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28B94B1" w14:textId="6078257A" w:rsidR="00C25D3F" w:rsidRDefault="0002040D">
      <w:pPr>
        <w:tabs>
          <w:tab w:val="left" w:pos="2060"/>
        </w:tabs>
        <w:spacing w:before="59" w:line="298" w:lineRule="exact"/>
        <w:ind w:left="46"/>
        <w:jc w:val="center"/>
        <w:rPr>
          <w:b/>
          <w:sz w:val="26"/>
        </w:rPr>
      </w:pPr>
      <w:r>
        <w:rPr>
          <w:b/>
          <w:sz w:val="26"/>
        </w:rPr>
        <w:t>BỘ</w:t>
      </w:r>
      <w:r>
        <w:rPr>
          <w:b/>
          <w:spacing w:val="-5"/>
          <w:sz w:val="26"/>
        </w:rPr>
        <w:t xml:space="preserve"> </w:t>
      </w:r>
      <w:r>
        <w:rPr>
          <w:b/>
          <w:sz w:val="26"/>
        </w:rPr>
        <w:t>Y</w:t>
      </w:r>
      <w:r>
        <w:rPr>
          <w:b/>
          <w:spacing w:val="-4"/>
          <w:sz w:val="26"/>
        </w:rPr>
        <w:t xml:space="preserve"> </w:t>
      </w:r>
      <w:r>
        <w:rPr>
          <w:b/>
          <w:spacing w:val="-5"/>
          <w:sz w:val="26"/>
        </w:rPr>
        <w:t>TẾ</w:t>
      </w:r>
      <w:r>
        <w:rPr>
          <w:b/>
          <w:sz w:val="26"/>
        </w:rPr>
        <w:tab/>
        <w:t>CỘNG</w:t>
      </w:r>
      <w:r>
        <w:rPr>
          <w:b/>
          <w:spacing w:val="-8"/>
          <w:sz w:val="26"/>
        </w:rPr>
        <w:t xml:space="preserve"> </w:t>
      </w:r>
      <w:r>
        <w:rPr>
          <w:b/>
          <w:sz w:val="26"/>
        </w:rPr>
        <w:t>HOÀ</w:t>
      </w:r>
      <w:r>
        <w:rPr>
          <w:b/>
          <w:spacing w:val="-5"/>
          <w:sz w:val="26"/>
        </w:rPr>
        <w:t xml:space="preserve"> </w:t>
      </w:r>
      <w:r>
        <w:rPr>
          <w:b/>
          <w:sz w:val="26"/>
        </w:rPr>
        <w:t>XÃ</w:t>
      </w:r>
      <w:r>
        <w:rPr>
          <w:b/>
          <w:spacing w:val="-5"/>
          <w:sz w:val="26"/>
        </w:rPr>
        <w:t xml:space="preserve"> </w:t>
      </w:r>
      <w:r>
        <w:rPr>
          <w:b/>
          <w:sz w:val="26"/>
        </w:rPr>
        <w:t>HỘI</w:t>
      </w:r>
      <w:r>
        <w:rPr>
          <w:b/>
          <w:spacing w:val="-5"/>
          <w:sz w:val="26"/>
        </w:rPr>
        <w:t xml:space="preserve"> </w:t>
      </w:r>
      <w:r>
        <w:rPr>
          <w:b/>
          <w:sz w:val="26"/>
        </w:rPr>
        <w:t>CHỦ</w:t>
      </w:r>
      <w:r>
        <w:rPr>
          <w:b/>
          <w:spacing w:val="-8"/>
          <w:sz w:val="26"/>
        </w:rPr>
        <w:t xml:space="preserve"> </w:t>
      </w:r>
      <w:r>
        <w:rPr>
          <w:b/>
          <w:sz w:val="26"/>
        </w:rPr>
        <w:t>NGHĨA</w:t>
      </w:r>
      <w:r>
        <w:rPr>
          <w:b/>
          <w:spacing w:val="-7"/>
          <w:sz w:val="26"/>
        </w:rPr>
        <w:t xml:space="preserve"> </w:t>
      </w:r>
      <w:r>
        <w:rPr>
          <w:b/>
          <w:sz w:val="26"/>
        </w:rPr>
        <w:t>VIỆT</w:t>
      </w:r>
      <w:r>
        <w:rPr>
          <w:b/>
          <w:spacing w:val="-5"/>
          <w:sz w:val="26"/>
        </w:rPr>
        <w:t xml:space="preserve"> NAM</w:t>
      </w:r>
    </w:p>
    <w:p w14:paraId="2FD425CA" w14:textId="77777777" w:rsidR="00C25D3F" w:rsidRDefault="0002040D">
      <w:pPr>
        <w:spacing w:line="298" w:lineRule="exact"/>
        <w:ind w:left="4709"/>
        <w:rPr>
          <w:b/>
          <w:sz w:val="26"/>
        </w:rPr>
      </w:pPr>
      <w:r>
        <w:rPr>
          <w:noProof/>
          <w:lang w:val="en-US"/>
        </w:rPr>
        <mc:AlternateContent>
          <mc:Choice Requires="wps">
            <w:drawing>
              <wp:anchor distT="0" distB="0" distL="0" distR="0" simplePos="0" relativeHeight="481773056" behindDoc="1" locked="0" layoutInCell="1" allowOverlap="1" wp14:anchorId="4F86FD10" wp14:editId="08A72A27">
                <wp:simplePos x="0" y="0"/>
                <wp:positionH relativeFrom="page">
                  <wp:posOffset>1152525</wp:posOffset>
                </wp:positionH>
                <wp:positionV relativeFrom="paragraph">
                  <wp:posOffset>65476</wp:posOffset>
                </wp:positionV>
                <wp:extent cx="619125" cy="1270"/>
                <wp:effectExtent l="0" t="0" r="0" b="0"/>
                <wp:wrapNone/>
                <wp:docPr id="2" name="Graphic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9125" cy="1270"/>
                        </a:xfrm>
                        <a:custGeom>
                          <a:avLst/>
                          <a:gdLst/>
                          <a:ahLst/>
                          <a:cxnLst/>
                          <a:rect l="l" t="t" r="r" b="b"/>
                          <a:pathLst>
                            <a:path w="619125">
                              <a:moveTo>
                                <a:pt x="0" y="0"/>
                              </a:moveTo>
                              <a:lnTo>
                                <a:pt x="619125" y="0"/>
                              </a:lnTo>
                            </a:path>
                          </a:pathLst>
                        </a:custGeom>
                        <a:ln w="6350">
                          <a:solidFill>
                            <a:srgbClr val="004B86"/>
                          </a:solidFill>
                          <a:prstDash val="solid"/>
                        </a:ln>
                      </wps:spPr>
                      <wps:bodyPr wrap="square" lIns="0" tIns="0" rIns="0" bIns="0" rtlCol="0">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2F438E7" id="Graphic 2" o:spid="_x0000_s1026" style="position:absolute;margin-left:90.75pt;margin-top:5.15pt;width:48.75pt;height:.1pt;z-index:-21543424;visibility:visible;mso-wrap-style:square;mso-wrap-distance-left:0;mso-wrap-distance-top:0;mso-wrap-distance-right:0;mso-wrap-distance-bottom:0;mso-position-horizontal:absolute;mso-position-horizontal-relative:page;mso-position-vertical:absolute;mso-position-vertical-relative:text;v-text-anchor:top" coordsize="61912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" path="m,l619125,e" filled="f" strokecolor="#004b86" strokeweight=".5pt">
                <v:path arrowok="t"/>
                <w10:wrap anchorx="page"/>
              </v:shape>
            </w:pict>
          </mc:Fallback>
        </mc:AlternateContent>
      </w:r>
      <w:r>
        <w:rPr>
          <w:b/>
          <w:sz w:val="26"/>
        </w:rPr>
        <w:t>Độc</w:t>
      </w:r>
      <w:r>
        <w:rPr>
          <w:b/>
          <w:spacing w:val="-4"/>
          <w:sz w:val="26"/>
        </w:rPr>
        <w:t xml:space="preserve"> </w:t>
      </w:r>
      <w:r>
        <w:rPr>
          <w:b/>
          <w:sz w:val="26"/>
        </w:rPr>
        <w:t>lập</w:t>
      </w:r>
      <w:r>
        <w:rPr>
          <w:b/>
          <w:spacing w:val="-4"/>
          <w:sz w:val="26"/>
        </w:rPr>
        <w:t xml:space="preserve"> </w:t>
      </w:r>
      <w:r>
        <w:rPr>
          <w:b/>
          <w:sz w:val="26"/>
        </w:rPr>
        <w:t>-</w:t>
      </w:r>
      <w:r>
        <w:rPr>
          <w:b/>
          <w:spacing w:val="-2"/>
          <w:sz w:val="26"/>
        </w:rPr>
        <w:t xml:space="preserve"> </w:t>
      </w:r>
      <w:r>
        <w:rPr>
          <w:b/>
          <w:sz w:val="26"/>
        </w:rPr>
        <w:t>Tự</w:t>
      </w:r>
      <w:r>
        <w:rPr>
          <w:b/>
          <w:spacing w:val="-3"/>
          <w:sz w:val="26"/>
        </w:rPr>
        <w:t xml:space="preserve"> </w:t>
      </w:r>
      <w:r>
        <w:rPr>
          <w:b/>
          <w:sz w:val="26"/>
        </w:rPr>
        <w:t>do</w:t>
      </w:r>
      <w:r>
        <w:rPr>
          <w:b/>
          <w:spacing w:val="-4"/>
          <w:sz w:val="26"/>
        </w:rPr>
        <w:t xml:space="preserve"> </w:t>
      </w:r>
      <w:r>
        <w:rPr>
          <w:b/>
          <w:sz w:val="26"/>
        </w:rPr>
        <w:t>-</w:t>
      </w:r>
      <w:r>
        <w:rPr>
          <w:b/>
          <w:spacing w:val="-2"/>
          <w:sz w:val="26"/>
        </w:rPr>
        <w:t xml:space="preserve"> </w:t>
      </w:r>
      <w:r>
        <w:rPr>
          <w:b/>
          <w:sz w:val="26"/>
        </w:rPr>
        <w:t>Hạnh</w:t>
      </w:r>
      <w:r>
        <w:rPr>
          <w:b/>
          <w:spacing w:val="-4"/>
          <w:sz w:val="26"/>
        </w:rPr>
        <w:t xml:space="preserve"> phúc</w:t>
      </w:r>
    </w:p>
    <w:p w14:paraId="78BA87E7" w14:textId="77777777" w:rsidR="00C25D3F" w:rsidRDefault="0002040D">
      <w:pPr>
        <w:pStyle w:val="BodyText"/>
        <w:spacing w:before="0"/>
        <w:ind w:left="0"/>
        <w:rPr>
          <w:b/>
          <w:sz w:val="5"/>
        </w:rPr>
      </w:pPr>
      <w:r>
        <w:rPr>
          <w:noProof/>
          <w:lang w:val="en-US"/>
        </w:rPr>
        <mc:AlternateContent>
          <mc:Choice Requires="wps">
            <w:drawing>
              <wp:anchor distT="0" distB="0" distL="0" distR="0" simplePos="0" relativeHeight="487587840" behindDoc="1" locked="0" layoutInCell="1" allowOverlap="1" wp14:anchorId="1008DDC2" wp14:editId="3F3008CF">
                <wp:simplePos x="0" y="0"/>
                <wp:positionH relativeFrom="page">
                  <wp:posOffset>3107689</wp:posOffset>
                </wp:positionH>
                <wp:positionV relativeFrom="paragraph">
                  <wp:posOffset>51832</wp:posOffset>
                </wp:positionV>
                <wp:extent cx="2143125" cy="9525"/>
                <wp:effectExtent l="0" t="0" r="0" b="0"/>
                <wp:wrapTopAndBottom/>
                <wp:docPr id="3" name="Graphi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3125" cy="9525"/>
                        </a:xfrm>
                        <a:custGeom>
                          <a:avLst/>
                          <a:gdLst/>
                          <a:ahLst/>
                          <a:cxnLst/>
                          <a:rect l="l" t="t" r="r" b="b"/>
                          <a:pathLst>
                            <a:path w="2143125" h="9525">
                              <a:moveTo>
                                <a:pt x="0" y="9525"/>
                              </a:moveTo>
                              <a:lnTo>
                                <a:pt x="2143125" y="0"/>
                              </a:lnTo>
                            </a:path>
                          </a:pathLst>
                        </a:custGeom>
                        <a:ln w="6350">
                          <a:solidFill>
                            <a:srgbClr val="004B86"/>
                          </a:solidFill>
                          <a:prstDash val="solid"/>
                        </a:ln>
                      </wps:spPr>
                      <wps:bodyPr wrap="square" lIns="0" tIns="0" rIns="0" bIns="0" rtlCol="0">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BE56380" id="Graphic 3" o:spid="_x0000_s1026" style="position:absolute;margin-left:244.7pt;margin-top:4.1pt;width:168.75pt;height:.75pt;z-index:-15728640;visibility:visible;mso-wrap-style:square;mso-wrap-distance-left:0;mso-wrap-distance-top:0;mso-wrap-distance-right:0;mso-wrap-distance-bottom:0;mso-position-horizontal:absolute;mso-position-horizontal-relative:page;mso-position-vertical:absolute;mso-position-vertical-relative:text;v-text-anchor:top" coordsize="2143125,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" path="m,9525l2143125,e" filled="f" strokecolor="#004b86" strokeweight=".5pt">
                <v:path arrowok="t"/>
                <w10:wrap type="topAndBottom" anchorx="page"/>
              </v:shape>
            </w:pict>
          </mc:Fallback>
        </mc:AlternateContent>
      </w:r>
    </w:p>
    <w:p w14:paraId="26FC9ABC" w14:textId="77777777" w:rsidR="00C25D3F" w:rsidRDefault="00C25D3F">
      <w:pPr>
        <w:pStyle w:val="BodyText"/>
        <w:spacing w:before="11"/>
        <w:ind w:left="0"/>
        <w:rPr>
          <w:b/>
          <w:sz w:val="12"/>
        </w:rPr>
      </w:pPr>
    </w:p>
    <w:p w14:paraId="43C8F4D7" w14:textId="77777777" w:rsidR="00C25D3F" w:rsidRDefault="00C25D3F">
      <w:pPr>
        <w:rPr>
          <w:sz w:val="12"/>
        </w:rPr>
        <w:sectPr w:rsidR="00C25D3F">
          <w:type w:val="continuous"/>
          <w:pgSz w:w="10780" w:h="15310"/>
          <w:pgMar w:top="1040" w:right="120" w:bottom="280" w:left="260" w:header="720" w:footer="720" w:gutter="0"/>
          <w:cols w:space="720"/>
        </w:sectPr>
      </w:pPr>
    </w:p>
    <w:p w14:paraId="0F65AE15" w14:textId="77777777" w:rsidR="00C25D3F" w:rsidRDefault="0002040D">
      <w:pPr>
        <w:tabs>
          <w:tab w:val="left" w:pos="4562"/>
        </w:tabs>
        <w:spacing w:before="90"/>
        <w:ind w:left="969"/>
        <w:rPr>
          <w:i/>
          <w:sz w:val="26"/>
        </w:rPr>
      </w:pPr>
      <w:r>
        <w:rPr>
          <w:position w:val="1"/>
          <w:sz w:val="26"/>
        </w:rPr>
        <w:lastRenderedPageBreak/>
        <w:t>Số:</w:t>
      </w:r>
      <w:r>
        <w:rPr>
          <w:spacing w:val="-16"/>
          <w:position w:val="1"/>
          <w:sz w:val="26"/>
        </w:rPr>
        <w:t xml:space="preserve"> </w:t>
      </w:r>
      <w:r>
        <w:rPr>
          <w:sz w:val="26"/>
        </w:rPr>
        <w:t>596</w:t>
      </w:r>
      <w:bookmarkStart w:id="0" w:name="_GoBack"/>
      <w:bookmarkEnd w:id="0"/>
      <w:r>
        <w:rPr>
          <w:sz w:val="26"/>
        </w:rPr>
        <w:t>8</w:t>
      </w:r>
      <w:r>
        <w:rPr>
          <w:spacing w:val="3"/>
          <w:sz w:val="26"/>
        </w:rPr>
        <w:t xml:space="preserve"> </w:t>
      </w:r>
      <w:r>
        <w:rPr>
          <w:position w:val="1"/>
          <w:sz w:val="26"/>
        </w:rPr>
        <w:t>/QĐ-</w:t>
      </w:r>
      <w:r>
        <w:rPr>
          <w:spacing w:val="-5"/>
          <w:position w:val="1"/>
          <w:sz w:val="26"/>
        </w:rPr>
        <w:t>BYT</w:t>
      </w:r>
      <w:r>
        <w:rPr>
          <w:position w:val="1"/>
          <w:sz w:val="26"/>
        </w:rPr>
        <w:tab/>
      </w:r>
      <w:r>
        <w:rPr>
          <w:i/>
          <w:position w:val="1"/>
          <w:sz w:val="26"/>
        </w:rPr>
        <w:t>Hà</w:t>
      </w:r>
      <w:r>
        <w:rPr>
          <w:i/>
          <w:spacing w:val="-5"/>
          <w:position w:val="1"/>
          <w:sz w:val="26"/>
        </w:rPr>
        <w:t xml:space="preserve"> </w:t>
      </w:r>
      <w:r>
        <w:rPr>
          <w:i/>
          <w:position w:val="1"/>
          <w:sz w:val="26"/>
        </w:rPr>
        <w:t>Nội,</w:t>
      </w:r>
      <w:r>
        <w:rPr>
          <w:i/>
          <w:spacing w:val="-5"/>
          <w:position w:val="1"/>
          <w:sz w:val="26"/>
        </w:rPr>
        <w:t xml:space="preserve"> </w:t>
      </w:r>
      <w:r>
        <w:rPr>
          <w:i/>
          <w:position w:val="1"/>
          <w:sz w:val="26"/>
        </w:rPr>
        <w:t>ngày</w:t>
      </w:r>
      <w:r>
        <w:rPr>
          <w:i/>
          <w:spacing w:val="-13"/>
          <w:position w:val="1"/>
          <w:sz w:val="26"/>
        </w:rPr>
        <w:t xml:space="preserve"> </w:t>
      </w:r>
      <w:r>
        <w:rPr>
          <w:i/>
          <w:spacing w:val="-5"/>
          <w:sz w:val="26"/>
        </w:rPr>
        <w:t>31</w:t>
      </w:r>
    </w:p>
    <w:p w14:paraId="4AD4042A" w14:textId="77777777" w:rsidR="00C25D3F" w:rsidRDefault="0002040D">
      <w:pPr>
        <w:pStyle w:val="Heading4"/>
        <w:spacing w:before="90"/>
        <w:ind w:left="167"/>
        <w:jc w:val="left"/>
      </w:pPr>
      <w:r>
        <w:rPr>
          <w:i w:val="0"/>
        </w:rPr>
        <w:br w:type="column"/>
      </w:r>
      <w:r>
        <w:rPr>
          <w:position w:val="1"/>
        </w:rPr>
        <w:lastRenderedPageBreak/>
        <w:t>tháng</w:t>
      </w:r>
      <w:r>
        <w:rPr>
          <w:spacing w:val="-9"/>
          <w:position w:val="1"/>
        </w:rPr>
        <w:t xml:space="preserve"> </w:t>
      </w:r>
      <w:r>
        <w:rPr>
          <w:spacing w:val="-5"/>
        </w:rPr>
        <w:t>12</w:t>
      </w:r>
    </w:p>
    <w:p w14:paraId="42B0A35D" w14:textId="77777777" w:rsidR="00C25D3F" w:rsidRDefault="0002040D">
      <w:pPr>
        <w:pStyle w:val="Heading4"/>
        <w:ind w:left="93"/>
        <w:jc w:val="left"/>
      </w:pPr>
      <w:r>
        <w:rPr>
          <w:i w:val="0"/>
        </w:rPr>
        <w:br w:type="column"/>
      </w:r>
      <w:r>
        <w:lastRenderedPageBreak/>
        <w:t>năm</w:t>
      </w:r>
      <w:r>
        <w:rPr>
          <w:spacing w:val="-8"/>
        </w:rPr>
        <w:t xml:space="preserve"> </w:t>
      </w:r>
      <w:r>
        <w:rPr>
          <w:spacing w:val="-4"/>
        </w:rPr>
        <w:t>2021</w:t>
      </w:r>
    </w:p>
    <w:p w14:paraId="0D77F40A" w14:textId="77777777" w:rsidR="00C25D3F" w:rsidRDefault="00C25D3F">
      <w:pPr>
        <w:sectPr w:rsidR="00C25D3F">
          <w:type w:val="continuous"/>
          <w:pgSz w:w="10780" w:h="15310"/>
          <w:pgMar w:top="1040" w:right="120" w:bottom="280" w:left="260" w:header="720" w:footer="720" w:gutter="0"/>
          <w:cols w:num="3" w:space="720" w:equalWidth="0">
            <w:col w:w="6271" w:space="40"/>
            <w:col w:w="1080" w:space="39"/>
            <w:col w:w="2970"/>
          </w:cols>
        </w:sectPr>
      </w:pPr>
    </w:p>
    <w:p w14:paraId="4DD9E186" w14:textId="77777777" w:rsidR="00C25D3F" w:rsidRDefault="00C25D3F">
      <w:pPr>
        <w:pStyle w:val="BodyText"/>
        <w:spacing w:before="259"/>
        <w:ind w:left="0"/>
        <w:rPr>
          <w:i/>
          <w:sz w:val="26"/>
        </w:rPr>
      </w:pPr>
    </w:p>
    <w:p w14:paraId="3AADACDE" w14:textId="77777777" w:rsidR="00C25D3F" w:rsidRDefault="0002040D">
      <w:pPr>
        <w:ind w:right="142"/>
        <w:jc w:val="center"/>
        <w:rPr>
          <w:b/>
          <w:sz w:val="26"/>
        </w:rPr>
      </w:pPr>
      <w:r>
        <w:rPr>
          <w:b/>
          <w:sz w:val="26"/>
        </w:rPr>
        <w:t>QUYẾT</w:t>
      </w:r>
      <w:r>
        <w:rPr>
          <w:b/>
          <w:spacing w:val="-12"/>
          <w:sz w:val="26"/>
        </w:rPr>
        <w:t xml:space="preserve"> </w:t>
      </w:r>
      <w:r>
        <w:rPr>
          <w:b/>
          <w:spacing w:val="-4"/>
          <w:sz w:val="26"/>
        </w:rPr>
        <w:t>ĐỊNH</w:t>
      </w:r>
    </w:p>
    <w:p w14:paraId="33CD9CA9" w14:textId="62BA0F62" w:rsidR="00C25D3F" w:rsidRDefault="0002040D">
      <w:pPr>
        <w:spacing w:before="121"/>
        <w:ind w:left="1713"/>
        <w:jc w:val="both"/>
        <w:rPr>
          <w:b/>
          <w:sz w:val="26"/>
        </w:rPr>
      </w:pPr>
      <w:r>
        <w:rPr>
          <w:b/>
          <w:sz w:val="26"/>
        </w:rPr>
        <w:t>Về</w:t>
      </w:r>
      <w:r>
        <w:rPr>
          <w:b/>
          <w:spacing w:val="-10"/>
          <w:sz w:val="26"/>
        </w:rPr>
        <w:t xml:space="preserve"> </w:t>
      </w:r>
      <w:r>
        <w:rPr>
          <w:b/>
          <w:sz w:val="26"/>
        </w:rPr>
        <w:t>việc</w:t>
      </w:r>
      <w:r>
        <w:rPr>
          <w:b/>
          <w:spacing w:val="-10"/>
          <w:sz w:val="26"/>
        </w:rPr>
        <w:t xml:space="preserve"> </w:t>
      </w:r>
      <w:r>
        <w:rPr>
          <w:b/>
          <w:sz w:val="26"/>
        </w:rPr>
        <w:t>ban</w:t>
      </w:r>
      <w:r>
        <w:rPr>
          <w:b/>
          <w:spacing w:val="-9"/>
          <w:sz w:val="26"/>
        </w:rPr>
        <w:t xml:space="preserve"> </w:t>
      </w:r>
      <w:r>
        <w:rPr>
          <w:b/>
          <w:sz w:val="26"/>
        </w:rPr>
        <w:t>hành</w:t>
      </w:r>
      <w:r>
        <w:rPr>
          <w:b/>
          <w:spacing w:val="-9"/>
          <w:sz w:val="26"/>
        </w:rPr>
        <w:t xml:space="preserve"> </w:t>
      </w:r>
      <w:r>
        <w:rPr>
          <w:b/>
          <w:sz w:val="26"/>
        </w:rPr>
        <w:t>H</w:t>
      </w:r>
      <w:r w:rsidR="008211B7">
        <w:rPr>
          <w:b/>
          <w:sz w:val="26"/>
        </w:rPr>
        <w:t>ư</w:t>
      </w:r>
      <w:r>
        <w:rPr>
          <w:b/>
          <w:sz w:val="26"/>
        </w:rPr>
        <w:t>ớng</w:t>
      </w:r>
      <w:r>
        <w:rPr>
          <w:b/>
          <w:spacing w:val="-10"/>
          <w:sz w:val="26"/>
        </w:rPr>
        <w:t xml:space="preserve"> </w:t>
      </w:r>
      <w:r>
        <w:rPr>
          <w:b/>
          <w:sz w:val="26"/>
        </w:rPr>
        <w:t>dẫn</w:t>
      </w:r>
      <w:r>
        <w:rPr>
          <w:b/>
          <w:spacing w:val="-8"/>
          <w:sz w:val="26"/>
        </w:rPr>
        <w:t xml:space="preserve"> </w:t>
      </w:r>
      <w:r>
        <w:rPr>
          <w:b/>
          <w:sz w:val="26"/>
        </w:rPr>
        <w:t>Điều</w:t>
      </w:r>
      <w:r>
        <w:rPr>
          <w:b/>
          <w:spacing w:val="-9"/>
          <w:sz w:val="26"/>
        </w:rPr>
        <w:t xml:space="preserve"> </w:t>
      </w:r>
      <w:r>
        <w:rPr>
          <w:b/>
          <w:sz w:val="26"/>
        </w:rPr>
        <w:t>trị</w:t>
      </w:r>
      <w:r>
        <w:rPr>
          <w:b/>
          <w:spacing w:val="-8"/>
          <w:sz w:val="26"/>
        </w:rPr>
        <w:t xml:space="preserve"> </w:t>
      </w:r>
      <w:r>
        <w:rPr>
          <w:b/>
          <w:sz w:val="26"/>
        </w:rPr>
        <w:t>và</w:t>
      </w:r>
      <w:r>
        <w:rPr>
          <w:b/>
          <w:spacing w:val="-9"/>
          <w:sz w:val="26"/>
        </w:rPr>
        <w:t xml:space="preserve"> </w:t>
      </w:r>
      <w:r>
        <w:rPr>
          <w:b/>
          <w:sz w:val="26"/>
        </w:rPr>
        <w:t>chăm</w:t>
      </w:r>
      <w:r>
        <w:rPr>
          <w:b/>
          <w:spacing w:val="-12"/>
          <w:sz w:val="26"/>
        </w:rPr>
        <w:t xml:space="preserve"> </w:t>
      </w:r>
      <w:r>
        <w:rPr>
          <w:b/>
          <w:sz w:val="26"/>
        </w:rPr>
        <w:t>sóc</w:t>
      </w:r>
      <w:r>
        <w:rPr>
          <w:b/>
          <w:spacing w:val="-7"/>
          <w:sz w:val="26"/>
        </w:rPr>
        <w:t xml:space="preserve"> </w:t>
      </w:r>
      <w:r>
        <w:rPr>
          <w:b/>
          <w:spacing w:val="-2"/>
          <w:sz w:val="26"/>
        </w:rPr>
        <w:t>HIV/AIDS</w:t>
      </w:r>
    </w:p>
    <w:p w14:paraId="71FFDB54" w14:textId="77777777" w:rsidR="00C25D3F" w:rsidRDefault="0002040D">
      <w:pPr>
        <w:pStyle w:val="BodyText"/>
        <w:spacing w:before="2"/>
        <w:ind w:left="0"/>
        <w:rPr>
          <w:b/>
          <w:sz w:val="6"/>
        </w:rPr>
      </w:pPr>
      <w:r>
        <w:rPr>
          <w:noProof/>
          <w:lang w:val="en-US"/>
        </w:rPr>
        <mc:AlternateContent>
          <mc:Choice Requires="wps">
            <w:drawing>
              <wp:anchor distT="0" distB="0" distL="0" distR="0" simplePos="0" relativeHeight="487588352" behindDoc="1" locked="0" layoutInCell="1" allowOverlap="1" wp14:anchorId="30CEC2EB" wp14:editId="0718836C">
                <wp:simplePos x="0" y="0"/>
                <wp:positionH relativeFrom="page">
                  <wp:posOffset>2485389</wp:posOffset>
                </wp:positionH>
                <wp:positionV relativeFrom="paragraph">
                  <wp:posOffset>60523</wp:posOffset>
                </wp:positionV>
                <wp:extent cx="2038350" cy="1270"/>
                <wp:effectExtent l="0" t="0" r="0" b="0"/>
                <wp:wrapTopAndBottom/>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38350" cy="1270"/>
                        </a:xfrm>
                        <a:custGeom>
                          <a:avLst/>
                          <a:gdLst/>
                          <a:ahLst/>
                          <a:cxnLst/>
                          <a:rect l="l" t="t" r="r" b="b"/>
                          <a:pathLst>
                            <a:path w="2038350">
                              <a:moveTo>
                                <a:pt x="0" y="0"/>
                              </a:moveTo>
                              <a:lnTo>
                                <a:pt x="2038350" y="0"/>
                              </a:lnTo>
                            </a:path>
                          </a:pathLst>
                        </a:custGeom>
                        <a:ln w="9525">
                          <a:solidFill>
                            <a:srgbClr val="004B86"/>
                          </a:solidFill>
                          <a:prstDash val="solid"/>
                        </a:ln>
                      </wps:spPr>
                      <wps:bodyPr wrap="square" lIns="0" tIns="0" rIns="0" bIns="0" rtlCol="0">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0F20B70" id="Graphic 4" o:spid="_x0000_s1026" style="position:absolute;margin-left:195.7pt;margin-top:4.75pt;width:160.5pt;height:.1pt;z-index:-15728128;visibility:visible;mso-wrap-style:square;mso-wrap-distance-left:0;mso-wrap-distance-top:0;mso-wrap-distance-right:0;mso-wrap-distance-bottom:0;mso-position-horizontal:absolute;mso-position-horizontal-relative:page;mso-position-vertical:absolute;mso-position-vertical-relative:text;v-text-anchor:top" coordsize="20383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" path="m,l2038350,e" filled="f" strokecolor="#004b86">
                <v:path arrowok="t"/>
                <w10:wrap type="topAndBottom" anchorx="page"/>
              </v:shape>
            </w:pict>
          </mc:Fallback>
        </mc:AlternateContent>
      </w:r>
    </w:p>
    <w:p w14:paraId="7F8E20D8" w14:textId="1E329A7D" w:rsidR="00C25D3F" w:rsidRDefault="0002040D">
      <w:pPr>
        <w:spacing w:before="196"/>
        <w:ind w:right="140"/>
        <w:jc w:val="center"/>
        <w:rPr>
          <w:b/>
          <w:sz w:val="26"/>
        </w:rPr>
      </w:pPr>
      <w:r>
        <w:rPr>
          <w:b/>
          <w:sz w:val="26"/>
        </w:rPr>
        <w:t>BỘ</w:t>
      </w:r>
      <w:r>
        <w:rPr>
          <w:b/>
          <w:spacing w:val="-5"/>
          <w:sz w:val="26"/>
        </w:rPr>
        <w:t xml:space="preserve"> </w:t>
      </w:r>
      <w:r>
        <w:rPr>
          <w:b/>
          <w:sz w:val="26"/>
        </w:rPr>
        <w:t>TR</w:t>
      </w:r>
      <w:r w:rsidR="008211B7">
        <w:rPr>
          <w:b/>
          <w:sz w:val="26"/>
        </w:rPr>
        <w:t>Ư</w:t>
      </w:r>
      <w:r>
        <w:rPr>
          <w:b/>
          <w:sz w:val="26"/>
        </w:rPr>
        <w:t>ỞNG</w:t>
      </w:r>
      <w:r>
        <w:rPr>
          <w:b/>
          <w:spacing w:val="-5"/>
          <w:sz w:val="26"/>
        </w:rPr>
        <w:t xml:space="preserve"> </w:t>
      </w:r>
      <w:r>
        <w:rPr>
          <w:b/>
          <w:sz w:val="26"/>
        </w:rPr>
        <w:t>BỘ</w:t>
      </w:r>
      <w:r>
        <w:rPr>
          <w:b/>
          <w:spacing w:val="-5"/>
          <w:sz w:val="26"/>
        </w:rPr>
        <w:t xml:space="preserve"> </w:t>
      </w:r>
      <w:r>
        <w:rPr>
          <w:b/>
          <w:sz w:val="26"/>
        </w:rPr>
        <w:t>Y</w:t>
      </w:r>
      <w:r>
        <w:rPr>
          <w:b/>
          <w:spacing w:val="-3"/>
          <w:sz w:val="26"/>
        </w:rPr>
        <w:t xml:space="preserve"> </w:t>
      </w:r>
      <w:r>
        <w:rPr>
          <w:b/>
          <w:spacing w:val="-5"/>
          <w:sz w:val="26"/>
        </w:rPr>
        <w:t>TẾ</w:t>
      </w:r>
    </w:p>
    <w:p w14:paraId="0A8EFE13" w14:textId="77777777" w:rsidR="00C25D3F" w:rsidRDefault="0002040D">
      <w:pPr>
        <w:pStyle w:val="Heading4"/>
        <w:spacing w:before="114"/>
        <w:ind w:right="956" w:firstLine="708"/>
      </w:pPr>
      <w:r>
        <w:t>Căn cứ Nghị định số 75/2017/NĐ-CP ngày 20/6/2017 của Chính phủ quy định chức năng, nhiệm vụ, quyền hạn và cơ cấu tổ chức của Bộ Y tế;</w:t>
      </w:r>
    </w:p>
    <w:p w14:paraId="2AB5DF44" w14:textId="77777777" w:rsidR="00C25D3F" w:rsidRDefault="0002040D">
      <w:pPr>
        <w:pStyle w:val="Heading4"/>
        <w:spacing w:before="120"/>
        <w:ind w:right="956" w:firstLine="708"/>
      </w:pPr>
      <w:r>
        <w:t>Theo</w:t>
      </w:r>
      <w:r>
        <w:rPr>
          <w:spacing w:val="-1"/>
        </w:rPr>
        <w:t xml:space="preserve"> </w:t>
      </w:r>
      <w:r>
        <w:t>đề nghị của</w:t>
      </w:r>
      <w:r>
        <w:rPr>
          <w:spacing w:val="-1"/>
        </w:rPr>
        <w:t xml:space="preserve"> </w:t>
      </w:r>
      <w:r>
        <w:t>Hội đồng</w:t>
      </w:r>
      <w:r>
        <w:rPr>
          <w:spacing w:val="-1"/>
        </w:rPr>
        <w:t xml:space="preserve"> </w:t>
      </w:r>
      <w:r>
        <w:t>chuyên</w:t>
      </w:r>
      <w:r>
        <w:rPr>
          <w:spacing w:val="-1"/>
        </w:rPr>
        <w:t xml:space="preserve"> </w:t>
      </w:r>
      <w:r>
        <w:t>môn</w:t>
      </w:r>
      <w:r>
        <w:rPr>
          <w:spacing w:val="-1"/>
        </w:rPr>
        <w:t xml:space="preserve"> </w:t>
      </w:r>
      <w:r>
        <w:t>nghiệm</w:t>
      </w:r>
      <w:r>
        <w:rPr>
          <w:spacing w:val="-1"/>
        </w:rPr>
        <w:t xml:space="preserve"> </w:t>
      </w:r>
      <w:r>
        <w:t>thu</w:t>
      </w:r>
      <w:r>
        <w:rPr>
          <w:spacing w:val="-1"/>
        </w:rPr>
        <w:t xml:space="preserve"> </w:t>
      </w:r>
      <w:r>
        <w:t>Hướng dẫn</w:t>
      </w:r>
      <w:r>
        <w:rPr>
          <w:spacing w:val="-1"/>
        </w:rPr>
        <w:t xml:space="preserve"> </w:t>
      </w:r>
      <w:r>
        <w:t>Điều trị và Chăm sóc HIV/AIDS được thành lập theo Quyết định số 5300/QĐ-BYT ngày 16/11/2021 của Bộ Y tế;</w:t>
      </w:r>
    </w:p>
    <w:p w14:paraId="1E430EAB" w14:textId="77777777" w:rsidR="00C25D3F" w:rsidRDefault="0002040D">
      <w:pPr>
        <w:pStyle w:val="Heading4"/>
        <w:spacing w:before="121"/>
        <w:ind w:left="1593"/>
      </w:pPr>
      <w:r>
        <w:t>Theo</w:t>
      </w:r>
      <w:r>
        <w:rPr>
          <w:spacing w:val="-6"/>
        </w:rPr>
        <w:t xml:space="preserve"> </w:t>
      </w:r>
      <w:r>
        <w:t>đề</w:t>
      </w:r>
      <w:r>
        <w:rPr>
          <w:spacing w:val="-5"/>
        </w:rPr>
        <w:t xml:space="preserve"> </w:t>
      </w:r>
      <w:r>
        <w:t>nghị</w:t>
      </w:r>
      <w:r>
        <w:rPr>
          <w:spacing w:val="-5"/>
        </w:rPr>
        <w:t xml:space="preserve"> </w:t>
      </w:r>
      <w:r>
        <w:t>của</w:t>
      </w:r>
      <w:r>
        <w:rPr>
          <w:spacing w:val="-3"/>
        </w:rPr>
        <w:t xml:space="preserve"> </w:t>
      </w:r>
      <w:r>
        <w:t>Cục</w:t>
      </w:r>
      <w:r>
        <w:rPr>
          <w:spacing w:val="-5"/>
        </w:rPr>
        <w:t xml:space="preserve"> </w:t>
      </w:r>
      <w:r>
        <w:t>trưởng</w:t>
      </w:r>
      <w:r>
        <w:rPr>
          <w:spacing w:val="-5"/>
        </w:rPr>
        <w:t xml:space="preserve"> </w:t>
      </w:r>
      <w:r>
        <w:t>Cục</w:t>
      </w:r>
      <w:r>
        <w:rPr>
          <w:spacing w:val="-5"/>
        </w:rPr>
        <w:t xml:space="preserve"> </w:t>
      </w:r>
      <w:r>
        <w:t>phòng,</w:t>
      </w:r>
      <w:r>
        <w:rPr>
          <w:spacing w:val="-5"/>
        </w:rPr>
        <w:t xml:space="preserve"> </w:t>
      </w:r>
      <w:r>
        <w:t>chống</w:t>
      </w:r>
      <w:r>
        <w:rPr>
          <w:spacing w:val="-6"/>
        </w:rPr>
        <w:t xml:space="preserve"> </w:t>
      </w:r>
      <w:r>
        <w:rPr>
          <w:spacing w:val="-2"/>
        </w:rPr>
        <w:t>HIV/AIDS.</w:t>
      </w:r>
    </w:p>
    <w:p w14:paraId="0D967D3B" w14:textId="77777777" w:rsidR="00C25D3F" w:rsidRDefault="00C25D3F">
      <w:pPr>
        <w:pStyle w:val="BodyText"/>
        <w:spacing w:before="246"/>
        <w:ind w:left="0"/>
        <w:rPr>
          <w:i/>
          <w:sz w:val="26"/>
        </w:rPr>
      </w:pPr>
    </w:p>
    <w:p w14:paraId="614F025E" w14:textId="77777777" w:rsidR="00C25D3F" w:rsidRDefault="0002040D">
      <w:pPr>
        <w:spacing w:before="1"/>
        <w:ind w:right="142"/>
        <w:jc w:val="center"/>
        <w:rPr>
          <w:b/>
          <w:sz w:val="26"/>
        </w:rPr>
      </w:pPr>
      <w:r>
        <w:rPr>
          <w:b/>
          <w:sz w:val="26"/>
        </w:rPr>
        <w:t>QUYẾT</w:t>
      </w:r>
      <w:r>
        <w:rPr>
          <w:b/>
          <w:spacing w:val="-12"/>
          <w:sz w:val="26"/>
        </w:rPr>
        <w:t xml:space="preserve"> </w:t>
      </w:r>
      <w:r>
        <w:rPr>
          <w:b/>
          <w:spacing w:val="-2"/>
          <w:sz w:val="26"/>
        </w:rPr>
        <w:t>ĐỊNH:</w:t>
      </w:r>
    </w:p>
    <w:p w14:paraId="2F1ACA5C" w14:textId="1C319E66" w:rsidR="00C25D3F" w:rsidRDefault="0002040D">
      <w:pPr>
        <w:pStyle w:val="Heading3"/>
        <w:spacing w:before="111"/>
        <w:ind w:right="1011"/>
      </w:pPr>
      <w:r>
        <w:rPr>
          <w:b/>
        </w:rPr>
        <w:t>Điều 1.</w:t>
      </w:r>
      <w:r>
        <w:rPr>
          <w:b/>
          <w:spacing w:val="-9"/>
        </w:rPr>
        <w:t xml:space="preserve"> </w:t>
      </w:r>
      <w:r>
        <w:t>Ban</w:t>
      </w:r>
      <w:r>
        <w:rPr>
          <w:spacing w:val="-4"/>
        </w:rPr>
        <w:t xml:space="preserve"> </w:t>
      </w:r>
      <w:r>
        <w:t>hành</w:t>
      </w:r>
      <w:r>
        <w:rPr>
          <w:spacing w:val="-1"/>
        </w:rPr>
        <w:t xml:space="preserve"> </w:t>
      </w:r>
      <w:r>
        <w:t>kèm</w:t>
      </w:r>
      <w:r>
        <w:rPr>
          <w:spacing w:val="-4"/>
        </w:rPr>
        <w:t xml:space="preserve"> </w:t>
      </w:r>
      <w:r>
        <w:t>theo</w:t>
      </w:r>
      <w:r>
        <w:rPr>
          <w:spacing w:val="-4"/>
        </w:rPr>
        <w:t xml:space="preserve"> </w:t>
      </w:r>
      <w:r>
        <w:t>Quyết</w:t>
      </w:r>
      <w:r>
        <w:rPr>
          <w:spacing w:val="-4"/>
        </w:rPr>
        <w:t xml:space="preserve"> </w:t>
      </w:r>
      <w:r>
        <w:t>định</w:t>
      </w:r>
      <w:r>
        <w:rPr>
          <w:spacing w:val="-2"/>
        </w:rPr>
        <w:t xml:space="preserve"> </w:t>
      </w:r>
      <w:r>
        <w:t>này</w:t>
      </w:r>
      <w:r>
        <w:rPr>
          <w:spacing w:val="-8"/>
        </w:rPr>
        <w:t xml:space="preserve"> </w:t>
      </w:r>
      <w:r>
        <w:t>“H</w:t>
      </w:r>
      <w:r w:rsidR="008211B7">
        <w:t>ư</w:t>
      </w:r>
      <w:r>
        <w:t>ớng</w:t>
      </w:r>
      <w:r>
        <w:rPr>
          <w:spacing w:val="-4"/>
        </w:rPr>
        <w:t xml:space="preserve"> </w:t>
      </w:r>
      <w:r>
        <w:t>dẫn</w:t>
      </w:r>
      <w:r>
        <w:rPr>
          <w:spacing w:val="-2"/>
        </w:rPr>
        <w:t xml:space="preserve"> </w:t>
      </w:r>
      <w:r>
        <w:t>Điều</w:t>
      </w:r>
      <w:r>
        <w:rPr>
          <w:spacing w:val="-4"/>
        </w:rPr>
        <w:t xml:space="preserve"> </w:t>
      </w:r>
      <w:r>
        <w:t>trị</w:t>
      </w:r>
      <w:r>
        <w:rPr>
          <w:spacing w:val="-4"/>
        </w:rPr>
        <w:t xml:space="preserve"> </w:t>
      </w:r>
      <w:r>
        <w:t>và</w:t>
      </w:r>
      <w:r>
        <w:rPr>
          <w:spacing w:val="-1"/>
        </w:rPr>
        <w:t xml:space="preserve"> </w:t>
      </w:r>
      <w:r>
        <w:t>chăm sóc HIV/AIDS”.</w:t>
      </w:r>
    </w:p>
    <w:p w14:paraId="31D1E8B7" w14:textId="46457F6D" w:rsidR="00C25D3F" w:rsidRDefault="0002040D">
      <w:pPr>
        <w:pStyle w:val="Heading3"/>
        <w:spacing w:before="120"/>
      </w:pPr>
      <w:r>
        <w:rPr>
          <w:b/>
        </w:rPr>
        <w:t>Điều 2.</w:t>
      </w:r>
      <w:r>
        <w:rPr>
          <w:b/>
          <w:spacing w:val="-1"/>
        </w:rPr>
        <w:t xml:space="preserve"> </w:t>
      </w:r>
      <w:r>
        <w:t>Quyết định này có hiệu lực kể từ ngày ký, ban hành và thay thế Quyết</w:t>
      </w:r>
      <w:r>
        <w:rPr>
          <w:spacing w:val="-3"/>
        </w:rPr>
        <w:t xml:space="preserve"> </w:t>
      </w:r>
      <w:r>
        <w:t>định</w:t>
      </w:r>
      <w:r>
        <w:rPr>
          <w:spacing w:val="-3"/>
        </w:rPr>
        <w:t xml:space="preserve"> </w:t>
      </w:r>
      <w:r>
        <w:t>số</w:t>
      </w:r>
      <w:r>
        <w:rPr>
          <w:spacing w:val="-3"/>
        </w:rPr>
        <w:t xml:space="preserve"> </w:t>
      </w:r>
      <w:r>
        <w:t>5456/QĐ-BYT</w:t>
      </w:r>
      <w:r>
        <w:rPr>
          <w:spacing w:val="-3"/>
        </w:rPr>
        <w:t xml:space="preserve"> </w:t>
      </w:r>
      <w:r>
        <w:t>ngày</w:t>
      </w:r>
      <w:r>
        <w:rPr>
          <w:spacing w:val="-7"/>
        </w:rPr>
        <w:t xml:space="preserve"> </w:t>
      </w:r>
      <w:r>
        <w:t>20/11/2019</w:t>
      </w:r>
      <w:r>
        <w:rPr>
          <w:spacing w:val="-3"/>
        </w:rPr>
        <w:t xml:space="preserve"> </w:t>
      </w:r>
      <w:r>
        <w:t>của</w:t>
      </w:r>
      <w:r>
        <w:rPr>
          <w:spacing w:val="-3"/>
        </w:rPr>
        <w:t xml:space="preserve"> </w:t>
      </w:r>
      <w:r>
        <w:t>Bộ</w:t>
      </w:r>
      <w:r>
        <w:rPr>
          <w:spacing w:val="-3"/>
        </w:rPr>
        <w:t xml:space="preserve"> </w:t>
      </w:r>
      <w:r>
        <w:t>Y</w:t>
      </w:r>
      <w:r>
        <w:rPr>
          <w:spacing w:val="-3"/>
        </w:rPr>
        <w:t xml:space="preserve"> </w:t>
      </w:r>
      <w:r>
        <w:t>tế</w:t>
      </w:r>
      <w:r>
        <w:rPr>
          <w:spacing w:val="-3"/>
        </w:rPr>
        <w:t xml:space="preserve"> </w:t>
      </w:r>
      <w:r>
        <w:t>về</w:t>
      </w:r>
      <w:r>
        <w:rPr>
          <w:spacing w:val="-2"/>
        </w:rPr>
        <w:t xml:space="preserve"> </w:t>
      </w:r>
      <w:r>
        <w:t>“H</w:t>
      </w:r>
      <w:r w:rsidR="008211B7">
        <w:t>ư</w:t>
      </w:r>
      <w:r>
        <w:t>ớng</w:t>
      </w:r>
      <w:r>
        <w:rPr>
          <w:spacing w:val="-3"/>
        </w:rPr>
        <w:t xml:space="preserve"> </w:t>
      </w:r>
      <w:r>
        <w:t>dẫn</w:t>
      </w:r>
      <w:r>
        <w:rPr>
          <w:spacing w:val="-3"/>
        </w:rPr>
        <w:t xml:space="preserve"> </w:t>
      </w:r>
      <w:r>
        <w:t>điều trị và chăm sóc HIV/AIDS”.</w:t>
      </w:r>
    </w:p>
    <w:p w14:paraId="5CD97E49" w14:textId="35F25EE6" w:rsidR="00C25D3F" w:rsidRDefault="0002040D">
      <w:pPr>
        <w:pStyle w:val="Heading3"/>
        <w:spacing w:before="121"/>
      </w:pPr>
      <w:r>
        <w:rPr>
          <w:b/>
        </w:rPr>
        <w:t>Điều 3.</w:t>
      </w:r>
      <w:r>
        <w:rPr>
          <w:b/>
          <w:spacing w:val="-2"/>
        </w:rPr>
        <w:t xml:space="preserve"> </w:t>
      </w:r>
      <w:r>
        <w:t>Các ông, bà: Chánh Văn phòng Bộ; Chánh thanh tra Bộ, Tổng</w:t>
      </w:r>
      <w:r>
        <w:rPr>
          <w:spacing w:val="40"/>
        </w:rPr>
        <w:t xml:space="preserve"> </w:t>
      </w:r>
      <w:r>
        <w:t>Cục</w:t>
      </w:r>
      <w:r>
        <w:rPr>
          <w:spacing w:val="-7"/>
        </w:rPr>
        <w:t xml:space="preserve"> </w:t>
      </w:r>
      <w:r>
        <w:t>tr</w:t>
      </w:r>
      <w:r w:rsidR="008211B7">
        <w:t>ư</w:t>
      </w:r>
      <w:r>
        <w:t>ởng,</w:t>
      </w:r>
      <w:r>
        <w:rPr>
          <w:spacing w:val="-6"/>
        </w:rPr>
        <w:t xml:space="preserve"> </w:t>
      </w:r>
      <w:r>
        <w:t>Vụ</w:t>
      </w:r>
      <w:r>
        <w:rPr>
          <w:spacing w:val="-7"/>
        </w:rPr>
        <w:t xml:space="preserve"> </w:t>
      </w:r>
      <w:r>
        <w:t>tr</w:t>
      </w:r>
      <w:r w:rsidR="008211B7">
        <w:t>ư</w:t>
      </w:r>
      <w:r>
        <w:t>ởng,</w:t>
      </w:r>
      <w:r>
        <w:rPr>
          <w:spacing w:val="-7"/>
        </w:rPr>
        <w:t xml:space="preserve"> </w:t>
      </w:r>
      <w:r>
        <w:t>Cục</w:t>
      </w:r>
      <w:r>
        <w:rPr>
          <w:spacing w:val="-7"/>
        </w:rPr>
        <w:t xml:space="preserve"> </w:t>
      </w:r>
      <w:r>
        <w:t>tr</w:t>
      </w:r>
      <w:r w:rsidR="008211B7">
        <w:t>ư</w:t>
      </w:r>
      <w:r>
        <w:t>ởng</w:t>
      </w:r>
      <w:r>
        <w:rPr>
          <w:spacing w:val="-7"/>
        </w:rPr>
        <w:t xml:space="preserve"> </w:t>
      </w:r>
      <w:r>
        <w:t>các</w:t>
      </w:r>
      <w:r>
        <w:rPr>
          <w:spacing w:val="-6"/>
        </w:rPr>
        <w:t xml:space="preserve"> </w:t>
      </w:r>
      <w:r>
        <w:t>Vụ,</w:t>
      </w:r>
      <w:r>
        <w:rPr>
          <w:spacing w:val="-6"/>
        </w:rPr>
        <w:t xml:space="preserve"> </w:t>
      </w:r>
      <w:r>
        <w:t>Cục</w:t>
      </w:r>
      <w:r>
        <w:rPr>
          <w:spacing w:val="-7"/>
        </w:rPr>
        <w:t xml:space="preserve"> </w:t>
      </w:r>
      <w:r>
        <w:t>thuộc</w:t>
      </w:r>
      <w:r>
        <w:rPr>
          <w:spacing w:val="-6"/>
        </w:rPr>
        <w:t xml:space="preserve"> </w:t>
      </w:r>
      <w:r>
        <w:t>Bộ</w:t>
      </w:r>
      <w:r>
        <w:rPr>
          <w:spacing w:val="-6"/>
        </w:rPr>
        <w:t xml:space="preserve"> </w:t>
      </w:r>
      <w:r>
        <w:t>Y</w:t>
      </w:r>
      <w:r>
        <w:rPr>
          <w:spacing w:val="-7"/>
        </w:rPr>
        <w:t xml:space="preserve"> </w:t>
      </w:r>
      <w:r>
        <w:t>tế,</w:t>
      </w:r>
      <w:r>
        <w:rPr>
          <w:spacing w:val="-6"/>
        </w:rPr>
        <w:t xml:space="preserve"> </w:t>
      </w:r>
      <w:r>
        <w:t>Thủ</w:t>
      </w:r>
      <w:r>
        <w:rPr>
          <w:spacing w:val="-7"/>
        </w:rPr>
        <w:t xml:space="preserve"> </w:t>
      </w:r>
      <w:r>
        <w:t>tr</w:t>
      </w:r>
      <w:r w:rsidR="008211B7">
        <w:t>ư</w:t>
      </w:r>
      <w:r>
        <w:t>ởng</w:t>
      </w:r>
      <w:r>
        <w:rPr>
          <w:spacing w:val="-7"/>
        </w:rPr>
        <w:t xml:space="preserve"> </w:t>
      </w:r>
      <w:r>
        <w:rPr>
          <w:spacing w:val="-64"/>
        </w:rPr>
        <w:t>c</w:t>
      </w:r>
      <w:r>
        <w:t xml:space="preserve"> </w:t>
      </w:r>
      <w:r w:rsidR="008211B7" w:rsidRPr="00745E62">
        <w:t xml:space="preserve">ác </w:t>
      </w:r>
      <w:r>
        <w:t>đơn</w:t>
      </w:r>
      <w:r>
        <w:rPr>
          <w:spacing w:val="-1"/>
        </w:rPr>
        <w:t xml:space="preserve"> </w:t>
      </w:r>
      <w:r>
        <w:t>vị trực thuộc Bộ Y tế;</w:t>
      </w:r>
      <w:r>
        <w:rPr>
          <w:spacing w:val="-1"/>
        </w:rPr>
        <w:t xml:space="preserve"> </w:t>
      </w:r>
      <w:r>
        <w:t>Giám</w:t>
      </w:r>
      <w:r>
        <w:rPr>
          <w:spacing w:val="-3"/>
        </w:rPr>
        <w:t xml:space="preserve"> </w:t>
      </w:r>
      <w:r>
        <w:t>đốc Sở Y</w:t>
      </w:r>
      <w:r>
        <w:rPr>
          <w:spacing w:val="-1"/>
        </w:rPr>
        <w:t xml:space="preserve"> </w:t>
      </w:r>
      <w:r>
        <w:t>tế các tỉnh</w:t>
      </w:r>
      <w:r>
        <w:rPr>
          <w:spacing w:val="-1"/>
        </w:rPr>
        <w:t xml:space="preserve"> </w:t>
      </w:r>
      <w:r>
        <w:t>thành</w:t>
      </w:r>
      <w:r>
        <w:rPr>
          <w:spacing w:val="-1"/>
        </w:rPr>
        <w:t xml:space="preserve"> </w:t>
      </w:r>
      <w:r>
        <w:t xml:space="preserve">phố trực thuộc Trung </w:t>
      </w:r>
      <w:r w:rsidR="008211B7">
        <w:t>ư</w:t>
      </w:r>
      <w:r>
        <w:t>ơng; Thủ tr</w:t>
      </w:r>
      <w:r w:rsidR="008211B7">
        <w:t>ư</w:t>
      </w:r>
      <w:r>
        <w:t>ởng y</w:t>
      </w:r>
      <w:r>
        <w:rPr>
          <w:spacing w:val="-1"/>
        </w:rPr>
        <w:t xml:space="preserve"> </w:t>
      </w:r>
      <w:r>
        <w:t>tế ngành và các đơn vị liên quan chịu trách nhiệm thi hành Quyết định này./.</w:t>
      </w:r>
    </w:p>
    <w:p w14:paraId="1ECE8D24" w14:textId="77777777" w:rsidR="00C25D3F" w:rsidRDefault="00C25D3F">
      <w:pPr>
        <w:pStyle w:val="BodyText"/>
        <w:spacing w:before="0"/>
        <w:ind w:left="0"/>
        <w:rPr>
          <w:sz w:val="20"/>
        </w:rPr>
      </w:pPr>
    </w:p>
    <w:p w14:paraId="750950A7" w14:textId="77777777" w:rsidR="00C25D3F" w:rsidRDefault="00C25D3F">
      <w:pPr>
        <w:pStyle w:val="BodyText"/>
        <w:spacing w:before="71"/>
        <w:ind w:left="0"/>
        <w:rPr>
          <w:sz w:val="20"/>
        </w:rPr>
      </w:pPr>
    </w:p>
    <w:tbl>
      <w:tblPr>
        <w:tblW w:w="0" w:type="auto"/>
        <w:tblInd w:w="830" w:type="dxa"/>
        <w:tblLayout w:type="fixed"/>
        <w:tblCellMar>
          <w:left w:w="0" w:type="dxa"/>
          <w:right w:w="0" w:type="dxa"/>
        </w:tblCellMar>
        <w:tblLook w:val="01E0" w:firstRow="1" w:lastRow="1" w:firstColumn="1" w:lastColumn="1" w:noHBand="0" w:noVBand="0"/>
      </w:tblPr>
      <w:tblGrid>
        <w:gridCol w:w="4650"/>
        <w:gridCol w:w="3491"/>
      </w:tblGrid>
      <w:tr w:rsidR="00C25D3F" w14:paraId="69AD836B" w14:textId="77777777">
        <w:trPr>
          <w:trHeight w:val="2485"/>
        </w:trPr>
        <w:tc>
          <w:tcPr>
            <w:tcW w:w="4650" w:type="dxa"/>
          </w:tcPr>
          <w:p w14:paraId="016807D0" w14:textId="77777777" w:rsidR="00C25D3F" w:rsidRDefault="0002040D">
            <w:pPr>
              <w:pStyle w:val="TableParagraph"/>
              <w:spacing w:line="264" w:lineRule="exact"/>
              <w:ind w:left="110"/>
              <w:rPr>
                <w:rFonts w:ascii="Times New Roman" w:hAnsi="Times New Roman"/>
                <w:b/>
                <w:i/>
                <w:sz w:val="24"/>
              </w:rPr>
            </w:pPr>
            <w:r>
              <w:rPr>
                <w:rFonts w:ascii="Times New Roman" w:hAnsi="Times New Roman"/>
                <w:b/>
                <w:i/>
                <w:sz w:val="24"/>
              </w:rPr>
              <w:t xml:space="preserve">Nơi </w:t>
            </w:r>
            <w:r>
              <w:rPr>
                <w:rFonts w:ascii="Times New Roman" w:hAnsi="Times New Roman"/>
                <w:b/>
                <w:i/>
                <w:spacing w:val="-2"/>
                <w:sz w:val="24"/>
              </w:rPr>
              <w:t>nhận:</w:t>
            </w:r>
          </w:p>
          <w:p w14:paraId="0F0074D5" w14:textId="0ECCA4EF" w:rsidR="00C25D3F" w:rsidRDefault="0002040D">
            <w:pPr>
              <w:pStyle w:val="TableParagraph"/>
              <w:numPr>
                <w:ilvl w:val="0"/>
                <w:numId w:val="193"/>
              </w:numPr>
              <w:tabs>
                <w:tab w:val="left" w:pos="164"/>
              </w:tabs>
              <w:spacing w:line="228" w:lineRule="exact"/>
              <w:ind w:left="164" w:hanging="114"/>
              <w:rPr>
                <w:rFonts w:ascii="Times New Roman" w:hAnsi="Times New Roman"/>
                <w:sz w:val="20"/>
              </w:rPr>
            </w:pPr>
            <w:r>
              <w:rPr>
                <w:rFonts w:ascii="Times New Roman" w:hAnsi="Times New Roman"/>
                <w:w w:val="90"/>
                <w:sz w:val="20"/>
              </w:rPr>
              <w:t>Nh</w:t>
            </w:r>
            <w:r w:rsidR="008211B7">
              <w:rPr>
                <w:rFonts w:ascii="Times New Roman" w:hAnsi="Times New Roman"/>
                <w:w w:val="90"/>
                <w:sz w:val="20"/>
              </w:rPr>
              <w:t>ư</w:t>
            </w:r>
            <w:r>
              <w:rPr>
                <w:rFonts w:ascii="Times New Roman" w:hAnsi="Times New Roman"/>
                <w:spacing w:val="8"/>
                <w:sz w:val="20"/>
              </w:rPr>
              <w:t xml:space="preserve"> </w:t>
            </w:r>
            <w:r>
              <w:rPr>
                <w:rFonts w:ascii="Times New Roman" w:hAnsi="Times New Roman"/>
                <w:w w:val="90"/>
                <w:sz w:val="20"/>
              </w:rPr>
              <w:t>Điều</w:t>
            </w:r>
            <w:r>
              <w:rPr>
                <w:rFonts w:ascii="Times New Roman" w:hAnsi="Times New Roman"/>
                <w:spacing w:val="6"/>
                <w:sz w:val="20"/>
              </w:rPr>
              <w:t xml:space="preserve"> </w:t>
            </w:r>
            <w:r>
              <w:rPr>
                <w:rFonts w:ascii="Times New Roman" w:hAnsi="Times New Roman"/>
                <w:spacing w:val="-5"/>
                <w:w w:val="90"/>
                <w:sz w:val="20"/>
              </w:rPr>
              <w:t>3;</w:t>
            </w:r>
          </w:p>
          <w:p w14:paraId="1F8EC0AF" w14:textId="3FC90B5E" w:rsidR="00C25D3F" w:rsidRDefault="0002040D">
            <w:pPr>
              <w:pStyle w:val="TableParagraph"/>
              <w:numPr>
                <w:ilvl w:val="0"/>
                <w:numId w:val="193"/>
              </w:numPr>
              <w:tabs>
                <w:tab w:val="left" w:pos="164"/>
              </w:tabs>
              <w:ind w:left="164" w:hanging="114"/>
              <w:rPr>
                <w:rFonts w:ascii="Times New Roman" w:hAnsi="Times New Roman"/>
                <w:sz w:val="20"/>
              </w:rPr>
            </w:pPr>
            <w:r>
              <w:rPr>
                <w:rFonts w:ascii="Times New Roman" w:hAnsi="Times New Roman"/>
                <w:spacing w:val="-2"/>
                <w:sz w:val="20"/>
              </w:rPr>
              <w:t>Đ/c</w:t>
            </w:r>
            <w:r>
              <w:rPr>
                <w:rFonts w:ascii="Times New Roman" w:hAnsi="Times New Roman"/>
                <w:spacing w:val="-9"/>
                <w:sz w:val="20"/>
              </w:rPr>
              <w:t xml:space="preserve"> </w:t>
            </w:r>
            <w:r>
              <w:rPr>
                <w:rFonts w:ascii="Times New Roman" w:hAnsi="Times New Roman"/>
                <w:spacing w:val="-2"/>
                <w:sz w:val="20"/>
              </w:rPr>
              <w:t>Bộ</w:t>
            </w:r>
            <w:r>
              <w:rPr>
                <w:rFonts w:ascii="Times New Roman" w:hAnsi="Times New Roman"/>
                <w:spacing w:val="-7"/>
                <w:sz w:val="20"/>
              </w:rPr>
              <w:t xml:space="preserve"> </w:t>
            </w:r>
            <w:r>
              <w:rPr>
                <w:rFonts w:ascii="Times New Roman" w:hAnsi="Times New Roman"/>
                <w:spacing w:val="-2"/>
                <w:sz w:val="20"/>
              </w:rPr>
              <w:t>tr</w:t>
            </w:r>
            <w:r w:rsidR="008211B7">
              <w:rPr>
                <w:rFonts w:ascii="Times New Roman" w:hAnsi="Times New Roman"/>
                <w:spacing w:val="-2"/>
                <w:sz w:val="20"/>
              </w:rPr>
              <w:t>ư</w:t>
            </w:r>
            <w:r>
              <w:rPr>
                <w:rFonts w:ascii="Times New Roman" w:hAnsi="Times New Roman"/>
                <w:spacing w:val="-2"/>
                <w:sz w:val="20"/>
              </w:rPr>
              <w:t>ởng</w:t>
            </w:r>
            <w:r>
              <w:rPr>
                <w:rFonts w:ascii="Times New Roman" w:hAnsi="Times New Roman"/>
                <w:spacing w:val="-10"/>
                <w:sz w:val="20"/>
              </w:rPr>
              <w:t xml:space="preserve"> </w:t>
            </w:r>
            <w:r>
              <w:rPr>
                <w:rFonts w:ascii="Times New Roman" w:hAnsi="Times New Roman"/>
                <w:spacing w:val="-2"/>
                <w:sz w:val="20"/>
              </w:rPr>
              <w:t>(để</w:t>
            </w:r>
            <w:r>
              <w:rPr>
                <w:rFonts w:ascii="Times New Roman" w:hAnsi="Times New Roman"/>
                <w:spacing w:val="-8"/>
                <w:sz w:val="20"/>
              </w:rPr>
              <w:t xml:space="preserve"> </w:t>
            </w:r>
            <w:r>
              <w:rPr>
                <w:rFonts w:ascii="Times New Roman" w:hAnsi="Times New Roman"/>
                <w:spacing w:val="-2"/>
                <w:sz w:val="20"/>
              </w:rPr>
              <w:t>báo</w:t>
            </w:r>
            <w:r>
              <w:rPr>
                <w:rFonts w:ascii="Times New Roman" w:hAnsi="Times New Roman"/>
                <w:spacing w:val="-7"/>
                <w:sz w:val="20"/>
              </w:rPr>
              <w:t xml:space="preserve"> </w:t>
            </w:r>
            <w:r>
              <w:rPr>
                <w:rFonts w:ascii="Times New Roman" w:hAnsi="Times New Roman"/>
                <w:spacing w:val="-2"/>
                <w:sz w:val="20"/>
              </w:rPr>
              <w:t>cáo);</w:t>
            </w:r>
          </w:p>
          <w:p w14:paraId="4282CC7C" w14:textId="2B14EA15" w:rsidR="00C25D3F" w:rsidRDefault="0002040D">
            <w:pPr>
              <w:pStyle w:val="TableParagraph"/>
              <w:numPr>
                <w:ilvl w:val="0"/>
                <w:numId w:val="193"/>
              </w:numPr>
              <w:tabs>
                <w:tab w:val="left" w:pos="164"/>
              </w:tabs>
              <w:spacing w:before="1" w:line="229" w:lineRule="exact"/>
              <w:ind w:left="164" w:hanging="114"/>
              <w:rPr>
                <w:rFonts w:ascii="Times New Roman" w:hAnsi="Times New Roman"/>
                <w:sz w:val="20"/>
              </w:rPr>
            </w:pPr>
            <w:r>
              <w:rPr>
                <w:rFonts w:ascii="Times New Roman" w:hAnsi="Times New Roman"/>
                <w:spacing w:val="-2"/>
                <w:sz w:val="20"/>
              </w:rPr>
              <w:t>Các</w:t>
            </w:r>
            <w:r>
              <w:rPr>
                <w:rFonts w:ascii="Times New Roman" w:hAnsi="Times New Roman"/>
                <w:spacing w:val="-9"/>
                <w:sz w:val="20"/>
              </w:rPr>
              <w:t xml:space="preserve"> </w:t>
            </w:r>
            <w:r>
              <w:rPr>
                <w:rFonts w:ascii="Times New Roman" w:hAnsi="Times New Roman"/>
                <w:spacing w:val="-2"/>
                <w:sz w:val="20"/>
              </w:rPr>
              <w:t>Đ/c</w:t>
            </w:r>
            <w:r>
              <w:rPr>
                <w:rFonts w:ascii="Times New Roman" w:hAnsi="Times New Roman"/>
                <w:spacing w:val="-8"/>
                <w:sz w:val="20"/>
              </w:rPr>
              <w:t xml:space="preserve"> </w:t>
            </w:r>
            <w:r>
              <w:rPr>
                <w:rFonts w:ascii="Times New Roman" w:hAnsi="Times New Roman"/>
                <w:spacing w:val="-2"/>
                <w:sz w:val="20"/>
              </w:rPr>
              <w:t>Thứ</w:t>
            </w:r>
            <w:r>
              <w:rPr>
                <w:rFonts w:ascii="Times New Roman" w:hAnsi="Times New Roman"/>
                <w:spacing w:val="-8"/>
                <w:sz w:val="20"/>
              </w:rPr>
              <w:t xml:space="preserve"> </w:t>
            </w:r>
            <w:r>
              <w:rPr>
                <w:rFonts w:ascii="Times New Roman" w:hAnsi="Times New Roman"/>
                <w:spacing w:val="-2"/>
                <w:sz w:val="20"/>
              </w:rPr>
              <w:t>tr</w:t>
            </w:r>
            <w:r w:rsidR="008211B7">
              <w:rPr>
                <w:rFonts w:ascii="Times New Roman" w:hAnsi="Times New Roman"/>
                <w:spacing w:val="-2"/>
                <w:sz w:val="20"/>
              </w:rPr>
              <w:t>ư</w:t>
            </w:r>
            <w:r>
              <w:rPr>
                <w:rFonts w:ascii="Times New Roman" w:hAnsi="Times New Roman"/>
                <w:spacing w:val="-2"/>
                <w:sz w:val="20"/>
              </w:rPr>
              <w:t>ởng</w:t>
            </w:r>
            <w:r>
              <w:rPr>
                <w:rFonts w:ascii="Times New Roman" w:hAnsi="Times New Roman"/>
                <w:spacing w:val="-9"/>
                <w:sz w:val="20"/>
              </w:rPr>
              <w:t xml:space="preserve"> </w:t>
            </w:r>
            <w:r>
              <w:rPr>
                <w:rFonts w:ascii="Times New Roman" w:hAnsi="Times New Roman"/>
                <w:spacing w:val="-2"/>
                <w:sz w:val="20"/>
              </w:rPr>
              <w:t>(để</w:t>
            </w:r>
            <w:r>
              <w:rPr>
                <w:rFonts w:ascii="Times New Roman" w:hAnsi="Times New Roman"/>
                <w:spacing w:val="-8"/>
                <w:sz w:val="20"/>
              </w:rPr>
              <w:t xml:space="preserve"> </w:t>
            </w:r>
            <w:r>
              <w:rPr>
                <w:rFonts w:ascii="Times New Roman" w:hAnsi="Times New Roman"/>
                <w:spacing w:val="-2"/>
                <w:sz w:val="20"/>
              </w:rPr>
              <w:t>biết);</w:t>
            </w:r>
          </w:p>
          <w:p w14:paraId="2EEB7725" w14:textId="77777777" w:rsidR="00C25D3F" w:rsidRDefault="0002040D">
            <w:pPr>
              <w:pStyle w:val="TableParagraph"/>
              <w:numPr>
                <w:ilvl w:val="0"/>
                <w:numId w:val="193"/>
              </w:numPr>
              <w:tabs>
                <w:tab w:val="left" w:pos="164"/>
              </w:tabs>
              <w:spacing w:line="229" w:lineRule="exact"/>
              <w:ind w:left="164" w:hanging="114"/>
              <w:rPr>
                <w:rFonts w:ascii="Times New Roman" w:hAnsi="Times New Roman"/>
                <w:sz w:val="20"/>
              </w:rPr>
            </w:pPr>
            <w:r>
              <w:rPr>
                <w:rFonts w:ascii="Times New Roman" w:hAnsi="Times New Roman"/>
                <w:sz w:val="20"/>
              </w:rPr>
              <w:t>Cổng</w:t>
            </w:r>
            <w:r>
              <w:rPr>
                <w:rFonts w:ascii="Times New Roman" w:hAnsi="Times New Roman"/>
                <w:spacing w:val="-3"/>
                <w:sz w:val="20"/>
              </w:rPr>
              <w:t xml:space="preserve"> </w:t>
            </w:r>
            <w:r>
              <w:rPr>
                <w:rFonts w:ascii="Times New Roman" w:hAnsi="Times New Roman"/>
                <w:sz w:val="20"/>
              </w:rPr>
              <w:t>Thông</w:t>
            </w:r>
            <w:r>
              <w:rPr>
                <w:rFonts w:ascii="Times New Roman" w:hAnsi="Times New Roman"/>
                <w:spacing w:val="-3"/>
                <w:sz w:val="20"/>
              </w:rPr>
              <w:t xml:space="preserve"> </w:t>
            </w:r>
            <w:r>
              <w:rPr>
                <w:rFonts w:ascii="Times New Roman" w:hAnsi="Times New Roman"/>
                <w:sz w:val="20"/>
              </w:rPr>
              <w:t>tin</w:t>
            </w:r>
            <w:r>
              <w:rPr>
                <w:rFonts w:ascii="Times New Roman" w:hAnsi="Times New Roman"/>
                <w:spacing w:val="-4"/>
                <w:sz w:val="20"/>
              </w:rPr>
              <w:t xml:space="preserve"> </w:t>
            </w:r>
            <w:r>
              <w:rPr>
                <w:rFonts w:ascii="Times New Roman" w:hAnsi="Times New Roman"/>
                <w:sz w:val="20"/>
              </w:rPr>
              <w:t>điện</w:t>
            </w:r>
            <w:r>
              <w:rPr>
                <w:rFonts w:ascii="Times New Roman" w:hAnsi="Times New Roman"/>
                <w:spacing w:val="-3"/>
                <w:sz w:val="20"/>
              </w:rPr>
              <w:t xml:space="preserve"> </w:t>
            </w:r>
            <w:r>
              <w:rPr>
                <w:rFonts w:ascii="Times New Roman" w:hAnsi="Times New Roman"/>
                <w:sz w:val="20"/>
              </w:rPr>
              <w:t>tử</w:t>
            </w:r>
            <w:r>
              <w:rPr>
                <w:rFonts w:ascii="Times New Roman" w:hAnsi="Times New Roman"/>
                <w:spacing w:val="-1"/>
                <w:sz w:val="20"/>
              </w:rPr>
              <w:t xml:space="preserve"> </w:t>
            </w:r>
            <w:r>
              <w:rPr>
                <w:rFonts w:ascii="Times New Roman" w:hAnsi="Times New Roman"/>
                <w:sz w:val="20"/>
              </w:rPr>
              <w:t>Bộ Y</w:t>
            </w:r>
            <w:r>
              <w:rPr>
                <w:rFonts w:ascii="Times New Roman" w:hAnsi="Times New Roman"/>
                <w:spacing w:val="-2"/>
                <w:sz w:val="20"/>
              </w:rPr>
              <w:t xml:space="preserve"> </w:t>
            </w:r>
            <w:r>
              <w:rPr>
                <w:rFonts w:ascii="Times New Roman" w:hAnsi="Times New Roman"/>
                <w:spacing w:val="-5"/>
                <w:sz w:val="20"/>
              </w:rPr>
              <w:t>tế;</w:t>
            </w:r>
          </w:p>
          <w:p w14:paraId="1A468A2E" w14:textId="77777777" w:rsidR="00C25D3F" w:rsidRDefault="0002040D">
            <w:pPr>
              <w:pStyle w:val="TableParagraph"/>
              <w:numPr>
                <w:ilvl w:val="0"/>
                <w:numId w:val="193"/>
              </w:numPr>
              <w:tabs>
                <w:tab w:val="left" w:pos="164"/>
              </w:tabs>
              <w:ind w:left="164" w:hanging="114"/>
              <w:rPr>
                <w:rFonts w:ascii="Times New Roman" w:hAnsi="Times New Roman"/>
                <w:sz w:val="20"/>
              </w:rPr>
            </w:pPr>
            <w:r>
              <w:rPr>
                <w:rFonts w:ascii="Times New Roman" w:hAnsi="Times New Roman"/>
                <w:sz w:val="20"/>
              </w:rPr>
              <w:t>Trang</w:t>
            </w:r>
            <w:r>
              <w:rPr>
                <w:rFonts w:ascii="Times New Roman" w:hAnsi="Times New Roman"/>
                <w:spacing w:val="-4"/>
                <w:sz w:val="20"/>
              </w:rPr>
              <w:t xml:space="preserve"> </w:t>
            </w:r>
            <w:r>
              <w:rPr>
                <w:rFonts w:ascii="Times New Roman" w:hAnsi="Times New Roman"/>
                <w:sz w:val="20"/>
              </w:rPr>
              <w:t>thông</w:t>
            </w:r>
            <w:r>
              <w:rPr>
                <w:rFonts w:ascii="Times New Roman" w:hAnsi="Times New Roman"/>
                <w:spacing w:val="-3"/>
                <w:sz w:val="20"/>
              </w:rPr>
              <w:t xml:space="preserve"> </w:t>
            </w:r>
            <w:r>
              <w:rPr>
                <w:rFonts w:ascii="Times New Roman" w:hAnsi="Times New Roman"/>
                <w:sz w:val="20"/>
              </w:rPr>
              <w:t>tin</w:t>
            </w:r>
            <w:r>
              <w:rPr>
                <w:rFonts w:ascii="Times New Roman" w:hAnsi="Times New Roman"/>
                <w:spacing w:val="-3"/>
                <w:sz w:val="20"/>
              </w:rPr>
              <w:t xml:space="preserve"> </w:t>
            </w:r>
            <w:r>
              <w:rPr>
                <w:rFonts w:ascii="Times New Roman" w:hAnsi="Times New Roman"/>
                <w:sz w:val="20"/>
              </w:rPr>
              <w:t>điện</w:t>
            </w:r>
            <w:r>
              <w:rPr>
                <w:rFonts w:ascii="Times New Roman" w:hAnsi="Times New Roman"/>
                <w:spacing w:val="-3"/>
                <w:sz w:val="20"/>
              </w:rPr>
              <w:t xml:space="preserve"> </w:t>
            </w:r>
            <w:r>
              <w:rPr>
                <w:rFonts w:ascii="Times New Roman" w:hAnsi="Times New Roman"/>
                <w:sz w:val="20"/>
              </w:rPr>
              <w:t>tử</w:t>
            </w:r>
            <w:r>
              <w:rPr>
                <w:rFonts w:ascii="Times New Roman" w:hAnsi="Times New Roman"/>
                <w:spacing w:val="-2"/>
                <w:sz w:val="20"/>
              </w:rPr>
              <w:t xml:space="preserve"> </w:t>
            </w:r>
            <w:r>
              <w:rPr>
                <w:rFonts w:ascii="Times New Roman" w:hAnsi="Times New Roman"/>
                <w:sz w:val="20"/>
              </w:rPr>
              <w:t>Cục</w:t>
            </w:r>
            <w:r>
              <w:rPr>
                <w:rFonts w:ascii="Times New Roman" w:hAnsi="Times New Roman"/>
                <w:spacing w:val="-3"/>
                <w:sz w:val="20"/>
              </w:rPr>
              <w:t xml:space="preserve"> </w:t>
            </w:r>
            <w:r>
              <w:rPr>
                <w:rFonts w:ascii="Times New Roman" w:hAnsi="Times New Roman"/>
                <w:sz w:val="20"/>
              </w:rPr>
              <w:t>PC</w:t>
            </w:r>
            <w:r>
              <w:rPr>
                <w:rFonts w:ascii="Times New Roman" w:hAnsi="Times New Roman"/>
                <w:spacing w:val="-3"/>
                <w:sz w:val="20"/>
              </w:rPr>
              <w:t xml:space="preserve"> </w:t>
            </w:r>
            <w:r>
              <w:rPr>
                <w:rFonts w:ascii="Times New Roman" w:hAnsi="Times New Roman"/>
                <w:spacing w:val="-2"/>
                <w:sz w:val="20"/>
              </w:rPr>
              <w:t>HIV/AIDS;</w:t>
            </w:r>
          </w:p>
          <w:p w14:paraId="1F2FC1FB" w14:textId="2891BA4E" w:rsidR="00C25D3F" w:rsidRDefault="0002040D">
            <w:pPr>
              <w:pStyle w:val="TableParagraph"/>
              <w:numPr>
                <w:ilvl w:val="0"/>
                <w:numId w:val="193"/>
              </w:numPr>
              <w:tabs>
                <w:tab w:val="left" w:pos="164"/>
              </w:tabs>
              <w:ind w:left="164" w:hanging="114"/>
              <w:rPr>
                <w:rFonts w:ascii="Times New Roman" w:hAnsi="Times New Roman"/>
                <w:sz w:val="20"/>
              </w:rPr>
            </w:pPr>
            <w:r>
              <w:rPr>
                <w:rFonts w:ascii="Times New Roman" w:hAnsi="Times New Roman"/>
                <w:spacing w:val="-8"/>
                <w:sz w:val="20"/>
              </w:rPr>
              <w:t>L</w:t>
            </w:r>
            <w:r w:rsidR="008211B7">
              <w:rPr>
                <w:rFonts w:ascii="Times New Roman" w:hAnsi="Times New Roman"/>
                <w:spacing w:val="-8"/>
                <w:sz w:val="20"/>
              </w:rPr>
              <w:t>ư</w:t>
            </w:r>
            <w:r>
              <w:rPr>
                <w:rFonts w:ascii="Times New Roman" w:hAnsi="Times New Roman"/>
                <w:spacing w:val="-8"/>
                <w:sz w:val="20"/>
              </w:rPr>
              <w:t>u:</w:t>
            </w:r>
            <w:r>
              <w:rPr>
                <w:rFonts w:ascii="Times New Roman" w:hAnsi="Times New Roman"/>
                <w:spacing w:val="-1"/>
                <w:sz w:val="20"/>
              </w:rPr>
              <w:t xml:space="preserve"> </w:t>
            </w:r>
            <w:r>
              <w:rPr>
                <w:rFonts w:ascii="Times New Roman" w:hAnsi="Times New Roman"/>
                <w:spacing w:val="-8"/>
                <w:sz w:val="20"/>
              </w:rPr>
              <w:t>VT,</w:t>
            </w:r>
            <w:r>
              <w:rPr>
                <w:rFonts w:ascii="Times New Roman" w:hAnsi="Times New Roman"/>
                <w:spacing w:val="-2"/>
                <w:sz w:val="20"/>
              </w:rPr>
              <w:t xml:space="preserve"> </w:t>
            </w:r>
            <w:r>
              <w:rPr>
                <w:rFonts w:ascii="Times New Roman" w:hAnsi="Times New Roman"/>
                <w:spacing w:val="-8"/>
                <w:sz w:val="20"/>
              </w:rPr>
              <w:t>AIDS.</w:t>
            </w:r>
          </w:p>
        </w:tc>
        <w:tc>
          <w:tcPr>
            <w:tcW w:w="3491" w:type="dxa"/>
          </w:tcPr>
          <w:p w14:paraId="063187AA" w14:textId="79FA08B2" w:rsidR="00C25D3F" w:rsidRDefault="0002040D">
            <w:pPr>
              <w:pStyle w:val="TableParagraph"/>
              <w:ind w:left="934"/>
              <w:jc w:val="center"/>
              <w:rPr>
                <w:rFonts w:ascii="Times New Roman" w:hAnsi="Times New Roman"/>
                <w:b/>
                <w:sz w:val="28"/>
              </w:rPr>
            </w:pPr>
            <w:r>
              <w:rPr>
                <w:noProof/>
                <w:lang w:val="en-US"/>
              </w:rPr>
              <mc:AlternateContent>
                <mc:Choice Requires="wpg">
                  <w:drawing>
                    <wp:anchor distT="0" distB="0" distL="0" distR="0" simplePos="0" relativeHeight="481773568" behindDoc="1" locked="0" layoutInCell="1" allowOverlap="1" wp14:anchorId="527675BD" wp14:editId="258FB3A5">
                      <wp:simplePos x="0" y="0"/>
                      <wp:positionH relativeFrom="column">
                        <wp:posOffset>-203817</wp:posOffset>
                      </wp:positionH>
                      <wp:positionV relativeFrom="paragraph">
                        <wp:posOffset>159897</wp:posOffset>
                      </wp:positionV>
                      <wp:extent cx="1356360" cy="1358900"/>
                      <wp:effectExtent l="0" t="0" r="0" b="0"/>
                      <wp:wrapNone/>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356360" cy="1358900"/>
                                <a:chOff x="0" y="0"/>
                                <a:chExt cx="1356360" cy="1358900"/>
                              </a:xfrm>
                            </wpg:grpSpPr>
                            <pic:pic xmlns:pic="http://schemas.openxmlformats.org/drawingml/2006/picture">
                              <pic:nvPicPr>
                                <pic:cNvPr id="6" name="Image 6"/>
                                <pic:cNvPicPr/>
                              </pic:nvPicPr>
                              <pic:blipFill>
                                <a:blip r:embed="rId7" cstate="print"/>
                                <a:stretch>
                                  <a:fillRect/>
                                </a:stretch>
                              </pic:blipFill>
                              <pic:spPr>
                                <a:xfrm>
                                  <a:off x="0" y="0"/>
                                  <a:ext cx="1349452" cy="1352359"/>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415743E9" id="Group 5" o:spid="_x0000_s1026" style="position:absolute;margin-left:-16.05pt;margin-top:12.6pt;width:106.8pt;height:107pt;z-index:-21542912;mso-wrap-distance-left:0;mso-wrap-distance-right:0" coordsize="13563,135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27" type="#_x0000_t75" style="position:absolute;width:13494;height:135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">
                        <v:imagedata r:id="rId8" o:title=""/>
                      </v:shape>
                    </v:group>
                  </w:pict>
                </mc:Fallback>
              </mc:AlternateContent>
            </w:r>
            <w:r>
              <w:rPr>
                <w:noProof/>
                <w:lang w:val="en-US"/>
              </w:rPr>
              <mc:AlternateContent>
                <mc:Choice Requires="wpg">
                  <w:drawing>
                    <wp:anchor distT="0" distB="0" distL="0" distR="0" simplePos="0" relativeHeight="15731200" behindDoc="0" locked="0" layoutInCell="1" allowOverlap="1" wp14:anchorId="14EB8E92" wp14:editId="2BC93169">
                      <wp:simplePos x="0" y="0"/>
                      <wp:positionH relativeFrom="column">
                        <wp:posOffset>401251</wp:posOffset>
                      </wp:positionH>
                      <wp:positionV relativeFrom="paragraph">
                        <wp:posOffset>541151</wp:posOffset>
                      </wp:positionV>
                      <wp:extent cx="1854200" cy="593725"/>
                      <wp:effectExtent l="0" t="0" r="0" b="0"/>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4200" cy="593725"/>
                                <a:chOff x="0" y="0"/>
                                <a:chExt cx="1854200" cy="593725"/>
                              </a:xfrm>
                            </wpg:grpSpPr>
                            <pic:pic xmlns:pic="http://schemas.openxmlformats.org/drawingml/2006/picture">
                              <pic:nvPicPr>
                                <pic:cNvPr id="8" name="Image 8"/>
                                <pic:cNvPicPr/>
                              </pic:nvPicPr>
                              <pic:blipFill>
                                <a:blip r:embed="rId9" cstate="print"/>
                                <a:stretch>
                                  <a:fillRect/>
                                </a:stretch>
                              </pic:blipFill>
                              <pic:spPr>
                                <a:xfrm>
                                  <a:off x="0" y="0"/>
                                  <a:ext cx="1854200" cy="593343"/>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78A7E9E9" id="Group 7" o:spid="_x0000_s1026" style="position:absolute;margin-left:31.6pt;margin-top:42.6pt;width:146pt;height:46.75pt;z-index:15731200;mso-wrap-distance-left:0;mso-wrap-distance-right:0" coordsize="18542,59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">
                      <v:shape id="Image 8" o:spid="_x0000_s1027" type="#_x0000_t75" style="position:absolute;width:18542;height:59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">
                        <v:imagedata r:id="rId10" o:title=""/>
                      </v:shape>
                    </v:group>
                  </w:pict>
                </mc:Fallback>
              </mc:AlternateContent>
            </w:r>
            <w:r>
              <w:rPr>
                <w:rFonts w:ascii="Times New Roman" w:hAnsi="Times New Roman"/>
                <w:b/>
                <w:spacing w:val="-4"/>
                <w:sz w:val="28"/>
              </w:rPr>
              <w:t>KT.</w:t>
            </w:r>
            <w:r>
              <w:rPr>
                <w:rFonts w:ascii="Times New Roman" w:hAnsi="Times New Roman"/>
                <w:b/>
                <w:spacing w:val="-16"/>
                <w:sz w:val="28"/>
              </w:rPr>
              <w:t xml:space="preserve"> </w:t>
            </w:r>
            <w:r>
              <w:rPr>
                <w:rFonts w:ascii="Times New Roman" w:hAnsi="Times New Roman"/>
                <w:b/>
                <w:spacing w:val="-4"/>
                <w:sz w:val="28"/>
              </w:rPr>
              <w:t>BỘ</w:t>
            </w:r>
            <w:r>
              <w:rPr>
                <w:rFonts w:ascii="Times New Roman" w:hAnsi="Times New Roman"/>
                <w:b/>
                <w:spacing w:val="-13"/>
                <w:sz w:val="28"/>
              </w:rPr>
              <w:t xml:space="preserve"> </w:t>
            </w:r>
            <w:r>
              <w:rPr>
                <w:rFonts w:ascii="Times New Roman" w:hAnsi="Times New Roman"/>
                <w:b/>
                <w:spacing w:val="-4"/>
                <w:sz w:val="28"/>
              </w:rPr>
              <w:t>TR</w:t>
            </w:r>
            <w:r w:rsidR="008211B7">
              <w:rPr>
                <w:rFonts w:ascii="Times New Roman" w:hAnsi="Times New Roman"/>
                <w:b/>
                <w:spacing w:val="-4"/>
                <w:sz w:val="28"/>
              </w:rPr>
              <w:t>Ư</w:t>
            </w:r>
            <w:r>
              <w:rPr>
                <w:rFonts w:ascii="Times New Roman" w:hAnsi="Times New Roman"/>
                <w:b/>
                <w:spacing w:val="-4"/>
                <w:sz w:val="28"/>
              </w:rPr>
              <w:t xml:space="preserve">ỞNG </w:t>
            </w:r>
            <w:r>
              <w:rPr>
                <w:rFonts w:ascii="Times New Roman" w:hAnsi="Times New Roman"/>
                <w:b/>
                <w:sz w:val="28"/>
              </w:rPr>
              <w:t>THỨ TR</w:t>
            </w:r>
            <w:r w:rsidR="008211B7">
              <w:rPr>
                <w:rFonts w:ascii="Times New Roman" w:hAnsi="Times New Roman"/>
                <w:b/>
                <w:sz w:val="28"/>
              </w:rPr>
              <w:t>Ư</w:t>
            </w:r>
            <w:r>
              <w:rPr>
                <w:rFonts w:ascii="Times New Roman" w:hAnsi="Times New Roman"/>
                <w:b/>
                <w:sz w:val="28"/>
              </w:rPr>
              <w:t>ỞNG</w:t>
            </w:r>
          </w:p>
          <w:p w14:paraId="352E3131" w14:textId="77777777" w:rsidR="00C25D3F" w:rsidRDefault="00C25D3F">
            <w:pPr>
              <w:pStyle w:val="TableParagraph"/>
              <w:rPr>
                <w:rFonts w:ascii="Times New Roman"/>
                <w:sz w:val="28"/>
              </w:rPr>
            </w:pPr>
          </w:p>
          <w:p w14:paraId="4821F3A0" w14:textId="77777777" w:rsidR="00C25D3F" w:rsidRDefault="00C25D3F">
            <w:pPr>
              <w:pStyle w:val="TableParagraph"/>
              <w:rPr>
                <w:rFonts w:ascii="Times New Roman"/>
                <w:sz w:val="28"/>
              </w:rPr>
            </w:pPr>
          </w:p>
          <w:p w14:paraId="598C1E42" w14:textId="77777777" w:rsidR="00C25D3F" w:rsidRDefault="00C25D3F">
            <w:pPr>
              <w:pStyle w:val="TableParagraph"/>
              <w:rPr>
                <w:rFonts w:ascii="Times New Roman"/>
                <w:sz w:val="28"/>
              </w:rPr>
            </w:pPr>
          </w:p>
          <w:p w14:paraId="6F71C1B6" w14:textId="77777777" w:rsidR="00C25D3F" w:rsidRDefault="00C25D3F">
            <w:pPr>
              <w:pStyle w:val="TableParagraph"/>
              <w:spacing w:before="231"/>
              <w:rPr>
                <w:rFonts w:ascii="Times New Roman"/>
                <w:sz w:val="28"/>
              </w:rPr>
            </w:pPr>
          </w:p>
          <w:p w14:paraId="7A2146FE" w14:textId="321591DC" w:rsidR="00C25D3F" w:rsidRDefault="0002040D">
            <w:pPr>
              <w:pStyle w:val="TableParagraph"/>
              <w:spacing w:line="302" w:lineRule="exact"/>
              <w:ind w:left="934" w:right="1"/>
              <w:jc w:val="center"/>
              <w:rPr>
                <w:rFonts w:ascii="Times New Roman" w:hAnsi="Times New Roman"/>
                <w:b/>
                <w:sz w:val="28"/>
              </w:rPr>
            </w:pPr>
            <w:r>
              <w:rPr>
                <w:rFonts w:ascii="Times New Roman" w:hAnsi="Times New Roman"/>
                <w:b/>
                <w:spacing w:val="-4"/>
                <w:sz w:val="28"/>
              </w:rPr>
              <w:t>Nguyễn</w:t>
            </w:r>
            <w:r>
              <w:rPr>
                <w:rFonts w:ascii="Times New Roman" w:hAnsi="Times New Roman"/>
                <w:b/>
                <w:spacing w:val="-12"/>
                <w:sz w:val="28"/>
              </w:rPr>
              <w:t xml:space="preserve"> </w:t>
            </w:r>
            <w:r>
              <w:rPr>
                <w:rFonts w:ascii="Times New Roman" w:hAnsi="Times New Roman"/>
                <w:b/>
                <w:spacing w:val="-4"/>
                <w:sz w:val="28"/>
              </w:rPr>
              <w:t>Tr</w:t>
            </w:r>
            <w:r w:rsidR="008211B7">
              <w:rPr>
                <w:rFonts w:ascii="Times New Roman" w:hAnsi="Times New Roman"/>
                <w:b/>
                <w:spacing w:val="-4"/>
                <w:sz w:val="28"/>
              </w:rPr>
              <w:t>ư</w:t>
            </w:r>
            <w:r>
              <w:rPr>
                <w:rFonts w:ascii="Times New Roman" w:hAnsi="Times New Roman"/>
                <w:b/>
                <w:spacing w:val="-4"/>
                <w:sz w:val="28"/>
              </w:rPr>
              <w:t>ờng</w:t>
            </w:r>
            <w:r>
              <w:rPr>
                <w:rFonts w:ascii="Times New Roman" w:hAnsi="Times New Roman"/>
                <w:b/>
                <w:spacing w:val="-8"/>
                <w:sz w:val="28"/>
              </w:rPr>
              <w:t xml:space="preserve"> </w:t>
            </w:r>
            <w:r>
              <w:rPr>
                <w:rFonts w:ascii="Times New Roman" w:hAnsi="Times New Roman"/>
                <w:b/>
                <w:spacing w:val="-5"/>
                <w:sz w:val="28"/>
              </w:rPr>
              <w:t>Sơn</w:t>
            </w:r>
          </w:p>
        </w:tc>
      </w:tr>
    </w:tbl>
    <w:p w14:paraId="40979788" w14:textId="77777777" w:rsidR="00C25D3F" w:rsidRDefault="00C25D3F">
      <w:pPr>
        <w:spacing w:line="302" w:lineRule="exact"/>
        <w:jc w:val="center"/>
        <w:rPr>
          <w:sz w:val="28"/>
        </w:rPr>
        <w:sectPr w:rsidR="00C25D3F">
          <w:type w:val="continuous"/>
          <w:pgSz w:w="10780" w:h="15310"/>
          <w:pgMar w:top="1040" w:right="120" w:bottom="280" w:left="260" w:header="720" w:footer="720" w:gutter="0"/>
          <w:cols w:space="720"/>
        </w:sectPr>
      </w:pPr>
    </w:p>
    <w:p w14:paraId="129D1952" w14:textId="77777777" w:rsidR="00C25D3F" w:rsidRDefault="00C25D3F">
      <w:pPr>
        <w:pStyle w:val="BodyText"/>
        <w:spacing w:before="0"/>
        <w:ind w:left="0"/>
        <w:rPr>
          <w:sz w:val="42"/>
        </w:rPr>
      </w:pPr>
    </w:p>
    <w:p w14:paraId="2FE11B42" w14:textId="77777777" w:rsidR="00C25D3F" w:rsidRDefault="00C25D3F">
      <w:pPr>
        <w:pStyle w:val="BodyText"/>
        <w:spacing w:before="0"/>
        <w:ind w:left="0"/>
        <w:rPr>
          <w:sz w:val="42"/>
        </w:rPr>
      </w:pPr>
    </w:p>
    <w:p w14:paraId="69DF7CDB" w14:textId="77777777" w:rsidR="00C25D3F" w:rsidRDefault="00C25D3F">
      <w:pPr>
        <w:pStyle w:val="BodyText"/>
        <w:spacing w:before="0"/>
        <w:ind w:left="0"/>
        <w:rPr>
          <w:sz w:val="42"/>
        </w:rPr>
      </w:pPr>
    </w:p>
    <w:p w14:paraId="3DC5BB25" w14:textId="77777777" w:rsidR="00C25D3F" w:rsidRDefault="00C25D3F">
      <w:pPr>
        <w:pStyle w:val="BodyText"/>
        <w:spacing w:before="0"/>
        <w:ind w:left="0"/>
        <w:rPr>
          <w:sz w:val="42"/>
        </w:rPr>
      </w:pPr>
    </w:p>
    <w:p w14:paraId="65A94F42" w14:textId="77777777" w:rsidR="00C25D3F" w:rsidRDefault="00C25D3F">
      <w:pPr>
        <w:pStyle w:val="BodyText"/>
        <w:spacing w:before="0"/>
        <w:ind w:left="0"/>
        <w:rPr>
          <w:sz w:val="42"/>
        </w:rPr>
      </w:pPr>
    </w:p>
    <w:p w14:paraId="2B52887F" w14:textId="77777777" w:rsidR="00C25D3F" w:rsidRDefault="00C25D3F">
      <w:pPr>
        <w:pStyle w:val="BodyText"/>
        <w:spacing w:before="0"/>
        <w:ind w:left="0"/>
        <w:rPr>
          <w:sz w:val="42"/>
        </w:rPr>
      </w:pPr>
    </w:p>
    <w:p w14:paraId="184B2ABC" w14:textId="77777777" w:rsidR="00C25D3F" w:rsidRDefault="00C25D3F">
      <w:pPr>
        <w:pStyle w:val="BodyText"/>
        <w:spacing w:before="351"/>
        <w:ind w:left="0"/>
        <w:rPr>
          <w:sz w:val="42"/>
        </w:rPr>
      </w:pPr>
    </w:p>
    <w:p w14:paraId="16B3236D" w14:textId="5023007F" w:rsidR="00C25D3F" w:rsidRDefault="0002040D">
      <w:pPr>
        <w:pStyle w:val="Title"/>
      </w:pPr>
      <w:r>
        <w:t>H</w:t>
      </w:r>
      <w:r w:rsidR="008211B7">
        <w:t>Ư</w:t>
      </w:r>
      <w:r>
        <w:t>ỚNG</w:t>
      </w:r>
      <w:r>
        <w:rPr>
          <w:spacing w:val="4"/>
        </w:rPr>
        <w:t xml:space="preserve"> </w:t>
      </w:r>
      <w:r>
        <w:rPr>
          <w:spacing w:val="-5"/>
        </w:rPr>
        <w:t>DẪN</w:t>
      </w:r>
    </w:p>
    <w:p w14:paraId="7162B7C1" w14:textId="77777777" w:rsidR="00C25D3F" w:rsidRDefault="0002040D">
      <w:pPr>
        <w:pStyle w:val="Title"/>
        <w:spacing w:before="120"/>
        <w:ind w:right="141"/>
      </w:pPr>
      <w:r>
        <w:t>ĐIỀU</w:t>
      </w:r>
      <w:r>
        <w:rPr>
          <w:spacing w:val="-1"/>
        </w:rPr>
        <w:t xml:space="preserve"> </w:t>
      </w:r>
      <w:r>
        <w:t>TRỊ VÀ</w:t>
      </w:r>
      <w:r>
        <w:rPr>
          <w:spacing w:val="-2"/>
        </w:rPr>
        <w:t xml:space="preserve"> </w:t>
      </w:r>
      <w:r>
        <w:t>CHĂM</w:t>
      </w:r>
      <w:r>
        <w:rPr>
          <w:spacing w:val="-2"/>
        </w:rPr>
        <w:t xml:space="preserve"> </w:t>
      </w:r>
      <w:r>
        <w:t>SÓC</w:t>
      </w:r>
      <w:r>
        <w:rPr>
          <w:spacing w:val="-1"/>
        </w:rPr>
        <w:t xml:space="preserve"> </w:t>
      </w:r>
      <w:r>
        <w:rPr>
          <w:spacing w:val="-2"/>
        </w:rPr>
        <w:t>HIV/AIDS</w:t>
      </w:r>
    </w:p>
    <w:p w14:paraId="733058ED" w14:textId="77777777" w:rsidR="00C25D3F" w:rsidRDefault="00C25D3F">
      <w:pPr>
        <w:sectPr w:rsidR="00C25D3F">
          <w:footerReference w:type="even" r:id="rId11"/>
          <w:pgSz w:w="10780" w:h="15310"/>
          <w:pgMar w:top="1740" w:right="120" w:bottom="1040" w:left="260" w:header="0" w:footer="853" w:gutter="0"/>
          <w:pgNumType w:start="2"/>
          <w:cols w:space="720"/>
        </w:sectPr>
      </w:pPr>
    </w:p>
    <w:p w14:paraId="20D07901" w14:textId="0759A2FA" w:rsidR="00C25D3F" w:rsidRDefault="0002040D">
      <w:pPr>
        <w:spacing w:before="109"/>
        <w:ind w:left="1163"/>
        <w:rPr>
          <w:sz w:val="26"/>
        </w:rPr>
      </w:pPr>
      <w:r>
        <w:rPr>
          <w:i/>
          <w:position w:val="1"/>
          <w:sz w:val="24"/>
        </w:rPr>
        <w:lastRenderedPageBreak/>
        <w:t>(Ban</w:t>
      </w:r>
      <w:r>
        <w:rPr>
          <w:i/>
          <w:spacing w:val="-1"/>
          <w:position w:val="1"/>
          <w:sz w:val="24"/>
        </w:rPr>
        <w:t xml:space="preserve"> </w:t>
      </w:r>
      <w:r>
        <w:rPr>
          <w:i/>
          <w:position w:val="1"/>
          <w:sz w:val="24"/>
        </w:rPr>
        <w:t>hành kèm theo</w:t>
      </w:r>
      <w:r>
        <w:rPr>
          <w:i/>
          <w:spacing w:val="-1"/>
          <w:position w:val="1"/>
          <w:sz w:val="24"/>
        </w:rPr>
        <w:t xml:space="preserve"> </w:t>
      </w:r>
      <w:r>
        <w:rPr>
          <w:i/>
          <w:position w:val="1"/>
          <w:sz w:val="24"/>
        </w:rPr>
        <w:t>Quyết định</w:t>
      </w:r>
      <w:r>
        <w:rPr>
          <w:i/>
          <w:spacing w:val="-1"/>
          <w:position w:val="1"/>
          <w:sz w:val="24"/>
        </w:rPr>
        <w:t xml:space="preserve"> </w:t>
      </w:r>
      <w:r>
        <w:rPr>
          <w:i/>
          <w:position w:val="1"/>
          <w:sz w:val="24"/>
        </w:rPr>
        <w:t>số</w:t>
      </w:r>
      <w:r>
        <w:rPr>
          <w:i/>
          <w:spacing w:val="26"/>
          <w:position w:val="1"/>
          <w:sz w:val="24"/>
        </w:rPr>
        <w:t xml:space="preserve"> </w:t>
      </w:r>
      <w:r>
        <w:rPr>
          <w:spacing w:val="-4"/>
          <w:sz w:val="26"/>
        </w:rPr>
        <w:t>5968</w:t>
      </w:r>
    </w:p>
    <w:p w14:paraId="78BEED68" w14:textId="77777777" w:rsidR="00C25D3F" w:rsidRDefault="0002040D">
      <w:pPr>
        <w:spacing w:before="114"/>
        <w:ind w:left="73"/>
        <w:rPr>
          <w:i/>
          <w:sz w:val="26"/>
        </w:rPr>
      </w:pPr>
      <w:r>
        <w:br w:type="column"/>
      </w:r>
      <w:r>
        <w:rPr>
          <w:i/>
          <w:spacing w:val="-2"/>
          <w:sz w:val="24"/>
        </w:rPr>
        <w:lastRenderedPageBreak/>
        <w:t>/QĐ-BYTngày</w:t>
      </w:r>
      <w:r>
        <w:rPr>
          <w:i/>
          <w:spacing w:val="-2"/>
          <w:position w:val="-2"/>
          <w:sz w:val="26"/>
        </w:rPr>
        <w:t>31</w:t>
      </w:r>
    </w:p>
    <w:p w14:paraId="4FA6AB03" w14:textId="77777777" w:rsidR="00C25D3F" w:rsidRDefault="0002040D">
      <w:pPr>
        <w:spacing w:before="109"/>
        <w:ind w:left="66"/>
        <w:rPr>
          <w:i/>
          <w:sz w:val="24"/>
        </w:rPr>
      </w:pPr>
      <w:r>
        <w:br w:type="column"/>
      </w:r>
      <w:r>
        <w:rPr>
          <w:i/>
          <w:position w:val="1"/>
          <w:sz w:val="24"/>
        </w:rPr>
        <w:lastRenderedPageBreak/>
        <w:t>/</w:t>
      </w:r>
      <w:r>
        <w:rPr>
          <w:i/>
          <w:sz w:val="26"/>
        </w:rPr>
        <w:t>12</w:t>
      </w:r>
      <w:r>
        <w:rPr>
          <w:i/>
          <w:spacing w:val="-1"/>
          <w:sz w:val="26"/>
        </w:rPr>
        <w:t xml:space="preserve"> </w:t>
      </w:r>
      <w:r>
        <w:rPr>
          <w:i/>
          <w:position w:val="1"/>
          <w:sz w:val="24"/>
        </w:rPr>
        <w:t>/2021</w:t>
      </w:r>
      <w:r>
        <w:rPr>
          <w:i/>
          <w:spacing w:val="-6"/>
          <w:position w:val="1"/>
          <w:sz w:val="24"/>
        </w:rPr>
        <w:t xml:space="preserve"> </w:t>
      </w:r>
      <w:r>
        <w:rPr>
          <w:i/>
          <w:position w:val="1"/>
          <w:sz w:val="24"/>
        </w:rPr>
        <w:t>của</w:t>
      </w:r>
      <w:r>
        <w:rPr>
          <w:i/>
          <w:spacing w:val="-7"/>
          <w:position w:val="1"/>
          <w:sz w:val="24"/>
        </w:rPr>
        <w:t xml:space="preserve"> </w:t>
      </w:r>
      <w:r>
        <w:rPr>
          <w:i/>
          <w:position w:val="1"/>
          <w:sz w:val="24"/>
        </w:rPr>
        <w:t>Bộ</w:t>
      </w:r>
      <w:r>
        <w:rPr>
          <w:i/>
          <w:spacing w:val="-7"/>
          <w:position w:val="1"/>
          <w:sz w:val="24"/>
        </w:rPr>
        <w:t xml:space="preserve"> </w:t>
      </w:r>
      <w:r>
        <w:rPr>
          <w:i/>
          <w:position w:val="1"/>
          <w:sz w:val="24"/>
        </w:rPr>
        <w:t>Y</w:t>
      </w:r>
      <w:r>
        <w:rPr>
          <w:i/>
          <w:spacing w:val="-3"/>
          <w:position w:val="1"/>
          <w:sz w:val="24"/>
        </w:rPr>
        <w:t xml:space="preserve"> </w:t>
      </w:r>
      <w:r>
        <w:rPr>
          <w:i/>
          <w:spacing w:val="-5"/>
          <w:position w:val="1"/>
          <w:sz w:val="24"/>
        </w:rPr>
        <w:t>tế)</w:t>
      </w:r>
    </w:p>
    <w:p w14:paraId="47FB7239" w14:textId="77777777" w:rsidR="00C25D3F" w:rsidRDefault="00C25D3F">
      <w:pPr>
        <w:rPr>
          <w:sz w:val="24"/>
        </w:rPr>
        <w:sectPr w:rsidR="00C25D3F">
          <w:type w:val="continuous"/>
          <w:pgSz w:w="10780" w:h="15310"/>
          <w:pgMar w:top="1040" w:right="120" w:bottom="280" w:left="260" w:header="0" w:footer="853" w:gutter="0"/>
          <w:cols w:num="3" w:space="720" w:equalWidth="0">
            <w:col w:w="5091" w:space="40"/>
            <w:col w:w="1700" w:space="39"/>
            <w:col w:w="3530"/>
          </w:cols>
        </w:sectPr>
      </w:pPr>
    </w:p>
    <w:p w14:paraId="1459D046" w14:textId="77777777" w:rsidR="00C25D3F" w:rsidRDefault="0002040D">
      <w:pPr>
        <w:pStyle w:val="Heading5"/>
        <w:spacing w:before="76"/>
        <w:ind w:left="0" w:right="138" w:firstLine="0"/>
        <w:jc w:val="center"/>
      </w:pPr>
      <w:r>
        <w:rPr>
          <w:noProof/>
          <w:lang w:val="en-US"/>
        </w:rPr>
        <w:lastRenderedPageBreak/>
        <mc:AlternateContent>
          <mc:Choice Requires="wps">
            <w:drawing>
              <wp:anchor distT="0" distB="0" distL="0" distR="0" simplePos="0" relativeHeight="15732224" behindDoc="0" locked="0" layoutInCell="1" allowOverlap="1" wp14:anchorId="448B02D5" wp14:editId="23F8866A">
                <wp:simplePos x="0" y="0"/>
                <wp:positionH relativeFrom="page">
                  <wp:posOffset>117976</wp:posOffset>
                </wp:positionH>
                <wp:positionV relativeFrom="paragraph">
                  <wp:posOffset>1680373</wp:posOffset>
                </wp:positionV>
                <wp:extent cx="3126105" cy="152400"/>
                <wp:effectExtent l="0" t="0" r="0" b="0"/>
                <wp:wrapNone/>
                <wp:docPr id="11" name="Text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1FA399AC"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type w14:anchorId="448B02D5" id="_x0000_t202" coordsize="21600,21600" o:spt="202" path="m,l,21600r21600,l21600,xe">
                <v:stroke joinstyle="miter"/>
                <v:path gradientshapeok="t" o:connecttype="rect"/>
              </v:shapetype>
              <v:shape id="Textbox 11" o:spid="_x0000_s1026" type="#_x0000_t202" style="position:absolute;left:0;text-align:left;margin-left:9.3pt;margin-top:132.3pt;width:246.15pt;height:12pt;rotation:-54;z-index:157322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" filled="f" stroked="f">
                <v:textbox inset="0,0,0,0">
                  <w:txbxContent>
                    <w:p w14:paraId="1FA399AC"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BAN</w:t>
      </w:r>
      <w:r>
        <w:rPr>
          <w:spacing w:val="-4"/>
        </w:rPr>
        <w:t xml:space="preserve"> </w:t>
      </w:r>
      <w:r>
        <w:t>BIÊN</w:t>
      </w:r>
      <w:r>
        <w:rPr>
          <w:spacing w:val="-1"/>
        </w:rPr>
        <w:t xml:space="preserve"> </w:t>
      </w:r>
      <w:r>
        <w:rPr>
          <w:spacing w:val="-4"/>
        </w:rPr>
        <w:t>SOẠN</w:t>
      </w:r>
    </w:p>
    <w:p w14:paraId="5497BF8E" w14:textId="77777777" w:rsidR="00C25D3F" w:rsidRDefault="0002040D">
      <w:pPr>
        <w:spacing w:before="115"/>
        <w:ind w:left="938" w:right="1077"/>
        <w:jc w:val="center"/>
        <w:rPr>
          <w:i/>
          <w:sz w:val="24"/>
        </w:rPr>
      </w:pPr>
      <w:r>
        <w:rPr>
          <w:i/>
          <w:sz w:val="24"/>
        </w:rPr>
        <w:t>(Theo</w:t>
      </w:r>
      <w:r>
        <w:rPr>
          <w:i/>
          <w:spacing w:val="-1"/>
          <w:sz w:val="24"/>
        </w:rPr>
        <w:t xml:space="preserve"> </w:t>
      </w:r>
      <w:r>
        <w:rPr>
          <w:i/>
          <w:sz w:val="24"/>
        </w:rPr>
        <w:t>Quyết</w:t>
      </w:r>
      <w:r>
        <w:rPr>
          <w:i/>
          <w:spacing w:val="-3"/>
          <w:sz w:val="24"/>
        </w:rPr>
        <w:t xml:space="preserve"> </w:t>
      </w:r>
      <w:r>
        <w:rPr>
          <w:i/>
          <w:sz w:val="24"/>
        </w:rPr>
        <w:t>định</w:t>
      </w:r>
      <w:r>
        <w:rPr>
          <w:i/>
          <w:spacing w:val="-3"/>
          <w:sz w:val="24"/>
        </w:rPr>
        <w:t xml:space="preserve"> </w:t>
      </w:r>
      <w:r>
        <w:rPr>
          <w:i/>
          <w:sz w:val="24"/>
        </w:rPr>
        <w:t>4513/QĐ-BYT</w:t>
      </w:r>
      <w:r>
        <w:rPr>
          <w:i/>
          <w:spacing w:val="-3"/>
          <w:sz w:val="24"/>
        </w:rPr>
        <w:t xml:space="preserve"> </w:t>
      </w:r>
      <w:r>
        <w:rPr>
          <w:i/>
          <w:sz w:val="24"/>
        </w:rPr>
        <w:t>ngày</w:t>
      </w:r>
      <w:r>
        <w:rPr>
          <w:i/>
          <w:spacing w:val="-4"/>
          <w:sz w:val="24"/>
        </w:rPr>
        <w:t xml:space="preserve"> </w:t>
      </w:r>
      <w:r>
        <w:rPr>
          <w:i/>
          <w:sz w:val="24"/>
        </w:rPr>
        <w:t>23/9/2021</w:t>
      </w:r>
      <w:r>
        <w:rPr>
          <w:i/>
          <w:spacing w:val="-6"/>
          <w:sz w:val="24"/>
        </w:rPr>
        <w:t xml:space="preserve"> </w:t>
      </w:r>
      <w:r>
        <w:rPr>
          <w:i/>
          <w:sz w:val="24"/>
        </w:rPr>
        <w:t>về</w:t>
      </w:r>
      <w:r>
        <w:rPr>
          <w:i/>
          <w:spacing w:val="-4"/>
          <w:sz w:val="24"/>
        </w:rPr>
        <w:t xml:space="preserve"> </w:t>
      </w:r>
      <w:r>
        <w:rPr>
          <w:i/>
          <w:sz w:val="24"/>
        </w:rPr>
        <w:t>hành</w:t>
      </w:r>
      <w:r>
        <w:rPr>
          <w:i/>
          <w:spacing w:val="-3"/>
          <w:sz w:val="24"/>
        </w:rPr>
        <w:t xml:space="preserve"> </w:t>
      </w:r>
      <w:r>
        <w:rPr>
          <w:i/>
          <w:sz w:val="24"/>
        </w:rPr>
        <w:t>lập</w:t>
      </w:r>
      <w:r>
        <w:rPr>
          <w:i/>
          <w:spacing w:val="-3"/>
          <w:sz w:val="24"/>
        </w:rPr>
        <w:t xml:space="preserve"> </w:t>
      </w:r>
      <w:r>
        <w:rPr>
          <w:i/>
          <w:sz w:val="24"/>
        </w:rPr>
        <w:t>Ban</w:t>
      </w:r>
      <w:r>
        <w:rPr>
          <w:i/>
          <w:spacing w:val="-3"/>
          <w:sz w:val="24"/>
        </w:rPr>
        <w:t xml:space="preserve"> </w:t>
      </w:r>
      <w:r>
        <w:rPr>
          <w:i/>
          <w:sz w:val="24"/>
        </w:rPr>
        <w:t>soạn</w:t>
      </w:r>
      <w:r>
        <w:rPr>
          <w:i/>
          <w:spacing w:val="-3"/>
          <w:sz w:val="24"/>
        </w:rPr>
        <w:t xml:space="preserve"> </w:t>
      </w:r>
      <w:r>
        <w:rPr>
          <w:i/>
          <w:sz w:val="24"/>
        </w:rPr>
        <w:t>thảo,</w:t>
      </w:r>
      <w:r>
        <w:rPr>
          <w:i/>
          <w:spacing w:val="-3"/>
          <w:sz w:val="24"/>
        </w:rPr>
        <w:t xml:space="preserve"> </w:t>
      </w:r>
      <w:r>
        <w:rPr>
          <w:i/>
          <w:sz w:val="24"/>
        </w:rPr>
        <w:t>Tổ</w:t>
      </w:r>
      <w:r>
        <w:rPr>
          <w:i/>
          <w:spacing w:val="-3"/>
          <w:sz w:val="24"/>
        </w:rPr>
        <w:t xml:space="preserve"> </w:t>
      </w:r>
      <w:r>
        <w:rPr>
          <w:i/>
          <w:sz w:val="24"/>
        </w:rPr>
        <w:t>biên tập xây dựng Hướng dẫn điều trị và chăm sóc HIV/AIDS)</w:t>
      </w:r>
    </w:p>
    <w:p w14:paraId="5C9C9848" w14:textId="77777777" w:rsidR="00C25D3F" w:rsidRDefault="00C25D3F">
      <w:pPr>
        <w:pStyle w:val="BodyText"/>
        <w:spacing w:before="23"/>
        <w:ind w:left="0"/>
        <w:rPr>
          <w:i/>
          <w:sz w:val="20"/>
        </w:rPr>
      </w:pPr>
    </w:p>
    <w:tbl>
      <w:tblPr>
        <w:tblW w:w="0" w:type="auto"/>
        <w:tblInd w:w="830" w:type="dxa"/>
        <w:tblLayout w:type="fixed"/>
        <w:tblCellMar>
          <w:left w:w="0" w:type="dxa"/>
          <w:right w:w="0" w:type="dxa"/>
        </w:tblCellMar>
        <w:tblLook w:val="01E0" w:firstRow="1" w:lastRow="1" w:firstColumn="1" w:lastColumn="1" w:noHBand="0" w:noVBand="0"/>
      </w:tblPr>
      <w:tblGrid>
        <w:gridCol w:w="3440"/>
        <w:gridCol w:w="4809"/>
      </w:tblGrid>
      <w:tr w:rsidR="00C25D3F" w14:paraId="1886FF9D" w14:textId="77777777">
        <w:trPr>
          <w:trHeight w:val="387"/>
        </w:trPr>
        <w:tc>
          <w:tcPr>
            <w:tcW w:w="3440" w:type="dxa"/>
          </w:tcPr>
          <w:p w14:paraId="7E8AD8FF" w14:textId="5E7C8EA5" w:rsidR="00C25D3F" w:rsidRDefault="0002040D">
            <w:pPr>
              <w:pStyle w:val="TableParagraph"/>
              <w:spacing w:line="266" w:lineRule="exact"/>
              <w:ind w:left="50"/>
              <w:rPr>
                <w:rFonts w:ascii="Times New Roman" w:hAnsi="Times New Roman"/>
                <w:b/>
                <w:sz w:val="24"/>
              </w:rPr>
            </w:pPr>
            <w:r>
              <w:rPr>
                <w:rFonts w:ascii="Times New Roman" w:hAnsi="Times New Roman"/>
                <w:b/>
                <w:spacing w:val="-2"/>
                <w:sz w:val="24"/>
              </w:rPr>
              <w:t>Tr</w:t>
            </w:r>
            <w:r w:rsidR="008211B7">
              <w:rPr>
                <w:rFonts w:ascii="Times New Roman" w:hAnsi="Times New Roman"/>
                <w:b/>
                <w:spacing w:val="-2"/>
                <w:sz w:val="24"/>
              </w:rPr>
              <w:t>ư</w:t>
            </w:r>
            <w:r>
              <w:rPr>
                <w:rFonts w:ascii="Times New Roman" w:hAnsi="Times New Roman"/>
                <w:b/>
                <w:spacing w:val="-2"/>
                <w:sz w:val="24"/>
              </w:rPr>
              <w:t>ởng</w:t>
            </w:r>
            <w:r>
              <w:rPr>
                <w:rFonts w:ascii="Times New Roman" w:hAnsi="Times New Roman"/>
                <w:b/>
                <w:spacing w:val="-12"/>
                <w:sz w:val="24"/>
              </w:rPr>
              <w:t xml:space="preserve"> </w:t>
            </w:r>
            <w:r>
              <w:rPr>
                <w:rFonts w:ascii="Times New Roman" w:hAnsi="Times New Roman"/>
                <w:b/>
                <w:spacing w:val="-2"/>
                <w:sz w:val="24"/>
              </w:rPr>
              <w:t>Ban</w:t>
            </w:r>
            <w:r>
              <w:rPr>
                <w:rFonts w:ascii="Times New Roman" w:hAnsi="Times New Roman"/>
                <w:b/>
                <w:spacing w:val="-10"/>
                <w:sz w:val="24"/>
              </w:rPr>
              <w:t xml:space="preserve"> </w:t>
            </w:r>
            <w:r>
              <w:rPr>
                <w:rFonts w:ascii="Times New Roman" w:hAnsi="Times New Roman"/>
                <w:b/>
                <w:spacing w:val="-2"/>
                <w:sz w:val="24"/>
              </w:rPr>
              <w:t>soạn</w:t>
            </w:r>
            <w:r>
              <w:rPr>
                <w:rFonts w:ascii="Times New Roman" w:hAnsi="Times New Roman"/>
                <w:b/>
                <w:spacing w:val="-11"/>
                <w:sz w:val="24"/>
              </w:rPr>
              <w:t xml:space="preserve"> </w:t>
            </w:r>
            <w:r>
              <w:rPr>
                <w:rFonts w:ascii="Times New Roman" w:hAnsi="Times New Roman"/>
                <w:b/>
                <w:spacing w:val="-4"/>
                <w:sz w:val="24"/>
              </w:rPr>
              <w:t>thảo:</w:t>
            </w:r>
          </w:p>
        </w:tc>
        <w:tc>
          <w:tcPr>
            <w:tcW w:w="4809" w:type="dxa"/>
          </w:tcPr>
          <w:p w14:paraId="2FB39C7C" w14:textId="77777777" w:rsidR="00C25D3F" w:rsidRDefault="00C25D3F">
            <w:pPr>
              <w:pStyle w:val="TableParagraph"/>
              <w:rPr>
                <w:rFonts w:ascii="Times New Roman"/>
                <w:sz w:val="24"/>
              </w:rPr>
            </w:pPr>
          </w:p>
        </w:tc>
      </w:tr>
      <w:tr w:rsidR="00C25D3F" w14:paraId="7A691039" w14:textId="77777777">
        <w:trPr>
          <w:trHeight w:val="471"/>
        </w:trPr>
        <w:tc>
          <w:tcPr>
            <w:tcW w:w="3440" w:type="dxa"/>
          </w:tcPr>
          <w:p w14:paraId="0E08F737" w14:textId="2241E676" w:rsidR="00C25D3F" w:rsidRDefault="0002040D">
            <w:pPr>
              <w:pStyle w:val="TableParagraph"/>
              <w:spacing w:before="111"/>
              <w:ind w:left="50"/>
              <w:rPr>
                <w:rFonts w:ascii="Times New Roman" w:hAnsi="Times New Roman"/>
                <w:sz w:val="24"/>
              </w:rPr>
            </w:pPr>
            <w:r>
              <w:rPr>
                <w:rFonts w:ascii="Times New Roman" w:hAnsi="Times New Roman"/>
                <w:sz w:val="24"/>
              </w:rPr>
              <w:t>PGS.TS</w:t>
            </w:r>
            <w:r>
              <w:rPr>
                <w:rFonts w:ascii="Times New Roman" w:hAnsi="Times New Roman"/>
                <w:spacing w:val="-13"/>
                <w:sz w:val="24"/>
              </w:rPr>
              <w:t xml:space="preserve"> </w:t>
            </w:r>
            <w:r>
              <w:rPr>
                <w:rFonts w:ascii="Times New Roman" w:hAnsi="Times New Roman"/>
                <w:sz w:val="24"/>
              </w:rPr>
              <w:t>Phan</w:t>
            </w:r>
            <w:r>
              <w:rPr>
                <w:rFonts w:ascii="Times New Roman" w:hAnsi="Times New Roman"/>
                <w:spacing w:val="-15"/>
                <w:sz w:val="24"/>
              </w:rPr>
              <w:t xml:space="preserve"> </w:t>
            </w:r>
            <w:r>
              <w:rPr>
                <w:rFonts w:ascii="Times New Roman" w:hAnsi="Times New Roman"/>
                <w:sz w:val="24"/>
              </w:rPr>
              <w:t>Thị</w:t>
            </w:r>
            <w:r>
              <w:rPr>
                <w:rFonts w:ascii="Times New Roman" w:hAnsi="Times New Roman"/>
                <w:spacing w:val="-15"/>
                <w:sz w:val="24"/>
              </w:rPr>
              <w:t xml:space="preserve"> </w:t>
            </w:r>
            <w:r>
              <w:rPr>
                <w:rFonts w:ascii="Times New Roman" w:hAnsi="Times New Roman"/>
                <w:sz w:val="24"/>
              </w:rPr>
              <w:t>Thu</w:t>
            </w:r>
            <w:r>
              <w:rPr>
                <w:rFonts w:ascii="Times New Roman" w:hAnsi="Times New Roman"/>
                <w:spacing w:val="-15"/>
                <w:sz w:val="24"/>
              </w:rPr>
              <w:t xml:space="preserve"> </w:t>
            </w:r>
            <w:r>
              <w:rPr>
                <w:rFonts w:ascii="Times New Roman" w:hAnsi="Times New Roman"/>
                <w:spacing w:val="-4"/>
                <w:sz w:val="24"/>
              </w:rPr>
              <w:t>H</w:t>
            </w:r>
            <w:r w:rsidR="008211B7">
              <w:rPr>
                <w:rFonts w:ascii="Times New Roman" w:hAnsi="Times New Roman"/>
                <w:spacing w:val="-4"/>
                <w:sz w:val="24"/>
              </w:rPr>
              <w:t>ư</w:t>
            </w:r>
            <w:r>
              <w:rPr>
                <w:rFonts w:ascii="Times New Roman" w:hAnsi="Times New Roman"/>
                <w:spacing w:val="-4"/>
                <w:sz w:val="24"/>
              </w:rPr>
              <w:t>ơng</w:t>
            </w:r>
          </w:p>
        </w:tc>
        <w:tc>
          <w:tcPr>
            <w:tcW w:w="4809" w:type="dxa"/>
          </w:tcPr>
          <w:p w14:paraId="0900AFE8" w14:textId="232BF8BD" w:rsidR="00C25D3F" w:rsidRDefault="0002040D">
            <w:pPr>
              <w:pStyle w:val="TableParagraph"/>
              <w:spacing w:before="111"/>
              <w:ind w:left="210"/>
              <w:rPr>
                <w:rFonts w:ascii="Times New Roman" w:hAnsi="Times New Roman"/>
                <w:sz w:val="24"/>
              </w:rPr>
            </w:pPr>
            <w:r>
              <w:rPr>
                <w:rFonts w:ascii="Times New Roman" w:hAnsi="Times New Roman"/>
                <w:sz w:val="24"/>
              </w:rPr>
              <w:t>Phó</w:t>
            </w:r>
            <w:r>
              <w:rPr>
                <w:rFonts w:ascii="Times New Roman" w:hAnsi="Times New Roman"/>
                <w:spacing w:val="-12"/>
                <w:sz w:val="24"/>
              </w:rPr>
              <w:t xml:space="preserve"> </w:t>
            </w:r>
            <w:r>
              <w:rPr>
                <w:rFonts w:ascii="Times New Roman" w:hAnsi="Times New Roman"/>
                <w:sz w:val="24"/>
              </w:rPr>
              <w:t>Cục</w:t>
            </w:r>
            <w:r>
              <w:rPr>
                <w:rFonts w:ascii="Times New Roman" w:hAnsi="Times New Roman"/>
                <w:spacing w:val="-12"/>
                <w:sz w:val="24"/>
              </w:rPr>
              <w:t xml:space="preserve"> </w:t>
            </w:r>
            <w:r>
              <w:rPr>
                <w:rFonts w:ascii="Times New Roman" w:hAnsi="Times New Roman"/>
                <w:sz w:val="24"/>
              </w:rPr>
              <w:t>tr</w:t>
            </w:r>
            <w:r w:rsidR="008211B7">
              <w:rPr>
                <w:rFonts w:ascii="Times New Roman" w:hAnsi="Times New Roman"/>
                <w:sz w:val="24"/>
              </w:rPr>
              <w:t>ư</w:t>
            </w:r>
            <w:r>
              <w:rPr>
                <w:rFonts w:ascii="Times New Roman" w:hAnsi="Times New Roman"/>
                <w:sz w:val="24"/>
              </w:rPr>
              <w:t>ởng</w:t>
            </w:r>
            <w:r>
              <w:rPr>
                <w:rFonts w:ascii="Times New Roman" w:hAnsi="Times New Roman"/>
                <w:spacing w:val="-14"/>
                <w:sz w:val="24"/>
              </w:rPr>
              <w:t xml:space="preserve"> </w:t>
            </w:r>
            <w:r>
              <w:rPr>
                <w:rFonts w:ascii="Times New Roman" w:hAnsi="Times New Roman"/>
                <w:sz w:val="24"/>
              </w:rPr>
              <w:t>Cục</w:t>
            </w:r>
            <w:r>
              <w:rPr>
                <w:rFonts w:ascii="Times New Roman" w:hAnsi="Times New Roman"/>
                <w:spacing w:val="-12"/>
                <w:sz w:val="24"/>
              </w:rPr>
              <w:t xml:space="preserve"> </w:t>
            </w:r>
            <w:r>
              <w:rPr>
                <w:rFonts w:ascii="Times New Roman" w:hAnsi="Times New Roman"/>
                <w:sz w:val="24"/>
              </w:rPr>
              <w:t>Phòng,</w:t>
            </w:r>
            <w:r>
              <w:rPr>
                <w:rFonts w:ascii="Times New Roman" w:hAnsi="Times New Roman"/>
                <w:spacing w:val="-11"/>
                <w:sz w:val="24"/>
              </w:rPr>
              <w:t xml:space="preserve"> </w:t>
            </w:r>
            <w:r>
              <w:rPr>
                <w:rFonts w:ascii="Times New Roman" w:hAnsi="Times New Roman"/>
                <w:sz w:val="24"/>
              </w:rPr>
              <w:t>chống</w:t>
            </w:r>
            <w:r>
              <w:rPr>
                <w:rFonts w:ascii="Times New Roman" w:hAnsi="Times New Roman"/>
                <w:spacing w:val="-12"/>
                <w:sz w:val="24"/>
              </w:rPr>
              <w:t xml:space="preserve"> </w:t>
            </w:r>
            <w:r>
              <w:rPr>
                <w:rFonts w:ascii="Times New Roman" w:hAnsi="Times New Roman"/>
                <w:spacing w:val="-2"/>
                <w:sz w:val="24"/>
              </w:rPr>
              <w:t>HIV/AIDS</w:t>
            </w:r>
          </w:p>
        </w:tc>
      </w:tr>
      <w:tr w:rsidR="00C25D3F" w14:paraId="314DC010" w14:textId="77777777">
        <w:trPr>
          <w:trHeight w:val="424"/>
        </w:trPr>
        <w:tc>
          <w:tcPr>
            <w:tcW w:w="3440" w:type="dxa"/>
          </w:tcPr>
          <w:p w14:paraId="2BA05CB6" w14:textId="77777777" w:rsidR="00C25D3F" w:rsidRDefault="0002040D">
            <w:pPr>
              <w:pStyle w:val="TableParagraph"/>
              <w:spacing w:before="74"/>
              <w:ind w:left="50"/>
              <w:rPr>
                <w:rFonts w:ascii="Times New Roman" w:hAnsi="Times New Roman"/>
                <w:b/>
                <w:sz w:val="24"/>
              </w:rPr>
            </w:pPr>
            <w:r>
              <w:rPr>
                <w:rFonts w:ascii="Times New Roman" w:hAnsi="Times New Roman"/>
                <w:b/>
                <w:sz w:val="24"/>
              </w:rPr>
              <w:t>Tham</w:t>
            </w:r>
            <w:r>
              <w:rPr>
                <w:rFonts w:ascii="Times New Roman" w:hAnsi="Times New Roman"/>
                <w:b/>
                <w:spacing w:val="-4"/>
                <w:sz w:val="24"/>
              </w:rPr>
              <w:t xml:space="preserve"> </w:t>
            </w:r>
            <w:r>
              <w:rPr>
                <w:rFonts w:ascii="Times New Roman" w:hAnsi="Times New Roman"/>
                <w:b/>
                <w:sz w:val="24"/>
              </w:rPr>
              <w:t>gia biên</w:t>
            </w:r>
            <w:r>
              <w:rPr>
                <w:rFonts w:ascii="Times New Roman" w:hAnsi="Times New Roman"/>
                <w:b/>
                <w:spacing w:val="1"/>
                <w:sz w:val="24"/>
              </w:rPr>
              <w:t xml:space="preserve"> </w:t>
            </w:r>
            <w:r>
              <w:rPr>
                <w:rFonts w:ascii="Times New Roman" w:hAnsi="Times New Roman"/>
                <w:b/>
                <w:spacing w:val="-4"/>
                <w:sz w:val="24"/>
              </w:rPr>
              <w:t>soạn:</w:t>
            </w:r>
          </w:p>
        </w:tc>
        <w:tc>
          <w:tcPr>
            <w:tcW w:w="4809" w:type="dxa"/>
          </w:tcPr>
          <w:p w14:paraId="42116B4A" w14:textId="77777777" w:rsidR="00C25D3F" w:rsidRDefault="00C25D3F">
            <w:pPr>
              <w:pStyle w:val="TableParagraph"/>
              <w:rPr>
                <w:rFonts w:ascii="Times New Roman"/>
                <w:sz w:val="24"/>
              </w:rPr>
            </w:pPr>
          </w:p>
        </w:tc>
      </w:tr>
      <w:tr w:rsidR="00C25D3F" w14:paraId="472857D6" w14:textId="77777777">
        <w:trPr>
          <w:trHeight w:val="417"/>
        </w:trPr>
        <w:tc>
          <w:tcPr>
            <w:tcW w:w="3440" w:type="dxa"/>
          </w:tcPr>
          <w:p w14:paraId="0ECDF8E9" w14:textId="77777777" w:rsidR="00C25D3F" w:rsidRDefault="0002040D">
            <w:pPr>
              <w:pStyle w:val="TableParagraph"/>
              <w:spacing w:before="64"/>
              <w:ind w:left="50"/>
              <w:rPr>
                <w:rFonts w:ascii="Times New Roman" w:hAnsi="Times New Roman"/>
                <w:sz w:val="24"/>
              </w:rPr>
            </w:pPr>
            <w:r>
              <w:rPr>
                <w:rFonts w:ascii="Times New Roman" w:hAnsi="Times New Roman"/>
                <w:sz w:val="24"/>
              </w:rPr>
              <w:t>TS.</w:t>
            </w:r>
            <w:r>
              <w:rPr>
                <w:rFonts w:ascii="Times New Roman" w:hAnsi="Times New Roman"/>
                <w:spacing w:val="-2"/>
                <w:sz w:val="24"/>
              </w:rPr>
              <w:t xml:space="preserve"> </w:t>
            </w:r>
            <w:r>
              <w:rPr>
                <w:rFonts w:ascii="Times New Roman" w:hAnsi="Times New Roman"/>
                <w:sz w:val="24"/>
              </w:rPr>
              <w:t>Nguyễn</w:t>
            </w:r>
            <w:r>
              <w:rPr>
                <w:rFonts w:ascii="Times New Roman" w:hAnsi="Times New Roman"/>
                <w:spacing w:val="-1"/>
                <w:sz w:val="24"/>
              </w:rPr>
              <w:t xml:space="preserve"> </w:t>
            </w:r>
            <w:r>
              <w:rPr>
                <w:rFonts w:ascii="Times New Roman" w:hAnsi="Times New Roman"/>
                <w:sz w:val="24"/>
              </w:rPr>
              <w:t>Trọng</w:t>
            </w:r>
            <w:r>
              <w:rPr>
                <w:rFonts w:ascii="Times New Roman" w:hAnsi="Times New Roman"/>
                <w:spacing w:val="-3"/>
                <w:sz w:val="24"/>
              </w:rPr>
              <w:t xml:space="preserve"> </w:t>
            </w:r>
            <w:r>
              <w:rPr>
                <w:rFonts w:ascii="Times New Roman" w:hAnsi="Times New Roman"/>
                <w:spacing w:val="-4"/>
                <w:sz w:val="24"/>
              </w:rPr>
              <w:t>Khoa</w:t>
            </w:r>
          </w:p>
        </w:tc>
        <w:tc>
          <w:tcPr>
            <w:tcW w:w="4809" w:type="dxa"/>
          </w:tcPr>
          <w:p w14:paraId="0ED2C6FC" w14:textId="2FA2868A" w:rsidR="00C25D3F" w:rsidRDefault="0002040D">
            <w:pPr>
              <w:pStyle w:val="TableParagraph"/>
              <w:spacing w:before="64"/>
              <w:ind w:left="210"/>
              <w:rPr>
                <w:rFonts w:ascii="Times New Roman" w:hAnsi="Times New Roman"/>
                <w:sz w:val="24"/>
              </w:rPr>
            </w:pPr>
            <w:r>
              <w:rPr>
                <w:rFonts w:ascii="Times New Roman" w:hAnsi="Times New Roman"/>
                <w:sz w:val="24"/>
              </w:rPr>
              <w:t>Phó</w:t>
            </w:r>
            <w:r>
              <w:rPr>
                <w:rFonts w:ascii="Times New Roman" w:hAnsi="Times New Roman"/>
                <w:spacing w:val="-9"/>
                <w:sz w:val="24"/>
              </w:rPr>
              <w:t xml:space="preserve"> </w:t>
            </w:r>
            <w:r>
              <w:rPr>
                <w:rFonts w:ascii="Times New Roman" w:hAnsi="Times New Roman"/>
                <w:sz w:val="24"/>
              </w:rPr>
              <w:t>Cục</w:t>
            </w:r>
            <w:r>
              <w:rPr>
                <w:rFonts w:ascii="Times New Roman" w:hAnsi="Times New Roman"/>
                <w:spacing w:val="-9"/>
                <w:sz w:val="24"/>
              </w:rPr>
              <w:t xml:space="preserve"> </w:t>
            </w:r>
            <w:r>
              <w:rPr>
                <w:rFonts w:ascii="Times New Roman" w:hAnsi="Times New Roman"/>
                <w:sz w:val="24"/>
              </w:rPr>
              <w:t>tr</w:t>
            </w:r>
            <w:r w:rsidR="008211B7">
              <w:rPr>
                <w:rFonts w:ascii="Times New Roman" w:hAnsi="Times New Roman"/>
                <w:sz w:val="24"/>
              </w:rPr>
              <w:t>ư</w:t>
            </w:r>
            <w:r>
              <w:rPr>
                <w:rFonts w:ascii="Times New Roman" w:hAnsi="Times New Roman"/>
                <w:sz w:val="24"/>
              </w:rPr>
              <w:t>ởng</w:t>
            </w:r>
            <w:r>
              <w:rPr>
                <w:rFonts w:ascii="Times New Roman" w:hAnsi="Times New Roman"/>
                <w:spacing w:val="-11"/>
                <w:sz w:val="24"/>
              </w:rPr>
              <w:t xml:space="preserve"> </w:t>
            </w:r>
            <w:r>
              <w:rPr>
                <w:rFonts w:ascii="Times New Roman" w:hAnsi="Times New Roman"/>
                <w:sz w:val="24"/>
              </w:rPr>
              <w:t>Cục</w:t>
            </w:r>
            <w:r>
              <w:rPr>
                <w:rFonts w:ascii="Times New Roman" w:hAnsi="Times New Roman"/>
                <w:spacing w:val="-9"/>
                <w:sz w:val="24"/>
              </w:rPr>
              <w:t xml:space="preserve"> </w:t>
            </w:r>
            <w:r>
              <w:rPr>
                <w:rFonts w:ascii="Times New Roman" w:hAnsi="Times New Roman"/>
                <w:sz w:val="24"/>
              </w:rPr>
              <w:t>Quản</w:t>
            </w:r>
            <w:r>
              <w:rPr>
                <w:rFonts w:ascii="Times New Roman" w:hAnsi="Times New Roman"/>
                <w:spacing w:val="-9"/>
                <w:sz w:val="24"/>
              </w:rPr>
              <w:t xml:space="preserve"> </w:t>
            </w:r>
            <w:r>
              <w:rPr>
                <w:rFonts w:ascii="Times New Roman" w:hAnsi="Times New Roman"/>
                <w:sz w:val="24"/>
              </w:rPr>
              <w:t>lý</w:t>
            </w:r>
            <w:r>
              <w:rPr>
                <w:rFonts w:ascii="Times New Roman" w:hAnsi="Times New Roman"/>
                <w:spacing w:val="-12"/>
                <w:sz w:val="24"/>
              </w:rPr>
              <w:t xml:space="preserve"> </w:t>
            </w:r>
            <w:r>
              <w:rPr>
                <w:rFonts w:ascii="Times New Roman" w:hAnsi="Times New Roman"/>
                <w:sz w:val="24"/>
              </w:rPr>
              <w:t>Khám</w:t>
            </w:r>
            <w:r>
              <w:rPr>
                <w:rFonts w:ascii="Times New Roman" w:hAnsi="Times New Roman"/>
                <w:spacing w:val="-7"/>
                <w:sz w:val="24"/>
              </w:rPr>
              <w:t xml:space="preserve"> </w:t>
            </w:r>
            <w:r>
              <w:rPr>
                <w:rFonts w:ascii="Times New Roman" w:hAnsi="Times New Roman"/>
                <w:sz w:val="24"/>
              </w:rPr>
              <w:t>chữa</w:t>
            </w:r>
            <w:r>
              <w:rPr>
                <w:rFonts w:ascii="Times New Roman" w:hAnsi="Times New Roman"/>
                <w:spacing w:val="-9"/>
                <w:sz w:val="24"/>
              </w:rPr>
              <w:t xml:space="preserve"> </w:t>
            </w:r>
            <w:r>
              <w:rPr>
                <w:rFonts w:ascii="Times New Roman" w:hAnsi="Times New Roman"/>
                <w:spacing w:val="-4"/>
                <w:sz w:val="24"/>
              </w:rPr>
              <w:t>bệnh</w:t>
            </w:r>
          </w:p>
        </w:tc>
      </w:tr>
      <w:tr w:rsidR="00C25D3F" w14:paraId="105EC11C" w14:textId="77777777">
        <w:trPr>
          <w:trHeight w:val="422"/>
        </w:trPr>
        <w:tc>
          <w:tcPr>
            <w:tcW w:w="3440" w:type="dxa"/>
          </w:tcPr>
          <w:p w14:paraId="71BE7F9C" w14:textId="77777777" w:rsidR="00C25D3F" w:rsidRDefault="0002040D">
            <w:pPr>
              <w:pStyle w:val="TableParagraph"/>
              <w:spacing w:before="67"/>
              <w:ind w:left="50"/>
              <w:rPr>
                <w:rFonts w:ascii="Times New Roman" w:hAnsi="Times New Roman"/>
                <w:sz w:val="24"/>
              </w:rPr>
            </w:pPr>
            <w:r>
              <w:rPr>
                <w:rFonts w:ascii="Times New Roman" w:hAnsi="Times New Roman"/>
                <w:spacing w:val="-4"/>
                <w:sz w:val="24"/>
              </w:rPr>
              <w:t>TS.</w:t>
            </w:r>
            <w:r>
              <w:rPr>
                <w:rFonts w:ascii="Times New Roman" w:hAnsi="Times New Roman"/>
                <w:spacing w:val="-7"/>
                <w:sz w:val="24"/>
              </w:rPr>
              <w:t xml:space="preserve"> </w:t>
            </w:r>
            <w:r>
              <w:rPr>
                <w:rFonts w:ascii="Times New Roman" w:hAnsi="Times New Roman"/>
                <w:spacing w:val="-4"/>
                <w:sz w:val="24"/>
              </w:rPr>
              <w:t>Tống</w:t>
            </w:r>
            <w:r>
              <w:rPr>
                <w:rFonts w:ascii="Times New Roman" w:hAnsi="Times New Roman"/>
                <w:spacing w:val="-7"/>
                <w:sz w:val="24"/>
              </w:rPr>
              <w:t xml:space="preserve"> </w:t>
            </w:r>
            <w:r>
              <w:rPr>
                <w:rFonts w:ascii="Times New Roman" w:hAnsi="Times New Roman"/>
                <w:spacing w:val="-4"/>
                <w:sz w:val="24"/>
              </w:rPr>
              <w:t xml:space="preserve">Trần </w:t>
            </w:r>
            <w:r>
              <w:rPr>
                <w:rFonts w:ascii="Times New Roman" w:hAnsi="Times New Roman"/>
                <w:spacing w:val="-5"/>
                <w:sz w:val="24"/>
              </w:rPr>
              <w:t>Hà</w:t>
            </w:r>
          </w:p>
        </w:tc>
        <w:tc>
          <w:tcPr>
            <w:tcW w:w="4809" w:type="dxa"/>
          </w:tcPr>
          <w:p w14:paraId="34327FD4" w14:textId="4998154F" w:rsidR="00C25D3F" w:rsidRDefault="0002040D">
            <w:pPr>
              <w:pStyle w:val="TableParagraph"/>
              <w:spacing w:before="67"/>
              <w:ind w:left="210"/>
              <w:rPr>
                <w:rFonts w:ascii="Times New Roman" w:hAnsi="Times New Roman"/>
                <w:sz w:val="24"/>
              </w:rPr>
            </w:pPr>
            <w:r>
              <w:rPr>
                <w:rFonts w:ascii="Times New Roman" w:hAnsi="Times New Roman"/>
                <w:spacing w:val="-6"/>
                <w:sz w:val="24"/>
              </w:rPr>
              <w:t>Phó</w:t>
            </w:r>
            <w:r>
              <w:rPr>
                <w:rFonts w:ascii="Times New Roman" w:hAnsi="Times New Roman"/>
                <w:spacing w:val="-7"/>
                <w:sz w:val="24"/>
              </w:rPr>
              <w:t xml:space="preserve"> </w:t>
            </w:r>
            <w:r>
              <w:rPr>
                <w:rFonts w:ascii="Times New Roman" w:hAnsi="Times New Roman"/>
                <w:spacing w:val="-6"/>
                <w:sz w:val="24"/>
              </w:rPr>
              <w:t>Vụ</w:t>
            </w:r>
            <w:r>
              <w:rPr>
                <w:rFonts w:ascii="Times New Roman" w:hAnsi="Times New Roman"/>
                <w:spacing w:val="-8"/>
                <w:sz w:val="24"/>
              </w:rPr>
              <w:t xml:space="preserve"> </w:t>
            </w:r>
            <w:r>
              <w:rPr>
                <w:rFonts w:ascii="Times New Roman" w:hAnsi="Times New Roman"/>
                <w:spacing w:val="-6"/>
                <w:sz w:val="24"/>
              </w:rPr>
              <w:t>tr</w:t>
            </w:r>
            <w:r w:rsidR="008211B7">
              <w:rPr>
                <w:rFonts w:ascii="Times New Roman" w:hAnsi="Times New Roman"/>
                <w:spacing w:val="-6"/>
                <w:sz w:val="24"/>
              </w:rPr>
              <w:t>ư</w:t>
            </w:r>
            <w:r>
              <w:rPr>
                <w:rFonts w:ascii="Times New Roman" w:hAnsi="Times New Roman"/>
                <w:spacing w:val="-6"/>
                <w:sz w:val="24"/>
              </w:rPr>
              <w:t>ởng</w:t>
            </w:r>
            <w:r>
              <w:rPr>
                <w:rFonts w:ascii="Times New Roman" w:hAnsi="Times New Roman"/>
                <w:spacing w:val="-8"/>
                <w:sz w:val="24"/>
              </w:rPr>
              <w:t xml:space="preserve"> </w:t>
            </w:r>
            <w:r>
              <w:rPr>
                <w:rFonts w:ascii="Times New Roman" w:hAnsi="Times New Roman"/>
                <w:spacing w:val="-6"/>
                <w:sz w:val="24"/>
              </w:rPr>
              <w:t>Vụ</w:t>
            </w:r>
            <w:r>
              <w:rPr>
                <w:rFonts w:ascii="Times New Roman" w:hAnsi="Times New Roman"/>
                <w:spacing w:val="-8"/>
                <w:sz w:val="24"/>
              </w:rPr>
              <w:t xml:space="preserve"> </w:t>
            </w:r>
            <w:r>
              <w:rPr>
                <w:rFonts w:ascii="Times New Roman" w:hAnsi="Times New Roman"/>
                <w:spacing w:val="-6"/>
                <w:sz w:val="24"/>
              </w:rPr>
              <w:t>Sức</w:t>
            </w:r>
            <w:r>
              <w:rPr>
                <w:rFonts w:ascii="Times New Roman" w:hAnsi="Times New Roman"/>
                <w:spacing w:val="-7"/>
                <w:sz w:val="24"/>
              </w:rPr>
              <w:t xml:space="preserve"> </w:t>
            </w:r>
            <w:r>
              <w:rPr>
                <w:rFonts w:ascii="Times New Roman" w:hAnsi="Times New Roman"/>
                <w:spacing w:val="-6"/>
                <w:sz w:val="24"/>
              </w:rPr>
              <w:t>khỏe</w:t>
            </w:r>
            <w:r>
              <w:rPr>
                <w:rFonts w:ascii="Times New Roman" w:hAnsi="Times New Roman"/>
                <w:spacing w:val="-7"/>
                <w:sz w:val="24"/>
              </w:rPr>
              <w:t xml:space="preserve"> </w:t>
            </w:r>
            <w:r>
              <w:rPr>
                <w:rFonts w:ascii="Times New Roman" w:hAnsi="Times New Roman"/>
                <w:spacing w:val="-6"/>
                <w:sz w:val="24"/>
              </w:rPr>
              <w:t>Bà</w:t>
            </w:r>
            <w:r>
              <w:rPr>
                <w:rFonts w:ascii="Times New Roman" w:hAnsi="Times New Roman"/>
                <w:spacing w:val="-8"/>
                <w:sz w:val="24"/>
              </w:rPr>
              <w:t xml:space="preserve"> </w:t>
            </w:r>
            <w:r>
              <w:rPr>
                <w:rFonts w:ascii="Times New Roman" w:hAnsi="Times New Roman"/>
                <w:spacing w:val="-6"/>
                <w:sz w:val="24"/>
              </w:rPr>
              <w:t>mẹ</w:t>
            </w:r>
            <w:r>
              <w:rPr>
                <w:rFonts w:ascii="Times New Roman" w:hAnsi="Times New Roman"/>
                <w:spacing w:val="-7"/>
                <w:sz w:val="24"/>
              </w:rPr>
              <w:t xml:space="preserve"> </w:t>
            </w:r>
            <w:r>
              <w:rPr>
                <w:rFonts w:ascii="Times New Roman" w:hAnsi="Times New Roman"/>
                <w:spacing w:val="-6"/>
                <w:sz w:val="24"/>
              </w:rPr>
              <w:t>- Trẻ</w:t>
            </w:r>
            <w:r>
              <w:rPr>
                <w:rFonts w:ascii="Times New Roman" w:hAnsi="Times New Roman"/>
                <w:spacing w:val="-7"/>
                <w:sz w:val="24"/>
              </w:rPr>
              <w:t xml:space="preserve"> </w:t>
            </w:r>
            <w:r>
              <w:rPr>
                <w:rFonts w:ascii="Times New Roman" w:hAnsi="Times New Roman"/>
                <w:spacing w:val="-6"/>
                <w:sz w:val="24"/>
              </w:rPr>
              <w:t>em</w:t>
            </w:r>
          </w:p>
        </w:tc>
      </w:tr>
      <w:tr w:rsidR="00C25D3F" w14:paraId="19FFFADA" w14:textId="77777777">
        <w:trPr>
          <w:trHeight w:val="427"/>
        </w:trPr>
        <w:tc>
          <w:tcPr>
            <w:tcW w:w="3440" w:type="dxa"/>
          </w:tcPr>
          <w:p w14:paraId="1E230187" w14:textId="77777777" w:rsidR="00C25D3F" w:rsidRDefault="0002040D">
            <w:pPr>
              <w:pStyle w:val="TableParagraph"/>
              <w:spacing w:before="69"/>
              <w:ind w:left="50"/>
              <w:rPr>
                <w:rFonts w:ascii="Times New Roman" w:hAnsi="Times New Roman"/>
                <w:sz w:val="24"/>
              </w:rPr>
            </w:pPr>
            <w:r>
              <w:rPr>
                <w:rFonts w:ascii="Times New Roman" w:hAnsi="Times New Roman"/>
                <w:sz w:val="24"/>
              </w:rPr>
              <w:t>TS.</w:t>
            </w:r>
            <w:r>
              <w:rPr>
                <w:rFonts w:ascii="Times New Roman" w:hAnsi="Times New Roman"/>
                <w:spacing w:val="-15"/>
                <w:sz w:val="24"/>
              </w:rPr>
              <w:t xml:space="preserve"> </w:t>
            </w:r>
            <w:r>
              <w:rPr>
                <w:rFonts w:ascii="Times New Roman" w:hAnsi="Times New Roman"/>
                <w:sz w:val="24"/>
              </w:rPr>
              <w:t>Phạm</w:t>
            </w:r>
            <w:r>
              <w:rPr>
                <w:rFonts w:ascii="Times New Roman" w:hAnsi="Times New Roman"/>
                <w:spacing w:val="-15"/>
                <w:sz w:val="24"/>
              </w:rPr>
              <w:t xml:space="preserve"> </w:t>
            </w:r>
            <w:r>
              <w:rPr>
                <w:rFonts w:ascii="Times New Roman" w:hAnsi="Times New Roman"/>
                <w:sz w:val="24"/>
              </w:rPr>
              <w:t>Ngọc</w:t>
            </w:r>
            <w:r>
              <w:rPr>
                <w:rFonts w:ascii="Times New Roman" w:hAnsi="Times New Roman"/>
                <w:spacing w:val="-15"/>
                <w:sz w:val="24"/>
              </w:rPr>
              <w:t xml:space="preserve"> </w:t>
            </w:r>
            <w:r>
              <w:rPr>
                <w:rFonts w:ascii="Times New Roman" w:hAnsi="Times New Roman"/>
                <w:spacing w:val="-4"/>
                <w:sz w:val="24"/>
              </w:rPr>
              <w:t>Thạch</w:t>
            </w:r>
          </w:p>
        </w:tc>
        <w:tc>
          <w:tcPr>
            <w:tcW w:w="4809" w:type="dxa"/>
          </w:tcPr>
          <w:p w14:paraId="3FFE4DEB" w14:textId="563A42CA" w:rsidR="00C25D3F" w:rsidRDefault="0002040D">
            <w:pPr>
              <w:pStyle w:val="TableParagraph"/>
              <w:spacing w:before="69"/>
              <w:ind w:left="210"/>
              <w:rPr>
                <w:rFonts w:ascii="Times New Roman" w:hAnsi="Times New Roman"/>
                <w:sz w:val="24"/>
              </w:rPr>
            </w:pPr>
            <w:r>
              <w:rPr>
                <w:rFonts w:ascii="Times New Roman" w:hAnsi="Times New Roman"/>
                <w:spacing w:val="-4"/>
                <w:sz w:val="24"/>
              </w:rPr>
              <w:t>Giám</w:t>
            </w:r>
            <w:r>
              <w:rPr>
                <w:rFonts w:ascii="Times New Roman" w:hAnsi="Times New Roman"/>
                <w:spacing w:val="-11"/>
                <w:sz w:val="24"/>
              </w:rPr>
              <w:t xml:space="preserve"> </w:t>
            </w:r>
            <w:r>
              <w:rPr>
                <w:rFonts w:ascii="Times New Roman" w:hAnsi="Times New Roman"/>
                <w:spacing w:val="-4"/>
                <w:sz w:val="24"/>
              </w:rPr>
              <w:t>đốc</w:t>
            </w:r>
            <w:r>
              <w:rPr>
                <w:rFonts w:ascii="Times New Roman" w:hAnsi="Times New Roman"/>
                <w:spacing w:val="-3"/>
                <w:sz w:val="24"/>
              </w:rPr>
              <w:t xml:space="preserve"> </w:t>
            </w:r>
            <w:r>
              <w:rPr>
                <w:rFonts w:ascii="Times New Roman" w:hAnsi="Times New Roman"/>
                <w:spacing w:val="-4"/>
                <w:sz w:val="24"/>
              </w:rPr>
              <w:t>Bệnh</w:t>
            </w:r>
            <w:r>
              <w:rPr>
                <w:rFonts w:ascii="Times New Roman" w:hAnsi="Times New Roman"/>
                <w:spacing w:val="-6"/>
                <w:sz w:val="24"/>
              </w:rPr>
              <w:t xml:space="preserve"> </w:t>
            </w:r>
            <w:r>
              <w:rPr>
                <w:rFonts w:ascii="Times New Roman" w:hAnsi="Times New Roman"/>
                <w:spacing w:val="-4"/>
                <w:sz w:val="24"/>
              </w:rPr>
              <w:t>viện</w:t>
            </w:r>
            <w:r>
              <w:rPr>
                <w:rFonts w:ascii="Times New Roman" w:hAnsi="Times New Roman"/>
                <w:spacing w:val="-6"/>
                <w:sz w:val="24"/>
              </w:rPr>
              <w:t xml:space="preserve"> </w:t>
            </w:r>
            <w:r>
              <w:rPr>
                <w:rFonts w:ascii="Times New Roman" w:hAnsi="Times New Roman"/>
                <w:spacing w:val="-4"/>
                <w:sz w:val="24"/>
              </w:rPr>
              <w:t>Bệnh</w:t>
            </w:r>
            <w:r>
              <w:rPr>
                <w:rFonts w:ascii="Times New Roman" w:hAnsi="Times New Roman"/>
                <w:spacing w:val="-6"/>
                <w:sz w:val="24"/>
              </w:rPr>
              <w:t xml:space="preserve"> </w:t>
            </w:r>
            <w:r>
              <w:rPr>
                <w:rFonts w:ascii="Times New Roman" w:hAnsi="Times New Roman"/>
                <w:spacing w:val="-4"/>
                <w:sz w:val="24"/>
              </w:rPr>
              <w:t>Nhiệt</w:t>
            </w:r>
            <w:r>
              <w:rPr>
                <w:rFonts w:ascii="Times New Roman" w:hAnsi="Times New Roman"/>
                <w:spacing w:val="-5"/>
                <w:sz w:val="24"/>
              </w:rPr>
              <w:t xml:space="preserve"> </w:t>
            </w:r>
            <w:r>
              <w:rPr>
                <w:rFonts w:ascii="Times New Roman" w:hAnsi="Times New Roman"/>
                <w:spacing w:val="-4"/>
                <w:sz w:val="24"/>
              </w:rPr>
              <w:t>đới</w:t>
            </w:r>
            <w:r>
              <w:rPr>
                <w:rFonts w:ascii="Times New Roman" w:hAnsi="Times New Roman"/>
                <w:spacing w:val="-5"/>
                <w:sz w:val="24"/>
              </w:rPr>
              <w:t xml:space="preserve"> </w:t>
            </w:r>
            <w:r>
              <w:rPr>
                <w:rFonts w:ascii="Times New Roman" w:hAnsi="Times New Roman"/>
                <w:spacing w:val="-4"/>
                <w:sz w:val="24"/>
              </w:rPr>
              <w:t>Trung</w:t>
            </w:r>
            <w:r>
              <w:rPr>
                <w:rFonts w:ascii="Times New Roman" w:hAnsi="Times New Roman"/>
                <w:spacing w:val="-8"/>
                <w:sz w:val="24"/>
              </w:rPr>
              <w:t xml:space="preserve"> </w:t>
            </w:r>
            <w:r w:rsidR="008211B7">
              <w:rPr>
                <w:rFonts w:ascii="Times New Roman" w:hAnsi="Times New Roman"/>
                <w:spacing w:val="-4"/>
                <w:w w:val="90"/>
                <w:sz w:val="24"/>
              </w:rPr>
              <w:t>ư</w:t>
            </w:r>
            <w:r>
              <w:rPr>
                <w:rFonts w:ascii="Times New Roman" w:hAnsi="Times New Roman"/>
                <w:spacing w:val="-4"/>
                <w:w w:val="90"/>
                <w:sz w:val="24"/>
              </w:rPr>
              <w:t>ơng</w:t>
            </w:r>
          </w:p>
        </w:tc>
      </w:tr>
      <w:tr w:rsidR="00C25D3F" w14:paraId="2E8D6517" w14:textId="77777777">
        <w:trPr>
          <w:trHeight w:val="429"/>
        </w:trPr>
        <w:tc>
          <w:tcPr>
            <w:tcW w:w="3440" w:type="dxa"/>
          </w:tcPr>
          <w:p w14:paraId="0C4745CE" w14:textId="564160D3" w:rsidR="00C25D3F" w:rsidRDefault="0002040D">
            <w:pPr>
              <w:pStyle w:val="TableParagraph"/>
              <w:spacing w:before="71"/>
              <w:ind w:left="50"/>
              <w:rPr>
                <w:rFonts w:ascii="Times New Roman" w:hAnsi="Times New Roman"/>
                <w:sz w:val="24"/>
              </w:rPr>
            </w:pPr>
            <w:r>
              <w:rPr>
                <w:rFonts w:ascii="Times New Roman" w:hAnsi="Times New Roman"/>
                <w:sz w:val="24"/>
              </w:rPr>
              <w:t>PGS.TS.</w:t>
            </w:r>
            <w:r>
              <w:rPr>
                <w:rFonts w:ascii="Times New Roman" w:hAnsi="Times New Roman"/>
                <w:spacing w:val="-2"/>
                <w:sz w:val="24"/>
              </w:rPr>
              <w:t xml:space="preserve"> </w:t>
            </w:r>
            <w:r>
              <w:rPr>
                <w:rFonts w:ascii="Times New Roman" w:hAnsi="Times New Roman"/>
                <w:sz w:val="24"/>
              </w:rPr>
              <w:t>Đỗ</w:t>
            </w:r>
            <w:r>
              <w:rPr>
                <w:rFonts w:ascii="Times New Roman" w:hAnsi="Times New Roman"/>
                <w:spacing w:val="-1"/>
                <w:sz w:val="24"/>
              </w:rPr>
              <w:t xml:space="preserve"> </w:t>
            </w:r>
            <w:r>
              <w:rPr>
                <w:rFonts w:ascii="Times New Roman" w:hAnsi="Times New Roman"/>
                <w:sz w:val="24"/>
              </w:rPr>
              <w:t>Duy</w:t>
            </w:r>
            <w:r>
              <w:rPr>
                <w:rFonts w:ascii="Times New Roman" w:hAnsi="Times New Roman"/>
                <w:spacing w:val="-6"/>
                <w:sz w:val="24"/>
              </w:rPr>
              <w:t xml:space="preserve"> </w:t>
            </w:r>
            <w:r>
              <w:rPr>
                <w:rFonts w:ascii="Times New Roman" w:hAnsi="Times New Roman"/>
                <w:spacing w:val="-4"/>
                <w:sz w:val="24"/>
              </w:rPr>
              <w:t>C</w:t>
            </w:r>
            <w:r w:rsidR="008211B7">
              <w:rPr>
                <w:rFonts w:ascii="Times New Roman" w:hAnsi="Times New Roman"/>
                <w:spacing w:val="-4"/>
                <w:sz w:val="24"/>
              </w:rPr>
              <w:t>ư</w:t>
            </w:r>
            <w:r>
              <w:rPr>
                <w:rFonts w:ascii="Times New Roman" w:hAnsi="Times New Roman"/>
                <w:spacing w:val="-4"/>
                <w:sz w:val="24"/>
              </w:rPr>
              <w:t>ờng</w:t>
            </w:r>
          </w:p>
        </w:tc>
        <w:tc>
          <w:tcPr>
            <w:tcW w:w="4809" w:type="dxa"/>
          </w:tcPr>
          <w:p w14:paraId="254DA3B0" w14:textId="77777777" w:rsidR="00C25D3F" w:rsidRDefault="0002040D">
            <w:pPr>
              <w:pStyle w:val="TableParagraph"/>
              <w:spacing w:before="71"/>
              <w:ind w:left="210"/>
              <w:rPr>
                <w:rFonts w:ascii="Times New Roman" w:hAnsi="Times New Roman"/>
                <w:sz w:val="24"/>
              </w:rPr>
            </w:pPr>
            <w:r>
              <w:rPr>
                <w:rFonts w:ascii="Times New Roman" w:hAnsi="Times New Roman"/>
                <w:sz w:val="24"/>
              </w:rPr>
              <w:t>Bệnh</w:t>
            </w:r>
            <w:r>
              <w:rPr>
                <w:rFonts w:ascii="Times New Roman" w:hAnsi="Times New Roman"/>
                <w:spacing w:val="-2"/>
                <w:sz w:val="24"/>
              </w:rPr>
              <w:t xml:space="preserve"> </w:t>
            </w:r>
            <w:r>
              <w:rPr>
                <w:rFonts w:ascii="Times New Roman" w:hAnsi="Times New Roman"/>
                <w:sz w:val="24"/>
              </w:rPr>
              <w:t>viện</w:t>
            </w:r>
            <w:r>
              <w:rPr>
                <w:rFonts w:ascii="Times New Roman" w:hAnsi="Times New Roman"/>
                <w:spacing w:val="-1"/>
                <w:sz w:val="24"/>
              </w:rPr>
              <w:t xml:space="preserve"> </w:t>
            </w:r>
            <w:r>
              <w:rPr>
                <w:rFonts w:ascii="Times New Roman" w:hAnsi="Times New Roman"/>
                <w:sz w:val="24"/>
              </w:rPr>
              <w:t>Bạch</w:t>
            </w:r>
            <w:r>
              <w:rPr>
                <w:rFonts w:ascii="Times New Roman" w:hAnsi="Times New Roman"/>
                <w:spacing w:val="-1"/>
                <w:sz w:val="24"/>
              </w:rPr>
              <w:t xml:space="preserve"> </w:t>
            </w:r>
            <w:r>
              <w:rPr>
                <w:rFonts w:ascii="Times New Roman" w:hAnsi="Times New Roman"/>
                <w:spacing w:val="-5"/>
                <w:sz w:val="24"/>
              </w:rPr>
              <w:t>Mai</w:t>
            </w:r>
          </w:p>
        </w:tc>
      </w:tr>
      <w:tr w:rsidR="00C25D3F" w14:paraId="049007DC" w14:textId="77777777">
        <w:trPr>
          <w:trHeight w:val="429"/>
        </w:trPr>
        <w:tc>
          <w:tcPr>
            <w:tcW w:w="3440" w:type="dxa"/>
          </w:tcPr>
          <w:p w14:paraId="016BE825" w14:textId="77777777" w:rsidR="00C25D3F" w:rsidRDefault="0002040D">
            <w:pPr>
              <w:pStyle w:val="TableParagraph"/>
              <w:spacing w:before="71"/>
              <w:ind w:left="50"/>
              <w:rPr>
                <w:rFonts w:ascii="Times New Roman" w:hAnsi="Times New Roman"/>
                <w:sz w:val="24"/>
              </w:rPr>
            </w:pPr>
            <w:r>
              <w:rPr>
                <w:rFonts w:ascii="Times New Roman" w:hAnsi="Times New Roman"/>
                <w:sz w:val="24"/>
              </w:rPr>
              <w:t>TS.</w:t>
            </w:r>
            <w:r>
              <w:rPr>
                <w:rFonts w:ascii="Times New Roman" w:hAnsi="Times New Roman"/>
                <w:spacing w:val="-3"/>
                <w:sz w:val="24"/>
              </w:rPr>
              <w:t xml:space="preserve"> </w:t>
            </w:r>
            <w:r>
              <w:rPr>
                <w:rFonts w:ascii="Times New Roman" w:hAnsi="Times New Roman"/>
                <w:sz w:val="24"/>
              </w:rPr>
              <w:t>Đỗ</w:t>
            </w:r>
            <w:r>
              <w:rPr>
                <w:rFonts w:ascii="Times New Roman" w:hAnsi="Times New Roman"/>
                <w:spacing w:val="-1"/>
                <w:sz w:val="24"/>
              </w:rPr>
              <w:t xml:space="preserve"> </w:t>
            </w:r>
            <w:r>
              <w:rPr>
                <w:rFonts w:ascii="Times New Roman" w:hAnsi="Times New Roman"/>
                <w:sz w:val="24"/>
              </w:rPr>
              <w:t xml:space="preserve">Thị </w:t>
            </w:r>
            <w:r>
              <w:rPr>
                <w:rFonts w:ascii="Times New Roman" w:hAnsi="Times New Roman"/>
                <w:spacing w:val="-4"/>
                <w:sz w:val="24"/>
              </w:rPr>
              <w:t>Nhàn</w:t>
            </w:r>
          </w:p>
        </w:tc>
        <w:tc>
          <w:tcPr>
            <w:tcW w:w="4809" w:type="dxa"/>
          </w:tcPr>
          <w:p w14:paraId="23B57D2E" w14:textId="77777777" w:rsidR="00C25D3F" w:rsidRDefault="0002040D">
            <w:pPr>
              <w:pStyle w:val="TableParagraph"/>
              <w:spacing w:before="71"/>
              <w:ind w:left="210"/>
              <w:rPr>
                <w:rFonts w:ascii="Times New Roman" w:hAnsi="Times New Roman"/>
                <w:sz w:val="24"/>
              </w:rPr>
            </w:pPr>
            <w:r>
              <w:rPr>
                <w:rFonts w:ascii="Times New Roman" w:hAnsi="Times New Roman"/>
                <w:sz w:val="24"/>
              </w:rPr>
              <w:t>Cục</w:t>
            </w:r>
            <w:r>
              <w:rPr>
                <w:rFonts w:ascii="Times New Roman" w:hAnsi="Times New Roman"/>
                <w:spacing w:val="-2"/>
                <w:sz w:val="24"/>
              </w:rPr>
              <w:t xml:space="preserve"> </w:t>
            </w:r>
            <w:r>
              <w:rPr>
                <w:rFonts w:ascii="Times New Roman" w:hAnsi="Times New Roman"/>
                <w:sz w:val="24"/>
              </w:rPr>
              <w:t>Phòng,</w:t>
            </w:r>
            <w:r>
              <w:rPr>
                <w:rFonts w:ascii="Times New Roman" w:hAnsi="Times New Roman"/>
                <w:spacing w:val="-1"/>
                <w:sz w:val="24"/>
              </w:rPr>
              <w:t xml:space="preserve"> </w:t>
            </w:r>
            <w:r>
              <w:rPr>
                <w:rFonts w:ascii="Times New Roman" w:hAnsi="Times New Roman"/>
                <w:sz w:val="24"/>
              </w:rPr>
              <w:t>chống</w:t>
            </w:r>
            <w:r>
              <w:rPr>
                <w:rFonts w:ascii="Times New Roman" w:hAnsi="Times New Roman"/>
                <w:spacing w:val="-3"/>
                <w:sz w:val="24"/>
              </w:rPr>
              <w:t xml:space="preserve"> </w:t>
            </w:r>
            <w:r>
              <w:rPr>
                <w:rFonts w:ascii="Times New Roman" w:hAnsi="Times New Roman"/>
                <w:spacing w:val="-2"/>
                <w:sz w:val="24"/>
              </w:rPr>
              <w:t>HIV/AIDS</w:t>
            </w:r>
          </w:p>
        </w:tc>
      </w:tr>
      <w:tr w:rsidR="00C25D3F" w14:paraId="6D3B21CC" w14:textId="77777777">
        <w:trPr>
          <w:trHeight w:val="429"/>
        </w:trPr>
        <w:tc>
          <w:tcPr>
            <w:tcW w:w="3440" w:type="dxa"/>
          </w:tcPr>
          <w:p w14:paraId="248A401A" w14:textId="77777777" w:rsidR="00C25D3F" w:rsidRDefault="0002040D">
            <w:pPr>
              <w:pStyle w:val="TableParagraph"/>
              <w:spacing w:before="71"/>
              <w:ind w:left="50"/>
              <w:rPr>
                <w:rFonts w:ascii="Times New Roman" w:hAnsi="Times New Roman"/>
                <w:sz w:val="24"/>
              </w:rPr>
            </w:pPr>
            <w:r>
              <w:rPr>
                <w:rFonts w:ascii="Times New Roman" w:hAnsi="Times New Roman"/>
                <w:sz w:val="24"/>
              </w:rPr>
              <w:t>TS.</w:t>
            </w:r>
            <w:r>
              <w:rPr>
                <w:rFonts w:ascii="Times New Roman" w:hAnsi="Times New Roman"/>
                <w:spacing w:val="-1"/>
                <w:sz w:val="24"/>
              </w:rPr>
              <w:t xml:space="preserve"> </w:t>
            </w:r>
            <w:r>
              <w:rPr>
                <w:rFonts w:ascii="Times New Roman" w:hAnsi="Times New Roman"/>
                <w:sz w:val="24"/>
              </w:rPr>
              <w:t>Vũ Quốc</w:t>
            </w:r>
            <w:r>
              <w:rPr>
                <w:rFonts w:ascii="Times New Roman" w:hAnsi="Times New Roman"/>
                <w:spacing w:val="-1"/>
                <w:sz w:val="24"/>
              </w:rPr>
              <w:t xml:space="preserve"> </w:t>
            </w:r>
            <w:r>
              <w:rPr>
                <w:rFonts w:ascii="Times New Roman" w:hAnsi="Times New Roman"/>
                <w:spacing w:val="-5"/>
                <w:sz w:val="24"/>
              </w:rPr>
              <w:t>Đạt</w:t>
            </w:r>
          </w:p>
        </w:tc>
        <w:tc>
          <w:tcPr>
            <w:tcW w:w="4809" w:type="dxa"/>
          </w:tcPr>
          <w:p w14:paraId="66C9F7FA" w14:textId="77777777" w:rsidR="00C25D3F" w:rsidRDefault="0002040D">
            <w:pPr>
              <w:pStyle w:val="TableParagraph"/>
              <w:spacing w:before="71"/>
              <w:ind w:left="210"/>
              <w:rPr>
                <w:rFonts w:ascii="Times New Roman" w:hAnsi="Times New Roman"/>
                <w:sz w:val="24"/>
              </w:rPr>
            </w:pPr>
            <w:r>
              <w:rPr>
                <w:rFonts w:ascii="Times New Roman" w:hAnsi="Times New Roman"/>
                <w:sz w:val="24"/>
              </w:rPr>
              <w:t>Đại</w:t>
            </w:r>
            <w:r>
              <w:rPr>
                <w:rFonts w:ascii="Times New Roman" w:hAnsi="Times New Roman"/>
                <w:spacing w:val="-1"/>
                <w:sz w:val="24"/>
              </w:rPr>
              <w:t xml:space="preserve"> </w:t>
            </w:r>
            <w:r>
              <w:rPr>
                <w:rFonts w:ascii="Times New Roman" w:hAnsi="Times New Roman"/>
                <w:sz w:val="24"/>
              </w:rPr>
              <w:t>học</w:t>
            </w:r>
            <w:r>
              <w:rPr>
                <w:rFonts w:ascii="Times New Roman" w:hAnsi="Times New Roman"/>
                <w:spacing w:val="-1"/>
                <w:sz w:val="24"/>
              </w:rPr>
              <w:t xml:space="preserve"> </w:t>
            </w:r>
            <w:r>
              <w:rPr>
                <w:rFonts w:ascii="Times New Roman" w:hAnsi="Times New Roman"/>
                <w:sz w:val="24"/>
              </w:rPr>
              <w:t>Y Hà</w:t>
            </w:r>
            <w:r>
              <w:rPr>
                <w:rFonts w:ascii="Times New Roman" w:hAnsi="Times New Roman"/>
                <w:spacing w:val="-1"/>
                <w:sz w:val="24"/>
              </w:rPr>
              <w:t xml:space="preserve"> </w:t>
            </w:r>
            <w:r>
              <w:rPr>
                <w:rFonts w:ascii="Times New Roman" w:hAnsi="Times New Roman"/>
                <w:spacing w:val="-5"/>
                <w:sz w:val="24"/>
              </w:rPr>
              <w:t>Nội</w:t>
            </w:r>
          </w:p>
        </w:tc>
      </w:tr>
      <w:tr w:rsidR="00C25D3F" w14:paraId="677546C3" w14:textId="77777777">
        <w:trPr>
          <w:trHeight w:val="429"/>
        </w:trPr>
        <w:tc>
          <w:tcPr>
            <w:tcW w:w="3440" w:type="dxa"/>
          </w:tcPr>
          <w:p w14:paraId="108C8DE4" w14:textId="77777777" w:rsidR="00C25D3F" w:rsidRDefault="0002040D">
            <w:pPr>
              <w:pStyle w:val="TableParagraph"/>
              <w:spacing w:before="71"/>
              <w:ind w:left="50"/>
              <w:rPr>
                <w:rFonts w:ascii="Times New Roman" w:hAnsi="Times New Roman"/>
                <w:sz w:val="24"/>
              </w:rPr>
            </w:pPr>
            <w:r>
              <w:rPr>
                <w:rFonts w:ascii="Times New Roman" w:hAnsi="Times New Roman"/>
                <w:sz w:val="24"/>
              </w:rPr>
              <w:t>BSCKII.</w:t>
            </w:r>
            <w:r>
              <w:rPr>
                <w:rFonts w:ascii="Times New Roman" w:hAnsi="Times New Roman"/>
                <w:spacing w:val="-2"/>
                <w:sz w:val="24"/>
              </w:rPr>
              <w:t xml:space="preserve"> </w:t>
            </w:r>
            <w:r>
              <w:rPr>
                <w:rFonts w:ascii="Times New Roman" w:hAnsi="Times New Roman"/>
                <w:sz w:val="24"/>
              </w:rPr>
              <w:t>Nguyễn</w:t>
            </w:r>
            <w:r>
              <w:rPr>
                <w:rFonts w:ascii="Times New Roman" w:hAnsi="Times New Roman"/>
                <w:spacing w:val="-1"/>
                <w:sz w:val="24"/>
              </w:rPr>
              <w:t xml:space="preserve"> </w:t>
            </w:r>
            <w:r>
              <w:rPr>
                <w:rFonts w:ascii="Times New Roman" w:hAnsi="Times New Roman"/>
                <w:sz w:val="24"/>
              </w:rPr>
              <w:t>Thị</w:t>
            </w:r>
            <w:r>
              <w:rPr>
                <w:rFonts w:ascii="Times New Roman" w:hAnsi="Times New Roman"/>
                <w:spacing w:val="-2"/>
                <w:sz w:val="24"/>
              </w:rPr>
              <w:t xml:space="preserve"> </w:t>
            </w:r>
            <w:r>
              <w:rPr>
                <w:rFonts w:ascii="Times New Roman" w:hAnsi="Times New Roman"/>
                <w:sz w:val="24"/>
              </w:rPr>
              <w:t>Hoài</w:t>
            </w:r>
            <w:r>
              <w:rPr>
                <w:rFonts w:ascii="Times New Roman" w:hAnsi="Times New Roman"/>
                <w:spacing w:val="-1"/>
                <w:sz w:val="24"/>
              </w:rPr>
              <w:t xml:space="preserve"> </w:t>
            </w:r>
            <w:r>
              <w:rPr>
                <w:rFonts w:ascii="Times New Roman" w:hAnsi="Times New Roman"/>
                <w:spacing w:val="-4"/>
                <w:sz w:val="24"/>
              </w:rPr>
              <w:t>Dung</w:t>
            </w:r>
          </w:p>
        </w:tc>
        <w:tc>
          <w:tcPr>
            <w:tcW w:w="4809" w:type="dxa"/>
          </w:tcPr>
          <w:p w14:paraId="7B2C2430" w14:textId="32AA5BAB" w:rsidR="00C25D3F" w:rsidRDefault="0002040D">
            <w:pPr>
              <w:pStyle w:val="TableParagraph"/>
              <w:spacing w:before="71"/>
              <w:ind w:left="210"/>
              <w:rPr>
                <w:rFonts w:ascii="Times New Roman" w:hAnsi="Times New Roman"/>
                <w:sz w:val="24"/>
              </w:rPr>
            </w:pPr>
            <w:r>
              <w:rPr>
                <w:rFonts w:ascii="Times New Roman" w:hAnsi="Times New Roman"/>
                <w:sz w:val="24"/>
              </w:rPr>
              <w:t>Bệnh</w:t>
            </w:r>
            <w:r>
              <w:rPr>
                <w:rFonts w:ascii="Times New Roman" w:hAnsi="Times New Roman"/>
                <w:spacing w:val="-2"/>
                <w:sz w:val="24"/>
              </w:rPr>
              <w:t xml:space="preserve"> </w:t>
            </w:r>
            <w:r>
              <w:rPr>
                <w:rFonts w:ascii="Times New Roman" w:hAnsi="Times New Roman"/>
                <w:sz w:val="24"/>
              </w:rPr>
              <w:t>viện</w:t>
            </w:r>
            <w:r>
              <w:rPr>
                <w:rFonts w:ascii="Times New Roman" w:hAnsi="Times New Roman"/>
                <w:spacing w:val="1"/>
                <w:sz w:val="24"/>
              </w:rPr>
              <w:t xml:space="preserve"> </w:t>
            </w:r>
            <w:r>
              <w:rPr>
                <w:rFonts w:ascii="Times New Roman" w:hAnsi="Times New Roman"/>
                <w:sz w:val="24"/>
              </w:rPr>
              <w:t>Bệnh Nhiệt</w:t>
            </w:r>
            <w:r>
              <w:rPr>
                <w:rFonts w:ascii="Times New Roman" w:hAnsi="Times New Roman"/>
                <w:spacing w:val="-1"/>
                <w:sz w:val="24"/>
              </w:rPr>
              <w:t xml:space="preserve"> </w:t>
            </w:r>
            <w:r>
              <w:rPr>
                <w:rFonts w:ascii="Times New Roman" w:hAnsi="Times New Roman"/>
                <w:sz w:val="24"/>
              </w:rPr>
              <w:t>đới</w:t>
            </w:r>
            <w:r>
              <w:rPr>
                <w:rFonts w:ascii="Times New Roman" w:hAnsi="Times New Roman"/>
                <w:spacing w:val="-1"/>
                <w:sz w:val="24"/>
              </w:rPr>
              <w:t xml:space="preserve"> </w:t>
            </w:r>
            <w:r>
              <w:rPr>
                <w:rFonts w:ascii="Times New Roman" w:hAnsi="Times New Roman"/>
                <w:sz w:val="24"/>
              </w:rPr>
              <w:t>trung</w:t>
            </w:r>
            <w:r>
              <w:rPr>
                <w:rFonts w:ascii="Times New Roman" w:hAnsi="Times New Roman"/>
                <w:spacing w:val="-5"/>
                <w:sz w:val="24"/>
              </w:rPr>
              <w:t xml:space="preserve"> </w:t>
            </w:r>
            <w:r w:rsidR="008211B7">
              <w:rPr>
                <w:rFonts w:ascii="Times New Roman" w:hAnsi="Times New Roman"/>
                <w:spacing w:val="-4"/>
                <w:sz w:val="24"/>
              </w:rPr>
              <w:t>ư</w:t>
            </w:r>
            <w:r>
              <w:rPr>
                <w:rFonts w:ascii="Times New Roman" w:hAnsi="Times New Roman"/>
                <w:spacing w:val="-4"/>
                <w:sz w:val="24"/>
              </w:rPr>
              <w:t>ơng</w:t>
            </w:r>
          </w:p>
        </w:tc>
      </w:tr>
      <w:tr w:rsidR="00C25D3F" w14:paraId="1E113EA1" w14:textId="77777777">
        <w:trPr>
          <w:trHeight w:val="430"/>
        </w:trPr>
        <w:tc>
          <w:tcPr>
            <w:tcW w:w="3440" w:type="dxa"/>
          </w:tcPr>
          <w:p w14:paraId="19289476" w14:textId="77777777" w:rsidR="00C25D3F" w:rsidRDefault="0002040D">
            <w:pPr>
              <w:pStyle w:val="TableParagraph"/>
              <w:spacing w:before="71"/>
              <w:ind w:left="50"/>
              <w:rPr>
                <w:rFonts w:ascii="Times New Roman" w:hAnsi="Times New Roman"/>
                <w:sz w:val="24"/>
              </w:rPr>
            </w:pPr>
            <w:r>
              <w:rPr>
                <w:rFonts w:ascii="Times New Roman" w:hAnsi="Times New Roman"/>
                <w:sz w:val="24"/>
              </w:rPr>
              <w:t>PGS.TS.</w:t>
            </w:r>
            <w:r>
              <w:rPr>
                <w:rFonts w:ascii="Times New Roman" w:hAnsi="Times New Roman"/>
                <w:spacing w:val="-3"/>
                <w:sz w:val="24"/>
              </w:rPr>
              <w:t xml:space="preserve"> </w:t>
            </w:r>
            <w:r>
              <w:rPr>
                <w:rFonts w:ascii="Times New Roman" w:hAnsi="Times New Roman"/>
                <w:sz w:val="24"/>
              </w:rPr>
              <w:t>Nguyễn Bình</w:t>
            </w:r>
            <w:r>
              <w:rPr>
                <w:rFonts w:ascii="Times New Roman" w:hAnsi="Times New Roman"/>
                <w:spacing w:val="-2"/>
                <w:sz w:val="24"/>
              </w:rPr>
              <w:t xml:space="preserve"> </w:t>
            </w:r>
            <w:r>
              <w:rPr>
                <w:rFonts w:ascii="Times New Roman" w:hAnsi="Times New Roman"/>
                <w:spacing w:val="-5"/>
                <w:sz w:val="24"/>
              </w:rPr>
              <w:t>Hòa</w:t>
            </w:r>
          </w:p>
        </w:tc>
        <w:tc>
          <w:tcPr>
            <w:tcW w:w="4809" w:type="dxa"/>
          </w:tcPr>
          <w:p w14:paraId="44D442BE" w14:textId="1F659ECD" w:rsidR="00C25D3F" w:rsidRDefault="0002040D">
            <w:pPr>
              <w:pStyle w:val="TableParagraph"/>
              <w:spacing w:before="71"/>
              <w:ind w:left="210"/>
              <w:rPr>
                <w:rFonts w:ascii="Times New Roman" w:hAnsi="Times New Roman"/>
                <w:sz w:val="24"/>
              </w:rPr>
            </w:pPr>
            <w:r>
              <w:rPr>
                <w:rFonts w:ascii="Times New Roman" w:hAnsi="Times New Roman"/>
                <w:sz w:val="24"/>
              </w:rPr>
              <w:t>Bệnh</w:t>
            </w:r>
            <w:r>
              <w:rPr>
                <w:rFonts w:ascii="Times New Roman" w:hAnsi="Times New Roman"/>
                <w:spacing w:val="-3"/>
                <w:sz w:val="24"/>
              </w:rPr>
              <w:t xml:space="preserve"> </w:t>
            </w:r>
            <w:r>
              <w:rPr>
                <w:rFonts w:ascii="Times New Roman" w:hAnsi="Times New Roman"/>
                <w:sz w:val="24"/>
              </w:rPr>
              <w:t>viện</w:t>
            </w:r>
            <w:r>
              <w:rPr>
                <w:rFonts w:ascii="Times New Roman" w:hAnsi="Times New Roman"/>
                <w:spacing w:val="-1"/>
                <w:sz w:val="24"/>
              </w:rPr>
              <w:t xml:space="preserve"> </w:t>
            </w:r>
            <w:r>
              <w:rPr>
                <w:rFonts w:ascii="Times New Roman" w:hAnsi="Times New Roman"/>
                <w:sz w:val="24"/>
              </w:rPr>
              <w:t>Phổi</w:t>
            </w:r>
            <w:r>
              <w:rPr>
                <w:rFonts w:ascii="Times New Roman" w:hAnsi="Times New Roman"/>
                <w:spacing w:val="-1"/>
                <w:sz w:val="24"/>
              </w:rPr>
              <w:t xml:space="preserve"> </w:t>
            </w:r>
            <w:r>
              <w:rPr>
                <w:rFonts w:ascii="Times New Roman" w:hAnsi="Times New Roman"/>
                <w:sz w:val="24"/>
              </w:rPr>
              <w:t>Trung</w:t>
            </w:r>
            <w:r>
              <w:rPr>
                <w:rFonts w:ascii="Times New Roman" w:hAnsi="Times New Roman"/>
                <w:spacing w:val="-3"/>
                <w:sz w:val="24"/>
              </w:rPr>
              <w:t xml:space="preserve"> </w:t>
            </w:r>
            <w:r w:rsidR="008211B7">
              <w:rPr>
                <w:rFonts w:ascii="Times New Roman" w:hAnsi="Times New Roman"/>
                <w:spacing w:val="-4"/>
                <w:sz w:val="24"/>
              </w:rPr>
              <w:t>ư</w:t>
            </w:r>
            <w:r>
              <w:rPr>
                <w:rFonts w:ascii="Times New Roman" w:hAnsi="Times New Roman"/>
                <w:spacing w:val="-4"/>
                <w:sz w:val="24"/>
              </w:rPr>
              <w:t>ơng</w:t>
            </w:r>
          </w:p>
        </w:tc>
      </w:tr>
      <w:tr w:rsidR="00C25D3F" w14:paraId="3413DD64" w14:textId="77777777">
        <w:trPr>
          <w:trHeight w:val="414"/>
        </w:trPr>
        <w:tc>
          <w:tcPr>
            <w:tcW w:w="3440" w:type="dxa"/>
          </w:tcPr>
          <w:p w14:paraId="169C6488" w14:textId="77777777" w:rsidR="00C25D3F" w:rsidRDefault="0002040D">
            <w:pPr>
              <w:pStyle w:val="TableParagraph"/>
              <w:spacing w:before="73"/>
              <w:ind w:left="50"/>
              <w:rPr>
                <w:rFonts w:ascii="Times New Roman" w:hAnsi="Times New Roman"/>
                <w:sz w:val="24"/>
              </w:rPr>
            </w:pPr>
            <w:r>
              <w:rPr>
                <w:rFonts w:ascii="Times New Roman" w:hAnsi="Times New Roman"/>
                <w:sz w:val="24"/>
              </w:rPr>
              <w:t>PGS.TS.</w:t>
            </w:r>
            <w:r>
              <w:rPr>
                <w:rFonts w:ascii="Times New Roman" w:hAnsi="Times New Roman"/>
                <w:spacing w:val="-3"/>
                <w:sz w:val="24"/>
              </w:rPr>
              <w:t xml:space="preserve"> </w:t>
            </w:r>
            <w:r>
              <w:rPr>
                <w:rFonts w:ascii="Times New Roman" w:hAnsi="Times New Roman"/>
                <w:sz w:val="24"/>
              </w:rPr>
              <w:t>Lê</w:t>
            </w:r>
            <w:r>
              <w:rPr>
                <w:rFonts w:ascii="Times New Roman" w:hAnsi="Times New Roman"/>
                <w:spacing w:val="-2"/>
                <w:sz w:val="24"/>
              </w:rPr>
              <w:t xml:space="preserve"> </w:t>
            </w:r>
            <w:r>
              <w:rPr>
                <w:rFonts w:ascii="Times New Roman" w:hAnsi="Times New Roman"/>
                <w:sz w:val="24"/>
              </w:rPr>
              <w:t xml:space="preserve">Minh </w:t>
            </w:r>
            <w:r>
              <w:rPr>
                <w:rFonts w:ascii="Times New Roman" w:hAnsi="Times New Roman"/>
                <w:spacing w:val="-4"/>
                <w:sz w:val="24"/>
              </w:rPr>
              <w:t>Giang</w:t>
            </w:r>
          </w:p>
        </w:tc>
        <w:tc>
          <w:tcPr>
            <w:tcW w:w="4809" w:type="dxa"/>
          </w:tcPr>
          <w:p w14:paraId="08C9782C" w14:textId="77777777" w:rsidR="00C25D3F" w:rsidRDefault="0002040D">
            <w:pPr>
              <w:pStyle w:val="TableParagraph"/>
              <w:spacing w:before="73"/>
              <w:ind w:left="210"/>
              <w:rPr>
                <w:rFonts w:ascii="Times New Roman" w:hAnsi="Times New Roman"/>
                <w:sz w:val="24"/>
              </w:rPr>
            </w:pPr>
            <w:r>
              <w:rPr>
                <w:rFonts w:ascii="Times New Roman" w:hAnsi="Times New Roman"/>
                <w:sz w:val="24"/>
              </w:rPr>
              <w:t>Đại</w:t>
            </w:r>
            <w:r>
              <w:rPr>
                <w:rFonts w:ascii="Times New Roman" w:hAnsi="Times New Roman"/>
                <w:spacing w:val="-1"/>
                <w:sz w:val="24"/>
              </w:rPr>
              <w:t xml:space="preserve"> </w:t>
            </w:r>
            <w:r>
              <w:rPr>
                <w:rFonts w:ascii="Times New Roman" w:hAnsi="Times New Roman"/>
                <w:sz w:val="24"/>
              </w:rPr>
              <w:t>học</w:t>
            </w:r>
            <w:r>
              <w:rPr>
                <w:rFonts w:ascii="Times New Roman" w:hAnsi="Times New Roman"/>
                <w:spacing w:val="-1"/>
                <w:sz w:val="24"/>
              </w:rPr>
              <w:t xml:space="preserve"> </w:t>
            </w:r>
            <w:r>
              <w:rPr>
                <w:rFonts w:ascii="Times New Roman" w:hAnsi="Times New Roman"/>
                <w:sz w:val="24"/>
              </w:rPr>
              <w:t>Y Hà</w:t>
            </w:r>
            <w:r>
              <w:rPr>
                <w:rFonts w:ascii="Times New Roman" w:hAnsi="Times New Roman"/>
                <w:spacing w:val="-1"/>
                <w:sz w:val="24"/>
              </w:rPr>
              <w:t xml:space="preserve"> </w:t>
            </w:r>
            <w:r>
              <w:rPr>
                <w:rFonts w:ascii="Times New Roman" w:hAnsi="Times New Roman"/>
                <w:spacing w:val="-5"/>
                <w:sz w:val="24"/>
              </w:rPr>
              <w:t>Nội</w:t>
            </w:r>
          </w:p>
        </w:tc>
      </w:tr>
      <w:tr w:rsidR="00C25D3F" w14:paraId="5B617C7B" w14:textId="77777777">
        <w:trPr>
          <w:trHeight w:val="396"/>
        </w:trPr>
        <w:tc>
          <w:tcPr>
            <w:tcW w:w="3440" w:type="dxa"/>
          </w:tcPr>
          <w:p w14:paraId="79212203" w14:textId="77777777" w:rsidR="00C25D3F" w:rsidRDefault="0002040D">
            <w:pPr>
              <w:pStyle w:val="TableParagraph"/>
              <w:spacing w:before="55"/>
              <w:ind w:left="50"/>
              <w:rPr>
                <w:rFonts w:ascii="Times New Roman" w:hAnsi="Times New Roman"/>
                <w:sz w:val="24"/>
              </w:rPr>
            </w:pPr>
            <w:r>
              <w:rPr>
                <w:rFonts w:ascii="Times New Roman" w:hAnsi="Times New Roman"/>
                <w:sz w:val="24"/>
              </w:rPr>
              <w:t>TS.</w:t>
            </w:r>
            <w:r>
              <w:rPr>
                <w:rFonts w:ascii="Times New Roman" w:hAnsi="Times New Roman"/>
                <w:spacing w:val="-3"/>
                <w:sz w:val="24"/>
              </w:rPr>
              <w:t xml:space="preserve"> </w:t>
            </w:r>
            <w:r>
              <w:rPr>
                <w:rFonts w:ascii="Times New Roman" w:hAnsi="Times New Roman"/>
                <w:sz w:val="24"/>
              </w:rPr>
              <w:t xml:space="preserve">Nguyễn Văn </w:t>
            </w:r>
            <w:r>
              <w:rPr>
                <w:rFonts w:ascii="Times New Roman" w:hAnsi="Times New Roman"/>
                <w:spacing w:val="-5"/>
                <w:sz w:val="24"/>
              </w:rPr>
              <w:t>Lâm</w:t>
            </w:r>
          </w:p>
        </w:tc>
        <w:tc>
          <w:tcPr>
            <w:tcW w:w="4809" w:type="dxa"/>
          </w:tcPr>
          <w:p w14:paraId="0722C162" w14:textId="7CC64C3C" w:rsidR="00C25D3F" w:rsidRDefault="0002040D">
            <w:pPr>
              <w:pStyle w:val="TableParagraph"/>
              <w:spacing w:before="55"/>
              <w:ind w:left="210"/>
              <w:rPr>
                <w:rFonts w:ascii="Times New Roman" w:hAnsi="Times New Roman"/>
                <w:sz w:val="24"/>
              </w:rPr>
            </w:pPr>
            <w:r>
              <w:rPr>
                <w:rFonts w:ascii="Times New Roman" w:hAnsi="Times New Roman"/>
                <w:sz w:val="24"/>
              </w:rPr>
              <w:t>Bệnh</w:t>
            </w:r>
            <w:r>
              <w:rPr>
                <w:rFonts w:ascii="Times New Roman" w:hAnsi="Times New Roman"/>
                <w:spacing w:val="-1"/>
                <w:sz w:val="24"/>
              </w:rPr>
              <w:t xml:space="preserve"> </w:t>
            </w:r>
            <w:r>
              <w:rPr>
                <w:rFonts w:ascii="Times New Roman" w:hAnsi="Times New Roman"/>
                <w:sz w:val="24"/>
              </w:rPr>
              <w:t>viện Nhi</w:t>
            </w:r>
            <w:r>
              <w:rPr>
                <w:rFonts w:ascii="Times New Roman" w:hAnsi="Times New Roman"/>
                <w:spacing w:val="-1"/>
                <w:sz w:val="24"/>
              </w:rPr>
              <w:t xml:space="preserve"> </w:t>
            </w:r>
            <w:r>
              <w:rPr>
                <w:rFonts w:ascii="Times New Roman" w:hAnsi="Times New Roman"/>
                <w:sz w:val="24"/>
              </w:rPr>
              <w:t>trung</w:t>
            </w:r>
            <w:r>
              <w:rPr>
                <w:rFonts w:ascii="Times New Roman" w:hAnsi="Times New Roman"/>
                <w:spacing w:val="-1"/>
                <w:sz w:val="24"/>
              </w:rPr>
              <w:t xml:space="preserve"> </w:t>
            </w:r>
            <w:r w:rsidR="008211B7">
              <w:rPr>
                <w:rFonts w:ascii="Times New Roman" w:hAnsi="Times New Roman"/>
                <w:spacing w:val="-4"/>
                <w:sz w:val="24"/>
              </w:rPr>
              <w:t>ư</w:t>
            </w:r>
            <w:r>
              <w:rPr>
                <w:rFonts w:ascii="Times New Roman" w:hAnsi="Times New Roman"/>
                <w:spacing w:val="-4"/>
                <w:sz w:val="24"/>
              </w:rPr>
              <w:t>ơng</w:t>
            </w:r>
          </w:p>
        </w:tc>
      </w:tr>
      <w:tr w:rsidR="00C25D3F" w14:paraId="2D515242" w14:textId="77777777">
        <w:trPr>
          <w:trHeight w:val="395"/>
        </w:trPr>
        <w:tc>
          <w:tcPr>
            <w:tcW w:w="3440" w:type="dxa"/>
          </w:tcPr>
          <w:p w14:paraId="45F15725" w14:textId="77777777" w:rsidR="00C25D3F" w:rsidRDefault="0002040D">
            <w:pPr>
              <w:pStyle w:val="TableParagraph"/>
              <w:spacing w:before="55"/>
              <w:ind w:left="50"/>
              <w:rPr>
                <w:rFonts w:ascii="Times New Roman" w:hAnsi="Times New Roman"/>
                <w:sz w:val="24"/>
              </w:rPr>
            </w:pPr>
            <w:r>
              <w:rPr>
                <w:rFonts w:ascii="Times New Roman" w:hAnsi="Times New Roman"/>
                <w:sz w:val="24"/>
              </w:rPr>
              <w:t>Ths.</w:t>
            </w:r>
            <w:r>
              <w:rPr>
                <w:rFonts w:ascii="Times New Roman" w:hAnsi="Times New Roman"/>
                <w:spacing w:val="-2"/>
                <w:sz w:val="24"/>
              </w:rPr>
              <w:t xml:space="preserve"> </w:t>
            </w:r>
            <w:r>
              <w:rPr>
                <w:rFonts w:ascii="Times New Roman" w:hAnsi="Times New Roman"/>
                <w:sz w:val="24"/>
              </w:rPr>
              <w:t>Nguyễn</w:t>
            </w:r>
            <w:r>
              <w:rPr>
                <w:rFonts w:ascii="Times New Roman" w:hAnsi="Times New Roman"/>
                <w:spacing w:val="-2"/>
                <w:sz w:val="24"/>
              </w:rPr>
              <w:t xml:space="preserve"> </w:t>
            </w:r>
            <w:r>
              <w:rPr>
                <w:rFonts w:ascii="Times New Roman" w:hAnsi="Times New Roman"/>
                <w:sz w:val="24"/>
              </w:rPr>
              <w:t>Hữu</w:t>
            </w:r>
            <w:r>
              <w:rPr>
                <w:rFonts w:ascii="Times New Roman" w:hAnsi="Times New Roman"/>
                <w:spacing w:val="-1"/>
                <w:sz w:val="24"/>
              </w:rPr>
              <w:t xml:space="preserve"> </w:t>
            </w:r>
            <w:r>
              <w:rPr>
                <w:rFonts w:ascii="Times New Roman" w:hAnsi="Times New Roman"/>
                <w:spacing w:val="-5"/>
                <w:sz w:val="24"/>
              </w:rPr>
              <w:t>Hải</w:t>
            </w:r>
          </w:p>
        </w:tc>
        <w:tc>
          <w:tcPr>
            <w:tcW w:w="4809" w:type="dxa"/>
          </w:tcPr>
          <w:p w14:paraId="56A905D3" w14:textId="77777777" w:rsidR="00C25D3F" w:rsidRDefault="0002040D">
            <w:pPr>
              <w:pStyle w:val="TableParagraph"/>
              <w:spacing w:before="55"/>
              <w:ind w:left="210"/>
              <w:rPr>
                <w:rFonts w:ascii="Times New Roman" w:hAnsi="Times New Roman"/>
                <w:sz w:val="24"/>
              </w:rPr>
            </w:pPr>
            <w:r>
              <w:rPr>
                <w:rFonts w:ascii="Times New Roman" w:hAnsi="Times New Roman"/>
                <w:sz w:val="24"/>
              </w:rPr>
              <w:t>Cục</w:t>
            </w:r>
            <w:r>
              <w:rPr>
                <w:rFonts w:ascii="Times New Roman" w:hAnsi="Times New Roman"/>
                <w:spacing w:val="-2"/>
                <w:sz w:val="24"/>
              </w:rPr>
              <w:t xml:space="preserve"> </w:t>
            </w:r>
            <w:r>
              <w:rPr>
                <w:rFonts w:ascii="Times New Roman" w:hAnsi="Times New Roman"/>
                <w:sz w:val="24"/>
              </w:rPr>
              <w:t>Phòng,</w:t>
            </w:r>
            <w:r>
              <w:rPr>
                <w:rFonts w:ascii="Times New Roman" w:hAnsi="Times New Roman"/>
                <w:spacing w:val="-1"/>
                <w:sz w:val="24"/>
              </w:rPr>
              <w:t xml:space="preserve"> </w:t>
            </w:r>
            <w:r>
              <w:rPr>
                <w:rFonts w:ascii="Times New Roman" w:hAnsi="Times New Roman"/>
                <w:sz w:val="24"/>
              </w:rPr>
              <w:t>chống</w:t>
            </w:r>
            <w:r>
              <w:rPr>
                <w:rFonts w:ascii="Times New Roman" w:hAnsi="Times New Roman"/>
                <w:spacing w:val="-3"/>
                <w:sz w:val="24"/>
              </w:rPr>
              <w:t xml:space="preserve"> </w:t>
            </w:r>
            <w:r>
              <w:rPr>
                <w:rFonts w:ascii="Times New Roman" w:hAnsi="Times New Roman"/>
                <w:spacing w:val="-2"/>
                <w:sz w:val="24"/>
              </w:rPr>
              <w:t>HIV/AIDS</w:t>
            </w:r>
          </w:p>
        </w:tc>
      </w:tr>
      <w:tr w:rsidR="00C25D3F" w14:paraId="36E8C2C9" w14:textId="77777777">
        <w:trPr>
          <w:trHeight w:val="376"/>
        </w:trPr>
        <w:tc>
          <w:tcPr>
            <w:tcW w:w="3440" w:type="dxa"/>
          </w:tcPr>
          <w:p w14:paraId="23CD8951" w14:textId="77777777" w:rsidR="00C25D3F" w:rsidRDefault="0002040D">
            <w:pPr>
              <w:pStyle w:val="TableParagraph"/>
              <w:spacing w:before="55"/>
              <w:ind w:left="50"/>
              <w:rPr>
                <w:rFonts w:ascii="Times New Roman" w:hAnsi="Times New Roman"/>
                <w:sz w:val="24"/>
              </w:rPr>
            </w:pPr>
            <w:r>
              <w:rPr>
                <w:rFonts w:ascii="Times New Roman" w:hAnsi="Times New Roman"/>
                <w:sz w:val="24"/>
              </w:rPr>
              <w:t>TS.</w:t>
            </w:r>
            <w:r>
              <w:rPr>
                <w:rFonts w:ascii="Times New Roman" w:hAnsi="Times New Roman"/>
                <w:spacing w:val="-3"/>
                <w:sz w:val="24"/>
              </w:rPr>
              <w:t xml:space="preserve"> </w:t>
            </w:r>
            <w:r>
              <w:rPr>
                <w:rFonts w:ascii="Times New Roman" w:hAnsi="Times New Roman"/>
                <w:sz w:val="24"/>
              </w:rPr>
              <w:t>Đoàn</w:t>
            </w:r>
            <w:r>
              <w:rPr>
                <w:rFonts w:ascii="Times New Roman" w:hAnsi="Times New Roman"/>
                <w:spacing w:val="-1"/>
                <w:sz w:val="24"/>
              </w:rPr>
              <w:t xml:space="preserve"> </w:t>
            </w:r>
            <w:r>
              <w:rPr>
                <w:rFonts w:ascii="Times New Roman" w:hAnsi="Times New Roman"/>
                <w:sz w:val="24"/>
              </w:rPr>
              <w:t>Thị Thùy</w:t>
            </w:r>
            <w:r>
              <w:rPr>
                <w:rFonts w:ascii="Times New Roman" w:hAnsi="Times New Roman"/>
                <w:spacing w:val="-3"/>
                <w:sz w:val="24"/>
              </w:rPr>
              <w:t xml:space="preserve"> </w:t>
            </w:r>
            <w:r>
              <w:rPr>
                <w:rFonts w:ascii="Times New Roman" w:hAnsi="Times New Roman"/>
                <w:spacing w:val="-4"/>
                <w:sz w:val="24"/>
              </w:rPr>
              <w:t>Linh</w:t>
            </w:r>
          </w:p>
        </w:tc>
        <w:tc>
          <w:tcPr>
            <w:tcW w:w="4809" w:type="dxa"/>
          </w:tcPr>
          <w:p w14:paraId="1F19AC03" w14:textId="77777777" w:rsidR="00C25D3F" w:rsidRDefault="0002040D">
            <w:pPr>
              <w:pStyle w:val="TableParagraph"/>
              <w:spacing w:before="55"/>
              <w:ind w:left="210"/>
              <w:rPr>
                <w:rFonts w:ascii="Times New Roman" w:hAnsi="Times New Roman"/>
                <w:sz w:val="24"/>
              </w:rPr>
            </w:pPr>
            <w:r>
              <w:rPr>
                <w:rFonts w:ascii="Times New Roman" w:hAnsi="Times New Roman"/>
                <w:sz w:val="24"/>
              </w:rPr>
              <w:t>Cục</w:t>
            </w:r>
            <w:r>
              <w:rPr>
                <w:rFonts w:ascii="Times New Roman" w:hAnsi="Times New Roman"/>
                <w:spacing w:val="-2"/>
                <w:sz w:val="24"/>
              </w:rPr>
              <w:t xml:space="preserve"> </w:t>
            </w:r>
            <w:r>
              <w:rPr>
                <w:rFonts w:ascii="Times New Roman" w:hAnsi="Times New Roman"/>
                <w:sz w:val="24"/>
              </w:rPr>
              <w:t>Phòng,</w:t>
            </w:r>
            <w:r>
              <w:rPr>
                <w:rFonts w:ascii="Times New Roman" w:hAnsi="Times New Roman"/>
                <w:spacing w:val="-1"/>
                <w:sz w:val="24"/>
              </w:rPr>
              <w:t xml:space="preserve"> </w:t>
            </w:r>
            <w:r>
              <w:rPr>
                <w:rFonts w:ascii="Times New Roman" w:hAnsi="Times New Roman"/>
                <w:sz w:val="24"/>
              </w:rPr>
              <w:t>chống</w:t>
            </w:r>
            <w:r>
              <w:rPr>
                <w:rFonts w:ascii="Times New Roman" w:hAnsi="Times New Roman"/>
                <w:spacing w:val="-3"/>
                <w:sz w:val="24"/>
              </w:rPr>
              <w:t xml:space="preserve"> </w:t>
            </w:r>
            <w:r>
              <w:rPr>
                <w:rFonts w:ascii="Times New Roman" w:hAnsi="Times New Roman"/>
                <w:spacing w:val="-2"/>
                <w:sz w:val="24"/>
              </w:rPr>
              <w:t>HIV/AIDS</w:t>
            </w:r>
          </w:p>
        </w:tc>
      </w:tr>
      <w:tr w:rsidR="00C25D3F" w14:paraId="7B6B679E" w14:textId="77777777">
        <w:trPr>
          <w:trHeight w:val="358"/>
        </w:trPr>
        <w:tc>
          <w:tcPr>
            <w:tcW w:w="3440" w:type="dxa"/>
          </w:tcPr>
          <w:p w14:paraId="1A856EBD" w14:textId="77777777" w:rsidR="00C25D3F" w:rsidRDefault="0002040D">
            <w:pPr>
              <w:pStyle w:val="TableParagraph"/>
              <w:spacing w:before="35"/>
              <w:ind w:left="50"/>
              <w:rPr>
                <w:rFonts w:ascii="Times New Roman" w:hAnsi="Times New Roman"/>
                <w:sz w:val="24"/>
              </w:rPr>
            </w:pPr>
            <w:r>
              <w:rPr>
                <w:rFonts w:ascii="Times New Roman" w:hAnsi="Times New Roman"/>
                <w:sz w:val="24"/>
              </w:rPr>
              <w:t>Ths.</w:t>
            </w:r>
            <w:r>
              <w:rPr>
                <w:rFonts w:ascii="Times New Roman" w:hAnsi="Times New Roman"/>
                <w:spacing w:val="-2"/>
                <w:sz w:val="24"/>
              </w:rPr>
              <w:t xml:space="preserve"> </w:t>
            </w:r>
            <w:r>
              <w:rPr>
                <w:rFonts w:ascii="Times New Roman" w:hAnsi="Times New Roman"/>
                <w:sz w:val="24"/>
              </w:rPr>
              <w:t>Võ</w:t>
            </w:r>
            <w:r>
              <w:rPr>
                <w:rFonts w:ascii="Times New Roman" w:hAnsi="Times New Roman"/>
                <w:spacing w:val="-1"/>
                <w:sz w:val="24"/>
              </w:rPr>
              <w:t xml:space="preserve"> </w:t>
            </w:r>
            <w:r>
              <w:rPr>
                <w:rFonts w:ascii="Times New Roman" w:hAnsi="Times New Roman"/>
                <w:sz w:val="24"/>
              </w:rPr>
              <w:t>Hải</w:t>
            </w:r>
            <w:r>
              <w:rPr>
                <w:rFonts w:ascii="Times New Roman" w:hAnsi="Times New Roman"/>
                <w:spacing w:val="-1"/>
                <w:sz w:val="24"/>
              </w:rPr>
              <w:t xml:space="preserve"> </w:t>
            </w:r>
            <w:r>
              <w:rPr>
                <w:rFonts w:ascii="Times New Roman" w:hAnsi="Times New Roman"/>
                <w:spacing w:val="-5"/>
                <w:sz w:val="24"/>
              </w:rPr>
              <w:t>Sơn</w:t>
            </w:r>
          </w:p>
        </w:tc>
        <w:tc>
          <w:tcPr>
            <w:tcW w:w="4809" w:type="dxa"/>
          </w:tcPr>
          <w:p w14:paraId="0BF61AB6" w14:textId="77777777" w:rsidR="00C25D3F" w:rsidRDefault="0002040D">
            <w:pPr>
              <w:pStyle w:val="TableParagraph"/>
              <w:spacing w:before="35"/>
              <w:ind w:left="210"/>
              <w:rPr>
                <w:rFonts w:ascii="Times New Roman" w:hAnsi="Times New Roman"/>
                <w:sz w:val="24"/>
              </w:rPr>
            </w:pPr>
            <w:r>
              <w:rPr>
                <w:rFonts w:ascii="Times New Roman" w:hAnsi="Times New Roman"/>
                <w:sz w:val="24"/>
              </w:rPr>
              <w:t>Cục</w:t>
            </w:r>
            <w:r>
              <w:rPr>
                <w:rFonts w:ascii="Times New Roman" w:hAnsi="Times New Roman"/>
                <w:spacing w:val="-2"/>
                <w:sz w:val="24"/>
              </w:rPr>
              <w:t xml:space="preserve"> </w:t>
            </w:r>
            <w:r>
              <w:rPr>
                <w:rFonts w:ascii="Times New Roman" w:hAnsi="Times New Roman"/>
                <w:sz w:val="24"/>
              </w:rPr>
              <w:t>Phòng,</w:t>
            </w:r>
            <w:r>
              <w:rPr>
                <w:rFonts w:ascii="Times New Roman" w:hAnsi="Times New Roman"/>
                <w:spacing w:val="-1"/>
                <w:sz w:val="24"/>
              </w:rPr>
              <w:t xml:space="preserve"> </w:t>
            </w:r>
            <w:r>
              <w:rPr>
                <w:rFonts w:ascii="Times New Roman" w:hAnsi="Times New Roman"/>
                <w:sz w:val="24"/>
              </w:rPr>
              <w:t>chống</w:t>
            </w:r>
            <w:r>
              <w:rPr>
                <w:rFonts w:ascii="Times New Roman" w:hAnsi="Times New Roman"/>
                <w:spacing w:val="-3"/>
                <w:sz w:val="24"/>
              </w:rPr>
              <w:t xml:space="preserve"> </w:t>
            </w:r>
            <w:r>
              <w:rPr>
                <w:rFonts w:ascii="Times New Roman" w:hAnsi="Times New Roman"/>
                <w:spacing w:val="-2"/>
                <w:sz w:val="24"/>
              </w:rPr>
              <w:t>HIV/AIDS</w:t>
            </w:r>
          </w:p>
        </w:tc>
      </w:tr>
      <w:tr w:rsidR="00C25D3F" w14:paraId="4AD35AB1" w14:textId="77777777">
        <w:trPr>
          <w:trHeight w:val="551"/>
        </w:trPr>
        <w:tc>
          <w:tcPr>
            <w:tcW w:w="3440" w:type="dxa"/>
          </w:tcPr>
          <w:p w14:paraId="62731EBE" w14:textId="77777777" w:rsidR="00C25D3F" w:rsidRDefault="0002040D">
            <w:pPr>
              <w:pStyle w:val="TableParagraph"/>
              <w:spacing w:before="37"/>
              <w:ind w:left="50"/>
              <w:rPr>
                <w:rFonts w:ascii="Times New Roman" w:hAnsi="Times New Roman"/>
                <w:sz w:val="24"/>
              </w:rPr>
            </w:pPr>
            <w:r>
              <w:rPr>
                <w:rFonts w:ascii="Times New Roman" w:hAnsi="Times New Roman"/>
                <w:sz w:val="24"/>
              </w:rPr>
              <w:t>TS.</w:t>
            </w:r>
            <w:r>
              <w:rPr>
                <w:rFonts w:ascii="Times New Roman" w:hAnsi="Times New Roman"/>
                <w:spacing w:val="-2"/>
                <w:sz w:val="24"/>
              </w:rPr>
              <w:t xml:space="preserve"> </w:t>
            </w:r>
            <w:r>
              <w:rPr>
                <w:rFonts w:ascii="Times New Roman" w:hAnsi="Times New Roman"/>
                <w:sz w:val="24"/>
              </w:rPr>
              <w:t>Nguyễn</w:t>
            </w:r>
            <w:r>
              <w:rPr>
                <w:rFonts w:ascii="Times New Roman" w:hAnsi="Times New Roman"/>
                <w:spacing w:val="-1"/>
                <w:sz w:val="24"/>
              </w:rPr>
              <w:t xml:space="preserve"> </w:t>
            </w:r>
            <w:r>
              <w:rPr>
                <w:rFonts w:ascii="Times New Roman" w:hAnsi="Times New Roman"/>
                <w:sz w:val="24"/>
              </w:rPr>
              <w:t>Việt</w:t>
            </w:r>
            <w:r>
              <w:rPr>
                <w:rFonts w:ascii="Times New Roman" w:hAnsi="Times New Roman"/>
                <w:spacing w:val="-1"/>
                <w:sz w:val="24"/>
              </w:rPr>
              <w:t xml:space="preserve"> </w:t>
            </w:r>
            <w:r>
              <w:rPr>
                <w:rFonts w:ascii="Times New Roman" w:hAnsi="Times New Roman"/>
                <w:spacing w:val="-5"/>
                <w:sz w:val="24"/>
              </w:rPr>
              <w:t>Nga</w:t>
            </w:r>
          </w:p>
        </w:tc>
        <w:tc>
          <w:tcPr>
            <w:tcW w:w="4809" w:type="dxa"/>
          </w:tcPr>
          <w:p w14:paraId="756F5316" w14:textId="77777777" w:rsidR="00C25D3F" w:rsidRDefault="0002040D">
            <w:pPr>
              <w:pStyle w:val="TableParagraph"/>
              <w:spacing w:before="37"/>
              <w:ind w:left="210"/>
              <w:rPr>
                <w:rFonts w:ascii="Times New Roman" w:hAnsi="Times New Roman"/>
                <w:sz w:val="24"/>
              </w:rPr>
            </w:pPr>
            <w:r>
              <w:rPr>
                <w:rFonts w:ascii="Times New Roman" w:hAnsi="Times New Roman"/>
                <w:sz w:val="24"/>
              </w:rPr>
              <w:t>Cục</w:t>
            </w:r>
            <w:r>
              <w:rPr>
                <w:rFonts w:ascii="Times New Roman" w:hAnsi="Times New Roman"/>
                <w:spacing w:val="-2"/>
                <w:sz w:val="24"/>
              </w:rPr>
              <w:t xml:space="preserve"> </w:t>
            </w:r>
            <w:r>
              <w:rPr>
                <w:rFonts w:ascii="Times New Roman" w:hAnsi="Times New Roman"/>
                <w:sz w:val="24"/>
              </w:rPr>
              <w:t>Phòng,</w:t>
            </w:r>
            <w:r>
              <w:rPr>
                <w:rFonts w:ascii="Times New Roman" w:hAnsi="Times New Roman"/>
                <w:spacing w:val="-1"/>
                <w:sz w:val="24"/>
              </w:rPr>
              <w:t xml:space="preserve"> </w:t>
            </w:r>
            <w:r>
              <w:rPr>
                <w:rFonts w:ascii="Times New Roman" w:hAnsi="Times New Roman"/>
                <w:sz w:val="24"/>
              </w:rPr>
              <w:t>chống</w:t>
            </w:r>
            <w:r>
              <w:rPr>
                <w:rFonts w:ascii="Times New Roman" w:hAnsi="Times New Roman"/>
                <w:spacing w:val="-3"/>
                <w:sz w:val="24"/>
              </w:rPr>
              <w:t xml:space="preserve"> </w:t>
            </w:r>
            <w:r>
              <w:rPr>
                <w:rFonts w:ascii="Times New Roman" w:hAnsi="Times New Roman"/>
                <w:spacing w:val="-2"/>
                <w:sz w:val="24"/>
              </w:rPr>
              <w:t>HIV/AIDS</w:t>
            </w:r>
          </w:p>
        </w:tc>
      </w:tr>
      <w:tr w:rsidR="00C25D3F" w14:paraId="4242A6E3" w14:textId="77777777">
        <w:trPr>
          <w:trHeight w:val="560"/>
        </w:trPr>
        <w:tc>
          <w:tcPr>
            <w:tcW w:w="8249" w:type="dxa"/>
            <w:gridSpan w:val="2"/>
          </w:tcPr>
          <w:p w14:paraId="294B2121" w14:textId="77777777" w:rsidR="00C25D3F" w:rsidRDefault="0002040D">
            <w:pPr>
              <w:pStyle w:val="TableParagraph"/>
              <w:spacing w:before="229"/>
              <w:ind w:left="50"/>
              <w:rPr>
                <w:rFonts w:ascii="Times New Roman" w:hAnsi="Times New Roman"/>
                <w:b/>
                <w:sz w:val="24"/>
              </w:rPr>
            </w:pPr>
            <w:r>
              <w:rPr>
                <w:rFonts w:ascii="Times New Roman" w:hAnsi="Times New Roman"/>
                <w:b/>
                <w:sz w:val="24"/>
              </w:rPr>
              <w:t>Các</w:t>
            </w:r>
            <w:r>
              <w:rPr>
                <w:rFonts w:ascii="Times New Roman" w:hAnsi="Times New Roman"/>
                <w:b/>
                <w:spacing w:val="-3"/>
                <w:sz w:val="24"/>
              </w:rPr>
              <w:t xml:space="preserve"> </w:t>
            </w:r>
            <w:r>
              <w:rPr>
                <w:rFonts w:ascii="Times New Roman" w:hAnsi="Times New Roman"/>
                <w:b/>
                <w:sz w:val="24"/>
              </w:rPr>
              <w:t>chuyên gia</w:t>
            </w:r>
            <w:r>
              <w:rPr>
                <w:rFonts w:ascii="Times New Roman" w:hAnsi="Times New Roman"/>
                <w:b/>
                <w:spacing w:val="-1"/>
                <w:sz w:val="24"/>
              </w:rPr>
              <w:t xml:space="preserve"> </w:t>
            </w:r>
            <w:r>
              <w:rPr>
                <w:rFonts w:ascii="Times New Roman" w:hAnsi="Times New Roman"/>
                <w:b/>
                <w:sz w:val="24"/>
              </w:rPr>
              <w:t>của các đơn vị,</w:t>
            </w:r>
            <w:r>
              <w:rPr>
                <w:rFonts w:ascii="Times New Roman" w:hAnsi="Times New Roman"/>
                <w:b/>
                <w:spacing w:val="-1"/>
                <w:sz w:val="24"/>
              </w:rPr>
              <w:t xml:space="preserve"> </w:t>
            </w:r>
            <w:r>
              <w:rPr>
                <w:rFonts w:ascii="Times New Roman" w:hAnsi="Times New Roman"/>
                <w:b/>
                <w:sz w:val="24"/>
              </w:rPr>
              <w:t>tổ chức</w:t>
            </w:r>
            <w:r>
              <w:rPr>
                <w:rFonts w:ascii="Times New Roman" w:hAnsi="Times New Roman"/>
                <w:b/>
                <w:spacing w:val="-1"/>
                <w:sz w:val="24"/>
              </w:rPr>
              <w:t xml:space="preserve"> </w:t>
            </w:r>
            <w:r>
              <w:rPr>
                <w:rFonts w:ascii="Times New Roman" w:hAnsi="Times New Roman"/>
                <w:b/>
                <w:sz w:val="24"/>
              </w:rPr>
              <w:t>quốc</w:t>
            </w:r>
            <w:r>
              <w:rPr>
                <w:rFonts w:ascii="Times New Roman" w:hAnsi="Times New Roman"/>
                <w:b/>
                <w:spacing w:val="-2"/>
                <w:sz w:val="24"/>
              </w:rPr>
              <w:t xml:space="preserve"> </w:t>
            </w:r>
            <w:r>
              <w:rPr>
                <w:rFonts w:ascii="Times New Roman" w:hAnsi="Times New Roman"/>
                <w:b/>
                <w:sz w:val="24"/>
              </w:rPr>
              <w:t>tế</w:t>
            </w:r>
            <w:r>
              <w:rPr>
                <w:rFonts w:ascii="Times New Roman" w:hAnsi="Times New Roman"/>
                <w:b/>
                <w:spacing w:val="-1"/>
                <w:sz w:val="24"/>
              </w:rPr>
              <w:t xml:space="preserve"> </w:t>
            </w:r>
            <w:r>
              <w:rPr>
                <w:rFonts w:ascii="Times New Roman" w:hAnsi="Times New Roman"/>
                <w:b/>
                <w:sz w:val="24"/>
              </w:rPr>
              <w:t>tham</w:t>
            </w:r>
            <w:r>
              <w:rPr>
                <w:rFonts w:ascii="Times New Roman" w:hAnsi="Times New Roman"/>
                <w:b/>
                <w:spacing w:val="-4"/>
                <w:sz w:val="24"/>
              </w:rPr>
              <w:t xml:space="preserve"> </w:t>
            </w:r>
            <w:r>
              <w:rPr>
                <w:rFonts w:ascii="Times New Roman" w:hAnsi="Times New Roman"/>
                <w:b/>
                <w:sz w:val="24"/>
              </w:rPr>
              <w:t xml:space="preserve">gia soạn </w:t>
            </w:r>
            <w:r>
              <w:rPr>
                <w:rFonts w:ascii="Times New Roman" w:hAnsi="Times New Roman"/>
                <w:b/>
                <w:spacing w:val="-4"/>
                <w:sz w:val="24"/>
              </w:rPr>
              <w:t>thảo</w:t>
            </w:r>
          </w:p>
        </w:tc>
      </w:tr>
      <w:tr w:rsidR="00C25D3F" w14:paraId="6F12DBE3" w14:textId="77777777">
        <w:trPr>
          <w:trHeight w:val="368"/>
        </w:trPr>
        <w:tc>
          <w:tcPr>
            <w:tcW w:w="3440" w:type="dxa"/>
          </w:tcPr>
          <w:p w14:paraId="12091946" w14:textId="77777777" w:rsidR="00C25D3F" w:rsidRDefault="0002040D">
            <w:pPr>
              <w:pStyle w:val="TableParagraph"/>
              <w:spacing w:before="45"/>
              <w:ind w:left="50"/>
              <w:rPr>
                <w:rFonts w:ascii="Times New Roman" w:hAnsi="Times New Roman"/>
                <w:sz w:val="24"/>
              </w:rPr>
            </w:pPr>
            <w:r>
              <w:rPr>
                <w:rFonts w:ascii="Times New Roman" w:hAnsi="Times New Roman"/>
                <w:sz w:val="24"/>
              </w:rPr>
              <w:t>TS.</w:t>
            </w:r>
            <w:r>
              <w:rPr>
                <w:rFonts w:ascii="Times New Roman" w:hAnsi="Times New Roman"/>
                <w:spacing w:val="-1"/>
                <w:sz w:val="24"/>
              </w:rPr>
              <w:t xml:space="preserve"> </w:t>
            </w:r>
            <w:r>
              <w:rPr>
                <w:rFonts w:ascii="Times New Roman" w:hAnsi="Times New Roman"/>
                <w:sz w:val="24"/>
              </w:rPr>
              <w:t>Nguyễn</w:t>
            </w:r>
            <w:r>
              <w:rPr>
                <w:rFonts w:ascii="Times New Roman" w:hAnsi="Times New Roman"/>
                <w:spacing w:val="-1"/>
                <w:sz w:val="24"/>
              </w:rPr>
              <w:t xml:space="preserve"> </w:t>
            </w:r>
            <w:r>
              <w:rPr>
                <w:rFonts w:ascii="Times New Roman" w:hAnsi="Times New Roman"/>
                <w:sz w:val="24"/>
              </w:rPr>
              <w:t>Thị Thúy</w:t>
            </w:r>
            <w:r>
              <w:rPr>
                <w:rFonts w:ascii="Times New Roman" w:hAnsi="Times New Roman"/>
                <w:spacing w:val="-3"/>
                <w:sz w:val="24"/>
              </w:rPr>
              <w:t xml:space="preserve"> </w:t>
            </w:r>
            <w:r>
              <w:rPr>
                <w:rFonts w:ascii="Times New Roman" w:hAnsi="Times New Roman"/>
                <w:spacing w:val="-5"/>
                <w:sz w:val="24"/>
              </w:rPr>
              <w:t>Vân</w:t>
            </w:r>
          </w:p>
        </w:tc>
        <w:tc>
          <w:tcPr>
            <w:tcW w:w="4809" w:type="dxa"/>
          </w:tcPr>
          <w:p w14:paraId="021B5EDC" w14:textId="77777777" w:rsidR="00C25D3F" w:rsidRDefault="0002040D">
            <w:pPr>
              <w:pStyle w:val="TableParagraph"/>
              <w:spacing w:before="45"/>
              <w:ind w:left="210"/>
              <w:rPr>
                <w:rFonts w:ascii="Times New Roman" w:hAnsi="Times New Roman"/>
                <w:sz w:val="24"/>
              </w:rPr>
            </w:pPr>
            <w:r>
              <w:rPr>
                <w:rFonts w:ascii="Times New Roman" w:hAnsi="Times New Roman"/>
                <w:sz w:val="24"/>
              </w:rPr>
              <w:t>Văn</w:t>
            </w:r>
            <w:r>
              <w:rPr>
                <w:rFonts w:ascii="Times New Roman" w:hAnsi="Times New Roman"/>
                <w:spacing w:val="-3"/>
                <w:sz w:val="24"/>
              </w:rPr>
              <w:t xml:space="preserve"> </w:t>
            </w:r>
            <w:r>
              <w:rPr>
                <w:rFonts w:ascii="Times New Roman" w:hAnsi="Times New Roman"/>
                <w:sz w:val="24"/>
              </w:rPr>
              <w:t>phòng</w:t>
            </w:r>
            <w:r>
              <w:rPr>
                <w:rFonts w:ascii="Times New Roman" w:hAnsi="Times New Roman"/>
                <w:spacing w:val="-3"/>
                <w:sz w:val="24"/>
              </w:rPr>
              <w:t xml:space="preserve"> </w:t>
            </w:r>
            <w:r>
              <w:rPr>
                <w:rFonts w:ascii="Times New Roman" w:hAnsi="Times New Roman"/>
                <w:sz w:val="24"/>
              </w:rPr>
              <w:t>Tổ</w:t>
            </w:r>
            <w:r>
              <w:rPr>
                <w:rFonts w:ascii="Times New Roman" w:hAnsi="Times New Roman"/>
                <w:spacing w:val="-1"/>
                <w:sz w:val="24"/>
              </w:rPr>
              <w:t xml:space="preserve"> </w:t>
            </w:r>
            <w:r>
              <w:rPr>
                <w:rFonts w:ascii="Times New Roman" w:hAnsi="Times New Roman"/>
                <w:sz w:val="24"/>
              </w:rPr>
              <w:t>chức</w:t>
            </w:r>
            <w:r>
              <w:rPr>
                <w:rFonts w:ascii="Times New Roman" w:hAnsi="Times New Roman"/>
                <w:spacing w:val="-1"/>
                <w:sz w:val="24"/>
              </w:rPr>
              <w:t xml:space="preserve"> </w:t>
            </w:r>
            <w:r>
              <w:rPr>
                <w:rFonts w:ascii="Times New Roman" w:hAnsi="Times New Roman"/>
                <w:sz w:val="24"/>
              </w:rPr>
              <w:t>Y tế Thế</w:t>
            </w:r>
            <w:r>
              <w:rPr>
                <w:rFonts w:ascii="Times New Roman" w:hAnsi="Times New Roman"/>
                <w:spacing w:val="-1"/>
                <w:sz w:val="24"/>
              </w:rPr>
              <w:t xml:space="preserve"> </w:t>
            </w:r>
            <w:r>
              <w:rPr>
                <w:rFonts w:ascii="Times New Roman" w:hAnsi="Times New Roman"/>
                <w:sz w:val="24"/>
              </w:rPr>
              <w:t>giới</w:t>
            </w:r>
            <w:r>
              <w:rPr>
                <w:rFonts w:ascii="Times New Roman" w:hAnsi="Times New Roman"/>
                <w:spacing w:val="-1"/>
                <w:sz w:val="24"/>
              </w:rPr>
              <w:t xml:space="preserve"> </w:t>
            </w:r>
            <w:r>
              <w:rPr>
                <w:rFonts w:ascii="Times New Roman" w:hAnsi="Times New Roman"/>
                <w:sz w:val="24"/>
              </w:rPr>
              <w:t xml:space="preserve">tại Việt </w:t>
            </w:r>
            <w:r>
              <w:rPr>
                <w:rFonts w:ascii="Times New Roman" w:hAnsi="Times New Roman"/>
                <w:spacing w:val="-5"/>
                <w:sz w:val="24"/>
              </w:rPr>
              <w:t>Nam</w:t>
            </w:r>
          </w:p>
        </w:tc>
      </w:tr>
      <w:tr w:rsidR="00C25D3F" w14:paraId="65663725" w14:textId="77777777">
        <w:trPr>
          <w:trHeight w:val="358"/>
        </w:trPr>
        <w:tc>
          <w:tcPr>
            <w:tcW w:w="3440" w:type="dxa"/>
          </w:tcPr>
          <w:p w14:paraId="418A75A0" w14:textId="77777777" w:rsidR="00C25D3F" w:rsidRDefault="0002040D">
            <w:pPr>
              <w:pStyle w:val="TableParagraph"/>
              <w:spacing w:before="37"/>
              <w:ind w:left="50"/>
              <w:rPr>
                <w:rFonts w:ascii="Times New Roman" w:hAnsi="Times New Roman"/>
                <w:sz w:val="24"/>
              </w:rPr>
            </w:pPr>
            <w:r>
              <w:rPr>
                <w:rFonts w:ascii="Times New Roman" w:hAnsi="Times New Roman"/>
                <w:sz w:val="24"/>
              </w:rPr>
              <w:t>BSCKII.</w:t>
            </w:r>
            <w:r>
              <w:rPr>
                <w:rFonts w:ascii="Times New Roman" w:hAnsi="Times New Roman"/>
                <w:spacing w:val="-3"/>
                <w:sz w:val="24"/>
              </w:rPr>
              <w:t xml:space="preserve"> </w:t>
            </w:r>
            <w:r>
              <w:rPr>
                <w:rFonts w:ascii="Times New Roman" w:hAnsi="Times New Roman"/>
                <w:sz w:val="24"/>
              </w:rPr>
              <w:t>Bùi</w:t>
            </w:r>
            <w:r>
              <w:rPr>
                <w:rFonts w:ascii="Times New Roman" w:hAnsi="Times New Roman"/>
                <w:spacing w:val="-2"/>
                <w:sz w:val="24"/>
              </w:rPr>
              <w:t xml:space="preserve"> </w:t>
            </w:r>
            <w:r>
              <w:rPr>
                <w:rFonts w:ascii="Times New Roman" w:hAnsi="Times New Roman"/>
                <w:sz w:val="24"/>
              </w:rPr>
              <w:t>Thị</w:t>
            </w:r>
            <w:r>
              <w:rPr>
                <w:rFonts w:ascii="Times New Roman" w:hAnsi="Times New Roman"/>
                <w:spacing w:val="-2"/>
                <w:sz w:val="24"/>
              </w:rPr>
              <w:t xml:space="preserve"> </w:t>
            </w:r>
            <w:r>
              <w:rPr>
                <w:rFonts w:ascii="Times New Roman" w:hAnsi="Times New Roman"/>
                <w:sz w:val="24"/>
              </w:rPr>
              <w:t>Bích</w:t>
            </w:r>
            <w:r>
              <w:rPr>
                <w:rFonts w:ascii="Times New Roman" w:hAnsi="Times New Roman"/>
                <w:spacing w:val="-1"/>
                <w:sz w:val="24"/>
              </w:rPr>
              <w:t xml:space="preserve"> </w:t>
            </w:r>
            <w:r>
              <w:rPr>
                <w:rFonts w:ascii="Times New Roman" w:hAnsi="Times New Roman"/>
                <w:spacing w:val="-4"/>
                <w:sz w:val="24"/>
              </w:rPr>
              <w:t>Thủy</w:t>
            </w:r>
          </w:p>
        </w:tc>
        <w:tc>
          <w:tcPr>
            <w:tcW w:w="4809" w:type="dxa"/>
          </w:tcPr>
          <w:p w14:paraId="77CF43BA" w14:textId="77777777" w:rsidR="00C25D3F" w:rsidRDefault="0002040D">
            <w:pPr>
              <w:pStyle w:val="TableParagraph"/>
              <w:spacing w:before="37"/>
              <w:ind w:left="210"/>
              <w:rPr>
                <w:rFonts w:ascii="Times New Roman" w:hAnsi="Times New Roman"/>
                <w:sz w:val="24"/>
              </w:rPr>
            </w:pPr>
            <w:r>
              <w:rPr>
                <w:rFonts w:ascii="Times New Roman" w:hAnsi="Times New Roman"/>
                <w:sz w:val="24"/>
              </w:rPr>
              <w:t>Dự</w:t>
            </w:r>
            <w:r>
              <w:rPr>
                <w:rFonts w:ascii="Times New Roman" w:hAnsi="Times New Roman"/>
                <w:spacing w:val="-4"/>
                <w:sz w:val="24"/>
              </w:rPr>
              <w:t xml:space="preserve"> </w:t>
            </w:r>
            <w:r>
              <w:rPr>
                <w:rFonts w:ascii="Times New Roman" w:hAnsi="Times New Roman"/>
                <w:sz w:val="24"/>
              </w:rPr>
              <w:t>án</w:t>
            </w:r>
            <w:r>
              <w:rPr>
                <w:rFonts w:ascii="Times New Roman" w:hAnsi="Times New Roman"/>
                <w:spacing w:val="-1"/>
                <w:sz w:val="24"/>
              </w:rPr>
              <w:t xml:space="preserve"> </w:t>
            </w:r>
            <w:r>
              <w:rPr>
                <w:rFonts w:ascii="Times New Roman" w:hAnsi="Times New Roman"/>
                <w:sz w:val="24"/>
              </w:rPr>
              <w:t>của</w:t>
            </w:r>
            <w:r>
              <w:rPr>
                <w:rFonts w:ascii="Times New Roman" w:hAnsi="Times New Roman"/>
                <w:spacing w:val="-2"/>
                <w:sz w:val="24"/>
              </w:rPr>
              <w:t xml:space="preserve"> </w:t>
            </w:r>
            <w:r>
              <w:rPr>
                <w:rFonts w:ascii="Times New Roman" w:hAnsi="Times New Roman"/>
                <w:sz w:val="24"/>
              </w:rPr>
              <w:t>USAID</w:t>
            </w:r>
            <w:r>
              <w:rPr>
                <w:rFonts w:ascii="Times New Roman" w:hAnsi="Times New Roman"/>
                <w:spacing w:val="-1"/>
                <w:sz w:val="24"/>
              </w:rPr>
              <w:t xml:space="preserve"> </w:t>
            </w:r>
            <w:r>
              <w:rPr>
                <w:rFonts w:ascii="Times New Roman" w:hAnsi="Times New Roman"/>
                <w:spacing w:val="-4"/>
                <w:sz w:val="24"/>
              </w:rPr>
              <w:t>EpiC.</w:t>
            </w:r>
          </w:p>
        </w:tc>
      </w:tr>
      <w:tr w:rsidR="00C25D3F" w14:paraId="29A68E7C" w14:textId="77777777">
        <w:trPr>
          <w:trHeight w:val="358"/>
        </w:trPr>
        <w:tc>
          <w:tcPr>
            <w:tcW w:w="3440" w:type="dxa"/>
          </w:tcPr>
          <w:p w14:paraId="1D5E7AF5" w14:textId="77777777" w:rsidR="00C25D3F" w:rsidRDefault="0002040D">
            <w:pPr>
              <w:pStyle w:val="TableParagraph"/>
              <w:spacing w:before="35"/>
              <w:ind w:left="50"/>
              <w:rPr>
                <w:rFonts w:ascii="Times New Roman" w:hAnsi="Times New Roman"/>
                <w:sz w:val="24"/>
              </w:rPr>
            </w:pPr>
            <w:r>
              <w:rPr>
                <w:rFonts w:ascii="Times New Roman" w:hAnsi="Times New Roman"/>
                <w:sz w:val="24"/>
              </w:rPr>
              <w:t>TS.</w:t>
            </w:r>
            <w:r>
              <w:rPr>
                <w:rFonts w:ascii="Times New Roman" w:hAnsi="Times New Roman"/>
                <w:spacing w:val="-3"/>
                <w:sz w:val="24"/>
              </w:rPr>
              <w:t xml:space="preserve"> </w:t>
            </w:r>
            <w:r>
              <w:rPr>
                <w:rFonts w:ascii="Times New Roman" w:hAnsi="Times New Roman"/>
                <w:sz w:val="24"/>
              </w:rPr>
              <w:t>Cao Thị</w:t>
            </w:r>
            <w:r>
              <w:rPr>
                <w:rFonts w:ascii="Times New Roman" w:hAnsi="Times New Roman"/>
                <w:spacing w:val="-1"/>
                <w:sz w:val="24"/>
              </w:rPr>
              <w:t xml:space="preserve"> </w:t>
            </w:r>
            <w:r>
              <w:rPr>
                <w:rFonts w:ascii="Times New Roman" w:hAnsi="Times New Roman"/>
                <w:sz w:val="24"/>
              </w:rPr>
              <w:t xml:space="preserve">Thanh </w:t>
            </w:r>
            <w:r>
              <w:rPr>
                <w:rFonts w:ascii="Times New Roman" w:hAnsi="Times New Roman"/>
                <w:spacing w:val="-4"/>
                <w:sz w:val="24"/>
              </w:rPr>
              <w:t>Thủy</w:t>
            </w:r>
          </w:p>
        </w:tc>
        <w:tc>
          <w:tcPr>
            <w:tcW w:w="4809" w:type="dxa"/>
          </w:tcPr>
          <w:p w14:paraId="4C9FCDCA" w14:textId="77777777" w:rsidR="00C25D3F" w:rsidRDefault="0002040D">
            <w:pPr>
              <w:pStyle w:val="TableParagraph"/>
              <w:spacing w:before="35"/>
              <w:ind w:left="210"/>
              <w:rPr>
                <w:rFonts w:ascii="Times New Roman" w:hAnsi="Times New Roman"/>
                <w:sz w:val="24"/>
              </w:rPr>
            </w:pPr>
            <w:r>
              <w:rPr>
                <w:rFonts w:ascii="Times New Roman" w:hAnsi="Times New Roman"/>
                <w:sz w:val="24"/>
              </w:rPr>
              <w:t>Đại</w:t>
            </w:r>
            <w:r>
              <w:rPr>
                <w:rFonts w:ascii="Times New Roman" w:hAnsi="Times New Roman"/>
                <w:spacing w:val="-1"/>
                <w:sz w:val="24"/>
              </w:rPr>
              <w:t xml:space="preserve"> </w:t>
            </w:r>
            <w:r>
              <w:rPr>
                <w:rFonts w:ascii="Times New Roman" w:hAnsi="Times New Roman"/>
                <w:sz w:val="24"/>
              </w:rPr>
              <w:t>học</w:t>
            </w:r>
            <w:r>
              <w:rPr>
                <w:rFonts w:ascii="Times New Roman" w:hAnsi="Times New Roman"/>
                <w:spacing w:val="-1"/>
                <w:sz w:val="24"/>
              </w:rPr>
              <w:t xml:space="preserve"> </w:t>
            </w:r>
            <w:r>
              <w:rPr>
                <w:rFonts w:ascii="Times New Roman" w:hAnsi="Times New Roman"/>
                <w:sz w:val="24"/>
              </w:rPr>
              <w:t>Y Hà</w:t>
            </w:r>
            <w:r>
              <w:rPr>
                <w:rFonts w:ascii="Times New Roman" w:hAnsi="Times New Roman"/>
                <w:spacing w:val="-1"/>
                <w:sz w:val="24"/>
              </w:rPr>
              <w:t xml:space="preserve"> </w:t>
            </w:r>
            <w:r>
              <w:rPr>
                <w:rFonts w:ascii="Times New Roman" w:hAnsi="Times New Roman"/>
                <w:spacing w:val="-5"/>
                <w:sz w:val="24"/>
              </w:rPr>
              <w:t>Nội</w:t>
            </w:r>
          </w:p>
        </w:tc>
      </w:tr>
      <w:tr w:rsidR="00C25D3F" w14:paraId="4395026E" w14:textId="77777777">
        <w:trPr>
          <w:trHeight w:val="358"/>
        </w:trPr>
        <w:tc>
          <w:tcPr>
            <w:tcW w:w="3440" w:type="dxa"/>
          </w:tcPr>
          <w:p w14:paraId="75B4E530" w14:textId="77777777" w:rsidR="00C25D3F" w:rsidRDefault="0002040D">
            <w:pPr>
              <w:pStyle w:val="TableParagraph"/>
              <w:spacing w:before="37"/>
              <w:ind w:left="50"/>
              <w:rPr>
                <w:rFonts w:ascii="Times New Roman" w:hAnsi="Times New Roman"/>
                <w:sz w:val="24"/>
              </w:rPr>
            </w:pPr>
            <w:r>
              <w:rPr>
                <w:rFonts w:ascii="Times New Roman" w:hAnsi="Times New Roman"/>
                <w:sz w:val="24"/>
              </w:rPr>
              <w:t>Ths.</w:t>
            </w:r>
            <w:r>
              <w:rPr>
                <w:rFonts w:ascii="Times New Roman" w:hAnsi="Times New Roman"/>
                <w:spacing w:val="-2"/>
                <w:sz w:val="24"/>
              </w:rPr>
              <w:t xml:space="preserve"> </w:t>
            </w:r>
            <w:r>
              <w:rPr>
                <w:rFonts w:ascii="Times New Roman" w:hAnsi="Times New Roman"/>
                <w:sz w:val="24"/>
              </w:rPr>
              <w:t>Võ</w:t>
            </w:r>
            <w:r>
              <w:rPr>
                <w:rFonts w:ascii="Times New Roman" w:hAnsi="Times New Roman"/>
                <w:spacing w:val="-2"/>
                <w:sz w:val="24"/>
              </w:rPr>
              <w:t xml:space="preserve"> </w:t>
            </w:r>
            <w:r>
              <w:rPr>
                <w:rFonts w:ascii="Times New Roman" w:hAnsi="Times New Roman"/>
                <w:sz w:val="24"/>
              </w:rPr>
              <w:t>Thị</w:t>
            </w:r>
            <w:r>
              <w:rPr>
                <w:rFonts w:ascii="Times New Roman" w:hAnsi="Times New Roman"/>
                <w:spacing w:val="-2"/>
                <w:sz w:val="24"/>
              </w:rPr>
              <w:t xml:space="preserve"> </w:t>
            </w:r>
            <w:r>
              <w:rPr>
                <w:rFonts w:ascii="Times New Roman" w:hAnsi="Times New Roman"/>
                <w:sz w:val="24"/>
              </w:rPr>
              <w:t xml:space="preserve">Tuyết </w:t>
            </w:r>
            <w:r>
              <w:rPr>
                <w:rFonts w:ascii="Times New Roman" w:hAnsi="Times New Roman"/>
                <w:spacing w:val="-4"/>
                <w:sz w:val="24"/>
              </w:rPr>
              <w:t>Nhung</w:t>
            </w:r>
          </w:p>
        </w:tc>
        <w:tc>
          <w:tcPr>
            <w:tcW w:w="4809" w:type="dxa"/>
          </w:tcPr>
          <w:p w14:paraId="37C960D8" w14:textId="77777777" w:rsidR="00C25D3F" w:rsidRDefault="0002040D">
            <w:pPr>
              <w:pStyle w:val="TableParagraph"/>
              <w:spacing w:before="37"/>
              <w:ind w:left="210"/>
              <w:rPr>
                <w:rFonts w:ascii="Times New Roman" w:hAnsi="Times New Roman"/>
                <w:sz w:val="24"/>
              </w:rPr>
            </w:pPr>
            <w:r>
              <w:rPr>
                <w:rFonts w:ascii="Times New Roman" w:hAnsi="Times New Roman"/>
                <w:sz w:val="24"/>
              </w:rPr>
              <w:t>Tổ</w:t>
            </w:r>
            <w:r>
              <w:rPr>
                <w:rFonts w:ascii="Times New Roman" w:hAnsi="Times New Roman"/>
                <w:spacing w:val="-3"/>
                <w:sz w:val="24"/>
              </w:rPr>
              <w:t xml:space="preserve"> </w:t>
            </w:r>
            <w:r>
              <w:rPr>
                <w:rFonts w:ascii="Times New Roman" w:hAnsi="Times New Roman"/>
                <w:sz w:val="24"/>
              </w:rPr>
              <w:t>chức</w:t>
            </w:r>
            <w:r>
              <w:rPr>
                <w:rFonts w:ascii="Times New Roman" w:hAnsi="Times New Roman"/>
                <w:spacing w:val="-1"/>
                <w:sz w:val="24"/>
              </w:rPr>
              <w:t xml:space="preserve"> </w:t>
            </w:r>
            <w:r>
              <w:rPr>
                <w:rFonts w:ascii="Times New Roman" w:hAnsi="Times New Roman"/>
                <w:sz w:val="24"/>
              </w:rPr>
              <w:t>hợp tác</w:t>
            </w:r>
            <w:r>
              <w:rPr>
                <w:rFonts w:ascii="Times New Roman" w:hAnsi="Times New Roman"/>
                <w:spacing w:val="-1"/>
                <w:sz w:val="24"/>
              </w:rPr>
              <w:t xml:space="preserve"> </w:t>
            </w:r>
            <w:r>
              <w:rPr>
                <w:rFonts w:ascii="Times New Roman" w:hAnsi="Times New Roman"/>
                <w:sz w:val="24"/>
              </w:rPr>
              <w:t>phát triển</w:t>
            </w:r>
            <w:r>
              <w:rPr>
                <w:rFonts w:ascii="Times New Roman" w:hAnsi="Times New Roman"/>
                <w:spacing w:val="2"/>
                <w:sz w:val="24"/>
              </w:rPr>
              <w:t xml:space="preserve"> </w:t>
            </w:r>
            <w:r>
              <w:rPr>
                <w:rFonts w:ascii="Times New Roman" w:hAnsi="Times New Roman"/>
                <w:sz w:val="24"/>
              </w:rPr>
              <w:t>y</w:t>
            </w:r>
            <w:r>
              <w:rPr>
                <w:rFonts w:ascii="Times New Roman" w:hAnsi="Times New Roman"/>
                <w:spacing w:val="-5"/>
                <w:sz w:val="24"/>
              </w:rPr>
              <w:t xml:space="preserve"> </w:t>
            </w:r>
            <w:r>
              <w:rPr>
                <w:rFonts w:ascii="Times New Roman" w:hAnsi="Times New Roman"/>
                <w:sz w:val="24"/>
              </w:rPr>
              <w:t>tế</w:t>
            </w:r>
            <w:r>
              <w:rPr>
                <w:rFonts w:ascii="Times New Roman" w:hAnsi="Times New Roman"/>
                <w:spacing w:val="-1"/>
                <w:sz w:val="24"/>
              </w:rPr>
              <w:t xml:space="preserve"> </w:t>
            </w:r>
            <w:r>
              <w:rPr>
                <w:rFonts w:ascii="Times New Roman" w:hAnsi="Times New Roman"/>
                <w:sz w:val="24"/>
              </w:rPr>
              <w:t xml:space="preserve">Việt </w:t>
            </w:r>
            <w:r>
              <w:rPr>
                <w:rFonts w:ascii="Times New Roman" w:hAnsi="Times New Roman"/>
                <w:spacing w:val="-5"/>
                <w:sz w:val="24"/>
              </w:rPr>
              <w:t>Nam</w:t>
            </w:r>
          </w:p>
        </w:tc>
      </w:tr>
      <w:tr w:rsidR="00C25D3F" w14:paraId="1D25F1F0" w14:textId="77777777">
        <w:trPr>
          <w:trHeight w:val="358"/>
        </w:trPr>
        <w:tc>
          <w:tcPr>
            <w:tcW w:w="3440" w:type="dxa"/>
          </w:tcPr>
          <w:p w14:paraId="468B0622" w14:textId="77777777" w:rsidR="00C25D3F" w:rsidRDefault="0002040D">
            <w:pPr>
              <w:pStyle w:val="TableParagraph"/>
              <w:spacing w:before="35"/>
              <w:ind w:left="50"/>
              <w:rPr>
                <w:rFonts w:ascii="Times New Roman" w:hAnsi="Times New Roman"/>
                <w:sz w:val="24"/>
              </w:rPr>
            </w:pPr>
            <w:r>
              <w:rPr>
                <w:rFonts w:ascii="Times New Roman" w:hAnsi="Times New Roman"/>
                <w:sz w:val="24"/>
              </w:rPr>
              <w:t>TS.</w:t>
            </w:r>
            <w:r>
              <w:rPr>
                <w:rFonts w:ascii="Times New Roman" w:hAnsi="Times New Roman"/>
                <w:spacing w:val="-3"/>
                <w:sz w:val="24"/>
              </w:rPr>
              <w:t xml:space="preserve"> </w:t>
            </w:r>
            <w:r>
              <w:rPr>
                <w:rFonts w:ascii="Times New Roman" w:hAnsi="Times New Roman"/>
                <w:sz w:val="24"/>
              </w:rPr>
              <w:t xml:space="preserve">Phạm Thanh </w:t>
            </w:r>
            <w:r>
              <w:rPr>
                <w:rFonts w:ascii="Times New Roman" w:hAnsi="Times New Roman"/>
                <w:spacing w:val="-4"/>
                <w:sz w:val="24"/>
              </w:rPr>
              <w:t>Thủy</w:t>
            </w:r>
          </w:p>
        </w:tc>
        <w:tc>
          <w:tcPr>
            <w:tcW w:w="4809" w:type="dxa"/>
          </w:tcPr>
          <w:p w14:paraId="5E772DD3" w14:textId="77777777" w:rsidR="00C25D3F" w:rsidRDefault="0002040D">
            <w:pPr>
              <w:pStyle w:val="TableParagraph"/>
              <w:spacing w:before="35"/>
              <w:ind w:left="210"/>
              <w:rPr>
                <w:rFonts w:ascii="Times New Roman" w:hAnsi="Times New Roman"/>
                <w:sz w:val="24"/>
              </w:rPr>
            </w:pPr>
            <w:r>
              <w:rPr>
                <w:rFonts w:ascii="Times New Roman" w:hAnsi="Times New Roman"/>
                <w:sz w:val="24"/>
              </w:rPr>
              <w:t>Tổ</w:t>
            </w:r>
            <w:r>
              <w:rPr>
                <w:rFonts w:ascii="Times New Roman" w:hAnsi="Times New Roman"/>
                <w:spacing w:val="-3"/>
                <w:sz w:val="24"/>
              </w:rPr>
              <w:t xml:space="preserve"> </w:t>
            </w:r>
            <w:r>
              <w:rPr>
                <w:rFonts w:ascii="Times New Roman" w:hAnsi="Times New Roman"/>
                <w:sz w:val="24"/>
              </w:rPr>
              <w:t>chức</w:t>
            </w:r>
            <w:r>
              <w:rPr>
                <w:rFonts w:ascii="Times New Roman" w:hAnsi="Times New Roman"/>
                <w:spacing w:val="-1"/>
                <w:sz w:val="24"/>
              </w:rPr>
              <w:t xml:space="preserve"> </w:t>
            </w:r>
            <w:r>
              <w:rPr>
                <w:rFonts w:ascii="Times New Roman" w:hAnsi="Times New Roman"/>
                <w:sz w:val="24"/>
              </w:rPr>
              <w:t>hợp tác</w:t>
            </w:r>
            <w:r>
              <w:rPr>
                <w:rFonts w:ascii="Times New Roman" w:hAnsi="Times New Roman"/>
                <w:spacing w:val="-1"/>
                <w:sz w:val="24"/>
              </w:rPr>
              <w:t xml:space="preserve"> </w:t>
            </w:r>
            <w:r>
              <w:rPr>
                <w:rFonts w:ascii="Times New Roman" w:hAnsi="Times New Roman"/>
                <w:sz w:val="24"/>
              </w:rPr>
              <w:t>phát triển</w:t>
            </w:r>
            <w:r>
              <w:rPr>
                <w:rFonts w:ascii="Times New Roman" w:hAnsi="Times New Roman"/>
                <w:spacing w:val="2"/>
                <w:sz w:val="24"/>
              </w:rPr>
              <w:t xml:space="preserve"> </w:t>
            </w:r>
            <w:r>
              <w:rPr>
                <w:rFonts w:ascii="Times New Roman" w:hAnsi="Times New Roman"/>
                <w:sz w:val="24"/>
              </w:rPr>
              <w:t>y</w:t>
            </w:r>
            <w:r>
              <w:rPr>
                <w:rFonts w:ascii="Times New Roman" w:hAnsi="Times New Roman"/>
                <w:spacing w:val="-5"/>
                <w:sz w:val="24"/>
              </w:rPr>
              <w:t xml:space="preserve"> </w:t>
            </w:r>
            <w:r>
              <w:rPr>
                <w:rFonts w:ascii="Times New Roman" w:hAnsi="Times New Roman"/>
                <w:sz w:val="24"/>
              </w:rPr>
              <w:t>tế</w:t>
            </w:r>
            <w:r>
              <w:rPr>
                <w:rFonts w:ascii="Times New Roman" w:hAnsi="Times New Roman"/>
                <w:spacing w:val="-1"/>
                <w:sz w:val="24"/>
              </w:rPr>
              <w:t xml:space="preserve"> </w:t>
            </w:r>
            <w:r>
              <w:rPr>
                <w:rFonts w:ascii="Times New Roman" w:hAnsi="Times New Roman"/>
                <w:sz w:val="24"/>
              </w:rPr>
              <w:t xml:space="preserve">Việt </w:t>
            </w:r>
            <w:r>
              <w:rPr>
                <w:rFonts w:ascii="Times New Roman" w:hAnsi="Times New Roman"/>
                <w:spacing w:val="-5"/>
                <w:sz w:val="24"/>
              </w:rPr>
              <w:t>Nam</w:t>
            </w:r>
          </w:p>
        </w:tc>
      </w:tr>
      <w:tr w:rsidR="00C25D3F" w14:paraId="1A826ADD" w14:textId="77777777">
        <w:trPr>
          <w:trHeight w:val="358"/>
        </w:trPr>
        <w:tc>
          <w:tcPr>
            <w:tcW w:w="3440" w:type="dxa"/>
          </w:tcPr>
          <w:p w14:paraId="53BF4872" w14:textId="77777777" w:rsidR="00C25D3F" w:rsidRDefault="0002040D">
            <w:pPr>
              <w:pStyle w:val="TableParagraph"/>
              <w:spacing w:before="37"/>
              <w:ind w:left="50"/>
              <w:rPr>
                <w:rFonts w:ascii="Times New Roman" w:hAnsi="Times New Roman"/>
                <w:sz w:val="24"/>
              </w:rPr>
            </w:pPr>
            <w:r>
              <w:rPr>
                <w:rFonts w:ascii="Times New Roman" w:hAnsi="Times New Roman"/>
                <w:sz w:val="24"/>
              </w:rPr>
              <w:t>BS.</w:t>
            </w:r>
            <w:r>
              <w:rPr>
                <w:rFonts w:ascii="Times New Roman" w:hAnsi="Times New Roman"/>
                <w:spacing w:val="-4"/>
                <w:sz w:val="24"/>
              </w:rPr>
              <w:t xml:space="preserve"> </w:t>
            </w:r>
            <w:r>
              <w:rPr>
                <w:rFonts w:ascii="Times New Roman" w:hAnsi="Times New Roman"/>
                <w:sz w:val="24"/>
              </w:rPr>
              <w:t>Ngô</w:t>
            </w:r>
            <w:r>
              <w:rPr>
                <w:rFonts w:ascii="Times New Roman" w:hAnsi="Times New Roman"/>
                <w:spacing w:val="-2"/>
                <w:sz w:val="24"/>
              </w:rPr>
              <w:t xml:space="preserve"> </w:t>
            </w:r>
            <w:r>
              <w:rPr>
                <w:rFonts w:ascii="Times New Roman" w:hAnsi="Times New Roman"/>
                <w:sz w:val="24"/>
              </w:rPr>
              <w:t>Văn</w:t>
            </w:r>
            <w:r>
              <w:rPr>
                <w:rFonts w:ascii="Times New Roman" w:hAnsi="Times New Roman"/>
                <w:spacing w:val="-2"/>
                <w:sz w:val="24"/>
              </w:rPr>
              <w:t xml:space="preserve"> </w:t>
            </w:r>
            <w:r>
              <w:rPr>
                <w:rFonts w:ascii="Times New Roman" w:hAnsi="Times New Roman"/>
                <w:spacing w:val="-5"/>
                <w:sz w:val="24"/>
              </w:rPr>
              <w:t>Hựu</w:t>
            </w:r>
          </w:p>
        </w:tc>
        <w:tc>
          <w:tcPr>
            <w:tcW w:w="4809" w:type="dxa"/>
          </w:tcPr>
          <w:p w14:paraId="6C4B2975" w14:textId="77777777" w:rsidR="00C25D3F" w:rsidRDefault="0002040D">
            <w:pPr>
              <w:pStyle w:val="TableParagraph"/>
              <w:spacing w:before="37"/>
              <w:ind w:left="210"/>
              <w:rPr>
                <w:rFonts w:ascii="Times New Roman" w:hAnsi="Times New Roman"/>
                <w:sz w:val="24"/>
              </w:rPr>
            </w:pPr>
            <w:r>
              <w:rPr>
                <w:rFonts w:ascii="Times New Roman" w:hAnsi="Times New Roman"/>
                <w:sz w:val="24"/>
              </w:rPr>
              <w:t>Tổ</w:t>
            </w:r>
            <w:r>
              <w:rPr>
                <w:rFonts w:ascii="Times New Roman" w:hAnsi="Times New Roman"/>
                <w:spacing w:val="-3"/>
                <w:sz w:val="24"/>
              </w:rPr>
              <w:t xml:space="preserve"> </w:t>
            </w:r>
            <w:r>
              <w:rPr>
                <w:rFonts w:ascii="Times New Roman" w:hAnsi="Times New Roman"/>
                <w:sz w:val="24"/>
              </w:rPr>
              <w:t>chức</w:t>
            </w:r>
            <w:r>
              <w:rPr>
                <w:rFonts w:ascii="Times New Roman" w:hAnsi="Times New Roman"/>
                <w:spacing w:val="-1"/>
                <w:sz w:val="24"/>
              </w:rPr>
              <w:t xml:space="preserve"> </w:t>
            </w:r>
            <w:r>
              <w:rPr>
                <w:rFonts w:ascii="Times New Roman" w:hAnsi="Times New Roman"/>
                <w:sz w:val="24"/>
              </w:rPr>
              <w:t>hợp tác</w:t>
            </w:r>
            <w:r>
              <w:rPr>
                <w:rFonts w:ascii="Times New Roman" w:hAnsi="Times New Roman"/>
                <w:spacing w:val="-1"/>
                <w:sz w:val="24"/>
              </w:rPr>
              <w:t xml:space="preserve"> </w:t>
            </w:r>
            <w:r>
              <w:rPr>
                <w:rFonts w:ascii="Times New Roman" w:hAnsi="Times New Roman"/>
                <w:sz w:val="24"/>
              </w:rPr>
              <w:t>phát triển</w:t>
            </w:r>
            <w:r>
              <w:rPr>
                <w:rFonts w:ascii="Times New Roman" w:hAnsi="Times New Roman"/>
                <w:spacing w:val="2"/>
                <w:sz w:val="24"/>
              </w:rPr>
              <w:t xml:space="preserve"> </w:t>
            </w:r>
            <w:r>
              <w:rPr>
                <w:rFonts w:ascii="Times New Roman" w:hAnsi="Times New Roman"/>
                <w:sz w:val="24"/>
              </w:rPr>
              <w:t>y</w:t>
            </w:r>
            <w:r>
              <w:rPr>
                <w:rFonts w:ascii="Times New Roman" w:hAnsi="Times New Roman"/>
                <w:spacing w:val="-5"/>
                <w:sz w:val="24"/>
              </w:rPr>
              <w:t xml:space="preserve"> </w:t>
            </w:r>
            <w:r>
              <w:rPr>
                <w:rFonts w:ascii="Times New Roman" w:hAnsi="Times New Roman"/>
                <w:sz w:val="24"/>
              </w:rPr>
              <w:t>tế</w:t>
            </w:r>
            <w:r>
              <w:rPr>
                <w:rFonts w:ascii="Times New Roman" w:hAnsi="Times New Roman"/>
                <w:spacing w:val="-1"/>
                <w:sz w:val="24"/>
              </w:rPr>
              <w:t xml:space="preserve"> </w:t>
            </w:r>
            <w:r>
              <w:rPr>
                <w:rFonts w:ascii="Times New Roman" w:hAnsi="Times New Roman"/>
                <w:sz w:val="24"/>
              </w:rPr>
              <w:t xml:space="preserve">Việt </w:t>
            </w:r>
            <w:r>
              <w:rPr>
                <w:rFonts w:ascii="Times New Roman" w:hAnsi="Times New Roman"/>
                <w:spacing w:val="-5"/>
                <w:sz w:val="24"/>
              </w:rPr>
              <w:t>Nam</w:t>
            </w:r>
          </w:p>
        </w:tc>
      </w:tr>
      <w:tr w:rsidR="00C25D3F" w14:paraId="19904A53" w14:textId="77777777">
        <w:trPr>
          <w:trHeight w:val="357"/>
        </w:trPr>
        <w:tc>
          <w:tcPr>
            <w:tcW w:w="3440" w:type="dxa"/>
          </w:tcPr>
          <w:p w14:paraId="184A4F6B" w14:textId="77777777" w:rsidR="00C25D3F" w:rsidRDefault="0002040D">
            <w:pPr>
              <w:pStyle w:val="TableParagraph"/>
              <w:spacing w:before="35"/>
              <w:ind w:left="50"/>
              <w:rPr>
                <w:rFonts w:ascii="Times New Roman" w:hAnsi="Times New Roman"/>
                <w:sz w:val="24"/>
              </w:rPr>
            </w:pPr>
            <w:r>
              <w:rPr>
                <w:rFonts w:ascii="Times New Roman" w:hAnsi="Times New Roman"/>
                <w:sz w:val="24"/>
              </w:rPr>
              <w:t>TS. Lê</w:t>
            </w:r>
            <w:r>
              <w:rPr>
                <w:rFonts w:ascii="Times New Roman" w:hAnsi="Times New Roman"/>
                <w:spacing w:val="-3"/>
                <w:sz w:val="24"/>
              </w:rPr>
              <w:t xml:space="preserve"> </w:t>
            </w:r>
            <w:r>
              <w:rPr>
                <w:rFonts w:ascii="Times New Roman" w:hAnsi="Times New Roman"/>
                <w:sz w:val="24"/>
              </w:rPr>
              <w:t>Ngọc</w:t>
            </w:r>
            <w:r>
              <w:rPr>
                <w:rFonts w:ascii="Times New Roman" w:hAnsi="Times New Roman"/>
                <w:spacing w:val="-2"/>
                <w:sz w:val="24"/>
              </w:rPr>
              <w:t xml:space="preserve"> </w:t>
            </w:r>
            <w:r>
              <w:rPr>
                <w:rFonts w:ascii="Times New Roman" w:hAnsi="Times New Roman"/>
                <w:spacing w:val="-5"/>
                <w:sz w:val="24"/>
              </w:rPr>
              <w:t>Yến</w:t>
            </w:r>
          </w:p>
        </w:tc>
        <w:tc>
          <w:tcPr>
            <w:tcW w:w="4809" w:type="dxa"/>
          </w:tcPr>
          <w:p w14:paraId="75D57902" w14:textId="77777777" w:rsidR="00C25D3F" w:rsidRDefault="0002040D">
            <w:pPr>
              <w:pStyle w:val="TableParagraph"/>
              <w:spacing w:before="35"/>
              <w:ind w:left="210"/>
              <w:rPr>
                <w:rFonts w:ascii="Times New Roman" w:hAnsi="Times New Roman"/>
                <w:sz w:val="24"/>
              </w:rPr>
            </w:pPr>
            <w:r>
              <w:rPr>
                <w:rFonts w:ascii="Times New Roman" w:hAnsi="Times New Roman"/>
                <w:sz w:val="24"/>
              </w:rPr>
              <w:t>Văn</w:t>
            </w:r>
            <w:r>
              <w:rPr>
                <w:rFonts w:ascii="Times New Roman" w:hAnsi="Times New Roman"/>
                <w:spacing w:val="-1"/>
                <w:sz w:val="24"/>
              </w:rPr>
              <w:t xml:space="preserve"> </w:t>
            </w:r>
            <w:r>
              <w:rPr>
                <w:rFonts w:ascii="Times New Roman" w:hAnsi="Times New Roman"/>
                <w:sz w:val="24"/>
              </w:rPr>
              <w:t>Phòng</w:t>
            </w:r>
            <w:r>
              <w:rPr>
                <w:rFonts w:ascii="Times New Roman" w:hAnsi="Times New Roman"/>
                <w:spacing w:val="-4"/>
                <w:sz w:val="24"/>
              </w:rPr>
              <w:t xml:space="preserve"> </w:t>
            </w:r>
            <w:r>
              <w:rPr>
                <w:rFonts w:ascii="Times New Roman" w:hAnsi="Times New Roman"/>
                <w:sz w:val="24"/>
              </w:rPr>
              <w:t>CDC</w:t>
            </w:r>
            <w:r>
              <w:rPr>
                <w:rFonts w:ascii="Times New Roman" w:hAnsi="Times New Roman"/>
                <w:spacing w:val="-1"/>
                <w:sz w:val="24"/>
              </w:rPr>
              <w:t xml:space="preserve"> </w:t>
            </w:r>
            <w:r>
              <w:rPr>
                <w:rFonts w:ascii="Times New Roman" w:hAnsi="Times New Roman"/>
                <w:sz w:val="24"/>
              </w:rPr>
              <w:t xml:space="preserve">Việt </w:t>
            </w:r>
            <w:r>
              <w:rPr>
                <w:rFonts w:ascii="Times New Roman" w:hAnsi="Times New Roman"/>
                <w:spacing w:val="-5"/>
                <w:sz w:val="24"/>
              </w:rPr>
              <w:t>Nam</w:t>
            </w:r>
          </w:p>
        </w:tc>
      </w:tr>
      <w:tr w:rsidR="00C25D3F" w14:paraId="6853F5D9" w14:textId="77777777">
        <w:trPr>
          <w:trHeight w:val="358"/>
        </w:trPr>
        <w:tc>
          <w:tcPr>
            <w:tcW w:w="3440" w:type="dxa"/>
          </w:tcPr>
          <w:p w14:paraId="4F800AB9" w14:textId="77777777" w:rsidR="00C25D3F" w:rsidRDefault="0002040D">
            <w:pPr>
              <w:pStyle w:val="TableParagraph"/>
              <w:spacing w:before="35"/>
              <w:ind w:left="50"/>
              <w:rPr>
                <w:rFonts w:ascii="Times New Roman" w:hAnsi="Times New Roman"/>
                <w:sz w:val="24"/>
              </w:rPr>
            </w:pPr>
            <w:r>
              <w:rPr>
                <w:rFonts w:ascii="Times New Roman" w:hAnsi="Times New Roman"/>
                <w:sz w:val="24"/>
              </w:rPr>
              <w:t>Ths.</w:t>
            </w:r>
            <w:r>
              <w:rPr>
                <w:rFonts w:ascii="Times New Roman" w:hAnsi="Times New Roman"/>
                <w:spacing w:val="-2"/>
                <w:sz w:val="24"/>
              </w:rPr>
              <w:t xml:space="preserve"> </w:t>
            </w:r>
            <w:r>
              <w:rPr>
                <w:rFonts w:ascii="Times New Roman" w:hAnsi="Times New Roman"/>
                <w:sz w:val="24"/>
              </w:rPr>
              <w:t>Hồ</w:t>
            </w:r>
            <w:r>
              <w:rPr>
                <w:rFonts w:ascii="Times New Roman" w:hAnsi="Times New Roman"/>
                <w:spacing w:val="-1"/>
                <w:sz w:val="24"/>
              </w:rPr>
              <w:t xml:space="preserve"> </w:t>
            </w:r>
            <w:r>
              <w:rPr>
                <w:rFonts w:ascii="Times New Roman" w:hAnsi="Times New Roman"/>
                <w:sz w:val="24"/>
              </w:rPr>
              <w:t>Thị</w:t>
            </w:r>
            <w:r>
              <w:rPr>
                <w:rFonts w:ascii="Times New Roman" w:hAnsi="Times New Roman"/>
                <w:spacing w:val="-2"/>
                <w:sz w:val="24"/>
              </w:rPr>
              <w:t xml:space="preserve"> </w:t>
            </w:r>
            <w:r>
              <w:rPr>
                <w:rFonts w:ascii="Times New Roman" w:hAnsi="Times New Roman"/>
                <w:sz w:val="24"/>
              </w:rPr>
              <w:t>Vân</w:t>
            </w:r>
            <w:r>
              <w:rPr>
                <w:rFonts w:ascii="Times New Roman" w:hAnsi="Times New Roman"/>
                <w:spacing w:val="-1"/>
                <w:sz w:val="24"/>
              </w:rPr>
              <w:t xml:space="preserve"> </w:t>
            </w:r>
            <w:r>
              <w:rPr>
                <w:rFonts w:ascii="Times New Roman" w:hAnsi="Times New Roman"/>
                <w:spacing w:val="-5"/>
                <w:sz w:val="24"/>
              </w:rPr>
              <w:t>Anh</w:t>
            </w:r>
          </w:p>
        </w:tc>
        <w:tc>
          <w:tcPr>
            <w:tcW w:w="4809" w:type="dxa"/>
          </w:tcPr>
          <w:p w14:paraId="7E283A5D" w14:textId="77777777" w:rsidR="00C25D3F" w:rsidRDefault="0002040D">
            <w:pPr>
              <w:pStyle w:val="TableParagraph"/>
              <w:spacing w:before="35"/>
              <w:ind w:left="210"/>
              <w:rPr>
                <w:rFonts w:ascii="Times New Roman" w:hAnsi="Times New Roman"/>
                <w:sz w:val="24"/>
              </w:rPr>
            </w:pPr>
            <w:r>
              <w:rPr>
                <w:rFonts w:ascii="Times New Roman" w:hAnsi="Times New Roman"/>
                <w:sz w:val="24"/>
              </w:rPr>
              <w:t>Văn</w:t>
            </w:r>
            <w:r>
              <w:rPr>
                <w:rFonts w:ascii="Times New Roman" w:hAnsi="Times New Roman"/>
                <w:spacing w:val="-1"/>
                <w:sz w:val="24"/>
              </w:rPr>
              <w:t xml:space="preserve"> </w:t>
            </w:r>
            <w:r>
              <w:rPr>
                <w:rFonts w:ascii="Times New Roman" w:hAnsi="Times New Roman"/>
                <w:sz w:val="24"/>
              </w:rPr>
              <w:t>phòng</w:t>
            </w:r>
            <w:r>
              <w:rPr>
                <w:rFonts w:ascii="Times New Roman" w:hAnsi="Times New Roman"/>
                <w:spacing w:val="-3"/>
                <w:sz w:val="24"/>
              </w:rPr>
              <w:t xml:space="preserve"> </w:t>
            </w:r>
            <w:r>
              <w:rPr>
                <w:rFonts w:ascii="Times New Roman" w:hAnsi="Times New Roman"/>
                <w:sz w:val="24"/>
              </w:rPr>
              <w:t xml:space="preserve">CDC Việt </w:t>
            </w:r>
            <w:r>
              <w:rPr>
                <w:rFonts w:ascii="Times New Roman" w:hAnsi="Times New Roman"/>
                <w:spacing w:val="-5"/>
                <w:sz w:val="24"/>
              </w:rPr>
              <w:t>Nam</w:t>
            </w:r>
          </w:p>
        </w:tc>
      </w:tr>
      <w:tr w:rsidR="00C25D3F" w14:paraId="58E19695" w14:textId="77777777">
        <w:trPr>
          <w:trHeight w:val="359"/>
        </w:trPr>
        <w:tc>
          <w:tcPr>
            <w:tcW w:w="3440" w:type="dxa"/>
          </w:tcPr>
          <w:p w14:paraId="780B6D9B" w14:textId="77777777" w:rsidR="00C25D3F" w:rsidRDefault="0002040D">
            <w:pPr>
              <w:pStyle w:val="TableParagraph"/>
              <w:spacing w:before="37"/>
              <w:ind w:left="50"/>
              <w:rPr>
                <w:rFonts w:ascii="Times New Roman" w:hAnsi="Times New Roman"/>
                <w:sz w:val="24"/>
              </w:rPr>
            </w:pPr>
            <w:r>
              <w:rPr>
                <w:rFonts w:ascii="Times New Roman" w:hAnsi="Times New Roman"/>
                <w:sz w:val="24"/>
              </w:rPr>
              <w:t>Ths. Ngô Thị Thúy</w:t>
            </w:r>
            <w:r>
              <w:rPr>
                <w:rFonts w:ascii="Times New Roman" w:hAnsi="Times New Roman"/>
                <w:spacing w:val="-5"/>
                <w:sz w:val="24"/>
              </w:rPr>
              <w:t xml:space="preserve"> Nga</w:t>
            </w:r>
          </w:p>
        </w:tc>
        <w:tc>
          <w:tcPr>
            <w:tcW w:w="4809" w:type="dxa"/>
          </w:tcPr>
          <w:p w14:paraId="6978C319" w14:textId="77777777" w:rsidR="00C25D3F" w:rsidRDefault="0002040D">
            <w:pPr>
              <w:pStyle w:val="TableParagraph"/>
              <w:spacing w:before="37"/>
              <w:ind w:left="210"/>
              <w:rPr>
                <w:rFonts w:ascii="Times New Roman" w:hAnsi="Times New Roman"/>
                <w:sz w:val="24"/>
              </w:rPr>
            </w:pPr>
            <w:r>
              <w:rPr>
                <w:rFonts w:ascii="Times New Roman" w:hAnsi="Times New Roman"/>
                <w:sz w:val="24"/>
              </w:rPr>
              <w:t>Tổ</w:t>
            </w:r>
            <w:r>
              <w:rPr>
                <w:rFonts w:ascii="Times New Roman" w:hAnsi="Times New Roman"/>
                <w:spacing w:val="-1"/>
                <w:sz w:val="24"/>
              </w:rPr>
              <w:t xml:space="preserve"> </w:t>
            </w:r>
            <w:r>
              <w:rPr>
                <w:rFonts w:ascii="Times New Roman" w:hAnsi="Times New Roman"/>
                <w:sz w:val="24"/>
              </w:rPr>
              <w:t>chức</w:t>
            </w:r>
            <w:r>
              <w:rPr>
                <w:rFonts w:ascii="Times New Roman" w:hAnsi="Times New Roman"/>
                <w:spacing w:val="-1"/>
                <w:sz w:val="24"/>
              </w:rPr>
              <w:t xml:space="preserve"> </w:t>
            </w:r>
            <w:r>
              <w:rPr>
                <w:rFonts w:ascii="Times New Roman" w:hAnsi="Times New Roman"/>
                <w:sz w:val="24"/>
              </w:rPr>
              <w:t>PATH</w:t>
            </w:r>
            <w:r>
              <w:rPr>
                <w:rFonts w:ascii="Times New Roman" w:hAnsi="Times New Roman"/>
                <w:spacing w:val="-3"/>
                <w:sz w:val="24"/>
              </w:rPr>
              <w:t xml:space="preserve"> </w:t>
            </w:r>
            <w:r>
              <w:rPr>
                <w:rFonts w:ascii="Times New Roman" w:hAnsi="Times New Roman"/>
                <w:sz w:val="24"/>
              </w:rPr>
              <w:t xml:space="preserve">tại Việt </w:t>
            </w:r>
            <w:r>
              <w:rPr>
                <w:rFonts w:ascii="Times New Roman" w:hAnsi="Times New Roman"/>
                <w:spacing w:val="-5"/>
                <w:sz w:val="24"/>
              </w:rPr>
              <w:t>Nam</w:t>
            </w:r>
          </w:p>
        </w:tc>
      </w:tr>
      <w:tr w:rsidR="00C25D3F" w14:paraId="275A73D7" w14:textId="77777777">
        <w:trPr>
          <w:trHeight w:val="311"/>
        </w:trPr>
        <w:tc>
          <w:tcPr>
            <w:tcW w:w="3440" w:type="dxa"/>
          </w:tcPr>
          <w:p w14:paraId="615ABFAC" w14:textId="77777777" w:rsidR="00C25D3F" w:rsidRDefault="0002040D">
            <w:pPr>
              <w:pStyle w:val="TableParagraph"/>
              <w:spacing w:before="36" w:line="256" w:lineRule="exact"/>
              <w:ind w:left="50"/>
              <w:rPr>
                <w:rFonts w:ascii="Times New Roman" w:hAnsi="Times New Roman"/>
                <w:sz w:val="24"/>
              </w:rPr>
            </w:pPr>
            <w:r>
              <w:rPr>
                <w:rFonts w:ascii="Times New Roman" w:hAnsi="Times New Roman"/>
                <w:sz w:val="24"/>
              </w:rPr>
              <w:t>Ths.</w:t>
            </w:r>
            <w:r>
              <w:rPr>
                <w:rFonts w:ascii="Times New Roman" w:hAnsi="Times New Roman"/>
                <w:spacing w:val="-3"/>
                <w:sz w:val="24"/>
              </w:rPr>
              <w:t xml:space="preserve"> </w:t>
            </w:r>
            <w:r>
              <w:rPr>
                <w:rFonts w:ascii="Times New Roman" w:hAnsi="Times New Roman"/>
                <w:sz w:val="24"/>
              </w:rPr>
              <w:t>Doãn Hồng</w:t>
            </w:r>
            <w:r>
              <w:rPr>
                <w:rFonts w:ascii="Times New Roman" w:hAnsi="Times New Roman"/>
                <w:spacing w:val="-3"/>
                <w:sz w:val="24"/>
              </w:rPr>
              <w:t xml:space="preserve"> </w:t>
            </w:r>
            <w:r>
              <w:rPr>
                <w:rFonts w:ascii="Times New Roman" w:hAnsi="Times New Roman"/>
                <w:spacing w:val="-5"/>
                <w:sz w:val="24"/>
              </w:rPr>
              <w:t>Anh</w:t>
            </w:r>
          </w:p>
        </w:tc>
        <w:tc>
          <w:tcPr>
            <w:tcW w:w="4809" w:type="dxa"/>
          </w:tcPr>
          <w:p w14:paraId="717818C0" w14:textId="77777777" w:rsidR="00C25D3F" w:rsidRDefault="0002040D">
            <w:pPr>
              <w:pStyle w:val="TableParagraph"/>
              <w:spacing w:before="36" w:line="256" w:lineRule="exact"/>
              <w:ind w:left="210"/>
              <w:rPr>
                <w:rFonts w:ascii="Times New Roman" w:hAnsi="Times New Roman"/>
                <w:sz w:val="24"/>
              </w:rPr>
            </w:pPr>
            <w:r>
              <w:rPr>
                <w:rFonts w:ascii="Times New Roman" w:hAnsi="Times New Roman"/>
                <w:sz w:val="24"/>
              </w:rPr>
              <w:t>Tổ</w:t>
            </w:r>
            <w:r>
              <w:rPr>
                <w:rFonts w:ascii="Times New Roman" w:hAnsi="Times New Roman"/>
                <w:spacing w:val="-1"/>
                <w:sz w:val="24"/>
              </w:rPr>
              <w:t xml:space="preserve"> </w:t>
            </w:r>
            <w:r>
              <w:rPr>
                <w:rFonts w:ascii="Times New Roman" w:hAnsi="Times New Roman"/>
                <w:sz w:val="24"/>
              </w:rPr>
              <w:t>chức</w:t>
            </w:r>
            <w:r>
              <w:rPr>
                <w:rFonts w:ascii="Times New Roman" w:hAnsi="Times New Roman"/>
                <w:spacing w:val="-1"/>
                <w:sz w:val="24"/>
              </w:rPr>
              <w:t xml:space="preserve"> </w:t>
            </w:r>
            <w:r>
              <w:rPr>
                <w:rFonts w:ascii="Times New Roman" w:hAnsi="Times New Roman"/>
                <w:sz w:val="24"/>
              </w:rPr>
              <w:t>PATH</w:t>
            </w:r>
            <w:r>
              <w:rPr>
                <w:rFonts w:ascii="Times New Roman" w:hAnsi="Times New Roman"/>
                <w:spacing w:val="-3"/>
                <w:sz w:val="24"/>
              </w:rPr>
              <w:t xml:space="preserve"> </w:t>
            </w:r>
            <w:r>
              <w:rPr>
                <w:rFonts w:ascii="Times New Roman" w:hAnsi="Times New Roman"/>
                <w:sz w:val="24"/>
              </w:rPr>
              <w:t xml:space="preserve">tại Việt </w:t>
            </w:r>
            <w:r>
              <w:rPr>
                <w:rFonts w:ascii="Times New Roman" w:hAnsi="Times New Roman"/>
                <w:spacing w:val="-5"/>
                <w:sz w:val="24"/>
              </w:rPr>
              <w:t>Nam</w:t>
            </w:r>
          </w:p>
        </w:tc>
      </w:tr>
    </w:tbl>
    <w:p w14:paraId="541ABCC5" w14:textId="77777777" w:rsidR="00C25D3F" w:rsidRDefault="00C25D3F">
      <w:pPr>
        <w:spacing w:line="256" w:lineRule="exact"/>
        <w:rPr>
          <w:sz w:val="24"/>
        </w:rPr>
        <w:sectPr w:rsidR="00C25D3F">
          <w:footerReference w:type="default" r:id="rId12"/>
          <w:pgSz w:w="10780" w:h="15310"/>
          <w:pgMar w:top="1020" w:right="120" w:bottom="280" w:left="260" w:header="0" w:footer="0" w:gutter="0"/>
          <w:cols w:space="720"/>
        </w:sectPr>
      </w:pPr>
    </w:p>
    <w:p w14:paraId="20C8BE37" w14:textId="77777777" w:rsidR="00C25D3F" w:rsidRDefault="0002040D">
      <w:pPr>
        <w:pStyle w:val="Heading5"/>
        <w:spacing w:before="78"/>
        <w:ind w:left="873" w:firstLine="0"/>
      </w:pPr>
      <w:r>
        <w:rPr>
          <w:noProof/>
          <w:lang w:val="en-US"/>
        </w:rPr>
        <w:lastRenderedPageBreak/>
        <mc:AlternateContent>
          <mc:Choice Requires="wps">
            <w:drawing>
              <wp:anchor distT="0" distB="0" distL="0" distR="0" simplePos="0" relativeHeight="15732736" behindDoc="0" locked="0" layoutInCell="1" allowOverlap="1" wp14:anchorId="10494C9B" wp14:editId="670C7D58">
                <wp:simplePos x="0" y="0"/>
                <wp:positionH relativeFrom="page">
                  <wp:posOffset>117976</wp:posOffset>
                </wp:positionH>
                <wp:positionV relativeFrom="paragraph">
                  <wp:posOffset>1642273</wp:posOffset>
                </wp:positionV>
                <wp:extent cx="3126105" cy="152400"/>
                <wp:effectExtent l="0" t="0" r="0" b="0"/>
                <wp:wrapNone/>
                <wp:docPr id="13" name="Text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74E2E107"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10494C9B" id="Textbox 13" o:spid="_x0000_s1027" type="#_x0000_t202" style="position:absolute;left:0;text-align:left;margin-left:9.3pt;margin-top:129.3pt;width:246.15pt;height:12pt;rotation:-54;z-index:157327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" filled="f" stroked="f">
                <v:textbox inset="0,0,0,0">
                  <w:txbxContent>
                    <w:p w14:paraId="74E2E107"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 xml:space="preserve">Tổ biên </w:t>
      </w:r>
      <w:r>
        <w:rPr>
          <w:spacing w:val="-5"/>
        </w:rPr>
        <w:t>tập</w:t>
      </w:r>
    </w:p>
    <w:p w14:paraId="503605FE" w14:textId="77777777" w:rsidR="00C25D3F" w:rsidRDefault="0002040D">
      <w:pPr>
        <w:pStyle w:val="BodyText"/>
        <w:tabs>
          <w:tab w:val="left" w:pos="4473"/>
        </w:tabs>
        <w:spacing w:before="77"/>
      </w:pPr>
      <w:r>
        <w:t>BS</w:t>
      </w:r>
      <w:r>
        <w:rPr>
          <w:spacing w:val="-4"/>
        </w:rPr>
        <w:t xml:space="preserve"> </w:t>
      </w:r>
      <w:r>
        <w:t>Trần</w:t>
      </w:r>
      <w:r>
        <w:rPr>
          <w:spacing w:val="-1"/>
        </w:rPr>
        <w:t xml:space="preserve"> </w:t>
      </w:r>
      <w:r>
        <w:t xml:space="preserve">Anh </w:t>
      </w:r>
      <w:r>
        <w:rPr>
          <w:spacing w:val="-4"/>
        </w:rPr>
        <w:t>Dũng</w:t>
      </w:r>
      <w:r>
        <w:tab/>
        <w:t>Cục</w:t>
      </w:r>
      <w:r>
        <w:rPr>
          <w:spacing w:val="-4"/>
        </w:rPr>
        <w:t xml:space="preserve"> </w:t>
      </w:r>
      <w:r>
        <w:t>Phòng,</w:t>
      </w:r>
      <w:r>
        <w:rPr>
          <w:spacing w:val="-1"/>
        </w:rPr>
        <w:t xml:space="preserve"> </w:t>
      </w:r>
      <w:r>
        <w:t>chống</w:t>
      </w:r>
      <w:r>
        <w:rPr>
          <w:spacing w:val="-3"/>
        </w:rPr>
        <w:t xml:space="preserve"> </w:t>
      </w:r>
      <w:r>
        <w:rPr>
          <w:spacing w:val="-2"/>
        </w:rPr>
        <w:t>HIV/AIDS</w:t>
      </w:r>
    </w:p>
    <w:p w14:paraId="4390BC16" w14:textId="485ABA6F" w:rsidR="00C25D3F" w:rsidRDefault="0002040D">
      <w:pPr>
        <w:pStyle w:val="BodyText"/>
        <w:tabs>
          <w:tab w:val="left" w:pos="4473"/>
        </w:tabs>
        <w:spacing w:before="84"/>
      </w:pPr>
      <w:r>
        <w:t>TS</w:t>
      </w:r>
      <w:r>
        <w:rPr>
          <w:spacing w:val="-1"/>
        </w:rPr>
        <w:t xml:space="preserve"> </w:t>
      </w:r>
      <w:r>
        <w:t>Đỗ</w:t>
      </w:r>
      <w:r>
        <w:rPr>
          <w:spacing w:val="-1"/>
        </w:rPr>
        <w:t xml:space="preserve"> </w:t>
      </w:r>
      <w:r>
        <w:t>Thiện</w:t>
      </w:r>
      <w:r>
        <w:rPr>
          <w:spacing w:val="-1"/>
        </w:rPr>
        <w:t xml:space="preserve"> </w:t>
      </w:r>
      <w:r>
        <w:rPr>
          <w:spacing w:val="-5"/>
        </w:rPr>
        <w:t>Hải</w:t>
      </w:r>
      <w:r>
        <w:tab/>
        <w:t>Bệnh</w:t>
      </w:r>
      <w:r>
        <w:rPr>
          <w:spacing w:val="-1"/>
        </w:rPr>
        <w:t xml:space="preserve"> </w:t>
      </w:r>
      <w:r>
        <w:t>viên Nhi Trung</w:t>
      </w:r>
      <w:r>
        <w:rPr>
          <w:spacing w:val="-3"/>
        </w:rPr>
        <w:t xml:space="preserve"> </w:t>
      </w:r>
      <w:r w:rsidR="008211B7">
        <w:rPr>
          <w:spacing w:val="-4"/>
        </w:rPr>
        <w:t>ư</w:t>
      </w:r>
      <w:r>
        <w:rPr>
          <w:spacing w:val="-4"/>
        </w:rPr>
        <w:t>ơng</w:t>
      </w:r>
    </w:p>
    <w:p w14:paraId="228C7787" w14:textId="67C12FA3" w:rsidR="00C25D3F" w:rsidRDefault="0002040D">
      <w:pPr>
        <w:pStyle w:val="BodyText"/>
        <w:tabs>
          <w:tab w:val="left" w:pos="4473"/>
        </w:tabs>
        <w:spacing w:before="82" w:line="312" w:lineRule="auto"/>
        <w:ind w:right="2056"/>
      </w:pPr>
      <w:r>
        <w:t>BS D</w:t>
      </w:r>
      <w:r w:rsidR="008211B7">
        <w:t>ư</w:t>
      </w:r>
      <w:r>
        <w:t xml:space="preserve"> Tuấn Quy</w:t>
      </w:r>
      <w:r>
        <w:tab/>
        <w:t>Bệnh</w:t>
      </w:r>
      <w:r>
        <w:rPr>
          <w:spacing w:val="-4"/>
        </w:rPr>
        <w:t xml:space="preserve"> </w:t>
      </w:r>
      <w:r>
        <w:t>viện</w:t>
      </w:r>
      <w:r>
        <w:rPr>
          <w:spacing w:val="-2"/>
        </w:rPr>
        <w:t xml:space="preserve"> </w:t>
      </w:r>
      <w:r>
        <w:t>Nhi</w:t>
      </w:r>
      <w:r>
        <w:rPr>
          <w:spacing w:val="-4"/>
        </w:rPr>
        <w:t xml:space="preserve"> </w:t>
      </w:r>
      <w:r>
        <w:t>đồng</w:t>
      </w:r>
      <w:r>
        <w:rPr>
          <w:spacing w:val="-7"/>
        </w:rPr>
        <w:t xml:space="preserve"> </w:t>
      </w:r>
      <w:r>
        <w:t>1,</w:t>
      </w:r>
      <w:r>
        <w:rPr>
          <w:spacing w:val="-4"/>
        </w:rPr>
        <w:t xml:space="preserve"> </w:t>
      </w:r>
      <w:r>
        <w:t>TP</w:t>
      </w:r>
      <w:r>
        <w:rPr>
          <w:spacing w:val="-4"/>
        </w:rPr>
        <w:t xml:space="preserve"> </w:t>
      </w:r>
      <w:r>
        <w:t>Hồ</w:t>
      </w:r>
      <w:r>
        <w:rPr>
          <w:spacing w:val="-4"/>
        </w:rPr>
        <w:t xml:space="preserve"> </w:t>
      </w:r>
      <w:r>
        <w:t>Chí</w:t>
      </w:r>
      <w:r>
        <w:rPr>
          <w:spacing w:val="-4"/>
        </w:rPr>
        <w:t xml:space="preserve"> </w:t>
      </w:r>
      <w:r>
        <w:t>Minh BSCKI. Nguyễn Văn Cử</w:t>
      </w:r>
      <w:r>
        <w:tab/>
        <w:t xml:space="preserve">Bệnh viện Phổi Trung </w:t>
      </w:r>
      <w:r w:rsidR="008211B7">
        <w:t>ư</w:t>
      </w:r>
      <w:r>
        <w:t>ơng</w:t>
      </w:r>
    </w:p>
    <w:p w14:paraId="01D2403A" w14:textId="28734907" w:rsidR="00C25D3F" w:rsidRDefault="0002040D">
      <w:pPr>
        <w:pStyle w:val="BodyText"/>
        <w:tabs>
          <w:tab w:val="left" w:pos="4473"/>
        </w:tabs>
        <w:spacing w:before="0"/>
      </w:pPr>
      <w:r>
        <w:t>TS.</w:t>
      </w:r>
      <w:r>
        <w:rPr>
          <w:spacing w:val="-1"/>
        </w:rPr>
        <w:t xml:space="preserve"> </w:t>
      </w:r>
      <w:r>
        <w:t>Đỗ</w:t>
      </w:r>
      <w:r>
        <w:rPr>
          <w:spacing w:val="-1"/>
        </w:rPr>
        <w:t xml:space="preserve"> </w:t>
      </w:r>
      <w:r>
        <w:t xml:space="preserve">Quan </w:t>
      </w:r>
      <w:r>
        <w:rPr>
          <w:spacing w:val="-5"/>
        </w:rPr>
        <w:t>Hà</w:t>
      </w:r>
      <w:r>
        <w:tab/>
        <w:t>Bệnh</w:t>
      </w:r>
      <w:r>
        <w:rPr>
          <w:spacing w:val="-3"/>
        </w:rPr>
        <w:t xml:space="preserve"> </w:t>
      </w:r>
      <w:r>
        <w:t>viện</w:t>
      </w:r>
      <w:r>
        <w:rPr>
          <w:spacing w:val="-1"/>
        </w:rPr>
        <w:t xml:space="preserve"> </w:t>
      </w:r>
      <w:r>
        <w:t>Phụ</w:t>
      </w:r>
      <w:r>
        <w:rPr>
          <w:spacing w:val="-1"/>
        </w:rPr>
        <w:t xml:space="preserve"> </w:t>
      </w:r>
      <w:r>
        <w:t>sản</w:t>
      </w:r>
      <w:r>
        <w:rPr>
          <w:spacing w:val="-1"/>
        </w:rPr>
        <w:t xml:space="preserve"> </w:t>
      </w:r>
      <w:r>
        <w:t>trung</w:t>
      </w:r>
      <w:r>
        <w:rPr>
          <w:spacing w:val="-1"/>
        </w:rPr>
        <w:t xml:space="preserve"> </w:t>
      </w:r>
      <w:r w:rsidR="008211B7">
        <w:rPr>
          <w:spacing w:val="-4"/>
        </w:rPr>
        <w:t>ư</w:t>
      </w:r>
      <w:r>
        <w:rPr>
          <w:spacing w:val="-4"/>
        </w:rPr>
        <w:t>ơng</w:t>
      </w:r>
    </w:p>
    <w:p w14:paraId="79F69DCD" w14:textId="77777777" w:rsidR="00C25D3F" w:rsidRDefault="0002040D">
      <w:pPr>
        <w:pStyle w:val="BodyText"/>
        <w:tabs>
          <w:tab w:val="left" w:pos="4473"/>
        </w:tabs>
        <w:spacing w:before="84"/>
      </w:pPr>
      <w:r>
        <w:t>Ths.</w:t>
      </w:r>
      <w:r>
        <w:rPr>
          <w:spacing w:val="-3"/>
        </w:rPr>
        <w:t xml:space="preserve"> </w:t>
      </w:r>
      <w:r>
        <w:t>Lê</w:t>
      </w:r>
      <w:r>
        <w:rPr>
          <w:spacing w:val="-1"/>
        </w:rPr>
        <w:t xml:space="preserve"> </w:t>
      </w:r>
      <w:r>
        <w:t>Kim</w:t>
      </w:r>
      <w:r>
        <w:rPr>
          <w:spacing w:val="-2"/>
        </w:rPr>
        <w:t xml:space="preserve"> </w:t>
      </w:r>
      <w:r>
        <w:rPr>
          <w:spacing w:val="-4"/>
        </w:rPr>
        <w:t>Dung</w:t>
      </w:r>
      <w:r>
        <w:tab/>
        <w:t>Cục</w:t>
      </w:r>
      <w:r>
        <w:rPr>
          <w:spacing w:val="-1"/>
        </w:rPr>
        <w:t xml:space="preserve"> </w:t>
      </w:r>
      <w:r>
        <w:t>Quản lý</w:t>
      </w:r>
      <w:r>
        <w:rPr>
          <w:spacing w:val="-4"/>
        </w:rPr>
        <w:t xml:space="preserve"> </w:t>
      </w:r>
      <w:r>
        <w:t>Khám chữa</w:t>
      </w:r>
      <w:r>
        <w:rPr>
          <w:spacing w:val="2"/>
        </w:rPr>
        <w:t xml:space="preserve"> </w:t>
      </w:r>
      <w:r>
        <w:rPr>
          <w:spacing w:val="-4"/>
        </w:rPr>
        <w:t>bệnh</w:t>
      </w:r>
    </w:p>
    <w:p w14:paraId="0510AC2D" w14:textId="27A8937C" w:rsidR="00C25D3F" w:rsidRDefault="0002040D">
      <w:pPr>
        <w:pStyle w:val="BodyText"/>
        <w:tabs>
          <w:tab w:val="left" w:pos="4473"/>
        </w:tabs>
        <w:spacing w:before="82"/>
      </w:pPr>
      <w:r>
        <w:t>Ths.</w:t>
      </w:r>
      <w:r>
        <w:rPr>
          <w:spacing w:val="-2"/>
        </w:rPr>
        <w:t xml:space="preserve"> </w:t>
      </w:r>
      <w:r>
        <w:t>Trần</w:t>
      </w:r>
      <w:r>
        <w:rPr>
          <w:spacing w:val="-2"/>
        </w:rPr>
        <w:t xml:space="preserve"> </w:t>
      </w:r>
      <w:r>
        <w:t>Thị</w:t>
      </w:r>
      <w:r>
        <w:rPr>
          <w:spacing w:val="-1"/>
        </w:rPr>
        <w:t xml:space="preserve"> </w:t>
      </w:r>
      <w:r>
        <w:t>Lan</w:t>
      </w:r>
      <w:r>
        <w:rPr>
          <w:spacing w:val="-1"/>
        </w:rPr>
        <w:t xml:space="preserve"> </w:t>
      </w:r>
      <w:r>
        <w:rPr>
          <w:spacing w:val="-2"/>
        </w:rPr>
        <w:t>H</w:t>
      </w:r>
      <w:r w:rsidR="008211B7">
        <w:rPr>
          <w:spacing w:val="-2"/>
        </w:rPr>
        <w:t>ư</w:t>
      </w:r>
      <w:r>
        <w:rPr>
          <w:spacing w:val="-2"/>
        </w:rPr>
        <w:t>ơng</w:t>
      </w:r>
      <w:r>
        <w:tab/>
        <w:t>Cục Quản</w:t>
      </w:r>
      <w:r>
        <w:rPr>
          <w:spacing w:val="1"/>
        </w:rPr>
        <w:t xml:space="preserve"> </w:t>
      </w:r>
      <w:r>
        <w:t>lý</w:t>
      </w:r>
      <w:r>
        <w:rPr>
          <w:spacing w:val="-4"/>
        </w:rPr>
        <w:t xml:space="preserve"> D</w:t>
      </w:r>
      <w:r w:rsidR="008211B7">
        <w:rPr>
          <w:spacing w:val="-4"/>
        </w:rPr>
        <w:t>ư</w:t>
      </w:r>
      <w:r>
        <w:rPr>
          <w:spacing w:val="-4"/>
        </w:rPr>
        <w:t>ợc</w:t>
      </w:r>
    </w:p>
    <w:p w14:paraId="6BA9F7B6" w14:textId="35207CE8" w:rsidR="00C25D3F" w:rsidRDefault="0002040D">
      <w:pPr>
        <w:pStyle w:val="BodyText"/>
        <w:tabs>
          <w:tab w:val="left" w:pos="4473"/>
        </w:tabs>
        <w:spacing w:before="84" w:line="312" w:lineRule="auto"/>
        <w:ind w:right="3038"/>
      </w:pPr>
      <w:r>
        <w:t>Ths. Nguyễn Thị Mai H</w:t>
      </w:r>
      <w:r w:rsidR="008211B7">
        <w:t>ư</w:t>
      </w:r>
      <w:r>
        <w:t>ơng</w:t>
      </w:r>
      <w:r>
        <w:tab/>
        <w:t>Vụ Sức khỏe Bà mẹ - Trẻ em Ths.</w:t>
      </w:r>
      <w:r>
        <w:rPr>
          <w:spacing w:val="-5"/>
        </w:rPr>
        <w:t xml:space="preserve"> </w:t>
      </w:r>
      <w:r>
        <w:t>Phạm</w:t>
      </w:r>
      <w:r>
        <w:rPr>
          <w:spacing w:val="-1"/>
        </w:rPr>
        <w:t xml:space="preserve"> </w:t>
      </w:r>
      <w:r>
        <w:t xml:space="preserve">Lan </w:t>
      </w:r>
      <w:r>
        <w:rPr>
          <w:spacing w:val="-4"/>
        </w:rPr>
        <w:t>H</w:t>
      </w:r>
      <w:r w:rsidR="008211B7">
        <w:rPr>
          <w:spacing w:val="-4"/>
        </w:rPr>
        <w:t>ư</w:t>
      </w:r>
      <w:r>
        <w:rPr>
          <w:spacing w:val="-4"/>
        </w:rPr>
        <w:t>ơng</w:t>
      </w:r>
      <w:r>
        <w:tab/>
        <w:t>Cục</w:t>
      </w:r>
      <w:r>
        <w:rPr>
          <w:spacing w:val="-4"/>
        </w:rPr>
        <w:t xml:space="preserve"> </w:t>
      </w:r>
      <w:r>
        <w:t>Phòng,</w:t>
      </w:r>
      <w:r>
        <w:rPr>
          <w:spacing w:val="-1"/>
        </w:rPr>
        <w:t xml:space="preserve"> </w:t>
      </w:r>
      <w:r>
        <w:t>chống</w:t>
      </w:r>
      <w:r>
        <w:rPr>
          <w:spacing w:val="-3"/>
        </w:rPr>
        <w:t xml:space="preserve"> </w:t>
      </w:r>
      <w:r>
        <w:rPr>
          <w:spacing w:val="-2"/>
        </w:rPr>
        <w:t>HIV/AIDS</w:t>
      </w:r>
    </w:p>
    <w:p w14:paraId="7290F840" w14:textId="77777777" w:rsidR="00C25D3F" w:rsidRDefault="0002040D">
      <w:pPr>
        <w:pStyle w:val="BodyText"/>
        <w:tabs>
          <w:tab w:val="left" w:pos="4473"/>
        </w:tabs>
        <w:spacing w:before="0"/>
      </w:pPr>
      <w:r>
        <w:t>Ths.</w:t>
      </w:r>
      <w:r>
        <w:rPr>
          <w:spacing w:val="-2"/>
        </w:rPr>
        <w:t xml:space="preserve"> </w:t>
      </w:r>
      <w:r>
        <w:t>Vũ</w:t>
      </w:r>
      <w:r>
        <w:rPr>
          <w:spacing w:val="-1"/>
        </w:rPr>
        <w:t xml:space="preserve"> </w:t>
      </w:r>
      <w:r>
        <w:t xml:space="preserve">Đức </w:t>
      </w:r>
      <w:r>
        <w:rPr>
          <w:spacing w:val="-4"/>
        </w:rPr>
        <w:t>Long</w:t>
      </w:r>
      <w:r>
        <w:tab/>
        <w:t>Cục</w:t>
      </w:r>
      <w:r>
        <w:rPr>
          <w:spacing w:val="-4"/>
        </w:rPr>
        <w:t xml:space="preserve"> </w:t>
      </w:r>
      <w:r>
        <w:t>Phòng,</w:t>
      </w:r>
      <w:r>
        <w:rPr>
          <w:spacing w:val="-1"/>
        </w:rPr>
        <w:t xml:space="preserve"> </w:t>
      </w:r>
      <w:r>
        <w:t>chống</w:t>
      </w:r>
      <w:r>
        <w:rPr>
          <w:spacing w:val="-3"/>
        </w:rPr>
        <w:t xml:space="preserve"> </w:t>
      </w:r>
      <w:r>
        <w:rPr>
          <w:spacing w:val="-2"/>
        </w:rPr>
        <w:t>HIV/AIDS</w:t>
      </w:r>
    </w:p>
    <w:p w14:paraId="3E90A842" w14:textId="77777777" w:rsidR="00C25D3F" w:rsidRDefault="00C25D3F">
      <w:pPr>
        <w:sectPr w:rsidR="00C25D3F">
          <w:footerReference w:type="even" r:id="rId13"/>
          <w:pgSz w:w="10780" w:h="15310"/>
          <w:pgMar w:top="1080" w:right="120" w:bottom="1040" w:left="260" w:header="0" w:footer="853" w:gutter="0"/>
          <w:pgNumType w:start="4"/>
          <w:cols w:space="720"/>
        </w:sectPr>
      </w:pPr>
    </w:p>
    <w:p w14:paraId="4E93D34D" w14:textId="77777777" w:rsidR="00C25D3F" w:rsidRDefault="0002040D">
      <w:pPr>
        <w:spacing w:before="81"/>
        <w:ind w:right="138"/>
        <w:jc w:val="center"/>
        <w:rPr>
          <w:b/>
          <w:sz w:val="28"/>
        </w:rPr>
      </w:pPr>
      <w:r>
        <w:rPr>
          <w:noProof/>
          <w:lang w:val="en-US"/>
        </w:rPr>
        <w:lastRenderedPageBreak/>
        <mc:AlternateContent>
          <mc:Choice Requires="wps">
            <w:drawing>
              <wp:anchor distT="0" distB="0" distL="0" distR="0" simplePos="0" relativeHeight="15733248" behindDoc="0" locked="0" layoutInCell="1" allowOverlap="1" wp14:anchorId="65318B28" wp14:editId="38B476D7">
                <wp:simplePos x="0" y="0"/>
                <wp:positionH relativeFrom="page">
                  <wp:posOffset>117976</wp:posOffset>
                </wp:positionH>
                <wp:positionV relativeFrom="paragraph">
                  <wp:posOffset>1426373</wp:posOffset>
                </wp:positionV>
                <wp:extent cx="3126105" cy="152400"/>
                <wp:effectExtent l="0" t="0" r="0" b="0"/>
                <wp:wrapNone/>
                <wp:docPr id="14" name="Text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28546CB1"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5318B28" id="Textbox 14" o:spid="_x0000_s1028" type="#_x0000_t202" style="position:absolute;left:0;text-align:left;margin-left:9.3pt;margin-top:112.3pt;width:246.15pt;height:12pt;rotation:-54;z-index:1573324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" filled="f" stroked="f">
                <v:textbox inset="0,0,0,0">
                  <w:txbxContent>
                    <w:p w14:paraId="28546CB1"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1" w:name="_bookmark0"/>
      <w:bookmarkEnd w:id="1"/>
      <w:r>
        <w:rPr>
          <w:b/>
          <w:spacing w:val="-9"/>
          <w:sz w:val="28"/>
        </w:rPr>
        <w:t>M</w:t>
      </w:r>
      <w:r>
        <w:rPr>
          <w:rFonts w:ascii="Arial" w:hAnsi="Arial"/>
          <w:b/>
          <w:spacing w:val="-9"/>
          <w:sz w:val="28"/>
        </w:rPr>
        <w:t>ụ</w:t>
      </w:r>
      <w:r>
        <w:rPr>
          <w:b/>
          <w:spacing w:val="-9"/>
          <w:sz w:val="28"/>
        </w:rPr>
        <w:t xml:space="preserve">c </w:t>
      </w:r>
      <w:r>
        <w:rPr>
          <w:b/>
          <w:spacing w:val="-5"/>
          <w:sz w:val="28"/>
        </w:rPr>
        <w:t>l</w:t>
      </w:r>
      <w:r>
        <w:rPr>
          <w:rFonts w:ascii="Arial" w:hAnsi="Arial"/>
          <w:b/>
          <w:spacing w:val="-5"/>
          <w:sz w:val="28"/>
        </w:rPr>
        <w:t>ụ</w:t>
      </w:r>
      <w:r>
        <w:rPr>
          <w:b/>
          <w:spacing w:val="-5"/>
          <w:sz w:val="28"/>
        </w:rPr>
        <w:t>c</w:t>
      </w:r>
    </w:p>
    <w:p w14:paraId="181E1D52" w14:textId="77777777" w:rsidR="00C25D3F" w:rsidRDefault="00D95EAA">
      <w:pPr>
        <w:pStyle w:val="Heading5"/>
        <w:tabs>
          <w:tab w:val="left" w:leader="dot" w:pos="9202"/>
        </w:tabs>
        <w:spacing w:before="421"/>
        <w:ind w:left="873" w:firstLine="0"/>
      </w:pPr>
      <w:hyperlink w:anchor="_bookmark0" w:history="1">
        <w:r w:rsidR="00C25D3F">
          <w:t>Mục</w:t>
        </w:r>
        <w:r w:rsidR="00C25D3F">
          <w:rPr>
            <w:spacing w:val="-2"/>
          </w:rPr>
          <w:t xml:space="preserve"> </w:t>
        </w:r>
        <w:r w:rsidR="00C25D3F">
          <w:rPr>
            <w:spacing w:val="-5"/>
          </w:rPr>
          <w:t>lục</w:t>
        </w:r>
        <w:r w:rsidR="00C25D3F">
          <w:tab/>
        </w:r>
        <w:r w:rsidR="00C25D3F">
          <w:rPr>
            <w:spacing w:val="-10"/>
          </w:rPr>
          <w:t>5</w:t>
        </w:r>
      </w:hyperlink>
    </w:p>
    <w:p w14:paraId="56579F4A" w14:textId="77777777" w:rsidR="00C25D3F" w:rsidRDefault="00D95EAA">
      <w:pPr>
        <w:pStyle w:val="Heading5"/>
        <w:tabs>
          <w:tab w:val="left" w:leader="dot" w:pos="9202"/>
        </w:tabs>
        <w:spacing w:before="140"/>
        <w:ind w:left="873" w:firstLine="0"/>
      </w:pPr>
      <w:hyperlink w:anchor="_bookmark1" w:history="1">
        <w:r w:rsidR="00C25D3F">
          <w:t>BẢNG</w:t>
        </w:r>
        <w:r w:rsidR="00C25D3F">
          <w:rPr>
            <w:spacing w:val="-4"/>
          </w:rPr>
          <w:t xml:space="preserve"> </w:t>
        </w:r>
        <w:r w:rsidR="00C25D3F">
          <w:t>CÁC CHỮ</w:t>
        </w:r>
        <w:r w:rsidR="00C25D3F">
          <w:rPr>
            <w:spacing w:val="-1"/>
          </w:rPr>
          <w:t xml:space="preserve"> </w:t>
        </w:r>
        <w:r w:rsidR="00C25D3F">
          <w:t xml:space="preserve">VIẾT </w:t>
        </w:r>
        <w:r w:rsidR="00C25D3F">
          <w:rPr>
            <w:spacing w:val="-5"/>
          </w:rPr>
          <w:t>TẮT</w:t>
        </w:r>
        <w:r w:rsidR="00C25D3F">
          <w:tab/>
        </w:r>
        <w:r w:rsidR="00C25D3F">
          <w:rPr>
            <w:spacing w:val="-10"/>
          </w:rPr>
          <w:t>8</w:t>
        </w:r>
      </w:hyperlink>
    </w:p>
    <w:p w14:paraId="7A86C52D" w14:textId="77777777" w:rsidR="00C25D3F" w:rsidRDefault="00D95EAA">
      <w:pPr>
        <w:pStyle w:val="BodyText"/>
        <w:tabs>
          <w:tab w:val="left" w:leader="dot" w:pos="9202"/>
        </w:tabs>
        <w:spacing w:before="115"/>
        <w:ind w:left="1434"/>
      </w:pPr>
      <w:hyperlink w:anchor="_bookmark2" w:history="1">
        <w:r w:rsidR="00C25D3F">
          <w:t>Tiếng</w:t>
        </w:r>
        <w:r w:rsidR="00C25D3F">
          <w:rPr>
            <w:spacing w:val="-7"/>
          </w:rPr>
          <w:t xml:space="preserve"> </w:t>
        </w:r>
        <w:r w:rsidR="00C25D3F">
          <w:rPr>
            <w:spacing w:val="-4"/>
          </w:rPr>
          <w:t>Việt</w:t>
        </w:r>
        <w:r w:rsidR="00C25D3F">
          <w:tab/>
        </w:r>
        <w:r w:rsidR="00C25D3F">
          <w:rPr>
            <w:spacing w:val="-10"/>
          </w:rPr>
          <w:t>8</w:t>
        </w:r>
      </w:hyperlink>
    </w:p>
    <w:p w14:paraId="1F4753C0" w14:textId="77777777" w:rsidR="00C25D3F" w:rsidRDefault="00D95EAA">
      <w:pPr>
        <w:pStyle w:val="BodyText"/>
        <w:tabs>
          <w:tab w:val="left" w:leader="dot" w:pos="9202"/>
        </w:tabs>
        <w:ind w:left="1434"/>
      </w:pPr>
      <w:hyperlink w:anchor="_bookmark3" w:history="1">
        <w:r w:rsidR="00C25D3F">
          <w:t>Tiếng</w:t>
        </w:r>
        <w:r w:rsidR="00C25D3F">
          <w:rPr>
            <w:spacing w:val="-5"/>
          </w:rPr>
          <w:t xml:space="preserve"> Anh</w:t>
        </w:r>
        <w:r w:rsidR="00C25D3F">
          <w:tab/>
        </w:r>
        <w:r w:rsidR="00C25D3F">
          <w:rPr>
            <w:spacing w:val="-10"/>
          </w:rPr>
          <w:t>8</w:t>
        </w:r>
      </w:hyperlink>
    </w:p>
    <w:p w14:paraId="0E649EBB" w14:textId="3FDCDB98" w:rsidR="00C25D3F" w:rsidRDefault="00D95EAA">
      <w:pPr>
        <w:pStyle w:val="Heading5"/>
        <w:tabs>
          <w:tab w:val="left" w:leader="dot" w:pos="9082"/>
        </w:tabs>
        <w:spacing w:before="146"/>
        <w:ind w:left="873" w:firstLine="0"/>
      </w:pPr>
      <w:hyperlink w:anchor="_bookmark4" w:history="1">
        <w:r w:rsidR="00C25D3F">
          <w:t>Chương</w:t>
        </w:r>
        <w:r w:rsidR="00C25D3F">
          <w:rPr>
            <w:spacing w:val="-7"/>
          </w:rPr>
          <w:t xml:space="preserve"> </w:t>
        </w:r>
        <w:r w:rsidR="00C25D3F">
          <w:t>1.</w:t>
        </w:r>
        <w:r w:rsidR="00C25D3F">
          <w:rPr>
            <w:spacing w:val="-7"/>
          </w:rPr>
          <w:t xml:space="preserve"> </w:t>
        </w:r>
        <w:r w:rsidR="00C25D3F">
          <w:t>XÉT</w:t>
        </w:r>
        <w:r w:rsidR="00C25D3F">
          <w:rPr>
            <w:spacing w:val="-7"/>
          </w:rPr>
          <w:t xml:space="preserve"> </w:t>
        </w:r>
        <w:r w:rsidR="00C25D3F">
          <w:t>NGHIỆM</w:t>
        </w:r>
        <w:r w:rsidR="00C25D3F">
          <w:rPr>
            <w:spacing w:val="-8"/>
          </w:rPr>
          <w:t xml:space="preserve"> </w:t>
        </w:r>
        <w:r w:rsidR="00C25D3F">
          <w:t>VÀ</w:t>
        </w:r>
        <w:r w:rsidR="00C25D3F">
          <w:rPr>
            <w:spacing w:val="-8"/>
          </w:rPr>
          <w:t xml:space="preserve"> </w:t>
        </w:r>
        <w:r w:rsidR="00C25D3F">
          <w:t>CHẨN</w:t>
        </w:r>
        <w:r w:rsidR="00C25D3F">
          <w:rPr>
            <w:spacing w:val="-8"/>
          </w:rPr>
          <w:t xml:space="preserve"> </w:t>
        </w:r>
        <w:r w:rsidR="00C25D3F">
          <w:t>ĐOÁN</w:t>
        </w:r>
        <w:r w:rsidR="00C25D3F">
          <w:rPr>
            <w:spacing w:val="-6"/>
          </w:rPr>
          <w:t xml:space="preserve"> </w:t>
        </w:r>
        <w:r w:rsidR="00C25D3F">
          <w:t>NHIỄM</w:t>
        </w:r>
        <w:r w:rsidR="00C25D3F">
          <w:rPr>
            <w:spacing w:val="-8"/>
          </w:rPr>
          <w:t xml:space="preserve"> </w:t>
        </w:r>
        <w:r w:rsidR="00C25D3F">
          <w:rPr>
            <w:spacing w:val="-5"/>
          </w:rPr>
          <w:t>HIV</w:t>
        </w:r>
        <w:r w:rsidR="00C25D3F">
          <w:tab/>
        </w:r>
        <w:r w:rsidR="00C25D3F">
          <w:rPr>
            <w:spacing w:val="-5"/>
          </w:rPr>
          <w:t>10</w:t>
        </w:r>
      </w:hyperlink>
    </w:p>
    <w:p w14:paraId="452A2554" w14:textId="77777777" w:rsidR="00C25D3F" w:rsidRDefault="00D95EAA">
      <w:pPr>
        <w:pStyle w:val="ListParagraph"/>
        <w:numPr>
          <w:ilvl w:val="0"/>
          <w:numId w:val="192"/>
        </w:numPr>
        <w:tabs>
          <w:tab w:val="left" w:pos="1674"/>
          <w:tab w:val="left" w:leader="dot" w:pos="9082"/>
        </w:tabs>
        <w:spacing w:before="114"/>
        <w:rPr>
          <w:sz w:val="24"/>
        </w:rPr>
      </w:pPr>
      <w:hyperlink w:anchor="_bookmark5" w:history="1">
        <w:r w:rsidR="00C25D3F">
          <w:rPr>
            <w:sz w:val="24"/>
          </w:rPr>
          <w:t>NGUYÊN</w:t>
        </w:r>
        <w:r w:rsidR="00C25D3F">
          <w:rPr>
            <w:spacing w:val="-4"/>
            <w:sz w:val="24"/>
          </w:rPr>
          <w:t xml:space="preserve"> </w:t>
        </w:r>
        <w:r w:rsidR="00C25D3F">
          <w:rPr>
            <w:sz w:val="24"/>
          </w:rPr>
          <w:t>TẮC</w:t>
        </w:r>
        <w:r w:rsidR="00C25D3F">
          <w:rPr>
            <w:spacing w:val="-1"/>
            <w:sz w:val="24"/>
          </w:rPr>
          <w:t xml:space="preserve"> </w:t>
        </w:r>
        <w:r w:rsidR="00C25D3F">
          <w:rPr>
            <w:sz w:val="24"/>
          </w:rPr>
          <w:t>CUNG</w:t>
        </w:r>
        <w:r w:rsidR="00C25D3F">
          <w:rPr>
            <w:spacing w:val="-1"/>
            <w:sz w:val="24"/>
          </w:rPr>
          <w:t xml:space="preserve"> </w:t>
        </w:r>
        <w:r w:rsidR="00C25D3F">
          <w:rPr>
            <w:sz w:val="24"/>
          </w:rPr>
          <w:t>CẤP</w:t>
        </w:r>
        <w:r w:rsidR="00C25D3F">
          <w:rPr>
            <w:spacing w:val="-1"/>
            <w:sz w:val="24"/>
          </w:rPr>
          <w:t xml:space="preserve"> </w:t>
        </w:r>
        <w:r w:rsidR="00C25D3F">
          <w:rPr>
            <w:sz w:val="24"/>
          </w:rPr>
          <w:t>XÉT</w:t>
        </w:r>
        <w:r w:rsidR="00C25D3F">
          <w:rPr>
            <w:spacing w:val="-2"/>
            <w:sz w:val="24"/>
          </w:rPr>
          <w:t xml:space="preserve"> </w:t>
        </w:r>
        <w:r w:rsidR="00C25D3F">
          <w:rPr>
            <w:sz w:val="24"/>
          </w:rPr>
          <w:t>NGHIỆM</w:t>
        </w:r>
        <w:r w:rsidR="00C25D3F">
          <w:rPr>
            <w:spacing w:val="1"/>
            <w:sz w:val="24"/>
          </w:rPr>
          <w:t xml:space="preserve"> </w:t>
        </w:r>
        <w:r w:rsidR="00C25D3F">
          <w:rPr>
            <w:spacing w:val="-5"/>
            <w:sz w:val="24"/>
          </w:rPr>
          <w:t>HIV</w:t>
        </w:r>
        <w:r w:rsidR="00C25D3F">
          <w:rPr>
            <w:sz w:val="24"/>
          </w:rPr>
          <w:tab/>
        </w:r>
        <w:r w:rsidR="00C25D3F">
          <w:rPr>
            <w:spacing w:val="-5"/>
            <w:sz w:val="24"/>
          </w:rPr>
          <w:t>10</w:t>
        </w:r>
      </w:hyperlink>
    </w:p>
    <w:p w14:paraId="7CE6E699" w14:textId="26C8AB8F" w:rsidR="00C25D3F" w:rsidRDefault="00D95EAA">
      <w:pPr>
        <w:pStyle w:val="ListParagraph"/>
        <w:numPr>
          <w:ilvl w:val="0"/>
          <w:numId w:val="192"/>
        </w:numPr>
        <w:tabs>
          <w:tab w:val="left" w:pos="1674"/>
          <w:tab w:val="left" w:leader="dot" w:pos="9082"/>
        </w:tabs>
        <w:rPr>
          <w:sz w:val="24"/>
        </w:rPr>
      </w:pPr>
      <w:hyperlink w:anchor="_bookmark6" w:history="1">
        <w:r w:rsidR="00C25D3F">
          <w:rPr>
            <w:sz w:val="24"/>
          </w:rPr>
          <w:t>CÁC</w:t>
        </w:r>
        <w:r w:rsidR="00C25D3F">
          <w:rPr>
            <w:spacing w:val="-3"/>
            <w:sz w:val="24"/>
          </w:rPr>
          <w:t xml:space="preserve"> </w:t>
        </w:r>
        <w:r w:rsidR="00C25D3F">
          <w:rPr>
            <w:sz w:val="24"/>
          </w:rPr>
          <w:t>TRƯỜNG</w:t>
        </w:r>
        <w:r w:rsidR="00C25D3F">
          <w:rPr>
            <w:spacing w:val="-3"/>
            <w:sz w:val="24"/>
          </w:rPr>
          <w:t xml:space="preserve"> </w:t>
        </w:r>
        <w:r w:rsidR="00C25D3F">
          <w:rPr>
            <w:sz w:val="24"/>
          </w:rPr>
          <w:t>HỢP</w:t>
        </w:r>
        <w:r w:rsidR="00C25D3F">
          <w:rPr>
            <w:spacing w:val="-3"/>
            <w:sz w:val="24"/>
          </w:rPr>
          <w:t xml:space="preserve"> </w:t>
        </w:r>
        <w:r w:rsidR="00C25D3F">
          <w:rPr>
            <w:sz w:val="24"/>
          </w:rPr>
          <w:t>CẦN</w:t>
        </w:r>
        <w:r w:rsidR="00C25D3F">
          <w:rPr>
            <w:spacing w:val="-3"/>
            <w:sz w:val="24"/>
          </w:rPr>
          <w:t xml:space="preserve"> </w:t>
        </w:r>
        <w:r w:rsidR="00C25D3F">
          <w:rPr>
            <w:sz w:val="24"/>
          </w:rPr>
          <w:t>ĐƯỢC</w:t>
        </w:r>
        <w:r w:rsidR="00C25D3F">
          <w:rPr>
            <w:spacing w:val="-2"/>
            <w:sz w:val="24"/>
          </w:rPr>
          <w:t xml:space="preserve"> </w:t>
        </w:r>
        <w:r w:rsidR="00C25D3F">
          <w:rPr>
            <w:sz w:val="24"/>
          </w:rPr>
          <w:t>TƯ</w:t>
        </w:r>
        <w:r w:rsidR="00C25D3F">
          <w:rPr>
            <w:spacing w:val="-3"/>
            <w:sz w:val="24"/>
          </w:rPr>
          <w:t xml:space="preserve"> </w:t>
        </w:r>
        <w:r w:rsidR="00C25D3F">
          <w:rPr>
            <w:sz w:val="24"/>
          </w:rPr>
          <w:t>VẤN</w:t>
        </w:r>
        <w:r w:rsidR="00C25D3F">
          <w:rPr>
            <w:spacing w:val="-2"/>
            <w:sz w:val="24"/>
          </w:rPr>
          <w:t xml:space="preserve"> </w:t>
        </w:r>
        <w:r w:rsidR="00C25D3F">
          <w:rPr>
            <w:sz w:val="24"/>
          </w:rPr>
          <w:t>XÉT</w:t>
        </w:r>
        <w:r w:rsidR="00C25D3F">
          <w:rPr>
            <w:spacing w:val="-3"/>
            <w:sz w:val="24"/>
          </w:rPr>
          <w:t xml:space="preserve"> </w:t>
        </w:r>
        <w:r w:rsidR="00C25D3F">
          <w:rPr>
            <w:sz w:val="24"/>
          </w:rPr>
          <w:t xml:space="preserve">NGHIỆM </w:t>
        </w:r>
        <w:r w:rsidR="00C25D3F">
          <w:rPr>
            <w:spacing w:val="-5"/>
            <w:sz w:val="24"/>
          </w:rPr>
          <w:t>HIV</w:t>
        </w:r>
        <w:r w:rsidR="00C25D3F">
          <w:rPr>
            <w:sz w:val="24"/>
          </w:rPr>
          <w:tab/>
        </w:r>
        <w:r w:rsidR="00C25D3F">
          <w:rPr>
            <w:spacing w:val="-5"/>
            <w:sz w:val="24"/>
          </w:rPr>
          <w:t>10</w:t>
        </w:r>
      </w:hyperlink>
    </w:p>
    <w:p w14:paraId="412968AE" w14:textId="39C2BE67" w:rsidR="00C25D3F" w:rsidRDefault="00D95EAA">
      <w:pPr>
        <w:pStyle w:val="ListParagraph"/>
        <w:numPr>
          <w:ilvl w:val="0"/>
          <w:numId w:val="192"/>
        </w:numPr>
        <w:tabs>
          <w:tab w:val="left" w:pos="1712"/>
          <w:tab w:val="left" w:leader="dot" w:pos="9082"/>
        </w:tabs>
        <w:ind w:left="1151" w:right="1068" w:firstLine="283"/>
        <w:rPr>
          <w:sz w:val="24"/>
        </w:rPr>
      </w:pPr>
      <w:hyperlink w:anchor="_bookmark7" w:history="1">
        <w:r w:rsidR="00C25D3F">
          <w:rPr>
            <w:sz w:val="24"/>
          </w:rPr>
          <w:t>CHẨN</w:t>
        </w:r>
        <w:r w:rsidR="00C25D3F">
          <w:rPr>
            <w:spacing w:val="40"/>
            <w:sz w:val="24"/>
          </w:rPr>
          <w:t xml:space="preserve"> </w:t>
        </w:r>
        <w:r w:rsidR="00C25D3F">
          <w:rPr>
            <w:sz w:val="24"/>
          </w:rPr>
          <w:t>ĐOÁN</w:t>
        </w:r>
        <w:r w:rsidR="00C25D3F">
          <w:rPr>
            <w:spacing w:val="40"/>
            <w:sz w:val="24"/>
          </w:rPr>
          <w:t xml:space="preserve"> </w:t>
        </w:r>
        <w:r w:rsidR="00C25D3F">
          <w:rPr>
            <w:sz w:val="24"/>
          </w:rPr>
          <w:t>NHIỄM</w:t>
        </w:r>
        <w:r w:rsidR="00C25D3F">
          <w:rPr>
            <w:spacing w:val="40"/>
            <w:sz w:val="24"/>
          </w:rPr>
          <w:t xml:space="preserve"> </w:t>
        </w:r>
        <w:r w:rsidR="00C25D3F">
          <w:rPr>
            <w:sz w:val="24"/>
          </w:rPr>
          <w:t>HIV</w:t>
        </w:r>
        <w:r w:rsidR="00C25D3F">
          <w:rPr>
            <w:spacing w:val="40"/>
            <w:sz w:val="24"/>
          </w:rPr>
          <w:t xml:space="preserve"> </w:t>
        </w:r>
        <w:r w:rsidR="00C25D3F">
          <w:rPr>
            <w:sz w:val="24"/>
          </w:rPr>
          <w:t>Ở</w:t>
        </w:r>
        <w:r w:rsidR="00C25D3F">
          <w:rPr>
            <w:spacing w:val="40"/>
            <w:sz w:val="24"/>
          </w:rPr>
          <w:t xml:space="preserve"> </w:t>
        </w:r>
        <w:r w:rsidR="00C25D3F">
          <w:rPr>
            <w:sz w:val="24"/>
          </w:rPr>
          <w:t>NGƯỜI</w:t>
        </w:r>
        <w:r w:rsidR="00C25D3F">
          <w:rPr>
            <w:spacing w:val="40"/>
            <w:sz w:val="24"/>
          </w:rPr>
          <w:t xml:space="preserve"> </w:t>
        </w:r>
        <w:r w:rsidR="00C25D3F">
          <w:rPr>
            <w:sz w:val="24"/>
          </w:rPr>
          <w:t>LỚN</w:t>
        </w:r>
        <w:r w:rsidR="00C25D3F">
          <w:rPr>
            <w:spacing w:val="40"/>
            <w:sz w:val="24"/>
          </w:rPr>
          <w:t xml:space="preserve"> </w:t>
        </w:r>
        <w:r w:rsidR="00C25D3F">
          <w:rPr>
            <w:sz w:val="24"/>
          </w:rPr>
          <w:t>VÀ</w:t>
        </w:r>
        <w:r w:rsidR="00C25D3F">
          <w:rPr>
            <w:spacing w:val="40"/>
            <w:sz w:val="24"/>
          </w:rPr>
          <w:t xml:space="preserve"> </w:t>
        </w:r>
        <w:r w:rsidR="00C25D3F">
          <w:rPr>
            <w:sz w:val="24"/>
          </w:rPr>
          <w:t>TRẺ</w:t>
        </w:r>
        <w:r w:rsidR="00C25D3F">
          <w:rPr>
            <w:spacing w:val="40"/>
            <w:sz w:val="24"/>
          </w:rPr>
          <w:t xml:space="preserve"> </w:t>
        </w:r>
        <w:r w:rsidR="00C25D3F">
          <w:rPr>
            <w:sz w:val="24"/>
          </w:rPr>
          <w:t>TỪ</w:t>
        </w:r>
        <w:r w:rsidR="00C25D3F">
          <w:rPr>
            <w:spacing w:val="40"/>
            <w:sz w:val="24"/>
          </w:rPr>
          <w:t xml:space="preserve"> </w:t>
        </w:r>
        <w:r w:rsidR="00C25D3F">
          <w:rPr>
            <w:sz w:val="24"/>
          </w:rPr>
          <w:t>18</w:t>
        </w:r>
        <w:r w:rsidR="00C25D3F">
          <w:rPr>
            <w:spacing w:val="40"/>
            <w:sz w:val="24"/>
          </w:rPr>
          <w:t xml:space="preserve"> </w:t>
        </w:r>
        <w:r w:rsidR="00C25D3F">
          <w:rPr>
            <w:sz w:val="24"/>
          </w:rPr>
          <w:t>THÁNG</w:t>
        </w:r>
      </w:hyperlink>
      <w:r w:rsidR="00C25D3F">
        <w:rPr>
          <w:sz w:val="24"/>
        </w:rPr>
        <w:t xml:space="preserve"> </w:t>
      </w:r>
      <w:hyperlink w:anchor="_bookmark7" w:history="1">
        <w:r w:rsidR="00C25D3F">
          <w:rPr>
            <w:sz w:val="24"/>
          </w:rPr>
          <w:t>TUỔI TRỞ LÊN</w:t>
        </w:r>
        <w:r w:rsidR="00C25D3F">
          <w:rPr>
            <w:sz w:val="24"/>
          </w:rPr>
          <w:tab/>
        </w:r>
        <w:r w:rsidR="00C25D3F">
          <w:rPr>
            <w:spacing w:val="-6"/>
            <w:sz w:val="24"/>
          </w:rPr>
          <w:t>10</w:t>
        </w:r>
      </w:hyperlink>
    </w:p>
    <w:p w14:paraId="6CA1A0AB" w14:textId="09A5658C" w:rsidR="00C25D3F" w:rsidRDefault="00D95EAA">
      <w:pPr>
        <w:pStyle w:val="ListParagraph"/>
        <w:numPr>
          <w:ilvl w:val="0"/>
          <w:numId w:val="192"/>
        </w:numPr>
        <w:tabs>
          <w:tab w:val="left" w:pos="1674"/>
          <w:tab w:val="left" w:leader="dot" w:pos="9082"/>
        </w:tabs>
        <w:rPr>
          <w:sz w:val="24"/>
        </w:rPr>
      </w:pPr>
      <w:hyperlink w:anchor="_bookmark8" w:history="1">
        <w:r w:rsidR="00C25D3F">
          <w:rPr>
            <w:sz w:val="24"/>
          </w:rPr>
          <w:t>CHẨN</w:t>
        </w:r>
        <w:r w:rsidR="00C25D3F">
          <w:rPr>
            <w:spacing w:val="-3"/>
            <w:sz w:val="24"/>
          </w:rPr>
          <w:t xml:space="preserve"> </w:t>
        </w:r>
        <w:r w:rsidR="00C25D3F">
          <w:rPr>
            <w:sz w:val="24"/>
          </w:rPr>
          <w:t>ĐOÁN</w:t>
        </w:r>
        <w:r w:rsidR="00C25D3F">
          <w:rPr>
            <w:spacing w:val="-2"/>
            <w:sz w:val="24"/>
          </w:rPr>
          <w:t xml:space="preserve"> </w:t>
        </w:r>
        <w:r w:rsidR="00C25D3F">
          <w:rPr>
            <w:sz w:val="24"/>
          </w:rPr>
          <w:t>SỚM NHIỄM</w:t>
        </w:r>
        <w:r w:rsidR="00C25D3F">
          <w:rPr>
            <w:spacing w:val="-2"/>
            <w:sz w:val="24"/>
          </w:rPr>
          <w:t xml:space="preserve"> </w:t>
        </w:r>
        <w:r w:rsidR="00C25D3F">
          <w:rPr>
            <w:sz w:val="24"/>
          </w:rPr>
          <w:t>HIV</w:t>
        </w:r>
        <w:r w:rsidR="00C25D3F">
          <w:rPr>
            <w:spacing w:val="1"/>
            <w:sz w:val="24"/>
          </w:rPr>
          <w:t xml:space="preserve"> </w:t>
        </w:r>
        <w:r w:rsidR="00C25D3F">
          <w:rPr>
            <w:sz w:val="24"/>
          </w:rPr>
          <w:t>Ở</w:t>
        </w:r>
        <w:r w:rsidR="00C25D3F">
          <w:rPr>
            <w:spacing w:val="-3"/>
            <w:sz w:val="24"/>
          </w:rPr>
          <w:t xml:space="preserve"> </w:t>
        </w:r>
        <w:r w:rsidR="00C25D3F">
          <w:rPr>
            <w:sz w:val="24"/>
          </w:rPr>
          <w:t>TRẺ</w:t>
        </w:r>
        <w:r w:rsidR="00C25D3F">
          <w:rPr>
            <w:spacing w:val="-2"/>
            <w:sz w:val="24"/>
          </w:rPr>
          <w:t xml:space="preserve"> </w:t>
        </w:r>
        <w:r w:rsidR="00C25D3F">
          <w:rPr>
            <w:sz w:val="24"/>
          </w:rPr>
          <w:t>DƯỚI</w:t>
        </w:r>
        <w:r w:rsidR="00C25D3F">
          <w:rPr>
            <w:spacing w:val="-6"/>
            <w:sz w:val="24"/>
          </w:rPr>
          <w:t xml:space="preserve"> </w:t>
        </w:r>
        <w:r w:rsidR="00C25D3F">
          <w:rPr>
            <w:sz w:val="24"/>
          </w:rPr>
          <w:t>18</w:t>
        </w:r>
        <w:r w:rsidR="00C25D3F">
          <w:rPr>
            <w:spacing w:val="-1"/>
            <w:sz w:val="24"/>
          </w:rPr>
          <w:t xml:space="preserve"> </w:t>
        </w:r>
        <w:r w:rsidR="00C25D3F">
          <w:rPr>
            <w:sz w:val="24"/>
          </w:rPr>
          <w:t>THÁNG</w:t>
        </w:r>
        <w:r w:rsidR="00C25D3F">
          <w:rPr>
            <w:spacing w:val="-2"/>
            <w:sz w:val="24"/>
          </w:rPr>
          <w:t xml:space="preserve"> </w:t>
        </w:r>
        <w:r w:rsidR="00C25D3F">
          <w:rPr>
            <w:spacing w:val="-4"/>
            <w:sz w:val="24"/>
          </w:rPr>
          <w:t>TUỔI</w:t>
        </w:r>
        <w:r w:rsidR="00C25D3F">
          <w:rPr>
            <w:sz w:val="24"/>
          </w:rPr>
          <w:tab/>
        </w:r>
        <w:r w:rsidR="00C25D3F">
          <w:rPr>
            <w:spacing w:val="-5"/>
            <w:sz w:val="24"/>
          </w:rPr>
          <w:t>11</w:t>
        </w:r>
      </w:hyperlink>
    </w:p>
    <w:p w14:paraId="0F9DA893" w14:textId="77777777" w:rsidR="00C25D3F" w:rsidRDefault="00D95EAA">
      <w:pPr>
        <w:pStyle w:val="ListParagraph"/>
        <w:numPr>
          <w:ilvl w:val="0"/>
          <w:numId w:val="192"/>
        </w:numPr>
        <w:tabs>
          <w:tab w:val="left" w:pos="1674"/>
          <w:tab w:val="left" w:leader="dot" w:pos="9082"/>
        </w:tabs>
        <w:rPr>
          <w:sz w:val="24"/>
        </w:rPr>
      </w:pPr>
      <w:hyperlink w:anchor="_bookmark9" w:history="1">
        <w:r w:rsidR="00C25D3F">
          <w:rPr>
            <w:sz w:val="24"/>
          </w:rPr>
          <w:t>KẾT</w:t>
        </w:r>
        <w:r w:rsidR="00C25D3F">
          <w:rPr>
            <w:spacing w:val="-3"/>
            <w:sz w:val="24"/>
          </w:rPr>
          <w:t xml:space="preserve"> </w:t>
        </w:r>
        <w:r w:rsidR="00C25D3F">
          <w:rPr>
            <w:sz w:val="24"/>
          </w:rPr>
          <w:t>NỐI</w:t>
        </w:r>
        <w:r w:rsidR="00C25D3F">
          <w:rPr>
            <w:spacing w:val="-5"/>
            <w:sz w:val="24"/>
          </w:rPr>
          <w:t xml:space="preserve"> </w:t>
        </w:r>
        <w:r w:rsidR="00C25D3F">
          <w:rPr>
            <w:sz w:val="24"/>
          </w:rPr>
          <w:t>CHUYỂN</w:t>
        </w:r>
        <w:r w:rsidR="00C25D3F">
          <w:rPr>
            <w:spacing w:val="1"/>
            <w:sz w:val="24"/>
          </w:rPr>
          <w:t xml:space="preserve"> </w:t>
        </w:r>
        <w:r w:rsidR="00C25D3F">
          <w:rPr>
            <w:spacing w:val="-5"/>
            <w:sz w:val="24"/>
          </w:rPr>
          <w:t>GỬI</w:t>
        </w:r>
        <w:r w:rsidR="00C25D3F">
          <w:rPr>
            <w:sz w:val="24"/>
          </w:rPr>
          <w:tab/>
        </w:r>
        <w:r w:rsidR="00C25D3F">
          <w:rPr>
            <w:spacing w:val="-5"/>
            <w:sz w:val="24"/>
          </w:rPr>
          <w:t>16</w:t>
        </w:r>
      </w:hyperlink>
    </w:p>
    <w:p w14:paraId="2E58CAF9" w14:textId="01F89C80" w:rsidR="00C25D3F" w:rsidRDefault="00D95EAA">
      <w:pPr>
        <w:pStyle w:val="ListParagraph"/>
        <w:numPr>
          <w:ilvl w:val="0"/>
          <w:numId w:val="192"/>
        </w:numPr>
        <w:tabs>
          <w:tab w:val="left" w:pos="1719"/>
          <w:tab w:val="left" w:leader="dot" w:pos="9082"/>
        </w:tabs>
        <w:ind w:left="1151" w:right="1068" w:firstLine="283"/>
        <w:rPr>
          <w:sz w:val="24"/>
        </w:rPr>
      </w:pPr>
      <w:hyperlink w:anchor="_bookmark10" w:history="1">
        <w:r w:rsidR="00C25D3F">
          <w:rPr>
            <w:sz w:val="24"/>
          </w:rPr>
          <w:t>CHẨN</w:t>
        </w:r>
        <w:r w:rsidR="00C25D3F">
          <w:rPr>
            <w:spacing w:val="40"/>
            <w:sz w:val="24"/>
          </w:rPr>
          <w:t xml:space="preserve"> </w:t>
        </w:r>
        <w:r w:rsidR="00C25D3F">
          <w:rPr>
            <w:sz w:val="24"/>
          </w:rPr>
          <w:t>ĐOÁN</w:t>
        </w:r>
        <w:r w:rsidR="00C25D3F">
          <w:rPr>
            <w:spacing w:val="40"/>
            <w:sz w:val="24"/>
          </w:rPr>
          <w:t xml:space="preserve"> </w:t>
        </w:r>
        <w:r w:rsidR="00C25D3F">
          <w:rPr>
            <w:sz w:val="24"/>
          </w:rPr>
          <w:t>GIAI</w:t>
        </w:r>
        <w:r w:rsidR="00C25D3F">
          <w:rPr>
            <w:spacing w:val="40"/>
            <w:sz w:val="24"/>
          </w:rPr>
          <w:t xml:space="preserve"> </w:t>
        </w:r>
        <w:r w:rsidR="00C25D3F">
          <w:rPr>
            <w:sz w:val="24"/>
          </w:rPr>
          <w:t>ĐOẠN</w:t>
        </w:r>
        <w:r w:rsidR="00C25D3F">
          <w:rPr>
            <w:spacing w:val="40"/>
            <w:sz w:val="24"/>
          </w:rPr>
          <w:t xml:space="preserve"> </w:t>
        </w:r>
        <w:r w:rsidR="00C25D3F">
          <w:rPr>
            <w:sz w:val="24"/>
          </w:rPr>
          <w:t>LÂM</w:t>
        </w:r>
        <w:r w:rsidR="00C25D3F">
          <w:rPr>
            <w:spacing w:val="40"/>
            <w:sz w:val="24"/>
          </w:rPr>
          <w:t xml:space="preserve"> </w:t>
        </w:r>
        <w:r w:rsidR="00C25D3F">
          <w:rPr>
            <w:sz w:val="24"/>
          </w:rPr>
          <w:t>SÀNG</w:t>
        </w:r>
        <w:r w:rsidR="00C25D3F">
          <w:rPr>
            <w:spacing w:val="40"/>
            <w:sz w:val="24"/>
          </w:rPr>
          <w:t xml:space="preserve"> </w:t>
        </w:r>
        <w:r w:rsidR="00C25D3F">
          <w:rPr>
            <w:sz w:val="24"/>
          </w:rPr>
          <w:t>VÀ</w:t>
        </w:r>
        <w:r w:rsidR="00C25D3F">
          <w:rPr>
            <w:spacing w:val="40"/>
            <w:sz w:val="24"/>
          </w:rPr>
          <w:t xml:space="preserve"> </w:t>
        </w:r>
        <w:r w:rsidR="00C25D3F">
          <w:rPr>
            <w:sz w:val="24"/>
          </w:rPr>
          <w:t>MIỄN</w:t>
        </w:r>
        <w:r w:rsidR="00C25D3F">
          <w:rPr>
            <w:spacing w:val="40"/>
            <w:sz w:val="24"/>
          </w:rPr>
          <w:t xml:space="preserve"> </w:t>
        </w:r>
        <w:r w:rsidR="00C25D3F">
          <w:rPr>
            <w:sz w:val="24"/>
          </w:rPr>
          <w:t>DỊCH</w:t>
        </w:r>
        <w:r w:rsidR="00C25D3F">
          <w:rPr>
            <w:spacing w:val="40"/>
            <w:sz w:val="24"/>
          </w:rPr>
          <w:t xml:space="preserve"> </w:t>
        </w:r>
        <w:r w:rsidR="00C25D3F">
          <w:rPr>
            <w:sz w:val="24"/>
          </w:rPr>
          <w:t>Ở</w:t>
        </w:r>
        <w:r w:rsidR="00C25D3F">
          <w:rPr>
            <w:spacing w:val="40"/>
            <w:sz w:val="24"/>
          </w:rPr>
          <w:t xml:space="preserve"> </w:t>
        </w:r>
        <w:r w:rsidR="00C25D3F">
          <w:rPr>
            <w:sz w:val="24"/>
          </w:rPr>
          <w:t>NGƯỜI</w:t>
        </w:r>
      </w:hyperlink>
      <w:r w:rsidR="00C25D3F">
        <w:rPr>
          <w:sz w:val="24"/>
        </w:rPr>
        <w:t xml:space="preserve"> </w:t>
      </w:r>
      <w:hyperlink w:anchor="_bookmark10" w:history="1">
        <w:r w:rsidR="00C25D3F">
          <w:rPr>
            <w:sz w:val="24"/>
          </w:rPr>
          <w:t>NHIỄM</w:t>
        </w:r>
        <w:r w:rsidR="00C25D3F">
          <w:rPr>
            <w:spacing w:val="-3"/>
            <w:sz w:val="24"/>
          </w:rPr>
          <w:t xml:space="preserve"> </w:t>
        </w:r>
        <w:r w:rsidR="00C25D3F">
          <w:rPr>
            <w:spacing w:val="-5"/>
            <w:sz w:val="24"/>
          </w:rPr>
          <w:t>HIV</w:t>
        </w:r>
        <w:r w:rsidR="00C25D3F">
          <w:rPr>
            <w:sz w:val="24"/>
          </w:rPr>
          <w:tab/>
        </w:r>
        <w:r w:rsidR="00C25D3F">
          <w:rPr>
            <w:spacing w:val="-7"/>
            <w:sz w:val="24"/>
          </w:rPr>
          <w:t>17</w:t>
        </w:r>
      </w:hyperlink>
    </w:p>
    <w:p w14:paraId="1F6F7572" w14:textId="2DC7B345" w:rsidR="00C25D3F" w:rsidRDefault="00D95EAA">
      <w:pPr>
        <w:pStyle w:val="Heading5"/>
        <w:tabs>
          <w:tab w:val="left" w:leader="dot" w:pos="9082"/>
        </w:tabs>
        <w:spacing w:before="147"/>
        <w:ind w:left="873" w:firstLine="0"/>
      </w:pPr>
      <w:hyperlink w:anchor="_bookmark11" w:history="1">
        <w:r w:rsidR="00C25D3F">
          <w:t>Chương</w:t>
        </w:r>
        <w:r w:rsidR="00C25D3F">
          <w:rPr>
            <w:spacing w:val="-7"/>
          </w:rPr>
          <w:t xml:space="preserve"> </w:t>
        </w:r>
        <w:r w:rsidR="00C25D3F">
          <w:t>2.</w:t>
        </w:r>
        <w:r w:rsidR="00C25D3F">
          <w:rPr>
            <w:spacing w:val="47"/>
          </w:rPr>
          <w:t xml:space="preserve"> </w:t>
        </w:r>
        <w:r w:rsidR="00C25D3F">
          <w:t>ĐIỀU</w:t>
        </w:r>
        <w:r w:rsidR="00C25D3F">
          <w:rPr>
            <w:spacing w:val="-7"/>
          </w:rPr>
          <w:t xml:space="preserve"> </w:t>
        </w:r>
        <w:r w:rsidR="00C25D3F">
          <w:t>TRỊ</w:t>
        </w:r>
        <w:r w:rsidR="00C25D3F">
          <w:rPr>
            <w:spacing w:val="-6"/>
          </w:rPr>
          <w:t xml:space="preserve"> </w:t>
        </w:r>
        <w:r w:rsidR="00C25D3F">
          <w:t>DỰ</w:t>
        </w:r>
        <w:r w:rsidR="00C25D3F">
          <w:rPr>
            <w:spacing w:val="-7"/>
          </w:rPr>
          <w:t xml:space="preserve"> </w:t>
        </w:r>
        <w:r w:rsidR="00C25D3F">
          <w:t>PHÒNG</w:t>
        </w:r>
        <w:r w:rsidR="00C25D3F">
          <w:rPr>
            <w:spacing w:val="-7"/>
          </w:rPr>
          <w:t xml:space="preserve"> </w:t>
        </w:r>
        <w:r w:rsidR="00C25D3F">
          <w:t>NHIỄM</w:t>
        </w:r>
        <w:r w:rsidR="00C25D3F">
          <w:rPr>
            <w:spacing w:val="-7"/>
          </w:rPr>
          <w:t xml:space="preserve"> </w:t>
        </w:r>
        <w:r w:rsidR="00C25D3F">
          <w:rPr>
            <w:spacing w:val="-5"/>
          </w:rPr>
          <w:t>HIV</w:t>
        </w:r>
        <w:r w:rsidR="00C25D3F">
          <w:tab/>
        </w:r>
        <w:r w:rsidR="00C25D3F">
          <w:rPr>
            <w:spacing w:val="-5"/>
          </w:rPr>
          <w:t>19</w:t>
        </w:r>
      </w:hyperlink>
    </w:p>
    <w:p w14:paraId="11F958BB" w14:textId="505E4015" w:rsidR="00C25D3F" w:rsidRDefault="00D95EAA">
      <w:pPr>
        <w:pStyle w:val="ListParagraph"/>
        <w:numPr>
          <w:ilvl w:val="0"/>
          <w:numId w:val="191"/>
        </w:numPr>
        <w:tabs>
          <w:tab w:val="left" w:pos="1631"/>
          <w:tab w:val="left" w:leader="dot" w:pos="9082"/>
        </w:tabs>
        <w:spacing w:before="113"/>
        <w:ind w:left="1631" w:hanging="197"/>
        <w:rPr>
          <w:sz w:val="24"/>
        </w:rPr>
      </w:pPr>
      <w:hyperlink w:anchor="_bookmark12" w:history="1">
        <w:r w:rsidR="00C25D3F">
          <w:rPr>
            <w:sz w:val="24"/>
          </w:rPr>
          <w:t>ĐIỀU</w:t>
        </w:r>
        <w:r w:rsidR="00C25D3F">
          <w:rPr>
            <w:spacing w:val="-1"/>
            <w:sz w:val="24"/>
          </w:rPr>
          <w:t xml:space="preserve"> </w:t>
        </w:r>
        <w:r w:rsidR="00C25D3F">
          <w:rPr>
            <w:sz w:val="24"/>
          </w:rPr>
          <w:t>TRỊ</w:t>
        </w:r>
        <w:r w:rsidR="00C25D3F">
          <w:rPr>
            <w:spacing w:val="-5"/>
            <w:sz w:val="24"/>
          </w:rPr>
          <w:t xml:space="preserve"> </w:t>
        </w:r>
        <w:r w:rsidR="00C25D3F">
          <w:rPr>
            <w:sz w:val="24"/>
          </w:rPr>
          <w:t>DỰ PHÒNG</w:t>
        </w:r>
        <w:r w:rsidR="00C25D3F">
          <w:rPr>
            <w:spacing w:val="-1"/>
            <w:sz w:val="24"/>
          </w:rPr>
          <w:t xml:space="preserve"> </w:t>
        </w:r>
        <w:r w:rsidR="00C25D3F">
          <w:rPr>
            <w:sz w:val="24"/>
          </w:rPr>
          <w:t>TRƯỚC</w:t>
        </w:r>
        <w:r w:rsidR="00C25D3F">
          <w:rPr>
            <w:spacing w:val="-1"/>
            <w:sz w:val="24"/>
          </w:rPr>
          <w:t xml:space="preserve"> </w:t>
        </w:r>
        <w:r w:rsidR="00C25D3F">
          <w:rPr>
            <w:sz w:val="24"/>
          </w:rPr>
          <w:t>PHƠI</w:t>
        </w:r>
        <w:r w:rsidR="00C25D3F">
          <w:rPr>
            <w:spacing w:val="-7"/>
            <w:sz w:val="24"/>
          </w:rPr>
          <w:t xml:space="preserve"> </w:t>
        </w:r>
        <w:r w:rsidR="00C25D3F">
          <w:rPr>
            <w:sz w:val="24"/>
          </w:rPr>
          <w:t>NHIỄM VỚI</w:t>
        </w:r>
        <w:r w:rsidR="00C25D3F">
          <w:rPr>
            <w:spacing w:val="-5"/>
            <w:sz w:val="24"/>
          </w:rPr>
          <w:t xml:space="preserve"> HIV</w:t>
        </w:r>
        <w:r w:rsidR="00C25D3F">
          <w:rPr>
            <w:sz w:val="24"/>
          </w:rPr>
          <w:tab/>
        </w:r>
        <w:r w:rsidR="00C25D3F">
          <w:rPr>
            <w:spacing w:val="-5"/>
            <w:sz w:val="24"/>
          </w:rPr>
          <w:t>19</w:t>
        </w:r>
      </w:hyperlink>
    </w:p>
    <w:p w14:paraId="25CDA7E5" w14:textId="77777777" w:rsidR="00C25D3F" w:rsidRDefault="00D95EAA">
      <w:pPr>
        <w:pStyle w:val="ListParagraph"/>
        <w:numPr>
          <w:ilvl w:val="0"/>
          <w:numId w:val="191"/>
        </w:numPr>
        <w:tabs>
          <w:tab w:val="left" w:pos="1711"/>
          <w:tab w:val="left" w:leader="dot" w:pos="9082"/>
        </w:tabs>
        <w:ind w:left="1711" w:hanging="277"/>
        <w:rPr>
          <w:sz w:val="24"/>
        </w:rPr>
      </w:pPr>
      <w:hyperlink w:anchor="_bookmark13" w:history="1">
        <w:r w:rsidR="00C25D3F">
          <w:rPr>
            <w:sz w:val="24"/>
          </w:rPr>
          <w:t>ĐIỀU TRỊ</w:t>
        </w:r>
        <w:r w:rsidR="00C25D3F">
          <w:rPr>
            <w:spacing w:val="-5"/>
            <w:sz w:val="24"/>
          </w:rPr>
          <w:t xml:space="preserve"> </w:t>
        </w:r>
        <w:r w:rsidR="00C25D3F">
          <w:rPr>
            <w:sz w:val="24"/>
          </w:rPr>
          <w:t>DỰ</w:t>
        </w:r>
        <w:r w:rsidR="00C25D3F">
          <w:rPr>
            <w:spacing w:val="1"/>
            <w:sz w:val="24"/>
          </w:rPr>
          <w:t xml:space="preserve"> </w:t>
        </w:r>
        <w:r w:rsidR="00C25D3F">
          <w:rPr>
            <w:sz w:val="24"/>
          </w:rPr>
          <w:t>PHÒNG</w:t>
        </w:r>
        <w:r w:rsidR="00C25D3F">
          <w:rPr>
            <w:spacing w:val="-2"/>
            <w:sz w:val="24"/>
          </w:rPr>
          <w:t xml:space="preserve"> </w:t>
        </w:r>
        <w:r w:rsidR="00C25D3F">
          <w:rPr>
            <w:sz w:val="24"/>
          </w:rPr>
          <w:t>SAU</w:t>
        </w:r>
        <w:r w:rsidR="00C25D3F">
          <w:rPr>
            <w:spacing w:val="-2"/>
            <w:sz w:val="24"/>
          </w:rPr>
          <w:t xml:space="preserve"> </w:t>
        </w:r>
        <w:r w:rsidR="00C25D3F">
          <w:rPr>
            <w:sz w:val="24"/>
          </w:rPr>
          <w:t>PHƠI</w:t>
        </w:r>
        <w:r w:rsidR="00C25D3F">
          <w:rPr>
            <w:spacing w:val="-4"/>
            <w:sz w:val="24"/>
          </w:rPr>
          <w:t xml:space="preserve"> </w:t>
        </w:r>
        <w:r w:rsidR="00C25D3F">
          <w:rPr>
            <w:sz w:val="24"/>
          </w:rPr>
          <w:t>NHIỄM</w:t>
        </w:r>
        <w:r w:rsidR="00C25D3F">
          <w:rPr>
            <w:spacing w:val="1"/>
            <w:sz w:val="24"/>
          </w:rPr>
          <w:t xml:space="preserve"> </w:t>
        </w:r>
        <w:r w:rsidR="00C25D3F">
          <w:rPr>
            <w:sz w:val="24"/>
          </w:rPr>
          <w:t>VỚI</w:t>
        </w:r>
        <w:r w:rsidR="00C25D3F">
          <w:rPr>
            <w:spacing w:val="-4"/>
            <w:sz w:val="24"/>
          </w:rPr>
          <w:t xml:space="preserve"> </w:t>
        </w:r>
        <w:r w:rsidR="00C25D3F">
          <w:rPr>
            <w:spacing w:val="-5"/>
            <w:sz w:val="24"/>
          </w:rPr>
          <w:t>HIV</w:t>
        </w:r>
        <w:r w:rsidR="00C25D3F">
          <w:rPr>
            <w:sz w:val="24"/>
          </w:rPr>
          <w:tab/>
        </w:r>
        <w:r w:rsidR="00C25D3F">
          <w:rPr>
            <w:spacing w:val="-5"/>
            <w:sz w:val="24"/>
          </w:rPr>
          <w:t>27</w:t>
        </w:r>
      </w:hyperlink>
    </w:p>
    <w:p w14:paraId="5DAECB3D" w14:textId="423BEB68" w:rsidR="00C25D3F" w:rsidRDefault="00D95EAA">
      <w:pPr>
        <w:pStyle w:val="Heading5"/>
        <w:tabs>
          <w:tab w:val="left" w:leader="dot" w:pos="9082"/>
        </w:tabs>
        <w:spacing w:before="146"/>
        <w:ind w:left="873" w:firstLine="0"/>
      </w:pPr>
      <w:hyperlink w:anchor="_bookmark14" w:history="1">
        <w:r w:rsidR="00C25D3F">
          <w:t>Chương</w:t>
        </w:r>
        <w:r w:rsidR="00C25D3F">
          <w:rPr>
            <w:spacing w:val="-6"/>
          </w:rPr>
          <w:t xml:space="preserve"> </w:t>
        </w:r>
        <w:r w:rsidR="00C25D3F">
          <w:t>3.</w:t>
        </w:r>
        <w:r w:rsidR="00C25D3F">
          <w:rPr>
            <w:spacing w:val="-6"/>
          </w:rPr>
          <w:t xml:space="preserve"> </w:t>
        </w:r>
        <w:r w:rsidR="00C25D3F">
          <w:t>ĐIỀU</w:t>
        </w:r>
        <w:r w:rsidR="00C25D3F">
          <w:rPr>
            <w:spacing w:val="-6"/>
          </w:rPr>
          <w:t xml:space="preserve"> </w:t>
        </w:r>
        <w:r w:rsidR="00C25D3F">
          <w:t>TRỊ</w:t>
        </w:r>
        <w:r w:rsidR="00C25D3F">
          <w:rPr>
            <w:spacing w:val="-6"/>
          </w:rPr>
          <w:t xml:space="preserve"> </w:t>
        </w:r>
        <w:r w:rsidR="00C25D3F">
          <w:t>BẰNG</w:t>
        </w:r>
        <w:r w:rsidR="00C25D3F">
          <w:rPr>
            <w:spacing w:val="-9"/>
          </w:rPr>
          <w:t xml:space="preserve"> </w:t>
        </w:r>
        <w:r w:rsidR="00C25D3F">
          <w:t>THUỐC</w:t>
        </w:r>
        <w:r w:rsidR="00C25D3F">
          <w:rPr>
            <w:spacing w:val="-5"/>
          </w:rPr>
          <w:t xml:space="preserve"> </w:t>
        </w:r>
        <w:r w:rsidR="00C25D3F">
          <w:t>KHÁNG</w:t>
        </w:r>
        <w:r w:rsidR="00C25D3F">
          <w:rPr>
            <w:spacing w:val="-6"/>
          </w:rPr>
          <w:t xml:space="preserve"> </w:t>
        </w:r>
        <w:r w:rsidR="00C25D3F">
          <w:t>VI</w:t>
        </w:r>
        <w:r w:rsidR="00C25D3F">
          <w:rPr>
            <w:spacing w:val="-6"/>
          </w:rPr>
          <w:t xml:space="preserve"> </w:t>
        </w:r>
        <w:r w:rsidR="00C25D3F">
          <w:t>RÚT</w:t>
        </w:r>
        <w:r w:rsidR="00C25D3F">
          <w:rPr>
            <w:spacing w:val="-6"/>
          </w:rPr>
          <w:t xml:space="preserve"> </w:t>
        </w:r>
        <w:r w:rsidR="00C25D3F">
          <w:rPr>
            <w:spacing w:val="-2"/>
          </w:rPr>
          <w:t>(ARV)</w:t>
        </w:r>
        <w:r w:rsidR="00C25D3F">
          <w:tab/>
        </w:r>
        <w:r w:rsidR="00C25D3F">
          <w:rPr>
            <w:spacing w:val="-5"/>
          </w:rPr>
          <w:t>32</w:t>
        </w:r>
      </w:hyperlink>
    </w:p>
    <w:p w14:paraId="15B7D534" w14:textId="77777777" w:rsidR="00C25D3F" w:rsidRDefault="00D95EAA">
      <w:pPr>
        <w:pStyle w:val="ListParagraph"/>
        <w:numPr>
          <w:ilvl w:val="1"/>
          <w:numId w:val="191"/>
        </w:numPr>
        <w:tabs>
          <w:tab w:val="left" w:pos="1674"/>
          <w:tab w:val="left" w:leader="dot" w:pos="9082"/>
        </w:tabs>
        <w:spacing w:before="115"/>
        <w:rPr>
          <w:sz w:val="24"/>
        </w:rPr>
      </w:pPr>
      <w:hyperlink w:anchor="_bookmark15" w:history="1">
        <w:r w:rsidR="00C25D3F">
          <w:rPr>
            <w:sz w:val="24"/>
          </w:rPr>
          <w:t>MỤC</w:t>
        </w:r>
        <w:r w:rsidR="00C25D3F">
          <w:rPr>
            <w:spacing w:val="-2"/>
            <w:sz w:val="24"/>
          </w:rPr>
          <w:t xml:space="preserve"> </w:t>
        </w:r>
        <w:r w:rsidR="00C25D3F">
          <w:rPr>
            <w:sz w:val="24"/>
          </w:rPr>
          <w:t>ĐÍCH</w:t>
        </w:r>
        <w:r w:rsidR="00C25D3F">
          <w:rPr>
            <w:spacing w:val="-3"/>
            <w:sz w:val="24"/>
          </w:rPr>
          <w:t xml:space="preserve"> </w:t>
        </w:r>
        <w:r w:rsidR="00C25D3F">
          <w:rPr>
            <w:sz w:val="24"/>
          </w:rPr>
          <w:t>CỦA</w:t>
        </w:r>
        <w:r w:rsidR="00C25D3F">
          <w:rPr>
            <w:spacing w:val="-1"/>
            <w:sz w:val="24"/>
          </w:rPr>
          <w:t xml:space="preserve"> </w:t>
        </w:r>
        <w:r w:rsidR="00C25D3F">
          <w:rPr>
            <w:sz w:val="24"/>
          </w:rPr>
          <w:t>ĐIỀU</w:t>
        </w:r>
        <w:r w:rsidR="00C25D3F">
          <w:rPr>
            <w:spacing w:val="-1"/>
            <w:sz w:val="24"/>
          </w:rPr>
          <w:t xml:space="preserve"> </w:t>
        </w:r>
        <w:r w:rsidR="00C25D3F">
          <w:rPr>
            <w:spacing w:val="-5"/>
            <w:sz w:val="24"/>
          </w:rPr>
          <w:t>TRỊ</w:t>
        </w:r>
        <w:r w:rsidR="00C25D3F">
          <w:rPr>
            <w:sz w:val="24"/>
          </w:rPr>
          <w:tab/>
        </w:r>
        <w:r w:rsidR="00C25D3F">
          <w:rPr>
            <w:spacing w:val="-5"/>
            <w:sz w:val="24"/>
          </w:rPr>
          <w:t>32</w:t>
        </w:r>
      </w:hyperlink>
    </w:p>
    <w:p w14:paraId="487AF0E6" w14:textId="77777777" w:rsidR="00C25D3F" w:rsidRDefault="00D95EAA">
      <w:pPr>
        <w:pStyle w:val="ListParagraph"/>
        <w:numPr>
          <w:ilvl w:val="1"/>
          <w:numId w:val="191"/>
        </w:numPr>
        <w:tabs>
          <w:tab w:val="left" w:pos="1676"/>
          <w:tab w:val="left" w:leader="dot" w:pos="9082"/>
        </w:tabs>
        <w:ind w:left="1676" w:hanging="242"/>
        <w:rPr>
          <w:sz w:val="24"/>
        </w:rPr>
      </w:pPr>
      <w:hyperlink w:anchor="_bookmark16" w:history="1">
        <w:r w:rsidR="00C25D3F">
          <w:rPr>
            <w:sz w:val="24"/>
          </w:rPr>
          <w:t>LỢI</w:t>
        </w:r>
        <w:r w:rsidR="00C25D3F">
          <w:rPr>
            <w:spacing w:val="-3"/>
            <w:sz w:val="24"/>
          </w:rPr>
          <w:t xml:space="preserve"> </w:t>
        </w:r>
        <w:r w:rsidR="00C25D3F">
          <w:rPr>
            <w:sz w:val="24"/>
          </w:rPr>
          <w:t>ÍCH</w:t>
        </w:r>
        <w:r w:rsidR="00C25D3F">
          <w:rPr>
            <w:spacing w:val="-2"/>
            <w:sz w:val="24"/>
          </w:rPr>
          <w:t xml:space="preserve"> </w:t>
        </w:r>
        <w:r w:rsidR="00C25D3F">
          <w:rPr>
            <w:sz w:val="24"/>
          </w:rPr>
          <w:t>CỦA</w:t>
        </w:r>
        <w:r w:rsidR="00C25D3F">
          <w:rPr>
            <w:spacing w:val="-3"/>
            <w:sz w:val="24"/>
          </w:rPr>
          <w:t xml:space="preserve"> </w:t>
        </w:r>
        <w:r w:rsidR="00C25D3F">
          <w:rPr>
            <w:sz w:val="24"/>
          </w:rPr>
          <w:t xml:space="preserve">ĐIỀU </w:t>
        </w:r>
        <w:r w:rsidR="00C25D3F">
          <w:rPr>
            <w:spacing w:val="-5"/>
            <w:sz w:val="24"/>
          </w:rPr>
          <w:t>TRỊ</w:t>
        </w:r>
        <w:r w:rsidR="00C25D3F">
          <w:rPr>
            <w:sz w:val="24"/>
          </w:rPr>
          <w:tab/>
        </w:r>
        <w:r w:rsidR="00C25D3F">
          <w:rPr>
            <w:spacing w:val="-5"/>
            <w:sz w:val="24"/>
          </w:rPr>
          <w:t>32</w:t>
        </w:r>
      </w:hyperlink>
    </w:p>
    <w:p w14:paraId="2F788C8F" w14:textId="77777777" w:rsidR="00C25D3F" w:rsidRDefault="00D95EAA">
      <w:pPr>
        <w:pStyle w:val="ListParagraph"/>
        <w:numPr>
          <w:ilvl w:val="1"/>
          <w:numId w:val="191"/>
        </w:numPr>
        <w:tabs>
          <w:tab w:val="left" w:pos="1674"/>
          <w:tab w:val="left" w:leader="dot" w:pos="9082"/>
        </w:tabs>
        <w:rPr>
          <w:sz w:val="24"/>
        </w:rPr>
      </w:pPr>
      <w:hyperlink w:anchor="_bookmark17" w:history="1">
        <w:r w:rsidR="00C25D3F">
          <w:rPr>
            <w:sz w:val="24"/>
          </w:rPr>
          <w:t>NGUYÊN</w:t>
        </w:r>
        <w:r w:rsidR="00C25D3F">
          <w:rPr>
            <w:spacing w:val="-4"/>
            <w:sz w:val="24"/>
          </w:rPr>
          <w:t xml:space="preserve"> </w:t>
        </w:r>
        <w:r w:rsidR="00C25D3F">
          <w:rPr>
            <w:sz w:val="24"/>
          </w:rPr>
          <w:t>TẮC</w:t>
        </w:r>
        <w:r w:rsidR="00C25D3F">
          <w:rPr>
            <w:spacing w:val="-1"/>
            <w:sz w:val="24"/>
          </w:rPr>
          <w:t xml:space="preserve"> </w:t>
        </w:r>
        <w:r w:rsidR="00C25D3F">
          <w:rPr>
            <w:sz w:val="24"/>
          </w:rPr>
          <w:t xml:space="preserve">ĐIỀU </w:t>
        </w:r>
        <w:r w:rsidR="00C25D3F">
          <w:rPr>
            <w:spacing w:val="-5"/>
            <w:sz w:val="24"/>
          </w:rPr>
          <w:t>TRỊ</w:t>
        </w:r>
        <w:r w:rsidR="00C25D3F">
          <w:rPr>
            <w:sz w:val="24"/>
          </w:rPr>
          <w:tab/>
        </w:r>
        <w:r w:rsidR="00C25D3F">
          <w:rPr>
            <w:spacing w:val="-5"/>
            <w:sz w:val="24"/>
          </w:rPr>
          <w:t>32</w:t>
        </w:r>
      </w:hyperlink>
    </w:p>
    <w:p w14:paraId="3EB51E18" w14:textId="41A282BC" w:rsidR="00C25D3F" w:rsidRDefault="00D95EAA">
      <w:pPr>
        <w:pStyle w:val="ListParagraph"/>
        <w:numPr>
          <w:ilvl w:val="1"/>
          <w:numId w:val="191"/>
        </w:numPr>
        <w:tabs>
          <w:tab w:val="left" w:pos="1674"/>
          <w:tab w:val="left" w:leader="dot" w:pos="9082"/>
        </w:tabs>
        <w:rPr>
          <w:sz w:val="24"/>
        </w:rPr>
      </w:pPr>
      <w:hyperlink w:anchor="_bookmark18" w:history="1">
        <w:r w:rsidR="00C25D3F">
          <w:rPr>
            <w:sz w:val="24"/>
          </w:rPr>
          <w:t>CHUẨN</w:t>
        </w:r>
        <w:r w:rsidR="00C25D3F">
          <w:rPr>
            <w:spacing w:val="-2"/>
            <w:sz w:val="24"/>
          </w:rPr>
          <w:t xml:space="preserve"> </w:t>
        </w:r>
        <w:r w:rsidR="00C25D3F">
          <w:rPr>
            <w:sz w:val="24"/>
          </w:rPr>
          <w:t>BỊ</w:t>
        </w:r>
        <w:r w:rsidR="00C25D3F">
          <w:rPr>
            <w:spacing w:val="-6"/>
            <w:sz w:val="24"/>
          </w:rPr>
          <w:t xml:space="preserve"> </w:t>
        </w:r>
        <w:r w:rsidR="00C25D3F">
          <w:rPr>
            <w:sz w:val="24"/>
          </w:rPr>
          <w:t>TRƯỚC</w:t>
        </w:r>
        <w:r w:rsidR="00C25D3F">
          <w:rPr>
            <w:spacing w:val="-2"/>
            <w:sz w:val="24"/>
          </w:rPr>
          <w:t xml:space="preserve"> </w:t>
        </w:r>
        <w:r w:rsidR="00C25D3F">
          <w:rPr>
            <w:sz w:val="24"/>
          </w:rPr>
          <w:t>ĐIỀU</w:t>
        </w:r>
        <w:r w:rsidR="00C25D3F">
          <w:rPr>
            <w:spacing w:val="-2"/>
            <w:sz w:val="24"/>
          </w:rPr>
          <w:t xml:space="preserve"> </w:t>
        </w:r>
        <w:r w:rsidR="00C25D3F">
          <w:rPr>
            <w:spacing w:val="-5"/>
            <w:sz w:val="24"/>
          </w:rPr>
          <w:t>TRỊ</w:t>
        </w:r>
        <w:r w:rsidR="00C25D3F">
          <w:rPr>
            <w:sz w:val="24"/>
          </w:rPr>
          <w:tab/>
        </w:r>
        <w:r w:rsidR="00C25D3F">
          <w:rPr>
            <w:spacing w:val="-5"/>
            <w:sz w:val="24"/>
          </w:rPr>
          <w:t>32</w:t>
        </w:r>
      </w:hyperlink>
    </w:p>
    <w:p w14:paraId="455057E2" w14:textId="77777777" w:rsidR="00C25D3F" w:rsidRDefault="00D95EAA">
      <w:pPr>
        <w:pStyle w:val="ListParagraph"/>
        <w:numPr>
          <w:ilvl w:val="1"/>
          <w:numId w:val="191"/>
        </w:numPr>
        <w:tabs>
          <w:tab w:val="left" w:pos="1674"/>
          <w:tab w:val="left" w:leader="dot" w:pos="9082"/>
        </w:tabs>
        <w:spacing w:before="121"/>
        <w:rPr>
          <w:sz w:val="24"/>
        </w:rPr>
      </w:pPr>
      <w:hyperlink w:anchor="_bookmark19" w:history="1">
        <w:r w:rsidR="00C25D3F">
          <w:rPr>
            <w:sz w:val="24"/>
          </w:rPr>
          <w:t>TIÊU</w:t>
        </w:r>
        <w:r w:rsidR="00C25D3F">
          <w:rPr>
            <w:spacing w:val="-4"/>
            <w:sz w:val="24"/>
          </w:rPr>
          <w:t xml:space="preserve"> </w:t>
        </w:r>
        <w:r w:rsidR="00C25D3F">
          <w:rPr>
            <w:sz w:val="24"/>
          </w:rPr>
          <w:t>CHUẨN BẮT ĐẦU</w:t>
        </w:r>
        <w:r w:rsidR="00C25D3F">
          <w:rPr>
            <w:spacing w:val="-2"/>
            <w:sz w:val="24"/>
          </w:rPr>
          <w:t xml:space="preserve"> </w:t>
        </w:r>
        <w:r w:rsidR="00C25D3F">
          <w:rPr>
            <w:sz w:val="24"/>
          </w:rPr>
          <w:t>ĐIỀU</w:t>
        </w:r>
        <w:r w:rsidR="00C25D3F">
          <w:rPr>
            <w:spacing w:val="-1"/>
            <w:sz w:val="24"/>
          </w:rPr>
          <w:t xml:space="preserve"> </w:t>
        </w:r>
        <w:r w:rsidR="00C25D3F">
          <w:rPr>
            <w:sz w:val="24"/>
          </w:rPr>
          <w:t>TRỊ</w:t>
        </w:r>
        <w:r w:rsidR="00C25D3F">
          <w:rPr>
            <w:spacing w:val="-4"/>
            <w:sz w:val="24"/>
          </w:rPr>
          <w:t xml:space="preserve"> </w:t>
        </w:r>
        <w:r w:rsidR="00C25D3F">
          <w:rPr>
            <w:spacing w:val="-5"/>
            <w:sz w:val="24"/>
          </w:rPr>
          <w:t>ARV</w:t>
        </w:r>
        <w:r w:rsidR="00C25D3F">
          <w:rPr>
            <w:sz w:val="24"/>
          </w:rPr>
          <w:tab/>
        </w:r>
        <w:r w:rsidR="00C25D3F">
          <w:rPr>
            <w:spacing w:val="-5"/>
            <w:sz w:val="24"/>
          </w:rPr>
          <w:t>33</w:t>
        </w:r>
      </w:hyperlink>
    </w:p>
    <w:p w14:paraId="364858C9" w14:textId="77777777" w:rsidR="00C25D3F" w:rsidRDefault="00D95EAA">
      <w:pPr>
        <w:pStyle w:val="ListParagraph"/>
        <w:numPr>
          <w:ilvl w:val="1"/>
          <w:numId w:val="191"/>
        </w:numPr>
        <w:tabs>
          <w:tab w:val="left" w:pos="1674"/>
          <w:tab w:val="left" w:leader="dot" w:pos="9082"/>
        </w:tabs>
        <w:rPr>
          <w:sz w:val="24"/>
        </w:rPr>
      </w:pPr>
      <w:hyperlink w:anchor="_bookmark20" w:history="1">
        <w:r w:rsidR="00C25D3F">
          <w:rPr>
            <w:sz w:val="24"/>
          </w:rPr>
          <w:t>THỜI</w:t>
        </w:r>
        <w:r w:rsidR="00C25D3F">
          <w:rPr>
            <w:spacing w:val="-5"/>
            <w:sz w:val="24"/>
          </w:rPr>
          <w:t xml:space="preserve"> </w:t>
        </w:r>
        <w:r w:rsidR="00C25D3F">
          <w:rPr>
            <w:sz w:val="24"/>
          </w:rPr>
          <w:t>ĐIỂM</w:t>
        </w:r>
        <w:r w:rsidR="00C25D3F">
          <w:rPr>
            <w:spacing w:val="1"/>
            <w:sz w:val="24"/>
          </w:rPr>
          <w:t xml:space="preserve"> </w:t>
        </w:r>
        <w:r w:rsidR="00C25D3F">
          <w:rPr>
            <w:sz w:val="24"/>
          </w:rPr>
          <w:t>BẮT</w:t>
        </w:r>
        <w:r w:rsidR="00C25D3F">
          <w:rPr>
            <w:spacing w:val="-1"/>
            <w:sz w:val="24"/>
          </w:rPr>
          <w:t xml:space="preserve"> </w:t>
        </w:r>
        <w:r w:rsidR="00C25D3F">
          <w:rPr>
            <w:sz w:val="24"/>
          </w:rPr>
          <w:t>ĐẦU</w:t>
        </w:r>
        <w:r w:rsidR="00C25D3F">
          <w:rPr>
            <w:spacing w:val="-2"/>
            <w:sz w:val="24"/>
          </w:rPr>
          <w:t xml:space="preserve"> </w:t>
        </w:r>
        <w:r w:rsidR="00C25D3F">
          <w:rPr>
            <w:sz w:val="24"/>
          </w:rPr>
          <w:t>ĐIỀU</w:t>
        </w:r>
        <w:r w:rsidR="00C25D3F">
          <w:rPr>
            <w:spacing w:val="-1"/>
            <w:sz w:val="24"/>
          </w:rPr>
          <w:t xml:space="preserve"> </w:t>
        </w:r>
        <w:r w:rsidR="00C25D3F">
          <w:rPr>
            <w:sz w:val="24"/>
          </w:rPr>
          <w:t>TRỊ</w:t>
        </w:r>
        <w:r w:rsidR="00C25D3F">
          <w:rPr>
            <w:spacing w:val="-4"/>
            <w:sz w:val="24"/>
          </w:rPr>
          <w:t xml:space="preserve"> </w:t>
        </w:r>
        <w:r w:rsidR="00C25D3F">
          <w:rPr>
            <w:spacing w:val="-5"/>
            <w:sz w:val="24"/>
          </w:rPr>
          <w:t>ARV</w:t>
        </w:r>
        <w:r w:rsidR="00C25D3F">
          <w:rPr>
            <w:sz w:val="24"/>
          </w:rPr>
          <w:tab/>
        </w:r>
        <w:r w:rsidR="00C25D3F">
          <w:rPr>
            <w:spacing w:val="-5"/>
            <w:sz w:val="24"/>
          </w:rPr>
          <w:t>33</w:t>
        </w:r>
      </w:hyperlink>
    </w:p>
    <w:p w14:paraId="1082EF23" w14:textId="0D645370" w:rsidR="00C25D3F" w:rsidRDefault="00D95EAA">
      <w:pPr>
        <w:pStyle w:val="ListParagraph"/>
        <w:numPr>
          <w:ilvl w:val="1"/>
          <w:numId w:val="191"/>
        </w:numPr>
        <w:tabs>
          <w:tab w:val="left" w:pos="1714"/>
          <w:tab w:val="left" w:leader="dot" w:pos="9082"/>
        </w:tabs>
        <w:spacing w:before="118"/>
        <w:ind w:left="1151" w:right="1068" w:firstLine="283"/>
        <w:rPr>
          <w:sz w:val="24"/>
        </w:rPr>
      </w:pPr>
      <w:hyperlink w:anchor="_bookmark21" w:history="1">
        <w:r w:rsidR="00C25D3F">
          <w:rPr>
            <w:sz w:val="24"/>
          </w:rPr>
          <w:t>CÁC</w:t>
        </w:r>
        <w:r w:rsidR="00C25D3F">
          <w:rPr>
            <w:spacing w:val="40"/>
            <w:sz w:val="24"/>
          </w:rPr>
          <w:t xml:space="preserve"> </w:t>
        </w:r>
        <w:r w:rsidR="00C25D3F">
          <w:rPr>
            <w:sz w:val="24"/>
          </w:rPr>
          <w:t>ĐIỂM</w:t>
        </w:r>
        <w:r w:rsidR="00C25D3F">
          <w:rPr>
            <w:spacing w:val="40"/>
            <w:sz w:val="24"/>
          </w:rPr>
          <w:t xml:space="preserve"> </w:t>
        </w:r>
        <w:r w:rsidR="00C25D3F">
          <w:rPr>
            <w:sz w:val="24"/>
          </w:rPr>
          <w:t>CẦN</w:t>
        </w:r>
        <w:r w:rsidR="00C25D3F">
          <w:rPr>
            <w:spacing w:val="40"/>
            <w:sz w:val="24"/>
          </w:rPr>
          <w:t xml:space="preserve"> </w:t>
        </w:r>
        <w:r w:rsidR="00C25D3F">
          <w:rPr>
            <w:sz w:val="24"/>
          </w:rPr>
          <w:t>LƯU</w:t>
        </w:r>
        <w:r w:rsidR="00C25D3F">
          <w:rPr>
            <w:spacing w:val="40"/>
            <w:sz w:val="24"/>
          </w:rPr>
          <w:t xml:space="preserve"> </w:t>
        </w:r>
        <w:r w:rsidR="00C25D3F">
          <w:rPr>
            <w:sz w:val="24"/>
          </w:rPr>
          <w:t>Ý</w:t>
        </w:r>
        <w:r w:rsidR="00C25D3F">
          <w:rPr>
            <w:spacing w:val="40"/>
            <w:sz w:val="24"/>
          </w:rPr>
          <w:t xml:space="preserve"> </w:t>
        </w:r>
        <w:r w:rsidR="00C25D3F">
          <w:rPr>
            <w:sz w:val="24"/>
          </w:rPr>
          <w:t>TRONG</w:t>
        </w:r>
        <w:r w:rsidR="00C25D3F">
          <w:rPr>
            <w:spacing w:val="40"/>
            <w:sz w:val="24"/>
          </w:rPr>
          <w:t xml:space="preserve"> </w:t>
        </w:r>
        <w:r w:rsidR="00C25D3F">
          <w:rPr>
            <w:sz w:val="24"/>
          </w:rPr>
          <w:t>NHỮNG</w:t>
        </w:r>
        <w:r w:rsidR="00C25D3F">
          <w:rPr>
            <w:spacing w:val="40"/>
            <w:sz w:val="24"/>
          </w:rPr>
          <w:t xml:space="preserve"> </w:t>
        </w:r>
        <w:r w:rsidR="00C25D3F">
          <w:rPr>
            <w:sz w:val="24"/>
          </w:rPr>
          <w:t>THÁNG</w:t>
        </w:r>
        <w:r w:rsidR="00C25D3F">
          <w:rPr>
            <w:spacing w:val="40"/>
            <w:sz w:val="24"/>
          </w:rPr>
          <w:t xml:space="preserve"> </w:t>
        </w:r>
        <w:r w:rsidR="00C25D3F">
          <w:rPr>
            <w:sz w:val="24"/>
          </w:rPr>
          <w:t>ĐẦU</w:t>
        </w:r>
        <w:r w:rsidR="00C25D3F">
          <w:rPr>
            <w:spacing w:val="40"/>
            <w:sz w:val="24"/>
          </w:rPr>
          <w:t xml:space="preserve"> </w:t>
        </w:r>
        <w:r w:rsidR="00C25D3F">
          <w:rPr>
            <w:sz w:val="24"/>
          </w:rPr>
          <w:t>ĐIỀU</w:t>
        </w:r>
        <w:r w:rsidR="00C25D3F">
          <w:rPr>
            <w:spacing w:val="40"/>
            <w:sz w:val="24"/>
          </w:rPr>
          <w:t xml:space="preserve"> </w:t>
        </w:r>
        <w:r w:rsidR="00C25D3F">
          <w:rPr>
            <w:sz w:val="24"/>
          </w:rPr>
          <w:t>TRỊ</w:t>
        </w:r>
      </w:hyperlink>
      <w:r w:rsidR="00C25D3F">
        <w:rPr>
          <w:sz w:val="24"/>
        </w:rPr>
        <w:t xml:space="preserve"> </w:t>
      </w:r>
      <w:hyperlink w:anchor="_bookmark21" w:history="1">
        <w:r w:rsidR="00C25D3F">
          <w:rPr>
            <w:spacing w:val="-5"/>
            <w:sz w:val="24"/>
          </w:rPr>
          <w:t>ARV</w:t>
        </w:r>
        <w:r w:rsidR="00C25D3F">
          <w:rPr>
            <w:sz w:val="24"/>
          </w:rPr>
          <w:tab/>
        </w:r>
        <w:r w:rsidR="00C25D3F">
          <w:rPr>
            <w:sz w:val="24"/>
          </w:rPr>
          <w:tab/>
        </w:r>
        <w:r w:rsidR="00C25D3F">
          <w:rPr>
            <w:spacing w:val="-5"/>
            <w:sz w:val="24"/>
          </w:rPr>
          <w:t>33</w:t>
        </w:r>
      </w:hyperlink>
    </w:p>
    <w:p w14:paraId="0A1CDC92" w14:textId="77777777" w:rsidR="00C25D3F" w:rsidRDefault="00D95EAA">
      <w:pPr>
        <w:pStyle w:val="ListParagraph"/>
        <w:numPr>
          <w:ilvl w:val="1"/>
          <w:numId w:val="191"/>
        </w:numPr>
        <w:tabs>
          <w:tab w:val="left" w:pos="1734"/>
          <w:tab w:val="left" w:leader="dot" w:pos="9082"/>
        </w:tabs>
        <w:ind w:left="1734" w:hanging="300"/>
        <w:rPr>
          <w:sz w:val="24"/>
        </w:rPr>
      </w:pPr>
      <w:hyperlink w:anchor="_bookmark22" w:history="1">
        <w:r w:rsidR="00C25D3F">
          <w:rPr>
            <w:sz w:val="24"/>
          </w:rPr>
          <w:t>PHÁC</w:t>
        </w:r>
        <w:r w:rsidR="00C25D3F">
          <w:rPr>
            <w:spacing w:val="-1"/>
            <w:sz w:val="24"/>
          </w:rPr>
          <w:t xml:space="preserve"> </w:t>
        </w:r>
        <w:r w:rsidR="00C25D3F">
          <w:rPr>
            <w:sz w:val="24"/>
          </w:rPr>
          <w:t>ĐỒ</w:t>
        </w:r>
        <w:r w:rsidR="00C25D3F">
          <w:rPr>
            <w:spacing w:val="-2"/>
            <w:sz w:val="24"/>
          </w:rPr>
          <w:t xml:space="preserve"> </w:t>
        </w:r>
        <w:r w:rsidR="00C25D3F">
          <w:rPr>
            <w:sz w:val="24"/>
          </w:rPr>
          <w:t>ARV</w:t>
        </w:r>
        <w:r w:rsidR="00C25D3F">
          <w:rPr>
            <w:spacing w:val="-1"/>
            <w:sz w:val="24"/>
          </w:rPr>
          <w:t xml:space="preserve"> </w:t>
        </w:r>
        <w:r w:rsidR="00C25D3F">
          <w:rPr>
            <w:sz w:val="24"/>
          </w:rPr>
          <w:t>BẬC</w:t>
        </w:r>
        <w:r w:rsidR="00C25D3F">
          <w:rPr>
            <w:spacing w:val="-1"/>
            <w:sz w:val="24"/>
          </w:rPr>
          <w:t xml:space="preserve"> </w:t>
        </w:r>
        <w:r w:rsidR="00C25D3F">
          <w:rPr>
            <w:spacing w:val="-5"/>
            <w:sz w:val="24"/>
          </w:rPr>
          <w:t>MỘT</w:t>
        </w:r>
        <w:r w:rsidR="00C25D3F">
          <w:rPr>
            <w:sz w:val="24"/>
          </w:rPr>
          <w:tab/>
        </w:r>
        <w:r w:rsidR="00C25D3F">
          <w:rPr>
            <w:spacing w:val="-5"/>
            <w:sz w:val="24"/>
          </w:rPr>
          <w:t>34</w:t>
        </w:r>
      </w:hyperlink>
    </w:p>
    <w:p w14:paraId="10469220" w14:textId="57CFED55" w:rsidR="00C25D3F" w:rsidRDefault="00D95EAA">
      <w:pPr>
        <w:pStyle w:val="ListParagraph"/>
        <w:numPr>
          <w:ilvl w:val="1"/>
          <w:numId w:val="191"/>
        </w:numPr>
        <w:tabs>
          <w:tab w:val="left" w:pos="1674"/>
          <w:tab w:val="left" w:leader="dot" w:pos="9082"/>
        </w:tabs>
        <w:rPr>
          <w:sz w:val="24"/>
        </w:rPr>
      </w:pPr>
      <w:hyperlink w:anchor="_bookmark23" w:history="1">
        <w:r w:rsidR="00C25D3F">
          <w:rPr>
            <w:sz w:val="24"/>
          </w:rPr>
          <w:t>ĐIỀU</w:t>
        </w:r>
        <w:r w:rsidR="00C25D3F">
          <w:rPr>
            <w:spacing w:val="-2"/>
            <w:sz w:val="24"/>
          </w:rPr>
          <w:t xml:space="preserve"> </w:t>
        </w:r>
        <w:r w:rsidR="00C25D3F">
          <w:rPr>
            <w:sz w:val="24"/>
          </w:rPr>
          <w:t>TRỊ</w:t>
        </w:r>
        <w:r w:rsidR="00C25D3F">
          <w:rPr>
            <w:spacing w:val="-5"/>
            <w:sz w:val="24"/>
          </w:rPr>
          <w:t xml:space="preserve"> </w:t>
        </w:r>
        <w:r w:rsidR="00C25D3F">
          <w:rPr>
            <w:sz w:val="24"/>
          </w:rPr>
          <w:t>ARV</w:t>
        </w:r>
        <w:r w:rsidR="00C25D3F">
          <w:rPr>
            <w:spacing w:val="-3"/>
            <w:sz w:val="24"/>
          </w:rPr>
          <w:t xml:space="preserve"> </w:t>
        </w:r>
        <w:r w:rsidR="00C25D3F">
          <w:rPr>
            <w:sz w:val="24"/>
          </w:rPr>
          <w:t>CHO NGƯỜI</w:t>
        </w:r>
        <w:r w:rsidR="00C25D3F">
          <w:rPr>
            <w:spacing w:val="-6"/>
            <w:sz w:val="24"/>
          </w:rPr>
          <w:t xml:space="preserve"> </w:t>
        </w:r>
        <w:r w:rsidR="00C25D3F">
          <w:rPr>
            <w:sz w:val="24"/>
          </w:rPr>
          <w:t>NHIỄM</w:t>
        </w:r>
        <w:r w:rsidR="00C25D3F">
          <w:rPr>
            <w:spacing w:val="1"/>
            <w:sz w:val="24"/>
          </w:rPr>
          <w:t xml:space="preserve"> </w:t>
        </w:r>
        <w:r w:rsidR="00C25D3F">
          <w:rPr>
            <w:sz w:val="24"/>
          </w:rPr>
          <w:t>HIV</w:t>
        </w:r>
        <w:r w:rsidR="00C25D3F">
          <w:rPr>
            <w:spacing w:val="-3"/>
            <w:sz w:val="24"/>
          </w:rPr>
          <w:t xml:space="preserve"> </w:t>
        </w:r>
        <w:r w:rsidR="00C25D3F">
          <w:rPr>
            <w:sz w:val="24"/>
          </w:rPr>
          <w:t>ĐỒNG</w:t>
        </w:r>
        <w:r w:rsidR="00C25D3F">
          <w:rPr>
            <w:spacing w:val="-2"/>
            <w:sz w:val="24"/>
          </w:rPr>
          <w:t xml:space="preserve"> </w:t>
        </w:r>
        <w:r w:rsidR="00C25D3F">
          <w:rPr>
            <w:sz w:val="24"/>
          </w:rPr>
          <w:t xml:space="preserve">MẮC </w:t>
        </w:r>
        <w:r w:rsidR="00C25D3F">
          <w:rPr>
            <w:spacing w:val="-5"/>
            <w:sz w:val="24"/>
          </w:rPr>
          <w:t>LAO</w:t>
        </w:r>
        <w:r w:rsidR="00C25D3F">
          <w:rPr>
            <w:sz w:val="24"/>
          </w:rPr>
          <w:tab/>
        </w:r>
        <w:r w:rsidR="00C25D3F">
          <w:rPr>
            <w:spacing w:val="-5"/>
            <w:sz w:val="24"/>
          </w:rPr>
          <w:t>36</w:t>
        </w:r>
      </w:hyperlink>
    </w:p>
    <w:p w14:paraId="7E609B3B" w14:textId="09E035C4" w:rsidR="00C25D3F" w:rsidRDefault="00D95EAA">
      <w:pPr>
        <w:pStyle w:val="ListParagraph"/>
        <w:numPr>
          <w:ilvl w:val="1"/>
          <w:numId w:val="191"/>
        </w:numPr>
        <w:tabs>
          <w:tab w:val="left" w:pos="1794"/>
          <w:tab w:val="left" w:leader="dot" w:pos="9082"/>
        </w:tabs>
        <w:ind w:left="1794" w:hanging="360"/>
        <w:rPr>
          <w:sz w:val="24"/>
        </w:rPr>
      </w:pPr>
      <w:hyperlink w:anchor="_bookmark24" w:history="1">
        <w:r w:rsidR="00C25D3F">
          <w:rPr>
            <w:sz w:val="24"/>
          </w:rPr>
          <w:t>XÉT</w:t>
        </w:r>
        <w:r w:rsidR="00C25D3F">
          <w:rPr>
            <w:spacing w:val="-2"/>
            <w:sz w:val="24"/>
          </w:rPr>
          <w:t xml:space="preserve"> </w:t>
        </w:r>
        <w:r w:rsidR="00C25D3F">
          <w:rPr>
            <w:sz w:val="24"/>
          </w:rPr>
          <w:t>NGHIỆM</w:t>
        </w:r>
        <w:r w:rsidR="00C25D3F">
          <w:rPr>
            <w:spacing w:val="-2"/>
            <w:sz w:val="24"/>
          </w:rPr>
          <w:t xml:space="preserve"> </w:t>
        </w:r>
        <w:r w:rsidR="00C25D3F">
          <w:rPr>
            <w:sz w:val="24"/>
          </w:rPr>
          <w:t>TRƯỚC</w:t>
        </w:r>
        <w:r w:rsidR="00C25D3F">
          <w:rPr>
            <w:spacing w:val="-1"/>
            <w:sz w:val="24"/>
          </w:rPr>
          <w:t xml:space="preserve"> </w:t>
        </w:r>
        <w:r w:rsidR="00C25D3F">
          <w:rPr>
            <w:sz w:val="24"/>
          </w:rPr>
          <w:t>VÀ</w:t>
        </w:r>
        <w:r w:rsidR="00C25D3F">
          <w:rPr>
            <w:spacing w:val="-2"/>
            <w:sz w:val="24"/>
          </w:rPr>
          <w:t xml:space="preserve"> </w:t>
        </w:r>
        <w:r w:rsidR="00C25D3F">
          <w:rPr>
            <w:sz w:val="24"/>
          </w:rPr>
          <w:t>TRONG</w:t>
        </w:r>
        <w:r w:rsidR="00C25D3F">
          <w:rPr>
            <w:spacing w:val="-3"/>
            <w:sz w:val="24"/>
          </w:rPr>
          <w:t xml:space="preserve"> </w:t>
        </w:r>
        <w:r w:rsidR="00C25D3F">
          <w:rPr>
            <w:sz w:val="24"/>
          </w:rPr>
          <w:t>ĐIỀU TRỊ</w:t>
        </w:r>
        <w:r w:rsidR="00C25D3F">
          <w:rPr>
            <w:spacing w:val="-7"/>
            <w:sz w:val="24"/>
          </w:rPr>
          <w:t xml:space="preserve"> </w:t>
        </w:r>
        <w:r w:rsidR="00C25D3F">
          <w:rPr>
            <w:spacing w:val="-5"/>
            <w:sz w:val="24"/>
          </w:rPr>
          <w:t>ARV</w:t>
        </w:r>
        <w:r w:rsidR="00C25D3F">
          <w:rPr>
            <w:sz w:val="24"/>
          </w:rPr>
          <w:tab/>
        </w:r>
        <w:r w:rsidR="00C25D3F">
          <w:rPr>
            <w:spacing w:val="-5"/>
            <w:sz w:val="24"/>
          </w:rPr>
          <w:t>38</w:t>
        </w:r>
      </w:hyperlink>
    </w:p>
    <w:p w14:paraId="5B301CD2" w14:textId="77777777" w:rsidR="00C25D3F" w:rsidRDefault="00D95EAA">
      <w:pPr>
        <w:pStyle w:val="ListParagraph"/>
        <w:numPr>
          <w:ilvl w:val="1"/>
          <w:numId w:val="191"/>
        </w:numPr>
        <w:tabs>
          <w:tab w:val="left" w:pos="1803"/>
          <w:tab w:val="left" w:leader="dot" w:pos="9082"/>
        </w:tabs>
        <w:ind w:left="1151" w:right="1068" w:firstLine="283"/>
        <w:rPr>
          <w:sz w:val="24"/>
        </w:rPr>
      </w:pPr>
      <w:hyperlink w:anchor="_bookmark25" w:history="1">
        <w:r w:rsidR="00C25D3F">
          <w:rPr>
            <w:sz w:val="24"/>
          </w:rPr>
          <w:t>ĐIỀU TRỊ ARV CHO PHỤ NỮ MANG THAI, PHỤ NỮ SAU SINH VÀ</w:t>
        </w:r>
      </w:hyperlink>
      <w:r w:rsidR="00C25D3F">
        <w:rPr>
          <w:spacing w:val="40"/>
          <w:sz w:val="24"/>
        </w:rPr>
        <w:t xml:space="preserve"> </w:t>
      </w:r>
      <w:hyperlink w:anchor="_bookmark25" w:history="1">
        <w:r w:rsidR="00C25D3F">
          <w:rPr>
            <w:sz w:val="24"/>
          </w:rPr>
          <w:t>DỰ PHÒNG LÂY TRUYỀN HIV CHO CON</w:t>
        </w:r>
        <w:r w:rsidR="00C25D3F">
          <w:rPr>
            <w:sz w:val="24"/>
          </w:rPr>
          <w:tab/>
        </w:r>
        <w:r w:rsidR="00C25D3F">
          <w:rPr>
            <w:spacing w:val="-6"/>
            <w:sz w:val="24"/>
          </w:rPr>
          <w:t>40</w:t>
        </w:r>
      </w:hyperlink>
    </w:p>
    <w:p w14:paraId="5FCE7DD4" w14:textId="77777777" w:rsidR="00C25D3F" w:rsidRDefault="00C25D3F">
      <w:pPr>
        <w:rPr>
          <w:sz w:val="24"/>
        </w:rPr>
        <w:sectPr w:rsidR="00C25D3F">
          <w:footerReference w:type="default" r:id="rId14"/>
          <w:pgSz w:w="10780" w:h="15310"/>
          <w:pgMar w:top="1420" w:right="120" w:bottom="280" w:left="260" w:header="0" w:footer="0" w:gutter="0"/>
          <w:cols w:space="720"/>
        </w:sectPr>
      </w:pPr>
    </w:p>
    <w:p w14:paraId="0FBE0A2E" w14:textId="77777777" w:rsidR="00C25D3F" w:rsidRDefault="0002040D">
      <w:pPr>
        <w:pStyle w:val="ListParagraph"/>
        <w:numPr>
          <w:ilvl w:val="1"/>
          <w:numId w:val="191"/>
        </w:numPr>
        <w:tabs>
          <w:tab w:val="left" w:pos="1815"/>
          <w:tab w:val="left" w:leader="dot" w:pos="9082"/>
        </w:tabs>
        <w:spacing w:before="74"/>
        <w:ind w:left="1151" w:right="1068" w:firstLine="283"/>
        <w:rPr>
          <w:sz w:val="24"/>
        </w:rPr>
      </w:pPr>
      <w:r>
        <w:rPr>
          <w:noProof/>
          <w:lang w:val="en-US"/>
        </w:rPr>
        <w:lastRenderedPageBreak/>
        <mc:AlternateContent>
          <mc:Choice Requires="wps">
            <w:drawing>
              <wp:anchor distT="0" distB="0" distL="0" distR="0" simplePos="0" relativeHeight="15733760" behindDoc="0" locked="0" layoutInCell="1" allowOverlap="1" wp14:anchorId="7E3FF2DD" wp14:editId="7655038A">
                <wp:simplePos x="0" y="0"/>
                <wp:positionH relativeFrom="page">
                  <wp:posOffset>117976</wp:posOffset>
                </wp:positionH>
                <wp:positionV relativeFrom="paragraph">
                  <wp:posOffset>1845473</wp:posOffset>
                </wp:positionV>
                <wp:extent cx="3126105" cy="152400"/>
                <wp:effectExtent l="0" t="0" r="0" b="0"/>
                <wp:wrapNone/>
                <wp:docPr id="16" name="Text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616B90D8"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E3FF2DD" id="Textbox 16" o:spid="_x0000_s1029" type="#_x0000_t202" style="position:absolute;left:0;text-align:left;margin-left:9.3pt;margin-top:145.3pt;width:246.15pt;height:12pt;rotation:-54;z-index:157337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" filled="f" stroked="f">
                <v:textbox inset="0,0,0,0">
                  <w:txbxContent>
                    <w:p w14:paraId="616B90D8"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hyperlink w:anchor="_bookmark26" w:history="1">
        <w:r w:rsidR="00C25D3F">
          <w:rPr>
            <w:sz w:val="24"/>
          </w:rPr>
          <w:t>THEO DÕI ĐÁP ỨNG ĐIỀU TRỊ ARV VÀ CHẨN ĐOÁN THẤT BẠI</w:t>
        </w:r>
      </w:hyperlink>
      <w:r>
        <w:rPr>
          <w:spacing w:val="40"/>
          <w:sz w:val="24"/>
        </w:rPr>
        <w:t xml:space="preserve"> </w:t>
      </w:r>
      <w:hyperlink w:anchor="_bookmark26" w:history="1">
        <w:r w:rsidR="00C25D3F">
          <w:rPr>
            <w:sz w:val="24"/>
          </w:rPr>
          <w:t>ĐIỀU</w:t>
        </w:r>
        <w:r w:rsidR="00C25D3F">
          <w:rPr>
            <w:spacing w:val="-4"/>
            <w:sz w:val="24"/>
          </w:rPr>
          <w:t xml:space="preserve"> </w:t>
        </w:r>
        <w:r w:rsidR="00C25D3F">
          <w:rPr>
            <w:spacing w:val="-5"/>
            <w:sz w:val="24"/>
          </w:rPr>
          <w:t>TRỊ</w:t>
        </w:r>
        <w:r w:rsidR="00C25D3F">
          <w:rPr>
            <w:sz w:val="24"/>
          </w:rPr>
          <w:tab/>
        </w:r>
        <w:r w:rsidR="00C25D3F">
          <w:rPr>
            <w:spacing w:val="-5"/>
            <w:sz w:val="24"/>
          </w:rPr>
          <w:t>43</w:t>
        </w:r>
      </w:hyperlink>
    </w:p>
    <w:p w14:paraId="08994A3A" w14:textId="77777777" w:rsidR="00C25D3F" w:rsidRDefault="00D95EAA">
      <w:pPr>
        <w:pStyle w:val="ListParagraph"/>
        <w:numPr>
          <w:ilvl w:val="1"/>
          <w:numId w:val="191"/>
        </w:numPr>
        <w:tabs>
          <w:tab w:val="left" w:pos="1794"/>
          <w:tab w:val="left" w:leader="dot" w:pos="9082"/>
        </w:tabs>
        <w:ind w:left="1794" w:hanging="360"/>
        <w:rPr>
          <w:sz w:val="24"/>
        </w:rPr>
      </w:pPr>
      <w:hyperlink w:anchor="_bookmark27" w:history="1">
        <w:r w:rsidR="00C25D3F">
          <w:rPr>
            <w:sz w:val="24"/>
          </w:rPr>
          <w:t>ĐÁNH</w:t>
        </w:r>
        <w:r w:rsidR="00C25D3F">
          <w:rPr>
            <w:spacing w:val="-3"/>
            <w:sz w:val="24"/>
          </w:rPr>
          <w:t xml:space="preserve"> </w:t>
        </w:r>
        <w:r w:rsidR="00C25D3F">
          <w:rPr>
            <w:sz w:val="24"/>
          </w:rPr>
          <w:t>GIÁ</w:t>
        </w:r>
        <w:r w:rsidR="00C25D3F">
          <w:rPr>
            <w:spacing w:val="-1"/>
            <w:sz w:val="24"/>
          </w:rPr>
          <w:t xml:space="preserve"> </w:t>
        </w:r>
        <w:r w:rsidR="00C25D3F">
          <w:rPr>
            <w:sz w:val="24"/>
          </w:rPr>
          <w:t>VÀ</w:t>
        </w:r>
        <w:r w:rsidR="00C25D3F">
          <w:rPr>
            <w:spacing w:val="-2"/>
            <w:sz w:val="24"/>
          </w:rPr>
          <w:t xml:space="preserve"> </w:t>
        </w:r>
        <w:r w:rsidR="00C25D3F">
          <w:rPr>
            <w:sz w:val="24"/>
          </w:rPr>
          <w:t>HỖ</w:t>
        </w:r>
        <w:r w:rsidR="00C25D3F">
          <w:rPr>
            <w:spacing w:val="-1"/>
            <w:sz w:val="24"/>
          </w:rPr>
          <w:t xml:space="preserve"> </w:t>
        </w:r>
        <w:r w:rsidR="00C25D3F">
          <w:rPr>
            <w:sz w:val="24"/>
          </w:rPr>
          <w:t>TRỢ</w:t>
        </w:r>
        <w:r w:rsidR="00C25D3F">
          <w:rPr>
            <w:spacing w:val="-3"/>
            <w:sz w:val="24"/>
          </w:rPr>
          <w:t xml:space="preserve"> </w:t>
        </w:r>
        <w:r w:rsidR="00C25D3F">
          <w:rPr>
            <w:sz w:val="24"/>
          </w:rPr>
          <w:t>TUÂN</w:t>
        </w:r>
        <w:r w:rsidR="00C25D3F">
          <w:rPr>
            <w:spacing w:val="-1"/>
            <w:sz w:val="24"/>
          </w:rPr>
          <w:t xml:space="preserve"> </w:t>
        </w:r>
        <w:r w:rsidR="00C25D3F">
          <w:rPr>
            <w:sz w:val="24"/>
          </w:rPr>
          <w:t>THỦ</w:t>
        </w:r>
        <w:r w:rsidR="00C25D3F">
          <w:rPr>
            <w:spacing w:val="-1"/>
            <w:sz w:val="24"/>
          </w:rPr>
          <w:t xml:space="preserve"> </w:t>
        </w:r>
        <w:r w:rsidR="00C25D3F">
          <w:rPr>
            <w:sz w:val="24"/>
          </w:rPr>
          <w:t xml:space="preserve">ĐIỀU </w:t>
        </w:r>
        <w:r w:rsidR="00C25D3F">
          <w:rPr>
            <w:spacing w:val="-5"/>
            <w:sz w:val="24"/>
          </w:rPr>
          <w:t>TRỊ</w:t>
        </w:r>
        <w:r w:rsidR="00C25D3F">
          <w:rPr>
            <w:sz w:val="24"/>
          </w:rPr>
          <w:tab/>
        </w:r>
        <w:r w:rsidR="00C25D3F">
          <w:rPr>
            <w:spacing w:val="-5"/>
            <w:sz w:val="24"/>
          </w:rPr>
          <w:t>47</w:t>
        </w:r>
      </w:hyperlink>
    </w:p>
    <w:p w14:paraId="7BC1396E" w14:textId="77777777" w:rsidR="00C25D3F" w:rsidRDefault="00D95EAA">
      <w:pPr>
        <w:pStyle w:val="ListParagraph"/>
        <w:numPr>
          <w:ilvl w:val="1"/>
          <w:numId w:val="191"/>
        </w:numPr>
        <w:tabs>
          <w:tab w:val="left" w:pos="1805"/>
          <w:tab w:val="left" w:leader="dot" w:pos="9082"/>
        </w:tabs>
        <w:spacing w:before="121"/>
        <w:ind w:left="1151" w:right="1068" w:firstLine="283"/>
        <w:rPr>
          <w:sz w:val="24"/>
        </w:rPr>
      </w:pPr>
      <w:hyperlink w:anchor="_bookmark28" w:history="1">
        <w:r w:rsidR="00C25D3F">
          <w:rPr>
            <w:sz w:val="24"/>
          </w:rPr>
          <w:t>THEO DÕI TÁC DỤNG KHÔNG MONG MUỐN VÀ ĐỘC TÍNH CỦA</w:t>
        </w:r>
      </w:hyperlink>
      <w:r w:rsidR="00C25D3F">
        <w:rPr>
          <w:sz w:val="24"/>
        </w:rPr>
        <w:t xml:space="preserve"> </w:t>
      </w:r>
      <w:hyperlink w:anchor="_bookmark28" w:history="1">
        <w:r w:rsidR="00C25D3F">
          <w:rPr>
            <w:sz w:val="24"/>
          </w:rPr>
          <w:t>THUỐC</w:t>
        </w:r>
        <w:r w:rsidR="00C25D3F">
          <w:rPr>
            <w:spacing w:val="-3"/>
            <w:sz w:val="24"/>
          </w:rPr>
          <w:t xml:space="preserve"> </w:t>
        </w:r>
        <w:r w:rsidR="00C25D3F">
          <w:rPr>
            <w:spacing w:val="-5"/>
            <w:sz w:val="24"/>
          </w:rPr>
          <w:t>ARV</w:t>
        </w:r>
        <w:r w:rsidR="00C25D3F">
          <w:rPr>
            <w:sz w:val="24"/>
          </w:rPr>
          <w:tab/>
        </w:r>
        <w:r w:rsidR="00C25D3F">
          <w:rPr>
            <w:spacing w:val="-5"/>
            <w:sz w:val="24"/>
          </w:rPr>
          <w:t>48</w:t>
        </w:r>
      </w:hyperlink>
    </w:p>
    <w:p w14:paraId="3EC5312A" w14:textId="0AFE2F1F" w:rsidR="00C25D3F" w:rsidRDefault="00D95EAA">
      <w:pPr>
        <w:pStyle w:val="ListParagraph"/>
        <w:numPr>
          <w:ilvl w:val="1"/>
          <w:numId w:val="191"/>
        </w:numPr>
        <w:tabs>
          <w:tab w:val="left" w:pos="1794"/>
          <w:tab w:val="left" w:leader="dot" w:pos="9082"/>
        </w:tabs>
        <w:ind w:left="1794" w:hanging="360"/>
        <w:rPr>
          <w:sz w:val="24"/>
        </w:rPr>
      </w:pPr>
      <w:hyperlink w:anchor="_bookmark29" w:history="1">
        <w:r w:rsidR="00C25D3F">
          <w:rPr>
            <w:sz w:val="24"/>
          </w:rPr>
          <w:t>CÁC</w:t>
        </w:r>
        <w:r w:rsidR="00C25D3F">
          <w:rPr>
            <w:spacing w:val="-3"/>
            <w:sz w:val="24"/>
          </w:rPr>
          <w:t xml:space="preserve"> </w:t>
        </w:r>
        <w:r w:rsidR="00C25D3F">
          <w:rPr>
            <w:sz w:val="24"/>
          </w:rPr>
          <w:t>TƯƠNG</w:t>
        </w:r>
        <w:r w:rsidR="00C25D3F">
          <w:rPr>
            <w:spacing w:val="-3"/>
            <w:sz w:val="24"/>
          </w:rPr>
          <w:t xml:space="preserve"> </w:t>
        </w:r>
        <w:r w:rsidR="00C25D3F">
          <w:rPr>
            <w:sz w:val="24"/>
          </w:rPr>
          <w:t>TÁC</w:t>
        </w:r>
        <w:r w:rsidR="00C25D3F">
          <w:rPr>
            <w:spacing w:val="-2"/>
            <w:sz w:val="24"/>
          </w:rPr>
          <w:t xml:space="preserve"> </w:t>
        </w:r>
        <w:r w:rsidR="00C25D3F">
          <w:rPr>
            <w:sz w:val="24"/>
          </w:rPr>
          <w:t>CHÍNH</w:t>
        </w:r>
        <w:r w:rsidR="00C25D3F">
          <w:rPr>
            <w:spacing w:val="-3"/>
            <w:sz w:val="24"/>
          </w:rPr>
          <w:t xml:space="preserve"> </w:t>
        </w:r>
        <w:r w:rsidR="00C25D3F">
          <w:rPr>
            <w:sz w:val="24"/>
          </w:rPr>
          <w:t>CỦA</w:t>
        </w:r>
        <w:r w:rsidR="00C25D3F">
          <w:rPr>
            <w:spacing w:val="-2"/>
            <w:sz w:val="24"/>
          </w:rPr>
          <w:t xml:space="preserve"> </w:t>
        </w:r>
        <w:r w:rsidR="00C25D3F">
          <w:rPr>
            <w:sz w:val="24"/>
          </w:rPr>
          <w:t>THUỐC</w:t>
        </w:r>
        <w:r w:rsidR="00C25D3F">
          <w:rPr>
            <w:spacing w:val="-2"/>
            <w:sz w:val="24"/>
          </w:rPr>
          <w:t xml:space="preserve"> </w:t>
        </w:r>
        <w:r w:rsidR="00C25D3F">
          <w:rPr>
            <w:spacing w:val="-5"/>
            <w:sz w:val="24"/>
          </w:rPr>
          <w:t>ARV</w:t>
        </w:r>
        <w:r w:rsidR="00C25D3F">
          <w:rPr>
            <w:sz w:val="24"/>
          </w:rPr>
          <w:tab/>
        </w:r>
        <w:r w:rsidR="00C25D3F">
          <w:rPr>
            <w:spacing w:val="-5"/>
            <w:sz w:val="24"/>
          </w:rPr>
          <w:t>51</w:t>
        </w:r>
      </w:hyperlink>
    </w:p>
    <w:p w14:paraId="2DFBEA02" w14:textId="77777777" w:rsidR="00C25D3F" w:rsidRDefault="00D95EAA">
      <w:pPr>
        <w:pStyle w:val="ListParagraph"/>
        <w:numPr>
          <w:ilvl w:val="1"/>
          <w:numId w:val="191"/>
        </w:numPr>
        <w:tabs>
          <w:tab w:val="left" w:pos="1794"/>
          <w:tab w:val="left" w:leader="dot" w:pos="9082"/>
        </w:tabs>
        <w:ind w:left="1794" w:hanging="360"/>
        <w:rPr>
          <w:sz w:val="24"/>
        </w:rPr>
      </w:pPr>
      <w:hyperlink w:anchor="_bookmark30" w:history="1">
        <w:r w:rsidR="00C25D3F">
          <w:rPr>
            <w:sz w:val="24"/>
          </w:rPr>
          <w:t>HỘI</w:t>
        </w:r>
        <w:r w:rsidR="00C25D3F">
          <w:rPr>
            <w:spacing w:val="-6"/>
            <w:sz w:val="24"/>
          </w:rPr>
          <w:t xml:space="preserve"> </w:t>
        </w:r>
        <w:r w:rsidR="00C25D3F">
          <w:rPr>
            <w:sz w:val="24"/>
          </w:rPr>
          <w:t>CHỨNG</w:t>
        </w:r>
        <w:r w:rsidR="00C25D3F">
          <w:rPr>
            <w:spacing w:val="-2"/>
            <w:sz w:val="24"/>
          </w:rPr>
          <w:t xml:space="preserve"> </w:t>
        </w:r>
        <w:r w:rsidR="00C25D3F">
          <w:rPr>
            <w:sz w:val="24"/>
          </w:rPr>
          <w:t>VIÊM</w:t>
        </w:r>
        <w:r w:rsidR="00C25D3F">
          <w:rPr>
            <w:spacing w:val="1"/>
            <w:sz w:val="24"/>
          </w:rPr>
          <w:t xml:space="preserve"> </w:t>
        </w:r>
        <w:r w:rsidR="00C25D3F">
          <w:rPr>
            <w:sz w:val="24"/>
          </w:rPr>
          <w:t>PHỤC</w:t>
        </w:r>
        <w:r w:rsidR="00C25D3F">
          <w:rPr>
            <w:spacing w:val="-1"/>
            <w:sz w:val="24"/>
          </w:rPr>
          <w:t xml:space="preserve"> </w:t>
        </w:r>
        <w:r w:rsidR="00C25D3F">
          <w:rPr>
            <w:sz w:val="24"/>
          </w:rPr>
          <w:t>HỒI</w:t>
        </w:r>
        <w:r w:rsidR="00C25D3F">
          <w:rPr>
            <w:spacing w:val="-5"/>
            <w:sz w:val="24"/>
          </w:rPr>
          <w:t xml:space="preserve"> </w:t>
        </w:r>
        <w:r w:rsidR="00C25D3F">
          <w:rPr>
            <w:sz w:val="24"/>
          </w:rPr>
          <w:t>MIỄN</w:t>
        </w:r>
        <w:r w:rsidR="00C25D3F">
          <w:rPr>
            <w:spacing w:val="-1"/>
            <w:sz w:val="24"/>
          </w:rPr>
          <w:t xml:space="preserve"> </w:t>
        </w:r>
        <w:r w:rsidR="00C25D3F">
          <w:rPr>
            <w:spacing w:val="-4"/>
            <w:sz w:val="24"/>
          </w:rPr>
          <w:t>DỊCH</w:t>
        </w:r>
        <w:r w:rsidR="00C25D3F">
          <w:rPr>
            <w:sz w:val="24"/>
          </w:rPr>
          <w:tab/>
        </w:r>
        <w:r w:rsidR="00C25D3F">
          <w:rPr>
            <w:spacing w:val="-5"/>
            <w:sz w:val="24"/>
          </w:rPr>
          <w:t>53</w:t>
        </w:r>
      </w:hyperlink>
    </w:p>
    <w:p w14:paraId="344D08B9" w14:textId="77777777" w:rsidR="00C25D3F" w:rsidRDefault="00D95EAA">
      <w:pPr>
        <w:pStyle w:val="ListParagraph"/>
        <w:numPr>
          <w:ilvl w:val="1"/>
          <w:numId w:val="191"/>
        </w:numPr>
        <w:tabs>
          <w:tab w:val="left" w:pos="1794"/>
          <w:tab w:val="left" w:leader="dot" w:pos="9082"/>
        </w:tabs>
        <w:ind w:left="1794" w:hanging="360"/>
        <w:rPr>
          <w:sz w:val="24"/>
        </w:rPr>
      </w:pPr>
      <w:hyperlink w:anchor="_bookmark31" w:history="1">
        <w:r w:rsidR="00C25D3F">
          <w:rPr>
            <w:sz w:val="24"/>
          </w:rPr>
          <w:t>CẢNH</w:t>
        </w:r>
        <w:r w:rsidR="00C25D3F">
          <w:rPr>
            <w:spacing w:val="-2"/>
            <w:sz w:val="24"/>
          </w:rPr>
          <w:t xml:space="preserve"> </w:t>
        </w:r>
        <w:r w:rsidR="00C25D3F">
          <w:rPr>
            <w:sz w:val="24"/>
          </w:rPr>
          <w:t>BÁO</w:t>
        </w:r>
        <w:r w:rsidR="00C25D3F">
          <w:rPr>
            <w:spacing w:val="-1"/>
            <w:sz w:val="24"/>
          </w:rPr>
          <w:t xml:space="preserve"> </w:t>
        </w:r>
        <w:r w:rsidR="00C25D3F">
          <w:rPr>
            <w:sz w:val="24"/>
          </w:rPr>
          <w:t>SỚM</w:t>
        </w:r>
        <w:r w:rsidR="00C25D3F">
          <w:rPr>
            <w:spacing w:val="-1"/>
            <w:sz w:val="24"/>
          </w:rPr>
          <w:t xml:space="preserve"> </w:t>
        </w:r>
        <w:r w:rsidR="00C25D3F">
          <w:rPr>
            <w:sz w:val="24"/>
          </w:rPr>
          <w:t>HIV KHÁNG</w:t>
        </w:r>
        <w:r w:rsidR="00C25D3F">
          <w:rPr>
            <w:spacing w:val="-1"/>
            <w:sz w:val="24"/>
          </w:rPr>
          <w:t xml:space="preserve"> </w:t>
        </w:r>
        <w:r w:rsidR="00C25D3F">
          <w:rPr>
            <w:spacing w:val="-4"/>
            <w:sz w:val="24"/>
          </w:rPr>
          <w:t>THUỐC</w:t>
        </w:r>
        <w:r w:rsidR="00C25D3F">
          <w:rPr>
            <w:sz w:val="24"/>
          </w:rPr>
          <w:tab/>
        </w:r>
        <w:r w:rsidR="00C25D3F">
          <w:rPr>
            <w:spacing w:val="-5"/>
            <w:sz w:val="24"/>
          </w:rPr>
          <w:t>55</w:t>
        </w:r>
      </w:hyperlink>
    </w:p>
    <w:p w14:paraId="0A546B51" w14:textId="5CEED8CC" w:rsidR="00C25D3F" w:rsidRDefault="00D95EAA">
      <w:pPr>
        <w:pStyle w:val="Heading5"/>
        <w:tabs>
          <w:tab w:val="left" w:leader="dot" w:pos="9082"/>
        </w:tabs>
        <w:spacing w:before="146"/>
        <w:ind w:left="873" w:firstLine="0"/>
      </w:pPr>
      <w:hyperlink w:anchor="_bookmark32" w:history="1">
        <w:r w:rsidR="00C25D3F">
          <w:t>Chương</w:t>
        </w:r>
        <w:r w:rsidR="00C25D3F">
          <w:rPr>
            <w:spacing w:val="-7"/>
          </w:rPr>
          <w:t xml:space="preserve"> </w:t>
        </w:r>
        <w:r w:rsidR="00C25D3F">
          <w:t>4.</w:t>
        </w:r>
        <w:r w:rsidR="00C25D3F">
          <w:rPr>
            <w:spacing w:val="-7"/>
          </w:rPr>
          <w:t xml:space="preserve"> </w:t>
        </w:r>
        <w:r w:rsidR="00C25D3F">
          <w:t>QUẢN</w:t>
        </w:r>
        <w:r w:rsidR="00C25D3F">
          <w:rPr>
            <w:spacing w:val="-7"/>
          </w:rPr>
          <w:t xml:space="preserve"> </w:t>
        </w:r>
        <w:r w:rsidR="00C25D3F">
          <w:t>LÝ</w:t>
        </w:r>
        <w:r w:rsidR="00C25D3F">
          <w:rPr>
            <w:spacing w:val="-7"/>
          </w:rPr>
          <w:t xml:space="preserve"> </w:t>
        </w:r>
        <w:r w:rsidR="00C25D3F">
          <w:t>BỆNH</w:t>
        </w:r>
        <w:r w:rsidR="00C25D3F">
          <w:rPr>
            <w:spacing w:val="-7"/>
          </w:rPr>
          <w:t xml:space="preserve"> </w:t>
        </w:r>
        <w:r w:rsidR="00C25D3F">
          <w:t>HIV</w:t>
        </w:r>
        <w:r w:rsidR="00C25D3F">
          <w:rPr>
            <w:spacing w:val="-6"/>
          </w:rPr>
          <w:t xml:space="preserve"> </w:t>
        </w:r>
        <w:r w:rsidR="00C25D3F">
          <w:t>TIẾN</w:t>
        </w:r>
        <w:r w:rsidR="00C25D3F">
          <w:rPr>
            <w:spacing w:val="-7"/>
          </w:rPr>
          <w:t xml:space="preserve"> </w:t>
        </w:r>
        <w:r w:rsidR="00C25D3F">
          <w:rPr>
            <w:spacing w:val="-4"/>
          </w:rPr>
          <w:t>TRIỂN</w:t>
        </w:r>
        <w:r w:rsidR="00C25D3F">
          <w:tab/>
        </w:r>
        <w:r w:rsidR="00C25D3F">
          <w:rPr>
            <w:spacing w:val="-5"/>
          </w:rPr>
          <w:t>59</w:t>
        </w:r>
      </w:hyperlink>
    </w:p>
    <w:p w14:paraId="63A5A830" w14:textId="77777777" w:rsidR="00C25D3F" w:rsidRDefault="00D95EAA">
      <w:pPr>
        <w:pStyle w:val="ListParagraph"/>
        <w:numPr>
          <w:ilvl w:val="0"/>
          <w:numId w:val="190"/>
        </w:numPr>
        <w:tabs>
          <w:tab w:val="left" w:pos="1631"/>
          <w:tab w:val="left" w:leader="dot" w:pos="9082"/>
        </w:tabs>
        <w:spacing w:before="113"/>
        <w:ind w:left="1631" w:hanging="197"/>
        <w:rPr>
          <w:sz w:val="24"/>
        </w:rPr>
      </w:pPr>
      <w:hyperlink w:anchor="_bookmark33" w:history="1">
        <w:r w:rsidR="00C25D3F">
          <w:rPr>
            <w:sz w:val="24"/>
          </w:rPr>
          <w:t>GÓI</w:t>
        </w:r>
        <w:r w:rsidR="00C25D3F">
          <w:rPr>
            <w:spacing w:val="-5"/>
            <w:sz w:val="24"/>
          </w:rPr>
          <w:t xml:space="preserve"> </w:t>
        </w:r>
        <w:r w:rsidR="00C25D3F">
          <w:rPr>
            <w:sz w:val="24"/>
          </w:rPr>
          <w:t>CHĂM</w:t>
        </w:r>
        <w:r w:rsidR="00C25D3F">
          <w:rPr>
            <w:spacing w:val="-2"/>
            <w:sz w:val="24"/>
          </w:rPr>
          <w:t xml:space="preserve"> </w:t>
        </w:r>
        <w:r w:rsidR="00C25D3F">
          <w:rPr>
            <w:sz w:val="24"/>
          </w:rPr>
          <w:t>SÓC BỆNH</w:t>
        </w:r>
        <w:r w:rsidR="00C25D3F">
          <w:rPr>
            <w:spacing w:val="-2"/>
            <w:sz w:val="24"/>
          </w:rPr>
          <w:t xml:space="preserve"> </w:t>
        </w:r>
        <w:r w:rsidR="00C25D3F">
          <w:rPr>
            <w:sz w:val="24"/>
          </w:rPr>
          <w:t>HIV</w:t>
        </w:r>
        <w:r w:rsidR="00C25D3F">
          <w:rPr>
            <w:spacing w:val="-1"/>
            <w:sz w:val="24"/>
          </w:rPr>
          <w:t xml:space="preserve"> </w:t>
        </w:r>
        <w:r w:rsidR="00C25D3F">
          <w:rPr>
            <w:sz w:val="24"/>
          </w:rPr>
          <w:t xml:space="preserve">TIẾN </w:t>
        </w:r>
        <w:r w:rsidR="00C25D3F">
          <w:rPr>
            <w:spacing w:val="-4"/>
            <w:sz w:val="24"/>
          </w:rPr>
          <w:t>TRIỂN</w:t>
        </w:r>
        <w:r w:rsidR="00C25D3F">
          <w:rPr>
            <w:sz w:val="24"/>
          </w:rPr>
          <w:tab/>
        </w:r>
        <w:r w:rsidR="00C25D3F">
          <w:rPr>
            <w:spacing w:val="-5"/>
            <w:sz w:val="24"/>
          </w:rPr>
          <w:t>59</w:t>
        </w:r>
      </w:hyperlink>
    </w:p>
    <w:p w14:paraId="65322841" w14:textId="77777777" w:rsidR="00C25D3F" w:rsidRDefault="00D95EAA">
      <w:pPr>
        <w:pStyle w:val="ListParagraph"/>
        <w:numPr>
          <w:ilvl w:val="0"/>
          <w:numId w:val="190"/>
        </w:numPr>
        <w:tabs>
          <w:tab w:val="left" w:pos="1711"/>
          <w:tab w:val="left" w:leader="dot" w:pos="9082"/>
        </w:tabs>
        <w:ind w:left="1711" w:hanging="277"/>
        <w:rPr>
          <w:sz w:val="24"/>
        </w:rPr>
      </w:pPr>
      <w:hyperlink w:anchor="_bookmark34" w:history="1">
        <w:r w:rsidR="00C25D3F">
          <w:rPr>
            <w:sz w:val="24"/>
          </w:rPr>
          <w:t>QUY</w:t>
        </w:r>
        <w:r w:rsidR="00C25D3F">
          <w:rPr>
            <w:spacing w:val="-2"/>
            <w:sz w:val="24"/>
          </w:rPr>
          <w:t xml:space="preserve"> </w:t>
        </w:r>
        <w:r w:rsidR="00C25D3F">
          <w:rPr>
            <w:sz w:val="24"/>
          </w:rPr>
          <w:t>TRÌNH</w:t>
        </w:r>
        <w:r w:rsidR="00C25D3F">
          <w:rPr>
            <w:spacing w:val="-2"/>
            <w:sz w:val="24"/>
          </w:rPr>
          <w:t xml:space="preserve"> </w:t>
        </w:r>
        <w:r w:rsidR="00C25D3F">
          <w:rPr>
            <w:sz w:val="24"/>
          </w:rPr>
          <w:t>QUẢN LÝ</w:t>
        </w:r>
        <w:r w:rsidR="00C25D3F">
          <w:rPr>
            <w:spacing w:val="-1"/>
            <w:sz w:val="24"/>
          </w:rPr>
          <w:t xml:space="preserve"> </w:t>
        </w:r>
        <w:r w:rsidR="00C25D3F">
          <w:rPr>
            <w:sz w:val="24"/>
          </w:rPr>
          <w:t>BỆNH</w:t>
        </w:r>
        <w:r w:rsidR="00C25D3F">
          <w:rPr>
            <w:spacing w:val="-1"/>
            <w:sz w:val="24"/>
          </w:rPr>
          <w:t xml:space="preserve"> </w:t>
        </w:r>
        <w:r w:rsidR="00C25D3F">
          <w:rPr>
            <w:sz w:val="24"/>
          </w:rPr>
          <w:t>HIV</w:t>
        </w:r>
        <w:r w:rsidR="00C25D3F">
          <w:rPr>
            <w:spacing w:val="-2"/>
            <w:sz w:val="24"/>
          </w:rPr>
          <w:t xml:space="preserve"> </w:t>
        </w:r>
        <w:r w:rsidR="00C25D3F">
          <w:rPr>
            <w:sz w:val="24"/>
          </w:rPr>
          <w:t>TIẾN</w:t>
        </w:r>
        <w:r w:rsidR="00C25D3F">
          <w:rPr>
            <w:spacing w:val="-1"/>
            <w:sz w:val="24"/>
          </w:rPr>
          <w:t xml:space="preserve"> </w:t>
        </w:r>
        <w:r w:rsidR="00C25D3F">
          <w:rPr>
            <w:spacing w:val="-4"/>
            <w:sz w:val="24"/>
          </w:rPr>
          <w:t>TRIỂN</w:t>
        </w:r>
        <w:r w:rsidR="00C25D3F">
          <w:rPr>
            <w:sz w:val="24"/>
          </w:rPr>
          <w:tab/>
        </w:r>
        <w:r w:rsidR="00C25D3F">
          <w:rPr>
            <w:spacing w:val="-5"/>
            <w:sz w:val="24"/>
          </w:rPr>
          <w:t>59</w:t>
        </w:r>
      </w:hyperlink>
    </w:p>
    <w:p w14:paraId="503F3841" w14:textId="08BF1C83" w:rsidR="00C25D3F" w:rsidRDefault="00D95EAA">
      <w:pPr>
        <w:pStyle w:val="ListParagraph"/>
        <w:numPr>
          <w:ilvl w:val="0"/>
          <w:numId w:val="190"/>
        </w:numPr>
        <w:tabs>
          <w:tab w:val="left" w:pos="1827"/>
          <w:tab w:val="left" w:leader="dot" w:pos="9082"/>
        </w:tabs>
        <w:ind w:left="1151" w:right="1068" w:firstLine="283"/>
        <w:rPr>
          <w:sz w:val="24"/>
        </w:rPr>
      </w:pPr>
      <w:hyperlink w:anchor="_bookmark35" w:history="1">
        <w:r w:rsidR="00C25D3F">
          <w:rPr>
            <w:sz w:val="24"/>
          </w:rPr>
          <w:t>CHẨN</w:t>
        </w:r>
        <w:r w:rsidR="00C25D3F">
          <w:rPr>
            <w:spacing w:val="40"/>
            <w:sz w:val="24"/>
          </w:rPr>
          <w:t xml:space="preserve"> </w:t>
        </w:r>
        <w:r w:rsidR="00C25D3F">
          <w:rPr>
            <w:sz w:val="24"/>
          </w:rPr>
          <w:t>ĐOÁN,</w:t>
        </w:r>
        <w:r w:rsidR="00C25D3F">
          <w:rPr>
            <w:spacing w:val="40"/>
            <w:sz w:val="24"/>
          </w:rPr>
          <w:t xml:space="preserve"> </w:t>
        </w:r>
        <w:r w:rsidR="00C25D3F">
          <w:rPr>
            <w:sz w:val="24"/>
          </w:rPr>
          <w:t>ĐIỀU</w:t>
        </w:r>
        <w:r w:rsidR="00C25D3F">
          <w:rPr>
            <w:spacing w:val="40"/>
            <w:sz w:val="24"/>
          </w:rPr>
          <w:t xml:space="preserve"> </w:t>
        </w:r>
        <w:r w:rsidR="00C25D3F">
          <w:rPr>
            <w:sz w:val="24"/>
          </w:rPr>
          <w:t>TRỊ</w:t>
        </w:r>
        <w:r w:rsidR="00C25D3F">
          <w:rPr>
            <w:spacing w:val="40"/>
            <w:sz w:val="24"/>
          </w:rPr>
          <w:t xml:space="preserve"> </w:t>
        </w:r>
        <w:r w:rsidR="00C25D3F">
          <w:rPr>
            <w:sz w:val="24"/>
          </w:rPr>
          <w:t>VÀ</w:t>
        </w:r>
        <w:r w:rsidR="00C25D3F">
          <w:rPr>
            <w:spacing w:val="40"/>
            <w:sz w:val="24"/>
          </w:rPr>
          <w:t xml:space="preserve"> </w:t>
        </w:r>
        <w:r w:rsidR="00C25D3F">
          <w:rPr>
            <w:sz w:val="24"/>
          </w:rPr>
          <w:t>DỰ</w:t>
        </w:r>
        <w:r w:rsidR="00C25D3F">
          <w:rPr>
            <w:spacing w:val="40"/>
            <w:sz w:val="24"/>
          </w:rPr>
          <w:t xml:space="preserve"> </w:t>
        </w:r>
        <w:r w:rsidR="00C25D3F">
          <w:rPr>
            <w:sz w:val="24"/>
          </w:rPr>
          <w:t>PHÒNG</w:t>
        </w:r>
        <w:r w:rsidR="00C25D3F">
          <w:rPr>
            <w:spacing w:val="40"/>
            <w:sz w:val="24"/>
          </w:rPr>
          <w:t xml:space="preserve"> </w:t>
        </w:r>
        <w:r w:rsidR="00C25D3F">
          <w:rPr>
            <w:sz w:val="24"/>
          </w:rPr>
          <w:t>MỘT</w:t>
        </w:r>
        <w:r w:rsidR="00C25D3F">
          <w:rPr>
            <w:spacing w:val="40"/>
            <w:sz w:val="24"/>
          </w:rPr>
          <w:t xml:space="preserve"> </w:t>
        </w:r>
        <w:r w:rsidR="00C25D3F">
          <w:rPr>
            <w:sz w:val="24"/>
          </w:rPr>
          <w:t>SỐ</w:t>
        </w:r>
        <w:r w:rsidR="00C25D3F">
          <w:rPr>
            <w:spacing w:val="40"/>
            <w:sz w:val="24"/>
          </w:rPr>
          <w:t xml:space="preserve"> </w:t>
        </w:r>
        <w:r w:rsidR="00C25D3F">
          <w:rPr>
            <w:sz w:val="24"/>
          </w:rPr>
          <w:t>BỆNH</w:t>
        </w:r>
        <w:r w:rsidR="00C25D3F">
          <w:rPr>
            <w:spacing w:val="40"/>
            <w:sz w:val="24"/>
          </w:rPr>
          <w:t xml:space="preserve"> </w:t>
        </w:r>
        <w:r w:rsidR="00C25D3F">
          <w:rPr>
            <w:sz w:val="24"/>
          </w:rPr>
          <w:t>NHIỄM</w:t>
        </w:r>
      </w:hyperlink>
      <w:r w:rsidR="00C25D3F">
        <w:rPr>
          <w:sz w:val="24"/>
        </w:rPr>
        <w:t xml:space="preserve"> </w:t>
      </w:r>
      <w:hyperlink w:anchor="_bookmark35" w:history="1">
        <w:r w:rsidR="00C25D3F">
          <w:rPr>
            <w:sz w:val="24"/>
          </w:rPr>
          <w:t>TRÙNG CƠ HỘI THƯỜNG GẶP Ở NGƯỜI CÓ BỆNH HIV TIẾN TRIỂN</w:t>
        </w:r>
        <w:r w:rsidR="00C25D3F">
          <w:rPr>
            <w:sz w:val="24"/>
          </w:rPr>
          <w:tab/>
        </w:r>
        <w:r w:rsidR="00C25D3F">
          <w:rPr>
            <w:spacing w:val="-6"/>
            <w:sz w:val="24"/>
          </w:rPr>
          <w:t>61</w:t>
        </w:r>
      </w:hyperlink>
    </w:p>
    <w:p w14:paraId="245DEC02" w14:textId="157D910C" w:rsidR="00C25D3F" w:rsidRDefault="00D95EAA">
      <w:pPr>
        <w:pStyle w:val="Heading5"/>
        <w:tabs>
          <w:tab w:val="left" w:leader="dot" w:pos="9082"/>
        </w:tabs>
        <w:spacing w:before="147" w:line="256" w:lineRule="auto"/>
        <w:ind w:left="873" w:right="1068" w:firstLine="0"/>
      </w:pPr>
      <w:hyperlink w:anchor="_bookmark36" w:history="1">
        <w:r w:rsidR="00C25D3F">
          <w:t>Chương 5. DỰ PHÒNG MỘT SỐ BỆNH NHIỄM TRÙNG, QUẢN LÝ BỆNH</w:t>
        </w:r>
      </w:hyperlink>
      <w:r w:rsidR="00C25D3F">
        <w:t xml:space="preserve"> </w:t>
      </w:r>
      <w:hyperlink w:anchor="_bookmark36" w:history="1">
        <w:r w:rsidR="00C25D3F">
          <w:t>ĐỒNG NHIỄM VÀ BỆNH KHÔNG LÂY NHIỄM THƯỜNG GẶP</w:t>
        </w:r>
        <w:r w:rsidR="00C25D3F">
          <w:tab/>
        </w:r>
        <w:r w:rsidR="00C25D3F">
          <w:rPr>
            <w:spacing w:val="-6"/>
          </w:rPr>
          <w:t>70</w:t>
        </w:r>
      </w:hyperlink>
    </w:p>
    <w:p w14:paraId="4233CCC3" w14:textId="58B56200" w:rsidR="00C25D3F" w:rsidRDefault="00D95EAA">
      <w:pPr>
        <w:pStyle w:val="ListParagraph"/>
        <w:numPr>
          <w:ilvl w:val="0"/>
          <w:numId w:val="189"/>
        </w:numPr>
        <w:tabs>
          <w:tab w:val="left" w:pos="1631"/>
          <w:tab w:val="left" w:leader="dot" w:pos="9082"/>
        </w:tabs>
        <w:spacing w:before="93"/>
        <w:ind w:left="1631" w:hanging="197"/>
        <w:rPr>
          <w:sz w:val="24"/>
        </w:rPr>
      </w:pPr>
      <w:hyperlink w:anchor="_bookmark37" w:history="1">
        <w:r w:rsidR="00C25D3F">
          <w:rPr>
            <w:sz w:val="24"/>
          </w:rPr>
          <w:t>DỰ</w:t>
        </w:r>
        <w:r w:rsidR="00C25D3F">
          <w:rPr>
            <w:spacing w:val="-2"/>
            <w:sz w:val="24"/>
          </w:rPr>
          <w:t xml:space="preserve"> </w:t>
        </w:r>
        <w:r w:rsidR="00C25D3F">
          <w:rPr>
            <w:sz w:val="24"/>
          </w:rPr>
          <w:t>PHÒNG</w:t>
        </w:r>
        <w:r w:rsidR="00C25D3F">
          <w:rPr>
            <w:spacing w:val="-3"/>
            <w:sz w:val="24"/>
          </w:rPr>
          <w:t xml:space="preserve"> </w:t>
        </w:r>
        <w:r w:rsidR="00C25D3F">
          <w:rPr>
            <w:sz w:val="24"/>
          </w:rPr>
          <w:t>MỘT</w:t>
        </w:r>
        <w:r w:rsidR="00C25D3F">
          <w:rPr>
            <w:spacing w:val="-1"/>
            <w:sz w:val="24"/>
          </w:rPr>
          <w:t xml:space="preserve"> </w:t>
        </w:r>
        <w:r w:rsidR="00C25D3F">
          <w:rPr>
            <w:sz w:val="24"/>
          </w:rPr>
          <w:t>SỐ</w:t>
        </w:r>
        <w:r w:rsidR="00C25D3F">
          <w:rPr>
            <w:spacing w:val="-1"/>
            <w:sz w:val="24"/>
          </w:rPr>
          <w:t xml:space="preserve"> </w:t>
        </w:r>
        <w:r w:rsidR="00C25D3F">
          <w:rPr>
            <w:sz w:val="24"/>
          </w:rPr>
          <w:t>BỆNH</w:t>
        </w:r>
        <w:r w:rsidR="00C25D3F">
          <w:rPr>
            <w:spacing w:val="-3"/>
            <w:sz w:val="24"/>
          </w:rPr>
          <w:t xml:space="preserve"> </w:t>
        </w:r>
        <w:r w:rsidR="00C25D3F">
          <w:rPr>
            <w:sz w:val="24"/>
          </w:rPr>
          <w:t>NHIỄM</w:t>
        </w:r>
        <w:r w:rsidR="00C25D3F">
          <w:rPr>
            <w:spacing w:val="-2"/>
            <w:sz w:val="24"/>
          </w:rPr>
          <w:t xml:space="preserve"> </w:t>
        </w:r>
        <w:r w:rsidR="00C25D3F">
          <w:rPr>
            <w:sz w:val="24"/>
          </w:rPr>
          <w:t>TRÙNG</w:t>
        </w:r>
        <w:r w:rsidR="00C25D3F">
          <w:rPr>
            <w:spacing w:val="-1"/>
            <w:sz w:val="24"/>
          </w:rPr>
          <w:t xml:space="preserve"> </w:t>
        </w:r>
        <w:r w:rsidR="00C25D3F">
          <w:rPr>
            <w:sz w:val="24"/>
          </w:rPr>
          <w:t>CƠ</w:t>
        </w:r>
        <w:r w:rsidR="00C25D3F">
          <w:rPr>
            <w:spacing w:val="-2"/>
            <w:sz w:val="24"/>
          </w:rPr>
          <w:t xml:space="preserve"> </w:t>
        </w:r>
        <w:r w:rsidR="00C25D3F">
          <w:rPr>
            <w:sz w:val="24"/>
          </w:rPr>
          <w:t>HỘI</w:t>
        </w:r>
        <w:r w:rsidR="00C25D3F">
          <w:rPr>
            <w:spacing w:val="-5"/>
            <w:sz w:val="24"/>
          </w:rPr>
          <w:t xml:space="preserve"> </w:t>
        </w:r>
        <w:r w:rsidR="00C25D3F">
          <w:rPr>
            <w:sz w:val="24"/>
          </w:rPr>
          <w:t>THƯỜNG</w:t>
        </w:r>
        <w:r w:rsidR="00C25D3F">
          <w:rPr>
            <w:spacing w:val="-3"/>
            <w:sz w:val="24"/>
          </w:rPr>
          <w:t xml:space="preserve"> </w:t>
        </w:r>
        <w:r w:rsidR="00C25D3F">
          <w:rPr>
            <w:spacing w:val="-5"/>
            <w:sz w:val="24"/>
          </w:rPr>
          <w:t>GẶP</w:t>
        </w:r>
        <w:r w:rsidR="00C25D3F">
          <w:rPr>
            <w:sz w:val="24"/>
          </w:rPr>
          <w:tab/>
        </w:r>
        <w:r w:rsidR="00C25D3F">
          <w:rPr>
            <w:spacing w:val="-5"/>
            <w:sz w:val="24"/>
          </w:rPr>
          <w:t>70</w:t>
        </w:r>
      </w:hyperlink>
    </w:p>
    <w:p w14:paraId="58432BFB" w14:textId="77777777" w:rsidR="00C25D3F" w:rsidRDefault="00D95EAA">
      <w:pPr>
        <w:pStyle w:val="ListParagraph"/>
        <w:numPr>
          <w:ilvl w:val="0"/>
          <w:numId w:val="189"/>
        </w:numPr>
        <w:tabs>
          <w:tab w:val="left" w:pos="1732"/>
          <w:tab w:val="left" w:leader="dot" w:pos="9082"/>
        </w:tabs>
        <w:ind w:left="1151" w:right="1068" w:firstLine="283"/>
        <w:rPr>
          <w:sz w:val="24"/>
        </w:rPr>
      </w:pPr>
      <w:hyperlink w:anchor="_bookmark38" w:history="1">
        <w:r w:rsidR="00C25D3F">
          <w:rPr>
            <w:sz w:val="24"/>
          </w:rPr>
          <w:t>CHẨN ĐOÁN, ĐIỀU TRỊ MỘT SỐ BỆNH ĐỒNG NHIỄM, BỆNH DA,</w:t>
        </w:r>
      </w:hyperlink>
      <w:r w:rsidR="00C25D3F">
        <w:rPr>
          <w:sz w:val="24"/>
        </w:rPr>
        <w:t xml:space="preserve"> </w:t>
      </w:r>
      <w:hyperlink w:anchor="_bookmark38" w:history="1">
        <w:r w:rsidR="00C25D3F">
          <w:rPr>
            <w:sz w:val="24"/>
          </w:rPr>
          <w:t>NIÊM</w:t>
        </w:r>
        <w:r w:rsidR="00C25D3F">
          <w:rPr>
            <w:spacing w:val="-3"/>
            <w:sz w:val="24"/>
          </w:rPr>
          <w:t xml:space="preserve"> </w:t>
        </w:r>
        <w:r w:rsidR="00C25D3F">
          <w:rPr>
            <w:spacing w:val="-5"/>
            <w:sz w:val="24"/>
          </w:rPr>
          <w:t>MẠC</w:t>
        </w:r>
        <w:r w:rsidR="00C25D3F">
          <w:rPr>
            <w:sz w:val="24"/>
          </w:rPr>
          <w:tab/>
        </w:r>
        <w:r w:rsidR="00C25D3F">
          <w:rPr>
            <w:spacing w:val="-7"/>
            <w:sz w:val="24"/>
          </w:rPr>
          <w:t>74</w:t>
        </w:r>
      </w:hyperlink>
    </w:p>
    <w:p w14:paraId="23FB1F8A" w14:textId="059B07BA" w:rsidR="00C25D3F" w:rsidRDefault="00D95EAA">
      <w:pPr>
        <w:pStyle w:val="ListParagraph"/>
        <w:numPr>
          <w:ilvl w:val="0"/>
          <w:numId w:val="189"/>
        </w:numPr>
        <w:tabs>
          <w:tab w:val="left" w:pos="1789"/>
          <w:tab w:val="left" w:leader="dot" w:pos="9082"/>
        </w:tabs>
        <w:spacing w:before="121"/>
        <w:ind w:left="1789" w:hanging="355"/>
        <w:rPr>
          <w:sz w:val="24"/>
        </w:rPr>
      </w:pPr>
      <w:hyperlink w:anchor="_bookmark39" w:history="1">
        <w:r w:rsidR="00C25D3F">
          <w:rPr>
            <w:sz w:val="24"/>
          </w:rPr>
          <w:t>CHĂM</w:t>
        </w:r>
        <w:r w:rsidR="00C25D3F">
          <w:rPr>
            <w:spacing w:val="-3"/>
            <w:sz w:val="24"/>
          </w:rPr>
          <w:t xml:space="preserve"> </w:t>
        </w:r>
        <w:r w:rsidR="00C25D3F">
          <w:rPr>
            <w:sz w:val="24"/>
          </w:rPr>
          <w:t>SÓC</w:t>
        </w:r>
        <w:r w:rsidR="00C25D3F">
          <w:rPr>
            <w:spacing w:val="-1"/>
            <w:sz w:val="24"/>
          </w:rPr>
          <w:t xml:space="preserve"> </w:t>
        </w:r>
        <w:r w:rsidR="00C25D3F">
          <w:rPr>
            <w:sz w:val="24"/>
          </w:rPr>
          <w:t>GIẢM</w:t>
        </w:r>
        <w:r w:rsidR="00C25D3F">
          <w:rPr>
            <w:spacing w:val="1"/>
            <w:sz w:val="24"/>
          </w:rPr>
          <w:t xml:space="preserve"> </w:t>
        </w:r>
        <w:r w:rsidR="00C25D3F">
          <w:rPr>
            <w:sz w:val="24"/>
          </w:rPr>
          <w:t>NHẸ</w:t>
        </w:r>
        <w:r w:rsidR="00C25D3F">
          <w:rPr>
            <w:spacing w:val="-2"/>
            <w:sz w:val="24"/>
          </w:rPr>
          <w:t xml:space="preserve"> </w:t>
        </w:r>
        <w:r w:rsidR="00C25D3F">
          <w:rPr>
            <w:sz w:val="24"/>
          </w:rPr>
          <w:t>CHO</w:t>
        </w:r>
        <w:r w:rsidR="00C25D3F">
          <w:rPr>
            <w:spacing w:val="-3"/>
            <w:sz w:val="24"/>
          </w:rPr>
          <w:t xml:space="preserve"> </w:t>
        </w:r>
        <w:r w:rsidR="00C25D3F">
          <w:rPr>
            <w:sz w:val="24"/>
          </w:rPr>
          <w:t>NGƯỜI</w:t>
        </w:r>
        <w:r w:rsidR="00C25D3F">
          <w:rPr>
            <w:spacing w:val="-5"/>
            <w:sz w:val="24"/>
          </w:rPr>
          <w:t xml:space="preserve"> </w:t>
        </w:r>
        <w:r w:rsidR="00C25D3F">
          <w:rPr>
            <w:sz w:val="24"/>
          </w:rPr>
          <w:t>NHIỄM</w:t>
        </w:r>
        <w:r w:rsidR="00C25D3F">
          <w:rPr>
            <w:spacing w:val="-1"/>
            <w:sz w:val="24"/>
          </w:rPr>
          <w:t xml:space="preserve"> </w:t>
        </w:r>
        <w:r w:rsidR="00C25D3F">
          <w:rPr>
            <w:spacing w:val="-5"/>
            <w:sz w:val="24"/>
          </w:rPr>
          <w:t>HIV</w:t>
        </w:r>
        <w:r w:rsidR="00C25D3F">
          <w:rPr>
            <w:sz w:val="24"/>
          </w:rPr>
          <w:tab/>
        </w:r>
        <w:r w:rsidR="00C25D3F">
          <w:rPr>
            <w:spacing w:val="-5"/>
            <w:sz w:val="24"/>
          </w:rPr>
          <w:t>91</w:t>
        </w:r>
      </w:hyperlink>
    </w:p>
    <w:p w14:paraId="73F5C56D" w14:textId="77777777" w:rsidR="00C25D3F" w:rsidRDefault="00D95EAA">
      <w:pPr>
        <w:pStyle w:val="ListParagraph"/>
        <w:numPr>
          <w:ilvl w:val="0"/>
          <w:numId w:val="189"/>
        </w:numPr>
        <w:tabs>
          <w:tab w:val="left" w:pos="1804"/>
          <w:tab w:val="left" w:leader="dot" w:pos="9082"/>
        </w:tabs>
        <w:ind w:left="1804" w:hanging="370"/>
        <w:rPr>
          <w:sz w:val="24"/>
        </w:rPr>
      </w:pPr>
      <w:hyperlink w:anchor="_bookmark40" w:history="1">
        <w:r w:rsidR="00C25D3F">
          <w:rPr>
            <w:sz w:val="24"/>
          </w:rPr>
          <w:t>QUẢN</w:t>
        </w:r>
        <w:r w:rsidR="00C25D3F">
          <w:rPr>
            <w:spacing w:val="2"/>
            <w:sz w:val="24"/>
          </w:rPr>
          <w:t xml:space="preserve"> </w:t>
        </w:r>
        <w:r w:rsidR="00C25D3F">
          <w:rPr>
            <w:sz w:val="24"/>
          </w:rPr>
          <w:t>LÝ</w:t>
        </w:r>
        <w:r w:rsidR="00C25D3F">
          <w:rPr>
            <w:spacing w:val="-2"/>
            <w:sz w:val="24"/>
          </w:rPr>
          <w:t xml:space="preserve"> </w:t>
        </w:r>
        <w:r w:rsidR="00C25D3F">
          <w:rPr>
            <w:sz w:val="24"/>
          </w:rPr>
          <w:t>BỆNH</w:t>
        </w:r>
        <w:r w:rsidR="00C25D3F">
          <w:rPr>
            <w:spacing w:val="-3"/>
            <w:sz w:val="24"/>
          </w:rPr>
          <w:t xml:space="preserve"> </w:t>
        </w:r>
        <w:r w:rsidR="00C25D3F">
          <w:rPr>
            <w:sz w:val="24"/>
          </w:rPr>
          <w:t>KHÔNG</w:t>
        </w:r>
        <w:r w:rsidR="00C25D3F">
          <w:rPr>
            <w:spacing w:val="-1"/>
            <w:sz w:val="24"/>
          </w:rPr>
          <w:t xml:space="preserve"> </w:t>
        </w:r>
        <w:r w:rsidR="00C25D3F">
          <w:rPr>
            <w:sz w:val="24"/>
          </w:rPr>
          <w:t xml:space="preserve">LÂY </w:t>
        </w:r>
        <w:r w:rsidR="00C25D3F">
          <w:rPr>
            <w:spacing w:val="-4"/>
            <w:sz w:val="24"/>
          </w:rPr>
          <w:t>NHIỄM</w:t>
        </w:r>
        <w:r w:rsidR="00C25D3F">
          <w:rPr>
            <w:sz w:val="24"/>
          </w:rPr>
          <w:tab/>
        </w:r>
        <w:r w:rsidR="00C25D3F">
          <w:rPr>
            <w:spacing w:val="-5"/>
            <w:sz w:val="24"/>
          </w:rPr>
          <w:t>96</w:t>
        </w:r>
      </w:hyperlink>
    </w:p>
    <w:p w14:paraId="36A3CDB3" w14:textId="77777777" w:rsidR="00C25D3F" w:rsidRDefault="00D95EAA">
      <w:pPr>
        <w:pStyle w:val="ListParagraph"/>
        <w:numPr>
          <w:ilvl w:val="0"/>
          <w:numId w:val="189"/>
        </w:numPr>
        <w:tabs>
          <w:tab w:val="left" w:pos="1727"/>
          <w:tab w:val="left" w:leader="dot" w:pos="8962"/>
        </w:tabs>
        <w:ind w:left="1727" w:hanging="293"/>
        <w:rPr>
          <w:sz w:val="24"/>
        </w:rPr>
      </w:pPr>
      <w:hyperlink w:anchor="_bookmark41" w:history="1">
        <w:r w:rsidR="00C25D3F">
          <w:rPr>
            <w:sz w:val="24"/>
          </w:rPr>
          <w:t>TIÊM</w:t>
        </w:r>
        <w:r w:rsidR="00C25D3F">
          <w:rPr>
            <w:spacing w:val="-3"/>
            <w:sz w:val="24"/>
          </w:rPr>
          <w:t xml:space="preserve"> </w:t>
        </w:r>
        <w:r w:rsidR="00C25D3F">
          <w:rPr>
            <w:spacing w:val="-2"/>
            <w:sz w:val="24"/>
          </w:rPr>
          <w:t>CHỦNG</w:t>
        </w:r>
        <w:r w:rsidR="00C25D3F">
          <w:rPr>
            <w:sz w:val="24"/>
          </w:rPr>
          <w:tab/>
        </w:r>
        <w:r w:rsidR="00C25D3F">
          <w:rPr>
            <w:spacing w:val="-5"/>
            <w:sz w:val="24"/>
          </w:rPr>
          <w:t>106</w:t>
        </w:r>
      </w:hyperlink>
    </w:p>
    <w:p w14:paraId="45172378" w14:textId="153364FF" w:rsidR="00C25D3F" w:rsidRDefault="00D95EAA">
      <w:pPr>
        <w:pStyle w:val="Heading5"/>
        <w:tabs>
          <w:tab w:val="left" w:leader="dot" w:pos="8962"/>
        </w:tabs>
        <w:spacing w:before="146"/>
        <w:ind w:left="873" w:firstLine="0"/>
      </w:pPr>
      <w:hyperlink w:anchor="_bookmark42" w:history="1">
        <w:r w:rsidR="00C25D3F">
          <w:t>Chương</w:t>
        </w:r>
        <w:r w:rsidR="00C25D3F">
          <w:rPr>
            <w:spacing w:val="-5"/>
          </w:rPr>
          <w:t xml:space="preserve"> </w:t>
        </w:r>
        <w:r w:rsidR="00C25D3F">
          <w:t>6.</w:t>
        </w:r>
        <w:r w:rsidR="00C25D3F">
          <w:rPr>
            <w:spacing w:val="-5"/>
          </w:rPr>
          <w:t xml:space="preserve"> </w:t>
        </w:r>
        <w:r w:rsidR="00C25D3F">
          <w:t>DỰ</w:t>
        </w:r>
        <w:r w:rsidR="00C25D3F">
          <w:rPr>
            <w:spacing w:val="-4"/>
          </w:rPr>
          <w:t xml:space="preserve"> </w:t>
        </w:r>
        <w:r w:rsidR="00C25D3F">
          <w:t>PHÒNG,</w:t>
        </w:r>
        <w:r w:rsidR="00C25D3F">
          <w:rPr>
            <w:spacing w:val="-5"/>
          </w:rPr>
          <w:t xml:space="preserve"> </w:t>
        </w:r>
        <w:r w:rsidR="00C25D3F">
          <w:t>CHĂM</w:t>
        </w:r>
        <w:r w:rsidR="00C25D3F">
          <w:rPr>
            <w:spacing w:val="-6"/>
          </w:rPr>
          <w:t xml:space="preserve"> </w:t>
        </w:r>
        <w:r w:rsidR="00C25D3F">
          <w:t>SÓC</w:t>
        </w:r>
        <w:r w:rsidR="00C25D3F">
          <w:rPr>
            <w:spacing w:val="-6"/>
          </w:rPr>
          <w:t xml:space="preserve"> </w:t>
        </w:r>
        <w:r w:rsidR="00C25D3F">
          <w:t>VÀ</w:t>
        </w:r>
        <w:r w:rsidR="00C25D3F">
          <w:rPr>
            <w:spacing w:val="-5"/>
          </w:rPr>
          <w:t xml:space="preserve"> </w:t>
        </w:r>
        <w:r w:rsidR="00C25D3F">
          <w:t>HỖ</w:t>
        </w:r>
        <w:r w:rsidR="00C25D3F">
          <w:rPr>
            <w:spacing w:val="-5"/>
          </w:rPr>
          <w:t xml:space="preserve"> </w:t>
        </w:r>
        <w:r w:rsidR="00C25D3F">
          <w:t>TRỢ</w:t>
        </w:r>
        <w:r w:rsidR="00C25D3F">
          <w:rPr>
            <w:spacing w:val="-5"/>
          </w:rPr>
          <w:t xml:space="preserve"> </w:t>
        </w:r>
        <w:r w:rsidR="00C25D3F">
          <w:t>TRẺ</w:t>
        </w:r>
        <w:r w:rsidR="00C25D3F">
          <w:rPr>
            <w:spacing w:val="-4"/>
          </w:rPr>
          <w:t xml:space="preserve"> </w:t>
        </w:r>
        <w:r w:rsidR="00C25D3F">
          <w:t>VỊ</w:t>
        </w:r>
        <w:r w:rsidR="00C25D3F">
          <w:rPr>
            <w:spacing w:val="-5"/>
          </w:rPr>
          <w:t xml:space="preserve"> </w:t>
        </w:r>
        <w:r w:rsidR="00C25D3F">
          <w:t>THÀNH</w:t>
        </w:r>
        <w:r w:rsidR="00C25D3F">
          <w:rPr>
            <w:spacing w:val="-7"/>
          </w:rPr>
          <w:t xml:space="preserve"> </w:t>
        </w:r>
        <w:r w:rsidR="00C25D3F">
          <w:rPr>
            <w:spacing w:val="-4"/>
          </w:rPr>
          <w:t>NIÊN</w:t>
        </w:r>
        <w:r w:rsidR="00C25D3F">
          <w:tab/>
        </w:r>
        <w:r w:rsidR="00C25D3F">
          <w:rPr>
            <w:spacing w:val="-5"/>
          </w:rPr>
          <w:t>108</w:t>
        </w:r>
      </w:hyperlink>
    </w:p>
    <w:p w14:paraId="23B88B76" w14:textId="77777777" w:rsidR="00C25D3F" w:rsidRDefault="00D95EAA">
      <w:pPr>
        <w:pStyle w:val="ListParagraph"/>
        <w:numPr>
          <w:ilvl w:val="0"/>
          <w:numId w:val="188"/>
        </w:numPr>
        <w:tabs>
          <w:tab w:val="left" w:pos="1650"/>
          <w:tab w:val="left" w:leader="dot" w:pos="8962"/>
        </w:tabs>
        <w:spacing w:before="116"/>
        <w:ind w:right="1068" w:firstLine="283"/>
        <w:rPr>
          <w:sz w:val="24"/>
        </w:rPr>
      </w:pPr>
      <w:hyperlink w:anchor="_bookmark43" w:history="1">
        <w:r w:rsidR="00C25D3F">
          <w:rPr>
            <w:sz w:val="24"/>
          </w:rPr>
          <w:t>DỰ PHÒNG, CHĂM SÓC VÀ HỖ TRỢ TRẺ VỊ THÀNH NIÊN NHIỄM</w:t>
        </w:r>
      </w:hyperlink>
      <w:r w:rsidR="00C25D3F">
        <w:rPr>
          <w:spacing w:val="80"/>
          <w:sz w:val="24"/>
        </w:rPr>
        <w:t xml:space="preserve"> </w:t>
      </w:r>
      <w:hyperlink w:anchor="_bookmark43" w:history="1">
        <w:r w:rsidR="00C25D3F">
          <w:rPr>
            <w:spacing w:val="-4"/>
            <w:sz w:val="24"/>
          </w:rPr>
          <w:t>HIV</w:t>
        </w:r>
        <w:r w:rsidR="00C25D3F">
          <w:rPr>
            <w:sz w:val="24"/>
          </w:rPr>
          <w:tab/>
        </w:r>
        <w:r w:rsidR="00C25D3F">
          <w:rPr>
            <w:sz w:val="24"/>
          </w:rPr>
          <w:tab/>
        </w:r>
        <w:r w:rsidR="00C25D3F">
          <w:rPr>
            <w:spacing w:val="-4"/>
            <w:sz w:val="24"/>
          </w:rPr>
          <w:t>108</w:t>
        </w:r>
      </w:hyperlink>
    </w:p>
    <w:p w14:paraId="79CAF1AD" w14:textId="77777777" w:rsidR="00C25D3F" w:rsidRDefault="00D95EAA">
      <w:pPr>
        <w:pStyle w:val="ListParagraph"/>
        <w:numPr>
          <w:ilvl w:val="0"/>
          <w:numId w:val="188"/>
        </w:numPr>
        <w:tabs>
          <w:tab w:val="left" w:pos="1711"/>
          <w:tab w:val="left" w:leader="dot" w:pos="8962"/>
        </w:tabs>
        <w:ind w:left="1711" w:hanging="277"/>
        <w:rPr>
          <w:sz w:val="24"/>
        </w:rPr>
      </w:pPr>
      <w:hyperlink w:anchor="_bookmark44" w:history="1">
        <w:r w:rsidR="00C25D3F">
          <w:rPr>
            <w:sz w:val="24"/>
          </w:rPr>
          <w:t>DỰ</w:t>
        </w:r>
        <w:r w:rsidR="00C25D3F">
          <w:rPr>
            <w:spacing w:val="-1"/>
            <w:sz w:val="24"/>
          </w:rPr>
          <w:t xml:space="preserve"> </w:t>
        </w:r>
        <w:r w:rsidR="00C25D3F">
          <w:rPr>
            <w:sz w:val="24"/>
          </w:rPr>
          <w:t>PHÒNG LÂY NHIỄM</w:t>
        </w:r>
        <w:r w:rsidR="00C25D3F">
          <w:rPr>
            <w:spacing w:val="-1"/>
            <w:sz w:val="24"/>
          </w:rPr>
          <w:t xml:space="preserve"> </w:t>
        </w:r>
        <w:r w:rsidR="00C25D3F">
          <w:rPr>
            <w:sz w:val="24"/>
          </w:rPr>
          <w:t>HIV CHO TRẺ</w:t>
        </w:r>
        <w:r w:rsidR="00C25D3F">
          <w:rPr>
            <w:spacing w:val="-2"/>
            <w:sz w:val="24"/>
          </w:rPr>
          <w:t xml:space="preserve"> </w:t>
        </w:r>
        <w:r w:rsidR="00C25D3F">
          <w:rPr>
            <w:sz w:val="24"/>
          </w:rPr>
          <w:t>VỊ</w:t>
        </w:r>
        <w:r w:rsidR="00C25D3F">
          <w:rPr>
            <w:spacing w:val="-5"/>
            <w:sz w:val="24"/>
          </w:rPr>
          <w:t xml:space="preserve"> </w:t>
        </w:r>
        <w:r w:rsidR="00C25D3F">
          <w:rPr>
            <w:sz w:val="24"/>
          </w:rPr>
          <w:t>THÀNH</w:t>
        </w:r>
        <w:r w:rsidR="00C25D3F">
          <w:rPr>
            <w:spacing w:val="1"/>
            <w:sz w:val="24"/>
          </w:rPr>
          <w:t xml:space="preserve"> </w:t>
        </w:r>
        <w:r w:rsidR="00C25D3F">
          <w:rPr>
            <w:spacing w:val="-4"/>
            <w:sz w:val="24"/>
          </w:rPr>
          <w:t>NIÊN</w:t>
        </w:r>
        <w:r w:rsidR="00C25D3F">
          <w:rPr>
            <w:sz w:val="24"/>
          </w:rPr>
          <w:tab/>
        </w:r>
        <w:r w:rsidR="00C25D3F">
          <w:rPr>
            <w:spacing w:val="-5"/>
            <w:sz w:val="24"/>
          </w:rPr>
          <w:t>114</w:t>
        </w:r>
      </w:hyperlink>
    </w:p>
    <w:p w14:paraId="79A66272" w14:textId="50C34FA9" w:rsidR="00C25D3F" w:rsidRDefault="00D95EAA">
      <w:pPr>
        <w:pStyle w:val="Heading5"/>
        <w:tabs>
          <w:tab w:val="left" w:leader="dot" w:pos="8962"/>
        </w:tabs>
        <w:spacing w:before="147"/>
        <w:ind w:left="873" w:firstLine="0"/>
      </w:pPr>
      <w:hyperlink w:anchor="_bookmark45" w:history="1">
        <w:r w:rsidR="00C25D3F">
          <w:t>Chương</w:t>
        </w:r>
        <w:r w:rsidR="00C25D3F">
          <w:rPr>
            <w:spacing w:val="-6"/>
          </w:rPr>
          <w:t xml:space="preserve"> </w:t>
        </w:r>
        <w:r w:rsidR="00C25D3F">
          <w:t>7.</w:t>
        </w:r>
        <w:r w:rsidR="00C25D3F">
          <w:rPr>
            <w:spacing w:val="-5"/>
          </w:rPr>
          <w:t xml:space="preserve"> </w:t>
        </w:r>
        <w:r w:rsidR="00C25D3F">
          <w:t>CUNG</w:t>
        </w:r>
        <w:r w:rsidR="00C25D3F">
          <w:rPr>
            <w:spacing w:val="-5"/>
          </w:rPr>
          <w:t xml:space="preserve"> </w:t>
        </w:r>
        <w:r w:rsidR="00C25D3F">
          <w:t>CẤP</w:t>
        </w:r>
        <w:r w:rsidR="00C25D3F">
          <w:rPr>
            <w:spacing w:val="-5"/>
          </w:rPr>
          <w:t xml:space="preserve"> </w:t>
        </w:r>
        <w:r w:rsidR="00C25D3F">
          <w:t>DỊCH</w:t>
        </w:r>
        <w:r w:rsidR="00C25D3F">
          <w:rPr>
            <w:spacing w:val="-5"/>
          </w:rPr>
          <w:t xml:space="preserve"> </w:t>
        </w:r>
        <w:r w:rsidR="00C25D3F">
          <w:t>VỤ</w:t>
        </w:r>
        <w:r w:rsidR="00C25D3F">
          <w:rPr>
            <w:spacing w:val="-7"/>
          </w:rPr>
          <w:t xml:space="preserve"> </w:t>
        </w:r>
        <w:r w:rsidR="00C25D3F">
          <w:t>VÀ</w:t>
        </w:r>
        <w:r w:rsidR="00C25D3F">
          <w:rPr>
            <w:spacing w:val="-6"/>
          </w:rPr>
          <w:t xml:space="preserve"> </w:t>
        </w:r>
        <w:r w:rsidR="00C25D3F">
          <w:t>CẢI</w:t>
        </w:r>
        <w:r w:rsidR="00C25D3F">
          <w:rPr>
            <w:spacing w:val="-5"/>
          </w:rPr>
          <w:t xml:space="preserve"> </w:t>
        </w:r>
        <w:r w:rsidR="00C25D3F">
          <w:t>THIỆN</w:t>
        </w:r>
        <w:r w:rsidR="00C25D3F">
          <w:rPr>
            <w:spacing w:val="-5"/>
          </w:rPr>
          <w:t xml:space="preserve"> </w:t>
        </w:r>
        <w:r w:rsidR="00C25D3F">
          <w:t>CHẤT</w:t>
        </w:r>
        <w:r w:rsidR="00C25D3F">
          <w:rPr>
            <w:spacing w:val="-5"/>
          </w:rPr>
          <w:t xml:space="preserve"> </w:t>
        </w:r>
        <w:r w:rsidR="00C25D3F">
          <w:rPr>
            <w:spacing w:val="-2"/>
          </w:rPr>
          <w:t>LƯỢNG</w:t>
        </w:r>
        <w:r w:rsidR="00C25D3F">
          <w:tab/>
        </w:r>
        <w:r w:rsidR="00C25D3F">
          <w:rPr>
            <w:spacing w:val="-5"/>
          </w:rPr>
          <w:t>116</w:t>
        </w:r>
      </w:hyperlink>
    </w:p>
    <w:p w14:paraId="7F1B9F21" w14:textId="77777777" w:rsidR="00C25D3F" w:rsidRDefault="00D95EAA">
      <w:pPr>
        <w:pStyle w:val="ListParagraph"/>
        <w:numPr>
          <w:ilvl w:val="0"/>
          <w:numId w:val="187"/>
        </w:numPr>
        <w:tabs>
          <w:tab w:val="left" w:pos="1629"/>
          <w:tab w:val="left" w:leader="dot" w:pos="8962"/>
        </w:tabs>
        <w:spacing w:before="112"/>
        <w:ind w:left="1629" w:hanging="195"/>
        <w:rPr>
          <w:sz w:val="24"/>
        </w:rPr>
      </w:pPr>
      <w:hyperlink w:anchor="_bookmark46" w:history="1">
        <w:r w:rsidR="00C25D3F">
          <w:rPr>
            <w:sz w:val="24"/>
          </w:rPr>
          <w:t>CUNG</w:t>
        </w:r>
        <w:r w:rsidR="00C25D3F">
          <w:rPr>
            <w:spacing w:val="-3"/>
            <w:sz w:val="24"/>
          </w:rPr>
          <w:t xml:space="preserve"> </w:t>
        </w:r>
        <w:r w:rsidR="00C25D3F">
          <w:rPr>
            <w:sz w:val="24"/>
          </w:rPr>
          <w:t>CẤP</w:t>
        </w:r>
        <w:r w:rsidR="00C25D3F">
          <w:rPr>
            <w:spacing w:val="-1"/>
            <w:sz w:val="24"/>
          </w:rPr>
          <w:t xml:space="preserve"> </w:t>
        </w:r>
        <w:r w:rsidR="00C25D3F">
          <w:rPr>
            <w:sz w:val="24"/>
          </w:rPr>
          <w:t xml:space="preserve">DỊCH </w:t>
        </w:r>
        <w:r w:rsidR="00C25D3F">
          <w:rPr>
            <w:spacing w:val="-5"/>
            <w:sz w:val="24"/>
          </w:rPr>
          <w:t>VỤ</w:t>
        </w:r>
        <w:r w:rsidR="00C25D3F">
          <w:rPr>
            <w:sz w:val="24"/>
          </w:rPr>
          <w:tab/>
        </w:r>
        <w:r w:rsidR="00C25D3F">
          <w:rPr>
            <w:spacing w:val="-5"/>
            <w:sz w:val="24"/>
          </w:rPr>
          <w:t>116</w:t>
        </w:r>
      </w:hyperlink>
    </w:p>
    <w:p w14:paraId="61B4AE98" w14:textId="2DBE75F0" w:rsidR="00C25D3F" w:rsidRDefault="00D95EAA">
      <w:pPr>
        <w:pStyle w:val="ListParagraph"/>
        <w:numPr>
          <w:ilvl w:val="0"/>
          <w:numId w:val="187"/>
        </w:numPr>
        <w:tabs>
          <w:tab w:val="left" w:pos="1711"/>
          <w:tab w:val="left" w:leader="dot" w:pos="8962"/>
        </w:tabs>
        <w:ind w:left="1711" w:hanging="277"/>
        <w:rPr>
          <w:sz w:val="24"/>
        </w:rPr>
      </w:pPr>
      <w:hyperlink w:anchor="_bookmark47" w:history="1">
        <w:r w:rsidR="00C25D3F">
          <w:rPr>
            <w:sz w:val="24"/>
          </w:rPr>
          <w:t>CẢI</w:t>
        </w:r>
        <w:r w:rsidR="00C25D3F">
          <w:rPr>
            <w:spacing w:val="-5"/>
            <w:sz w:val="24"/>
          </w:rPr>
          <w:t xml:space="preserve"> </w:t>
        </w:r>
        <w:r w:rsidR="00C25D3F">
          <w:rPr>
            <w:sz w:val="24"/>
          </w:rPr>
          <w:t>THIỆN</w:t>
        </w:r>
        <w:r w:rsidR="00C25D3F">
          <w:rPr>
            <w:spacing w:val="-1"/>
            <w:sz w:val="24"/>
          </w:rPr>
          <w:t xml:space="preserve"> </w:t>
        </w:r>
        <w:r w:rsidR="00C25D3F">
          <w:rPr>
            <w:sz w:val="24"/>
          </w:rPr>
          <w:t>CHẤT LƯỢNG</w:t>
        </w:r>
        <w:r w:rsidR="00C25D3F">
          <w:rPr>
            <w:spacing w:val="-2"/>
            <w:sz w:val="24"/>
          </w:rPr>
          <w:t xml:space="preserve"> </w:t>
        </w:r>
        <w:r w:rsidR="00C25D3F">
          <w:rPr>
            <w:sz w:val="24"/>
          </w:rPr>
          <w:t>CHĂM</w:t>
        </w:r>
        <w:r w:rsidR="00C25D3F">
          <w:rPr>
            <w:spacing w:val="-2"/>
            <w:sz w:val="24"/>
          </w:rPr>
          <w:t xml:space="preserve"> </w:t>
        </w:r>
        <w:r w:rsidR="00C25D3F">
          <w:rPr>
            <w:sz w:val="24"/>
          </w:rPr>
          <w:t>SÓC</w:t>
        </w:r>
        <w:r w:rsidR="00C25D3F">
          <w:rPr>
            <w:spacing w:val="-1"/>
            <w:sz w:val="24"/>
          </w:rPr>
          <w:t xml:space="preserve"> </w:t>
        </w:r>
        <w:r w:rsidR="00C25D3F">
          <w:rPr>
            <w:sz w:val="24"/>
          </w:rPr>
          <w:t>VÀ</w:t>
        </w:r>
        <w:r w:rsidR="00C25D3F">
          <w:rPr>
            <w:spacing w:val="-2"/>
            <w:sz w:val="24"/>
          </w:rPr>
          <w:t xml:space="preserve"> </w:t>
        </w:r>
        <w:r w:rsidR="00C25D3F">
          <w:rPr>
            <w:sz w:val="24"/>
          </w:rPr>
          <w:t>ĐIỀU</w:t>
        </w:r>
        <w:r w:rsidR="00C25D3F">
          <w:rPr>
            <w:spacing w:val="-1"/>
            <w:sz w:val="24"/>
          </w:rPr>
          <w:t xml:space="preserve"> </w:t>
        </w:r>
        <w:r w:rsidR="00C25D3F">
          <w:rPr>
            <w:sz w:val="24"/>
          </w:rPr>
          <w:t>TRỊ</w:t>
        </w:r>
        <w:r w:rsidR="00C25D3F">
          <w:rPr>
            <w:spacing w:val="-5"/>
            <w:sz w:val="24"/>
          </w:rPr>
          <w:t xml:space="preserve"> HIV</w:t>
        </w:r>
        <w:r w:rsidR="00C25D3F">
          <w:rPr>
            <w:sz w:val="24"/>
          </w:rPr>
          <w:tab/>
        </w:r>
        <w:r w:rsidR="00C25D3F">
          <w:rPr>
            <w:spacing w:val="-5"/>
            <w:sz w:val="24"/>
          </w:rPr>
          <w:t>120</w:t>
        </w:r>
      </w:hyperlink>
    </w:p>
    <w:p w14:paraId="6B9AF5ED" w14:textId="090BD2A3" w:rsidR="00C25D3F" w:rsidRDefault="00D95EAA">
      <w:pPr>
        <w:pStyle w:val="Heading5"/>
        <w:tabs>
          <w:tab w:val="left" w:leader="dot" w:pos="8962"/>
        </w:tabs>
        <w:spacing w:before="147" w:line="256" w:lineRule="auto"/>
        <w:ind w:left="873" w:right="1068" w:firstLine="0"/>
      </w:pPr>
      <w:hyperlink w:anchor="_bookmark48" w:history="1">
        <w:r w:rsidR="00C25D3F">
          <w:t>PHỤ</w:t>
        </w:r>
        <w:r w:rsidR="00C25D3F">
          <w:rPr>
            <w:spacing w:val="40"/>
          </w:rPr>
          <w:t xml:space="preserve"> </w:t>
        </w:r>
        <w:r w:rsidR="00C25D3F">
          <w:t>LỤC</w:t>
        </w:r>
        <w:r w:rsidR="00C25D3F">
          <w:rPr>
            <w:spacing w:val="40"/>
          </w:rPr>
          <w:t xml:space="preserve"> </w:t>
        </w:r>
        <w:r w:rsidR="00C25D3F">
          <w:t>1.</w:t>
        </w:r>
        <w:r w:rsidR="00C25D3F">
          <w:rPr>
            <w:spacing w:val="40"/>
          </w:rPr>
          <w:t xml:space="preserve"> </w:t>
        </w:r>
        <w:r w:rsidR="00C25D3F">
          <w:t>GIAI</w:t>
        </w:r>
        <w:r w:rsidR="00C25D3F">
          <w:rPr>
            <w:spacing w:val="40"/>
          </w:rPr>
          <w:t xml:space="preserve"> </w:t>
        </w:r>
        <w:r w:rsidR="00C25D3F">
          <w:t>ĐOẠN</w:t>
        </w:r>
        <w:r w:rsidR="00C25D3F">
          <w:rPr>
            <w:spacing w:val="40"/>
          </w:rPr>
          <w:t xml:space="preserve"> </w:t>
        </w:r>
        <w:r w:rsidR="00C25D3F">
          <w:t>LÂM</w:t>
        </w:r>
        <w:r w:rsidR="00C25D3F">
          <w:rPr>
            <w:spacing w:val="40"/>
          </w:rPr>
          <w:t xml:space="preserve"> </w:t>
        </w:r>
        <w:r w:rsidR="00C25D3F">
          <w:t>SÀNG</w:t>
        </w:r>
        <w:r w:rsidR="00C25D3F">
          <w:rPr>
            <w:spacing w:val="40"/>
          </w:rPr>
          <w:t xml:space="preserve"> </w:t>
        </w:r>
        <w:r w:rsidR="00C25D3F">
          <w:t>BỆNH</w:t>
        </w:r>
        <w:r w:rsidR="00C25D3F">
          <w:rPr>
            <w:spacing w:val="40"/>
          </w:rPr>
          <w:t xml:space="preserve"> </w:t>
        </w:r>
        <w:r w:rsidR="00C25D3F">
          <w:t>HIV</w:t>
        </w:r>
        <w:r w:rsidR="00C25D3F">
          <w:rPr>
            <w:spacing w:val="40"/>
          </w:rPr>
          <w:t xml:space="preserve"> </w:t>
        </w:r>
        <w:r w:rsidR="00C25D3F">
          <w:t>Ở</w:t>
        </w:r>
        <w:r w:rsidR="00C25D3F">
          <w:rPr>
            <w:spacing w:val="40"/>
          </w:rPr>
          <w:t xml:space="preserve"> </w:t>
        </w:r>
        <w:r w:rsidR="00C25D3F">
          <w:t>NGƯỜI</w:t>
        </w:r>
        <w:r w:rsidR="00C25D3F">
          <w:rPr>
            <w:spacing w:val="40"/>
          </w:rPr>
          <w:t xml:space="preserve"> </w:t>
        </w:r>
        <w:r w:rsidR="00C25D3F">
          <w:t>LỚN,</w:t>
        </w:r>
        <w:r w:rsidR="00C25D3F">
          <w:rPr>
            <w:spacing w:val="40"/>
          </w:rPr>
          <w:t xml:space="preserve"> </w:t>
        </w:r>
        <w:r w:rsidR="00C25D3F">
          <w:t>VỊ</w:t>
        </w:r>
      </w:hyperlink>
      <w:r w:rsidR="00C25D3F">
        <w:rPr>
          <w:spacing w:val="80"/>
        </w:rPr>
        <w:t xml:space="preserve"> </w:t>
      </w:r>
      <w:hyperlink w:anchor="_bookmark48" w:history="1">
        <w:r w:rsidR="00C25D3F">
          <w:t>THÀNH NIÊN VÀ TRẺ EM</w:t>
        </w:r>
        <w:r w:rsidR="00C25D3F">
          <w:tab/>
        </w:r>
        <w:r w:rsidR="00C25D3F">
          <w:rPr>
            <w:spacing w:val="-4"/>
          </w:rPr>
          <w:t>122</w:t>
        </w:r>
      </w:hyperlink>
    </w:p>
    <w:p w14:paraId="32D976D7" w14:textId="7E034AF8" w:rsidR="00C25D3F" w:rsidRDefault="00D95EAA">
      <w:pPr>
        <w:pStyle w:val="Heading5"/>
        <w:tabs>
          <w:tab w:val="left" w:leader="dot" w:pos="8962"/>
        </w:tabs>
        <w:spacing w:before="122" w:line="256" w:lineRule="auto"/>
        <w:ind w:left="873" w:right="1068" w:firstLine="0"/>
      </w:pPr>
      <w:hyperlink w:anchor="_bookmark49" w:history="1">
        <w:r w:rsidR="00C25D3F">
          <w:t>PHỤ</w:t>
        </w:r>
        <w:r w:rsidR="00C25D3F">
          <w:rPr>
            <w:spacing w:val="40"/>
          </w:rPr>
          <w:t xml:space="preserve"> </w:t>
        </w:r>
        <w:r w:rsidR="00C25D3F">
          <w:t>LỤC</w:t>
        </w:r>
        <w:r w:rsidR="00C25D3F">
          <w:rPr>
            <w:spacing w:val="39"/>
          </w:rPr>
          <w:t xml:space="preserve"> </w:t>
        </w:r>
        <w:r w:rsidR="00C25D3F">
          <w:t>2.</w:t>
        </w:r>
        <w:r w:rsidR="00C25D3F">
          <w:rPr>
            <w:spacing w:val="40"/>
          </w:rPr>
          <w:t xml:space="preserve"> </w:t>
        </w:r>
        <w:r w:rsidR="00C25D3F">
          <w:t>PHIẾU</w:t>
        </w:r>
        <w:r w:rsidR="00C25D3F">
          <w:rPr>
            <w:spacing w:val="40"/>
          </w:rPr>
          <w:t xml:space="preserve"> </w:t>
        </w:r>
        <w:r w:rsidR="00C25D3F">
          <w:t>ĐÁNH</w:t>
        </w:r>
        <w:r w:rsidR="00C25D3F">
          <w:rPr>
            <w:spacing w:val="40"/>
          </w:rPr>
          <w:t xml:space="preserve"> </w:t>
        </w:r>
        <w:r w:rsidR="00C25D3F">
          <w:t>GIÁ</w:t>
        </w:r>
        <w:r w:rsidR="00C25D3F">
          <w:rPr>
            <w:spacing w:val="39"/>
          </w:rPr>
          <w:t xml:space="preserve"> </w:t>
        </w:r>
        <w:r w:rsidR="00C25D3F">
          <w:t>NGUY</w:t>
        </w:r>
        <w:r w:rsidR="00C25D3F">
          <w:rPr>
            <w:spacing w:val="39"/>
          </w:rPr>
          <w:t xml:space="preserve"> </w:t>
        </w:r>
        <w:r w:rsidR="00C25D3F">
          <w:t>CƠ</w:t>
        </w:r>
        <w:r w:rsidR="00C25D3F">
          <w:rPr>
            <w:spacing w:val="40"/>
          </w:rPr>
          <w:t xml:space="preserve"> </w:t>
        </w:r>
        <w:r w:rsidR="00C25D3F">
          <w:t>VÀ</w:t>
        </w:r>
        <w:r w:rsidR="00C25D3F">
          <w:rPr>
            <w:spacing w:val="38"/>
          </w:rPr>
          <w:t xml:space="preserve"> </w:t>
        </w:r>
        <w:r w:rsidR="00C25D3F">
          <w:t>CHỈ</w:t>
        </w:r>
        <w:r w:rsidR="00C25D3F">
          <w:rPr>
            <w:spacing w:val="40"/>
          </w:rPr>
          <w:t xml:space="preserve"> </w:t>
        </w:r>
        <w:r w:rsidR="00C25D3F">
          <w:t>ĐỊNH</w:t>
        </w:r>
        <w:r w:rsidR="00C25D3F">
          <w:rPr>
            <w:spacing w:val="39"/>
          </w:rPr>
          <w:t xml:space="preserve"> </w:t>
        </w:r>
        <w:r w:rsidR="00C25D3F">
          <w:t>ĐIỀU</w:t>
        </w:r>
        <w:r w:rsidR="00C25D3F">
          <w:rPr>
            <w:spacing w:val="39"/>
          </w:rPr>
          <w:t xml:space="preserve"> </w:t>
        </w:r>
        <w:r w:rsidR="00C25D3F">
          <w:t>TRỊ</w:t>
        </w:r>
        <w:r w:rsidR="00C25D3F">
          <w:rPr>
            <w:spacing w:val="40"/>
          </w:rPr>
          <w:t xml:space="preserve"> </w:t>
        </w:r>
        <w:r w:rsidR="00C25D3F">
          <w:t>DỰ</w:t>
        </w:r>
      </w:hyperlink>
      <w:r w:rsidR="00C25D3F">
        <w:t xml:space="preserve"> </w:t>
      </w:r>
      <w:hyperlink w:anchor="_bookmark49" w:history="1">
        <w:r w:rsidR="00C25D3F">
          <w:t>PHÒNG</w:t>
        </w:r>
        <w:r w:rsidR="00C25D3F">
          <w:rPr>
            <w:spacing w:val="-2"/>
          </w:rPr>
          <w:t xml:space="preserve"> </w:t>
        </w:r>
        <w:r w:rsidR="00C25D3F">
          <w:t>TRƯỚC</w:t>
        </w:r>
        <w:r w:rsidR="00C25D3F">
          <w:rPr>
            <w:spacing w:val="-1"/>
          </w:rPr>
          <w:t xml:space="preserve"> </w:t>
        </w:r>
        <w:r w:rsidR="00C25D3F">
          <w:t>PHƠI</w:t>
        </w:r>
        <w:r w:rsidR="00C25D3F">
          <w:rPr>
            <w:spacing w:val="-1"/>
          </w:rPr>
          <w:t xml:space="preserve"> </w:t>
        </w:r>
        <w:r w:rsidR="00C25D3F">
          <w:t>NHIỄM</w:t>
        </w:r>
        <w:r w:rsidR="00C25D3F">
          <w:rPr>
            <w:spacing w:val="-1"/>
          </w:rPr>
          <w:t xml:space="preserve"> </w:t>
        </w:r>
        <w:r w:rsidR="00C25D3F">
          <w:t xml:space="preserve">VỚI HIV </w:t>
        </w:r>
        <w:r w:rsidR="00C25D3F">
          <w:rPr>
            <w:spacing w:val="-2"/>
          </w:rPr>
          <w:t>(PrEP)</w:t>
        </w:r>
        <w:r w:rsidR="00C25D3F">
          <w:tab/>
        </w:r>
        <w:r w:rsidR="00C25D3F">
          <w:rPr>
            <w:spacing w:val="-5"/>
          </w:rPr>
          <w:t>124</w:t>
        </w:r>
      </w:hyperlink>
    </w:p>
    <w:p w14:paraId="5BB0E5C1" w14:textId="000CF0A8" w:rsidR="00C25D3F" w:rsidRDefault="00D95EAA">
      <w:pPr>
        <w:pStyle w:val="Heading5"/>
        <w:tabs>
          <w:tab w:val="left" w:leader="dot" w:pos="8962"/>
        </w:tabs>
        <w:spacing w:before="120"/>
        <w:ind w:left="873" w:firstLine="0"/>
      </w:pPr>
      <w:hyperlink w:anchor="_bookmark50" w:history="1">
        <w:r w:rsidR="00C25D3F">
          <w:t>PHỤ</w:t>
        </w:r>
        <w:r w:rsidR="00C25D3F">
          <w:rPr>
            <w:spacing w:val="-1"/>
          </w:rPr>
          <w:t xml:space="preserve"> </w:t>
        </w:r>
        <w:r w:rsidR="00C25D3F">
          <w:t>LỤC 3. LIỀU</w:t>
        </w:r>
        <w:r w:rsidR="00C25D3F">
          <w:rPr>
            <w:spacing w:val="-1"/>
          </w:rPr>
          <w:t xml:space="preserve"> </w:t>
        </w:r>
        <w:r w:rsidR="00C25D3F">
          <w:t>LƯỢNG</w:t>
        </w:r>
        <w:r w:rsidR="00C25D3F">
          <w:rPr>
            <w:spacing w:val="-3"/>
          </w:rPr>
          <w:t xml:space="preserve"> </w:t>
        </w:r>
        <w:r w:rsidR="00C25D3F">
          <w:t>CỦA</w:t>
        </w:r>
        <w:r w:rsidR="00C25D3F">
          <w:rPr>
            <w:spacing w:val="1"/>
          </w:rPr>
          <w:t xml:space="preserve"> </w:t>
        </w:r>
        <w:r w:rsidR="00C25D3F">
          <w:t xml:space="preserve">CÁC THUỐC </w:t>
        </w:r>
        <w:r w:rsidR="00C25D3F">
          <w:rPr>
            <w:spacing w:val="-5"/>
          </w:rPr>
          <w:t>ARV</w:t>
        </w:r>
        <w:r w:rsidR="00C25D3F">
          <w:tab/>
        </w:r>
        <w:r w:rsidR="00C25D3F">
          <w:rPr>
            <w:spacing w:val="-5"/>
          </w:rPr>
          <w:t>125</w:t>
        </w:r>
      </w:hyperlink>
    </w:p>
    <w:p w14:paraId="2C6AFA2D" w14:textId="3F6F71E8" w:rsidR="00C25D3F" w:rsidRDefault="00D95EAA">
      <w:pPr>
        <w:pStyle w:val="Heading5"/>
        <w:tabs>
          <w:tab w:val="left" w:leader="dot" w:pos="8962"/>
        </w:tabs>
        <w:spacing w:before="142"/>
        <w:ind w:left="873" w:firstLine="0"/>
      </w:pPr>
      <w:hyperlink w:anchor="_bookmark51" w:history="1">
        <w:r w:rsidR="00C25D3F">
          <w:t>CHO NGƯỜI LỚN VÀ TRẺ</w:t>
        </w:r>
        <w:r w:rsidR="00C25D3F">
          <w:rPr>
            <w:spacing w:val="61"/>
          </w:rPr>
          <w:t xml:space="preserve"> </w:t>
        </w:r>
        <w:r w:rsidR="00C25D3F">
          <w:t xml:space="preserve">&gt; 10 </w:t>
        </w:r>
        <w:r w:rsidR="00C25D3F">
          <w:rPr>
            <w:spacing w:val="-4"/>
          </w:rPr>
          <w:t>tuổi</w:t>
        </w:r>
        <w:r w:rsidR="00C25D3F">
          <w:tab/>
        </w:r>
        <w:r w:rsidR="00C25D3F">
          <w:rPr>
            <w:spacing w:val="-5"/>
          </w:rPr>
          <w:t>125</w:t>
        </w:r>
      </w:hyperlink>
    </w:p>
    <w:p w14:paraId="1F0C5AC1" w14:textId="77777777" w:rsidR="00C25D3F" w:rsidRDefault="00C25D3F">
      <w:pPr>
        <w:sectPr w:rsidR="00C25D3F">
          <w:footerReference w:type="even" r:id="rId15"/>
          <w:pgSz w:w="10780" w:h="15310"/>
          <w:pgMar w:top="760" w:right="120" w:bottom="1040" w:left="260" w:header="0" w:footer="853" w:gutter="0"/>
          <w:pgNumType w:start="6"/>
          <w:cols w:space="720"/>
        </w:sectPr>
      </w:pPr>
    </w:p>
    <w:sdt>
      <w:sdtPr>
        <w:id w:val="1272058086"/>
        <w:docPartObj>
          <w:docPartGallery w:val="Table of Contents"/>
          <w:docPartUnique/>
        </w:docPartObj>
      </w:sdtPr>
      <w:sdtEndPr/>
      <w:sdtContent>
        <w:p w14:paraId="38025FC0" w14:textId="71F89FC9" w:rsidR="00C25D3F" w:rsidRDefault="0002040D">
          <w:pPr>
            <w:pStyle w:val="TOC1"/>
            <w:tabs>
              <w:tab w:val="left" w:leader="dot" w:pos="8962"/>
            </w:tabs>
            <w:spacing w:before="77" w:line="256" w:lineRule="auto"/>
            <w:ind w:right="1068"/>
          </w:pPr>
          <w:r>
            <w:rPr>
              <w:noProof/>
              <w:lang w:val="en-US"/>
            </w:rPr>
            <mc:AlternateContent>
              <mc:Choice Requires="wps">
                <w:drawing>
                  <wp:anchor distT="0" distB="0" distL="0" distR="0" simplePos="0" relativeHeight="15734272" behindDoc="0" locked="0" layoutInCell="1" allowOverlap="1" wp14:anchorId="3675BDB1" wp14:editId="5DFB132E">
                    <wp:simplePos x="0" y="0"/>
                    <wp:positionH relativeFrom="page">
                      <wp:posOffset>117976</wp:posOffset>
                    </wp:positionH>
                    <wp:positionV relativeFrom="paragraph">
                      <wp:posOffset>1667673</wp:posOffset>
                    </wp:positionV>
                    <wp:extent cx="3126105" cy="152400"/>
                    <wp:effectExtent l="0" t="0" r="0" b="0"/>
                    <wp:wrapNone/>
                    <wp:docPr id="17" name="Text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0B9C4235"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3675BDB1" id="Textbox 17" o:spid="_x0000_s1030" type="#_x0000_t202" style="position:absolute;left:0;text-align:left;margin-left:9.3pt;margin-top:131.3pt;width:246.15pt;height:12pt;rotation:-54;z-index:157342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" filled="f" stroked="f">
                    <v:textbox inset="0,0,0,0">
                      <w:txbxContent>
                        <w:p w14:paraId="0B9C4235"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hyperlink w:anchor="_bookmark52" w:history="1">
            <w:r w:rsidR="00C25D3F">
              <w:t>PHỤ</w:t>
            </w:r>
            <w:r w:rsidR="00C25D3F">
              <w:rPr>
                <w:spacing w:val="80"/>
              </w:rPr>
              <w:t xml:space="preserve"> </w:t>
            </w:r>
            <w:r w:rsidR="00C25D3F">
              <w:t>LỤC</w:t>
            </w:r>
            <w:r w:rsidR="00C25D3F">
              <w:rPr>
                <w:spacing w:val="80"/>
              </w:rPr>
              <w:t xml:space="preserve"> </w:t>
            </w:r>
            <w:r w:rsidR="00C25D3F">
              <w:t>4.</w:t>
            </w:r>
            <w:r w:rsidR="00C25D3F">
              <w:rPr>
                <w:spacing w:val="80"/>
              </w:rPr>
              <w:t xml:space="preserve"> </w:t>
            </w:r>
            <w:r w:rsidR="00C25D3F">
              <w:t>LIỀU</w:t>
            </w:r>
            <w:r w:rsidR="00C25D3F">
              <w:rPr>
                <w:spacing w:val="80"/>
              </w:rPr>
              <w:t xml:space="preserve"> </w:t>
            </w:r>
            <w:r w:rsidR="00C25D3F">
              <w:t>LƯỢNG</w:t>
            </w:r>
            <w:r w:rsidR="00C25D3F">
              <w:rPr>
                <w:spacing w:val="80"/>
              </w:rPr>
              <w:t xml:space="preserve"> </w:t>
            </w:r>
            <w:r w:rsidR="00C25D3F">
              <w:t>CÁC</w:t>
            </w:r>
            <w:r w:rsidR="00C25D3F">
              <w:rPr>
                <w:spacing w:val="80"/>
              </w:rPr>
              <w:t xml:space="preserve"> </w:t>
            </w:r>
            <w:r w:rsidR="00C25D3F">
              <w:t>CÔNG</w:t>
            </w:r>
            <w:r w:rsidR="00C25D3F">
              <w:rPr>
                <w:spacing w:val="80"/>
              </w:rPr>
              <w:t xml:space="preserve"> </w:t>
            </w:r>
            <w:r w:rsidR="00C25D3F">
              <w:t>THỨC</w:t>
            </w:r>
            <w:r w:rsidR="00C25D3F">
              <w:rPr>
                <w:spacing w:val="80"/>
              </w:rPr>
              <w:t xml:space="preserve"> </w:t>
            </w:r>
            <w:r w:rsidR="00C25D3F">
              <w:t>DẠNG</w:t>
            </w:r>
            <w:r w:rsidR="00C25D3F">
              <w:rPr>
                <w:spacing w:val="80"/>
              </w:rPr>
              <w:t xml:space="preserve"> </w:t>
            </w:r>
            <w:r w:rsidR="00C25D3F">
              <w:t>DUNG</w:t>
            </w:r>
            <w:r w:rsidR="00C25D3F">
              <w:rPr>
                <w:spacing w:val="80"/>
              </w:rPr>
              <w:t xml:space="preserve"> </w:t>
            </w:r>
            <w:r w:rsidR="00C25D3F">
              <w:t>DỊCH</w:t>
            </w:r>
          </w:hyperlink>
          <w:r>
            <w:t xml:space="preserve"> </w:t>
          </w:r>
          <w:hyperlink w:anchor="_bookmark52" w:history="1">
            <w:r w:rsidR="00C25D3F">
              <w:t>THUỐC</w:t>
            </w:r>
            <w:r w:rsidR="00C25D3F">
              <w:rPr>
                <w:spacing w:val="-3"/>
              </w:rPr>
              <w:t xml:space="preserve"> </w:t>
            </w:r>
            <w:r w:rsidR="00C25D3F">
              <w:t>ARV</w:t>
            </w:r>
            <w:r w:rsidR="00C25D3F">
              <w:rPr>
                <w:spacing w:val="-1"/>
              </w:rPr>
              <w:t xml:space="preserve"> </w:t>
            </w:r>
            <w:r w:rsidR="00C25D3F">
              <w:rPr>
                <w:spacing w:val="-4"/>
              </w:rPr>
              <w:t>UỐNG</w:t>
            </w:r>
            <w:r w:rsidR="00C25D3F">
              <w:tab/>
            </w:r>
            <w:r w:rsidR="00C25D3F">
              <w:rPr>
                <w:spacing w:val="-5"/>
              </w:rPr>
              <w:t>126</w:t>
            </w:r>
          </w:hyperlink>
        </w:p>
        <w:p w14:paraId="4E202716" w14:textId="06626AF7" w:rsidR="00C25D3F" w:rsidRDefault="00D95EAA">
          <w:pPr>
            <w:pStyle w:val="TOC2"/>
            <w:tabs>
              <w:tab w:val="left" w:leader="dot" w:pos="8962"/>
            </w:tabs>
            <w:spacing w:before="123"/>
          </w:pPr>
          <w:hyperlink w:anchor="_bookmark53" w:history="1">
            <w:r w:rsidR="00C25D3F">
              <w:t>CHO TRẺ SƠ</w:t>
            </w:r>
            <w:r w:rsidR="00C25D3F">
              <w:rPr>
                <w:spacing w:val="-2"/>
              </w:rPr>
              <w:t xml:space="preserve"> </w:t>
            </w:r>
            <w:r w:rsidR="00C25D3F">
              <w:t>SINH</w:t>
            </w:r>
            <w:r w:rsidR="00C25D3F">
              <w:rPr>
                <w:spacing w:val="1"/>
              </w:rPr>
              <w:t xml:space="preserve"> </w:t>
            </w:r>
            <w:r w:rsidR="00C25D3F">
              <w:t>DƯỚI 4 TUẦN</w:t>
            </w:r>
            <w:r w:rsidR="00C25D3F">
              <w:rPr>
                <w:spacing w:val="1"/>
              </w:rPr>
              <w:t xml:space="preserve"> </w:t>
            </w:r>
            <w:r w:rsidR="00C25D3F">
              <w:rPr>
                <w:spacing w:val="-4"/>
              </w:rPr>
              <w:t>TUỔI</w:t>
            </w:r>
            <w:r w:rsidR="00C25D3F">
              <w:rPr>
                <w:spacing w:val="-4"/>
                <w:vertAlign w:val="superscript"/>
              </w:rPr>
              <w:t>a</w:t>
            </w:r>
            <w:r w:rsidR="00C25D3F">
              <w:rPr>
                <w:position w:val="11"/>
                <w:sz w:val="16"/>
              </w:rPr>
              <w:tab/>
            </w:r>
            <w:r w:rsidR="00C25D3F">
              <w:rPr>
                <w:spacing w:val="-5"/>
              </w:rPr>
              <w:t>126</w:t>
            </w:r>
          </w:hyperlink>
        </w:p>
        <w:p w14:paraId="428844C5" w14:textId="77777777" w:rsidR="00C25D3F" w:rsidRDefault="00D95EAA">
          <w:pPr>
            <w:pStyle w:val="TOC1"/>
            <w:tabs>
              <w:tab w:val="left" w:leader="dot" w:pos="8962"/>
            </w:tabs>
            <w:spacing w:line="256" w:lineRule="auto"/>
            <w:ind w:right="1068"/>
          </w:pPr>
          <w:hyperlink w:anchor="_bookmark54" w:history="1">
            <w:r w:rsidR="00C25D3F">
              <w:t>PHỤ LỤC 5. LIỀU ĐƠN GIẢN HÓA CỦA THUỐC VIÊN UỐNG MỘT LẦN</w:t>
            </w:r>
          </w:hyperlink>
          <w:r w:rsidR="00C25D3F">
            <w:t xml:space="preserve"> </w:t>
          </w:r>
          <w:hyperlink w:anchor="_bookmark54" w:history="1">
            <w:r w:rsidR="00C25D3F">
              <w:t>MỖI</w:t>
            </w:r>
            <w:r w:rsidR="00C25D3F">
              <w:rPr>
                <w:spacing w:val="-3"/>
              </w:rPr>
              <w:t xml:space="preserve"> </w:t>
            </w:r>
            <w:r w:rsidR="00C25D3F">
              <w:rPr>
                <w:spacing w:val="-4"/>
              </w:rPr>
              <w:t>NGÀY</w:t>
            </w:r>
            <w:r w:rsidR="00C25D3F">
              <w:tab/>
            </w:r>
            <w:r w:rsidR="00C25D3F">
              <w:rPr>
                <w:spacing w:val="-5"/>
              </w:rPr>
              <w:t>127</w:t>
            </w:r>
          </w:hyperlink>
        </w:p>
        <w:p w14:paraId="00C301E0" w14:textId="77777777" w:rsidR="00C25D3F" w:rsidRDefault="00D95EAA">
          <w:pPr>
            <w:pStyle w:val="TOC2"/>
            <w:tabs>
              <w:tab w:val="left" w:leader="dot" w:pos="8962"/>
            </w:tabs>
          </w:pPr>
          <w:hyperlink w:anchor="_bookmark55" w:history="1">
            <w:r w:rsidR="00C25D3F">
              <w:t>CHO</w:t>
            </w:r>
            <w:r w:rsidR="00C25D3F">
              <w:rPr>
                <w:spacing w:val="-1"/>
              </w:rPr>
              <w:t xml:space="preserve"> </w:t>
            </w:r>
            <w:r w:rsidR="00C25D3F">
              <w:t>TRẺ</w:t>
            </w:r>
            <w:r w:rsidR="00C25D3F">
              <w:rPr>
                <w:spacing w:val="-1"/>
              </w:rPr>
              <w:t xml:space="preserve"> </w:t>
            </w:r>
            <w:r w:rsidR="00C25D3F">
              <w:t>TỪ 04</w:t>
            </w:r>
            <w:r w:rsidR="00C25D3F">
              <w:rPr>
                <w:spacing w:val="-4"/>
              </w:rPr>
              <w:t xml:space="preserve"> </w:t>
            </w:r>
            <w:r w:rsidR="00C25D3F">
              <w:t>TUẦN TUỔI</w:t>
            </w:r>
            <w:r w:rsidR="00C25D3F">
              <w:rPr>
                <w:spacing w:val="-1"/>
              </w:rPr>
              <w:t xml:space="preserve"> </w:t>
            </w:r>
            <w:r w:rsidR="00C25D3F">
              <w:t xml:space="preserve">TRỞ </w:t>
            </w:r>
            <w:r w:rsidR="00C25D3F">
              <w:rPr>
                <w:spacing w:val="-4"/>
              </w:rPr>
              <w:t>LÊN</w:t>
            </w:r>
            <w:r w:rsidR="00C25D3F">
              <w:rPr>
                <w:spacing w:val="-4"/>
                <w:vertAlign w:val="superscript"/>
              </w:rPr>
              <w:t>a</w:t>
            </w:r>
            <w:r w:rsidR="00C25D3F">
              <w:rPr>
                <w:position w:val="11"/>
                <w:sz w:val="16"/>
              </w:rPr>
              <w:tab/>
            </w:r>
            <w:r w:rsidR="00C25D3F">
              <w:rPr>
                <w:spacing w:val="-5"/>
              </w:rPr>
              <w:t>127</w:t>
            </w:r>
          </w:hyperlink>
        </w:p>
        <w:p w14:paraId="542BACB7" w14:textId="77777777" w:rsidR="00C25D3F" w:rsidRDefault="00D95EAA">
          <w:pPr>
            <w:pStyle w:val="TOC2"/>
            <w:tabs>
              <w:tab w:val="left" w:leader="dot" w:pos="8962"/>
            </w:tabs>
            <w:spacing w:before="140" w:line="256" w:lineRule="auto"/>
            <w:ind w:right="1068"/>
          </w:pPr>
          <w:hyperlink w:anchor="_bookmark56" w:history="1">
            <w:r w:rsidR="00C25D3F">
              <w:t>PHỤ</w:t>
            </w:r>
            <w:r w:rsidR="00C25D3F">
              <w:rPr>
                <w:spacing w:val="40"/>
              </w:rPr>
              <w:t xml:space="preserve"> </w:t>
            </w:r>
            <w:r w:rsidR="00C25D3F">
              <w:t>LỤC</w:t>
            </w:r>
            <w:r w:rsidR="00C25D3F">
              <w:rPr>
                <w:spacing w:val="40"/>
              </w:rPr>
              <w:t xml:space="preserve"> </w:t>
            </w:r>
            <w:r w:rsidR="00C25D3F">
              <w:t>6.</w:t>
            </w:r>
            <w:r w:rsidR="00C25D3F">
              <w:rPr>
                <w:spacing w:val="40"/>
              </w:rPr>
              <w:t xml:space="preserve"> </w:t>
            </w:r>
            <w:r w:rsidR="00C25D3F">
              <w:t>LIỀU</w:t>
            </w:r>
            <w:r w:rsidR="00C25D3F">
              <w:rPr>
                <w:spacing w:val="40"/>
              </w:rPr>
              <w:t xml:space="preserve"> </w:t>
            </w:r>
            <w:r w:rsidR="00C25D3F">
              <w:t>ĐƠN</w:t>
            </w:r>
            <w:r w:rsidR="00C25D3F">
              <w:rPr>
                <w:spacing w:val="40"/>
              </w:rPr>
              <w:t xml:space="preserve"> </w:t>
            </w:r>
            <w:r w:rsidR="00C25D3F">
              <w:t>GIẢN</w:t>
            </w:r>
            <w:r w:rsidR="00C25D3F">
              <w:rPr>
                <w:spacing w:val="40"/>
              </w:rPr>
              <w:t xml:space="preserve"> </w:t>
            </w:r>
            <w:r w:rsidR="00C25D3F">
              <w:t>CỦA</w:t>
            </w:r>
            <w:r w:rsidR="00C25D3F">
              <w:rPr>
                <w:spacing w:val="40"/>
              </w:rPr>
              <w:t xml:space="preserve"> </w:t>
            </w:r>
            <w:r w:rsidR="00C25D3F">
              <w:t>THUỐC</w:t>
            </w:r>
            <w:r w:rsidR="00C25D3F">
              <w:rPr>
                <w:spacing w:val="40"/>
              </w:rPr>
              <w:t xml:space="preserve"> </w:t>
            </w:r>
            <w:r w:rsidR="00C25D3F">
              <w:t>VIÊN</w:t>
            </w:r>
            <w:r w:rsidR="00C25D3F">
              <w:rPr>
                <w:spacing w:val="40"/>
              </w:rPr>
              <w:t xml:space="preserve"> </w:t>
            </w:r>
            <w:r w:rsidR="00C25D3F">
              <w:t>DÙNG</w:t>
            </w:r>
            <w:r w:rsidR="00C25D3F">
              <w:rPr>
                <w:spacing w:val="40"/>
              </w:rPr>
              <w:t xml:space="preserve"> </w:t>
            </w:r>
            <w:r w:rsidR="00C25D3F">
              <w:t>2</w:t>
            </w:r>
            <w:r w:rsidR="00C25D3F">
              <w:rPr>
                <w:spacing w:val="40"/>
              </w:rPr>
              <w:t xml:space="preserve"> </w:t>
            </w:r>
            <w:r w:rsidR="00C25D3F">
              <w:t>LẦN</w:t>
            </w:r>
            <w:r w:rsidR="00C25D3F">
              <w:rPr>
                <w:spacing w:val="40"/>
              </w:rPr>
              <w:t xml:space="preserve"> </w:t>
            </w:r>
            <w:r w:rsidR="00C25D3F">
              <w:t>MỖI</w:t>
            </w:r>
          </w:hyperlink>
          <w:r w:rsidR="00C25D3F">
            <w:t xml:space="preserve"> </w:t>
          </w:r>
          <w:hyperlink w:anchor="_bookmark56" w:history="1">
            <w:r w:rsidR="00C25D3F">
              <w:t>NGÀY CHO TRẺ</w:t>
            </w:r>
            <w:r w:rsidR="00C25D3F">
              <w:rPr>
                <w:vertAlign w:val="superscript"/>
              </w:rPr>
              <w:t>a</w:t>
            </w:r>
            <w:r w:rsidR="00C25D3F">
              <w:rPr>
                <w:position w:val="11"/>
                <w:sz w:val="16"/>
              </w:rPr>
              <w:tab/>
            </w:r>
            <w:r w:rsidR="00C25D3F">
              <w:rPr>
                <w:spacing w:val="-4"/>
              </w:rPr>
              <w:t>129</w:t>
            </w:r>
          </w:hyperlink>
        </w:p>
        <w:p w14:paraId="2A8DC71E" w14:textId="77777777" w:rsidR="00C25D3F" w:rsidRDefault="00D95EAA">
          <w:pPr>
            <w:pStyle w:val="TOC2"/>
            <w:tabs>
              <w:tab w:val="left" w:leader="dot" w:pos="8962"/>
            </w:tabs>
            <w:spacing w:line="256" w:lineRule="auto"/>
            <w:ind w:right="1068"/>
          </w:pPr>
          <w:hyperlink w:anchor="_bookmark57" w:history="1">
            <w:r w:rsidR="00C25D3F">
              <w:t>PHỤ LỤC 7. LIỀU ĐƠN GIẢN THUỐC DUNG DỊCH UỐNG DÙNG 2 LẦN</w:t>
            </w:r>
          </w:hyperlink>
          <w:r w:rsidR="00C25D3F">
            <w:rPr>
              <w:spacing w:val="40"/>
            </w:rPr>
            <w:t xml:space="preserve"> </w:t>
          </w:r>
          <w:hyperlink w:anchor="_bookmark57" w:history="1">
            <w:r w:rsidR="00C25D3F">
              <w:t>MỖI</w:t>
            </w:r>
            <w:r w:rsidR="00C25D3F">
              <w:rPr>
                <w:spacing w:val="-2"/>
              </w:rPr>
              <w:t xml:space="preserve"> </w:t>
            </w:r>
            <w:r w:rsidR="00C25D3F">
              <w:t>NGÀY</w:t>
            </w:r>
            <w:r w:rsidR="00C25D3F">
              <w:rPr>
                <w:spacing w:val="-1"/>
              </w:rPr>
              <w:t xml:space="preserve"> </w:t>
            </w:r>
            <w:r w:rsidR="00C25D3F">
              <w:t>CHO</w:t>
            </w:r>
            <w:r w:rsidR="00C25D3F">
              <w:rPr>
                <w:spacing w:val="-1"/>
              </w:rPr>
              <w:t xml:space="preserve"> </w:t>
            </w:r>
            <w:r w:rsidR="00C25D3F">
              <w:rPr>
                <w:spacing w:val="-4"/>
              </w:rPr>
              <w:t>TRẺ</w:t>
            </w:r>
            <w:r w:rsidR="00C25D3F">
              <w:rPr>
                <w:spacing w:val="-4"/>
                <w:vertAlign w:val="superscript"/>
              </w:rPr>
              <w:t>a</w:t>
            </w:r>
            <w:r w:rsidR="00C25D3F">
              <w:rPr>
                <w:position w:val="11"/>
                <w:sz w:val="16"/>
              </w:rPr>
              <w:tab/>
            </w:r>
            <w:r w:rsidR="00C25D3F">
              <w:rPr>
                <w:spacing w:val="-5"/>
              </w:rPr>
              <w:t>130</w:t>
            </w:r>
          </w:hyperlink>
        </w:p>
        <w:p w14:paraId="1C1C98A7" w14:textId="1D966649" w:rsidR="00C25D3F" w:rsidRDefault="00D95EAA">
          <w:pPr>
            <w:pStyle w:val="TOC1"/>
            <w:tabs>
              <w:tab w:val="left" w:leader="dot" w:pos="8962"/>
            </w:tabs>
            <w:spacing w:before="120"/>
          </w:pPr>
          <w:hyperlink w:anchor="_bookmark58" w:history="1">
            <w:r w:rsidR="00C25D3F">
              <w:t>PHỤ</w:t>
            </w:r>
            <w:r w:rsidR="00C25D3F">
              <w:rPr>
                <w:spacing w:val="-2"/>
              </w:rPr>
              <w:t xml:space="preserve"> </w:t>
            </w:r>
            <w:r w:rsidR="00C25D3F">
              <w:t>LỤC 8:</w:t>
            </w:r>
            <w:r w:rsidR="00C25D3F">
              <w:rPr>
                <w:spacing w:val="-1"/>
              </w:rPr>
              <w:t xml:space="preserve"> </w:t>
            </w:r>
            <w:r w:rsidR="00C25D3F">
              <w:t>LIỀU CTX DỰ</w:t>
            </w:r>
            <w:r w:rsidR="00C25D3F">
              <w:rPr>
                <w:spacing w:val="-1"/>
              </w:rPr>
              <w:t xml:space="preserve"> </w:t>
            </w:r>
            <w:r w:rsidR="00C25D3F">
              <w:t>PHÒNG</w:t>
            </w:r>
            <w:r w:rsidR="00C25D3F">
              <w:rPr>
                <w:spacing w:val="-2"/>
              </w:rPr>
              <w:t xml:space="preserve"> </w:t>
            </w:r>
            <w:r w:rsidR="00C25D3F">
              <w:t>CHO TRẺ</w:t>
            </w:r>
            <w:r w:rsidR="00C25D3F">
              <w:rPr>
                <w:spacing w:val="-1"/>
              </w:rPr>
              <w:t xml:space="preserve"> </w:t>
            </w:r>
            <w:r w:rsidR="00C25D3F">
              <w:t>EM</w:t>
            </w:r>
            <w:r w:rsidR="00C25D3F">
              <w:rPr>
                <w:spacing w:val="-1"/>
              </w:rPr>
              <w:t xml:space="preserve"> </w:t>
            </w:r>
            <w:r w:rsidR="00C25D3F">
              <w:t>VÀ</w:t>
            </w:r>
            <w:r w:rsidR="00C25D3F">
              <w:rPr>
                <w:spacing w:val="-1"/>
              </w:rPr>
              <w:t xml:space="preserve"> </w:t>
            </w:r>
            <w:r w:rsidR="00C25D3F">
              <w:t>NGƯỜI</w:t>
            </w:r>
            <w:r w:rsidR="00C25D3F">
              <w:rPr>
                <w:spacing w:val="-1"/>
              </w:rPr>
              <w:t xml:space="preserve"> </w:t>
            </w:r>
            <w:r w:rsidR="00C25D3F">
              <w:rPr>
                <w:spacing w:val="-5"/>
              </w:rPr>
              <w:t>LỚN</w:t>
            </w:r>
            <w:r w:rsidR="00C25D3F">
              <w:tab/>
            </w:r>
            <w:r w:rsidR="00C25D3F">
              <w:rPr>
                <w:spacing w:val="-5"/>
              </w:rPr>
              <w:t>132</w:t>
            </w:r>
          </w:hyperlink>
        </w:p>
        <w:p w14:paraId="1018EE7A" w14:textId="77777777" w:rsidR="00C25D3F" w:rsidRDefault="00D95EAA">
          <w:pPr>
            <w:pStyle w:val="TOC1"/>
            <w:tabs>
              <w:tab w:val="left" w:leader="dot" w:pos="8962"/>
            </w:tabs>
            <w:spacing w:before="142"/>
          </w:pPr>
          <w:hyperlink w:anchor="_bookmark59" w:history="1">
            <w:r w:rsidR="00C25D3F">
              <w:t>PHỤ</w:t>
            </w:r>
            <w:r w:rsidR="00C25D3F">
              <w:rPr>
                <w:spacing w:val="-2"/>
              </w:rPr>
              <w:t xml:space="preserve"> </w:t>
            </w:r>
            <w:r w:rsidR="00C25D3F">
              <w:t>LỤC</w:t>
            </w:r>
            <w:r w:rsidR="00C25D3F">
              <w:rPr>
                <w:spacing w:val="-1"/>
              </w:rPr>
              <w:t xml:space="preserve"> </w:t>
            </w:r>
            <w:r w:rsidR="00C25D3F">
              <w:t>9.</w:t>
            </w:r>
            <w:r w:rsidR="00C25D3F">
              <w:rPr>
                <w:spacing w:val="-1"/>
              </w:rPr>
              <w:t xml:space="preserve"> </w:t>
            </w:r>
            <w:r w:rsidR="00C25D3F">
              <w:t>ĐIỀU TRỊ</w:t>
            </w:r>
            <w:r w:rsidR="00C25D3F">
              <w:rPr>
                <w:spacing w:val="-1"/>
              </w:rPr>
              <w:t xml:space="preserve"> </w:t>
            </w:r>
            <w:r w:rsidR="00C25D3F">
              <w:t>HỘI CHỨNG</w:t>
            </w:r>
            <w:r w:rsidR="00C25D3F">
              <w:rPr>
                <w:spacing w:val="-3"/>
              </w:rPr>
              <w:t xml:space="preserve"> </w:t>
            </w:r>
            <w:r w:rsidR="00C25D3F">
              <w:t>TIẾT</w:t>
            </w:r>
            <w:r w:rsidR="00C25D3F">
              <w:rPr>
                <w:spacing w:val="-3"/>
              </w:rPr>
              <w:t xml:space="preserve"> </w:t>
            </w:r>
            <w:r w:rsidR="00C25D3F">
              <w:t>DỊCH NIỆU</w:t>
            </w:r>
            <w:r w:rsidR="00C25D3F">
              <w:rPr>
                <w:spacing w:val="-1"/>
              </w:rPr>
              <w:t xml:space="preserve"> </w:t>
            </w:r>
            <w:r w:rsidR="00C25D3F">
              <w:rPr>
                <w:spacing w:val="-5"/>
              </w:rPr>
              <w:t>ĐẠO</w:t>
            </w:r>
            <w:r w:rsidR="00C25D3F">
              <w:tab/>
            </w:r>
            <w:r w:rsidR="00C25D3F">
              <w:rPr>
                <w:spacing w:val="-5"/>
              </w:rPr>
              <w:t>133</w:t>
            </w:r>
          </w:hyperlink>
        </w:p>
        <w:p w14:paraId="27816D74" w14:textId="77777777" w:rsidR="00C25D3F" w:rsidRDefault="00D95EAA">
          <w:pPr>
            <w:pStyle w:val="TOC1"/>
            <w:tabs>
              <w:tab w:val="left" w:leader="dot" w:pos="8962"/>
            </w:tabs>
          </w:pPr>
          <w:hyperlink w:anchor="_bookmark60" w:history="1">
            <w:r w:rsidR="00C25D3F">
              <w:t>PHỤ</w:t>
            </w:r>
            <w:r w:rsidR="00C25D3F">
              <w:rPr>
                <w:spacing w:val="-2"/>
              </w:rPr>
              <w:t xml:space="preserve"> </w:t>
            </w:r>
            <w:r w:rsidR="00C25D3F">
              <w:t>LỤC</w:t>
            </w:r>
            <w:r w:rsidR="00C25D3F">
              <w:rPr>
                <w:spacing w:val="-1"/>
              </w:rPr>
              <w:t xml:space="preserve"> </w:t>
            </w:r>
            <w:r w:rsidR="00C25D3F">
              <w:t>10. ĐIỀU</w:t>
            </w:r>
            <w:r w:rsidR="00C25D3F">
              <w:rPr>
                <w:spacing w:val="-1"/>
              </w:rPr>
              <w:t xml:space="preserve"> </w:t>
            </w:r>
            <w:r w:rsidR="00C25D3F">
              <w:t>TRỊ HỘI CHỨNG</w:t>
            </w:r>
            <w:r w:rsidR="00C25D3F">
              <w:rPr>
                <w:spacing w:val="-4"/>
              </w:rPr>
              <w:t xml:space="preserve"> </w:t>
            </w:r>
            <w:r w:rsidR="00C25D3F">
              <w:t>TIẾT</w:t>
            </w:r>
            <w:r w:rsidR="00C25D3F">
              <w:rPr>
                <w:spacing w:val="-2"/>
              </w:rPr>
              <w:t xml:space="preserve"> </w:t>
            </w:r>
            <w:r w:rsidR="00C25D3F">
              <w:t>DỊCH ÂM</w:t>
            </w:r>
            <w:r w:rsidR="00C25D3F">
              <w:rPr>
                <w:spacing w:val="-2"/>
              </w:rPr>
              <w:t xml:space="preserve"> </w:t>
            </w:r>
            <w:r w:rsidR="00C25D3F">
              <w:rPr>
                <w:spacing w:val="-5"/>
              </w:rPr>
              <w:t>ĐẠO</w:t>
            </w:r>
            <w:r w:rsidR="00C25D3F">
              <w:tab/>
            </w:r>
            <w:r w:rsidR="00C25D3F">
              <w:rPr>
                <w:spacing w:val="-5"/>
              </w:rPr>
              <w:t>134</w:t>
            </w:r>
          </w:hyperlink>
        </w:p>
        <w:p w14:paraId="2B50B849" w14:textId="52DDFB21" w:rsidR="00C25D3F" w:rsidRDefault="00D95EAA">
          <w:pPr>
            <w:pStyle w:val="TOC1"/>
            <w:tabs>
              <w:tab w:val="left" w:leader="dot" w:pos="8962"/>
            </w:tabs>
          </w:pPr>
          <w:hyperlink w:anchor="_bookmark61" w:history="1">
            <w:r w:rsidR="00C25D3F">
              <w:t>PHỤ</w:t>
            </w:r>
            <w:r w:rsidR="00C25D3F">
              <w:rPr>
                <w:spacing w:val="-2"/>
              </w:rPr>
              <w:t xml:space="preserve"> </w:t>
            </w:r>
            <w:r w:rsidR="00C25D3F">
              <w:t>LỤC</w:t>
            </w:r>
            <w:r w:rsidR="00C25D3F">
              <w:rPr>
                <w:spacing w:val="-1"/>
              </w:rPr>
              <w:t xml:space="preserve"> </w:t>
            </w:r>
            <w:r w:rsidR="00C25D3F">
              <w:t>11.</w:t>
            </w:r>
            <w:r w:rsidR="00C25D3F">
              <w:rPr>
                <w:spacing w:val="60"/>
              </w:rPr>
              <w:t xml:space="preserve"> </w:t>
            </w:r>
            <w:r w:rsidR="00C25D3F">
              <w:t>ĐIỀU</w:t>
            </w:r>
            <w:r w:rsidR="00C25D3F">
              <w:rPr>
                <w:spacing w:val="-1"/>
              </w:rPr>
              <w:t xml:space="preserve"> </w:t>
            </w:r>
            <w:r w:rsidR="00C25D3F">
              <w:t>TRỊ HỘI CHỨNG</w:t>
            </w:r>
            <w:r w:rsidR="00C25D3F">
              <w:rPr>
                <w:spacing w:val="-3"/>
              </w:rPr>
              <w:t xml:space="preserve"> </w:t>
            </w:r>
            <w:r w:rsidR="00C25D3F">
              <w:t>ĐAU</w:t>
            </w:r>
            <w:r w:rsidR="00C25D3F">
              <w:rPr>
                <w:spacing w:val="1"/>
              </w:rPr>
              <w:t xml:space="preserve"> </w:t>
            </w:r>
            <w:r w:rsidR="00C25D3F">
              <w:t>BỤNG</w:t>
            </w:r>
            <w:r w:rsidR="00C25D3F">
              <w:rPr>
                <w:spacing w:val="-4"/>
              </w:rPr>
              <w:t xml:space="preserve"> </w:t>
            </w:r>
            <w:r w:rsidR="00C25D3F">
              <w:t>DƯỚI Ở PHỤ</w:t>
            </w:r>
            <w:r w:rsidR="00C25D3F">
              <w:rPr>
                <w:spacing w:val="1"/>
              </w:rPr>
              <w:t xml:space="preserve"> </w:t>
            </w:r>
            <w:r w:rsidR="00C25D3F">
              <w:rPr>
                <w:spacing w:val="-5"/>
              </w:rPr>
              <w:t>NỮ</w:t>
            </w:r>
            <w:r w:rsidR="00C25D3F">
              <w:rPr>
                <w:b w:val="0"/>
              </w:rPr>
              <w:tab/>
            </w:r>
            <w:r w:rsidR="00C25D3F">
              <w:rPr>
                <w:spacing w:val="-5"/>
              </w:rPr>
              <w:t>136</w:t>
            </w:r>
          </w:hyperlink>
        </w:p>
        <w:p w14:paraId="52BA8463" w14:textId="77777777" w:rsidR="00C25D3F" w:rsidRDefault="00D95EAA">
          <w:pPr>
            <w:pStyle w:val="TOC1"/>
            <w:tabs>
              <w:tab w:val="left" w:leader="dot" w:pos="8962"/>
            </w:tabs>
            <w:spacing w:before="142"/>
          </w:pPr>
          <w:hyperlink w:anchor="_bookmark62" w:history="1">
            <w:r w:rsidR="00C25D3F">
              <w:t>PHỤ</w:t>
            </w:r>
            <w:r w:rsidR="00C25D3F">
              <w:rPr>
                <w:spacing w:val="-2"/>
              </w:rPr>
              <w:t xml:space="preserve"> </w:t>
            </w:r>
            <w:r w:rsidR="00C25D3F">
              <w:t>LỤC</w:t>
            </w:r>
            <w:r w:rsidR="00C25D3F">
              <w:rPr>
                <w:spacing w:val="-2"/>
              </w:rPr>
              <w:t xml:space="preserve"> </w:t>
            </w:r>
            <w:r w:rsidR="00C25D3F">
              <w:t>12. ĐIỀU</w:t>
            </w:r>
            <w:r w:rsidR="00C25D3F">
              <w:rPr>
                <w:spacing w:val="-1"/>
              </w:rPr>
              <w:t xml:space="preserve"> </w:t>
            </w:r>
            <w:r w:rsidR="00C25D3F">
              <w:t>TRỊ HỘI</w:t>
            </w:r>
            <w:r w:rsidR="00C25D3F">
              <w:rPr>
                <w:spacing w:val="-1"/>
              </w:rPr>
              <w:t xml:space="preserve"> </w:t>
            </w:r>
            <w:r w:rsidR="00C25D3F">
              <w:t>CHỨNG</w:t>
            </w:r>
            <w:r w:rsidR="00C25D3F">
              <w:rPr>
                <w:spacing w:val="-3"/>
              </w:rPr>
              <w:t xml:space="preserve"> </w:t>
            </w:r>
            <w:r w:rsidR="00C25D3F">
              <w:t>LOÉT</w:t>
            </w:r>
            <w:r w:rsidR="00C25D3F">
              <w:rPr>
                <w:spacing w:val="-1"/>
              </w:rPr>
              <w:t xml:space="preserve"> </w:t>
            </w:r>
            <w:r w:rsidR="00C25D3F">
              <w:t xml:space="preserve">SINH </w:t>
            </w:r>
            <w:r w:rsidR="00C25D3F">
              <w:rPr>
                <w:spacing w:val="-5"/>
              </w:rPr>
              <w:t>DỤC</w:t>
            </w:r>
            <w:r w:rsidR="00C25D3F">
              <w:tab/>
            </w:r>
            <w:r w:rsidR="00C25D3F">
              <w:rPr>
                <w:spacing w:val="-5"/>
              </w:rPr>
              <w:t>137</w:t>
            </w:r>
          </w:hyperlink>
        </w:p>
        <w:p w14:paraId="5875A8D3" w14:textId="77777777" w:rsidR="00C25D3F" w:rsidRDefault="00D95EAA">
          <w:pPr>
            <w:pStyle w:val="TOC1"/>
            <w:tabs>
              <w:tab w:val="left" w:leader="dot" w:pos="8962"/>
            </w:tabs>
            <w:spacing w:line="256" w:lineRule="auto"/>
            <w:ind w:right="1068"/>
          </w:pPr>
          <w:hyperlink w:anchor="_bookmark63" w:history="1">
            <w:r w:rsidR="00C25D3F">
              <w:t>PHỤ</w:t>
            </w:r>
            <w:r w:rsidR="00C25D3F">
              <w:rPr>
                <w:spacing w:val="40"/>
              </w:rPr>
              <w:t xml:space="preserve"> </w:t>
            </w:r>
            <w:r w:rsidR="00C25D3F">
              <w:t>LỤC</w:t>
            </w:r>
            <w:r w:rsidR="00C25D3F">
              <w:rPr>
                <w:spacing w:val="40"/>
              </w:rPr>
              <w:t xml:space="preserve"> </w:t>
            </w:r>
            <w:r w:rsidR="00C25D3F">
              <w:t>13.</w:t>
            </w:r>
            <w:r w:rsidR="00C25D3F">
              <w:rPr>
                <w:spacing w:val="40"/>
              </w:rPr>
              <w:t xml:space="preserve">  </w:t>
            </w:r>
            <w:r w:rsidR="00C25D3F">
              <w:t>ĐIỀU</w:t>
            </w:r>
            <w:r w:rsidR="00C25D3F">
              <w:rPr>
                <w:spacing w:val="40"/>
              </w:rPr>
              <w:t xml:space="preserve"> </w:t>
            </w:r>
            <w:r w:rsidR="00C25D3F">
              <w:t>TRỊ</w:t>
            </w:r>
            <w:r w:rsidR="00C25D3F">
              <w:rPr>
                <w:spacing w:val="40"/>
              </w:rPr>
              <w:t xml:space="preserve"> </w:t>
            </w:r>
            <w:r w:rsidR="00C25D3F">
              <w:t>HỘI</w:t>
            </w:r>
            <w:r w:rsidR="00C25D3F">
              <w:rPr>
                <w:spacing w:val="40"/>
              </w:rPr>
              <w:t xml:space="preserve"> </w:t>
            </w:r>
            <w:r w:rsidR="00C25D3F">
              <w:t>CHỨNG</w:t>
            </w:r>
            <w:r w:rsidR="00C25D3F">
              <w:rPr>
                <w:spacing w:val="40"/>
              </w:rPr>
              <w:t xml:space="preserve"> </w:t>
            </w:r>
            <w:r w:rsidR="00C25D3F">
              <w:t>TIẾT</w:t>
            </w:r>
            <w:r w:rsidR="00C25D3F">
              <w:rPr>
                <w:spacing w:val="40"/>
              </w:rPr>
              <w:t xml:space="preserve"> </w:t>
            </w:r>
            <w:r w:rsidR="00C25D3F">
              <w:t>DỊCH</w:t>
            </w:r>
            <w:r w:rsidR="00C25D3F">
              <w:rPr>
                <w:spacing w:val="40"/>
              </w:rPr>
              <w:t xml:space="preserve"> </w:t>
            </w:r>
            <w:r w:rsidR="00C25D3F">
              <w:t>HẬU</w:t>
            </w:r>
            <w:r w:rsidR="00C25D3F">
              <w:rPr>
                <w:spacing w:val="40"/>
              </w:rPr>
              <w:t xml:space="preserve"> </w:t>
            </w:r>
            <w:r w:rsidR="00C25D3F">
              <w:t>MÔN</w:t>
            </w:r>
            <w:r w:rsidR="00C25D3F">
              <w:rPr>
                <w:spacing w:val="40"/>
              </w:rPr>
              <w:t xml:space="preserve"> </w:t>
            </w:r>
            <w:r w:rsidR="00C25D3F">
              <w:t>TRỰC</w:t>
            </w:r>
          </w:hyperlink>
          <w:r w:rsidR="00C25D3F">
            <w:t xml:space="preserve"> </w:t>
          </w:r>
          <w:hyperlink w:anchor="_bookmark63" w:history="1">
            <w:r w:rsidR="00C25D3F">
              <w:rPr>
                <w:spacing w:val="-2"/>
              </w:rPr>
              <w:t>TRÀNG</w:t>
            </w:r>
            <w:r w:rsidR="00C25D3F">
              <w:tab/>
            </w:r>
            <w:r w:rsidR="00C25D3F">
              <w:rPr>
                <w:spacing w:val="-5"/>
              </w:rPr>
              <w:t>139</w:t>
            </w:r>
          </w:hyperlink>
        </w:p>
        <w:p w14:paraId="34DA7ED8" w14:textId="77777777" w:rsidR="00C25D3F" w:rsidRDefault="00D95EAA">
          <w:pPr>
            <w:pStyle w:val="TOC1"/>
            <w:tabs>
              <w:tab w:val="left" w:leader="dot" w:pos="8962"/>
            </w:tabs>
            <w:spacing w:before="123"/>
          </w:pPr>
          <w:hyperlink w:anchor="_bookmark64" w:history="1">
            <w:r w:rsidR="00C25D3F">
              <w:t>PHỤ</w:t>
            </w:r>
            <w:r w:rsidR="00C25D3F">
              <w:rPr>
                <w:spacing w:val="-2"/>
              </w:rPr>
              <w:t xml:space="preserve"> </w:t>
            </w:r>
            <w:r w:rsidR="00C25D3F">
              <w:t>LỤC</w:t>
            </w:r>
            <w:r w:rsidR="00C25D3F">
              <w:rPr>
                <w:spacing w:val="-2"/>
              </w:rPr>
              <w:t xml:space="preserve"> </w:t>
            </w:r>
            <w:r w:rsidR="00C25D3F">
              <w:t>14.</w:t>
            </w:r>
            <w:r w:rsidR="00C25D3F">
              <w:rPr>
                <w:spacing w:val="59"/>
              </w:rPr>
              <w:t xml:space="preserve"> </w:t>
            </w:r>
            <w:r w:rsidR="00C25D3F">
              <w:t>ĐIỀU CHỈNH LIỀU</w:t>
            </w:r>
            <w:r w:rsidR="00C25D3F">
              <w:rPr>
                <w:spacing w:val="-1"/>
              </w:rPr>
              <w:t xml:space="preserve"> </w:t>
            </w:r>
            <w:r w:rsidR="00C25D3F">
              <w:t>ARV</w:t>
            </w:r>
            <w:r w:rsidR="00C25D3F">
              <w:rPr>
                <w:spacing w:val="-2"/>
              </w:rPr>
              <w:t xml:space="preserve"> </w:t>
            </w:r>
            <w:r w:rsidR="00C25D3F">
              <w:t>THEO MỨC</w:t>
            </w:r>
            <w:r w:rsidR="00C25D3F">
              <w:rPr>
                <w:spacing w:val="-1"/>
              </w:rPr>
              <w:t xml:space="preserve"> </w:t>
            </w:r>
            <w:r w:rsidR="00C25D3F">
              <w:t>LỌC</w:t>
            </w:r>
            <w:r w:rsidR="00C25D3F">
              <w:rPr>
                <w:spacing w:val="-1"/>
              </w:rPr>
              <w:t xml:space="preserve"> </w:t>
            </w:r>
            <w:r w:rsidR="00C25D3F">
              <w:t xml:space="preserve">CẦU </w:t>
            </w:r>
            <w:r w:rsidR="00C25D3F">
              <w:rPr>
                <w:spacing w:val="-4"/>
              </w:rPr>
              <w:t>THẬN</w:t>
            </w:r>
            <w:r w:rsidR="00C25D3F">
              <w:tab/>
            </w:r>
            <w:r w:rsidR="00C25D3F">
              <w:rPr>
                <w:spacing w:val="-5"/>
              </w:rPr>
              <w:t>141</w:t>
            </w:r>
          </w:hyperlink>
        </w:p>
        <w:p w14:paraId="3D40F64A" w14:textId="77777777" w:rsidR="00C25D3F" w:rsidRDefault="00D95EAA">
          <w:pPr>
            <w:pStyle w:val="TOC1"/>
            <w:tabs>
              <w:tab w:val="left" w:leader="dot" w:pos="8962"/>
            </w:tabs>
          </w:pPr>
          <w:hyperlink w:anchor="_bookmark65" w:history="1">
            <w:r w:rsidR="00C25D3F">
              <w:t>PHỤ</w:t>
            </w:r>
            <w:r w:rsidR="00C25D3F">
              <w:rPr>
                <w:spacing w:val="-3"/>
              </w:rPr>
              <w:t xml:space="preserve"> </w:t>
            </w:r>
            <w:r w:rsidR="00C25D3F">
              <w:t>LỤC</w:t>
            </w:r>
            <w:r w:rsidR="00C25D3F">
              <w:rPr>
                <w:spacing w:val="-2"/>
              </w:rPr>
              <w:t xml:space="preserve"> </w:t>
            </w:r>
            <w:r w:rsidR="00C25D3F">
              <w:t>15.</w:t>
            </w:r>
            <w:r w:rsidR="00C25D3F">
              <w:rPr>
                <w:spacing w:val="-1"/>
              </w:rPr>
              <w:t xml:space="preserve"> </w:t>
            </w:r>
            <w:r w:rsidR="00C25D3F">
              <w:t>ĐIỀU CHỈNH</w:t>
            </w:r>
            <w:r w:rsidR="00C25D3F">
              <w:rPr>
                <w:spacing w:val="-2"/>
              </w:rPr>
              <w:t xml:space="preserve"> </w:t>
            </w:r>
            <w:r w:rsidR="00C25D3F">
              <w:t>LIỀU</w:t>
            </w:r>
            <w:r w:rsidR="00C25D3F">
              <w:rPr>
                <w:spacing w:val="-2"/>
              </w:rPr>
              <w:t xml:space="preserve"> </w:t>
            </w:r>
            <w:r w:rsidR="00C25D3F">
              <w:t>ARV</w:t>
            </w:r>
            <w:r w:rsidR="00C25D3F">
              <w:rPr>
                <w:spacing w:val="-2"/>
              </w:rPr>
              <w:t xml:space="preserve"> </w:t>
            </w:r>
            <w:r w:rsidR="00C25D3F">
              <w:t>THEO</w:t>
            </w:r>
            <w:r w:rsidR="00C25D3F">
              <w:rPr>
                <w:spacing w:val="-1"/>
              </w:rPr>
              <w:t xml:space="preserve"> </w:t>
            </w:r>
            <w:r w:rsidR="00C25D3F">
              <w:t>PHÂN</w:t>
            </w:r>
            <w:r w:rsidR="00C25D3F">
              <w:rPr>
                <w:spacing w:val="-2"/>
              </w:rPr>
              <w:t xml:space="preserve"> </w:t>
            </w:r>
            <w:r w:rsidR="00C25D3F">
              <w:t>ĐỘ</w:t>
            </w:r>
            <w:r w:rsidR="00C25D3F">
              <w:rPr>
                <w:spacing w:val="-1"/>
              </w:rPr>
              <w:t xml:space="preserve"> </w:t>
            </w:r>
            <w:r w:rsidR="00C25D3F">
              <w:t>CHILD-</w:t>
            </w:r>
            <w:r w:rsidR="00C25D3F">
              <w:rPr>
                <w:spacing w:val="-4"/>
              </w:rPr>
              <w:t>PUGH</w:t>
            </w:r>
            <w:r w:rsidR="00C25D3F">
              <w:tab/>
            </w:r>
            <w:r w:rsidR="00C25D3F">
              <w:rPr>
                <w:spacing w:val="-5"/>
              </w:rPr>
              <w:t>142</w:t>
            </w:r>
          </w:hyperlink>
        </w:p>
        <w:p w14:paraId="00355C37" w14:textId="4B58D475" w:rsidR="00C25D3F" w:rsidRDefault="00D95EAA">
          <w:pPr>
            <w:pStyle w:val="TOC1"/>
            <w:tabs>
              <w:tab w:val="left" w:leader="dot" w:pos="8962"/>
            </w:tabs>
            <w:spacing w:line="259" w:lineRule="auto"/>
            <w:ind w:right="1068"/>
          </w:pPr>
          <w:hyperlink w:anchor="_bookmark66" w:history="1">
            <w:r w:rsidR="00C25D3F">
              <w:t>PHỤ</w:t>
            </w:r>
            <w:r w:rsidR="00C25D3F">
              <w:rPr>
                <w:spacing w:val="40"/>
              </w:rPr>
              <w:t xml:space="preserve"> </w:t>
            </w:r>
            <w:r w:rsidR="00C25D3F">
              <w:t>LỤC</w:t>
            </w:r>
            <w:r w:rsidR="00C25D3F">
              <w:rPr>
                <w:spacing w:val="40"/>
              </w:rPr>
              <w:t xml:space="preserve"> </w:t>
            </w:r>
            <w:r w:rsidR="00C25D3F">
              <w:t>17.</w:t>
            </w:r>
            <w:r w:rsidR="00C25D3F">
              <w:rPr>
                <w:spacing w:val="40"/>
              </w:rPr>
              <w:t xml:space="preserve"> </w:t>
            </w:r>
            <w:r w:rsidR="00C25D3F">
              <w:t>TƯƠNG</w:t>
            </w:r>
            <w:r w:rsidR="00C25D3F">
              <w:rPr>
                <w:spacing w:val="40"/>
              </w:rPr>
              <w:t xml:space="preserve"> </w:t>
            </w:r>
            <w:r w:rsidR="00C25D3F">
              <w:t>TÁC</w:t>
            </w:r>
            <w:r w:rsidR="00C25D3F">
              <w:rPr>
                <w:spacing w:val="40"/>
              </w:rPr>
              <w:t xml:space="preserve"> </w:t>
            </w:r>
            <w:r w:rsidR="00C25D3F">
              <w:t>GIỮA</w:t>
            </w:r>
            <w:r w:rsidR="00C25D3F">
              <w:rPr>
                <w:spacing w:val="40"/>
              </w:rPr>
              <w:t xml:space="preserve"> </w:t>
            </w:r>
            <w:r w:rsidR="00C25D3F">
              <w:t>CÁC</w:t>
            </w:r>
            <w:r w:rsidR="00C25D3F">
              <w:rPr>
                <w:spacing w:val="40"/>
              </w:rPr>
              <w:t xml:space="preserve"> </w:t>
            </w:r>
            <w:r w:rsidR="00C25D3F">
              <w:t>THUỐC</w:t>
            </w:r>
            <w:r w:rsidR="00C25D3F">
              <w:rPr>
                <w:spacing w:val="40"/>
              </w:rPr>
              <w:t xml:space="preserve"> </w:t>
            </w:r>
            <w:r w:rsidR="00C25D3F">
              <w:t>KHÁNG</w:t>
            </w:r>
            <w:r w:rsidR="00C25D3F">
              <w:rPr>
                <w:spacing w:val="40"/>
              </w:rPr>
              <w:t xml:space="preserve"> </w:t>
            </w:r>
            <w:r w:rsidR="00C25D3F">
              <w:t>VI</w:t>
            </w:r>
            <w:r w:rsidR="00C25D3F">
              <w:rPr>
                <w:spacing w:val="40"/>
              </w:rPr>
              <w:t xml:space="preserve"> </w:t>
            </w:r>
            <w:r w:rsidR="00C25D3F">
              <w:t>RÚT</w:t>
            </w:r>
            <w:r w:rsidR="00C25D3F">
              <w:rPr>
                <w:spacing w:val="40"/>
              </w:rPr>
              <w:t xml:space="preserve"> </w:t>
            </w:r>
            <w:r w:rsidR="00C25D3F">
              <w:t>TRỰC</w:t>
            </w:r>
          </w:hyperlink>
          <w:r w:rsidR="00C25D3F">
            <w:t xml:space="preserve"> </w:t>
          </w:r>
          <w:hyperlink w:anchor="_bookmark66" w:history="1">
            <w:r w:rsidR="00C25D3F">
              <w:t>TIẾP</w:t>
            </w:r>
            <w:r w:rsidR="00C25D3F">
              <w:rPr>
                <w:spacing w:val="-4"/>
              </w:rPr>
              <w:t xml:space="preserve"> </w:t>
            </w:r>
            <w:r w:rsidR="00C25D3F">
              <w:t>(DAAS) ĐIỀU</w:t>
            </w:r>
            <w:r w:rsidR="00C25D3F">
              <w:rPr>
                <w:spacing w:val="-1"/>
              </w:rPr>
              <w:t xml:space="preserve"> </w:t>
            </w:r>
            <w:r w:rsidR="00C25D3F">
              <w:t>TRỊ VIÊM</w:t>
            </w:r>
            <w:r w:rsidR="00C25D3F">
              <w:rPr>
                <w:spacing w:val="-1"/>
              </w:rPr>
              <w:t xml:space="preserve"> </w:t>
            </w:r>
            <w:r w:rsidR="00C25D3F">
              <w:t>GAN</w:t>
            </w:r>
            <w:r w:rsidR="00C25D3F">
              <w:rPr>
                <w:spacing w:val="-1"/>
              </w:rPr>
              <w:t xml:space="preserve"> </w:t>
            </w:r>
            <w:r w:rsidR="00C25D3F">
              <w:t>VI</w:t>
            </w:r>
            <w:r w:rsidR="00C25D3F">
              <w:rPr>
                <w:spacing w:val="-1"/>
              </w:rPr>
              <w:t xml:space="preserve"> </w:t>
            </w:r>
            <w:r w:rsidR="00C25D3F">
              <w:t>RÚT C</w:t>
            </w:r>
            <w:r w:rsidR="00C25D3F">
              <w:rPr>
                <w:spacing w:val="-1"/>
              </w:rPr>
              <w:t xml:space="preserve"> </w:t>
            </w:r>
            <w:r w:rsidR="00C25D3F">
              <w:t>VỚI</w:t>
            </w:r>
            <w:r w:rsidR="00C25D3F">
              <w:rPr>
                <w:spacing w:val="-1"/>
              </w:rPr>
              <w:t xml:space="preserve"> </w:t>
            </w:r>
            <w:r w:rsidR="00C25D3F">
              <w:t>CÁC</w:t>
            </w:r>
            <w:r w:rsidR="00C25D3F">
              <w:rPr>
                <w:spacing w:val="-1"/>
              </w:rPr>
              <w:t xml:space="preserve"> </w:t>
            </w:r>
            <w:r w:rsidR="00C25D3F">
              <w:t xml:space="preserve">THUỐC </w:t>
            </w:r>
            <w:r w:rsidR="00C25D3F">
              <w:rPr>
                <w:spacing w:val="-5"/>
              </w:rPr>
              <w:t>ARV</w:t>
            </w:r>
            <w:r w:rsidR="00C25D3F">
              <w:tab/>
            </w:r>
            <w:r w:rsidR="00C25D3F">
              <w:rPr>
                <w:spacing w:val="-5"/>
              </w:rPr>
              <w:t>144</w:t>
            </w:r>
          </w:hyperlink>
        </w:p>
        <w:p w14:paraId="1A1F499A" w14:textId="77777777" w:rsidR="00C25D3F" w:rsidRDefault="00D95EAA">
          <w:pPr>
            <w:pStyle w:val="TOC1"/>
            <w:tabs>
              <w:tab w:val="left" w:leader="dot" w:pos="8962"/>
            </w:tabs>
            <w:spacing w:before="117"/>
          </w:pPr>
          <w:hyperlink w:anchor="_bookmark67" w:history="1">
            <w:r w:rsidR="00C25D3F">
              <w:t>PHỤ</w:t>
            </w:r>
            <w:r w:rsidR="00C25D3F">
              <w:rPr>
                <w:spacing w:val="-2"/>
              </w:rPr>
              <w:t xml:space="preserve"> </w:t>
            </w:r>
            <w:r w:rsidR="00C25D3F">
              <w:t>LỤC</w:t>
            </w:r>
            <w:r w:rsidR="00C25D3F">
              <w:rPr>
                <w:spacing w:val="-2"/>
              </w:rPr>
              <w:t xml:space="preserve"> </w:t>
            </w:r>
            <w:r w:rsidR="00C25D3F">
              <w:t>18.</w:t>
            </w:r>
            <w:r w:rsidR="00C25D3F">
              <w:rPr>
                <w:spacing w:val="-1"/>
              </w:rPr>
              <w:t xml:space="preserve"> </w:t>
            </w:r>
            <w:r w:rsidR="00C25D3F">
              <w:t>ĐÁNH</w:t>
            </w:r>
            <w:r w:rsidR="00C25D3F">
              <w:rPr>
                <w:spacing w:val="1"/>
              </w:rPr>
              <w:t xml:space="preserve"> </w:t>
            </w:r>
            <w:r w:rsidR="00C25D3F">
              <w:t>GIÁ</w:t>
            </w:r>
            <w:r w:rsidR="00C25D3F">
              <w:rPr>
                <w:spacing w:val="-2"/>
              </w:rPr>
              <w:t xml:space="preserve"> </w:t>
            </w:r>
            <w:r w:rsidR="00C25D3F">
              <w:t>TÌNH</w:t>
            </w:r>
            <w:r w:rsidR="00C25D3F">
              <w:rPr>
                <w:spacing w:val="-1"/>
              </w:rPr>
              <w:t xml:space="preserve"> </w:t>
            </w:r>
            <w:r w:rsidR="00C25D3F">
              <w:t>TRẠNG</w:t>
            </w:r>
            <w:r w:rsidR="00C25D3F">
              <w:rPr>
                <w:spacing w:val="-4"/>
              </w:rPr>
              <w:t xml:space="preserve"> </w:t>
            </w:r>
            <w:r w:rsidR="00C25D3F">
              <w:t>LO</w:t>
            </w:r>
            <w:r w:rsidR="00C25D3F">
              <w:rPr>
                <w:spacing w:val="-1"/>
              </w:rPr>
              <w:t xml:space="preserve"> </w:t>
            </w:r>
            <w:r w:rsidR="00C25D3F">
              <w:t>ÂU,</w:t>
            </w:r>
            <w:r w:rsidR="00C25D3F">
              <w:rPr>
                <w:spacing w:val="-1"/>
              </w:rPr>
              <w:t xml:space="preserve"> </w:t>
            </w:r>
            <w:r w:rsidR="00C25D3F">
              <w:t>TRẦM</w:t>
            </w:r>
            <w:r w:rsidR="00C25D3F">
              <w:rPr>
                <w:spacing w:val="-1"/>
              </w:rPr>
              <w:t xml:space="preserve"> </w:t>
            </w:r>
            <w:r w:rsidR="00C25D3F">
              <w:rPr>
                <w:spacing w:val="-5"/>
              </w:rPr>
              <w:t>CẢM</w:t>
            </w:r>
            <w:r w:rsidR="00C25D3F">
              <w:tab/>
            </w:r>
            <w:r w:rsidR="00C25D3F">
              <w:rPr>
                <w:spacing w:val="-5"/>
              </w:rPr>
              <w:t>145</w:t>
            </w:r>
          </w:hyperlink>
        </w:p>
      </w:sdtContent>
    </w:sdt>
    <w:p w14:paraId="3D576573" w14:textId="77777777" w:rsidR="00C25D3F" w:rsidRDefault="00C25D3F">
      <w:pPr>
        <w:sectPr w:rsidR="00C25D3F">
          <w:footerReference w:type="default" r:id="rId16"/>
          <w:pgSz w:w="10780" w:h="15310"/>
          <w:pgMar w:top="1040" w:right="120" w:bottom="280" w:left="260" w:header="0" w:footer="0" w:gutter="0"/>
          <w:cols w:space="720"/>
        </w:sectPr>
      </w:pPr>
    </w:p>
    <w:p w14:paraId="5CDBC014" w14:textId="77777777" w:rsidR="00C25D3F" w:rsidRDefault="0002040D">
      <w:pPr>
        <w:spacing w:before="150"/>
        <w:ind w:right="139"/>
        <w:jc w:val="center"/>
        <w:rPr>
          <w:rFonts w:ascii="Arial" w:hAnsi="Arial"/>
          <w:b/>
          <w:sz w:val="28"/>
        </w:rPr>
      </w:pPr>
      <w:r>
        <w:rPr>
          <w:noProof/>
          <w:lang w:val="en-US"/>
        </w:rPr>
        <w:lastRenderedPageBreak/>
        <mc:AlternateContent>
          <mc:Choice Requires="wps">
            <w:drawing>
              <wp:anchor distT="0" distB="0" distL="0" distR="0" simplePos="0" relativeHeight="15734784" behindDoc="0" locked="0" layoutInCell="1" allowOverlap="1" wp14:anchorId="041BAA6D" wp14:editId="3465BB7D">
                <wp:simplePos x="0" y="0"/>
                <wp:positionH relativeFrom="page">
                  <wp:posOffset>117976</wp:posOffset>
                </wp:positionH>
                <wp:positionV relativeFrom="page">
                  <wp:posOffset>2334168</wp:posOffset>
                </wp:positionV>
                <wp:extent cx="3126105" cy="152400"/>
                <wp:effectExtent l="0" t="0" r="0" b="0"/>
                <wp:wrapNone/>
                <wp:docPr id="18" name="Text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8595567"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41BAA6D" id="Textbox 18" o:spid="_x0000_s1031" type="#_x0000_t202" style="position:absolute;left:0;text-align:left;margin-left:9.3pt;margin-top:183.8pt;width:246.15pt;height:12pt;rotation:-54;z-index:157347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" filled="f" stroked="f">
                <v:textbox inset="0,0,0,0">
                  <w:txbxContent>
                    <w:p w14:paraId="38595567"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bookmarkStart w:id="2" w:name="_bookmark1"/>
      <w:bookmarkEnd w:id="2"/>
      <w:r>
        <w:rPr>
          <w:rFonts w:ascii="Arial" w:hAnsi="Arial"/>
          <w:b/>
          <w:sz w:val="28"/>
        </w:rPr>
        <w:t>BẢNG</w:t>
      </w:r>
      <w:r>
        <w:rPr>
          <w:rFonts w:ascii="Arial" w:hAnsi="Arial"/>
          <w:b/>
          <w:spacing w:val="-5"/>
          <w:sz w:val="28"/>
        </w:rPr>
        <w:t xml:space="preserve"> </w:t>
      </w:r>
      <w:r>
        <w:rPr>
          <w:rFonts w:ascii="Arial" w:hAnsi="Arial"/>
          <w:b/>
          <w:sz w:val="28"/>
        </w:rPr>
        <w:t>CÁC</w:t>
      </w:r>
      <w:r>
        <w:rPr>
          <w:rFonts w:ascii="Arial" w:hAnsi="Arial"/>
          <w:b/>
          <w:spacing w:val="-4"/>
          <w:sz w:val="28"/>
        </w:rPr>
        <w:t xml:space="preserve"> </w:t>
      </w:r>
      <w:r>
        <w:rPr>
          <w:rFonts w:ascii="Arial" w:hAnsi="Arial"/>
          <w:b/>
          <w:sz w:val="28"/>
        </w:rPr>
        <w:t>CHỮ</w:t>
      </w:r>
      <w:r>
        <w:rPr>
          <w:rFonts w:ascii="Arial" w:hAnsi="Arial"/>
          <w:b/>
          <w:spacing w:val="-2"/>
          <w:sz w:val="28"/>
        </w:rPr>
        <w:t xml:space="preserve"> </w:t>
      </w:r>
      <w:r>
        <w:rPr>
          <w:rFonts w:ascii="Arial" w:hAnsi="Arial"/>
          <w:b/>
          <w:sz w:val="28"/>
        </w:rPr>
        <w:t>VIẾT</w:t>
      </w:r>
      <w:r>
        <w:rPr>
          <w:rFonts w:ascii="Arial" w:hAnsi="Arial"/>
          <w:b/>
          <w:spacing w:val="-4"/>
          <w:sz w:val="28"/>
        </w:rPr>
        <w:t xml:space="preserve"> </w:t>
      </w:r>
      <w:r>
        <w:rPr>
          <w:rFonts w:ascii="Arial" w:hAnsi="Arial"/>
          <w:b/>
          <w:spacing w:val="-5"/>
          <w:sz w:val="28"/>
        </w:rPr>
        <w:t>TẮT</w:t>
      </w:r>
    </w:p>
    <w:p w14:paraId="7564A05F" w14:textId="77777777" w:rsidR="00C25D3F" w:rsidRDefault="00C25D3F">
      <w:pPr>
        <w:pStyle w:val="BodyText"/>
        <w:spacing w:before="133"/>
        <w:ind w:left="0"/>
        <w:rPr>
          <w:rFonts w:ascii="Arial"/>
          <w:b/>
          <w:sz w:val="23"/>
        </w:rPr>
      </w:pPr>
    </w:p>
    <w:p w14:paraId="306945F0" w14:textId="77777777" w:rsidR="00C25D3F" w:rsidRDefault="0002040D">
      <w:pPr>
        <w:ind w:left="873"/>
        <w:rPr>
          <w:rFonts w:ascii="Arial" w:hAnsi="Arial"/>
          <w:b/>
          <w:sz w:val="23"/>
        </w:rPr>
      </w:pPr>
      <w:bookmarkStart w:id="3" w:name="_bookmark2"/>
      <w:bookmarkEnd w:id="3"/>
      <w:r>
        <w:rPr>
          <w:rFonts w:ascii="Arial" w:hAnsi="Arial"/>
          <w:b/>
          <w:sz w:val="23"/>
        </w:rPr>
        <w:t>Tiếng</w:t>
      </w:r>
      <w:r>
        <w:rPr>
          <w:rFonts w:ascii="Arial" w:hAnsi="Arial"/>
          <w:b/>
          <w:spacing w:val="-6"/>
          <w:sz w:val="23"/>
        </w:rPr>
        <w:t xml:space="preserve"> </w:t>
      </w:r>
      <w:r>
        <w:rPr>
          <w:rFonts w:ascii="Arial" w:hAnsi="Arial"/>
          <w:b/>
          <w:spacing w:val="-4"/>
          <w:sz w:val="23"/>
        </w:rPr>
        <w:t>Việt</w:t>
      </w:r>
    </w:p>
    <w:p w14:paraId="51ACD18B" w14:textId="77777777" w:rsidR="00C25D3F" w:rsidRDefault="00C25D3F">
      <w:pPr>
        <w:pStyle w:val="BodyText"/>
        <w:spacing w:before="1"/>
        <w:ind w:left="0"/>
        <w:rPr>
          <w:rFonts w:ascii="Arial"/>
          <w:b/>
          <w:sz w:val="9"/>
        </w:rPr>
      </w:pPr>
    </w:p>
    <w:tbl>
      <w:tblPr>
        <w:tblW w:w="0" w:type="auto"/>
        <w:tblInd w:w="1521" w:type="dxa"/>
        <w:tblLayout w:type="fixed"/>
        <w:tblCellMar>
          <w:left w:w="0" w:type="dxa"/>
          <w:right w:w="0" w:type="dxa"/>
        </w:tblCellMar>
        <w:tblLook w:val="01E0" w:firstRow="1" w:lastRow="1" w:firstColumn="1" w:lastColumn="1" w:noHBand="0" w:noVBand="0"/>
      </w:tblPr>
      <w:tblGrid>
        <w:gridCol w:w="1302"/>
        <w:gridCol w:w="3314"/>
      </w:tblGrid>
      <w:tr w:rsidR="00C25D3F" w14:paraId="49533134" w14:textId="77777777">
        <w:trPr>
          <w:trHeight w:val="318"/>
        </w:trPr>
        <w:tc>
          <w:tcPr>
            <w:tcW w:w="1302" w:type="dxa"/>
          </w:tcPr>
          <w:p w14:paraId="6DEF94AA" w14:textId="77777777" w:rsidR="00C25D3F" w:rsidRDefault="0002040D">
            <w:pPr>
              <w:pStyle w:val="TableParagraph"/>
              <w:spacing w:line="266" w:lineRule="exact"/>
              <w:ind w:left="50"/>
              <w:rPr>
                <w:rFonts w:ascii="Times New Roman" w:hAnsi="Times New Roman"/>
                <w:sz w:val="24"/>
              </w:rPr>
            </w:pPr>
            <w:r>
              <w:rPr>
                <w:rFonts w:ascii="Times New Roman" w:hAnsi="Times New Roman"/>
                <w:spacing w:val="-2"/>
                <w:sz w:val="24"/>
              </w:rPr>
              <w:t>LTQĐTD</w:t>
            </w:r>
          </w:p>
        </w:tc>
        <w:tc>
          <w:tcPr>
            <w:tcW w:w="3314" w:type="dxa"/>
          </w:tcPr>
          <w:p w14:paraId="1B272F6D" w14:textId="23A8D2DD" w:rsidR="00C25D3F" w:rsidRDefault="0002040D">
            <w:pPr>
              <w:pStyle w:val="TableParagraph"/>
              <w:spacing w:line="266" w:lineRule="exact"/>
              <w:ind w:left="294"/>
              <w:rPr>
                <w:rFonts w:ascii="Times New Roman" w:hAnsi="Times New Roman"/>
                <w:sz w:val="24"/>
              </w:rPr>
            </w:pPr>
            <w:r>
              <w:rPr>
                <w:rFonts w:ascii="Times New Roman" w:hAnsi="Times New Roman"/>
                <w:spacing w:val="-2"/>
                <w:sz w:val="24"/>
              </w:rPr>
              <w:t>Lây</w:t>
            </w:r>
            <w:r>
              <w:rPr>
                <w:rFonts w:ascii="Times New Roman" w:hAnsi="Times New Roman"/>
                <w:spacing w:val="-11"/>
                <w:sz w:val="24"/>
              </w:rPr>
              <w:t xml:space="preserve"> </w:t>
            </w:r>
            <w:r>
              <w:rPr>
                <w:rFonts w:ascii="Times New Roman" w:hAnsi="Times New Roman"/>
                <w:spacing w:val="-2"/>
                <w:sz w:val="24"/>
              </w:rPr>
              <w:t>truyền</w:t>
            </w:r>
            <w:r>
              <w:rPr>
                <w:rFonts w:ascii="Times New Roman" w:hAnsi="Times New Roman"/>
                <w:spacing w:val="-6"/>
                <w:sz w:val="24"/>
              </w:rPr>
              <w:t xml:space="preserve"> </w:t>
            </w:r>
            <w:r>
              <w:rPr>
                <w:rFonts w:ascii="Times New Roman" w:hAnsi="Times New Roman"/>
                <w:spacing w:val="-2"/>
                <w:sz w:val="24"/>
              </w:rPr>
              <w:t>qua</w:t>
            </w:r>
            <w:r>
              <w:rPr>
                <w:rFonts w:ascii="Times New Roman" w:hAnsi="Times New Roman"/>
                <w:spacing w:val="-7"/>
                <w:sz w:val="24"/>
              </w:rPr>
              <w:t xml:space="preserve"> </w:t>
            </w:r>
            <w:r>
              <w:rPr>
                <w:rFonts w:ascii="Times New Roman" w:hAnsi="Times New Roman"/>
                <w:spacing w:val="-2"/>
                <w:sz w:val="24"/>
              </w:rPr>
              <w:t>đ</w:t>
            </w:r>
            <w:r w:rsidR="008211B7">
              <w:rPr>
                <w:rFonts w:ascii="Times New Roman" w:hAnsi="Times New Roman"/>
                <w:spacing w:val="-2"/>
                <w:sz w:val="24"/>
              </w:rPr>
              <w:t>ư</w:t>
            </w:r>
            <w:r>
              <w:rPr>
                <w:rFonts w:ascii="Times New Roman" w:hAnsi="Times New Roman"/>
                <w:spacing w:val="-2"/>
                <w:sz w:val="24"/>
              </w:rPr>
              <w:t>ờng</w:t>
            </w:r>
            <w:r>
              <w:rPr>
                <w:rFonts w:ascii="Times New Roman" w:hAnsi="Times New Roman"/>
                <w:spacing w:val="-9"/>
                <w:sz w:val="24"/>
              </w:rPr>
              <w:t xml:space="preserve"> </w:t>
            </w:r>
            <w:r>
              <w:rPr>
                <w:rFonts w:ascii="Times New Roman" w:hAnsi="Times New Roman"/>
                <w:spacing w:val="-2"/>
                <w:sz w:val="24"/>
              </w:rPr>
              <w:t>tình</w:t>
            </w:r>
            <w:r>
              <w:rPr>
                <w:rFonts w:ascii="Times New Roman" w:hAnsi="Times New Roman"/>
                <w:spacing w:val="-6"/>
                <w:sz w:val="24"/>
              </w:rPr>
              <w:t xml:space="preserve"> </w:t>
            </w:r>
            <w:r>
              <w:rPr>
                <w:rFonts w:ascii="Times New Roman" w:hAnsi="Times New Roman"/>
                <w:spacing w:val="-5"/>
                <w:sz w:val="24"/>
              </w:rPr>
              <w:t>dục</w:t>
            </w:r>
          </w:p>
        </w:tc>
      </w:tr>
      <w:tr w:rsidR="00C25D3F" w14:paraId="5C74F926" w14:textId="77777777">
        <w:trPr>
          <w:trHeight w:val="373"/>
        </w:trPr>
        <w:tc>
          <w:tcPr>
            <w:tcW w:w="1302" w:type="dxa"/>
          </w:tcPr>
          <w:p w14:paraId="1793721B" w14:textId="77777777" w:rsidR="00C25D3F" w:rsidRDefault="0002040D">
            <w:pPr>
              <w:pStyle w:val="TableParagraph"/>
              <w:spacing w:before="43"/>
              <w:ind w:left="50"/>
              <w:rPr>
                <w:rFonts w:ascii="Times New Roman"/>
                <w:sz w:val="24"/>
              </w:rPr>
            </w:pPr>
            <w:r>
              <w:rPr>
                <w:rFonts w:ascii="Times New Roman"/>
                <w:spacing w:val="-4"/>
                <w:sz w:val="24"/>
              </w:rPr>
              <w:t>NTCH</w:t>
            </w:r>
          </w:p>
        </w:tc>
        <w:tc>
          <w:tcPr>
            <w:tcW w:w="3314" w:type="dxa"/>
          </w:tcPr>
          <w:p w14:paraId="0E8D43F6" w14:textId="77777777" w:rsidR="00C25D3F" w:rsidRDefault="0002040D">
            <w:pPr>
              <w:pStyle w:val="TableParagraph"/>
              <w:spacing w:before="43"/>
              <w:ind w:left="294"/>
              <w:rPr>
                <w:rFonts w:ascii="Times New Roman" w:hAnsi="Times New Roman"/>
                <w:sz w:val="24"/>
              </w:rPr>
            </w:pPr>
            <w:r>
              <w:rPr>
                <w:rFonts w:ascii="Times New Roman" w:hAnsi="Times New Roman"/>
                <w:sz w:val="24"/>
              </w:rPr>
              <w:t>Nhiễm</w:t>
            </w:r>
            <w:r>
              <w:rPr>
                <w:rFonts w:ascii="Times New Roman" w:hAnsi="Times New Roman"/>
                <w:spacing w:val="-1"/>
                <w:sz w:val="24"/>
              </w:rPr>
              <w:t xml:space="preserve"> </w:t>
            </w:r>
            <w:r>
              <w:rPr>
                <w:rFonts w:ascii="Times New Roman" w:hAnsi="Times New Roman"/>
                <w:sz w:val="24"/>
              </w:rPr>
              <w:t>trùng</w:t>
            </w:r>
            <w:r>
              <w:rPr>
                <w:rFonts w:ascii="Times New Roman" w:hAnsi="Times New Roman"/>
                <w:spacing w:val="-2"/>
                <w:sz w:val="24"/>
              </w:rPr>
              <w:t xml:space="preserve"> </w:t>
            </w:r>
            <w:r>
              <w:rPr>
                <w:rFonts w:ascii="Times New Roman" w:hAnsi="Times New Roman"/>
                <w:sz w:val="24"/>
              </w:rPr>
              <w:t xml:space="preserve">cơ </w:t>
            </w:r>
            <w:r>
              <w:rPr>
                <w:rFonts w:ascii="Times New Roman" w:hAnsi="Times New Roman"/>
                <w:spacing w:val="-5"/>
                <w:sz w:val="24"/>
              </w:rPr>
              <w:t>hội</w:t>
            </w:r>
          </w:p>
        </w:tc>
      </w:tr>
      <w:tr w:rsidR="00C25D3F" w14:paraId="2A7AE1A9" w14:textId="77777777">
        <w:trPr>
          <w:trHeight w:val="373"/>
        </w:trPr>
        <w:tc>
          <w:tcPr>
            <w:tcW w:w="1302" w:type="dxa"/>
          </w:tcPr>
          <w:p w14:paraId="0E871D45" w14:textId="77777777" w:rsidR="00C25D3F" w:rsidRDefault="0002040D">
            <w:pPr>
              <w:pStyle w:val="TableParagraph"/>
              <w:spacing w:before="44"/>
              <w:ind w:left="50"/>
              <w:rPr>
                <w:rFonts w:ascii="Times New Roman"/>
                <w:sz w:val="24"/>
              </w:rPr>
            </w:pPr>
            <w:r>
              <w:rPr>
                <w:rFonts w:ascii="Times New Roman"/>
                <w:spacing w:val="-4"/>
                <w:sz w:val="24"/>
              </w:rPr>
              <w:t>PHMD</w:t>
            </w:r>
          </w:p>
        </w:tc>
        <w:tc>
          <w:tcPr>
            <w:tcW w:w="3314" w:type="dxa"/>
          </w:tcPr>
          <w:p w14:paraId="707A9A35" w14:textId="77777777" w:rsidR="00C25D3F" w:rsidRDefault="0002040D">
            <w:pPr>
              <w:pStyle w:val="TableParagraph"/>
              <w:spacing w:before="44"/>
              <w:ind w:left="294"/>
              <w:rPr>
                <w:rFonts w:ascii="Times New Roman" w:hAnsi="Times New Roman"/>
                <w:sz w:val="24"/>
              </w:rPr>
            </w:pPr>
            <w:r>
              <w:rPr>
                <w:rFonts w:ascii="Times New Roman" w:hAnsi="Times New Roman"/>
                <w:sz w:val="24"/>
              </w:rPr>
              <w:t>Phục</w:t>
            </w:r>
            <w:r>
              <w:rPr>
                <w:rFonts w:ascii="Times New Roman" w:hAnsi="Times New Roman"/>
                <w:spacing w:val="-4"/>
                <w:sz w:val="24"/>
              </w:rPr>
              <w:t xml:space="preserve"> </w:t>
            </w:r>
            <w:r>
              <w:rPr>
                <w:rFonts w:ascii="Times New Roman" w:hAnsi="Times New Roman"/>
                <w:sz w:val="24"/>
              </w:rPr>
              <w:t>hồi</w:t>
            </w:r>
            <w:r>
              <w:rPr>
                <w:rFonts w:ascii="Times New Roman" w:hAnsi="Times New Roman"/>
                <w:spacing w:val="-1"/>
                <w:sz w:val="24"/>
              </w:rPr>
              <w:t xml:space="preserve"> </w:t>
            </w:r>
            <w:r>
              <w:rPr>
                <w:rFonts w:ascii="Times New Roman" w:hAnsi="Times New Roman"/>
                <w:sz w:val="24"/>
              </w:rPr>
              <w:t xml:space="preserve">miễn </w:t>
            </w:r>
            <w:r>
              <w:rPr>
                <w:rFonts w:ascii="Times New Roman" w:hAnsi="Times New Roman"/>
                <w:spacing w:val="-4"/>
                <w:sz w:val="24"/>
              </w:rPr>
              <w:t>dịch</w:t>
            </w:r>
          </w:p>
        </w:tc>
      </w:tr>
      <w:tr w:rsidR="00C25D3F" w14:paraId="40D4F9E9" w14:textId="77777777">
        <w:trPr>
          <w:trHeight w:val="372"/>
        </w:trPr>
        <w:tc>
          <w:tcPr>
            <w:tcW w:w="1302" w:type="dxa"/>
          </w:tcPr>
          <w:p w14:paraId="472FD45B" w14:textId="77777777" w:rsidR="00C25D3F" w:rsidRDefault="0002040D">
            <w:pPr>
              <w:pStyle w:val="TableParagraph"/>
              <w:spacing w:before="43"/>
              <w:ind w:left="50"/>
              <w:rPr>
                <w:rFonts w:ascii="Times New Roman"/>
                <w:sz w:val="24"/>
              </w:rPr>
            </w:pPr>
            <w:r>
              <w:rPr>
                <w:rFonts w:ascii="Times New Roman"/>
                <w:spacing w:val="-4"/>
                <w:sz w:val="24"/>
              </w:rPr>
              <w:t>QHTD</w:t>
            </w:r>
          </w:p>
        </w:tc>
        <w:tc>
          <w:tcPr>
            <w:tcW w:w="3314" w:type="dxa"/>
          </w:tcPr>
          <w:p w14:paraId="10F2773C" w14:textId="77777777" w:rsidR="00C25D3F" w:rsidRDefault="0002040D">
            <w:pPr>
              <w:pStyle w:val="TableParagraph"/>
              <w:spacing w:before="43"/>
              <w:ind w:left="294"/>
              <w:rPr>
                <w:rFonts w:ascii="Times New Roman" w:hAnsi="Times New Roman"/>
                <w:sz w:val="24"/>
              </w:rPr>
            </w:pPr>
            <w:r>
              <w:rPr>
                <w:rFonts w:ascii="Times New Roman" w:hAnsi="Times New Roman"/>
                <w:sz w:val="24"/>
              </w:rPr>
              <w:t>Quan</w:t>
            </w:r>
            <w:r>
              <w:rPr>
                <w:rFonts w:ascii="Times New Roman" w:hAnsi="Times New Roman"/>
                <w:spacing w:val="-1"/>
                <w:sz w:val="24"/>
              </w:rPr>
              <w:t xml:space="preserve"> </w:t>
            </w:r>
            <w:r>
              <w:rPr>
                <w:rFonts w:ascii="Times New Roman" w:hAnsi="Times New Roman"/>
                <w:sz w:val="24"/>
              </w:rPr>
              <w:t>hệ</w:t>
            </w:r>
            <w:r>
              <w:rPr>
                <w:rFonts w:ascii="Times New Roman" w:hAnsi="Times New Roman"/>
                <w:spacing w:val="-2"/>
                <w:sz w:val="24"/>
              </w:rPr>
              <w:t xml:space="preserve"> </w:t>
            </w:r>
            <w:r>
              <w:rPr>
                <w:rFonts w:ascii="Times New Roman" w:hAnsi="Times New Roman"/>
                <w:sz w:val="24"/>
              </w:rPr>
              <w:t xml:space="preserve">tình </w:t>
            </w:r>
            <w:r>
              <w:rPr>
                <w:rFonts w:ascii="Times New Roman" w:hAnsi="Times New Roman"/>
                <w:spacing w:val="-5"/>
                <w:sz w:val="24"/>
              </w:rPr>
              <w:t>dục</w:t>
            </w:r>
          </w:p>
        </w:tc>
      </w:tr>
      <w:tr w:rsidR="00C25D3F" w14:paraId="50DF8DDF" w14:textId="77777777">
        <w:trPr>
          <w:trHeight w:val="372"/>
        </w:trPr>
        <w:tc>
          <w:tcPr>
            <w:tcW w:w="1302" w:type="dxa"/>
          </w:tcPr>
          <w:p w14:paraId="45843390" w14:textId="77777777" w:rsidR="00C25D3F" w:rsidRDefault="0002040D">
            <w:pPr>
              <w:pStyle w:val="TableParagraph"/>
              <w:spacing w:before="43"/>
              <w:ind w:left="50"/>
              <w:rPr>
                <w:rFonts w:ascii="Times New Roman"/>
                <w:sz w:val="24"/>
              </w:rPr>
            </w:pPr>
            <w:r>
              <w:rPr>
                <w:rFonts w:ascii="Times New Roman"/>
                <w:spacing w:val="-5"/>
                <w:sz w:val="24"/>
              </w:rPr>
              <w:t>XN</w:t>
            </w:r>
          </w:p>
        </w:tc>
        <w:tc>
          <w:tcPr>
            <w:tcW w:w="3314" w:type="dxa"/>
          </w:tcPr>
          <w:p w14:paraId="7BBB05EF" w14:textId="77777777" w:rsidR="00C25D3F" w:rsidRDefault="0002040D">
            <w:pPr>
              <w:pStyle w:val="TableParagraph"/>
              <w:spacing w:before="43"/>
              <w:ind w:left="294"/>
              <w:rPr>
                <w:rFonts w:ascii="Times New Roman" w:hAnsi="Times New Roman"/>
                <w:sz w:val="24"/>
              </w:rPr>
            </w:pPr>
            <w:r>
              <w:rPr>
                <w:rFonts w:ascii="Times New Roman" w:hAnsi="Times New Roman"/>
                <w:sz w:val="24"/>
              </w:rPr>
              <w:t>Xét</w:t>
            </w:r>
            <w:r>
              <w:rPr>
                <w:rFonts w:ascii="Times New Roman" w:hAnsi="Times New Roman"/>
                <w:spacing w:val="-4"/>
                <w:sz w:val="24"/>
              </w:rPr>
              <w:t xml:space="preserve"> </w:t>
            </w:r>
            <w:r>
              <w:rPr>
                <w:rFonts w:ascii="Times New Roman" w:hAnsi="Times New Roman"/>
                <w:spacing w:val="-2"/>
                <w:sz w:val="24"/>
              </w:rPr>
              <w:t>nghiệm</w:t>
            </w:r>
          </w:p>
        </w:tc>
      </w:tr>
      <w:tr w:rsidR="00C25D3F" w14:paraId="66426AF9" w14:textId="77777777">
        <w:trPr>
          <w:trHeight w:val="318"/>
        </w:trPr>
        <w:tc>
          <w:tcPr>
            <w:tcW w:w="1302" w:type="dxa"/>
          </w:tcPr>
          <w:p w14:paraId="2B527B28" w14:textId="77777777" w:rsidR="00C25D3F" w:rsidRDefault="0002040D">
            <w:pPr>
              <w:pStyle w:val="TableParagraph"/>
              <w:spacing w:before="43" w:line="256" w:lineRule="exact"/>
              <w:ind w:left="50"/>
              <w:rPr>
                <w:rFonts w:ascii="Times New Roman"/>
                <w:sz w:val="24"/>
              </w:rPr>
            </w:pPr>
            <w:r>
              <w:rPr>
                <w:rFonts w:ascii="Times New Roman"/>
                <w:sz w:val="24"/>
              </w:rPr>
              <w:t>TL</w:t>
            </w:r>
            <w:r>
              <w:rPr>
                <w:rFonts w:ascii="Times New Roman"/>
                <w:spacing w:val="-5"/>
                <w:sz w:val="24"/>
              </w:rPr>
              <w:t xml:space="preserve"> HIV</w:t>
            </w:r>
          </w:p>
        </w:tc>
        <w:tc>
          <w:tcPr>
            <w:tcW w:w="3314" w:type="dxa"/>
          </w:tcPr>
          <w:p w14:paraId="164B6A87" w14:textId="19B66AA4" w:rsidR="00C25D3F" w:rsidRDefault="0002040D">
            <w:pPr>
              <w:pStyle w:val="TableParagraph"/>
              <w:spacing w:before="43" w:line="256" w:lineRule="exact"/>
              <w:ind w:left="294"/>
              <w:rPr>
                <w:rFonts w:ascii="Times New Roman" w:hAnsi="Times New Roman"/>
                <w:sz w:val="24"/>
              </w:rPr>
            </w:pPr>
            <w:r>
              <w:rPr>
                <w:rFonts w:ascii="Times New Roman" w:hAnsi="Times New Roman"/>
                <w:spacing w:val="-2"/>
                <w:sz w:val="24"/>
              </w:rPr>
              <w:t>Tải</w:t>
            </w:r>
            <w:r>
              <w:rPr>
                <w:rFonts w:ascii="Times New Roman" w:hAnsi="Times New Roman"/>
                <w:spacing w:val="-12"/>
                <w:sz w:val="24"/>
              </w:rPr>
              <w:t xml:space="preserve"> </w:t>
            </w:r>
            <w:r>
              <w:rPr>
                <w:rFonts w:ascii="Times New Roman" w:hAnsi="Times New Roman"/>
                <w:spacing w:val="-2"/>
                <w:sz w:val="24"/>
              </w:rPr>
              <w:t>l</w:t>
            </w:r>
            <w:r w:rsidR="008211B7">
              <w:rPr>
                <w:rFonts w:ascii="Times New Roman" w:hAnsi="Times New Roman"/>
                <w:spacing w:val="-2"/>
                <w:sz w:val="24"/>
              </w:rPr>
              <w:t>ư</w:t>
            </w:r>
            <w:r>
              <w:rPr>
                <w:rFonts w:ascii="Times New Roman" w:hAnsi="Times New Roman"/>
                <w:spacing w:val="-2"/>
                <w:sz w:val="24"/>
              </w:rPr>
              <w:t>ợng</w:t>
            </w:r>
            <w:r>
              <w:rPr>
                <w:rFonts w:ascii="Times New Roman" w:hAnsi="Times New Roman"/>
                <w:spacing w:val="-13"/>
                <w:sz w:val="24"/>
              </w:rPr>
              <w:t xml:space="preserve"> </w:t>
            </w:r>
            <w:r>
              <w:rPr>
                <w:rFonts w:ascii="Times New Roman" w:hAnsi="Times New Roman"/>
                <w:spacing w:val="-2"/>
                <w:sz w:val="24"/>
              </w:rPr>
              <w:t>vi</w:t>
            </w:r>
            <w:r>
              <w:rPr>
                <w:rFonts w:ascii="Times New Roman" w:hAnsi="Times New Roman"/>
                <w:spacing w:val="-10"/>
                <w:sz w:val="24"/>
              </w:rPr>
              <w:t xml:space="preserve"> </w:t>
            </w:r>
            <w:r>
              <w:rPr>
                <w:rFonts w:ascii="Times New Roman" w:hAnsi="Times New Roman"/>
                <w:spacing w:val="-2"/>
                <w:sz w:val="24"/>
              </w:rPr>
              <w:t>rút</w:t>
            </w:r>
            <w:r>
              <w:rPr>
                <w:rFonts w:ascii="Times New Roman" w:hAnsi="Times New Roman"/>
                <w:spacing w:val="-11"/>
                <w:sz w:val="24"/>
              </w:rPr>
              <w:t xml:space="preserve"> </w:t>
            </w:r>
            <w:r>
              <w:rPr>
                <w:rFonts w:ascii="Times New Roman" w:hAnsi="Times New Roman"/>
                <w:spacing w:val="-5"/>
                <w:sz w:val="24"/>
              </w:rPr>
              <w:t>HIV</w:t>
            </w:r>
          </w:p>
        </w:tc>
      </w:tr>
    </w:tbl>
    <w:p w14:paraId="1D0EB990" w14:textId="77777777" w:rsidR="00C25D3F" w:rsidRDefault="0002040D">
      <w:pPr>
        <w:spacing w:before="100"/>
        <w:ind w:left="873"/>
        <w:rPr>
          <w:rFonts w:ascii="Arial" w:hAnsi="Arial"/>
          <w:b/>
          <w:sz w:val="23"/>
        </w:rPr>
      </w:pPr>
      <w:bookmarkStart w:id="4" w:name="_bookmark3"/>
      <w:bookmarkEnd w:id="4"/>
      <w:r>
        <w:rPr>
          <w:rFonts w:ascii="Arial" w:hAnsi="Arial"/>
          <w:b/>
          <w:sz w:val="23"/>
        </w:rPr>
        <w:t>Tiếng</w:t>
      </w:r>
      <w:r>
        <w:rPr>
          <w:rFonts w:ascii="Arial" w:hAnsi="Arial"/>
          <w:b/>
          <w:spacing w:val="-2"/>
          <w:sz w:val="23"/>
        </w:rPr>
        <w:t xml:space="preserve"> </w:t>
      </w:r>
      <w:r>
        <w:rPr>
          <w:rFonts w:ascii="Arial" w:hAnsi="Arial"/>
          <w:b/>
          <w:spacing w:val="-5"/>
          <w:sz w:val="23"/>
        </w:rPr>
        <w:t>Anh</w:t>
      </w:r>
    </w:p>
    <w:p w14:paraId="58F17A64" w14:textId="77777777" w:rsidR="00C25D3F" w:rsidRDefault="00C25D3F">
      <w:pPr>
        <w:pStyle w:val="BodyText"/>
        <w:spacing w:before="10"/>
        <w:ind w:left="0"/>
        <w:rPr>
          <w:rFonts w:ascii="Arial"/>
          <w:b/>
          <w:sz w:val="8"/>
        </w:rPr>
      </w:pPr>
    </w:p>
    <w:tbl>
      <w:tblPr>
        <w:tblW w:w="0" w:type="auto"/>
        <w:tblInd w:w="1529" w:type="dxa"/>
        <w:tblLayout w:type="fixed"/>
        <w:tblCellMar>
          <w:left w:w="0" w:type="dxa"/>
          <w:right w:w="0" w:type="dxa"/>
        </w:tblCellMar>
        <w:tblLook w:val="01E0" w:firstRow="1" w:lastRow="1" w:firstColumn="1" w:lastColumn="1" w:noHBand="0" w:noVBand="0"/>
      </w:tblPr>
      <w:tblGrid>
        <w:gridCol w:w="1332"/>
        <w:gridCol w:w="6446"/>
      </w:tblGrid>
      <w:tr w:rsidR="00C25D3F" w14:paraId="2556750F" w14:textId="77777777">
        <w:trPr>
          <w:trHeight w:val="320"/>
        </w:trPr>
        <w:tc>
          <w:tcPr>
            <w:tcW w:w="1332" w:type="dxa"/>
          </w:tcPr>
          <w:p w14:paraId="42F12731" w14:textId="77777777" w:rsidR="00C25D3F" w:rsidRDefault="0002040D">
            <w:pPr>
              <w:pStyle w:val="TableParagraph"/>
              <w:spacing w:line="266" w:lineRule="exact"/>
              <w:ind w:left="50"/>
              <w:rPr>
                <w:rFonts w:ascii="Times New Roman"/>
                <w:sz w:val="24"/>
              </w:rPr>
            </w:pPr>
            <w:r>
              <w:rPr>
                <w:rFonts w:ascii="Times New Roman"/>
                <w:spacing w:val="-5"/>
                <w:sz w:val="24"/>
              </w:rPr>
              <w:t>3TC</w:t>
            </w:r>
          </w:p>
        </w:tc>
        <w:tc>
          <w:tcPr>
            <w:tcW w:w="6446" w:type="dxa"/>
          </w:tcPr>
          <w:p w14:paraId="38796CFA" w14:textId="77777777" w:rsidR="00C25D3F" w:rsidRDefault="0002040D">
            <w:pPr>
              <w:pStyle w:val="TableParagraph"/>
              <w:spacing w:line="266" w:lineRule="exact"/>
              <w:ind w:left="256"/>
              <w:rPr>
                <w:rFonts w:ascii="Times New Roman"/>
                <w:sz w:val="24"/>
              </w:rPr>
            </w:pPr>
            <w:r>
              <w:rPr>
                <w:rFonts w:ascii="Times New Roman"/>
                <w:spacing w:val="-2"/>
                <w:sz w:val="24"/>
              </w:rPr>
              <w:t>Lamivudine</w:t>
            </w:r>
          </w:p>
        </w:tc>
      </w:tr>
      <w:tr w:rsidR="00C25D3F" w14:paraId="7B265307" w14:textId="77777777">
        <w:trPr>
          <w:trHeight w:val="373"/>
        </w:trPr>
        <w:tc>
          <w:tcPr>
            <w:tcW w:w="1332" w:type="dxa"/>
          </w:tcPr>
          <w:p w14:paraId="00D589CF" w14:textId="77777777" w:rsidR="00C25D3F" w:rsidRDefault="0002040D">
            <w:pPr>
              <w:pStyle w:val="TableParagraph"/>
              <w:spacing w:before="44"/>
              <w:ind w:left="50"/>
              <w:rPr>
                <w:rFonts w:ascii="Times New Roman"/>
                <w:sz w:val="24"/>
              </w:rPr>
            </w:pPr>
            <w:r>
              <w:rPr>
                <w:rFonts w:ascii="Times New Roman"/>
                <w:spacing w:val="-5"/>
                <w:sz w:val="24"/>
              </w:rPr>
              <w:t>ABC</w:t>
            </w:r>
          </w:p>
        </w:tc>
        <w:tc>
          <w:tcPr>
            <w:tcW w:w="6446" w:type="dxa"/>
          </w:tcPr>
          <w:p w14:paraId="1B147702" w14:textId="77777777" w:rsidR="00C25D3F" w:rsidRDefault="0002040D">
            <w:pPr>
              <w:pStyle w:val="TableParagraph"/>
              <w:spacing w:before="44"/>
              <w:ind w:left="256"/>
              <w:rPr>
                <w:rFonts w:ascii="Times New Roman"/>
                <w:sz w:val="24"/>
              </w:rPr>
            </w:pPr>
            <w:r>
              <w:rPr>
                <w:rFonts w:ascii="Times New Roman"/>
                <w:spacing w:val="-2"/>
                <w:sz w:val="24"/>
              </w:rPr>
              <w:t>Abacavir</w:t>
            </w:r>
          </w:p>
        </w:tc>
      </w:tr>
      <w:tr w:rsidR="00C25D3F" w14:paraId="1A0D63B7" w14:textId="77777777">
        <w:trPr>
          <w:trHeight w:val="744"/>
        </w:trPr>
        <w:tc>
          <w:tcPr>
            <w:tcW w:w="1332" w:type="dxa"/>
          </w:tcPr>
          <w:p w14:paraId="084C2DF1" w14:textId="77777777" w:rsidR="00C25D3F" w:rsidRDefault="0002040D">
            <w:pPr>
              <w:pStyle w:val="TableParagraph"/>
              <w:spacing w:before="43"/>
              <w:ind w:left="50"/>
              <w:rPr>
                <w:rFonts w:ascii="Times New Roman"/>
                <w:sz w:val="24"/>
              </w:rPr>
            </w:pPr>
            <w:r>
              <w:rPr>
                <w:rFonts w:ascii="Times New Roman"/>
                <w:spacing w:val="-4"/>
                <w:sz w:val="24"/>
              </w:rPr>
              <w:t>AIDS</w:t>
            </w:r>
          </w:p>
        </w:tc>
        <w:tc>
          <w:tcPr>
            <w:tcW w:w="6446" w:type="dxa"/>
          </w:tcPr>
          <w:p w14:paraId="6D8B321E" w14:textId="77777777" w:rsidR="00C25D3F" w:rsidRDefault="0002040D">
            <w:pPr>
              <w:pStyle w:val="TableParagraph"/>
              <w:spacing w:before="43"/>
              <w:ind w:left="256"/>
              <w:rPr>
                <w:rFonts w:ascii="Times New Roman" w:hAnsi="Times New Roman"/>
                <w:sz w:val="24"/>
              </w:rPr>
            </w:pPr>
            <w:r>
              <w:rPr>
                <w:rFonts w:ascii="Times New Roman" w:hAnsi="Times New Roman"/>
                <w:sz w:val="24"/>
              </w:rPr>
              <w:t>Acquired</w:t>
            </w:r>
            <w:r>
              <w:rPr>
                <w:rFonts w:ascii="Times New Roman" w:hAnsi="Times New Roman"/>
                <w:spacing w:val="32"/>
                <w:sz w:val="24"/>
              </w:rPr>
              <w:t xml:space="preserve"> </w:t>
            </w:r>
            <w:r>
              <w:rPr>
                <w:rFonts w:ascii="Times New Roman" w:hAnsi="Times New Roman"/>
                <w:sz w:val="24"/>
              </w:rPr>
              <w:t>immunodeficiency</w:t>
            </w:r>
            <w:r>
              <w:rPr>
                <w:rFonts w:ascii="Times New Roman" w:hAnsi="Times New Roman"/>
                <w:spacing w:val="28"/>
                <w:sz w:val="24"/>
              </w:rPr>
              <w:t xml:space="preserve"> </w:t>
            </w:r>
            <w:r>
              <w:rPr>
                <w:rFonts w:ascii="Times New Roman" w:hAnsi="Times New Roman"/>
                <w:sz w:val="24"/>
              </w:rPr>
              <w:t>syndrome</w:t>
            </w:r>
            <w:r>
              <w:rPr>
                <w:rFonts w:ascii="Times New Roman" w:hAnsi="Times New Roman"/>
                <w:spacing w:val="34"/>
                <w:sz w:val="24"/>
              </w:rPr>
              <w:t xml:space="preserve"> </w:t>
            </w:r>
            <w:r>
              <w:rPr>
                <w:rFonts w:ascii="Times New Roman" w:hAnsi="Times New Roman"/>
                <w:sz w:val="24"/>
              </w:rPr>
              <w:t>-</w:t>
            </w:r>
            <w:r>
              <w:rPr>
                <w:rFonts w:ascii="Times New Roman" w:hAnsi="Times New Roman"/>
                <w:spacing w:val="32"/>
                <w:sz w:val="24"/>
              </w:rPr>
              <w:t xml:space="preserve"> </w:t>
            </w:r>
            <w:r>
              <w:rPr>
                <w:rFonts w:ascii="Times New Roman" w:hAnsi="Times New Roman"/>
                <w:sz w:val="24"/>
              </w:rPr>
              <w:t>Hội</w:t>
            </w:r>
            <w:r>
              <w:rPr>
                <w:rFonts w:ascii="Times New Roman" w:hAnsi="Times New Roman"/>
                <w:spacing w:val="33"/>
                <w:sz w:val="24"/>
              </w:rPr>
              <w:t xml:space="preserve"> </w:t>
            </w:r>
            <w:r>
              <w:rPr>
                <w:rFonts w:ascii="Times New Roman" w:hAnsi="Times New Roman"/>
                <w:sz w:val="24"/>
              </w:rPr>
              <w:t>chứng</w:t>
            </w:r>
            <w:r>
              <w:rPr>
                <w:rFonts w:ascii="Times New Roman" w:hAnsi="Times New Roman"/>
                <w:spacing w:val="30"/>
                <w:sz w:val="24"/>
              </w:rPr>
              <w:t xml:space="preserve"> </w:t>
            </w:r>
            <w:r>
              <w:rPr>
                <w:rFonts w:ascii="Times New Roman" w:hAnsi="Times New Roman"/>
                <w:sz w:val="24"/>
              </w:rPr>
              <w:t>suy</w:t>
            </w:r>
            <w:r>
              <w:rPr>
                <w:rFonts w:ascii="Times New Roman" w:hAnsi="Times New Roman"/>
                <w:spacing w:val="28"/>
                <w:sz w:val="24"/>
              </w:rPr>
              <w:t xml:space="preserve"> </w:t>
            </w:r>
            <w:r>
              <w:rPr>
                <w:rFonts w:ascii="Times New Roman" w:hAnsi="Times New Roman"/>
                <w:spacing w:val="-4"/>
                <w:sz w:val="24"/>
              </w:rPr>
              <w:t>giảm</w:t>
            </w:r>
          </w:p>
          <w:p w14:paraId="100E9240" w14:textId="77777777" w:rsidR="00C25D3F" w:rsidRDefault="0002040D">
            <w:pPr>
              <w:pStyle w:val="TableParagraph"/>
              <w:spacing w:before="96"/>
              <w:ind w:left="256"/>
              <w:rPr>
                <w:rFonts w:ascii="Times New Roman" w:hAnsi="Times New Roman"/>
                <w:sz w:val="24"/>
              </w:rPr>
            </w:pPr>
            <w:r>
              <w:rPr>
                <w:rFonts w:ascii="Times New Roman" w:hAnsi="Times New Roman"/>
                <w:sz w:val="24"/>
              </w:rPr>
              <w:t>miễn</w:t>
            </w:r>
            <w:r>
              <w:rPr>
                <w:rFonts w:ascii="Times New Roman" w:hAnsi="Times New Roman"/>
                <w:spacing w:val="-1"/>
                <w:sz w:val="24"/>
              </w:rPr>
              <w:t xml:space="preserve"> </w:t>
            </w:r>
            <w:r>
              <w:rPr>
                <w:rFonts w:ascii="Times New Roman" w:hAnsi="Times New Roman"/>
                <w:sz w:val="24"/>
              </w:rPr>
              <w:t>dịch</w:t>
            </w:r>
            <w:r>
              <w:rPr>
                <w:rFonts w:ascii="Times New Roman" w:hAnsi="Times New Roman"/>
                <w:spacing w:val="-2"/>
                <w:sz w:val="24"/>
              </w:rPr>
              <w:t xml:space="preserve"> </w:t>
            </w:r>
            <w:r>
              <w:rPr>
                <w:rFonts w:ascii="Times New Roman" w:hAnsi="Times New Roman"/>
                <w:sz w:val="24"/>
              </w:rPr>
              <w:t>mắc</w:t>
            </w:r>
            <w:r>
              <w:rPr>
                <w:rFonts w:ascii="Times New Roman" w:hAnsi="Times New Roman"/>
                <w:spacing w:val="-1"/>
                <w:sz w:val="24"/>
              </w:rPr>
              <w:t xml:space="preserve"> </w:t>
            </w:r>
            <w:r>
              <w:rPr>
                <w:rFonts w:ascii="Times New Roman" w:hAnsi="Times New Roman"/>
                <w:spacing w:val="-4"/>
                <w:sz w:val="24"/>
              </w:rPr>
              <w:t>phải</w:t>
            </w:r>
          </w:p>
        </w:tc>
      </w:tr>
      <w:tr w:rsidR="00C25D3F" w14:paraId="638DDBC9" w14:textId="77777777">
        <w:trPr>
          <w:trHeight w:val="373"/>
        </w:trPr>
        <w:tc>
          <w:tcPr>
            <w:tcW w:w="1332" w:type="dxa"/>
          </w:tcPr>
          <w:p w14:paraId="0EB71B61" w14:textId="77777777" w:rsidR="00C25D3F" w:rsidRDefault="0002040D">
            <w:pPr>
              <w:pStyle w:val="TableParagraph"/>
              <w:spacing w:before="43"/>
              <w:ind w:left="50"/>
              <w:rPr>
                <w:rFonts w:ascii="Times New Roman"/>
                <w:sz w:val="24"/>
              </w:rPr>
            </w:pPr>
            <w:r>
              <w:rPr>
                <w:rFonts w:ascii="Times New Roman"/>
                <w:spacing w:val="-5"/>
                <w:sz w:val="24"/>
              </w:rPr>
              <w:t>ARN</w:t>
            </w:r>
          </w:p>
        </w:tc>
        <w:tc>
          <w:tcPr>
            <w:tcW w:w="6446" w:type="dxa"/>
          </w:tcPr>
          <w:p w14:paraId="21A21F0C" w14:textId="77777777" w:rsidR="00C25D3F" w:rsidRDefault="0002040D">
            <w:pPr>
              <w:pStyle w:val="TableParagraph"/>
              <w:spacing w:before="43"/>
              <w:ind w:left="256"/>
              <w:rPr>
                <w:rFonts w:ascii="Times New Roman"/>
                <w:sz w:val="24"/>
              </w:rPr>
            </w:pPr>
            <w:r>
              <w:rPr>
                <w:rFonts w:ascii="Times New Roman"/>
                <w:sz w:val="24"/>
              </w:rPr>
              <w:t>Acid</w:t>
            </w:r>
            <w:r>
              <w:rPr>
                <w:rFonts w:ascii="Times New Roman"/>
                <w:spacing w:val="-2"/>
                <w:sz w:val="24"/>
              </w:rPr>
              <w:t xml:space="preserve"> ribonucleic</w:t>
            </w:r>
          </w:p>
        </w:tc>
      </w:tr>
      <w:tr w:rsidR="00C25D3F" w14:paraId="70CF8D4C" w14:textId="77777777">
        <w:trPr>
          <w:trHeight w:val="373"/>
        </w:trPr>
        <w:tc>
          <w:tcPr>
            <w:tcW w:w="1332" w:type="dxa"/>
          </w:tcPr>
          <w:p w14:paraId="54359259" w14:textId="77777777" w:rsidR="00C25D3F" w:rsidRDefault="0002040D">
            <w:pPr>
              <w:pStyle w:val="TableParagraph"/>
              <w:spacing w:before="44"/>
              <w:ind w:left="50"/>
              <w:rPr>
                <w:rFonts w:ascii="Times New Roman"/>
                <w:sz w:val="24"/>
              </w:rPr>
            </w:pPr>
            <w:r>
              <w:rPr>
                <w:rFonts w:ascii="Times New Roman"/>
                <w:spacing w:val="-5"/>
                <w:sz w:val="24"/>
              </w:rPr>
              <w:t>ARV</w:t>
            </w:r>
          </w:p>
        </w:tc>
        <w:tc>
          <w:tcPr>
            <w:tcW w:w="6446" w:type="dxa"/>
          </w:tcPr>
          <w:p w14:paraId="263C427D" w14:textId="77777777" w:rsidR="00C25D3F" w:rsidRDefault="0002040D">
            <w:pPr>
              <w:pStyle w:val="TableParagraph"/>
              <w:spacing w:before="44"/>
              <w:ind w:left="256"/>
              <w:rPr>
                <w:rFonts w:ascii="Times New Roman" w:hAnsi="Times New Roman"/>
                <w:sz w:val="24"/>
              </w:rPr>
            </w:pPr>
            <w:r>
              <w:rPr>
                <w:rFonts w:ascii="Times New Roman" w:hAnsi="Times New Roman"/>
                <w:sz w:val="24"/>
              </w:rPr>
              <w:t>Antiretroviral</w:t>
            </w:r>
            <w:r>
              <w:rPr>
                <w:rFonts w:ascii="Times New Roman" w:hAnsi="Times New Roman"/>
                <w:spacing w:val="-1"/>
                <w:sz w:val="24"/>
              </w:rPr>
              <w:t xml:space="preserve"> </w:t>
            </w:r>
            <w:r>
              <w:rPr>
                <w:rFonts w:ascii="Times New Roman" w:hAnsi="Times New Roman"/>
                <w:sz w:val="24"/>
              </w:rPr>
              <w:t>-</w:t>
            </w:r>
            <w:r>
              <w:rPr>
                <w:rFonts w:ascii="Times New Roman" w:hAnsi="Times New Roman"/>
                <w:spacing w:val="-2"/>
                <w:sz w:val="24"/>
              </w:rPr>
              <w:t xml:space="preserve"> </w:t>
            </w:r>
            <w:r>
              <w:rPr>
                <w:rFonts w:ascii="Times New Roman" w:hAnsi="Times New Roman"/>
                <w:sz w:val="24"/>
              </w:rPr>
              <w:t>Thuốc</w:t>
            </w:r>
            <w:r>
              <w:rPr>
                <w:rFonts w:ascii="Times New Roman" w:hAnsi="Times New Roman"/>
                <w:spacing w:val="-1"/>
                <w:sz w:val="24"/>
              </w:rPr>
              <w:t xml:space="preserve"> </w:t>
            </w:r>
            <w:r>
              <w:rPr>
                <w:rFonts w:ascii="Times New Roman" w:hAnsi="Times New Roman"/>
                <w:sz w:val="24"/>
              </w:rPr>
              <w:t>kháng</w:t>
            </w:r>
            <w:r>
              <w:rPr>
                <w:rFonts w:ascii="Times New Roman" w:hAnsi="Times New Roman"/>
                <w:spacing w:val="-2"/>
                <w:sz w:val="24"/>
              </w:rPr>
              <w:t xml:space="preserve"> </w:t>
            </w:r>
            <w:r>
              <w:rPr>
                <w:rFonts w:ascii="Times New Roman" w:hAnsi="Times New Roman"/>
                <w:sz w:val="24"/>
              </w:rPr>
              <w:t>retro</w:t>
            </w:r>
            <w:r>
              <w:rPr>
                <w:rFonts w:ascii="Times New Roman" w:hAnsi="Times New Roman"/>
                <w:spacing w:val="-1"/>
                <w:sz w:val="24"/>
              </w:rPr>
              <w:t xml:space="preserve"> </w:t>
            </w:r>
            <w:r>
              <w:rPr>
                <w:rFonts w:ascii="Times New Roman" w:hAnsi="Times New Roman"/>
                <w:sz w:val="24"/>
              </w:rPr>
              <w:t xml:space="preserve">vi </w:t>
            </w:r>
            <w:r>
              <w:rPr>
                <w:rFonts w:ascii="Times New Roman" w:hAnsi="Times New Roman"/>
                <w:spacing w:val="-5"/>
                <w:sz w:val="24"/>
              </w:rPr>
              <w:t>rút</w:t>
            </w:r>
          </w:p>
        </w:tc>
      </w:tr>
      <w:tr w:rsidR="00C25D3F" w14:paraId="6E24E293" w14:textId="77777777">
        <w:trPr>
          <w:trHeight w:val="371"/>
        </w:trPr>
        <w:tc>
          <w:tcPr>
            <w:tcW w:w="1332" w:type="dxa"/>
          </w:tcPr>
          <w:p w14:paraId="656C9F48" w14:textId="77777777" w:rsidR="00C25D3F" w:rsidRDefault="0002040D">
            <w:pPr>
              <w:pStyle w:val="TableParagraph"/>
              <w:spacing w:before="43"/>
              <w:ind w:left="50"/>
              <w:rPr>
                <w:rFonts w:ascii="Times New Roman"/>
                <w:sz w:val="24"/>
              </w:rPr>
            </w:pPr>
            <w:r>
              <w:rPr>
                <w:rFonts w:ascii="Times New Roman"/>
                <w:spacing w:val="-5"/>
                <w:sz w:val="24"/>
              </w:rPr>
              <w:t>AST</w:t>
            </w:r>
          </w:p>
        </w:tc>
        <w:tc>
          <w:tcPr>
            <w:tcW w:w="6446" w:type="dxa"/>
          </w:tcPr>
          <w:p w14:paraId="132784F8" w14:textId="77777777" w:rsidR="00C25D3F" w:rsidRDefault="0002040D">
            <w:pPr>
              <w:pStyle w:val="TableParagraph"/>
              <w:spacing w:before="43"/>
              <w:ind w:left="256"/>
              <w:rPr>
                <w:rFonts w:ascii="Times New Roman"/>
                <w:sz w:val="24"/>
              </w:rPr>
            </w:pPr>
            <w:r>
              <w:rPr>
                <w:rFonts w:ascii="Times New Roman"/>
                <w:sz w:val="24"/>
              </w:rPr>
              <w:t>Aspartate</w:t>
            </w:r>
            <w:r>
              <w:rPr>
                <w:rFonts w:ascii="Times New Roman"/>
                <w:spacing w:val="-3"/>
                <w:sz w:val="24"/>
              </w:rPr>
              <w:t xml:space="preserve"> </w:t>
            </w:r>
            <w:r>
              <w:rPr>
                <w:rFonts w:ascii="Times New Roman"/>
                <w:spacing w:val="-2"/>
                <w:sz w:val="24"/>
              </w:rPr>
              <w:t>aminotransferase</w:t>
            </w:r>
          </w:p>
        </w:tc>
      </w:tr>
      <w:tr w:rsidR="00C25D3F" w14:paraId="40A3615A" w14:textId="77777777">
        <w:trPr>
          <w:trHeight w:val="372"/>
        </w:trPr>
        <w:tc>
          <w:tcPr>
            <w:tcW w:w="1332" w:type="dxa"/>
          </w:tcPr>
          <w:p w14:paraId="1815225B" w14:textId="77777777" w:rsidR="00C25D3F" w:rsidRDefault="0002040D">
            <w:pPr>
              <w:pStyle w:val="TableParagraph"/>
              <w:spacing w:before="43"/>
              <w:ind w:left="50"/>
              <w:rPr>
                <w:rFonts w:ascii="Times New Roman"/>
                <w:sz w:val="24"/>
              </w:rPr>
            </w:pPr>
            <w:r>
              <w:rPr>
                <w:rFonts w:ascii="Times New Roman"/>
                <w:spacing w:val="-2"/>
                <w:sz w:val="24"/>
              </w:rPr>
              <w:t>AZT/ZDV</w:t>
            </w:r>
          </w:p>
        </w:tc>
        <w:tc>
          <w:tcPr>
            <w:tcW w:w="6446" w:type="dxa"/>
          </w:tcPr>
          <w:p w14:paraId="7DD3C7C2" w14:textId="77777777" w:rsidR="00C25D3F" w:rsidRDefault="0002040D">
            <w:pPr>
              <w:pStyle w:val="TableParagraph"/>
              <w:spacing w:before="43"/>
              <w:ind w:left="256"/>
              <w:rPr>
                <w:rFonts w:ascii="Times New Roman"/>
                <w:sz w:val="24"/>
              </w:rPr>
            </w:pPr>
            <w:r>
              <w:rPr>
                <w:rFonts w:ascii="Times New Roman"/>
                <w:spacing w:val="-2"/>
                <w:sz w:val="24"/>
              </w:rPr>
              <w:t>Zidovudine</w:t>
            </w:r>
          </w:p>
        </w:tc>
      </w:tr>
      <w:tr w:rsidR="00C25D3F" w14:paraId="3A9359EF" w14:textId="77777777">
        <w:trPr>
          <w:trHeight w:val="372"/>
        </w:trPr>
        <w:tc>
          <w:tcPr>
            <w:tcW w:w="1332" w:type="dxa"/>
          </w:tcPr>
          <w:p w14:paraId="56DA878B" w14:textId="77777777" w:rsidR="00C25D3F" w:rsidRDefault="0002040D">
            <w:pPr>
              <w:pStyle w:val="TableParagraph"/>
              <w:spacing w:before="43"/>
              <w:ind w:left="50"/>
              <w:rPr>
                <w:rFonts w:ascii="Times New Roman"/>
                <w:sz w:val="24"/>
              </w:rPr>
            </w:pPr>
            <w:r>
              <w:rPr>
                <w:rFonts w:ascii="Times New Roman"/>
                <w:spacing w:val="-5"/>
                <w:sz w:val="24"/>
              </w:rPr>
              <w:t>BCG</w:t>
            </w:r>
          </w:p>
        </w:tc>
        <w:tc>
          <w:tcPr>
            <w:tcW w:w="6446" w:type="dxa"/>
          </w:tcPr>
          <w:p w14:paraId="188ED523" w14:textId="77777777" w:rsidR="00C25D3F" w:rsidRDefault="0002040D">
            <w:pPr>
              <w:pStyle w:val="TableParagraph"/>
              <w:spacing w:before="43"/>
              <w:ind w:left="256"/>
              <w:rPr>
                <w:rFonts w:ascii="Times New Roman" w:hAnsi="Times New Roman"/>
                <w:sz w:val="24"/>
              </w:rPr>
            </w:pPr>
            <w:r>
              <w:rPr>
                <w:rFonts w:ascii="Times New Roman" w:hAnsi="Times New Roman"/>
                <w:sz w:val="24"/>
              </w:rPr>
              <w:t>Bacillus</w:t>
            </w:r>
            <w:r>
              <w:rPr>
                <w:rFonts w:ascii="Times New Roman" w:hAnsi="Times New Roman"/>
                <w:spacing w:val="-2"/>
                <w:sz w:val="24"/>
              </w:rPr>
              <w:t xml:space="preserve"> </w:t>
            </w:r>
            <w:r>
              <w:rPr>
                <w:rFonts w:ascii="Times New Roman" w:hAnsi="Times New Roman"/>
                <w:sz w:val="24"/>
              </w:rPr>
              <w:t>Calmette</w:t>
            </w:r>
            <w:r>
              <w:rPr>
                <w:rFonts w:ascii="Times New Roman" w:hAnsi="Times New Roman"/>
                <w:spacing w:val="-2"/>
                <w:sz w:val="24"/>
              </w:rPr>
              <w:t xml:space="preserve"> </w:t>
            </w:r>
            <w:r>
              <w:rPr>
                <w:rFonts w:ascii="Times New Roman" w:hAnsi="Times New Roman"/>
                <w:sz w:val="24"/>
              </w:rPr>
              <w:t>-</w:t>
            </w:r>
            <w:r>
              <w:rPr>
                <w:rFonts w:ascii="Times New Roman" w:hAnsi="Times New Roman"/>
                <w:spacing w:val="-2"/>
                <w:sz w:val="24"/>
              </w:rPr>
              <w:t xml:space="preserve"> Guérin</w:t>
            </w:r>
          </w:p>
        </w:tc>
      </w:tr>
      <w:tr w:rsidR="00C25D3F" w14:paraId="1A4355CF" w14:textId="77777777">
        <w:trPr>
          <w:trHeight w:val="373"/>
        </w:trPr>
        <w:tc>
          <w:tcPr>
            <w:tcW w:w="1332" w:type="dxa"/>
          </w:tcPr>
          <w:p w14:paraId="41EE04D5" w14:textId="77777777" w:rsidR="00C25D3F" w:rsidRDefault="0002040D">
            <w:pPr>
              <w:pStyle w:val="TableParagraph"/>
              <w:spacing w:before="43"/>
              <w:ind w:left="50"/>
              <w:rPr>
                <w:rFonts w:ascii="Times New Roman"/>
                <w:sz w:val="24"/>
              </w:rPr>
            </w:pPr>
            <w:r>
              <w:rPr>
                <w:rFonts w:ascii="Times New Roman"/>
                <w:spacing w:val="-5"/>
                <w:sz w:val="24"/>
              </w:rPr>
              <w:t>BMI</w:t>
            </w:r>
          </w:p>
        </w:tc>
        <w:tc>
          <w:tcPr>
            <w:tcW w:w="6446" w:type="dxa"/>
          </w:tcPr>
          <w:p w14:paraId="633C4581" w14:textId="77777777" w:rsidR="00C25D3F" w:rsidRDefault="0002040D">
            <w:pPr>
              <w:pStyle w:val="TableParagraph"/>
              <w:spacing w:before="43"/>
              <w:ind w:left="256"/>
              <w:rPr>
                <w:rFonts w:ascii="Times New Roman" w:hAnsi="Times New Roman"/>
                <w:sz w:val="24"/>
              </w:rPr>
            </w:pPr>
            <w:r>
              <w:rPr>
                <w:rFonts w:ascii="Times New Roman" w:hAnsi="Times New Roman"/>
                <w:sz w:val="24"/>
              </w:rPr>
              <w:t>Body</w:t>
            </w:r>
            <w:r>
              <w:rPr>
                <w:rFonts w:ascii="Times New Roman" w:hAnsi="Times New Roman"/>
                <w:spacing w:val="-6"/>
                <w:sz w:val="24"/>
              </w:rPr>
              <w:t xml:space="preserve"> </w:t>
            </w:r>
            <w:r>
              <w:rPr>
                <w:rFonts w:ascii="Times New Roman" w:hAnsi="Times New Roman"/>
                <w:sz w:val="24"/>
              </w:rPr>
              <w:t>Mass</w:t>
            </w:r>
            <w:r>
              <w:rPr>
                <w:rFonts w:ascii="Times New Roman" w:hAnsi="Times New Roman"/>
                <w:spacing w:val="1"/>
                <w:sz w:val="24"/>
              </w:rPr>
              <w:t xml:space="preserve"> </w:t>
            </w:r>
            <w:r>
              <w:rPr>
                <w:rFonts w:ascii="Times New Roman" w:hAnsi="Times New Roman"/>
                <w:sz w:val="24"/>
              </w:rPr>
              <w:t>Index</w:t>
            </w:r>
            <w:r>
              <w:rPr>
                <w:rFonts w:ascii="Times New Roman" w:hAnsi="Times New Roman"/>
                <w:spacing w:val="2"/>
                <w:sz w:val="24"/>
              </w:rPr>
              <w:t xml:space="preserve"> </w:t>
            </w:r>
            <w:r>
              <w:rPr>
                <w:rFonts w:ascii="Times New Roman" w:hAnsi="Times New Roman"/>
                <w:sz w:val="24"/>
              </w:rPr>
              <w:t>-</w:t>
            </w:r>
            <w:r>
              <w:rPr>
                <w:rFonts w:ascii="Times New Roman" w:hAnsi="Times New Roman"/>
                <w:spacing w:val="-1"/>
                <w:sz w:val="24"/>
              </w:rPr>
              <w:t xml:space="preserve"> </w:t>
            </w:r>
            <w:r>
              <w:rPr>
                <w:rFonts w:ascii="Times New Roman" w:hAnsi="Times New Roman"/>
                <w:sz w:val="24"/>
              </w:rPr>
              <w:t>Chỉ</w:t>
            </w:r>
            <w:r>
              <w:rPr>
                <w:rFonts w:ascii="Times New Roman" w:hAnsi="Times New Roman"/>
                <w:spacing w:val="-1"/>
                <w:sz w:val="24"/>
              </w:rPr>
              <w:t xml:space="preserve"> </w:t>
            </w:r>
            <w:r>
              <w:rPr>
                <w:rFonts w:ascii="Times New Roman" w:hAnsi="Times New Roman"/>
                <w:sz w:val="24"/>
              </w:rPr>
              <w:t>số khối</w:t>
            </w:r>
            <w:r>
              <w:rPr>
                <w:rFonts w:ascii="Times New Roman" w:hAnsi="Times New Roman"/>
                <w:spacing w:val="-1"/>
                <w:sz w:val="24"/>
              </w:rPr>
              <w:t xml:space="preserve"> </w:t>
            </w:r>
            <w:r>
              <w:rPr>
                <w:rFonts w:ascii="Times New Roman" w:hAnsi="Times New Roman"/>
                <w:sz w:val="24"/>
              </w:rPr>
              <w:t xml:space="preserve">cơ </w:t>
            </w:r>
            <w:r>
              <w:rPr>
                <w:rFonts w:ascii="Times New Roman" w:hAnsi="Times New Roman"/>
                <w:spacing w:val="-5"/>
                <w:sz w:val="24"/>
              </w:rPr>
              <w:t>thể</w:t>
            </w:r>
          </w:p>
        </w:tc>
      </w:tr>
      <w:tr w:rsidR="00C25D3F" w14:paraId="218E85EF" w14:textId="77777777">
        <w:trPr>
          <w:trHeight w:val="373"/>
        </w:trPr>
        <w:tc>
          <w:tcPr>
            <w:tcW w:w="1332" w:type="dxa"/>
          </w:tcPr>
          <w:p w14:paraId="243FA7EA" w14:textId="77777777" w:rsidR="00C25D3F" w:rsidRDefault="0002040D">
            <w:pPr>
              <w:pStyle w:val="TableParagraph"/>
              <w:spacing w:before="44"/>
              <w:ind w:left="50"/>
              <w:rPr>
                <w:rFonts w:ascii="Times New Roman"/>
                <w:sz w:val="24"/>
              </w:rPr>
            </w:pPr>
            <w:r>
              <w:rPr>
                <w:rFonts w:ascii="Times New Roman"/>
                <w:spacing w:val="-5"/>
                <w:sz w:val="24"/>
              </w:rPr>
              <w:t>CD4</w:t>
            </w:r>
          </w:p>
        </w:tc>
        <w:tc>
          <w:tcPr>
            <w:tcW w:w="6446" w:type="dxa"/>
          </w:tcPr>
          <w:p w14:paraId="39197AF3" w14:textId="77777777" w:rsidR="00C25D3F" w:rsidRDefault="0002040D">
            <w:pPr>
              <w:pStyle w:val="TableParagraph"/>
              <w:spacing w:before="44"/>
              <w:ind w:left="256"/>
              <w:rPr>
                <w:rFonts w:ascii="Times New Roman" w:hAnsi="Times New Roman"/>
                <w:sz w:val="24"/>
              </w:rPr>
            </w:pPr>
            <w:r>
              <w:rPr>
                <w:rFonts w:ascii="Times New Roman" w:hAnsi="Times New Roman"/>
                <w:sz w:val="24"/>
              </w:rPr>
              <w:t>Tế</w:t>
            </w:r>
            <w:r>
              <w:rPr>
                <w:rFonts w:ascii="Times New Roman" w:hAnsi="Times New Roman"/>
                <w:spacing w:val="-5"/>
                <w:sz w:val="24"/>
              </w:rPr>
              <w:t xml:space="preserve"> </w:t>
            </w:r>
            <w:r>
              <w:rPr>
                <w:rFonts w:ascii="Times New Roman" w:hAnsi="Times New Roman"/>
                <w:sz w:val="24"/>
              </w:rPr>
              <w:t>bào</w:t>
            </w:r>
            <w:r>
              <w:rPr>
                <w:rFonts w:ascii="Times New Roman" w:hAnsi="Times New Roman"/>
                <w:spacing w:val="-2"/>
                <w:sz w:val="24"/>
              </w:rPr>
              <w:t xml:space="preserve"> </w:t>
            </w:r>
            <w:r>
              <w:rPr>
                <w:rFonts w:ascii="Times New Roman" w:hAnsi="Times New Roman"/>
                <w:sz w:val="24"/>
              </w:rPr>
              <w:t>lympho</w:t>
            </w:r>
            <w:r>
              <w:rPr>
                <w:rFonts w:ascii="Times New Roman" w:hAnsi="Times New Roman"/>
                <w:spacing w:val="1"/>
                <w:sz w:val="24"/>
              </w:rPr>
              <w:t xml:space="preserve"> </w:t>
            </w:r>
            <w:r>
              <w:rPr>
                <w:rFonts w:ascii="Times New Roman" w:hAnsi="Times New Roman"/>
                <w:spacing w:val="-4"/>
                <w:sz w:val="24"/>
              </w:rPr>
              <w:t>TCD4</w:t>
            </w:r>
          </w:p>
        </w:tc>
      </w:tr>
      <w:tr w:rsidR="00C25D3F" w14:paraId="3D93EE77" w14:textId="77777777">
        <w:trPr>
          <w:trHeight w:val="372"/>
        </w:trPr>
        <w:tc>
          <w:tcPr>
            <w:tcW w:w="1332" w:type="dxa"/>
          </w:tcPr>
          <w:p w14:paraId="73B4EA80" w14:textId="77777777" w:rsidR="00C25D3F" w:rsidRDefault="0002040D">
            <w:pPr>
              <w:pStyle w:val="TableParagraph"/>
              <w:spacing w:before="43"/>
              <w:ind w:left="50"/>
              <w:rPr>
                <w:rFonts w:ascii="Times New Roman"/>
                <w:sz w:val="24"/>
              </w:rPr>
            </w:pPr>
            <w:r>
              <w:rPr>
                <w:rFonts w:ascii="Times New Roman"/>
                <w:spacing w:val="-5"/>
                <w:sz w:val="24"/>
              </w:rPr>
              <w:t>CMV</w:t>
            </w:r>
          </w:p>
        </w:tc>
        <w:tc>
          <w:tcPr>
            <w:tcW w:w="6446" w:type="dxa"/>
          </w:tcPr>
          <w:p w14:paraId="7E95380B" w14:textId="77777777" w:rsidR="00C25D3F" w:rsidRDefault="0002040D">
            <w:pPr>
              <w:pStyle w:val="TableParagraph"/>
              <w:spacing w:before="43"/>
              <w:ind w:left="256"/>
              <w:rPr>
                <w:rFonts w:ascii="Times New Roman"/>
                <w:sz w:val="24"/>
              </w:rPr>
            </w:pPr>
            <w:r>
              <w:rPr>
                <w:rFonts w:ascii="Times New Roman"/>
                <w:spacing w:val="-2"/>
                <w:sz w:val="24"/>
              </w:rPr>
              <w:t>Cytomegalovirus</w:t>
            </w:r>
          </w:p>
        </w:tc>
      </w:tr>
      <w:tr w:rsidR="00C25D3F" w14:paraId="4A5EA9E8" w14:textId="77777777">
        <w:trPr>
          <w:trHeight w:val="372"/>
        </w:trPr>
        <w:tc>
          <w:tcPr>
            <w:tcW w:w="1332" w:type="dxa"/>
          </w:tcPr>
          <w:p w14:paraId="6F30176E" w14:textId="77777777" w:rsidR="00C25D3F" w:rsidRDefault="0002040D">
            <w:pPr>
              <w:pStyle w:val="TableParagraph"/>
              <w:spacing w:before="43"/>
              <w:ind w:left="50"/>
              <w:rPr>
                <w:rFonts w:ascii="Times New Roman"/>
                <w:sz w:val="24"/>
              </w:rPr>
            </w:pPr>
            <w:r>
              <w:rPr>
                <w:rFonts w:ascii="Times New Roman"/>
                <w:spacing w:val="-5"/>
                <w:sz w:val="24"/>
              </w:rPr>
              <w:t>CTX</w:t>
            </w:r>
          </w:p>
        </w:tc>
        <w:tc>
          <w:tcPr>
            <w:tcW w:w="6446" w:type="dxa"/>
          </w:tcPr>
          <w:p w14:paraId="22FFCCC0" w14:textId="77777777" w:rsidR="00C25D3F" w:rsidRDefault="0002040D">
            <w:pPr>
              <w:pStyle w:val="TableParagraph"/>
              <w:spacing w:before="43"/>
              <w:ind w:left="256"/>
              <w:rPr>
                <w:rFonts w:ascii="Times New Roman"/>
                <w:sz w:val="24"/>
              </w:rPr>
            </w:pPr>
            <w:r>
              <w:rPr>
                <w:rFonts w:ascii="Times New Roman"/>
                <w:spacing w:val="-2"/>
                <w:sz w:val="24"/>
              </w:rPr>
              <w:t>Co-trimoxazole</w:t>
            </w:r>
          </w:p>
        </w:tc>
      </w:tr>
      <w:tr w:rsidR="00C25D3F" w14:paraId="73AFEDB2" w14:textId="77777777">
        <w:trPr>
          <w:trHeight w:val="373"/>
        </w:trPr>
        <w:tc>
          <w:tcPr>
            <w:tcW w:w="1332" w:type="dxa"/>
          </w:tcPr>
          <w:p w14:paraId="2CA9000D" w14:textId="77777777" w:rsidR="00C25D3F" w:rsidRDefault="0002040D">
            <w:pPr>
              <w:pStyle w:val="TableParagraph"/>
              <w:spacing w:before="43"/>
              <w:ind w:left="50"/>
              <w:rPr>
                <w:rFonts w:ascii="Times New Roman"/>
                <w:sz w:val="24"/>
              </w:rPr>
            </w:pPr>
            <w:r>
              <w:rPr>
                <w:rFonts w:ascii="Times New Roman"/>
                <w:spacing w:val="-5"/>
                <w:sz w:val="24"/>
              </w:rPr>
              <w:t>DAA</w:t>
            </w:r>
          </w:p>
        </w:tc>
        <w:tc>
          <w:tcPr>
            <w:tcW w:w="6446" w:type="dxa"/>
          </w:tcPr>
          <w:p w14:paraId="6A73B33C" w14:textId="77777777" w:rsidR="00C25D3F" w:rsidRDefault="0002040D">
            <w:pPr>
              <w:pStyle w:val="TableParagraph"/>
              <w:spacing w:before="43"/>
              <w:ind w:left="256"/>
              <w:rPr>
                <w:rFonts w:ascii="Times New Roman" w:hAnsi="Times New Roman"/>
                <w:sz w:val="24"/>
              </w:rPr>
            </w:pPr>
            <w:r>
              <w:rPr>
                <w:rFonts w:ascii="Times New Roman" w:hAnsi="Times New Roman"/>
                <w:sz w:val="24"/>
              </w:rPr>
              <w:t>Direct</w:t>
            </w:r>
            <w:r>
              <w:rPr>
                <w:rFonts w:ascii="Times New Roman" w:hAnsi="Times New Roman"/>
                <w:spacing w:val="-1"/>
                <w:sz w:val="24"/>
              </w:rPr>
              <w:t xml:space="preserve"> </w:t>
            </w:r>
            <w:r>
              <w:rPr>
                <w:rFonts w:ascii="Times New Roman" w:hAnsi="Times New Roman"/>
                <w:sz w:val="24"/>
              </w:rPr>
              <w:t>acting</w:t>
            </w:r>
            <w:r>
              <w:rPr>
                <w:rFonts w:ascii="Times New Roman" w:hAnsi="Times New Roman"/>
                <w:spacing w:val="-1"/>
                <w:sz w:val="24"/>
              </w:rPr>
              <w:t xml:space="preserve"> </w:t>
            </w:r>
            <w:r>
              <w:rPr>
                <w:rFonts w:ascii="Times New Roman" w:hAnsi="Times New Roman"/>
                <w:sz w:val="24"/>
              </w:rPr>
              <w:t>antivirals</w:t>
            </w:r>
            <w:r>
              <w:rPr>
                <w:rFonts w:ascii="Times New Roman" w:hAnsi="Times New Roman"/>
                <w:spacing w:val="1"/>
                <w:sz w:val="24"/>
              </w:rPr>
              <w:t xml:space="preserve"> </w:t>
            </w:r>
            <w:r>
              <w:rPr>
                <w:rFonts w:ascii="Times New Roman" w:hAnsi="Times New Roman"/>
                <w:sz w:val="24"/>
              </w:rPr>
              <w:t>- Các</w:t>
            </w:r>
            <w:r>
              <w:rPr>
                <w:rFonts w:ascii="Times New Roman" w:hAnsi="Times New Roman"/>
                <w:spacing w:val="-1"/>
                <w:sz w:val="24"/>
              </w:rPr>
              <w:t xml:space="preserve"> </w:t>
            </w:r>
            <w:r>
              <w:rPr>
                <w:rFonts w:ascii="Times New Roman" w:hAnsi="Times New Roman"/>
                <w:sz w:val="24"/>
              </w:rPr>
              <w:t>thuốc</w:t>
            </w:r>
            <w:r>
              <w:rPr>
                <w:rFonts w:ascii="Times New Roman" w:hAnsi="Times New Roman"/>
                <w:spacing w:val="-2"/>
                <w:sz w:val="24"/>
              </w:rPr>
              <w:t xml:space="preserve"> </w:t>
            </w:r>
            <w:r>
              <w:rPr>
                <w:rFonts w:ascii="Times New Roman" w:hAnsi="Times New Roman"/>
                <w:sz w:val="24"/>
              </w:rPr>
              <w:t>kháng</w:t>
            </w:r>
            <w:r>
              <w:rPr>
                <w:rFonts w:ascii="Times New Roman" w:hAnsi="Times New Roman"/>
                <w:spacing w:val="-3"/>
                <w:sz w:val="24"/>
              </w:rPr>
              <w:t xml:space="preserve"> </w:t>
            </w:r>
            <w:r>
              <w:rPr>
                <w:rFonts w:ascii="Times New Roman" w:hAnsi="Times New Roman"/>
                <w:sz w:val="24"/>
              </w:rPr>
              <w:t>vi rút</w:t>
            </w:r>
            <w:r>
              <w:rPr>
                <w:rFonts w:ascii="Times New Roman" w:hAnsi="Times New Roman"/>
                <w:spacing w:val="-1"/>
                <w:sz w:val="24"/>
              </w:rPr>
              <w:t xml:space="preserve"> </w:t>
            </w:r>
            <w:r>
              <w:rPr>
                <w:rFonts w:ascii="Times New Roman" w:hAnsi="Times New Roman"/>
                <w:sz w:val="24"/>
              </w:rPr>
              <w:t>trực</w:t>
            </w:r>
            <w:r>
              <w:rPr>
                <w:rFonts w:ascii="Times New Roman" w:hAnsi="Times New Roman"/>
                <w:spacing w:val="-1"/>
                <w:sz w:val="24"/>
              </w:rPr>
              <w:t xml:space="preserve"> </w:t>
            </w:r>
            <w:r>
              <w:rPr>
                <w:rFonts w:ascii="Times New Roman" w:hAnsi="Times New Roman"/>
                <w:spacing w:val="-4"/>
                <w:sz w:val="24"/>
              </w:rPr>
              <w:t>tiếp</w:t>
            </w:r>
          </w:p>
        </w:tc>
      </w:tr>
      <w:tr w:rsidR="00C25D3F" w14:paraId="39D2C569" w14:textId="77777777">
        <w:trPr>
          <w:trHeight w:val="373"/>
        </w:trPr>
        <w:tc>
          <w:tcPr>
            <w:tcW w:w="1332" w:type="dxa"/>
          </w:tcPr>
          <w:p w14:paraId="3F3EAAE4" w14:textId="77777777" w:rsidR="00C25D3F" w:rsidRDefault="0002040D">
            <w:pPr>
              <w:pStyle w:val="TableParagraph"/>
              <w:spacing w:before="44"/>
              <w:ind w:left="50"/>
              <w:rPr>
                <w:rFonts w:ascii="Times New Roman"/>
                <w:sz w:val="24"/>
              </w:rPr>
            </w:pPr>
            <w:r>
              <w:rPr>
                <w:rFonts w:ascii="Times New Roman"/>
                <w:spacing w:val="-5"/>
                <w:sz w:val="24"/>
              </w:rPr>
              <w:t>DAC</w:t>
            </w:r>
          </w:p>
        </w:tc>
        <w:tc>
          <w:tcPr>
            <w:tcW w:w="6446" w:type="dxa"/>
          </w:tcPr>
          <w:p w14:paraId="622ED5F3" w14:textId="77777777" w:rsidR="00C25D3F" w:rsidRDefault="0002040D">
            <w:pPr>
              <w:pStyle w:val="TableParagraph"/>
              <w:spacing w:before="44"/>
              <w:ind w:left="256"/>
              <w:rPr>
                <w:rFonts w:ascii="Times New Roman"/>
                <w:sz w:val="24"/>
              </w:rPr>
            </w:pPr>
            <w:r>
              <w:rPr>
                <w:rFonts w:ascii="Times New Roman"/>
                <w:spacing w:val="-2"/>
                <w:sz w:val="24"/>
              </w:rPr>
              <w:t>Daclatasvir</w:t>
            </w:r>
          </w:p>
        </w:tc>
      </w:tr>
      <w:tr w:rsidR="00C25D3F" w14:paraId="157EEC95" w14:textId="77777777">
        <w:trPr>
          <w:trHeight w:val="371"/>
        </w:trPr>
        <w:tc>
          <w:tcPr>
            <w:tcW w:w="1332" w:type="dxa"/>
          </w:tcPr>
          <w:p w14:paraId="65EC29D4" w14:textId="77777777" w:rsidR="00C25D3F" w:rsidRDefault="0002040D">
            <w:pPr>
              <w:pStyle w:val="TableParagraph"/>
              <w:spacing w:before="43"/>
              <w:ind w:left="50"/>
              <w:rPr>
                <w:rFonts w:ascii="Times New Roman"/>
                <w:sz w:val="24"/>
              </w:rPr>
            </w:pPr>
            <w:r>
              <w:rPr>
                <w:rFonts w:ascii="Times New Roman"/>
                <w:spacing w:val="-5"/>
                <w:sz w:val="24"/>
              </w:rPr>
              <w:t>DNA</w:t>
            </w:r>
          </w:p>
        </w:tc>
        <w:tc>
          <w:tcPr>
            <w:tcW w:w="6446" w:type="dxa"/>
          </w:tcPr>
          <w:p w14:paraId="300D9E4E" w14:textId="77777777" w:rsidR="00C25D3F" w:rsidRDefault="0002040D">
            <w:pPr>
              <w:pStyle w:val="TableParagraph"/>
              <w:spacing w:before="43"/>
              <w:ind w:left="256"/>
              <w:rPr>
                <w:rFonts w:ascii="Times New Roman"/>
                <w:sz w:val="24"/>
              </w:rPr>
            </w:pPr>
            <w:r>
              <w:rPr>
                <w:rFonts w:ascii="Times New Roman"/>
                <w:sz w:val="24"/>
              </w:rPr>
              <w:t>Desoxyribonucleic</w:t>
            </w:r>
            <w:r>
              <w:rPr>
                <w:rFonts w:ascii="Times New Roman"/>
                <w:spacing w:val="-6"/>
                <w:sz w:val="24"/>
              </w:rPr>
              <w:t xml:space="preserve"> </w:t>
            </w:r>
            <w:r>
              <w:rPr>
                <w:rFonts w:ascii="Times New Roman"/>
                <w:spacing w:val="-4"/>
                <w:sz w:val="24"/>
              </w:rPr>
              <w:t>Acid</w:t>
            </w:r>
          </w:p>
        </w:tc>
      </w:tr>
      <w:tr w:rsidR="00C25D3F" w14:paraId="60130ABF" w14:textId="77777777">
        <w:trPr>
          <w:trHeight w:val="372"/>
        </w:trPr>
        <w:tc>
          <w:tcPr>
            <w:tcW w:w="1332" w:type="dxa"/>
          </w:tcPr>
          <w:p w14:paraId="4146C63A" w14:textId="77777777" w:rsidR="00C25D3F" w:rsidRDefault="0002040D">
            <w:pPr>
              <w:pStyle w:val="TableParagraph"/>
              <w:spacing w:before="43"/>
              <w:ind w:left="50"/>
              <w:rPr>
                <w:rFonts w:ascii="Times New Roman"/>
                <w:sz w:val="24"/>
              </w:rPr>
            </w:pPr>
            <w:r>
              <w:rPr>
                <w:rFonts w:ascii="Times New Roman"/>
                <w:spacing w:val="-5"/>
                <w:sz w:val="24"/>
              </w:rPr>
              <w:t>DRV</w:t>
            </w:r>
          </w:p>
        </w:tc>
        <w:tc>
          <w:tcPr>
            <w:tcW w:w="6446" w:type="dxa"/>
          </w:tcPr>
          <w:p w14:paraId="532F7E74" w14:textId="77777777" w:rsidR="00C25D3F" w:rsidRDefault="0002040D">
            <w:pPr>
              <w:pStyle w:val="TableParagraph"/>
              <w:spacing w:before="43"/>
              <w:ind w:left="256"/>
              <w:rPr>
                <w:rFonts w:ascii="Times New Roman"/>
                <w:sz w:val="24"/>
              </w:rPr>
            </w:pPr>
            <w:r>
              <w:rPr>
                <w:rFonts w:ascii="Times New Roman"/>
                <w:spacing w:val="-2"/>
                <w:sz w:val="24"/>
              </w:rPr>
              <w:t>Darunavir</w:t>
            </w:r>
          </w:p>
        </w:tc>
      </w:tr>
      <w:tr w:rsidR="00C25D3F" w14:paraId="77DA0539" w14:textId="77777777">
        <w:trPr>
          <w:trHeight w:val="373"/>
        </w:trPr>
        <w:tc>
          <w:tcPr>
            <w:tcW w:w="1332" w:type="dxa"/>
          </w:tcPr>
          <w:p w14:paraId="55901CB9" w14:textId="77777777" w:rsidR="00C25D3F" w:rsidRDefault="0002040D">
            <w:pPr>
              <w:pStyle w:val="TableParagraph"/>
              <w:spacing w:before="43"/>
              <w:ind w:left="50"/>
              <w:rPr>
                <w:rFonts w:ascii="Times New Roman"/>
                <w:sz w:val="24"/>
              </w:rPr>
            </w:pPr>
            <w:r>
              <w:rPr>
                <w:rFonts w:ascii="Times New Roman"/>
                <w:spacing w:val="-5"/>
                <w:sz w:val="24"/>
              </w:rPr>
              <w:t>DTG</w:t>
            </w:r>
          </w:p>
        </w:tc>
        <w:tc>
          <w:tcPr>
            <w:tcW w:w="6446" w:type="dxa"/>
          </w:tcPr>
          <w:p w14:paraId="14AACF29" w14:textId="77777777" w:rsidR="00C25D3F" w:rsidRDefault="0002040D">
            <w:pPr>
              <w:pStyle w:val="TableParagraph"/>
              <w:spacing w:before="43"/>
              <w:ind w:left="256"/>
              <w:rPr>
                <w:rFonts w:ascii="Times New Roman"/>
                <w:sz w:val="24"/>
              </w:rPr>
            </w:pPr>
            <w:r>
              <w:rPr>
                <w:rFonts w:ascii="Times New Roman"/>
                <w:spacing w:val="-2"/>
                <w:sz w:val="24"/>
              </w:rPr>
              <w:t>Dolutegravir</w:t>
            </w:r>
          </w:p>
        </w:tc>
      </w:tr>
      <w:tr w:rsidR="00C25D3F" w14:paraId="4B2CFBD5" w14:textId="77777777">
        <w:trPr>
          <w:trHeight w:val="373"/>
        </w:trPr>
        <w:tc>
          <w:tcPr>
            <w:tcW w:w="1332" w:type="dxa"/>
          </w:tcPr>
          <w:p w14:paraId="020757CB" w14:textId="77777777" w:rsidR="00C25D3F" w:rsidRDefault="0002040D">
            <w:pPr>
              <w:pStyle w:val="TableParagraph"/>
              <w:spacing w:before="44"/>
              <w:ind w:left="50"/>
              <w:rPr>
                <w:rFonts w:ascii="Times New Roman"/>
                <w:sz w:val="24"/>
              </w:rPr>
            </w:pPr>
            <w:r>
              <w:rPr>
                <w:rFonts w:ascii="Times New Roman"/>
                <w:spacing w:val="-5"/>
                <w:sz w:val="24"/>
              </w:rPr>
              <w:t>EFV</w:t>
            </w:r>
          </w:p>
        </w:tc>
        <w:tc>
          <w:tcPr>
            <w:tcW w:w="6446" w:type="dxa"/>
          </w:tcPr>
          <w:p w14:paraId="6EBFB26D" w14:textId="77777777" w:rsidR="00C25D3F" w:rsidRDefault="0002040D">
            <w:pPr>
              <w:pStyle w:val="TableParagraph"/>
              <w:spacing w:before="44"/>
              <w:ind w:left="256"/>
              <w:rPr>
                <w:rFonts w:ascii="Times New Roman"/>
                <w:sz w:val="24"/>
              </w:rPr>
            </w:pPr>
            <w:r>
              <w:rPr>
                <w:rFonts w:ascii="Times New Roman"/>
                <w:spacing w:val="-2"/>
                <w:sz w:val="24"/>
              </w:rPr>
              <w:t>Efavirenz</w:t>
            </w:r>
          </w:p>
        </w:tc>
      </w:tr>
      <w:tr w:rsidR="00C25D3F" w14:paraId="65C82E2E" w14:textId="77777777">
        <w:trPr>
          <w:trHeight w:val="372"/>
        </w:trPr>
        <w:tc>
          <w:tcPr>
            <w:tcW w:w="1332" w:type="dxa"/>
          </w:tcPr>
          <w:p w14:paraId="17C5EB14" w14:textId="77777777" w:rsidR="00C25D3F" w:rsidRDefault="0002040D">
            <w:pPr>
              <w:pStyle w:val="TableParagraph"/>
              <w:spacing w:before="43"/>
              <w:ind w:left="50"/>
              <w:rPr>
                <w:rFonts w:ascii="Times New Roman"/>
                <w:sz w:val="24"/>
              </w:rPr>
            </w:pPr>
            <w:r>
              <w:rPr>
                <w:rFonts w:ascii="Times New Roman"/>
                <w:spacing w:val="-5"/>
                <w:sz w:val="24"/>
              </w:rPr>
              <w:t>FTC</w:t>
            </w:r>
          </w:p>
        </w:tc>
        <w:tc>
          <w:tcPr>
            <w:tcW w:w="6446" w:type="dxa"/>
          </w:tcPr>
          <w:p w14:paraId="1ED829CC" w14:textId="77777777" w:rsidR="00C25D3F" w:rsidRDefault="0002040D">
            <w:pPr>
              <w:pStyle w:val="TableParagraph"/>
              <w:spacing w:before="43"/>
              <w:ind w:left="256"/>
              <w:rPr>
                <w:rFonts w:ascii="Times New Roman"/>
                <w:sz w:val="24"/>
              </w:rPr>
            </w:pPr>
            <w:r>
              <w:rPr>
                <w:rFonts w:ascii="Times New Roman"/>
                <w:spacing w:val="-2"/>
                <w:sz w:val="24"/>
              </w:rPr>
              <w:t>Emtricitabine</w:t>
            </w:r>
          </w:p>
        </w:tc>
      </w:tr>
      <w:tr w:rsidR="00C25D3F" w14:paraId="2DC9CEDF" w14:textId="77777777">
        <w:trPr>
          <w:trHeight w:val="691"/>
        </w:trPr>
        <w:tc>
          <w:tcPr>
            <w:tcW w:w="1332" w:type="dxa"/>
          </w:tcPr>
          <w:p w14:paraId="4BA087F5" w14:textId="77777777" w:rsidR="00C25D3F" w:rsidRDefault="0002040D">
            <w:pPr>
              <w:pStyle w:val="TableParagraph"/>
              <w:spacing w:before="43"/>
              <w:ind w:left="50"/>
              <w:rPr>
                <w:rFonts w:ascii="Times New Roman"/>
                <w:sz w:val="24"/>
              </w:rPr>
            </w:pPr>
            <w:r>
              <w:rPr>
                <w:rFonts w:ascii="Times New Roman"/>
                <w:spacing w:val="-2"/>
                <w:sz w:val="24"/>
              </w:rPr>
              <w:t>HBsAg</w:t>
            </w:r>
          </w:p>
        </w:tc>
        <w:tc>
          <w:tcPr>
            <w:tcW w:w="6446" w:type="dxa"/>
          </w:tcPr>
          <w:p w14:paraId="688C9566" w14:textId="77777777" w:rsidR="00C25D3F" w:rsidRDefault="0002040D">
            <w:pPr>
              <w:pStyle w:val="TableParagraph"/>
              <w:spacing w:before="43"/>
              <w:ind w:left="256"/>
              <w:rPr>
                <w:rFonts w:ascii="Times New Roman" w:hAnsi="Times New Roman"/>
                <w:sz w:val="24"/>
              </w:rPr>
            </w:pPr>
            <w:r>
              <w:rPr>
                <w:rFonts w:ascii="Times New Roman" w:hAnsi="Times New Roman"/>
                <w:sz w:val="24"/>
              </w:rPr>
              <w:t>Hepatitis</w:t>
            </w:r>
            <w:r>
              <w:rPr>
                <w:rFonts w:ascii="Times New Roman" w:hAnsi="Times New Roman"/>
                <w:spacing w:val="21"/>
                <w:sz w:val="24"/>
              </w:rPr>
              <w:t xml:space="preserve"> </w:t>
            </w:r>
            <w:r>
              <w:rPr>
                <w:rFonts w:ascii="Times New Roman" w:hAnsi="Times New Roman"/>
                <w:sz w:val="24"/>
              </w:rPr>
              <w:t>B</w:t>
            </w:r>
            <w:r>
              <w:rPr>
                <w:rFonts w:ascii="Times New Roman" w:hAnsi="Times New Roman"/>
                <w:spacing w:val="20"/>
                <w:sz w:val="24"/>
              </w:rPr>
              <w:t xml:space="preserve"> </w:t>
            </w:r>
            <w:r>
              <w:rPr>
                <w:rFonts w:ascii="Times New Roman" w:hAnsi="Times New Roman"/>
                <w:sz w:val="24"/>
              </w:rPr>
              <w:t>surface</w:t>
            </w:r>
            <w:r>
              <w:rPr>
                <w:rFonts w:ascii="Times New Roman" w:hAnsi="Times New Roman"/>
                <w:spacing w:val="23"/>
                <w:sz w:val="24"/>
              </w:rPr>
              <w:t xml:space="preserve"> </w:t>
            </w:r>
            <w:r>
              <w:rPr>
                <w:rFonts w:ascii="Times New Roman" w:hAnsi="Times New Roman"/>
                <w:sz w:val="24"/>
              </w:rPr>
              <w:t>antigen</w:t>
            </w:r>
            <w:r>
              <w:rPr>
                <w:rFonts w:ascii="Times New Roman" w:hAnsi="Times New Roman"/>
                <w:spacing w:val="24"/>
                <w:sz w:val="24"/>
              </w:rPr>
              <w:t xml:space="preserve"> </w:t>
            </w:r>
            <w:r>
              <w:rPr>
                <w:rFonts w:ascii="Times New Roman" w:hAnsi="Times New Roman"/>
                <w:sz w:val="24"/>
              </w:rPr>
              <w:t>-</w:t>
            </w:r>
            <w:r>
              <w:rPr>
                <w:rFonts w:ascii="Times New Roman" w:hAnsi="Times New Roman"/>
                <w:spacing w:val="21"/>
                <w:sz w:val="24"/>
              </w:rPr>
              <w:t xml:space="preserve"> </w:t>
            </w:r>
            <w:r>
              <w:rPr>
                <w:rFonts w:ascii="Times New Roman" w:hAnsi="Times New Roman"/>
                <w:sz w:val="24"/>
              </w:rPr>
              <w:t>Kháng</w:t>
            </w:r>
            <w:r>
              <w:rPr>
                <w:rFonts w:ascii="Times New Roman" w:hAnsi="Times New Roman"/>
                <w:spacing w:val="19"/>
                <w:sz w:val="24"/>
              </w:rPr>
              <w:t xml:space="preserve"> </w:t>
            </w:r>
            <w:r>
              <w:rPr>
                <w:rFonts w:ascii="Times New Roman" w:hAnsi="Times New Roman"/>
                <w:sz w:val="24"/>
              </w:rPr>
              <w:t>nguyên</w:t>
            </w:r>
            <w:r>
              <w:rPr>
                <w:rFonts w:ascii="Times New Roman" w:hAnsi="Times New Roman"/>
                <w:spacing w:val="24"/>
                <w:sz w:val="24"/>
              </w:rPr>
              <w:t xml:space="preserve"> </w:t>
            </w:r>
            <w:r>
              <w:rPr>
                <w:rFonts w:ascii="Times New Roman" w:hAnsi="Times New Roman"/>
                <w:sz w:val="24"/>
              </w:rPr>
              <w:t>bề</w:t>
            </w:r>
            <w:r>
              <w:rPr>
                <w:rFonts w:ascii="Times New Roman" w:hAnsi="Times New Roman"/>
                <w:spacing w:val="22"/>
                <w:sz w:val="24"/>
              </w:rPr>
              <w:t xml:space="preserve"> </w:t>
            </w:r>
            <w:r>
              <w:rPr>
                <w:rFonts w:ascii="Times New Roman" w:hAnsi="Times New Roman"/>
                <w:sz w:val="24"/>
              </w:rPr>
              <w:t>mặt</w:t>
            </w:r>
            <w:r>
              <w:rPr>
                <w:rFonts w:ascii="Times New Roman" w:hAnsi="Times New Roman"/>
                <w:spacing w:val="24"/>
                <w:sz w:val="24"/>
              </w:rPr>
              <w:t xml:space="preserve"> </w:t>
            </w:r>
            <w:r>
              <w:rPr>
                <w:rFonts w:ascii="Times New Roman" w:hAnsi="Times New Roman"/>
                <w:sz w:val="24"/>
              </w:rPr>
              <w:t>của</w:t>
            </w:r>
            <w:r>
              <w:rPr>
                <w:rFonts w:ascii="Times New Roman" w:hAnsi="Times New Roman"/>
                <w:spacing w:val="20"/>
                <w:sz w:val="24"/>
              </w:rPr>
              <w:t xml:space="preserve"> </w:t>
            </w:r>
            <w:r>
              <w:rPr>
                <w:rFonts w:ascii="Times New Roman" w:hAnsi="Times New Roman"/>
                <w:sz w:val="24"/>
              </w:rPr>
              <w:t>vi</w:t>
            </w:r>
            <w:r>
              <w:rPr>
                <w:rFonts w:ascii="Times New Roman" w:hAnsi="Times New Roman"/>
                <w:spacing w:val="24"/>
                <w:sz w:val="24"/>
              </w:rPr>
              <w:t xml:space="preserve"> </w:t>
            </w:r>
            <w:r>
              <w:rPr>
                <w:rFonts w:ascii="Times New Roman" w:hAnsi="Times New Roman"/>
                <w:spacing w:val="-5"/>
                <w:sz w:val="24"/>
              </w:rPr>
              <w:t>rút</w:t>
            </w:r>
          </w:p>
          <w:p w14:paraId="744C4A42" w14:textId="77777777" w:rsidR="00C25D3F" w:rsidRDefault="0002040D">
            <w:pPr>
              <w:pStyle w:val="TableParagraph"/>
              <w:spacing w:before="96" w:line="256" w:lineRule="exact"/>
              <w:ind w:left="256"/>
              <w:rPr>
                <w:rFonts w:ascii="Times New Roman" w:hAnsi="Times New Roman"/>
                <w:sz w:val="24"/>
              </w:rPr>
            </w:pPr>
            <w:r>
              <w:rPr>
                <w:rFonts w:ascii="Times New Roman" w:hAnsi="Times New Roman"/>
                <w:spacing w:val="-2"/>
                <w:sz w:val="24"/>
              </w:rPr>
              <w:t>viêm</w:t>
            </w:r>
            <w:r>
              <w:rPr>
                <w:rFonts w:ascii="Times New Roman" w:hAnsi="Times New Roman"/>
                <w:spacing w:val="-13"/>
                <w:sz w:val="24"/>
              </w:rPr>
              <w:t xml:space="preserve"> </w:t>
            </w:r>
            <w:r>
              <w:rPr>
                <w:rFonts w:ascii="Times New Roman" w:hAnsi="Times New Roman"/>
                <w:spacing w:val="-2"/>
                <w:sz w:val="24"/>
              </w:rPr>
              <w:t>gan</w:t>
            </w:r>
            <w:r>
              <w:rPr>
                <w:rFonts w:ascii="Times New Roman" w:hAnsi="Times New Roman"/>
                <w:spacing w:val="-13"/>
                <w:sz w:val="24"/>
              </w:rPr>
              <w:t xml:space="preserve"> </w:t>
            </w:r>
            <w:r>
              <w:rPr>
                <w:rFonts w:ascii="Times New Roman" w:hAnsi="Times New Roman"/>
                <w:spacing w:val="-10"/>
                <w:sz w:val="24"/>
              </w:rPr>
              <w:t>B</w:t>
            </w:r>
          </w:p>
        </w:tc>
      </w:tr>
    </w:tbl>
    <w:p w14:paraId="32121575" w14:textId="77777777" w:rsidR="00C25D3F" w:rsidRDefault="0002040D">
      <w:pPr>
        <w:pStyle w:val="BodyText"/>
        <w:spacing w:before="240"/>
        <w:ind w:left="0" w:right="138"/>
        <w:jc w:val="center"/>
      </w:pPr>
      <w:r>
        <w:rPr>
          <w:spacing w:val="-10"/>
        </w:rPr>
        <w:t>8</w:t>
      </w:r>
    </w:p>
    <w:p w14:paraId="7ACDF82D" w14:textId="77777777" w:rsidR="00C25D3F" w:rsidRDefault="00C25D3F">
      <w:pPr>
        <w:jc w:val="center"/>
        <w:sectPr w:rsidR="00C25D3F">
          <w:footerReference w:type="even" r:id="rId17"/>
          <w:pgSz w:w="10780" w:h="15310"/>
          <w:pgMar w:top="1740" w:right="120" w:bottom="280" w:left="260" w:header="0" w:footer="0" w:gutter="0"/>
          <w:cols w:space="720"/>
        </w:sectPr>
      </w:pPr>
    </w:p>
    <w:p w14:paraId="4AB6CBE9" w14:textId="764525B9" w:rsidR="00C25D3F" w:rsidRDefault="0002040D">
      <w:pPr>
        <w:pStyle w:val="BodyText"/>
        <w:tabs>
          <w:tab w:val="left" w:pos="3110"/>
        </w:tabs>
        <w:spacing w:before="70" w:line="324" w:lineRule="auto"/>
        <w:ind w:left="3110" w:right="1143" w:hanging="1539"/>
      </w:pPr>
      <w:r>
        <w:rPr>
          <w:noProof/>
          <w:lang w:val="en-US"/>
        </w:rPr>
        <w:lastRenderedPageBreak/>
        <mc:AlternateContent>
          <mc:Choice Requires="wps">
            <w:drawing>
              <wp:anchor distT="0" distB="0" distL="0" distR="0" simplePos="0" relativeHeight="15735296" behindDoc="0" locked="0" layoutInCell="1" allowOverlap="1" wp14:anchorId="3DD68479" wp14:editId="69A4FC88">
                <wp:simplePos x="0" y="0"/>
                <wp:positionH relativeFrom="page">
                  <wp:posOffset>117976</wp:posOffset>
                </wp:positionH>
                <wp:positionV relativeFrom="paragraph">
                  <wp:posOffset>1426373</wp:posOffset>
                </wp:positionV>
                <wp:extent cx="3126105" cy="152400"/>
                <wp:effectExtent l="0" t="0" r="0" b="0"/>
                <wp:wrapNone/>
                <wp:docPr id="19" name="Text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42ADC7F2"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3DD68479" id="Textbox 19" o:spid="_x0000_s1032" type="#_x0000_t202" style="position:absolute;left:0;text-align:left;margin-left:9.3pt;margin-top:112.3pt;width:246.15pt;height:12pt;rotation:-54;z-index:157352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" filled="f" stroked="f">
                <v:textbox inset="0,0,0,0">
                  <w:txbxContent>
                    <w:p w14:paraId="42ADC7F2"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pacing w:val="-4"/>
        </w:rPr>
        <w:t>HIV</w:t>
      </w:r>
      <w:r>
        <w:tab/>
        <w:t>Human</w:t>
      </w:r>
      <w:r>
        <w:rPr>
          <w:spacing w:val="39"/>
        </w:rPr>
        <w:t xml:space="preserve"> </w:t>
      </w:r>
      <w:r>
        <w:t>immunodeficiency</w:t>
      </w:r>
      <w:r>
        <w:rPr>
          <w:spacing w:val="35"/>
        </w:rPr>
        <w:t xml:space="preserve"> </w:t>
      </w:r>
      <w:r>
        <w:t>virus</w:t>
      </w:r>
      <w:r>
        <w:rPr>
          <w:spacing w:val="40"/>
        </w:rPr>
        <w:t xml:space="preserve"> </w:t>
      </w:r>
      <w:r>
        <w:t>-</w:t>
      </w:r>
      <w:r>
        <w:rPr>
          <w:spacing w:val="39"/>
        </w:rPr>
        <w:t xml:space="preserve"> </w:t>
      </w:r>
      <w:r>
        <w:t>Vi</w:t>
      </w:r>
      <w:r>
        <w:rPr>
          <w:spacing w:val="39"/>
        </w:rPr>
        <w:t xml:space="preserve"> </w:t>
      </w:r>
      <w:r>
        <w:t>rút</w:t>
      </w:r>
      <w:r>
        <w:rPr>
          <w:spacing w:val="40"/>
        </w:rPr>
        <w:t xml:space="preserve"> </w:t>
      </w:r>
      <w:r>
        <w:t>gây</w:t>
      </w:r>
      <w:r>
        <w:rPr>
          <w:spacing w:val="35"/>
        </w:rPr>
        <w:t xml:space="preserve"> </w:t>
      </w:r>
      <w:r>
        <w:t>suy</w:t>
      </w:r>
      <w:r>
        <w:rPr>
          <w:spacing w:val="37"/>
        </w:rPr>
        <w:t xml:space="preserve"> </w:t>
      </w:r>
      <w:r>
        <w:t>giảm</w:t>
      </w:r>
      <w:r>
        <w:rPr>
          <w:spacing w:val="40"/>
        </w:rPr>
        <w:t xml:space="preserve"> </w:t>
      </w:r>
      <w:r>
        <w:t>miễn dịch ở ng</w:t>
      </w:r>
      <w:r w:rsidR="008211B7">
        <w:t>ư</w:t>
      </w:r>
      <w:r>
        <w:t>ời</w:t>
      </w:r>
    </w:p>
    <w:p w14:paraId="61B98355" w14:textId="0868EAED" w:rsidR="00C25D3F" w:rsidRDefault="0002040D">
      <w:pPr>
        <w:pStyle w:val="BodyText"/>
        <w:tabs>
          <w:tab w:val="left" w:pos="3110"/>
        </w:tabs>
        <w:spacing w:before="0" w:line="326" w:lineRule="auto"/>
        <w:ind w:left="1571" w:right="2430"/>
      </w:pPr>
      <w:r>
        <w:rPr>
          <w:spacing w:val="-4"/>
        </w:rPr>
        <w:t>HPV</w:t>
      </w:r>
      <w:r>
        <w:tab/>
        <w:t>Human</w:t>
      </w:r>
      <w:r>
        <w:rPr>
          <w:spacing w:val="-15"/>
        </w:rPr>
        <w:t xml:space="preserve"> </w:t>
      </w:r>
      <w:r>
        <w:t>papilloma</w:t>
      </w:r>
      <w:r>
        <w:rPr>
          <w:spacing w:val="-15"/>
        </w:rPr>
        <w:t xml:space="preserve"> </w:t>
      </w:r>
      <w:r>
        <w:t>virus</w:t>
      </w:r>
      <w:r>
        <w:rPr>
          <w:spacing w:val="-14"/>
        </w:rPr>
        <w:t xml:space="preserve"> </w:t>
      </w:r>
      <w:r>
        <w:t>-</w:t>
      </w:r>
      <w:r>
        <w:rPr>
          <w:spacing w:val="-14"/>
        </w:rPr>
        <w:t xml:space="preserve"> </w:t>
      </w:r>
      <w:r>
        <w:t>Vi</w:t>
      </w:r>
      <w:r>
        <w:rPr>
          <w:spacing w:val="-14"/>
        </w:rPr>
        <w:t xml:space="preserve"> </w:t>
      </w:r>
      <w:r>
        <w:t>rút</w:t>
      </w:r>
      <w:r>
        <w:rPr>
          <w:spacing w:val="-14"/>
        </w:rPr>
        <w:t xml:space="preserve"> </w:t>
      </w:r>
      <w:r>
        <w:t>gây</w:t>
      </w:r>
      <w:r>
        <w:rPr>
          <w:spacing w:val="-15"/>
        </w:rPr>
        <w:t xml:space="preserve"> </w:t>
      </w:r>
      <w:r>
        <w:t>u</w:t>
      </w:r>
      <w:r>
        <w:rPr>
          <w:spacing w:val="-14"/>
        </w:rPr>
        <w:t xml:space="preserve"> </w:t>
      </w:r>
      <w:r>
        <w:t>nhú</w:t>
      </w:r>
      <w:r>
        <w:rPr>
          <w:spacing w:val="-14"/>
        </w:rPr>
        <w:t xml:space="preserve"> </w:t>
      </w:r>
      <w:r>
        <w:t>ở</w:t>
      </w:r>
      <w:r>
        <w:rPr>
          <w:spacing w:val="-14"/>
        </w:rPr>
        <w:t xml:space="preserve"> </w:t>
      </w:r>
      <w:r>
        <w:t>ng</w:t>
      </w:r>
      <w:r w:rsidR="008211B7">
        <w:t>ư</w:t>
      </w:r>
      <w:r>
        <w:t xml:space="preserve">ời </w:t>
      </w:r>
      <w:r>
        <w:rPr>
          <w:spacing w:val="-4"/>
        </w:rPr>
        <w:t>HSV</w:t>
      </w:r>
      <w:r>
        <w:tab/>
        <w:t>Herpes simplex virus - Vi rút Herpes simplex</w:t>
      </w:r>
    </w:p>
    <w:p w14:paraId="24F03DFB" w14:textId="77777777" w:rsidR="00C25D3F" w:rsidRDefault="0002040D">
      <w:pPr>
        <w:pStyle w:val="BodyText"/>
        <w:tabs>
          <w:tab w:val="left" w:pos="3110"/>
        </w:tabs>
        <w:spacing w:before="0" w:line="272" w:lineRule="exact"/>
        <w:ind w:left="1571"/>
      </w:pPr>
      <w:r>
        <w:rPr>
          <w:spacing w:val="-5"/>
        </w:rPr>
        <w:t>INH</w:t>
      </w:r>
      <w:r>
        <w:tab/>
      </w:r>
      <w:r>
        <w:rPr>
          <w:spacing w:val="-2"/>
        </w:rPr>
        <w:t>Isoniazid</w:t>
      </w:r>
    </w:p>
    <w:p w14:paraId="2F868174" w14:textId="77777777" w:rsidR="00C25D3F" w:rsidRDefault="0002040D">
      <w:pPr>
        <w:pStyle w:val="BodyText"/>
        <w:tabs>
          <w:tab w:val="left" w:pos="3110"/>
        </w:tabs>
        <w:spacing w:before="95" w:line="324" w:lineRule="auto"/>
        <w:ind w:left="1571" w:right="1210"/>
      </w:pPr>
      <w:r>
        <w:rPr>
          <w:spacing w:val="-2"/>
        </w:rPr>
        <w:t>INSTI</w:t>
      </w:r>
      <w:r>
        <w:tab/>
        <w:t>Integrase</w:t>
      </w:r>
      <w:r>
        <w:rPr>
          <w:spacing w:val="-4"/>
        </w:rPr>
        <w:t xml:space="preserve"> </w:t>
      </w:r>
      <w:r>
        <w:t>strand</w:t>
      </w:r>
      <w:r>
        <w:rPr>
          <w:spacing w:val="-3"/>
        </w:rPr>
        <w:t xml:space="preserve"> </w:t>
      </w:r>
      <w:r>
        <w:t>transfer</w:t>
      </w:r>
      <w:r>
        <w:rPr>
          <w:spacing w:val="-3"/>
        </w:rPr>
        <w:t xml:space="preserve"> </w:t>
      </w:r>
      <w:r>
        <w:t>inhibitor</w:t>
      </w:r>
      <w:r>
        <w:rPr>
          <w:spacing w:val="-2"/>
        </w:rPr>
        <w:t xml:space="preserve"> </w:t>
      </w:r>
      <w:r>
        <w:t>–</w:t>
      </w:r>
      <w:r>
        <w:rPr>
          <w:spacing w:val="-3"/>
        </w:rPr>
        <w:t xml:space="preserve"> </w:t>
      </w:r>
      <w:r>
        <w:t>Thuốc</w:t>
      </w:r>
      <w:r>
        <w:rPr>
          <w:spacing w:val="-5"/>
        </w:rPr>
        <w:t xml:space="preserve"> </w:t>
      </w:r>
      <w:r>
        <w:t>ức</w:t>
      </w:r>
      <w:r>
        <w:rPr>
          <w:spacing w:val="-5"/>
        </w:rPr>
        <w:t xml:space="preserve"> </w:t>
      </w:r>
      <w:r>
        <w:t>chế</w:t>
      </w:r>
      <w:r>
        <w:rPr>
          <w:spacing w:val="-1"/>
        </w:rPr>
        <w:t xml:space="preserve"> </w:t>
      </w:r>
      <w:r>
        <w:t>men</w:t>
      </w:r>
      <w:r>
        <w:rPr>
          <w:spacing w:val="-3"/>
        </w:rPr>
        <w:t xml:space="preserve"> </w:t>
      </w:r>
      <w:r>
        <w:t>tích</w:t>
      </w:r>
      <w:r>
        <w:rPr>
          <w:spacing w:val="-3"/>
        </w:rPr>
        <w:t xml:space="preserve"> </w:t>
      </w:r>
      <w:r>
        <w:t xml:space="preserve">hợp </w:t>
      </w:r>
      <w:r>
        <w:rPr>
          <w:spacing w:val="-4"/>
        </w:rPr>
        <w:t>LDV</w:t>
      </w:r>
      <w:r>
        <w:tab/>
      </w:r>
      <w:r>
        <w:rPr>
          <w:spacing w:val="-2"/>
        </w:rPr>
        <w:t>Ledipasvir</w:t>
      </w:r>
    </w:p>
    <w:p w14:paraId="56210C9E" w14:textId="77777777" w:rsidR="00C25D3F" w:rsidRDefault="0002040D">
      <w:pPr>
        <w:pStyle w:val="BodyText"/>
        <w:tabs>
          <w:tab w:val="left" w:pos="3110"/>
        </w:tabs>
        <w:spacing w:before="1"/>
        <w:ind w:left="1571"/>
      </w:pPr>
      <w:r>
        <w:rPr>
          <w:spacing w:val="-2"/>
        </w:rPr>
        <w:t>LPV/r</w:t>
      </w:r>
      <w:r>
        <w:tab/>
      </w:r>
      <w:r>
        <w:rPr>
          <w:spacing w:val="-2"/>
        </w:rPr>
        <w:t>Lopinavir/ritonavir</w:t>
      </w:r>
    </w:p>
    <w:p w14:paraId="4CEDDC32" w14:textId="77777777" w:rsidR="00C25D3F" w:rsidRDefault="0002040D">
      <w:pPr>
        <w:pStyle w:val="BodyText"/>
        <w:tabs>
          <w:tab w:val="left" w:pos="3110"/>
        </w:tabs>
        <w:spacing w:before="96"/>
        <w:ind w:left="1571"/>
      </w:pPr>
      <w:r>
        <w:rPr>
          <w:spacing w:val="-5"/>
        </w:rPr>
        <w:t>MAC</w:t>
      </w:r>
      <w:r>
        <w:tab/>
        <w:t>Mycobacterium</w:t>
      </w:r>
      <w:r>
        <w:rPr>
          <w:spacing w:val="-2"/>
        </w:rPr>
        <w:t xml:space="preserve"> </w:t>
      </w:r>
      <w:r>
        <w:t>avium</w:t>
      </w:r>
      <w:r>
        <w:rPr>
          <w:spacing w:val="-2"/>
        </w:rPr>
        <w:t xml:space="preserve"> complex</w:t>
      </w:r>
    </w:p>
    <w:p w14:paraId="5C2538FD" w14:textId="77777777" w:rsidR="00C25D3F" w:rsidRDefault="0002040D">
      <w:pPr>
        <w:pStyle w:val="BodyText"/>
        <w:tabs>
          <w:tab w:val="left" w:pos="3110"/>
        </w:tabs>
        <w:spacing w:before="96" w:line="324" w:lineRule="auto"/>
        <w:ind w:left="1571" w:right="1218"/>
      </w:pPr>
      <w:r>
        <w:rPr>
          <w:spacing w:val="-4"/>
        </w:rPr>
        <w:t>MSM</w:t>
      </w:r>
      <w:r>
        <w:tab/>
        <w:t>Men</w:t>
      </w:r>
      <w:r>
        <w:rPr>
          <w:spacing w:val="-4"/>
        </w:rPr>
        <w:t xml:space="preserve"> </w:t>
      </w:r>
      <w:r>
        <w:t>who</w:t>
      </w:r>
      <w:r>
        <w:rPr>
          <w:spacing w:val="-3"/>
        </w:rPr>
        <w:t xml:space="preserve"> </w:t>
      </w:r>
      <w:r>
        <w:t>have</w:t>
      </w:r>
      <w:r>
        <w:rPr>
          <w:spacing w:val="-4"/>
        </w:rPr>
        <w:t xml:space="preserve"> </w:t>
      </w:r>
      <w:r>
        <w:t>sex</w:t>
      </w:r>
      <w:r>
        <w:rPr>
          <w:spacing w:val="-1"/>
        </w:rPr>
        <w:t xml:space="preserve"> </w:t>
      </w:r>
      <w:r>
        <w:t>with</w:t>
      </w:r>
      <w:r>
        <w:rPr>
          <w:spacing w:val="-5"/>
        </w:rPr>
        <w:t xml:space="preserve"> </w:t>
      </w:r>
      <w:r>
        <w:t>men</w:t>
      </w:r>
      <w:r>
        <w:rPr>
          <w:spacing w:val="-3"/>
        </w:rPr>
        <w:t xml:space="preserve"> </w:t>
      </w:r>
      <w:r>
        <w:t>-</w:t>
      </w:r>
      <w:r>
        <w:rPr>
          <w:spacing w:val="-4"/>
        </w:rPr>
        <w:t xml:space="preserve"> </w:t>
      </w:r>
      <w:r>
        <w:t>Nam</w:t>
      </w:r>
      <w:r>
        <w:rPr>
          <w:spacing w:val="-3"/>
        </w:rPr>
        <w:t xml:space="preserve"> </w:t>
      </w:r>
      <w:r>
        <w:t>quan</w:t>
      </w:r>
      <w:r>
        <w:rPr>
          <w:spacing w:val="-3"/>
        </w:rPr>
        <w:t xml:space="preserve"> </w:t>
      </w:r>
      <w:r>
        <w:t>hệ</w:t>
      </w:r>
      <w:r>
        <w:rPr>
          <w:spacing w:val="-4"/>
        </w:rPr>
        <w:t xml:space="preserve"> </w:t>
      </w:r>
      <w:r>
        <w:t>tình</w:t>
      </w:r>
      <w:r>
        <w:rPr>
          <w:spacing w:val="-3"/>
        </w:rPr>
        <w:t xml:space="preserve"> </w:t>
      </w:r>
      <w:r>
        <w:t>dục</w:t>
      </w:r>
      <w:r>
        <w:rPr>
          <w:spacing w:val="-4"/>
        </w:rPr>
        <w:t xml:space="preserve"> </w:t>
      </w:r>
      <w:r>
        <w:t>đồng</w:t>
      </w:r>
      <w:r>
        <w:rPr>
          <w:spacing w:val="-4"/>
        </w:rPr>
        <w:t xml:space="preserve"> </w:t>
      </w:r>
      <w:r>
        <w:t xml:space="preserve">giới </w:t>
      </w:r>
      <w:r>
        <w:rPr>
          <w:spacing w:val="-4"/>
        </w:rPr>
        <w:t>NAT</w:t>
      </w:r>
      <w:r>
        <w:tab/>
        <w:t>Nucleic Acid Test</w:t>
      </w:r>
    </w:p>
    <w:p w14:paraId="1B081F0C" w14:textId="77777777" w:rsidR="00C25D3F" w:rsidRDefault="0002040D">
      <w:pPr>
        <w:pStyle w:val="BodyText"/>
        <w:tabs>
          <w:tab w:val="left" w:pos="3110"/>
        </w:tabs>
        <w:spacing w:before="0" w:line="275" w:lineRule="exact"/>
        <w:ind w:left="1571"/>
      </w:pPr>
      <w:r>
        <w:rPr>
          <w:spacing w:val="-4"/>
        </w:rPr>
        <w:t>NAAT</w:t>
      </w:r>
      <w:r>
        <w:tab/>
        <w:t>Nucleic</w:t>
      </w:r>
      <w:r>
        <w:rPr>
          <w:spacing w:val="-2"/>
        </w:rPr>
        <w:t xml:space="preserve"> </w:t>
      </w:r>
      <w:r>
        <w:t>acid</w:t>
      </w:r>
      <w:r>
        <w:rPr>
          <w:spacing w:val="-1"/>
        </w:rPr>
        <w:t xml:space="preserve"> </w:t>
      </w:r>
      <w:r>
        <w:t>amplification</w:t>
      </w:r>
      <w:r>
        <w:rPr>
          <w:spacing w:val="-1"/>
        </w:rPr>
        <w:t xml:space="preserve"> </w:t>
      </w:r>
      <w:r>
        <w:rPr>
          <w:spacing w:val="-4"/>
        </w:rPr>
        <w:t>test</w:t>
      </w:r>
    </w:p>
    <w:p w14:paraId="219BE0BC" w14:textId="77777777" w:rsidR="00C25D3F" w:rsidRDefault="00C25D3F">
      <w:pPr>
        <w:pStyle w:val="BodyText"/>
        <w:spacing w:before="0"/>
        <w:ind w:left="0"/>
      </w:pPr>
    </w:p>
    <w:p w14:paraId="740949CF" w14:textId="49E12357" w:rsidR="00C25D3F" w:rsidRDefault="0002040D">
      <w:pPr>
        <w:pStyle w:val="BodyText"/>
        <w:tabs>
          <w:tab w:val="left" w:pos="3110"/>
        </w:tabs>
        <w:spacing w:before="0" w:line="324" w:lineRule="auto"/>
        <w:ind w:left="3110" w:right="1144" w:hanging="1539"/>
      </w:pPr>
      <w:r>
        <w:rPr>
          <w:spacing w:val="-2"/>
        </w:rPr>
        <w:t>NNRTI</w:t>
      </w:r>
      <w:r>
        <w:tab/>
        <w:t>Non - nucleoside reverse transcriptase inhibitor - Thuốc ức chế men sao chép ng</w:t>
      </w:r>
      <w:r w:rsidR="008211B7">
        <w:t>ư</w:t>
      </w:r>
      <w:r>
        <w:t>ợc non - nucleoside</w:t>
      </w:r>
    </w:p>
    <w:p w14:paraId="23618F46" w14:textId="213D344E" w:rsidR="00C25D3F" w:rsidRDefault="0002040D">
      <w:pPr>
        <w:pStyle w:val="BodyText"/>
        <w:tabs>
          <w:tab w:val="left" w:pos="3110"/>
        </w:tabs>
        <w:spacing w:before="2" w:line="324" w:lineRule="auto"/>
        <w:ind w:left="3110" w:right="1210" w:hanging="1539"/>
      </w:pPr>
      <w:r>
        <w:rPr>
          <w:spacing w:val="-4"/>
        </w:rPr>
        <w:t>NRTI</w:t>
      </w:r>
      <w:r>
        <w:tab/>
        <w:t>Nucleoside reverse transcriptase inhibitor - Thuốc ức chế men sao chép ng</w:t>
      </w:r>
      <w:r w:rsidR="008211B7">
        <w:t>ư</w:t>
      </w:r>
      <w:r>
        <w:t>ợc nucleoside</w:t>
      </w:r>
    </w:p>
    <w:p w14:paraId="70C23AAE" w14:textId="263FE755" w:rsidR="00C25D3F" w:rsidRDefault="0002040D">
      <w:pPr>
        <w:pStyle w:val="BodyText"/>
        <w:tabs>
          <w:tab w:val="left" w:pos="3110"/>
        </w:tabs>
        <w:spacing w:before="0" w:line="324" w:lineRule="auto"/>
        <w:ind w:left="3110" w:right="1210" w:hanging="1539"/>
      </w:pPr>
      <w:r>
        <w:rPr>
          <w:spacing w:val="-2"/>
        </w:rPr>
        <w:t>NtRTI</w:t>
      </w:r>
      <w:r>
        <w:tab/>
        <w:t>Nucleotide reverse transcriptase inhibitor - Thuốc ức chế men sao chép ng</w:t>
      </w:r>
      <w:r w:rsidR="008211B7">
        <w:t>ư</w:t>
      </w:r>
      <w:r>
        <w:t>ợc nucleotide</w:t>
      </w:r>
    </w:p>
    <w:p w14:paraId="665225A3" w14:textId="77777777" w:rsidR="00C25D3F" w:rsidRDefault="0002040D">
      <w:pPr>
        <w:pStyle w:val="BodyText"/>
        <w:tabs>
          <w:tab w:val="left" w:pos="3110"/>
        </w:tabs>
        <w:spacing w:before="0" w:line="326" w:lineRule="auto"/>
        <w:ind w:left="1571" w:right="3977"/>
      </w:pPr>
      <w:r>
        <w:rPr>
          <w:spacing w:val="-2"/>
        </w:rPr>
        <w:t>NSAID</w:t>
      </w:r>
      <w:r>
        <w:tab/>
        <w:t>non-steroid</w:t>
      </w:r>
      <w:r>
        <w:rPr>
          <w:spacing w:val="-15"/>
        </w:rPr>
        <w:t xml:space="preserve"> </w:t>
      </w:r>
      <w:r>
        <w:t>anti-inflamatory</w:t>
      </w:r>
      <w:r>
        <w:rPr>
          <w:spacing w:val="-15"/>
        </w:rPr>
        <w:t xml:space="preserve"> </w:t>
      </w:r>
      <w:r>
        <w:t xml:space="preserve">drugs </w:t>
      </w:r>
      <w:r>
        <w:rPr>
          <w:spacing w:val="-4"/>
        </w:rPr>
        <w:t>NVP</w:t>
      </w:r>
      <w:r>
        <w:tab/>
      </w:r>
      <w:r>
        <w:rPr>
          <w:spacing w:val="-2"/>
        </w:rPr>
        <w:t>Nevirapine</w:t>
      </w:r>
    </w:p>
    <w:p w14:paraId="787AC4F0" w14:textId="77777777" w:rsidR="00C25D3F" w:rsidRDefault="0002040D">
      <w:pPr>
        <w:tabs>
          <w:tab w:val="left" w:pos="3110"/>
          <w:tab w:val="left" w:pos="4717"/>
          <w:tab w:val="left" w:pos="5743"/>
          <w:tab w:val="left" w:pos="7099"/>
          <w:tab w:val="left" w:pos="7469"/>
          <w:tab w:val="left" w:pos="8292"/>
          <w:tab w:val="left" w:pos="9010"/>
        </w:tabs>
        <w:spacing w:line="324" w:lineRule="auto"/>
        <w:ind w:left="3110" w:right="1141" w:hanging="1539"/>
        <w:rPr>
          <w:sz w:val="24"/>
        </w:rPr>
      </w:pPr>
      <w:r>
        <w:rPr>
          <w:spacing w:val="-4"/>
          <w:sz w:val="24"/>
        </w:rPr>
        <w:t>PCP</w:t>
      </w:r>
      <w:r>
        <w:rPr>
          <w:sz w:val="24"/>
        </w:rPr>
        <w:tab/>
      </w:r>
      <w:r>
        <w:rPr>
          <w:i/>
          <w:spacing w:val="-2"/>
          <w:sz w:val="24"/>
        </w:rPr>
        <w:t>Pneumocystis</w:t>
      </w:r>
      <w:r>
        <w:rPr>
          <w:i/>
          <w:sz w:val="24"/>
        </w:rPr>
        <w:tab/>
      </w:r>
      <w:r>
        <w:rPr>
          <w:i/>
          <w:spacing w:val="-2"/>
          <w:sz w:val="24"/>
        </w:rPr>
        <w:t>jiroveci</w:t>
      </w:r>
      <w:r>
        <w:rPr>
          <w:i/>
          <w:sz w:val="24"/>
        </w:rPr>
        <w:tab/>
      </w:r>
      <w:r>
        <w:rPr>
          <w:spacing w:val="-2"/>
          <w:sz w:val="24"/>
        </w:rPr>
        <w:t>pneumonia</w:t>
      </w:r>
      <w:r>
        <w:rPr>
          <w:sz w:val="24"/>
        </w:rPr>
        <w:tab/>
      </w:r>
      <w:r>
        <w:rPr>
          <w:spacing w:val="-10"/>
          <w:sz w:val="24"/>
        </w:rPr>
        <w:t>-</w:t>
      </w:r>
      <w:r>
        <w:rPr>
          <w:sz w:val="24"/>
        </w:rPr>
        <w:tab/>
      </w:r>
      <w:r>
        <w:rPr>
          <w:spacing w:val="-4"/>
          <w:sz w:val="24"/>
        </w:rPr>
        <w:t>Viêm</w:t>
      </w:r>
      <w:r>
        <w:rPr>
          <w:sz w:val="24"/>
        </w:rPr>
        <w:tab/>
      </w:r>
      <w:r>
        <w:rPr>
          <w:spacing w:val="-4"/>
          <w:sz w:val="24"/>
        </w:rPr>
        <w:t>phổi</w:t>
      </w:r>
      <w:r>
        <w:rPr>
          <w:sz w:val="24"/>
        </w:rPr>
        <w:tab/>
      </w:r>
      <w:r>
        <w:rPr>
          <w:spacing w:val="-6"/>
          <w:sz w:val="24"/>
        </w:rPr>
        <w:t xml:space="preserve">do </w:t>
      </w:r>
      <w:r>
        <w:rPr>
          <w:sz w:val="24"/>
        </w:rPr>
        <w:t>Pneumocystis jiroveci</w:t>
      </w:r>
    </w:p>
    <w:p w14:paraId="18E22C84" w14:textId="4A0B5415" w:rsidR="00C25D3F" w:rsidRDefault="0002040D">
      <w:pPr>
        <w:pStyle w:val="BodyText"/>
        <w:tabs>
          <w:tab w:val="left" w:pos="3110"/>
        </w:tabs>
        <w:spacing w:before="0" w:line="324" w:lineRule="auto"/>
        <w:ind w:left="1571" w:right="1880"/>
      </w:pPr>
      <w:r>
        <w:rPr>
          <w:spacing w:val="-4"/>
        </w:rPr>
        <w:t>PEP</w:t>
      </w:r>
      <w:r>
        <w:tab/>
        <w:t xml:space="preserve">Post-Exposure Prophylaxis - Dự phòng sau phơi nhiễm </w:t>
      </w:r>
      <w:r>
        <w:rPr>
          <w:spacing w:val="-4"/>
        </w:rPr>
        <w:t>PrEP</w:t>
      </w:r>
      <w:r>
        <w:tab/>
      </w:r>
      <w:r>
        <w:rPr>
          <w:spacing w:val="-2"/>
        </w:rPr>
        <w:t>Pre-Exposure</w:t>
      </w:r>
      <w:r>
        <w:rPr>
          <w:spacing w:val="-9"/>
        </w:rPr>
        <w:t xml:space="preserve"> </w:t>
      </w:r>
      <w:r>
        <w:rPr>
          <w:spacing w:val="-2"/>
        </w:rPr>
        <w:t>Prophylaxis</w:t>
      </w:r>
      <w:r>
        <w:rPr>
          <w:spacing w:val="-5"/>
        </w:rPr>
        <w:t xml:space="preserve"> </w:t>
      </w:r>
      <w:r>
        <w:rPr>
          <w:spacing w:val="-2"/>
        </w:rPr>
        <w:t>-</w:t>
      </w:r>
      <w:r>
        <w:rPr>
          <w:spacing w:val="-8"/>
        </w:rPr>
        <w:t xml:space="preserve"> </w:t>
      </w:r>
      <w:r>
        <w:rPr>
          <w:spacing w:val="-2"/>
        </w:rPr>
        <w:t>Dự</w:t>
      </w:r>
      <w:r>
        <w:rPr>
          <w:spacing w:val="-8"/>
        </w:rPr>
        <w:t xml:space="preserve"> </w:t>
      </w:r>
      <w:r>
        <w:rPr>
          <w:spacing w:val="-2"/>
        </w:rPr>
        <w:t>phòng</w:t>
      </w:r>
      <w:r>
        <w:rPr>
          <w:spacing w:val="-10"/>
        </w:rPr>
        <w:t xml:space="preserve"> </w:t>
      </w:r>
      <w:r>
        <w:rPr>
          <w:spacing w:val="-2"/>
        </w:rPr>
        <w:t>tr</w:t>
      </w:r>
      <w:r w:rsidR="008211B7">
        <w:rPr>
          <w:spacing w:val="-2"/>
        </w:rPr>
        <w:t>ư</w:t>
      </w:r>
      <w:r>
        <w:rPr>
          <w:spacing w:val="-2"/>
        </w:rPr>
        <w:t>ớc</w:t>
      </w:r>
      <w:r>
        <w:rPr>
          <w:spacing w:val="-8"/>
        </w:rPr>
        <w:t xml:space="preserve"> </w:t>
      </w:r>
      <w:r>
        <w:rPr>
          <w:spacing w:val="-2"/>
        </w:rPr>
        <w:t>phơi</w:t>
      </w:r>
      <w:r>
        <w:rPr>
          <w:spacing w:val="-5"/>
        </w:rPr>
        <w:t xml:space="preserve"> </w:t>
      </w:r>
      <w:r>
        <w:rPr>
          <w:spacing w:val="-2"/>
        </w:rPr>
        <w:t xml:space="preserve">nhiễm </w:t>
      </w:r>
      <w:r>
        <w:rPr>
          <w:spacing w:val="-4"/>
        </w:rPr>
        <w:t>SOF</w:t>
      </w:r>
      <w:r>
        <w:tab/>
      </w:r>
      <w:r>
        <w:rPr>
          <w:spacing w:val="-2"/>
        </w:rPr>
        <w:t>Sofosbuvir</w:t>
      </w:r>
    </w:p>
    <w:p w14:paraId="37D28B36" w14:textId="77777777" w:rsidR="00C25D3F" w:rsidRDefault="0002040D">
      <w:pPr>
        <w:pStyle w:val="BodyText"/>
        <w:tabs>
          <w:tab w:val="left" w:pos="3110"/>
        </w:tabs>
        <w:spacing w:before="0"/>
        <w:ind w:left="1571"/>
      </w:pPr>
      <w:r>
        <w:rPr>
          <w:spacing w:val="-5"/>
        </w:rPr>
        <w:t>RNA</w:t>
      </w:r>
      <w:r>
        <w:tab/>
        <w:t>Ribonucleic</w:t>
      </w:r>
      <w:r>
        <w:rPr>
          <w:spacing w:val="-3"/>
        </w:rPr>
        <w:t xml:space="preserve"> </w:t>
      </w:r>
      <w:r>
        <w:rPr>
          <w:spacing w:val="-4"/>
        </w:rPr>
        <w:t>Acid</w:t>
      </w:r>
    </w:p>
    <w:p w14:paraId="2333667E" w14:textId="77777777" w:rsidR="00C25D3F" w:rsidRDefault="0002040D">
      <w:pPr>
        <w:pStyle w:val="BodyText"/>
        <w:tabs>
          <w:tab w:val="left" w:pos="3110"/>
        </w:tabs>
        <w:spacing w:before="90"/>
        <w:ind w:left="1571"/>
      </w:pPr>
      <w:r>
        <w:rPr>
          <w:spacing w:val="-5"/>
        </w:rPr>
        <w:t>RAL</w:t>
      </w:r>
      <w:r>
        <w:tab/>
      </w:r>
      <w:r>
        <w:rPr>
          <w:spacing w:val="-2"/>
        </w:rPr>
        <w:t>Raltegravir</w:t>
      </w:r>
    </w:p>
    <w:p w14:paraId="05EFBB61" w14:textId="77777777" w:rsidR="00C25D3F" w:rsidRDefault="0002040D">
      <w:pPr>
        <w:pStyle w:val="BodyText"/>
        <w:tabs>
          <w:tab w:val="left" w:pos="3110"/>
        </w:tabs>
        <w:spacing w:before="98"/>
        <w:ind w:left="1571"/>
      </w:pPr>
      <w:r>
        <w:rPr>
          <w:spacing w:val="-5"/>
        </w:rPr>
        <w:t>PI</w:t>
      </w:r>
      <w:r>
        <w:tab/>
        <w:t>Protease</w:t>
      </w:r>
      <w:r>
        <w:rPr>
          <w:spacing w:val="-4"/>
        </w:rPr>
        <w:t xml:space="preserve"> </w:t>
      </w:r>
      <w:r>
        <w:t>inhibitor -</w:t>
      </w:r>
      <w:r>
        <w:rPr>
          <w:spacing w:val="-1"/>
        </w:rPr>
        <w:t xml:space="preserve"> </w:t>
      </w:r>
      <w:r>
        <w:t>Thuốc</w:t>
      </w:r>
      <w:r>
        <w:rPr>
          <w:spacing w:val="-1"/>
        </w:rPr>
        <w:t xml:space="preserve"> </w:t>
      </w:r>
      <w:r>
        <w:t>ức</w:t>
      </w:r>
      <w:r>
        <w:rPr>
          <w:spacing w:val="-1"/>
        </w:rPr>
        <w:t xml:space="preserve"> </w:t>
      </w:r>
      <w:r>
        <w:t>chế</w:t>
      </w:r>
      <w:r>
        <w:rPr>
          <w:spacing w:val="-1"/>
        </w:rPr>
        <w:t xml:space="preserve"> </w:t>
      </w:r>
      <w:r>
        <w:t xml:space="preserve">men </w:t>
      </w:r>
      <w:r>
        <w:rPr>
          <w:spacing w:val="-2"/>
        </w:rPr>
        <w:t>protease</w:t>
      </w:r>
    </w:p>
    <w:p w14:paraId="58F43647" w14:textId="77777777" w:rsidR="00C25D3F" w:rsidRDefault="0002040D">
      <w:pPr>
        <w:pStyle w:val="BodyText"/>
        <w:tabs>
          <w:tab w:val="left" w:pos="3110"/>
        </w:tabs>
        <w:spacing w:before="96"/>
        <w:ind w:left="1571"/>
      </w:pPr>
      <w:r>
        <w:rPr>
          <w:spacing w:val="-5"/>
        </w:rPr>
        <w:t>TAF</w:t>
      </w:r>
      <w:r>
        <w:tab/>
        <w:t>Tenofovir</w:t>
      </w:r>
      <w:r>
        <w:rPr>
          <w:spacing w:val="-3"/>
        </w:rPr>
        <w:t xml:space="preserve"> </w:t>
      </w:r>
      <w:r>
        <w:rPr>
          <w:spacing w:val="-2"/>
        </w:rPr>
        <w:t>alafenamide</w:t>
      </w:r>
    </w:p>
    <w:p w14:paraId="2BD32AEB" w14:textId="77777777" w:rsidR="00C25D3F" w:rsidRDefault="0002040D">
      <w:pPr>
        <w:pStyle w:val="BodyText"/>
        <w:tabs>
          <w:tab w:val="left" w:pos="3110"/>
        </w:tabs>
        <w:spacing w:before="96"/>
        <w:ind w:left="1571"/>
      </w:pPr>
      <w:r>
        <w:rPr>
          <w:spacing w:val="-5"/>
        </w:rPr>
        <w:t>TDF</w:t>
      </w:r>
      <w:r>
        <w:tab/>
        <w:t>Tenofovir</w:t>
      </w:r>
      <w:r>
        <w:rPr>
          <w:spacing w:val="-1"/>
        </w:rPr>
        <w:t xml:space="preserve"> </w:t>
      </w:r>
      <w:r>
        <w:t>disoproxil</w:t>
      </w:r>
      <w:r>
        <w:rPr>
          <w:spacing w:val="-1"/>
        </w:rPr>
        <w:t xml:space="preserve"> </w:t>
      </w:r>
      <w:r>
        <w:rPr>
          <w:spacing w:val="-2"/>
        </w:rPr>
        <w:t>fumarate</w:t>
      </w:r>
    </w:p>
    <w:p w14:paraId="5F224D24" w14:textId="77777777" w:rsidR="00C25D3F" w:rsidRDefault="0002040D">
      <w:pPr>
        <w:pStyle w:val="BodyText"/>
        <w:tabs>
          <w:tab w:val="left" w:pos="3110"/>
        </w:tabs>
        <w:spacing w:before="96"/>
        <w:ind w:left="1571"/>
      </w:pPr>
      <w:r>
        <w:rPr>
          <w:spacing w:val="-5"/>
        </w:rPr>
        <w:t>VEL</w:t>
      </w:r>
      <w:r>
        <w:tab/>
      </w:r>
      <w:r>
        <w:rPr>
          <w:spacing w:val="-2"/>
        </w:rPr>
        <w:t>Velpatasvir</w:t>
      </w:r>
    </w:p>
    <w:p w14:paraId="41F63AC4" w14:textId="77777777" w:rsidR="00C25D3F" w:rsidRDefault="00C25D3F">
      <w:pPr>
        <w:pStyle w:val="BodyText"/>
        <w:spacing w:before="0"/>
        <w:ind w:left="0"/>
      </w:pPr>
    </w:p>
    <w:p w14:paraId="1E393F22" w14:textId="77777777" w:rsidR="00C25D3F" w:rsidRDefault="00C25D3F">
      <w:pPr>
        <w:pStyle w:val="BodyText"/>
        <w:spacing w:before="97"/>
        <w:ind w:left="0"/>
      </w:pPr>
    </w:p>
    <w:p w14:paraId="1537AB3C" w14:textId="77777777" w:rsidR="00C25D3F" w:rsidRDefault="0002040D">
      <w:pPr>
        <w:pStyle w:val="BodyText"/>
        <w:spacing w:before="0"/>
        <w:ind w:left="0" w:right="138"/>
        <w:jc w:val="center"/>
      </w:pPr>
      <w:r>
        <w:rPr>
          <w:spacing w:val="-10"/>
        </w:rPr>
        <w:t>9</w:t>
      </w:r>
    </w:p>
    <w:p w14:paraId="13B0D2E6" w14:textId="77777777" w:rsidR="00C25D3F" w:rsidRDefault="00C25D3F">
      <w:pPr>
        <w:jc w:val="center"/>
        <w:sectPr w:rsidR="00C25D3F">
          <w:footerReference w:type="default" r:id="rId18"/>
          <w:pgSz w:w="10780" w:h="15310"/>
          <w:pgMar w:top="1420" w:right="120" w:bottom="280" w:left="260" w:header="0" w:footer="0" w:gutter="0"/>
          <w:cols w:space="720"/>
        </w:sectPr>
      </w:pPr>
    </w:p>
    <w:p w14:paraId="01977A94" w14:textId="050BC2E4" w:rsidR="00C25D3F" w:rsidRDefault="0002040D">
      <w:pPr>
        <w:spacing w:before="66" w:line="322" w:lineRule="exact"/>
        <w:ind w:right="139"/>
        <w:jc w:val="center"/>
        <w:rPr>
          <w:rFonts w:ascii="Arial" w:hAnsi="Arial"/>
          <w:b/>
          <w:sz w:val="28"/>
        </w:rPr>
      </w:pPr>
      <w:bookmarkStart w:id="5" w:name="_bookmark4"/>
      <w:bookmarkEnd w:id="5"/>
      <w:r>
        <w:rPr>
          <w:rFonts w:ascii="Arial" w:hAnsi="Arial"/>
          <w:b/>
          <w:sz w:val="28"/>
        </w:rPr>
        <w:lastRenderedPageBreak/>
        <w:t>Ch</w:t>
      </w:r>
      <w:r w:rsidR="008211B7">
        <w:rPr>
          <w:rFonts w:ascii="Arial" w:hAnsi="Arial"/>
          <w:b/>
          <w:sz w:val="28"/>
        </w:rPr>
        <w:t>ư</w:t>
      </w:r>
      <w:r>
        <w:rPr>
          <w:rFonts w:ascii="Arial" w:hAnsi="Arial"/>
          <w:b/>
          <w:sz w:val="28"/>
        </w:rPr>
        <w:t>ơng</w:t>
      </w:r>
      <w:r>
        <w:rPr>
          <w:rFonts w:ascii="Arial" w:hAnsi="Arial"/>
          <w:b/>
          <w:spacing w:val="-12"/>
          <w:sz w:val="28"/>
        </w:rPr>
        <w:t xml:space="preserve"> </w:t>
      </w:r>
      <w:r>
        <w:rPr>
          <w:rFonts w:ascii="Arial" w:hAnsi="Arial"/>
          <w:b/>
          <w:spacing w:val="-5"/>
          <w:sz w:val="28"/>
        </w:rPr>
        <w:t>1.</w:t>
      </w:r>
    </w:p>
    <w:p w14:paraId="2B463C02" w14:textId="77777777" w:rsidR="00C25D3F" w:rsidRDefault="0002040D">
      <w:pPr>
        <w:ind w:right="139"/>
        <w:jc w:val="center"/>
        <w:rPr>
          <w:rFonts w:ascii="Arial" w:hAnsi="Arial"/>
          <w:b/>
          <w:sz w:val="28"/>
        </w:rPr>
      </w:pPr>
      <w:r>
        <w:rPr>
          <w:rFonts w:ascii="Arial" w:hAnsi="Arial"/>
          <w:b/>
          <w:sz w:val="28"/>
        </w:rPr>
        <w:t>XÉT</w:t>
      </w:r>
      <w:r>
        <w:rPr>
          <w:rFonts w:ascii="Arial" w:hAnsi="Arial"/>
          <w:b/>
          <w:spacing w:val="-7"/>
          <w:sz w:val="28"/>
        </w:rPr>
        <w:t xml:space="preserve"> </w:t>
      </w:r>
      <w:r>
        <w:rPr>
          <w:rFonts w:ascii="Arial" w:hAnsi="Arial"/>
          <w:b/>
          <w:sz w:val="28"/>
        </w:rPr>
        <w:t>NGHIỆM</w:t>
      </w:r>
      <w:r>
        <w:rPr>
          <w:rFonts w:ascii="Arial" w:hAnsi="Arial"/>
          <w:b/>
          <w:spacing w:val="-3"/>
          <w:sz w:val="28"/>
        </w:rPr>
        <w:t xml:space="preserve"> </w:t>
      </w:r>
      <w:r>
        <w:rPr>
          <w:rFonts w:ascii="Arial" w:hAnsi="Arial"/>
          <w:b/>
          <w:sz w:val="28"/>
        </w:rPr>
        <w:t>VÀ</w:t>
      </w:r>
      <w:r>
        <w:rPr>
          <w:rFonts w:ascii="Arial" w:hAnsi="Arial"/>
          <w:b/>
          <w:spacing w:val="-5"/>
          <w:sz w:val="28"/>
        </w:rPr>
        <w:t xml:space="preserve"> </w:t>
      </w:r>
      <w:r>
        <w:rPr>
          <w:rFonts w:ascii="Arial" w:hAnsi="Arial"/>
          <w:b/>
          <w:sz w:val="28"/>
        </w:rPr>
        <w:t>CHẨN</w:t>
      </w:r>
      <w:r>
        <w:rPr>
          <w:rFonts w:ascii="Arial" w:hAnsi="Arial"/>
          <w:b/>
          <w:spacing w:val="-5"/>
          <w:sz w:val="28"/>
        </w:rPr>
        <w:t xml:space="preserve"> </w:t>
      </w:r>
      <w:r>
        <w:rPr>
          <w:rFonts w:ascii="Arial" w:hAnsi="Arial"/>
          <w:b/>
          <w:sz w:val="28"/>
        </w:rPr>
        <w:t>ĐOÁN</w:t>
      </w:r>
      <w:r>
        <w:rPr>
          <w:rFonts w:ascii="Arial" w:hAnsi="Arial"/>
          <w:b/>
          <w:spacing w:val="-4"/>
          <w:sz w:val="28"/>
        </w:rPr>
        <w:t xml:space="preserve"> </w:t>
      </w:r>
      <w:r>
        <w:rPr>
          <w:rFonts w:ascii="Arial" w:hAnsi="Arial"/>
          <w:b/>
          <w:sz w:val="28"/>
        </w:rPr>
        <w:t>NHIỄM</w:t>
      </w:r>
      <w:r>
        <w:rPr>
          <w:rFonts w:ascii="Arial" w:hAnsi="Arial"/>
          <w:b/>
          <w:spacing w:val="-1"/>
          <w:sz w:val="28"/>
        </w:rPr>
        <w:t xml:space="preserve"> </w:t>
      </w:r>
      <w:r>
        <w:rPr>
          <w:rFonts w:ascii="Arial" w:hAnsi="Arial"/>
          <w:b/>
          <w:spacing w:val="-5"/>
          <w:sz w:val="28"/>
        </w:rPr>
        <w:t>HIV</w:t>
      </w:r>
    </w:p>
    <w:p w14:paraId="4078F411" w14:textId="77777777" w:rsidR="00C25D3F" w:rsidRDefault="00C25D3F">
      <w:pPr>
        <w:pStyle w:val="BodyText"/>
        <w:spacing w:before="80"/>
        <w:ind w:left="0"/>
        <w:rPr>
          <w:rFonts w:ascii="Arial"/>
          <w:b/>
          <w:sz w:val="28"/>
        </w:rPr>
      </w:pPr>
    </w:p>
    <w:p w14:paraId="7B37FF42" w14:textId="77777777" w:rsidR="00C25D3F" w:rsidRDefault="0002040D">
      <w:pPr>
        <w:pStyle w:val="ListParagraph"/>
        <w:numPr>
          <w:ilvl w:val="0"/>
          <w:numId w:val="186"/>
        </w:numPr>
        <w:tabs>
          <w:tab w:val="left" w:pos="1129"/>
        </w:tabs>
        <w:spacing w:before="0"/>
        <w:ind w:hanging="256"/>
        <w:rPr>
          <w:rFonts w:ascii="Arial" w:hAnsi="Arial"/>
          <w:b/>
          <w:sz w:val="23"/>
        </w:rPr>
      </w:pPr>
      <w:bookmarkStart w:id="6" w:name="_bookmark5"/>
      <w:bookmarkEnd w:id="6"/>
      <w:r>
        <w:rPr>
          <w:rFonts w:ascii="Arial" w:hAnsi="Arial"/>
          <w:b/>
          <w:sz w:val="23"/>
        </w:rPr>
        <w:t>NGUYÊN</w:t>
      </w:r>
      <w:r>
        <w:rPr>
          <w:rFonts w:ascii="Arial" w:hAnsi="Arial"/>
          <w:b/>
          <w:spacing w:val="-1"/>
          <w:sz w:val="23"/>
        </w:rPr>
        <w:t xml:space="preserve"> </w:t>
      </w:r>
      <w:r>
        <w:rPr>
          <w:rFonts w:ascii="Arial" w:hAnsi="Arial"/>
          <w:b/>
          <w:sz w:val="23"/>
        </w:rPr>
        <w:t>TẮC</w:t>
      </w:r>
      <w:r>
        <w:rPr>
          <w:rFonts w:ascii="Arial" w:hAnsi="Arial"/>
          <w:b/>
          <w:spacing w:val="-3"/>
          <w:sz w:val="23"/>
        </w:rPr>
        <w:t xml:space="preserve"> </w:t>
      </w:r>
      <w:r>
        <w:rPr>
          <w:rFonts w:ascii="Arial" w:hAnsi="Arial"/>
          <w:b/>
          <w:sz w:val="23"/>
        </w:rPr>
        <w:t>CUNG</w:t>
      </w:r>
      <w:r>
        <w:rPr>
          <w:rFonts w:ascii="Arial" w:hAnsi="Arial"/>
          <w:b/>
          <w:spacing w:val="-2"/>
          <w:sz w:val="23"/>
        </w:rPr>
        <w:t xml:space="preserve"> </w:t>
      </w:r>
      <w:r>
        <w:rPr>
          <w:rFonts w:ascii="Arial" w:hAnsi="Arial"/>
          <w:b/>
          <w:sz w:val="23"/>
        </w:rPr>
        <w:t>CẤP</w:t>
      </w:r>
      <w:r>
        <w:rPr>
          <w:rFonts w:ascii="Arial" w:hAnsi="Arial"/>
          <w:b/>
          <w:spacing w:val="-2"/>
          <w:sz w:val="23"/>
        </w:rPr>
        <w:t xml:space="preserve"> </w:t>
      </w:r>
      <w:r>
        <w:rPr>
          <w:rFonts w:ascii="Arial" w:hAnsi="Arial"/>
          <w:b/>
          <w:sz w:val="23"/>
        </w:rPr>
        <w:t>XÉT</w:t>
      </w:r>
      <w:r>
        <w:rPr>
          <w:rFonts w:ascii="Arial" w:hAnsi="Arial"/>
          <w:b/>
          <w:spacing w:val="-6"/>
          <w:sz w:val="23"/>
        </w:rPr>
        <w:t xml:space="preserve"> </w:t>
      </w:r>
      <w:r>
        <w:rPr>
          <w:rFonts w:ascii="Arial" w:hAnsi="Arial"/>
          <w:b/>
          <w:sz w:val="23"/>
        </w:rPr>
        <w:t>NGHIỆM</w:t>
      </w:r>
      <w:r>
        <w:rPr>
          <w:rFonts w:ascii="Arial" w:hAnsi="Arial"/>
          <w:b/>
          <w:spacing w:val="-4"/>
          <w:sz w:val="23"/>
        </w:rPr>
        <w:t xml:space="preserve"> </w:t>
      </w:r>
      <w:r>
        <w:rPr>
          <w:rFonts w:ascii="Arial" w:hAnsi="Arial"/>
          <w:b/>
          <w:spacing w:val="-5"/>
          <w:sz w:val="23"/>
        </w:rPr>
        <w:t>HIV</w:t>
      </w:r>
    </w:p>
    <w:p w14:paraId="2E488FA6" w14:textId="01D54C36" w:rsidR="00C25D3F" w:rsidRDefault="0002040D">
      <w:pPr>
        <w:spacing w:before="116"/>
        <w:ind w:left="873" w:right="1004"/>
        <w:rPr>
          <w:sz w:val="24"/>
        </w:rPr>
      </w:pPr>
      <w:r>
        <w:rPr>
          <w:sz w:val="24"/>
        </w:rPr>
        <w:t>Tuân</w:t>
      </w:r>
      <w:r>
        <w:rPr>
          <w:spacing w:val="-7"/>
          <w:sz w:val="24"/>
        </w:rPr>
        <w:t xml:space="preserve"> </w:t>
      </w:r>
      <w:r>
        <w:rPr>
          <w:sz w:val="24"/>
        </w:rPr>
        <w:t>thủ</w:t>
      </w:r>
      <w:r>
        <w:rPr>
          <w:spacing w:val="-8"/>
          <w:sz w:val="24"/>
        </w:rPr>
        <w:t xml:space="preserve"> </w:t>
      </w:r>
      <w:r>
        <w:rPr>
          <w:sz w:val="24"/>
        </w:rPr>
        <w:t>5</w:t>
      </w:r>
      <w:r>
        <w:rPr>
          <w:spacing w:val="-7"/>
          <w:sz w:val="24"/>
        </w:rPr>
        <w:t xml:space="preserve"> </w:t>
      </w:r>
      <w:r>
        <w:rPr>
          <w:sz w:val="24"/>
        </w:rPr>
        <w:t>nguyên</w:t>
      </w:r>
      <w:r>
        <w:rPr>
          <w:spacing w:val="-7"/>
          <w:sz w:val="24"/>
        </w:rPr>
        <w:t xml:space="preserve"> </w:t>
      </w:r>
      <w:r>
        <w:rPr>
          <w:sz w:val="24"/>
        </w:rPr>
        <w:t>tắc</w:t>
      </w:r>
      <w:r>
        <w:rPr>
          <w:spacing w:val="-8"/>
          <w:sz w:val="24"/>
        </w:rPr>
        <w:t xml:space="preserve"> </w:t>
      </w:r>
      <w:r>
        <w:rPr>
          <w:sz w:val="24"/>
        </w:rPr>
        <w:t>sau:</w:t>
      </w:r>
      <w:r>
        <w:rPr>
          <w:spacing w:val="-6"/>
          <w:sz w:val="24"/>
        </w:rPr>
        <w:t xml:space="preserve"> </w:t>
      </w:r>
      <w:r>
        <w:rPr>
          <w:b/>
          <w:sz w:val="24"/>
        </w:rPr>
        <w:t>Đồng</w:t>
      </w:r>
      <w:r>
        <w:rPr>
          <w:b/>
          <w:spacing w:val="-3"/>
          <w:sz w:val="24"/>
        </w:rPr>
        <w:t xml:space="preserve"> </w:t>
      </w:r>
      <w:r>
        <w:rPr>
          <w:b/>
          <w:sz w:val="24"/>
        </w:rPr>
        <w:t>thuận,</w:t>
      </w:r>
      <w:r>
        <w:rPr>
          <w:b/>
          <w:spacing w:val="-3"/>
          <w:sz w:val="24"/>
        </w:rPr>
        <w:t xml:space="preserve"> </w:t>
      </w:r>
      <w:r>
        <w:rPr>
          <w:b/>
          <w:sz w:val="24"/>
        </w:rPr>
        <w:t>Bảo</w:t>
      </w:r>
      <w:r>
        <w:rPr>
          <w:b/>
          <w:spacing w:val="-3"/>
          <w:sz w:val="24"/>
        </w:rPr>
        <w:t xml:space="preserve"> </w:t>
      </w:r>
      <w:r>
        <w:rPr>
          <w:b/>
          <w:sz w:val="24"/>
        </w:rPr>
        <w:t>mật,</w:t>
      </w:r>
      <w:r>
        <w:rPr>
          <w:b/>
          <w:spacing w:val="-3"/>
          <w:sz w:val="24"/>
        </w:rPr>
        <w:t xml:space="preserve"> </w:t>
      </w:r>
      <w:r>
        <w:rPr>
          <w:b/>
          <w:sz w:val="24"/>
        </w:rPr>
        <w:t>T</w:t>
      </w:r>
      <w:r w:rsidR="008211B7">
        <w:rPr>
          <w:b/>
          <w:sz w:val="24"/>
        </w:rPr>
        <w:t>ư</w:t>
      </w:r>
      <w:r>
        <w:rPr>
          <w:b/>
          <w:spacing w:val="-3"/>
          <w:sz w:val="24"/>
        </w:rPr>
        <w:t xml:space="preserve"> </w:t>
      </w:r>
      <w:r>
        <w:rPr>
          <w:b/>
          <w:sz w:val="24"/>
        </w:rPr>
        <w:t>vấn,</w:t>
      </w:r>
      <w:r>
        <w:rPr>
          <w:b/>
          <w:spacing w:val="-3"/>
          <w:sz w:val="24"/>
        </w:rPr>
        <w:t xml:space="preserve"> </w:t>
      </w:r>
      <w:r>
        <w:rPr>
          <w:b/>
          <w:sz w:val="24"/>
        </w:rPr>
        <w:t>Chính</w:t>
      </w:r>
      <w:r>
        <w:rPr>
          <w:b/>
          <w:spacing w:val="-2"/>
          <w:sz w:val="24"/>
        </w:rPr>
        <w:t xml:space="preserve"> </w:t>
      </w:r>
      <w:r>
        <w:rPr>
          <w:b/>
          <w:sz w:val="24"/>
        </w:rPr>
        <w:t>xác,</w:t>
      </w:r>
      <w:r>
        <w:rPr>
          <w:b/>
          <w:spacing w:val="-3"/>
          <w:sz w:val="24"/>
        </w:rPr>
        <w:t xml:space="preserve"> </w:t>
      </w:r>
      <w:r>
        <w:rPr>
          <w:b/>
          <w:sz w:val="24"/>
        </w:rPr>
        <w:t>Kết</w:t>
      </w:r>
      <w:r>
        <w:rPr>
          <w:b/>
          <w:spacing w:val="-4"/>
          <w:sz w:val="24"/>
        </w:rPr>
        <w:t xml:space="preserve"> </w:t>
      </w:r>
      <w:r>
        <w:rPr>
          <w:b/>
          <w:sz w:val="24"/>
        </w:rPr>
        <w:t>nối</w:t>
      </w:r>
      <w:r>
        <w:rPr>
          <w:b/>
          <w:spacing w:val="-2"/>
          <w:sz w:val="24"/>
        </w:rPr>
        <w:t xml:space="preserve"> </w:t>
      </w:r>
      <w:r>
        <w:rPr>
          <w:b/>
          <w:sz w:val="24"/>
        </w:rPr>
        <w:t>với</w:t>
      </w:r>
      <w:r>
        <w:rPr>
          <w:b/>
          <w:spacing w:val="-5"/>
          <w:sz w:val="24"/>
        </w:rPr>
        <w:t xml:space="preserve"> </w:t>
      </w:r>
      <w:r>
        <w:rPr>
          <w:b/>
          <w:sz w:val="24"/>
        </w:rPr>
        <w:t xml:space="preserve">dự phòng, chăm sóc và điều trị </w:t>
      </w:r>
      <w:r>
        <w:rPr>
          <w:sz w:val="24"/>
        </w:rPr>
        <w:t>đối với mọi hình thức xét nghiệm HIV.</w:t>
      </w:r>
    </w:p>
    <w:p w14:paraId="30BB92C5" w14:textId="105082C6" w:rsidR="00C25D3F" w:rsidRDefault="0002040D">
      <w:pPr>
        <w:pStyle w:val="ListParagraph"/>
        <w:numPr>
          <w:ilvl w:val="0"/>
          <w:numId w:val="186"/>
        </w:numPr>
        <w:tabs>
          <w:tab w:val="left" w:pos="1129"/>
        </w:tabs>
        <w:spacing w:before="243"/>
        <w:ind w:hanging="256"/>
        <w:rPr>
          <w:rFonts w:ascii="Arial" w:hAnsi="Arial"/>
          <w:b/>
          <w:sz w:val="23"/>
        </w:rPr>
      </w:pPr>
      <w:bookmarkStart w:id="7" w:name="_bookmark6"/>
      <w:bookmarkEnd w:id="7"/>
      <w:r>
        <w:rPr>
          <w:rFonts w:ascii="Arial" w:hAnsi="Arial"/>
          <w:b/>
          <w:sz w:val="23"/>
        </w:rPr>
        <w:t>CÁC</w:t>
      </w:r>
      <w:r>
        <w:rPr>
          <w:rFonts w:ascii="Arial" w:hAnsi="Arial"/>
          <w:b/>
          <w:spacing w:val="2"/>
          <w:sz w:val="23"/>
        </w:rPr>
        <w:t xml:space="preserve"> </w:t>
      </w:r>
      <w:r>
        <w:rPr>
          <w:rFonts w:ascii="Arial" w:hAnsi="Arial"/>
          <w:b/>
          <w:sz w:val="23"/>
        </w:rPr>
        <w:t>TR</w:t>
      </w:r>
      <w:r w:rsidR="008211B7">
        <w:rPr>
          <w:rFonts w:ascii="Arial" w:hAnsi="Arial"/>
          <w:b/>
          <w:sz w:val="23"/>
        </w:rPr>
        <w:t>Ư</w:t>
      </w:r>
      <w:r>
        <w:rPr>
          <w:rFonts w:ascii="Arial" w:hAnsi="Arial"/>
          <w:b/>
          <w:sz w:val="23"/>
        </w:rPr>
        <w:t>ỜNG</w:t>
      </w:r>
      <w:r>
        <w:rPr>
          <w:rFonts w:ascii="Arial" w:hAnsi="Arial"/>
          <w:b/>
          <w:spacing w:val="6"/>
          <w:sz w:val="23"/>
        </w:rPr>
        <w:t xml:space="preserve"> </w:t>
      </w:r>
      <w:r>
        <w:rPr>
          <w:rFonts w:ascii="Arial" w:hAnsi="Arial"/>
          <w:b/>
          <w:sz w:val="23"/>
        </w:rPr>
        <w:t>HỢP</w:t>
      </w:r>
      <w:r>
        <w:rPr>
          <w:rFonts w:ascii="Arial" w:hAnsi="Arial"/>
          <w:b/>
          <w:spacing w:val="3"/>
          <w:sz w:val="23"/>
        </w:rPr>
        <w:t xml:space="preserve"> </w:t>
      </w:r>
      <w:r>
        <w:rPr>
          <w:rFonts w:ascii="Arial" w:hAnsi="Arial"/>
          <w:b/>
          <w:sz w:val="23"/>
        </w:rPr>
        <w:t>CẦN</w:t>
      </w:r>
      <w:r>
        <w:rPr>
          <w:rFonts w:ascii="Arial" w:hAnsi="Arial"/>
          <w:b/>
          <w:spacing w:val="5"/>
          <w:sz w:val="23"/>
        </w:rPr>
        <w:t xml:space="preserve"> </w:t>
      </w:r>
      <w:r>
        <w:rPr>
          <w:rFonts w:ascii="Arial" w:hAnsi="Arial"/>
          <w:b/>
          <w:sz w:val="23"/>
        </w:rPr>
        <w:t>Đ</w:t>
      </w:r>
      <w:r w:rsidR="008211B7">
        <w:rPr>
          <w:rFonts w:ascii="Arial" w:hAnsi="Arial"/>
          <w:b/>
          <w:sz w:val="23"/>
        </w:rPr>
        <w:t>Ư</w:t>
      </w:r>
      <w:r>
        <w:rPr>
          <w:rFonts w:ascii="Arial" w:hAnsi="Arial"/>
          <w:b/>
          <w:sz w:val="23"/>
        </w:rPr>
        <w:t>ỢC</w:t>
      </w:r>
      <w:r>
        <w:rPr>
          <w:rFonts w:ascii="Arial" w:hAnsi="Arial"/>
          <w:b/>
          <w:spacing w:val="7"/>
          <w:sz w:val="23"/>
        </w:rPr>
        <w:t xml:space="preserve"> </w:t>
      </w:r>
      <w:r>
        <w:rPr>
          <w:rFonts w:ascii="Arial" w:hAnsi="Arial"/>
          <w:b/>
          <w:sz w:val="23"/>
        </w:rPr>
        <w:t>T</w:t>
      </w:r>
      <w:r w:rsidR="008211B7">
        <w:rPr>
          <w:rFonts w:ascii="Arial" w:hAnsi="Arial"/>
          <w:b/>
          <w:sz w:val="23"/>
        </w:rPr>
        <w:t>Ư</w:t>
      </w:r>
      <w:r>
        <w:rPr>
          <w:rFonts w:ascii="Arial" w:hAnsi="Arial"/>
          <w:b/>
          <w:spacing w:val="7"/>
          <w:sz w:val="23"/>
        </w:rPr>
        <w:t xml:space="preserve"> </w:t>
      </w:r>
      <w:r>
        <w:rPr>
          <w:rFonts w:ascii="Arial" w:hAnsi="Arial"/>
          <w:b/>
          <w:sz w:val="23"/>
        </w:rPr>
        <w:t>VẤN</w:t>
      </w:r>
      <w:r>
        <w:rPr>
          <w:rFonts w:ascii="Arial" w:hAnsi="Arial"/>
          <w:b/>
          <w:spacing w:val="7"/>
          <w:sz w:val="23"/>
        </w:rPr>
        <w:t xml:space="preserve"> </w:t>
      </w:r>
      <w:r>
        <w:rPr>
          <w:rFonts w:ascii="Arial" w:hAnsi="Arial"/>
          <w:b/>
          <w:sz w:val="23"/>
        </w:rPr>
        <w:t>XÉT</w:t>
      </w:r>
      <w:r>
        <w:rPr>
          <w:rFonts w:ascii="Arial" w:hAnsi="Arial"/>
          <w:b/>
          <w:spacing w:val="1"/>
          <w:sz w:val="23"/>
        </w:rPr>
        <w:t xml:space="preserve"> </w:t>
      </w:r>
      <w:r>
        <w:rPr>
          <w:rFonts w:ascii="Arial" w:hAnsi="Arial"/>
          <w:b/>
          <w:sz w:val="23"/>
        </w:rPr>
        <w:t>NGHIỆM</w:t>
      </w:r>
      <w:r>
        <w:rPr>
          <w:rFonts w:ascii="Arial" w:hAnsi="Arial"/>
          <w:b/>
          <w:spacing w:val="4"/>
          <w:sz w:val="23"/>
        </w:rPr>
        <w:t xml:space="preserve"> </w:t>
      </w:r>
      <w:r>
        <w:rPr>
          <w:rFonts w:ascii="Arial" w:hAnsi="Arial"/>
          <w:b/>
          <w:spacing w:val="-5"/>
          <w:sz w:val="23"/>
        </w:rPr>
        <w:t>HIV</w:t>
      </w:r>
    </w:p>
    <w:p w14:paraId="26FA63A3" w14:textId="101E8339" w:rsidR="00C25D3F" w:rsidRDefault="0002040D">
      <w:pPr>
        <w:pStyle w:val="ListParagraph"/>
        <w:numPr>
          <w:ilvl w:val="0"/>
          <w:numId w:val="185"/>
        </w:numPr>
        <w:tabs>
          <w:tab w:val="left" w:pos="1018"/>
        </w:tabs>
        <w:spacing w:before="117"/>
        <w:ind w:right="1013" w:firstLine="0"/>
        <w:rPr>
          <w:sz w:val="24"/>
        </w:rPr>
      </w:pPr>
      <w:r>
        <w:rPr>
          <w:sz w:val="24"/>
        </w:rPr>
        <w:t>Ng</w:t>
      </w:r>
      <w:r w:rsidR="008211B7">
        <w:rPr>
          <w:sz w:val="24"/>
        </w:rPr>
        <w:t>ư</w:t>
      </w:r>
      <w:r>
        <w:rPr>
          <w:sz w:val="24"/>
        </w:rPr>
        <w:t>ời</w:t>
      </w:r>
      <w:r>
        <w:rPr>
          <w:spacing w:val="-8"/>
          <w:sz w:val="24"/>
        </w:rPr>
        <w:t xml:space="preserve"> </w:t>
      </w:r>
      <w:r>
        <w:rPr>
          <w:sz w:val="24"/>
        </w:rPr>
        <w:t>có</w:t>
      </w:r>
      <w:r>
        <w:rPr>
          <w:spacing w:val="-9"/>
          <w:sz w:val="24"/>
        </w:rPr>
        <w:t xml:space="preserve"> </w:t>
      </w:r>
      <w:r>
        <w:rPr>
          <w:sz w:val="24"/>
        </w:rPr>
        <w:t>hành</w:t>
      </w:r>
      <w:r>
        <w:rPr>
          <w:spacing w:val="-9"/>
          <w:sz w:val="24"/>
        </w:rPr>
        <w:t xml:space="preserve"> </w:t>
      </w:r>
      <w:r>
        <w:rPr>
          <w:sz w:val="24"/>
        </w:rPr>
        <w:t>vi</w:t>
      </w:r>
      <w:r>
        <w:rPr>
          <w:spacing w:val="-8"/>
          <w:sz w:val="24"/>
        </w:rPr>
        <w:t xml:space="preserve"> </w:t>
      </w:r>
      <w:r>
        <w:rPr>
          <w:sz w:val="24"/>
        </w:rPr>
        <w:t>nguy</w:t>
      </w:r>
      <w:r>
        <w:rPr>
          <w:spacing w:val="-10"/>
          <w:sz w:val="24"/>
        </w:rPr>
        <w:t xml:space="preserve"> </w:t>
      </w:r>
      <w:r>
        <w:rPr>
          <w:sz w:val="24"/>
        </w:rPr>
        <w:t>cơ</w:t>
      </w:r>
      <w:r>
        <w:rPr>
          <w:spacing w:val="-8"/>
          <w:sz w:val="24"/>
        </w:rPr>
        <w:t xml:space="preserve"> </w:t>
      </w:r>
      <w:r>
        <w:rPr>
          <w:sz w:val="24"/>
        </w:rPr>
        <w:t>cao</w:t>
      </w:r>
      <w:r>
        <w:rPr>
          <w:spacing w:val="-9"/>
          <w:sz w:val="24"/>
        </w:rPr>
        <w:t xml:space="preserve"> </w:t>
      </w:r>
      <w:r>
        <w:rPr>
          <w:sz w:val="24"/>
        </w:rPr>
        <w:t>nhiễm</w:t>
      </w:r>
      <w:r>
        <w:rPr>
          <w:spacing w:val="-8"/>
          <w:sz w:val="24"/>
        </w:rPr>
        <w:t xml:space="preserve"> </w:t>
      </w:r>
      <w:r>
        <w:rPr>
          <w:sz w:val="24"/>
        </w:rPr>
        <w:t>HIV:</w:t>
      </w:r>
      <w:r>
        <w:rPr>
          <w:spacing w:val="-8"/>
          <w:sz w:val="24"/>
        </w:rPr>
        <w:t xml:space="preserve"> </w:t>
      </w:r>
      <w:r>
        <w:rPr>
          <w:sz w:val="24"/>
        </w:rPr>
        <w:t>Nam</w:t>
      </w:r>
      <w:r>
        <w:rPr>
          <w:spacing w:val="-8"/>
          <w:sz w:val="24"/>
        </w:rPr>
        <w:t xml:space="preserve"> </w:t>
      </w:r>
      <w:r>
        <w:rPr>
          <w:sz w:val="24"/>
        </w:rPr>
        <w:t>quan</w:t>
      </w:r>
      <w:r>
        <w:rPr>
          <w:spacing w:val="-9"/>
          <w:sz w:val="24"/>
        </w:rPr>
        <w:t xml:space="preserve"> </w:t>
      </w:r>
      <w:r>
        <w:rPr>
          <w:sz w:val="24"/>
        </w:rPr>
        <w:t>hệ</w:t>
      </w:r>
      <w:r>
        <w:rPr>
          <w:spacing w:val="-9"/>
          <w:sz w:val="24"/>
        </w:rPr>
        <w:t xml:space="preserve"> </w:t>
      </w:r>
      <w:r>
        <w:rPr>
          <w:sz w:val="24"/>
        </w:rPr>
        <w:t>tình</w:t>
      </w:r>
      <w:r>
        <w:rPr>
          <w:spacing w:val="-9"/>
          <w:sz w:val="24"/>
        </w:rPr>
        <w:t xml:space="preserve"> </w:t>
      </w:r>
      <w:r>
        <w:rPr>
          <w:sz w:val="24"/>
        </w:rPr>
        <w:t>dục</w:t>
      </w:r>
      <w:r>
        <w:rPr>
          <w:spacing w:val="-9"/>
          <w:sz w:val="24"/>
        </w:rPr>
        <w:t xml:space="preserve"> </w:t>
      </w:r>
      <w:r>
        <w:rPr>
          <w:sz w:val="24"/>
        </w:rPr>
        <w:t>đồng</w:t>
      </w:r>
      <w:r>
        <w:rPr>
          <w:spacing w:val="-9"/>
          <w:sz w:val="24"/>
        </w:rPr>
        <w:t xml:space="preserve"> </w:t>
      </w:r>
      <w:r>
        <w:rPr>
          <w:sz w:val="24"/>
        </w:rPr>
        <w:t>giới,</w:t>
      </w:r>
      <w:r>
        <w:rPr>
          <w:spacing w:val="-8"/>
          <w:sz w:val="24"/>
        </w:rPr>
        <w:t xml:space="preserve"> </w:t>
      </w:r>
      <w:r>
        <w:rPr>
          <w:sz w:val="24"/>
        </w:rPr>
        <w:t>ng</w:t>
      </w:r>
      <w:r w:rsidR="008211B7">
        <w:rPr>
          <w:sz w:val="24"/>
        </w:rPr>
        <w:t>ư</w:t>
      </w:r>
      <w:r>
        <w:rPr>
          <w:sz w:val="24"/>
        </w:rPr>
        <w:t>ời</w:t>
      </w:r>
      <w:r>
        <w:rPr>
          <w:spacing w:val="-8"/>
          <w:sz w:val="24"/>
        </w:rPr>
        <w:t xml:space="preserve"> </w:t>
      </w:r>
      <w:r>
        <w:rPr>
          <w:sz w:val="24"/>
        </w:rPr>
        <w:t>sử dụng</w:t>
      </w:r>
      <w:r>
        <w:rPr>
          <w:spacing w:val="-5"/>
          <w:sz w:val="24"/>
        </w:rPr>
        <w:t xml:space="preserve"> </w:t>
      </w:r>
      <w:r>
        <w:rPr>
          <w:sz w:val="24"/>
        </w:rPr>
        <w:t>ma</w:t>
      </w:r>
      <w:r>
        <w:rPr>
          <w:spacing w:val="-4"/>
          <w:sz w:val="24"/>
        </w:rPr>
        <w:t xml:space="preserve"> </w:t>
      </w:r>
      <w:r>
        <w:rPr>
          <w:sz w:val="24"/>
        </w:rPr>
        <w:t>túy,</w:t>
      </w:r>
      <w:r>
        <w:rPr>
          <w:spacing w:val="-3"/>
          <w:sz w:val="24"/>
        </w:rPr>
        <w:t xml:space="preserve"> </w:t>
      </w:r>
      <w:r>
        <w:rPr>
          <w:sz w:val="24"/>
        </w:rPr>
        <w:t>ng</w:t>
      </w:r>
      <w:r w:rsidR="008211B7">
        <w:rPr>
          <w:sz w:val="24"/>
        </w:rPr>
        <w:t>ư</w:t>
      </w:r>
      <w:r>
        <w:rPr>
          <w:sz w:val="24"/>
        </w:rPr>
        <w:t>ời</w:t>
      </w:r>
      <w:r>
        <w:rPr>
          <w:spacing w:val="-3"/>
          <w:sz w:val="24"/>
        </w:rPr>
        <w:t xml:space="preserve"> </w:t>
      </w:r>
      <w:r>
        <w:rPr>
          <w:sz w:val="24"/>
        </w:rPr>
        <w:t>bán</w:t>
      </w:r>
      <w:r>
        <w:rPr>
          <w:spacing w:val="-1"/>
          <w:sz w:val="24"/>
        </w:rPr>
        <w:t xml:space="preserve"> </w:t>
      </w:r>
      <w:r>
        <w:rPr>
          <w:sz w:val="24"/>
        </w:rPr>
        <w:t>dâm,</w:t>
      </w:r>
      <w:r>
        <w:rPr>
          <w:spacing w:val="-2"/>
          <w:sz w:val="24"/>
        </w:rPr>
        <w:t xml:space="preserve"> </w:t>
      </w:r>
      <w:r>
        <w:rPr>
          <w:sz w:val="24"/>
        </w:rPr>
        <w:t>ng</w:t>
      </w:r>
      <w:r w:rsidR="008211B7">
        <w:rPr>
          <w:sz w:val="24"/>
        </w:rPr>
        <w:t>ư</w:t>
      </w:r>
      <w:r>
        <w:rPr>
          <w:sz w:val="24"/>
        </w:rPr>
        <w:t>ời</w:t>
      </w:r>
      <w:r>
        <w:rPr>
          <w:spacing w:val="-1"/>
          <w:sz w:val="24"/>
        </w:rPr>
        <w:t xml:space="preserve"> </w:t>
      </w:r>
      <w:r>
        <w:rPr>
          <w:sz w:val="24"/>
        </w:rPr>
        <w:t>chuyển</w:t>
      </w:r>
      <w:r>
        <w:rPr>
          <w:spacing w:val="-5"/>
          <w:sz w:val="24"/>
        </w:rPr>
        <w:t xml:space="preserve"> </w:t>
      </w:r>
      <w:r>
        <w:rPr>
          <w:sz w:val="24"/>
        </w:rPr>
        <w:t>giới…</w:t>
      </w:r>
    </w:p>
    <w:p w14:paraId="6ECD3669" w14:textId="68105E2C" w:rsidR="00C25D3F" w:rsidRDefault="0002040D">
      <w:pPr>
        <w:pStyle w:val="ListParagraph"/>
        <w:numPr>
          <w:ilvl w:val="0"/>
          <w:numId w:val="185"/>
        </w:numPr>
        <w:tabs>
          <w:tab w:val="left" w:pos="1013"/>
        </w:tabs>
        <w:ind w:right="1014" w:firstLine="0"/>
        <w:rPr>
          <w:sz w:val="24"/>
        </w:rPr>
      </w:pPr>
      <w:r>
        <w:rPr>
          <w:color w:val="333333"/>
          <w:spacing w:val="-4"/>
          <w:sz w:val="24"/>
        </w:rPr>
        <w:t>Ng</w:t>
      </w:r>
      <w:r w:rsidR="008211B7">
        <w:rPr>
          <w:color w:val="333333"/>
          <w:spacing w:val="-4"/>
          <w:sz w:val="24"/>
        </w:rPr>
        <w:t>ư</w:t>
      </w:r>
      <w:r>
        <w:rPr>
          <w:color w:val="333333"/>
          <w:spacing w:val="-4"/>
          <w:sz w:val="24"/>
        </w:rPr>
        <w:t>ời</w:t>
      </w:r>
      <w:r>
        <w:rPr>
          <w:color w:val="333333"/>
          <w:spacing w:val="-11"/>
          <w:sz w:val="24"/>
        </w:rPr>
        <w:t xml:space="preserve"> </w:t>
      </w:r>
      <w:r>
        <w:rPr>
          <w:color w:val="333333"/>
          <w:spacing w:val="-4"/>
          <w:sz w:val="24"/>
        </w:rPr>
        <w:t>mắc</w:t>
      </w:r>
      <w:r>
        <w:rPr>
          <w:color w:val="333333"/>
          <w:spacing w:val="-11"/>
          <w:sz w:val="24"/>
        </w:rPr>
        <w:t xml:space="preserve"> </w:t>
      </w:r>
      <w:r>
        <w:rPr>
          <w:color w:val="333333"/>
          <w:spacing w:val="-4"/>
          <w:sz w:val="24"/>
        </w:rPr>
        <w:t>bệnh</w:t>
      </w:r>
      <w:r>
        <w:rPr>
          <w:color w:val="333333"/>
          <w:spacing w:val="-11"/>
          <w:sz w:val="24"/>
        </w:rPr>
        <w:t xml:space="preserve"> </w:t>
      </w:r>
      <w:r>
        <w:rPr>
          <w:color w:val="333333"/>
          <w:spacing w:val="-4"/>
          <w:sz w:val="24"/>
        </w:rPr>
        <w:t>lao;</w:t>
      </w:r>
      <w:r>
        <w:rPr>
          <w:color w:val="333333"/>
          <w:spacing w:val="-11"/>
          <w:sz w:val="24"/>
        </w:rPr>
        <w:t xml:space="preserve"> </w:t>
      </w:r>
      <w:r>
        <w:rPr>
          <w:color w:val="333333"/>
          <w:spacing w:val="-4"/>
          <w:sz w:val="24"/>
        </w:rPr>
        <w:t>ng</w:t>
      </w:r>
      <w:r w:rsidR="008211B7">
        <w:rPr>
          <w:color w:val="333333"/>
          <w:spacing w:val="-4"/>
          <w:sz w:val="24"/>
        </w:rPr>
        <w:t>ư</w:t>
      </w:r>
      <w:r>
        <w:rPr>
          <w:color w:val="333333"/>
          <w:spacing w:val="-4"/>
          <w:sz w:val="24"/>
        </w:rPr>
        <w:t>ời</w:t>
      </w:r>
      <w:r>
        <w:rPr>
          <w:color w:val="333333"/>
          <w:spacing w:val="-11"/>
          <w:sz w:val="24"/>
        </w:rPr>
        <w:t xml:space="preserve"> </w:t>
      </w:r>
      <w:r>
        <w:rPr>
          <w:color w:val="333333"/>
          <w:spacing w:val="-4"/>
          <w:sz w:val="24"/>
        </w:rPr>
        <w:t>mắc</w:t>
      </w:r>
      <w:r>
        <w:rPr>
          <w:color w:val="333333"/>
          <w:spacing w:val="-10"/>
          <w:sz w:val="24"/>
        </w:rPr>
        <w:t xml:space="preserve"> </w:t>
      </w:r>
      <w:r>
        <w:rPr>
          <w:color w:val="333333"/>
          <w:spacing w:val="-4"/>
          <w:sz w:val="24"/>
        </w:rPr>
        <w:t>các</w:t>
      </w:r>
      <w:r>
        <w:rPr>
          <w:color w:val="333333"/>
          <w:spacing w:val="-10"/>
          <w:sz w:val="24"/>
        </w:rPr>
        <w:t xml:space="preserve"> </w:t>
      </w:r>
      <w:r>
        <w:rPr>
          <w:color w:val="333333"/>
          <w:spacing w:val="-4"/>
          <w:sz w:val="24"/>
        </w:rPr>
        <w:t>bệnh</w:t>
      </w:r>
      <w:r>
        <w:rPr>
          <w:color w:val="333333"/>
          <w:spacing w:val="-11"/>
          <w:sz w:val="24"/>
        </w:rPr>
        <w:t xml:space="preserve"> </w:t>
      </w:r>
      <w:r>
        <w:rPr>
          <w:color w:val="333333"/>
          <w:spacing w:val="-4"/>
          <w:sz w:val="24"/>
        </w:rPr>
        <w:t>lây</w:t>
      </w:r>
      <w:r>
        <w:rPr>
          <w:color w:val="333333"/>
          <w:spacing w:val="-11"/>
          <w:sz w:val="24"/>
        </w:rPr>
        <w:t xml:space="preserve"> </w:t>
      </w:r>
      <w:r>
        <w:rPr>
          <w:color w:val="333333"/>
          <w:spacing w:val="-4"/>
          <w:sz w:val="24"/>
        </w:rPr>
        <w:t>truyền</w:t>
      </w:r>
      <w:r>
        <w:rPr>
          <w:color w:val="333333"/>
          <w:spacing w:val="-9"/>
          <w:sz w:val="24"/>
        </w:rPr>
        <w:t xml:space="preserve"> </w:t>
      </w:r>
      <w:r>
        <w:rPr>
          <w:color w:val="333333"/>
          <w:spacing w:val="-4"/>
          <w:sz w:val="24"/>
        </w:rPr>
        <w:t>qua</w:t>
      </w:r>
      <w:r>
        <w:rPr>
          <w:color w:val="333333"/>
          <w:spacing w:val="-10"/>
          <w:sz w:val="24"/>
        </w:rPr>
        <w:t xml:space="preserve"> </w:t>
      </w:r>
      <w:r>
        <w:rPr>
          <w:color w:val="333333"/>
          <w:spacing w:val="-4"/>
          <w:sz w:val="24"/>
        </w:rPr>
        <w:t>đ</w:t>
      </w:r>
      <w:r w:rsidR="008211B7">
        <w:rPr>
          <w:color w:val="333333"/>
          <w:spacing w:val="-4"/>
          <w:sz w:val="24"/>
        </w:rPr>
        <w:t>ư</w:t>
      </w:r>
      <w:r>
        <w:rPr>
          <w:color w:val="333333"/>
          <w:spacing w:val="-4"/>
          <w:sz w:val="24"/>
        </w:rPr>
        <w:t>ờng</w:t>
      </w:r>
      <w:r>
        <w:rPr>
          <w:color w:val="333333"/>
          <w:spacing w:val="-11"/>
          <w:sz w:val="24"/>
        </w:rPr>
        <w:t xml:space="preserve"> </w:t>
      </w:r>
      <w:r>
        <w:rPr>
          <w:color w:val="333333"/>
          <w:spacing w:val="-4"/>
          <w:sz w:val="24"/>
        </w:rPr>
        <w:t>tình</w:t>
      </w:r>
      <w:r>
        <w:rPr>
          <w:color w:val="333333"/>
          <w:spacing w:val="-11"/>
          <w:sz w:val="24"/>
        </w:rPr>
        <w:t xml:space="preserve"> </w:t>
      </w:r>
      <w:r>
        <w:rPr>
          <w:color w:val="333333"/>
          <w:spacing w:val="-4"/>
          <w:sz w:val="24"/>
        </w:rPr>
        <w:t>dục;</w:t>
      </w:r>
      <w:r>
        <w:rPr>
          <w:color w:val="333333"/>
          <w:spacing w:val="-11"/>
          <w:sz w:val="24"/>
        </w:rPr>
        <w:t xml:space="preserve"> </w:t>
      </w:r>
      <w:r>
        <w:rPr>
          <w:color w:val="333333"/>
          <w:spacing w:val="-4"/>
          <w:sz w:val="24"/>
        </w:rPr>
        <w:t>ng</w:t>
      </w:r>
      <w:r w:rsidR="008211B7">
        <w:rPr>
          <w:color w:val="333333"/>
          <w:spacing w:val="-4"/>
          <w:sz w:val="24"/>
        </w:rPr>
        <w:t>ư</w:t>
      </w:r>
      <w:r>
        <w:rPr>
          <w:color w:val="333333"/>
          <w:spacing w:val="-4"/>
          <w:sz w:val="24"/>
        </w:rPr>
        <w:t>ời</w:t>
      </w:r>
      <w:r>
        <w:rPr>
          <w:color w:val="333333"/>
          <w:spacing w:val="-11"/>
          <w:sz w:val="24"/>
        </w:rPr>
        <w:t xml:space="preserve"> </w:t>
      </w:r>
      <w:r>
        <w:rPr>
          <w:color w:val="333333"/>
          <w:spacing w:val="-4"/>
          <w:sz w:val="24"/>
        </w:rPr>
        <w:t xml:space="preserve">nhiễm </w:t>
      </w:r>
      <w:r>
        <w:rPr>
          <w:color w:val="333333"/>
          <w:sz w:val="24"/>
        </w:rPr>
        <w:t>vi rút viêm gan C;</w:t>
      </w:r>
    </w:p>
    <w:p w14:paraId="51AD3DF3" w14:textId="50E16D13" w:rsidR="00C25D3F" w:rsidRDefault="0002040D">
      <w:pPr>
        <w:pStyle w:val="ListParagraph"/>
        <w:numPr>
          <w:ilvl w:val="0"/>
          <w:numId w:val="185"/>
        </w:numPr>
        <w:tabs>
          <w:tab w:val="left" w:pos="1056"/>
        </w:tabs>
        <w:ind w:right="1012" w:firstLine="0"/>
        <w:rPr>
          <w:sz w:val="24"/>
        </w:rPr>
      </w:pPr>
      <w:r>
        <w:rPr>
          <w:sz w:val="24"/>
        </w:rPr>
        <w:t>Ng</w:t>
      </w:r>
      <w:r w:rsidR="008211B7">
        <w:rPr>
          <w:sz w:val="24"/>
        </w:rPr>
        <w:t>ư</w:t>
      </w:r>
      <w:r>
        <w:rPr>
          <w:sz w:val="24"/>
        </w:rPr>
        <w:t>ời</w:t>
      </w:r>
      <w:r>
        <w:rPr>
          <w:spacing w:val="12"/>
          <w:sz w:val="24"/>
        </w:rPr>
        <w:t xml:space="preserve"> </w:t>
      </w:r>
      <w:r>
        <w:rPr>
          <w:sz w:val="24"/>
        </w:rPr>
        <w:t>bệnh</w:t>
      </w:r>
      <w:r>
        <w:rPr>
          <w:spacing w:val="12"/>
          <w:sz w:val="24"/>
        </w:rPr>
        <w:t xml:space="preserve"> </w:t>
      </w:r>
      <w:r>
        <w:rPr>
          <w:sz w:val="24"/>
        </w:rPr>
        <w:t>đ</w:t>
      </w:r>
      <w:r w:rsidR="008211B7">
        <w:rPr>
          <w:sz w:val="24"/>
        </w:rPr>
        <w:t>ư</w:t>
      </w:r>
      <w:r>
        <w:rPr>
          <w:sz w:val="24"/>
        </w:rPr>
        <w:t>ợc</w:t>
      </w:r>
      <w:r>
        <w:rPr>
          <w:spacing w:val="12"/>
          <w:sz w:val="24"/>
        </w:rPr>
        <w:t xml:space="preserve"> </w:t>
      </w:r>
      <w:r>
        <w:rPr>
          <w:sz w:val="24"/>
        </w:rPr>
        <w:t>khám</w:t>
      </w:r>
      <w:r>
        <w:rPr>
          <w:spacing w:val="12"/>
          <w:sz w:val="24"/>
        </w:rPr>
        <w:t xml:space="preserve"> </w:t>
      </w:r>
      <w:r>
        <w:rPr>
          <w:sz w:val="24"/>
        </w:rPr>
        <w:t>lâm</w:t>
      </w:r>
      <w:r>
        <w:rPr>
          <w:spacing w:val="12"/>
          <w:sz w:val="24"/>
        </w:rPr>
        <w:t xml:space="preserve"> </w:t>
      </w:r>
      <w:r>
        <w:rPr>
          <w:sz w:val="24"/>
        </w:rPr>
        <w:t>sàng</w:t>
      </w:r>
      <w:r>
        <w:rPr>
          <w:spacing w:val="10"/>
          <w:sz w:val="24"/>
        </w:rPr>
        <w:t xml:space="preserve"> </w:t>
      </w:r>
      <w:r>
        <w:rPr>
          <w:sz w:val="24"/>
        </w:rPr>
        <w:t>và</w:t>
      </w:r>
      <w:r>
        <w:rPr>
          <w:spacing w:val="12"/>
          <w:sz w:val="24"/>
        </w:rPr>
        <w:t xml:space="preserve"> </w:t>
      </w:r>
      <w:r>
        <w:rPr>
          <w:sz w:val="24"/>
        </w:rPr>
        <w:t>cận</w:t>
      </w:r>
      <w:r>
        <w:rPr>
          <w:spacing w:val="12"/>
          <w:sz w:val="24"/>
        </w:rPr>
        <w:t xml:space="preserve"> </w:t>
      </w:r>
      <w:r>
        <w:rPr>
          <w:sz w:val="24"/>
        </w:rPr>
        <w:t>lâm</w:t>
      </w:r>
      <w:r>
        <w:rPr>
          <w:spacing w:val="12"/>
          <w:sz w:val="24"/>
        </w:rPr>
        <w:t xml:space="preserve"> </w:t>
      </w:r>
      <w:r>
        <w:rPr>
          <w:sz w:val="24"/>
        </w:rPr>
        <w:t>sàng,</w:t>
      </w:r>
      <w:r>
        <w:rPr>
          <w:spacing w:val="12"/>
          <w:sz w:val="24"/>
        </w:rPr>
        <w:t xml:space="preserve"> </w:t>
      </w:r>
      <w:r>
        <w:rPr>
          <w:sz w:val="24"/>
        </w:rPr>
        <w:t>nh</w:t>
      </w:r>
      <w:r w:rsidR="008211B7">
        <w:rPr>
          <w:sz w:val="24"/>
        </w:rPr>
        <w:t>ư</w:t>
      </w:r>
      <w:r>
        <w:rPr>
          <w:sz w:val="24"/>
        </w:rPr>
        <w:t>ng</w:t>
      </w:r>
      <w:r>
        <w:rPr>
          <w:spacing w:val="10"/>
          <w:sz w:val="24"/>
        </w:rPr>
        <w:t xml:space="preserve"> </w:t>
      </w:r>
      <w:r>
        <w:rPr>
          <w:sz w:val="24"/>
        </w:rPr>
        <w:t>không</w:t>
      </w:r>
      <w:r>
        <w:rPr>
          <w:spacing w:val="10"/>
          <w:sz w:val="24"/>
        </w:rPr>
        <w:t xml:space="preserve"> </w:t>
      </w:r>
      <w:r>
        <w:rPr>
          <w:sz w:val="24"/>
        </w:rPr>
        <w:t>phát</w:t>
      </w:r>
      <w:r>
        <w:rPr>
          <w:spacing w:val="12"/>
          <w:sz w:val="24"/>
        </w:rPr>
        <w:t xml:space="preserve"> </w:t>
      </w:r>
      <w:r>
        <w:rPr>
          <w:sz w:val="24"/>
        </w:rPr>
        <w:t>hiện</w:t>
      </w:r>
      <w:r>
        <w:rPr>
          <w:spacing w:val="12"/>
          <w:sz w:val="24"/>
        </w:rPr>
        <w:t xml:space="preserve"> </w:t>
      </w:r>
      <w:r>
        <w:rPr>
          <w:sz w:val="24"/>
        </w:rPr>
        <w:t>đ</w:t>
      </w:r>
      <w:r w:rsidR="008211B7">
        <w:rPr>
          <w:sz w:val="24"/>
        </w:rPr>
        <w:t>ư</w:t>
      </w:r>
      <w:r>
        <w:rPr>
          <w:sz w:val="24"/>
        </w:rPr>
        <w:t>ợc nguyên nhân gây bệnh hoặc có các triệu chứng gợi ý nhiễm HIV.</w:t>
      </w:r>
    </w:p>
    <w:p w14:paraId="7E2E6B04" w14:textId="77777777" w:rsidR="00C25D3F" w:rsidRDefault="0002040D">
      <w:pPr>
        <w:pStyle w:val="ListParagraph"/>
        <w:numPr>
          <w:ilvl w:val="0"/>
          <w:numId w:val="185"/>
        </w:numPr>
        <w:tabs>
          <w:tab w:val="left" w:pos="1011"/>
        </w:tabs>
        <w:ind w:left="1011" w:hanging="138"/>
        <w:rPr>
          <w:sz w:val="24"/>
        </w:rPr>
      </w:pPr>
      <w:r>
        <w:rPr>
          <w:sz w:val="24"/>
        </w:rPr>
        <w:t>Phụ</w:t>
      </w:r>
      <w:r>
        <w:rPr>
          <w:spacing w:val="-3"/>
          <w:sz w:val="24"/>
        </w:rPr>
        <w:t xml:space="preserve"> </w:t>
      </w:r>
      <w:r>
        <w:rPr>
          <w:sz w:val="24"/>
        </w:rPr>
        <w:t>nữ</w:t>
      </w:r>
      <w:r>
        <w:rPr>
          <w:spacing w:val="-1"/>
          <w:sz w:val="24"/>
        </w:rPr>
        <w:t xml:space="preserve"> </w:t>
      </w:r>
      <w:r>
        <w:rPr>
          <w:sz w:val="24"/>
        </w:rPr>
        <w:t>mang</w:t>
      </w:r>
      <w:r>
        <w:rPr>
          <w:spacing w:val="-3"/>
          <w:sz w:val="24"/>
        </w:rPr>
        <w:t xml:space="preserve"> </w:t>
      </w:r>
      <w:r>
        <w:rPr>
          <w:spacing w:val="-4"/>
          <w:sz w:val="24"/>
        </w:rPr>
        <w:t>thai.</w:t>
      </w:r>
    </w:p>
    <w:p w14:paraId="55CC6D31" w14:textId="6F257900" w:rsidR="00C25D3F" w:rsidRDefault="0002040D">
      <w:pPr>
        <w:pStyle w:val="ListParagraph"/>
        <w:numPr>
          <w:ilvl w:val="0"/>
          <w:numId w:val="185"/>
        </w:numPr>
        <w:tabs>
          <w:tab w:val="left" w:pos="1056"/>
        </w:tabs>
        <w:ind w:right="1011" w:firstLine="0"/>
        <w:rPr>
          <w:sz w:val="24"/>
        </w:rPr>
      </w:pPr>
      <w:r>
        <w:rPr>
          <w:sz w:val="24"/>
        </w:rPr>
        <w:t>Vợ/chồng/con</w:t>
      </w:r>
      <w:r>
        <w:rPr>
          <w:spacing w:val="25"/>
          <w:sz w:val="24"/>
        </w:rPr>
        <w:t xml:space="preserve"> </w:t>
      </w:r>
      <w:r>
        <w:rPr>
          <w:sz w:val="24"/>
        </w:rPr>
        <w:t>của</w:t>
      </w:r>
      <w:r>
        <w:rPr>
          <w:spacing w:val="25"/>
          <w:sz w:val="24"/>
        </w:rPr>
        <w:t xml:space="preserve"> </w:t>
      </w:r>
      <w:r>
        <w:rPr>
          <w:sz w:val="24"/>
        </w:rPr>
        <w:t>ng</w:t>
      </w:r>
      <w:r w:rsidR="008211B7">
        <w:rPr>
          <w:sz w:val="24"/>
        </w:rPr>
        <w:t>ư</w:t>
      </w:r>
      <w:r>
        <w:rPr>
          <w:sz w:val="24"/>
        </w:rPr>
        <w:t>ời</w:t>
      </w:r>
      <w:r>
        <w:rPr>
          <w:spacing w:val="25"/>
          <w:sz w:val="24"/>
        </w:rPr>
        <w:t xml:space="preserve"> </w:t>
      </w:r>
      <w:r>
        <w:rPr>
          <w:sz w:val="24"/>
        </w:rPr>
        <w:t>nhiễm</w:t>
      </w:r>
      <w:r>
        <w:rPr>
          <w:spacing w:val="25"/>
          <w:sz w:val="24"/>
        </w:rPr>
        <w:t xml:space="preserve"> </w:t>
      </w:r>
      <w:r>
        <w:rPr>
          <w:sz w:val="24"/>
        </w:rPr>
        <w:t>HIV;</w:t>
      </w:r>
      <w:r>
        <w:rPr>
          <w:spacing w:val="25"/>
          <w:sz w:val="24"/>
        </w:rPr>
        <w:t xml:space="preserve"> </w:t>
      </w:r>
      <w:r>
        <w:rPr>
          <w:sz w:val="24"/>
        </w:rPr>
        <w:t>anh</w:t>
      </w:r>
      <w:r>
        <w:rPr>
          <w:spacing w:val="25"/>
          <w:sz w:val="24"/>
        </w:rPr>
        <w:t xml:space="preserve"> </w:t>
      </w:r>
      <w:r>
        <w:rPr>
          <w:sz w:val="24"/>
        </w:rPr>
        <w:t>chị</w:t>
      </w:r>
      <w:r>
        <w:rPr>
          <w:spacing w:val="26"/>
          <w:sz w:val="24"/>
        </w:rPr>
        <w:t xml:space="preserve"> </w:t>
      </w:r>
      <w:r>
        <w:rPr>
          <w:sz w:val="24"/>
        </w:rPr>
        <w:t>em</w:t>
      </w:r>
      <w:r>
        <w:rPr>
          <w:spacing w:val="25"/>
          <w:sz w:val="24"/>
        </w:rPr>
        <w:t xml:space="preserve"> </w:t>
      </w:r>
      <w:r>
        <w:rPr>
          <w:sz w:val="24"/>
        </w:rPr>
        <w:t>của</w:t>
      </w:r>
      <w:r>
        <w:rPr>
          <w:spacing w:val="25"/>
          <w:sz w:val="24"/>
        </w:rPr>
        <w:t xml:space="preserve"> </w:t>
      </w:r>
      <w:r>
        <w:rPr>
          <w:sz w:val="24"/>
        </w:rPr>
        <w:t>trẻ</w:t>
      </w:r>
      <w:r>
        <w:rPr>
          <w:spacing w:val="25"/>
          <w:sz w:val="24"/>
        </w:rPr>
        <w:t xml:space="preserve"> </w:t>
      </w:r>
      <w:r>
        <w:rPr>
          <w:sz w:val="24"/>
        </w:rPr>
        <w:t>nhiễm</w:t>
      </w:r>
      <w:r>
        <w:rPr>
          <w:spacing w:val="25"/>
          <w:sz w:val="24"/>
        </w:rPr>
        <w:t xml:space="preserve"> </w:t>
      </w:r>
      <w:r>
        <w:rPr>
          <w:sz w:val="24"/>
        </w:rPr>
        <w:t>HIV,</w:t>
      </w:r>
      <w:r>
        <w:rPr>
          <w:spacing w:val="25"/>
          <w:sz w:val="24"/>
        </w:rPr>
        <w:t xml:space="preserve"> </w:t>
      </w:r>
      <w:r>
        <w:rPr>
          <w:sz w:val="24"/>
        </w:rPr>
        <w:t>ng</w:t>
      </w:r>
      <w:r w:rsidR="008211B7">
        <w:rPr>
          <w:sz w:val="24"/>
        </w:rPr>
        <w:t>ư</w:t>
      </w:r>
      <w:r>
        <w:rPr>
          <w:sz w:val="24"/>
        </w:rPr>
        <w:t>ời</w:t>
      </w:r>
      <w:r>
        <w:rPr>
          <w:spacing w:val="25"/>
          <w:sz w:val="24"/>
        </w:rPr>
        <w:t xml:space="preserve"> </w:t>
      </w:r>
      <w:r>
        <w:rPr>
          <w:sz w:val="24"/>
        </w:rPr>
        <w:t>phơi nhiễm với HIV.</w:t>
      </w:r>
    </w:p>
    <w:p w14:paraId="1E85CAA4" w14:textId="704DEF10" w:rsidR="00C25D3F" w:rsidRDefault="0002040D">
      <w:pPr>
        <w:pStyle w:val="ListParagraph"/>
        <w:numPr>
          <w:ilvl w:val="0"/>
          <w:numId w:val="185"/>
        </w:numPr>
        <w:tabs>
          <w:tab w:val="left" w:pos="1011"/>
        </w:tabs>
        <w:spacing w:before="121"/>
        <w:ind w:left="1011" w:hanging="138"/>
        <w:rPr>
          <w:sz w:val="24"/>
        </w:rPr>
      </w:pPr>
      <w:r>
        <w:rPr>
          <w:sz w:val="24"/>
        </w:rPr>
        <w:t>Bạn</w:t>
      </w:r>
      <w:r>
        <w:rPr>
          <w:spacing w:val="-11"/>
          <w:sz w:val="24"/>
        </w:rPr>
        <w:t xml:space="preserve"> </w:t>
      </w:r>
      <w:r>
        <w:rPr>
          <w:sz w:val="24"/>
        </w:rPr>
        <w:t>tình,</w:t>
      </w:r>
      <w:r>
        <w:rPr>
          <w:spacing w:val="-11"/>
          <w:sz w:val="24"/>
        </w:rPr>
        <w:t xml:space="preserve"> </w:t>
      </w:r>
      <w:r>
        <w:rPr>
          <w:sz w:val="24"/>
        </w:rPr>
        <w:t>bạn</w:t>
      </w:r>
      <w:r>
        <w:rPr>
          <w:spacing w:val="-9"/>
          <w:sz w:val="24"/>
        </w:rPr>
        <w:t xml:space="preserve"> </w:t>
      </w:r>
      <w:r>
        <w:rPr>
          <w:sz w:val="24"/>
        </w:rPr>
        <w:t>chích</w:t>
      </w:r>
      <w:r>
        <w:rPr>
          <w:spacing w:val="-11"/>
          <w:sz w:val="24"/>
        </w:rPr>
        <w:t xml:space="preserve"> </w:t>
      </w:r>
      <w:r>
        <w:rPr>
          <w:sz w:val="24"/>
        </w:rPr>
        <w:t>của</w:t>
      </w:r>
      <w:r>
        <w:rPr>
          <w:spacing w:val="-10"/>
          <w:sz w:val="24"/>
        </w:rPr>
        <w:t xml:space="preserve"> </w:t>
      </w:r>
      <w:r>
        <w:rPr>
          <w:sz w:val="24"/>
        </w:rPr>
        <w:t>ng</w:t>
      </w:r>
      <w:r w:rsidR="008211B7">
        <w:rPr>
          <w:sz w:val="24"/>
        </w:rPr>
        <w:t>ư</w:t>
      </w:r>
      <w:r>
        <w:rPr>
          <w:sz w:val="24"/>
        </w:rPr>
        <w:t>ời</w:t>
      </w:r>
      <w:r>
        <w:rPr>
          <w:spacing w:val="-10"/>
          <w:sz w:val="24"/>
        </w:rPr>
        <w:t xml:space="preserve"> </w:t>
      </w:r>
      <w:r>
        <w:rPr>
          <w:sz w:val="24"/>
        </w:rPr>
        <w:t>nhiễm</w:t>
      </w:r>
      <w:r>
        <w:rPr>
          <w:spacing w:val="-11"/>
          <w:sz w:val="24"/>
        </w:rPr>
        <w:t xml:space="preserve"> </w:t>
      </w:r>
      <w:r>
        <w:rPr>
          <w:sz w:val="24"/>
        </w:rPr>
        <w:t>HIV</w:t>
      </w:r>
      <w:r>
        <w:rPr>
          <w:spacing w:val="-10"/>
          <w:sz w:val="24"/>
        </w:rPr>
        <w:t xml:space="preserve"> </w:t>
      </w:r>
      <w:r>
        <w:rPr>
          <w:sz w:val="24"/>
        </w:rPr>
        <w:t>hoặc</w:t>
      </w:r>
      <w:r>
        <w:rPr>
          <w:spacing w:val="-10"/>
          <w:sz w:val="24"/>
        </w:rPr>
        <w:t xml:space="preserve"> </w:t>
      </w:r>
      <w:r>
        <w:rPr>
          <w:sz w:val="24"/>
        </w:rPr>
        <w:t>ng</w:t>
      </w:r>
      <w:r w:rsidR="008211B7">
        <w:rPr>
          <w:sz w:val="24"/>
        </w:rPr>
        <w:t>ư</w:t>
      </w:r>
      <w:r>
        <w:rPr>
          <w:sz w:val="24"/>
        </w:rPr>
        <w:t>ời</w:t>
      </w:r>
      <w:r>
        <w:rPr>
          <w:spacing w:val="-10"/>
          <w:sz w:val="24"/>
        </w:rPr>
        <w:t xml:space="preserve"> </w:t>
      </w:r>
      <w:r>
        <w:rPr>
          <w:sz w:val="24"/>
        </w:rPr>
        <w:t>có</w:t>
      </w:r>
      <w:r>
        <w:rPr>
          <w:spacing w:val="-11"/>
          <w:sz w:val="24"/>
        </w:rPr>
        <w:t xml:space="preserve"> </w:t>
      </w:r>
      <w:r>
        <w:rPr>
          <w:sz w:val="24"/>
        </w:rPr>
        <w:t>hành</w:t>
      </w:r>
      <w:r>
        <w:rPr>
          <w:spacing w:val="-11"/>
          <w:sz w:val="24"/>
        </w:rPr>
        <w:t xml:space="preserve"> </w:t>
      </w:r>
      <w:r>
        <w:rPr>
          <w:sz w:val="24"/>
        </w:rPr>
        <w:t>vi</w:t>
      </w:r>
      <w:r>
        <w:rPr>
          <w:spacing w:val="-10"/>
          <w:sz w:val="24"/>
        </w:rPr>
        <w:t xml:space="preserve"> </w:t>
      </w:r>
      <w:r>
        <w:rPr>
          <w:sz w:val="24"/>
        </w:rPr>
        <w:t>nguy</w:t>
      </w:r>
      <w:r>
        <w:rPr>
          <w:spacing w:val="-14"/>
          <w:sz w:val="24"/>
        </w:rPr>
        <w:t xml:space="preserve"> </w:t>
      </w:r>
      <w:r>
        <w:rPr>
          <w:sz w:val="24"/>
        </w:rPr>
        <w:t>cơ</w:t>
      </w:r>
      <w:r>
        <w:rPr>
          <w:spacing w:val="-10"/>
          <w:sz w:val="24"/>
        </w:rPr>
        <w:t xml:space="preserve"> </w:t>
      </w:r>
      <w:r>
        <w:rPr>
          <w:spacing w:val="-4"/>
          <w:sz w:val="24"/>
        </w:rPr>
        <w:t>cao.</w:t>
      </w:r>
    </w:p>
    <w:p w14:paraId="0DBBC741" w14:textId="2A05E300" w:rsidR="00C25D3F" w:rsidRDefault="0002040D">
      <w:pPr>
        <w:pStyle w:val="ListParagraph"/>
        <w:numPr>
          <w:ilvl w:val="0"/>
          <w:numId w:val="185"/>
        </w:numPr>
        <w:tabs>
          <w:tab w:val="left" w:pos="1011"/>
        </w:tabs>
        <w:ind w:left="1011" w:hanging="138"/>
        <w:rPr>
          <w:sz w:val="24"/>
        </w:rPr>
      </w:pPr>
      <w:r>
        <w:rPr>
          <w:spacing w:val="-4"/>
          <w:sz w:val="24"/>
        </w:rPr>
        <w:t>Ng</w:t>
      </w:r>
      <w:r w:rsidR="008211B7">
        <w:rPr>
          <w:spacing w:val="-4"/>
          <w:sz w:val="24"/>
        </w:rPr>
        <w:t>ư</w:t>
      </w:r>
      <w:r>
        <w:rPr>
          <w:spacing w:val="-4"/>
          <w:sz w:val="24"/>
        </w:rPr>
        <w:t>ời</w:t>
      </w:r>
      <w:r>
        <w:rPr>
          <w:spacing w:val="-11"/>
          <w:sz w:val="24"/>
        </w:rPr>
        <w:t xml:space="preserve"> </w:t>
      </w:r>
      <w:r>
        <w:rPr>
          <w:spacing w:val="-4"/>
          <w:sz w:val="24"/>
        </w:rPr>
        <w:t>trong</w:t>
      </w:r>
      <w:r>
        <w:rPr>
          <w:spacing w:val="-11"/>
          <w:sz w:val="24"/>
        </w:rPr>
        <w:t xml:space="preserve"> </w:t>
      </w:r>
      <w:r>
        <w:rPr>
          <w:spacing w:val="-4"/>
          <w:sz w:val="24"/>
        </w:rPr>
        <w:t>cơ</w:t>
      </w:r>
      <w:r>
        <w:rPr>
          <w:spacing w:val="-11"/>
          <w:sz w:val="24"/>
        </w:rPr>
        <w:t xml:space="preserve"> </w:t>
      </w:r>
      <w:r>
        <w:rPr>
          <w:spacing w:val="-4"/>
          <w:sz w:val="24"/>
        </w:rPr>
        <w:t>sở</w:t>
      </w:r>
      <w:r>
        <w:rPr>
          <w:spacing w:val="-11"/>
          <w:sz w:val="24"/>
        </w:rPr>
        <w:t xml:space="preserve"> </w:t>
      </w:r>
      <w:r>
        <w:rPr>
          <w:spacing w:val="-4"/>
          <w:sz w:val="24"/>
        </w:rPr>
        <w:t>khép</w:t>
      </w:r>
      <w:r>
        <w:rPr>
          <w:spacing w:val="-11"/>
          <w:sz w:val="24"/>
        </w:rPr>
        <w:t xml:space="preserve"> </w:t>
      </w:r>
      <w:r>
        <w:rPr>
          <w:spacing w:val="-4"/>
          <w:sz w:val="24"/>
        </w:rPr>
        <w:t>kín</w:t>
      </w:r>
      <w:r>
        <w:rPr>
          <w:spacing w:val="-11"/>
          <w:sz w:val="24"/>
        </w:rPr>
        <w:t xml:space="preserve"> </w:t>
      </w:r>
      <w:r>
        <w:rPr>
          <w:spacing w:val="-4"/>
          <w:sz w:val="24"/>
        </w:rPr>
        <w:t>(phạm</w:t>
      </w:r>
      <w:r>
        <w:rPr>
          <w:spacing w:val="-11"/>
          <w:sz w:val="24"/>
        </w:rPr>
        <w:t xml:space="preserve"> </w:t>
      </w:r>
      <w:r>
        <w:rPr>
          <w:spacing w:val="-4"/>
          <w:sz w:val="24"/>
        </w:rPr>
        <w:t>nhân,</w:t>
      </w:r>
      <w:r>
        <w:rPr>
          <w:spacing w:val="-10"/>
          <w:sz w:val="24"/>
        </w:rPr>
        <w:t xml:space="preserve"> </w:t>
      </w:r>
      <w:r>
        <w:rPr>
          <w:spacing w:val="-4"/>
          <w:sz w:val="24"/>
        </w:rPr>
        <w:t>ng</w:t>
      </w:r>
      <w:r w:rsidR="008211B7">
        <w:rPr>
          <w:spacing w:val="-4"/>
          <w:sz w:val="24"/>
        </w:rPr>
        <w:t>ư</w:t>
      </w:r>
      <w:r>
        <w:rPr>
          <w:spacing w:val="-4"/>
          <w:sz w:val="24"/>
        </w:rPr>
        <w:t>ời</w:t>
      </w:r>
      <w:r>
        <w:rPr>
          <w:spacing w:val="-9"/>
          <w:sz w:val="24"/>
        </w:rPr>
        <w:t xml:space="preserve"> </w:t>
      </w:r>
      <w:r>
        <w:rPr>
          <w:spacing w:val="-4"/>
          <w:sz w:val="24"/>
        </w:rPr>
        <w:t>cai</w:t>
      </w:r>
      <w:r>
        <w:rPr>
          <w:spacing w:val="-11"/>
          <w:sz w:val="24"/>
        </w:rPr>
        <w:t xml:space="preserve"> </w:t>
      </w:r>
      <w:r>
        <w:rPr>
          <w:spacing w:val="-4"/>
          <w:sz w:val="24"/>
        </w:rPr>
        <w:t>nghiện…).</w:t>
      </w:r>
    </w:p>
    <w:p w14:paraId="77D7BBA3" w14:textId="0B5B18BF" w:rsidR="00C25D3F" w:rsidRDefault="0002040D">
      <w:pPr>
        <w:pStyle w:val="ListParagraph"/>
        <w:numPr>
          <w:ilvl w:val="0"/>
          <w:numId w:val="185"/>
        </w:numPr>
        <w:tabs>
          <w:tab w:val="left" w:pos="1006"/>
        </w:tabs>
        <w:ind w:left="1006" w:hanging="133"/>
        <w:rPr>
          <w:sz w:val="24"/>
        </w:rPr>
      </w:pPr>
      <w:r>
        <w:rPr>
          <w:sz w:val="24"/>
        </w:rPr>
        <w:t>Các</w:t>
      </w:r>
      <w:r>
        <w:rPr>
          <w:spacing w:val="-12"/>
          <w:sz w:val="24"/>
        </w:rPr>
        <w:t xml:space="preserve"> </w:t>
      </w:r>
      <w:r>
        <w:rPr>
          <w:sz w:val="24"/>
        </w:rPr>
        <w:t>tr</w:t>
      </w:r>
      <w:r w:rsidR="008211B7">
        <w:rPr>
          <w:sz w:val="24"/>
        </w:rPr>
        <w:t>ư</w:t>
      </w:r>
      <w:r>
        <w:rPr>
          <w:sz w:val="24"/>
        </w:rPr>
        <w:t>ờng</w:t>
      </w:r>
      <w:r>
        <w:rPr>
          <w:spacing w:val="-14"/>
          <w:sz w:val="24"/>
        </w:rPr>
        <w:t xml:space="preserve"> </w:t>
      </w:r>
      <w:r>
        <w:rPr>
          <w:sz w:val="24"/>
        </w:rPr>
        <w:t>hợp</w:t>
      </w:r>
      <w:r>
        <w:rPr>
          <w:spacing w:val="-11"/>
          <w:sz w:val="24"/>
        </w:rPr>
        <w:t xml:space="preserve"> </w:t>
      </w:r>
      <w:r>
        <w:rPr>
          <w:sz w:val="24"/>
        </w:rPr>
        <w:t>khác</w:t>
      </w:r>
      <w:r>
        <w:rPr>
          <w:spacing w:val="-12"/>
          <w:sz w:val="24"/>
        </w:rPr>
        <w:t xml:space="preserve"> </w:t>
      </w:r>
      <w:r>
        <w:rPr>
          <w:sz w:val="24"/>
        </w:rPr>
        <w:t>có</w:t>
      </w:r>
      <w:r>
        <w:rPr>
          <w:spacing w:val="-9"/>
          <w:sz w:val="24"/>
        </w:rPr>
        <w:t xml:space="preserve"> </w:t>
      </w:r>
      <w:r>
        <w:rPr>
          <w:sz w:val="24"/>
        </w:rPr>
        <w:t>nhu</w:t>
      </w:r>
      <w:r>
        <w:rPr>
          <w:spacing w:val="-11"/>
          <w:sz w:val="24"/>
        </w:rPr>
        <w:t xml:space="preserve"> </w:t>
      </w:r>
      <w:r>
        <w:rPr>
          <w:spacing w:val="-4"/>
          <w:sz w:val="24"/>
        </w:rPr>
        <w:t>cầu.</w:t>
      </w:r>
    </w:p>
    <w:p w14:paraId="2A4650CE" w14:textId="2F58496C" w:rsidR="00C25D3F" w:rsidRDefault="0002040D">
      <w:pPr>
        <w:pStyle w:val="ListParagraph"/>
        <w:numPr>
          <w:ilvl w:val="0"/>
          <w:numId w:val="186"/>
        </w:numPr>
        <w:tabs>
          <w:tab w:val="left" w:pos="1145"/>
        </w:tabs>
        <w:spacing w:before="243"/>
        <w:ind w:left="873" w:right="1011" w:firstLine="0"/>
        <w:rPr>
          <w:rFonts w:ascii="Arial" w:hAnsi="Arial"/>
          <w:b/>
          <w:sz w:val="23"/>
        </w:rPr>
      </w:pPr>
      <w:bookmarkStart w:id="8" w:name="_bookmark7"/>
      <w:bookmarkEnd w:id="8"/>
      <w:r>
        <w:rPr>
          <w:rFonts w:ascii="Arial" w:hAnsi="Arial"/>
          <w:b/>
          <w:sz w:val="23"/>
        </w:rPr>
        <w:t>CHẨN ĐOÁN NHIỄM HIV Ở NG</w:t>
      </w:r>
      <w:r w:rsidR="008211B7">
        <w:rPr>
          <w:rFonts w:ascii="Arial" w:hAnsi="Arial"/>
          <w:b/>
          <w:sz w:val="23"/>
        </w:rPr>
        <w:t>Ư</w:t>
      </w:r>
      <w:r>
        <w:rPr>
          <w:rFonts w:ascii="Arial" w:hAnsi="Arial"/>
          <w:b/>
          <w:sz w:val="23"/>
        </w:rPr>
        <w:t xml:space="preserve">ỜI LỚN VÀ TRẺ TỪ 18 THÁNG TUỔI TRỞ </w:t>
      </w:r>
      <w:r>
        <w:rPr>
          <w:rFonts w:ascii="Arial" w:hAnsi="Arial"/>
          <w:b/>
          <w:spacing w:val="-4"/>
          <w:sz w:val="23"/>
        </w:rPr>
        <w:t>LÊN</w:t>
      </w:r>
    </w:p>
    <w:p w14:paraId="6696BA96" w14:textId="77777777" w:rsidR="00C25D3F" w:rsidRDefault="0002040D">
      <w:pPr>
        <w:pStyle w:val="Heading5"/>
        <w:numPr>
          <w:ilvl w:val="1"/>
          <w:numId w:val="186"/>
        </w:numPr>
        <w:tabs>
          <w:tab w:val="left" w:pos="1293"/>
        </w:tabs>
        <w:spacing w:before="121"/>
        <w:jc w:val="both"/>
      </w:pPr>
      <w:r>
        <w:t>Nội</w:t>
      </w:r>
      <w:r>
        <w:rPr>
          <w:spacing w:val="-1"/>
        </w:rPr>
        <w:t xml:space="preserve"> </w:t>
      </w:r>
      <w:r>
        <w:rPr>
          <w:spacing w:val="-4"/>
        </w:rPr>
        <w:t>dung</w:t>
      </w:r>
    </w:p>
    <w:p w14:paraId="3F80FED5" w14:textId="5D9B733B" w:rsidR="00C25D3F" w:rsidRDefault="0002040D">
      <w:pPr>
        <w:pStyle w:val="BodyText"/>
        <w:spacing w:before="115"/>
        <w:ind w:right="1011"/>
        <w:jc w:val="both"/>
      </w:pPr>
      <w:r>
        <w:t>Chẩn</w:t>
      </w:r>
      <w:r>
        <w:rPr>
          <w:spacing w:val="40"/>
        </w:rPr>
        <w:t xml:space="preserve"> </w:t>
      </w:r>
      <w:r>
        <w:t>đoán</w:t>
      </w:r>
      <w:r>
        <w:rPr>
          <w:spacing w:val="40"/>
        </w:rPr>
        <w:t xml:space="preserve"> </w:t>
      </w:r>
      <w:r>
        <w:t>nhiễm</w:t>
      </w:r>
      <w:r>
        <w:rPr>
          <w:spacing w:val="40"/>
        </w:rPr>
        <w:t xml:space="preserve"> </w:t>
      </w:r>
      <w:r>
        <w:t>HIV</w:t>
      </w:r>
      <w:r>
        <w:rPr>
          <w:spacing w:val="40"/>
        </w:rPr>
        <w:t xml:space="preserve"> </w:t>
      </w:r>
      <w:r>
        <w:t>ở</w:t>
      </w:r>
      <w:r>
        <w:rPr>
          <w:spacing w:val="40"/>
        </w:rPr>
        <w:t xml:space="preserve"> </w:t>
      </w:r>
      <w:r>
        <w:t>ng</w:t>
      </w:r>
      <w:r w:rsidR="008211B7">
        <w:t>ư</w:t>
      </w:r>
      <w:r>
        <w:t>ời</w:t>
      </w:r>
      <w:r>
        <w:rPr>
          <w:spacing w:val="40"/>
        </w:rPr>
        <w:t xml:space="preserve"> </w:t>
      </w:r>
      <w:r>
        <w:t>lớn</w:t>
      </w:r>
      <w:r>
        <w:rPr>
          <w:spacing w:val="40"/>
        </w:rPr>
        <w:t xml:space="preserve"> </w:t>
      </w:r>
      <w:r>
        <w:t>và</w:t>
      </w:r>
      <w:r>
        <w:rPr>
          <w:spacing w:val="40"/>
        </w:rPr>
        <w:t xml:space="preserve"> </w:t>
      </w:r>
      <w:r>
        <w:t>trẻ</w:t>
      </w:r>
      <w:r>
        <w:rPr>
          <w:spacing w:val="40"/>
        </w:rPr>
        <w:t xml:space="preserve"> </w:t>
      </w:r>
      <w:r>
        <w:t>em</w:t>
      </w:r>
      <w:r>
        <w:rPr>
          <w:spacing w:val="40"/>
        </w:rPr>
        <w:t xml:space="preserve"> </w:t>
      </w:r>
      <w:r>
        <w:t>trên</w:t>
      </w:r>
      <w:r>
        <w:rPr>
          <w:spacing w:val="40"/>
        </w:rPr>
        <w:t xml:space="preserve"> </w:t>
      </w:r>
      <w:r>
        <w:t>18</w:t>
      </w:r>
      <w:r>
        <w:rPr>
          <w:spacing w:val="40"/>
        </w:rPr>
        <w:t xml:space="preserve"> </w:t>
      </w:r>
      <w:r>
        <w:t>tháng</w:t>
      </w:r>
      <w:r>
        <w:rPr>
          <w:spacing w:val="39"/>
        </w:rPr>
        <w:t xml:space="preserve"> </w:t>
      </w:r>
      <w:r>
        <w:t>tuổi</w:t>
      </w:r>
      <w:r>
        <w:rPr>
          <w:spacing w:val="40"/>
        </w:rPr>
        <w:t xml:space="preserve"> </w:t>
      </w:r>
      <w:r>
        <w:t>đ</w:t>
      </w:r>
      <w:r w:rsidR="008211B7">
        <w:t>ư</w:t>
      </w:r>
      <w:r>
        <w:t>ợc</w:t>
      </w:r>
      <w:r>
        <w:rPr>
          <w:spacing w:val="40"/>
        </w:rPr>
        <w:t xml:space="preserve"> </w:t>
      </w:r>
      <w:r>
        <w:t>thực</w:t>
      </w:r>
      <w:r>
        <w:rPr>
          <w:spacing w:val="40"/>
        </w:rPr>
        <w:t xml:space="preserve"> </w:t>
      </w:r>
      <w:r>
        <w:t>hiện theo</w:t>
      </w:r>
      <w:r>
        <w:rPr>
          <w:spacing w:val="-15"/>
        </w:rPr>
        <w:t xml:space="preserve"> </w:t>
      </w:r>
      <w:r>
        <w:t>h</w:t>
      </w:r>
      <w:r w:rsidR="008211B7">
        <w:t>ư</w:t>
      </w:r>
      <w:r>
        <w:t>ớng</w:t>
      </w:r>
      <w:r>
        <w:rPr>
          <w:spacing w:val="-15"/>
        </w:rPr>
        <w:t xml:space="preserve"> </w:t>
      </w:r>
      <w:r>
        <w:t>dẫn</w:t>
      </w:r>
      <w:r>
        <w:rPr>
          <w:spacing w:val="-9"/>
        </w:rPr>
        <w:t xml:space="preserve"> </w:t>
      </w:r>
      <w:r>
        <w:t>xét</w:t>
      </w:r>
      <w:r>
        <w:rPr>
          <w:spacing w:val="-9"/>
        </w:rPr>
        <w:t xml:space="preserve"> </w:t>
      </w:r>
      <w:r>
        <w:t>nghiệm</w:t>
      </w:r>
      <w:r>
        <w:rPr>
          <w:spacing w:val="-9"/>
        </w:rPr>
        <w:t xml:space="preserve"> </w:t>
      </w:r>
      <w:r>
        <w:t>HIV</w:t>
      </w:r>
      <w:r>
        <w:rPr>
          <w:spacing w:val="-10"/>
        </w:rPr>
        <w:t xml:space="preserve"> </w:t>
      </w:r>
      <w:r>
        <w:t>quốc</w:t>
      </w:r>
      <w:r>
        <w:rPr>
          <w:spacing w:val="-10"/>
        </w:rPr>
        <w:t xml:space="preserve"> </w:t>
      </w:r>
      <w:r>
        <w:t>gia.</w:t>
      </w:r>
      <w:r>
        <w:rPr>
          <w:spacing w:val="-9"/>
        </w:rPr>
        <w:t xml:space="preserve"> </w:t>
      </w:r>
      <w:r>
        <w:t>Mẫu</w:t>
      </w:r>
      <w:r>
        <w:rPr>
          <w:spacing w:val="-8"/>
        </w:rPr>
        <w:t xml:space="preserve"> </w:t>
      </w:r>
      <w:r>
        <w:t>xét</w:t>
      </w:r>
      <w:r>
        <w:rPr>
          <w:spacing w:val="-9"/>
        </w:rPr>
        <w:t xml:space="preserve"> </w:t>
      </w:r>
      <w:r>
        <w:t>nghiệm</w:t>
      </w:r>
      <w:r>
        <w:rPr>
          <w:spacing w:val="-9"/>
        </w:rPr>
        <w:t xml:space="preserve"> </w:t>
      </w:r>
      <w:r>
        <w:t>đ</w:t>
      </w:r>
      <w:r w:rsidR="008211B7">
        <w:t>ư</w:t>
      </w:r>
      <w:r>
        <w:t>ợc</w:t>
      </w:r>
      <w:r>
        <w:rPr>
          <w:spacing w:val="-10"/>
        </w:rPr>
        <w:t xml:space="preserve"> </w:t>
      </w:r>
      <w:r>
        <w:t>coi</w:t>
      </w:r>
      <w:r>
        <w:rPr>
          <w:spacing w:val="-9"/>
        </w:rPr>
        <w:t xml:space="preserve"> </w:t>
      </w:r>
      <w:r>
        <w:t>là</w:t>
      </w:r>
      <w:r>
        <w:rPr>
          <w:spacing w:val="-10"/>
        </w:rPr>
        <w:t xml:space="preserve"> </w:t>
      </w:r>
      <w:r>
        <w:t>d</w:t>
      </w:r>
      <w:r w:rsidR="008211B7">
        <w:t>ư</w:t>
      </w:r>
      <w:r>
        <w:t>ơng</w:t>
      </w:r>
      <w:r>
        <w:rPr>
          <w:spacing w:val="-11"/>
        </w:rPr>
        <w:t xml:space="preserve"> </w:t>
      </w:r>
      <w:r>
        <w:t>tính</w:t>
      </w:r>
      <w:r>
        <w:rPr>
          <w:spacing w:val="-9"/>
        </w:rPr>
        <w:t xml:space="preserve"> </w:t>
      </w:r>
      <w:r>
        <w:t>với HIV khi có phản ứng với cả</w:t>
      </w:r>
      <w:r>
        <w:rPr>
          <w:spacing w:val="-2"/>
        </w:rPr>
        <w:t xml:space="preserve"> </w:t>
      </w:r>
      <w:r>
        <w:t>ba loại sinh phẩm có nguyên lý hoặc chuẩn bị kháng</w:t>
      </w:r>
      <w:r>
        <w:rPr>
          <w:spacing w:val="40"/>
        </w:rPr>
        <w:t xml:space="preserve"> </w:t>
      </w:r>
      <w:r>
        <w:t>nguyên khác nhau. Các nội dung cụ thể bao gồm:</w:t>
      </w:r>
    </w:p>
    <w:p w14:paraId="52BD1243" w14:textId="3C271099" w:rsidR="00C25D3F" w:rsidRDefault="0002040D">
      <w:pPr>
        <w:pStyle w:val="ListParagraph"/>
        <w:numPr>
          <w:ilvl w:val="0"/>
          <w:numId w:val="184"/>
        </w:numPr>
        <w:tabs>
          <w:tab w:val="left" w:pos="1011"/>
        </w:tabs>
        <w:ind w:left="1011" w:hanging="138"/>
        <w:jc w:val="both"/>
        <w:rPr>
          <w:sz w:val="24"/>
        </w:rPr>
      </w:pPr>
      <w:r>
        <w:rPr>
          <w:sz w:val="24"/>
        </w:rPr>
        <w:t>Cung</w:t>
      </w:r>
      <w:r>
        <w:rPr>
          <w:spacing w:val="-14"/>
          <w:sz w:val="24"/>
        </w:rPr>
        <w:t xml:space="preserve"> </w:t>
      </w:r>
      <w:r>
        <w:rPr>
          <w:sz w:val="24"/>
        </w:rPr>
        <w:t>cấp</w:t>
      </w:r>
      <w:r>
        <w:rPr>
          <w:spacing w:val="-11"/>
          <w:sz w:val="24"/>
        </w:rPr>
        <w:t xml:space="preserve"> </w:t>
      </w:r>
      <w:r>
        <w:rPr>
          <w:sz w:val="24"/>
        </w:rPr>
        <w:t>thông</w:t>
      </w:r>
      <w:r>
        <w:rPr>
          <w:spacing w:val="-13"/>
          <w:sz w:val="24"/>
        </w:rPr>
        <w:t xml:space="preserve"> </w:t>
      </w:r>
      <w:r>
        <w:rPr>
          <w:sz w:val="24"/>
        </w:rPr>
        <w:t>tin</w:t>
      </w:r>
      <w:r>
        <w:rPr>
          <w:spacing w:val="-11"/>
          <w:sz w:val="24"/>
        </w:rPr>
        <w:t xml:space="preserve"> </w:t>
      </w:r>
      <w:r>
        <w:rPr>
          <w:sz w:val="24"/>
        </w:rPr>
        <w:t>tr</w:t>
      </w:r>
      <w:r w:rsidR="008211B7">
        <w:rPr>
          <w:sz w:val="24"/>
        </w:rPr>
        <w:t>ư</w:t>
      </w:r>
      <w:r>
        <w:rPr>
          <w:sz w:val="24"/>
        </w:rPr>
        <w:t>ớc</w:t>
      </w:r>
      <w:r>
        <w:rPr>
          <w:spacing w:val="-11"/>
          <w:sz w:val="24"/>
        </w:rPr>
        <w:t xml:space="preserve"> </w:t>
      </w:r>
      <w:r>
        <w:rPr>
          <w:sz w:val="24"/>
        </w:rPr>
        <w:t>xét</w:t>
      </w:r>
      <w:r>
        <w:rPr>
          <w:spacing w:val="-11"/>
          <w:sz w:val="24"/>
        </w:rPr>
        <w:t xml:space="preserve"> </w:t>
      </w:r>
      <w:r>
        <w:rPr>
          <w:spacing w:val="-2"/>
          <w:sz w:val="24"/>
        </w:rPr>
        <w:t>nghiệm.</w:t>
      </w:r>
    </w:p>
    <w:p w14:paraId="3A7268DC" w14:textId="77777777" w:rsidR="00C25D3F" w:rsidRDefault="0002040D">
      <w:pPr>
        <w:pStyle w:val="ListParagraph"/>
        <w:numPr>
          <w:ilvl w:val="0"/>
          <w:numId w:val="184"/>
        </w:numPr>
        <w:tabs>
          <w:tab w:val="left" w:pos="1013"/>
        </w:tabs>
        <w:ind w:left="1013"/>
        <w:jc w:val="both"/>
        <w:rPr>
          <w:sz w:val="24"/>
        </w:rPr>
      </w:pPr>
      <w:r>
        <w:rPr>
          <w:sz w:val="24"/>
        </w:rPr>
        <w:t>Lấy</w:t>
      </w:r>
      <w:r>
        <w:rPr>
          <w:spacing w:val="-8"/>
          <w:sz w:val="24"/>
        </w:rPr>
        <w:t xml:space="preserve"> </w:t>
      </w:r>
      <w:r>
        <w:rPr>
          <w:sz w:val="24"/>
        </w:rPr>
        <w:t>mẫu làm xét nghiệm HIV khi có sự</w:t>
      </w:r>
      <w:r>
        <w:rPr>
          <w:spacing w:val="-1"/>
          <w:sz w:val="24"/>
        </w:rPr>
        <w:t xml:space="preserve"> </w:t>
      </w:r>
      <w:r>
        <w:rPr>
          <w:sz w:val="24"/>
        </w:rPr>
        <w:t>đồng</w:t>
      </w:r>
      <w:r>
        <w:rPr>
          <w:spacing w:val="2"/>
          <w:sz w:val="24"/>
        </w:rPr>
        <w:t xml:space="preserve"> </w:t>
      </w:r>
      <w:r>
        <w:rPr>
          <w:sz w:val="24"/>
        </w:rPr>
        <w:t>ý</w:t>
      </w:r>
      <w:r>
        <w:rPr>
          <w:spacing w:val="-3"/>
          <w:sz w:val="24"/>
        </w:rPr>
        <w:t xml:space="preserve"> </w:t>
      </w:r>
      <w:r>
        <w:rPr>
          <w:sz w:val="24"/>
        </w:rPr>
        <w:t>của</w:t>
      </w:r>
      <w:r>
        <w:rPr>
          <w:spacing w:val="-1"/>
          <w:sz w:val="24"/>
        </w:rPr>
        <w:t xml:space="preserve"> </w:t>
      </w:r>
      <w:r>
        <w:rPr>
          <w:sz w:val="24"/>
        </w:rPr>
        <w:t xml:space="preserve">khách </w:t>
      </w:r>
      <w:r>
        <w:rPr>
          <w:spacing w:val="-2"/>
          <w:sz w:val="24"/>
        </w:rPr>
        <w:t>hàng.</w:t>
      </w:r>
    </w:p>
    <w:p w14:paraId="522D9590" w14:textId="49D6C840" w:rsidR="00C25D3F" w:rsidRDefault="0002040D">
      <w:pPr>
        <w:pStyle w:val="ListParagraph"/>
        <w:numPr>
          <w:ilvl w:val="0"/>
          <w:numId w:val="184"/>
        </w:numPr>
        <w:tabs>
          <w:tab w:val="left" w:pos="1016"/>
        </w:tabs>
        <w:ind w:right="1013" w:firstLine="0"/>
        <w:jc w:val="both"/>
        <w:rPr>
          <w:sz w:val="24"/>
        </w:rPr>
      </w:pPr>
      <w:r>
        <w:rPr>
          <w:sz w:val="24"/>
        </w:rPr>
        <w:t>Quy</w:t>
      </w:r>
      <w:r>
        <w:rPr>
          <w:spacing w:val="-9"/>
          <w:sz w:val="24"/>
        </w:rPr>
        <w:t xml:space="preserve"> </w:t>
      </w:r>
      <w:r>
        <w:rPr>
          <w:sz w:val="24"/>
        </w:rPr>
        <w:t>trình</w:t>
      </w:r>
      <w:r>
        <w:rPr>
          <w:spacing w:val="-4"/>
          <w:sz w:val="24"/>
        </w:rPr>
        <w:t xml:space="preserve"> </w:t>
      </w:r>
      <w:r>
        <w:rPr>
          <w:sz w:val="24"/>
        </w:rPr>
        <w:t>thực</w:t>
      </w:r>
      <w:r>
        <w:rPr>
          <w:spacing w:val="-5"/>
          <w:sz w:val="24"/>
        </w:rPr>
        <w:t xml:space="preserve"> </w:t>
      </w:r>
      <w:r>
        <w:rPr>
          <w:sz w:val="24"/>
        </w:rPr>
        <w:t>hiện</w:t>
      </w:r>
      <w:r>
        <w:rPr>
          <w:spacing w:val="-8"/>
          <w:sz w:val="24"/>
        </w:rPr>
        <w:t xml:space="preserve"> </w:t>
      </w:r>
      <w:r>
        <w:rPr>
          <w:sz w:val="24"/>
        </w:rPr>
        <w:t>xét</w:t>
      </w:r>
      <w:r>
        <w:rPr>
          <w:spacing w:val="-3"/>
          <w:sz w:val="24"/>
        </w:rPr>
        <w:t xml:space="preserve"> </w:t>
      </w:r>
      <w:r>
        <w:rPr>
          <w:sz w:val="24"/>
        </w:rPr>
        <w:t>nghiệm</w:t>
      </w:r>
      <w:r>
        <w:rPr>
          <w:spacing w:val="-2"/>
          <w:sz w:val="24"/>
        </w:rPr>
        <w:t xml:space="preserve"> </w:t>
      </w:r>
      <w:r>
        <w:rPr>
          <w:sz w:val="24"/>
        </w:rPr>
        <w:t>chẩn</w:t>
      </w:r>
      <w:r>
        <w:rPr>
          <w:spacing w:val="-2"/>
          <w:sz w:val="24"/>
        </w:rPr>
        <w:t xml:space="preserve"> </w:t>
      </w:r>
      <w:r>
        <w:rPr>
          <w:sz w:val="24"/>
        </w:rPr>
        <w:t>đoán</w:t>
      </w:r>
      <w:r>
        <w:rPr>
          <w:spacing w:val="-4"/>
          <w:sz w:val="24"/>
        </w:rPr>
        <w:t xml:space="preserve"> </w:t>
      </w:r>
      <w:r>
        <w:rPr>
          <w:sz w:val="24"/>
        </w:rPr>
        <w:t>nhiễm</w:t>
      </w:r>
      <w:r>
        <w:rPr>
          <w:spacing w:val="-3"/>
          <w:sz w:val="24"/>
        </w:rPr>
        <w:t xml:space="preserve"> </w:t>
      </w:r>
      <w:r>
        <w:rPr>
          <w:sz w:val="24"/>
        </w:rPr>
        <w:t>HIV</w:t>
      </w:r>
      <w:r>
        <w:rPr>
          <w:spacing w:val="-4"/>
          <w:sz w:val="24"/>
        </w:rPr>
        <w:t xml:space="preserve"> </w:t>
      </w:r>
      <w:r>
        <w:rPr>
          <w:sz w:val="24"/>
        </w:rPr>
        <w:t>theo</w:t>
      </w:r>
      <w:r>
        <w:rPr>
          <w:spacing w:val="-2"/>
          <w:sz w:val="24"/>
        </w:rPr>
        <w:t xml:space="preserve"> </w:t>
      </w:r>
      <w:r>
        <w:rPr>
          <w:sz w:val="24"/>
        </w:rPr>
        <w:t>h</w:t>
      </w:r>
      <w:r w:rsidR="008211B7">
        <w:rPr>
          <w:sz w:val="24"/>
        </w:rPr>
        <w:t>ư</w:t>
      </w:r>
      <w:r>
        <w:rPr>
          <w:sz w:val="24"/>
        </w:rPr>
        <w:t>ớng</w:t>
      </w:r>
      <w:r>
        <w:rPr>
          <w:spacing w:val="-6"/>
          <w:sz w:val="24"/>
        </w:rPr>
        <w:t xml:space="preserve"> </w:t>
      </w:r>
      <w:r>
        <w:rPr>
          <w:sz w:val="24"/>
        </w:rPr>
        <w:t>dẫn</w:t>
      </w:r>
      <w:r>
        <w:rPr>
          <w:spacing w:val="-2"/>
          <w:sz w:val="24"/>
        </w:rPr>
        <w:t xml:space="preserve"> </w:t>
      </w:r>
      <w:r>
        <w:rPr>
          <w:sz w:val="24"/>
        </w:rPr>
        <w:t>quốc</w:t>
      </w:r>
      <w:r>
        <w:rPr>
          <w:spacing w:val="-2"/>
          <w:sz w:val="24"/>
        </w:rPr>
        <w:t xml:space="preserve"> </w:t>
      </w:r>
      <w:r>
        <w:rPr>
          <w:sz w:val="24"/>
        </w:rPr>
        <w:t>gia</w:t>
      </w:r>
      <w:r>
        <w:rPr>
          <w:spacing w:val="-4"/>
          <w:sz w:val="24"/>
        </w:rPr>
        <w:t xml:space="preserve"> </w:t>
      </w:r>
      <w:r>
        <w:rPr>
          <w:sz w:val="24"/>
        </w:rPr>
        <w:t>về</w:t>
      </w:r>
      <w:r>
        <w:rPr>
          <w:spacing w:val="-2"/>
          <w:sz w:val="24"/>
        </w:rPr>
        <w:t xml:space="preserve"> </w:t>
      </w:r>
      <w:r>
        <w:rPr>
          <w:sz w:val="24"/>
        </w:rPr>
        <w:t>xét nghiệm HIV.</w:t>
      </w:r>
    </w:p>
    <w:p w14:paraId="39CFA6C1" w14:textId="08542F89" w:rsidR="00C25D3F" w:rsidRDefault="0002040D">
      <w:pPr>
        <w:pStyle w:val="ListParagraph"/>
        <w:numPr>
          <w:ilvl w:val="0"/>
          <w:numId w:val="184"/>
        </w:numPr>
        <w:tabs>
          <w:tab w:val="left" w:pos="1011"/>
        </w:tabs>
        <w:spacing w:before="121"/>
        <w:ind w:left="1011" w:hanging="138"/>
        <w:jc w:val="both"/>
        <w:rPr>
          <w:sz w:val="24"/>
        </w:rPr>
      </w:pPr>
      <w:r>
        <w:rPr>
          <w:sz w:val="24"/>
        </w:rPr>
        <w:t>T</w:t>
      </w:r>
      <w:r w:rsidR="008211B7">
        <w:rPr>
          <w:sz w:val="24"/>
        </w:rPr>
        <w:t>ư</w:t>
      </w:r>
      <w:r>
        <w:rPr>
          <w:spacing w:val="-6"/>
          <w:sz w:val="24"/>
        </w:rPr>
        <w:t xml:space="preserve"> </w:t>
      </w:r>
      <w:r>
        <w:rPr>
          <w:sz w:val="24"/>
        </w:rPr>
        <w:t>vấn</w:t>
      </w:r>
      <w:r>
        <w:rPr>
          <w:spacing w:val="-5"/>
          <w:sz w:val="24"/>
        </w:rPr>
        <w:t xml:space="preserve"> </w:t>
      </w:r>
      <w:r>
        <w:rPr>
          <w:sz w:val="24"/>
        </w:rPr>
        <w:t>và</w:t>
      </w:r>
      <w:r>
        <w:rPr>
          <w:spacing w:val="-5"/>
          <w:sz w:val="24"/>
        </w:rPr>
        <w:t xml:space="preserve"> </w:t>
      </w:r>
      <w:r>
        <w:rPr>
          <w:sz w:val="24"/>
        </w:rPr>
        <w:t>trả</w:t>
      </w:r>
      <w:r>
        <w:rPr>
          <w:spacing w:val="-6"/>
          <w:sz w:val="24"/>
        </w:rPr>
        <w:t xml:space="preserve"> </w:t>
      </w:r>
      <w:r>
        <w:rPr>
          <w:sz w:val="24"/>
        </w:rPr>
        <w:t>kết</w:t>
      </w:r>
      <w:r>
        <w:rPr>
          <w:spacing w:val="-5"/>
          <w:sz w:val="24"/>
        </w:rPr>
        <w:t xml:space="preserve"> </w:t>
      </w:r>
      <w:r>
        <w:rPr>
          <w:sz w:val="24"/>
        </w:rPr>
        <w:t>quả</w:t>
      </w:r>
      <w:r>
        <w:rPr>
          <w:spacing w:val="-5"/>
          <w:sz w:val="24"/>
        </w:rPr>
        <w:t xml:space="preserve"> </w:t>
      </w:r>
      <w:r>
        <w:rPr>
          <w:sz w:val="24"/>
        </w:rPr>
        <w:t>và</w:t>
      </w:r>
      <w:r>
        <w:rPr>
          <w:spacing w:val="-6"/>
          <w:sz w:val="24"/>
        </w:rPr>
        <w:t xml:space="preserve"> </w:t>
      </w:r>
      <w:r>
        <w:rPr>
          <w:sz w:val="24"/>
        </w:rPr>
        <w:t>kết</w:t>
      </w:r>
      <w:r>
        <w:rPr>
          <w:spacing w:val="-5"/>
          <w:sz w:val="24"/>
        </w:rPr>
        <w:t xml:space="preserve"> </w:t>
      </w:r>
      <w:r>
        <w:rPr>
          <w:sz w:val="24"/>
        </w:rPr>
        <w:t>nối</w:t>
      </w:r>
      <w:r>
        <w:rPr>
          <w:spacing w:val="-5"/>
          <w:sz w:val="24"/>
        </w:rPr>
        <w:t xml:space="preserve"> </w:t>
      </w:r>
      <w:r>
        <w:rPr>
          <w:sz w:val="24"/>
        </w:rPr>
        <w:t>các</w:t>
      </w:r>
      <w:r>
        <w:rPr>
          <w:spacing w:val="-5"/>
          <w:sz w:val="24"/>
        </w:rPr>
        <w:t xml:space="preserve"> </w:t>
      </w:r>
      <w:r>
        <w:rPr>
          <w:sz w:val="24"/>
        </w:rPr>
        <w:t>dịch</w:t>
      </w:r>
      <w:r>
        <w:rPr>
          <w:spacing w:val="-5"/>
          <w:sz w:val="24"/>
        </w:rPr>
        <w:t xml:space="preserve"> </w:t>
      </w:r>
      <w:r>
        <w:rPr>
          <w:sz w:val="24"/>
        </w:rPr>
        <w:t>vụ</w:t>
      </w:r>
      <w:r>
        <w:rPr>
          <w:spacing w:val="-5"/>
          <w:sz w:val="24"/>
        </w:rPr>
        <w:t xml:space="preserve"> </w:t>
      </w:r>
      <w:r>
        <w:rPr>
          <w:sz w:val="24"/>
        </w:rPr>
        <w:t>sau</w:t>
      </w:r>
      <w:r>
        <w:rPr>
          <w:spacing w:val="-2"/>
          <w:sz w:val="24"/>
        </w:rPr>
        <w:t xml:space="preserve"> </w:t>
      </w:r>
      <w:r>
        <w:rPr>
          <w:sz w:val="24"/>
        </w:rPr>
        <w:t>xét</w:t>
      </w:r>
      <w:r>
        <w:rPr>
          <w:spacing w:val="-5"/>
          <w:sz w:val="24"/>
        </w:rPr>
        <w:t xml:space="preserve"> </w:t>
      </w:r>
      <w:r>
        <w:rPr>
          <w:spacing w:val="-2"/>
          <w:sz w:val="24"/>
        </w:rPr>
        <w:t>nghiệm.</w:t>
      </w:r>
    </w:p>
    <w:p w14:paraId="6E3D141A" w14:textId="77777777" w:rsidR="00C25D3F" w:rsidRDefault="0002040D">
      <w:pPr>
        <w:pStyle w:val="Heading5"/>
        <w:numPr>
          <w:ilvl w:val="1"/>
          <w:numId w:val="186"/>
        </w:numPr>
        <w:tabs>
          <w:tab w:val="left" w:pos="1293"/>
        </w:tabs>
        <w:spacing w:before="124"/>
        <w:jc w:val="both"/>
      </w:pPr>
      <w:r>
        <w:t>Mô</w:t>
      </w:r>
      <w:r>
        <w:rPr>
          <w:spacing w:val="-3"/>
        </w:rPr>
        <w:t xml:space="preserve"> </w:t>
      </w:r>
      <w:r>
        <w:t>hình thực</w:t>
      </w:r>
      <w:r>
        <w:rPr>
          <w:spacing w:val="-1"/>
        </w:rPr>
        <w:t xml:space="preserve"> </w:t>
      </w:r>
      <w:r>
        <w:rPr>
          <w:spacing w:val="-4"/>
        </w:rPr>
        <w:t>hiện</w:t>
      </w:r>
    </w:p>
    <w:p w14:paraId="3839090E" w14:textId="77777777" w:rsidR="00C25D3F" w:rsidRDefault="0002040D">
      <w:pPr>
        <w:pStyle w:val="Heading5"/>
        <w:numPr>
          <w:ilvl w:val="2"/>
          <w:numId w:val="186"/>
        </w:numPr>
        <w:tabs>
          <w:tab w:val="left" w:pos="1473"/>
        </w:tabs>
        <w:spacing w:before="121"/>
        <w:jc w:val="both"/>
      </w:pPr>
      <w:r>
        <w:t>Tại</w:t>
      </w:r>
      <w:r>
        <w:rPr>
          <w:spacing w:val="-1"/>
        </w:rPr>
        <w:t xml:space="preserve"> </w:t>
      </w:r>
      <w:r>
        <w:t>cơ</w:t>
      </w:r>
      <w:r>
        <w:rPr>
          <w:spacing w:val="-2"/>
        </w:rPr>
        <w:t xml:space="preserve"> </w:t>
      </w:r>
      <w:r>
        <w:t>sở</w:t>
      </w:r>
      <w:r>
        <w:rPr>
          <w:spacing w:val="-1"/>
        </w:rPr>
        <w:t xml:space="preserve"> </w:t>
      </w:r>
      <w:r>
        <w:t xml:space="preserve">y </w:t>
      </w:r>
      <w:r>
        <w:rPr>
          <w:spacing w:val="-5"/>
        </w:rPr>
        <w:t>tế</w:t>
      </w:r>
    </w:p>
    <w:p w14:paraId="7F1D2F3B" w14:textId="77777777" w:rsidR="00C25D3F" w:rsidRDefault="00C25D3F">
      <w:pPr>
        <w:jc w:val="both"/>
        <w:sectPr w:rsidR="00C25D3F">
          <w:footerReference w:type="even" r:id="rId19"/>
          <w:footerReference w:type="default" r:id="rId20"/>
          <w:pgSz w:w="10780" w:h="15310"/>
          <w:pgMar w:top="1680" w:right="120" w:bottom="1100" w:left="260" w:header="0" w:footer="916" w:gutter="0"/>
          <w:pgNumType w:start="10"/>
          <w:cols w:space="720"/>
        </w:sectPr>
      </w:pPr>
    </w:p>
    <w:p w14:paraId="1DA9DFC6" w14:textId="24DF2DC5" w:rsidR="00C25D3F" w:rsidRDefault="0002040D">
      <w:pPr>
        <w:pStyle w:val="BodyText"/>
        <w:spacing w:before="63"/>
      </w:pPr>
      <w:r>
        <w:rPr>
          <w:noProof/>
          <w:lang w:val="en-US"/>
        </w:rPr>
        <w:lastRenderedPageBreak/>
        <mc:AlternateContent>
          <mc:Choice Requires="wps">
            <w:drawing>
              <wp:anchor distT="0" distB="0" distL="0" distR="0" simplePos="0" relativeHeight="15736320" behindDoc="0" locked="0" layoutInCell="1" allowOverlap="1" wp14:anchorId="278E8D22" wp14:editId="22C90CD9">
                <wp:simplePos x="0" y="0"/>
                <wp:positionH relativeFrom="page">
                  <wp:posOffset>117976</wp:posOffset>
                </wp:positionH>
                <wp:positionV relativeFrom="paragraph">
                  <wp:posOffset>1515273</wp:posOffset>
                </wp:positionV>
                <wp:extent cx="3126105" cy="152400"/>
                <wp:effectExtent l="0" t="0" r="0" b="0"/>
                <wp:wrapNone/>
                <wp:docPr id="23" name="Text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65A89DE5"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78E8D22" id="Textbox 23" o:spid="_x0000_s1033" type="#_x0000_t202" style="position:absolute;left:0;text-align:left;margin-left:9.3pt;margin-top:119.3pt;width:246.15pt;height:12pt;rotation:-54;z-index:1573632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zZRzkqQBAAAxAwAADgAAAAAAAAAAAAAAAAAuAgAAZHJzL2Uyb0RvYy54bWxQSwECLQAUAAYA&#10;CAAAACEABH7Vid8AAAAJAQAADwAAAAAAAAAAAAAAAAD+AwAAZHJzL2Rvd25yZXYueG1sUEsFBgAA&#10;AAAEAAQA8wAAAAoFAAAAAA==&#10;" filled="f" stroked="f">
                <v:textbox inset="0,0,0,0">
                  <w:txbxContent>
                    <w:p w14:paraId="65A89DE5"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Xét</w:t>
      </w:r>
      <w:r>
        <w:rPr>
          <w:spacing w:val="-5"/>
        </w:rPr>
        <w:t xml:space="preserve"> </w:t>
      </w:r>
      <w:r>
        <w:t>nghiệm</w:t>
      </w:r>
      <w:r>
        <w:rPr>
          <w:spacing w:val="-4"/>
        </w:rPr>
        <w:t xml:space="preserve"> </w:t>
      </w:r>
      <w:r>
        <w:t>HIV</w:t>
      </w:r>
      <w:r>
        <w:rPr>
          <w:spacing w:val="-5"/>
        </w:rPr>
        <w:t xml:space="preserve"> </w:t>
      </w:r>
      <w:r>
        <w:t>đ</w:t>
      </w:r>
      <w:r w:rsidR="008211B7">
        <w:t>ư</w:t>
      </w:r>
      <w:r>
        <w:t>ợc</w:t>
      </w:r>
      <w:r>
        <w:rPr>
          <w:spacing w:val="-5"/>
        </w:rPr>
        <w:t xml:space="preserve"> </w:t>
      </w:r>
      <w:r>
        <w:t>cung</w:t>
      </w:r>
      <w:r>
        <w:rPr>
          <w:spacing w:val="-7"/>
        </w:rPr>
        <w:t xml:space="preserve"> </w:t>
      </w:r>
      <w:r>
        <w:t>cấp</w:t>
      </w:r>
      <w:r>
        <w:rPr>
          <w:spacing w:val="-5"/>
        </w:rPr>
        <w:t xml:space="preserve"> </w:t>
      </w:r>
      <w:r>
        <w:t>tại</w:t>
      </w:r>
      <w:r>
        <w:rPr>
          <w:spacing w:val="-4"/>
        </w:rPr>
        <w:t xml:space="preserve"> </w:t>
      </w:r>
      <w:r>
        <w:t>cơ</w:t>
      </w:r>
      <w:r>
        <w:rPr>
          <w:spacing w:val="-4"/>
        </w:rPr>
        <w:t xml:space="preserve"> </w:t>
      </w:r>
      <w:r>
        <w:t>sở y</w:t>
      </w:r>
      <w:r>
        <w:rPr>
          <w:spacing w:val="-9"/>
        </w:rPr>
        <w:t xml:space="preserve"> </w:t>
      </w:r>
      <w:r>
        <w:t>tế</w:t>
      </w:r>
      <w:r>
        <w:rPr>
          <w:spacing w:val="-5"/>
        </w:rPr>
        <w:t xml:space="preserve"> </w:t>
      </w:r>
      <w:r>
        <w:t>do</w:t>
      </w:r>
      <w:r>
        <w:rPr>
          <w:spacing w:val="-4"/>
        </w:rPr>
        <w:t xml:space="preserve"> </w:t>
      </w:r>
      <w:r>
        <w:t>nhân</w:t>
      </w:r>
      <w:r>
        <w:rPr>
          <w:spacing w:val="-4"/>
        </w:rPr>
        <w:t xml:space="preserve"> </w:t>
      </w:r>
      <w:r>
        <w:t>viên</w:t>
      </w:r>
      <w:r>
        <w:rPr>
          <w:spacing w:val="-1"/>
        </w:rPr>
        <w:t xml:space="preserve"> </w:t>
      </w:r>
      <w:r>
        <w:t>y</w:t>
      </w:r>
      <w:r>
        <w:rPr>
          <w:spacing w:val="-9"/>
        </w:rPr>
        <w:t xml:space="preserve"> </w:t>
      </w:r>
      <w:r>
        <w:t>tế</w:t>
      </w:r>
      <w:r>
        <w:rPr>
          <w:spacing w:val="-5"/>
        </w:rPr>
        <w:t xml:space="preserve"> </w:t>
      </w:r>
      <w:r>
        <w:t>thực</w:t>
      </w:r>
      <w:r>
        <w:rPr>
          <w:spacing w:val="-5"/>
        </w:rPr>
        <w:t xml:space="preserve"> </w:t>
      </w:r>
      <w:r>
        <w:rPr>
          <w:spacing w:val="-2"/>
        </w:rPr>
        <w:t>hiện.</w:t>
      </w:r>
    </w:p>
    <w:p w14:paraId="18FA73CB" w14:textId="77777777" w:rsidR="00C25D3F" w:rsidRDefault="0002040D">
      <w:pPr>
        <w:pStyle w:val="Heading5"/>
        <w:spacing w:line="274" w:lineRule="exact"/>
        <w:ind w:left="873" w:firstLine="0"/>
      </w:pPr>
      <w:r>
        <w:t>3.2.2</w:t>
      </w:r>
      <w:r>
        <w:rPr>
          <w:spacing w:val="-3"/>
        </w:rPr>
        <w:t xml:space="preserve"> </w:t>
      </w:r>
      <w:r>
        <w:t xml:space="preserve">Tại cộng </w:t>
      </w:r>
      <w:r>
        <w:rPr>
          <w:spacing w:val="-4"/>
        </w:rPr>
        <w:t>đồng</w:t>
      </w:r>
    </w:p>
    <w:p w14:paraId="5B38E373" w14:textId="6659CCAC" w:rsidR="00C25D3F" w:rsidRDefault="0002040D">
      <w:pPr>
        <w:pStyle w:val="BodyText"/>
        <w:spacing w:before="0"/>
        <w:ind w:right="1004"/>
      </w:pPr>
      <w:r>
        <w:t>Xét</w:t>
      </w:r>
      <w:r>
        <w:rPr>
          <w:spacing w:val="24"/>
        </w:rPr>
        <w:t xml:space="preserve"> </w:t>
      </w:r>
      <w:r>
        <w:t>nghiệm</w:t>
      </w:r>
      <w:r>
        <w:rPr>
          <w:spacing w:val="24"/>
        </w:rPr>
        <w:t xml:space="preserve"> </w:t>
      </w:r>
      <w:r>
        <w:t>HIV</w:t>
      </w:r>
      <w:r>
        <w:rPr>
          <w:spacing w:val="23"/>
        </w:rPr>
        <w:t xml:space="preserve"> </w:t>
      </w:r>
      <w:r>
        <w:t>tại</w:t>
      </w:r>
      <w:r>
        <w:rPr>
          <w:spacing w:val="24"/>
        </w:rPr>
        <w:t xml:space="preserve"> </w:t>
      </w:r>
      <w:r>
        <w:t>cộng</w:t>
      </w:r>
      <w:r>
        <w:rPr>
          <w:spacing w:val="21"/>
        </w:rPr>
        <w:t xml:space="preserve"> </w:t>
      </w:r>
      <w:r>
        <w:t>đồng</w:t>
      </w:r>
      <w:r>
        <w:rPr>
          <w:spacing w:val="22"/>
        </w:rPr>
        <w:t xml:space="preserve"> </w:t>
      </w:r>
      <w:r>
        <w:t>có</w:t>
      </w:r>
      <w:r>
        <w:rPr>
          <w:spacing w:val="24"/>
        </w:rPr>
        <w:t xml:space="preserve"> </w:t>
      </w:r>
      <w:r>
        <w:t>thể</w:t>
      </w:r>
      <w:r>
        <w:rPr>
          <w:spacing w:val="23"/>
        </w:rPr>
        <w:t xml:space="preserve"> </w:t>
      </w:r>
      <w:r>
        <w:t>do</w:t>
      </w:r>
      <w:r>
        <w:rPr>
          <w:spacing w:val="24"/>
        </w:rPr>
        <w:t xml:space="preserve"> </w:t>
      </w:r>
      <w:r>
        <w:t>nhân</w:t>
      </w:r>
      <w:r>
        <w:rPr>
          <w:spacing w:val="21"/>
        </w:rPr>
        <w:t xml:space="preserve"> </w:t>
      </w:r>
      <w:r>
        <w:t>viên</w:t>
      </w:r>
      <w:r>
        <w:rPr>
          <w:spacing w:val="23"/>
        </w:rPr>
        <w:t xml:space="preserve"> </w:t>
      </w:r>
      <w:r>
        <w:t>phòng</w:t>
      </w:r>
      <w:r>
        <w:rPr>
          <w:spacing w:val="21"/>
        </w:rPr>
        <w:t xml:space="preserve"> </w:t>
      </w:r>
      <w:r>
        <w:t>xét</w:t>
      </w:r>
      <w:r>
        <w:rPr>
          <w:spacing w:val="24"/>
        </w:rPr>
        <w:t xml:space="preserve"> </w:t>
      </w:r>
      <w:r>
        <w:t>nghiệm</w:t>
      </w:r>
      <w:r>
        <w:rPr>
          <w:spacing w:val="24"/>
        </w:rPr>
        <w:t xml:space="preserve"> </w:t>
      </w:r>
      <w:r>
        <w:t>thực</w:t>
      </w:r>
      <w:r>
        <w:rPr>
          <w:spacing w:val="23"/>
        </w:rPr>
        <w:t xml:space="preserve"> </w:t>
      </w:r>
      <w:r>
        <w:t>hiện</w:t>
      </w:r>
      <w:r>
        <w:rPr>
          <w:spacing w:val="24"/>
        </w:rPr>
        <w:t xml:space="preserve"> </w:t>
      </w:r>
      <w:r>
        <w:t>(xét nghiệm l</w:t>
      </w:r>
      <w:r w:rsidR="008211B7">
        <w:t>ư</w:t>
      </w:r>
      <w:r>
        <w:t>u động) hoặc ng</w:t>
      </w:r>
      <w:r w:rsidR="008211B7">
        <w:t>ư</w:t>
      </w:r>
      <w:r>
        <w:t>ời xét nghiệm không</w:t>
      </w:r>
      <w:r>
        <w:rPr>
          <w:spacing w:val="-2"/>
        </w:rPr>
        <w:t xml:space="preserve"> </w:t>
      </w:r>
      <w:r>
        <w:t>chuyên thực hiện.</w:t>
      </w:r>
    </w:p>
    <w:p w14:paraId="307A8F2A" w14:textId="77777777" w:rsidR="00C25D3F" w:rsidRDefault="0002040D">
      <w:pPr>
        <w:pStyle w:val="Heading5"/>
        <w:numPr>
          <w:ilvl w:val="2"/>
          <w:numId w:val="183"/>
        </w:numPr>
        <w:tabs>
          <w:tab w:val="left" w:pos="1473"/>
        </w:tabs>
        <w:spacing w:before="123"/>
      </w:pPr>
      <w:r>
        <w:t>Tự</w:t>
      </w:r>
      <w:r>
        <w:rPr>
          <w:spacing w:val="-2"/>
        </w:rPr>
        <w:t xml:space="preserve"> </w:t>
      </w:r>
      <w:r>
        <w:t>xét</w:t>
      </w:r>
      <w:r>
        <w:rPr>
          <w:spacing w:val="-1"/>
        </w:rPr>
        <w:t xml:space="preserve"> </w:t>
      </w:r>
      <w:r>
        <w:t>nghiệm</w:t>
      </w:r>
      <w:r>
        <w:rPr>
          <w:spacing w:val="-4"/>
        </w:rPr>
        <w:t xml:space="preserve"> </w:t>
      </w:r>
      <w:r>
        <w:rPr>
          <w:spacing w:val="-5"/>
        </w:rPr>
        <w:t>HIV</w:t>
      </w:r>
    </w:p>
    <w:p w14:paraId="68D316AC" w14:textId="4DC3873D" w:rsidR="00C25D3F" w:rsidRDefault="0002040D">
      <w:pPr>
        <w:pStyle w:val="BodyText"/>
        <w:spacing w:before="115"/>
        <w:ind w:right="1013"/>
        <w:jc w:val="both"/>
      </w:pPr>
      <w:r>
        <w:t>Tự xét nghiệm HIV là xét nghiệm sàng lọc HIV trong đó ng</w:t>
      </w:r>
      <w:r w:rsidR="008211B7">
        <w:t>ư</w:t>
      </w:r>
      <w:r>
        <w:t>ời đ</w:t>
      </w:r>
      <w:r w:rsidR="008211B7">
        <w:t>ư</w:t>
      </w:r>
      <w:r>
        <w:t>ợc xét nghiệm tự thực hiện tất cả các b</w:t>
      </w:r>
      <w:r w:rsidR="008211B7">
        <w:t>ư</w:t>
      </w:r>
      <w:r>
        <w:t>ớc của việc xét nghiệm HIV bao gồm tự lấy mẫu, tự làm xét nghiệm HIV và tự đọc kết quả.</w:t>
      </w:r>
    </w:p>
    <w:p w14:paraId="0519AB37" w14:textId="6E3E1A71" w:rsidR="00C25D3F" w:rsidRDefault="0002040D">
      <w:pPr>
        <w:pStyle w:val="Heading5"/>
        <w:numPr>
          <w:ilvl w:val="2"/>
          <w:numId w:val="183"/>
        </w:numPr>
        <w:tabs>
          <w:tab w:val="left" w:pos="1537"/>
        </w:tabs>
        <w:ind w:left="873" w:right="1011" w:firstLine="0"/>
        <w:jc w:val="both"/>
      </w:pPr>
      <w:r>
        <w:t>T</w:t>
      </w:r>
      <w:r w:rsidR="008211B7">
        <w:t>ư</w:t>
      </w:r>
      <w:r>
        <w:rPr>
          <w:spacing w:val="-6"/>
        </w:rPr>
        <w:t xml:space="preserve"> </w:t>
      </w:r>
      <w:r>
        <w:t>vấn,</w:t>
      </w:r>
      <w:r>
        <w:rPr>
          <w:spacing w:val="-8"/>
        </w:rPr>
        <w:t xml:space="preserve"> </w:t>
      </w:r>
      <w:r>
        <w:t>hỗ</w:t>
      </w:r>
      <w:r>
        <w:rPr>
          <w:spacing w:val="-6"/>
        </w:rPr>
        <w:t xml:space="preserve"> </w:t>
      </w:r>
      <w:r>
        <w:t>trợ</w:t>
      </w:r>
      <w:r>
        <w:rPr>
          <w:spacing w:val="-6"/>
        </w:rPr>
        <w:t xml:space="preserve"> </w:t>
      </w:r>
      <w:r>
        <w:t>kết</w:t>
      </w:r>
      <w:r>
        <w:rPr>
          <w:spacing w:val="-7"/>
        </w:rPr>
        <w:t xml:space="preserve"> </w:t>
      </w:r>
      <w:r>
        <w:t>nối</w:t>
      </w:r>
      <w:r>
        <w:rPr>
          <w:spacing w:val="-6"/>
        </w:rPr>
        <w:t xml:space="preserve"> </w:t>
      </w:r>
      <w:r>
        <w:t>xét</w:t>
      </w:r>
      <w:r>
        <w:rPr>
          <w:spacing w:val="-7"/>
        </w:rPr>
        <w:t xml:space="preserve"> </w:t>
      </w:r>
      <w:r>
        <w:t>nghiệm</w:t>
      </w:r>
      <w:r>
        <w:rPr>
          <w:spacing w:val="-8"/>
        </w:rPr>
        <w:t xml:space="preserve"> </w:t>
      </w:r>
      <w:r>
        <w:t>HIV</w:t>
      </w:r>
      <w:r>
        <w:rPr>
          <w:spacing w:val="-6"/>
        </w:rPr>
        <w:t xml:space="preserve"> </w:t>
      </w:r>
      <w:r>
        <w:t>cho</w:t>
      </w:r>
      <w:r>
        <w:rPr>
          <w:spacing w:val="-6"/>
        </w:rPr>
        <w:t xml:space="preserve"> </w:t>
      </w:r>
      <w:r>
        <w:t>bạn</w:t>
      </w:r>
      <w:r>
        <w:rPr>
          <w:spacing w:val="-7"/>
        </w:rPr>
        <w:t xml:space="preserve"> </w:t>
      </w:r>
      <w:r>
        <w:t>tình,</w:t>
      </w:r>
      <w:r>
        <w:rPr>
          <w:spacing w:val="-7"/>
        </w:rPr>
        <w:t xml:space="preserve"> </w:t>
      </w:r>
      <w:r>
        <w:t>bạn</w:t>
      </w:r>
      <w:r>
        <w:rPr>
          <w:spacing w:val="-6"/>
        </w:rPr>
        <w:t xml:space="preserve"> </w:t>
      </w:r>
      <w:r>
        <w:t>chích</w:t>
      </w:r>
      <w:r>
        <w:rPr>
          <w:spacing w:val="-7"/>
        </w:rPr>
        <w:t xml:space="preserve"> </w:t>
      </w:r>
      <w:r>
        <w:t>chung</w:t>
      </w:r>
      <w:r>
        <w:rPr>
          <w:spacing w:val="-6"/>
        </w:rPr>
        <w:t xml:space="preserve"> </w:t>
      </w:r>
      <w:r>
        <w:t>và</w:t>
      </w:r>
      <w:r>
        <w:rPr>
          <w:spacing w:val="-6"/>
        </w:rPr>
        <w:t xml:space="preserve"> </w:t>
      </w:r>
      <w:r>
        <w:t>con đẻ của ng</w:t>
      </w:r>
      <w:r w:rsidR="008211B7">
        <w:t>ư</w:t>
      </w:r>
      <w:r>
        <w:t>ời nhiễm HIV</w:t>
      </w:r>
    </w:p>
    <w:p w14:paraId="44CA1195" w14:textId="31B4C0C1" w:rsidR="00C25D3F" w:rsidRDefault="0002040D">
      <w:pPr>
        <w:pStyle w:val="ListParagraph"/>
        <w:numPr>
          <w:ilvl w:val="3"/>
          <w:numId w:val="183"/>
        </w:numPr>
        <w:tabs>
          <w:tab w:val="left" w:pos="1030"/>
        </w:tabs>
        <w:spacing w:before="115"/>
        <w:ind w:right="1013" w:firstLine="0"/>
        <w:jc w:val="both"/>
        <w:rPr>
          <w:sz w:val="24"/>
        </w:rPr>
      </w:pPr>
      <w:r>
        <w:rPr>
          <w:sz w:val="24"/>
        </w:rPr>
        <w:t>T</w:t>
      </w:r>
      <w:r w:rsidR="008211B7">
        <w:rPr>
          <w:sz w:val="24"/>
        </w:rPr>
        <w:t>ư</w:t>
      </w:r>
      <w:r>
        <w:rPr>
          <w:sz w:val="24"/>
        </w:rPr>
        <w:t xml:space="preserve"> vấn cho ng</w:t>
      </w:r>
      <w:r w:rsidR="008211B7">
        <w:rPr>
          <w:sz w:val="24"/>
        </w:rPr>
        <w:t>ư</w:t>
      </w:r>
      <w:r>
        <w:rPr>
          <w:sz w:val="24"/>
        </w:rPr>
        <w:t>ời nhiễm HIV đang điều trị ARV hoặc mới đ</w:t>
      </w:r>
      <w:r w:rsidR="008211B7">
        <w:rPr>
          <w:sz w:val="24"/>
        </w:rPr>
        <w:t>ư</w:t>
      </w:r>
      <w:r>
        <w:rPr>
          <w:sz w:val="24"/>
        </w:rPr>
        <w:t>ợc chẩn đoán nhiễm HIV</w:t>
      </w:r>
      <w:r>
        <w:rPr>
          <w:spacing w:val="26"/>
          <w:sz w:val="24"/>
        </w:rPr>
        <w:t xml:space="preserve"> </w:t>
      </w:r>
      <w:r>
        <w:rPr>
          <w:sz w:val="24"/>
        </w:rPr>
        <w:t>về</w:t>
      </w:r>
      <w:r>
        <w:rPr>
          <w:spacing w:val="28"/>
          <w:sz w:val="24"/>
        </w:rPr>
        <w:t xml:space="preserve"> </w:t>
      </w:r>
      <w:r>
        <w:rPr>
          <w:sz w:val="24"/>
        </w:rPr>
        <w:t>lợi</w:t>
      </w:r>
      <w:r>
        <w:rPr>
          <w:spacing w:val="25"/>
          <w:sz w:val="24"/>
        </w:rPr>
        <w:t xml:space="preserve"> </w:t>
      </w:r>
      <w:r>
        <w:rPr>
          <w:sz w:val="24"/>
        </w:rPr>
        <w:t>ích</w:t>
      </w:r>
      <w:r>
        <w:rPr>
          <w:spacing w:val="25"/>
          <w:sz w:val="24"/>
        </w:rPr>
        <w:t xml:space="preserve"> </w:t>
      </w:r>
      <w:r>
        <w:rPr>
          <w:sz w:val="24"/>
        </w:rPr>
        <w:t>của</w:t>
      </w:r>
      <w:r>
        <w:rPr>
          <w:spacing w:val="24"/>
          <w:sz w:val="24"/>
        </w:rPr>
        <w:t xml:space="preserve"> </w:t>
      </w:r>
      <w:r>
        <w:rPr>
          <w:sz w:val="24"/>
        </w:rPr>
        <w:t>việc</w:t>
      </w:r>
      <w:r>
        <w:rPr>
          <w:spacing w:val="24"/>
          <w:sz w:val="24"/>
        </w:rPr>
        <w:t xml:space="preserve"> </w:t>
      </w:r>
      <w:r>
        <w:rPr>
          <w:sz w:val="24"/>
        </w:rPr>
        <w:t>thông</w:t>
      </w:r>
      <w:r>
        <w:rPr>
          <w:spacing w:val="25"/>
          <w:sz w:val="24"/>
        </w:rPr>
        <w:t xml:space="preserve"> </w:t>
      </w:r>
      <w:r>
        <w:rPr>
          <w:sz w:val="24"/>
        </w:rPr>
        <w:t>báo</w:t>
      </w:r>
      <w:r>
        <w:rPr>
          <w:spacing w:val="25"/>
          <w:sz w:val="24"/>
        </w:rPr>
        <w:t xml:space="preserve"> </w:t>
      </w:r>
      <w:r>
        <w:rPr>
          <w:sz w:val="24"/>
        </w:rPr>
        <w:t>tình</w:t>
      </w:r>
      <w:r>
        <w:rPr>
          <w:spacing w:val="30"/>
          <w:sz w:val="24"/>
        </w:rPr>
        <w:t xml:space="preserve"> </w:t>
      </w:r>
      <w:r>
        <w:rPr>
          <w:sz w:val="24"/>
        </w:rPr>
        <w:t>trạng</w:t>
      </w:r>
      <w:r>
        <w:rPr>
          <w:spacing w:val="25"/>
          <w:sz w:val="24"/>
        </w:rPr>
        <w:t xml:space="preserve"> </w:t>
      </w:r>
      <w:r>
        <w:rPr>
          <w:sz w:val="24"/>
        </w:rPr>
        <w:t>nhiễm</w:t>
      </w:r>
      <w:r>
        <w:rPr>
          <w:spacing w:val="29"/>
          <w:sz w:val="24"/>
        </w:rPr>
        <w:t xml:space="preserve"> </w:t>
      </w:r>
      <w:r>
        <w:rPr>
          <w:sz w:val="24"/>
        </w:rPr>
        <w:t>HIV</w:t>
      </w:r>
      <w:r>
        <w:rPr>
          <w:spacing w:val="26"/>
          <w:sz w:val="24"/>
        </w:rPr>
        <w:t xml:space="preserve"> </w:t>
      </w:r>
      <w:r>
        <w:rPr>
          <w:sz w:val="24"/>
        </w:rPr>
        <w:t>cho</w:t>
      </w:r>
      <w:r>
        <w:rPr>
          <w:spacing w:val="28"/>
          <w:sz w:val="24"/>
        </w:rPr>
        <w:t xml:space="preserve"> </w:t>
      </w:r>
      <w:r>
        <w:rPr>
          <w:sz w:val="24"/>
        </w:rPr>
        <w:t>bạn</w:t>
      </w:r>
      <w:r>
        <w:rPr>
          <w:spacing w:val="25"/>
          <w:sz w:val="24"/>
        </w:rPr>
        <w:t xml:space="preserve"> </w:t>
      </w:r>
      <w:r>
        <w:rPr>
          <w:sz w:val="24"/>
        </w:rPr>
        <w:t>tình,</w:t>
      </w:r>
      <w:r>
        <w:rPr>
          <w:spacing w:val="25"/>
          <w:sz w:val="24"/>
        </w:rPr>
        <w:t xml:space="preserve"> </w:t>
      </w:r>
      <w:r>
        <w:rPr>
          <w:sz w:val="24"/>
        </w:rPr>
        <w:t>bạn</w:t>
      </w:r>
      <w:r>
        <w:rPr>
          <w:spacing w:val="28"/>
          <w:sz w:val="24"/>
        </w:rPr>
        <w:t xml:space="preserve"> </w:t>
      </w:r>
      <w:r>
        <w:rPr>
          <w:sz w:val="24"/>
        </w:rPr>
        <w:t>chích,</w:t>
      </w:r>
      <w:r>
        <w:rPr>
          <w:spacing w:val="25"/>
          <w:sz w:val="24"/>
        </w:rPr>
        <w:t xml:space="preserve"> </w:t>
      </w:r>
      <w:r>
        <w:rPr>
          <w:sz w:val="24"/>
        </w:rPr>
        <w:t>sự cần</w:t>
      </w:r>
      <w:r>
        <w:rPr>
          <w:spacing w:val="29"/>
          <w:sz w:val="24"/>
        </w:rPr>
        <w:t xml:space="preserve"> </w:t>
      </w:r>
      <w:r>
        <w:rPr>
          <w:sz w:val="24"/>
        </w:rPr>
        <w:t>thiết</w:t>
      </w:r>
      <w:r>
        <w:rPr>
          <w:spacing w:val="27"/>
          <w:sz w:val="24"/>
        </w:rPr>
        <w:t xml:space="preserve"> </w:t>
      </w:r>
      <w:r>
        <w:rPr>
          <w:sz w:val="24"/>
        </w:rPr>
        <w:t>của</w:t>
      </w:r>
      <w:r>
        <w:rPr>
          <w:spacing w:val="24"/>
          <w:sz w:val="24"/>
        </w:rPr>
        <w:t xml:space="preserve"> </w:t>
      </w:r>
      <w:r>
        <w:rPr>
          <w:sz w:val="24"/>
        </w:rPr>
        <w:t>việc</w:t>
      </w:r>
      <w:r>
        <w:rPr>
          <w:spacing w:val="24"/>
          <w:sz w:val="24"/>
        </w:rPr>
        <w:t xml:space="preserve"> </w:t>
      </w:r>
      <w:r>
        <w:rPr>
          <w:sz w:val="24"/>
        </w:rPr>
        <w:t>xét</w:t>
      </w:r>
      <w:r>
        <w:rPr>
          <w:spacing w:val="27"/>
          <w:sz w:val="24"/>
        </w:rPr>
        <w:t xml:space="preserve"> </w:t>
      </w:r>
      <w:r>
        <w:rPr>
          <w:sz w:val="24"/>
        </w:rPr>
        <w:t>nghiệm</w:t>
      </w:r>
      <w:r>
        <w:rPr>
          <w:spacing w:val="27"/>
          <w:sz w:val="24"/>
        </w:rPr>
        <w:t xml:space="preserve"> </w:t>
      </w:r>
      <w:r>
        <w:rPr>
          <w:sz w:val="24"/>
        </w:rPr>
        <w:t>HIV</w:t>
      </w:r>
      <w:r>
        <w:rPr>
          <w:spacing w:val="27"/>
          <w:sz w:val="24"/>
        </w:rPr>
        <w:t xml:space="preserve"> </w:t>
      </w:r>
      <w:r>
        <w:rPr>
          <w:sz w:val="24"/>
        </w:rPr>
        <w:t>cho</w:t>
      </w:r>
      <w:r>
        <w:rPr>
          <w:spacing w:val="29"/>
          <w:sz w:val="24"/>
        </w:rPr>
        <w:t xml:space="preserve"> </w:t>
      </w:r>
      <w:r>
        <w:rPr>
          <w:sz w:val="24"/>
        </w:rPr>
        <w:t>bạn</w:t>
      </w:r>
      <w:r>
        <w:rPr>
          <w:spacing w:val="25"/>
          <w:sz w:val="24"/>
        </w:rPr>
        <w:t xml:space="preserve"> </w:t>
      </w:r>
      <w:r>
        <w:rPr>
          <w:sz w:val="24"/>
        </w:rPr>
        <w:t>tình,</w:t>
      </w:r>
      <w:r>
        <w:rPr>
          <w:spacing w:val="23"/>
          <w:sz w:val="24"/>
        </w:rPr>
        <w:t xml:space="preserve"> </w:t>
      </w:r>
      <w:r>
        <w:rPr>
          <w:sz w:val="24"/>
        </w:rPr>
        <w:t>bạn</w:t>
      </w:r>
      <w:r>
        <w:rPr>
          <w:spacing w:val="29"/>
          <w:sz w:val="24"/>
        </w:rPr>
        <w:t xml:space="preserve"> </w:t>
      </w:r>
      <w:r>
        <w:rPr>
          <w:sz w:val="24"/>
        </w:rPr>
        <w:t>chích</w:t>
      </w:r>
      <w:r>
        <w:rPr>
          <w:spacing w:val="25"/>
          <w:sz w:val="24"/>
        </w:rPr>
        <w:t xml:space="preserve"> </w:t>
      </w:r>
      <w:r>
        <w:rPr>
          <w:sz w:val="24"/>
        </w:rPr>
        <w:t>và</w:t>
      </w:r>
      <w:r>
        <w:rPr>
          <w:spacing w:val="28"/>
          <w:sz w:val="24"/>
        </w:rPr>
        <w:t xml:space="preserve"> </w:t>
      </w:r>
      <w:r>
        <w:rPr>
          <w:sz w:val="24"/>
        </w:rPr>
        <w:t>con</w:t>
      </w:r>
      <w:r>
        <w:rPr>
          <w:spacing w:val="29"/>
          <w:sz w:val="24"/>
        </w:rPr>
        <w:t xml:space="preserve"> </w:t>
      </w:r>
      <w:r>
        <w:rPr>
          <w:sz w:val="24"/>
        </w:rPr>
        <w:t>đẻ</w:t>
      </w:r>
      <w:r>
        <w:rPr>
          <w:spacing w:val="25"/>
          <w:sz w:val="24"/>
        </w:rPr>
        <w:t xml:space="preserve"> </w:t>
      </w:r>
      <w:r>
        <w:rPr>
          <w:sz w:val="24"/>
        </w:rPr>
        <w:t>của</w:t>
      </w:r>
      <w:r>
        <w:rPr>
          <w:spacing w:val="24"/>
          <w:sz w:val="24"/>
        </w:rPr>
        <w:t xml:space="preserve"> </w:t>
      </w:r>
      <w:r>
        <w:rPr>
          <w:sz w:val="24"/>
        </w:rPr>
        <w:t>họ;</w:t>
      </w:r>
    </w:p>
    <w:p w14:paraId="1711483D" w14:textId="58EE192E" w:rsidR="00C25D3F" w:rsidRDefault="0002040D">
      <w:pPr>
        <w:pStyle w:val="ListParagraph"/>
        <w:numPr>
          <w:ilvl w:val="3"/>
          <w:numId w:val="183"/>
        </w:numPr>
        <w:tabs>
          <w:tab w:val="left" w:pos="1032"/>
        </w:tabs>
        <w:spacing w:before="121"/>
        <w:ind w:right="1017" w:firstLine="0"/>
        <w:jc w:val="both"/>
        <w:rPr>
          <w:sz w:val="24"/>
        </w:rPr>
      </w:pPr>
      <w:r>
        <w:rPr>
          <w:sz w:val="24"/>
        </w:rPr>
        <w:t>Giới thiệu, h</w:t>
      </w:r>
      <w:r w:rsidR="008211B7">
        <w:rPr>
          <w:sz w:val="24"/>
        </w:rPr>
        <w:t>ư</w:t>
      </w:r>
      <w:r>
        <w:rPr>
          <w:sz w:val="24"/>
        </w:rPr>
        <w:t>ớng dẫn các hình thức và quy trình thông báo tình trạng nhiễm HIV</w:t>
      </w:r>
      <w:r>
        <w:rPr>
          <w:spacing w:val="80"/>
          <w:sz w:val="24"/>
        </w:rPr>
        <w:t xml:space="preserve"> </w:t>
      </w:r>
      <w:r>
        <w:rPr>
          <w:sz w:val="24"/>
        </w:rPr>
        <w:t>cho bạn tình, bạn chích chung với ng</w:t>
      </w:r>
      <w:r w:rsidR="008211B7">
        <w:rPr>
          <w:sz w:val="24"/>
        </w:rPr>
        <w:t>ư</w:t>
      </w:r>
      <w:r>
        <w:rPr>
          <w:sz w:val="24"/>
        </w:rPr>
        <w:t>ời nhiễm HIV;</w:t>
      </w:r>
    </w:p>
    <w:p w14:paraId="0D0D0E1A" w14:textId="197EFD12" w:rsidR="00C25D3F" w:rsidRDefault="0002040D">
      <w:pPr>
        <w:pStyle w:val="ListParagraph"/>
        <w:numPr>
          <w:ilvl w:val="3"/>
          <w:numId w:val="183"/>
        </w:numPr>
        <w:tabs>
          <w:tab w:val="left" w:pos="1049"/>
        </w:tabs>
        <w:ind w:right="1015" w:firstLine="0"/>
        <w:jc w:val="both"/>
        <w:rPr>
          <w:sz w:val="24"/>
        </w:rPr>
      </w:pPr>
      <w:r>
        <w:rPr>
          <w:sz w:val="24"/>
        </w:rPr>
        <w:t>Trên cơ sở đồng thuận của ng</w:t>
      </w:r>
      <w:r w:rsidR="008211B7">
        <w:rPr>
          <w:sz w:val="24"/>
        </w:rPr>
        <w:t>ư</w:t>
      </w:r>
      <w:r>
        <w:rPr>
          <w:sz w:val="24"/>
        </w:rPr>
        <w:t>ời nhiễm HIV, nhân viên</w:t>
      </w:r>
      <w:r>
        <w:rPr>
          <w:spacing w:val="35"/>
          <w:sz w:val="24"/>
        </w:rPr>
        <w:t xml:space="preserve"> </w:t>
      </w:r>
      <w:r>
        <w:rPr>
          <w:sz w:val="24"/>
        </w:rPr>
        <w:t>y tế hoặc ng</w:t>
      </w:r>
      <w:r w:rsidR="008211B7">
        <w:rPr>
          <w:sz w:val="24"/>
        </w:rPr>
        <w:t>ư</w:t>
      </w:r>
      <w:r>
        <w:rPr>
          <w:sz w:val="24"/>
        </w:rPr>
        <w:t>ời nhiễm</w:t>
      </w:r>
      <w:r>
        <w:rPr>
          <w:spacing w:val="80"/>
          <w:sz w:val="24"/>
        </w:rPr>
        <w:t xml:space="preserve"> </w:t>
      </w:r>
      <w:r>
        <w:rPr>
          <w:sz w:val="24"/>
        </w:rPr>
        <w:t>HIV thông báo tình trạng nhiễm HIV cho bạn tình, bạn chích chung, h</w:t>
      </w:r>
      <w:r w:rsidR="008211B7">
        <w:rPr>
          <w:sz w:val="24"/>
        </w:rPr>
        <w:t>ư</w:t>
      </w:r>
      <w:r>
        <w:rPr>
          <w:sz w:val="24"/>
        </w:rPr>
        <w:t>ớng dẫn thực hiện</w:t>
      </w:r>
      <w:r>
        <w:rPr>
          <w:spacing w:val="26"/>
          <w:sz w:val="24"/>
        </w:rPr>
        <w:t xml:space="preserve"> </w:t>
      </w:r>
      <w:r>
        <w:rPr>
          <w:sz w:val="24"/>
        </w:rPr>
        <w:t>xét</w:t>
      </w:r>
      <w:r>
        <w:rPr>
          <w:spacing w:val="27"/>
          <w:sz w:val="24"/>
        </w:rPr>
        <w:t xml:space="preserve"> </w:t>
      </w:r>
      <w:r>
        <w:rPr>
          <w:sz w:val="24"/>
        </w:rPr>
        <w:t>nghiệm</w:t>
      </w:r>
      <w:r>
        <w:rPr>
          <w:spacing w:val="30"/>
          <w:sz w:val="24"/>
        </w:rPr>
        <w:t xml:space="preserve"> </w:t>
      </w:r>
      <w:r>
        <w:rPr>
          <w:sz w:val="24"/>
        </w:rPr>
        <w:t>HIV</w:t>
      </w:r>
      <w:r>
        <w:rPr>
          <w:spacing w:val="27"/>
          <w:sz w:val="24"/>
        </w:rPr>
        <w:t xml:space="preserve"> </w:t>
      </w:r>
      <w:r>
        <w:rPr>
          <w:sz w:val="24"/>
        </w:rPr>
        <w:t>cho</w:t>
      </w:r>
      <w:r>
        <w:rPr>
          <w:spacing w:val="30"/>
          <w:sz w:val="24"/>
        </w:rPr>
        <w:t xml:space="preserve"> </w:t>
      </w:r>
      <w:r>
        <w:rPr>
          <w:sz w:val="24"/>
        </w:rPr>
        <w:t>bạn</w:t>
      </w:r>
      <w:r>
        <w:rPr>
          <w:spacing w:val="26"/>
          <w:sz w:val="24"/>
        </w:rPr>
        <w:t xml:space="preserve"> </w:t>
      </w:r>
      <w:r>
        <w:rPr>
          <w:sz w:val="24"/>
        </w:rPr>
        <w:t>tình,</w:t>
      </w:r>
      <w:r>
        <w:rPr>
          <w:spacing w:val="30"/>
          <w:sz w:val="24"/>
        </w:rPr>
        <w:t xml:space="preserve"> </w:t>
      </w:r>
      <w:r>
        <w:rPr>
          <w:sz w:val="24"/>
        </w:rPr>
        <w:t>bạn</w:t>
      </w:r>
      <w:r>
        <w:rPr>
          <w:spacing w:val="30"/>
          <w:sz w:val="24"/>
        </w:rPr>
        <w:t xml:space="preserve"> </w:t>
      </w:r>
      <w:r>
        <w:rPr>
          <w:sz w:val="24"/>
        </w:rPr>
        <w:t>chích</w:t>
      </w:r>
      <w:r>
        <w:rPr>
          <w:spacing w:val="30"/>
          <w:sz w:val="24"/>
        </w:rPr>
        <w:t xml:space="preserve"> </w:t>
      </w:r>
      <w:r>
        <w:rPr>
          <w:sz w:val="24"/>
        </w:rPr>
        <w:t>chung</w:t>
      </w:r>
      <w:r>
        <w:rPr>
          <w:spacing w:val="26"/>
          <w:sz w:val="24"/>
        </w:rPr>
        <w:t xml:space="preserve"> </w:t>
      </w:r>
      <w:r>
        <w:rPr>
          <w:sz w:val="24"/>
        </w:rPr>
        <w:t>và</w:t>
      </w:r>
      <w:r>
        <w:rPr>
          <w:spacing w:val="28"/>
          <w:sz w:val="24"/>
        </w:rPr>
        <w:t xml:space="preserve"> </w:t>
      </w:r>
      <w:r>
        <w:rPr>
          <w:sz w:val="24"/>
        </w:rPr>
        <w:t>con</w:t>
      </w:r>
      <w:r>
        <w:rPr>
          <w:spacing w:val="30"/>
          <w:sz w:val="24"/>
        </w:rPr>
        <w:t xml:space="preserve"> </w:t>
      </w:r>
      <w:r>
        <w:rPr>
          <w:sz w:val="24"/>
        </w:rPr>
        <w:t>đẻ</w:t>
      </w:r>
      <w:r>
        <w:rPr>
          <w:spacing w:val="28"/>
          <w:sz w:val="24"/>
        </w:rPr>
        <w:t xml:space="preserve"> </w:t>
      </w:r>
      <w:r>
        <w:rPr>
          <w:sz w:val="24"/>
        </w:rPr>
        <w:t>của</w:t>
      </w:r>
      <w:r>
        <w:rPr>
          <w:spacing w:val="28"/>
          <w:sz w:val="24"/>
        </w:rPr>
        <w:t xml:space="preserve"> </w:t>
      </w:r>
      <w:r>
        <w:rPr>
          <w:sz w:val="24"/>
        </w:rPr>
        <w:t>họ.</w:t>
      </w:r>
    </w:p>
    <w:p w14:paraId="48E2A8ED" w14:textId="42834FE6" w:rsidR="00C25D3F" w:rsidRDefault="0002040D">
      <w:pPr>
        <w:pStyle w:val="ListParagraph"/>
        <w:numPr>
          <w:ilvl w:val="0"/>
          <w:numId w:val="186"/>
        </w:numPr>
        <w:tabs>
          <w:tab w:val="left" w:pos="1129"/>
        </w:tabs>
        <w:spacing w:before="244"/>
        <w:ind w:hanging="256"/>
        <w:jc w:val="both"/>
        <w:rPr>
          <w:rFonts w:ascii="Arial" w:hAnsi="Arial"/>
          <w:b/>
          <w:sz w:val="23"/>
        </w:rPr>
      </w:pPr>
      <w:bookmarkStart w:id="9" w:name="_bookmark8"/>
      <w:bookmarkEnd w:id="9"/>
      <w:r>
        <w:rPr>
          <w:rFonts w:ascii="Arial" w:hAnsi="Arial"/>
          <w:b/>
          <w:sz w:val="23"/>
        </w:rPr>
        <w:t>CHẨN</w:t>
      </w:r>
      <w:r>
        <w:rPr>
          <w:rFonts w:ascii="Arial" w:hAnsi="Arial"/>
          <w:b/>
          <w:spacing w:val="-2"/>
          <w:sz w:val="23"/>
        </w:rPr>
        <w:t xml:space="preserve"> </w:t>
      </w:r>
      <w:r>
        <w:rPr>
          <w:rFonts w:ascii="Arial" w:hAnsi="Arial"/>
          <w:b/>
          <w:sz w:val="23"/>
        </w:rPr>
        <w:t>ĐOÁN</w:t>
      </w:r>
      <w:r>
        <w:rPr>
          <w:rFonts w:ascii="Arial" w:hAnsi="Arial"/>
          <w:b/>
          <w:spacing w:val="-1"/>
          <w:sz w:val="23"/>
        </w:rPr>
        <w:t xml:space="preserve"> </w:t>
      </w:r>
      <w:r>
        <w:rPr>
          <w:rFonts w:ascii="Arial" w:hAnsi="Arial"/>
          <w:b/>
          <w:sz w:val="23"/>
        </w:rPr>
        <w:t>SỚM NHIỄM</w:t>
      </w:r>
      <w:r>
        <w:rPr>
          <w:rFonts w:ascii="Arial" w:hAnsi="Arial"/>
          <w:b/>
          <w:spacing w:val="-3"/>
          <w:sz w:val="23"/>
        </w:rPr>
        <w:t xml:space="preserve"> </w:t>
      </w:r>
      <w:r>
        <w:rPr>
          <w:rFonts w:ascii="Arial" w:hAnsi="Arial"/>
          <w:b/>
          <w:sz w:val="23"/>
        </w:rPr>
        <w:t>HIV</w:t>
      </w:r>
      <w:r>
        <w:rPr>
          <w:rFonts w:ascii="Arial" w:hAnsi="Arial"/>
          <w:b/>
          <w:spacing w:val="1"/>
          <w:sz w:val="23"/>
        </w:rPr>
        <w:t xml:space="preserve"> </w:t>
      </w:r>
      <w:r>
        <w:rPr>
          <w:rFonts w:ascii="Arial" w:hAnsi="Arial"/>
          <w:b/>
          <w:sz w:val="23"/>
        </w:rPr>
        <w:t>Ở</w:t>
      </w:r>
      <w:r>
        <w:rPr>
          <w:rFonts w:ascii="Arial" w:hAnsi="Arial"/>
          <w:b/>
          <w:spacing w:val="1"/>
          <w:sz w:val="23"/>
        </w:rPr>
        <w:t xml:space="preserve"> </w:t>
      </w:r>
      <w:r>
        <w:rPr>
          <w:rFonts w:ascii="Arial" w:hAnsi="Arial"/>
          <w:b/>
          <w:sz w:val="23"/>
        </w:rPr>
        <w:t>TRẺ</w:t>
      </w:r>
      <w:r>
        <w:rPr>
          <w:rFonts w:ascii="Arial" w:hAnsi="Arial"/>
          <w:b/>
          <w:spacing w:val="-1"/>
          <w:sz w:val="23"/>
        </w:rPr>
        <w:t xml:space="preserve"> </w:t>
      </w:r>
      <w:r>
        <w:rPr>
          <w:rFonts w:ascii="Arial" w:hAnsi="Arial"/>
          <w:b/>
          <w:sz w:val="23"/>
        </w:rPr>
        <w:t>D</w:t>
      </w:r>
      <w:r w:rsidR="008211B7">
        <w:rPr>
          <w:rFonts w:ascii="Arial" w:hAnsi="Arial"/>
          <w:b/>
          <w:sz w:val="23"/>
        </w:rPr>
        <w:t>Ư</w:t>
      </w:r>
      <w:r>
        <w:rPr>
          <w:rFonts w:ascii="Arial" w:hAnsi="Arial"/>
          <w:b/>
          <w:sz w:val="23"/>
        </w:rPr>
        <w:t>ỚI</w:t>
      </w:r>
      <w:r>
        <w:rPr>
          <w:rFonts w:ascii="Arial" w:hAnsi="Arial"/>
          <w:b/>
          <w:spacing w:val="1"/>
          <w:sz w:val="23"/>
        </w:rPr>
        <w:t xml:space="preserve"> </w:t>
      </w:r>
      <w:r>
        <w:rPr>
          <w:rFonts w:ascii="Arial" w:hAnsi="Arial"/>
          <w:b/>
          <w:sz w:val="23"/>
        </w:rPr>
        <w:t>18</w:t>
      </w:r>
      <w:r>
        <w:rPr>
          <w:rFonts w:ascii="Arial" w:hAnsi="Arial"/>
          <w:b/>
          <w:spacing w:val="-1"/>
          <w:sz w:val="23"/>
        </w:rPr>
        <w:t xml:space="preserve"> </w:t>
      </w:r>
      <w:r>
        <w:rPr>
          <w:rFonts w:ascii="Arial" w:hAnsi="Arial"/>
          <w:b/>
          <w:sz w:val="23"/>
        </w:rPr>
        <w:t>THÁNG</w:t>
      </w:r>
      <w:r>
        <w:rPr>
          <w:rFonts w:ascii="Arial" w:hAnsi="Arial"/>
          <w:b/>
          <w:spacing w:val="2"/>
          <w:sz w:val="23"/>
        </w:rPr>
        <w:t xml:space="preserve"> </w:t>
      </w:r>
      <w:r>
        <w:rPr>
          <w:rFonts w:ascii="Arial" w:hAnsi="Arial"/>
          <w:b/>
          <w:spacing w:val="-4"/>
          <w:sz w:val="23"/>
        </w:rPr>
        <w:t>TUỔI</w:t>
      </w:r>
    </w:p>
    <w:p w14:paraId="3A776FC1" w14:textId="4C27CB6A" w:rsidR="00C25D3F" w:rsidRDefault="0002040D">
      <w:pPr>
        <w:pStyle w:val="BodyText"/>
        <w:spacing w:before="116"/>
        <w:ind w:right="1013"/>
        <w:jc w:val="both"/>
      </w:pPr>
      <w:r>
        <w:t>Thực hiện kỹ thuật phát hiện acid nucleic (nucleic acid test - NAT) để phát hiện DNA/RNA</w:t>
      </w:r>
      <w:r>
        <w:rPr>
          <w:spacing w:val="-3"/>
        </w:rPr>
        <w:t xml:space="preserve"> </w:t>
      </w:r>
      <w:r>
        <w:t>của</w:t>
      </w:r>
      <w:r>
        <w:rPr>
          <w:spacing w:val="-1"/>
        </w:rPr>
        <w:t xml:space="preserve"> </w:t>
      </w:r>
      <w:r>
        <w:t>HIV</w:t>
      </w:r>
      <w:r>
        <w:rPr>
          <w:spacing w:val="-3"/>
        </w:rPr>
        <w:t xml:space="preserve"> </w:t>
      </w:r>
      <w:r>
        <w:t>theo</w:t>
      </w:r>
      <w:r>
        <w:rPr>
          <w:spacing w:val="-3"/>
        </w:rPr>
        <w:t xml:space="preserve"> </w:t>
      </w:r>
      <w:r>
        <w:t>h</w:t>
      </w:r>
      <w:r w:rsidR="008211B7">
        <w:t>ư</w:t>
      </w:r>
      <w:r>
        <w:t>ớng</w:t>
      </w:r>
      <w:r>
        <w:rPr>
          <w:spacing w:val="-5"/>
        </w:rPr>
        <w:t xml:space="preserve"> </w:t>
      </w:r>
      <w:r>
        <w:t>dẫn</w:t>
      </w:r>
      <w:r>
        <w:rPr>
          <w:spacing w:val="-3"/>
        </w:rPr>
        <w:t xml:space="preserve"> </w:t>
      </w:r>
      <w:r>
        <w:t>quốc</w:t>
      </w:r>
      <w:r>
        <w:rPr>
          <w:spacing w:val="-1"/>
        </w:rPr>
        <w:t xml:space="preserve"> </w:t>
      </w:r>
      <w:r>
        <w:t>gia</w:t>
      </w:r>
      <w:r>
        <w:rPr>
          <w:spacing w:val="-3"/>
        </w:rPr>
        <w:t xml:space="preserve"> </w:t>
      </w:r>
      <w:r>
        <w:t>về</w:t>
      </w:r>
      <w:r>
        <w:rPr>
          <w:spacing w:val="-1"/>
        </w:rPr>
        <w:t xml:space="preserve"> </w:t>
      </w:r>
      <w:r>
        <w:t>xét</w:t>
      </w:r>
      <w:r>
        <w:rPr>
          <w:spacing w:val="-2"/>
        </w:rPr>
        <w:t xml:space="preserve"> </w:t>
      </w:r>
      <w:r>
        <w:t>nghiệm</w:t>
      </w:r>
      <w:r>
        <w:rPr>
          <w:spacing w:val="-2"/>
        </w:rPr>
        <w:t xml:space="preserve"> </w:t>
      </w:r>
      <w:r>
        <w:t>HIV</w:t>
      </w:r>
      <w:r>
        <w:rPr>
          <w:spacing w:val="-3"/>
        </w:rPr>
        <w:t xml:space="preserve"> </w:t>
      </w:r>
      <w:r>
        <w:t>để</w:t>
      </w:r>
      <w:r>
        <w:rPr>
          <w:spacing w:val="-3"/>
        </w:rPr>
        <w:t xml:space="preserve"> </w:t>
      </w:r>
      <w:r>
        <w:t>khẳng</w:t>
      </w:r>
      <w:r>
        <w:rPr>
          <w:spacing w:val="-5"/>
        </w:rPr>
        <w:t xml:space="preserve"> </w:t>
      </w:r>
      <w:r>
        <w:t>định</w:t>
      </w:r>
      <w:r>
        <w:rPr>
          <w:spacing w:val="-3"/>
        </w:rPr>
        <w:t xml:space="preserve"> </w:t>
      </w:r>
      <w:r>
        <w:t>nhiễm HIV cho trẻ d</w:t>
      </w:r>
      <w:r w:rsidR="008211B7">
        <w:t>ư</w:t>
      </w:r>
      <w:r>
        <w:t>ới 18 tháng tuổi.</w:t>
      </w:r>
    </w:p>
    <w:p w14:paraId="130708EC" w14:textId="77777777" w:rsidR="00C25D3F" w:rsidRDefault="0002040D">
      <w:pPr>
        <w:pStyle w:val="BodyText"/>
        <w:ind w:left="1439"/>
        <w:jc w:val="both"/>
      </w:pPr>
      <w:r>
        <w:t>Quy</w:t>
      </w:r>
      <w:r>
        <w:rPr>
          <w:spacing w:val="-5"/>
        </w:rPr>
        <w:t xml:space="preserve"> </w:t>
      </w:r>
      <w:r>
        <w:t>trình thực</w:t>
      </w:r>
      <w:r>
        <w:rPr>
          <w:spacing w:val="1"/>
        </w:rPr>
        <w:t xml:space="preserve"> </w:t>
      </w:r>
      <w:r>
        <w:t>hiện theo</w:t>
      </w:r>
      <w:r>
        <w:rPr>
          <w:spacing w:val="1"/>
        </w:rPr>
        <w:t xml:space="preserve"> </w:t>
      </w:r>
      <w:r>
        <w:t xml:space="preserve">Sơ đồ </w:t>
      </w:r>
      <w:r>
        <w:rPr>
          <w:spacing w:val="-5"/>
        </w:rPr>
        <w:t>1.</w:t>
      </w:r>
    </w:p>
    <w:p w14:paraId="0FEDF5FE" w14:textId="77777777" w:rsidR="00C25D3F" w:rsidRDefault="00C25D3F">
      <w:pPr>
        <w:jc w:val="both"/>
        <w:sectPr w:rsidR="00C25D3F">
          <w:pgSz w:w="10780" w:h="15310"/>
          <w:pgMar w:top="1280" w:right="120" w:bottom="1240" w:left="260" w:header="0" w:footer="1043" w:gutter="0"/>
          <w:cols w:space="720"/>
        </w:sectPr>
      </w:pPr>
    </w:p>
    <w:p w14:paraId="3702C3DA" w14:textId="77777777" w:rsidR="00C25D3F" w:rsidRDefault="0002040D">
      <w:pPr>
        <w:pStyle w:val="BodyText"/>
        <w:spacing w:before="0"/>
        <w:ind w:left="0"/>
      </w:pPr>
      <w:r>
        <w:rPr>
          <w:noProof/>
          <w:lang w:val="en-US"/>
        </w:rPr>
        <w:lastRenderedPageBreak/>
        <mc:AlternateContent>
          <mc:Choice Requires="wps">
            <w:drawing>
              <wp:anchor distT="0" distB="0" distL="0" distR="0" simplePos="0" relativeHeight="15737344" behindDoc="0" locked="0" layoutInCell="1" allowOverlap="1" wp14:anchorId="15FE9CDA" wp14:editId="63D41DA0">
                <wp:simplePos x="0" y="0"/>
                <wp:positionH relativeFrom="page">
                  <wp:posOffset>117976</wp:posOffset>
                </wp:positionH>
                <wp:positionV relativeFrom="page">
                  <wp:posOffset>2334168</wp:posOffset>
                </wp:positionV>
                <wp:extent cx="3126105" cy="152400"/>
                <wp:effectExtent l="0" t="0" r="0" b="0"/>
                <wp:wrapNone/>
                <wp:docPr id="24" name="Text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6C0CE682"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15FE9CDA" id="Textbox 24" o:spid="_x0000_s1034" type="#_x0000_t202" style="position:absolute;margin-left:9.3pt;margin-top:183.8pt;width:246.15pt;height:12pt;rotation:-54;z-index:157373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" filled="f" stroked="f">
                <v:textbox inset="0,0,0,0">
                  <w:txbxContent>
                    <w:p w14:paraId="6C0CE682"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p>
    <w:p w14:paraId="00204CFA" w14:textId="77777777" w:rsidR="00C25D3F" w:rsidRDefault="00C25D3F">
      <w:pPr>
        <w:pStyle w:val="BodyText"/>
        <w:spacing w:before="0"/>
        <w:ind w:left="0"/>
      </w:pPr>
    </w:p>
    <w:p w14:paraId="7235D0EF" w14:textId="77777777" w:rsidR="00C25D3F" w:rsidRDefault="00C25D3F">
      <w:pPr>
        <w:pStyle w:val="BodyText"/>
        <w:spacing w:before="0"/>
        <w:ind w:left="0"/>
      </w:pPr>
    </w:p>
    <w:p w14:paraId="159D50EC" w14:textId="77777777" w:rsidR="00C25D3F" w:rsidRDefault="00C25D3F">
      <w:pPr>
        <w:pStyle w:val="BodyText"/>
        <w:spacing w:before="0"/>
        <w:ind w:left="0"/>
      </w:pPr>
    </w:p>
    <w:p w14:paraId="4F362568" w14:textId="77777777" w:rsidR="00C25D3F" w:rsidRDefault="00C25D3F">
      <w:pPr>
        <w:pStyle w:val="BodyText"/>
        <w:spacing w:before="0"/>
        <w:ind w:left="0"/>
      </w:pPr>
    </w:p>
    <w:p w14:paraId="6B45DF0B" w14:textId="77777777" w:rsidR="00C25D3F" w:rsidRDefault="00C25D3F">
      <w:pPr>
        <w:pStyle w:val="BodyText"/>
        <w:spacing w:before="0"/>
        <w:ind w:left="0"/>
      </w:pPr>
    </w:p>
    <w:p w14:paraId="728AA826" w14:textId="77777777" w:rsidR="00C25D3F" w:rsidRDefault="00C25D3F">
      <w:pPr>
        <w:pStyle w:val="BodyText"/>
        <w:spacing w:before="0"/>
        <w:ind w:left="0"/>
      </w:pPr>
    </w:p>
    <w:p w14:paraId="4C619D16" w14:textId="77777777" w:rsidR="00C25D3F" w:rsidRDefault="00C25D3F">
      <w:pPr>
        <w:pStyle w:val="BodyText"/>
        <w:spacing w:before="0"/>
        <w:ind w:left="0"/>
      </w:pPr>
    </w:p>
    <w:p w14:paraId="57D42264" w14:textId="77777777" w:rsidR="00C25D3F" w:rsidRDefault="00C25D3F">
      <w:pPr>
        <w:pStyle w:val="BodyText"/>
        <w:spacing w:before="0"/>
        <w:ind w:left="0"/>
      </w:pPr>
    </w:p>
    <w:p w14:paraId="00384886" w14:textId="77777777" w:rsidR="00C25D3F" w:rsidRDefault="00C25D3F">
      <w:pPr>
        <w:pStyle w:val="BodyText"/>
        <w:spacing w:before="0"/>
        <w:ind w:left="0"/>
      </w:pPr>
    </w:p>
    <w:p w14:paraId="0A42E944" w14:textId="77777777" w:rsidR="00C25D3F" w:rsidRDefault="00C25D3F">
      <w:pPr>
        <w:pStyle w:val="BodyText"/>
        <w:spacing w:before="0"/>
        <w:ind w:left="0"/>
      </w:pPr>
    </w:p>
    <w:p w14:paraId="43FB8C1A" w14:textId="77777777" w:rsidR="00C25D3F" w:rsidRDefault="00C25D3F">
      <w:pPr>
        <w:pStyle w:val="BodyText"/>
        <w:spacing w:before="0"/>
        <w:ind w:left="0"/>
      </w:pPr>
    </w:p>
    <w:p w14:paraId="243AA4B8" w14:textId="77777777" w:rsidR="00C25D3F" w:rsidRDefault="00C25D3F">
      <w:pPr>
        <w:pStyle w:val="BodyText"/>
        <w:spacing w:before="0"/>
        <w:ind w:left="0"/>
      </w:pPr>
    </w:p>
    <w:p w14:paraId="78CDE4E2" w14:textId="77777777" w:rsidR="00C25D3F" w:rsidRDefault="00C25D3F">
      <w:pPr>
        <w:pStyle w:val="BodyText"/>
        <w:spacing w:before="0"/>
        <w:ind w:left="0"/>
      </w:pPr>
    </w:p>
    <w:p w14:paraId="0DD29B3B" w14:textId="77777777" w:rsidR="00C25D3F" w:rsidRDefault="00C25D3F">
      <w:pPr>
        <w:pStyle w:val="BodyText"/>
        <w:spacing w:before="0"/>
        <w:ind w:left="0"/>
      </w:pPr>
    </w:p>
    <w:p w14:paraId="6399D3EA" w14:textId="77777777" w:rsidR="00C25D3F" w:rsidRDefault="00C25D3F">
      <w:pPr>
        <w:pStyle w:val="BodyText"/>
        <w:spacing w:before="0"/>
        <w:ind w:left="0"/>
      </w:pPr>
    </w:p>
    <w:p w14:paraId="1F639BAA" w14:textId="77777777" w:rsidR="00C25D3F" w:rsidRDefault="00C25D3F">
      <w:pPr>
        <w:pStyle w:val="BodyText"/>
        <w:spacing w:before="0"/>
        <w:ind w:left="0"/>
      </w:pPr>
    </w:p>
    <w:p w14:paraId="4B579290" w14:textId="77777777" w:rsidR="00C25D3F" w:rsidRDefault="00C25D3F">
      <w:pPr>
        <w:pStyle w:val="BodyText"/>
        <w:spacing w:before="0"/>
        <w:ind w:left="0"/>
      </w:pPr>
    </w:p>
    <w:p w14:paraId="799E74ED" w14:textId="77777777" w:rsidR="00C25D3F" w:rsidRDefault="00C25D3F">
      <w:pPr>
        <w:pStyle w:val="BodyText"/>
        <w:spacing w:before="0"/>
        <w:ind w:left="0"/>
      </w:pPr>
    </w:p>
    <w:p w14:paraId="4EF8A766" w14:textId="77777777" w:rsidR="00C25D3F" w:rsidRDefault="00C25D3F">
      <w:pPr>
        <w:pStyle w:val="BodyText"/>
        <w:spacing w:before="0"/>
        <w:ind w:left="0"/>
      </w:pPr>
    </w:p>
    <w:p w14:paraId="343AE546" w14:textId="77777777" w:rsidR="00C25D3F" w:rsidRDefault="00C25D3F">
      <w:pPr>
        <w:pStyle w:val="BodyText"/>
        <w:spacing w:before="0"/>
        <w:ind w:left="0"/>
      </w:pPr>
    </w:p>
    <w:p w14:paraId="527A7383" w14:textId="77777777" w:rsidR="00C25D3F" w:rsidRDefault="00C25D3F">
      <w:pPr>
        <w:pStyle w:val="BodyText"/>
        <w:spacing w:before="0"/>
        <w:ind w:left="0"/>
      </w:pPr>
    </w:p>
    <w:p w14:paraId="3EAE5490" w14:textId="77777777" w:rsidR="00C25D3F" w:rsidRDefault="00C25D3F">
      <w:pPr>
        <w:pStyle w:val="BodyText"/>
        <w:spacing w:before="0"/>
        <w:ind w:left="0"/>
      </w:pPr>
    </w:p>
    <w:p w14:paraId="40EEE856" w14:textId="77777777" w:rsidR="00C25D3F" w:rsidRDefault="00C25D3F">
      <w:pPr>
        <w:pStyle w:val="BodyText"/>
        <w:spacing w:before="0"/>
        <w:ind w:left="0"/>
      </w:pPr>
    </w:p>
    <w:p w14:paraId="285404C9" w14:textId="77777777" w:rsidR="00C25D3F" w:rsidRDefault="00C25D3F">
      <w:pPr>
        <w:pStyle w:val="BodyText"/>
        <w:spacing w:before="0"/>
        <w:ind w:left="0"/>
      </w:pPr>
    </w:p>
    <w:p w14:paraId="3A4848D2" w14:textId="77777777" w:rsidR="00C25D3F" w:rsidRDefault="00C25D3F">
      <w:pPr>
        <w:pStyle w:val="BodyText"/>
        <w:spacing w:before="0"/>
        <w:ind w:left="0"/>
      </w:pPr>
    </w:p>
    <w:p w14:paraId="021E63CE" w14:textId="77777777" w:rsidR="00C25D3F" w:rsidRDefault="00C25D3F">
      <w:pPr>
        <w:pStyle w:val="BodyText"/>
        <w:spacing w:before="209"/>
        <w:ind w:left="0"/>
      </w:pPr>
    </w:p>
    <w:p w14:paraId="62E77C33" w14:textId="77777777" w:rsidR="00C25D3F" w:rsidRDefault="0002040D">
      <w:pPr>
        <w:ind w:left="2454"/>
        <w:jc w:val="both"/>
        <w:rPr>
          <w:i/>
          <w:sz w:val="24"/>
        </w:rPr>
      </w:pPr>
      <w:r>
        <w:rPr>
          <w:noProof/>
          <w:lang w:val="en-US"/>
        </w:rPr>
        <w:drawing>
          <wp:anchor distT="0" distB="0" distL="0" distR="0" simplePos="0" relativeHeight="15736832" behindDoc="0" locked="0" layoutInCell="1" allowOverlap="1" wp14:anchorId="5B81796F" wp14:editId="111C9043">
            <wp:simplePos x="0" y="0"/>
            <wp:positionH relativeFrom="page">
              <wp:posOffset>1162441</wp:posOffset>
            </wp:positionH>
            <wp:positionV relativeFrom="paragraph">
              <wp:posOffset>-4864333</wp:posOffset>
            </wp:positionV>
            <wp:extent cx="4743137" cy="4530471"/>
            <wp:effectExtent l="0" t="0" r="0" b="0"/>
            <wp:wrapNone/>
            <wp:docPr id="25" name="Imag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Image 25"/>
                    <pic:cNvPicPr/>
                  </pic:nvPicPr>
                  <pic:blipFill>
                    <a:blip r:embed="rId21" cstate="print"/>
                    <a:stretch>
                      <a:fillRect/>
                    </a:stretch>
                  </pic:blipFill>
                  <pic:spPr>
                    <a:xfrm>
                      <a:off x="0" y="0"/>
                      <a:ext cx="4743137" cy="4530471"/>
                    </a:xfrm>
                    <a:prstGeom prst="rect">
                      <a:avLst/>
                    </a:prstGeom>
                  </pic:spPr>
                </pic:pic>
              </a:graphicData>
            </a:graphic>
          </wp:anchor>
        </w:drawing>
      </w:r>
      <w:r>
        <w:rPr>
          <w:i/>
          <w:sz w:val="24"/>
        </w:rPr>
        <w:t>Sơ</w:t>
      </w:r>
      <w:r>
        <w:rPr>
          <w:i/>
          <w:spacing w:val="-4"/>
          <w:sz w:val="24"/>
        </w:rPr>
        <w:t xml:space="preserve"> </w:t>
      </w:r>
      <w:r>
        <w:rPr>
          <w:i/>
          <w:sz w:val="24"/>
        </w:rPr>
        <w:t>đồ 1:</w:t>
      </w:r>
      <w:r>
        <w:rPr>
          <w:i/>
          <w:spacing w:val="-1"/>
          <w:sz w:val="24"/>
        </w:rPr>
        <w:t xml:space="preserve"> </w:t>
      </w:r>
      <w:r>
        <w:rPr>
          <w:i/>
          <w:sz w:val="24"/>
        </w:rPr>
        <w:t>Chẩn</w:t>
      </w:r>
      <w:r>
        <w:rPr>
          <w:i/>
          <w:spacing w:val="-1"/>
          <w:sz w:val="24"/>
        </w:rPr>
        <w:t xml:space="preserve"> </w:t>
      </w:r>
      <w:r>
        <w:rPr>
          <w:i/>
          <w:sz w:val="24"/>
        </w:rPr>
        <w:t>đoán sớm</w:t>
      </w:r>
      <w:r>
        <w:rPr>
          <w:i/>
          <w:spacing w:val="1"/>
          <w:sz w:val="24"/>
        </w:rPr>
        <w:t xml:space="preserve"> </w:t>
      </w:r>
      <w:r>
        <w:rPr>
          <w:i/>
          <w:sz w:val="24"/>
        </w:rPr>
        <w:t>nhiễm</w:t>
      </w:r>
      <w:r>
        <w:rPr>
          <w:i/>
          <w:spacing w:val="-1"/>
          <w:sz w:val="24"/>
        </w:rPr>
        <w:t xml:space="preserve"> </w:t>
      </w:r>
      <w:r>
        <w:rPr>
          <w:i/>
          <w:sz w:val="24"/>
        </w:rPr>
        <w:t>HIV</w:t>
      </w:r>
      <w:r>
        <w:rPr>
          <w:i/>
          <w:spacing w:val="-1"/>
          <w:sz w:val="24"/>
        </w:rPr>
        <w:t xml:space="preserve"> </w:t>
      </w:r>
      <w:r>
        <w:rPr>
          <w:i/>
          <w:sz w:val="24"/>
        </w:rPr>
        <w:t>ở</w:t>
      </w:r>
      <w:r>
        <w:rPr>
          <w:i/>
          <w:spacing w:val="-1"/>
          <w:sz w:val="24"/>
        </w:rPr>
        <w:t xml:space="preserve"> </w:t>
      </w:r>
      <w:r>
        <w:rPr>
          <w:i/>
          <w:sz w:val="24"/>
        </w:rPr>
        <w:t>trẻ</w:t>
      </w:r>
      <w:r>
        <w:rPr>
          <w:i/>
          <w:spacing w:val="-2"/>
          <w:sz w:val="24"/>
        </w:rPr>
        <w:t xml:space="preserve"> </w:t>
      </w:r>
      <w:r>
        <w:rPr>
          <w:i/>
          <w:sz w:val="24"/>
        </w:rPr>
        <w:t>dưới 18</w:t>
      </w:r>
      <w:r>
        <w:rPr>
          <w:i/>
          <w:spacing w:val="2"/>
          <w:sz w:val="24"/>
        </w:rPr>
        <w:t xml:space="preserve"> </w:t>
      </w:r>
      <w:r>
        <w:rPr>
          <w:i/>
          <w:sz w:val="24"/>
        </w:rPr>
        <w:t xml:space="preserve">tháng </w:t>
      </w:r>
      <w:r>
        <w:rPr>
          <w:i/>
          <w:spacing w:val="-2"/>
          <w:sz w:val="24"/>
        </w:rPr>
        <w:t>tuổi.</w:t>
      </w:r>
    </w:p>
    <w:p w14:paraId="65948A5E" w14:textId="77777777" w:rsidR="00C25D3F" w:rsidRDefault="0002040D">
      <w:pPr>
        <w:pStyle w:val="ListParagraph"/>
        <w:numPr>
          <w:ilvl w:val="0"/>
          <w:numId w:val="182"/>
        </w:numPr>
        <w:tabs>
          <w:tab w:val="left" w:pos="1105"/>
        </w:tabs>
        <w:ind w:right="435" w:firstLine="0"/>
        <w:jc w:val="both"/>
        <w:rPr>
          <w:sz w:val="24"/>
        </w:rPr>
      </w:pPr>
      <w:r>
        <w:rPr>
          <w:sz w:val="24"/>
        </w:rPr>
        <w:t>Điều</w:t>
      </w:r>
      <w:r>
        <w:rPr>
          <w:spacing w:val="-12"/>
          <w:sz w:val="24"/>
        </w:rPr>
        <w:t xml:space="preserve"> </w:t>
      </w:r>
      <w:r>
        <w:rPr>
          <w:sz w:val="24"/>
        </w:rPr>
        <w:t>trị</w:t>
      </w:r>
      <w:r>
        <w:rPr>
          <w:spacing w:val="-9"/>
          <w:sz w:val="24"/>
        </w:rPr>
        <w:t xml:space="preserve"> </w:t>
      </w:r>
      <w:r>
        <w:rPr>
          <w:sz w:val="24"/>
        </w:rPr>
        <w:t>ARV</w:t>
      </w:r>
      <w:r>
        <w:rPr>
          <w:spacing w:val="-13"/>
          <w:sz w:val="24"/>
        </w:rPr>
        <w:t xml:space="preserve"> </w:t>
      </w:r>
      <w:r>
        <w:rPr>
          <w:sz w:val="24"/>
        </w:rPr>
        <w:t>ngay,</w:t>
      </w:r>
      <w:r>
        <w:rPr>
          <w:spacing w:val="-10"/>
          <w:sz w:val="24"/>
        </w:rPr>
        <w:t xml:space="preserve"> </w:t>
      </w:r>
      <w:r>
        <w:rPr>
          <w:sz w:val="24"/>
        </w:rPr>
        <w:t>đồng</w:t>
      </w:r>
      <w:r>
        <w:rPr>
          <w:spacing w:val="-12"/>
          <w:sz w:val="24"/>
        </w:rPr>
        <w:t xml:space="preserve"> </w:t>
      </w:r>
      <w:r>
        <w:rPr>
          <w:sz w:val="24"/>
        </w:rPr>
        <w:t>thời</w:t>
      </w:r>
      <w:r>
        <w:rPr>
          <w:spacing w:val="-12"/>
          <w:sz w:val="24"/>
        </w:rPr>
        <w:t xml:space="preserve"> </w:t>
      </w:r>
      <w:r>
        <w:rPr>
          <w:sz w:val="24"/>
        </w:rPr>
        <w:t>xét</w:t>
      </w:r>
      <w:r>
        <w:rPr>
          <w:spacing w:val="-12"/>
          <w:sz w:val="24"/>
        </w:rPr>
        <w:t xml:space="preserve"> </w:t>
      </w:r>
      <w:r>
        <w:rPr>
          <w:sz w:val="24"/>
        </w:rPr>
        <w:t>nghiệm</w:t>
      </w:r>
      <w:r>
        <w:rPr>
          <w:spacing w:val="-12"/>
          <w:sz w:val="24"/>
        </w:rPr>
        <w:t xml:space="preserve"> </w:t>
      </w:r>
      <w:r>
        <w:rPr>
          <w:sz w:val="24"/>
        </w:rPr>
        <w:t>NAT</w:t>
      </w:r>
      <w:r>
        <w:rPr>
          <w:spacing w:val="-13"/>
          <w:sz w:val="24"/>
        </w:rPr>
        <w:t xml:space="preserve"> </w:t>
      </w:r>
      <w:r>
        <w:rPr>
          <w:sz w:val="24"/>
        </w:rPr>
        <w:t>lại</w:t>
      </w:r>
      <w:r>
        <w:rPr>
          <w:spacing w:val="-12"/>
          <w:sz w:val="24"/>
        </w:rPr>
        <w:t xml:space="preserve"> </w:t>
      </w:r>
      <w:r>
        <w:rPr>
          <w:sz w:val="24"/>
        </w:rPr>
        <w:t>để</w:t>
      </w:r>
      <w:r>
        <w:rPr>
          <w:spacing w:val="-11"/>
          <w:sz w:val="24"/>
        </w:rPr>
        <w:t xml:space="preserve"> </w:t>
      </w:r>
      <w:r>
        <w:rPr>
          <w:sz w:val="24"/>
        </w:rPr>
        <w:t>khẳng</w:t>
      </w:r>
      <w:r>
        <w:rPr>
          <w:spacing w:val="-15"/>
          <w:sz w:val="24"/>
        </w:rPr>
        <w:t xml:space="preserve"> </w:t>
      </w:r>
      <w:r>
        <w:rPr>
          <w:sz w:val="24"/>
        </w:rPr>
        <w:t>định.</w:t>
      </w:r>
      <w:r>
        <w:rPr>
          <w:spacing w:val="-12"/>
          <w:sz w:val="24"/>
        </w:rPr>
        <w:t xml:space="preserve"> </w:t>
      </w:r>
      <w:r>
        <w:rPr>
          <w:sz w:val="24"/>
        </w:rPr>
        <w:t>Nếu</w:t>
      </w:r>
      <w:r>
        <w:rPr>
          <w:spacing w:val="-12"/>
          <w:sz w:val="24"/>
        </w:rPr>
        <w:t xml:space="preserve"> </w:t>
      </w:r>
      <w:r>
        <w:rPr>
          <w:sz w:val="24"/>
        </w:rPr>
        <w:t>xét</w:t>
      </w:r>
      <w:r>
        <w:rPr>
          <w:spacing w:val="-9"/>
          <w:sz w:val="24"/>
        </w:rPr>
        <w:t xml:space="preserve"> </w:t>
      </w:r>
      <w:r>
        <w:rPr>
          <w:sz w:val="24"/>
        </w:rPr>
        <w:t>nghiệm</w:t>
      </w:r>
      <w:r>
        <w:rPr>
          <w:spacing w:val="-9"/>
          <w:sz w:val="24"/>
        </w:rPr>
        <w:t xml:space="preserve"> </w:t>
      </w:r>
      <w:r>
        <w:rPr>
          <w:sz w:val="24"/>
        </w:rPr>
        <w:t>NAT</w:t>
      </w:r>
      <w:r>
        <w:rPr>
          <w:spacing w:val="-10"/>
          <w:sz w:val="24"/>
        </w:rPr>
        <w:t xml:space="preserve"> </w:t>
      </w:r>
      <w:r>
        <w:rPr>
          <w:sz w:val="24"/>
        </w:rPr>
        <w:t>lần</w:t>
      </w:r>
      <w:r>
        <w:rPr>
          <w:spacing w:val="-10"/>
          <w:sz w:val="24"/>
        </w:rPr>
        <w:t xml:space="preserve"> </w:t>
      </w:r>
      <w:r>
        <w:rPr>
          <w:sz w:val="24"/>
        </w:rPr>
        <w:t>2 âm tính, làm xét nghiệm NAT lần 3.</w:t>
      </w:r>
    </w:p>
    <w:p w14:paraId="0E8D20D4" w14:textId="5CC03246" w:rsidR="00C25D3F" w:rsidRDefault="0002040D">
      <w:pPr>
        <w:pStyle w:val="ListParagraph"/>
        <w:numPr>
          <w:ilvl w:val="0"/>
          <w:numId w:val="182"/>
        </w:numPr>
        <w:tabs>
          <w:tab w:val="left" w:pos="1107"/>
        </w:tabs>
        <w:spacing w:before="121"/>
        <w:ind w:right="438" w:firstLine="0"/>
        <w:jc w:val="both"/>
        <w:rPr>
          <w:sz w:val="24"/>
        </w:rPr>
      </w:pPr>
      <w:r>
        <w:rPr>
          <w:sz w:val="24"/>
        </w:rPr>
        <w:t>Nguy</w:t>
      </w:r>
      <w:r>
        <w:rPr>
          <w:spacing w:val="-15"/>
          <w:sz w:val="24"/>
        </w:rPr>
        <w:t xml:space="preserve"> </w:t>
      </w:r>
      <w:r>
        <w:rPr>
          <w:sz w:val="24"/>
        </w:rPr>
        <w:t>cơ</w:t>
      </w:r>
      <w:r>
        <w:rPr>
          <w:spacing w:val="-15"/>
          <w:sz w:val="24"/>
        </w:rPr>
        <w:t xml:space="preserve"> </w:t>
      </w:r>
      <w:r>
        <w:rPr>
          <w:sz w:val="24"/>
        </w:rPr>
        <w:t>nhiễm</w:t>
      </w:r>
      <w:r>
        <w:rPr>
          <w:spacing w:val="-15"/>
          <w:sz w:val="24"/>
        </w:rPr>
        <w:t xml:space="preserve"> </w:t>
      </w:r>
      <w:r>
        <w:rPr>
          <w:sz w:val="24"/>
        </w:rPr>
        <w:t>HIV</w:t>
      </w:r>
      <w:r>
        <w:rPr>
          <w:spacing w:val="-15"/>
          <w:sz w:val="24"/>
        </w:rPr>
        <w:t xml:space="preserve"> </w:t>
      </w:r>
      <w:r>
        <w:rPr>
          <w:sz w:val="24"/>
        </w:rPr>
        <w:t>vẫn</w:t>
      </w:r>
      <w:r>
        <w:rPr>
          <w:spacing w:val="-15"/>
          <w:sz w:val="24"/>
        </w:rPr>
        <w:t xml:space="preserve"> </w:t>
      </w:r>
      <w:r>
        <w:rPr>
          <w:sz w:val="24"/>
        </w:rPr>
        <w:t>tiếp</w:t>
      </w:r>
      <w:r>
        <w:rPr>
          <w:spacing w:val="-15"/>
          <w:sz w:val="24"/>
        </w:rPr>
        <w:t xml:space="preserve"> </w:t>
      </w:r>
      <w:r>
        <w:rPr>
          <w:sz w:val="24"/>
        </w:rPr>
        <w:t>tục</w:t>
      </w:r>
      <w:r>
        <w:rPr>
          <w:spacing w:val="-15"/>
          <w:sz w:val="24"/>
        </w:rPr>
        <w:t xml:space="preserve"> </w:t>
      </w:r>
      <w:r>
        <w:rPr>
          <w:sz w:val="24"/>
        </w:rPr>
        <w:t>trong</w:t>
      </w:r>
      <w:r>
        <w:rPr>
          <w:spacing w:val="-15"/>
          <w:sz w:val="24"/>
        </w:rPr>
        <w:t xml:space="preserve"> </w:t>
      </w:r>
      <w:r>
        <w:rPr>
          <w:sz w:val="24"/>
        </w:rPr>
        <w:t>thời</w:t>
      </w:r>
      <w:r>
        <w:rPr>
          <w:spacing w:val="-13"/>
          <w:sz w:val="24"/>
        </w:rPr>
        <w:t xml:space="preserve"> </w:t>
      </w:r>
      <w:r>
        <w:rPr>
          <w:sz w:val="24"/>
        </w:rPr>
        <w:t>gian</w:t>
      </w:r>
      <w:r>
        <w:rPr>
          <w:spacing w:val="-12"/>
          <w:sz w:val="24"/>
        </w:rPr>
        <w:t xml:space="preserve"> </w:t>
      </w:r>
      <w:r>
        <w:rPr>
          <w:sz w:val="24"/>
        </w:rPr>
        <w:t>bú</w:t>
      </w:r>
      <w:r>
        <w:rPr>
          <w:spacing w:val="-15"/>
          <w:sz w:val="24"/>
        </w:rPr>
        <w:t xml:space="preserve"> </w:t>
      </w:r>
      <w:r>
        <w:rPr>
          <w:sz w:val="24"/>
        </w:rPr>
        <w:t>mẹ.</w:t>
      </w:r>
      <w:r>
        <w:rPr>
          <w:spacing w:val="-15"/>
          <w:sz w:val="24"/>
        </w:rPr>
        <w:t xml:space="preserve"> </w:t>
      </w:r>
      <w:r>
        <w:rPr>
          <w:sz w:val="24"/>
        </w:rPr>
        <w:t>Trẻ</w:t>
      </w:r>
      <w:r>
        <w:rPr>
          <w:spacing w:val="-15"/>
          <w:sz w:val="24"/>
        </w:rPr>
        <w:t xml:space="preserve"> </w:t>
      </w:r>
      <w:r>
        <w:rPr>
          <w:sz w:val="24"/>
        </w:rPr>
        <w:t>cần</w:t>
      </w:r>
      <w:r>
        <w:rPr>
          <w:spacing w:val="-15"/>
          <w:sz w:val="24"/>
        </w:rPr>
        <w:t xml:space="preserve"> </w:t>
      </w:r>
      <w:r>
        <w:rPr>
          <w:sz w:val="24"/>
        </w:rPr>
        <w:t>đ</w:t>
      </w:r>
      <w:r w:rsidR="008211B7">
        <w:rPr>
          <w:sz w:val="24"/>
        </w:rPr>
        <w:t>ư</w:t>
      </w:r>
      <w:r>
        <w:rPr>
          <w:sz w:val="24"/>
        </w:rPr>
        <w:t>ợc</w:t>
      </w:r>
      <w:r>
        <w:rPr>
          <w:spacing w:val="-15"/>
          <w:sz w:val="24"/>
        </w:rPr>
        <w:t xml:space="preserve"> </w:t>
      </w:r>
      <w:r>
        <w:rPr>
          <w:sz w:val="24"/>
        </w:rPr>
        <w:t>theo</w:t>
      </w:r>
      <w:r>
        <w:rPr>
          <w:spacing w:val="-14"/>
          <w:sz w:val="24"/>
        </w:rPr>
        <w:t xml:space="preserve"> </w:t>
      </w:r>
      <w:r>
        <w:rPr>
          <w:sz w:val="24"/>
        </w:rPr>
        <w:t>dõi</w:t>
      </w:r>
      <w:r>
        <w:rPr>
          <w:spacing w:val="-14"/>
          <w:sz w:val="24"/>
        </w:rPr>
        <w:t xml:space="preserve"> </w:t>
      </w:r>
      <w:r>
        <w:rPr>
          <w:sz w:val="24"/>
        </w:rPr>
        <w:t>tiếp</w:t>
      </w:r>
      <w:r>
        <w:rPr>
          <w:spacing w:val="-15"/>
          <w:sz w:val="24"/>
        </w:rPr>
        <w:t xml:space="preserve"> </w:t>
      </w:r>
      <w:r>
        <w:rPr>
          <w:sz w:val="24"/>
        </w:rPr>
        <w:t>tục</w:t>
      </w:r>
      <w:r>
        <w:rPr>
          <w:spacing w:val="-15"/>
          <w:sz w:val="24"/>
        </w:rPr>
        <w:t xml:space="preserve"> </w:t>
      </w:r>
      <w:r>
        <w:rPr>
          <w:sz w:val="24"/>
        </w:rPr>
        <w:t>và</w:t>
      </w:r>
      <w:r>
        <w:rPr>
          <w:spacing w:val="-15"/>
          <w:sz w:val="24"/>
        </w:rPr>
        <w:t xml:space="preserve"> </w:t>
      </w:r>
      <w:r>
        <w:rPr>
          <w:sz w:val="24"/>
        </w:rPr>
        <w:t>làm xét nghiệm kháng thể kháng HIV khi đủ 18 tháng tuổi.</w:t>
      </w:r>
    </w:p>
    <w:p w14:paraId="57310EF9" w14:textId="02557CBA" w:rsidR="00C25D3F" w:rsidRDefault="0002040D">
      <w:pPr>
        <w:pStyle w:val="ListParagraph"/>
        <w:numPr>
          <w:ilvl w:val="0"/>
          <w:numId w:val="182"/>
        </w:numPr>
        <w:tabs>
          <w:tab w:val="left" w:pos="1112"/>
        </w:tabs>
        <w:ind w:right="433" w:firstLine="0"/>
        <w:jc w:val="both"/>
        <w:rPr>
          <w:sz w:val="24"/>
        </w:rPr>
      </w:pPr>
      <w:r>
        <w:rPr>
          <w:sz w:val="24"/>
        </w:rPr>
        <w:t>Tr</w:t>
      </w:r>
      <w:r w:rsidR="008211B7">
        <w:rPr>
          <w:sz w:val="24"/>
        </w:rPr>
        <w:t>ư</w:t>
      </w:r>
      <w:r>
        <w:rPr>
          <w:sz w:val="24"/>
        </w:rPr>
        <w:t>ờng</w:t>
      </w:r>
      <w:r>
        <w:rPr>
          <w:spacing w:val="-12"/>
          <w:sz w:val="24"/>
        </w:rPr>
        <w:t xml:space="preserve"> </w:t>
      </w:r>
      <w:r>
        <w:rPr>
          <w:sz w:val="24"/>
        </w:rPr>
        <w:t>hợp</w:t>
      </w:r>
      <w:r>
        <w:rPr>
          <w:spacing w:val="-10"/>
          <w:sz w:val="24"/>
        </w:rPr>
        <w:t xml:space="preserve"> </w:t>
      </w:r>
      <w:r>
        <w:rPr>
          <w:sz w:val="24"/>
        </w:rPr>
        <w:t>trẻ</w:t>
      </w:r>
      <w:r>
        <w:rPr>
          <w:spacing w:val="-11"/>
          <w:sz w:val="24"/>
        </w:rPr>
        <w:t xml:space="preserve"> </w:t>
      </w:r>
      <w:r>
        <w:rPr>
          <w:sz w:val="24"/>
        </w:rPr>
        <w:t>trên</w:t>
      </w:r>
      <w:r>
        <w:rPr>
          <w:spacing w:val="-10"/>
          <w:sz w:val="24"/>
        </w:rPr>
        <w:t xml:space="preserve"> </w:t>
      </w:r>
      <w:r>
        <w:rPr>
          <w:sz w:val="24"/>
        </w:rPr>
        <w:t>18</w:t>
      </w:r>
      <w:r>
        <w:rPr>
          <w:spacing w:val="-8"/>
          <w:sz w:val="24"/>
        </w:rPr>
        <w:t xml:space="preserve"> </w:t>
      </w:r>
      <w:r>
        <w:rPr>
          <w:sz w:val="24"/>
        </w:rPr>
        <w:t>tháng</w:t>
      </w:r>
      <w:r>
        <w:rPr>
          <w:spacing w:val="-12"/>
          <w:sz w:val="24"/>
        </w:rPr>
        <w:t xml:space="preserve"> </w:t>
      </w:r>
      <w:r>
        <w:rPr>
          <w:sz w:val="24"/>
        </w:rPr>
        <w:t>tuổi</w:t>
      </w:r>
      <w:r>
        <w:rPr>
          <w:spacing w:val="-10"/>
          <w:sz w:val="24"/>
        </w:rPr>
        <w:t xml:space="preserve"> </w:t>
      </w:r>
      <w:r>
        <w:rPr>
          <w:sz w:val="24"/>
        </w:rPr>
        <w:t>và</w:t>
      </w:r>
      <w:r>
        <w:rPr>
          <w:spacing w:val="-11"/>
          <w:sz w:val="24"/>
        </w:rPr>
        <w:t xml:space="preserve"> </w:t>
      </w:r>
      <w:r>
        <w:rPr>
          <w:sz w:val="24"/>
        </w:rPr>
        <w:t>tiếp</w:t>
      </w:r>
      <w:r>
        <w:rPr>
          <w:spacing w:val="-10"/>
          <w:sz w:val="24"/>
        </w:rPr>
        <w:t xml:space="preserve"> </w:t>
      </w:r>
      <w:r>
        <w:rPr>
          <w:sz w:val="24"/>
        </w:rPr>
        <w:t>tục</w:t>
      </w:r>
      <w:r>
        <w:rPr>
          <w:spacing w:val="-11"/>
          <w:sz w:val="24"/>
        </w:rPr>
        <w:t xml:space="preserve"> </w:t>
      </w:r>
      <w:r>
        <w:rPr>
          <w:sz w:val="24"/>
        </w:rPr>
        <w:t>bú</w:t>
      </w:r>
      <w:r>
        <w:rPr>
          <w:spacing w:val="-8"/>
          <w:sz w:val="24"/>
        </w:rPr>
        <w:t xml:space="preserve"> </w:t>
      </w:r>
      <w:r>
        <w:rPr>
          <w:sz w:val="24"/>
        </w:rPr>
        <w:t>mẹ</w:t>
      </w:r>
      <w:r>
        <w:rPr>
          <w:spacing w:val="-11"/>
          <w:sz w:val="24"/>
        </w:rPr>
        <w:t xml:space="preserve"> </w:t>
      </w:r>
      <w:r>
        <w:rPr>
          <w:sz w:val="24"/>
        </w:rPr>
        <w:t>thì</w:t>
      </w:r>
      <w:r>
        <w:rPr>
          <w:spacing w:val="-10"/>
          <w:sz w:val="24"/>
        </w:rPr>
        <w:t xml:space="preserve"> </w:t>
      </w:r>
      <w:r>
        <w:rPr>
          <w:sz w:val="24"/>
        </w:rPr>
        <w:t>xét</w:t>
      </w:r>
      <w:r>
        <w:rPr>
          <w:spacing w:val="-10"/>
          <w:sz w:val="24"/>
        </w:rPr>
        <w:t xml:space="preserve"> </w:t>
      </w:r>
      <w:r>
        <w:rPr>
          <w:sz w:val="24"/>
        </w:rPr>
        <w:t>nghiệm</w:t>
      </w:r>
      <w:r>
        <w:rPr>
          <w:spacing w:val="-10"/>
          <w:sz w:val="24"/>
        </w:rPr>
        <w:t xml:space="preserve"> </w:t>
      </w:r>
      <w:r>
        <w:rPr>
          <w:sz w:val="24"/>
        </w:rPr>
        <w:t>kháng</w:t>
      </w:r>
      <w:r>
        <w:rPr>
          <w:spacing w:val="-10"/>
          <w:sz w:val="24"/>
        </w:rPr>
        <w:t xml:space="preserve"> </w:t>
      </w:r>
      <w:r>
        <w:rPr>
          <w:sz w:val="24"/>
        </w:rPr>
        <w:t>thể</w:t>
      </w:r>
      <w:r>
        <w:rPr>
          <w:spacing w:val="-11"/>
          <w:sz w:val="24"/>
        </w:rPr>
        <w:t xml:space="preserve"> </w:t>
      </w:r>
      <w:r>
        <w:rPr>
          <w:sz w:val="24"/>
        </w:rPr>
        <w:t>kháng</w:t>
      </w:r>
      <w:r>
        <w:rPr>
          <w:spacing w:val="-12"/>
          <w:sz w:val="24"/>
        </w:rPr>
        <w:t xml:space="preserve"> </w:t>
      </w:r>
      <w:r>
        <w:rPr>
          <w:sz w:val="24"/>
        </w:rPr>
        <w:t>HIV</w:t>
      </w:r>
      <w:r>
        <w:rPr>
          <w:spacing w:val="-11"/>
          <w:sz w:val="24"/>
        </w:rPr>
        <w:t xml:space="preserve"> </w:t>
      </w:r>
      <w:r>
        <w:rPr>
          <w:sz w:val="24"/>
        </w:rPr>
        <w:t>sau khi</w:t>
      </w:r>
      <w:r>
        <w:rPr>
          <w:spacing w:val="-8"/>
          <w:sz w:val="24"/>
        </w:rPr>
        <w:t xml:space="preserve"> </w:t>
      </w:r>
      <w:r>
        <w:rPr>
          <w:sz w:val="24"/>
        </w:rPr>
        <w:t>trẻ</w:t>
      </w:r>
      <w:r>
        <w:rPr>
          <w:spacing w:val="-6"/>
          <w:sz w:val="24"/>
        </w:rPr>
        <w:t xml:space="preserve"> </w:t>
      </w:r>
      <w:r>
        <w:rPr>
          <w:sz w:val="24"/>
        </w:rPr>
        <w:t>ngừng</w:t>
      </w:r>
      <w:r>
        <w:rPr>
          <w:spacing w:val="-10"/>
          <w:sz w:val="24"/>
        </w:rPr>
        <w:t xml:space="preserve"> </w:t>
      </w:r>
      <w:r>
        <w:rPr>
          <w:sz w:val="24"/>
        </w:rPr>
        <w:t>bú</w:t>
      </w:r>
      <w:r>
        <w:rPr>
          <w:spacing w:val="-6"/>
          <w:sz w:val="24"/>
        </w:rPr>
        <w:t xml:space="preserve"> </w:t>
      </w:r>
      <w:r>
        <w:rPr>
          <w:sz w:val="24"/>
        </w:rPr>
        <w:t>mẹ</w:t>
      </w:r>
      <w:r>
        <w:rPr>
          <w:spacing w:val="-9"/>
          <w:sz w:val="24"/>
        </w:rPr>
        <w:t xml:space="preserve"> </w:t>
      </w:r>
      <w:r>
        <w:rPr>
          <w:sz w:val="24"/>
        </w:rPr>
        <w:t>ít</w:t>
      </w:r>
      <w:r>
        <w:rPr>
          <w:spacing w:val="-5"/>
          <w:sz w:val="24"/>
        </w:rPr>
        <w:t xml:space="preserve"> </w:t>
      </w:r>
      <w:r>
        <w:rPr>
          <w:sz w:val="24"/>
        </w:rPr>
        <w:t>nhất</w:t>
      </w:r>
      <w:r>
        <w:rPr>
          <w:spacing w:val="-8"/>
          <w:sz w:val="24"/>
        </w:rPr>
        <w:t xml:space="preserve"> </w:t>
      </w:r>
      <w:r>
        <w:rPr>
          <w:sz w:val="24"/>
        </w:rPr>
        <w:t>03</w:t>
      </w:r>
      <w:r>
        <w:rPr>
          <w:spacing w:val="-8"/>
          <w:sz w:val="24"/>
        </w:rPr>
        <w:t xml:space="preserve"> </w:t>
      </w:r>
      <w:r>
        <w:rPr>
          <w:sz w:val="24"/>
        </w:rPr>
        <w:t>tháng.</w:t>
      </w:r>
      <w:r>
        <w:rPr>
          <w:spacing w:val="-8"/>
          <w:sz w:val="24"/>
        </w:rPr>
        <w:t xml:space="preserve"> </w:t>
      </w:r>
      <w:r>
        <w:rPr>
          <w:sz w:val="24"/>
        </w:rPr>
        <w:t>Tr</w:t>
      </w:r>
      <w:r w:rsidR="008211B7">
        <w:rPr>
          <w:sz w:val="24"/>
        </w:rPr>
        <w:t>ư</w:t>
      </w:r>
      <w:r>
        <w:rPr>
          <w:sz w:val="24"/>
        </w:rPr>
        <w:t>ờng</w:t>
      </w:r>
      <w:r>
        <w:rPr>
          <w:spacing w:val="-8"/>
          <w:sz w:val="24"/>
        </w:rPr>
        <w:t xml:space="preserve"> </w:t>
      </w:r>
      <w:r>
        <w:rPr>
          <w:sz w:val="24"/>
        </w:rPr>
        <w:t>hợp</w:t>
      </w:r>
      <w:r>
        <w:rPr>
          <w:spacing w:val="-8"/>
          <w:sz w:val="24"/>
        </w:rPr>
        <w:t xml:space="preserve"> </w:t>
      </w:r>
      <w:r>
        <w:rPr>
          <w:sz w:val="24"/>
        </w:rPr>
        <w:t>trẻ</w:t>
      </w:r>
      <w:r>
        <w:rPr>
          <w:spacing w:val="-6"/>
          <w:sz w:val="24"/>
        </w:rPr>
        <w:t xml:space="preserve"> </w:t>
      </w:r>
      <w:r>
        <w:rPr>
          <w:sz w:val="24"/>
        </w:rPr>
        <w:t>ngừng</w:t>
      </w:r>
      <w:r>
        <w:rPr>
          <w:spacing w:val="-8"/>
          <w:sz w:val="24"/>
        </w:rPr>
        <w:t xml:space="preserve"> </w:t>
      </w:r>
      <w:r>
        <w:rPr>
          <w:sz w:val="24"/>
        </w:rPr>
        <w:t>bú</w:t>
      </w:r>
      <w:r>
        <w:rPr>
          <w:spacing w:val="-8"/>
          <w:sz w:val="24"/>
        </w:rPr>
        <w:t xml:space="preserve"> </w:t>
      </w:r>
      <w:r>
        <w:rPr>
          <w:sz w:val="24"/>
        </w:rPr>
        <w:t>mẹ</w:t>
      </w:r>
      <w:r>
        <w:rPr>
          <w:spacing w:val="-9"/>
          <w:sz w:val="24"/>
        </w:rPr>
        <w:t xml:space="preserve"> </w:t>
      </w:r>
      <w:r>
        <w:rPr>
          <w:sz w:val="24"/>
        </w:rPr>
        <w:t>tr</w:t>
      </w:r>
      <w:r w:rsidR="008211B7">
        <w:rPr>
          <w:sz w:val="24"/>
        </w:rPr>
        <w:t>ư</w:t>
      </w:r>
      <w:r>
        <w:rPr>
          <w:sz w:val="24"/>
        </w:rPr>
        <w:t>ớc</w:t>
      </w:r>
      <w:r>
        <w:rPr>
          <w:spacing w:val="-7"/>
          <w:sz w:val="24"/>
        </w:rPr>
        <w:t xml:space="preserve"> </w:t>
      </w:r>
      <w:r>
        <w:rPr>
          <w:sz w:val="24"/>
        </w:rPr>
        <w:t>18</w:t>
      </w:r>
      <w:r>
        <w:rPr>
          <w:spacing w:val="-8"/>
          <w:sz w:val="24"/>
        </w:rPr>
        <w:t xml:space="preserve"> </w:t>
      </w:r>
      <w:r>
        <w:rPr>
          <w:sz w:val="24"/>
        </w:rPr>
        <w:t>tháng</w:t>
      </w:r>
      <w:r>
        <w:rPr>
          <w:spacing w:val="-8"/>
          <w:sz w:val="24"/>
        </w:rPr>
        <w:t xml:space="preserve"> </w:t>
      </w:r>
      <w:r>
        <w:rPr>
          <w:sz w:val="24"/>
        </w:rPr>
        <w:t>tuổi</w:t>
      </w:r>
      <w:r>
        <w:rPr>
          <w:spacing w:val="-8"/>
          <w:sz w:val="24"/>
        </w:rPr>
        <w:t xml:space="preserve"> </w:t>
      </w:r>
      <w:r>
        <w:rPr>
          <w:sz w:val="24"/>
        </w:rPr>
        <w:t>thì</w:t>
      </w:r>
      <w:r>
        <w:rPr>
          <w:spacing w:val="-5"/>
          <w:sz w:val="24"/>
        </w:rPr>
        <w:t xml:space="preserve"> </w:t>
      </w:r>
      <w:r>
        <w:rPr>
          <w:sz w:val="24"/>
        </w:rPr>
        <w:t>xét nghiệm</w:t>
      </w:r>
      <w:r>
        <w:rPr>
          <w:spacing w:val="-8"/>
          <w:sz w:val="24"/>
        </w:rPr>
        <w:t xml:space="preserve"> </w:t>
      </w:r>
      <w:r>
        <w:rPr>
          <w:sz w:val="24"/>
        </w:rPr>
        <w:t>kháng</w:t>
      </w:r>
      <w:r>
        <w:rPr>
          <w:spacing w:val="-8"/>
          <w:sz w:val="24"/>
        </w:rPr>
        <w:t xml:space="preserve"> </w:t>
      </w:r>
      <w:r>
        <w:rPr>
          <w:sz w:val="24"/>
        </w:rPr>
        <w:t>thể</w:t>
      </w:r>
      <w:r>
        <w:rPr>
          <w:spacing w:val="-7"/>
          <w:sz w:val="24"/>
        </w:rPr>
        <w:t xml:space="preserve"> </w:t>
      </w:r>
      <w:r>
        <w:rPr>
          <w:sz w:val="24"/>
        </w:rPr>
        <w:t>kháng</w:t>
      </w:r>
      <w:r>
        <w:rPr>
          <w:spacing w:val="-6"/>
          <w:sz w:val="24"/>
        </w:rPr>
        <w:t xml:space="preserve"> </w:t>
      </w:r>
      <w:r>
        <w:rPr>
          <w:sz w:val="24"/>
        </w:rPr>
        <w:t>HIV</w:t>
      </w:r>
      <w:r>
        <w:rPr>
          <w:spacing w:val="-9"/>
          <w:sz w:val="24"/>
        </w:rPr>
        <w:t xml:space="preserve"> </w:t>
      </w:r>
      <w:r>
        <w:rPr>
          <w:sz w:val="24"/>
        </w:rPr>
        <w:t>lúc</w:t>
      </w:r>
      <w:r>
        <w:rPr>
          <w:spacing w:val="-9"/>
          <w:sz w:val="24"/>
        </w:rPr>
        <w:t xml:space="preserve"> </w:t>
      </w:r>
      <w:r>
        <w:rPr>
          <w:sz w:val="24"/>
        </w:rPr>
        <w:t>trẻ</w:t>
      </w:r>
      <w:r>
        <w:rPr>
          <w:spacing w:val="-7"/>
          <w:sz w:val="24"/>
        </w:rPr>
        <w:t xml:space="preserve"> </w:t>
      </w:r>
      <w:r>
        <w:rPr>
          <w:sz w:val="24"/>
        </w:rPr>
        <w:t>đủ</w:t>
      </w:r>
      <w:r>
        <w:rPr>
          <w:spacing w:val="-8"/>
          <w:sz w:val="24"/>
        </w:rPr>
        <w:t xml:space="preserve"> </w:t>
      </w:r>
      <w:r>
        <w:rPr>
          <w:sz w:val="24"/>
        </w:rPr>
        <w:t>18</w:t>
      </w:r>
      <w:r>
        <w:rPr>
          <w:spacing w:val="-8"/>
          <w:sz w:val="24"/>
        </w:rPr>
        <w:t xml:space="preserve"> </w:t>
      </w:r>
      <w:r>
        <w:rPr>
          <w:sz w:val="24"/>
        </w:rPr>
        <w:t>tháng</w:t>
      </w:r>
      <w:r>
        <w:rPr>
          <w:spacing w:val="-8"/>
          <w:sz w:val="24"/>
        </w:rPr>
        <w:t xml:space="preserve"> </w:t>
      </w:r>
      <w:r>
        <w:rPr>
          <w:sz w:val="24"/>
        </w:rPr>
        <w:t>tuổi</w:t>
      </w:r>
      <w:r>
        <w:rPr>
          <w:spacing w:val="-8"/>
          <w:sz w:val="24"/>
        </w:rPr>
        <w:t xml:space="preserve"> </w:t>
      </w:r>
      <w:r>
        <w:rPr>
          <w:sz w:val="24"/>
        </w:rPr>
        <w:t>và</w:t>
      </w:r>
      <w:r>
        <w:rPr>
          <w:spacing w:val="-7"/>
          <w:sz w:val="24"/>
        </w:rPr>
        <w:t xml:space="preserve"> </w:t>
      </w:r>
      <w:r>
        <w:rPr>
          <w:sz w:val="24"/>
        </w:rPr>
        <w:t>đã</w:t>
      </w:r>
      <w:r>
        <w:rPr>
          <w:spacing w:val="-9"/>
          <w:sz w:val="24"/>
        </w:rPr>
        <w:t xml:space="preserve"> </w:t>
      </w:r>
      <w:r>
        <w:rPr>
          <w:sz w:val="24"/>
        </w:rPr>
        <w:t>ngừng</w:t>
      </w:r>
      <w:r>
        <w:rPr>
          <w:spacing w:val="-8"/>
          <w:sz w:val="24"/>
        </w:rPr>
        <w:t xml:space="preserve"> </w:t>
      </w:r>
      <w:r>
        <w:rPr>
          <w:sz w:val="24"/>
        </w:rPr>
        <w:t>bú</w:t>
      </w:r>
      <w:r>
        <w:rPr>
          <w:spacing w:val="-8"/>
          <w:sz w:val="24"/>
        </w:rPr>
        <w:t xml:space="preserve"> </w:t>
      </w:r>
      <w:r>
        <w:rPr>
          <w:sz w:val="24"/>
        </w:rPr>
        <w:t>mẹ</w:t>
      </w:r>
      <w:r>
        <w:rPr>
          <w:spacing w:val="-7"/>
          <w:sz w:val="24"/>
        </w:rPr>
        <w:t xml:space="preserve"> </w:t>
      </w:r>
      <w:r>
        <w:rPr>
          <w:sz w:val="24"/>
        </w:rPr>
        <w:t>đ</w:t>
      </w:r>
      <w:r w:rsidR="008211B7">
        <w:rPr>
          <w:sz w:val="24"/>
        </w:rPr>
        <w:t>ư</w:t>
      </w:r>
      <w:r>
        <w:rPr>
          <w:sz w:val="24"/>
        </w:rPr>
        <w:t>ợc</w:t>
      </w:r>
      <w:r>
        <w:rPr>
          <w:spacing w:val="-9"/>
          <w:sz w:val="24"/>
        </w:rPr>
        <w:t xml:space="preserve"> </w:t>
      </w:r>
      <w:r>
        <w:rPr>
          <w:sz w:val="24"/>
        </w:rPr>
        <w:t>ít</w:t>
      </w:r>
      <w:r>
        <w:rPr>
          <w:spacing w:val="-8"/>
          <w:sz w:val="24"/>
        </w:rPr>
        <w:t xml:space="preserve"> </w:t>
      </w:r>
      <w:r>
        <w:rPr>
          <w:sz w:val="24"/>
        </w:rPr>
        <w:t>nhất</w:t>
      </w:r>
      <w:r>
        <w:rPr>
          <w:spacing w:val="-8"/>
          <w:sz w:val="24"/>
        </w:rPr>
        <w:t xml:space="preserve"> </w:t>
      </w:r>
      <w:r>
        <w:rPr>
          <w:sz w:val="24"/>
        </w:rPr>
        <w:t>3</w:t>
      </w:r>
      <w:r>
        <w:rPr>
          <w:spacing w:val="-6"/>
          <w:sz w:val="24"/>
        </w:rPr>
        <w:t xml:space="preserve"> </w:t>
      </w:r>
      <w:r>
        <w:rPr>
          <w:sz w:val="24"/>
        </w:rPr>
        <w:t>tháng.</w:t>
      </w:r>
    </w:p>
    <w:p w14:paraId="10185BDF" w14:textId="7678E7D0" w:rsidR="00C25D3F" w:rsidRDefault="0002040D">
      <w:pPr>
        <w:pStyle w:val="ListParagraph"/>
        <w:numPr>
          <w:ilvl w:val="1"/>
          <w:numId w:val="181"/>
        </w:numPr>
        <w:tabs>
          <w:tab w:val="left" w:pos="1293"/>
        </w:tabs>
        <w:jc w:val="both"/>
        <w:rPr>
          <w:sz w:val="24"/>
        </w:rPr>
      </w:pPr>
      <w:r>
        <w:rPr>
          <w:spacing w:val="-6"/>
          <w:sz w:val="24"/>
        </w:rPr>
        <w:t>Đối</w:t>
      </w:r>
      <w:r>
        <w:rPr>
          <w:spacing w:val="-4"/>
          <w:sz w:val="24"/>
        </w:rPr>
        <w:t xml:space="preserve"> </w:t>
      </w:r>
      <w:r>
        <w:rPr>
          <w:spacing w:val="-6"/>
          <w:sz w:val="24"/>
        </w:rPr>
        <w:t>t</w:t>
      </w:r>
      <w:r w:rsidR="008211B7">
        <w:rPr>
          <w:spacing w:val="-6"/>
          <w:sz w:val="24"/>
        </w:rPr>
        <w:t>ư</w:t>
      </w:r>
      <w:r>
        <w:rPr>
          <w:spacing w:val="-6"/>
          <w:sz w:val="24"/>
        </w:rPr>
        <w:t>ợng xét</w:t>
      </w:r>
      <w:r>
        <w:rPr>
          <w:spacing w:val="-3"/>
          <w:sz w:val="24"/>
        </w:rPr>
        <w:t xml:space="preserve"> </w:t>
      </w:r>
      <w:r>
        <w:rPr>
          <w:spacing w:val="-6"/>
          <w:sz w:val="24"/>
        </w:rPr>
        <w:t>nghiệm</w:t>
      </w:r>
    </w:p>
    <w:p w14:paraId="118945B1" w14:textId="77777777" w:rsidR="00C25D3F" w:rsidRDefault="0002040D">
      <w:pPr>
        <w:pStyle w:val="ListParagraph"/>
        <w:numPr>
          <w:ilvl w:val="0"/>
          <w:numId w:val="180"/>
        </w:numPr>
        <w:tabs>
          <w:tab w:val="left" w:pos="1011"/>
        </w:tabs>
        <w:ind w:left="1011" w:hanging="138"/>
        <w:jc w:val="both"/>
        <w:rPr>
          <w:sz w:val="24"/>
        </w:rPr>
      </w:pPr>
      <w:r>
        <w:rPr>
          <w:sz w:val="24"/>
        </w:rPr>
        <w:t>Trẻ</w:t>
      </w:r>
      <w:r>
        <w:rPr>
          <w:spacing w:val="-4"/>
          <w:sz w:val="24"/>
        </w:rPr>
        <w:t xml:space="preserve"> </w:t>
      </w:r>
      <w:r>
        <w:rPr>
          <w:sz w:val="24"/>
        </w:rPr>
        <w:t>sinh ra</w:t>
      </w:r>
      <w:r>
        <w:rPr>
          <w:spacing w:val="-1"/>
          <w:sz w:val="24"/>
        </w:rPr>
        <w:t xml:space="preserve"> </w:t>
      </w:r>
      <w:r>
        <w:rPr>
          <w:sz w:val="24"/>
        </w:rPr>
        <w:t>từ</w:t>
      </w:r>
      <w:r>
        <w:rPr>
          <w:spacing w:val="-1"/>
          <w:sz w:val="24"/>
        </w:rPr>
        <w:t xml:space="preserve"> </w:t>
      </w:r>
      <w:r>
        <w:rPr>
          <w:sz w:val="24"/>
        </w:rPr>
        <w:t>mẹ</w:t>
      </w:r>
      <w:r>
        <w:rPr>
          <w:spacing w:val="-1"/>
          <w:sz w:val="24"/>
        </w:rPr>
        <w:t xml:space="preserve"> </w:t>
      </w:r>
      <w:r>
        <w:rPr>
          <w:sz w:val="24"/>
        </w:rPr>
        <w:t>nhiễm</w:t>
      </w:r>
      <w:r>
        <w:rPr>
          <w:spacing w:val="2"/>
          <w:sz w:val="24"/>
        </w:rPr>
        <w:t xml:space="preserve"> </w:t>
      </w:r>
      <w:r>
        <w:rPr>
          <w:spacing w:val="-4"/>
          <w:sz w:val="24"/>
        </w:rPr>
        <w:t>HIV;</w:t>
      </w:r>
    </w:p>
    <w:p w14:paraId="5A435C4F" w14:textId="6FD99202" w:rsidR="00C25D3F" w:rsidRDefault="0002040D">
      <w:pPr>
        <w:pStyle w:val="ListParagraph"/>
        <w:numPr>
          <w:ilvl w:val="0"/>
          <w:numId w:val="180"/>
        </w:numPr>
        <w:tabs>
          <w:tab w:val="left" w:pos="1023"/>
        </w:tabs>
        <w:ind w:right="1013" w:firstLine="0"/>
        <w:jc w:val="both"/>
        <w:rPr>
          <w:sz w:val="24"/>
        </w:rPr>
      </w:pPr>
      <w:r>
        <w:rPr>
          <w:sz w:val="24"/>
        </w:rPr>
        <w:t>Trẻ không rõ tình trạng nhiễm HIV của mẹ nh</w:t>
      </w:r>
      <w:r w:rsidR="008211B7">
        <w:rPr>
          <w:sz w:val="24"/>
        </w:rPr>
        <w:t>ư</w:t>
      </w:r>
      <w:r>
        <w:rPr>
          <w:sz w:val="24"/>
        </w:rPr>
        <w:t>ng có triệu chứng nghi ngờ bệnh HIV và/hoặc có kháng thể kháng HIV d</w:t>
      </w:r>
      <w:r w:rsidR="008211B7">
        <w:rPr>
          <w:sz w:val="24"/>
        </w:rPr>
        <w:t>ư</w:t>
      </w:r>
      <w:r>
        <w:rPr>
          <w:sz w:val="24"/>
        </w:rPr>
        <w:t>ơng tính.</w:t>
      </w:r>
    </w:p>
    <w:p w14:paraId="653927B3" w14:textId="77777777" w:rsidR="00C25D3F" w:rsidRDefault="00C25D3F">
      <w:pPr>
        <w:jc w:val="both"/>
        <w:rPr>
          <w:sz w:val="24"/>
        </w:rPr>
        <w:sectPr w:rsidR="00C25D3F">
          <w:pgSz w:w="10780" w:h="15310"/>
          <w:pgMar w:top="1400" w:right="120" w:bottom="1100" w:left="260" w:header="0" w:footer="916" w:gutter="0"/>
          <w:cols w:space="720"/>
        </w:sectPr>
      </w:pPr>
    </w:p>
    <w:p w14:paraId="5CB4F889" w14:textId="77777777" w:rsidR="00C25D3F" w:rsidRDefault="0002040D">
      <w:pPr>
        <w:pStyle w:val="ListParagraph"/>
        <w:numPr>
          <w:ilvl w:val="1"/>
          <w:numId w:val="181"/>
        </w:numPr>
        <w:tabs>
          <w:tab w:val="left" w:pos="1320"/>
        </w:tabs>
        <w:spacing w:before="67"/>
        <w:ind w:left="1320" w:hanging="447"/>
        <w:rPr>
          <w:rFonts w:ascii="Arial" w:hAnsi="Arial"/>
          <w:b/>
          <w:sz w:val="23"/>
        </w:rPr>
      </w:pPr>
      <w:r>
        <w:rPr>
          <w:noProof/>
          <w:lang w:val="en-US"/>
        </w:rPr>
        <w:lastRenderedPageBreak/>
        <mc:AlternateContent>
          <mc:Choice Requires="wps">
            <w:drawing>
              <wp:anchor distT="0" distB="0" distL="0" distR="0" simplePos="0" relativeHeight="15737856" behindDoc="0" locked="0" layoutInCell="1" allowOverlap="1" wp14:anchorId="0FD71443" wp14:editId="4931117A">
                <wp:simplePos x="0" y="0"/>
                <wp:positionH relativeFrom="page">
                  <wp:posOffset>117976</wp:posOffset>
                </wp:positionH>
                <wp:positionV relativeFrom="paragraph">
                  <wp:posOffset>1515273</wp:posOffset>
                </wp:positionV>
                <wp:extent cx="3126105" cy="152400"/>
                <wp:effectExtent l="0" t="0" r="0" b="0"/>
                <wp:wrapNone/>
                <wp:docPr id="26" name="Text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9E78314"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FD71443" id="Textbox 26" o:spid="_x0000_s1035" type="#_x0000_t202" style="position:absolute;left:0;text-align:left;margin-left:9.3pt;margin-top:119.3pt;width:246.15pt;height:12pt;rotation:-54;z-index:157378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pI1sV6QBAAAxAwAADgAAAAAAAAAAAAAAAAAuAgAAZHJzL2Uyb0RvYy54bWxQSwECLQAUAAYA&#10;CAAAACEABH7Vid8AAAAJAQAADwAAAAAAAAAAAAAAAAD+AwAAZHJzL2Rvd25yZXYueG1sUEsFBgAA&#10;AAAEAAQA8wAAAAoFAAAAAA==&#10;" filled="f" stroked="f">
                <v:textbox inset="0,0,0,0">
                  <w:txbxContent>
                    <w:p w14:paraId="39E78314"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rFonts w:ascii="Arial" w:hAnsi="Arial"/>
          <w:b/>
          <w:sz w:val="23"/>
        </w:rPr>
        <w:t>Thời</w:t>
      </w:r>
      <w:r>
        <w:rPr>
          <w:rFonts w:ascii="Arial" w:hAnsi="Arial"/>
          <w:b/>
          <w:spacing w:val="-2"/>
          <w:sz w:val="23"/>
        </w:rPr>
        <w:t xml:space="preserve"> </w:t>
      </w:r>
      <w:r>
        <w:rPr>
          <w:rFonts w:ascii="Arial" w:hAnsi="Arial"/>
          <w:b/>
          <w:sz w:val="23"/>
        </w:rPr>
        <w:t>điểm</w:t>
      </w:r>
      <w:r>
        <w:rPr>
          <w:rFonts w:ascii="Arial" w:hAnsi="Arial"/>
          <w:b/>
          <w:spacing w:val="-3"/>
          <w:sz w:val="23"/>
        </w:rPr>
        <w:t xml:space="preserve"> </w:t>
      </w:r>
      <w:r>
        <w:rPr>
          <w:rFonts w:ascii="Arial" w:hAnsi="Arial"/>
          <w:b/>
          <w:sz w:val="23"/>
        </w:rPr>
        <w:t>chỉ</w:t>
      </w:r>
      <w:r>
        <w:rPr>
          <w:rFonts w:ascii="Arial" w:hAnsi="Arial"/>
          <w:b/>
          <w:spacing w:val="-3"/>
          <w:sz w:val="23"/>
        </w:rPr>
        <w:t xml:space="preserve"> </w:t>
      </w:r>
      <w:r>
        <w:rPr>
          <w:rFonts w:ascii="Arial" w:hAnsi="Arial"/>
          <w:b/>
          <w:sz w:val="23"/>
        </w:rPr>
        <w:t>định</w:t>
      </w:r>
      <w:r>
        <w:rPr>
          <w:rFonts w:ascii="Arial" w:hAnsi="Arial"/>
          <w:b/>
          <w:spacing w:val="-1"/>
          <w:sz w:val="23"/>
        </w:rPr>
        <w:t xml:space="preserve"> </w:t>
      </w:r>
      <w:r>
        <w:rPr>
          <w:rFonts w:ascii="Arial" w:hAnsi="Arial"/>
          <w:b/>
          <w:sz w:val="23"/>
        </w:rPr>
        <w:t>xét</w:t>
      </w:r>
      <w:r>
        <w:rPr>
          <w:rFonts w:ascii="Arial" w:hAnsi="Arial"/>
          <w:b/>
          <w:spacing w:val="-2"/>
          <w:sz w:val="23"/>
        </w:rPr>
        <w:t xml:space="preserve"> nghiệm</w:t>
      </w:r>
    </w:p>
    <w:p w14:paraId="25AF78F0" w14:textId="77777777" w:rsidR="00C25D3F" w:rsidRDefault="0002040D">
      <w:pPr>
        <w:pStyle w:val="Heading5"/>
        <w:numPr>
          <w:ilvl w:val="2"/>
          <w:numId w:val="181"/>
        </w:numPr>
        <w:tabs>
          <w:tab w:val="left" w:pos="1453"/>
        </w:tabs>
        <w:spacing w:before="121"/>
        <w:ind w:left="1453" w:hanging="580"/>
      </w:pPr>
      <w:r>
        <w:t>Trẻ</w:t>
      </w:r>
      <w:r>
        <w:rPr>
          <w:spacing w:val="-13"/>
        </w:rPr>
        <w:t xml:space="preserve"> </w:t>
      </w:r>
      <w:r>
        <w:t>sinh</w:t>
      </w:r>
      <w:r>
        <w:rPr>
          <w:spacing w:val="-7"/>
        </w:rPr>
        <w:t xml:space="preserve"> </w:t>
      </w:r>
      <w:r>
        <w:t>từ</w:t>
      </w:r>
      <w:r>
        <w:rPr>
          <w:spacing w:val="-8"/>
        </w:rPr>
        <w:t xml:space="preserve"> </w:t>
      </w:r>
      <w:r>
        <w:t>mẹ</w:t>
      </w:r>
      <w:r>
        <w:rPr>
          <w:spacing w:val="-10"/>
        </w:rPr>
        <w:t xml:space="preserve"> </w:t>
      </w:r>
      <w:r>
        <w:t>nhiễm</w:t>
      </w:r>
      <w:r>
        <w:rPr>
          <w:spacing w:val="-12"/>
        </w:rPr>
        <w:t xml:space="preserve"> </w:t>
      </w:r>
      <w:r>
        <w:rPr>
          <w:spacing w:val="-5"/>
        </w:rPr>
        <w:t>HIV</w:t>
      </w:r>
    </w:p>
    <w:p w14:paraId="57BF4882" w14:textId="77777777" w:rsidR="00C25D3F" w:rsidRDefault="0002040D">
      <w:pPr>
        <w:pStyle w:val="ListParagraph"/>
        <w:numPr>
          <w:ilvl w:val="0"/>
          <w:numId w:val="179"/>
        </w:numPr>
        <w:tabs>
          <w:tab w:val="left" w:pos="1109"/>
        </w:tabs>
        <w:spacing w:before="115"/>
        <w:ind w:left="1109" w:hanging="236"/>
        <w:rPr>
          <w:sz w:val="24"/>
        </w:rPr>
      </w:pPr>
      <w:r>
        <w:rPr>
          <w:sz w:val="24"/>
        </w:rPr>
        <w:t>Trẻ</w:t>
      </w:r>
      <w:r>
        <w:rPr>
          <w:spacing w:val="-9"/>
          <w:sz w:val="24"/>
        </w:rPr>
        <w:t xml:space="preserve"> </w:t>
      </w:r>
      <w:r>
        <w:rPr>
          <w:sz w:val="24"/>
        </w:rPr>
        <w:t>từ</w:t>
      </w:r>
      <w:r>
        <w:rPr>
          <w:spacing w:val="-10"/>
          <w:sz w:val="24"/>
        </w:rPr>
        <w:t xml:space="preserve"> </w:t>
      </w:r>
      <w:r>
        <w:rPr>
          <w:sz w:val="24"/>
        </w:rPr>
        <w:t>0</w:t>
      </w:r>
      <w:r>
        <w:rPr>
          <w:spacing w:val="-7"/>
          <w:sz w:val="24"/>
        </w:rPr>
        <w:t xml:space="preserve"> </w:t>
      </w:r>
      <w:r>
        <w:rPr>
          <w:sz w:val="24"/>
        </w:rPr>
        <w:t>-</w:t>
      </w:r>
      <w:r>
        <w:rPr>
          <w:spacing w:val="-10"/>
          <w:sz w:val="24"/>
        </w:rPr>
        <w:t xml:space="preserve"> </w:t>
      </w:r>
      <w:r>
        <w:rPr>
          <w:sz w:val="24"/>
        </w:rPr>
        <w:t>2</w:t>
      </w:r>
      <w:r>
        <w:rPr>
          <w:spacing w:val="-8"/>
          <w:sz w:val="24"/>
        </w:rPr>
        <w:t xml:space="preserve"> </w:t>
      </w:r>
      <w:r>
        <w:rPr>
          <w:sz w:val="24"/>
        </w:rPr>
        <w:t>ngày</w:t>
      </w:r>
      <w:r>
        <w:rPr>
          <w:spacing w:val="-12"/>
          <w:sz w:val="24"/>
        </w:rPr>
        <w:t xml:space="preserve"> </w:t>
      </w:r>
      <w:r>
        <w:rPr>
          <w:sz w:val="24"/>
        </w:rPr>
        <w:t>tuổi:</w:t>
      </w:r>
      <w:r>
        <w:rPr>
          <w:spacing w:val="-6"/>
          <w:sz w:val="24"/>
        </w:rPr>
        <w:t xml:space="preserve"> </w:t>
      </w:r>
      <w:r>
        <w:rPr>
          <w:sz w:val="24"/>
        </w:rPr>
        <w:t>Chỉ</w:t>
      </w:r>
      <w:r>
        <w:rPr>
          <w:spacing w:val="-9"/>
          <w:sz w:val="24"/>
        </w:rPr>
        <w:t xml:space="preserve"> </w:t>
      </w:r>
      <w:r>
        <w:rPr>
          <w:sz w:val="24"/>
        </w:rPr>
        <w:t>định</w:t>
      </w:r>
      <w:r>
        <w:rPr>
          <w:spacing w:val="-10"/>
          <w:sz w:val="24"/>
        </w:rPr>
        <w:t xml:space="preserve"> </w:t>
      </w:r>
      <w:r>
        <w:rPr>
          <w:sz w:val="24"/>
        </w:rPr>
        <w:t>xét</w:t>
      </w:r>
      <w:r>
        <w:rPr>
          <w:spacing w:val="-9"/>
          <w:sz w:val="24"/>
        </w:rPr>
        <w:t xml:space="preserve"> </w:t>
      </w:r>
      <w:r>
        <w:rPr>
          <w:sz w:val="24"/>
        </w:rPr>
        <w:t>nghiệm</w:t>
      </w:r>
      <w:r>
        <w:rPr>
          <w:spacing w:val="-9"/>
          <w:sz w:val="24"/>
        </w:rPr>
        <w:t xml:space="preserve"> </w:t>
      </w:r>
      <w:r>
        <w:rPr>
          <w:sz w:val="24"/>
        </w:rPr>
        <w:t>NAT</w:t>
      </w:r>
      <w:r>
        <w:rPr>
          <w:spacing w:val="-10"/>
          <w:sz w:val="24"/>
        </w:rPr>
        <w:t xml:space="preserve"> </w:t>
      </w:r>
      <w:r>
        <w:rPr>
          <w:sz w:val="24"/>
        </w:rPr>
        <w:t>cho</w:t>
      </w:r>
      <w:r>
        <w:rPr>
          <w:spacing w:val="-9"/>
          <w:sz w:val="24"/>
        </w:rPr>
        <w:t xml:space="preserve"> </w:t>
      </w:r>
      <w:r>
        <w:rPr>
          <w:sz w:val="24"/>
        </w:rPr>
        <w:t>trẻ</w:t>
      </w:r>
      <w:r>
        <w:rPr>
          <w:spacing w:val="-8"/>
          <w:sz w:val="24"/>
        </w:rPr>
        <w:t xml:space="preserve"> </w:t>
      </w:r>
      <w:r>
        <w:rPr>
          <w:spacing w:val="-4"/>
          <w:sz w:val="24"/>
        </w:rPr>
        <w:t>khi:</w:t>
      </w:r>
    </w:p>
    <w:p w14:paraId="604D7B57" w14:textId="57D2FDC9" w:rsidR="00C25D3F" w:rsidRDefault="0002040D">
      <w:pPr>
        <w:pStyle w:val="ListParagraph"/>
        <w:numPr>
          <w:ilvl w:val="1"/>
          <w:numId w:val="179"/>
        </w:numPr>
        <w:tabs>
          <w:tab w:val="left" w:pos="1726"/>
        </w:tabs>
        <w:ind w:left="1726" w:hanging="133"/>
        <w:rPr>
          <w:sz w:val="24"/>
        </w:rPr>
      </w:pPr>
      <w:r>
        <w:rPr>
          <w:spacing w:val="-4"/>
          <w:sz w:val="24"/>
        </w:rPr>
        <w:t>Tải</w:t>
      </w:r>
      <w:r>
        <w:rPr>
          <w:spacing w:val="-7"/>
          <w:sz w:val="24"/>
        </w:rPr>
        <w:t xml:space="preserve"> </w:t>
      </w:r>
      <w:r>
        <w:rPr>
          <w:spacing w:val="-4"/>
          <w:sz w:val="24"/>
        </w:rPr>
        <w:t>l</w:t>
      </w:r>
      <w:r w:rsidR="008211B7">
        <w:rPr>
          <w:spacing w:val="-4"/>
          <w:sz w:val="24"/>
        </w:rPr>
        <w:t>ư</w:t>
      </w:r>
      <w:r>
        <w:rPr>
          <w:spacing w:val="-4"/>
          <w:sz w:val="24"/>
        </w:rPr>
        <w:t>ợng</w:t>
      </w:r>
      <w:r>
        <w:rPr>
          <w:spacing w:val="-9"/>
          <w:sz w:val="24"/>
        </w:rPr>
        <w:t xml:space="preserve"> </w:t>
      </w:r>
      <w:r>
        <w:rPr>
          <w:spacing w:val="-4"/>
          <w:sz w:val="24"/>
        </w:rPr>
        <w:t>HIV</w:t>
      </w:r>
      <w:r>
        <w:rPr>
          <w:spacing w:val="-7"/>
          <w:sz w:val="24"/>
        </w:rPr>
        <w:t xml:space="preserve"> </w:t>
      </w:r>
      <w:r>
        <w:rPr>
          <w:spacing w:val="-4"/>
          <w:sz w:val="24"/>
        </w:rPr>
        <w:t>của</w:t>
      </w:r>
      <w:r>
        <w:rPr>
          <w:spacing w:val="-10"/>
          <w:sz w:val="24"/>
        </w:rPr>
        <w:t xml:space="preserve"> </w:t>
      </w:r>
      <w:r>
        <w:rPr>
          <w:spacing w:val="-4"/>
          <w:sz w:val="24"/>
        </w:rPr>
        <w:t>mẹ</w:t>
      </w:r>
      <w:r>
        <w:rPr>
          <w:spacing w:val="-10"/>
          <w:sz w:val="24"/>
        </w:rPr>
        <w:t xml:space="preserve"> </w:t>
      </w:r>
      <w:r>
        <w:rPr>
          <w:spacing w:val="-4"/>
          <w:sz w:val="24"/>
        </w:rPr>
        <w:t>tr</w:t>
      </w:r>
      <w:r w:rsidR="008211B7">
        <w:rPr>
          <w:spacing w:val="-4"/>
          <w:sz w:val="24"/>
        </w:rPr>
        <w:t>ư</w:t>
      </w:r>
      <w:r>
        <w:rPr>
          <w:spacing w:val="-4"/>
          <w:sz w:val="24"/>
        </w:rPr>
        <w:t>ớc</w:t>
      </w:r>
      <w:r>
        <w:rPr>
          <w:spacing w:val="-8"/>
          <w:sz w:val="24"/>
        </w:rPr>
        <w:t xml:space="preserve"> </w:t>
      </w:r>
      <w:r>
        <w:rPr>
          <w:spacing w:val="-4"/>
          <w:sz w:val="24"/>
        </w:rPr>
        <w:t>khi</w:t>
      </w:r>
      <w:r>
        <w:rPr>
          <w:spacing w:val="-9"/>
          <w:sz w:val="24"/>
        </w:rPr>
        <w:t xml:space="preserve"> </w:t>
      </w:r>
      <w:r>
        <w:rPr>
          <w:spacing w:val="-4"/>
          <w:sz w:val="24"/>
        </w:rPr>
        <w:t>sinh</w:t>
      </w:r>
      <w:r>
        <w:rPr>
          <w:spacing w:val="-8"/>
          <w:sz w:val="24"/>
        </w:rPr>
        <w:t xml:space="preserve"> </w:t>
      </w:r>
      <w:r>
        <w:rPr>
          <w:spacing w:val="-4"/>
          <w:sz w:val="24"/>
        </w:rPr>
        <w:t>≥</w:t>
      </w:r>
      <w:r>
        <w:rPr>
          <w:spacing w:val="-9"/>
          <w:sz w:val="24"/>
        </w:rPr>
        <w:t xml:space="preserve"> </w:t>
      </w:r>
      <w:r>
        <w:rPr>
          <w:spacing w:val="-4"/>
          <w:sz w:val="24"/>
        </w:rPr>
        <w:t>1000</w:t>
      </w:r>
      <w:r>
        <w:rPr>
          <w:spacing w:val="-9"/>
          <w:sz w:val="24"/>
        </w:rPr>
        <w:t xml:space="preserve"> </w:t>
      </w:r>
      <w:r>
        <w:rPr>
          <w:spacing w:val="-4"/>
          <w:sz w:val="24"/>
        </w:rPr>
        <w:t>bản</w:t>
      </w:r>
      <w:r>
        <w:rPr>
          <w:spacing w:val="-7"/>
          <w:sz w:val="24"/>
        </w:rPr>
        <w:t xml:space="preserve"> </w:t>
      </w:r>
      <w:r>
        <w:rPr>
          <w:spacing w:val="-4"/>
          <w:sz w:val="24"/>
        </w:rPr>
        <w:t>sao/ml,</w:t>
      </w:r>
      <w:r>
        <w:rPr>
          <w:spacing w:val="-9"/>
          <w:sz w:val="24"/>
        </w:rPr>
        <w:t xml:space="preserve"> </w:t>
      </w:r>
      <w:r>
        <w:rPr>
          <w:spacing w:val="-4"/>
          <w:sz w:val="24"/>
        </w:rPr>
        <w:t>hoặc</w:t>
      </w:r>
    </w:p>
    <w:p w14:paraId="1781A9D3" w14:textId="5E73A082" w:rsidR="00C25D3F" w:rsidRDefault="0002040D">
      <w:pPr>
        <w:pStyle w:val="ListParagraph"/>
        <w:numPr>
          <w:ilvl w:val="1"/>
          <w:numId w:val="179"/>
        </w:numPr>
        <w:tabs>
          <w:tab w:val="left" w:pos="1740"/>
        </w:tabs>
        <w:ind w:right="1007" w:firstLine="720"/>
        <w:rPr>
          <w:sz w:val="24"/>
        </w:rPr>
      </w:pPr>
      <w:r>
        <w:rPr>
          <w:sz w:val="24"/>
        </w:rPr>
        <w:t>Trẻ</w:t>
      </w:r>
      <w:r>
        <w:rPr>
          <w:spacing w:val="-7"/>
          <w:sz w:val="24"/>
        </w:rPr>
        <w:t xml:space="preserve"> </w:t>
      </w:r>
      <w:r>
        <w:rPr>
          <w:sz w:val="24"/>
        </w:rPr>
        <w:t>đ</w:t>
      </w:r>
      <w:r w:rsidR="008211B7">
        <w:rPr>
          <w:sz w:val="24"/>
        </w:rPr>
        <w:t>ư</w:t>
      </w:r>
      <w:r>
        <w:rPr>
          <w:sz w:val="24"/>
        </w:rPr>
        <w:t>ợc</w:t>
      </w:r>
      <w:r>
        <w:rPr>
          <w:spacing w:val="-7"/>
          <w:sz w:val="24"/>
        </w:rPr>
        <w:t xml:space="preserve"> </w:t>
      </w:r>
      <w:r>
        <w:rPr>
          <w:sz w:val="24"/>
        </w:rPr>
        <w:t>điều</w:t>
      </w:r>
      <w:r>
        <w:rPr>
          <w:spacing w:val="-6"/>
          <w:sz w:val="24"/>
        </w:rPr>
        <w:t xml:space="preserve"> </w:t>
      </w:r>
      <w:r>
        <w:rPr>
          <w:sz w:val="24"/>
        </w:rPr>
        <w:t>trị</w:t>
      </w:r>
      <w:r>
        <w:rPr>
          <w:spacing w:val="-6"/>
          <w:sz w:val="24"/>
        </w:rPr>
        <w:t xml:space="preserve"> </w:t>
      </w:r>
      <w:r>
        <w:rPr>
          <w:sz w:val="24"/>
        </w:rPr>
        <w:t>dự</w:t>
      </w:r>
      <w:r>
        <w:rPr>
          <w:spacing w:val="-6"/>
          <w:sz w:val="24"/>
        </w:rPr>
        <w:t xml:space="preserve"> </w:t>
      </w:r>
      <w:r>
        <w:rPr>
          <w:sz w:val="24"/>
        </w:rPr>
        <w:t>phòng</w:t>
      </w:r>
      <w:r>
        <w:rPr>
          <w:spacing w:val="-9"/>
          <w:sz w:val="24"/>
        </w:rPr>
        <w:t xml:space="preserve"> </w:t>
      </w:r>
      <w:r>
        <w:rPr>
          <w:sz w:val="24"/>
        </w:rPr>
        <w:t>bằng</w:t>
      </w:r>
      <w:r>
        <w:rPr>
          <w:spacing w:val="-9"/>
          <w:sz w:val="24"/>
        </w:rPr>
        <w:t xml:space="preserve"> </w:t>
      </w:r>
      <w:r>
        <w:rPr>
          <w:sz w:val="24"/>
        </w:rPr>
        <w:t>phác</w:t>
      </w:r>
      <w:r>
        <w:rPr>
          <w:spacing w:val="-7"/>
          <w:sz w:val="24"/>
        </w:rPr>
        <w:t xml:space="preserve"> </w:t>
      </w:r>
      <w:r>
        <w:rPr>
          <w:sz w:val="24"/>
        </w:rPr>
        <w:t>đồ</w:t>
      </w:r>
      <w:r>
        <w:rPr>
          <w:spacing w:val="-6"/>
          <w:sz w:val="24"/>
        </w:rPr>
        <w:t xml:space="preserve"> </w:t>
      </w:r>
      <w:r>
        <w:rPr>
          <w:sz w:val="24"/>
        </w:rPr>
        <w:t>3</w:t>
      </w:r>
      <w:r>
        <w:rPr>
          <w:spacing w:val="-6"/>
          <w:sz w:val="24"/>
        </w:rPr>
        <w:t xml:space="preserve"> </w:t>
      </w:r>
      <w:r>
        <w:rPr>
          <w:sz w:val="24"/>
        </w:rPr>
        <w:t>thuốc</w:t>
      </w:r>
      <w:r>
        <w:rPr>
          <w:spacing w:val="-7"/>
          <w:sz w:val="24"/>
        </w:rPr>
        <w:t xml:space="preserve"> </w:t>
      </w:r>
      <w:r>
        <w:rPr>
          <w:sz w:val="24"/>
        </w:rPr>
        <w:t>AZT/3TC/NVP.</w:t>
      </w:r>
      <w:r>
        <w:rPr>
          <w:spacing w:val="-5"/>
          <w:sz w:val="24"/>
        </w:rPr>
        <w:t xml:space="preserve"> </w:t>
      </w:r>
      <w:r>
        <w:rPr>
          <w:sz w:val="24"/>
        </w:rPr>
        <w:t>Lấy</w:t>
      </w:r>
      <w:r>
        <w:rPr>
          <w:spacing w:val="-9"/>
          <w:sz w:val="24"/>
        </w:rPr>
        <w:t xml:space="preserve"> </w:t>
      </w:r>
      <w:r>
        <w:rPr>
          <w:sz w:val="24"/>
        </w:rPr>
        <w:t>máu</w:t>
      </w:r>
      <w:r>
        <w:rPr>
          <w:spacing w:val="-6"/>
          <w:sz w:val="24"/>
        </w:rPr>
        <w:t xml:space="preserve"> </w:t>
      </w:r>
      <w:r>
        <w:rPr>
          <w:sz w:val="24"/>
        </w:rPr>
        <w:t>xét nghiệm tr</w:t>
      </w:r>
      <w:r w:rsidR="008211B7">
        <w:rPr>
          <w:sz w:val="24"/>
        </w:rPr>
        <w:t>ư</w:t>
      </w:r>
      <w:r>
        <w:rPr>
          <w:sz w:val="24"/>
        </w:rPr>
        <w:t>ớc</w:t>
      </w:r>
      <w:r>
        <w:rPr>
          <w:spacing w:val="-1"/>
          <w:sz w:val="24"/>
        </w:rPr>
        <w:t xml:space="preserve"> </w:t>
      </w:r>
      <w:r>
        <w:rPr>
          <w:sz w:val="24"/>
        </w:rPr>
        <w:t>khi cho trẻ uống</w:t>
      </w:r>
      <w:r>
        <w:rPr>
          <w:spacing w:val="-3"/>
          <w:sz w:val="24"/>
        </w:rPr>
        <w:t xml:space="preserve"> </w:t>
      </w:r>
      <w:r>
        <w:rPr>
          <w:sz w:val="24"/>
        </w:rPr>
        <w:t>thuốc.</w:t>
      </w:r>
    </w:p>
    <w:p w14:paraId="645CC8BC" w14:textId="2C09742C" w:rsidR="00C25D3F" w:rsidRDefault="0002040D">
      <w:pPr>
        <w:pStyle w:val="ListParagraph"/>
        <w:numPr>
          <w:ilvl w:val="1"/>
          <w:numId w:val="179"/>
        </w:numPr>
        <w:tabs>
          <w:tab w:val="left" w:pos="1740"/>
        </w:tabs>
        <w:ind w:left="1740" w:hanging="147"/>
        <w:rPr>
          <w:sz w:val="24"/>
        </w:rPr>
      </w:pPr>
      <w:r>
        <w:rPr>
          <w:sz w:val="24"/>
        </w:rPr>
        <w:t>Không</w:t>
      </w:r>
      <w:r>
        <w:rPr>
          <w:spacing w:val="2"/>
          <w:sz w:val="24"/>
        </w:rPr>
        <w:t xml:space="preserve"> </w:t>
      </w:r>
      <w:r>
        <w:rPr>
          <w:sz w:val="24"/>
        </w:rPr>
        <w:t>thuộc</w:t>
      </w:r>
      <w:r>
        <w:rPr>
          <w:spacing w:val="4"/>
          <w:sz w:val="24"/>
        </w:rPr>
        <w:t xml:space="preserve"> </w:t>
      </w:r>
      <w:r>
        <w:rPr>
          <w:sz w:val="24"/>
        </w:rPr>
        <w:t>hai</w:t>
      </w:r>
      <w:r>
        <w:rPr>
          <w:spacing w:val="5"/>
          <w:sz w:val="24"/>
        </w:rPr>
        <w:t xml:space="preserve"> </w:t>
      </w:r>
      <w:r>
        <w:rPr>
          <w:sz w:val="24"/>
        </w:rPr>
        <w:t>chỉ</w:t>
      </w:r>
      <w:r>
        <w:rPr>
          <w:spacing w:val="7"/>
          <w:sz w:val="24"/>
        </w:rPr>
        <w:t xml:space="preserve"> </w:t>
      </w:r>
      <w:r>
        <w:rPr>
          <w:sz w:val="24"/>
        </w:rPr>
        <w:t>định</w:t>
      </w:r>
      <w:r>
        <w:rPr>
          <w:spacing w:val="5"/>
          <w:sz w:val="24"/>
        </w:rPr>
        <w:t xml:space="preserve"> </w:t>
      </w:r>
      <w:r>
        <w:rPr>
          <w:sz w:val="24"/>
        </w:rPr>
        <w:t>trên</w:t>
      </w:r>
      <w:r>
        <w:rPr>
          <w:spacing w:val="5"/>
          <w:sz w:val="24"/>
        </w:rPr>
        <w:t xml:space="preserve"> </w:t>
      </w:r>
      <w:r>
        <w:rPr>
          <w:sz w:val="24"/>
        </w:rPr>
        <w:t>nh</w:t>
      </w:r>
      <w:r w:rsidR="008211B7">
        <w:rPr>
          <w:sz w:val="24"/>
        </w:rPr>
        <w:t>ư</w:t>
      </w:r>
      <w:r>
        <w:rPr>
          <w:sz w:val="24"/>
        </w:rPr>
        <w:t>ng</w:t>
      </w:r>
      <w:r>
        <w:rPr>
          <w:spacing w:val="2"/>
          <w:sz w:val="24"/>
        </w:rPr>
        <w:t xml:space="preserve"> </w:t>
      </w:r>
      <w:r>
        <w:rPr>
          <w:sz w:val="24"/>
        </w:rPr>
        <w:t>cơ</w:t>
      </w:r>
      <w:r>
        <w:rPr>
          <w:spacing w:val="6"/>
          <w:sz w:val="24"/>
        </w:rPr>
        <w:t xml:space="preserve"> </w:t>
      </w:r>
      <w:r>
        <w:rPr>
          <w:sz w:val="24"/>
        </w:rPr>
        <w:t>sở</w:t>
      </w:r>
      <w:r>
        <w:rPr>
          <w:spacing w:val="9"/>
          <w:sz w:val="24"/>
        </w:rPr>
        <w:t xml:space="preserve"> </w:t>
      </w:r>
      <w:r>
        <w:rPr>
          <w:sz w:val="24"/>
        </w:rPr>
        <w:t>y</w:t>
      </w:r>
      <w:r>
        <w:rPr>
          <w:spacing w:val="-1"/>
          <w:sz w:val="24"/>
        </w:rPr>
        <w:t xml:space="preserve"> </w:t>
      </w:r>
      <w:r>
        <w:rPr>
          <w:sz w:val="24"/>
        </w:rPr>
        <w:t>tế</w:t>
      </w:r>
      <w:r>
        <w:rPr>
          <w:spacing w:val="4"/>
          <w:sz w:val="24"/>
        </w:rPr>
        <w:t xml:space="preserve"> </w:t>
      </w:r>
      <w:r>
        <w:rPr>
          <w:sz w:val="24"/>
        </w:rPr>
        <w:t>có</w:t>
      </w:r>
      <w:r>
        <w:rPr>
          <w:spacing w:val="6"/>
          <w:sz w:val="24"/>
        </w:rPr>
        <w:t xml:space="preserve"> </w:t>
      </w:r>
      <w:r>
        <w:rPr>
          <w:sz w:val="24"/>
        </w:rPr>
        <w:t>đủ</w:t>
      </w:r>
      <w:r>
        <w:rPr>
          <w:spacing w:val="5"/>
          <w:sz w:val="24"/>
        </w:rPr>
        <w:t xml:space="preserve"> </w:t>
      </w:r>
      <w:r>
        <w:rPr>
          <w:sz w:val="24"/>
        </w:rPr>
        <w:t>điều</w:t>
      </w:r>
      <w:r>
        <w:rPr>
          <w:spacing w:val="5"/>
          <w:sz w:val="24"/>
        </w:rPr>
        <w:t xml:space="preserve"> </w:t>
      </w:r>
      <w:r>
        <w:rPr>
          <w:sz w:val="24"/>
        </w:rPr>
        <w:t>kiện</w:t>
      </w:r>
      <w:r>
        <w:rPr>
          <w:spacing w:val="5"/>
          <w:sz w:val="24"/>
        </w:rPr>
        <w:t xml:space="preserve"> </w:t>
      </w:r>
      <w:r>
        <w:rPr>
          <w:sz w:val="24"/>
        </w:rPr>
        <w:t>để</w:t>
      </w:r>
      <w:r>
        <w:rPr>
          <w:spacing w:val="4"/>
          <w:sz w:val="24"/>
        </w:rPr>
        <w:t xml:space="preserve"> </w:t>
      </w:r>
      <w:r>
        <w:rPr>
          <w:sz w:val="24"/>
        </w:rPr>
        <w:t>xét</w:t>
      </w:r>
      <w:r>
        <w:rPr>
          <w:spacing w:val="6"/>
          <w:sz w:val="24"/>
        </w:rPr>
        <w:t xml:space="preserve"> </w:t>
      </w:r>
      <w:r>
        <w:rPr>
          <w:spacing w:val="-2"/>
          <w:sz w:val="24"/>
        </w:rPr>
        <w:t>nghiệm</w:t>
      </w:r>
    </w:p>
    <w:p w14:paraId="568DC044" w14:textId="77777777" w:rsidR="00C25D3F" w:rsidRDefault="0002040D">
      <w:pPr>
        <w:pStyle w:val="BodyText"/>
        <w:spacing w:before="0"/>
      </w:pPr>
      <w:r>
        <w:t>cho</w:t>
      </w:r>
      <w:r>
        <w:rPr>
          <w:spacing w:val="-3"/>
        </w:rPr>
        <w:t xml:space="preserve"> </w:t>
      </w:r>
      <w:r>
        <w:rPr>
          <w:spacing w:val="-4"/>
        </w:rPr>
        <w:t>trẻ.</w:t>
      </w:r>
    </w:p>
    <w:p w14:paraId="1715E718" w14:textId="77777777" w:rsidR="00C25D3F" w:rsidRDefault="0002040D">
      <w:pPr>
        <w:pStyle w:val="ListParagraph"/>
        <w:numPr>
          <w:ilvl w:val="0"/>
          <w:numId w:val="179"/>
        </w:numPr>
        <w:tabs>
          <w:tab w:val="left" w:pos="1133"/>
        </w:tabs>
        <w:spacing w:before="121"/>
        <w:ind w:left="873" w:right="1011" w:firstLine="0"/>
        <w:rPr>
          <w:sz w:val="24"/>
        </w:rPr>
      </w:pPr>
      <w:r>
        <w:rPr>
          <w:sz w:val="24"/>
        </w:rPr>
        <w:t>Trẻ từ 4 - 6 tuần tuổi hoặc ngay</w:t>
      </w:r>
      <w:r>
        <w:rPr>
          <w:spacing w:val="-4"/>
          <w:sz w:val="24"/>
        </w:rPr>
        <w:t xml:space="preserve"> </w:t>
      </w:r>
      <w:r>
        <w:rPr>
          <w:sz w:val="24"/>
        </w:rPr>
        <w:t>sau đó càng</w:t>
      </w:r>
      <w:r>
        <w:rPr>
          <w:spacing w:val="-2"/>
          <w:sz w:val="24"/>
        </w:rPr>
        <w:t xml:space="preserve"> </w:t>
      </w:r>
      <w:r>
        <w:rPr>
          <w:sz w:val="24"/>
        </w:rPr>
        <w:t>sớm càng</w:t>
      </w:r>
      <w:r>
        <w:rPr>
          <w:spacing w:val="-2"/>
          <w:sz w:val="24"/>
        </w:rPr>
        <w:t xml:space="preserve"> </w:t>
      </w:r>
      <w:r>
        <w:rPr>
          <w:sz w:val="24"/>
        </w:rPr>
        <w:t>tốt, bao gồm trẻ có xét nghiệm NAT lúc sinh âm tính.</w:t>
      </w:r>
    </w:p>
    <w:p w14:paraId="3E4F36E5" w14:textId="6B6C2FD8" w:rsidR="00C25D3F" w:rsidRDefault="0002040D">
      <w:pPr>
        <w:pStyle w:val="ListParagraph"/>
        <w:numPr>
          <w:ilvl w:val="0"/>
          <w:numId w:val="179"/>
        </w:numPr>
        <w:tabs>
          <w:tab w:val="left" w:pos="1136"/>
        </w:tabs>
        <w:ind w:left="873" w:right="1012" w:firstLine="0"/>
        <w:rPr>
          <w:sz w:val="24"/>
        </w:rPr>
      </w:pPr>
      <w:r>
        <w:rPr>
          <w:sz w:val="24"/>
        </w:rPr>
        <w:t>Trẻ đủ 9 tháng tuổi có kết quả xét nghiệm NAT âm tính tr</w:t>
      </w:r>
      <w:r w:rsidR="008211B7">
        <w:rPr>
          <w:sz w:val="24"/>
        </w:rPr>
        <w:t>ư</w:t>
      </w:r>
      <w:r>
        <w:rPr>
          <w:sz w:val="24"/>
        </w:rPr>
        <w:t>ớc đó không phụ thuộc tình trạng trẻ bú mẹ hoặc không.</w:t>
      </w:r>
    </w:p>
    <w:p w14:paraId="7FF9CB5A" w14:textId="77777777" w:rsidR="00C25D3F" w:rsidRDefault="0002040D">
      <w:pPr>
        <w:pStyle w:val="ListParagraph"/>
        <w:numPr>
          <w:ilvl w:val="0"/>
          <w:numId w:val="179"/>
        </w:numPr>
        <w:tabs>
          <w:tab w:val="left" w:pos="1131"/>
        </w:tabs>
        <w:ind w:left="1131" w:hanging="258"/>
        <w:rPr>
          <w:sz w:val="24"/>
        </w:rPr>
      </w:pPr>
      <w:r>
        <w:rPr>
          <w:sz w:val="24"/>
        </w:rPr>
        <w:t>Bất</w:t>
      </w:r>
      <w:r>
        <w:rPr>
          <w:spacing w:val="-2"/>
          <w:sz w:val="24"/>
        </w:rPr>
        <w:t xml:space="preserve"> </w:t>
      </w:r>
      <w:r>
        <w:rPr>
          <w:sz w:val="24"/>
        </w:rPr>
        <w:t>kỳ</w:t>
      </w:r>
      <w:r>
        <w:rPr>
          <w:spacing w:val="-5"/>
          <w:sz w:val="24"/>
        </w:rPr>
        <w:t xml:space="preserve"> </w:t>
      </w:r>
      <w:r>
        <w:rPr>
          <w:sz w:val="24"/>
        </w:rPr>
        <w:t>khi nào</w:t>
      </w:r>
      <w:r>
        <w:rPr>
          <w:spacing w:val="1"/>
          <w:sz w:val="24"/>
        </w:rPr>
        <w:t xml:space="preserve"> </w:t>
      </w:r>
      <w:r>
        <w:rPr>
          <w:sz w:val="24"/>
        </w:rPr>
        <w:t>trẻ</w:t>
      </w:r>
      <w:r>
        <w:rPr>
          <w:spacing w:val="-1"/>
          <w:sz w:val="24"/>
        </w:rPr>
        <w:t xml:space="preserve"> </w:t>
      </w:r>
      <w:r>
        <w:rPr>
          <w:sz w:val="24"/>
        </w:rPr>
        <w:t>có triệu chứng</w:t>
      </w:r>
      <w:r>
        <w:rPr>
          <w:spacing w:val="-2"/>
          <w:sz w:val="24"/>
        </w:rPr>
        <w:t xml:space="preserve"> </w:t>
      </w:r>
      <w:r>
        <w:rPr>
          <w:sz w:val="24"/>
        </w:rPr>
        <w:t>nghi ngờ nhiễm</w:t>
      </w:r>
      <w:r>
        <w:rPr>
          <w:spacing w:val="1"/>
          <w:sz w:val="24"/>
        </w:rPr>
        <w:t xml:space="preserve"> </w:t>
      </w:r>
      <w:r>
        <w:rPr>
          <w:spacing w:val="-4"/>
          <w:sz w:val="24"/>
        </w:rPr>
        <w:t>HIV.</w:t>
      </w:r>
    </w:p>
    <w:p w14:paraId="2CFB2592" w14:textId="77777777" w:rsidR="00C25D3F" w:rsidRDefault="0002040D">
      <w:pPr>
        <w:pStyle w:val="Heading5"/>
        <w:numPr>
          <w:ilvl w:val="2"/>
          <w:numId w:val="181"/>
        </w:numPr>
        <w:tabs>
          <w:tab w:val="left" w:pos="1473"/>
        </w:tabs>
        <w:spacing w:before="124"/>
        <w:ind w:left="1473" w:hanging="600"/>
      </w:pPr>
      <w:r>
        <w:t>Trẻ</w:t>
      </w:r>
      <w:r>
        <w:rPr>
          <w:spacing w:val="-2"/>
        </w:rPr>
        <w:t xml:space="preserve"> </w:t>
      </w:r>
      <w:r>
        <w:t>sinh</w:t>
      </w:r>
      <w:r>
        <w:rPr>
          <w:spacing w:val="-1"/>
        </w:rPr>
        <w:t xml:space="preserve"> </w:t>
      </w:r>
      <w:r>
        <w:t>ra</w:t>
      </w:r>
      <w:r>
        <w:rPr>
          <w:spacing w:val="-1"/>
        </w:rPr>
        <w:t xml:space="preserve"> </w:t>
      </w:r>
      <w:r>
        <w:t>từ</w:t>
      </w:r>
      <w:r>
        <w:rPr>
          <w:spacing w:val="-2"/>
        </w:rPr>
        <w:t xml:space="preserve"> </w:t>
      </w:r>
      <w:r>
        <w:t>mẹ</w:t>
      </w:r>
      <w:r>
        <w:rPr>
          <w:spacing w:val="-1"/>
        </w:rPr>
        <w:t xml:space="preserve"> </w:t>
      </w:r>
      <w:r>
        <w:t>không</w:t>
      </w:r>
      <w:r>
        <w:rPr>
          <w:spacing w:val="-1"/>
        </w:rPr>
        <w:t xml:space="preserve"> </w:t>
      </w:r>
      <w:r>
        <w:t>rõ</w:t>
      </w:r>
      <w:r>
        <w:rPr>
          <w:spacing w:val="-1"/>
        </w:rPr>
        <w:t xml:space="preserve"> </w:t>
      </w:r>
      <w:r>
        <w:t>tình trạng</w:t>
      </w:r>
      <w:r>
        <w:rPr>
          <w:spacing w:val="-1"/>
        </w:rPr>
        <w:t xml:space="preserve"> </w:t>
      </w:r>
      <w:r>
        <w:t>nhiễm</w:t>
      </w:r>
      <w:r>
        <w:rPr>
          <w:spacing w:val="-4"/>
        </w:rPr>
        <w:t xml:space="preserve"> </w:t>
      </w:r>
      <w:r>
        <w:rPr>
          <w:spacing w:val="-5"/>
        </w:rPr>
        <w:t>HIV</w:t>
      </w:r>
    </w:p>
    <w:p w14:paraId="39DD1ED7" w14:textId="77777777" w:rsidR="00C25D3F" w:rsidRDefault="0002040D">
      <w:pPr>
        <w:pStyle w:val="Heading5"/>
        <w:numPr>
          <w:ilvl w:val="0"/>
          <w:numId w:val="178"/>
        </w:numPr>
        <w:tabs>
          <w:tab w:val="left" w:pos="1131"/>
        </w:tabs>
        <w:spacing w:before="120"/>
        <w:ind w:left="1131" w:hanging="258"/>
      </w:pPr>
      <w:r>
        <w:t>Trẻ</w:t>
      </w:r>
      <w:r>
        <w:rPr>
          <w:spacing w:val="-2"/>
        </w:rPr>
        <w:t xml:space="preserve"> </w:t>
      </w:r>
      <w:r>
        <w:t>không</w:t>
      </w:r>
      <w:r>
        <w:rPr>
          <w:spacing w:val="-1"/>
        </w:rPr>
        <w:t xml:space="preserve"> </w:t>
      </w:r>
      <w:r>
        <w:t>có</w:t>
      </w:r>
      <w:r>
        <w:rPr>
          <w:spacing w:val="-1"/>
        </w:rPr>
        <w:t xml:space="preserve"> </w:t>
      </w:r>
      <w:r>
        <w:t>triệu chứng</w:t>
      </w:r>
      <w:r>
        <w:rPr>
          <w:spacing w:val="-1"/>
        </w:rPr>
        <w:t xml:space="preserve"> </w:t>
      </w:r>
      <w:r>
        <w:t>nghi</w:t>
      </w:r>
      <w:r>
        <w:rPr>
          <w:spacing w:val="-1"/>
        </w:rPr>
        <w:t xml:space="preserve"> </w:t>
      </w:r>
      <w:r>
        <w:t>nhiễm</w:t>
      </w:r>
      <w:r>
        <w:rPr>
          <w:spacing w:val="-4"/>
        </w:rPr>
        <w:t xml:space="preserve"> </w:t>
      </w:r>
      <w:r>
        <w:rPr>
          <w:spacing w:val="-5"/>
        </w:rPr>
        <w:t>HIV</w:t>
      </w:r>
    </w:p>
    <w:p w14:paraId="72F4FEE9" w14:textId="77777777" w:rsidR="00C25D3F" w:rsidRDefault="0002040D">
      <w:pPr>
        <w:pStyle w:val="ListParagraph"/>
        <w:numPr>
          <w:ilvl w:val="0"/>
          <w:numId w:val="177"/>
        </w:numPr>
        <w:tabs>
          <w:tab w:val="left" w:pos="1059"/>
        </w:tabs>
        <w:spacing w:before="116"/>
        <w:ind w:right="1010" w:firstLine="0"/>
        <w:jc w:val="both"/>
        <w:rPr>
          <w:sz w:val="24"/>
        </w:rPr>
      </w:pPr>
      <w:r>
        <w:rPr>
          <w:sz w:val="24"/>
        </w:rPr>
        <w:t>Xét nghiệm HIV cho mẹ. Nếu mẹ có xét nghiệm khẳng định nhiễm HIV thì xét nghiệm NAT cho con và điều trị ARV cho mẹ.</w:t>
      </w:r>
    </w:p>
    <w:p w14:paraId="3BE4248F" w14:textId="65B4EC02" w:rsidR="00C25D3F" w:rsidRDefault="0002040D">
      <w:pPr>
        <w:pStyle w:val="ListParagraph"/>
        <w:numPr>
          <w:ilvl w:val="0"/>
          <w:numId w:val="177"/>
        </w:numPr>
        <w:tabs>
          <w:tab w:val="left" w:pos="1049"/>
        </w:tabs>
        <w:ind w:right="1008" w:firstLine="0"/>
        <w:jc w:val="both"/>
        <w:rPr>
          <w:sz w:val="24"/>
        </w:rPr>
      </w:pPr>
      <w:r>
        <w:rPr>
          <w:sz w:val="24"/>
        </w:rPr>
        <w:t>Khi không xác định đ</w:t>
      </w:r>
      <w:r w:rsidR="008211B7">
        <w:rPr>
          <w:sz w:val="24"/>
        </w:rPr>
        <w:t>ư</w:t>
      </w:r>
      <w:r>
        <w:rPr>
          <w:sz w:val="24"/>
        </w:rPr>
        <w:t>ợc tình trạng nhiễm HIV của mẹ thì xét nghiệm kháng thể kháng HIV cho trẻ. Nếu xét nghiệm kháng thể kháng HIV d</w:t>
      </w:r>
      <w:r w:rsidR="008211B7">
        <w:rPr>
          <w:sz w:val="24"/>
        </w:rPr>
        <w:t>ư</w:t>
      </w:r>
      <w:r>
        <w:rPr>
          <w:sz w:val="24"/>
        </w:rPr>
        <w:t>ơng tính, làm xét nghiệm NAT cho trẻ.</w:t>
      </w:r>
      <w:r>
        <w:rPr>
          <w:spacing w:val="40"/>
          <w:sz w:val="24"/>
        </w:rPr>
        <w:t xml:space="preserve"> </w:t>
      </w:r>
      <w:r>
        <w:rPr>
          <w:sz w:val="24"/>
        </w:rPr>
        <w:t>Nếu xét nghiệm kháng thể kháng HIV âm tính, tiếp tục theo dõi trẻ. Nếu trẻ có triệu chứng nghi ngờ nhiễm HIV, làm xét nghiệm NAT.</w:t>
      </w:r>
    </w:p>
    <w:p w14:paraId="3A5B5BCA" w14:textId="77777777" w:rsidR="00C25D3F" w:rsidRDefault="0002040D">
      <w:pPr>
        <w:pStyle w:val="Heading5"/>
        <w:numPr>
          <w:ilvl w:val="0"/>
          <w:numId w:val="178"/>
        </w:numPr>
        <w:tabs>
          <w:tab w:val="left" w:pos="1146"/>
        </w:tabs>
        <w:ind w:left="1146" w:hanging="273"/>
        <w:jc w:val="both"/>
      </w:pPr>
      <w:r>
        <w:t>Trẻ</w:t>
      </w:r>
      <w:r>
        <w:rPr>
          <w:spacing w:val="-2"/>
        </w:rPr>
        <w:t xml:space="preserve"> </w:t>
      </w:r>
      <w:r>
        <w:t>có</w:t>
      </w:r>
      <w:r>
        <w:rPr>
          <w:spacing w:val="-1"/>
        </w:rPr>
        <w:t xml:space="preserve"> </w:t>
      </w:r>
      <w:r>
        <w:t>triệu</w:t>
      </w:r>
      <w:r>
        <w:rPr>
          <w:spacing w:val="-1"/>
        </w:rPr>
        <w:t xml:space="preserve"> </w:t>
      </w:r>
      <w:r>
        <w:t>chứng</w:t>
      </w:r>
      <w:r>
        <w:rPr>
          <w:spacing w:val="-1"/>
        </w:rPr>
        <w:t xml:space="preserve"> </w:t>
      </w:r>
      <w:r>
        <w:t>nghi</w:t>
      </w:r>
      <w:r>
        <w:rPr>
          <w:spacing w:val="-1"/>
        </w:rPr>
        <w:t xml:space="preserve"> </w:t>
      </w:r>
      <w:r>
        <w:t>nhiễm</w:t>
      </w:r>
      <w:r>
        <w:rPr>
          <w:spacing w:val="-4"/>
        </w:rPr>
        <w:t xml:space="preserve"> </w:t>
      </w:r>
      <w:r>
        <w:rPr>
          <w:spacing w:val="-5"/>
        </w:rPr>
        <w:t>HIV</w:t>
      </w:r>
    </w:p>
    <w:p w14:paraId="5DDD260E" w14:textId="77777777" w:rsidR="00C25D3F" w:rsidRDefault="0002040D">
      <w:pPr>
        <w:pStyle w:val="ListParagraph"/>
        <w:numPr>
          <w:ilvl w:val="0"/>
          <w:numId w:val="177"/>
        </w:numPr>
        <w:tabs>
          <w:tab w:val="left" w:pos="1013"/>
        </w:tabs>
        <w:spacing w:before="115"/>
        <w:ind w:right="1014" w:firstLine="0"/>
        <w:jc w:val="both"/>
        <w:rPr>
          <w:sz w:val="24"/>
        </w:rPr>
      </w:pPr>
      <w:r>
        <w:rPr>
          <w:sz w:val="24"/>
        </w:rPr>
        <w:t>Xét nghiệm HIV</w:t>
      </w:r>
      <w:r>
        <w:rPr>
          <w:spacing w:val="-1"/>
          <w:sz w:val="24"/>
        </w:rPr>
        <w:t xml:space="preserve"> </w:t>
      </w:r>
      <w:r>
        <w:rPr>
          <w:sz w:val="24"/>
        </w:rPr>
        <w:t>cho mẹ, nếu mẹ</w:t>
      </w:r>
      <w:r>
        <w:rPr>
          <w:spacing w:val="-1"/>
          <w:sz w:val="24"/>
        </w:rPr>
        <w:t xml:space="preserve"> </w:t>
      </w:r>
      <w:r>
        <w:rPr>
          <w:sz w:val="24"/>
        </w:rPr>
        <w:t>có xét nghiệm</w:t>
      </w:r>
      <w:r>
        <w:rPr>
          <w:spacing w:val="-2"/>
          <w:sz w:val="24"/>
        </w:rPr>
        <w:t xml:space="preserve"> </w:t>
      </w:r>
      <w:r>
        <w:rPr>
          <w:sz w:val="24"/>
        </w:rPr>
        <w:t>khẳng</w:t>
      </w:r>
      <w:r>
        <w:rPr>
          <w:spacing w:val="-3"/>
          <w:sz w:val="24"/>
        </w:rPr>
        <w:t xml:space="preserve"> </w:t>
      </w:r>
      <w:r>
        <w:rPr>
          <w:sz w:val="24"/>
        </w:rPr>
        <w:t>định nhiễm HIV</w:t>
      </w:r>
      <w:r>
        <w:rPr>
          <w:spacing w:val="-1"/>
          <w:sz w:val="24"/>
        </w:rPr>
        <w:t xml:space="preserve"> </w:t>
      </w:r>
      <w:r>
        <w:rPr>
          <w:sz w:val="24"/>
        </w:rPr>
        <w:t>thì</w:t>
      </w:r>
      <w:r>
        <w:rPr>
          <w:spacing w:val="-2"/>
          <w:sz w:val="24"/>
        </w:rPr>
        <w:t xml:space="preserve"> </w:t>
      </w:r>
      <w:r>
        <w:rPr>
          <w:sz w:val="24"/>
        </w:rPr>
        <w:t>xét nghiệm NAT cho con và điều trị ARV cho mẹ.</w:t>
      </w:r>
    </w:p>
    <w:p w14:paraId="0809C07B" w14:textId="344FB2DE" w:rsidR="00C25D3F" w:rsidRDefault="0002040D">
      <w:pPr>
        <w:pStyle w:val="ListParagraph"/>
        <w:numPr>
          <w:ilvl w:val="0"/>
          <w:numId w:val="177"/>
        </w:numPr>
        <w:tabs>
          <w:tab w:val="left" w:pos="1016"/>
        </w:tabs>
        <w:ind w:right="1011" w:firstLine="0"/>
        <w:jc w:val="both"/>
        <w:rPr>
          <w:sz w:val="24"/>
        </w:rPr>
      </w:pPr>
      <w:r>
        <w:rPr>
          <w:sz w:val="24"/>
        </w:rPr>
        <w:t>Khi</w:t>
      </w:r>
      <w:r>
        <w:rPr>
          <w:spacing w:val="-5"/>
          <w:sz w:val="24"/>
        </w:rPr>
        <w:t xml:space="preserve"> </w:t>
      </w:r>
      <w:r>
        <w:rPr>
          <w:sz w:val="24"/>
        </w:rPr>
        <w:t>không</w:t>
      </w:r>
      <w:r>
        <w:rPr>
          <w:spacing w:val="-7"/>
          <w:sz w:val="24"/>
        </w:rPr>
        <w:t xml:space="preserve"> </w:t>
      </w:r>
      <w:r>
        <w:rPr>
          <w:sz w:val="24"/>
        </w:rPr>
        <w:t>xác</w:t>
      </w:r>
      <w:r>
        <w:rPr>
          <w:spacing w:val="-6"/>
          <w:sz w:val="24"/>
        </w:rPr>
        <w:t xml:space="preserve"> </w:t>
      </w:r>
      <w:r>
        <w:rPr>
          <w:sz w:val="24"/>
        </w:rPr>
        <w:t>định</w:t>
      </w:r>
      <w:r>
        <w:rPr>
          <w:spacing w:val="-5"/>
          <w:sz w:val="24"/>
        </w:rPr>
        <w:t xml:space="preserve"> </w:t>
      </w:r>
      <w:r>
        <w:rPr>
          <w:sz w:val="24"/>
        </w:rPr>
        <w:t>đ</w:t>
      </w:r>
      <w:r w:rsidR="008211B7">
        <w:rPr>
          <w:sz w:val="24"/>
        </w:rPr>
        <w:t>ư</w:t>
      </w:r>
      <w:r>
        <w:rPr>
          <w:sz w:val="24"/>
        </w:rPr>
        <w:t>ợc</w:t>
      </w:r>
      <w:r>
        <w:rPr>
          <w:spacing w:val="-6"/>
          <w:sz w:val="24"/>
        </w:rPr>
        <w:t xml:space="preserve"> </w:t>
      </w:r>
      <w:r>
        <w:rPr>
          <w:sz w:val="24"/>
        </w:rPr>
        <w:t>tình</w:t>
      </w:r>
      <w:r>
        <w:rPr>
          <w:spacing w:val="-5"/>
          <w:sz w:val="24"/>
        </w:rPr>
        <w:t xml:space="preserve"> </w:t>
      </w:r>
      <w:r>
        <w:rPr>
          <w:sz w:val="24"/>
        </w:rPr>
        <w:t>trạng</w:t>
      </w:r>
      <w:r>
        <w:rPr>
          <w:spacing w:val="-7"/>
          <w:sz w:val="24"/>
        </w:rPr>
        <w:t xml:space="preserve"> </w:t>
      </w:r>
      <w:r>
        <w:rPr>
          <w:sz w:val="24"/>
        </w:rPr>
        <w:t>HIV</w:t>
      </w:r>
      <w:r>
        <w:rPr>
          <w:spacing w:val="-5"/>
          <w:sz w:val="24"/>
        </w:rPr>
        <w:t xml:space="preserve"> </w:t>
      </w:r>
      <w:r>
        <w:rPr>
          <w:sz w:val="24"/>
        </w:rPr>
        <w:t>của</w:t>
      </w:r>
      <w:r>
        <w:rPr>
          <w:spacing w:val="-6"/>
          <w:sz w:val="24"/>
        </w:rPr>
        <w:t xml:space="preserve"> </w:t>
      </w:r>
      <w:r>
        <w:rPr>
          <w:sz w:val="24"/>
        </w:rPr>
        <w:t>mẹ,</w:t>
      </w:r>
      <w:r>
        <w:rPr>
          <w:spacing w:val="-5"/>
          <w:sz w:val="24"/>
        </w:rPr>
        <w:t xml:space="preserve"> </w:t>
      </w:r>
      <w:r>
        <w:rPr>
          <w:sz w:val="24"/>
        </w:rPr>
        <w:t>xét</w:t>
      </w:r>
      <w:r>
        <w:rPr>
          <w:spacing w:val="-4"/>
          <w:sz w:val="24"/>
        </w:rPr>
        <w:t xml:space="preserve"> </w:t>
      </w:r>
      <w:r>
        <w:rPr>
          <w:sz w:val="24"/>
        </w:rPr>
        <w:t>nghiệm</w:t>
      </w:r>
      <w:r>
        <w:rPr>
          <w:spacing w:val="-4"/>
          <w:sz w:val="24"/>
        </w:rPr>
        <w:t xml:space="preserve"> </w:t>
      </w:r>
      <w:r>
        <w:rPr>
          <w:sz w:val="24"/>
        </w:rPr>
        <w:t>NAT</w:t>
      </w:r>
      <w:r>
        <w:rPr>
          <w:spacing w:val="-5"/>
          <w:sz w:val="24"/>
        </w:rPr>
        <w:t xml:space="preserve"> </w:t>
      </w:r>
      <w:r>
        <w:rPr>
          <w:sz w:val="24"/>
        </w:rPr>
        <w:t>cho</w:t>
      </w:r>
      <w:r>
        <w:rPr>
          <w:spacing w:val="-5"/>
          <w:sz w:val="24"/>
        </w:rPr>
        <w:t xml:space="preserve"> </w:t>
      </w:r>
      <w:r>
        <w:rPr>
          <w:sz w:val="24"/>
        </w:rPr>
        <w:t>con</w:t>
      </w:r>
      <w:r>
        <w:rPr>
          <w:spacing w:val="-5"/>
          <w:sz w:val="24"/>
        </w:rPr>
        <w:t xml:space="preserve"> </w:t>
      </w:r>
      <w:r>
        <w:rPr>
          <w:sz w:val="24"/>
        </w:rPr>
        <w:t>không</w:t>
      </w:r>
      <w:r>
        <w:rPr>
          <w:spacing w:val="-7"/>
          <w:sz w:val="24"/>
        </w:rPr>
        <w:t xml:space="preserve"> </w:t>
      </w:r>
      <w:r>
        <w:rPr>
          <w:sz w:val="24"/>
        </w:rPr>
        <w:t>phụ thuộc kết quả xét nghiệm của con có kháng thể HIV d</w:t>
      </w:r>
      <w:r w:rsidR="008211B7">
        <w:rPr>
          <w:sz w:val="24"/>
        </w:rPr>
        <w:t>ư</w:t>
      </w:r>
      <w:r>
        <w:rPr>
          <w:sz w:val="24"/>
        </w:rPr>
        <w:t>ơng tính hay âm tính.</w:t>
      </w:r>
    </w:p>
    <w:p w14:paraId="7929D68B" w14:textId="77777777" w:rsidR="00C25D3F" w:rsidRDefault="0002040D">
      <w:pPr>
        <w:pStyle w:val="Heading6"/>
        <w:spacing w:before="126"/>
        <w:jc w:val="both"/>
      </w:pPr>
      <w:r>
        <w:t>Lưu</w:t>
      </w:r>
      <w:r>
        <w:rPr>
          <w:spacing w:val="-2"/>
        </w:rPr>
        <w:t xml:space="preserve"> </w:t>
      </w:r>
      <w:r>
        <w:rPr>
          <w:spacing w:val="-5"/>
        </w:rPr>
        <w:t>ý:</w:t>
      </w:r>
    </w:p>
    <w:p w14:paraId="5518849C" w14:textId="079F5420" w:rsidR="00C25D3F" w:rsidRDefault="0002040D">
      <w:pPr>
        <w:pStyle w:val="ListParagraph"/>
        <w:numPr>
          <w:ilvl w:val="0"/>
          <w:numId w:val="177"/>
        </w:numPr>
        <w:tabs>
          <w:tab w:val="left" w:pos="1023"/>
        </w:tabs>
        <w:spacing w:before="115"/>
        <w:ind w:right="918" w:firstLine="0"/>
        <w:jc w:val="both"/>
        <w:rPr>
          <w:sz w:val="24"/>
        </w:rPr>
      </w:pPr>
      <w:r>
        <w:rPr>
          <w:sz w:val="24"/>
        </w:rPr>
        <w:t>Tr</w:t>
      </w:r>
      <w:r w:rsidR="008211B7">
        <w:rPr>
          <w:sz w:val="24"/>
        </w:rPr>
        <w:t>ư</w:t>
      </w:r>
      <w:r>
        <w:rPr>
          <w:sz w:val="24"/>
        </w:rPr>
        <w:t>ờng hợp kết quả NAT lần 1 không xác định: XN NAT lại trên mẫu bệnh phẩm cũ, nếu kết quả vẫn không xác định, lấy mẫu bệnh phẩm mới và xét nghiệm NAT lại trong vòng 4 tuần.</w:t>
      </w:r>
    </w:p>
    <w:p w14:paraId="28A44717" w14:textId="1A921976" w:rsidR="00C25D3F" w:rsidRDefault="0002040D">
      <w:pPr>
        <w:pStyle w:val="ListParagraph"/>
        <w:numPr>
          <w:ilvl w:val="0"/>
          <w:numId w:val="177"/>
        </w:numPr>
        <w:tabs>
          <w:tab w:val="left" w:pos="1013"/>
        </w:tabs>
        <w:ind w:right="1012" w:firstLine="0"/>
        <w:jc w:val="both"/>
        <w:rPr>
          <w:sz w:val="24"/>
        </w:rPr>
      </w:pPr>
      <w:r>
        <w:rPr>
          <w:sz w:val="24"/>
        </w:rPr>
        <w:t>Tr</w:t>
      </w:r>
      <w:r w:rsidR="008211B7">
        <w:rPr>
          <w:sz w:val="24"/>
        </w:rPr>
        <w:t>ư</w:t>
      </w:r>
      <w:r>
        <w:rPr>
          <w:sz w:val="24"/>
        </w:rPr>
        <w:t>ờng</w:t>
      </w:r>
      <w:r>
        <w:rPr>
          <w:spacing w:val="-14"/>
          <w:sz w:val="24"/>
        </w:rPr>
        <w:t xml:space="preserve"> </w:t>
      </w:r>
      <w:r>
        <w:rPr>
          <w:sz w:val="24"/>
        </w:rPr>
        <w:t>hợp</w:t>
      </w:r>
      <w:r>
        <w:rPr>
          <w:spacing w:val="-12"/>
          <w:sz w:val="24"/>
        </w:rPr>
        <w:t xml:space="preserve"> </w:t>
      </w:r>
      <w:r>
        <w:rPr>
          <w:sz w:val="24"/>
        </w:rPr>
        <w:t>trẻ</w:t>
      </w:r>
      <w:r>
        <w:rPr>
          <w:spacing w:val="-11"/>
          <w:sz w:val="24"/>
        </w:rPr>
        <w:t xml:space="preserve"> </w:t>
      </w:r>
      <w:r>
        <w:rPr>
          <w:sz w:val="24"/>
        </w:rPr>
        <w:t>từ</w:t>
      </w:r>
      <w:r>
        <w:rPr>
          <w:spacing w:val="-12"/>
          <w:sz w:val="24"/>
        </w:rPr>
        <w:t xml:space="preserve"> </w:t>
      </w:r>
      <w:r>
        <w:rPr>
          <w:sz w:val="24"/>
        </w:rPr>
        <w:t>d</w:t>
      </w:r>
      <w:r w:rsidR="008211B7">
        <w:rPr>
          <w:sz w:val="24"/>
        </w:rPr>
        <w:t>ư</w:t>
      </w:r>
      <w:r>
        <w:rPr>
          <w:sz w:val="24"/>
        </w:rPr>
        <w:t>ới</w:t>
      </w:r>
      <w:r>
        <w:rPr>
          <w:spacing w:val="-9"/>
          <w:sz w:val="24"/>
        </w:rPr>
        <w:t xml:space="preserve"> </w:t>
      </w:r>
      <w:r>
        <w:rPr>
          <w:sz w:val="24"/>
        </w:rPr>
        <w:t>18</w:t>
      </w:r>
      <w:r>
        <w:rPr>
          <w:spacing w:val="-12"/>
          <w:sz w:val="24"/>
        </w:rPr>
        <w:t xml:space="preserve"> </w:t>
      </w:r>
      <w:r>
        <w:rPr>
          <w:sz w:val="24"/>
        </w:rPr>
        <w:t>tháng</w:t>
      </w:r>
      <w:r>
        <w:rPr>
          <w:spacing w:val="-13"/>
          <w:sz w:val="24"/>
        </w:rPr>
        <w:t xml:space="preserve"> </w:t>
      </w:r>
      <w:r>
        <w:rPr>
          <w:sz w:val="24"/>
        </w:rPr>
        <w:t>tuổi</w:t>
      </w:r>
      <w:r>
        <w:rPr>
          <w:spacing w:val="-12"/>
          <w:sz w:val="24"/>
        </w:rPr>
        <w:t xml:space="preserve"> </w:t>
      </w:r>
      <w:r>
        <w:rPr>
          <w:sz w:val="24"/>
        </w:rPr>
        <w:t>có</w:t>
      </w:r>
      <w:r>
        <w:rPr>
          <w:spacing w:val="-10"/>
          <w:sz w:val="24"/>
        </w:rPr>
        <w:t xml:space="preserve"> </w:t>
      </w:r>
      <w:r>
        <w:rPr>
          <w:sz w:val="24"/>
        </w:rPr>
        <w:t>biểu</w:t>
      </w:r>
      <w:r>
        <w:rPr>
          <w:spacing w:val="-12"/>
          <w:sz w:val="24"/>
        </w:rPr>
        <w:t xml:space="preserve"> </w:t>
      </w:r>
      <w:r>
        <w:rPr>
          <w:sz w:val="24"/>
        </w:rPr>
        <w:t>hiện</w:t>
      </w:r>
      <w:r>
        <w:rPr>
          <w:spacing w:val="-12"/>
          <w:sz w:val="24"/>
        </w:rPr>
        <w:t xml:space="preserve"> </w:t>
      </w:r>
      <w:r>
        <w:rPr>
          <w:sz w:val="24"/>
        </w:rPr>
        <w:t>lâm</w:t>
      </w:r>
      <w:r>
        <w:rPr>
          <w:spacing w:val="-12"/>
          <w:sz w:val="24"/>
        </w:rPr>
        <w:t xml:space="preserve"> </w:t>
      </w:r>
      <w:r>
        <w:rPr>
          <w:sz w:val="24"/>
        </w:rPr>
        <w:t>sàng</w:t>
      </w:r>
      <w:r>
        <w:rPr>
          <w:spacing w:val="-12"/>
          <w:sz w:val="24"/>
        </w:rPr>
        <w:t xml:space="preserve"> </w:t>
      </w:r>
      <w:r>
        <w:rPr>
          <w:sz w:val="24"/>
        </w:rPr>
        <w:t>của</w:t>
      </w:r>
      <w:r>
        <w:rPr>
          <w:spacing w:val="-12"/>
          <w:sz w:val="24"/>
        </w:rPr>
        <w:t xml:space="preserve"> </w:t>
      </w:r>
      <w:r>
        <w:rPr>
          <w:sz w:val="24"/>
        </w:rPr>
        <w:t>bệnh</w:t>
      </w:r>
      <w:r>
        <w:rPr>
          <w:spacing w:val="-12"/>
          <w:sz w:val="24"/>
        </w:rPr>
        <w:t xml:space="preserve"> </w:t>
      </w:r>
      <w:r>
        <w:rPr>
          <w:sz w:val="24"/>
        </w:rPr>
        <w:t>HIV</w:t>
      </w:r>
      <w:r>
        <w:rPr>
          <w:spacing w:val="-13"/>
          <w:sz w:val="24"/>
        </w:rPr>
        <w:t xml:space="preserve"> </w:t>
      </w:r>
      <w:r>
        <w:rPr>
          <w:sz w:val="24"/>
        </w:rPr>
        <w:t>tiến</w:t>
      </w:r>
      <w:r>
        <w:rPr>
          <w:spacing w:val="-12"/>
          <w:sz w:val="24"/>
        </w:rPr>
        <w:t xml:space="preserve"> </w:t>
      </w:r>
      <w:r>
        <w:rPr>
          <w:sz w:val="24"/>
        </w:rPr>
        <w:t>triển</w:t>
      </w:r>
      <w:r>
        <w:rPr>
          <w:spacing w:val="-12"/>
          <w:sz w:val="24"/>
        </w:rPr>
        <w:t xml:space="preserve"> </w:t>
      </w:r>
      <w:r>
        <w:rPr>
          <w:sz w:val="24"/>
        </w:rPr>
        <w:t>và có</w:t>
      </w:r>
      <w:r>
        <w:rPr>
          <w:spacing w:val="-8"/>
          <w:sz w:val="24"/>
        </w:rPr>
        <w:t xml:space="preserve"> </w:t>
      </w:r>
      <w:r>
        <w:rPr>
          <w:sz w:val="24"/>
        </w:rPr>
        <w:t>xét</w:t>
      </w:r>
      <w:r>
        <w:rPr>
          <w:spacing w:val="-8"/>
          <w:sz w:val="24"/>
        </w:rPr>
        <w:t xml:space="preserve"> </w:t>
      </w:r>
      <w:r>
        <w:rPr>
          <w:sz w:val="24"/>
        </w:rPr>
        <w:t>nghiệm</w:t>
      </w:r>
      <w:r>
        <w:rPr>
          <w:spacing w:val="-8"/>
          <w:sz w:val="24"/>
        </w:rPr>
        <w:t xml:space="preserve"> </w:t>
      </w:r>
      <w:r>
        <w:rPr>
          <w:sz w:val="24"/>
        </w:rPr>
        <w:t>kháng</w:t>
      </w:r>
      <w:r>
        <w:rPr>
          <w:spacing w:val="-10"/>
          <w:sz w:val="24"/>
        </w:rPr>
        <w:t xml:space="preserve"> </w:t>
      </w:r>
      <w:r>
        <w:rPr>
          <w:sz w:val="24"/>
        </w:rPr>
        <w:t>thể</w:t>
      </w:r>
      <w:r>
        <w:rPr>
          <w:spacing w:val="-7"/>
          <w:sz w:val="24"/>
        </w:rPr>
        <w:t xml:space="preserve"> </w:t>
      </w:r>
      <w:r>
        <w:rPr>
          <w:sz w:val="24"/>
        </w:rPr>
        <w:t>kháng</w:t>
      </w:r>
      <w:r>
        <w:rPr>
          <w:spacing w:val="-8"/>
          <w:sz w:val="24"/>
        </w:rPr>
        <w:t xml:space="preserve"> </w:t>
      </w:r>
      <w:r>
        <w:rPr>
          <w:sz w:val="24"/>
        </w:rPr>
        <w:t>HIV</w:t>
      </w:r>
      <w:r>
        <w:rPr>
          <w:spacing w:val="-7"/>
          <w:sz w:val="24"/>
        </w:rPr>
        <w:t xml:space="preserve"> </w:t>
      </w:r>
      <w:r>
        <w:rPr>
          <w:sz w:val="24"/>
        </w:rPr>
        <w:t>d</w:t>
      </w:r>
      <w:r w:rsidR="008211B7">
        <w:rPr>
          <w:sz w:val="24"/>
        </w:rPr>
        <w:t>ư</w:t>
      </w:r>
      <w:r>
        <w:rPr>
          <w:sz w:val="24"/>
        </w:rPr>
        <w:t>ơng</w:t>
      </w:r>
      <w:r>
        <w:rPr>
          <w:spacing w:val="-10"/>
          <w:sz w:val="24"/>
        </w:rPr>
        <w:t xml:space="preserve"> </w:t>
      </w:r>
      <w:r>
        <w:rPr>
          <w:sz w:val="24"/>
        </w:rPr>
        <w:t>tính:</w:t>
      </w:r>
      <w:r>
        <w:rPr>
          <w:spacing w:val="-8"/>
          <w:sz w:val="24"/>
        </w:rPr>
        <w:t xml:space="preserve"> </w:t>
      </w:r>
      <w:r>
        <w:rPr>
          <w:sz w:val="24"/>
        </w:rPr>
        <w:t>có</w:t>
      </w:r>
      <w:r>
        <w:rPr>
          <w:spacing w:val="-8"/>
          <w:sz w:val="24"/>
        </w:rPr>
        <w:t xml:space="preserve"> </w:t>
      </w:r>
      <w:r>
        <w:rPr>
          <w:sz w:val="24"/>
        </w:rPr>
        <w:t>thể</w:t>
      </w:r>
      <w:r>
        <w:rPr>
          <w:spacing w:val="-9"/>
          <w:sz w:val="24"/>
        </w:rPr>
        <w:t xml:space="preserve"> </w:t>
      </w:r>
      <w:r>
        <w:rPr>
          <w:sz w:val="24"/>
        </w:rPr>
        <w:t>điều</w:t>
      </w:r>
      <w:r>
        <w:rPr>
          <w:spacing w:val="-8"/>
          <w:sz w:val="24"/>
        </w:rPr>
        <w:t xml:space="preserve"> </w:t>
      </w:r>
      <w:r>
        <w:rPr>
          <w:sz w:val="24"/>
        </w:rPr>
        <w:t>trị</w:t>
      </w:r>
      <w:r>
        <w:rPr>
          <w:spacing w:val="-8"/>
          <w:sz w:val="24"/>
        </w:rPr>
        <w:t xml:space="preserve"> </w:t>
      </w:r>
      <w:r>
        <w:rPr>
          <w:sz w:val="24"/>
        </w:rPr>
        <w:t>ARV</w:t>
      </w:r>
      <w:r>
        <w:rPr>
          <w:spacing w:val="-7"/>
          <w:sz w:val="24"/>
        </w:rPr>
        <w:t xml:space="preserve"> </w:t>
      </w:r>
      <w:r>
        <w:rPr>
          <w:sz w:val="24"/>
        </w:rPr>
        <w:t>ngay</w:t>
      </w:r>
      <w:r>
        <w:rPr>
          <w:spacing w:val="-12"/>
          <w:sz w:val="24"/>
        </w:rPr>
        <w:t xml:space="preserve"> </w:t>
      </w:r>
      <w:r>
        <w:rPr>
          <w:sz w:val="24"/>
        </w:rPr>
        <w:t>trong</w:t>
      </w:r>
      <w:r>
        <w:rPr>
          <w:spacing w:val="-9"/>
          <w:sz w:val="24"/>
        </w:rPr>
        <w:t xml:space="preserve"> </w:t>
      </w:r>
      <w:r>
        <w:rPr>
          <w:sz w:val="24"/>
        </w:rPr>
        <w:t>khi</w:t>
      </w:r>
      <w:r>
        <w:rPr>
          <w:spacing w:val="-8"/>
          <w:sz w:val="24"/>
        </w:rPr>
        <w:t xml:space="preserve"> </w:t>
      </w:r>
      <w:r>
        <w:rPr>
          <w:sz w:val="24"/>
        </w:rPr>
        <w:t>chờ xét nghiệm NAT. Ngừng điều trị ARV khi trẻ đ</w:t>
      </w:r>
      <w:r w:rsidR="008211B7">
        <w:rPr>
          <w:sz w:val="24"/>
        </w:rPr>
        <w:t>ư</w:t>
      </w:r>
      <w:r>
        <w:rPr>
          <w:sz w:val="24"/>
        </w:rPr>
        <w:t>ợc xác định không nhiễm HIV.</w:t>
      </w:r>
    </w:p>
    <w:p w14:paraId="4147FED8" w14:textId="77777777" w:rsidR="00C25D3F" w:rsidRDefault="00C25D3F">
      <w:pPr>
        <w:jc w:val="both"/>
        <w:rPr>
          <w:sz w:val="24"/>
        </w:rPr>
        <w:sectPr w:rsidR="00C25D3F">
          <w:pgSz w:w="10780" w:h="15310"/>
          <w:pgMar w:top="1280" w:right="120" w:bottom="1240" w:left="260" w:header="0" w:footer="1043" w:gutter="0"/>
          <w:cols w:space="720"/>
        </w:sectPr>
      </w:pPr>
    </w:p>
    <w:p w14:paraId="020874DF" w14:textId="77777777" w:rsidR="00C25D3F" w:rsidRDefault="0002040D">
      <w:pPr>
        <w:pStyle w:val="ListParagraph"/>
        <w:numPr>
          <w:ilvl w:val="1"/>
          <w:numId w:val="181"/>
        </w:numPr>
        <w:tabs>
          <w:tab w:val="left" w:pos="1320"/>
        </w:tabs>
        <w:spacing w:before="67"/>
        <w:ind w:left="1320" w:hanging="447"/>
        <w:rPr>
          <w:rFonts w:ascii="Arial" w:hAnsi="Arial"/>
          <w:b/>
          <w:sz w:val="23"/>
        </w:rPr>
      </w:pPr>
      <w:r>
        <w:rPr>
          <w:noProof/>
          <w:lang w:val="en-US"/>
        </w:rPr>
        <w:lastRenderedPageBreak/>
        <mc:AlternateContent>
          <mc:Choice Requires="wps">
            <w:drawing>
              <wp:anchor distT="0" distB="0" distL="0" distR="0" simplePos="0" relativeHeight="15738368" behindDoc="0" locked="0" layoutInCell="1" allowOverlap="1" wp14:anchorId="7A784591" wp14:editId="7311BA1E">
                <wp:simplePos x="0" y="0"/>
                <wp:positionH relativeFrom="page">
                  <wp:posOffset>117976</wp:posOffset>
                </wp:positionH>
                <wp:positionV relativeFrom="paragraph">
                  <wp:posOffset>1515273</wp:posOffset>
                </wp:positionV>
                <wp:extent cx="3126105" cy="152400"/>
                <wp:effectExtent l="0" t="0" r="0" b="0"/>
                <wp:wrapNone/>
                <wp:docPr id="27" name="Text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65C298CD"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A784591" id="Textbox 27" o:spid="_x0000_s1036" type="#_x0000_t202" style="position:absolute;left:0;text-align:left;margin-left:9.3pt;margin-top:119.3pt;width:246.15pt;height:12pt;rotation:-54;z-index:157383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" filled="f" stroked="f">
                <v:textbox inset="0,0,0,0">
                  <w:txbxContent>
                    <w:p w14:paraId="65C298CD"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rFonts w:ascii="Arial" w:hAnsi="Arial"/>
          <w:b/>
          <w:sz w:val="23"/>
        </w:rPr>
        <w:t>Quy</w:t>
      </w:r>
      <w:r>
        <w:rPr>
          <w:rFonts w:ascii="Arial" w:hAnsi="Arial"/>
          <w:b/>
          <w:spacing w:val="-7"/>
          <w:sz w:val="23"/>
        </w:rPr>
        <w:t xml:space="preserve"> </w:t>
      </w:r>
      <w:r>
        <w:rPr>
          <w:rFonts w:ascii="Arial" w:hAnsi="Arial"/>
          <w:b/>
          <w:sz w:val="23"/>
        </w:rPr>
        <w:t>trình thực</w:t>
      </w:r>
      <w:r>
        <w:rPr>
          <w:rFonts w:ascii="Arial" w:hAnsi="Arial"/>
          <w:b/>
          <w:spacing w:val="-4"/>
          <w:sz w:val="23"/>
        </w:rPr>
        <w:t xml:space="preserve"> </w:t>
      </w:r>
      <w:r>
        <w:rPr>
          <w:rFonts w:ascii="Arial" w:hAnsi="Arial"/>
          <w:b/>
          <w:sz w:val="23"/>
        </w:rPr>
        <w:t>hiện xét</w:t>
      </w:r>
      <w:r>
        <w:rPr>
          <w:rFonts w:ascii="Arial" w:hAnsi="Arial"/>
          <w:b/>
          <w:spacing w:val="-1"/>
          <w:sz w:val="23"/>
        </w:rPr>
        <w:t xml:space="preserve"> </w:t>
      </w:r>
      <w:r>
        <w:rPr>
          <w:rFonts w:ascii="Arial" w:hAnsi="Arial"/>
          <w:b/>
          <w:sz w:val="23"/>
        </w:rPr>
        <w:t>nghiệm</w:t>
      </w:r>
      <w:r>
        <w:rPr>
          <w:rFonts w:ascii="Arial" w:hAnsi="Arial"/>
          <w:b/>
          <w:spacing w:val="-1"/>
          <w:sz w:val="23"/>
        </w:rPr>
        <w:t xml:space="preserve"> </w:t>
      </w:r>
      <w:r>
        <w:rPr>
          <w:rFonts w:ascii="Arial" w:hAnsi="Arial"/>
          <w:b/>
          <w:sz w:val="23"/>
        </w:rPr>
        <w:t>tại</w:t>
      </w:r>
      <w:r>
        <w:rPr>
          <w:rFonts w:ascii="Arial" w:hAnsi="Arial"/>
          <w:b/>
          <w:spacing w:val="-2"/>
          <w:sz w:val="23"/>
        </w:rPr>
        <w:t xml:space="preserve"> </w:t>
      </w:r>
      <w:r>
        <w:rPr>
          <w:rFonts w:ascii="Arial" w:hAnsi="Arial"/>
          <w:b/>
          <w:sz w:val="23"/>
        </w:rPr>
        <w:t>cơ</w:t>
      </w:r>
      <w:r>
        <w:rPr>
          <w:rFonts w:ascii="Arial" w:hAnsi="Arial"/>
          <w:b/>
          <w:spacing w:val="-1"/>
          <w:sz w:val="23"/>
        </w:rPr>
        <w:t xml:space="preserve"> </w:t>
      </w:r>
      <w:r>
        <w:rPr>
          <w:rFonts w:ascii="Arial" w:hAnsi="Arial"/>
          <w:b/>
          <w:sz w:val="23"/>
        </w:rPr>
        <w:t>sở</w:t>
      </w:r>
      <w:r>
        <w:rPr>
          <w:rFonts w:ascii="Arial" w:hAnsi="Arial"/>
          <w:b/>
          <w:spacing w:val="-1"/>
          <w:sz w:val="23"/>
        </w:rPr>
        <w:t xml:space="preserve"> </w:t>
      </w:r>
      <w:r>
        <w:rPr>
          <w:rFonts w:ascii="Arial" w:hAnsi="Arial"/>
          <w:b/>
          <w:sz w:val="23"/>
        </w:rPr>
        <w:t>điều</w:t>
      </w:r>
      <w:r>
        <w:rPr>
          <w:rFonts w:ascii="Arial" w:hAnsi="Arial"/>
          <w:b/>
          <w:spacing w:val="-2"/>
          <w:sz w:val="23"/>
        </w:rPr>
        <w:t xml:space="preserve"> </w:t>
      </w:r>
      <w:r>
        <w:rPr>
          <w:rFonts w:ascii="Arial" w:hAnsi="Arial"/>
          <w:b/>
          <w:spacing w:val="-5"/>
          <w:sz w:val="23"/>
        </w:rPr>
        <w:t>trị</w:t>
      </w:r>
    </w:p>
    <w:p w14:paraId="19783EAB" w14:textId="1DAF7B0D" w:rsidR="00C25D3F" w:rsidRDefault="0002040D">
      <w:pPr>
        <w:pStyle w:val="Heading5"/>
        <w:numPr>
          <w:ilvl w:val="2"/>
          <w:numId w:val="181"/>
        </w:numPr>
        <w:tabs>
          <w:tab w:val="left" w:pos="1473"/>
        </w:tabs>
        <w:spacing w:before="121"/>
        <w:ind w:left="1473" w:hanging="600"/>
      </w:pPr>
      <w:r>
        <w:t>Cung</w:t>
      </w:r>
      <w:r>
        <w:rPr>
          <w:spacing w:val="-11"/>
        </w:rPr>
        <w:t xml:space="preserve"> </w:t>
      </w:r>
      <w:r>
        <w:t>cấp</w:t>
      </w:r>
      <w:r>
        <w:rPr>
          <w:spacing w:val="-10"/>
        </w:rPr>
        <w:t xml:space="preserve"> </w:t>
      </w:r>
      <w:r>
        <w:t>thông</w:t>
      </w:r>
      <w:r>
        <w:rPr>
          <w:spacing w:val="-10"/>
        </w:rPr>
        <w:t xml:space="preserve"> </w:t>
      </w:r>
      <w:r>
        <w:t>tin</w:t>
      </w:r>
      <w:r>
        <w:rPr>
          <w:spacing w:val="-11"/>
        </w:rPr>
        <w:t xml:space="preserve"> </w:t>
      </w:r>
      <w:r>
        <w:t>tr</w:t>
      </w:r>
      <w:r w:rsidR="008211B7">
        <w:t>ư</w:t>
      </w:r>
      <w:r>
        <w:t>ớc</w:t>
      </w:r>
      <w:r>
        <w:rPr>
          <w:spacing w:val="-11"/>
        </w:rPr>
        <w:t xml:space="preserve"> </w:t>
      </w:r>
      <w:r>
        <w:t>xét</w:t>
      </w:r>
      <w:r>
        <w:rPr>
          <w:spacing w:val="-10"/>
        </w:rPr>
        <w:t xml:space="preserve"> </w:t>
      </w:r>
      <w:r>
        <w:t>nghiệm</w:t>
      </w:r>
      <w:r>
        <w:rPr>
          <w:spacing w:val="-13"/>
        </w:rPr>
        <w:t xml:space="preserve"> </w:t>
      </w:r>
      <w:r>
        <w:t>cho</w:t>
      </w:r>
      <w:r>
        <w:rPr>
          <w:spacing w:val="-9"/>
        </w:rPr>
        <w:t xml:space="preserve"> </w:t>
      </w:r>
      <w:r>
        <w:t>mẹ/ng</w:t>
      </w:r>
      <w:r w:rsidR="008211B7">
        <w:t>ư</w:t>
      </w:r>
      <w:r>
        <w:t>ời</w:t>
      </w:r>
      <w:r>
        <w:rPr>
          <w:spacing w:val="-10"/>
        </w:rPr>
        <w:t xml:space="preserve"> </w:t>
      </w:r>
      <w:r>
        <w:t>chăm</w:t>
      </w:r>
      <w:r>
        <w:rPr>
          <w:spacing w:val="-14"/>
        </w:rPr>
        <w:t xml:space="preserve"> </w:t>
      </w:r>
      <w:r>
        <w:t>sóc</w:t>
      </w:r>
      <w:r>
        <w:rPr>
          <w:spacing w:val="-10"/>
        </w:rPr>
        <w:t xml:space="preserve"> </w:t>
      </w:r>
      <w:r>
        <w:rPr>
          <w:spacing w:val="-5"/>
        </w:rPr>
        <w:t>trẻ</w:t>
      </w:r>
    </w:p>
    <w:p w14:paraId="3508EDAE" w14:textId="77777777" w:rsidR="00C25D3F" w:rsidRDefault="0002040D">
      <w:pPr>
        <w:pStyle w:val="ListParagraph"/>
        <w:numPr>
          <w:ilvl w:val="3"/>
          <w:numId w:val="181"/>
        </w:numPr>
        <w:tabs>
          <w:tab w:val="left" w:pos="1013"/>
        </w:tabs>
        <w:spacing w:before="115"/>
        <w:ind w:left="1013" w:hanging="140"/>
        <w:rPr>
          <w:sz w:val="24"/>
        </w:rPr>
      </w:pPr>
      <w:r>
        <w:rPr>
          <w:sz w:val="24"/>
        </w:rPr>
        <w:t>Lợi</w:t>
      </w:r>
      <w:r>
        <w:rPr>
          <w:spacing w:val="-1"/>
          <w:sz w:val="24"/>
        </w:rPr>
        <w:t xml:space="preserve"> </w:t>
      </w:r>
      <w:r>
        <w:rPr>
          <w:sz w:val="24"/>
        </w:rPr>
        <w:t>ích</w:t>
      </w:r>
      <w:r>
        <w:rPr>
          <w:spacing w:val="1"/>
          <w:sz w:val="24"/>
        </w:rPr>
        <w:t xml:space="preserve"> </w:t>
      </w:r>
      <w:r>
        <w:rPr>
          <w:sz w:val="24"/>
        </w:rPr>
        <w:t>của</w:t>
      </w:r>
      <w:r>
        <w:rPr>
          <w:spacing w:val="-2"/>
          <w:sz w:val="24"/>
        </w:rPr>
        <w:t xml:space="preserve"> </w:t>
      </w:r>
      <w:r>
        <w:rPr>
          <w:sz w:val="24"/>
        </w:rPr>
        <w:t>chẩn đoán</w:t>
      </w:r>
      <w:r>
        <w:rPr>
          <w:spacing w:val="-1"/>
          <w:sz w:val="24"/>
        </w:rPr>
        <w:t xml:space="preserve"> </w:t>
      </w:r>
      <w:r>
        <w:rPr>
          <w:sz w:val="24"/>
        </w:rPr>
        <w:t>sớm</w:t>
      </w:r>
      <w:r>
        <w:rPr>
          <w:spacing w:val="-1"/>
          <w:sz w:val="24"/>
        </w:rPr>
        <w:t xml:space="preserve"> </w:t>
      </w:r>
      <w:r>
        <w:rPr>
          <w:sz w:val="24"/>
        </w:rPr>
        <w:t xml:space="preserve">nhiễm </w:t>
      </w:r>
      <w:r>
        <w:rPr>
          <w:spacing w:val="-4"/>
          <w:sz w:val="24"/>
        </w:rPr>
        <w:t>HIV;</w:t>
      </w:r>
    </w:p>
    <w:p w14:paraId="32930899" w14:textId="77777777" w:rsidR="00C25D3F" w:rsidRDefault="0002040D">
      <w:pPr>
        <w:pStyle w:val="ListParagraph"/>
        <w:numPr>
          <w:ilvl w:val="3"/>
          <w:numId w:val="181"/>
        </w:numPr>
        <w:tabs>
          <w:tab w:val="left" w:pos="1037"/>
        </w:tabs>
        <w:ind w:right="1010" w:firstLine="0"/>
        <w:rPr>
          <w:sz w:val="24"/>
        </w:rPr>
      </w:pPr>
      <w:r>
        <w:rPr>
          <w:sz w:val="24"/>
        </w:rPr>
        <w:t>Thông</w:t>
      </w:r>
      <w:r>
        <w:rPr>
          <w:spacing w:val="21"/>
          <w:sz w:val="24"/>
        </w:rPr>
        <w:t xml:space="preserve"> </w:t>
      </w:r>
      <w:r>
        <w:rPr>
          <w:sz w:val="24"/>
        </w:rPr>
        <w:t>tin</w:t>
      </w:r>
      <w:r>
        <w:rPr>
          <w:spacing w:val="24"/>
          <w:sz w:val="24"/>
        </w:rPr>
        <w:t xml:space="preserve"> </w:t>
      </w:r>
      <w:r>
        <w:rPr>
          <w:sz w:val="24"/>
        </w:rPr>
        <w:t>liên</w:t>
      </w:r>
      <w:r>
        <w:rPr>
          <w:spacing w:val="24"/>
          <w:sz w:val="24"/>
        </w:rPr>
        <w:t xml:space="preserve"> </w:t>
      </w:r>
      <w:r>
        <w:rPr>
          <w:sz w:val="24"/>
        </w:rPr>
        <w:t>quan</w:t>
      </w:r>
      <w:r>
        <w:rPr>
          <w:spacing w:val="24"/>
          <w:sz w:val="24"/>
        </w:rPr>
        <w:t xml:space="preserve"> </w:t>
      </w:r>
      <w:r>
        <w:rPr>
          <w:sz w:val="24"/>
        </w:rPr>
        <w:t>đến</w:t>
      </w:r>
      <w:r>
        <w:rPr>
          <w:spacing w:val="24"/>
          <w:sz w:val="24"/>
        </w:rPr>
        <w:t xml:space="preserve"> </w:t>
      </w:r>
      <w:r>
        <w:rPr>
          <w:sz w:val="24"/>
        </w:rPr>
        <w:t>xét</w:t>
      </w:r>
      <w:r>
        <w:rPr>
          <w:spacing w:val="22"/>
          <w:sz w:val="24"/>
        </w:rPr>
        <w:t xml:space="preserve"> </w:t>
      </w:r>
      <w:r>
        <w:rPr>
          <w:sz w:val="24"/>
        </w:rPr>
        <w:t>nghiệm</w:t>
      </w:r>
      <w:r>
        <w:rPr>
          <w:spacing w:val="24"/>
          <w:sz w:val="24"/>
        </w:rPr>
        <w:t xml:space="preserve"> </w:t>
      </w:r>
      <w:r>
        <w:rPr>
          <w:sz w:val="24"/>
        </w:rPr>
        <w:t>chẩn</w:t>
      </w:r>
      <w:r>
        <w:rPr>
          <w:spacing w:val="24"/>
          <w:sz w:val="24"/>
        </w:rPr>
        <w:t xml:space="preserve"> </w:t>
      </w:r>
      <w:r>
        <w:rPr>
          <w:sz w:val="24"/>
        </w:rPr>
        <w:t>đoán</w:t>
      </w:r>
      <w:r>
        <w:rPr>
          <w:spacing w:val="26"/>
          <w:sz w:val="24"/>
        </w:rPr>
        <w:t xml:space="preserve"> </w:t>
      </w:r>
      <w:r>
        <w:rPr>
          <w:sz w:val="24"/>
        </w:rPr>
        <w:t>sớm:</w:t>
      </w:r>
      <w:r>
        <w:rPr>
          <w:spacing w:val="22"/>
          <w:sz w:val="24"/>
        </w:rPr>
        <w:t xml:space="preserve"> </w:t>
      </w:r>
      <w:r>
        <w:rPr>
          <w:sz w:val="24"/>
        </w:rPr>
        <w:t>lấy mẫu,</w:t>
      </w:r>
      <w:r>
        <w:rPr>
          <w:spacing w:val="24"/>
          <w:sz w:val="24"/>
        </w:rPr>
        <w:t xml:space="preserve"> </w:t>
      </w:r>
      <w:r>
        <w:rPr>
          <w:sz w:val="24"/>
        </w:rPr>
        <w:t>số</w:t>
      </w:r>
      <w:r>
        <w:rPr>
          <w:spacing w:val="25"/>
          <w:sz w:val="24"/>
        </w:rPr>
        <w:t xml:space="preserve"> </w:t>
      </w:r>
      <w:r>
        <w:rPr>
          <w:sz w:val="24"/>
        </w:rPr>
        <w:t>lần</w:t>
      </w:r>
      <w:r>
        <w:rPr>
          <w:spacing w:val="24"/>
          <w:sz w:val="24"/>
        </w:rPr>
        <w:t xml:space="preserve"> </w:t>
      </w:r>
      <w:r>
        <w:rPr>
          <w:sz w:val="24"/>
        </w:rPr>
        <w:t>xét</w:t>
      </w:r>
      <w:r>
        <w:rPr>
          <w:spacing w:val="24"/>
          <w:sz w:val="24"/>
        </w:rPr>
        <w:t xml:space="preserve"> </w:t>
      </w:r>
      <w:r>
        <w:rPr>
          <w:sz w:val="24"/>
        </w:rPr>
        <w:t>nghiệm</w:t>
      </w:r>
      <w:r>
        <w:rPr>
          <w:spacing w:val="24"/>
          <w:sz w:val="24"/>
        </w:rPr>
        <w:t xml:space="preserve"> </w:t>
      </w:r>
      <w:r>
        <w:rPr>
          <w:sz w:val="24"/>
        </w:rPr>
        <w:t>và thời gian trả kết quả xét nghiệm;</w:t>
      </w:r>
    </w:p>
    <w:p w14:paraId="4DBDADFF" w14:textId="77777777" w:rsidR="00C25D3F" w:rsidRDefault="0002040D">
      <w:pPr>
        <w:pStyle w:val="ListParagraph"/>
        <w:numPr>
          <w:ilvl w:val="3"/>
          <w:numId w:val="181"/>
        </w:numPr>
        <w:tabs>
          <w:tab w:val="left" w:pos="1011"/>
        </w:tabs>
        <w:ind w:left="1011" w:hanging="138"/>
        <w:rPr>
          <w:sz w:val="24"/>
        </w:rPr>
      </w:pPr>
      <w:r>
        <w:rPr>
          <w:sz w:val="24"/>
        </w:rPr>
        <w:t>Khẳng</w:t>
      </w:r>
      <w:r>
        <w:rPr>
          <w:spacing w:val="-4"/>
          <w:sz w:val="24"/>
        </w:rPr>
        <w:t xml:space="preserve"> </w:t>
      </w:r>
      <w:r>
        <w:rPr>
          <w:sz w:val="24"/>
        </w:rPr>
        <w:t>định về</w:t>
      </w:r>
      <w:r>
        <w:rPr>
          <w:spacing w:val="-2"/>
          <w:sz w:val="24"/>
        </w:rPr>
        <w:t xml:space="preserve"> </w:t>
      </w:r>
      <w:r>
        <w:rPr>
          <w:sz w:val="24"/>
        </w:rPr>
        <w:t>tính bảo</w:t>
      </w:r>
      <w:r>
        <w:rPr>
          <w:spacing w:val="2"/>
          <w:sz w:val="24"/>
        </w:rPr>
        <w:t xml:space="preserve"> </w:t>
      </w:r>
      <w:r>
        <w:rPr>
          <w:sz w:val="24"/>
        </w:rPr>
        <w:t>mật</w:t>
      </w:r>
      <w:r>
        <w:rPr>
          <w:spacing w:val="-1"/>
          <w:sz w:val="24"/>
        </w:rPr>
        <w:t xml:space="preserve"> </w:t>
      </w:r>
      <w:r>
        <w:rPr>
          <w:sz w:val="24"/>
        </w:rPr>
        <w:t>của</w:t>
      </w:r>
      <w:r>
        <w:rPr>
          <w:spacing w:val="-1"/>
          <w:sz w:val="24"/>
        </w:rPr>
        <w:t xml:space="preserve"> </w:t>
      </w:r>
      <w:r>
        <w:rPr>
          <w:sz w:val="24"/>
        </w:rPr>
        <w:t xml:space="preserve">xét </w:t>
      </w:r>
      <w:r>
        <w:rPr>
          <w:spacing w:val="-2"/>
          <w:sz w:val="24"/>
        </w:rPr>
        <w:t>nghiệm.</w:t>
      </w:r>
    </w:p>
    <w:p w14:paraId="00C8F65E" w14:textId="77777777" w:rsidR="00C25D3F" w:rsidRDefault="0002040D">
      <w:pPr>
        <w:pStyle w:val="Heading5"/>
        <w:numPr>
          <w:ilvl w:val="2"/>
          <w:numId w:val="181"/>
        </w:numPr>
        <w:tabs>
          <w:tab w:val="left" w:pos="1473"/>
        </w:tabs>
        <w:ind w:left="1473" w:hanging="600"/>
      </w:pPr>
      <w:r>
        <w:t>Lấy</w:t>
      </w:r>
      <w:r>
        <w:rPr>
          <w:spacing w:val="-4"/>
        </w:rPr>
        <w:t xml:space="preserve"> </w:t>
      </w:r>
      <w:r>
        <w:t>mẫu máu</w:t>
      </w:r>
      <w:r>
        <w:rPr>
          <w:spacing w:val="-2"/>
        </w:rPr>
        <w:t xml:space="preserve"> </w:t>
      </w:r>
      <w:r>
        <w:t>xét</w:t>
      </w:r>
      <w:r>
        <w:rPr>
          <w:spacing w:val="-1"/>
        </w:rPr>
        <w:t xml:space="preserve"> </w:t>
      </w:r>
      <w:r>
        <w:t>nghiệm</w:t>
      </w:r>
      <w:r>
        <w:rPr>
          <w:spacing w:val="-2"/>
        </w:rPr>
        <w:t xml:space="preserve"> </w:t>
      </w:r>
      <w:r>
        <w:rPr>
          <w:spacing w:val="-5"/>
        </w:rPr>
        <w:t>PCR</w:t>
      </w:r>
    </w:p>
    <w:p w14:paraId="38A028C0" w14:textId="77777777" w:rsidR="00C25D3F" w:rsidRDefault="0002040D">
      <w:pPr>
        <w:pStyle w:val="ListParagraph"/>
        <w:numPr>
          <w:ilvl w:val="3"/>
          <w:numId w:val="181"/>
        </w:numPr>
        <w:tabs>
          <w:tab w:val="left" w:pos="1028"/>
        </w:tabs>
        <w:spacing w:before="115"/>
        <w:ind w:right="1013" w:firstLine="0"/>
        <w:rPr>
          <w:sz w:val="24"/>
        </w:rPr>
      </w:pPr>
      <w:r>
        <w:rPr>
          <w:sz w:val="24"/>
        </w:rPr>
        <w:t>Mẫu sử dụng giọt máu khô (DBS - Dried Blood Spot) trên giấy thấm hoặc máu toàn</w:t>
      </w:r>
      <w:r>
        <w:rPr>
          <w:spacing w:val="40"/>
          <w:sz w:val="24"/>
        </w:rPr>
        <w:t xml:space="preserve"> </w:t>
      </w:r>
      <w:r>
        <w:rPr>
          <w:sz w:val="24"/>
        </w:rPr>
        <w:t>phần chống đông bằng EDTA (Ethylene Diamine Tetra Acetic).</w:t>
      </w:r>
    </w:p>
    <w:p w14:paraId="734814DB" w14:textId="3D621A0B" w:rsidR="00C25D3F" w:rsidRDefault="0002040D">
      <w:pPr>
        <w:pStyle w:val="ListParagraph"/>
        <w:numPr>
          <w:ilvl w:val="3"/>
          <w:numId w:val="181"/>
        </w:numPr>
        <w:tabs>
          <w:tab w:val="left" w:pos="1032"/>
        </w:tabs>
        <w:spacing w:before="121"/>
        <w:ind w:right="1013" w:firstLine="0"/>
        <w:rPr>
          <w:sz w:val="24"/>
        </w:rPr>
      </w:pPr>
      <w:r>
        <w:rPr>
          <w:sz w:val="24"/>
        </w:rPr>
        <w:t>Quy trình lấy máu, đóng gói, vận chuyển, tiếp nhận mẫu giọt máu khô</w:t>
      </w:r>
      <w:r>
        <w:rPr>
          <w:spacing w:val="22"/>
          <w:sz w:val="24"/>
        </w:rPr>
        <w:t xml:space="preserve"> </w:t>
      </w:r>
      <w:r>
        <w:rPr>
          <w:sz w:val="24"/>
        </w:rPr>
        <w:t>và/hoặc máu</w:t>
      </w:r>
      <w:r>
        <w:rPr>
          <w:spacing w:val="80"/>
          <w:sz w:val="24"/>
        </w:rPr>
        <w:t xml:space="preserve"> </w:t>
      </w:r>
      <w:r>
        <w:rPr>
          <w:sz w:val="24"/>
        </w:rPr>
        <w:t>toàn phần thực hiện theo các quy định tại H</w:t>
      </w:r>
      <w:r w:rsidR="008211B7">
        <w:rPr>
          <w:sz w:val="24"/>
        </w:rPr>
        <w:t>ư</w:t>
      </w:r>
      <w:r>
        <w:rPr>
          <w:sz w:val="24"/>
        </w:rPr>
        <w:t>ớng dẫn quốc gia xét nghiệm HIV.</w:t>
      </w:r>
    </w:p>
    <w:p w14:paraId="2F550953" w14:textId="77777777" w:rsidR="00C25D3F" w:rsidRDefault="0002040D">
      <w:pPr>
        <w:pStyle w:val="ListParagraph"/>
        <w:numPr>
          <w:ilvl w:val="1"/>
          <w:numId w:val="181"/>
        </w:numPr>
        <w:tabs>
          <w:tab w:val="left" w:pos="1320"/>
        </w:tabs>
        <w:spacing w:before="243"/>
        <w:ind w:left="1320" w:hanging="447"/>
        <w:rPr>
          <w:rFonts w:ascii="Arial" w:hAnsi="Arial"/>
          <w:b/>
          <w:sz w:val="23"/>
        </w:rPr>
      </w:pPr>
      <w:r>
        <w:rPr>
          <w:rFonts w:ascii="Arial" w:hAnsi="Arial"/>
          <w:b/>
          <w:sz w:val="23"/>
        </w:rPr>
        <w:t>Xử</w:t>
      </w:r>
      <w:r>
        <w:rPr>
          <w:rFonts w:ascii="Arial" w:hAnsi="Arial"/>
          <w:b/>
          <w:spacing w:val="-3"/>
          <w:sz w:val="23"/>
        </w:rPr>
        <w:t xml:space="preserve"> </w:t>
      </w:r>
      <w:r>
        <w:rPr>
          <w:rFonts w:ascii="Arial" w:hAnsi="Arial"/>
          <w:b/>
          <w:sz w:val="23"/>
        </w:rPr>
        <w:t>trí khi</w:t>
      </w:r>
      <w:r>
        <w:rPr>
          <w:rFonts w:ascii="Arial" w:hAnsi="Arial"/>
          <w:b/>
          <w:spacing w:val="-1"/>
          <w:sz w:val="23"/>
        </w:rPr>
        <w:t xml:space="preserve"> </w:t>
      </w:r>
      <w:r>
        <w:rPr>
          <w:rFonts w:ascii="Arial" w:hAnsi="Arial"/>
          <w:b/>
          <w:sz w:val="23"/>
        </w:rPr>
        <w:t>có</w:t>
      </w:r>
      <w:r>
        <w:rPr>
          <w:rFonts w:ascii="Arial" w:hAnsi="Arial"/>
          <w:b/>
          <w:spacing w:val="-2"/>
          <w:sz w:val="23"/>
        </w:rPr>
        <w:t xml:space="preserve"> </w:t>
      </w:r>
      <w:r>
        <w:rPr>
          <w:rFonts w:ascii="Arial" w:hAnsi="Arial"/>
          <w:b/>
          <w:sz w:val="23"/>
        </w:rPr>
        <w:t>kết</w:t>
      </w:r>
      <w:r>
        <w:rPr>
          <w:rFonts w:ascii="Arial" w:hAnsi="Arial"/>
          <w:b/>
          <w:spacing w:val="-1"/>
          <w:sz w:val="23"/>
        </w:rPr>
        <w:t xml:space="preserve"> </w:t>
      </w:r>
      <w:r>
        <w:rPr>
          <w:rFonts w:ascii="Arial" w:hAnsi="Arial"/>
          <w:b/>
          <w:sz w:val="23"/>
        </w:rPr>
        <w:t>quả</w:t>
      </w:r>
      <w:r>
        <w:rPr>
          <w:rFonts w:ascii="Arial" w:hAnsi="Arial"/>
          <w:b/>
          <w:spacing w:val="-3"/>
          <w:sz w:val="23"/>
        </w:rPr>
        <w:t xml:space="preserve"> </w:t>
      </w:r>
      <w:r>
        <w:rPr>
          <w:rFonts w:ascii="Arial" w:hAnsi="Arial"/>
          <w:b/>
          <w:sz w:val="23"/>
        </w:rPr>
        <w:t>xét</w:t>
      </w:r>
      <w:r>
        <w:rPr>
          <w:rFonts w:ascii="Arial" w:hAnsi="Arial"/>
          <w:b/>
          <w:spacing w:val="-1"/>
          <w:sz w:val="23"/>
        </w:rPr>
        <w:t xml:space="preserve"> </w:t>
      </w:r>
      <w:r>
        <w:rPr>
          <w:rFonts w:ascii="Arial" w:hAnsi="Arial"/>
          <w:b/>
          <w:sz w:val="23"/>
        </w:rPr>
        <w:t>nghiệm</w:t>
      </w:r>
      <w:r>
        <w:rPr>
          <w:rFonts w:ascii="Arial" w:hAnsi="Arial"/>
          <w:b/>
          <w:spacing w:val="-2"/>
          <w:sz w:val="23"/>
        </w:rPr>
        <w:t xml:space="preserve"> </w:t>
      </w:r>
      <w:r>
        <w:rPr>
          <w:rFonts w:ascii="Arial" w:hAnsi="Arial"/>
          <w:b/>
          <w:spacing w:val="-5"/>
          <w:sz w:val="23"/>
        </w:rPr>
        <w:t>NAT</w:t>
      </w:r>
    </w:p>
    <w:p w14:paraId="6C53810D" w14:textId="1D88D923" w:rsidR="00C25D3F" w:rsidRDefault="0002040D">
      <w:pPr>
        <w:pStyle w:val="Heading5"/>
        <w:numPr>
          <w:ilvl w:val="2"/>
          <w:numId w:val="181"/>
        </w:numPr>
        <w:tabs>
          <w:tab w:val="left" w:pos="1473"/>
        </w:tabs>
        <w:spacing w:before="121" w:line="343" w:lineRule="auto"/>
        <w:ind w:left="873" w:right="2910" w:firstLine="0"/>
      </w:pPr>
      <w:r>
        <w:t>Đối</w:t>
      </w:r>
      <w:r>
        <w:rPr>
          <w:spacing w:val="-2"/>
        </w:rPr>
        <w:t xml:space="preserve"> </w:t>
      </w:r>
      <w:r>
        <w:t>với</w:t>
      </w:r>
      <w:r>
        <w:rPr>
          <w:spacing w:val="-2"/>
        </w:rPr>
        <w:t xml:space="preserve"> </w:t>
      </w:r>
      <w:r>
        <w:t>xét</w:t>
      </w:r>
      <w:r>
        <w:rPr>
          <w:spacing w:val="-4"/>
        </w:rPr>
        <w:t xml:space="preserve"> </w:t>
      </w:r>
      <w:r>
        <w:t>nghiệm</w:t>
      </w:r>
      <w:r>
        <w:rPr>
          <w:spacing w:val="-3"/>
        </w:rPr>
        <w:t xml:space="preserve"> </w:t>
      </w:r>
      <w:r>
        <w:t>NAT</w:t>
      </w:r>
      <w:r>
        <w:rPr>
          <w:spacing w:val="-2"/>
        </w:rPr>
        <w:t xml:space="preserve"> </w:t>
      </w:r>
      <w:r>
        <w:t>tại</w:t>
      </w:r>
      <w:r>
        <w:rPr>
          <w:spacing w:val="-2"/>
        </w:rPr>
        <w:t xml:space="preserve"> </w:t>
      </w:r>
      <w:r>
        <w:t>thời</w:t>
      </w:r>
      <w:r>
        <w:rPr>
          <w:spacing w:val="-2"/>
        </w:rPr>
        <w:t xml:space="preserve"> </w:t>
      </w:r>
      <w:r>
        <w:t>điểm</w:t>
      </w:r>
      <w:r>
        <w:rPr>
          <w:spacing w:val="-6"/>
        </w:rPr>
        <w:t xml:space="preserve"> </w:t>
      </w:r>
      <w:r>
        <w:t>trẻ</w:t>
      </w:r>
      <w:r>
        <w:rPr>
          <w:spacing w:val="-3"/>
        </w:rPr>
        <w:t xml:space="preserve"> </w:t>
      </w:r>
      <w:r>
        <w:t>từ</w:t>
      </w:r>
      <w:r>
        <w:rPr>
          <w:spacing w:val="-3"/>
        </w:rPr>
        <w:t xml:space="preserve"> </w:t>
      </w:r>
      <w:r>
        <w:t>0</w:t>
      </w:r>
      <w:r>
        <w:rPr>
          <w:spacing w:val="-2"/>
        </w:rPr>
        <w:t xml:space="preserve"> </w:t>
      </w:r>
      <w:r>
        <w:t>-</w:t>
      </w:r>
      <w:r>
        <w:rPr>
          <w:spacing w:val="-3"/>
        </w:rPr>
        <w:t xml:space="preserve"> </w:t>
      </w:r>
      <w:r>
        <w:t>2</w:t>
      </w:r>
      <w:r>
        <w:rPr>
          <w:spacing w:val="-2"/>
        </w:rPr>
        <w:t xml:space="preserve"> </w:t>
      </w:r>
      <w:r>
        <w:t>ngày</w:t>
      </w:r>
      <w:r>
        <w:rPr>
          <w:spacing w:val="-2"/>
        </w:rPr>
        <w:t xml:space="preserve"> </w:t>
      </w:r>
      <w:r>
        <w:t>tuổi NAT d</w:t>
      </w:r>
      <w:r w:rsidR="008211B7">
        <w:t>ư</w:t>
      </w:r>
      <w:r>
        <w:t>ơng tính</w:t>
      </w:r>
    </w:p>
    <w:p w14:paraId="5A8AD000" w14:textId="77777777" w:rsidR="00C25D3F" w:rsidRDefault="0002040D">
      <w:pPr>
        <w:pStyle w:val="ListParagraph"/>
        <w:numPr>
          <w:ilvl w:val="3"/>
          <w:numId w:val="181"/>
        </w:numPr>
        <w:tabs>
          <w:tab w:val="left" w:pos="1731"/>
        </w:tabs>
        <w:spacing w:before="0" w:line="274" w:lineRule="exact"/>
        <w:ind w:left="1731" w:hanging="138"/>
        <w:rPr>
          <w:sz w:val="24"/>
        </w:rPr>
      </w:pPr>
      <w:r>
        <w:rPr>
          <w:sz w:val="24"/>
        </w:rPr>
        <w:t>Trẻ</w:t>
      </w:r>
      <w:r>
        <w:rPr>
          <w:spacing w:val="-5"/>
          <w:sz w:val="24"/>
        </w:rPr>
        <w:t xml:space="preserve"> </w:t>
      </w:r>
      <w:r>
        <w:rPr>
          <w:sz w:val="24"/>
        </w:rPr>
        <w:t>nhiễm</w:t>
      </w:r>
      <w:r>
        <w:rPr>
          <w:spacing w:val="-1"/>
          <w:sz w:val="24"/>
        </w:rPr>
        <w:t xml:space="preserve"> </w:t>
      </w:r>
      <w:r>
        <w:rPr>
          <w:spacing w:val="-4"/>
          <w:sz w:val="24"/>
        </w:rPr>
        <w:t>HIV.</w:t>
      </w:r>
    </w:p>
    <w:p w14:paraId="1A5A68A5" w14:textId="6D51ABAF" w:rsidR="00C25D3F" w:rsidRDefault="0002040D">
      <w:pPr>
        <w:pStyle w:val="ListParagraph"/>
        <w:numPr>
          <w:ilvl w:val="3"/>
          <w:numId w:val="181"/>
        </w:numPr>
        <w:tabs>
          <w:tab w:val="left" w:pos="1743"/>
        </w:tabs>
        <w:ind w:right="1009" w:firstLine="720"/>
        <w:jc w:val="both"/>
        <w:rPr>
          <w:sz w:val="24"/>
        </w:rPr>
      </w:pPr>
      <w:r>
        <w:rPr>
          <w:sz w:val="24"/>
        </w:rPr>
        <w:t>T</w:t>
      </w:r>
      <w:r w:rsidR="008211B7">
        <w:rPr>
          <w:sz w:val="24"/>
        </w:rPr>
        <w:t>ư</w:t>
      </w:r>
      <w:r>
        <w:rPr>
          <w:spacing w:val="-4"/>
          <w:sz w:val="24"/>
        </w:rPr>
        <w:t xml:space="preserve"> </w:t>
      </w:r>
      <w:r>
        <w:rPr>
          <w:sz w:val="24"/>
        </w:rPr>
        <w:t>vấn</w:t>
      </w:r>
      <w:r>
        <w:rPr>
          <w:spacing w:val="-4"/>
          <w:sz w:val="24"/>
        </w:rPr>
        <w:t xml:space="preserve"> </w:t>
      </w:r>
      <w:r>
        <w:rPr>
          <w:sz w:val="24"/>
        </w:rPr>
        <w:t>cho</w:t>
      </w:r>
      <w:r>
        <w:rPr>
          <w:spacing w:val="-4"/>
          <w:sz w:val="24"/>
        </w:rPr>
        <w:t xml:space="preserve"> </w:t>
      </w:r>
      <w:r>
        <w:rPr>
          <w:sz w:val="24"/>
        </w:rPr>
        <w:t>mẹ</w:t>
      </w:r>
      <w:r>
        <w:rPr>
          <w:spacing w:val="-4"/>
          <w:sz w:val="24"/>
        </w:rPr>
        <w:t xml:space="preserve"> </w:t>
      </w:r>
      <w:r>
        <w:rPr>
          <w:sz w:val="24"/>
        </w:rPr>
        <w:t>và</w:t>
      </w:r>
      <w:r>
        <w:rPr>
          <w:spacing w:val="-5"/>
          <w:sz w:val="24"/>
        </w:rPr>
        <w:t xml:space="preserve"> </w:t>
      </w:r>
      <w:r>
        <w:rPr>
          <w:sz w:val="24"/>
        </w:rPr>
        <w:t>ng</w:t>
      </w:r>
      <w:r w:rsidR="008211B7">
        <w:rPr>
          <w:sz w:val="24"/>
        </w:rPr>
        <w:t>ư</w:t>
      </w:r>
      <w:r>
        <w:rPr>
          <w:sz w:val="24"/>
        </w:rPr>
        <w:t>ời</w:t>
      </w:r>
      <w:r>
        <w:rPr>
          <w:spacing w:val="-4"/>
          <w:sz w:val="24"/>
        </w:rPr>
        <w:t xml:space="preserve"> </w:t>
      </w:r>
      <w:r>
        <w:rPr>
          <w:sz w:val="24"/>
        </w:rPr>
        <w:t>chăm</w:t>
      </w:r>
      <w:r>
        <w:rPr>
          <w:spacing w:val="-4"/>
          <w:sz w:val="24"/>
        </w:rPr>
        <w:t xml:space="preserve"> </w:t>
      </w:r>
      <w:r>
        <w:rPr>
          <w:sz w:val="24"/>
        </w:rPr>
        <w:t>sóc</w:t>
      </w:r>
      <w:r>
        <w:rPr>
          <w:spacing w:val="-4"/>
          <w:sz w:val="24"/>
        </w:rPr>
        <w:t xml:space="preserve"> </w:t>
      </w:r>
      <w:r>
        <w:rPr>
          <w:sz w:val="24"/>
        </w:rPr>
        <w:t>về</w:t>
      </w:r>
      <w:r>
        <w:rPr>
          <w:spacing w:val="-4"/>
          <w:sz w:val="24"/>
        </w:rPr>
        <w:t xml:space="preserve"> </w:t>
      </w:r>
      <w:r>
        <w:rPr>
          <w:sz w:val="24"/>
        </w:rPr>
        <w:t>kết</w:t>
      </w:r>
      <w:r>
        <w:rPr>
          <w:spacing w:val="-4"/>
          <w:sz w:val="24"/>
        </w:rPr>
        <w:t xml:space="preserve"> </w:t>
      </w:r>
      <w:r>
        <w:rPr>
          <w:sz w:val="24"/>
        </w:rPr>
        <w:t>quả</w:t>
      </w:r>
      <w:r>
        <w:rPr>
          <w:spacing w:val="-4"/>
          <w:sz w:val="24"/>
        </w:rPr>
        <w:t xml:space="preserve"> </w:t>
      </w:r>
      <w:r>
        <w:rPr>
          <w:sz w:val="24"/>
        </w:rPr>
        <w:t>xét</w:t>
      </w:r>
      <w:r>
        <w:rPr>
          <w:spacing w:val="-4"/>
          <w:sz w:val="24"/>
        </w:rPr>
        <w:t xml:space="preserve"> </w:t>
      </w:r>
      <w:r>
        <w:rPr>
          <w:sz w:val="24"/>
        </w:rPr>
        <w:t>nghiệm.</w:t>
      </w:r>
      <w:r>
        <w:rPr>
          <w:spacing w:val="-4"/>
          <w:sz w:val="24"/>
        </w:rPr>
        <w:t xml:space="preserve"> </w:t>
      </w:r>
      <w:r>
        <w:rPr>
          <w:sz w:val="24"/>
        </w:rPr>
        <w:t>Điều</w:t>
      </w:r>
      <w:r>
        <w:rPr>
          <w:spacing w:val="-4"/>
          <w:sz w:val="24"/>
        </w:rPr>
        <w:t xml:space="preserve"> </w:t>
      </w:r>
      <w:r>
        <w:rPr>
          <w:sz w:val="24"/>
        </w:rPr>
        <w:t>trị</w:t>
      </w:r>
      <w:r>
        <w:rPr>
          <w:spacing w:val="-4"/>
          <w:sz w:val="24"/>
        </w:rPr>
        <w:t xml:space="preserve"> </w:t>
      </w:r>
      <w:r>
        <w:rPr>
          <w:sz w:val="24"/>
        </w:rPr>
        <w:t>ARV</w:t>
      </w:r>
      <w:r>
        <w:rPr>
          <w:spacing w:val="-3"/>
          <w:sz w:val="24"/>
        </w:rPr>
        <w:t xml:space="preserve"> </w:t>
      </w:r>
      <w:r>
        <w:rPr>
          <w:sz w:val="24"/>
        </w:rPr>
        <w:t>ngay đồng thời lấy mẫu làm lại xét nghiệm NAT để khẳng định tình trạng nhiễm HIV. Điều trị ARV ngay không đợi kết quả NAT lần 2.</w:t>
      </w:r>
    </w:p>
    <w:p w14:paraId="196D30D9" w14:textId="77777777" w:rsidR="00C25D3F" w:rsidRDefault="0002040D">
      <w:pPr>
        <w:pStyle w:val="Heading5"/>
        <w:ind w:left="873" w:firstLine="0"/>
      </w:pPr>
      <w:r>
        <w:t>NAT</w:t>
      </w:r>
      <w:r>
        <w:rPr>
          <w:spacing w:val="-1"/>
        </w:rPr>
        <w:t xml:space="preserve"> </w:t>
      </w:r>
      <w:r>
        <w:t>âm</w:t>
      </w:r>
      <w:r>
        <w:rPr>
          <w:spacing w:val="-1"/>
        </w:rPr>
        <w:t xml:space="preserve"> </w:t>
      </w:r>
      <w:r>
        <w:rPr>
          <w:spacing w:val="-4"/>
        </w:rPr>
        <w:t>tính</w:t>
      </w:r>
    </w:p>
    <w:p w14:paraId="0CF7C36F" w14:textId="7F082A01" w:rsidR="00C25D3F" w:rsidRDefault="0002040D">
      <w:pPr>
        <w:pStyle w:val="ListParagraph"/>
        <w:numPr>
          <w:ilvl w:val="0"/>
          <w:numId w:val="176"/>
        </w:numPr>
        <w:tabs>
          <w:tab w:val="left" w:pos="1577"/>
        </w:tabs>
        <w:spacing w:before="115"/>
        <w:ind w:left="1577" w:hanging="138"/>
        <w:rPr>
          <w:sz w:val="24"/>
        </w:rPr>
      </w:pPr>
      <w:r>
        <w:rPr>
          <w:sz w:val="24"/>
        </w:rPr>
        <w:t>Ch</w:t>
      </w:r>
      <w:r w:rsidR="008211B7">
        <w:rPr>
          <w:sz w:val="24"/>
        </w:rPr>
        <w:t>ư</w:t>
      </w:r>
      <w:r>
        <w:rPr>
          <w:sz w:val="24"/>
        </w:rPr>
        <w:t>a</w:t>
      </w:r>
      <w:r>
        <w:rPr>
          <w:spacing w:val="-11"/>
          <w:sz w:val="24"/>
        </w:rPr>
        <w:t xml:space="preserve"> </w:t>
      </w:r>
      <w:r>
        <w:rPr>
          <w:sz w:val="24"/>
        </w:rPr>
        <w:t>khẳng</w:t>
      </w:r>
      <w:r>
        <w:rPr>
          <w:spacing w:val="-11"/>
          <w:sz w:val="24"/>
        </w:rPr>
        <w:t xml:space="preserve"> </w:t>
      </w:r>
      <w:r>
        <w:rPr>
          <w:sz w:val="24"/>
        </w:rPr>
        <w:t>định</w:t>
      </w:r>
      <w:r>
        <w:rPr>
          <w:spacing w:val="-8"/>
          <w:sz w:val="24"/>
        </w:rPr>
        <w:t xml:space="preserve"> </w:t>
      </w:r>
      <w:r>
        <w:rPr>
          <w:sz w:val="24"/>
        </w:rPr>
        <w:t>tình</w:t>
      </w:r>
      <w:r>
        <w:rPr>
          <w:spacing w:val="-9"/>
          <w:sz w:val="24"/>
        </w:rPr>
        <w:t xml:space="preserve"> </w:t>
      </w:r>
      <w:r>
        <w:rPr>
          <w:sz w:val="24"/>
        </w:rPr>
        <w:t>trạng</w:t>
      </w:r>
      <w:r>
        <w:rPr>
          <w:spacing w:val="-11"/>
          <w:sz w:val="24"/>
        </w:rPr>
        <w:t xml:space="preserve"> </w:t>
      </w:r>
      <w:r>
        <w:rPr>
          <w:sz w:val="24"/>
        </w:rPr>
        <w:t>nhiễm</w:t>
      </w:r>
      <w:r>
        <w:rPr>
          <w:spacing w:val="-9"/>
          <w:sz w:val="24"/>
        </w:rPr>
        <w:t xml:space="preserve"> </w:t>
      </w:r>
      <w:r>
        <w:rPr>
          <w:sz w:val="24"/>
        </w:rPr>
        <w:t>HIV</w:t>
      </w:r>
      <w:r>
        <w:rPr>
          <w:spacing w:val="-7"/>
          <w:sz w:val="24"/>
        </w:rPr>
        <w:t xml:space="preserve"> </w:t>
      </w:r>
      <w:r>
        <w:rPr>
          <w:sz w:val="24"/>
        </w:rPr>
        <w:t>của</w:t>
      </w:r>
      <w:r>
        <w:rPr>
          <w:spacing w:val="-10"/>
          <w:sz w:val="24"/>
        </w:rPr>
        <w:t xml:space="preserve"> </w:t>
      </w:r>
      <w:r>
        <w:rPr>
          <w:spacing w:val="-4"/>
          <w:sz w:val="24"/>
        </w:rPr>
        <w:t>trẻ.</w:t>
      </w:r>
    </w:p>
    <w:p w14:paraId="1811418F" w14:textId="675880BF" w:rsidR="00C25D3F" w:rsidRDefault="0002040D">
      <w:pPr>
        <w:pStyle w:val="ListParagraph"/>
        <w:numPr>
          <w:ilvl w:val="0"/>
          <w:numId w:val="176"/>
        </w:numPr>
        <w:tabs>
          <w:tab w:val="left" w:pos="1577"/>
        </w:tabs>
        <w:ind w:right="1011" w:firstLine="566"/>
        <w:rPr>
          <w:sz w:val="24"/>
        </w:rPr>
      </w:pPr>
      <w:r>
        <w:rPr>
          <w:sz w:val="24"/>
        </w:rPr>
        <w:t>T</w:t>
      </w:r>
      <w:r w:rsidR="008211B7">
        <w:rPr>
          <w:sz w:val="24"/>
        </w:rPr>
        <w:t>ư</w:t>
      </w:r>
      <w:r>
        <w:rPr>
          <w:spacing w:val="-15"/>
          <w:sz w:val="24"/>
        </w:rPr>
        <w:t xml:space="preserve"> </w:t>
      </w:r>
      <w:r>
        <w:rPr>
          <w:sz w:val="24"/>
        </w:rPr>
        <w:t>vấn</w:t>
      </w:r>
      <w:r>
        <w:rPr>
          <w:spacing w:val="-13"/>
          <w:sz w:val="24"/>
        </w:rPr>
        <w:t xml:space="preserve"> </w:t>
      </w:r>
      <w:r>
        <w:rPr>
          <w:sz w:val="24"/>
        </w:rPr>
        <w:t>cho</w:t>
      </w:r>
      <w:r>
        <w:rPr>
          <w:spacing w:val="-15"/>
          <w:sz w:val="24"/>
        </w:rPr>
        <w:t xml:space="preserve"> </w:t>
      </w:r>
      <w:r>
        <w:rPr>
          <w:sz w:val="24"/>
        </w:rPr>
        <w:t>ng</w:t>
      </w:r>
      <w:r w:rsidR="008211B7">
        <w:rPr>
          <w:sz w:val="24"/>
        </w:rPr>
        <w:t>ư</w:t>
      </w:r>
      <w:r>
        <w:rPr>
          <w:sz w:val="24"/>
        </w:rPr>
        <w:t>ời</w:t>
      </w:r>
      <w:r>
        <w:rPr>
          <w:spacing w:val="-15"/>
          <w:sz w:val="24"/>
        </w:rPr>
        <w:t xml:space="preserve"> </w:t>
      </w:r>
      <w:r>
        <w:rPr>
          <w:sz w:val="24"/>
        </w:rPr>
        <w:t>chăm</w:t>
      </w:r>
      <w:r>
        <w:rPr>
          <w:spacing w:val="-13"/>
          <w:sz w:val="24"/>
        </w:rPr>
        <w:t xml:space="preserve"> </w:t>
      </w:r>
      <w:r>
        <w:rPr>
          <w:sz w:val="24"/>
        </w:rPr>
        <w:t>sóc</w:t>
      </w:r>
      <w:r>
        <w:rPr>
          <w:spacing w:val="-15"/>
          <w:sz w:val="24"/>
        </w:rPr>
        <w:t xml:space="preserve"> </w:t>
      </w:r>
      <w:r>
        <w:rPr>
          <w:sz w:val="24"/>
        </w:rPr>
        <w:t>về</w:t>
      </w:r>
      <w:r>
        <w:rPr>
          <w:spacing w:val="-15"/>
          <w:sz w:val="24"/>
        </w:rPr>
        <w:t xml:space="preserve"> </w:t>
      </w:r>
      <w:r>
        <w:rPr>
          <w:sz w:val="24"/>
        </w:rPr>
        <w:t>kết</w:t>
      </w:r>
      <w:r>
        <w:rPr>
          <w:spacing w:val="-15"/>
          <w:sz w:val="24"/>
        </w:rPr>
        <w:t xml:space="preserve"> </w:t>
      </w:r>
      <w:r>
        <w:rPr>
          <w:sz w:val="24"/>
        </w:rPr>
        <w:t>quả</w:t>
      </w:r>
      <w:r>
        <w:rPr>
          <w:spacing w:val="-15"/>
          <w:sz w:val="24"/>
        </w:rPr>
        <w:t xml:space="preserve"> </w:t>
      </w:r>
      <w:r>
        <w:rPr>
          <w:sz w:val="24"/>
        </w:rPr>
        <w:t>xét</w:t>
      </w:r>
      <w:r>
        <w:rPr>
          <w:spacing w:val="-15"/>
          <w:sz w:val="24"/>
        </w:rPr>
        <w:t xml:space="preserve"> </w:t>
      </w:r>
      <w:r>
        <w:rPr>
          <w:sz w:val="24"/>
        </w:rPr>
        <w:t>nghiệm.</w:t>
      </w:r>
      <w:r>
        <w:rPr>
          <w:spacing w:val="-14"/>
          <w:sz w:val="24"/>
        </w:rPr>
        <w:t xml:space="preserve"> </w:t>
      </w:r>
      <w:r>
        <w:rPr>
          <w:sz w:val="24"/>
        </w:rPr>
        <w:t>Trẻ</w:t>
      </w:r>
      <w:r>
        <w:rPr>
          <w:spacing w:val="-15"/>
          <w:sz w:val="24"/>
        </w:rPr>
        <w:t xml:space="preserve"> </w:t>
      </w:r>
      <w:r>
        <w:rPr>
          <w:sz w:val="24"/>
        </w:rPr>
        <w:t>tiếp</w:t>
      </w:r>
      <w:r>
        <w:rPr>
          <w:spacing w:val="-15"/>
          <w:sz w:val="24"/>
        </w:rPr>
        <w:t xml:space="preserve"> </w:t>
      </w:r>
      <w:r>
        <w:rPr>
          <w:sz w:val="24"/>
        </w:rPr>
        <w:t>tục</w:t>
      </w:r>
      <w:r>
        <w:rPr>
          <w:spacing w:val="-15"/>
          <w:sz w:val="24"/>
        </w:rPr>
        <w:t xml:space="preserve"> </w:t>
      </w:r>
      <w:r>
        <w:rPr>
          <w:sz w:val="24"/>
        </w:rPr>
        <w:t>điều</w:t>
      </w:r>
      <w:r>
        <w:rPr>
          <w:spacing w:val="-15"/>
          <w:sz w:val="24"/>
        </w:rPr>
        <w:t xml:space="preserve"> </w:t>
      </w:r>
      <w:r>
        <w:rPr>
          <w:sz w:val="24"/>
        </w:rPr>
        <w:t>trị</w:t>
      </w:r>
      <w:r>
        <w:rPr>
          <w:spacing w:val="-15"/>
          <w:sz w:val="24"/>
        </w:rPr>
        <w:t xml:space="preserve"> </w:t>
      </w:r>
      <w:r>
        <w:rPr>
          <w:sz w:val="24"/>
        </w:rPr>
        <w:t>dự</w:t>
      </w:r>
      <w:r>
        <w:rPr>
          <w:spacing w:val="-15"/>
          <w:sz w:val="24"/>
        </w:rPr>
        <w:t xml:space="preserve"> </w:t>
      </w:r>
      <w:r>
        <w:rPr>
          <w:sz w:val="24"/>
        </w:rPr>
        <w:t>phòng lây truyền HIV từ mẹ sang con bằng thuốc ARV.</w:t>
      </w:r>
    </w:p>
    <w:p w14:paraId="690CC252" w14:textId="77777777" w:rsidR="00C25D3F" w:rsidRDefault="0002040D">
      <w:pPr>
        <w:pStyle w:val="ListParagraph"/>
        <w:numPr>
          <w:ilvl w:val="0"/>
          <w:numId w:val="176"/>
        </w:numPr>
        <w:tabs>
          <w:tab w:val="left" w:pos="1577"/>
        </w:tabs>
        <w:spacing w:before="121"/>
        <w:ind w:left="1577" w:hanging="138"/>
        <w:rPr>
          <w:sz w:val="24"/>
        </w:rPr>
      </w:pPr>
      <w:r>
        <w:rPr>
          <w:sz w:val="24"/>
        </w:rPr>
        <w:t>Xét</w:t>
      </w:r>
      <w:r>
        <w:rPr>
          <w:spacing w:val="-3"/>
          <w:sz w:val="24"/>
        </w:rPr>
        <w:t xml:space="preserve"> </w:t>
      </w:r>
      <w:r>
        <w:rPr>
          <w:sz w:val="24"/>
        </w:rPr>
        <w:t>nghiệm lại</w:t>
      </w:r>
      <w:r>
        <w:rPr>
          <w:spacing w:val="-1"/>
          <w:sz w:val="24"/>
        </w:rPr>
        <w:t xml:space="preserve"> </w:t>
      </w:r>
      <w:r>
        <w:rPr>
          <w:sz w:val="24"/>
        </w:rPr>
        <w:t>NAT</w:t>
      </w:r>
      <w:r>
        <w:rPr>
          <w:spacing w:val="-1"/>
          <w:sz w:val="24"/>
        </w:rPr>
        <w:t xml:space="preserve"> </w:t>
      </w:r>
      <w:r>
        <w:rPr>
          <w:sz w:val="24"/>
        </w:rPr>
        <w:t>lúc</w:t>
      </w:r>
      <w:r>
        <w:rPr>
          <w:spacing w:val="-1"/>
          <w:sz w:val="24"/>
        </w:rPr>
        <w:t xml:space="preserve"> </w:t>
      </w:r>
      <w:r>
        <w:rPr>
          <w:sz w:val="24"/>
        </w:rPr>
        <w:t>4-6</w:t>
      </w:r>
      <w:r>
        <w:rPr>
          <w:spacing w:val="-1"/>
          <w:sz w:val="24"/>
        </w:rPr>
        <w:t xml:space="preserve"> </w:t>
      </w:r>
      <w:r>
        <w:rPr>
          <w:sz w:val="24"/>
        </w:rPr>
        <w:t>tuần tuổi hoặc</w:t>
      </w:r>
      <w:r>
        <w:rPr>
          <w:spacing w:val="-2"/>
          <w:sz w:val="24"/>
        </w:rPr>
        <w:t xml:space="preserve"> </w:t>
      </w:r>
      <w:r>
        <w:rPr>
          <w:sz w:val="24"/>
        </w:rPr>
        <w:t>sau</w:t>
      </w:r>
      <w:r>
        <w:rPr>
          <w:spacing w:val="2"/>
          <w:sz w:val="24"/>
        </w:rPr>
        <w:t xml:space="preserve"> </w:t>
      </w:r>
      <w:r>
        <w:rPr>
          <w:sz w:val="24"/>
        </w:rPr>
        <w:t>đó càng</w:t>
      </w:r>
      <w:r>
        <w:rPr>
          <w:spacing w:val="-4"/>
          <w:sz w:val="24"/>
        </w:rPr>
        <w:t xml:space="preserve"> </w:t>
      </w:r>
      <w:r>
        <w:rPr>
          <w:sz w:val="24"/>
        </w:rPr>
        <w:t>sớm càng</w:t>
      </w:r>
      <w:r>
        <w:rPr>
          <w:spacing w:val="-3"/>
          <w:sz w:val="24"/>
        </w:rPr>
        <w:t xml:space="preserve"> </w:t>
      </w:r>
      <w:r>
        <w:rPr>
          <w:spacing w:val="-4"/>
          <w:sz w:val="24"/>
        </w:rPr>
        <w:t>tốt.</w:t>
      </w:r>
    </w:p>
    <w:p w14:paraId="2987A68C" w14:textId="4AFEFFA6" w:rsidR="00C25D3F" w:rsidRDefault="0002040D">
      <w:pPr>
        <w:pStyle w:val="Heading5"/>
        <w:numPr>
          <w:ilvl w:val="2"/>
          <w:numId w:val="181"/>
        </w:numPr>
        <w:tabs>
          <w:tab w:val="left" w:pos="1473"/>
        </w:tabs>
        <w:spacing w:before="124" w:line="345" w:lineRule="auto"/>
        <w:ind w:left="873" w:right="1256" w:firstLine="0"/>
      </w:pPr>
      <w:r>
        <w:t>Đối</w:t>
      </w:r>
      <w:r>
        <w:rPr>
          <w:spacing w:val="-8"/>
        </w:rPr>
        <w:t xml:space="preserve"> </w:t>
      </w:r>
      <w:r>
        <w:t>với</w:t>
      </w:r>
      <w:r>
        <w:rPr>
          <w:spacing w:val="-8"/>
        </w:rPr>
        <w:t xml:space="preserve"> </w:t>
      </w:r>
      <w:r>
        <w:t>xét</w:t>
      </w:r>
      <w:r>
        <w:rPr>
          <w:spacing w:val="-10"/>
        </w:rPr>
        <w:t xml:space="preserve"> </w:t>
      </w:r>
      <w:r>
        <w:t>nghiệm</w:t>
      </w:r>
      <w:r>
        <w:rPr>
          <w:spacing w:val="-9"/>
        </w:rPr>
        <w:t xml:space="preserve"> </w:t>
      </w:r>
      <w:r>
        <w:t>NAT</w:t>
      </w:r>
      <w:r>
        <w:rPr>
          <w:spacing w:val="-8"/>
        </w:rPr>
        <w:t xml:space="preserve"> </w:t>
      </w:r>
      <w:r>
        <w:t>tại</w:t>
      </w:r>
      <w:r>
        <w:rPr>
          <w:spacing w:val="-8"/>
        </w:rPr>
        <w:t xml:space="preserve"> </w:t>
      </w:r>
      <w:r>
        <w:t>thời</w:t>
      </w:r>
      <w:r>
        <w:rPr>
          <w:spacing w:val="-8"/>
        </w:rPr>
        <w:t xml:space="preserve"> </w:t>
      </w:r>
      <w:r>
        <w:t>điểm</w:t>
      </w:r>
      <w:r>
        <w:rPr>
          <w:spacing w:val="-11"/>
        </w:rPr>
        <w:t xml:space="preserve"> </w:t>
      </w:r>
      <w:r>
        <w:t>trẻ</w:t>
      </w:r>
      <w:r>
        <w:rPr>
          <w:spacing w:val="-9"/>
        </w:rPr>
        <w:t xml:space="preserve"> </w:t>
      </w:r>
      <w:r>
        <w:t>từ</w:t>
      </w:r>
      <w:r>
        <w:rPr>
          <w:spacing w:val="-9"/>
        </w:rPr>
        <w:t xml:space="preserve"> </w:t>
      </w:r>
      <w:r>
        <w:t>4-6</w:t>
      </w:r>
      <w:r>
        <w:rPr>
          <w:spacing w:val="-8"/>
        </w:rPr>
        <w:t xml:space="preserve"> </w:t>
      </w:r>
      <w:r>
        <w:t>tuần</w:t>
      </w:r>
      <w:r>
        <w:rPr>
          <w:spacing w:val="-8"/>
        </w:rPr>
        <w:t xml:space="preserve"> </w:t>
      </w:r>
      <w:r>
        <w:t>đến</w:t>
      </w:r>
      <w:r>
        <w:rPr>
          <w:spacing w:val="-8"/>
        </w:rPr>
        <w:t xml:space="preserve"> </w:t>
      </w:r>
      <w:r>
        <w:t>d</w:t>
      </w:r>
      <w:r w:rsidR="008211B7">
        <w:t>ư</w:t>
      </w:r>
      <w:r>
        <w:t>ới</w:t>
      </w:r>
      <w:r>
        <w:rPr>
          <w:spacing w:val="-8"/>
        </w:rPr>
        <w:t xml:space="preserve"> </w:t>
      </w:r>
      <w:r>
        <w:t>9</w:t>
      </w:r>
      <w:r>
        <w:rPr>
          <w:spacing w:val="-8"/>
        </w:rPr>
        <w:t xml:space="preserve"> </w:t>
      </w:r>
      <w:r>
        <w:t>tháng</w:t>
      </w:r>
      <w:r>
        <w:rPr>
          <w:spacing w:val="-8"/>
        </w:rPr>
        <w:t xml:space="preserve"> </w:t>
      </w:r>
      <w:r>
        <w:t>tuổi NAT d</w:t>
      </w:r>
      <w:r w:rsidR="008211B7">
        <w:t>ư</w:t>
      </w:r>
      <w:r>
        <w:t>ơng tính</w:t>
      </w:r>
    </w:p>
    <w:p w14:paraId="540D0BC5" w14:textId="77777777" w:rsidR="00C25D3F" w:rsidRDefault="0002040D">
      <w:pPr>
        <w:pStyle w:val="ListParagraph"/>
        <w:numPr>
          <w:ilvl w:val="3"/>
          <w:numId w:val="181"/>
        </w:numPr>
        <w:tabs>
          <w:tab w:val="left" w:pos="1577"/>
        </w:tabs>
        <w:spacing w:before="0" w:line="269" w:lineRule="exact"/>
        <w:ind w:left="1577" w:hanging="138"/>
        <w:rPr>
          <w:sz w:val="24"/>
        </w:rPr>
      </w:pPr>
      <w:r>
        <w:rPr>
          <w:sz w:val="24"/>
        </w:rPr>
        <w:t>Trẻ</w:t>
      </w:r>
      <w:r>
        <w:rPr>
          <w:spacing w:val="-5"/>
          <w:sz w:val="24"/>
        </w:rPr>
        <w:t xml:space="preserve"> </w:t>
      </w:r>
      <w:r>
        <w:rPr>
          <w:sz w:val="24"/>
        </w:rPr>
        <w:t>nhiễm</w:t>
      </w:r>
      <w:r>
        <w:rPr>
          <w:spacing w:val="-1"/>
          <w:sz w:val="24"/>
        </w:rPr>
        <w:t xml:space="preserve"> </w:t>
      </w:r>
      <w:r>
        <w:rPr>
          <w:spacing w:val="-4"/>
          <w:sz w:val="24"/>
        </w:rPr>
        <w:t>HIV.</w:t>
      </w:r>
    </w:p>
    <w:p w14:paraId="13896647" w14:textId="46DBD5C9" w:rsidR="00C25D3F" w:rsidRDefault="0002040D">
      <w:pPr>
        <w:pStyle w:val="ListParagraph"/>
        <w:numPr>
          <w:ilvl w:val="3"/>
          <w:numId w:val="181"/>
        </w:numPr>
        <w:tabs>
          <w:tab w:val="left" w:pos="1584"/>
        </w:tabs>
        <w:ind w:right="1011" w:firstLine="566"/>
        <w:rPr>
          <w:sz w:val="24"/>
        </w:rPr>
      </w:pPr>
      <w:r>
        <w:rPr>
          <w:sz w:val="24"/>
        </w:rPr>
        <w:t>T</w:t>
      </w:r>
      <w:r w:rsidR="008211B7">
        <w:rPr>
          <w:sz w:val="24"/>
        </w:rPr>
        <w:t>ư</w:t>
      </w:r>
      <w:r>
        <w:rPr>
          <w:spacing w:val="-9"/>
          <w:sz w:val="24"/>
        </w:rPr>
        <w:t xml:space="preserve"> </w:t>
      </w:r>
      <w:r>
        <w:rPr>
          <w:sz w:val="24"/>
        </w:rPr>
        <w:t>vấn</w:t>
      </w:r>
      <w:r>
        <w:rPr>
          <w:spacing w:val="-6"/>
          <w:sz w:val="24"/>
        </w:rPr>
        <w:t xml:space="preserve"> </w:t>
      </w:r>
      <w:r>
        <w:rPr>
          <w:sz w:val="24"/>
        </w:rPr>
        <w:t>cho</w:t>
      </w:r>
      <w:r>
        <w:rPr>
          <w:spacing w:val="-9"/>
          <w:sz w:val="24"/>
        </w:rPr>
        <w:t xml:space="preserve"> </w:t>
      </w:r>
      <w:r>
        <w:rPr>
          <w:sz w:val="24"/>
        </w:rPr>
        <w:t>ng</w:t>
      </w:r>
      <w:r w:rsidR="008211B7">
        <w:rPr>
          <w:sz w:val="24"/>
        </w:rPr>
        <w:t>ư</w:t>
      </w:r>
      <w:r>
        <w:rPr>
          <w:sz w:val="24"/>
        </w:rPr>
        <w:t>ời</w:t>
      </w:r>
      <w:r>
        <w:rPr>
          <w:spacing w:val="-6"/>
          <w:sz w:val="24"/>
        </w:rPr>
        <w:t xml:space="preserve"> </w:t>
      </w:r>
      <w:r>
        <w:rPr>
          <w:sz w:val="24"/>
        </w:rPr>
        <w:t>chăm</w:t>
      </w:r>
      <w:r>
        <w:rPr>
          <w:spacing w:val="-8"/>
          <w:sz w:val="24"/>
        </w:rPr>
        <w:t xml:space="preserve"> </w:t>
      </w:r>
      <w:r>
        <w:rPr>
          <w:sz w:val="24"/>
        </w:rPr>
        <w:t>sóc</w:t>
      </w:r>
      <w:r>
        <w:rPr>
          <w:spacing w:val="-9"/>
          <w:sz w:val="24"/>
        </w:rPr>
        <w:t xml:space="preserve"> </w:t>
      </w:r>
      <w:r>
        <w:rPr>
          <w:sz w:val="24"/>
        </w:rPr>
        <w:t>trẻ</w:t>
      </w:r>
      <w:r>
        <w:rPr>
          <w:spacing w:val="-7"/>
          <w:sz w:val="24"/>
        </w:rPr>
        <w:t xml:space="preserve"> </w:t>
      </w:r>
      <w:r>
        <w:rPr>
          <w:sz w:val="24"/>
        </w:rPr>
        <w:t>về</w:t>
      </w:r>
      <w:r>
        <w:rPr>
          <w:spacing w:val="-7"/>
          <w:sz w:val="24"/>
        </w:rPr>
        <w:t xml:space="preserve"> </w:t>
      </w:r>
      <w:r>
        <w:rPr>
          <w:sz w:val="24"/>
        </w:rPr>
        <w:t>kết</w:t>
      </w:r>
      <w:r>
        <w:rPr>
          <w:spacing w:val="-8"/>
          <w:sz w:val="24"/>
        </w:rPr>
        <w:t xml:space="preserve"> </w:t>
      </w:r>
      <w:r>
        <w:rPr>
          <w:sz w:val="24"/>
        </w:rPr>
        <w:t>quả</w:t>
      </w:r>
      <w:r>
        <w:rPr>
          <w:spacing w:val="-9"/>
          <w:sz w:val="24"/>
        </w:rPr>
        <w:t xml:space="preserve"> </w:t>
      </w:r>
      <w:r>
        <w:rPr>
          <w:sz w:val="24"/>
        </w:rPr>
        <w:t>xét</w:t>
      </w:r>
      <w:r>
        <w:rPr>
          <w:spacing w:val="-6"/>
          <w:sz w:val="24"/>
        </w:rPr>
        <w:t xml:space="preserve"> </w:t>
      </w:r>
      <w:r>
        <w:rPr>
          <w:sz w:val="24"/>
        </w:rPr>
        <w:t>nghiệm.</w:t>
      </w:r>
      <w:r>
        <w:rPr>
          <w:spacing w:val="-6"/>
          <w:sz w:val="24"/>
        </w:rPr>
        <w:t xml:space="preserve"> </w:t>
      </w:r>
      <w:r>
        <w:rPr>
          <w:sz w:val="24"/>
        </w:rPr>
        <w:t>Điều</w:t>
      </w:r>
      <w:r>
        <w:rPr>
          <w:spacing w:val="-9"/>
          <w:sz w:val="24"/>
        </w:rPr>
        <w:t xml:space="preserve"> </w:t>
      </w:r>
      <w:r>
        <w:rPr>
          <w:sz w:val="24"/>
        </w:rPr>
        <w:t>trị</w:t>
      </w:r>
      <w:r>
        <w:rPr>
          <w:spacing w:val="-5"/>
          <w:sz w:val="24"/>
        </w:rPr>
        <w:t xml:space="preserve"> </w:t>
      </w:r>
      <w:r>
        <w:rPr>
          <w:sz w:val="24"/>
        </w:rPr>
        <w:t>ARV</w:t>
      </w:r>
      <w:r>
        <w:rPr>
          <w:spacing w:val="-9"/>
          <w:sz w:val="24"/>
        </w:rPr>
        <w:t xml:space="preserve"> </w:t>
      </w:r>
      <w:r>
        <w:rPr>
          <w:sz w:val="24"/>
        </w:rPr>
        <w:t>ngay</w:t>
      </w:r>
      <w:r>
        <w:rPr>
          <w:spacing w:val="-10"/>
          <w:sz w:val="24"/>
        </w:rPr>
        <w:t xml:space="preserve"> </w:t>
      </w:r>
      <w:r>
        <w:rPr>
          <w:sz w:val="24"/>
        </w:rPr>
        <w:t>đồng thời lấy mẫu làm lại xét nghiệm NAT để khẳng định tình trạng nhiễm HIV.</w:t>
      </w:r>
    </w:p>
    <w:p w14:paraId="19255FE0" w14:textId="77777777" w:rsidR="00C25D3F" w:rsidRDefault="0002040D">
      <w:pPr>
        <w:pStyle w:val="Heading5"/>
        <w:ind w:left="873" w:firstLine="0"/>
      </w:pPr>
      <w:r>
        <w:t>NAT</w:t>
      </w:r>
      <w:r>
        <w:rPr>
          <w:spacing w:val="-1"/>
        </w:rPr>
        <w:t xml:space="preserve"> </w:t>
      </w:r>
      <w:r>
        <w:t>âm</w:t>
      </w:r>
      <w:r>
        <w:rPr>
          <w:spacing w:val="-1"/>
        </w:rPr>
        <w:t xml:space="preserve"> </w:t>
      </w:r>
      <w:r>
        <w:rPr>
          <w:spacing w:val="-4"/>
        </w:rPr>
        <w:t>tính</w:t>
      </w:r>
    </w:p>
    <w:p w14:paraId="49DBE30D" w14:textId="32B1D2E6" w:rsidR="00C25D3F" w:rsidRDefault="0002040D">
      <w:pPr>
        <w:pStyle w:val="ListParagraph"/>
        <w:numPr>
          <w:ilvl w:val="4"/>
          <w:numId w:val="181"/>
        </w:numPr>
        <w:tabs>
          <w:tab w:val="left" w:pos="1731"/>
        </w:tabs>
        <w:spacing w:before="115"/>
        <w:ind w:left="1731" w:hanging="138"/>
        <w:rPr>
          <w:sz w:val="24"/>
        </w:rPr>
      </w:pPr>
      <w:r>
        <w:rPr>
          <w:sz w:val="24"/>
        </w:rPr>
        <w:t>Ch</w:t>
      </w:r>
      <w:r w:rsidR="008211B7">
        <w:rPr>
          <w:sz w:val="24"/>
        </w:rPr>
        <w:t>ư</w:t>
      </w:r>
      <w:r>
        <w:rPr>
          <w:sz w:val="24"/>
        </w:rPr>
        <w:t>a</w:t>
      </w:r>
      <w:r>
        <w:rPr>
          <w:spacing w:val="-11"/>
          <w:sz w:val="24"/>
        </w:rPr>
        <w:t xml:space="preserve"> </w:t>
      </w:r>
      <w:r>
        <w:rPr>
          <w:sz w:val="24"/>
        </w:rPr>
        <w:t>khẳng</w:t>
      </w:r>
      <w:r>
        <w:rPr>
          <w:spacing w:val="-11"/>
          <w:sz w:val="24"/>
        </w:rPr>
        <w:t xml:space="preserve"> </w:t>
      </w:r>
      <w:r>
        <w:rPr>
          <w:sz w:val="24"/>
        </w:rPr>
        <w:t>định</w:t>
      </w:r>
      <w:r>
        <w:rPr>
          <w:spacing w:val="-8"/>
          <w:sz w:val="24"/>
        </w:rPr>
        <w:t xml:space="preserve"> </w:t>
      </w:r>
      <w:r>
        <w:rPr>
          <w:sz w:val="24"/>
        </w:rPr>
        <w:t>tình</w:t>
      </w:r>
      <w:r>
        <w:rPr>
          <w:spacing w:val="-9"/>
          <w:sz w:val="24"/>
        </w:rPr>
        <w:t xml:space="preserve"> </w:t>
      </w:r>
      <w:r>
        <w:rPr>
          <w:sz w:val="24"/>
        </w:rPr>
        <w:t>trạng</w:t>
      </w:r>
      <w:r>
        <w:rPr>
          <w:spacing w:val="-11"/>
          <w:sz w:val="24"/>
        </w:rPr>
        <w:t xml:space="preserve"> </w:t>
      </w:r>
      <w:r>
        <w:rPr>
          <w:sz w:val="24"/>
        </w:rPr>
        <w:t>nhiễm</w:t>
      </w:r>
      <w:r>
        <w:rPr>
          <w:spacing w:val="-9"/>
          <w:sz w:val="24"/>
        </w:rPr>
        <w:t xml:space="preserve"> </w:t>
      </w:r>
      <w:r>
        <w:rPr>
          <w:sz w:val="24"/>
        </w:rPr>
        <w:t>HIV</w:t>
      </w:r>
      <w:r>
        <w:rPr>
          <w:spacing w:val="-7"/>
          <w:sz w:val="24"/>
        </w:rPr>
        <w:t xml:space="preserve"> </w:t>
      </w:r>
      <w:r>
        <w:rPr>
          <w:sz w:val="24"/>
        </w:rPr>
        <w:t>của</w:t>
      </w:r>
      <w:r>
        <w:rPr>
          <w:spacing w:val="-10"/>
          <w:sz w:val="24"/>
        </w:rPr>
        <w:t xml:space="preserve"> </w:t>
      </w:r>
      <w:r>
        <w:rPr>
          <w:spacing w:val="-4"/>
          <w:sz w:val="24"/>
        </w:rPr>
        <w:t>trẻ.</w:t>
      </w:r>
    </w:p>
    <w:p w14:paraId="13A238ED" w14:textId="77777777" w:rsidR="00C25D3F" w:rsidRDefault="0002040D">
      <w:pPr>
        <w:pStyle w:val="ListParagraph"/>
        <w:numPr>
          <w:ilvl w:val="4"/>
          <w:numId w:val="181"/>
        </w:numPr>
        <w:tabs>
          <w:tab w:val="left" w:pos="1740"/>
        </w:tabs>
        <w:ind w:right="1011" w:firstLine="720"/>
        <w:rPr>
          <w:sz w:val="24"/>
        </w:rPr>
      </w:pPr>
      <w:r>
        <w:rPr>
          <w:sz w:val="24"/>
        </w:rPr>
        <w:t>Tiếp tục theo dõi lâm sàng định kỳ 1 đến 3 tháng/lần, xét nghiệm NAT khi đủ</w:t>
      </w:r>
      <w:r>
        <w:rPr>
          <w:spacing w:val="40"/>
          <w:sz w:val="24"/>
        </w:rPr>
        <w:t xml:space="preserve"> </w:t>
      </w:r>
      <w:r>
        <w:rPr>
          <w:sz w:val="24"/>
        </w:rPr>
        <w:t>9 tháng tuổi không phụ thuộc việc trẻ bú mẹ hoặc không bú mẹ.</w:t>
      </w:r>
    </w:p>
    <w:p w14:paraId="516E8F59" w14:textId="44258CEF" w:rsidR="00C25D3F" w:rsidRDefault="0002040D">
      <w:pPr>
        <w:pStyle w:val="ListParagraph"/>
        <w:numPr>
          <w:ilvl w:val="4"/>
          <w:numId w:val="181"/>
        </w:numPr>
        <w:tabs>
          <w:tab w:val="left" w:pos="1760"/>
        </w:tabs>
        <w:spacing w:before="121"/>
        <w:ind w:right="1011" w:firstLine="720"/>
        <w:rPr>
          <w:sz w:val="24"/>
        </w:rPr>
      </w:pPr>
      <w:r>
        <w:rPr>
          <w:sz w:val="24"/>
        </w:rPr>
        <w:t>Tr</w:t>
      </w:r>
      <w:r w:rsidR="008211B7">
        <w:rPr>
          <w:sz w:val="24"/>
        </w:rPr>
        <w:t>ư</w:t>
      </w:r>
      <w:r>
        <w:rPr>
          <w:sz w:val="24"/>
        </w:rPr>
        <w:t>ờng hợp trong quá trình theo dõi nếu trẻ có triệu chứng nghi ngờ nhiễm</w:t>
      </w:r>
      <w:r>
        <w:rPr>
          <w:spacing w:val="80"/>
          <w:sz w:val="24"/>
        </w:rPr>
        <w:t xml:space="preserve"> </w:t>
      </w:r>
      <w:r>
        <w:rPr>
          <w:sz w:val="24"/>
        </w:rPr>
        <w:t>HIV, cần làm ngay xét nghiệm NAT.</w:t>
      </w:r>
    </w:p>
    <w:p w14:paraId="197E2C77" w14:textId="77777777" w:rsidR="00C25D3F" w:rsidRDefault="00C25D3F">
      <w:pPr>
        <w:rPr>
          <w:sz w:val="24"/>
        </w:rPr>
        <w:sectPr w:rsidR="00C25D3F">
          <w:pgSz w:w="10780" w:h="15310"/>
          <w:pgMar w:top="1280" w:right="120" w:bottom="1100" w:left="260" w:header="0" w:footer="916" w:gutter="0"/>
          <w:cols w:space="720"/>
        </w:sectPr>
      </w:pPr>
    </w:p>
    <w:p w14:paraId="187C909F" w14:textId="628AFD91" w:rsidR="00C25D3F" w:rsidRDefault="0002040D">
      <w:pPr>
        <w:pStyle w:val="Heading5"/>
        <w:numPr>
          <w:ilvl w:val="2"/>
          <w:numId w:val="181"/>
        </w:numPr>
        <w:tabs>
          <w:tab w:val="left" w:pos="933"/>
          <w:tab w:val="left" w:pos="1473"/>
        </w:tabs>
        <w:spacing w:before="68" w:line="343" w:lineRule="auto"/>
        <w:ind w:left="933" w:right="3419" w:hanging="60"/>
      </w:pPr>
      <w:r>
        <w:rPr>
          <w:noProof/>
          <w:lang w:val="en-US"/>
        </w:rPr>
        <w:lastRenderedPageBreak/>
        <mc:AlternateContent>
          <mc:Choice Requires="wps">
            <w:drawing>
              <wp:anchor distT="0" distB="0" distL="0" distR="0" simplePos="0" relativeHeight="15738880" behindDoc="0" locked="0" layoutInCell="1" allowOverlap="1" wp14:anchorId="0A1E0737" wp14:editId="3D077543">
                <wp:simplePos x="0" y="0"/>
                <wp:positionH relativeFrom="page">
                  <wp:posOffset>117976</wp:posOffset>
                </wp:positionH>
                <wp:positionV relativeFrom="paragraph">
                  <wp:posOffset>1515273</wp:posOffset>
                </wp:positionV>
                <wp:extent cx="3126105" cy="152400"/>
                <wp:effectExtent l="0" t="0" r="0" b="0"/>
                <wp:wrapNone/>
                <wp:docPr id="28" name="Text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6F349BAA"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A1E0737" id="Textbox 28" o:spid="_x0000_s1037" type="#_x0000_t202" style="position:absolute;left:0;text-align:left;margin-left:9.3pt;margin-top:119.3pt;width:246.15pt;height:12pt;rotation:-54;z-index:1573888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" filled="f" stroked="f">
                <v:textbox inset="0,0,0,0">
                  <w:txbxContent>
                    <w:p w14:paraId="6F349BAA"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Đối</w:t>
      </w:r>
      <w:r>
        <w:rPr>
          <w:spacing w:val="-3"/>
        </w:rPr>
        <w:t xml:space="preserve"> </w:t>
      </w:r>
      <w:r>
        <w:t>với</w:t>
      </w:r>
      <w:r>
        <w:rPr>
          <w:spacing w:val="-3"/>
        </w:rPr>
        <w:t xml:space="preserve"> </w:t>
      </w:r>
      <w:r>
        <w:t>xét</w:t>
      </w:r>
      <w:r>
        <w:rPr>
          <w:spacing w:val="-5"/>
        </w:rPr>
        <w:t xml:space="preserve"> </w:t>
      </w:r>
      <w:r>
        <w:t>nghiệm</w:t>
      </w:r>
      <w:r>
        <w:rPr>
          <w:spacing w:val="-4"/>
        </w:rPr>
        <w:t xml:space="preserve"> </w:t>
      </w:r>
      <w:r>
        <w:t>NAT</w:t>
      </w:r>
      <w:r>
        <w:rPr>
          <w:spacing w:val="-3"/>
        </w:rPr>
        <w:t xml:space="preserve"> </w:t>
      </w:r>
      <w:r>
        <w:t>tại</w:t>
      </w:r>
      <w:r>
        <w:rPr>
          <w:spacing w:val="-3"/>
        </w:rPr>
        <w:t xml:space="preserve"> </w:t>
      </w:r>
      <w:r>
        <w:t>thời</w:t>
      </w:r>
      <w:r>
        <w:rPr>
          <w:spacing w:val="-3"/>
        </w:rPr>
        <w:t xml:space="preserve"> </w:t>
      </w:r>
      <w:r>
        <w:t>điểm</w:t>
      </w:r>
      <w:r>
        <w:rPr>
          <w:spacing w:val="-6"/>
        </w:rPr>
        <w:t xml:space="preserve"> </w:t>
      </w:r>
      <w:r>
        <w:t>trẻ</w:t>
      </w:r>
      <w:r>
        <w:rPr>
          <w:spacing w:val="-4"/>
        </w:rPr>
        <w:t xml:space="preserve"> </w:t>
      </w:r>
      <w:r>
        <w:t>9</w:t>
      </w:r>
      <w:r>
        <w:rPr>
          <w:spacing w:val="-3"/>
        </w:rPr>
        <w:t xml:space="preserve"> </w:t>
      </w:r>
      <w:r>
        <w:t>tháng</w:t>
      </w:r>
      <w:r>
        <w:rPr>
          <w:spacing w:val="-3"/>
        </w:rPr>
        <w:t xml:space="preserve"> </w:t>
      </w:r>
      <w:r>
        <w:t>tuổi NAT d</w:t>
      </w:r>
      <w:r w:rsidR="008211B7">
        <w:t>ư</w:t>
      </w:r>
      <w:r>
        <w:t>ơng tính</w:t>
      </w:r>
    </w:p>
    <w:p w14:paraId="7DC4F0DC" w14:textId="77777777" w:rsidR="00C25D3F" w:rsidRDefault="0002040D">
      <w:pPr>
        <w:pStyle w:val="ListParagraph"/>
        <w:numPr>
          <w:ilvl w:val="3"/>
          <w:numId w:val="181"/>
        </w:numPr>
        <w:tabs>
          <w:tab w:val="left" w:pos="1577"/>
        </w:tabs>
        <w:spacing w:before="0" w:line="274" w:lineRule="exact"/>
        <w:ind w:left="1577" w:hanging="138"/>
        <w:rPr>
          <w:sz w:val="24"/>
        </w:rPr>
      </w:pPr>
      <w:r>
        <w:rPr>
          <w:sz w:val="24"/>
        </w:rPr>
        <w:t>Trẻ</w:t>
      </w:r>
      <w:r>
        <w:rPr>
          <w:spacing w:val="-5"/>
          <w:sz w:val="24"/>
        </w:rPr>
        <w:t xml:space="preserve"> </w:t>
      </w:r>
      <w:r>
        <w:rPr>
          <w:sz w:val="24"/>
        </w:rPr>
        <w:t>nhiễm</w:t>
      </w:r>
      <w:r>
        <w:rPr>
          <w:spacing w:val="-1"/>
          <w:sz w:val="24"/>
        </w:rPr>
        <w:t xml:space="preserve"> </w:t>
      </w:r>
      <w:r>
        <w:rPr>
          <w:spacing w:val="-4"/>
          <w:sz w:val="24"/>
        </w:rPr>
        <w:t>HIV.</w:t>
      </w:r>
    </w:p>
    <w:p w14:paraId="0759249B" w14:textId="4F85BBC9" w:rsidR="00C25D3F" w:rsidRDefault="0002040D">
      <w:pPr>
        <w:pStyle w:val="ListParagraph"/>
        <w:numPr>
          <w:ilvl w:val="3"/>
          <w:numId w:val="181"/>
        </w:numPr>
        <w:tabs>
          <w:tab w:val="left" w:pos="1584"/>
        </w:tabs>
        <w:ind w:right="1011" w:firstLine="566"/>
        <w:jc w:val="both"/>
        <w:rPr>
          <w:sz w:val="24"/>
        </w:rPr>
      </w:pPr>
      <w:r>
        <w:rPr>
          <w:sz w:val="24"/>
        </w:rPr>
        <w:t>T</w:t>
      </w:r>
      <w:r w:rsidR="008211B7">
        <w:rPr>
          <w:sz w:val="24"/>
        </w:rPr>
        <w:t>ư</w:t>
      </w:r>
      <w:r>
        <w:rPr>
          <w:spacing w:val="-9"/>
          <w:sz w:val="24"/>
        </w:rPr>
        <w:t xml:space="preserve"> </w:t>
      </w:r>
      <w:r>
        <w:rPr>
          <w:sz w:val="24"/>
        </w:rPr>
        <w:t>vấn</w:t>
      </w:r>
      <w:r>
        <w:rPr>
          <w:spacing w:val="-6"/>
          <w:sz w:val="24"/>
        </w:rPr>
        <w:t xml:space="preserve"> </w:t>
      </w:r>
      <w:r>
        <w:rPr>
          <w:sz w:val="24"/>
        </w:rPr>
        <w:t>cho</w:t>
      </w:r>
      <w:r>
        <w:rPr>
          <w:spacing w:val="-9"/>
          <w:sz w:val="24"/>
        </w:rPr>
        <w:t xml:space="preserve"> </w:t>
      </w:r>
      <w:r>
        <w:rPr>
          <w:sz w:val="24"/>
        </w:rPr>
        <w:t>ng</w:t>
      </w:r>
      <w:r w:rsidR="008211B7">
        <w:rPr>
          <w:sz w:val="24"/>
        </w:rPr>
        <w:t>ư</w:t>
      </w:r>
      <w:r>
        <w:rPr>
          <w:sz w:val="24"/>
        </w:rPr>
        <w:t>ời</w:t>
      </w:r>
      <w:r>
        <w:rPr>
          <w:spacing w:val="-6"/>
          <w:sz w:val="24"/>
        </w:rPr>
        <w:t xml:space="preserve"> </w:t>
      </w:r>
      <w:r>
        <w:rPr>
          <w:sz w:val="24"/>
        </w:rPr>
        <w:t>chăm</w:t>
      </w:r>
      <w:r>
        <w:rPr>
          <w:spacing w:val="-8"/>
          <w:sz w:val="24"/>
        </w:rPr>
        <w:t xml:space="preserve"> </w:t>
      </w:r>
      <w:r>
        <w:rPr>
          <w:sz w:val="24"/>
        </w:rPr>
        <w:t>sóc</w:t>
      </w:r>
      <w:r>
        <w:rPr>
          <w:spacing w:val="-9"/>
          <w:sz w:val="24"/>
        </w:rPr>
        <w:t xml:space="preserve"> </w:t>
      </w:r>
      <w:r>
        <w:rPr>
          <w:sz w:val="24"/>
        </w:rPr>
        <w:t>trẻ</w:t>
      </w:r>
      <w:r>
        <w:rPr>
          <w:spacing w:val="-7"/>
          <w:sz w:val="24"/>
        </w:rPr>
        <w:t xml:space="preserve"> </w:t>
      </w:r>
      <w:r>
        <w:rPr>
          <w:sz w:val="24"/>
        </w:rPr>
        <w:t>về</w:t>
      </w:r>
      <w:r>
        <w:rPr>
          <w:spacing w:val="-7"/>
          <w:sz w:val="24"/>
        </w:rPr>
        <w:t xml:space="preserve"> </w:t>
      </w:r>
      <w:r>
        <w:rPr>
          <w:sz w:val="24"/>
        </w:rPr>
        <w:t>kết</w:t>
      </w:r>
      <w:r>
        <w:rPr>
          <w:spacing w:val="-8"/>
          <w:sz w:val="24"/>
        </w:rPr>
        <w:t xml:space="preserve"> </w:t>
      </w:r>
      <w:r>
        <w:rPr>
          <w:sz w:val="24"/>
        </w:rPr>
        <w:t>quả</w:t>
      </w:r>
      <w:r>
        <w:rPr>
          <w:spacing w:val="-9"/>
          <w:sz w:val="24"/>
        </w:rPr>
        <w:t xml:space="preserve"> </w:t>
      </w:r>
      <w:r>
        <w:rPr>
          <w:sz w:val="24"/>
        </w:rPr>
        <w:t>xét</w:t>
      </w:r>
      <w:r>
        <w:rPr>
          <w:spacing w:val="-6"/>
          <w:sz w:val="24"/>
        </w:rPr>
        <w:t xml:space="preserve"> </w:t>
      </w:r>
      <w:r>
        <w:rPr>
          <w:sz w:val="24"/>
        </w:rPr>
        <w:t>nghiệm.</w:t>
      </w:r>
      <w:r>
        <w:rPr>
          <w:spacing w:val="-6"/>
          <w:sz w:val="24"/>
        </w:rPr>
        <w:t xml:space="preserve"> </w:t>
      </w:r>
      <w:r>
        <w:rPr>
          <w:sz w:val="24"/>
        </w:rPr>
        <w:t>Điều</w:t>
      </w:r>
      <w:r>
        <w:rPr>
          <w:spacing w:val="-9"/>
          <w:sz w:val="24"/>
        </w:rPr>
        <w:t xml:space="preserve"> </w:t>
      </w:r>
      <w:r>
        <w:rPr>
          <w:sz w:val="24"/>
        </w:rPr>
        <w:t>trị</w:t>
      </w:r>
      <w:r>
        <w:rPr>
          <w:spacing w:val="-5"/>
          <w:sz w:val="24"/>
        </w:rPr>
        <w:t xml:space="preserve"> </w:t>
      </w:r>
      <w:r>
        <w:rPr>
          <w:sz w:val="24"/>
        </w:rPr>
        <w:t>ARV</w:t>
      </w:r>
      <w:r>
        <w:rPr>
          <w:spacing w:val="-9"/>
          <w:sz w:val="24"/>
        </w:rPr>
        <w:t xml:space="preserve"> </w:t>
      </w:r>
      <w:r>
        <w:rPr>
          <w:sz w:val="24"/>
        </w:rPr>
        <w:t>ngay</w:t>
      </w:r>
      <w:r>
        <w:rPr>
          <w:spacing w:val="-10"/>
          <w:sz w:val="24"/>
        </w:rPr>
        <w:t xml:space="preserve"> </w:t>
      </w:r>
      <w:r>
        <w:rPr>
          <w:sz w:val="24"/>
        </w:rPr>
        <w:t>đồng thời lấy mẫu làm lại xét nghiệm NAT để khẳng định tình trạng nhiễm HIV.</w:t>
      </w:r>
    </w:p>
    <w:p w14:paraId="01DE0B61" w14:textId="77777777" w:rsidR="00C25D3F" w:rsidRDefault="0002040D">
      <w:pPr>
        <w:pStyle w:val="Heading5"/>
        <w:ind w:left="873" w:firstLine="0"/>
      </w:pPr>
      <w:r>
        <w:t>NAT</w:t>
      </w:r>
      <w:r>
        <w:rPr>
          <w:spacing w:val="-1"/>
        </w:rPr>
        <w:t xml:space="preserve"> </w:t>
      </w:r>
      <w:r>
        <w:t>âm</w:t>
      </w:r>
      <w:r>
        <w:rPr>
          <w:spacing w:val="-1"/>
        </w:rPr>
        <w:t xml:space="preserve"> </w:t>
      </w:r>
      <w:r>
        <w:rPr>
          <w:spacing w:val="-4"/>
        </w:rPr>
        <w:t>tính</w:t>
      </w:r>
    </w:p>
    <w:p w14:paraId="3E673D23" w14:textId="77777777" w:rsidR="00C25D3F" w:rsidRDefault="0002040D">
      <w:pPr>
        <w:pStyle w:val="Heading5"/>
        <w:numPr>
          <w:ilvl w:val="0"/>
          <w:numId w:val="175"/>
        </w:numPr>
        <w:tabs>
          <w:tab w:val="left" w:pos="1131"/>
        </w:tabs>
        <w:spacing w:before="120"/>
        <w:ind w:left="1131" w:hanging="258"/>
      </w:pPr>
      <w:r>
        <w:t>Trẻ</w:t>
      </w:r>
      <w:r>
        <w:rPr>
          <w:spacing w:val="-2"/>
        </w:rPr>
        <w:t xml:space="preserve"> </w:t>
      </w:r>
      <w:r>
        <w:t>không</w:t>
      </w:r>
      <w:r>
        <w:rPr>
          <w:spacing w:val="-1"/>
        </w:rPr>
        <w:t xml:space="preserve"> </w:t>
      </w:r>
      <w:r>
        <w:t>bú</w:t>
      </w:r>
      <w:r>
        <w:rPr>
          <w:spacing w:val="-1"/>
        </w:rPr>
        <w:t xml:space="preserve"> </w:t>
      </w:r>
      <w:r>
        <w:t>mẹ</w:t>
      </w:r>
      <w:r>
        <w:rPr>
          <w:spacing w:val="-2"/>
        </w:rPr>
        <w:t xml:space="preserve"> </w:t>
      </w:r>
      <w:r>
        <w:t>hoặc</w:t>
      </w:r>
      <w:r>
        <w:rPr>
          <w:spacing w:val="-2"/>
        </w:rPr>
        <w:t xml:space="preserve"> </w:t>
      </w:r>
      <w:r>
        <w:t>đã</w:t>
      </w:r>
      <w:r>
        <w:rPr>
          <w:spacing w:val="-1"/>
        </w:rPr>
        <w:t xml:space="preserve"> </w:t>
      </w:r>
      <w:r>
        <w:t>ngừng</w:t>
      </w:r>
      <w:r>
        <w:rPr>
          <w:spacing w:val="-1"/>
        </w:rPr>
        <w:t xml:space="preserve"> </w:t>
      </w:r>
      <w:r>
        <w:t>bú</w:t>
      </w:r>
      <w:r>
        <w:rPr>
          <w:spacing w:val="-1"/>
        </w:rPr>
        <w:t xml:space="preserve"> </w:t>
      </w:r>
      <w:r>
        <w:t>mẹ</w:t>
      </w:r>
      <w:r>
        <w:rPr>
          <w:spacing w:val="-2"/>
        </w:rPr>
        <w:t xml:space="preserve"> </w:t>
      </w:r>
      <w:r>
        <w:t>trên</w:t>
      </w:r>
      <w:r>
        <w:rPr>
          <w:spacing w:val="2"/>
        </w:rPr>
        <w:t xml:space="preserve"> </w:t>
      </w:r>
      <w:r>
        <w:t>03</w:t>
      </w:r>
      <w:r>
        <w:rPr>
          <w:spacing w:val="-1"/>
        </w:rPr>
        <w:t xml:space="preserve"> </w:t>
      </w:r>
      <w:r>
        <w:rPr>
          <w:spacing w:val="-2"/>
        </w:rPr>
        <w:t>tháng:</w:t>
      </w:r>
    </w:p>
    <w:p w14:paraId="19A14AB3" w14:textId="77777777" w:rsidR="00C25D3F" w:rsidRDefault="0002040D">
      <w:pPr>
        <w:pStyle w:val="ListParagraph"/>
        <w:numPr>
          <w:ilvl w:val="1"/>
          <w:numId w:val="175"/>
        </w:numPr>
        <w:tabs>
          <w:tab w:val="left" w:pos="1731"/>
        </w:tabs>
        <w:spacing w:before="115"/>
        <w:ind w:left="1731" w:hanging="138"/>
        <w:rPr>
          <w:sz w:val="24"/>
        </w:rPr>
      </w:pPr>
      <w:r>
        <w:rPr>
          <w:sz w:val="24"/>
        </w:rPr>
        <w:t>Trẻ</w:t>
      </w:r>
      <w:r>
        <w:rPr>
          <w:spacing w:val="-3"/>
          <w:sz w:val="24"/>
        </w:rPr>
        <w:t xml:space="preserve"> </w:t>
      </w:r>
      <w:r>
        <w:rPr>
          <w:sz w:val="24"/>
        </w:rPr>
        <w:t>không</w:t>
      </w:r>
      <w:r>
        <w:rPr>
          <w:spacing w:val="-3"/>
          <w:sz w:val="24"/>
        </w:rPr>
        <w:t xml:space="preserve"> </w:t>
      </w:r>
      <w:r>
        <w:rPr>
          <w:sz w:val="24"/>
        </w:rPr>
        <w:t xml:space="preserve">nhiễm </w:t>
      </w:r>
      <w:r>
        <w:rPr>
          <w:spacing w:val="-4"/>
          <w:sz w:val="24"/>
        </w:rPr>
        <w:t>HIV.</w:t>
      </w:r>
    </w:p>
    <w:p w14:paraId="5BBB7D7B" w14:textId="5AF4D051" w:rsidR="00C25D3F" w:rsidRDefault="0002040D">
      <w:pPr>
        <w:pStyle w:val="ListParagraph"/>
        <w:numPr>
          <w:ilvl w:val="1"/>
          <w:numId w:val="175"/>
        </w:numPr>
        <w:tabs>
          <w:tab w:val="left" w:pos="1750"/>
        </w:tabs>
        <w:spacing w:before="121"/>
        <w:ind w:right="1013" w:firstLine="720"/>
        <w:rPr>
          <w:sz w:val="24"/>
        </w:rPr>
      </w:pPr>
      <w:r>
        <w:rPr>
          <w:sz w:val="24"/>
        </w:rPr>
        <w:t>T</w:t>
      </w:r>
      <w:r w:rsidR="008211B7">
        <w:rPr>
          <w:sz w:val="24"/>
        </w:rPr>
        <w:t>ư</w:t>
      </w:r>
      <w:r>
        <w:rPr>
          <w:sz w:val="24"/>
        </w:rPr>
        <w:t xml:space="preserve"> vấn cho mẹ/ng</w:t>
      </w:r>
      <w:r w:rsidR="008211B7">
        <w:rPr>
          <w:sz w:val="24"/>
        </w:rPr>
        <w:t>ư</w:t>
      </w:r>
      <w:r>
        <w:rPr>
          <w:sz w:val="24"/>
        </w:rPr>
        <w:t>ời chăm sóc về kết quả xét nghiệm và các biện phòng dự phòng tránh lây nhiễm HIV cho trẻ.</w:t>
      </w:r>
    </w:p>
    <w:p w14:paraId="42C9CA53" w14:textId="00E7CDBA" w:rsidR="00C25D3F" w:rsidRDefault="0002040D">
      <w:pPr>
        <w:pStyle w:val="Heading5"/>
        <w:numPr>
          <w:ilvl w:val="0"/>
          <w:numId w:val="175"/>
        </w:numPr>
        <w:tabs>
          <w:tab w:val="left" w:pos="1146"/>
        </w:tabs>
        <w:ind w:left="1146" w:hanging="273"/>
      </w:pPr>
      <w:r>
        <w:t>Trẻ</w:t>
      </w:r>
      <w:r>
        <w:rPr>
          <w:spacing w:val="-7"/>
        </w:rPr>
        <w:t xml:space="preserve"> </w:t>
      </w:r>
      <w:r>
        <w:t>đang</w:t>
      </w:r>
      <w:r>
        <w:rPr>
          <w:spacing w:val="-5"/>
        </w:rPr>
        <w:t xml:space="preserve"> </w:t>
      </w:r>
      <w:r>
        <w:t>bú</w:t>
      </w:r>
      <w:r>
        <w:rPr>
          <w:spacing w:val="-6"/>
        </w:rPr>
        <w:t xml:space="preserve"> </w:t>
      </w:r>
      <w:r>
        <w:t>mẹ</w:t>
      </w:r>
      <w:r>
        <w:rPr>
          <w:spacing w:val="-6"/>
        </w:rPr>
        <w:t xml:space="preserve"> </w:t>
      </w:r>
      <w:r>
        <w:t>hoặc</w:t>
      </w:r>
      <w:r>
        <w:rPr>
          <w:spacing w:val="-5"/>
        </w:rPr>
        <w:t xml:space="preserve"> </w:t>
      </w:r>
      <w:r>
        <w:t>ngừng</w:t>
      </w:r>
      <w:r>
        <w:rPr>
          <w:spacing w:val="-5"/>
        </w:rPr>
        <w:t xml:space="preserve"> </w:t>
      </w:r>
      <w:r>
        <w:t>bú</w:t>
      </w:r>
      <w:r>
        <w:rPr>
          <w:spacing w:val="-5"/>
        </w:rPr>
        <w:t xml:space="preserve"> </w:t>
      </w:r>
      <w:r>
        <w:t>mẹ</w:t>
      </w:r>
      <w:r>
        <w:rPr>
          <w:spacing w:val="-7"/>
        </w:rPr>
        <w:t xml:space="preserve"> </w:t>
      </w:r>
      <w:r>
        <w:t>ch</w:t>
      </w:r>
      <w:r w:rsidR="008211B7">
        <w:t>ư</w:t>
      </w:r>
      <w:r>
        <w:t>a</w:t>
      </w:r>
      <w:r>
        <w:rPr>
          <w:spacing w:val="-5"/>
        </w:rPr>
        <w:t xml:space="preserve"> </w:t>
      </w:r>
      <w:r>
        <w:t>đủ</w:t>
      </w:r>
      <w:r>
        <w:rPr>
          <w:spacing w:val="-7"/>
        </w:rPr>
        <w:t xml:space="preserve"> </w:t>
      </w:r>
      <w:r>
        <w:t>03</w:t>
      </w:r>
      <w:r>
        <w:rPr>
          <w:spacing w:val="-6"/>
        </w:rPr>
        <w:t xml:space="preserve"> </w:t>
      </w:r>
      <w:r>
        <w:rPr>
          <w:spacing w:val="-2"/>
        </w:rPr>
        <w:t>tháng</w:t>
      </w:r>
    </w:p>
    <w:p w14:paraId="5263A88B" w14:textId="49504188" w:rsidR="00C25D3F" w:rsidRDefault="0002040D">
      <w:pPr>
        <w:pStyle w:val="ListParagraph"/>
        <w:numPr>
          <w:ilvl w:val="1"/>
          <w:numId w:val="175"/>
        </w:numPr>
        <w:tabs>
          <w:tab w:val="left" w:pos="1577"/>
        </w:tabs>
        <w:spacing w:before="115"/>
        <w:ind w:left="1577" w:hanging="138"/>
        <w:rPr>
          <w:sz w:val="24"/>
        </w:rPr>
      </w:pPr>
      <w:r>
        <w:rPr>
          <w:sz w:val="24"/>
        </w:rPr>
        <w:t>Ch</w:t>
      </w:r>
      <w:r w:rsidR="008211B7">
        <w:rPr>
          <w:sz w:val="24"/>
        </w:rPr>
        <w:t>ư</w:t>
      </w:r>
      <w:r>
        <w:rPr>
          <w:sz w:val="24"/>
        </w:rPr>
        <w:t>a</w:t>
      </w:r>
      <w:r>
        <w:rPr>
          <w:spacing w:val="-11"/>
          <w:sz w:val="24"/>
        </w:rPr>
        <w:t xml:space="preserve"> </w:t>
      </w:r>
      <w:r>
        <w:rPr>
          <w:sz w:val="24"/>
        </w:rPr>
        <w:t>khẳng</w:t>
      </w:r>
      <w:r>
        <w:rPr>
          <w:spacing w:val="-11"/>
          <w:sz w:val="24"/>
        </w:rPr>
        <w:t xml:space="preserve"> </w:t>
      </w:r>
      <w:r>
        <w:rPr>
          <w:sz w:val="24"/>
        </w:rPr>
        <w:t>định</w:t>
      </w:r>
      <w:r>
        <w:rPr>
          <w:spacing w:val="-8"/>
          <w:sz w:val="24"/>
        </w:rPr>
        <w:t xml:space="preserve"> </w:t>
      </w:r>
      <w:r>
        <w:rPr>
          <w:sz w:val="24"/>
        </w:rPr>
        <w:t>tình</w:t>
      </w:r>
      <w:r>
        <w:rPr>
          <w:spacing w:val="-9"/>
          <w:sz w:val="24"/>
        </w:rPr>
        <w:t xml:space="preserve"> </w:t>
      </w:r>
      <w:r>
        <w:rPr>
          <w:sz w:val="24"/>
        </w:rPr>
        <w:t>trạng</w:t>
      </w:r>
      <w:r>
        <w:rPr>
          <w:spacing w:val="-11"/>
          <w:sz w:val="24"/>
        </w:rPr>
        <w:t xml:space="preserve"> </w:t>
      </w:r>
      <w:r>
        <w:rPr>
          <w:sz w:val="24"/>
        </w:rPr>
        <w:t>nhiễm</w:t>
      </w:r>
      <w:r>
        <w:rPr>
          <w:spacing w:val="-9"/>
          <w:sz w:val="24"/>
        </w:rPr>
        <w:t xml:space="preserve"> </w:t>
      </w:r>
      <w:r>
        <w:rPr>
          <w:sz w:val="24"/>
        </w:rPr>
        <w:t>HIV</w:t>
      </w:r>
      <w:r>
        <w:rPr>
          <w:spacing w:val="-7"/>
          <w:sz w:val="24"/>
        </w:rPr>
        <w:t xml:space="preserve"> </w:t>
      </w:r>
      <w:r>
        <w:rPr>
          <w:sz w:val="24"/>
        </w:rPr>
        <w:t>của</w:t>
      </w:r>
      <w:r>
        <w:rPr>
          <w:spacing w:val="-10"/>
          <w:sz w:val="24"/>
        </w:rPr>
        <w:t xml:space="preserve"> </w:t>
      </w:r>
      <w:r>
        <w:rPr>
          <w:spacing w:val="-4"/>
          <w:sz w:val="24"/>
        </w:rPr>
        <w:t>trẻ.</w:t>
      </w:r>
    </w:p>
    <w:p w14:paraId="5445C6E5" w14:textId="4BB4B290" w:rsidR="00C25D3F" w:rsidRDefault="0002040D">
      <w:pPr>
        <w:pStyle w:val="ListParagraph"/>
        <w:numPr>
          <w:ilvl w:val="1"/>
          <w:numId w:val="175"/>
        </w:numPr>
        <w:tabs>
          <w:tab w:val="left" w:pos="1577"/>
        </w:tabs>
        <w:ind w:left="1577" w:hanging="138"/>
        <w:rPr>
          <w:sz w:val="24"/>
        </w:rPr>
      </w:pPr>
      <w:r>
        <w:rPr>
          <w:sz w:val="24"/>
        </w:rPr>
        <w:t>T</w:t>
      </w:r>
      <w:r w:rsidR="008211B7">
        <w:rPr>
          <w:sz w:val="24"/>
        </w:rPr>
        <w:t>ư</w:t>
      </w:r>
      <w:r>
        <w:rPr>
          <w:spacing w:val="-15"/>
          <w:sz w:val="24"/>
        </w:rPr>
        <w:t xml:space="preserve"> </w:t>
      </w:r>
      <w:r>
        <w:rPr>
          <w:sz w:val="24"/>
        </w:rPr>
        <w:t>vấn</w:t>
      </w:r>
      <w:r>
        <w:rPr>
          <w:spacing w:val="-13"/>
          <w:sz w:val="24"/>
        </w:rPr>
        <w:t xml:space="preserve"> </w:t>
      </w:r>
      <w:r>
        <w:rPr>
          <w:sz w:val="24"/>
        </w:rPr>
        <w:t>cho</w:t>
      </w:r>
      <w:r>
        <w:rPr>
          <w:spacing w:val="-14"/>
          <w:sz w:val="24"/>
        </w:rPr>
        <w:t xml:space="preserve"> </w:t>
      </w:r>
      <w:r>
        <w:rPr>
          <w:sz w:val="24"/>
        </w:rPr>
        <w:t>mẹ/ng</w:t>
      </w:r>
      <w:r w:rsidR="008211B7">
        <w:rPr>
          <w:sz w:val="24"/>
        </w:rPr>
        <w:t>ư</w:t>
      </w:r>
      <w:r>
        <w:rPr>
          <w:sz w:val="24"/>
        </w:rPr>
        <w:t>ời</w:t>
      </w:r>
      <w:r>
        <w:rPr>
          <w:spacing w:val="-13"/>
          <w:sz w:val="24"/>
        </w:rPr>
        <w:t xml:space="preserve"> </w:t>
      </w:r>
      <w:r>
        <w:rPr>
          <w:sz w:val="24"/>
        </w:rPr>
        <w:t>chăm</w:t>
      </w:r>
      <w:r>
        <w:rPr>
          <w:spacing w:val="-14"/>
          <w:sz w:val="24"/>
        </w:rPr>
        <w:t xml:space="preserve"> </w:t>
      </w:r>
      <w:r>
        <w:rPr>
          <w:sz w:val="24"/>
        </w:rPr>
        <w:t>sóc</w:t>
      </w:r>
      <w:r>
        <w:rPr>
          <w:spacing w:val="-13"/>
          <w:sz w:val="24"/>
        </w:rPr>
        <w:t xml:space="preserve"> </w:t>
      </w:r>
      <w:r>
        <w:rPr>
          <w:sz w:val="24"/>
        </w:rPr>
        <w:t>về</w:t>
      </w:r>
      <w:r>
        <w:rPr>
          <w:spacing w:val="-15"/>
          <w:sz w:val="24"/>
        </w:rPr>
        <w:t xml:space="preserve"> </w:t>
      </w:r>
      <w:r>
        <w:rPr>
          <w:sz w:val="24"/>
        </w:rPr>
        <w:t>kết</w:t>
      </w:r>
      <w:r>
        <w:rPr>
          <w:spacing w:val="-13"/>
          <w:sz w:val="24"/>
        </w:rPr>
        <w:t xml:space="preserve"> </w:t>
      </w:r>
      <w:r>
        <w:rPr>
          <w:sz w:val="24"/>
        </w:rPr>
        <w:t>quả</w:t>
      </w:r>
      <w:r>
        <w:rPr>
          <w:spacing w:val="-14"/>
          <w:sz w:val="24"/>
        </w:rPr>
        <w:t xml:space="preserve"> </w:t>
      </w:r>
      <w:r>
        <w:rPr>
          <w:sz w:val="24"/>
        </w:rPr>
        <w:t>xét</w:t>
      </w:r>
      <w:r>
        <w:rPr>
          <w:spacing w:val="-14"/>
          <w:sz w:val="24"/>
        </w:rPr>
        <w:t xml:space="preserve"> </w:t>
      </w:r>
      <w:r>
        <w:rPr>
          <w:spacing w:val="-2"/>
          <w:sz w:val="24"/>
        </w:rPr>
        <w:t>nghiệm.</w:t>
      </w:r>
    </w:p>
    <w:p w14:paraId="13EC1656" w14:textId="77777777" w:rsidR="00C25D3F" w:rsidRDefault="0002040D">
      <w:pPr>
        <w:pStyle w:val="ListParagraph"/>
        <w:numPr>
          <w:ilvl w:val="1"/>
          <w:numId w:val="175"/>
        </w:numPr>
        <w:tabs>
          <w:tab w:val="left" w:pos="1577"/>
        </w:tabs>
        <w:ind w:left="1577" w:hanging="138"/>
        <w:rPr>
          <w:sz w:val="24"/>
        </w:rPr>
      </w:pPr>
      <w:r>
        <w:rPr>
          <w:sz w:val="24"/>
        </w:rPr>
        <w:t>Tiếp</w:t>
      </w:r>
      <w:r>
        <w:rPr>
          <w:spacing w:val="-2"/>
          <w:sz w:val="24"/>
        </w:rPr>
        <w:t xml:space="preserve"> </w:t>
      </w:r>
      <w:r>
        <w:rPr>
          <w:sz w:val="24"/>
        </w:rPr>
        <w:t>tục</w:t>
      </w:r>
      <w:r>
        <w:rPr>
          <w:spacing w:val="-1"/>
          <w:sz w:val="24"/>
        </w:rPr>
        <w:t xml:space="preserve"> </w:t>
      </w:r>
      <w:r>
        <w:rPr>
          <w:sz w:val="24"/>
        </w:rPr>
        <w:t>theo dõi lâm sàng</w:t>
      </w:r>
      <w:r>
        <w:rPr>
          <w:spacing w:val="-1"/>
          <w:sz w:val="24"/>
        </w:rPr>
        <w:t xml:space="preserve"> </w:t>
      </w:r>
      <w:r>
        <w:rPr>
          <w:sz w:val="24"/>
        </w:rPr>
        <w:t>định kỳ</w:t>
      </w:r>
      <w:r>
        <w:rPr>
          <w:spacing w:val="-5"/>
          <w:sz w:val="24"/>
        </w:rPr>
        <w:t xml:space="preserve"> </w:t>
      </w:r>
      <w:r>
        <w:rPr>
          <w:sz w:val="24"/>
        </w:rPr>
        <w:t>1 đến 3</w:t>
      </w:r>
      <w:r>
        <w:rPr>
          <w:spacing w:val="1"/>
          <w:sz w:val="24"/>
        </w:rPr>
        <w:t xml:space="preserve"> </w:t>
      </w:r>
      <w:r>
        <w:rPr>
          <w:spacing w:val="-2"/>
          <w:sz w:val="24"/>
        </w:rPr>
        <w:t>tháng/lần.</w:t>
      </w:r>
    </w:p>
    <w:p w14:paraId="63219E3B" w14:textId="55604B9A" w:rsidR="00C25D3F" w:rsidRDefault="0002040D">
      <w:pPr>
        <w:pStyle w:val="ListParagraph"/>
        <w:numPr>
          <w:ilvl w:val="1"/>
          <w:numId w:val="175"/>
        </w:numPr>
        <w:tabs>
          <w:tab w:val="left" w:pos="1584"/>
        </w:tabs>
        <w:ind w:right="1010" w:firstLine="566"/>
        <w:jc w:val="both"/>
        <w:rPr>
          <w:sz w:val="24"/>
        </w:rPr>
      </w:pPr>
      <w:r>
        <w:rPr>
          <w:sz w:val="24"/>
        </w:rPr>
        <w:t>Tr</w:t>
      </w:r>
      <w:r w:rsidR="008211B7">
        <w:rPr>
          <w:sz w:val="24"/>
        </w:rPr>
        <w:t>ư</w:t>
      </w:r>
      <w:r>
        <w:rPr>
          <w:sz w:val="24"/>
        </w:rPr>
        <w:t>ờng</w:t>
      </w:r>
      <w:r>
        <w:rPr>
          <w:spacing w:val="-15"/>
          <w:sz w:val="24"/>
        </w:rPr>
        <w:t xml:space="preserve"> </w:t>
      </w:r>
      <w:r>
        <w:rPr>
          <w:sz w:val="24"/>
        </w:rPr>
        <w:t>hợp</w:t>
      </w:r>
      <w:r>
        <w:rPr>
          <w:spacing w:val="-15"/>
          <w:sz w:val="24"/>
        </w:rPr>
        <w:t xml:space="preserve"> </w:t>
      </w:r>
      <w:r>
        <w:rPr>
          <w:sz w:val="24"/>
        </w:rPr>
        <w:t>trẻ</w:t>
      </w:r>
      <w:r>
        <w:rPr>
          <w:spacing w:val="-15"/>
          <w:sz w:val="24"/>
        </w:rPr>
        <w:t xml:space="preserve"> </w:t>
      </w:r>
      <w:r>
        <w:rPr>
          <w:sz w:val="24"/>
        </w:rPr>
        <w:t>ngừng</w:t>
      </w:r>
      <w:r>
        <w:rPr>
          <w:spacing w:val="-15"/>
          <w:sz w:val="24"/>
        </w:rPr>
        <w:t xml:space="preserve"> </w:t>
      </w:r>
      <w:r>
        <w:rPr>
          <w:sz w:val="24"/>
        </w:rPr>
        <w:t>bú</w:t>
      </w:r>
      <w:r>
        <w:rPr>
          <w:spacing w:val="-15"/>
          <w:sz w:val="24"/>
        </w:rPr>
        <w:t xml:space="preserve"> </w:t>
      </w:r>
      <w:r>
        <w:rPr>
          <w:sz w:val="24"/>
        </w:rPr>
        <w:t>mẹ</w:t>
      </w:r>
      <w:r>
        <w:rPr>
          <w:spacing w:val="-15"/>
          <w:sz w:val="24"/>
        </w:rPr>
        <w:t xml:space="preserve"> </w:t>
      </w:r>
      <w:r>
        <w:rPr>
          <w:sz w:val="24"/>
        </w:rPr>
        <w:t>tr</w:t>
      </w:r>
      <w:r w:rsidR="008211B7">
        <w:rPr>
          <w:sz w:val="24"/>
        </w:rPr>
        <w:t>ư</w:t>
      </w:r>
      <w:r>
        <w:rPr>
          <w:sz w:val="24"/>
        </w:rPr>
        <w:t>ớc</w:t>
      </w:r>
      <w:r>
        <w:rPr>
          <w:spacing w:val="-15"/>
          <w:sz w:val="24"/>
        </w:rPr>
        <w:t xml:space="preserve"> </w:t>
      </w:r>
      <w:r>
        <w:rPr>
          <w:sz w:val="24"/>
        </w:rPr>
        <w:t>18</w:t>
      </w:r>
      <w:r>
        <w:rPr>
          <w:spacing w:val="-15"/>
          <w:sz w:val="24"/>
        </w:rPr>
        <w:t xml:space="preserve"> </w:t>
      </w:r>
      <w:r>
        <w:rPr>
          <w:sz w:val="24"/>
        </w:rPr>
        <w:t>tháng</w:t>
      </w:r>
      <w:r>
        <w:rPr>
          <w:spacing w:val="-15"/>
          <w:sz w:val="24"/>
        </w:rPr>
        <w:t xml:space="preserve"> </w:t>
      </w:r>
      <w:r>
        <w:rPr>
          <w:sz w:val="24"/>
        </w:rPr>
        <w:t>tuổi</w:t>
      </w:r>
      <w:r>
        <w:rPr>
          <w:spacing w:val="-15"/>
          <w:sz w:val="24"/>
        </w:rPr>
        <w:t xml:space="preserve"> </w:t>
      </w:r>
      <w:r>
        <w:rPr>
          <w:sz w:val="24"/>
        </w:rPr>
        <w:t>thì</w:t>
      </w:r>
      <w:r>
        <w:rPr>
          <w:spacing w:val="-15"/>
          <w:sz w:val="24"/>
        </w:rPr>
        <w:t xml:space="preserve"> </w:t>
      </w:r>
      <w:r>
        <w:rPr>
          <w:sz w:val="24"/>
        </w:rPr>
        <w:t>xét</w:t>
      </w:r>
      <w:r>
        <w:rPr>
          <w:spacing w:val="-15"/>
          <w:sz w:val="24"/>
        </w:rPr>
        <w:t xml:space="preserve"> </w:t>
      </w:r>
      <w:r>
        <w:rPr>
          <w:sz w:val="24"/>
        </w:rPr>
        <w:t>nghiệm</w:t>
      </w:r>
      <w:r>
        <w:rPr>
          <w:spacing w:val="-15"/>
          <w:sz w:val="24"/>
        </w:rPr>
        <w:t xml:space="preserve"> </w:t>
      </w:r>
      <w:r>
        <w:rPr>
          <w:sz w:val="24"/>
        </w:rPr>
        <w:t>kháng</w:t>
      </w:r>
      <w:r>
        <w:rPr>
          <w:spacing w:val="-15"/>
          <w:sz w:val="24"/>
        </w:rPr>
        <w:t xml:space="preserve"> </w:t>
      </w:r>
      <w:r>
        <w:rPr>
          <w:sz w:val="24"/>
        </w:rPr>
        <w:t>thể</w:t>
      </w:r>
      <w:r>
        <w:rPr>
          <w:spacing w:val="-15"/>
          <w:sz w:val="24"/>
        </w:rPr>
        <w:t xml:space="preserve"> </w:t>
      </w:r>
      <w:r>
        <w:rPr>
          <w:sz w:val="24"/>
        </w:rPr>
        <w:t>kháng HIV</w:t>
      </w:r>
      <w:r>
        <w:rPr>
          <w:spacing w:val="-7"/>
          <w:sz w:val="24"/>
        </w:rPr>
        <w:t xml:space="preserve"> </w:t>
      </w:r>
      <w:r>
        <w:rPr>
          <w:sz w:val="24"/>
        </w:rPr>
        <w:t>khi</w:t>
      </w:r>
      <w:r>
        <w:rPr>
          <w:spacing w:val="-6"/>
          <w:sz w:val="24"/>
        </w:rPr>
        <w:t xml:space="preserve"> </w:t>
      </w:r>
      <w:r>
        <w:rPr>
          <w:sz w:val="24"/>
        </w:rPr>
        <w:t>trẻ</w:t>
      </w:r>
      <w:r>
        <w:rPr>
          <w:spacing w:val="-8"/>
          <w:sz w:val="24"/>
        </w:rPr>
        <w:t xml:space="preserve"> </w:t>
      </w:r>
      <w:r>
        <w:rPr>
          <w:sz w:val="24"/>
        </w:rPr>
        <w:t>đủ</w:t>
      </w:r>
      <w:r>
        <w:rPr>
          <w:spacing w:val="-7"/>
          <w:sz w:val="24"/>
        </w:rPr>
        <w:t xml:space="preserve"> </w:t>
      </w:r>
      <w:r>
        <w:rPr>
          <w:sz w:val="24"/>
        </w:rPr>
        <w:t>18</w:t>
      </w:r>
      <w:r>
        <w:rPr>
          <w:spacing w:val="-7"/>
          <w:sz w:val="24"/>
        </w:rPr>
        <w:t xml:space="preserve"> </w:t>
      </w:r>
      <w:r>
        <w:rPr>
          <w:sz w:val="24"/>
        </w:rPr>
        <w:t>tháng</w:t>
      </w:r>
      <w:r>
        <w:rPr>
          <w:spacing w:val="-9"/>
          <w:sz w:val="24"/>
        </w:rPr>
        <w:t xml:space="preserve"> </w:t>
      </w:r>
      <w:r>
        <w:rPr>
          <w:sz w:val="24"/>
        </w:rPr>
        <w:t>tuổi</w:t>
      </w:r>
      <w:r>
        <w:rPr>
          <w:spacing w:val="-6"/>
          <w:sz w:val="24"/>
        </w:rPr>
        <w:t xml:space="preserve"> </w:t>
      </w:r>
      <w:r>
        <w:rPr>
          <w:sz w:val="24"/>
        </w:rPr>
        <w:t>và</w:t>
      </w:r>
      <w:r>
        <w:rPr>
          <w:spacing w:val="-8"/>
          <w:sz w:val="24"/>
        </w:rPr>
        <w:t xml:space="preserve"> </w:t>
      </w:r>
      <w:r>
        <w:rPr>
          <w:sz w:val="24"/>
        </w:rPr>
        <w:t>đã</w:t>
      </w:r>
      <w:r>
        <w:rPr>
          <w:spacing w:val="-8"/>
          <w:sz w:val="24"/>
        </w:rPr>
        <w:t xml:space="preserve"> </w:t>
      </w:r>
      <w:r>
        <w:rPr>
          <w:sz w:val="24"/>
        </w:rPr>
        <w:t>ngừng</w:t>
      </w:r>
      <w:r>
        <w:rPr>
          <w:spacing w:val="-9"/>
          <w:sz w:val="24"/>
        </w:rPr>
        <w:t xml:space="preserve"> </w:t>
      </w:r>
      <w:r>
        <w:rPr>
          <w:sz w:val="24"/>
        </w:rPr>
        <w:t>bú</w:t>
      </w:r>
      <w:r>
        <w:rPr>
          <w:spacing w:val="-7"/>
          <w:sz w:val="24"/>
        </w:rPr>
        <w:t xml:space="preserve"> </w:t>
      </w:r>
      <w:r>
        <w:rPr>
          <w:sz w:val="24"/>
        </w:rPr>
        <w:t>mẹ</w:t>
      </w:r>
      <w:r>
        <w:rPr>
          <w:spacing w:val="-8"/>
          <w:sz w:val="24"/>
        </w:rPr>
        <w:t xml:space="preserve"> </w:t>
      </w:r>
      <w:r>
        <w:rPr>
          <w:sz w:val="24"/>
        </w:rPr>
        <w:t>ít</w:t>
      </w:r>
      <w:r>
        <w:rPr>
          <w:spacing w:val="-6"/>
          <w:sz w:val="24"/>
        </w:rPr>
        <w:t xml:space="preserve"> </w:t>
      </w:r>
      <w:r>
        <w:rPr>
          <w:sz w:val="24"/>
        </w:rPr>
        <w:t>nhất</w:t>
      </w:r>
      <w:r>
        <w:rPr>
          <w:spacing w:val="-6"/>
          <w:sz w:val="24"/>
        </w:rPr>
        <w:t xml:space="preserve"> </w:t>
      </w:r>
      <w:r>
        <w:rPr>
          <w:sz w:val="24"/>
        </w:rPr>
        <w:t>03</w:t>
      </w:r>
      <w:r>
        <w:rPr>
          <w:spacing w:val="-7"/>
          <w:sz w:val="24"/>
        </w:rPr>
        <w:t xml:space="preserve"> </w:t>
      </w:r>
      <w:r>
        <w:rPr>
          <w:sz w:val="24"/>
        </w:rPr>
        <w:t>tháng.</w:t>
      </w:r>
      <w:r>
        <w:rPr>
          <w:spacing w:val="-6"/>
          <w:sz w:val="24"/>
        </w:rPr>
        <w:t xml:space="preserve"> </w:t>
      </w:r>
      <w:r>
        <w:rPr>
          <w:sz w:val="24"/>
        </w:rPr>
        <w:t>Tr</w:t>
      </w:r>
      <w:r w:rsidR="008211B7">
        <w:rPr>
          <w:sz w:val="24"/>
        </w:rPr>
        <w:t>ư</w:t>
      </w:r>
      <w:r>
        <w:rPr>
          <w:sz w:val="24"/>
        </w:rPr>
        <w:t>ờng</w:t>
      </w:r>
      <w:r>
        <w:rPr>
          <w:spacing w:val="-9"/>
          <w:sz w:val="24"/>
        </w:rPr>
        <w:t xml:space="preserve"> </w:t>
      </w:r>
      <w:r>
        <w:rPr>
          <w:sz w:val="24"/>
        </w:rPr>
        <w:t>hợp</w:t>
      </w:r>
      <w:r>
        <w:rPr>
          <w:spacing w:val="-7"/>
          <w:sz w:val="24"/>
        </w:rPr>
        <w:t xml:space="preserve"> </w:t>
      </w:r>
      <w:r>
        <w:rPr>
          <w:sz w:val="24"/>
        </w:rPr>
        <w:t>trẻ</w:t>
      </w:r>
      <w:r>
        <w:rPr>
          <w:spacing w:val="-8"/>
          <w:sz w:val="24"/>
        </w:rPr>
        <w:t xml:space="preserve"> </w:t>
      </w:r>
      <w:r>
        <w:rPr>
          <w:sz w:val="24"/>
        </w:rPr>
        <w:t>trên</w:t>
      </w:r>
      <w:r>
        <w:rPr>
          <w:spacing w:val="-7"/>
          <w:sz w:val="24"/>
        </w:rPr>
        <w:t xml:space="preserve"> </w:t>
      </w:r>
      <w:r>
        <w:rPr>
          <w:sz w:val="24"/>
        </w:rPr>
        <w:t>18 tháng</w:t>
      </w:r>
      <w:r>
        <w:rPr>
          <w:spacing w:val="-11"/>
          <w:sz w:val="24"/>
        </w:rPr>
        <w:t xml:space="preserve"> </w:t>
      </w:r>
      <w:r>
        <w:rPr>
          <w:sz w:val="24"/>
        </w:rPr>
        <w:t>tuổi</w:t>
      </w:r>
      <w:r>
        <w:rPr>
          <w:spacing w:val="-8"/>
          <w:sz w:val="24"/>
        </w:rPr>
        <w:t xml:space="preserve"> </w:t>
      </w:r>
      <w:r>
        <w:rPr>
          <w:sz w:val="24"/>
        </w:rPr>
        <w:t>và</w:t>
      </w:r>
      <w:r>
        <w:rPr>
          <w:spacing w:val="-10"/>
          <w:sz w:val="24"/>
        </w:rPr>
        <w:t xml:space="preserve"> </w:t>
      </w:r>
      <w:r>
        <w:rPr>
          <w:sz w:val="24"/>
        </w:rPr>
        <w:t>tiếp</w:t>
      </w:r>
      <w:r>
        <w:rPr>
          <w:spacing w:val="-9"/>
          <w:sz w:val="24"/>
        </w:rPr>
        <w:t xml:space="preserve"> </w:t>
      </w:r>
      <w:r>
        <w:rPr>
          <w:sz w:val="24"/>
        </w:rPr>
        <w:t>tục</w:t>
      </w:r>
      <w:r>
        <w:rPr>
          <w:spacing w:val="-10"/>
          <w:sz w:val="24"/>
        </w:rPr>
        <w:t xml:space="preserve"> </w:t>
      </w:r>
      <w:r>
        <w:rPr>
          <w:sz w:val="24"/>
        </w:rPr>
        <w:t>bú</w:t>
      </w:r>
      <w:r>
        <w:rPr>
          <w:spacing w:val="-7"/>
          <w:sz w:val="24"/>
        </w:rPr>
        <w:t xml:space="preserve"> </w:t>
      </w:r>
      <w:r>
        <w:rPr>
          <w:sz w:val="24"/>
        </w:rPr>
        <w:t>mẹ</w:t>
      </w:r>
      <w:r>
        <w:rPr>
          <w:spacing w:val="-10"/>
          <w:sz w:val="24"/>
        </w:rPr>
        <w:t xml:space="preserve"> </w:t>
      </w:r>
      <w:r>
        <w:rPr>
          <w:sz w:val="24"/>
        </w:rPr>
        <w:t>thì</w:t>
      </w:r>
      <w:r>
        <w:rPr>
          <w:spacing w:val="-8"/>
          <w:sz w:val="24"/>
        </w:rPr>
        <w:t xml:space="preserve"> </w:t>
      </w:r>
      <w:r>
        <w:rPr>
          <w:sz w:val="24"/>
        </w:rPr>
        <w:t>xét</w:t>
      </w:r>
      <w:r>
        <w:rPr>
          <w:spacing w:val="-8"/>
          <w:sz w:val="24"/>
        </w:rPr>
        <w:t xml:space="preserve"> </w:t>
      </w:r>
      <w:r>
        <w:rPr>
          <w:sz w:val="24"/>
        </w:rPr>
        <w:t>nghiệm</w:t>
      </w:r>
      <w:r>
        <w:rPr>
          <w:spacing w:val="-8"/>
          <w:sz w:val="24"/>
        </w:rPr>
        <w:t xml:space="preserve"> </w:t>
      </w:r>
      <w:r>
        <w:rPr>
          <w:sz w:val="24"/>
        </w:rPr>
        <w:t>kháng</w:t>
      </w:r>
      <w:r>
        <w:rPr>
          <w:spacing w:val="-9"/>
          <w:sz w:val="24"/>
        </w:rPr>
        <w:t xml:space="preserve"> </w:t>
      </w:r>
      <w:r>
        <w:rPr>
          <w:sz w:val="24"/>
        </w:rPr>
        <w:t>thể</w:t>
      </w:r>
      <w:r>
        <w:rPr>
          <w:spacing w:val="-10"/>
          <w:sz w:val="24"/>
        </w:rPr>
        <w:t xml:space="preserve"> </w:t>
      </w:r>
      <w:r>
        <w:rPr>
          <w:sz w:val="24"/>
        </w:rPr>
        <w:t>kháng</w:t>
      </w:r>
      <w:r>
        <w:rPr>
          <w:spacing w:val="-11"/>
          <w:sz w:val="24"/>
        </w:rPr>
        <w:t xml:space="preserve"> </w:t>
      </w:r>
      <w:r>
        <w:rPr>
          <w:sz w:val="24"/>
        </w:rPr>
        <w:t>HIV</w:t>
      </w:r>
      <w:r>
        <w:rPr>
          <w:spacing w:val="-9"/>
          <w:sz w:val="24"/>
        </w:rPr>
        <w:t xml:space="preserve"> </w:t>
      </w:r>
      <w:r>
        <w:rPr>
          <w:sz w:val="24"/>
        </w:rPr>
        <w:t>sau</w:t>
      </w:r>
      <w:r>
        <w:rPr>
          <w:spacing w:val="-9"/>
          <w:sz w:val="24"/>
        </w:rPr>
        <w:t xml:space="preserve"> </w:t>
      </w:r>
      <w:r>
        <w:rPr>
          <w:sz w:val="24"/>
        </w:rPr>
        <w:t>khi</w:t>
      </w:r>
      <w:r>
        <w:rPr>
          <w:spacing w:val="-8"/>
          <w:sz w:val="24"/>
        </w:rPr>
        <w:t xml:space="preserve"> </w:t>
      </w:r>
      <w:r>
        <w:rPr>
          <w:sz w:val="24"/>
        </w:rPr>
        <w:t>trẻ</w:t>
      </w:r>
      <w:r>
        <w:rPr>
          <w:spacing w:val="-7"/>
          <w:sz w:val="24"/>
        </w:rPr>
        <w:t xml:space="preserve"> </w:t>
      </w:r>
      <w:r>
        <w:rPr>
          <w:sz w:val="24"/>
        </w:rPr>
        <w:t>ngừng</w:t>
      </w:r>
      <w:r>
        <w:rPr>
          <w:spacing w:val="-11"/>
          <w:sz w:val="24"/>
        </w:rPr>
        <w:t xml:space="preserve"> </w:t>
      </w:r>
      <w:r>
        <w:rPr>
          <w:sz w:val="24"/>
        </w:rPr>
        <w:t>bú</w:t>
      </w:r>
      <w:r>
        <w:rPr>
          <w:spacing w:val="-9"/>
          <w:sz w:val="24"/>
        </w:rPr>
        <w:t xml:space="preserve"> </w:t>
      </w:r>
      <w:r>
        <w:rPr>
          <w:sz w:val="24"/>
        </w:rPr>
        <w:t>mẹ ít nhất 03 tháng. Tr</w:t>
      </w:r>
      <w:r w:rsidR="008211B7">
        <w:rPr>
          <w:sz w:val="24"/>
        </w:rPr>
        <w:t>ư</w:t>
      </w:r>
      <w:r>
        <w:rPr>
          <w:sz w:val="24"/>
        </w:rPr>
        <w:t>ờng hợp:</w:t>
      </w:r>
    </w:p>
    <w:p w14:paraId="1BC03818" w14:textId="77777777" w:rsidR="00C25D3F" w:rsidRDefault="0002040D">
      <w:pPr>
        <w:pStyle w:val="BodyText"/>
        <w:spacing w:before="0"/>
        <w:ind w:left="1439"/>
        <w:jc w:val="both"/>
      </w:pPr>
      <w:r>
        <w:t>+</w:t>
      </w:r>
      <w:r>
        <w:rPr>
          <w:spacing w:val="-12"/>
        </w:rPr>
        <w:t xml:space="preserve"> </w:t>
      </w:r>
      <w:r>
        <w:t>Kết</w:t>
      </w:r>
      <w:r>
        <w:rPr>
          <w:spacing w:val="-11"/>
        </w:rPr>
        <w:t xml:space="preserve"> </w:t>
      </w:r>
      <w:r>
        <w:t>quả</w:t>
      </w:r>
      <w:r>
        <w:rPr>
          <w:spacing w:val="-12"/>
        </w:rPr>
        <w:t xml:space="preserve"> </w:t>
      </w:r>
      <w:r>
        <w:t>xét</w:t>
      </w:r>
      <w:r>
        <w:rPr>
          <w:spacing w:val="-11"/>
        </w:rPr>
        <w:t xml:space="preserve"> </w:t>
      </w:r>
      <w:r>
        <w:t>nghiệm</w:t>
      </w:r>
      <w:r>
        <w:rPr>
          <w:spacing w:val="-11"/>
        </w:rPr>
        <w:t xml:space="preserve"> </w:t>
      </w:r>
      <w:r>
        <w:t>kháng</w:t>
      </w:r>
      <w:r>
        <w:rPr>
          <w:spacing w:val="-10"/>
        </w:rPr>
        <w:t xml:space="preserve"> </w:t>
      </w:r>
      <w:r>
        <w:t>thể</w:t>
      </w:r>
      <w:r>
        <w:rPr>
          <w:spacing w:val="-10"/>
        </w:rPr>
        <w:t xml:space="preserve"> </w:t>
      </w:r>
      <w:r>
        <w:t>kháng</w:t>
      </w:r>
      <w:r>
        <w:rPr>
          <w:spacing w:val="-11"/>
        </w:rPr>
        <w:t xml:space="preserve"> </w:t>
      </w:r>
      <w:r>
        <w:t>HIV</w:t>
      </w:r>
      <w:r>
        <w:rPr>
          <w:spacing w:val="-9"/>
        </w:rPr>
        <w:t xml:space="preserve"> </w:t>
      </w:r>
      <w:r>
        <w:t>âm</w:t>
      </w:r>
      <w:r>
        <w:rPr>
          <w:spacing w:val="-11"/>
        </w:rPr>
        <w:t xml:space="preserve"> </w:t>
      </w:r>
      <w:r>
        <w:t>tính:</w:t>
      </w:r>
      <w:r>
        <w:rPr>
          <w:spacing w:val="-11"/>
        </w:rPr>
        <w:t xml:space="preserve"> </w:t>
      </w:r>
      <w:r>
        <w:t>Trẻ</w:t>
      </w:r>
      <w:r>
        <w:rPr>
          <w:spacing w:val="-12"/>
        </w:rPr>
        <w:t xml:space="preserve"> </w:t>
      </w:r>
      <w:r>
        <w:t>không</w:t>
      </w:r>
      <w:r>
        <w:rPr>
          <w:spacing w:val="-11"/>
        </w:rPr>
        <w:t xml:space="preserve"> </w:t>
      </w:r>
      <w:r>
        <w:t>nhiễm</w:t>
      </w:r>
      <w:r>
        <w:rPr>
          <w:spacing w:val="-10"/>
        </w:rPr>
        <w:t xml:space="preserve"> </w:t>
      </w:r>
      <w:r>
        <w:rPr>
          <w:spacing w:val="-5"/>
        </w:rPr>
        <w:t>HIV</w:t>
      </w:r>
    </w:p>
    <w:p w14:paraId="3834B175" w14:textId="6262A10D" w:rsidR="00C25D3F" w:rsidRDefault="0002040D">
      <w:pPr>
        <w:pStyle w:val="BodyText"/>
        <w:ind w:left="1439"/>
        <w:jc w:val="both"/>
      </w:pPr>
      <w:r>
        <w:rPr>
          <w:spacing w:val="-2"/>
        </w:rPr>
        <w:t>+</w:t>
      </w:r>
      <w:r>
        <w:rPr>
          <w:spacing w:val="-10"/>
        </w:rPr>
        <w:t xml:space="preserve"> </w:t>
      </w:r>
      <w:r>
        <w:rPr>
          <w:spacing w:val="-2"/>
        </w:rPr>
        <w:t>Kết</w:t>
      </w:r>
      <w:r>
        <w:rPr>
          <w:spacing w:val="-9"/>
        </w:rPr>
        <w:t xml:space="preserve"> </w:t>
      </w:r>
      <w:r>
        <w:rPr>
          <w:spacing w:val="-2"/>
        </w:rPr>
        <w:t>quả</w:t>
      </w:r>
      <w:r>
        <w:rPr>
          <w:spacing w:val="-9"/>
        </w:rPr>
        <w:t xml:space="preserve"> </w:t>
      </w:r>
      <w:r>
        <w:rPr>
          <w:spacing w:val="-2"/>
        </w:rPr>
        <w:t>xét</w:t>
      </w:r>
      <w:r>
        <w:rPr>
          <w:spacing w:val="-9"/>
        </w:rPr>
        <w:t xml:space="preserve"> </w:t>
      </w:r>
      <w:r>
        <w:rPr>
          <w:spacing w:val="-2"/>
        </w:rPr>
        <w:t>nghiệm</w:t>
      </w:r>
      <w:r>
        <w:rPr>
          <w:spacing w:val="-9"/>
        </w:rPr>
        <w:t xml:space="preserve"> </w:t>
      </w:r>
      <w:r>
        <w:rPr>
          <w:spacing w:val="-2"/>
        </w:rPr>
        <w:t>kháng</w:t>
      </w:r>
      <w:r>
        <w:rPr>
          <w:spacing w:val="-8"/>
        </w:rPr>
        <w:t xml:space="preserve"> </w:t>
      </w:r>
      <w:r>
        <w:rPr>
          <w:spacing w:val="-2"/>
        </w:rPr>
        <w:t>thể</w:t>
      </w:r>
      <w:r>
        <w:rPr>
          <w:spacing w:val="-8"/>
        </w:rPr>
        <w:t xml:space="preserve"> </w:t>
      </w:r>
      <w:r>
        <w:rPr>
          <w:spacing w:val="-2"/>
        </w:rPr>
        <w:t>kháng</w:t>
      </w:r>
      <w:r>
        <w:rPr>
          <w:spacing w:val="-9"/>
        </w:rPr>
        <w:t xml:space="preserve"> </w:t>
      </w:r>
      <w:r>
        <w:rPr>
          <w:spacing w:val="-2"/>
        </w:rPr>
        <w:t>HIV</w:t>
      </w:r>
      <w:r>
        <w:rPr>
          <w:spacing w:val="-9"/>
        </w:rPr>
        <w:t xml:space="preserve"> </w:t>
      </w:r>
      <w:r>
        <w:rPr>
          <w:spacing w:val="-2"/>
        </w:rPr>
        <w:t>d</w:t>
      </w:r>
      <w:r w:rsidR="008211B7">
        <w:rPr>
          <w:spacing w:val="-2"/>
        </w:rPr>
        <w:t>ư</w:t>
      </w:r>
      <w:r>
        <w:rPr>
          <w:spacing w:val="-2"/>
        </w:rPr>
        <w:t>ơng</w:t>
      </w:r>
      <w:r>
        <w:rPr>
          <w:spacing w:val="-9"/>
        </w:rPr>
        <w:t xml:space="preserve"> </w:t>
      </w:r>
      <w:r>
        <w:rPr>
          <w:spacing w:val="-2"/>
        </w:rPr>
        <w:t>tính:</w:t>
      </w:r>
      <w:r>
        <w:rPr>
          <w:spacing w:val="-9"/>
        </w:rPr>
        <w:t xml:space="preserve"> </w:t>
      </w:r>
      <w:r>
        <w:rPr>
          <w:spacing w:val="-2"/>
        </w:rPr>
        <w:t>Trẻ</w:t>
      </w:r>
      <w:r>
        <w:rPr>
          <w:spacing w:val="-9"/>
        </w:rPr>
        <w:t xml:space="preserve"> </w:t>
      </w:r>
      <w:r>
        <w:rPr>
          <w:spacing w:val="-2"/>
        </w:rPr>
        <w:t>nhiễm</w:t>
      </w:r>
      <w:r>
        <w:rPr>
          <w:spacing w:val="-9"/>
        </w:rPr>
        <w:t xml:space="preserve"> </w:t>
      </w:r>
      <w:r>
        <w:rPr>
          <w:spacing w:val="-5"/>
        </w:rPr>
        <w:t>HIV</w:t>
      </w:r>
    </w:p>
    <w:p w14:paraId="5888ACF2" w14:textId="77777777" w:rsidR="00C25D3F" w:rsidRDefault="0002040D">
      <w:pPr>
        <w:pStyle w:val="Heading5"/>
        <w:numPr>
          <w:ilvl w:val="2"/>
          <w:numId w:val="181"/>
        </w:numPr>
        <w:tabs>
          <w:tab w:val="left" w:pos="1473"/>
        </w:tabs>
        <w:ind w:left="1473" w:hanging="600"/>
      </w:pPr>
      <w:r>
        <w:t>Xử</w:t>
      </w:r>
      <w:r>
        <w:rPr>
          <w:spacing w:val="-4"/>
        </w:rPr>
        <w:t xml:space="preserve"> </w:t>
      </w:r>
      <w:r>
        <w:t>trí</w:t>
      </w:r>
      <w:r>
        <w:rPr>
          <w:spacing w:val="-1"/>
        </w:rPr>
        <w:t xml:space="preserve"> </w:t>
      </w:r>
      <w:r>
        <w:t>khi kết</w:t>
      </w:r>
      <w:r>
        <w:rPr>
          <w:spacing w:val="-1"/>
        </w:rPr>
        <w:t xml:space="preserve"> </w:t>
      </w:r>
      <w:r>
        <w:t>quả</w:t>
      </w:r>
      <w:r>
        <w:rPr>
          <w:spacing w:val="-3"/>
        </w:rPr>
        <w:t xml:space="preserve"> </w:t>
      </w:r>
      <w:r>
        <w:t>xét</w:t>
      </w:r>
      <w:r>
        <w:rPr>
          <w:spacing w:val="-1"/>
        </w:rPr>
        <w:t xml:space="preserve"> </w:t>
      </w:r>
      <w:r>
        <w:t>nghiệm</w:t>
      </w:r>
      <w:r>
        <w:rPr>
          <w:spacing w:val="-2"/>
        </w:rPr>
        <w:t xml:space="preserve"> </w:t>
      </w:r>
      <w:r>
        <w:t>NAT không</w:t>
      </w:r>
      <w:r>
        <w:rPr>
          <w:spacing w:val="-4"/>
        </w:rPr>
        <w:t xml:space="preserve"> </w:t>
      </w:r>
      <w:r>
        <w:t>đồng nhất</w:t>
      </w:r>
      <w:r>
        <w:rPr>
          <w:spacing w:val="-1"/>
        </w:rPr>
        <w:t xml:space="preserve"> </w:t>
      </w:r>
      <w:r>
        <w:t>và</w:t>
      </w:r>
      <w:r>
        <w:rPr>
          <w:spacing w:val="-1"/>
        </w:rPr>
        <w:t xml:space="preserve"> </w:t>
      </w:r>
      <w:r>
        <w:t>trẻ</w:t>
      </w:r>
      <w:r>
        <w:rPr>
          <w:spacing w:val="-1"/>
        </w:rPr>
        <w:t xml:space="preserve"> </w:t>
      </w:r>
      <w:r>
        <w:t>đang</w:t>
      </w:r>
      <w:r>
        <w:rPr>
          <w:spacing w:val="-1"/>
        </w:rPr>
        <w:t xml:space="preserve"> </w:t>
      </w:r>
      <w:r>
        <w:t xml:space="preserve">bú </w:t>
      </w:r>
      <w:r>
        <w:rPr>
          <w:spacing w:val="-5"/>
        </w:rPr>
        <w:t>mẹ</w:t>
      </w:r>
    </w:p>
    <w:p w14:paraId="0E5F98C8" w14:textId="52EF55C6" w:rsidR="00C25D3F" w:rsidRDefault="0002040D">
      <w:pPr>
        <w:pStyle w:val="BodyText"/>
        <w:spacing w:before="115"/>
      </w:pPr>
      <w:r>
        <w:t>Xử</w:t>
      </w:r>
      <w:r>
        <w:rPr>
          <w:spacing w:val="-6"/>
        </w:rPr>
        <w:t xml:space="preserve"> </w:t>
      </w:r>
      <w:r>
        <w:t>trí</w:t>
      </w:r>
      <w:r>
        <w:rPr>
          <w:spacing w:val="-5"/>
        </w:rPr>
        <w:t xml:space="preserve"> </w:t>
      </w:r>
      <w:r>
        <w:t>tình</w:t>
      </w:r>
      <w:r>
        <w:rPr>
          <w:spacing w:val="-5"/>
        </w:rPr>
        <w:t xml:space="preserve"> </w:t>
      </w:r>
      <w:r>
        <w:t>trạng</w:t>
      </w:r>
      <w:r>
        <w:rPr>
          <w:spacing w:val="-8"/>
        </w:rPr>
        <w:t xml:space="preserve"> </w:t>
      </w:r>
      <w:r>
        <w:t>này</w:t>
      </w:r>
      <w:r>
        <w:rPr>
          <w:spacing w:val="-9"/>
        </w:rPr>
        <w:t xml:space="preserve"> </w:t>
      </w:r>
      <w:r>
        <w:t>thực</w:t>
      </w:r>
      <w:r>
        <w:rPr>
          <w:spacing w:val="-4"/>
        </w:rPr>
        <w:t xml:space="preserve"> </w:t>
      </w:r>
      <w:r>
        <w:t>hiện</w:t>
      </w:r>
      <w:r>
        <w:rPr>
          <w:spacing w:val="-5"/>
        </w:rPr>
        <w:t xml:space="preserve"> </w:t>
      </w:r>
      <w:r>
        <w:t>theo</w:t>
      </w:r>
      <w:r>
        <w:rPr>
          <w:spacing w:val="-5"/>
        </w:rPr>
        <w:t xml:space="preserve"> </w:t>
      </w:r>
      <w:r>
        <w:t>Sơ</w:t>
      </w:r>
      <w:r>
        <w:rPr>
          <w:spacing w:val="-5"/>
        </w:rPr>
        <w:t xml:space="preserve"> </w:t>
      </w:r>
      <w:r>
        <w:t>đồ</w:t>
      </w:r>
      <w:r>
        <w:rPr>
          <w:spacing w:val="-4"/>
        </w:rPr>
        <w:t xml:space="preserve"> </w:t>
      </w:r>
      <w:r>
        <w:t>2,</w:t>
      </w:r>
      <w:r>
        <w:rPr>
          <w:spacing w:val="-5"/>
        </w:rPr>
        <w:t xml:space="preserve"> </w:t>
      </w:r>
      <w:r>
        <w:t>cụ</w:t>
      </w:r>
      <w:r>
        <w:rPr>
          <w:spacing w:val="-5"/>
        </w:rPr>
        <w:t xml:space="preserve"> </w:t>
      </w:r>
      <w:r>
        <w:t>thể</w:t>
      </w:r>
      <w:r>
        <w:rPr>
          <w:spacing w:val="-6"/>
        </w:rPr>
        <w:t xml:space="preserve"> </w:t>
      </w:r>
      <w:r>
        <w:t>nh</w:t>
      </w:r>
      <w:r w:rsidR="008211B7">
        <w:t>ư</w:t>
      </w:r>
      <w:r>
        <w:rPr>
          <w:spacing w:val="-6"/>
        </w:rPr>
        <w:t xml:space="preserve"> </w:t>
      </w:r>
      <w:r>
        <w:rPr>
          <w:spacing w:val="-4"/>
        </w:rPr>
        <w:t>sau:</w:t>
      </w:r>
    </w:p>
    <w:p w14:paraId="0474F478" w14:textId="062D4C69" w:rsidR="00C25D3F" w:rsidRDefault="0002040D">
      <w:pPr>
        <w:pStyle w:val="ListParagraph"/>
        <w:numPr>
          <w:ilvl w:val="3"/>
          <w:numId w:val="181"/>
        </w:numPr>
        <w:tabs>
          <w:tab w:val="left" w:pos="1011"/>
        </w:tabs>
        <w:spacing w:before="121"/>
        <w:ind w:right="1014" w:firstLine="0"/>
        <w:rPr>
          <w:sz w:val="24"/>
        </w:rPr>
      </w:pPr>
      <w:r>
        <w:rPr>
          <w:sz w:val="24"/>
        </w:rPr>
        <w:t>Nếu</w:t>
      </w:r>
      <w:r>
        <w:rPr>
          <w:spacing w:val="-6"/>
          <w:sz w:val="24"/>
        </w:rPr>
        <w:t xml:space="preserve"> </w:t>
      </w:r>
      <w:r>
        <w:rPr>
          <w:sz w:val="24"/>
        </w:rPr>
        <w:t>NAT</w:t>
      </w:r>
      <w:r>
        <w:rPr>
          <w:spacing w:val="-7"/>
          <w:sz w:val="24"/>
        </w:rPr>
        <w:t xml:space="preserve"> </w:t>
      </w:r>
      <w:r>
        <w:rPr>
          <w:sz w:val="24"/>
        </w:rPr>
        <w:t>lần</w:t>
      </w:r>
      <w:r>
        <w:rPr>
          <w:spacing w:val="-7"/>
          <w:sz w:val="24"/>
        </w:rPr>
        <w:t xml:space="preserve"> </w:t>
      </w:r>
      <w:r>
        <w:rPr>
          <w:sz w:val="24"/>
        </w:rPr>
        <w:t>đầu</w:t>
      </w:r>
      <w:r>
        <w:rPr>
          <w:spacing w:val="-7"/>
          <w:sz w:val="24"/>
        </w:rPr>
        <w:t xml:space="preserve"> </w:t>
      </w:r>
      <w:r>
        <w:rPr>
          <w:sz w:val="24"/>
        </w:rPr>
        <w:t>(NAT</w:t>
      </w:r>
      <w:r>
        <w:rPr>
          <w:spacing w:val="-7"/>
          <w:sz w:val="24"/>
        </w:rPr>
        <w:t xml:space="preserve"> </w:t>
      </w:r>
      <w:r>
        <w:rPr>
          <w:sz w:val="24"/>
        </w:rPr>
        <w:t>1)</w:t>
      </w:r>
      <w:r>
        <w:rPr>
          <w:spacing w:val="-8"/>
          <w:sz w:val="24"/>
        </w:rPr>
        <w:t xml:space="preserve"> </w:t>
      </w:r>
      <w:r>
        <w:rPr>
          <w:sz w:val="24"/>
        </w:rPr>
        <w:t>d</w:t>
      </w:r>
      <w:r w:rsidR="008211B7">
        <w:rPr>
          <w:sz w:val="24"/>
        </w:rPr>
        <w:t>ư</w:t>
      </w:r>
      <w:r>
        <w:rPr>
          <w:sz w:val="24"/>
        </w:rPr>
        <w:t>ơng</w:t>
      </w:r>
      <w:r>
        <w:rPr>
          <w:spacing w:val="-10"/>
          <w:sz w:val="24"/>
        </w:rPr>
        <w:t xml:space="preserve"> </w:t>
      </w:r>
      <w:r>
        <w:rPr>
          <w:sz w:val="24"/>
        </w:rPr>
        <w:t>tính</w:t>
      </w:r>
      <w:r>
        <w:rPr>
          <w:spacing w:val="-7"/>
          <w:sz w:val="24"/>
        </w:rPr>
        <w:t xml:space="preserve"> </w:t>
      </w:r>
      <w:r>
        <w:rPr>
          <w:sz w:val="24"/>
        </w:rPr>
        <w:t>và</w:t>
      </w:r>
      <w:r>
        <w:rPr>
          <w:spacing w:val="-7"/>
          <w:sz w:val="24"/>
        </w:rPr>
        <w:t xml:space="preserve"> </w:t>
      </w:r>
      <w:r>
        <w:rPr>
          <w:sz w:val="24"/>
        </w:rPr>
        <w:t>NAT</w:t>
      </w:r>
      <w:r>
        <w:rPr>
          <w:spacing w:val="-7"/>
          <w:sz w:val="24"/>
        </w:rPr>
        <w:t xml:space="preserve"> </w:t>
      </w:r>
      <w:r>
        <w:rPr>
          <w:sz w:val="24"/>
        </w:rPr>
        <w:t>lần</w:t>
      </w:r>
      <w:r>
        <w:rPr>
          <w:spacing w:val="-7"/>
          <w:sz w:val="24"/>
        </w:rPr>
        <w:t xml:space="preserve"> </w:t>
      </w:r>
      <w:r>
        <w:rPr>
          <w:sz w:val="24"/>
        </w:rPr>
        <w:t>2</w:t>
      </w:r>
      <w:r>
        <w:rPr>
          <w:spacing w:val="-7"/>
          <w:sz w:val="24"/>
        </w:rPr>
        <w:t xml:space="preserve"> </w:t>
      </w:r>
      <w:r>
        <w:rPr>
          <w:sz w:val="24"/>
        </w:rPr>
        <w:t>(NAT</w:t>
      </w:r>
      <w:r>
        <w:rPr>
          <w:spacing w:val="-7"/>
          <w:sz w:val="24"/>
        </w:rPr>
        <w:t xml:space="preserve"> </w:t>
      </w:r>
      <w:r>
        <w:rPr>
          <w:sz w:val="24"/>
        </w:rPr>
        <w:t>2)</w:t>
      </w:r>
      <w:r>
        <w:rPr>
          <w:spacing w:val="-7"/>
          <w:sz w:val="24"/>
        </w:rPr>
        <w:t xml:space="preserve"> </w:t>
      </w:r>
      <w:r>
        <w:rPr>
          <w:sz w:val="24"/>
        </w:rPr>
        <w:t>âm</w:t>
      </w:r>
      <w:r>
        <w:rPr>
          <w:spacing w:val="-7"/>
          <w:sz w:val="24"/>
        </w:rPr>
        <w:t xml:space="preserve"> </w:t>
      </w:r>
      <w:r>
        <w:rPr>
          <w:sz w:val="24"/>
        </w:rPr>
        <w:t>tính:</w:t>
      </w:r>
      <w:r>
        <w:rPr>
          <w:spacing w:val="-7"/>
          <w:sz w:val="24"/>
        </w:rPr>
        <w:t xml:space="preserve"> </w:t>
      </w:r>
      <w:r>
        <w:rPr>
          <w:sz w:val="24"/>
        </w:rPr>
        <w:t>tiếp</w:t>
      </w:r>
      <w:r>
        <w:rPr>
          <w:spacing w:val="-7"/>
          <w:sz w:val="24"/>
        </w:rPr>
        <w:t xml:space="preserve"> </w:t>
      </w:r>
      <w:r>
        <w:rPr>
          <w:sz w:val="24"/>
        </w:rPr>
        <w:t>tục</w:t>
      </w:r>
      <w:r>
        <w:rPr>
          <w:spacing w:val="-8"/>
          <w:sz w:val="24"/>
        </w:rPr>
        <w:t xml:space="preserve"> </w:t>
      </w:r>
      <w:r>
        <w:rPr>
          <w:sz w:val="24"/>
        </w:rPr>
        <w:t>điều</w:t>
      </w:r>
      <w:r>
        <w:rPr>
          <w:spacing w:val="-7"/>
          <w:sz w:val="24"/>
        </w:rPr>
        <w:t xml:space="preserve"> </w:t>
      </w:r>
      <w:r>
        <w:rPr>
          <w:sz w:val="24"/>
        </w:rPr>
        <w:t>trị ARV và làm lại XN NAT lần thứ ba (NAT 3).</w:t>
      </w:r>
    </w:p>
    <w:p w14:paraId="15D361D5" w14:textId="2DB64C61" w:rsidR="00C25D3F" w:rsidRDefault="0002040D">
      <w:pPr>
        <w:pStyle w:val="ListParagraph"/>
        <w:numPr>
          <w:ilvl w:val="3"/>
          <w:numId w:val="181"/>
        </w:numPr>
        <w:tabs>
          <w:tab w:val="left" w:pos="1023"/>
        </w:tabs>
        <w:ind w:right="1013" w:firstLine="0"/>
        <w:jc w:val="both"/>
        <w:rPr>
          <w:sz w:val="24"/>
        </w:rPr>
      </w:pPr>
      <w:r>
        <w:rPr>
          <w:sz w:val="24"/>
        </w:rPr>
        <w:t>Nếu NAT 3 âm tính và trẻ không có dấu hiệu của bệnh nhiễm HIV thì ngừng điều trị ARV, tiếp tục theo dõi trẻ trong vòng 8 tháng kể từ thời điểm ngừng điều trị ARV. Cụ thể nh</w:t>
      </w:r>
      <w:r w:rsidR="008211B7">
        <w:rPr>
          <w:sz w:val="24"/>
        </w:rPr>
        <w:t>ư</w:t>
      </w:r>
      <w:r>
        <w:rPr>
          <w:sz w:val="24"/>
        </w:rPr>
        <w:t xml:space="preserve"> sau:</w:t>
      </w:r>
    </w:p>
    <w:p w14:paraId="695CF1BB" w14:textId="32FDF36C" w:rsidR="00C25D3F" w:rsidRDefault="0002040D">
      <w:pPr>
        <w:pStyle w:val="BodyText"/>
        <w:ind w:right="1009"/>
        <w:jc w:val="both"/>
      </w:pPr>
      <w:r>
        <w:t>+)</w:t>
      </w:r>
      <w:r>
        <w:rPr>
          <w:spacing w:val="-2"/>
        </w:rPr>
        <w:t xml:space="preserve"> </w:t>
      </w:r>
      <w:r>
        <w:t>Nếu</w:t>
      </w:r>
      <w:r>
        <w:rPr>
          <w:spacing w:val="-2"/>
        </w:rPr>
        <w:t xml:space="preserve"> </w:t>
      </w:r>
      <w:r>
        <w:t>trẻ</w:t>
      </w:r>
      <w:r>
        <w:rPr>
          <w:spacing w:val="-1"/>
        </w:rPr>
        <w:t xml:space="preserve"> </w:t>
      </w:r>
      <w:r>
        <w:t>ngừng</w:t>
      </w:r>
      <w:r>
        <w:rPr>
          <w:spacing w:val="-5"/>
        </w:rPr>
        <w:t xml:space="preserve"> </w:t>
      </w:r>
      <w:r>
        <w:t>bú mẹ</w:t>
      </w:r>
      <w:r>
        <w:rPr>
          <w:spacing w:val="-1"/>
        </w:rPr>
        <w:t xml:space="preserve"> </w:t>
      </w:r>
      <w:r>
        <w:t>sau</w:t>
      </w:r>
      <w:r>
        <w:rPr>
          <w:spacing w:val="-2"/>
        </w:rPr>
        <w:t xml:space="preserve"> </w:t>
      </w:r>
      <w:r>
        <w:t>thời</w:t>
      </w:r>
      <w:r>
        <w:rPr>
          <w:spacing w:val="-2"/>
        </w:rPr>
        <w:t xml:space="preserve"> </w:t>
      </w:r>
      <w:r>
        <w:t>điểm</w:t>
      </w:r>
      <w:r>
        <w:rPr>
          <w:spacing w:val="-2"/>
        </w:rPr>
        <w:t xml:space="preserve"> </w:t>
      </w:r>
      <w:r>
        <w:t>8</w:t>
      </w:r>
      <w:r>
        <w:rPr>
          <w:spacing w:val="-2"/>
        </w:rPr>
        <w:t xml:space="preserve"> </w:t>
      </w:r>
      <w:r>
        <w:t>tháng: Xét</w:t>
      </w:r>
      <w:r>
        <w:rPr>
          <w:spacing w:val="-2"/>
        </w:rPr>
        <w:t xml:space="preserve"> </w:t>
      </w:r>
      <w:r>
        <w:t>nghiệm</w:t>
      </w:r>
      <w:r>
        <w:rPr>
          <w:spacing w:val="-2"/>
        </w:rPr>
        <w:t xml:space="preserve"> </w:t>
      </w:r>
      <w:r>
        <w:t>NAT</w:t>
      </w:r>
      <w:r>
        <w:rPr>
          <w:spacing w:val="-1"/>
        </w:rPr>
        <w:t xml:space="preserve"> </w:t>
      </w:r>
      <w:r>
        <w:t>theo</w:t>
      </w:r>
      <w:r>
        <w:rPr>
          <w:spacing w:val="-1"/>
        </w:rPr>
        <w:t xml:space="preserve"> </w:t>
      </w:r>
      <w:r>
        <w:t>các mốc</w:t>
      </w:r>
      <w:r>
        <w:rPr>
          <w:spacing w:val="-3"/>
        </w:rPr>
        <w:t xml:space="preserve"> </w:t>
      </w:r>
      <w:r>
        <w:t>thời</w:t>
      </w:r>
      <w:r>
        <w:rPr>
          <w:spacing w:val="-2"/>
        </w:rPr>
        <w:t xml:space="preserve"> </w:t>
      </w:r>
      <w:r>
        <w:t>gian nh</w:t>
      </w:r>
      <w:r w:rsidR="008211B7">
        <w:t>ư</w:t>
      </w:r>
      <w:r>
        <w:t xml:space="preserve"> trên và làm xét nghiệm kháng thể kháng HIV sau khi trẻ ngừng bú mẹ 03 tháng (tình huống a).</w:t>
      </w:r>
    </w:p>
    <w:p w14:paraId="2DB28C78" w14:textId="143317CE" w:rsidR="00C25D3F" w:rsidRDefault="0002040D">
      <w:pPr>
        <w:pStyle w:val="BodyText"/>
        <w:ind w:right="1011"/>
        <w:jc w:val="both"/>
      </w:pPr>
      <w:r>
        <w:t>+) Nếu trẻ ngừng bú mẹ tr</w:t>
      </w:r>
      <w:r w:rsidR="008211B7">
        <w:t>ư</w:t>
      </w:r>
      <w:r>
        <w:t>ớc thời điểm 8 tháng: Xét nghiệm NAT tại các thời điểm 4 tuần, 4 tháng, 8 tháng kể từ khi ngừng điều trị ARV hoặc khi trẻ có triệu chứng nghi</w:t>
      </w:r>
      <w:r>
        <w:rPr>
          <w:spacing w:val="40"/>
        </w:rPr>
        <w:t xml:space="preserve"> </w:t>
      </w:r>
      <w:r>
        <w:t>ngờ nhiễm HIV (tình huống b).</w:t>
      </w:r>
    </w:p>
    <w:p w14:paraId="35C3A2E6" w14:textId="77777777" w:rsidR="00C25D3F" w:rsidRDefault="00C25D3F">
      <w:pPr>
        <w:jc w:val="both"/>
        <w:sectPr w:rsidR="00C25D3F">
          <w:pgSz w:w="10780" w:h="15310"/>
          <w:pgMar w:top="1280" w:right="120" w:bottom="1240" w:left="260" w:header="0" w:footer="1043" w:gutter="0"/>
          <w:cols w:space="720"/>
        </w:sectPr>
      </w:pPr>
    </w:p>
    <w:p w14:paraId="2D4D1A16" w14:textId="77777777" w:rsidR="00C25D3F" w:rsidRDefault="00C25D3F">
      <w:pPr>
        <w:pStyle w:val="BodyText"/>
        <w:spacing w:before="0"/>
        <w:ind w:left="0"/>
      </w:pPr>
    </w:p>
    <w:p w14:paraId="01EE913E" w14:textId="77777777" w:rsidR="00C25D3F" w:rsidRDefault="00C25D3F">
      <w:pPr>
        <w:pStyle w:val="BodyText"/>
        <w:spacing w:before="0"/>
        <w:ind w:left="0"/>
      </w:pPr>
    </w:p>
    <w:p w14:paraId="3846A36F" w14:textId="77777777" w:rsidR="00C25D3F" w:rsidRDefault="00C25D3F">
      <w:pPr>
        <w:pStyle w:val="BodyText"/>
        <w:spacing w:before="0"/>
        <w:ind w:left="0"/>
      </w:pPr>
    </w:p>
    <w:p w14:paraId="08F89DBD" w14:textId="77777777" w:rsidR="00C25D3F" w:rsidRDefault="00C25D3F">
      <w:pPr>
        <w:pStyle w:val="BodyText"/>
        <w:spacing w:before="0"/>
        <w:ind w:left="0"/>
      </w:pPr>
    </w:p>
    <w:p w14:paraId="44C81FEB" w14:textId="77777777" w:rsidR="00C25D3F" w:rsidRDefault="00C25D3F">
      <w:pPr>
        <w:pStyle w:val="BodyText"/>
        <w:spacing w:before="0"/>
        <w:ind w:left="0"/>
      </w:pPr>
    </w:p>
    <w:p w14:paraId="4C7D666B" w14:textId="77777777" w:rsidR="00C25D3F" w:rsidRDefault="00C25D3F">
      <w:pPr>
        <w:pStyle w:val="BodyText"/>
        <w:spacing w:before="0"/>
        <w:ind w:left="0"/>
      </w:pPr>
    </w:p>
    <w:p w14:paraId="01CEEDDE" w14:textId="77777777" w:rsidR="00C25D3F" w:rsidRDefault="00C25D3F">
      <w:pPr>
        <w:pStyle w:val="BodyText"/>
        <w:spacing w:before="0"/>
        <w:ind w:left="0"/>
      </w:pPr>
    </w:p>
    <w:p w14:paraId="7A880CB3" w14:textId="77777777" w:rsidR="00C25D3F" w:rsidRDefault="00C25D3F">
      <w:pPr>
        <w:pStyle w:val="BodyText"/>
        <w:spacing w:before="0"/>
        <w:ind w:left="0"/>
      </w:pPr>
    </w:p>
    <w:p w14:paraId="505C31EE" w14:textId="77777777" w:rsidR="00C25D3F" w:rsidRDefault="00C25D3F">
      <w:pPr>
        <w:pStyle w:val="BodyText"/>
        <w:spacing w:before="0"/>
        <w:ind w:left="0"/>
      </w:pPr>
    </w:p>
    <w:p w14:paraId="7BF44E73" w14:textId="77777777" w:rsidR="00C25D3F" w:rsidRDefault="00C25D3F">
      <w:pPr>
        <w:pStyle w:val="BodyText"/>
        <w:spacing w:before="0"/>
        <w:ind w:left="0"/>
      </w:pPr>
    </w:p>
    <w:p w14:paraId="66728D8F" w14:textId="77777777" w:rsidR="00C25D3F" w:rsidRDefault="00C25D3F">
      <w:pPr>
        <w:pStyle w:val="BodyText"/>
        <w:spacing w:before="0"/>
        <w:ind w:left="0"/>
      </w:pPr>
    </w:p>
    <w:p w14:paraId="53AD837C" w14:textId="77777777" w:rsidR="00C25D3F" w:rsidRDefault="00C25D3F">
      <w:pPr>
        <w:pStyle w:val="BodyText"/>
        <w:spacing w:before="0"/>
        <w:ind w:left="0"/>
      </w:pPr>
    </w:p>
    <w:p w14:paraId="429A1266" w14:textId="77777777" w:rsidR="00C25D3F" w:rsidRDefault="00C25D3F">
      <w:pPr>
        <w:pStyle w:val="BodyText"/>
        <w:spacing w:before="0"/>
        <w:ind w:left="0"/>
      </w:pPr>
    </w:p>
    <w:p w14:paraId="2BC0B18A" w14:textId="77777777" w:rsidR="00C25D3F" w:rsidRDefault="00C25D3F">
      <w:pPr>
        <w:pStyle w:val="BodyText"/>
        <w:spacing w:before="0"/>
        <w:ind w:left="0"/>
      </w:pPr>
    </w:p>
    <w:p w14:paraId="1A67D6D9" w14:textId="77777777" w:rsidR="00C25D3F" w:rsidRDefault="00C25D3F">
      <w:pPr>
        <w:pStyle w:val="BodyText"/>
        <w:spacing w:before="0"/>
        <w:ind w:left="0"/>
      </w:pPr>
    </w:p>
    <w:p w14:paraId="1CAA02E6" w14:textId="77777777" w:rsidR="00C25D3F" w:rsidRDefault="00C25D3F">
      <w:pPr>
        <w:pStyle w:val="BodyText"/>
        <w:spacing w:before="0"/>
        <w:ind w:left="0"/>
      </w:pPr>
    </w:p>
    <w:p w14:paraId="413DF0A5" w14:textId="77777777" w:rsidR="00C25D3F" w:rsidRDefault="00C25D3F">
      <w:pPr>
        <w:pStyle w:val="BodyText"/>
        <w:spacing w:before="0"/>
        <w:ind w:left="0"/>
      </w:pPr>
    </w:p>
    <w:p w14:paraId="0045C189" w14:textId="77777777" w:rsidR="00C25D3F" w:rsidRDefault="00C25D3F">
      <w:pPr>
        <w:pStyle w:val="BodyText"/>
        <w:spacing w:before="0"/>
        <w:ind w:left="0"/>
      </w:pPr>
    </w:p>
    <w:p w14:paraId="0F1E6536" w14:textId="77777777" w:rsidR="00C25D3F" w:rsidRDefault="00C25D3F">
      <w:pPr>
        <w:pStyle w:val="BodyText"/>
        <w:spacing w:before="0"/>
        <w:ind w:left="0"/>
      </w:pPr>
    </w:p>
    <w:p w14:paraId="1C1D8430" w14:textId="77777777" w:rsidR="00C25D3F" w:rsidRDefault="00C25D3F">
      <w:pPr>
        <w:pStyle w:val="BodyText"/>
        <w:spacing w:before="0"/>
        <w:ind w:left="0"/>
      </w:pPr>
    </w:p>
    <w:p w14:paraId="3364F6CB" w14:textId="77777777" w:rsidR="00C25D3F" w:rsidRDefault="00C25D3F">
      <w:pPr>
        <w:pStyle w:val="BodyText"/>
        <w:spacing w:before="261"/>
        <w:ind w:left="0"/>
      </w:pPr>
    </w:p>
    <w:p w14:paraId="435C8F21" w14:textId="77777777" w:rsidR="00C25D3F" w:rsidRDefault="0002040D">
      <w:pPr>
        <w:ind w:left="1439"/>
        <w:rPr>
          <w:i/>
          <w:sz w:val="24"/>
        </w:rPr>
      </w:pPr>
      <w:r>
        <w:rPr>
          <w:noProof/>
          <w:lang w:val="en-US"/>
        </w:rPr>
        <w:drawing>
          <wp:anchor distT="0" distB="0" distL="0" distR="0" simplePos="0" relativeHeight="15739392" behindDoc="0" locked="0" layoutInCell="1" allowOverlap="1" wp14:anchorId="622A7297" wp14:editId="117AF03D">
            <wp:simplePos x="0" y="0"/>
            <wp:positionH relativeFrom="page">
              <wp:posOffset>1131242</wp:posOffset>
            </wp:positionH>
            <wp:positionV relativeFrom="paragraph">
              <wp:posOffset>-3845882</wp:posOffset>
            </wp:positionV>
            <wp:extent cx="4987550" cy="3725799"/>
            <wp:effectExtent l="0" t="0" r="0" b="0"/>
            <wp:wrapNone/>
            <wp:docPr id="29" name="Imag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 name="Image 29"/>
                    <pic:cNvPicPr/>
                  </pic:nvPicPr>
                  <pic:blipFill>
                    <a:blip r:embed="rId22" cstate="print"/>
                    <a:stretch>
                      <a:fillRect/>
                    </a:stretch>
                  </pic:blipFill>
                  <pic:spPr>
                    <a:xfrm>
                      <a:off x="0" y="0"/>
                      <a:ext cx="4987550" cy="3725799"/>
                    </a:xfrm>
                    <a:prstGeom prst="rect">
                      <a:avLst/>
                    </a:prstGeom>
                  </pic:spPr>
                </pic:pic>
              </a:graphicData>
            </a:graphic>
          </wp:anchor>
        </w:drawing>
      </w:r>
      <w:r>
        <w:rPr>
          <w:noProof/>
          <w:lang w:val="en-US"/>
        </w:rPr>
        <mc:AlternateContent>
          <mc:Choice Requires="wps">
            <w:drawing>
              <wp:anchor distT="0" distB="0" distL="0" distR="0" simplePos="0" relativeHeight="15739904" behindDoc="0" locked="0" layoutInCell="1" allowOverlap="1" wp14:anchorId="345EFE6C" wp14:editId="3B5339CB">
                <wp:simplePos x="0" y="0"/>
                <wp:positionH relativeFrom="page">
                  <wp:posOffset>117976</wp:posOffset>
                </wp:positionH>
                <wp:positionV relativeFrom="paragraph">
                  <wp:posOffset>-2381409</wp:posOffset>
                </wp:positionV>
                <wp:extent cx="3126105" cy="152400"/>
                <wp:effectExtent l="0" t="0" r="0" b="0"/>
                <wp:wrapNone/>
                <wp:docPr id="30" name="Text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75270D6E"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345EFE6C" id="Textbox 30" o:spid="_x0000_s1038" type="#_x0000_t202" style="position:absolute;left:0;text-align:left;margin-left:9.3pt;margin-top:-187.5pt;width:246.15pt;height:12pt;rotation:-54;z-index:157399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" filled="f" stroked="f">
                <v:textbox inset="0,0,0,0">
                  <w:txbxContent>
                    <w:p w14:paraId="75270D6E"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i/>
          <w:sz w:val="24"/>
        </w:rPr>
        <w:t>Sơ</w:t>
      </w:r>
      <w:r>
        <w:rPr>
          <w:i/>
          <w:spacing w:val="-2"/>
          <w:sz w:val="24"/>
        </w:rPr>
        <w:t xml:space="preserve"> </w:t>
      </w:r>
      <w:r>
        <w:rPr>
          <w:i/>
          <w:sz w:val="24"/>
        </w:rPr>
        <w:t>đồ</w:t>
      </w:r>
      <w:r>
        <w:rPr>
          <w:i/>
          <w:spacing w:val="-1"/>
          <w:sz w:val="24"/>
        </w:rPr>
        <w:t xml:space="preserve"> </w:t>
      </w:r>
      <w:r>
        <w:rPr>
          <w:i/>
          <w:sz w:val="24"/>
        </w:rPr>
        <w:t>2. Xử trí</w:t>
      </w:r>
      <w:r>
        <w:rPr>
          <w:i/>
          <w:spacing w:val="-1"/>
          <w:sz w:val="24"/>
        </w:rPr>
        <w:t xml:space="preserve"> </w:t>
      </w:r>
      <w:r>
        <w:rPr>
          <w:i/>
          <w:sz w:val="24"/>
        </w:rPr>
        <w:t>khi kết</w:t>
      </w:r>
      <w:r>
        <w:rPr>
          <w:i/>
          <w:spacing w:val="-1"/>
          <w:sz w:val="24"/>
        </w:rPr>
        <w:t xml:space="preserve"> </w:t>
      </w:r>
      <w:r>
        <w:rPr>
          <w:i/>
          <w:sz w:val="24"/>
        </w:rPr>
        <w:t>quả xét</w:t>
      </w:r>
      <w:r>
        <w:rPr>
          <w:i/>
          <w:spacing w:val="-1"/>
          <w:sz w:val="24"/>
        </w:rPr>
        <w:t xml:space="preserve"> </w:t>
      </w:r>
      <w:r>
        <w:rPr>
          <w:i/>
          <w:sz w:val="24"/>
        </w:rPr>
        <w:t>nghiệm</w:t>
      </w:r>
      <w:r>
        <w:rPr>
          <w:i/>
          <w:spacing w:val="-2"/>
          <w:sz w:val="24"/>
        </w:rPr>
        <w:t xml:space="preserve"> </w:t>
      </w:r>
      <w:r>
        <w:rPr>
          <w:i/>
          <w:sz w:val="24"/>
        </w:rPr>
        <w:t>NAT không</w:t>
      </w:r>
      <w:r>
        <w:rPr>
          <w:i/>
          <w:spacing w:val="1"/>
          <w:sz w:val="24"/>
        </w:rPr>
        <w:t xml:space="preserve"> </w:t>
      </w:r>
      <w:r>
        <w:rPr>
          <w:i/>
          <w:sz w:val="24"/>
        </w:rPr>
        <w:t xml:space="preserve">đồng </w:t>
      </w:r>
      <w:r>
        <w:rPr>
          <w:i/>
          <w:spacing w:val="-4"/>
          <w:sz w:val="24"/>
        </w:rPr>
        <w:t>nhất</w:t>
      </w:r>
    </w:p>
    <w:p w14:paraId="50EBC678" w14:textId="77777777" w:rsidR="00C25D3F" w:rsidRDefault="0002040D">
      <w:pPr>
        <w:pStyle w:val="ListParagraph"/>
        <w:numPr>
          <w:ilvl w:val="0"/>
          <w:numId w:val="174"/>
        </w:numPr>
        <w:tabs>
          <w:tab w:val="left" w:pos="1129"/>
        </w:tabs>
        <w:spacing w:before="243"/>
        <w:ind w:hanging="256"/>
        <w:rPr>
          <w:rFonts w:ascii="Arial" w:hAnsi="Arial"/>
          <w:b/>
          <w:sz w:val="23"/>
        </w:rPr>
      </w:pPr>
      <w:bookmarkStart w:id="10" w:name="_bookmark9"/>
      <w:bookmarkEnd w:id="10"/>
      <w:r>
        <w:rPr>
          <w:rFonts w:ascii="Arial" w:hAnsi="Arial"/>
          <w:b/>
          <w:sz w:val="23"/>
        </w:rPr>
        <w:t>KẾT</w:t>
      </w:r>
      <w:r>
        <w:rPr>
          <w:rFonts w:ascii="Arial" w:hAnsi="Arial"/>
          <w:b/>
          <w:spacing w:val="-7"/>
          <w:sz w:val="23"/>
        </w:rPr>
        <w:t xml:space="preserve"> </w:t>
      </w:r>
      <w:r>
        <w:rPr>
          <w:rFonts w:ascii="Arial" w:hAnsi="Arial"/>
          <w:b/>
          <w:sz w:val="23"/>
        </w:rPr>
        <w:t>NỐI</w:t>
      </w:r>
      <w:r>
        <w:rPr>
          <w:rFonts w:ascii="Arial" w:hAnsi="Arial"/>
          <w:b/>
          <w:spacing w:val="-1"/>
          <w:sz w:val="23"/>
        </w:rPr>
        <w:t xml:space="preserve"> </w:t>
      </w:r>
      <w:r>
        <w:rPr>
          <w:rFonts w:ascii="Arial" w:hAnsi="Arial"/>
          <w:b/>
          <w:sz w:val="23"/>
        </w:rPr>
        <w:t>CHUYỂN</w:t>
      </w:r>
      <w:r>
        <w:rPr>
          <w:rFonts w:ascii="Arial" w:hAnsi="Arial"/>
          <w:b/>
          <w:spacing w:val="-3"/>
          <w:sz w:val="23"/>
        </w:rPr>
        <w:t xml:space="preserve"> </w:t>
      </w:r>
      <w:r>
        <w:rPr>
          <w:rFonts w:ascii="Arial" w:hAnsi="Arial"/>
          <w:b/>
          <w:spacing w:val="-5"/>
          <w:sz w:val="23"/>
        </w:rPr>
        <w:t>GỬI</w:t>
      </w:r>
    </w:p>
    <w:p w14:paraId="0029CF80" w14:textId="6CC6F9BD" w:rsidR="00C25D3F" w:rsidRDefault="0002040D">
      <w:pPr>
        <w:pStyle w:val="BodyText"/>
        <w:spacing w:before="116"/>
        <w:ind w:right="1004"/>
      </w:pPr>
      <w:r>
        <w:t>Cơ</w:t>
      </w:r>
      <w:r>
        <w:rPr>
          <w:spacing w:val="-2"/>
        </w:rPr>
        <w:t xml:space="preserve"> </w:t>
      </w:r>
      <w:r>
        <w:t>sở</w:t>
      </w:r>
      <w:r>
        <w:rPr>
          <w:spacing w:val="-2"/>
        </w:rPr>
        <w:t xml:space="preserve"> </w:t>
      </w:r>
      <w:r>
        <w:t>xét</w:t>
      </w:r>
      <w:r>
        <w:rPr>
          <w:spacing w:val="-2"/>
        </w:rPr>
        <w:t xml:space="preserve"> </w:t>
      </w:r>
      <w:r>
        <w:t>nghiệm</w:t>
      </w:r>
      <w:r>
        <w:rPr>
          <w:spacing w:val="-2"/>
        </w:rPr>
        <w:t xml:space="preserve"> </w:t>
      </w:r>
      <w:r>
        <w:t>kết</w:t>
      </w:r>
      <w:r>
        <w:rPr>
          <w:spacing w:val="-2"/>
        </w:rPr>
        <w:t xml:space="preserve"> </w:t>
      </w:r>
      <w:r>
        <w:t>nối,</w:t>
      </w:r>
      <w:r>
        <w:rPr>
          <w:spacing w:val="-2"/>
        </w:rPr>
        <w:t xml:space="preserve"> </w:t>
      </w:r>
      <w:r>
        <w:t>chuyển</w:t>
      </w:r>
      <w:r>
        <w:rPr>
          <w:spacing w:val="-1"/>
        </w:rPr>
        <w:t xml:space="preserve"> </w:t>
      </w:r>
      <w:r>
        <w:t>gửi</w:t>
      </w:r>
      <w:r>
        <w:rPr>
          <w:spacing w:val="-2"/>
        </w:rPr>
        <w:t xml:space="preserve"> </w:t>
      </w:r>
      <w:r>
        <w:t>ng</w:t>
      </w:r>
      <w:r w:rsidR="008211B7">
        <w:t>ư</w:t>
      </w:r>
      <w:r>
        <w:t>ời</w:t>
      </w:r>
      <w:r>
        <w:rPr>
          <w:spacing w:val="-2"/>
        </w:rPr>
        <w:t xml:space="preserve"> </w:t>
      </w:r>
      <w:r>
        <w:t>đ</w:t>
      </w:r>
      <w:r w:rsidR="008211B7">
        <w:t>ư</w:t>
      </w:r>
      <w:r>
        <w:t>ợc</w:t>
      </w:r>
      <w:r>
        <w:rPr>
          <w:spacing w:val="-4"/>
        </w:rPr>
        <w:t xml:space="preserve"> </w:t>
      </w:r>
      <w:r>
        <w:t>xét</w:t>
      </w:r>
      <w:r>
        <w:rPr>
          <w:spacing w:val="-2"/>
        </w:rPr>
        <w:t xml:space="preserve"> </w:t>
      </w:r>
      <w:r>
        <w:t>nghiệm</w:t>
      </w:r>
      <w:r>
        <w:rPr>
          <w:spacing w:val="-2"/>
        </w:rPr>
        <w:t xml:space="preserve"> </w:t>
      </w:r>
      <w:r>
        <w:t>HIV</w:t>
      </w:r>
      <w:r>
        <w:rPr>
          <w:spacing w:val="-2"/>
        </w:rPr>
        <w:t xml:space="preserve"> </w:t>
      </w:r>
      <w:r>
        <w:t>đến</w:t>
      </w:r>
      <w:r>
        <w:rPr>
          <w:spacing w:val="-2"/>
        </w:rPr>
        <w:t xml:space="preserve"> </w:t>
      </w:r>
      <w:r>
        <w:t>các</w:t>
      </w:r>
      <w:r>
        <w:rPr>
          <w:spacing w:val="-2"/>
        </w:rPr>
        <w:t xml:space="preserve"> </w:t>
      </w:r>
      <w:r>
        <w:t>cơ</w:t>
      </w:r>
      <w:r>
        <w:rPr>
          <w:spacing w:val="-2"/>
        </w:rPr>
        <w:t xml:space="preserve"> </w:t>
      </w:r>
      <w:r>
        <w:t>sở</w:t>
      </w:r>
      <w:r>
        <w:rPr>
          <w:spacing w:val="-1"/>
        </w:rPr>
        <w:t xml:space="preserve"> </w:t>
      </w:r>
      <w:r>
        <w:t>cung cấp dịch vụ phù hợp với tình trạng nhiễm HIV và hành vi nguy cơ của họ.</w:t>
      </w:r>
    </w:p>
    <w:p w14:paraId="5F0A162C" w14:textId="77777777" w:rsidR="00C25D3F" w:rsidRDefault="0002040D">
      <w:pPr>
        <w:pStyle w:val="BodyText"/>
      </w:pPr>
      <w:r>
        <w:t>Việc</w:t>
      </w:r>
      <w:r>
        <w:rPr>
          <w:spacing w:val="-2"/>
        </w:rPr>
        <w:t xml:space="preserve"> </w:t>
      </w:r>
      <w:r>
        <w:t>kết</w:t>
      </w:r>
      <w:r>
        <w:rPr>
          <w:spacing w:val="-1"/>
        </w:rPr>
        <w:t xml:space="preserve"> </w:t>
      </w:r>
      <w:r>
        <w:t>nối,</w:t>
      </w:r>
      <w:r>
        <w:rPr>
          <w:spacing w:val="-1"/>
        </w:rPr>
        <w:t xml:space="preserve"> </w:t>
      </w:r>
      <w:r>
        <w:t>chuyển</w:t>
      </w:r>
      <w:r>
        <w:rPr>
          <w:spacing w:val="1"/>
        </w:rPr>
        <w:t xml:space="preserve"> </w:t>
      </w:r>
      <w:r>
        <w:t>gửi</w:t>
      </w:r>
      <w:r>
        <w:rPr>
          <w:spacing w:val="1"/>
        </w:rPr>
        <w:t xml:space="preserve"> </w:t>
      </w:r>
      <w:r>
        <w:t>thực</w:t>
      </w:r>
      <w:r>
        <w:rPr>
          <w:spacing w:val="-1"/>
        </w:rPr>
        <w:t xml:space="preserve"> </w:t>
      </w:r>
      <w:r>
        <w:t>hiện</w:t>
      </w:r>
      <w:r>
        <w:rPr>
          <w:spacing w:val="-1"/>
        </w:rPr>
        <w:t xml:space="preserve"> </w:t>
      </w:r>
      <w:r>
        <w:t>theo</w:t>
      </w:r>
      <w:r>
        <w:rPr>
          <w:spacing w:val="-1"/>
        </w:rPr>
        <w:t xml:space="preserve"> </w:t>
      </w:r>
      <w:r>
        <w:t>Sơ</w:t>
      </w:r>
      <w:r>
        <w:rPr>
          <w:spacing w:val="-1"/>
        </w:rPr>
        <w:t xml:space="preserve"> </w:t>
      </w:r>
      <w:r>
        <w:t xml:space="preserve">đồ </w:t>
      </w:r>
      <w:r>
        <w:rPr>
          <w:spacing w:val="-5"/>
        </w:rPr>
        <w:t>3.</w:t>
      </w:r>
    </w:p>
    <w:p w14:paraId="21018A6D" w14:textId="77777777" w:rsidR="00C25D3F" w:rsidRDefault="00C25D3F">
      <w:pPr>
        <w:sectPr w:rsidR="00C25D3F">
          <w:pgSz w:w="10780" w:h="15310"/>
          <w:pgMar w:top="1360" w:right="120" w:bottom="1100" w:left="260" w:header="0" w:footer="916" w:gutter="0"/>
          <w:cols w:space="720"/>
        </w:sectPr>
      </w:pPr>
    </w:p>
    <w:p w14:paraId="532843CD" w14:textId="77777777" w:rsidR="00C25D3F" w:rsidRDefault="00C25D3F">
      <w:pPr>
        <w:pStyle w:val="BodyText"/>
        <w:spacing w:before="10"/>
        <w:ind w:left="0"/>
        <w:rPr>
          <w:sz w:val="7"/>
        </w:rPr>
      </w:pPr>
    </w:p>
    <w:p w14:paraId="4ABDDEE5" w14:textId="77777777" w:rsidR="00C25D3F" w:rsidRDefault="0002040D">
      <w:pPr>
        <w:ind w:left="873"/>
        <w:rPr>
          <w:sz w:val="20"/>
        </w:rPr>
      </w:pPr>
      <w:r>
        <w:rPr>
          <w:noProof/>
          <w:sz w:val="20"/>
          <w:lang w:val="en-US"/>
        </w:rPr>
        <mc:AlternateContent>
          <mc:Choice Requires="wpg">
            <w:drawing>
              <wp:inline distT="0" distB="0" distL="0" distR="0" wp14:anchorId="02DD024F" wp14:editId="73AE30D7">
                <wp:extent cx="621665" cy="1169670"/>
                <wp:effectExtent l="9525" t="0" r="0" b="11430"/>
                <wp:docPr id="31"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1665" cy="1169670"/>
                          <a:chOff x="0" y="0"/>
                          <a:chExt cx="621665" cy="1169670"/>
                        </a:xfrm>
                      </wpg:grpSpPr>
                      <wps:wsp>
                        <wps:cNvPr id="32" name="Graphic 32"/>
                        <wps:cNvSpPr/>
                        <wps:spPr>
                          <a:xfrm>
                            <a:off x="4762" y="4762"/>
                            <a:ext cx="612140" cy="1160145"/>
                          </a:xfrm>
                          <a:custGeom>
                            <a:avLst/>
                            <a:gdLst/>
                            <a:ahLst/>
                            <a:cxnLst/>
                            <a:rect l="l" t="t" r="r" b="b"/>
                            <a:pathLst>
                              <a:path w="612140" h="1160145">
                                <a:moveTo>
                                  <a:pt x="0" y="101980"/>
                                </a:moveTo>
                                <a:lnTo>
                                  <a:pt x="8013" y="62257"/>
                                </a:lnTo>
                                <a:lnTo>
                                  <a:pt x="29867" y="29845"/>
                                </a:lnTo>
                                <a:lnTo>
                                  <a:pt x="62279" y="8004"/>
                                </a:lnTo>
                                <a:lnTo>
                                  <a:pt x="101968" y="0"/>
                                </a:lnTo>
                                <a:lnTo>
                                  <a:pt x="509828" y="0"/>
                                </a:lnTo>
                                <a:lnTo>
                                  <a:pt x="549522" y="8004"/>
                                </a:lnTo>
                                <a:lnTo>
                                  <a:pt x="581920" y="29844"/>
                                </a:lnTo>
                                <a:lnTo>
                                  <a:pt x="603754" y="62257"/>
                                </a:lnTo>
                                <a:lnTo>
                                  <a:pt x="611759" y="101980"/>
                                </a:lnTo>
                                <a:lnTo>
                                  <a:pt x="611759" y="1057909"/>
                                </a:lnTo>
                                <a:lnTo>
                                  <a:pt x="603754" y="1097579"/>
                                </a:lnTo>
                                <a:lnTo>
                                  <a:pt x="581920" y="1129998"/>
                                </a:lnTo>
                                <a:lnTo>
                                  <a:pt x="549522" y="1151868"/>
                                </a:lnTo>
                                <a:lnTo>
                                  <a:pt x="509828" y="1159890"/>
                                </a:lnTo>
                                <a:lnTo>
                                  <a:pt x="101968" y="1159890"/>
                                </a:lnTo>
                                <a:lnTo>
                                  <a:pt x="62279" y="1151868"/>
                                </a:lnTo>
                                <a:lnTo>
                                  <a:pt x="29867" y="1129998"/>
                                </a:lnTo>
                                <a:lnTo>
                                  <a:pt x="8013" y="1097579"/>
                                </a:lnTo>
                                <a:lnTo>
                                  <a:pt x="0" y="1057909"/>
                                </a:lnTo>
                                <a:lnTo>
                                  <a:pt x="0" y="101980"/>
                                </a:lnTo>
                                <a:close/>
                              </a:path>
                            </a:pathLst>
                          </a:custGeom>
                          <a:ln w="9525">
                            <a:solidFill>
                              <a:srgbClr val="000000"/>
                            </a:solidFill>
                            <a:prstDash val="solid"/>
                          </a:ln>
                        </wps:spPr>
                        <wps:bodyPr wrap="square" lIns="0" tIns="0" rIns="0" bIns="0" rtlCol="0">
                          <a:prstTxWarp prst="textNoShape">
                            <a:avLst/>
                          </a:prstTxWarp>
                          <a:noAutofit/>
                        </wps:bodyPr>
                      </wps:wsp>
                      <wps:wsp>
                        <wps:cNvPr id="33" name="Textbox 33"/>
                        <wps:cNvSpPr txBox="1"/>
                        <wps:spPr>
                          <a:xfrm>
                            <a:off x="0" y="0"/>
                            <a:ext cx="621665" cy="1169670"/>
                          </a:xfrm>
                          <a:prstGeom prst="rect">
                            <a:avLst/>
                          </a:prstGeom>
                        </wps:spPr>
                        <wps:txbx>
                          <w:txbxContent>
                            <w:p w14:paraId="545A2D48" w14:textId="77777777" w:rsidR="00C25D3F" w:rsidRDefault="0002040D">
                              <w:pPr>
                                <w:spacing w:before="234"/>
                                <w:ind w:left="126" w:right="115" w:hanging="1"/>
                                <w:jc w:val="center"/>
                              </w:pPr>
                              <w:r>
                                <w:rPr>
                                  <w:spacing w:val="-2"/>
                                </w:rPr>
                                <w:t xml:space="preserve">Ngƣời </w:t>
                              </w:r>
                              <w:r>
                                <w:rPr>
                                  <w:spacing w:val="-24"/>
                                </w:rPr>
                                <w:t>cần</w:t>
                              </w:r>
                              <w:r>
                                <w:rPr>
                                  <w:spacing w:val="-22"/>
                                </w:rPr>
                                <w:t xml:space="preserve"> </w:t>
                              </w:r>
                              <w:r>
                                <w:rPr>
                                  <w:spacing w:val="-24"/>
                                </w:rPr>
                                <w:t>đƣợc</w:t>
                              </w:r>
                              <w:r>
                                <w:rPr>
                                  <w:spacing w:val="-4"/>
                                </w:rPr>
                                <w:t xml:space="preserve"> xét </w:t>
                              </w:r>
                              <w:r>
                                <w:rPr>
                                  <w:spacing w:val="-2"/>
                                </w:rPr>
                                <w:t xml:space="preserve">nghiệm </w:t>
                              </w:r>
                              <w:r>
                                <w:rPr>
                                  <w:spacing w:val="-4"/>
                                </w:rPr>
                                <w:t>HIV</w:t>
                              </w:r>
                            </w:p>
                          </w:txbxContent>
                        </wps:txbx>
                        <wps:bodyPr wrap="square" lIns="0" tIns="0" rIns="0" bIns="0" rtlCol="0">
                          <a:noAutofit/>
                        </wps:bodyPr>
                      </wps:wsp>
                    </wpg:wgp>
                  </a:graphicData>
                </a:graphic>
              </wp:inline>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02DD024F" id="Group 31" o:spid="_x0000_s1039" style="width:48.95pt;height:92.1pt;mso-position-horizontal-relative:char;mso-position-vertical-relative:line" coordsize="6216,11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">
                <v:shape id="Graphic 32" o:spid="_x0000_s1040" style="position:absolute;left:47;top:47;width:6122;height:11602;visibility:visible;mso-wrap-style:square;v-text-anchor:top" coordsize="612140,1160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" path="m,101980l8013,62257,29867,29845,62279,8004,101968,,509828,r39694,8004l581920,29844r21834,32413l611759,101980r,955929l603754,1097579r-21834,32419l549522,1151868r-39694,8022l101968,1159890r-39689,-8022l29867,1129998,8013,1097579,,1057909,,101980xe" filled="f">
                  <v:path arrowok="t"/>
                </v:shape>
                <v:shape id="Textbox 33" o:spid="_x0000_s1041" type="#_x0000_t202" style="position:absolute;width:6216;height:11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" filled="f" stroked="f">
                  <v:textbox inset="0,0,0,0">
                    <w:txbxContent>
                      <w:p w14:paraId="545A2D48" w14:textId="77777777" w:rsidR="00C25D3F" w:rsidRDefault="00000000">
                        <w:pPr>
                          <w:spacing w:before="234"/>
                          <w:ind w:left="126" w:right="115" w:hanging="1"/>
                          <w:jc w:val="center"/>
                        </w:pPr>
                        <w:r>
                          <w:rPr>
                            <w:spacing w:val="-2"/>
                          </w:rPr>
                          <w:t xml:space="preserve">Ngƣời </w:t>
                        </w:r>
                        <w:r>
                          <w:rPr>
                            <w:spacing w:val="-24"/>
                          </w:rPr>
                          <w:t>cần</w:t>
                        </w:r>
                        <w:r>
                          <w:rPr>
                            <w:spacing w:val="-22"/>
                          </w:rPr>
                          <w:t xml:space="preserve"> </w:t>
                        </w:r>
                        <w:r>
                          <w:rPr>
                            <w:spacing w:val="-24"/>
                          </w:rPr>
                          <w:t>đƣợc</w:t>
                        </w:r>
                        <w:r>
                          <w:rPr>
                            <w:spacing w:val="-4"/>
                          </w:rPr>
                          <w:t xml:space="preserve"> xét </w:t>
                        </w:r>
                        <w:r>
                          <w:rPr>
                            <w:spacing w:val="-2"/>
                          </w:rPr>
                          <w:t xml:space="preserve">nghiệm </w:t>
                        </w:r>
                        <w:r>
                          <w:rPr>
                            <w:spacing w:val="-4"/>
                          </w:rPr>
                          <w:t>HIV</w:t>
                        </w:r>
                      </w:p>
                    </w:txbxContent>
                  </v:textbox>
                </v:shape>
                <w10:anchorlock/>
              </v:group>
            </w:pict>
          </mc:Fallback>
        </mc:AlternateContent>
      </w:r>
      <w:r>
        <w:rPr>
          <w:spacing w:val="57"/>
          <w:sz w:val="20"/>
        </w:rPr>
        <w:t xml:space="preserve"> </w:t>
      </w:r>
      <w:r>
        <w:rPr>
          <w:noProof/>
          <w:spacing w:val="57"/>
          <w:position w:val="87"/>
          <w:sz w:val="20"/>
          <w:lang w:val="en-US"/>
        </w:rPr>
        <w:drawing>
          <wp:inline distT="0" distB="0" distL="0" distR="0" wp14:anchorId="7C94A562" wp14:editId="6D99AC7D">
            <wp:extent cx="167894" cy="152400"/>
            <wp:effectExtent l="0" t="0" r="0" b="0"/>
            <wp:docPr id="34" name="Imag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 name="Image 34"/>
                    <pic:cNvPicPr/>
                  </pic:nvPicPr>
                  <pic:blipFill>
                    <a:blip r:embed="rId23" cstate="print"/>
                    <a:stretch>
                      <a:fillRect/>
                    </a:stretch>
                  </pic:blipFill>
                  <pic:spPr>
                    <a:xfrm>
                      <a:off x="0" y="0"/>
                      <a:ext cx="167894" cy="152400"/>
                    </a:xfrm>
                    <a:prstGeom prst="rect">
                      <a:avLst/>
                    </a:prstGeom>
                  </pic:spPr>
                </pic:pic>
              </a:graphicData>
            </a:graphic>
          </wp:inline>
        </w:drawing>
      </w:r>
      <w:r>
        <w:rPr>
          <w:spacing w:val="59"/>
          <w:position w:val="87"/>
          <w:sz w:val="20"/>
        </w:rPr>
        <w:t xml:space="preserve"> </w:t>
      </w:r>
      <w:r>
        <w:rPr>
          <w:noProof/>
          <w:spacing w:val="59"/>
          <w:sz w:val="20"/>
          <w:lang w:val="en-US"/>
        </w:rPr>
        <mc:AlternateContent>
          <mc:Choice Requires="wpg">
            <w:drawing>
              <wp:inline distT="0" distB="0" distL="0" distR="0" wp14:anchorId="3B7B3C69" wp14:editId="01C94B82">
                <wp:extent cx="819150" cy="1169670"/>
                <wp:effectExtent l="9525" t="0" r="0" b="11430"/>
                <wp:docPr id="35"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19150" cy="1169670"/>
                          <a:chOff x="0" y="0"/>
                          <a:chExt cx="819150" cy="1169670"/>
                        </a:xfrm>
                      </wpg:grpSpPr>
                      <wps:wsp>
                        <wps:cNvPr id="36" name="Graphic 36"/>
                        <wps:cNvSpPr/>
                        <wps:spPr>
                          <a:xfrm>
                            <a:off x="4762" y="4762"/>
                            <a:ext cx="589915" cy="1160145"/>
                          </a:xfrm>
                          <a:custGeom>
                            <a:avLst/>
                            <a:gdLst/>
                            <a:ahLst/>
                            <a:cxnLst/>
                            <a:rect l="l" t="t" r="r" b="b"/>
                            <a:pathLst>
                              <a:path w="589915" h="1160145">
                                <a:moveTo>
                                  <a:pt x="0" y="98170"/>
                                </a:moveTo>
                                <a:lnTo>
                                  <a:pt x="7713" y="59953"/>
                                </a:lnTo>
                                <a:lnTo>
                                  <a:pt x="28749" y="28749"/>
                                </a:lnTo>
                                <a:lnTo>
                                  <a:pt x="59953" y="7713"/>
                                </a:lnTo>
                                <a:lnTo>
                                  <a:pt x="98170" y="0"/>
                                </a:lnTo>
                                <a:lnTo>
                                  <a:pt x="491235" y="0"/>
                                </a:lnTo>
                                <a:lnTo>
                                  <a:pt x="529453" y="7713"/>
                                </a:lnTo>
                                <a:lnTo>
                                  <a:pt x="560657" y="28749"/>
                                </a:lnTo>
                                <a:lnTo>
                                  <a:pt x="581693" y="59953"/>
                                </a:lnTo>
                                <a:lnTo>
                                  <a:pt x="589407" y="98170"/>
                                </a:lnTo>
                                <a:lnTo>
                                  <a:pt x="589407" y="1061592"/>
                                </a:lnTo>
                                <a:lnTo>
                                  <a:pt x="581693" y="1099829"/>
                                </a:lnTo>
                                <a:lnTo>
                                  <a:pt x="560657" y="1131077"/>
                                </a:lnTo>
                                <a:lnTo>
                                  <a:pt x="529453" y="1152157"/>
                                </a:lnTo>
                                <a:lnTo>
                                  <a:pt x="491235" y="1159890"/>
                                </a:lnTo>
                                <a:lnTo>
                                  <a:pt x="98170" y="1159890"/>
                                </a:lnTo>
                                <a:lnTo>
                                  <a:pt x="59953" y="1152157"/>
                                </a:lnTo>
                                <a:lnTo>
                                  <a:pt x="28749" y="1131077"/>
                                </a:lnTo>
                                <a:lnTo>
                                  <a:pt x="7713" y="1099829"/>
                                </a:lnTo>
                                <a:lnTo>
                                  <a:pt x="0" y="1061592"/>
                                </a:lnTo>
                                <a:lnTo>
                                  <a:pt x="0" y="98170"/>
                                </a:lnTo>
                                <a:close/>
                              </a:path>
                            </a:pathLst>
                          </a:custGeom>
                          <a:ln w="9524">
                            <a:solidFill>
                              <a:srgbClr val="000000"/>
                            </a:solidFill>
                            <a:prstDash val="solid"/>
                          </a:ln>
                        </wps:spPr>
                        <wps:bodyPr wrap="square" lIns="0" tIns="0" rIns="0" bIns="0" rtlCol="0">
                          <a:prstTxWarp prst="textNoShape">
                            <a:avLst/>
                          </a:prstTxWarp>
                          <a:noAutofit/>
                        </wps:bodyPr>
                      </wps:wsp>
                      <wps:wsp>
                        <wps:cNvPr id="37" name="Graphic 37"/>
                        <wps:cNvSpPr/>
                        <wps:spPr>
                          <a:xfrm>
                            <a:off x="655764" y="470598"/>
                            <a:ext cx="158750" cy="142875"/>
                          </a:xfrm>
                          <a:custGeom>
                            <a:avLst/>
                            <a:gdLst/>
                            <a:ahLst/>
                            <a:cxnLst/>
                            <a:rect l="l" t="t" r="r" b="b"/>
                            <a:pathLst>
                              <a:path w="158750" h="142875">
                                <a:moveTo>
                                  <a:pt x="0" y="35814"/>
                                </a:moveTo>
                                <a:lnTo>
                                  <a:pt x="114173" y="35814"/>
                                </a:lnTo>
                                <a:lnTo>
                                  <a:pt x="114173" y="0"/>
                                </a:lnTo>
                                <a:lnTo>
                                  <a:pt x="158369" y="71500"/>
                                </a:lnTo>
                                <a:lnTo>
                                  <a:pt x="114173" y="142875"/>
                                </a:lnTo>
                                <a:lnTo>
                                  <a:pt x="114173" y="107188"/>
                                </a:lnTo>
                                <a:lnTo>
                                  <a:pt x="0" y="107188"/>
                                </a:lnTo>
                                <a:lnTo>
                                  <a:pt x="0" y="35814"/>
                                </a:lnTo>
                                <a:close/>
                              </a:path>
                            </a:pathLst>
                          </a:custGeom>
                          <a:ln w="9524">
                            <a:solidFill>
                              <a:srgbClr val="000000"/>
                            </a:solidFill>
                            <a:prstDash val="solid"/>
                          </a:ln>
                        </wps:spPr>
                        <wps:bodyPr wrap="square" lIns="0" tIns="0" rIns="0" bIns="0" rtlCol="0">
                          <a:prstTxWarp prst="textNoShape">
                            <a:avLst/>
                          </a:prstTxWarp>
                          <a:noAutofit/>
                        </wps:bodyPr>
                      </wps:wsp>
                      <wps:wsp>
                        <wps:cNvPr id="38" name="Graphic 38"/>
                        <wps:cNvSpPr/>
                        <wps:spPr>
                          <a:xfrm>
                            <a:off x="647001" y="470598"/>
                            <a:ext cx="158750" cy="142875"/>
                          </a:xfrm>
                          <a:custGeom>
                            <a:avLst/>
                            <a:gdLst/>
                            <a:ahLst/>
                            <a:cxnLst/>
                            <a:rect l="l" t="t" r="r" b="b"/>
                            <a:pathLst>
                              <a:path w="158750" h="142875">
                                <a:moveTo>
                                  <a:pt x="114172" y="0"/>
                                </a:moveTo>
                                <a:lnTo>
                                  <a:pt x="114172" y="35814"/>
                                </a:lnTo>
                                <a:lnTo>
                                  <a:pt x="0" y="35814"/>
                                </a:lnTo>
                                <a:lnTo>
                                  <a:pt x="0" y="107188"/>
                                </a:lnTo>
                                <a:lnTo>
                                  <a:pt x="114172" y="107188"/>
                                </a:lnTo>
                                <a:lnTo>
                                  <a:pt x="114172" y="142875"/>
                                </a:lnTo>
                                <a:lnTo>
                                  <a:pt x="158369" y="71500"/>
                                </a:lnTo>
                                <a:lnTo>
                                  <a:pt x="114172" y="0"/>
                                </a:lnTo>
                                <a:close/>
                              </a:path>
                            </a:pathLst>
                          </a:custGeom>
                          <a:solidFill>
                            <a:srgbClr val="FFFFFF"/>
                          </a:solidFill>
                        </wps:spPr>
                        <wps:bodyPr wrap="square" lIns="0" tIns="0" rIns="0" bIns="0" rtlCol="0">
                          <a:prstTxWarp prst="textNoShape">
                            <a:avLst/>
                          </a:prstTxWarp>
                          <a:noAutofit/>
                        </wps:bodyPr>
                      </wps:wsp>
                      <wps:wsp>
                        <wps:cNvPr id="39" name="Graphic 39"/>
                        <wps:cNvSpPr/>
                        <wps:spPr>
                          <a:xfrm>
                            <a:off x="647001" y="470598"/>
                            <a:ext cx="158750" cy="142875"/>
                          </a:xfrm>
                          <a:custGeom>
                            <a:avLst/>
                            <a:gdLst/>
                            <a:ahLst/>
                            <a:cxnLst/>
                            <a:rect l="l" t="t" r="r" b="b"/>
                            <a:pathLst>
                              <a:path w="158750" h="142875">
                                <a:moveTo>
                                  <a:pt x="0" y="35814"/>
                                </a:moveTo>
                                <a:lnTo>
                                  <a:pt x="114172" y="35814"/>
                                </a:lnTo>
                                <a:lnTo>
                                  <a:pt x="114172" y="0"/>
                                </a:lnTo>
                                <a:lnTo>
                                  <a:pt x="158369" y="71500"/>
                                </a:lnTo>
                                <a:lnTo>
                                  <a:pt x="114172" y="142875"/>
                                </a:lnTo>
                                <a:lnTo>
                                  <a:pt x="114172" y="107188"/>
                                </a:lnTo>
                                <a:lnTo>
                                  <a:pt x="0" y="107188"/>
                                </a:lnTo>
                                <a:lnTo>
                                  <a:pt x="0" y="35814"/>
                                </a:lnTo>
                                <a:close/>
                              </a:path>
                            </a:pathLst>
                          </a:custGeom>
                          <a:ln w="9524">
                            <a:solidFill>
                              <a:srgbClr val="000000"/>
                            </a:solidFill>
                            <a:prstDash val="solid"/>
                          </a:ln>
                        </wps:spPr>
                        <wps:bodyPr wrap="square" lIns="0" tIns="0" rIns="0" bIns="0" rtlCol="0">
                          <a:prstTxWarp prst="textNoShape">
                            <a:avLst/>
                          </a:prstTxWarp>
                          <a:noAutofit/>
                        </wps:bodyPr>
                      </wps:wsp>
                      <wps:wsp>
                        <wps:cNvPr id="40" name="Graphic 40"/>
                        <wps:cNvSpPr/>
                        <wps:spPr>
                          <a:xfrm>
                            <a:off x="655764" y="470598"/>
                            <a:ext cx="158750" cy="142875"/>
                          </a:xfrm>
                          <a:custGeom>
                            <a:avLst/>
                            <a:gdLst/>
                            <a:ahLst/>
                            <a:cxnLst/>
                            <a:rect l="l" t="t" r="r" b="b"/>
                            <a:pathLst>
                              <a:path w="158750" h="142875">
                                <a:moveTo>
                                  <a:pt x="114173" y="0"/>
                                </a:moveTo>
                                <a:lnTo>
                                  <a:pt x="114173" y="35814"/>
                                </a:lnTo>
                                <a:lnTo>
                                  <a:pt x="0" y="35814"/>
                                </a:lnTo>
                                <a:lnTo>
                                  <a:pt x="0" y="107188"/>
                                </a:lnTo>
                                <a:lnTo>
                                  <a:pt x="114173" y="107188"/>
                                </a:lnTo>
                                <a:lnTo>
                                  <a:pt x="114173" y="142875"/>
                                </a:lnTo>
                                <a:lnTo>
                                  <a:pt x="158369" y="71500"/>
                                </a:lnTo>
                                <a:lnTo>
                                  <a:pt x="114173" y="0"/>
                                </a:lnTo>
                                <a:close/>
                              </a:path>
                            </a:pathLst>
                          </a:custGeom>
                          <a:solidFill>
                            <a:srgbClr val="FFFFFF"/>
                          </a:solidFill>
                        </wps:spPr>
                        <wps:bodyPr wrap="square" lIns="0" tIns="0" rIns="0" bIns="0" rtlCol="0">
                          <a:prstTxWarp prst="textNoShape">
                            <a:avLst/>
                          </a:prstTxWarp>
                          <a:noAutofit/>
                        </wps:bodyPr>
                      </wps:wsp>
                      <wps:wsp>
                        <wps:cNvPr id="41" name="Graphic 41"/>
                        <wps:cNvSpPr/>
                        <wps:spPr>
                          <a:xfrm>
                            <a:off x="655764" y="470598"/>
                            <a:ext cx="158750" cy="142875"/>
                          </a:xfrm>
                          <a:custGeom>
                            <a:avLst/>
                            <a:gdLst/>
                            <a:ahLst/>
                            <a:cxnLst/>
                            <a:rect l="l" t="t" r="r" b="b"/>
                            <a:pathLst>
                              <a:path w="158750" h="142875">
                                <a:moveTo>
                                  <a:pt x="0" y="35814"/>
                                </a:moveTo>
                                <a:lnTo>
                                  <a:pt x="114173" y="35814"/>
                                </a:lnTo>
                                <a:lnTo>
                                  <a:pt x="114173" y="0"/>
                                </a:lnTo>
                                <a:lnTo>
                                  <a:pt x="158369" y="71500"/>
                                </a:lnTo>
                                <a:lnTo>
                                  <a:pt x="114173" y="142875"/>
                                </a:lnTo>
                                <a:lnTo>
                                  <a:pt x="114173" y="107188"/>
                                </a:lnTo>
                                <a:lnTo>
                                  <a:pt x="0" y="107188"/>
                                </a:lnTo>
                                <a:lnTo>
                                  <a:pt x="0" y="35814"/>
                                </a:lnTo>
                                <a:close/>
                              </a:path>
                            </a:pathLst>
                          </a:custGeom>
                          <a:ln w="9524">
                            <a:solidFill>
                              <a:srgbClr val="000000"/>
                            </a:solidFill>
                            <a:prstDash val="solid"/>
                          </a:ln>
                        </wps:spPr>
                        <wps:bodyPr wrap="square" lIns="0" tIns="0" rIns="0" bIns="0" rtlCol="0">
                          <a:prstTxWarp prst="textNoShape">
                            <a:avLst/>
                          </a:prstTxWarp>
                          <a:noAutofit/>
                        </wps:bodyPr>
                      </wps:wsp>
                      <wps:wsp>
                        <wps:cNvPr id="42" name="Textbox 42"/>
                        <wps:cNvSpPr txBox="1"/>
                        <wps:spPr>
                          <a:xfrm>
                            <a:off x="0" y="0"/>
                            <a:ext cx="819150" cy="1169670"/>
                          </a:xfrm>
                          <a:prstGeom prst="rect">
                            <a:avLst/>
                          </a:prstGeom>
                        </wps:spPr>
                        <wps:txbx>
                          <w:txbxContent>
                            <w:p w14:paraId="593D6F10" w14:textId="77777777" w:rsidR="00C25D3F" w:rsidRDefault="0002040D">
                              <w:pPr>
                                <w:spacing w:before="231" w:line="242" w:lineRule="auto"/>
                                <w:ind w:left="169" w:right="504" w:firstLine="7"/>
                                <w:jc w:val="both"/>
                              </w:pPr>
                              <w:r>
                                <w:rPr>
                                  <w:spacing w:val="-10"/>
                                </w:rPr>
                                <w:t>Kết</w:t>
                              </w:r>
                              <w:r>
                                <w:rPr>
                                  <w:spacing w:val="-4"/>
                                </w:rPr>
                                <w:t xml:space="preserve"> </w:t>
                              </w:r>
                              <w:r>
                                <w:rPr>
                                  <w:spacing w:val="-10"/>
                                </w:rPr>
                                <w:t xml:space="preserve">nối </w:t>
                              </w:r>
                              <w:r>
                                <w:t>với</w:t>
                              </w:r>
                              <w:r>
                                <w:rPr>
                                  <w:spacing w:val="-14"/>
                                </w:rPr>
                                <w:t xml:space="preserve"> </w:t>
                              </w:r>
                              <w:r>
                                <w:t xml:space="preserve">xét </w:t>
                              </w:r>
                              <w:r>
                                <w:rPr>
                                  <w:spacing w:val="-10"/>
                                </w:rPr>
                                <w:t xml:space="preserve">nghiệm </w:t>
                              </w:r>
                              <w:r>
                                <w:rPr>
                                  <w:spacing w:val="-4"/>
                                </w:rPr>
                                <w:t>HIV</w:t>
                              </w:r>
                            </w:p>
                          </w:txbxContent>
                        </wps:txbx>
                        <wps:bodyPr wrap="square" lIns="0" tIns="0" rIns="0" bIns="0" rtlCol="0">
                          <a:noAutofit/>
                        </wps:bodyPr>
                      </wps:wsp>
                    </wpg:wgp>
                  </a:graphicData>
                </a:graphic>
              </wp:inline>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3B7B3C69" id="Group 35" o:spid="_x0000_s1042" style="width:64.5pt;height:92.1pt;mso-position-horizontal-relative:char;mso-position-vertical-relative:line" coordsize="8191,11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">
                <v:shape id="Graphic 36" o:spid="_x0000_s1043" style="position:absolute;left:47;top:47;width:5899;height:11602;visibility:visible;mso-wrap-style:square;v-text-anchor:top" coordsize="589915,1160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" path="m,98170l7713,59953,28749,28749,59953,7713,98170,,491235,r38218,7713l560657,28749r21036,31204l589407,98170r,963422l581693,1099829r-21036,31248l529453,1152157r-38218,7733l98170,1159890r-38217,-7733l28749,1131077,7713,1099829,,1061592,,98170xe" filled="f" strokeweight=".26456mm">
                  <v:path arrowok="t"/>
                </v:shape>
                <v:shape id="Graphic 37" o:spid="_x0000_s1044" style="position:absolute;left:6557;top:4705;width:1588;height:1429;visibility:visible;mso-wrap-style:square;v-text-anchor:top" coordsize="158750,142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" path="m,35814r114173,l114173,r44196,71500l114173,142875r,-35687l,107188,,35814xe" filled="f" strokeweight=".26456mm">
                  <v:path arrowok="t"/>
                </v:shape>
                <v:shape id="Graphic 38" o:spid="_x0000_s1045" style="position:absolute;left:6470;top:4705;width:1587;height:1429;visibility:visible;mso-wrap-style:square;v-text-anchor:top" coordsize="158750,142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" path="m114172,r,35814l,35814r,71374l114172,107188r,35687l158369,71500,114172,xe" stroked="f">
                  <v:path arrowok="t"/>
                </v:shape>
                <v:shape id="Graphic 39" o:spid="_x0000_s1046" style="position:absolute;left:6470;top:4705;width:1587;height:1429;visibility:visible;mso-wrap-style:square;v-text-anchor:top" coordsize="158750,142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" path="m,35814r114172,l114172,r44197,71500l114172,142875r,-35687l,107188,,35814xe" filled="f" strokeweight=".26456mm">
                  <v:path arrowok="t"/>
                </v:shape>
                <v:shape id="Graphic 40" o:spid="_x0000_s1047" style="position:absolute;left:6557;top:4705;width:1588;height:1429;visibility:visible;mso-wrap-style:square;v-text-anchor:top" coordsize="158750,142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" path="m114173,r,35814l,35814r,71374l114173,107188r,35687l158369,71500,114173,xe" stroked="f">
                  <v:path arrowok="t"/>
                </v:shape>
                <v:shape id="Graphic 41" o:spid="_x0000_s1048" style="position:absolute;left:6557;top:4705;width:1588;height:1429;visibility:visible;mso-wrap-style:square;v-text-anchor:top" coordsize="158750,142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" path="m,35814r114173,l114173,r44196,71500l114173,142875r,-35687l,107188,,35814xe" filled="f" strokeweight=".26456mm">
                  <v:path arrowok="t"/>
                </v:shape>
                <v:shape id="Textbox 42" o:spid="_x0000_s1049" type="#_x0000_t202" style="position:absolute;width:8191;height:11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" filled="f" stroked="f">
                  <v:textbox inset="0,0,0,0">
                    <w:txbxContent>
                      <w:p w14:paraId="593D6F10" w14:textId="77777777" w:rsidR="00C25D3F" w:rsidRDefault="00000000">
                        <w:pPr>
                          <w:spacing w:before="231" w:line="242" w:lineRule="auto"/>
                          <w:ind w:left="169" w:right="504" w:firstLine="7"/>
                          <w:jc w:val="both"/>
                        </w:pPr>
                        <w:r>
                          <w:rPr>
                            <w:spacing w:val="-10"/>
                          </w:rPr>
                          <w:t>Kết</w:t>
                        </w:r>
                        <w:r>
                          <w:rPr>
                            <w:spacing w:val="-4"/>
                          </w:rPr>
                          <w:t xml:space="preserve"> </w:t>
                        </w:r>
                        <w:r>
                          <w:rPr>
                            <w:spacing w:val="-10"/>
                          </w:rPr>
                          <w:t xml:space="preserve">nối </w:t>
                        </w:r>
                        <w:r>
                          <w:t>với</w:t>
                        </w:r>
                        <w:r>
                          <w:rPr>
                            <w:spacing w:val="-14"/>
                          </w:rPr>
                          <w:t xml:space="preserve"> </w:t>
                        </w:r>
                        <w:r>
                          <w:t xml:space="preserve">xét </w:t>
                        </w:r>
                        <w:r>
                          <w:rPr>
                            <w:spacing w:val="-10"/>
                          </w:rPr>
                          <w:t xml:space="preserve">nghiệm </w:t>
                        </w:r>
                        <w:r>
                          <w:rPr>
                            <w:spacing w:val="-4"/>
                          </w:rPr>
                          <w:t>HIV</w:t>
                        </w:r>
                      </w:p>
                    </w:txbxContent>
                  </v:textbox>
                </v:shape>
                <w10:anchorlock/>
              </v:group>
            </w:pict>
          </mc:Fallback>
        </mc:AlternateContent>
      </w:r>
      <w:r>
        <w:rPr>
          <w:spacing w:val="39"/>
          <w:sz w:val="20"/>
        </w:rPr>
        <w:t xml:space="preserve"> </w:t>
      </w:r>
      <w:r>
        <w:rPr>
          <w:noProof/>
          <w:spacing w:val="39"/>
          <w:sz w:val="20"/>
          <w:lang w:val="en-US"/>
        </w:rPr>
        <mc:AlternateContent>
          <mc:Choice Requires="wpg">
            <w:drawing>
              <wp:inline distT="0" distB="0" distL="0" distR="0" wp14:anchorId="22627905" wp14:editId="36C9708A">
                <wp:extent cx="3406140" cy="1169670"/>
                <wp:effectExtent l="9525" t="0" r="3810" b="11430"/>
                <wp:docPr id="43"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406140" cy="1169670"/>
                          <a:chOff x="0" y="0"/>
                          <a:chExt cx="3406140" cy="1169670"/>
                        </a:xfrm>
                      </wpg:grpSpPr>
                      <wps:wsp>
                        <wps:cNvPr id="44" name="Graphic 44"/>
                        <wps:cNvSpPr/>
                        <wps:spPr>
                          <a:xfrm>
                            <a:off x="4762" y="4762"/>
                            <a:ext cx="3396615" cy="1160145"/>
                          </a:xfrm>
                          <a:custGeom>
                            <a:avLst/>
                            <a:gdLst/>
                            <a:ahLst/>
                            <a:cxnLst/>
                            <a:rect l="l" t="t" r="r" b="b"/>
                            <a:pathLst>
                              <a:path w="3396615" h="1160145">
                                <a:moveTo>
                                  <a:pt x="0" y="114300"/>
                                </a:moveTo>
                                <a:lnTo>
                                  <a:pt x="8985" y="69812"/>
                                </a:lnTo>
                                <a:lnTo>
                                  <a:pt x="33496" y="33480"/>
                                </a:lnTo>
                                <a:lnTo>
                                  <a:pt x="69865" y="8983"/>
                                </a:lnTo>
                                <a:lnTo>
                                  <a:pt x="114426" y="0"/>
                                </a:lnTo>
                                <a:lnTo>
                                  <a:pt x="571881" y="0"/>
                                </a:lnTo>
                                <a:lnTo>
                                  <a:pt x="616442" y="8983"/>
                                </a:lnTo>
                                <a:lnTo>
                                  <a:pt x="652811" y="33480"/>
                                </a:lnTo>
                                <a:lnTo>
                                  <a:pt x="677322" y="69812"/>
                                </a:lnTo>
                                <a:lnTo>
                                  <a:pt x="686307" y="114300"/>
                                </a:lnTo>
                                <a:lnTo>
                                  <a:pt x="686307" y="1045463"/>
                                </a:lnTo>
                                <a:lnTo>
                                  <a:pt x="677322" y="1089971"/>
                                </a:lnTo>
                                <a:lnTo>
                                  <a:pt x="652811" y="1126347"/>
                                </a:lnTo>
                                <a:lnTo>
                                  <a:pt x="616442" y="1150887"/>
                                </a:lnTo>
                                <a:lnTo>
                                  <a:pt x="571881" y="1159890"/>
                                </a:lnTo>
                                <a:lnTo>
                                  <a:pt x="114426" y="1159890"/>
                                </a:lnTo>
                                <a:lnTo>
                                  <a:pt x="69865" y="1150887"/>
                                </a:lnTo>
                                <a:lnTo>
                                  <a:pt x="33496" y="1126347"/>
                                </a:lnTo>
                                <a:lnTo>
                                  <a:pt x="8985" y="1089971"/>
                                </a:lnTo>
                                <a:lnTo>
                                  <a:pt x="0" y="1045463"/>
                                </a:lnTo>
                                <a:lnTo>
                                  <a:pt x="0" y="114300"/>
                                </a:lnTo>
                                <a:close/>
                              </a:path>
                              <a:path w="3396615" h="1160145">
                                <a:moveTo>
                                  <a:pt x="932687" y="112902"/>
                                </a:moveTo>
                                <a:lnTo>
                                  <a:pt x="941560" y="68955"/>
                                </a:lnTo>
                                <a:lnTo>
                                  <a:pt x="965755" y="33067"/>
                                </a:lnTo>
                                <a:lnTo>
                                  <a:pt x="1001643" y="8872"/>
                                </a:lnTo>
                                <a:lnTo>
                                  <a:pt x="1045591" y="0"/>
                                </a:lnTo>
                                <a:lnTo>
                                  <a:pt x="1497203" y="0"/>
                                </a:lnTo>
                                <a:lnTo>
                                  <a:pt x="1541150" y="8872"/>
                                </a:lnTo>
                                <a:lnTo>
                                  <a:pt x="1577038" y="33067"/>
                                </a:lnTo>
                                <a:lnTo>
                                  <a:pt x="1601233" y="68955"/>
                                </a:lnTo>
                                <a:lnTo>
                                  <a:pt x="1610106" y="112902"/>
                                </a:lnTo>
                                <a:lnTo>
                                  <a:pt x="1610106" y="1046987"/>
                                </a:lnTo>
                                <a:lnTo>
                                  <a:pt x="1601233" y="1090935"/>
                                </a:lnTo>
                                <a:lnTo>
                                  <a:pt x="1577038" y="1126823"/>
                                </a:lnTo>
                                <a:lnTo>
                                  <a:pt x="1541150" y="1151018"/>
                                </a:lnTo>
                                <a:lnTo>
                                  <a:pt x="1497203" y="1159890"/>
                                </a:lnTo>
                                <a:lnTo>
                                  <a:pt x="1045591" y="1159890"/>
                                </a:lnTo>
                                <a:lnTo>
                                  <a:pt x="1001643" y="1151018"/>
                                </a:lnTo>
                                <a:lnTo>
                                  <a:pt x="965755" y="1126823"/>
                                </a:lnTo>
                                <a:lnTo>
                                  <a:pt x="941560" y="1090935"/>
                                </a:lnTo>
                                <a:lnTo>
                                  <a:pt x="932687" y="1046987"/>
                                </a:lnTo>
                                <a:lnTo>
                                  <a:pt x="932687" y="112902"/>
                                </a:lnTo>
                                <a:close/>
                              </a:path>
                              <a:path w="3396615" h="1160145">
                                <a:moveTo>
                                  <a:pt x="1846453" y="95884"/>
                                </a:moveTo>
                                <a:lnTo>
                                  <a:pt x="1854007" y="58560"/>
                                </a:lnTo>
                                <a:lnTo>
                                  <a:pt x="1874599" y="28082"/>
                                </a:lnTo>
                                <a:lnTo>
                                  <a:pt x="1905121" y="7534"/>
                                </a:lnTo>
                                <a:lnTo>
                                  <a:pt x="1942464" y="0"/>
                                </a:lnTo>
                                <a:lnTo>
                                  <a:pt x="2326005" y="0"/>
                                </a:lnTo>
                                <a:lnTo>
                                  <a:pt x="2363329" y="7534"/>
                                </a:lnTo>
                                <a:lnTo>
                                  <a:pt x="2393807" y="28082"/>
                                </a:lnTo>
                                <a:lnTo>
                                  <a:pt x="2414355" y="58560"/>
                                </a:lnTo>
                                <a:lnTo>
                                  <a:pt x="2421889" y="95884"/>
                                </a:lnTo>
                                <a:lnTo>
                                  <a:pt x="2421889" y="1064005"/>
                                </a:lnTo>
                                <a:lnTo>
                                  <a:pt x="2414355" y="1101330"/>
                                </a:lnTo>
                                <a:lnTo>
                                  <a:pt x="2393807" y="1131808"/>
                                </a:lnTo>
                                <a:lnTo>
                                  <a:pt x="2363329" y="1152356"/>
                                </a:lnTo>
                                <a:lnTo>
                                  <a:pt x="2326005" y="1159890"/>
                                </a:lnTo>
                                <a:lnTo>
                                  <a:pt x="1942464" y="1159890"/>
                                </a:lnTo>
                                <a:lnTo>
                                  <a:pt x="1905121" y="1152356"/>
                                </a:lnTo>
                                <a:lnTo>
                                  <a:pt x="1874599" y="1131808"/>
                                </a:lnTo>
                                <a:lnTo>
                                  <a:pt x="1854007" y="1101330"/>
                                </a:lnTo>
                                <a:lnTo>
                                  <a:pt x="1846453" y="1064005"/>
                                </a:lnTo>
                                <a:lnTo>
                                  <a:pt x="1846453" y="95884"/>
                                </a:lnTo>
                                <a:close/>
                              </a:path>
                              <a:path w="3396615" h="1160145">
                                <a:moveTo>
                                  <a:pt x="2665984" y="121665"/>
                                </a:moveTo>
                                <a:lnTo>
                                  <a:pt x="2675546" y="74312"/>
                                </a:lnTo>
                                <a:lnTo>
                                  <a:pt x="2701623" y="35639"/>
                                </a:lnTo>
                                <a:lnTo>
                                  <a:pt x="2740296" y="9562"/>
                                </a:lnTo>
                                <a:lnTo>
                                  <a:pt x="2787649" y="0"/>
                                </a:lnTo>
                                <a:lnTo>
                                  <a:pt x="3274568" y="0"/>
                                </a:lnTo>
                                <a:lnTo>
                                  <a:pt x="3321921" y="9562"/>
                                </a:lnTo>
                                <a:lnTo>
                                  <a:pt x="3360594" y="35639"/>
                                </a:lnTo>
                                <a:lnTo>
                                  <a:pt x="3386671" y="74312"/>
                                </a:lnTo>
                                <a:lnTo>
                                  <a:pt x="3396233" y="121665"/>
                                </a:lnTo>
                                <a:lnTo>
                                  <a:pt x="3396233" y="1038098"/>
                                </a:lnTo>
                                <a:lnTo>
                                  <a:pt x="3386671" y="1085524"/>
                                </a:lnTo>
                                <a:lnTo>
                                  <a:pt x="3360594" y="1124235"/>
                                </a:lnTo>
                                <a:lnTo>
                                  <a:pt x="3321921" y="1150326"/>
                                </a:lnTo>
                                <a:lnTo>
                                  <a:pt x="3274568" y="1159890"/>
                                </a:lnTo>
                                <a:lnTo>
                                  <a:pt x="2787649" y="1159890"/>
                                </a:lnTo>
                                <a:lnTo>
                                  <a:pt x="2740296" y="1150326"/>
                                </a:lnTo>
                                <a:lnTo>
                                  <a:pt x="2701623" y="1124235"/>
                                </a:lnTo>
                                <a:lnTo>
                                  <a:pt x="2675546" y="1085524"/>
                                </a:lnTo>
                                <a:lnTo>
                                  <a:pt x="2665984" y="1038098"/>
                                </a:lnTo>
                                <a:lnTo>
                                  <a:pt x="2665984" y="121665"/>
                                </a:lnTo>
                                <a:close/>
                              </a:path>
                            </a:pathLst>
                          </a:custGeom>
                          <a:ln w="9525">
                            <a:solidFill>
                              <a:srgbClr val="000000"/>
                            </a:solidFill>
                            <a:prstDash val="solid"/>
                          </a:ln>
                        </wps:spPr>
                        <wps:bodyPr wrap="square" lIns="0" tIns="0" rIns="0" bIns="0" rtlCol="0">
                          <a:prstTxWarp prst="textNoShape">
                            <a:avLst/>
                          </a:prstTxWarp>
                          <a:noAutofit/>
                        </wps:bodyPr>
                      </wps:wsp>
                      <wps:wsp>
                        <wps:cNvPr id="45" name="Graphic 45"/>
                        <wps:cNvSpPr/>
                        <wps:spPr>
                          <a:xfrm>
                            <a:off x="731456" y="470598"/>
                            <a:ext cx="158750" cy="142875"/>
                          </a:xfrm>
                          <a:custGeom>
                            <a:avLst/>
                            <a:gdLst/>
                            <a:ahLst/>
                            <a:cxnLst/>
                            <a:rect l="l" t="t" r="r" b="b"/>
                            <a:pathLst>
                              <a:path w="158750" h="142875">
                                <a:moveTo>
                                  <a:pt x="0" y="35814"/>
                                </a:moveTo>
                                <a:lnTo>
                                  <a:pt x="114173" y="35814"/>
                                </a:lnTo>
                                <a:lnTo>
                                  <a:pt x="114173" y="0"/>
                                </a:lnTo>
                                <a:lnTo>
                                  <a:pt x="158368" y="71500"/>
                                </a:lnTo>
                                <a:lnTo>
                                  <a:pt x="114173" y="142875"/>
                                </a:lnTo>
                                <a:lnTo>
                                  <a:pt x="114173" y="107188"/>
                                </a:lnTo>
                                <a:lnTo>
                                  <a:pt x="0" y="107188"/>
                                </a:lnTo>
                                <a:lnTo>
                                  <a:pt x="0" y="35814"/>
                                </a:lnTo>
                                <a:close/>
                              </a:path>
                            </a:pathLst>
                          </a:custGeom>
                          <a:ln w="9525">
                            <a:solidFill>
                              <a:srgbClr val="000000"/>
                            </a:solidFill>
                            <a:prstDash val="solid"/>
                          </a:ln>
                        </wps:spPr>
                        <wps:bodyPr wrap="square" lIns="0" tIns="0" rIns="0" bIns="0" rtlCol="0">
                          <a:prstTxWarp prst="textNoShape">
                            <a:avLst/>
                          </a:prstTxWarp>
                          <a:noAutofit/>
                        </wps:bodyPr>
                      </wps:wsp>
                      <wps:wsp>
                        <wps:cNvPr id="46" name="Graphic 46"/>
                        <wps:cNvSpPr/>
                        <wps:spPr>
                          <a:xfrm>
                            <a:off x="722693" y="470598"/>
                            <a:ext cx="158750" cy="142875"/>
                          </a:xfrm>
                          <a:custGeom>
                            <a:avLst/>
                            <a:gdLst/>
                            <a:ahLst/>
                            <a:cxnLst/>
                            <a:rect l="l" t="t" r="r" b="b"/>
                            <a:pathLst>
                              <a:path w="158750" h="142875">
                                <a:moveTo>
                                  <a:pt x="114173" y="0"/>
                                </a:moveTo>
                                <a:lnTo>
                                  <a:pt x="114173" y="35814"/>
                                </a:lnTo>
                                <a:lnTo>
                                  <a:pt x="0" y="35814"/>
                                </a:lnTo>
                                <a:lnTo>
                                  <a:pt x="0" y="107188"/>
                                </a:lnTo>
                                <a:lnTo>
                                  <a:pt x="114173" y="107188"/>
                                </a:lnTo>
                                <a:lnTo>
                                  <a:pt x="114173" y="142875"/>
                                </a:lnTo>
                                <a:lnTo>
                                  <a:pt x="158368" y="71500"/>
                                </a:lnTo>
                                <a:lnTo>
                                  <a:pt x="114173" y="0"/>
                                </a:lnTo>
                                <a:close/>
                              </a:path>
                            </a:pathLst>
                          </a:custGeom>
                          <a:solidFill>
                            <a:srgbClr val="FFFFFF"/>
                          </a:solidFill>
                        </wps:spPr>
                        <wps:bodyPr wrap="square" lIns="0" tIns="0" rIns="0" bIns="0" rtlCol="0">
                          <a:prstTxWarp prst="textNoShape">
                            <a:avLst/>
                          </a:prstTxWarp>
                          <a:noAutofit/>
                        </wps:bodyPr>
                      </wps:wsp>
                      <wps:wsp>
                        <wps:cNvPr id="47" name="Graphic 47"/>
                        <wps:cNvSpPr/>
                        <wps:spPr>
                          <a:xfrm>
                            <a:off x="722693" y="470598"/>
                            <a:ext cx="158750" cy="142875"/>
                          </a:xfrm>
                          <a:custGeom>
                            <a:avLst/>
                            <a:gdLst/>
                            <a:ahLst/>
                            <a:cxnLst/>
                            <a:rect l="l" t="t" r="r" b="b"/>
                            <a:pathLst>
                              <a:path w="158750" h="142875">
                                <a:moveTo>
                                  <a:pt x="0" y="35814"/>
                                </a:moveTo>
                                <a:lnTo>
                                  <a:pt x="114173" y="35814"/>
                                </a:lnTo>
                                <a:lnTo>
                                  <a:pt x="114173" y="0"/>
                                </a:lnTo>
                                <a:lnTo>
                                  <a:pt x="158368" y="71500"/>
                                </a:lnTo>
                                <a:lnTo>
                                  <a:pt x="114173" y="142875"/>
                                </a:lnTo>
                                <a:lnTo>
                                  <a:pt x="114173" y="107188"/>
                                </a:lnTo>
                                <a:lnTo>
                                  <a:pt x="0" y="107188"/>
                                </a:lnTo>
                                <a:lnTo>
                                  <a:pt x="0" y="35814"/>
                                </a:lnTo>
                                <a:close/>
                              </a:path>
                            </a:pathLst>
                          </a:custGeom>
                          <a:ln w="9525">
                            <a:solidFill>
                              <a:srgbClr val="000000"/>
                            </a:solidFill>
                            <a:prstDash val="solid"/>
                          </a:ln>
                        </wps:spPr>
                        <wps:bodyPr wrap="square" lIns="0" tIns="0" rIns="0" bIns="0" rtlCol="0">
                          <a:prstTxWarp prst="textNoShape">
                            <a:avLst/>
                          </a:prstTxWarp>
                          <a:noAutofit/>
                        </wps:bodyPr>
                      </wps:wsp>
                      <wps:wsp>
                        <wps:cNvPr id="48" name="Graphic 48"/>
                        <wps:cNvSpPr/>
                        <wps:spPr>
                          <a:xfrm>
                            <a:off x="731456" y="470598"/>
                            <a:ext cx="158750" cy="142875"/>
                          </a:xfrm>
                          <a:custGeom>
                            <a:avLst/>
                            <a:gdLst/>
                            <a:ahLst/>
                            <a:cxnLst/>
                            <a:rect l="l" t="t" r="r" b="b"/>
                            <a:pathLst>
                              <a:path w="158750" h="142875">
                                <a:moveTo>
                                  <a:pt x="114173" y="0"/>
                                </a:moveTo>
                                <a:lnTo>
                                  <a:pt x="114173" y="35814"/>
                                </a:lnTo>
                                <a:lnTo>
                                  <a:pt x="0" y="35814"/>
                                </a:lnTo>
                                <a:lnTo>
                                  <a:pt x="0" y="107188"/>
                                </a:lnTo>
                                <a:lnTo>
                                  <a:pt x="114173" y="107188"/>
                                </a:lnTo>
                                <a:lnTo>
                                  <a:pt x="114173" y="142875"/>
                                </a:lnTo>
                                <a:lnTo>
                                  <a:pt x="158368" y="71500"/>
                                </a:lnTo>
                                <a:lnTo>
                                  <a:pt x="114173" y="0"/>
                                </a:lnTo>
                                <a:close/>
                              </a:path>
                            </a:pathLst>
                          </a:custGeom>
                          <a:solidFill>
                            <a:srgbClr val="FFFFFF"/>
                          </a:solidFill>
                        </wps:spPr>
                        <wps:bodyPr wrap="square" lIns="0" tIns="0" rIns="0" bIns="0" rtlCol="0">
                          <a:prstTxWarp prst="textNoShape">
                            <a:avLst/>
                          </a:prstTxWarp>
                          <a:noAutofit/>
                        </wps:bodyPr>
                      </wps:wsp>
                      <wps:wsp>
                        <wps:cNvPr id="49" name="Graphic 49"/>
                        <wps:cNvSpPr/>
                        <wps:spPr>
                          <a:xfrm>
                            <a:off x="731456" y="470598"/>
                            <a:ext cx="158750" cy="142875"/>
                          </a:xfrm>
                          <a:custGeom>
                            <a:avLst/>
                            <a:gdLst/>
                            <a:ahLst/>
                            <a:cxnLst/>
                            <a:rect l="l" t="t" r="r" b="b"/>
                            <a:pathLst>
                              <a:path w="158750" h="142875">
                                <a:moveTo>
                                  <a:pt x="0" y="35814"/>
                                </a:moveTo>
                                <a:lnTo>
                                  <a:pt x="114173" y="35814"/>
                                </a:lnTo>
                                <a:lnTo>
                                  <a:pt x="114173" y="0"/>
                                </a:lnTo>
                                <a:lnTo>
                                  <a:pt x="158368" y="71500"/>
                                </a:lnTo>
                                <a:lnTo>
                                  <a:pt x="114173" y="142875"/>
                                </a:lnTo>
                                <a:lnTo>
                                  <a:pt x="114173" y="107188"/>
                                </a:lnTo>
                                <a:lnTo>
                                  <a:pt x="0" y="107188"/>
                                </a:lnTo>
                                <a:lnTo>
                                  <a:pt x="0" y="35814"/>
                                </a:lnTo>
                                <a:close/>
                              </a:path>
                            </a:pathLst>
                          </a:custGeom>
                          <a:ln w="9525">
                            <a:solidFill>
                              <a:srgbClr val="000000"/>
                            </a:solidFill>
                            <a:prstDash val="solid"/>
                          </a:ln>
                        </wps:spPr>
                        <wps:bodyPr wrap="square" lIns="0" tIns="0" rIns="0" bIns="0" rtlCol="0">
                          <a:prstTxWarp prst="textNoShape">
                            <a:avLst/>
                          </a:prstTxWarp>
                          <a:noAutofit/>
                        </wps:bodyPr>
                      </wps:wsp>
                      <wps:wsp>
                        <wps:cNvPr id="50" name="Graphic 50"/>
                        <wps:cNvSpPr/>
                        <wps:spPr>
                          <a:xfrm>
                            <a:off x="731456" y="470598"/>
                            <a:ext cx="158750" cy="142875"/>
                          </a:xfrm>
                          <a:custGeom>
                            <a:avLst/>
                            <a:gdLst/>
                            <a:ahLst/>
                            <a:cxnLst/>
                            <a:rect l="l" t="t" r="r" b="b"/>
                            <a:pathLst>
                              <a:path w="158750" h="142875">
                                <a:moveTo>
                                  <a:pt x="114173" y="0"/>
                                </a:moveTo>
                                <a:lnTo>
                                  <a:pt x="114173" y="35814"/>
                                </a:lnTo>
                                <a:lnTo>
                                  <a:pt x="0" y="35814"/>
                                </a:lnTo>
                                <a:lnTo>
                                  <a:pt x="0" y="107188"/>
                                </a:lnTo>
                                <a:lnTo>
                                  <a:pt x="114173" y="107188"/>
                                </a:lnTo>
                                <a:lnTo>
                                  <a:pt x="114173" y="142875"/>
                                </a:lnTo>
                                <a:lnTo>
                                  <a:pt x="158368" y="71500"/>
                                </a:lnTo>
                                <a:lnTo>
                                  <a:pt x="114173" y="0"/>
                                </a:lnTo>
                                <a:close/>
                              </a:path>
                            </a:pathLst>
                          </a:custGeom>
                          <a:solidFill>
                            <a:srgbClr val="FFFFFF"/>
                          </a:solidFill>
                        </wps:spPr>
                        <wps:bodyPr wrap="square" lIns="0" tIns="0" rIns="0" bIns="0" rtlCol="0">
                          <a:prstTxWarp prst="textNoShape">
                            <a:avLst/>
                          </a:prstTxWarp>
                          <a:noAutofit/>
                        </wps:bodyPr>
                      </wps:wsp>
                      <wps:wsp>
                        <wps:cNvPr id="51" name="Graphic 51"/>
                        <wps:cNvSpPr/>
                        <wps:spPr>
                          <a:xfrm>
                            <a:off x="731456" y="470598"/>
                            <a:ext cx="158750" cy="142875"/>
                          </a:xfrm>
                          <a:custGeom>
                            <a:avLst/>
                            <a:gdLst/>
                            <a:ahLst/>
                            <a:cxnLst/>
                            <a:rect l="l" t="t" r="r" b="b"/>
                            <a:pathLst>
                              <a:path w="158750" h="142875">
                                <a:moveTo>
                                  <a:pt x="0" y="35814"/>
                                </a:moveTo>
                                <a:lnTo>
                                  <a:pt x="114173" y="35814"/>
                                </a:lnTo>
                                <a:lnTo>
                                  <a:pt x="114173" y="0"/>
                                </a:lnTo>
                                <a:lnTo>
                                  <a:pt x="158368" y="71500"/>
                                </a:lnTo>
                                <a:lnTo>
                                  <a:pt x="114173" y="142875"/>
                                </a:lnTo>
                                <a:lnTo>
                                  <a:pt x="114173" y="107188"/>
                                </a:lnTo>
                                <a:lnTo>
                                  <a:pt x="0" y="107188"/>
                                </a:lnTo>
                                <a:lnTo>
                                  <a:pt x="0" y="35814"/>
                                </a:lnTo>
                                <a:close/>
                              </a:path>
                            </a:pathLst>
                          </a:custGeom>
                          <a:ln w="9525">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2" name="Image 52"/>
                          <pic:cNvPicPr/>
                        </pic:nvPicPr>
                        <pic:blipFill>
                          <a:blip r:embed="rId23" cstate="print"/>
                          <a:stretch>
                            <a:fillRect/>
                          </a:stretch>
                        </pic:blipFill>
                        <pic:spPr>
                          <a:xfrm>
                            <a:off x="1644142" y="465836"/>
                            <a:ext cx="167893" cy="152400"/>
                          </a:xfrm>
                          <a:prstGeom prst="rect">
                            <a:avLst/>
                          </a:prstGeom>
                        </pic:spPr>
                      </pic:pic>
                      <pic:pic xmlns:pic="http://schemas.openxmlformats.org/drawingml/2006/picture">
                        <pic:nvPicPr>
                          <pic:cNvPr id="53" name="Image 53"/>
                          <pic:cNvPicPr/>
                        </pic:nvPicPr>
                        <pic:blipFill>
                          <a:blip r:embed="rId24" cstate="print"/>
                          <a:stretch>
                            <a:fillRect/>
                          </a:stretch>
                        </pic:blipFill>
                        <pic:spPr>
                          <a:xfrm>
                            <a:off x="2457195" y="465836"/>
                            <a:ext cx="167893" cy="152400"/>
                          </a:xfrm>
                          <a:prstGeom prst="rect">
                            <a:avLst/>
                          </a:prstGeom>
                        </pic:spPr>
                      </pic:pic>
                      <wps:wsp>
                        <wps:cNvPr id="54" name="Textbox 54"/>
                        <wps:cNvSpPr txBox="1"/>
                        <wps:spPr>
                          <a:xfrm>
                            <a:off x="106616" y="157062"/>
                            <a:ext cx="500380" cy="640080"/>
                          </a:xfrm>
                          <a:prstGeom prst="rect">
                            <a:avLst/>
                          </a:prstGeom>
                        </wps:spPr>
                        <wps:txbx>
                          <w:txbxContent>
                            <w:p w14:paraId="70839EFA" w14:textId="77777777" w:rsidR="00C25D3F" w:rsidRDefault="0002040D">
                              <w:pPr>
                                <w:spacing w:line="242" w:lineRule="auto"/>
                                <w:ind w:left="28" w:right="18" w:hanging="29"/>
                                <w:jc w:val="both"/>
                              </w:pPr>
                              <w:r>
                                <w:rPr>
                                  <w:spacing w:val="-12"/>
                                </w:rPr>
                                <w:t>Cung</w:t>
                              </w:r>
                              <w:r>
                                <w:rPr>
                                  <w:spacing w:val="-2"/>
                                </w:rPr>
                                <w:t xml:space="preserve"> </w:t>
                              </w:r>
                              <w:r>
                                <w:rPr>
                                  <w:spacing w:val="-12"/>
                                </w:rPr>
                                <w:t xml:space="preserve">cấp </w:t>
                              </w:r>
                              <w:r>
                                <w:rPr>
                                  <w:spacing w:val="-8"/>
                                </w:rPr>
                                <w:t>thông</w:t>
                              </w:r>
                              <w:r>
                                <w:rPr>
                                  <w:spacing w:val="-6"/>
                                </w:rPr>
                                <w:t xml:space="preserve"> </w:t>
                              </w:r>
                              <w:r>
                                <w:rPr>
                                  <w:spacing w:val="-8"/>
                                </w:rPr>
                                <w:t xml:space="preserve">tin </w:t>
                              </w:r>
                              <w:r>
                                <w:rPr>
                                  <w:spacing w:val="-10"/>
                                  <w:w w:val="90"/>
                                </w:rPr>
                                <w:t>trƣớc</w:t>
                              </w:r>
                              <w:r>
                                <w:rPr>
                                  <w:spacing w:val="-4"/>
                                </w:rPr>
                                <w:t xml:space="preserve"> </w:t>
                              </w:r>
                              <w:r>
                                <w:rPr>
                                  <w:spacing w:val="-10"/>
                                  <w:w w:val="90"/>
                                </w:rPr>
                                <w:t>xét</w:t>
                              </w:r>
                              <w:r>
                                <w:rPr>
                                  <w:spacing w:val="-2"/>
                                  <w:w w:val="90"/>
                                </w:rPr>
                                <w:t xml:space="preserve"> </w:t>
                              </w:r>
                              <w:r>
                                <w:rPr>
                                  <w:spacing w:val="-2"/>
                                </w:rPr>
                                <w:t>nghiệm</w:t>
                              </w:r>
                            </w:p>
                          </w:txbxContent>
                        </wps:txbx>
                        <wps:bodyPr wrap="square" lIns="0" tIns="0" rIns="0" bIns="0" rtlCol="0">
                          <a:noAutofit/>
                        </wps:bodyPr>
                      </wps:wsp>
                      <wps:wsp>
                        <wps:cNvPr id="55" name="Textbox 55"/>
                        <wps:cNvSpPr txBox="1"/>
                        <wps:spPr>
                          <a:xfrm>
                            <a:off x="1085278" y="90006"/>
                            <a:ext cx="402590" cy="803275"/>
                          </a:xfrm>
                          <a:prstGeom prst="rect">
                            <a:avLst/>
                          </a:prstGeom>
                        </wps:spPr>
                        <wps:txbx>
                          <w:txbxContent>
                            <w:p w14:paraId="5A69B635" w14:textId="77777777" w:rsidR="00C25D3F" w:rsidRDefault="0002040D">
                              <w:pPr>
                                <w:spacing w:line="242" w:lineRule="auto"/>
                                <w:ind w:left="-1" w:right="18" w:hanging="3"/>
                                <w:jc w:val="center"/>
                              </w:pPr>
                              <w:r>
                                <w:rPr>
                                  <w:spacing w:val="-4"/>
                                </w:rPr>
                                <w:t xml:space="preserve">Xét </w:t>
                              </w:r>
                              <w:r>
                                <w:rPr>
                                  <w:spacing w:val="-10"/>
                                </w:rPr>
                                <w:t xml:space="preserve">nghiệm </w:t>
                              </w:r>
                              <w:r>
                                <w:rPr>
                                  <w:spacing w:val="-4"/>
                                </w:rPr>
                                <w:t>chẩn đoán HIV</w:t>
                              </w:r>
                            </w:p>
                          </w:txbxContent>
                        </wps:txbx>
                        <wps:bodyPr wrap="square" lIns="0" tIns="0" rIns="0" bIns="0" rtlCol="0">
                          <a:noAutofit/>
                        </wps:bodyPr>
                      </wps:wsp>
                      <wps:wsp>
                        <wps:cNvPr id="56" name="Textbox 56"/>
                        <wps:cNvSpPr txBox="1"/>
                        <wps:spPr>
                          <a:xfrm>
                            <a:off x="1947862" y="227166"/>
                            <a:ext cx="402590" cy="480059"/>
                          </a:xfrm>
                          <a:prstGeom prst="rect">
                            <a:avLst/>
                          </a:prstGeom>
                        </wps:spPr>
                        <wps:txbx>
                          <w:txbxContent>
                            <w:p w14:paraId="5C939311" w14:textId="77777777" w:rsidR="00C25D3F" w:rsidRDefault="0002040D">
                              <w:pPr>
                                <w:spacing w:line="242" w:lineRule="auto"/>
                                <w:ind w:right="18" w:firstLine="16"/>
                                <w:jc w:val="both"/>
                              </w:pPr>
                              <w:r>
                                <w:rPr>
                                  <w:spacing w:val="-16"/>
                                  <w:w w:val="90"/>
                                </w:rPr>
                                <w:t>Tƣ</w:t>
                              </w:r>
                              <w:r>
                                <w:rPr>
                                  <w:spacing w:val="2"/>
                                </w:rPr>
                                <w:t xml:space="preserve"> </w:t>
                              </w:r>
                              <w:r>
                                <w:rPr>
                                  <w:spacing w:val="-16"/>
                                  <w:w w:val="90"/>
                                </w:rPr>
                                <w:t>vấn</w:t>
                              </w:r>
                              <w:r>
                                <w:rPr>
                                  <w:w w:val="90"/>
                                </w:rPr>
                                <w:t xml:space="preserve"> </w:t>
                              </w:r>
                              <w:r>
                                <w:t>sau</w:t>
                              </w:r>
                              <w:r>
                                <w:rPr>
                                  <w:spacing w:val="-14"/>
                                </w:rPr>
                                <w:t xml:space="preserve"> </w:t>
                              </w:r>
                              <w:r>
                                <w:t xml:space="preserve">xét </w:t>
                              </w:r>
                              <w:r>
                                <w:rPr>
                                  <w:spacing w:val="-10"/>
                                </w:rPr>
                                <w:t>nghiệm</w:t>
                              </w:r>
                            </w:p>
                          </w:txbxContent>
                        </wps:txbx>
                        <wps:bodyPr wrap="square" lIns="0" tIns="0" rIns="0" bIns="0" rtlCol="0">
                          <a:noAutofit/>
                        </wps:bodyPr>
                      </wps:wsp>
                      <wps:wsp>
                        <wps:cNvPr id="57" name="Textbox 57"/>
                        <wps:cNvSpPr txBox="1"/>
                        <wps:spPr>
                          <a:xfrm>
                            <a:off x="2784919" y="158586"/>
                            <a:ext cx="523240" cy="878205"/>
                          </a:xfrm>
                          <a:prstGeom prst="rect">
                            <a:avLst/>
                          </a:prstGeom>
                        </wps:spPr>
                        <wps:txbx>
                          <w:txbxContent>
                            <w:p w14:paraId="0BD8257A" w14:textId="77777777" w:rsidR="00C25D3F" w:rsidRDefault="0002040D">
                              <w:pPr>
                                <w:spacing w:line="244" w:lineRule="exact"/>
                                <w:ind w:right="18"/>
                                <w:jc w:val="center"/>
                              </w:pPr>
                              <w:r>
                                <w:rPr>
                                  <w:spacing w:val="-8"/>
                                </w:rPr>
                                <w:t>Giới</w:t>
                              </w:r>
                              <w:r>
                                <w:rPr>
                                  <w:spacing w:val="-21"/>
                                </w:rPr>
                                <w:t xml:space="preserve"> </w:t>
                              </w:r>
                              <w:r>
                                <w:rPr>
                                  <w:spacing w:val="-10"/>
                                </w:rPr>
                                <w:t>thiệu</w:t>
                              </w:r>
                            </w:p>
                            <w:p w14:paraId="7E228119" w14:textId="77777777" w:rsidR="00C25D3F" w:rsidRDefault="0002040D">
                              <w:pPr>
                                <w:spacing w:before="115" w:line="242" w:lineRule="auto"/>
                                <w:ind w:left="-1" w:right="21"/>
                                <w:jc w:val="center"/>
                              </w:pPr>
                              <w:r>
                                <w:rPr>
                                  <w:spacing w:val="-8"/>
                                </w:rPr>
                                <w:t>&amp;</w:t>
                              </w:r>
                              <w:r>
                                <w:rPr>
                                  <w:spacing w:val="-21"/>
                                </w:rPr>
                                <w:t xml:space="preserve"> </w:t>
                              </w:r>
                              <w:r>
                                <w:rPr>
                                  <w:spacing w:val="-8"/>
                                </w:rPr>
                                <w:t>Kết</w:t>
                              </w:r>
                              <w:r>
                                <w:rPr>
                                  <w:spacing w:val="-21"/>
                                </w:rPr>
                                <w:t xml:space="preserve"> </w:t>
                              </w:r>
                              <w:r>
                                <w:rPr>
                                  <w:spacing w:val="-8"/>
                                </w:rPr>
                                <w:t xml:space="preserve">nối </w:t>
                              </w:r>
                              <w:r>
                                <w:t>với</w:t>
                              </w:r>
                              <w:r>
                                <w:rPr>
                                  <w:spacing w:val="-18"/>
                                </w:rPr>
                                <w:t xml:space="preserve"> </w:t>
                              </w:r>
                              <w:r>
                                <w:t>các dịch</w:t>
                              </w:r>
                              <w:r>
                                <w:rPr>
                                  <w:spacing w:val="-19"/>
                                </w:rPr>
                                <w:t xml:space="preserve"> </w:t>
                              </w:r>
                              <w:r>
                                <w:t>vụ phù</w:t>
                              </w:r>
                              <w:r>
                                <w:rPr>
                                  <w:spacing w:val="-22"/>
                                </w:rPr>
                                <w:t xml:space="preserve"> </w:t>
                              </w:r>
                              <w:r>
                                <w:t>hợp</w:t>
                              </w:r>
                            </w:p>
                          </w:txbxContent>
                        </wps:txbx>
                        <wps:bodyPr wrap="square" lIns="0" tIns="0" rIns="0" bIns="0" rtlCol="0">
                          <a:noAutofit/>
                        </wps:bodyPr>
                      </wps:wsp>
                    </wpg:wgp>
                  </a:graphicData>
                </a:graphic>
              </wp:inline>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22627905" id="Group 43" o:spid="_x0000_s1050" style="width:268.2pt;height:92.1pt;mso-position-horizontal-relative:char;mso-position-vertical-relative:line" coordsize="34061,116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">
                <v:shape id="Graphic 44" o:spid="_x0000_s1051" style="position:absolute;left:47;top:47;width:33966;height:11602;visibility:visible;mso-wrap-style:square;v-text-anchor:top" coordsize="3396615,1160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" path="m,114300l8985,69812,33496,33480,69865,8983,114426,,571881,r44561,8983l652811,33480r24511,36332l686307,114300r,931163l677322,1089971r-24511,36376l616442,1150887r-44561,9003l114426,1159890r-44561,-9003l33496,1126347,8985,1089971,,1045463,,114300xem932687,112902r8873,-43947l965755,33067,1001643,8872,1045591,r451612,l1541150,8872r35888,24195l1601233,68955r8873,43947l1610106,1046987r-8873,43948l1577038,1126823r-35888,24195l1497203,1159890r-451612,l1001643,1151018r-35888,-24195l941560,1090935r-8873,-43948l932687,112902xem1846453,95884r7554,-37324l1874599,28082,1905121,7534,1942464,r383541,l2363329,7534r30478,20548l2414355,58560r7534,37324l2421889,1064005r-7534,37325l2393807,1131808r-30478,20548l2326005,1159890r-383541,l1905121,1152356r-30522,-20548l1854007,1101330r-7554,-37325l1846453,95884xem2665984,121665r9562,-47353l2701623,35639,2740296,9562,2787649,r486919,l3321921,9562r38673,26077l3386671,74312r9562,47353l3396233,1038098r-9562,47426l3360594,1124235r-38673,26091l3274568,1159890r-486919,l2740296,1150326r-38673,-26091l2675546,1085524r-9562,-47426l2665984,121665xe" filled="f">
                  <v:path arrowok="t"/>
                </v:shape>
                <v:shape id="Graphic 45" o:spid="_x0000_s1052" style="position:absolute;left:7314;top:4705;width:1588;height:1429;visibility:visible;mso-wrap-style:square;v-text-anchor:top" coordsize="158750,142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" path="m,35814r114173,l114173,r44195,71500l114173,142875r,-35687l,107188,,35814xe" filled="f">
                  <v:path arrowok="t"/>
                </v:shape>
                <v:shape id="Graphic 46" o:spid="_x0000_s1053" style="position:absolute;left:7226;top:4705;width:1588;height:1429;visibility:visible;mso-wrap-style:square;v-text-anchor:top" coordsize="158750,142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" path="m114173,r,35814l,35814r,71374l114173,107188r,35687l158368,71500,114173,xe" stroked="f">
                  <v:path arrowok="t"/>
                </v:shape>
                <v:shape id="Graphic 47" o:spid="_x0000_s1054" style="position:absolute;left:7226;top:4705;width:1588;height:1429;visibility:visible;mso-wrap-style:square;v-text-anchor:top" coordsize="158750,142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" path="m,35814r114173,l114173,r44195,71500l114173,142875r,-35687l,107188,,35814xe" filled="f">
                  <v:path arrowok="t"/>
                </v:shape>
                <v:shape id="Graphic 48" o:spid="_x0000_s1055" style="position:absolute;left:7314;top:4705;width:1588;height:1429;visibility:visible;mso-wrap-style:square;v-text-anchor:top" coordsize="158750,142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" path="m114173,r,35814l,35814r,71374l114173,107188r,35687l158368,71500,114173,xe" stroked="f">
                  <v:path arrowok="t"/>
                </v:shape>
                <v:shape id="Graphic 49" o:spid="_x0000_s1056" style="position:absolute;left:7314;top:4705;width:1588;height:1429;visibility:visible;mso-wrap-style:square;v-text-anchor:top" coordsize="158750,142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" path="m,35814r114173,l114173,r44195,71500l114173,142875r,-35687l,107188,,35814xe" filled="f">
                  <v:path arrowok="t"/>
                </v:shape>
                <v:shape id="Graphic 50" o:spid="_x0000_s1057" style="position:absolute;left:7314;top:4705;width:1588;height:1429;visibility:visible;mso-wrap-style:square;v-text-anchor:top" coordsize="158750,142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" path="m114173,r,35814l,35814r,71374l114173,107188r,35687l158368,71500,114173,xe" stroked="f">
                  <v:path arrowok="t"/>
                </v:shape>
                <v:shape id="Graphic 51" o:spid="_x0000_s1058" style="position:absolute;left:7314;top:4705;width:1588;height:1429;visibility:visible;mso-wrap-style:square;v-text-anchor:top" coordsize="158750,142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" path="m,35814r114173,l114173,r44195,71500l114173,142875r,-35687l,107188,,35814xe" fill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2" o:spid="_x0000_s1059" type="#_x0000_t75" style="position:absolute;left:16441;top:4658;width:1679;height:1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">
                  <v:imagedata r:id="rId25" o:title=""/>
                </v:shape>
                <v:shape id="Image 53" o:spid="_x0000_s1060" type="#_x0000_t75" style="position:absolute;left:24571;top:4658;width:1679;height:1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">
                  <v:imagedata r:id="rId26" o:title=""/>
                </v:shape>
                <v:shape id="Textbox 54" o:spid="_x0000_s1061" type="#_x0000_t202" style="position:absolute;left:1066;top:1570;width:5003;height:6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" filled="f" stroked="f">
                  <v:textbox inset="0,0,0,0">
                    <w:txbxContent>
                      <w:p w14:paraId="70839EFA" w14:textId="77777777" w:rsidR="00C25D3F" w:rsidRDefault="00000000">
                        <w:pPr>
                          <w:spacing w:line="242" w:lineRule="auto"/>
                          <w:ind w:left="28" w:right="18" w:hanging="29"/>
                          <w:jc w:val="both"/>
                        </w:pPr>
                        <w:r>
                          <w:rPr>
                            <w:spacing w:val="-12"/>
                          </w:rPr>
                          <w:t>Cung</w:t>
                        </w:r>
                        <w:r>
                          <w:rPr>
                            <w:spacing w:val="-2"/>
                          </w:rPr>
                          <w:t xml:space="preserve"> </w:t>
                        </w:r>
                        <w:r>
                          <w:rPr>
                            <w:spacing w:val="-12"/>
                          </w:rPr>
                          <w:t xml:space="preserve">cấp </w:t>
                        </w:r>
                        <w:r>
                          <w:rPr>
                            <w:spacing w:val="-8"/>
                          </w:rPr>
                          <w:t>thông</w:t>
                        </w:r>
                        <w:r>
                          <w:rPr>
                            <w:spacing w:val="-6"/>
                          </w:rPr>
                          <w:t xml:space="preserve"> </w:t>
                        </w:r>
                        <w:r>
                          <w:rPr>
                            <w:spacing w:val="-8"/>
                          </w:rPr>
                          <w:t xml:space="preserve">tin </w:t>
                        </w:r>
                        <w:r>
                          <w:rPr>
                            <w:spacing w:val="-10"/>
                            <w:w w:val="90"/>
                          </w:rPr>
                          <w:t>trƣớc</w:t>
                        </w:r>
                        <w:r>
                          <w:rPr>
                            <w:spacing w:val="-4"/>
                          </w:rPr>
                          <w:t xml:space="preserve"> </w:t>
                        </w:r>
                        <w:r>
                          <w:rPr>
                            <w:spacing w:val="-10"/>
                            <w:w w:val="90"/>
                          </w:rPr>
                          <w:t>xét</w:t>
                        </w:r>
                        <w:r>
                          <w:rPr>
                            <w:spacing w:val="-2"/>
                            <w:w w:val="90"/>
                          </w:rPr>
                          <w:t xml:space="preserve"> </w:t>
                        </w:r>
                        <w:r>
                          <w:rPr>
                            <w:spacing w:val="-2"/>
                          </w:rPr>
                          <w:t>nghiệm</w:t>
                        </w:r>
                      </w:p>
                    </w:txbxContent>
                  </v:textbox>
                </v:shape>
                <v:shape id="Textbox 55" o:spid="_x0000_s1062" type="#_x0000_t202" style="position:absolute;left:10852;top:900;width:4026;height:80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" filled="f" stroked="f">
                  <v:textbox inset="0,0,0,0">
                    <w:txbxContent>
                      <w:p w14:paraId="5A69B635" w14:textId="77777777" w:rsidR="00C25D3F" w:rsidRDefault="00000000">
                        <w:pPr>
                          <w:spacing w:line="242" w:lineRule="auto"/>
                          <w:ind w:left="-1" w:right="18" w:hanging="3"/>
                          <w:jc w:val="center"/>
                        </w:pPr>
                        <w:r>
                          <w:rPr>
                            <w:spacing w:val="-4"/>
                          </w:rPr>
                          <w:t xml:space="preserve">Xét </w:t>
                        </w:r>
                        <w:r>
                          <w:rPr>
                            <w:spacing w:val="-10"/>
                          </w:rPr>
                          <w:t xml:space="preserve">nghiệm </w:t>
                        </w:r>
                        <w:r>
                          <w:rPr>
                            <w:spacing w:val="-4"/>
                          </w:rPr>
                          <w:t>chẩn đoán HIV</w:t>
                        </w:r>
                      </w:p>
                    </w:txbxContent>
                  </v:textbox>
                </v:shape>
                <v:shape id="Textbox 56" o:spid="_x0000_s1063" type="#_x0000_t202" style="position:absolute;left:19478;top:2271;width:4026;height:4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" filled="f" stroked="f">
                  <v:textbox inset="0,0,0,0">
                    <w:txbxContent>
                      <w:p w14:paraId="5C939311" w14:textId="77777777" w:rsidR="00C25D3F" w:rsidRDefault="00000000">
                        <w:pPr>
                          <w:spacing w:line="242" w:lineRule="auto"/>
                          <w:ind w:right="18" w:firstLine="16"/>
                          <w:jc w:val="both"/>
                        </w:pPr>
                        <w:r>
                          <w:rPr>
                            <w:spacing w:val="-16"/>
                            <w:w w:val="90"/>
                          </w:rPr>
                          <w:t>Tƣ</w:t>
                        </w:r>
                        <w:r>
                          <w:rPr>
                            <w:spacing w:val="2"/>
                          </w:rPr>
                          <w:t xml:space="preserve"> </w:t>
                        </w:r>
                        <w:r>
                          <w:rPr>
                            <w:spacing w:val="-16"/>
                            <w:w w:val="90"/>
                          </w:rPr>
                          <w:t>vấn</w:t>
                        </w:r>
                        <w:r>
                          <w:rPr>
                            <w:w w:val="90"/>
                          </w:rPr>
                          <w:t xml:space="preserve"> </w:t>
                        </w:r>
                        <w:r>
                          <w:t>sau</w:t>
                        </w:r>
                        <w:r>
                          <w:rPr>
                            <w:spacing w:val="-14"/>
                          </w:rPr>
                          <w:t xml:space="preserve"> </w:t>
                        </w:r>
                        <w:r>
                          <w:t xml:space="preserve">xét </w:t>
                        </w:r>
                        <w:r>
                          <w:rPr>
                            <w:spacing w:val="-10"/>
                          </w:rPr>
                          <w:t>nghiệm</w:t>
                        </w:r>
                      </w:p>
                    </w:txbxContent>
                  </v:textbox>
                </v:shape>
                <v:shape id="Textbox 57" o:spid="_x0000_s1064" type="#_x0000_t202" style="position:absolute;left:27849;top:1585;width:5232;height:8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" filled="f" stroked="f">
                  <v:textbox inset="0,0,0,0">
                    <w:txbxContent>
                      <w:p w14:paraId="0BD8257A" w14:textId="77777777" w:rsidR="00C25D3F" w:rsidRDefault="00000000">
                        <w:pPr>
                          <w:spacing w:line="244" w:lineRule="exact"/>
                          <w:ind w:right="18"/>
                          <w:jc w:val="center"/>
                        </w:pPr>
                        <w:r>
                          <w:rPr>
                            <w:spacing w:val="-8"/>
                          </w:rPr>
                          <w:t>Giới</w:t>
                        </w:r>
                        <w:r>
                          <w:rPr>
                            <w:spacing w:val="-21"/>
                          </w:rPr>
                          <w:t xml:space="preserve"> </w:t>
                        </w:r>
                        <w:r>
                          <w:rPr>
                            <w:spacing w:val="-10"/>
                          </w:rPr>
                          <w:t>thiệu</w:t>
                        </w:r>
                      </w:p>
                      <w:p w14:paraId="7E228119" w14:textId="77777777" w:rsidR="00C25D3F" w:rsidRDefault="00000000">
                        <w:pPr>
                          <w:spacing w:before="115" w:line="242" w:lineRule="auto"/>
                          <w:ind w:left="-1" w:right="21"/>
                          <w:jc w:val="center"/>
                        </w:pPr>
                        <w:r>
                          <w:rPr>
                            <w:spacing w:val="-8"/>
                          </w:rPr>
                          <w:t>&amp;</w:t>
                        </w:r>
                        <w:r>
                          <w:rPr>
                            <w:spacing w:val="-21"/>
                          </w:rPr>
                          <w:t xml:space="preserve"> </w:t>
                        </w:r>
                        <w:r>
                          <w:rPr>
                            <w:spacing w:val="-8"/>
                          </w:rPr>
                          <w:t>Kết</w:t>
                        </w:r>
                        <w:r>
                          <w:rPr>
                            <w:spacing w:val="-21"/>
                          </w:rPr>
                          <w:t xml:space="preserve"> </w:t>
                        </w:r>
                        <w:r>
                          <w:rPr>
                            <w:spacing w:val="-8"/>
                          </w:rPr>
                          <w:t xml:space="preserve">nối </w:t>
                        </w:r>
                        <w:r>
                          <w:t>với</w:t>
                        </w:r>
                        <w:r>
                          <w:rPr>
                            <w:spacing w:val="-18"/>
                          </w:rPr>
                          <w:t xml:space="preserve"> </w:t>
                        </w:r>
                        <w:r>
                          <w:t>các dịch</w:t>
                        </w:r>
                        <w:r>
                          <w:rPr>
                            <w:spacing w:val="-19"/>
                          </w:rPr>
                          <w:t xml:space="preserve"> </w:t>
                        </w:r>
                        <w:r>
                          <w:t>vụ phù</w:t>
                        </w:r>
                        <w:r>
                          <w:rPr>
                            <w:spacing w:val="-22"/>
                          </w:rPr>
                          <w:t xml:space="preserve"> </w:t>
                        </w:r>
                        <w:r>
                          <w:t>hợp</w:t>
                        </w:r>
                      </w:p>
                    </w:txbxContent>
                  </v:textbox>
                </v:shape>
                <w10:anchorlock/>
              </v:group>
            </w:pict>
          </mc:Fallback>
        </mc:AlternateContent>
      </w:r>
    </w:p>
    <w:p w14:paraId="711CE5B5" w14:textId="77777777" w:rsidR="00C25D3F" w:rsidRDefault="00C25D3F">
      <w:pPr>
        <w:pStyle w:val="BodyText"/>
        <w:spacing w:before="223"/>
        <w:ind w:left="0"/>
        <w:rPr>
          <w:sz w:val="20"/>
        </w:rPr>
      </w:pPr>
    </w:p>
    <w:p w14:paraId="7CA54DE1" w14:textId="77777777" w:rsidR="00C25D3F" w:rsidRDefault="00C25D3F">
      <w:pPr>
        <w:rPr>
          <w:sz w:val="20"/>
        </w:rPr>
        <w:sectPr w:rsidR="00C25D3F">
          <w:pgSz w:w="10780" w:h="15310"/>
          <w:pgMar w:top="1740" w:right="120" w:bottom="1240" w:left="260" w:header="0" w:footer="1043" w:gutter="0"/>
          <w:cols w:space="720"/>
        </w:sectPr>
      </w:pPr>
    </w:p>
    <w:p w14:paraId="6CA9BE20" w14:textId="77777777" w:rsidR="00C25D3F" w:rsidRDefault="0002040D">
      <w:pPr>
        <w:spacing w:before="91"/>
        <w:ind w:left="3129" w:firstLine="108"/>
        <w:rPr>
          <w:i/>
        </w:rPr>
      </w:pPr>
      <w:r>
        <w:rPr>
          <w:noProof/>
          <w:lang w:val="en-US"/>
        </w:rPr>
        <w:lastRenderedPageBreak/>
        <mc:AlternateContent>
          <mc:Choice Requires="wpg">
            <w:drawing>
              <wp:anchor distT="0" distB="0" distL="0" distR="0" simplePos="0" relativeHeight="481785344" behindDoc="1" locked="0" layoutInCell="1" allowOverlap="1" wp14:anchorId="68EF1FB1" wp14:editId="389FC708">
                <wp:simplePos x="0" y="0"/>
                <wp:positionH relativeFrom="page">
                  <wp:posOffset>719772</wp:posOffset>
                </wp:positionH>
                <wp:positionV relativeFrom="paragraph">
                  <wp:posOffset>52018</wp:posOffset>
                </wp:positionV>
                <wp:extent cx="1252855" cy="579755"/>
                <wp:effectExtent l="0" t="0" r="0" b="0"/>
                <wp:wrapNone/>
                <wp:docPr id="58"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52855" cy="579755"/>
                          <a:chOff x="0" y="0"/>
                          <a:chExt cx="1252855" cy="579755"/>
                        </a:xfrm>
                      </wpg:grpSpPr>
                      <wps:wsp>
                        <wps:cNvPr id="59" name="Graphic 59"/>
                        <wps:cNvSpPr/>
                        <wps:spPr>
                          <a:xfrm>
                            <a:off x="4762" y="4762"/>
                            <a:ext cx="1243330" cy="570230"/>
                          </a:xfrm>
                          <a:custGeom>
                            <a:avLst/>
                            <a:gdLst/>
                            <a:ahLst/>
                            <a:cxnLst/>
                            <a:rect l="l" t="t" r="r" b="b"/>
                            <a:pathLst>
                              <a:path w="1243330" h="570230">
                                <a:moveTo>
                                  <a:pt x="0" y="0"/>
                                </a:moveTo>
                                <a:lnTo>
                                  <a:pt x="895858" y="0"/>
                                </a:lnTo>
                                <a:lnTo>
                                  <a:pt x="1242948" y="284988"/>
                                </a:lnTo>
                                <a:lnTo>
                                  <a:pt x="895858" y="570103"/>
                                </a:lnTo>
                                <a:lnTo>
                                  <a:pt x="0" y="570103"/>
                                </a:lnTo>
                                <a:lnTo>
                                  <a:pt x="0" y="0"/>
                                </a:lnTo>
                                <a:close/>
                              </a:path>
                            </a:pathLst>
                          </a:custGeom>
                          <a:ln w="9525">
                            <a:solidFill>
                              <a:srgbClr val="000000"/>
                            </a:solidFill>
                            <a:prstDash val="solid"/>
                          </a:ln>
                        </wps:spPr>
                        <wps:bodyPr wrap="square" lIns="0" tIns="0" rIns="0" bIns="0" rtlCol="0">
                          <a:prstTxWarp prst="textNoShape">
                            <a:avLst/>
                          </a:prstTxWarp>
                          <a:noAutofit/>
                        </wps:bodyPr>
                      </wps:wsp>
                      <wps:wsp>
                        <wps:cNvPr id="60" name="Textbox 60"/>
                        <wps:cNvSpPr txBox="1"/>
                        <wps:spPr>
                          <a:xfrm>
                            <a:off x="0" y="0"/>
                            <a:ext cx="1252855" cy="579755"/>
                          </a:xfrm>
                          <a:prstGeom prst="rect">
                            <a:avLst/>
                          </a:prstGeom>
                        </wps:spPr>
                        <wps:txbx>
                          <w:txbxContent>
                            <w:p w14:paraId="2DECAD7E" w14:textId="77777777" w:rsidR="00C25D3F" w:rsidRDefault="0002040D">
                              <w:pPr>
                                <w:spacing w:before="206"/>
                                <w:ind w:left="213"/>
                              </w:pPr>
                              <w:r>
                                <w:rPr>
                                  <w:spacing w:val="-4"/>
                                  <w:w w:val="90"/>
                                </w:rPr>
                                <w:t>HIV</w:t>
                              </w:r>
                              <w:r>
                                <w:rPr>
                                  <w:spacing w:val="-12"/>
                                  <w:w w:val="90"/>
                                </w:rPr>
                                <w:t xml:space="preserve"> </w:t>
                              </w:r>
                              <w:r>
                                <w:rPr>
                                  <w:spacing w:val="-4"/>
                                  <w:w w:val="90"/>
                                </w:rPr>
                                <w:t>dƣơng</w:t>
                              </w:r>
                              <w:r>
                                <w:rPr>
                                  <w:spacing w:val="-15"/>
                                  <w:w w:val="90"/>
                                </w:rPr>
                                <w:t xml:space="preserve"> </w:t>
                              </w:r>
                              <w:r>
                                <w:rPr>
                                  <w:spacing w:val="-4"/>
                                  <w:w w:val="90"/>
                                </w:rPr>
                                <w:t>tính</w:t>
                              </w:r>
                            </w:p>
                          </w:txbxContent>
                        </wps:txbx>
                        <wps:bodyPr wrap="square" lIns="0" tIns="0" rIns="0" bIns="0" rtlCol="0">
                          <a:noAutofit/>
                        </wps:bodyPr>
                      </wps:wsp>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68EF1FB1" id="Group 58" o:spid="_x0000_s1065" style="position:absolute;left:0;text-align:left;margin-left:56.65pt;margin-top:4.1pt;width:98.65pt;height:45.65pt;z-index:-21531136;mso-wrap-distance-left:0;mso-wrap-distance-right:0;mso-position-horizontal-relative:page;mso-position-vertical-relative:text" coordsize="12528,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">
                <v:shape id="Graphic 59" o:spid="_x0000_s1066" style="position:absolute;left:47;top:47;width:12433;height:5702;visibility:visible;mso-wrap-style:square;v-text-anchor:top" coordsize="1243330,570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" path="m,l895858,r347090,284988l895858,570103,,570103,,xe" filled="f">
                  <v:path arrowok="t"/>
                </v:shape>
                <v:shape id="Textbox 60" o:spid="_x0000_s1067" type="#_x0000_t202" style="position:absolute;width:12528;height:5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" filled="f" stroked="f">
                  <v:textbox inset="0,0,0,0">
                    <w:txbxContent>
                      <w:p w14:paraId="2DECAD7E" w14:textId="77777777" w:rsidR="00C25D3F" w:rsidRDefault="00000000">
                        <w:pPr>
                          <w:spacing w:before="206"/>
                          <w:ind w:left="213"/>
                        </w:pPr>
                        <w:r>
                          <w:rPr>
                            <w:spacing w:val="-4"/>
                            <w:w w:val="90"/>
                          </w:rPr>
                          <w:t>HIV</w:t>
                        </w:r>
                        <w:r>
                          <w:rPr>
                            <w:spacing w:val="-12"/>
                            <w:w w:val="90"/>
                          </w:rPr>
                          <w:t xml:space="preserve"> </w:t>
                        </w:r>
                        <w:r>
                          <w:rPr>
                            <w:spacing w:val="-4"/>
                            <w:w w:val="90"/>
                          </w:rPr>
                          <w:t>dƣơng</w:t>
                        </w:r>
                        <w:r>
                          <w:rPr>
                            <w:spacing w:val="-15"/>
                            <w:w w:val="90"/>
                          </w:rPr>
                          <w:t xml:space="preserve"> </w:t>
                        </w:r>
                        <w:r>
                          <w:rPr>
                            <w:spacing w:val="-4"/>
                            <w:w w:val="90"/>
                          </w:rPr>
                          <w:t>tính</w:t>
                        </w:r>
                      </w:p>
                    </w:txbxContent>
                  </v:textbox>
                </v:shape>
                <w10:wrap anchorx="page"/>
              </v:group>
            </w:pict>
          </mc:Fallback>
        </mc:AlternateContent>
      </w:r>
      <w:r>
        <w:rPr>
          <w:noProof/>
          <w:lang w:val="en-US"/>
        </w:rPr>
        <mc:AlternateContent>
          <mc:Choice Requires="wpg">
            <w:drawing>
              <wp:anchor distT="0" distB="0" distL="0" distR="0" simplePos="0" relativeHeight="15742976" behindDoc="0" locked="0" layoutInCell="1" allowOverlap="1" wp14:anchorId="64A34FCD" wp14:editId="683959C4">
                <wp:simplePos x="0" y="0"/>
                <wp:positionH relativeFrom="page">
                  <wp:posOffset>3272472</wp:posOffset>
                </wp:positionH>
                <wp:positionV relativeFrom="paragraph">
                  <wp:posOffset>253186</wp:posOffset>
                </wp:positionV>
                <wp:extent cx="426720" cy="152400"/>
                <wp:effectExtent l="0" t="0" r="0" b="0"/>
                <wp:wrapNone/>
                <wp:docPr id="61" name="Group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26720" cy="152400"/>
                          <a:chOff x="0" y="0"/>
                          <a:chExt cx="426720" cy="152400"/>
                        </a:xfrm>
                      </wpg:grpSpPr>
                      <wps:wsp>
                        <wps:cNvPr id="62" name="Graphic 62"/>
                        <wps:cNvSpPr/>
                        <wps:spPr>
                          <a:xfrm>
                            <a:off x="4762" y="4762"/>
                            <a:ext cx="417195" cy="142875"/>
                          </a:xfrm>
                          <a:custGeom>
                            <a:avLst/>
                            <a:gdLst/>
                            <a:ahLst/>
                            <a:cxnLst/>
                            <a:rect l="l" t="t" r="r" b="b"/>
                            <a:pathLst>
                              <a:path w="417195" h="142875">
                                <a:moveTo>
                                  <a:pt x="300609" y="0"/>
                                </a:moveTo>
                                <a:lnTo>
                                  <a:pt x="300609" y="35687"/>
                                </a:lnTo>
                                <a:lnTo>
                                  <a:pt x="0" y="35687"/>
                                </a:lnTo>
                                <a:lnTo>
                                  <a:pt x="0" y="107061"/>
                                </a:lnTo>
                                <a:lnTo>
                                  <a:pt x="300609" y="107061"/>
                                </a:lnTo>
                                <a:lnTo>
                                  <a:pt x="300609" y="142748"/>
                                </a:lnTo>
                                <a:lnTo>
                                  <a:pt x="417067" y="71374"/>
                                </a:lnTo>
                                <a:lnTo>
                                  <a:pt x="300609" y="0"/>
                                </a:lnTo>
                                <a:close/>
                              </a:path>
                            </a:pathLst>
                          </a:custGeom>
                          <a:solidFill>
                            <a:srgbClr val="FFFFFF"/>
                          </a:solidFill>
                        </wps:spPr>
                        <wps:bodyPr wrap="square" lIns="0" tIns="0" rIns="0" bIns="0" rtlCol="0">
                          <a:prstTxWarp prst="textNoShape">
                            <a:avLst/>
                          </a:prstTxWarp>
                          <a:noAutofit/>
                        </wps:bodyPr>
                      </wps:wsp>
                      <wps:wsp>
                        <wps:cNvPr id="63" name="Graphic 63"/>
                        <wps:cNvSpPr/>
                        <wps:spPr>
                          <a:xfrm>
                            <a:off x="4762" y="4762"/>
                            <a:ext cx="417195" cy="142875"/>
                          </a:xfrm>
                          <a:custGeom>
                            <a:avLst/>
                            <a:gdLst/>
                            <a:ahLst/>
                            <a:cxnLst/>
                            <a:rect l="l" t="t" r="r" b="b"/>
                            <a:pathLst>
                              <a:path w="417195" h="142875">
                                <a:moveTo>
                                  <a:pt x="0" y="35687"/>
                                </a:moveTo>
                                <a:lnTo>
                                  <a:pt x="300609" y="35687"/>
                                </a:lnTo>
                                <a:lnTo>
                                  <a:pt x="300609" y="0"/>
                                </a:lnTo>
                                <a:lnTo>
                                  <a:pt x="417067" y="71374"/>
                                </a:lnTo>
                                <a:lnTo>
                                  <a:pt x="300609" y="142748"/>
                                </a:lnTo>
                                <a:lnTo>
                                  <a:pt x="300609" y="107061"/>
                                </a:lnTo>
                                <a:lnTo>
                                  <a:pt x="0" y="107061"/>
                                </a:lnTo>
                                <a:lnTo>
                                  <a:pt x="0" y="35687"/>
                                </a:lnTo>
                                <a:close/>
                              </a:path>
                            </a:pathLst>
                          </a:custGeom>
                          <a:ln w="9524">
                            <a:solidFill>
                              <a:srgbClr val="000000"/>
                            </a:solidFill>
                            <a:prstDash val="solid"/>
                          </a:ln>
                        </wps:spPr>
                        <wps:bodyPr wrap="square" lIns="0" tIns="0" rIns="0" bIns="0" rtlCol="0">
                          <a:prstTxWarp prst="textNoShape">
                            <a:avLst/>
                          </a:prstTxWarp>
                          <a:noAutofit/>
                        </wps:bodyPr>
                      </wps:wsp>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20DE807A" id="Group 61" o:spid="_x0000_s1026" style="position:absolute;margin-left:257.65pt;margin-top:19.95pt;width:33.6pt;height:12pt;z-index:15742976;mso-wrap-distance-left:0;mso-wrap-distance-right:0;mso-position-horizontal-relative:page" coordsize="426720,152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">
                <v:shape id="Graphic 62" o:spid="_x0000_s1027" style="position:absolute;left:4762;top:4762;width:417195;height:142875;visibility:visible;mso-wrap-style:square;v-text-anchor:top" coordsize="417195,142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" path="m300609,r,35687l,35687r,71374l300609,107061r,35687l417067,71374,300609,xe" stroked="f">
                  <v:path arrowok="t"/>
                </v:shape>
                <v:shape id="Graphic 63" o:spid="_x0000_s1028" style="position:absolute;left:4762;top:4762;width:417195;height:142875;visibility:visible;mso-wrap-style:square;v-text-anchor:top" coordsize="417195,142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" path="m,35687r300609,l300609,,417067,71374,300609,142748r,-35687l,107061,,35687xe" filled="f" strokeweight=".26456mm">
                  <v:path arrowok="t"/>
                </v:shape>
                <w10:wrap anchorx="page"/>
              </v:group>
            </w:pict>
          </mc:Fallback>
        </mc:AlternateContent>
      </w:r>
      <w:r>
        <w:rPr>
          <w:i/>
          <w:spacing w:val="-2"/>
        </w:rPr>
        <w:t>Kết</w:t>
      </w:r>
      <w:r>
        <w:rPr>
          <w:i/>
          <w:spacing w:val="-21"/>
        </w:rPr>
        <w:t xml:space="preserve"> </w:t>
      </w:r>
      <w:r>
        <w:rPr>
          <w:i/>
          <w:spacing w:val="-2"/>
        </w:rPr>
        <w:t>nối</w:t>
      </w:r>
      <w:r>
        <w:rPr>
          <w:i/>
          <w:spacing w:val="-21"/>
        </w:rPr>
        <w:t xml:space="preserve"> </w:t>
      </w:r>
      <w:r>
        <w:rPr>
          <w:i/>
          <w:spacing w:val="-2"/>
        </w:rPr>
        <w:t>với</w:t>
      </w:r>
      <w:r>
        <w:rPr>
          <w:i/>
          <w:spacing w:val="-21"/>
        </w:rPr>
        <w:t xml:space="preserve"> </w:t>
      </w:r>
      <w:r>
        <w:rPr>
          <w:i/>
          <w:spacing w:val="-2"/>
        </w:rPr>
        <w:t>Điều</w:t>
      </w:r>
      <w:r>
        <w:rPr>
          <w:i/>
          <w:spacing w:val="-22"/>
        </w:rPr>
        <w:t xml:space="preserve"> </w:t>
      </w:r>
      <w:r>
        <w:rPr>
          <w:i/>
          <w:spacing w:val="-2"/>
        </w:rPr>
        <w:t xml:space="preserve">trị, </w:t>
      </w:r>
      <w:r>
        <w:rPr>
          <w:i/>
          <w:spacing w:val="-8"/>
        </w:rPr>
        <w:t>chăm</w:t>
      </w:r>
      <w:r>
        <w:rPr>
          <w:i/>
          <w:spacing w:val="-23"/>
        </w:rPr>
        <w:t xml:space="preserve"> </w:t>
      </w:r>
      <w:r>
        <w:rPr>
          <w:i/>
          <w:spacing w:val="-8"/>
        </w:rPr>
        <w:t>sóc</w:t>
      </w:r>
      <w:r>
        <w:rPr>
          <w:i/>
          <w:spacing w:val="-19"/>
        </w:rPr>
        <w:t xml:space="preserve"> </w:t>
      </w:r>
      <w:r>
        <w:rPr>
          <w:i/>
          <w:spacing w:val="-8"/>
        </w:rPr>
        <w:t>và</w:t>
      </w:r>
      <w:r>
        <w:rPr>
          <w:i/>
          <w:spacing w:val="-19"/>
        </w:rPr>
        <w:t xml:space="preserve"> </w:t>
      </w:r>
      <w:r>
        <w:rPr>
          <w:i/>
          <w:spacing w:val="-8"/>
        </w:rPr>
        <w:t>dự</w:t>
      </w:r>
      <w:r>
        <w:rPr>
          <w:i/>
          <w:spacing w:val="-22"/>
        </w:rPr>
        <w:t xml:space="preserve"> </w:t>
      </w:r>
      <w:r>
        <w:rPr>
          <w:i/>
          <w:spacing w:val="-8"/>
        </w:rPr>
        <w:t>phòng</w:t>
      </w:r>
    </w:p>
    <w:p w14:paraId="46EFC889" w14:textId="77777777" w:rsidR="00C25D3F" w:rsidRDefault="0002040D">
      <w:pPr>
        <w:spacing w:before="226" w:line="247" w:lineRule="auto"/>
        <w:ind w:left="1102" w:hanging="120"/>
        <w:rPr>
          <w:i/>
        </w:rPr>
      </w:pPr>
      <w:r>
        <w:br w:type="column"/>
      </w:r>
      <w:r>
        <w:rPr>
          <w:i/>
          <w:spacing w:val="-10"/>
        </w:rPr>
        <w:lastRenderedPageBreak/>
        <w:t>Điều</w:t>
      </w:r>
      <w:r>
        <w:rPr>
          <w:i/>
          <w:spacing w:val="-22"/>
        </w:rPr>
        <w:t xml:space="preserve"> </w:t>
      </w:r>
      <w:r>
        <w:rPr>
          <w:i/>
          <w:spacing w:val="-10"/>
        </w:rPr>
        <w:t xml:space="preserve">trị </w:t>
      </w:r>
      <w:r>
        <w:rPr>
          <w:i/>
          <w:spacing w:val="-4"/>
        </w:rPr>
        <w:t>ARV</w:t>
      </w:r>
    </w:p>
    <w:p w14:paraId="77ED13CC" w14:textId="77777777" w:rsidR="00C25D3F" w:rsidRDefault="0002040D">
      <w:pPr>
        <w:spacing w:before="106" w:line="244" w:lineRule="auto"/>
        <w:ind w:left="1296" w:right="1563" w:hanging="36"/>
        <w:jc w:val="both"/>
        <w:rPr>
          <w:i/>
        </w:rPr>
      </w:pPr>
      <w:r>
        <w:br w:type="column"/>
      </w:r>
      <w:r>
        <w:rPr>
          <w:i/>
          <w:spacing w:val="-12"/>
        </w:rPr>
        <w:lastRenderedPageBreak/>
        <w:t>Tăng</w:t>
      </w:r>
      <w:r>
        <w:rPr>
          <w:i/>
          <w:spacing w:val="-2"/>
        </w:rPr>
        <w:t xml:space="preserve"> </w:t>
      </w:r>
      <w:r>
        <w:rPr>
          <w:i/>
          <w:spacing w:val="-12"/>
        </w:rPr>
        <w:t xml:space="preserve">cường </w:t>
      </w:r>
      <w:r>
        <w:rPr>
          <w:i/>
          <w:spacing w:val="-8"/>
        </w:rPr>
        <w:t>tư</w:t>
      </w:r>
      <w:r>
        <w:rPr>
          <w:i/>
          <w:spacing w:val="-6"/>
        </w:rPr>
        <w:t xml:space="preserve"> </w:t>
      </w:r>
      <w:r>
        <w:rPr>
          <w:i/>
          <w:spacing w:val="-8"/>
        </w:rPr>
        <w:t>vấn</w:t>
      </w:r>
      <w:r>
        <w:rPr>
          <w:i/>
          <w:spacing w:val="-6"/>
        </w:rPr>
        <w:t xml:space="preserve"> </w:t>
      </w:r>
      <w:r>
        <w:rPr>
          <w:i/>
          <w:spacing w:val="-8"/>
        </w:rPr>
        <w:t xml:space="preserve">tuân </w:t>
      </w:r>
      <w:r>
        <w:rPr>
          <w:i/>
          <w:spacing w:val="-2"/>
        </w:rPr>
        <w:t>thủ</w:t>
      </w:r>
      <w:r>
        <w:rPr>
          <w:i/>
          <w:spacing w:val="-22"/>
        </w:rPr>
        <w:t xml:space="preserve"> </w:t>
      </w:r>
      <w:r>
        <w:rPr>
          <w:i/>
          <w:spacing w:val="-2"/>
        </w:rPr>
        <w:t>điều</w:t>
      </w:r>
      <w:r>
        <w:rPr>
          <w:i/>
          <w:spacing w:val="-22"/>
        </w:rPr>
        <w:t xml:space="preserve"> </w:t>
      </w:r>
      <w:r>
        <w:rPr>
          <w:i/>
          <w:spacing w:val="-2"/>
        </w:rPr>
        <w:t>trị</w:t>
      </w:r>
    </w:p>
    <w:p w14:paraId="5D1D65C1" w14:textId="77777777" w:rsidR="00C25D3F" w:rsidRDefault="00C25D3F">
      <w:pPr>
        <w:spacing w:line="244" w:lineRule="auto"/>
        <w:jc w:val="both"/>
        <w:sectPr w:rsidR="00C25D3F">
          <w:type w:val="continuous"/>
          <w:pgSz w:w="10780" w:h="15310"/>
          <w:pgMar w:top="1040" w:right="120" w:bottom="280" w:left="260" w:header="0" w:footer="1043" w:gutter="0"/>
          <w:cols w:num="3" w:space="720" w:equalWidth="0">
            <w:col w:w="4921" w:space="40"/>
            <w:col w:w="1603" w:space="39"/>
            <w:col w:w="3797"/>
          </w:cols>
        </w:sectPr>
      </w:pPr>
    </w:p>
    <w:p w14:paraId="4BD585A3" w14:textId="77777777" w:rsidR="00C25D3F" w:rsidRDefault="0002040D">
      <w:pPr>
        <w:pStyle w:val="BodyText"/>
        <w:spacing w:before="0"/>
        <w:ind w:left="0"/>
        <w:rPr>
          <w:i/>
          <w:sz w:val="22"/>
        </w:rPr>
      </w:pPr>
      <w:r>
        <w:rPr>
          <w:noProof/>
          <w:lang w:val="en-US"/>
        </w:rPr>
        <w:lastRenderedPageBreak/>
        <mc:AlternateContent>
          <mc:Choice Requires="wps">
            <w:drawing>
              <wp:anchor distT="0" distB="0" distL="0" distR="0" simplePos="0" relativeHeight="15744000" behindDoc="0" locked="0" layoutInCell="1" allowOverlap="1" wp14:anchorId="7B359C6D" wp14:editId="52BEF4D6">
                <wp:simplePos x="0" y="0"/>
                <wp:positionH relativeFrom="page">
                  <wp:posOffset>117976</wp:posOffset>
                </wp:positionH>
                <wp:positionV relativeFrom="page">
                  <wp:posOffset>2334168</wp:posOffset>
                </wp:positionV>
                <wp:extent cx="3126105" cy="152400"/>
                <wp:effectExtent l="0" t="0" r="0" b="0"/>
                <wp:wrapNone/>
                <wp:docPr id="64" name="Text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063F9C23"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B359C6D" id="Textbox 64" o:spid="_x0000_s1068" type="#_x0000_t202" style="position:absolute;margin-left:9.3pt;margin-top:183.8pt;width:246.15pt;height:12pt;rotation:-54;z-index:157440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" filled="f" stroked="f">
                <v:textbox inset="0,0,0,0">
                  <w:txbxContent>
                    <w:p w14:paraId="063F9C23"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p>
    <w:p w14:paraId="5974A6F7" w14:textId="77777777" w:rsidR="00C25D3F" w:rsidRDefault="00C25D3F">
      <w:pPr>
        <w:pStyle w:val="BodyText"/>
        <w:spacing w:before="116"/>
        <w:ind w:left="0"/>
        <w:rPr>
          <w:i/>
          <w:sz w:val="22"/>
        </w:rPr>
      </w:pPr>
    </w:p>
    <w:p w14:paraId="6B362905" w14:textId="77777777" w:rsidR="00C25D3F" w:rsidRDefault="0002040D">
      <w:pPr>
        <w:ind w:left="3187"/>
        <w:rPr>
          <w:i/>
        </w:rPr>
      </w:pPr>
      <w:r>
        <w:rPr>
          <w:noProof/>
          <w:lang w:val="en-US"/>
        </w:rPr>
        <mc:AlternateContent>
          <mc:Choice Requires="wpg">
            <w:drawing>
              <wp:anchor distT="0" distB="0" distL="0" distR="0" simplePos="0" relativeHeight="481785856" behindDoc="1" locked="0" layoutInCell="1" allowOverlap="1" wp14:anchorId="02C39DAC" wp14:editId="2584807D">
                <wp:simplePos x="0" y="0"/>
                <wp:positionH relativeFrom="page">
                  <wp:posOffset>719772</wp:posOffset>
                </wp:positionH>
                <wp:positionV relativeFrom="paragraph">
                  <wp:posOffset>-139669</wp:posOffset>
                </wp:positionV>
                <wp:extent cx="1252855" cy="530860"/>
                <wp:effectExtent l="0" t="0" r="0" b="0"/>
                <wp:wrapNone/>
                <wp:docPr id="65"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52855" cy="530860"/>
                          <a:chOff x="0" y="0"/>
                          <a:chExt cx="1252855" cy="530860"/>
                        </a:xfrm>
                      </wpg:grpSpPr>
                      <wps:wsp>
                        <wps:cNvPr id="66" name="Graphic 66"/>
                        <wps:cNvSpPr/>
                        <wps:spPr>
                          <a:xfrm>
                            <a:off x="4762" y="4762"/>
                            <a:ext cx="1243330" cy="521334"/>
                          </a:xfrm>
                          <a:custGeom>
                            <a:avLst/>
                            <a:gdLst/>
                            <a:ahLst/>
                            <a:cxnLst/>
                            <a:rect l="l" t="t" r="r" b="b"/>
                            <a:pathLst>
                              <a:path w="1243330" h="521334">
                                <a:moveTo>
                                  <a:pt x="0" y="0"/>
                                </a:moveTo>
                                <a:lnTo>
                                  <a:pt x="895858" y="0"/>
                                </a:lnTo>
                                <a:lnTo>
                                  <a:pt x="1242948" y="260476"/>
                                </a:lnTo>
                                <a:lnTo>
                                  <a:pt x="895858" y="520953"/>
                                </a:lnTo>
                                <a:lnTo>
                                  <a:pt x="0" y="520953"/>
                                </a:lnTo>
                                <a:lnTo>
                                  <a:pt x="0" y="0"/>
                                </a:lnTo>
                                <a:close/>
                              </a:path>
                            </a:pathLst>
                          </a:custGeom>
                          <a:ln w="9525">
                            <a:solidFill>
                              <a:srgbClr val="000000"/>
                            </a:solidFill>
                            <a:prstDash val="solid"/>
                          </a:ln>
                        </wps:spPr>
                        <wps:bodyPr wrap="square" lIns="0" tIns="0" rIns="0" bIns="0" rtlCol="0">
                          <a:prstTxWarp prst="textNoShape">
                            <a:avLst/>
                          </a:prstTxWarp>
                          <a:noAutofit/>
                        </wps:bodyPr>
                      </wps:wsp>
                      <wps:wsp>
                        <wps:cNvPr id="67" name="Textbox 67"/>
                        <wps:cNvSpPr txBox="1"/>
                        <wps:spPr>
                          <a:xfrm>
                            <a:off x="0" y="0"/>
                            <a:ext cx="1252855" cy="530860"/>
                          </a:xfrm>
                          <a:prstGeom prst="rect">
                            <a:avLst/>
                          </a:prstGeom>
                        </wps:spPr>
                        <wps:txbx>
                          <w:txbxContent>
                            <w:p w14:paraId="5D2C8943" w14:textId="77777777" w:rsidR="00C25D3F" w:rsidRDefault="0002040D">
                              <w:pPr>
                                <w:spacing w:before="206"/>
                                <w:ind w:left="347"/>
                              </w:pPr>
                              <w:r>
                                <w:rPr>
                                  <w:spacing w:val="-8"/>
                                </w:rPr>
                                <w:t>HIV</w:t>
                              </w:r>
                              <w:r>
                                <w:rPr>
                                  <w:spacing w:val="-16"/>
                                </w:rPr>
                                <w:t xml:space="preserve"> </w:t>
                              </w:r>
                              <w:r>
                                <w:rPr>
                                  <w:spacing w:val="-8"/>
                                </w:rPr>
                                <w:t>âm</w:t>
                              </w:r>
                              <w:r>
                                <w:rPr>
                                  <w:spacing w:val="-20"/>
                                </w:rPr>
                                <w:t xml:space="preserve"> </w:t>
                              </w:r>
                              <w:r>
                                <w:rPr>
                                  <w:spacing w:val="-8"/>
                                </w:rPr>
                                <w:t>tính</w:t>
                              </w:r>
                            </w:p>
                          </w:txbxContent>
                        </wps:txbx>
                        <wps:bodyPr wrap="square" lIns="0" tIns="0" rIns="0" bIns="0" rtlCol="0">
                          <a:noAutofit/>
                        </wps:bodyPr>
                      </wps:wsp>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02C39DAC" id="Group 65" o:spid="_x0000_s1069" style="position:absolute;left:0;text-align:left;margin-left:56.65pt;margin-top:-11pt;width:98.65pt;height:41.8pt;z-index:-21530624;mso-wrap-distance-left:0;mso-wrap-distance-right:0;mso-position-horizontal-relative:page;mso-position-vertical-relative:text" coordsize="12528,5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">
                <v:shape id="Graphic 66" o:spid="_x0000_s1070" style="position:absolute;left:47;top:47;width:12433;height:5213;visibility:visible;mso-wrap-style:square;v-text-anchor:top" coordsize="1243330,521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" path="m,l895858,r347090,260476l895858,520953,,520953,,xe" filled="f">
                  <v:path arrowok="t"/>
                </v:shape>
                <v:shape id="Textbox 67" o:spid="_x0000_s1071" type="#_x0000_t202" style="position:absolute;width:12528;height:5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" filled="f" stroked="f">
                  <v:textbox inset="0,0,0,0">
                    <w:txbxContent>
                      <w:p w14:paraId="5D2C8943" w14:textId="77777777" w:rsidR="00C25D3F" w:rsidRDefault="00000000">
                        <w:pPr>
                          <w:spacing w:before="206"/>
                          <w:ind w:left="347"/>
                        </w:pPr>
                        <w:r>
                          <w:rPr>
                            <w:spacing w:val="-8"/>
                          </w:rPr>
                          <w:t>HIV</w:t>
                        </w:r>
                        <w:r>
                          <w:rPr>
                            <w:spacing w:val="-16"/>
                          </w:rPr>
                          <w:t xml:space="preserve"> </w:t>
                        </w:r>
                        <w:r>
                          <w:rPr>
                            <w:spacing w:val="-8"/>
                          </w:rPr>
                          <w:t>âm</w:t>
                        </w:r>
                        <w:r>
                          <w:rPr>
                            <w:spacing w:val="-20"/>
                          </w:rPr>
                          <w:t xml:space="preserve"> </w:t>
                        </w:r>
                        <w:r>
                          <w:rPr>
                            <w:spacing w:val="-8"/>
                          </w:rPr>
                          <w:t>tính</w:t>
                        </w:r>
                      </w:p>
                    </w:txbxContent>
                  </v:textbox>
                </v:shape>
                <w10:wrap anchorx="page"/>
              </v:group>
            </w:pict>
          </mc:Fallback>
        </mc:AlternateContent>
      </w:r>
      <w:r>
        <w:rPr>
          <w:noProof/>
          <w:lang w:val="en-US"/>
        </w:rPr>
        <mc:AlternateContent>
          <mc:Choice Requires="wps">
            <w:drawing>
              <wp:anchor distT="0" distB="0" distL="0" distR="0" simplePos="0" relativeHeight="15743488" behindDoc="0" locked="0" layoutInCell="1" allowOverlap="1" wp14:anchorId="67420D4F" wp14:editId="6C056EA2">
                <wp:simplePos x="0" y="0"/>
                <wp:positionH relativeFrom="page">
                  <wp:posOffset>4503801</wp:posOffset>
                </wp:positionH>
                <wp:positionV relativeFrom="paragraph">
                  <wp:posOffset>-695865</wp:posOffset>
                </wp:positionV>
                <wp:extent cx="422909" cy="142875"/>
                <wp:effectExtent l="0" t="0" r="0" b="0"/>
                <wp:wrapNone/>
                <wp:docPr id="68" name="Graphic 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2909" cy="142875"/>
                        </a:xfrm>
                        <a:custGeom>
                          <a:avLst/>
                          <a:gdLst/>
                          <a:ahLst/>
                          <a:cxnLst/>
                          <a:rect l="l" t="t" r="r" b="b"/>
                          <a:pathLst>
                            <a:path w="422909" h="142875">
                              <a:moveTo>
                                <a:pt x="0" y="35687"/>
                              </a:moveTo>
                              <a:lnTo>
                                <a:pt x="304419" y="35687"/>
                              </a:lnTo>
                              <a:lnTo>
                                <a:pt x="304419" y="0"/>
                              </a:lnTo>
                              <a:lnTo>
                                <a:pt x="422401" y="71374"/>
                              </a:lnTo>
                              <a:lnTo>
                                <a:pt x="304419" y="142748"/>
                              </a:lnTo>
                              <a:lnTo>
                                <a:pt x="304419" y="107061"/>
                              </a:lnTo>
                              <a:lnTo>
                                <a:pt x="0" y="107061"/>
                              </a:lnTo>
                              <a:lnTo>
                                <a:pt x="0" y="35687"/>
                              </a:lnTo>
                              <a:close/>
                            </a:path>
                          </a:pathLst>
                        </a:custGeom>
                        <a:ln w="9525">
                          <a:solidFill>
                            <a:srgbClr val="000000"/>
                          </a:solidFill>
                          <a:prstDash val="solid"/>
                        </a:ln>
                      </wps:spPr>
                      <wps:bodyPr wrap="square" lIns="0" tIns="0" rIns="0" bIns="0" rtlCol="0">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4B5C910" id="Graphic 68" o:spid="_x0000_s1026" style="position:absolute;margin-left:354.65pt;margin-top:-54.8pt;width:33.3pt;height:11.25pt;z-index:15743488;visibility:visible;mso-wrap-style:square;mso-wrap-distance-left:0;mso-wrap-distance-top:0;mso-wrap-distance-right:0;mso-wrap-distance-bottom:0;mso-position-horizontal:absolute;mso-position-horizontal-relative:page;mso-position-vertical:absolute;mso-position-vertical-relative:text;v-text-anchor:top" coordsize="422909,142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" path="m,35687r304419,l304419,,422401,71374,304419,142748r,-35687l,107061,,35687xe" filled="f">
                <v:path arrowok="t"/>
                <w10:wrap anchorx="page"/>
              </v:shape>
            </w:pict>
          </mc:Fallback>
        </mc:AlternateContent>
      </w:r>
      <w:r>
        <w:rPr>
          <w:i/>
          <w:spacing w:val="-8"/>
        </w:rPr>
        <w:t>Kết</w:t>
      </w:r>
      <w:r>
        <w:rPr>
          <w:i/>
          <w:spacing w:val="-20"/>
        </w:rPr>
        <w:t xml:space="preserve"> </w:t>
      </w:r>
      <w:r>
        <w:rPr>
          <w:i/>
          <w:spacing w:val="-8"/>
        </w:rPr>
        <w:t>nối</w:t>
      </w:r>
      <w:r>
        <w:rPr>
          <w:i/>
          <w:spacing w:val="-17"/>
        </w:rPr>
        <w:t xml:space="preserve"> </w:t>
      </w:r>
      <w:r>
        <w:rPr>
          <w:i/>
          <w:spacing w:val="-8"/>
        </w:rPr>
        <w:t>với</w:t>
      </w:r>
      <w:r>
        <w:rPr>
          <w:i/>
          <w:spacing w:val="-17"/>
        </w:rPr>
        <w:t xml:space="preserve"> </w:t>
      </w:r>
      <w:r>
        <w:rPr>
          <w:i/>
          <w:spacing w:val="-8"/>
        </w:rPr>
        <w:t>dự</w:t>
      </w:r>
      <w:r>
        <w:rPr>
          <w:i/>
          <w:spacing w:val="-18"/>
        </w:rPr>
        <w:t xml:space="preserve"> </w:t>
      </w:r>
      <w:r>
        <w:rPr>
          <w:i/>
          <w:spacing w:val="-8"/>
        </w:rPr>
        <w:t>phòng</w:t>
      </w:r>
    </w:p>
    <w:p w14:paraId="17D0961C" w14:textId="77777777" w:rsidR="00C25D3F" w:rsidRDefault="00C25D3F">
      <w:pPr>
        <w:pStyle w:val="BodyText"/>
        <w:spacing w:before="0"/>
        <w:ind w:left="0"/>
        <w:rPr>
          <w:i/>
          <w:sz w:val="21"/>
        </w:rPr>
      </w:pPr>
    </w:p>
    <w:p w14:paraId="381B7C3A" w14:textId="77777777" w:rsidR="00C25D3F" w:rsidRDefault="00C25D3F">
      <w:pPr>
        <w:pStyle w:val="BodyText"/>
        <w:spacing w:before="2"/>
        <w:ind w:left="0"/>
        <w:rPr>
          <w:i/>
          <w:sz w:val="21"/>
        </w:rPr>
      </w:pPr>
    </w:p>
    <w:p w14:paraId="11797E90" w14:textId="77777777" w:rsidR="00C25D3F" w:rsidRDefault="0002040D">
      <w:pPr>
        <w:ind w:right="136"/>
        <w:jc w:val="center"/>
        <w:rPr>
          <w:rFonts w:ascii="Arial" w:hAnsi="Arial"/>
          <w:b/>
          <w:sz w:val="21"/>
        </w:rPr>
      </w:pPr>
      <w:r>
        <w:rPr>
          <w:rFonts w:ascii="Arial" w:hAnsi="Arial"/>
          <w:i/>
          <w:sz w:val="21"/>
        </w:rPr>
        <w:t>Sơ</w:t>
      </w:r>
      <w:r>
        <w:rPr>
          <w:rFonts w:ascii="Arial" w:hAnsi="Arial"/>
          <w:i/>
          <w:spacing w:val="-6"/>
          <w:sz w:val="21"/>
        </w:rPr>
        <w:t xml:space="preserve"> </w:t>
      </w:r>
      <w:r>
        <w:rPr>
          <w:rFonts w:ascii="Arial" w:hAnsi="Arial"/>
          <w:i/>
          <w:sz w:val="21"/>
        </w:rPr>
        <w:t>đồ</w:t>
      </w:r>
      <w:r>
        <w:rPr>
          <w:rFonts w:ascii="Arial" w:hAnsi="Arial"/>
          <w:i/>
          <w:spacing w:val="-3"/>
          <w:sz w:val="21"/>
        </w:rPr>
        <w:t xml:space="preserve"> </w:t>
      </w:r>
      <w:r>
        <w:rPr>
          <w:rFonts w:ascii="Arial" w:hAnsi="Arial"/>
          <w:i/>
          <w:sz w:val="21"/>
        </w:rPr>
        <w:t>3:</w:t>
      </w:r>
      <w:r>
        <w:rPr>
          <w:rFonts w:ascii="Arial" w:hAnsi="Arial"/>
          <w:i/>
          <w:spacing w:val="-4"/>
          <w:sz w:val="21"/>
        </w:rPr>
        <w:t xml:space="preserve"> </w:t>
      </w:r>
      <w:r>
        <w:rPr>
          <w:rFonts w:ascii="Arial" w:hAnsi="Arial"/>
          <w:i/>
          <w:sz w:val="21"/>
        </w:rPr>
        <w:t>Kết</w:t>
      </w:r>
      <w:r>
        <w:rPr>
          <w:rFonts w:ascii="Arial" w:hAnsi="Arial"/>
          <w:i/>
          <w:spacing w:val="-4"/>
          <w:sz w:val="21"/>
        </w:rPr>
        <w:t xml:space="preserve"> </w:t>
      </w:r>
      <w:r>
        <w:rPr>
          <w:rFonts w:ascii="Arial" w:hAnsi="Arial"/>
          <w:i/>
          <w:sz w:val="21"/>
        </w:rPr>
        <w:t>nối</w:t>
      </w:r>
      <w:r>
        <w:rPr>
          <w:rFonts w:ascii="Arial" w:hAnsi="Arial"/>
          <w:i/>
          <w:spacing w:val="-2"/>
          <w:sz w:val="21"/>
        </w:rPr>
        <w:t xml:space="preserve"> </w:t>
      </w:r>
      <w:r>
        <w:rPr>
          <w:rFonts w:ascii="Arial" w:hAnsi="Arial"/>
          <w:i/>
          <w:sz w:val="21"/>
        </w:rPr>
        <w:t>chuyển</w:t>
      </w:r>
      <w:r>
        <w:rPr>
          <w:rFonts w:ascii="Arial" w:hAnsi="Arial"/>
          <w:i/>
          <w:spacing w:val="-3"/>
          <w:sz w:val="21"/>
        </w:rPr>
        <w:t xml:space="preserve"> </w:t>
      </w:r>
      <w:r>
        <w:rPr>
          <w:rFonts w:ascii="Arial" w:hAnsi="Arial"/>
          <w:i/>
          <w:sz w:val="21"/>
        </w:rPr>
        <w:t>gửi</w:t>
      </w:r>
      <w:r>
        <w:rPr>
          <w:rFonts w:ascii="Arial" w:hAnsi="Arial"/>
          <w:i/>
          <w:spacing w:val="-3"/>
          <w:sz w:val="21"/>
        </w:rPr>
        <w:t xml:space="preserve"> </w:t>
      </w:r>
      <w:r>
        <w:rPr>
          <w:rFonts w:ascii="Arial" w:hAnsi="Arial"/>
          <w:i/>
          <w:sz w:val="21"/>
        </w:rPr>
        <w:t>xét</w:t>
      </w:r>
      <w:r>
        <w:rPr>
          <w:rFonts w:ascii="Arial" w:hAnsi="Arial"/>
          <w:i/>
          <w:spacing w:val="-4"/>
          <w:sz w:val="21"/>
        </w:rPr>
        <w:t xml:space="preserve"> </w:t>
      </w:r>
      <w:r>
        <w:rPr>
          <w:rFonts w:ascii="Arial" w:hAnsi="Arial"/>
          <w:i/>
          <w:sz w:val="21"/>
        </w:rPr>
        <w:t>nghiệm,</w:t>
      </w:r>
      <w:r>
        <w:rPr>
          <w:rFonts w:ascii="Arial" w:hAnsi="Arial"/>
          <w:i/>
          <w:spacing w:val="-4"/>
          <w:sz w:val="21"/>
        </w:rPr>
        <w:t xml:space="preserve"> </w:t>
      </w:r>
      <w:r>
        <w:rPr>
          <w:rFonts w:ascii="Arial" w:hAnsi="Arial"/>
          <w:i/>
          <w:sz w:val="21"/>
        </w:rPr>
        <w:t>chăm</w:t>
      </w:r>
      <w:r>
        <w:rPr>
          <w:rFonts w:ascii="Arial" w:hAnsi="Arial"/>
          <w:i/>
          <w:spacing w:val="-8"/>
          <w:sz w:val="21"/>
        </w:rPr>
        <w:t xml:space="preserve"> </w:t>
      </w:r>
      <w:r>
        <w:rPr>
          <w:rFonts w:ascii="Arial" w:hAnsi="Arial"/>
          <w:i/>
          <w:sz w:val="21"/>
        </w:rPr>
        <w:t>sóc,</w:t>
      </w:r>
      <w:r>
        <w:rPr>
          <w:rFonts w:ascii="Arial" w:hAnsi="Arial"/>
          <w:i/>
          <w:spacing w:val="-2"/>
          <w:sz w:val="21"/>
        </w:rPr>
        <w:t xml:space="preserve"> </w:t>
      </w:r>
      <w:r>
        <w:rPr>
          <w:rFonts w:ascii="Arial" w:hAnsi="Arial"/>
          <w:i/>
          <w:sz w:val="21"/>
        </w:rPr>
        <w:t>điều</w:t>
      </w:r>
      <w:r>
        <w:rPr>
          <w:rFonts w:ascii="Arial" w:hAnsi="Arial"/>
          <w:i/>
          <w:spacing w:val="-3"/>
          <w:sz w:val="21"/>
        </w:rPr>
        <w:t xml:space="preserve"> </w:t>
      </w:r>
      <w:r>
        <w:rPr>
          <w:rFonts w:ascii="Arial" w:hAnsi="Arial"/>
          <w:i/>
          <w:sz w:val="21"/>
        </w:rPr>
        <w:t>trị</w:t>
      </w:r>
      <w:r>
        <w:rPr>
          <w:rFonts w:ascii="Arial" w:hAnsi="Arial"/>
          <w:i/>
          <w:spacing w:val="-2"/>
          <w:sz w:val="21"/>
        </w:rPr>
        <w:t xml:space="preserve"> </w:t>
      </w:r>
      <w:r>
        <w:rPr>
          <w:rFonts w:ascii="Arial" w:hAnsi="Arial"/>
          <w:i/>
          <w:sz w:val="21"/>
        </w:rPr>
        <w:t>và</w:t>
      </w:r>
      <w:r>
        <w:rPr>
          <w:rFonts w:ascii="Arial" w:hAnsi="Arial"/>
          <w:i/>
          <w:spacing w:val="-3"/>
          <w:sz w:val="21"/>
        </w:rPr>
        <w:t xml:space="preserve"> </w:t>
      </w:r>
      <w:r>
        <w:rPr>
          <w:rFonts w:ascii="Arial" w:hAnsi="Arial"/>
          <w:i/>
          <w:sz w:val="21"/>
        </w:rPr>
        <w:t>dự</w:t>
      </w:r>
      <w:r>
        <w:rPr>
          <w:rFonts w:ascii="Arial" w:hAnsi="Arial"/>
          <w:i/>
          <w:spacing w:val="-2"/>
          <w:sz w:val="21"/>
        </w:rPr>
        <w:t xml:space="preserve"> </w:t>
      </w:r>
      <w:r>
        <w:rPr>
          <w:rFonts w:ascii="Arial" w:hAnsi="Arial"/>
          <w:i/>
          <w:sz w:val="21"/>
        </w:rPr>
        <w:t>phòng</w:t>
      </w:r>
      <w:r>
        <w:rPr>
          <w:rFonts w:ascii="Arial" w:hAnsi="Arial"/>
          <w:i/>
          <w:spacing w:val="-3"/>
          <w:sz w:val="21"/>
        </w:rPr>
        <w:t xml:space="preserve"> </w:t>
      </w:r>
      <w:r>
        <w:rPr>
          <w:rFonts w:ascii="Arial" w:hAnsi="Arial"/>
          <w:i/>
          <w:spacing w:val="-4"/>
          <w:sz w:val="21"/>
        </w:rPr>
        <w:t>HIV</w:t>
      </w:r>
      <w:r>
        <w:rPr>
          <w:rFonts w:ascii="Arial" w:hAnsi="Arial"/>
          <w:b/>
          <w:spacing w:val="-4"/>
          <w:sz w:val="21"/>
        </w:rPr>
        <w:t>.</w:t>
      </w:r>
    </w:p>
    <w:p w14:paraId="7CF90458" w14:textId="77777777" w:rsidR="00C25D3F" w:rsidRDefault="00C25D3F">
      <w:pPr>
        <w:pStyle w:val="BodyText"/>
        <w:spacing w:before="0"/>
        <w:ind w:left="0"/>
        <w:rPr>
          <w:rFonts w:ascii="Arial"/>
          <w:b/>
          <w:sz w:val="21"/>
        </w:rPr>
      </w:pPr>
    </w:p>
    <w:p w14:paraId="7828A059" w14:textId="77777777" w:rsidR="00C25D3F" w:rsidRDefault="0002040D">
      <w:pPr>
        <w:pStyle w:val="ListParagraph"/>
        <w:numPr>
          <w:ilvl w:val="1"/>
          <w:numId w:val="174"/>
        </w:numPr>
        <w:tabs>
          <w:tab w:val="left" w:pos="1320"/>
        </w:tabs>
        <w:spacing w:before="0"/>
        <w:ind w:left="1320" w:hanging="447"/>
        <w:rPr>
          <w:rFonts w:ascii="Arial" w:hAnsi="Arial"/>
          <w:b/>
          <w:sz w:val="23"/>
        </w:rPr>
      </w:pPr>
      <w:r>
        <w:rPr>
          <w:rFonts w:ascii="Arial" w:hAnsi="Arial"/>
          <w:b/>
          <w:sz w:val="23"/>
        </w:rPr>
        <w:t>Kết</w:t>
      </w:r>
      <w:r>
        <w:rPr>
          <w:rFonts w:ascii="Arial" w:hAnsi="Arial"/>
          <w:b/>
          <w:spacing w:val="-2"/>
          <w:sz w:val="23"/>
        </w:rPr>
        <w:t xml:space="preserve"> </w:t>
      </w:r>
      <w:r>
        <w:rPr>
          <w:rFonts w:ascii="Arial" w:hAnsi="Arial"/>
          <w:b/>
          <w:sz w:val="23"/>
        </w:rPr>
        <w:t>nối</w:t>
      </w:r>
      <w:r>
        <w:rPr>
          <w:rFonts w:ascii="Arial" w:hAnsi="Arial"/>
          <w:b/>
          <w:spacing w:val="-1"/>
          <w:sz w:val="23"/>
        </w:rPr>
        <w:t xml:space="preserve"> </w:t>
      </w:r>
      <w:r>
        <w:rPr>
          <w:rFonts w:ascii="Arial" w:hAnsi="Arial"/>
          <w:b/>
          <w:sz w:val="23"/>
        </w:rPr>
        <w:t>khách</w:t>
      </w:r>
      <w:r>
        <w:rPr>
          <w:rFonts w:ascii="Arial" w:hAnsi="Arial"/>
          <w:b/>
          <w:spacing w:val="-3"/>
          <w:sz w:val="23"/>
        </w:rPr>
        <w:t xml:space="preserve"> </w:t>
      </w:r>
      <w:r>
        <w:rPr>
          <w:rFonts w:ascii="Arial" w:hAnsi="Arial"/>
          <w:b/>
          <w:sz w:val="23"/>
        </w:rPr>
        <w:t>hàng có</w:t>
      </w:r>
      <w:r>
        <w:rPr>
          <w:rFonts w:ascii="Arial" w:hAnsi="Arial"/>
          <w:b/>
          <w:spacing w:val="-3"/>
          <w:sz w:val="23"/>
        </w:rPr>
        <w:t xml:space="preserve"> </w:t>
      </w:r>
      <w:r>
        <w:rPr>
          <w:rFonts w:ascii="Arial" w:hAnsi="Arial"/>
          <w:b/>
          <w:sz w:val="23"/>
        </w:rPr>
        <w:t>hành</w:t>
      </w:r>
      <w:r>
        <w:rPr>
          <w:rFonts w:ascii="Arial" w:hAnsi="Arial"/>
          <w:b/>
          <w:spacing w:val="-3"/>
          <w:sz w:val="23"/>
        </w:rPr>
        <w:t xml:space="preserve"> </w:t>
      </w:r>
      <w:r>
        <w:rPr>
          <w:rFonts w:ascii="Arial" w:hAnsi="Arial"/>
          <w:b/>
          <w:sz w:val="23"/>
        </w:rPr>
        <w:t>vi</w:t>
      </w:r>
      <w:r>
        <w:rPr>
          <w:rFonts w:ascii="Arial" w:hAnsi="Arial"/>
          <w:b/>
          <w:spacing w:val="-1"/>
          <w:sz w:val="23"/>
        </w:rPr>
        <w:t xml:space="preserve"> </w:t>
      </w:r>
      <w:r>
        <w:rPr>
          <w:rFonts w:ascii="Arial" w:hAnsi="Arial"/>
          <w:b/>
          <w:sz w:val="23"/>
        </w:rPr>
        <w:t>nguy</w:t>
      </w:r>
      <w:r>
        <w:rPr>
          <w:rFonts w:ascii="Arial" w:hAnsi="Arial"/>
          <w:b/>
          <w:spacing w:val="-7"/>
          <w:sz w:val="23"/>
        </w:rPr>
        <w:t xml:space="preserve"> </w:t>
      </w:r>
      <w:r>
        <w:rPr>
          <w:rFonts w:ascii="Arial" w:hAnsi="Arial"/>
          <w:b/>
          <w:sz w:val="23"/>
        </w:rPr>
        <w:t>cơ</w:t>
      </w:r>
      <w:r>
        <w:rPr>
          <w:rFonts w:ascii="Arial" w:hAnsi="Arial"/>
          <w:b/>
          <w:spacing w:val="-2"/>
          <w:sz w:val="23"/>
        </w:rPr>
        <w:t xml:space="preserve"> </w:t>
      </w:r>
      <w:r>
        <w:rPr>
          <w:rFonts w:ascii="Arial" w:hAnsi="Arial"/>
          <w:b/>
          <w:sz w:val="23"/>
        </w:rPr>
        <w:t>đến</w:t>
      </w:r>
      <w:r>
        <w:rPr>
          <w:rFonts w:ascii="Arial" w:hAnsi="Arial"/>
          <w:b/>
          <w:spacing w:val="-1"/>
          <w:sz w:val="23"/>
        </w:rPr>
        <w:t xml:space="preserve"> </w:t>
      </w:r>
      <w:r>
        <w:rPr>
          <w:rFonts w:ascii="Arial" w:hAnsi="Arial"/>
          <w:b/>
          <w:sz w:val="23"/>
        </w:rPr>
        <w:t>dịch vụ</w:t>
      </w:r>
      <w:r>
        <w:rPr>
          <w:rFonts w:ascii="Arial" w:hAnsi="Arial"/>
          <w:b/>
          <w:spacing w:val="-1"/>
          <w:sz w:val="23"/>
        </w:rPr>
        <w:t xml:space="preserve"> </w:t>
      </w:r>
      <w:r>
        <w:rPr>
          <w:rFonts w:ascii="Arial" w:hAnsi="Arial"/>
          <w:b/>
          <w:sz w:val="23"/>
        </w:rPr>
        <w:t>xét</w:t>
      </w:r>
      <w:r>
        <w:rPr>
          <w:rFonts w:ascii="Arial" w:hAnsi="Arial"/>
          <w:b/>
          <w:spacing w:val="-2"/>
          <w:sz w:val="23"/>
        </w:rPr>
        <w:t xml:space="preserve"> </w:t>
      </w:r>
      <w:r>
        <w:rPr>
          <w:rFonts w:ascii="Arial" w:hAnsi="Arial"/>
          <w:b/>
          <w:sz w:val="23"/>
        </w:rPr>
        <w:t>nghiệm</w:t>
      </w:r>
      <w:r>
        <w:rPr>
          <w:rFonts w:ascii="Arial" w:hAnsi="Arial"/>
          <w:b/>
          <w:spacing w:val="-2"/>
          <w:sz w:val="23"/>
        </w:rPr>
        <w:t xml:space="preserve"> </w:t>
      </w:r>
      <w:r>
        <w:rPr>
          <w:rFonts w:ascii="Arial" w:hAnsi="Arial"/>
          <w:b/>
          <w:spacing w:val="-5"/>
          <w:sz w:val="23"/>
        </w:rPr>
        <w:t>HIV</w:t>
      </w:r>
    </w:p>
    <w:p w14:paraId="499C6440" w14:textId="29E32CC4" w:rsidR="00C25D3F" w:rsidRDefault="0002040D">
      <w:pPr>
        <w:pStyle w:val="BodyText"/>
        <w:spacing w:before="117"/>
        <w:ind w:right="1010"/>
        <w:jc w:val="both"/>
      </w:pPr>
      <w:r>
        <w:t>Tiếp</w:t>
      </w:r>
      <w:r>
        <w:rPr>
          <w:spacing w:val="-4"/>
        </w:rPr>
        <w:t xml:space="preserve"> </w:t>
      </w:r>
      <w:r>
        <w:t>cận</w:t>
      </w:r>
      <w:r>
        <w:rPr>
          <w:spacing w:val="-4"/>
        </w:rPr>
        <w:t xml:space="preserve"> </w:t>
      </w:r>
      <w:r>
        <w:t>nhóm</w:t>
      </w:r>
      <w:r>
        <w:rPr>
          <w:spacing w:val="-3"/>
        </w:rPr>
        <w:t xml:space="preserve"> </w:t>
      </w:r>
      <w:r>
        <w:t>nguy</w:t>
      </w:r>
      <w:r>
        <w:rPr>
          <w:spacing w:val="-6"/>
        </w:rPr>
        <w:t xml:space="preserve"> </w:t>
      </w:r>
      <w:r>
        <w:t>cơ</w:t>
      </w:r>
      <w:r>
        <w:rPr>
          <w:spacing w:val="-2"/>
        </w:rPr>
        <w:t xml:space="preserve"> </w:t>
      </w:r>
      <w:r>
        <w:t>cao</w:t>
      </w:r>
      <w:r>
        <w:rPr>
          <w:spacing w:val="-3"/>
        </w:rPr>
        <w:t xml:space="preserve"> </w:t>
      </w:r>
      <w:r>
        <w:t>thông</w:t>
      </w:r>
      <w:r>
        <w:rPr>
          <w:spacing w:val="-6"/>
        </w:rPr>
        <w:t xml:space="preserve"> </w:t>
      </w:r>
      <w:r>
        <w:t>qua</w:t>
      </w:r>
      <w:r>
        <w:rPr>
          <w:spacing w:val="-5"/>
        </w:rPr>
        <w:t xml:space="preserve"> </w:t>
      </w:r>
      <w:r>
        <w:t>ng</w:t>
      </w:r>
      <w:r w:rsidR="008211B7">
        <w:t>ư</w:t>
      </w:r>
      <w:r>
        <w:t>ời</w:t>
      </w:r>
      <w:r>
        <w:rPr>
          <w:spacing w:val="-3"/>
        </w:rPr>
        <w:t xml:space="preserve"> </w:t>
      </w:r>
      <w:r>
        <w:t>nhiễm</w:t>
      </w:r>
      <w:r>
        <w:rPr>
          <w:spacing w:val="-3"/>
        </w:rPr>
        <w:t xml:space="preserve"> </w:t>
      </w:r>
      <w:r>
        <w:t>HIV,</w:t>
      </w:r>
      <w:r>
        <w:rPr>
          <w:spacing w:val="-4"/>
        </w:rPr>
        <w:t xml:space="preserve"> </w:t>
      </w:r>
      <w:r>
        <w:t>nhóm</w:t>
      </w:r>
      <w:r>
        <w:rPr>
          <w:spacing w:val="-3"/>
        </w:rPr>
        <w:t xml:space="preserve"> </w:t>
      </w:r>
      <w:r>
        <w:t>đồng</w:t>
      </w:r>
      <w:r>
        <w:rPr>
          <w:spacing w:val="-6"/>
        </w:rPr>
        <w:t xml:space="preserve"> </w:t>
      </w:r>
      <w:r>
        <w:t>đẳng,</w:t>
      </w:r>
      <w:r>
        <w:rPr>
          <w:spacing w:val="-4"/>
        </w:rPr>
        <w:t xml:space="preserve"> </w:t>
      </w:r>
      <w:r>
        <w:t>nhân</w:t>
      </w:r>
      <w:r>
        <w:rPr>
          <w:spacing w:val="-4"/>
        </w:rPr>
        <w:t xml:space="preserve"> </w:t>
      </w:r>
      <w:r>
        <w:t>viên</w:t>
      </w:r>
      <w:r>
        <w:rPr>
          <w:spacing w:val="-1"/>
        </w:rPr>
        <w:t xml:space="preserve"> </w:t>
      </w:r>
      <w:r>
        <w:t>y tế xã ph</w:t>
      </w:r>
      <w:r w:rsidR="008211B7">
        <w:t>ư</w:t>
      </w:r>
      <w:r>
        <w:t>ờng thôn bản hoặc qua mạng xã hội để t</w:t>
      </w:r>
      <w:r w:rsidR="008211B7">
        <w:t>ư</w:t>
      </w:r>
      <w:r>
        <w:t xml:space="preserve"> vấn về lợi ích xét nghiệm HIV và chuyển gửi đến dịch vụ xét nghiệm HIV phù hợp.</w:t>
      </w:r>
    </w:p>
    <w:p w14:paraId="0FBED713" w14:textId="3EB9CA1B" w:rsidR="00C25D3F" w:rsidRDefault="0002040D">
      <w:pPr>
        <w:pStyle w:val="ListParagraph"/>
        <w:numPr>
          <w:ilvl w:val="1"/>
          <w:numId w:val="174"/>
        </w:numPr>
        <w:tabs>
          <w:tab w:val="left" w:pos="1320"/>
        </w:tabs>
        <w:spacing w:before="243"/>
        <w:ind w:left="1320" w:hanging="447"/>
        <w:rPr>
          <w:rFonts w:ascii="Arial" w:hAnsi="Arial"/>
          <w:b/>
          <w:sz w:val="23"/>
        </w:rPr>
      </w:pPr>
      <w:r>
        <w:rPr>
          <w:rFonts w:ascii="Arial" w:hAnsi="Arial"/>
          <w:b/>
          <w:sz w:val="23"/>
        </w:rPr>
        <w:t>Chuyển</w:t>
      </w:r>
      <w:r>
        <w:rPr>
          <w:rFonts w:ascii="Arial" w:hAnsi="Arial"/>
          <w:b/>
          <w:spacing w:val="-3"/>
          <w:sz w:val="23"/>
        </w:rPr>
        <w:t xml:space="preserve"> </w:t>
      </w:r>
      <w:r>
        <w:rPr>
          <w:rFonts w:ascii="Arial" w:hAnsi="Arial"/>
          <w:b/>
          <w:sz w:val="23"/>
        </w:rPr>
        <w:t>gửi</w:t>
      </w:r>
      <w:r>
        <w:rPr>
          <w:rFonts w:ascii="Arial" w:hAnsi="Arial"/>
          <w:b/>
          <w:spacing w:val="-5"/>
          <w:sz w:val="23"/>
        </w:rPr>
        <w:t xml:space="preserve"> </w:t>
      </w:r>
      <w:r>
        <w:rPr>
          <w:rFonts w:ascii="Arial" w:hAnsi="Arial"/>
          <w:b/>
          <w:sz w:val="23"/>
        </w:rPr>
        <w:t>ng</w:t>
      </w:r>
      <w:r w:rsidR="008211B7">
        <w:rPr>
          <w:rFonts w:ascii="Arial" w:hAnsi="Arial"/>
          <w:b/>
          <w:sz w:val="23"/>
        </w:rPr>
        <w:t>ư</w:t>
      </w:r>
      <w:r>
        <w:rPr>
          <w:rFonts w:ascii="Arial" w:hAnsi="Arial"/>
          <w:b/>
          <w:sz w:val="23"/>
        </w:rPr>
        <w:t>ời</w:t>
      </w:r>
      <w:r>
        <w:rPr>
          <w:rFonts w:ascii="Arial" w:hAnsi="Arial"/>
          <w:b/>
          <w:spacing w:val="-2"/>
          <w:sz w:val="23"/>
        </w:rPr>
        <w:t xml:space="preserve"> </w:t>
      </w:r>
      <w:r>
        <w:rPr>
          <w:rFonts w:ascii="Arial" w:hAnsi="Arial"/>
          <w:b/>
          <w:sz w:val="23"/>
        </w:rPr>
        <w:t>đ</w:t>
      </w:r>
      <w:r w:rsidR="008211B7">
        <w:rPr>
          <w:rFonts w:ascii="Arial" w:hAnsi="Arial"/>
          <w:b/>
          <w:sz w:val="23"/>
        </w:rPr>
        <w:t>ư</w:t>
      </w:r>
      <w:r>
        <w:rPr>
          <w:rFonts w:ascii="Arial" w:hAnsi="Arial"/>
          <w:b/>
          <w:sz w:val="23"/>
        </w:rPr>
        <w:t>ợc</w:t>
      </w:r>
      <w:r>
        <w:rPr>
          <w:rFonts w:ascii="Arial" w:hAnsi="Arial"/>
          <w:b/>
          <w:spacing w:val="-5"/>
          <w:sz w:val="23"/>
        </w:rPr>
        <w:t xml:space="preserve"> </w:t>
      </w:r>
      <w:r>
        <w:rPr>
          <w:rFonts w:ascii="Arial" w:hAnsi="Arial"/>
          <w:b/>
          <w:sz w:val="23"/>
        </w:rPr>
        <w:t>xét</w:t>
      </w:r>
      <w:r>
        <w:rPr>
          <w:rFonts w:ascii="Arial" w:hAnsi="Arial"/>
          <w:b/>
          <w:spacing w:val="-3"/>
          <w:sz w:val="23"/>
        </w:rPr>
        <w:t xml:space="preserve"> </w:t>
      </w:r>
      <w:r>
        <w:rPr>
          <w:rFonts w:ascii="Arial" w:hAnsi="Arial"/>
          <w:b/>
          <w:sz w:val="23"/>
        </w:rPr>
        <w:t>nghiệm</w:t>
      </w:r>
      <w:r>
        <w:rPr>
          <w:rFonts w:ascii="Arial" w:hAnsi="Arial"/>
          <w:b/>
          <w:spacing w:val="-5"/>
          <w:sz w:val="23"/>
        </w:rPr>
        <w:t xml:space="preserve"> </w:t>
      </w:r>
      <w:r>
        <w:rPr>
          <w:rFonts w:ascii="Arial" w:hAnsi="Arial"/>
          <w:b/>
          <w:sz w:val="23"/>
        </w:rPr>
        <w:t>HIV</w:t>
      </w:r>
      <w:r>
        <w:rPr>
          <w:rFonts w:ascii="Arial" w:hAnsi="Arial"/>
          <w:b/>
          <w:spacing w:val="-5"/>
          <w:sz w:val="23"/>
        </w:rPr>
        <w:t xml:space="preserve"> </w:t>
      </w:r>
      <w:r>
        <w:rPr>
          <w:rFonts w:ascii="Arial" w:hAnsi="Arial"/>
          <w:b/>
          <w:sz w:val="23"/>
        </w:rPr>
        <w:t>đến</w:t>
      </w:r>
      <w:r>
        <w:rPr>
          <w:rFonts w:ascii="Arial" w:hAnsi="Arial"/>
          <w:b/>
          <w:spacing w:val="-3"/>
          <w:sz w:val="23"/>
        </w:rPr>
        <w:t xml:space="preserve"> </w:t>
      </w:r>
      <w:r>
        <w:rPr>
          <w:rFonts w:ascii="Arial" w:hAnsi="Arial"/>
          <w:b/>
          <w:sz w:val="23"/>
        </w:rPr>
        <w:t>các</w:t>
      </w:r>
      <w:r>
        <w:rPr>
          <w:rFonts w:ascii="Arial" w:hAnsi="Arial"/>
          <w:b/>
          <w:spacing w:val="-4"/>
          <w:sz w:val="23"/>
        </w:rPr>
        <w:t xml:space="preserve"> </w:t>
      </w:r>
      <w:r>
        <w:rPr>
          <w:rFonts w:ascii="Arial" w:hAnsi="Arial"/>
          <w:b/>
          <w:sz w:val="23"/>
        </w:rPr>
        <w:t>dịch</w:t>
      </w:r>
      <w:r>
        <w:rPr>
          <w:rFonts w:ascii="Arial" w:hAnsi="Arial"/>
          <w:b/>
          <w:spacing w:val="-3"/>
          <w:sz w:val="23"/>
        </w:rPr>
        <w:t xml:space="preserve"> </w:t>
      </w:r>
      <w:r>
        <w:rPr>
          <w:rFonts w:ascii="Arial" w:hAnsi="Arial"/>
          <w:b/>
          <w:sz w:val="23"/>
        </w:rPr>
        <w:t>vụ</w:t>
      </w:r>
      <w:r>
        <w:rPr>
          <w:rFonts w:ascii="Arial" w:hAnsi="Arial"/>
          <w:b/>
          <w:spacing w:val="-1"/>
          <w:sz w:val="23"/>
        </w:rPr>
        <w:t xml:space="preserve"> </w:t>
      </w:r>
      <w:r>
        <w:rPr>
          <w:rFonts w:ascii="Arial" w:hAnsi="Arial"/>
          <w:b/>
          <w:sz w:val="23"/>
        </w:rPr>
        <w:t>phù</w:t>
      </w:r>
      <w:r>
        <w:rPr>
          <w:rFonts w:ascii="Arial" w:hAnsi="Arial"/>
          <w:b/>
          <w:spacing w:val="-5"/>
          <w:sz w:val="23"/>
        </w:rPr>
        <w:t xml:space="preserve"> hợp</w:t>
      </w:r>
    </w:p>
    <w:p w14:paraId="274DB5FE" w14:textId="115707D8" w:rsidR="00C25D3F" w:rsidRDefault="0002040D">
      <w:pPr>
        <w:pStyle w:val="Heading5"/>
        <w:numPr>
          <w:ilvl w:val="2"/>
          <w:numId w:val="174"/>
        </w:numPr>
        <w:tabs>
          <w:tab w:val="left" w:pos="1473"/>
        </w:tabs>
        <w:spacing w:before="121"/>
      </w:pPr>
      <w:r>
        <w:t>Đối</w:t>
      </w:r>
      <w:r>
        <w:rPr>
          <w:spacing w:val="-6"/>
        </w:rPr>
        <w:t xml:space="preserve"> </w:t>
      </w:r>
      <w:r>
        <w:t>với</w:t>
      </w:r>
      <w:r>
        <w:rPr>
          <w:spacing w:val="-5"/>
        </w:rPr>
        <w:t xml:space="preserve"> </w:t>
      </w:r>
      <w:r>
        <w:t>ng</w:t>
      </w:r>
      <w:r w:rsidR="008211B7">
        <w:t>ư</w:t>
      </w:r>
      <w:r>
        <w:t>ời</w:t>
      </w:r>
      <w:r>
        <w:rPr>
          <w:spacing w:val="-5"/>
        </w:rPr>
        <w:t xml:space="preserve"> </w:t>
      </w:r>
      <w:r>
        <w:t>có</w:t>
      </w:r>
      <w:r>
        <w:rPr>
          <w:spacing w:val="-6"/>
        </w:rPr>
        <w:t xml:space="preserve"> </w:t>
      </w:r>
      <w:r>
        <w:t>kết</w:t>
      </w:r>
      <w:r>
        <w:rPr>
          <w:spacing w:val="-5"/>
        </w:rPr>
        <w:t xml:space="preserve"> </w:t>
      </w:r>
      <w:r>
        <w:t>quả</w:t>
      </w:r>
      <w:r>
        <w:rPr>
          <w:spacing w:val="-5"/>
        </w:rPr>
        <w:t xml:space="preserve"> </w:t>
      </w:r>
      <w:r>
        <w:t>xét</w:t>
      </w:r>
      <w:r>
        <w:rPr>
          <w:spacing w:val="-6"/>
        </w:rPr>
        <w:t xml:space="preserve"> </w:t>
      </w:r>
      <w:r>
        <w:t>nghiệm</w:t>
      </w:r>
      <w:r>
        <w:rPr>
          <w:spacing w:val="-9"/>
        </w:rPr>
        <w:t xml:space="preserve"> </w:t>
      </w:r>
      <w:r>
        <w:t>HIV</w:t>
      </w:r>
      <w:r>
        <w:rPr>
          <w:spacing w:val="-5"/>
        </w:rPr>
        <w:t xml:space="preserve"> </w:t>
      </w:r>
      <w:r>
        <w:t>âm</w:t>
      </w:r>
      <w:r>
        <w:rPr>
          <w:spacing w:val="-9"/>
        </w:rPr>
        <w:t xml:space="preserve"> </w:t>
      </w:r>
      <w:r>
        <w:rPr>
          <w:spacing w:val="-4"/>
        </w:rPr>
        <w:t>tính</w:t>
      </w:r>
    </w:p>
    <w:p w14:paraId="6B4B8CB0" w14:textId="41ACC08D" w:rsidR="00C25D3F" w:rsidRDefault="0002040D">
      <w:pPr>
        <w:pStyle w:val="ListParagraph"/>
        <w:numPr>
          <w:ilvl w:val="3"/>
          <w:numId w:val="174"/>
        </w:numPr>
        <w:tabs>
          <w:tab w:val="left" w:pos="1011"/>
        </w:tabs>
        <w:spacing w:before="115"/>
        <w:ind w:left="1011" w:hanging="138"/>
        <w:rPr>
          <w:sz w:val="24"/>
        </w:rPr>
      </w:pPr>
      <w:r>
        <w:rPr>
          <w:sz w:val="24"/>
        </w:rPr>
        <w:t>Điều</w:t>
      </w:r>
      <w:r>
        <w:rPr>
          <w:spacing w:val="-9"/>
          <w:sz w:val="24"/>
        </w:rPr>
        <w:t xml:space="preserve"> </w:t>
      </w:r>
      <w:r>
        <w:rPr>
          <w:sz w:val="24"/>
        </w:rPr>
        <w:t>trị</w:t>
      </w:r>
      <w:r>
        <w:rPr>
          <w:spacing w:val="-8"/>
          <w:sz w:val="24"/>
        </w:rPr>
        <w:t xml:space="preserve"> </w:t>
      </w:r>
      <w:r>
        <w:rPr>
          <w:sz w:val="24"/>
        </w:rPr>
        <w:t>dự</w:t>
      </w:r>
      <w:r>
        <w:rPr>
          <w:spacing w:val="-8"/>
          <w:sz w:val="24"/>
        </w:rPr>
        <w:t xml:space="preserve"> </w:t>
      </w:r>
      <w:r>
        <w:rPr>
          <w:sz w:val="24"/>
        </w:rPr>
        <w:t>phòng</w:t>
      </w:r>
      <w:r>
        <w:rPr>
          <w:spacing w:val="-11"/>
          <w:sz w:val="24"/>
        </w:rPr>
        <w:t xml:space="preserve"> </w:t>
      </w:r>
      <w:r>
        <w:rPr>
          <w:sz w:val="24"/>
        </w:rPr>
        <w:t>tr</w:t>
      </w:r>
      <w:r w:rsidR="008211B7">
        <w:rPr>
          <w:sz w:val="24"/>
        </w:rPr>
        <w:t>ư</w:t>
      </w:r>
      <w:r>
        <w:rPr>
          <w:sz w:val="24"/>
        </w:rPr>
        <w:t>ớc</w:t>
      </w:r>
      <w:r>
        <w:rPr>
          <w:spacing w:val="-7"/>
          <w:sz w:val="24"/>
        </w:rPr>
        <w:t xml:space="preserve"> </w:t>
      </w:r>
      <w:r>
        <w:rPr>
          <w:sz w:val="24"/>
        </w:rPr>
        <w:t>phơi</w:t>
      </w:r>
      <w:r>
        <w:rPr>
          <w:spacing w:val="-8"/>
          <w:sz w:val="24"/>
        </w:rPr>
        <w:t xml:space="preserve"> </w:t>
      </w:r>
      <w:r>
        <w:rPr>
          <w:sz w:val="24"/>
        </w:rPr>
        <w:t>nhiễm</w:t>
      </w:r>
      <w:r>
        <w:rPr>
          <w:spacing w:val="-8"/>
          <w:sz w:val="24"/>
        </w:rPr>
        <w:t xml:space="preserve"> </w:t>
      </w:r>
      <w:r>
        <w:rPr>
          <w:sz w:val="24"/>
        </w:rPr>
        <w:t>với</w:t>
      </w:r>
      <w:r>
        <w:rPr>
          <w:spacing w:val="-8"/>
          <w:sz w:val="24"/>
        </w:rPr>
        <w:t xml:space="preserve"> </w:t>
      </w:r>
      <w:r>
        <w:rPr>
          <w:sz w:val="24"/>
        </w:rPr>
        <w:t>HIV</w:t>
      </w:r>
      <w:r>
        <w:rPr>
          <w:spacing w:val="-8"/>
          <w:sz w:val="24"/>
        </w:rPr>
        <w:t xml:space="preserve"> </w:t>
      </w:r>
      <w:r>
        <w:rPr>
          <w:spacing w:val="-2"/>
          <w:sz w:val="24"/>
        </w:rPr>
        <w:t>(PrEP);</w:t>
      </w:r>
    </w:p>
    <w:p w14:paraId="4C613DB6" w14:textId="5CC9DDF3" w:rsidR="00C25D3F" w:rsidRDefault="0002040D">
      <w:pPr>
        <w:pStyle w:val="ListParagraph"/>
        <w:numPr>
          <w:ilvl w:val="3"/>
          <w:numId w:val="174"/>
        </w:numPr>
        <w:tabs>
          <w:tab w:val="left" w:pos="1020"/>
        </w:tabs>
        <w:ind w:right="1013" w:firstLine="0"/>
        <w:rPr>
          <w:sz w:val="24"/>
        </w:rPr>
      </w:pPr>
      <w:r>
        <w:rPr>
          <w:sz w:val="24"/>
        </w:rPr>
        <w:t>T</w:t>
      </w:r>
      <w:r w:rsidR="008211B7">
        <w:rPr>
          <w:sz w:val="24"/>
        </w:rPr>
        <w:t>ư</w:t>
      </w:r>
      <w:r>
        <w:rPr>
          <w:sz w:val="24"/>
        </w:rPr>
        <w:t xml:space="preserve"> vấn tình dục an toàn; sử dụng</w:t>
      </w:r>
      <w:r>
        <w:rPr>
          <w:spacing w:val="-1"/>
          <w:sz w:val="24"/>
        </w:rPr>
        <w:t xml:space="preserve"> </w:t>
      </w:r>
      <w:r>
        <w:rPr>
          <w:sz w:val="24"/>
        </w:rPr>
        <w:t>bao cao su, chất bôi trơn; sàng</w:t>
      </w:r>
      <w:r>
        <w:rPr>
          <w:spacing w:val="-1"/>
          <w:sz w:val="24"/>
        </w:rPr>
        <w:t xml:space="preserve"> </w:t>
      </w:r>
      <w:r>
        <w:rPr>
          <w:sz w:val="24"/>
        </w:rPr>
        <w:t>lọc lạm dụng</w:t>
      </w:r>
      <w:r>
        <w:rPr>
          <w:spacing w:val="-1"/>
          <w:sz w:val="24"/>
        </w:rPr>
        <w:t xml:space="preserve"> </w:t>
      </w:r>
      <w:r>
        <w:rPr>
          <w:sz w:val="24"/>
        </w:rPr>
        <w:t>nghiện chất, điều trị nghiện các chất dạng thuốc phiện, cung cấp bơm kim tiêm.</w:t>
      </w:r>
    </w:p>
    <w:p w14:paraId="49896009" w14:textId="1121104C" w:rsidR="00C25D3F" w:rsidRDefault="0002040D">
      <w:pPr>
        <w:pStyle w:val="ListParagraph"/>
        <w:numPr>
          <w:ilvl w:val="3"/>
          <w:numId w:val="174"/>
        </w:numPr>
        <w:tabs>
          <w:tab w:val="left" w:pos="1020"/>
        </w:tabs>
        <w:spacing w:before="121"/>
        <w:ind w:right="1016" w:firstLine="0"/>
        <w:rPr>
          <w:sz w:val="24"/>
        </w:rPr>
      </w:pPr>
      <w:r>
        <w:rPr>
          <w:sz w:val="24"/>
        </w:rPr>
        <w:t>Xét nghiệm lại HIV định kỳ 3-6 tháng/lần đối với các tr</w:t>
      </w:r>
      <w:r w:rsidR="008211B7">
        <w:rPr>
          <w:sz w:val="24"/>
        </w:rPr>
        <w:t>ư</w:t>
      </w:r>
      <w:r>
        <w:rPr>
          <w:sz w:val="24"/>
        </w:rPr>
        <w:t>ờng</w:t>
      </w:r>
      <w:r>
        <w:rPr>
          <w:spacing w:val="-1"/>
          <w:sz w:val="24"/>
        </w:rPr>
        <w:t xml:space="preserve"> </w:t>
      </w:r>
      <w:r>
        <w:rPr>
          <w:sz w:val="24"/>
        </w:rPr>
        <w:t>hợp có hành vi nguy</w:t>
      </w:r>
      <w:r>
        <w:rPr>
          <w:spacing w:val="-3"/>
          <w:sz w:val="24"/>
        </w:rPr>
        <w:t xml:space="preserve"> </w:t>
      </w:r>
      <w:r>
        <w:rPr>
          <w:sz w:val="24"/>
        </w:rPr>
        <w:t>cơ tiếp diễn.</w:t>
      </w:r>
    </w:p>
    <w:p w14:paraId="363608D8" w14:textId="51E30AA4" w:rsidR="00C25D3F" w:rsidRDefault="0002040D">
      <w:pPr>
        <w:pStyle w:val="Heading5"/>
        <w:numPr>
          <w:ilvl w:val="2"/>
          <w:numId w:val="174"/>
        </w:numPr>
        <w:tabs>
          <w:tab w:val="left" w:pos="1473"/>
        </w:tabs>
        <w:spacing w:before="206"/>
      </w:pPr>
      <w:r>
        <w:t>Đối</w:t>
      </w:r>
      <w:r>
        <w:rPr>
          <w:spacing w:val="-11"/>
        </w:rPr>
        <w:t xml:space="preserve"> </w:t>
      </w:r>
      <w:r>
        <w:t>với</w:t>
      </w:r>
      <w:r>
        <w:rPr>
          <w:spacing w:val="-11"/>
        </w:rPr>
        <w:t xml:space="preserve"> </w:t>
      </w:r>
      <w:r>
        <w:t>ng</w:t>
      </w:r>
      <w:r w:rsidR="008211B7">
        <w:t>ư</w:t>
      </w:r>
      <w:r>
        <w:t>ời</w:t>
      </w:r>
      <w:r>
        <w:rPr>
          <w:spacing w:val="-11"/>
        </w:rPr>
        <w:t xml:space="preserve"> </w:t>
      </w:r>
      <w:r>
        <w:t>có</w:t>
      </w:r>
      <w:r>
        <w:rPr>
          <w:spacing w:val="-11"/>
        </w:rPr>
        <w:t xml:space="preserve"> </w:t>
      </w:r>
      <w:r>
        <w:t>kết</w:t>
      </w:r>
      <w:r>
        <w:rPr>
          <w:spacing w:val="-11"/>
        </w:rPr>
        <w:t xml:space="preserve"> </w:t>
      </w:r>
      <w:r>
        <w:t>quả</w:t>
      </w:r>
      <w:r>
        <w:rPr>
          <w:spacing w:val="-11"/>
        </w:rPr>
        <w:t xml:space="preserve"> </w:t>
      </w:r>
      <w:r>
        <w:t>xét</w:t>
      </w:r>
      <w:r>
        <w:rPr>
          <w:spacing w:val="-10"/>
        </w:rPr>
        <w:t xml:space="preserve"> </w:t>
      </w:r>
      <w:r>
        <w:t>nghiệm</w:t>
      </w:r>
      <w:r>
        <w:rPr>
          <w:spacing w:val="-15"/>
        </w:rPr>
        <w:t xml:space="preserve"> </w:t>
      </w:r>
      <w:r>
        <w:t>HIV</w:t>
      </w:r>
      <w:r>
        <w:rPr>
          <w:spacing w:val="-11"/>
        </w:rPr>
        <w:t xml:space="preserve"> </w:t>
      </w:r>
      <w:r>
        <w:t>d</w:t>
      </w:r>
      <w:r w:rsidR="008211B7">
        <w:t>ư</w:t>
      </w:r>
      <w:r>
        <w:t>ơng</w:t>
      </w:r>
      <w:r>
        <w:rPr>
          <w:spacing w:val="-11"/>
        </w:rPr>
        <w:t xml:space="preserve"> </w:t>
      </w:r>
      <w:r>
        <w:rPr>
          <w:spacing w:val="-4"/>
        </w:rPr>
        <w:t>tính</w:t>
      </w:r>
    </w:p>
    <w:p w14:paraId="51FE1C90" w14:textId="77777777" w:rsidR="00C25D3F" w:rsidRDefault="0002040D">
      <w:pPr>
        <w:pStyle w:val="BodyText"/>
        <w:spacing w:before="113"/>
      </w:pPr>
      <w:r>
        <w:t>Chuyển gửi</w:t>
      </w:r>
      <w:r>
        <w:rPr>
          <w:spacing w:val="-1"/>
        </w:rPr>
        <w:t xml:space="preserve"> </w:t>
      </w:r>
      <w:r>
        <w:t>đến</w:t>
      </w:r>
      <w:r>
        <w:rPr>
          <w:spacing w:val="-1"/>
        </w:rPr>
        <w:t xml:space="preserve"> </w:t>
      </w:r>
      <w:r>
        <w:t>cơ</w:t>
      </w:r>
      <w:r>
        <w:rPr>
          <w:spacing w:val="-1"/>
        </w:rPr>
        <w:t xml:space="preserve"> </w:t>
      </w:r>
      <w:r>
        <w:t>sở</w:t>
      </w:r>
      <w:r>
        <w:rPr>
          <w:spacing w:val="-1"/>
        </w:rPr>
        <w:t xml:space="preserve"> </w:t>
      </w:r>
      <w:r>
        <w:t>điều</w:t>
      </w:r>
      <w:r>
        <w:rPr>
          <w:spacing w:val="-1"/>
        </w:rPr>
        <w:t xml:space="preserve"> </w:t>
      </w:r>
      <w:r>
        <w:t>trị</w:t>
      </w:r>
      <w:r>
        <w:rPr>
          <w:spacing w:val="-1"/>
        </w:rPr>
        <w:t xml:space="preserve"> </w:t>
      </w:r>
      <w:r>
        <w:t>ARV sớm</w:t>
      </w:r>
      <w:r>
        <w:rPr>
          <w:spacing w:val="-1"/>
        </w:rPr>
        <w:t xml:space="preserve"> </w:t>
      </w:r>
      <w:r>
        <w:t>nhất</w:t>
      </w:r>
      <w:r>
        <w:rPr>
          <w:spacing w:val="-1"/>
        </w:rPr>
        <w:t xml:space="preserve"> </w:t>
      </w:r>
      <w:r>
        <w:t>có</w:t>
      </w:r>
      <w:r>
        <w:rPr>
          <w:spacing w:val="-1"/>
        </w:rPr>
        <w:t xml:space="preserve"> </w:t>
      </w:r>
      <w:r>
        <w:rPr>
          <w:spacing w:val="-4"/>
        </w:rPr>
        <w:t>thể.</w:t>
      </w:r>
    </w:p>
    <w:p w14:paraId="1C9A8ED7" w14:textId="77777777" w:rsidR="00C25D3F" w:rsidRDefault="0002040D">
      <w:pPr>
        <w:pStyle w:val="Heading5"/>
        <w:numPr>
          <w:ilvl w:val="1"/>
          <w:numId w:val="174"/>
        </w:numPr>
        <w:tabs>
          <w:tab w:val="left" w:pos="1293"/>
        </w:tabs>
        <w:ind w:left="1293" w:hanging="420"/>
      </w:pPr>
      <w:r>
        <w:t>Theo</w:t>
      </w:r>
      <w:r>
        <w:rPr>
          <w:spacing w:val="-1"/>
        </w:rPr>
        <w:t xml:space="preserve"> </w:t>
      </w:r>
      <w:r>
        <w:t>dõi</w:t>
      </w:r>
      <w:r>
        <w:rPr>
          <w:spacing w:val="-1"/>
        </w:rPr>
        <w:t xml:space="preserve"> </w:t>
      </w:r>
      <w:r>
        <w:t>sau chuyển</w:t>
      </w:r>
      <w:r>
        <w:rPr>
          <w:spacing w:val="-1"/>
        </w:rPr>
        <w:t xml:space="preserve"> </w:t>
      </w:r>
      <w:r>
        <w:rPr>
          <w:spacing w:val="-5"/>
        </w:rPr>
        <w:t>gửi</w:t>
      </w:r>
    </w:p>
    <w:p w14:paraId="70668F5E" w14:textId="0255839B" w:rsidR="00C25D3F" w:rsidRDefault="0002040D">
      <w:pPr>
        <w:pStyle w:val="BodyText"/>
        <w:spacing w:before="115"/>
        <w:ind w:right="1011"/>
        <w:jc w:val="both"/>
      </w:pPr>
      <w:r>
        <w:t>Cơ sở chuyển đi liên hệ với cơ sở chuyển đến thông qua điện thoại, tin nhắn, th</w:t>
      </w:r>
      <w:r w:rsidR="008211B7">
        <w:t>ư</w:t>
      </w:r>
      <w:r>
        <w:t xml:space="preserve"> điện tử, phiếu phản hồi hoặc phối hợp với đơn vị đầu mối phòng, chống HIV/AIDS hoặc nhóm tiếp cận cộng đồng, tiếp cận với ng</w:t>
      </w:r>
      <w:r w:rsidR="008211B7">
        <w:t>ư</w:t>
      </w:r>
      <w:r>
        <w:t>ời nhiễm để hỗ trợ điều trị ARV sớm.</w:t>
      </w:r>
    </w:p>
    <w:p w14:paraId="2996EB02" w14:textId="02350E32" w:rsidR="00C25D3F" w:rsidRDefault="0002040D">
      <w:pPr>
        <w:pStyle w:val="ListParagraph"/>
        <w:numPr>
          <w:ilvl w:val="0"/>
          <w:numId w:val="174"/>
        </w:numPr>
        <w:tabs>
          <w:tab w:val="left" w:pos="1129"/>
        </w:tabs>
        <w:spacing w:before="244"/>
        <w:ind w:hanging="256"/>
        <w:rPr>
          <w:rFonts w:ascii="Arial" w:hAnsi="Arial"/>
          <w:b/>
          <w:sz w:val="23"/>
        </w:rPr>
      </w:pPr>
      <w:bookmarkStart w:id="11" w:name="_bookmark10"/>
      <w:bookmarkEnd w:id="11"/>
      <w:r>
        <w:rPr>
          <w:rFonts w:ascii="Arial" w:hAnsi="Arial"/>
          <w:b/>
          <w:sz w:val="23"/>
        </w:rPr>
        <w:t>CHẨN</w:t>
      </w:r>
      <w:r>
        <w:rPr>
          <w:rFonts w:ascii="Arial" w:hAnsi="Arial"/>
          <w:b/>
          <w:spacing w:val="-2"/>
          <w:sz w:val="23"/>
        </w:rPr>
        <w:t xml:space="preserve"> </w:t>
      </w:r>
      <w:r>
        <w:rPr>
          <w:rFonts w:ascii="Arial" w:hAnsi="Arial"/>
          <w:b/>
          <w:sz w:val="23"/>
        </w:rPr>
        <w:t>ĐOÁN</w:t>
      </w:r>
      <w:r>
        <w:rPr>
          <w:rFonts w:ascii="Arial" w:hAnsi="Arial"/>
          <w:b/>
          <w:spacing w:val="-1"/>
          <w:sz w:val="23"/>
        </w:rPr>
        <w:t xml:space="preserve"> </w:t>
      </w:r>
      <w:r>
        <w:rPr>
          <w:rFonts w:ascii="Arial" w:hAnsi="Arial"/>
          <w:b/>
          <w:sz w:val="23"/>
        </w:rPr>
        <w:t>GIAI</w:t>
      </w:r>
      <w:r>
        <w:rPr>
          <w:rFonts w:ascii="Arial" w:hAnsi="Arial"/>
          <w:b/>
          <w:spacing w:val="1"/>
          <w:sz w:val="23"/>
        </w:rPr>
        <w:t xml:space="preserve"> </w:t>
      </w:r>
      <w:r>
        <w:rPr>
          <w:rFonts w:ascii="Arial" w:hAnsi="Arial"/>
          <w:b/>
          <w:sz w:val="23"/>
        </w:rPr>
        <w:t>ĐOẠN</w:t>
      </w:r>
      <w:r>
        <w:rPr>
          <w:rFonts w:ascii="Arial" w:hAnsi="Arial"/>
          <w:b/>
          <w:spacing w:val="-1"/>
          <w:sz w:val="23"/>
        </w:rPr>
        <w:t xml:space="preserve"> </w:t>
      </w:r>
      <w:r>
        <w:rPr>
          <w:rFonts w:ascii="Arial" w:hAnsi="Arial"/>
          <w:b/>
          <w:sz w:val="23"/>
        </w:rPr>
        <w:t>LÂM</w:t>
      </w:r>
      <w:r>
        <w:rPr>
          <w:rFonts w:ascii="Arial" w:hAnsi="Arial"/>
          <w:b/>
          <w:spacing w:val="-2"/>
          <w:sz w:val="23"/>
        </w:rPr>
        <w:t xml:space="preserve"> </w:t>
      </w:r>
      <w:r>
        <w:rPr>
          <w:rFonts w:ascii="Arial" w:hAnsi="Arial"/>
          <w:b/>
          <w:sz w:val="23"/>
        </w:rPr>
        <w:t>SÀNG</w:t>
      </w:r>
      <w:r>
        <w:rPr>
          <w:rFonts w:ascii="Arial" w:hAnsi="Arial"/>
          <w:b/>
          <w:spacing w:val="1"/>
          <w:sz w:val="23"/>
        </w:rPr>
        <w:t xml:space="preserve"> </w:t>
      </w:r>
      <w:r>
        <w:rPr>
          <w:rFonts w:ascii="Arial" w:hAnsi="Arial"/>
          <w:b/>
          <w:sz w:val="23"/>
        </w:rPr>
        <w:t>VÀ</w:t>
      </w:r>
      <w:r>
        <w:rPr>
          <w:rFonts w:ascii="Arial" w:hAnsi="Arial"/>
          <w:b/>
          <w:spacing w:val="-2"/>
          <w:sz w:val="23"/>
        </w:rPr>
        <w:t xml:space="preserve"> </w:t>
      </w:r>
      <w:r>
        <w:rPr>
          <w:rFonts w:ascii="Arial" w:hAnsi="Arial"/>
          <w:b/>
          <w:sz w:val="23"/>
        </w:rPr>
        <w:t>MIỄN</w:t>
      </w:r>
      <w:r>
        <w:rPr>
          <w:rFonts w:ascii="Arial" w:hAnsi="Arial"/>
          <w:b/>
          <w:spacing w:val="-1"/>
          <w:sz w:val="23"/>
        </w:rPr>
        <w:t xml:space="preserve"> </w:t>
      </w:r>
      <w:r>
        <w:rPr>
          <w:rFonts w:ascii="Arial" w:hAnsi="Arial"/>
          <w:b/>
          <w:sz w:val="23"/>
        </w:rPr>
        <w:t>DỊCH Ở</w:t>
      </w:r>
      <w:r>
        <w:rPr>
          <w:rFonts w:ascii="Arial" w:hAnsi="Arial"/>
          <w:b/>
          <w:spacing w:val="1"/>
          <w:sz w:val="23"/>
        </w:rPr>
        <w:t xml:space="preserve"> </w:t>
      </w:r>
      <w:r>
        <w:rPr>
          <w:rFonts w:ascii="Arial" w:hAnsi="Arial"/>
          <w:b/>
          <w:sz w:val="23"/>
        </w:rPr>
        <w:t>NG</w:t>
      </w:r>
      <w:r w:rsidR="008211B7">
        <w:rPr>
          <w:rFonts w:ascii="Arial" w:hAnsi="Arial"/>
          <w:b/>
          <w:sz w:val="23"/>
        </w:rPr>
        <w:t>Ư</w:t>
      </w:r>
      <w:r>
        <w:rPr>
          <w:rFonts w:ascii="Arial" w:hAnsi="Arial"/>
          <w:b/>
          <w:sz w:val="23"/>
        </w:rPr>
        <w:t>ỜI</w:t>
      </w:r>
      <w:r>
        <w:rPr>
          <w:rFonts w:ascii="Arial" w:hAnsi="Arial"/>
          <w:b/>
          <w:spacing w:val="1"/>
          <w:sz w:val="23"/>
        </w:rPr>
        <w:t xml:space="preserve"> </w:t>
      </w:r>
      <w:r>
        <w:rPr>
          <w:rFonts w:ascii="Arial" w:hAnsi="Arial"/>
          <w:b/>
          <w:sz w:val="23"/>
        </w:rPr>
        <w:t>NHIỄM</w:t>
      </w:r>
      <w:r>
        <w:rPr>
          <w:rFonts w:ascii="Arial" w:hAnsi="Arial"/>
          <w:b/>
          <w:spacing w:val="-2"/>
          <w:sz w:val="23"/>
        </w:rPr>
        <w:t xml:space="preserve"> </w:t>
      </w:r>
      <w:r>
        <w:rPr>
          <w:rFonts w:ascii="Arial" w:hAnsi="Arial"/>
          <w:b/>
          <w:spacing w:val="-5"/>
          <w:sz w:val="23"/>
        </w:rPr>
        <w:t>HIV</w:t>
      </w:r>
    </w:p>
    <w:p w14:paraId="1DC267E5" w14:textId="4926D71B" w:rsidR="00C25D3F" w:rsidRDefault="0002040D">
      <w:pPr>
        <w:pStyle w:val="BodyText"/>
        <w:spacing w:before="119"/>
      </w:pPr>
      <w:r>
        <w:t>Chẩn</w:t>
      </w:r>
      <w:r>
        <w:rPr>
          <w:spacing w:val="-6"/>
        </w:rPr>
        <w:t xml:space="preserve"> </w:t>
      </w:r>
      <w:r>
        <w:t>đoán</w:t>
      </w:r>
      <w:r>
        <w:rPr>
          <w:spacing w:val="-4"/>
        </w:rPr>
        <w:t xml:space="preserve"> </w:t>
      </w:r>
      <w:r>
        <w:t>giai</w:t>
      </w:r>
      <w:r>
        <w:rPr>
          <w:spacing w:val="-6"/>
        </w:rPr>
        <w:t xml:space="preserve"> </w:t>
      </w:r>
      <w:r>
        <w:t>đoạn</w:t>
      </w:r>
      <w:r>
        <w:rPr>
          <w:spacing w:val="-5"/>
        </w:rPr>
        <w:t xml:space="preserve"> </w:t>
      </w:r>
      <w:r>
        <w:t>lâm</w:t>
      </w:r>
      <w:r>
        <w:rPr>
          <w:spacing w:val="-4"/>
        </w:rPr>
        <w:t xml:space="preserve"> </w:t>
      </w:r>
      <w:r>
        <w:t>sàng</w:t>
      </w:r>
      <w:r>
        <w:rPr>
          <w:spacing w:val="-9"/>
        </w:rPr>
        <w:t xml:space="preserve"> </w:t>
      </w:r>
      <w:r>
        <w:t>ở</w:t>
      </w:r>
      <w:r>
        <w:rPr>
          <w:spacing w:val="-5"/>
        </w:rPr>
        <w:t xml:space="preserve"> </w:t>
      </w:r>
      <w:r>
        <w:t>ng</w:t>
      </w:r>
      <w:r w:rsidR="008211B7">
        <w:t>ư</w:t>
      </w:r>
      <w:r>
        <w:t>ời</w:t>
      </w:r>
      <w:r>
        <w:rPr>
          <w:spacing w:val="-6"/>
        </w:rPr>
        <w:t xml:space="preserve"> </w:t>
      </w:r>
      <w:r>
        <w:t>nhiễm</w:t>
      </w:r>
      <w:r>
        <w:rPr>
          <w:spacing w:val="-6"/>
        </w:rPr>
        <w:t xml:space="preserve"> </w:t>
      </w:r>
      <w:r>
        <w:t>HIV</w:t>
      </w:r>
      <w:r>
        <w:rPr>
          <w:spacing w:val="-7"/>
        </w:rPr>
        <w:t xml:space="preserve"> </w:t>
      </w:r>
      <w:r>
        <w:t>thực</w:t>
      </w:r>
      <w:r>
        <w:rPr>
          <w:spacing w:val="-7"/>
        </w:rPr>
        <w:t xml:space="preserve"> </w:t>
      </w:r>
      <w:r>
        <w:t>hiện</w:t>
      </w:r>
      <w:r>
        <w:rPr>
          <w:spacing w:val="-6"/>
        </w:rPr>
        <w:t xml:space="preserve"> </w:t>
      </w:r>
      <w:r>
        <w:t>theo</w:t>
      </w:r>
      <w:r>
        <w:rPr>
          <w:spacing w:val="-5"/>
        </w:rPr>
        <w:t xml:space="preserve"> </w:t>
      </w:r>
      <w:r>
        <w:t>Phụ</w:t>
      </w:r>
      <w:r>
        <w:rPr>
          <w:spacing w:val="-6"/>
        </w:rPr>
        <w:t xml:space="preserve"> </w:t>
      </w:r>
      <w:r>
        <w:rPr>
          <w:spacing w:val="-2"/>
        </w:rPr>
        <w:t>lục1.</w:t>
      </w:r>
    </w:p>
    <w:p w14:paraId="46189090" w14:textId="77777777" w:rsidR="00C25D3F" w:rsidRDefault="00C25D3F">
      <w:pPr>
        <w:sectPr w:rsidR="00C25D3F">
          <w:type w:val="continuous"/>
          <w:pgSz w:w="10780" w:h="15310"/>
          <w:pgMar w:top="1040" w:right="120" w:bottom="280" w:left="260" w:header="0" w:footer="1043" w:gutter="0"/>
          <w:cols w:space="720"/>
        </w:sectPr>
      </w:pPr>
    </w:p>
    <w:p w14:paraId="376EAC05" w14:textId="77777777" w:rsidR="00C25D3F" w:rsidRDefault="0002040D">
      <w:pPr>
        <w:pStyle w:val="BodyText"/>
        <w:spacing w:before="63"/>
        <w:ind w:left="46" w:right="2939"/>
        <w:jc w:val="center"/>
      </w:pPr>
      <w:r>
        <w:rPr>
          <w:noProof/>
          <w:lang w:val="en-US"/>
        </w:rPr>
        <w:lastRenderedPageBreak/>
        <mc:AlternateContent>
          <mc:Choice Requires="wps">
            <w:drawing>
              <wp:anchor distT="0" distB="0" distL="0" distR="0" simplePos="0" relativeHeight="15744512" behindDoc="0" locked="0" layoutInCell="1" allowOverlap="1" wp14:anchorId="27721C03" wp14:editId="5FA96CF0">
                <wp:simplePos x="0" y="0"/>
                <wp:positionH relativeFrom="page">
                  <wp:posOffset>117976</wp:posOffset>
                </wp:positionH>
                <wp:positionV relativeFrom="paragraph">
                  <wp:posOffset>1515273</wp:posOffset>
                </wp:positionV>
                <wp:extent cx="3126105" cy="152400"/>
                <wp:effectExtent l="0" t="0" r="0" b="0"/>
                <wp:wrapNone/>
                <wp:docPr id="69" name="Text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1D21A44B"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7721C03" id="Textbox 69" o:spid="_x0000_s1072" type="#_x0000_t202" style="position:absolute;left:0;text-align:left;margin-left:9.3pt;margin-top:119.3pt;width:246.15pt;height:12pt;rotation:-54;z-index:157445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S72Az6QBAAAyAwAADgAAAAAAAAAAAAAAAAAuAgAAZHJzL2Uyb0RvYy54bWxQSwECLQAUAAYA&#10;CAAAACEABH7Vid8AAAAJAQAADwAAAAAAAAAAAAAAAAD+AwAAZHJzL2Rvd25yZXYueG1sUEsFBgAA&#10;AAAEAAQA8wAAAAoFAAAAAA==&#10;" filled="f" stroked="f">
                <v:textbox inset="0,0,0,0">
                  <w:txbxContent>
                    <w:p w14:paraId="1D21A44B"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Phân</w:t>
      </w:r>
      <w:r>
        <w:rPr>
          <w:spacing w:val="-3"/>
        </w:rPr>
        <w:t xml:space="preserve"> </w:t>
      </w:r>
      <w:r>
        <w:t>loại</w:t>
      </w:r>
      <w:r>
        <w:rPr>
          <w:spacing w:val="-1"/>
        </w:rPr>
        <w:t xml:space="preserve"> </w:t>
      </w:r>
      <w:r>
        <w:t>miễn</w:t>
      </w:r>
      <w:r>
        <w:rPr>
          <w:spacing w:val="-1"/>
        </w:rPr>
        <w:t xml:space="preserve"> </w:t>
      </w:r>
      <w:r>
        <w:t>dịch</w:t>
      </w:r>
      <w:r>
        <w:rPr>
          <w:spacing w:val="-1"/>
        </w:rPr>
        <w:t xml:space="preserve"> </w:t>
      </w:r>
      <w:r>
        <w:t>ở</w:t>
      </w:r>
      <w:r>
        <w:rPr>
          <w:spacing w:val="-1"/>
        </w:rPr>
        <w:t xml:space="preserve"> </w:t>
      </w:r>
      <w:r>
        <w:t>trẻ</w:t>
      </w:r>
      <w:r>
        <w:rPr>
          <w:spacing w:val="-2"/>
        </w:rPr>
        <w:t xml:space="preserve"> </w:t>
      </w:r>
      <w:r>
        <w:t>nhiễm HIV</w:t>
      </w:r>
      <w:r>
        <w:rPr>
          <w:spacing w:val="-2"/>
        </w:rPr>
        <w:t xml:space="preserve"> </w:t>
      </w:r>
      <w:r>
        <w:t>thực</w:t>
      </w:r>
      <w:r>
        <w:rPr>
          <w:spacing w:val="-2"/>
        </w:rPr>
        <w:t xml:space="preserve"> </w:t>
      </w:r>
      <w:r>
        <w:t>hiện</w:t>
      </w:r>
      <w:r>
        <w:rPr>
          <w:spacing w:val="-1"/>
        </w:rPr>
        <w:t xml:space="preserve"> </w:t>
      </w:r>
      <w:r>
        <w:t>theo</w:t>
      </w:r>
      <w:r>
        <w:rPr>
          <w:spacing w:val="-1"/>
        </w:rPr>
        <w:t xml:space="preserve"> </w:t>
      </w:r>
      <w:r>
        <w:t>bảng</w:t>
      </w:r>
      <w:r>
        <w:rPr>
          <w:spacing w:val="-3"/>
        </w:rPr>
        <w:t xml:space="preserve"> </w:t>
      </w:r>
      <w:r>
        <w:rPr>
          <w:spacing w:val="-5"/>
        </w:rPr>
        <w:t>1.</w:t>
      </w:r>
    </w:p>
    <w:p w14:paraId="2BCA0F23" w14:textId="77777777" w:rsidR="00C25D3F" w:rsidRDefault="0002040D">
      <w:pPr>
        <w:pStyle w:val="Heading5"/>
        <w:ind w:left="46" w:right="2932" w:firstLine="0"/>
        <w:jc w:val="center"/>
      </w:pPr>
      <w:r>
        <w:t>Bảng</w:t>
      </w:r>
      <w:r>
        <w:rPr>
          <w:spacing w:val="-3"/>
        </w:rPr>
        <w:t xml:space="preserve"> </w:t>
      </w:r>
      <w:r>
        <w:t>1.</w:t>
      </w:r>
      <w:r>
        <w:rPr>
          <w:spacing w:val="-1"/>
        </w:rPr>
        <w:t xml:space="preserve"> </w:t>
      </w:r>
      <w:r>
        <w:t>Phân</w:t>
      </w:r>
      <w:r>
        <w:rPr>
          <w:spacing w:val="-1"/>
        </w:rPr>
        <w:t xml:space="preserve"> </w:t>
      </w:r>
      <w:r>
        <w:t>loại</w:t>
      </w:r>
      <w:r>
        <w:rPr>
          <w:spacing w:val="-1"/>
        </w:rPr>
        <w:t xml:space="preserve"> </w:t>
      </w:r>
      <w:r>
        <w:t>miễn dịch</w:t>
      </w:r>
      <w:r>
        <w:rPr>
          <w:spacing w:val="-1"/>
        </w:rPr>
        <w:t xml:space="preserve"> </w:t>
      </w:r>
      <w:r>
        <w:t>ở</w:t>
      </w:r>
      <w:r>
        <w:rPr>
          <w:spacing w:val="-2"/>
        </w:rPr>
        <w:t xml:space="preserve"> </w:t>
      </w:r>
      <w:r>
        <w:t>trẻ</w:t>
      </w:r>
      <w:r>
        <w:rPr>
          <w:spacing w:val="-2"/>
        </w:rPr>
        <w:t xml:space="preserve"> </w:t>
      </w:r>
      <w:r>
        <w:t>nhiễm</w:t>
      </w:r>
      <w:r>
        <w:rPr>
          <w:spacing w:val="-4"/>
        </w:rPr>
        <w:t xml:space="preserve"> </w:t>
      </w:r>
      <w:r>
        <w:rPr>
          <w:spacing w:val="-5"/>
        </w:rPr>
        <w:t>HIV</w:t>
      </w:r>
    </w:p>
    <w:p w14:paraId="01B38AF5" w14:textId="77777777" w:rsidR="00C25D3F" w:rsidRDefault="00C25D3F">
      <w:pPr>
        <w:pStyle w:val="BodyText"/>
        <w:spacing w:before="169"/>
        <w:ind w:left="0"/>
        <w:rPr>
          <w:b/>
          <w:sz w:val="20"/>
        </w:r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17"/>
        <w:gridCol w:w="606"/>
        <w:gridCol w:w="644"/>
        <w:gridCol w:w="1805"/>
        <w:gridCol w:w="1584"/>
        <w:gridCol w:w="1649"/>
        <w:gridCol w:w="1174"/>
        <w:gridCol w:w="641"/>
      </w:tblGrid>
      <w:tr w:rsidR="00C25D3F" w14:paraId="2ED354A6" w14:textId="77777777">
        <w:trPr>
          <w:trHeight w:val="371"/>
        </w:trPr>
        <w:tc>
          <w:tcPr>
            <w:tcW w:w="1223" w:type="dxa"/>
            <w:gridSpan w:val="2"/>
            <w:vMerge w:val="restart"/>
            <w:tcBorders>
              <w:right w:val="nil"/>
            </w:tcBorders>
          </w:tcPr>
          <w:p w14:paraId="5FE6994A" w14:textId="77777777" w:rsidR="00C25D3F" w:rsidRDefault="0002040D">
            <w:pPr>
              <w:pStyle w:val="TableParagraph"/>
              <w:tabs>
                <w:tab w:val="left" w:pos="727"/>
              </w:tabs>
              <w:spacing w:before="118"/>
              <w:ind w:left="108" w:right="104"/>
              <w:rPr>
                <w:rFonts w:ascii="Times New Roman" w:hAnsi="Times New Roman"/>
                <w:b/>
              </w:rPr>
            </w:pPr>
            <w:r>
              <w:rPr>
                <w:rFonts w:ascii="Times New Roman" w:hAnsi="Times New Roman"/>
                <w:b/>
              </w:rPr>
              <w:t>Suy</w:t>
            </w:r>
            <w:r>
              <w:rPr>
                <w:rFonts w:ascii="Times New Roman" w:hAnsi="Times New Roman"/>
                <w:b/>
                <w:spacing w:val="80"/>
              </w:rPr>
              <w:t xml:space="preserve"> </w:t>
            </w:r>
            <w:r>
              <w:rPr>
                <w:rFonts w:ascii="Times New Roman" w:hAnsi="Times New Roman"/>
                <w:b/>
              </w:rPr>
              <w:t xml:space="preserve">giảm </w:t>
            </w:r>
            <w:r>
              <w:rPr>
                <w:rFonts w:ascii="Times New Roman" w:hAnsi="Times New Roman"/>
                <w:b/>
                <w:spacing w:val="-4"/>
              </w:rPr>
              <w:t>dịch</w:t>
            </w:r>
            <w:r>
              <w:rPr>
                <w:rFonts w:ascii="Times New Roman" w:hAnsi="Times New Roman"/>
                <w:b/>
              </w:rPr>
              <w:tab/>
            </w:r>
            <w:r>
              <w:rPr>
                <w:rFonts w:ascii="Times New Roman" w:hAnsi="Times New Roman"/>
                <w:b/>
                <w:spacing w:val="-4"/>
              </w:rPr>
              <w:t>liên</w:t>
            </w:r>
          </w:p>
          <w:p w14:paraId="2C93A63F" w14:textId="77777777" w:rsidR="00C25D3F" w:rsidRDefault="0002040D">
            <w:pPr>
              <w:pStyle w:val="TableParagraph"/>
              <w:spacing w:before="1" w:line="233" w:lineRule="exact"/>
              <w:ind w:left="108"/>
              <w:rPr>
                <w:rFonts w:ascii="Times New Roman" w:hAnsi="Times New Roman"/>
                <w:b/>
              </w:rPr>
            </w:pPr>
            <w:r>
              <w:rPr>
                <w:rFonts w:ascii="Times New Roman" w:hAnsi="Times New Roman"/>
                <w:b/>
              </w:rPr>
              <w:t>đến</w:t>
            </w:r>
            <w:r>
              <w:rPr>
                <w:rFonts w:ascii="Times New Roman" w:hAnsi="Times New Roman"/>
                <w:b/>
                <w:spacing w:val="-1"/>
              </w:rPr>
              <w:t xml:space="preserve"> </w:t>
            </w:r>
            <w:r>
              <w:rPr>
                <w:rFonts w:ascii="Times New Roman" w:hAnsi="Times New Roman"/>
                <w:b/>
                <w:spacing w:val="-5"/>
              </w:rPr>
              <w:t>HIV</w:t>
            </w:r>
          </w:p>
        </w:tc>
        <w:tc>
          <w:tcPr>
            <w:tcW w:w="644" w:type="dxa"/>
            <w:vMerge w:val="restart"/>
            <w:tcBorders>
              <w:left w:val="nil"/>
            </w:tcBorders>
          </w:tcPr>
          <w:p w14:paraId="375D7AC1" w14:textId="77777777" w:rsidR="00C25D3F" w:rsidRDefault="0002040D">
            <w:pPr>
              <w:pStyle w:val="TableParagraph"/>
              <w:spacing w:before="118"/>
              <w:ind w:left="67" w:right="90" w:firstLine="9"/>
              <w:rPr>
                <w:rFonts w:ascii="Times New Roman" w:hAnsi="Times New Roman"/>
                <w:b/>
              </w:rPr>
            </w:pPr>
            <w:r>
              <w:rPr>
                <w:rFonts w:ascii="Times New Roman" w:hAnsi="Times New Roman"/>
                <w:b/>
                <w:spacing w:val="-4"/>
              </w:rPr>
              <w:t>miễn quan</w:t>
            </w:r>
          </w:p>
        </w:tc>
        <w:tc>
          <w:tcPr>
            <w:tcW w:w="6853" w:type="dxa"/>
            <w:gridSpan w:val="5"/>
          </w:tcPr>
          <w:p w14:paraId="183B1CFA" w14:textId="791E9F5A" w:rsidR="00C25D3F" w:rsidRDefault="0002040D">
            <w:pPr>
              <w:pStyle w:val="TableParagraph"/>
              <w:spacing w:before="118" w:line="233" w:lineRule="exact"/>
              <w:ind w:left="1237"/>
              <w:rPr>
                <w:rFonts w:ascii="Times New Roman" w:hAnsi="Times New Roman"/>
                <w:b/>
              </w:rPr>
            </w:pPr>
            <w:r>
              <w:rPr>
                <w:rFonts w:ascii="Times New Roman" w:hAnsi="Times New Roman"/>
                <w:b/>
              </w:rPr>
              <w:t>Tỷ</w:t>
            </w:r>
            <w:r>
              <w:rPr>
                <w:rFonts w:ascii="Times New Roman" w:hAnsi="Times New Roman"/>
                <w:b/>
                <w:spacing w:val="-6"/>
              </w:rPr>
              <w:t xml:space="preserve"> </w:t>
            </w:r>
            <w:r>
              <w:rPr>
                <w:rFonts w:ascii="Times New Roman" w:hAnsi="Times New Roman"/>
                <w:b/>
              </w:rPr>
              <w:t>lệ</w:t>
            </w:r>
            <w:r>
              <w:rPr>
                <w:rFonts w:ascii="Times New Roman" w:hAnsi="Times New Roman"/>
                <w:b/>
                <w:spacing w:val="-6"/>
              </w:rPr>
              <w:t xml:space="preserve"> </w:t>
            </w:r>
            <w:r>
              <w:rPr>
                <w:rFonts w:ascii="Times New Roman" w:hAnsi="Times New Roman"/>
                <w:b/>
              </w:rPr>
              <w:t>%</w:t>
            </w:r>
            <w:r>
              <w:rPr>
                <w:rFonts w:ascii="Times New Roman" w:hAnsi="Times New Roman"/>
                <w:b/>
                <w:spacing w:val="-9"/>
              </w:rPr>
              <w:t xml:space="preserve"> </w:t>
            </w:r>
            <w:r>
              <w:rPr>
                <w:rFonts w:ascii="Times New Roman" w:hAnsi="Times New Roman"/>
                <w:b/>
              </w:rPr>
              <w:t>tế</w:t>
            </w:r>
            <w:r>
              <w:rPr>
                <w:rFonts w:ascii="Times New Roman" w:hAnsi="Times New Roman"/>
                <w:b/>
                <w:spacing w:val="-6"/>
              </w:rPr>
              <w:t xml:space="preserve"> </w:t>
            </w:r>
            <w:r>
              <w:rPr>
                <w:rFonts w:ascii="Times New Roman" w:hAnsi="Times New Roman"/>
                <w:b/>
              </w:rPr>
              <w:t>bào</w:t>
            </w:r>
            <w:r>
              <w:rPr>
                <w:rFonts w:ascii="Times New Roman" w:hAnsi="Times New Roman"/>
                <w:b/>
                <w:spacing w:val="-5"/>
              </w:rPr>
              <w:t xml:space="preserve"> </w:t>
            </w:r>
            <w:r>
              <w:rPr>
                <w:rFonts w:ascii="Times New Roman" w:hAnsi="Times New Roman"/>
                <w:b/>
              </w:rPr>
              <w:t>CD4</w:t>
            </w:r>
            <w:r>
              <w:rPr>
                <w:rFonts w:ascii="Times New Roman" w:hAnsi="Times New Roman"/>
                <w:b/>
                <w:spacing w:val="-6"/>
              </w:rPr>
              <w:t xml:space="preserve"> </w:t>
            </w:r>
            <w:r>
              <w:rPr>
                <w:rFonts w:ascii="Times New Roman" w:hAnsi="Times New Roman"/>
                <w:b/>
              </w:rPr>
              <w:t>(hoặc</w:t>
            </w:r>
            <w:r>
              <w:rPr>
                <w:rFonts w:ascii="Times New Roman" w:hAnsi="Times New Roman"/>
                <w:b/>
                <w:spacing w:val="-8"/>
              </w:rPr>
              <w:t xml:space="preserve"> </w:t>
            </w:r>
            <w:r>
              <w:rPr>
                <w:rFonts w:ascii="Times New Roman" w:hAnsi="Times New Roman"/>
                <w:b/>
              </w:rPr>
              <w:t>số</w:t>
            </w:r>
            <w:r>
              <w:rPr>
                <w:rFonts w:ascii="Times New Roman" w:hAnsi="Times New Roman"/>
                <w:b/>
                <w:spacing w:val="-6"/>
              </w:rPr>
              <w:t xml:space="preserve"> </w:t>
            </w:r>
            <w:r>
              <w:rPr>
                <w:rFonts w:ascii="Times New Roman" w:hAnsi="Times New Roman"/>
                <w:b/>
              </w:rPr>
              <w:t>l</w:t>
            </w:r>
            <w:r w:rsidR="008211B7">
              <w:rPr>
                <w:rFonts w:ascii="Times New Roman" w:hAnsi="Times New Roman"/>
                <w:b/>
              </w:rPr>
              <w:t>ư</w:t>
            </w:r>
            <w:r>
              <w:rPr>
                <w:rFonts w:ascii="Times New Roman" w:hAnsi="Times New Roman"/>
                <w:b/>
              </w:rPr>
              <w:t>ợng</w:t>
            </w:r>
            <w:r>
              <w:rPr>
                <w:rFonts w:ascii="Times New Roman" w:hAnsi="Times New Roman"/>
                <w:b/>
                <w:spacing w:val="-6"/>
              </w:rPr>
              <w:t xml:space="preserve"> </w:t>
            </w:r>
            <w:r>
              <w:rPr>
                <w:rFonts w:ascii="Times New Roman" w:hAnsi="Times New Roman"/>
                <w:b/>
              </w:rPr>
              <w:t>tế</w:t>
            </w:r>
            <w:r>
              <w:rPr>
                <w:rFonts w:ascii="Times New Roman" w:hAnsi="Times New Roman"/>
                <w:b/>
                <w:spacing w:val="-7"/>
              </w:rPr>
              <w:t xml:space="preserve"> </w:t>
            </w:r>
            <w:r>
              <w:rPr>
                <w:rFonts w:ascii="Times New Roman" w:hAnsi="Times New Roman"/>
                <w:b/>
              </w:rPr>
              <w:t>bào</w:t>
            </w:r>
            <w:r>
              <w:rPr>
                <w:rFonts w:ascii="Times New Roman" w:hAnsi="Times New Roman"/>
                <w:b/>
                <w:spacing w:val="-6"/>
              </w:rPr>
              <w:t xml:space="preserve"> </w:t>
            </w:r>
            <w:r>
              <w:rPr>
                <w:rFonts w:ascii="Times New Roman" w:hAnsi="Times New Roman"/>
                <w:b/>
                <w:spacing w:val="-2"/>
              </w:rPr>
              <w:t>CD4/mm</w:t>
            </w:r>
            <w:r>
              <w:rPr>
                <w:rFonts w:ascii="Times New Roman" w:hAnsi="Times New Roman"/>
                <w:b/>
                <w:spacing w:val="-2"/>
                <w:vertAlign w:val="superscript"/>
              </w:rPr>
              <w:t>3</w:t>
            </w:r>
            <w:r>
              <w:rPr>
                <w:rFonts w:ascii="Times New Roman" w:hAnsi="Times New Roman"/>
                <w:b/>
                <w:spacing w:val="-2"/>
              </w:rPr>
              <w:t>)</w:t>
            </w:r>
          </w:p>
        </w:tc>
      </w:tr>
      <w:tr w:rsidR="00C25D3F" w14:paraId="4E2FB0B3" w14:textId="77777777">
        <w:trPr>
          <w:trHeight w:val="496"/>
        </w:trPr>
        <w:tc>
          <w:tcPr>
            <w:tcW w:w="1223" w:type="dxa"/>
            <w:gridSpan w:val="2"/>
            <w:vMerge/>
            <w:tcBorders>
              <w:top w:val="nil"/>
              <w:right w:val="nil"/>
            </w:tcBorders>
          </w:tcPr>
          <w:p w14:paraId="7C63361F" w14:textId="77777777" w:rsidR="00C25D3F" w:rsidRDefault="00C25D3F">
            <w:pPr>
              <w:rPr>
                <w:sz w:val="2"/>
                <w:szCs w:val="2"/>
              </w:rPr>
            </w:pPr>
          </w:p>
        </w:tc>
        <w:tc>
          <w:tcPr>
            <w:tcW w:w="644" w:type="dxa"/>
            <w:vMerge/>
            <w:tcBorders>
              <w:top w:val="nil"/>
              <w:left w:val="nil"/>
            </w:tcBorders>
          </w:tcPr>
          <w:p w14:paraId="052050F4" w14:textId="77777777" w:rsidR="00C25D3F" w:rsidRDefault="00C25D3F">
            <w:pPr>
              <w:rPr>
                <w:sz w:val="2"/>
                <w:szCs w:val="2"/>
              </w:rPr>
            </w:pPr>
          </w:p>
        </w:tc>
        <w:tc>
          <w:tcPr>
            <w:tcW w:w="1805" w:type="dxa"/>
          </w:tcPr>
          <w:p w14:paraId="43CE66B3" w14:textId="77777777" w:rsidR="00C25D3F" w:rsidRDefault="0002040D">
            <w:pPr>
              <w:pStyle w:val="TableParagraph"/>
              <w:spacing w:before="181"/>
              <w:ind w:left="110"/>
              <w:rPr>
                <w:rFonts w:ascii="Times New Roman" w:hAnsi="Times New Roman"/>
                <w:b/>
              </w:rPr>
            </w:pPr>
            <w:r>
              <w:rPr>
                <w:rFonts w:ascii="Times New Roman" w:hAnsi="Times New Roman"/>
                <w:b/>
              </w:rPr>
              <w:t>≤</w:t>
            </w:r>
            <w:r>
              <w:rPr>
                <w:rFonts w:ascii="Times New Roman" w:hAnsi="Times New Roman"/>
                <w:b/>
                <w:spacing w:val="1"/>
              </w:rPr>
              <w:t xml:space="preserve"> </w:t>
            </w:r>
            <w:r>
              <w:rPr>
                <w:rFonts w:ascii="Times New Roman" w:hAnsi="Times New Roman"/>
                <w:b/>
              </w:rPr>
              <w:t>11</w:t>
            </w:r>
            <w:r>
              <w:rPr>
                <w:rFonts w:ascii="Times New Roman" w:hAnsi="Times New Roman"/>
                <w:b/>
                <w:spacing w:val="-2"/>
              </w:rPr>
              <w:t xml:space="preserve"> tháng</w:t>
            </w:r>
          </w:p>
        </w:tc>
        <w:tc>
          <w:tcPr>
            <w:tcW w:w="1584" w:type="dxa"/>
          </w:tcPr>
          <w:p w14:paraId="6046B47F" w14:textId="77777777" w:rsidR="00C25D3F" w:rsidRDefault="0002040D">
            <w:pPr>
              <w:pStyle w:val="TableParagraph"/>
              <w:spacing w:before="181"/>
              <w:ind w:left="108"/>
              <w:rPr>
                <w:rFonts w:ascii="Times New Roman" w:hAnsi="Times New Roman"/>
                <w:b/>
              </w:rPr>
            </w:pPr>
            <w:r>
              <w:rPr>
                <w:rFonts w:ascii="Times New Roman" w:hAnsi="Times New Roman"/>
                <w:b/>
              </w:rPr>
              <w:t xml:space="preserve">12– 35 </w:t>
            </w:r>
            <w:r>
              <w:rPr>
                <w:rFonts w:ascii="Times New Roman" w:hAnsi="Times New Roman"/>
                <w:b/>
                <w:spacing w:val="-2"/>
              </w:rPr>
              <w:t>tháng</w:t>
            </w:r>
          </w:p>
        </w:tc>
        <w:tc>
          <w:tcPr>
            <w:tcW w:w="1649" w:type="dxa"/>
          </w:tcPr>
          <w:p w14:paraId="13875351" w14:textId="77777777" w:rsidR="00C25D3F" w:rsidRDefault="0002040D">
            <w:pPr>
              <w:pStyle w:val="TableParagraph"/>
              <w:spacing w:before="181"/>
              <w:ind w:left="111"/>
              <w:rPr>
                <w:rFonts w:ascii="Times New Roman" w:hAnsi="Times New Roman"/>
                <w:b/>
              </w:rPr>
            </w:pPr>
            <w:r>
              <w:rPr>
                <w:rFonts w:ascii="Times New Roman" w:hAnsi="Times New Roman"/>
                <w:b/>
              </w:rPr>
              <w:t>36 – 59</w:t>
            </w:r>
            <w:r>
              <w:rPr>
                <w:rFonts w:ascii="Times New Roman" w:hAnsi="Times New Roman"/>
                <w:b/>
                <w:spacing w:val="-3"/>
              </w:rPr>
              <w:t xml:space="preserve"> </w:t>
            </w:r>
            <w:r>
              <w:rPr>
                <w:rFonts w:ascii="Times New Roman" w:hAnsi="Times New Roman"/>
                <w:b/>
                <w:spacing w:val="-2"/>
              </w:rPr>
              <w:t>tháng</w:t>
            </w:r>
          </w:p>
        </w:tc>
        <w:tc>
          <w:tcPr>
            <w:tcW w:w="1815" w:type="dxa"/>
            <w:gridSpan w:val="2"/>
          </w:tcPr>
          <w:p w14:paraId="49940279" w14:textId="77777777" w:rsidR="00C25D3F" w:rsidRDefault="0002040D">
            <w:pPr>
              <w:pStyle w:val="TableParagraph"/>
              <w:spacing w:before="181"/>
              <w:ind w:left="112"/>
              <w:rPr>
                <w:rFonts w:ascii="Times New Roman" w:hAnsi="Times New Roman"/>
                <w:b/>
              </w:rPr>
            </w:pPr>
            <w:r>
              <w:rPr>
                <w:rFonts w:ascii="Times New Roman" w:hAnsi="Times New Roman"/>
                <w:b/>
              </w:rPr>
              <w:t>≥</w:t>
            </w:r>
            <w:r>
              <w:rPr>
                <w:rFonts w:ascii="Times New Roman" w:hAnsi="Times New Roman"/>
                <w:b/>
                <w:spacing w:val="1"/>
              </w:rPr>
              <w:t xml:space="preserve"> </w:t>
            </w:r>
            <w:r>
              <w:rPr>
                <w:rFonts w:ascii="Times New Roman" w:hAnsi="Times New Roman"/>
                <w:b/>
              </w:rPr>
              <w:t xml:space="preserve">5 </w:t>
            </w:r>
            <w:r>
              <w:rPr>
                <w:rFonts w:ascii="Times New Roman" w:hAnsi="Times New Roman"/>
                <w:b/>
                <w:spacing w:val="-4"/>
              </w:rPr>
              <w:t>tuổi</w:t>
            </w:r>
          </w:p>
        </w:tc>
      </w:tr>
      <w:tr w:rsidR="00C25D3F" w14:paraId="63AA7EAA" w14:textId="77777777">
        <w:trPr>
          <w:trHeight w:val="373"/>
        </w:trPr>
        <w:tc>
          <w:tcPr>
            <w:tcW w:w="1867" w:type="dxa"/>
            <w:gridSpan w:val="3"/>
          </w:tcPr>
          <w:p w14:paraId="169AAD94" w14:textId="77777777" w:rsidR="00C25D3F" w:rsidRDefault="0002040D">
            <w:pPr>
              <w:pStyle w:val="TableParagraph"/>
              <w:spacing w:before="113" w:line="240" w:lineRule="exact"/>
              <w:ind w:left="108"/>
              <w:rPr>
                <w:rFonts w:ascii="Times New Roman" w:hAnsi="Times New Roman"/>
              </w:rPr>
            </w:pPr>
            <w:r>
              <w:rPr>
                <w:rFonts w:ascii="Times New Roman" w:hAnsi="Times New Roman"/>
              </w:rPr>
              <w:t>Không</w:t>
            </w:r>
            <w:r>
              <w:rPr>
                <w:rFonts w:ascii="Times New Roman" w:hAnsi="Times New Roman"/>
                <w:spacing w:val="-5"/>
              </w:rPr>
              <w:t xml:space="preserve"> </w:t>
            </w:r>
            <w:r>
              <w:rPr>
                <w:rFonts w:ascii="Times New Roman" w:hAnsi="Times New Roman"/>
              </w:rPr>
              <w:t>suy</w:t>
            </w:r>
            <w:r>
              <w:rPr>
                <w:rFonts w:ascii="Times New Roman" w:hAnsi="Times New Roman"/>
                <w:spacing w:val="-1"/>
              </w:rPr>
              <w:t xml:space="preserve"> </w:t>
            </w:r>
            <w:r>
              <w:rPr>
                <w:rFonts w:ascii="Times New Roman" w:hAnsi="Times New Roman"/>
                <w:spacing w:val="-4"/>
              </w:rPr>
              <w:t>giảm</w:t>
            </w:r>
          </w:p>
        </w:tc>
        <w:tc>
          <w:tcPr>
            <w:tcW w:w="1805" w:type="dxa"/>
          </w:tcPr>
          <w:p w14:paraId="4701C57B" w14:textId="77777777" w:rsidR="00C25D3F" w:rsidRDefault="0002040D">
            <w:pPr>
              <w:pStyle w:val="TableParagraph"/>
              <w:spacing w:before="113" w:line="240" w:lineRule="exact"/>
              <w:ind w:left="110"/>
              <w:rPr>
                <w:rFonts w:ascii="Times New Roman"/>
              </w:rPr>
            </w:pPr>
            <w:r>
              <w:rPr>
                <w:rFonts w:ascii="Times New Roman"/>
              </w:rPr>
              <w:t xml:space="preserve">&gt;35 </w:t>
            </w:r>
            <w:r>
              <w:rPr>
                <w:rFonts w:ascii="Times New Roman"/>
                <w:spacing w:val="-10"/>
              </w:rPr>
              <w:t>%</w:t>
            </w:r>
          </w:p>
        </w:tc>
        <w:tc>
          <w:tcPr>
            <w:tcW w:w="1584" w:type="dxa"/>
          </w:tcPr>
          <w:p w14:paraId="2A01DACC" w14:textId="77777777" w:rsidR="00C25D3F" w:rsidRDefault="0002040D">
            <w:pPr>
              <w:pStyle w:val="TableParagraph"/>
              <w:spacing w:before="113" w:line="240" w:lineRule="exact"/>
              <w:ind w:left="108"/>
              <w:rPr>
                <w:rFonts w:ascii="Times New Roman"/>
              </w:rPr>
            </w:pPr>
            <w:r>
              <w:rPr>
                <w:rFonts w:ascii="Times New Roman"/>
              </w:rPr>
              <w:t xml:space="preserve">&gt;30 </w:t>
            </w:r>
            <w:r>
              <w:rPr>
                <w:rFonts w:ascii="Times New Roman"/>
                <w:spacing w:val="-10"/>
              </w:rPr>
              <w:t>%</w:t>
            </w:r>
          </w:p>
        </w:tc>
        <w:tc>
          <w:tcPr>
            <w:tcW w:w="1649" w:type="dxa"/>
          </w:tcPr>
          <w:p w14:paraId="24339928" w14:textId="77777777" w:rsidR="00C25D3F" w:rsidRDefault="0002040D">
            <w:pPr>
              <w:pStyle w:val="TableParagraph"/>
              <w:spacing w:before="113" w:line="240" w:lineRule="exact"/>
              <w:ind w:left="111"/>
              <w:rPr>
                <w:rFonts w:ascii="Times New Roman"/>
              </w:rPr>
            </w:pPr>
            <w:r>
              <w:rPr>
                <w:rFonts w:ascii="Times New Roman"/>
              </w:rPr>
              <w:t xml:space="preserve">&gt;25 </w:t>
            </w:r>
            <w:r>
              <w:rPr>
                <w:rFonts w:ascii="Times New Roman"/>
                <w:spacing w:val="-10"/>
              </w:rPr>
              <w:t>%</w:t>
            </w:r>
          </w:p>
        </w:tc>
        <w:tc>
          <w:tcPr>
            <w:tcW w:w="1815" w:type="dxa"/>
            <w:gridSpan w:val="2"/>
          </w:tcPr>
          <w:p w14:paraId="6A874D39" w14:textId="77777777" w:rsidR="00C25D3F" w:rsidRDefault="0002040D">
            <w:pPr>
              <w:pStyle w:val="TableParagraph"/>
              <w:spacing w:before="113" w:line="240" w:lineRule="exact"/>
              <w:ind w:left="112"/>
              <w:rPr>
                <w:rFonts w:ascii="Times New Roman" w:hAnsi="Times New Roman"/>
              </w:rPr>
            </w:pPr>
            <w:r>
              <w:rPr>
                <w:rFonts w:ascii="Times New Roman" w:hAnsi="Times New Roman"/>
              </w:rPr>
              <w:t>&gt;</w:t>
            </w:r>
            <w:r>
              <w:rPr>
                <w:rFonts w:ascii="Times New Roman" w:hAnsi="Times New Roman"/>
                <w:spacing w:val="-1"/>
              </w:rPr>
              <w:t xml:space="preserve"> </w:t>
            </w:r>
            <w:r>
              <w:rPr>
                <w:rFonts w:ascii="Times New Roman" w:hAnsi="Times New Roman"/>
              </w:rPr>
              <w:t>500</w:t>
            </w:r>
            <w:r>
              <w:rPr>
                <w:rFonts w:ascii="Times New Roman" w:hAnsi="Times New Roman"/>
                <w:spacing w:val="-1"/>
              </w:rPr>
              <w:t xml:space="preserve"> </w:t>
            </w:r>
            <w:r>
              <w:rPr>
                <w:rFonts w:ascii="Times New Roman" w:hAnsi="Times New Roman"/>
              </w:rPr>
              <w:t xml:space="preserve">tế </w:t>
            </w:r>
            <w:r>
              <w:rPr>
                <w:rFonts w:ascii="Times New Roman" w:hAnsi="Times New Roman"/>
                <w:spacing w:val="-2"/>
              </w:rPr>
              <w:t>bào/mm</w:t>
            </w:r>
            <w:r>
              <w:rPr>
                <w:rFonts w:ascii="Times New Roman" w:hAnsi="Times New Roman"/>
                <w:spacing w:val="-2"/>
                <w:vertAlign w:val="superscript"/>
              </w:rPr>
              <w:t>3</w:t>
            </w:r>
          </w:p>
        </w:tc>
      </w:tr>
      <w:tr w:rsidR="00C25D3F" w14:paraId="652E7C42" w14:textId="77777777">
        <w:trPr>
          <w:trHeight w:val="626"/>
        </w:trPr>
        <w:tc>
          <w:tcPr>
            <w:tcW w:w="1867" w:type="dxa"/>
            <w:gridSpan w:val="3"/>
          </w:tcPr>
          <w:p w14:paraId="1ECA1C5F" w14:textId="77777777" w:rsidR="00C25D3F" w:rsidRDefault="0002040D">
            <w:pPr>
              <w:pStyle w:val="TableParagraph"/>
              <w:spacing w:before="241"/>
              <w:ind w:left="108"/>
              <w:rPr>
                <w:rFonts w:ascii="Times New Roman" w:hAnsi="Times New Roman"/>
              </w:rPr>
            </w:pPr>
            <w:r>
              <w:rPr>
                <w:rFonts w:ascii="Times New Roman" w:hAnsi="Times New Roman"/>
              </w:rPr>
              <w:t>Suy</w:t>
            </w:r>
            <w:r>
              <w:rPr>
                <w:rFonts w:ascii="Times New Roman" w:hAnsi="Times New Roman"/>
                <w:spacing w:val="-3"/>
              </w:rPr>
              <w:t xml:space="preserve"> </w:t>
            </w:r>
            <w:r>
              <w:rPr>
                <w:rFonts w:ascii="Times New Roman" w:hAnsi="Times New Roman"/>
              </w:rPr>
              <w:t>giảm</w:t>
            </w:r>
            <w:r>
              <w:rPr>
                <w:rFonts w:ascii="Times New Roman" w:hAnsi="Times New Roman"/>
                <w:spacing w:val="-4"/>
              </w:rPr>
              <w:t xml:space="preserve"> </w:t>
            </w:r>
            <w:r>
              <w:rPr>
                <w:rFonts w:ascii="Times New Roman" w:hAnsi="Times New Roman"/>
                <w:spacing w:val="-5"/>
              </w:rPr>
              <w:t>nhẹ</w:t>
            </w:r>
          </w:p>
        </w:tc>
        <w:tc>
          <w:tcPr>
            <w:tcW w:w="1805" w:type="dxa"/>
          </w:tcPr>
          <w:p w14:paraId="4AAF2F78" w14:textId="77777777" w:rsidR="00C25D3F" w:rsidRDefault="0002040D">
            <w:pPr>
              <w:pStyle w:val="TableParagraph"/>
              <w:spacing w:before="241"/>
              <w:ind w:left="110"/>
              <w:rPr>
                <w:rFonts w:ascii="Times New Roman"/>
              </w:rPr>
            </w:pPr>
            <w:r>
              <w:rPr>
                <w:rFonts w:ascii="Times New Roman"/>
              </w:rPr>
              <w:t>30-35</w:t>
            </w:r>
            <w:r>
              <w:rPr>
                <w:rFonts w:ascii="Times New Roman"/>
                <w:spacing w:val="-4"/>
              </w:rPr>
              <w:t xml:space="preserve"> </w:t>
            </w:r>
            <w:r>
              <w:rPr>
                <w:rFonts w:ascii="Times New Roman"/>
                <w:spacing w:val="-10"/>
              </w:rPr>
              <w:t>%</w:t>
            </w:r>
          </w:p>
        </w:tc>
        <w:tc>
          <w:tcPr>
            <w:tcW w:w="1584" w:type="dxa"/>
          </w:tcPr>
          <w:p w14:paraId="3DBCE8F5" w14:textId="77777777" w:rsidR="00C25D3F" w:rsidRDefault="0002040D">
            <w:pPr>
              <w:pStyle w:val="TableParagraph"/>
              <w:spacing w:before="241"/>
              <w:ind w:left="108"/>
              <w:rPr>
                <w:rFonts w:ascii="Times New Roman"/>
              </w:rPr>
            </w:pPr>
            <w:r>
              <w:rPr>
                <w:rFonts w:ascii="Times New Roman"/>
              </w:rPr>
              <w:t>25-30</w:t>
            </w:r>
            <w:r>
              <w:rPr>
                <w:rFonts w:ascii="Times New Roman"/>
                <w:spacing w:val="-4"/>
              </w:rPr>
              <w:t xml:space="preserve"> </w:t>
            </w:r>
            <w:r>
              <w:rPr>
                <w:rFonts w:ascii="Times New Roman"/>
                <w:spacing w:val="-10"/>
              </w:rPr>
              <w:t>%</w:t>
            </w:r>
          </w:p>
        </w:tc>
        <w:tc>
          <w:tcPr>
            <w:tcW w:w="1649" w:type="dxa"/>
          </w:tcPr>
          <w:p w14:paraId="1341DB18" w14:textId="77777777" w:rsidR="00C25D3F" w:rsidRDefault="0002040D">
            <w:pPr>
              <w:pStyle w:val="TableParagraph"/>
              <w:spacing w:before="241"/>
              <w:ind w:left="111"/>
              <w:rPr>
                <w:rFonts w:ascii="Times New Roman"/>
              </w:rPr>
            </w:pPr>
            <w:r>
              <w:rPr>
                <w:rFonts w:ascii="Times New Roman"/>
              </w:rPr>
              <w:t>20-25</w:t>
            </w:r>
            <w:r>
              <w:rPr>
                <w:rFonts w:ascii="Times New Roman"/>
                <w:spacing w:val="-4"/>
              </w:rPr>
              <w:t xml:space="preserve"> </w:t>
            </w:r>
            <w:r>
              <w:rPr>
                <w:rFonts w:ascii="Times New Roman"/>
                <w:spacing w:val="-10"/>
              </w:rPr>
              <w:t>%</w:t>
            </w:r>
          </w:p>
        </w:tc>
        <w:tc>
          <w:tcPr>
            <w:tcW w:w="1174" w:type="dxa"/>
            <w:tcBorders>
              <w:right w:val="nil"/>
            </w:tcBorders>
          </w:tcPr>
          <w:p w14:paraId="607EE442" w14:textId="77777777" w:rsidR="00C25D3F" w:rsidRDefault="0002040D">
            <w:pPr>
              <w:pStyle w:val="TableParagraph"/>
              <w:tabs>
                <w:tab w:val="left" w:pos="858"/>
              </w:tabs>
              <w:spacing w:before="113" w:line="252" w:lineRule="exact"/>
              <w:ind w:left="112"/>
              <w:rPr>
                <w:rFonts w:ascii="Times New Roman" w:hAnsi="Times New Roman"/>
              </w:rPr>
            </w:pPr>
            <w:r>
              <w:rPr>
                <w:rFonts w:ascii="Times New Roman" w:hAnsi="Times New Roman"/>
                <w:spacing w:val="-5"/>
              </w:rPr>
              <w:t>350</w:t>
            </w:r>
            <w:r>
              <w:rPr>
                <w:rFonts w:ascii="Times New Roman" w:hAnsi="Times New Roman"/>
              </w:rPr>
              <w:tab/>
            </w:r>
            <w:r>
              <w:rPr>
                <w:rFonts w:ascii="Times New Roman" w:hAnsi="Times New Roman"/>
                <w:spacing w:val="-10"/>
              </w:rPr>
              <w:t>–</w:t>
            </w:r>
          </w:p>
          <w:p w14:paraId="7F07AF2F" w14:textId="77777777" w:rsidR="00C25D3F" w:rsidRDefault="0002040D">
            <w:pPr>
              <w:pStyle w:val="TableParagraph"/>
              <w:spacing w:line="240" w:lineRule="exact"/>
              <w:ind w:left="112"/>
              <w:rPr>
                <w:rFonts w:ascii="Times New Roman"/>
              </w:rPr>
            </w:pPr>
            <w:r>
              <w:rPr>
                <w:rFonts w:ascii="Times New Roman"/>
                <w:spacing w:val="-2"/>
              </w:rPr>
              <w:t>TB/mm</w:t>
            </w:r>
            <w:r>
              <w:rPr>
                <w:rFonts w:ascii="Times New Roman"/>
                <w:spacing w:val="-2"/>
                <w:vertAlign w:val="superscript"/>
              </w:rPr>
              <w:t>3</w:t>
            </w:r>
          </w:p>
        </w:tc>
        <w:tc>
          <w:tcPr>
            <w:tcW w:w="641" w:type="dxa"/>
            <w:tcBorders>
              <w:left w:val="nil"/>
            </w:tcBorders>
          </w:tcPr>
          <w:p w14:paraId="64D89DE6" w14:textId="77777777" w:rsidR="00C25D3F" w:rsidRDefault="0002040D">
            <w:pPr>
              <w:pStyle w:val="TableParagraph"/>
              <w:spacing w:before="113"/>
              <w:ind w:left="125"/>
              <w:jc w:val="center"/>
              <w:rPr>
                <w:rFonts w:ascii="Times New Roman"/>
              </w:rPr>
            </w:pPr>
            <w:r>
              <w:rPr>
                <w:rFonts w:ascii="Times New Roman"/>
                <w:spacing w:val="-5"/>
              </w:rPr>
              <w:t>499</w:t>
            </w:r>
          </w:p>
        </w:tc>
      </w:tr>
      <w:tr w:rsidR="00C25D3F" w14:paraId="63A81E21" w14:textId="77777777">
        <w:trPr>
          <w:trHeight w:val="626"/>
        </w:trPr>
        <w:tc>
          <w:tcPr>
            <w:tcW w:w="617" w:type="dxa"/>
            <w:tcBorders>
              <w:right w:val="nil"/>
            </w:tcBorders>
          </w:tcPr>
          <w:p w14:paraId="4361EBE8" w14:textId="77777777" w:rsidR="00C25D3F" w:rsidRDefault="0002040D">
            <w:pPr>
              <w:pStyle w:val="TableParagraph"/>
              <w:spacing w:before="102" w:line="252" w:lineRule="exact"/>
              <w:ind w:left="108" w:right="96"/>
              <w:rPr>
                <w:rFonts w:ascii="Times New Roman" w:hAnsi="Times New Roman"/>
              </w:rPr>
            </w:pPr>
            <w:r>
              <w:rPr>
                <w:rFonts w:ascii="Times New Roman" w:hAnsi="Times New Roman"/>
                <w:spacing w:val="-4"/>
              </w:rPr>
              <w:t xml:space="preserve">Suy </w:t>
            </w:r>
            <w:r>
              <w:rPr>
                <w:rFonts w:ascii="Times New Roman" w:hAnsi="Times New Roman"/>
                <w:spacing w:val="-2"/>
              </w:rPr>
              <w:t>triển</w:t>
            </w:r>
          </w:p>
        </w:tc>
        <w:tc>
          <w:tcPr>
            <w:tcW w:w="606" w:type="dxa"/>
            <w:tcBorders>
              <w:left w:val="nil"/>
              <w:right w:val="nil"/>
            </w:tcBorders>
          </w:tcPr>
          <w:p w14:paraId="1EA40DC2" w14:textId="77777777" w:rsidR="00C25D3F" w:rsidRDefault="0002040D">
            <w:pPr>
              <w:pStyle w:val="TableParagraph"/>
              <w:spacing w:before="114"/>
              <w:ind w:left="107"/>
              <w:rPr>
                <w:rFonts w:ascii="Times New Roman" w:hAnsi="Times New Roman"/>
              </w:rPr>
            </w:pPr>
            <w:r>
              <w:rPr>
                <w:rFonts w:ascii="Times New Roman" w:hAnsi="Times New Roman"/>
                <w:spacing w:val="-4"/>
              </w:rPr>
              <w:t>giảm</w:t>
            </w:r>
          </w:p>
        </w:tc>
        <w:tc>
          <w:tcPr>
            <w:tcW w:w="644" w:type="dxa"/>
            <w:tcBorders>
              <w:left w:val="nil"/>
            </w:tcBorders>
          </w:tcPr>
          <w:p w14:paraId="16B0833A" w14:textId="77777777" w:rsidR="00C25D3F" w:rsidRDefault="0002040D">
            <w:pPr>
              <w:pStyle w:val="TableParagraph"/>
              <w:spacing w:before="114"/>
              <w:ind w:left="209"/>
              <w:rPr>
                <w:rFonts w:ascii="Times New Roman" w:hAnsi="Times New Roman"/>
              </w:rPr>
            </w:pPr>
            <w:r>
              <w:rPr>
                <w:rFonts w:ascii="Times New Roman" w:hAnsi="Times New Roman"/>
                <w:spacing w:val="-4"/>
              </w:rPr>
              <w:t>tiến</w:t>
            </w:r>
          </w:p>
        </w:tc>
        <w:tc>
          <w:tcPr>
            <w:tcW w:w="1805" w:type="dxa"/>
          </w:tcPr>
          <w:p w14:paraId="0CA700F2" w14:textId="77777777" w:rsidR="00C25D3F" w:rsidRDefault="0002040D">
            <w:pPr>
              <w:pStyle w:val="TableParagraph"/>
              <w:spacing w:before="241"/>
              <w:ind w:left="110"/>
              <w:rPr>
                <w:rFonts w:ascii="Times New Roman"/>
              </w:rPr>
            </w:pPr>
            <w:r>
              <w:rPr>
                <w:rFonts w:ascii="Times New Roman"/>
              </w:rPr>
              <w:t>25-29</w:t>
            </w:r>
            <w:r>
              <w:rPr>
                <w:rFonts w:ascii="Times New Roman"/>
                <w:spacing w:val="-4"/>
              </w:rPr>
              <w:t xml:space="preserve"> </w:t>
            </w:r>
            <w:r>
              <w:rPr>
                <w:rFonts w:ascii="Times New Roman"/>
                <w:spacing w:val="-10"/>
              </w:rPr>
              <w:t>%</w:t>
            </w:r>
          </w:p>
        </w:tc>
        <w:tc>
          <w:tcPr>
            <w:tcW w:w="1584" w:type="dxa"/>
          </w:tcPr>
          <w:p w14:paraId="7DDBF237" w14:textId="77777777" w:rsidR="00C25D3F" w:rsidRDefault="0002040D">
            <w:pPr>
              <w:pStyle w:val="TableParagraph"/>
              <w:spacing w:before="241"/>
              <w:ind w:left="108"/>
              <w:rPr>
                <w:rFonts w:ascii="Times New Roman"/>
              </w:rPr>
            </w:pPr>
            <w:r>
              <w:rPr>
                <w:rFonts w:ascii="Times New Roman"/>
              </w:rPr>
              <w:t>20-24</w:t>
            </w:r>
            <w:r>
              <w:rPr>
                <w:rFonts w:ascii="Times New Roman"/>
                <w:spacing w:val="-4"/>
              </w:rPr>
              <w:t xml:space="preserve"> </w:t>
            </w:r>
            <w:r>
              <w:rPr>
                <w:rFonts w:ascii="Times New Roman"/>
                <w:spacing w:val="-10"/>
              </w:rPr>
              <w:t>%</w:t>
            </w:r>
          </w:p>
        </w:tc>
        <w:tc>
          <w:tcPr>
            <w:tcW w:w="1649" w:type="dxa"/>
          </w:tcPr>
          <w:p w14:paraId="79E831EC" w14:textId="77777777" w:rsidR="00C25D3F" w:rsidRDefault="0002040D">
            <w:pPr>
              <w:pStyle w:val="TableParagraph"/>
              <w:spacing w:before="241"/>
              <w:ind w:left="111"/>
              <w:rPr>
                <w:rFonts w:ascii="Times New Roman"/>
              </w:rPr>
            </w:pPr>
            <w:r>
              <w:rPr>
                <w:rFonts w:ascii="Times New Roman"/>
              </w:rPr>
              <w:t>15-19</w:t>
            </w:r>
            <w:r>
              <w:rPr>
                <w:rFonts w:ascii="Times New Roman"/>
                <w:spacing w:val="-4"/>
              </w:rPr>
              <w:t xml:space="preserve"> </w:t>
            </w:r>
            <w:r>
              <w:rPr>
                <w:rFonts w:ascii="Times New Roman"/>
                <w:spacing w:val="-10"/>
              </w:rPr>
              <w:t>%</w:t>
            </w:r>
          </w:p>
        </w:tc>
        <w:tc>
          <w:tcPr>
            <w:tcW w:w="1174" w:type="dxa"/>
            <w:tcBorders>
              <w:right w:val="nil"/>
            </w:tcBorders>
          </w:tcPr>
          <w:p w14:paraId="5BD01402" w14:textId="77777777" w:rsidR="00C25D3F" w:rsidRDefault="0002040D">
            <w:pPr>
              <w:pStyle w:val="TableParagraph"/>
              <w:tabs>
                <w:tab w:val="left" w:pos="858"/>
              </w:tabs>
              <w:spacing w:before="114" w:line="252" w:lineRule="exact"/>
              <w:ind w:left="112"/>
              <w:rPr>
                <w:rFonts w:ascii="Times New Roman" w:hAnsi="Times New Roman"/>
              </w:rPr>
            </w:pPr>
            <w:r>
              <w:rPr>
                <w:rFonts w:ascii="Times New Roman" w:hAnsi="Times New Roman"/>
                <w:spacing w:val="-5"/>
              </w:rPr>
              <w:t>200</w:t>
            </w:r>
            <w:r>
              <w:rPr>
                <w:rFonts w:ascii="Times New Roman" w:hAnsi="Times New Roman"/>
              </w:rPr>
              <w:tab/>
            </w:r>
            <w:r>
              <w:rPr>
                <w:rFonts w:ascii="Times New Roman" w:hAnsi="Times New Roman"/>
                <w:spacing w:val="-10"/>
              </w:rPr>
              <w:t>–</w:t>
            </w:r>
          </w:p>
          <w:p w14:paraId="589C7282" w14:textId="77777777" w:rsidR="00C25D3F" w:rsidRDefault="0002040D">
            <w:pPr>
              <w:pStyle w:val="TableParagraph"/>
              <w:spacing w:line="240" w:lineRule="exact"/>
              <w:ind w:left="112"/>
              <w:rPr>
                <w:rFonts w:ascii="Times New Roman"/>
              </w:rPr>
            </w:pPr>
            <w:r>
              <w:rPr>
                <w:rFonts w:ascii="Times New Roman"/>
                <w:spacing w:val="-2"/>
              </w:rPr>
              <w:t>TB/mm</w:t>
            </w:r>
            <w:r>
              <w:rPr>
                <w:rFonts w:ascii="Times New Roman"/>
                <w:spacing w:val="-2"/>
                <w:vertAlign w:val="superscript"/>
              </w:rPr>
              <w:t>3</w:t>
            </w:r>
          </w:p>
        </w:tc>
        <w:tc>
          <w:tcPr>
            <w:tcW w:w="641" w:type="dxa"/>
            <w:tcBorders>
              <w:left w:val="nil"/>
            </w:tcBorders>
          </w:tcPr>
          <w:p w14:paraId="04E1C0A5" w14:textId="77777777" w:rsidR="00C25D3F" w:rsidRDefault="0002040D">
            <w:pPr>
              <w:pStyle w:val="TableParagraph"/>
              <w:spacing w:before="114"/>
              <w:ind w:left="125"/>
              <w:jc w:val="center"/>
              <w:rPr>
                <w:rFonts w:ascii="Times New Roman"/>
              </w:rPr>
            </w:pPr>
            <w:r>
              <w:rPr>
                <w:rFonts w:ascii="Times New Roman"/>
                <w:spacing w:val="-5"/>
              </w:rPr>
              <w:t>349</w:t>
            </w:r>
          </w:p>
        </w:tc>
      </w:tr>
      <w:tr w:rsidR="00C25D3F" w14:paraId="1D7E46FD" w14:textId="77777777">
        <w:trPr>
          <w:trHeight w:val="745"/>
        </w:trPr>
        <w:tc>
          <w:tcPr>
            <w:tcW w:w="1867" w:type="dxa"/>
            <w:gridSpan w:val="3"/>
          </w:tcPr>
          <w:p w14:paraId="4398CDED" w14:textId="77777777" w:rsidR="00C25D3F" w:rsidRDefault="00C25D3F">
            <w:pPr>
              <w:pStyle w:val="TableParagraph"/>
              <w:spacing w:before="47"/>
              <w:rPr>
                <w:rFonts w:ascii="Times New Roman"/>
                <w:b/>
              </w:rPr>
            </w:pPr>
          </w:p>
          <w:p w14:paraId="5820D330" w14:textId="77777777" w:rsidR="00C25D3F" w:rsidRDefault="0002040D">
            <w:pPr>
              <w:pStyle w:val="TableParagraph"/>
              <w:spacing w:before="1"/>
              <w:ind w:left="108"/>
              <w:rPr>
                <w:rFonts w:ascii="Times New Roman" w:hAnsi="Times New Roman"/>
              </w:rPr>
            </w:pPr>
            <w:r>
              <w:rPr>
                <w:rFonts w:ascii="Times New Roman" w:hAnsi="Times New Roman"/>
              </w:rPr>
              <w:t>Suy</w:t>
            </w:r>
            <w:r>
              <w:rPr>
                <w:rFonts w:ascii="Times New Roman" w:hAnsi="Times New Roman"/>
                <w:spacing w:val="-3"/>
              </w:rPr>
              <w:t xml:space="preserve"> </w:t>
            </w:r>
            <w:r>
              <w:rPr>
                <w:rFonts w:ascii="Times New Roman" w:hAnsi="Times New Roman"/>
              </w:rPr>
              <w:t>giảm</w:t>
            </w:r>
            <w:r>
              <w:rPr>
                <w:rFonts w:ascii="Times New Roman" w:hAnsi="Times New Roman"/>
                <w:spacing w:val="-4"/>
              </w:rPr>
              <w:t xml:space="preserve"> nặng</w:t>
            </w:r>
          </w:p>
        </w:tc>
        <w:tc>
          <w:tcPr>
            <w:tcW w:w="1805" w:type="dxa"/>
          </w:tcPr>
          <w:p w14:paraId="7E52CD52" w14:textId="77777777" w:rsidR="00C25D3F" w:rsidRDefault="0002040D">
            <w:pPr>
              <w:pStyle w:val="TableParagraph"/>
              <w:spacing w:before="113"/>
              <w:ind w:left="110"/>
              <w:rPr>
                <w:rFonts w:ascii="Times New Roman" w:hAnsi="Times New Roman"/>
              </w:rPr>
            </w:pPr>
            <w:r>
              <w:rPr>
                <w:rFonts w:ascii="Times New Roman" w:hAnsi="Times New Roman"/>
              </w:rPr>
              <w:t>&lt;25</w:t>
            </w:r>
            <w:r>
              <w:rPr>
                <w:rFonts w:ascii="Times New Roman" w:hAnsi="Times New Roman"/>
                <w:spacing w:val="1"/>
              </w:rPr>
              <w:t xml:space="preserve"> </w:t>
            </w:r>
            <w:r>
              <w:rPr>
                <w:rFonts w:ascii="Times New Roman" w:hAnsi="Times New Roman"/>
              </w:rPr>
              <w:t>%</w:t>
            </w:r>
            <w:r>
              <w:rPr>
                <w:rFonts w:ascii="Times New Roman" w:hAnsi="Times New Roman"/>
                <w:spacing w:val="-2"/>
              </w:rPr>
              <w:t xml:space="preserve"> </w:t>
            </w:r>
            <w:r>
              <w:rPr>
                <w:rFonts w:ascii="Times New Roman" w:hAnsi="Times New Roman"/>
                <w:spacing w:val="-4"/>
              </w:rPr>
              <w:t>hoặc</w:t>
            </w:r>
          </w:p>
          <w:p w14:paraId="499BD0C7" w14:textId="77777777" w:rsidR="00C25D3F" w:rsidRDefault="0002040D">
            <w:pPr>
              <w:pStyle w:val="TableParagraph"/>
              <w:spacing w:before="119" w:line="240" w:lineRule="exact"/>
              <w:ind w:left="91"/>
              <w:rPr>
                <w:rFonts w:ascii="Times New Roman"/>
              </w:rPr>
            </w:pPr>
            <w:r>
              <w:rPr>
                <w:rFonts w:ascii="Times New Roman"/>
              </w:rPr>
              <w:t>1500</w:t>
            </w:r>
            <w:r>
              <w:rPr>
                <w:rFonts w:ascii="Times New Roman"/>
                <w:spacing w:val="-2"/>
              </w:rPr>
              <w:t xml:space="preserve"> TB/mm</w:t>
            </w:r>
            <w:r>
              <w:rPr>
                <w:rFonts w:ascii="Times New Roman"/>
                <w:spacing w:val="-2"/>
                <w:vertAlign w:val="superscript"/>
              </w:rPr>
              <w:t>3</w:t>
            </w:r>
          </w:p>
        </w:tc>
        <w:tc>
          <w:tcPr>
            <w:tcW w:w="1584" w:type="dxa"/>
          </w:tcPr>
          <w:p w14:paraId="79A54439" w14:textId="77777777" w:rsidR="00C25D3F" w:rsidRDefault="0002040D">
            <w:pPr>
              <w:pStyle w:val="TableParagraph"/>
              <w:spacing w:before="113"/>
              <w:ind w:left="108"/>
              <w:rPr>
                <w:rFonts w:ascii="Times New Roman" w:hAnsi="Times New Roman"/>
              </w:rPr>
            </w:pPr>
            <w:r>
              <w:rPr>
                <w:rFonts w:ascii="Times New Roman" w:hAnsi="Times New Roman"/>
              </w:rPr>
              <w:t>&lt;20%</w:t>
            </w:r>
            <w:r>
              <w:rPr>
                <w:rFonts w:ascii="Times New Roman" w:hAnsi="Times New Roman"/>
                <w:spacing w:val="-2"/>
              </w:rPr>
              <w:t xml:space="preserve"> </w:t>
            </w:r>
            <w:r>
              <w:rPr>
                <w:rFonts w:ascii="Times New Roman" w:hAnsi="Times New Roman"/>
                <w:spacing w:val="-4"/>
              </w:rPr>
              <w:t>hoặc</w:t>
            </w:r>
          </w:p>
          <w:p w14:paraId="5437280E" w14:textId="77777777" w:rsidR="00C25D3F" w:rsidRDefault="0002040D">
            <w:pPr>
              <w:pStyle w:val="TableParagraph"/>
              <w:spacing w:before="119" w:line="240" w:lineRule="exact"/>
              <w:ind w:left="89"/>
              <w:rPr>
                <w:rFonts w:ascii="Times New Roman"/>
              </w:rPr>
            </w:pPr>
            <w:r>
              <w:rPr>
                <w:rFonts w:ascii="Times New Roman"/>
              </w:rPr>
              <w:t>750</w:t>
            </w:r>
            <w:r>
              <w:rPr>
                <w:rFonts w:ascii="Times New Roman"/>
                <w:spacing w:val="-2"/>
              </w:rPr>
              <w:t xml:space="preserve"> </w:t>
            </w:r>
            <w:r>
              <w:rPr>
                <w:rFonts w:ascii="Times New Roman"/>
              </w:rPr>
              <w:t>TB/</w:t>
            </w:r>
            <w:r>
              <w:rPr>
                <w:rFonts w:ascii="Times New Roman"/>
                <w:spacing w:val="1"/>
              </w:rPr>
              <w:t xml:space="preserve"> </w:t>
            </w:r>
            <w:r>
              <w:rPr>
                <w:rFonts w:ascii="Times New Roman"/>
                <w:spacing w:val="-5"/>
              </w:rPr>
              <w:t>mm</w:t>
            </w:r>
            <w:r>
              <w:rPr>
                <w:rFonts w:ascii="Times New Roman"/>
                <w:spacing w:val="-5"/>
                <w:vertAlign w:val="superscript"/>
              </w:rPr>
              <w:t>3</w:t>
            </w:r>
          </w:p>
        </w:tc>
        <w:tc>
          <w:tcPr>
            <w:tcW w:w="1649" w:type="dxa"/>
          </w:tcPr>
          <w:p w14:paraId="630889E9" w14:textId="77777777" w:rsidR="00C25D3F" w:rsidRDefault="0002040D">
            <w:pPr>
              <w:pStyle w:val="TableParagraph"/>
              <w:spacing w:before="113"/>
              <w:ind w:left="111"/>
              <w:rPr>
                <w:rFonts w:ascii="Times New Roman"/>
              </w:rPr>
            </w:pPr>
            <w:r>
              <w:rPr>
                <w:rFonts w:ascii="Times New Roman"/>
              </w:rPr>
              <w:t xml:space="preserve">&lt;15 </w:t>
            </w:r>
            <w:r>
              <w:rPr>
                <w:rFonts w:ascii="Times New Roman"/>
                <w:spacing w:val="-10"/>
              </w:rPr>
              <w:t>%</w:t>
            </w:r>
          </w:p>
          <w:p w14:paraId="599F8DE7" w14:textId="77777777" w:rsidR="00C25D3F" w:rsidRDefault="0002040D">
            <w:pPr>
              <w:pStyle w:val="TableParagraph"/>
              <w:spacing w:before="119" w:line="240" w:lineRule="exact"/>
              <w:ind w:left="92"/>
              <w:rPr>
                <w:rFonts w:ascii="Times New Roman"/>
              </w:rPr>
            </w:pPr>
            <w:r>
              <w:rPr>
                <w:rFonts w:ascii="Times New Roman"/>
              </w:rPr>
              <w:t>350</w:t>
            </w:r>
            <w:r>
              <w:rPr>
                <w:rFonts w:ascii="Times New Roman"/>
                <w:spacing w:val="-4"/>
              </w:rPr>
              <w:t xml:space="preserve"> </w:t>
            </w:r>
            <w:r>
              <w:rPr>
                <w:rFonts w:ascii="Times New Roman"/>
                <w:spacing w:val="-2"/>
              </w:rPr>
              <w:t>TB/mm</w:t>
            </w:r>
            <w:r>
              <w:rPr>
                <w:rFonts w:ascii="Times New Roman"/>
                <w:spacing w:val="-2"/>
                <w:vertAlign w:val="superscript"/>
              </w:rPr>
              <w:t>3</w:t>
            </w:r>
          </w:p>
        </w:tc>
        <w:tc>
          <w:tcPr>
            <w:tcW w:w="1815" w:type="dxa"/>
            <w:gridSpan w:val="2"/>
          </w:tcPr>
          <w:p w14:paraId="5913C416" w14:textId="77777777" w:rsidR="00C25D3F" w:rsidRDefault="0002040D">
            <w:pPr>
              <w:pStyle w:val="TableParagraph"/>
              <w:spacing w:before="113"/>
              <w:ind w:right="578"/>
              <w:jc w:val="center"/>
              <w:rPr>
                <w:rFonts w:ascii="Times New Roman" w:hAnsi="Times New Roman"/>
              </w:rPr>
            </w:pPr>
            <w:r>
              <w:rPr>
                <w:rFonts w:ascii="Times New Roman" w:hAnsi="Times New Roman"/>
              </w:rPr>
              <w:t>&lt;15%</w:t>
            </w:r>
            <w:r>
              <w:rPr>
                <w:rFonts w:ascii="Times New Roman" w:hAnsi="Times New Roman"/>
                <w:spacing w:val="-2"/>
              </w:rPr>
              <w:t xml:space="preserve"> </w:t>
            </w:r>
            <w:r>
              <w:rPr>
                <w:rFonts w:ascii="Times New Roman" w:hAnsi="Times New Roman"/>
                <w:spacing w:val="-4"/>
              </w:rPr>
              <w:t>hoặc</w:t>
            </w:r>
          </w:p>
          <w:p w14:paraId="665672C8" w14:textId="77777777" w:rsidR="00C25D3F" w:rsidRDefault="0002040D">
            <w:pPr>
              <w:pStyle w:val="TableParagraph"/>
              <w:spacing w:before="119" w:line="240" w:lineRule="exact"/>
              <w:ind w:left="-32" w:right="519"/>
              <w:jc w:val="center"/>
              <w:rPr>
                <w:rFonts w:ascii="Times New Roman"/>
              </w:rPr>
            </w:pPr>
            <w:r>
              <w:rPr>
                <w:rFonts w:ascii="Times New Roman"/>
              </w:rPr>
              <w:t>&lt; 200</w:t>
            </w:r>
            <w:r>
              <w:rPr>
                <w:rFonts w:ascii="Times New Roman"/>
                <w:spacing w:val="-2"/>
              </w:rPr>
              <w:t xml:space="preserve"> TB/mm</w:t>
            </w:r>
            <w:r>
              <w:rPr>
                <w:rFonts w:ascii="Times New Roman"/>
                <w:spacing w:val="-2"/>
                <w:vertAlign w:val="superscript"/>
              </w:rPr>
              <w:t>3</w:t>
            </w:r>
          </w:p>
        </w:tc>
      </w:tr>
    </w:tbl>
    <w:p w14:paraId="107613B5" w14:textId="77777777" w:rsidR="00C25D3F" w:rsidRDefault="0002040D">
      <w:pPr>
        <w:pStyle w:val="Heading5"/>
        <w:spacing w:before="120"/>
        <w:ind w:left="873" w:firstLine="0"/>
      </w:pPr>
      <w:r>
        <w:t>Bệnh</w:t>
      </w:r>
      <w:r>
        <w:rPr>
          <w:spacing w:val="-3"/>
        </w:rPr>
        <w:t xml:space="preserve"> </w:t>
      </w:r>
      <w:r>
        <w:t>HIV</w:t>
      </w:r>
      <w:r>
        <w:rPr>
          <w:spacing w:val="-1"/>
        </w:rPr>
        <w:t xml:space="preserve"> </w:t>
      </w:r>
      <w:r>
        <w:t xml:space="preserve">tiến </w:t>
      </w:r>
      <w:r>
        <w:rPr>
          <w:spacing w:val="-4"/>
        </w:rPr>
        <w:t>triển</w:t>
      </w:r>
    </w:p>
    <w:p w14:paraId="1CDEB849" w14:textId="265A2383" w:rsidR="00C25D3F" w:rsidRDefault="0002040D">
      <w:pPr>
        <w:pStyle w:val="ListParagraph"/>
        <w:numPr>
          <w:ilvl w:val="0"/>
          <w:numId w:val="173"/>
        </w:numPr>
        <w:tabs>
          <w:tab w:val="left" w:pos="1023"/>
        </w:tabs>
        <w:spacing w:before="115"/>
        <w:ind w:right="1011" w:firstLine="0"/>
        <w:rPr>
          <w:sz w:val="24"/>
        </w:rPr>
      </w:pPr>
      <w:r>
        <w:rPr>
          <w:sz w:val="24"/>
        </w:rPr>
        <w:t>Đối</w:t>
      </w:r>
      <w:r>
        <w:rPr>
          <w:spacing w:val="-1"/>
          <w:sz w:val="24"/>
        </w:rPr>
        <w:t xml:space="preserve"> </w:t>
      </w:r>
      <w:r>
        <w:rPr>
          <w:sz w:val="24"/>
        </w:rPr>
        <w:t>với</w:t>
      </w:r>
      <w:r>
        <w:rPr>
          <w:spacing w:val="-1"/>
          <w:sz w:val="24"/>
        </w:rPr>
        <w:t xml:space="preserve"> </w:t>
      </w:r>
      <w:r>
        <w:rPr>
          <w:sz w:val="24"/>
        </w:rPr>
        <w:t>ng</w:t>
      </w:r>
      <w:r w:rsidR="008211B7">
        <w:rPr>
          <w:sz w:val="24"/>
        </w:rPr>
        <w:t>ư</w:t>
      </w:r>
      <w:r>
        <w:rPr>
          <w:sz w:val="24"/>
        </w:rPr>
        <w:t>ời</w:t>
      </w:r>
      <w:r>
        <w:rPr>
          <w:spacing w:val="-1"/>
          <w:sz w:val="24"/>
        </w:rPr>
        <w:t xml:space="preserve"> </w:t>
      </w:r>
      <w:r>
        <w:rPr>
          <w:sz w:val="24"/>
        </w:rPr>
        <w:t>lớn</w:t>
      </w:r>
      <w:r>
        <w:rPr>
          <w:spacing w:val="-2"/>
          <w:sz w:val="24"/>
        </w:rPr>
        <w:t xml:space="preserve"> </w:t>
      </w:r>
      <w:r>
        <w:rPr>
          <w:sz w:val="24"/>
        </w:rPr>
        <w:t>và</w:t>
      </w:r>
      <w:r>
        <w:rPr>
          <w:spacing w:val="-3"/>
          <w:sz w:val="24"/>
        </w:rPr>
        <w:t xml:space="preserve"> </w:t>
      </w:r>
      <w:r>
        <w:rPr>
          <w:sz w:val="24"/>
        </w:rPr>
        <w:t>trẻ</w:t>
      </w:r>
      <w:r>
        <w:rPr>
          <w:spacing w:val="-2"/>
          <w:sz w:val="24"/>
        </w:rPr>
        <w:t xml:space="preserve"> </w:t>
      </w:r>
      <w:r>
        <w:rPr>
          <w:sz w:val="24"/>
        </w:rPr>
        <w:t>nhiễm</w:t>
      </w:r>
      <w:r>
        <w:rPr>
          <w:spacing w:val="-1"/>
          <w:sz w:val="24"/>
        </w:rPr>
        <w:t xml:space="preserve"> </w:t>
      </w:r>
      <w:r>
        <w:rPr>
          <w:sz w:val="24"/>
        </w:rPr>
        <w:t>HIV</w:t>
      </w:r>
      <w:r>
        <w:rPr>
          <w:spacing w:val="-2"/>
          <w:sz w:val="24"/>
        </w:rPr>
        <w:t xml:space="preserve"> </w:t>
      </w:r>
      <w:r>
        <w:rPr>
          <w:sz w:val="24"/>
        </w:rPr>
        <w:t>≥</w:t>
      </w:r>
      <w:r>
        <w:rPr>
          <w:spacing w:val="-1"/>
          <w:sz w:val="24"/>
        </w:rPr>
        <w:t xml:space="preserve"> </w:t>
      </w:r>
      <w:r>
        <w:rPr>
          <w:sz w:val="24"/>
        </w:rPr>
        <w:t>5</w:t>
      </w:r>
      <w:r>
        <w:rPr>
          <w:spacing w:val="-1"/>
          <w:sz w:val="24"/>
        </w:rPr>
        <w:t xml:space="preserve"> </w:t>
      </w:r>
      <w:r>
        <w:rPr>
          <w:sz w:val="24"/>
        </w:rPr>
        <w:t>tuổi:</w:t>
      </w:r>
      <w:r>
        <w:rPr>
          <w:spacing w:val="-1"/>
          <w:sz w:val="24"/>
        </w:rPr>
        <w:t xml:space="preserve"> </w:t>
      </w:r>
      <w:r>
        <w:rPr>
          <w:sz w:val="24"/>
        </w:rPr>
        <w:t>khi</w:t>
      </w:r>
      <w:r>
        <w:rPr>
          <w:spacing w:val="-1"/>
          <w:sz w:val="24"/>
        </w:rPr>
        <w:t xml:space="preserve"> </w:t>
      </w:r>
      <w:r>
        <w:rPr>
          <w:sz w:val="24"/>
        </w:rPr>
        <w:t>CD4</w:t>
      </w:r>
      <w:r>
        <w:rPr>
          <w:spacing w:val="-2"/>
          <w:sz w:val="24"/>
        </w:rPr>
        <w:t xml:space="preserve"> </w:t>
      </w:r>
      <w:r>
        <w:rPr>
          <w:sz w:val="24"/>
        </w:rPr>
        <w:t>&lt;</w:t>
      </w:r>
      <w:r>
        <w:rPr>
          <w:spacing w:val="-3"/>
          <w:sz w:val="24"/>
        </w:rPr>
        <w:t xml:space="preserve"> </w:t>
      </w:r>
      <w:r>
        <w:rPr>
          <w:sz w:val="24"/>
        </w:rPr>
        <w:t>200</w:t>
      </w:r>
      <w:r>
        <w:rPr>
          <w:spacing w:val="-2"/>
          <w:sz w:val="24"/>
        </w:rPr>
        <w:t xml:space="preserve"> </w:t>
      </w:r>
      <w:r>
        <w:rPr>
          <w:sz w:val="24"/>
        </w:rPr>
        <w:t>tế</w:t>
      </w:r>
      <w:r>
        <w:rPr>
          <w:spacing w:val="-2"/>
          <w:sz w:val="24"/>
        </w:rPr>
        <w:t xml:space="preserve"> </w:t>
      </w:r>
      <w:r>
        <w:rPr>
          <w:sz w:val="24"/>
        </w:rPr>
        <w:t>bào/mm³</w:t>
      </w:r>
      <w:r>
        <w:rPr>
          <w:spacing w:val="-1"/>
          <w:sz w:val="24"/>
        </w:rPr>
        <w:t xml:space="preserve"> </w:t>
      </w:r>
      <w:r>
        <w:rPr>
          <w:sz w:val="24"/>
        </w:rPr>
        <w:t>hoặc</w:t>
      </w:r>
      <w:r>
        <w:rPr>
          <w:spacing w:val="-3"/>
          <w:sz w:val="24"/>
        </w:rPr>
        <w:t xml:space="preserve"> </w:t>
      </w:r>
      <w:r>
        <w:rPr>
          <w:sz w:val="24"/>
        </w:rPr>
        <w:t>ng</w:t>
      </w:r>
      <w:r w:rsidR="008211B7">
        <w:rPr>
          <w:sz w:val="24"/>
        </w:rPr>
        <w:t>ư</w:t>
      </w:r>
      <w:r>
        <w:rPr>
          <w:sz w:val="24"/>
        </w:rPr>
        <w:t>ời bệnh ở giai đoạn lâm sàng 3 hoặc 4;</w:t>
      </w:r>
    </w:p>
    <w:p w14:paraId="27507E78" w14:textId="08451723" w:rsidR="00C25D3F" w:rsidRDefault="0002040D">
      <w:pPr>
        <w:pStyle w:val="ListParagraph"/>
        <w:numPr>
          <w:ilvl w:val="0"/>
          <w:numId w:val="173"/>
        </w:numPr>
        <w:tabs>
          <w:tab w:val="left" w:pos="1011"/>
        </w:tabs>
        <w:ind w:left="1011" w:hanging="138"/>
        <w:rPr>
          <w:sz w:val="24"/>
        </w:rPr>
      </w:pPr>
      <w:r>
        <w:rPr>
          <w:sz w:val="24"/>
        </w:rPr>
        <w:t>Đối</w:t>
      </w:r>
      <w:r>
        <w:rPr>
          <w:spacing w:val="-5"/>
          <w:sz w:val="24"/>
        </w:rPr>
        <w:t xml:space="preserve"> </w:t>
      </w:r>
      <w:r>
        <w:rPr>
          <w:sz w:val="24"/>
        </w:rPr>
        <w:t>với</w:t>
      </w:r>
      <w:r>
        <w:rPr>
          <w:spacing w:val="-5"/>
          <w:sz w:val="24"/>
        </w:rPr>
        <w:t xml:space="preserve"> </w:t>
      </w:r>
      <w:r>
        <w:rPr>
          <w:sz w:val="24"/>
        </w:rPr>
        <w:t>trẻ</w:t>
      </w:r>
      <w:r>
        <w:rPr>
          <w:spacing w:val="-6"/>
          <w:sz w:val="24"/>
        </w:rPr>
        <w:t xml:space="preserve"> </w:t>
      </w:r>
      <w:r>
        <w:rPr>
          <w:sz w:val="24"/>
        </w:rPr>
        <w:t>nhiễm</w:t>
      </w:r>
      <w:r>
        <w:rPr>
          <w:spacing w:val="-5"/>
          <w:sz w:val="24"/>
        </w:rPr>
        <w:t xml:space="preserve"> </w:t>
      </w:r>
      <w:r>
        <w:rPr>
          <w:sz w:val="24"/>
        </w:rPr>
        <w:t>HIV</w:t>
      </w:r>
      <w:r>
        <w:rPr>
          <w:spacing w:val="-4"/>
          <w:sz w:val="24"/>
        </w:rPr>
        <w:t xml:space="preserve"> </w:t>
      </w:r>
      <w:r>
        <w:rPr>
          <w:sz w:val="24"/>
        </w:rPr>
        <w:t>&lt;</w:t>
      </w:r>
      <w:r>
        <w:rPr>
          <w:spacing w:val="-5"/>
          <w:sz w:val="24"/>
        </w:rPr>
        <w:t xml:space="preserve"> </w:t>
      </w:r>
      <w:r>
        <w:rPr>
          <w:sz w:val="24"/>
        </w:rPr>
        <w:t>5</w:t>
      </w:r>
      <w:r>
        <w:rPr>
          <w:spacing w:val="-4"/>
          <w:sz w:val="24"/>
        </w:rPr>
        <w:t xml:space="preserve"> </w:t>
      </w:r>
      <w:r>
        <w:rPr>
          <w:sz w:val="24"/>
        </w:rPr>
        <w:t>tuổi:</w:t>
      </w:r>
      <w:r>
        <w:rPr>
          <w:spacing w:val="-5"/>
          <w:sz w:val="24"/>
        </w:rPr>
        <w:t xml:space="preserve"> </w:t>
      </w:r>
      <w:r>
        <w:rPr>
          <w:sz w:val="24"/>
        </w:rPr>
        <w:t>tất</w:t>
      </w:r>
      <w:r>
        <w:rPr>
          <w:spacing w:val="-5"/>
          <w:sz w:val="24"/>
        </w:rPr>
        <w:t xml:space="preserve"> </w:t>
      </w:r>
      <w:r>
        <w:rPr>
          <w:sz w:val="24"/>
        </w:rPr>
        <w:t>cả</w:t>
      </w:r>
      <w:r>
        <w:rPr>
          <w:spacing w:val="-6"/>
          <w:sz w:val="24"/>
        </w:rPr>
        <w:t xml:space="preserve"> </w:t>
      </w:r>
      <w:r>
        <w:rPr>
          <w:sz w:val="24"/>
        </w:rPr>
        <w:t>đều</w:t>
      </w:r>
      <w:r>
        <w:rPr>
          <w:spacing w:val="-5"/>
          <w:sz w:val="24"/>
        </w:rPr>
        <w:t xml:space="preserve"> </w:t>
      </w:r>
      <w:r>
        <w:rPr>
          <w:sz w:val="24"/>
        </w:rPr>
        <w:t>đ</w:t>
      </w:r>
      <w:r w:rsidR="008211B7">
        <w:rPr>
          <w:sz w:val="24"/>
        </w:rPr>
        <w:t>ư</w:t>
      </w:r>
      <w:r>
        <w:rPr>
          <w:sz w:val="24"/>
        </w:rPr>
        <w:t>ợc</w:t>
      </w:r>
      <w:r>
        <w:rPr>
          <w:spacing w:val="-4"/>
          <w:sz w:val="24"/>
        </w:rPr>
        <w:t xml:space="preserve"> </w:t>
      </w:r>
      <w:r>
        <w:rPr>
          <w:sz w:val="24"/>
        </w:rPr>
        <w:t>coi</w:t>
      </w:r>
      <w:r>
        <w:rPr>
          <w:spacing w:val="-5"/>
          <w:sz w:val="24"/>
        </w:rPr>
        <w:t xml:space="preserve"> </w:t>
      </w:r>
      <w:r>
        <w:rPr>
          <w:sz w:val="24"/>
        </w:rPr>
        <w:t>là</w:t>
      </w:r>
      <w:r>
        <w:rPr>
          <w:spacing w:val="-5"/>
          <w:sz w:val="24"/>
        </w:rPr>
        <w:t xml:space="preserve"> </w:t>
      </w:r>
      <w:r>
        <w:rPr>
          <w:sz w:val="24"/>
        </w:rPr>
        <w:t>bệnh</w:t>
      </w:r>
      <w:r>
        <w:rPr>
          <w:spacing w:val="-5"/>
          <w:sz w:val="24"/>
        </w:rPr>
        <w:t xml:space="preserve"> </w:t>
      </w:r>
      <w:r>
        <w:rPr>
          <w:sz w:val="24"/>
        </w:rPr>
        <w:t>HIV</w:t>
      </w:r>
      <w:r>
        <w:rPr>
          <w:spacing w:val="-4"/>
          <w:sz w:val="24"/>
        </w:rPr>
        <w:t xml:space="preserve"> </w:t>
      </w:r>
      <w:r>
        <w:rPr>
          <w:sz w:val="24"/>
        </w:rPr>
        <w:t>tiến</w:t>
      </w:r>
      <w:r>
        <w:rPr>
          <w:spacing w:val="-5"/>
          <w:sz w:val="24"/>
        </w:rPr>
        <w:t xml:space="preserve"> </w:t>
      </w:r>
      <w:r>
        <w:rPr>
          <w:spacing w:val="-2"/>
          <w:sz w:val="24"/>
        </w:rPr>
        <w:t>triển.</w:t>
      </w:r>
    </w:p>
    <w:p w14:paraId="5610930A" w14:textId="77777777" w:rsidR="00C25D3F" w:rsidRDefault="00C25D3F">
      <w:pPr>
        <w:rPr>
          <w:sz w:val="24"/>
        </w:rPr>
        <w:sectPr w:rsidR="00C25D3F">
          <w:pgSz w:w="10780" w:h="15310"/>
          <w:pgMar w:top="1280" w:right="120" w:bottom="1100" w:left="260" w:header="0" w:footer="916" w:gutter="0"/>
          <w:cols w:space="720"/>
        </w:sectPr>
      </w:pPr>
    </w:p>
    <w:p w14:paraId="54E5D17B" w14:textId="42383410" w:rsidR="00C25D3F" w:rsidRDefault="0002040D">
      <w:pPr>
        <w:spacing w:before="66" w:line="322" w:lineRule="exact"/>
        <w:ind w:right="139"/>
        <w:jc w:val="center"/>
        <w:rPr>
          <w:rFonts w:ascii="Arial" w:hAnsi="Arial"/>
          <w:b/>
          <w:sz w:val="28"/>
        </w:rPr>
      </w:pPr>
      <w:r>
        <w:rPr>
          <w:noProof/>
          <w:lang w:val="en-US"/>
        </w:rPr>
        <w:lastRenderedPageBreak/>
        <mc:AlternateContent>
          <mc:Choice Requires="wps">
            <w:drawing>
              <wp:anchor distT="0" distB="0" distL="0" distR="0" simplePos="0" relativeHeight="15745024" behindDoc="0" locked="0" layoutInCell="1" allowOverlap="1" wp14:anchorId="01C528D4" wp14:editId="03BC073D">
                <wp:simplePos x="0" y="0"/>
                <wp:positionH relativeFrom="page">
                  <wp:posOffset>117976</wp:posOffset>
                </wp:positionH>
                <wp:positionV relativeFrom="page">
                  <wp:posOffset>2334168</wp:posOffset>
                </wp:positionV>
                <wp:extent cx="3126105" cy="152400"/>
                <wp:effectExtent l="0" t="0" r="0" b="0"/>
                <wp:wrapNone/>
                <wp:docPr id="70" name="Text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1345EFE1"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1C528D4" id="Textbox 70" o:spid="_x0000_s1073" type="#_x0000_t202" style="position:absolute;left:0;text-align:left;margin-left:9.3pt;margin-top:183.8pt;width:246.15pt;height:12pt;rotation:-54;z-index:157450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" filled="f" stroked="f">
                <v:textbox inset="0,0,0,0">
                  <w:txbxContent>
                    <w:p w14:paraId="1345EFE1"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bookmarkStart w:id="12" w:name="_bookmark11"/>
      <w:bookmarkEnd w:id="12"/>
      <w:r>
        <w:rPr>
          <w:rFonts w:ascii="Arial" w:hAnsi="Arial"/>
          <w:b/>
          <w:sz w:val="28"/>
        </w:rPr>
        <w:t>Ch</w:t>
      </w:r>
      <w:r w:rsidR="008211B7">
        <w:rPr>
          <w:rFonts w:ascii="Arial" w:hAnsi="Arial"/>
          <w:b/>
          <w:sz w:val="28"/>
        </w:rPr>
        <w:t>ư</w:t>
      </w:r>
      <w:r>
        <w:rPr>
          <w:rFonts w:ascii="Arial" w:hAnsi="Arial"/>
          <w:b/>
          <w:sz w:val="28"/>
        </w:rPr>
        <w:t>ơng</w:t>
      </w:r>
      <w:r>
        <w:rPr>
          <w:rFonts w:ascii="Arial" w:hAnsi="Arial"/>
          <w:b/>
          <w:spacing w:val="-12"/>
          <w:sz w:val="28"/>
        </w:rPr>
        <w:t xml:space="preserve"> </w:t>
      </w:r>
      <w:r>
        <w:rPr>
          <w:rFonts w:ascii="Arial" w:hAnsi="Arial"/>
          <w:b/>
          <w:spacing w:val="-5"/>
          <w:sz w:val="28"/>
        </w:rPr>
        <w:t>2.</w:t>
      </w:r>
    </w:p>
    <w:p w14:paraId="0FA23646" w14:textId="77777777" w:rsidR="00C25D3F" w:rsidRDefault="0002040D">
      <w:pPr>
        <w:ind w:right="136"/>
        <w:jc w:val="center"/>
        <w:rPr>
          <w:rFonts w:ascii="Arial" w:hAnsi="Arial"/>
          <w:b/>
          <w:sz w:val="28"/>
        </w:rPr>
      </w:pPr>
      <w:r>
        <w:rPr>
          <w:rFonts w:ascii="Arial" w:hAnsi="Arial"/>
          <w:b/>
          <w:sz w:val="28"/>
        </w:rPr>
        <w:t>ĐIỀU</w:t>
      </w:r>
      <w:r>
        <w:rPr>
          <w:rFonts w:ascii="Arial" w:hAnsi="Arial"/>
          <w:b/>
          <w:spacing w:val="-5"/>
          <w:sz w:val="28"/>
        </w:rPr>
        <w:t xml:space="preserve"> </w:t>
      </w:r>
      <w:r>
        <w:rPr>
          <w:rFonts w:ascii="Arial" w:hAnsi="Arial"/>
          <w:b/>
          <w:sz w:val="28"/>
        </w:rPr>
        <w:t>TRỊ</w:t>
      </w:r>
      <w:r>
        <w:rPr>
          <w:rFonts w:ascii="Arial" w:hAnsi="Arial"/>
          <w:b/>
          <w:spacing w:val="-3"/>
          <w:sz w:val="28"/>
        </w:rPr>
        <w:t xml:space="preserve"> </w:t>
      </w:r>
      <w:r>
        <w:rPr>
          <w:rFonts w:ascii="Arial" w:hAnsi="Arial"/>
          <w:b/>
          <w:sz w:val="28"/>
        </w:rPr>
        <w:t>DỰ</w:t>
      </w:r>
      <w:r>
        <w:rPr>
          <w:rFonts w:ascii="Arial" w:hAnsi="Arial"/>
          <w:b/>
          <w:spacing w:val="-5"/>
          <w:sz w:val="28"/>
        </w:rPr>
        <w:t xml:space="preserve"> </w:t>
      </w:r>
      <w:r>
        <w:rPr>
          <w:rFonts w:ascii="Arial" w:hAnsi="Arial"/>
          <w:b/>
          <w:sz w:val="28"/>
        </w:rPr>
        <w:t>PHÒNG</w:t>
      </w:r>
      <w:r>
        <w:rPr>
          <w:rFonts w:ascii="Arial" w:hAnsi="Arial"/>
          <w:b/>
          <w:spacing w:val="-3"/>
          <w:sz w:val="28"/>
        </w:rPr>
        <w:t xml:space="preserve"> </w:t>
      </w:r>
      <w:r>
        <w:rPr>
          <w:rFonts w:ascii="Arial" w:hAnsi="Arial"/>
          <w:b/>
          <w:sz w:val="28"/>
        </w:rPr>
        <w:t>NHIỄM</w:t>
      </w:r>
      <w:r>
        <w:rPr>
          <w:rFonts w:ascii="Arial" w:hAnsi="Arial"/>
          <w:b/>
          <w:spacing w:val="-2"/>
          <w:sz w:val="28"/>
        </w:rPr>
        <w:t xml:space="preserve"> </w:t>
      </w:r>
      <w:r>
        <w:rPr>
          <w:rFonts w:ascii="Arial" w:hAnsi="Arial"/>
          <w:b/>
          <w:spacing w:val="-5"/>
          <w:sz w:val="28"/>
        </w:rPr>
        <w:t>HIV</w:t>
      </w:r>
    </w:p>
    <w:p w14:paraId="5D08E60F" w14:textId="77777777" w:rsidR="00C25D3F" w:rsidRDefault="00C25D3F">
      <w:pPr>
        <w:pStyle w:val="BodyText"/>
        <w:spacing w:before="80"/>
        <w:ind w:left="0"/>
        <w:rPr>
          <w:rFonts w:ascii="Arial"/>
          <w:b/>
          <w:sz w:val="28"/>
        </w:rPr>
      </w:pPr>
    </w:p>
    <w:p w14:paraId="396EA3FE" w14:textId="793E69FA" w:rsidR="00C25D3F" w:rsidRDefault="0002040D">
      <w:pPr>
        <w:pStyle w:val="ListParagraph"/>
        <w:numPr>
          <w:ilvl w:val="0"/>
          <w:numId w:val="172"/>
        </w:numPr>
        <w:tabs>
          <w:tab w:val="left" w:pos="1065"/>
        </w:tabs>
        <w:spacing w:before="0"/>
        <w:ind w:left="1065" w:hanging="192"/>
        <w:rPr>
          <w:rFonts w:ascii="Arial" w:hAnsi="Arial"/>
          <w:b/>
          <w:sz w:val="23"/>
        </w:rPr>
      </w:pPr>
      <w:bookmarkStart w:id="13" w:name="_bookmark12"/>
      <w:bookmarkEnd w:id="13"/>
      <w:r>
        <w:rPr>
          <w:rFonts w:ascii="Arial" w:hAnsi="Arial"/>
          <w:b/>
          <w:sz w:val="23"/>
        </w:rPr>
        <w:t>ĐIỀU</w:t>
      </w:r>
      <w:r>
        <w:rPr>
          <w:rFonts w:ascii="Arial" w:hAnsi="Arial"/>
          <w:b/>
          <w:spacing w:val="-5"/>
          <w:sz w:val="23"/>
        </w:rPr>
        <w:t xml:space="preserve"> </w:t>
      </w:r>
      <w:r>
        <w:rPr>
          <w:rFonts w:ascii="Arial" w:hAnsi="Arial"/>
          <w:b/>
          <w:sz w:val="23"/>
        </w:rPr>
        <w:t>TRỊ</w:t>
      </w:r>
      <w:r>
        <w:rPr>
          <w:rFonts w:ascii="Arial" w:hAnsi="Arial"/>
          <w:b/>
          <w:spacing w:val="2"/>
          <w:sz w:val="23"/>
        </w:rPr>
        <w:t xml:space="preserve"> </w:t>
      </w:r>
      <w:r>
        <w:rPr>
          <w:rFonts w:ascii="Arial" w:hAnsi="Arial"/>
          <w:b/>
          <w:sz w:val="23"/>
        </w:rPr>
        <w:t>DỰ</w:t>
      </w:r>
      <w:r>
        <w:rPr>
          <w:rFonts w:ascii="Arial" w:hAnsi="Arial"/>
          <w:b/>
          <w:spacing w:val="1"/>
          <w:sz w:val="23"/>
        </w:rPr>
        <w:t xml:space="preserve"> </w:t>
      </w:r>
      <w:r>
        <w:rPr>
          <w:rFonts w:ascii="Arial" w:hAnsi="Arial"/>
          <w:b/>
          <w:sz w:val="23"/>
        </w:rPr>
        <w:t>PHÒNG</w:t>
      </w:r>
      <w:r>
        <w:rPr>
          <w:rFonts w:ascii="Arial" w:hAnsi="Arial"/>
          <w:b/>
          <w:spacing w:val="2"/>
          <w:sz w:val="23"/>
        </w:rPr>
        <w:t xml:space="preserve"> </w:t>
      </w:r>
      <w:r>
        <w:rPr>
          <w:rFonts w:ascii="Arial" w:hAnsi="Arial"/>
          <w:b/>
          <w:sz w:val="23"/>
        </w:rPr>
        <w:t>TR</w:t>
      </w:r>
      <w:r w:rsidR="008211B7">
        <w:rPr>
          <w:rFonts w:ascii="Arial" w:hAnsi="Arial"/>
          <w:b/>
          <w:sz w:val="23"/>
        </w:rPr>
        <w:t>Ư</w:t>
      </w:r>
      <w:r>
        <w:rPr>
          <w:rFonts w:ascii="Arial" w:hAnsi="Arial"/>
          <w:b/>
          <w:sz w:val="23"/>
        </w:rPr>
        <w:t>ỚC PHƠI</w:t>
      </w:r>
      <w:r>
        <w:rPr>
          <w:rFonts w:ascii="Arial" w:hAnsi="Arial"/>
          <w:b/>
          <w:spacing w:val="1"/>
          <w:sz w:val="23"/>
        </w:rPr>
        <w:t xml:space="preserve"> </w:t>
      </w:r>
      <w:r>
        <w:rPr>
          <w:rFonts w:ascii="Arial" w:hAnsi="Arial"/>
          <w:b/>
          <w:sz w:val="23"/>
        </w:rPr>
        <w:t>NHIỄM</w:t>
      </w:r>
      <w:r>
        <w:rPr>
          <w:rFonts w:ascii="Arial" w:hAnsi="Arial"/>
          <w:b/>
          <w:spacing w:val="-1"/>
          <w:sz w:val="23"/>
        </w:rPr>
        <w:t xml:space="preserve"> </w:t>
      </w:r>
      <w:r>
        <w:rPr>
          <w:rFonts w:ascii="Arial" w:hAnsi="Arial"/>
          <w:b/>
          <w:sz w:val="23"/>
        </w:rPr>
        <w:t>VỚI</w:t>
      </w:r>
      <w:r>
        <w:rPr>
          <w:rFonts w:ascii="Arial" w:hAnsi="Arial"/>
          <w:b/>
          <w:spacing w:val="2"/>
          <w:sz w:val="23"/>
        </w:rPr>
        <w:t xml:space="preserve"> </w:t>
      </w:r>
      <w:r>
        <w:rPr>
          <w:rFonts w:ascii="Arial" w:hAnsi="Arial"/>
          <w:b/>
          <w:spacing w:val="-5"/>
          <w:sz w:val="23"/>
        </w:rPr>
        <w:t>HIV</w:t>
      </w:r>
    </w:p>
    <w:p w14:paraId="6496193E" w14:textId="2978D189" w:rsidR="00C25D3F" w:rsidRDefault="0002040D">
      <w:pPr>
        <w:pStyle w:val="BodyText"/>
        <w:spacing w:before="116"/>
        <w:ind w:right="1011"/>
        <w:jc w:val="both"/>
      </w:pPr>
      <w:r>
        <w:t>Điều</w:t>
      </w:r>
      <w:r>
        <w:rPr>
          <w:spacing w:val="-6"/>
        </w:rPr>
        <w:t xml:space="preserve"> </w:t>
      </w:r>
      <w:r>
        <w:t>trị</w:t>
      </w:r>
      <w:r>
        <w:rPr>
          <w:spacing w:val="-6"/>
        </w:rPr>
        <w:t xml:space="preserve"> </w:t>
      </w:r>
      <w:r>
        <w:t>dự</w:t>
      </w:r>
      <w:r>
        <w:rPr>
          <w:spacing w:val="-7"/>
        </w:rPr>
        <w:t xml:space="preserve"> </w:t>
      </w:r>
      <w:r>
        <w:t>phòng</w:t>
      </w:r>
      <w:r>
        <w:rPr>
          <w:spacing w:val="-9"/>
        </w:rPr>
        <w:t xml:space="preserve"> </w:t>
      </w:r>
      <w:r>
        <w:t>tr</w:t>
      </w:r>
      <w:r w:rsidR="008211B7">
        <w:t>ư</w:t>
      </w:r>
      <w:r>
        <w:t>ớc</w:t>
      </w:r>
      <w:r>
        <w:rPr>
          <w:spacing w:val="-7"/>
        </w:rPr>
        <w:t xml:space="preserve"> </w:t>
      </w:r>
      <w:r>
        <w:t>phơi</w:t>
      </w:r>
      <w:r>
        <w:rPr>
          <w:spacing w:val="-6"/>
        </w:rPr>
        <w:t xml:space="preserve"> </w:t>
      </w:r>
      <w:r>
        <w:t>nhiễm</w:t>
      </w:r>
      <w:r>
        <w:rPr>
          <w:spacing w:val="-6"/>
        </w:rPr>
        <w:t xml:space="preserve"> </w:t>
      </w:r>
      <w:r>
        <w:t>với</w:t>
      </w:r>
      <w:r>
        <w:rPr>
          <w:spacing w:val="-8"/>
        </w:rPr>
        <w:t xml:space="preserve"> </w:t>
      </w:r>
      <w:r>
        <w:t>HIV</w:t>
      </w:r>
      <w:r>
        <w:rPr>
          <w:spacing w:val="-7"/>
        </w:rPr>
        <w:t xml:space="preserve"> </w:t>
      </w:r>
      <w:r>
        <w:t>(PrEP)</w:t>
      </w:r>
      <w:r>
        <w:rPr>
          <w:spacing w:val="-6"/>
        </w:rPr>
        <w:t xml:space="preserve"> </w:t>
      </w:r>
      <w:r>
        <w:t>là</w:t>
      </w:r>
      <w:r>
        <w:rPr>
          <w:spacing w:val="-7"/>
        </w:rPr>
        <w:t xml:space="preserve"> </w:t>
      </w:r>
      <w:r>
        <w:t>sử</w:t>
      </w:r>
      <w:r>
        <w:rPr>
          <w:spacing w:val="-7"/>
        </w:rPr>
        <w:t xml:space="preserve"> </w:t>
      </w:r>
      <w:r>
        <w:t>dụng</w:t>
      </w:r>
      <w:r>
        <w:rPr>
          <w:spacing w:val="-9"/>
        </w:rPr>
        <w:t xml:space="preserve"> </w:t>
      </w:r>
      <w:r>
        <w:t>thuốc</w:t>
      </w:r>
      <w:r>
        <w:rPr>
          <w:spacing w:val="-7"/>
        </w:rPr>
        <w:t xml:space="preserve"> </w:t>
      </w:r>
      <w:r>
        <w:t>ARV</w:t>
      </w:r>
      <w:r>
        <w:rPr>
          <w:spacing w:val="-7"/>
        </w:rPr>
        <w:t xml:space="preserve"> </w:t>
      </w:r>
      <w:r>
        <w:t>để</w:t>
      </w:r>
      <w:r>
        <w:rPr>
          <w:spacing w:val="-7"/>
        </w:rPr>
        <w:t xml:space="preserve"> </w:t>
      </w:r>
      <w:r>
        <w:t>dự</w:t>
      </w:r>
      <w:r>
        <w:rPr>
          <w:spacing w:val="-7"/>
        </w:rPr>
        <w:t xml:space="preserve"> </w:t>
      </w:r>
      <w:r>
        <w:t>phòng lây</w:t>
      </w:r>
      <w:r>
        <w:rPr>
          <w:spacing w:val="-14"/>
        </w:rPr>
        <w:t xml:space="preserve"> </w:t>
      </w:r>
      <w:r>
        <w:t>nhiễm</w:t>
      </w:r>
      <w:r>
        <w:rPr>
          <w:spacing w:val="-10"/>
        </w:rPr>
        <w:t xml:space="preserve"> </w:t>
      </w:r>
      <w:r>
        <w:t>HIV</w:t>
      </w:r>
      <w:r>
        <w:rPr>
          <w:spacing w:val="-9"/>
        </w:rPr>
        <w:t xml:space="preserve"> </w:t>
      </w:r>
      <w:r>
        <w:t>cho</w:t>
      </w:r>
      <w:r>
        <w:rPr>
          <w:spacing w:val="-10"/>
        </w:rPr>
        <w:t xml:space="preserve"> </w:t>
      </w:r>
      <w:r>
        <w:t>ng</w:t>
      </w:r>
      <w:r w:rsidR="008211B7">
        <w:t>ư</w:t>
      </w:r>
      <w:r>
        <w:t>ời</w:t>
      </w:r>
      <w:r>
        <w:rPr>
          <w:spacing w:val="-10"/>
        </w:rPr>
        <w:t xml:space="preserve"> </w:t>
      </w:r>
      <w:r>
        <w:t>ch</w:t>
      </w:r>
      <w:r w:rsidR="008211B7">
        <w:t>ư</w:t>
      </w:r>
      <w:r>
        <w:t>a</w:t>
      </w:r>
      <w:r>
        <w:rPr>
          <w:spacing w:val="-11"/>
        </w:rPr>
        <w:t xml:space="preserve"> </w:t>
      </w:r>
      <w:r>
        <w:t>nhiễm</w:t>
      </w:r>
      <w:r>
        <w:rPr>
          <w:spacing w:val="-10"/>
        </w:rPr>
        <w:t xml:space="preserve"> </w:t>
      </w:r>
      <w:r>
        <w:t>HIV</w:t>
      </w:r>
      <w:r>
        <w:rPr>
          <w:spacing w:val="-9"/>
        </w:rPr>
        <w:t xml:space="preserve"> </w:t>
      </w:r>
      <w:r>
        <w:t>nh</w:t>
      </w:r>
      <w:r w:rsidR="008211B7">
        <w:t>ư</w:t>
      </w:r>
      <w:r>
        <w:t>ng</w:t>
      </w:r>
      <w:r>
        <w:rPr>
          <w:spacing w:val="-10"/>
        </w:rPr>
        <w:t xml:space="preserve"> </w:t>
      </w:r>
      <w:r>
        <w:t>có</w:t>
      </w:r>
      <w:r>
        <w:rPr>
          <w:spacing w:val="-10"/>
        </w:rPr>
        <w:t xml:space="preserve"> </w:t>
      </w:r>
      <w:r>
        <w:t>hành</w:t>
      </w:r>
      <w:r>
        <w:rPr>
          <w:spacing w:val="-9"/>
        </w:rPr>
        <w:t xml:space="preserve"> </w:t>
      </w:r>
      <w:r>
        <w:t>vi</w:t>
      </w:r>
      <w:r>
        <w:rPr>
          <w:spacing w:val="-10"/>
        </w:rPr>
        <w:t xml:space="preserve"> </w:t>
      </w:r>
      <w:r>
        <w:t>nguy</w:t>
      </w:r>
      <w:r>
        <w:rPr>
          <w:spacing w:val="-14"/>
        </w:rPr>
        <w:t xml:space="preserve"> </w:t>
      </w:r>
      <w:r>
        <w:t>cơ</w:t>
      </w:r>
      <w:r>
        <w:rPr>
          <w:spacing w:val="-8"/>
        </w:rPr>
        <w:t xml:space="preserve"> </w:t>
      </w:r>
      <w:r>
        <w:t>nhiễm</w:t>
      </w:r>
      <w:r>
        <w:rPr>
          <w:spacing w:val="-10"/>
        </w:rPr>
        <w:t xml:space="preserve"> </w:t>
      </w:r>
      <w:r>
        <w:t>HIV</w:t>
      </w:r>
      <w:r>
        <w:rPr>
          <w:spacing w:val="-9"/>
        </w:rPr>
        <w:t xml:space="preserve"> </w:t>
      </w:r>
      <w:r>
        <w:t>cao. PrEP</w:t>
      </w:r>
      <w:r>
        <w:rPr>
          <w:spacing w:val="-5"/>
        </w:rPr>
        <w:t xml:space="preserve"> </w:t>
      </w:r>
      <w:r>
        <w:t>có</w:t>
      </w:r>
      <w:r>
        <w:rPr>
          <w:spacing w:val="-5"/>
        </w:rPr>
        <w:t xml:space="preserve"> </w:t>
      </w:r>
      <w:r>
        <w:t>hiệu</w:t>
      </w:r>
      <w:r>
        <w:rPr>
          <w:spacing w:val="-5"/>
        </w:rPr>
        <w:t xml:space="preserve"> </w:t>
      </w:r>
      <w:r>
        <w:t>quả</w:t>
      </w:r>
      <w:r>
        <w:rPr>
          <w:spacing w:val="-4"/>
        </w:rPr>
        <w:t xml:space="preserve"> </w:t>
      </w:r>
      <w:r>
        <w:t>giảm</w:t>
      </w:r>
      <w:r>
        <w:rPr>
          <w:spacing w:val="-5"/>
        </w:rPr>
        <w:t xml:space="preserve"> </w:t>
      </w:r>
      <w:r>
        <w:t>nguy</w:t>
      </w:r>
      <w:r>
        <w:rPr>
          <w:spacing w:val="-8"/>
        </w:rPr>
        <w:t xml:space="preserve"> </w:t>
      </w:r>
      <w:r>
        <w:t>cơ</w:t>
      </w:r>
      <w:r>
        <w:rPr>
          <w:spacing w:val="-5"/>
        </w:rPr>
        <w:t xml:space="preserve"> </w:t>
      </w:r>
      <w:r>
        <w:t>nhiễm</w:t>
      </w:r>
      <w:r>
        <w:rPr>
          <w:spacing w:val="-5"/>
        </w:rPr>
        <w:t xml:space="preserve"> </w:t>
      </w:r>
      <w:r>
        <w:t>HIV</w:t>
      </w:r>
      <w:r>
        <w:rPr>
          <w:spacing w:val="-4"/>
        </w:rPr>
        <w:t xml:space="preserve"> </w:t>
      </w:r>
      <w:r>
        <w:t>qua</w:t>
      </w:r>
      <w:r>
        <w:rPr>
          <w:spacing w:val="-6"/>
        </w:rPr>
        <w:t xml:space="preserve"> </w:t>
      </w:r>
      <w:r>
        <w:t>đ</w:t>
      </w:r>
      <w:r w:rsidR="008211B7">
        <w:t>ư</w:t>
      </w:r>
      <w:r>
        <w:t>ờng</w:t>
      </w:r>
      <w:r>
        <w:rPr>
          <w:spacing w:val="-8"/>
        </w:rPr>
        <w:t xml:space="preserve"> </w:t>
      </w:r>
      <w:r>
        <w:t>tình</w:t>
      </w:r>
      <w:r>
        <w:rPr>
          <w:spacing w:val="-5"/>
        </w:rPr>
        <w:t xml:space="preserve"> </w:t>
      </w:r>
      <w:r>
        <w:t>dục</w:t>
      </w:r>
      <w:r>
        <w:rPr>
          <w:spacing w:val="-6"/>
        </w:rPr>
        <w:t xml:space="preserve"> </w:t>
      </w:r>
      <w:r>
        <w:t>lên</w:t>
      </w:r>
      <w:r>
        <w:rPr>
          <w:spacing w:val="-5"/>
        </w:rPr>
        <w:t xml:space="preserve"> </w:t>
      </w:r>
      <w:r>
        <w:t>tới</w:t>
      </w:r>
      <w:r>
        <w:rPr>
          <w:spacing w:val="-5"/>
        </w:rPr>
        <w:t xml:space="preserve"> </w:t>
      </w:r>
      <w:r>
        <w:t>97%</w:t>
      </w:r>
      <w:r>
        <w:rPr>
          <w:spacing w:val="-6"/>
        </w:rPr>
        <w:t xml:space="preserve"> </w:t>
      </w:r>
      <w:r>
        <w:t>và</w:t>
      </w:r>
      <w:r>
        <w:rPr>
          <w:spacing w:val="-6"/>
        </w:rPr>
        <w:t xml:space="preserve"> </w:t>
      </w:r>
      <w:r>
        <w:t>qua</w:t>
      </w:r>
      <w:r>
        <w:rPr>
          <w:spacing w:val="-4"/>
        </w:rPr>
        <w:t xml:space="preserve"> </w:t>
      </w:r>
      <w:r>
        <w:t>tiêm chích đến 74% nếu tuân thủ điều trị tốt.</w:t>
      </w:r>
    </w:p>
    <w:p w14:paraId="6D5354C9" w14:textId="1686C563" w:rsidR="00C25D3F" w:rsidRDefault="0002040D">
      <w:pPr>
        <w:pStyle w:val="ListParagraph"/>
        <w:numPr>
          <w:ilvl w:val="1"/>
          <w:numId w:val="172"/>
        </w:numPr>
        <w:tabs>
          <w:tab w:val="left" w:pos="1129"/>
        </w:tabs>
        <w:spacing w:before="244"/>
        <w:ind w:hanging="256"/>
        <w:rPr>
          <w:rFonts w:ascii="Arial" w:hAnsi="Arial"/>
          <w:b/>
          <w:sz w:val="23"/>
        </w:rPr>
      </w:pPr>
      <w:r>
        <w:rPr>
          <w:rFonts w:ascii="Arial" w:hAnsi="Arial"/>
          <w:b/>
          <w:sz w:val="23"/>
        </w:rPr>
        <w:t>Chỉ</w:t>
      </w:r>
      <w:r>
        <w:rPr>
          <w:rFonts w:ascii="Arial" w:hAnsi="Arial"/>
          <w:b/>
          <w:spacing w:val="-4"/>
          <w:sz w:val="23"/>
        </w:rPr>
        <w:t xml:space="preserve"> </w:t>
      </w:r>
      <w:r>
        <w:rPr>
          <w:rFonts w:ascii="Arial" w:hAnsi="Arial"/>
          <w:b/>
          <w:sz w:val="23"/>
        </w:rPr>
        <w:t>định</w:t>
      </w:r>
      <w:r>
        <w:rPr>
          <w:rFonts w:ascii="Arial" w:hAnsi="Arial"/>
          <w:b/>
          <w:spacing w:val="-3"/>
          <w:sz w:val="23"/>
        </w:rPr>
        <w:t xml:space="preserve"> </w:t>
      </w:r>
      <w:r>
        <w:rPr>
          <w:rFonts w:ascii="Arial" w:hAnsi="Arial"/>
          <w:b/>
          <w:sz w:val="23"/>
        </w:rPr>
        <w:t>PrEP</w:t>
      </w:r>
      <w:r>
        <w:rPr>
          <w:rFonts w:ascii="Arial" w:hAnsi="Arial"/>
          <w:b/>
          <w:spacing w:val="-2"/>
          <w:sz w:val="23"/>
        </w:rPr>
        <w:t xml:space="preserve"> </w:t>
      </w:r>
      <w:r>
        <w:rPr>
          <w:rFonts w:ascii="Arial" w:hAnsi="Arial"/>
          <w:b/>
          <w:sz w:val="23"/>
        </w:rPr>
        <w:t>cho</w:t>
      </w:r>
      <w:r>
        <w:rPr>
          <w:rFonts w:ascii="Arial" w:hAnsi="Arial"/>
          <w:b/>
          <w:spacing w:val="-6"/>
          <w:sz w:val="23"/>
        </w:rPr>
        <w:t xml:space="preserve"> </w:t>
      </w:r>
      <w:r>
        <w:rPr>
          <w:rFonts w:ascii="Arial" w:hAnsi="Arial"/>
          <w:b/>
          <w:sz w:val="23"/>
        </w:rPr>
        <w:t>ng</w:t>
      </w:r>
      <w:r w:rsidR="008211B7">
        <w:rPr>
          <w:rFonts w:ascii="Arial" w:hAnsi="Arial"/>
          <w:b/>
          <w:sz w:val="23"/>
        </w:rPr>
        <w:t>ư</w:t>
      </w:r>
      <w:r>
        <w:rPr>
          <w:rFonts w:ascii="Arial" w:hAnsi="Arial"/>
          <w:b/>
          <w:sz w:val="23"/>
        </w:rPr>
        <w:t>ời</w:t>
      </w:r>
      <w:r>
        <w:rPr>
          <w:rFonts w:ascii="Arial" w:hAnsi="Arial"/>
          <w:b/>
          <w:spacing w:val="-3"/>
          <w:sz w:val="23"/>
        </w:rPr>
        <w:t xml:space="preserve"> </w:t>
      </w:r>
      <w:r>
        <w:rPr>
          <w:rFonts w:ascii="Arial" w:hAnsi="Arial"/>
          <w:b/>
          <w:sz w:val="23"/>
        </w:rPr>
        <w:t>đáp</w:t>
      </w:r>
      <w:r>
        <w:rPr>
          <w:rFonts w:ascii="Arial" w:hAnsi="Arial"/>
          <w:b/>
          <w:spacing w:val="-3"/>
          <w:sz w:val="23"/>
        </w:rPr>
        <w:t xml:space="preserve"> </w:t>
      </w:r>
      <w:r>
        <w:rPr>
          <w:rFonts w:ascii="Arial" w:hAnsi="Arial"/>
          <w:b/>
          <w:sz w:val="23"/>
        </w:rPr>
        <w:t>ứng</w:t>
      </w:r>
      <w:r>
        <w:rPr>
          <w:rFonts w:ascii="Arial" w:hAnsi="Arial"/>
          <w:b/>
          <w:spacing w:val="-1"/>
          <w:sz w:val="23"/>
        </w:rPr>
        <w:t xml:space="preserve"> </w:t>
      </w:r>
      <w:r>
        <w:rPr>
          <w:rFonts w:ascii="Arial" w:hAnsi="Arial"/>
          <w:b/>
          <w:sz w:val="23"/>
        </w:rPr>
        <w:t>đủ</w:t>
      </w:r>
      <w:r>
        <w:rPr>
          <w:rFonts w:ascii="Arial" w:hAnsi="Arial"/>
          <w:b/>
          <w:spacing w:val="-2"/>
          <w:sz w:val="23"/>
        </w:rPr>
        <w:t xml:space="preserve"> </w:t>
      </w:r>
      <w:r>
        <w:rPr>
          <w:rFonts w:ascii="Arial" w:hAnsi="Arial"/>
          <w:b/>
          <w:sz w:val="23"/>
        </w:rPr>
        <w:t>các</w:t>
      </w:r>
      <w:r>
        <w:rPr>
          <w:rFonts w:ascii="Arial" w:hAnsi="Arial"/>
          <w:b/>
          <w:spacing w:val="-3"/>
          <w:sz w:val="23"/>
        </w:rPr>
        <w:t xml:space="preserve"> </w:t>
      </w:r>
      <w:r>
        <w:rPr>
          <w:rFonts w:ascii="Arial" w:hAnsi="Arial"/>
          <w:b/>
          <w:sz w:val="23"/>
        </w:rPr>
        <w:t>tiêu</w:t>
      </w:r>
      <w:r>
        <w:rPr>
          <w:rFonts w:ascii="Arial" w:hAnsi="Arial"/>
          <w:b/>
          <w:spacing w:val="-1"/>
          <w:sz w:val="23"/>
        </w:rPr>
        <w:t xml:space="preserve"> </w:t>
      </w:r>
      <w:r>
        <w:rPr>
          <w:rFonts w:ascii="Arial" w:hAnsi="Arial"/>
          <w:b/>
          <w:sz w:val="23"/>
        </w:rPr>
        <w:t>chí</w:t>
      </w:r>
      <w:r>
        <w:rPr>
          <w:rFonts w:ascii="Arial" w:hAnsi="Arial"/>
          <w:b/>
          <w:spacing w:val="-2"/>
          <w:sz w:val="23"/>
        </w:rPr>
        <w:t xml:space="preserve"> </w:t>
      </w:r>
      <w:r>
        <w:rPr>
          <w:rFonts w:ascii="Arial" w:hAnsi="Arial"/>
          <w:b/>
          <w:spacing w:val="-4"/>
          <w:sz w:val="23"/>
        </w:rPr>
        <w:t>sau:</w:t>
      </w:r>
    </w:p>
    <w:p w14:paraId="30E88720" w14:textId="77777777" w:rsidR="00C25D3F" w:rsidRDefault="0002040D">
      <w:pPr>
        <w:pStyle w:val="ListParagraph"/>
        <w:numPr>
          <w:ilvl w:val="0"/>
          <w:numId w:val="169"/>
        </w:numPr>
        <w:tabs>
          <w:tab w:val="left" w:pos="1011"/>
        </w:tabs>
        <w:spacing w:before="116"/>
        <w:ind w:left="1011" w:hanging="138"/>
        <w:rPr>
          <w:sz w:val="24"/>
        </w:rPr>
      </w:pPr>
      <w:r>
        <w:rPr>
          <w:sz w:val="24"/>
        </w:rPr>
        <w:t>HIV</w:t>
      </w:r>
      <w:r>
        <w:rPr>
          <w:spacing w:val="-3"/>
          <w:sz w:val="24"/>
        </w:rPr>
        <w:t xml:space="preserve"> </w:t>
      </w:r>
      <w:r>
        <w:rPr>
          <w:sz w:val="24"/>
        </w:rPr>
        <w:t>âm</w:t>
      </w:r>
      <w:r>
        <w:rPr>
          <w:spacing w:val="-2"/>
          <w:sz w:val="24"/>
        </w:rPr>
        <w:t xml:space="preserve"> tính;</w:t>
      </w:r>
    </w:p>
    <w:p w14:paraId="6394A3E0" w14:textId="77777777" w:rsidR="00C25D3F" w:rsidRDefault="0002040D">
      <w:pPr>
        <w:pStyle w:val="ListParagraph"/>
        <w:numPr>
          <w:ilvl w:val="0"/>
          <w:numId w:val="169"/>
        </w:numPr>
        <w:tabs>
          <w:tab w:val="left" w:pos="1011"/>
        </w:tabs>
        <w:ind w:left="1011" w:hanging="138"/>
        <w:rPr>
          <w:sz w:val="24"/>
        </w:rPr>
      </w:pPr>
      <w:r>
        <w:rPr>
          <w:sz w:val="24"/>
        </w:rPr>
        <w:t>Không</w:t>
      </w:r>
      <w:r>
        <w:rPr>
          <w:spacing w:val="-4"/>
          <w:sz w:val="24"/>
        </w:rPr>
        <w:t xml:space="preserve"> </w:t>
      </w:r>
      <w:r>
        <w:rPr>
          <w:sz w:val="24"/>
        </w:rPr>
        <w:t>có triệu</w:t>
      </w:r>
      <w:r>
        <w:rPr>
          <w:spacing w:val="2"/>
          <w:sz w:val="24"/>
        </w:rPr>
        <w:t xml:space="preserve"> </w:t>
      </w:r>
      <w:r>
        <w:rPr>
          <w:sz w:val="24"/>
        </w:rPr>
        <w:t>chứng</w:t>
      </w:r>
      <w:r>
        <w:rPr>
          <w:spacing w:val="-3"/>
          <w:sz w:val="24"/>
        </w:rPr>
        <w:t xml:space="preserve"> </w:t>
      </w:r>
      <w:r>
        <w:rPr>
          <w:sz w:val="24"/>
        </w:rPr>
        <w:t>của</w:t>
      </w:r>
      <w:r>
        <w:rPr>
          <w:spacing w:val="-2"/>
          <w:sz w:val="24"/>
        </w:rPr>
        <w:t xml:space="preserve"> </w:t>
      </w:r>
      <w:r>
        <w:rPr>
          <w:sz w:val="24"/>
        </w:rPr>
        <w:t>Hội chứng</w:t>
      </w:r>
      <w:r>
        <w:rPr>
          <w:spacing w:val="-3"/>
          <w:sz w:val="24"/>
        </w:rPr>
        <w:t xml:space="preserve"> </w:t>
      </w:r>
      <w:r>
        <w:rPr>
          <w:sz w:val="24"/>
        </w:rPr>
        <w:t>nhiễm HIV</w:t>
      </w:r>
      <w:r>
        <w:rPr>
          <w:spacing w:val="1"/>
          <w:sz w:val="24"/>
        </w:rPr>
        <w:t xml:space="preserve"> </w:t>
      </w:r>
      <w:r>
        <w:rPr>
          <w:spacing w:val="-4"/>
          <w:sz w:val="24"/>
        </w:rPr>
        <w:t>cấp;</w:t>
      </w:r>
    </w:p>
    <w:p w14:paraId="585FACA1" w14:textId="38AFC4F1" w:rsidR="00C25D3F" w:rsidRDefault="0002040D">
      <w:pPr>
        <w:pStyle w:val="ListParagraph"/>
        <w:numPr>
          <w:ilvl w:val="0"/>
          <w:numId w:val="169"/>
        </w:numPr>
        <w:tabs>
          <w:tab w:val="left" w:pos="1020"/>
        </w:tabs>
        <w:ind w:right="1012" w:firstLine="0"/>
        <w:rPr>
          <w:sz w:val="24"/>
        </w:rPr>
      </w:pPr>
      <w:r>
        <w:rPr>
          <w:sz w:val="24"/>
        </w:rPr>
        <w:t>Có nguy</w:t>
      </w:r>
      <w:r>
        <w:rPr>
          <w:spacing w:val="-3"/>
          <w:sz w:val="24"/>
        </w:rPr>
        <w:t xml:space="preserve"> </w:t>
      </w:r>
      <w:r>
        <w:rPr>
          <w:sz w:val="24"/>
        </w:rPr>
        <w:t>cơ cao nhiễm HIV</w:t>
      </w:r>
      <w:r>
        <w:rPr>
          <w:sz w:val="24"/>
          <w:vertAlign w:val="superscript"/>
        </w:rPr>
        <w:t>1</w:t>
      </w:r>
      <w:r>
        <w:rPr>
          <w:sz w:val="24"/>
        </w:rPr>
        <w:t>, cụ thể là có một trong</w:t>
      </w:r>
      <w:r>
        <w:rPr>
          <w:spacing w:val="-1"/>
          <w:sz w:val="24"/>
        </w:rPr>
        <w:t xml:space="preserve"> </w:t>
      </w:r>
      <w:r>
        <w:rPr>
          <w:sz w:val="24"/>
        </w:rPr>
        <w:t>các yếu tố d</w:t>
      </w:r>
      <w:r w:rsidR="008211B7">
        <w:rPr>
          <w:sz w:val="24"/>
        </w:rPr>
        <w:t>ư</w:t>
      </w:r>
      <w:r>
        <w:rPr>
          <w:sz w:val="24"/>
        </w:rPr>
        <w:t>ới đây</w:t>
      </w:r>
      <w:r>
        <w:rPr>
          <w:spacing w:val="-1"/>
          <w:sz w:val="24"/>
        </w:rPr>
        <w:t xml:space="preserve"> </w:t>
      </w:r>
      <w:r>
        <w:rPr>
          <w:sz w:val="24"/>
        </w:rPr>
        <w:t>trong</w:t>
      </w:r>
      <w:r>
        <w:rPr>
          <w:spacing w:val="-1"/>
          <w:sz w:val="24"/>
        </w:rPr>
        <w:t xml:space="preserve"> </w:t>
      </w:r>
      <w:r>
        <w:rPr>
          <w:sz w:val="24"/>
        </w:rPr>
        <w:t>vòng</w:t>
      </w:r>
      <w:r>
        <w:rPr>
          <w:spacing w:val="-1"/>
          <w:sz w:val="24"/>
        </w:rPr>
        <w:t xml:space="preserve"> </w:t>
      </w:r>
      <w:r>
        <w:rPr>
          <w:sz w:val="24"/>
        </w:rPr>
        <w:t>6 tháng qua:</w:t>
      </w:r>
    </w:p>
    <w:p w14:paraId="696E77AC" w14:textId="420AEF96" w:rsidR="00C25D3F" w:rsidRDefault="0002040D">
      <w:pPr>
        <w:pStyle w:val="BodyText"/>
        <w:ind w:right="1068" w:firstLine="561"/>
      </w:pPr>
      <w:r>
        <w:t>+) Quan hệ tình dục đ</w:t>
      </w:r>
      <w:r w:rsidR="008211B7">
        <w:t>ư</w:t>
      </w:r>
      <w:r>
        <w:t>ờng hậu môn hoặc âm đạo mà không sử dụng bao cao su với từ hai bạn tình trở lên;</w:t>
      </w:r>
    </w:p>
    <w:p w14:paraId="4DF203DC" w14:textId="77777777" w:rsidR="00C25D3F" w:rsidRDefault="0002040D">
      <w:pPr>
        <w:pStyle w:val="BodyText"/>
        <w:ind w:right="1004" w:firstLine="561"/>
      </w:pPr>
      <w:r>
        <w:t>+)</w:t>
      </w:r>
      <w:r>
        <w:rPr>
          <w:spacing w:val="-10"/>
        </w:rPr>
        <w:t xml:space="preserve"> </w:t>
      </w:r>
      <w:r>
        <w:t>Có</w:t>
      </w:r>
      <w:r>
        <w:rPr>
          <w:spacing w:val="-11"/>
        </w:rPr>
        <w:t xml:space="preserve"> </w:t>
      </w:r>
      <w:r>
        <w:t>bạn</w:t>
      </w:r>
      <w:r>
        <w:rPr>
          <w:spacing w:val="-11"/>
        </w:rPr>
        <w:t xml:space="preserve"> </w:t>
      </w:r>
      <w:r>
        <w:t>tình</w:t>
      </w:r>
      <w:r>
        <w:rPr>
          <w:spacing w:val="-9"/>
        </w:rPr>
        <w:t xml:space="preserve"> </w:t>
      </w:r>
      <w:r>
        <w:t>có</w:t>
      </w:r>
      <w:r>
        <w:rPr>
          <w:spacing w:val="-11"/>
        </w:rPr>
        <w:t xml:space="preserve"> </w:t>
      </w:r>
      <w:r>
        <w:t>một</w:t>
      </w:r>
      <w:r>
        <w:rPr>
          <w:spacing w:val="-11"/>
        </w:rPr>
        <w:t xml:space="preserve"> </w:t>
      </w:r>
      <w:r>
        <w:t>hoặc</w:t>
      </w:r>
      <w:r>
        <w:rPr>
          <w:spacing w:val="-10"/>
        </w:rPr>
        <w:t xml:space="preserve"> </w:t>
      </w:r>
      <w:r>
        <w:t>nhiều</w:t>
      </w:r>
      <w:r>
        <w:rPr>
          <w:spacing w:val="-7"/>
        </w:rPr>
        <w:t xml:space="preserve"> </w:t>
      </w:r>
      <w:r>
        <w:t>yếu</w:t>
      </w:r>
      <w:r>
        <w:rPr>
          <w:spacing w:val="-9"/>
        </w:rPr>
        <w:t xml:space="preserve"> </w:t>
      </w:r>
      <w:r>
        <w:t>tố</w:t>
      </w:r>
      <w:r>
        <w:rPr>
          <w:spacing w:val="-11"/>
        </w:rPr>
        <w:t xml:space="preserve"> </w:t>
      </w:r>
      <w:r>
        <w:t>nguy</w:t>
      </w:r>
      <w:r>
        <w:rPr>
          <w:spacing w:val="-14"/>
        </w:rPr>
        <w:t xml:space="preserve"> </w:t>
      </w:r>
      <w:r>
        <w:t>cơ</w:t>
      </w:r>
      <w:r>
        <w:rPr>
          <w:spacing w:val="-9"/>
        </w:rPr>
        <w:t xml:space="preserve"> </w:t>
      </w:r>
      <w:r>
        <w:t>cao</w:t>
      </w:r>
      <w:r>
        <w:rPr>
          <w:spacing w:val="-11"/>
        </w:rPr>
        <w:t xml:space="preserve"> </w:t>
      </w:r>
      <w:r>
        <w:t>nhiễm</w:t>
      </w:r>
      <w:r>
        <w:rPr>
          <w:spacing w:val="-8"/>
        </w:rPr>
        <w:t xml:space="preserve"> </w:t>
      </w:r>
      <w:r>
        <w:t>HIV</w:t>
      </w:r>
      <w:r>
        <w:rPr>
          <w:spacing w:val="-9"/>
        </w:rPr>
        <w:t xml:space="preserve"> </w:t>
      </w:r>
      <w:r>
        <w:t>hoặc</w:t>
      </w:r>
      <w:r>
        <w:rPr>
          <w:spacing w:val="-12"/>
        </w:rPr>
        <w:t xml:space="preserve"> </w:t>
      </w:r>
      <w:r>
        <w:t>không</w:t>
      </w:r>
      <w:r>
        <w:rPr>
          <w:spacing w:val="-11"/>
        </w:rPr>
        <w:t xml:space="preserve"> </w:t>
      </w:r>
      <w:r>
        <w:t>rõ</w:t>
      </w:r>
      <w:r>
        <w:rPr>
          <w:spacing w:val="-5"/>
        </w:rPr>
        <w:t xml:space="preserve"> </w:t>
      </w:r>
      <w:r>
        <w:t>yếu tố nguy cơ nhiễm HIV;</w:t>
      </w:r>
    </w:p>
    <w:p w14:paraId="588AEADC" w14:textId="23B123A5" w:rsidR="00C25D3F" w:rsidRDefault="0002040D">
      <w:pPr>
        <w:pStyle w:val="BodyText"/>
        <w:spacing w:before="121"/>
        <w:ind w:right="1004" w:firstLine="561"/>
      </w:pPr>
      <w:r>
        <w:t>+)</w:t>
      </w:r>
      <w:r>
        <w:rPr>
          <w:spacing w:val="-14"/>
        </w:rPr>
        <w:t xml:space="preserve"> </w:t>
      </w:r>
      <w:r>
        <w:t>Có</w:t>
      </w:r>
      <w:r>
        <w:rPr>
          <w:spacing w:val="-14"/>
        </w:rPr>
        <w:t xml:space="preserve"> </w:t>
      </w:r>
      <w:r>
        <w:t>bạn</w:t>
      </w:r>
      <w:r>
        <w:rPr>
          <w:spacing w:val="-14"/>
        </w:rPr>
        <w:t xml:space="preserve"> </w:t>
      </w:r>
      <w:r>
        <w:t>tình</w:t>
      </w:r>
      <w:r>
        <w:rPr>
          <w:spacing w:val="-14"/>
        </w:rPr>
        <w:t xml:space="preserve"> </w:t>
      </w:r>
      <w:r>
        <w:t>nhiễm</w:t>
      </w:r>
      <w:r>
        <w:rPr>
          <w:spacing w:val="-14"/>
        </w:rPr>
        <w:t xml:space="preserve"> </w:t>
      </w:r>
      <w:r>
        <w:t>HIV</w:t>
      </w:r>
      <w:r>
        <w:rPr>
          <w:spacing w:val="-14"/>
        </w:rPr>
        <w:t xml:space="preserve"> </w:t>
      </w:r>
      <w:r>
        <w:t>ch</w:t>
      </w:r>
      <w:r w:rsidR="008211B7">
        <w:t>ư</w:t>
      </w:r>
      <w:r>
        <w:t>a</w:t>
      </w:r>
      <w:r>
        <w:rPr>
          <w:spacing w:val="-15"/>
        </w:rPr>
        <w:t xml:space="preserve"> </w:t>
      </w:r>
      <w:r>
        <w:t>điều</w:t>
      </w:r>
      <w:r>
        <w:rPr>
          <w:spacing w:val="-14"/>
        </w:rPr>
        <w:t xml:space="preserve"> </w:t>
      </w:r>
      <w:r>
        <w:t>trị</w:t>
      </w:r>
      <w:r>
        <w:rPr>
          <w:spacing w:val="-13"/>
        </w:rPr>
        <w:t xml:space="preserve"> </w:t>
      </w:r>
      <w:r>
        <w:t>ARV</w:t>
      </w:r>
      <w:r>
        <w:rPr>
          <w:spacing w:val="-14"/>
        </w:rPr>
        <w:t xml:space="preserve"> </w:t>
      </w:r>
      <w:r>
        <w:t>hoặc</w:t>
      </w:r>
      <w:r>
        <w:rPr>
          <w:spacing w:val="-14"/>
        </w:rPr>
        <w:t xml:space="preserve"> </w:t>
      </w:r>
      <w:r>
        <w:t>điều</w:t>
      </w:r>
      <w:r>
        <w:rPr>
          <w:spacing w:val="-14"/>
        </w:rPr>
        <w:t xml:space="preserve"> </w:t>
      </w:r>
      <w:r>
        <w:t>trị</w:t>
      </w:r>
      <w:r>
        <w:rPr>
          <w:spacing w:val="-13"/>
        </w:rPr>
        <w:t xml:space="preserve"> </w:t>
      </w:r>
      <w:r>
        <w:t>ARV</w:t>
      </w:r>
      <w:r>
        <w:rPr>
          <w:spacing w:val="-14"/>
        </w:rPr>
        <w:t xml:space="preserve"> </w:t>
      </w:r>
      <w:r>
        <w:t>nh</w:t>
      </w:r>
      <w:r w:rsidR="008211B7">
        <w:t>ư</w:t>
      </w:r>
      <w:r>
        <w:t>ng</w:t>
      </w:r>
      <w:r>
        <w:rPr>
          <w:spacing w:val="-15"/>
        </w:rPr>
        <w:t xml:space="preserve"> </w:t>
      </w:r>
      <w:r>
        <w:t>tải</w:t>
      </w:r>
      <w:r>
        <w:rPr>
          <w:spacing w:val="-14"/>
        </w:rPr>
        <w:t xml:space="preserve"> </w:t>
      </w:r>
      <w:r>
        <w:t>l</w:t>
      </w:r>
      <w:r w:rsidR="008211B7">
        <w:t>ư</w:t>
      </w:r>
      <w:r>
        <w:t>ợng HIV</w:t>
      </w:r>
      <w:r>
        <w:rPr>
          <w:spacing w:val="-4"/>
        </w:rPr>
        <w:t xml:space="preserve"> </w:t>
      </w:r>
      <w:r>
        <w:t>&gt;</w:t>
      </w:r>
      <w:r>
        <w:rPr>
          <w:spacing w:val="-6"/>
        </w:rPr>
        <w:t xml:space="preserve"> </w:t>
      </w:r>
      <w:r>
        <w:t>200</w:t>
      </w:r>
      <w:r>
        <w:rPr>
          <w:spacing w:val="-4"/>
        </w:rPr>
        <w:t xml:space="preserve"> </w:t>
      </w:r>
      <w:r>
        <w:t>bản</w:t>
      </w:r>
      <w:r>
        <w:rPr>
          <w:spacing w:val="-4"/>
        </w:rPr>
        <w:t xml:space="preserve"> </w:t>
      </w:r>
      <w:r>
        <w:t>sao/mL</w:t>
      </w:r>
      <w:r>
        <w:rPr>
          <w:spacing w:val="-7"/>
        </w:rPr>
        <w:t xml:space="preserve"> </w:t>
      </w:r>
      <w:r>
        <w:t>hoặc</w:t>
      </w:r>
      <w:r>
        <w:rPr>
          <w:spacing w:val="-5"/>
        </w:rPr>
        <w:t xml:space="preserve"> </w:t>
      </w:r>
      <w:r>
        <w:t>ch</w:t>
      </w:r>
      <w:r w:rsidR="008211B7">
        <w:t>ư</w:t>
      </w:r>
      <w:r>
        <w:t>a</w:t>
      </w:r>
      <w:r>
        <w:rPr>
          <w:spacing w:val="-5"/>
        </w:rPr>
        <w:t xml:space="preserve"> </w:t>
      </w:r>
      <w:r>
        <w:t>đ</w:t>
      </w:r>
      <w:r w:rsidR="008211B7">
        <w:t>ư</w:t>
      </w:r>
      <w:r>
        <w:t>ợc</w:t>
      </w:r>
      <w:r>
        <w:rPr>
          <w:spacing w:val="-5"/>
        </w:rPr>
        <w:t xml:space="preserve"> </w:t>
      </w:r>
      <w:r>
        <w:t>xét</w:t>
      </w:r>
      <w:r>
        <w:rPr>
          <w:spacing w:val="-4"/>
        </w:rPr>
        <w:t xml:space="preserve"> </w:t>
      </w:r>
      <w:r>
        <w:t>nghiệm</w:t>
      </w:r>
      <w:r>
        <w:rPr>
          <w:spacing w:val="-4"/>
        </w:rPr>
        <w:t xml:space="preserve"> </w:t>
      </w:r>
      <w:r>
        <w:t>tải</w:t>
      </w:r>
      <w:r>
        <w:rPr>
          <w:spacing w:val="-4"/>
        </w:rPr>
        <w:t xml:space="preserve"> </w:t>
      </w:r>
      <w:r>
        <w:t>l</w:t>
      </w:r>
      <w:r w:rsidR="008211B7">
        <w:t>ư</w:t>
      </w:r>
      <w:r>
        <w:t>ợng</w:t>
      </w:r>
      <w:r>
        <w:rPr>
          <w:spacing w:val="-7"/>
        </w:rPr>
        <w:t xml:space="preserve"> </w:t>
      </w:r>
      <w:r>
        <w:t>HIV;</w:t>
      </w:r>
    </w:p>
    <w:p w14:paraId="6460CEE3" w14:textId="727DEFA2" w:rsidR="00C25D3F" w:rsidRDefault="0002040D">
      <w:pPr>
        <w:pStyle w:val="BodyText"/>
        <w:ind w:left="1434"/>
      </w:pPr>
      <w:r>
        <w:t>+)</w:t>
      </w:r>
      <w:r>
        <w:rPr>
          <w:spacing w:val="-11"/>
        </w:rPr>
        <w:t xml:space="preserve"> </w:t>
      </w:r>
      <w:r>
        <w:t>Có</w:t>
      </w:r>
      <w:r>
        <w:rPr>
          <w:spacing w:val="-9"/>
        </w:rPr>
        <w:t xml:space="preserve"> </w:t>
      </w:r>
      <w:r>
        <w:t>tiền</w:t>
      </w:r>
      <w:r>
        <w:rPr>
          <w:spacing w:val="-10"/>
        </w:rPr>
        <w:t xml:space="preserve"> </w:t>
      </w:r>
      <w:r>
        <w:t>sử</w:t>
      </w:r>
      <w:r>
        <w:rPr>
          <w:spacing w:val="-10"/>
        </w:rPr>
        <w:t xml:space="preserve"> </w:t>
      </w:r>
      <w:r>
        <w:t>mắc</w:t>
      </w:r>
      <w:r>
        <w:rPr>
          <w:spacing w:val="-6"/>
        </w:rPr>
        <w:t xml:space="preserve"> </w:t>
      </w:r>
      <w:r>
        <w:t>hoặc</w:t>
      </w:r>
      <w:r>
        <w:rPr>
          <w:spacing w:val="-5"/>
        </w:rPr>
        <w:t xml:space="preserve"> </w:t>
      </w:r>
      <w:r>
        <w:t>đang</w:t>
      </w:r>
      <w:r>
        <w:rPr>
          <w:spacing w:val="-8"/>
        </w:rPr>
        <w:t xml:space="preserve"> </w:t>
      </w:r>
      <w:r>
        <w:t>điều</w:t>
      </w:r>
      <w:r>
        <w:rPr>
          <w:spacing w:val="-5"/>
        </w:rPr>
        <w:t xml:space="preserve"> </w:t>
      </w:r>
      <w:r>
        <w:t>trị</w:t>
      </w:r>
      <w:r>
        <w:rPr>
          <w:spacing w:val="-4"/>
        </w:rPr>
        <w:t xml:space="preserve"> </w:t>
      </w:r>
      <w:r>
        <w:t>nhiễm</w:t>
      </w:r>
      <w:r>
        <w:rPr>
          <w:spacing w:val="-5"/>
        </w:rPr>
        <w:t xml:space="preserve"> </w:t>
      </w:r>
      <w:r>
        <w:t>trùng</w:t>
      </w:r>
      <w:r>
        <w:rPr>
          <w:spacing w:val="-8"/>
        </w:rPr>
        <w:t xml:space="preserve"> </w:t>
      </w:r>
      <w:r>
        <w:t>lây</w:t>
      </w:r>
      <w:r>
        <w:rPr>
          <w:spacing w:val="-9"/>
        </w:rPr>
        <w:t xml:space="preserve"> </w:t>
      </w:r>
      <w:r>
        <w:t>truyền</w:t>
      </w:r>
      <w:r>
        <w:rPr>
          <w:spacing w:val="-5"/>
        </w:rPr>
        <w:t xml:space="preserve"> </w:t>
      </w:r>
      <w:r>
        <w:t>qua</w:t>
      </w:r>
      <w:r>
        <w:rPr>
          <w:spacing w:val="-5"/>
        </w:rPr>
        <w:t xml:space="preserve"> </w:t>
      </w:r>
      <w:r>
        <w:t>đ</w:t>
      </w:r>
      <w:r w:rsidR="008211B7">
        <w:t>ư</w:t>
      </w:r>
      <w:r>
        <w:t>ờng</w:t>
      </w:r>
      <w:r>
        <w:rPr>
          <w:spacing w:val="-8"/>
        </w:rPr>
        <w:t xml:space="preserve"> </w:t>
      </w:r>
      <w:r>
        <w:t>tình</w:t>
      </w:r>
      <w:r>
        <w:rPr>
          <w:spacing w:val="-3"/>
        </w:rPr>
        <w:t xml:space="preserve"> </w:t>
      </w:r>
      <w:r>
        <w:rPr>
          <w:spacing w:val="-4"/>
        </w:rPr>
        <w:t>dục;</w:t>
      </w:r>
    </w:p>
    <w:p w14:paraId="70EDD9EA" w14:textId="77777777" w:rsidR="00C25D3F" w:rsidRDefault="0002040D">
      <w:pPr>
        <w:pStyle w:val="BodyText"/>
        <w:ind w:right="1004" w:firstLine="561"/>
      </w:pPr>
      <w:r>
        <w:t>+)</w:t>
      </w:r>
      <w:r>
        <w:rPr>
          <w:spacing w:val="21"/>
        </w:rPr>
        <w:t xml:space="preserve"> </w:t>
      </w:r>
      <w:r>
        <w:t>Đã</w:t>
      </w:r>
      <w:r>
        <w:rPr>
          <w:spacing w:val="20"/>
        </w:rPr>
        <w:t xml:space="preserve"> </w:t>
      </w:r>
      <w:r>
        <w:t>từng</w:t>
      </w:r>
      <w:r>
        <w:rPr>
          <w:spacing w:val="19"/>
        </w:rPr>
        <w:t xml:space="preserve"> </w:t>
      </w:r>
      <w:r>
        <w:t>điều</w:t>
      </w:r>
      <w:r>
        <w:rPr>
          <w:spacing w:val="21"/>
        </w:rPr>
        <w:t xml:space="preserve"> </w:t>
      </w:r>
      <w:r>
        <w:t>trị</w:t>
      </w:r>
      <w:r>
        <w:rPr>
          <w:spacing w:val="22"/>
        </w:rPr>
        <w:t xml:space="preserve"> </w:t>
      </w:r>
      <w:r>
        <w:t>dự</w:t>
      </w:r>
      <w:r>
        <w:rPr>
          <w:spacing w:val="21"/>
        </w:rPr>
        <w:t xml:space="preserve"> </w:t>
      </w:r>
      <w:r>
        <w:t>phòng</w:t>
      </w:r>
      <w:r>
        <w:rPr>
          <w:spacing w:val="19"/>
        </w:rPr>
        <w:t xml:space="preserve"> </w:t>
      </w:r>
      <w:r>
        <w:t>sau</w:t>
      </w:r>
      <w:r>
        <w:rPr>
          <w:spacing w:val="21"/>
        </w:rPr>
        <w:t xml:space="preserve"> </w:t>
      </w:r>
      <w:r>
        <w:t>phơi</w:t>
      </w:r>
      <w:r>
        <w:rPr>
          <w:spacing w:val="22"/>
        </w:rPr>
        <w:t xml:space="preserve"> </w:t>
      </w:r>
      <w:r>
        <w:t>nhiễm</w:t>
      </w:r>
      <w:r>
        <w:rPr>
          <w:spacing w:val="21"/>
        </w:rPr>
        <w:t xml:space="preserve"> </w:t>
      </w:r>
      <w:r>
        <w:t>với</w:t>
      </w:r>
      <w:r>
        <w:rPr>
          <w:spacing w:val="22"/>
        </w:rPr>
        <w:t xml:space="preserve"> </w:t>
      </w:r>
      <w:r>
        <w:t>HIV</w:t>
      </w:r>
      <w:r>
        <w:rPr>
          <w:spacing w:val="21"/>
        </w:rPr>
        <w:t xml:space="preserve"> </w:t>
      </w:r>
      <w:r>
        <w:t>(PEP)</w:t>
      </w:r>
      <w:r>
        <w:rPr>
          <w:spacing w:val="21"/>
        </w:rPr>
        <w:t xml:space="preserve"> </w:t>
      </w:r>
      <w:r>
        <w:t>và</w:t>
      </w:r>
      <w:r>
        <w:rPr>
          <w:spacing w:val="20"/>
        </w:rPr>
        <w:t xml:space="preserve"> </w:t>
      </w:r>
      <w:r>
        <w:t>vẫn</w:t>
      </w:r>
      <w:r>
        <w:rPr>
          <w:spacing w:val="21"/>
        </w:rPr>
        <w:t xml:space="preserve"> </w:t>
      </w:r>
      <w:r>
        <w:t>có</w:t>
      </w:r>
      <w:r>
        <w:rPr>
          <w:spacing w:val="24"/>
        </w:rPr>
        <w:t xml:space="preserve"> </w:t>
      </w:r>
      <w:r>
        <w:t>hành</w:t>
      </w:r>
      <w:r>
        <w:rPr>
          <w:spacing w:val="21"/>
        </w:rPr>
        <w:t xml:space="preserve"> </w:t>
      </w:r>
      <w:r>
        <w:t>vi nguy cơ cao;</w:t>
      </w:r>
    </w:p>
    <w:p w14:paraId="6FCDE515" w14:textId="77777777" w:rsidR="00C25D3F" w:rsidRDefault="0002040D">
      <w:pPr>
        <w:pStyle w:val="BodyText"/>
        <w:ind w:left="1434"/>
      </w:pPr>
      <w:r>
        <w:t>+)</w:t>
      </w:r>
      <w:r>
        <w:rPr>
          <w:spacing w:val="-2"/>
        </w:rPr>
        <w:t xml:space="preserve"> </w:t>
      </w:r>
      <w:r>
        <w:t>Dùng</w:t>
      </w:r>
      <w:r>
        <w:rPr>
          <w:spacing w:val="-3"/>
        </w:rPr>
        <w:t xml:space="preserve"> </w:t>
      </w:r>
      <w:r>
        <w:t>chung</w:t>
      </w:r>
      <w:r>
        <w:rPr>
          <w:spacing w:val="-3"/>
        </w:rPr>
        <w:t xml:space="preserve"> </w:t>
      </w:r>
      <w:r>
        <w:t>bơm kim</w:t>
      </w:r>
      <w:r>
        <w:rPr>
          <w:spacing w:val="2"/>
        </w:rPr>
        <w:t xml:space="preserve"> </w:t>
      </w:r>
      <w:r>
        <w:t>tiêm hoặc</w:t>
      </w:r>
      <w:r>
        <w:rPr>
          <w:spacing w:val="-1"/>
        </w:rPr>
        <w:t xml:space="preserve"> </w:t>
      </w:r>
      <w:r>
        <w:t>dụng</w:t>
      </w:r>
      <w:r>
        <w:rPr>
          <w:spacing w:val="-3"/>
        </w:rPr>
        <w:t xml:space="preserve"> </w:t>
      </w:r>
      <w:r>
        <w:t>cụ tiêm</w:t>
      </w:r>
      <w:r>
        <w:rPr>
          <w:spacing w:val="1"/>
        </w:rPr>
        <w:t xml:space="preserve"> </w:t>
      </w:r>
      <w:r>
        <w:rPr>
          <w:spacing w:val="-2"/>
        </w:rPr>
        <w:t>chích;</w:t>
      </w:r>
    </w:p>
    <w:p w14:paraId="48DA593B" w14:textId="77777777" w:rsidR="00C25D3F" w:rsidRDefault="0002040D">
      <w:pPr>
        <w:pStyle w:val="BodyText"/>
        <w:ind w:left="1434"/>
      </w:pPr>
      <w:r>
        <w:t>+)</w:t>
      </w:r>
      <w:r>
        <w:rPr>
          <w:spacing w:val="-1"/>
        </w:rPr>
        <w:t xml:space="preserve"> </w:t>
      </w:r>
      <w:r>
        <w:t>Yêu</w:t>
      </w:r>
      <w:r>
        <w:rPr>
          <w:spacing w:val="1"/>
        </w:rPr>
        <w:t xml:space="preserve"> </w:t>
      </w:r>
      <w:r>
        <w:t>cầu</w:t>
      </w:r>
      <w:r>
        <w:rPr>
          <w:spacing w:val="-1"/>
        </w:rPr>
        <w:t xml:space="preserve"> </w:t>
      </w:r>
      <w:r>
        <w:t>sử</w:t>
      </w:r>
      <w:r>
        <w:rPr>
          <w:spacing w:val="-2"/>
        </w:rPr>
        <w:t xml:space="preserve"> </w:t>
      </w:r>
      <w:r>
        <w:t>dụng</w:t>
      </w:r>
      <w:r>
        <w:rPr>
          <w:spacing w:val="-3"/>
        </w:rPr>
        <w:t xml:space="preserve"> </w:t>
      </w:r>
      <w:r>
        <w:rPr>
          <w:spacing w:val="-2"/>
        </w:rPr>
        <w:t>PrEP</w:t>
      </w:r>
      <w:r>
        <w:rPr>
          <w:spacing w:val="-2"/>
          <w:vertAlign w:val="superscript"/>
        </w:rPr>
        <w:t>2</w:t>
      </w:r>
      <w:r>
        <w:rPr>
          <w:spacing w:val="-2"/>
        </w:rPr>
        <w:t>.</w:t>
      </w:r>
    </w:p>
    <w:p w14:paraId="7B9DF6FC" w14:textId="77777777" w:rsidR="00C25D3F" w:rsidRDefault="0002040D">
      <w:pPr>
        <w:pStyle w:val="ListParagraph"/>
        <w:numPr>
          <w:ilvl w:val="0"/>
          <w:numId w:val="169"/>
        </w:numPr>
        <w:tabs>
          <w:tab w:val="left" w:pos="1011"/>
        </w:tabs>
        <w:ind w:left="1011" w:hanging="138"/>
        <w:rPr>
          <w:sz w:val="24"/>
        </w:rPr>
      </w:pPr>
      <w:r>
        <w:rPr>
          <w:sz w:val="24"/>
        </w:rPr>
        <w:t>Mong</w:t>
      </w:r>
      <w:r>
        <w:rPr>
          <w:spacing w:val="-4"/>
          <w:sz w:val="24"/>
        </w:rPr>
        <w:t xml:space="preserve"> </w:t>
      </w:r>
      <w:r>
        <w:rPr>
          <w:sz w:val="24"/>
        </w:rPr>
        <w:t>muốn sử</w:t>
      </w:r>
      <w:r>
        <w:rPr>
          <w:spacing w:val="-1"/>
          <w:sz w:val="24"/>
        </w:rPr>
        <w:t xml:space="preserve"> </w:t>
      </w:r>
      <w:r>
        <w:rPr>
          <w:sz w:val="24"/>
        </w:rPr>
        <w:t>dụng</w:t>
      </w:r>
      <w:r>
        <w:rPr>
          <w:spacing w:val="-3"/>
          <w:sz w:val="24"/>
        </w:rPr>
        <w:t xml:space="preserve"> </w:t>
      </w:r>
      <w:r>
        <w:rPr>
          <w:sz w:val="24"/>
        </w:rPr>
        <w:t>PrEP</w:t>
      </w:r>
      <w:r>
        <w:rPr>
          <w:spacing w:val="-1"/>
          <w:sz w:val="24"/>
        </w:rPr>
        <w:t xml:space="preserve"> </w:t>
      </w:r>
      <w:r>
        <w:rPr>
          <w:sz w:val="24"/>
        </w:rPr>
        <w:t>và đồng</w:t>
      </w:r>
      <w:r>
        <w:rPr>
          <w:spacing w:val="2"/>
          <w:sz w:val="24"/>
        </w:rPr>
        <w:t xml:space="preserve"> </w:t>
      </w:r>
      <w:r>
        <w:rPr>
          <w:sz w:val="24"/>
        </w:rPr>
        <w:t>ý</w:t>
      </w:r>
      <w:r>
        <w:rPr>
          <w:spacing w:val="-5"/>
          <w:sz w:val="24"/>
        </w:rPr>
        <w:t xml:space="preserve"> </w:t>
      </w:r>
      <w:r>
        <w:rPr>
          <w:sz w:val="24"/>
        </w:rPr>
        <w:t>xét nghiệm</w:t>
      </w:r>
      <w:r>
        <w:rPr>
          <w:spacing w:val="2"/>
          <w:sz w:val="24"/>
        </w:rPr>
        <w:t xml:space="preserve"> </w:t>
      </w:r>
      <w:r>
        <w:rPr>
          <w:sz w:val="24"/>
        </w:rPr>
        <w:t>HIV</w:t>
      </w:r>
      <w:r>
        <w:rPr>
          <w:spacing w:val="-1"/>
          <w:sz w:val="24"/>
        </w:rPr>
        <w:t xml:space="preserve"> </w:t>
      </w:r>
      <w:r>
        <w:rPr>
          <w:sz w:val="24"/>
        </w:rPr>
        <w:t xml:space="preserve">định </w:t>
      </w:r>
      <w:r>
        <w:rPr>
          <w:spacing w:val="-5"/>
          <w:sz w:val="24"/>
        </w:rPr>
        <w:t>kỳ.</w:t>
      </w:r>
    </w:p>
    <w:p w14:paraId="7619177B" w14:textId="2B866A27" w:rsidR="00C25D3F" w:rsidRDefault="0002040D">
      <w:pPr>
        <w:pStyle w:val="ListParagraph"/>
        <w:numPr>
          <w:ilvl w:val="0"/>
          <w:numId w:val="171"/>
        </w:numPr>
        <w:tabs>
          <w:tab w:val="left" w:pos="1212"/>
        </w:tabs>
        <w:ind w:right="1013" w:firstLine="0"/>
        <w:rPr>
          <w:sz w:val="24"/>
        </w:rPr>
      </w:pPr>
      <w:r>
        <w:rPr>
          <w:sz w:val="24"/>
        </w:rPr>
        <w:t>Đánh</w:t>
      </w:r>
      <w:r>
        <w:rPr>
          <w:spacing w:val="-4"/>
          <w:sz w:val="24"/>
        </w:rPr>
        <w:t xml:space="preserve"> </w:t>
      </w:r>
      <w:r>
        <w:rPr>
          <w:sz w:val="24"/>
        </w:rPr>
        <w:t>giá</w:t>
      </w:r>
      <w:r>
        <w:rPr>
          <w:spacing w:val="-7"/>
          <w:sz w:val="24"/>
        </w:rPr>
        <w:t xml:space="preserve"> </w:t>
      </w:r>
      <w:r>
        <w:rPr>
          <w:sz w:val="24"/>
        </w:rPr>
        <w:t>nguy</w:t>
      </w:r>
      <w:r>
        <w:rPr>
          <w:spacing w:val="-8"/>
          <w:sz w:val="24"/>
        </w:rPr>
        <w:t xml:space="preserve"> </w:t>
      </w:r>
      <w:r>
        <w:rPr>
          <w:sz w:val="24"/>
        </w:rPr>
        <w:t>cơ</w:t>
      </w:r>
      <w:r>
        <w:rPr>
          <w:spacing w:val="-6"/>
          <w:sz w:val="24"/>
        </w:rPr>
        <w:t xml:space="preserve"> </w:t>
      </w:r>
      <w:r>
        <w:rPr>
          <w:sz w:val="24"/>
        </w:rPr>
        <w:t>nhiễm</w:t>
      </w:r>
      <w:r>
        <w:rPr>
          <w:spacing w:val="-6"/>
          <w:sz w:val="24"/>
        </w:rPr>
        <w:t xml:space="preserve"> </w:t>
      </w:r>
      <w:r>
        <w:rPr>
          <w:sz w:val="24"/>
        </w:rPr>
        <w:t>HIV</w:t>
      </w:r>
      <w:r>
        <w:rPr>
          <w:spacing w:val="-5"/>
          <w:sz w:val="24"/>
        </w:rPr>
        <w:t xml:space="preserve"> </w:t>
      </w:r>
      <w:r>
        <w:rPr>
          <w:sz w:val="24"/>
        </w:rPr>
        <w:t>điều</w:t>
      </w:r>
      <w:r>
        <w:rPr>
          <w:spacing w:val="-6"/>
          <w:sz w:val="24"/>
        </w:rPr>
        <w:t xml:space="preserve"> </w:t>
      </w:r>
      <w:r>
        <w:rPr>
          <w:sz w:val="24"/>
        </w:rPr>
        <w:t>trị</w:t>
      </w:r>
      <w:r>
        <w:rPr>
          <w:spacing w:val="-6"/>
          <w:sz w:val="24"/>
        </w:rPr>
        <w:t xml:space="preserve"> </w:t>
      </w:r>
      <w:r>
        <w:rPr>
          <w:sz w:val="24"/>
        </w:rPr>
        <w:t>dự</w:t>
      </w:r>
      <w:r>
        <w:rPr>
          <w:spacing w:val="-7"/>
          <w:sz w:val="24"/>
        </w:rPr>
        <w:t xml:space="preserve"> </w:t>
      </w:r>
      <w:r>
        <w:rPr>
          <w:sz w:val="24"/>
        </w:rPr>
        <w:t>phòng</w:t>
      </w:r>
      <w:r>
        <w:rPr>
          <w:spacing w:val="-8"/>
          <w:sz w:val="24"/>
        </w:rPr>
        <w:t xml:space="preserve"> </w:t>
      </w:r>
      <w:r>
        <w:rPr>
          <w:sz w:val="24"/>
        </w:rPr>
        <w:t>tr</w:t>
      </w:r>
      <w:r w:rsidR="008211B7">
        <w:rPr>
          <w:sz w:val="24"/>
        </w:rPr>
        <w:t>ư</w:t>
      </w:r>
      <w:r>
        <w:rPr>
          <w:sz w:val="24"/>
        </w:rPr>
        <w:t>ớc</w:t>
      </w:r>
      <w:r>
        <w:rPr>
          <w:spacing w:val="-7"/>
          <w:sz w:val="24"/>
        </w:rPr>
        <w:t xml:space="preserve"> </w:t>
      </w:r>
      <w:r>
        <w:rPr>
          <w:sz w:val="24"/>
        </w:rPr>
        <w:t>phơi</w:t>
      </w:r>
      <w:r>
        <w:rPr>
          <w:spacing w:val="-6"/>
          <w:sz w:val="24"/>
        </w:rPr>
        <w:t xml:space="preserve"> </w:t>
      </w:r>
      <w:r>
        <w:rPr>
          <w:sz w:val="24"/>
        </w:rPr>
        <w:t>nhiễm</w:t>
      </w:r>
      <w:r>
        <w:rPr>
          <w:spacing w:val="-6"/>
          <w:sz w:val="24"/>
        </w:rPr>
        <w:t xml:space="preserve"> </w:t>
      </w:r>
      <w:r>
        <w:rPr>
          <w:sz w:val="24"/>
        </w:rPr>
        <w:t>với</w:t>
      </w:r>
      <w:r>
        <w:rPr>
          <w:spacing w:val="-3"/>
          <w:sz w:val="24"/>
        </w:rPr>
        <w:t xml:space="preserve"> </w:t>
      </w:r>
      <w:r>
        <w:rPr>
          <w:sz w:val="24"/>
        </w:rPr>
        <w:t>HIV</w:t>
      </w:r>
      <w:r>
        <w:rPr>
          <w:spacing w:val="-7"/>
          <w:sz w:val="24"/>
        </w:rPr>
        <w:t xml:space="preserve"> </w:t>
      </w:r>
      <w:r>
        <w:rPr>
          <w:sz w:val="24"/>
        </w:rPr>
        <w:t>thực</w:t>
      </w:r>
      <w:r>
        <w:rPr>
          <w:spacing w:val="-5"/>
          <w:sz w:val="24"/>
        </w:rPr>
        <w:t xml:space="preserve"> </w:t>
      </w:r>
      <w:r>
        <w:rPr>
          <w:sz w:val="24"/>
        </w:rPr>
        <w:t>hiện theo Phụ lục 2.</w:t>
      </w:r>
    </w:p>
    <w:p w14:paraId="3BA6C64A" w14:textId="344BB6B4" w:rsidR="00C25D3F" w:rsidRDefault="0002040D">
      <w:pPr>
        <w:pStyle w:val="ListParagraph"/>
        <w:numPr>
          <w:ilvl w:val="0"/>
          <w:numId w:val="171"/>
        </w:numPr>
        <w:tabs>
          <w:tab w:val="left" w:pos="1210"/>
        </w:tabs>
        <w:ind w:left="1210" w:hanging="337"/>
        <w:rPr>
          <w:sz w:val="24"/>
        </w:rPr>
      </w:pPr>
      <w:r>
        <w:rPr>
          <w:sz w:val="24"/>
        </w:rPr>
        <w:t>Xem</w:t>
      </w:r>
      <w:r>
        <w:rPr>
          <w:spacing w:val="-6"/>
          <w:sz w:val="24"/>
        </w:rPr>
        <w:t xml:space="preserve"> </w:t>
      </w:r>
      <w:r>
        <w:rPr>
          <w:sz w:val="24"/>
        </w:rPr>
        <w:t>phần</w:t>
      </w:r>
      <w:r>
        <w:rPr>
          <w:spacing w:val="-5"/>
          <w:sz w:val="24"/>
        </w:rPr>
        <w:t xml:space="preserve"> </w:t>
      </w:r>
      <w:r>
        <w:rPr>
          <w:sz w:val="24"/>
        </w:rPr>
        <w:t>quy</w:t>
      </w:r>
      <w:r>
        <w:rPr>
          <w:spacing w:val="-10"/>
          <w:sz w:val="24"/>
        </w:rPr>
        <w:t xml:space="preserve"> </w:t>
      </w:r>
      <w:r>
        <w:rPr>
          <w:sz w:val="24"/>
        </w:rPr>
        <w:t>trình</w:t>
      </w:r>
      <w:r>
        <w:rPr>
          <w:spacing w:val="-6"/>
          <w:sz w:val="24"/>
        </w:rPr>
        <w:t xml:space="preserve"> </w:t>
      </w:r>
      <w:r>
        <w:rPr>
          <w:sz w:val="24"/>
        </w:rPr>
        <w:t>cung</w:t>
      </w:r>
      <w:r>
        <w:rPr>
          <w:spacing w:val="-8"/>
          <w:sz w:val="24"/>
        </w:rPr>
        <w:t xml:space="preserve"> </w:t>
      </w:r>
      <w:r>
        <w:rPr>
          <w:sz w:val="24"/>
        </w:rPr>
        <w:t>cấp</w:t>
      </w:r>
      <w:r>
        <w:rPr>
          <w:spacing w:val="-5"/>
          <w:sz w:val="24"/>
        </w:rPr>
        <w:t xml:space="preserve"> </w:t>
      </w:r>
      <w:r>
        <w:rPr>
          <w:sz w:val="24"/>
        </w:rPr>
        <w:t>dịch</w:t>
      </w:r>
      <w:r>
        <w:rPr>
          <w:spacing w:val="-5"/>
          <w:sz w:val="24"/>
        </w:rPr>
        <w:t xml:space="preserve"> </w:t>
      </w:r>
      <w:r>
        <w:rPr>
          <w:sz w:val="24"/>
        </w:rPr>
        <w:t>vụ</w:t>
      </w:r>
      <w:r>
        <w:rPr>
          <w:spacing w:val="-6"/>
          <w:sz w:val="24"/>
        </w:rPr>
        <w:t xml:space="preserve"> </w:t>
      </w:r>
      <w:r>
        <w:rPr>
          <w:sz w:val="24"/>
        </w:rPr>
        <w:t>tại</w:t>
      </w:r>
      <w:r>
        <w:rPr>
          <w:spacing w:val="-5"/>
          <w:sz w:val="24"/>
        </w:rPr>
        <w:t xml:space="preserve"> </w:t>
      </w:r>
      <w:r>
        <w:rPr>
          <w:sz w:val="24"/>
        </w:rPr>
        <w:t>mục</w:t>
      </w:r>
      <w:r>
        <w:rPr>
          <w:spacing w:val="-5"/>
          <w:sz w:val="24"/>
        </w:rPr>
        <w:t xml:space="preserve"> </w:t>
      </w:r>
      <w:r>
        <w:rPr>
          <w:sz w:val="24"/>
        </w:rPr>
        <w:t>11.1</w:t>
      </w:r>
      <w:r>
        <w:rPr>
          <w:spacing w:val="-5"/>
          <w:sz w:val="24"/>
        </w:rPr>
        <w:t xml:space="preserve"> </w:t>
      </w:r>
      <w:r>
        <w:rPr>
          <w:sz w:val="24"/>
        </w:rPr>
        <w:t>ch</w:t>
      </w:r>
      <w:r w:rsidR="008211B7">
        <w:rPr>
          <w:sz w:val="24"/>
        </w:rPr>
        <w:t>ư</w:t>
      </w:r>
      <w:r>
        <w:rPr>
          <w:sz w:val="24"/>
        </w:rPr>
        <w:t>ơng</w:t>
      </w:r>
      <w:r>
        <w:rPr>
          <w:spacing w:val="-8"/>
          <w:sz w:val="24"/>
        </w:rPr>
        <w:t xml:space="preserve"> </w:t>
      </w:r>
      <w:r>
        <w:rPr>
          <w:spacing w:val="-4"/>
          <w:sz w:val="24"/>
        </w:rPr>
        <w:t>này.</w:t>
      </w:r>
    </w:p>
    <w:p w14:paraId="0811E16C" w14:textId="77777777" w:rsidR="00C25D3F" w:rsidRDefault="0002040D">
      <w:pPr>
        <w:pStyle w:val="ListParagraph"/>
        <w:numPr>
          <w:ilvl w:val="1"/>
          <w:numId w:val="172"/>
        </w:numPr>
        <w:tabs>
          <w:tab w:val="left" w:pos="1129"/>
        </w:tabs>
        <w:spacing w:before="244"/>
        <w:ind w:hanging="256"/>
        <w:rPr>
          <w:rFonts w:ascii="Arial" w:hAnsi="Arial"/>
          <w:b/>
          <w:sz w:val="23"/>
        </w:rPr>
      </w:pPr>
      <w:r>
        <w:rPr>
          <w:rFonts w:ascii="Arial" w:hAnsi="Arial"/>
          <w:b/>
          <w:sz w:val="23"/>
        </w:rPr>
        <w:t>Chống</w:t>
      </w:r>
      <w:r>
        <w:rPr>
          <w:rFonts w:ascii="Arial" w:hAnsi="Arial"/>
          <w:b/>
          <w:spacing w:val="-4"/>
          <w:sz w:val="23"/>
        </w:rPr>
        <w:t xml:space="preserve"> </w:t>
      </w:r>
      <w:r>
        <w:rPr>
          <w:rFonts w:ascii="Arial" w:hAnsi="Arial"/>
          <w:b/>
          <w:sz w:val="23"/>
        </w:rPr>
        <w:t>chỉ</w:t>
      </w:r>
      <w:r>
        <w:rPr>
          <w:rFonts w:ascii="Arial" w:hAnsi="Arial"/>
          <w:b/>
          <w:spacing w:val="-3"/>
          <w:sz w:val="23"/>
        </w:rPr>
        <w:t xml:space="preserve"> </w:t>
      </w:r>
      <w:r>
        <w:rPr>
          <w:rFonts w:ascii="Arial" w:hAnsi="Arial"/>
          <w:b/>
          <w:spacing w:val="-4"/>
          <w:sz w:val="23"/>
        </w:rPr>
        <w:t>định</w:t>
      </w:r>
    </w:p>
    <w:p w14:paraId="3101AC39" w14:textId="1FD79FCF" w:rsidR="00C25D3F" w:rsidRDefault="0002040D">
      <w:pPr>
        <w:pStyle w:val="BodyText"/>
        <w:spacing w:before="116"/>
      </w:pPr>
      <w:r>
        <w:t>Không</w:t>
      </w:r>
      <w:r>
        <w:rPr>
          <w:spacing w:val="-8"/>
        </w:rPr>
        <w:t xml:space="preserve"> </w:t>
      </w:r>
      <w:r>
        <w:t>chỉ</w:t>
      </w:r>
      <w:r>
        <w:rPr>
          <w:spacing w:val="-6"/>
        </w:rPr>
        <w:t xml:space="preserve"> </w:t>
      </w:r>
      <w:r>
        <w:t>định</w:t>
      </w:r>
      <w:r>
        <w:rPr>
          <w:spacing w:val="-6"/>
        </w:rPr>
        <w:t xml:space="preserve"> </w:t>
      </w:r>
      <w:r>
        <w:t>PrEP</w:t>
      </w:r>
      <w:r>
        <w:rPr>
          <w:spacing w:val="-6"/>
        </w:rPr>
        <w:t xml:space="preserve"> </w:t>
      </w:r>
      <w:r>
        <w:t>nếu</w:t>
      </w:r>
      <w:r>
        <w:rPr>
          <w:spacing w:val="-7"/>
        </w:rPr>
        <w:t xml:space="preserve"> </w:t>
      </w:r>
      <w:r>
        <w:t>có</w:t>
      </w:r>
      <w:r>
        <w:rPr>
          <w:spacing w:val="-6"/>
        </w:rPr>
        <w:t xml:space="preserve"> </w:t>
      </w:r>
      <w:r>
        <w:t>một</w:t>
      </w:r>
      <w:r>
        <w:rPr>
          <w:spacing w:val="-6"/>
        </w:rPr>
        <w:t xml:space="preserve"> </w:t>
      </w:r>
      <w:r>
        <w:t>trong</w:t>
      </w:r>
      <w:r>
        <w:rPr>
          <w:spacing w:val="-10"/>
        </w:rPr>
        <w:t xml:space="preserve"> </w:t>
      </w:r>
      <w:r>
        <w:t>các</w:t>
      </w:r>
      <w:r>
        <w:rPr>
          <w:spacing w:val="-7"/>
        </w:rPr>
        <w:t xml:space="preserve"> </w:t>
      </w:r>
      <w:r>
        <w:t>tiêu</w:t>
      </w:r>
      <w:r>
        <w:rPr>
          <w:spacing w:val="-3"/>
        </w:rPr>
        <w:t xml:space="preserve"> </w:t>
      </w:r>
      <w:r>
        <w:t>chí</w:t>
      </w:r>
      <w:r>
        <w:rPr>
          <w:spacing w:val="-7"/>
        </w:rPr>
        <w:t xml:space="preserve"> </w:t>
      </w:r>
      <w:r>
        <w:t>d</w:t>
      </w:r>
      <w:r w:rsidR="008211B7">
        <w:t>ư</w:t>
      </w:r>
      <w:r>
        <w:t>ới</w:t>
      </w:r>
      <w:r>
        <w:rPr>
          <w:spacing w:val="-6"/>
        </w:rPr>
        <w:t xml:space="preserve"> </w:t>
      </w:r>
      <w:r>
        <w:rPr>
          <w:spacing w:val="-4"/>
        </w:rPr>
        <w:t>đây:</w:t>
      </w:r>
    </w:p>
    <w:p w14:paraId="2838E532" w14:textId="49498A8B" w:rsidR="00C25D3F" w:rsidRDefault="0002040D">
      <w:pPr>
        <w:pStyle w:val="ListParagraph"/>
        <w:numPr>
          <w:ilvl w:val="0"/>
          <w:numId w:val="170"/>
        </w:numPr>
        <w:tabs>
          <w:tab w:val="left" w:pos="1011"/>
        </w:tabs>
        <w:ind w:left="1011" w:hanging="138"/>
        <w:rPr>
          <w:sz w:val="24"/>
        </w:rPr>
      </w:pPr>
      <w:r>
        <w:rPr>
          <w:spacing w:val="-8"/>
          <w:sz w:val="24"/>
        </w:rPr>
        <w:t>HIV</w:t>
      </w:r>
      <w:r>
        <w:rPr>
          <w:spacing w:val="-5"/>
          <w:sz w:val="24"/>
        </w:rPr>
        <w:t xml:space="preserve"> </w:t>
      </w:r>
      <w:r>
        <w:rPr>
          <w:spacing w:val="-8"/>
          <w:sz w:val="24"/>
        </w:rPr>
        <w:t>d</w:t>
      </w:r>
      <w:r w:rsidR="008211B7">
        <w:rPr>
          <w:spacing w:val="-8"/>
          <w:sz w:val="24"/>
        </w:rPr>
        <w:t>ư</w:t>
      </w:r>
      <w:r>
        <w:rPr>
          <w:spacing w:val="-8"/>
          <w:sz w:val="24"/>
        </w:rPr>
        <w:t>ơng</w:t>
      </w:r>
      <w:r>
        <w:rPr>
          <w:spacing w:val="-6"/>
          <w:sz w:val="24"/>
        </w:rPr>
        <w:t xml:space="preserve"> </w:t>
      </w:r>
      <w:r>
        <w:rPr>
          <w:spacing w:val="-8"/>
          <w:sz w:val="24"/>
        </w:rPr>
        <w:t>tính.</w:t>
      </w:r>
    </w:p>
    <w:p w14:paraId="29BD6484" w14:textId="77777777" w:rsidR="00C25D3F" w:rsidRDefault="0002040D">
      <w:pPr>
        <w:pStyle w:val="ListParagraph"/>
        <w:numPr>
          <w:ilvl w:val="0"/>
          <w:numId w:val="170"/>
        </w:numPr>
        <w:tabs>
          <w:tab w:val="left" w:pos="1011"/>
        </w:tabs>
        <w:ind w:left="1011" w:hanging="138"/>
        <w:rPr>
          <w:sz w:val="24"/>
        </w:rPr>
      </w:pPr>
      <w:r>
        <w:rPr>
          <w:sz w:val="24"/>
        </w:rPr>
        <w:t>Có</w:t>
      </w:r>
      <w:r>
        <w:rPr>
          <w:spacing w:val="-1"/>
          <w:sz w:val="24"/>
        </w:rPr>
        <w:t xml:space="preserve"> </w:t>
      </w:r>
      <w:r>
        <w:rPr>
          <w:sz w:val="24"/>
        </w:rPr>
        <w:t>triệu chứng</w:t>
      </w:r>
      <w:r>
        <w:rPr>
          <w:spacing w:val="-3"/>
          <w:sz w:val="24"/>
        </w:rPr>
        <w:t xml:space="preserve"> </w:t>
      </w:r>
      <w:r>
        <w:rPr>
          <w:sz w:val="24"/>
        </w:rPr>
        <w:t>của</w:t>
      </w:r>
      <w:r>
        <w:rPr>
          <w:spacing w:val="-1"/>
          <w:sz w:val="24"/>
        </w:rPr>
        <w:t xml:space="preserve"> </w:t>
      </w:r>
      <w:r>
        <w:rPr>
          <w:sz w:val="24"/>
        </w:rPr>
        <w:t>Hội</w:t>
      </w:r>
      <w:r>
        <w:rPr>
          <w:spacing w:val="2"/>
          <w:sz w:val="24"/>
        </w:rPr>
        <w:t xml:space="preserve"> </w:t>
      </w:r>
      <w:r>
        <w:rPr>
          <w:sz w:val="24"/>
        </w:rPr>
        <w:t>chứng</w:t>
      </w:r>
      <w:r>
        <w:rPr>
          <w:spacing w:val="-3"/>
          <w:sz w:val="24"/>
        </w:rPr>
        <w:t xml:space="preserve"> </w:t>
      </w:r>
      <w:r>
        <w:rPr>
          <w:sz w:val="24"/>
        </w:rPr>
        <w:t>nhiễm HIV</w:t>
      </w:r>
      <w:r>
        <w:rPr>
          <w:spacing w:val="1"/>
          <w:sz w:val="24"/>
        </w:rPr>
        <w:t xml:space="preserve"> </w:t>
      </w:r>
      <w:r>
        <w:rPr>
          <w:sz w:val="24"/>
        </w:rPr>
        <w:t>cấp hoặc</w:t>
      </w:r>
      <w:r>
        <w:rPr>
          <w:spacing w:val="-1"/>
          <w:sz w:val="24"/>
        </w:rPr>
        <w:t xml:space="preserve"> </w:t>
      </w:r>
      <w:r>
        <w:rPr>
          <w:sz w:val="24"/>
        </w:rPr>
        <w:t>có khả</w:t>
      </w:r>
      <w:r>
        <w:rPr>
          <w:spacing w:val="-1"/>
          <w:sz w:val="24"/>
        </w:rPr>
        <w:t xml:space="preserve"> </w:t>
      </w:r>
      <w:r>
        <w:rPr>
          <w:sz w:val="24"/>
        </w:rPr>
        <w:t>năng</w:t>
      </w:r>
      <w:r>
        <w:rPr>
          <w:spacing w:val="-3"/>
          <w:sz w:val="24"/>
        </w:rPr>
        <w:t xml:space="preserve"> </w:t>
      </w:r>
      <w:r>
        <w:rPr>
          <w:sz w:val="24"/>
        </w:rPr>
        <w:t xml:space="preserve">mới nhiễm </w:t>
      </w:r>
      <w:r>
        <w:rPr>
          <w:spacing w:val="-4"/>
          <w:sz w:val="24"/>
        </w:rPr>
        <w:t>HIV.</w:t>
      </w:r>
    </w:p>
    <w:p w14:paraId="61C5DC04" w14:textId="77777777" w:rsidR="00C25D3F" w:rsidRDefault="0002040D">
      <w:pPr>
        <w:pStyle w:val="ListParagraph"/>
        <w:numPr>
          <w:ilvl w:val="0"/>
          <w:numId w:val="170"/>
        </w:numPr>
        <w:tabs>
          <w:tab w:val="left" w:pos="1011"/>
        </w:tabs>
        <w:ind w:left="1011" w:hanging="138"/>
        <w:rPr>
          <w:sz w:val="24"/>
        </w:rPr>
      </w:pPr>
      <w:r>
        <w:rPr>
          <w:sz w:val="24"/>
        </w:rPr>
        <w:t>Dị</w:t>
      </w:r>
      <w:r>
        <w:rPr>
          <w:spacing w:val="-2"/>
          <w:sz w:val="24"/>
        </w:rPr>
        <w:t xml:space="preserve"> </w:t>
      </w:r>
      <w:r>
        <w:rPr>
          <w:sz w:val="24"/>
        </w:rPr>
        <w:t>ứng</w:t>
      </w:r>
      <w:r>
        <w:rPr>
          <w:spacing w:val="-3"/>
          <w:sz w:val="24"/>
        </w:rPr>
        <w:t xml:space="preserve"> </w:t>
      </w:r>
      <w:r>
        <w:rPr>
          <w:sz w:val="24"/>
        </w:rPr>
        <w:t>hoặc</w:t>
      </w:r>
      <w:r>
        <w:rPr>
          <w:spacing w:val="1"/>
          <w:sz w:val="24"/>
        </w:rPr>
        <w:t xml:space="preserve"> </w:t>
      </w:r>
      <w:r>
        <w:rPr>
          <w:sz w:val="24"/>
        </w:rPr>
        <w:t>có chống</w:t>
      </w:r>
      <w:r>
        <w:rPr>
          <w:spacing w:val="-1"/>
          <w:sz w:val="24"/>
        </w:rPr>
        <w:t xml:space="preserve"> </w:t>
      </w:r>
      <w:r>
        <w:rPr>
          <w:sz w:val="24"/>
        </w:rPr>
        <w:t>chỉ định với bất kỳ</w:t>
      </w:r>
      <w:r>
        <w:rPr>
          <w:spacing w:val="-8"/>
          <w:sz w:val="24"/>
        </w:rPr>
        <w:t xml:space="preserve"> </w:t>
      </w:r>
      <w:r>
        <w:rPr>
          <w:sz w:val="24"/>
        </w:rPr>
        <w:t>thuốc</w:t>
      </w:r>
      <w:r>
        <w:rPr>
          <w:spacing w:val="1"/>
          <w:sz w:val="24"/>
        </w:rPr>
        <w:t xml:space="preserve"> </w:t>
      </w:r>
      <w:r>
        <w:rPr>
          <w:sz w:val="24"/>
        </w:rPr>
        <w:t>nào trong phác</w:t>
      </w:r>
      <w:r>
        <w:rPr>
          <w:spacing w:val="-1"/>
          <w:sz w:val="24"/>
        </w:rPr>
        <w:t xml:space="preserve"> </w:t>
      </w:r>
      <w:r>
        <w:rPr>
          <w:sz w:val="24"/>
        </w:rPr>
        <w:t>đồ</w:t>
      </w:r>
      <w:r>
        <w:rPr>
          <w:spacing w:val="1"/>
          <w:sz w:val="24"/>
        </w:rPr>
        <w:t xml:space="preserve"> </w:t>
      </w:r>
      <w:r>
        <w:rPr>
          <w:spacing w:val="-2"/>
          <w:sz w:val="24"/>
        </w:rPr>
        <w:t>PrEP.</w:t>
      </w:r>
    </w:p>
    <w:p w14:paraId="7E966AE7" w14:textId="77777777" w:rsidR="00C25D3F" w:rsidRDefault="00C25D3F">
      <w:pPr>
        <w:rPr>
          <w:sz w:val="24"/>
        </w:rPr>
        <w:sectPr w:rsidR="00C25D3F">
          <w:pgSz w:w="10780" w:h="15310"/>
          <w:pgMar w:top="1680" w:right="120" w:bottom="1240" w:left="260" w:header="0" w:footer="1043" w:gutter="0"/>
          <w:cols w:space="720"/>
        </w:sectPr>
      </w:pPr>
    </w:p>
    <w:p w14:paraId="6B901DDF" w14:textId="44C302A5" w:rsidR="00C25D3F" w:rsidRDefault="0002040D">
      <w:pPr>
        <w:pStyle w:val="BodyText"/>
        <w:spacing w:before="63"/>
        <w:ind w:right="1068"/>
      </w:pPr>
      <w:r>
        <w:rPr>
          <w:noProof/>
          <w:lang w:val="en-US"/>
        </w:rPr>
        <w:lastRenderedPageBreak/>
        <mc:AlternateContent>
          <mc:Choice Requires="wps">
            <w:drawing>
              <wp:anchor distT="0" distB="0" distL="0" distR="0" simplePos="0" relativeHeight="15745536" behindDoc="0" locked="0" layoutInCell="1" allowOverlap="1" wp14:anchorId="5F6E67CF" wp14:editId="299146F5">
                <wp:simplePos x="0" y="0"/>
                <wp:positionH relativeFrom="page">
                  <wp:posOffset>117976</wp:posOffset>
                </wp:positionH>
                <wp:positionV relativeFrom="paragraph">
                  <wp:posOffset>1515273</wp:posOffset>
                </wp:positionV>
                <wp:extent cx="3126105" cy="152400"/>
                <wp:effectExtent l="0" t="0" r="0" b="0"/>
                <wp:wrapNone/>
                <wp:docPr id="71" name="Text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7637B2BB"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F6E67CF" id="Textbox 71" o:spid="_x0000_s1074" type="#_x0000_t202" style="position:absolute;left:0;text-align:left;margin-left:9.3pt;margin-top:119.3pt;width:246.15pt;height:12pt;rotation:-54;z-index:157455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mGobMaQBAAAyAwAADgAAAAAAAAAAAAAAAAAuAgAAZHJzL2Uyb0RvYy54bWxQSwECLQAUAAYA&#10;CAAAACEABH7Vid8AAAAJAQAADwAAAAAAAAAAAAAAAAD+AwAAZHJzL2Rvd25yZXYueG1sUEsFBgAA&#10;AAAEAAQA8wAAAAoFAAAAAA==&#10;" filled="f" stroked="f">
                <v:textbox inset="0,0,0,0">
                  <w:txbxContent>
                    <w:p w14:paraId="7637B2BB"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Không sử dụng phác đồ</w:t>
      </w:r>
      <w:r>
        <w:rPr>
          <w:spacing w:val="22"/>
        </w:rPr>
        <w:t xml:space="preserve"> </w:t>
      </w:r>
      <w:r>
        <w:t>có TDF khi độ thanh thải creatinin &lt;60 mL/phút và/hoặc cân</w:t>
      </w:r>
      <w:r>
        <w:rPr>
          <w:spacing w:val="80"/>
        </w:rPr>
        <w:t xml:space="preserve"> </w:t>
      </w:r>
      <w:r>
        <w:t>nặng d</w:t>
      </w:r>
      <w:r w:rsidR="008211B7">
        <w:t>ư</w:t>
      </w:r>
      <w:r>
        <w:t>ới 35 kg.</w:t>
      </w:r>
    </w:p>
    <w:p w14:paraId="12D6DAE4" w14:textId="7C798302" w:rsidR="00C25D3F" w:rsidRDefault="0002040D">
      <w:pPr>
        <w:pStyle w:val="ListParagraph"/>
        <w:numPr>
          <w:ilvl w:val="1"/>
          <w:numId w:val="172"/>
        </w:numPr>
        <w:tabs>
          <w:tab w:val="left" w:pos="1129"/>
        </w:tabs>
        <w:spacing w:before="244"/>
        <w:ind w:hanging="256"/>
        <w:jc w:val="both"/>
        <w:rPr>
          <w:rFonts w:ascii="Arial" w:hAnsi="Arial"/>
          <w:b/>
          <w:sz w:val="23"/>
        </w:rPr>
      </w:pPr>
      <w:r>
        <w:rPr>
          <w:rFonts w:ascii="Arial" w:hAnsi="Arial"/>
          <w:b/>
          <w:sz w:val="23"/>
        </w:rPr>
        <w:t>Các</w:t>
      </w:r>
      <w:r>
        <w:rPr>
          <w:rFonts w:ascii="Arial" w:hAnsi="Arial"/>
          <w:b/>
          <w:spacing w:val="-5"/>
          <w:sz w:val="23"/>
        </w:rPr>
        <w:t xml:space="preserve"> </w:t>
      </w:r>
      <w:r>
        <w:rPr>
          <w:rFonts w:ascii="Arial" w:hAnsi="Arial"/>
          <w:b/>
          <w:sz w:val="23"/>
        </w:rPr>
        <w:t>hình</w:t>
      </w:r>
      <w:r>
        <w:rPr>
          <w:rFonts w:ascii="Arial" w:hAnsi="Arial"/>
          <w:b/>
          <w:spacing w:val="-2"/>
          <w:sz w:val="23"/>
        </w:rPr>
        <w:t xml:space="preserve"> </w:t>
      </w:r>
      <w:r>
        <w:rPr>
          <w:rFonts w:ascii="Arial" w:hAnsi="Arial"/>
          <w:b/>
          <w:sz w:val="23"/>
        </w:rPr>
        <w:t>thức</w:t>
      </w:r>
      <w:r>
        <w:rPr>
          <w:rFonts w:ascii="Arial" w:hAnsi="Arial"/>
          <w:b/>
          <w:spacing w:val="-5"/>
          <w:sz w:val="23"/>
        </w:rPr>
        <w:t xml:space="preserve"> </w:t>
      </w:r>
      <w:r>
        <w:rPr>
          <w:rFonts w:ascii="Arial" w:hAnsi="Arial"/>
          <w:b/>
          <w:sz w:val="23"/>
        </w:rPr>
        <w:t>sử</w:t>
      </w:r>
      <w:r>
        <w:rPr>
          <w:rFonts w:ascii="Arial" w:hAnsi="Arial"/>
          <w:b/>
          <w:spacing w:val="-1"/>
          <w:sz w:val="23"/>
        </w:rPr>
        <w:t xml:space="preserve"> </w:t>
      </w:r>
      <w:r>
        <w:rPr>
          <w:rFonts w:ascii="Arial" w:hAnsi="Arial"/>
          <w:b/>
          <w:sz w:val="23"/>
        </w:rPr>
        <w:t>dụng</w:t>
      </w:r>
      <w:r>
        <w:rPr>
          <w:rFonts w:ascii="Arial" w:hAnsi="Arial"/>
          <w:b/>
          <w:spacing w:val="-5"/>
          <w:sz w:val="23"/>
        </w:rPr>
        <w:t xml:space="preserve"> </w:t>
      </w:r>
      <w:r>
        <w:rPr>
          <w:rFonts w:ascii="Arial" w:hAnsi="Arial"/>
          <w:b/>
          <w:sz w:val="23"/>
        </w:rPr>
        <w:t>PrEP</w:t>
      </w:r>
      <w:r>
        <w:rPr>
          <w:rFonts w:ascii="Arial" w:hAnsi="Arial"/>
          <w:b/>
          <w:spacing w:val="-3"/>
          <w:sz w:val="23"/>
        </w:rPr>
        <w:t xml:space="preserve"> </w:t>
      </w:r>
      <w:r>
        <w:rPr>
          <w:rFonts w:ascii="Arial" w:hAnsi="Arial"/>
          <w:b/>
          <w:sz w:val="23"/>
        </w:rPr>
        <w:t>đ</w:t>
      </w:r>
      <w:r w:rsidR="008211B7">
        <w:rPr>
          <w:rFonts w:ascii="Arial" w:hAnsi="Arial"/>
          <w:b/>
          <w:sz w:val="23"/>
        </w:rPr>
        <w:t>ư</w:t>
      </w:r>
      <w:r>
        <w:rPr>
          <w:rFonts w:ascii="Arial" w:hAnsi="Arial"/>
          <w:b/>
          <w:sz w:val="23"/>
        </w:rPr>
        <w:t>ờng</w:t>
      </w:r>
      <w:r>
        <w:rPr>
          <w:rFonts w:ascii="Arial" w:hAnsi="Arial"/>
          <w:b/>
          <w:spacing w:val="-5"/>
          <w:sz w:val="23"/>
        </w:rPr>
        <w:t xml:space="preserve"> </w:t>
      </w:r>
      <w:r>
        <w:rPr>
          <w:rFonts w:ascii="Arial" w:hAnsi="Arial"/>
          <w:b/>
          <w:spacing w:val="-4"/>
          <w:sz w:val="23"/>
        </w:rPr>
        <w:t>uống</w:t>
      </w:r>
    </w:p>
    <w:p w14:paraId="57981F70" w14:textId="77777777" w:rsidR="00C25D3F" w:rsidRDefault="0002040D">
      <w:pPr>
        <w:pStyle w:val="Heading5"/>
        <w:numPr>
          <w:ilvl w:val="2"/>
          <w:numId w:val="172"/>
        </w:numPr>
        <w:tabs>
          <w:tab w:val="left" w:pos="1293"/>
        </w:tabs>
        <w:spacing w:before="121"/>
        <w:jc w:val="both"/>
      </w:pPr>
      <w:r>
        <w:t>PrEP</w:t>
      </w:r>
      <w:r>
        <w:rPr>
          <w:spacing w:val="-4"/>
        </w:rPr>
        <w:t xml:space="preserve"> </w:t>
      </w:r>
      <w:r>
        <w:t xml:space="preserve">hằng </w:t>
      </w:r>
      <w:r>
        <w:rPr>
          <w:spacing w:val="-4"/>
        </w:rPr>
        <w:t>ngày</w:t>
      </w:r>
    </w:p>
    <w:p w14:paraId="01FAF7E3" w14:textId="182F3ED5" w:rsidR="00C25D3F" w:rsidRDefault="0002040D">
      <w:pPr>
        <w:pStyle w:val="BodyText"/>
        <w:spacing w:before="115"/>
        <w:ind w:right="1004"/>
      </w:pPr>
      <w:r>
        <w:t>Sử dụng PrEP hằng ngày cho mọi đối t</w:t>
      </w:r>
      <w:r w:rsidR="008211B7">
        <w:t>ư</w:t>
      </w:r>
      <w:r>
        <w:t xml:space="preserve">ợng đủ tiêu chuẩn và không có chống chỉ định </w:t>
      </w:r>
      <w:r>
        <w:rPr>
          <w:spacing w:val="-2"/>
        </w:rPr>
        <w:t>PrEP.</w:t>
      </w:r>
    </w:p>
    <w:p w14:paraId="14047E08" w14:textId="77777777" w:rsidR="00C25D3F" w:rsidRDefault="0002040D">
      <w:pPr>
        <w:pStyle w:val="Heading5"/>
        <w:ind w:left="873" w:firstLine="0"/>
        <w:jc w:val="both"/>
      </w:pPr>
      <w:r>
        <w:t>3.2</w:t>
      </w:r>
      <w:r>
        <w:rPr>
          <w:spacing w:val="4"/>
        </w:rPr>
        <w:t xml:space="preserve"> </w:t>
      </w:r>
      <w:r>
        <w:t>PrEP</w:t>
      </w:r>
      <w:r>
        <w:rPr>
          <w:spacing w:val="-3"/>
        </w:rPr>
        <w:t xml:space="preserve"> </w:t>
      </w:r>
      <w:r>
        <w:t xml:space="preserve">theo tình </w:t>
      </w:r>
      <w:r>
        <w:rPr>
          <w:spacing w:val="-2"/>
        </w:rPr>
        <w:t>huống</w:t>
      </w:r>
    </w:p>
    <w:p w14:paraId="0B63C617" w14:textId="3CF3C8A7" w:rsidR="00C25D3F" w:rsidRDefault="0002040D">
      <w:pPr>
        <w:pStyle w:val="ListParagraph"/>
        <w:numPr>
          <w:ilvl w:val="0"/>
          <w:numId w:val="168"/>
        </w:numPr>
        <w:tabs>
          <w:tab w:val="left" w:pos="1124"/>
        </w:tabs>
        <w:spacing w:before="115"/>
        <w:ind w:right="1012" w:firstLine="0"/>
        <w:jc w:val="both"/>
        <w:rPr>
          <w:sz w:val="24"/>
        </w:rPr>
      </w:pPr>
      <w:r>
        <w:rPr>
          <w:sz w:val="24"/>
        </w:rPr>
        <w:t>Sử</w:t>
      </w:r>
      <w:r>
        <w:rPr>
          <w:spacing w:val="-2"/>
          <w:sz w:val="24"/>
        </w:rPr>
        <w:t xml:space="preserve"> </w:t>
      </w:r>
      <w:r>
        <w:rPr>
          <w:sz w:val="24"/>
        </w:rPr>
        <w:t>dụng</w:t>
      </w:r>
      <w:r>
        <w:rPr>
          <w:spacing w:val="-4"/>
          <w:sz w:val="24"/>
        </w:rPr>
        <w:t xml:space="preserve"> </w:t>
      </w:r>
      <w:r>
        <w:rPr>
          <w:sz w:val="24"/>
        </w:rPr>
        <w:t>PrEP</w:t>
      </w:r>
      <w:r>
        <w:rPr>
          <w:spacing w:val="-1"/>
          <w:sz w:val="24"/>
        </w:rPr>
        <w:t xml:space="preserve"> </w:t>
      </w:r>
      <w:r>
        <w:rPr>
          <w:sz w:val="24"/>
        </w:rPr>
        <w:t>tình</w:t>
      </w:r>
      <w:r>
        <w:rPr>
          <w:spacing w:val="-2"/>
          <w:sz w:val="24"/>
        </w:rPr>
        <w:t xml:space="preserve"> </w:t>
      </w:r>
      <w:r>
        <w:rPr>
          <w:sz w:val="24"/>
        </w:rPr>
        <w:t>huống</w:t>
      </w:r>
      <w:r>
        <w:rPr>
          <w:spacing w:val="-4"/>
          <w:sz w:val="24"/>
        </w:rPr>
        <w:t xml:space="preserve"> </w:t>
      </w:r>
      <w:r>
        <w:rPr>
          <w:sz w:val="24"/>
        </w:rPr>
        <w:t>cho ng</w:t>
      </w:r>
      <w:r w:rsidR="008211B7">
        <w:rPr>
          <w:sz w:val="24"/>
        </w:rPr>
        <w:t>ư</w:t>
      </w:r>
      <w:r>
        <w:rPr>
          <w:sz w:val="24"/>
        </w:rPr>
        <w:t>ời</w:t>
      </w:r>
      <w:r>
        <w:rPr>
          <w:spacing w:val="-1"/>
          <w:sz w:val="24"/>
        </w:rPr>
        <w:t xml:space="preserve"> </w:t>
      </w:r>
      <w:r>
        <w:rPr>
          <w:sz w:val="24"/>
        </w:rPr>
        <w:t>có giới</w:t>
      </w:r>
      <w:r>
        <w:rPr>
          <w:spacing w:val="-1"/>
          <w:sz w:val="24"/>
        </w:rPr>
        <w:t xml:space="preserve"> </w:t>
      </w:r>
      <w:r>
        <w:rPr>
          <w:sz w:val="24"/>
        </w:rPr>
        <w:t>tính</w:t>
      </w:r>
      <w:r>
        <w:rPr>
          <w:spacing w:val="-2"/>
          <w:sz w:val="24"/>
        </w:rPr>
        <w:t xml:space="preserve"> </w:t>
      </w:r>
      <w:r>
        <w:rPr>
          <w:sz w:val="24"/>
        </w:rPr>
        <w:t>khi sinh</w:t>
      </w:r>
      <w:r>
        <w:rPr>
          <w:spacing w:val="-1"/>
          <w:sz w:val="24"/>
        </w:rPr>
        <w:t xml:space="preserve"> </w:t>
      </w:r>
      <w:r>
        <w:rPr>
          <w:sz w:val="24"/>
        </w:rPr>
        <w:t>là</w:t>
      </w:r>
      <w:r>
        <w:rPr>
          <w:spacing w:val="-2"/>
          <w:sz w:val="24"/>
        </w:rPr>
        <w:t xml:space="preserve"> </w:t>
      </w:r>
      <w:r>
        <w:rPr>
          <w:sz w:val="24"/>
        </w:rPr>
        <w:t>nam,</w:t>
      </w:r>
      <w:r>
        <w:rPr>
          <w:spacing w:val="-1"/>
          <w:sz w:val="24"/>
        </w:rPr>
        <w:t xml:space="preserve"> </w:t>
      </w:r>
      <w:r>
        <w:rPr>
          <w:sz w:val="24"/>
        </w:rPr>
        <w:t>bao gồm</w:t>
      </w:r>
      <w:r>
        <w:rPr>
          <w:spacing w:val="-1"/>
          <w:sz w:val="24"/>
        </w:rPr>
        <w:t xml:space="preserve"> </w:t>
      </w:r>
      <w:r>
        <w:rPr>
          <w:sz w:val="24"/>
        </w:rPr>
        <w:t>nam</w:t>
      </w:r>
      <w:r>
        <w:rPr>
          <w:spacing w:val="-1"/>
          <w:sz w:val="24"/>
        </w:rPr>
        <w:t xml:space="preserve"> </w:t>
      </w:r>
      <w:r>
        <w:rPr>
          <w:sz w:val="24"/>
        </w:rPr>
        <w:t>quan hệ tình dục đồng giới hoặc khác giới, ng</w:t>
      </w:r>
      <w:r w:rsidR="008211B7">
        <w:rPr>
          <w:sz w:val="24"/>
        </w:rPr>
        <w:t>ư</w:t>
      </w:r>
      <w:r>
        <w:rPr>
          <w:sz w:val="24"/>
        </w:rPr>
        <w:t>ời chuyển giới nữ, và không sử dụng hoóc môn khẳng định giới, và:</w:t>
      </w:r>
    </w:p>
    <w:p w14:paraId="0DB307EC" w14:textId="24555EDC" w:rsidR="00C25D3F" w:rsidRDefault="0002040D">
      <w:pPr>
        <w:pStyle w:val="ListParagraph"/>
        <w:numPr>
          <w:ilvl w:val="1"/>
          <w:numId w:val="168"/>
        </w:numPr>
        <w:tabs>
          <w:tab w:val="left" w:pos="1577"/>
        </w:tabs>
        <w:spacing w:before="121"/>
        <w:ind w:left="1577" w:hanging="138"/>
        <w:rPr>
          <w:sz w:val="24"/>
        </w:rPr>
      </w:pPr>
      <w:r>
        <w:rPr>
          <w:sz w:val="24"/>
        </w:rPr>
        <w:t>Tần</w:t>
      </w:r>
      <w:r>
        <w:rPr>
          <w:spacing w:val="-7"/>
          <w:sz w:val="24"/>
        </w:rPr>
        <w:t xml:space="preserve"> </w:t>
      </w:r>
      <w:r>
        <w:rPr>
          <w:sz w:val="24"/>
        </w:rPr>
        <w:t>suất</w:t>
      </w:r>
      <w:r>
        <w:rPr>
          <w:spacing w:val="-7"/>
          <w:sz w:val="24"/>
        </w:rPr>
        <w:t xml:space="preserve"> </w:t>
      </w:r>
      <w:r>
        <w:rPr>
          <w:sz w:val="24"/>
        </w:rPr>
        <w:t>quan</w:t>
      </w:r>
      <w:r>
        <w:rPr>
          <w:spacing w:val="-7"/>
          <w:sz w:val="24"/>
        </w:rPr>
        <w:t xml:space="preserve"> </w:t>
      </w:r>
      <w:r>
        <w:rPr>
          <w:sz w:val="24"/>
        </w:rPr>
        <w:t>hệ</w:t>
      </w:r>
      <w:r>
        <w:rPr>
          <w:spacing w:val="-8"/>
          <w:sz w:val="24"/>
        </w:rPr>
        <w:t xml:space="preserve"> </w:t>
      </w:r>
      <w:r>
        <w:rPr>
          <w:sz w:val="24"/>
        </w:rPr>
        <w:t>tình</w:t>
      </w:r>
      <w:r>
        <w:rPr>
          <w:spacing w:val="-7"/>
          <w:sz w:val="24"/>
        </w:rPr>
        <w:t xml:space="preserve"> </w:t>
      </w:r>
      <w:r>
        <w:rPr>
          <w:sz w:val="24"/>
        </w:rPr>
        <w:t>dục</w:t>
      </w:r>
      <w:r>
        <w:rPr>
          <w:spacing w:val="-8"/>
          <w:sz w:val="24"/>
        </w:rPr>
        <w:t xml:space="preserve"> </w:t>
      </w:r>
      <w:r>
        <w:rPr>
          <w:sz w:val="24"/>
        </w:rPr>
        <w:t>trung</w:t>
      </w:r>
      <w:r>
        <w:rPr>
          <w:spacing w:val="-8"/>
          <w:sz w:val="24"/>
        </w:rPr>
        <w:t xml:space="preserve"> </w:t>
      </w:r>
      <w:r>
        <w:rPr>
          <w:sz w:val="24"/>
        </w:rPr>
        <w:t>bình</w:t>
      </w:r>
      <w:r>
        <w:rPr>
          <w:spacing w:val="-7"/>
          <w:sz w:val="24"/>
        </w:rPr>
        <w:t xml:space="preserve"> </w:t>
      </w:r>
      <w:r>
        <w:rPr>
          <w:sz w:val="24"/>
        </w:rPr>
        <w:t>d</w:t>
      </w:r>
      <w:r w:rsidR="008211B7">
        <w:rPr>
          <w:sz w:val="24"/>
        </w:rPr>
        <w:t>ư</w:t>
      </w:r>
      <w:r>
        <w:rPr>
          <w:sz w:val="24"/>
        </w:rPr>
        <w:t>ới</w:t>
      </w:r>
      <w:r>
        <w:rPr>
          <w:spacing w:val="-7"/>
          <w:sz w:val="24"/>
        </w:rPr>
        <w:t xml:space="preserve"> </w:t>
      </w:r>
      <w:r>
        <w:rPr>
          <w:sz w:val="24"/>
        </w:rPr>
        <w:t>2</w:t>
      </w:r>
      <w:r>
        <w:rPr>
          <w:spacing w:val="-7"/>
          <w:sz w:val="24"/>
        </w:rPr>
        <w:t xml:space="preserve"> </w:t>
      </w:r>
      <w:r>
        <w:rPr>
          <w:spacing w:val="-2"/>
          <w:sz w:val="24"/>
        </w:rPr>
        <w:t>lần/tuần.</w:t>
      </w:r>
    </w:p>
    <w:p w14:paraId="2843989E" w14:textId="1580FDD7" w:rsidR="00C25D3F" w:rsidRDefault="0002040D">
      <w:pPr>
        <w:pStyle w:val="ListParagraph"/>
        <w:numPr>
          <w:ilvl w:val="1"/>
          <w:numId w:val="168"/>
        </w:numPr>
        <w:tabs>
          <w:tab w:val="left" w:pos="1577"/>
        </w:tabs>
        <w:ind w:left="1577" w:hanging="138"/>
        <w:rPr>
          <w:sz w:val="24"/>
        </w:rPr>
      </w:pPr>
      <w:r>
        <w:rPr>
          <w:sz w:val="24"/>
        </w:rPr>
        <w:t>Đảm</w:t>
      </w:r>
      <w:r>
        <w:rPr>
          <w:spacing w:val="-9"/>
          <w:sz w:val="24"/>
        </w:rPr>
        <w:t xml:space="preserve"> </w:t>
      </w:r>
      <w:r>
        <w:rPr>
          <w:sz w:val="24"/>
        </w:rPr>
        <w:t>bảo</w:t>
      </w:r>
      <w:r>
        <w:rPr>
          <w:spacing w:val="-9"/>
          <w:sz w:val="24"/>
        </w:rPr>
        <w:t xml:space="preserve"> </w:t>
      </w:r>
      <w:r>
        <w:rPr>
          <w:sz w:val="24"/>
        </w:rPr>
        <w:t>đ</w:t>
      </w:r>
      <w:r w:rsidR="008211B7">
        <w:rPr>
          <w:sz w:val="24"/>
        </w:rPr>
        <w:t>ư</w:t>
      </w:r>
      <w:r>
        <w:rPr>
          <w:sz w:val="24"/>
        </w:rPr>
        <w:t>ợc</w:t>
      </w:r>
      <w:r>
        <w:rPr>
          <w:spacing w:val="-10"/>
          <w:sz w:val="24"/>
        </w:rPr>
        <w:t xml:space="preserve"> </w:t>
      </w:r>
      <w:r>
        <w:rPr>
          <w:sz w:val="24"/>
        </w:rPr>
        <w:t>dùng</w:t>
      </w:r>
      <w:r>
        <w:rPr>
          <w:spacing w:val="-11"/>
          <w:sz w:val="24"/>
        </w:rPr>
        <w:t xml:space="preserve"> </w:t>
      </w:r>
      <w:r>
        <w:rPr>
          <w:sz w:val="24"/>
        </w:rPr>
        <w:t>thuốc</w:t>
      </w:r>
      <w:r>
        <w:rPr>
          <w:spacing w:val="-10"/>
          <w:sz w:val="24"/>
        </w:rPr>
        <w:t xml:space="preserve"> </w:t>
      </w:r>
      <w:r>
        <w:rPr>
          <w:sz w:val="24"/>
        </w:rPr>
        <w:t>ARV</w:t>
      </w:r>
      <w:r>
        <w:rPr>
          <w:spacing w:val="-9"/>
          <w:sz w:val="24"/>
        </w:rPr>
        <w:t xml:space="preserve"> </w:t>
      </w:r>
      <w:r>
        <w:rPr>
          <w:sz w:val="24"/>
        </w:rPr>
        <w:t>trong</w:t>
      </w:r>
      <w:r>
        <w:rPr>
          <w:spacing w:val="-11"/>
          <w:sz w:val="24"/>
        </w:rPr>
        <w:t xml:space="preserve"> </w:t>
      </w:r>
      <w:r>
        <w:rPr>
          <w:sz w:val="24"/>
        </w:rPr>
        <w:t>vòng</w:t>
      </w:r>
      <w:r>
        <w:rPr>
          <w:spacing w:val="-12"/>
          <w:sz w:val="24"/>
        </w:rPr>
        <w:t xml:space="preserve"> </w:t>
      </w:r>
      <w:r>
        <w:rPr>
          <w:sz w:val="24"/>
        </w:rPr>
        <w:t>2-24</w:t>
      </w:r>
      <w:r>
        <w:rPr>
          <w:spacing w:val="-9"/>
          <w:sz w:val="24"/>
        </w:rPr>
        <w:t xml:space="preserve"> </w:t>
      </w:r>
      <w:r>
        <w:rPr>
          <w:sz w:val="24"/>
        </w:rPr>
        <w:t>giờ</w:t>
      </w:r>
      <w:r>
        <w:rPr>
          <w:spacing w:val="-9"/>
          <w:sz w:val="24"/>
        </w:rPr>
        <w:t xml:space="preserve"> </w:t>
      </w:r>
      <w:r>
        <w:rPr>
          <w:sz w:val="24"/>
        </w:rPr>
        <w:t>tr</w:t>
      </w:r>
      <w:r w:rsidR="008211B7">
        <w:rPr>
          <w:sz w:val="24"/>
        </w:rPr>
        <w:t>ư</w:t>
      </w:r>
      <w:r>
        <w:rPr>
          <w:sz w:val="24"/>
        </w:rPr>
        <w:t>ớc</w:t>
      </w:r>
      <w:r>
        <w:rPr>
          <w:spacing w:val="-9"/>
          <w:sz w:val="24"/>
        </w:rPr>
        <w:t xml:space="preserve"> </w:t>
      </w:r>
      <w:r>
        <w:rPr>
          <w:sz w:val="24"/>
        </w:rPr>
        <w:t>khi</w:t>
      </w:r>
      <w:r>
        <w:rPr>
          <w:spacing w:val="-9"/>
          <w:sz w:val="24"/>
        </w:rPr>
        <w:t xml:space="preserve"> </w:t>
      </w:r>
      <w:r>
        <w:rPr>
          <w:sz w:val="24"/>
        </w:rPr>
        <w:t>quan</w:t>
      </w:r>
      <w:r>
        <w:rPr>
          <w:spacing w:val="-9"/>
          <w:sz w:val="24"/>
        </w:rPr>
        <w:t xml:space="preserve"> </w:t>
      </w:r>
      <w:r>
        <w:rPr>
          <w:sz w:val="24"/>
        </w:rPr>
        <w:t>hệ</w:t>
      </w:r>
      <w:r>
        <w:rPr>
          <w:spacing w:val="-10"/>
          <w:sz w:val="24"/>
        </w:rPr>
        <w:t xml:space="preserve"> </w:t>
      </w:r>
      <w:r>
        <w:rPr>
          <w:sz w:val="24"/>
        </w:rPr>
        <w:t>tình</w:t>
      </w:r>
      <w:r>
        <w:rPr>
          <w:spacing w:val="-9"/>
          <w:sz w:val="24"/>
        </w:rPr>
        <w:t xml:space="preserve"> </w:t>
      </w:r>
      <w:r>
        <w:rPr>
          <w:spacing w:val="-4"/>
          <w:sz w:val="24"/>
        </w:rPr>
        <w:t>dục.</w:t>
      </w:r>
    </w:p>
    <w:p w14:paraId="44429B7F" w14:textId="77777777" w:rsidR="00C25D3F" w:rsidRDefault="0002040D">
      <w:pPr>
        <w:pStyle w:val="ListParagraph"/>
        <w:numPr>
          <w:ilvl w:val="1"/>
          <w:numId w:val="168"/>
        </w:numPr>
        <w:tabs>
          <w:tab w:val="left" w:pos="1577"/>
        </w:tabs>
        <w:ind w:left="1577" w:hanging="138"/>
        <w:rPr>
          <w:sz w:val="24"/>
        </w:rPr>
      </w:pPr>
      <w:r>
        <w:rPr>
          <w:sz w:val="24"/>
        </w:rPr>
        <w:t>Đồng</w:t>
      </w:r>
      <w:r>
        <w:rPr>
          <w:spacing w:val="2"/>
          <w:sz w:val="24"/>
        </w:rPr>
        <w:t xml:space="preserve"> </w:t>
      </w:r>
      <w:r>
        <w:rPr>
          <w:sz w:val="24"/>
        </w:rPr>
        <w:t>ý</w:t>
      </w:r>
      <w:r>
        <w:rPr>
          <w:spacing w:val="-5"/>
          <w:sz w:val="24"/>
        </w:rPr>
        <w:t xml:space="preserve"> </w:t>
      </w:r>
      <w:r>
        <w:rPr>
          <w:sz w:val="24"/>
        </w:rPr>
        <w:t>sử</w:t>
      </w:r>
      <w:r>
        <w:rPr>
          <w:spacing w:val="-1"/>
          <w:sz w:val="24"/>
        </w:rPr>
        <w:t xml:space="preserve"> </w:t>
      </w:r>
      <w:r>
        <w:rPr>
          <w:sz w:val="24"/>
        </w:rPr>
        <w:t>dụng</w:t>
      </w:r>
      <w:r>
        <w:rPr>
          <w:spacing w:val="-2"/>
          <w:sz w:val="24"/>
        </w:rPr>
        <w:t xml:space="preserve"> </w:t>
      </w:r>
      <w:r>
        <w:rPr>
          <w:sz w:val="24"/>
        </w:rPr>
        <w:t>PrEP theo tình</w:t>
      </w:r>
      <w:r>
        <w:rPr>
          <w:spacing w:val="1"/>
          <w:sz w:val="24"/>
        </w:rPr>
        <w:t xml:space="preserve"> </w:t>
      </w:r>
      <w:r>
        <w:rPr>
          <w:spacing w:val="-2"/>
          <w:sz w:val="24"/>
        </w:rPr>
        <w:t>huống.</w:t>
      </w:r>
    </w:p>
    <w:p w14:paraId="4A543685" w14:textId="77777777" w:rsidR="00C25D3F" w:rsidRDefault="0002040D">
      <w:pPr>
        <w:pStyle w:val="ListParagraph"/>
        <w:numPr>
          <w:ilvl w:val="0"/>
          <w:numId w:val="168"/>
        </w:numPr>
        <w:tabs>
          <w:tab w:val="left" w:pos="1131"/>
        </w:tabs>
        <w:ind w:left="1131" w:hanging="258"/>
        <w:rPr>
          <w:sz w:val="24"/>
        </w:rPr>
      </w:pPr>
      <w:r>
        <w:rPr>
          <w:sz w:val="24"/>
        </w:rPr>
        <w:t>Không</w:t>
      </w:r>
      <w:r>
        <w:rPr>
          <w:spacing w:val="-3"/>
          <w:sz w:val="24"/>
        </w:rPr>
        <w:t xml:space="preserve"> </w:t>
      </w:r>
      <w:r>
        <w:rPr>
          <w:sz w:val="24"/>
        </w:rPr>
        <w:t>sử</w:t>
      </w:r>
      <w:r>
        <w:rPr>
          <w:spacing w:val="-1"/>
          <w:sz w:val="24"/>
        </w:rPr>
        <w:t xml:space="preserve"> </w:t>
      </w:r>
      <w:r>
        <w:rPr>
          <w:sz w:val="24"/>
        </w:rPr>
        <w:t>dụng</w:t>
      </w:r>
      <w:r>
        <w:rPr>
          <w:spacing w:val="-2"/>
          <w:sz w:val="24"/>
        </w:rPr>
        <w:t xml:space="preserve"> </w:t>
      </w:r>
      <w:r>
        <w:rPr>
          <w:sz w:val="24"/>
        </w:rPr>
        <w:t>PrEP theo</w:t>
      </w:r>
      <w:r>
        <w:rPr>
          <w:spacing w:val="1"/>
          <w:sz w:val="24"/>
        </w:rPr>
        <w:t xml:space="preserve"> </w:t>
      </w:r>
      <w:r>
        <w:rPr>
          <w:sz w:val="24"/>
        </w:rPr>
        <w:t>tình huống</w:t>
      </w:r>
      <w:r>
        <w:rPr>
          <w:spacing w:val="-2"/>
          <w:sz w:val="24"/>
        </w:rPr>
        <w:t xml:space="preserve"> </w:t>
      </w:r>
      <w:r>
        <w:rPr>
          <w:spacing w:val="-4"/>
          <w:sz w:val="24"/>
        </w:rPr>
        <w:t>cho:</w:t>
      </w:r>
    </w:p>
    <w:p w14:paraId="1BBC6EED" w14:textId="77777777" w:rsidR="00C25D3F" w:rsidRDefault="0002040D">
      <w:pPr>
        <w:pStyle w:val="ListParagraph"/>
        <w:numPr>
          <w:ilvl w:val="1"/>
          <w:numId w:val="168"/>
        </w:numPr>
        <w:tabs>
          <w:tab w:val="left" w:pos="1577"/>
        </w:tabs>
        <w:ind w:left="1577" w:hanging="138"/>
        <w:rPr>
          <w:sz w:val="24"/>
        </w:rPr>
      </w:pPr>
      <w:r>
        <w:rPr>
          <w:sz w:val="24"/>
        </w:rPr>
        <w:t>Phụ</w:t>
      </w:r>
      <w:r>
        <w:rPr>
          <w:spacing w:val="-1"/>
          <w:sz w:val="24"/>
        </w:rPr>
        <w:t xml:space="preserve"> </w:t>
      </w:r>
      <w:r>
        <w:rPr>
          <w:spacing w:val="-5"/>
          <w:sz w:val="24"/>
        </w:rPr>
        <w:t>nữ;</w:t>
      </w:r>
    </w:p>
    <w:p w14:paraId="26F82F13" w14:textId="77777777" w:rsidR="00C25D3F" w:rsidRDefault="0002040D">
      <w:pPr>
        <w:pStyle w:val="ListParagraph"/>
        <w:numPr>
          <w:ilvl w:val="1"/>
          <w:numId w:val="168"/>
        </w:numPr>
        <w:tabs>
          <w:tab w:val="left" w:pos="1577"/>
        </w:tabs>
        <w:ind w:left="1577" w:hanging="138"/>
        <w:rPr>
          <w:sz w:val="24"/>
        </w:rPr>
      </w:pPr>
      <w:r>
        <w:rPr>
          <w:sz w:val="24"/>
        </w:rPr>
        <w:t>Chuyển</w:t>
      </w:r>
      <w:r>
        <w:rPr>
          <w:spacing w:val="-1"/>
          <w:sz w:val="24"/>
        </w:rPr>
        <w:t xml:space="preserve"> </w:t>
      </w:r>
      <w:r>
        <w:rPr>
          <w:sz w:val="24"/>
        </w:rPr>
        <w:t>giới nữ đang</w:t>
      </w:r>
      <w:r>
        <w:rPr>
          <w:spacing w:val="-3"/>
          <w:sz w:val="24"/>
        </w:rPr>
        <w:t xml:space="preserve"> </w:t>
      </w:r>
      <w:r>
        <w:rPr>
          <w:sz w:val="24"/>
        </w:rPr>
        <w:t>sử</w:t>
      </w:r>
      <w:r>
        <w:rPr>
          <w:spacing w:val="1"/>
          <w:sz w:val="24"/>
        </w:rPr>
        <w:t xml:space="preserve"> </w:t>
      </w:r>
      <w:r>
        <w:rPr>
          <w:sz w:val="24"/>
        </w:rPr>
        <w:t>dụng</w:t>
      </w:r>
      <w:r>
        <w:rPr>
          <w:spacing w:val="-3"/>
          <w:sz w:val="24"/>
        </w:rPr>
        <w:t xml:space="preserve"> </w:t>
      </w:r>
      <w:r>
        <w:rPr>
          <w:sz w:val="24"/>
        </w:rPr>
        <w:t>liệu pháp hoóc</w:t>
      </w:r>
      <w:r>
        <w:rPr>
          <w:spacing w:val="-1"/>
          <w:sz w:val="24"/>
        </w:rPr>
        <w:t xml:space="preserve"> </w:t>
      </w:r>
      <w:r>
        <w:rPr>
          <w:sz w:val="24"/>
        </w:rPr>
        <w:t xml:space="preserve">môn </w:t>
      </w:r>
      <w:r>
        <w:rPr>
          <w:spacing w:val="-5"/>
          <w:sz w:val="24"/>
        </w:rPr>
        <w:t>nữ;</w:t>
      </w:r>
    </w:p>
    <w:p w14:paraId="1A32AF7E" w14:textId="085A27CB" w:rsidR="00C25D3F" w:rsidRDefault="0002040D">
      <w:pPr>
        <w:pStyle w:val="ListParagraph"/>
        <w:numPr>
          <w:ilvl w:val="1"/>
          <w:numId w:val="168"/>
        </w:numPr>
        <w:tabs>
          <w:tab w:val="left" w:pos="1577"/>
        </w:tabs>
        <w:ind w:left="1577" w:hanging="138"/>
        <w:rPr>
          <w:sz w:val="24"/>
        </w:rPr>
      </w:pPr>
      <w:r>
        <w:rPr>
          <w:sz w:val="24"/>
        </w:rPr>
        <w:t>Ng</w:t>
      </w:r>
      <w:r w:rsidR="008211B7">
        <w:rPr>
          <w:sz w:val="24"/>
        </w:rPr>
        <w:t>ư</w:t>
      </w:r>
      <w:r>
        <w:rPr>
          <w:sz w:val="24"/>
        </w:rPr>
        <w:t>ời</w:t>
      </w:r>
      <w:r>
        <w:rPr>
          <w:spacing w:val="-14"/>
          <w:sz w:val="24"/>
        </w:rPr>
        <w:t xml:space="preserve"> </w:t>
      </w:r>
      <w:r>
        <w:rPr>
          <w:sz w:val="24"/>
        </w:rPr>
        <w:t>có</w:t>
      </w:r>
      <w:r>
        <w:rPr>
          <w:spacing w:val="-13"/>
          <w:sz w:val="24"/>
        </w:rPr>
        <w:t xml:space="preserve"> </w:t>
      </w:r>
      <w:r>
        <w:rPr>
          <w:sz w:val="24"/>
        </w:rPr>
        <w:t>viêm</w:t>
      </w:r>
      <w:r>
        <w:rPr>
          <w:spacing w:val="-12"/>
          <w:sz w:val="24"/>
        </w:rPr>
        <w:t xml:space="preserve"> </w:t>
      </w:r>
      <w:r>
        <w:rPr>
          <w:sz w:val="24"/>
        </w:rPr>
        <w:t>gan</w:t>
      </w:r>
      <w:r>
        <w:rPr>
          <w:spacing w:val="-12"/>
          <w:sz w:val="24"/>
        </w:rPr>
        <w:t xml:space="preserve"> </w:t>
      </w:r>
      <w:r>
        <w:rPr>
          <w:sz w:val="24"/>
        </w:rPr>
        <w:t>B</w:t>
      </w:r>
      <w:r>
        <w:rPr>
          <w:spacing w:val="-13"/>
          <w:sz w:val="24"/>
        </w:rPr>
        <w:t xml:space="preserve"> </w:t>
      </w:r>
      <w:r>
        <w:rPr>
          <w:sz w:val="24"/>
        </w:rPr>
        <w:t>mạn</w:t>
      </w:r>
      <w:r>
        <w:rPr>
          <w:spacing w:val="-14"/>
          <w:sz w:val="24"/>
        </w:rPr>
        <w:t xml:space="preserve"> </w:t>
      </w:r>
      <w:r>
        <w:rPr>
          <w:spacing w:val="-2"/>
          <w:sz w:val="24"/>
        </w:rPr>
        <w:t>tính;</w:t>
      </w:r>
    </w:p>
    <w:p w14:paraId="2583221B" w14:textId="15692FD7" w:rsidR="00C25D3F" w:rsidRDefault="0002040D">
      <w:pPr>
        <w:pStyle w:val="ListParagraph"/>
        <w:numPr>
          <w:ilvl w:val="1"/>
          <w:numId w:val="168"/>
        </w:numPr>
        <w:tabs>
          <w:tab w:val="left" w:pos="1577"/>
        </w:tabs>
        <w:ind w:left="1577" w:hanging="138"/>
        <w:rPr>
          <w:sz w:val="24"/>
        </w:rPr>
      </w:pPr>
      <w:r>
        <w:rPr>
          <w:spacing w:val="-2"/>
          <w:sz w:val="24"/>
        </w:rPr>
        <w:t>Ng</w:t>
      </w:r>
      <w:r w:rsidR="008211B7">
        <w:rPr>
          <w:spacing w:val="-2"/>
          <w:sz w:val="24"/>
        </w:rPr>
        <w:t>ư</w:t>
      </w:r>
      <w:r>
        <w:rPr>
          <w:spacing w:val="-2"/>
          <w:sz w:val="24"/>
        </w:rPr>
        <w:t>ời</w:t>
      </w:r>
      <w:r>
        <w:rPr>
          <w:spacing w:val="-12"/>
          <w:sz w:val="24"/>
        </w:rPr>
        <w:t xml:space="preserve"> </w:t>
      </w:r>
      <w:r>
        <w:rPr>
          <w:spacing w:val="-2"/>
          <w:sz w:val="24"/>
        </w:rPr>
        <w:t>tiêm</w:t>
      </w:r>
      <w:r>
        <w:rPr>
          <w:spacing w:val="-12"/>
          <w:sz w:val="24"/>
        </w:rPr>
        <w:t xml:space="preserve"> </w:t>
      </w:r>
      <w:r>
        <w:rPr>
          <w:spacing w:val="-2"/>
          <w:sz w:val="24"/>
        </w:rPr>
        <w:t>chích</w:t>
      </w:r>
      <w:r>
        <w:rPr>
          <w:spacing w:val="-11"/>
          <w:sz w:val="24"/>
        </w:rPr>
        <w:t xml:space="preserve"> </w:t>
      </w:r>
      <w:r>
        <w:rPr>
          <w:spacing w:val="-2"/>
          <w:sz w:val="24"/>
        </w:rPr>
        <w:t>ma</w:t>
      </w:r>
      <w:r>
        <w:rPr>
          <w:spacing w:val="-13"/>
          <w:sz w:val="24"/>
        </w:rPr>
        <w:t xml:space="preserve"> </w:t>
      </w:r>
      <w:r>
        <w:rPr>
          <w:spacing w:val="-4"/>
          <w:sz w:val="24"/>
        </w:rPr>
        <w:t>túy.</w:t>
      </w:r>
    </w:p>
    <w:p w14:paraId="32C03B87" w14:textId="77777777" w:rsidR="00C25D3F" w:rsidRDefault="0002040D">
      <w:pPr>
        <w:pStyle w:val="ListParagraph"/>
        <w:numPr>
          <w:ilvl w:val="1"/>
          <w:numId w:val="172"/>
        </w:numPr>
        <w:tabs>
          <w:tab w:val="left" w:pos="1129"/>
        </w:tabs>
        <w:spacing w:before="244"/>
        <w:ind w:hanging="256"/>
        <w:rPr>
          <w:rFonts w:ascii="Arial" w:hAnsi="Arial"/>
          <w:b/>
          <w:sz w:val="23"/>
        </w:rPr>
      </w:pPr>
      <w:r>
        <w:rPr>
          <w:rFonts w:ascii="Arial" w:hAnsi="Arial"/>
          <w:b/>
          <w:sz w:val="23"/>
        </w:rPr>
        <w:t>Phác</w:t>
      </w:r>
      <w:r>
        <w:rPr>
          <w:rFonts w:ascii="Arial" w:hAnsi="Arial"/>
          <w:b/>
          <w:spacing w:val="-4"/>
          <w:sz w:val="23"/>
        </w:rPr>
        <w:t xml:space="preserve"> </w:t>
      </w:r>
      <w:r>
        <w:rPr>
          <w:rFonts w:ascii="Arial" w:hAnsi="Arial"/>
          <w:b/>
          <w:sz w:val="23"/>
        </w:rPr>
        <w:t>đồ</w:t>
      </w:r>
      <w:r>
        <w:rPr>
          <w:rFonts w:ascii="Arial" w:hAnsi="Arial"/>
          <w:b/>
          <w:spacing w:val="-1"/>
          <w:sz w:val="23"/>
        </w:rPr>
        <w:t xml:space="preserve"> </w:t>
      </w:r>
      <w:r>
        <w:rPr>
          <w:rFonts w:ascii="Arial" w:hAnsi="Arial"/>
          <w:b/>
          <w:sz w:val="23"/>
        </w:rPr>
        <w:t>thuốc</w:t>
      </w:r>
      <w:r>
        <w:rPr>
          <w:rFonts w:ascii="Arial" w:hAnsi="Arial"/>
          <w:b/>
          <w:spacing w:val="-3"/>
          <w:sz w:val="23"/>
        </w:rPr>
        <w:t xml:space="preserve"> </w:t>
      </w:r>
      <w:r>
        <w:rPr>
          <w:rFonts w:ascii="Arial" w:hAnsi="Arial"/>
          <w:b/>
          <w:sz w:val="23"/>
        </w:rPr>
        <w:t>ARV</w:t>
      </w:r>
      <w:r>
        <w:rPr>
          <w:rFonts w:ascii="Arial" w:hAnsi="Arial"/>
          <w:b/>
          <w:spacing w:val="-3"/>
          <w:sz w:val="23"/>
        </w:rPr>
        <w:t xml:space="preserve"> </w:t>
      </w:r>
      <w:r>
        <w:rPr>
          <w:rFonts w:ascii="Arial" w:hAnsi="Arial"/>
          <w:b/>
          <w:sz w:val="23"/>
        </w:rPr>
        <w:t>điều</w:t>
      </w:r>
      <w:r>
        <w:rPr>
          <w:rFonts w:ascii="Arial" w:hAnsi="Arial"/>
          <w:b/>
          <w:spacing w:val="-1"/>
          <w:sz w:val="23"/>
        </w:rPr>
        <w:t xml:space="preserve"> </w:t>
      </w:r>
      <w:r>
        <w:rPr>
          <w:rFonts w:ascii="Arial" w:hAnsi="Arial"/>
          <w:b/>
          <w:sz w:val="23"/>
        </w:rPr>
        <w:t>trị</w:t>
      </w:r>
      <w:r>
        <w:rPr>
          <w:rFonts w:ascii="Arial" w:hAnsi="Arial"/>
          <w:b/>
          <w:spacing w:val="-1"/>
          <w:sz w:val="23"/>
        </w:rPr>
        <w:t xml:space="preserve"> </w:t>
      </w:r>
      <w:r>
        <w:rPr>
          <w:rFonts w:ascii="Arial" w:hAnsi="Arial"/>
          <w:b/>
          <w:spacing w:val="-4"/>
          <w:sz w:val="23"/>
        </w:rPr>
        <w:t>PrEP</w:t>
      </w:r>
    </w:p>
    <w:p w14:paraId="13B87C18" w14:textId="3070EB57" w:rsidR="00C25D3F" w:rsidRDefault="0002040D">
      <w:pPr>
        <w:pStyle w:val="Heading5"/>
        <w:numPr>
          <w:ilvl w:val="2"/>
          <w:numId w:val="172"/>
        </w:numPr>
        <w:tabs>
          <w:tab w:val="left" w:pos="1293"/>
        </w:tabs>
        <w:spacing w:before="120"/>
      </w:pPr>
      <w:r>
        <w:rPr>
          <w:spacing w:val="-2"/>
        </w:rPr>
        <w:t>Phác</w:t>
      </w:r>
      <w:r>
        <w:rPr>
          <w:spacing w:val="-13"/>
        </w:rPr>
        <w:t xml:space="preserve"> </w:t>
      </w:r>
      <w:r>
        <w:rPr>
          <w:spacing w:val="-2"/>
        </w:rPr>
        <w:t>đồ</w:t>
      </w:r>
      <w:r>
        <w:rPr>
          <w:spacing w:val="-11"/>
        </w:rPr>
        <w:t xml:space="preserve"> </w:t>
      </w:r>
      <w:r>
        <w:rPr>
          <w:spacing w:val="-2"/>
        </w:rPr>
        <w:t>đ</w:t>
      </w:r>
      <w:r w:rsidR="008211B7">
        <w:rPr>
          <w:spacing w:val="-2"/>
        </w:rPr>
        <w:t>ư</w:t>
      </w:r>
      <w:r>
        <w:rPr>
          <w:spacing w:val="-2"/>
        </w:rPr>
        <w:t>ờng</w:t>
      </w:r>
      <w:r>
        <w:rPr>
          <w:spacing w:val="-12"/>
        </w:rPr>
        <w:t xml:space="preserve"> </w:t>
      </w:r>
      <w:r>
        <w:rPr>
          <w:spacing w:val="-4"/>
        </w:rPr>
        <w:t>uống</w:t>
      </w:r>
    </w:p>
    <w:p w14:paraId="277D543A" w14:textId="6F3EFAAA" w:rsidR="00C25D3F" w:rsidRDefault="0002040D">
      <w:pPr>
        <w:pStyle w:val="BodyText"/>
        <w:spacing w:before="116"/>
      </w:pPr>
      <w:r>
        <w:t>Sử</w:t>
      </w:r>
      <w:r>
        <w:rPr>
          <w:spacing w:val="-12"/>
        </w:rPr>
        <w:t xml:space="preserve"> </w:t>
      </w:r>
      <w:r>
        <w:t>dụng</w:t>
      </w:r>
      <w:r>
        <w:rPr>
          <w:spacing w:val="-13"/>
        </w:rPr>
        <w:t xml:space="preserve"> </w:t>
      </w:r>
      <w:r>
        <w:t>một</w:t>
      </w:r>
      <w:r>
        <w:rPr>
          <w:spacing w:val="-10"/>
        </w:rPr>
        <w:t xml:space="preserve"> </w:t>
      </w:r>
      <w:r>
        <w:t>trong</w:t>
      </w:r>
      <w:r>
        <w:rPr>
          <w:spacing w:val="-13"/>
        </w:rPr>
        <w:t xml:space="preserve"> </w:t>
      </w:r>
      <w:r>
        <w:t>các</w:t>
      </w:r>
      <w:r>
        <w:rPr>
          <w:spacing w:val="-11"/>
        </w:rPr>
        <w:t xml:space="preserve"> </w:t>
      </w:r>
      <w:r>
        <w:t>phác</w:t>
      </w:r>
      <w:r>
        <w:rPr>
          <w:spacing w:val="-11"/>
        </w:rPr>
        <w:t xml:space="preserve"> </w:t>
      </w:r>
      <w:r>
        <w:t>đồ</w:t>
      </w:r>
      <w:r>
        <w:rPr>
          <w:spacing w:val="-10"/>
        </w:rPr>
        <w:t xml:space="preserve"> </w:t>
      </w:r>
      <w:r>
        <w:t>theo</w:t>
      </w:r>
      <w:r>
        <w:rPr>
          <w:spacing w:val="-11"/>
        </w:rPr>
        <w:t xml:space="preserve"> </w:t>
      </w:r>
      <w:r>
        <w:t>thứ</w:t>
      </w:r>
      <w:r>
        <w:rPr>
          <w:spacing w:val="-11"/>
        </w:rPr>
        <w:t xml:space="preserve"> </w:t>
      </w:r>
      <w:r>
        <w:t>tự</w:t>
      </w:r>
      <w:r>
        <w:rPr>
          <w:spacing w:val="-11"/>
        </w:rPr>
        <w:t xml:space="preserve"> </w:t>
      </w:r>
      <w:r w:rsidR="008211B7">
        <w:t>ư</w:t>
      </w:r>
      <w:r>
        <w:t>u</w:t>
      </w:r>
      <w:r>
        <w:rPr>
          <w:spacing w:val="-11"/>
        </w:rPr>
        <w:t xml:space="preserve"> </w:t>
      </w:r>
      <w:r>
        <w:t>tiên</w:t>
      </w:r>
      <w:r>
        <w:rPr>
          <w:spacing w:val="-10"/>
        </w:rPr>
        <w:t xml:space="preserve"> </w:t>
      </w:r>
      <w:r>
        <w:t>d</w:t>
      </w:r>
      <w:r w:rsidR="008211B7">
        <w:t>ư</w:t>
      </w:r>
      <w:r>
        <w:t>ới</w:t>
      </w:r>
      <w:r>
        <w:rPr>
          <w:spacing w:val="-10"/>
        </w:rPr>
        <w:t xml:space="preserve"> </w:t>
      </w:r>
      <w:r>
        <w:rPr>
          <w:spacing w:val="-4"/>
        </w:rPr>
        <w:t>đây:</w:t>
      </w:r>
    </w:p>
    <w:p w14:paraId="0E14EEB2" w14:textId="77777777" w:rsidR="00C25D3F" w:rsidRDefault="0002040D">
      <w:pPr>
        <w:pStyle w:val="ListParagraph"/>
        <w:numPr>
          <w:ilvl w:val="3"/>
          <w:numId w:val="172"/>
        </w:numPr>
        <w:tabs>
          <w:tab w:val="left" w:pos="1577"/>
        </w:tabs>
        <w:ind w:left="1577" w:hanging="138"/>
        <w:rPr>
          <w:sz w:val="24"/>
        </w:rPr>
      </w:pPr>
      <w:r>
        <w:rPr>
          <w:sz w:val="24"/>
        </w:rPr>
        <w:t>TDF/FTC</w:t>
      </w:r>
      <w:r>
        <w:rPr>
          <w:spacing w:val="-3"/>
          <w:sz w:val="24"/>
        </w:rPr>
        <w:t xml:space="preserve"> </w:t>
      </w:r>
      <w:r>
        <w:rPr>
          <w:spacing w:val="-2"/>
          <w:sz w:val="24"/>
        </w:rPr>
        <w:t>300mg/200mg.</w:t>
      </w:r>
    </w:p>
    <w:p w14:paraId="5415C9ED" w14:textId="77777777" w:rsidR="00C25D3F" w:rsidRDefault="0002040D">
      <w:pPr>
        <w:pStyle w:val="BodyText"/>
        <w:ind w:left="1439"/>
      </w:pPr>
      <w:r>
        <w:t>-</w:t>
      </w:r>
      <w:r>
        <w:rPr>
          <w:spacing w:val="-3"/>
        </w:rPr>
        <w:t xml:space="preserve"> </w:t>
      </w:r>
      <w:r>
        <w:t>TDF/3TC</w:t>
      </w:r>
      <w:r>
        <w:rPr>
          <w:spacing w:val="-1"/>
        </w:rPr>
        <w:t xml:space="preserve"> </w:t>
      </w:r>
      <w:r>
        <w:rPr>
          <w:spacing w:val="-2"/>
        </w:rPr>
        <w:t>300mg/300mg.</w:t>
      </w:r>
    </w:p>
    <w:p w14:paraId="62F069D4" w14:textId="77777777" w:rsidR="00C25D3F" w:rsidRDefault="0002040D">
      <w:pPr>
        <w:pStyle w:val="ListParagraph"/>
        <w:numPr>
          <w:ilvl w:val="3"/>
          <w:numId w:val="172"/>
        </w:numPr>
        <w:tabs>
          <w:tab w:val="left" w:pos="1577"/>
        </w:tabs>
        <w:ind w:left="1577" w:hanging="138"/>
        <w:rPr>
          <w:sz w:val="24"/>
        </w:rPr>
      </w:pPr>
      <w:r>
        <w:rPr>
          <w:sz w:val="24"/>
        </w:rPr>
        <w:t>TDF</w:t>
      </w:r>
      <w:r>
        <w:rPr>
          <w:spacing w:val="-3"/>
          <w:sz w:val="24"/>
        </w:rPr>
        <w:t xml:space="preserve"> </w:t>
      </w:r>
      <w:r>
        <w:rPr>
          <w:spacing w:val="-2"/>
          <w:sz w:val="24"/>
        </w:rPr>
        <w:t>300mg.</w:t>
      </w:r>
    </w:p>
    <w:p w14:paraId="3C18D6F6" w14:textId="04ADAD93" w:rsidR="00C25D3F" w:rsidRDefault="0002040D">
      <w:pPr>
        <w:pStyle w:val="BodyText"/>
        <w:ind w:right="1004"/>
      </w:pPr>
      <w:r>
        <w:rPr>
          <w:b/>
          <w:i/>
        </w:rPr>
        <w:t xml:space="preserve">Lưu ý: </w:t>
      </w:r>
      <w:r>
        <w:t>Đối với phác đồ kết hợp 02 thuốc thì có thể dùng viên kết hợp hoặc viên rời cho từng loại thuốc theo hàm l</w:t>
      </w:r>
      <w:r w:rsidR="008211B7">
        <w:t>ư</w:t>
      </w:r>
      <w:r>
        <w:t>ợng nh</w:t>
      </w:r>
      <w:r w:rsidR="008211B7">
        <w:t>ư</w:t>
      </w:r>
      <w:r>
        <w:t xml:space="preserve"> trên.</w:t>
      </w:r>
    </w:p>
    <w:p w14:paraId="1FFB7941" w14:textId="77777777" w:rsidR="00C25D3F" w:rsidRDefault="0002040D">
      <w:pPr>
        <w:pStyle w:val="BodyText"/>
      </w:pPr>
      <w:r>
        <w:t>Tác</w:t>
      </w:r>
      <w:r>
        <w:rPr>
          <w:spacing w:val="-3"/>
        </w:rPr>
        <w:t xml:space="preserve"> </w:t>
      </w:r>
      <w:r>
        <w:t>dụng</w:t>
      </w:r>
      <w:r>
        <w:rPr>
          <w:spacing w:val="-2"/>
        </w:rPr>
        <w:t xml:space="preserve"> </w:t>
      </w:r>
      <w:r>
        <w:t>không</w:t>
      </w:r>
      <w:r>
        <w:rPr>
          <w:spacing w:val="-3"/>
        </w:rPr>
        <w:t xml:space="preserve"> </w:t>
      </w:r>
      <w:r>
        <w:t>mong</w:t>
      </w:r>
      <w:r>
        <w:rPr>
          <w:spacing w:val="-2"/>
        </w:rPr>
        <w:t xml:space="preserve"> </w:t>
      </w:r>
      <w:r>
        <w:t>muốn của các</w:t>
      </w:r>
      <w:r>
        <w:rPr>
          <w:spacing w:val="-1"/>
        </w:rPr>
        <w:t xml:space="preserve"> </w:t>
      </w:r>
      <w:r>
        <w:t>phác đồ có</w:t>
      </w:r>
      <w:r>
        <w:rPr>
          <w:spacing w:val="1"/>
        </w:rPr>
        <w:t xml:space="preserve"> </w:t>
      </w:r>
      <w:r>
        <w:t xml:space="preserve">thuốc </w:t>
      </w:r>
      <w:r>
        <w:rPr>
          <w:spacing w:val="-4"/>
        </w:rPr>
        <w:t>TDF:</w:t>
      </w:r>
    </w:p>
    <w:p w14:paraId="0D677CF2" w14:textId="183B7C5E" w:rsidR="00C25D3F" w:rsidRDefault="0002040D">
      <w:pPr>
        <w:pStyle w:val="ListParagraph"/>
        <w:numPr>
          <w:ilvl w:val="4"/>
          <w:numId w:val="172"/>
        </w:numPr>
        <w:tabs>
          <w:tab w:val="left" w:pos="1731"/>
        </w:tabs>
        <w:ind w:left="1731" w:hanging="138"/>
        <w:rPr>
          <w:sz w:val="24"/>
        </w:rPr>
      </w:pPr>
      <w:r>
        <w:rPr>
          <w:sz w:val="24"/>
        </w:rPr>
        <w:t>Có</w:t>
      </w:r>
      <w:r>
        <w:rPr>
          <w:spacing w:val="-4"/>
          <w:sz w:val="24"/>
        </w:rPr>
        <w:t xml:space="preserve"> </w:t>
      </w:r>
      <w:r>
        <w:rPr>
          <w:sz w:val="24"/>
        </w:rPr>
        <w:t>thể</w:t>
      </w:r>
      <w:r>
        <w:rPr>
          <w:spacing w:val="-5"/>
          <w:sz w:val="24"/>
        </w:rPr>
        <w:t xml:space="preserve"> </w:t>
      </w:r>
      <w:r>
        <w:rPr>
          <w:sz w:val="24"/>
        </w:rPr>
        <w:t>buồn</w:t>
      </w:r>
      <w:r>
        <w:rPr>
          <w:spacing w:val="-4"/>
          <w:sz w:val="24"/>
        </w:rPr>
        <w:t xml:space="preserve"> </w:t>
      </w:r>
      <w:r>
        <w:rPr>
          <w:sz w:val="24"/>
        </w:rPr>
        <w:t>nôn,</w:t>
      </w:r>
      <w:r>
        <w:rPr>
          <w:spacing w:val="-4"/>
          <w:sz w:val="24"/>
        </w:rPr>
        <w:t xml:space="preserve"> </w:t>
      </w:r>
      <w:r>
        <w:rPr>
          <w:sz w:val="24"/>
        </w:rPr>
        <w:t>đau</w:t>
      </w:r>
      <w:r>
        <w:rPr>
          <w:spacing w:val="-4"/>
          <w:sz w:val="24"/>
        </w:rPr>
        <w:t xml:space="preserve"> </w:t>
      </w:r>
      <w:r>
        <w:rPr>
          <w:sz w:val="24"/>
        </w:rPr>
        <w:t>đầu,</w:t>
      </w:r>
      <w:r>
        <w:rPr>
          <w:spacing w:val="-4"/>
          <w:sz w:val="24"/>
        </w:rPr>
        <w:t xml:space="preserve"> </w:t>
      </w:r>
      <w:r>
        <w:rPr>
          <w:sz w:val="24"/>
        </w:rPr>
        <w:t>th</w:t>
      </w:r>
      <w:r w:rsidR="008211B7">
        <w:rPr>
          <w:sz w:val="24"/>
        </w:rPr>
        <w:t>ư</w:t>
      </w:r>
      <w:r>
        <w:rPr>
          <w:sz w:val="24"/>
        </w:rPr>
        <w:t>ờng</w:t>
      </w:r>
      <w:r>
        <w:rPr>
          <w:spacing w:val="-7"/>
          <w:sz w:val="24"/>
        </w:rPr>
        <w:t xml:space="preserve"> </w:t>
      </w:r>
      <w:r>
        <w:rPr>
          <w:sz w:val="24"/>
        </w:rPr>
        <w:t>nhẹ</w:t>
      </w:r>
      <w:r>
        <w:rPr>
          <w:spacing w:val="-5"/>
          <w:sz w:val="24"/>
        </w:rPr>
        <w:t xml:space="preserve"> </w:t>
      </w:r>
      <w:r>
        <w:rPr>
          <w:sz w:val="24"/>
        </w:rPr>
        <w:t>và</w:t>
      </w:r>
      <w:r>
        <w:rPr>
          <w:spacing w:val="-5"/>
          <w:sz w:val="24"/>
        </w:rPr>
        <w:t xml:space="preserve"> </w:t>
      </w:r>
      <w:r>
        <w:rPr>
          <w:sz w:val="24"/>
        </w:rPr>
        <w:t>tự</w:t>
      </w:r>
      <w:r>
        <w:rPr>
          <w:spacing w:val="-4"/>
          <w:sz w:val="24"/>
        </w:rPr>
        <w:t xml:space="preserve"> </w:t>
      </w:r>
      <w:r>
        <w:rPr>
          <w:sz w:val="24"/>
        </w:rPr>
        <w:t>khỏi</w:t>
      </w:r>
      <w:r>
        <w:rPr>
          <w:spacing w:val="-4"/>
          <w:sz w:val="24"/>
        </w:rPr>
        <w:t xml:space="preserve"> </w:t>
      </w:r>
      <w:r>
        <w:rPr>
          <w:sz w:val="24"/>
        </w:rPr>
        <w:t>trong</w:t>
      </w:r>
      <w:r>
        <w:rPr>
          <w:spacing w:val="-8"/>
          <w:sz w:val="24"/>
        </w:rPr>
        <w:t xml:space="preserve"> </w:t>
      </w:r>
      <w:r>
        <w:rPr>
          <w:sz w:val="24"/>
        </w:rPr>
        <w:t>tháng</w:t>
      </w:r>
      <w:r>
        <w:rPr>
          <w:spacing w:val="-7"/>
          <w:sz w:val="24"/>
        </w:rPr>
        <w:t xml:space="preserve"> </w:t>
      </w:r>
      <w:r>
        <w:rPr>
          <w:sz w:val="24"/>
        </w:rPr>
        <w:t>đầu</w:t>
      </w:r>
      <w:r>
        <w:rPr>
          <w:spacing w:val="-4"/>
          <w:sz w:val="24"/>
        </w:rPr>
        <w:t xml:space="preserve"> </w:t>
      </w:r>
      <w:r>
        <w:rPr>
          <w:sz w:val="24"/>
        </w:rPr>
        <w:t>sau</w:t>
      </w:r>
      <w:r>
        <w:rPr>
          <w:spacing w:val="-4"/>
          <w:sz w:val="24"/>
        </w:rPr>
        <w:t xml:space="preserve"> </w:t>
      </w:r>
      <w:r>
        <w:rPr>
          <w:sz w:val="24"/>
        </w:rPr>
        <w:t>khi</w:t>
      </w:r>
      <w:r>
        <w:rPr>
          <w:spacing w:val="-2"/>
          <w:sz w:val="24"/>
        </w:rPr>
        <w:t xml:space="preserve"> dùng.</w:t>
      </w:r>
    </w:p>
    <w:p w14:paraId="56310A95" w14:textId="64E7766C" w:rsidR="00C25D3F" w:rsidRDefault="0002040D">
      <w:pPr>
        <w:pStyle w:val="ListParagraph"/>
        <w:numPr>
          <w:ilvl w:val="4"/>
          <w:numId w:val="172"/>
        </w:numPr>
        <w:tabs>
          <w:tab w:val="left" w:pos="1731"/>
        </w:tabs>
        <w:ind w:left="1731" w:hanging="138"/>
        <w:rPr>
          <w:sz w:val="24"/>
        </w:rPr>
      </w:pPr>
      <w:r>
        <w:rPr>
          <w:sz w:val="24"/>
        </w:rPr>
        <w:t>Rất</w:t>
      </w:r>
      <w:r>
        <w:rPr>
          <w:spacing w:val="-5"/>
          <w:sz w:val="24"/>
        </w:rPr>
        <w:t xml:space="preserve"> </w:t>
      </w:r>
      <w:r>
        <w:rPr>
          <w:sz w:val="24"/>
        </w:rPr>
        <w:t>ít</w:t>
      </w:r>
      <w:r>
        <w:rPr>
          <w:spacing w:val="-5"/>
          <w:sz w:val="24"/>
        </w:rPr>
        <w:t xml:space="preserve"> </w:t>
      </w:r>
      <w:r>
        <w:rPr>
          <w:sz w:val="24"/>
        </w:rPr>
        <w:t>khi</w:t>
      </w:r>
      <w:r>
        <w:rPr>
          <w:spacing w:val="-5"/>
          <w:sz w:val="24"/>
        </w:rPr>
        <w:t xml:space="preserve"> </w:t>
      </w:r>
      <w:r>
        <w:rPr>
          <w:sz w:val="24"/>
        </w:rPr>
        <w:t>tăng</w:t>
      </w:r>
      <w:r>
        <w:rPr>
          <w:spacing w:val="-8"/>
          <w:sz w:val="24"/>
        </w:rPr>
        <w:t xml:space="preserve"> </w:t>
      </w:r>
      <w:r>
        <w:rPr>
          <w:sz w:val="24"/>
        </w:rPr>
        <w:t>creatinin</w:t>
      </w:r>
      <w:r>
        <w:rPr>
          <w:spacing w:val="-3"/>
          <w:sz w:val="24"/>
        </w:rPr>
        <w:t xml:space="preserve"> </w:t>
      </w:r>
      <w:r>
        <w:rPr>
          <w:sz w:val="24"/>
        </w:rPr>
        <w:t>máu,</w:t>
      </w:r>
      <w:r>
        <w:rPr>
          <w:spacing w:val="-5"/>
          <w:sz w:val="24"/>
        </w:rPr>
        <w:t xml:space="preserve"> </w:t>
      </w:r>
      <w:r>
        <w:rPr>
          <w:sz w:val="24"/>
        </w:rPr>
        <w:t>hầu</w:t>
      </w:r>
      <w:r>
        <w:rPr>
          <w:spacing w:val="-4"/>
          <w:sz w:val="24"/>
        </w:rPr>
        <w:t xml:space="preserve"> </w:t>
      </w:r>
      <w:r>
        <w:rPr>
          <w:sz w:val="24"/>
        </w:rPr>
        <w:t>hết</w:t>
      </w:r>
      <w:r>
        <w:rPr>
          <w:spacing w:val="-5"/>
          <w:sz w:val="24"/>
        </w:rPr>
        <w:t xml:space="preserve"> </w:t>
      </w:r>
      <w:r>
        <w:rPr>
          <w:sz w:val="24"/>
        </w:rPr>
        <w:t>trở</w:t>
      </w:r>
      <w:r>
        <w:rPr>
          <w:spacing w:val="-5"/>
          <w:sz w:val="24"/>
        </w:rPr>
        <w:t xml:space="preserve"> </w:t>
      </w:r>
      <w:r>
        <w:rPr>
          <w:sz w:val="24"/>
        </w:rPr>
        <w:t>về</w:t>
      </w:r>
      <w:r>
        <w:rPr>
          <w:spacing w:val="-6"/>
          <w:sz w:val="24"/>
        </w:rPr>
        <w:t xml:space="preserve"> </w:t>
      </w:r>
      <w:r>
        <w:rPr>
          <w:sz w:val="24"/>
        </w:rPr>
        <w:t>bình</w:t>
      </w:r>
      <w:r>
        <w:rPr>
          <w:spacing w:val="-3"/>
          <w:sz w:val="24"/>
        </w:rPr>
        <w:t xml:space="preserve"> </w:t>
      </w:r>
      <w:r>
        <w:rPr>
          <w:sz w:val="24"/>
        </w:rPr>
        <w:t>th</w:t>
      </w:r>
      <w:r w:rsidR="008211B7">
        <w:rPr>
          <w:sz w:val="24"/>
        </w:rPr>
        <w:t>ư</w:t>
      </w:r>
      <w:r>
        <w:rPr>
          <w:sz w:val="24"/>
        </w:rPr>
        <w:t>ờng</w:t>
      </w:r>
      <w:r>
        <w:rPr>
          <w:spacing w:val="-7"/>
          <w:sz w:val="24"/>
        </w:rPr>
        <w:t xml:space="preserve"> </w:t>
      </w:r>
      <w:r>
        <w:rPr>
          <w:sz w:val="24"/>
        </w:rPr>
        <w:t>sau</w:t>
      </w:r>
      <w:r>
        <w:rPr>
          <w:spacing w:val="-5"/>
          <w:sz w:val="24"/>
        </w:rPr>
        <w:t xml:space="preserve"> </w:t>
      </w:r>
      <w:r>
        <w:rPr>
          <w:sz w:val="24"/>
        </w:rPr>
        <w:t>khi</w:t>
      </w:r>
      <w:r>
        <w:rPr>
          <w:spacing w:val="-5"/>
          <w:sz w:val="24"/>
        </w:rPr>
        <w:t xml:space="preserve"> </w:t>
      </w:r>
      <w:r>
        <w:rPr>
          <w:sz w:val="24"/>
        </w:rPr>
        <w:t>ngừng</w:t>
      </w:r>
      <w:r>
        <w:rPr>
          <w:spacing w:val="-8"/>
          <w:sz w:val="24"/>
        </w:rPr>
        <w:t xml:space="preserve"> </w:t>
      </w:r>
      <w:r>
        <w:rPr>
          <w:spacing w:val="-2"/>
          <w:sz w:val="24"/>
        </w:rPr>
        <w:t>PrEP.</w:t>
      </w:r>
    </w:p>
    <w:p w14:paraId="326FD896" w14:textId="6C1E9ACD" w:rsidR="00C25D3F" w:rsidRDefault="0002040D">
      <w:pPr>
        <w:pStyle w:val="ListParagraph"/>
        <w:numPr>
          <w:ilvl w:val="4"/>
          <w:numId w:val="172"/>
        </w:numPr>
        <w:tabs>
          <w:tab w:val="left" w:pos="1731"/>
        </w:tabs>
        <w:spacing w:before="121"/>
        <w:ind w:left="1731" w:hanging="138"/>
        <w:rPr>
          <w:sz w:val="24"/>
        </w:rPr>
      </w:pPr>
      <w:r>
        <w:rPr>
          <w:sz w:val="24"/>
        </w:rPr>
        <w:t>Giảm</w:t>
      </w:r>
      <w:r>
        <w:rPr>
          <w:spacing w:val="-7"/>
          <w:sz w:val="24"/>
        </w:rPr>
        <w:t xml:space="preserve"> </w:t>
      </w:r>
      <w:r>
        <w:rPr>
          <w:sz w:val="24"/>
        </w:rPr>
        <w:t>mật</w:t>
      </w:r>
      <w:r>
        <w:rPr>
          <w:spacing w:val="-6"/>
          <w:sz w:val="24"/>
        </w:rPr>
        <w:t xml:space="preserve"> </w:t>
      </w:r>
      <w:r>
        <w:rPr>
          <w:sz w:val="24"/>
        </w:rPr>
        <w:t>độ</w:t>
      </w:r>
      <w:r>
        <w:rPr>
          <w:spacing w:val="-6"/>
          <w:sz w:val="24"/>
        </w:rPr>
        <w:t xml:space="preserve"> </w:t>
      </w:r>
      <w:r>
        <w:rPr>
          <w:sz w:val="24"/>
        </w:rPr>
        <w:t>x</w:t>
      </w:r>
      <w:r w:rsidR="008211B7">
        <w:rPr>
          <w:sz w:val="24"/>
        </w:rPr>
        <w:t>ư</w:t>
      </w:r>
      <w:r>
        <w:rPr>
          <w:sz w:val="24"/>
        </w:rPr>
        <w:t>ơng:</w:t>
      </w:r>
      <w:r>
        <w:rPr>
          <w:spacing w:val="-6"/>
          <w:sz w:val="24"/>
        </w:rPr>
        <w:t xml:space="preserve"> </w:t>
      </w:r>
      <w:r>
        <w:rPr>
          <w:sz w:val="24"/>
        </w:rPr>
        <w:t>hiếm</w:t>
      </w:r>
      <w:r>
        <w:rPr>
          <w:spacing w:val="-6"/>
          <w:sz w:val="24"/>
        </w:rPr>
        <w:t xml:space="preserve"> </w:t>
      </w:r>
      <w:r>
        <w:rPr>
          <w:sz w:val="24"/>
        </w:rPr>
        <w:t>gặp,</w:t>
      </w:r>
      <w:r>
        <w:rPr>
          <w:spacing w:val="-6"/>
          <w:sz w:val="24"/>
        </w:rPr>
        <w:t xml:space="preserve"> </w:t>
      </w:r>
      <w:r>
        <w:rPr>
          <w:sz w:val="24"/>
        </w:rPr>
        <w:t>sẽ</w:t>
      </w:r>
      <w:r>
        <w:rPr>
          <w:spacing w:val="-6"/>
          <w:sz w:val="24"/>
        </w:rPr>
        <w:t xml:space="preserve"> </w:t>
      </w:r>
      <w:r>
        <w:rPr>
          <w:sz w:val="24"/>
        </w:rPr>
        <w:t>hồi</w:t>
      </w:r>
      <w:r>
        <w:rPr>
          <w:spacing w:val="-6"/>
          <w:sz w:val="24"/>
        </w:rPr>
        <w:t xml:space="preserve"> </w:t>
      </w:r>
      <w:r>
        <w:rPr>
          <w:sz w:val="24"/>
        </w:rPr>
        <w:t>phục</w:t>
      </w:r>
      <w:r>
        <w:rPr>
          <w:spacing w:val="-7"/>
          <w:sz w:val="24"/>
        </w:rPr>
        <w:t xml:space="preserve"> </w:t>
      </w:r>
      <w:r>
        <w:rPr>
          <w:sz w:val="24"/>
        </w:rPr>
        <w:t>sau</w:t>
      </w:r>
      <w:r>
        <w:rPr>
          <w:spacing w:val="-6"/>
          <w:sz w:val="24"/>
        </w:rPr>
        <w:t xml:space="preserve"> </w:t>
      </w:r>
      <w:r>
        <w:rPr>
          <w:sz w:val="24"/>
        </w:rPr>
        <w:t>khi</w:t>
      </w:r>
      <w:r>
        <w:rPr>
          <w:spacing w:val="-6"/>
          <w:sz w:val="24"/>
        </w:rPr>
        <w:t xml:space="preserve"> </w:t>
      </w:r>
      <w:r>
        <w:rPr>
          <w:sz w:val="24"/>
        </w:rPr>
        <w:t>ngừng</w:t>
      </w:r>
      <w:r>
        <w:rPr>
          <w:spacing w:val="-8"/>
          <w:sz w:val="24"/>
        </w:rPr>
        <w:t xml:space="preserve"> </w:t>
      </w:r>
      <w:r>
        <w:rPr>
          <w:spacing w:val="-2"/>
          <w:sz w:val="24"/>
        </w:rPr>
        <w:t>PrEP.</w:t>
      </w:r>
    </w:p>
    <w:p w14:paraId="07D4BFE6" w14:textId="77777777" w:rsidR="00C25D3F" w:rsidRDefault="0002040D">
      <w:pPr>
        <w:pStyle w:val="Heading5"/>
        <w:numPr>
          <w:ilvl w:val="2"/>
          <w:numId w:val="172"/>
        </w:numPr>
        <w:tabs>
          <w:tab w:val="left" w:pos="1293"/>
        </w:tabs>
        <w:spacing w:before="124"/>
      </w:pPr>
      <w:r>
        <w:t>Vòng đặt âm</w:t>
      </w:r>
      <w:r>
        <w:rPr>
          <w:spacing w:val="-3"/>
        </w:rPr>
        <w:t xml:space="preserve"> </w:t>
      </w:r>
      <w:r>
        <w:rPr>
          <w:spacing w:val="-5"/>
        </w:rPr>
        <w:t>đạo</w:t>
      </w:r>
    </w:p>
    <w:p w14:paraId="07D28006" w14:textId="77777777" w:rsidR="00C25D3F" w:rsidRDefault="0002040D">
      <w:pPr>
        <w:pStyle w:val="BodyText"/>
        <w:spacing w:before="116"/>
      </w:pPr>
      <w:r>
        <w:t>Vòng</w:t>
      </w:r>
      <w:r>
        <w:rPr>
          <w:spacing w:val="26"/>
        </w:rPr>
        <w:t xml:space="preserve"> </w:t>
      </w:r>
      <w:r>
        <w:t>đặt</w:t>
      </w:r>
      <w:r>
        <w:rPr>
          <w:spacing w:val="29"/>
        </w:rPr>
        <w:t xml:space="preserve"> </w:t>
      </w:r>
      <w:r>
        <w:t>âm</w:t>
      </w:r>
      <w:r>
        <w:rPr>
          <w:spacing w:val="29"/>
        </w:rPr>
        <w:t xml:space="preserve"> </w:t>
      </w:r>
      <w:r>
        <w:t>đạo</w:t>
      </w:r>
      <w:r>
        <w:rPr>
          <w:spacing w:val="28"/>
        </w:rPr>
        <w:t xml:space="preserve"> </w:t>
      </w:r>
      <w:r>
        <w:t>bằng</w:t>
      </w:r>
      <w:r>
        <w:rPr>
          <w:spacing w:val="28"/>
        </w:rPr>
        <w:t xml:space="preserve"> </w:t>
      </w:r>
      <w:r>
        <w:t>silicon</w:t>
      </w:r>
      <w:r>
        <w:rPr>
          <w:spacing w:val="28"/>
        </w:rPr>
        <w:t xml:space="preserve"> </w:t>
      </w:r>
      <w:r>
        <w:t>có</w:t>
      </w:r>
      <w:r>
        <w:rPr>
          <w:spacing w:val="28"/>
        </w:rPr>
        <w:t xml:space="preserve"> </w:t>
      </w:r>
      <w:r>
        <w:t>chứa</w:t>
      </w:r>
      <w:r>
        <w:rPr>
          <w:spacing w:val="28"/>
        </w:rPr>
        <w:t xml:space="preserve"> </w:t>
      </w:r>
      <w:r>
        <w:t>thuốc</w:t>
      </w:r>
      <w:r>
        <w:rPr>
          <w:spacing w:val="28"/>
        </w:rPr>
        <w:t xml:space="preserve"> </w:t>
      </w:r>
      <w:r>
        <w:t>Dapivirine</w:t>
      </w:r>
      <w:r>
        <w:rPr>
          <w:spacing w:val="27"/>
        </w:rPr>
        <w:t xml:space="preserve"> </w:t>
      </w:r>
      <w:r>
        <w:t>thuộc</w:t>
      </w:r>
      <w:r>
        <w:rPr>
          <w:spacing w:val="28"/>
        </w:rPr>
        <w:t xml:space="preserve"> </w:t>
      </w:r>
      <w:r>
        <w:t>nhóm</w:t>
      </w:r>
      <w:r>
        <w:rPr>
          <w:spacing w:val="29"/>
        </w:rPr>
        <w:t xml:space="preserve"> </w:t>
      </w:r>
      <w:r>
        <w:t>NNRTI,</w:t>
      </w:r>
      <w:r>
        <w:rPr>
          <w:spacing w:val="28"/>
        </w:rPr>
        <w:t xml:space="preserve"> </w:t>
      </w:r>
      <w:r>
        <w:t>đặt</w:t>
      </w:r>
      <w:r>
        <w:rPr>
          <w:spacing w:val="29"/>
        </w:rPr>
        <w:t xml:space="preserve"> </w:t>
      </w:r>
      <w:r>
        <w:t>01 vòng/tháng,</w:t>
      </w:r>
      <w:r>
        <w:rPr>
          <w:spacing w:val="10"/>
        </w:rPr>
        <w:t xml:space="preserve"> </w:t>
      </w:r>
      <w:r>
        <w:t>có</w:t>
      </w:r>
      <w:r>
        <w:rPr>
          <w:spacing w:val="9"/>
        </w:rPr>
        <w:t xml:space="preserve"> </w:t>
      </w:r>
      <w:r>
        <w:t>hiệu</w:t>
      </w:r>
      <w:r>
        <w:rPr>
          <w:spacing w:val="9"/>
        </w:rPr>
        <w:t xml:space="preserve"> </w:t>
      </w:r>
      <w:r>
        <w:t>quả</w:t>
      </w:r>
      <w:r>
        <w:rPr>
          <w:spacing w:val="13"/>
        </w:rPr>
        <w:t xml:space="preserve"> </w:t>
      </w:r>
      <w:r>
        <w:t>bảo</w:t>
      </w:r>
      <w:r>
        <w:rPr>
          <w:spacing w:val="9"/>
        </w:rPr>
        <w:t xml:space="preserve"> </w:t>
      </w:r>
      <w:r>
        <w:t>vệ</w:t>
      </w:r>
      <w:r>
        <w:rPr>
          <w:spacing w:val="7"/>
        </w:rPr>
        <w:t xml:space="preserve"> </w:t>
      </w:r>
      <w:r>
        <w:t>sau</w:t>
      </w:r>
      <w:r>
        <w:rPr>
          <w:spacing w:val="11"/>
        </w:rPr>
        <w:t xml:space="preserve"> </w:t>
      </w:r>
      <w:r>
        <w:t>khi</w:t>
      </w:r>
      <w:r>
        <w:rPr>
          <w:spacing w:val="9"/>
        </w:rPr>
        <w:t xml:space="preserve"> </w:t>
      </w:r>
      <w:r>
        <w:t>đặt</w:t>
      </w:r>
      <w:r>
        <w:rPr>
          <w:spacing w:val="9"/>
        </w:rPr>
        <w:t xml:space="preserve"> </w:t>
      </w:r>
      <w:r>
        <w:t>24</w:t>
      </w:r>
      <w:r>
        <w:rPr>
          <w:spacing w:val="11"/>
        </w:rPr>
        <w:t xml:space="preserve"> </w:t>
      </w:r>
      <w:r>
        <w:t>giờ.</w:t>
      </w:r>
      <w:r>
        <w:rPr>
          <w:spacing w:val="9"/>
        </w:rPr>
        <w:t xml:space="preserve"> </w:t>
      </w:r>
      <w:r>
        <w:t>Nồng</w:t>
      </w:r>
      <w:r>
        <w:rPr>
          <w:spacing w:val="5"/>
        </w:rPr>
        <w:t xml:space="preserve"> </w:t>
      </w:r>
      <w:r>
        <w:t>độ</w:t>
      </w:r>
      <w:r>
        <w:rPr>
          <w:spacing w:val="11"/>
        </w:rPr>
        <w:t xml:space="preserve"> </w:t>
      </w:r>
      <w:r>
        <w:t>bảo</w:t>
      </w:r>
      <w:r>
        <w:rPr>
          <w:spacing w:val="9"/>
        </w:rPr>
        <w:t xml:space="preserve"> </w:t>
      </w:r>
      <w:r>
        <w:t>vệ</w:t>
      </w:r>
      <w:r>
        <w:rPr>
          <w:spacing w:val="8"/>
        </w:rPr>
        <w:t xml:space="preserve"> </w:t>
      </w:r>
      <w:r>
        <w:t>của</w:t>
      </w:r>
      <w:r>
        <w:rPr>
          <w:spacing w:val="8"/>
        </w:rPr>
        <w:t xml:space="preserve"> </w:t>
      </w:r>
      <w:r>
        <w:t>thuốc</w:t>
      </w:r>
      <w:r>
        <w:rPr>
          <w:spacing w:val="8"/>
        </w:rPr>
        <w:t xml:space="preserve"> </w:t>
      </w:r>
      <w:r>
        <w:t>trong</w:t>
      </w:r>
      <w:r>
        <w:rPr>
          <w:spacing w:val="6"/>
        </w:rPr>
        <w:t xml:space="preserve"> </w:t>
      </w:r>
      <w:r>
        <w:rPr>
          <w:spacing w:val="-5"/>
        </w:rPr>
        <w:t>âm</w:t>
      </w:r>
    </w:p>
    <w:p w14:paraId="318612C3" w14:textId="77777777" w:rsidR="00C25D3F" w:rsidRDefault="00C25D3F">
      <w:pPr>
        <w:sectPr w:rsidR="00C25D3F">
          <w:pgSz w:w="10780" w:h="15310"/>
          <w:pgMar w:top="1280" w:right="120" w:bottom="1100" w:left="260" w:header="0" w:footer="916" w:gutter="0"/>
          <w:cols w:space="720"/>
        </w:sectPr>
      </w:pPr>
    </w:p>
    <w:p w14:paraId="7F8A9F99" w14:textId="04D20A46" w:rsidR="00C25D3F" w:rsidRDefault="0002040D">
      <w:pPr>
        <w:pStyle w:val="BodyText"/>
        <w:spacing w:before="63"/>
        <w:ind w:right="1008"/>
        <w:jc w:val="both"/>
      </w:pPr>
      <w:r>
        <w:rPr>
          <w:noProof/>
          <w:lang w:val="en-US"/>
        </w:rPr>
        <w:lastRenderedPageBreak/>
        <mc:AlternateContent>
          <mc:Choice Requires="wps">
            <w:drawing>
              <wp:anchor distT="0" distB="0" distL="0" distR="0" simplePos="0" relativeHeight="15746048" behindDoc="0" locked="0" layoutInCell="1" allowOverlap="1" wp14:anchorId="455BFC98" wp14:editId="74F63A04">
                <wp:simplePos x="0" y="0"/>
                <wp:positionH relativeFrom="page">
                  <wp:posOffset>117976</wp:posOffset>
                </wp:positionH>
                <wp:positionV relativeFrom="paragraph">
                  <wp:posOffset>1515273</wp:posOffset>
                </wp:positionV>
                <wp:extent cx="3126105" cy="152400"/>
                <wp:effectExtent l="0" t="0" r="0" b="0"/>
                <wp:wrapNone/>
                <wp:docPr id="72" name="Text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4DEB017F"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55BFC98" id="Textbox 72" o:spid="_x0000_s1075" type="#_x0000_t202" style="position:absolute;left:0;text-align:left;margin-left:9.3pt;margin-top:119.3pt;width:246.15pt;height:12pt;rotation:-54;z-index:1574604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" filled="f" stroked="f">
                <v:textbox inset="0,0,0,0">
                  <w:txbxContent>
                    <w:p w14:paraId="4DEB017F"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đạo đ</w:t>
      </w:r>
      <w:r w:rsidR="008211B7">
        <w:t>ư</w:t>
      </w:r>
      <w:r>
        <w:t>ợc duy trì trong vòng một tháng. Cần t</w:t>
      </w:r>
      <w:r w:rsidR="008211B7">
        <w:t>ư</w:t>
      </w:r>
      <w:r>
        <w:t xml:space="preserve"> vấn cho phụ nữ tự quyết định chọn sử dụng</w:t>
      </w:r>
      <w:r>
        <w:rPr>
          <w:spacing w:val="-8"/>
        </w:rPr>
        <w:t xml:space="preserve"> </w:t>
      </w:r>
      <w:r>
        <w:t>PrEP</w:t>
      </w:r>
      <w:r>
        <w:rPr>
          <w:spacing w:val="-5"/>
        </w:rPr>
        <w:t xml:space="preserve"> </w:t>
      </w:r>
      <w:r>
        <w:t>qua</w:t>
      </w:r>
      <w:r>
        <w:rPr>
          <w:spacing w:val="-6"/>
        </w:rPr>
        <w:t xml:space="preserve"> </w:t>
      </w:r>
      <w:r>
        <w:t>đ</w:t>
      </w:r>
      <w:r w:rsidR="008211B7">
        <w:t>ư</w:t>
      </w:r>
      <w:r>
        <w:t>ờng</w:t>
      </w:r>
      <w:r>
        <w:rPr>
          <w:spacing w:val="-8"/>
        </w:rPr>
        <w:t xml:space="preserve"> </w:t>
      </w:r>
      <w:r>
        <w:t>uống</w:t>
      </w:r>
      <w:r>
        <w:rPr>
          <w:spacing w:val="-8"/>
        </w:rPr>
        <w:t xml:space="preserve"> </w:t>
      </w:r>
      <w:r>
        <w:t>hay</w:t>
      </w:r>
      <w:r>
        <w:rPr>
          <w:spacing w:val="-10"/>
        </w:rPr>
        <w:t xml:space="preserve"> </w:t>
      </w:r>
      <w:r>
        <w:t>đặt</w:t>
      </w:r>
      <w:r>
        <w:rPr>
          <w:spacing w:val="-5"/>
        </w:rPr>
        <w:t xml:space="preserve"> </w:t>
      </w:r>
      <w:r>
        <w:t>vòng</w:t>
      </w:r>
      <w:r>
        <w:rPr>
          <w:spacing w:val="-8"/>
        </w:rPr>
        <w:t xml:space="preserve"> </w:t>
      </w:r>
      <w:r>
        <w:t>âm</w:t>
      </w:r>
      <w:r>
        <w:rPr>
          <w:spacing w:val="-5"/>
        </w:rPr>
        <w:t xml:space="preserve"> </w:t>
      </w:r>
      <w:r>
        <w:t>đạo.</w:t>
      </w:r>
      <w:r>
        <w:rPr>
          <w:spacing w:val="-5"/>
        </w:rPr>
        <w:t xml:space="preserve"> </w:t>
      </w:r>
      <w:r>
        <w:t>Hiện</w:t>
      </w:r>
      <w:r>
        <w:rPr>
          <w:spacing w:val="-5"/>
        </w:rPr>
        <w:t xml:space="preserve"> </w:t>
      </w:r>
      <w:r>
        <w:t>nay</w:t>
      </w:r>
      <w:r>
        <w:rPr>
          <w:spacing w:val="-10"/>
        </w:rPr>
        <w:t xml:space="preserve"> </w:t>
      </w:r>
      <w:r>
        <w:t>vòng</w:t>
      </w:r>
      <w:r>
        <w:rPr>
          <w:spacing w:val="-8"/>
        </w:rPr>
        <w:t xml:space="preserve"> </w:t>
      </w:r>
      <w:r>
        <w:t>đặt</w:t>
      </w:r>
      <w:r>
        <w:rPr>
          <w:spacing w:val="-5"/>
        </w:rPr>
        <w:t xml:space="preserve"> </w:t>
      </w:r>
      <w:r>
        <w:t>âm</w:t>
      </w:r>
      <w:r>
        <w:rPr>
          <w:spacing w:val="-5"/>
        </w:rPr>
        <w:t xml:space="preserve"> </w:t>
      </w:r>
      <w:r>
        <w:t>đạo</w:t>
      </w:r>
      <w:r>
        <w:rPr>
          <w:spacing w:val="-5"/>
        </w:rPr>
        <w:t xml:space="preserve"> </w:t>
      </w:r>
      <w:r>
        <w:t>chi</w:t>
      </w:r>
      <w:r>
        <w:rPr>
          <w:spacing w:val="-5"/>
        </w:rPr>
        <w:t xml:space="preserve"> </w:t>
      </w:r>
      <w:r>
        <w:t>phí</w:t>
      </w:r>
      <w:r>
        <w:rPr>
          <w:spacing w:val="-5"/>
        </w:rPr>
        <w:t xml:space="preserve"> </w:t>
      </w:r>
      <w:r>
        <w:t>cao hơn các thuốc ARV cho PrEP đang sử dụng và ch</w:t>
      </w:r>
      <w:r w:rsidR="008211B7">
        <w:t>ư</w:t>
      </w:r>
      <w:r>
        <w:t>a sẵn có ở Việt Nam.</w:t>
      </w:r>
    </w:p>
    <w:p w14:paraId="0419ABD8" w14:textId="34135F70" w:rsidR="00C25D3F" w:rsidRDefault="0002040D">
      <w:pPr>
        <w:pStyle w:val="ListParagraph"/>
        <w:numPr>
          <w:ilvl w:val="1"/>
          <w:numId w:val="172"/>
        </w:numPr>
        <w:tabs>
          <w:tab w:val="left" w:pos="1129"/>
        </w:tabs>
        <w:spacing w:before="244"/>
        <w:ind w:hanging="256"/>
        <w:jc w:val="both"/>
        <w:rPr>
          <w:rFonts w:ascii="Arial" w:hAnsi="Arial"/>
          <w:b/>
          <w:sz w:val="23"/>
        </w:rPr>
      </w:pPr>
      <w:r>
        <w:rPr>
          <w:rFonts w:ascii="Arial" w:hAnsi="Arial"/>
          <w:b/>
          <w:sz w:val="23"/>
        </w:rPr>
        <w:t>Cách</w:t>
      </w:r>
      <w:r>
        <w:rPr>
          <w:rFonts w:ascii="Arial" w:hAnsi="Arial"/>
          <w:b/>
          <w:spacing w:val="-4"/>
          <w:sz w:val="23"/>
        </w:rPr>
        <w:t xml:space="preserve"> </w:t>
      </w:r>
      <w:r>
        <w:rPr>
          <w:rFonts w:ascii="Arial" w:hAnsi="Arial"/>
          <w:b/>
          <w:sz w:val="23"/>
        </w:rPr>
        <w:t>dùng</w:t>
      </w:r>
      <w:r>
        <w:rPr>
          <w:rFonts w:ascii="Arial" w:hAnsi="Arial"/>
          <w:b/>
          <w:spacing w:val="-5"/>
          <w:sz w:val="23"/>
        </w:rPr>
        <w:t xml:space="preserve"> </w:t>
      </w:r>
      <w:r>
        <w:rPr>
          <w:rFonts w:ascii="Arial" w:hAnsi="Arial"/>
          <w:b/>
          <w:sz w:val="23"/>
        </w:rPr>
        <w:t>thuốc</w:t>
      </w:r>
      <w:r>
        <w:rPr>
          <w:rFonts w:ascii="Arial" w:hAnsi="Arial"/>
          <w:b/>
          <w:spacing w:val="-5"/>
          <w:sz w:val="23"/>
        </w:rPr>
        <w:t xml:space="preserve"> </w:t>
      </w:r>
      <w:r>
        <w:rPr>
          <w:rFonts w:ascii="Arial" w:hAnsi="Arial"/>
          <w:b/>
          <w:sz w:val="23"/>
        </w:rPr>
        <w:t>PrEP</w:t>
      </w:r>
      <w:r>
        <w:rPr>
          <w:rFonts w:ascii="Arial" w:hAnsi="Arial"/>
          <w:b/>
          <w:spacing w:val="-4"/>
          <w:sz w:val="23"/>
        </w:rPr>
        <w:t xml:space="preserve"> </w:t>
      </w:r>
      <w:r>
        <w:rPr>
          <w:rFonts w:ascii="Arial" w:hAnsi="Arial"/>
          <w:b/>
          <w:sz w:val="23"/>
        </w:rPr>
        <w:t>đ</w:t>
      </w:r>
      <w:r w:rsidR="008211B7">
        <w:rPr>
          <w:rFonts w:ascii="Arial" w:hAnsi="Arial"/>
          <w:b/>
          <w:sz w:val="23"/>
        </w:rPr>
        <w:t>ư</w:t>
      </w:r>
      <w:r>
        <w:rPr>
          <w:rFonts w:ascii="Arial" w:hAnsi="Arial"/>
          <w:b/>
          <w:sz w:val="23"/>
        </w:rPr>
        <w:t>ờng</w:t>
      </w:r>
      <w:r>
        <w:rPr>
          <w:rFonts w:ascii="Arial" w:hAnsi="Arial"/>
          <w:b/>
          <w:spacing w:val="-5"/>
          <w:sz w:val="23"/>
        </w:rPr>
        <w:t xml:space="preserve"> </w:t>
      </w:r>
      <w:r>
        <w:rPr>
          <w:rFonts w:ascii="Arial" w:hAnsi="Arial"/>
          <w:b/>
          <w:spacing w:val="-4"/>
          <w:sz w:val="23"/>
        </w:rPr>
        <w:t>uống</w:t>
      </w:r>
    </w:p>
    <w:p w14:paraId="67E2294D" w14:textId="77777777" w:rsidR="00C25D3F" w:rsidRDefault="0002040D">
      <w:pPr>
        <w:pStyle w:val="Heading5"/>
        <w:numPr>
          <w:ilvl w:val="2"/>
          <w:numId w:val="172"/>
        </w:numPr>
        <w:tabs>
          <w:tab w:val="left" w:pos="1293"/>
        </w:tabs>
        <w:spacing w:before="121"/>
        <w:jc w:val="both"/>
      </w:pPr>
      <w:r>
        <w:t>PrEP</w:t>
      </w:r>
      <w:r>
        <w:rPr>
          <w:spacing w:val="-5"/>
        </w:rPr>
        <w:t xml:space="preserve"> </w:t>
      </w:r>
      <w:r>
        <w:t xml:space="preserve">uống hằng </w:t>
      </w:r>
      <w:r>
        <w:rPr>
          <w:spacing w:val="-4"/>
        </w:rPr>
        <w:t>ngày</w:t>
      </w:r>
    </w:p>
    <w:p w14:paraId="6A5752C6" w14:textId="77777777" w:rsidR="00C25D3F" w:rsidRDefault="0002040D">
      <w:pPr>
        <w:pStyle w:val="BodyText"/>
        <w:spacing w:before="115"/>
        <w:jc w:val="both"/>
      </w:pPr>
      <w:r>
        <w:t>Uống</w:t>
      </w:r>
      <w:r>
        <w:rPr>
          <w:spacing w:val="-3"/>
        </w:rPr>
        <w:t xml:space="preserve"> </w:t>
      </w:r>
      <w:r>
        <w:t>mỗi ngày</w:t>
      </w:r>
      <w:r>
        <w:rPr>
          <w:spacing w:val="-5"/>
        </w:rPr>
        <w:t xml:space="preserve"> </w:t>
      </w:r>
      <w:r>
        <w:t>01 viên</w:t>
      </w:r>
      <w:r>
        <w:rPr>
          <w:spacing w:val="1"/>
        </w:rPr>
        <w:t xml:space="preserve"> </w:t>
      </w:r>
      <w:r>
        <w:t>cho một</w:t>
      </w:r>
      <w:r>
        <w:rPr>
          <w:spacing w:val="1"/>
        </w:rPr>
        <w:t xml:space="preserve"> </w:t>
      </w:r>
      <w:r>
        <w:t>trong</w:t>
      </w:r>
      <w:r>
        <w:rPr>
          <w:spacing w:val="-4"/>
        </w:rPr>
        <w:t xml:space="preserve"> </w:t>
      </w:r>
      <w:r>
        <w:t>các</w:t>
      </w:r>
      <w:r>
        <w:rPr>
          <w:spacing w:val="-1"/>
        </w:rPr>
        <w:t xml:space="preserve"> </w:t>
      </w:r>
      <w:r>
        <w:t>phác</w:t>
      </w:r>
      <w:r>
        <w:rPr>
          <w:spacing w:val="-1"/>
        </w:rPr>
        <w:t xml:space="preserve"> </w:t>
      </w:r>
      <w:r>
        <w:t>đồ</w:t>
      </w:r>
      <w:r>
        <w:rPr>
          <w:spacing w:val="2"/>
        </w:rPr>
        <w:t xml:space="preserve"> </w:t>
      </w:r>
      <w:r>
        <w:t>sau: TDF/FTC; TDF/3TC;</w:t>
      </w:r>
      <w:r>
        <w:rPr>
          <w:spacing w:val="1"/>
        </w:rPr>
        <w:t xml:space="preserve"> </w:t>
      </w:r>
      <w:r>
        <w:rPr>
          <w:spacing w:val="-4"/>
        </w:rPr>
        <w:t>TDF.</w:t>
      </w:r>
    </w:p>
    <w:p w14:paraId="330F7409" w14:textId="13AAA16A" w:rsidR="00C25D3F" w:rsidRDefault="0002040D">
      <w:pPr>
        <w:pStyle w:val="BodyText"/>
        <w:ind w:right="1008"/>
        <w:jc w:val="both"/>
      </w:pPr>
      <w:r>
        <w:t>Tr</w:t>
      </w:r>
      <w:r w:rsidR="008211B7">
        <w:t>ư</w:t>
      </w:r>
      <w:r>
        <w:t>ờng hợp đủ tiêu chuẩn sử dụng PrEP tình huống nh</w:t>
      </w:r>
      <w:r w:rsidR="008211B7">
        <w:t>ư</w:t>
      </w:r>
      <w:r>
        <w:t>ng có nhu cầu sử dụng PrEP hằng ngày thì có thể uống 2 viên trong ngày đầu tiên, những ngày tiếp theo sử dụng</w:t>
      </w:r>
      <w:r>
        <w:rPr>
          <w:spacing w:val="40"/>
        </w:rPr>
        <w:t xml:space="preserve"> </w:t>
      </w:r>
      <w:r>
        <w:t>ngày 01 viên.</w:t>
      </w:r>
    </w:p>
    <w:p w14:paraId="72E34BA4" w14:textId="77777777" w:rsidR="00C25D3F" w:rsidRDefault="0002040D">
      <w:pPr>
        <w:pStyle w:val="Heading5"/>
        <w:numPr>
          <w:ilvl w:val="2"/>
          <w:numId w:val="172"/>
        </w:numPr>
        <w:tabs>
          <w:tab w:val="left" w:pos="1293"/>
        </w:tabs>
        <w:jc w:val="both"/>
      </w:pPr>
      <w:r>
        <w:t>PrEP</w:t>
      </w:r>
      <w:r>
        <w:rPr>
          <w:spacing w:val="-3"/>
        </w:rPr>
        <w:t xml:space="preserve"> </w:t>
      </w:r>
      <w:r>
        <w:t xml:space="preserve">uống theo tình </w:t>
      </w:r>
      <w:r>
        <w:rPr>
          <w:spacing w:val="-4"/>
        </w:rPr>
        <w:t>huống</w:t>
      </w:r>
    </w:p>
    <w:p w14:paraId="14D9D2A2" w14:textId="77777777" w:rsidR="00C25D3F" w:rsidRDefault="0002040D">
      <w:pPr>
        <w:pStyle w:val="BodyText"/>
        <w:spacing w:before="116"/>
        <w:ind w:right="1013"/>
        <w:jc w:val="both"/>
      </w:pPr>
      <w:r>
        <w:t>Sử dụng</w:t>
      </w:r>
      <w:r>
        <w:rPr>
          <w:spacing w:val="-2"/>
        </w:rPr>
        <w:t xml:space="preserve"> </w:t>
      </w:r>
      <w:r>
        <w:t>theo công</w:t>
      </w:r>
      <w:r>
        <w:rPr>
          <w:spacing w:val="-1"/>
        </w:rPr>
        <w:t xml:space="preserve"> </w:t>
      </w:r>
      <w:r>
        <w:t>thức: 2 + 1 + 1 cho một trong hai phác đồ sau: TDF/FTC; TDF/3TC. Cụ thể:</w:t>
      </w:r>
    </w:p>
    <w:p w14:paraId="037254AA" w14:textId="3DB5D47F" w:rsidR="00C25D3F" w:rsidRDefault="0002040D">
      <w:pPr>
        <w:pStyle w:val="ListParagraph"/>
        <w:numPr>
          <w:ilvl w:val="3"/>
          <w:numId w:val="172"/>
        </w:numPr>
        <w:tabs>
          <w:tab w:val="left" w:pos="1582"/>
        </w:tabs>
        <w:ind w:left="873" w:right="1013" w:firstLine="566"/>
        <w:rPr>
          <w:sz w:val="24"/>
        </w:rPr>
      </w:pPr>
      <w:r>
        <w:rPr>
          <w:sz w:val="24"/>
        </w:rPr>
        <w:t>Uống 2 viên (liều đầu tiên): đảm bảo uống thuốc 24 giờ hoặc chậm nhất là 2 giờ tr</w:t>
      </w:r>
      <w:r w:rsidR="008211B7">
        <w:rPr>
          <w:sz w:val="24"/>
        </w:rPr>
        <w:t>ư</w:t>
      </w:r>
      <w:r>
        <w:rPr>
          <w:sz w:val="24"/>
        </w:rPr>
        <w:t>ớc khi quan hệ tình dục.</w:t>
      </w:r>
    </w:p>
    <w:p w14:paraId="5426BFFE" w14:textId="77777777" w:rsidR="00C25D3F" w:rsidRDefault="0002040D">
      <w:pPr>
        <w:pStyle w:val="ListParagraph"/>
        <w:numPr>
          <w:ilvl w:val="3"/>
          <w:numId w:val="172"/>
        </w:numPr>
        <w:tabs>
          <w:tab w:val="left" w:pos="1577"/>
        </w:tabs>
        <w:ind w:left="1577" w:hanging="138"/>
        <w:rPr>
          <w:sz w:val="24"/>
        </w:rPr>
      </w:pPr>
      <w:r>
        <w:rPr>
          <w:sz w:val="24"/>
        </w:rPr>
        <w:t>Uống</w:t>
      </w:r>
      <w:r>
        <w:rPr>
          <w:spacing w:val="-6"/>
          <w:sz w:val="24"/>
        </w:rPr>
        <w:t xml:space="preserve"> </w:t>
      </w:r>
      <w:r>
        <w:rPr>
          <w:sz w:val="24"/>
        </w:rPr>
        <w:t>viên thứ</w:t>
      </w:r>
      <w:r>
        <w:rPr>
          <w:spacing w:val="-1"/>
          <w:sz w:val="24"/>
        </w:rPr>
        <w:t xml:space="preserve"> </w:t>
      </w:r>
      <w:r>
        <w:rPr>
          <w:sz w:val="24"/>
        </w:rPr>
        <w:t>ba: 24</w:t>
      </w:r>
      <w:r>
        <w:rPr>
          <w:spacing w:val="1"/>
          <w:sz w:val="24"/>
        </w:rPr>
        <w:t xml:space="preserve"> </w:t>
      </w:r>
      <w:r>
        <w:rPr>
          <w:sz w:val="24"/>
        </w:rPr>
        <w:t xml:space="preserve">giờ sau liều đầu </w:t>
      </w:r>
      <w:r>
        <w:rPr>
          <w:spacing w:val="-4"/>
          <w:sz w:val="24"/>
        </w:rPr>
        <w:t>tiên.</w:t>
      </w:r>
    </w:p>
    <w:p w14:paraId="6DA062FD" w14:textId="0FC4126A" w:rsidR="00C25D3F" w:rsidRDefault="0002040D">
      <w:pPr>
        <w:pStyle w:val="ListParagraph"/>
        <w:numPr>
          <w:ilvl w:val="3"/>
          <w:numId w:val="172"/>
        </w:numPr>
        <w:tabs>
          <w:tab w:val="left" w:pos="1577"/>
        </w:tabs>
        <w:ind w:left="1577" w:hanging="138"/>
        <w:rPr>
          <w:sz w:val="24"/>
        </w:rPr>
      </w:pPr>
      <w:r>
        <w:rPr>
          <w:sz w:val="24"/>
        </w:rPr>
        <w:t>Uống</w:t>
      </w:r>
      <w:r>
        <w:rPr>
          <w:spacing w:val="-11"/>
          <w:sz w:val="24"/>
        </w:rPr>
        <w:t xml:space="preserve"> </w:t>
      </w:r>
      <w:r>
        <w:rPr>
          <w:sz w:val="24"/>
        </w:rPr>
        <w:t>viên</w:t>
      </w:r>
      <w:r>
        <w:rPr>
          <w:spacing w:val="-8"/>
          <w:sz w:val="24"/>
        </w:rPr>
        <w:t xml:space="preserve"> </w:t>
      </w:r>
      <w:r>
        <w:rPr>
          <w:sz w:val="24"/>
        </w:rPr>
        <w:t>thứ</w:t>
      </w:r>
      <w:r>
        <w:rPr>
          <w:spacing w:val="-8"/>
          <w:sz w:val="24"/>
        </w:rPr>
        <w:t xml:space="preserve"> </w:t>
      </w:r>
      <w:r>
        <w:rPr>
          <w:sz w:val="24"/>
        </w:rPr>
        <w:t>t</w:t>
      </w:r>
      <w:r w:rsidR="008211B7">
        <w:rPr>
          <w:sz w:val="24"/>
        </w:rPr>
        <w:t>ư</w:t>
      </w:r>
      <w:r>
        <w:rPr>
          <w:sz w:val="24"/>
        </w:rPr>
        <w:t>:</w:t>
      </w:r>
      <w:r>
        <w:rPr>
          <w:spacing w:val="-8"/>
          <w:sz w:val="24"/>
        </w:rPr>
        <w:t xml:space="preserve"> </w:t>
      </w:r>
      <w:r>
        <w:rPr>
          <w:sz w:val="24"/>
        </w:rPr>
        <w:t>24</w:t>
      </w:r>
      <w:r>
        <w:rPr>
          <w:spacing w:val="-6"/>
          <w:sz w:val="24"/>
        </w:rPr>
        <w:t xml:space="preserve"> </w:t>
      </w:r>
      <w:r>
        <w:rPr>
          <w:sz w:val="24"/>
        </w:rPr>
        <w:t>giờ</w:t>
      </w:r>
      <w:r>
        <w:rPr>
          <w:spacing w:val="-8"/>
          <w:sz w:val="24"/>
        </w:rPr>
        <w:t xml:space="preserve"> </w:t>
      </w:r>
      <w:r>
        <w:rPr>
          <w:sz w:val="24"/>
        </w:rPr>
        <w:t>sau</w:t>
      </w:r>
      <w:r>
        <w:rPr>
          <w:spacing w:val="-7"/>
          <w:sz w:val="24"/>
        </w:rPr>
        <w:t xml:space="preserve"> </w:t>
      </w:r>
      <w:r>
        <w:rPr>
          <w:sz w:val="24"/>
        </w:rPr>
        <w:t>liều</w:t>
      </w:r>
      <w:r>
        <w:rPr>
          <w:spacing w:val="-8"/>
          <w:sz w:val="24"/>
        </w:rPr>
        <w:t xml:space="preserve"> </w:t>
      </w:r>
      <w:r>
        <w:rPr>
          <w:sz w:val="24"/>
        </w:rPr>
        <w:t>thứ</w:t>
      </w:r>
      <w:r>
        <w:rPr>
          <w:spacing w:val="-9"/>
          <w:sz w:val="24"/>
        </w:rPr>
        <w:t xml:space="preserve"> </w:t>
      </w:r>
      <w:r>
        <w:rPr>
          <w:spacing w:val="-4"/>
          <w:sz w:val="24"/>
        </w:rPr>
        <w:t>hai.</w:t>
      </w:r>
    </w:p>
    <w:p w14:paraId="3D027D72" w14:textId="77777777" w:rsidR="00C25D3F" w:rsidRDefault="0002040D">
      <w:pPr>
        <w:pStyle w:val="BodyText"/>
        <w:ind w:right="1004"/>
      </w:pPr>
      <w:r>
        <w:t>Nếu</w:t>
      </w:r>
      <w:r>
        <w:rPr>
          <w:spacing w:val="20"/>
        </w:rPr>
        <w:t xml:space="preserve"> </w:t>
      </w:r>
      <w:r>
        <w:t>khách</w:t>
      </w:r>
      <w:r>
        <w:rPr>
          <w:spacing w:val="20"/>
        </w:rPr>
        <w:t xml:space="preserve"> </w:t>
      </w:r>
      <w:r>
        <w:t>hàng</w:t>
      </w:r>
      <w:r>
        <w:rPr>
          <w:spacing w:val="20"/>
        </w:rPr>
        <w:t xml:space="preserve"> </w:t>
      </w:r>
      <w:r>
        <w:t>tiếp</w:t>
      </w:r>
      <w:r>
        <w:rPr>
          <w:spacing w:val="20"/>
        </w:rPr>
        <w:t xml:space="preserve"> </w:t>
      </w:r>
      <w:r>
        <w:t>tục</w:t>
      </w:r>
      <w:r>
        <w:rPr>
          <w:spacing w:val="21"/>
        </w:rPr>
        <w:t xml:space="preserve"> </w:t>
      </w:r>
      <w:r>
        <w:t>có</w:t>
      </w:r>
      <w:r>
        <w:rPr>
          <w:spacing w:val="20"/>
        </w:rPr>
        <w:t xml:space="preserve"> </w:t>
      </w:r>
      <w:r>
        <w:t>quan</w:t>
      </w:r>
      <w:r>
        <w:rPr>
          <w:spacing w:val="22"/>
        </w:rPr>
        <w:t xml:space="preserve"> </w:t>
      </w:r>
      <w:r>
        <w:t>hệ</w:t>
      </w:r>
      <w:r>
        <w:rPr>
          <w:spacing w:val="19"/>
        </w:rPr>
        <w:t xml:space="preserve"> </w:t>
      </w:r>
      <w:r>
        <w:t>tình</w:t>
      </w:r>
      <w:r>
        <w:rPr>
          <w:spacing w:val="20"/>
        </w:rPr>
        <w:t xml:space="preserve"> </w:t>
      </w:r>
      <w:r>
        <w:t>dục</w:t>
      </w:r>
      <w:r>
        <w:rPr>
          <w:spacing w:val="21"/>
        </w:rPr>
        <w:t xml:space="preserve"> </w:t>
      </w:r>
      <w:r>
        <w:t>thì</w:t>
      </w:r>
      <w:r>
        <w:rPr>
          <w:spacing w:val="21"/>
        </w:rPr>
        <w:t xml:space="preserve"> </w:t>
      </w:r>
      <w:r>
        <w:t>uống</w:t>
      </w:r>
      <w:r>
        <w:rPr>
          <w:spacing w:val="20"/>
        </w:rPr>
        <w:t xml:space="preserve"> </w:t>
      </w:r>
      <w:r>
        <w:t>tiếp</w:t>
      </w:r>
      <w:r>
        <w:rPr>
          <w:spacing w:val="20"/>
        </w:rPr>
        <w:t xml:space="preserve"> </w:t>
      </w:r>
      <w:r>
        <w:t>mỗi</w:t>
      </w:r>
      <w:r>
        <w:rPr>
          <w:spacing w:val="20"/>
        </w:rPr>
        <w:t xml:space="preserve"> </w:t>
      </w:r>
      <w:r>
        <w:t>ngày 01</w:t>
      </w:r>
      <w:r>
        <w:rPr>
          <w:spacing w:val="24"/>
        </w:rPr>
        <w:t xml:space="preserve"> </w:t>
      </w:r>
      <w:r>
        <w:t>viên</w:t>
      </w:r>
      <w:r>
        <w:rPr>
          <w:spacing w:val="19"/>
        </w:rPr>
        <w:t xml:space="preserve"> </w:t>
      </w:r>
      <w:r>
        <w:t>và</w:t>
      </w:r>
      <w:r>
        <w:rPr>
          <w:spacing w:val="19"/>
        </w:rPr>
        <w:t xml:space="preserve"> </w:t>
      </w:r>
      <w:r>
        <w:t>uống tiếp 02 ngày liên tục sau lần quan hệ tình dục cuối cùng.</w:t>
      </w:r>
    </w:p>
    <w:p w14:paraId="239349DE" w14:textId="77777777" w:rsidR="00C25D3F" w:rsidRDefault="0002040D">
      <w:pPr>
        <w:pStyle w:val="ListParagraph"/>
        <w:numPr>
          <w:ilvl w:val="1"/>
          <w:numId w:val="172"/>
        </w:numPr>
        <w:tabs>
          <w:tab w:val="left" w:pos="1129"/>
        </w:tabs>
        <w:spacing w:before="244"/>
        <w:ind w:hanging="256"/>
        <w:jc w:val="both"/>
        <w:rPr>
          <w:rFonts w:ascii="Arial" w:hAnsi="Arial"/>
          <w:b/>
          <w:sz w:val="23"/>
        </w:rPr>
      </w:pPr>
      <w:r>
        <w:rPr>
          <w:rFonts w:ascii="Arial" w:hAnsi="Arial"/>
          <w:b/>
          <w:sz w:val="23"/>
        </w:rPr>
        <w:t>Xét</w:t>
      </w:r>
      <w:r>
        <w:rPr>
          <w:rFonts w:ascii="Arial" w:hAnsi="Arial"/>
          <w:b/>
          <w:spacing w:val="-3"/>
          <w:sz w:val="23"/>
        </w:rPr>
        <w:t xml:space="preserve"> </w:t>
      </w:r>
      <w:r>
        <w:rPr>
          <w:rFonts w:ascii="Arial" w:hAnsi="Arial"/>
          <w:b/>
          <w:sz w:val="23"/>
        </w:rPr>
        <w:t>nghiệm,</w:t>
      </w:r>
      <w:r>
        <w:rPr>
          <w:rFonts w:ascii="Arial" w:hAnsi="Arial"/>
          <w:b/>
          <w:spacing w:val="-3"/>
          <w:sz w:val="23"/>
        </w:rPr>
        <w:t xml:space="preserve"> </w:t>
      </w:r>
      <w:r>
        <w:rPr>
          <w:rFonts w:ascii="Arial" w:hAnsi="Arial"/>
          <w:b/>
          <w:sz w:val="23"/>
        </w:rPr>
        <w:t>theo</w:t>
      </w:r>
      <w:r>
        <w:rPr>
          <w:rFonts w:ascii="Arial" w:hAnsi="Arial"/>
          <w:b/>
          <w:spacing w:val="-3"/>
          <w:sz w:val="23"/>
        </w:rPr>
        <w:t xml:space="preserve"> </w:t>
      </w:r>
      <w:r>
        <w:rPr>
          <w:rFonts w:ascii="Arial" w:hAnsi="Arial"/>
          <w:b/>
          <w:sz w:val="23"/>
        </w:rPr>
        <w:t>dõi</w:t>
      </w:r>
      <w:r>
        <w:rPr>
          <w:rFonts w:ascii="Arial" w:hAnsi="Arial"/>
          <w:b/>
          <w:spacing w:val="-2"/>
          <w:sz w:val="23"/>
        </w:rPr>
        <w:t xml:space="preserve"> </w:t>
      </w:r>
      <w:r>
        <w:rPr>
          <w:rFonts w:ascii="Arial" w:hAnsi="Arial"/>
          <w:b/>
          <w:sz w:val="23"/>
        </w:rPr>
        <w:t>và</w:t>
      </w:r>
      <w:r>
        <w:rPr>
          <w:rFonts w:ascii="Arial" w:hAnsi="Arial"/>
          <w:b/>
          <w:spacing w:val="-3"/>
          <w:sz w:val="23"/>
        </w:rPr>
        <w:t xml:space="preserve"> </w:t>
      </w:r>
      <w:r>
        <w:rPr>
          <w:rFonts w:ascii="Arial" w:hAnsi="Arial"/>
          <w:b/>
          <w:sz w:val="23"/>
        </w:rPr>
        <w:t>tái</w:t>
      </w:r>
      <w:r>
        <w:rPr>
          <w:rFonts w:ascii="Arial" w:hAnsi="Arial"/>
          <w:b/>
          <w:spacing w:val="-1"/>
          <w:sz w:val="23"/>
        </w:rPr>
        <w:t xml:space="preserve"> </w:t>
      </w:r>
      <w:r>
        <w:rPr>
          <w:rFonts w:ascii="Arial" w:hAnsi="Arial"/>
          <w:b/>
          <w:spacing w:val="-4"/>
          <w:sz w:val="23"/>
        </w:rPr>
        <w:t>khám</w:t>
      </w:r>
    </w:p>
    <w:p w14:paraId="6485A01D" w14:textId="63126E5C" w:rsidR="00C25D3F" w:rsidRDefault="0002040D">
      <w:pPr>
        <w:pStyle w:val="ListParagraph"/>
        <w:numPr>
          <w:ilvl w:val="0"/>
          <w:numId w:val="167"/>
        </w:numPr>
        <w:tabs>
          <w:tab w:val="left" w:pos="1030"/>
        </w:tabs>
        <w:spacing w:before="116"/>
        <w:ind w:right="1009" w:firstLine="0"/>
        <w:rPr>
          <w:sz w:val="24"/>
        </w:rPr>
      </w:pPr>
      <w:r>
        <w:rPr>
          <w:sz w:val="24"/>
        </w:rPr>
        <w:t>T</w:t>
      </w:r>
      <w:r w:rsidR="008211B7">
        <w:rPr>
          <w:sz w:val="24"/>
        </w:rPr>
        <w:t>ư</w:t>
      </w:r>
      <w:r>
        <w:rPr>
          <w:sz w:val="24"/>
        </w:rPr>
        <w:t xml:space="preserve"> vấn hỗ trợ khách hàng giảm các hành vi nguy cơ nhiễm HIV và nhiễm trùng lây truyền qua đ</w:t>
      </w:r>
      <w:r w:rsidR="008211B7">
        <w:rPr>
          <w:sz w:val="24"/>
        </w:rPr>
        <w:t>ư</w:t>
      </w:r>
      <w:r>
        <w:rPr>
          <w:sz w:val="24"/>
        </w:rPr>
        <w:t>ờng tình dục (LTQĐTD) trong tất cả các lần tái khám.</w:t>
      </w:r>
    </w:p>
    <w:p w14:paraId="755C69E6" w14:textId="77777777" w:rsidR="00C25D3F" w:rsidRDefault="0002040D">
      <w:pPr>
        <w:pStyle w:val="ListParagraph"/>
        <w:numPr>
          <w:ilvl w:val="0"/>
          <w:numId w:val="167"/>
        </w:numPr>
        <w:tabs>
          <w:tab w:val="left" w:pos="1011"/>
        </w:tabs>
        <w:ind w:left="1011" w:hanging="138"/>
        <w:rPr>
          <w:sz w:val="24"/>
        </w:rPr>
      </w:pPr>
      <w:r>
        <w:rPr>
          <w:sz w:val="24"/>
        </w:rPr>
        <w:t>Xét</w:t>
      </w:r>
      <w:r>
        <w:rPr>
          <w:spacing w:val="-2"/>
          <w:sz w:val="24"/>
        </w:rPr>
        <w:t xml:space="preserve"> </w:t>
      </w:r>
      <w:r>
        <w:rPr>
          <w:sz w:val="24"/>
        </w:rPr>
        <w:t>nghiệm</w:t>
      </w:r>
      <w:r>
        <w:rPr>
          <w:spacing w:val="-1"/>
          <w:sz w:val="24"/>
        </w:rPr>
        <w:t xml:space="preserve"> </w:t>
      </w:r>
      <w:r>
        <w:rPr>
          <w:sz w:val="24"/>
        </w:rPr>
        <w:t>định</w:t>
      </w:r>
      <w:r>
        <w:rPr>
          <w:spacing w:val="-1"/>
          <w:sz w:val="24"/>
        </w:rPr>
        <w:t xml:space="preserve"> </w:t>
      </w:r>
      <w:r>
        <w:rPr>
          <w:spacing w:val="-5"/>
          <w:sz w:val="24"/>
        </w:rPr>
        <w:t>kỳ.</w:t>
      </w:r>
    </w:p>
    <w:p w14:paraId="755795F0" w14:textId="55E3EFEB" w:rsidR="00C25D3F" w:rsidRDefault="0002040D">
      <w:pPr>
        <w:pStyle w:val="BodyText"/>
      </w:pPr>
      <w:r>
        <w:t>Lịch</w:t>
      </w:r>
      <w:r>
        <w:rPr>
          <w:spacing w:val="-10"/>
        </w:rPr>
        <w:t xml:space="preserve"> </w:t>
      </w:r>
      <w:r>
        <w:t>tái</w:t>
      </w:r>
      <w:r>
        <w:rPr>
          <w:spacing w:val="-9"/>
        </w:rPr>
        <w:t xml:space="preserve"> </w:t>
      </w:r>
      <w:r>
        <w:t>khám</w:t>
      </w:r>
      <w:r>
        <w:rPr>
          <w:spacing w:val="-10"/>
        </w:rPr>
        <w:t xml:space="preserve"> </w:t>
      </w:r>
      <w:r>
        <w:t>định</w:t>
      </w:r>
      <w:r>
        <w:rPr>
          <w:spacing w:val="-9"/>
        </w:rPr>
        <w:t xml:space="preserve"> </w:t>
      </w:r>
      <w:r>
        <w:t>kỳ</w:t>
      </w:r>
      <w:r>
        <w:rPr>
          <w:spacing w:val="-14"/>
        </w:rPr>
        <w:t xml:space="preserve"> </w:t>
      </w:r>
      <w:r>
        <w:t>hằng</w:t>
      </w:r>
      <w:r>
        <w:rPr>
          <w:spacing w:val="-12"/>
        </w:rPr>
        <w:t xml:space="preserve"> </w:t>
      </w:r>
      <w:r>
        <w:t>tháng</w:t>
      </w:r>
      <w:r>
        <w:rPr>
          <w:spacing w:val="-10"/>
        </w:rPr>
        <w:t xml:space="preserve"> </w:t>
      </w:r>
      <w:r>
        <w:t>(T)</w:t>
      </w:r>
      <w:r>
        <w:rPr>
          <w:spacing w:val="-10"/>
        </w:rPr>
        <w:t xml:space="preserve"> </w:t>
      </w:r>
      <w:r>
        <w:t>đ</w:t>
      </w:r>
      <w:r w:rsidR="008211B7">
        <w:t>ư</w:t>
      </w:r>
      <w:r>
        <w:t>ợc</w:t>
      </w:r>
      <w:r>
        <w:rPr>
          <w:spacing w:val="-10"/>
        </w:rPr>
        <w:t xml:space="preserve"> </w:t>
      </w:r>
      <w:r>
        <w:t>h</w:t>
      </w:r>
      <w:r w:rsidR="008211B7">
        <w:t>ư</w:t>
      </w:r>
      <w:r>
        <w:t>ớng</w:t>
      </w:r>
      <w:r>
        <w:rPr>
          <w:spacing w:val="-9"/>
        </w:rPr>
        <w:t xml:space="preserve"> </w:t>
      </w:r>
      <w:r>
        <w:t>dẫn</w:t>
      </w:r>
      <w:r>
        <w:rPr>
          <w:spacing w:val="-10"/>
        </w:rPr>
        <w:t xml:space="preserve"> </w:t>
      </w:r>
      <w:r>
        <w:t>cụ</w:t>
      </w:r>
      <w:r>
        <w:rPr>
          <w:spacing w:val="-9"/>
        </w:rPr>
        <w:t xml:space="preserve"> </w:t>
      </w:r>
      <w:r>
        <w:t>thể</w:t>
      </w:r>
      <w:r>
        <w:rPr>
          <w:spacing w:val="-10"/>
        </w:rPr>
        <w:t xml:space="preserve"> </w:t>
      </w:r>
      <w:r>
        <w:t>trong</w:t>
      </w:r>
      <w:r>
        <w:rPr>
          <w:spacing w:val="-12"/>
        </w:rPr>
        <w:t xml:space="preserve"> </w:t>
      </w:r>
      <w:r>
        <w:t>bảng</w:t>
      </w:r>
      <w:r>
        <w:rPr>
          <w:spacing w:val="-12"/>
        </w:rPr>
        <w:t xml:space="preserve"> </w:t>
      </w:r>
      <w:r>
        <w:rPr>
          <w:spacing w:val="-4"/>
        </w:rPr>
        <w:t>sau:</w:t>
      </w:r>
    </w:p>
    <w:p w14:paraId="3C1FFBEB" w14:textId="77777777" w:rsidR="00C25D3F" w:rsidRDefault="0002040D">
      <w:pPr>
        <w:pStyle w:val="Heading5"/>
        <w:ind w:left="1439" w:firstLine="0"/>
      </w:pPr>
      <w:r>
        <w:t>Bảng</w:t>
      </w:r>
      <w:r>
        <w:rPr>
          <w:spacing w:val="-1"/>
        </w:rPr>
        <w:t xml:space="preserve"> </w:t>
      </w:r>
      <w:r>
        <w:t>2.</w:t>
      </w:r>
      <w:r>
        <w:rPr>
          <w:spacing w:val="-1"/>
        </w:rPr>
        <w:t xml:space="preserve"> </w:t>
      </w:r>
      <w:r>
        <w:t>Lịch tái</w:t>
      </w:r>
      <w:r>
        <w:rPr>
          <w:spacing w:val="-1"/>
        </w:rPr>
        <w:t xml:space="preserve"> </w:t>
      </w:r>
      <w:r>
        <w:t>khám</w:t>
      </w:r>
      <w:r>
        <w:rPr>
          <w:spacing w:val="-5"/>
        </w:rPr>
        <w:t xml:space="preserve"> </w:t>
      </w:r>
      <w:r>
        <w:t>và các</w:t>
      </w:r>
      <w:r>
        <w:rPr>
          <w:spacing w:val="-2"/>
        </w:rPr>
        <w:t xml:space="preserve"> </w:t>
      </w:r>
      <w:r>
        <w:t>dịch vụ</w:t>
      </w:r>
      <w:r>
        <w:rPr>
          <w:spacing w:val="-1"/>
        </w:rPr>
        <w:t xml:space="preserve"> </w:t>
      </w:r>
      <w:r>
        <w:t>cần</w:t>
      </w:r>
      <w:r>
        <w:rPr>
          <w:spacing w:val="-1"/>
        </w:rPr>
        <w:t xml:space="preserve"> </w:t>
      </w:r>
      <w:r>
        <w:t>cung</w:t>
      </w:r>
      <w:r>
        <w:rPr>
          <w:spacing w:val="-3"/>
        </w:rPr>
        <w:t xml:space="preserve"> </w:t>
      </w:r>
      <w:r>
        <w:t>cấp</w:t>
      </w:r>
      <w:r>
        <w:rPr>
          <w:spacing w:val="-1"/>
        </w:rPr>
        <w:t xml:space="preserve"> </w:t>
      </w:r>
      <w:r>
        <w:t>tại</w:t>
      </w:r>
      <w:r>
        <w:rPr>
          <w:spacing w:val="-1"/>
        </w:rPr>
        <w:t xml:space="preserve"> </w:t>
      </w:r>
      <w:r>
        <w:t>mỗi lần</w:t>
      </w:r>
      <w:r>
        <w:rPr>
          <w:spacing w:val="-1"/>
        </w:rPr>
        <w:t xml:space="preserve"> </w:t>
      </w:r>
      <w:r>
        <w:t xml:space="preserve">tái </w:t>
      </w:r>
      <w:r>
        <w:rPr>
          <w:spacing w:val="-4"/>
        </w:rPr>
        <w:t>khám</w:t>
      </w:r>
    </w:p>
    <w:p w14:paraId="32103738" w14:textId="77777777" w:rsidR="00C25D3F" w:rsidRDefault="00C25D3F">
      <w:pPr>
        <w:pStyle w:val="BodyText"/>
        <w:spacing w:before="8"/>
        <w:ind w:left="0"/>
        <w:rPr>
          <w:b/>
          <w:sz w:val="10"/>
        </w:r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00"/>
        <w:gridCol w:w="977"/>
        <w:gridCol w:w="949"/>
        <w:gridCol w:w="949"/>
        <w:gridCol w:w="951"/>
        <w:gridCol w:w="949"/>
        <w:gridCol w:w="1052"/>
      </w:tblGrid>
      <w:tr w:rsidR="00C25D3F" w14:paraId="14F74EED" w14:textId="77777777">
        <w:trPr>
          <w:trHeight w:val="350"/>
        </w:trPr>
        <w:tc>
          <w:tcPr>
            <w:tcW w:w="2900" w:type="dxa"/>
          </w:tcPr>
          <w:p w14:paraId="332338CF" w14:textId="77777777" w:rsidR="00C25D3F" w:rsidRDefault="0002040D">
            <w:pPr>
              <w:pStyle w:val="TableParagraph"/>
              <w:spacing w:line="225" w:lineRule="exact"/>
              <w:ind w:left="674"/>
              <w:rPr>
                <w:b/>
                <w:sz w:val="20"/>
              </w:rPr>
            </w:pPr>
            <w:r>
              <w:rPr>
                <w:b/>
                <w:sz w:val="20"/>
              </w:rPr>
              <w:t>Dịch</w:t>
            </w:r>
            <w:r>
              <w:rPr>
                <w:b/>
                <w:spacing w:val="-4"/>
                <w:sz w:val="20"/>
              </w:rPr>
              <w:t xml:space="preserve"> </w:t>
            </w:r>
            <w:r>
              <w:rPr>
                <w:b/>
                <w:sz w:val="20"/>
              </w:rPr>
              <w:t>vụ</w:t>
            </w:r>
            <w:r>
              <w:rPr>
                <w:b/>
                <w:spacing w:val="-3"/>
                <w:sz w:val="20"/>
              </w:rPr>
              <w:t xml:space="preserve"> </w:t>
            </w:r>
            <w:r>
              <w:rPr>
                <w:b/>
                <w:sz w:val="20"/>
              </w:rPr>
              <w:t>và</w:t>
            </w:r>
            <w:r>
              <w:rPr>
                <w:b/>
                <w:spacing w:val="-4"/>
                <w:sz w:val="20"/>
              </w:rPr>
              <w:t xml:space="preserve"> </w:t>
            </w:r>
            <w:r>
              <w:rPr>
                <w:b/>
                <w:sz w:val="20"/>
              </w:rPr>
              <w:t>xét</w:t>
            </w:r>
            <w:r>
              <w:rPr>
                <w:b/>
                <w:spacing w:val="-3"/>
                <w:sz w:val="20"/>
              </w:rPr>
              <w:t xml:space="preserve"> </w:t>
            </w:r>
            <w:r>
              <w:rPr>
                <w:b/>
                <w:spacing w:val="-2"/>
                <w:sz w:val="20"/>
              </w:rPr>
              <w:t>nghiệm</w:t>
            </w:r>
          </w:p>
        </w:tc>
        <w:tc>
          <w:tcPr>
            <w:tcW w:w="977" w:type="dxa"/>
          </w:tcPr>
          <w:p w14:paraId="69473264" w14:textId="77777777" w:rsidR="00C25D3F" w:rsidRDefault="0002040D">
            <w:pPr>
              <w:pStyle w:val="TableParagraph"/>
              <w:spacing w:line="225" w:lineRule="exact"/>
              <w:ind w:left="110"/>
              <w:rPr>
                <w:b/>
                <w:sz w:val="20"/>
              </w:rPr>
            </w:pPr>
            <w:r>
              <w:rPr>
                <w:b/>
                <w:spacing w:val="-5"/>
                <w:sz w:val="20"/>
              </w:rPr>
              <w:t>T0</w:t>
            </w:r>
          </w:p>
        </w:tc>
        <w:tc>
          <w:tcPr>
            <w:tcW w:w="949" w:type="dxa"/>
          </w:tcPr>
          <w:p w14:paraId="6B651452" w14:textId="77777777" w:rsidR="00C25D3F" w:rsidRDefault="0002040D">
            <w:pPr>
              <w:pStyle w:val="TableParagraph"/>
              <w:spacing w:line="225" w:lineRule="exact"/>
              <w:ind w:left="107"/>
              <w:rPr>
                <w:b/>
                <w:sz w:val="20"/>
              </w:rPr>
            </w:pPr>
            <w:r>
              <w:rPr>
                <w:b/>
                <w:spacing w:val="-5"/>
                <w:sz w:val="20"/>
              </w:rPr>
              <w:t>T1</w:t>
            </w:r>
          </w:p>
        </w:tc>
        <w:tc>
          <w:tcPr>
            <w:tcW w:w="949" w:type="dxa"/>
          </w:tcPr>
          <w:p w14:paraId="1FC98082" w14:textId="77777777" w:rsidR="00C25D3F" w:rsidRDefault="0002040D">
            <w:pPr>
              <w:pStyle w:val="TableParagraph"/>
              <w:spacing w:line="225" w:lineRule="exact"/>
              <w:ind w:left="107"/>
              <w:rPr>
                <w:b/>
                <w:sz w:val="20"/>
              </w:rPr>
            </w:pPr>
            <w:r>
              <w:rPr>
                <w:b/>
                <w:spacing w:val="-5"/>
                <w:sz w:val="20"/>
              </w:rPr>
              <w:t>T3</w:t>
            </w:r>
          </w:p>
        </w:tc>
        <w:tc>
          <w:tcPr>
            <w:tcW w:w="951" w:type="dxa"/>
          </w:tcPr>
          <w:p w14:paraId="1053B24D" w14:textId="77777777" w:rsidR="00C25D3F" w:rsidRDefault="0002040D">
            <w:pPr>
              <w:pStyle w:val="TableParagraph"/>
              <w:spacing w:line="225" w:lineRule="exact"/>
              <w:ind w:left="108"/>
              <w:rPr>
                <w:b/>
                <w:sz w:val="20"/>
              </w:rPr>
            </w:pPr>
            <w:r>
              <w:rPr>
                <w:b/>
                <w:spacing w:val="-5"/>
                <w:sz w:val="20"/>
              </w:rPr>
              <w:t>T6</w:t>
            </w:r>
          </w:p>
        </w:tc>
        <w:tc>
          <w:tcPr>
            <w:tcW w:w="949" w:type="dxa"/>
          </w:tcPr>
          <w:p w14:paraId="75EBFADA" w14:textId="77777777" w:rsidR="00C25D3F" w:rsidRDefault="0002040D">
            <w:pPr>
              <w:pStyle w:val="TableParagraph"/>
              <w:spacing w:line="225" w:lineRule="exact"/>
              <w:ind w:left="161"/>
              <w:rPr>
                <w:b/>
                <w:sz w:val="20"/>
              </w:rPr>
            </w:pPr>
            <w:r>
              <w:rPr>
                <w:b/>
                <w:spacing w:val="-5"/>
                <w:sz w:val="20"/>
              </w:rPr>
              <w:t>T9</w:t>
            </w:r>
          </w:p>
        </w:tc>
        <w:tc>
          <w:tcPr>
            <w:tcW w:w="1052" w:type="dxa"/>
          </w:tcPr>
          <w:p w14:paraId="790376F3" w14:textId="77777777" w:rsidR="00C25D3F" w:rsidRDefault="0002040D">
            <w:pPr>
              <w:pStyle w:val="TableParagraph"/>
              <w:spacing w:line="225" w:lineRule="exact"/>
              <w:ind w:left="107"/>
              <w:rPr>
                <w:b/>
                <w:sz w:val="20"/>
              </w:rPr>
            </w:pPr>
            <w:r>
              <w:rPr>
                <w:b/>
                <w:spacing w:val="-5"/>
                <w:sz w:val="20"/>
              </w:rPr>
              <w:t>T12</w:t>
            </w:r>
          </w:p>
        </w:tc>
      </w:tr>
      <w:tr w:rsidR="00C25D3F" w14:paraId="5B57A1CC" w14:textId="77777777">
        <w:trPr>
          <w:trHeight w:val="350"/>
        </w:trPr>
        <w:tc>
          <w:tcPr>
            <w:tcW w:w="2900" w:type="dxa"/>
          </w:tcPr>
          <w:p w14:paraId="6E9B9D4E" w14:textId="77777777" w:rsidR="00C25D3F" w:rsidRDefault="0002040D">
            <w:pPr>
              <w:pStyle w:val="TableParagraph"/>
              <w:spacing w:line="227" w:lineRule="exact"/>
              <w:ind w:left="108"/>
              <w:rPr>
                <w:sz w:val="20"/>
              </w:rPr>
            </w:pPr>
            <w:r>
              <w:rPr>
                <w:sz w:val="20"/>
              </w:rPr>
              <w:t>Đánh</w:t>
            </w:r>
            <w:r>
              <w:rPr>
                <w:spacing w:val="-5"/>
                <w:sz w:val="20"/>
              </w:rPr>
              <w:t xml:space="preserve"> </w:t>
            </w:r>
            <w:r>
              <w:rPr>
                <w:sz w:val="20"/>
              </w:rPr>
              <w:t>giá</w:t>
            </w:r>
            <w:r>
              <w:rPr>
                <w:spacing w:val="-6"/>
                <w:sz w:val="20"/>
              </w:rPr>
              <w:t xml:space="preserve"> </w:t>
            </w:r>
            <w:r>
              <w:rPr>
                <w:sz w:val="20"/>
              </w:rPr>
              <w:t>hành</w:t>
            </w:r>
            <w:r>
              <w:rPr>
                <w:spacing w:val="-5"/>
                <w:sz w:val="20"/>
              </w:rPr>
              <w:t xml:space="preserve"> </w:t>
            </w:r>
            <w:r>
              <w:rPr>
                <w:sz w:val="20"/>
              </w:rPr>
              <w:t>vi</w:t>
            </w:r>
            <w:r>
              <w:rPr>
                <w:spacing w:val="-5"/>
                <w:sz w:val="20"/>
              </w:rPr>
              <w:t xml:space="preserve"> </w:t>
            </w:r>
            <w:r>
              <w:rPr>
                <w:sz w:val="20"/>
              </w:rPr>
              <w:t>nguy</w:t>
            </w:r>
            <w:r>
              <w:rPr>
                <w:spacing w:val="-8"/>
                <w:sz w:val="20"/>
              </w:rPr>
              <w:t xml:space="preserve"> </w:t>
            </w:r>
            <w:r>
              <w:rPr>
                <w:spacing w:val="-5"/>
                <w:sz w:val="20"/>
              </w:rPr>
              <w:t>cơ</w:t>
            </w:r>
          </w:p>
        </w:tc>
        <w:tc>
          <w:tcPr>
            <w:tcW w:w="977" w:type="dxa"/>
          </w:tcPr>
          <w:p w14:paraId="62EEB6EA" w14:textId="77777777" w:rsidR="00C25D3F" w:rsidRDefault="0002040D">
            <w:pPr>
              <w:pStyle w:val="TableParagraph"/>
              <w:spacing w:line="227" w:lineRule="exact"/>
              <w:ind w:right="188"/>
              <w:jc w:val="right"/>
              <w:rPr>
                <w:sz w:val="20"/>
              </w:rPr>
            </w:pPr>
            <w:r>
              <w:rPr>
                <w:spacing w:val="-10"/>
                <w:sz w:val="20"/>
              </w:rPr>
              <w:t>x</w:t>
            </w:r>
          </w:p>
        </w:tc>
        <w:tc>
          <w:tcPr>
            <w:tcW w:w="949" w:type="dxa"/>
          </w:tcPr>
          <w:p w14:paraId="7AEC1954" w14:textId="77777777" w:rsidR="00C25D3F" w:rsidRDefault="0002040D">
            <w:pPr>
              <w:pStyle w:val="TableParagraph"/>
              <w:spacing w:line="227" w:lineRule="exact"/>
              <w:ind w:right="162"/>
              <w:jc w:val="right"/>
              <w:rPr>
                <w:sz w:val="20"/>
              </w:rPr>
            </w:pPr>
            <w:r>
              <w:rPr>
                <w:spacing w:val="-10"/>
                <w:sz w:val="20"/>
              </w:rPr>
              <w:t>x</w:t>
            </w:r>
          </w:p>
        </w:tc>
        <w:tc>
          <w:tcPr>
            <w:tcW w:w="949" w:type="dxa"/>
          </w:tcPr>
          <w:p w14:paraId="4E94A20D" w14:textId="77777777" w:rsidR="00C25D3F" w:rsidRDefault="0002040D">
            <w:pPr>
              <w:pStyle w:val="TableParagraph"/>
              <w:spacing w:line="227" w:lineRule="exact"/>
              <w:ind w:right="163"/>
              <w:jc w:val="right"/>
              <w:rPr>
                <w:sz w:val="20"/>
              </w:rPr>
            </w:pPr>
            <w:r>
              <w:rPr>
                <w:spacing w:val="-10"/>
                <w:sz w:val="20"/>
              </w:rPr>
              <w:t>x</w:t>
            </w:r>
          </w:p>
        </w:tc>
        <w:tc>
          <w:tcPr>
            <w:tcW w:w="951" w:type="dxa"/>
          </w:tcPr>
          <w:p w14:paraId="3719B459" w14:textId="77777777" w:rsidR="00C25D3F" w:rsidRDefault="0002040D">
            <w:pPr>
              <w:pStyle w:val="TableParagraph"/>
              <w:spacing w:line="227" w:lineRule="exact"/>
              <w:ind w:right="164"/>
              <w:jc w:val="right"/>
              <w:rPr>
                <w:sz w:val="20"/>
              </w:rPr>
            </w:pPr>
            <w:r>
              <w:rPr>
                <w:spacing w:val="-10"/>
                <w:sz w:val="20"/>
              </w:rPr>
              <w:t>x</w:t>
            </w:r>
          </w:p>
        </w:tc>
        <w:tc>
          <w:tcPr>
            <w:tcW w:w="949" w:type="dxa"/>
          </w:tcPr>
          <w:p w14:paraId="70289C30" w14:textId="77777777" w:rsidR="00C25D3F" w:rsidRDefault="0002040D">
            <w:pPr>
              <w:pStyle w:val="TableParagraph"/>
              <w:spacing w:line="227" w:lineRule="exact"/>
              <w:ind w:right="164"/>
              <w:jc w:val="right"/>
              <w:rPr>
                <w:sz w:val="20"/>
              </w:rPr>
            </w:pPr>
            <w:r>
              <w:rPr>
                <w:spacing w:val="-10"/>
                <w:sz w:val="20"/>
              </w:rPr>
              <w:t>x</w:t>
            </w:r>
          </w:p>
        </w:tc>
        <w:tc>
          <w:tcPr>
            <w:tcW w:w="1052" w:type="dxa"/>
          </w:tcPr>
          <w:p w14:paraId="60FCBFD1" w14:textId="77777777" w:rsidR="00C25D3F" w:rsidRDefault="0002040D">
            <w:pPr>
              <w:pStyle w:val="TableParagraph"/>
              <w:spacing w:line="227" w:lineRule="exact"/>
              <w:ind w:right="266"/>
              <w:jc w:val="right"/>
              <w:rPr>
                <w:sz w:val="20"/>
              </w:rPr>
            </w:pPr>
            <w:r>
              <w:rPr>
                <w:spacing w:val="-10"/>
                <w:sz w:val="20"/>
              </w:rPr>
              <w:t>x</w:t>
            </w:r>
          </w:p>
        </w:tc>
      </w:tr>
      <w:tr w:rsidR="00C25D3F" w14:paraId="58229D13" w14:textId="77777777">
        <w:trPr>
          <w:trHeight w:val="350"/>
        </w:trPr>
        <w:tc>
          <w:tcPr>
            <w:tcW w:w="2900" w:type="dxa"/>
          </w:tcPr>
          <w:p w14:paraId="4BE6E607" w14:textId="77777777" w:rsidR="00C25D3F" w:rsidRDefault="0002040D">
            <w:pPr>
              <w:pStyle w:val="TableParagraph"/>
              <w:spacing w:line="227" w:lineRule="exact"/>
              <w:ind w:left="108"/>
              <w:rPr>
                <w:sz w:val="20"/>
              </w:rPr>
            </w:pPr>
            <w:r>
              <w:rPr>
                <w:sz w:val="20"/>
              </w:rPr>
              <w:t>Xét</w:t>
            </w:r>
            <w:r>
              <w:rPr>
                <w:spacing w:val="-7"/>
                <w:sz w:val="20"/>
              </w:rPr>
              <w:t xml:space="preserve"> </w:t>
            </w:r>
            <w:r>
              <w:rPr>
                <w:sz w:val="20"/>
              </w:rPr>
              <w:t>nghiệm</w:t>
            </w:r>
            <w:r>
              <w:rPr>
                <w:spacing w:val="-2"/>
                <w:sz w:val="20"/>
              </w:rPr>
              <w:t xml:space="preserve"> </w:t>
            </w:r>
            <w:r>
              <w:rPr>
                <w:spacing w:val="-4"/>
                <w:sz w:val="20"/>
              </w:rPr>
              <w:t>HIV</w:t>
            </w:r>
            <w:r>
              <w:rPr>
                <w:spacing w:val="-4"/>
                <w:sz w:val="20"/>
                <w:vertAlign w:val="superscript"/>
              </w:rPr>
              <w:t>1</w:t>
            </w:r>
          </w:p>
        </w:tc>
        <w:tc>
          <w:tcPr>
            <w:tcW w:w="977" w:type="dxa"/>
          </w:tcPr>
          <w:p w14:paraId="741368FD" w14:textId="77777777" w:rsidR="00C25D3F" w:rsidRDefault="0002040D">
            <w:pPr>
              <w:pStyle w:val="TableParagraph"/>
              <w:spacing w:line="227" w:lineRule="exact"/>
              <w:ind w:right="188"/>
              <w:jc w:val="right"/>
              <w:rPr>
                <w:sz w:val="20"/>
              </w:rPr>
            </w:pPr>
            <w:r>
              <w:rPr>
                <w:spacing w:val="-10"/>
                <w:sz w:val="20"/>
              </w:rPr>
              <w:t>x</w:t>
            </w:r>
          </w:p>
        </w:tc>
        <w:tc>
          <w:tcPr>
            <w:tcW w:w="949" w:type="dxa"/>
          </w:tcPr>
          <w:p w14:paraId="27AFB8EF" w14:textId="77777777" w:rsidR="00C25D3F" w:rsidRDefault="0002040D">
            <w:pPr>
              <w:pStyle w:val="TableParagraph"/>
              <w:spacing w:line="227" w:lineRule="exact"/>
              <w:ind w:right="162"/>
              <w:jc w:val="right"/>
              <w:rPr>
                <w:sz w:val="20"/>
              </w:rPr>
            </w:pPr>
            <w:r>
              <w:rPr>
                <w:spacing w:val="-10"/>
                <w:sz w:val="20"/>
              </w:rPr>
              <w:t>x</w:t>
            </w:r>
          </w:p>
        </w:tc>
        <w:tc>
          <w:tcPr>
            <w:tcW w:w="949" w:type="dxa"/>
          </w:tcPr>
          <w:p w14:paraId="1B566897" w14:textId="77777777" w:rsidR="00C25D3F" w:rsidRDefault="0002040D">
            <w:pPr>
              <w:pStyle w:val="TableParagraph"/>
              <w:spacing w:line="227" w:lineRule="exact"/>
              <w:ind w:right="163"/>
              <w:jc w:val="right"/>
              <w:rPr>
                <w:sz w:val="20"/>
              </w:rPr>
            </w:pPr>
            <w:r>
              <w:rPr>
                <w:spacing w:val="-10"/>
                <w:sz w:val="20"/>
              </w:rPr>
              <w:t>x</w:t>
            </w:r>
          </w:p>
        </w:tc>
        <w:tc>
          <w:tcPr>
            <w:tcW w:w="951" w:type="dxa"/>
          </w:tcPr>
          <w:p w14:paraId="5CF7326F" w14:textId="77777777" w:rsidR="00C25D3F" w:rsidRDefault="0002040D">
            <w:pPr>
              <w:pStyle w:val="TableParagraph"/>
              <w:spacing w:line="227" w:lineRule="exact"/>
              <w:ind w:right="164"/>
              <w:jc w:val="right"/>
              <w:rPr>
                <w:sz w:val="20"/>
              </w:rPr>
            </w:pPr>
            <w:r>
              <w:rPr>
                <w:spacing w:val="-10"/>
                <w:sz w:val="20"/>
              </w:rPr>
              <w:t>x</w:t>
            </w:r>
          </w:p>
        </w:tc>
        <w:tc>
          <w:tcPr>
            <w:tcW w:w="949" w:type="dxa"/>
          </w:tcPr>
          <w:p w14:paraId="1256B467" w14:textId="77777777" w:rsidR="00C25D3F" w:rsidRDefault="0002040D">
            <w:pPr>
              <w:pStyle w:val="TableParagraph"/>
              <w:spacing w:line="227" w:lineRule="exact"/>
              <w:ind w:right="164"/>
              <w:jc w:val="right"/>
              <w:rPr>
                <w:sz w:val="20"/>
              </w:rPr>
            </w:pPr>
            <w:r>
              <w:rPr>
                <w:spacing w:val="-10"/>
                <w:sz w:val="20"/>
              </w:rPr>
              <w:t>x</w:t>
            </w:r>
          </w:p>
        </w:tc>
        <w:tc>
          <w:tcPr>
            <w:tcW w:w="1052" w:type="dxa"/>
          </w:tcPr>
          <w:p w14:paraId="2353925C" w14:textId="77777777" w:rsidR="00C25D3F" w:rsidRDefault="0002040D">
            <w:pPr>
              <w:pStyle w:val="TableParagraph"/>
              <w:spacing w:line="227" w:lineRule="exact"/>
              <w:ind w:right="266"/>
              <w:jc w:val="right"/>
              <w:rPr>
                <w:sz w:val="20"/>
              </w:rPr>
            </w:pPr>
            <w:r>
              <w:rPr>
                <w:spacing w:val="-10"/>
                <w:sz w:val="20"/>
              </w:rPr>
              <w:t>x</w:t>
            </w:r>
          </w:p>
        </w:tc>
      </w:tr>
      <w:tr w:rsidR="00C25D3F" w14:paraId="6C65D787" w14:textId="77777777">
        <w:trPr>
          <w:trHeight w:val="350"/>
        </w:trPr>
        <w:tc>
          <w:tcPr>
            <w:tcW w:w="2900" w:type="dxa"/>
          </w:tcPr>
          <w:p w14:paraId="42F0D0F2" w14:textId="77777777" w:rsidR="00C25D3F" w:rsidRDefault="0002040D">
            <w:pPr>
              <w:pStyle w:val="TableParagraph"/>
              <w:spacing w:line="227" w:lineRule="exact"/>
              <w:ind w:left="108"/>
              <w:rPr>
                <w:sz w:val="20"/>
              </w:rPr>
            </w:pPr>
            <w:r>
              <w:rPr>
                <w:sz w:val="20"/>
              </w:rPr>
              <w:t>Creatinin</w:t>
            </w:r>
            <w:r>
              <w:rPr>
                <w:spacing w:val="-14"/>
                <w:sz w:val="20"/>
              </w:rPr>
              <w:t xml:space="preserve"> </w:t>
            </w:r>
            <w:r>
              <w:rPr>
                <w:spacing w:val="-5"/>
                <w:sz w:val="20"/>
              </w:rPr>
              <w:t>máu</w:t>
            </w:r>
          </w:p>
        </w:tc>
        <w:tc>
          <w:tcPr>
            <w:tcW w:w="977" w:type="dxa"/>
          </w:tcPr>
          <w:p w14:paraId="2B8CB519" w14:textId="77777777" w:rsidR="00C25D3F" w:rsidRDefault="0002040D">
            <w:pPr>
              <w:pStyle w:val="TableParagraph"/>
              <w:spacing w:line="227" w:lineRule="exact"/>
              <w:ind w:right="188"/>
              <w:jc w:val="right"/>
              <w:rPr>
                <w:sz w:val="20"/>
              </w:rPr>
            </w:pPr>
            <w:r>
              <w:rPr>
                <w:spacing w:val="-10"/>
                <w:sz w:val="20"/>
              </w:rPr>
              <w:t>x</w:t>
            </w:r>
          </w:p>
        </w:tc>
        <w:tc>
          <w:tcPr>
            <w:tcW w:w="949" w:type="dxa"/>
          </w:tcPr>
          <w:p w14:paraId="500C4A1C" w14:textId="77777777" w:rsidR="00C25D3F" w:rsidRDefault="00C25D3F">
            <w:pPr>
              <w:pStyle w:val="TableParagraph"/>
              <w:rPr>
                <w:rFonts w:ascii="Times New Roman"/>
              </w:rPr>
            </w:pPr>
          </w:p>
        </w:tc>
        <w:tc>
          <w:tcPr>
            <w:tcW w:w="949" w:type="dxa"/>
          </w:tcPr>
          <w:p w14:paraId="0283FFB3" w14:textId="77777777" w:rsidR="00C25D3F" w:rsidRDefault="00C25D3F">
            <w:pPr>
              <w:pStyle w:val="TableParagraph"/>
              <w:rPr>
                <w:rFonts w:ascii="Times New Roman"/>
              </w:rPr>
            </w:pPr>
          </w:p>
        </w:tc>
        <w:tc>
          <w:tcPr>
            <w:tcW w:w="951" w:type="dxa"/>
          </w:tcPr>
          <w:p w14:paraId="1CF51C3E" w14:textId="77777777" w:rsidR="00C25D3F" w:rsidRDefault="0002040D">
            <w:pPr>
              <w:pStyle w:val="TableParagraph"/>
              <w:spacing w:before="10" w:line="105" w:lineRule="auto"/>
              <w:ind w:left="108"/>
              <w:rPr>
                <w:sz w:val="13"/>
              </w:rPr>
            </w:pPr>
            <w:r>
              <w:rPr>
                <w:spacing w:val="-5"/>
                <w:position w:val="-9"/>
                <w:sz w:val="20"/>
              </w:rPr>
              <w:t>x</w:t>
            </w:r>
            <w:r>
              <w:rPr>
                <w:spacing w:val="-5"/>
                <w:sz w:val="13"/>
              </w:rPr>
              <w:t>2</w:t>
            </w:r>
          </w:p>
        </w:tc>
        <w:tc>
          <w:tcPr>
            <w:tcW w:w="949" w:type="dxa"/>
          </w:tcPr>
          <w:p w14:paraId="0249426F" w14:textId="77777777" w:rsidR="00C25D3F" w:rsidRDefault="00C25D3F">
            <w:pPr>
              <w:pStyle w:val="TableParagraph"/>
              <w:rPr>
                <w:rFonts w:ascii="Times New Roman"/>
              </w:rPr>
            </w:pPr>
          </w:p>
        </w:tc>
        <w:tc>
          <w:tcPr>
            <w:tcW w:w="1052" w:type="dxa"/>
          </w:tcPr>
          <w:p w14:paraId="4F864084" w14:textId="77777777" w:rsidR="00C25D3F" w:rsidRDefault="0002040D">
            <w:pPr>
              <w:pStyle w:val="TableParagraph"/>
              <w:spacing w:line="227" w:lineRule="exact"/>
              <w:ind w:right="266"/>
              <w:jc w:val="right"/>
              <w:rPr>
                <w:sz w:val="20"/>
              </w:rPr>
            </w:pPr>
            <w:r>
              <w:rPr>
                <w:spacing w:val="-10"/>
                <w:sz w:val="20"/>
              </w:rPr>
              <w:t>x</w:t>
            </w:r>
          </w:p>
        </w:tc>
      </w:tr>
      <w:tr w:rsidR="00C25D3F" w14:paraId="1F49722F" w14:textId="77777777">
        <w:trPr>
          <w:trHeight w:val="350"/>
        </w:trPr>
        <w:tc>
          <w:tcPr>
            <w:tcW w:w="2900" w:type="dxa"/>
          </w:tcPr>
          <w:p w14:paraId="1A0A4324" w14:textId="77777777" w:rsidR="00C25D3F" w:rsidRDefault="0002040D">
            <w:pPr>
              <w:pStyle w:val="TableParagraph"/>
              <w:spacing w:line="227" w:lineRule="exact"/>
              <w:ind w:left="108"/>
              <w:rPr>
                <w:sz w:val="20"/>
              </w:rPr>
            </w:pPr>
            <w:r>
              <w:rPr>
                <w:spacing w:val="-2"/>
                <w:sz w:val="20"/>
              </w:rPr>
              <w:t>HBsAg</w:t>
            </w:r>
          </w:p>
        </w:tc>
        <w:tc>
          <w:tcPr>
            <w:tcW w:w="977" w:type="dxa"/>
          </w:tcPr>
          <w:p w14:paraId="16BE818A" w14:textId="77777777" w:rsidR="00C25D3F" w:rsidRDefault="0002040D">
            <w:pPr>
              <w:pStyle w:val="TableParagraph"/>
              <w:spacing w:line="227" w:lineRule="exact"/>
              <w:ind w:right="188"/>
              <w:jc w:val="right"/>
              <w:rPr>
                <w:sz w:val="20"/>
              </w:rPr>
            </w:pPr>
            <w:r>
              <w:rPr>
                <w:spacing w:val="-10"/>
                <w:sz w:val="20"/>
              </w:rPr>
              <w:t>x</w:t>
            </w:r>
          </w:p>
        </w:tc>
        <w:tc>
          <w:tcPr>
            <w:tcW w:w="949" w:type="dxa"/>
          </w:tcPr>
          <w:p w14:paraId="257C4D39" w14:textId="77777777" w:rsidR="00C25D3F" w:rsidRDefault="00C25D3F">
            <w:pPr>
              <w:pStyle w:val="TableParagraph"/>
              <w:rPr>
                <w:rFonts w:ascii="Times New Roman"/>
              </w:rPr>
            </w:pPr>
          </w:p>
        </w:tc>
        <w:tc>
          <w:tcPr>
            <w:tcW w:w="949" w:type="dxa"/>
          </w:tcPr>
          <w:p w14:paraId="2CAB3F20" w14:textId="77777777" w:rsidR="00C25D3F" w:rsidRDefault="00C25D3F">
            <w:pPr>
              <w:pStyle w:val="TableParagraph"/>
              <w:rPr>
                <w:rFonts w:ascii="Times New Roman"/>
              </w:rPr>
            </w:pPr>
          </w:p>
        </w:tc>
        <w:tc>
          <w:tcPr>
            <w:tcW w:w="951" w:type="dxa"/>
          </w:tcPr>
          <w:p w14:paraId="40A18A0A" w14:textId="77777777" w:rsidR="00C25D3F" w:rsidRDefault="00C25D3F">
            <w:pPr>
              <w:pStyle w:val="TableParagraph"/>
              <w:rPr>
                <w:rFonts w:ascii="Times New Roman"/>
              </w:rPr>
            </w:pPr>
          </w:p>
        </w:tc>
        <w:tc>
          <w:tcPr>
            <w:tcW w:w="949" w:type="dxa"/>
          </w:tcPr>
          <w:p w14:paraId="10396C31" w14:textId="77777777" w:rsidR="00C25D3F" w:rsidRDefault="00C25D3F">
            <w:pPr>
              <w:pStyle w:val="TableParagraph"/>
              <w:rPr>
                <w:rFonts w:ascii="Times New Roman"/>
              </w:rPr>
            </w:pPr>
          </w:p>
        </w:tc>
        <w:tc>
          <w:tcPr>
            <w:tcW w:w="1052" w:type="dxa"/>
          </w:tcPr>
          <w:p w14:paraId="05F83D04" w14:textId="77777777" w:rsidR="00C25D3F" w:rsidRDefault="00C25D3F">
            <w:pPr>
              <w:pStyle w:val="TableParagraph"/>
              <w:rPr>
                <w:rFonts w:ascii="Times New Roman"/>
              </w:rPr>
            </w:pPr>
          </w:p>
        </w:tc>
      </w:tr>
      <w:tr w:rsidR="00C25D3F" w14:paraId="2657DD37" w14:textId="77777777">
        <w:trPr>
          <w:trHeight w:val="350"/>
        </w:trPr>
        <w:tc>
          <w:tcPr>
            <w:tcW w:w="2900" w:type="dxa"/>
          </w:tcPr>
          <w:p w14:paraId="5FAE4399" w14:textId="77777777" w:rsidR="00C25D3F" w:rsidRDefault="0002040D">
            <w:pPr>
              <w:pStyle w:val="TableParagraph"/>
              <w:spacing w:line="227" w:lineRule="exact"/>
              <w:ind w:left="108"/>
              <w:rPr>
                <w:sz w:val="20"/>
              </w:rPr>
            </w:pPr>
            <w:r>
              <w:rPr>
                <w:spacing w:val="-2"/>
                <w:sz w:val="20"/>
              </w:rPr>
              <w:t>Anti-</w:t>
            </w:r>
            <w:r>
              <w:rPr>
                <w:spacing w:val="-4"/>
                <w:sz w:val="20"/>
              </w:rPr>
              <w:t>HCV</w:t>
            </w:r>
            <w:r>
              <w:rPr>
                <w:spacing w:val="-4"/>
                <w:sz w:val="20"/>
                <w:vertAlign w:val="superscript"/>
              </w:rPr>
              <w:t>3</w:t>
            </w:r>
          </w:p>
        </w:tc>
        <w:tc>
          <w:tcPr>
            <w:tcW w:w="977" w:type="dxa"/>
          </w:tcPr>
          <w:p w14:paraId="3B642C35" w14:textId="77777777" w:rsidR="00C25D3F" w:rsidRDefault="0002040D">
            <w:pPr>
              <w:pStyle w:val="TableParagraph"/>
              <w:spacing w:line="227" w:lineRule="exact"/>
              <w:ind w:right="188"/>
              <w:jc w:val="right"/>
              <w:rPr>
                <w:sz w:val="20"/>
              </w:rPr>
            </w:pPr>
            <w:r>
              <w:rPr>
                <w:spacing w:val="-10"/>
                <w:sz w:val="20"/>
              </w:rPr>
              <w:t>x</w:t>
            </w:r>
          </w:p>
        </w:tc>
        <w:tc>
          <w:tcPr>
            <w:tcW w:w="949" w:type="dxa"/>
          </w:tcPr>
          <w:p w14:paraId="0D00CF1D" w14:textId="77777777" w:rsidR="00C25D3F" w:rsidRDefault="00C25D3F">
            <w:pPr>
              <w:pStyle w:val="TableParagraph"/>
              <w:rPr>
                <w:rFonts w:ascii="Times New Roman"/>
              </w:rPr>
            </w:pPr>
          </w:p>
        </w:tc>
        <w:tc>
          <w:tcPr>
            <w:tcW w:w="949" w:type="dxa"/>
          </w:tcPr>
          <w:p w14:paraId="7316478D" w14:textId="77777777" w:rsidR="00C25D3F" w:rsidRDefault="00C25D3F">
            <w:pPr>
              <w:pStyle w:val="TableParagraph"/>
              <w:rPr>
                <w:rFonts w:ascii="Times New Roman"/>
              </w:rPr>
            </w:pPr>
          </w:p>
        </w:tc>
        <w:tc>
          <w:tcPr>
            <w:tcW w:w="951" w:type="dxa"/>
          </w:tcPr>
          <w:p w14:paraId="38C3D905" w14:textId="77777777" w:rsidR="00C25D3F" w:rsidRDefault="00C25D3F">
            <w:pPr>
              <w:pStyle w:val="TableParagraph"/>
              <w:rPr>
                <w:rFonts w:ascii="Times New Roman"/>
              </w:rPr>
            </w:pPr>
          </w:p>
        </w:tc>
        <w:tc>
          <w:tcPr>
            <w:tcW w:w="949" w:type="dxa"/>
          </w:tcPr>
          <w:p w14:paraId="4C6964C4" w14:textId="77777777" w:rsidR="00C25D3F" w:rsidRDefault="00C25D3F">
            <w:pPr>
              <w:pStyle w:val="TableParagraph"/>
              <w:rPr>
                <w:rFonts w:ascii="Times New Roman"/>
              </w:rPr>
            </w:pPr>
          </w:p>
        </w:tc>
        <w:tc>
          <w:tcPr>
            <w:tcW w:w="1052" w:type="dxa"/>
          </w:tcPr>
          <w:p w14:paraId="024B85C7" w14:textId="77777777" w:rsidR="00C25D3F" w:rsidRDefault="0002040D">
            <w:pPr>
              <w:pStyle w:val="TableParagraph"/>
              <w:spacing w:line="227" w:lineRule="exact"/>
              <w:ind w:right="266"/>
              <w:jc w:val="right"/>
              <w:rPr>
                <w:sz w:val="20"/>
              </w:rPr>
            </w:pPr>
            <w:r>
              <w:rPr>
                <w:spacing w:val="-10"/>
                <w:sz w:val="20"/>
              </w:rPr>
              <w:t>x</w:t>
            </w:r>
          </w:p>
        </w:tc>
      </w:tr>
      <w:tr w:rsidR="00C25D3F" w14:paraId="7DB487B7" w14:textId="77777777">
        <w:trPr>
          <w:trHeight w:val="580"/>
        </w:trPr>
        <w:tc>
          <w:tcPr>
            <w:tcW w:w="2900" w:type="dxa"/>
          </w:tcPr>
          <w:p w14:paraId="13CE4A1F" w14:textId="77777777" w:rsidR="00C25D3F" w:rsidRDefault="0002040D">
            <w:pPr>
              <w:pStyle w:val="TableParagraph"/>
              <w:ind w:left="108"/>
              <w:rPr>
                <w:sz w:val="20"/>
              </w:rPr>
            </w:pPr>
            <w:r>
              <w:rPr>
                <w:sz w:val="20"/>
              </w:rPr>
              <w:t>Xét</w:t>
            </w:r>
            <w:r>
              <w:rPr>
                <w:spacing w:val="35"/>
                <w:sz w:val="20"/>
              </w:rPr>
              <w:t xml:space="preserve"> </w:t>
            </w:r>
            <w:r>
              <w:rPr>
                <w:sz w:val="20"/>
              </w:rPr>
              <w:t>nghiệm</w:t>
            </w:r>
            <w:r>
              <w:rPr>
                <w:spacing w:val="40"/>
                <w:sz w:val="20"/>
              </w:rPr>
              <w:t xml:space="preserve"> </w:t>
            </w:r>
            <w:r>
              <w:rPr>
                <w:sz w:val="20"/>
              </w:rPr>
              <w:t>các</w:t>
            </w:r>
            <w:r>
              <w:rPr>
                <w:spacing w:val="36"/>
                <w:sz w:val="20"/>
              </w:rPr>
              <w:t xml:space="preserve"> </w:t>
            </w:r>
            <w:r>
              <w:rPr>
                <w:sz w:val="20"/>
              </w:rPr>
              <w:t>nhiễm</w:t>
            </w:r>
            <w:r>
              <w:rPr>
                <w:spacing w:val="40"/>
                <w:sz w:val="20"/>
              </w:rPr>
              <w:t xml:space="preserve"> </w:t>
            </w:r>
            <w:r>
              <w:rPr>
                <w:sz w:val="20"/>
              </w:rPr>
              <w:t>trùng LTQĐTD thường gặp</w:t>
            </w:r>
            <w:r>
              <w:rPr>
                <w:sz w:val="20"/>
                <w:vertAlign w:val="superscript"/>
              </w:rPr>
              <w:t>4</w:t>
            </w:r>
          </w:p>
        </w:tc>
        <w:tc>
          <w:tcPr>
            <w:tcW w:w="977" w:type="dxa"/>
          </w:tcPr>
          <w:p w14:paraId="6BFE4826" w14:textId="77777777" w:rsidR="00C25D3F" w:rsidRDefault="0002040D">
            <w:pPr>
              <w:pStyle w:val="TableParagraph"/>
              <w:spacing w:before="112"/>
              <w:ind w:right="188"/>
              <w:jc w:val="right"/>
              <w:rPr>
                <w:sz w:val="20"/>
              </w:rPr>
            </w:pPr>
            <w:r>
              <w:rPr>
                <w:spacing w:val="-10"/>
                <w:sz w:val="20"/>
              </w:rPr>
              <w:t>x</w:t>
            </w:r>
          </w:p>
        </w:tc>
        <w:tc>
          <w:tcPr>
            <w:tcW w:w="949" w:type="dxa"/>
          </w:tcPr>
          <w:p w14:paraId="1522BF30" w14:textId="77777777" w:rsidR="00C25D3F" w:rsidRDefault="00C25D3F">
            <w:pPr>
              <w:pStyle w:val="TableParagraph"/>
              <w:rPr>
                <w:rFonts w:ascii="Times New Roman"/>
              </w:rPr>
            </w:pPr>
          </w:p>
        </w:tc>
        <w:tc>
          <w:tcPr>
            <w:tcW w:w="949" w:type="dxa"/>
          </w:tcPr>
          <w:p w14:paraId="710D3EC5" w14:textId="77777777" w:rsidR="00C25D3F" w:rsidRDefault="0002040D">
            <w:pPr>
              <w:pStyle w:val="TableParagraph"/>
              <w:spacing w:before="112"/>
              <w:ind w:right="163"/>
              <w:jc w:val="right"/>
              <w:rPr>
                <w:sz w:val="20"/>
              </w:rPr>
            </w:pPr>
            <w:r>
              <w:rPr>
                <w:spacing w:val="-10"/>
                <w:sz w:val="20"/>
              </w:rPr>
              <w:t>x</w:t>
            </w:r>
          </w:p>
        </w:tc>
        <w:tc>
          <w:tcPr>
            <w:tcW w:w="951" w:type="dxa"/>
          </w:tcPr>
          <w:p w14:paraId="242DFD76" w14:textId="77777777" w:rsidR="00C25D3F" w:rsidRDefault="0002040D">
            <w:pPr>
              <w:pStyle w:val="TableParagraph"/>
              <w:spacing w:before="112"/>
              <w:ind w:right="164"/>
              <w:jc w:val="right"/>
              <w:rPr>
                <w:sz w:val="20"/>
              </w:rPr>
            </w:pPr>
            <w:r>
              <w:rPr>
                <w:spacing w:val="-10"/>
                <w:sz w:val="20"/>
              </w:rPr>
              <w:t>x</w:t>
            </w:r>
          </w:p>
        </w:tc>
        <w:tc>
          <w:tcPr>
            <w:tcW w:w="949" w:type="dxa"/>
          </w:tcPr>
          <w:p w14:paraId="13614EF1" w14:textId="77777777" w:rsidR="00C25D3F" w:rsidRDefault="0002040D">
            <w:pPr>
              <w:pStyle w:val="TableParagraph"/>
              <w:spacing w:before="112"/>
              <w:ind w:right="164"/>
              <w:jc w:val="right"/>
              <w:rPr>
                <w:sz w:val="20"/>
              </w:rPr>
            </w:pPr>
            <w:r>
              <w:rPr>
                <w:spacing w:val="-10"/>
                <w:sz w:val="20"/>
              </w:rPr>
              <w:t>x</w:t>
            </w:r>
          </w:p>
        </w:tc>
        <w:tc>
          <w:tcPr>
            <w:tcW w:w="1052" w:type="dxa"/>
          </w:tcPr>
          <w:p w14:paraId="171E3A70" w14:textId="77777777" w:rsidR="00C25D3F" w:rsidRDefault="0002040D">
            <w:pPr>
              <w:pStyle w:val="TableParagraph"/>
              <w:spacing w:before="112"/>
              <w:ind w:right="266"/>
              <w:jc w:val="right"/>
              <w:rPr>
                <w:sz w:val="20"/>
              </w:rPr>
            </w:pPr>
            <w:r>
              <w:rPr>
                <w:spacing w:val="-10"/>
                <w:sz w:val="20"/>
              </w:rPr>
              <w:t>x</w:t>
            </w:r>
          </w:p>
        </w:tc>
      </w:tr>
      <w:tr w:rsidR="00C25D3F" w14:paraId="27F06A3A" w14:textId="77777777">
        <w:trPr>
          <w:trHeight w:val="580"/>
        </w:trPr>
        <w:tc>
          <w:tcPr>
            <w:tcW w:w="2900" w:type="dxa"/>
          </w:tcPr>
          <w:p w14:paraId="11C77E0E" w14:textId="77777777" w:rsidR="00C25D3F" w:rsidRDefault="0002040D">
            <w:pPr>
              <w:pStyle w:val="TableParagraph"/>
              <w:ind w:left="108"/>
              <w:rPr>
                <w:sz w:val="20"/>
              </w:rPr>
            </w:pPr>
            <w:r>
              <w:rPr>
                <w:sz w:val="20"/>
              </w:rPr>
              <w:t>Khám,</w:t>
            </w:r>
            <w:r>
              <w:rPr>
                <w:spacing w:val="40"/>
                <w:sz w:val="20"/>
              </w:rPr>
              <w:t xml:space="preserve"> </w:t>
            </w:r>
            <w:r>
              <w:rPr>
                <w:sz w:val="20"/>
              </w:rPr>
              <w:t>phát</w:t>
            </w:r>
            <w:r>
              <w:rPr>
                <w:spacing w:val="40"/>
                <w:sz w:val="20"/>
              </w:rPr>
              <w:t xml:space="preserve"> </w:t>
            </w:r>
            <w:r>
              <w:rPr>
                <w:sz w:val="20"/>
              </w:rPr>
              <w:t>hiện</w:t>
            </w:r>
            <w:r>
              <w:rPr>
                <w:spacing w:val="40"/>
                <w:sz w:val="20"/>
              </w:rPr>
              <w:t xml:space="preserve"> </w:t>
            </w:r>
            <w:r>
              <w:rPr>
                <w:sz w:val="20"/>
              </w:rPr>
              <w:t>Hội</w:t>
            </w:r>
            <w:r>
              <w:rPr>
                <w:spacing w:val="40"/>
                <w:sz w:val="20"/>
              </w:rPr>
              <w:t xml:space="preserve"> </w:t>
            </w:r>
            <w:r>
              <w:rPr>
                <w:sz w:val="20"/>
              </w:rPr>
              <w:t>chứng nhiễm HIV cấp</w:t>
            </w:r>
          </w:p>
        </w:tc>
        <w:tc>
          <w:tcPr>
            <w:tcW w:w="977" w:type="dxa"/>
          </w:tcPr>
          <w:p w14:paraId="2D3B9B41" w14:textId="77777777" w:rsidR="00C25D3F" w:rsidRDefault="0002040D">
            <w:pPr>
              <w:pStyle w:val="TableParagraph"/>
              <w:spacing w:before="112"/>
              <w:ind w:right="188"/>
              <w:jc w:val="right"/>
              <w:rPr>
                <w:sz w:val="20"/>
              </w:rPr>
            </w:pPr>
            <w:r>
              <w:rPr>
                <w:spacing w:val="-10"/>
                <w:sz w:val="20"/>
              </w:rPr>
              <w:t>x</w:t>
            </w:r>
          </w:p>
        </w:tc>
        <w:tc>
          <w:tcPr>
            <w:tcW w:w="949" w:type="dxa"/>
          </w:tcPr>
          <w:p w14:paraId="62BFE0FB" w14:textId="77777777" w:rsidR="00C25D3F" w:rsidRDefault="0002040D">
            <w:pPr>
              <w:pStyle w:val="TableParagraph"/>
              <w:spacing w:before="112"/>
              <w:ind w:right="162"/>
              <w:jc w:val="right"/>
              <w:rPr>
                <w:sz w:val="20"/>
              </w:rPr>
            </w:pPr>
            <w:r>
              <w:rPr>
                <w:spacing w:val="-10"/>
                <w:sz w:val="20"/>
              </w:rPr>
              <w:t>x</w:t>
            </w:r>
          </w:p>
        </w:tc>
        <w:tc>
          <w:tcPr>
            <w:tcW w:w="949" w:type="dxa"/>
          </w:tcPr>
          <w:p w14:paraId="7626EB40" w14:textId="77777777" w:rsidR="00C25D3F" w:rsidRDefault="0002040D">
            <w:pPr>
              <w:pStyle w:val="TableParagraph"/>
              <w:spacing w:before="112"/>
              <w:ind w:right="163"/>
              <w:jc w:val="right"/>
              <w:rPr>
                <w:sz w:val="20"/>
              </w:rPr>
            </w:pPr>
            <w:r>
              <w:rPr>
                <w:spacing w:val="-10"/>
                <w:sz w:val="20"/>
              </w:rPr>
              <w:t>x</w:t>
            </w:r>
          </w:p>
        </w:tc>
        <w:tc>
          <w:tcPr>
            <w:tcW w:w="951" w:type="dxa"/>
          </w:tcPr>
          <w:p w14:paraId="4E1BEFEF" w14:textId="77777777" w:rsidR="00C25D3F" w:rsidRDefault="0002040D">
            <w:pPr>
              <w:pStyle w:val="TableParagraph"/>
              <w:spacing w:before="112"/>
              <w:ind w:right="164"/>
              <w:jc w:val="right"/>
              <w:rPr>
                <w:sz w:val="20"/>
              </w:rPr>
            </w:pPr>
            <w:r>
              <w:rPr>
                <w:spacing w:val="-10"/>
                <w:sz w:val="20"/>
              </w:rPr>
              <w:t>x</w:t>
            </w:r>
          </w:p>
        </w:tc>
        <w:tc>
          <w:tcPr>
            <w:tcW w:w="949" w:type="dxa"/>
          </w:tcPr>
          <w:p w14:paraId="20D07D11" w14:textId="77777777" w:rsidR="00C25D3F" w:rsidRDefault="0002040D">
            <w:pPr>
              <w:pStyle w:val="TableParagraph"/>
              <w:spacing w:before="112"/>
              <w:ind w:right="164"/>
              <w:jc w:val="right"/>
              <w:rPr>
                <w:sz w:val="20"/>
              </w:rPr>
            </w:pPr>
            <w:r>
              <w:rPr>
                <w:spacing w:val="-10"/>
                <w:sz w:val="20"/>
              </w:rPr>
              <w:t>x</w:t>
            </w:r>
          </w:p>
        </w:tc>
        <w:tc>
          <w:tcPr>
            <w:tcW w:w="1052" w:type="dxa"/>
          </w:tcPr>
          <w:p w14:paraId="795AB576" w14:textId="77777777" w:rsidR="00C25D3F" w:rsidRDefault="0002040D">
            <w:pPr>
              <w:pStyle w:val="TableParagraph"/>
              <w:spacing w:before="112"/>
              <w:ind w:right="266"/>
              <w:jc w:val="right"/>
              <w:rPr>
                <w:sz w:val="20"/>
              </w:rPr>
            </w:pPr>
            <w:r>
              <w:rPr>
                <w:spacing w:val="-10"/>
                <w:sz w:val="20"/>
              </w:rPr>
              <w:t>x</w:t>
            </w:r>
          </w:p>
        </w:tc>
      </w:tr>
      <w:tr w:rsidR="00C25D3F" w14:paraId="6DD4186F" w14:textId="77777777">
        <w:trPr>
          <w:trHeight w:val="350"/>
        </w:trPr>
        <w:tc>
          <w:tcPr>
            <w:tcW w:w="2900" w:type="dxa"/>
          </w:tcPr>
          <w:p w14:paraId="4D27FE5F" w14:textId="77777777" w:rsidR="00C25D3F" w:rsidRDefault="0002040D">
            <w:pPr>
              <w:pStyle w:val="TableParagraph"/>
              <w:spacing w:before="57"/>
              <w:ind w:left="108"/>
              <w:rPr>
                <w:sz w:val="20"/>
              </w:rPr>
            </w:pPr>
            <w:r>
              <w:rPr>
                <w:sz w:val="20"/>
              </w:rPr>
              <w:t>Khám</w:t>
            </w:r>
            <w:r>
              <w:rPr>
                <w:spacing w:val="73"/>
                <w:sz w:val="20"/>
              </w:rPr>
              <w:t xml:space="preserve"> </w:t>
            </w:r>
            <w:r>
              <w:rPr>
                <w:sz w:val="20"/>
              </w:rPr>
              <w:t>lâm</w:t>
            </w:r>
            <w:r>
              <w:rPr>
                <w:spacing w:val="71"/>
                <w:sz w:val="20"/>
              </w:rPr>
              <w:t xml:space="preserve"> </w:t>
            </w:r>
            <w:r>
              <w:rPr>
                <w:sz w:val="20"/>
              </w:rPr>
              <w:t>sàng,</w:t>
            </w:r>
            <w:r>
              <w:rPr>
                <w:spacing w:val="69"/>
                <w:sz w:val="20"/>
              </w:rPr>
              <w:t xml:space="preserve"> </w:t>
            </w:r>
            <w:r>
              <w:rPr>
                <w:sz w:val="20"/>
              </w:rPr>
              <w:t>phát</w:t>
            </w:r>
            <w:r>
              <w:rPr>
                <w:spacing w:val="69"/>
                <w:sz w:val="20"/>
              </w:rPr>
              <w:t xml:space="preserve"> </w:t>
            </w:r>
            <w:r>
              <w:rPr>
                <w:spacing w:val="-4"/>
                <w:sz w:val="20"/>
              </w:rPr>
              <w:t>hiện,</w:t>
            </w:r>
          </w:p>
        </w:tc>
        <w:tc>
          <w:tcPr>
            <w:tcW w:w="977" w:type="dxa"/>
          </w:tcPr>
          <w:p w14:paraId="12567169" w14:textId="77777777" w:rsidR="00C25D3F" w:rsidRDefault="0002040D">
            <w:pPr>
              <w:pStyle w:val="TableParagraph"/>
              <w:spacing w:line="227" w:lineRule="exact"/>
              <w:ind w:right="188"/>
              <w:jc w:val="right"/>
              <w:rPr>
                <w:sz w:val="20"/>
              </w:rPr>
            </w:pPr>
            <w:r>
              <w:rPr>
                <w:spacing w:val="-10"/>
                <w:sz w:val="20"/>
              </w:rPr>
              <w:t>x</w:t>
            </w:r>
          </w:p>
        </w:tc>
        <w:tc>
          <w:tcPr>
            <w:tcW w:w="949" w:type="dxa"/>
          </w:tcPr>
          <w:p w14:paraId="19497607" w14:textId="77777777" w:rsidR="00C25D3F" w:rsidRDefault="0002040D">
            <w:pPr>
              <w:pStyle w:val="TableParagraph"/>
              <w:spacing w:line="227" w:lineRule="exact"/>
              <w:ind w:right="162"/>
              <w:jc w:val="right"/>
              <w:rPr>
                <w:sz w:val="20"/>
              </w:rPr>
            </w:pPr>
            <w:r>
              <w:rPr>
                <w:spacing w:val="-10"/>
                <w:sz w:val="20"/>
              </w:rPr>
              <w:t>x</w:t>
            </w:r>
          </w:p>
        </w:tc>
        <w:tc>
          <w:tcPr>
            <w:tcW w:w="949" w:type="dxa"/>
          </w:tcPr>
          <w:p w14:paraId="3241BCD1" w14:textId="77777777" w:rsidR="00C25D3F" w:rsidRDefault="0002040D">
            <w:pPr>
              <w:pStyle w:val="TableParagraph"/>
              <w:spacing w:line="227" w:lineRule="exact"/>
              <w:ind w:right="163"/>
              <w:jc w:val="right"/>
              <w:rPr>
                <w:sz w:val="20"/>
              </w:rPr>
            </w:pPr>
            <w:r>
              <w:rPr>
                <w:spacing w:val="-10"/>
                <w:sz w:val="20"/>
              </w:rPr>
              <w:t>x</w:t>
            </w:r>
          </w:p>
        </w:tc>
        <w:tc>
          <w:tcPr>
            <w:tcW w:w="951" w:type="dxa"/>
          </w:tcPr>
          <w:p w14:paraId="1EF56256" w14:textId="77777777" w:rsidR="00C25D3F" w:rsidRDefault="0002040D">
            <w:pPr>
              <w:pStyle w:val="TableParagraph"/>
              <w:spacing w:line="227" w:lineRule="exact"/>
              <w:ind w:right="164"/>
              <w:jc w:val="right"/>
              <w:rPr>
                <w:sz w:val="20"/>
              </w:rPr>
            </w:pPr>
            <w:r>
              <w:rPr>
                <w:spacing w:val="-10"/>
                <w:sz w:val="20"/>
              </w:rPr>
              <w:t>x</w:t>
            </w:r>
          </w:p>
        </w:tc>
        <w:tc>
          <w:tcPr>
            <w:tcW w:w="949" w:type="dxa"/>
          </w:tcPr>
          <w:p w14:paraId="46CA50DD" w14:textId="77777777" w:rsidR="00C25D3F" w:rsidRDefault="0002040D">
            <w:pPr>
              <w:pStyle w:val="TableParagraph"/>
              <w:spacing w:line="227" w:lineRule="exact"/>
              <w:ind w:right="164"/>
              <w:jc w:val="right"/>
              <w:rPr>
                <w:sz w:val="20"/>
              </w:rPr>
            </w:pPr>
            <w:r>
              <w:rPr>
                <w:spacing w:val="-10"/>
                <w:sz w:val="20"/>
              </w:rPr>
              <w:t>x</w:t>
            </w:r>
          </w:p>
        </w:tc>
        <w:tc>
          <w:tcPr>
            <w:tcW w:w="1052" w:type="dxa"/>
          </w:tcPr>
          <w:p w14:paraId="5A8CFD09" w14:textId="77777777" w:rsidR="00C25D3F" w:rsidRDefault="0002040D">
            <w:pPr>
              <w:pStyle w:val="TableParagraph"/>
              <w:spacing w:line="227" w:lineRule="exact"/>
              <w:ind w:right="266"/>
              <w:jc w:val="right"/>
              <w:rPr>
                <w:sz w:val="20"/>
              </w:rPr>
            </w:pPr>
            <w:r>
              <w:rPr>
                <w:spacing w:val="-10"/>
                <w:sz w:val="20"/>
              </w:rPr>
              <w:t>x</w:t>
            </w:r>
          </w:p>
        </w:tc>
      </w:tr>
    </w:tbl>
    <w:p w14:paraId="7CBA562D" w14:textId="77777777" w:rsidR="00C25D3F" w:rsidRDefault="00C25D3F">
      <w:pPr>
        <w:spacing w:line="227" w:lineRule="exact"/>
        <w:jc w:val="right"/>
        <w:rPr>
          <w:sz w:val="20"/>
        </w:rPr>
        <w:sectPr w:rsidR="00C25D3F">
          <w:pgSz w:w="10780" w:h="15310"/>
          <w:pgMar w:top="1280" w:right="120" w:bottom="1240" w:left="260" w:header="0" w:footer="1043" w:gutter="0"/>
          <w:cols w:space="720"/>
        </w:sect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00"/>
        <w:gridCol w:w="977"/>
        <w:gridCol w:w="949"/>
        <w:gridCol w:w="949"/>
        <w:gridCol w:w="951"/>
        <w:gridCol w:w="949"/>
        <w:gridCol w:w="1052"/>
      </w:tblGrid>
      <w:tr w:rsidR="00C25D3F" w14:paraId="31F34856" w14:textId="77777777">
        <w:trPr>
          <w:trHeight w:val="580"/>
        </w:trPr>
        <w:tc>
          <w:tcPr>
            <w:tcW w:w="2900" w:type="dxa"/>
          </w:tcPr>
          <w:p w14:paraId="1389064B" w14:textId="77777777" w:rsidR="00C25D3F" w:rsidRDefault="0002040D">
            <w:pPr>
              <w:pStyle w:val="TableParagraph"/>
              <w:ind w:left="108"/>
              <w:rPr>
                <w:sz w:val="20"/>
              </w:rPr>
            </w:pPr>
            <w:r>
              <w:rPr>
                <w:sz w:val="20"/>
              </w:rPr>
              <w:lastRenderedPageBreak/>
              <w:t>điều</w:t>
            </w:r>
            <w:r>
              <w:rPr>
                <w:spacing w:val="-10"/>
                <w:sz w:val="20"/>
              </w:rPr>
              <w:t xml:space="preserve"> </w:t>
            </w:r>
            <w:r>
              <w:rPr>
                <w:sz w:val="20"/>
              </w:rPr>
              <w:t>trị,</w:t>
            </w:r>
            <w:r>
              <w:rPr>
                <w:spacing w:val="-10"/>
                <w:sz w:val="20"/>
              </w:rPr>
              <w:t xml:space="preserve"> </w:t>
            </w:r>
            <w:r>
              <w:rPr>
                <w:sz w:val="20"/>
              </w:rPr>
              <w:t>dự</w:t>
            </w:r>
            <w:r>
              <w:rPr>
                <w:spacing w:val="-6"/>
                <w:sz w:val="20"/>
              </w:rPr>
              <w:t xml:space="preserve"> </w:t>
            </w:r>
            <w:r>
              <w:rPr>
                <w:sz w:val="20"/>
              </w:rPr>
              <w:t>phòng</w:t>
            </w:r>
            <w:r>
              <w:rPr>
                <w:spacing w:val="-8"/>
                <w:sz w:val="20"/>
              </w:rPr>
              <w:t xml:space="preserve"> </w:t>
            </w:r>
            <w:r>
              <w:rPr>
                <w:sz w:val="20"/>
              </w:rPr>
              <w:t>nhiễm</w:t>
            </w:r>
            <w:r>
              <w:rPr>
                <w:spacing w:val="-5"/>
                <w:sz w:val="20"/>
              </w:rPr>
              <w:t xml:space="preserve"> </w:t>
            </w:r>
            <w:r>
              <w:rPr>
                <w:sz w:val="20"/>
              </w:rPr>
              <w:t>trùng LTQĐTD và các bệnh khác.</w:t>
            </w:r>
          </w:p>
        </w:tc>
        <w:tc>
          <w:tcPr>
            <w:tcW w:w="977" w:type="dxa"/>
          </w:tcPr>
          <w:p w14:paraId="0AC32E29" w14:textId="77777777" w:rsidR="00C25D3F" w:rsidRDefault="00C25D3F">
            <w:pPr>
              <w:pStyle w:val="TableParagraph"/>
              <w:rPr>
                <w:rFonts w:ascii="Times New Roman"/>
              </w:rPr>
            </w:pPr>
          </w:p>
        </w:tc>
        <w:tc>
          <w:tcPr>
            <w:tcW w:w="949" w:type="dxa"/>
          </w:tcPr>
          <w:p w14:paraId="7CCE963C" w14:textId="77777777" w:rsidR="00C25D3F" w:rsidRDefault="00C25D3F">
            <w:pPr>
              <w:pStyle w:val="TableParagraph"/>
              <w:rPr>
                <w:rFonts w:ascii="Times New Roman"/>
              </w:rPr>
            </w:pPr>
          </w:p>
        </w:tc>
        <w:tc>
          <w:tcPr>
            <w:tcW w:w="949" w:type="dxa"/>
          </w:tcPr>
          <w:p w14:paraId="1C66769B" w14:textId="77777777" w:rsidR="00C25D3F" w:rsidRDefault="00C25D3F">
            <w:pPr>
              <w:pStyle w:val="TableParagraph"/>
              <w:rPr>
                <w:rFonts w:ascii="Times New Roman"/>
              </w:rPr>
            </w:pPr>
          </w:p>
        </w:tc>
        <w:tc>
          <w:tcPr>
            <w:tcW w:w="951" w:type="dxa"/>
          </w:tcPr>
          <w:p w14:paraId="21E0E70F" w14:textId="77777777" w:rsidR="00C25D3F" w:rsidRDefault="00C25D3F">
            <w:pPr>
              <w:pStyle w:val="TableParagraph"/>
              <w:rPr>
                <w:rFonts w:ascii="Times New Roman"/>
              </w:rPr>
            </w:pPr>
          </w:p>
        </w:tc>
        <w:tc>
          <w:tcPr>
            <w:tcW w:w="949" w:type="dxa"/>
          </w:tcPr>
          <w:p w14:paraId="4C0D009E" w14:textId="77777777" w:rsidR="00C25D3F" w:rsidRDefault="00C25D3F">
            <w:pPr>
              <w:pStyle w:val="TableParagraph"/>
              <w:rPr>
                <w:rFonts w:ascii="Times New Roman"/>
              </w:rPr>
            </w:pPr>
          </w:p>
        </w:tc>
        <w:tc>
          <w:tcPr>
            <w:tcW w:w="1052" w:type="dxa"/>
          </w:tcPr>
          <w:p w14:paraId="29DD82E5" w14:textId="77777777" w:rsidR="00C25D3F" w:rsidRDefault="00C25D3F">
            <w:pPr>
              <w:pStyle w:val="TableParagraph"/>
              <w:rPr>
                <w:rFonts w:ascii="Times New Roman"/>
              </w:rPr>
            </w:pPr>
          </w:p>
        </w:tc>
      </w:tr>
      <w:tr w:rsidR="00C25D3F" w14:paraId="5A2841E3" w14:textId="77777777">
        <w:trPr>
          <w:trHeight w:val="580"/>
        </w:trPr>
        <w:tc>
          <w:tcPr>
            <w:tcW w:w="2900" w:type="dxa"/>
          </w:tcPr>
          <w:p w14:paraId="5D2AC71C" w14:textId="77777777" w:rsidR="00C25D3F" w:rsidRDefault="0002040D">
            <w:pPr>
              <w:pStyle w:val="TableParagraph"/>
              <w:ind w:left="108"/>
              <w:rPr>
                <w:sz w:val="20"/>
              </w:rPr>
            </w:pPr>
            <w:r>
              <w:rPr>
                <w:sz w:val="20"/>
              </w:rPr>
              <w:t>Theo</w:t>
            </w:r>
            <w:r>
              <w:rPr>
                <w:spacing w:val="80"/>
                <w:sz w:val="20"/>
              </w:rPr>
              <w:t xml:space="preserve"> </w:t>
            </w:r>
            <w:r>
              <w:rPr>
                <w:sz w:val="20"/>
              </w:rPr>
              <w:t>dõi</w:t>
            </w:r>
            <w:r>
              <w:rPr>
                <w:spacing w:val="80"/>
                <w:sz w:val="20"/>
              </w:rPr>
              <w:t xml:space="preserve"> </w:t>
            </w:r>
            <w:r>
              <w:rPr>
                <w:sz w:val="20"/>
              </w:rPr>
              <w:t>tác</w:t>
            </w:r>
            <w:r>
              <w:rPr>
                <w:spacing w:val="80"/>
                <w:sz w:val="20"/>
              </w:rPr>
              <w:t xml:space="preserve"> </w:t>
            </w:r>
            <w:r>
              <w:rPr>
                <w:sz w:val="20"/>
              </w:rPr>
              <w:t>dụng</w:t>
            </w:r>
            <w:r>
              <w:rPr>
                <w:spacing w:val="80"/>
                <w:sz w:val="20"/>
              </w:rPr>
              <w:t xml:space="preserve"> </w:t>
            </w:r>
            <w:r>
              <w:rPr>
                <w:sz w:val="20"/>
              </w:rPr>
              <w:t>không mong muốn</w:t>
            </w:r>
          </w:p>
        </w:tc>
        <w:tc>
          <w:tcPr>
            <w:tcW w:w="977" w:type="dxa"/>
          </w:tcPr>
          <w:p w14:paraId="4D255C08" w14:textId="77777777" w:rsidR="00C25D3F" w:rsidRDefault="00C25D3F">
            <w:pPr>
              <w:pStyle w:val="TableParagraph"/>
              <w:rPr>
                <w:rFonts w:ascii="Times New Roman"/>
              </w:rPr>
            </w:pPr>
          </w:p>
        </w:tc>
        <w:tc>
          <w:tcPr>
            <w:tcW w:w="949" w:type="dxa"/>
          </w:tcPr>
          <w:p w14:paraId="2D487719" w14:textId="77777777" w:rsidR="00C25D3F" w:rsidRDefault="0002040D">
            <w:pPr>
              <w:pStyle w:val="TableParagraph"/>
              <w:spacing w:before="112"/>
              <w:ind w:right="162"/>
              <w:jc w:val="right"/>
              <w:rPr>
                <w:sz w:val="20"/>
              </w:rPr>
            </w:pPr>
            <w:r>
              <w:rPr>
                <w:spacing w:val="-10"/>
                <w:sz w:val="20"/>
              </w:rPr>
              <w:t>x</w:t>
            </w:r>
          </w:p>
        </w:tc>
        <w:tc>
          <w:tcPr>
            <w:tcW w:w="949" w:type="dxa"/>
          </w:tcPr>
          <w:p w14:paraId="500DCBE7" w14:textId="77777777" w:rsidR="00C25D3F" w:rsidRDefault="0002040D">
            <w:pPr>
              <w:pStyle w:val="TableParagraph"/>
              <w:spacing w:before="112"/>
              <w:ind w:right="163"/>
              <w:jc w:val="right"/>
              <w:rPr>
                <w:sz w:val="20"/>
              </w:rPr>
            </w:pPr>
            <w:r>
              <w:rPr>
                <w:spacing w:val="-10"/>
                <w:sz w:val="20"/>
              </w:rPr>
              <w:t>x</w:t>
            </w:r>
          </w:p>
        </w:tc>
        <w:tc>
          <w:tcPr>
            <w:tcW w:w="951" w:type="dxa"/>
          </w:tcPr>
          <w:p w14:paraId="3C54443F" w14:textId="77777777" w:rsidR="00C25D3F" w:rsidRDefault="0002040D">
            <w:pPr>
              <w:pStyle w:val="TableParagraph"/>
              <w:spacing w:before="112"/>
              <w:ind w:right="164"/>
              <w:jc w:val="right"/>
              <w:rPr>
                <w:sz w:val="20"/>
              </w:rPr>
            </w:pPr>
            <w:r>
              <w:rPr>
                <w:spacing w:val="-10"/>
                <w:sz w:val="20"/>
              </w:rPr>
              <w:t>x</w:t>
            </w:r>
          </w:p>
        </w:tc>
        <w:tc>
          <w:tcPr>
            <w:tcW w:w="949" w:type="dxa"/>
          </w:tcPr>
          <w:p w14:paraId="07CAEAE0" w14:textId="77777777" w:rsidR="00C25D3F" w:rsidRDefault="0002040D">
            <w:pPr>
              <w:pStyle w:val="TableParagraph"/>
              <w:spacing w:before="112"/>
              <w:ind w:right="164"/>
              <w:jc w:val="right"/>
              <w:rPr>
                <w:sz w:val="20"/>
              </w:rPr>
            </w:pPr>
            <w:r>
              <w:rPr>
                <w:spacing w:val="-10"/>
                <w:sz w:val="20"/>
              </w:rPr>
              <w:t>x</w:t>
            </w:r>
          </w:p>
        </w:tc>
        <w:tc>
          <w:tcPr>
            <w:tcW w:w="1052" w:type="dxa"/>
          </w:tcPr>
          <w:p w14:paraId="0EA13984" w14:textId="77777777" w:rsidR="00C25D3F" w:rsidRDefault="0002040D">
            <w:pPr>
              <w:pStyle w:val="TableParagraph"/>
              <w:spacing w:before="112"/>
              <w:ind w:right="266"/>
              <w:jc w:val="right"/>
              <w:rPr>
                <w:sz w:val="20"/>
              </w:rPr>
            </w:pPr>
            <w:r>
              <w:rPr>
                <w:spacing w:val="-10"/>
                <w:sz w:val="20"/>
              </w:rPr>
              <w:t>x</w:t>
            </w:r>
          </w:p>
        </w:tc>
      </w:tr>
      <w:tr w:rsidR="00C25D3F" w14:paraId="659A07DD" w14:textId="77777777">
        <w:trPr>
          <w:trHeight w:val="350"/>
        </w:trPr>
        <w:tc>
          <w:tcPr>
            <w:tcW w:w="2900" w:type="dxa"/>
          </w:tcPr>
          <w:p w14:paraId="55747F80" w14:textId="77777777" w:rsidR="00C25D3F" w:rsidRDefault="0002040D">
            <w:pPr>
              <w:pStyle w:val="TableParagraph"/>
              <w:spacing w:line="227" w:lineRule="exact"/>
              <w:ind w:left="108"/>
              <w:rPr>
                <w:sz w:val="20"/>
              </w:rPr>
            </w:pPr>
            <w:r>
              <w:rPr>
                <w:sz w:val="20"/>
              </w:rPr>
              <w:t>Tư</w:t>
            </w:r>
            <w:r>
              <w:rPr>
                <w:spacing w:val="1"/>
                <w:sz w:val="20"/>
              </w:rPr>
              <w:t xml:space="preserve"> </w:t>
            </w:r>
            <w:r>
              <w:rPr>
                <w:sz w:val="20"/>
              </w:rPr>
              <w:t>vấn</w:t>
            </w:r>
            <w:r>
              <w:rPr>
                <w:spacing w:val="1"/>
                <w:sz w:val="20"/>
              </w:rPr>
              <w:t xml:space="preserve"> </w:t>
            </w:r>
            <w:r>
              <w:rPr>
                <w:sz w:val="20"/>
              </w:rPr>
              <w:t>tuân</w:t>
            </w:r>
            <w:r>
              <w:rPr>
                <w:spacing w:val="1"/>
                <w:sz w:val="20"/>
              </w:rPr>
              <w:t xml:space="preserve"> </w:t>
            </w:r>
            <w:r>
              <w:rPr>
                <w:sz w:val="20"/>
              </w:rPr>
              <w:t>thủ</w:t>
            </w:r>
            <w:r>
              <w:rPr>
                <w:spacing w:val="1"/>
                <w:sz w:val="20"/>
              </w:rPr>
              <w:t xml:space="preserve"> </w:t>
            </w:r>
            <w:r>
              <w:rPr>
                <w:sz w:val="20"/>
              </w:rPr>
              <w:t>điều</w:t>
            </w:r>
            <w:r>
              <w:rPr>
                <w:spacing w:val="3"/>
                <w:sz w:val="20"/>
              </w:rPr>
              <w:t xml:space="preserve"> </w:t>
            </w:r>
            <w:r>
              <w:rPr>
                <w:spacing w:val="-5"/>
                <w:sz w:val="20"/>
              </w:rPr>
              <w:t>trị</w:t>
            </w:r>
          </w:p>
        </w:tc>
        <w:tc>
          <w:tcPr>
            <w:tcW w:w="977" w:type="dxa"/>
          </w:tcPr>
          <w:p w14:paraId="714C29C3" w14:textId="77777777" w:rsidR="00C25D3F" w:rsidRDefault="0002040D">
            <w:pPr>
              <w:pStyle w:val="TableParagraph"/>
              <w:spacing w:line="227" w:lineRule="exact"/>
              <w:ind w:right="188"/>
              <w:jc w:val="right"/>
              <w:rPr>
                <w:sz w:val="20"/>
              </w:rPr>
            </w:pPr>
            <w:r>
              <w:rPr>
                <w:spacing w:val="-10"/>
                <w:sz w:val="20"/>
              </w:rPr>
              <w:t>x</w:t>
            </w:r>
          </w:p>
        </w:tc>
        <w:tc>
          <w:tcPr>
            <w:tcW w:w="949" w:type="dxa"/>
          </w:tcPr>
          <w:p w14:paraId="11EB1CFF" w14:textId="77777777" w:rsidR="00C25D3F" w:rsidRDefault="0002040D">
            <w:pPr>
              <w:pStyle w:val="TableParagraph"/>
              <w:spacing w:line="227" w:lineRule="exact"/>
              <w:ind w:right="162"/>
              <w:jc w:val="right"/>
              <w:rPr>
                <w:sz w:val="20"/>
              </w:rPr>
            </w:pPr>
            <w:r>
              <w:rPr>
                <w:spacing w:val="-10"/>
                <w:sz w:val="20"/>
              </w:rPr>
              <w:t>x</w:t>
            </w:r>
          </w:p>
        </w:tc>
        <w:tc>
          <w:tcPr>
            <w:tcW w:w="949" w:type="dxa"/>
          </w:tcPr>
          <w:p w14:paraId="03C41F8F" w14:textId="77777777" w:rsidR="00C25D3F" w:rsidRDefault="0002040D">
            <w:pPr>
              <w:pStyle w:val="TableParagraph"/>
              <w:spacing w:line="227" w:lineRule="exact"/>
              <w:ind w:right="163"/>
              <w:jc w:val="right"/>
              <w:rPr>
                <w:sz w:val="20"/>
              </w:rPr>
            </w:pPr>
            <w:r>
              <w:rPr>
                <w:spacing w:val="-10"/>
                <w:sz w:val="20"/>
              </w:rPr>
              <w:t>x</w:t>
            </w:r>
          </w:p>
        </w:tc>
        <w:tc>
          <w:tcPr>
            <w:tcW w:w="951" w:type="dxa"/>
          </w:tcPr>
          <w:p w14:paraId="15FB57EA" w14:textId="77777777" w:rsidR="00C25D3F" w:rsidRDefault="0002040D">
            <w:pPr>
              <w:pStyle w:val="TableParagraph"/>
              <w:spacing w:line="227" w:lineRule="exact"/>
              <w:ind w:right="164"/>
              <w:jc w:val="right"/>
              <w:rPr>
                <w:sz w:val="20"/>
              </w:rPr>
            </w:pPr>
            <w:r>
              <w:rPr>
                <w:spacing w:val="-10"/>
                <w:sz w:val="20"/>
              </w:rPr>
              <w:t>x</w:t>
            </w:r>
          </w:p>
        </w:tc>
        <w:tc>
          <w:tcPr>
            <w:tcW w:w="949" w:type="dxa"/>
          </w:tcPr>
          <w:p w14:paraId="666870DD" w14:textId="77777777" w:rsidR="00C25D3F" w:rsidRDefault="0002040D">
            <w:pPr>
              <w:pStyle w:val="TableParagraph"/>
              <w:spacing w:line="227" w:lineRule="exact"/>
              <w:ind w:right="164"/>
              <w:jc w:val="right"/>
              <w:rPr>
                <w:sz w:val="20"/>
              </w:rPr>
            </w:pPr>
            <w:r>
              <w:rPr>
                <w:spacing w:val="-10"/>
                <w:sz w:val="20"/>
              </w:rPr>
              <w:t>x</w:t>
            </w:r>
          </w:p>
        </w:tc>
        <w:tc>
          <w:tcPr>
            <w:tcW w:w="1052" w:type="dxa"/>
          </w:tcPr>
          <w:p w14:paraId="4FBECBB7" w14:textId="77777777" w:rsidR="00C25D3F" w:rsidRDefault="0002040D">
            <w:pPr>
              <w:pStyle w:val="TableParagraph"/>
              <w:spacing w:line="227" w:lineRule="exact"/>
              <w:ind w:right="266"/>
              <w:jc w:val="right"/>
              <w:rPr>
                <w:sz w:val="20"/>
              </w:rPr>
            </w:pPr>
            <w:r>
              <w:rPr>
                <w:spacing w:val="-10"/>
                <w:sz w:val="20"/>
              </w:rPr>
              <w:t>x</w:t>
            </w:r>
          </w:p>
        </w:tc>
      </w:tr>
      <w:tr w:rsidR="00C25D3F" w14:paraId="4C3DD21F" w14:textId="77777777">
        <w:trPr>
          <w:trHeight w:val="350"/>
        </w:trPr>
        <w:tc>
          <w:tcPr>
            <w:tcW w:w="2900" w:type="dxa"/>
          </w:tcPr>
          <w:p w14:paraId="612CA810" w14:textId="77777777" w:rsidR="00C25D3F" w:rsidRDefault="0002040D">
            <w:pPr>
              <w:pStyle w:val="TableParagraph"/>
              <w:spacing w:line="227" w:lineRule="exact"/>
              <w:ind w:left="108"/>
              <w:rPr>
                <w:sz w:val="20"/>
              </w:rPr>
            </w:pPr>
            <w:r>
              <w:rPr>
                <w:sz w:val="20"/>
              </w:rPr>
              <w:t>Kê</w:t>
            </w:r>
            <w:r>
              <w:rPr>
                <w:spacing w:val="-6"/>
                <w:sz w:val="20"/>
              </w:rPr>
              <w:t xml:space="preserve"> </w:t>
            </w:r>
            <w:r>
              <w:rPr>
                <w:sz w:val="20"/>
              </w:rPr>
              <w:t>đơn</w:t>
            </w:r>
            <w:r>
              <w:rPr>
                <w:spacing w:val="-3"/>
                <w:sz w:val="20"/>
              </w:rPr>
              <w:t xml:space="preserve"> </w:t>
            </w:r>
            <w:r>
              <w:rPr>
                <w:sz w:val="20"/>
              </w:rPr>
              <w:t>thuốc</w:t>
            </w:r>
            <w:r>
              <w:rPr>
                <w:spacing w:val="-4"/>
                <w:sz w:val="20"/>
              </w:rPr>
              <w:t xml:space="preserve"> PrEP</w:t>
            </w:r>
          </w:p>
        </w:tc>
        <w:tc>
          <w:tcPr>
            <w:tcW w:w="977" w:type="dxa"/>
          </w:tcPr>
          <w:p w14:paraId="0938548B" w14:textId="77777777" w:rsidR="00C25D3F" w:rsidRDefault="0002040D">
            <w:pPr>
              <w:pStyle w:val="TableParagraph"/>
              <w:spacing w:line="227" w:lineRule="exact"/>
              <w:ind w:right="188"/>
              <w:jc w:val="right"/>
              <w:rPr>
                <w:sz w:val="20"/>
              </w:rPr>
            </w:pPr>
            <w:r>
              <w:rPr>
                <w:spacing w:val="-10"/>
                <w:sz w:val="20"/>
              </w:rPr>
              <w:t>x</w:t>
            </w:r>
          </w:p>
        </w:tc>
        <w:tc>
          <w:tcPr>
            <w:tcW w:w="949" w:type="dxa"/>
          </w:tcPr>
          <w:p w14:paraId="51100D18" w14:textId="77777777" w:rsidR="00C25D3F" w:rsidRDefault="0002040D">
            <w:pPr>
              <w:pStyle w:val="TableParagraph"/>
              <w:spacing w:line="227" w:lineRule="exact"/>
              <w:ind w:right="162"/>
              <w:jc w:val="right"/>
              <w:rPr>
                <w:sz w:val="20"/>
              </w:rPr>
            </w:pPr>
            <w:r>
              <w:rPr>
                <w:spacing w:val="-10"/>
                <w:sz w:val="20"/>
              </w:rPr>
              <w:t>x</w:t>
            </w:r>
          </w:p>
        </w:tc>
        <w:tc>
          <w:tcPr>
            <w:tcW w:w="949" w:type="dxa"/>
          </w:tcPr>
          <w:p w14:paraId="6FD33F30" w14:textId="77777777" w:rsidR="00C25D3F" w:rsidRDefault="0002040D">
            <w:pPr>
              <w:pStyle w:val="TableParagraph"/>
              <w:spacing w:line="227" w:lineRule="exact"/>
              <w:ind w:right="163"/>
              <w:jc w:val="right"/>
              <w:rPr>
                <w:sz w:val="20"/>
              </w:rPr>
            </w:pPr>
            <w:r>
              <w:rPr>
                <w:spacing w:val="-10"/>
                <w:sz w:val="20"/>
              </w:rPr>
              <w:t>x</w:t>
            </w:r>
          </w:p>
        </w:tc>
        <w:tc>
          <w:tcPr>
            <w:tcW w:w="951" w:type="dxa"/>
          </w:tcPr>
          <w:p w14:paraId="162BFCBE" w14:textId="77777777" w:rsidR="00C25D3F" w:rsidRDefault="0002040D">
            <w:pPr>
              <w:pStyle w:val="TableParagraph"/>
              <w:spacing w:line="227" w:lineRule="exact"/>
              <w:ind w:right="164"/>
              <w:jc w:val="right"/>
              <w:rPr>
                <w:sz w:val="20"/>
              </w:rPr>
            </w:pPr>
            <w:r>
              <w:rPr>
                <w:spacing w:val="-10"/>
                <w:sz w:val="20"/>
              </w:rPr>
              <w:t>x</w:t>
            </w:r>
          </w:p>
        </w:tc>
        <w:tc>
          <w:tcPr>
            <w:tcW w:w="949" w:type="dxa"/>
          </w:tcPr>
          <w:p w14:paraId="308BB282" w14:textId="77777777" w:rsidR="00C25D3F" w:rsidRDefault="0002040D">
            <w:pPr>
              <w:pStyle w:val="TableParagraph"/>
              <w:spacing w:line="227" w:lineRule="exact"/>
              <w:ind w:right="164"/>
              <w:jc w:val="right"/>
              <w:rPr>
                <w:sz w:val="20"/>
              </w:rPr>
            </w:pPr>
            <w:r>
              <w:rPr>
                <w:spacing w:val="-10"/>
                <w:sz w:val="20"/>
              </w:rPr>
              <w:t>x</w:t>
            </w:r>
          </w:p>
        </w:tc>
        <w:tc>
          <w:tcPr>
            <w:tcW w:w="1052" w:type="dxa"/>
          </w:tcPr>
          <w:p w14:paraId="7A4BE284" w14:textId="77777777" w:rsidR="00C25D3F" w:rsidRDefault="0002040D">
            <w:pPr>
              <w:pStyle w:val="TableParagraph"/>
              <w:spacing w:line="227" w:lineRule="exact"/>
              <w:ind w:right="266"/>
              <w:jc w:val="right"/>
              <w:rPr>
                <w:sz w:val="20"/>
              </w:rPr>
            </w:pPr>
            <w:r>
              <w:rPr>
                <w:spacing w:val="-10"/>
                <w:sz w:val="20"/>
              </w:rPr>
              <w:t>x</w:t>
            </w:r>
          </w:p>
        </w:tc>
      </w:tr>
    </w:tbl>
    <w:p w14:paraId="7AB2C5F3" w14:textId="77777777" w:rsidR="00C25D3F" w:rsidRDefault="0002040D">
      <w:pPr>
        <w:pStyle w:val="Heading6"/>
        <w:spacing w:before="8"/>
        <w:jc w:val="both"/>
      </w:pPr>
      <w:r>
        <w:rPr>
          <w:noProof/>
          <w:lang w:val="en-US"/>
        </w:rPr>
        <mc:AlternateContent>
          <mc:Choice Requires="wps">
            <w:drawing>
              <wp:anchor distT="0" distB="0" distL="0" distR="0" simplePos="0" relativeHeight="15746560" behindDoc="0" locked="0" layoutInCell="1" allowOverlap="1" wp14:anchorId="251CB3C0" wp14:editId="59288FCF">
                <wp:simplePos x="0" y="0"/>
                <wp:positionH relativeFrom="page">
                  <wp:posOffset>117976</wp:posOffset>
                </wp:positionH>
                <wp:positionV relativeFrom="paragraph">
                  <wp:posOffset>264323</wp:posOffset>
                </wp:positionV>
                <wp:extent cx="3126105" cy="152400"/>
                <wp:effectExtent l="0" t="0" r="0" b="0"/>
                <wp:wrapNone/>
                <wp:docPr id="73" name="Text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1D98EC8E"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51CB3C0" id="Textbox 73" o:spid="_x0000_s1076" type="#_x0000_t202" style="position:absolute;left:0;text-align:left;margin-left:9.3pt;margin-top:20.8pt;width:246.15pt;height:12pt;rotation:-54;z-index:157465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" filled="f" stroked="f">
                <v:textbox inset="0,0,0,0">
                  <w:txbxContent>
                    <w:p w14:paraId="1D98EC8E"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Lưu</w:t>
      </w:r>
      <w:r>
        <w:rPr>
          <w:spacing w:val="-2"/>
        </w:rPr>
        <w:t xml:space="preserve"> </w:t>
      </w:r>
      <w:r>
        <w:rPr>
          <w:spacing w:val="-5"/>
        </w:rPr>
        <w:t>ý:</w:t>
      </w:r>
    </w:p>
    <w:p w14:paraId="3761018D" w14:textId="26786586" w:rsidR="00C25D3F" w:rsidRDefault="0002040D">
      <w:pPr>
        <w:pStyle w:val="ListParagraph"/>
        <w:numPr>
          <w:ilvl w:val="0"/>
          <w:numId w:val="166"/>
        </w:numPr>
        <w:tabs>
          <w:tab w:val="left" w:pos="1717"/>
        </w:tabs>
        <w:spacing w:before="116"/>
        <w:ind w:right="1011" w:firstLine="566"/>
        <w:jc w:val="both"/>
        <w:rPr>
          <w:sz w:val="24"/>
        </w:rPr>
      </w:pPr>
      <w:r>
        <w:rPr>
          <w:sz w:val="24"/>
        </w:rPr>
        <w:t>Sử dụng xét nghiệm HIV bệnh phẩm máu, không sử dụng xét nghiệm dịch miệng và kết quả xét nghiệm HIV do khách hàng tự báo cáo. Không cần xét nghiệm lại HIV nếu khách hàng đã xét nghiệm trong vòng 7 ngày tr</w:t>
      </w:r>
      <w:r w:rsidR="008211B7">
        <w:rPr>
          <w:sz w:val="24"/>
        </w:rPr>
        <w:t>ư</w:t>
      </w:r>
      <w:r>
        <w:rPr>
          <w:sz w:val="24"/>
        </w:rPr>
        <w:t>ớc khi bắt đầu PrEP. Nếu khách hàng có xét nghiệm HIV âm tính tại cộng đồng cần đ</w:t>
      </w:r>
      <w:r w:rsidR="008211B7">
        <w:rPr>
          <w:sz w:val="24"/>
        </w:rPr>
        <w:t>ư</w:t>
      </w:r>
      <w:r>
        <w:rPr>
          <w:sz w:val="24"/>
        </w:rPr>
        <w:t>ợc xét nghiệm HIV lại tại cơ sở y tế.</w:t>
      </w:r>
    </w:p>
    <w:p w14:paraId="1F8544E2" w14:textId="483C28C0" w:rsidR="00C25D3F" w:rsidRDefault="0002040D">
      <w:pPr>
        <w:pStyle w:val="ListParagraph"/>
        <w:numPr>
          <w:ilvl w:val="0"/>
          <w:numId w:val="166"/>
        </w:numPr>
        <w:tabs>
          <w:tab w:val="left" w:pos="1686"/>
        </w:tabs>
        <w:ind w:right="1014" w:firstLine="566"/>
        <w:jc w:val="both"/>
        <w:rPr>
          <w:sz w:val="24"/>
        </w:rPr>
      </w:pPr>
      <w:r>
        <w:t xml:space="preserve">Đối </w:t>
      </w:r>
      <w:r>
        <w:rPr>
          <w:sz w:val="24"/>
        </w:rPr>
        <w:t>với ng</w:t>
      </w:r>
      <w:r w:rsidR="008211B7">
        <w:rPr>
          <w:sz w:val="24"/>
        </w:rPr>
        <w:t>ư</w:t>
      </w:r>
      <w:r>
        <w:rPr>
          <w:sz w:val="24"/>
        </w:rPr>
        <w:t>ời &lt; 50 tuổi và không có bệnh lý thận, bệnh lý nền liên quan đến thận: xét nghiệm lại sau mỗi 12 tháng; nếu độ thanh thải creatinin ≤ 90 mL/phút xét nghiệm 6 tháng/lần.</w:t>
      </w:r>
    </w:p>
    <w:p w14:paraId="56B05097" w14:textId="0C2E9EDD" w:rsidR="00C25D3F" w:rsidRDefault="0002040D">
      <w:pPr>
        <w:pStyle w:val="BodyText"/>
        <w:spacing w:before="124" w:line="237" w:lineRule="auto"/>
        <w:ind w:right="1015" w:firstLine="566"/>
        <w:jc w:val="both"/>
      </w:pPr>
      <w:r>
        <w:t>Đối</w:t>
      </w:r>
      <w:r>
        <w:rPr>
          <w:spacing w:val="-6"/>
        </w:rPr>
        <w:t xml:space="preserve"> </w:t>
      </w:r>
      <w:r>
        <w:t>với</w:t>
      </w:r>
      <w:r>
        <w:rPr>
          <w:spacing w:val="-6"/>
        </w:rPr>
        <w:t xml:space="preserve"> </w:t>
      </w:r>
      <w:r>
        <w:t>ng</w:t>
      </w:r>
      <w:r w:rsidR="008211B7">
        <w:t>ư</w:t>
      </w:r>
      <w:r>
        <w:t>ời</w:t>
      </w:r>
      <w:r>
        <w:rPr>
          <w:spacing w:val="-3"/>
        </w:rPr>
        <w:t xml:space="preserve"> </w:t>
      </w:r>
      <w:r>
        <w:rPr>
          <w:rFonts w:ascii="Arial" w:hAnsi="Arial"/>
        </w:rPr>
        <w:t>≥</w:t>
      </w:r>
      <w:r>
        <w:rPr>
          <w:rFonts w:ascii="Arial" w:hAnsi="Arial"/>
          <w:spacing w:val="-12"/>
        </w:rPr>
        <w:t xml:space="preserve"> </w:t>
      </w:r>
      <w:r>
        <w:t>50</w:t>
      </w:r>
      <w:r>
        <w:rPr>
          <w:spacing w:val="-7"/>
        </w:rPr>
        <w:t xml:space="preserve"> </w:t>
      </w:r>
      <w:r>
        <w:t>tuổi</w:t>
      </w:r>
      <w:r>
        <w:rPr>
          <w:spacing w:val="-6"/>
        </w:rPr>
        <w:t xml:space="preserve"> </w:t>
      </w:r>
      <w:r>
        <w:t>và</w:t>
      </w:r>
      <w:r>
        <w:rPr>
          <w:spacing w:val="-7"/>
        </w:rPr>
        <w:t xml:space="preserve"> </w:t>
      </w:r>
      <w:r>
        <w:t>ng</w:t>
      </w:r>
      <w:r w:rsidR="008211B7">
        <w:t>ư</w:t>
      </w:r>
      <w:r>
        <w:t>ời</w:t>
      </w:r>
      <w:r>
        <w:rPr>
          <w:spacing w:val="-6"/>
        </w:rPr>
        <w:t xml:space="preserve"> </w:t>
      </w:r>
      <w:r>
        <w:t>có</w:t>
      </w:r>
      <w:r>
        <w:rPr>
          <w:spacing w:val="-4"/>
        </w:rPr>
        <w:t xml:space="preserve"> </w:t>
      </w:r>
      <w:r>
        <w:t>bệnh</w:t>
      </w:r>
      <w:r>
        <w:rPr>
          <w:spacing w:val="-7"/>
        </w:rPr>
        <w:t xml:space="preserve"> </w:t>
      </w:r>
      <w:r>
        <w:t>lý</w:t>
      </w:r>
      <w:r>
        <w:rPr>
          <w:spacing w:val="-8"/>
        </w:rPr>
        <w:t xml:space="preserve"> </w:t>
      </w:r>
      <w:r>
        <w:t>thận,</w:t>
      </w:r>
      <w:r>
        <w:rPr>
          <w:spacing w:val="-7"/>
        </w:rPr>
        <w:t xml:space="preserve"> </w:t>
      </w:r>
      <w:r>
        <w:t>bệnh</w:t>
      </w:r>
      <w:r>
        <w:rPr>
          <w:spacing w:val="-7"/>
        </w:rPr>
        <w:t xml:space="preserve"> </w:t>
      </w:r>
      <w:r>
        <w:t>lý</w:t>
      </w:r>
      <w:r>
        <w:rPr>
          <w:spacing w:val="-10"/>
        </w:rPr>
        <w:t xml:space="preserve"> </w:t>
      </w:r>
      <w:r>
        <w:t>nền</w:t>
      </w:r>
      <w:r>
        <w:rPr>
          <w:spacing w:val="-7"/>
        </w:rPr>
        <w:t xml:space="preserve"> </w:t>
      </w:r>
      <w:r>
        <w:t>liên</w:t>
      </w:r>
      <w:r>
        <w:rPr>
          <w:spacing w:val="-7"/>
        </w:rPr>
        <w:t xml:space="preserve"> </w:t>
      </w:r>
      <w:r>
        <w:t>quan</w:t>
      </w:r>
      <w:r>
        <w:rPr>
          <w:spacing w:val="-7"/>
        </w:rPr>
        <w:t xml:space="preserve"> </w:t>
      </w:r>
      <w:r>
        <w:t>đến</w:t>
      </w:r>
      <w:r>
        <w:rPr>
          <w:spacing w:val="-7"/>
        </w:rPr>
        <w:t xml:space="preserve"> </w:t>
      </w:r>
      <w:r>
        <w:t>thận ở bất kỳ lứa tuổi nào: xét nghiệm lại sau mỗi 6 tháng.</w:t>
      </w:r>
    </w:p>
    <w:p w14:paraId="45109D6D" w14:textId="23999696" w:rsidR="00C25D3F" w:rsidRDefault="0002040D">
      <w:pPr>
        <w:pStyle w:val="ListParagraph"/>
        <w:numPr>
          <w:ilvl w:val="0"/>
          <w:numId w:val="166"/>
        </w:numPr>
        <w:tabs>
          <w:tab w:val="left" w:pos="1679"/>
        </w:tabs>
        <w:spacing w:before="121"/>
        <w:ind w:left="1679" w:hanging="240"/>
        <w:jc w:val="both"/>
        <w:rPr>
          <w:sz w:val="24"/>
        </w:rPr>
      </w:pPr>
      <w:r>
        <w:rPr>
          <w:sz w:val="24"/>
        </w:rPr>
        <w:t>XN</w:t>
      </w:r>
      <w:r>
        <w:rPr>
          <w:spacing w:val="-9"/>
          <w:sz w:val="24"/>
        </w:rPr>
        <w:t xml:space="preserve"> </w:t>
      </w:r>
      <w:r>
        <w:rPr>
          <w:sz w:val="24"/>
        </w:rPr>
        <w:t>lại</w:t>
      </w:r>
      <w:r>
        <w:rPr>
          <w:spacing w:val="-8"/>
          <w:sz w:val="24"/>
        </w:rPr>
        <w:t xml:space="preserve"> </w:t>
      </w:r>
      <w:r>
        <w:rPr>
          <w:sz w:val="24"/>
        </w:rPr>
        <w:t>anti-HCV</w:t>
      </w:r>
      <w:r>
        <w:rPr>
          <w:spacing w:val="-8"/>
          <w:sz w:val="24"/>
        </w:rPr>
        <w:t xml:space="preserve"> </w:t>
      </w:r>
      <w:r>
        <w:rPr>
          <w:sz w:val="24"/>
        </w:rPr>
        <w:t>hằng</w:t>
      </w:r>
      <w:r>
        <w:rPr>
          <w:spacing w:val="-8"/>
          <w:sz w:val="24"/>
        </w:rPr>
        <w:t xml:space="preserve"> </w:t>
      </w:r>
      <w:r>
        <w:rPr>
          <w:sz w:val="24"/>
        </w:rPr>
        <w:t>năm</w:t>
      </w:r>
      <w:r>
        <w:rPr>
          <w:spacing w:val="-8"/>
          <w:sz w:val="24"/>
        </w:rPr>
        <w:t xml:space="preserve"> </w:t>
      </w:r>
      <w:r>
        <w:rPr>
          <w:sz w:val="24"/>
        </w:rPr>
        <w:t>nếu</w:t>
      </w:r>
      <w:r>
        <w:rPr>
          <w:spacing w:val="-8"/>
          <w:sz w:val="24"/>
        </w:rPr>
        <w:t xml:space="preserve"> </w:t>
      </w:r>
      <w:r>
        <w:rPr>
          <w:sz w:val="24"/>
        </w:rPr>
        <w:t>tr</w:t>
      </w:r>
      <w:r w:rsidR="008211B7">
        <w:rPr>
          <w:sz w:val="24"/>
        </w:rPr>
        <w:t>ư</w:t>
      </w:r>
      <w:r>
        <w:rPr>
          <w:sz w:val="24"/>
        </w:rPr>
        <w:t>ớc</w:t>
      </w:r>
      <w:r>
        <w:rPr>
          <w:spacing w:val="-8"/>
          <w:sz w:val="24"/>
        </w:rPr>
        <w:t xml:space="preserve"> </w:t>
      </w:r>
      <w:r>
        <w:rPr>
          <w:sz w:val="24"/>
        </w:rPr>
        <w:t>đó</w:t>
      </w:r>
      <w:r>
        <w:rPr>
          <w:spacing w:val="-6"/>
          <w:sz w:val="24"/>
        </w:rPr>
        <w:t xml:space="preserve"> </w:t>
      </w:r>
      <w:r>
        <w:rPr>
          <w:sz w:val="24"/>
        </w:rPr>
        <w:t>âm</w:t>
      </w:r>
      <w:r>
        <w:rPr>
          <w:spacing w:val="-8"/>
          <w:sz w:val="24"/>
        </w:rPr>
        <w:t xml:space="preserve"> </w:t>
      </w:r>
      <w:r>
        <w:rPr>
          <w:spacing w:val="-2"/>
          <w:sz w:val="24"/>
        </w:rPr>
        <w:t>tính.</w:t>
      </w:r>
    </w:p>
    <w:p w14:paraId="29744002" w14:textId="0C8F9321" w:rsidR="00C25D3F" w:rsidRDefault="0002040D">
      <w:pPr>
        <w:pStyle w:val="ListParagraph"/>
        <w:numPr>
          <w:ilvl w:val="0"/>
          <w:numId w:val="166"/>
        </w:numPr>
        <w:tabs>
          <w:tab w:val="left" w:pos="1693"/>
        </w:tabs>
        <w:ind w:right="1011" w:firstLine="566"/>
        <w:jc w:val="both"/>
        <w:rPr>
          <w:sz w:val="24"/>
        </w:rPr>
      </w:pPr>
      <w:r>
        <w:rPr>
          <w:sz w:val="24"/>
        </w:rPr>
        <w:t>Xét</w:t>
      </w:r>
      <w:r>
        <w:rPr>
          <w:spacing w:val="-5"/>
          <w:sz w:val="24"/>
        </w:rPr>
        <w:t xml:space="preserve"> </w:t>
      </w:r>
      <w:r>
        <w:rPr>
          <w:sz w:val="24"/>
        </w:rPr>
        <w:t>nghiệm</w:t>
      </w:r>
      <w:r>
        <w:rPr>
          <w:spacing w:val="-5"/>
          <w:sz w:val="24"/>
        </w:rPr>
        <w:t xml:space="preserve"> </w:t>
      </w:r>
      <w:r>
        <w:rPr>
          <w:sz w:val="24"/>
        </w:rPr>
        <w:t>các</w:t>
      </w:r>
      <w:r>
        <w:rPr>
          <w:spacing w:val="-6"/>
          <w:sz w:val="24"/>
        </w:rPr>
        <w:t xml:space="preserve"> </w:t>
      </w:r>
      <w:r>
        <w:rPr>
          <w:sz w:val="24"/>
        </w:rPr>
        <w:t>nhiễm</w:t>
      </w:r>
      <w:r>
        <w:rPr>
          <w:spacing w:val="-5"/>
          <w:sz w:val="24"/>
        </w:rPr>
        <w:t xml:space="preserve"> </w:t>
      </w:r>
      <w:r>
        <w:rPr>
          <w:sz w:val="24"/>
        </w:rPr>
        <w:t>trùng</w:t>
      </w:r>
      <w:r>
        <w:rPr>
          <w:spacing w:val="-7"/>
          <w:sz w:val="24"/>
        </w:rPr>
        <w:t xml:space="preserve"> </w:t>
      </w:r>
      <w:r>
        <w:rPr>
          <w:sz w:val="24"/>
        </w:rPr>
        <w:t>lây</w:t>
      </w:r>
      <w:r>
        <w:rPr>
          <w:spacing w:val="-11"/>
          <w:sz w:val="24"/>
        </w:rPr>
        <w:t xml:space="preserve"> </w:t>
      </w:r>
      <w:r>
        <w:rPr>
          <w:sz w:val="24"/>
        </w:rPr>
        <w:t>truyền</w:t>
      </w:r>
      <w:r>
        <w:rPr>
          <w:spacing w:val="-5"/>
          <w:sz w:val="24"/>
        </w:rPr>
        <w:t xml:space="preserve"> </w:t>
      </w:r>
      <w:r>
        <w:rPr>
          <w:sz w:val="24"/>
        </w:rPr>
        <w:t>qua</w:t>
      </w:r>
      <w:r>
        <w:rPr>
          <w:spacing w:val="-6"/>
          <w:sz w:val="24"/>
        </w:rPr>
        <w:t xml:space="preserve"> </w:t>
      </w:r>
      <w:r>
        <w:rPr>
          <w:sz w:val="24"/>
        </w:rPr>
        <w:t>đ</w:t>
      </w:r>
      <w:r w:rsidR="008211B7">
        <w:rPr>
          <w:sz w:val="24"/>
        </w:rPr>
        <w:t>ư</w:t>
      </w:r>
      <w:r>
        <w:rPr>
          <w:sz w:val="24"/>
        </w:rPr>
        <w:t>ờng</w:t>
      </w:r>
      <w:r>
        <w:rPr>
          <w:spacing w:val="-7"/>
          <w:sz w:val="24"/>
        </w:rPr>
        <w:t xml:space="preserve"> </w:t>
      </w:r>
      <w:r>
        <w:rPr>
          <w:sz w:val="24"/>
        </w:rPr>
        <w:t>tình</w:t>
      </w:r>
      <w:r>
        <w:rPr>
          <w:spacing w:val="-5"/>
          <w:sz w:val="24"/>
        </w:rPr>
        <w:t xml:space="preserve"> </w:t>
      </w:r>
      <w:r>
        <w:rPr>
          <w:sz w:val="24"/>
        </w:rPr>
        <w:t>dục</w:t>
      </w:r>
      <w:r>
        <w:rPr>
          <w:spacing w:val="-6"/>
          <w:sz w:val="24"/>
        </w:rPr>
        <w:t xml:space="preserve"> </w:t>
      </w:r>
      <w:r>
        <w:rPr>
          <w:sz w:val="24"/>
        </w:rPr>
        <w:t>th</w:t>
      </w:r>
      <w:r w:rsidR="008211B7">
        <w:rPr>
          <w:sz w:val="24"/>
        </w:rPr>
        <w:t>ư</w:t>
      </w:r>
      <w:r>
        <w:rPr>
          <w:sz w:val="24"/>
        </w:rPr>
        <w:t>ờng</w:t>
      </w:r>
      <w:r>
        <w:rPr>
          <w:spacing w:val="-5"/>
          <w:sz w:val="24"/>
        </w:rPr>
        <w:t xml:space="preserve"> </w:t>
      </w:r>
      <w:r>
        <w:rPr>
          <w:sz w:val="24"/>
        </w:rPr>
        <w:t>gặp</w:t>
      </w:r>
      <w:r>
        <w:rPr>
          <w:spacing w:val="-5"/>
          <w:sz w:val="24"/>
        </w:rPr>
        <w:t xml:space="preserve"> </w:t>
      </w:r>
      <w:r>
        <w:rPr>
          <w:sz w:val="24"/>
        </w:rPr>
        <w:t>(giang mai,</w:t>
      </w:r>
      <w:r>
        <w:rPr>
          <w:spacing w:val="-7"/>
          <w:sz w:val="24"/>
        </w:rPr>
        <w:t xml:space="preserve"> </w:t>
      </w:r>
      <w:r>
        <w:rPr>
          <w:sz w:val="24"/>
        </w:rPr>
        <w:t>lậu,</w:t>
      </w:r>
      <w:r>
        <w:rPr>
          <w:spacing w:val="-7"/>
          <w:sz w:val="24"/>
        </w:rPr>
        <w:t xml:space="preserve"> </w:t>
      </w:r>
      <w:r>
        <w:rPr>
          <w:sz w:val="24"/>
        </w:rPr>
        <w:t>chlamydia)</w:t>
      </w:r>
      <w:r>
        <w:rPr>
          <w:spacing w:val="-7"/>
          <w:sz w:val="24"/>
        </w:rPr>
        <w:t xml:space="preserve"> </w:t>
      </w:r>
      <w:r>
        <w:rPr>
          <w:sz w:val="24"/>
        </w:rPr>
        <w:t>cần</w:t>
      </w:r>
      <w:r>
        <w:rPr>
          <w:spacing w:val="-5"/>
          <w:sz w:val="24"/>
        </w:rPr>
        <w:t xml:space="preserve"> </w:t>
      </w:r>
      <w:r>
        <w:rPr>
          <w:sz w:val="24"/>
        </w:rPr>
        <w:t>đ</w:t>
      </w:r>
      <w:r w:rsidR="008211B7">
        <w:rPr>
          <w:sz w:val="24"/>
        </w:rPr>
        <w:t>ư</w:t>
      </w:r>
      <w:r>
        <w:rPr>
          <w:sz w:val="24"/>
        </w:rPr>
        <w:t>ợc</w:t>
      </w:r>
      <w:r>
        <w:rPr>
          <w:spacing w:val="-7"/>
          <w:sz w:val="24"/>
        </w:rPr>
        <w:t xml:space="preserve"> </w:t>
      </w:r>
      <w:r>
        <w:rPr>
          <w:sz w:val="24"/>
        </w:rPr>
        <w:t>thực</w:t>
      </w:r>
      <w:r>
        <w:rPr>
          <w:spacing w:val="-7"/>
          <w:sz w:val="24"/>
        </w:rPr>
        <w:t xml:space="preserve"> </w:t>
      </w:r>
      <w:r>
        <w:rPr>
          <w:sz w:val="24"/>
        </w:rPr>
        <w:t>hiện</w:t>
      </w:r>
      <w:r>
        <w:rPr>
          <w:spacing w:val="-7"/>
          <w:sz w:val="24"/>
        </w:rPr>
        <w:t xml:space="preserve"> </w:t>
      </w:r>
      <w:r>
        <w:rPr>
          <w:sz w:val="24"/>
        </w:rPr>
        <w:t>hằng</w:t>
      </w:r>
      <w:r>
        <w:rPr>
          <w:spacing w:val="-9"/>
          <w:sz w:val="24"/>
        </w:rPr>
        <w:t xml:space="preserve"> </w:t>
      </w:r>
      <w:r>
        <w:rPr>
          <w:sz w:val="24"/>
        </w:rPr>
        <w:t>quý</w:t>
      </w:r>
      <w:r>
        <w:rPr>
          <w:spacing w:val="-9"/>
          <w:sz w:val="24"/>
        </w:rPr>
        <w:t xml:space="preserve"> </w:t>
      </w:r>
      <w:r>
        <w:rPr>
          <w:sz w:val="24"/>
        </w:rPr>
        <w:t>trong</w:t>
      </w:r>
      <w:r>
        <w:rPr>
          <w:spacing w:val="-9"/>
          <w:sz w:val="24"/>
        </w:rPr>
        <w:t xml:space="preserve"> </w:t>
      </w:r>
      <w:r>
        <w:rPr>
          <w:sz w:val="24"/>
        </w:rPr>
        <w:t>các</w:t>
      </w:r>
      <w:r>
        <w:rPr>
          <w:spacing w:val="-7"/>
          <w:sz w:val="24"/>
        </w:rPr>
        <w:t xml:space="preserve"> </w:t>
      </w:r>
      <w:r>
        <w:rPr>
          <w:sz w:val="24"/>
        </w:rPr>
        <w:t>lần</w:t>
      </w:r>
      <w:r>
        <w:rPr>
          <w:spacing w:val="-7"/>
          <w:sz w:val="24"/>
        </w:rPr>
        <w:t xml:space="preserve"> </w:t>
      </w:r>
      <w:r>
        <w:rPr>
          <w:sz w:val="24"/>
        </w:rPr>
        <w:t>tái</w:t>
      </w:r>
      <w:r>
        <w:rPr>
          <w:spacing w:val="-7"/>
          <w:sz w:val="24"/>
        </w:rPr>
        <w:t xml:space="preserve"> </w:t>
      </w:r>
      <w:r>
        <w:rPr>
          <w:sz w:val="24"/>
        </w:rPr>
        <w:t>khám.</w:t>
      </w:r>
      <w:r>
        <w:rPr>
          <w:spacing w:val="-4"/>
          <w:sz w:val="24"/>
        </w:rPr>
        <w:t xml:space="preserve"> </w:t>
      </w:r>
      <w:r>
        <w:rPr>
          <w:sz w:val="24"/>
        </w:rPr>
        <w:t>Nếu</w:t>
      </w:r>
      <w:r>
        <w:rPr>
          <w:spacing w:val="-7"/>
          <w:sz w:val="24"/>
        </w:rPr>
        <w:t xml:space="preserve"> </w:t>
      </w:r>
      <w:r>
        <w:rPr>
          <w:sz w:val="24"/>
        </w:rPr>
        <w:t>không</w:t>
      </w:r>
      <w:r>
        <w:rPr>
          <w:spacing w:val="-9"/>
          <w:sz w:val="24"/>
        </w:rPr>
        <w:t xml:space="preserve"> </w:t>
      </w:r>
      <w:r>
        <w:rPr>
          <w:sz w:val="24"/>
        </w:rPr>
        <w:t>có điều kiện, khách hàng có thể làm xét nghiệm 6 tháng/lần.</w:t>
      </w:r>
    </w:p>
    <w:p w14:paraId="6BC8454C" w14:textId="77777777" w:rsidR="00C25D3F" w:rsidRDefault="0002040D">
      <w:pPr>
        <w:pStyle w:val="ListParagraph"/>
        <w:numPr>
          <w:ilvl w:val="1"/>
          <w:numId w:val="172"/>
        </w:numPr>
        <w:tabs>
          <w:tab w:val="left" w:pos="1129"/>
        </w:tabs>
        <w:spacing w:before="244"/>
        <w:ind w:hanging="256"/>
        <w:rPr>
          <w:rFonts w:ascii="Arial" w:hAnsi="Arial"/>
          <w:b/>
          <w:sz w:val="23"/>
        </w:rPr>
      </w:pPr>
      <w:r>
        <w:rPr>
          <w:rFonts w:ascii="Arial" w:hAnsi="Arial"/>
          <w:b/>
          <w:sz w:val="23"/>
        </w:rPr>
        <w:t>Xử</w:t>
      </w:r>
      <w:r>
        <w:rPr>
          <w:rFonts w:ascii="Arial" w:hAnsi="Arial"/>
          <w:b/>
          <w:spacing w:val="-3"/>
          <w:sz w:val="23"/>
        </w:rPr>
        <w:t xml:space="preserve"> </w:t>
      </w:r>
      <w:r>
        <w:rPr>
          <w:rFonts w:ascii="Arial" w:hAnsi="Arial"/>
          <w:b/>
          <w:sz w:val="23"/>
        </w:rPr>
        <w:t>trí</w:t>
      </w:r>
      <w:r>
        <w:rPr>
          <w:rFonts w:ascii="Arial" w:hAnsi="Arial"/>
          <w:b/>
          <w:spacing w:val="-1"/>
          <w:sz w:val="23"/>
        </w:rPr>
        <w:t xml:space="preserve"> </w:t>
      </w:r>
      <w:r>
        <w:rPr>
          <w:rFonts w:ascii="Arial" w:hAnsi="Arial"/>
          <w:b/>
          <w:sz w:val="23"/>
        </w:rPr>
        <w:t>một</w:t>
      </w:r>
      <w:r>
        <w:rPr>
          <w:rFonts w:ascii="Arial" w:hAnsi="Arial"/>
          <w:b/>
          <w:spacing w:val="-4"/>
          <w:sz w:val="23"/>
        </w:rPr>
        <w:t xml:space="preserve"> </w:t>
      </w:r>
      <w:r>
        <w:rPr>
          <w:rFonts w:ascii="Arial" w:hAnsi="Arial"/>
          <w:b/>
          <w:sz w:val="23"/>
        </w:rPr>
        <w:t>số tình</w:t>
      </w:r>
      <w:r>
        <w:rPr>
          <w:rFonts w:ascii="Arial" w:hAnsi="Arial"/>
          <w:b/>
          <w:spacing w:val="-1"/>
          <w:sz w:val="23"/>
        </w:rPr>
        <w:t xml:space="preserve"> </w:t>
      </w:r>
      <w:r>
        <w:rPr>
          <w:rFonts w:ascii="Arial" w:hAnsi="Arial"/>
          <w:b/>
          <w:sz w:val="23"/>
        </w:rPr>
        <w:t>huống</w:t>
      </w:r>
      <w:r>
        <w:rPr>
          <w:rFonts w:ascii="Arial" w:hAnsi="Arial"/>
          <w:b/>
          <w:spacing w:val="-3"/>
          <w:sz w:val="23"/>
        </w:rPr>
        <w:t xml:space="preserve"> </w:t>
      </w:r>
      <w:r>
        <w:rPr>
          <w:rFonts w:ascii="Arial" w:hAnsi="Arial"/>
          <w:b/>
          <w:sz w:val="23"/>
        </w:rPr>
        <w:t>đặc</w:t>
      </w:r>
      <w:r>
        <w:rPr>
          <w:rFonts w:ascii="Arial" w:hAnsi="Arial"/>
          <w:b/>
          <w:spacing w:val="-3"/>
          <w:sz w:val="23"/>
        </w:rPr>
        <w:t xml:space="preserve"> </w:t>
      </w:r>
      <w:r>
        <w:rPr>
          <w:rFonts w:ascii="Arial" w:hAnsi="Arial"/>
          <w:b/>
          <w:sz w:val="23"/>
        </w:rPr>
        <w:t>biệt</w:t>
      </w:r>
      <w:r>
        <w:rPr>
          <w:rFonts w:ascii="Arial" w:hAnsi="Arial"/>
          <w:b/>
          <w:spacing w:val="-1"/>
          <w:sz w:val="23"/>
        </w:rPr>
        <w:t xml:space="preserve"> </w:t>
      </w:r>
      <w:r>
        <w:rPr>
          <w:rFonts w:ascii="Arial" w:hAnsi="Arial"/>
          <w:b/>
          <w:sz w:val="23"/>
        </w:rPr>
        <w:t>khi</w:t>
      </w:r>
      <w:r>
        <w:rPr>
          <w:rFonts w:ascii="Arial" w:hAnsi="Arial"/>
          <w:b/>
          <w:spacing w:val="-1"/>
          <w:sz w:val="23"/>
        </w:rPr>
        <w:t xml:space="preserve"> </w:t>
      </w:r>
      <w:r>
        <w:rPr>
          <w:rFonts w:ascii="Arial" w:hAnsi="Arial"/>
          <w:b/>
          <w:sz w:val="23"/>
        </w:rPr>
        <w:t>sử dụng</w:t>
      </w:r>
      <w:r>
        <w:rPr>
          <w:rFonts w:ascii="Arial" w:hAnsi="Arial"/>
          <w:b/>
          <w:spacing w:val="-2"/>
          <w:sz w:val="23"/>
        </w:rPr>
        <w:t xml:space="preserve"> </w:t>
      </w:r>
      <w:r>
        <w:rPr>
          <w:rFonts w:ascii="Arial" w:hAnsi="Arial"/>
          <w:b/>
          <w:spacing w:val="-4"/>
          <w:sz w:val="23"/>
        </w:rPr>
        <w:t>PrEP</w:t>
      </w:r>
    </w:p>
    <w:p w14:paraId="7D1753C4" w14:textId="77777777" w:rsidR="00C25D3F" w:rsidRDefault="0002040D">
      <w:pPr>
        <w:pStyle w:val="Heading5"/>
        <w:numPr>
          <w:ilvl w:val="2"/>
          <w:numId w:val="172"/>
        </w:numPr>
        <w:tabs>
          <w:tab w:val="left" w:pos="1293"/>
        </w:tabs>
        <w:spacing w:before="121"/>
      </w:pPr>
      <w:r>
        <w:t>Phơi</w:t>
      </w:r>
      <w:r>
        <w:rPr>
          <w:spacing w:val="-1"/>
        </w:rPr>
        <w:t xml:space="preserve"> </w:t>
      </w:r>
      <w:r>
        <w:t>nhiễm</w:t>
      </w:r>
      <w:r>
        <w:rPr>
          <w:spacing w:val="-5"/>
        </w:rPr>
        <w:t xml:space="preserve"> </w:t>
      </w:r>
      <w:r>
        <w:t>với HIV</w:t>
      </w:r>
      <w:r>
        <w:rPr>
          <w:spacing w:val="-1"/>
        </w:rPr>
        <w:t xml:space="preserve"> </w:t>
      </w:r>
      <w:r>
        <w:t>trong vòng</w:t>
      </w:r>
      <w:r>
        <w:rPr>
          <w:spacing w:val="-1"/>
        </w:rPr>
        <w:t xml:space="preserve"> </w:t>
      </w:r>
      <w:r>
        <w:t xml:space="preserve">72 </w:t>
      </w:r>
      <w:r>
        <w:rPr>
          <w:spacing w:val="-5"/>
        </w:rPr>
        <w:t>giờ</w:t>
      </w:r>
    </w:p>
    <w:p w14:paraId="02F57A6C" w14:textId="77777777" w:rsidR="00C25D3F" w:rsidRDefault="0002040D">
      <w:pPr>
        <w:pStyle w:val="BodyText"/>
        <w:spacing w:before="115"/>
        <w:ind w:right="1068"/>
      </w:pPr>
      <w:r>
        <w:t>Sử dụng PEP trong 28 ngày, sau đó bắt đầu dùng PrEP nếu khách hàng có HIV âm tính và tiếp tục có hành vi nguy cơ.</w:t>
      </w:r>
    </w:p>
    <w:p w14:paraId="1E662A39" w14:textId="77777777" w:rsidR="00C25D3F" w:rsidRDefault="0002040D">
      <w:pPr>
        <w:pStyle w:val="Heading5"/>
        <w:numPr>
          <w:ilvl w:val="2"/>
          <w:numId w:val="172"/>
        </w:numPr>
        <w:tabs>
          <w:tab w:val="left" w:pos="1293"/>
        </w:tabs>
      </w:pPr>
      <w:r>
        <w:t>Có</w:t>
      </w:r>
      <w:r>
        <w:rPr>
          <w:spacing w:val="-1"/>
        </w:rPr>
        <w:t xml:space="preserve"> </w:t>
      </w:r>
      <w:r>
        <w:t>Hội</w:t>
      </w:r>
      <w:r>
        <w:rPr>
          <w:spacing w:val="-1"/>
        </w:rPr>
        <w:t xml:space="preserve"> </w:t>
      </w:r>
      <w:r>
        <w:t>chứng</w:t>
      </w:r>
      <w:r>
        <w:rPr>
          <w:spacing w:val="-1"/>
        </w:rPr>
        <w:t xml:space="preserve"> </w:t>
      </w:r>
      <w:r>
        <w:t>nhiễm</w:t>
      </w:r>
      <w:r>
        <w:rPr>
          <w:spacing w:val="-5"/>
        </w:rPr>
        <w:t xml:space="preserve"> </w:t>
      </w:r>
      <w:r>
        <w:t>HIV</w:t>
      </w:r>
      <w:r>
        <w:rPr>
          <w:spacing w:val="1"/>
        </w:rPr>
        <w:t xml:space="preserve"> </w:t>
      </w:r>
      <w:r>
        <w:t xml:space="preserve">cấp </w:t>
      </w:r>
      <w:r>
        <w:rPr>
          <w:spacing w:val="-4"/>
        </w:rPr>
        <w:t>tính</w:t>
      </w:r>
    </w:p>
    <w:p w14:paraId="506E8DE5" w14:textId="4570BD3E" w:rsidR="00C25D3F" w:rsidRDefault="0002040D">
      <w:pPr>
        <w:pStyle w:val="ListParagraph"/>
        <w:numPr>
          <w:ilvl w:val="3"/>
          <w:numId w:val="172"/>
        </w:numPr>
        <w:tabs>
          <w:tab w:val="left" w:pos="1042"/>
        </w:tabs>
        <w:spacing w:before="116"/>
        <w:ind w:left="873" w:right="1014" w:firstLine="0"/>
        <w:rPr>
          <w:sz w:val="24"/>
        </w:rPr>
      </w:pPr>
      <w:r>
        <w:rPr>
          <w:sz w:val="24"/>
        </w:rPr>
        <w:t>Tr</w:t>
      </w:r>
      <w:r w:rsidR="008211B7">
        <w:rPr>
          <w:sz w:val="24"/>
        </w:rPr>
        <w:t>ư</w:t>
      </w:r>
      <w:r>
        <w:rPr>
          <w:sz w:val="24"/>
        </w:rPr>
        <w:t>ờng hợp ch</w:t>
      </w:r>
      <w:r w:rsidR="008211B7">
        <w:rPr>
          <w:sz w:val="24"/>
        </w:rPr>
        <w:t>ư</w:t>
      </w:r>
      <w:r>
        <w:rPr>
          <w:sz w:val="24"/>
        </w:rPr>
        <w:t>a điều</w:t>
      </w:r>
      <w:r>
        <w:rPr>
          <w:spacing w:val="16"/>
          <w:sz w:val="24"/>
        </w:rPr>
        <w:t xml:space="preserve"> </w:t>
      </w:r>
      <w:r>
        <w:rPr>
          <w:sz w:val="24"/>
        </w:rPr>
        <w:t>trị PrEP: Trì hoãn PrEP; xét nghiệm lại HIV trong vòng 01 tháng tr</w:t>
      </w:r>
      <w:r w:rsidR="008211B7">
        <w:rPr>
          <w:sz w:val="24"/>
        </w:rPr>
        <w:t>ư</w:t>
      </w:r>
      <w:r>
        <w:rPr>
          <w:sz w:val="24"/>
        </w:rPr>
        <w:t>ớc khi bắt đầu PrEP.</w:t>
      </w:r>
    </w:p>
    <w:p w14:paraId="3C467C15" w14:textId="562BF9E2" w:rsidR="00C25D3F" w:rsidRDefault="0002040D">
      <w:pPr>
        <w:pStyle w:val="ListParagraph"/>
        <w:numPr>
          <w:ilvl w:val="3"/>
          <w:numId w:val="172"/>
        </w:numPr>
        <w:tabs>
          <w:tab w:val="left" w:pos="1025"/>
        </w:tabs>
        <w:ind w:left="873" w:right="1010" w:firstLine="0"/>
        <w:rPr>
          <w:sz w:val="24"/>
        </w:rPr>
      </w:pPr>
      <w:r>
        <w:rPr>
          <w:sz w:val="24"/>
        </w:rPr>
        <w:t>Tr</w:t>
      </w:r>
      <w:r w:rsidR="008211B7">
        <w:rPr>
          <w:sz w:val="24"/>
        </w:rPr>
        <w:t>ư</w:t>
      </w:r>
      <w:r>
        <w:rPr>
          <w:sz w:val="24"/>
        </w:rPr>
        <w:t>ờng hợp đang sử dụng PrEP: Nếu nghi ngờ nhiễm HIV cấp, cần ngừng PrEP, xét nghiệm</w:t>
      </w:r>
      <w:r>
        <w:rPr>
          <w:spacing w:val="-5"/>
          <w:sz w:val="24"/>
        </w:rPr>
        <w:t xml:space="preserve"> </w:t>
      </w:r>
      <w:r>
        <w:rPr>
          <w:sz w:val="24"/>
        </w:rPr>
        <w:t>HIV</w:t>
      </w:r>
      <w:r>
        <w:rPr>
          <w:spacing w:val="-6"/>
          <w:sz w:val="24"/>
        </w:rPr>
        <w:t xml:space="preserve"> </w:t>
      </w:r>
      <w:r>
        <w:rPr>
          <w:sz w:val="24"/>
        </w:rPr>
        <w:t>sau</w:t>
      </w:r>
      <w:r>
        <w:rPr>
          <w:spacing w:val="-5"/>
          <w:sz w:val="24"/>
        </w:rPr>
        <w:t xml:space="preserve"> </w:t>
      </w:r>
      <w:r>
        <w:rPr>
          <w:sz w:val="24"/>
        </w:rPr>
        <w:t>01</w:t>
      </w:r>
      <w:r>
        <w:rPr>
          <w:spacing w:val="-5"/>
          <w:sz w:val="24"/>
        </w:rPr>
        <w:t xml:space="preserve"> </w:t>
      </w:r>
      <w:r>
        <w:rPr>
          <w:sz w:val="24"/>
        </w:rPr>
        <w:t>tháng;</w:t>
      </w:r>
      <w:r>
        <w:rPr>
          <w:spacing w:val="-5"/>
          <w:sz w:val="24"/>
        </w:rPr>
        <w:t xml:space="preserve"> </w:t>
      </w:r>
      <w:r>
        <w:rPr>
          <w:sz w:val="24"/>
        </w:rPr>
        <w:t>t</w:t>
      </w:r>
      <w:r w:rsidR="008211B7">
        <w:rPr>
          <w:sz w:val="24"/>
        </w:rPr>
        <w:t>ư</w:t>
      </w:r>
      <w:r>
        <w:rPr>
          <w:spacing w:val="-5"/>
          <w:sz w:val="24"/>
        </w:rPr>
        <w:t xml:space="preserve"> </w:t>
      </w:r>
      <w:r>
        <w:rPr>
          <w:sz w:val="24"/>
        </w:rPr>
        <w:t>vấn</w:t>
      </w:r>
      <w:r>
        <w:rPr>
          <w:spacing w:val="-5"/>
          <w:sz w:val="24"/>
        </w:rPr>
        <w:t xml:space="preserve"> </w:t>
      </w:r>
      <w:r>
        <w:rPr>
          <w:sz w:val="24"/>
        </w:rPr>
        <w:t>sử</w:t>
      </w:r>
      <w:r>
        <w:rPr>
          <w:spacing w:val="-6"/>
          <w:sz w:val="24"/>
        </w:rPr>
        <w:t xml:space="preserve"> </w:t>
      </w:r>
      <w:r>
        <w:rPr>
          <w:sz w:val="24"/>
        </w:rPr>
        <w:t>dụng</w:t>
      </w:r>
      <w:r>
        <w:rPr>
          <w:spacing w:val="-6"/>
          <w:sz w:val="24"/>
        </w:rPr>
        <w:t xml:space="preserve"> </w:t>
      </w:r>
      <w:r>
        <w:rPr>
          <w:sz w:val="24"/>
        </w:rPr>
        <w:t>các</w:t>
      </w:r>
      <w:r>
        <w:rPr>
          <w:spacing w:val="-6"/>
          <w:sz w:val="24"/>
        </w:rPr>
        <w:t xml:space="preserve"> </w:t>
      </w:r>
      <w:r>
        <w:rPr>
          <w:sz w:val="24"/>
        </w:rPr>
        <w:t>biện</w:t>
      </w:r>
      <w:r>
        <w:rPr>
          <w:spacing w:val="-5"/>
          <w:sz w:val="24"/>
        </w:rPr>
        <w:t xml:space="preserve"> </w:t>
      </w:r>
      <w:r>
        <w:rPr>
          <w:sz w:val="24"/>
        </w:rPr>
        <w:t>pháp</w:t>
      </w:r>
      <w:r>
        <w:rPr>
          <w:spacing w:val="-5"/>
          <w:sz w:val="24"/>
        </w:rPr>
        <w:t xml:space="preserve"> </w:t>
      </w:r>
      <w:r>
        <w:rPr>
          <w:sz w:val="24"/>
        </w:rPr>
        <w:t>dự</w:t>
      </w:r>
      <w:r>
        <w:rPr>
          <w:spacing w:val="-6"/>
          <w:sz w:val="24"/>
        </w:rPr>
        <w:t xml:space="preserve"> </w:t>
      </w:r>
      <w:r>
        <w:rPr>
          <w:sz w:val="24"/>
        </w:rPr>
        <w:t>phòng</w:t>
      </w:r>
      <w:r>
        <w:rPr>
          <w:spacing w:val="-8"/>
          <w:sz w:val="24"/>
        </w:rPr>
        <w:t xml:space="preserve"> </w:t>
      </w:r>
      <w:r>
        <w:rPr>
          <w:sz w:val="24"/>
        </w:rPr>
        <w:t>lây</w:t>
      </w:r>
      <w:r>
        <w:rPr>
          <w:spacing w:val="-10"/>
          <w:sz w:val="24"/>
        </w:rPr>
        <w:t xml:space="preserve"> </w:t>
      </w:r>
      <w:r>
        <w:rPr>
          <w:sz w:val="24"/>
        </w:rPr>
        <w:t>nhiễm</w:t>
      </w:r>
      <w:r>
        <w:rPr>
          <w:spacing w:val="-5"/>
          <w:sz w:val="24"/>
        </w:rPr>
        <w:t xml:space="preserve"> </w:t>
      </w:r>
      <w:r>
        <w:rPr>
          <w:sz w:val="24"/>
        </w:rPr>
        <w:t>HIV</w:t>
      </w:r>
      <w:r>
        <w:rPr>
          <w:spacing w:val="-5"/>
          <w:sz w:val="24"/>
        </w:rPr>
        <w:t xml:space="preserve"> </w:t>
      </w:r>
      <w:r>
        <w:rPr>
          <w:sz w:val="24"/>
        </w:rPr>
        <w:t>khác.</w:t>
      </w:r>
    </w:p>
    <w:p w14:paraId="77130F10" w14:textId="50BD4A93" w:rsidR="00C25D3F" w:rsidRDefault="0002040D">
      <w:pPr>
        <w:pStyle w:val="Heading5"/>
        <w:numPr>
          <w:ilvl w:val="2"/>
          <w:numId w:val="172"/>
        </w:numPr>
        <w:tabs>
          <w:tab w:val="left" w:pos="1293"/>
        </w:tabs>
      </w:pPr>
      <w:r>
        <w:t>Sử</w:t>
      </w:r>
      <w:r>
        <w:rPr>
          <w:spacing w:val="-10"/>
        </w:rPr>
        <w:t xml:space="preserve"> </w:t>
      </w:r>
      <w:r>
        <w:t>dụng</w:t>
      </w:r>
      <w:r>
        <w:rPr>
          <w:spacing w:val="-8"/>
        </w:rPr>
        <w:t xml:space="preserve"> </w:t>
      </w:r>
      <w:r>
        <w:t>PrEP</w:t>
      </w:r>
      <w:r>
        <w:rPr>
          <w:spacing w:val="-11"/>
        </w:rPr>
        <w:t xml:space="preserve"> </w:t>
      </w:r>
      <w:r>
        <w:t>ở</w:t>
      </w:r>
      <w:r>
        <w:rPr>
          <w:spacing w:val="-9"/>
        </w:rPr>
        <w:t xml:space="preserve"> </w:t>
      </w:r>
      <w:r>
        <w:t>ng</w:t>
      </w:r>
      <w:r w:rsidR="008211B7">
        <w:t>ư</w:t>
      </w:r>
      <w:r>
        <w:t>ời</w:t>
      </w:r>
      <w:r>
        <w:rPr>
          <w:spacing w:val="-9"/>
        </w:rPr>
        <w:t xml:space="preserve"> </w:t>
      </w:r>
      <w:r>
        <w:t>chuyển</w:t>
      </w:r>
      <w:r>
        <w:rPr>
          <w:spacing w:val="-8"/>
        </w:rPr>
        <w:t xml:space="preserve"> </w:t>
      </w:r>
      <w:r>
        <w:t>giới</w:t>
      </w:r>
      <w:r>
        <w:rPr>
          <w:spacing w:val="-9"/>
        </w:rPr>
        <w:t xml:space="preserve"> </w:t>
      </w:r>
      <w:r>
        <w:rPr>
          <w:spacing w:val="-5"/>
        </w:rPr>
        <w:t>nữ</w:t>
      </w:r>
    </w:p>
    <w:p w14:paraId="3135C60F" w14:textId="0103D532" w:rsidR="00C25D3F" w:rsidRDefault="0002040D">
      <w:pPr>
        <w:pStyle w:val="ListParagraph"/>
        <w:numPr>
          <w:ilvl w:val="3"/>
          <w:numId w:val="172"/>
        </w:numPr>
        <w:tabs>
          <w:tab w:val="left" w:pos="1028"/>
        </w:tabs>
        <w:spacing w:before="115"/>
        <w:ind w:left="873" w:right="1011" w:firstLine="0"/>
        <w:rPr>
          <w:sz w:val="24"/>
        </w:rPr>
      </w:pPr>
      <w:r>
        <w:rPr>
          <w:sz w:val="24"/>
        </w:rPr>
        <w:t>TDF không làm giảm nồng độ hoóc môn nữ; hoóc môn nữ có thể làm giảm nồng độ</w:t>
      </w:r>
      <w:r>
        <w:rPr>
          <w:spacing w:val="80"/>
          <w:sz w:val="24"/>
        </w:rPr>
        <w:t xml:space="preserve"> </w:t>
      </w:r>
      <w:r>
        <w:rPr>
          <w:sz w:val="24"/>
        </w:rPr>
        <w:t>TDF nh</w:t>
      </w:r>
      <w:r w:rsidR="008211B7">
        <w:rPr>
          <w:sz w:val="24"/>
        </w:rPr>
        <w:t>ư</w:t>
      </w:r>
      <w:r>
        <w:rPr>
          <w:sz w:val="24"/>
        </w:rPr>
        <w:t>ng không đáng kể nếu dùng PrEP hằng ngày.</w:t>
      </w:r>
    </w:p>
    <w:p w14:paraId="76FC00FE" w14:textId="7C662ADA" w:rsidR="00C25D3F" w:rsidRDefault="0002040D">
      <w:pPr>
        <w:pStyle w:val="ListParagraph"/>
        <w:numPr>
          <w:ilvl w:val="3"/>
          <w:numId w:val="172"/>
        </w:numPr>
        <w:tabs>
          <w:tab w:val="left" w:pos="1030"/>
        </w:tabs>
        <w:ind w:left="873" w:right="1011" w:firstLine="0"/>
        <w:rPr>
          <w:sz w:val="24"/>
        </w:rPr>
      </w:pPr>
      <w:r>
        <w:rPr>
          <w:sz w:val="24"/>
        </w:rPr>
        <w:t>Ng</w:t>
      </w:r>
      <w:r w:rsidR="008211B7">
        <w:rPr>
          <w:sz w:val="24"/>
        </w:rPr>
        <w:t>ư</w:t>
      </w:r>
      <w:r>
        <w:rPr>
          <w:sz w:val="24"/>
        </w:rPr>
        <w:t>ời chuyển giới nữ có sử dụng hoóc môn nữ chỉ nên sử dụng PrEP hằng ngày để bảo đảm hiệu quả của TDF.</w:t>
      </w:r>
    </w:p>
    <w:p w14:paraId="3CBEFE6B" w14:textId="77777777" w:rsidR="00C25D3F" w:rsidRDefault="0002040D">
      <w:pPr>
        <w:pStyle w:val="Heading5"/>
        <w:numPr>
          <w:ilvl w:val="2"/>
          <w:numId w:val="172"/>
        </w:numPr>
        <w:tabs>
          <w:tab w:val="left" w:pos="1323"/>
        </w:tabs>
        <w:ind w:left="873" w:right="1008" w:firstLine="0"/>
      </w:pPr>
      <w:r>
        <w:t>Xử</w:t>
      </w:r>
      <w:r>
        <w:rPr>
          <w:spacing w:val="30"/>
        </w:rPr>
        <w:t xml:space="preserve"> </w:t>
      </w:r>
      <w:r>
        <w:t>trí</w:t>
      </w:r>
      <w:r>
        <w:rPr>
          <w:spacing w:val="30"/>
        </w:rPr>
        <w:t xml:space="preserve"> </w:t>
      </w:r>
      <w:r>
        <w:t>khi</w:t>
      </w:r>
      <w:r>
        <w:rPr>
          <w:spacing w:val="31"/>
        </w:rPr>
        <w:t xml:space="preserve"> </w:t>
      </w:r>
      <w:r>
        <w:t>có</w:t>
      </w:r>
      <w:r>
        <w:rPr>
          <w:spacing w:val="29"/>
        </w:rPr>
        <w:t xml:space="preserve"> </w:t>
      </w:r>
      <w:r>
        <w:t>kết</w:t>
      </w:r>
      <w:r>
        <w:rPr>
          <w:spacing w:val="31"/>
        </w:rPr>
        <w:t xml:space="preserve"> </w:t>
      </w:r>
      <w:r>
        <w:t>quả</w:t>
      </w:r>
      <w:r>
        <w:rPr>
          <w:spacing w:val="30"/>
        </w:rPr>
        <w:t xml:space="preserve"> </w:t>
      </w:r>
      <w:r>
        <w:t>xét</w:t>
      </w:r>
      <w:r>
        <w:rPr>
          <w:spacing w:val="29"/>
        </w:rPr>
        <w:t xml:space="preserve"> </w:t>
      </w:r>
      <w:r>
        <w:t>nghiệm</w:t>
      </w:r>
      <w:r>
        <w:rPr>
          <w:spacing w:val="29"/>
        </w:rPr>
        <w:t xml:space="preserve"> </w:t>
      </w:r>
      <w:r>
        <w:t>creatinin,</w:t>
      </w:r>
      <w:r>
        <w:rPr>
          <w:spacing w:val="29"/>
        </w:rPr>
        <w:t xml:space="preserve"> </w:t>
      </w:r>
      <w:r>
        <w:t>HBsAg,</w:t>
      </w:r>
      <w:r>
        <w:rPr>
          <w:spacing w:val="29"/>
        </w:rPr>
        <w:t xml:space="preserve"> </w:t>
      </w:r>
      <w:r>
        <w:t>HIV</w:t>
      </w:r>
      <w:r>
        <w:rPr>
          <w:spacing w:val="30"/>
        </w:rPr>
        <w:t xml:space="preserve"> </w:t>
      </w:r>
      <w:r>
        <w:t>trong</w:t>
      </w:r>
      <w:r>
        <w:rPr>
          <w:spacing w:val="29"/>
        </w:rPr>
        <w:t xml:space="preserve"> </w:t>
      </w:r>
      <w:r>
        <w:t>khi</w:t>
      </w:r>
      <w:r>
        <w:rPr>
          <w:spacing w:val="30"/>
        </w:rPr>
        <w:t xml:space="preserve"> </w:t>
      </w:r>
      <w:r>
        <w:t>đang</w:t>
      </w:r>
      <w:r>
        <w:rPr>
          <w:spacing w:val="29"/>
        </w:rPr>
        <w:t xml:space="preserve"> </w:t>
      </w:r>
      <w:r>
        <w:t>sử dụng PrEP</w:t>
      </w:r>
    </w:p>
    <w:p w14:paraId="06332950" w14:textId="77777777" w:rsidR="00C25D3F" w:rsidRDefault="00C25D3F">
      <w:pPr>
        <w:sectPr w:rsidR="00C25D3F">
          <w:type w:val="continuous"/>
          <w:pgSz w:w="10780" w:h="15310"/>
          <w:pgMar w:top="1340" w:right="120" w:bottom="1100" w:left="260" w:header="0" w:footer="916" w:gutter="0"/>
          <w:cols w:space="720"/>
        </w:sectPr>
      </w:pPr>
    </w:p>
    <w:p w14:paraId="73C49EC0" w14:textId="77777777" w:rsidR="00C25D3F" w:rsidRDefault="0002040D">
      <w:pPr>
        <w:pStyle w:val="Heading5"/>
        <w:spacing w:before="68"/>
        <w:ind w:left="873" w:firstLine="0"/>
        <w:jc w:val="both"/>
      </w:pPr>
      <w:r>
        <w:rPr>
          <w:noProof/>
          <w:lang w:val="en-US"/>
        </w:rPr>
        <w:lastRenderedPageBreak/>
        <mc:AlternateContent>
          <mc:Choice Requires="wps">
            <w:drawing>
              <wp:anchor distT="0" distB="0" distL="0" distR="0" simplePos="0" relativeHeight="15747072" behindDoc="0" locked="0" layoutInCell="1" allowOverlap="1" wp14:anchorId="0421E7D9" wp14:editId="23C815AC">
                <wp:simplePos x="0" y="0"/>
                <wp:positionH relativeFrom="page">
                  <wp:posOffset>117976</wp:posOffset>
                </wp:positionH>
                <wp:positionV relativeFrom="paragraph">
                  <wp:posOffset>1515273</wp:posOffset>
                </wp:positionV>
                <wp:extent cx="3126105" cy="152400"/>
                <wp:effectExtent l="0" t="0" r="0" b="0"/>
                <wp:wrapNone/>
                <wp:docPr id="74" name="Text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B217986"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421E7D9" id="Textbox 74" o:spid="_x0000_s1077" type="#_x0000_t202" style="position:absolute;left:0;text-align:left;margin-left:9.3pt;margin-top:119.3pt;width:246.15pt;height:12pt;rotation:-54;z-index:157470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UQLuo6QBAAAyAwAADgAAAAAAAAAAAAAAAAAuAgAAZHJzL2Uyb0RvYy54bWxQSwECLQAUAAYA&#10;CAAAACEABH7Vid8AAAAJAQAADwAAAAAAAAAAAAAAAAD+AwAAZHJzL2Rvd25yZXYueG1sUEsFBgAA&#10;AAAEAAQA8wAAAAoFAAAAAA==&#10;" filled="f" stroked="f">
                <v:textbox inset="0,0,0,0">
                  <w:txbxContent>
                    <w:p w14:paraId="3B217986"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Xét</w:t>
      </w:r>
      <w:r>
        <w:rPr>
          <w:spacing w:val="-1"/>
        </w:rPr>
        <w:t xml:space="preserve"> </w:t>
      </w:r>
      <w:r>
        <w:t>nghiệm</w:t>
      </w:r>
      <w:r>
        <w:rPr>
          <w:spacing w:val="-4"/>
        </w:rPr>
        <w:t xml:space="preserve"> </w:t>
      </w:r>
      <w:r>
        <w:rPr>
          <w:spacing w:val="-2"/>
        </w:rPr>
        <w:t>creatinin</w:t>
      </w:r>
    </w:p>
    <w:p w14:paraId="590B30E5" w14:textId="2F361BF6" w:rsidR="00C25D3F" w:rsidRDefault="0002040D">
      <w:pPr>
        <w:pStyle w:val="BodyText"/>
        <w:spacing w:before="115"/>
        <w:ind w:right="1014"/>
        <w:jc w:val="both"/>
      </w:pPr>
      <w:r>
        <w:t>Ng</w:t>
      </w:r>
      <w:r w:rsidR="008211B7">
        <w:t>ư</w:t>
      </w:r>
      <w:r>
        <w:t xml:space="preserve">ời có độ thanh thải creatinin &lt; 60 mL/phút: tiếp tục PrEP và xét nghiệm lại </w:t>
      </w:r>
      <w:r>
        <w:rPr>
          <w:spacing w:val="-2"/>
        </w:rPr>
        <w:t>creatinine:</w:t>
      </w:r>
    </w:p>
    <w:p w14:paraId="1D5FB8DB" w14:textId="77777777" w:rsidR="00C25D3F" w:rsidRDefault="0002040D">
      <w:pPr>
        <w:pStyle w:val="ListParagraph"/>
        <w:numPr>
          <w:ilvl w:val="3"/>
          <w:numId w:val="172"/>
        </w:numPr>
        <w:tabs>
          <w:tab w:val="left" w:pos="1577"/>
        </w:tabs>
        <w:ind w:left="1577" w:hanging="138"/>
        <w:jc w:val="both"/>
        <w:rPr>
          <w:sz w:val="24"/>
        </w:rPr>
      </w:pPr>
      <w:r>
        <w:rPr>
          <w:sz w:val="24"/>
        </w:rPr>
        <w:t>Nếu</w:t>
      </w:r>
      <w:r>
        <w:rPr>
          <w:spacing w:val="-1"/>
          <w:sz w:val="24"/>
        </w:rPr>
        <w:t xml:space="preserve"> </w:t>
      </w:r>
      <w:r>
        <w:rPr>
          <w:sz w:val="24"/>
        </w:rPr>
        <w:t>độ thanh</w:t>
      </w:r>
      <w:r>
        <w:rPr>
          <w:spacing w:val="-1"/>
          <w:sz w:val="24"/>
        </w:rPr>
        <w:t xml:space="preserve"> </w:t>
      </w:r>
      <w:r>
        <w:rPr>
          <w:sz w:val="24"/>
        </w:rPr>
        <w:t>thải creatinin ≥</w:t>
      </w:r>
      <w:r>
        <w:rPr>
          <w:spacing w:val="-1"/>
          <w:sz w:val="24"/>
        </w:rPr>
        <w:t xml:space="preserve"> </w:t>
      </w:r>
      <w:r>
        <w:rPr>
          <w:sz w:val="24"/>
        </w:rPr>
        <w:t>60 mL/phút</w:t>
      </w:r>
      <w:r>
        <w:rPr>
          <w:spacing w:val="-1"/>
          <w:sz w:val="24"/>
        </w:rPr>
        <w:t xml:space="preserve"> </w:t>
      </w:r>
      <w:r>
        <w:rPr>
          <w:sz w:val="24"/>
        </w:rPr>
        <w:t>tiếp tục</w:t>
      </w:r>
      <w:r>
        <w:rPr>
          <w:spacing w:val="-1"/>
          <w:sz w:val="24"/>
        </w:rPr>
        <w:t xml:space="preserve"> </w:t>
      </w:r>
      <w:r>
        <w:rPr>
          <w:spacing w:val="-2"/>
          <w:sz w:val="24"/>
        </w:rPr>
        <w:t>PrEP.</w:t>
      </w:r>
    </w:p>
    <w:p w14:paraId="7C43601A" w14:textId="01AD9F7D" w:rsidR="00C25D3F" w:rsidRDefault="0002040D">
      <w:pPr>
        <w:pStyle w:val="ListParagraph"/>
        <w:numPr>
          <w:ilvl w:val="3"/>
          <w:numId w:val="172"/>
        </w:numPr>
        <w:tabs>
          <w:tab w:val="left" w:pos="1625"/>
        </w:tabs>
        <w:ind w:left="873" w:right="1011" w:firstLine="566"/>
        <w:jc w:val="both"/>
        <w:rPr>
          <w:sz w:val="24"/>
        </w:rPr>
      </w:pPr>
      <w:r>
        <w:rPr>
          <w:sz w:val="24"/>
        </w:rPr>
        <w:t>Nếu độ thanh thải creatinin vẫn &lt; 60 mL/phút, ngừng PrEP. Sau 1-3 tháng ngừng PrEP, nếu độ thanh thải creatinine ≥ 60 mL/phút thì có thể bắt đầu lại PrEP. Nếu creatinin vẫn không</w:t>
      </w:r>
      <w:r>
        <w:rPr>
          <w:spacing w:val="-3"/>
          <w:sz w:val="24"/>
        </w:rPr>
        <w:t xml:space="preserve"> </w:t>
      </w:r>
      <w:r>
        <w:rPr>
          <w:sz w:val="24"/>
        </w:rPr>
        <w:t>về</w:t>
      </w:r>
      <w:r>
        <w:rPr>
          <w:spacing w:val="-1"/>
          <w:sz w:val="24"/>
        </w:rPr>
        <w:t xml:space="preserve"> </w:t>
      </w:r>
      <w:r>
        <w:rPr>
          <w:sz w:val="24"/>
        </w:rPr>
        <w:t>bình th</w:t>
      </w:r>
      <w:r w:rsidR="008211B7">
        <w:rPr>
          <w:sz w:val="24"/>
        </w:rPr>
        <w:t>ư</w:t>
      </w:r>
      <w:r>
        <w:rPr>
          <w:sz w:val="24"/>
        </w:rPr>
        <w:t>ờng, chuyển khám chuyên khoa</w:t>
      </w:r>
      <w:r>
        <w:rPr>
          <w:spacing w:val="-1"/>
          <w:sz w:val="24"/>
        </w:rPr>
        <w:t xml:space="preserve"> </w:t>
      </w:r>
      <w:r>
        <w:rPr>
          <w:sz w:val="24"/>
        </w:rPr>
        <w:t>để</w:t>
      </w:r>
      <w:r>
        <w:rPr>
          <w:spacing w:val="-1"/>
          <w:sz w:val="24"/>
        </w:rPr>
        <w:t xml:space="preserve"> </w:t>
      </w:r>
      <w:r>
        <w:rPr>
          <w:sz w:val="24"/>
        </w:rPr>
        <w:t>chẩn đoán và</w:t>
      </w:r>
      <w:r>
        <w:rPr>
          <w:spacing w:val="-1"/>
          <w:sz w:val="24"/>
        </w:rPr>
        <w:t xml:space="preserve"> </w:t>
      </w:r>
      <w:r>
        <w:rPr>
          <w:sz w:val="24"/>
        </w:rPr>
        <w:t>xử</w:t>
      </w:r>
      <w:r>
        <w:rPr>
          <w:spacing w:val="-1"/>
          <w:sz w:val="24"/>
        </w:rPr>
        <w:t xml:space="preserve"> </w:t>
      </w:r>
      <w:r>
        <w:rPr>
          <w:sz w:val="24"/>
        </w:rPr>
        <w:t>trí.</w:t>
      </w:r>
    </w:p>
    <w:p w14:paraId="3FCACEA4" w14:textId="77777777" w:rsidR="00C25D3F" w:rsidRDefault="0002040D">
      <w:pPr>
        <w:pStyle w:val="Heading5"/>
        <w:ind w:left="873" w:firstLine="0"/>
        <w:jc w:val="both"/>
      </w:pPr>
      <w:r>
        <w:t>Xét</w:t>
      </w:r>
      <w:r>
        <w:rPr>
          <w:spacing w:val="-1"/>
        </w:rPr>
        <w:t xml:space="preserve"> </w:t>
      </w:r>
      <w:r>
        <w:t>nghiệm</w:t>
      </w:r>
      <w:r>
        <w:rPr>
          <w:spacing w:val="-4"/>
        </w:rPr>
        <w:t xml:space="preserve"> </w:t>
      </w:r>
      <w:r>
        <w:rPr>
          <w:spacing w:val="-2"/>
        </w:rPr>
        <w:t>HBsAg</w:t>
      </w:r>
    </w:p>
    <w:p w14:paraId="62663388" w14:textId="54D361EB" w:rsidR="00C25D3F" w:rsidRDefault="0002040D">
      <w:pPr>
        <w:pStyle w:val="ListParagraph"/>
        <w:numPr>
          <w:ilvl w:val="0"/>
          <w:numId w:val="165"/>
        </w:numPr>
        <w:tabs>
          <w:tab w:val="left" w:pos="1011"/>
        </w:tabs>
        <w:spacing w:before="115"/>
        <w:ind w:left="1011" w:hanging="138"/>
        <w:jc w:val="both"/>
        <w:rPr>
          <w:sz w:val="24"/>
        </w:rPr>
      </w:pPr>
      <w:r>
        <w:rPr>
          <w:sz w:val="24"/>
        </w:rPr>
        <w:t>Tr</w:t>
      </w:r>
      <w:r w:rsidR="008211B7">
        <w:rPr>
          <w:sz w:val="24"/>
        </w:rPr>
        <w:t>ư</w:t>
      </w:r>
      <w:r>
        <w:rPr>
          <w:sz w:val="24"/>
        </w:rPr>
        <w:t>ờng</w:t>
      </w:r>
      <w:r>
        <w:rPr>
          <w:spacing w:val="-14"/>
          <w:sz w:val="24"/>
        </w:rPr>
        <w:t xml:space="preserve"> </w:t>
      </w:r>
      <w:r>
        <w:rPr>
          <w:sz w:val="24"/>
        </w:rPr>
        <w:t>hợp</w:t>
      </w:r>
      <w:r>
        <w:rPr>
          <w:spacing w:val="-12"/>
          <w:sz w:val="24"/>
        </w:rPr>
        <w:t xml:space="preserve"> </w:t>
      </w:r>
      <w:r>
        <w:rPr>
          <w:sz w:val="24"/>
        </w:rPr>
        <w:t>HBsAg</w:t>
      </w:r>
      <w:r>
        <w:rPr>
          <w:spacing w:val="-14"/>
          <w:sz w:val="24"/>
        </w:rPr>
        <w:t xml:space="preserve"> </w:t>
      </w:r>
      <w:r>
        <w:rPr>
          <w:sz w:val="24"/>
        </w:rPr>
        <w:t>âm</w:t>
      </w:r>
      <w:r>
        <w:rPr>
          <w:spacing w:val="-10"/>
          <w:sz w:val="24"/>
        </w:rPr>
        <w:t xml:space="preserve"> </w:t>
      </w:r>
      <w:r>
        <w:rPr>
          <w:sz w:val="24"/>
        </w:rPr>
        <w:t>tính:</w:t>
      </w:r>
      <w:r>
        <w:rPr>
          <w:spacing w:val="-11"/>
          <w:sz w:val="24"/>
        </w:rPr>
        <w:t xml:space="preserve"> </w:t>
      </w:r>
      <w:r>
        <w:rPr>
          <w:sz w:val="24"/>
        </w:rPr>
        <w:t>T</w:t>
      </w:r>
      <w:r w:rsidR="008211B7">
        <w:rPr>
          <w:sz w:val="24"/>
        </w:rPr>
        <w:t>ư</w:t>
      </w:r>
      <w:r>
        <w:rPr>
          <w:spacing w:val="-11"/>
          <w:sz w:val="24"/>
        </w:rPr>
        <w:t xml:space="preserve"> </w:t>
      </w:r>
      <w:r>
        <w:rPr>
          <w:sz w:val="24"/>
        </w:rPr>
        <w:t>vấn</w:t>
      </w:r>
      <w:r>
        <w:rPr>
          <w:spacing w:val="-12"/>
          <w:sz w:val="24"/>
        </w:rPr>
        <w:t xml:space="preserve"> </w:t>
      </w:r>
      <w:r>
        <w:rPr>
          <w:sz w:val="24"/>
        </w:rPr>
        <w:t>tiêm</w:t>
      </w:r>
      <w:r>
        <w:rPr>
          <w:spacing w:val="-11"/>
          <w:sz w:val="24"/>
        </w:rPr>
        <w:t xml:space="preserve"> </w:t>
      </w:r>
      <w:r>
        <w:rPr>
          <w:sz w:val="24"/>
        </w:rPr>
        <w:t>vắc</w:t>
      </w:r>
      <w:r>
        <w:rPr>
          <w:spacing w:val="-13"/>
          <w:sz w:val="24"/>
        </w:rPr>
        <w:t xml:space="preserve"> </w:t>
      </w:r>
      <w:r>
        <w:rPr>
          <w:sz w:val="24"/>
        </w:rPr>
        <w:t>xin</w:t>
      </w:r>
      <w:r>
        <w:rPr>
          <w:spacing w:val="-11"/>
          <w:sz w:val="24"/>
        </w:rPr>
        <w:t xml:space="preserve"> </w:t>
      </w:r>
      <w:r>
        <w:rPr>
          <w:sz w:val="24"/>
        </w:rPr>
        <w:t>phòng</w:t>
      </w:r>
      <w:r>
        <w:rPr>
          <w:spacing w:val="-14"/>
          <w:sz w:val="24"/>
        </w:rPr>
        <w:t xml:space="preserve"> </w:t>
      </w:r>
      <w:r>
        <w:rPr>
          <w:sz w:val="24"/>
        </w:rPr>
        <w:t>viêm</w:t>
      </w:r>
      <w:r>
        <w:rPr>
          <w:spacing w:val="-10"/>
          <w:sz w:val="24"/>
        </w:rPr>
        <w:t xml:space="preserve"> </w:t>
      </w:r>
      <w:r>
        <w:rPr>
          <w:sz w:val="24"/>
        </w:rPr>
        <w:t>gan</w:t>
      </w:r>
      <w:r>
        <w:rPr>
          <w:spacing w:val="-10"/>
          <w:sz w:val="24"/>
        </w:rPr>
        <w:t xml:space="preserve"> </w:t>
      </w:r>
      <w:r>
        <w:rPr>
          <w:spacing w:val="-5"/>
          <w:sz w:val="24"/>
        </w:rPr>
        <w:t>B.</w:t>
      </w:r>
    </w:p>
    <w:p w14:paraId="05D3CCF7" w14:textId="7B6CC2BD" w:rsidR="00C25D3F" w:rsidRDefault="0002040D">
      <w:pPr>
        <w:pStyle w:val="ListParagraph"/>
        <w:numPr>
          <w:ilvl w:val="0"/>
          <w:numId w:val="165"/>
        </w:numPr>
        <w:tabs>
          <w:tab w:val="left" w:pos="1040"/>
        </w:tabs>
        <w:spacing w:before="121"/>
        <w:ind w:right="1009" w:firstLine="0"/>
        <w:jc w:val="both"/>
        <w:rPr>
          <w:sz w:val="24"/>
        </w:rPr>
      </w:pPr>
      <w:r>
        <w:rPr>
          <w:sz w:val="24"/>
        </w:rPr>
        <w:t>Tr</w:t>
      </w:r>
      <w:r w:rsidR="008211B7">
        <w:rPr>
          <w:sz w:val="24"/>
        </w:rPr>
        <w:t>ư</w:t>
      </w:r>
      <w:r>
        <w:rPr>
          <w:sz w:val="24"/>
        </w:rPr>
        <w:t>ờng hợp HBsAg d</w:t>
      </w:r>
      <w:r w:rsidR="008211B7">
        <w:rPr>
          <w:sz w:val="24"/>
        </w:rPr>
        <w:t>ư</w:t>
      </w:r>
      <w:r>
        <w:rPr>
          <w:sz w:val="24"/>
        </w:rPr>
        <w:t>ơng tính: đánh giá chỉ định điều trị viêm gan B. Nếu khách hàng</w:t>
      </w:r>
      <w:r>
        <w:rPr>
          <w:spacing w:val="-7"/>
          <w:sz w:val="24"/>
        </w:rPr>
        <w:t xml:space="preserve"> </w:t>
      </w:r>
      <w:r>
        <w:rPr>
          <w:sz w:val="24"/>
        </w:rPr>
        <w:t>đủ</w:t>
      </w:r>
      <w:r>
        <w:rPr>
          <w:spacing w:val="-7"/>
          <w:sz w:val="24"/>
        </w:rPr>
        <w:t xml:space="preserve"> </w:t>
      </w:r>
      <w:r>
        <w:rPr>
          <w:sz w:val="24"/>
        </w:rPr>
        <w:t>tiêu</w:t>
      </w:r>
      <w:r>
        <w:rPr>
          <w:spacing w:val="-7"/>
          <w:sz w:val="24"/>
        </w:rPr>
        <w:t xml:space="preserve"> </w:t>
      </w:r>
      <w:r>
        <w:rPr>
          <w:sz w:val="24"/>
        </w:rPr>
        <w:t>chuẩn</w:t>
      </w:r>
      <w:r>
        <w:rPr>
          <w:spacing w:val="-7"/>
          <w:sz w:val="24"/>
        </w:rPr>
        <w:t xml:space="preserve"> </w:t>
      </w:r>
      <w:r>
        <w:rPr>
          <w:sz w:val="24"/>
        </w:rPr>
        <w:t>điều</w:t>
      </w:r>
      <w:r>
        <w:rPr>
          <w:spacing w:val="-7"/>
          <w:sz w:val="24"/>
        </w:rPr>
        <w:t xml:space="preserve"> </w:t>
      </w:r>
      <w:r>
        <w:rPr>
          <w:sz w:val="24"/>
        </w:rPr>
        <w:t>trị</w:t>
      </w:r>
      <w:r>
        <w:rPr>
          <w:spacing w:val="-7"/>
          <w:sz w:val="24"/>
        </w:rPr>
        <w:t xml:space="preserve"> </w:t>
      </w:r>
      <w:r>
        <w:rPr>
          <w:sz w:val="24"/>
        </w:rPr>
        <w:t>viêm</w:t>
      </w:r>
      <w:r>
        <w:rPr>
          <w:spacing w:val="-6"/>
          <w:sz w:val="24"/>
        </w:rPr>
        <w:t xml:space="preserve"> </w:t>
      </w:r>
      <w:r>
        <w:rPr>
          <w:sz w:val="24"/>
        </w:rPr>
        <w:t>gan</w:t>
      </w:r>
      <w:r>
        <w:rPr>
          <w:spacing w:val="-6"/>
          <w:sz w:val="24"/>
        </w:rPr>
        <w:t xml:space="preserve"> </w:t>
      </w:r>
      <w:r>
        <w:rPr>
          <w:sz w:val="24"/>
        </w:rPr>
        <w:t>B,</w:t>
      </w:r>
      <w:r>
        <w:rPr>
          <w:spacing w:val="-7"/>
          <w:sz w:val="24"/>
        </w:rPr>
        <w:t xml:space="preserve"> </w:t>
      </w:r>
      <w:r>
        <w:rPr>
          <w:sz w:val="24"/>
        </w:rPr>
        <w:t>t</w:t>
      </w:r>
      <w:r w:rsidR="008211B7">
        <w:rPr>
          <w:sz w:val="24"/>
        </w:rPr>
        <w:t>ư</w:t>
      </w:r>
      <w:r>
        <w:rPr>
          <w:spacing w:val="-7"/>
          <w:sz w:val="24"/>
        </w:rPr>
        <w:t xml:space="preserve"> </w:t>
      </w:r>
      <w:r>
        <w:rPr>
          <w:sz w:val="24"/>
        </w:rPr>
        <w:t>vấn</w:t>
      </w:r>
      <w:r>
        <w:rPr>
          <w:spacing w:val="-7"/>
          <w:sz w:val="24"/>
        </w:rPr>
        <w:t xml:space="preserve"> </w:t>
      </w:r>
      <w:r>
        <w:rPr>
          <w:sz w:val="24"/>
        </w:rPr>
        <w:t>khách</w:t>
      </w:r>
      <w:r>
        <w:rPr>
          <w:spacing w:val="-7"/>
          <w:sz w:val="24"/>
        </w:rPr>
        <w:t xml:space="preserve"> </w:t>
      </w:r>
      <w:r>
        <w:rPr>
          <w:sz w:val="24"/>
        </w:rPr>
        <w:t>hàng</w:t>
      </w:r>
      <w:r>
        <w:rPr>
          <w:spacing w:val="-10"/>
          <w:sz w:val="24"/>
        </w:rPr>
        <w:t xml:space="preserve"> </w:t>
      </w:r>
      <w:r>
        <w:rPr>
          <w:sz w:val="24"/>
        </w:rPr>
        <w:t>điều</w:t>
      </w:r>
      <w:r>
        <w:rPr>
          <w:spacing w:val="-6"/>
          <w:sz w:val="24"/>
        </w:rPr>
        <w:t xml:space="preserve"> </w:t>
      </w:r>
      <w:r>
        <w:rPr>
          <w:sz w:val="24"/>
        </w:rPr>
        <w:t>trị</w:t>
      </w:r>
      <w:r>
        <w:rPr>
          <w:spacing w:val="-7"/>
          <w:sz w:val="24"/>
        </w:rPr>
        <w:t xml:space="preserve"> </w:t>
      </w:r>
      <w:r>
        <w:rPr>
          <w:sz w:val="24"/>
        </w:rPr>
        <w:t>phác</w:t>
      </w:r>
      <w:r>
        <w:rPr>
          <w:spacing w:val="-8"/>
          <w:sz w:val="24"/>
        </w:rPr>
        <w:t xml:space="preserve"> </w:t>
      </w:r>
      <w:r>
        <w:rPr>
          <w:sz w:val="24"/>
        </w:rPr>
        <w:t>đồ</w:t>
      </w:r>
      <w:r>
        <w:rPr>
          <w:spacing w:val="-6"/>
          <w:sz w:val="24"/>
        </w:rPr>
        <w:t xml:space="preserve"> </w:t>
      </w:r>
      <w:r>
        <w:rPr>
          <w:sz w:val="24"/>
        </w:rPr>
        <w:t>có</w:t>
      </w:r>
      <w:r>
        <w:rPr>
          <w:spacing w:val="-7"/>
          <w:sz w:val="24"/>
        </w:rPr>
        <w:t xml:space="preserve"> </w:t>
      </w:r>
      <w:r>
        <w:rPr>
          <w:sz w:val="24"/>
        </w:rPr>
        <w:t>TDF.</w:t>
      </w:r>
      <w:r>
        <w:rPr>
          <w:spacing w:val="-7"/>
          <w:sz w:val="24"/>
        </w:rPr>
        <w:t xml:space="preserve"> </w:t>
      </w:r>
      <w:r>
        <w:rPr>
          <w:sz w:val="24"/>
        </w:rPr>
        <w:t>Nếu khách</w:t>
      </w:r>
      <w:r>
        <w:rPr>
          <w:spacing w:val="-15"/>
          <w:sz w:val="24"/>
        </w:rPr>
        <w:t xml:space="preserve"> </w:t>
      </w:r>
      <w:r>
        <w:rPr>
          <w:sz w:val="24"/>
        </w:rPr>
        <w:t>hàng</w:t>
      </w:r>
      <w:r>
        <w:rPr>
          <w:spacing w:val="-15"/>
          <w:sz w:val="24"/>
        </w:rPr>
        <w:t xml:space="preserve"> </w:t>
      </w:r>
      <w:r>
        <w:rPr>
          <w:sz w:val="24"/>
        </w:rPr>
        <w:t>ch</w:t>
      </w:r>
      <w:r w:rsidR="008211B7">
        <w:rPr>
          <w:sz w:val="24"/>
        </w:rPr>
        <w:t>ư</w:t>
      </w:r>
      <w:r>
        <w:rPr>
          <w:sz w:val="24"/>
        </w:rPr>
        <w:t>a</w:t>
      </w:r>
      <w:r>
        <w:rPr>
          <w:spacing w:val="-15"/>
          <w:sz w:val="24"/>
        </w:rPr>
        <w:t xml:space="preserve"> </w:t>
      </w:r>
      <w:r>
        <w:rPr>
          <w:sz w:val="24"/>
        </w:rPr>
        <w:t>đủ</w:t>
      </w:r>
      <w:r>
        <w:rPr>
          <w:spacing w:val="-14"/>
          <w:sz w:val="24"/>
        </w:rPr>
        <w:t xml:space="preserve"> </w:t>
      </w:r>
      <w:r>
        <w:rPr>
          <w:sz w:val="24"/>
        </w:rPr>
        <w:t>tiêu</w:t>
      </w:r>
      <w:r>
        <w:rPr>
          <w:spacing w:val="-13"/>
          <w:sz w:val="24"/>
        </w:rPr>
        <w:t xml:space="preserve"> </w:t>
      </w:r>
      <w:r>
        <w:rPr>
          <w:sz w:val="24"/>
        </w:rPr>
        <w:t>chuẩn</w:t>
      </w:r>
      <w:r>
        <w:rPr>
          <w:spacing w:val="-15"/>
          <w:sz w:val="24"/>
        </w:rPr>
        <w:t xml:space="preserve"> </w:t>
      </w:r>
      <w:r>
        <w:rPr>
          <w:sz w:val="24"/>
        </w:rPr>
        <w:t>điều</w:t>
      </w:r>
      <w:r>
        <w:rPr>
          <w:spacing w:val="-14"/>
          <w:sz w:val="24"/>
        </w:rPr>
        <w:t xml:space="preserve"> </w:t>
      </w:r>
      <w:r>
        <w:rPr>
          <w:sz w:val="24"/>
        </w:rPr>
        <w:t>trị</w:t>
      </w:r>
      <w:r>
        <w:rPr>
          <w:spacing w:val="-15"/>
          <w:sz w:val="24"/>
        </w:rPr>
        <w:t xml:space="preserve"> </w:t>
      </w:r>
      <w:r>
        <w:rPr>
          <w:sz w:val="24"/>
        </w:rPr>
        <w:t>viêm</w:t>
      </w:r>
      <w:r>
        <w:rPr>
          <w:spacing w:val="-14"/>
          <w:sz w:val="24"/>
        </w:rPr>
        <w:t xml:space="preserve"> </w:t>
      </w:r>
      <w:r>
        <w:rPr>
          <w:sz w:val="24"/>
        </w:rPr>
        <w:t>gan</w:t>
      </w:r>
      <w:r>
        <w:rPr>
          <w:spacing w:val="-14"/>
          <w:sz w:val="24"/>
        </w:rPr>
        <w:t xml:space="preserve"> </w:t>
      </w:r>
      <w:r>
        <w:rPr>
          <w:sz w:val="24"/>
        </w:rPr>
        <w:t>B,</w:t>
      </w:r>
      <w:r>
        <w:rPr>
          <w:spacing w:val="-15"/>
          <w:sz w:val="24"/>
        </w:rPr>
        <w:t xml:space="preserve"> </w:t>
      </w:r>
      <w:r>
        <w:rPr>
          <w:sz w:val="24"/>
        </w:rPr>
        <w:t>điều</w:t>
      </w:r>
      <w:r>
        <w:rPr>
          <w:spacing w:val="-14"/>
          <w:sz w:val="24"/>
        </w:rPr>
        <w:t xml:space="preserve"> </w:t>
      </w:r>
      <w:r>
        <w:rPr>
          <w:sz w:val="24"/>
        </w:rPr>
        <w:t>trị</w:t>
      </w:r>
      <w:r>
        <w:rPr>
          <w:spacing w:val="-15"/>
          <w:sz w:val="24"/>
        </w:rPr>
        <w:t xml:space="preserve"> </w:t>
      </w:r>
      <w:r>
        <w:rPr>
          <w:sz w:val="24"/>
        </w:rPr>
        <w:t>PrEP</w:t>
      </w:r>
      <w:r>
        <w:rPr>
          <w:spacing w:val="-14"/>
          <w:sz w:val="24"/>
        </w:rPr>
        <w:t xml:space="preserve"> </w:t>
      </w:r>
      <w:r>
        <w:rPr>
          <w:sz w:val="24"/>
        </w:rPr>
        <w:t>nh</w:t>
      </w:r>
      <w:r w:rsidR="008211B7">
        <w:rPr>
          <w:sz w:val="24"/>
        </w:rPr>
        <w:t>ư</w:t>
      </w:r>
      <w:r>
        <w:rPr>
          <w:sz w:val="24"/>
        </w:rPr>
        <w:t>ng</w:t>
      </w:r>
      <w:r>
        <w:rPr>
          <w:spacing w:val="-15"/>
          <w:sz w:val="24"/>
        </w:rPr>
        <w:t xml:space="preserve"> </w:t>
      </w:r>
      <w:r>
        <w:rPr>
          <w:sz w:val="24"/>
        </w:rPr>
        <w:t>thận</w:t>
      </w:r>
      <w:r>
        <w:rPr>
          <w:spacing w:val="-15"/>
          <w:sz w:val="24"/>
        </w:rPr>
        <w:t xml:space="preserve"> </w:t>
      </w:r>
      <w:r>
        <w:rPr>
          <w:sz w:val="24"/>
        </w:rPr>
        <w:t>trọng</w:t>
      </w:r>
      <w:r>
        <w:rPr>
          <w:spacing w:val="-15"/>
          <w:sz w:val="24"/>
        </w:rPr>
        <w:t xml:space="preserve"> </w:t>
      </w:r>
      <w:r>
        <w:rPr>
          <w:sz w:val="24"/>
        </w:rPr>
        <w:t>nguy cơ bùng phát viêm gan B khi ngừng PrEP.</w:t>
      </w:r>
    </w:p>
    <w:p w14:paraId="296ACA11" w14:textId="77777777" w:rsidR="00C25D3F" w:rsidRDefault="0002040D">
      <w:pPr>
        <w:pStyle w:val="Heading5"/>
        <w:ind w:left="873" w:firstLine="0"/>
        <w:jc w:val="both"/>
      </w:pPr>
      <w:r>
        <w:t>Xét</w:t>
      </w:r>
      <w:r>
        <w:rPr>
          <w:spacing w:val="-1"/>
        </w:rPr>
        <w:t xml:space="preserve"> </w:t>
      </w:r>
      <w:r>
        <w:t>nghiệm</w:t>
      </w:r>
      <w:r>
        <w:rPr>
          <w:spacing w:val="-4"/>
        </w:rPr>
        <w:t xml:space="preserve"> </w:t>
      </w:r>
      <w:r>
        <w:rPr>
          <w:spacing w:val="-5"/>
        </w:rPr>
        <w:t>HIV</w:t>
      </w:r>
    </w:p>
    <w:p w14:paraId="00D6B9B5" w14:textId="6B47E47A" w:rsidR="00C25D3F" w:rsidRDefault="0002040D">
      <w:pPr>
        <w:pStyle w:val="ListParagraph"/>
        <w:numPr>
          <w:ilvl w:val="0"/>
          <w:numId w:val="165"/>
        </w:numPr>
        <w:tabs>
          <w:tab w:val="left" w:pos="1018"/>
        </w:tabs>
        <w:spacing w:before="115"/>
        <w:ind w:right="1014" w:firstLine="0"/>
        <w:rPr>
          <w:sz w:val="24"/>
        </w:rPr>
      </w:pPr>
      <w:r>
        <w:rPr>
          <w:sz w:val="24"/>
        </w:rPr>
        <w:t>Ng</w:t>
      </w:r>
      <w:r w:rsidR="008211B7">
        <w:rPr>
          <w:sz w:val="24"/>
        </w:rPr>
        <w:t>ư</w:t>
      </w:r>
      <w:r>
        <w:rPr>
          <w:sz w:val="24"/>
        </w:rPr>
        <w:t>ời</w:t>
      </w:r>
      <w:r>
        <w:rPr>
          <w:spacing w:val="-10"/>
          <w:sz w:val="24"/>
        </w:rPr>
        <w:t xml:space="preserve"> </w:t>
      </w:r>
      <w:r>
        <w:rPr>
          <w:sz w:val="24"/>
        </w:rPr>
        <w:t>đang</w:t>
      </w:r>
      <w:r>
        <w:rPr>
          <w:spacing w:val="-12"/>
          <w:sz w:val="24"/>
        </w:rPr>
        <w:t xml:space="preserve"> </w:t>
      </w:r>
      <w:r>
        <w:rPr>
          <w:sz w:val="24"/>
        </w:rPr>
        <w:t>sử</w:t>
      </w:r>
      <w:r>
        <w:rPr>
          <w:spacing w:val="-10"/>
          <w:sz w:val="24"/>
        </w:rPr>
        <w:t xml:space="preserve"> </w:t>
      </w:r>
      <w:r>
        <w:rPr>
          <w:sz w:val="24"/>
        </w:rPr>
        <w:t>dụng</w:t>
      </w:r>
      <w:r>
        <w:rPr>
          <w:spacing w:val="-12"/>
          <w:sz w:val="24"/>
        </w:rPr>
        <w:t xml:space="preserve"> </w:t>
      </w:r>
      <w:r>
        <w:rPr>
          <w:sz w:val="24"/>
        </w:rPr>
        <w:t>PrEP</w:t>
      </w:r>
      <w:r>
        <w:rPr>
          <w:spacing w:val="-10"/>
          <w:sz w:val="24"/>
        </w:rPr>
        <w:t xml:space="preserve"> </w:t>
      </w:r>
      <w:r>
        <w:rPr>
          <w:sz w:val="24"/>
        </w:rPr>
        <w:t>có</w:t>
      </w:r>
      <w:r>
        <w:rPr>
          <w:spacing w:val="-10"/>
          <w:sz w:val="24"/>
        </w:rPr>
        <w:t xml:space="preserve"> </w:t>
      </w:r>
      <w:r>
        <w:rPr>
          <w:sz w:val="24"/>
        </w:rPr>
        <w:t>xét</w:t>
      </w:r>
      <w:r>
        <w:rPr>
          <w:spacing w:val="-10"/>
          <w:sz w:val="24"/>
        </w:rPr>
        <w:t xml:space="preserve"> </w:t>
      </w:r>
      <w:r>
        <w:rPr>
          <w:sz w:val="24"/>
        </w:rPr>
        <w:t>nghiệm</w:t>
      </w:r>
      <w:r>
        <w:rPr>
          <w:spacing w:val="-10"/>
          <w:sz w:val="24"/>
        </w:rPr>
        <w:t xml:space="preserve"> </w:t>
      </w:r>
      <w:r>
        <w:rPr>
          <w:sz w:val="24"/>
        </w:rPr>
        <w:t>HIV</w:t>
      </w:r>
      <w:r>
        <w:rPr>
          <w:spacing w:val="-10"/>
          <w:sz w:val="24"/>
        </w:rPr>
        <w:t xml:space="preserve"> </w:t>
      </w:r>
      <w:r>
        <w:rPr>
          <w:sz w:val="24"/>
        </w:rPr>
        <w:t>d</w:t>
      </w:r>
      <w:r w:rsidR="008211B7">
        <w:rPr>
          <w:sz w:val="24"/>
        </w:rPr>
        <w:t>ư</w:t>
      </w:r>
      <w:r>
        <w:rPr>
          <w:sz w:val="24"/>
        </w:rPr>
        <w:t>ơng</w:t>
      </w:r>
      <w:r>
        <w:rPr>
          <w:spacing w:val="-12"/>
          <w:sz w:val="24"/>
        </w:rPr>
        <w:t xml:space="preserve"> </w:t>
      </w:r>
      <w:r>
        <w:rPr>
          <w:sz w:val="24"/>
        </w:rPr>
        <w:t>tính:</w:t>
      </w:r>
      <w:r>
        <w:rPr>
          <w:spacing w:val="-10"/>
          <w:sz w:val="24"/>
        </w:rPr>
        <w:t xml:space="preserve"> </w:t>
      </w:r>
      <w:r>
        <w:rPr>
          <w:sz w:val="24"/>
        </w:rPr>
        <w:t>chuyển</w:t>
      </w:r>
      <w:r>
        <w:rPr>
          <w:spacing w:val="-10"/>
          <w:sz w:val="24"/>
        </w:rPr>
        <w:t xml:space="preserve"> </w:t>
      </w:r>
      <w:r>
        <w:rPr>
          <w:sz w:val="24"/>
        </w:rPr>
        <w:t>điều</w:t>
      </w:r>
      <w:r>
        <w:rPr>
          <w:spacing w:val="-10"/>
          <w:sz w:val="24"/>
        </w:rPr>
        <w:t xml:space="preserve"> </w:t>
      </w:r>
      <w:r>
        <w:rPr>
          <w:sz w:val="24"/>
        </w:rPr>
        <w:t>trị</w:t>
      </w:r>
      <w:r>
        <w:rPr>
          <w:spacing w:val="-10"/>
          <w:sz w:val="24"/>
        </w:rPr>
        <w:t xml:space="preserve"> </w:t>
      </w:r>
      <w:r>
        <w:rPr>
          <w:sz w:val="24"/>
        </w:rPr>
        <w:t>ARV</w:t>
      </w:r>
      <w:r>
        <w:rPr>
          <w:spacing w:val="-10"/>
          <w:sz w:val="24"/>
        </w:rPr>
        <w:t xml:space="preserve"> </w:t>
      </w:r>
      <w:r>
        <w:rPr>
          <w:sz w:val="24"/>
        </w:rPr>
        <w:t>ngay. Có thể xét nghiệm kiểu gen HIV kháng thuốc và điều chỉnh phác đồ phù hợp nếu cần.</w:t>
      </w:r>
    </w:p>
    <w:p w14:paraId="489F0BD3" w14:textId="77777777" w:rsidR="00C25D3F" w:rsidRDefault="0002040D">
      <w:pPr>
        <w:pStyle w:val="ListParagraph"/>
        <w:numPr>
          <w:ilvl w:val="0"/>
          <w:numId w:val="165"/>
        </w:numPr>
        <w:tabs>
          <w:tab w:val="left" w:pos="1011"/>
        </w:tabs>
        <w:ind w:left="1011" w:hanging="138"/>
        <w:rPr>
          <w:sz w:val="24"/>
        </w:rPr>
      </w:pPr>
      <w:r>
        <w:rPr>
          <w:sz w:val="24"/>
        </w:rPr>
        <w:t>Xét</w:t>
      </w:r>
      <w:r>
        <w:rPr>
          <w:spacing w:val="-3"/>
          <w:sz w:val="24"/>
        </w:rPr>
        <w:t xml:space="preserve"> </w:t>
      </w:r>
      <w:r>
        <w:rPr>
          <w:sz w:val="24"/>
        </w:rPr>
        <w:t>nghiệm</w:t>
      </w:r>
      <w:r>
        <w:rPr>
          <w:spacing w:val="-1"/>
          <w:sz w:val="24"/>
        </w:rPr>
        <w:t xml:space="preserve"> </w:t>
      </w:r>
      <w:r>
        <w:rPr>
          <w:sz w:val="24"/>
        </w:rPr>
        <w:t>HIV âm tính:</w:t>
      </w:r>
      <w:r>
        <w:rPr>
          <w:spacing w:val="-1"/>
          <w:sz w:val="24"/>
        </w:rPr>
        <w:t xml:space="preserve"> </w:t>
      </w:r>
      <w:r>
        <w:rPr>
          <w:sz w:val="24"/>
        </w:rPr>
        <w:t>tiếp</w:t>
      </w:r>
      <w:r>
        <w:rPr>
          <w:spacing w:val="-1"/>
          <w:sz w:val="24"/>
        </w:rPr>
        <w:t xml:space="preserve"> </w:t>
      </w:r>
      <w:r>
        <w:rPr>
          <w:sz w:val="24"/>
        </w:rPr>
        <w:t>tục</w:t>
      </w:r>
      <w:r>
        <w:rPr>
          <w:spacing w:val="-1"/>
          <w:sz w:val="24"/>
        </w:rPr>
        <w:t xml:space="preserve"> </w:t>
      </w:r>
      <w:r>
        <w:rPr>
          <w:sz w:val="24"/>
        </w:rPr>
        <w:t>sử</w:t>
      </w:r>
      <w:r>
        <w:rPr>
          <w:spacing w:val="-2"/>
          <w:sz w:val="24"/>
        </w:rPr>
        <w:t xml:space="preserve"> </w:t>
      </w:r>
      <w:r>
        <w:rPr>
          <w:sz w:val="24"/>
        </w:rPr>
        <w:t>dụng</w:t>
      </w:r>
      <w:r>
        <w:rPr>
          <w:spacing w:val="-3"/>
          <w:sz w:val="24"/>
        </w:rPr>
        <w:t xml:space="preserve"> </w:t>
      </w:r>
      <w:r>
        <w:rPr>
          <w:spacing w:val="-2"/>
          <w:sz w:val="24"/>
        </w:rPr>
        <w:t>PrEP.</w:t>
      </w:r>
    </w:p>
    <w:p w14:paraId="18958AE7" w14:textId="042DBB6E" w:rsidR="00C25D3F" w:rsidRDefault="0002040D">
      <w:pPr>
        <w:pStyle w:val="Heading5"/>
        <w:ind w:left="873" w:firstLine="0"/>
      </w:pPr>
      <w:r>
        <w:t>7.5</w:t>
      </w:r>
      <w:r>
        <w:rPr>
          <w:spacing w:val="-7"/>
        </w:rPr>
        <w:t xml:space="preserve"> </w:t>
      </w:r>
      <w:r>
        <w:t>PrEP</w:t>
      </w:r>
      <w:r>
        <w:rPr>
          <w:spacing w:val="-7"/>
        </w:rPr>
        <w:t xml:space="preserve"> </w:t>
      </w:r>
      <w:r>
        <w:t>ở</w:t>
      </w:r>
      <w:r>
        <w:rPr>
          <w:spacing w:val="-6"/>
        </w:rPr>
        <w:t xml:space="preserve"> </w:t>
      </w:r>
      <w:r>
        <w:t>một</w:t>
      </w:r>
      <w:r>
        <w:rPr>
          <w:spacing w:val="-6"/>
        </w:rPr>
        <w:t xml:space="preserve"> </w:t>
      </w:r>
      <w:r>
        <w:t>số</w:t>
      </w:r>
      <w:r>
        <w:rPr>
          <w:spacing w:val="-7"/>
        </w:rPr>
        <w:t xml:space="preserve"> </w:t>
      </w:r>
      <w:r>
        <w:t>nhóm</w:t>
      </w:r>
      <w:r>
        <w:rPr>
          <w:spacing w:val="-10"/>
        </w:rPr>
        <w:t xml:space="preserve"> </w:t>
      </w:r>
      <w:r>
        <w:t>đối</w:t>
      </w:r>
      <w:r>
        <w:rPr>
          <w:spacing w:val="-6"/>
        </w:rPr>
        <w:t xml:space="preserve"> </w:t>
      </w:r>
      <w:r>
        <w:t>t</w:t>
      </w:r>
      <w:r w:rsidR="008211B7">
        <w:t>ư</w:t>
      </w:r>
      <w:r>
        <w:t>ợng</w:t>
      </w:r>
      <w:r>
        <w:rPr>
          <w:spacing w:val="-6"/>
        </w:rPr>
        <w:t xml:space="preserve"> </w:t>
      </w:r>
      <w:r>
        <w:t>đặc</w:t>
      </w:r>
      <w:r>
        <w:rPr>
          <w:spacing w:val="-8"/>
        </w:rPr>
        <w:t xml:space="preserve"> </w:t>
      </w:r>
      <w:r>
        <w:rPr>
          <w:spacing w:val="-4"/>
        </w:rPr>
        <w:t>biệt</w:t>
      </w:r>
    </w:p>
    <w:p w14:paraId="3BFE786A" w14:textId="249F6B41" w:rsidR="00C25D3F" w:rsidRDefault="0002040D">
      <w:pPr>
        <w:pStyle w:val="ListParagraph"/>
        <w:numPr>
          <w:ilvl w:val="0"/>
          <w:numId w:val="3"/>
        </w:numPr>
        <w:tabs>
          <w:tab w:val="left" w:pos="1011"/>
        </w:tabs>
        <w:spacing w:before="116"/>
        <w:ind w:left="1011" w:hanging="138"/>
        <w:rPr>
          <w:sz w:val="24"/>
        </w:rPr>
      </w:pPr>
      <w:r>
        <w:rPr>
          <w:sz w:val="24"/>
        </w:rPr>
        <w:t>Vị</w:t>
      </w:r>
      <w:r>
        <w:rPr>
          <w:spacing w:val="-9"/>
          <w:sz w:val="24"/>
        </w:rPr>
        <w:t xml:space="preserve"> </w:t>
      </w:r>
      <w:r>
        <w:rPr>
          <w:sz w:val="24"/>
        </w:rPr>
        <w:t>thành</w:t>
      </w:r>
      <w:r>
        <w:rPr>
          <w:spacing w:val="-9"/>
          <w:sz w:val="24"/>
        </w:rPr>
        <w:t xml:space="preserve"> </w:t>
      </w:r>
      <w:r>
        <w:rPr>
          <w:sz w:val="24"/>
        </w:rPr>
        <w:t>niên:</w:t>
      </w:r>
      <w:r>
        <w:rPr>
          <w:spacing w:val="-8"/>
          <w:sz w:val="24"/>
        </w:rPr>
        <w:t xml:space="preserve"> </w:t>
      </w:r>
      <w:r>
        <w:rPr>
          <w:sz w:val="24"/>
        </w:rPr>
        <w:t>T</w:t>
      </w:r>
      <w:r w:rsidR="008211B7">
        <w:rPr>
          <w:sz w:val="24"/>
        </w:rPr>
        <w:t>ư</w:t>
      </w:r>
      <w:r>
        <w:rPr>
          <w:spacing w:val="-9"/>
          <w:sz w:val="24"/>
        </w:rPr>
        <w:t xml:space="preserve"> </w:t>
      </w:r>
      <w:r>
        <w:rPr>
          <w:sz w:val="24"/>
        </w:rPr>
        <w:t>vấn</w:t>
      </w:r>
      <w:r>
        <w:rPr>
          <w:spacing w:val="-8"/>
          <w:sz w:val="24"/>
        </w:rPr>
        <w:t xml:space="preserve"> </w:t>
      </w:r>
      <w:r>
        <w:rPr>
          <w:sz w:val="24"/>
        </w:rPr>
        <w:t>tăng</w:t>
      </w:r>
      <w:r>
        <w:rPr>
          <w:spacing w:val="-10"/>
          <w:sz w:val="24"/>
        </w:rPr>
        <w:t xml:space="preserve"> </w:t>
      </w:r>
      <w:r>
        <w:rPr>
          <w:sz w:val="24"/>
        </w:rPr>
        <w:t>c</w:t>
      </w:r>
      <w:r w:rsidR="008211B7">
        <w:rPr>
          <w:sz w:val="24"/>
        </w:rPr>
        <w:t>ư</w:t>
      </w:r>
      <w:r>
        <w:rPr>
          <w:sz w:val="24"/>
        </w:rPr>
        <w:t>ờng</w:t>
      </w:r>
      <w:r>
        <w:rPr>
          <w:spacing w:val="-11"/>
          <w:sz w:val="24"/>
        </w:rPr>
        <w:t xml:space="preserve"> </w:t>
      </w:r>
      <w:r>
        <w:rPr>
          <w:sz w:val="24"/>
        </w:rPr>
        <w:t>hỗ</w:t>
      </w:r>
      <w:r>
        <w:rPr>
          <w:spacing w:val="-8"/>
          <w:sz w:val="24"/>
        </w:rPr>
        <w:t xml:space="preserve"> </w:t>
      </w:r>
      <w:r>
        <w:rPr>
          <w:sz w:val="24"/>
        </w:rPr>
        <w:t>trợ</w:t>
      </w:r>
      <w:r>
        <w:rPr>
          <w:spacing w:val="-9"/>
          <w:sz w:val="24"/>
        </w:rPr>
        <w:t xml:space="preserve"> </w:t>
      </w:r>
      <w:r>
        <w:rPr>
          <w:sz w:val="24"/>
        </w:rPr>
        <w:t>về</w:t>
      </w:r>
      <w:r>
        <w:rPr>
          <w:spacing w:val="-9"/>
          <w:sz w:val="24"/>
        </w:rPr>
        <w:t xml:space="preserve"> </w:t>
      </w:r>
      <w:r>
        <w:rPr>
          <w:sz w:val="24"/>
        </w:rPr>
        <w:t>tuân</w:t>
      </w:r>
      <w:r>
        <w:rPr>
          <w:spacing w:val="-8"/>
          <w:sz w:val="24"/>
        </w:rPr>
        <w:t xml:space="preserve"> </w:t>
      </w:r>
      <w:r>
        <w:rPr>
          <w:sz w:val="24"/>
        </w:rPr>
        <w:t>thủ</w:t>
      </w:r>
      <w:r>
        <w:rPr>
          <w:spacing w:val="-8"/>
          <w:sz w:val="24"/>
        </w:rPr>
        <w:t xml:space="preserve"> </w:t>
      </w:r>
      <w:r>
        <w:rPr>
          <w:sz w:val="24"/>
        </w:rPr>
        <w:t>điều</w:t>
      </w:r>
      <w:r>
        <w:rPr>
          <w:spacing w:val="-9"/>
          <w:sz w:val="24"/>
        </w:rPr>
        <w:t xml:space="preserve"> </w:t>
      </w:r>
      <w:r>
        <w:rPr>
          <w:sz w:val="24"/>
        </w:rPr>
        <w:t>trị</w:t>
      </w:r>
      <w:r>
        <w:rPr>
          <w:spacing w:val="-8"/>
          <w:sz w:val="24"/>
        </w:rPr>
        <w:t xml:space="preserve"> </w:t>
      </w:r>
      <w:r>
        <w:rPr>
          <w:sz w:val="24"/>
        </w:rPr>
        <w:t>khi</w:t>
      </w:r>
      <w:r>
        <w:rPr>
          <w:spacing w:val="-9"/>
          <w:sz w:val="24"/>
        </w:rPr>
        <w:t xml:space="preserve"> </w:t>
      </w:r>
      <w:r>
        <w:rPr>
          <w:sz w:val="24"/>
        </w:rPr>
        <w:t>sử</w:t>
      </w:r>
      <w:r>
        <w:rPr>
          <w:spacing w:val="-9"/>
          <w:sz w:val="24"/>
        </w:rPr>
        <w:t xml:space="preserve"> </w:t>
      </w:r>
      <w:r>
        <w:rPr>
          <w:sz w:val="24"/>
        </w:rPr>
        <w:t>dụng</w:t>
      </w:r>
      <w:r>
        <w:rPr>
          <w:spacing w:val="-10"/>
          <w:sz w:val="24"/>
        </w:rPr>
        <w:t xml:space="preserve"> </w:t>
      </w:r>
      <w:r>
        <w:rPr>
          <w:spacing w:val="-2"/>
          <w:sz w:val="24"/>
        </w:rPr>
        <w:t>PrEP.</w:t>
      </w:r>
    </w:p>
    <w:p w14:paraId="2C5E52B3" w14:textId="77777777" w:rsidR="00C25D3F" w:rsidRDefault="0002040D">
      <w:pPr>
        <w:pStyle w:val="ListParagraph"/>
        <w:numPr>
          <w:ilvl w:val="0"/>
          <w:numId w:val="3"/>
        </w:numPr>
        <w:tabs>
          <w:tab w:val="left" w:pos="1011"/>
        </w:tabs>
        <w:ind w:left="1011" w:hanging="138"/>
        <w:rPr>
          <w:sz w:val="24"/>
        </w:rPr>
      </w:pPr>
      <w:r>
        <w:rPr>
          <w:sz w:val="24"/>
        </w:rPr>
        <w:t>Phụ nữ mang</w:t>
      </w:r>
      <w:r>
        <w:rPr>
          <w:spacing w:val="-3"/>
          <w:sz w:val="24"/>
        </w:rPr>
        <w:t xml:space="preserve"> </w:t>
      </w:r>
      <w:r>
        <w:rPr>
          <w:sz w:val="24"/>
        </w:rPr>
        <w:t>thai/cho con bú: vẫn có chỉ định PrEP nếu có nguy</w:t>
      </w:r>
      <w:r>
        <w:rPr>
          <w:spacing w:val="-5"/>
          <w:sz w:val="24"/>
        </w:rPr>
        <w:t xml:space="preserve"> </w:t>
      </w:r>
      <w:r>
        <w:rPr>
          <w:sz w:val="24"/>
        </w:rPr>
        <w:t xml:space="preserve">cơ cao nhiễm </w:t>
      </w:r>
      <w:r>
        <w:rPr>
          <w:spacing w:val="-4"/>
          <w:sz w:val="24"/>
        </w:rPr>
        <w:t>HIV.</w:t>
      </w:r>
    </w:p>
    <w:p w14:paraId="39976EDA" w14:textId="7C1A80E5" w:rsidR="00C25D3F" w:rsidRDefault="0002040D">
      <w:pPr>
        <w:pStyle w:val="ListParagraph"/>
        <w:numPr>
          <w:ilvl w:val="0"/>
          <w:numId w:val="3"/>
        </w:numPr>
        <w:tabs>
          <w:tab w:val="left" w:pos="1037"/>
        </w:tabs>
        <w:ind w:right="1010" w:firstLine="0"/>
        <w:rPr>
          <w:sz w:val="24"/>
        </w:rPr>
      </w:pPr>
      <w:r>
        <w:rPr>
          <w:sz w:val="24"/>
        </w:rPr>
        <w:t>Ng</w:t>
      </w:r>
      <w:r w:rsidR="008211B7">
        <w:rPr>
          <w:sz w:val="24"/>
        </w:rPr>
        <w:t>ư</w:t>
      </w:r>
      <w:r>
        <w:rPr>
          <w:sz w:val="24"/>
        </w:rPr>
        <w:t xml:space="preserve">ời tiêm chích ma túy: </w:t>
      </w:r>
      <w:r w:rsidR="008211B7">
        <w:rPr>
          <w:sz w:val="24"/>
        </w:rPr>
        <w:t>Ư</w:t>
      </w:r>
      <w:r>
        <w:rPr>
          <w:sz w:val="24"/>
        </w:rPr>
        <w:t>u tiên sử dụng các biện pháp can thiệp giảm hại và dự</w:t>
      </w:r>
      <w:r>
        <w:rPr>
          <w:spacing w:val="80"/>
          <w:sz w:val="24"/>
        </w:rPr>
        <w:t xml:space="preserve"> </w:t>
      </w:r>
      <w:r>
        <w:rPr>
          <w:sz w:val="24"/>
        </w:rPr>
        <w:t>phòng khác.</w:t>
      </w:r>
    </w:p>
    <w:p w14:paraId="0184622A" w14:textId="0E859B30" w:rsidR="00C25D3F" w:rsidRDefault="0002040D">
      <w:pPr>
        <w:pStyle w:val="ListParagraph"/>
        <w:numPr>
          <w:ilvl w:val="0"/>
          <w:numId w:val="3"/>
        </w:numPr>
        <w:tabs>
          <w:tab w:val="left" w:pos="1028"/>
        </w:tabs>
        <w:ind w:right="1011" w:firstLine="0"/>
        <w:jc w:val="both"/>
        <w:rPr>
          <w:sz w:val="24"/>
        </w:rPr>
      </w:pPr>
      <w:r>
        <w:rPr>
          <w:sz w:val="24"/>
        </w:rPr>
        <w:t>Bạn tình/bạn chích âm tính của ng</w:t>
      </w:r>
      <w:r w:rsidR="008211B7">
        <w:rPr>
          <w:sz w:val="24"/>
        </w:rPr>
        <w:t>ư</w:t>
      </w:r>
      <w:r>
        <w:rPr>
          <w:sz w:val="24"/>
        </w:rPr>
        <w:t>ời nhiễm HIV đang dùng phác đồ bậc 2 và bậc 3 do thất bại điều trị hoặc nghi thất bại điều trị với phác đồ có TDF hoặc TDF/3TC:</w:t>
      </w:r>
      <w:r>
        <w:rPr>
          <w:spacing w:val="80"/>
          <w:sz w:val="24"/>
        </w:rPr>
        <w:t xml:space="preserve"> </w:t>
      </w:r>
      <w:r>
        <w:rPr>
          <w:sz w:val="24"/>
        </w:rPr>
        <w:t>không</w:t>
      </w:r>
      <w:r>
        <w:rPr>
          <w:spacing w:val="-2"/>
          <w:sz w:val="24"/>
        </w:rPr>
        <w:t xml:space="preserve"> </w:t>
      </w:r>
      <w:r>
        <w:rPr>
          <w:sz w:val="24"/>
        </w:rPr>
        <w:t>nên chỉ định PrEP uống, t</w:t>
      </w:r>
      <w:r w:rsidR="008211B7">
        <w:rPr>
          <w:sz w:val="24"/>
        </w:rPr>
        <w:t>ư</w:t>
      </w:r>
      <w:r>
        <w:rPr>
          <w:sz w:val="24"/>
        </w:rPr>
        <w:t xml:space="preserve"> vấn sử dụng</w:t>
      </w:r>
      <w:r>
        <w:rPr>
          <w:spacing w:val="-2"/>
          <w:sz w:val="24"/>
        </w:rPr>
        <w:t xml:space="preserve"> </w:t>
      </w:r>
      <w:r>
        <w:rPr>
          <w:sz w:val="24"/>
        </w:rPr>
        <w:t>các ph</w:t>
      </w:r>
      <w:r w:rsidR="008211B7">
        <w:rPr>
          <w:sz w:val="24"/>
        </w:rPr>
        <w:t>ư</w:t>
      </w:r>
      <w:r>
        <w:rPr>
          <w:sz w:val="24"/>
        </w:rPr>
        <w:t>ơng pháp dự phòng khác.</w:t>
      </w:r>
    </w:p>
    <w:p w14:paraId="4EB684E1" w14:textId="1657D582" w:rsidR="00C25D3F" w:rsidRDefault="0002040D">
      <w:pPr>
        <w:pStyle w:val="ListParagraph"/>
        <w:numPr>
          <w:ilvl w:val="1"/>
          <w:numId w:val="172"/>
        </w:numPr>
        <w:tabs>
          <w:tab w:val="left" w:pos="1129"/>
        </w:tabs>
        <w:spacing w:before="244"/>
        <w:ind w:hanging="256"/>
        <w:rPr>
          <w:rFonts w:ascii="Arial" w:hAnsi="Arial"/>
          <w:b/>
          <w:sz w:val="23"/>
        </w:rPr>
      </w:pPr>
      <w:r>
        <w:rPr>
          <w:rFonts w:ascii="Arial" w:hAnsi="Arial"/>
          <w:b/>
          <w:sz w:val="23"/>
        </w:rPr>
        <w:t>T</w:t>
      </w:r>
      <w:r w:rsidR="008211B7">
        <w:rPr>
          <w:rFonts w:ascii="Arial" w:hAnsi="Arial"/>
          <w:b/>
          <w:sz w:val="23"/>
        </w:rPr>
        <w:t>ư</w:t>
      </w:r>
      <w:r>
        <w:rPr>
          <w:rFonts w:ascii="Arial" w:hAnsi="Arial"/>
          <w:b/>
          <w:spacing w:val="-3"/>
          <w:sz w:val="23"/>
        </w:rPr>
        <w:t xml:space="preserve"> </w:t>
      </w:r>
      <w:r>
        <w:rPr>
          <w:rFonts w:ascii="Arial" w:hAnsi="Arial"/>
          <w:b/>
          <w:sz w:val="23"/>
        </w:rPr>
        <w:t>vấn</w:t>
      </w:r>
      <w:r>
        <w:rPr>
          <w:rFonts w:ascii="Arial" w:hAnsi="Arial"/>
          <w:b/>
          <w:spacing w:val="-3"/>
          <w:sz w:val="23"/>
        </w:rPr>
        <w:t xml:space="preserve"> </w:t>
      </w:r>
      <w:r>
        <w:rPr>
          <w:rFonts w:ascii="Arial" w:hAnsi="Arial"/>
          <w:b/>
          <w:sz w:val="23"/>
        </w:rPr>
        <w:t>khi</w:t>
      </w:r>
      <w:r>
        <w:rPr>
          <w:rFonts w:ascii="Arial" w:hAnsi="Arial"/>
          <w:b/>
          <w:spacing w:val="-3"/>
          <w:sz w:val="23"/>
        </w:rPr>
        <w:t xml:space="preserve"> </w:t>
      </w:r>
      <w:r>
        <w:rPr>
          <w:rFonts w:ascii="Arial" w:hAnsi="Arial"/>
          <w:b/>
          <w:sz w:val="23"/>
        </w:rPr>
        <w:t>sử</w:t>
      </w:r>
      <w:r>
        <w:rPr>
          <w:rFonts w:ascii="Arial" w:hAnsi="Arial"/>
          <w:b/>
          <w:spacing w:val="-4"/>
          <w:sz w:val="23"/>
        </w:rPr>
        <w:t xml:space="preserve"> </w:t>
      </w:r>
      <w:r>
        <w:rPr>
          <w:rFonts w:ascii="Arial" w:hAnsi="Arial"/>
          <w:b/>
          <w:sz w:val="23"/>
        </w:rPr>
        <w:t>dụng</w:t>
      </w:r>
      <w:r>
        <w:rPr>
          <w:rFonts w:ascii="Arial" w:hAnsi="Arial"/>
          <w:b/>
          <w:spacing w:val="-5"/>
          <w:sz w:val="23"/>
        </w:rPr>
        <w:t xml:space="preserve"> </w:t>
      </w:r>
      <w:r>
        <w:rPr>
          <w:rFonts w:ascii="Arial" w:hAnsi="Arial"/>
          <w:b/>
          <w:spacing w:val="-4"/>
          <w:sz w:val="23"/>
        </w:rPr>
        <w:t>PrEP</w:t>
      </w:r>
    </w:p>
    <w:p w14:paraId="4B14783E" w14:textId="77777777" w:rsidR="00C25D3F" w:rsidRDefault="0002040D">
      <w:pPr>
        <w:pStyle w:val="ListParagraph"/>
        <w:numPr>
          <w:ilvl w:val="0"/>
          <w:numId w:val="164"/>
        </w:numPr>
        <w:tabs>
          <w:tab w:val="left" w:pos="1011"/>
        </w:tabs>
        <w:spacing w:before="116"/>
        <w:ind w:left="1011" w:hanging="138"/>
        <w:rPr>
          <w:sz w:val="24"/>
        </w:rPr>
      </w:pPr>
      <w:r>
        <w:rPr>
          <w:sz w:val="24"/>
        </w:rPr>
        <w:t>Uống</w:t>
      </w:r>
      <w:r>
        <w:rPr>
          <w:spacing w:val="-5"/>
          <w:sz w:val="24"/>
        </w:rPr>
        <w:t xml:space="preserve"> </w:t>
      </w:r>
      <w:r>
        <w:rPr>
          <w:sz w:val="24"/>
        </w:rPr>
        <w:t>thuốc</w:t>
      </w:r>
      <w:r>
        <w:rPr>
          <w:spacing w:val="-1"/>
          <w:sz w:val="24"/>
        </w:rPr>
        <w:t xml:space="preserve"> </w:t>
      </w:r>
      <w:r>
        <w:rPr>
          <w:sz w:val="24"/>
        </w:rPr>
        <w:t>theo lịch phù hợp và</w:t>
      </w:r>
      <w:r>
        <w:rPr>
          <w:spacing w:val="-1"/>
          <w:sz w:val="24"/>
        </w:rPr>
        <w:t xml:space="preserve"> </w:t>
      </w:r>
      <w:r>
        <w:rPr>
          <w:sz w:val="24"/>
        </w:rPr>
        <w:t>tuân thủ điều</w:t>
      </w:r>
      <w:r>
        <w:rPr>
          <w:spacing w:val="1"/>
          <w:sz w:val="24"/>
        </w:rPr>
        <w:t xml:space="preserve"> </w:t>
      </w:r>
      <w:r>
        <w:rPr>
          <w:spacing w:val="-4"/>
          <w:sz w:val="24"/>
        </w:rPr>
        <w:t>trị.</w:t>
      </w:r>
    </w:p>
    <w:p w14:paraId="6B55B2EB" w14:textId="77777777" w:rsidR="00C25D3F" w:rsidRDefault="0002040D">
      <w:pPr>
        <w:pStyle w:val="ListParagraph"/>
        <w:numPr>
          <w:ilvl w:val="0"/>
          <w:numId w:val="164"/>
        </w:numPr>
        <w:tabs>
          <w:tab w:val="left" w:pos="1011"/>
        </w:tabs>
        <w:ind w:left="1011" w:hanging="138"/>
        <w:rPr>
          <w:sz w:val="24"/>
        </w:rPr>
      </w:pPr>
      <w:r>
        <w:rPr>
          <w:sz w:val="24"/>
        </w:rPr>
        <w:t>Xử</w:t>
      </w:r>
      <w:r>
        <w:rPr>
          <w:spacing w:val="-1"/>
          <w:sz w:val="24"/>
        </w:rPr>
        <w:t xml:space="preserve"> </w:t>
      </w:r>
      <w:r>
        <w:rPr>
          <w:sz w:val="24"/>
        </w:rPr>
        <w:t>trí khi quên uống</w:t>
      </w:r>
      <w:r>
        <w:rPr>
          <w:spacing w:val="-3"/>
          <w:sz w:val="24"/>
        </w:rPr>
        <w:t xml:space="preserve"> </w:t>
      </w:r>
      <w:r>
        <w:rPr>
          <w:spacing w:val="-2"/>
          <w:sz w:val="24"/>
        </w:rPr>
        <w:t>thuốc:</w:t>
      </w:r>
    </w:p>
    <w:p w14:paraId="51BDDDC0" w14:textId="77777777" w:rsidR="00C25D3F" w:rsidRDefault="0002040D">
      <w:pPr>
        <w:pStyle w:val="BodyText"/>
        <w:ind w:right="1068"/>
      </w:pPr>
      <w:r>
        <w:t>+) Nếu khách hàng quên thuốc trong vòng 03 ngày: uống thuốc ngay khi nhớ ra, không uống quá 2 viên/ngày đầu sau khi quên thuốc. Những ngày sau uống mỗi ngày 01 viên.</w:t>
      </w:r>
    </w:p>
    <w:p w14:paraId="7BF0FCAB" w14:textId="2A3BA20B" w:rsidR="00C25D3F" w:rsidRDefault="0002040D">
      <w:pPr>
        <w:pStyle w:val="BodyText"/>
        <w:ind w:right="1010"/>
        <w:jc w:val="both"/>
      </w:pPr>
      <w:r>
        <w:t>+) Nếu khách hàng quên thuốc từ 04 - 06 ngày: Đánh giá hành vi nguy cơ của khách hàng trong những ngày quên thuốc. Nếu khách hàng không có hành vi nguy cơ lây nhiễm HIV thì h</w:t>
      </w:r>
      <w:r w:rsidR="008211B7">
        <w:t>ư</w:t>
      </w:r>
      <w:r>
        <w:t>ớng dẫn khách hàng tiếp tục uống thuốc PrEP theo phác đồ đã đ</w:t>
      </w:r>
      <w:r w:rsidR="008211B7">
        <w:t>ư</w:t>
      </w:r>
      <w:r>
        <w:t>ợc chỉ</w:t>
      </w:r>
      <w:r>
        <w:rPr>
          <w:spacing w:val="-2"/>
        </w:rPr>
        <w:t xml:space="preserve"> </w:t>
      </w:r>
      <w:r>
        <w:t>định;</w:t>
      </w:r>
      <w:r>
        <w:rPr>
          <w:spacing w:val="-2"/>
        </w:rPr>
        <w:t xml:space="preserve"> </w:t>
      </w:r>
      <w:r>
        <w:t>nếu</w:t>
      </w:r>
      <w:r>
        <w:rPr>
          <w:spacing w:val="-2"/>
        </w:rPr>
        <w:t xml:space="preserve"> </w:t>
      </w:r>
      <w:r>
        <w:t>có</w:t>
      </w:r>
      <w:r>
        <w:rPr>
          <w:spacing w:val="-2"/>
        </w:rPr>
        <w:t xml:space="preserve"> </w:t>
      </w:r>
      <w:r>
        <w:t>nguy</w:t>
      </w:r>
      <w:r>
        <w:rPr>
          <w:spacing w:val="-4"/>
        </w:rPr>
        <w:t xml:space="preserve"> </w:t>
      </w:r>
      <w:r>
        <w:t>cơ phơi</w:t>
      </w:r>
      <w:r>
        <w:rPr>
          <w:spacing w:val="-2"/>
        </w:rPr>
        <w:t xml:space="preserve"> </w:t>
      </w:r>
      <w:r>
        <w:t>nhiễm</w:t>
      </w:r>
      <w:r>
        <w:rPr>
          <w:spacing w:val="-2"/>
        </w:rPr>
        <w:t xml:space="preserve"> </w:t>
      </w:r>
      <w:r>
        <w:t>HIV</w:t>
      </w:r>
      <w:r>
        <w:rPr>
          <w:spacing w:val="-2"/>
        </w:rPr>
        <w:t xml:space="preserve"> </w:t>
      </w:r>
      <w:r>
        <w:t>thì</w:t>
      </w:r>
      <w:r>
        <w:rPr>
          <w:spacing w:val="-2"/>
        </w:rPr>
        <w:t xml:space="preserve"> </w:t>
      </w:r>
      <w:r>
        <w:t>cần</w:t>
      </w:r>
      <w:r>
        <w:rPr>
          <w:spacing w:val="-2"/>
        </w:rPr>
        <w:t xml:space="preserve"> </w:t>
      </w:r>
      <w:r>
        <w:t>thực</w:t>
      </w:r>
      <w:r>
        <w:rPr>
          <w:spacing w:val="-3"/>
        </w:rPr>
        <w:t xml:space="preserve"> </w:t>
      </w:r>
      <w:r>
        <w:t>hiện</w:t>
      </w:r>
      <w:r>
        <w:rPr>
          <w:spacing w:val="-2"/>
        </w:rPr>
        <w:t xml:space="preserve"> </w:t>
      </w:r>
      <w:r>
        <w:t>lại</w:t>
      </w:r>
      <w:r>
        <w:rPr>
          <w:spacing w:val="-2"/>
        </w:rPr>
        <w:t xml:space="preserve"> </w:t>
      </w:r>
      <w:r>
        <w:t>xét</w:t>
      </w:r>
      <w:r>
        <w:rPr>
          <w:spacing w:val="-2"/>
        </w:rPr>
        <w:t xml:space="preserve"> </w:t>
      </w:r>
      <w:r>
        <w:t>nghiệm HIV,</w:t>
      </w:r>
      <w:r>
        <w:rPr>
          <w:spacing w:val="-2"/>
        </w:rPr>
        <w:t xml:space="preserve"> </w:t>
      </w:r>
      <w:r>
        <w:t>chỉ</w:t>
      </w:r>
      <w:r>
        <w:rPr>
          <w:spacing w:val="-2"/>
        </w:rPr>
        <w:t xml:space="preserve"> </w:t>
      </w:r>
      <w:r>
        <w:t>định sử dụng PEP trong 28 ngày (nếu cần); sau đó xét nghiệm lại HIV, nếu kết quả âm tính thì chỉ định sử dụng PrEP.</w:t>
      </w:r>
    </w:p>
    <w:p w14:paraId="671A17DE" w14:textId="77777777" w:rsidR="00C25D3F" w:rsidRDefault="00C25D3F">
      <w:pPr>
        <w:jc w:val="both"/>
        <w:sectPr w:rsidR="00C25D3F">
          <w:pgSz w:w="10780" w:h="15310"/>
          <w:pgMar w:top="1280" w:right="120" w:bottom="1240" w:left="260" w:header="0" w:footer="1043" w:gutter="0"/>
          <w:cols w:space="720"/>
        </w:sectPr>
      </w:pPr>
    </w:p>
    <w:p w14:paraId="6F128147" w14:textId="7F2C3818" w:rsidR="00C25D3F" w:rsidRDefault="0002040D">
      <w:pPr>
        <w:pStyle w:val="BodyText"/>
        <w:spacing w:before="63"/>
        <w:ind w:right="1009"/>
        <w:jc w:val="both"/>
      </w:pPr>
      <w:r>
        <w:rPr>
          <w:noProof/>
          <w:lang w:val="en-US"/>
        </w:rPr>
        <w:lastRenderedPageBreak/>
        <mc:AlternateContent>
          <mc:Choice Requires="wps">
            <w:drawing>
              <wp:anchor distT="0" distB="0" distL="0" distR="0" simplePos="0" relativeHeight="15747584" behindDoc="0" locked="0" layoutInCell="1" allowOverlap="1" wp14:anchorId="4DF436E8" wp14:editId="2CEB50CD">
                <wp:simplePos x="0" y="0"/>
                <wp:positionH relativeFrom="page">
                  <wp:posOffset>117976</wp:posOffset>
                </wp:positionH>
                <wp:positionV relativeFrom="paragraph">
                  <wp:posOffset>1515273</wp:posOffset>
                </wp:positionV>
                <wp:extent cx="3126105" cy="152400"/>
                <wp:effectExtent l="0" t="0" r="0" b="0"/>
                <wp:wrapNone/>
                <wp:docPr id="75" name="Text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4580C60C"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DF436E8" id="Textbox 75" o:spid="_x0000_s1078" type="#_x0000_t202" style="position:absolute;left:0;text-align:left;margin-left:9.3pt;margin-top:119.3pt;width:246.15pt;height:12pt;rotation:-54;z-index:1574758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" filled="f" stroked="f">
                <v:textbox inset="0,0,0,0">
                  <w:txbxContent>
                    <w:p w14:paraId="4580C60C"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 Nếu khách hàng quên thuốc từ 7 ngày trở lên, đánh giá lại và khởi liều nh</w:t>
      </w:r>
      <w:r w:rsidR="008211B7">
        <w:t>ư</w:t>
      </w:r>
      <w:r>
        <w:t xml:space="preserve"> một khách hàng PrEP mới (tr</w:t>
      </w:r>
      <w:r w:rsidR="008211B7">
        <w:t>ư</w:t>
      </w:r>
      <w:r>
        <w:t>ờng hợp này không cần làm lại xét nghiệm creatinin và HBsAg nếu đã có kết quả trong vòng 6 tháng qua).</w:t>
      </w:r>
    </w:p>
    <w:p w14:paraId="33F674A2" w14:textId="2DD19FBE" w:rsidR="00C25D3F" w:rsidRDefault="0002040D">
      <w:pPr>
        <w:pStyle w:val="BodyText"/>
        <w:ind w:right="1011"/>
        <w:jc w:val="both"/>
      </w:pPr>
      <w:r>
        <w:t>+</w:t>
      </w:r>
      <w:r>
        <w:rPr>
          <w:spacing w:val="-15"/>
        </w:rPr>
        <w:t xml:space="preserve"> </w:t>
      </w:r>
      <w:r>
        <w:t>H</w:t>
      </w:r>
      <w:r w:rsidR="008211B7">
        <w:t>ư</w:t>
      </w:r>
      <w:r>
        <w:t>ớng</w:t>
      </w:r>
      <w:r>
        <w:rPr>
          <w:spacing w:val="-15"/>
        </w:rPr>
        <w:t xml:space="preserve"> </w:t>
      </w:r>
      <w:r>
        <w:t>dẫn</w:t>
      </w:r>
      <w:r>
        <w:rPr>
          <w:spacing w:val="-15"/>
        </w:rPr>
        <w:t xml:space="preserve"> </w:t>
      </w:r>
      <w:r>
        <w:t>sử</w:t>
      </w:r>
      <w:r>
        <w:rPr>
          <w:spacing w:val="-14"/>
        </w:rPr>
        <w:t xml:space="preserve"> </w:t>
      </w:r>
      <w:r>
        <w:t>dụng</w:t>
      </w:r>
      <w:r>
        <w:rPr>
          <w:spacing w:val="-15"/>
        </w:rPr>
        <w:t xml:space="preserve"> </w:t>
      </w:r>
      <w:r>
        <w:t>công</w:t>
      </w:r>
      <w:r>
        <w:rPr>
          <w:spacing w:val="-14"/>
        </w:rPr>
        <w:t xml:space="preserve"> </w:t>
      </w:r>
      <w:r>
        <w:t>cụ</w:t>
      </w:r>
      <w:r>
        <w:rPr>
          <w:spacing w:val="-14"/>
        </w:rPr>
        <w:t xml:space="preserve"> </w:t>
      </w:r>
      <w:r>
        <w:t>hỗ</w:t>
      </w:r>
      <w:r>
        <w:rPr>
          <w:spacing w:val="-14"/>
        </w:rPr>
        <w:t xml:space="preserve"> </w:t>
      </w:r>
      <w:r>
        <w:t>trợ</w:t>
      </w:r>
      <w:r>
        <w:rPr>
          <w:spacing w:val="-14"/>
        </w:rPr>
        <w:t xml:space="preserve"> </w:t>
      </w:r>
      <w:r>
        <w:t>tuân</w:t>
      </w:r>
      <w:r>
        <w:rPr>
          <w:spacing w:val="-14"/>
        </w:rPr>
        <w:t xml:space="preserve"> </w:t>
      </w:r>
      <w:r>
        <w:t>thủ</w:t>
      </w:r>
      <w:r>
        <w:rPr>
          <w:spacing w:val="-14"/>
        </w:rPr>
        <w:t xml:space="preserve"> </w:t>
      </w:r>
      <w:r>
        <w:t>điều</w:t>
      </w:r>
      <w:r>
        <w:rPr>
          <w:spacing w:val="-12"/>
        </w:rPr>
        <w:t xml:space="preserve"> </w:t>
      </w:r>
      <w:r>
        <w:t>trị</w:t>
      </w:r>
      <w:r>
        <w:rPr>
          <w:spacing w:val="-13"/>
        </w:rPr>
        <w:t xml:space="preserve"> </w:t>
      </w:r>
      <w:r>
        <w:t>và</w:t>
      </w:r>
      <w:r>
        <w:rPr>
          <w:spacing w:val="-13"/>
        </w:rPr>
        <w:t xml:space="preserve"> </w:t>
      </w:r>
      <w:r>
        <w:t>gắn</w:t>
      </w:r>
      <w:r>
        <w:rPr>
          <w:spacing w:val="-14"/>
        </w:rPr>
        <w:t xml:space="preserve"> </w:t>
      </w:r>
      <w:r>
        <w:t>việc</w:t>
      </w:r>
      <w:r>
        <w:rPr>
          <w:spacing w:val="-15"/>
        </w:rPr>
        <w:t xml:space="preserve"> </w:t>
      </w:r>
      <w:r>
        <w:t>uống</w:t>
      </w:r>
      <w:r>
        <w:rPr>
          <w:spacing w:val="-15"/>
        </w:rPr>
        <w:t xml:space="preserve"> </w:t>
      </w:r>
      <w:r>
        <w:t>thuốc</w:t>
      </w:r>
      <w:r>
        <w:rPr>
          <w:spacing w:val="-15"/>
        </w:rPr>
        <w:t xml:space="preserve"> </w:t>
      </w:r>
      <w:r>
        <w:t>với</w:t>
      </w:r>
      <w:r>
        <w:rPr>
          <w:spacing w:val="-13"/>
        </w:rPr>
        <w:t xml:space="preserve"> </w:t>
      </w:r>
      <w:r>
        <w:t>các</w:t>
      </w:r>
      <w:r>
        <w:rPr>
          <w:spacing w:val="-13"/>
        </w:rPr>
        <w:t xml:space="preserve"> </w:t>
      </w:r>
      <w:r>
        <w:t>hoạt động hằng ngày của khách hàng.</w:t>
      </w:r>
    </w:p>
    <w:p w14:paraId="10E53DCD" w14:textId="77777777" w:rsidR="00C25D3F" w:rsidRDefault="0002040D">
      <w:pPr>
        <w:pStyle w:val="ListParagraph"/>
        <w:numPr>
          <w:ilvl w:val="0"/>
          <w:numId w:val="164"/>
        </w:numPr>
        <w:tabs>
          <w:tab w:val="left" w:pos="1011"/>
        </w:tabs>
        <w:ind w:left="1011" w:hanging="138"/>
        <w:jc w:val="both"/>
        <w:rPr>
          <w:sz w:val="24"/>
        </w:rPr>
      </w:pPr>
      <w:r>
        <w:rPr>
          <w:sz w:val="24"/>
        </w:rPr>
        <w:t>Các</w:t>
      </w:r>
      <w:r>
        <w:rPr>
          <w:spacing w:val="-3"/>
          <w:sz w:val="24"/>
        </w:rPr>
        <w:t xml:space="preserve"> </w:t>
      </w:r>
      <w:r>
        <w:rPr>
          <w:sz w:val="24"/>
        </w:rPr>
        <w:t>tác</w:t>
      </w:r>
      <w:r>
        <w:rPr>
          <w:spacing w:val="-1"/>
          <w:sz w:val="24"/>
        </w:rPr>
        <w:t xml:space="preserve"> </w:t>
      </w:r>
      <w:r>
        <w:rPr>
          <w:sz w:val="24"/>
        </w:rPr>
        <w:t>dụng</w:t>
      </w:r>
      <w:r>
        <w:rPr>
          <w:spacing w:val="-3"/>
          <w:sz w:val="24"/>
        </w:rPr>
        <w:t xml:space="preserve"> </w:t>
      </w:r>
      <w:r>
        <w:rPr>
          <w:sz w:val="24"/>
        </w:rPr>
        <w:t>không</w:t>
      </w:r>
      <w:r>
        <w:rPr>
          <w:spacing w:val="-3"/>
          <w:sz w:val="24"/>
        </w:rPr>
        <w:t xml:space="preserve"> </w:t>
      </w:r>
      <w:r>
        <w:rPr>
          <w:sz w:val="24"/>
        </w:rPr>
        <w:t>mong</w:t>
      </w:r>
      <w:r>
        <w:rPr>
          <w:spacing w:val="-2"/>
          <w:sz w:val="24"/>
        </w:rPr>
        <w:t xml:space="preserve"> </w:t>
      </w:r>
      <w:r>
        <w:rPr>
          <w:sz w:val="24"/>
        </w:rPr>
        <w:t>muốn có</w:t>
      </w:r>
      <w:r>
        <w:rPr>
          <w:spacing w:val="1"/>
          <w:sz w:val="24"/>
        </w:rPr>
        <w:t xml:space="preserve"> </w:t>
      </w:r>
      <w:r>
        <w:rPr>
          <w:sz w:val="24"/>
        </w:rPr>
        <w:t>thể</w:t>
      </w:r>
      <w:r>
        <w:rPr>
          <w:spacing w:val="1"/>
          <w:sz w:val="24"/>
        </w:rPr>
        <w:t xml:space="preserve"> </w:t>
      </w:r>
      <w:r>
        <w:rPr>
          <w:sz w:val="24"/>
        </w:rPr>
        <w:t>gặp</w:t>
      </w:r>
      <w:r>
        <w:rPr>
          <w:spacing w:val="1"/>
          <w:sz w:val="24"/>
        </w:rPr>
        <w:t xml:space="preserve"> </w:t>
      </w:r>
      <w:r>
        <w:rPr>
          <w:sz w:val="24"/>
        </w:rPr>
        <w:t>và</w:t>
      </w:r>
      <w:r>
        <w:rPr>
          <w:spacing w:val="2"/>
          <w:sz w:val="24"/>
        </w:rPr>
        <w:t xml:space="preserve"> </w:t>
      </w:r>
      <w:r>
        <w:rPr>
          <w:sz w:val="24"/>
        </w:rPr>
        <w:t xml:space="preserve">cách xử </w:t>
      </w:r>
      <w:r>
        <w:rPr>
          <w:spacing w:val="-4"/>
          <w:sz w:val="24"/>
        </w:rPr>
        <w:t>trí.</w:t>
      </w:r>
    </w:p>
    <w:p w14:paraId="458097DF" w14:textId="74CC19B1" w:rsidR="00C25D3F" w:rsidRDefault="0002040D">
      <w:pPr>
        <w:pStyle w:val="ListParagraph"/>
        <w:numPr>
          <w:ilvl w:val="0"/>
          <w:numId w:val="164"/>
        </w:numPr>
        <w:tabs>
          <w:tab w:val="left" w:pos="1042"/>
        </w:tabs>
        <w:ind w:right="1012" w:firstLine="0"/>
        <w:jc w:val="both"/>
        <w:rPr>
          <w:sz w:val="24"/>
        </w:rPr>
      </w:pPr>
      <w:r>
        <w:rPr>
          <w:sz w:val="24"/>
        </w:rPr>
        <w:t>Thời gian đạt đ</w:t>
      </w:r>
      <w:r w:rsidR="008211B7">
        <w:rPr>
          <w:sz w:val="24"/>
        </w:rPr>
        <w:t>ư</w:t>
      </w:r>
      <w:r>
        <w:rPr>
          <w:sz w:val="24"/>
        </w:rPr>
        <w:t>ợc hiệu quả bảo vệ kể từ khi uống thuốc PrEP và các biện pháp phòng ngừa khác cần thực hiện trong thời gian này:</w:t>
      </w:r>
    </w:p>
    <w:p w14:paraId="714F1AE7" w14:textId="77777777" w:rsidR="00C25D3F" w:rsidRDefault="0002040D">
      <w:pPr>
        <w:pStyle w:val="BodyText"/>
        <w:ind w:right="1012" w:firstLine="626"/>
        <w:jc w:val="both"/>
      </w:pPr>
      <w:r>
        <w:t>+) Đối với nam không sử dụng hoóc môn khẳng định giới: hiệu quả bảo vệ tối đa sau 02 - 24 giờ nếu bắt đầu liều 02 viên hoặc 07 ngày nếu uống mỗi ngày 01 viên.</w:t>
      </w:r>
    </w:p>
    <w:p w14:paraId="02C80868" w14:textId="770EFEDA" w:rsidR="00C25D3F" w:rsidRDefault="0002040D">
      <w:pPr>
        <w:pStyle w:val="BodyText"/>
        <w:spacing w:before="121"/>
        <w:ind w:right="1012" w:firstLine="566"/>
        <w:jc w:val="both"/>
      </w:pPr>
      <w:r>
        <w:t>+) Đối với nữ có nguy cơ nhiễm HIV hoặc ng</w:t>
      </w:r>
      <w:r w:rsidR="008211B7">
        <w:t>ư</w:t>
      </w:r>
      <w:r>
        <w:t>ời có nguy cơ nhiễm HIV qua đ</w:t>
      </w:r>
      <w:r w:rsidR="008211B7">
        <w:t>ư</w:t>
      </w:r>
      <w:r>
        <w:t>ờng</w:t>
      </w:r>
      <w:r>
        <w:rPr>
          <w:spacing w:val="-7"/>
        </w:rPr>
        <w:t xml:space="preserve"> </w:t>
      </w:r>
      <w:r>
        <w:t>máu:</w:t>
      </w:r>
      <w:r>
        <w:rPr>
          <w:spacing w:val="-4"/>
        </w:rPr>
        <w:t xml:space="preserve"> </w:t>
      </w:r>
      <w:r>
        <w:t>PrEP</w:t>
      </w:r>
      <w:r>
        <w:rPr>
          <w:spacing w:val="-4"/>
        </w:rPr>
        <w:t xml:space="preserve"> </w:t>
      </w:r>
      <w:r>
        <w:t>chỉ</w:t>
      </w:r>
      <w:r>
        <w:rPr>
          <w:spacing w:val="-1"/>
        </w:rPr>
        <w:t xml:space="preserve"> </w:t>
      </w:r>
      <w:r>
        <w:t>có</w:t>
      </w:r>
      <w:r>
        <w:rPr>
          <w:spacing w:val="-2"/>
        </w:rPr>
        <w:t xml:space="preserve"> </w:t>
      </w:r>
      <w:r>
        <w:t>tác</w:t>
      </w:r>
      <w:r>
        <w:rPr>
          <w:spacing w:val="-6"/>
        </w:rPr>
        <w:t xml:space="preserve"> </w:t>
      </w:r>
      <w:r>
        <w:t>dụng</w:t>
      </w:r>
      <w:r>
        <w:rPr>
          <w:spacing w:val="-7"/>
        </w:rPr>
        <w:t xml:space="preserve"> </w:t>
      </w:r>
      <w:r>
        <w:t>bảo</w:t>
      </w:r>
      <w:r>
        <w:rPr>
          <w:spacing w:val="-4"/>
        </w:rPr>
        <w:t xml:space="preserve"> </w:t>
      </w:r>
      <w:r>
        <w:t>vệ</w:t>
      </w:r>
      <w:r>
        <w:rPr>
          <w:spacing w:val="-5"/>
        </w:rPr>
        <w:t xml:space="preserve"> </w:t>
      </w:r>
      <w:r>
        <w:t>tối</w:t>
      </w:r>
      <w:r>
        <w:rPr>
          <w:spacing w:val="-4"/>
        </w:rPr>
        <w:t xml:space="preserve"> </w:t>
      </w:r>
      <w:r>
        <w:t>đa</w:t>
      </w:r>
      <w:r>
        <w:rPr>
          <w:spacing w:val="-5"/>
        </w:rPr>
        <w:t xml:space="preserve"> </w:t>
      </w:r>
      <w:r>
        <w:t>sau</w:t>
      </w:r>
      <w:r>
        <w:rPr>
          <w:spacing w:val="-4"/>
        </w:rPr>
        <w:t xml:space="preserve"> </w:t>
      </w:r>
      <w:r>
        <w:t>khi</w:t>
      </w:r>
      <w:r>
        <w:rPr>
          <w:spacing w:val="-4"/>
        </w:rPr>
        <w:t xml:space="preserve"> </w:t>
      </w:r>
      <w:r>
        <w:t>sử</w:t>
      </w:r>
      <w:r>
        <w:rPr>
          <w:spacing w:val="-5"/>
        </w:rPr>
        <w:t xml:space="preserve"> </w:t>
      </w:r>
      <w:r>
        <w:t>dụng</w:t>
      </w:r>
      <w:r>
        <w:rPr>
          <w:spacing w:val="-7"/>
        </w:rPr>
        <w:t xml:space="preserve"> </w:t>
      </w:r>
      <w:r>
        <w:t>thuốc</w:t>
      </w:r>
      <w:r>
        <w:rPr>
          <w:spacing w:val="-5"/>
        </w:rPr>
        <w:t xml:space="preserve"> </w:t>
      </w:r>
      <w:r>
        <w:t>đầy</w:t>
      </w:r>
      <w:r>
        <w:rPr>
          <w:spacing w:val="-7"/>
        </w:rPr>
        <w:t xml:space="preserve"> </w:t>
      </w:r>
      <w:r>
        <w:t>đủ</w:t>
      </w:r>
      <w:r>
        <w:rPr>
          <w:spacing w:val="-4"/>
        </w:rPr>
        <w:t xml:space="preserve"> </w:t>
      </w:r>
      <w:r>
        <w:t>và</w:t>
      </w:r>
      <w:r>
        <w:rPr>
          <w:spacing w:val="-5"/>
        </w:rPr>
        <w:t xml:space="preserve"> </w:t>
      </w:r>
      <w:r>
        <w:t>liên</w:t>
      </w:r>
      <w:r>
        <w:rPr>
          <w:spacing w:val="-4"/>
        </w:rPr>
        <w:t xml:space="preserve"> </w:t>
      </w:r>
      <w:r>
        <w:t>tục trong 07 ngày.</w:t>
      </w:r>
    </w:p>
    <w:p w14:paraId="4EF73441" w14:textId="77777777" w:rsidR="00C25D3F" w:rsidRDefault="0002040D">
      <w:pPr>
        <w:pStyle w:val="ListParagraph"/>
        <w:numPr>
          <w:ilvl w:val="0"/>
          <w:numId w:val="164"/>
        </w:numPr>
        <w:tabs>
          <w:tab w:val="left" w:pos="1020"/>
        </w:tabs>
        <w:ind w:right="1009" w:firstLine="0"/>
        <w:jc w:val="both"/>
        <w:rPr>
          <w:sz w:val="24"/>
        </w:rPr>
      </w:pPr>
      <w:r>
        <w:rPr>
          <w:sz w:val="24"/>
        </w:rPr>
        <w:t>Hình thức sử dụng PrEP mà khách hàng lựa chọn và cách chuyển đổi đúng giữa uống PrEP hằng ngày và PrEP tình huống.</w:t>
      </w:r>
    </w:p>
    <w:p w14:paraId="7C9C7D79" w14:textId="4F5B137F" w:rsidR="00C25D3F" w:rsidRDefault="0002040D">
      <w:pPr>
        <w:pStyle w:val="ListParagraph"/>
        <w:numPr>
          <w:ilvl w:val="0"/>
          <w:numId w:val="164"/>
        </w:numPr>
        <w:tabs>
          <w:tab w:val="left" w:pos="1018"/>
        </w:tabs>
        <w:ind w:right="1008" w:firstLine="0"/>
        <w:jc w:val="both"/>
        <w:rPr>
          <w:sz w:val="24"/>
        </w:rPr>
      </w:pPr>
      <w:r>
        <w:rPr>
          <w:sz w:val="24"/>
        </w:rPr>
        <w:t>PrEP</w:t>
      </w:r>
      <w:r>
        <w:rPr>
          <w:spacing w:val="-2"/>
          <w:sz w:val="24"/>
        </w:rPr>
        <w:t xml:space="preserve"> </w:t>
      </w:r>
      <w:r>
        <w:rPr>
          <w:sz w:val="24"/>
        </w:rPr>
        <w:t>không</w:t>
      </w:r>
      <w:r>
        <w:rPr>
          <w:spacing w:val="-4"/>
          <w:sz w:val="24"/>
        </w:rPr>
        <w:t xml:space="preserve"> </w:t>
      </w:r>
      <w:r>
        <w:rPr>
          <w:sz w:val="24"/>
        </w:rPr>
        <w:t>có</w:t>
      </w:r>
      <w:r>
        <w:rPr>
          <w:spacing w:val="-3"/>
          <w:sz w:val="24"/>
        </w:rPr>
        <w:t xml:space="preserve"> </w:t>
      </w:r>
      <w:r>
        <w:rPr>
          <w:sz w:val="24"/>
        </w:rPr>
        <w:t>tác</w:t>
      </w:r>
      <w:r>
        <w:rPr>
          <w:spacing w:val="-4"/>
          <w:sz w:val="24"/>
        </w:rPr>
        <w:t xml:space="preserve"> </w:t>
      </w:r>
      <w:r>
        <w:rPr>
          <w:sz w:val="24"/>
        </w:rPr>
        <w:t>dụng</w:t>
      </w:r>
      <w:r>
        <w:rPr>
          <w:spacing w:val="-4"/>
          <w:sz w:val="24"/>
        </w:rPr>
        <w:t xml:space="preserve"> </w:t>
      </w:r>
      <w:r>
        <w:rPr>
          <w:sz w:val="24"/>
        </w:rPr>
        <w:t>dự</w:t>
      </w:r>
      <w:r>
        <w:rPr>
          <w:spacing w:val="-3"/>
          <w:sz w:val="24"/>
        </w:rPr>
        <w:t xml:space="preserve"> </w:t>
      </w:r>
      <w:r>
        <w:rPr>
          <w:sz w:val="24"/>
        </w:rPr>
        <w:t>phòng</w:t>
      </w:r>
      <w:r>
        <w:rPr>
          <w:spacing w:val="-4"/>
          <w:sz w:val="24"/>
        </w:rPr>
        <w:t xml:space="preserve"> </w:t>
      </w:r>
      <w:r>
        <w:rPr>
          <w:sz w:val="24"/>
        </w:rPr>
        <w:t>các</w:t>
      </w:r>
      <w:r>
        <w:rPr>
          <w:spacing w:val="-3"/>
          <w:sz w:val="24"/>
        </w:rPr>
        <w:t xml:space="preserve"> </w:t>
      </w:r>
      <w:r>
        <w:rPr>
          <w:sz w:val="24"/>
        </w:rPr>
        <w:t>nhiễm</w:t>
      </w:r>
      <w:r>
        <w:rPr>
          <w:spacing w:val="-2"/>
          <w:sz w:val="24"/>
        </w:rPr>
        <w:t xml:space="preserve"> </w:t>
      </w:r>
      <w:r>
        <w:rPr>
          <w:sz w:val="24"/>
        </w:rPr>
        <w:t>trùng</w:t>
      </w:r>
      <w:r>
        <w:rPr>
          <w:spacing w:val="-3"/>
          <w:sz w:val="24"/>
        </w:rPr>
        <w:t xml:space="preserve"> </w:t>
      </w:r>
      <w:r>
        <w:rPr>
          <w:sz w:val="24"/>
        </w:rPr>
        <w:t>LTQĐTD</w:t>
      </w:r>
      <w:r>
        <w:rPr>
          <w:spacing w:val="-3"/>
          <w:sz w:val="24"/>
        </w:rPr>
        <w:t xml:space="preserve"> </w:t>
      </w:r>
      <w:r>
        <w:rPr>
          <w:sz w:val="24"/>
        </w:rPr>
        <w:t>và</w:t>
      </w:r>
      <w:r>
        <w:rPr>
          <w:spacing w:val="-3"/>
          <w:sz w:val="24"/>
        </w:rPr>
        <w:t xml:space="preserve"> </w:t>
      </w:r>
      <w:r>
        <w:rPr>
          <w:sz w:val="24"/>
        </w:rPr>
        <w:t>tránh</w:t>
      </w:r>
      <w:r>
        <w:rPr>
          <w:spacing w:val="-3"/>
          <w:sz w:val="24"/>
        </w:rPr>
        <w:t xml:space="preserve"> </w:t>
      </w:r>
      <w:r>
        <w:rPr>
          <w:sz w:val="24"/>
        </w:rPr>
        <w:t>thai.</w:t>
      </w:r>
      <w:r>
        <w:rPr>
          <w:spacing w:val="-2"/>
          <w:sz w:val="24"/>
        </w:rPr>
        <w:t xml:space="preserve"> </w:t>
      </w:r>
      <w:r>
        <w:rPr>
          <w:sz w:val="24"/>
        </w:rPr>
        <w:t>T</w:t>
      </w:r>
      <w:r w:rsidR="008211B7">
        <w:rPr>
          <w:sz w:val="24"/>
        </w:rPr>
        <w:t>ư</w:t>
      </w:r>
      <w:r>
        <w:rPr>
          <w:spacing w:val="-3"/>
          <w:sz w:val="24"/>
        </w:rPr>
        <w:t xml:space="preserve"> </w:t>
      </w:r>
      <w:r>
        <w:rPr>
          <w:sz w:val="24"/>
        </w:rPr>
        <w:t>vấn</w:t>
      </w:r>
      <w:r>
        <w:rPr>
          <w:spacing w:val="-3"/>
          <w:sz w:val="24"/>
        </w:rPr>
        <w:t xml:space="preserve"> </w:t>
      </w:r>
      <w:r>
        <w:rPr>
          <w:sz w:val="24"/>
        </w:rPr>
        <w:t>sử dụng bao cao su và chất bôi trơn trong quá trình sử dụng PrEP.</w:t>
      </w:r>
    </w:p>
    <w:p w14:paraId="1A869654" w14:textId="685A2023" w:rsidR="00C25D3F" w:rsidRDefault="0002040D">
      <w:pPr>
        <w:pStyle w:val="ListParagraph"/>
        <w:numPr>
          <w:ilvl w:val="1"/>
          <w:numId w:val="172"/>
        </w:numPr>
        <w:tabs>
          <w:tab w:val="left" w:pos="1129"/>
        </w:tabs>
        <w:spacing w:before="244"/>
        <w:ind w:hanging="256"/>
        <w:jc w:val="both"/>
        <w:rPr>
          <w:rFonts w:ascii="Arial" w:hAnsi="Arial"/>
          <w:b/>
          <w:sz w:val="23"/>
        </w:rPr>
      </w:pPr>
      <w:r>
        <w:rPr>
          <w:rFonts w:ascii="Arial" w:hAnsi="Arial"/>
          <w:b/>
          <w:sz w:val="23"/>
        </w:rPr>
        <w:t>Chuyển</w:t>
      </w:r>
      <w:r>
        <w:rPr>
          <w:rFonts w:ascii="Arial" w:hAnsi="Arial"/>
          <w:b/>
          <w:spacing w:val="-2"/>
          <w:sz w:val="23"/>
        </w:rPr>
        <w:t xml:space="preserve"> </w:t>
      </w:r>
      <w:r>
        <w:rPr>
          <w:rFonts w:ascii="Arial" w:hAnsi="Arial"/>
          <w:b/>
          <w:sz w:val="23"/>
        </w:rPr>
        <w:t>đổi</w:t>
      </w:r>
      <w:r>
        <w:rPr>
          <w:rFonts w:ascii="Arial" w:hAnsi="Arial"/>
          <w:b/>
          <w:spacing w:val="-1"/>
          <w:sz w:val="23"/>
        </w:rPr>
        <w:t xml:space="preserve"> </w:t>
      </w:r>
      <w:r>
        <w:rPr>
          <w:rFonts w:ascii="Arial" w:hAnsi="Arial"/>
          <w:b/>
          <w:sz w:val="23"/>
        </w:rPr>
        <w:t>từ</w:t>
      </w:r>
      <w:r>
        <w:rPr>
          <w:rFonts w:ascii="Arial" w:hAnsi="Arial"/>
          <w:b/>
          <w:spacing w:val="-1"/>
          <w:sz w:val="23"/>
        </w:rPr>
        <w:t xml:space="preserve"> </w:t>
      </w:r>
      <w:r>
        <w:rPr>
          <w:rFonts w:ascii="Arial" w:hAnsi="Arial"/>
          <w:b/>
          <w:sz w:val="23"/>
        </w:rPr>
        <w:t>PrEP</w:t>
      </w:r>
      <w:r>
        <w:rPr>
          <w:rFonts w:ascii="Arial" w:hAnsi="Arial"/>
          <w:b/>
          <w:spacing w:val="-4"/>
          <w:sz w:val="23"/>
        </w:rPr>
        <w:t xml:space="preserve"> </w:t>
      </w:r>
      <w:r>
        <w:rPr>
          <w:rFonts w:ascii="Arial" w:hAnsi="Arial"/>
          <w:b/>
          <w:sz w:val="23"/>
        </w:rPr>
        <w:t>hằng</w:t>
      </w:r>
      <w:r>
        <w:rPr>
          <w:rFonts w:ascii="Arial" w:hAnsi="Arial"/>
          <w:b/>
          <w:spacing w:val="-3"/>
          <w:sz w:val="23"/>
        </w:rPr>
        <w:t xml:space="preserve"> </w:t>
      </w:r>
      <w:r>
        <w:rPr>
          <w:rFonts w:ascii="Arial" w:hAnsi="Arial"/>
          <w:b/>
          <w:sz w:val="23"/>
        </w:rPr>
        <w:t>ngày</w:t>
      </w:r>
      <w:r>
        <w:rPr>
          <w:rFonts w:ascii="Arial" w:hAnsi="Arial"/>
          <w:b/>
          <w:spacing w:val="-9"/>
          <w:sz w:val="23"/>
        </w:rPr>
        <w:t xml:space="preserve"> </w:t>
      </w:r>
      <w:r>
        <w:rPr>
          <w:rFonts w:ascii="Arial" w:hAnsi="Arial"/>
          <w:b/>
          <w:sz w:val="23"/>
        </w:rPr>
        <w:t>sang</w:t>
      </w:r>
      <w:r>
        <w:rPr>
          <w:rFonts w:ascii="Arial" w:hAnsi="Arial"/>
          <w:b/>
          <w:spacing w:val="-1"/>
          <w:sz w:val="23"/>
        </w:rPr>
        <w:t xml:space="preserve"> </w:t>
      </w:r>
      <w:r>
        <w:rPr>
          <w:rFonts w:ascii="Arial" w:hAnsi="Arial"/>
          <w:b/>
          <w:sz w:val="23"/>
        </w:rPr>
        <w:t>PrEP</w:t>
      </w:r>
      <w:r>
        <w:rPr>
          <w:rFonts w:ascii="Arial" w:hAnsi="Arial"/>
          <w:b/>
          <w:spacing w:val="-2"/>
          <w:sz w:val="23"/>
        </w:rPr>
        <w:t xml:space="preserve"> </w:t>
      </w:r>
      <w:r>
        <w:rPr>
          <w:rFonts w:ascii="Arial" w:hAnsi="Arial"/>
          <w:b/>
          <w:sz w:val="23"/>
        </w:rPr>
        <w:t>tình</w:t>
      </w:r>
      <w:r>
        <w:rPr>
          <w:rFonts w:ascii="Arial" w:hAnsi="Arial"/>
          <w:b/>
          <w:spacing w:val="-4"/>
          <w:sz w:val="23"/>
        </w:rPr>
        <w:t xml:space="preserve"> </w:t>
      </w:r>
      <w:r>
        <w:rPr>
          <w:rFonts w:ascii="Arial" w:hAnsi="Arial"/>
          <w:b/>
          <w:sz w:val="23"/>
        </w:rPr>
        <w:t>huống</w:t>
      </w:r>
      <w:r>
        <w:rPr>
          <w:rFonts w:ascii="Arial" w:hAnsi="Arial"/>
          <w:b/>
          <w:spacing w:val="-3"/>
          <w:sz w:val="23"/>
        </w:rPr>
        <w:t xml:space="preserve"> </w:t>
      </w:r>
      <w:r>
        <w:rPr>
          <w:rFonts w:ascii="Arial" w:hAnsi="Arial"/>
          <w:b/>
          <w:sz w:val="23"/>
        </w:rPr>
        <w:t>và</w:t>
      </w:r>
      <w:r>
        <w:rPr>
          <w:rFonts w:ascii="Arial" w:hAnsi="Arial"/>
          <w:b/>
          <w:spacing w:val="-3"/>
          <w:sz w:val="23"/>
        </w:rPr>
        <w:t xml:space="preserve"> </w:t>
      </w:r>
      <w:r>
        <w:rPr>
          <w:rFonts w:ascii="Arial" w:hAnsi="Arial"/>
          <w:b/>
          <w:sz w:val="23"/>
        </w:rPr>
        <w:t>ng</w:t>
      </w:r>
      <w:r w:rsidR="008211B7">
        <w:rPr>
          <w:rFonts w:ascii="Arial" w:hAnsi="Arial"/>
          <w:b/>
          <w:sz w:val="23"/>
        </w:rPr>
        <w:t>ư</w:t>
      </w:r>
      <w:r>
        <w:rPr>
          <w:rFonts w:ascii="Arial" w:hAnsi="Arial"/>
          <w:b/>
          <w:sz w:val="23"/>
        </w:rPr>
        <w:t>ợc</w:t>
      </w:r>
      <w:r>
        <w:rPr>
          <w:rFonts w:ascii="Arial" w:hAnsi="Arial"/>
          <w:b/>
          <w:spacing w:val="-6"/>
          <w:sz w:val="23"/>
        </w:rPr>
        <w:t xml:space="preserve"> </w:t>
      </w:r>
      <w:r>
        <w:rPr>
          <w:rFonts w:ascii="Arial" w:hAnsi="Arial"/>
          <w:b/>
          <w:spacing w:val="-5"/>
          <w:sz w:val="23"/>
        </w:rPr>
        <w:t>lại</w:t>
      </w:r>
    </w:p>
    <w:p w14:paraId="3841C24C" w14:textId="77777777" w:rsidR="00C25D3F" w:rsidRDefault="0002040D">
      <w:pPr>
        <w:pStyle w:val="Heading5"/>
        <w:numPr>
          <w:ilvl w:val="2"/>
          <w:numId w:val="172"/>
        </w:numPr>
        <w:tabs>
          <w:tab w:val="left" w:pos="1293"/>
        </w:tabs>
        <w:spacing w:before="121"/>
        <w:jc w:val="both"/>
      </w:pPr>
      <w:r>
        <w:t>Khách</w:t>
      </w:r>
      <w:r>
        <w:rPr>
          <w:spacing w:val="-2"/>
        </w:rPr>
        <w:t xml:space="preserve"> </w:t>
      </w:r>
      <w:r>
        <w:t>hàng</w:t>
      </w:r>
      <w:r>
        <w:rPr>
          <w:spacing w:val="-1"/>
        </w:rPr>
        <w:t xml:space="preserve"> </w:t>
      </w:r>
      <w:r>
        <w:t>sử</w:t>
      </w:r>
      <w:r>
        <w:rPr>
          <w:spacing w:val="-2"/>
        </w:rPr>
        <w:t xml:space="preserve"> </w:t>
      </w:r>
      <w:r>
        <w:t>dụng</w:t>
      </w:r>
      <w:r>
        <w:rPr>
          <w:spacing w:val="-2"/>
        </w:rPr>
        <w:t xml:space="preserve"> </w:t>
      </w:r>
      <w:r>
        <w:t>PrEP</w:t>
      </w:r>
      <w:r>
        <w:rPr>
          <w:spacing w:val="-2"/>
        </w:rPr>
        <w:t xml:space="preserve"> </w:t>
      </w:r>
      <w:r>
        <w:t>tình huống</w:t>
      </w:r>
      <w:r>
        <w:rPr>
          <w:spacing w:val="-1"/>
        </w:rPr>
        <w:t xml:space="preserve"> </w:t>
      </w:r>
      <w:r>
        <w:t>chuyển</w:t>
      </w:r>
      <w:r>
        <w:rPr>
          <w:spacing w:val="-2"/>
        </w:rPr>
        <w:t xml:space="preserve"> </w:t>
      </w:r>
      <w:r>
        <w:t>sang</w:t>
      </w:r>
      <w:r>
        <w:rPr>
          <w:spacing w:val="-1"/>
        </w:rPr>
        <w:t xml:space="preserve"> </w:t>
      </w:r>
      <w:r>
        <w:t>PrEP</w:t>
      </w:r>
      <w:r>
        <w:rPr>
          <w:spacing w:val="-4"/>
        </w:rPr>
        <w:t xml:space="preserve"> </w:t>
      </w:r>
      <w:r>
        <w:t>hằng</w:t>
      </w:r>
      <w:r>
        <w:rPr>
          <w:spacing w:val="-1"/>
        </w:rPr>
        <w:t xml:space="preserve"> </w:t>
      </w:r>
      <w:r>
        <w:rPr>
          <w:spacing w:val="-4"/>
        </w:rPr>
        <w:t>ngày</w:t>
      </w:r>
    </w:p>
    <w:p w14:paraId="4DC7B6C6" w14:textId="77777777" w:rsidR="00C25D3F" w:rsidRDefault="0002040D">
      <w:pPr>
        <w:pStyle w:val="BodyText"/>
        <w:spacing w:before="115"/>
        <w:jc w:val="both"/>
      </w:pPr>
      <w:r>
        <w:t>Tiếp</w:t>
      </w:r>
      <w:r>
        <w:rPr>
          <w:spacing w:val="-2"/>
        </w:rPr>
        <w:t xml:space="preserve"> </w:t>
      </w:r>
      <w:r>
        <w:t>tục</w:t>
      </w:r>
      <w:r>
        <w:rPr>
          <w:spacing w:val="-1"/>
        </w:rPr>
        <w:t xml:space="preserve"> </w:t>
      </w:r>
      <w:r>
        <w:t>uống</w:t>
      </w:r>
      <w:r>
        <w:rPr>
          <w:spacing w:val="-3"/>
        </w:rPr>
        <w:t xml:space="preserve"> </w:t>
      </w:r>
      <w:r>
        <w:t>một viên/ngày</w:t>
      </w:r>
      <w:r>
        <w:rPr>
          <w:spacing w:val="-5"/>
        </w:rPr>
        <w:t xml:space="preserve"> </w:t>
      </w:r>
      <w:r>
        <w:t>ngay</w:t>
      </w:r>
      <w:r>
        <w:rPr>
          <w:spacing w:val="-5"/>
        </w:rPr>
        <w:t xml:space="preserve"> </w:t>
      </w:r>
      <w:r>
        <w:t>sau</w:t>
      </w:r>
      <w:r>
        <w:rPr>
          <w:spacing w:val="1"/>
        </w:rPr>
        <w:t xml:space="preserve"> </w:t>
      </w:r>
      <w:r>
        <w:t>khi kết thúc</w:t>
      </w:r>
      <w:r>
        <w:rPr>
          <w:spacing w:val="1"/>
        </w:rPr>
        <w:t xml:space="preserve"> </w:t>
      </w:r>
      <w:r>
        <w:t>PrEP tình</w:t>
      </w:r>
      <w:r>
        <w:rPr>
          <w:spacing w:val="1"/>
        </w:rPr>
        <w:t xml:space="preserve"> </w:t>
      </w:r>
      <w:r>
        <w:rPr>
          <w:spacing w:val="-2"/>
        </w:rPr>
        <w:t>huống.</w:t>
      </w:r>
    </w:p>
    <w:p w14:paraId="01BBA99E" w14:textId="77777777" w:rsidR="00C25D3F" w:rsidRDefault="0002040D">
      <w:pPr>
        <w:pStyle w:val="Heading5"/>
        <w:numPr>
          <w:ilvl w:val="2"/>
          <w:numId w:val="172"/>
        </w:numPr>
        <w:tabs>
          <w:tab w:val="left" w:pos="1293"/>
        </w:tabs>
        <w:jc w:val="both"/>
      </w:pPr>
      <w:r>
        <w:t>Khách</w:t>
      </w:r>
      <w:r>
        <w:rPr>
          <w:spacing w:val="-1"/>
        </w:rPr>
        <w:t xml:space="preserve"> </w:t>
      </w:r>
      <w:r>
        <w:t>hàng</w:t>
      </w:r>
      <w:r>
        <w:rPr>
          <w:spacing w:val="-1"/>
        </w:rPr>
        <w:t xml:space="preserve"> </w:t>
      </w:r>
      <w:r>
        <w:t>sử</w:t>
      </w:r>
      <w:r>
        <w:rPr>
          <w:spacing w:val="-2"/>
        </w:rPr>
        <w:t xml:space="preserve"> </w:t>
      </w:r>
      <w:r>
        <w:t>dụng</w:t>
      </w:r>
      <w:r>
        <w:rPr>
          <w:spacing w:val="-1"/>
        </w:rPr>
        <w:t xml:space="preserve"> </w:t>
      </w:r>
      <w:r>
        <w:t>PrEP</w:t>
      </w:r>
      <w:r>
        <w:rPr>
          <w:spacing w:val="-4"/>
        </w:rPr>
        <w:t xml:space="preserve"> </w:t>
      </w:r>
      <w:r>
        <w:t>hằng ngày</w:t>
      </w:r>
      <w:r>
        <w:rPr>
          <w:spacing w:val="-1"/>
        </w:rPr>
        <w:t xml:space="preserve"> </w:t>
      </w:r>
      <w:r>
        <w:t>chuyển</w:t>
      </w:r>
      <w:r>
        <w:rPr>
          <w:spacing w:val="-1"/>
        </w:rPr>
        <w:t xml:space="preserve"> </w:t>
      </w:r>
      <w:r>
        <w:t>sang</w:t>
      </w:r>
      <w:r>
        <w:rPr>
          <w:spacing w:val="-1"/>
        </w:rPr>
        <w:t xml:space="preserve"> </w:t>
      </w:r>
      <w:r>
        <w:t>PrEP</w:t>
      </w:r>
      <w:r>
        <w:rPr>
          <w:spacing w:val="-4"/>
        </w:rPr>
        <w:t xml:space="preserve"> </w:t>
      </w:r>
      <w:r>
        <w:t xml:space="preserve">tình </w:t>
      </w:r>
      <w:r>
        <w:rPr>
          <w:spacing w:val="-2"/>
        </w:rPr>
        <w:t>huống</w:t>
      </w:r>
    </w:p>
    <w:p w14:paraId="1766C427" w14:textId="77777777" w:rsidR="00C25D3F" w:rsidRDefault="0002040D">
      <w:pPr>
        <w:pStyle w:val="ListParagraph"/>
        <w:numPr>
          <w:ilvl w:val="3"/>
          <w:numId w:val="172"/>
        </w:numPr>
        <w:tabs>
          <w:tab w:val="left" w:pos="1011"/>
        </w:tabs>
        <w:spacing w:before="115"/>
        <w:ind w:left="1011" w:hanging="138"/>
        <w:jc w:val="both"/>
        <w:rPr>
          <w:sz w:val="24"/>
        </w:rPr>
      </w:pPr>
      <w:r>
        <w:rPr>
          <w:sz w:val="24"/>
        </w:rPr>
        <w:t>Chỉ</w:t>
      </w:r>
      <w:r>
        <w:rPr>
          <w:spacing w:val="-1"/>
          <w:sz w:val="24"/>
        </w:rPr>
        <w:t xml:space="preserve"> </w:t>
      </w:r>
      <w:r>
        <w:rPr>
          <w:sz w:val="24"/>
        </w:rPr>
        <w:t>áp</w:t>
      </w:r>
      <w:r>
        <w:rPr>
          <w:spacing w:val="-1"/>
          <w:sz w:val="24"/>
        </w:rPr>
        <w:t xml:space="preserve"> </w:t>
      </w:r>
      <w:r>
        <w:rPr>
          <w:sz w:val="24"/>
        </w:rPr>
        <w:t>dụng</w:t>
      </w:r>
      <w:r>
        <w:rPr>
          <w:spacing w:val="-1"/>
          <w:sz w:val="24"/>
        </w:rPr>
        <w:t xml:space="preserve"> </w:t>
      </w:r>
      <w:r>
        <w:rPr>
          <w:sz w:val="24"/>
        </w:rPr>
        <w:t>cho</w:t>
      </w:r>
      <w:r>
        <w:rPr>
          <w:spacing w:val="-1"/>
          <w:sz w:val="24"/>
        </w:rPr>
        <w:t xml:space="preserve"> </w:t>
      </w:r>
      <w:r>
        <w:rPr>
          <w:sz w:val="24"/>
        </w:rPr>
        <w:t>khách</w:t>
      </w:r>
      <w:r>
        <w:rPr>
          <w:spacing w:val="1"/>
          <w:sz w:val="24"/>
        </w:rPr>
        <w:t xml:space="preserve"> </w:t>
      </w:r>
      <w:r>
        <w:rPr>
          <w:sz w:val="24"/>
        </w:rPr>
        <w:t>hàng</w:t>
      </w:r>
      <w:r>
        <w:rPr>
          <w:spacing w:val="-3"/>
          <w:sz w:val="24"/>
        </w:rPr>
        <w:t xml:space="preserve"> </w:t>
      </w:r>
      <w:r>
        <w:rPr>
          <w:sz w:val="24"/>
        </w:rPr>
        <w:t>đủ</w:t>
      </w:r>
      <w:r>
        <w:rPr>
          <w:spacing w:val="-1"/>
          <w:sz w:val="24"/>
        </w:rPr>
        <w:t xml:space="preserve"> </w:t>
      </w:r>
      <w:r>
        <w:rPr>
          <w:sz w:val="24"/>
        </w:rPr>
        <w:t>tiêu</w:t>
      </w:r>
      <w:r>
        <w:rPr>
          <w:spacing w:val="2"/>
          <w:sz w:val="24"/>
        </w:rPr>
        <w:t xml:space="preserve"> </w:t>
      </w:r>
      <w:r>
        <w:rPr>
          <w:sz w:val="24"/>
        </w:rPr>
        <w:t>chuẩn</w:t>
      </w:r>
      <w:r>
        <w:rPr>
          <w:spacing w:val="-1"/>
          <w:sz w:val="24"/>
        </w:rPr>
        <w:t xml:space="preserve"> </w:t>
      </w:r>
      <w:r>
        <w:rPr>
          <w:sz w:val="24"/>
        </w:rPr>
        <w:t>sử</w:t>
      </w:r>
      <w:r>
        <w:rPr>
          <w:spacing w:val="-2"/>
          <w:sz w:val="24"/>
        </w:rPr>
        <w:t xml:space="preserve"> </w:t>
      </w:r>
      <w:r>
        <w:rPr>
          <w:sz w:val="24"/>
        </w:rPr>
        <w:t>dụng</w:t>
      </w:r>
      <w:r>
        <w:rPr>
          <w:spacing w:val="-3"/>
          <w:sz w:val="24"/>
        </w:rPr>
        <w:t xml:space="preserve"> </w:t>
      </w:r>
      <w:r>
        <w:rPr>
          <w:sz w:val="24"/>
        </w:rPr>
        <w:t>PrEP</w:t>
      </w:r>
      <w:r>
        <w:rPr>
          <w:spacing w:val="-1"/>
          <w:sz w:val="24"/>
        </w:rPr>
        <w:t xml:space="preserve"> </w:t>
      </w:r>
      <w:r>
        <w:rPr>
          <w:sz w:val="24"/>
        </w:rPr>
        <w:t xml:space="preserve">tình </w:t>
      </w:r>
      <w:r>
        <w:rPr>
          <w:spacing w:val="-2"/>
          <w:sz w:val="24"/>
        </w:rPr>
        <w:t>huống.</w:t>
      </w:r>
    </w:p>
    <w:p w14:paraId="5C7FD706" w14:textId="7E566FD1" w:rsidR="00C25D3F" w:rsidRDefault="0002040D">
      <w:pPr>
        <w:pStyle w:val="ListParagraph"/>
        <w:numPr>
          <w:ilvl w:val="3"/>
          <w:numId w:val="172"/>
        </w:numPr>
        <w:tabs>
          <w:tab w:val="left" w:pos="1013"/>
        </w:tabs>
        <w:ind w:left="873" w:right="1013" w:firstLine="0"/>
        <w:jc w:val="both"/>
        <w:rPr>
          <w:sz w:val="24"/>
        </w:rPr>
      </w:pPr>
      <w:r>
        <w:rPr>
          <w:sz w:val="24"/>
        </w:rPr>
        <w:t>Nếu đang</w:t>
      </w:r>
      <w:r>
        <w:rPr>
          <w:spacing w:val="-2"/>
          <w:sz w:val="24"/>
        </w:rPr>
        <w:t xml:space="preserve"> </w:t>
      </w:r>
      <w:r>
        <w:rPr>
          <w:sz w:val="24"/>
        </w:rPr>
        <w:t>uống</w:t>
      </w:r>
      <w:r>
        <w:rPr>
          <w:spacing w:val="-2"/>
          <w:sz w:val="24"/>
        </w:rPr>
        <w:t xml:space="preserve"> </w:t>
      </w:r>
      <w:r>
        <w:rPr>
          <w:sz w:val="24"/>
        </w:rPr>
        <w:t>PrEP hằng ngày: tiếp tục uống mỗi ngày</w:t>
      </w:r>
      <w:r>
        <w:rPr>
          <w:spacing w:val="-4"/>
          <w:sz w:val="24"/>
        </w:rPr>
        <w:t xml:space="preserve"> </w:t>
      </w:r>
      <w:r>
        <w:rPr>
          <w:sz w:val="24"/>
        </w:rPr>
        <w:t>một viên nếu vẫn có nguy</w:t>
      </w:r>
      <w:r>
        <w:rPr>
          <w:spacing w:val="-2"/>
          <w:sz w:val="24"/>
        </w:rPr>
        <w:t xml:space="preserve"> </w:t>
      </w:r>
      <w:r>
        <w:rPr>
          <w:sz w:val="24"/>
        </w:rPr>
        <w:t>cơ. Nếu ngừng, cần uống tiếp tục 02 ngày sau lần quan hệ tình dục cuối cùng. Sau đó sử dụng PrEP tình huống theo h</w:t>
      </w:r>
      <w:r w:rsidR="008211B7">
        <w:rPr>
          <w:sz w:val="24"/>
        </w:rPr>
        <w:t>ư</w:t>
      </w:r>
      <w:r>
        <w:rPr>
          <w:sz w:val="24"/>
        </w:rPr>
        <w:t>ớng dẫn khi có nhu cầu.</w:t>
      </w:r>
    </w:p>
    <w:p w14:paraId="2F68DD45" w14:textId="5F0B4D0C" w:rsidR="00C25D3F" w:rsidRDefault="0002040D">
      <w:pPr>
        <w:pStyle w:val="ListParagraph"/>
        <w:numPr>
          <w:ilvl w:val="3"/>
          <w:numId w:val="172"/>
        </w:numPr>
        <w:tabs>
          <w:tab w:val="left" w:pos="1035"/>
        </w:tabs>
        <w:ind w:left="873" w:right="1014" w:firstLine="0"/>
        <w:jc w:val="both"/>
        <w:rPr>
          <w:sz w:val="24"/>
        </w:rPr>
      </w:pPr>
      <w:r>
        <w:rPr>
          <w:sz w:val="24"/>
        </w:rPr>
        <w:t>Nếu đã kết thúc PrEP hằng ngày quá 7 ngày: bắt đầu điều trị PrEP tình huống theo h</w:t>
      </w:r>
      <w:r w:rsidR="008211B7">
        <w:rPr>
          <w:sz w:val="24"/>
        </w:rPr>
        <w:t>ư</w:t>
      </w:r>
      <w:r>
        <w:rPr>
          <w:sz w:val="24"/>
        </w:rPr>
        <w:t>ớng dẫn.</w:t>
      </w:r>
    </w:p>
    <w:p w14:paraId="64FD5C9B" w14:textId="77777777" w:rsidR="00C25D3F" w:rsidRDefault="0002040D">
      <w:pPr>
        <w:pStyle w:val="ListParagraph"/>
        <w:numPr>
          <w:ilvl w:val="1"/>
          <w:numId w:val="172"/>
        </w:numPr>
        <w:tabs>
          <w:tab w:val="left" w:pos="1256"/>
        </w:tabs>
        <w:spacing w:before="244"/>
        <w:ind w:left="1256" w:hanging="383"/>
        <w:jc w:val="both"/>
        <w:rPr>
          <w:rFonts w:ascii="Arial" w:hAnsi="Arial"/>
          <w:b/>
          <w:sz w:val="23"/>
        </w:rPr>
      </w:pPr>
      <w:r>
        <w:rPr>
          <w:rFonts w:ascii="Arial" w:hAnsi="Arial"/>
          <w:b/>
          <w:sz w:val="23"/>
        </w:rPr>
        <w:t>Ngừng</w:t>
      </w:r>
      <w:r>
        <w:rPr>
          <w:rFonts w:ascii="Arial" w:hAnsi="Arial"/>
          <w:b/>
          <w:spacing w:val="-2"/>
          <w:sz w:val="23"/>
        </w:rPr>
        <w:t xml:space="preserve"> </w:t>
      </w:r>
      <w:r>
        <w:rPr>
          <w:rFonts w:ascii="Arial" w:hAnsi="Arial"/>
          <w:b/>
          <w:sz w:val="23"/>
        </w:rPr>
        <w:t>sử</w:t>
      </w:r>
      <w:r>
        <w:rPr>
          <w:rFonts w:ascii="Arial" w:hAnsi="Arial"/>
          <w:b/>
          <w:spacing w:val="-1"/>
          <w:sz w:val="23"/>
        </w:rPr>
        <w:t xml:space="preserve"> </w:t>
      </w:r>
      <w:r>
        <w:rPr>
          <w:rFonts w:ascii="Arial" w:hAnsi="Arial"/>
          <w:b/>
          <w:sz w:val="23"/>
        </w:rPr>
        <w:t>dụng</w:t>
      </w:r>
      <w:r>
        <w:rPr>
          <w:rFonts w:ascii="Arial" w:hAnsi="Arial"/>
          <w:b/>
          <w:spacing w:val="-1"/>
          <w:sz w:val="23"/>
        </w:rPr>
        <w:t xml:space="preserve"> </w:t>
      </w:r>
      <w:r>
        <w:rPr>
          <w:rFonts w:ascii="Arial" w:hAnsi="Arial"/>
          <w:b/>
          <w:spacing w:val="-4"/>
          <w:sz w:val="23"/>
        </w:rPr>
        <w:t>PrEP</w:t>
      </w:r>
    </w:p>
    <w:p w14:paraId="66D69D84" w14:textId="08DCC105" w:rsidR="00C25D3F" w:rsidRDefault="0002040D">
      <w:pPr>
        <w:pStyle w:val="BodyText"/>
        <w:spacing w:before="116"/>
      </w:pPr>
      <w:r>
        <w:t>Ngừng</w:t>
      </w:r>
      <w:r>
        <w:rPr>
          <w:spacing w:val="-11"/>
        </w:rPr>
        <w:t xml:space="preserve"> </w:t>
      </w:r>
      <w:r>
        <w:t>sử</w:t>
      </w:r>
      <w:r>
        <w:rPr>
          <w:spacing w:val="-9"/>
        </w:rPr>
        <w:t xml:space="preserve"> </w:t>
      </w:r>
      <w:r>
        <w:t>dụng</w:t>
      </w:r>
      <w:r>
        <w:rPr>
          <w:spacing w:val="-11"/>
        </w:rPr>
        <w:t xml:space="preserve"> </w:t>
      </w:r>
      <w:r>
        <w:t>PrEP</w:t>
      </w:r>
      <w:r>
        <w:rPr>
          <w:spacing w:val="-8"/>
        </w:rPr>
        <w:t xml:space="preserve"> </w:t>
      </w:r>
      <w:r>
        <w:t>trong</w:t>
      </w:r>
      <w:r>
        <w:rPr>
          <w:spacing w:val="-11"/>
        </w:rPr>
        <w:t xml:space="preserve"> </w:t>
      </w:r>
      <w:r>
        <w:t>các</w:t>
      </w:r>
      <w:r>
        <w:rPr>
          <w:spacing w:val="-9"/>
        </w:rPr>
        <w:t xml:space="preserve"> </w:t>
      </w:r>
      <w:r>
        <w:t>tr</w:t>
      </w:r>
      <w:r w:rsidR="008211B7">
        <w:t>ư</w:t>
      </w:r>
      <w:r>
        <w:t>ờng</w:t>
      </w:r>
      <w:r>
        <w:rPr>
          <w:spacing w:val="-11"/>
        </w:rPr>
        <w:t xml:space="preserve"> </w:t>
      </w:r>
      <w:r>
        <w:t>hợp</w:t>
      </w:r>
      <w:r>
        <w:rPr>
          <w:spacing w:val="-8"/>
        </w:rPr>
        <w:t xml:space="preserve"> </w:t>
      </w:r>
      <w:r>
        <w:rPr>
          <w:spacing w:val="-4"/>
        </w:rPr>
        <w:t>sau:</w:t>
      </w:r>
    </w:p>
    <w:p w14:paraId="5265D0C8" w14:textId="5C4AC583" w:rsidR="00C25D3F" w:rsidRDefault="0002040D">
      <w:pPr>
        <w:pStyle w:val="ListParagraph"/>
        <w:numPr>
          <w:ilvl w:val="0"/>
          <w:numId w:val="163"/>
        </w:numPr>
        <w:tabs>
          <w:tab w:val="left" w:pos="1577"/>
        </w:tabs>
        <w:spacing w:before="121"/>
        <w:ind w:left="1577" w:hanging="138"/>
        <w:rPr>
          <w:sz w:val="24"/>
        </w:rPr>
      </w:pPr>
      <w:r>
        <w:rPr>
          <w:sz w:val="24"/>
        </w:rPr>
        <w:t>Có</w:t>
      </w:r>
      <w:r>
        <w:rPr>
          <w:spacing w:val="-15"/>
          <w:sz w:val="24"/>
        </w:rPr>
        <w:t xml:space="preserve"> </w:t>
      </w:r>
      <w:r>
        <w:rPr>
          <w:sz w:val="24"/>
        </w:rPr>
        <w:t>xét</w:t>
      </w:r>
      <w:r>
        <w:rPr>
          <w:spacing w:val="-15"/>
          <w:sz w:val="24"/>
        </w:rPr>
        <w:t xml:space="preserve"> </w:t>
      </w:r>
      <w:r>
        <w:rPr>
          <w:sz w:val="24"/>
        </w:rPr>
        <w:t>nghiệm</w:t>
      </w:r>
      <w:r>
        <w:rPr>
          <w:spacing w:val="-15"/>
          <w:sz w:val="24"/>
        </w:rPr>
        <w:t xml:space="preserve"> </w:t>
      </w:r>
      <w:r>
        <w:rPr>
          <w:sz w:val="24"/>
        </w:rPr>
        <w:t>HIV</w:t>
      </w:r>
      <w:r>
        <w:rPr>
          <w:spacing w:val="-15"/>
          <w:sz w:val="24"/>
        </w:rPr>
        <w:t xml:space="preserve"> </w:t>
      </w:r>
      <w:r>
        <w:rPr>
          <w:sz w:val="24"/>
        </w:rPr>
        <w:t>d</w:t>
      </w:r>
      <w:r w:rsidR="008211B7">
        <w:rPr>
          <w:sz w:val="24"/>
        </w:rPr>
        <w:t>ư</w:t>
      </w:r>
      <w:r>
        <w:rPr>
          <w:sz w:val="24"/>
        </w:rPr>
        <w:t>ơng</w:t>
      </w:r>
      <w:r>
        <w:rPr>
          <w:spacing w:val="-15"/>
          <w:sz w:val="24"/>
        </w:rPr>
        <w:t xml:space="preserve"> </w:t>
      </w:r>
      <w:r>
        <w:rPr>
          <w:spacing w:val="-2"/>
          <w:sz w:val="24"/>
        </w:rPr>
        <w:t>tính.</w:t>
      </w:r>
    </w:p>
    <w:p w14:paraId="27075DDA" w14:textId="7000AAB9" w:rsidR="00C25D3F" w:rsidRDefault="0002040D">
      <w:pPr>
        <w:pStyle w:val="ListParagraph"/>
        <w:numPr>
          <w:ilvl w:val="0"/>
          <w:numId w:val="163"/>
        </w:numPr>
        <w:tabs>
          <w:tab w:val="left" w:pos="1591"/>
        </w:tabs>
        <w:ind w:right="1011" w:firstLine="566"/>
        <w:rPr>
          <w:sz w:val="24"/>
        </w:rPr>
      </w:pPr>
      <w:r>
        <w:rPr>
          <w:sz w:val="24"/>
        </w:rPr>
        <w:t>Khách hàng không còn nguy cơ nhiễm HIV (chung thủy một bạn tình, bạn tình có tải l</w:t>
      </w:r>
      <w:r w:rsidR="008211B7">
        <w:rPr>
          <w:sz w:val="24"/>
        </w:rPr>
        <w:t>ư</w:t>
      </w:r>
      <w:r>
        <w:rPr>
          <w:sz w:val="24"/>
        </w:rPr>
        <w:t>ợng HIV &lt; 200 bản sao/mL máu,….).</w:t>
      </w:r>
    </w:p>
    <w:p w14:paraId="60A83BD3" w14:textId="77777777" w:rsidR="00C25D3F" w:rsidRDefault="0002040D">
      <w:pPr>
        <w:pStyle w:val="ListParagraph"/>
        <w:numPr>
          <w:ilvl w:val="0"/>
          <w:numId w:val="163"/>
        </w:numPr>
        <w:tabs>
          <w:tab w:val="left" w:pos="1577"/>
        </w:tabs>
        <w:spacing w:line="345" w:lineRule="auto"/>
        <w:ind w:right="3940" w:firstLine="566"/>
        <w:rPr>
          <w:sz w:val="24"/>
        </w:rPr>
      </w:pPr>
      <w:r>
        <w:rPr>
          <w:sz w:val="24"/>
        </w:rPr>
        <w:t>Khách</w:t>
      </w:r>
      <w:r>
        <w:rPr>
          <w:spacing w:val="-4"/>
          <w:sz w:val="24"/>
        </w:rPr>
        <w:t xml:space="preserve"> </w:t>
      </w:r>
      <w:r>
        <w:rPr>
          <w:sz w:val="24"/>
        </w:rPr>
        <w:t>hàng</w:t>
      </w:r>
      <w:r>
        <w:rPr>
          <w:spacing w:val="-6"/>
          <w:sz w:val="24"/>
        </w:rPr>
        <w:t xml:space="preserve"> </w:t>
      </w:r>
      <w:r>
        <w:rPr>
          <w:sz w:val="24"/>
        </w:rPr>
        <w:t>tuân</w:t>
      </w:r>
      <w:r>
        <w:rPr>
          <w:spacing w:val="-3"/>
          <w:sz w:val="24"/>
        </w:rPr>
        <w:t xml:space="preserve"> </w:t>
      </w:r>
      <w:r>
        <w:rPr>
          <w:sz w:val="24"/>
        </w:rPr>
        <w:t>thủ</w:t>
      </w:r>
      <w:r>
        <w:rPr>
          <w:spacing w:val="-3"/>
          <w:sz w:val="24"/>
        </w:rPr>
        <w:t xml:space="preserve"> </w:t>
      </w:r>
      <w:r>
        <w:rPr>
          <w:sz w:val="24"/>
        </w:rPr>
        <w:t>kém</w:t>
      </w:r>
      <w:r>
        <w:rPr>
          <w:spacing w:val="-3"/>
          <w:sz w:val="24"/>
        </w:rPr>
        <w:t xml:space="preserve"> </w:t>
      </w:r>
      <w:r>
        <w:rPr>
          <w:sz w:val="24"/>
        </w:rPr>
        <w:t>hoặc</w:t>
      </w:r>
      <w:r>
        <w:rPr>
          <w:spacing w:val="-4"/>
          <w:sz w:val="24"/>
        </w:rPr>
        <w:t xml:space="preserve"> </w:t>
      </w:r>
      <w:r>
        <w:rPr>
          <w:sz w:val="24"/>
        </w:rPr>
        <w:t>muốn</w:t>
      </w:r>
      <w:r>
        <w:rPr>
          <w:spacing w:val="-3"/>
          <w:sz w:val="24"/>
        </w:rPr>
        <w:t xml:space="preserve"> </w:t>
      </w:r>
      <w:r>
        <w:rPr>
          <w:sz w:val="24"/>
        </w:rPr>
        <w:t>ngừng</w:t>
      </w:r>
      <w:r>
        <w:rPr>
          <w:spacing w:val="-6"/>
          <w:sz w:val="24"/>
        </w:rPr>
        <w:t xml:space="preserve"> </w:t>
      </w:r>
      <w:r>
        <w:rPr>
          <w:sz w:val="24"/>
        </w:rPr>
        <w:t>PrEP. Những việc cần làm khi ngừng PrEP:</w:t>
      </w:r>
    </w:p>
    <w:p w14:paraId="310C005E" w14:textId="77777777" w:rsidR="00C25D3F" w:rsidRDefault="0002040D">
      <w:pPr>
        <w:pStyle w:val="ListParagraph"/>
        <w:numPr>
          <w:ilvl w:val="0"/>
          <w:numId w:val="163"/>
        </w:numPr>
        <w:tabs>
          <w:tab w:val="left" w:pos="1577"/>
        </w:tabs>
        <w:spacing w:before="0" w:line="274" w:lineRule="exact"/>
        <w:ind w:left="1577" w:hanging="138"/>
        <w:rPr>
          <w:sz w:val="24"/>
        </w:rPr>
      </w:pPr>
      <w:r>
        <w:rPr>
          <w:sz w:val="24"/>
        </w:rPr>
        <w:t>Xét</w:t>
      </w:r>
      <w:r>
        <w:rPr>
          <w:spacing w:val="-2"/>
          <w:sz w:val="24"/>
        </w:rPr>
        <w:t xml:space="preserve"> </w:t>
      </w:r>
      <w:r>
        <w:rPr>
          <w:sz w:val="24"/>
        </w:rPr>
        <w:t>nghiệm</w:t>
      </w:r>
      <w:r>
        <w:rPr>
          <w:spacing w:val="-2"/>
          <w:sz w:val="24"/>
        </w:rPr>
        <w:t xml:space="preserve"> </w:t>
      </w:r>
      <w:r>
        <w:rPr>
          <w:spacing w:val="-5"/>
          <w:sz w:val="24"/>
        </w:rPr>
        <w:t>HIV</w:t>
      </w:r>
    </w:p>
    <w:p w14:paraId="3476F383" w14:textId="77777777" w:rsidR="00C25D3F" w:rsidRDefault="00C25D3F">
      <w:pPr>
        <w:spacing w:line="274" w:lineRule="exact"/>
        <w:rPr>
          <w:sz w:val="24"/>
        </w:rPr>
        <w:sectPr w:rsidR="00C25D3F">
          <w:pgSz w:w="10780" w:h="15310"/>
          <w:pgMar w:top="1280" w:right="120" w:bottom="1100" w:left="260" w:header="0" w:footer="916" w:gutter="0"/>
          <w:cols w:space="720"/>
        </w:sectPr>
      </w:pPr>
    </w:p>
    <w:p w14:paraId="5268A881" w14:textId="77777777" w:rsidR="00C25D3F" w:rsidRDefault="0002040D">
      <w:pPr>
        <w:pStyle w:val="ListParagraph"/>
        <w:numPr>
          <w:ilvl w:val="0"/>
          <w:numId w:val="163"/>
        </w:numPr>
        <w:tabs>
          <w:tab w:val="left" w:pos="1577"/>
        </w:tabs>
        <w:spacing w:before="63"/>
        <w:ind w:left="1577" w:hanging="138"/>
        <w:rPr>
          <w:sz w:val="24"/>
        </w:rPr>
      </w:pPr>
      <w:r>
        <w:rPr>
          <w:noProof/>
          <w:lang w:val="en-US"/>
        </w:rPr>
        <w:lastRenderedPageBreak/>
        <mc:AlternateContent>
          <mc:Choice Requires="wps">
            <w:drawing>
              <wp:anchor distT="0" distB="0" distL="0" distR="0" simplePos="0" relativeHeight="15748096" behindDoc="0" locked="0" layoutInCell="1" allowOverlap="1" wp14:anchorId="5A879F3D" wp14:editId="1FF4CE0A">
                <wp:simplePos x="0" y="0"/>
                <wp:positionH relativeFrom="page">
                  <wp:posOffset>117976</wp:posOffset>
                </wp:positionH>
                <wp:positionV relativeFrom="paragraph">
                  <wp:posOffset>1515273</wp:posOffset>
                </wp:positionV>
                <wp:extent cx="3126105" cy="152400"/>
                <wp:effectExtent l="0" t="0" r="0" b="0"/>
                <wp:wrapNone/>
                <wp:docPr id="76" name="Text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79D89FC2"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A879F3D" id="Textbox 76" o:spid="_x0000_s1079" type="#_x0000_t202" style="position:absolute;left:0;text-align:left;margin-left:9.3pt;margin-top:119.3pt;width:246.15pt;height:12pt;rotation:-54;z-index:157480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OBvxZqQBAAAyAwAADgAAAAAAAAAAAAAAAAAuAgAAZHJzL2Uyb0RvYy54bWxQSwECLQAUAAYA&#10;CAAAACEABH7Vid8AAAAJAQAADwAAAAAAAAAAAAAAAAD+AwAAZHJzL2Rvd25yZXYueG1sUEsFBgAA&#10;AAAEAAQA8wAAAAoFAAAAAA==&#10;" filled="f" stroked="f">
                <v:textbox inset="0,0,0,0">
                  <w:txbxContent>
                    <w:p w14:paraId="79D89FC2"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z w:val="24"/>
        </w:rPr>
        <w:t>Tìm</w:t>
      </w:r>
      <w:r>
        <w:rPr>
          <w:spacing w:val="-1"/>
          <w:sz w:val="24"/>
        </w:rPr>
        <w:t xml:space="preserve"> </w:t>
      </w:r>
      <w:r>
        <w:rPr>
          <w:sz w:val="24"/>
        </w:rPr>
        <w:t>hiểu nguyên</w:t>
      </w:r>
      <w:r>
        <w:rPr>
          <w:spacing w:val="-1"/>
          <w:sz w:val="24"/>
        </w:rPr>
        <w:t xml:space="preserve"> </w:t>
      </w:r>
      <w:r>
        <w:rPr>
          <w:sz w:val="24"/>
        </w:rPr>
        <w:t>nhân</w:t>
      </w:r>
      <w:r>
        <w:rPr>
          <w:spacing w:val="2"/>
          <w:sz w:val="24"/>
        </w:rPr>
        <w:t xml:space="preserve"> </w:t>
      </w:r>
      <w:r>
        <w:rPr>
          <w:sz w:val="24"/>
        </w:rPr>
        <w:t>ngừng</w:t>
      </w:r>
      <w:r>
        <w:rPr>
          <w:spacing w:val="-4"/>
          <w:sz w:val="24"/>
        </w:rPr>
        <w:t xml:space="preserve"> </w:t>
      </w:r>
      <w:r>
        <w:rPr>
          <w:sz w:val="24"/>
        </w:rPr>
        <w:t>sử</w:t>
      </w:r>
      <w:r>
        <w:rPr>
          <w:spacing w:val="-1"/>
          <w:sz w:val="24"/>
        </w:rPr>
        <w:t xml:space="preserve"> </w:t>
      </w:r>
      <w:r>
        <w:rPr>
          <w:sz w:val="24"/>
        </w:rPr>
        <w:t>dụng</w:t>
      </w:r>
      <w:r>
        <w:rPr>
          <w:spacing w:val="-3"/>
          <w:sz w:val="24"/>
        </w:rPr>
        <w:t xml:space="preserve"> </w:t>
      </w:r>
      <w:r>
        <w:rPr>
          <w:spacing w:val="-4"/>
          <w:sz w:val="24"/>
        </w:rPr>
        <w:t>PrEP</w:t>
      </w:r>
    </w:p>
    <w:p w14:paraId="14153462" w14:textId="44744A36" w:rsidR="00C25D3F" w:rsidRDefault="0002040D">
      <w:pPr>
        <w:pStyle w:val="ListParagraph"/>
        <w:numPr>
          <w:ilvl w:val="0"/>
          <w:numId w:val="163"/>
        </w:numPr>
        <w:tabs>
          <w:tab w:val="left" w:pos="1577"/>
        </w:tabs>
        <w:ind w:left="1577" w:hanging="138"/>
        <w:rPr>
          <w:sz w:val="24"/>
        </w:rPr>
      </w:pPr>
      <w:r>
        <w:rPr>
          <w:sz w:val="24"/>
        </w:rPr>
        <w:t>T</w:t>
      </w:r>
      <w:r w:rsidR="008211B7">
        <w:rPr>
          <w:sz w:val="24"/>
        </w:rPr>
        <w:t>ư</w:t>
      </w:r>
      <w:r>
        <w:rPr>
          <w:spacing w:val="-13"/>
          <w:sz w:val="24"/>
        </w:rPr>
        <w:t xml:space="preserve"> </w:t>
      </w:r>
      <w:r>
        <w:rPr>
          <w:sz w:val="24"/>
        </w:rPr>
        <w:t>vấn</w:t>
      </w:r>
      <w:r>
        <w:rPr>
          <w:spacing w:val="-12"/>
          <w:sz w:val="24"/>
        </w:rPr>
        <w:t xml:space="preserve"> </w:t>
      </w:r>
      <w:r>
        <w:rPr>
          <w:sz w:val="24"/>
        </w:rPr>
        <w:t>về</w:t>
      </w:r>
      <w:r>
        <w:rPr>
          <w:spacing w:val="-13"/>
          <w:sz w:val="24"/>
        </w:rPr>
        <w:t xml:space="preserve"> </w:t>
      </w:r>
      <w:r>
        <w:rPr>
          <w:sz w:val="24"/>
        </w:rPr>
        <w:t>thời</w:t>
      </w:r>
      <w:r>
        <w:rPr>
          <w:spacing w:val="-10"/>
          <w:sz w:val="24"/>
        </w:rPr>
        <w:t xml:space="preserve"> </w:t>
      </w:r>
      <w:r>
        <w:rPr>
          <w:sz w:val="24"/>
        </w:rPr>
        <w:t>gian</w:t>
      </w:r>
      <w:r>
        <w:rPr>
          <w:spacing w:val="-12"/>
          <w:sz w:val="24"/>
        </w:rPr>
        <w:t xml:space="preserve"> </w:t>
      </w:r>
      <w:r>
        <w:rPr>
          <w:sz w:val="24"/>
        </w:rPr>
        <w:t>ngừng</w:t>
      </w:r>
      <w:r>
        <w:rPr>
          <w:spacing w:val="-14"/>
          <w:sz w:val="24"/>
        </w:rPr>
        <w:t xml:space="preserve"> </w:t>
      </w:r>
      <w:r>
        <w:rPr>
          <w:spacing w:val="-4"/>
          <w:sz w:val="24"/>
        </w:rPr>
        <w:t>PrEP:</w:t>
      </w:r>
    </w:p>
    <w:p w14:paraId="0C874D13" w14:textId="5BACB57B" w:rsidR="00C25D3F" w:rsidRDefault="0002040D">
      <w:pPr>
        <w:pStyle w:val="BodyText"/>
        <w:ind w:right="1004" w:firstLine="566"/>
      </w:pPr>
      <w:r>
        <w:t>+</w:t>
      </w:r>
      <w:r>
        <w:rPr>
          <w:spacing w:val="-1"/>
        </w:rPr>
        <w:t xml:space="preserve"> </w:t>
      </w:r>
      <w:r>
        <w:t>Đối với ng</w:t>
      </w:r>
      <w:r w:rsidR="008211B7">
        <w:t>ư</w:t>
      </w:r>
      <w:r>
        <w:t>ời sử dụng PrEP tình huống: tiếp tục</w:t>
      </w:r>
      <w:r>
        <w:rPr>
          <w:spacing w:val="-1"/>
        </w:rPr>
        <w:t xml:space="preserve"> </w:t>
      </w:r>
      <w:r>
        <w:t>sử dụng</w:t>
      </w:r>
      <w:r>
        <w:rPr>
          <w:spacing w:val="-2"/>
        </w:rPr>
        <w:t xml:space="preserve"> </w:t>
      </w:r>
      <w:r>
        <w:t>thuốc</w:t>
      </w:r>
      <w:r>
        <w:rPr>
          <w:spacing w:val="-1"/>
        </w:rPr>
        <w:t xml:space="preserve"> </w:t>
      </w:r>
      <w:r>
        <w:t>PrEP mỗi ngày 01 viên trong 02 ngày liên tiếp sau lần quan hệ tình dục cuối cùng.</w:t>
      </w:r>
    </w:p>
    <w:p w14:paraId="3DA49198" w14:textId="5DA09413" w:rsidR="00C25D3F" w:rsidRDefault="0002040D">
      <w:pPr>
        <w:pStyle w:val="BodyText"/>
        <w:ind w:right="334" w:firstLine="566"/>
      </w:pPr>
      <w:r>
        <w:t>+</w:t>
      </w:r>
      <w:r>
        <w:rPr>
          <w:spacing w:val="40"/>
        </w:rPr>
        <w:t xml:space="preserve"> </w:t>
      </w:r>
      <w:r>
        <w:t>Đối</w:t>
      </w:r>
      <w:r>
        <w:rPr>
          <w:spacing w:val="40"/>
        </w:rPr>
        <w:t xml:space="preserve"> </w:t>
      </w:r>
      <w:r>
        <w:t>với</w:t>
      </w:r>
      <w:r>
        <w:rPr>
          <w:spacing w:val="40"/>
        </w:rPr>
        <w:t xml:space="preserve"> </w:t>
      </w:r>
      <w:r>
        <w:t>nữ</w:t>
      </w:r>
      <w:r>
        <w:rPr>
          <w:spacing w:val="40"/>
        </w:rPr>
        <w:t xml:space="preserve"> </w:t>
      </w:r>
      <w:r>
        <w:t>có</w:t>
      </w:r>
      <w:r>
        <w:rPr>
          <w:spacing w:val="40"/>
        </w:rPr>
        <w:t xml:space="preserve"> </w:t>
      </w:r>
      <w:r>
        <w:t>nguy</w:t>
      </w:r>
      <w:r>
        <w:rPr>
          <w:spacing w:val="38"/>
        </w:rPr>
        <w:t xml:space="preserve"> </w:t>
      </w:r>
      <w:r>
        <w:t>cơ</w:t>
      </w:r>
      <w:r>
        <w:rPr>
          <w:spacing w:val="40"/>
        </w:rPr>
        <w:t xml:space="preserve"> </w:t>
      </w:r>
      <w:r>
        <w:t>nhiễm</w:t>
      </w:r>
      <w:r>
        <w:rPr>
          <w:spacing w:val="40"/>
        </w:rPr>
        <w:t xml:space="preserve"> </w:t>
      </w:r>
      <w:r>
        <w:t>HIV</w:t>
      </w:r>
      <w:r>
        <w:rPr>
          <w:spacing w:val="40"/>
        </w:rPr>
        <w:t xml:space="preserve"> </w:t>
      </w:r>
      <w:r>
        <w:t>hoặc</w:t>
      </w:r>
      <w:r>
        <w:rPr>
          <w:spacing w:val="40"/>
        </w:rPr>
        <w:t xml:space="preserve"> </w:t>
      </w:r>
      <w:r>
        <w:t>ng</w:t>
      </w:r>
      <w:r w:rsidR="008211B7">
        <w:t>ư</w:t>
      </w:r>
      <w:r>
        <w:t>ời</w:t>
      </w:r>
      <w:r>
        <w:rPr>
          <w:spacing w:val="40"/>
        </w:rPr>
        <w:t xml:space="preserve"> </w:t>
      </w:r>
      <w:r>
        <w:t>có</w:t>
      </w:r>
      <w:r>
        <w:rPr>
          <w:spacing w:val="40"/>
        </w:rPr>
        <w:t xml:space="preserve"> </w:t>
      </w:r>
      <w:r>
        <w:t>nguy</w:t>
      </w:r>
      <w:r>
        <w:rPr>
          <w:spacing w:val="36"/>
        </w:rPr>
        <w:t xml:space="preserve"> </w:t>
      </w:r>
      <w:r>
        <w:t>cơ</w:t>
      </w:r>
      <w:r>
        <w:rPr>
          <w:spacing w:val="40"/>
        </w:rPr>
        <w:t xml:space="preserve"> </w:t>
      </w:r>
      <w:r>
        <w:t>nhiễm</w:t>
      </w:r>
      <w:r>
        <w:rPr>
          <w:spacing w:val="40"/>
        </w:rPr>
        <w:t xml:space="preserve"> </w:t>
      </w:r>
      <w:r>
        <w:t>HIV</w:t>
      </w:r>
      <w:r>
        <w:rPr>
          <w:spacing w:val="40"/>
        </w:rPr>
        <w:t xml:space="preserve"> </w:t>
      </w:r>
      <w:r>
        <w:t>qua đ</w:t>
      </w:r>
      <w:r w:rsidR="008211B7">
        <w:t>ư</w:t>
      </w:r>
      <w:r>
        <w:t>ờng</w:t>
      </w:r>
      <w:r>
        <w:rPr>
          <w:spacing w:val="13"/>
        </w:rPr>
        <w:t xml:space="preserve"> </w:t>
      </w:r>
      <w:r>
        <w:t>máu:</w:t>
      </w:r>
      <w:r>
        <w:rPr>
          <w:spacing w:val="23"/>
        </w:rPr>
        <w:t xml:space="preserve"> </w:t>
      </w:r>
      <w:r>
        <w:t>PrEP</w:t>
      </w:r>
      <w:r>
        <w:rPr>
          <w:spacing w:val="24"/>
        </w:rPr>
        <w:t xml:space="preserve"> </w:t>
      </w:r>
      <w:r>
        <w:t>cần</w:t>
      </w:r>
      <w:r>
        <w:rPr>
          <w:spacing w:val="22"/>
        </w:rPr>
        <w:t xml:space="preserve"> </w:t>
      </w:r>
      <w:r>
        <w:t>đ</w:t>
      </w:r>
      <w:r w:rsidR="008211B7">
        <w:t>ư</w:t>
      </w:r>
      <w:r>
        <w:t>ợc</w:t>
      </w:r>
      <w:r>
        <w:rPr>
          <w:spacing w:val="21"/>
        </w:rPr>
        <w:t xml:space="preserve"> </w:t>
      </w:r>
      <w:r>
        <w:rPr>
          <w:color w:val="000000"/>
          <w:shd w:val="clear" w:color="auto" w:fill="FFED00"/>
        </w:rPr>
        <w:t>tiếp</w:t>
      </w:r>
      <w:r>
        <w:rPr>
          <w:color w:val="000000"/>
          <w:spacing w:val="23"/>
          <w:shd w:val="clear" w:color="auto" w:fill="FFED00"/>
        </w:rPr>
        <w:t xml:space="preserve"> </w:t>
      </w:r>
      <w:r>
        <w:rPr>
          <w:color w:val="000000"/>
          <w:shd w:val="clear" w:color="auto" w:fill="FFED00"/>
        </w:rPr>
        <w:t>tục</w:t>
      </w:r>
      <w:r>
        <w:rPr>
          <w:color w:val="000000"/>
          <w:spacing w:val="21"/>
          <w:shd w:val="clear" w:color="auto" w:fill="FFED00"/>
        </w:rPr>
        <w:t xml:space="preserve"> </w:t>
      </w:r>
      <w:r>
        <w:rPr>
          <w:color w:val="000000"/>
          <w:shd w:val="clear" w:color="auto" w:fill="FFED00"/>
        </w:rPr>
        <w:t>sử</w:t>
      </w:r>
      <w:r>
        <w:rPr>
          <w:color w:val="000000"/>
          <w:spacing w:val="22"/>
          <w:shd w:val="clear" w:color="auto" w:fill="FFED00"/>
        </w:rPr>
        <w:t xml:space="preserve"> </w:t>
      </w:r>
      <w:r>
        <w:rPr>
          <w:color w:val="000000"/>
          <w:shd w:val="clear" w:color="auto" w:fill="FFED00"/>
        </w:rPr>
        <w:t>dụng</w:t>
      </w:r>
      <w:r>
        <w:rPr>
          <w:color w:val="000000"/>
          <w:spacing w:val="21"/>
          <w:shd w:val="clear" w:color="auto" w:fill="FFED00"/>
        </w:rPr>
        <w:t xml:space="preserve"> </w:t>
      </w:r>
      <w:r>
        <w:rPr>
          <w:color w:val="000000"/>
          <w:shd w:val="clear" w:color="auto" w:fill="FFED00"/>
        </w:rPr>
        <w:t>07</w:t>
      </w:r>
      <w:r>
        <w:rPr>
          <w:color w:val="000000"/>
          <w:spacing w:val="20"/>
          <w:shd w:val="clear" w:color="auto" w:fill="FFED00"/>
        </w:rPr>
        <w:t xml:space="preserve"> </w:t>
      </w:r>
      <w:r>
        <w:rPr>
          <w:color w:val="000000"/>
          <w:shd w:val="clear" w:color="auto" w:fill="FFED00"/>
        </w:rPr>
        <w:t>ngày</w:t>
      </w:r>
      <w:r>
        <w:rPr>
          <w:color w:val="000000"/>
          <w:spacing w:val="18"/>
          <w:shd w:val="clear" w:color="auto" w:fill="FFED00"/>
        </w:rPr>
        <w:t xml:space="preserve"> </w:t>
      </w:r>
      <w:r>
        <w:rPr>
          <w:color w:val="000000"/>
          <w:shd w:val="clear" w:color="auto" w:fill="FFED00"/>
        </w:rPr>
        <w:t>liên</w:t>
      </w:r>
      <w:r>
        <w:rPr>
          <w:color w:val="000000"/>
          <w:spacing w:val="22"/>
          <w:shd w:val="clear" w:color="auto" w:fill="FFED00"/>
        </w:rPr>
        <w:t xml:space="preserve"> </w:t>
      </w:r>
      <w:r>
        <w:rPr>
          <w:color w:val="000000"/>
          <w:shd w:val="clear" w:color="auto" w:fill="FFED00"/>
        </w:rPr>
        <w:t>tiếp</w:t>
      </w:r>
      <w:r>
        <w:rPr>
          <w:color w:val="000000"/>
          <w:spacing w:val="22"/>
          <w:shd w:val="clear" w:color="auto" w:fill="FFED00"/>
        </w:rPr>
        <w:t xml:space="preserve"> </w:t>
      </w:r>
      <w:r>
        <w:rPr>
          <w:color w:val="000000"/>
          <w:shd w:val="clear" w:color="auto" w:fill="FFED00"/>
        </w:rPr>
        <w:t>kể</w:t>
      </w:r>
      <w:r>
        <w:rPr>
          <w:color w:val="000000"/>
          <w:spacing w:val="23"/>
          <w:shd w:val="clear" w:color="auto" w:fill="FFED00"/>
        </w:rPr>
        <w:t xml:space="preserve"> </w:t>
      </w:r>
      <w:r>
        <w:rPr>
          <w:color w:val="000000"/>
          <w:shd w:val="clear" w:color="auto" w:fill="FFED00"/>
        </w:rPr>
        <w:t>từ</w:t>
      </w:r>
      <w:r>
        <w:rPr>
          <w:color w:val="000000"/>
          <w:spacing w:val="22"/>
          <w:shd w:val="clear" w:color="auto" w:fill="FFED00"/>
        </w:rPr>
        <w:t xml:space="preserve"> </w:t>
      </w:r>
      <w:r>
        <w:rPr>
          <w:color w:val="000000"/>
          <w:shd w:val="clear" w:color="auto" w:fill="FFED00"/>
        </w:rPr>
        <w:t>lần</w:t>
      </w:r>
      <w:r>
        <w:rPr>
          <w:color w:val="000000"/>
          <w:spacing w:val="20"/>
          <w:shd w:val="clear" w:color="auto" w:fill="FFED00"/>
        </w:rPr>
        <w:t xml:space="preserve"> </w:t>
      </w:r>
      <w:r>
        <w:rPr>
          <w:color w:val="000000"/>
          <w:shd w:val="clear" w:color="auto" w:fill="FFED00"/>
        </w:rPr>
        <w:t>phơi</w:t>
      </w:r>
      <w:r>
        <w:rPr>
          <w:color w:val="000000"/>
          <w:spacing w:val="24"/>
          <w:shd w:val="clear" w:color="auto" w:fill="FFED00"/>
        </w:rPr>
        <w:t xml:space="preserve"> </w:t>
      </w:r>
      <w:r>
        <w:rPr>
          <w:color w:val="000000"/>
          <w:spacing w:val="-2"/>
          <w:shd w:val="clear" w:color="auto" w:fill="FFED00"/>
        </w:rPr>
        <w:t>nhiễm</w:t>
      </w:r>
      <w:r>
        <w:rPr>
          <w:color w:val="000000"/>
          <w:spacing w:val="40"/>
          <w:shd w:val="clear" w:color="auto" w:fill="FFED00"/>
        </w:rPr>
        <w:t xml:space="preserve"> </w:t>
      </w:r>
    </w:p>
    <w:p w14:paraId="6D7236D4" w14:textId="77777777" w:rsidR="00C25D3F" w:rsidRDefault="0002040D">
      <w:pPr>
        <w:pStyle w:val="BodyText"/>
        <w:spacing w:before="0"/>
        <w:ind w:left="827"/>
      </w:pPr>
      <w:r>
        <w:rPr>
          <w:color w:val="000000"/>
          <w:spacing w:val="-11"/>
          <w:shd w:val="clear" w:color="auto" w:fill="FFED00"/>
        </w:rPr>
        <w:t xml:space="preserve"> </w:t>
      </w:r>
      <w:r>
        <w:rPr>
          <w:color w:val="000000"/>
          <w:shd w:val="clear" w:color="auto" w:fill="FFED00"/>
        </w:rPr>
        <w:t>cuối</w:t>
      </w:r>
      <w:r>
        <w:rPr>
          <w:color w:val="000000"/>
          <w:spacing w:val="16"/>
          <w:shd w:val="clear" w:color="auto" w:fill="FFED00"/>
        </w:rPr>
        <w:t xml:space="preserve"> </w:t>
      </w:r>
      <w:r>
        <w:rPr>
          <w:color w:val="000000"/>
          <w:spacing w:val="-2"/>
          <w:shd w:val="clear" w:color="auto" w:fill="FFED00"/>
        </w:rPr>
        <w:t>cùng.</w:t>
      </w:r>
      <w:r>
        <w:rPr>
          <w:color w:val="000000"/>
          <w:spacing w:val="80"/>
          <w:shd w:val="clear" w:color="auto" w:fill="FFED00"/>
        </w:rPr>
        <w:t xml:space="preserve"> </w:t>
      </w:r>
    </w:p>
    <w:p w14:paraId="51AE4F36" w14:textId="57F98352" w:rsidR="00C25D3F" w:rsidRDefault="0002040D">
      <w:pPr>
        <w:pStyle w:val="ListParagraph"/>
        <w:numPr>
          <w:ilvl w:val="0"/>
          <w:numId w:val="163"/>
        </w:numPr>
        <w:tabs>
          <w:tab w:val="left" w:pos="1591"/>
        </w:tabs>
        <w:ind w:right="1014" w:firstLine="566"/>
        <w:jc w:val="both"/>
        <w:rPr>
          <w:sz w:val="24"/>
        </w:rPr>
      </w:pPr>
      <w:r>
        <w:rPr>
          <w:sz w:val="24"/>
        </w:rPr>
        <w:t>Khách hàng có viêm gan B: đánh giá tình trạng viêm gan B mạn và t</w:t>
      </w:r>
      <w:r w:rsidR="008211B7">
        <w:rPr>
          <w:sz w:val="24"/>
        </w:rPr>
        <w:t>ư</w:t>
      </w:r>
      <w:r>
        <w:rPr>
          <w:sz w:val="24"/>
        </w:rPr>
        <w:t xml:space="preserve"> vấn về nguy cơ bùng phát viêm gan B khi ngừng điều trị PrEP. T</w:t>
      </w:r>
      <w:r w:rsidR="008211B7">
        <w:rPr>
          <w:sz w:val="24"/>
        </w:rPr>
        <w:t>ư</w:t>
      </w:r>
      <w:r>
        <w:rPr>
          <w:sz w:val="24"/>
        </w:rPr>
        <w:t xml:space="preserve"> vấn chuyển điều trị viêm gan B nếu cần.</w:t>
      </w:r>
    </w:p>
    <w:p w14:paraId="2721AF8C" w14:textId="342E8320" w:rsidR="00C25D3F" w:rsidRDefault="0002040D">
      <w:pPr>
        <w:pStyle w:val="ListParagraph"/>
        <w:numPr>
          <w:ilvl w:val="0"/>
          <w:numId w:val="163"/>
        </w:numPr>
        <w:tabs>
          <w:tab w:val="left" w:pos="1608"/>
        </w:tabs>
        <w:spacing w:before="121"/>
        <w:ind w:right="1010" w:firstLine="566"/>
        <w:jc w:val="both"/>
        <w:rPr>
          <w:sz w:val="24"/>
        </w:rPr>
      </w:pPr>
      <w:r>
        <w:rPr>
          <w:sz w:val="24"/>
        </w:rPr>
        <w:t>T</w:t>
      </w:r>
      <w:r w:rsidR="008211B7">
        <w:rPr>
          <w:sz w:val="24"/>
        </w:rPr>
        <w:t>ư</w:t>
      </w:r>
      <w:r>
        <w:rPr>
          <w:sz w:val="24"/>
        </w:rPr>
        <w:t xml:space="preserve"> vấn giảm hành vi nguy cơ, áp dụng các biện pháp can thiệp giảm hại, sử dụng bao cao su, chất bôi trơn, tiêm chích an toàn và điều trị thay thế chất gây nghiện, nếu phù hợp.</w:t>
      </w:r>
    </w:p>
    <w:p w14:paraId="52585B09" w14:textId="77777777" w:rsidR="00C25D3F" w:rsidRDefault="0002040D">
      <w:pPr>
        <w:pStyle w:val="ListParagraph"/>
        <w:numPr>
          <w:ilvl w:val="1"/>
          <w:numId w:val="172"/>
        </w:numPr>
        <w:tabs>
          <w:tab w:val="left" w:pos="1256"/>
        </w:tabs>
        <w:spacing w:before="244"/>
        <w:ind w:left="1256" w:hanging="383"/>
        <w:jc w:val="both"/>
        <w:rPr>
          <w:rFonts w:ascii="Arial" w:hAnsi="Arial"/>
          <w:b/>
          <w:sz w:val="23"/>
        </w:rPr>
      </w:pPr>
      <w:r>
        <w:rPr>
          <w:rFonts w:ascii="Arial" w:hAnsi="Arial"/>
          <w:b/>
          <w:sz w:val="23"/>
        </w:rPr>
        <w:t>Cung</w:t>
      </w:r>
      <w:r>
        <w:rPr>
          <w:rFonts w:ascii="Arial" w:hAnsi="Arial"/>
          <w:b/>
          <w:spacing w:val="-5"/>
          <w:sz w:val="23"/>
        </w:rPr>
        <w:t xml:space="preserve"> </w:t>
      </w:r>
      <w:r>
        <w:rPr>
          <w:rFonts w:ascii="Arial" w:hAnsi="Arial"/>
          <w:b/>
          <w:sz w:val="23"/>
        </w:rPr>
        <w:t>cấp</w:t>
      </w:r>
      <w:r>
        <w:rPr>
          <w:rFonts w:ascii="Arial" w:hAnsi="Arial"/>
          <w:b/>
          <w:spacing w:val="-1"/>
          <w:sz w:val="23"/>
        </w:rPr>
        <w:t xml:space="preserve"> </w:t>
      </w:r>
      <w:r>
        <w:rPr>
          <w:rFonts w:ascii="Arial" w:hAnsi="Arial"/>
          <w:b/>
          <w:sz w:val="23"/>
        </w:rPr>
        <w:t>dịch</w:t>
      </w:r>
      <w:r>
        <w:rPr>
          <w:rFonts w:ascii="Arial" w:hAnsi="Arial"/>
          <w:b/>
          <w:spacing w:val="-2"/>
          <w:sz w:val="23"/>
        </w:rPr>
        <w:t xml:space="preserve"> </w:t>
      </w:r>
      <w:r>
        <w:rPr>
          <w:rFonts w:ascii="Arial" w:hAnsi="Arial"/>
          <w:b/>
          <w:sz w:val="23"/>
        </w:rPr>
        <w:t>vụ</w:t>
      </w:r>
      <w:r>
        <w:rPr>
          <w:rFonts w:ascii="Arial" w:hAnsi="Arial"/>
          <w:b/>
          <w:spacing w:val="-2"/>
          <w:sz w:val="23"/>
        </w:rPr>
        <w:t xml:space="preserve"> </w:t>
      </w:r>
      <w:r>
        <w:rPr>
          <w:rFonts w:ascii="Arial" w:hAnsi="Arial"/>
          <w:b/>
          <w:spacing w:val="-4"/>
          <w:sz w:val="23"/>
        </w:rPr>
        <w:t>PrEP</w:t>
      </w:r>
    </w:p>
    <w:p w14:paraId="22A9458F" w14:textId="77777777" w:rsidR="00C25D3F" w:rsidRDefault="0002040D">
      <w:pPr>
        <w:pStyle w:val="Heading5"/>
        <w:numPr>
          <w:ilvl w:val="2"/>
          <w:numId w:val="172"/>
        </w:numPr>
        <w:tabs>
          <w:tab w:val="left" w:pos="1413"/>
        </w:tabs>
        <w:spacing w:before="120" w:line="343" w:lineRule="auto"/>
        <w:ind w:left="873" w:right="6364" w:firstLine="0"/>
        <w:jc w:val="both"/>
      </w:pPr>
      <w:r>
        <w:t>Quy</w:t>
      </w:r>
      <w:r>
        <w:rPr>
          <w:spacing w:val="-8"/>
        </w:rPr>
        <w:t xml:space="preserve"> </w:t>
      </w:r>
      <w:r>
        <w:t>trình</w:t>
      </w:r>
      <w:r>
        <w:rPr>
          <w:spacing w:val="-8"/>
        </w:rPr>
        <w:t xml:space="preserve"> </w:t>
      </w:r>
      <w:r>
        <w:t>cung</w:t>
      </w:r>
      <w:r>
        <w:rPr>
          <w:spacing w:val="-8"/>
        </w:rPr>
        <w:t xml:space="preserve"> </w:t>
      </w:r>
      <w:r>
        <w:t>cấp</w:t>
      </w:r>
      <w:r>
        <w:rPr>
          <w:spacing w:val="-8"/>
        </w:rPr>
        <w:t xml:space="preserve"> </w:t>
      </w:r>
      <w:r>
        <w:t>PrEP Lần khám đầu</w:t>
      </w:r>
    </w:p>
    <w:p w14:paraId="52DE37E5" w14:textId="1BFF2A5F" w:rsidR="00C25D3F" w:rsidRDefault="0002040D">
      <w:pPr>
        <w:pStyle w:val="ListParagraph"/>
        <w:numPr>
          <w:ilvl w:val="3"/>
          <w:numId w:val="172"/>
        </w:numPr>
        <w:tabs>
          <w:tab w:val="left" w:pos="1023"/>
        </w:tabs>
        <w:spacing w:before="0"/>
        <w:ind w:left="873" w:right="1014" w:firstLine="0"/>
        <w:jc w:val="both"/>
        <w:rPr>
          <w:sz w:val="24"/>
        </w:rPr>
      </w:pPr>
      <w:r>
        <w:rPr>
          <w:sz w:val="24"/>
        </w:rPr>
        <w:t>Đánh giá nguy cơ nhiễm HIV thông qua việc sử dụng Phiếu Đánh giá nguy cơ và chỉ định điều trị dự phòng tr</w:t>
      </w:r>
      <w:r w:rsidR="008211B7">
        <w:rPr>
          <w:sz w:val="24"/>
        </w:rPr>
        <w:t>ư</w:t>
      </w:r>
      <w:r>
        <w:rPr>
          <w:sz w:val="24"/>
        </w:rPr>
        <w:t>ớc phơi nhiễm với HIV (Phụ lục 2).</w:t>
      </w:r>
    </w:p>
    <w:p w14:paraId="321327D4" w14:textId="77777777" w:rsidR="00C25D3F" w:rsidRDefault="0002040D">
      <w:pPr>
        <w:pStyle w:val="ListParagraph"/>
        <w:numPr>
          <w:ilvl w:val="3"/>
          <w:numId w:val="172"/>
        </w:numPr>
        <w:tabs>
          <w:tab w:val="left" w:pos="1032"/>
        </w:tabs>
        <w:spacing w:before="119"/>
        <w:ind w:left="873" w:right="1012" w:firstLine="0"/>
        <w:jc w:val="both"/>
        <w:rPr>
          <w:sz w:val="24"/>
        </w:rPr>
      </w:pPr>
      <w:r>
        <w:rPr>
          <w:sz w:val="24"/>
        </w:rPr>
        <w:t>Thảo luận với khách hàng có nguy cơ nhiễm HIV về lợi ích của PrEP, quy định xét nghiệm HIV cùng các xét nghiệm khác khi sử dụng PrEP và mong muốn sử dụng PrEP của khách hàng.</w:t>
      </w:r>
    </w:p>
    <w:p w14:paraId="23EBCF7A" w14:textId="77777777" w:rsidR="00C25D3F" w:rsidRDefault="0002040D">
      <w:pPr>
        <w:pStyle w:val="ListParagraph"/>
        <w:numPr>
          <w:ilvl w:val="3"/>
          <w:numId w:val="172"/>
        </w:numPr>
        <w:tabs>
          <w:tab w:val="left" w:pos="1011"/>
        </w:tabs>
        <w:ind w:left="1011" w:hanging="138"/>
        <w:jc w:val="both"/>
        <w:rPr>
          <w:sz w:val="24"/>
        </w:rPr>
      </w:pPr>
      <w:r>
        <w:rPr>
          <w:sz w:val="24"/>
        </w:rPr>
        <w:t>Xét</w:t>
      </w:r>
      <w:r>
        <w:rPr>
          <w:spacing w:val="-2"/>
          <w:sz w:val="24"/>
        </w:rPr>
        <w:t xml:space="preserve"> </w:t>
      </w:r>
      <w:r>
        <w:rPr>
          <w:sz w:val="24"/>
        </w:rPr>
        <w:t>nghiệm</w:t>
      </w:r>
      <w:r>
        <w:rPr>
          <w:spacing w:val="-2"/>
          <w:sz w:val="24"/>
        </w:rPr>
        <w:t xml:space="preserve"> </w:t>
      </w:r>
      <w:r>
        <w:rPr>
          <w:spacing w:val="-4"/>
          <w:sz w:val="24"/>
        </w:rPr>
        <w:t>HIV.</w:t>
      </w:r>
    </w:p>
    <w:p w14:paraId="28833E88" w14:textId="77777777" w:rsidR="00C25D3F" w:rsidRDefault="0002040D">
      <w:pPr>
        <w:pStyle w:val="ListParagraph"/>
        <w:numPr>
          <w:ilvl w:val="3"/>
          <w:numId w:val="172"/>
        </w:numPr>
        <w:tabs>
          <w:tab w:val="left" w:pos="1013"/>
        </w:tabs>
        <w:ind w:left="1013"/>
        <w:jc w:val="both"/>
        <w:rPr>
          <w:sz w:val="24"/>
        </w:rPr>
      </w:pPr>
      <w:r>
        <w:rPr>
          <w:sz w:val="24"/>
        </w:rPr>
        <w:t>Lập</w:t>
      </w:r>
      <w:r>
        <w:rPr>
          <w:spacing w:val="-3"/>
          <w:sz w:val="24"/>
        </w:rPr>
        <w:t xml:space="preserve"> </w:t>
      </w:r>
      <w:r>
        <w:rPr>
          <w:sz w:val="24"/>
        </w:rPr>
        <w:t>bệnh</w:t>
      </w:r>
      <w:r>
        <w:rPr>
          <w:spacing w:val="1"/>
          <w:sz w:val="24"/>
        </w:rPr>
        <w:t xml:space="preserve"> </w:t>
      </w:r>
      <w:r>
        <w:rPr>
          <w:sz w:val="24"/>
        </w:rPr>
        <w:t>án PrEP</w:t>
      </w:r>
      <w:r>
        <w:rPr>
          <w:spacing w:val="-1"/>
          <w:sz w:val="24"/>
        </w:rPr>
        <w:t xml:space="preserve"> </w:t>
      </w:r>
      <w:r>
        <w:rPr>
          <w:sz w:val="24"/>
        </w:rPr>
        <w:t>cho</w:t>
      </w:r>
      <w:r>
        <w:rPr>
          <w:spacing w:val="1"/>
          <w:sz w:val="24"/>
        </w:rPr>
        <w:t xml:space="preserve"> </w:t>
      </w:r>
      <w:r>
        <w:rPr>
          <w:sz w:val="24"/>
        </w:rPr>
        <w:t>khách hàng</w:t>
      </w:r>
      <w:r>
        <w:rPr>
          <w:spacing w:val="-2"/>
          <w:sz w:val="24"/>
        </w:rPr>
        <w:t xml:space="preserve"> </w:t>
      </w:r>
      <w:r>
        <w:rPr>
          <w:sz w:val="24"/>
        </w:rPr>
        <w:t>có chỉ</w:t>
      </w:r>
      <w:r>
        <w:rPr>
          <w:spacing w:val="-1"/>
          <w:sz w:val="24"/>
        </w:rPr>
        <w:t xml:space="preserve"> </w:t>
      </w:r>
      <w:r>
        <w:rPr>
          <w:sz w:val="24"/>
        </w:rPr>
        <w:t>định</w:t>
      </w:r>
      <w:r>
        <w:rPr>
          <w:spacing w:val="-1"/>
          <w:sz w:val="24"/>
        </w:rPr>
        <w:t xml:space="preserve"> </w:t>
      </w:r>
      <w:r>
        <w:rPr>
          <w:sz w:val="24"/>
        </w:rPr>
        <w:t>điều trị</w:t>
      </w:r>
      <w:r>
        <w:rPr>
          <w:spacing w:val="-1"/>
          <w:sz w:val="24"/>
        </w:rPr>
        <w:t xml:space="preserve"> </w:t>
      </w:r>
      <w:r>
        <w:rPr>
          <w:sz w:val="24"/>
        </w:rPr>
        <w:t>PrEP và</w:t>
      </w:r>
      <w:r>
        <w:rPr>
          <w:spacing w:val="-2"/>
          <w:sz w:val="24"/>
        </w:rPr>
        <w:t xml:space="preserve"> </w:t>
      </w:r>
      <w:r>
        <w:rPr>
          <w:sz w:val="24"/>
        </w:rPr>
        <w:t>thực</w:t>
      </w:r>
      <w:r>
        <w:rPr>
          <w:spacing w:val="-1"/>
          <w:sz w:val="24"/>
        </w:rPr>
        <w:t xml:space="preserve"> </w:t>
      </w:r>
      <w:r>
        <w:rPr>
          <w:spacing w:val="-2"/>
          <w:sz w:val="24"/>
        </w:rPr>
        <w:t>hiện:</w:t>
      </w:r>
    </w:p>
    <w:p w14:paraId="4E02BE9F" w14:textId="263A0F4F" w:rsidR="00C25D3F" w:rsidRDefault="0002040D">
      <w:pPr>
        <w:pStyle w:val="BodyText"/>
        <w:ind w:right="1006" w:firstLine="566"/>
        <w:jc w:val="both"/>
      </w:pPr>
      <w:r>
        <w:t>+) Khám, phát hiện các triệu chứng của hội chứng nhiễm HIV cấp tính trong hai tuần tr</w:t>
      </w:r>
      <w:r w:rsidR="008211B7">
        <w:t>ư</w:t>
      </w:r>
      <w:r>
        <w:t>ớc đó; phát hiện nhiễm trùng LTQĐTD, viêm gan B, bệnh thận và các bệnh lý khác; khai thác về các thuốc đang sử dụng, bao gồm hoóc môn khẳng định giới.</w:t>
      </w:r>
    </w:p>
    <w:p w14:paraId="5A57C415" w14:textId="43C57118" w:rsidR="00C25D3F" w:rsidRDefault="0002040D">
      <w:pPr>
        <w:pStyle w:val="BodyText"/>
        <w:spacing w:before="121"/>
        <w:ind w:right="1013" w:firstLine="566"/>
        <w:jc w:val="both"/>
      </w:pPr>
      <w:r>
        <w:t>+) Khai thác về nguy cơ khách hàng bị bạo lực từ bạn tình, sử dụng r</w:t>
      </w:r>
      <w:r w:rsidR="008211B7">
        <w:t>ư</w:t>
      </w:r>
      <w:r>
        <w:t>ợu và các chất gây nghiện (đặc biệt tr</w:t>
      </w:r>
      <w:r w:rsidR="008211B7">
        <w:t>ư</w:t>
      </w:r>
      <w:r>
        <w:t>ớc và trong khi quan hệ tình dục).</w:t>
      </w:r>
    </w:p>
    <w:p w14:paraId="740A502A" w14:textId="286F3A29" w:rsidR="00C25D3F" w:rsidRDefault="0002040D">
      <w:pPr>
        <w:pStyle w:val="BodyText"/>
        <w:ind w:right="1011" w:firstLine="566"/>
        <w:jc w:val="both"/>
      </w:pPr>
      <w:r>
        <w:t>+) Thảo luận với khách hàng về hình thức sử dụng PrEP hằng ngày hoặc tình huống, thời gian đạt đ</w:t>
      </w:r>
      <w:r w:rsidR="008211B7">
        <w:t>ư</w:t>
      </w:r>
      <w:r>
        <w:t>ợc hiệu quả bảo vệ kể từ khi uống thuốc PrEP, thời gian hết</w:t>
      </w:r>
      <w:r>
        <w:rPr>
          <w:spacing w:val="40"/>
        </w:rPr>
        <w:t xml:space="preserve"> </w:t>
      </w:r>
      <w:r>
        <w:t>hiệu quả sau khi ngừng PrEP.</w:t>
      </w:r>
    </w:p>
    <w:p w14:paraId="4AB242BC" w14:textId="63436C7D" w:rsidR="00C25D3F" w:rsidRDefault="0002040D">
      <w:pPr>
        <w:pStyle w:val="BodyText"/>
        <w:ind w:right="1011" w:firstLine="566"/>
        <w:jc w:val="both"/>
      </w:pPr>
      <w:r>
        <w:t>+) Chỉ định xét nghiệm creatinine, anti-HCV, HBsAg, xét nghiệm các nhiễm</w:t>
      </w:r>
      <w:r>
        <w:rPr>
          <w:spacing w:val="40"/>
        </w:rPr>
        <w:t xml:space="preserve"> </w:t>
      </w:r>
      <w:r>
        <w:t>trùng LTQĐTD th</w:t>
      </w:r>
      <w:r w:rsidR="008211B7">
        <w:t>ư</w:t>
      </w:r>
      <w:r>
        <w:t>ờng gặp.</w:t>
      </w:r>
    </w:p>
    <w:p w14:paraId="33B6FA4B" w14:textId="7682D534" w:rsidR="00C25D3F" w:rsidRDefault="0002040D">
      <w:pPr>
        <w:pStyle w:val="BodyText"/>
        <w:ind w:right="1010" w:firstLine="566"/>
        <w:jc w:val="both"/>
      </w:pPr>
      <w:r>
        <w:t>+) Kê đơn thuốc PrEP với số l</w:t>
      </w:r>
      <w:r w:rsidR="008211B7">
        <w:t>ư</w:t>
      </w:r>
      <w:r>
        <w:t>ợng tối đa là 30 ngày sử dụng. Có thể kê đơn thuốc PrEP trong khi chờ kết quả của các xét nghiệm trên, kể cả xét nghiệm creatinin. Không</w:t>
      </w:r>
      <w:r>
        <w:rPr>
          <w:spacing w:val="-6"/>
        </w:rPr>
        <w:t xml:space="preserve"> </w:t>
      </w:r>
      <w:r>
        <w:t>nên</w:t>
      </w:r>
      <w:r>
        <w:rPr>
          <w:spacing w:val="-4"/>
        </w:rPr>
        <w:t xml:space="preserve"> </w:t>
      </w:r>
      <w:r>
        <w:t>kê</w:t>
      </w:r>
      <w:r>
        <w:rPr>
          <w:spacing w:val="-4"/>
        </w:rPr>
        <w:t xml:space="preserve"> </w:t>
      </w:r>
      <w:r>
        <w:t>đơn</w:t>
      </w:r>
      <w:r>
        <w:rPr>
          <w:spacing w:val="-4"/>
        </w:rPr>
        <w:t xml:space="preserve"> </w:t>
      </w:r>
      <w:r>
        <w:t>thuốc</w:t>
      </w:r>
      <w:r>
        <w:rPr>
          <w:spacing w:val="-2"/>
        </w:rPr>
        <w:t xml:space="preserve"> </w:t>
      </w:r>
      <w:r>
        <w:t>PrEP</w:t>
      </w:r>
      <w:r>
        <w:rPr>
          <w:spacing w:val="-3"/>
        </w:rPr>
        <w:t xml:space="preserve"> </w:t>
      </w:r>
      <w:r>
        <w:t>ngay</w:t>
      </w:r>
      <w:r>
        <w:rPr>
          <w:spacing w:val="-10"/>
        </w:rPr>
        <w:t xml:space="preserve"> </w:t>
      </w:r>
      <w:r>
        <w:t>trong</w:t>
      </w:r>
      <w:r>
        <w:rPr>
          <w:spacing w:val="-5"/>
        </w:rPr>
        <w:t xml:space="preserve"> </w:t>
      </w:r>
      <w:r>
        <w:t>ngày</w:t>
      </w:r>
      <w:r>
        <w:rPr>
          <w:spacing w:val="-10"/>
        </w:rPr>
        <w:t xml:space="preserve"> </w:t>
      </w:r>
      <w:r>
        <w:t>đối</w:t>
      </w:r>
      <w:r>
        <w:rPr>
          <w:spacing w:val="-3"/>
        </w:rPr>
        <w:t xml:space="preserve"> </w:t>
      </w:r>
      <w:r>
        <w:t>với</w:t>
      </w:r>
      <w:r>
        <w:rPr>
          <w:spacing w:val="-3"/>
        </w:rPr>
        <w:t xml:space="preserve"> </w:t>
      </w:r>
      <w:r>
        <w:t>các</w:t>
      </w:r>
      <w:r>
        <w:rPr>
          <w:spacing w:val="-4"/>
        </w:rPr>
        <w:t xml:space="preserve"> </w:t>
      </w:r>
      <w:r>
        <w:t>khách</w:t>
      </w:r>
      <w:r>
        <w:rPr>
          <w:spacing w:val="-4"/>
        </w:rPr>
        <w:t xml:space="preserve"> </w:t>
      </w:r>
      <w:r>
        <w:t>hàng</w:t>
      </w:r>
      <w:r>
        <w:rPr>
          <w:spacing w:val="-5"/>
        </w:rPr>
        <w:t xml:space="preserve"> </w:t>
      </w:r>
      <w:r>
        <w:t>sau</w:t>
      </w:r>
      <w:r>
        <w:rPr>
          <w:spacing w:val="-4"/>
        </w:rPr>
        <w:t xml:space="preserve"> </w:t>
      </w:r>
      <w:r>
        <w:t>dù</w:t>
      </w:r>
      <w:r>
        <w:rPr>
          <w:spacing w:val="-4"/>
        </w:rPr>
        <w:t xml:space="preserve"> </w:t>
      </w:r>
      <w:r>
        <w:t>đ</w:t>
      </w:r>
      <w:r w:rsidR="008211B7">
        <w:t>ư</w:t>
      </w:r>
      <w:r>
        <w:t>ợc</w:t>
      </w:r>
      <w:r>
        <w:rPr>
          <w:spacing w:val="-4"/>
        </w:rPr>
        <w:t xml:space="preserve"> </w:t>
      </w:r>
      <w:r>
        <w:t>xác định đủ tiêu chuẩn sử dụng PrEP:</w:t>
      </w:r>
    </w:p>
    <w:p w14:paraId="0DACDA7A" w14:textId="77777777" w:rsidR="00C25D3F" w:rsidRDefault="00C25D3F">
      <w:pPr>
        <w:jc w:val="both"/>
        <w:sectPr w:rsidR="00C25D3F">
          <w:pgSz w:w="10780" w:h="15310"/>
          <w:pgMar w:top="1280" w:right="120" w:bottom="1240" w:left="260" w:header="0" w:footer="1043" w:gutter="0"/>
          <w:cols w:space="720"/>
        </w:sectPr>
      </w:pPr>
    </w:p>
    <w:p w14:paraId="3B463BE2" w14:textId="15D19105" w:rsidR="00C25D3F" w:rsidRDefault="0002040D">
      <w:pPr>
        <w:pStyle w:val="BodyText"/>
        <w:spacing w:before="63"/>
        <w:ind w:left="1439"/>
      </w:pPr>
      <w:r>
        <w:rPr>
          <w:noProof/>
          <w:lang w:val="en-US"/>
        </w:rPr>
        <w:lastRenderedPageBreak/>
        <mc:AlternateContent>
          <mc:Choice Requires="wps">
            <w:drawing>
              <wp:anchor distT="0" distB="0" distL="0" distR="0" simplePos="0" relativeHeight="15748608" behindDoc="0" locked="0" layoutInCell="1" allowOverlap="1" wp14:anchorId="0D91182C" wp14:editId="12590EDA">
                <wp:simplePos x="0" y="0"/>
                <wp:positionH relativeFrom="page">
                  <wp:posOffset>117976</wp:posOffset>
                </wp:positionH>
                <wp:positionV relativeFrom="paragraph">
                  <wp:posOffset>1515273</wp:posOffset>
                </wp:positionV>
                <wp:extent cx="3126105" cy="152400"/>
                <wp:effectExtent l="0" t="0" r="0" b="0"/>
                <wp:wrapNone/>
                <wp:docPr id="77" name="Text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6F545FD2"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D91182C" id="Textbox 77" o:spid="_x0000_s1080" type="#_x0000_t202" style="position:absolute;left:0;text-align:left;margin-left:9.3pt;margin-top:119.3pt;width:246.15pt;height:12pt;rotation:-54;z-index:157486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" filled="f" stroked="f">
                <v:textbox inset="0,0,0,0">
                  <w:txbxContent>
                    <w:p w14:paraId="6F545FD2"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w:t>
      </w:r>
      <w:r>
        <w:rPr>
          <w:spacing w:val="-11"/>
        </w:rPr>
        <w:t xml:space="preserve"> </w:t>
      </w:r>
      <w:r>
        <w:t>Ch</w:t>
      </w:r>
      <w:r w:rsidR="008211B7">
        <w:t>ư</w:t>
      </w:r>
      <w:r>
        <w:t>a</w:t>
      </w:r>
      <w:r>
        <w:rPr>
          <w:spacing w:val="-12"/>
        </w:rPr>
        <w:t xml:space="preserve"> </w:t>
      </w:r>
      <w:r>
        <w:t>sẵn</w:t>
      </w:r>
      <w:r>
        <w:rPr>
          <w:spacing w:val="-10"/>
        </w:rPr>
        <w:t xml:space="preserve"> </w:t>
      </w:r>
      <w:r>
        <w:t>sàng</w:t>
      </w:r>
      <w:r>
        <w:rPr>
          <w:spacing w:val="-12"/>
        </w:rPr>
        <w:t xml:space="preserve"> </w:t>
      </w:r>
      <w:r>
        <w:t>sử</w:t>
      </w:r>
      <w:r>
        <w:rPr>
          <w:spacing w:val="-11"/>
        </w:rPr>
        <w:t xml:space="preserve"> </w:t>
      </w:r>
      <w:r>
        <w:t>dụng</w:t>
      </w:r>
      <w:r>
        <w:rPr>
          <w:spacing w:val="-13"/>
        </w:rPr>
        <w:t xml:space="preserve"> </w:t>
      </w:r>
      <w:r>
        <w:rPr>
          <w:spacing w:val="-4"/>
        </w:rPr>
        <w:t>PrEP;</w:t>
      </w:r>
    </w:p>
    <w:p w14:paraId="10742479" w14:textId="04CEEA8B" w:rsidR="00C25D3F" w:rsidRDefault="0002040D">
      <w:pPr>
        <w:pStyle w:val="BodyText"/>
        <w:ind w:right="1068" w:firstLine="566"/>
      </w:pPr>
      <w:r>
        <w:t>++) Có tiền sử hoặc đang có bệnh về thận hoặc các bệnh lý liên quan khác nh</w:t>
      </w:r>
      <w:r w:rsidR="008211B7">
        <w:t>ư</w:t>
      </w:r>
      <w:r>
        <w:rPr>
          <w:spacing w:val="40"/>
        </w:rPr>
        <w:t xml:space="preserve"> </w:t>
      </w:r>
      <w:r>
        <w:t>tiểu đ</w:t>
      </w:r>
      <w:r w:rsidR="008211B7">
        <w:t>ư</w:t>
      </w:r>
      <w:r>
        <w:t>ờng, hoặc cao huyết áp…</w:t>
      </w:r>
    </w:p>
    <w:p w14:paraId="52A7E17D" w14:textId="1084FCEA" w:rsidR="00C25D3F" w:rsidRDefault="0002040D">
      <w:pPr>
        <w:pStyle w:val="BodyText"/>
        <w:ind w:left="1439"/>
      </w:pPr>
      <w:r>
        <w:t>++)</w:t>
      </w:r>
      <w:r>
        <w:rPr>
          <w:spacing w:val="-5"/>
        </w:rPr>
        <w:t xml:space="preserve"> </w:t>
      </w:r>
      <w:r>
        <w:t>Có</w:t>
      </w:r>
      <w:r>
        <w:rPr>
          <w:spacing w:val="-5"/>
        </w:rPr>
        <w:t xml:space="preserve"> </w:t>
      </w:r>
      <w:r>
        <w:t>phơi</w:t>
      </w:r>
      <w:r>
        <w:rPr>
          <w:spacing w:val="-4"/>
        </w:rPr>
        <w:t xml:space="preserve"> </w:t>
      </w:r>
      <w:r>
        <w:t>nhiễm</w:t>
      </w:r>
      <w:r>
        <w:rPr>
          <w:spacing w:val="-5"/>
        </w:rPr>
        <w:t xml:space="preserve"> </w:t>
      </w:r>
      <w:r>
        <w:t>với</w:t>
      </w:r>
      <w:r>
        <w:rPr>
          <w:spacing w:val="-4"/>
        </w:rPr>
        <w:t xml:space="preserve"> </w:t>
      </w:r>
      <w:r>
        <w:t>HIV</w:t>
      </w:r>
      <w:r>
        <w:rPr>
          <w:spacing w:val="-4"/>
        </w:rPr>
        <w:t xml:space="preserve"> </w:t>
      </w:r>
      <w:r>
        <w:t>nh</w:t>
      </w:r>
      <w:r w:rsidR="008211B7">
        <w:t>ư</w:t>
      </w:r>
      <w:r>
        <w:t>ng</w:t>
      </w:r>
      <w:r>
        <w:rPr>
          <w:spacing w:val="-7"/>
        </w:rPr>
        <w:t xml:space="preserve"> </w:t>
      </w:r>
      <w:r>
        <w:t>không</w:t>
      </w:r>
      <w:r>
        <w:rPr>
          <w:spacing w:val="-7"/>
        </w:rPr>
        <w:t xml:space="preserve"> </w:t>
      </w:r>
      <w:r>
        <w:t>có</w:t>
      </w:r>
      <w:r>
        <w:rPr>
          <w:spacing w:val="-3"/>
        </w:rPr>
        <w:t xml:space="preserve"> </w:t>
      </w:r>
      <w:r>
        <w:t>các</w:t>
      </w:r>
      <w:r>
        <w:rPr>
          <w:spacing w:val="-5"/>
        </w:rPr>
        <w:t xml:space="preserve"> </w:t>
      </w:r>
      <w:r>
        <w:t>triệu</w:t>
      </w:r>
      <w:r>
        <w:rPr>
          <w:spacing w:val="-5"/>
        </w:rPr>
        <w:t xml:space="preserve"> </w:t>
      </w:r>
      <w:r>
        <w:t>chứng</w:t>
      </w:r>
      <w:r>
        <w:rPr>
          <w:spacing w:val="-7"/>
        </w:rPr>
        <w:t xml:space="preserve"> </w:t>
      </w:r>
      <w:r>
        <w:t>của</w:t>
      </w:r>
      <w:r>
        <w:rPr>
          <w:spacing w:val="-6"/>
        </w:rPr>
        <w:t xml:space="preserve"> </w:t>
      </w:r>
      <w:r>
        <w:t>nhiễm</w:t>
      </w:r>
      <w:r>
        <w:rPr>
          <w:spacing w:val="-4"/>
        </w:rPr>
        <w:t xml:space="preserve"> </w:t>
      </w:r>
      <w:r>
        <w:t>HIV</w:t>
      </w:r>
      <w:r>
        <w:rPr>
          <w:spacing w:val="-6"/>
        </w:rPr>
        <w:t xml:space="preserve"> </w:t>
      </w:r>
      <w:r>
        <w:rPr>
          <w:spacing w:val="-4"/>
        </w:rPr>
        <w:t>cấp;</w:t>
      </w:r>
    </w:p>
    <w:p w14:paraId="0D8266B5" w14:textId="77777777" w:rsidR="00C25D3F" w:rsidRDefault="0002040D">
      <w:pPr>
        <w:pStyle w:val="BodyText"/>
        <w:ind w:right="1068" w:firstLine="566"/>
      </w:pPr>
      <w:r>
        <w:t>++) Có bệnh lý sức khỏe tâm thần dẫn đến việc không hiểu về các quy định tuân thủ điều trị khi sử dụng PrEP.</w:t>
      </w:r>
    </w:p>
    <w:p w14:paraId="5EAAEF9D" w14:textId="77777777" w:rsidR="00C25D3F" w:rsidRDefault="0002040D">
      <w:pPr>
        <w:pStyle w:val="BodyText"/>
        <w:ind w:right="1068" w:firstLine="566"/>
      </w:pPr>
      <w:r>
        <w:t>+) Thông báo về tác dụng không mong muốn của thuốc ARV có thể gặp phải và cách xử trí.</w:t>
      </w:r>
    </w:p>
    <w:p w14:paraId="5EB74D46" w14:textId="3FEA357B" w:rsidR="00C25D3F" w:rsidRDefault="0002040D">
      <w:pPr>
        <w:pStyle w:val="BodyText"/>
        <w:ind w:right="1004" w:firstLine="566"/>
      </w:pPr>
      <w:r>
        <w:t>+)</w:t>
      </w:r>
      <w:r>
        <w:rPr>
          <w:spacing w:val="-8"/>
        </w:rPr>
        <w:t xml:space="preserve"> </w:t>
      </w:r>
      <w:r>
        <w:t>T</w:t>
      </w:r>
      <w:r w:rsidR="008211B7">
        <w:t>ư</w:t>
      </w:r>
      <w:r>
        <w:rPr>
          <w:spacing w:val="-6"/>
        </w:rPr>
        <w:t xml:space="preserve"> </w:t>
      </w:r>
      <w:r>
        <w:t>vấn</w:t>
      </w:r>
      <w:r>
        <w:rPr>
          <w:spacing w:val="-5"/>
        </w:rPr>
        <w:t xml:space="preserve"> </w:t>
      </w:r>
      <w:r>
        <w:t>việc</w:t>
      </w:r>
      <w:r>
        <w:rPr>
          <w:spacing w:val="-6"/>
        </w:rPr>
        <w:t xml:space="preserve"> </w:t>
      </w:r>
      <w:r>
        <w:t>sử</w:t>
      </w:r>
      <w:r>
        <w:rPr>
          <w:spacing w:val="-7"/>
        </w:rPr>
        <w:t xml:space="preserve"> </w:t>
      </w:r>
      <w:r>
        <w:t>dụng</w:t>
      </w:r>
      <w:r>
        <w:rPr>
          <w:spacing w:val="-7"/>
        </w:rPr>
        <w:t xml:space="preserve"> </w:t>
      </w:r>
      <w:r>
        <w:t>bao</w:t>
      </w:r>
      <w:r>
        <w:rPr>
          <w:spacing w:val="-7"/>
        </w:rPr>
        <w:t xml:space="preserve"> </w:t>
      </w:r>
      <w:r>
        <w:t>cao</w:t>
      </w:r>
      <w:r>
        <w:rPr>
          <w:spacing w:val="-7"/>
        </w:rPr>
        <w:t xml:space="preserve"> </w:t>
      </w:r>
      <w:r>
        <w:t>su</w:t>
      </w:r>
      <w:r>
        <w:rPr>
          <w:spacing w:val="-7"/>
        </w:rPr>
        <w:t xml:space="preserve"> </w:t>
      </w:r>
      <w:r>
        <w:t>trong</w:t>
      </w:r>
      <w:r>
        <w:rPr>
          <w:spacing w:val="-7"/>
        </w:rPr>
        <w:t xml:space="preserve"> </w:t>
      </w:r>
      <w:r>
        <w:t>phòng</w:t>
      </w:r>
      <w:r>
        <w:rPr>
          <w:spacing w:val="-7"/>
        </w:rPr>
        <w:t xml:space="preserve"> </w:t>
      </w:r>
      <w:r>
        <w:t>các</w:t>
      </w:r>
      <w:r>
        <w:rPr>
          <w:spacing w:val="-8"/>
        </w:rPr>
        <w:t xml:space="preserve"> </w:t>
      </w:r>
      <w:r>
        <w:t>nhiễm</w:t>
      </w:r>
      <w:r>
        <w:rPr>
          <w:spacing w:val="-7"/>
        </w:rPr>
        <w:t xml:space="preserve"> </w:t>
      </w:r>
      <w:r>
        <w:t>trùng</w:t>
      </w:r>
      <w:r>
        <w:rPr>
          <w:spacing w:val="-5"/>
        </w:rPr>
        <w:t xml:space="preserve"> </w:t>
      </w:r>
      <w:r>
        <w:t>LTQĐTD,</w:t>
      </w:r>
      <w:r>
        <w:rPr>
          <w:spacing w:val="-6"/>
        </w:rPr>
        <w:t xml:space="preserve"> </w:t>
      </w:r>
      <w:r>
        <w:t>phòng tránh thai và chuyển gửi khách hàng đến các dịch vụ can thiệp dự phòng khác nếu cần.</w:t>
      </w:r>
    </w:p>
    <w:p w14:paraId="391C5E35" w14:textId="77777777" w:rsidR="00C25D3F" w:rsidRDefault="0002040D">
      <w:pPr>
        <w:pStyle w:val="BodyText"/>
        <w:spacing w:before="121"/>
        <w:ind w:left="1439"/>
      </w:pPr>
      <w:r>
        <w:t>+)</w:t>
      </w:r>
      <w:r>
        <w:rPr>
          <w:spacing w:val="-1"/>
        </w:rPr>
        <w:t xml:space="preserve"> </w:t>
      </w:r>
      <w:r>
        <w:t>Hẹn</w:t>
      </w:r>
      <w:r>
        <w:rPr>
          <w:spacing w:val="-1"/>
        </w:rPr>
        <w:t xml:space="preserve"> </w:t>
      </w:r>
      <w:r>
        <w:t>lịch</w:t>
      </w:r>
      <w:r>
        <w:rPr>
          <w:spacing w:val="-1"/>
        </w:rPr>
        <w:t xml:space="preserve"> </w:t>
      </w:r>
      <w:r>
        <w:t>khám tiếp</w:t>
      </w:r>
      <w:r>
        <w:rPr>
          <w:spacing w:val="-1"/>
        </w:rPr>
        <w:t xml:space="preserve"> </w:t>
      </w:r>
      <w:r>
        <w:t>theo</w:t>
      </w:r>
      <w:r>
        <w:rPr>
          <w:spacing w:val="-1"/>
        </w:rPr>
        <w:t xml:space="preserve"> </w:t>
      </w:r>
      <w:r>
        <w:t>sau</w:t>
      </w:r>
      <w:r>
        <w:rPr>
          <w:spacing w:val="-1"/>
        </w:rPr>
        <w:t xml:space="preserve"> </w:t>
      </w:r>
      <w:r>
        <w:t xml:space="preserve">01 </w:t>
      </w:r>
      <w:r>
        <w:rPr>
          <w:spacing w:val="-2"/>
        </w:rPr>
        <w:t>tháng.</w:t>
      </w:r>
    </w:p>
    <w:p w14:paraId="1056E0B0" w14:textId="3F633222" w:rsidR="00C25D3F" w:rsidRDefault="0002040D">
      <w:pPr>
        <w:pStyle w:val="BodyText"/>
        <w:ind w:right="1068" w:firstLine="566"/>
      </w:pPr>
      <w:r>
        <w:t>+) T</w:t>
      </w:r>
      <w:r w:rsidR="008211B7">
        <w:t>ư</w:t>
      </w:r>
      <w:r>
        <w:t xml:space="preserve"> vấn, giới thiệu khách hàng đến khám các chuyên khoa phù hợp nếu khách hàng có các bệnh lý kèm theo.</w:t>
      </w:r>
    </w:p>
    <w:p w14:paraId="6FF673B6" w14:textId="77777777" w:rsidR="00C25D3F" w:rsidRDefault="0002040D">
      <w:pPr>
        <w:pStyle w:val="Heading5"/>
        <w:ind w:left="873" w:firstLine="0"/>
      </w:pPr>
      <w:r>
        <w:t>Lần</w:t>
      </w:r>
      <w:r>
        <w:rPr>
          <w:spacing w:val="-3"/>
        </w:rPr>
        <w:t xml:space="preserve"> </w:t>
      </w:r>
      <w:r>
        <w:t>khám</w:t>
      </w:r>
      <w:r>
        <w:rPr>
          <w:spacing w:val="-4"/>
        </w:rPr>
        <w:t xml:space="preserve"> </w:t>
      </w:r>
      <w:r>
        <w:t xml:space="preserve">tiếp </w:t>
      </w:r>
      <w:r>
        <w:rPr>
          <w:spacing w:val="-4"/>
        </w:rPr>
        <w:t>theo</w:t>
      </w:r>
    </w:p>
    <w:p w14:paraId="5CC1FAA9" w14:textId="77777777" w:rsidR="00C25D3F" w:rsidRDefault="0002040D">
      <w:pPr>
        <w:pStyle w:val="BodyText"/>
        <w:spacing w:before="115"/>
      </w:pPr>
      <w:r>
        <w:t>Thực</w:t>
      </w:r>
      <w:r>
        <w:rPr>
          <w:spacing w:val="-4"/>
        </w:rPr>
        <w:t xml:space="preserve"> </w:t>
      </w:r>
      <w:r>
        <w:t>hiện và ghi vào</w:t>
      </w:r>
      <w:r>
        <w:rPr>
          <w:spacing w:val="-1"/>
        </w:rPr>
        <w:t xml:space="preserve"> </w:t>
      </w:r>
      <w:r>
        <w:t>bệnh án các</w:t>
      </w:r>
      <w:r>
        <w:rPr>
          <w:spacing w:val="-2"/>
        </w:rPr>
        <w:t xml:space="preserve"> </w:t>
      </w:r>
      <w:r>
        <w:t>nội dung</w:t>
      </w:r>
      <w:r>
        <w:rPr>
          <w:spacing w:val="-2"/>
        </w:rPr>
        <w:t xml:space="preserve"> </w:t>
      </w:r>
      <w:r>
        <w:rPr>
          <w:spacing w:val="-4"/>
        </w:rPr>
        <w:t>sau:</w:t>
      </w:r>
    </w:p>
    <w:p w14:paraId="18BA14D1" w14:textId="77777777" w:rsidR="00C25D3F" w:rsidRDefault="0002040D">
      <w:pPr>
        <w:pStyle w:val="ListParagraph"/>
        <w:numPr>
          <w:ilvl w:val="3"/>
          <w:numId w:val="172"/>
        </w:numPr>
        <w:tabs>
          <w:tab w:val="left" w:pos="1011"/>
        </w:tabs>
        <w:ind w:left="1011" w:hanging="138"/>
        <w:rPr>
          <w:sz w:val="24"/>
        </w:rPr>
      </w:pPr>
      <w:r>
        <w:rPr>
          <w:sz w:val="24"/>
        </w:rPr>
        <w:t>Xét</w:t>
      </w:r>
      <w:r>
        <w:rPr>
          <w:spacing w:val="-1"/>
          <w:sz w:val="24"/>
        </w:rPr>
        <w:t xml:space="preserve"> </w:t>
      </w:r>
      <w:r>
        <w:rPr>
          <w:sz w:val="24"/>
        </w:rPr>
        <w:t>nghiệm HIV</w:t>
      </w:r>
      <w:r>
        <w:rPr>
          <w:spacing w:val="-1"/>
          <w:sz w:val="24"/>
        </w:rPr>
        <w:t xml:space="preserve"> </w:t>
      </w:r>
      <w:r>
        <w:rPr>
          <w:sz w:val="24"/>
        </w:rPr>
        <w:t>và</w:t>
      </w:r>
      <w:r>
        <w:rPr>
          <w:spacing w:val="-2"/>
          <w:sz w:val="24"/>
        </w:rPr>
        <w:t xml:space="preserve"> </w:t>
      </w:r>
      <w:r>
        <w:rPr>
          <w:sz w:val="24"/>
        </w:rPr>
        <w:t>các</w:t>
      </w:r>
      <w:r>
        <w:rPr>
          <w:spacing w:val="1"/>
          <w:sz w:val="24"/>
        </w:rPr>
        <w:t xml:space="preserve"> </w:t>
      </w:r>
      <w:r>
        <w:rPr>
          <w:sz w:val="24"/>
        </w:rPr>
        <w:t>xét nghiệm</w:t>
      </w:r>
      <w:r>
        <w:rPr>
          <w:spacing w:val="-1"/>
          <w:sz w:val="24"/>
        </w:rPr>
        <w:t xml:space="preserve"> </w:t>
      </w:r>
      <w:r>
        <w:rPr>
          <w:sz w:val="24"/>
        </w:rPr>
        <w:t>khác</w:t>
      </w:r>
      <w:r>
        <w:rPr>
          <w:spacing w:val="-2"/>
          <w:sz w:val="24"/>
        </w:rPr>
        <w:t xml:space="preserve"> </w:t>
      </w:r>
      <w:r>
        <w:rPr>
          <w:sz w:val="24"/>
        </w:rPr>
        <w:t>theo quy</w:t>
      </w:r>
      <w:r>
        <w:rPr>
          <w:spacing w:val="-4"/>
          <w:sz w:val="24"/>
        </w:rPr>
        <w:t xml:space="preserve"> </w:t>
      </w:r>
      <w:r>
        <w:rPr>
          <w:sz w:val="24"/>
        </w:rPr>
        <w:t>định tại bảng</w:t>
      </w:r>
      <w:r>
        <w:rPr>
          <w:spacing w:val="-3"/>
          <w:sz w:val="24"/>
        </w:rPr>
        <w:t xml:space="preserve"> </w:t>
      </w:r>
      <w:r>
        <w:rPr>
          <w:spacing w:val="-5"/>
          <w:sz w:val="24"/>
        </w:rPr>
        <w:t>2.</w:t>
      </w:r>
    </w:p>
    <w:p w14:paraId="35BD4D39" w14:textId="191765C7" w:rsidR="00C25D3F" w:rsidRDefault="0002040D">
      <w:pPr>
        <w:pStyle w:val="ListParagraph"/>
        <w:numPr>
          <w:ilvl w:val="3"/>
          <w:numId w:val="172"/>
        </w:numPr>
        <w:tabs>
          <w:tab w:val="left" w:pos="1023"/>
        </w:tabs>
        <w:ind w:left="873" w:right="1009" w:firstLine="0"/>
        <w:jc w:val="both"/>
        <w:rPr>
          <w:sz w:val="24"/>
        </w:rPr>
      </w:pPr>
      <w:r>
        <w:rPr>
          <w:sz w:val="24"/>
        </w:rPr>
        <w:t>Đánh giá nguy cơ nhiễm HIV, khám phát hiện triệu chứng nhiễm HIV cấp trong thời gian từ lần khám tr</w:t>
      </w:r>
      <w:r w:rsidR="008211B7">
        <w:rPr>
          <w:sz w:val="24"/>
        </w:rPr>
        <w:t>ư</w:t>
      </w:r>
      <w:r>
        <w:rPr>
          <w:sz w:val="24"/>
        </w:rPr>
        <w:t>ớc đến lần khám này. Tr</w:t>
      </w:r>
      <w:r w:rsidR="008211B7">
        <w:rPr>
          <w:sz w:val="24"/>
        </w:rPr>
        <w:t>ư</w:t>
      </w:r>
      <w:r>
        <w:rPr>
          <w:sz w:val="24"/>
        </w:rPr>
        <w:t>ờng hợp khách hàng yêu cầu sử dụng PrEP</w:t>
      </w:r>
      <w:r>
        <w:rPr>
          <w:spacing w:val="-3"/>
          <w:sz w:val="24"/>
        </w:rPr>
        <w:t xml:space="preserve"> </w:t>
      </w:r>
      <w:r>
        <w:rPr>
          <w:sz w:val="24"/>
        </w:rPr>
        <w:t>nh</w:t>
      </w:r>
      <w:r w:rsidR="008211B7">
        <w:rPr>
          <w:sz w:val="24"/>
        </w:rPr>
        <w:t>ư</w:t>
      </w:r>
      <w:r>
        <w:rPr>
          <w:sz w:val="24"/>
        </w:rPr>
        <w:t>ng</w:t>
      </w:r>
      <w:r>
        <w:rPr>
          <w:spacing w:val="-4"/>
          <w:sz w:val="24"/>
        </w:rPr>
        <w:t xml:space="preserve"> </w:t>
      </w:r>
      <w:r>
        <w:rPr>
          <w:sz w:val="24"/>
        </w:rPr>
        <w:t>không</w:t>
      </w:r>
      <w:r>
        <w:rPr>
          <w:spacing w:val="-6"/>
          <w:sz w:val="24"/>
        </w:rPr>
        <w:t xml:space="preserve"> </w:t>
      </w:r>
      <w:r>
        <w:rPr>
          <w:sz w:val="24"/>
        </w:rPr>
        <w:t>bộc</w:t>
      </w:r>
      <w:r>
        <w:rPr>
          <w:spacing w:val="-4"/>
          <w:sz w:val="24"/>
        </w:rPr>
        <w:t xml:space="preserve"> </w:t>
      </w:r>
      <w:r>
        <w:rPr>
          <w:sz w:val="24"/>
        </w:rPr>
        <w:t>lộ</w:t>
      </w:r>
      <w:r>
        <w:rPr>
          <w:spacing w:val="-4"/>
          <w:sz w:val="24"/>
        </w:rPr>
        <w:t xml:space="preserve"> </w:t>
      </w:r>
      <w:r>
        <w:rPr>
          <w:sz w:val="24"/>
        </w:rPr>
        <w:t>hành</w:t>
      </w:r>
      <w:r>
        <w:rPr>
          <w:spacing w:val="-4"/>
          <w:sz w:val="24"/>
        </w:rPr>
        <w:t xml:space="preserve"> </w:t>
      </w:r>
      <w:r>
        <w:rPr>
          <w:sz w:val="24"/>
        </w:rPr>
        <w:t>vi</w:t>
      </w:r>
      <w:r>
        <w:rPr>
          <w:spacing w:val="-1"/>
          <w:sz w:val="24"/>
        </w:rPr>
        <w:t xml:space="preserve"> </w:t>
      </w:r>
      <w:r>
        <w:rPr>
          <w:sz w:val="24"/>
        </w:rPr>
        <w:t>nguy</w:t>
      </w:r>
      <w:r>
        <w:rPr>
          <w:spacing w:val="-8"/>
          <w:sz w:val="24"/>
        </w:rPr>
        <w:t xml:space="preserve"> </w:t>
      </w:r>
      <w:r>
        <w:rPr>
          <w:sz w:val="24"/>
        </w:rPr>
        <w:t>cơ</w:t>
      </w:r>
      <w:r>
        <w:rPr>
          <w:spacing w:val="-2"/>
          <w:sz w:val="24"/>
        </w:rPr>
        <w:t xml:space="preserve"> </w:t>
      </w:r>
      <w:r>
        <w:rPr>
          <w:sz w:val="24"/>
        </w:rPr>
        <w:t>trong</w:t>
      </w:r>
      <w:r>
        <w:rPr>
          <w:spacing w:val="-4"/>
          <w:sz w:val="24"/>
        </w:rPr>
        <w:t xml:space="preserve"> </w:t>
      </w:r>
      <w:r>
        <w:rPr>
          <w:sz w:val="24"/>
        </w:rPr>
        <w:t>lần</w:t>
      </w:r>
      <w:r>
        <w:rPr>
          <w:spacing w:val="-4"/>
          <w:sz w:val="24"/>
        </w:rPr>
        <w:t xml:space="preserve"> </w:t>
      </w:r>
      <w:r>
        <w:rPr>
          <w:sz w:val="24"/>
        </w:rPr>
        <w:t>khám</w:t>
      </w:r>
      <w:r>
        <w:rPr>
          <w:spacing w:val="-4"/>
          <w:sz w:val="24"/>
        </w:rPr>
        <w:t xml:space="preserve"> </w:t>
      </w:r>
      <w:r>
        <w:rPr>
          <w:sz w:val="24"/>
        </w:rPr>
        <w:t>đầu</w:t>
      </w:r>
      <w:r>
        <w:rPr>
          <w:spacing w:val="-4"/>
          <w:sz w:val="24"/>
        </w:rPr>
        <w:t xml:space="preserve"> </w:t>
      </w:r>
      <w:r>
        <w:rPr>
          <w:sz w:val="24"/>
        </w:rPr>
        <w:t>tiên,</w:t>
      </w:r>
      <w:r>
        <w:rPr>
          <w:spacing w:val="-2"/>
          <w:sz w:val="24"/>
        </w:rPr>
        <w:t xml:space="preserve"> </w:t>
      </w:r>
      <w:r>
        <w:rPr>
          <w:sz w:val="24"/>
        </w:rPr>
        <w:t>cần</w:t>
      </w:r>
      <w:r>
        <w:rPr>
          <w:spacing w:val="-2"/>
          <w:sz w:val="24"/>
        </w:rPr>
        <w:t xml:space="preserve"> </w:t>
      </w:r>
      <w:r>
        <w:rPr>
          <w:sz w:val="24"/>
        </w:rPr>
        <w:t>tiếp</w:t>
      </w:r>
      <w:r>
        <w:rPr>
          <w:spacing w:val="-4"/>
          <w:sz w:val="24"/>
        </w:rPr>
        <w:t xml:space="preserve"> </w:t>
      </w:r>
      <w:r>
        <w:rPr>
          <w:sz w:val="24"/>
        </w:rPr>
        <w:t>tục</w:t>
      </w:r>
      <w:r>
        <w:rPr>
          <w:spacing w:val="-3"/>
          <w:sz w:val="24"/>
        </w:rPr>
        <w:t xml:space="preserve"> </w:t>
      </w:r>
      <w:r>
        <w:rPr>
          <w:sz w:val="24"/>
        </w:rPr>
        <w:t>t</w:t>
      </w:r>
      <w:r w:rsidR="008211B7">
        <w:rPr>
          <w:sz w:val="24"/>
        </w:rPr>
        <w:t>ư</w:t>
      </w:r>
      <w:r>
        <w:rPr>
          <w:spacing w:val="-4"/>
          <w:sz w:val="24"/>
        </w:rPr>
        <w:t xml:space="preserve"> </w:t>
      </w:r>
      <w:r>
        <w:rPr>
          <w:sz w:val="24"/>
        </w:rPr>
        <w:t>vấn khai thác hành vi nguy cơ. Nếu khách hàng tiếp tục không thông báo về hành vi nguy cơ, cân nhắc ngừng chỉ định PrEP.</w:t>
      </w:r>
    </w:p>
    <w:p w14:paraId="3A485F7F" w14:textId="77777777" w:rsidR="00C25D3F" w:rsidRDefault="0002040D">
      <w:pPr>
        <w:pStyle w:val="ListParagraph"/>
        <w:numPr>
          <w:ilvl w:val="3"/>
          <w:numId w:val="172"/>
        </w:numPr>
        <w:tabs>
          <w:tab w:val="left" w:pos="1011"/>
        </w:tabs>
        <w:spacing w:before="121"/>
        <w:ind w:left="1011" w:hanging="138"/>
        <w:jc w:val="both"/>
        <w:rPr>
          <w:sz w:val="24"/>
        </w:rPr>
      </w:pPr>
      <w:r>
        <w:rPr>
          <w:sz w:val="24"/>
        </w:rPr>
        <w:t>Khám</w:t>
      </w:r>
      <w:r>
        <w:rPr>
          <w:spacing w:val="-1"/>
          <w:sz w:val="24"/>
        </w:rPr>
        <w:t xml:space="preserve"> </w:t>
      </w:r>
      <w:r>
        <w:rPr>
          <w:sz w:val="24"/>
        </w:rPr>
        <w:t>phát</w:t>
      </w:r>
      <w:r>
        <w:rPr>
          <w:spacing w:val="-1"/>
          <w:sz w:val="24"/>
        </w:rPr>
        <w:t xml:space="preserve"> </w:t>
      </w:r>
      <w:r>
        <w:rPr>
          <w:sz w:val="24"/>
        </w:rPr>
        <w:t>hiện</w:t>
      </w:r>
      <w:r>
        <w:rPr>
          <w:spacing w:val="-1"/>
          <w:sz w:val="24"/>
        </w:rPr>
        <w:t xml:space="preserve"> </w:t>
      </w:r>
      <w:r>
        <w:rPr>
          <w:sz w:val="24"/>
        </w:rPr>
        <w:t>nhiễm</w:t>
      </w:r>
      <w:r>
        <w:rPr>
          <w:spacing w:val="1"/>
          <w:sz w:val="24"/>
        </w:rPr>
        <w:t xml:space="preserve"> </w:t>
      </w:r>
      <w:r>
        <w:rPr>
          <w:sz w:val="24"/>
        </w:rPr>
        <w:t>trùng</w:t>
      </w:r>
      <w:r>
        <w:rPr>
          <w:spacing w:val="-1"/>
          <w:sz w:val="24"/>
        </w:rPr>
        <w:t xml:space="preserve"> </w:t>
      </w:r>
      <w:r>
        <w:rPr>
          <w:spacing w:val="-2"/>
          <w:sz w:val="24"/>
        </w:rPr>
        <w:t>LTQĐTD.</w:t>
      </w:r>
    </w:p>
    <w:p w14:paraId="0584522C" w14:textId="77777777" w:rsidR="00C25D3F" w:rsidRDefault="0002040D">
      <w:pPr>
        <w:pStyle w:val="ListParagraph"/>
        <w:numPr>
          <w:ilvl w:val="3"/>
          <w:numId w:val="172"/>
        </w:numPr>
        <w:tabs>
          <w:tab w:val="left" w:pos="1011"/>
        </w:tabs>
        <w:ind w:left="1011" w:hanging="138"/>
        <w:jc w:val="both"/>
        <w:rPr>
          <w:sz w:val="24"/>
        </w:rPr>
      </w:pPr>
      <w:r>
        <w:rPr>
          <w:sz w:val="24"/>
        </w:rPr>
        <w:t>Đánh</w:t>
      </w:r>
      <w:r>
        <w:rPr>
          <w:spacing w:val="1"/>
          <w:sz w:val="24"/>
        </w:rPr>
        <w:t xml:space="preserve"> </w:t>
      </w:r>
      <w:r>
        <w:rPr>
          <w:sz w:val="24"/>
        </w:rPr>
        <w:t>giá việc</w:t>
      </w:r>
      <w:r>
        <w:rPr>
          <w:spacing w:val="-2"/>
          <w:sz w:val="24"/>
        </w:rPr>
        <w:t xml:space="preserve"> </w:t>
      </w:r>
      <w:r>
        <w:rPr>
          <w:sz w:val="24"/>
        </w:rPr>
        <w:t>tuân thủ</w:t>
      </w:r>
      <w:r>
        <w:rPr>
          <w:spacing w:val="3"/>
          <w:sz w:val="24"/>
        </w:rPr>
        <w:t xml:space="preserve"> </w:t>
      </w:r>
      <w:r>
        <w:rPr>
          <w:sz w:val="24"/>
        </w:rPr>
        <w:t>điều</w:t>
      </w:r>
      <w:r>
        <w:rPr>
          <w:spacing w:val="-1"/>
          <w:sz w:val="24"/>
        </w:rPr>
        <w:t xml:space="preserve"> </w:t>
      </w:r>
      <w:r>
        <w:rPr>
          <w:sz w:val="24"/>
        </w:rPr>
        <w:t>trị và</w:t>
      </w:r>
      <w:r>
        <w:rPr>
          <w:spacing w:val="-2"/>
          <w:sz w:val="24"/>
        </w:rPr>
        <w:t xml:space="preserve"> </w:t>
      </w:r>
      <w:r>
        <w:rPr>
          <w:sz w:val="24"/>
        </w:rPr>
        <w:t>xử</w:t>
      </w:r>
      <w:r>
        <w:rPr>
          <w:spacing w:val="-1"/>
          <w:sz w:val="24"/>
        </w:rPr>
        <w:t xml:space="preserve"> </w:t>
      </w:r>
      <w:r>
        <w:rPr>
          <w:sz w:val="24"/>
        </w:rPr>
        <w:t>trí khi</w:t>
      </w:r>
      <w:r>
        <w:rPr>
          <w:spacing w:val="-1"/>
          <w:sz w:val="24"/>
        </w:rPr>
        <w:t xml:space="preserve"> </w:t>
      </w:r>
      <w:r>
        <w:rPr>
          <w:sz w:val="24"/>
        </w:rPr>
        <w:t>khách hàng</w:t>
      </w:r>
      <w:r>
        <w:rPr>
          <w:spacing w:val="-3"/>
          <w:sz w:val="24"/>
        </w:rPr>
        <w:t xml:space="preserve"> </w:t>
      </w:r>
      <w:r>
        <w:rPr>
          <w:sz w:val="24"/>
        </w:rPr>
        <w:t>quên</w:t>
      </w:r>
      <w:r>
        <w:rPr>
          <w:spacing w:val="-1"/>
          <w:sz w:val="24"/>
        </w:rPr>
        <w:t xml:space="preserve"> </w:t>
      </w:r>
      <w:r>
        <w:rPr>
          <w:sz w:val="24"/>
        </w:rPr>
        <w:t>thuốc</w:t>
      </w:r>
      <w:r>
        <w:rPr>
          <w:spacing w:val="-1"/>
          <w:sz w:val="24"/>
        </w:rPr>
        <w:t xml:space="preserve"> </w:t>
      </w:r>
      <w:r>
        <w:rPr>
          <w:sz w:val="24"/>
        </w:rPr>
        <w:t>nếu</w:t>
      </w:r>
      <w:r>
        <w:rPr>
          <w:spacing w:val="2"/>
          <w:sz w:val="24"/>
        </w:rPr>
        <w:t xml:space="preserve"> </w:t>
      </w:r>
      <w:r>
        <w:rPr>
          <w:spacing w:val="-5"/>
          <w:sz w:val="24"/>
        </w:rPr>
        <w:t>có.</w:t>
      </w:r>
    </w:p>
    <w:p w14:paraId="40511CF4" w14:textId="1F0A6111" w:rsidR="00C25D3F" w:rsidRDefault="0002040D">
      <w:pPr>
        <w:pStyle w:val="ListParagraph"/>
        <w:numPr>
          <w:ilvl w:val="3"/>
          <w:numId w:val="172"/>
        </w:numPr>
        <w:tabs>
          <w:tab w:val="left" w:pos="1011"/>
        </w:tabs>
        <w:ind w:left="1011" w:hanging="138"/>
        <w:jc w:val="both"/>
        <w:rPr>
          <w:sz w:val="24"/>
        </w:rPr>
      </w:pPr>
      <w:r>
        <w:rPr>
          <w:sz w:val="24"/>
        </w:rPr>
        <w:t>T</w:t>
      </w:r>
      <w:r w:rsidR="008211B7">
        <w:rPr>
          <w:sz w:val="24"/>
        </w:rPr>
        <w:t>ư</w:t>
      </w:r>
      <w:r>
        <w:rPr>
          <w:spacing w:val="-6"/>
          <w:sz w:val="24"/>
        </w:rPr>
        <w:t xml:space="preserve"> </w:t>
      </w:r>
      <w:r>
        <w:rPr>
          <w:sz w:val="24"/>
        </w:rPr>
        <w:t>vấn</w:t>
      </w:r>
      <w:r>
        <w:rPr>
          <w:spacing w:val="-5"/>
          <w:sz w:val="24"/>
        </w:rPr>
        <w:t xml:space="preserve"> </w:t>
      </w:r>
      <w:r>
        <w:rPr>
          <w:sz w:val="24"/>
        </w:rPr>
        <w:t>về</w:t>
      </w:r>
      <w:r>
        <w:rPr>
          <w:spacing w:val="-6"/>
          <w:sz w:val="24"/>
        </w:rPr>
        <w:t xml:space="preserve"> </w:t>
      </w:r>
      <w:r>
        <w:rPr>
          <w:sz w:val="24"/>
        </w:rPr>
        <w:t>việc</w:t>
      </w:r>
      <w:r>
        <w:rPr>
          <w:spacing w:val="-6"/>
          <w:sz w:val="24"/>
        </w:rPr>
        <w:t xml:space="preserve"> </w:t>
      </w:r>
      <w:r>
        <w:rPr>
          <w:sz w:val="24"/>
        </w:rPr>
        <w:t>sử</w:t>
      </w:r>
      <w:r>
        <w:rPr>
          <w:spacing w:val="-6"/>
          <w:sz w:val="24"/>
        </w:rPr>
        <w:t xml:space="preserve"> </w:t>
      </w:r>
      <w:r>
        <w:rPr>
          <w:sz w:val="24"/>
        </w:rPr>
        <w:t>dụng</w:t>
      </w:r>
      <w:r>
        <w:rPr>
          <w:spacing w:val="-5"/>
          <w:sz w:val="24"/>
        </w:rPr>
        <w:t xml:space="preserve"> </w:t>
      </w:r>
      <w:r>
        <w:rPr>
          <w:sz w:val="24"/>
        </w:rPr>
        <w:t>bao</w:t>
      </w:r>
      <w:r>
        <w:rPr>
          <w:spacing w:val="-5"/>
          <w:sz w:val="24"/>
        </w:rPr>
        <w:t xml:space="preserve"> </w:t>
      </w:r>
      <w:r>
        <w:rPr>
          <w:sz w:val="24"/>
        </w:rPr>
        <w:t>cao</w:t>
      </w:r>
      <w:r>
        <w:rPr>
          <w:spacing w:val="-5"/>
          <w:sz w:val="24"/>
        </w:rPr>
        <w:t xml:space="preserve"> </w:t>
      </w:r>
      <w:r>
        <w:rPr>
          <w:sz w:val="24"/>
        </w:rPr>
        <w:t>su</w:t>
      </w:r>
      <w:r>
        <w:rPr>
          <w:spacing w:val="-5"/>
          <w:sz w:val="24"/>
        </w:rPr>
        <w:t xml:space="preserve"> </w:t>
      </w:r>
      <w:r>
        <w:rPr>
          <w:sz w:val="24"/>
        </w:rPr>
        <w:t>trong</w:t>
      </w:r>
      <w:r>
        <w:rPr>
          <w:spacing w:val="-8"/>
          <w:sz w:val="24"/>
        </w:rPr>
        <w:t xml:space="preserve"> </w:t>
      </w:r>
      <w:r>
        <w:rPr>
          <w:sz w:val="24"/>
        </w:rPr>
        <w:t>khi</w:t>
      </w:r>
      <w:r>
        <w:rPr>
          <w:spacing w:val="-5"/>
          <w:sz w:val="24"/>
        </w:rPr>
        <w:t xml:space="preserve"> </w:t>
      </w:r>
      <w:r>
        <w:rPr>
          <w:sz w:val="24"/>
        </w:rPr>
        <w:t>sử</w:t>
      </w:r>
      <w:r>
        <w:rPr>
          <w:spacing w:val="-6"/>
          <w:sz w:val="24"/>
        </w:rPr>
        <w:t xml:space="preserve"> </w:t>
      </w:r>
      <w:r>
        <w:rPr>
          <w:sz w:val="24"/>
        </w:rPr>
        <w:t>dụng</w:t>
      </w:r>
      <w:r>
        <w:rPr>
          <w:spacing w:val="-7"/>
          <w:sz w:val="24"/>
        </w:rPr>
        <w:t xml:space="preserve"> </w:t>
      </w:r>
      <w:r>
        <w:rPr>
          <w:spacing w:val="-2"/>
          <w:sz w:val="24"/>
        </w:rPr>
        <w:t>PrEP.</w:t>
      </w:r>
    </w:p>
    <w:p w14:paraId="02D0949C" w14:textId="1C201515" w:rsidR="00C25D3F" w:rsidRDefault="0002040D">
      <w:pPr>
        <w:pStyle w:val="ListParagraph"/>
        <w:numPr>
          <w:ilvl w:val="3"/>
          <w:numId w:val="172"/>
        </w:numPr>
        <w:tabs>
          <w:tab w:val="left" w:pos="1016"/>
        </w:tabs>
        <w:ind w:left="873" w:right="1011" w:firstLine="0"/>
        <w:jc w:val="both"/>
        <w:rPr>
          <w:sz w:val="24"/>
        </w:rPr>
      </w:pPr>
      <w:r>
        <w:rPr>
          <w:sz w:val="24"/>
        </w:rPr>
        <w:t>Kê</w:t>
      </w:r>
      <w:r>
        <w:rPr>
          <w:spacing w:val="-4"/>
          <w:sz w:val="24"/>
        </w:rPr>
        <w:t xml:space="preserve"> </w:t>
      </w:r>
      <w:r>
        <w:rPr>
          <w:sz w:val="24"/>
        </w:rPr>
        <w:t>đơn</w:t>
      </w:r>
      <w:r>
        <w:rPr>
          <w:spacing w:val="-4"/>
          <w:sz w:val="24"/>
        </w:rPr>
        <w:t xml:space="preserve"> </w:t>
      </w:r>
      <w:r>
        <w:rPr>
          <w:sz w:val="24"/>
        </w:rPr>
        <w:t>thuốc</w:t>
      </w:r>
      <w:r>
        <w:rPr>
          <w:spacing w:val="-3"/>
          <w:sz w:val="24"/>
        </w:rPr>
        <w:t xml:space="preserve"> </w:t>
      </w:r>
      <w:r>
        <w:rPr>
          <w:sz w:val="24"/>
        </w:rPr>
        <w:t>ARV</w:t>
      </w:r>
      <w:r>
        <w:rPr>
          <w:spacing w:val="-4"/>
          <w:sz w:val="24"/>
        </w:rPr>
        <w:t xml:space="preserve"> </w:t>
      </w:r>
      <w:r>
        <w:rPr>
          <w:sz w:val="24"/>
        </w:rPr>
        <w:t>cho</w:t>
      </w:r>
      <w:r>
        <w:rPr>
          <w:spacing w:val="-2"/>
          <w:sz w:val="24"/>
        </w:rPr>
        <w:t xml:space="preserve"> </w:t>
      </w:r>
      <w:r>
        <w:rPr>
          <w:sz w:val="24"/>
        </w:rPr>
        <w:t>khách</w:t>
      </w:r>
      <w:r>
        <w:rPr>
          <w:spacing w:val="-4"/>
          <w:sz w:val="24"/>
        </w:rPr>
        <w:t xml:space="preserve"> </w:t>
      </w:r>
      <w:r>
        <w:rPr>
          <w:sz w:val="24"/>
        </w:rPr>
        <w:t>hàng</w:t>
      </w:r>
      <w:r>
        <w:rPr>
          <w:spacing w:val="-4"/>
          <w:sz w:val="24"/>
        </w:rPr>
        <w:t xml:space="preserve"> </w:t>
      </w:r>
      <w:r>
        <w:rPr>
          <w:sz w:val="24"/>
        </w:rPr>
        <w:t>đủ</w:t>
      </w:r>
      <w:r>
        <w:rPr>
          <w:spacing w:val="-4"/>
          <w:sz w:val="24"/>
        </w:rPr>
        <w:t xml:space="preserve"> </w:t>
      </w:r>
      <w:r>
        <w:rPr>
          <w:sz w:val="24"/>
        </w:rPr>
        <w:t>tiêu</w:t>
      </w:r>
      <w:r>
        <w:rPr>
          <w:spacing w:val="-4"/>
          <w:sz w:val="24"/>
        </w:rPr>
        <w:t xml:space="preserve"> </w:t>
      </w:r>
      <w:r>
        <w:rPr>
          <w:sz w:val="24"/>
        </w:rPr>
        <w:t>chuẩn</w:t>
      </w:r>
      <w:r>
        <w:rPr>
          <w:spacing w:val="-4"/>
          <w:sz w:val="24"/>
        </w:rPr>
        <w:t xml:space="preserve"> </w:t>
      </w:r>
      <w:r>
        <w:rPr>
          <w:sz w:val="24"/>
        </w:rPr>
        <w:t>chỉ</w:t>
      </w:r>
      <w:r>
        <w:rPr>
          <w:spacing w:val="-3"/>
          <w:sz w:val="24"/>
        </w:rPr>
        <w:t xml:space="preserve"> </w:t>
      </w:r>
      <w:r>
        <w:rPr>
          <w:sz w:val="24"/>
        </w:rPr>
        <w:t>định</w:t>
      </w:r>
      <w:r>
        <w:rPr>
          <w:spacing w:val="-4"/>
          <w:sz w:val="24"/>
        </w:rPr>
        <w:t xml:space="preserve"> </w:t>
      </w:r>
      <w:r>
        <w:rPr>
          <w:sz w:val="24"/>
        </w:rPr>
        <w:t>PrEP</w:t>
      </w:r>
      <w:r>
        <w:rPr>
          <w:spacing w:val="-3"/>
          <w:sz w:val="24"/>
        </w:rPr>
        <w:t xml:space="preserve"> </w:t>
      </w:r>
      <w:r>
        <w:rPr>
          <w:sz w:val="24"/>
        </w:rPr>
        <w:t>với</w:t>
      </w:r>
      <w:r>
        <w:rPr>
          <w:spacing w:val="-3"/>
          <w:sz w:val="24"/>
        </w:rPr>
        <w:t xml:space="preserve"> </w:t>
      </w:r>
      <w:r>
        <w:rPr>
          <w:sz w:val="24"/>
        </w:rPr>
        <w:t>số</w:t>
      </w:r>
      <w:r>
        <w:rPr>
          <w:spacing w:val="-4"/>
          <w:sz w:val="24"/>
        </w:rPr>
        <w:t xml:space="preserve"> </w:t>
      </w:r>
      <w:r>
        <w:rPr>
          <w:sz w:val="24"/>
        </w:rPr>
        <w:t>l</w:t>
      </w:r>
      <w:r w:rsidR="008211B7">
        <w:rPr>
          <w:sz w:val="24"/>
        </w:rPr>
        <w:t>ư</w:t>
      </w:r>
      <w:r>
        <w:rPr>
          <w:sz w:val="24"/>
        </w:rPr>
        <w:t>ợng</w:t>
      </w:r>
      <w:r>
        <w:rPr>
          <w:spacing w:val="-5"/>
          <w:sz w:val="24"/>
        </w:rPr>
        <w:t xml:space="preserve"> </w:t>
      </w:r>
      <w:r>
        <w:rPr>
          <w:sz w:val="24"/>
        </w:rPr>
        <w:t>sử</w:t>
      </w:r>
      <w:r>
        <w:rPr>
          <w:spacing w:val="-4"/>
          <w:sz w:val="24"/>
        </w:rPr>
        <w:t xml:space="preserve"> </w:t>
      </w:r>
      <w:r>
        <w:rPr>
          <w:sz w:val="24"/>
        </w:rPr>
        <w:t>dụng không quá 60 ngày trong lần khám thứ hai, không quá 90 ngày từ lần khám thứ ba.</w:t>
      </w:r>
    </w:p>
    <w:p w14:paraId="16E1E197" w14:textId="77777777" w:rsidR="00C25D3F" w:rsidRDefault="0002040D">
      <w:pPr>
        <w:pStyle w:val="ListParagraph"/>
        <w:numPr>
          <w:ilvl w:val="3"/>
          <w:numId w:val="172"/>
        </w:numPr>
        <w:tabs>
          <w:tab w:val="left" w:pos="1011"/>
        </w:tabs>
        <w:ind w:left="1011" w:hanging="138"/>
        <w:jc w:val="both"/>
        <w:rPr>
          <w:sz w:val="24"/>
        </w:rPr>
      </w:pPr>
      <w:r>
        <w:rPr>
          <w:sz w:val="24"/>
        </w:rPr>
        <w:t>Hẹn</w:t>
      </w:r>
      <w:r>
        <w:rPr>
          <w:spacing w:val="-3"/>
          <w:sz w:val="24"/>
        </w:rPr>
        <w:t xml:space="preserve"> </w:t>
      </w:r>
      <w:r>
        <w:rPr>
          <w:sz w:val="24"/>
        </w:rPr>
        <w:t>lịch</w:t>
      </w:r>
      <w:r>
        <w:rPr>
          <w:spacing w:val="-1"/>
          <w:sz w:val="24"/>
        </w:rPr>
        <w:t xml:space="preserve"> </w:t>
      </w:r>
      <w:r>
        <w:rPr>
          <w:sz w:val="24"/>
        </w:rPr>
        <w:t>tái</w:t>
      </w:r>
      <w:r>
        <w:rPr>
          <w:spacing w:val="-1"/>
          <w:sz w:val="24"/>
        </w:rPr>
        <w:t xml:space="preserve"> </w:t>
      </w:r>
      <w:r>
        <w:rPr>
          <w:sz w:val="24"/>
        </w:rPr>
        <w:t>khám</w:t>
      </w:r>
      <w:r>
        <w:rPr>
          <w:spacing w:val="-1"/>
          <w:sz w:val="24"/>
        </w:rPr>
        <w:t xml:space="preserve"> </w:t>
      </w:r>
      <w:r>
        <w:rPr>
          <w:sz w:val="24"/>
        </w:rPr>
        <w:t>theo</w:t>
      </w:r>
      <w:r>
        <w:rPr>
          <w:spacing w:val="1"/>
          <w:sz w:val="24"/>
        </w:rPr>
        <w:t xml:space="preserve"> </w:t>
      </w:r>
      <w:r>
        <w:rPr>
          <w:sz w:val="24"/>
        </w:rPr>
        <w:t>Bảng</w:t>
      </w:r>
      <w:r>
        <w:rPr>
          <w:spacing w:val="-3"/>
          <w:sz w:val="24"/>
        </w:rPr>
        <w:t xml:space="preserve"> </w:t>
      </w:r>
      <w:r>
        <w:rPr>
          <w:spacing w:val="-5"/>
          <w:sz w:val="24"/>
        </w:rPr>
        <w:t>2.</w:t>
      </w:r>
    </w:p>
    <w:p w14:paraId="72982B2E" w14:textId="77777777" w:rsidR="00C25D3F" w:rsidRDefault="0002040D">
      <w:pPr>
        <w:pStyle w:val="Heading5"/>
        <w:numPr>
          <w:ilvl w:val="2"/>
          <w:numId w:val="172"/>
        </w:numPr>
        <w:tabs>
          <w:tab w:val="left" w:pos="1413"/>
        </w:tabs>
        <w:ind w:left="1413" w:hanging="540"/>
        <w:jc w:val="both"/>
      </w:pPr>
      <w:r>
        <w:t>Mô</w:t>
      </w:r>
      <w:r>
        <w:rPr>
          <w:spacing w:val="-1"/>
        </w:rPr>
        <w:t xml:space="preserve"> </w:t>
      </w:r>
      <w:r>
        <w:t>hình cung cấp</w:t>
      </w:r>
      <w:r>
        <w:rPr>
          <w:spacing w:val="-2"/>
        </w:rPr>
        <w:t xml:space="preserve"> </w:t>
      </w:r>
      <w:r>
        <w:t xml:space="preserve">dịch vụ </w:t>
      </w:r>
      <w:r>
        <w:rPr>
          <w:spacing w:val="-4"/>
        </w:rPr>
        <w:t>PrEP</w:t>
      </w:r>
    </w:p>
    <w:p w14:paraId="52BD85EF" w14:textId="02B0D693" w:rsidR="00C25D3F" w:rsidRDefault="0002040D">
      <w:pPr>
        <w:pStyle w:val="ListParagraph"/>
        <w:numPr>
          <w:ilvl w:val="3"/>
          <w:numId w:val="172"/>
        </w:numPr>
        <w:tabs>
          <w:tab w:val="left" w:pos="1020"/>
        </w:tabs>
        <w:spacing w:before="115"/>
        <w:ind w:left="873" w:right="1013" w:firstLine="0"/>
        <w:jc w:val="both"/>
        <w:rPr>
          <w:sz w:val="24"/>
        </w:rPr>
      </w:pPr>
      <w:r>
        <w:rPr>
          <w:sz w:val="24"/>
        </w:rPr>
        <w:t>Dịch vụ PrEP đ</w:t>
      </w:r>
      <w:r w:rsidR="008211B7">
        <w:rPr>
          <w:sz w:val="24"/>
        </w:rPr>
        <w:t>ư</w:t>
      </w:r>
      <w:r>
        <w:rPr>
          <w:sz w:val="24"/>
        </w:rPr>
        <w:t>ợc cung cấp tại các cơ sở y</w:t>
      </w:r>
      <w:r>
        <w:rPr>
          <w:spacing w:val="-2"/>
          <w:sz w:val="24"/>
        </w:rPr>
        <w:t xml:space="preserve"> </w:t>
      </w:r>
      <w:r>
        <w:rPr>
          <w:sz w:val="24"/>
        </w:rPr>
        <w:t>tế độc lập hoặc lồng ghép với cơ sở điều trị nhiễm HIV, cơ sở cung cấp dịch vụ chăm sóc sức khỏe sinh sản, kế hoạch hóa gia đình, nhiễm trùng LTQĐTD, dịch vụ sức khỏe tâm thần, t</w:t>
      </w:r>
      <w:r w:rsidR="008211B7">
        <w:rPr>
          <w:sz w:val="24"/>
        </w:rPr>
        <w:t>ư</w:t>
      </w:r>
      <w:r>
        <w:rPr>
          <w:sz w:val="24"/>
        </w:rPr>
        <w:t xml:space="preserve"> vấn lạm dụng nghiện chất và các dịch vụ khác.</w:t>
      </w:r>
    </w:p>
    <w:p w14:paraId="4BC81656" w14:textId="52E0129D" w:rsidR="00C25D3F" w:rsidRDefault="0002040D">
      <w:pPr>
        <w:pStyle w:val="BodyText"/>
        <w:spacing w:before="121"/>
        <w:ind w:right="1013"/>
        <w:jc w:val="both"/>
      </w:pPr>
      <w:r>
        <w:t>Tr</w:t>
      </w:r>
      <w:r w:rsidR="008211B7">
        <w:t>ư</w:t>
      </w:r>
      <w:r>
        <w:t>ờng hợp dịch vụ PrEP đ</w:t>
      </w:r>
      <w:r w:rsidR="008211B7">
        <w:t>ư</w:t>
      </w:r>
      <w:r>
        <w:t>ợc cung cấp tại các cơ sở y tế độc lập, thực hiện chuyển gửi khách hàng đến các cơ sở có cung cấp các dịch vụ khác khi có nhu cầu.</w:t>
      </w:r>
    </w:p>
    <w:p w14:paraId="560DCC63" w14:textId="4C27F62D" w:rsidR="00C25D3F" w:rsidRDefault="0002040D">
      <w:pPr>
        <w:pStyle w:val="ListParagraph"/>
        <w:numPr>
          <w:ilvl w:val="3"/>
          <w:numId w:val="172"/>
        </w:numPr>
        <w:tabs>
          <w:tab w:val="left" w:pos="1037"/>
        </w:tabs>
        <w:ind w:left="873" w:right="1013" w:firstLine="0"/>
        <w:jc w:val="both"/>
        <w:rPr>
          <w:sz w:val="24"/>
        </w:rPr>
      </w:pPr>
      <w:r>
        <w:rPr>
          <w:sz w:val="24"/>
        </w:rPr>
        <w:t>Triển khai đa dạng các mô hình cung cấp dịch vụ PrEP tại các cơ sở y tế hoặc l</w:t>
      </w:r>
      <w:r w:rsidR="008211B7">
        <w:rPr>
          <w:sz w:val="24"/>
        </w:rPr>
        <w:t>ư</w:t>
      </w:r>
      <w:r>
        <w:rPr>
          <w:sz w:val="24"/>
        </w:rPr>
        <w:t>u động hoặc từ xa (tele-PrEP).</w:t>
      </w:r>
    </w:p>
    <w:p w14:paraId="6A66E86D" w14:textId="77777777" w:rsidR="00C25D3F" w:rsidRDefault="00C25D3F">
      <w:pPr>
        <w:jc w:val="both"/>
        <w:rPr>
          <w:sz w:val="24"/>
        </w:rPr>
        <w:sectPr w:rsidR="00C25D3F">
          <w:pgSz w:w="10780" w:h="15310"/>
          <w:pgMar w:top="1280" w:right="120" w:bottom="1100" w:left="260" w:header="0" w:footer="916" w:gutter="0"/>
          <w:cols w:space="720"/>
        </w:sectPr>
      </w:pPr>
    </w:p>
    <w:p w14:paraId="08EF7E1C" w14:textId="2DA9B92A" w:rsidR="00C25D3F" w:rsidRDefault="0002040D">
      <w:pPr>
        <w:pStyle w:val="Heading5"/>
        <w:numPr>
          <w:ilvl w:val="2"/>
          <w:numId w:val="172"/>
        </w:numPr>
        <w:tabs>
          <w:tab w:val="left" w:pos="1413"/>
        </w:tabs>
        <w:spacing w:before="68"/>
        <w:ind w:left="1413" w:hanging="540"/>
        <w:jc w:val="both"/>
      </w:pPr>
      <w:r>
        <w:rPr>
          <w:noProof/>
          <w:lang w:val="en-US"/>
        </w:rPr>
        <w:lastRenderedPageBreak/>
        <mc:AlternateContent>
          <mc:Choice Requires="wps">
            <w:drawing>
              <wp:anchor distT="0" distB="0" distL="0" distR="0" simplePos="0" relativeHeight="15749120" behindDoc="0" locked="0" layoutInCell="1" allowOverlap="1" wp14:anchorId="7D9B83E1" wp14:editId="521F41E7">
                <wp:simplePos x="0" y="0"/>
                <wp:positionH relativeFrom="page">
                  <wp:posOffset>117976</wp:posOffset>
                </wp:positionH>
                <wp:positionV relativeFrom="paragraph">
                  <wp:posOffset>1515273</wp:posOffset>
                </wp:positionV>
                <wp:extent cx="3126105" cy="152400"/>
                <wp:effectExtent l="0" t="0" r="0" b="0"/>
                <wp:wrapNone/>
                <wp:docPr id="78" name="Text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267C197D"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D9B83E1" id="Textbox 78" o:spid="_x0000_s1081" type="#_x0000_t202" style="position:absolute;left:0;text-align:left;margin-left:9.3pt;margin-top:119.3pt;width:246.15pt;height:12pt;rotation:-54;z-index:1574912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" filled="f" stroked="f">
                <v:textbox inset="0,0,0,0">
                  <w:txbxContent>
                    <w:p w14:paraId="267C197D"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Hỗ</w:t>
      </w:r>
      <w:r>
        <w:rPr>
          <w:spacing w:val="-6"/>
        </w:rPr>
        <w:t xml:space="preserve"> </w:t>
      </w:r>
      <w:r>
        <w:t>trợ</w:t>
      </w:r>
      <w:r>
        <w:rPr>
          <w:spacing w:val="-5"/>
        </w:rPr>
        <w:t xml:space="preserve"> </w:t>
      </w:r>
      <w:r>
        <w:t>duy</w:t>
      </w:r>
      <w:r>
        <w:rPr>
          <w:spacing w:val="-5"/>
        </w:rPr>
        <w:t xml:space="preserve"> </w:t>
      </w:r>
      <w:r>
        <w:t>trì</w:t>
      </w:r>
      <w:r>
        <w:rPr>
          <w:spacing w:val="-5"/>
        </w:rPr>
        <w:t xml:space="preserve"> </w:t>
      </w:r>
      <w:r>
        <w:t>và</w:t>
      </w:r>
      <w:r>
        <w:rPr>
          <w:spacing w:val="-4"/>
        </w:rPr>
        <w:t xml:space="preserve"> </w:t>
      </w:r>
      <w:r>
        <w:t>cải</w:t>
      </w:r>
      <w:r>
        <w:rPr>
          <w:spacing w:val="-5"/>
        </w:rPr>
        <w:t xml:space="preserve"> </w:t>
      </w:r>
      <w:r>
        <w:t>thiện</w:t>
      </w:r>
      <w:r>
        <w:rPr>
          <w:spacing w:val="-4"/>
        </w:rPr>
        <w:t xml:space="preserve"> </w:t>
      </w:r>
      <w:r>
        <w:t>chất</w:t>
      </w:r>
      <w:r>
        <w:rPr>
          <w:spacing w:val="-6"/>
        </w:rPr>
        <w:t xml:space="preserve"> </w:t>
      </w:r>
      <w:r>
        <w:t>l</w:t>
      </w:r>
      <w:r w:rsidR="008211B7">
        <w:t>ư</w:t>
      </w:r>
      <w:r>
        <w:t>ợng</w:t>
      </w:r>
      <w:r>
        <w:rPr>
          <w:spacing w:val="-4"/>
        </w:rPr>
        <w:t xml:space="preserve"> </w:t>
      </w:r>
      <w:r>
        <w:t>dịch</w:t>
      </w:r>
      <w:r>
        <w:rPr>
          <w:spacing w:val="-7"/>
        </w:rPr>
        <w:t xml:space="preserve"> </w:t>
      </w:r>
      <w:r>
        <w:t>vụ</w:t>
      </w:r>
      <w:r>
        <w:rPr>
          <w:spacing w:val="-4"/>
        </w:rPr>
        <w:t xml:space="preserve"> </w:t>
      </w:r>
      <w:r>
        <w:t>điều</w:t>
      </w:r>
      <w:r>
        <w:rPr>
          <w:spacing w:val="-5"/>
        </w:rPr>
        <w:t xml:space="preserve"> trị</w:t>
      </w:r>
    </w:p>
    <w:p w14:paraId="66C5A9D9" w14:textId="77777777" w:rsidR="00C25D3F" w:rsidRDefault="0002040D">
      <w:pPr>
        <w:pStyle w:val="ListParagraph"/>
        <w:numPr>
          <w:ilvl w:val="3"/>
          <w:numId w:val="172"/>
        </w:numPr>
        <w:tabs>
          <w:tab w:val="left" w:pos="1011"/>
        </w:tabs>
        <w:spacing w:before="115"/>
        <w:ind w:left="873" w:right="1013" w:firstLine="0"/>
        <w:jc w:val="both"/>
        <w:rPr>
          <w:sz w:val="24"/>
        </w:rPr>
      </w:pPr>
      <w:r>
        <w:rPr>
          <w:sz w:val="24"/>
        </w:rPr>
        <w:t>Hỗ</w:t>
      </w:r>
      <w:r>
        <w:rPr>
          <w:spacing w:val="-1"/>
          <w:sz w:val="24"/>
        </w:rPr>
        <w:t xml:space="preserve"> </w:t>
      </w:r>
      <w:r>
        <w:rPr>
          <w:sz w:val="24"/>
        </w:rPr>
        <w:t>trợ giảm</w:t>
      </w:r>
      <w:r>
        <w:rPr>
          <w:spacing w:val="-1"/>
          <w:sz w:val="24"/>
        </w:rPr>
        <w:t xml:space="preserve"> </w:t>
      </w:r>
      <w:r>
        <w:rPr>
          <w:sz w:val="24"/>
        </w:rPr>
        <w:t>tình</w:t>
      </w:r>
      <w:r>
        <w:rPr>
          <w:spacing w:val="-1"/>
          <w:sz w:val="24"/>
        </w:rPr>
        <w:t xml:space="preserve"> </w:t>
      </w:r>
      <w:r>
        <w:rPr>
          <w:sz w:val="24"/>
        </w:rPr>
        <w:t>trạng</w:t>
      </w:r>
      <w:r>
        <w:rPr>
          <w:spacing w:val="-2"/>
          <w:sz w:val="24"/>
        </w:rPr>
        <w:t xml:space="preserve"> </w:t>
      </w:r>
      <w:r>
        <w:rPr>
          <w:sz w:val="24"/>
        </w:rPr>
        <w:t>mất</w:t>
      </w:r>
      <w:r>
        <w:rPr>
          <w:spacing w:val="-1"/>
          <w:sz w:val="24"/>
        </w:rPr>
        <w:t xml:space="preserve"> </w:t>
      </w:r>
      <w:r>
        <w:rPr>
          <w:sz w:val="24"/>
        </w:rPr>
        <w:t>dấu</w:t>
      </w:r>
      <w:r>
        <w:rPr>
          <w:spacing w:val="-1"/>
          <w:sz w:val="24"/>
        </w:rPr>
        <w:t xml:space="preserve"> </w:t>
      </w:r>
      <w:r>
        <w:rPr>
          <w:sz w:val="24"/>
        </w:rPr>
        <w:t>và</w:t>
      </w:r>
      <w:r>
        <w:rPr>
          <w:spacing w:val="-2"/>
          <w:sz w:val="24"/>
        </w:rPr>
        <w:t xml:space="preserve"> </w:t>
      </w:r>
      <w:r>
        <w:rPr>
          <w:sz w:val="24"/>
        </w:rPr>
        <w:t>bỏ trị:</w:t>
      </w:r>
      <w:r>
        <w:rPr>
          <w:spacing w:val="-1"/>
          <w:sz w:val="24"/>
        </w:rPr>
        <w:t xml:space="preserve"> </w:t>
      </w:r>
      <w:r>
        <w:rPr>
          <w:sz w:val="24"/>
        </w:rPr>
        <w:t>lập</w:t>
      </w:r>
      <w:r>
        <w:rPr>
          <w:spacing w:val="-1"/>
          <w:sz w:val="24"/>
        </w:rPr>
        <w:t xml:space="preserve"> </w:t>
      </w:r>
      <w:r>
        <w:rPr>
          <w:sz w:val="24"/>
        </w:rPr>
        <w:t>danh</w:t>
      </w:r>
      <w:r>
        <w:rPr>
          <w:spacing w:val="-1"/>
          <w:sz w:val="24"/>
        </w:rPr>
        <w:t xml:space="preserve"> </w:t>
      </w:r>
      <w:r>
        <w:rPr>
          <w:sz w:val="24"/>
        </w:rPr>
        <w:t>sách khách hàng</w:t>
      </w:r>
      <w:r>
        <w:rPr>
          <w:spacing w:val="-1"/>
          <w:sz w:val="24"/>
        </w:rPr>
        <w:t xml:space="preserve"> </w:t>
      </w:r>
      <w:r>
        <w:rPr>
          <w:sz w:val="24"/>
        </w:rPr>
        <w:t>đến lĩnh</w:t>
      </w:r>
      <w:r>
        <w:rPr>
          <w:spacing w:val="-1"/>
          <w:sz w:val="24"/>
        </w:rPr>
        <w:t xml:space="preserve"> </w:t>
      </w:r>
      <w:r>
        <w:rPr>
          <w:sz w:val="24"/>
        </w:rPr>
        <w:t>thuốc,</w:t>
      </w:r>
      <w:r>
        <w:rPr>
          <w:spacing w:val="-1"/>
          <w:sz w:val="24"/>
        </w:rPr>
        <w:t xml:space="preserve"> </w:t>
      </w:r>
      <w:r>
        <w:rPr>
          <w:sz w:val="24"/>
        </w:rPr>
        <w:t>liên hệ</w:t>
      </w:r>
      <w:r>
        <w:rPr>
          <w:spacing w:val="-1"/>
          <w:sz w:val="24"/>
        </w:rPr>
        <w:t xml:space="preserve"> </w:t>
      </w:r>
      <w:r>
        <w:rPr>
          <w:sz w:val="24"/>
        </w:rPr>
        <w:t>và</w:t>
      </w:r>
      <w:r>
        <w:rPr>
          <w:spacing w:val="-1"/>
          <w:sz w:val="24"/>
        </w:rPr>
        <w:t xml:space="preserve"> </w:t>
      </w:r>
      <w:r>
        <w:rPr>
          <w:sz w:val="24"/>
        </w:rPr>
        <w:t>nhắc</w:t>
      </w:r>
      <w:r>
        <w:rPr>
          <w:spacing w:val="-1"/>
          <w:sz w:val="24"/>
        </w:rPr>
        <w:t xml:space="preserve"> </w:t>
      </w:r>
      <w:r>
        <w:rPr>
          <w:sz w:val="24"/>
        </w:rPr>
        <w:t>khách hàng</w:t>
      </w:r>
      <w:r>
        <w:rPr>
          <w:spacing w:val="-3"/>
          <w:sz w:val="24"/>
        </w:rPr>
        <w:t xml:space="preserve"> </w:t>
      </w:r>
      <w:r>
        <w:rPr>
          <w:sz w:val="24"/>
        </w:rPr>
        <w:t>lĩnh thuốc</w:t>
      </w:r>
      <w:r>
        <w:rPr>
          <w:spacing w:val="-1"/>
          <w:sz w:val="24"/>
        </w:rPr>
        <w:t xml:space="preserve"> </w:t>
      </w:r>
      <w:r>
        <w:rPr>
          <w:sz w:val="24"/>
        </w:rPr>
        <w:t>đúng</w:t>
      </w:r>
      <w:r>
        <w:rPr>
          <w:spacing w:val="-3"/>
          <w:sz w:val="24"/>
        </w:rPr>
        <w:t xml:space="preserve"> </w:t>
      </w:r>
      <w:r>
        <w:rPr>
          <w:sz w:val="24"/>
        </w:rPr>
        <w:t>hẹn, phối</w:t>
      </w:r>
      <w:r>
        <w:rPr>
          <w:spacing w:val="-2"/>
          <w:sz w:val="24"/>
        </w:rPr>
        <w:t xml:space="preserve"> </w:t>
      </w:r>
      <w:r>
        <w:rPr>
          <w:sz w:val="24"/>
        </w:rPr>
        <w:t>hợp với các</w:t>
      </w:r>
      <w:r>
        <w:rPr>
          <w:spacing w:val="-1"/>
          <w:sz w:val="24"/>
        </w:rPr>
        <w:t xml:space="preserve"> </w:t>
      </w:r>
      <w:r>
        <w:rPr>
          <w:sz w:val="24"/>
        </w:rPr>
        <w:t>nhóm cộng</w:t>
      </w:r>
      <w:r>
        <w:rPr>
          <w:spacing w:val="-3"/>
          <w:sz w:val="24"/>
        </w:rPr>
        <w:t xml:space="preserve"> </w:t>
      </w:r>
      <w:r>
        <w:rPr>
          <w:sz w:val="24"/>
        </w:rPr>
        <w:t>đồng</w:t>
      </w:r>
      <w:r>
        <w:rPr>
          <w:spacing w:val="-3"/>
          <w:sz w:val="24"/>
        </w:rPr>
        <w:t xml:space="preserve"> </w:t>
      </w:r>
      <w:r>
        <w:rPr>
          <w:sz w:val="24"/>
        </w:rPr>
        <w:t>để</w:t>
      </w:r>
      <w:r>
        <w:rPr>
          <w:spacing w:val="-1"/>
          <w:sz w:val="24"/>
        </w:rPr>
        <w:t xml:space="preserve"> </w:t>
      </w:r>
      <w:r>
        <w:rPr>
          <w:sz w:val="24"/>
        </w:rPr>
        <w:t>hỗ trợ khách hàng đến tái khám.</w:t>
      </w:r>
    </w:p>
    <w:p w14:paraId="4811D415" w14:textId="772C44D2" w:rsidR="00C25D3F" w:rsidRDefault="0002040D">
      <w:pPr>
        <w:pStyle w:val="ListParagraph"/>
        <w:numPr>
          <w:ilvl w:val="3"/>
          <w:numId w:val="172"/>
        </w:numPr>
        <w:tabs>
          <w:tab w:val="left" w:pos="1011"/>
        </w:tabs>
        <w:ind w:left="1011" w:hanging="138"/>
        <w:jc w:val="both"/>
        <w:rPr>
          <w:sz w:val="24"/>
        </w:rPr>
      </w:pPr>
      <w:r>
        <w:rPr>
          <w:sz w:val="24"/>
        </w:rPr>
        <w:t>Rà</w:t>
      </w:r>
      <w:r>
        <w:rPr>
          <w:spacing w:val="-7"/>
          <w:sz w:val="24"/>
        </w:rPr>
        <w:t xml:space="preserve"> </w:t>
      </w:r>
      <w:r>
        <w:rPr>
          <w:sz w:val="24"/>
        </w:rPr>
        <w:t>soát</w:t>
      </w:r>
      <w:r>
        <w:rPr>
          <w:spacing w:val="-5"/>
          <w:sz w:val="24"/>
        </w:rPr>
        <w:t xml:space="preserve"> </w:t>
      </w:r>
      <w:r>
        <w:rPr>
          <w:sz w:val="24"/>
        </w:rPr>
        <w:t>số</w:t>
      </w:r>
      <w:r>
        <w:rPr>
          <w:spacing w:val="-5"/>
          <w:sz w:val="24"/>
        </w:rPr>
        <w:t xml:space="preserve"> </w:t>
      </w:r>
      <w:r>
        <w:rPr>
          <w:sz w:val="24"/>
        </w:rPr>
        <w:t>liệu</w:t>
      </w:r>
      <w:r>
        <w:rPr>
          <w:spacing w:val="-5"/>
          <w:sz w:val="24"/>
        </w:rPr>
        <w:t xml:space="preserve"> </w:t>
      </w:r>
      <w:r>
        <w:rPr>
          <w:sz w:val="24"/>
        </w:rPr>
        <w:t>bỏ</w:t>
      </w:r>
      <w:r>
        <w:rPr>
          <w:spacing w:val="-6"/>
          <w:sz w:val="24"/>
        </w:rPr>
        <w:t xml:space="preserve"> </w:t>
      </w:r>
      <w:r>
        <w:rPr>
          <w:sz w:val="24"/>
        </w:rPr>
        <w:t>trị,</w:t>
      </w:r>
      <w:r>
        <w:rPr>
          <w:spacing w:val="-5"/>
          <w:sz w:val="24"/>
        </w:rPr>
        <w:t xml:space="preserve"> </w:t>
      </w:r>
      <w:r>
        <w:rPr>
          <w:sz w:val="24"/>
        </w:rPr>
        <w:t>mất</w:t>
      </w:r>
      <w:r>
        <w:rPr>
          <w:spacing w:val="-5"/>
          <w:sz w:val="24"/>
        </w:rPr>
        <w:t xml:space="preserve"> </w:t>
      </w:r>
      <w:r>
        <w:rPr>
          <w:sz w:val="24"/>
        </w:rPr>
        <w:t>dấu,</w:t>
      </w:r>
      <w:r>
        <w:rPr>
          <w:spacing w:val="-5"/>
          <w:sz w:val="24"/>
        </w:rPr>
        <w:t xml:space="preserve"> </w:t>
      </w:r>
      <w:r>
        <w:rPr>
          <w:sz w:val="24"/>
        </w:rPr>
        <w:t>thực</w:t>
      </w:r>
      <w:r>
        <w:rPr>
          <w:spacing w:val="-6"/>
          <w:sz w:val="24"/>
        </w:rPr>
        <w:t xml:space="preserve"> </w:t>
      </w:r>
      <w:r>
        <w:rPr>
          <w:sz w:val="24"/>
        </w:rPr>
        <w:t>hiện</w:t>
      </w:r>
      <w:r>
        <w:rPr>
          <w:spacing w:val="-6"/>
          <w:sz w:val="24"/>
        </w:rPr>
        <w:t xml:space="preserve"> </w:t>
      </w:r>
      <w:r>
        <w:rPr>
          <w:sz w:val="24"/>
        </w:rPr>
        <w:t>biện</w:t>
      </w:r>
      <w:r>
        <w:rPr>
          <w:spacing w:val="-5"/>
          <w:sz w:val="24"/>
        </w:rPr>
        <w:t xml:space="preserve"> </w:t>
      </w:r>
      <w:r>
        <w:rPr>
          <w:sz w:val="24"/>
        </w:rPr>
        <w:t>pháp</w:t>
      </w:r>
      <w:r>
        <w:rPr>
          <w:spacing w:val="-5"/>
          <w:sz w:val="24"/>
        </w:rPr>
        <w:t xml:space="preserve"> </w:t>
      </w:r>
      <w:r>
        <w:rPr>
          <w:sz w:val="24"/>
        </w:rPr>
        <w:t>cải</w:t>
      </w:r>
      <w:r>
        <w:rPr>
          <w:spacing w:val="-5"/>
          <w:sz w:val="24"/>
        </w:rPr>
        <w:t xml:space="preserve"> </w:t>
      </w:r>
      <w:r>
        <w:rPr>
          <w:sz w:val="24"/>
        </w:rPr>
        <w:t>thiện</w:t>
      </w:r>
      <w:r>
        <w:rPr>
          <w:spacing w:val="-6"/>
          <w:sz w:val="24"/>
        </w:rPr>
        <w:t xml:space="preserve"> </w:t>
      </w:r>
      <w:r>
        <w:rPr>
          <w:sz w:val="24"/>
        </w:rPr>
        <w:t>chất</w:t>
      </w:r>
      <w:r>
        <w:rPr>
          <w:spacing w:val="-5"/>
          <w:sz w:val="24"/>
        </w:rPr>
        <w:t xml:space="preserve"> </w:t>
      </w:r>
      <w:r>
        <w:rPr>
          <w:sz w:val="24"/>
        </w:rPr>
        <w:t>l</w:t>
      </w:r>
      <w:r w:rsidR="008211B7">
        <w:rPr>
          <w:sz w:val="24"/>
        </w:rPr>
        <w:t>ư</w:t>
      </w:r>
      <w:r>
        <w:rPr>
          <w:sz w:val="24"/>
        </w:rPr>
        <w:t>ợng</w:t>
      </w:r>
      <w:r>
        <w:rPr>
          <w:spacing w:val="-8"/>
          <w:sz w:val="24"/>
        </w:rPr>
        <w:t xml:space="preserve"> </w:t>
      </w:r>
      <w:r>
        <w:rPr>
          <w:spacing w:val="-2"/>
          <w:sz w:val="24"/>
        </w:rPr>
        <w:t>PrEP.</w:t>
      </w:r>
    </w:p>
    <w:p w14:paraId="6F01F2D5" w14:textId="0E5D82EC" w:rsidR="00C25D3F" w:rsidRDefault="0002040D">
      <w:pPr>
        <w:pStyle w:val="Heading5"/>
        <w:numPr>
          <w:ilvl w:val="2"/>
          <w:numId w:val="172"/>
        </w:numPr>
        <w:tabs>
          <w:tab w:val="left" w:pos="1429"/>
        </w:tabs>
        <w:ind w:left="873" w:right="1008" w:firstLine="0"/>
        <w:jc w:val="both"/>
      </w:pPr>
      <w:r>
        <w:t>Cung cấp dịch vụ trong tình huống thiên tai, dịch bệnh hoặc các tình huống bất khả kháng khác dẫn đến việc khách hàng không thể đến đ</w:t>
      </w:r>
      <w:r w:rsidR="008211B7">
        <w:t>ư</w:t>
      </w:r>
      <w:r>
        <w:t>ợc cơ sở để nhận dịch vụ PrEP hoặc cơ sở y tế để xét nghiệm HIV</w:t>
      </w:r>
    </w:p>
    <w:p w14:paraId="38CDC0FA" w14:textId="77777777" w:rsidR="00C25D3F" w:rsidRDefault="0002040D">
      <w:pPr>
        <w:pStyle w:val="ListParagraph"/>
        <w:numPr>
          <w:ilvl w:val="3"/>
          <w:numId w:val="172"/>
        </w:numPr>
        <w:tabs>
          <w:tab w:val="left" w:pos="1011"/>
        </w:tabs>
        <w:spacing w:before="115"/>
        <w:ind w:left="1011" w:hanging="138"/>
        <w:jc w:val="both"/>
        <w:rPr>
          <w:sz w:val="24"/>
        </w:rPr>
      </w:pPr>
      <w:r>
        <w:rPr>
          <w:sz w:val="24"/>
        </w:rPr>
        <w:t>Áp</w:t>
      </w:r>
      <w:r>
        <w:rPr>
          <w:spacing w:val="-3"/>
          <w:sz w:val="24"/>
        </w:rPr>
        <w:t xml:space="preserve"> </w:t>
      </w:r>
      <w:r>
        <w:rPr>
          <w:sz w:val="24"/>
        </w:rPr>
        <w:t>dụng</w:t>
      </w:r>
      <w:r>
        <w:rPr>
          <w:spacing w:val="-3"/>
          <w:sz w:val="24"/>
        </w:rPr>
        <w:t xml:space="preserve"> </w:t>
      </w:r>
      <w:r>
        <w:rPr>
          <w:sz w:val="24"/>
        </w:rPr>
        <w:t>tự</w:t>
      </w:r>
      <w:r>
        <w:rPr>
          <w:spacing w:val="-2"/>
          <w:sz w:val="24"/>
        </w:rPr>
        <w:t xml:space="preserve"> </w:t>
      </w:r>
      <w:r>
        <w:rPr>
          <w:sz w:val="24"/>
        </w:rPr>
        <w:t>xét nghiệm</w:t>
      </w:r>
      <w:r>
        <w:rPr>
          <w:spacing w:val="2"/>
          <w:sz w:val="24"/>
        </w:rPr>
        <w:t xml:space="preserve"> </w:t>
      </w:r>
      <w:r>
        <w:rPr>
          <w:sz w:val="24"/>
        </w:rPr>
        <w:t>HIV</w:t>
      </w:r>
      <w:r>
        <w:rPr>
          <w:spacing w:val="-2"/>
          <w:sz w:val="24"/>
        </w:rPr>
        <w:t xml:space="preserve"> </w:t>
      </w:r>
      <w:r>
        <w:rPr>
          <w:sz w:val="24"/>
        </w:rPr>
        <w:t>đối với</w:t>
      </w:r>
      <w:r>
        <w:rPr>
          <w:spacing w:val="-1"/>
          <w:sz w:val="24"/>
        </w:rPr>
        <w:t xml:space="preserve"> </w:t>
      </w:r>
      <w:r>
        <w:rPr>
          <w:sz w:val="24"/>
        </w:rPr>
        <w:t>khách hàng</w:t>
      </w:r>
      <w:r>
        <w:rPr>
          <w:spacing w:val="-1"/>
          <w:sz w:val="24"/>
        </w:rPr>
        <w:t xml:space="preserve"> </w:t>
      </w:r>
      <w:r>
        <w:rPr>
          <w:sz w:val="24"/>
        </w:rPr>
        <w:t>đang</w:t>
      </w:r>
      <w:r>
        <w:rPr>
          <w:spacing w:val="-4"/>
          <w:sz w:val="24"/>
        </w:rPr>
        <w:t xml:space="preserve"> </w:t>
      </w:r>
      <w:r>
        <w:rPr>
          <w:sz w:val="24"/>
        </w:rPr>
        <w:t xml:space="preserve">điều trị </w:t>
      </w:r>
      <w:r>
        <w:rPr>
          <w:spacing w:val="-2"/>
          <w:sz w:val="24"/>
        </w:rPr>
        <w:t>PrEP.</w:t>
      </w:r>
    </w:p>
    <w:p w14:paraId="48710A5D" w14:textId="6E19D568" w:rsidR="00C25D3F" w:rsidRDefault="0002040D">
      <w:pPr>
        <w:pStyle w:val="ListParagraph"/>
        <w:numPr>
          <w:ilvl w:val="3"/>
          <w:numId w:val="172"/>
        </w:numPr>
        <w:tabs>
          <w:tab w:val="left" w:pos="1011"/>
        </w:tabs>
        <w:spacing w:before="121"/>
        <w:ind w:left="1011" w:hanging="138"/>
        <w:jc w:val="both"/>
        <w:rPr>
          <w:sz w:val="24"/>
        </w:rPr>
      </w:pPr>
      <w:r>
        <w:rPr>
          <w:sz w:val="24"/>
        </w:rPr>
        <w:t>Cấp</w:t>
      </w:r>
      <w:r>
        <w:rPr>
          <w:spacing w:val="-8"/>
          <w:sz w:val="24"/>
        </w:rPr>
        <w:t xml:space="preserve"> </w:t>
      </w:r>
      <w:r>
        <w:rPr>
          <w:sz w:val="24"/>
        </w:rPr>
        <w:t>phát</w:t>
      </w:r>
      <w:r>
        <w:rPr>
          <w:spacing w:val="-7"/>
          <w:sz w:val="24"/>
        </w:rPr>
        <w:t xml:space="preserve"> </w:t>
      </w:r>
      <w:r>
        <w:rPr>
          <w:sz w:val="24"/>
        </w:rPr>
        <w:t>thuốc</w:t>
      </w:r>
      <w:r>
        <w:rPr>
          <w:spacing w:val="-8"/>
          <w:sz w:val="24"/>
        </w:rPr>
        <w:t xml:space="preserve"> </w:t>
      </w:r>
      <w:r>
        <w:rPr>
          <w:sz w:val="24"/>
        </w:rPr>
        <w:t>nhiều</w:t>
      </w:r>
      <w:r>
        <w:rPr>
          <w:spacing w:val="-7"/>
          <w:sz w:val="24"/>
        </w:rPr>
        <w:t xml:space="preserve"> </w:t>
      </w:r>
      <w:r>
        <w:rPr>
          <w:sz w:val="24"/>
        </w:rPr>
        <w:t>tháng</w:t>
      </w:r>
      <w:r>
        <w:rPr>
          <w:spacing w:val="-8"/>
          <w:sz w:val="24"/>
        </w:rPr>
        <w:t xml:space="preserve"> </w:t>
      </w:r>
      <w:r>
        <w:rPr>
          <w:sz w:val="24"/>
        </w:rPr>
        <w:t>cho</w:t>
      </w:r>
      <w:r>
        <w:rPr>
          <w:spacing w:val="-7"/>
          <w:sz w:val="24"/>
        </w:rPr>
        <w:t xml:space="preserve"> </w:t>
      </w:r>
      <w:r>
        <w:rPr>
          <w:sz w:val="24"/>
        </w:rPr>
        <w:t>những</w:t>
      </w:r>
      <w:r>
        <w:rPr>
          <w:spacing w:val="-10"/>
          <w:sz w:val="24"/>
        </w:rPr>
        <w:t xml:space="preserve"> </w:t>
      </w:r>
      <w:r>
        <w:rPr>
          <w:sz w:val="24"/>
        </w:rPr>
        <w:t>ng</w:t>
      </w:r>
      <w:r w:rsidR="008211B7">
        <w:rPr>
          <w:sz w:val="24"/>
        </w:rPr>
        <w:t>ư</w:t>
      </w:r>
      <w:r>
        <w:rPr>
          <w:sz w:val="24"/>
        </w:rPr>
        <w:t>ời</w:t>
      </w:r>
      <w:r>
        <w:rPr>
          <w:spacing w:val="-7"/>
          <w:sz w:val="24"/>
        </w:rPr>
        <w:t xml:space="preserve"> </w:t>
      </w:r>
      <w:r>
        <w:rPr>
          <w:sz w:val="24"/>
        </w:rPr>
        <w:t>bắt</w:t>
      </w:r>
      <w:r>
        <w:rPr>
          <w:spacing w:val="-6"/>
          <w:sz w:val="24"/>
        </w:rPr>
        <w:t xml:space="preserve"> </w:t>
      </w:r>
      <w:r>
        <w:rPr>
          <w:sz w:val="24"/>
        </w:rPr>
        <w:t>đầu</w:t>
      </w:r>
      <w:r>
        <w:rPr>
          <w:spacing w:val="-7"/>
          <w:sz w:val="24"/>
        </w:rPr>
        <w:t xml:space="preserve"> </w:t>
      </w:r>
      <w:r>
        <w:rPr>
          <w:sz w:val="24"/>
        </w:rPr>
        <w:t>dùng</w:t>
      </w:r>
      <w:r>
        <w:rPr>
          <w:spacing w:val="-10"/>
          <w:sz w:val="24"/>
        </w:rPr>
        <w:t xml:space="preserve"> </w:t>
      </w:r>
      <w:r>
        <w:rPr>
          <w:spacing w:val="-2"/>
          <w:sz w:val="24"/>
        </w:rPr>
        <w:t>PrEP.</w:t>
      </w:r>
    </w:p>
    <w:p w14:paraId="33A77FEE" w14:textId="77777777" w:rsidR="00C25D3F" w:rsidRDefault="0002040D">
      <w:pPr>
        <w:pStyle w:val="ListParagraph"/>
        <w:numPr>
          <w:ilvl w:val="1"/>
          <w:numId w:val="172"/>
        </w:numPr>
        <w:tabs>
          <w:tab w:val="left" w:pos="1256"/>
        </w:tabs>
        <w:spacing w:before="244"/>
        <w:ind w:left="1256" w:hanging="383"/>
        <w:rPr>
          <w:rFonts w:ascii="Arial" w:hAnsi="Arial"/>
          <w:b/>
          <w:sz w:val="23"/>
        </w:rPr>
      </w:pPr>
      <w:r>
        <w:rPr>
          <w:rFonts w:ascii="Arial" w:hAnsi="Arial"/>
          <w:b/>
          <w:sz w:val="23"/>
        </w:rPr>
        <w:t>Truyền</w:t>
      </w:r>
      <w:r>
        <w:rPr>
          <w:rFonts w:ascii="Arial" w:hAnsi="Arial"/>
          <w:b/>
          <w:spacing w:val="-2"/>
          <w:sz w:val="23"/>
        </w:rPr>
        <w:t xml:space="preserve"> </w:t>
      </w:r>
      <w:r>
        <w:rPr>
          <w:rFonts w:ascii="Arial" w:hAnsi="Arial"/>
          <w:b/>
          <w:sz w:val="23"/>
        </w:rPr>
        <w:t>thông</w:t>
      </w:r>
      <w:r>
        <w:rPr>
          <w:rFonts w:ascii="Arial" w:hAnsi="Arial"/>
          <w:b/>
          <w:spacing w:val="-1"/>
          <w:sz w:val="23"/>
        </w:rPr>
        <w:t xml:space="preserve"> </w:t>
      </w:r>
      <w:r>
        <w:rPr>
          <w:rFonts w:ascii="Arial" w:hAnsi="Arial"/>
          <w:b/>
          <w:sz w:val="23"/>
        </w:rPr>
        <w:t>tạo</w:t>
      </w:r>
      <w:r>
        <w:rPr>
          <w:rFonts w:ascii="Arial" w:hAnsi="Arial"/>
          <w:b/>
          <w:spacing w:val="-1"/>
          <w:sz w:val="23"/>
        </w:rPr>
        <w:t xml:space="preserve"> </w:t>
      </w:r>
      <w:r>
        <w:rPr>
          <w:rFonts w:ascii="Arial" w:hAnsi="Arial"/>
          <w:b/>
          <w:sz w:val="23"/>
        </w:rPr>
        <w:t>cầu</w:t>
      </w:r>
      <w:r>
        <w:rPr>
          <w:rFonts w:ascii="Arial" w:hAnsi="Arial"/>
          <w:b/>
          <w:spacing w:val="-1"/>
          <w:sz w:val="23"/>
        </w:rPr>
        <w:t xml:space="preserve"> </w:t>
      </w:r>
      <w:r>
        <w:rPr>
          <w:rFonts w:ascii="Arial" w:hAnsi="Arial"/>
          <w:b/>
          <w:sz w:val="23"/>
        </w:rPr>
        <w:t>cho</w:t>
      </w:r>
      <w:r>
        <w:rPr>
          <w:rFonts w:ascii="Arial" w:hAnsi="Arial"/>
          <w:b/>
          <w:spacing w:val="-3"/>
          <w:sz w:val="23"/>
        </w:rPr>
        <w:t xml:space="preserve"> </w:t>
      </w:r>
      <w:r>
        <w:rPr>
          <w:rFonts w:ascii="Arial" w:hAnsi="Arial"/>
          <w:b/>
          <w:sz w:val="23"/>
        </w:rPr>
        <w:t>hoạt</w:t>
      </w:r>
      <w:r>
        <w:rPr>
          <w:rFonts w:ascii="Arial" w:hAnsi="Arial"/>
          <w:b/>
          <w:spacing w:val="-4"/>
          <w:sz w:val="23"/>
        </w:rPr>
        <w:t xml:space="preserve"> </w:t>
      </w:r>
      <w:r>
        <w:rPr>
          <w:rFonts w:ascii="Arial" w:hAnsi="Arial"/>
          <w:b/>
          <w:sz w:val="23"/>
        </w:rPr>
        <w:t>động</w:t>
      </w:r>
      <w:r>
        <w:rPr>
          <w:rFonts w:ascii="Arial" w:hAnsi="Arial"/>
          <w:b/>
          <w:spacing w:val="-2"/>
          <w:sz w:val="23"/>
        </w:rPr>
        <w:t xml:space="preserve"> </w:t>
      </w:r>
      <w:r>
        <w:rPr>
          <w:rFonts w:ascii="Arial" w:hAnsi="Arial"/>
          <w:b/>
          <w:spacing w:val="-4"/>
          <w:sz w:val="23"/>
        </w:rPr>
        <w:t>PrEP</w:t>
      </w:r>
    </w:p>
    <w:p w14:paraId="3BE3A7C0" w14:textId="1E3CA156" w:rsidR="00C25D3F" w:rsidRDefault="0002040D">
      <w:pPr>
        <w:pStyle w:val="ListParagraph"/>
        <w:numPr>
          <w:ilvl w:val="0"/>
          <w:numId w:val="162"/>
        </w:numPr>
        <w:tabs>
          <w:tab w:val="left" w:pos="1028"/>
        </w:tabs>
        <w:spacing w:before="116"/>
        <w:ind w:right="1008" w:firstLine="0"/>
        <w:jc w:val="both"/>
        <w:rPr>
          <w:sz w:val="24"/>
        </w:rPr>
      </w:pPr>
      <w:r>
        <w:rPr>
          <w:sz w:val="24"/>
        </w:rPr>
        <w:t>Xây dựng thông điệp và tài liệu truyền thông phù hợp với từng nhóm đích, tập trung vào lợi ích của sử dụng PrEP và h</w:t>
      </w:r>
      <w:r w:rsidR="008211B7">
        <w:rPr>
          <w:sz w:val="24"/>
        </w:rPr>
        <w:t>ư</w:t>
      </w:r>
      <w:r>
        <w:rPr>
          <w:sz w:val="24"/>
        </w:rPr>
        <w:t>ớng dẫn cách sử dụng.</w:t>
      </w:r>
    </w:p>
    <w:p w14:paraId="27A745DF" w14:textId="77777777" w:rsidR="00C25D3F" w:rsidRDefault="0002040D">
      <w:pPr>
        <w:pStyle w:val="ListParagraph"/>
        <w:numPr>
          <w:ilvl w:val="0"/>
          <w:numId w:val="162"/>
        </w:numPr>
        <w:tabs>
          <w:tab w:val="left" w:pos="1011"/>
        </w:tabs>
        <w:ind w:right="1011" w:firstLine="0"/>
        <w:jc w:val="both"/>
        <w:rPr>
          <w:sz w:val="24"/>
        </w:rPr>
      </w:pPr>
      <w:r>
        <w:rPr>
          <w:sz w:val="24"/>
        </w:rPr>
        <w:t>Xác</w:t>
      </w:r>
      <w:r>
        <w:rPr>
          <w:spacing w:val="-2"/>
          <w:sz w:val="24"/>
        </w:rPr>
        <w:t xml:space="preserve"> </w:t>
      </w:r>
      <w:r>
        <w:rPr>
          <w:sz w:val="24"/>
        </w:rPr>
        <w:t>định</w:t>
      </w:r>
      <w:r>
        <w:rPr>
          <w:spacing w:val="-2"/>
          <w:sz w:val="24"/>
        </w:rPr>
        <w:t xml:space="preserve"> </w:t>
      </w:r>
      <w:r>
        <w:rPr>
          <w:sz w:val="24"/>
        </w:rPr>
        <w:t>các</w:t>
      </w:r>
      <w:r>
        <w:rPr>
          <w:spacing w:val="-1"/>
          <w:sz w:val="24"/>
        </w:rPr>
        <w:t xml:space="preserve"> </w:t>
      </w:r>
      <w:r>
        <w:rPr>
          <w:sz w:val="24"/>
        </w:rPr>
        <w:t>kênh</w:t>
      </w:r>
      <w:r>
        <w:rPr>
          <w:spacing w:val="-2"/>
          <w:sz w:val="24"/>
        </w:rPr>
        <w:t xml:space="preserve"> </w:t>
      </w:r>
      <w:r>
        <w:rPr>
          <w:sz w:val="24"/>
        </w:rPr>
        <w:t>truyền</w:t>
      </w:r>
      <w:r>
        <w:rPr>
          <w:spacing w:val="-2"/>
          <w:sz w:val="24"/>
        </w:rPr>
        <w:t xml:space="preserve"> </w:t>
      </w:r>
      <w:r>
        <w:rPr>
          <w:sz w:val="24"/>
        </w:rPr>
        <w:t>thông</w:t>
      </w:r>
      <w:r>
        <w:rPr>
          <w:spacing w:val="-4"/>
          <w:sz w:val="24"/>
        </w:rPr>
        <w:t xml:space="preserve"> </w:t>
      </w:r>
      <w:r>
        <w:rPr>
          <w:sz w:val="24"/>
        </w:rPr>
        <w:t>hiệu</w:t>
      </w:r>
      <w:r>
        <w:rPr>
          <w:spacing w:val="-2"/>
          <w:sz w:val="24"/>
        </w:rPr>
        <w:t xml:space="preserve"> </w:t>
      </w:r>
      <w:r>
        <w:rPr>
          <w:sz w:val="24"/>
        </w:rPr>
        <w:t>quả</w:t>
      </w:r>
      <w:r>
        <w:rPr>
          <w:spacing w:val="-2"/>
          <w:sz w:val="24"/>
        </w:rPr>
        <w:t xml:space="preserve"> </w:t>
      </w:r>
      <w:r>
        <w:rPr>
          <w:sz w:val="24"/>
        </w:rPr>
        <w:t>và</w:t>
      </w:r>
      <w:r>
        <w:rPr>
          <w:spacing w:val="-1"/>
          <w:sz w:val="24"/>
        </w:rPr>
        <w:t xml:space="preserve"> </w:t>
      </w:r>
      <w:r>
        <w:rPr>
          <w:sz w:val="24"/>
        </w:rPr>
        <w:t>phù hợp</w:t>
      </w:r>
      <w:r>
        <w:rPr>
          <w:spacing w:val="-2"/>
          <w:sz w:val="24"/>
        </w:rPr>
        <w:t xml:space="preserve"> </w:t>
      </w:r>
      <w:r>
        <w:rPr>
          <w:sz w:val="24"/>
        </w:rPr>
        <w:t>với</w:t>
      </w:r>
      <w:r>
        <w:rPr>
          <w:spacing w:val="-2"/>
          <w:sz w:val="24"/>
        </w:rPr>
        <w:t xml:space="preserve"> </w:t>
      </w:r>
      <w:r>
        <w:rPr>
          <w:sz w:val="24"/>
        </w:rPr>
        <w:t>khách hàng</w:t>
      </w:r>
      <w:r>
        <w:rPr>
          <w:spacing w:val="-4"/>
          <w:sz w:val="24"/>
        </w:rPr>
        <w:t xml:space="preserve"> </w:t>
      </w:r>
      <w:r>
        <w:rPr>
          <w:sz w:val="24"/>
        </w:rPr>
        <w:t>đích bao gồm các kênh trực tuyến, các mạng xã hội, các ứng dụng hẹn hò, fanpage (facebook, Tiktok, Youtube, Zalo, Instagram, Twitter, Blued, Grindr, livestream) và các kênh truyền thông đại chúng.</w:t>
      </w:r>
    </w:p>
    <w:p w14:paraId="57303CAC" w14:textId="77777777" w:rsidR="00C25D3F" w:rsidRDefault="0002040D">
      <w:pPr>
        <w:pStyle w:val="ListParagraph"/>
        <w:numPr>
          <w:ilvl w:val="0"/>
          <w:numId w:val="162"/>
        </w:numPr>
        <w:tabs>
          <w:tab w:val="left" w:pos="1011"/>
        </w:tabs>
        <w:ind w:left="1011" w:hanging="138"/>
        <w:jc w:val="both"/>
        <w:rPr>
          <w:sz w:val="24"/>
        </w:rPr>
      </w:pPr>
      <w:r>
        <w:rPr>
          <w:sz w:val="24"/>
        </w:rPr>
        <w:t>Sử</w:t>
      </w:r>
      <w:r>
        <w:rPr>
          <w:spacing w:val="-1"/>
          <w:sz w:val="24"/>
        </w:rPr>
        <w:t xml:space="preserve"> </w:t>
      </w:r>
      <w:r>
        <w:rPr>
          <w:sz w:val="24"/>
        </w:rPr>
        <w:t>dụng</w:t>
      </w:r>
      <w:r>
        <w:rPr>
          <w:spacing w:val="-1"/>
          <w:sz w:val="24"/>
        </w:rPr>
        <w:t xml:space="preserve"> </w:t>
      </w:r>
      <w:r>
        <w:rPr>
          <w:sz w:val="24"/>
        </w:rPr>
        <w:t>các</w:t>
      </w:r>
      <w:r>
        <w:rPr>
          <w:spacing w:val="-1"/>
          <w:sz w:val="24"/>
        </w:rPr>
        <w:t xml:space="preserve"> </w:t>
      </w:r>
      <w:r>
        <w:rPr>
          <w:sz w:val="24"/>
        </w:rPr>
        <w:t>kênh truyền thông</w:t>
      </w:r>
      <w:r>
        <w:rPr>
          <w:spacing w:val="-2"/>
          <w:sz w:val="24"/>
        </w:rPr>
        <w:t xml:space="preserve"> </w:t>
      </w:r>
      <w:r>
        <w:rPr>
          <w:sz w:val="24"/>
        </w:rPr>
        <w:t xml:space="preserve">khác </w:t>
      </w:r>
      <w:r>
        <w:rPr>
          <w:spacing w:val="-4"/>
          <w:sz w:val="24"/>
        </w:rPr>
        <w:t>nhau:</w:t>
      </w:r>
    </w:p>
    <w:p w14:paraId="70948951" w14:textId="77777777" w:rsidR="00C25D3F" w:rsidRDefault="0002040D">
      <w:pPr>
        <w:pStyle w:val="BodyText"/>
        <w:ind w:left="1439"/>
      </w:pPr>
      <w:r>
        <w:t>+</w:t>
      </w:r>
      <w:r>
        <w:rPr>
          <w:spacing w:val="-2"/>
        </w:rPr>
        <w:t xml:space="preserve"> </w:t>
      </w:r>
      <w:r>
        <w:t>Các</w:t>
      </w:r>
      <w:r>
        <w:rPr>
          <w:spacing w:val="-2"/>
        </w:rPr>
        <w:t xml:space="preserve"> </w:t>
      </w:r>
      <w:r>
        <w:t>tài liệu</w:t>
      </w:r>
      <w:r>
        <w:rPr>
          <w:spacing w:val="-1"/>
        </w:rPr>
        <w:t xml:space="preserve"> </w:t>
      </w:r>
      <w:r>
        <w:t>truyền thông:</w:t>
      </w:r>
      <w:r>
        <w:rPr>
          <w:spacing w:val="-1"/>
        </w:rPr>
        <w:t xml:space="preserve"> </w:t>
      </w:r>
      <w:r>
        <w:t>tờ rơi,</w:t>
      </w:r>
      <w:r>
        <w:rPr>
          <w:spacing w:val="-1"/>
        </w:rPr>
        <w:t xml:space="preserve"> </w:t>
      </w:r>
      <w:r>
        <w:t>sách</w:t>
      </w:r>
      <w:r>
        <w:rPr>
          <w:spacing w:val="-1"/>
        </w:rPr>
        <w:t xml:space="preserve"> </w:t>
      </w:r>
      <w:r>
        <w:t>mỏng, standee,</w:t>
      </w:r>
      <w:r>
        <w:rPr>
          <w:spacing w:val="-1"/>
        </w:rPr>
        <w:t xml:space="preserve"> </w:t>
      </w:r>
      <w:r>
        <w:t>poster, pa-nô,</w:t>
      </w:r>
      <w:r>
        <w:rPr>
          <w:spacing w:val="-1"/>
        </w:rPr>
        <w:t xml:space="preserve"> </w:t>
      </w:r>
      <w:r>
        <w:t xml:space="preserve">áp </w:t>
      </w:r>
      <w:r>
        <w:rPr>
          <w:spacing w:val="-2"/>
        </w:rPr>
        <w:t>phích,</w:t>
      </w:r>
    </w:p>
    <w:p w14:paraId="0D64EBC7" w14:textId="248DC92F" w:rsidR="00C25D3F" w:rsidRDefault="0002040D">
      <w:pPr>
        <w:pStyle w:val="BodyText"/>
        <w:ind w:right="1004" w:firstLine="566"/>
      </w:pPr>
      <w:r>
        <w:t>+</w:t>
      </w:r>
      <w:r>
        <w:rPr>
          <w:spacing w:val="-2"/>
        </w:rPr>
        <w:t xml:space="preserve"> </w:t>
      </w:r>
      <w:r>
        <w:t>Tổ</w:t>
      </w:r>
      <w:r>
        <w:rPr>
          <w:spacing w:val="-2"/>
        </w:rPr>
        <w:t xml:space="preserve"> </w:t>
      </w:r>
      <w:r>
        <w:t>chức</w:t>
      </w:r>
      <w:r>
        <w:rPr>
          <w:spacing w:val="-2"/>
        </w:rPr>
        <w:t xml:space="preserve"> </w:t>
      </w:r>
      <w:r>
        <w:t>các</w:t>
      </w:r>
      <w:r>
        <w:rPr>
          <w:spacing w:val="-3"/>
        </w:rPr>
        <w:t xml:space="preserve"> </w:t>
      </w:r>
      <w:r>
        <w:t>sự</w:t>
      </w:r>
      <w:r>
        <w:rPr>
          <w:spacing w:val="-2"/>
        </w:rPr>
        <w:t xml:space="preserve"> </w:t>
      </w:r>
      <w:r>
        <w:t>kiện</w:t>
      </w:r>
      <w:r>
        <w:rPr>
          <w:spacing w:val="-2"/>
        </w:rPr>
        <w:t xml:space="preserve"> </w:t>
      </w:r>
      <w:r>
        <w:t>truyền</w:t>
      </w:r>
      <w:r>
        <w:rPr>
          <w:spacing w:val="-2"/>
        </w:rPr>
        <w:t xml:space="preserve"> </w:t>
      </w:r>
      <w:r>
        <w:t>thông</w:t>
      </w:r>
      <w:r>
        <w:rPr>
          <w:spacing w:val="-4"/>
        </w:rPr>
        <w:t xml:space="preserve"> </w:t>
      </w:r>
      <w:r>
        <w:t>trực</w:t>
      </w:r>
      <w:r>
        <w:rPr>
          <w:spacing w:val="-2"/>
        </w:rPr>
        <w:t xml:space="preserve"> </w:t>
      </w:r>
      <w:r>
        <w:t>tiếp</w:t>
      </w:r>
      <w:r>
        <w:rPr>
          <w:spacing w:val="-2"/>
        </w:rPr>
        <w:t xml:space="preserve"> </w:t>
      </w:r>
      <w:r>
        <w:t>hoặc</w:t>
      </w:r>
      <w:r>
        <w:rPr>
          <w:spacing w:val="-2"/>
        </w:rPr>
        <w:t xml:space="preserve"> </w:t>
      </w:r>
      <w:r>
        <w:t>trực</w:t>
      </w:r>
      <w:r>
        <w:rPr>
          <w:spacing w:val="-3"/>
        </w:rPr>
        <w:t xml:space="preserve"> </w:t>
      </w:r>
      <w:r>
        <w:t>tuyến</w:t>
      </w:r>
      <w:r>
        <w:rPr>
          <w:spacing w:val="-2"/>
        </w:rPr>
        <w:t xml:space="preserve"> </w:t>
      </w:r>
      <w:r>
        <w:t>nh</w:t>
      </w:r>
      <w:r w:rsidR="008211B7">
        <w:t>ư</w:t>
      </w:r>
      <w:r>
        <w:rPr>
          <w:spacing w:val="-2"/>
        </w:rPr>
        <w:t xml:space="preserve"> </w:t>
      </w:r>
      <w:r>
        <w:t>lễ</w:t>
      </w:r>
      <w:r>
        <w:rPr>
          <w:spacing w:val="-3"/>
        </w:rPr>
        <w:t xml:space="preserve"> </w:t>
      </w:r>
      <w:r>
        <w:t>khai tr</w:t>
      </w:r>
      <w:r w:rsidR="008211B7">
        <w:t>ư</w:t>
      </w:r>
      <w:r>
        <w:t>ơng, sự kiện, livestream,….</w:t>
      </w:r>
    </w:p>
    <w:p w14:paraId="73B5F4CD" w14:textId="1A8686F1" w:rsidR="00C25D3F" w:rsidRDefault="0002040D">
      <w:pPr>
        <w:pStyle w:val="BodyText"/>
        <w:ind w:right="1004" w:firstLine="566"/>
      </w:pPr>
      <w:r>
        <w:t>+</w:t>
      </w:r>
      <w:r>
        <w:rPr>
          <w:spacing w:val="29"/>
        </w:rPr>
        <w:t xml:space="preserve"> </w:t>
      </w:r>
      <w:r>
        <w:t>Tập</w:t>
      </w:r>
      <w:r>
        <w:rPr>
          <w:spacing w:val="32"/>
        </w:rPr>
        <w:t xml:space="preserve"> </w:t>
      </w:r>
      <w:r>
        <w:t>huấn</w:t>
      </w:r>
      <w:r>
        <w:rPr>
          <w:spacing w:val="32"/>
        </w:rPr>
        <w:t xml:space="preserve"> </w:t>
      </w:r>
      <w:r>
        <w:t>về</w:t>
      </w:r>
      <w:r>
        <w:rPr>
          <w:spacing w:val="31"/>
        </w:rPr>
        <w:t xml:space="preserve"> </w:t>
      </w:r>
      <w:r>
        <w:t>truyền</w:t>
      </w:r>
      <w:r>
        <w:rPr>
          <w:spacing w:val="29"/>
        </w:rPr>
        <w:t xml:space="preserve"> </w:t>
      </w:r>
      <w:r>
        <w:t>thông</w:t>
      </w:r>
      <w:r>
        <w:rPr>
          <w:spacing w:val="29"/>
        </w:rPr>
        <w:t xml:space="preserve"> </w:t>
      </w:r>
      <w:r>
        <w:t>cho</w:t>
      </w:r>
      <w:r>
        <w:rPr>
          <w:spacing w:val="32"/>
        </w:rPr>
        <w:t xml:space="preserve"> </w:t>
      </w:r>
      <w:r>
        <w:t>cộng</w:t>
      </w:r>
      <w:r>
        <w:rPr>
          <w:spacing w:val="27"/>
        </w:rPr>
        <w:t xml:space="preserve"> </w:t>
      </w:r>
      <w:r>
        <w:t>tác</w:t>
      </w:r>
      <w:r>
        <w:rPr>
          <w:spacing w:val="29"/>
        </w:rPr>
        <w:t xml:space="preserve"> </w:t>
      </w:r>
      <w:r>
        <w:t>viên,</w:t>
      </w:r>
      <w:r>
        <w:rPr>
          <w:spacing w:val="31"/>
        </w:rPr>
        <w:t xml:space="preserve"> </w:t>
      </w:r>
      <w:r>
        <w:t>nhân</w:t>
      </w:r>
      <w:r>
        <w:rPr>
          <w:spacing w:val="29"/>
        </w:rPr>
        <w:t xml:space="preserve"> </w:t>
      </w:r>
      <w:r>
        <w:t>viên</w:t>
      </w:r>
      <w:r>
        <w:rPr>
          <w:spacing w:val="29"/>
        </w:rPr>
        <w:t xml:space="preserve"> </w:t>
      </w:r>
      <w:r>
        <w:t>truyền</w:t>
      </w:r>
      <w:r>
        <w:rPr>
          <w:spacing w:val="32"/>
        </w:rPr>
        <w:t xml:space="preserve"> </w:t>
      </w:r>
      <w:r>
        <w:t>thông</w:t>
      </w:r>
      <w:r>
        <w:rPr>
          <w:spacing w:val="29"/>
        </w:rPr>
        <w:t xml:space="preserve"> </w:t>
      </w:r>
      <w:r>
        <w:t>và</w:t>
      </w:r>
      <w:r>
        <w:rPr>
          <w:spacing w:val="29"/>
        </w:rPr>
        <w:t xml:space="preserve"> </w:t>
      </w:r>
      <w:r>
        <w:t>huy động</w:t>
      </w:r>
      <w:r>
        <w:rPr>
          <w:spacing w:val="-3"/>
        </w:rPr>
        <w:t xml:space="preserve"> </w:t>
      </w:r>
      <w:r>
        <w:t>ng</w:t>
      </w:r>
      <w:r w:rsidR="008211B7">
        <w:t>ư</w:t>
      </w:r>
      <w:r>
        <w:t>ời có tầm ảnh h</w:t>
      </w:r>
      <w:r w:rsidR="008211B7">
        <w:t>ư</w:t>
      </w:r>
      <w:r>
        <w:t>ởng</w:t>
      </w:r>
      <w:r>
        <w:rPr>
          <w:spacing w:val="-3"/>
        </w:rPr>
        <w:t xml:space="preserve"> </w:t>
      </w:r>
      <w:r>
        <w:t>trong cộng</w:t>
      </w:r>
      <w:r>
        <w:rPr>
          <w:spacing w:val="-3"/>
        </w:rPr>
        <w:t xml:space="preserve"> </w:t>
      </w:r>
      <w:r>
        <w:t>đồng</w:t>
      </w:r>
      <w:r>
        <w:rPr>
          <w:spacing w:val="-3"/>
        </w:rPr>
        <w:t xml:space="preserve"> </w:t>
      </w:r>
      <w:r>
        <w:t>tham gia truyền thông.</w:t>
      </w:r>
    </w:p>
    <w:p w14:paraId="267D4F90" w14:textId="5B512AB6" w:rsidR="00C25D3F" w:rsidRDefault="0002040D">
      <w:pPr>
        <w:pStyle w:val="BodyText"/>
        <w:ind w:left="1439"/>
      </w:pPr>
      <w:r>
        <w:t>+</w:t>
      </w:r>
      <w:r>
        <w:rPr>
          <w:spacing w:val="-8"/>
        </w:rPr>
        <w:t xml:space="preserve"> </w:t>
      </w:r>
      <w:r>
        <w:t>Các</w:t>
      </w:r>
      <w:r>
        <w:rPr>
          <w:spacing w:val="-8"/>
        </w:rPr>
        <w:t xml:space="preserve"> </w:t>
      </w:r>
      <w:r>
        <w:t>ph</w:t>
      </w:r>
      <w:r w:rsidR="008211B7">
        <w:t>ư</w:t>
      </w:r>
      <w:r>
        <w:t>ơng</w:t>
      </w:r>
      <w:r>
        <w:rPr>
          <w:spacing w:val="-9"/>
        </w:rPr>
        <w:t xml:space="preserve"> </w:t>
      </w:r>
      <w:r>
        <w:t>tiện</w:t>
      </w:r>
      <w:r>
        <w:rPr>
          <w:spacing w:val="-7"/>
        </w:rPr>
        <w:t xml:space="preserve"> </w:t>
      </w:r>
      <w:r>
        <w:t>truyền</w:t>
      </w:r>
      <w:r>
        <w:rPr>
          <w:spacing w:val="-7"/>
        </w:rPr>
        <w:t xml:space="preserve"> </w:t>
      </w:r>
      <w:r>
        <w:t>thông</w:t>
      </w:r>
      <w:r>
        <w:rPr>
          <w:spacing w:val="-9"/>
        </w:rPr>
        <w:t xml:space="preserve"> </w:t>
      </w:r>
      <w:r>
        <w:t>đại</w:t>
      </w:r>
      <w:r>
        <w:rPr>
          <w:spacing w:val="-6"/>
        </w:rPr>
        <w:t xml:space="preserve"> </w:t>
      </w:r>
      <w:r>
        <w:t>chúng:</w:t>
      </w:r>
      <w:r>
        <w:rPr>
          <w:spacing w:val="-7"/>
        </w:rPr>
        <w:t xml:space="preserve"> </w:t>
      </w:r>
      <w:r>
        <w:t>tivi,</w:t>
      </w:r>
      <w:r>
        <w:rPr>
          <w:spacing w:val="-7"/>
        </w:rPr>
        <w:t xml:space="preserve"> </w:t>
      </w:r>
      <w:r>
        <w:t>báo</w:t>
      </w:r>
      <w:r>
        <w:rPr>
          <w:spacing w:val="-7"/>
        </w:rPr>
        <w:t xml:space="preserve"> </w:t>
      </w:r>
      <w:r>
        <w:rPr>
          <w:spacing w:val="-5"/>
        </w:rPr>
        <w:t>đài</w:t>
      </w:r>
    </w:p>
    <w:p w14:paraId="30622127" w14:textId="63CFB204" w:rsidR="00C25D3F" w:rsidRDefault="0002040D">
      <w:pPr>
        <w:pStyle w:val="ListParagraph"/>
        <w:numPr>
          <w:ilvl w:val="0"/>
          <w:numId w:val="162"/>
        </w:numPr>
        <w:tabs>
          <w:tab w:val="left" w:pos="1023"/>
        </w:tabs>
        <w:ind w:right="1009" w:firstLine="0"/>
        <w:rPr>
          <w:sz w:val="24"/>
        </w:rPr>
      </w:pPr>
      <w:r>
        <w:rPr>
          <w:sz w:val="24"/>
        </w:rPr>
        <w:t>Tiếp cận khách hàng và triển khai các hoạt động tạo cầu thông qua mạng l</w:t>
      </w:r>
      <w:r w:rsidR="008211B7">
        <w:rPr>
          <w:sz w:val="24"/>
        </w:rPr>
        <w:t>ư</w:t>
      </w:r>
      <w:r>
        <w:rPr>
          <w:sz w:val="24"/>
        </w:rPr>
        <w:t>ới xã hội, hoạt động tiếp thị và kết nối khách hàng đến các dịch vụ PrEP.</w:t>
      </w:r>
    </w:p>
    <w:p w14:paraId="3F9EA6D7" w14:textId="77777777" w:rsidR="00C25D3F" w:rsidRDefault="0002040D">
      <w:pPr>
        <w:pStyle w:val="ListParagraph"/>
        <w:numPr>
          <w:ilvl w:val="0"/>
          <w:numId w:val="172"/>
        </w:numPr>
        <w:tabs>
          <w:tab w:val="left" w:pos="1129"/>
        </w:tabs>
        <w:spacing w:before="244"/>
        <w:ind w:left="1129" w:hanging="256"/>
        <w:rPr>
          <w:rFonts w:ascii="Arial" w:hAnsi="Arial"/>
          <w:b/>
          <w:sz w:val="23"/>
        </w:rPr>
      </w:pPr>
      <w:bookmarkStart w:id="14" w:name="_bookmark13"/>
      <w:bookmarkEnd w:id="14"/>
      <w:r>
        <w:rPr>
          <w:rFonts w:ascii="Arial" w:hAnsi="Arial"/>
          <w:b/>
          <w:sz w:val="23"/>
        </w:rPr>
        <w:t>ĐIỀU</w:t>
      </w:r>
      <w:r>
        <w:rPr>
          <w:rFonts w:ascii="Arial" w:hAnsi="Arial"/>
          <w:b/>
          <w:spacing w:val="-4"/>
          <w:sz w:val="23"/>
        </w:rPr>
        <w:t xml:space="preserve"> </w:t>
      </w:r>
      <w:r>
        <w:rPr>
          <w:rFonts w:ascii="Arial" w:hAnsi="Arial"/>
          <w:b/>
          <w:sz w:val="23"/>
        </w:rPr>
        <w:t>TRỊ</w:t>
      </w:r>
      <w:r>
        <w:rPr>
          <w:rFonts w:ascii="Arial" w:hAnsi="Arial"/>
          <w:b/>
          <w:spacing w:val="-2"/>
          <w:sz w:val="23"/>
        </w:rPr>
        <w:t xml:space="preserve"> </w:t>
      </w:r>
      <w:r>
        <w:rPr>
          <w:rFonts w:ascii="Arial" w:hAnsi="Arial"/>
          <w:b/>
          <w:sz w:val="23"/>
        </w:rPr>
        <w:t>DỰ</w:t>
      </w:r>
      <w:r>
        <w:rPr>
          <w:rFonts w:ascii="Arial" w:hAnsi="Arial"/>
          <w:b/>
          <w:spacing w:val="-2"/>
          <w:sz w:val="23"/>
        </w:rPr>
        <w:t xml:space="preserve"> </w:t>
      </w:r>
      <w:r>
        <w:rPr>
          <w:rFonts w:ascii="Arial" w:hAnsi="Arial"/>
          <w:b/>
          <w:sz w:val="23"/>
        </w:rPr>
        <w:t>PHÒNG</w:t>
      </w:r>
      <w:r>
        <w:rPr>
          <w:rFonts w:ascii="Arial" w:hAnsi="Arial"/>
          <w:b/>
          <w:spacing w:val="-2"/>
          <w:sz w:val="23"/>
        </w:rPr>
        <w:t xml:space="preserve"> </w:t>
      </w:r>
      <w:r>
        <w:rPr>
          <w:rFonts w:ascii="Arial" w:hAnsi="Arial"/>
          <w:b/>
          <w:sz w:val="23"/>
        </w:rPr>
        <w:t>SAU</w:t>
      </w:r>
      <w:r>
        <w:rPr>
          <w:rFonts w:ascii="Arial" w:hAnsi="Arial"/>
          <w:b/>
          <w:spacing w:val="-3"/>
          <w:sz w:val="23"/>
        </w:rPr>
        <w:t xml:space="preserve"> </w:t>
      </w:r>
      <w:r>
        <w:rPr>
          <w:rFonts w:ascii="Arial" w:hAnsi="Arial"/>
          <w:b/>
          <w:sz w:val="23"/>
        </w:rPr>
        <w:t>PHƠI</w:t>
      </w:r>
      <w:r>
        <w:rPr>
          <w:rFonts w:ascii="Arial" w:hAnsi="Arial"/>
          <w:b/>
          <w:spacing w:val="-2"/>
          <w:sz w:val="23"/>
        </w:rPr>
        <w:t xml:space="preserve"> </w:t>
      </w:r>
      <w:r>
        <w:rPr>
          <w:rFonts w:ascii="Arial" w:hAnsi="Arial"/>
          <w:b/>
          <w:sz w:val="23"/>
        </w:rPr>
        <w:t>NHIỄM</w:t>
      </w:r>
      <w:r>
        <w:rPr>
          <w:rFonts w:ascii="Arial" w:hAnsi="Arial"/>
          <w:b/>
          <w:spacing w:val="-5"/>
          <w:sz w:val="23"/>
        </w:rPr>
        <w:t xml:space="preserve"> </w:t>
      </w:r>
      <w:r>
        <w:rPr>
          <w:rFonts w:ascii="Arial" w:hAnsi="Arial"/>
          <w:b/>
          <w:sz w:val="23"/>
        </w:rPr>
        <w:t>VỚI</w:t>
      </w:r>
      <w:r>
        <w:rPr>
          <w:rFonts w:ascii="Arial" w:hAnsi="Arial"/>
          <w:b/>
          <w:spacing w:val="-1"/>
          <w:sz w:val="23"/>
        </w:rPr>
        <w:t xml:space="preserve"> </w:t>
      </w:r>
      <w:r>
        <w:rPr>
          <w:rFonts w:ascii="Arial" w:hAnsi="Arial"/>
          <w:b/>
          <w:spacing w:val="-5"/>
          <w:sz w:val="23"/>
        </w:rPr>
        <w:t>HIV</w:t>
      </w:r>
    </w:p>
    <w:p w14:paraId="44735F7F" w14:textId="26B1DD5F" w:rsidR="00C25D3F" w:rsidRDefault="0002040D">
      <w:pPr>
        <w:pStyle w:val="BodyText"/>
        <w:spacing w:before="116"/>
        <w:ind w:right="1012"/>
        <w:jc w:val="both"/>
      </w:pPr>
      <w:r>
        <w:t>Điều trị dự phòng sau phơi nhiễm với HIV (PEP) là dùng thuốc kháng HIV (thuốc ARV)</w:t>
      </w:r>
      <w:r>
        <w:rPr>
          <w:spacing w:val="-7"/>
        </w:rPr>
        <w:t xml:space="preserve"> </w:t>
      </w:r>
      <w:r>
        <w:t>cho</w:t>
      </w:r>
      <w:r>
        <w:rPr>
          <w:spacing w:val="-5"/>
        </w:rPr>
        <w:t xml:space="preserve"> </w:t>
      </w:r>
      <w:r>
        <w:t>những</w:t>
      </w:r>
      <w:r>
        <w:rPr>
          <w:spacing w:val="-9"/>
        </w:rPr>
        <w:t xml:space="preserve"> </w:t>
      </w:r>
      <w:r>
        <w:t>ng</w:t>
      </w:r>
      <w:r w:rsidR="008211B7">
        <w:t>ư</w:t>
      </w:r>
      <w:r>
        <w:t>ời</w:t>
      </w:r>
      <w:r>
        <w:rPr>
          <w:spacing w:val="-4"/>
        </w:rPr>
        <w:t xml:space="preserve"> </w:t>
      </w:r>
      <w:r>
        <w:t>bị</w:t>
      </w:r>
      <w:r>
        <w:rPr>
          <w:spacing w:val="-6"/>
        </w:rPr>
        <w:t xml:space="preserve"> </w:t>
      </w:r>
      <w:r>
        <w:t>phơi</w:t>
      </w:r>
      <w:r>
        <w:rPr>
          <w:spacing w:val="-6"/>
        </w:rPr>
        <w:t xml:space="preserve"> </w:t>
      </w:r>
      <w:r>
        <w:t>nhiễm</w:t>
      </w:r>
      <w:r>
        <w:rPr>
          <w:spacing w:val="-6"/>
        </w:rPr>
        <w:t xml:space="preserve"> </w:t>
      </w:r>
      <w:r>
        <w:t>với</w:t>
      </w:r>
      <w:r>
        <w:rPr>
          <w:spacing w:val="-6"/>
        </w:rPr>
        <w:t xml:space="preserve"> </w:t>
      </w:r>
      <w:r>
        <w:t>HIV.</w:t>
      </w:r>
      <w:r>
        <w:rPr>
          <w:spacing w:val="-3"/>
        </w:rPr>
        <w:t xml:space="preserve"> </w:t>
      </w:r>
      <w:r>
        <w:t>Việc</w:t>
      </w:r>
      <w:r>
        <w:rPr>
          <w:spacing w:val="-7"/>
        </w:rPr>
        <w:t xml:space="preserve"> </w:t>
      </w:r>
      <w:r>
        <w:t>điều</w:t>
      </w:r>
      <w:r>
        <w:rPr>
          <w:spacing w:val="-5"/>
        </w:rPr>
        <w:t xml:space="preserve"> </w:t>
      </w:r>
      <w:r>
        <w:t>trị</w:t>
      </w:r>
      <w:r>
        <w:rPr>
          <w:spacing w:val="-6"/>
        </w:rPr>
        <w:t xml:space="preserve"> </w:t>
      </w:r>
      <w:r>
        <w:t>sau</w:t>
      </w:r>
      <w:r>
        <w:rPr>
          <w:spacing w:val="-5"/>
        </w:rPr>
        <w:t xml:space="preserve"> </w:t>
      </w:r>
      <w:r>
        <w:t>phơi</w:t>
      </w:r>
      <w:r>
        <w:rPr>
          <w:spacing w:val="-6"/>
        </w:rPr>
        <w:t xml:space="preserve"> </w:t>
      </w:r>
      <w:r>
        <w:t>nhiễm</w:t>
      </w:r>
      <w:r>
        <w:rPr>
          <w:spacing w:val="-6"/>
        </w:rPr>
        <w:t xml:space="preserve"> </w:t>
      </w:r>
      <w:r>
        <w:t>cần</w:t>
      </w:r>
      <w:r>
        <w:rPr>
          <w:spacing w:val="-5"/>
        </w:rPr>
        <w:t xml:space="preserve"> </w:t>
      </w:r>
      <w:r>
        <w:t>đ</w:t>
      </w:r>
      <w:r w:rsidR="008211B7">
        <w:t>ư</w:t>
      </w:r>
      <w:r>
        <w:t>ợc thực hiện càng sớm cáng tốt tốt nhất trong vòng 24 giờ và không muộn hơn 72 giờ sau phơi nhiễm. Phơi nhiễm có thể xảy ra trong môi tr</w:t>
      </w:r>
      <w:r w:rsidR="008211B7">
        <w:t>ư</w:t>
      </w:r>
      <w:r>
        <w:t>ờng nghề nghiệp và ngoài môi tr</w:t>
      </w:r>
      <w:r w:rsidR="008211B7">
        <w:t>ư</w:t>
      </w:r>
      <w:r>
        <w:t>ờng nghề nghiệp.</w:t>
      </w:r>
    </w:p>
    <w:p w14:paraId="1923595D" w14:textId="77777777" w:rsidR="00C25D3F" w:rsidRDefault="0002040D">
      <w:pPr>
        <w:pStyle w:val="ListParagraph"/>
        <w:numPr>
          <w:ilvl w:val="1"/>
          <w:numId w:val="172"/>
        </w:numPr>
        <w:tabs>
          <w:tab w:val="left" w:pos="1129"/>
        </w:tabs>
        <w:spacing w:before="244"/>
        <w:ind w:hanging="256"/>
        <w:rPr>
          <w:rFonts w:ascii="Arial" w:hAnsi="Arial"/>
          <w:b/>
          <w:sz w:val="23"/>
        </w:rPr>
      </w:pPr>
      <w:r>
        <w:rPr>
          <w:rFonts w:ascii="Arial" w:hAnsi="Arial"/>
          <w:b/>
          <w:sz w:val="23"/>
        </w:rPr>
        <w:t>Các</w:t>
      </w:r>
      <w:r>
        <w:rPr>
          <w:rFonts w:ascii="Arial" w:hAnsi="Arial"/>
          <w:b/>
          <w:spacing w:val="-5"/>
          <w:sz w:val="23"/>
        </w:rPr>
        <w:t xml:space="preserve"> </w:t>
      </w:r>
      <w:r>
        <w:rPr>
          <w:rFonts w:ascii="Arial" w:hAnsi="Arial"/>
          <w:b/>
          <w:sz w:val="23"/>
        </w:rPr>
        <w:t>dạng</w:t>
      </w:r>
      <w:r>
        <w:rPr>
          <w:rFonts w:ascii="Arial" w:hAnsi="Arial"/>
          <w:b/>
          <w:spacing w:val="-3"/>
          <w:sz w:val="23"/>
        </w:rPr>
        <w:t xml:space="preserve"> </w:t>
      </w:r>
      <w:r>
        <w:rPr>
          <w:rFonts w:ascii="Arial" w:hAnsi="Arial"/>
          <w:b/>
          <w:sz w:val="23"/>
        </w:rPr>
        <w:t xml:space="preserve">phơi </w:t>
      </w:r>
      <w:r>
        <w:rPr>
          <w:rFonts w:ascii="Arial" w:hAnsi="Arial"/>
          <w:b/>
          <w:spacing w:val="-4"/>
          <w:sz w:val="23"/>
        </w:rPr>
        <w:t>nhiễm</w:t>
      </w:r>
    </w:p>
    <w:p w14:paraId="7C281089" w14:textId="0D0722A6" w:rsidR="00C25D3F" w:rsidRDefault="0002040D">
      <w:pPr>
        <w:pStyle w:val="BodyText"/>
        <w:spacing w:before="116"/>
        <w:ind w:right="1004"/>
      </w:pPr>
      <w:r>
        <w:t>Phơi</w:t>
      </w:r>
      <w:r>
        <w:rPr>
          <w:spacing w:val="18"/>
        </w:rPr>
        <w:t xml:space="preserve"> </w:t>
      </w:r>
      <w:r>
        <w:t>nhiễm</w:t>
      </w:r>
      <w:r>
        <w:rPr>
          <w:spacing w:val="20"/>
        </w:rPr>
        <w:t xml:space="preserve"> </w:t>
      </w:r>
      <w:r>
        <w:t>với</w:t>
      </w:r>
      <w:r>
        <w:rPr>
          <w:spacing w:val="20"/>
        </w:rPr>
        <w:t xml:space="preserve"> </w:t>
      </w:r>
      <w:r>
        <w:t>HIV</w:t>
      </w:r>
      <w:r>
        <w:rPr>
          <w:spacing w:val="19"/>
        </w:rPr>
        <w:t xml:space="preserve"> </w:t>
      </w:r>
      <w:r>
        <w:t>là</w:t>
      </w:r>
      <w:r>
        <w:rPr>
          <w:spacing w:val="20"/>
        </w:rPr>
        <w:t xml:space="preserve"> </w:t>
      </w:r>
      <w:r>
        <w:t>việc</w:t>
      </w:r>
      <w:r>
        <w:rPr>
          <w:spacing w:val="19"/>
        </w:rPr>
        <w:t xml:space="preserve"> </w:t>
      </w:r>
      <w:r>
        <w:rPr>
          <w:color w:val="333333"/>
        </w:rPr>
        <w:t>tiếp xúc trực tiếp với</w:t>
      </w:r>
      <w:r>
        <w:rPr>
          <w:color w:val="333333"/>
          <w:spacing w:val="18"/>
        </w:rPr>
        <w:t xml:space="preserve"> </w:t>
      </w:r>
      <w:r>
        <w:rPr>
          <w:color w:val="333333"/>
        </w:rPr>
        <w:t>máu hoặc dịch sinh học của ng</w:t>
      </w:r>
      <w:r w:rsidR="008211B7">
        <w:rPr>
          <w:color w:val="333333"/>
        </w:rPr>
        <w:t>ư</w:t>
      </w:r>
      <w:r>
        <w:rPr>
          <w:color w:val="333333"/>
        </w:rPr>
        <w:t>ời nhiễm</w:t>
      </w:r>
      <w:r>
        <w:rPr>
          <w:color w:val="333333"/>
          <w:spacing w:val="4"/>
        </w:rPr>
        <w:t xml:space="preserve"> </w:t>
      </w:r>
      <w:r>
        <w:rPr>
          <w:color w:val="333333"/>
        </w:rPr>
        <w:t>HIV.</w:t>
      </w:r>
      <w:r>
        <w:rPr>
          <w:color w:val="333333"/>
          <w:spacing w:val="3"/>
        </w:rPr>
        <w:t xml:space="preserve"> </w:t>
      </w:r>
      <w:r>
        <w:rPr>
          <w:color w:val="333333"/>
        </w:rPr>
        <w:t>Tr</w:t>
      </w:r>
      <w:r w:rsidR="008211B7">
        <w:rPr>
          <w:color w:val="333333"/>
        </w:rPr>
        <w:t>ư</w:t>
      </w:r>
      <w:r>
        <w:rPr>
          <w:color w:val="333333"/>
        </w:rPr>
        <w:t>ờng</w:t>
      </w:r>
      <w:r>
        <w:rPr>
          <w:color w:val="333333"/>
          <w:spacing w:val="1"/>
        </w:rPr>
        <w:t xml:space="preserve"> </w:t>
      </w:r>
      <w:r>
        <w:rPr>
          <w:color w:val="333333"/>
        </w:rPr>
        <w:t>hợp</w:t>
      </w:r>
      <w:r>
        <w:rPr>
          <w:color w:val="333333"/>
          <w:spacing w:val="6"/>
        </w:rPr>
        <w:t xml:space="preserve"> </w:t>
      </w:r>
      <w:r>
        <w:rPr>
          <w:color w:val="333333"/>
        </w:rPr>
        <w:t>dùng</w:t>
      </w:r>
      <w:r>
        <w:rPr>
          <w:color w:val="333333"/>
          <w:spacing w:val="2"/>
        </w:rPr>
        <w:t xml:space="preserve"> </w:t>
      </w:r>
      <w:r>
        <w:rPr>
          <w:color w:val="333333"/>
        </w:rPr>
        <w:t>chung</w:t>
      </w:r>
      <w:r>
        <w:rPr>
          <w:color w:val="333333"/>
          <w:spacing w:val="1"/>
        </w:rPr>
        <w:t xml:space="preserve"> </w:t>
      </w:r>
      <w:r>
        <w:rPr>
          <w:color w:val="333333"/>
        </w:rPr>
        <w:t>bơm</w:t>
      </w:r>
      <w:r>
        <w:rPr>
          <w:color w:val="333333"/>
          <w:spacing w:val="5"/>
        </w:rPr>
        <w:t xml:space="preserve"> </w:t>
      </w:r>
      <w:r>
        <w:rPr>
          <w:color w:val="333333"/>
        </w:rPr>
        <w:t>kim</w:t>
      </w:r>
      <w:r>
        <w:rPr>
          <w:color w:val="333333"/>
          <w:spacing w:val="5"/>
        </w:rPr>
        <w:t xml:space="preserve"> </w:t>
      </w:r>
      <w:r>
        <w:rPr>
          <w:color w:val="333333"/>
        </w:rPr>
        <w:t>tiêm</w:t>
      </w:r>
      <w:r>
        <w:rPr>
          <w:color w:val="333333"/>
          <w:spacing w:val="4"/>
        </w:rPr>
        <w:t xml:space="preserve"> </w:t>
      </w:r>
      <w:r>
        <w:rPr>
          <w:color w:val="333333"/>
        </w:rPr>
        <w:t>và</w:t>
      </w:r>
      <w:r>
        <w:rPr>
          <w:color w:val="333333"/>
          <w:spacing w:val="3"/>
        </w:rPr>
        <w:t xml:space="preserve"> </w:t>
      </w:r>
      <w:r>
        <w:rPr>
          <w:color w:val="333333"/>
        </w:rPr>
        <w:t>hoặc</w:t>
      </w:r>
      <w:r>
        <w:rPr>
          <w:color w:val="333333"/>
          <w:spacing w:val="4"/>
        </w:rPr>
        <w:t xml:space="preserve"> </w:t>
      </w:r>
      <w:r>
        <w:rPr>
          <w:color w:val="333333"/>
        </w:rPr>
        <w:t>quan</w:t>
      </w:r>
      <w:r>
        <w:rPr>
          <w:color w:val="333333"/>
          <w:spacing w:val="4"/>
        </w:rPr>
        <w:t xml:space="preserve"> </w:t>
      </w:r>
      <w:r>
        <w:rPr>
          <w:color w:val="333333"/>
        </w:rPr>
        <w:t>hệ</w:t>
      </w:r>
      <w:r>
        <w:rPr>
          <w:color w:val="333333"/>
          <w:spacing w:val="4"/>
        </w:rPr>
        <w:t xml:space="preserve"> </w:t>
      </w:r>
      <w:r>
        <w:rPr>
          <w:color w:val="333333"/>
        </w:rPr>
        <w:t>tình</w:t>
      </w:r>
      <w:r>
        <w:rPr>
          <w:color w:val="333333"/>
          <w:spacing w:val="6"/>
        </w:rPr>
        <w:t xml:space="preserve"> </w:t>
      </w:r>
      <w:r>
        <w:rPr>
          <w:color w:val="333333"/>
        </w:rPr>
        <w:t>dục</w:t>
      </w:r>
      <w:r>
        <w:rPr>
          <w:color w:val="333333"/>
          <w:spacing w:val="3"/>
        </w:rPr>
        <w:t xml:space="preserve"> </w:t>
      </w:r>
      <w:r>
        <w:rPr>
          <w:color w:val="333333"/>
        </w:rPr>
        <w:t>không</w:t>
      </w:r>
      <w:r>
        <w:rPr>
          <w:color w:val="333333"/>
          <w:spacing w:val="4"/>
        </w:rPr>
        <w:t xml:space="preserve"> </w:t>
      </w:r>
      <w:r>
        <w:rPr>
          <w:color w:val="333333"/>
          <w:spacing w:val="-11"/>
        </w:rPr>
        <w:t>an</w:t>
      </w:r>
    </w:p>
    <w:p w14:paraId="280F4A1D" w14:textId="77777777" w:rsidR="00C25D3F" w:rsidRDefault="00C25D3F">
      <w:pPr>
        <w:sectPr w:rsidR="00C25D3F">
          <w:pgSz w:w="10780" w:h="15310"/>
          <w:pgMar w:top="1280" w:right="120" w:bottom="1240" w:left="260" w:header="0" w:footer="1043" w:gutter="0"/>
          <w:cols w:space="720"/>
        </w:sectPr>
      </w:pPr>
    </w:p>
    <w:p w14:paraId="6D9AF534" w14:textId="2103C332" w:rsidR="00C25D3F" w:rsidRDefault="0002040D">
      <w:pPr>
        <w:pStyle w:val="BodyText"/>
        <w:spacing w:before="63"/>
        <w:ind w:right="1068"/>
      </w:pPr>
      <w:r>
        <w:rPr>
          <w:noProof/>
          <w:lang w:val="en-US"/>
        </w:rPr>
        <w:lastRenderedPageBreak/>
        <mc:AlternateContent>
          <mc:Choice Requires="wps">
            <w:drawing>
              <wp:anchor distT="0" distB="0" distL="0" distR="0" simplePos="0" relativeHeight="15749632" behindDoc="0" locked="0" layoutInCell="1" allowOverlap="1" wp14:anchorId="14301BCE" wp14:editId="14A75BFF">
                <wp:simplePos x="0" y="0"/>
                <wp:positionH relativeFrom="page">
                  <wp:posOffset>117976</wp:posOffset>
                </wp:positionH>
                <wp:positionV relativeFrom="paragraph">
                  <wp:posOffset>1515273</wp:posOffset>
                </wp:positionV>
                <wp:extent cx="3126105" cy="152400"/>
                <wp:effectExtent l="0" t="0" r="0" b="0"/>
                <wp:wrapNone/>
                <wp:docPr id="79" name="Text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1EEBF4F5"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14301BCE" id="Textbox 79" o:spid="_x0000_s1082" type="#_x0000_t202" style="position:absolute;left:0;text-align:left;margin-left:9.3pt;margin-top:119.3pt;width:246.15pt;height:12pt;rotation:-54;z-index:1574963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" filled="f" stroked="f">
                <v:textbox inset="0,0,0,0">
                  <w:txbxContent>
                    <w:p w14:paraId="1EEBF4F5"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color w:val="333333"/>
        </w:rPr>
        <w:t>toàn với ng</w:t>
      </w:r>
      <w:r w:rsidR="008211B7">
        <w:rPr>
          <w:color w:val="333333"/>
        </w:rPr>
        <w:t>ư</w:t>
      </w:r>
      <w:r>
        <w:rPr>
          <w:color w:val="333333"/>
        </w:rPr>
        <w:t>ời có nguy cơ cao nhiễm HIV hoặc không rõ tình trạng nhiễm HIV có thể đ</w:t>
      </w:r>
      <w:r w:rsidR="008211B7">
        <w:rPr>
          <w:color w:val="333333"/>
        </w:rPr>
        <w:t>ư</w:t>
      </w:r>
      <w:r>
        <w:rPr>
          <w:color w:val="333333"/>
        </w:rPr>
        <w:t>ợc xem nh</w:t>
      </w:r>
      <w:r w:rsidR="008211B7">
        <w:rPr>
          <w:color w:val="333333"/>
        </w:rPr>
        <w:t>ư</w:t>
      </w:r>
      <w:r>
        <w:rPr>
          <w:color w:val="333333"/>
        </w:rPr>
        <w:t xml:space="preserve"> phơi nhiễm với HIV.</w:t>
      </w:r>
    </w:p>
    <w:p w14:paraId="6CBDAE58" w14:textId="259D1459" w:rsidR="00C25D3F" w:rsidRDefault="0002040D">
      <w:pPr>
        <w:pStyle w:val="BodyText"/>
      </w:pPr>
      <w:r>
        <w:t>Các</w:t>
      </w:r>
      <w:r>
        <w:rPr>
          <w:spacing w:val="-5"/>
        </w:rPr>
        <w:t xml:space="preserve"> </w:t>
      </w:r>
      <w:r>
        <w:t>dạng</w:t>
      </w:r>
      <w:r>
        <w:rPr>
          <w:spacing w:val="-5"/>
        </w:rPr>
        <w:t xml:space="preserve"> </w:t>
      </w:r>
      <w:r>
        <w:t>phơi</w:t>
      </w:r>
      <w:r>
        <w:rPr>
          <w:spacing w:val="-3"/>
        </w:rPr>
        <w:t xml:space="preserve"> </w:t>
      </w:r>
      <w:r>
        <w:t>nhiễm</w:t>
      </w:r>
      <w:r>
        <w:rPr>
          <w:spacing w:val="-4"/>
        </w:rPr>
        <w:t xml:space="preserve"> </w:t>
      </w:r>
      <w:r>
        <w:t>th</w:t>
      </w:r>
      <w:r w:rsidR="008211B7">
        <w:t>ư</w:t>
      </w:r>
      <w:r>
        <w:t>ờng</w:t>
      </w:r>
      <w:r>
        <w:rPr>
          <w:spacing w:val="-5"/>
        </w:rPr>
        <w:t xml:space="preserve"> </w:t>
      </w:r>
      <w:r>
        <w:rPr>
          <w:spacing w:val="-4"/>
        </w:rPr>
        <w:t>gặp:</w:t>
      </w:r>
    </w:p>
    <w:p w14:paraId="43D659E2" w14:textId="77777777" w:rsidR="00C25D3F" w:rsidRDefault="0002040D">
      <w:pPr>
        <w:pStyle w:val="ListParagraph"/>
        <w:numPr>
          <w:ilvl w:val="0"/>
          <w:numId w:val="161"/>
        </w:numPr>
        <w:tabs>
          <w:tab w:val="left" w:pos="1752"/>
        </w:tabs>
        <w:ind w:right="1011" w:firstLine="720"/>
        <w:rPr>
          <w:sz w:val="24"/>
        </w:rPr>
      </w:pPr>
      <w:r>
        <w:rPr>
          <w:sz w:val="24"/>
        </w:rPr>
        <w:t>Kim</w:t>
      </w:r>
      <w:r>
        <w:rPr>
          <w:spacing w:val="26"/>
          <w:sz w:val="24"/>
        </w:rPr>
        <w:t xml:space="preserve"> </w:t>
      </w:r>
      <w:r>
        <w:rPr>
          <w:sz w:val="24"/>
        </w:rPr>
        <w:t>đâm</w:t>
      </w:r>
      <w:r>
        <w:rPr>
          <w:spacing w:val="24"/>
          <w:sz w:val="24"/>
        </w:rPr>
        <w:t xml:space="preserve"> </w:t>
      </w:r>
      <w:r>
        <w:rPr>
          <w:sz w:val="24"/>
        </w:rPr>
        <w:t>xuyên</w:t>
      </w:r>
      <w:r>
        <w:rPr>
          <w:spacing w:val="26"/>
          <w:sz w:val="24"/>
        </w:rPr>
        <w:t xml:space="preserve"> </w:t>
      </w:r>
      <w:r>
        <w:rPr>
          <w:sz w:val="24"/>
        </w:rPr>
        <w:t>da</w:t>
      </w:r>
      <w:r>
        <w:rPr>
          <w:spacing w:val="25"/>
          <w:sz w:val="24"/>
        </w:rPr>
        <w:t xml:space="preserve"> </w:t>
      </w:r>
      <w:r>
        <w:rPr>
          <w:sz w:val="24"/>
        </w:rPr>
        <w:t>khi</w:t>
      </w:r>
      <w:r>
        <w:rPr>
          <w:spacing w:val="26"/>
          <w:sz w:val="24"/>
        </w:rPr>
        <w:t xml:space="preserve"> </w:t>
      </w:r>
      <w:r>
        <w:rPr>
          <w:sz w:val="24"/>
        </w:rPr>
        <w:t>làm</w:t>
      </w:r>
      <w:r>
        <w:rPr>
          <w:spacing w:val="24"/>
          <w:sz w:val="24"/>
        </w:rPr>
        <w:t xml:space="preserve"> </w:t>
      </w:r>
      <w:r>
        <w:rPr>
          <w:sz w:val="24"/>
        </w:rPr>
        <w:t>thủ</w:t>
      </w:r>
      <w:r>
        <w:rPr>
          <w:spacing w:val="24"/>
          <w:sz w:val="24"/>
        </w:rPr>
        <w:t xml:space="preserve"> </w:t>
      </w:r>
      <w:r>
        <w:rPr>
          <w:sz w:val="24"/>
        </w:rPr>
        <w:t>thuật,</w:t>
      </w:r>
      <w:r>
        <w:rPr>
          <w:spacing w:val="23"/>
          <w:sz w:val="24"/>
        </w:rPr>
        <w:t xml:space="preserve"> </w:t>
      </w:r>
      <w:r>
        <w:rPr>
          <w:sz w:val="24"/>
        </w:rPr>
        <w:t>tiêm</w:t>
      </w:r>
      <w:r>
        <w:rPr>
          <w:spacing w:val="24"/>
          <w:sz w:val="24"/>
        </w:rPr>
        <w:t xml:space="preserve"> </w:t>
      </w:r>
      <w:r>
        <w:rPr>
          <w:sz w:val="24"/>
        </w:rPr>
        <w:t>truyền,</w:t>
      </w:r>
      <w:r>
        <w:rPr>
          <w:spacing w:val="26"/>
          <w:sz w:val="24"/>
        </w:rPr>
        <w:t xml:space="preserve"> </w:t>
      </w:r>
      <w:r>
        <w:rPr>
          <w:sz w:val="24"/>
        </w:rPr>
        <w:t>lấy máu</w:t>
      </w:r>
      <w:r>
        <w:rPr>
          <w:spacing w:val="26"/>
          <w:sz w:val="24"/>
        </w:rPr>
        <w:t xml:space="preserve"> </w:t>
      </w:r>
      <w:r>
        <w:rPr>
          <w:sz w:val="24"/>
        </w:rPr>
        <w:t>làm</w:t>
      </w:r>
      <w:r>
        <w:rPr>
          <w:spacing w:val="26"/>
          <w:sz w:val="24"/>
        </w:rPr>
        <w:t xml:space="preserve"> </w:t>
      </w:r>
      <w:r>
        <w:rPr>
          <w:sz w:val="24"/>
        </w:rPr>
        <w:t>xét</w:t>
      </w:r>
      <w:r>
        <w:rPr>
          <w:spacing w:val="24"/>
          <w:sz w:val="24"/>
        </w:rPr>
        <w:t xml:space="preserve"> </w:t>
      </w:r>
      <w:r>
        <w:rPr>
          <w:sz w:val="24"/>
        </w:rPr>
        <w:t>nghiệm, chọc dò;</w:t>
      </w:r>
    </w:p>
    <w:p w14:paraId="11430CF2" w14:textId="2B8B63AB" w:rsidR="00C25D3F" w:rsidRDefault="0002040D">
      <w:pPr>
        <w:pStyle w:val="ListParagraph"/>
        <w:numPr>
          <w:ilvl w:val="0"/>
          <w:numId w:val="161"/>
        </w:numPr>
        <w:tabs>
          <w:tab w:val="left" w:pos="1755"/>
        </w:tabs>
        <w:ind w:right="1013" w:firstLine="720"/>
        <w:rPr>
          <w:sz w:val="24"/>
        </w:rPr>
      </w:pPr>
      <w:r>
        <w:rPr>
          <w:sz w:val="24"/>
        </w:rPr>
        <w:t>Vết th</w:t>
      </w:r>
      <w:r w:rsidR="008211B7">
        <w:rPr>
          <w:sz w:val="24"/>
        </w:rPr>
        <w:t>ư</w:t>
      </w:r>
      <w:r>
        <w:rPr>
          <w:sz w:val="24"/>
        </w:rPr>
        <w:t>ơng do dao mổ và các dụng cụ sắc nhọn khác có dính máu hoặc dịch sinh học của ng</w:t>
      </w:r>
      <w:r w:rsidR="008211B7">
        <w:rPr>
          <w:sz w:val="24"/>
        </w:rPr>
        <w:t>ư</w:t>
      </w:r>
      <w:r>
        <w:rPr>
          <w:sz w:val="24"/>
        </w:rPr>
        <w:t>ời bệnh.</w:t>
      </w:r>
    </w:p>
    <w:p w14:paraId="54544B39" w14:textId="4BEB5DEF" w:rsidR="00C25D3F" w:rsidRDefault="0002040D">
      <w:pPr>
        <w:pStyle w:val="ListParagraph"/>
        <w:numPr>
          <w:ilvl w:val="0"/>
          <w:numId w:val="161"/>
        </w:numPr>
        <w:tabs>
          <w:tab w:val="left" w:pos="1731"/>
        </w:tabs>
        <w:ind w:left="1731" w:hanging="138"/>
        <w:rPr>
          <w:sz w:val="24"/>
        </w:rPr>
      </w:pPr>
      <w:r>
        <w:rPr>
          <w:sz w:val="24"/>
        </w:rPr>
        <w:t>Tổn</w:t>
      </w:r>
      <w:r>
        <w:rPr>
          <w:spacing w:val="-9"/>
          <w:sz w:val="24"/>
        </w:rPr>
        <w:t xml:space="preserve"> </w:t>
      </w:r>
      <w:r>
        <w:rPr>
          <w:sz w:val="24"/>
        </w:rPr>
        <w:t>th</w:t>
      </w:r>
      <w:r w:rsidR="008211B7">
        <w:rPr>
          <w:sz w:val="24"/>
        </w:rPr>
        <w:t>ư</w:t>
      </w:r>
      <w:r>
        <w:rPr>
          <w:sz w:val="24"/>
        </w:rPr>
        <w:t>ơng</w:t>
      </w:r>
      <w:r>
        <w:rPr>
          <w:spacing w:val="-10"/>
          <w:sz w:val="24"/>
        </w:rPr>
        <w:t xml:space="preserve"> </w:t>
      </w:r>
      <w:r>
        <w:rPr>
          <w:sz w:val="24"/>
        </w:rPr>
        <w:t>qua</w:t>
      </w:r>
      <w:r>
        <w:rPr>
          <w:spacing w:val="-9"/>
          <w:sz w:val="24"/>
        </w:rPr>
        <w:t xml:space="preserve"> </w:t>
      </w:r>
      <w:r>
        <w:rPr>
          <w:sz w:val="24"/>
        </w:rPr>
        <w:t>da</w:t>
      </w:r>
      <w:r>
        <w:rPr>
          <w:spacing w:val="-9"/>
          <w:sz w:val="24"/>
        </w:rPr>
        <w:t xml:space="preserve"> </w:t>
      </w:r>
      <w:r>
        <w:rPr>
          <w:sz w:val="24"/>
        </w:rPr>
        <w:t>do</w:t>
      </w:r>
      <w:r>
        <w:rPr>
          <w:spacing w:val="-8"/>
          <w:sz w:val="24"/>
        </w:rPr>
        <w:t xml:space="preserve"> </w:t>
      </w:r>
      <w:r>
        <w:rPr>
          <w:sz w:val="24"/>
        </w:rPr>
        <w:t>ống</w:t>
      </w:r>
      <w:r>
        <w:rPr>
          <w:spacing w:val="-11"/>
          <w:sz w:val="24"/>
        </w:rPr>
        <w:t xml:space="preserve"> </w:t>
      </w:r>
      <w:r>
        <w:rPr>
          <w:sz w:val="24"/>
        </w:rPr>
        <w:t>đựng</w:t>
      </w:r>
      <w:r>
        <w:rPr>
          <w:spacing w:val="-11"/>
          <w:sz w:val="24"/>
        </w:rPr>
        <w:t xml:space="preserve"> </w:t>
      </w:r>
      <w:r>
        <w:rPr>
          <w:sz w:val="24"/>
        </w:rPr>
        <w:t>máu</w:t>
      </w:r>
      <w:r>
        <w:rPr>
          <w:spacing w:val="-8"/>
          <w:sz w:val="24"/>
        </w:rPr>
        <w:t xml:space="preserve"> </w:t>
      </w:r>
      <w:r>
        <w:rPr>
          <w:sz w:val="24"/>
        </w:rPr>
        <w:t>hoặc</w:t>
      </w:r>
      <w:r>
        <w:rPr>
          <w:spacing w:val="-9"/>
          <w:sz w:val="24"/>
        </w:rPr>
        <w:t xml:space="preserve"> </w:t>
      </w:r>
      <w:r>
        <w:rPr>
          <w:sz w:val="24"/>
        </w:rPr>
        <w:t>dịch</w:t>
      </w:r>
      <w:r>
        <w:rPr>
          <w:spacing w:val="-6"/>
          <w:sz w:val="24"/>
        </w:rPr>
        <w:t xml:space="preserve"> </w:t>
      </w:r>
      <w:r>
        <w:rPr>
          <w:sz w:val="24"/>
        </w:rPr>
        <w:t>của</w:t>
      </w:r>
      <w:r>
        <w:rPr>
          <w:spacing w:val="-9"/>
          <w:sz w:val="24"/>
        </w:rPr>
        <w:t xml:space="preserve"> </w:t>
      </w:r>
      <w:r>
        <w:rPr>
          <w:sz w:val="24"/>
        </w:rPr>
        <w:t>ng</w:t>
      </w:r>
      <w:r w:rsidR="008211B7">
        <w:rPr>
          <w:sz w:val="24"/>
        </w:rPr>
        <w:t>ư</w:t>
      </w:r>
      <w:r>
        <w:rPr>
          <w:sz w:val="24"/>
        </w:rPr>
        <w:t>ời</w:t>
      </w:r>
      <w:r>
        <w:rPr>
          <w:spacing w:val="-8"/>
          <w:sz w:val="24"/>
        </w:rPr>
        <w:t xml:space="preserve"> </w:t>
      </w:r>
      <w:r>
        <w:rPr>
          <w:sz w:val="24"/>
        </w:rPr>
        <w:t>bệnh</w:t>
      </w:r>
      <w:r>
        <w:rPr>
          <w:spacing w:val="-9"/>
          <w:sz w:val="24"/>
        </w:rPr>
        <w:t xml:space="preserve"> </w:t>
      </w:r>
      <w:r>
        <w:rPr>
          <w:sz w:val="24"/>
        </w:rPr>
        <w:t>bị</w:t>
      </w:r>
      <w:r>
        <w:rPr>
          <w:spacing w:val="-8"/>
          <w:sz w:val="24"/>
        </w:rPr>
        <w:t xml:space="preserve"> </w:t>
      </w:r>
      <w:r>
        <w:rPr>
          <w:sz w:val="24"/>
        </w:rPr>
        <w:t>vỡ</w:t>
      </w:r>
      <w:r>
        <w:rPr>
          <w:spacing w:val="-8"/>
          <w:sz w:val="24"/>
        </w:rPr>
        <w:t xml:space="preserve"> </w:t>
      </w:r>
      <w:r>
        <w:rPr>
          <w:sz w:val="24"/>
        </w:rPr>
        <w:t>đâm</w:t>
      </w:r>
      <w:r>
        <w:rPr>
          <w:spacing w:val="-6"/>
          <w:sz w:val="24"/>
        </w:rPr>
        <w:t xml:space="preserve"> </w:t>
      </w:r>
      <w:r>
        <w:rPr>
          <w:spacing w:val="-4"/>
          <w:sz w:val="24"/>
        </w:rPr>
        <w:t>vào.</w:t>
      </w:r>
    </w:p>
    <w:p w14:paraId="40D6A319" w14:textId="6C1C2723" w:rsidR="00C25D3F" w:rsidRDefault="0002040D">
      <w:pPr>
        <w:pStyle w:val="ListParagraph"/>
        <w:numPr>
          <w:ilvl w:val="0"/>
          <w:numId w:val="161"/>
        </w:numPr>
        <w:tabs>
          <w:tab w:val="left" w:pos="1733"/>
        </w:tabs>
        <w:ind w:right="1012" w:firstLine="720"/>
        <w:rPr>
          <w:sz w:val="24"/>
        </w:rPr>
      </w:pPr>
      <w:r>
        <w:rPr>
          <w:sz w:val="24"/>
        </w:rPr>
        <w:t>Máu,</w:t>
      </w:r>
      <w:r>
        <w:rPr>
          <w:spacing w:val="-12"/>
          <w:sz w:val="24"/>
        </w:rPr>
        <w:t xml:space="preserve"> </w:t>
      </w:r>
      <w:r>
        <w:rPr>
          <w:sz w:val="24"/>
        </w:rPr>
        <w:t>chất</w:t>
      </w:r>
      <w:r>
        <w:rPr>
          <w:spacing w:val="-13"/>
          <w:sz w:val="24"/>
        </w:rPr>
        <w:t xml:space="preserve"> </w:t>
      </w:r>
      <w:r>
        <w:rPr>
          <w:sz w:val="24"/>
        </w:rPr>
        <w:t>dịch</w:t>
      </w:r>
      <w:r>
        <w:rPr>
          <w:spacing w:val="-11"/>
          <w:sz w:val="24"/>
        </w:rPr>
        <w:t xml:space="preserve"> </w:t>
      </w:r>
      <w:r>
        <w:rPr>
          <w:sz w:val="24"/>
        </w:rPr>
        <w:t>cơ</w:t>
      </w:r>
      <w:r>
        <w:rPr>
          <w:spacing w:val="-13"/>
          <w:sz w:val="24"/>
        </w:rPr>
        <w:t xml:space="preserve"> </w:t>
      </w:r>
      <w:r>
        <w:rPr>
          <w:sz w:val="24"/>
        </w:rPr>
        <w:t>thể</w:t>
      </w:r>
      <w:r>
        <w:rPr>
          <w:spacing w:val="-12"/>
          <w:sz w:val="24"/>
        </w:rPr>
        <w:t xml:space="preserve"> </w:t>
      </w:r>
      <w:r>
        <w:rPr>
          <w:sz w:val="24"/>
        </w:rPr>
        <w:t>của</w:t>
      </w:r>
      <w:r>
        <w:rPr>
          <w:spacing w:val="-14"/>
          <w:sz w:val="24"/>
        </w:rPr>
        <w:t xml:space="preserve"> </w:t>
      </w:r>
      <w:r>
        <w:rPr>
          <w:sz w:val="24"/>
        </w:rPr>
        <w:t>ng</w:t>
      </w:r>
      <w:r w:rsidR="008211B7">
        <w:rPr>
          <w:sz w:val="24"/>
        </w:rPr>
        <w:t>ư</w:t>
      </w:r>
      <w:r>
        <w:rPr>
          <w:sz w:val="24"/>
        </w:rPr>
        <w:t>ời</w:t>
      </w:r>
      <w:r>
        <w:rPr>
          <w:spacing w:val="-13"/>
          <w:sz w:val="24"/>
        </w:rPr>
        <w:t xml:space="preserve"> </w:t>
      </w:r>
      <w:r>
        <w:rPr>
          <w:sz w:val="24"/>
        </w:rPr>
        <w:t>bệnh</w:t>
      </w:r>
      <w:r>
        <w:rPr>
          <w:spacing w:val="-11"/>
          <w:sz w:val="24"/>
        </w:rPr>
        <w:t xml:space="preserve"> </w:t>
      </w:r>
      <w:r>
        <w:rPr>
          <w:sz w:val="24"/>
        </w:rPr>
        <w:t>dính</w:t>
      </w:r>
      <w:r>
        <w:rPr>
          <w:spacing w:val="-13"/>
          <w:sz w:val="24"/>
        </w:rPr>
        <w:t xml:space="preserve"> </w:t>
      </w:r>
      <w:r>
        <w:rPr>
          <w:sz w:val="24"/>
        </w:rPr>
        <w:t>vào</w:t>
      </w:r>
      <w:r>
        <w:rPr>
          <w:spacing w:val="-11"/>
          <w:sz w:val="24"/>
        </w:rPr>
        <w:t xml:space="preserve"> </w:t>
      </w:r>
      <w:r>
        <w:rPr>
          <w:sz w:val="24"/>
        </w:rPr>
        <w:t>các</w:t>
      </w:r>
      <w:r>
        <w:rPr>
          <w:spacing w:val="-14"/>
          <w:sz w:val="24"/>
        </w:rPr>
        <w:t xml:space="preserve"> </w:t>
      </w:r>
      <w:r>
        <w:rPr>
          <w:sz w:val="24"/>
        </w:rPr>
        <w:t>vùng</w:t>
      </w:r>
      <w:r>
        <w:rPr>
          <w:spacing w:val="-15"/>
          <w:sz w:val="24"/>
        </w:rPr>
        <w:t xml:space="preserve"> </w:t>
      </w:r>
      <w:r>
        <w:rPr>
          <w:sz w:val="24"/>
        </w:rPr>
        <w:t>da</w:t>
      </w:r>
      <w:r>
        <w:rPr>
          <w:spacing w:val="-14"/>
          <w:sz w:val="24"/>
        </w:rPr>
        <w:t xml:space="preserve"> </w:t>
      </w:r>
      <w:r>
        <w:rPr>
          <w:sz w:val="24"/>
        </w:rPr>
        <w:t>bị</w:t>
      </w:r>
      <w:r>
        <w:rPr>
          <w:spacing w:val="-13"/>
          <w:sz w:val="24"/>
        </w:rPr>
        <w:t xml:space="preserve"> </w:t>
      </w:r>
      <w:r>
        <w:rPr>
          <w:sz w:val="24"/>
        </w:rPr>
        <w:t>tổn</w:t>
      </w:r>
      <w:r>
        <w:rPr>
          <w:spacing w:val="-13"/>
          <w:sz w:val="24"/>
        </w:rPr>
        <w:t xml:space="preserve"> </w:t>
      </w:r>
      <w:r>
        <w:rPr>
          <w:sz w:val="24"/>
        </w:rPr>
        <w:t>th</w:t>
      </w:r>
      <w:r w:rsidR="008211B7">
        <w:rPr>
          <w:sz w:val="24"/>
        </w:rPr>
        <w:t>ư</w:t>
      </w:r>
      <w:r>
        <w:rPr>
          <w:sz w:val="24"/>
        </w:rPr>
        <w:t>ơng</w:t>
      </w:r>
      <w:r>
        <w:rPr>
          <w:spacing w:val="-13"/>
          <w:sz w:val="24"/>
        </w:rPr>
        <w:t xml:space="preserve"> </w:t>
      </w:r>
      <w:r>
        <w:rPr>
          <w:sz w:val="24"/>
        </w:rPr>
        <w:t>hoặc niêm mạc (mắt, mũi, họng).</w:t>
      </w:r>
    </w:p>
    <w:p w14:paraId="053BC450" w14:textId="66A5B3AD" w:rsidR="00C25D3F" w:rsidRDefault="0002040D">
      <w:pPr>
        <w:pStyle w:val="ListParagraph"/>
        <w:numPr>
          <w:ilvl w:val="0"/>
          <w:numId w:val="161"/>
        </w:numPr>
        <w:tabs>
          <w:tab w:val="left" w:pos="1731"/>
        </w:tabs>
        <w:spacing w:before="121"/>
        <w:ind w:left="1731" w:hanging="138"/>
        <w:rPr>
          <w:sz w:val="24"/>
        </w:rPr>
      </w:pPr>
      <w:r>
        <w:rPr>
          <w:sz w:val="24"/>
        </w:rPr>
        <w:t>Sử</w:t>
      </w:r>
      <w:r>
        <w:rPr>
          <w:spacing w:val="-8"/>
          <w:sz w:val="24"/>
        </w:rPr>
        <w:t xml:space="preserve"> </w:t>
      </w:r>
      <w:r>
        <w:rPr>
          <w:sz w:val="24"/>
        </w:rPr>
        <w:t>dụng</w:t>
      </w:r>
      <w:r>
        <w:rPr>
          <w:spacing w:val="-7"/>
          <w:sz w:val="24"/>
        </w:rPr>
        <w:t xml:space="preserve"> </w:t>
      </w:r>
      <w:r>
        <w:rPr>
          <w:sz w:val="24"/>
        </w:rPr>
        <w:t>chung</w:t>
      </w:r>
      <w:r>
        <w:rPr>
          <w:spacing w:val="-9"/>
          <w:sz w:val="24"/>
        </w:rPr>
        <w:t xml:space="preserve"> </w:t>
      </w:r>
      <w:r>
        <w:rPr>
          <w:sz w:val="24"/>
        </w:rPr>
        <w:t>bơm</w:t>
      </w:r>
      <w:r>
        <w:rPr>
          <w:spacing w:val="-7"/>
          <w:sz w:val="24"/>
        </w:rPr>
        <w:t xml:space="preserve"> </w:t>
      </w:r>
      <w:r>
        <w:rPr>
          <w:sz w:val="24"/>
        </w:rPr>
        <w:t>kim</w:t>
      </w:r>
      <w:r>
        <w:rPr>
          <w:spacing w:val="-6"/>
          <w:sz w:val="24"/>
        </w:rPr>
        <w:t xml:space="preserve"> </w:t>
      </w:r>
      <w:r>
        <w:rPr>
          <w:sz w:val="24"/>
        </w:rPr>
        <w:t>tiêm</w:t>
      </w:r>
      <w:r>
        <w:rPr>
          <w:spacing w:val="-6"/>
          <w:sz w:val="24"/>
        </w:rPr>
        <w:t xml:space="preserve"> </w:t>
      </w:r>
      <w:r>
        <w:rPr>
          <w:sz w:val="24"/>
        </w:rPr>
        <w:t>đối</w:t>
      </w:r>
      <w:r>
        <w:rPr>
          <w:spacing w:val="-7"/>
          <w:sz w:val="24"/>
        </w:rPr>
        <w:t xml:space="preserve"> </w:t>
      </w:r>
      <w:r>
        <w:rPr>
          <w:sz w:val="24"/>
        </w:rPr>
        <w:t>với</w:t>
      </w:r>
      <w:r>
        <w:rPr>
          <w:spacing w:val="-6"/>
          <w:sz w:val="24"/>
        </w:rPr>
        <w:t xml:space="preserve"> </w:t>
      </w:r>
      <w:r>
        <w:rPr>
          <w:sz w:val="24"/>
        </w:rPr>
        <w:t>ng</w:t>
      </w:r>
      <w:r w:rsidR="008211B7">
        <w:rPr>
          <w:sz w:val="24"/>
        </w:rPr>
        <w:t>ư</w:t>
      </w:r>
      <w:r>
        <w:rPr>
          <w:sz w:val="24"/>
        </w:rPr>
        <w:t>ời</w:t>
      </w:r>
      <w:r>
        <w:rPr>
          <w:spacing w:val="-7"/>
          <w:sz w:val="24"/>
        </w:rPr>
        <w:t xml:space="preserve"> </w:t>
      </w:r>
      <w:r>
        <w:rPr>
          <w:sz w:val="24"/>
        </w:rPr>
        <w:t>nghiện</w:t>
      </w:r>
      <w:r>
        <w:rPr>
          <w:spacing w:val="-6"/>
          <w:sz w:val="24"/>
        </w:rPr>
        <w:t xml:space="preserve"> </w:t>
      </w:r>
      <w:r>
        <w:rPr>
          <w:sz w:val="24"/>
        </w:rPr>
        <w:t>chích</w:t>
      </w:r>
      <w:r>
        <w:rPr>
          <w:spacing w:val="-7"/>
          <w:sz w:val="24"/>
        </w:rPr>
        <w:t xml:space="preserve"> </w:t>
      </w:r>
      <w:r>
        <w:rPr>
          <w:sz w:val="24"/>
        </w:rPr>
        <w:t>ma</w:t>
      </w:r>
      <w:r>
        <w:rPr>
          <w:spacing w:val="-7"/>
          <w:sz w:val="24"/>
        </w:rPr>
        <w:t xml:space="preserve"> </w:t>
      </w:r>
      <w:r>
        <w:rPr>
          <w:spacing w:val="-4"/>
          <w:sz w:val="24"/>
        </w:rPr>
        <w:t>tuý.</w:t>
      </w:r>
    </w:p>
    <w:p w14:paraId="60E6D673" w14:textId="4A712243" w:rsidR="00C25D3F" w:rsidRDefault="0002040D">
      <w:pPr>
        <w:pStyle w:val="ListParagraph"/>
        <w:numPr>
          <w:ilvl w:val="0"/>
          <w:numId w:val="161"/>
        </w:numPr>
        <w:tabs>
          <w:tab w:val="left" w:pos="1752"/>
        </w:tabs>
        <w:ind w:right="1013" w:firstLine="720"/>
        <w:rPr>
          <w:sz w:val="24"/>
        </w:rPr>
      </w:pPr>
      <w:r>
        <w:rPr>
          <w:sz w:val="24"/>
        </w:rPr>
        <w:t>Quan hệ tình dục với ng</w:t>
      </w:r>
      <w:r w:rsidR="008211B7">
        <w:rPr>
          <w:sz w:val="24"/>
        </w:rPr>
        <w:t>ư</w:t>
      </w:r>
      <w:r>
        <w:rPr>
          <w:sz w:val="24"/>
        </w:rPr>
        <w:t>ời nhiễm HIV hoặc ng</w:t>
      </w:r>
      <w:r w:rsidR="008211B7">
        <w:rPr>
          <w:sz w:val="24"/>
        </w:rPr>
        <w:t>ư</w:t>
      </w:r>
      <w:r>
        <w:rPr>
          <w:sz w:val="24"/>
        </w:rPr>
        <w:t>ời không rõ tình trạng HIV hoặc bị hiếp dâm, c</w:t>
      </w:r>
      <w:r w:rsidR="008211B7">
        <w:rPr>
          <w:sz w:val="24"/>
        </w:rPr>
        <w:t>ư</w:t>
      </w:r>
      <w:r>
        <w:rPr>
          <w:sz w:val="24"/>
        </w:rPr>
        <w:t>ỡng dâm.</w:t>
      </w:r>
    </w:p>
    <w:p w14:paraId="12BDEC1F" w14:textId="77777777" w:rsidR="00C25D3F" w:rsidRDefault="0002040D">
      <w:pPr>
        <w:pStyle w:val="BodyText"/>
      </w:pPr>
      <w:r>
        <w:t>Phân</w:t>
      </w:r>
      <w:r>
        <w:rPr>
          <w:spacing w:val="-1"/>
        </w:rPr>
        <w:t xml:space="preserve"> </w:t>
      </w:r>
      <w:r>
        <w:t>loại</w:t>
      </w:r>
      <w:r>
        <w:rPr>
          <w:spacing w:val="-1"/>
        </w:rPr>
        <w:t xml:space="preserve"> </w:t>
      </w:r>
      <w:r>
        <w:t>phơi</w:t>
      </w:r>
      <w:r>
        <w:rPr>
          <w:spacing w:val="-1"/>
        </w:rPr>
        <w:t xml:space="preserve"> </w:t>
      </w:r>
      <w:r>
        <w:t>nhiễm</w:t>
      </w:r>
      <w:r>
        <w:rPr>
          <w:spacing w:val="-1"/>
        </w:rPr>
        <w:t xml:space="preserve"> </w:t>
      </w:r>
      <w:r>
        <w:t>với</w:t>
      </w:r>
      <w:r>
        <w:rPr>
          <w:spacing w:val="-2"/>
        </w:rPr>
        <w:t xml:space="preserve"> </w:t>
      </w:r>
      <w:r>
        <w:t>HIV:</w:t>
      </w:r>
      <w:r>
        <w:rPr>
          <w:spacing w:val="-1"/>
        </w:rPr>
        <w:t xml:space="preserve"> </w:t>
      </w:r>
      <w:r>
        <w:t>có</w:t>
      </w:r>
      <w:r>
        <w:rPr>
          <w:spacing w:val="-1"/>
        </w:rPr>
        <w:t xml:space="preserve"> </w:t>
      </w:r>
      <w:r>
        <w:t>2</w:t>
      </w:r>
      <w:r>
        <w:rPr>
          <w:spacing w:val="-1"/>
        </w:rPr>
        <w:t xml:space="preserve"> </w:t>
      </w:r>
      <w:r>
        <w:t>loại</w:t>
      </w:r>
      <w:r>
        <w:rPr>
          <w:spacing w:val="2"/>
        </w:rPr>
        <w:t xml:space="preserve"> </w:t>
      </w:r>
      <w:r>
        <w:rPr>
          <w:spacing w:val="-4"/>
        </w:rPr>
        <w:t>gồm:</w:t>
      </w:r>
    </w:p>
    <w:p w14:paraId="1B181BC9" w14:textId="30D968FC" w:rsidR="00C25D3F" w:rsidRDefault="0002040D">
      <w:pPr>
        <w:pStyle w:val="ListParagraph"/>
        <w:numPr>
          <w:ilvl w:val="0"/>
          <w:numId w:val="161"/>
        </w:numPr>
        <w:tabs>
          <w:tab w:val="left" w:pos="1736"/>
        </w:tabs>
        <w:ind w:right="1013" w:firstLine="720"/>
        <w:rPr>
          <w:sz w:val="24"/>
        </w:rPr>
      </w:pPr>
      <w:r>
        <w:rPr>
          <w:sz w:val="24"/>
        </w:rPr>
        <w:t>Phơi</w:t>
      </w:r>
      <w:r>
        <w:rPr>
          <w:spacing w:val="-4"/>
          <w:sz w:val="24"/>
        </w:rPr>
        <w:t xml:space="preserve"> </w:t>
      </w:r>
      <w:r>
        <w:rPr>
          <w:sz w:val="24"/>
        </w:rPr>
        <w:t>nhiễm</w:t>
      </w:r>
      <w:r>
        <w:rPr>
          <w:spacing w:val="-4"/>
          <w:sz w:val="24"/>
        </w:rPr>
        <w:t xml:space="preserve"> </w:t>
      </w:r>
      <w:r>
        <w:rPr>
          <w:sz w:val="24"/>
        </w:rPr>
        <w:t>trong</w:t>
      </w:r>
      <w:r>
        <w:rPr>
          <w:spacing w:val="-8"/>
          <w:sz w:val="24"/>
        </w:rPr>
        <w:t xml:space="preserve"> </w:t>
      </w:r>
      <w:r>
        <w:rPr>
          <w:sz w:val="24"/>
        </w:rPr>
        <w:t>môi</w:t>
      </w:r>
      <w:r>
        <w:rPr>
          <w:spacing w:val="-4"/>
          <w:sz w:val="24"/>
        </w:rPr>
        <w:t xml:space="preserve"> </w:t>
      </w:r>
      <w:r>
        <w:rPr>
          <w:sz w:val="24"/>
        </w:rPr>
        <w:t>tr</w:t>
      </w:r>
      <w:r w:rsidR="008211B7">
        <w:rPr>
          <w:sz w:val="24"/>
        </w:rPr>
        <w:t>ư</w:t>
      </w:r>
      <w:r>
        <w:rPr>
          <w:sz w:val="24"/>
        </w:rPr>
        <w:t>ờng</w:t>
      </w:r>
      <w:r>
        <w:rPr>
          <w:spacing w:val="-7"/>
          <w:sz w:val="24"/>
        </w:rPr>
        <w:t xml:space="preserve"> </w:t>
      </w:r>
      <w:r>
        <w:rPr>
          <w:sz w:val="24"/>
        </w:rPr>
        <w:t>nghề</w:t>
      </w:r>
      <w:r>
        <w:rPr>
          <w:spacing w:val="-6"/>
          <w:sz w:val="24"/>
        </w:rPr>
        <w:t xml:space="preserve"> </w:t>
      </w:r>
      <w:r>
        <w:rPr>
          <w:sz w:val="24"/>
        </w:rPr>
        <w:t>nghiệp</w:t>
      </w:r>
      <w:r>
        <w:rPr>
          <w:spacing w:val="-5"/>
          <w:sz w:val="24"/>
        </w:rPr>
        <w:t xml:space="preserve"> </w:t>
      </w:r>
      <w:r>
        <w:rPr>
          <w:sz w:val="24"/>
        </w:rPr>
        <w:t>là</w:t>
      </w:r>
      <w:r>
        <w:rPr>
          <w:spacing w:val="-5"/>
          <w:sz w:val="24"/>
        </w:rPr>
        <w:t xml:space="preserve"> </w:t>
      </w:r>
      <w:r>
        <w:rPr>
          <w:sz w:val="24"/>
        </w:rPr>
        <w:t>phơi</w:t>
      </w:r>
      <w:r>
        <w:rPr>
          <w:spacing w:val="-4"/>
          <w:sz w:val="24"/>
        </w:rPr>
        <w:t xml:space="preserve"> </w:t>
      </w:r>
      <w:r>
        <w:rPr>
          <w:sz w:val="24"/>
        </w:rPr>
        <w:t>nhiễm</w:t>
      </w:r>
      <w:r>
        <w:rPr>
          <w:spacing w:val="-7"/>
          <w:sz w:val="24"/>
        </w:rPr>
        <w:t xml:space="preserve"> </w:t>
      </w:r>
      <w:r>
        <w:rPr>
          <w:sz w:val="24"/>
        </w:rPr>
        <w:t>xảy</w:t>
      </w:r>
      <w:r>
        <w:rPr>
          <w:spacing w:val="-9"/>
          <w:sz w:val="24"/>
        </w:rPr>
        <w:t xml:space="preserve"> </w:t>
      </w:r>
      <w:r>
        <w:rPr>
          <w:sz w:val="24"/>
        </w:rPr>
        <w:t>ra</w:t>
      </w:r>
      <w:r>
        <w:rPr>
          <w:spacing w:val="-7"/>
          <w:sz w:val="24"/>
        </w:rPr>
        <w:t xml:space="preserve"> </w:t>
      </w:r>
      <w:r>
        <w:rPr>
          <w:sz w:val="24"/>
        </w:rPr>
        <w:t>trong</w:t>
      </w:r>
      <w:r>
        <w:rPr>
          <w:spacing w:val="-7"/>
          <w:sz w:val="24"/>
        </w:rPr>
        <w:t xml:space="preserve"> </w:t>
      </w:r>
      <w:r>
        <w:rPr>
          <w:sz w:val="24"/>
        </w:rPr>
        <w:t>quá</w:t>
      </w:r>
      <w:r>
        <w:rPr>
          <w:spacing w:val="-6"/>
          <w:sz w:val="24"/>
        </w:rPr>
        <w:t xml:space="preserve"> </w:t>
      </w:r>
      <w:r>
        <w:rPr>
          <w:sz w:val="24"/>
        </w:rPr>
        <w:t>trình thực thi nhiệm vụ.</w:t>
      </w:r>
    </w:p>
    <w:p w14:paraId="06EE9C2E" w14:textId="738F60E9" w:rsidR="00C25D3F" w:rsidRDefault="0002040D">
      <w:pPr>
        <w:pStyle w:val="ListParagraph"/>
        <w:numPr>
          <w:ilvl w:val="0"/>
          <w:numId w:val="161"/>
        </w:numPr>
        <w:tabs>
          <w:tab w:val="left" w:pos="1762"/>
        </w:tabs>
        <w:ind w:right="1015" w:firstLine="720"/>
        <w:rPr>
          <w:sz w:val="24"/>
        </w:rPr>
      </w:pPr>
      <w:r>
        <w:rPr>
          <w:sz w:val="24"/>
        </w:rPr>
        <w:t>Phơi nhiễm ngoài môi</w:t>
      </w:r>
      <w:r>
        <w:rPr>
          <w:spacing w:val="24"/>
          <w:sz w:val="24"/>
        </w:rPr>
        <w:t xml:space="preserve"> </w:t>
      </w:r>
      <w:r>
        <w:rPr>
          <w:sz w:val="24"/>
        </w:rPr>
        <w:t>tr</w:t>
      </w:r>
      <w:r w:rsidR="008211B7">
        <w:rPr>
          <w:sz w:val="24"/>
        </w:rPr>
        <w:t>ư</w:t>
      </w:r>
      <w:r>
        <w:rPr>
          <w:sz w:val="24"/>
        </w:rPr>
        <w:t>ờng nghề nghiệp là</w:t>
      </w:r>
      <w:r>
        <w:rPr>
          <w:spacing w:val="25"/>
          <w:sz w:val="24"/>
        </w:rPr>
        <w:t xml:space="preserve"> </w:t>
      </w:r>
      <w:r>
        <w:rPr>
          <w:sz w:val="24"/>
        </w:rPr>
        <w:t>phơi nhiễm xảy ra không liên</w:t>
      </w:r>
      <w:r>
        <w:rPr>
          <w:spacing w:val="40"/>
          <w:sz w:val="24"/>
        </w:rPr>
        <w:t xml:space="preserve"> </w:t>
      </w:r>
      <w:r>
        <w:rPr>
          <w:sz w:val="24"/>
        </w:rPr>
        <w:t>quan đến nghề nghiệp.</w:t>
      </w:r>
    </w:p>
    <w:p w14:paraId="0AEA3FFF" w14:textId="77777777" w:rsidR="00C25D3F" w:rsidRDefault="0002040D">
      <w:pPr>
        <w:pStyle w:val="ListParagraph"/>
        <w:numPr>
          <w:ilvl w:val="1"/>
          <w:numId w:val="172"/>
        </w:numPr>
        <w:tabs>
          <w:tab w:val="left" w:pos="1129"/>
        </w:tabs>
        <w:spacing w:before="244"/>
        <w:ind w:hanging="256"/>
        <w:rPr>
          <w:rFonts w:ascii="Arial" w:hAnsi="Arial"/>
          <w:b/>
          <w:sz w:val="23"/>
        </w:rPr>
      </w:pPr>
      <w:r>
        <w:rPr>
          <w:rFonts w:ascii="Arial" w:hAnsi="Arial"/>
          <w:b/>
          <w:sz w:val="23"/>
        </w:rPr>
        <w:t>Chỉ</w:t>
      </w:r>
      <w:r>
        <w:rPr>
          <w:rFonts w:ascii="Arial" w:hAnsi="Arial"/>
          <w:b/>
          <w:spacing w:val="-3"/>
          <w:sz w:val="23"/>
        </w:rPr>
        <w:t xml:space="preserve"> </w:t>
      </w:r>
      <w:r>
        <w:rPr>
          <w:rFonts w:ascii="Arial" w:hAnsi="Arial"/>
          <w:b/>
          <w:sz w:val="23"/>
        </w:rPr>
        <w:t>định</w:t>
      </w:r>
      <w:r>
        <w:rPr>
          <w:rFonts w:ascii="Arial" w:hAnsi="Arial"/>
          <w:b/>
          <w:spacing w:val="-3"/>
          <w:sz w:val="23"/>
        </w:rPr>
        <w:t xml:space="preserve"> </w:t>
      </w:r>
      <w:r>
        <w:rPr>
          <w:rFonts w:ascii="Arial" w:hAnsi="Arial"/>
          <w:b/>
          <w:sz w:val="23"/>
        </w:rPr>
        <w:t>điều trị</w:t>
      </w:r>
      <w:r>
        <w:rPr>
          <w:rFonts w:ascii="Arial" w:hAnsi="Arial"/>
          <w:b/>
          <w:spacing w:val="-3"/>
          <w:sz w:val="23"/>
        </w:rPr>
        <w:t xml:space="preserve"> </w:t>
      </w:r>
      <w:r>
        <w:rPr>
          <w:rFonts w:ascii="Arial" w:hAnsi="Arial"/>
          <w:b/>
          <w:sz w:val="23"/>
        </w:rPr>
        <w:t>dự</w:t>
      </w:r>
      <w:r>
        <w:rPr>
          <w:rFonts w:ascii="Arial" w:hAnsi="Arial"/>
          <w:b/>
          <w:spacing w:val="-4"/>
          <w:sz w:val="23"/>
        </w:rPr>
        <w:t xml:space="preserve"> </w:t>
      </w:r>
      <w:r>
        <w:rPr>
          <w:rFonts w:ascii="Arial" w:hAnsi="Arial"/>
          <w:b/>
          <w:sz w:val="23"/>
        </w:rPr>
        <w:t>phòng</w:t>
      </w:r>
      <w:r>
        <w:rPr>
          <w:rFonts w:ascii="Arial" w:hAnsi="Arial"/>
          <w:b/>
          <w:spacing w:val="-3"/>
          <w:sz w:val="23"/>
        </w:rPr>
        <w:t xml:space="preserve"> </w:t>
      </w:r>
      <w:r>
        <w:rPr>
          <w:rFonts w:ascii="Arial" w:hAnsi="Arial"/>
          <w:b/>
          <w:sz w:val="23"/>
        </w:rPr>
        <w:t>sau</w:t>
      </w:r>
      <w:r>
        <w:rPr>
          <w:rFonts w:ascii="Arial" w:hAnsi="Arial"/>
          <w:b/>
          <w:spacing w:val="-1"/>
          <w:sz w:val="23"/>
        </w:rPr>
        <w:t xml:space="preserve"> </w:t>
      </w:r>
      <w:r>
        <w:rPr>
          <w:rFonts w:ascii="Arial" w:hAnsi="Arial"/>
          <w:b/>
          <w:sz w:val="23"/>
        </w:rPr>
        <w:t>phơi</w:t>
      </w:r>
      <w:r>
        <w:rPr>
          <w:rFonts w:ascii="Arial" w:hAnsi="Arial"/>
          <w:b/>
          <w:spacing w:val="-3"/>
          <w:sz w:val="23"/>
        </w:rPr>
        <w:t xml:space="preserve"> </w:t>
      </w:r>
      <w:r>
        <w:rPr>
          <w:rFonts w:ascii="Arial" w:hAnsi="Arial"/>
          <w:b/>
          <w:sz w:val="23"/>
        </w:rPr>
        <w:t>nhiễm</w:t>
      </w:r>
      <w:r>
        <w:rPr>
          <w:rFonts w:ascii="Arial" w:hAnsi="Arial"/>
          <w:b/>
          <w:spacing w:val="-3"/>
          <w:sz w:val="23"/>
        </w:rPr>
        <w:t xml:space="preserve"> </w:t>
      </w:r>
      <w:r>
        <w:rPr>
          <w:rFonts w:ascii="Arial" w:hAnsi="Arial"/>
          <w:b/>
          <w:sz w:val="23"/>
        </w:rPr>
        <w:t xml:space="preserve">với </w:t>
      </w:r>
      <w:r>
        <w:rPr>
          <w:rFonts w:ascii="Arial" w:hAnsi="Arial"/>
          <w:b/>
          <w:spacing w:val="-5"/>
          <w:sz w:val="23"/>
        </w:rPr>
        <w:t>HIV</w:t>
      </w:r>
    </w:p>
    <w:p w14:paraId="57A5BE5A" w14:textId="4CFA81A2" w:rsidR="00C25D3F" w:rsidRDefault="0002040D">
      <w:pPr>
        <w:pStyle w:val="BodyText"/>
        <w:spacing w:before="116" w:line="343" w:lineRule="auto"/>
        <w:ind w:right="1689"/>
        <w:jc w:val="both"/>
      </w:pPr>
      <w:r>
        <w:t>Chỉ</w:t>
      </w:r>
      <w:r>
        <w:rPr>
          <w:spacing w:val="-2"/>
        </w:rPr>
        <w:t xml:space="preserve"> </w:t>
      </w:r>
      <w:r>
        <w:t>định</w:t>
      </w:r>
      <w:r>
        <w:rPr>
          <w:spacing w:val="-2"/>
        </w:rPr>
        <w:t xml:space="preserve"> </w:t>
      </w:r>
      <w:r>
        <w:t>điều</w:t>
      </w:r>
      <w:r>
        <w:rPr>
          <w:spacing w:val="-2"/>
        </w:rPr>
        <w:t xml:space="preserve"> </w:t>
      </w:r>
      <w:r>
        <w:t>trị</w:t>
      </w:r>
      <w:r>
        <w:rPr>
          <w:spacing w:val="-2"/>
        </w:rPr>
        <w:t xml:space="preserve"> </w:t>
      </w:r>
      <w:r>
        <w:t>dự</w:t>
      </w:r>
      <w:r>
        <w:rPr>
          <w:spacing w:val="-3"/>
        </w:rPr>
        <w:t xml:space="preserve"> </w:t>
      </w:r>
      <w:r>
        <w:t>phòng</w:t>
      </w:r>
      <w:r>
        <w:rPr>
          <w:spacing w:val="-5"/>
        </w:rPr>
        <w:t xml:space="preserve"> </w:t>
      </w:r>
      <w:r>
        <w:t>sau</w:t>
      </w:r>
      <w:r>
        <w:rPr>
          <w:spacing w:val="-2"/>
        </w:rPr>
        <w:t xml:space="preserve"> </w:t>
      </w:r>
      <w:r>
        <w:t>phơi</w:t>
      </w:r>
      <w:r>
        <w:rPr>
          <w:spacing w:val="-2"/>
        </w:rPr>
        <w:t xml:space="preserve"> </w:t>
      </w:r>
      <w:r>
        <w:t>nhiễm</w:t>
      </w:r>
      <w:r>
        <w:rPr>
          <w:spacing w:val="-2"/>
        </w:rPr>
        <w:t xml:space="preserve"> </w:t>
      </w:r>
      <w:r>
        <w:t>với</w:t>
      </w:r>
      <w:r>
        <w:rPr>
          <w:spacing w:val="-2"/>
        </w:rPr>
        <w:t xml:space="preserve"> </w:t>
      </w:r>
      <w:r>
        <w:t>HIV</w:t>
      </w:r>
      <w:r>
        <w:rPr>
          <w:spacing w:val="-3"/>
        </w:rPr>
        <w:t xml:space="preserve"> </w:t>
      </w:r>
      <w:r>
        <w:t>(PEP)</w:t>
      </w:r>
      <w:r>
        <w:rPr>
          <w:spacing w:val="-3"/>
        </w:rPr>
        <w:t xml:space="preserve"> </w:t>
      </w:r>
      <w:r>
        <w:t>thực</w:t>
      </w:r>
      <w:r>
        <w:rPr>
          <w:spacing w:val="-3"/>
        </w:rPr>
        <w:t xml:space="preserve"> </w:t>
      </w:r>
      <w:r>
        <w:t>hiện</w:t>
      </w:r>
      <w:r>
        <w:rPr>
          <w:spacing w:val="-2"/>
        </w:rPr>
        <w:t xml:space="preserve"> </w:t>
      </w:r>
      <w:r>
        <w:t>theo</w:t>
      </w:r>
      <w:r>
        <w:rPr>
          <w:spacing w:val="-2"/>
        </w:rPr>
        <w:t xml:space="preserve"> </w:t>
      </w:r>
      <w:r>
        <w:t>sơ</w:t>
      </w:r>
      <w:r>
        <w:rPr>
          <w:spacing w:val="-2"/>
        </w:rPr>
        <w:t xml:space="preserve"> </w:t>
      </w:r>
      <w:r>
        <w:t>đồ</w:t>
      </w:r>
      <w:r>
        <w:rPr>
          <w:spacing w:val="-2"/>
        </w:rPr>
        <w:t xml:space="preserve"> </w:t>
      </w:r>
      <w:r>
        <w:t>4. Không chỉ định PEP cho các tr</w:t>
      </w:r>
      <w:r w:rsidR="008211B7">
        <w:t>ư</w:t>
      </w:r>
      <w:r>
        <w:t>ờng hợp sau:</w:t>
      </w:r>
    </w:p>
    <w:p w14:paraId="0C845CB0" w14:textId="1987358A" w:rsidR="00C25D3F" w:rsidRDefault="0002040D">
      <w:pPr>
        <w:pStyle w:val="ListParagraph"/>
        <w:numPr>
          <w:ilvl w:val="0"/>
          <w:numId w:val="160"/>
        </w:numPr>
        <w:tabs>
          <w:tab w:val="left" w:pos="1577"/>
        </w:tabs>
        <w:spacing w:before="3"/>
        <w:ind w:left="1577" w:hanging="138"/>
        <w:jc w:val="both"/>
        <w:rPr>
          <w:sz w:val="24"/>
        </w:rPr>
      </w:pPr>
      <w:r>
        <w:rPr>
          <w:sz w:val="24"/>
        </w:rPr>
        <w:t>Ng</w:t>
      </w:r>
      <w:r w:rsidR="008211B7">
        <w:rPr>
          <w:sz w:val="24"/>
        </w:rPr>
        <w:t>ư</w:t>
      </w:r>
      <w:r>
        <w:rPr>
          <w:sz w:val="24"/>
        </w:rPr>
        <w:t>ời</w:t>
      </w:r>
      <w:r>
        <w:rPr>
          <w:spacing w:val="-14"/>
          <w:sz w:val="24"/>
        </w:rPr>
        <w:t xml:space="preserve"> </w:t>
      </w:r>
      <w:r>
        <w:rPr>
          <w:sz w:val="24"/>
        </w:rPr>
        <w:t>bị</w:t>
      </w:r>
      <w:r>
        <w:rPr>
          <w:spacing w:val="-13"/>
          <w:sz w:val="24"/>
        </w:rPr>
        <w:t xml:space="preserve"> </w:t>
      </w:r>
      <w:r>
        <w:rPr>
          <w:sz w:val="24"/>
        </w:rPr>
        <w:t>phơi</w:t>
      </w:r>
      <w:r>
        <w:rPr>
          <w:spacing w:val="-13"/>
          <w:sz w:val="24"/>
        </w:rPr>
        <w:t xml:space="preserve"> </w:t>
      </w:r>
      <w:r>
        <w:rPr>
          <w:sz w:val="24"/>
        </w:rPr>
        <w:t>nhiễm</w:t>
      </w:r>
      <w:r>
        <w:rPr>
          <w:spacing w:val="-13"/>
          <w:sz w:val="24"/>
        </w:rPr>
        <w:t xml:space="preserve"> </w:t>
      </w:r>
      <w:r>
        <w:rPr>
          <w:sz w:val="24"/>
        </w:rPr>
        <w:t>đã</w:t>
      </w:r>
      <w:r>
        <w:rPr>
          <w:spacing w:val="-14"/>
          <w:sz w:val="24"/>
        </w:rPr>
        <w:t xml:space="preserve"> </w:t>
      </w:r>
      <w:r>
        <w:rPr>
          <w:sz w:val="24"/>
        </w:rPr>
        <w:t>nhiễm</w:t>
      </w:r>
      <w:r>
        <w:rPr>
          <w:spacing w:val="-13"/>
          <w:sz w:val="24"/>
        </w:rPr>
        <w:t xml:space="preserve"> </w:t>
      </w:r>
      <w:r>
        <w:rPr>
          <w:spacing w:val="-5"/>
          <w:sz w:val="24"/>
        </w:rPr>
        <w:t>HIV</w:t>
      </w:r>
    </w:p>
    <w:p w14:paraId="4CE4852F" w14:textId="5358A7D1" w:rsidR="00C25D3F" w:rsidRDefault="0002040D">
      <w:pPr>
        <w:pStyle w:val="ListParagraph"/>
        <w:numPr>
          <w:ilvl w:val="0"/>
          <w:numId w:val="160"/>
        </w:numPr>
        <w:tabs>
          <w:tab w:val="left" w:pos="1577"/>
        </w:tabs>
        <w:ind w:left="1577" w:hanging="138"/>
        <w:jc w:val="both"/>
        <w:rPr>
          <w:sz w:val="24"/>
        </w:rPr>
      </w:pPr>
      <w:r>
        <w:rPr>
          <w:sz w:val="24"/>
        </w:rPr>
        <w:t>Nguồn</w:t>
      </w:r>
      <w:r>
        <w:rPr>
          <w:spacing w:val="-6"/>
          <w:sz w:val="24"/>
        </w:rPr>
        <w:t xml:space="preserve"> </w:t>
      </w:r>
      <w:r>
        <w:rPr>
          <w:sz w:val="24"/>
        </w:rPr>
        <w:t>gây</w:t>
      </w:r>
      <w:r>
        <w:rPr>
          <w:spacing w:val="-12"/>
          <w:sz w:val="24"/>
        </w:rPr>
        <w:t xml:space="preserve"> </w:t>
      </w:r>
      <w:r>
        <w:rPr>
          <w:sz w:val="24"/>
        </w:rPr>
        <w:t>phơi</w:t>
      </w:r>
      <w:r>
        <w:rPr>
          <w:spacing w:val="-7"/>
          <w:sz w:val="24"/>
        </w:rPr>
        <w:t xml:space="preserve"> </w:t>
      </w:r>
      <w:r>
        <w:rPr>
          <w:sz w:val="24"/>
        </w:rPr>
        <w:t>nhiễm</w:t>
      </w:r>
      <w:r>
        <w:rPr>
          <w:spacing w:val="-6"/>
          <w:sz w:val="24"/>
        </w:rPr>
        <w:t xml:space="preserve"> </w:t>
      </w:r>
      <w:r>
        <w:rPr>
          <w:sz w:val="24"/>
        </w:rPr>
        <w:t>đ</w:t>
      </w:r>
      <w:r w:rsidR="008211B7">
        <w:rPr>
          <w:sz w:val="24"/>
        </w:rPr>
        <w:t>ư</w:t>
      </w:r>
      <w:r>
        <w:rPr>
          <w:sz w:val="24"/>
        </w:rPr>
        <w:t>ợc</w:t>
      </w:r>
      <w:r>
        <w:rPr>
          <w:spacing w:val="-8"/>
          <w:sz w:val="24"/>
        </w:rPr>
        <w:t xml:space="preserve"> </w:t>
      </w:r>
      <w:r>
        <w:rPr>
          <w:sz w:val="24"/>
        </w:rPr>
        <w:t>khẳng</w:t>
      </w:r>
      <w:r>
        <w:rPr>
          <w:spacing w:val="-10"/>
          <w:sz w:val="24"/>
        </w:rPr>
        <w:t xml:space="preserve"> </w:t>
      </w:r>
      <w:r>
        <w:rPr>
          <w:sz w:val="24"/>
        </w:rPr>
        <w:t>định</w:t>
      </w:r>
      <w:r>
        <w:rPr>
          <w:spacing w:val="-7"/>
          <w:sz w:val="24"/>
        </w:rPr>
        <w:t xml:space="preserve"> </w:t>
      </w:r>
      <w:r>
        <w:rPr>
          <w:sz w:val="24"/>
        </w:rPr>
        <w:t>là</w:t>
      </w:r>
      <w:r>
        <w:rPr>
          <w:spacing w:val="-8"/>
          <w:sz w:val="24"/>
        </w:rPr>
        <w:t xml:space="preserve"> </w:t>
      </w:r>
      <w:r>
        <w:rPr>
          <w:sz w:val="24"/>
        </w:rPr>
        <w:t>HIV</w:t>
      </w:r>
      <w:r>
        <w:rPr>
          <w:spacing w:val="-5"/>
          <w:sz w:val="24"/>
        </w:rPr>
        <w:t xml:space="preserve"> </w:t>
      </w:r>
      <w:r>
        <w:rPr>
          <w:sz w:val="24"/>
        </w:rPr>
        <w:t>âm</w:t>
      </w:r>
      <w:r>
        <w:rPr>
          <w:spacing w:val="-7"/>
          <w:sz w:val="24"/>
        </w:rPr>
        <w:t xml:space="preserve"> </w:t>
      </w:r>
      <w:r>
        <w:rPr>
          <w:spacing w:val="-2"/>
          <w:sz w:val="24"/>
        </w:rPr>
        <w:t>tính.</w:t>
      </w:r>
    </w:p>
    <w:p w14:paraId="75D62D38" w14:textId="5BF3FC69" w:rsidR="00C25D3F" w:rsidRDefault="0002040D">
      <w:pPr>
        <w:pStyle w:val="ListParagraph"/>
        <w:numPr>
          <w:ilvl w:val="0"/>
          <w:numId w:val="160"/>
        </w:numPr>
        <w:tabs>
          <w:tab w:val="left" w:pos="1582"/>
        </w:tabs>
        <w:ind w:right="1011" w:firstLine="566"/>
        <w:jc w:val="both"/>
        <w:rPr>
          <w:sz w:val="24"/>
        </w:rPr>
      </w:pPr>
      <w:r>
        <w:rPr>
          <w:sz w:val="24"/>
        </w:rPr>
        <w:t>Phơi</w:t>
      </w:r>
      <w:r>
        <w:rPr>
          <w:spacing w:val="-9"/>
          <w:sz w:val="24"/>
        </w:rPr>
        <w:t xml:space="preserve"> </w:t>
      </w:r>
      <w:r>
        <w:rPr>
          <w:sz w:val="24"/>
        </w:rPr>
        <w:t>nhiễm</w:t>
      </w:r>
      <w:r>
        <w:rPr>
          <w:spacing w:val="-10"/>
          <w:sz w:val="24"/>
        </w:rPr>
        <w:t xml:space="preserve"> </w:t>
      </w:r>
      <w:r>
        <w:rPr>
          <w:sz w:val="24"/>
        </w:rPr>
        <w:t>với</w:t>
      </w:r>
      <w:r>
        <w:rPr>
          <w:spacing w:val="-9"/>
          <w:sz w:val="24"/>
        </w:rPr>
        <w:t xml:space="preserve"> </w:t>
      </w:r>
      <w:r>
        <w:rPr>
          <w:sz w:val="24"/>
        </w:rPr>
        <w:t>các</w:t>
      </w:r>
      <w:r>
        <w:rPr>
          <w:spacing w:val="-11"/>
          <w:sz w:val="24"/>
        </w:rPr>
        <w:t xml:space="preserve"> </w:t>
      </w:r>
      <w:r>
        <w:rPr>
          <w:sz w:val="24"/>
        </w:rPr>
        <w:t>dịch</w:t>
      </w:r>
      <w:r>
        <w:rPr>
          <w:spacing w:val="-10"/>
          <w:sz w:val="24"/>
        </w:rPr>
        <w:t xml:space="preserve"> </w:t>
      </w:r>
      <w:r>
        <w:rPr>
          <w:sz w:val="24"/>
        </w:rPr>
        <w:t>cơ</w:t>
      </w:r>
      <w:r>
        <w:rPr>
          <w:spacing w:val="-10"/>
          <w:sz w:val="24"/>
        </w:rPr>
        <w:t xml:space="preserve"> </w:t>
      </w:r>
      <w:r>
        <w:rPr>
          <w:sz w:val="24"/>
        </w:rPr>
        <w:t>thể</w:t>
      </w:r>
      <w:r>
        <w:rPr>
          <w:spacing w:val="-9"/>
          <w:sz w:val="24"/>
        </w:rPr>
        <w:t xml:space="preserve"> </w:t>
      </w:r>
      <w:r>
        <w:rPr>
          <w:sz w:val="24"/>
        </w:rPr>
        <w:t>không</w:t>
      </w:r>
      <w:r>
        <w:rPr>
          <w:spacing w:val="-10"/>
          <w:sz w:val="24"/>
        </w:rPr>
        <w:t xml:space="preserve"> </w:t>
      </w:r>
      <w:r>
        <w:rPr>
          <w:sz w:val="24"/>
        </w:rPr>
        <w:t>có</w:t>
      </w:r>
      <w:r>
        <w:rPr>
          <w:spacing w:val="-10"/>
          <w:sz w:val="24"/>
        </w:rPr>
        <w:t xml:space="preserve"> </w:t>
      </w:r>
      <w:r>
        <w:rPr>
          <w:sz w:val="24"/>
        </w:rPr>
        <w:t>nguy</w:t>
      </w:r>
      <w:r>
        <w:rPr>
          <w:spacing w:val="-12"/>
          <w:sz w:val="24"/>
        </w:rPr>
        <w:t xml:space="preserve"> </w:t>
      </w:r>
      <w:r>
        <w:rPr>
          <w:sz w:val="24"/>
        </w:rPr>
        <w:t>cơ</w:t>
      </w:r>
      <w:r>
        <w:rPr>
          <w:spacing w:val="-10"/>
          <w:sz w:val="24"/>
        </w:rPr>
        <w:t xml:space="preserve"> </w:t>
      </w:r>
      <w:r>
        <w:rPr>
          <w:sz w:val="24"/>
        </w:rPr>
        <w:t>lây</w:t>
      </w:r>
      <w:r>
        <w:rPr>
          <w:spacing w:val="-12"/>
          <w:sz w:val="24"/>
        </w:rPr>
        <w:t xml:space="preserve"> </w:t>
      </w:r>
      <w:r>
        <w:rPr>
          <w:sz w:val="24"/>
        </w:rPr>
        <w:t>nhiễm</w:t>
      </w:r>
      <w:r>
        <w:rPr>
          <w:spacing w:val="-9"/>
          <w:sz w:val="24"/>
        </w:rPr>
        <w:t xml:space="preserve"> </w:t>
      </w:r>
      <w:r>
        <w:rPr>
          <w:sz w:val="24"/>
        </w:rPr>
        <w:t>nh</w:t>
      </w:r>
      <w:r w:rsidR="008211B7">
        <w:rPr>
          <w:sz w:val="24"/>
        </w:rPr>
        <w:t>ư</w:t>
      </w:r>
      <w:r>
        <w:rPr>
          <w:spacing w:val="-9"/>
          <w:sz w:val="24"/>
        </w:rPr>
        <w:t xml:space="preserve"> </w:t>
      </w:r>
      <w:r>
        <w:rPr>
          <w:sz w:val="24"/>
        </w:rPr>
        <w:t>n</w:t>
      </w:r>
      <w:r w:rsidR="008211B7">
        <w:rPr>
          <w:sz w:val="24"/>
        </w:rPr>
        <w:t>ư</w:t>
      </w:r>
      <w:r>
        <w:rPr>
          <w:sz w:val="24"/>
        </w:rPr>
        <w:t>ớc</w:t>
      </w:r>
      <w:r>
        <w:rPr>
          <w:spacing w:val="-9"/>
          <w:sz w:val="24"/>
        </w:rPr>
        <w:t xml:space="preserve"> </w:t>
      </w:r>
      <w:r>
        <w:rPr>
          <w:sz w:val="24"/>
        </w:rPr>
        <w:t>mắt,</w:t>
      </w:r>
      <w:r>
        <w:rPr>
          <w:spacing w:val="-10"/>
          <w:sz w:val="24"/>
        </w:rPr>
        <w:t xml:space="preserve"> </w:t>
      </w:r>
      <w:r>
        <w:rPr>
          <w:sz w:val="24"/>
        </w:rPr>
        <w:t>dịch n</w:t>
      </w:r>
      <w:r w:rsidR="008211B7">
        <w:rPr>
          <w:sz w:val="24"/>
        </w:rPr>
        <w:t>ư</w:t>
      </w:r>
      <w:r>
        <w:rPr>
          <w:sz w:val="24"/>
        </w:rPr>
        <w:t>ớc bọt, n</w:t>
      </w:r>
      <w:r w:rsidR="008211B7">
        <w:rPr>
          <w:sz w:val="24"/>
        </w:rPr>
        <w:t>ư</w:t>
      </w:r>
      <w:r>
        <w:rPr>
          <w:sz w:val="24"/>
        </w:rPr>
        <w:t>ớc tiểu và mồ hôi.</w:t>
      </w:r>
    </w:p>
    <w:p w14:paraId="3491B2AF" w14:textId="0F33394B" w:rsidR="00C25D3F" w:rsidRDefault="0002040D">
      <w:pPr>
        <w:pStyle w:val="ListParagraph"/>
        <w:numPr>
          <w:ilvl w:val="0"/>
          <w:numId w:val="160"/>
        </w:numPr>
        <w:tabs>
          <w:tab w:val="left" w:pos="1594"/>
        </w:tabs>
        <w:spacing w:before="121"/>
        <w:ind w:right="1011" w:firstLine="566"/>
        <w:jc w:val="both"/>
        <w:rPr>
          <w:sz w:val="24"/>
        </w:rPr>
      </w:pPr>
      <w:r>
        <w:rPr>
          <w:sz w:val="24"/>
        </w:rPr>
        <w:t>Có</w:t>
      </w:r>
      <w:r>
        <w:rPr>
          <w:spacing w:val="-8"/>
          <w:sz w:val="24"/>
        </w:rPr>
        <w:t xml:space="preserve"> </w:t>
      </w:r>
      <w:r>
        <w:rPr>
          <w:sz w:val="24"/>
        </w:rPr>
        <w:t>phơi</w:t>
      </w:r>
      <w:r>
        <w:rPr>
          <w:spacing w:val="-7"/>
          <w:sz w:val="24"/>
        </w:rPr>
        <w:t xml:space="preserve"> </w:t>
      </w:r>
      <w:r>
        <w:rPr>
          <w:sz w:val="24"/>
        </w:rPr>
        <w:t>nhiễm</w:t>
      </w:r>
      <w:r>
        <w:rPr>
          <w:spacing w:val="-7"/>
          <w:sz w:val="24"/>
        </w:rPr>
        <w:t xml:space="preserve"> </w:t>
      </w:r>
      <w:r>
        <w:rPr>
          <w:sz w:val="24"/>
        </w:rPr>
        <w:t>liên</w:t>
      </w:r>
      <w:r>
        <w:rPr>
          <w:spacing w:val="-8"/>
          <w:sz w:val="24"/>
        </w:rPr>
        <w:t xml:space="preserve"> </w:t>
      </w:r>
      <w:r>
        <w:rPr>
          <w:sz w:val="24"/>
        </w:rPr>
        <w:t>tục</w:t>
      </w:r>
      <w:r>
        <w:rPr>
          <w:spacing w:val="-9"/>
          <w:sz w:val="24"/>
        </w:rPr>
        <w:t xml:space="preserve"> </w:t>
      </w:r>
      <w:r>
        <w:rPr>
          <w:sz w:val="24"/>
        </w:rPr>
        <w:t>với</w:t>
      </w:r>
      <w:r>
        <w:rPr>
          <w:spacing w:val="-7"/>
          <w:sz w:val="24"/>
        </w:rPr>
        <w:t xml:space="preserve"> </w:t>
      </w:r>
      <w:r>
        <w:rPr>
          <w:sz w:val="24"/>
        </w:rPr>
        <w:t>HIV</w:t>
      </w:r>
      <w:r>
        <w:rPr>
          <w:spacing w:val="-8"/>
          <w:sz w:val="24"/>
        </w:rPr>
        <w:t xml:space="preserve"> </w:t>
      </w:r>
      <w:r>
        <w:rPr>
          <w:sz w:val="24"/>
        </w:rPr>
        <w:t>nh</w:t>
      </w:r>
      <w:r w:rsidR="008211B7">
        <w:rPr>
          <w:sz w:val="24"/>
        </w:rPr>
        <w:t>ư</w:t>
      </w:r>
      <w:r>
        <w:rPr>
          <w:spacing w:val="-8"/>
          <w:sz w:val="24"/>
        </w:rPr>
        <w:t xml:space="preserve"> </w:t>
      </w:r>
      <w:r>
        <w:rPr>
          <w:sz w:val="24"/>
        </w:rPr>
        <w:t>quan</w:t>
      </w:r>
      <w:r>
        <w:rPr>
          <w:spacing w:val="-8"/>
          <w:sz w:val="24"/>
        </w:rPr>
        <w:t xml:space="preserve"> </w:t>
      </w:r>
      <w:r>
        <w:rPr>
          <w:sz w:val="24"/>
        </w:rPr>
        <w:t>hệ</w:t>
      </w:r>
      <w:r>
        <w:rPr>
          <w:spacing w:val="-9"/>
          <w:sz w:val="24"/>
        </w:rPr>
        <w:t xml:space="preserve"> </w:t>
      </w:r>
      <w:r>
        <w:rPr>
          <w:sz w:val="24"/>
        </w:rPr>
        <w:t>tình</w:t>
      </w:r>
      <w:r>
        <w:rPr>
          <w:spacing w:val="-8"/>
          <w:sz w:val="24"/>
        </w:rPr>
        <w:t xml:space="preserve"> </w:t>
      </w:r>
      <w:r>
        <w:rPr>
          <w:sz w:val="24"/>
        </w:rPr>
        <w:t>dục</w:t>
      </w:r>
      <w:r>
        <w:rPr>
          <w:spacing w:val="-9"/>
          <w:sz w:val="24"/>
        </w:rPr>
        <w:t xml:space="preserve"> </w:t>
      </w:r>
      <w:r>
        <w:rPr>
          <w:sz w:val="24"/>
        </w:rPr>
        <w:t>th</w:t>
      </w:r>
      <w:r w:rsidR="008211B7">
        <w:rPr>
          <w:sz w:val="24"/>
        </w:rPr>
        <w:t>ư</w:t>
      </w:r>
      <w:r>
        <w:rPr>
          <w:sz w:val="24"/>
        </w:rPr>
        <w:t>ờng</w:t>
      </w:r>
      <w:r>
        <w:rPr>
          <w:spacing w:val="-9"/>
          <w:sz w:val="24"/>
        </w:rPr>
        <w:t xml:space="preserve"> </w:t>
      </w:r>
      <w:r>
        <w:rPr>
          <w:sz w:val="24"/>
        </w:rPr>
        <w:t>xuyên</w:t>
      </w:r>
      <w:r>
        <w:rPr>
          <w:spacing w:val="-8"/>
          <w:sz w:val="24"/>
        </w:rPr>
        <w:t xml:space="preserve"> </w:t>
      </w:r>
      <w:r>
        <w:rPr>
          <w:sz w:val="24"/>
        </w:rPr>
        <w:t>với</w:t>
      </w:r>
      <w:r>
        <w:rPr>
          <w:spacing w:val="-7"/>
          <w:sz w:val="24"/>
        </w:rPr>
        <w:t xml:space="preserve"> </w:t>
      </w:r>
      <w:r>
        <w:rPr>
          <w:sz w:val="24"/>
        </w:rPr>
        <w:t>ng</w:t>
      </w:r>
      <w:r w:rsidR="008211B7">
        <w:rPr>
          <w:sz w:val="24"/>
        </w:rPr>
        <w:t>ư</w:t>
      </w:r>
      <w:r>
        <w:rPr>
          <w:sz w:val="24"/>
        </w:rPr>
        <w:t>ời nhiễm</w:t>
      </w:r>
      <w:r>
        <w:rPr>
          <w:spacing w:val="-4"/>
          <w:sz w:val="24"/>
        </w:rPr>
        <w:t xml:space="preserve"> </w:t>
      </w:r>
      <w:r>
        <w:rPr>
          <w:sz w:val="24"/>
        </w:rPr>
        <w:t>HIV</w:t>
      </w:r>
      <w:r>
        <w:rPr>
          <w:spacing w:val="-4"/>
          <w:sz w:val="24"/>
        </w:rPr>
        <w:t xml:space="preserve"> </w:t>
      </w:r>
      <w:r>
        <w:rPr>
          <w:sz w:val="24"/>
        </w:rPr>
        <w:t>hoặc</w:t>
      </w:r>
      <w:r>
        <w:rPr>
          <w:spacing w:val="-3"/>
          <w:sz w:val="24"/>
        </w:rPr>
        <w:t xml:space="preserve"> </w:t>
      </w:r>
      <w:r>
        <w:rPr>
          <w:sz w:val="24"/>
        </w:rPr>
        <w:t>gái</w:t>
      </w:r>
      <w:r>
        <w:rPr>
          <w:spacing w:val="-4"/>
          <w:sz w:val="24"/>
        </w:rPr>
        <w:t xml:space="preserve"> </w:t>
      </w:r>
      <w:r>
        <w:rPr>
          <w:sz w:val="24"/>
        </w:rPr>
        <w:t>mại</w:t>
      </w:r>
      <w:r>
        <w:rPr>
          <w:spacing w:val="-2"/>
          <w:sz w:val="24"/>
        </w:rPr>
        <w:t xml:space="preserve"> </w:t>
      </w:r>
      <w:r>
        <w:rPr>
          <w:sz w:val="24"/>
        </w:rPr>
        <w:t>dâm</w:t>
      </w:r>
      <w:r>
        <w:rPr>
          <w:spacing w:val="-4"/>
          <w:sz w:val="24"/>
        </w:rPr>
        <w:t xml:space="preserve"> </w:t>
      </w:r>
      <w:r>
        <w:rPr>
          <w:sz w:val="24"/>
        </w:rPr>
        <w:t>nh</w:t>
      </w:r>
      <w:r w:rsidR="008211B7">
        <w:rPr>
          <w:sz w:val="24"/>
        </w:rPr>
        <w:t>ư</w:t>
      </w:r>
      <w:r>
        <w:rPr>
          <w:sz w:val="24"/>
        </w:rPr>
        <w:t>ng</w:t>
      </w:r>
      <w:r>
        <w:rPr>
          <w:spacing w:val="-6"/>
          <w:sz w:val="24"/>
        </w:rPr>
        <w:t xml:space="preserve"> </w:t>
      </w:r>
      <w:r>
        <w:rPr>
          <w:sz w:val="24"/>
        </w:rPr>
        <w:t>hiếm</w:t>
      </w:r>
      <w:r>
        <w:rPr>
          <w:spacing w:val="-2"/>
          <w:sz w:val="24"/>
        </w:rPr>
        <w:t xml:space="preserve"> </w:t>
      </w:r>
      <w:r>
        <w:rPr>
          <w:sz w:val="24"/>
        </w:rPr>
        <w:t>khi</w:t>
      </w:r>
      <w:r>
        <w:rPr>
          <w:spacing w:val="-4"/>
          <w:sz w:val="24"/>
        </w:rPr>
        <w:t xml:space="preserve"> </w:t>
      </w:r>
      <w:r>
        <w:rPr>
          <w:sz w:val="24"/>
        </w:rPr>
        <w:t>sử</w:t>
      </w:r>
      <w:r>
        <w:rPr>
          <w:spacing w:val="-3"/>
          <w:sz w:val="24"/>
        </w:rPr>
        <w:t xml:space="preserve"> </w:t>
      </w:r>
      <w:r>
        <w:rPr>
          <w:sz w:val="24"/>
        </w:rPr>
        <w:t>dụng</w:t>
      </w:r>
      <w:r>
        <w:rPr>
          <w:spacing w:val="-4"/>
          <w:sz w:val="24"/>
        </w:rPr>
        <w:t xml:space="preserve"> </w:t>
      </w:r>
      <w:r>
        <w:rPr>
          <w:sz w:val="24"/>
        </w:rPr>
        <w:t>bao</w:t>
      </w:r>
      <w:r>
        <w:rPr>
          <w:spacing w:val="-2"/>
          <w:sz w:val="24"/>
        </w:rPr>
        <w:t xml:space="preserve"> </w:t>
      </w:r>
      <w:r>
        <w:rPr>
          <w:sz w:val="24"/>
        </w:rPr>
        <w:t>cao</w:t>
      </w:r>
      <w:r>
        <w:rPr>
          <w:spacing w:val="-4"/>
          <w:sz w:val="24"/>
        </w:rPr>
        <w:t xml:space="preserve"> </w:t>
      </w:r>
      <w:r>
        <w:rPr>
          <w:sz w:val="24"/>
        </w:rPr>
        <w:t>su;</w:t>
      </w:r>
      <w:r>
        <w:rPr>
          <w:spacing w:val="-4"/>
          <w:sz w:val="24"/>
        </w:rPr>
        <w:t xml:space="preserve"> </w:t>
      </w:r>
      <w:r>
        <w:rPr>
          <w:sz w:val="24"/>
        </w:rPr>
        <w:t>ng</w:t>
      </w:r>
      <w:r w:rsidR="008211B7">
        <w:rPr>
          <w:sz w:val="24"/>
        </w:rPr>
        <w:t>ư</w:t>
      </w:r>
      <w:r>
        <w:rPr>
          <w:sz w:val="24"/>
        </w:rPr>
        <w:t>ời</w:t>
      </w:r>
      <w:r>
        <w:rPr>
          <w:spacing w:val="-4"/>
          <w:sz w:val="24"/>
        </w:rPr>
        <w:t xml:space="preserve"> </w:t>
      </w:r>
      <w:r>
        <w:rPr>
          <w:sz w:val="24"/>
        </w:rPr>
        <w:t>nghiện</w:t>
      </w:r>
      <w:r>
        <w:rPr>
          <w:spacing w:val="-2"/>
          <w:sz w:val="24"/>
        </w:rPr>
        <w:t xml:space="preserve"> </w:t>
      </w:r>
      <w:r>
        <w:rPr>
          <w:sz w:val="24"/>
        </w:rPr>
        <w:t>chích ma tuý th</w:t>
      </w:r>
      <w:r w:rsidR="008211B7">
        <w:rPr>
          <w:sz w:val="24"/>
        </w:rPr>
        <w:t>ư</w:t>
      </w:r>
      <w:r>
        <w:rPr>
          <w:sz w:val="24"/>
        </w:rPr>
        <w:t>ờng xuyên sử dụng chung bơm kim tiêm.</w:t>
      </w:r>
    </w:p>
    <w:p w14:paraId="5480A86F" w14:textId="77777777" w:rsidR="00C25D3F" w:rsidRDefault="00C25D3F">
      <w:pPr>
        <w:jc w:val="both"/>
        <w:rPr>
          <w:sz w:val="24"/>
        </w:rPr>
        <w:sectPr w:rsidR="00C25D3F">
          <w:pgSz w:w="10780" w:h="15310"/>
          <w:pgMar w:top="1280" w:right="120" w:bottom="1100" w:left="260" w:header="0" w:footer="916" w:gutter="0"/>
          <w:cols w:space="720"/>
        </w:sectPr>
      </w:pPr>
    </w:p>
    <w:p w14:paraId="66CA8164" w14:textId="77777777" w:rsidR="00C25D3F" w:rsidRDefault="00C25D3F">
      <w:pPr>
        <w:pStyle w:val="BodyText"/>
        <w:spacing w:before="0"/>
        <w:ind w:left="0"/>
      </w:pPr>
    </w:p>
    <w:p w14:paraId="01D2B5B8" w14:textId="77777777" w:rsidR="00C25D3F" w:rsidRDefault="00C25D3F">
      <w:pPr>
        <w:pStyle w:val="BodyText"/>
        <w:spacing w:before="0"/>
        <w:ind w:left="0"/>
      </w:pPr>
    </w:p>
    <w:p w14:paraId="0B9205E6" w14:textId="77777777" w:rsidR="00C25D3F" w:rsidRDefault="00C25D3F">
      <w:pPr>
        <w:pStyle w:val="BodyText"/>
        <w:spacing w:before="0"/>
        <w:ind w:left="0"/>
      </w:pPr>
    </w:p>
    <w:p w14:paraId="7BF908EB" w14:textId="77777777" w:rsidR="00C25D3F" w:rsidRDefault="00C25D3F">
      <w:pPr>
        <w:pStyle w:val="BodyText"/>
        <w:spacing w:before="0"/>
        <w:ind w:left="0"/>
      </w:pPr>
    </w:p>
    <w:p w14:paraId="1BD81155" w14:textId="77777777" w:rsidR="00C25D3F" w:rsidRDefault="00C25D3F">
      <w:pPr>
        <w:pStyle w:val="BodyText"/>
        <w:spacing w:before="0"/>
        <w:ind w:left="0"/>
      </w:pPr>
    </w:p>
    <w:p w14:paraId="4B1D98B5" w14:textId="77777777" w:rsidR="00C25D3F" w:rsidRDefault="00C25D3F">
      <w:pPr>
        <w:pStyle w:val="BodyText"/>
        <w:spacing w:before="0"/>
        <w:ind w:left="0"/>
      </w:pPr>
    </w:p>
    <w:p w14:paraId="497845C0" w14:textId="77777777" w:rsidR="00C25D3F" w:rsidRDefault="00C25D3F">
      <w:pPr>
        <w:pStyle w:val="BodyText"/>
        <w:spacing w:before="0"/>
        <w:ind w:left="0"/>
      </w:pPr>
    </w:p>
    <w:p w14:paraId="2618A31B" w14:textId="77777777" w:rsidR="00C25D3F" w:rsidRDefault="00C25D3F">
      <w:pPr>
        <w:pStyle w:val="BodyText"/>
        <w:spacing w:before="0"/>
        <w:ind w:left="0"/>
      </w:pPr>
    </w:p>
    <w:p w14:paraId="1A35F9CF" w14:textId="77777777" w:rsidR="00C25D3F" w:rsidRDefault="00C25D3F">
      <w:pPr>
        <w:pStyle w:val="BodyText"/>
        <w:spacing w:before="0"/>
        <w:ind w:left="0"/>
      </w:pPr>
    </w:p>
    <w:p w14:paraId="23BD3A1D" w14:textId="77777777" w:rsidR="00C25D3F" w:rsidRDefault="00C25D3F">
      <w:pPr>
        <w:pStyle w:val="BodyText"/>
        <w:spacing w:before="0"/>
        <w:ind w:left="0"/>
      </w:pPr>
    </w:p>
    <w:p w14:paraId="2D6B420E" w14:textId="77777777" w:rsidR="00C25D3F" w:rsidRDefault="00C25D3F">
      <w:pPr>
        <w:pStyle w:val="BodyText"/>
        <w:spacing w:before="0"/>
        <w:ind w:left="0"/>
      </w:pPr>
    </w:p>
    <w:p w14:paraId="06D1CC8F" w14:textId="77777777" w:rsidR="00C25D3F" w:rsidRDefault="00C25D3F">
      <w:pPr>
        <w:pStyle w:val="BodyText"/>
        <w:spacing w:before="0"/>
        <w:ind w:left="0"/>
      </w:pPr>
    </w:p>
    <w:p w14:paraId="39A149A4" w14:textId="77777777" w:rsidR="00C25D3F" w:rsidRDefault="00C25D3F">
      <w:pPr>
        <w:pStyle w:val="BodyText"/>
        <w:spacing w:before="0"/>
        <w:ind w:left="0"/>
      </w:pPr>
    </w:p>
    <w:p w14:paraId="7B92DB30" w14:textId="77777777" w:rsidR="00C25D3F" w:rsidRDefault="00C25D3F">
      <w:pPr>
        <w:pStyle w:val="BodyText"/>
        <w:spacing w:before="0"/>
        <w:ind w:left="0"/>
      </w:pPr>
    </w:p>
    <w:p w14:paraId="4BEFACA2" w14:textId="77777777" w:rsidR="00C25D3F" w:rsidRDefault="00C25D3F">
      <w:pPr>
        <w:pStyle w:val="BodyText"/>
        <w:spacing w:before="0"/>
        <w:ind w:left="0"/>
      </w:pPr>
    </w:p>
    <w:p w14:paraId="44BEA7C8" w14:textId="77777777" w:rsidR="00C25D3F" w:rsidRDefault="00C25D3F">
      <w:pPr>
        <w:pStyle w:val="BodyText"/>
        <w:spacing w:before="0"/>
        <w:ind w:left="0"/>
      </w:pPr>
    </w:p>
    <w:p w14:paraId="613770D5" w14:textId="77777777" w:rsidR="00C25D3F" w:rsidRDefault="00C25D3F">
      <w:pPr>
        <w:pStyle w:val="BodyText"/>
        <w:spacing w:before="0"/>
        <w:ind w:left="0"/>
      </w:pPr>
    </w:p>
    <w:p w14:paraId="26F078AB" w14:textId="77777777" w:rsidR="00C25D3F" w:rsidRDefault="00C25D3F">
      <w:pPr>
        <w:pStyle w:val="BodyText"/>
        <w:spacing w:before="86"/>
        <w:ind w:left="0"/>
      </w:pPr>
    </w:p>
    <w:p w14:paraId="7251F110" w14:textId="77777777" w:rsidR="00C25D3F" w:rsidRDefault="0002040D">
      <w:pPr>
        <w:spacing w:before="1"/>
        <w:ind w:left="2591"/>
        <w:rPr>
          <w:i/>
          <w:sz w:val="24"/>
        </w:rPr>
      </w:pPr>
      <w:r>
        <w:rPr>
          <w:noProof/>
          <w:lang w:val="en-US"/>
        </w:rPr>
        <w:drawing>
          <wp:anchor distT="0" distB="0" distL="0" distR="0" simplePos="0" relativeHeight="15750144" behindDoc="0" locked="0" layoutInCell="1" allowOverlap="1" wp14:anchorId="7380F4EA" wp14:editId="3540A673">
            <wp:simplePos x="0" y="0"/>
            <wp:positionH relativeFrom="page">
              <wp:posOffset>1234405</wp:posOffset>
            </wp:positionH>
            <wp:positionV relativeFrom="paragraph">
              <wp:posOffset>-3209022</wp:posOffset>
            </wp:positionV>
            <wp:extent cx="5146713" cy="2946844"/>
            <wp:effectExtent l="0" t="0" r="0" b="0"/>
            <wp:wrapNone/>
            <wp:docPr id="80" name="Image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0" name="Image 80"/>
                    <pic:cNvPicPr/>
                  </pic:nvPicPr>
                  <pic:blipFill>
                    <a:blip r:embed="rId27" cstate="print"/>
                    <a:stretch>
                      <a:fillRect/>
                    </a:stretch>
                  </pic:blipFill>
                  <pic:spPr>
                    <a:xfrm>
                      <a:off x="0" y="0"/>
                      <a:ext cx="5146713" cy="2946844"/>
                    </a:xfrm>
                    <a:prstGeom prst="rect">
                      <a:avLst/>
                    </a:prstGeom>
                  </pic:spPr>
                </pic:pic>
              </a:graphicData>
            </a:graphic>
          </wp:anchor>
        </w:drawing>
      </w:r>
      <w:r>
        <w:rPr>
          <w:noProof/>
          <w:lang w:val="en-US"/>
        </w:rPr>
        <mc:AlternateContent>
          <mc:Choice Requires="wps">
            <w:drawing>
              <wp:anchor distT="0" distB="0" distL="0" distR="0" simplePos="0" relativeHeight="15750656" behindDoc="0" locked="0" layoutInCell="1" allowOverlap="1" wp14:anchorId="0C3E63EB" wp14:editId="508BF58D">
                <wp:simplePos x="0" y="0"/>
                <wp:positionH relativeFrom="page">
                  <wp:posOffset>117976</wp:posOffset>
                </wp:positionH>
                <wp:positionV relativeFrom="paragraph">
                  <wp:posOffset>-1757248</wp:posOffset>
                </wp:positionV>
                <wp:extent cx="3126105" cy="152400"/>
                <wp:effectExtent l="0" t="0" r="0" b="0"/>
                <wp:wrapNone/>
                <wp:docPr id="81" name="Text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57A2D3F4"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C3E63EB" id="Textbox 81" o:spid="_x0000_s1083" type="#_x0000_t202" style="position:absolute;left:0;text-align:left;margin-left:9.3pt;margin-top:-138.35pt;width:246.15pt;height:12pt;rotation:-54;z-index:157506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" filled="f" stroked="f">
                <v:textbox inset="0,0,0,0">
                  <w:txbxContent>
                    <w:p w14:paraId="57A2D3F4"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i/>
          <w:sz w:val="24"/>
        </w:rPr>
        <w:t>Sơ</w:t>
      </w:r>
      <w:r>
        <w:rPr>
          <w:i/>
          <w:spacing w:val="-2"/>
          <w:sz w:val="24"/>
        </w:rPr>
        <w:t xml:space="preserve"> </w:t>
      </w:r>
      <w:r>
        <w:rPr>
          <w:i/>
          <w:sz w:val="24"/>
        </w:rPr>
        <w:t>đồ 4:</w:t>
      </w:r>
      <w:r>
        <w:rPr>
          <w:i/>
          <w:spacing w:val="-2"/>
          <w:sz w:val="24"/>
        </w:rPr>
        <w:t xml:space="preserve"> </w:t>
      </w:r>
      <w:r>
        <w:rPr>
          <w:i/>
          <w:sz w:val="24"/>
        </w:rPr>
        <w:t>Chỉ định điều</w:t>
      </w:r>
      <w:r>
        <w:rPr>
          <w:i/>
          <w:spacing w:val="-1"/>
          <w:sz w:val="24"/>
        </w:rPr>
        <w:t xml:space="preserve"> </w:t>
      </w:r>
      <w:r>
        <w:rPr>
          <w:i/>
          <w:sz w:val="24"/>
        </w:rPr>
        <w:t>trị dự phòng sau phơi</w:t>
      </w:r>
      <w:r>
        <w:rPr>
          <w:i/>
          <w:spacing w:val="-1"/>
          <w:sz w:val="24"/>
        </w:rPr>
        <w:t xml:space="preserve"> </w:t>
      </w:r>
      <w:r>
        <w:rPr>
          <w:i/>
          <w:sz w:val="24"/>
        </w:rPr>
        <w:t xml:space="preserve">nhiễm với </w:t>
      </w:r>
      <w:r>
        <w:rPr>
          <w:i/>
          <w:spacing w:val="-5"/>
          <w:sz w:val="24"/>
        </w:rPr>
        <w:t>HIV</w:t>
      </w:r>
    </w:p>
    <w:p w14:paraId="4C99F4D0" w14:textId="46B6682A" w:rsidR="00C25D3F" w:rsidRDefault="0002040D">
      <w:pPr>
        <w:pStyle w:val="ListParagraph"/>
        <w:numPr>
          <w:ilvl w:val="1"/>
          <w:numId w:val="172"/>
        </w:numPr>
        <w:tabs>
          <w:tab w:val="left" w:pos="1129"/>
        </w:tabs>
        <w:spacing w:before="241"/>
        <w:ind w:hanging="256"/>
        <w:rPr>
          <w:rFonts w:ascii="Arial" w:hAnsi="Arial"/>
          <w:b/>
          <w:sz w:val="23"/>
        </w:rPr>
      </w:pPr>
      <w:r>
        <w:rPr>
          <w:rFonts w:ascii="Arial" w:hAnsi="Arial"/>
          <w:b/>
          <w:sz w:val="23"/>
        </w:rPr>
        <w:t>Điều</w:t>
      </w:r>
      <w:r>
        <w:rPr>
          <w:rFonts w:ascii="Arial" w:hAnsi="Arial"/>
          <w:b/>
          <w:spacing w:val="-2"/>
          <w:sz w:val="23"/>
        </w:rPr>
        <w:t xml:space="preserve"> </w:t>
      </w:r>
      <w:r>
        <w:rPr>
          <w:rFonts w:ascii="Arial" w:hAnsi="Arial"/>
          <w:b/>
          <w:sz w:val="23"/>
        </w:rPr>
        <w:t>trị</w:t>
      </w:r>
      <w:r>
        <w:rPr>
          <w:rFonts w:ascii="Arial" w:hAnsi="Arial"/>
          <w:b/>
          <w:spacing w:val="-4"/>
          <w:sz w:val="23"/>
        </w:rPr>
        <w:t xml:space="preserve"> </w:t>
      </w:r>
      <w:r>
        <w:rPr>
          <w:rFonts w:ascii="Arial" w:hAnsi="Arial"/>
          <w:b/>
          <w:sz w:val="23"/>
        </w:rPr>
        <w:t>dự</w:t>
      </w:r>
      <w:r>
        <w:rPr>
          <w:rFonts w:ascii="Arial" w:hAnsi="Arial"/>
          <w:b/>
          <w:spacing w:val="-4"/>
          <w:sz w:val="23"/>
        </w:rPr>
        <w:t xml:space="preserve"> </w:t>
      </w:r>
      <w:r>
        <w:rPr>
          <w:rFonts w:ascii="Arial" w:hAnsi="Arial"/>
          <w:b/>
          <w:sz w:val="23"/>
        </w:rPr>
        <w:t>phòng</w:t>
      </w:r>
      <w:r>
        <w:rPr>
          <w:rFonts w:ascii="Arial" w:hAnsi="Arial"/>
          <w:b/>
          <w:spacing w:val="-3"/>
          <w:sz w:val="23"/>
        </w:rPr>
        <w:t xml:space="preserve"> </w:t>
      </w:r>
      <w:r>
        <w:rPr>
          <w:rFonts w:ascii="Arial" w:hAnsi="Arial"/>
          <w:b/>
          <w:sz w:val="23"/>
        </w:rPr>
        <w:t>bằng</w:t>
      </w:r>
      <w:r>
        <w:rPr>
          <w:rFonts w:ascii="Arial" w:hAnsi="Arial"/>
          <w:b/>
          <w:spacing w:val="-2"/>
          <w:sz w:val="23"/>
        </w:rPr>
        <w:t xml:space="preserve"> </w:t>
      </w:r>
      <w:r>
        <w:rPr>
          <w:rFonts w:ascii="Arial" w:hAnsi="Arial"/>
          <w:b/>
          <w:sz w:val="23"/>
        </w:rPr>
        <w:t>ARV</w:t>
      </w:r>
      <w:r>
        <w:rPr>
          <w:rFonts w:ascii="Arial" w:hAnsi="Arial"/>
          <w:b/>
          <w:spacing w:val="-3"/>
          <w:sz w:val="23"/>
        </w:rPr>
        <w:t xml:space="preserve"> </w:t>
      </w:r>
      <w:r>
        <w:rPr>
          <w:rFonts w:ascii="Arial" w:hAnsi="Arial"/>
          <w:b/>
          <w:sz w:val="23"/>
        </w:rPr>
        <w:t>cho</w:t>
      </w:r>
      <w:r>
        <w:rPr>
          <w:rFonts w:ascii="Arial" w:hAnsi="Arial"/>
          <w:b/>
          <w:spacing w:val="-2"/>
          <w:sz w:val="23"/>
        </w:rPr>
        <w:t xml:space="preserve"> </w:t>
      </w:r>
      <w:r>
        <w:rPr>
          <w:rFonts w:ascii="Arial" w:hAnsi="Arial"/>
          <w:b/>
          <w:sz w:val="23"/>
        </w:rPr>
        <w:t>ng</w:t>
      </w:r>
      <w:r w:rsidR="008211B7">
        <w:rPr>
          <w:rFonts w:ascii="Arial" w:hAnsi="Arial"/>
          <w:b/>
          <w:sz w:val="23"/>
        </w:rPr>
        <w:t>ư</w:t>
      </w:r>
      <w:r>
        <w:rPr>
          <w:rFonts w:ascii="Arial" w:hAnsi="Arial"/>
          <w:b/>
          <w:sz w:val="23"/>
        </w:rPr>
        <w:t>ời</w:t>
      </w:r>
      <w:r>
        <w:rPr>
          <w:rFonts w:ascii="Arial" w:hAnsi="Arial"/>
          <w:b/>
          <w:spacing w:val="-4"/>
          <w:sz w:val="23"/>
        </w:rPr>
        <w:t xml:space="preserve"> </w:t>
      </w:r>
      <w:r>
        <w:rPr>
          <w:rFonts w:ascii="Arial" w:hAnsi="Arial"/>
          <w:b/>
          <w:sz w:val="23"/>
        </w:rPr>
        <w:t>bị</w:t>
      </w:r>
      <w:r>
        <w:rPr>
          <w:rFonts w:ascii="Arial" w:hAnsi="Arial"/>
          <w:b/>
          <w:spacing w:val="-3"/>
          <w:sz w:val="23"/>
        </w:rPr>
        <w:t xml:space="preserve"> </w:t>
      </w:r>
      <w:r>
        <w:rPr>
          <w:rFonts w:ascii="Arial" w:hAnsi="Arial"/>
          <w:b/>
          <w:sz w:val="23"/>
        </w:rPr>
        <w:t>phơi</w:t>
      </w:r>
      <w:r>
        <w:rPr>
          <w:rFonts w:ascii="Arial" w:hAnsi="Arial"/>
          <w:b/>
          <w:spacing w:val="-2"/>
          <w:sz w:val="23"/>
        </w:rPr>
        <w:t xml:space="preserve"> </w:t>
      </w:r>
      <w:r>
        <w:rPr>
          <w:rFonts w:ascii="Arial" w:hAnsi="Arial"/>
          <w:b/>
          <w:sz w:val="23"/>
        </w:rPr>
        <w:t>nhiễm</w:t>
      </w:r>
      <w:r>
        <w:rPr>
          <w:rFonts w:ascii="Arial" w:hAnsi="Arial"/>
          <w:b/>
          <w:spacing w:val="-4"/>
          <w:sz w:val="23"/>
        </w:rPr>
        <w:t xml:space="preserve"> </w:t>
      </w:r>
      <w:r>
        <w:rPr>
          <w:rFonts w:ascii="Arial" w:hAnsi="Arial"/>
          <w:b/>
          <w:sz w:val="23"/>
        </w:rPr>
        <w:t>với</w:t>
      </w:r>
      <w:r>
        <w:rPr>
          <w:rFonts w:ascii="Arial" w:hAnsi="Arial"/>
          <w:b/>
          <w:spacing w:val="-2"/>
          <w:sz w:val="23"/>
        </w:rPr>
        <w:t xml:space="preserve"> </w:t>
      </w:r>
      <w:r>
        <w:rPr>
          <w:rFonts w:ascii="Arial" w:hAnsi="Arial"/>
          <w:b/>
          <w:spacing w:val="-5"/>
          <w:sz w:val="23"/>
        </w:rPr>
        <w:t>HIV</w:t>
      </w:r>
    </w:p>
    <w:p w14:paraId="4951AF19" w14:textId="119F3CF4" w:rsidR="00C25D3F" w:rsidRDefault="0002040D">
      <w:pPr>
        <w:pStyle w:val="BodyText"/>
        <w:spacing w:before="119"/>
        <w:ind w:left="0" w:right="80"/>
        <w:jc w:val="center"/>
      </w:pPr>
      <w:r>
        <w:t>Phác</w:t>
      </w:r>
      <w:r>
        <w:rPr>
          <w:spacing w:val="-6"/>
        </w:rPr>
        <w:t xml:space="preserve"> </w:t>
      </w:r>
      <w:r>
        <w:t>đồ</w:t>
      </w:r>
      <w:r>
        <w:rPr>
          <w:spacing w:val="-4"/>
        </w:rPr>
        <w:t xml:space="preserve"> </w:t>
      </w:r>
      <w:r>
        <w:t>điều</w:t>
      </w:r>
      <w:r>
        <w:rPr>
          <w:spacing w:val="-5"/>
        </w:rPr>
        <w:t xml:space="preserve"> </w:t>
      </w:r>
      <w:r>
        <w:t>trị</w:t>
      </w:r>
      <w:r>
        <w:rPr>
          <w:spacing w:val="-5"/>
        </w:rPr>
        <w:t xml:space="preserve"> </w:t>
      </w:r>
      <w:r>
        <w:t>dự</w:t>
      </w:r>
      <w:r>
        <w:rPr>
          <w:spacing w:val="-5"/>
        </w:rPr>
        <w:t xml:space="preserve"> </w:t>
      </w:r>
      <w:r>
        <w:t>phòng</w:t>
      </w:r>
      <w:r>
        <w:rPr>
          <w:spacing w:val="-7"/>
        </w:rPr>
        <w:t xml:space="preserve"> </w:t>
      </w:r>
      <w:r>
        <w:t>sau</w:t>
      </w:r>
      <w:r>
        <w:rPr>
          <w:spacing w:val="-5"/>
        </w:rPr>
        <w:t xml:space="preserve"> </w:t>
      </w:r>
      <w:r>
        <w:t>phơi</w:t>
      </w:r>
      <w:r>
        <w:rPr>
          <w:spacing w:val="-4"/>
        </w:rPr>
        <w:t xml:space="preserve"> </w:t>
      </w:r>
      <w:r>
        <w:t>nhiễm</w:t>
      </w:r>
      <w:r>
        <w:rPr>
          <w:spacing w:val="-5"/>
        </w:rPr>
        <w:t xml:space="preserve"> </w:t>
      </w:r>
      <w:r>
        <w:t>với</w:t>
      </w:r>
      <w:r>
        <w:rPr>
          <w:spacing w:val="-4"/>
        </w:rPr>
        <w:t xml:space="preserve"> </w:t>
      </w:r>
      <w:r>
        <w:t>HIV</w:t>
      </w:r>
      <w:r>
        <w:rPr>
          <w:spacing w:val="-7"/>
        </w:rPr>
        <w:t xml:space="preserve"> </w:t>
      </w:r>
      <w:r>
        <w:t>đ</w:t>
      </w:r>
      <w:r w:rsidR="008211B7">
        <w:t>ư</w:t>
      </w:r>
      <w:r>
        <w:t>ợc</w:t>
      </w:r>
      <w:r>
        <w:rPr>
          <w:spacing w:val="-5"/>
        </w:rPr>
        <w:t xml:space="preserve"> </w:t>
      </w:r>
      <w:r>
        <w:t>cụ</w:t>
      </w:r>
      <w:r>
        <w:rPr>
          <w:spacing w:val="-5"/>
        </w:rPr>
        <w:t xml:space="preserve"> </w:t>
      </w:r>
      <w:r>
        <w:t>thể</w:t>
      </w:r>
      <w:r>
        <w:rPr>
          <w:spacing w:val="-5"/>
        </w:rPr>
        <w:t xml:space="preserve"> </w:t>
      </w:r>
      <w:r>
        <w:t>trong</w:t>
      </w:r>
      <w:r>
        <w:rPr>
          <w:spacing w:val="-6"/>
        </w:rPr>
        <w:t xml:space="preserve"> </w:t>
      </w:r>
      <w:r>
        <w:t>Bảng</w:t>
      </w:r>
      <w:r>
        <w:rPr>
          <w:spacing w:val="-7"/>
        </w:rPr>
        <w:t xml:space="preserve"> </w:t>
      </w:r>
      <w:r>
        <w:rPr>
          <w:spacing w:val="-5"/>
        </w:rPr>
        <w:t>3.</w:t>
      </w:r>
    </w:p>
    <w:p w14:paraId="5DB71C42" w14:textId="77777777" w:rsidR="00C25D3F" w:rsidRDefault="0002040D">
      <w:pPr>
        <w:spacing w:before="123"/>
        <w:ind w:right="141"/>
        <w:jc w:val="center"/>
        <w:rPr>
          <w:rFonts w:ascii="Arial" w:hAnsi="Arial"/>
          <w:b/>
          <w:sz w:val="21"/>
        </w:rPr>
      </w:pPr>
      <w:r>
        <w:rPr>
          <w:rFonts w:ascii="Arial" w:hAnsi="Arial"/>
          <w:b/>
          <w:sz w:val="21"/>
        </w:rPr>
        <w:t>Bảng</w:t>
      </w:r>
      <w:r>
        <w:rPr>
          <w:rFonts w:ascii="Arial" w:hAnsi="Arial"/>
          <w:b/>
          <w:spacing w:val="-3"/>
          <w:sz w:val="21"/>
        </w:rPr>
        <w:t xml:space="preserve"> </w:t>
      </w:r>
      <w:r>
        <w:rPr>
          <w:rFonts w:ascii="Arial" w:hAnsi="Arial"/>
          <w:b/>
          <w:sz w:val="21"/>
        </w:rPr>
        <w:t>3:</w:t>
      </w:r>
      <w:r>
        <w:rPr>
          <w:rFonts w:ascii="Arial" w:hAnsi="Arial"/>
          <w:b/>
          <w:spacing w:val="-5"/>
          <w:sz w:val="21"/>
        </w:rPr>
        <w:t xml:space="preserve"> </w:t>
      </w:r>
      <w:r>
        <w:rPr>
          <w:rFonts w:ascii="Arial" w:hAnsi="Arial"/>
          <w:b/>
          <w:sz w:val="21"/>
        </w:rPr>
        <w:t>Điều</w:t>
      </w:r>
      <w:r>
        <w:rPr>
          <w:rFonts w:ascii="Arial" w:hAnsi="Arial"/>
          <w:b/>
          <w:spacing w:val="-2"/>
          <w:sz w:val="21"/>
        </w:rPr>
        <w:t xml:space="preserve"> </w:t>
      </w:r>
      <w:r>
        <w:rPr>
          <w:rFonts w:ascii="Arial" w:hAnsi="Arial"/>
          <w:b/>
          <w:sz w:val="21"/>
        </w:rPr>
        <w:t>trị</w:t>
      </w:r>
      <w:r>
        <w:rPr>
          <w:rFonts w:ascii="Arial" w:hAnsi="Arial"/>
          <w:b/>
          <w:spacing w:val="-5"/>
          <w:sz w:val="21"/>
        </w:rPr>
        <w:t xml:space="preserve"> </w:t>
      </w:r>
      <w:r>
        <w:rPr>
          <w:rFonts w:ascii="Arial" w:hAnsi="Arial"/>
          <w:b/>
          <w:sz w:val="21"/>
        </w:rPr>
        <w:t>dự</w:t>
      </w:r>
      <w:r>
        <w:rPr>
          <w:rFonts w:ascii="Arial" w:hAnsi="Arial"/>
          <w:b/>
          <w:spacing w:val="-3"/>
          <w:sz w:val="21"/>
        </w:rPr>
        <w:t xml:space="preserve"> </w:t>
      </w:r>
      <w:r>
        <w:rPr>
          <w:rFonts w:ascii="Arial" w:hAnsi="Arial"/>
          <w:b/>
          <w:sz w:val="21"/>
        </w:rPr>
        <w:t>phòng</w:t>
      </w:r>
      <w:r>
        <w:rPr>
          <w:rFonts w:ascii="Arial" w:hAnsi="Arial"/>
          <w:b/>
          <w:spacing w:val="-3"/>
          <w:sz w:val="21"/>
        </w:rPr>
        <w:t xml:space="preserve"> </w:t>
      </w:r>
      <w:r>
        <w:rPr>
          <w:rFonts w:ascii="Arial" w:hAnsi="Arial"/>
          <w:b/>
          <w:sz w:val="21"/>
        </w:rPr>
        <w:t>sau</w:t>
      </w:r>
      <w:r>
        <w:rPr>
          <w:rFonts w:ascii="Arial" w:hAnsi="Arial"/>
          <w:b/>
          <w:spacing w:val="-2"/>
          <w:sz w:val="21"/>
        </w:rPr>
        <w:t xml:space="preserve"> </w:t>
      </w:r>
      <w:r>
        <w:rPr>
          <w:rFonts w:ascii="Arial" w:hAnsi="Arial"/>
          <w:b/>
          <w:sz w:val="21"/>
        </w:rPr>
        <w:t>phơi</w:t>
      </w:r>
      <w:r>
        <w:rPr>
          <w:rFonts w:ascii="Arial" w:hAnsi="Arial"/>
          <w:b/>
          <w:spacing w:val="-5"/>
          <w:sz w:val="21"/>
        </w:rPr>
        <w:t xml:space="preserve"> </w:t>
      </w:r>
      <w:r>
        <w:rPr>
          <w:rFonts w:ascii="Arial" w:hAnsi="Arial"/>
          <w:b/>
          <w:sz w:val="21"/>
        </w:rPr>
        <w:t>nhiễm</w:t>
      </w:r>
      <w:r>
        <w:rPr>
          <w:rFonts w:ascii="Arial" w:hAnsi="Arial"/>
          <w:b/>
          <w:spacing w:val="-6"/>
          <w:sz w:val="21"/>
        </w:rPr>
        <w:t xml:space="preserve"> </w:t>
      </w:r>
      <w:r>
        <w:rPr>
          <w:rFonts w:ascii="Arial" w:hAnsi="Arial"/>
          <w:b/>
          <w:sz w:val="21"/>
        </w:rPr>
        <w:t>HIV</w:t>
      </w:r>
      <w:r>
        <w:rPr>
          <w:rFonts w:ascii="Arial" w:hAnsi="Arial"/>
          <w:b/>
          <w:spacing w:val="-5"/>
          <w:sz w:val="21"/>
        </w:rPr>
        <w:t xml:space="preserve"> </w:t>
      </w:r>
      <w:r>
        <w:rPr>
          <w:rFonts w:ascii="Arial" w:hAnsi="Arial"/>
          <w:b/>
          <w:sz w:val="21"/>
        </w:rPr>
        <w:t>bằng</w:t>
      </w:r>
      <w:r>
        <w:rPr>
          <w:rFonts w:ascii="Arial" w:hAnsi="Arial"/>
          <w:b/>
          <w:spacing w:val="-3"/>
          <w:sz w:val="21"/>
        </w:rPr>
        <w:t xml:space="preserve"> </w:t>
      </w:r>
      <w:r>
        <w:rPr>
          <w:rFonts w:ascii="Arial" w:hAnsi="Arial"/>
          <w:b/>
          <w:sz w:val="21"/>
        </w:rPr>
        <w:t>thuốc</w:t>
      </w:r>
      <w:r>
        <w:rPr>
          <w:rFonts w:ascii="Arial" w:hAnsi="Arial"/>
          <w:b/>
          <w:spacing w:val="-3"/>
          <w:sz w:val="21"/>
        </w:rPr>
        <w:t xml:space="preserve"> </w:t>
      </w:r>
      <w:r>
        <w:rPr>
          <w:rFonts w:ascii="Arial" w:hAnsi="Arial"/>
          <w:b/>
          <w:spacing w:val="-5"/>
          <w:sz w:val="21"/>
        </w:rPr>
        <w:t>ARV</w:t>
      </w:r>
    </w:p>
    <w:p w14:paraId="54C4096F" w14:textId="77777777" w:rsidR="00C25D3F" w:rsidRDefault="00C25D3F">
      <w:pPr>
        <w:pStyle w:val="BodyText"/>
        <w:spacing w:before="15" w:after="1"/>
        <w:ind w:left="0"/>
        <w:rPr>
          <w:rFonts w:ascii="Arial"/>
          <w:b/>
          <w:sz w:val="20"/>
        </w:r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180"/>
        <w:gridCol w:w="6544"/>
      </w:tblGrid>
      <w:tr w:rsidR="00C25D3F" w14:paraId="7FBB4A52" w14:textId="77777777">
        <w:trPr>
          <w:trHeight w:val="460"/>
        </w:trPr>
        <w:tc>
          <w:tcPr>
            <w:tcW w:w="2180" w:type="dxa"/>
          </w:tcPr>
          <w:p w14:paraId="7FAAD205" w14:textId="77696929" w:rsidR="00C25D3F" w:rsidRDefault="0002040D">
            <w:pPr>
              <w:pStyle w:val="TableParagraph"/>
              <w:spacing w:before="110"/>
              <w:ind w:left="600"/>
              <w:rPr>
                <w:b/>
                <w:sz w:val="20"/>
              </w:rPr>
            </w:pPr>
            <w:r>
              <w:rPr>
                <w:b/>
                <w:sz w:val="20"/>
              </w:rPr>
              <w:t>Đối</w:t>
            </w:r>
            <w:r>
              <w:rPr>
                <w:b/>
                <w:spacing w:val="-5"/>
                <w:sz w:val="20"/>
              </w:rPr>
              <w:t xml:space="preserve"> </w:t>
            </w:r>
            <w:r>
              <w:rPr>
                <w:b/>
                <w:spacing w:val="-2"/>
                <w:sz w:val="20"/>
              </w:rPr>
              <w:t>t</w:t>
            </w:r>
            <w:r w:rsidR="008211B7">
              <w:rPr>
                <w:b/>
                <w:spacing w:val="-2"/>
                <w:sz w:val="20"/>
              </w:rPr>
              <w:t>ư</w:t>
            </w:r>
            <w:r>
              <w:rPr>
                <w:b/>
                <w:spacing w:val="-2"/>
                <w:sz w:val="20"/>
              </w:rPr>
              <w:t>ợng</w:t>
            </w:r>
          </w:p>
        </w:tc>
        <w:tc>
          <w:tcPr>
            <w:tcW w:w="6544" w:type="dxa"/>
          </w:tcPr>
          <w:p w14:paraId="5747FCD5" w14:textId="77777777" w:rsidR="00C25D3F" w:rsidRDefault="0002040D">
            <w:pPr>
              <w:pStyle w:val="TableParagraph"/>
              <w:spacing w:line="225" w:lineRule="exact"/>
              <w:ind w:left="4"/>
              <w:jc w:val="center"/>
              <w:rPr>
                <w:b/>
                <w:sz w:val="20"/>
              </w:rPr>
            </w:pPr>
            <w:r>
              <w:rPr>
                <w:b/>
                <w:sz w:val="20"/>
              </w:rPr>
              <w:t>Phác</w:t>
            </w:r>
            <w:r>
              <w:rPr>
                <w:b/>
                <w:spacing w:val="-7"/>
                <w:sz w:val="20"/>
              </w:rPr>
              <w:t xml:space="preserve"> </w:t>
            </w:r>
            <w:r>
              <w:rPr>
                <w:b/>
                <w:sz w:val="20"/>
              </w:rPr>
              <w:t>đồ</w:t>
            </w:r>
            <w:r>
              <w:rPr>
                <w:b/>
                <w:spacing w:val="-5"/>
                <w:sz w:val="20"/>
              </w:rPr>
              <w:t xml:space="preserve"> </w:t>
            </w:r>
            <w:r>
              <w:rPr>
                <w:b/>
                <w:sz w:val="20"/>
              </w:rPr>
              <w:t>thuốc</w:t>
            </w:r>
            <w:r>
              <w:rPr>
                <w:b/>
                <w:spacing w:val="-2"/>
                <w:sz w:val="20"/>
              </w:rPr>
              <w:t xml:space="preserve"> </w:t>
            </w:r>
            <w:r>
              <w:rPr>
                <w:b/>
                <w:spacing w:val="-5"/>
                <w:sz w:val="20"/>
              </w:rPr>
              <w:t>ARV</w:t>
            </w:r>
          </w:p>
        </w:tc>
      </w:tr>
      <w:tr w:rsidR="00C25D3F" w14:paraId="5421204B" w14:textId="77777777">
        <w:trPr>
          <w:trHeight w:val="1149"/>
        </w:trPr>
        <w:tc>
          <w:tcPr>
            <w:tcW w:w="2180" w:type="dxa"/>
          </w:tcPr>
          <w:p w14:paraId="4F1F2EEA" w14:textId="77777777" w:rsidR="00C25D3F" w:rsidRDefault="00C25D3F">
            <w:pPr>
              <w:pStyle w:val="TableParagraph"/>
              <w:spacing w:before="227"/>
              <w:rPr>
                <w:b/>
                <w:sz w:val="20"/>
              </w:rPr>
            </w:pPr>
          </w:p>
          <w:p w14:paraId="7A579C0C" w14:textId="77777777" w:rsidR="00C25D3F" w:rsidRDefault="0002040D">
            <w:pPr>
              <w:pStyle w:val="TableParagraph"/>
              <w:spacing w:before="1"/>
              <w:ind w:left="108"/>
              <w:rPr>
                <w:sz w:val="20"/>
              </w:rPr>
            </w:pPr>
            <w:r>
              <w:rPr>
                <w:sz w:val="20"/>
              </w:rPr>
              <w:t>Người</w:t>
            </w:r>
            <w:r>
              <w:rPr>
                <w:spacing w:val="1"/>
                <w:sz w:val="20"/>
              </w:rPr>
              <w:t xml:space="preserve"> </w:t>
            </w:r>
            <w:r>
              <w:rPr>
                <w:sz w:val="20"/>
              </w:rPr>
              <w:t>trên</w:t>
            </w:r>
            <w:r>
              <w:rPr>
                <w:spacing w:val="3"/>
                <w:sz w:val="20"/>
              </w:rPr>
              <w:t xml:space="preserve"> </w:t>
            </w:r>
            <w:r>
              <w:rPr>
                <w:sz w:val="20"/>
              </w:rPr>
              <w:t>10</w:t>
            </w:r>
            <w:r>
              <w:rPr>
                <w:spacing w:val="1"/>
                <w:sz w:val="20"/>
              </w:rPr>
              <w:t xml:space="preserve"> </w:t>
            </w:r>
            <w:r>
              <w:rPr>
                <w:spacing w:val="-4"/>
                <w:sz w:val="20"/>
              </w:rPr>
              <w:t>tuổi</w:t>
            </w:r>
          </w:p>
        </w:tc>
        <w:tc>
          <w:tcPr>
            <w:tcW w:w="6544" w:type="dxa"/>
          </w:tcPr>
          <w:p w14:paraId="0E0A7EC9" w14:textId="312DB10A" w:rsidR="00C25D3F" w:rsidRDefault="008211B7">
            <w:pPr>
              <w:pStyle w:val="TableParagraph"/>
              <w:spacing w:line="225" w:lineRule="exact"/>
              <w:ind w:left="107"/>
              <w:rPr>
                <w:b/>
                <w:sz w:val="20"/>
              </w:rPr>
            </w:pPr>
            <w:r>
              <w:rPr>
                <w:b/>
                <w:sz w:val="20"/>
              </w:rPr>
              <w:t>Ưu</w:t>
            </w:r>
            <w:r>
              <w:rPr>
                <w:b/>
                <w:spacing w:val="16"/>
                <w:sz w:val="20"/>
              </w:rPr>
              <w:t xml:space="preserve"> </w:t>
            </w:r>
            <w:r>
              <w:rPr>
                <w:b/>
                <w:spacing w:val="-2"/>
                <w:sz w:val="20"/>
              </w:rPr>
              <w:t>tiên:</w:t>
            </w:r>
          </w:p>
          <w:p w14:paraId="43AE9366" w14:textId="77777777" w:rsidR="00C25D3F" w:rsidRDefault="0002040D">
            <w:pPr>
              <w:pStyle w:val="TableParagraph"/>
              <w:spacing w:before="3" w:line="229" w:lineRule="exact"/>
              <w:ind w:left="107"/>
              <w:rPr>
                <w:sz w:val="20"/>
              </w:rPr>
            </w:pPr>
            <w:r>
              <w:rPr>
                <w:sz w:val="20"/>
              </w:rPr>
              <w:t>TDF</w:t>
            </w:r>
            <w:r>
              <w:rPr>
                <w:spacing w:val="-3"/>
                <w:sz w:val="20"/>
              </w:rPr>
              <w:t xml:space="preserve"> </w:t>
            </w:r>
            <w:r>
              <w:rPr>
                <w:sz w:val="20"/>
              </w:rPr>
              <w:t>+</w:t>
            </w:r>
            <w:r>
              <w:rPr>
                <w:spacing w:val="-4"/>
                <w:sz w:val="20"/>
              </w:rPr>
              <w:t xml:space="preserve"> </w:t>
            </w:r>
            <w:r>
              <w:rPr>
                <w:sz w:val="20"/>
              </w:rPr>
              <w:t>3TC</w:t>
            </w:r>
            <w:r>
              <w:rPr>
                <w:spacing w:val="-4"/>
                <w:sz w:val="20"/>
              </w:rPr>
              <w:t xml:space="preserve"> </w:t>
            </w:r>
            <w:r>
              <w:rPr>
                <w:sz w:val="20"/>
              </w:rPr>
              <w:t>(hoặc</w:t>
            </w:r>
            <w:r>
              <w:rPr>
                <w:spacing w:val="-2"/>
                <w:sz w:val="20"/>
              </w:rPr>
              <w:t xml:space="preserve"> </w:t>
            </w:r>
            <w:r>
              <w:rPr>
                <w:sz w:val="20"/>
              </w:rPr>
              <w:t>FTC)</w:t>
            </w:r>
            <w:r>
              <w:rPr>
                <w:spacing w:val="-3"/>
                <w:sz w:val="20"/>
              </w:rPr>
              <w:t xml:space="preserve"> </w:t>
            </w:r>
            <w:r>
              <w:rPr>
                <w:sz w:val="20"/>
              </w:rPr>
              <w:t>+</w:t>
            </w:r>
            <w:r>
              <w:rPr>
                <w:spacing w:val="-4"/>
                <w:sz w:val="20"/>
              </w:rPr>
              <w:t xml:space="preserve"> </w:t>
            </w:r>
            <w:r>
              <w:rPr>
                <w:spacing w:val="-5"/>
                <w:sz w:val="20"/>
              </w:rPr>
              <w:t>DTG</w:t>
            </w:r>
          </w:p>
          <w:p w14:paraId="1B599A9B" w14:textId="77777777" w:rsidR="00C25D3F" w:rsidRDefault="0002040D">
            <w:pPr>
              <w:pStyle w:val="TableParagraph"/>
              <w:spacing w:line="228" w:lineRule="exact"/>
              <w:ind w:left="107"/>
              <w:rPr>
                <w:b/>
                <w:sz w:val="20"/>
              </w:rPr>
            </w:pPr>
            <w:r>
              <w:rPr>
                <w:b/>
                <w:sz w:val="20"/>
              </w:rPr>
              <w:t>Thay</w:t>
            </w:r>
            <w:r>
              <w:rPr>
                <w:b/>
                <w:spacing w:val="-7"/>
                <w:sz w:val="20"/>
              </w:rPr>
              <w:t xml:space="preserve"> </w:t>
            </w:r>
            <w:r>
              <w:rPr>
                <w:b/>
                <w:spacing w:val="-4"/>
                <w:sz w:val="20"/>
              </w:rPr>
              <w:t>thế:</w:t>
            </w:r>
          </w:p>
          <w:p w14:paraId="578CEB06" w14:textId="77777777" w:rsidR="00C25D3F" w:rsidRDefault="0002040D">
            <w:pPr>
              <w:pStyle w:val="TableParagraph"/>
              <w:spacing w:line="229" w:lineRule="exact"/>
              <w:ind w:left="107"/>
              <w:rPr>
                <w:sz w:val="20"/>
              </w:rPr>
            </w:pPr>
            <w:r>
              <w:rPr>
                <w:sz w:val="20"/>
              </w:rPr>
              <w:t>TDF</w:t>
            </w:r>
            <w:r>
              <w:rPr>
                <w:spacing w:val="-3"/>
                <w:sz w:val="20"/>
              </w:rPr>
              <w:t xml:space="preserve"> </w:t>
            </w:r>
            <w:r>
              <w:rPr>
                <w:sz w:val="20"/>
              </w:rPr>
              <w:t>+</w:t>
            </w:r>
            <w:r>
              <w:rPr>
                <w:spacing w:val="-5"/>
                <w:sz w:val="20"/>
              </w:rPr>
              <w:t xml:space="preserve"> </w:t>
            </w:r>
            <w:r>
              <w:rPr>
                <w:sz w:val="20"/>
              </w:rPr>
              <w:t>3TC</w:t>
            </w:r>
            <w:r>
              <w:rPr>
                <w:spacing w:val="-4"/>
                <w:sz w:val="20"/>
              </w:rPr>
              <w:t xml:space="preserve"> </w:t>
            </w:r>
            <w:r>
              <w:rPr>
                <w:sz w:val="20"/>
              </w:rPr>
              <w:t>(hoặc</w:t>
            </w:r>
            <w:r>
              <w:rPr>
                <w:spacing w:val="-2"/>
                <w:sz w:val="20"/>
              </w:rPr>
              <w:t xml:space="preserve"> </w:t>
            </w:r>
            <w:r>
              <w:rPr>
                <w:sz w:val="20"/>
              </w:rPr>
              <w:t>FTC)</w:t>
            </w:r>
            <w:r>
              <w:rPr>
                <w:spacing w:val="-3"/>
                <w:sz w:val="20"/>
              </w:rPr>
              <w:t xml:space="preserve"> </w:t>
            </w:r>
            <w:r>
              <w:rPr>
                <w:sz w:val="20"/>
              </w:rPr>
              <w:t>+</w:t>
            </w:r>
            <w:r>
              <w:rPr>
                <w:spacing w:val="-5"/>
                <w:sz w:val="20"/>
              </w:rPr>
              <w:t xml:space="preserve"> </w:t>
            </w:r>
            <w:r>
              <w:rPr>
                <w:sz w:val="20"/>
              </w:rPr>
              <w:t>LPV/r</w:t>
            </w:r>
            <w:r>
              <w:rPr>
                <w:spacing w:val="52"/>
                <w:sz w:val="20"/>
              </w:rPr>
              <w:t xml:space="preserve"> </w:t>
            </w:r>
            <w:r>
              <w:rPr>
                <w:i/>
                <w:sz w:val="20"/>
              </w:rPr>
              <w:t>hoặc</w:t>
            </w:r>
            <w:r>
              <w:rPr>
                <w:i/>
                <w:spacing w:val="-2"/>
                <w:sz w:val="20"/>
              </w:rPr>
              <w:t xml:space="preserve"> </w:t>
            </w:r>
            <w:r>
              <w:rPr>
                <w:sz w:val="20"/>
              </w:rPr>
              <w:t>TDF</w:t>
            </w:r>
            <w:r>
              <w:rPr>
                <w:spacing w:val="-3"/>
                <w:sz w:val="20"/>
              </w:rPr>
              <w:t xml:space="preserve"> </w:t>
            </w:r>
            <w:r>
              <w:rPr>
                <w:sz w:val="20"/>
              </w:rPr>
              <w:t>+</w:t>
            </w:r>
            <w:r>
              <w:rPr>
                <w:spacing w:val="-3"/>
                <w:sz w:val="20"/>
              </w:rPr>
              <w:t xml:space="preserve"> </w:t>
            </w:r>
            <w:r>
              <w:rPr>
                <w:sz w:val="20"/>
              </w:rPr>
              <w:t>3TC</w:t>
            </w:r>
            <w:r>
              <w:rPr>
                <w:spacing w:val="-4"/>
                <w:sz w:val="20"/>
              </w:rPr>
              <w:t xml:space="preserve"> </w:t>
            </w:r>
            <w:r>
              <w:rPr>
                <w:sz w:val="20"/>
              </w:rPr>
              <w:t>(hoặc</w:t>
            </w:r>
            <w:r>
              <w:rPr>
                <w:spacing w:val="-2"/>
                <w:sz w:val="20"/>
              </w:rPr>
              <w:t xml:space="preserve"> </w:t>
            </w:r>
            <w:r>
              <w:rPr>
                <w:sz w:val="20"/>
              </w:rPr>
              <w:t>FTC)</w:t>
            </w:r>
            <w:r>
              <w:rPr>
                <w:spacing w:val="-3"/>
                <w:sz w:val="20"/>
              </w:rPr>
              <w:t xml:space="preserve"> </w:t>
            </w:r>
            <w:r>
              <w:rPr>
                <w:sz w:val="20"/>
              </w:rPr>
              <w:t>+</w:t>
            </w:r>
            <w:r>
              <w:rPr>
                <w:spacing w:val="-5"/>
                <w:sz w:val="20"/>
              </w:rPr>
              <w:t xml:space="preserve"> RAL</w:t>
            </w:r>
          </w:p>
        </w:tc>
      </w:tr>
      <w:tr w:rsidR="00C25D3F" w14:paraId="44C79F61" w14:textId="77777777">
        <w:trPr>
          <w:trHeight w:val="921"/>
        </w:trPr>
        <w:tc>
          <w:tcPr>
            <w:tcW w:w="2180" w:type="dxa"/>
          </w:tcPr>
          <w:p w14:paraId="15E0B24B" w14:textId="77777777" w:rsidR="00C25D3F" w:rsidRDefault="00C25D3F">
            <w:pPr>
              <w:pStyle w:val="TableParagraph"/>
              <w:spacing w:before="113"/>
              <w:rPr>
                <w:b/>
                <w:sz w:val="20"/>
              </w:rPr>
            </w:pPr>
          </w:p>
          <w:p w14:paraId="6824A0F0" w14:textId="77777777" w:rsidR="00C25D3F" w:rsidRDefault="0002040D">
            <w:pPr>
              <w:pStyle w:val="TableParagraph"/>
              <w:ind w:left="108"/>
              <w:rPr>
                <w:sz w:val="20"/>
              </w:rPr>
            </w:pPr>
            <w:r>
              <w:rPr>
                <w:sz w:val="20"/>
              </w:rPr>
              <w:t>Trẻ</w:t>
            </w:r>
            <w:r>
              <w:rPr>
                <w:spacing w:val="-4"/>
                <w:sz w:val="20"/>
              </w:rPr>
              <w:t xml:space="preserve"> </w:t>
            </w:r>
            <w:r>
              <w:rPr>
                <w:sz w:val="20"/>
              </w:rPr>
              <w:t>em</w:t>
            </w:r>
            <w:r>
              <w:rPr>
                <w:spacing w:val="1"/>
                <w:sz w:val="20"/>
              </w:rPr>
              <w:t xml:space="preserve"> </w:t>
            </w:r>
            <w:r>
              <w:rPr>
                <w:sz w:val="20"/>
              </w:rPr>
              <w:t>≤</w:t>
            </w:r>
            <w:r>
              <w:rPr>
                <w:spacing w:val="-2"/>
                <w:sz w:val="20"/>
              </w:rPr>
              <w:t xml:space="preserve"> </w:t>
            </w:r>
            <w:r>
              <w:rPr>
                <w:sz w:val="20"/>
              </w:rPr>
              <w:t>10</w:t>
            </w:r>
            <w:r>
              <w:rPr>
                <w:spacing w:val="-5"/>
                <w:sz w:val="20"/>
              </w:rPr>
              <w:t xml:space="preserve"> </w:t>
            </w:r>
            <w:r>
              <w:rPr>
                <w:spacing w:val="-4"/>
                <w:sz w:val="20"/>
              </w:rPr>
              <w:t>tuổi</w:t>
            </w:r>
          </w:p>
        </w:tc>
        <w:tc>
          <w:tcPr>
            <w:tcW w:w="6544" w:type="dxa"/>
          </w:tcPr>
          <w:p w14:paraId="603F1225" w14:textId="74890A9F" w:rsidR="00C25D3F" w:rsidRDefault="008211B7">
            <w:pPr>
              <w:pStyle w:val="TableParagraph"/>
              <w:spacing w:line="225" w:lineRule="exact"/>
              <w:ind w:left="107"/>
              <w:rPr>
                <w:b/>
                <w:sz w:val="20"/>
              </w:rPr>
            </w:pPr>
            <w:r>
              <w:rPr>
                <w:b/>
                <w:sz w:val="20"/>
              </w:rPr>
              <w:t>Ưu</w:t>
            </w:r>
            <w:r>
              <w:rPr>
                <w:b/>
                <w:spacing w:val="16"/>
                <w:sz w:val="20"/>
              </w:rPr>
              <w:t xml:space="preserve"> </w:t>
            </w:r>
            <w:r>
              <w:rPr>
                <w:b/>
                <w:spacing w:val="-2"/>
                <w:sz w:val="20"/>
              </w:rPr>
              <w:t>tiên:</w:t>
            </w:r>
          </w:p>
          <w:p w14:paraId="6EA7F20D" w14:textId="77777777" w:rsidR="00C25D3F" w:rsidRDefault="0002040D">
            <w:pPr>
              <w:pStyle w:val="TableParagraph"/>
              <w:ind w:left="107"/>
              <w:rPr>
                <w:sz w:val="20"/>
              </w:rPr>
            </w:pPr>
            <w:r>
              <w:rPr>
                <w:sz w:val="20"/>
              </w:rPr>
              <w:t>AZT</w:t>
            </w:r>
            <w:r>
              <w:rPr>
                <w:spacing w:val="-1"/>
                <w:sz w:val="20"/>
              </w:rPr>
              <w:t xml:space="preserve"> </w:t>
            </w:r>
            <w:r>
              <w:rPr>
                <w:sz w:val="20"/>
              </w:rPr>
              <w:t>+</w:t>
            </w:r>
            <w:r>
              <w:rPr>
                <w:spacing w:val="-5"/>
                <w:sz w:val="20"/>
              </w:rPr>
              <w:t xml:space="preserve"> </w:t>
            </w:r>
            <w:r>
              <w:rPr>
                <w:sz w:val="20"/>
              </w:rPr>
              <w:t>3TC</w:t>
            </w:r>
            <w:r>
              <w:rPr>
                <w:spacing w:val="-3"/>
                <w:sz w:val="20"/>
              </w:rPr>
              <w:t xml:space="preserve"> </w:t>
            </w:r>
            <w:r>
              <w:rPr>
                <w:sz w:val="20"/>
              </w:rPr>
              <w:t>+</w:t>
            </w:r>
            <w:r>
              <w:rPr>
                <w:spacing w:val="-4"/>
                <w:sz w:val="20"/>
              </w:rPr>
              <w:t xml:space="preserve"> </w:t>
            </w:r>
            <w:r>
              <w:rPr>
                <w:sz w:val="20"/>
              </w:rPr>
              <w:t>DTG</w:t>
            </w:r>
            <w:r>
              <w:rPr>
                <w:spacing w:val="51"/>
                <w:sz w:val="20"/>
              </w:rPr>
              <w:t xml:space="preserve"> </w:t>
            </w:r>
            <w:r>
              <w:rPr>
                <w:i/>
                <w:sz w:val="20"/>
              </w:rPr>
              <w:t>hoặc</w:t>
            </w:r>
            <w:r>
              <w:rPr>
                <w:i/>
                <w:spacing w:val="-2"/>
                <w:sz w:val="20"/>
              </w:rPr>
              <w:t xml:space="preserve"> </w:t>
            </w:r>
            <w:r>
              <w:rPr>
                <w:sz w:val="20"/>
              </w:rPr>
              <w:t>ABC</w:t>
            </w:r>
            <w:r>
              <w:rPr>
                <w:spacing w:val="-1"/>
                <w:sz w:val="20"/>
              </w:rPr>
              <w:t xml:space="preserve"> </w:t>
            </w:r>
            <w:r>
              <w:rPr>
                <w:sz w:val="20"/>
              </w:rPr>
              <w:t>+</w:t>
            </w:r>
            <w:r>
              <w:rPr>
                <w:spacing w:val="-4"/>
                <w:sz w:val="20"/>
              </w:rPr>
              <w:t xml:space="preserve"> </w:t>
            </w:r>
            <w:r>
              <w:rPr>
                <w:sz w:val="20"/>
              </w:rPr>
              <w:t>3TC</w:t>
            </w:r>
            <w:r>
              <w:rPr>
                <w:spacing w:val="-3"/>
                <w:sz w:val="20"/>
              </w:rPr>
              <w:t xml:space="preserve"> </w:t>
            </w:r>
            <w:r>
              <w:rPr>
                <w:sz w:val="20"/>
              </w:rPr>
              <w:t>+</w:t>
            </w:r>
            <w:r>
              <w:rPr>
                <w:spacing w:val="-5"/>
                <w:sz w:val="20"/>
              </w:rPr>
              <w:t xml:space="preserve"> </w:t>
            </w:r>
            <w:r>
              <w:rPr>
                <w:sz w:val="20"/>
              </w:rPr>
              <w:t>DTG</w:t>
            </w:r>
            <w:r>
              <w:rPr>
                <w:spacing w:val="-1"/>
                <w:sz w:val="20"/>
              </w:rPr>
              <w:t xml:space="preserve"> </w:t>
            </w:r>
            <w:r>
              <w:rPr>
                <w:i/>
                <w:sz w:val="20"/>
              </w:rPr>
              <w:t>hoặc</w:t>
            </w:r>
            <w:r>
              <w:rPr>
                <w:i/>
                <w:spacing w:val="-3"/>
                <w:sz w:val="20"/>
              </w:rPr>
              <w:t xml:space="preserve"> </w:t>
            </w:r>
            <w:r>
              <w:rPr>
                <w:sz w:val="20"/>
              </w:rPr>
              <w:t>TDF</w:t>
            </w:r>
            <w:r>
              <w:rPr>
                <w:spacing w:val="-2"/>
                <w:sz w:val="20"/>
              </w:rPr>
              <w:t xml:space="preserve"> </w:t>
            </w:r>
            <w:r>
              <w:rPr>
                <w:sz w:val="20"/>
              </w:rPr>
              <w:t>+</w:t>
            </w:r>
            <w:r>
              <w:rPr>
                <w:spacing w:val="-5"/>
                <w:sz w:val="20"/>
              </w:rPr>
              <w:t xml:space="preserve"> </w:t>
            </w:r>
            <w:r>
              <w:rPr>
                <w:sz w:val="20"/>
              </w:rPr>
              <w:t>3TC</w:t>
            </w:r>
            <w:r>
              <w:rPr>
                <w:spacing w:val="-3"/>
                <w:sz w:val="20"/>
              </w:rPr>
              <w:t xml:space="preserve"> </w:t>
            </w:r>
            <w:r>
              <w:rPr>
                <w:sz w:val="20"/>
              </w:rPr>
              <w:t>+</w:t>
            </w:r>
            <w:r>
              <w:rPr>
                <w:spacing w:val="-5"/>
                <w:sz w:val="20"/>
              </w:rPr>
              <w:t xml:space="preserve"> DTG</w:t>
            </w:r>
          </w:p>
          <w:p w14:paraId="3BFDCA0B" w14:textId="77777777" w:rsidR="00C25D3F" w:rsidRDefault="0002040D">
            <w:pPr>
              <w:pStyle w:val="TableParagraph"/>
              <w:spacing w:before="1"/>
              <w:ind w:left="107"/>
              <w:rPr>
                <w:b/>
                <w:sz w:val="20"/>
              </w:rPr>
            </w:pPr>
            <w:r>
              <w:rPr>
                <w:b/>
                <w:sz w:val="20"/>
              </w:rPr>
              <w:t>Thay</w:t>
            </w:r>
            <w:r>
              <w:rPr>
                <w:b/>
                <w:spacing w:val="-7"/>
                <w:sz w:val="20"/>
              </w:rPr>
              <w:t xml:space="preserve"> </w:t>
            </w:r>
            <w:r>
              <w:rPr>
                <w:b/>
                <w:spacing w:val="-4"/>
                <w:sz w:val="20"/>
              </w:rPr>
              <w:t>thế:</w:t>
            </w:r>
          </w:p>
          <w:p w14:paraId="123CE270" w14:textId="77777777" w:rsidR="00C25D3F" w:rsidRDefault="0002040D">
            <w:pPr>
              <w:pStyle w:val="TableParagraph"/>
              <w:spacing w:before="1" w:line="215" w:lineRule="exact"/>
              <w:ind w:left="107"/>
              <w:rPr>
                <w:sz w:val="20"/>
              </w:rPr>
            </w:pPr>
            <w:r>
              <w:rPr>
                <w:sz w:val="20"/>
              </w:rPr>
              <w:t>AZT</w:t>
            </w:r>
            <w:r>
              <w:rPr>
                <w:spacing w:val="-2"/>
                <w:sz w:val="20"/>
              </w:rPr>
              <w:t xml:space="preserve"> </w:t>
            </w:r>
            <w:r>
              <w:rPr>
                <w:sz w:val="20"/>
              </w:rPr>
              <w:t>+</w:t>
            </w:r>
            <w:r>
              <w:rPr>
                <w:spacing w:val="-4"/>
                <w:sz w:val="20"/>
              </w:rPr>
              <w:t xml:space="preserve"> </w:t>
            </w:r>
            <w:r>
              <w:rPr>
                <w:sz w:val="20"/>
              </w:rPr>
              <w:t>3TC</w:t>
            </w:r>
            <w:r>
              <w:rPr>
                <w:spacing w:val="-4"/>
                <w:sz w:val="20"/>
              </w:rPr>
              <w:t xml:space="preserve"> </w:t>
            </w:r>
            <w:r>
              <w:rPr>
                <w:sz w:val="20"/>
              </w:rPr>
              <w:t>+</w:t>
            </w:r>
            <w:r>
              <w:rPr>
                <w:spacing w:val="-5"/>
                <w:sz w:val="20"/>
              </w:rPr>
              <w:t xml:space="preserve"> </w:t>
            </w:r>
            <w:r>
              <w:rPr>
                <w:sz w:val="20"/>
              </w:rPr>
              <w:t>LPV/r</w:t>
            </w:r>
            <w:r>
              <w:rPr>
                <w:spacing w:val="1"/>
                <w:sz w:val="20"/>
              </w:rPr>
              <w:t xml:space="preserve"> </w:t>
            </w:r>
            <w:r>
              <w:rPr>
                <w:i/>
                <w:sz w:val="20"/>
              </w:rPr>
              <w:t xml:space="preserve">hoặc </w:t>
            </w:r>
            <w:r>
              <w:rPr>
                <w:sz w:val="20"/>
              </w:rPr>
              <w:t>AZT</w:t>
            </w:r>
            <w:r>
              <w:rPr>
                <w:spacing w:val="-1"/>
                <w:sz w:val="20"/>
              </w:rPr>
              <w:t xml:space="preserve"> </w:t>
            </w:r>
            <w:r>
              <w:rPr>
                <w:sz w:val="20"/>
              </w:rPr>
              <w:t>+</w:t>
            </w:r>
            <w:r>
              <w:rPr>
                <w:spacing w:val="-5"/>
                <w:sz w:val="20"/>
              </w:rPr>
              <w:t xml:space="preserve"> </w:t>
            </w:r>
            <w:r>
              <w:rPr>
                <w:sz w:val="20"/>
              </w:rPr>
              <w:t>3TC</w:t>
            </w:r>
            <w:r>
              <w:rPr>
                <w:spacing w:val="-4"/>
                <w:sz w:val="20"/>
              </w:rPr>
              <w:t xml:space="preserve"> </w:t>
            </w:r>
            <w:r>
              <w:rPr>
                <w:sz w:val="20"/>
              </w:rPr>
              <w:t>+</w:t>
            </w:r>
            <w:r>
              <w:rPr>
                <w:spacing w:val="-5"/>
                <w:sz w:val="20"/>
              </w:rPr>
              <w:t xml:space="preserve"> RAL</w:t>
            </w:r>
          </w:p>
        </w:tc>
      </w:tr>
    </w:tbl>
    <w:p w14:paraId="393A2B06" w14:textId="77777777" w:rsidR="00C25D3F" w:rsidRDefault="00C25D3F">
      <w:pPr>
        <w:pStyle w:val="BodyText"/>
        <w:spacing w:before="0"/>
        <w:ind w:left="0"/>
        <w:rPr>
          <w:rFonts w:ascii="Arial"/>
          <w:b/>
          <w:sz w:val="21"/>
        </w:rPr>
      </w:pPr>
    </w:p>
    <w:p w14:paraId="07915668" w14:textId="77777777" w:rsidR="00C25D3F" w:rsidRDefault="00C25D3F">
      <w:pPr>
        <w:pStyle w:val="BodyText"/>
        <w:spacing w:before="17"/>
        <w:ind w:left="0"/>
        <w:rPr>
          <w:rFonts w:ascii="Arial"/>
          <w:b/>
          <w:sz w:val="21"/>
        </w:rPr>
      </w:pPr>
    </w:p>
    <w:p w14:paraId="6DAC835C" w14:textId="77777777" w:rsidR="00C25D3F" w:rsidRDefault="0002040D">
      <w:pPr>
        <w:pStyle w:val="ListParagraph"/>
        <w:numPr>
          <w:ilvl w:val="1"/>
          <w:numId w:val="172"/>
        </w:numPr>
        <w:tabs>
          <w:tab w:val="left" w:pos="1129"/>
        </w:tabs>
        <w:spacing w:before="0"/>
        <w:ind w:hanging="256"/>
        <w:rPr>
          <w:rFonts w:ascii="Arial" w:hAnsi="Arial"/>
          <w:b/>
          <w:sz w:val="23"/>
        </w:rPr>
      </w:pPr>
      <w:r>
        <w:rPr>
          <w:rFonts w:ascii="Arial" w:hAnsi="Arial"/>
          <w:b/>
          <w:sz w:val="23"/>
        </w:rPr>
        <w:t>Thời</w:t>
      </w:r>
      <w:r>
        <w:rPr>
          <w:rFonts w:ascii="Arial" w:hAnsi="Arial"/>
          <w:b/>
          <w:spacing w:val="-2"/>
          <w:sz w:val="23"/>
        </w:rPr>
        <w:t xml:space="preserve"> </w:t>
      </w:r>
      <w:r>
        <w:rPr>
          <w:rFonts w:ascii="Arial" w:hAnsi="Arial"/>
          <w:b/>
          <w:sz w:val="23"/>
        </w:rPr>
        <w:t>gian</w:t>
      </w:r>
      <w:r>
        <w:rPr>
          <w:rFonts w:ascii="Arial" w:hAnsi="Arial"/>
          <w:b/>
          <w:spacing w:val="-2"/>
          <w:sz w:val="23"/>
        </w:rPr>
        <w:t xml:space="preserve"> </w:t>
      </w:r>
      <w:r>
        <w:rPr>
          <w:rFonts w:ascii="Arial" w:hAnsi="Arial"/>
          <w:b/>
          <w:sz w:val="23"/>
        </w:rPr>
        <w:t>điều</w:t>
      </w:r>
      <w:r>
        <w:rPr>
          <w:rFonts w:ascii="Arial" w:hAnsi="Arial"/>
          <w:b/>
          <w:spacing w:val="-3"/>
          <w:sz w:val="23"/>
        </w:rPr>
        <w:t xml:space="preserve"> </w:t>
      </w:r>
      <w:r>
        <w:rPr>
          <w:rFonts w:ascii="Arial" w:hAnsi="Arial"/>
          <w:b/>
          <w:sz w:val="23"/>
        </w:rPr>
        <w:t>trị</w:t>
      </w:r>
      <w:r>
        <w:rPr>
          <w:rFonts w:ascii="Arial" w:hAnsi="Arial"/>
          <w:b/>
          <w:spacing w:val="-3"/>
          <w:sz w:val="23"/>
        </w:rPr>
        <w:t xml:space="preserve"> </w:t>
      </w:r>
      <w:r>
        <w:rPr>
          <w:rFonts w:ascii="Arial" w:hAnsi="Arial"/>
          <w:b/>
          <w:sz w:val="23"/>
        </w:rPr>
        <w:t>dự phòng</w:t>
      </w:r>
      <w:r>
        <w:rPr>
          <w:rFonts w:ascii="Arial" w:hAnsi="Arial"/>
          <w:b/>
          <w:spacing w:val="-3"/>
          <w:sz w:val="23"/>
        </w:rPr>
        <w:t xml:space="preserve"> </w:t>
      </w:r>
      <w:r>
        <w:rPr>
          <w:rFonts w:ascii="Arial" w:hAnsi="Arial"/>
          <w:b/>
          <w:sz w:val="23"/>
        </w:rPr>
        <w:t>sau</w:t>
      </w:r>
      <w:r>
        <w:rPr>
          <w:rFonts w:ascii="Arial" w:hAnsi="Arial"/>
          <w:b/>
          <w:spacing w:val="-1"/>
          <w:sz w:val="23"/>
        </w:rPr>
        <w:t xml:space="preserve"> </w:t>
      </w:r>
      <w:r>
        <w:rPr>
          <w:rFonts w:ascii="Arial" w:hAnsi="Arial"/>
          <w:b/>
          <w:sz w:val="23"/>
        </w:rPr>
        <w:t>phơi</w:t>
      </w:r>
      <w:r>
        <w:rPr>
          <w:rFonts w:ascii="Arial" w:hAnsi="Arial"/>
          <w:b/>
          <w:spacing w:val="-4"/>
          <w:sz w:val="23"/>
        </w:rPr>
        <w:t xml:space="preserve"> nhiễm</w:t>
      </w:r>
    </w:p>
    <w:p w14:paraId="0E384760" w14:textId="77777777" w:rsidR="00C25D3F" w:rsidRDefault="0002040D">
      <w:pPr>
        <w:pStyle w:val="BodyText"/>
        <w:spacing w:before="116"/>
      </w:pPr>
      <w:r>
        <w:t>Thời</w:t>
      </w:r>
      <w:r>
        <w:rPr>
          <w:spacing w:val="-1"/>
        </w:rPr>
        <w:t xml:space="preserve"> </w:t>
      </w:r>
      <w:r>
        <w:t>gian điều trị dự</w:t>
      </w:r>
      <w:r>
        <w:rPr>
          <w:spacing w:val="-1"/>
        </w:rPr>
        <w:t xml:space="preserve"> </w:t>
      </w:r>
      <w:r>
        <w:t>phòng</w:t>
      </w:r>
      <w:r>
        <w:rPr>
          <w:spacing w:val="-3"/>
        </w:rPr>
        <w:t xml:space="preserve"> </w:t>
      </w:r>
      <w:r>
        <w:t>sau phơi</w:t>
      </w:r>
      <w:r>
        <w:rPr>
          <w:spacing w:val="-1"/>
        </w:rPr>
        <w:t xml:space="preserve"> </w:t>
      </w:r>
      <w:r>
        <w:t>nhiễm với HIV: đủ 28 ngày</w:t>
      </w:r>
      <w:r>
        <w:rPr>
          <w:spacing w:val="-5"/>
        </w:rPr>
        <w:t xml:space="preserve"> </w:t>
      </w:r>
      <w:r>
        <w:t xml:space="preserve">liên </w:t>
      </w:r>
      <w:r>
        <w:rPr>
          <w:spacing w:val="-4"/>
        </w:rPr>
        <w:t>tục.</w:t>
      </w:r>
    </w:p>
    <w:p w14:paraId="2016F788" w14:textId="77777777" w:rsidR="00C25D3F" w:rsidRDefault="0002040D">
      <w:pPr>
        <w:pStyle w:val="ListParagraph"/>
        <w:numPr>
          <w:ilvl w:val="1"/>
          <w:numId w:val="172"/>
        </w:numPr>
        <w:tabs>
          <w:tab w:val="left" w:pos="1129"/>
        </w:tabs>
        <w:spacing w:before="244"/>
        <w:ind w:hanging="256"/>
        <w:rPr>
          <w:rFonts w:ascii="Arial" w:hAnsi="Arial"/>
          <w:b/>
          <w:sz w:val="23"/>
        </w:rPr>
      </w:pPr>
      <w:r>
        <w:rPr>
          <w:rFonts w:ascii="Arial" w:hAnsi="Arial"/>
          <w:b/>
          <w:sz w:val="23"/>
        </w:rPr>
        <w:t>Quy</w:t>
      </w:r>
      <w:r>
        <w:rPr>
          <w:rFonts w:ascii="Arial" w:hAnsi="Arial"/>
          <w:b/>
          <w:spacing w:val="-7"/>
          <w:sz w:val="23"/>
        </w:rPr>
        <w:t xml:space="preserve"> </w:t>
      </w:r>
      <w:r>
        <w:rPr>
          <w:rFonts w:ascii="Arial" w:hAnsi="Arial"/>
          <w:b/>
          <w:sz w:val="23"/>
        </w:rPr>
        <w:t>trình xử</w:t>
      </w:r>
      <w:r>
        <w:rPr>
          <w:rFonts w:ascii="Arial" w:hAnsi="Arial"/>
          <w:b/>
          <w:spacing w:val="-1"/>
          <w:sz w:val="23"/>
        </w:rPr>
        <w:t xml:space="preserve"> </w:t>
      </w:r>
      <w:r>
        <w:rPr>
          <w:rFonts w:ascii="Arial" w:hAnsi="Arial"/>
          <w:b/>
          <w:sz w:val="23"/>
        </w:rPr>
        <w:t>trí sau</w:t>
      </w:r>
      <w:r>
        <w:rPr>
          <w:rFonts w:ascii="Arial" w:hAnsi="Arial"/>
          <w:b/>
          <w:spacing w:val="-2"/>
          <w:sz w:val="23"/>
        </w:rPr>
        <w:t xml:space="preserve"> </w:t>
      </w:r>
      <w:r>
        <w:rPr>
          <w:rFonts w:ascii="Arial" w:hAnsi="Arial"/>
          <w:b/>
          <w:sz w:val="23"/>
        </w:rPr>
        <w:t>phơi</w:t>
      </w:r>
      <w:r>
        <w:rPr>
          <w:rFonts w:ascii="Arial" w:hAnsi="Arial"/>
          <w:b/>
          <w:spacing w:val="-2"/>
          <w:sz w:val="23"/>
        </w:rPr>
        <w:t xml:space="preserve"> </w:t>
      </w:r>
      <w:r>
        <w:rPr>
          <w:rFonts w:ascii="Arial" w:hAnsi="Arial"/>
          <w:b/>
          <w:spacing w:val="-4"/>
          <w:sz w:val="23"/>
        </w:rPr>
        <w:t>nhiễm</w:t>
      </w:r>
    </w:p>
    <w:p w14:paraId="2C22E517" w14:textId="77777777" w:rsidR="00C25D3F" w:rsidRDefault="0002040D">
      <w:pPr>
        <w:pStyle w:val="Heading6"/>
        <w:spacing w:before="121"/>
      </w:pPr>
      <w:r>
        <w:t>Bước</w:t>
      </w:r>
      <w:r>
        <w:rPr>
          <w:spacing w:val="-2"/>
        </w:rPr>
        <w:t xml:space="preserve"> </w:t>
      </w:r>
      <w:r>
        <w:t>1:</w:t>
      </w:r>
      <w:r>
        <w:rPr>
          <w:spacing w:val="-1"/>
        </w:rPr>
        <w:t xml:space="preserve"> </w:t>
      </w:r>
      <w:r>
        <w:t>Xử</w:t>
      </w:r>
      <w:r>
        <w:rPr>
          <w:spacing w:val="-1"/>
        </w:rPr>
        <w:t xml:space="preserve"> </w:t>
      </w:r>
      <w:r>
        <w:t>lý vết</w:t>
      </w:r>
      <w:r>
        <w:rPr>
          <w:spacing w:val="-1"/>
        </w:rPr>
        <w:t xml:space="preserve"> </w:t>
      </w:r>
      <w:r>
        <w:t>thương</w:t>
      </w:r>
      <w:r>
        <w:rPr>
          <w:spacing w:val="-1"/>
        </w:rPr>
        <w:t xml:space="preserve"> </w:t>
      </w:r>
      <w:r>
        <w:t xml:space="preserve">tại </w:t>
      </w:r>
      <w:r>
        <w:rPr>
          <w:spacing w:val="-5"/>
        </w:rPr>
        <w:t>chỗ</w:t>
      </w:r>
    </w:p>
    <w:p w14:paraId="51BB5E2C" w14:textId="0C155DB7" w:rsidR="00C25D3F" w:rsidRDefault="0002040D">
      <w:pPr>
        <w:pStyle w:val="BodyText"/>
        <w:spacing w:before="115"/>
        <w:ind w:right="1004"/>
      </w:pPr>
      <w:r>
        <w:t>-</w:t>
      </w:r>
      <w:r>
        <w:rPr>
          <w:spacing w:val="-15"/>
        </w:rPr>
        <w:t xml:space="preserve"> </w:t>
      </w:r>
      <w:r>
        <w:t>Tổn</w:t>
      </w:r>
      <w:r>
        <w:rPr>
          <w:spacing w:val="-15"/>
        </w:rPr>
        <w:t xml:space="preserve"> </w:t>
      </w:r>
      <w:r>
        <w:t>th</w:t>
      </w:r>
      <w:r w:rsidR="008211B7">
        <w:t>ư</w:t>
      </w:r>
      <w:r>
        <w:t>ơng</w:t>
      </w:r>
      <w:r>
        <w:rPr>
          <w:spacing w:val="-15"/>
        </w:rPr>
        <w:t xml:space="preserve"> </w:t>
      </w:r>
      <w:r>
        <w:t>da</w:t>
      </w:r>
      <w:r>
        <w:rPr>
          <w:spacing w:val="-15"/>
        </w:rPr>
        <w:t xml:space="preserve"> </w:t>
      </w:r>
      <w:r>
        <w:t>chảy</w:t>
      </w:r>
      <w:r>
        <w:rPr>
          <w:spacing w:val="-15"/>
        </w:rPr>
        <w:t xml:space="preserve"> </w:t>
      </w:r>
      <w:r>
        <w:t>máu:</w:t>
      </w:r>
      <w:r>
        <w:rPr>
          <w:spacing w:val="-15"/>
        </w:rPr>
        <w:t xml:space="preserve"> </w:t>
      </w:r>
      <w:r>
        <w:t>Rửa</w:t>
      </w:r>
      <w:r>
        <w:rPr>
          <w:spacing w:val="-15"/>
        </w:rPr>
        <w:t xml:space="preserve"> </w:t>
      </w:r>
      <w:r>
        <w:t>ngay</w:t>
      </w:r>
      <w:r>
        <w:rPr>
          <w:spacing w:val="-15"/>
        </w:rPr>
        <w:t xml:space="preserve"> </w:t>
      </w:r>
      <w:r>
        <w:t>vết</w:t>
      </w:r>
      <w:r>
        <w:rPr>
          <w:spacing w:val="-14"/>
        </w:rPr>
        <w:t xml:space="preserve"> </w:t>
      </w:r>
      <w:r>
        <w:t>th</w:t>
      </w:r>
      <w:r w:rsidR="008211B7">
        <w:t>ư</w:t>
      </w:r>
      <w:r>
        <w:t>ơng</w:t>
      </w:r>
      <w:r>
        <w:rPr>
          <w:spacing w:val="-14"/>
        </w:rPr>
        <w:t xml:space="preserve"> </w:t>
      </w:r>
      <w:r>
        <w:t>d</w:t>
      </w:r>
      <w:r w:rsidR="008211B7">
        <w:t>ư</w:t>
      </w:r>
      <w:r>
        <w:t>ới</w:t>
      </w:r>
      <w:r>
        <w:rPr>
          <w:spacing w:val="-14"/>
        </w:rPr>
        <w:t xml:space="preserve"> </w:t>
      </w:r>
      <w:r>
        <w:t>vòi</w:t>
      </w:r>
      <w:r>
        <w:rPr>
          <w:spacing w:val="-14"/>
        </w:rPr>
        <w:t xml:space="preserve"> </w:t>
      </w:r>
      <w:r>
        <w:t>n</w:t>
      </w:r>
      <w:r w:rsidR="008211B7">
        <w:t>ư</w:t>
      </w:r>
      <w:r>
        <w:t>ớc</w:t>
      </w:r>
      <w:r>
        <w:rPr>
          <w:spacing w:val="-15"/>
        </w:rPr>
        <w:t xml:space="preserve"> </w:t>
      </w:r>
      <w:r>
        <w:t>sạch</w:t>
      </w:r>
      <w:r>
        <w:rPr>
          <w:spacing w:val="-14"/>
        </w:rPr>
        <w:t xml:space="preserve"> </w:t>
      </w:r>
      <w:r>
        <w:t>bằng</w:t>
      </w:r>
      <w:r>
        <w:rPr>
          <w:spacing w:val="-14"/>
        </w:rPr>
        <w:t xml:space="preserve"> </w:t>
      </w:r>
      <w:r>
        <w:t>xà</w:t>
      </w:r>
      <w:r>
        <w:rPr>
          <w:spacing w:val="-15"/>
        </w:rPr>
        <w:t xml:space="preserve"> </w:t>
      </w:r>
      <w:r>
        <w:t>phòng.</w:t>
      </w:r>
      <w:r>
        <w:rPr>
          <w:spacing w:val="-14"/>
        </w:rPr>
        <w:t xml:space="preserve"> </w:t>
      </w:r>
      <w:r>
        <w:rPr>
          <w:spacing w:val="-93"/>
        </w:rPr>
        <w:t>Để</w:t>
      </w:r>
      <w:r>
        <w:t xml:space="preserve"> vết th</w:t>
      </w:r>
      <w:r w:rsidR="008211B7">
        <w:t>ư</w:t>
      </w:r>
      <w:r>
        <w:t>ơng</w:t>
      </w:r>
      <w:r>
        <w:rPr>
          <w:spacing w:val="-1"/>
        </w:rPr>
        <w:t xml:space="preserve"> </w:t>
      </w:r>
      <w:r>
        <w:t>tự chảy</w:t>
      </w:r>
      <w:r>
        <w:rPr>
          <w:spacing w:val="-3"/>
        </w:rPr>
        <w:t xml:space="preserve"> </w:t>
      </w:r>
      <w:r>
        <w:t>máu trong</w:t>
      </w:r>
      <w:r>
        <w:rPr>
          <w:spacing w:val="-2"/>
        </w:rPr>
        <w:t xml:space="preserve"> </w:t>
      </w:r>
      <w:r>
        <w:t>một thời gian ngắn, không</w:t>
      </w:r>
      <w:r>
        <w:rPr>
          <w:spacing w:val="-1"/>
        </w:rPr>
        <w:t xml:space="preserve"> </w:t>
      </w:r>
      <w:r>
        <w:t>nặn bóp vết th</w:t>
      </w:r>
      <w:r w:rsidR="008211B7">
        <w:t>ư</w:t>
      </w:r>
      <w:r>
        <w:t>ơng.</w:t>
      </w:r>
    </w:p>
    <w:p w14:paraId="1C18AE61" w14:textId="77777777" w:rsidR="00C25D3F" w:rsidRDefault="00C25D3F">
      <w:pPr>
        <w:sectPr w:rsidR="00C25D3F">
          <w:pgSz w:w="10780" w:h="15310"/>
          <w:pgMar w:top="1380" w:right="120" w:bottom="1240" w:left="260" w:header="0" w:footer="1043" w:gutter="0"/>
          <w:cols w:space="720"/>
        </w:sectPr>
      </w:pPr>
    </w:p>
    <w:p w14:paraId="79E68465" w14:textId="016926A8" w:rsidR="00C25D3F" w:rsidRDefault="0002040D">
      <w:pPr>
        <w:pStyle w:val="ListParagraph"/>
        <w:numPr>
          <w:ilvl w:val="0"/>
          <w:numId w:val="159"/>
        </w:numPr>
        <w:tabs>
          <w:tab w:val="left" w:pos="1032"/>
        </w:tabs>
        <w:spacing w:before="63"/>
        <w:ind w:right="1008" w:firstLine="0"/>
        <w:jc w:val="both"/>
        <w:rPr>
          <w:sz w:val="24"/>
        </w:rPr>
      </w:pPr>
      <w:r>
        <w:rPr>
          <w:noProof/>
          <w:lang w:val="en-US"/>
        </w:rPr>
        <w:lastRenderedPageBreak/>
        <mc:AlternateContent>
          <mc:Choice Requires="wps">
            <w:drawing>
              <wp:anchor distT="0" distB="0" distL="0" distR="0" simplePos="0" relativeHeight="15751168" behindDoc="0" locked="0" layoutInCell="1" allowOverlap="1" wp14:anchorId="2458117E" wp14:editId="61A3DE7F">
                <wp:simplePos x="0" y="0"/>
                <wp:positionH relativeFrom="page">
                  <wp:posOffset>117976</wp:posOffset>
                </wp:positionH>
                <wp:positionV relativeFrom="paragraph">
                  <wp:posOffset>1515273</wp:posOffset>
                </wp:positionV>
                <wp:extent cx="3126105" cy="152400"/>
                <wp:effectExtent l="0" t="0" r="0" b="0"/>
                <wp:wrapNone/>
                <wp:docPr id="82" name="Text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44C09E18"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458117E" id="Textbox 82" o:spid="_x0000_s1084" type="#_x0000_t202" style="position:absolute;left:0;text-align:left;margin-left:9.3pt;margin-top:119.3pt;width:246.15pt;height:12pt;rotation:-54;z-index:157511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cxLS2aQBAAAyAwAADgAAAAAAAAAAAAAAAAAuAgAAZHJzL2Uyb0RvYy54bWxQSwECLQAUAAYA&#10;CAAAACEABH7Vid8AAAAJAQAADwAAAAAAAAAAAAAAAAD+AwAAZHJzL2Rvd25yZXYueG1sUEsFBgAA&#10;AAAEAAQA8wAAAAoFAAAAAA==&#10;" filled="f" stroked="f">
                <v:textbox inset="0,0,0,0">
                  <w:txbxContent>
                    <w:p w14:paraId="44C09E18"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z w:val="24"/>
        </w:rPr>
        <w:t>Phơi nhiễm qua niêm mạc mắt: Rửa mắt bằng n</w:t>
      </w:r>
      <w:r w:rsidR="008211B7">
        <w:rPr>
          <w:sz w:val="24"/>
        </w:rPr>
        <w:t>ư</w:t>
      </w:r>
      <w:r>
        <w:rPr>
          <w:sz w:val="24"/>
        </w:rPr>
        <w:t>ớc cất hoặc n</w:t>
      </w:r>
      <w:r w:rsidR="008211B7">
        <w:rPr>
          <w:sz w:val="24"/>
        </w:rPr>
        <w:t>ư</w:t>
      </w:r>
      <w:r>
        <w:rPr>
          <w:sz w:val="24"/>
        </w:rPr>
        <w:t>ớc muối NaCl 0,9% liên tục trong 5 phút. Dùng vòi rửa mắt khẩn cấp (nếu có).</w:t>
      </w:r>
    </w:p>
    <w:p w14:paraId="1B7209A2" w14:textId="2DF90051" w:rsidR="00C25D3F" w:rsidRDefault="0002040D">
      <w:pPr>
        <w:pStyle w:val="ListParagraph"/>
        <w:numPr>
          <w:ilvl w:val="0"/>
          <w:numId w:val="159"/>
        </w:numPr>
        <w:tabs>
          <w:tab w:val="left" w:pos="1040"/>
        </w:tabs>
        <w:ind w:right="1012" w:firstLine="0"/>
        <w:jc w:val="both"/>
        <w:rPr>
          <w:sz w:val="24"/>
        </w:rPr>
      </w:pPr>
      <w:r>
        <w:rPr>
          <w:sz w:val="24"/>
        </w:rPr>
        <w:t>Phơi nhiễm qua niêm mạc miệng, mũi: Rửa mũi hoặc nhỏ mũi bằng n</w:t>
      </w:r>
      <w:r w:rsidR="008211B7">
        <w:rPr>
          <w:sz w:val="24"/>
        </w:rPr>
        <w:t>ư</w:t>
      </w:r>
      <w:r>
        <w:rPr>
          <w:sz w:val="24"/>
        </w:rPr>
        <w:t>ớc cất hoặc dung dịch NaCl 0,9 %, súc miệng bằng dung dịch NaCl 0,9 % nhiều lần.</w:t>
      </w:r>
    </w:p>
    <w:p w14:paraId="00E857E8" w14:textId="77777777" w:rsidR="00C25D3F" w:rsidRDefault="0002040D">
      <w:pPr>
        <w:pStyle w:val="Heading6"/>
        <w:ind w:right="1009"/>
        <w:jc w:val="both"/>
      </w:pPr>
      <w:r>
        <w:t>Bước 2: Báo cáo người phụ trách và làm biên bản (chỉ áp dụng với phơi nhiễm do nghề nghiệp)</w:t>
      </w:r>
    </w:p>
    <w:p w14:paraId="6C8120C4" w14:textId="77777777" w:rsidR="00C25D3F" w:rsidRDefault="0002040D">
      <w:pPr>
        <w:pStyle w:val="ListParagraph"/>
        <w:numPr>
          <w:ilvl w:val="0"/>
          <w:numId w:val="159"/>
        </w:numPr>
        <w:tabs>
          <w:tab w:val="left" w:pos="1011"/>
        </w:tabs>
        <w:spacing w:before="115"/>
        <w:ind w:left="1011" w:hanging="138"/>
        <w:jc w:val="both"/>
        <w:rPr>
          <w:sz w:val="24"/>
        </w:rPr>
      </w:pPr>
      <w:r>
        <w:rPr>
          <w:sz w:val="24"/>
        </w:rPr>
        <w:t>Ghi</w:t>
      </w:r>
      <w:r>
        <w:rPr>
          <w:spacing w:val="-1"/>
          <w:sz w:val="24"/>
        </w:rPr>
        <w:t xml:space="preserve"> </w:t>
      </w:r>
      <w:r>
        <w:rPr>
          <w:sz w:val="24"/>
        </w:rPr>
        <w:t>đầy</w:t>
      </w:r>
      <w:r>
        <w:rPr>
          <w:spacing w:val="-5"/>
          <w:sz w:val="24"/>
        </w:rPr>
        <w:t xml:space="preserve"> </w:t>
      </w:r>
      <w:r>
        <w:rPr>
          <w:sz w:val="24"/>
        </w:rPr>
        <w:t>đủ các</w:t>
      </w:r>
      <w:r>
        <w:rPr>
          <w:spacing w:val="-1"/>
          <w:sz w:val="24"/>
        </w:rPr>
        <w:t xml:space="preserve"> </w:t>
      </w:r>
      <w:r>
        <w:rPr>
          <w:sz w:val="24"/>
        </w:rPr>
        <w:t>thông</w:t>
      </w:r>
      <w:r>
        <w:rPr>
          <w:spacing w:val="-3"/>
          <w:sz w:val="24"/>
        </w:rPr>
        <w:t xml:space="preserve"> </w:t>
      </w:r>
      <w:r>
        <w:rPr>
          <w:sz w:val="24"/>
        </w:rPr>
        <w:t>tin</w:t>
      </w:r>
      <w:r>
        <w:rPr>
          <w:spacing w:val="2"/>
          <w:sz w:val="24"/>
        </w:rPr>
        <w:t xml:space="preserve"> </w:t>
      </w:r>
      <w:r>
        <w:rPr>
          <w:sz w:val="24"/>
        </w:rPr>
        <w:t>yêu</w:t>
      </w:r>
      <w:r>
        <w:rPr>
          <w:spacing w:val="1"/>
          <w:sz w:val="24"/>
        </w:rPr>
        <w:t xml:space="preserve"> </w:t>
      </w:r>
      <w:r>
        <w:rPr>
          <w:sz w:val="24"/>
        </w:rPr>
        <w:t>cầu trong</w:t>
      </w:r>
      <w:r>
        <w:rPr>
          <w:spacing w:val="-1"/>
          <w:sz w:val="24"/>
        </w:rPr>
        <w:t xml:space="preserve"> </w:t>
      </w:r>
      <w:r>
        <w:rPr>
          <w:sz w:val="24"/>
        </w:rPr>
        <w:t xml:space="preserve">Hồ sơ phơi </w:t>
      </w:r>
      <w:r>
        <w:rPr>
          <w:spacing w:val="-2"/>
          <w:sz w:val="24"/>
        </w:rPr>
        <w:t>nhiễm,</w:t>
      </w:r>
    </w:p>
    <w:p w14:paraId="30D2F5F8" w14:textId="4ADC1B38" w:rsidR="00C25D3F" w:rsidRDefault="0002040D">
      <w:pPr>
        <w:pStyle w:val="ListParagraph"/>
        <w:numPr>
          <w:ilvl w:val="0"/>
          <w:numId w:val="159"/>
        </w:numPr>
        <w:tabs>
          <w:tab w:val="left" w:pos="1035"/>
        </w:tabs>
        <w:ind w:right="1014" w:firstLine="0"/>
        <w:jc w:val="both"/>
        <w:rPr>
          <w:sz w:val="24"/>
        </w:rPr>
      </w:pPr>
      <w:r>
        <w:rPr>
          <w:sz w:val="24"/>
        </w:rPr>
        <w:t>Nêu rõ ngày giờ, hoàn cảnh xảy ra, đánh giá vết th</w:t>
      </w:r>
      <w:r w:rsidR="008211B7">
        <w:rPr>
          <w:sz w:val="24"/>
        </w:rPr>
        <w:t>ư</w:t>
      </w:r>
      <w:r>
        <w:rPr>
          <w:sz w:val="24"/>
        </w:rPr>
        <w:t>ơng, mức độ nguy cơ của phơi nhiễm. Lấy</w:t>
      </w:r>
      <w:r>
        <w:rPr>
          <w:spacing w:val="-2"/>
          <w:sz w:val="24"/>
        </w:rPr>
        <w:t xml:space="preserve"> </w:t>
      </w:r>
      <w:r>
        <w:rPr>
          <w:sz w:val="24"/>
        </w:rPr>
        <w:t>chữ ký</w:t>
      </w:r>
      <w:r>
        <w:rPr>
          <w:spacing w:val="-4"/>
          <w:sz w:val="24"/>
        </w:rPr>
        <w:t xml:space="preserve"> </w:t>
      </w:r>
      <w:r>
        <w:rPr>
          <w:sz w:val="24"/>
        </w:rPr>
        <w:t>của ng</w:t>
      </w:r>
      <w:r w:rsidR="008211B7">
        <w:rPr>
          <w:sz w:val="24"/>
        </w:rPr>
        <w:t>ư</w:t>
      </w:r>
      <w:r>
        <w:rPr>
          <w:sz w:val="24"/>
        </w:rPr>
        <w:t>ời chứng</w:t>
      </w:r>
      <w:r>
        <w:rPr>
          <w:spacing w:val="-2"/>
          <w:sz w:val="24"/>
        </w:rPr>
        <w:t xml:space="preserve"> </w:t>
      </w:r>
      <w:r>
        <w:rPr>
          <w:sz w:val="24"/>
        </w:rPr>
        <w:t>kiến và chữ ký</w:t>
      </w:r>
      <w:r>
        <w:rPr>
          <w:spacing w:val="-4"/>
          <w:sz w:val="24"/>
        </w:rPr>
        <w:t xml:space="preserve"> </w:t>
      </w:r>
      <w:r>
        <w:rPr>
          <w:sz w:val="24"/>
        </w:rPr>
        <w:t>của ng</w:t>
      </w:r>
      <w:r w:rsidR="008211B7">
        <w:rPr>
          <w:sz w:val="24"/>
        </w:rPr>
        <w:t>ư</w:t>
      </w:r>
      <w:r>
        <w:rPr>
          <w:sz w:val="24"/>
        </w:rPr>
        <w:t>ời phụ trách</w:t>
      </w:r>
    </w:p>
    <w:p w14:paraId="2832E65D" w14:textId="77777777" w:rsidR="00C25D3F" w:rsidRDefault="0002040D">
      <w:pPr>
        <w:pStyle w:val="Heading6"/>
        <w:spacing w:before="126"/>
        <w:jc w:val="both"/>
      </w:pPr>
      <w:r>
        <w:t>Bước</w:t>
      </w:r>
      <w:r>
        <w:rPr>
          <w:spacing w:val="-12"/>
        </w:rPr>
        <w:t xml:space="preserve"> </w:t>
      </w:r>
      <w:r>
        <w:t>3:</w:t>
      </w:r>
      <w:r>
        <w:rPr>
          <w:spacing w:val="-10"/>
        </w:rPr>
        <w:t xml:space="preserve"> </w:t>
      </w:r>
      <w:r>
        <w:t>Đánh</w:t>
      </w:r>
      <w:r>
        <w:rPr>
          <w:spacing w:val="-11"/>
        </w:rPr>
        <w:t xml:space="preserve"> </w:t>
      </w:r>
      <w:r>
        <w:t>giá</w:t>
      </w:r>
      <w:r>
        <w:rPr>
          <w:spacing w:val="-11"/>
        </w:rPr>
        <w:t xml:space="preserve"> </w:t>
      </w:r>
      <w:r>
        <w:t>nguy</w:t>
      </w:r>
      <w:r>
        <w:rPr>
          <w:spacing w:val="-7"/>
        </w:rPr>
        <w:t xml:space="preserve"> </w:t>
      </w:r>
      <w:r>
        <w:t>cơ</w:t>
      </w:r>
      <w:r>
        <w:rPr>
          <w:spacing w:val="-10"/>
        </w:rPr>
        <w:t xml:space="preserve"> </w:t>
      </w:r>
      <w:r>
        <w:t>phơi</w:t>
      </w:r>
      <w:r>
        <w:rPr>
          <w:spacing w:val="-11"/>
        </w:rPr>
        <w:t xml:space="preserve"> </w:t>
      </w:r>
      <w:r>
        <w:t>nhiễm</w:t>
      </w:r>
      <w:r>
        <w:rPr>
          <w:spacing w:val="-8"/>
        </w:rPr>
        <w:t xml:space="preserve"> </w:t>
      </w:r>
      <w:r>
        <w:t>theo</w:t>
      </w:r>
      <w:r>
        <w:rPr>
          <w:spacing w:val="-11"/>
        </w:rPr>
        <w:t xml:space="preserve"> </w:t>
      </w:r>
      <w:r>
        <w:t>mức</w:t>
      </w:r>
      <w:r>
        <w:rPr>
          <w:spacing w:val="-12"/>
        </w:rPr>
        <w:t xml:space="preserve"> </w:t>
      </w:r>
      <w:r>
        <w:t>độ</w:t>
      </w:r>
      <w:r>
        <w:rPr>
          <w:spacing w:val="-11"/>
        </w:rPr>
        <w:t xml:space="preserve"> </w:t>
      </w:r>
      <w:r>
        <w:t>tổn</w:t>
      </w:r>
      <w:r>
        <w:rPr>
          <w:spacing w:val="-10"/>
        </w:rPr>
        <w:t xml:space="preserve"> </w:t>
      </w:r>
      <w:r>
        <w:t>thương</w:t>
      </w:r>
      <w:r>
        <w:rPr>
          <w:spacing w:val="-11"/>
        </w:rPr>
        <w:t xml:space="preserve"> </w:t>
      </w:r>
      <w:r>
        <w:t>và</w:t>
      </w:r>
      <w:r>
        <w:rPr>
          <w:spacing w:val="-11"/>
        </w:rPr>
        <w:t xml:space="preserve"> </w:t>
      </w:r>
      <w:r>
        <w:t>diện</w:t>
      </w:r>
      <w:r>
        <w:rPr>
          <w:spacing w:val="-10"/>
        </w:rPr>
        <w:t xml:space="preserve"> </w:t>
      </w:r>
      <w:r>
        <w:t>tích</w:t>
      </w:r>
      <w:r>
        <w:rPr>
          <w:spacing w:val="-11"/>
        </w:rPr>
        <w:t xml:space="preserve"> </w:t>
      </w:r>
      <w:r>
        <w:t>tiếp</w:t>
      </w:r>
      <w:r>
        <w:rPr>
          <w:spacing w:val="-10"/>
        </w:rPr>
        <w:t xml:space="preserve"> </w:t>
      </w:r>
      <w:r>
        <w:rPr>
          <w:spacing w:val="-5"/>
        </w:rPr>
        <w:t>xúc</w:t>
      </w:r>
    </w:p>
    <w:p w14:paraId="43BC4B43" w14:textId="5B54317F" w:rsidR="00C25D3F" w:rsidRDefault="0002040D">
      <w:pPr>
        <w:pStyle w:val="ListParagraph"/>
        <w:numPr>
          <w:ilvl w:val="0"/>
          <w:numId w:val="159"/>
        </w:numPr>
        <w:tabs>
          <w:tab w:val="left" w:pos="1025"/>
        </w:tabs>
        <w:spacing w:before="115"/>
        <w:ind w:right="1008" w:firstLine="0"/>
        <w:jc w:val="both"/>
        <w:rPr>
          <w:sz w:val="24"/>
        </w:rPr>
      </w:pPr>
      <w:r>
        <w:rPr>
          <w:sz w:val="24"/>
        </w:rPr>
        <w:t>Phơi</w:t>
      </w:r>
      <w:r>
        <w:rPr>
          <w:spacing w:val="-1"/>
          <w:sz w:val="24"/>
        </w:rPr>
        <w:t xml:space="preserve"> </w:t>
      </w:r>
      <w:r>
        <w:rPr>
          <w:sz w:val="24"/>
        </w:rPr>
        <w:t>nhiễm</w:t>
      </w:r>
      <w:r>
        <w:rPr>
          <w:spacing w:val="-1"/>
          <w:sz w:val="24"/>
        </w:rPr>
        <w:t xml:space="preserve"> </w:t>
      </w:r>
      <w:r>
        <w:rPr>
          <w:sz w:val="24"/>
        </w:rPr>
        <w:t>có nguy</w:t>
      </w:r>
      <w:r>
        <w:rPr>
          <w:spacing w:val="-3"/>
          <w:sz w:val="24"/>
        </w:rPr>
        <w:t xml:space="preserve"> </w:t>
      </w:r>
      <w:r>
        <w:rPr>
          <w:sz w:val="24"/>
        </w:rPr>
        <w:t>cơ: Phơi</w:t>
      </w:r>
      <w:r>
        <w:rPr>
          <w:spacing w:val="-1"/>
          <w:sz w:val="24"/>
        </w:rPr>
        <w:t xml:space="preserve"> </w:t>
      </w:r>
      <w:r>
        <w:rPr>
          <w:sz w:val="24"/>
        </w:rPr>
        <w:t>nhiễm qua</w:t>
      </w:r>
      <w:r>
        <w:rPr>
          <w:spacing w:val="-2"/>
          <w:sz w:val="24"/>
        </w:rPr>
        <w:t xml:space="preserve"> </w:t>
      </w:r>
      <w:r>
        <w:rPr>
          <w:sz w:val="24"/>
        </w:rPr>
        <w:t>đ</w:t>
      </w:r>
      <w:r w:rsidR="008211B7">
        <w:rPr>
          <w:sz w:val="24"/>
        </w:rPr>
        <w:t>ư</w:t>
      </w:r>
      <w:r>
        <w:rPr>
          <w:sz w:val="24"/>
        </w:rPr>
        <w:t>ờng</w:t>
      </w:r>
      <w:r>
        <w:rPr>
          <w:spacing w:val="-1"/>
          <w:sz w:val="24"/>
        </w:rPr>
        <w:t xml:space="preserve"> </w:t>
      </w:r>
      <w:r>
        <w:rPr>
          <w:sz w:val="24"/>
        </w:rPr>
        <w:t>máu, qua da có vết th</w:t>
      </w:r>
      <w:r w:rsidR="008211B7">
        <w:rPr>
          <w:sz w:val="24"/>
        </w:rPr>
        <w:t>ư</w:t>
      </w:r>
      <w:r>
        <w:rPr>
          <w:sz w:val="24"/>
        </w:rPr>
        <w:t>ơng</w:t>
      </w:r>
      <w:r>
        <w:rPr>
          <w:spacing w:val="-1"/>
          <w:sz w:val="24"/>
        </w:rPr>
        <w:t xml:space="preserve"> </w:t>
      </w:r>
      <w:r>
        <w:rPr>
          <w:sz w:val="24"/>
        </w:rPr>
        <w:t>hoặc trầy x</w:t>
      </w:r>
      <w:r w:rsidR="008211B7">
        <w:rPr>
          <w:sz w:val="24"/>
        </w:rPr>
        <w:t>ư</w:t>
      </w:r>
      <w:r>
        <w:rPr>
          <w:sz w:val="24"/>
        </w:rPr>
        <w:t>ớc, hoặc qua đ</w:t>
      </w:r>
      <w:r w:rsidR="008211B7">
        <w:rPr>
          <w:sz w:val="24"/>
        </w:rPr>
        <w:t>ư</w:t>
      </w:r>
      <w:r>
        <w:rPr>
          <w:sz w:val="24"/>
        </w:rPr>
        <w:t>ờng niêm mạc (từ tinh dịch, dịch âm đạo, dịch trực tràng, sữa mẹ hoặc bất kỳ dịch nào của cơ thể có chứa l</w:t>
      </w:r>
      <w:r w:rsidR="008211B7">
        <w:rPr>
          <w:sz w:val="24"/>
        </w:rPr>
        <w:t>ư</w:t>
      </w:r>
      <w:r>
        <w:rPr>
          <w:sz w:val="24"/>
        </w:rPr>
        <w:t>ợng máu nhìn thấy đ</w:t>
      </w:r>
      <w:r w:rsidR="008211B7">
        <w:rPr>
          <w:sz w:val="24"/>
        </w:rPr>
        <w:t>ư</w:t>
      </w:r>
      <w:r>
        <w:rPr>
          <w:sz w:val="24"/>
        </w:rPr>
        <w:t>ợc). Vị trí bị phơi nhiễm có thể là vùng da bị tổn th</w:t>
      </w:r>
      <w:r w:rsidR="008211B7">
        <w:rPr>
          <w:sz w:val="24"/>
        </w:rPr>
        <w:t>ư</w:t>
      </w:r>
      <w:r>
        <w:rPr>
          <w:sz w:val="24"/>
        </w:rPr>
        <w:t>ơng, âm đạo, trực tràng, mắt, miệng hoặc niêm mạc. Tổn th</w:t>
      </w:r>
      <w:r w:rsidR="008211B7">
        <w:rPr>
          <w:sz w:val="24"/>
        </w:rPr>
        <w:t>ư</w:t>
      </w:r>
      <w:r>
        <w:rPr>
          <w:sz w:val="24"/>
        </w:rPr>
        <w:t>ơng càng rộng và sâu thì nguy cơ phơi nhiễm HIV càng cao.</w:t>
      </w:r>
    </w:p>
    <w:p w14:paraId="29A01C23" w14:textId="4F43216F" w:rsidR="00C25D3F" w:rsidRDefault="0002040D">
      <w:pPr>
        <w:pStyle w:val="ListParagraph"/>
        <w:numPr>
          <w:ilvl w:val="0"/>
          <w:numId w:val="159"/>
        </w:numPr>
        <w:tabs>
          <w:tab w:val="left" w:pos="1025"/>
        </w:tabs>
        <w:ind w:right="1011" w:firstLine="0"/>
        <w:jc w:val="both"/>
        <w:rPr>
          <w:sz w:val="24"/>
        </w:rPr>
      </w:pPr>
      <w:r>
        <w:rPr>
          <w:sz w:val="24"/>
        </w:rPr>
        <w:t>Phơi</w:t>
      </w:r>
      <w:r>
        <w:rPr>
          <w:spacing w:val="-2"/>
          <w:sz w:val="24"/>
        </w:rPr>
        <w:t xml:space="preserve"> </w:t>
      </w:r>
      <w:r>
        <w:rPr>
          <w:sz w:val="24"/>
        </w:rPr>
        <w:t>nhiễm</w:t>
      </w:r>
      <w:r>
        <w:rPr>
          <w:spacing w:val="-2"/>
          <w:sz w:val="24"/>
        </w:rPr>
        <w:t xml:space="preserve"> </w:t>
      </w:r>
      <w:r>
        <w:rPr>
          <w:sz w:val="24"/>
        </w:rPr>
        <w:t>không</w:t>
      </w:r>
      <w:r>
        <w:rPr>
          <w:spacing w:val="-4"/>
          <w:sz w:val="24"/>
        </w:rPr>
        <w:t xml:space="preserve"> </w:t>
      </w:r>
      <w:r>
        <w:rPr>
          <w:sz w:val="24"/>
        </w:rPr>
        <w:t>có</w:t>
      </w:r>
      <w:r>
        <w:rPr>
          <w:spacing w:val="-2"/>
          <w:sz w:val="24"/>
        </w:rPr>
        <w:t xml:space="preserve"> </w:t>
      </w:r>
      <w:r>
        <w:rPr>
          <w:sz w:val="24"/>
        </w:rPr>
        <w:t>nguy</w:t>
      </w:r>
      <w:r>
        <w:rPr>
          <w:spacing w:val="-6"/>
          <w:sz w:val="24"/>
        </w:rPr>
        <w:t xml:space="preserve"> </w:t>
      </w:r>
      <w:r>
        <w:rPr>
          <w:sz w:val="24"/>
        </w:rPr>
        <w:t>cơ:</w:t>
      </w:r>
      <w:r>
        <w:rPr>
          <w:spacing w:val="-2"/>
          <w:sz w:val="24"/>
        </w:rPr>
        <w:t xml:space="preserve"> </w:t>
      </w:r>
      <w:r>
        <w:rPr>
          <w:sz w:val="24"/>
        </w:rPr>
        <w:t>là</w:t>
      </w:r>
      <w:r>
        <w:rPr>
          <w:spacing w:val="-3"/>
          <w:sz w:val="24"/>
        </w:rPr>
        <w:t xml:space="preserve"> </w:t>
      </w:r>
      <w:r>
        <w:rPr>
          <w:sz w:val="24"/>
        </w:rPr>
        <w:t>phơi</w:t>
      </w:r>
      <w:r>
        <w:rPr>
          <w:spacing w:val="-2"/>
          <w:sz w:val="24"/>
        </w:rPr>
        <w:t xml:space="preserve"> </w:t>
      </w:r>
      <w:r>
        <w:rPr>
          <w:sz w:val="24"/>
        </w:rPr>
        <w:t>nhiễm</w:t>
      </w:r>
      <w:r>
        <w:rPr>
          <w:spacing w:val="-2"/>
          <w:sz w:val="24"/>
        </w:rPr>
        <w:t xml:space="preserve"> </w:t>
      </w:r>
      <w:r>
        <w:rPr>
          <w:sz w:val="24"/>
        </w:rPr>
        <w:t>với</w:t>
      </w:r>
      <w:r>
        <w:rPr>
          <w:spacing w:val="-2"/>
          <w:sz w:val="24"/>
        </w:rPr>
        <w:t xml:space="preserve"> </w:t>
      </w:r>
      <w:r>
        <w:rPr>
          <w:sz w:val="24"/>
        </w:rPr>
        <w:t>n</w:t>
      </w:r>
      <w:r w:rsidR="008211B7">
        <w:rPr>
          <w:sz w:val="24"/>
        </w:rPr>
        <w:t>ư</w:t>
      </w:r>
      <w:r>
        <w:rPr>
          <w:sz w:val="24"/>
        </w:rPr>
        <w:t>ớc</w:t>
      </w:r>
      <w:r>
        <w:rPr>
          <w:spacing w:val="-3"/>
          <w:sz w:val="24"/>
        </w:rPr>
        <w:t xml:space="preserve"> </w:t>
      </w:r>
      <w:r>
        <w:rPr>
          <w:sz w:val="24"/>
        </w:rPr>
        <w:t>tiểu,</w:t>
      </w:r>
      <w:r>
        <w:rPr>
          <w:spacing w:val="-2"/>
          <w:sz w:val="24"/>
        </w:rPr>
        <w:t xml:space="preserve"> </w:t>
      </w:r>
      <w:r>
        <w:rPr>
          <w:sz w:val="24"/>
        </w:rPr>
        <w:t>dịch</w:t>
      </w:r>
      <w:r>
        <w:rPr>
          <w:spacing w:val="-2"/>
          <w:sz w:val="24"/>
        </w:rPr>
        <w:t xml:space="preserve"> </w:t>
      </w:r>
      <w:r>
        <w:rPr>
          <w:sz w:val="24"/>
        </w:rPr>
        <w:t>nôn,</w:t>
      </w:r>
      <w:r>
        <w:rPr>
          <w:spacing w:val="-2"/>
          <w:sz w:val="24"/>
        </w:rPr>
        <w:t xml:space="preserve"> </w:t>
      </w:r>
      <w:r>
        <w:rPr>
          <w:sz w:val="24"/>
        </w:rPr>
        <w:t>n</w:t>
      </w:r>
      <w:r w:rsidR="008211B7">
        <w:rPr>
          <w:sz w:val="24"/>
        </w:rPr>
        <w:t>ư</w:t>
      </w:r>
      <w:r>
        <w:rPr>
          <w:sz w:val="24"/>
        </w:rPr>
        <w:t>ớc</w:t>
      </w:r>
      <w:r>
        <w:rPr>
          <w:spacing w:val="-3"/>
          <w:sz w:val="24"/>
        </w:rPr>
        <w:t xml:space="preserve"> </w:t>
      </w:r>
      <w:r>
        <w:rPr>
          <w:sz w:val="24"/>
        </w:rPr>
        <w:t>bọt,</w:t>
      </w:r>
      <w:r>
        <w:rPr>
          <w:spacing w:val="-2"/>
          <w:sz w:val="24"/>
        </w:rPr>
        <w:t xml:space="preserve"> </w:t>
      </w:r>
      <w:r>
        <w:rPr>
          <w:sz w:val="24"/>
        </w:rPr>
        <w:t>dịch mồ</w:t>
      </w:r>
      <w:r>
        <w:rPr>
          <w:spacing w:val="-15"/>
          <w:sz w:val="24"/>
        </w:rPr>
        <w:t xml:space="preserve"> </w:t>
      </w:r>
      <w:r>
        <w:rPr>
          <w:sz w:val="24"/>
        </w:rPr>
        <w:t>hôi</w:t>
      </w:r>
      <w:r>
        <w:rPr>
          <w:spacing w:val="-14"/>
          <w:sz w:val="24"/>
        </w:rPr>
        <w:t xml:space="preserve"> </w:t>
      </w:r>
      <w:r>
        <w:rPr>
          <w:sz w:val="24"/>
        </w:rPr>
        <w:t>hoặc</w:t>
      </w:r>
      <w:r>
        <w:rPr>
          <w:spacing w:val="-14"/>
          <w:sz w:val="24"/>
        </w:rPr>
        <w:t xml:space="preserve"> </w:t>
      </w:r>
      <w:r>
        <w:rPr>
          <w:sz w:val="24"/>
        </w:rPr>
        <w:t>n</w:t>
      </w:r>
      <w:r w:rsidR="008211B7">
        <w:rPr>
          <w:sz w:val="24"/>
        </w:rPr>
        <w:t>ư</w:t>
      </w:r>
      <w:r>
        <w:rPr>
          <w:sz w:val="24"/>
        </w:rPr>
        <w:t>ớc</w:t>
      </w:r>
      <w:r>
        <w:rPr>
          <w:spacing w:val="-14"/>
          <w:sz w:val="24"/>
        </w:rPr>
        <w:t xml:space="preserve"> </w:t>
      </w:r>
      <w:r>
        <w:rPr>
          <w:sz w:val="24"/>
        </w:rPr>
        <w:t>mắt</w:t>
      </w:r>
      <w:r>
        <w:rPr>
          <w:spacing w:val="-14"/>
          <w:sz w:val="24"/>
        </w:rPr>
        <w:t xml:space="preserve"> </w:t>
      </w:r>
      <w:r>
        <w:rPr>
          <w:sz w:val="24"/>
        </w:rPr>
        <w:t>nếu</w:t>
      </w:r>
      <w:r>
        <w:rPr>
          <w:spacing w:val="-14"/>
          <w:sz w:val="24"/>
        </w:rPr>
        <w:t xml:space="preserve"> </w:t>
      </w:r>
      <w:r>
        <w:rPr>
          <w:sz w:val="24"/>
        </w:rPr>
        <w:t>không</w:t>
      </w:r>
      <w:r>
        <w:rPr>
          <w:spacing w:val="-14"/>
          <w:sz w:val="24"/>
        </w:rPr>
        <w:t xml:space="preserve"> </w:t>
      </w:r>
      <w:r>
        <w:rPr>
          <w:sz w:val="24"/>
        </w:rPr>
        <w:t>chứa</w:t>
      </w:r>
      <w:r>
        <w:rPr>
          <w:spacing w:val="-14"/>
          <w:sz w:val="24"/>
        </w:rPr>
        <w:t xml:space="preserve"> </w:t>
      </w:r>
      <w:r>
        <w:rPr>
          <w:sz w:val="24"/>
        </w:rPr>
        <w:t>một</w:t>
      </w:r>
      <w:r>
        <w:rPr>
          <w:spacing w:val="-14"/>
          <w:sz w:val="24"/>
        </w:rPr>
        <w:t xml:space="preserve"> </w:t>
      </w:r>
      <w:r>
        <w:rPr>
          <w:sz w:val="24"/>
        </w:rPr>
        <w:t>l</w:t>
      </w:r>
      <w:r w:rsidR="008211B7">
        <w:rPr>
          <w:sz w:val="24"/>
        </w:rPr>
        <w:t>ư</w:t>
      </w:r>
      <w:r>
        <w:rPr>
          <w:sz w:val="24"/>
        </w:rPr>
        <w:t>ợng</w:t>
      </w:r>
      <w:r>
        <w:rPr>
          <w:spacing w:val="-15"/>
          <w:sz w:val="24"/>
        </w:rPr>
        <w:t xml:space="preserve"> </w:t>
      </w:r>
      <w:r>
        <w:rPr>
          <w:sz w:val="24"/>
        </w:rPr>
        <w:t>máu</w:t>
      </w:r>
      <w:r>
        <w:rPr>
          <w:spacing w:val="-13"/>
          <w:sz w:val="24"/>
        </w:rPr>
        <w:t xml:space="preserve"> </w:t>
      </w:r>
      <w:r>
        <w:rPr>
          <w:sz w:val="24"/>
        </w:rPr>
        <w:t>có</w:t>
      </w:r>
      <w:r>
        <w:rPr>
          <w:spacing w:val="-14"/>
          <w:sz w:val="24"/>
        </w:rPr>
        <w:t xml:space="preserve"> </w:t>
      </w:r>
      <w:r>
        <w:rPr>
          <w:sz w:val="24"/>
        </w:rPr>
        <w:t>thể</w:t>
      </w:r>
      <w:r>
        <w:rPr>
          <w:spacing w:val="-14"/>
          <w:sz w:val="24"/>
        </w:rPr>
        <w:t xml:space="preserve"> </w:t>
      </w:r>
      <w:r>
        <w:rPr>
          <w:sz w:val="24"/>
        </w:rPr>
        <w:t>nhìn</w:t>
      </w:r>
      <w:r>
        <w:rPr>
          <w:spacing w:val="-14"/>
          <w:sz w:val="24"/>
        </w:rPr>
        <w:t xml:space="preserve"> </w:t>
      </w:r>
      <w:r>
        <w:rPr>
          <w:sz w:val="24"/>
        </w:rPr>
        <w:t>thấy</w:t>
      </w:r>
      <w:r>
        <w:rPr>
          <w:spacing w:val="-14"/>
          <w:sz w:val="24"/>
        </w:rPr>
        <w:t xml:space="preserve"> </w:t>
      </w:r>
      <w:r>
        <w:rPr>
          <w:sz w:val="24"/>
        </w:rPr>
        <w:t>đ</w:t>
      </w:r>
      <w:r w:rsidR="008211B7">
        <w:rPr>
          <w:sz w:val="24"/>
        </w:rPr>
        <w:t>ư</w:t>
      </w:r>
      <w:r>
        <w:rPr>
          <w:sz w:val="24"/>
        </w:rPr>
        <w:t>ợc.</w:t>
      </w:r>
      <w:r>
        <w:rPr>
          <w:spacing w:val="-14"/>
          <w:sz w:val="24"/>
        </w:rPr>
        <w:t xml:space="preserve"> </w:t>
      </w:r>
      <w:r>
        <w:rPr>
          <w:sz w:val="24"/>
        </w:rPr>
        <w:t>Tr</w:t>
      </w:r>
      <w:r w:rsidR="008211B7">
        <w:rPr>
          <w:sz w:val="24"/>
        </w:rPr>
        <w:t>ư</w:t>
      </w:r>
      <w:r>
        <w:rPr>
          <w:sz w:val="24"/>
        </w:rPr>
        <w:t>ờng hợp</w:t>
      </w:r>
      <w:r>
        <w:rPr>
          <w:spacing w:val="-1"/>
          <w:sz w:val="24"/>
        </w:rPr>
        <w:t xml:space="preserve"> </w:t>
      </w:r>
      <w:r>
        <w:rPr>
          <w:sz w:val="24"/>
        </w:rPr>
        <w:t>máu</w:t>
      </w:r>
      <w:r>
        <w:rPr>
          <w:spacing w:val="-1"/>
          <w:sz w:val="24"/>
        </w:rPr>
        <w:t xml:space="preserve"> </w:t>
      </w:r>
      <w:r>
        <w:rPr>
          <w:sz w:val="24"/>
        </w:rPr>
        <w:t>và dịch cơ thể của</w:t>
      </w:r>
      <w:r>
        <w:rPr>
          <w:spacing w:val="-1"/>
          <w:sz w:val="24"/>
        </w:rPr>
        <w:t xml:space="preserve"> </w:t>
      </w:r>
      <w:r>
        <w:rPr>
          <w:sz w:val="24"/>
        </w:rPr>
        <w:t>ng</w:t>
      </w:r>
      <w:r w:rsidR="008211B7">
        <w:rPr>
          <w:sz w:val="24"/>
        </w:rPr>
        <w:t>ư</w:t>
      </w:r>
      <w:r>
        <w:rPr>
          <w:sz w:val="24"/>
        </w:rPr>
        <w:t>ời bệnh</w:t>
      </w:r>
      <w:r>
        <w:rPr>
          <w:spacing w:val="-1"/>
          <w:sz w:val="24"/>
        </w:rPr>
        <w:t xml:space="preserve"> </w:t>
      </w:r>
      <w:r>
        <w:rPr>
          <w:sz w:val="24"/>
        </w:rPr>
        <w:t>bắn</w:t>
      </w:r>
      <w:r>
        <w:rPr>
          <w:spacing w:val="-1"/>
          <w:sz w:val="24"/>
        </w:rPr>
        <w:t xml:space="preserve"> </w:t>
      </w:r>
      <w:r>
        <w:rPr>
          <w:sz w:val="24"/>
        </w:rPr>
        <w:t>vào vùng</w:t>
      </w:r>
      <w:r>
        <w:rPr>
          <w:spacing w:val="-2"/>
          <w:sz w:val="24"/>
        </w:rPr>
        <w:t xml:space="preserve"> </w:t>
      </w:r>
      <w:r>
        <w:rPr>
          <w:sz w:val="24"/>
        </w:rPr>
        <w:t>da</w:t>
      </w:r>
      <w:r>
        <w:rPr>
          <w:spacing w:val="-1"/>
          <w:sz w:val="24"/>
        </w:rPr>
        <w:t xml:space="preserve"> </w:t>
      </w:r>
      <w:r>
        <w:rPr>
          <w:sz w:val="24"/>
        </w:rPr>
        <w:t>lành thì không</w:t>
      </w:r>
      <w:r>
        <w:rPr>
          <w:spacing w:val="-1"/>
          <w:sz w:val="24"/>
        </w:rPr>
        <w:t xml:space="preserve"> </w:t>
      </w:r>
      <w:r>
        <w:rPr>
          <w:sz w:val="24"/>
        </w:rPr>
        <w:t>có</w:t>
      </w:r>
      <w:r>
        <w:rPr>
          <w:spacing w:val="-1"/>
          <w:sz w:val="24"/>
        </w:rPr>
        <w:t xml:space="preserve"> </w:t>
      </w:r>
      <w:r>
        <w:rPr>
          <w:sz w:val="24"/>
        </w:rPr>
        <w:t>nguy</w:t>
      </w:r>
      <w:r>
        <w:rPr>
          <w:spacing w:val="-2"/>
          <w:sz w:val="24"/>
        </w:rPr>
        <w:t xml:space="preserve"> </w:t>
      </w:r>
      <w:r>
        <w:rPr>
          <w:sz w:val="24"/>
        </w:rPr>
        <w:t>cơ lây nhiễm HIV.</w:t>
      </w:r>
    </w:p>
    <w:p w14:paraId="7E643989" w14:textId="77777777" w:rsidR="00C25D3F" w:rsidRDefault="0002040D">
      <w:pPr>
        <w:pStyle w:val="Heading6"/>
      </w:pPr>
      <w:r>
        <w:t>Bước</w:t>
      </w:r>
      <w:r>
        <w:rPr>
          <w:spacing w:val="-4"/>
        </w:rPr>
        <w:t xml:space="preserve"> </w:t>
      </w:r>
      <w:r>
        <w:t>4:</w:t>
      </w:r>
      <w:r>
        <w:rPr>
          <w:spacing w:val="-1"/>
        </w:rPr>
        <w:t xml:space="preserve"> </w:t>
      </w:r>
      <w:r>
        <w:t>Xác</w:t>
      </w:r>
      <w:r>
        <w:rPr>
          <w:spacing w:val="-1"/>
        </w:rPr>
        <w:t xml:space="preserve"> </w:t>
      </w:r>
      <w:r>
        <w:t>định</w:t>
      </w:r>
      <w:r>
        <w:rPr>
          <w:spacing w:val="-1"/>
        </w:rPr>
        <w:t xml:space="preserve"> </w:t>
      </w:r>
      <w:r>
        <w:t>tình</w:t>
      </w:r>
      <w:r>
        <w:rPr>
          <w:spacing w:val="-1"/>
        </w:rPr>
        <w:t xml:space="preserve"> </w:t>
      </w:r>
      <w:r>
        <w:t>trạng nhiễm</w:t>
      </w:r>
      <w:r>
        <w:rPr>
          <w:spacing w:val="1"/>
        </w:rPr>
        <w:t xml:space="preserve"> </w:t>
      </w:r>
      <w:r>
        <w:t>HIV</w:t>
      </w:r>
      <w:r>
        <w:rPr>
          <w:spacing w:val="-5"/>
        </w:rPr>
        <w:t xml:space="preserve"> </w:t>
      </w:r>
      <w:r>
        <w:t>của nguồn</w:t>
      </w:r>
      <w:r>
        <w:rPr>
          <w:spacing w:val="-1"/>
        </w:rPr>
        <w:t xml:space="preserve"> </w:t>
      </w:r>
      <w:r>
        <w:t>gây</w:t>
      </w:r>
      <w:r>
        <w:rPr>
          <w:spacing w:val="-2"/>
        </w:rPr>
        <w:t xml:space="preserve"> </w:t>
      </w:r>
      <w:r>
        <w:t xml:space="preserve">phơi </w:t>
      </w:r>
      <w:r>
        <w:rPr>
          <w:spacing w:val="-2"/>
        </w:rPr>
        <w:t>nhiễm</w:t>
      </w:r>
    </w:p>
    <w:p w14:paraId="66004044" w14:textId="5869BC03" w:rsidR="00C25D3F" w:rsidRDefault="0002040D">
      <w:pPr>
        <w:pStyle w:val="BodyText"/>
        <w:spacing w:before="116"/>
        <w:ind w:right="1068"/>
      </w:pPr>
      <w:r>
        <w:t>Tr</w:t>
      </w:r>
      <w:r w:rsidR="008211B7">
        <w:t>ư</w:t>
      </w:r>
      <w:r>
        <w:t>ờng hợp không xác định đ</w:t>
      </w:r>
      <w:r w:rsidR="008211B7">
        <w:t>ư</w:t>
      </w:r>
      <w:r>
        <w:t>ợc ng</w:t>
      </w:r>
      <w:r w:rsidR="008211B7">
        <w:t>ư</w:t>
      </w:r>
      <w:r>
        <w:t>ời gây phơi nhiễm là ng</w:t>
      </w:r>
      <w:r w:rsidR="008211B7">
        <w:t>ư</w:t>
      </w:r>
      <w:r>
        <w:t xml:space="preserve">ời nhiễm HIV thì </w:t>
      </w:r>
      <w:r>
        <w:rPr>
          <w:spacing w:val="-55"/>
        </w:rPr>
        <w:t>cần</w:t>
      </w:r>
      <w:r>
        <w:t xml:space="preserve"> làm xét nghiệm HIV cho ng</w:t>
      </w:r>
      <w:r w:rsidR="008211B7">
        <w:t>ư</w:t>
      </w:r>
      <w:r>
        <w:t>ời gây phơi nhiễm ngay nếu có thể.</w:t>
      </w:r>
    </w:p>
    <w:p w14:paraId="32AE6884" w14:textId="5AD78224" w:rsidR="00C25D3F" w:rsidRDefault="0002040D">
      <w:pPr>
        <w:pStyle w:val="BodyText"/>
        <w:ind w:right="1004"/>
      </w:pPr>
      <w:r>
        <w:t>Tr</w:t>
      </w:r>
      <w:r w:rsidR="008211B7">
        <w:t>ư</w:t>
      </w:r>
      <w:r>
        <w:t>ờng</w:t>
      </w:r>
      <w:r>
        <w:rPr>
          <w:spacing w:val="-12"/>
        </w:rPr>
        <w:t xml:space="preserve"> </w:t>
      </w:r>
      <w:r>
        <w:t>hợp</w:t>
      </w:r>
      <w:r>
        <w:rPr>
          <w:spacing w:val="-10"/>
        </w:rPr>
        <w:t xml:space="preserve"> </w:t>
      </w:r>
      <w:r>
        <w:t>không</w:t>
      </w:r>
      <w:r>
        <w:rPr>
          <w:spacing w:val="-12"/>
        </w:rPr>
        <w:t xml:space="preserve"> </w:t>
      </w:r>
      <w:r>
        <w:t>thể</w:t>
      </w:r>
      <w:r>
        <w:rPr>
          <w:spacing w:val="-10"/>
        </w:rPr>
        <w:t xml:space="preserve"> </w:t>
      </w:r>
      <w:r>
        <w:t>xác</w:t>
      </w:r>
      <w:r>
        <w:rPr>
          <w:spacing w:val="-11"/>
        </w:rPr>
        <w:t xml:space="preserve"> </w:t>
      </w:r>
      <w:r>
        <w:t>định</w:t>
      </w:r>
      <w:r>
        <w:rPr>
          <w:spacing w:val="-10"/>
        </w:rPr>
        <w:t xml:space="preserve"> </w:t>
      </w:r>
      <w:r>
        <w:t>đ</w:t>
      </w:r>
      <w:r w:rsidR="008211B7">
        <w:t>ư</w:t>
      </w:r>
      <w:r>
        <w:t>ợc</w:t>
      </w:r>
      <w:r>
        <w:rPr>
          <w:spacing w:val="-11"/>
        </w:rPr>
        <w:t xml:space="preserve"> </w:t>
      </w:r>
      <w:r>
        <w:t>tình</w:t>
      </w:r>
      <w:r>
        <w:rPr>
          <w:spacing w:val="-10"/>
        </w:rPr>
        <w:t xml:space="preserve"> </w:t>
      </w:r>
      <w:r>
        <w:t>trạng</w:t>
      </w:r>
      <w:r>
        <w:rPr>
          <w:spacing w:val="-10"/>
        </w:rPr>
        <w:t xml:space="preserve"> </w:t>
      </w:r>
      <w:r>
        <w:t>nhiễm</w:t>
      </w:r>
      <w:r>
        <w:rPr>
          <w:spacing w:val="-10"/>
        </w:rPr>
        <w:t xml:space="preserve"> </w:t>
      </w:r>
      <w:r>
        <w:t>HIV</w:t>
      </w:r>
      <w:r>
        <w:rPr>
          <w:spacing w:val="-11"/>
        </w:rPr>
        <w:t xml:space="preserve"> </w:t>
      </w:r>
      <w:r>
        <w:t>của</w:t>
      </w:r>
      <w:r>
        <w:rPr>
          <w:spacing w:val="-11"/>
        </w:rPr>
        <w:t xml:space="preserve"> </w:t>
      </w:r>
      <w:r>
        <w:t>ng</w:t>
      </w:r>
      <w:r w:rsidR="008211B7">
        <w:t>ư</w:t>
      </w:r>
      <w:r>
        <w:t>ời</w:t>
      </w:r>
      <w:r>
        <w:rPr>
          <w:spacing w:val="-8"/>
        </w:rPr>
        <w:t xml:space="preserve"> </w:t>
      </w:r>
      <w:r>
        <w:t>gây</w:t>
      </w:r>
      <w:r>
        <w:rPr>
          <w:spacing w:val="-12"/>
        </w:rPr>
        <w:t xml:space="preserve"> </w:t>
      </w:r>
      <w:r>
        <w:t>phơi</w:t>
      </w:r>
      <w:r>
        <w:rPr>
          <w:spacing w:val="-10"/>
        </w:rPr>
        <w:t xml:space="preserve"> </w:t>
      </w:r>
      <w:r>
        <w:t>nhiễm đ</w:t>
      </w:r>
      <w:r w:rsidR="008211B7">
        <w:t>ư</w:t>
      </w:r>
      <w:r>
        <w:t>ợc coi là có nguy cơ nhiễm HIV và ghi rõ trong biên bản.</w:t>
      </w:r>
    </w:p>
    <w:p w14:paraId="67EC546F" w14:textId="77777777" w:rsidR="00C25D3F" w:rsidRDefault="0002040D">
      <w:pPr>
        <w:pStyle w:val="Heading6"/>
      </w:pPr>
      <w:r>
        <w:t>Bước</w:t>
      </w:r>
      <w:r>
        <w:rPr>
          <w:spacing w:val="-4"/>
        </w:rPr>
        <w:t xml:space="preserve"> </w:t>
      </w:r>
      <w:r>
        <w:t>5:</w:t>
      </w:r>
      <w:r>
        <w:rPr>
          <w:spacing w:val="-1"/>
        </w:rPr>
        <w:t xml:space="preserve"> </w:t>
      </w:r>
      <w:r>
        <w:t>Xác</w:t>
      </w:r>
      <w:r>
        <w:rPr>
          <w:spacing w:val="-1"/>
        </w:rPr>
        <w:t xml:space="preserve"> </w:t>
      </w:r>
      <w:r>
        <w:t>định</w:t>
      </w:r>
      <w:r>
        <w:rPr>
          <w:spacing w:val="-1"/>
        </w:rPr>
        <w:t xml:space="preserve"> </w:t>
      </w:r>
      <w:r>
        <w:t>tình</w:t>
      </w:r>
      <w:r>
        <w:rPr>
          <w:spacing w:val="-1"/>
        </w:rPr>
        <w:t xml:space="preserve"> </w:t>
      </w:r>
      <w:r>
        <w:t>trạng HIV</w:t>
      </w:r>
      <w:r>
        <w:rPr>
          <w:spacing w:val="-5"/>
        </w:rPr>
        <w:t xml:space="preserve"> </w:t>
      </w:r>
      <w:r>
        <w:t>của</w:t>
      </w:r>
      <w:r>
        <w:rPr>
          <w:spacing w:val="-1"/>
        </w:rPr>
        <w:t xml:space="preserve"> </w:t>
      </w:r>
      <w:r>
        <w:t>người bị</w:t>
      </w:r>
      <w:r>
        <w:rPr>
          <w:spacing w:val="-1"/>
        </w:rPr>
        <w:t xml:space="preserve"> </w:t>
      </w:r>
      <w:r>
        <w:t xml:space="preserve">phơi </w:t>
      </w:r>
      <w:r>
        <w:rPr>
          <w:spacing w:val="-2"/>
        </w:rPr>
        <w:t>nhiễm</w:t>
      </w:r>
    </w:p>
    <w:p w14:paraId="70702746" w14:textId="16A5EDD5" w:rsidR="00C25D3F" w:rsidRDefault="0002040D">
      <w:pPr>
        <w:pStyle w:val="ListParagraph"/>
        <w:numPr>
          <w:ilvl w:val="0"/>
          <w:numId w:val="159"/>
        </w:numPr>
        <w:tabs>
          <w:tab w:val="left" w:pos="1018"/>
        </w:tabs>
        <w:spacing w:before="115"/>
        <w:ind w:right="1010" w:firstLine="0"/>
        <w:rPr>
          <w:sz w:val="24"/>
        </w:rPr>
      </w:pPr>
      <w:r>
        <w:rPr>
          <w:sz w:val="24"/>
        </w:rPr>
        <w:t>T</w:t>
      </w:r>
      <w:r w:rsidR="008211B7">
        <w:rPr>
          <w:sz w:val="24"/>
        </w:rPr>
        <w:t>ư</w:t>
      </w:r>
      <w:r>
        <w:rPr>
          <w:spacing w:val="-1"/>
          <w:sz w:val="24"/>
        </w:rPr>
        <w:t xml:space="preserve"> </w:t>
      </w:r>
      <w:r>
        <w:rPr>
          <w:sz w:val="24"/>
        </w:rPr>
        <w:t>vấn</w:t>
      </w:r>
      <w:r>
        <w:rPr>
          <w:spacing w:val="-1"/>
          <w:sz w:val="24"/>
        </w:rPr>
        <w:t xml:space="preserve"> </w:t>
      </w:r>
      <w:r>
        <w:rPr>
          <w:sz w:val="24"/>
        </w:rPr>
        <w:t>và</w:t>
      </w:r>
      <w:r>
        <w:rPr>
          <w:spacing w:val="-1"/>
          <w:sz w:val="24"/>
        </w:rPr>
        <w:t xml:space="preserve"> </w:t>
      </w:r>
      <w:r>
        <w:rPr>
          <w:sz w:val="24"/>
        </w:rPr>
        <w:t>hỗ</w:t>
      </w:r>
      <w:r>
        <w:rPr>
          <w:spacing w:val="-1"/>
          <w:sz w:val="24"/>
        </w:rPr>
        <w:t xml:space="preserve"> </w:t>
      </w:r>
      <w:r>
        <w:rPr>
          <w:sz w:val="24"/>
        </w:rPr>
        <w:t>trợ</w:t>
      </w:r>
      <w:r>
        <w:rPr>
          <w:spacing w:val="-1"/>
          <w:sz w:val="24"/>
        </w:rPr>
        <w:t xml:space="preserve"> </w:t>
      </w:r>
      <w:r>
        <w:rPr>
          <w:sz w:val="24"/>
        </w:rPr>
        <w:t>tâm</w:t>
      </w:r>
      <w:r>
        <w:rPr>
          <w:spacing w:val="-1"/>
          <w:sz w:val="24"/>
        </w:rPr>
        <w:t xml:space="preserve"> </w:t>
      </w:r>
      <w:r>
        <w:rPr>
          <w:sz w:val="24"/>
        </w:rPr>
        <w:t>lý,</w:t>
      </w:r>
      <w:r>
        <w:rPr>
          <w:spacing w:val="-1"/>
          <w:sz w:val="24"/>
        </w:rPr>
        <w:t xml:space="preserve"> </w:t>
      </w:r>
      <w:r>
        <w:rPr>
          <w:sz w:val="24"/>
        </w:rPr>
        <w:t>xét</w:t>
      </w:r>
      <w:r>
        <w:rPr>
          <w:spacing w:val="-1"/>
          <w:sz w:val="24"/>
        </w:rPr>
        <w:t xml:space="preserve"> </w:t>
      </w:r>
      <w:r>
        <w:rPr>
          <w:sz w:val="24"/>
        </w:rPr>
        <w:t>nghiệm</w:t>
      </w:r>
      <w:r>
        <w:rPr>
          <w:spacing w:val="-1"/>
          <w:sz w:val="24"/>
        </w:rPr>
        <w:t xml:space="preserve"> </w:t>
      </w:r>
      <w:r>
        <w:rPr>
          <w:sz w:val="24"/>
        </w:rPr>
        <w:t>HIV</w:t>
      </w:r>
      <w:r>
        <w:rPr>
          <w:spacing w:val="-1"/>
          <w:sz w:val="24"/>
        </w:rPr>
        <w:t xml:space="preserve"> </w:t>
      </w:r>
      <w:r>
        <w:rPr>
          <w:sz w:val="24"/>
        </w:rPr>
        <w:t>ngay</w:t>
      </w:r>
      <w:r>
        <w:rPr>
          <w:spacing w:val="-5"/>
          <w:sz w:val="24"/>
        </w:rPr>
        <w:t xml:space="preserve"> </w:t>
      </w:r>
      <w:r>
        <w:rPr>
          <w:sz w:val="24"/>
        </w:rPr>
        <w:t>theo</w:t>
      </w:r>
      <w:r>
        <w:rPr>
          <w:spacing w:val="-1"/>
          <w:sz w:val="24"/>
        </w:rPr>
        <w:t xml:space="preserve"> </w:t>
      </w:r>
      <w:r>
        <w:rPr>
          <w:sz w:val="24"/>
        </w:rPr>
        <w:t>quy</w:t>
      </w:r>
      <w:r>
        <w:rPr>
          <w:spacing w:val="-5"/>
          <w:sz w:val="24"/>
        </w:rPr>
        <w:t xml:space="preserve"> </w:t>
      </w:r>
      <w:r>
        <w:rPr>
          <w:sz w:val="24"/>
        </w:rPr>
        <w:t>định.</w:t>
      </w:r>
      <w:r>
        <w:rPr>
          <w:spacing w:val="-1"/>
          <w:sz w:val="24"/>
        </w:rPr>
        <w:t xml:space="preserve"> </w:t>
      </w:r>
      <w:r>
        <w:rPr>
          <w:sz w:val="24"/>
        </w:rPr>
        <w:t>Có</w:t>
      </w:r>
      <w:r>
        <w:rPr>
          <w:spacing w:val="-1"/>
          <w:sz w:val="24"/>
        </w:rPr>
        <w:t xml:space="preserve"> </w:t>
      </w:r>
      <w:r>
        <w:rPr>
          <w:sz w:val="24"/>
        </w:rPr>
        <w:t>thể</w:t>
      </w:r>
      <w:r>
        <w:rPr>
          <w:spacing w:val="-1"/>
          <w:sz w:val="24"/>
        </w:rPr>
        <w:t xml:space="preserve"> </w:t>
      </w:r>
      <w:r>
        <w:rPr>
          <w:sz w:val="24"/>
        </w:rPr>
        <w:t>xét</w:t>
      </w:r>
      <w:r>
        <w:rPr>
          <w:spacing w:val="-2"/>
          <w:sz w:val="24"/>
        </w:rPr>
        <w:t xml:space="preserve"> </w:t>
      </w:r>
      <w:r>
        <w:rPr>
          <w:sz w:val="24"/>
        </w:rPr>
        <w:t>nghiệm</w:t>
      </w:r>
      <w:r>
        <w:rPr>
          <w:spacing w:val="-1"/>
          <w:sz w:val="24"/>
        </w:rPr>
        <w:t xml:space="preserve"> </w:t>
      </w:r>
      <w:r>
        <w:rPr>
          <w:sz w:val="24"/>
        </w:rPr>
        <w:t>anti- HCV và HBsAg.</w:t>
      </w:r>
    </w:p>
    <w:p w14:paraId="199F996D" w14:textId="6D8633AF" w:rsidR="00C25D3F" w:rsidRDefault="0002040D">
      <w:pPr>
        <w:pStyle w:val="ListParagraph"/>
        <w:numPr>
          <w:ilvl w:val="0"/>
          <w:numId w:val="159"/>
        </w:numPr>
        <w:tabs>
          <w:tab w:val="left" w:pos="1020"/>
        </w:tabs>
        <w:ind w:right="1011" w:firstLine="0"/>
        <w:rPr>
          <w:sz w:val="24"/>
        </w:rPr>
      </w:pPr>
      <w:r>
        <w:rPr>
          <w:sz w:val="24"/>
        </w:rPr>
        <w:t>Nếu</w:t>
      </w:r>
      <w:r>
        <w:rPr>
          <w:spacing w:val="-10"/>
          <w:sz w:val="24"/>
        </w:rPr>
        <w:t xml:space="preserve"> </w:t>
      </w:r>
      <w:r>
        <w:rPr>
          <w:sz w:val="24"/>
        </w:rPr>
        <w:t>xét</w:t>
      </w:r>
      <w:r>
        <w:rPr>
          <w:spacing w:val="-10"/>
          <w:sz w:val="24"/>
        </w:rPr>
        <w:t xml:space="preserve"> </w:t>
      </w:r>
      <w:r>
        <w:rPr>
          <w:sz w:val="24"/>
        </w:rPr>
        <w:t>nghiệm</w:t>
      </w:r>
      <w:r>
        <w:rPr>
          <w:spacing w:val="-10"/>
          <w:sz w:val="24"/>
        </w:rPr>
        <w:t xml:space="preserve"> </w:t>
      </w:r>
      <w:r>
        <w:rPr>
          <w:sz w:val="24"/>
        </w:rPr>
        <w:t>HIV</w:t>
      </w:r>
      <w:r>
        <w:rPr>
          <w:spacing w:val="-11"/>
          <w:sz w:val="24"/>
        </w:rPr>
        <w:t xml:space="preserve"> </w:t>
      </w:r>
      <w:r>
        <w:rPr>
          <w:sz w:val="24"/>
        </w:rPr>
        <w:t>d</w:t>
      </w:r>
      <w:r w:rsidR="008211B7">
        <w:rPr>
          <w:sz w:val="24"/>
        </w:rPr>
        <w:t>ư</w:t>
      </w:r>
      <w:r>
        <w:rPr>
          <w:sz w:val="24"/>
        </w:rPr>
        <w:t>ơng</w:t>
      </w:r>
      <w:r>
        <w:rPr>
          <w:spacing w:val="-12"/>
          <w:sz w:val="24"/>
        </w:rPr>
        <w:t xml:space="preserve"> </w:t>
      </w:r>
      <w:r>
        <w:rPr>
          <w:sz w:val="24"/>
        </w:rPr>
        <w:t>tính:</w:t>
      </w:r>
      <w:r>
        <w:rPr>
          <w:spacing w:val="-10"/>
          <w:sz w:val="24"/>
        </w:rPr>
        <w:t xml:space="preserve"> </w:t>
      </w:r>
      <w:r>
        <w:rPr>
          <w:sz w:val="24"/>
        </w:rPr>
        <w:t>ng</w:t>
      </w:r>
      <w:r w:rsidR="008211B7">
        <w:rPr>
          <w:sz w:val="24"/>
        </w:rPr>
        <w:t>ư</w:t>
      </w:r>
      <w:r>
        <w:rPr>
          <w:sz w:val="24"/>
        </w:rPr>
        <w:t>ời</w:t>
      </w:r>
      <w:r>
        <w:rPr>
          <w:spacing w:val="-10"/>
          <w:sz w:val="24"/>
        </w:rPr>
        <w:t xml:space="preserve"> </w:t>
      </w:r>
      <w:r>
        <w:rPr>
          <w:sz w:val="24"/>
        </w:rPr>
        <w:t>bị</w:t>
      </w:r>
      <w:r>
        <w:rPr>
          <w:spacing w:val="-9"/>
          <w:sz w:val="24"/>
        </w:rPr>
        <w:t xml:space="preserve"> </w:t>
      </w:r>
      <w:r>
        <w:rPr>
          <w:sz w:val="24"/>
        </w:rPr>
        <w:t>phơi</w:t>
      </w:r>
      <w:r>
        <w:rPr>
          <w:spacing w:val="-9"/>
          <w:sz w:val="24"/>
        </w:rPr>
        <w:t xml:space="preserve"> </w:t>
      </w:r>
      <w:r>
        <w:rPr>
          <w:sz w:val="24"/>
        </w:rPr>
        <w:t>nhiễm</w:t>
      </w:r>
      <w:r>
        <w:rPr>
          <w:spacing w:val="-10"/>
          <w:sz w:val="24"/>
        </w:rPr>
        <w:t xml:space="preserve"> </w:t>
      </w:r>
      <w:r>
        <w:rPr>
          <w:sz w:val="24"/>
        </w:rPr>
        <w:t>đã</w:t>
      </w:r>
      <w:r>
        <w:rPr>
          <w:spacing w:val="-11"/>
          <w:sz w:val="24"/>
        </w:rPr>
        <w:t xml:space="preserve"> </w:t>
      </w:r>
      <w:r>
        <w:rPr>
          <w:sz w:val="24"/>
        </w:rPr>
        <w:t>nhiễm</w:t>
      </w:r>
      <w:r>
        <w:rPr>
          <w:spacing w:val="-10"/>
          <w:sz w:val="24"/>
        </w:rPr>
        <w:t xml:space="preserve"> </w:t>
      </w:r>
      <w:r>
        <w:rPr>
          <w:sz w:val="24"/>
        </w:rPr>
        <w:t>HIV</w:t>
      </w:r>
      <w:r>
        <w:rPr>
          <w:spacing w:val="-11"/>
          <w:sz w:val="24"/>
        </w:rPr>
        <w:t xml:space="preserve"> </w:t>
      </w:r>
      <w:r>
        <w:rPr>
          <w:sz w:val="24"/>
        </w:rPr>
        <w:t>từ</w:t>
      </w:r>
      <w:r>
        <w:rPr>
          <w:spacing w:val="-8"/>
          <w:sz w:val="24"/>
        </w:rPr>
        <w:t xml:space="preserve"> </w:t>
      </w:r>
      <w:r>
        <w:rPr>
          <w:sz w:val="24"/>
        </w:rPr>
        <w:t>tr</w:t>
      </w:r>
      <w:r w:rsidR="008211B7">
        <w:rPr>
          <w:sz w:val="24"/>
        </w:rPr>
        <w:t>ư</w:t>
      </w:r>
      <w:r>
        <w:rPr>
          <w:sz w:val="24"/>
        </w:rPr>
        <w:t>ớc;</w:t>
      </w:r>
      <w:r>
        <w:rPr>
          <w:spacing w:val="-10"/>
          <w:sz w:val="24"/>
        </w:rPr>
        <w:t xml:space="preserve"> </w:t>
      </w:r>
      <w:r>
        <w:rPr>
          <w:sz w:val="24"/>
        </w:rPr>
        <w:t>t</w:t>
      </w:r>
      <w:r w:rsidR="008211B7">
        <w:rPr>
          <w:sz w:val="24"/>
        </w:rPr>
        <w:t>ư</w:t>
      </w:r>
      <w:r>
        <w:rPr>
          <w:spacing w:val="-10"/>
          <w:sz w:val="24"/>
        </w:rPr>
        <w:t xml:space="preserve"> </w:t>
      </w:r>
      <w:r>
        <w:rPr>
          <w:spacing w:val="-57"/>
          <w:sz w:val="24"/>
        </w:rPr>
        <w:t>vấn</w:t>
      </w:r>
      <w:r>
        <w:rPr>
          <w:sz w:val="24"/>
        </w:rPr>
        <w:t xml:space="preserve"> điều trị ARV ngay.</w:t>
      </w:r>
    </w:p>
    <w:p w14:paraId="1ACD9AC7" w14:textId="77777777" w:rsidR="00C25D3F" w:rsidRDefault="0002040D">
      <w:pPr>
        <w:pStyle w:val="Heading6"/>
      </w:pPr>
      <w:r>
        <w:t>Bước</w:t>
      </w:r>
      <w:r>
        <w:rPr>
          <w:spacing w:val="-2"/>
        </w:rPr>
        <w:t xml:space="preserve"> </w:t>
      </w:r>
      <w:r>
        <w:t>6:</w:t>
      </w:r>
      <w:r>
        <w:rPr>
          <w:spacing w:val="-1"/>
        </w:rPr>
        <w:t xml:space="preserve"> </w:t>
      </w:r>
      <w:r>
        <w:t>Tư</w:t>
      </w:r>
      <w:r>
        <w:rPr>
          <w:spacing w:val="-2"/>
        </w:rPr>
        <w:t xml:space="preserve"> </w:t>
      </w:r>
      <w:r>
        <w:t>vấn cho</w:t>
      </w:r>
      <w:r>
        <w:rPr>
          <w:spacing w:val="-1"/>
        </w:rPr>
        <w:t xml:space="preserve"> </w:t>
      </w:r>
      <w:r>
        <w:t>người</w:t>
      </w:r>
      <w:r>
        <w:rPr>
          <w:spacing w:val="-1"/>
        </w:rPr>
        <w:t xml:space="preserve"> </w:t>
      </w:r>
      <w:r>
        <w:t>bị</w:t>
      </w:r>
      <w:r>
        <w:rPr>
          <w:spacing w:val="-1"/>
        </w:rPr>
        <w:t xml:space="preserve"> </w:t>
      </w:r>
      <w:r>
        <w:t xml:space="preserve">phơi </w:t>
      </w:r>
      <w:r>
        <w:rPr>
          <w:spacing w:val="-4"/>
        </w:rPr>
        <w:t>nhiễm</w:t>
      </w:r>
    </w:p>
    <w:p w14:paraId="5CB79643" w14:textId="77777777" w:rsidR="00C25D3F" w:rsidRDefault="0002040D">
      <w:pPr>
        <w:pStyle w:val="ListParagraph"/>
        <w:numPr>
          <w:ilvl w:val="0"/>
          <w:numId w:val="159"/>
        </w:numPr>
        <w:tabs>
          <w:tab w:val="left" w:pos="1011"/>
        </w:tabs>
        <w:spacing w:before="116"/>
        <w:ind w:left="1011" w:hanging="138"/>
        <w:rPr>
          <w:b/>
          <w:i/>
          <w:sz w:val="24"/>
        </w:rPr>
      </w:pPr>
      <w:r>
        <w:rPr>
          <w:sz w:val="24"/>
        </w:rPr>
        <w:t>Nguy</w:t>
      </w:r>
      <w:r>
        <w:rPr>
          <w:spacing w:val="-8"/>
          <w:sz w:val="24"/>
        </w:rPr>
        <w:t xml:space="preserve"> </w:t>
      </w:r>
      <w:r>
        <w:rPr>
          <w:sz w:val="24"/>
        </w:rPr>
        <w:t>cơ</w:t>
      </w:r>
      <w:r>
        <w:rPr>
          <w:spacing w:val="-1"/>
          <w:sz w:val="24"/>
        </w:rPr>
        <w:t xml:space="preserve"> </w:t>
      </w:r>
      <w:r>
        <w:rPr>
          <w:sz w:val="24"/>
        </w:rPr>
        <w:t>nhiễm</w:t>
      </w:r>
      <w:r>
        <w:rPr>
          <w:spacing w:val="-1"/>
          <w:sz w:val="24"/>
        </w:rPr>
        <w:t xml:space="preserve"> </w:t>
      </w:r>
      <w:r>
        <w:rPr>
          <w:sz w:val="24"/>
        </w:rPr>
        <w:t>HIV</w:t>
      </w:r>
      <w:r>
        <w:rPr>
          <w:spacing w:val="1"/>
          <w:sz w:val="24"/>
        </w:rPr>
        <w:t xml:space="preserve"> </w:t>
      </w:r>
      <w:r>
        <w:rPr>
          <w:sz w:val="24"/>
        </w:rPr>
        <w:t>và vi</w:t>
      </w:r>
      <w:r>
        <w:rPr>
          <w:spacing w:val="-1"/>
          <w:sz w:val="24"/>
        </w:rPr>
        <w:t xml:space="preserve"> </w:t>
      </w:r>
      <w:r>
        <w:rPr>
          <w:sz w:val="24"/>
        </w:rPr>
        <w:t>rút viêm</w:t>
      </w:r>
      <w:r>
        <w:rPr>
          <w:spacing w:val="-1"/>
          <w:sz w:val="24"/>
        </w:rPr>
        <w:t xml:space="preserve"> </w:t>
      </w:r>
      <w:r>
        <w:rPr>
          <w:sz w:val="24"/>
        </w:rPr>
        <w:t>gan</w:t>
      </w:r>
      <w:r>
        <w:rPr>
          <w:spacing w:val="1"/>
          <w:sz w:val="24"/>
        </w:rPr>
        <w:t xml:space="preserve"> </w:t>
      </w:r>
      <w:r>
        <w:rPr>
          <w:sz w:val="24"/>
        </w:rPr>
        <w:t xml:space="preserve">B, </w:t>
      </w:r>
      <w:r>
        <w:rPr>
          <w:spacing w:val="-10"/>
          <w:sz w:val="24"/>
        </w:rPr>
        <w:t>C</w:t>
      </w:r>
    </w:p>
    <w:p w14:paraId="0A0C7D9B" w14:textId="77777777" w:rsidR="00C25D3F" w:rsidRDefault="0002040D">
      <w:pPr>
        <w:pStyle w:val="ListParagraph"/>
        <w:numPr>
          <w:ilvl w:val="0"/>
          <w:numId w:val="159"/>
        </w:numPr>
        <w:tabs>
          <w:tab w:val="left" w:pos="1013"/>
        </w:tabs>
        <w:ind w:left="1013" w:hanging="140"/>
        <w:rPr>
          <w:sz w:val="24"/>
        </w:rPr>
      </w:pPr>
      <w:r>
        <w:rPr>
          <w:sz w:val="24"/>
        </w:rPr>
        <w:t>Lợi</w:t>
      </w:r>
      <w:r>
        <w:rPr>
          <w:spacing w:val="-1"/>
          <w:sz w:val="24"/>
        </w:rPr>
        <w:t xml:space="preserve"> </w:t>
      </w:r>
      <w:r>
        <w:rPr>
          <w:sz w:val="24"/>
        </w:rPr>
        <w:t>ích</w:t>
      </w:r>
      <w:r>
        <w:rPr>
          <w:spacing w:val="2"/>
          <w:sz w:val="24"/>
        </w:rPr>
        <w:t xml:space="preserve"> </w:t>
      </w:r>
      <w:r>
        <w:rPr>
          <w:sz w:val="24"/>
        </w:rPr>
        <w:t>của</w:t>
      </w:r>
      <w:r>
        <w:rPr>
          <w:spacing w:val="-2"/>
          <w:sz w:val="24"/>
        </w:rPr>
        <w:t xml:space="preserve"> </w:t>
      </w:r>
      <w:r>
        <w:rPr>
          <w:sz w:val="24"/>
        </w:rPr>
        <w:t>điều trị dự</w:t>
      </w:r>
      <w:r>
        <w:rPr>
          <w:spacing w:val="1"/>
          <w:sz w:val="24"/>
        </w:rPr>
        <w:t xml:space="preserve"> </w:t>
      </w:r>
      <w:r>
        <w:rPr>
          <w:sz w:val="24"/>
        </w:rPr>
        <w:t>phòng</w:t>
      </w:r>
      <w:r>
        <w:rPr>
          <w:spacing w:val="-3"/>
          <w:sz w:val="24"/>
        </w:rPr>
        <w:t xml:space="preserve"> </w:t>
      </w:r>
      <w:r>
        <w:rPr>
          <w:sz w:val="24"/>
        </w:rPr>
        <w:t>sau</w:t>
      </w:r>
      <w:r>
        <w:rPr>
          <w:spacing w:val="-1"/>
          <w:sz w:val="24"/>
        </w:rPr>
        <w:t xml:space="preserve"> </w:t>
      </w:r>
      <w:r>
        <w:rPr>
          <w:sz w:val="24"/>
        </w:rPr>
        <w:t>phơi nhiễm và tác</w:t>
      </w:r>
      <w:r>
        <w:rPr>
          <w:spacing w:val="-2"/>
          <w:sz w:val="24"/>
        </w:rPr>
        <w:t xml:space="preserve"> </w:t>
      </w:r>
      <w:r>
        <w:rPr>
          <w:sz w:val="24"/>
        </w:rPr>
        <w:t>dụng</w:t>
      </w:r>
      <w:r>
        <w:rPr>
          <w:spacing w:val="-3"/>
          <w:sz w:val="24"/>
        </w:rPr>
        <w:t xml:space="preserve"> </w:t>
      </w:r>
      <w:r>
        <w:rPr>
          <w:sz w:val="24"/>
        </w:rPr>
        <w:t>phụ</w:t>
      </w:r>
      <w:r>
        <w:rPr>
          <w:spacing w:val="-1"/>
          <w:sz w:val="24"/>
        </w:rPr>
        <w:t xml:space="preserve"> </w:t>
      </w:r>
      <w:r>
        <w:rPr>
          <w:sz w:val="24"/>
        </w:rPr>
        <w:t>của</w:t>
      </w:r>
      <w:r>
        <w:rPr>
          <w:spacing w:val="-1"/>
          <w:sz w:val="24"/>
        </w:rPr>
        <w:t xml:space="preserve"> </w:t>
      </w:r>
      <w:r>
        <w:rPr>
          <w:sz w:val="24"/>
        </w:rPr>
        <w:t>thuốc</w:t>
      </w:r>
      <w:r>
        <w:rPr>
          <w:spacing w:val="1"/>
          <w:sz w:val="24"/>
        </w:rPr>
        <w:t xml:space="preserve"> </w:t>
      </w:r>
      <w:r>
        <w:rPr>
          <w:spacing w:val="-5"/>
          <w:sz w:val="24"/>
        </w:rPr>
        <w:t>ARV</w:t>
      </w:r>
    </w:p>
    <w:p w14:paraId="1C3B610D" w14:textId="7F9EEFDD" w:rsidR="00C25D3F" w:rsidRDefault="0002040D">
      <w:pPr>
        <w:pStyle w:val="ListParagraph"/>
        <w:numPr>
          <w:ilvl w:val="0"/>
          <w:numId w:val="159"/>
        </w:numPr>
        <w:tabs>
          <w:tab w:val="left" w:pos="1011"/>
        </w:tabs>
        <w:ind w:left="1011" w:hanging="138"/>
        <w:rPr>
          <w:sz w:val="24"/>
        </w:rPr>
      </w:pPr>
      <w:r>
        <w:rPr>
          <w:sz w:val="24"/>
        </w:rPr>
        <w:t>T</w:t>
      </w:r>
      <w:r w:rsidR="008211B7">
        <w:rPr>
          <w:sz w:val="24"/>
        </w:rPr>
        <w:t>ư</w:t>
      </w:r>
      <w:r>
        <w:rPr>
          <w:spacing w:val="-8"/>
          <w:sz w:val="24"/>
        </w:rPr>
        <w:t xml:space="preserve"> </w:t>
      </w:r>
      <w:r>
        <w:rPr>
          <w:sz w:val="24"/>
        </w:rPr>
        <w:t>vấn</w:t>
      </w:r>
      <w:r>
        <w:rPr>
          <w:spacing w:val="-7"/>
          <w:sz w:val="24"/>
        </w:rPr>
        <w:t xml:space="preserve"> </w:t>
      </w:r>
      <w:r>
        <w:rPr>
          <w:sz w:val="24"/>
        </w:rPr>
        <w:t>tuân</w:t>
      </w:r>
      <w:r>
        <w:rPr>
          <w:spacing w:val="-7"/>
          <w:sz w:val="24"/>
        </w:rPr>
        <w:t xml:space="preserve"> </w:t>
      </w:r>
      <w:r>
        <w:rPr>
          <w:sz w:val="24"/>
        </w:rPr>
        <w:t>thủ</w:t>
      </w:r>
      <w:r>
        <w:rPr>
          <w:spacing w:val="-7"/>
          <w:sz w:val="24"/>
        </w:rPr>
        <w:t xml:space="preserve"> </w:t>
      </w:r>
      <w:r>
        <w:rPr>
          <w:sz w:val="24"/>
        </w:rPr>
        <w:t>điều</w:t>
      </w:r>
      <w:r>
        <w:rPr>
          <w:spacing w:val="-7"/>
          <w:sz w:val="24"/>
        </w:rPr>
        <w:t xml:space="preserve"> </w:t>
      </w:r>
      <w:r>
        <w:rPr>
          <w:sz w:val="24"/>
        </w:rPr>
        <w:t>trị</w:t>
      </w:r>
      <w:r>
        <w:rPr>
          <w:spacing w:val="-6"/>
          <w:sz w:val="24"/>
        </w:rPr>
        <w:t xml:space="preserve"> </w:t>
      </w:r>
      <w:r>
        <w:rPr>
          <w:sz w:val="24"/>
        </w:rPr>
        <w:t>và</w:t>
      </w:r>
      <w:r>
        <w:rPr>
          <w:spacing w:val="-8"/>
          <w:sz w:val="24"/>
        </w:rPr>
        <w:t xml:space="preserve"> </w:t>
      </w:r>
      <w:r>
        <w:rPr>
          <w:sz w:val="24"/>
        </w:rPr>
        <w:t>hỗ</w:t>
      </w:r>
      <w:r>
        <w:rPr>
          <w:spacing w:val="-7"/>
          <w:sz w:val="24"/>
        </w:rPr>
        <w:t xml:space="preserve"> </w:t>
      </w:r>
      <w:r>
        <w:rPr>
          <w:sz w:val="24"/>
        </w:rPr>
        <w:t>trợ</w:t>
      </w:r>
      <w:r>
        <w:rPr>
          <w:spacing w:val="-7"/>
          <w:sz w:val="24"/>
        </w:rPr>
        <w:t xml:space="preserve"> </w:t>
      </w:r>
      <w:r>
        <w:rPr>
          <w:sz w:val="24"/>
        </w:rPr>
        <w:t>tâm</w:t>
      </w:r>
      <w:r>
        <w:rPr>
          <w:spacing w:val="-7"/>
          <w:sz w:val="24"/>
        </w:rPr>
        <w:t xml:space="preserve"> </w:t>
      </w:r>
      <w:r>
        <w:rPr>
          <w:sz w:val="24"/>
        </w:rPr>
        <w:t>lý</w:t>
      </w:r>
      <w:r>
        <w:rPr>
          <w:spacing w:val="-11"/>
          <w:sz w:val="24"/>
        </w:rPr>
        <w:t xml:space="preserve"> </w:t>
      </w:r>
      <w:r>
        <w:rPr>
          <w:sz w:val="24"/>
        </w:rPr>
        <w:t>đặc</w:t>
      </w:r>
      <w:r>
        <w:rPr>
          <w:spacing w:val="-8"/>
          <w:sz w:val="24"/>
        </w:rPr>
        <w:t xml:space="preserve"> </w:t>
      </w:r>
      <w:r>
        <w:rPr>
          <w:sz w:val="24"/>
        </w:rPr>
        <w:t>biệt</w:t>
      </w:r>
      <w:r>
        <w:rPr>
          <w:spacing w:val="-5"/>
          <w:sz w:val="24"/>
        </w:rPr>
        <w:t xml:space="preserve"> </w:t>
      </w:r>
      <w:r>
        <w:rPr>
          <w:sz w:val="24"/>
        </w:rPr>
        <w:t>với</w:t>
      </w:r>
      <w:r>
        <w:rPr>
          <w:spacing w:val="-7"/>
          <w:sz w:val="24"/>
        </w:rPr>
        <w:t xml:space="preserve"> </w:t>
      </w:r>
      <w:r>
        <w:rPr>
          <w:sz w:val="24"/>
        </w:rPr>
        <w:t>các</w:t>
      </w:r>
      <w:r>
        <w:rPr>
          <w:spacing w:val="-8"/>
          <w:sz w:val="24"/>
        </w:rPr>
        <w:t xml:space="preserve"> </w:t>
      </w:r>
      <w:r>
        <w:rPr>
          <w:sz w:val="24"/>
        </w:rPr>
        <w:t>tr</w:t>
      </w:r>
      <w:r w:rsidR="008211B7">
        <w:rPr>
          <w:sz w:val="24"/>
        </w:rPr>
        <w:t>ư</w:t>
      </w:r>
      <w:r>
        <w:rPr>
          <w:sz w:val="24"/>
        </w:rPr>
        <w:t>ờng</w:t>
      </w:r>
      <w:r>
        <w:rPr>
          <w:spacing w:val="-10"/>
          <w:sz w:val="24"/>
        </w:rPr>
        <w:t xml:space="preserve"> </w:t>
      </w:r>
      <w:r>
        <w:rPr>
          <w:sz w:val="24"/>
        </w:rPr>
        <w:t>hợp</w:t>
      </w:r>
      <w:r>
        <w:rPr>
          <w:spacing w:val="-7"/>
          <w:sz w:val="24"/>
        </w:rPr>
        <w:t xml:space="preserve"> </w:t>
      </w:r>
      <w:r>
        <w:rPr>
          <w:sz w:val="24"/>
        </w:rPr>
        <w:t>bị</w:t>
      </w:r>
      <w:r>
        <w:rPr>
          <w:spacing w:val="-7"/>
          <w:sz w:val="24"/>
        </w:rPr>
        <w:t xml:space="preserve"> </w:t>
      </w:r>
      <w:r>
        <w:rPr>
          <w:sz w:val="24"/>
        </w:rPr>
        <w:t>hiếp</w:t>
      </w:r>
      <w:r>
        <w:rPr>
          <w:spacing w:val="-7"/>
          <w:sz w:val="24"/>
        </w:rPr>
        <w:t xml:space="preserve"> </w:t>
      </w:r>
      <w:r>
        <w:rPr>
          <w:spacing w:val="-5"/>
          <w:sz w:val="24"/>
        </w:rPr>
        <w:t>dâm</w:t>
      </w:r>
    </w:p>
    <w:p w14:paraId="2D06FCFA" w14:textId="56F455E4" w:rsidR="00C25D3F" w:rsidRDefault="0002040D">
      <w:pPr>
        <w:pStyle w:val="ListParagraph"/>
        <w:numPr>
          <w:ilvl w:val="0"/>
          <w:numId w:val="159"/>
        </w:numPr>
        <w:tabs>
          <w:tab w:val="left" w:pos="1020"/>
        </w:tabs>
        <w:ind w:right="1011" w:firstLine="0"/>
        <w:rPr>
          <w:sz w:val="24"/>
        </w:rPr>
      </w:pPr>
      <w:r>
        <w:rPr>
          <w:sz w:val="24"/>
        </w:rPr>
        <w:t>Với phụ nữ và</w:t>
      </w:r>
      <w:r>
        <w:rPr>
          <w:spacing w:val="-1"/>
          <w:sz w:val="24"/>
        </w:rPr>
        <w:t xml:space="preserve"> </w:t>
      </w:r>
      <w:r>
        <w:rPr>
          <w:sz w:val="24"/>
        </w:rPr>
        <w:t>trẻ gái vị thành niên, t</w:t>
      </w:r>
      <w:r w:rsidR="008211B7">
        <w:rPr>
          <w:sz w:val="24"/>
        </w:rPr>
        <w:t>ư</w:t>
      </w:r>
      <w:r>
        <w:rPr>
          <w:spacing w:val="-1"/>
          <w:sz w:val="24"/>
        </w:rPr>
        <w:t xml:space="preserve"> </w:t>
      </w:r>
      <w:r>
        <w:rPr>
          <w:sz w:val="24"/>
        </w:rPr>
        <w:t>vấn thử thai và uống</w:t>
      </w:r>
      <w:r>
        <w:rPr>
          <w:spacing w:val="-1"/>
          <w:sz w:val="24"/>
        </w:rPr>
        <w:t xml:space="preserve"> </w:t>
      </w:r>
      <w:r>
        <w:rPr>
          <w:sz w:val="24"/>
        </w:rPr>
        <w:t>thuốc tránh thai khẩn cấp càng sớm càng tốt trong 5 ngày đầu kể từ khi bị phơi nhiễm qua đ</w:t>
      </w:r>
      <w:r w:rsidR="008211B7">
        <w:rPr>
          <w:sz w:val="24"/>
        </w:rPr>
        <w:t>ư</w:t>
      </w:r>
      <w:r>
        <w:rPr>
          <w:sz w:val="24"/>
        </w:rPr>
        <w:t>ờng tình dục.</w:t>
      </w:r>
    </w:p>
    <w:p w14:paraId="0023C0B7" w14:textId="77777777" w:rsidR="00C25D3F" w:rsidRDefault="0002040D">
      <w:pPr>
        <w:pStyle w:val="ListParagraph"/>
        <w:numPr>
          <w:ilvl w:val="0"/>
          <w:numId w:val="159"/>
        </w:numPr>
        <w:tabs>
          <w:tab w:val="left" w:pos="1011"/>
        </w:tabs>
        <w:ind w:left="1011" w:hanging="138"/>
        <w:rPr>
          <w:sz w:val="24"/>
        </w:rPr>
      </w:pPr>
      <w:r>
        <w:rPr>
          <w:sz w:val="24"/>
        </w:rPr>
        <w:t>Triệu</w:t>
      </w:r>
      <w:r>
        <w:rPr>
          <w:spacing w:val="-1"/>
          <w:sz w:val="24"/>
        </w:rPr>
        <w:t xml:space="preserve"> </w:t>
      </w:r>
      <w:r>
        <w:rPr>
          <w:sz w:val="24"/>
        </w:rPr>
        <w:t>chứng</w:t>
      </w:r>
      <w:r>
        <w:rPr>
          <w:spacing w:val="-2"/>
          <w:sz w:val="24"/>
        </w:rPr>
        <w:t xml:space="preserve"> </w:t>
      </w:r>
      <w:r>
        <w:rPr>
          <w:sz w:val="24"/>
        </w:rPr>
        <w:t>của</w:t>
      </w:r>
      <w:r>
        <w:rPr>
          <w:spacing w:val="-1"/>
          <w:sz w:val="24"/>
        </w:rPr>
        <w:t xml:space="preserve"> </w:t>
      </w:r>
      <w:r>
        <w:rPr>
          <w:sz w:val="24"/>
        </w:rPr>
        <w:t>nhiễm</w:t>
      </w:r>
      <w:r>
        <w:rPr>
          <w:spacing w:val="1"/>
          <w:sz w:val="24"/>
        </w:rPr>
        <w:t xml:space="preserve"> </w:t>
      </w:r>
      <w:r>
        <w:rPr>
          <w:sz w:val="24"/>
        </w:rPr>
        <w:t>HIV cấp:</w:t>
      </w:r>
      <w:r>
        <w:rPr>
          <w:spacing w:val="-1"/>
          <w:sz w:val="24"/>
        </w:rPr>
        <w:t xml:space="preserve"> </w:t>
      </w:r>
      <w:r>
        <w:rPr>
          <w:sz w:val="24"/>
        </w:rPr>
        <w:t>sốt, phát</w:t>
      </w:r>
      <w:r>
        <w:rPr>
          <w:spacing w:val="-1"/>
          <w:sz w:val="24"/>
        </w:rPr>
        <w:t xml:space="preserve"> </w:t>
      </w:r>
      <w:r>
        <w:rPr>
          <w:sz w:val="24"/>
        </w:rPr>
        <w:t>ban, nôn,</w:t>
      </w:r>
      <w:r>
        <w:rPr>
          <w:spacing w:val="-1"/>
          <w:sz w:val="24"/>
        </w:rPr>
        <w:t xml:space="preserve"> </w:t>
      </w:r>
      <w:r>
        <w:rPr>
          <w:sz w:val="24"/>
        </w:rPr>
        <w:t>thiếu máu,</w:t>
      </w:r>
      <w:r>
        <w:rPr>
          <w:spacing w:val="-1"/>
          <w:sz w:val="24"/>
        </w:rPr>
        <w:t xml:space="preserve"> </w:t>
      </w:r>
      <w:r>
        <w:rPr>
          <w:sz w:val="24"/>
        </w:rPr>
        <w:t xml:space="preserve">nổi </w:t>
      </w:r>
      <w:r>
        <w:rPr>
          <w:spacing w:val="-2"/>
          <w:sz w:val="24"/>
        </w:rPr>
        <w:t>hạch...</w:t>
      </w:r>
    </w:p>
    <w:p w14:paraId="76A4E14D" w14:textId="77777777" w:rsidR="00C25D3F" w:rsidRDefault="00C25D3F">
      <w:pPr>
        <w:rPr>
          <w:sz w:val="24"/>
        </w:rPr>
        <w:sectPr w:rsidR="00C25D3F">
          <w:pgSz w:w="10780" w:h="15310"/>
          <w:pgMar w:top="1280" w:right="120" w:bottom="1100" w:left="260" w:header="0" w:footer="916" w:gutter="0"/>
          <w:cols w:space="720"/>
        </w:sectPr>
      </w:pPr>
    </w:p>
    <w:p w14:paraId="2E64495A" w14:textId="2A4038C7" w:rsidR="00C25D3F" w:rsidRDefault="0002040D">
      <w:pPr>
        <w:pStyle w:val="ListParagraph"/>
        <w:numPr>
          <w:ilvl w:val="0"/>
          <w:numId w:val="159"/>
        </w:numPr>
        <w:tabs>
          <w:tab w:val="left" w:pos="1023"/>
        </w:tabs>
        <w:spacing w:before="63"/>
        <w:ind w:right="1012" w:firstLine="0"/>
        <w:jc w:val="both"/>
        <w:rPr>
          <w:sz w:val="24"/>
        </w:rPr>
      </w:pPr>
      <w:r>
        <w:rPr>
          <w:noProof/>
          <w:lang w:val="en-US"/>
        </w:rPr>
        <w:lastRenderedPageBreak/>
        <mc:AlternateContent>
          <mc:Choice Requires="wps">
            <w:drawing>
              <wp:anchor distT="0" distB="0" distL="0" distR="0" simplePos="0" relativeHeight="15751680" behindDoc="0" locked="0" layoutInCell="1" allowOverlap="1" wp14:anchorId="669B922A" wp14:editId="794341E7">
                <wp:simplePos x="0" y="0"/>
                <wp:positionH relativeFrom="page">
                  <wp:posOffset>117976</wp:posOffset>
                </wp:positionH>
                <wp:positionV relativeFrom="paragraph">
                  <wp:posOffset>1515273</wp:posOffset>
                </wp:positionV>
                <wp:extent cx="3126105" cy="152400"/>
                <wp:effectExtent l="0" t="0" r="0" b="0"/>
                <wp:wrapNone/>
                <wp:docPr id="83" name="Text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74B5A2ED"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69B922A" id="Textbox 83" o:spid="_x0000_s1085" type="#_x0000_t202" style="position:absolute;left:0;text-align:left;margin-left:9.3pt;margin-top:119.3pt;width:246.15pt;height:12pt;rotation:-54;z-index:1575168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NMp+qKQBAAAyAwAADgAAAAAAAAAAAAAAAAAuAgAAZHJzL2Uyb0RvYy54bWxQSwECLQAUAAYA&#10;CAAAACEABH7Vid8AAAAJAQAADwAAAAAAAAAAAAAAAAD+AwAAZHJzL2Rvd25yZXYueG1sUEsFBgAA&#10;AAAEAAQA8wAAAAoFAAAAAA==&#10;" filled="f" stroked="f">
                <v:textbox inset="0,0,0,0">
                  <w:txbxContent>
                    <w:p w14:paraId="74B5A2ED"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z w:val="24"/>
        </w:rPr>
        <w:t>T</w:t>
      </w:r>
      <w:r w:rsidR="008211B7">
        <w:rPr>
          <w:sz w:val="24"/>
        </w:rPr>
        <w:t>ư</w:t>
      </w:r>
      <w:r>
        <w:rPr>
          <w:spacing w:val="-9"/>
          <w:sz w:val="24"/>
        </w:rPr>
        <w:t xml:space="preserve"> </w:t>
      </w:r>
      <w:r>
        <w:rPr>
          <w:sz w:val="24"/>
        </w:rPr>
        <w:t>vấn</w:t>
      </w:r>
      <w:r>
        <w:rPr>
          <w:spacing w:val="-9"/>
          <w:sz w:val="24"/>
        </w:rPr>
        <w:t xml:space="preserve"> </w:t>
      </w:r>
      <w:r>
        <w:rPr>
          <w:sz w:val="24"/>
        </w:rPr>
        <w:t>về</w:t>
      </w:r>
      <w:r>
        <w:rPr>
          <w:spacing w:val="-9"/>
          <w:sz w:val="24"/>
        </w:rPr>
        <w:t xml:space="preserve"> </w:t>
      </w:r>
      <w:r>
        <w:rPr>
          <w:sz w:val="24"/>
        </w:rPr>
        <w:t>dự</w:t>
      </w:r>
      <w:r>
        <w:rPr>
          <w:spacing w:val="-9"/>
          <w:sz w:val="24"/>
        </w:rPr>
        <w:t xml:space="preserve"> </w:t>
      </w:r>
      <w:r>
        <w:rPr>
          <w:sz w:val="24"/>
        </w:rPr>
        <w:t>phòng</w:t>
      </w:r>
      <w:r>
        <w:rPr>
          <w:spacing w:val="-9"/>
          <w:sz w:val="24"/>
        </w:rPr>
        <w:t xml:space="preserve"> </w:t>
      </w:r>
      <w:r>
        <w:rPr>
          <w:sz w:val="24"/>
        </w:rPr>
        <w:t>lây</w:t>
      </w:r>
      <w:r>
        <w:rPr>
          <w:spacing w:val="-11"/>
          <w:sz w:val="24"/>
        </w:rPr>
        <w:t xml:space="preserve"> </w:t>
      </w:r>
      <w:r>
        <w:rPr>
          <w:sz w:val="24"/>
        </w:rPr>
        <w:t>nhiễm</w:t>
      </w:r>
      <w:r>
        <w:rPr>
          <w:spacing w:val="-8"/>
          <w:sz w:val="24"/>
        </w:rPr>
        <w:t xml:space="preserve"> </w:t>
      </w:r>
      <w:r>
        <w:rPr>
          <w:sz w:val="24"/>
        </w:rPr>
        <w:t>HIV</w:t>
      </w:r>
      <w:r>
        <w:rPr>
          <w:spacing w:val="-8"/>
          <w:sz w:val="24"/>
        </w:rPr>
        <w:t xml:space="preserve"> </w:t>
      </w:r>
      <w:r>
        <w:rPr>
          <w:sz w:val="24"/>
        </w:rPr>
        <w:t>cho</w:t>
      </w:r>
      <w:r>
        <w:rPr>
          <w:spacing w:val="-8"/>
          <w:sz w:val="24"/>
        </w:rPr>
        <w:t xml:space="preserve"> </w:t>
      </w:r>
      <w:r>
        <w:rPr>
          <w:sz w:val="24"/>
        </w:rPr>
        <w:t>ng</w:t>
      </w:r>
      <w:r w:rsidR="008211B7">
        <w:rPr>
          <w:sz w:val="24"/>
        </w:rPr>
        <w:t>ư</w:t>
      </w:r>
      <w:r>
        <w:rPr>
          <w:sz w:val="24"/>
        </w:rPr>
        <w:t>ời</w:t>
      </w:r>
      <w:r>
        <w:rPr>
          <w:spacing w:val="-7"/>
          <w:sz w:val="24"/>
        </w:rPr>
        <w:t xml:space="preserve"> </w:t>
      </w:r>
      <w:r>
        <w:rPr>
          <w:sz w:val="24"/>
        </w:rPr>
        <w:t>khác:</w:t>
      </w:r>
      <w:r>
        <w:rPr>
          <w:spacing w:val="-8"/>
          <w:sz w:val="24"/>
        </w:rPr>
        <w:t xml:space="preserve"> </w:t>
      </w:r>
      <w:r>
        <w:rPr>
          <w:sz w:val="24"/>
        </w:rPr>
        <w:t>ng</w:t>
      </w:r>
      <w:r w:rsidR="008211B7">
        <w:rPr>
          <w:sz w:val="24"/>
        </w:rPr>
        <w:t>ư</w:t>
      </w:r>
      <w:r>
        <w:rPr>
          <w:sz w:val="24"/>
        </w:rPr>
        <w:t>ời</w:t>
      </w:r>
      <w:r>
        <w:rPr>
          <w:spacing w:val="-8"/>
          <w:sz w:val="24"/>
        </w:rPr>
        <w:t xml:space="preserve"> </w:t>
      </w:r>
      <w:r>
        <w:rPr>
          <w:sz w:val="24"/>
        </w:rPr>
        <w:t>bị</w:t>
      </w:r>
      <w:r>
        <w:rPr>
          <w:spacing w:val="-8"/>
          <w:sz w:val="24"/>
        </w:rPr>
        <w:t xml:space="preserve"> </w:t>
      </w:r>
      <w:r>
        <w:rPr>
          <w:sz w:val="24"/>
        </w:rPr>
        <w:t>phơi</w:t>
      </w:r>
      <w:r>
        <w:rPr>
          <w:spacing w:val="-8"/>
          <w:sz w:val="24"/>
        </w:rPr>
        <w:t xml:space="preserve"> </w:t>
      </w:r>
      <w:r>
        <w:rPr>
          <w:sz w:val="24"/>
        </w:rPr>
        <w:t>nhiễm</w:t>
      </w:r>
      <w:r>
        <w:rPr>
          <w:spacing w:val="-8"/>
          <w:sz w:val="24"/>
        </w:rPr>
        <w:t xml:space="preserve"> </w:t>
      </w:r>
      <w:r>
        <w:rPr>
          <w:sz w:val="24"/>
        </w:rPr>
        <w:t>có</w:t>
      </w:r>
      <w:r>
        <w:rPr>
          <w:spacing w:val="-9"/>
          <w:sz w:val="24"/>
        </w:rPr>
        <w:t xml:space="preserve"> </w:t>
      </w:r>
      <w:r>
        <w:rPr>
          <w:sz w:val="24"/>
        </w:rPr>
        <w:t>thể</w:t>
      </w:r>
      <w:r>
        <w:rPr>
          <w:spacing w:val="-9"/>
          <w:sz w:val="24"/>
        </w:rPr>
        <w:t xml:space="preserve"> </w:t>
      </w:r>
      <w:r>
        <w:rPr>
          <w:sz w:val="24"/>
        </w:rPr>
        <w:t>làm lây</w:t>
      </w:r>
      <w:r>
        <w:rPr>
          <w:spacing w:val="-5"/>
          <w:sz w:val="24"/>
        </w:rPr>
        <w:t xml:space="preserve"> </w:t>
      </w:r>
      <w:r>
        <w:rPr>
          <w:sz w:val="24"/>
        </w:rPr>
        <w:t>truyền</w:t>
      </w:r>
      <w:r>
        <w:rPr>
          <w:spacing w:val="-1"/>
          <w:sz w:val="24"/>
        </w:rPr>
        <w:t xml:space="preserve"> </w:t>
      </w:r>
      <w:r>
        <w:rPr>
          <w:sz w:val="24"/>
        </w:rPr>
        <w:t>HIV</w:t>
      </w:r>
      <w:r>
        <w:rPr>
          <w:spacing w:val="-1"/>
          <w:sz w:val="24"/>
        </w:rPr>
        <w:t xml:space="preserve"> </w:t>
      </w:r>
      <w:r>
        <w:rPr>
          <w:sz w:val="24"/>
        </w:rPr>
        <w:t>cho</w:t>
      </w:r>
      <w:r>
        <w:rPr>
          <w:spacing w:val="-1"/>
          <w:sz w:val="24"/>
        </w:rPr>
        <w:t xml:space="preserve"> </w:t>
      </w:r>
      <w:r>
        <w:rPr>
          <w:sz w:val="24"/>
        </w:rPr>
        <w:t>ng</w:t>
      </w:r>
      <w:r w:rsidR="008211B7">
        <w:rPr>
          <w:sz w:val="24"/>
        </w:rPr>
        <w:t>ư</w:t>
      </w:r>
      <w:r>
        <w:rPr>
          <w:sz w:val="24"/>
        </w:rPr>
        <w:t>ời khác</w:t>
      </w:r>
      <w:r>
        <w:rPr>
          <w:spacing w:val="-1"/>
          <w:sz w:val="24"/>
        </w:rPr>
        <w:t xml:space="preserve"> </w:t>
      </w:r>
      <w:r>
        <w:rPr>
          <w:sz w:val="24"/>
        </w:rPr>
        <w:t>dù</w:t>
      </w:r>
      <w:r>
        <w:rPr>
          <w:spacing w:val="-1"/>
          <w:sz w:val="24"/>
        </w:rPr>
        <w:t xml:space="preserve"> </w:t>
      </w:r>
      <w:r>
        <w:rPr>
          <w:sz w:val="24"/>
        </w:rPr>
        <w:t>xét nghiệm HIV</w:t>
      </w:r>
      <w:r>
        <w:rPr>
          <w:spacing w:val="-1"/>
          <w:sz w:val="24"/>
        </w:rPr>
        <w:t xml:space="preserve"> </w:t>
      </w:r>
      <w:r>
        <w:rPr>
          <w:sz w:val="24"/>
        </w:rPr>
        <w:t>âm tính</w:t>
      </w:r>
      <w:r>
        <w:rPr>
          <w:spacing w:val="-1"/>
          <w:sz w:val="24"/>
        </w:rPr>
        <w:t xml:space="preserve"> </w:t>
      </w:r>
      <w:r>
        <w:rPr>
          <w:sz w:val="24"/>
        </w:rPr>
        <w:t>(thời kỳ</w:t>
      </w:r>
      <w:r>
        <w:rPr>
          <w:spacing w:val="-7"/>
          <w:sz w:val="24"/>
        </w:rPr>
        <w:t xml:space="preserve"> </w:t>
      </w:r>
      <w:r>
        <w:rPr>
          <w:sz w:val="24"/>
        </w:rPr>
        <w:t>cửa</w:t>
      </w:r>
      <w:r>
        <w:rPr>
          <w:spacing w:val="-1"/>
          <w:sz w:val="24"/>
        </w:rPr>
        <w:t xml:space="preserve"> </w:t>
      </w:r>
      <w:r>
        <w:rPr>
          <w:sz w:val="24"/>
        </w:rPr>
        <w:t>sổ),</w:t>
      </w:r>
      <w:r>
        <w:rPr>
          <w:spacing w:val="-1"/>
          <w:sz w:val="24"/>
        </w:rPr>
        <w:t xml:space="preserve"> </w:t>
      </w:r>
      <w:r>
        <w:rPr>
          <w:sz w:val="24"/>
        </w:rPr>
        <w:t>vì vậy</w:t>
      </w:r>
      <w:r>
        <w:rPr>
          <w:spacing w:val="-5"/>
          <w:sz w:val="24"/>
        </w:rPr>
        <w:t xml:space="preserve"> </w:t>
      </w:r>
      <w:r>
        <w:rPr>
          <w:sz w:val="24"/>
        </w:rPr>
        <w:t>cần phải thực hiện các biện pháp dự phòng lây nhiễm.</w:t>
      </w:r>
    </w:p>
    <w:p w14:paraId="585EC5A7" w14:textId="0A5C9CAB" w:rsidR="00C25D3F" w:rsidRDefault="0002040D">
      <w:pPr>
        <w:pStyle w:val="ListParagraph"/>
        <w:numPr>
          <w:ilvl w:val="0"/>
          <w:numId w:val="159"/>
        </w:numPr>
        <w:tabs>
          <w:tab w:val="left" w:pos="1030"/>
        </w:tabs>
        <w:ind w:right="1012" w:firstLine="0"/>
        <w:jc w:val="both"/>
        <w:rPr>
          <w:sz w:val="24"/>
        </w:rPr>
      </w:pPr>
      <w:r>
        <w:rPr>
          <w:sz w:val="24"/>
        </w:rPr>
        <w:t>Tr</w:t>
      </w:r>
      <w:r w:rsidR="008211B7">
        <w:rPr>
          <w:sz w:val="24"/>
        </w:rPr>
        <w:t>ư</w:t>
      </w:r>
      <w:r>
        <w:rPr>
          <w:sz w:val="24"/>
        </w:rPr>
        <w:t>ờng</w:t>
      </w:r>
      <w:r>
        <w:rPr>
          <w:spacing w:val="-3"/>
          <w:sz w:val="24"/>
        </w:rPr>
        <w:t xml:space="preserve"> </w:t>
      </w:r>
      <w:r>
        <w:rPr>
          <w:sz w:val="24"/>
        </w:rPr>
        <w:t>hợp</w:t>
      </w:r>
      <w:r>
        <w:rPr>
          <w:spacing w:val="-2"/>
          <w:sz w:val="24"/>
        </w:rPr>
        <w:t xml:space="preserve"> </w:t>
      </w:r>
      <w:r>
        <w:rPr>
          <w:sz w:val="24"/>
        </w:rPr>
        <w:t>không</w:t>
      </w:r>
      <w:r>
        <w:rPr>
          <w:spacing w:val="-3"/>
          <w:sz w:val="24"/>
        </w:rPr>
        <w:t xml:space="preserve"> </w:t>
      </w:r>
      <w:r>
        <w:rPr>
          <w:sz w:val="24"/>
        </w:rPr>
        <w:t>cần dùng</w:t>
      </w:r>
      <w:r>
        <w:rPr>
          <w:spacing w:val="-3"/>
          <w:sz w:val="24"/>
        </w:rPr>
        <w:t xml:space="preserve"> </w:t>
      </w:r>
      <w:r>
        <w:rPr>
          <w:sz w:val="24"/>
        </w:rPr>
        <w:t>PEP,</w:t>
      </w:r>
      <w:r>
        <w:rPr>
          <w:spacing w:val="-1"/>
          <w:sz w:val="24"/>
        </w:rPr>
        <w:t xml:space="preserve"> </w:t>
      </w:r>
      <w:r>
        <w:rPr>
          <w:sz w:val="24"/>
        </w:rPr>
        <w:t>ng</w:t>
      </w:r>
      <w:r w:rsidR="008211B7">
        <w:rPr>
          <w:sz w:val="24"/>
        </w:rPr>
        <w:t>ư</w:t>
      </w:r>
      <w:r>
        <w:rPr>
          <w:sz w:val="24"/>
        </w:rPr>
        <w:t>ời</w:t>
      </w:r>
      <w:r>
        <w:rPr>
          <w:spacing w:val="-1"/>
          <w:sz w:val="24"/>
        </w:rPr>
        <w:t xml:space="preserve"> </w:t>
      </w:r>
      <w:r>
        <w:rPr>
          <w:sz w:val="24"/>
        </w:rPr>
        <w:t>bị phơi</w:t>
      </w:r>
      <w:r>
        <w:rPr>
          <w:spacing w:val="-1"/>
          <w:sz w:val="24"/>
        </w:rPr>
        <w:t xml:space="preserve"> </w:t>
      </w:r>
      <w:r>
        <w:rPr>
          <w:sz w:val="24"/>
        </w:rPr>
        <w:t>nhiễm</w:t>
      </w:r>
      <w:r>
        <w:rPr>
          <w:spacing w:val="-1"/>
          <w:sz w:val="24"/>
        </w:rPr>
        <w:t xml:space="preserve"> </w:t>
      </w:r>
      <w:r>
        <w:rPr>
          <w:sz w:val="24"/>
        </w:rPr>
        <w:t>cần</w:t>
      </w:r>
      <w:r>
        <w:rPr>
          <w:spacing w:val="-2"/>
          <w:sz w:val="24"/>
        </w:rPr>
        <w:t xml:space="preserve"> </w:t>
      </w:r>
      <w:r>
        <w:rPr>
          <w:sz w:val="24"/>
        </w:rPr>
        <w:t>đ</w:t>
      </w:r>
      <w:r w:rsidR="008211B7">
        <w:rPr>
          <w:sz w:val="24"/>
        </w:rPr>
        <w:t>ư</w:t>
      </w:r>
      <w:r>
        <w:rPr>
          <w:sz w:val="24"/>
        </w:rPr>
        <w:t>ợc</w:t>
      </w:r>
      <w:r>
        <w:rPr>
          <w:spacing w:val="-2"/>
          <w:sz w:val="24"/>
        </w:rPr>
        <w:t xml:space="preserve"> </w:t>
      </w:r>
      <w:r>
        <w:rPr>
          <w:sz w:val="24"/>
        </w:rPr>
        <w:t>t</w:t>
      </w:r>
      <w:r w:rsidR="008211B7">
        <w:rPr>
          <w:sz w:val="24"/>
        </w:rPr>
        <w:t>ư</w:t>
      </w:r>
      <w:r>
        <w:rPr>
          <w:spacing w:val="-2"/>
          <w:sz w:val="24"/>
        </w:rPr>
        <w:t xml:space="preserve"> </w:t>
      </w:r>
      <w:r>
        <w:rPr>
          <w:sz w:val="24"/>
        </w:rPr>
        <w:t>vấn</w:t>
      </w:r>
      <w:r>
        <w:rPr>
          <w:spacing w:val="-2"/>
          <w:sz w:val="24"/>
        </w:rPr>
        <w:t xml:space="preserve"> </w:t>
      </w:r>
      <w:r>
        <w:rPr>
          <w:sz w:val="24"/>
        </w:rPr>
        <w:t>về</w:t>
      </w:r>
      <w:r>
        <w:rPr>
          <w:spacing w:val="-2"/>
          <w:sz w:val="24"/>
        </w:rPr>
        <w:t xml:space="preserve"> </w:t>
      </w:r>
      <w:r>
        <w:rPr>
          <w:sz w:val="24"/>
        </w:rPr>
        <w:t>việc</w:t>
      </w:r>
      <w:r>
        <w:rPr>
          <w:spacing w:val="-2"/>
          <w:sz w:val="24"/>
        </w:rPr>
        <w:t xml:space="preserve"> </w:t>
      </w:r>
      <w:r>
        <w:rPr>
          <w:spacing w:val="-53"/>
          <w:sz w:val="24"/>
        </w:rPr>
        <w:t>hạn</w:t>
      </w:r>
      <w:r>
        <w:rPr>
          <w:sz w:val="24"/>
        </w:rPr>
        <w:t xml:space="preserve"> chế nguy cơ bị phơi nhiễm HIV trong t</w:t>
      </w:r>
      <w:r w:rsidR="008211B7">
        <w:rPr>
          <w:sz w:val="24"/>
        </w:rPr>
        <w:t>ư</w:t>
      </w:r>
      <w:r>
        <w:rPr>
          <w:sz w:val="24"/>
        </w:rPr>
        <w:t>ơng lai. Dù không phải làm xét nghiệm HIV nh</w:t>
      </w:r>
      <w:r w:rsidR="008211B7">
        <w:rPr>
          <w:sz w:val="24"/>
        </w:rPr>
        <w:t>ư</w:t>
      </w:r>
      <w:r>
        <w:rPr>
          <w:sz w:val="24"/>
        </w:rPr>
        <w:t>ng</w:t>
      </w:r>
      <w:r>
        <w:rPr>
          <w:spacing w:val="-4"/>
          <w:sz w:val="24"/>
        </w:rPr>
        <w:t xml:space="preserve"> </w:t>
      </w:r>
      <w:r>
        <w:rPr>
          <w:sz w:val="24"/>
        </w:rPr>
        <w:t>có</w:t>
      </w:r>
      <w:r>
        <w:rPr>
          <w:spacing w:val="-4"/>
          <w:sz w:val="24"/>
        </w:rPr>
        <w:t xml:space="preserve"> </w:t>
      </w:r>
      <w:r>
        <w:rPr>
          <w:sz w:val="24"/>
        </w:rPr>
        <w:t>thể</w:t>
      </w:r>
      <w:r>
        <w:rPr>
          <w:spacing w:val="-4"/>
          <w:sz w:val="24"/>
        </w:rPr>
        <w:t xml:space="preserve"> </w:t>
      </w:r>
      <w:r>
        <w:rPr>
          <w:sz w:val="24"/>
        </w:rPr>
        <w:t>xem</w:t>
      </w:r>
      <w:r>
        <w:rPr>
          <w:spacing w:val="-4"/>
          <w:sz w:val="24"/>
        </w:rPr>
        <w:t xml:space="preserve"> </w:t>
      </w:r>
      <w:r>
        <w:rPr>
          <w:sz w:val="24"/>
        </w:rPr>
        <w:t>xét</w:t>
      </w:r>
      <w:r>
        <w:rPr>
          <w:spacing w:val="-4"/>
          <w:sz w:val="24"/>
        </w:rPr>
        <w:t xml:space="preserve"> </w:t>
      </w:r>
      <w:r>
        <w:rPr>
          <w:sz w:val="24"/>
        </w:rPr>
        <w:t>nếu</w:t>
      </w:r>
      <w:r>
        <w:rPr>
          <w:spacing w:val="-4"/>
          <w:sz w:val="24"/>
        </w:rPr>
        <w:t xml:space="preserve"> </w:t>
      </w:r>
      <w:r>
        <w:rPr>
          <w:sz w:val="24"/>
        </w:rPr>
        <w:t>ng</w:t>
      </w:r>
      <w:r w:rsidR="008211B7">
        <w:rPr>
          <w:sz w:val="24"/>
        </w:rPr>
        <w:t>ư</w:t>
      </w:r>
      <w:r>
        <w:rPr>
          <w:sz w:val="24"/>
        </w:rPr>
        <w:t>ời</w:t>
      </w:r>
      <w:r>
        <w:rPr>
          <w:spacing w:val="-4"/>
          <w:sz w:val="24"/>
        </w:rPr>
        <w:t xml:space="preserve"> </w:t>
      </w:r>
      <w:r>
        <w:rPr>
          <w:sz w:val="24"/>
        </w:rPr>
        <w:t>bị</w:t>
      </w:r>
      <w:r>
        <w:rPr>
          <w:spacing w:val="-4"/>
          <w:sz w:val="24"/>
        </w:rPr>
        <w:t xml:space="preserve"> </w:t>
      </w:r>
      <w:r>
        <w:rPr>
          <w:sz w:val="24"/>
        </w:rPr>
        <w:t>phơi</w:t>
      </w:r>
      <w:r>
        <w:rPr>
          <w:spacing w:val="-4"/>
          <w:sz w:val="24"/>
        </w:rPr>
        <w:t xml:space="preserve"> </w:t>
      </w:r>
      <w:r>
        <w:rPr>
          <w:sz w:val="24"/>
        </w:rPr>
        <w:t>nhiễm</w:t>
      </w:r>
      <w:r>
        <w:rPr>
          <w:spacing w:val="-4"/>
          <w:sz w:val="24"/>
        </w:rPr>
        <w:t xml:space="preserve"> </w:t>
      </w:r>
      <w:r>
        <w:rPr>
          <w:sz w:val="24"/>
        </w:rPr>
        <w:t>mong</w:t>
      </w:r>
      <w:r>
        <w:rPr>
          <w:spacing w:val="-6"/>
          <w:sz w:val="24"/>
        </w:rPr>
        <w:t xml:space="preserve"> </w:t>
      </w:r>
      <w:r>
        <w:rPr>
          <w:sz w:val="24"/>
        </w:rPr>
        <w:t>muốn</w:t>
      </w:r>
      <w:r>
        <w:rPr>
          <w:spacing w:val="-4"/>
          <w:sz w:val="24"/>
        </w:rPr>
        <w:t xml:space="preserve"> </w:t>
      </w:r>
      <w:r>
        <w:rPr>
          <w:sz w:val="24"/>
        </w:rPr>
        <w:t>đ</w:t>
      </w:r>
      <w:r w:rsidR="008211B7">
        <w:rPr>
          <w:sz w:val="24"/>
        </w:rPr>
        <w:t>ư</w:t>
      </w:r>
      <w:r>
        <w:rPr>
          <w:sz w:val="24"/>
        </w:rPr>
        <w:t>ợc</w:t>
      </w:r>
      <w:r>
        <w:rPr>
          <w:spacing w:val="-4"/>
          <w:sz w:val="24"/>
        </w:rPr>
        <w:t xml:space="preserve"> </w:t>
      </w:r>
      <w:r>
        <w:rPr>
          <w:sz w:val="24"/>
        </w:rPr>
        <w:t>xét</w:t>
      </w:r>
      <w:r>
        <w:rPr>
          <w:spacing w:val="-4"/>
          <w:sz w:val="24"/>
        </w:rPr>
        <w:t xml:space="preserve"> </w:t>
      </w:r>
      <w:r>
        <w:rPr>
          <w:sz w:val="24"/>
        </w:rPr>
        <w:t>nghiệm.</w:t>
      </w:r>
    </w:p>
    <w:p w14:paraId="46D18E34" w14:textId="77777777" w:rsidR="00C25D3F" w:rsidRDefault="0002040D">
      <w:pPr>
        <w:pStyle w:val="Heading6"/>
        <w:jc w:val="both"/>
      </w:pPr>
      <w:r>
        <w:t>Bước</w:t>
      </w:r>
      <w:r>
        <w:rPr>
          <w:spacing w:val="-2"/>
        </w:rPr>
        <w:t xml:space="preserve"> </w:t>
      </w:r>
      <w:r>
        <w:t>7: Kê</w:t>
      </w:r>
      <w:r>
        <w:rPr>
          <w:spacing w:val="-1"/>
        </w:rPr>
        <w:t xml:space="preserve"> </w:t>
      </w:r>
      <w:r>
        <w:t>đơn thuốc</w:t>
      </w:r>
      <w:r>
        <w:rPr>
          <w:spacing w:val="-2"/>
        </w:rPr>
        <w:t xml:space="preserve"> </w:t>
      </w:r>
      <w:r>
        <w:t xml:space="preserve">PEP cho 28 </w:t>
      </w:r>
      <w:r>
        <w:rPr>
          <w:spacing w:val="-4"/>
        </w:rPr>
        <w:t>ngày</w:t>
      </w:r>
    </w:p>
    <w:p w14:paraId="7049485D" w14:textId="77777777" w:rsidR="00C25D3F" w:rsidRDefault="0002040D">
      <w:pPr>
        <w:pStyle w:val="ListParagraph"/>
        <w:numPr>
          <w:ilvl w:val="1"/>
          <w:numId w:val="172"/>
        </w:numPr>
        <w:tabs>
          <w:tab w:val="left" w:pos="1129"/>
        </w:tabs>
        <w:spacing w:before="119"/>
        <w:ind w:hanging="256"/>
        <w:rPr>
          <w:rFonts w:ascii="Arial" w:hAnsi="Arial"/>
          <w:b/>
          <w:sz w:val="23"/>
        </w:rPr>
      </w:pPr>
      <w:r>
        <w:rPr>
          <w:rFonts w:ascii="Arial" w:hAnsi="Arial"/>
          <w:b/>
          <w:sz w:val="23"/>
        </w:rPr>
        <w:t>Kế</w:t>
      </w:r>
      <w:r>
        <w:rPr>
          <w:rFonts w:ascii="Arial" w:hAnsi="Arial"/>
          <w:b/>
          <w:spacing w:val="-3"/>
          <w:sz w:val="23"/>
        </w:rPr>
        <w:t xml:space="preserve"> </w:t>
      </w:r>
      <w:r>
        <w:rPr>
          <w:rFonts w:ascii="Arial" w:hAnsi="Arial"/>
          <w:b/>
          <w:sz w:val="23"/>
        </w:rPr>
        <w:t>hoạch</w:t>
      </w:r>
      <w:r>
        <w:rPr>
          <w:rFonts w:ascii="Arial" w:hAnsi="Arial"/>
          <w:b/>
          <w:spacing w:val="-2"/>
          <w:sz w:val="23"/>
        </w:rPr>
        <w:t xml:space="preserve"> </w:t>
      </w:r>
      <w:r>
        <w:rPr>
          <w:rFonts w:ascii="Arial" w:hAnsi="Arial"/>
          <w:b/>
          <w:sz w:val="23"/>
        </w:rPr>
        <w:t>theo</w:t>
      </w:r>
      <w:r>
        <w:rPr>
          <w:rFonts w:ascii="Arial" w:hAnsi="Arial"/>
          <w:b/>
          <w:spacing w:val="-2"/>
          <w:sz w:val="23"/>
        </w:rPr>
        <w:t xml:space="preserve"> </w:t>
      </w:r>
      <w:r>
        <w:rPr>
          <w:rFonts w:ascii="Arial" w:hAnsi="Arial"/>
          <w:b/>
          <w:spacing w:val="-5"/>
          <w:sz w:val="23"/>
        </w:rPr>
        <w:t>dõi</w:t>
      </w:r>
    </w:p>
    <w:p w14:paraId="466A1211" w14:textId="77777777" w:rsidR="00C25D3F" w:rsidRDefault="0002040D">
      <w:pPr>
        <w:pStyle w:val="ListParagraph"/>
        <w:numPr>
          <w:ilvl w:val="0"/>
          <w:numId w:val="158"/>
        </w:numPr>
        <w:tabs>
          <w:tab w:val="left" w:pos="1032"/>
        </w:tabs>
        <w:spacing w:before="116"/>
        <w:ind w:right="1010" w:firstLine="0"/>
        <w:rPr>
          <w:sz w:val="24"/>
        </w:rPr>
      </w:pPr>
      <w:r>
        <w:rPr>
          <w:sz w:val="24"/>
        </w:rPr>
        <w:t>Theo</w:t>
      </w:r>
      <w:r>
        <w:rPr>
          <w:spacing w:val="20"/>
          <w:sz w:val="24"/>
        </w:rPr>
        <w:t xml:space="preserve"> </w:t>
      </w:r>
      <w:r>
        <w:rPr>
          <w:sz w:val="24"/>
        </w:rPr>
        <w:t>dõi</w:t>
      </w:r>
      <w:r>
        <w:rPr>
          <w:spacing w:val="23"/>
          <w:sz w:val="24"/>
        </w:rPr>
        <w:t xml:space="preserve"> </w:t>
      </w:r>
      <w:r>
        <w:rPr>
          <w:sz w:val="24"/>
        </w:rPr>
        <w:t>tác</w:t>
      </w:r>
      <w:r>
        <w:rPr>
          <w:spacing w:val="18"/>
          <w:sz w:val="24"/>
        </w:rPr>
        <w:t xml:space="preserve"> </w:t>
      </w:r>
      <w:r>
        <w:rPr>
          <w:sz w:val="24"/>
        </w:rPr>
        <w:t>dụng</w:t>
      </w:r>
      <w:r>
        <w:rPr>
          <w:spacing w:val="17"/>
          <w:sz w:val="24"/>
        </w:rPr>
        <w:t xml:space="preserve"> </w:t>
      </w:r>
      <w:r>
        <w:rPr>
          <w:sz w:val="24"/>
        </w:rPr>
        <w:t>phụ</w:t>
      </w:r>
      <w:r>
        <w:rPr>
          <w:spacing w:val="23"/>
          <w:sz w:val="24"/>
        </w:rPr>
        <w:t xml:space="preserve"> </w:t>
      </w:r>
      <w:r>
        <w:rPr>
          <w:sz w:val="24"/>
        </w:rPr>
        <w:t>của</w:t>
      </w:r>
      <w:r>
        <w:rPr>
          <w:spacing w:val="21"/>
          <w:sz w:val="24"/>
        </w:rPr>
        <w:t xml:space="preserve"> </w:t>
      </w:r>
      <w:r>
        <w:rPr>
          <w:sz w:val="24"/>
        </w:rPr>
        <w:t>ARV:</w:t>
      </w:r>
      <w:r>
        <w:rPr>
          <w:spacing w:val="20"/>
          <w:sz w:val="24"/>
        </w:rPr>
        <w:t xml:space="preserve"> </w:t>
      </w:r>
      <w:r>
        <w:rPr>
          <w:sz w:val="24"/>
        </w:rPr>
        <w:t>Không</w:t>
      </w:r>
      <w:r>
        <w:rPr>
          <w:spacing w:val="17"/>
          <w:sz w:val="24"/>
        </w:rPr>
        <w:t xml:space="preserve"> </w:t>
      </w:r>
      <w:r>
        <w:rPr>
          <w:sz w:val="24"/>
        </w:rPr>
        <w:t>ngừng</w:t>
      </w:r>
      <w:r>
        <w:rPr>
          <w:spacing w:val="17"/>
          <w:sz w:val="24"/>
        </w:rPr>
        <w:t xml:space="preserve"> </w:t>
      </w:r>
      <w:r>
        <w:rPr>
          <w:sz w:val="24"/>
        </w:rPr>
        <w:t>điều</w:t>
      </w:r>
      <w:r>
        <w:rPr>
          <w:spacing w:val="20"/>
          <w:sz w:val="24"/>
        </w:rPr>
        <w:t xml:space="preserve"> </w:t>
      </w:r>
      <w:r>
        <w:rPr>
          <w:sz w:val="24"/>
        </w:rPr>
        <w:t>trị</w:t>
      </w:r>
      <w:r>
        <w:rPr>
          <w:spacing w:val="21"/>
          <w:sz w:val="24"/>
        </w:rPr>
        <w:t xml:space="preserve"> </w:t>
      </w:r>
      <w:r>
        <w:rPr>
          <w:sz w:val="24"/>
        </w:rPr>
        <w:t>khi</w:t>
      </w:r>
      <w:r>
        <w:rPr>
          <w:spacing w:val="23"/>
          <w:sz w:val="24"/>
        </w:rPr>
        <w:t xml:space="preserve"> </w:t>
      </w:r>
      <w:r>
        <w:rPr>
          <w:sz w:val="24"/>
        </w:rPr>
        <w:t>có</w:t>
      </w:r>
      <w:r>
        <w:rPr>
          <w:spacing w:val="20"/>
          <w:sz w:val="24"/>
        </w:rPr>
        <w:t xml:space="preserve"> </w:t>
      </w:r>
      <w:r>
        <w:rPr>
          <w:sz w:val="24"/>
        </w:rPr>
        <w:t>tác</w:t>
      </w:r>
      <w:r>
        <w:rPr>
          <w:spacing w:val="21"/>
          <w:sz w:val="24"/>
        </w:rPr>
        <w:t xml:space="preserve"> </w:t>
      </w:r>
      <w:r>
        <w:rPr>
          <w:sz w:val="24"/>
        </w:rPr>
        <w:t>dụng</w:t>
      </w:r>
      <w:r>
        <w:rPr>
          <w:spacing w:val="17"/>
          <w:sz w:val="24"/>
        </w:rPr>
        <w:t xml:space="preserve"> </w:t>
      </w:r>
      <w:r>
        <w:rPr>
          <w:sz w:val="24"/>
        </w:rPr>
        <w:t>phụ</w:t>
      </w:r>
      <w:r>
        <w:rPr>
          <w:spacing w:val="23"/>
          <w:sz w:val="24"/>
        </w:rPr>
        <w:t xml:space="preserve"> </w:t>
      </w:r>
      <w:r>
        <w:rPr>
          <w:sz w:val="24"/>
        </w:rPr>
        <w:t>nhẹ</w:t>
      </w:r>
      <w:r>
        <w:rPr>
          <w:spacing w:val="19"/>
          <w:sz w:val="24"/>
        </w:rPr>
        <w:t xml:space="preserve"> </w:t>
      </w:r>
      <w:r>
        <w:rPr>
          <w:sz w:val="24"/>
        </w:rPr>
        <w:t>và thoáng qua. Nếu có các tác dụng phụ nặng, chuyển đến cơ sở y tế ngay.</w:t>
      </w:r>
    </w:p>
    <w:p w14:paraId="6E4400CC" w14:textId="77777777" w:rsidR="00C25D3F" w:rsidRDefault="0002040D">
      <w:pPr>
        <w:pStyle w:val="ListParagraph"/>
        <w:numPr>
          <w:ilvl w:val="0"/>
          <w:numId w:val="158"/>
        </w:numPr>
        <w:tabs>
          <w:tab w:val="left" w:pos="1011"/>
        </w:tabs>
        <w:spacing w:before="121"/>
        <w:ind w:left="1011" w:hanging="138"/>
        <w:rPr>
          <w:sz w:val="24"/>
        </w:rPr>
      </w:pPr>
      <w:r>
        <w:rPr>
          <w:sz w:val="24"/>
        </w:rPr>
        <w:t>Hỗ</w:t>
      </w:r>
      <w:r>
        <w:rPr>
          <w:spacing w:val="-2"/>
          <w:sz w:val="24"/>
        </w:rPr>
        <w:t xml:space="preserve"> </w:t>
      </w:r>
      <w:r>
        <w:rPr>
          <w:sz w:val="24"/>
        </w:rPr>
        <w:t>trợ tâm</w:t>
      </w:r>
      <w:r>
        <w:rPr>
          <w:spacing w:val="1"/>
          <w:sz w:val="24"/>
        </w:rPr>
        <w:t xml:space="preserve"> </w:t>
      </w:r>
      <w:r>
        <w:rPr>
          <w:sz w:val="24"/>
        </w:rPr>
        <w:t>lý</w:t>
      </w:r>
      <w:r>
        <w:rPr>
          <w:spacing w:val="-5"/>
          <w:sz w:val="24"/>
        </w:rPr>
        <w:t xml:space="preserve"> </w:t>
      </w:r>
      <w:r>
        <w:rPr>
          <w:sz w:val="24"/>
        </w:rPr>
        <w:t>trong</w:t>
      </w:r>
      <w:r>
        <w:rPr>
          <w:spacing w:val="-3"/>
          <w:sz w:val="24"/>
        </w:rPr>
        <w:t xml:space="preserve"> </w:t>
      </w:r>
      <w:r>
        <w:rPr>
          <w:sz w:val="24"/>
        </w:rPr>
        <w:t>quá</w:t>
      </w:r>
      <w:r>
        <w:rPr>
          <w:spacing w:val="1"/>
          <w:sz w:val="24"/>
        </w:rPr>
        <w:t xml:space="preserve"> </w:t>
      </w:r>
      <w:r>
        <w:rPr>
          <w:sz w:val="24"/>
        </w:rPr>
        <w:t>trình</w:t>
      </w:r>
      <w:r>
        <w:rPr>
          <w:spacing w:val="1"/>
          <w:sz w:val="24"/>
        </w:rPr>
        <w:t xml:space="preserve"> </w:t>
      </w:r>
      <w:r>
        <w:rPr>
          <w:sz w:val="24"/>
        </w:rPr>
        <w:t>điều trị</w:t>
      </w:r>
      <w:r>
        <w:rPr>
          <w:spacing w:val="1"/>
          <w:sz w:val="24"/>
        </w:rPr>
        <w:t xml:space="preserve"> </w:t>
      </w:r>
      <w:r>
        <w:rPr>
          <w:spacing w:val="-4"/>
          <w:sz w:val="24"/>
        </w:rPr>
        <w:t>PEP.</w:t>
      </w:r>
    </w:p>
    <w:p w14:paraId="41DF7E28" w14:textId="77777777" w:rsidR="00C25D3F" w:rsidRDefault="0002040D">
      <w:pPr>
        <w:pStyle w:val="ListParagraph"/>
        <w:numPr>
          <w:ilvl w:val="0"/>
          <w:numId w:val="158"/>
        </w:numPr>
        <w:tabs>
          <w:tab w:val="left" w:pos="1011"/>
        </w:tabs>
        <w:ind w:left="1011" w:hanging="138"/>
        <w:rPr>
          <w:sz w:val="24"/>
        </w:rPr>
      </w:pPr>
      <w:r>
        <w:rPr>
          <w:sz w:val="24"/>
        </w:rPr>
        <w:t>Xét</w:t>
      </w:r>
      <w:r>
        <w:rPr>
          <w:spacing w:val="-3"/>
          <w:sz w:val="24"/>
        </w:rPr>
        <w:t xml:space="preserve"> </w:t>
      </w:r>
      <w:r>
        <w:rPr>
          <w:sz w:val="24"/>
        </w:rPr>
        <w:t>nghiệm lại HIV sau</w:t>
      </w:r>
      <w:r>
        <w:rPr>
          <w:spacing w:val="2"/>
          <w:sz w:val="24"/>
        </w:rPr>
        <w:t xml:space="preserve"> </w:t>
      </w:r>
      <w:r>
        <w:rPr>
          <w:sz w:val="24"/>
        </w:rPr>
        <w:t>01 tháng</w:t>
      </w:r>
      <w:r>
        <w:rPr>
          <w:spacing w:val="-3"/>
          <w:sz w:val="24"/>
        </w:rPr>
        <w:t xml:space="preserve"> </w:t>
      </w:r>
      <w:r>
        <w:rPr>
          <w:sz w:val="24"/>
        </w:rPr>
        <w:t>và</w:t>
      </w:r>
      <w:r>
        <w:rPr>
          <w:spacing w:val="-1"/>
          <w:sz w:val="24"/>
        </w:rPr>
        <w:t xml:space="preserve"> </w:t>
      </w:r>
      <w:r>
        <w:rPr>
          <w:sz w:val="24"/>
        </w:rPr>
        <w:t>03 tháng</w:t>
      </w:r>
      <w:r>
        <w:rPr>
          <w:spacing w:val="-3"/>
          <w:sz w:val="24"/>
        </w:rPr>
        <w:t xml:space="preserve"> </w:t>
      </w:r>
      <w:r>
        <w:rPr>
          <w:sz w:val="24"/>
        </w:rPr>
        <w:t>kể</w:t>
      </w:r>
      <w:r>
        <w:rPr>
          <w:spacing w:val="1"/>
          <w:sz w:val="24"/>
        </w:rPr>
        <w:t xml:space="preserve"> </w:t>
      </w:r>
      <w:r>
        <w:rPr>
          <w:sz w:val="24"/>
        </w:rPr>
        <w:t>từ</w:t>
      </w:r>
      <w:r>
        <w:rPr>
          <w:spacing w:val="-1"/>
          <w:sz w:val="24"/>
        </w:rPr>
        <w:t xml:space="preserve"> </w:t>
      </w:r>
      <w:r>
        <w:rPr>
          <w:sz w:val="24"/>
        </w:rPr>
        <w:t xml:space="preserve">khi phơi </w:t>
      </w:r>
      <w:r>
        <w:rPr>
          <w:spacing w:val="-2"/>
          <w:sz w:val="24"/>
        </w:rPr>
        <w:t>nhiễm.</w:t>
      </w:r>
    </w:p>
    <w:p w14:paraId="35F79BAC" w14:textId="613708E6" w:rsidR="00C25D3F" w:rsidRDefault="0002040D">
      <w:pPr>
        <w:pStyle w:val="ListParagraph"/>
        <w:numPr>
          <w:ilvl w:val="0"/>
          <w:numId w:val="158"/>
        </w:numPr>
        <w:tabs>
          <w:tab w:val="left" w:pos="1025"/>
        </w:tabs>
        <w:ind w:right="1012" w:firstLine="0"/>
        <w:rPr>
          <w:sz w:val="24"/>
        </w:rPr>
      </w:pPr>
      <w:r>
        <w:rPr>
          <w:sz w:val="24"/>
        </w:rPr>
        <w:t>T</w:t>
      </w:r>
      <w:r w:rsidR="008211B7">
        <w:rPr>
          <w:sz w:val="24"/>
        </w:rPr>
        <w:t>ư</w:t>
      </w:r>
      <w:r>
        <w:rPr>
          <w:spacing w:val="-2"/>
          <w:sz w:val="24"/>
        </w:rPr>
        <w:t xml:space="preserve"> </w:t>
      </w:r>
      <w:r>
        <w:rPr>
          <w:sz w:val="24"/>
        </w:rPr>
        <w:t>vấn</w:t>
      </w:r>
      <w:r>
        <w:rPr>
          <w:spacing w:val="-1"/>
          <w:sz w:val="24"/>
        </w:rPr>
        <w:t xml:space="preserve"> </w:t>
      </w:r>
      <w:r>
        <w:rPr>
          <w:sz w:val="24"/>
        </w:rPr>
        <w:t>về</w:t>
      </w:r>
      <w:r>
        <w:rPr>
          <w:spacing w:val="-2"/>
          <w:sz w:val="24"/>
        </w:rPr>
        <w:t xml:space="preserve"> </w:t>
      </w:r>
      <w:r>
        <w:rPr>
          <w:sz w:val="24"/>
        </w:rPr>
        <w:t>việc</w:t>
      </w:r>
      <w:r>
        <w:rPr>
          <w:spacing w:val="-2"/>
          <w:sz w:val="24"/>
        </w:rPr>
        <w:t xml:space="preserve"> </w:t>
      </w:r>
      <w:r>
        <w:rPr>
          <w:sz w:val="24"/>
        </w:rPr>
        <w:t>không</w:t>
      </w:r>
      <w:r>
        <w:rPr>
          <w:spacing w:val="-3"/>
          <w:sz w:val="24"/>
        </w:rPr>
        <w:t xml:space="preserve"> </w:t>
      </w:r>
      <w:r>
        <w:rPr>
          <w:sz w:val="24"/>
        </w:rPr>
        <w:t>đ</w:t>
      </w:r>
      <w:r w:rsidR="008211B7">
        <w:rPr>
          <w:sz w:val="24"/>
        </w:rPr>
        <w:t>ư</w:t>
      </w:r>
      <w:r>
        <w:rPr>
          <w:sz w:val="24"/>
        </w:rPr>
        <w:t>ợc</w:t>
      </w:r>
      <w:r>
        <w:rPr>
          <w:spacing w:val="-2"/>
          <w:sz w:val="24"/>
        </w:rPr>
        <w:t xml:space="preserve"> </w:t>
      </w:r>
      <w:r>
        <w:rPr>
          <w:sz w:val="24"/>
        </w:rPr>
        <w:t>hiến</w:t>
      </w:r>
      <w:r>
        <w:rPr>
          <w:spacing w:val="-1"/>
          <w:sz w:val="24"/>
        </w:rPr>
        <w:t xml:space="preserve"> </w:t>
      </w:r>
      <w:r>
        <w:rPr>
          <w:sz w:val="24"/>
        </w:rPr>
        <w:t>máu,</w:t>
      </w:r>
      <w:r>
        <w:rPr>
          <w:spacing w:val="-2"/>
          <w:sz w:val="24"/>
        </w:rPr>
        <w:t xml:space="preserve"> </w:t>
      </w:r>
      <w:r>
        <w:rPr>
          <w:sz w:val="24"/>
        </w:rPr>
        <w:t>quan</w:t>
      </w:r>
      <w:r>
        <w:rPr>
          <w:spacing w:val="-1"/>
          <w:sz w:val="24"/>
        </w:rPr>
        <w:t xml:space="preserve"> </w:t>
      </w:r>
      <w:r>
        <w:rPr>
          <w:sz w:val="24"/>
        </w:rPr>
        <w:t>hệ</w:t>
      </w:r>
      <w:r>
        <w:rPr>
          <w:spacing w:val="-3"/>
          <w:sz w:val="24"/>
        </w:rPr>
        <w:t xml:space="preserve"> </w:t>
      </w:r>
      <w:r>
        <w:rPr>
          <w:sz w:val="24"/>
        </w:rPr>
        <w:t>tình</w:t>
      </w:r>
      <w:r>
        <w:rPr>
          <w:spacing w:val="-1"/>
          <w:sz w:val="24"/>
        </w:rPr>
        <w:t xml:space="preserve"> </w:t>
      </w:r>
      <w:r>
        <w:rPr>
          <w:sz w:val="24"/>
        </w:rPr>
        <w:t>dục</w:t>
      </w:r>
      <w:r>
        <w:rPr>
          <w:spacing w:val="-2"/>
          <w:sz w:val="24"/>
        </w:rPr>
        <w:t xml:space="preserve"> </w:t>
      </w:r>
      <w:r>
        <w:rPr>
          <w:sz w:val="24"/>
        </w:rPr>
        <w:t>và</w:t>
      </w:r>
      <w:r>
        <w:rPr>
          <w:spacing w:val="-2"/>
          <w:sz w:val="24"/>
        </w:rPr>
        <w:t xml:space="preserve"> </w:t>
      </w:r>
      <w:r>
        <w:rPr>
          <w:sz w:val="24"/>
        </w:rPr>
        <w:t>tiêm</w:t>
      </w:r>
      <w:r>
        <w:rPr>
          <w:spacing w:val="-2"/>
          <w:sz w:val="24"/>
        </w:rPr>
        <w:t xml:space="preserve"> </w:t>
      </w:r>
      <w:r>
        <w:rPr>
          <w:sz w:val="24"/>
        </w:rPr>
        <w:t>chích</w:t>
      </w:r>
      <w:r>
        <w:rPr>
          <w:spacing w:val="-2"/>
          <w:sz w:val="24"/>
        </w:rPr>
        <w:t xml:space="preserve"> </w:t>
      </w:r>
      <w:r>
        <w:rPr>
          <w:sz w:val="24"/>
        </w:rPr>
        <w:t>an</w:t>
      </w:r>
      <w:r>
        <w:rPr>
          <w:spacing w:val="-1"/>
          <w:sz w:val="24"/>
        </w:rPr>
        <w:t xml:space="preserve"> </w:t>
      </w:r>
      <w:r>
        <w:rPr>
          <w:sz w:val="24"/>
        </w:rPr>
        <w:t>toàn,</w:t>
      </w:r>
      <w:r>
        <w:rPr>
          <w:spacing w:val="-2"/>
          <w:sz w:val="24"/>
        </w:rPr>
        <w:t xml:space="preserve"> </w:t>
      </w:r>
      <w:r>
        <w:rPr>
          <w:sz w:val="24"/>
        </w:rPr>
        <w:t>không cho con bú cho đến khi loại trừ đ</w:t>
      </w:r>
      <w:r w:rsidR="008211B7">
        <w:rPr>
          <w:sz w:val="24"/>
        </w:rPr>
        <w:t>ư</w:t>
      </w:r>
      <w:r>
        <w:rPr>
          <w:sz w:val="24"/>
        </w:rPr>
        <w:t>ợc tình trạng nhiễm HIV.</w:t>
      </w:r>
    </w:p>
    <w:p w14:paraId="771BF8D6" w14:textId="73B95E42" w:rsidR="00C25D3F" w:rsidRDefault="0002040D">
      <w:pPr>
        <w:pStyle w:val="ListParagraph"/>
        <w:numPr>
          <w:ilvl w:val="0"/>
          <w:numId w:val="158"/>
        </w:numPr>
        <w:tabs>
          <w:tab w:val="left" w:pos="1028"/>
        </w:tabs>
        <w:ind w:right="1012" w:firstLine="0"/>
        <w:rPr>
          <w:sz w:val="24"/>
        </w:rPr>
      </w:pPr>
      <w:r>
        <w:rPr>
          <w:sz w:val="24"/>
        </w:rPr>
        <w:t>T</w:t>
      </w:r>
      <w:r w:rsidR="008211B7">
        <w:rPr>
          <w:sz w:val="24"/>
        </w:rPr>
        <w:t>ư</w:t>
      </w:r>
      <w:r>
        <w:rPr>
          <w:sz w:val="24"/>
        </w:rPr>
        <w:t xml:space="preserve"> vấn và chỉ định PrEP cho các tr</w:t>
      </w:r>
      <w:r w:rsidR="008211B7">
        <w:rPr>
          <w:sz w:val="24"/>
        </w:rPr>
        <w:t>ư</w:t>
      </w:r>
      <w:r>
        <w:rPr>
          <w:sz w:val="24"/>
        </w:rPr>
        <w:t>ờng hợp có các yếu tố nguy cơ tái diễn, sau khi kết thúc điều trì PEP và xét nghiệm HIV âm tính.</w:t>
      </w:r>
    </w:p>
    <w:p w14:paraId="07262467" w14:textId="77777777" w:rsidR="00C25D3F" w:rsidRDefault="00C25D3F">
      <w:pPr>
        <w:rPr>
          <w:sz w:val="24"/>
        </w:rPr>
        <w:sectPr w:rsidR="00C25D3F">
          <w:pgSz w:w="10780" w:h="15310"/>
          <w:pgMar w:top="1280" w:right="120" w:bottom="1240" w:left="260" w:header="0" w:footer="1043" w:gutter="0"/>
          <w:cols w:space="720"/>
        </w:sectPr>
      </w:pPr>
    </w:p>
    <w:p w14:paraId="5D4F443B" w14:textId="303063D7" w:rsidR="00C25D3F" w:rsidRDefault="0002040D">
      <w:pPr>
        <w:spacing w:before="66" w:line="322" w:lineRule="exact"/>
        <w:ind w:right="139"/>
        <w:jc w:val="center"/>
        <w:rPr>
          <w:rFonts w:ascii="Arial" w:hAnsi="Arial"/>
          <w:b/>
          <w:sz w:val="28"/>
        </w:rPr>
      </w:pPr>
      <w:r>
        <w:rPr>
          <w:noProof/>
          <w:lang w:val="en-US"/>
        </w:rPr>
        <w:lastRenderedPageBreak/>
        <mc:AlternateContent>
          <mc:Choice Requires="wps">
            <w:drawing>
              <wp:anchor distT="0" distB="0" distL="0" distR="0" simplePos="0" relativeHeight="15752192" behindDoc="0" locked="0" layoutInCell="1" allowOverlap="1" wp14:anchorId="2444234C" wp14:editId="650ACF22">
                <wp:simplePos x="0" y="0"/>
                <wp:positionH relativeFrom="page">
                  <wp:posOffset>117976</wp:posOffset>
                </wp:positionH>
                <wp:positionV relativeFrom="page">
                  <wp:posOffset>2334168</wp:posOffset>
                </wp:positionV>
                <wp:extent cx="3126105" cy="152400"/>
                <wp:effectExtent l="0" t="0" r="0" b="0"/>
                <wp:wrapNone/>
                <wp:docPr id="84" name="Text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47614EE9"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444234C" id="Textbox 84" o:spid="_x0000_s1086" type="#_x0000_t202" style="position:absolute;left:0;text-align:left;margin-left:9.3pt;margin-top:183.8pt;width:246.15pt;height:12pt;rotation:-54;z-index:157521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" filled="f" stroked="f">
                <v:textbox inset="0,0,0,0">
                  <w:txbxContent>
                    <w:p w14:paraId="47614EE9"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bookmarkStart w:id="15" w:name="_bookmark14"/>
      <w:bookmarkEnd w:id="15"/>
      <w:r>
        <w:rPr>
          <w:rFonts w:ascii="Arial" w:hAnsi="Arial"/>
          <w:b/>
          <w:sz w:val="28"/>
        </w:rPr>
        <w:t>Ch</w:t>
      </w:r>
      <w:r w:rsidR="008211B7">
        <w:rPr>
          <w:rFonts w:ascii="Arial" w:hAnsi="Arial"/>
          <w:b/>
          <w:sz w:val="28"/>
        </w:rPr>
        <w:t>ư</w:t>
      </w:r>
      <w:r>
        <w:rPr>
          <w:rFonts w:ascii="Arial" w:hAnsi="Arial"/>
          <w:b/>
          <w:sz w:val="28"/>
        </w:rPr>
        <w:t>ơng</w:t>
      </w:r>
      <w:r>
        <w:rPr>
          <w:rFonts w:ascii="Arial" w:hAnsi="Arial"/>
          <w:b/>
          <w:spacing w:val="-12"/>
          <w:sz w:val="28"/>
        </w:rPr>
        <w:t xml:space="preserve"> </w:t>
      </w:r>
      <w:r>
        <w:rPr>
          <w:rFonts w:ascii="Arial" w:hAnsi="Arial"/>
          <w:b/>
          <w:spacing w:val="-5"/>
          <w:sz w:val="28"/>
        </w:rPr>
        <w:t>3.</w:t>
      </w:r>
    </w:p>
    <w:p w14:paraId="44F969D8" w14:textId="77777777" w:rsidR="00C25D3F" w:rsidRDefault="0002040D">
      <w:pPr>
        <w:ind w:right="141"/>
        <w:jc w:val="center"/>
        <w:rPr>
          <w:rFonts w:ascii="Arial" w:hAnsi="Arial"/>
          <w:b/>
          <w:sz w:val="28"/>
        </w:rPr>
      </w:pPr>
      <w:r>
        <w:rPr>
          <w:rFonts w:ascii="Arial" w:hAnsi="Arial"/>
          <w:b/>
          <w:sz w:val="28"/>
        </w:rPr>
        <w:t>ĐIỀU</w:t>
      </w:r>
      <w:r>
        <w:rPr>
          <w:rFonts w:ascii="Arial" w:hAnsi="Arial"/>
          <w:b/>
          <w:spacing w:val="-8"/>
          <w:sz w:val="28"/>
        </w:rPr>
        <w:t xml:space="preserve"> </w:t>
      </w:r>
      <w:r>
        <w:rPr>
          <w:rFonts w:ascii="Arial" w:hAnsi="Arial"/>
          <w:b/>
          <w:sz w:val="28"/>
        </w:rPr>
        <w:t>TRỊ</w:t>
      </w:r>
      <w:r>
        <w:rPr>
          <w:rFonts w:ascii="Arial" w:hAnsi="Arial"/>
          <w:b/>
          <w:spacing w:val="-2"/>
          <w:sz w:val="28"/>
        </w:rPr>
        <w:t xml:space="preserve"> </w:t>
      </w:r>
      <w:r>
        <w:rPr>
          <w:rFonts w:ascii="Arial" w:hAnsi="Arial"/>
          <w:b/>
          <w:sz w:val="28"/>
        </w:rPr>
        <w:t>BẰNG</w:t>
      </w:r>
      <w:r>
        <w:rPr>
          <w:rFonts w:ascii="Arial" w:hAnsi="Arial"/>
          <w:b/>
          <w:spacing w:val="-3"/>
          <w:sz w:val="28"/>
        </w:rPr>
        <w:t xml:space="preserve"> </w:t>
      </w:r>
      <w:r>
        <w:rPr>
          <w:rFonts w:ascii="Arial" w:hAnsi="Arial"/>
          <w:b/>
          <w:sz w:val="28"/>
        </w:rPr>
        <w:t>THUỐC</w:t>
      </w:r>
      <w:r>
        <w:rPr>
          <w:rFonts w:ascii="Arial" w:hAnsi="Arial"/>
          <w:b/>
          <w:spacing w:val="-6"/>
          <w:sz w:val="28"/>
        </w:rPr>
        <w:t xml:space="preserve"> </w:t>
      </w:r>
      <w:r>
        <w:rPr>
          <w:rFonts w:ascii="Arial" w:hAnsi="Arial"/>
          <w:b/>
          <w:sz w:val="28"/>
        </w:rPr>
        <w:t>KHÁNG</w:t>
      </w:r>
      <w:r>
        <w:rPr>
          <w:rFonts w:ascii="Arial" w:hAnsi="Arial"/>
          <w:b/>
          <w:spacing w:val="-3"/>
          <w:sz w:val="28"/>
        </w:rPr>
        <w:t xml:space="preserve"> </w:t>
      </w:r>
      <w:r>
        <w:rPr>
          <w:rFonts w:ascii="Arial" w:hAnsi="Arial"/>
          <w:b/>
          <w:sz w:val="28"/>
        </w:rPr>
        <w:t>VI</w:t>
      </w:r>
      <w:r>
        <w:rPr>
          <w:rFonts w:ascii="Arial" w:hAnsi="Arial"/>
          <w:b/>
          <w:spacing w:val="-5"/>
          <w:sz w:val="28"/>
        </w:rPr>
        <w:t xml:space="preserve"> </w:t>
      </w:r>
      <w:r>
        <w:rPr>
          <w:rFonts w:ascii="Arial" w:hAnsi="Arial"/>
          <w:b/>
          <w:sz w:val="28"/>
        </w:rPr>
        <w:t>RÚT</w:t>
      </w:r>
      <w:r>
        <w:rPr>
          <w:rFonts w:ascii="Arial" w:hAnsi="Arial"/>
          <w:b/>
          <w:spacing w:val="-5"/>
          <w:sz w:val="28"/>
        </w:rPr>
        <w:t xml:space="preserve"> </w:t>
      </w:r>
      <w:r>
        <w:rPr>
          <w:rFonts w:ascii="Arial" w:hAnsi="Arial"/>
          <w:b/>
          <w:spacing w:val="-2"/>
          <w:sz w:val="28"/>
        </w:rPr>
        <w:t>(ARV)</w:t>
      </w:r>
    </w:p>
    <w:p w14:paraId="2F5E5837" w14:textId="77777777" w:rsidR="00C25D3F" w:rsidRDefault="00C25D3F">
      <w:pPr>
        <w:pStyle w:val="BodyText"/>
        <w:spacing w:before="79"/>
        <w:ind w:left="0"/>
        <w:rPr>
          <w:rFonts w:ascii="Arial"/>
          <w:b/>
          <w:sz w:val="28"/>
        </w:rPr>
      </w:pPr>
    </w:p>
    <w:p w14:paraId="516AFA2A" w14:textId="77777777" w:rsidR="00C25D3F" w:rsidRDefault="0002040D">
      <w:pPr>
        <w:pStyle w:val="ListParagraph"/>
        <w:numPr>
          <w:ilvl w:val="0"/>
          <w:numId w:val="157"/>
        </w:numPr>
        <w:tabs>
          <w:tab w:val="left" w:pos="1117"/>
        </w:tabs>
        <w:spacing w:before="1"/>
        <w:ind w:left="1117" w:hanging="244"/>
        <w:jc w:val="left"/>
        <w:rPr>
          <w:rFonts w:ascii="Arial" w:hAnsi="Arial"/>
          <w:b/>
        </w:rPr>
      </w:pPr>
      <w:bookmarkStart w:id="16" w:name="_bookmark15"/>
      <w:bookmarkEnd w:id="16"/>
      <w:r>
        <w:rPr>
          <w:rFonts w:ascii="Arial" w:hAnsi="Arial"/>
          <w:b/>
        </w:rPr>
        <w:t>MỤC</w:t>
      </w:r>
      <w:r>
        <w:rPr>
          <w:rFonts w:ascii="Arial" w:hAnsi="Arial"/>
          <w:b/>
          <w:spacing w:val="-4"/>
        </w:rPr>
        <w:t xml:space="preserve"> </w:t>
      </w:r>
      <w:r>
        <w:rPr>
          <w:rFonts w:ascii="Arial" w:hAnsi="Arial"/>
          <w:b/>
        </w:rPr>
        <w:t>ĐÍCH</w:t>
      </w:r>
      <w:r>
        <w:rPr>
          <w:rFonts w:ascii="Arial" w:hAnsi="Arial"/>
          <w:b/>
          <w:spacing w:val="-1"/>
        </w:rPr>
        <w:t xml:space="preserve"> </w:t>
      </w:r>
      <w:r>
        <w:rPr>
          <w:rFonts w:ascii="Arial" w:hAnsi="Arial"/>
          <w:b/>
        </w:rPr>
        <w:t>CỦA</w:t>
      </w:r>
      <w:r>
        <w:rPr>
          <w:rFonts w:ascii="Arial" w:hAnsi="Arial"/>
          <w:b/>
          <w:spacing w:val="-9"/>
        </w:rPr>
        <w:t xml:space="preserve"> </w:t>
      </w:r>
      <w:r>
        <w:rPr>
          <w:rFonts w:ascii="Arial" w:hAnsi="Arial"/>
          <w:b/>
        </w:rPr>
        <w:t>ĐIỀU</w:t>
      </w:r>
      <w:r>
        <w:rPr>
          <w:rFonts w:ascii="Arial" w:hAnsi="Arial"/>
          <w:b/>
          <w:spacing w:val="-1"/>
        </w:rPr>
        <w:t xml:space="preserve"> </w:t>
      </w:r>
      <w:r>
        <w:rPr>
          <w:rFonts w:ascii="Arial" w:hAnsi="Arial"/>
          <w:b/>
          <w:spacing w:val="-5"/>
        </w:rPr>
        <w:t>TRỊ</w:t>
      </w:r>
    </w:p>
    <w:p w14:paraId="100C0257" w14:textId="77777777" w:rsidR="00C25D3F" w:rsidRDefault="0002040D">
      <w:pPr>
        <w:pStyle w:val="ListParagraph"/>
        <w:numPr>
          <w:ilvl w:val="0"/>
          <w:numId w:val="151"/>
        </w:numPr>
        <w:tabs>
          <w:tab w:val="left" w:pos="1011"/>
        </w:tabs>
        <w:spacing w:before="115"/>
        <w:ind w:left="1011" w:hanging="138"/>
        <w:rPr>
          <w:sz w:val="24"/>
        </w:rPr>
      </w:pPr>
      <w:r>
        <w:rPr>
          <w:sz w:val="24"/>
        </w:rPr>
        <w:t>Ức</w:t>
      </w:r>
      <w:r>
        <w:rPr>
          <w:spacing w:val="-2"/>
          <w:sz w:val="24"/>
        </w:rPr>
        <w:t xml:space="preserve"> </w:t>
      </w:r>
      <w:r>
        <w:rPr>
          <w:sz w:val="24"/>
        </w:rPr>
        <w:t>chế</w:t>
      </w:r>
      <w:r>
        <w:rPr>
          <w:spacing w:val="-1"/>
          <w:sz w:val="24"/>
        </w:rPr>
        <w:t xml:space="preserve"> </w:t>
      </w:r>
      <w:r>
        <w:rPr>
          <w:sz w:val="24"/>
        </w:rPr>
        <w:t>tối đa</w:t>
      </w:r>
      <w:r>
        <w:rPr>
          <w:spacing w:val="-1"/>
          <w:sz w:val="24"/>
        </w:rPr>
        <w:t xml:space="preserve"> </w:t>
      </w:r>
      <w:r>
        <w:rPr>
          <w:sz w:val="24"/>
        </w:rPr>
        <w:t>và</w:t>
      </w:r>
      <w:r>
        <w:rPr>
          <w:spacing w:val="-2"/>
          <w:sz w:val="24"/>
        </w:rPr>
        <w:t xml:space="preserve"> </w:t>
      </w:r>
      <w:r>
        <w:rPr>
          <w:sz w:val="24"/>
        </w:rPr>
        <w:t>lâu dài</w:t>
      </w:r>
      <w:r>
        <w:rPr>
          <w:spacing w:val="2"/>
          <w:sz w:val="24"/>
        </w:rPr>
        <w:t xml:space="preserve"> </w:t>
      </w:r>
      <w:r>
        <w:rPr>
          <w:sz w:val="24"/>
        </w:rPr>
        <w:t>quá</w:t>
      </w:r>
      <w:r>
        <w:rPr>
          <w:spacing w:val="-2"/>
          <w:sz w:val="24"/>
        </w:rPr>
        <w:t xml:space="preserve"> </w:t>
      </w:r>
      <w:r>
        <w:rPr>
          <w:sz w:val="24"/>
        </w:rPr>
        <w:t>trình nhân lên của</w:t>
      </w:r>
      <w:r>
        <w:rPr>
          <w:spacing w:val="-2"/>
          <w:sz w:val="24"/>
        </w:rPr>
        <w:t xml:space="preserve"> </w:t>
      </w:r>
      <w:r>
        <w:rPr>
          <w:sz w:val="24"/>
        </w:rPr>
        <w:t>HIV</w:t>
      </w:r>
      <w:r>
        <w:rPr>
          <w:spacing w:val="1"/>
          <w:sz w:val="24"/>
        </w:rPr>
        <w:t xml:space="preserve"> </w:t>
      </w:r>
      <w:r>
        <w:rPr>
          <w:sz w:val="24"/>
        </w:rPr>
        <w:t>trong</w:t>
      </w:r>
      <w:r>
        <w:rPr>
          <w:spacing w:val="-3"/>
          <w:sz w:val="24"/>
        </w:rPr>
        <w:t xml:space="preserve"> </w:t>
      </w:r>
      <w:r>
        <w:rPr>
          <w:sz w:val="24"/>
        </w:rPr>
        <w:t xml:space="preserve">cơ </w:t>
      </w:r>
      <w:r>
        <w:rPr>
          <w:spacing w:val="-4"/>
          <w:sz w:val="24"/>
        </w:rPr>
        <w:t>thể;</w:t>
      </w:r>
    </w:p>
    <w:p w14:paraId="37C2785B" w14:textId="77777777" w:rsidR="00C25D3F" w:rsidRDefault="0002040D">
      <w:pPr>
        <w:pStyle w:val="ListParagraph"/>
        <w:numPr>
          <w:ilvl w:val="0"/>
          <w:numId w:val="151"/>
        </w:numPr>
        <w:tabs>
          <w:tab w:val="left" w:pos="1011"/>
        </w:tabs>
        <w:ind w:left="1011" w:hanging="138"/>
        <w:rPr>
          <w:sz w:val="24"/>
        </w:rPr>
      </w:pPr>
      <w:r>
        <w:rPr>
          <w:sz w:val="24"/>
        </w:rPr>
        <w:t>Phục</w:t>
      </w:r>
      <w:r>
        <w:rPr>
          <w:spacing w:val="-2"/>
          <w:sz w:val="24"/>
        </w:rPr>
        <w:t xml:space="preserve"> </w:t>
      </w:r>
      <w:r>
        <w:rPr>
          <w:sz w:val="24"/>
        </w:rPr>
        <w:t>hồi hệ</w:t>
      </w:r>
      <w:r>
        <w:rPr>
          <w:spacing w:val="-2"/>
          <w:sz w:val="24"/>
        </w:rPr>
        <w:t xml:space="preserve"> </w:t>
      </w:r>
      <w:r>
        <w:rPr>
          <w:sz w:val="24"/>
        </w:rPr>
        <w:t>thống</w:t>
      </w:r>
      <w:r>
        <w:rPr>
          <w:spacing w:val="-3"/>
          <w:sz w:val="24"/>
        </w:rPr>
        <w:t xml:space="preserve"> </w:t>
      </w:r>
      <w:r>
        <w:rPr>
          <w:sz w:val="24"/>
        </w:rPr>
        <w:t>miễn</w:t>
      </w:r>
      <w:r>
        <w:rPr>
          <w:spacing w:val="2"/>
          <w:sz w:val="24"/>
        </w:rPr>
        <w:t xml:space="preserve"> </w:t>
      </w:r>
      <w:r>
        <w:rPr>
          <w:spacing w:val="-2"/>
          <w:sz w:val="24"/>
        </w:rPr>
        <w:t>dịch.</w:t>
      </w:r>
    </w:p>
    <w:p w14:paraId="3A90101A" w14:textId="77777777" w:rsidR="00C25D3F" w:rsidRDefault="0002040D">
      <w:pPr>
        <w:pStyle w:val="ListParagraph"/>
        <w:numPr>
          <w:ilvl w:val="0"/>
          <w:numId w:val="157"/>
        </w:numPr>
        <w:tabs>
          <w:tab w:val="left" w:pos="1119"/>
        </w:tabs>
        <w:spacing w:before="244"/>
        <w:ind w:left="1119" w:hanging="246"/>
        <w:jc w:val="left"/>
        <w:rPr>
          <w:rFonts w:ascii="Arial" w:hAnsi="Arial"/>
          <w:b/>
        </w:rPr>
      </w:pPr>
      <w:bookmarkStart w:id="17" w:name="_bookmark16"/>
      <w:bookmarkEnd w:id="17"/>
      <w:r>
        <w:rPr>
          <w:rFonts w:ascii="Arial" w:hAnsi="Arial"/>
          <w:b/>
        </w:rPr>
        <w:t>LỢI</w:t>
      </w:r>
      <w:r>
        <w:rPr>
          <w:rFonts w:ascii="Arial" w:hAnsi="Arial"/>
          <w:b/>
          <w:spacing w:val="-3"/>
        </w:rPr>
        <w:t xml:space="preserve"> </w:t>
      </w:r>
      <w:r>
        <w:rPr>
          <w:rFonts w:ascii="Arial" w:hAnsi="Arial"/>
          <w:b/>
        </w:rPr>
        <w:t>ÍCH</w:t>
      </w:r>
      <w:r>
        <w:rPr>
          <w:rFonts w:ascii="Arial" w:hAnsi="Arial"/>
          <w:b/>
          <w:spacing w:val="-5"/>
        </w:rPr>
        <w:t xml:space="preserve"> </w:t>
      </w:r>
      <w:r>
        <w:rPr>
          <w:rFonts w:ascii="Arial" w:hAnsi="Arial"/>
          <w:b/>
        </w:rPr>
        <w:t>CỦA</w:t>
      </w:r>
      <w:r>
        <w:rPr>
          <w:rFonts w:ascii="Arial" w:hAnsi="Arial"/>
          <w:b/>
          <w:spacing w:val="-7"/>
        </w:rPr>
        <w:t xml:space="preserve"> </w:t>
      </w:r>
      <w:r>
        <w:rPr>
          <w:rFonts w:ascii="Arial" w:hAnsi="Arial"/>
          <w:b/>
        </w:rPr>
        <w:t>ĐIỀU</w:t>
      </w:r>
      <w:r>
        <w:rPr>
          <w:rFonts w:ascii="Arial" w:hAnsi="Arial"/>
          <w:b/>
          <w:spacing w:val="-1"/>
        </w:rPr>
        <w:t xml:space="preserve"> </w:t>
      </w:r>
      <w:r>
        <w:rPr>
          <w:rFonts w:ascii="Arial" w:hAnsi="Arial"/>
          <w:b/>
          <w:spacing w:val="-5"/>
        </w:rPr>
        <w:t>TRỊ</w:t>
      </w:r>
    </w:p>
    <w:p w14:paraId="43C69581" w14:textId="77777777" w:rsidR="00C25D3F" w:rsidRDefault="0002040D">
      <w:pPr>
        <w:pStyle w:val="ListParagraph"/>
        <w:numPr>
          <w:ilvl w:val="0"/>
          <w:numId w:val="152"/>
        </w:numPr>
        <w:tabs>
          <w:tab w:val="left" w:pos="1011"/>
        </w:tabs>
        <w:spacing w:before="116"/>
        <w:ind w:left="1011" w:hanging="138"/>
        <w:rPr>
          <w:sz w:val="24"/>
        </w:rPr>
      </w:pPr>
      <w:r>
        <w:rPr>
          <w:sz w:val="24"/>
        </w:rPr>
        <w:t>Giảm</w:t>
      </w:r>
      <w:r>
        <w:rPr>
          <w:spacing w:val="-2"/>
          <w:sz w:val="24"/>
        </w:rPr>
        <w:t xml:space="preserve"> </w:t>
      </w:r>
      <w:r>
        <w:rPr>
          <w:sz w:val="24"/>
        </w:rPr>
        <w:t>nguy</w:t>
      </w:r>
      <w:r>
        <w:rPr>
          <w:spacing w:val="-5"/>
          <w:sz w:val="24"/>
        </w:rPr>
        <w:t xml:space="preserve"> </w:t>
      </w:r>
      <w:r>
        <w:rPr>
          <w:sz w:val="24"/>
        </w:rPr>
        <w:t>cơ</w:t>
      </w:r>
      <w:r>
        <w:rPr>
          <w:spacing w:val="1"/>
          <w:sz w:val="24"/>
        </w:rPr>
        <w:t xml:space="preserve"> </w:t>
      </w:r>
      <w:r>
        <w:rPr>
          <w:sz w:val="24"/>
        </w:rPr>
        <w:t>mắc</w:t>
      </w:r>
      <w:r>
        <w:rPr>
          <w:spacing w:val="-1"/>
          <w:sz w:val="24"/>
        </w:rPr>
        <w:t xml:space="preserve"> </w:t>
      </w:r>
      <w:r>
        <w:rPr>
          <w:sz w:val="24"/>
        </w:rPr>
        <w:t>bệnh và tử</w:t>
      </w:r>
      <w:r>
        <w:rPr>
          <w:spacing w:val="-1"/>
          <w:sz w:val="24"/>
        </w:rPr>
        <w:t xml:space="preserve"> </w:t>
      </w:r>
      <w:r>
        <w:rPr>
          <w:sz w:val="24"/>
        </w:rPr>
        <w:t>vong</w:t>
      </w:r>
      <w:r>
        <w:rPr>
          <w:spacing w:val="-3"/>
          <w:sz w:val="24"/>
        </w:rPr>
        <w:t xml:space="preserve"> </w:t>
      </w:r>
      <w:r>
        <w:rPr>
          <w:sz w:val="24"/>
        </w:rPr>
        <w:t>liên</w:t>
      </w:r>
      <w:r>
        <w:rPr>
          <w:spacing w:val="1"/>
          <w:sz w:val="24"/>
        </w:rPr>
        <w:t xml:space="preserve"> </w:t>
      </w:r>
      <w:r>
        <w:rPr>
          <w:sz w:val="24"/>
        </w:rPr>
        <w:t>quan tới</w:t>
      </w:r>
      <w:r>
        <w:rPr>
          <w:spacing w:val="1"/>
          <w:sz w:val="24"/>
        </w:rPr>
        <w:t xml:space="preserve"> </w:t>
      </w:r>
      <w:r>
        <w:rPr>
          <w:spacing w:val="-4"/>
          <w:sz w:val="24"/>
        </w:rPr>
        <w:t>HIV;</w:t>
      </w:r>
    </w:p>
    <w:p w14:paraId="34624A75" w14:textId="2E51391A" w:rsidR="00C25D3F" w:rsidRDefault="0002040D">
      <w:pPr>
        <w:pStyle w:val="ListParagraph"/>
        <w:numPr>
          <w:ilvl w:val="0"/>
          <w:numId w:val="152"/>
        </w:numPr>
        <w:tabs>
          <w:tab w:val="left" w:pos="1035"/>
        </w:tabs>
        <w:ind w:right="1010" w:firstLine="0"/>
        <w:rPr>
          <w:sz w:val="24"/>
        </w:rPr>
      </w:pPr>
      <w:r>
        <w:rPr>
          <w:sz w:val="24"/>
        </w:rPr>
        <w:t>Dự phòng lây truyền HIV từ ng</w:t>
      </w:r>
      <w:r w:rsidR="008211B7">
        <w:rPr>
          <w:sz w:val="24"/>
        </w:rPr>
        <w:t>ư</w:t>
      </w:r>
      <w:r>
        <w:rPr>
          <w:sz w:val="24"/>
        </w:rPr>
        <w:t>ời nhiễm sang ng</w:t>
      </w:r>
      <w:r w:rsidR="008211B7">
        <w:rPr>
          <w:sz w:val="24"/>
        </w:rPr>
        <w:t>ư</w:t>
      </w:r>
      <w:r>
        <w:rPr>
          <w:sz w:val="24"/>
        </w:rPr>
        <w:t>ời khác (bạn tình/bạn chích); dự phòng</w:t>
      </w:r>
      <w:r>
        <w:rPr>
          <w:spacing w:val="-7"/>
          <w:sz w:val="24"/>
        </w:rPr>
        <w:t xml:space="preserve"> </w:t>
      </w:r>
      <w:r>
        <w:rPr>
          <w:sz w:val="24"/>
        </w:rPr>
        <w:t>lây</w:t>
      </w:r>
      <w:r>
        <w:rPr>
          <w:spacing w:val="-9"/>
          <w:sz w:val="24"/>
        </w:rPr>
        <w:t xml:space="preserve"> </w:t>
      </w:r>
      <w:r>
        <w:rPr>
          <w:sz w:val="24"/>
        </w:rPr>
        <w:t>truyền</w:t>
      </w:r>
      <w:r>
        <w:rPr>
          <w:spacing w:val="-5"/>
          <w:sz w:val="24"/>
        </w:rPr>
        <w:t xml:space="preserve"> </w:t>
      </w:r>
      <w:r>
        <w:rPr>
          <w:sz w:val="24"/>
        </w:rPr>
        <w:t>HIV</w:t>
      </w:r>
      <w:r>
        <w:rPr>
          <w:spacing w:val="-6"/>
          <w:sz w:val="24"/>
        </w:rPr>
        <w:t xml:space="preserve"> </w:t>
      </w:r>
      <w:r>
        <w:rPr>
          <w:sz w:val="24"/>
        </w:rPr>
        <w:t>từ</w:t>
      </w:r>
      <w:r>
        <w:rPr>
          <w:spacing w:val="-3"/>
          <w:sz w:val="24"/>
        </w:rPr>
        <w:t xml:space="preserve"> </w:t>
      </w:r>
      <w:r>
        <w:rPr>
          <w:sz w:val="24"/>
        </w:rPr>
        <w:t>mẹ</w:t>
      </w:r>
      <w:r>
        <w:rPr>
          <w:spacing w:val="-6"/>
          <w:sz w:val="24"/>
        </w:rPr>
        <w:t xml:space="preserve"> </w:t>
      </w:r>
      <w:r>
        <w:rPr>
          <w:sz w:val="24"/>
        </w:rPr>
        <w:t>sang</w:t>
      </w:r>
      <w:r>
        <w:rPr>
          <w:spacing w:val="-7"/>
          <w:sz w:val="24"/>
        </w:rPr>
        <w:t xml:space="preserve"> </w:t>
      </w:r>
      <w:r>
        <w:rPr>
          <w:sz w:val="24"/>
        </w:rPr>
        <w:t>con.</w:t>
      </w:r>
      <w:r>
        <w:rPr>
          <w:spacing w:val="-3"/>
          <w:sz w:val="24"/>
        </w:rPr>
        <w:t xml:space="preserve"> </w:t>
      </w:r>
      <w:r>
        <w:rPr>
          <w:sz w:val="24"/>
        </w:rPr>
        <w:t>Khi</w:t>
      </w:r>
      <w:r>
        <w:rPr>
          <w:spacing w:val="-5"/>
          <w:sz w:val="24"/>
        </w:rPr>
        <w:t xml:space="preserve"> </w:t>
      </w:r>
      <w:r>
        <w:rPr>
          <w:sz w:val="24"/>
        </w:rPr>
        <w:t>ng</w:t>
      </w:r>
      <w:r w:rsidR="008211B7">
        <w:rPr>
          <w:sz w:val="24"/>
        </w:rPr>
        <w:t>ư</w:t>
      </w:r>
      <w:r>
        <w:rPr>
          <w:sz w:val="24"/>
        </w:rPr>
        <w:t>ời</w:t>
      </w:r>
      <w:r>
        <w:rPr>
          <w:spacing w:val="-2"/>
          <w:sz w:val="24"/>
        </w:rPr>
        <w:t xml:space="preserve"> </w:t>
      </w:r>
      <w:r>
        <w:rPr>
          <w:sz w:val="24"/>
        </w:rPr>
        <w:t>bệnh</w:t>
      </w:r>
      <w:r>
        <w:rPr>
          <w:spacing w:val="-5"/>
          <w:sz w:val="24"/>
        </w:rPr>
        <w:t xml:space="preserve"> </w:t>
      </w:r>
      <w:r>
        <w:rPr>
          <w:sz w:val="24"/>
        </w:rPr>
        <w:t>điều</w:t>
      </w:r>
      <w:r>
        <w:rPr>
          <w:spacing w:val="-5"/>
          <w:sz w:val="24"/>
        </w:rPr>
        <w:t xml:space="preserve"> </w:t>
      </w:r>
      <w:r>
        <w:rPr>
          <w:sz w:val="24"/>
        </w:rPr>
        <w:t>trị</w:t>
      </w:r>
      <w:r>
        <w:rPr>
          <w:spacing w:val="-4"/>
          <w:sz w:val="24"/>
        </w:rPr>
        <w:t xml:space="preserve"> </w:t>
      </w:r>
      <w:r>
        <w:rPr>
          <w:sz w:val="24"/>
        </w:rPr>
        <w:t>ARV</w:t>
      </w:r>
      <w:r>
        <w:rPr>
          <w:spacing w:val="-5"/>
          <w:sz w:val="24"/>
        </w:rPr>
        <w:t xml:space="preserve"> </w:t>
      </w:r>
      <w:r>
        <w:rPr>
          <w:sz w:val="24"/>
        </w:rPr>
        <w:t>đạt</w:t>
      </w:r>
      <w:r>
        <w:rPr>
          <w:spacing w:val="-5"/>
          <w:sz w:val="24"/>
        </w:rPr>
        <w:t xml:space="preserve"> </w:t>
      </w:r>
      <w:r>
        <w:rPr>
          <w:sz w:val="24"/>
        </w:rPr>
        <w:t>tải</w:t>
      </w:r>
      <w:r>
        <w:rPr>
          <w:spacing w:val="-5"/>
          <w:sz w:val="24"/>
        </w:rPr>
        <w:t xml:space="preserve"> </w:t>
      </w:r>
      <w:r>
        <w:rPr>
          <w:sz w:val="24"/>
        </w:rPr>
        <w:t>l</w:t>
      </w:r>
      <w:r w:rsidR="008211B7">
        <w:rPr>
          <w:sz w:val="24"/>
        </w:rPr>
        <w:t>ư</w:t>
      </w:r>
      <w:r>
        <w:rPr>
          <w:sz w:val="24"/>
        </w:rPr>
        <w:t>ợng</w:t>
      </w:r>
      <w:r>
        <w:rPr>
          <w:spacing w:val="-5"/>
          <w:sz w:val="24"/>
        </w:rPr>
        <w:t xml:space="preserve"> </w:t>
      </w:r>
      <w:r>
        <w:rPr>
          <w:sz w:val="24"/>
        </w:rPr>
        <w:t>HIV</w:t>
      </w:r>
    </w:p>
    <w:p w14:paraId="39CF471E" w14:textId="43CA3B16" w:rsidR="00C25D3F" w:rsidRDefault="0002040D">
      <w:pPr>
        <w:pStyle w:val="BodyText"/>
        <w:spacing w:before="0"/>
        <w:ind w:right="1004"/>
      </w:pPr>
      <w:r>
        <w:t>&lt;</w:t>
      </w:r>
      <w:r>
        <w:rPr>
          <w:spacing w:val="19"/>
        </w:rPr>
        <w:t xml:space="preserve"> </w:t>
      </w:r>
      <w:r>
        <w:t>200</w:t>
      </w:r>
      <w:r>
        <w:rPr>
          <w:spacing w:val="20"/>
        </w:rPr>
        <w:t xml:space="preserve"> </w:t>
      </w:r>
      <w:r>
        <w:t>bản</w:t>
      </w:r>
      <w:r>
        <w:rPr>
          <w:spacing w:val="20"/>
        </w:rPr>
        <w:t xml:space="preserve"> </w:t>
      </w:r>
      <w:r>
        <w:t>sao/mL và</w:t>
      </w:r>
      <w:r>
        <w:rPr>
          <w:spacing w:val="19"/>
        </w:rPr>
        <w:t xml:space="preserve"> </w:t>
      </w:r>
      <w:r>
        <w:t>tuân</w:t>
      </w:r>
      <w:r>
        <w:rPr>
          <w:spacing w:val="20"/>
        </w:rPr>
        <w:t xml:space="preserve"> </w:t>
      </w:r>
      <w:r>
        <w:t>thủ</w:t>
      </w:r>
      <w:r>
        <w:rPr>
          <w:spacing w:val="20"/>
        </w:rPr>
        <w:t xml:space="preserve"> </w:t>
      </w:r>
      <w:r>
        <w:t>điều</w:t>
      </w:r>
      <w:r>
        <w:rPr>
          <w:spacing w:val="20"/>
        </w:rPr>
        <w:t xml:space="preserve"> </w:t>
      </w:r>
      <w:r>
        <w:t>trị</w:t>
      </w:r>
      <w:r>
        <w:rPr>
          <w:spacing w:val="21"/>
        </w:rPr>
        <w:t xml:space="preserve"> </w:t>
      </w:r>
      <w:r>
        <w:t>sẽ</w:t>
      </w:r>
      <w:r>
        <w:rPr>
          <w:spacing w:val="19"/>
        </w:rPr>
        <w:t xml:space="preserve"> </w:t>
      </w:r>
      <w:r>
        <w:t>không</w:t>
      </w:r>
      <w:r>
        <w:rPr>
          <w:spacing w:val="20"/>
        </w:rPr>
        <w:t xml:space="preserve"> </w:t>
      </w:r>
      <w:r>
        <w:t>làm</w:t>
      </w:r>
      <w:r>
        <w:rPr>
          <w:spacing w:val="20"/>
        </w:rPr>
        <w:t xml:space="preserve"> </w:t>
      </w:r>
      <w:r>
        <w:t>lây truyền</w:t>
      </w:r>
      <w:r>
        <w:rPr>
          <w:spacing w:val="22"/>
        </w:rPr>
        <w:t xml:space="preserve"> </w:t>
      </w:r>
      <w:r>
        <w:t>HIV</w:t>
      </w:r>
      <w:r>
        <w:rPr>
          <w:spacing w:val="19"/>
        </w:rPr>
        <w:t xml:space="preserve"> </w:t>
      </w:r>
      <w:r>
        <w:t>cho</w:t>
      </w:r>
      <w:r>
        <w:rPr>
          <w:spacing w:val="22"/>
        </w:rPr>
        <w:t xml:space="preserve"> </w:t>
      </w:r>
      <w:r>
        <w:t>bạn</w:t>
      </w:r>
      <w:r>
        <w:rPr>
          <w:spacing w:val="20"/>
        </w:rPr>
        <w:t xml:space="preserve"> </w:t>
      </w:r>
      <w:r>
        <w:t>tình</w:t>
      </w:r>
      <w:r>
        <w:rPr>
          <w:spacing w:val="20"/>
        </w:rPr>
        <w:t xml:space="preserve"> </w:t>
      </w:r>
      <w:r>
        <w:t>qua đ</w:t>
      </w:r>
      <w:r w:rsidR="008211B7">
        <w:t>ư</w:t>
      </w:r>
      <w:r>
        <w:t>ờng tình dục (K=K).</w:t>
      </w:r>
    </w:p>
    <w:p w14:paraId="5FE810DB" w14:textId="77777777" w:rsidR="00C25D3F" w:rsidRDefault="0002040D">
      <w:pPr>
        <w:pStyle w:val="ListParagraph"/>
        <w:numPr>
          <w:ilvl w:val="0"/>
          <w:numId w:val="157"/>
        </w:numPr>
        <w:tabs>
          <w:tab w:val="left" w:pos="1119"/>
        </w:tabs>
        <w:spacing w:before="243"/>
        <w:ind w:left="1119" w:hanging="246"/>
        <w:jc w:val="left"/>
        <w:rPr>
          <w:rFonts w:ascii="Arial" w:hAnsi="Arial"/>
          <w:b/>
        </w:rPr>
      </w:pPr>
      <w:bookmarkStart w:id="18" w:name="_bookmark17"/>
      <w:bookmarkEnd w:id="18"/>
      <w:r>
        <w:rPr>
          <w:rFonts w:ascii="Arial" w:hAnsi="Arial"/>
          <w:b/>
        </w:rPr>
        <w:t>NGUYÊN</w:t>
      </w:r>
      <w:r>
        <w:rPr>
          <w:rFonts w:ascii="Arial" w:hAnsi="Arial"/>
          <w:b/>
          <w:spacing w:val="-5"/>
        </w:rPr>
        <w:t xml:space="preserve"> </w:t>
      </w:r>
      <w:r>
        <w:rPr>
          <w:rFonts w:ascii="Arial" w:hAnsi="Arial"/>
          <w:b/>
        </w:rPr>
        <w:t>TẮC</w:t>
      </w:r>
      <w:r>
        <w:rPr>
          <w:rFonts w:ascii="Arial" w:hAnsi="Arial"/>
          <w:b/>
          <w:spacing w:val="-5"/>
        </w:rPr>
        <w:t xml:space="preserve"> </w:t>
      </w:r>
      <w:r>
        <w:rPr>
          <w:rFonts w:ascii="Arial" w:hAnsi="Arial"/>
          <w:b/>
        </w:rPr>
        <w:t>ĐIỀU</w:t>
      </w:r>
      <w:r>
        <w:rPr>
          <w:rFonts w:ascii="Arial" w:hAnsi="Arial"/>
          <w:b/>
          <w:spacing w:val="-4"/>
        </w:rPr>
        <w:t xml:space="preserve"> </w:t>
      </w:r>
      <w:r>
        <w:rPr>
          <w:rFonts w:ascii="Arial" w:hAnsi="Arial"/>
          <w:b/>
          <w:spacing w:val="-5"/>
        </w:rPr>
        <w:t>TRỊ</w:t>
      </w:r>
    </w:p>
    <w:p w14:paraId="64DB7BEC" w14:textId="3E1EA40E" w:rsidR="00C25D3F" w:rsidRDefault="0002040D">
      <w:pPr>
        <w:pStyle w:val="ListParagraph"/>
        <w:numPr>
          <w:ilvl w:val="0"/>
          <w:numId w:val="153"/>
        </w:numPr>
        <w:tabs>
          <w:tab w:val="left" w:pos="1023"/>
        </w:tabs>
        <w:spacing w:before="119"/>
        <w:ind w:left="1023" w:hanging="150"/>
        <w:rPr>
          <w:sz w:val="26"/>
        </w:rPr>
      </w:pPr>
      <w:r>
        <w:rPr>
          <w:sz w:val="24"/>
        </w:rPr>
        <w:t>Điều</w:t>
      </w:r>
      <w:r>
        <w:rPr>
          <w:spacing w:val="-15"/>
          <w:sz w:val="24"/>
        </w:rPr>
        <w:t xml:space="preserve"> </w:t>
      </w:r>
      <w:r>
        <w:rPr>
          <w:sz w:val="24"/>
        </w:rPr>
        <w:t>trị</w:t>
      </w:r>
      <w:r>
        <w:rPr>
          <w:spacing w:val="-15"/>
          <w:sz w:val="24"/>
        </w:rPr>
        <w:t xml:space="preserve"> </w:t>
      </w:r>
      <w:r>
        <w:rPr>
          <w:sz w:val="24"/>
        </w:rPr>
        <w:t>ARV</w:t>
      </w:r>
      <w:r>
        <w:rPr>
          <w:spacing w:val="-15"/>
          <w:sz w:val="24"/>
        </w:rPr>
        <w:t xml:space="preserve"> </w:t>
      </w:r>
      <w:r>
        <w:rPr>
          <w:sz w:val="24"/>
        </w:rPr>
        <w:t>ngay</w:t>
      </w:r>
      <w:r>
        <w:rPr>
          <w:spacing w:val="-15"/>
          <w:sz w:val="24"/>
        </w:rPr>
        <w:t xml:space="preserve"> </w:t>
      </w:r>
      <w:r>
        <w:rPr>
          <w:sz w:val="24"/>
        </w:rPr>
        <w:t>khi</w:t>
      </w:r>
      <w:r>
        <w:rPr>
          <w:spacing w:val="-12"/>
          <w:sz w:val="24"/>
        </w:rPr>
        <w:t xml:space="preserve"> </w:t>
      </w:r>
      <w:r>
        <w:rPr>
          <w:sz w:val="24"/>
        </w:rPr>
        <w:t>ng</w:t>
      </w:r>
      <w:r w:rsidR="008211B7">
        <w:rPr>
          <w:sz w:val="24"/>
        </w:rPr>
        <w:t>ư</w:t>
      </w:r>
      <w:r>
        <w:rPr>
          <w:sz w:val="24"/>
        </w:rPr>
        <w:t>ời</w:t>
      </w:r>
      <w:r>
        <w:rPr>
          <w:spacing w:val="-14"/>
          <w:sz w:val="24"/>
        </w:rPr>
        <w:t xml:space="preserve"> </w:t>
      </w:r>
      <w:r>
        <w:rPr>
          <w:sz w:val="24"/>
        </w:rPr>
        <w:t>bệnh</w:t>
      </w:r>
      <w:r>
        <w:rPr>
          <w:spacing w:val="-14"/>
          <w:sz w:val="24"/>
        </w:rPr>
        <w:t xml:space="preserve"> </w:t>
      </w:r>
      <w:r>
        <w:rPr>
          <w:sz w:val="24"/>
        </w:rPr>
        <w:t>đ</w:t>
      </w:r>
      <w:r w:rsidR="008211B7">
        <w:rPr>
          <w:sz w:val="24"/>
        </w:rPr>
        <w:t>ư</w:t>
      </w:r>
      <w:r>
        <w:rPr>
          <w:sz w:val="24"/>
        </w:rPr>
        <w:t>ợc</w:t>
      </w:r>
      <w:r>
        <w:rPr>
          <w:spacing w:val="-14"/>
          <w:sz w:val="24"/>
        </w:rPr>
        <w:t xml:space="preserve"> </w:t>
      </w:r>
      <w:r>
        <w:rPr>
          <w:sz w:val="24"/>
        </w:rPr>
        <w:t>chẩn</w:t>
      </w:r>
      <w:r>
        <w:rPr>
          <w:spacing w:val="-14"/>
          <w:sz w:val="24"/>
        </w:rPr>
        <w:t xml:space="preserve"> </w:t>
      </w:r>
      <w:r>
        <w:rPr>
          <w:sz w:val="24"/>
        </w:rPr>
        <w:t>đoán</w:t>
      </w:r>
      <w:r>
        <w:rPr>
          <w:spacing w:val="-14"/>
          <w:sz w:val="24"/>
        </w:rPr>
        <w:t xml:space="preserve"> </w:t>
      </w:r>
      <w:r>
        <w:rPr>
          <w:sz w:val="24"/>
        </w:rPr>
        <w:t>nhiễm</w:t>
      </w:r>
      <w:r>
        <w:rPr>
          <w:spacing w:val="-13"/>
          <w:sz w:val="24"/>
        </w:rPr>
        <w:t xml:space="preserve"> </w:t>
      </w:r>
      <w:r>
        <w:rPr>
          <w:spacing w:val="-4"/>
          <w:sz w:val="24"/>
        </w:rPr>
        <w:t>HIV;</w:t>
      </w:r>
    </w:p>
    <w:p w14:paraId="532DE8D2" w14:textId="77777777" w:rsidR="00C25D3F" w:rsidRDefault="0002040D">
      <w:pPr>
        <w:pStyle w:val="ListParagraph"/>
        <w:numPr>
          <w:ilvl w:val="0"/>
          <w:numId w:val="153"/>
        </w:numPr>
        <w:tabs>
          <w:tab w:val="left" w:pos="1011"/>
        </w:tabs>
        <w:spacing w:before="118"/>
        <w:ind w:left="1011" w:hanging="138"/>
        <w:rPr>
          <w:sz w:val="24"/>
        </w:rPr>
      </w:pPr>
      <w:r>
        <w:rPr>
          <w:sz w:val="24"/>
        </w:rPr>
        <w:t>Phối</w:t>
      </w:r>
      <w:r>
        <w:rPr>
          <w:spacing w:val="-1"/>
          <w:sz w:val="24"/>
        </w:rPr>
        <w:t xml:space="preserve"> </w:t>
      </w:r>
      <w:r>
        <w:rPr>
          <w:sz w:val="24"/>
        </w:rPr>
        <w:t>hợp đúng</w:t>
      </w:r>
      <w:r>
        <w:rPr>
          <w:spacing w:val="-3"/>
          <w:sz w:val="24"/>
        </w:rPr>
        <w:t xml:space="preserve"> </w:t>
      </w:r>
      <w:r>
        <w:rPr>
          <w:sz w:val="24"/>
        </w:rPr>
        <w:t>cách</w:t>
      </w:r>
      <w:r>
        <w:rPr>
          <w:spacing w:val="-1"/>
          <w:sz w:val="24"/>
        </w:rPr>
        <w:t xml:space="preserve"> </w:t>
      </w:r>
      <w:r>
        <w:rPr>
          <w:sz w:val="24"/>
        </w:rPr>
        <w:t>ít nhất 3</w:t>
      </w:r>
      <w:r>
        <w:rPr>
          <w:spacing w:val="-1"/>
          <w:sz w:val="24"/>
        </w:rPr>
        <w:t xml:space="preserve"> </w:t>
      </w:r>
      <w:r>
        <w:rPr>
          <w:sz w:val="24"/>
        </w:rPr>
        <w:t>loại thuốc</w:t>
      </w:r>
      <w:r>
        <w:rPr>
          <w:spacing w:val="-1"/>
          <w:sz w:val="24"/>
        </w:rPr>
        <w:t xml:space="preserve"> </w:t>
      </w:r>
      <w:r>
        <w:rPr>
          <w:spacing w:val="-4"/>
          <w:sz w:val="24"/>
        </w:rPr>
        <w:t>ARV;</w:t>
      </w:r>
    </w:p>
    <w:p w14:paraId="2349A332" w14:textId="77777777" w:rsidR="00C25D3F" w:rsidRDefault="0002040D">
      <w:pPr>
        <w:pStyle w:val="ListParagraph"/>
        <w:numPr>
          <w:ilvl w:val="0"/>
          <w:numId w:val="153"/>
        </w:numPr>
        <w:tabs>
          <w:tab w:val="left" w:pos="1011"/>
        </w:tabs>
        <w:spacing w:before="121"/>
        <w:ind w:left="1011" w:hanging="138"/>
        <w:rPr>
          <w:sz w:val="24"/>
        </w:rPr>
      </w:pPr>
      <w:r>
        <w:rPr>
          <w:sz w:val="24"/>
        </w:rPr>
        <w:t>Đảm</w:t>
      </w:r>
      <w:r>
        <w:rPr>
          <w:spacing w:val="-3"/>
          <w:sz w:val="24"/>
        </w:rPr>
        <w:t xml:space="preserve"> </w:t>
      </w:r>
      <w:r>
        <w:rPr>
          <w:sz w:val="24"/>
        </w:rPr>
        <w:t>bảo tuân thủ điều trị</w:t>
      </w:r>
      <w:r>
        <w:rPr>
          <w:spacing w:val="-1"/>
          <w:sz w:val="24"/>
        </w:rPr>
        <w:t xml:space="preserve"> </w:t>
      </w:r>
      <w:r>
        <w:rPr>
          <w:sz w:val="24"/>
        </w:rPr>
        <w:t>hàng</w:t>
      </w:r>
      <w:r>
        <w:rPr>
          <w:spacing w:val="-3"/>
          <w:sz w:val="24"/>
        </w:rPr>
        <w:t xml:space="preserve"> </w:t>
      </w:r>
      <w:r>
        <w:rPr>
          <w:sz w:val="24"/>
        </w:rPr>
        <w:t xml:space="preserve">ngày, liên tục, suốt </w:t>
      </w:r>
      <w:r>
        <w:rPr>
          <w:spacing w:val="-4"/>
          <w:sz w:val="24"/>
        </w:rPr>
        <w:t>đời.</w:t>
      </w:r>
    </w:p>
    <w:p w14:paraId="5B068603" w14:textId="6964FB7E" w:rsidR="00C25D3F" w:rsidRDefault="0002040D">
      <w:pPr>
        <w:pStyle w:val="ListParagraph"/>
        <w:numPr>
          <w:ilvl w:val="0"/>
          <w:numId w:val="157"/>
        </w:numPr>
        <w:tabs>
          <w:tab w:val="left" w:pos="1119"/>
        </w:tabs>
        <w:spacing w:before="243"/>
        <w:ind w:left="1119" w:hanging="246"/>
        <w:jc w:val="left"/>
        <w:rPr>
          <w:rFonts w:ascii="Arial" w:hAnsi="Arial"/>
          <w:b/>
        </w:rPr>
      </w:pPr>
      <w:bookmarkStart w:id="19" w:name="_bookmark18"/>
      <w:bookmarkEnd w:id="19"/>
      <w:r>
        <w:rPr>
          <w:rFonts w:ascii="Arial" w:hAnsi="Arial"/>
          <w:b/>
        </w:rPr>
        <w:t>CHUẨN</w:t>
      </w:r>
      <w:r>
        <w:rPr>
          <w:rFonts w:ascii="Arial" w:hAnsi="Arial"/>
          <w:b/>
          <w:spacing w:val="2"/>
        </w:rPr>
        <w:t xml:space="preserve"> </w:t>
      </w:r>
      <w:r>
        <w:rPr>
          <w:rFonts w:ascii="Arial" w:hAnsi="Arial"/>
          <w:b/>
        </w:rPr>
        <w:t>BỊ</w:t>
      </w:r>
      <w:r>
        <w:rPr>
          <w:rFonts w:ascii="Arial" w:hAnsi="Arial"/>
          <w:b/>
          <w:spacing w:val="4"/>
        </w:rPr>
        <w:t xml:space="preserve"> </w:t>
      </w:r>
      <w:r>
        <w:rPr>
          <w:rFonts w:ascii="Arial" w:hAnsi="Arial"/>
          <w:b/>
        </w:rPr>
        <w:t>TR</w:t>
      </w:r>
      <w:r w:rsidR="008211B7">
        <w:rPr>
          <w:rFonts w:ascii="Arial" w:hAnsi="Arial"/>
          <w:b/>
        </w:rPr>
        <w:t>Ư</w:t>
      </w:r>
      <w:r>
        <w:rPr>
          <w:rFonts w:ascii="Arial" w:hAnsi="Arial"/>
          <w:b/>
        </w:rPr>
        <w:t>ỚC</w:t>
      </w:r>
      <w:r>
        <w:rPr>
          <w:rFonts w:ascii="Arial" w:hAnsi="Arial"/>
          <w:b/>
          <w:spacing w:val="2"/>
        </w:rPr>
        <w:t xml:space="preserve"> </w:t>
      </w:r>
      <w:r>
        <w:rPr>
          <w:rFonts w:ascii="Arial" w:hAnsi="Arial"/>
          <w:b/>
        </w:rPr>
        <w:t>ĐIỀU</w:t>
      </w:r>
      <w:r>
        <w:rPr>
          <w:rFonts w:ascii="Arial" w:hAnsi="Arial"/>
          <w:b/>
          <w:spacing w:val="2"/>
        </w:rPr>
        <w:t xml:space="preserve"> </w:t>
      </w:r>
      <w:r>
        <w:rPr>
          <w:rFonts w:ascii="Arial" w:hAnsi="Arial"/>
          <w:b/>
          <w:spacing w:val="-5"/>
        </w:rPr>
        <w:t>TRỊ</w:t>
      </w:r>
    </w:p>
    <w:p w14:paraId="244FFA8E" w14:textId="77777777" w:rsidR="00C25D3F" w:rsidRDefault="0002040D">
      <w:pPr>
        <w:pStyle w:val="ListParagraph"/>
        <w:numPr>
          <w:ilvl w:val="0"/>
          <w:numId w:val="154"/>
        </w:numPr>
        <w:tabs>
          <w:tab w:val="left" w:pos="1049"/>
        </w:tabs>
        <w:spacing w:before="118"/>
        <w:ind w:right="1011" w:firstLine="0"/>
        <w:jc w:val="both"/>
        <w:rPr>
          <w:b/>
          <w:sz w:val="24"/>
        </w:rPr>
      </w:pPr>
      <w:r>
        <w:rPr>
          <w:sz w:val="24"/>
        </w:rPr>
        <w:t xml:space="preserve">Đánh giá giai đoạn lâm sàng và xét nghiệm CD4 để xác định bệnh HIV tiến triển. Không trì hoãn điều trị ARV trong khi chờ đợi kết quả xét nghiệm CD4 sau khi đã loại trừ viêm màng não do </w:t>
      </w:r>
      <w:r>
        <w:rPr>
          <w:i/>
          <w:sz w:val="24"/>
        </w:rPr>
        <w:t xml:space="preserve">cryptocuccus </w:t>
      </w:r>
      <w:r>
        <w:rPr>
          <w:sz w:val="24"/>
        </w:rPr>
        <w:t>và lao màng não;</w:t>
      </w:r>
    </w:p>
    <w:p w14:paraId="2B4BEEC8" w14:textId="77777777" w:rsidR="00C25D3F" w:rsidRDefault="0002040D">
      <w:pPr>
        <w:pStyle w:val="ListParagraph"/>
        <w:numPr>
          <w:ilvl w:val="0"/>
          <w:numId w:val="154"/>
        </w:numPr>
        <w:tabs>
          <w:tab w:val="left" w:pos="1035"/>
        </w:tabs>
        <w:ind w:right="1015" w:firstLine="0"/>
        <w:jc w:val="both"/>
        <w:rPr>
          <w:sz w:val="24"/>
        </w:rPr>
      </w:pPr>
      <w:r>
        <w:rPr>
          <w:sz w:val="24"/>
        </w:rPr>
        <w:t>Khám phát hiện bệnh nhiễm trùng cơ hội, bệnh đồng nhiễm (lao, viêm gan B, viêm gan C…) và các bệnh không lây nhiễm;</w:t>
      </w:r>
    </w:p>
    <w:p w14:paraId="1B14364A" w14:textId="3EAC1335" w:rsidR="00C25D3F" w:rsidRDefault="0002040D">
      <w:pPr>
        <w:pStyle w:val="ListParagraph"/>
        <w:numPr>
          <w:ilvl w:val="0"/>
          <w:numId w:val="154"/>
        </w:numPr>
        <w:tabs>
          <w:tab w:val="left" w:pos="1011"/>
        </w:tabs>
        <w:ind w:left="1011" w:hanging="138"/>
        <w:jc w:val="both"/>
        <w:rPr>
          <w:sz w:val="24"/>
        </w:rPr>
      </w:pPr>
      <w:r>
        <w:rPr>
          <w:sz w:val="24"/>
        </w:rPr>
        <w:t>Đánh</w:t>
      </w:r>
      <w:r>
        <w:rPr>
          <w:spacing w:val="-4"/>
          <w:sz w:val="24"/>
        </w:rPr>
        <w:t xml:space="preserve"> </w:t>
      </w:r>
      <w:r>
        <w:rPr>
          <w:sz w:val="24"/>
        </w:rPr>
        <w:t>giá</w:t>
      </w:r>
      <w:r>
        <w:rPr>
          <w:spacing w:val="-5"/>
          <w:sz w:val="24"/>
        </w:rPr>
        <w:t xml:space="preserve"> </w:t>
      </w:r>
      <w:r>
        <w:rPr>
          <w:sz w:val="24"/>
        </w:rPr>
        <w:t>t</w:t>
      </w:r>
      <w:r w:rsidR="008211B7">
        <w:rPr>
          <w:sz w:val="24"/>
        </w:rPr>
        <w:t>ư</w:t>
      </w:r>
      <w:r>
        <w:rPr>
          <w:sz w:val="24"/>
        </w:rPr>
        <w:t>ơng</w:t>
      </w:r>
      <w:r>
        <w:rPr>
          <w:spacing w:val="-8"/>
          <w:sz w:val="24"/>
        </w:rPr>
        <w:t xml:space="preserve"> </w:t>
      </w:r>
      <w:r>
        <w:rPr>
          <w:sz w:val="24"/>
        </w:rPr>
        <w:t>tác</w:t>
      </w:r>
      <w:r>
        <w:rPr>
          <w:spacing w:val="-6"/>
          <w:sz w:val="24"/>
        </w:rPr>
        <w:t xml:space="preserve"> </w:t>
      </w:r>
      <w:r>
        <w:rPr>
          <w:sz w:val="24"/>
        </w:rPr>
        <w:t>thuốc</w:t>
      </w:r>
      <w:r>
        <w:rPr>
          <w:spacing w:val="-6"/>
          <w:sz w:val="24"/>
        </w:rPr>
        <w:t xml:space="preserve"> </w:t>
      </w:r>
      <w:r>
        <w:rPr>
          <w:sz w:val="24"/>
        </w:rPr>
        <w:t>để</w:t>
      </w:r>
      <w:r>
        <w:rPr>
          <w:spacing w:val="-6"/>
          <w:sz w:val="24"/>
        </w:rPr>
        <w:t xml:space="preserve"> </w:t>
      </w:r>
      <w:r>
        <w:rPr>
          <w:sz w:val="24"/>
        </w:rPr>
        <w:t>chỉ</w:t>
      </w:r>
      <w:r>
        <w:rPr>
          <w:spacing w:val="-5"/>
          <w:sz w:val="24"/>
        </w:rPr>
        <w:t xml:space="preserve"> </w:t>
      </w:r>
      <w:r>
        <w:rPr>
          <w:sz w:val="24"/>
        </w:rPr>
        <w:t>định</w:t>
      </w:r>
      <w:r>
        <w:rPr>
          <w:spacing w:val="-5"/>
          <w:sz w:val="24"/>
        </w:rPr>
        <w:t xml:space="preserve"> </w:t>
      </w:r>
      <w:r>
        <w:rPr>
          <w:sz w:val="24"/>
        </w:rPr>
        <w:t>phác</w:t>
      </w:r>
      <w:r>
        <w:rPr>
          <w:spacing w:val="-6"/>
          <w:sz w:val="24"/>
        </w:rPr>
        <w:t xml:space="preserve"> </w:t>
      </w:r>
      <w:r>
        <w:rPr>
          <w:sz w:val="24"/>
        </w:rPr>
        <w:t>đồ</w:t>
      </w:r>
      <w:r>
        <w:rPr>
          <w:spacing w:val="-5"/>
          <w:sz w:val="24"/>
        </w:rPr>
        <w:t xml:space="preserve"> </w:t>
      </w:r>
      <w:r>
        <w:rPr>
          <w:sz w:val="24"/>
        </w:rPr>
        <w:t>ARV</w:t>
      </w:r>
      <w:r>
        <w:rPr>
          <w:spacing w:val="-6"/>
          <w:sz w:val="24"/>
        </w:rPr>
        <w:t xml:space="preserve"> </w:t>
      </w:r>
      <w:r>
        <w:rPr>
          <w:sz w:val="24"/>
        </w:rPr>
        <w:t>hoặc</w:t>
      </w:r>
      <w:r>
        <w:rPr>
          <w:spacing w:val="-6"/>
          <w:sz w:val="24"/>
        </w:rPr>
        <w:t xml:space="preserve"> </w:t>
      </w:r>
      <w:r>
        <w:rPr>
          <w:sz w:val="24"/>
        </w:rPr>
        <w:t>điều</w:t>
      </w:r>
      <w:r>
        <w:rPr>
          <w:spacing w:val="-5"/>
          <w:sz w:val="24"/>
        </w:rPr>
        <w:t xml:space="preserve"> </w:t>
      </w:r>
      <w:r>
        <w:rPr>
          <w:sz w:val="24"/>
        </w:rPr>
        <w:t>chỉnh</w:t>
      </w:r>
      <w:r>
        <w:rPr>
          <w:spacing w:val="-5"/>
          <w:sz w:val="24"/>
        </w:rPr>
        <w:t xml:space="preserve"> </w:t>
      </w:r>
      <w:r>
        <w:rPr>
          <w:spacing w:val="-2"/>
          <w:sz w:val="24"/>
        </w:rPr>
        <w:t>liều;</w:t>
      </w:r>
    </w:p>
    <w:p w14:paraId="7173813B" w14:textId="419A4648" w:rsidR="00C25D3F" w:rsidRDefault="0002040D">
      <w:pPr>
        <w:pStyle w:val="ListParagraph"/>
        <w:numPr>
          <w:ilvl w:val="0"/>
          <w:numId w:val="154"/>
        </w:numPr>
        <w:tabs>
          <w:tab w:val="left" w:pos="1032"/>
        </w:tabs>
        <w:spacing w:before="121"/>
        <w:ind w:right="1013" w:firstLine="0"/>
        <w:jc w:val="both"/>
        <w:rPr>
          <w:sz w:val="24"/>
        </w:rPr>
      </w:pPr>
      <w:r>
        <w:rPr>
          <w:sz w:val="24"/>
        </w:rPr>
        <w:t>T</w:t>
      </w:r>
      <w:r w:rsidR="008211B7">
        <w:rPr>
          <w:sz w:val="24"/>
        </w:rPr>
        <w:t>ư</w:t>
      </w:r>
      <w:r>
        <w:rPr>
          <w:sz w:val="24"/>
        </w:rPr>
        <w:t xml:space="preserve"> vấn về lợi ích, sự cần thiết về tuân thủ điều trị, tác dụng không mong muốn cho ng</w:t>
      </w:r>
      <w:r w:rsidR="008211B7">
        <w:rPr>
          <w:sz w:val="24"/>
        </w:rPr>
        <w:t>ư</w:t>
      </w:r>
      <w:r>
        <w:rPr>
          <w:sz w:val="24"/>
        </w:rPr>
        <w:t>ời</w:t>
      </w:r>
      <w:r>
        <w:rPr>
          <w:spacing w:val="-7"/>
          <w:sz w:val="24"/>
        </w:rPr>
        <w:t xml:space="preserve"> </w:t>
      </w:r>
      <w:r>
        <w:rPr>
          <w:sz w:val="24"/>
        </w:rPr>
        <w:t>bệnh,</w:t>
      </w:r>
      <w:r>
        <w:rPr>
          <w:spacing w:val="-7"/>
          <w:sz w:val="24"/>
        </w:rPr>
        <w:t xml:space="preserve"> </w:t>
      </w:r>
      <w:r>
        <w:rPr>
          <w:sz w:val="24"/>
        </w:rPr>
        <w:t>ng</w:t>
      </w:r>
      <w:r w:rsidR="008211B7">
        <w:rPr>
          <w:sz w:val="24"/>
        </w:rPr>
        <w:t>ư</w:t>
      </w:r>
      <w:r>
        <w:rPr>
          <w:sz w:val="24"/>
        </w:rPr>
        <w:t>ời</w:t>
      </w:r>
      <w:r>
        <w:rPr>
          <w:spacing w:val="-5"/>
          <w:sz w:val="24"/>
        </w:rPr>
        <w:t xml:space="preserve"> </w:t>
      </w:r>
      <w:r>
        <w:rPr>
          <w:sz w:val="24"/>
        </w:rPr>
        <w:t>chăm</w:t>
      </w:r>
      <w:r>
        <w:rPr>
          <w:spacing w:val="-5"/>
          <w:sz w:val="24"/>
        </w:rPr>
        <w:t xml:space="preserve"> </w:t>
      </w:r>
      <w:r>
        <w:rPr>
          <w:sz w:val="24"/>
        </w:rPr>
        <w:t>sóc,</w:t>
      </w:r>
      <w:r>
        <w:rPr>
          <w:spacing w:val="-7"/>
          <w:sz w:val="24"/>
        </w:rPr>
        <w:t xml:space="preserve"> </w:t>
      </w:r>
      <w:r>
        <w:rPr>
          <w:sz w:val="24"/>
        </w:rPr>
        <w:t>đặc</w:t>
      </w:r>
      <w:r>
        <w:rPr>
          <w:spacing w:val="-8"/>
          <w:sz w:val="24"/>
        </w:rPr>
        <w:t xml:space="preserve"> </w:t>
      </w:r>
      <w:r>
        <w:rPr>
          <w:sz w:val="24"/>
        </w:rPr>
        <w:t>biệt</w:t>
      </w:r>
      <w:r>
        <w:rPr>
          <w:spacing w:val="-7"/>
          <w:sz w:val="24"/>
        </w:rPr>
        <w:t xml:space="preserve"> </w:t>
      </w:r>
      <w:r>
        <w:rPr>
          <w:sz w:val="24"/>
        </w:rPr>
        <w:t>là</w:t>
      </w:r>
      <w:r>
        <w:rPr>
          <w:spacing w:val="-8"/>
          <w:sz w:val="24"/>
        </w:rPr>
        <w:t xml:space="preserve"> </w:t>
      </w:r>
      <w:r>
        <w:rPr>
          <w:sz w:val="24"/>
        </w:rPr>
        <w:t>ng</w:t>
      </w:r>
      <w:r w:rsidR="008211B7">
        <w:rPr>
          <w:sz w:val="24"/>
        </w:rPr>
        <w:t>ư</w:t>
      </w:r>
      <w:r>
        <w:rPr>
          <w:sz w:val="24"/>
        </w:rPr>
        <w:t>ời</w:t>
      </w:r>
      <w:r>
        <w:rPr>
          <w:spacing w:val="-5"/>
          <w:sz w:val="24"/>
        </w:rPr>
        <w:t xml:space="preserve"> </w:t>
      </w:r>
      <w:r>
        <w:rPr>
          <w:sz w:val="24"/>
        </w:rPr>
        <w:t>chăm</w:t>
      </w:r>
      <w:r>
        <w:rPr>
          <w:spacing w:val="-7"/>
          <w:sz w:val="24"/>
        </w:rPr>
        <w:t xml:space="preserve"> </w:t>
      </w:r>
      <w:r>
        <w:rPr>
          <w:sz w:val="24"/>
        </w:rPr>
        <w:t>sóc</w:t>
      </w:r>
      <w:r>
        <w:rPr>
          <w:spacing w:val="-7"/>
          <w:sz w:val="24"/>
        </w:rPr>
        <w:t xml:space="preserve"> </w:t>
      </w:r>
      <w:r>
        <w:rPr>
          <w:sz w:val="24"/>
        </w:rPr>
        <w:t>trẻ;</w:t>
      </w:r>
    </w:p>
    <w:p w14:paraId="7731B828" w14:textId="1EC6EAB5" w:rsidR="00C25D3F" w:rsidRDefault="0002040D">
      <w:pPr>
        <w:pStyle w:val="ListParagraph"/>
        <w:numPr>
          <w:ilvl w:val="0"/>
          <w:numId w:val="154"/>
        </w:numPr>
        <w:tabs>
          <w:tab w:val="left" w:pos="1032"/>
        </w:tabs>
        <w:ind w:right="1014" w:firstLine="0"/>
        <w:jc w:val="both"/>
        <w:rPr>
          <w:sz w:val="24"/>
        </w:rPr>
      </w:pPr>
      <w:r>
        <w:rPr>
          <w:sz w:val="24"/>
        </w:rPr>
        <w:t>Thông báo cho ng</w:t>
      </w:r>
      <w:r w:rsidR="008211B7">
        <w:rPr>
          <w:sz w:val="24"/>
        </w:rPr>
        <w:t>ư</w:t>
      </w:r>
      <w:r>
        <w:rPr>
          <w:sz w:val="24"/>
        </w:rPr>
        <w:t>ời bệnh, ng</w:t>
      </w:r>
      <w:r w:rsidR="008211B7">
        <w:rPr>
          <w:sz w:val="24"/>
        </w:rPr>
        <w:t>ư</w:t>
      </w:r>
      <w:r>
        <w:rPr>
          <w:sz w:val="24"/>
        </w:rPr>
        <w:t>ời chăm sóc về quy trình điều trị và các xét nghiệm cần thiết khi bắt đầu điều trị và theo dõi điều trị ARV;</w:t>
      </w:r>
    </w:p>
    <w:p w14:paraId="4972BCF5" w14:textId="098A29A1" w:rsidR="00C25D3F" w:rsidRDefault="0002040D">
      <w:pPr>
        <w:pStyle w:val="ListParagraph"/>
        <w:numPr>
          <w:ilvl w:val="0"/>
          <w:numId w:val="154"/>
        </w:numPr>
        <w:tabs>
          <w:tab w:val="left" w:pos="1011"/>
        </w:tabs>
        <w:ind w:left="1011" w:hanging="138"/>
        <w:jc w:val="both"/>
        <w:rPr>
          <w:sz w:val="24"/>
        </w:rPr>
      </w:pPr>
      <w:r>
        <w:rPr>
          <w:sz w:val="24"/>
        </w:rPr>
        <w:t>T</w:t>
      </w:r>
      <w:r w:rsidR="008211B7">
        <w:rPr>
          <w:sz w:val="24"/>
        </w:rPr>
        <w:t>ư</w:t>
      </w:r>
      <w:r>
        <w:rPr>
          <w:spacing w:val="-11"/>
          <w:sz w:val="24"/>
        </w:rPr>
        <w:t xml:space="preserve"> </w:t>
      </w:r>
      <w:r>
        <w:rPr>
          <w:sz w:val="24"/>
        </w:rPr>
        <w:t>vấn</w:t>
      </w:r>
      <w:r>
        <w:rPr>
          <w:spacing w:val="-9"/>
          <w:sz w:val="24"/>
        </w:rPr>
        <w:t xml:space="preserve"> </w:t>
      </w:r>
      <w:r>
        <w:rPr>
          <w:sz w:val="24"/>
        </w:rPr>
        <w:t>và</w:t>
      </w:r>
      <w:r>
        <w:rPr>
          <w:spacing w:val="-8"/>
          <w:sz w:val="24"/>
        </w:rPr>
        <w:t xml:space="preserve"> </w:t>
      </w:r>
      <w:r>
        <w:rPr>
          <w:sz w:val="24"/>
        </w:rPr>
        <w:t>giới</w:t>
      </w:r>
      <w:r>
        <w:rPr>
          <w:spacing w:val="-9"/>
          <w:sz w:val="24"/>
        </w:rPr>
        <w:t xml:space="preserve"> </w:t>
      </w:r>
      <w:r>
        <w:rPr>
          <w:sz w:val="24"/>
        </w:rPr>
        <w:t>thiệu</w:t>
      </w:r>
      <w:r>
        <w:rPr>
          <w:spacing w:val="-9"/>
          <w:sz w:val="24"/>
        </w:rPr>
        <w:t xml:space="preserve"> </w:t>
      </w:r>
      <w:r>
        <w:rPr>
          <w:sz w:val="24"/>
        </w:rPr>
        <w:t>ng</w:t>
      </w:r>
      <w:r w:rsidR="008211B7">
        <w:rPr>
          <w:sz w:val="24"/>
        </w:rPr>
        <w:t>ư</w:t>
      </w:r>
      <w:r>
        <w:rPr>
          <w:sz w:val="24"/>
        </w:rPr>
        <w:t>ời</w:t>
      </w:r>
      <w:r>
        <w:rPr>
          <w:spacing w:val="-9"/>
          <w:sz w:val="24"/>
        </w:rPr>
        <w:t xml:space="preserve"> </w:t>
      </w:r>
      <w:r>
        <w:rPr>
          <w:sz w:val="24"/>
        </w:rPr>
        <w:t>bệnh</w:t>
      </w:r>
      <w:r>
        <w:rPr>
          <w:spacing w:val="-10"/>
          <w:sz w:val="24"/>
        </w:rPr>
        <w:t xml:space="preserve"> </w:t>
      </w:r>
      <w:r>
        <w:rPr>
          <w:sz w:val="24"/>
        </w:rPr>
        <w:t>đến</w:t>
      </w:r>
      <w:r>
        <w:rPr>
          <w:spacing w:val="-9"/>
          <w:sz w:val="24"/>
        </w:rPr>
        <w:t xml:space="preserve"> </w:t>
      </w:r>
      <w:r>
        <w:rPr>
          <w:sz w:val="24"/>
        </w:rPr>
        <w:t>các</w:t>
      </w:r>
      <w:r>
        <w:rPr>
          <w:spacing w:val="-10"/>
          <w:sz w:val="24"/>
        </w:rPr>
        <w:t xml:space="preserve"> </w:t>
      </w:r>
      <w:r>
        <w:rPr>
          <w:sz w:val="24"/>
        </w:rPr>
        <w:t>dịch</w:t>
      </w:r>
      <w:r>
        <w:rPr>
          <w:spacing w:val="-9"/>
          <w:sz w:val="24"/>
        </w:rPr>
        <w:t xml:space="preserve"> </w:t>
      </w:r>
      <w:r>
        <w:rPr>
          <w:sz w:val="24"/>
        </w:rPr>
        <w:t>vụ</w:t>
      </w:r>
      <w:r>
        <w:rPr>
          <w:spacing w:val="-7"/>
          <w:sz w:val="24"/>
        </w:rPr>
        <w:t xml:space="preserve"> </w:t>
      </w:r>
      <w:r>
        <w:rPr>
          <w:sz w:val="24"/>
        </w:rPr>
        <w:t>can</w:t>
      </w:r>
      <w:r>
        <w:rPr>
          <w:spacing w:val="-10"/>
          <w:sz w:val="24"/>
        </w:rPr>
        <w:t xml:space="preserve"> </w:t>
      </w:r>
      <w:r>
        <w:rPr>
          <w:sz w:val="24"/>
        </w:rPr>
        <w:t>thiệp</w:t>
      </w:r>
      <w:r>
        <w:rPr>
          <w:spacing w:val="-7"/>
          <w:sz w:val="24"/>
        </w:rPr>
        <w:t xml:space="preserve"> </w:t>
      </w:r>
      <w:r>
        <w:rPr>
          <w:sz w:val="24"/>
        </w:rPr>
        <w:t>giảm</w:t>
      </w:r>
      <w:r>
        <w:rPr>
          <w:spacing w:val="-9"/>
          <w:sz w:val="24"/>
        </w:rPr>
        <w:t xml:space="preserve"> </w:t>
      </w:r>
      <w:r>
        <w:rPr>
          <w:sz w:val="24"/>
        </w:rPr>
        <w:t>hại</w:t>
      </w:r>
      <w:r>
        <w:rPr>
          <w:spacing w:val="-9"/>
          <w:sz w:val="24"/>
        </w:rPr>
        <w:t xml:space="preserve"> </w:t>
      </w:r>
      <w:r>
        <w:rPr>
          <w:sz w:val="24"/>
        </w:rPr>
        <w:t>phù</w:t>
      </w:r>
      <w:r>
        <w:rPr>
          <w:spacing w:val="-10"/>
          <w:sz w:val="24"/>
        </w:rPr>
        <w:t xml:space="preserve"> </w:t>
      </w:r>
      <w:r>
        <w:rPr>
          <w:spacing w:val="-4"/>
          <w:sz w:val="24"/>
        </w:rPr>
        <w:t>hợp;</w:t>
      </w:r>
    </w:p>
    <w:p w14:paraId="51C7E888" w14:textId="038F8E50" w:rsidR="00C25D3F" w:rsidRDefault="0002040D">
      <w:pPr>
        <w:pStyle w:val="ListParagraph"/>
        <w:numPr>
          <w:ilvl w:val="0"/>
          <w:numId w:val="154"/>
        </w:numPr>
        <w:tabs>
          <w:tab w:val="left" w:pos="1020"/>
        </w:tabs>
        <w:ind w:right="1013" w:firstLine="0"/>
        <w:jc w:val="both"/>
        <w:rPr>
          <w:sz w:val="24"/>
        </w:rPr>
      </w:pPr>
      <w:r>
        <w:rPr>
          <w:sz w:val="24"/>
        </w:rPr>
        <w:t>T</w:t>
      </w:r>
      <w:r w:rsidR="008211B7">
        <w:rPr>
          <w:sz w:val="24"/>
        </w:rPr>
        <w:t>ư</w:t>
      </w:r>
      <w:r>
        <w:rPr>
          <w:spacing w:val="-2"/>
          <w:sz w:val="24"/>
        </w:rPr>
        <w:t xml:space="preserve"> </w:t>
      </w:r>
      <w:r>
        <w:rPr>
          <w:sz w:val="24"/>
        </w:rPr>
        <w:t>vấn về</w:t>
      </w:r>
      <w:r>
        <w:rPr>
          <w:spacing w:val="-2"/>
          <w:sz w:val="24"/>
        </w:rPr>
        <w:t xml:space="preserve"> </w:t>
      </w:r>
      <w:r>
        <w:rPr>
          <w:sz w:val="24"/>
        </w:rPr>
        <w:t>xét</w:t>
      </w:r>
      <w:r>
        <w:rPr>
          <w:spacing w:val="-1"/>
          <w:sz w:val="24"/>
        </w:rPr>
        <w:t xml:space="preserve"> </w:t>
      </w:r>
      <w:r>
        <w:rPr>
          <w:sz w:val="24"/>
        </w:rPr>
        <w:t>nghiệm HIV</w:t>
      </w:r>
      <w:r>
        <w:rPr>
          <w:spacing w:val="-2"/>
          <w:sz w:val="24"/>
        </w:rPr>
        <w:t xml:space="preserve"> </w:t>
      </w:r>
      <w:r>
        <w:rPr>
          <w:sz w:val="24"/>
        </w:rPr>
        <w:t>cho vợ/chồng/bạn</w:t>
      </w:r>
      <w:r>
        <w:rPr>
          <w:spacing w:val="-1"/>
          <w:sz w:val="24"/>
        </w:rPr>
        <w:t xml:space="preserve"> </w:t>
      </w:r>
      <w:r>
        <w:rPr>
          <w:sz w:val="24"/>
        </w:rPr>
        <w:t>tình/bạn</w:t>
      </w:r>
      <w:r>
        <w:rPr>
          <w:spacing w:val="-1"/>
          <w:sz w:val="24"/>
        </w:rPr>
        <w:t xml:space="preserve"> </w:t>
      </w:r>
      <w:r>
        <w:rPr>
          <w:sz w:val="24"/>
        </w:rPr>
        <w:t>chích, con</w:t>
      </w:r>
      <w:r>
        <w:rPr>
          <w:spacing w:val="-1"/>
          <w:sz w:val="24"/>
        </w:rPr>
        <w:t xml:space="preserve"> </w:t>
      </w:r>
      <w:r>
        <w:rPr>
          <w:sz w:val="24"/>
        </w:rPr>
        <w:t>của mẹ</w:t>
      </w:r>
      <w:r>
        <w:rPr>
          <w:spacing w:val="-2"/>
          <w:sz w:val="24"/>
        </w:rPr>
        <w:t xml:space="preserve"> </w:t>
      </w:r>
      <w:r>
        <w:rPr>
          <w:sz w:val="24"/>
        </w:rPr>
        <w:t>nhiễm</w:t>
      </w:r>
      <w:r>
        <w:rPr>
          <w:spacing w:val="-1"/>
          <w:sz w:val="24"/>
        </w:rPr>
        <w:t xml:space="preserve"> </w:t>
      </w:r>
      <w:r>
        <w:rPr>
          <w:sz w:val="24"/>
        </w:rPr>
        <w:t>HIV, anh/chị/em của trẻ nhiễm HIV;</w:t>
      </w:r>
    </w:p>
    <w:p w14:paraId="7D3087F6" w14:textId="5501C154" w:rsidR="00C25D3F" w:rsidRDefault="0002040D">
      <w:pPr>
        <w:pStyle w:val="ListParagraph"/>
        <w:numPr>
          <w:ilvl w:val="0"/>
          <w:numId w:val="154"/>
        </w:numPr>
        <w:tabs>
          <w:tab w:val="left" w:pos="1030"/>
        </w:tabs>
        <w:ind w:right="1011" w:firstLine="0"/>
        <w:jc w:val="both"/>
        <w:rPr>
          <w:sz w:val="24"/>
        </w:rPr>
      </w:pPr>
      <w:r>
        <w:rPr>
          <w:sz w:val="24"/>
        </w:rPr>
        <w:t>T</w:t>
      </w:r>
      <w:r w:rsidR="008211B7">
        <w:rPr>
          <w:sz w:val="24"/>
        </w:rPr>
        <w:t>ư</w:t>
      </w:r>
      <w:r>
        <w:rPr>
          <w:sz w:val="24"/>
        </w:rPr>
        <w:t xml:space="preserve"> vấn hỗ trợ bộc lộ tình trạng nhiễm HIV đối với trẻ em có sự tham gia của ng</w:t>
      </w:r>
      <w:r w:rsidR="008211B7">
        <w:rPr>
          <w:sz w:val="24"/>
        </w:rPr>
        <w:t>ư</w:t>
      </w:r>
      <w:r>
        <w:rPr>
          <w:sz w:val="24"/>
        </w:rPr>
        <w:t>ời chăm sóc;</w:t>
      </w:r>
    </w:p>
    <w:p w14:paraId="49DCF169" w14:textId="6B1F11E5" w:rsidR="00C25D3F" w:rsidRDefault="0002040D">
      <w:pPr>
        <w:pStyle w:val="ListParagraph"/>
        <w:numPr>
          <w:ilvl w:val="0"/>
          <w:numId w:val="154"/>
        </w:numPr>
        <w:tabs>
          <w:tab w:val="left" w:pos="1030"/>
        </w:tabs>
        <w:spacing w:before="123" w:line="237" w:lineRule="auto"/>
        <w:ind w:right="1014" w:firstLine="0"/>
        <w:jc w:val="both"/>
        <w:rPr>
          <w:sz w:val="24"/>
        </w:rPr>
      </w:pPr>
      <w:r>
        <w:rPr>
          <w:sz w:val="24"/>
        </w:rPr>
        <w:t>Tr</w:t>
      </w:r>
      <w:r w:rsidR="008211B7">
        <w:rPr>
          <w:sz w:val="24"/>
        </w:rPr>
        <w:t>ư</w:t>
      </w:r>
      <w:r>
        <w:rPr>
          <w:sz w:val="24"/>
        </w:rPr>
        <w:t>ờng hợp ng</w:t>
      </w:r>
      <w:r w:rsidR="008211B7">
        <w:rPr>
          <w:sz w:val="24"/>
        </w:rPr>
        <w:t>ư</w:t>
      </w:r>
      <w:r>
        <w:rPr>
          <w:sz w:val="24"/>
        </w:rPr>
        <w:t>ời bệnh ch</w:t>
      </w:r>
      <w:r w:rsidR="008211B7">
        <w:rPr>
          <w:sz w:val="24"/>
        </w:rPr>
        <w:t>ư</w:t>
      </w:r>
      <w:r>
        <w:rPr>
          <w:sz w:val="24"/>
        </w:rPr>
        <w:t>a sẵn sàng điều trị cần tiếp tục t</w:t>
      </w:r>
      <w:r w:rsidR="008211B7">
        <w:rPr>
          <w:sz w:val="24"/>
        </w:rPr>
        <w:t>ư</w:t>
      </w:r>
      <w:r>
        <w:rPr>
          <w:sz w:val="24"/>
        </w:rPr>
        <w:t xml:space="preserve"> vấn điều trị ARV </w:t>
      </w:r>
      <w:r>
        <w:rPr>
          <w:spacing w:val="-54"/>
          <w:sz w:val="24"/>
        </w:rPr>
        <w:t>cho</w:t>
      </w:r>
      <w:r>
        <w:rPr>
          <w:sz w:val="24"/>
        </w:rPr>
        <w:t xml:space="preserve"> ng</w:t>
      </w:r>
      <w:r w:rsidR="008211B7">
        <w:rPr>
          <w:sz w:val="24"/>
        </w:rPr>
        <w:t>ư</w:t>
      </w:r>
      <w:r>
        <w:rPr>
          <w:sz w:val="24"/>
        </w:rPr>
        <w:t>ời bệnh.</w:t>
      </w:r>
      <w:r>
        <w:rPr>
          <w:spacing w:val="-1"/>
          <w:sz w:val="24"/>
        </w:rPr>
        <w:t xml:space="preserve"> </w:t>
      </w:r>
      <w:r>
        <w:rPr>
          <w:sz w:val="24"/>
        </w:rPr>
        <w:t>Thực</w:t>
      </w:r>
      <w:r>
        <w:rPr>
          <w:spacing w:val="-1"/>
          <w:sz w:val="24"/>
        </w:rPr>
        <w:t xml:space="preserve"> </w:t>
      </w:r>
      <w:r>
        <w:rPr>
          <w:sz w:val="24"/>
        </w:rPr>
        <w:t>hiện xét nghiệm theo h</w:t>
      </w:r>
      <w:r w:rsidR="008211B7">
        <w:rPr>
          <w:sz w:val="24"/>
        </w:rPr>
        <w:t>ư</w:t>
      </w:r>
      <w:r>
        <w:rPr>
          <w:sz w:val="24"/>
        </w:rPr>
        <w:t>ớng</w:t>
      </w:r>
      <w:r>
        <w:rPr>
          <w:spacing w:val="-3"/>
          <w:sz w:val="24"/>
        </w:rPr>
        <w:t xml:space="preserve"> </w:t>
      </w:r>
      <w:r>
        <w:rPr>
          <w:sz w:val="24"/>
        </w:rPr>
        <w:t>dẫn tại Bảng</w:t>
      </w:r>
      <w:r>
        <w:rPr>
          <w:spacing w:val="-3"/>
          <w:sz w:val="24"/>
        </w:rPr>
        <w:t xml:space="preserve"> </w:t>
      </w:r>
      <w:r>
        <w:rPr>
          <w:sz w:val="24"/>
        </w:rPr>
        <w:t>9.</w:t>
      </w:r>
    </w:p>
    <w:p w14:paraId="3C262B87" w14:textId="77777777" w:rsidR="00C25D3F" w:rsidRDefault="00C25D3F">
      <w:pPr>
        <w:spacing w:line="237" w:lineRule="auto"/>
        <w:jc w:val="both"/>
        <w:rPr>
          <w:sz w:val="24"/>
        </w:rPr>
        <w:sectPr w:rsidR="00C25D3F">
          <w:pgSz w:w="10780" w:h="15310"/>
          <w:pgMar w:top="1560" w:right="120" w:bottom="1100" w:left="260" w:header="0" w:footer="916" w:gutter="0"/>
          <w:cols w:space="720"/>
        </w:sectPr>
      </w:pPr>
    </w:p>
    <w:p w14:paraId="1F60A07A" w14:textId="77777777" w:rsidR="00C25D3F" w:rsidRDefault="0002040D">
      <w:pPr>
        <w:pStyle w:val="ListParagraph"/>
        <w:numPr>
          <w:ilvl w:val="0"/>
          <w:numId w:val="157"/>
        </w:numPr>
        <w:tabs>
          <w:tab w:val="left" w:pos="1119"/>
        </w:tabs>
        <w:spacing w:before="67"/>
        <w:ind w:left="1119" w:hanging="246"/>
        <w:jc w:val="left"/>
        <w:rPr>
          <w:rFonts w:ascii="Arial" w:hAnsi="Arial"/>
          <w:b/>
        </w:rPr>
      </w:pPr>
      <w:r>
        <w:rPr>
          <w:noProof/>
          <w:lang w:val="en-US"/>
        </w:rPr>
        <w:lastRenderedPageBreak/>
        <mc:AlternateContent>
          <mc:Choice Requires="wps">
            <w:drawing>
              <wp:anchor distT="0" distB="0" distL="0" distR="0" simplePos="0" relativeHeight="15752704" behindDoc="0" locked="0" layoutInCell="1" allowOverlap="1" wp14:anchorId="6AB931DA" wp14:editId="5DBA649D">
                <wp:simplePos x="0" y="0"/>
                <wp:positionH relativeFrom="page">
                  <wp:posOffset>117976</wp:posOffset>
                </wp:positionH>
                <wp:positionV relativeFrom="paragraph">
                  <wp:posOffset>1515273</wp:posOffset>
                </wp:positionV>
                <wp:extent cx="3126105" cy="152400"/>
                <wp:effectExtent l="0" t="0" r="0" b="0"/>
                <wp:wrapNone/>
                <wp:docPr id="85" name="Text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274B902F"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AB931DA" id="Textbox 85" o:spid="_x0000_s1087" type="#_x0000_t202" style="position:absolute;left:0;text-align:left;margin-left:9.3pt;margin-top:119.3pt;width:246.15pt;height:12pt;rotation:-54;z-index:157527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unonS6QBAAAyAwAADgAAAAAAAAAAAAAAAAAuAgAAZHJzL2Uyb0RvYy54bWxQSwECLQAUAAYA&#10;CAAAACEABH7Vid8AAAAJAQAADwAAAAAAAAAAAAAAAAD+AwAAZHJzL2Rvd25yZXYueG1sUEsFBgAA&#10;AAAEAAQA8wAAAAoFAAAAAA==&#10;" filled="f" stroked="f">
                <v:textbox inset="0,0,0,0">
                  <w:txbxContent>
                    <w:p w14:paraId="274B902F"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20" w:name="_bookmark19"/>
      <w:bookmarkEnd w:id="20"/>
      <w:r>
        <w:rPr>
          <w:rFonts w:ascii="Arial" w:hAnsi="Arial"/>
          <w:b/>
        </w:rPr>
        <w:t>TIÊU</w:t>
      </w:r>
      <w:r>
        <w:rPr>
          <w:rFonts w:ascii="Arial" w:hAnsi="Arial"/>
          <w:b/>
          <w:spacing w:val="-6"/>
        </w:rPr>
        <w:t xml:space="preserve"> </w:t>
      </w:r>
      <w:r>
        <w:rPr>
          <w:rFonts w:ascii="Arial" w:hAnsi="Arial"/>
          <w:b/>
        </w:rPr>
        <w:t>CHUẨN</w:t>
      </w:r>
      <w:r>
        <w:rPr>
          <w:rFonts w:ascii="Arial" w:hAnsi="Arial"/>
          <w:b/>
          <w:spacing w:val="-4"/>
        </w:rPr>
        <w:t xml:space="preserve"> </w:t>
      </w:r>
      <w:r>
        <w:rPr>
          <w:rFonts w:ascii="Arial" w:hAnsi="Arial"/>
          <w:b/>
        </w:rPr>
        <w:t>BẮT</w:t>
      </w:r>
      <w:r>
        <w:rPr>
          <w:rFonts w:ascii="Arial" w:hAnsi="Arial"/>
          <w:b/>
          <w:spacing w:val="-4"/>
        </w:rPr>
        <w:t xml:space="preserve"> </w:t>
      </w:r>
      <w:r>
        <w:rPr>
          <w:rFonts w:ascii="Arial" w:hAnsi="Arial"/>
          <w:b/>
        </w:rPr>
        <w:t>ĐẦU</w:t>
      </w:r>
      <w:r>
        <w:rPr>
          <w:rFonts w:ascii="Arial" w:hAnsi="Arial"/>
          <w:b/>
          <w:spacing w:val="-2"/>
        </w:rPr>
        <w:t xml:space="preserve"> </w:t>
      </w:r>
      <w:r>
        <w:rPr>
          <w:rFonts w:ascii="Arial" w:hAnsi="Arial"/>
          <w:b/>
        </w:rPr>
        <w:t>ĐIỀU</w:t>
      </w:r>
      <w:r>
        <w:rPr>
          <w:rFonts w:ascii="Arial" w:hAnsi="Arial"/>
          <w:b/>
          <w:spacing w:val="-4"/>
        </w:rPr>
        <w:t xml:space="preserve"> </w:t>
      </w:r>
      <w:r>
        <w:rPr>
          <w:rFonts w:ascii="Arial" w:hAnsi="Arial"/>
          <w:b/>
        </w:rPr>
        <w:t xml:space="preserve">TRỊ </w:t>
      </w:r>
      <w:r>
        <w:rPr>
          <w:rFonts w:ascii="Arial" w:hAnsi="Arial"/>
          <w:b/>
          <w:spacing w:val="-5"/>
        </w:rPr>
        <w:t>ARV</w:t>
      </w:r>
    </w:p>
    <w:p w14:paraId="58F93845" w14:textId="02D1D850" w:rsidR="00C25D3F" w:rsidRDefault="0002040D">
      <w:pPr>
        <w:pStyle w:val="ListParagraph"/>
        <w:numPr>
          <w:ilvl w:val="0"/>
          <w:numId w:val="155"/>
        </w:numPr>
        <w:tabs>
          <w:tab w:val="left" w:pos="996"/>
        </w:tabs>
        <w:spacing w:before="115"/>
        <w:ind w:left="996" w:hanging="123"/>
        <w:rPr>
          <w:sz w:val="24"/>
        </w:rPr>
      </w:pPr>
      <w:r>
        <w:rPr>
          <w:spacing w:val="-10"/>
          <w:sz w:val="24"/>
        </w:rPr>
        <w:t>Tất</w:t>
      </w:r>
      <w:r>
        <w:rPr>
          <w:spacing w:val="-9"/>
          <w:sz w:val="24"/>
        </w:rPr>
        <w:t xml:space="preserve"> </w:t>
      </w:r>
      <w:r>
        <w:rPr>
          <w:spacing w:val="-10"/>
          <w:sz w:val="24"/>
        </w:rPr>
        <w:t>cả</w:t>
      </w:r>
      <w:r>
        <w:rPr>
          <w:spacing w:val="-14"/>
          <w:sz w:val="24"/>
        </w:rPr>
        <w:t xml:space="preserve"> </w:t>
      </w:r>
      <w:r>
        <w:rPr>
          <w:spacing w:val="-10"/>
          <w:sz w:val="24"/>
        </w:rPr>
        <w:t>ng</w:t>
      </w:r>
      <w:r w:rsidR="008211B7">
        <w:rPr>
          <w:spacing w:val="-10"/>
          <w:sz w:val="24"/>
        </w:rPr>
        <w:t>ư</w:t>
      </w:r>
      <w:r>
        <w:rPr>
          <w:spacing w:val="-10"/>
          <w:sz w:val="24"/>
        </w:rPr>
        <w:t>ời</w:t>
      </w:r>
      <w:r>
        <w:rPr>
          <w:spacing w:val="-12"/>
          <w:sz w:val="24"/>
        </w:rPr>
        <w:t xml:space="preserve"> </w:t>
      </w:r>
      <w:r>
        <w:rPr>
          <w:spacing w:val="-10"/>
          <w:sz w:val="24"/>
        </w:rPr>
        <w:t>nhiễm</w:t>
      </w:r>
      <w:r>
        <w:rPr>
          <w:spacing w:val="-12"/>
          <w:sz w:val="24"/>
        </w:rPr>
        <w:t xml:space="preserve"> </w:t>
      </w:r>
      <w:r>
        <w:rPr>
          <w:spacing w:val="-10"/>
          <w:sz w:val="24"/>
        </w:rPr>
        <w:t>HIV</w:t>
      </w:r>
      <w:r>
        <w:rPr>
          <w:spacing w:val="-8"/>
          <w:sz w:val="24"/>
        </w:rPr>
        <w:t xml:space="preserve"> </w:t>
      </w:r>
      <w:r>
        <w:rPr>
          <w:spacing w:val="-10"/>
          <w:sz w:val="24"/>
        </w:rPr>
        <w:t>không</w:t>
      </w:r>
      <w:r>
        <w:rPr>
          <w:spacing w:val="-12"/>
          <w:sz w:val="24"/>
        </w:rPr>
        <w:t xml:space="preserve"> </w:t>
      </w:r>
      <w:r>
        <w:rPr>
          <w:spacing w:val="-10"/>
          <w:sz w:val="24"/>
        </w:rPr>
        <w:t>phụ</w:t>
      </w:r>
      <w:r>
        <w:rPr>
          <w:spacing w:val="-12"/>
          <w:sz w:val="24"/>
        </w:rPr>
        <w:t xml:space="preserve"> </w:t>
      </w:r>
      <w:r>
        <w:rPr>
          <w:spacing w:val="-10"/>
          <w:sz w:val="24"/>
        </w:rPr>
        <w:t>thuộc</w:t>
      </w:r>
      <w:r>
        <w:rPr>
          <w:spacing w:val="-11"/>
          <w:sz w:val="24"/>
        </w:rPr>
        <w:t xml:space="preserve"> </w:t>
      </w:r>
      <w:r>
        <w:rPr>
          <w:spacing w:val="-10"/>
          <w:sz w:val="24"/>
        </w:rPr>
        <w:t>giai</w:t>
      </w:r>
      <w:r>
        <w:rPr>
          <w:spacing w:val="-12"/>
          <w:sz w:val="24"/>
        </w:rPr>
        <w:t xml:space="preserve"> </w:t>
      </w:r>
      <w:r>
        <w:rPr>
          <w:spacing w:val="-10"/>
          <w:sz w:val="24"/>
        </w:rPr>
        <w:t>đoạn</w:t>
      </w:r>
      <w:r>
        <w:rPr>
          <w:spacing w:val="-13"/>
          <w:sz w:val="24"/>
        </w:rPr>
        <w:t xml:space="preserve"> </w:t>
      </w:r>
      <w:r>
        <w:rPr>
          <w:spacing w:val="-10"/>
          <w:sz w:val="24"/>
        </w:rPr>
        <w:t>lâm</w:t>
      </w:r>
      <w:r>
        <w:rPr>
          <w:spacing w:val="-12"/>
          <w:sz w:val="24"/>
        </w:rPr>
        <w:t xml:space="preserve"> </w:t>
      </w:r>
      <w:r>
        <w:rPr>
          <w:spacing w:val="-10"/>
          <w:sz w:val="24"/>
        </w:rPr>
        <w:t>sàng, số</w:t>
      </w:r>
      <w:r>
        <w:rPr>
          <w:spacing w:val="-12"/>
          <w:sz w:val="24"/>
        </w:rPr>
        <w:t xml:space="preserve"> </w:t>
      </w:r>
      <w:r>
        <w:rPr>
          <w:spacing w:val="-10"/>
          <w:sz w:val="24"/>
        </w:rPr>
        <w:t>l</w:t>
      </w:r>
      <w:r w:rsidR="008211B7">
        <w:rPr>
          <w:spacing w:val="-10"/>
          <w:sz w:val="24"/>
        </w:rPr>
        <w:t>ư</w:t>
      </w:r>
      <w:r>
        <w:rPr>
          <w:spacing w:val="-10"/>
          <w:sz w:val="24"/>
        </w:rPr>
        <w:t>ợng</w:t>
      </w:r>
      <w:r>
        <w:rPr>
          <w:spacing w:val="-12"/>
          <w:sz w:val="24"/>
        </w:rPr>
        <w:t xml:space="preserve"> </w:t>
      </w:r>
      <w:r>
        <w:rPr>
          <w:spacing w:val="-10"/>
          <w:sz w:val="24"/>
        </w:rPr>
        <w:t>tế bào</w:t>
      </w:r>
      <w:r>
        <w:rPr>
          <w:spacing w:val="-12"/>
          <w:sz w:val="24"/>
        </w:rPr>
        <w:t xml:space="preserve"> </w:t>
      </w:r>
      <w:r>
        <w:rPr>
          <w:spacing w:val="-10"/>
          <w:sz w:val="24"/>
        </w:rPr>
        <w:t>CD4.</w:t>
      </w:r>
    </w:p>
    <w:p w14:paraId="6BF081A3" w14:textId="61619615" w:rsidR="00C25D3F" w:rsidRDefault="0002040D">
      <w:pPr>
        <w:pStyle w:val="ListParagraph"/>
        <w:numPr>
          <w:ilvl w:val="0"/>
          <w:numId w:val="155"/>
        </w:numPr>
        <w:tabs>
          <w:tab w:val="left" w:pos="1011"/>
        </w:tabs>
        <w:ind w:right="1136" w:firstLine="0"/>
        <w:rPr>
          <w:sz w:val="24"/>
        </w:rPr>
      </w:pPr>
      <w:r>
        <w:rPr>
          <w:sz w:val="24"/>
        </w:rPr>
        <w:t>Trẻ</w:t>
      </w:r>
      <w:r>
        <w:rPr>
          <w:spacing w:val="-15"/>
          <w:sz w:val="24"/>
        </w:rPr>
        <w:t xml:space="preserve"> </w:t>
      </w:r>
      <w:r>
        <w:rPr>
          <w:sz w:val="24"/>
        </w:rPr>
        <w:t>d</w:t>
      </w:r>
      <w:r w:rsidR="008211B7">
        <w:rPr>
          <w:sz w:val="24"/>
        </w:rPr>
        <w:t>ư</w:t>
      </w:r>
      <w:r>
        <w:rPr>
          <w:sz w:val="24"/>
        </w:rPr>
        <w:t>ới</w:t>
      </w:r>
      <w:r>
        <w:rPr>
          <w:spacing w:val="-15"/>
          <w:sz w:val="24"/>
        </w:rPr>
        <w:t xml:space="preserve"> </w:t>
      </w:r>
      <w:r>
        <w:rPr>
          <w:sz w:val="24"/>
        </w:rPr>
        <w:t>18</w:t>
      </w:r>
      <w:r>
        <w:rPr>
          <w:spacing w:val="-15"/>
          <w:sz w:val="24"/>
        </w:rPr>
        <w:t xml:space="preserve"> </w:t>
      </w:r>
      <w:r>
        <w:rPr>
          <w:sz w:val="24"/>
        </w:rPr>
        <w:t>tháng</w:t>
      </w:r>
      <w:r>
        <w:rPr>
          <w:spacing w:val="-15"/>
          <w:sz w:val="24"/>
        </w:rPr>
        <w:t xml:space="preserve"> </w:t>
      </w:r>
      <w:r>
        <w:rPr>
          <w:sz w:val="24"/>
        </w:rPr>
        <w:t>tuổi</w:t>
      </w:r>
      <w:r>
        <w:rPr>
          <w:spacing w:val="-14"/>
          <w:sz w:val="24"/>
        </w:rPr>
        <w:t xml:space="preserve"> </w:t>
      </w:r>
      <w:r>
        <w:rPr>
          <w:sz w:val="24"/>
        </w:rPr>
        <w:t>có</w:t>
      </w:r>
      <w:r>
        <w:rPr>
          <w:spacing w:val="-14"/>
          <w:sz w:val="24"/>
        </w:rPr>
        <w:t xml:space="preserve"> </w:t>
      </w:r>
      <w:r>
        <w:rPr>
          <w:sz w:val="24"/>
        </w:rPr>
        <w:t>kết</w:t>
      </w:r>
      <w:r>
        <w:rPr>
          <w:spacing w:val="-15"/>
          <w:sz w:val="24"/>
        </w:rPr>
        <w:t xml:space="preserve"> </w:t>
      </w:r>
      <w:r>
        <w:rPr>
          <w:sz w:val="24"/>
        </w:rPr>
        <w:t>quả</w:t>
      </w:r>
      <w:r>
        <w:rPr>
          <w:spacing w:val="-15"/>
          <w:sz w:val="24"/>
        </w:rPr>
        <w:t xml:space="preserve"> </w:t>
      </w:r>
      <w:r>
        <w:rPr>
          <w:sz w:val="24"/>
        </w:rPr>
        <w:t>xét</w:t>
      </w:r>
      <w:r>
        <w:rPr>
          <w:spacing w:val="-14"/>
          <w:sz w:val="24"/>
        </w:rPr>
        <w:t xml:space="preserve"> </w:t>
      </w:r>
      <w:r>
        <w:rPr>
          <w:sz w:val="24"/>
        </w:rPr>
        <w:t>nghiệm</w:t>
      </w:r>
      <w:r>
        <w:rPr>
          <w:spacing w:val="-15"/>
          <w:sz w:val="24"/>
        </w:rPr>
        <w:t xml:space="preserve"> </w:t>
      </w:r>
      <w:r>
        <w:rPr>
          <w:sz w:val="24"/>
        </w:rPr>
        <w:t>NAT</w:t>
      </w:r>
      <w:r>
        <w:rPr>
          <w:spacing w:val="-14"/>
          <w:sz w:val="24"/>
        </w:rPr>
        <w:t xml:space="preserve"> </w:t>
      </w:r>
      <w:r>
        <w:rPr>
          <w:sz w:val="24"/>
        </w:rPr>
        <w:t>lần</w:t>
      </w:r>
      <w:r>
        <w:rPr>
          <w:spacing w:val="-15"/>
          <w:sz w:val="24"/>
        </w:rPr>
        <w:t xml:space="preserve"> </w:t>
      </w:r>
      <w:r>
        <w:rPr>
          <w:sz w:val="24"/>
        </w:rPr>
        <w:t>một</w:t>
      </w:r>
      <w:r>
        <w:rPr>
          <w:spacing w:val="-14"/>
          <w:sz w:val="24"/>
        </w:rPr>
        <w:t xml:space="preserve"> </w:t>
      </w:r>
      <w:r>
        <w:rPr>
          <w:sz w:val="24"/>
        </w:rPr>
        <w:t>d</w:t>
      </w:r>
      <w:r w:rsidR="008211B7">
        <w:rPr>
          <w:sz w:val="24"/>
        </w:rPr>
        <w:t>ư</w:t>
      </w:r>
      <w:r>
        <w:rPr>
          <w:sz w:val="24"/>
        </w:rPr>
        <w:t>ơng</w:t>
      </w:r>
      <w:r>
        <w:rPr>
          <w:spacing w:val="-15"/>
          <w:sz w:val="24"/>
        </w:rPr>
        <w:t xml:space="preserve"> </w:t>
      </w:r>
      <w:r>
        <w:rPr>
          <w:sz w:val="24"/>
        </w:rPr>
        <w:t>tính</w:t>
      </w:r>
      <w:r>
        <w:rPr>
          <w:spacing w:val="-15"/>
          <w:sz w:val="24"/>
        </w:rPr>
        <w:t xml:space="preserve"> </w:t>
      </w:r>
      <w:r>
        <w:rPr>
          <w:sz w:val="24"/>
        </w:rPr>
        <w:t>hoặc</w:t>
      </w:r>
      <w:r>
        <w:rPr>
          <w:spacing w:val="-15"/>
          <w:sz w:val="24"/>
        </w:rPr>
        <w:t xml:space="preserve"> </w:t>
      </w:r>
      <w:r>
        <w:rPr>
          <w:sz w:val="24"/>
        </w:rPr>
        <w:t>có</w:t>
      </w:r>
      <w:r>
        <w:rPr>
          <w:spacing w:val="-14"/>
          <w:sz w:val="24"/>
        </w:rPr>
        <w:t xml:space="preserve"> </w:t>
      </w:r>
      <w:r>
        <w:rPr>
          <w:sz w:val="24"/>
        </w:rPr>
        <w:t>kháng thể kháng</w:t>
      </w:r>
      <w:r>
        <w:rPr>
          <w:spacing w:val="-1"/>
          <w:sz w:val="24"/>
        </w:rPr>
        <w:t xml:space="preserve"> </w:t>
      </w:r>
      <w:r>
        <w:rPr>
          <w:sz w:val="24"/>
        </w:rPr>
        <w:t>HIV d</w:t>
      </w:r>
      <w:r w:rsidR="008211B7">
        <w:rPr>
          <w:sz w:val="24"/>
        </w:rPr>
        <w:t>ư</w:t>
      </w:r>
      <w:r>
        <w:rPr>
          <w:sz w:val="24"/>
        </w:rPr>
        <w:t>ơng</w:t>
      </w:r>
      <w:r>
        <w:rPr>
          <w:spacing w:val="-1"/>
          <w:sz w:val="24"/>
        </w:rPr>
        <w:t xml:space="preserve"> </w:t>
      </w:r>
      <w:r>
        <w:rPr>
          <w:sz w:val="24"/>
        </w:rPr>
        <w:t>tính đồng</w:t>
      </w:r>
      <w:r>
        <w:rPr>
          <w:spacing w:val="-1"/>
          <w:sz w:val="24"/>
        </w:rPr>
        <w:t xml:space="preserve"> </w:t>
      </w:r>
      <w:r>
        <w:rPr>
          <w:sz w:val="24"/>
        </w:rPr>
        <w:t>thời có biểu hiện bệnh HIV tiến triển. Ngừng</w:t>
      </w:r>
      <w:r>
        <w:rPr>
          <w:spacing w:val="-1"/>
          <w:sz w:val="24"/>
        </w:rPr>
        <w:t xml:space="preserve"> </w:t>
      </w:r>
      <w:r>
        <w:rPr>
          <w:sz w:val="24"/>
        </w:rPr>
        <w:t>điều trị ARV khi trẻ đ</w:t>
      </w:r>
      <w:r w:rsidR="008211B7">
        <w:rPr>
          <w:sz w:val="24"/>
        </w:rPr>
        <w:t>ư</w:t>
      </w:r>
      <w:r>
        <w:rPr>
          <w:sz w:val="24"/>
        </w:rPr>
        <w:t>ợc xác định không nhiễm HIV.</w:t>
      </w:r>
    </w:p>
    <w:p w14:paraId="04AA2A80" w14:textId="77777777" w:rsidR="00C25D3F" w:rsidRDefault="0002040D">
      <w:pPr>
        <w:pStyle w:val="ListParagraph"/>
        <w:numPr>
          <w:ilvl w:val="0"/>
          <w:numId w:val="157"/>
        </w:numPr>
        <w:tabs>
          <w:tab w:val="left" w:pos="1119"/>
        </w:tabs>
        <w:spacing w:before="244"/>
        <w:ind w:left="1119" w:hanging="246"/>
        <w:jc w:val="left"/>
        <w:rPr>
          <w:rFonts w:ascii="Arial" w:hAnsi="Arial"/>
          <w:b/>
        </w:rPr>
      </w:pPr>
      <w:bookmarkStart w:id="21" w:name="_bookmark20"/>
      <w:bookmarkEnd w:id="21"/>
      <w:r>
        <w:rPr>
          <w:rFonts w:ascii="Arial" w:hAnsi="Arial"/>
          <w:b/>
        </w:rPr>
        <w:t>THỜI</w:t>
      </w:r>
      <w:r>
        <w:rPr>
          <w:rFonts w:ascii="Arial" w:hAnsi="Arial"/>
          <w:b/>
          <w:spacing w:val="-5"/>
        </w:rPr>
        <w:t xml:space="preserve"> </w:t>
      </w:r>
      <w:r>
        <w:rPr>
          <w:rFonts w:ascii="Arial" w:hAnsi="Arial"/>
          <w:b/>
        </w:rPr>
        <w:t>ĐIỂM</w:t>
      </w:r>
      <w:r>
        <w:rPr>
          <w:rFonts w:ascii="Arial" w:hAnsi="Arial"/>
          <w:b/>
          <w:spacing w:val="-2"/>
        </w:rPr>
        <w:t xml:space="preserve"> </w:t>
      </w:r>
      <w:r>
        <w:rPr>
          <w:rFonts w:ascii="Arial" w:hAnsi="Arial"/>
          <w:b/>
        </w:rPr>
        <w:t>BẮT</w:t>
      </w:r>
      <w:r>
        <w:rPr>
          <w:rFonts w:ascii="Arial" w:hAnsi="Arial"/>
          <w:b/>
          <w:spacing w:val="-6"/>
        </w:rPr>
        <w:t xml:space="preserve"> </w:t>
      </w:r>
      <w:r>
        <w:rPr>
          <w:rFonts w:ascii="Arial" w:hAnsi="Arial"/>
          <w:b/>
        </w:rPr>
        <w:t>ĐẦU</w:t>
      </w:r>
      <w:r>
        <w:rPr>
          <w:rFonts w:ascii="Arial" w:hAnsi="Arial"/>
          <w:b/>
          <w:spacing w:val="-2"/>
        </w:rPr>
        <w:t xml:space="preserve"> </w:t>
      </w:r>
      <w:r>
        <w:rPr>
          <w:rFonts w:ascii="Arial" w:hAnsi="Arial"/>
          <w:b/>
        </w:rPr>
        <w:t>ĐIỀU</w:t>
      </w:r>
      <w:r>
        <w:rPr>
          <w:rFonts w:ascii="Arial" w:hAnsi="Arial"/>
          <w:b/>
          <w:spacing w:val="-4"/>
        </w:rPr>
        <w:t xml:space="preserve"> </w:t>
      </w:r>
      <w:r>
        <w:rPr>
          <w:rFonts w:ascii="Arial" w:hAnsi="Arial"/>
          <w:b/>
        </w:rPr>
        <w:t xml:space="preserve">TRỊ </w:t>
      </w:r>
      <w:r>
        <w:rPr>
          <w:rFonts w:ascii="Arial" w:hAnsi="Arial"/>
          <w:b/>
          <w:spacing w:val="-5"/>
        </w:rPr>
        <w:t>ARV</w:t>
      </w:r>
    </w:p>
    <w:p w14:paraId="0F2D33B7" w14:textId="62CD9EB0" w:rsidR="00C25D3F" w:rsidRDefault="0002040D">
      <w:pPr>
        <w:pStyle w:val="BodyText"/>
        <w:spacing w:before="118"/>
        <w:ind w:right="1075"/>
        <w:jc w:val="both"/>
      </w:pPr>
      <w:r>
        <w:t>Điều</w:t>
      </w:r>
      <w:r>
        <w:rPr>
          <w:spacing w:val="-8"/>
        </w:rPr>
        <w:t xml:space="preserve"> </w:t>
      </w:r>
      <w:r>
        <w:t>trị</w:t>
      </w:r>
      <w:r>
        <w:rPr>
          <w:spacing w:val="-8"/>
        </w:rPr>
        <w:t xml:space="preserve"> </w:t>
      </w:r>
      <w:r>
        <w:t>ARV</w:t>
      </w:r>
      <w:r>
        <w:rPr>
          <w:spacing w:val="-8"/>
        </w:rPr>
        <w:t xml:space="preserve"> </w:t>
      </w:r>
      <w:r>
        <w:t>càng</w:t>
      </w:r>
      <w:r>
        <w:rPr>
          <w:spacing w:val="-11"/>
        </w:rPr>
        <w:t xml:space="preserve"> </w:t>
      </w:r>
      <w:r>
        <w:t>sớm</w:t>
      </w:r>
      <w:r>
        <w:rPr>
          <w:spacing w:val="-8"/>
        </w:rPr>
        <w:t xml:space="preserve"> </w:t>
      </w:r>
      <w:r>
        <w:t>càng</w:t>
      </w:r>
      <w:r>
        <w:rPr>
          <w:spacing w:val="-11"/>
        </w:rPr>
        <w:t xml:space="preserve"> </w:t>
      </w:r>
      <w:r>
        <w:t>tốt</w:t>
      </w:r>
      <w:r>
        <w:rPr>
          <w:spacing w:val="-8"/>
        </w:rPr>
        <w:t xml:space="preserve"> </w:t>
      </w:r>
      <w:r>
        <w:t>ngay</w:t>
      </w:r>
      <w:r>
        <w:rPr>
          <w:spacing w:val="-12"/>
        </w:rPr>
        <w:t xml:space="preserve"> </w:t>
      </w:r>
      <w:r>
        <w:t>khi</w:t>
      </w:r>
      <w:r>
        <w:rPr>
          <w:spacing w:val="-8"/>
        </w:rPr>
        <w:t xml:space="preserve"> </w:t>
      </w:r>
      <w:r>
        <w:t>ng</w:t>
      </w:r>
      <w:r w:rsidR="008211B7">
        <w:t>ư</w:t>
      </w:r>
      <w:r>
        <w:t>ời</w:t>
      </w:r>
      <w:r>
        <w:rPr>
          <w:spacing w:val="-8"/>
        </w:rPr>
        <w:t xml:space="preserve"> </w:t>
      </w:r>
      <w:r>
        <w:t>nhiễm</w:t>
      </w:r>
      <w:r>
        <w:rPr>
          <w:spacing w:val="-8"/>
        </w:rPr>
        <w:t xml:space="preserve"> </w:t>
      </w:r>
      <w:r>
        <w:t>HIV</w:t>
      </w:r>
      <w:r>
        <w:rPr>
          <w:spacing w:val="-8"/>
        </w:rPr>
        <w:t xml:space="preserve"> </w:t>
      </w:r>
      <w:r>
        <w:t>có</w:t>
      </w:r>
      <w:r>
        <w:rPr>
          <w:spacing w:val="-8"/>
        </w:rPr>
        <w:t xml:space="preserve"> </w:t>
      </w:r>
      <w:r>
        <w:t>kết</w:t>
      </w:r>
      <w:r>
        <w:rPr>
          <w:spacing w:val="-8"/>
        </w:rPr>
        <w:t xml:space="preserve"> </w:t>
      </w:r>
      <w:r>
        <w:t>quả</w:t>
      </w:r>
      <w:r>
        <w:rPr>
          <w:spacing w:val="-9"/>
        </w:rPr>
        <w:t xml:space="preserve"> </w:t>
      </w:r>
      <w:r>
        <w:t>xét</w:t>
      </w:r>
      <w:r>
        <w:rPr>
          <w:spacing w:val="-8"/>
        </w:rPr>
        <w:t xml:space="preserve"> </w:t>
      </w:r>
      <w:r>
        <w:t>nghiệm</w:t>
      </w:r>
      <w:r>
        <w:rPr>
          <w:spacing w:val="-8"/>
        </w:rPr>
        <w:t xml:space="preserve"> </w:t>
      </w:r>
      <w:r>
        <w:t>HIV d</w:t>
      </w:r>
      <w:r w:rsidR="008211B7">
        <w:t>ư</w:t>
      </w:r>
      <w:r>
        <w:t>ơng</w:t>
      </w:r>
      <w:r>
        <w:rPr>
          <w:spacing w:val="-14"/>
        </w:rPr>
        <w:t xml:space="preserve"> </w:t>
      </w:r>
      <w:r>
        <w:t>tính,</w:t>
      </w:r>
      <w:r>
        <w:rPr>
          <w:spacing w:val="-12"/>
        </w:rPr>
        <w:t xml:space="preserve"> </w:t>
      </w:r>
      <w:r>
        <w:t>đ</w:t>
      </w:r>
      <w:r w:rsidR="008211B7">
        <w:t>ư</w:t>
      </w:r>
      <w:r>
        <w:t>ợc</w:t>
      </w:r>
      <w:r>
        <w:rPr>
          <w:spacing w:val="-12"/>
        </w:rPr>
        <w:t xml:space="preserve"> </w:t>
      </w:r>
      <w:r>
        <w:t>đánh</w:t>
      </w:r>
      <w:r>
        <w:rPr>
          <w:spacing w:val="-10"/>
        </w:rPr>
        <w:t xml:space="preserve"> </w:t>
      </w:r>
      <w:r>
        <w:t>giá</w:t>
      </w:r>
      <w:r>
        <w:rPr>
          <w:spacing w:val="-12"/>
        </w:rPr>
        <w:t xml:space="preserve"> </w:t>
      </w:r>
      <w:r>
        <w:t>tình</w:t>
      </w:r>
      <w:r>
        <w:rPr>
          <w:spacing w:val="-12"/>
        </w:rPr>
        <w:t xml:space="preserve"> </w:t>
      </w:r>
      <w:r>
        <w:t>trạng</w:t>
      </w:r>
      <w:r>
        <w:rPr>
          <w:spacing w:val="-14"/>
        </w:rPr>
        <w:t xml:space="preserve"> </w:t>
      </w:r>
      <w:r>
        <w:t>lâm</w:t>
      </w:r>
      <w:r>
        <w:rPr>
          <w:spacing w:val="-12"/>
        </w:rPr>
        <w:t xml:space="preserve"> </w:t>
      </w:r>
      <w:r>
        <w:t>sàng</w:t>
      </w:r>
      <w:r>
        <w:rPr>
          <w:spacing w:val="-14"/>
        </w:rPr>
        <w:t xml:space="preserve"> </w:t>
      </w:r>
      <w:r>
        <w:t>và</w:t>
      </w:r>
      <w:r>
        <w:rPr>
          <w:spacing w:val="-12"/>
        </w:rPr>
        <w:t xml:space="preserve"> </w:t>
      </w:r>
      <w:r>
        <w:t>sẵn</w:t>
      </w:r>
      <w:r>
        <w:rPr>
          <w:spacing w:val="-12"/>
        </w:rPr>
        <w:t xml:space="preserve"> </w:t>
      </w:r>
      <w:r>
        <w:t>sàng</w:t>
      </w:r>
      <w:r>
        <w:rPr>
          <w:spacing w:val="-14"/>
        </w:rPr>
        <w:t xml:space="preserve"> </w:t>
      </w:r>
      <w:r>
        <w:t>điều</w:t>
      </w:r>
      <w:r>
        <w:rPr>
          <w:spacing w:val="-12"/>
        </w:rPr>
        <w:t xml:space="preserve"> </w:t>
      </w:r>
      <w:r>
        <w:t>trị</w:t>
      </w:r>
      <w:r>
        <w:rPr>
          <w:spacing w:val="-12"/>
        </w:rPr>
        <w:t xml:space="preserve"> </w:t>
      </w:r>
      <w:r>
        <w:t>ARV.</w:t>
      </w:r>
      <w:r>
        <w:rPr>
          <w:spacing w:val="-12"/>
        </w:rPr>
        <w:t xml:space="preserve"> </w:t>
      </w:r>
      <w:r>
        <w:t>Các</w:t>
      </w:r>
      <w:r>
        <w:rPr>
          <w:spacing w:val="-12"/>
        </w:rPr>
        <w:t xml:space="preserve"> </w:t>
      </w:r>
      <w:r>
        <w:t>thời</w:t>
      </w:r>
      <w:r>
        <w:rPr>
          <w:spacing w:val="-12"/>
        </w:rPr>
        <w:t xml:space="preserve"> </w:t>
      </w:r>
      <w:r>
        <w:t>điểm bắt đầu điều trị ARV đ</w:t>
      </w:r>
      <w:r w:rsidR="008211B7">
        <w:t>ư</w:t>
      </w:r>
      <w:r>
        <w:t>ợc trình bày trong Bảng 4.</w:t>
      </w:r>
    </w:p>
    <w:p w14:paraId="5425A455" w14:textId="77777777" w:rsidR="00C25D3F" w:rsidRDefault="0002040D">
      <w:pPr>
        <w:pStyle w:val="Heading5"/>
        <w:ind w:left="1439" w:firstLine="0"/>
        <w:jc w:val="both"/>
      </w:pPr>
      <w:r>
        <w:t>Bảng</w:t>
      </w:r>
      <w:r>
        <w:rPr>
          <w:spacing w:val="-1"/>
        </w:rPr>
        <w:t xml:space="preserve"> </w:t>
      </w:r>
      <w:r>
        <w:t>4. Thời</w:t>
      </w:r>
      <w:r>
        <w:rPr>
          <w:spacing w:val="-3"/>
        </w:rPr>
        <w:t xml:space="preserve"> </w:t>
      </w:r>
      <w:r>
        <w:t>điểm</w:t>
      </w:r>
      <w:r>
        <w:rPr>
          <w:spacing w:val="-4"/>
        </w:rPr>
        <w:t xml:space="preserve"> </w:t>
      </w:r>
      <w:r>
        <w:t>bắt</w:t>
      </w:r>
      <w:r>
        <w:rPr>
          <w:spacing w:val="1"/>
        </w:rPr>
        <w:t xml:space="preserve"> </w:t>
      </w:r>
      <w:r>
        <w:t>đầu</w:t>
      </w:r>
      <w:r>
        <w:rPr>
          <w:spacing w:val="-1"/>
        </w:rPr>
        <w:t xml:space="preserve"> </w:t>
      </w:r>
      <w:r>
        <w:t xml:space="preserve">điều trị </w:t>
      </w:r>
      <w:r>
        <w:rPr>
          <w:spacing w:val="-5"/>
        </w:rPr>
        <w:t>ARV</w:t>
      </w:r>
    </w:p>
    <w:p w14:paraId="431E3B34" w14:textId="77777777" w:rsidR="00C25D3F" w:rsidRDefault="00C25D3F">
      <w:pPr>
        <w:pStyle w:val="BodyText"/>
        <w:spacing w:before="169" w:after="1"/>
        <w:ind w:left="0"/>
        <w:rPr>
          <w:b/>
          <w:sz w:val="20"/>
        </w:r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618"/>
        <w:gridCol w:w="5106"/>
      </w:tblGrid>
      <w:tr w:rsidR="00C25D3F" w14:paraId="6260BDE0" w14:textId="77777777">
        <w:trPr>
          <w:trHeight w:val="350"/>
        </w:trPr>
        <w:tc>
          <w:tcPr>
            <w:tcW w:w="3618" w:type="dxa"/>
          </w:tcPr>
          <w:p w14:paraId="79D20A10" w14:textId="0FA0D3D4" w:rsidR="00C25D3F" w:rsidRDefault="0002040D">
            <w:pPr>
              <w:pStyle w:val="TableParagraph"/>
              <w:spacing w:before="114" w:line="215" w:lineRule="exact"/>
              <w:ind w:left="108"/>
              <w:rPr>
                <w:b/>
                <w:sz w:val="20"/>
              </w:rPr>
            </w:pPr>
            <w:r>
              <w:rPr>
                <w:b/>
                <w:sz w:val="20"/>
              </w:rPr>
              <w:t>Đối</w:t>
            </w:r>
            <w:r>
              <w:rPr>
                <w:b/>
                <w:spacing w:val="-7"/>
                <w:sz w:val="20"/>
              </w:rPr>
              <w:t xml:space="preserve"> </w:t>
            </w:r>
            <w:r>
              <w:rPr>
                <w:b/>
                <w:sz w:val="20"/>
              </w:rPr>
              <w:t>t</w:t>
            </w:r>
            <w:r w:rsidR="008211B7">
              <w:rPr>
                <w:b/>
                <w:sz w:val="20"/>
              </w:rPr>
              <w:t>ư</w:t>
            </w:r>
            <w:r>
              <w:rPr>
                <w:b/>
                <w:sz w:val="20"/>
              </w:rPr>
              <w:t>ợng,</w:t>
            </w:r>
            <w:r>
              <w:rPr>
                <w:b/>
                <w:spacing w:val="-7"/>
                <w:sz w:val="20"/>
              </w:rPr>
              <w:t xml:space="preserve"> </w:t>
            </w:r>
            <w:r>
              <w:rPr>
                <w:b/>
                <w:sz w:val="20"/>
              </w:rPr>
              <w:t>tình</w:t>
            </w:r>
            <w:r>
              <w:rPr>
                <w:b/>
                <w:spacing w:val="-6"/>
                <w:sz w:val="20"/>
              </w:rPr>
              <w:t xml:space="preserve"> </w:t>
            </w:r>
            <w:r>
              <w:rPr>
                <w:b/>
                <w:sz w:val="20"/>
              </w:rPr>
              <w:t>trạng</w:t>
            </w:r>
            <w:r>
              <w:rPr>
                <w:b/>
                <w:spacing w:val="-6"/>
                <w:sz w:val="20"/>
              </w:rPr>
              <w:t xml:space="preserve"> </w:t>
            </w:r>
            <w:r>
              <w:rPr>
                <w:b/>
                <w:sz w:val="20"/>
              </w:rPr>
              <w:t>lâm</w:t>
            </w:r>
            <w:r>
              <w:rPr>
                <w:b/>
                <w:spacing w:val="-4"/>
                <w:sz w:val="20"/>
              </w:rPr>
              <w:t xml:space="preserve"> sàng</w:t>
            </w:r>
          </w:p>
        </w:tc>
        <w:tc>
          <w:tcPr>
            <w:tcW w:w="5106" w:type="dxa"/>
          </w:tcPr>
          <w:p w14:paraId="09D8EF4B" w14:textId="77777777" w:rsidR="00C25D3F" w:rsidRDefault="0002040D">
            <w:pPr>
              <w:pStyle w:val="TableParagraph"/>
              <w:spacing w:before="114" w:line="215" w:lineRule="exact"/>
              <w:ind w:left="676"/>
              <w:rPr>
                <w:b/>
                <w:sz w:val="20"/>
              </w:rPr>
            </w:pPr>
            <w:r>
              <w:rPr>
                <w:b/>
                <w:sz w:val="20"/>
              </w:rPr>
              <w:t>Thời</w:t>
            </w:r>
            <w:r>
              <w:rPr>
                <w:b/>
                <w:spacing w:val="-5"/>
                <w:sz w:val="20"/>
              </w:rPr>
              <w:t xml:space="preserve"> </w:t>
            </w:r>
            <w:r>
              <w:rPr>
                <w:b/>
                <w:sz w:val="20"/>
              </w:rPr>
              <w:t>điểm</w:t>
            </w:r>
            <w:r>
              <w:rPr>
                <w:b/>
                <w:spacing w:val="-5"/>
                <w:sz w:val="20"/>
              </w:rPr>
              <w:t xml:space="preserve"> </w:t>
            </w:r>
            <w:r>
              <w:rPr>
                <w:b/>
                <w:sz w:val="20"/>
              </w:rPr>
              <w:t>bắt</w:t>
            </w:r>
            <w:r>
              <w:rPr>
                <w:b/>
                <w:spacing w:val="-4"/>
                <w:sz w:val="20"/>
              </w:rPr>
              <w:t xml:space="preserve"> </w:t>
            </w:r>
            <w:r>
              <w:rPr>
                <w:b/>
                <w:sz w:val="20"/>
              </w:rPr>
              <w:t>đầu</w:t>
            </w:r>
            <w:r>
              <w:rPr>
                <w:b/>
                <w:spacing w:val="-3"/>
                <w:sz w:val="20"/>
              </w:rPr>
              <w:t xml:space="preserve"> </w:t>
            </w:r>
            <w:r>
              <w:rPr>
                <w:b/>
                <w:sz w:val="20"/>
              </w:rPr>
              <w:t>điều</w:t>
            </w:r>
            <w:r>
              <w:rPr>
                <w:b/>
                <w:spacing w:val="-4"/>
                <w:sz w:val="20"/>
              </w:rPr>
              <w:t xml:space="preserve"> </w:t>
            </w:r>
            <w:r>
              <w:rPr>
                <w:b/>
                <w:sz w:val="20"/>
              </w:rPr>
              <w:t xml:space="preserve">trị </w:t>
            </w:r>
            <w:r>
              <w:rPr>
                <w:b/>
                <w:spacing w:val="-5"/>
                <w:sz w:val="20"/>
              </w:rPr>
              <w:t>ARV</w:t>
            </w:r>
          </w:p>
        </w:tc>
      </w:tr>
      <w:tr w:rsidR="00C25D3F" w14:paraId="06B1E8F5" w14:textId="77777777">
        <w:trPr>
          <w:trHeight w:val="808"/>
        </w:trPr>
        <w:tc>
          <w:tcPr>
            <w:tcW w:w="3618" w:type="dxa"/>
          </w:tcPr>
          <w:p w14:paraId="34612BF8" w14:textId="77777777" w:rsidR="00C25D3F" w:rsidRDefault="0002040D">
            <w:pPr>
              <w:pStyle w:val="TableParagraph"/>
              <w:spacing w:before="117"/>
              <w:ind w:left="108" w:right="150"/>
              <w:rPr>
                <w:sz w:val="20"/>
              </w:rPr>
            </w:pPr>
            <w:r>
              <w:rPr>
                <w:sz w:val="20"/>
              </w:rPr>
              <w:t>Người</w:t>
            </w:r>
            <w:r>
              <w:rPr>
                <w:spacing w:val="-7"/>
                <w:sz w:val="20"/>
              </w:rPr>
              <w:t xml:space="preserve"> </w:t>
            </w:r>
            <w:r>
              <w:rPr>
                <w:sz w:val="20"/>
              </w:rPr>
              <w:t>nhiễm</w:t>
            </w:r>
            <w:r>
              <w:rPr>
                <w:spacing w:val="-3"/>
                <w:sz w:val="20"/>
              </w:rPr>
              <w:t xml:space="preserve"> </w:t>
            </w:r>
            <w:r>
              <w:rPr>
                <w:sz w:val="20"/>
              </w:rPr>
              <w:t>HIV</w:t>
            </w:r>
            <w:r>
              <w:rPr>
                <w:spacing w:val="-8"/>
                <w:sz w:val="20"/>
              </w:rPr>
              <w:t xml:space="preserve"> </w:t>
            </w:r>
            <w:r>
              <w:rPr>
                <w:sz w:val="20"/>
              </w:rPr>
              <w:t>mọi</w:t>
            </w:r>
            <w:r>
              <w:rPr>
                <w:spacing w:val="-9"/>
                <w:sz w:val="20"/>
              </w:rPr>
              <w:t xml:space="preserve"> </w:t>
            </w:r>
            <w:r>
              <w:rPr>
                <w:sz w:val="20"/>
              </w:rPr>
              <w:t>lứa</w:t>
            </w:r>
            <w:r>
              <w:rPr>
                <w:spacing w:val="-8"/>
                <w:sz w:val="20"/>
              </w:rPr>
              <w:t xml:space="preserve"> </w:t>
            </w:r>
            <w:r>
              <w:rPr>
                <w:sz w:val="20"/>
              </w:rPr>
              <w:t>tuổi</w:t>
            </w:r>
            <w:r>
              <w:rPr>
                <w:spacing w:val="-8"/>
                <w:sz w:val="20"/>
              </w:rPr>
              <w:t xml:space="preserve"> </w:t>
            </w:r>
            <w:r>
              <w:rPr>
                <w:sz w:val="20"/>
              </w:rPr>
              <w:t>không có triệu chứng của bệnh lao</w:t>
            </w:r>
          </w:p>
        </w:tc>
        <w:tc>
          <w:tcPr>
            <w:tcW w:w="5106" w:type="dxa"/>
          </w:tcPr>
          <w:p w14:paraId="0EE08AA9" w14:textId="77777777" w:rsidR="00C25D3F" w:rsidRDefault="0002040D">
            <w:pPr>
              <w:pStyle w:val="TableParagraph"/>
              <w:spacing w:before="117"/>
              <w:ind w:left="110"/>
              <w:rPr>
                <w:sz w:val="20"/>
              </w:rPr>
            </w:pPr>
            <w:r>
              <w:rPr>
                <w:sz w:val="20"/>
              </w:rPr>
              <w:t>Điều</w:t>
            </w:r>
            <w:r>
              <w:rPr>
                <w:spacing w:val="-3"/>
                <w:sz w:val="20"/>
              </w:rPr>
              <w:t xml:space="preserve"> </w:t>
            </w:r>
            <w:r>
              <w:rPr>
                <w:sz w:val="20"/>
              </w:rPr>
              <w:t>trị</w:t>
            </w:r>
            <w:r>
              <w:rPr>
                <w:spacing w:val="-4"/>
                <w:sz w:val="20"/>
              </w:rPr>
              <w:t xml:space="preserve"> </w:t>
            </w:r>
            <w:r>
              <w:rPr>
                <w:sz w:val="20"/>
              </w:rPr>
              <w:t>ARV</w:t>
            </w:r>
            <w:r>
              <w:rPr>
                <w:spacing w:val="-2"/>
                <w:sz w:val="20"/>
              </w:rPr>
              <w:t xml:space="preserve"> </w:t>
            </w:r>
            <w:r>
              <w:rPr>
                <w:sz w:val="20"/>
              </w:rPr>
              <w:t>trong</w:t>
            </w:r>
            <w:r>
              <w:rPr>
                <w:spacing w:val="-5"/>
                <w:sz w:val="20"/>
              </w:rPr>
              <w:t xml:space="preserve"> </w:t>
            </w:r>
            <w:r>
              <w:rPr>
                <w:sz w:val="20"/>
              </w:rPr>
              <w:t>cùng</w:t>
            </w:r>
            <w:r>
              <w:rPr>
                <w:spacing w:val="-3"/>
                <w:sz w:val="20"/>
              </w:rPr>
              <w:t xml:space="preserve"> </w:t>
            </w:r>
            <w:r>
              <w:rPr>
                <w:sz w:val="20"/>
              </w:rPr>
              <w:t>ngày</w:t>
            </w:r>
            <w:r>
              <w:rPr>
                <w:spacing w:val="-7"/>
                <w:sz w:val="20"/>
              </w:rPr>
              <w:t xml:space="preserve"> </w:t>
            </w:r>
            <w:r>
              <w:rPr>
                <w:sz w:val="20"/>
              </w:rPr>
              <w:t>có</w:t>
            </w:r>
            <w:r>
              <w:rPr>
                <w:spacing w:val="-5"/>
                <w:sz w:val="20"/>
              </w:rPr>
              <w:t xml:space="preserve"> </w:t>
            </w:r>
            <w:r>
              <w:rPr>
                <w:sz w:val="20"/>
              </w:rPr>
              <w:t>kết</w:t>
            </w:r>
            <w:r>
              <w:rPr>
                <w:spacing w:val="-4"/>
                <w:sz w:val="20"/>
              </w:rPr>
              <w:t xml:space="preserve"> </w:t>
            </w:r>
            <w:r>
              <w:rPr>
                <w:sz w:val="20"/>
              </w:rPr>
              <w:t>quả</w:t>
            </w:r>
            <w:r>
              <w:rPr>
                <w:spacing w:val="-5"/>
                <w:sz w:val="20"/>
              </w:rPr>
              <w:t xml:space="preserve"> </w:t>
            </w:r>
            <w:r>
              <w:rPr>
                <w:sz w:val="20"/>
              </w:rPr>
              <w:t>xét</w:t>
            </w:r>
            <w:r>
              <w:rPr>
                <w:spacing w:val="-2"/>
                <w:sz w:val="20"/>
              </w:rPr>
              <w:t xml:space="preserve"> nghiệm</w:t>
            </w:r>
          </w:p>
          <w:p w14:paraId="57342666" w14:textId="77777777" w:rsidR="00C25D3F" w:rsidRDefault="0002040D">
            <w:pPr>
              <w:pStyle w:val="TableParagraph"/>
              <w:spacing w:line="228" w:lineRule="exact"/>
              <w:ind w:left="110"/>
              <w:rPr>
                <w:sz w:val="20"/>
              </w:rPr>
            </w:pPr>
            <w:r>
              <w:rPr>
                <w:sz w:val="20"/>
              </w:rPr>
              <w:t>HIV</w:t>
            </w:r>
            <w:r>
              <w:rPr>
                <w:spacing w:val="-4"/>
                <w:sz w:val="20"/>
              </w:rPr>
              <w:t xml:space="preserve"> </w:t>
            </w:r>
            <w:r>
              <w:rPr>
                <w:sz w:val="20"/>
              </w:rPr>
              <w:t>dương</w:t>
            </w:r>
            <w:r>
              <w:rPr>
                <w:spacing w:val="-4"/>
                <w:sz w:val="20"/>
              </w:rPr>
              <w:t xml:space="preserve"> </w:t>
            </w:r>
            <w:r>
              <w:rPr>
                <w:sz w:val="20"/>
              </w:rPr>
              <w:t>tính</w:t>
            </w:r>
            <w:r>
              <w:rPr>
                <w:spacing w:val="-4"/>
                <w:sz w:val="20"/>
              </w:rPr>
              <w:t xml:space="preserve"> </w:t>
            </w:r>
            <w:r>
              <w:rPr>
                <w:sz w:val="20"/>
              </w:rPr>
              <w:t>(gọi</w:t>
            </w:r>
            <w:r>
              <w:rPr>
                <w:spacing w:val="-3"/>
                <w:sz w:val="20"/>
              </w:rPr>
              <w:t xml:space="preserve"> </w:t>
            </w:r>
            <w:r>
              <w:rPr>
                <w:sz w:val="20"/>
              </w:rPr>
              <w:t>là</w:t>
            </w:r>
            <w:r>
              <w:rPr>
                <w:spacing w:val="-4"/>
                <w:sz w:val="20"/>
              </w:rPr>
              <w:t xml:space="preserve"> </w:t>
            </w:r>
            <w:r>
              <w:rPr>
                <w:sz w:val="20"/>
              </w:rPr>
              <w:t>điều</w:t>
            </w:r>
            <w:r>
              <w:rPr>
                <w:spacing w:val="-3"/>
                <w:sz w:val="20"/>
              </w:rPr>
              <w:t xml:space="preserve"> </w:t>
            </w:r>
            <w:r>
              <w:rPr>
                <w:sz w:val="20"/>
              </w:rPr>
              <w:t>trị</w:t>
            </w:r>
            <w:r>
              <w:rPr>
                <w:spacing w:val="-5"/>
                <w:sz w:val="20"/>
              </w:rPr>
              <w:t xml:space="preserve"> </w:t>
            </w:r>
            <w:r>
              <w:rPr>
                <w:sz w:val="20"/>
              </w:rPr>
              <w:t>ARV</w:t>
            </w:r>
            <w:r>
              <w:rPr>
                <w:spacing w:val="-4"/>
                <w:sz w:val="20"/>
              </w:rPr>
              <w:t xml:space="preserve"> </w:t>
            </w:r>
            <w:r>
              <w:rPr>
                <w:sz w:val="20"/>
              </w:rPr>
              <w:t>trong</w:t>
            </w:r>
            <w:r>
              <w:rPr>
                <w:spacing w:val="-3"/>
                <w:sz w:val="20"/>
              </w:rPr>
              <w:t xml:space="preserve"> </w:t>
            </w:r>
            <w:r>
              <w:rPr>
                <w:sz w:val="20"/>
              </w:rPr>
              <w:t>ngày)</w:t>
            </w:r>
            <w:r>
              <w:rPr>
                <w:spacing w:val="-3"/>
                <w:sz w:val="20"/>
              </w:rPr>
              <w:t xml:space="preserve"> </w:t>
            </w:r>
            <w:r>
              <w:rPr>
                <w:sz w:val="20"/>
              </w:rPr>
              <w:t>sau</w:t>
            </w:r>
            <w:r>
              <w:rPr>
                <w:spacing w:val="-3"/>
                <w:sz w:val="20"/>
              </w:rPr>
              <w:t xml:space="preserve"> </w:t>
            </w:r>
            <w:r>
              <w:rPr>
                <w:sz w:val="20"/>
              </w:rPr>
              <w:t>khi đánh giá lâm sàng và sẵn sàng điều trị ARV.</w:t>
            </w:r>
          </w:p>
        </w:tc>
      </w:tr>
      <w:tr w:rsidR="00C25D3F" w14:paraId="780FCF69" w14:textId="77777777">
        <w:trPr>
          <w:trHeight w:val="1041"/>
        </w:trPr>
        <w:tc>
          <w:tcPr>
            <w:tcW w:w="3618" w:type="dxa"/>
          </w:tcPr>
          <w:p w14:paraId="7242A092" w14:textId="77777777" w:rsidR="00C25D3F" w:rsidRDefault="0002040D">
            <w:pPr>
              <w:pStyle w:val="TableParagraph"/>
              <w:spacing w:before="117"/>
              <w:ind w:left="108" w:right="410"/>
              <w:jc w:val="both"/>
              <w:rPr>
                <w:sz w:val="20"/>
              </w:rPr>
            </w:pPr>
            <w:r>
              <w:rPr>
                <w:sz w:val="20"/>
              </w:rPr>
              <w:t>Người</w:t>
            </w:r>
            <w:r>
              <w:rPr>
                <w:spacing w:val="-7"/>
                <w:sz w:val="20"/>
              </w:rPr>
              <w:t xml:space="preserve"> </w:t>
            </w:r>
            <w:r>
              <w:rPr>
                <w:sz w:val="20"/>
              </w:rPr>
              <w:t>nhiễm</w:t>
            </w:r>
            <w:r>
              <w:rPr>
                <w:spacing w:val="-3"/>
                <w:sz w:val="20"/>
              </w:rPr>
              <w:t xml:space="preserve"> </w:t>
            </w:r>
            <w:r>
              <w:rPr>
                <w:sz w:val="20"/>
              </w:rPr>
              <w:t>HIV</w:t>
            </w:r>
            <w:r>
              <w:rPr>
                <w:spacing w:val="-9"/>
                <w:sz w:val="20"/>
              </w:rPr>
              <w:t xml:space="preserve"> </w:t>
            </w:r>
            <w:r>
              <w:rPr>
                <w:sz w:val="20"/>
              </w:rPr>
              <w:t>mọi</w:t>
            </w:r>
            <w:r>
              <w:rPr>
                <w:spacing w:val="-9"/>
                <w:sz w:val="20"/>
              </w:rPr>
              <w:t xml:space="preserve"> </w:t>
            </w:r>
            <w:r>
              <w:rPr>
                <w:sz w:val="20"/>
              </w:rPr>
              <w:t>lứa</w:t>
            </w:r>
            <w:r>
              <w:rPr>
                <w:spacing w:val="-8"/>
                <w:sz w:val="20"/>
              </w:rPr>
              <w:t xml:space="preserve"> </w:t>
            </w:r>
            <w:r>
              <w:rPr>
                <w:sz w:val="20"/>
              </w:rPr>
              <w:t>tuổi</w:t>
            </w:r>
            <w:r>
              <w:rPr>
                <w:spacing w:val="-7"/>
                <w:sz w:val="20"/>
              </w:rPr>
              <w:t xml:space="preserve"> </w:t>
            </w:r>
            <w:r>
              <w:rPr>
                <w:sz w:val="20"/>
              </w:rPr>
              <w:t>nghi ngờ</w:t>
            </w:r>
            <w:r>
              <w:rPr>
                <w:spacing w:val="-1"/>
                <w:sz w:val="20"/>
              </w:rPr>
              <w:t xml:space="preserve"> </w:t>
            </w:r>
            <w:r>
              <w:rPr>
                <w:sz w:val="20"/>
              </w:rPr>
              <w:t>mắc</w:t>
            </w:r>
            <w:r>
              <w:rPr>
                <w:spacing w:val="-2"/>
                <w:sz w:val="20"/>
              </w:rPr>
              <w:t xml:space="preserve"> </w:t>
            </w:r>
            <w:r>
              <w:rPr>
                <w:sz w:val="20"/>
              </w:rPr>
              <w:t>bệnh</w:t>
            </w:r>
            <w:r>
              <w:rPr>
                <w:spacing w:val="-4"/>
                <w:sz w:val="20"/>
              </w:rPr>
              <w:t xml:space="preserve"> </w:t>
            </w:r>
            <w:r>
              <w:rPr>
                <w:sz w:val="20"/>
              </w:rPr>
              <w:t>lao</w:t>
            </w:r>
            <w:r>
              <w:rPr>
                <w:spacing w:val="-4"/>
                <w:sz w:val="20"/>
              </w:rPr>
              <w:t xml:space="preserve"> </w:t>
            </w:r>
            <w:r>
              <w:rPr>
                <w:sz w:val="20"/>
              </w:rPr>
              <w:t>(trừ</w:t>
            </w:r>
            <w:r>
              <w:rPr>
                <w:spacing w:val="-2"/>
                <w:sz w:val="20"/>
              </w:rPr>
              <w:t xml:space="preserve"> </w:t>
            </w:r>
            <w:r>
              <w:rPr>
                <w:sz w:val="20"/>
              </w:rPr>
              <w:t>trường</w:t>
            </w:r>
            <w:r>
              <w:rPr>
                <w:spacing w:val="-3"/>
                <w:sz w:val="20"/>
              </w:rPr>
              <w:t xml:space="preserve"> </w:t>
            </w:r>
            <w:r>
              <w:rPr>
                <w:sz w:val="20"/>
              </w:rPr>
              <w:t>hợp nghi ngờ lao màng não)</w:t>
            </w:r>
          </w:p>
        </w:tc>
        <w:tc>
          <w:tcPr>
            <w:tcW w:w="5106" w:type="dxa"/>
          </w:tcPr>
          <w:p w14:paraId="0116E945" w14:textId="77777777" w:rsidR="00C25D3F" w:rsidRDefault="0002040D">
            <w:pPr>
              <w:pStyle w:val="TableParagraph"/>
              <w:spacing w:before="117"/>
              <w:ind w:left="110" w:right="168"/>
              <w:rPr>
                <w:sz w:val="20"/>
              </w:rPr>
            </w:pPr>
            <w:r>
              <w:rPr>
                <w:sz w:val="20"/>
              </w:rPr>
              <w:t>Điều trị ARV trong ngày sau khi đánh giá lâm sàng. Thực</w:t>
            </w:r>
            <w:r>
              <w:rPr>
                <w:spacing w:val="-4"/>
                <w:sz w:val="20"/>
              </w:rPr>
              <w:t xml:space="preserve"> </w:t>
            </w:r>
            <w:r>
              <w:rPr>
                <w:sz w:val="20"/>
              </w:rPr>
              <w:t>hiện</w:t>
            </w:r>
            <w:r>
              <w:rPr>
                <w:spacing w:val="-5"/>
                <w:sz w:val="20"/>
              </w:rPr>
              <w:t xml:space="preserve"> </w:t>
            </w:r>
            <w:r>
              <w:rPr>
                <w:sz w:val="20"/>
              </w:rPr>
              <w:t>ngay</w:t>
            </w:r>
            <w:r>
              <w:rPr>
                <w:spacing w:val="-8"/>
                <w:sz w:val="20"/>
              </w:rPr>
              <w:t xml:space="preserve"> </w:t>
            </w:r>
            <w:r>
              <w:rPr>
                <w:sz w:val="20"/>
              </w:rPr>
              <w:t>chẩn</w:t>
            </w:r>
            <w:r>
              <w:rPr>
                <w:spacing w:val="-5"/>
                <w:sz w:val="20"/>
              </w:rPr>
              <w:t xml:space="preserve"> </w:t>
            </w:r>
            <w:r>
              <w:rPr>
                <w:sz w:val="20"/>
              </w:rPr>
              <w:t>đoán</w:t>
            </w:r>
            <w:r>
              <w:rPr>
                <w:spacing w:val="-3"/>
                <w:sz w:val="20"/>
              </w:rPr>
              <w:t xml:space="preserve"> </w:t>
            </w:r>
            <w:r>
              <w:rPr>
                <w:sz w:val="20"/>
              </w:rPr>
              <w:t>lao</w:t>
            </w:r>
            <w:r>
              <w:rPr>
                <w:spacing w:val="-4"/>
                <w:sz w:val="20"/>
              </w:rPr>
              <w:t xml:space="preserve"> </w:t>
            </w:r>
            <w:r>
              <w:rPr>
                <w:sz w:val="20"/>
              </w:rPr>
              <w:t>trong</w:t>
            </w:r>
            <w:r>
              <w:rPr>
                <w:spacing w:val="-3"/>
                <w:sz w:val="20"/>
              </w:rPr>
              <w:t xml:space="preserve"> </w:t>
            </w:r>
            <w:r>
              <w:rPr>
                <w:sz w:val="20"/>
              </w:rPr>
              <w:t>vòng</w:t>
            </w:r>
            <w:r>
              <w:rPr>
                <w:spacing w:val="-4"/>
                <w:sz w:val="20"/>
              </w:rPr>
              <w:t xml:space="preserve"> </w:t>
            </w:r>
            <w:r>
              <w:rPr>
                <w:sz w:val="20"/>
              </w:rPr>
              <w:t>7</w:t>
            </w:r>
            <w:r>
              <w:rPr>
                <w:spacing w:val="-5"/>
                <w:sz w:val="20"/>
              </w:rPr>
              <w:t xml:space="preserve"> </w:t>
            </w:r>
            <w:r>
              <w:rPr>
                <w:sz w:val="20"/>
              </w:rPr>
              <w:t>ngày</w:t>
            </w:r>
            <w:r>
              <w:rPr>
                <w:spacing w:val="-8"/>
                <w:sz w:val="20"/>
              </w:rPr>
              <w:t xml:space="preserve"> </w:t>
            </w:r>
            <w:r>
              <w:rPr>
                <w:sz w:val="20"/>
              </w:rPr>
              <w:t>sau khi bắt đầu điều trị ARV. Điều trị bệnh lao nếu người</w:t>
            </w:r>
          </w:p>
          <w:p w14:paraId="66FFA2A7" w14:textId="77777777" w:rsidR="00C25D3F" w:rsidRDefault="0002040D">
            <w:pPr>
              <w:pStyle w:val="TableParagraph"/>
              <w:spacing w:before="1" w:line="213" w:lineRule="exact"/>
              <w:ind w:left="110"/>
              <w:rPr>
                <w:sz w:val="20"/>
              </w:rPr>
            </w:pPr>
            <w:r>
              <w:rPr>
                <w:sz w:val="20"/>
              </w:rPr>
              <w:t>bệnh</w:t>
            </w:r>
            <w:r>
              <w:rPr>
                <w:spacing w:val="1"/>
                <w:sz w:val="20"/>
              </w:rPr>
              <w:t xml:space="preserve"> </w:t>
            </w:r>
            <w:r>
              <w:rPr>
                <w:sz w:val="20"/>
              </w:rPr>
              <w:t>được chẩn</w:t>
            </w:r>
            <w:r>
              <w:rPr>
                <w:spacing w:val="-1"/>
                <w:sz w:val="20"/>
              </w:rPr>
              <w:t xml:space="preserve"> </w:t>
            </w:r>
            <w:r>
              <w:rPr>
                <w:sz w:val="20"/>
              </w:rPr>
              <w:t>đoán</w:t>
            </w:r>
            <w:r>
              <w:rPr>
                <w:spacing w:val="1"/>
                <w:sz w:val="20"/>
              </w:rPr>
              <w:t xml:space="preserve"> </w:t>
            </w:r>
            <w:r>
              <w:rPr>
                <w:sz w:val="20"/>
              </w:rPr>
              <w:t>mắc</w:t>
            </w:r>
            <w:r>
              <w:rPr>
                <w:spacing w:val="-2"/>
                <w:sz w:val="20"/>
              </w:rPr>
              <w:t xml:space="preserve"> </w:t>
            </w:r>
            <w:r>
              <w:rPr>
                <w:spacing w:val="-4"/>
                <w:sz w:val="20"/>
              </w:rPr>
              <w:t>lao.</w:t>
            </w:r>
          </w:p>
        </w:tc>
      </w:tr>
      <w:tr w:rsidR="00C25D3F" w14:paraId="499DE1B9" w14:textId="77777777">
        <w:trPr>
          <w:trHeight w:val="808"/>
        </w:trPr>
        <w:tc>
          <w:tcPr>
            <w:tcW w:w="3618" w:type="dxa"/>
          </w:tcPr>
          <w:p w14:paraId="1194E649" w14:textId="77777777" w:rsidR="00C25D3F" w:rsidRDefault="0002040D">
            <w:pPr>
              <w:pStyle w:val="TableParagraph"/>
              <w:spacing w:before="98" w:line="230" w:lineRule="atLeast"/>
              <w:ind w:left="108" w:right="309"/>
              <w:jc w:val="both"/>
              <w:rPr>
                <w:sz w:val="20"/>
              </w:rPr>
            </w:pPr>
            <w:r>
              <w:rPr>
                <w:sz w:val="20"/>
              </w:rPr>
              <w:t>Người</w:t>
            </w:r>
            <w:r>
              <w:rPr>
                <w:spacing w:val="-1"/>
                <w:sz w:val="20"/>
              </w:rPr>
              <w:t xml:space="preserve"> </w:t>
            </w:r>
            <w:r>
              <w:rPr>
                <w:sz w:val="20"/>
              </w:rPr>
              <w:t>nhiễm HIV</w:t>
            </w:r>
            <w:r>
              <w:rPr>
                <w:spacing w:val="-3"/>
                <w:sz w:val="20"/>
              </w:rPr>
              <w:t xml:space="preserve"> </w:t>
            </w:r>
            <w:r>
              <w:rPr>
                <w:sz w:val="20"/>
              </w:rPr>
              <w:t>mọi</w:t>
            </w:r>
            <w:r>
              <w:rPr>
                <w:spacing w:val="-3"/>
                <w:sz w:val="20"/>
              </w:rPr>
              <w:t xml:space="preserve"> </w:t>
            </w:r>
            <w:r>
              <w:rPr>
                <w:sz w:val="20"/>
              </w:rPr>
              <w:t>lứa</w:t>
            </w:r>
            <w:r>
              <w:rPr>
                <w:spacing w:val="-2"/>
                <w:sz w:val="20"/>
              </w:rPr>
              <w:t xml:space="preserve"> </w:t>
            </w:r>
            <w:r>
              <w:rPr>
                <w:sz w:val="20"/>
              </w:rPr>
              <w:t>tuổi</w:t>
            </w:r>
            <w:r>
              <w:rPr>
                <w:spacing w:val="-1"/>
                <w:sz w:val="20"/>
              </w:rPr>
              <w:t xml:space="preserve"> </w:t>
            </w:r>
            <w:r>
              <w:rPr>
                <w:sz w:val="20"/>
              </w:rPr>
              <w:t>đang điều</w:t>
            </w:r>
            <w:r>
              <w:rPr>
                <w:spacing w:val="-6"/>
                <w:sz w:val="20"/>
              </w:rPr>
              <w:t xml:space="preserve"> </w:t>
            </w:r>
            <w:r>
              <w:rPr>
                <w:sz w:val="20"/>
              </w:rPr>
              <w:t>trị</w:t>
            </w:r>
            <w:r>
              <w:rPr>
                <w:spacing w:val="-5"/>
                <w:sz w:val="20"/>
              </w:rPr>
              <w:t xml:space="preserve"> </w:t>
            </w:r>
            <w:r>
              <w:rPr>
                <w:sz w:val="20"/>
              </w:rPr>
              <w:t>bệnh</w:t>
            </w:r>
            <w:r>
              <w:rPr>
                <w:spacing w:val="-6"/>
                <w:sz w:val="20"/>
              </w:rPr>
              <w:t xml:space="preserve"> </w:t>
            </w:r>
            <w:r>
              <w:rPr>
                <w:sz w:val="20"/>
              </w:rPr>
              <w:t>lao</w:t>
            </w:r>
            <w:r>
              <w:rPr>
                <w:spacing w:val="-7"/>
                <w:sz w:val="20"/>
              </w:rPr>
              <w:t xml:space="preserve"> </w:t>
            </w:r>
            <w:r>
              <w:rPr>
                <w:sz w:val="20"/>
              </w:rPr>
              <w:t>(bao</w:t>
            </w:r>
            <w:r>
              <w:rPr>
                <w:spacing w:val="-5"/>
                <w:sz w:val="20"/>
              </w:rPr>
              <w:t xml:space="preserve"> </w:t>
            </w:r>
            <w:r>
              <w:rPr>
                <w:sz w:val="20"/>
              </w:rPr>
              <w:t>gồm</w:t>
            </w:r>
            <w:r>
              <w:rPr>
                <w:spacing w:val="-3"/>
                <w:sz w:val="20"/>
              </w:rPr>
              <w:t xml:space="preserve"> </w:t>
            </w:r>
            <w:r>
              <w:rPr>
                <w:sz w:val="20"/>
              </w:rPr>
              <w:t>cả</w:t>
            </w:r>
            <w:r>
              <w:rPr>
                <w:spacing w:val="-6"/>
                <w:sz w:val="20"/>
              </w:rPr>
              <w:t xml:space="preserve"> </w:t>
            </w:r>
            <w:r>
              <w:rPr>
                <w:sz w:val="20"/>
              </w:rPr>
              <w:t>lao</w:t>
            </w:r>
            <w:r>
              <w:rPr>
                <w:spacing w:val="-4"/>
                <w:sz w:val="20"/>
              </w:rPr>
              <w:t xml:space="preserve"> </w:t>
            </w:r>
            <w:r>
              <w:rPr>
                <w:sz w:val="20"/>
              </w:rPr>
              <w:t>đa kháng thuốc)</w:t>
            </w:r>
          </w:p>
        </w:tc>
        <w:tc>
          <w:tcPr>
            <w:tcW w:w="5106" w:type="dxa"/>
          </w:tcPr>
          <w:p w14:paraId="18532ACE" w14:textId="77777777" w:rsidR="00C25D3F" w:rsidRDefault="0002040D">
            <w:pPr>
              <w:pStyle w:val="TableParagraph"/>
              <w:spacing w:before="98" w:line="230" w:lineRule="atLeast"/>
              <w:ind w:left="110" w:right="130"/>
              <w:jc w:val="both"/>
              <w:rPr>
                <w:sz w:val="20"/>
              </w:rPr>
            </w:pPr>
            <w:r>
              <w:rPr>
                <w:sz w:val="20"/>
              </w:rPr>
              <w:t>Bắt</w:t>
            </w:r>
            <w:r>
              <w:rPr>
                <w:spacing w:val="-2"/>
                <w:sz w:val="20"/>
              </w:rPr>
              <w:t xml:space="preserve"> </w:t>
            </w:r>
            <w:r>
              <w:rPr>
                <w:sz w:val="20"/>
              </w:rPr>
              <w:t>đầu</w:t>
            </w:r>
            <w:r>
              <w:rPr>
                <w:spacing w:val="-2"/>
                <w:sz w:val="20"/>
              </w:rPr>
              <w:t xml:space="preserve"> </w:t>
            </w:r>
            <w:r>
              <w:rPr>
                <w:sz w:val="20"/>
              </w:rPr>
              <w:t>điều</w:t>
            </w:r>
            <w:r>
              <w:rPr>
                <w:spacing w:val="-4"/>
                <w:sz w:val="20"/>
              </w:rPr>
              <w:t xml:space="preserve"> </w:t>
            </w:r>
            <w:r>
              <w:rPr>
                <w:sz w:val="20"/>
              </w:rPr>
              <w:t>trị</w:t>
            </w:r>
            <w:r>
              <w:rPr>
                <w:spacing w:val="-5"/>
                <w:sz w:val="20"/>
              </w:rPr>
              <w:t xml:space="preserve"> </w:t>
            </w:r>
            <w:r>
              <w:rPr>
                <w:sz w:val="20"/>
              </w:rPr>
              <w:t>ARV</w:t>
            </w:r>
            <w:r>
              <w:rPr>
                <w:spacing w:val="-4"/>
                <w:sz w:val="20"/>
              </w:rPr>
              <w:t xml:space="preserve"> </w:t>
            </w:r>
            <w:r>
              <w:rPr>
                <w:sz w:val="20"/>
              </w:rPr>
              <w:t>càng</w:t>
            </w:r>
            <w:r>
              <w:rPr>
                <w:spacing w:val="-3"/>
                <w:sz w:val="20"/>
              </w:rPr>
              <w:t xml:space="preserve"> </w:t>
            </w:r>
            <w:r>
              <w:rPr>
                <w:sz w:val="20"/>
              </w:rPr>
              <w:t>sớm càng</w:t>
            </w:r>
            <w:r>
              <w:rPr>
                <w:spacing w:val="-4"/>
                <w:sz w:val="20"/>
              </w:rPr>
              <w:t xml:space="preserve"> </w:t>
            </w:r>
            <w:r>
              <w:rPr>
                <w:sz w:val="20"/>
              </w:rPr>
              <w:t>tốt</w:t>
            </w:r>
            <w:r>
              <w:rPr>
                <w:spacing w:val="-4"/>
                <w:sz w:val="20"/>
              </w:rPr>
              <w:t xml:space="preserve"> </w:t>
            </w:r>
            <w:r>
              <w:rPr>
                <w:sz w:val="20"/>
              </w:rPr>
              <w:t>trong</w:t>
            </w:r>
            <w:r>
              <w:rPr>
                <w:spacing w:val="-4"/>
                <w:sz w:val="20"/>
              </w:rPr>
              <w:t xml:space="preserve"> </w:t>
            </w:r>
            <w:r>
              <w:rPr>
                <w:sz w:val="20"/>
              </w:rPr>
              <w:t>vòng</w:t>
            </w:r>
            <w:r>
              <w:rPr>
                <w:spacing w:val="-2"/>
                <w:sz w:val="20"/>
              </w:rPr>
              <w:t xml:space="preserve"> </w:t>
            </w:r>
            <w:r>
              <w:rPr>
                <w:sz w:val="20"/>
              </w:rPr>
              <w:t>hai tuần</w:t>
            </w:r>
            <w:r>
              <w:rPr>
                <w:spacing w:val="-4"/>
                <w:sz w:val="20"/>
              </w:rPr>
              <w:t xml:space="preserve"> </w:t>
            </w:r>
            <w:r>
              <w:rPr>
                <w:sz w:val="20"/>
              </w:rPr>
              <w:t>sau</w:t>
            </w:r>
            <w:r>
              <w:rPr>
                <w:spacing w:val="-4"/>
                <w:sz w:val="20"/>
              </w:rPr>
              <w:t xml:space="preserve"> </w:t>
            </w:r>
            <w:r>
              <w:rPr>
                <w:sz w:val="20"/>
              </w:rPr>
              <w:t>bắt</w:t>
            </w:r>
            <w:r>
              <w:rPr>
                <w:spacing w:val="-4"/>
                <w:sz w:val="20"/>
              </w:rPr>
              <w:t xml:space="preserve"> </w:t>
            </w:r>
            <w:r>
              <w:rPr>
                <w:sz w:val="20"/>
              </w:rPr>
              <w:t>đầu</w:t>
            </w:r>
            <w:r>
              <w:rPr>
                <w:spacing w:val="-4"/>
                <w:sz w:val="20"/>
              </w:rPr>
              <w:t xml:space="preserve"> </w:t>
            </w:r>
            <w:r>
              <w:rPr>
                <w:sz w:val="20"/>
              </w:rPr>
              <w:t>điều</w:t>
            </w:r>
            <w:r>
              <w:rPr>
                <w:spacing w:val="-4"/>
                <w:sz w:val="20"/>
              </w:rPr>
              <w:t xml:space="preserve"> </w:t>
            </w:r>
            <w:r>
              <w:rPr>
                <w:sz w:val="20"/>
              </w:rPr>
              <w:t>trị</w:t>
            </w:r>
            <w:r>
              <w:rPr>
                <w:spacing w:val="-3"/>
                <w:sz w:val="20"/>
              </w:rPr>
              <w:t xml:space="preserve"> </w:t>
            </w:r>
            <w:r>
              <w:rPr>
                <w:sz w:val="20"/>
              </w:rPr>
              <w:t>lao</w:t>
            </w:r>
            <w:r>
              <w:rPr>
                <w:spacing w:val="-4"/>
                <w:sz w:val="20"/>
              </w:rPr>
              <w:t xml:space="preserve"> </w:t>
            </w:r>
            <w:r>
              <w:rPr>
                <w:sz w:val="20"/>
              </w:rPr>
              <w:t>với</w:t>
            </w:r>
            <w:r>
              <w:rPr>
                <w:spacing w:val="-3"/>
                <w:sz w:val="20"/>
              </w:rPr>
              <w:t xml:space="preserve"> </w:t>
            </w:r>
            <w:r>
              <w:rPr>
                <w:sz w:val="20"/>
              </w:rPr>
              <w:t>bất</w:t>
            </w:r>
            <w:r>
              <w:rPr>
                <w:spacing w:val="-2"/>
                <w:sz w:val="20"/>
              </w:rPr>
              <w:t xml:space="preserve"> </w:t>
            </w:r>
            <w:r>
              <w:rPr>
                <w:sz w:val="20"/>
              </w:rPr>
              <w:t>kỳ</w:t>
            </w:r>
            <w:r>
              <w:rPr>
                <w:spacing w:val="-9"/>
                <w:sz w:val="20"/>
              </w:rPr>
              <w:t xml:space="preserve"> </w:t>
            </w:r>
            <w:r>
              <w:rPr>
                <w:sz w:val="20"/>
              </w:rPr>
              <w:t>số</w:t>
            </w:r>
            <w:r>
              <w:rPr>
                <w:spacing w:val="-2"/>
                <w:sz w:val="20"/>
              </w:rPr>
              <w:t xml:space="preserve"> </w:t>
            </w:r>
            <w:r>
              <w:rPr>
                <w:sz w:val="20"/>
              </w:rPr>
              <w:t>lượng</w:t>
            </w:r>
            <w:r>
              <w:rPr>
                <w:spacing w:val="-4"/>
                <w:sz w:val="20"/>
              </w:rPr>
              <w:t xml:space="preserve"> </w:t>
            </w:r>
            <w:r>
              <w:rPr>
                <w:sz w:val="20"/>
              </w:rPr>
              <w:t>tế</w:t>
            </w:r>
            <w:r>
              <w:rPr>
                <w:spacing w:val="-2"/>
                <w:sz w:val="20"/>
              </w:rPr>
              <w:t xml:space="preserve"> </w:t>
            </w:r>
            <w:r>
              <w:rPr>
                <w:sz w:val="20"/>
              </w:rPr>
              <w:t>bào CD4 nào.</w:t>
            </w:r>
          </w:p>
        </w:tc>
      </w:tr>
      <w:tr w:rsidR="00C25D3F" w14:paraId="0F116B10" w14:textId="77777777">
        <w:trPr>
          <w:trHeight w:val="1041"/>
        </w:trPr>
        <w:tc>
          <w:tcPr>
            <w:tcW w:w="3618" w:type="dxa"/>
          </w:tcPr>
          <w:p w14:paraId="48E95B96" w14:textId="77777777" w:rsidR="00C25D3F" w:rsidRDefault="0002040D">
            <w:pPr>
              <w:pStyle w:val="TableParagraph"/>
              <w:spacing w:before="119"/>
              <w:ind w:left="108" w:right="150"/>
              <w:rPr>
                <w:sz w:val="20"/>
              </w:rPr>
            </w:pPr>
            <w:r>
              <w:rPr>
                <w:sz w:val="20"/>
              </w:rPr>
              <w:t>Người</w:t>
            </w:r>
            <w:r>
              <w:rPr>
                <w:spacing w:val="-6"/>
                <w:sz w:val="20"/>
              </w:rPr>
              <w:t xml:space="preserve"> </w:t>
            </w:r>
            <w:r>
              <w:rPr>
                <w:sz w:val="20"/>
              </w:rPr>
              <w:t>nhiễm</w:t>
            </w:r>
            <w:r>
              <w:rPr>
                <w:spacing w:val="-2"/>
                <w:sz w:val="20"/>
              </w:rPr>
              <w:t xml:space="preserve"> </w:t>
            </w:r>
            <w:r>
              <w:rPr>
                <w:sz w:val="20"/>
              </w:rPr>
              <w:t>HIV</w:t>
            </w:r>
            <w:r>
              <w:rPr>
                <w:spacing w:val="-8"/>
                <w:sz w:val="20"/>
              </w:rPr>
              <w:t xml:space="preserve"> </w:t>
            </w:r>
            <w:r>
              <w:rPr>
                <w:sz w:val="20"/>
              </w:rPr>
              <w:t>mọi</w:t>
            </w:r>
            <w:r>
              <w:rPr>
                <w:spacing w:val="-8"/>
                <w:sz w:val="20"/>
              </w:rPr>
              <w:t xml:space="preserve"> </w:t>
            </w:r>
            <w:r>
              <w:rPr>
                <w:sz w:val="20"/>
              </w:rPr>
              <w:t>lứa</w:t>
            </w:r>
            <w:r>
              <w:rPr>
                <w:spacing w:val="-7"/>
                <w:sz w:val="20"/>
              </w:rPr>
              <w:t xml:space="preserve"> </w:t>
            </w:r>
            <w:r>
              <w:rPr>
                <w:sz w:val="20"/>
              </w:rPr>
              <w:t>tuổi</w:t>
            </w:r>
            <w:r>
              <w:rPr>
                <w:spacing w:val="-6"/>
                <w:sz w:val="20"/>
              </w:rPr>
              <w:t xml:space="preserve"> </w:t>
            </w:r>
            <w:r>
              <w:rPr>
                <w:sz w:val="20"/>
              </w:rPr>
              <w:t>bị</w:t>
            </w:r>
            <w:r>
              <w:rPr>
                <w:spacing w:val="-6"/>
                <w:sz w:val="20"/>
              </w:rPr>
              <w:t xml:space="preserve"> </w:t>
            </w:r>
            <w:r>
              <w:rPr>
                <w:sz w:val="20"/>
              </w:rPr>
              <w:t>lao màng não xác định bằng lâm sàng hoặc xét nghiệm</w:t>
            </w:r>
          </w:p>
        </w:tc>
        <w:tc>
          <w:tcPr>
            <w:tcW w:w="5106" w:type="dxa"/>
          </w:tcPr>
          <w:p w14:paraId="3B6B5A1E" w14:textId="77777777" w:rsidR="00C25D3F" w:rsidRDefault="0002040D">
            <w:pPr>
              <w:pStyle w:val="TableParagraph"/>
              <w:spacing w:before="119"/>
              <w:ind w:left="110" w:right="168"/>
              <w:rPr>
                <w:sz w:val="20"/>
              </w:rPr>
            </w:pPr>
            <w:r>
              <w:rPr>
                <w:sz w:val="20"/>
              </w:rPr>
              <w:t>Trì</w:t>
            </w:r>
            <w:r>
              <w:rPr>
                <w:spacing w:val="-4"/>
                <w:sz w:val="20"/>
              </w:rPr>
              <w:t xml:space="preserve"> </w:t>
            </w:r>
            <w:r>
              <w:rPr>
                <w:sz w:val="20"/>
              </w:rPr>
              <w:t>hoãn</w:t>
            </w:r>
            <w:r>
              <w:rPr>
                <w:spacing w:val="-4"/>
                <w:sz w:val="20"/>
              </w:rPr>
              <w:t xml:space="preserve"> </w:t>
            </w:r>
            <w:r>
              <w:rPr>
                <w:sz w:val="20"/>
              </w:rPr>
              <w:t>điều</w:t>
            </w:r>
            <w:r>
              <w:rPr>
                <w:spacing w:val="-4"/>
                <w:sz w:val="20"/>
              </w:rPr>
              <w:t xml:space="preserve"> </w:t>
            </w:r>
            <w:r>
              <w:rPr>
                <w:sz w:val="20"/>
              </w:rPr>
              <w:t>trị</w:t>
            </w:r>
            <w:r>
              <w:rPr>
                <w:spacing w:val="-5"/>
                <w:sz w:val="20"/>
              </w:rPr>
              <w:t xml:space="preserve"> </w:t>
            </w:r>
            <w:r>
              <w:rPr>
                <w:sz w:val="20"/>
              </w:rPr>
              <w:t>ARV</w:t>
            </w:r>
            <w:r>
              <w:rPr>
                <w:spacing w:val="-4"/>
                <w:sz w:val="20"/>
              </w:rPr>
              <w:t xml:space="preserve"> </w:t>
            </w:r>
            <w:r>
              <w:rPr>
                <w:sz w:val="20"/>
              </w:rPr>
              <w:t>ít</w:t>
            </w:r>
            <w:r>
              <w:rPr>
                <w:spacing w:val="-4"/>
                <w:sz w:val="20"/>
              </w:rPr>
              <w:t xml:space="preserve"> </w:t>
            </w:r>
            <w:r>
              <w:rPr>
                <w:sz w:val="20"/>
              </w:rPr>
              <w:t>nhất</w:t>
            </w:r>
            <w:r>
              <w:rPr>
                <w:spacing w:val="-4"/>
                <w:sz w:val="20"/>
              </w:rPr>
              <w:t xml:space="preserve"> </w:t>
            </w:r>
            <w:r>
              <w:rPr>
                <w:sz w:val="20"/>
              </w:rPr>
              <w:t>4</w:t>
            </w:r>
            <w:r>
              <w:rPr>
                <w:spacing w:val="-4"/>
                <w:sz w:val="20"/>
              </w:rPr>
              <w:t xml:space="preserve"> </w:t>
            </w:r>
            <w:r>
              <w:rPr>
                <w:sz w:val="20"/>
              </w:rPr>
              <w:t>tuần</w:t>
            </w:r>
            <w:r>
              <w:rPr>
                <w:spacing w:val="-2"/>
                <w:sz w:val="20"/>
              </w:rPr>
              <w:t xml:space="preserve"> </w:t>
            </w:r>
            <w:r>
              <w:rPr>
                <w:sz w:val="20"/>
              </w:rPr>
              <w:t>và</w:t>
            </w:r>
            <w:r>
              <w:rPr>
                <w:spacing w:val="-2"/>
                <w:sz w:val="20"/>
              </w:rPr>
              <w:t xml:space="preserve"> </w:t>
            </w:r>
            <w:r>
              <w:rPr>
                <w:sz w:val="20"/>
              </w:rPr>
              <w:t>bắt</w:t>
            </w:r>
            <w:r>
              <w:rPr>
                <w:spacing w:val="-2"/>
                <w:sz w:val="20"/>
              </w:rPr>
              <w:t xml:space="preserve"> </w:t>
            </w:r>
            <w:r>
              <w:rPr>
                <w:sz w:val="20"/>
              </w:rPr>
              <w:t>đầu</w:t>
            </w:r>
            <w:r>
              <w:rPr>
                <w:spacing w:val="-2"/>
                <w:sz w:val="20"/>
              </w:rPr>
              <w:t xml:space="preserve"> </w:t>
            </w:r>
            <w:r>
              <w:rPr>
                <w:sz w:val="20"/>
              </w:rPr>
              <w:t>điều</w:t>
            </w:r>
            <w:r>
              <w:rPr>
                <w:spacing w:val="-4"/>
                <w:sz w:val="20"/>
              </w:rPr>
              <w:t xml:space="preserve"> </w:t>
            </w:r>
            <w:r>
              <w:rPr>
                <w:sz w:val="20"/>
              </w:rPr>
              <w:t>trị ARV trong vòng từ 4 đến 8 tuần sau khi bắt đầu điều trị lao màng não. Nên điều trị bổ sung corticosteroid</w:t>
            </w:r>
          </w:p>
          <w:p w14:paraId="206CF576" w14:textId="77777777" w:rsidR="00C25D3F" w:rsidRDefault="0002040D">
            <w:pPr>
              <w:pStyle w:val="TableParagraph"/>
              <w:spacing w:line="212" w:lineRule="exact"/>
              <w:ind w:left="110"/>
              <w:rPr>
                <w:sz w:val="20"/>
              </w:rPr>
            </w:pPr>
            <w:r>
              <w:rPr>
                <w:sz w:val="20"/>
              </w:rPr>
              <w:t>cho</w:t>
            </w:r>
            <w:r>
              <w:rPr>
                <w:spacing w:val="-3"/>
                <w:sz w:val="20"/>
              </w:rPr>
              <w:t xml:space="preserve"> </w:t>
            </w:r>
            <w:r>
              <w:rPr>
                <w:sz w:val="20"/>
              </w:rPr>
              <w:t>các trường hợp</w:t>
            </w:r>
            <w:r>
              <w:rPr>
                <w:spacing w:val="1"/>
                <w:sz w:val="20"/>
              </w:rPr>
              <w:t xml:space="preserve"> </w:t>
            </w:r>
            <w:r>
              <w:rPr>
                <w:sz w:val="20"/>
              </w:rPr>
              <w:t>lao</w:t>
            </w:r>
            <w:r>
              <w:rPr>
                <w:spacing w:val="-2"/>
                <w:sz w:val="20"/>
              </w:rPr>
              <w:t xml:space="preserve"> </w:t>
            </w:r>
            <w:r>
              <w:rPr>
                <w:sz w:val="20"/>
              </w:rPr>
              <w:t>màng</w:t>
            </w:r>
            <w:r>
              <w:rPr>
                <w:spacing w:val="-2"/>
                <w:sz w:val="20"/>
              </w:rPr>
              <w:t xml:space="preserve"> </w:t>
            </w:r>
            <w:r>
              <w:rPr>
                <w:spacing w:val="-4"/>
                <w:sz w:val="20"/>
              </w:rPr>
              <w:t>não.</w:t>
            </w:r>
          </w:p>
        </w:tc>
      </w:tr>
      <w:tr w:rsidR="00C25D3F" w14:paraId="0C5D3135" w14:textId="77777777">
        <w:trPr>
          <w:trHeight w:val="808"/>
        </w:trPr>
        <w:tc>
          <w:tcPr>
            <w:tcW w:w="3618" w:type="dxa"/>
          </w:tcPr>
          <w:p w14:paraId="2A450B52" w14:textId="77777777" w:rsidR="00C25D3F" w:rsidRDefault="0002040D">
            <w:pPr>
              <w:pStyle w:val="TableParagraph"/>
              <w:spacing w:before="98" w:line="230" w:lineRule="atLeast"/>
              <w:ind w:left="108" w:right="150"/>
              <w:rPr>
                <w:sz w:val="20"/>
              </w:rPr>
            </w:pPr>
            <w:r>
              <w:rPr>
                <w:sz w:val="20"/>
              </w:rPr>
              <w:t>Người nhiễm HIV được chẩn đoán mắc</w:t>
            </w:r>
            <w:r>
              <w:rPr>
                <w:spacing w:val="-7"/>
                <w:sz w:val="20"/>
              </w:rPr>
              <w:t xml:space="preserve"> </w:t>
            </w:r>
            <w:r>
              <w:rPr>
                <w:sz w:val="20"/>
              </w:rPr>
              <w:t>bệnh</w:t>
            </w:r>
            <w:r>
              <w:rPr>
                <w:spacing w:val="-7"/>
                <w:sz w:val="20"/>
              </w:rPr>
              <w:t xml:space="preserve"> </w:t>
            </w:r>
            <w:r>
              <w:rPr>
                <w:sz w:val="20"/>
              </w:rPr>
              <w:t>lao</w:t>
            </w:r>
            <w:r>
              <w:rPr>
                <w:spacing w:val="-6"/>
                <w:sz w:val="20"/>
              </w:rPr>
              <w:t xml:space="preserve"> </w:t>
            </w:r>
            <w:r>
              <w:rPr>
                <w:sz w:val="20"/>
              </w:rPr>
              <w:t>nhưng</w:t>
            </w:r>
            <w:r>
              <w:rPr>
                <w:spacing w:val="-8"/>
                <w:sz w:val="20"/>
              </w:rPr>
              <w:t xml:space="preserve"> </w:t>
            </w:r>
            <w:r>
              <w:rPr>
                <w:sz w:val="20"/>
              </w:rPr>
              <w:t>chưa</w:t>
            </w:r>
            <w:r>
              <w:rPr>
                <w:spacing w:val="-6"/>
                <w:sz w:val="20"/>
              </w:rPr>
              <w:t xml:space="preserve"> </w:t>
            </w:r>
            <w:r>
              <w:rPr>
                <w:sz w:val="20"/>
              </w:rPr>
              <w:t>được</w:t>
            </w:r>
            <w:r>
              <w:rPr>
                <w:spacing w:val="-7"/>
                <w:sz w:val="20"/>
              </w:rPr>
              <w:t xml:space="preserve"> </w:t>
            </w:r>
            <w:r>
              <w:rPr>
                <w:sz w:val="20"/>
              </w:rPr>
              <w:t>điều trị ARV và chưa được điều trị lao</w:t>
            </w:r>
          </w:p>
        </w:tc>
        <w:tc>
          <w:tcPr>
            <w:tcW w:w="5106" w:type="dxa"/>
          </w:tcPr>
          <w:p w14:paraId="35D01FB5" w14:textId="77777777" w:rsidR="00C25D3F" w:rsidRDefault="0002040D">
            <w:pPr>
              <w:pStyle w:val="TableParagraph"/>
              <w:spacing w:before="117"/>
              <w:ind w:left="110" w:right="168"/>
              <w:rPr>
                <w:sz w:val="20"/>
              </w:rPr>
            </w:pPr>
            <w:r>
              <w:rPr>
                <w:sz w:val="20"/>
              </w:rPr>
              <w:t>Điều</w:t>
            </w:r>
            <w:r>
              <w:rPr>
                <w:spacing w:val="-3"/>
                <w:sz w:val="20"/>
              </w:rPr>
              <w:t xml:space="preserve"> </w:t>
            </w:r>
            <w:r>
              <w:rPr>
                <w:sz w:val="20"/>
              </w:rPr>
              <w:t>trị</w:t>
            </w:r>
            <w:r>
              <w:rPr>
                <w:spacing w:val="-4"/>
                <w:sz w:val="20"/>
              </w:rPr>
              <w:t xml:space="preserve"> </w:t>
            </w:r>
            <w:r>
              <w:rPr>
                <w:sz w:val="20"/>
              </w:rPr>
              <w:t>lao</w:t>
            </w:r>
            <w:r>
              <w:rPr>
                <w:spacing w:val="-3"/>
                <w:sz w:val="20"/>
              </w:rPr>
              <w:t xml:space="preserve"> </w:t>
            </w:r>
            <w:r>
              <w:rPr>
                <w:sz w:val="20"/>
              </w:rPr>
              <w:t>trước,</w:t>
            </w:r>
            <w:r>
              <w:rPr>
                <w:spacing w:val="-5"/>
                <w:sz w:val="20"/>
              </w:rPr>
              <w:t xml:space="preserve"> </w:t>
            </w:r>
            <w:r>
              <w:rPr>
                <w:sz w:val="20"/>
              </w:rPr>
              <w:t>sau</w:t>
            </w:r>
            <w:r>
              <w:rPr>
                <w:spacing w:val="-4"/>
                <w:sz w:val="20"/>
              </w:rPr>
              <w:t xml:space="preserve"> </w:t>
            </w:r>
            <w:r>
              <w:rPr>
                <w:sz w:val="20"/>
              </w:rPr>
              <w:t>đó</w:t>
            </w:r>
            <w:r>
              <w:rPr>
                <w:spacing w:val="-4"/>
                <w:sz w:val="20"/>
              </w:rPr>
              <w:t xml:space="preserve"> </w:t>
            </w:r>
            <w:r>
              <w:rPr>
                <w:sz w:val="20"/>
              </w:rPr>
              <w:t>điều</w:t>
            </w:r>
            <w:r>
              <w:rPr>
                <w:spacing w:val="-5"/>
                <w:sz w:val="20"/>
              </w:rPr>
              <w:t xml:space="preserve"> </w:t>
            </w:r>
            <w:r>
              <w:rPr>
                <w:sz w:val="20"/>
              </w:rPr>
              <w:t>trị</w:t>
            </w:r>
            <w:r>
              <w:rPr>
                <w:spacing w:val="-4"/>
                <w:sz w:val="20"/>
              </w:rPr>
              <w:t xml:space="preserve"> </w:t>
            </w:r>
            <w:r>
              <w:rPr>
                <w:sz w:val="20"/>
              </w:rPr>
              <w:t>ARV</w:t>
            </w:r>
            <w:r>
              <w:rPr>
                <w:spacing w:val="-5"/>
                <w:sz w:val="20"/>
              </w:rPr>
              <w:t xml:space="preserve"> </w:t>
            </w:r>
            <w:r>
              <w:rPr>
                <w:sz w:val="20"/>
              </w:rPr>
              <w:t>trong</w:t>
            </w:r>
            <w:r>
              <w:rPr>
                <w:spacing w:val="-4"/>
                <w:sz w:val="20"/>
              </w:rPr>
              <w:t xml:space="preserve"> </w:t>
            </w:r>
            <w:r>
              <w:rPr>
                <w:sz w:val="20"/>
              </w:rPr>
              <w:t>vòng</w:t>
            </w:r>
            <w:r>
              <w:rPr>
                <w:spacing w:val="-5"/>
                <w:sz w:val="20"/>
              </w:rPr>
              <w:t xml:space="preserve"> </w:t>
            </w:r>
            <w:r>
              <w:rPr>
                <w:sz w:val="20"/>
              </w:rPr>
              <w:t>hai tuần đầu của điều trị lao.</w:t>
            </w:r>
          </w:p>
        </w:tc>
      </w:tr>
      <w:tr w:rsidR="00C25D3F" w14:paraId="074E8BD4" w14:textId="77777777">
        <w:trPr>
          <w:trHeight w:val="581"/>
        </w:trPr>
        <w:tc>
          <w:tcPr>
            <w:tcW w:w="3618" w:type="dxa"/>
          </w:tcPr>
          <w:p w14:paraId="6E35788C" w14:textId="77777777" w:rsidR="00C25D3F" w:rsidRDefault="0002040D">
            <w:pPr>
              <w:pStyle w:val="TableParagraph"/>
              <w:spacing w:before="109" w:line="226" w:lineRule="exact"/>
              <w:ind w:left="108" w:right="150"/>
              <w:rPr>
                <w:i/>
                <w:sz w:val="20"/>
              </w:rPr>
            </w:pPr>
            <w:r>
              <w:rPr>
                <w:sz w:val="20"/>
              </w:rPr>
              <w:t>Người</w:t>
            </w:r>
            <w:r>
              <w:rPr>
                <w:spacing w:val="-8"/>
                <w:sz w:val="20"/>
              </w:rPr>
              <w:t xml:space="preserve"> </w:t>
            </w:r>
            <w:r>
              <w:rPr>
                <w:sz w:val="20"/>
              </w:rPr>
              <w:t>nhiễm</w:t>
            </w:r>
            <w:r>
              <w:rPr>
                <w:spacing w:val="-4"/>
                <w:sz w:val="20"/>
              </w:rPr>
              <w:t xml:space="preserve"> </w:t>
            </w:r>
            <w:r>
              <w:rPr>
                <w:sz w:val="20"/>
              </w:rPr>
              <w:t>HIV</w:t>
            </w:r>
            <w:r>
              <w:rPr>
                <w:spacing w:val="-9"/>
                <w:sz w:val="20"/>
              </w:rPr>
              <w:t xml:space="preserve"> </w:t>
            </w:r>
            <w:r>
              <w:rPr>
                <w:sz w:val="20"/>
              </w:rPr>
              <w:t>bị</w:t>
            </w:r>
            <w:r>
              <w:rPr>
                <w:spacing w:val="-8"/>
                <w:sz w:val="20"/>
              </w:rPr>
              <w:t xml:space="preserve"> </w:t>
            </w:r>
            <w:r>
              <w:rPr>
                <w:sz w:val="20"/>
              </w:rPr>
              <w:t>viêm</w:t>
            </w:r>
            <w:r>
              <w:rPr>
                <w:spacing w:val="-5"/>
                <w:sz w:val="20"/>
              </w:rPr>
              <w:t xml:space="preserve"> </w:t>
            </w:r>
            <w:r>
              <w:rPr>
                <w:sz w:val="20"/>
              </w:rPr>
              <w:t>màng</w:t>
            </w:r>
            <w:r>
              <w:rPr>
                <w:spacing w:val="-8"/>
                <w:sz w:val="20"/>
              </w:rPr>
              <w:t xml:space="preserve"> </w:t>
            </w:r>
            <w:r>
              <w:rPr>
                <w:sz w:val="20"/>
              </w:rPr>
              <w:t xml:space="preserve">não do </w:t>
            </w:r>
            <w:r>
              <w:rPr>
                <w:i/>
                <w:sz w:val="20"/>
              </w:rPr>
              <w:t>cryptococcus</w:t>
            </w:r>
          </w:p>
        </w:tc>
        <w:tc>
          <w:tcPr>
            <w:tcW w:w="5106" w:type="dxa"/>
          </w:tcPr>
          <w:p w14:paraId="145E78D7" w14:textId="77777777" w:rsidR="00C25D3F" w:rsidRDefault="0002040D">
            <w:pPr>
              <w:pStyle w:val="TableParagraph"/>
              <w:spacing w:before="117"/>
              <w:ind w:left="110"/>
              <w:rPr>
                <w:sz w:val="20"/>
              </w:rPr>
            </w:pPr>
            <w:r>
              <w:rPr>
                <w:sz w:val="20"/>
              </w:rPr>
              <w:t>Điều</w:t>
            </w:r>
            <w:r>
              <w:rPr>
                <w:spacing w:val="-4"/>
                <w:sz w:val="20"/>
              </w:rPr>
              <w:t xml:space="preserve"> </w:t>
            </w:r>
            <w:r>
              <w:rPr>
                <w:sz w:val="20"/>
              </w:rPr>
              <w:t>trị</w:t>
            </w:r>
            <w:r>
              <w:rPr>
                <w:spacing w:val="-4"/>
                <w:sz w:val="20"/>
              </w:rPr>
              <w:t xml:space="preserve"> </w:t>
            </w:r>
            <w:r>
              <w:rPr>
                <w:sz w:val="20"/>
              </w:rPr>
              <w:t>ARV</w:t>
            </w:r>
            <w:r>
              <w:rPr>
                <w:spacing w:val="-3"/>
                <w:sz w:val="20"/>
              </w:rPr>
              <w:t xml:space="preserve"> </w:t>
            </w:r>
            <w:r>
              <w:rPr>
                <w:sz w:val="20"/>
              </w:rPr>
              <w:t>sau</w:t>
            </w:r>
            <w:r>
              <w:rPr>
                <w:spacing w:val="-4"/>
                <w:sz w:val="20"/>
              </w:rPr>
              <w:t xml:space="preserve"> </w:t>
            </w:r>
            <w:r>
              <w:rPr>
                <w:sz w:val="20"/>
              </w:rPr>
              <w:t>4–6</w:t>
            </w:r>
            <w:r>
              <w:rPr>
                <w:spacing w:val="-3"/>
                <w:sz w:val="20"/>
              </w:rPr>
              <w:t xml:space="preserve"> </w:t>
            </w:r>
            <w:r>
              <w:rPr>
                <w:sz w:val="20"/>
              </w:rPr>
              <w:t>tuần</w:t>
            </w:r>
            <w:r>
              <w:rPr>
                <w:spacing w:val="-3"/>
                <w:sz w:val="20"/>
              </w:rPr>
              <w:t xml:space="preserve"> </w:t>
            </w:r>
            <w:r>
              <w:rPr>
                <w:sz w:val="20"/>
              </w:rPr>
              <w:t>điều</w:t>
            </w:r>
            <w:r>
              <w:rPr>
                <w:spacing w:val="-5"/>
                <w:sz w:val="20"/>
              </w:rPr>
              <w:t xml:space="preserve"> </w:t>
            </w:r>
            <w:r>
              <w:rPr>
                <w:sz w:val="20"/>
              </w:rPr>
              <w:t>trị</w:t>
            </w:r>
            <w:r>
              <w:rPr>
                <w:spacing w:val="-5"/>
                <w:sz w:val="20"/>
              </w:rPr>
              <w:t xml:space="preserve"> </w:t>
            </w:r>
            <w:r>
              <w:rPr>
                <w:i/>
                <w:spacing w:val="-2"/>
                <w:sz w:val="20"/>
              </w:rPr>
              <w:t>cryptococcus</w:t>
            </w:r>
            <w:r>
              <w:rPr>
                <w:spacing w:val="-2"/>
                <w:sz w:val="20"/>
              </w:rPr>
              <w:t>.</w:t>
            </w:r>
          </w:p>
        </w:tc>
      </w:tr>
      <w:tr w:rsidR="00C25D3F" w14:paraId="182A670D" w14:textId="77777777">
        <w:trPr>
          <w:trHeight w:val="1041"/>
        </w:trPr>
        <w:tc>
          <w:tcPr>
            <w:tcW w:w="3618" w:type="dxa"/>
          </w:tcPr>
          <w:p w14:paraId="6B56EE93" w14:textId="77777777" w:rsidR="00C25D3F" w:rsidRDefault="0002040D">
            <w:pPr>
              <w:pStyle w:val="TableParagraph"/>
              <w:spacing w:before="117" w:line="229" w:lineRule="exact"/>
              <w:ind w:left="108"/>
              <w:rPr>
                <w:sz w:val="20"/>
              </w:rPr>
            </w:pPr>
            <w:r>
              <w:rPr>
                <w:sz w:val="20"/>
              </w:rPr>
              <w:t>Người</w:t>
            </w:r>
            <w:r>
              <w:rPr>
                <w:spacing w:val="-1"/>
                <w:sz w:val="20"/>
              </w:rPr>
              <w:t xml:space="preserve"> </w:t>
            </w:r>
            <w:r>
              <w:rPr>
                <w:sz w:val="20"/>
              </w:rPr>
              <w:t>nhiễm</w:t>
            </w:r>
            <w:r>
              <w:rPr>
                <w:spacing w:val="3"/>
                <w:sz w:val="20"/>
              </w:rPr>
              <w:t xml:space="preserve"> </w:t>
            </w:r>
            <w:r>
              <w:rPr>
                <w:sz w:val="20"/>
              </w:rPr>
              <w:t>HIV</w:t>
            </w:r>
            <w:r>
              <w:rPr>
                <w:spacing w:val="-2"/>
                <w:sz w:val="20"/>
              </w:rPr>
              <w:t xml:space="preserve"> </w:t>
            </w:r>
            <w:r>
              <w:rPr>
                <w:sz w:val="20"/>
              </w:rPr>
              <w:t>bị</w:t>
            </w:r>
            <w:r>
              <w:rPr>
                <w:spacing w:val="-3"/>
                <w:sz w:val="20"/>
              </w:rPr>
              <w:t xml:space="preserve"> </w:t>
            </w:r>
            <w:r>
              <w:rPr>
                <w:sz w:val="20"/>
              </w:rPr>
              <w:t>mắc</w:t>
            </w:r>
            <w:r>
              <w:rPr>
                <w:spacing w:val="-1"/>
                <w:sz w:val="20"/>
              </w:rPr>
              <w:t xml:space="preserve"> </w:t>
            </w:r>
            <w:r>
              <w:rPr>
                <w:sz w:val="20"/>
              </w:rPr>
              <w:t xml:space="preserve">bệnh </w:t>
            </w:r>
            <w:r>
              <w:rPr>
                <w:spacing w:val="-5"/>
                <w:sz w:val="20"/>
              </w:rPr>
              <w:t>nấm</w:t>
            </w:r>
          </w:p>
          <w:p w14:paraId="010B5DD7" w14:textId="77777777" w:rsidR="00C25D3F" w:rsidRDefault="0002040D">
            <w:pPr>
              <w:pStyle w:val="TableParagraph"/>
              <w:spacing w:line="229" w:lineRule="exact"/>
              <w:ind w:left="108"/>
              <w:rPr>
                <w:i/>
                <w:sz w:val="20"/>
              </w:rPr>
            </w:pPr>
            <w:r>
              <w:rPr>
                <w:i/>
                <w:spacing w:val="-2"/>
                <w:sz w:val="20"/>
              </w:rPr>
              <w:t>histoplasma</w:t>
            </w:r>
          </w:p>
        </w:tc>
        <w:tc>
          <w:tcPr>
            <w:tcW w:w="5106" w:type="dxa"/>
          </w:tcPr>
          <w:p w14:paraId="2C1BABE4" w14:textId="77777777" w:rsidR="00C25D3F" w:rsidRDefault="0002040D">
            <w:pPr>
              <w:pStyle w:val="TableParagraph"/>
              <w:spacing w:before="117"/>
              <w:ind w:left="110" w:right="338"/>
              <w:jc w:val="both"/>
              <w:rPr>
                <w:sz w:val="20"/>
              </w:rPr>
            </w:pPr>
            <w:r>
              <w:rPr>
                <w:sz w:val="20"/>
              </w:rPr>
              <w:t>Điều</w:t>
            </w:r>
            <w:r>
              <w:rPr>
                <w:spacing w:val="-2"/>
                <w:sz w:val="20"/>
              </w:rPr>
              <w:t xml:space="preserve"> </w:t>
            </w:r>
            <w:r>
              <w:rPr>
                <w:sz w:val="20"/>
              </w:rPr>
              <w:t>trị</w:t>
            </w:r>
            <w:r>
              <w:rPr>
                <w:spacing w:val="-3"/>
                <w:sz w:val="20"/>
              </w:rPr>
              <w:t xml:space="preserve"> </w:t>
            </w:r>
            <w:r>
              <w:rPr>
                <w:sz w:val="20"/>
              </w:rPr>
              <w:t>ARV</w:t>
            </w:r>
            <w:r>
              <w:rPr>
                <w:spacing w:val="-2"/>
                <w:sz w:val="20"/>
              </w:rPr>
              <w:t xml:space="preserve"> </w:t>
            </w:r>
            <w:r>
              <w:rPr>
                <w:sz w:val="20"/>
              </w:rPr>
              <w:t>cần</w:t>
            </w:r>
            <w:r>
              <w:rPr>
                <w:spacing w:val="-2"/>
                <w:sz w:val="20"/>
              </w:rPr>
              <w:t xml:space="preserve"> </w:t>
            </w:r>
            <w:r>
              <w:rPr>
                <w:sz w:val="20"/>
              </w:rPr>
              <w:t>được</w:t>
            </w:r>
            <w:r>
              <w:rPr>
                <w:spacing w:val="-3"/>
                <w:sz w:val="20"/>
              </w:rPr>
              <w:t xml:space="preserve"> </w:t>
            </w:r>
            <w:r>
              <w:rPr>
                <w:sz w:val="20"/>
              </w:rPr>
              <w:t>bắt</w:t>
            </w:r>
            <w:r>
              <w:rPr>
                <w:spacing w:val="-2"/>
                <w:sz w:val="20"/>
              </w:rPr>
              <w:t xml:space="preserve"> </w:t>
            </w:r>
            <w:r>
              <w:rPr>
                <w:sz w:val="20"/>
              </w:rPr>
              <w:t>đầu</w:t>
            </w:r>
            <w:r>
              <w:rPr>
                <w:spacing w:val="-4"/>
                <w:sz w:val="20"/>
              </w:rPr>
              <w:t xml:space="preserve"> </w:t>
            </w:r>
            <w:r>
              <w:rPr>
                <w:sz w:val="20"/>
              </w:rPr>
              <w:t>càng</w:t>
            </w:r>
            <w:r>
              <w:rPr>
                <w:spacing w:val="-5"/>
                <w:sz w:val="20"/>
              </w:rPr>
              <w:t xml:space="preserve"> </w:t>
            </w:r>
            <w:r>
              <w:rPr>
                <w:sz w:val="20"/>
              </w:rPr>
              <w:t>sớm càng</w:t>
            </w:r>
            <w:r>
              <w:rPr>
                <w:spacing w:val="-4"/>
                <w:sz w:val="20"/>
              </w:rPr>
              <w:t xml:space="preserve"> </w:t>
            </w:r>
            <w:r>
              <w:rPr>
                <w:sz w:val="20"/>
              </w:rPr>
              <w:t>tốt</w:t>
            </w:r>
            <w:r>
              <w:rPr>
                <w:spacing w:val="-4"/>
                <w:sz w:val="20"/>
              </w:rPr>
              <w:t xml:space="preserve"> </w:t>
            </w:r>
            <w:r>
              <w:rPr>
                <w:sz w:val="20"/>
              </w:rPr>
              <w:t>ở những</w:t>
            </w:r>
            <w:r>
              <w:rPr>
                <w:spacing w:val="-5"/>
                <w:sz w:val="20"/>
              </w:rPr>
              <w:t xml:space="preserve"> </w:t>
            </w:r>
            <w:r>
              <w:rPr>
                <w:sz w:val="20"/>
              </w:rPr>
              <w:t>người</w:t>
            </w:r>
            <w:r>
              <w:rPr>
                <w:spacing w:val="-5"/>
                <w:sz w:val="20"/>
              </w:rPr>
              <w:t xml:space="preserve"> </w:t>
            </w:r>
            <w:r>
              <w:rPr>
                <w:sz w:val="20"/>
              </w:rPr>
              <w:t>bị</w:t>
            </w:r>
            <w:r>
              <w:rPr>
                <w:spacing w:val="-5"/>
                <w:sz w:val="20"/>
              </w:rPr>
              <w:t xml:space="preserve"> </w:t>
            </w:r>
            <w:r>
              <w:rPr>
                <w:sz w:val="20"/>
              </w:rPr>
              <w:t>bệnh</w:t>
            </w:r>
            <w:r>
              <w:rPr>
                <w:spacing w:val="-6"/>
                <w:sz w:val="20"/>
              </w:rPr>
              <w:t xml:space="preserve"> </w:t>
            </w:r>
            <w:r>
              <w:rPr>
                <w:i/>
                <w:sz w:val="20"/>
              </w:rPr>
              <w:t>histoplasma</w:t>
            </w:r>
            <w:r>
              <w:rPr>
                <w:i/>
                <w:spacing w:val="-5"/>
                <w:sz w:val="20"/>
              </w:rPr>
              <w:t xml:space="preserve"> </w:t>
            </w:r>
            <w:r>
              <w:rPr>
                <w:sz w:val="20"/>
              </w:rPr>
              <w:t>lan</w:t>
            </w:r>
            <w:r>
              <w:rPr>
                <w:spacing w:val="-7"/>
                <w:sz w:val="20"/>
              </w:rPr>
              <w:t xml:space="preserve"> </w:t>
            </w:r>
            <w:r>
              <w:rPr>
                <w:sz w:val="20"/>
              </w:rPr>
              <w:t>tỏa</w:t>
            </w:r>
            <w:r>
              <w:rPr>
                <w:spacing w:val="-4"/>
                <w:sz w:val="20"/>
              </w:rPr>
              <w:t xml:space="preserve"> </w:t>
            </w:r>
            <w:r>
              <w:rPr>
                <w:sz w:val="20"/>
              </w:rPr>
              <w:t>nếu</w:t>
            </w:r>
            <w:r>
              <w:rPr>
                <w:spacing w:val="-6"/>
                <w:sz w:val="20"/>
              </w:rPr>
              <w:t xml:space="preserve"> </w:t>
            </w:r>
            <w:r>
              <w:rPr>
                <w:sz w:val="20"/>
              </w:rPr>
              <w:t>không nghi ngờ hoặc đã loại trừ tổn thương hệ thần kinh</w:t>
            </w:r>
          </w:p>
          <w:p w14:paraId="3C9E18CE" w14:textId="77777777" w:rsidR="00C25D3F" w:rsidRDefault="0002040D">
            <w:pPr>
              <w:pStyle w:val="TableParagraph"/>
              <w:spacing w:before="1" w:line="213" w:lineRule="exact"/>
              <w:ind w:left="110"/>
              <w:jc w:val="both"/>
              <w:rPr>
                <w:sz w:val="20"/>
              </w:rPr>
            </w:pPr>
            <w:r>
              <w:rPr>
                <w:sz w:val="20"/>
              </w:rPr>
              <w:t>trung</w:t>
            </w:r>
            <w:r>
              <w:rPr>
                <w:spacing w:val="-8"/>
                <w:sz w:val="20"/>
              </w:rPr>
              <w:t xml:space="preserve"> </w:t>
            </w:r>
            <w:r>
              <w:rPr>
                <w:spacing w:val="-2"/>
                <w:sz w:val="20"/>
              </w:rPr>
              <w:t>ương.</w:t>
            </w:r>
          </w:p>
        </w:tc>
      </w:tr>
    </w:tbl>
    <w:p w14:paraId="2DC00F2D" w14:textId="02A83080" w:rsidR="00C25D3F" w:rsidRDefault="0002040D">
      <w:pPr>
        <w:pStyle w:val="ListParagraph"/>
        <w:numPr>
          <w:ilvl w:val="0"/>
          <w:numId w:val="157"/>
        </w:numPr>
        <w:tabs>
          <w:tab w:val="left" w:pos="1119"/>
        </w:tabs>
        <w:spacing w:before="237"/>
        <w:ind w:left="1119" w:hanging="246"/>
        <w:jc w:val="left"/>
        <w:rPr>
          <w:rFonts w:ascii="Arial" w:hAnsi="Arial"/>
          <w:b/>
        </w:rPr>
      </w:pPr>
      <w:bookmarkStart w:id="22" w:name="_bookmark21"/>
      <w:bookmarkEnd w:id="22"/>
      <w:r>
        <w:rPr>
          <w:rFonts w:ascii="Arial" w:hAnsi="Arial"/>
          <w:b/>
        </w:rPr>
        <w:t>CÁC</w:t>
      </w:r>
      <w:r>
        <w:rPr>
          <w:rFonts w:ascii="Arial" w:hAnsi="Arial"/>
          <w:b/>
          <w:spacing w:val="-3"/>
        </w:rPr>
        <w:t xml:space="preserve"> </w:t>
      </w:r>
      <w:r>
        <w:rPr>
          <w:rFonts w:ascii="Arial" w:hAnsi="Arial"/>
          <w:b/>
        </w:rPr>
        <w:t>ĐIỂM CẦN</w:t>
      </w:r>
      <w:r>
        <w:rPr>
          <w:rFonts w:ascii="Arial" w:hAnsi="Arial"/>
          <w:b/>
          <w:spacing w:val="-2"/>
        </w:rPr>
        <w:t xml:space="preserve"> </w:t>
      </w:r>
      <w:r>
        <w:rPr>
          <w:rFonts w:ascii="Arial" w:hAnsi="Arial"/>
          <w:b/>
        </w:rPr>
        <w:t>L</w:t>
      </w:r>
      <w:r w:rsidR="008211B7">
        <w:rPr>
          <w:rFonts w:ascii="Arial" w:hAnsi="Arial"/>
          <w:b/>
        </w:rPr>
        <w:t>Ư</w:t>
      </w:r>
      <w:r>
        <w:rPr>
          <w:rFonts w:ascii="Arial" w:hAnsi="Arial"/>
          <w:b/>
        </w:rPr>
        <w:t>U</w:t>
      </w:r>
      <w:r>
        <w:rPr>
          <w:rFonts w:ascii="Arial" w:hAnsi="Arial"/>
          <w:b/>
          <w:spacing w:val="-1"/>
        </w:rPr>
        <w:t xml:space="preserve"> </w:t>
      </w:r>
      <w:r>
        <w:rPr>
          <w:rFonts w:ascii="Arial" w:hAnsi="Arial"/>
          <w:b/>
        </w:rPr>
        <w:t>Ý</w:t>
      </w:r>
      <w:r>
        <w:rPr>
          <w:rFonts w:ascii="Arial" w:hAnsi="Arial"/>
          <w:b/>
          <w:spacing w:val="-2"/>
        </w:rPr>
        <w:t xml:space="preserve"> </w:t>
      </w:r>
      <w:r>
        <w:rPr>
          <w:rFonts w:ascii="Arial" w:hAnsi="Arial"/>
          <w:b/>
        </w:rPr>
        <w:t>TRONG</w:t>
      </w:r>
      <w:r>
        <w:rPr>
          <w:rFonts w:ascii="Arial" w:hAnsi="Arial"/>
          <w:b/>
          <w:spacing w:val="-1"/>
        </w:rPr>
        <w:t xml:space="preserve"> </w:t>
      </w:r>
      <w:r>
        <w:rPr>
          <w:rFonts w:ascii="Arial" w:hAnsi="Arial"/>
          <w:b/>
        </w:rPr>
        <w:t>NHỮNG</w:t>
      </w:r>
      <w:r>
        <w:rPr>
          <w:rFonts w:ascii="Arial" w:hAnsi="Arial"/>
          <w:b/>
          <w:spacing w:val="-3"/>
        </w:rPr>
        <w:t xml:space="preserve"> </w:t>
      </w:r>
      <w:r>
        <w:rPr>
          <w:rFonts w:ascii="Arial" w:hAnsi="Arial"/>
          <w:b/>
        </w:rPr>
        <w:t>THÁNG ĐẦU</w:t>
      </w:r>
      <w:r>
        <w:rPr>
          <w:rFonts w:ascii="Arial" w:hAnsi="Arial"/>
          <w:b/>
          <w:spacing w:val="-2"/>
        </w:rPr>
        <w:t xml:space="preserve"> </w:t>
      </w:r>
      <w:r>
        <w:rPr>
          <w:rFonts w:ascii="Arial" w:hAnsi="Arial"/>
          <w:b/>
        </w:rPr>
        <w:t>ĐIỀU</w:t>
      </w:r>
      <w:r>
        <w:rPr>
          <w:rFonts w:ascii="Arial" w:hAnsi="Arial"/>
          <w:b/>
          <w:spacing w:val="-3"/>
        </w:rPr>
        <w:t xml:space="preserve"> </w:t>
      </w:r>
      <w:r>
        <w:rPr>
          <w:rFonts w:ascii="Arial" w:hAnsi="Arial"/>
          <w:b/>
        </w:rPr>
        <w:t>TRỊ</w:t>
      </w:r>
      <w:r>
        <w:rPr>
          <w:rFonts w:ascii="Arial" w:hAnsi="Arial"/>
          <w:b/>
          <w:spacing w:val="2"/>
        </w:rPr>
        <w:t xml:space="preserve"> </w:t>
      </w:r>
      <w:r>
        <w:rPr>
          <w:rFonts w:ascii="Arial" w:hAnsi="Arial"/>
          <w:b/>
          <w:spacing w:val="-5"/>
        </w:rPr>
        <w:t>ARV</w:t>
      </w:r>
    </w:p>
    <w:p w14:paraId="3C1306B1" w14:textId="2E36AF7E" w:rsidR="00C25D3F" w:rsidRDefault="0002040D">
      <w:pPr>
        <w:pStyle w:val="ListParagraph"/>
        <w:numPr>
          <w:ilvl w:val="0"/>
          <w:numId w:val="156"/>
        </w:numPr>
        <w:tabs>
          <w:tab w:val="left" w:pos="1011"/>
        </w:tabs>
        <w:spacing w:before="115"/>
        <w:ind w:right="1009" w:firstLine="0"/>
        <w:jc w:val="both"/>
        <w:rPr>
          <w:sz w:val="24"/>
        </w:rPr>
      </w:pPr>
      <w:r>
        <w:rPr>
          <w:sz w:val="24"/>
        </w:rPr>
        <w:t>Tỷ</w:t>
      </w:r>
      <w:r>
        <w:rPr>
          <w:spacing w:val="-15"/>
          <w:sz w:val="24"/>
        </w:rPr>
        <w:t xml:space="preserve"> </w:t>
      </w:r>
      <w:r>
        <w:rPr>
          <w:sz w:val="24"/>
        </w:rPr>
        <w:t>lệ</w:t>
      </w:r>
      <w:r>
        <w:rPr>
          <w:spacing w:val="-11"/>
          <w:sz w:val="24"/>
        </w:rPr>
        <w:t xml:space="preserve"> </w:t>
      </w:r>
      <w:r>
        <w:rPr>
          <w:sz w:val="24"/>
        </w:rPr>
        <w:t>tử</w:t>
      </w:r>
      <w:r>
        <w:rPr>
          <w:spacing w:val="-12"/>
          <w:sz w:val="24"/>
        </w:rPr>
        <w:t xml:space="preserve"> </w:t>
      </w:r>
      <w:r>
        <w:rPr>
          <w:sz w:val="24"/>
        </w:rPr>
        <w:t>vong</w:t>
      </w:r>
      <w:r>
        <w:rPr>
          <w:spacing w:val="-11"/>
          <w:sz w:val="24"/>
        </w:rPr>
        <w:t xml:space="preserve"> </w:t>
      </w:r>
      <w:r>
        <w:rPr>
          <w:sz w:val="24"/>
        </w:rPr>
        <w:t>th</w:t>
      </w:r>
      <w:r w:rsidR="008211B7">
        <w:rPr>
          <w:sz w:val="24"/>
        </w:rPr>
        <w:t>ư</w:t>
      </w:r>
      <w:r>
        <w:rPr>
          <w:sz w:val="24"/>
        </w:rPr>
        <w:t>ờng</w:t>
      </w:r>
      <w:r>
        <w:rPr>
          <w:spacing w:val="-12"/>
          <w:sz w:val="24"/>
        </w:rPr>
        <w:t xml:space="preserve"> </w:t>
      </w:r>
      <w:r>
        <w:rPr>
          <w:sz w:val="24"/>
        </w:rPr>
        <w:t>cao</w:t>
      </w:r>
      <w:r>
        <w:rPr>
          <w:spacing w:val="-11"/>
          <w:sz w:val="24"/>
        </w:rPr>
        <w:t xml:space="preserve"> </w:t>
      </w:r>
      <w:r>
        <w:rPr>
          <w:sz w:val="24"/>
        </w:rPr>
        <w:t>nhất</w:t>
      </w:r>
      <w:r>
        <w:rPr>
          <w:spacing w:val="-11"/>
          <w:sz w:val="24"/>
        </w:rPr>
        <w:t xml:space="preserve"> </w:t>
      </w:r>
      <w:r>
        <w:rPr>
          <w:sz w:val="24"/>
        </w:rPr>
        <w:t>trong</w:t>
      </w:r>
      <w:r>
        <w:rPr>
          <w:spacing w:val="-14"/>
          <w:sz w:val="24"/>
        </w:rPr>
        <w:t xml:space="preserve"> </w:t>
      </w:r>
      <w:r>
        <w:rPr>
          <w:sz w:val="24"/>
        </w:rPr>
        <w:t>ba</w:t>
      </w:r>
      <w:r>
        <w:rPr>
          <w:spacing w:val="-11"/>
          <w:sz w:val="24"/>
        </w:rPr>
        <w:t xml:space="preserve"> </w:t>
      </w:r>
      <w:r>
        <w:rPr>
          <w:sz w:val="24"/>
        </w:rPr>
        <w:t>tháng</w:t>
      </w:r>
      <w:r>
        <w:rPr>
          <w:spacing w:val="-14"/>
          <w:sz w:val="24"/>
        </w:rPr>
        <w:t xml:space="preserve"> </w:t>
      </w:r>
      <w:r>
        <w:rPr>
          <w:sz w:val="24"/>
        </w:rPr>
        <w:t>đầu</w:t>
      </w:r>
      <w:r>
        <w:rPr>
          <w:spacing w:val="-11"/>
          <w:sz w:val="24"/>
        </w:rPr>
        <w:t xml:space="preserve"> </w:t>
      </w:r>
      <w:r>
        <w:rPr>
          <w:sz w:val="24"/>
        </w:rPr>
        <w:t>điều</w:t>
      </w:r>
      <w:r>
        <w:rPr>
          <w:spacing w:val="-11"/>
          <w:sz w:val="24"/>
        </w:rPr>
        <w:t xml:space="preserve"> </w:t>
      </w:r>
      <w:r>
        <w:rPr>
          <w:sz w:val="24"/>
        </w:rPr>
        <w:t>trị</w:t>
      </w:r>
      <w:r>
        <w:rPr>
          <w:spacing w:val="-10"/>
          <w:sz w:val="24"/>
        </w:rPr>
        <w:t xml:space="preserve"> </w:t>
      </w:r>
      <w:r>
        <w:rPr>
          <w:sz w:val="24"/>
        </w:rPr>
        <w:t>ARV</w:t>
      </w:r>
      <w:r>
        <w:rPr>
          <w:spacing w:val="-12"/>
          <w:sz w:val="24"/>
        </w:rPr>
        <w:t xml:space="preserve"> </w:t>
      </w:r>
      <w:r>
        <w:rPr>
          <w:sz w:val="24"/>
        </w:rPr>
        <w:t>đặc</w:t>
      </w:r>
      <w:r>
        <w:rPr>
          <w:spacing w:val="-12"/>
          <w:sz w:val="24"/>
        </w:rPr>
        <w:t xml:space="preserve"> </w:t>
      </w:r>
      <w:r>
        <w:rPr>
          <w:sz w:val="24"/>
        </w:rPr>
        <w:t>biệt</w:t>
      </w:r>
      <w:r>
        <w:rPr>
          <w:spacing w:val="-10"/>
          <w:sz w:val="24"/>
        </w:rPr>
        <w:t xml:space="preserve"> </w:t>
      </w:r>
      <w:r>
        <w:rPr>
          <w:sz w:val="24"/>
        </w:rPr>
        <w:t>ở</w:t>
      </w:r>
      <w:r>
        <w:rPr>
          <w:spacing w:val="-10"/>
          <w:sz w:val="24"/>
        </w:rPr>
        <w:t xml:space="preserve"> </w:t>
      </w:r>
      <w:r>
        <w:rPr>
          <w:sz w:val="24"/>
        </w:rPr>
        <w:t>ng</w:t>
      </w:r>
      <w:r w:rsidR="008211B7">
        <w:rPr>
          <w:sz w:val="24"/>
        </w:rPr>
        <w:t>ư</w:t>
      </w:r>
      <w:r>
        <w:rPr>
          <w:sz w:val="24"/>
        </w:rPr>
        <w:t>ời</w:t>
      </w:r>
      <w:r>
        <w:rPr>
          <w:spacing w:val="80"/>
          <w:sz w:val="24"/>
        </w:rPr>
        <w:t xml:space="preserve"> </w:t>
      </w:r>
      <w:r>
        <w:rPr>
          <w:sz w:val="24"/>
        </w:rPr>
        <w:t>bệnh HIV tiến triển, có các bệnh đồng nhiễm và/hoặc các bệnh đi kèm, thiếu máu nặng, suy mòn hoặc suy dinh d</w:t>
      </w:r>
      <w:r w:rsidR="008211B7">
        <w:rPr>
          <w:sz w:val="24"/>
        </w:rPr>
        <w:t>ư</w:t>
      </w:r>
      <w:r>
        <w:rPr>
          <w:sz w:val="24"/>
        </w:rPr>
        <w:t>ỡng nặng. Vì vậy cần theo dõi chặt chẽ ng</w:t>
      </w:r>
      <w:r w:rsidR="008211B7">
        <w:rPr>
          <w:sz w:val="24"/>
        </w:rPr>
        <w:t>ư</w:t>
      </w:r>
      <w:r>
        <w:rPr>
          <w:sz w:val="24"/>
        </w:rPr>
        <w:t>ời bệnh trong thời gian này.</w:t>
      </w:r>
    </w:p>
    <w:p w14:paraId="40F489DF" w14:textId="77777777" w:rsidR="00C25D3F" w:rsidRDefault="00C25D3F">
      <w:pPr>
        <w:jc w:val="both"/>
        <w:rPr>
          <w:sz w:val="24"/>
        </w:rPr>
        <w:sectPr w:rsidR="00C25D3F">
          <w:pgSz w:w="10780" w:h="15310"/>
          <w:pgMar w:top="1280" w:right="120" w:bottom="1240" w:left="260" w:header="0" w:footer="1043" w:gutter="0"/>
          <w:cols w:space="720"/>
        </w:sectPr>
      </w:pPr>
    </w:p>
    <w:p w14:paraId="0059F420" w14:textId="3C58F0FC" w:rsidR="00C25D3F" w:rsidRDefault="0002040D">
      <w:pPr>
        <w:pStyle w:val="ListParagraph"/>
        <w:numPr>
          <w:ilvl w:val="0"/>
          <w:numId w:val="156"/>
        </w:numPr>
        <w:tabs>
          <w:tab w:val="left" w:pos="1040"/>
        </w:tabs>
        <w:spacing w:before="63"/>
        <w:ind w:right="1011" w:firstLine="0"/>
        <w:jc w:val="both"/>
        <w:rPr>
          <w:sz w:val="24"/>
        </w:rPr>
      </w:pPr>
      <w:r>
        <w:rPr>
          <w:noProof/>
          <w:lang w:val="en-US"/>
        </w:rPr>
        <w:lastRenderedPageBreak/>
        <mc:AlternateContent>
          <mc:Choice Requires="wps">
            <w:drawing>
              <wp:anchor distT="0" distB="0" distL="0" distR="0" simplePos="0" relativeHeight="15753216" behindDoc="0" locked="0" layoutInCell="1" allowOverlap="1" wp14:anchorId="52B2D4DE" wp14:editId="319D2FD3">
                <wp:simplePos x="0" y="0"/>
                <wp:positionH relativeFrom="page">
                  <wp:posOffset>117976</wp:posOffset>
                </wp:positionH>
                <wp:positionV relativeFrom="paragraph">
                  <wp:posOffset>1515273</wp:posOffset>
                </wp:positionV>
                <wp:extent cx="3126105" cy="152400"/>
                <wp:effectExtent l="0" t="0" r="0" b="0"/>
                <wp:wrapNone/>
                <wp:docPr id="86" name="Text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78504D67"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2B2D4DE" id="Textbox 86" o:spid="_x0000_s1088" type="#_x0000_t202" style="position:absolute;left:0;text-align:left;margin-left:9.3pt;margin-top:119.3pt;width:246.15pt;height:12pt;rotation:-54;z-index:157532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lLuU/6QBAAAyAwAADgAAAAAAAAAAAAAAAAAuAgAAZHJzL2Uyb0RvYy54bWxQSwECLQAUAAYA&#10;CAAAACEABH7Vid8AAAAJAQAADwAAAAAAAAAAAAAAAAD+AwAAZHJzL2Rvd25yZXYueG1sUEsFBgAA&#10;AAAEAAQA8wAAAAoFAAAAAA==&#10;" filled="f" stroked="f">
                <v:textbox inset="0,0,0,0">
                  <w:txbxContent>
                    <w:p w14:paraId="78504D67"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z w:val="24"/>
        </w:rPr>
        <w:t>Việc cải thiện về lâm sàng, miễn dịch, tải l</w:t>
      </w:r>
      <w:r w:rsidR="008211B7">
        <w:rPr>
          <w:sz w:val="24"/>
        </w:rPr>
        <w:t>ư</w:t>
      </w:r>
      <w:r>
        <w:rPr>
          <w:sz w:val="24"/>
        </w:rPr>
        <w:t>ợng HIV đạt đ</w:t>
      </w:r>
      <w:r w:rsidR="008211B7">
        <w:rPr>
          <w:sz w:val="24"/>
        </w:rPr>
        <w:t>ư</w:t>
      </w:r>
      <w:r>
        <w:rPr>
          <w:sz w:val="24"/>
        </w:rPr>
        <w:t>ợc ng</w:t>
      </w:r>
      <w:r w:rsidR="008211B7">
        <w:rPr>
          <w:sz w:val="24"/>
        </w:rPr>
        <w:t>ư</w:t>
      </w:r>
      <w:r>
        <w:rPr>
          <w:sz w:val="24"/>
        </w:rPr>
        <w:t>ỡng ức chế phụ thuộc vào sự tuân thủ điều trị ARV, bệnh nhiễm trùng cơ hội và /hoặc hội chứng viêm phục hồi miễn dịch, các tác dụng không mong muốn và độc tính của thuốc.</w:t>
      </w:r>
    </w:p>
    <w:p w14:paraId="15F72760" w14:textId="77777777" w:rsidR="00C25D3F" w:rsidRDefault="0002040D">
      <w:pPr>
        <w:pStyle w:val="ListParagraph"/>
        <w:numPr>
          <w:ilvl w:val="0"/>
          <w:numId w:val="156"/>
        </w:numPr>
        <w:tabs>
          <w:tab w:val="left" w:pos="1018"/>
        </w:tabs>
        <w:ind w:right="1009" w:firstLine="0"/>
        <w:jc w:val="both"/>
        <w:rPr>
          <w:sz w:val="24"/>
        </w:rPr>
      </w:pPr>
      <w:r>
        <w:rPr>
          <w:sz w:val="24"/>
        </w:rPr>
        <w:t>Tuân thủ kém trong giai đoạn này cũng có liên quan đến nguy cơ thất bại điều trị sớm và phát triển kháng thuốc.</w:t>
      </w:r>
    </w:p>
    <w:p w14:paraId="45AE46BF" w14:textId="77777777" w:rsidR="00C25D3F" w:rsidRDefault="0002040D">
      <w:pPr>
        <w:pStyle w:val="ListParagraph"/>
        <w:numPr>
          <w:ilvl w:val="0"/>
          <w:numId w:val="157"/>
        </w:numPr>
        <w:tabs>
          <w:tab w:val="left" w:pos="1179"/>
        </w:tabs>
        <w:spacing w:before="244"/>
        <w:ind w:left="1179" w:hanging="306"/>
        <w:jc w:val="left"/>
        <w:rPr>
          <w:rFonts w:ascii="Arial" w:hAnsi="Arial"/>
          <w:b/>
        </w:rPr>
      </w:pPr>
      <w:bookmarkStart w:id="23" w:name="_bookmark22"/>
      <w:bookmarkEnd w:id="23"/>
      <w:r>
        <w:rPr>
          <w:rFonts w:ascii="Arial" w:hAnsi="Arial"/>
          <w:b/>
        </w:rPr>
        <w:t>PHÁC</w:t>
      </w:r>
      <w:r>
        <w:rPr>
          <w:rFonts w:ascii="Arial" w:hAnsi="Arial"/>
          <w:b/>
          <w:spacing w:val="-5"/>
        </w:rPr>
        <w:t xml:space="preserve"> </w:t>
      </w:r>
      <w:r>
        <w:rPr>
          <w:rFonts w:ascii="Arial" w:hAnsi="Arial"/>
          <w:b/>
        </w:rPr>
        <w:t>ĐỒ</w:t>
      </w:r>
      <w:r>
        <w:rPr>
          <w:rFonts w:ascii="Arial" w:hAnsi="Arial"/>
          <w:b/>
          <w:spacing w:val="-1"/>
        </w:rPr>
        <w:t xml:space="preserve"> </w:t>
      </w:r>
      <w:r>
        <w:rPr>
          <w:rFonts w:ascii="Arial" w:hAnsi="Arial"/>
          <w:b/>
        </w:rPr>
        <w:t>ARV</w:t>
      </w:r>
      <w:r>
        <w:rPr>
          <w:rFonts w:ascii="Arial" w:hAnsi="Arial"/>
          <w:b/>
          <w:spacing w:val="-4"/>
        </w:rPr>
        <w:t xml:space="preserve"> </w:t>
      </w:r>
      <w:r>
        <w:rPr>
          <w:rFonts w:ascii="Arial" w:hAnsi="Arial"/>
          <w:b/>
        </w:rPr>
        <w:t>BẬC</w:t>
      </w:r>
      <w:r>
        <w:rPr>
          <w:rFonts w:ascii="Arial" w:hAnsi="Arial"/>
          <w:b/>
          <w:spacing w:val="-2"/>
        </w:rPr>
        <w:t xml:space="preserve"> </w:t>
      </w:r>
      <w:r>
        <w:rPr>
          <w:rFonts w:ascii="Arial" w:hAnsi="Arial"/>
          <w:b/>
          <w:spacing w:val="-5"/>
        </w:rPr>
        <w:t>MỘT</w:t>
      </w:r>
    </w:p>
    <w:p w14:paraId="49DCF06C" w14:textId="77777777" w:rsidR="00C25D3F" w:rsidRDefault="0002040D">
      <w:pPr>
        <w:pStyle w:val="ListParagraph"/>
        <w:numPr>
          <w:ilvl w:val="1"/>
          <w:numId w:val="157"/>
        </w:numPr>
        <w:tabs>
          <w:tab w:val="left" w:pos="1320"/>
        </w:tabs>
        <w:spacing w:before="239"/>
        <w:ind w:left="1320" w:hanging="447"/>
        <w:rPr>
          <w:rFonts w:ascii="Arial" w:hAnsi="Arial"/>
          <w:b/>
          <w:sz w:val="23"/>
        </w:rPr>
      </w:pPr>
      <w:r>
        <w:rPr>
          <w:rFonts w:ascii="Arial" w:hAnsi="Arial"/>
          <w:b/>
          <w:sz w:val="23"/>
        </w:rPr>
        <w:t>Các</w:t>
      </w:r>
      <w:r>
        <w:rPr>
          <w:rFonts w:ascii="Arial" w:hAnsi="Arial"/>
          <w:b/>
          <w:spacing w:val="-3"/>
          <w:sz w:val="23"/>
        </w:rPr>
        <w:t xml:space="preserve"> </w:t>
      </w:r>
      <w:r>
        <w:rPr>
          <w:rFonts w:ascii="Arial" w:hAnsi="Arial"/>
          <w:b/>
          <w:sz w:val="23"/>
        </w:rPr>
        <w:t>phác</w:t>
      </w:r>
      <w:r>
        <w:rPr>
          <w:rFonts w:ascii="Arial" w:hAnsi="Arial"/>
          <w:b/>
          <w:spacing w:val="-3"/>
          <w:sz w:val="23"/>
        </w:rPr>
        <w:t xml:space="preserve"> </w:t>
      </w:r>
      <w:r>
        <w:rPr>
          <w:rFonts w:ascii="Arial" w:hAnsi="Arial"/>
          <w:b/>
          <w:sz w:val="23"/>
        </w:rPr>
        <w:t>đồ</w:t>
      </w:r>
      <w:r>
        <w:rPr>
          <w:rFonts w:ascii="Arial" w:hAnsi="Arial"/>
          <w:b/>
          <w:spacing w:val="-1"/>
          <w:sz w:val="23"/>
        </w:rPr>
        <w:t xml:space="preserve"> </w:t>
      </w:r>
      <w:r>
        <w:rPr>
          <w:rFonts w:ascii="Arial" w:hAnsi="Arial"/>
          <w:b/>
          <w:sz w:val="23"/>
        </w:rPr>
        <w:t>ARV</w:t>
      </w:r>
      <w:r>
        <w:rPr>
          <w:rFonts w:ascii="Arial" w:hAnsi="Arial"/>
          <w:b/>
          <w:spacing w:val="-1"/>
          <w:sz w:val="23"/>
        </w:rPr>
        <w:t xml:space="preserve"> </w:t>
      </w:r>
      <w:r>
        <w:rPr>
          <w:rFonts w:ascii="Arial" w:hAnsi="Arial"/>
          <w:b/>
          <w:sz w:val="23"/>
        </w:rPr>
        <w:t>bậc</w:t>
      </w:r>
      <w:r>
        <w:rPr>
          <w:rFonts w:ascii="Arial" w:hAnsi="Arial"/>
          <w:b/>
          <w:spacing w:val="-2"/>
          <w:sz w:val="23"/>
        </w:rPr>
        <w:t xml:space="preserve"> </w:t>
      </w:r>
      <w:r>
        <w:rPr>
          <w:rFonts w:ascii="Arial" w:hAnsi="Arial"/>
          <w:b/>
          <w:spacing w:val="-5"/>
          <w:sz w:val="23"/>
        </w:rPr>
        <w:t>một</w:t>
      </w:r>
    </w:p>
    <w:p w14:paraId="3C0045E3" w14:textId="5E29D613" w:rsidR="00C25D3F" w:rsidRDefault="0002040D">
      <w:pPr>
        <w:pStyle w:val="BodyText"/>
        <w:spacing w:before="116"/>
        <w:ind w:right="1161"/>
        <w:jc w:val="both"/>
      </w:pPr>
      <w:r>
        <w:t>Phác</w:t>
      </w:r>
      <w:r>
        <w:rPr>
          <w:spacing w:val="-15"/>
        </w:rPr>
        <w:t xml:space="preserve"> </w:t>
      </w:r>
      <w:r>
        <w:t>đồ</w:t>
      </w:r>
      <w:r>
        <w:rPr>
          <w:spacing w:val="-14"/>
        </w:rPr>
        <w:t xml:space="preserve"> </w:t>
      </w:r>
      <w:r>
        <w:t>ARV</w:t>
      </w:r>
      <w:r>
        <w:rPr>
          <w:spacing w:val="-14"/>
        </w:rPr>
        <w:t xml:space="preserve"> </w:t>
      </w:r>
      <w:r>
        <w:t>bậc</w:t>
      </w:r>
      <w:r>
        <w:rPr>
          <w:spacing w:val="-15"/>
        </w:rPr>
        <w:t xml:space="preserve"> </w:t>
      </w:r>
      <w:r>
        <w:t>một</w:t>
      </w:r>
      <w:r>
        <w:rPr>
          <w:spacing w:val="-14"/>
        </w:rPr>
        <w:t xml:space="preserve"> </w:t>
      </w:r>
      <w:r>
        <w:t>đ</w:t>
      </w:r>
      <w:r w:rsidR="008211B7">
        <w:t>ư</w:t>
      </w:r>
      <w:r>
        <w:t>ợc</w:t>
      </w:r>
      <w:r>
        <w:rPr>
          <w:spacing w:val="-15"/>
        </w:rPr>
        <w:t xml:space="preserve"> </w:t>
      </w:r>
      <w:r>
        <w:t>chỉ</w:t>
      </w:r>
      <w:r>
        <w:rPr>
          <w:spacing w:val="-14"/>
        </w:rPr>
        <w:t xml:space="preserve"> </w:t>
      </w:r>
      <w:r>
        <w:t>định</w:t>
      </w:r>
      <w:r>
        <w:rPr>
          <w:spacing w:val="-14"/>
        </w:rPr>
        <w:t xml:space="preserve"> </w:t>
      </w:r>
      <w:r>
        <w:t>cho</w:t>
      </w:r>
      <w:r>
        <w:rPr>
          <w:spacing w:val="-14"/>
        </w:rPr>
        <w:t xml:space="preserve"> </w:t>
      </w:r>
      <w:r>
        <w:t>ng</w:t>
      </w:r>
      <w:r w:rsidR="008211B7">
        <w:t>ư</w:t>
      </w:r>
      <w:r>
        <w:t>ời</w:t>
      </w:r>
      <w:r>
        <w:rPr>
          <w:spacing w:val="-14"/>
        </w:rPr>
        <w:t xml:space="preserve"> </w:t>
      </w:r>
      <w:r>
        <w:t>nhiễm</w:t>
      </w:r>
      <w:r>
        <w:rPr>
          <w:spacing w:val="-14"/>
        </w:rPr>
        <w:t xml:space="preserve"> </w:t>
      </w:r>
      <w:r>
        <w:t>HIV</w:t>
      </w:r>
      <w:r>
        <w:rPr>
          <w:spacing w:val="-15"/>
        </w:rPr>
        <w:t xml:space="preserve"> </w:t>
      </w:r>
      <w:r>
        <w:t>ch</w:t>
      </w:r>
      <w:r w:rsidR="008211B7">
        <w:t>ư</w:t>
      </w:r>
      <w:r>
        <w:t>a</w:t>
      </w:r>
      <w:r>
        <w:rPr>
          <w:spacing w:val="-15"/>
        </w:rPr>
        <w:t xml:space="preserve"> </w:t>
      </w:r>
      <w:r>
        <w:t>điều</w:t>
      </w:r>
      <w:r>
        <w:rPr>
          <w:spacing w:val="-14"/>
        </w:rPr>
        <w:t xml:space="preserve"> </w:t>
      </w:r>
      <w:r>
        <w:t>trị</w:t>
      </w:r>
      <w:r>
        <w:rPr>
          <w:spacing w:val="-13"/>
        </w:rPr>
        <w:t xml:space="preserve"> </w:t>
      </w:r>
      <w:r>
        <w:t>ARV</w:t>
      </w:r>
      <w:r>
        <w:rPr>
          <w:spacing w:val="-14"/>
        </w:rPr>
        <w:t xml:space="preserve"> </w:t>
      </w:r>
      <w:r>
        <w:t>hoặc</w:t>
      </w:r>
      <w:r>
        <w:rPr>
          <w:spacing w:val="-15"/>
        </w:rPr>
        <w:t xml:space="preserve"> </w:t>
      </w:r>
      <w:r>
        <w:rPr>
          <w:spacing w:val="-60"/>
        </w:rPr>
        <w:t>đã</w:t>
      </w:r>
      <w:r>
        <w:t xml:space="preserve"> điều</w:t>
      </w:r>
      <w:r>
        <w:rPr>
          <w:spacing w:val="-7"/>
        </w:rPr>
        <w:t xml:space="preserve"> </w:t>
      </w:r>
      <w:r>
        <w:t>trị</w:t>
      </w:r>
      <w:r>
        <w:rPr>
          <w:spacing w:val="-7"/>
        </w:rPr>
        <w:t xml:space="preserve"> </w:t>
      </w:r>
      <w:r>
        <w:t>ARV</w:t>
      </w:r>
      <w:r>
        <w:rPr>
          <w:spacing w:val="-8"/>
        </w:rPr>
        <w:t xml:space="preserve"> </w:t>
      </w:r>
      <w:r>
        <w:t>nh</w:t>
      </w:r>
      <w:r w:rsidR="008211B7">
        <w:t>ư</w:t>
      </w:r>
      <w:r>
        <w:t>ng</w:t>
      </w:r>
      <w:r>
        <w:rPr>
          <w:spacing w:val="-10"/>
        </w:rPr>
        <w:t xml:space="preserve"> </w:t>
      </w:r>
      <w:r>
        <w:t>không</w:t>
      </w:r>
      <w:r>
        <w:rPr>
          <w:spacing w:val="-10"/>
        </w:rPr>
        <w:t xml:space="preserve"> </w:t>
      </w:r>
      <w:r>
        <w:t>có</w:t>
      </w:r>
      <w:r>
        <w:rPr>
          <w:spacing w:val="-7"/>
        </w:rPr>
        <w:t xml:space="preserve"> </w:t>
      </w:r>
      <w:r>
        <w:t>bằng</w:t>
      </w:r>
      <w:r>
        <w:rPr>
          <w:spacing w:val="-10"/>
        </w:rPr>
        <w:t xml:space="preserve"> </w:t>
      </w:r>
      <w:r>
        <w:t>chứng</w:t>
      </w:r>
      <w:r>
        <w:rPr>
          <w:spacing w:val="-10"/>
        </w:rPr>
        <w:t xml:space="preserve"> </w:t>
      </w:r>
      <w:r>
        <w:t>về</w:t>
      </w:r>
      <w:r>
        <w:rPr>
          <w:spacing w:val="-8"/>
        </w:rPr>
        <w:t xml:space="preserve"> </w:t>
      </w:r>
      <w:r>
        <w:t>việc</w:t>
      </w:r>
      <w:r>
        <w:rPr>
          <w:spacing w:val="-6"/>
        </w:rPr>
        <w:t xml:space="preserve"> </w:t>
      </w:r>
      <w:r>
        <w:t>thất</w:t>
      </w:r>
      <w:r>
        <w:rPr>
          <w:spacing w:val="-7"/>
        </w:rPr>
        <w:t xml:space="preserve"> </w:t>
      </w:r>
      <w:r>
        <w:t>bại</w:t>
      </w:r>
      <w:r>
        <w:rPr>
          <w:spacing w:val="-7"/>
        </w:rPr>
        <w:t xml:space="preserve"> </w:t>
      </w:r>
      <w:r>
        <w:t>điều</w:t>
      </w:r>
      <w:r>
        <w:rPr>
          <w:spacing w:val="-7"/>
        </w:rPr>
        <w:t xml:space="preserve"> </w:t>
      </w:r>
      <w:r>
        <w:t>trị.</w:t>
      </w:r>
      <w:r>
        <w:rPr>
          <w:spacing w:val="-7"/>
        </w:rPr>
        <w:t xml:space="preserve"> </w:t>
      </w:r>
      <w:r>
        <w:t>Phác</w:t>
      </w:r>
      <w:r>
        <w:rPr>
          <w:spacing w:val="-8"/>
        </w:rPr>
        <w:t xml:space="preserve"> </w:t>
      </w:r>
      <w:r>
        <w:t>đồ</w:t>
      </w:r>
      <w:r>
        <w:rPr>
          <w:spacing w:val="-5"/>
        </w:rPr>
        <w:t xml:space="preserve"> </w:t>
      </w:r>
      <w:r>
        <w:t>ARV</w:t>
      </w:r>
      <w:r>
        <w:rPr>
          <w:spacing w:val="-7"/>
        </w:rPr>
        <w:t xml:space="preserve"> </w:t>
      </w:r>
      <w:r>
        <w:t>bậc</w:t>
      </w:r>
      <w:r>
        <w:rPr>
          <w:spacing w:val="-8"/>
        </w:rPr>
        <w:t xml:space="preserve"> </w:t>
      </w:r>
      <w:r>
        <w:t>1 đ</w:t>
      </w:r>
      <w:r w:rsidR="008211B7">
        <w:t>ư</w:t>
      </w:r>
      <w:r>
        <w:t>ợc</w:t>
      </w:r>
      <w:r>
        <w:rPr>
          <w:spacing w:val="-11"/>
        </w:rPr>
        <w:t xml:space="preserve"> </w:t>
      </w:r>
      <w:r>
        <w:t>chỉ</w:t>
      </w:r>
      <w:r>
        <w:rPr>
          <w:spacing w:val="-10"/>
        </w:rPr>
        <w:t xml:space="preserve"> </w:t>
      </w:r>
      <w:r>
        <w:t>định</w:t>
      </w:r>
      <w:r>
        <w:rPr>
          <w:spacing w:val="-10"/>
        </w:rPr>
        <w:t xml:space="preserve"> </w:t>
      </w:r>
      <w:r>
        <w:t>cho</w:t>
      </w:r>
      <w:r>
        <w:rPr>
          <w:spacing w:val="-10"/>
        </w:rPr>
        <w:t xml:space="preserve"> </w:t>
      </w:r>
      <w:r>
        <w:t>ng</w:t>
      </w:r>
      <w:r w:rsidR="008211B7">
        <w:t>ư</w:t>
      </w:r>
      <w:r>
        <w:t>ời</w:t>
      </w:r>
      <w:r>
        <w:rPr>
          <w:spacing w:val="-9"/>
        </w:rPr>
        <w:t xml:space="preserve"> </w:t>
      </w:r>
      <w:r>
        <w:t>nhiễm</w:t>
      </w:r>
      <w:r>
        <w:rPr>
          <w:spacing w:val="-10"/>
        </w:rPr>
        <w:t xml:space="preserve"> </w:t>
      </w:r>
      <w:r>
        <w:t>HIV</w:t>
      </w:r>
      <w:r>
        <w:rPr>
          <w:spacing w:val="-10"/>
        </w:rPr>
        <w:t xml:space="preserve"> </w:t>
      </w:r>
      <w:r>
        <w:t>theo</w:t>
      </w:r>
      <w:r>
        <w:rPr>
          <w:spacing w:val="-10"/>
        </w:rPr>
        <w:t xml:space="preserve"> </w:t>
      </w:r>
      <w:r>
        <w:t>thứ</w:t>
      </w:r>
      <w:r>
        <w:rPr>
          <w:spacing w:val="-11"/>
        </w:rPr>
        <w:t xml:space="preserve"> </w:t>
      </w:r>
      <w:r>
        <w:t>tự</w:t>
      </w:r>
      <w:r>
        <w:rPr>
          <w:spacing w:val="-11"/>
        </w:rPr>
        <w:t xml:space="preserve"> </w:t>
      </w:r>
      <w:r w:rsidR="008211B7">
        <w:t>ư</w:t>
      </w:r>
      <w:r>
        <w:t>u</w:t>
      </w:r>
      <w:r>
        <w:rPr>
          <w:spacing w:val="-10"/>
        </w:rPr>
        <w:t xml:space="preserve"> </w:t>
      </w:r>
      <w:r>
        <w:t>tiên</w:t>
      </w:r>
      <w:r>
        <w:rPr>
          <w:spacing w:val="-10"/>
        </w:rPr>
        <w:t xml:space="preserve"> </w:t>
      </w:r>
      <w:r>
        <w:t>nh</w:t>
      </w:r>
      <w:r w:rsidR="008211B7">
        <w:t>ư</w:t>
      </w:r>
      <w:r>
        <w:rPr>
          <w:spacing w:val="-10"/>
        </w:rPr>
        <w:t xml:space="preserve"> </w:t>
      </w:r>
      <w:r>
        <w:t>sau:</w:t>
      </w:r>
    </w:p>
    <w:p w14:paraId="7185E975" w14:textId="4219E3EF" w:rsidR="00C25D3F" w:rsidRDefault="0002040D">
      <w:pPr>
        <w:pStyle w:val="ListParagraph"/>
        <w:numPr>
          <w:ilvl w:val="0"/>
          <w:numId w:val="150"/>
        </w:numPr>
        <w:tabs>
          <w:tab w:val="left" w:pos="1011"/>
        </w:tabs>
        <w:spacing w:before="121"/>
        <w:ind w:left="1011" w:hanging="138"/>
        <w:jc w:val="both"/>
        <w:rPr>
          <w:sz w:val="24"/>
        </w:rPr>
      </w:pPr>
      <w:r>
        <w:rPr>
          <w:spacing w:val="-6"/>
          <w:sz w:val="24"/>
        </w:rPr>
        <w:t>Phác</w:t>
      </w:r>
      <w:r>
        <w:rPr>
          <w:spacing w:val="-9"/>
          <w:sz w:val="24"/>
        </w:rPr>
        <w:t xml:space="preserve"> </w:t>
      </w:r>
      <w:r>
        <w:rPr>
          <w:spacing w:val="-6"/>
          <w:sz w:val="24"/>
        </w:rPr>
        <w:t>đồ</w:t>
      </w:r>
      <w:r>
        <w:rPr>
          <w:spacing w:val="-8"/>
          <w:sz w:val="24"/>
        </w:rPr>
        <w:t xml:space="preserve"> </w:t>
      </w:r>
      <w:r w:rsidR="008211B7">
        <w:rPr>
          <w:spacing w:val="-6"/>
          <w:sz w:val="24"/>
        </w:rPr>
        <w:t>ư</w:t>
      </w:r>
      <w:r>
        <w:rPr>
          <w:spacing w:val="-6"/>
          <w:sz w:val="24"/>
        </w:rPr>
        <w:t>u</w:t>
      </w:r>
      <w:r>
        <w:rPr>
          <w:spacing w:val="-7"/>
          <w:sz w:val="24"/>
        </w:rPr>
        <w:t xml:space="preserve"> </w:t>
      </w:r>
      <w:r>
        <w:rPr>
          <w:spacing w:val="-6"/>
          <w:sz w:val="24"/>
        </w:rPr>
        <w:t>tiên;</w:t>
      </w:r>
    </w:p>
    <w:p w14:paraId="395A1F19" w14:textId="518FDC70" w:rsidR="00C25D3F" w:rsidRDefault="0002040D">
      <w:pPr>
        <w:pStyle w:val="ListParagraph"/>
        <w:numPr>
          <w:ilvl w:val="0"/>
          <w:numId w:val="150"/>
        </w:numPr>
        <w:tabs>
          <w:tab w:val="left" w:pos="1011"/>
        </w:tabs>
        <w:ind w:left="1011" w:hanging="138"/>
        <w:jc w:val="both"/>
        <w:rPr>
          <w:sz w:val="24"/>
        </w:rPr>
      </w:pPr>
      <w:r>
        <w:rPr>
          <w:sz w:val="24"/>
        </w:rPr>
        <w:t>Tr</w:t>
      </w:r>
      <w:r w:rsidR="008211B7">
        <w:rPr>
          <w:sz w:val="24"/>
        </w:rPr>
        <w:t>ư</w:t>
      </w:r>
      <w:r>
        <w:rPr>
          <w:sz w:val="24"/>
        </w:rPr>
        <w:t>ờng</w:t>
      </w:r>
      <w:r>
        <w:rPr>
          <w:spacing w:val="-11"/>
          <w:sz w:val="24"/>
        </w:rPr>
        <w:t xml:space="preserve"> </w:t>
      </w:r>
      <w:r>
        <w:rPr>
          <w:sz w:val="24"/>
        </w:rPr>
        <w:t>hợp</w:t>
      </w:r>
      <w:r>
        <w:rPr>
          <w:spacing w:val="-9"/>
          <w:sz w:val="24"/>
        </w:rPr>
        <w:t xml:space="preserve"> </w:t>
      </w:r>
      <w:r>
        <w:rPr>
          <w:sz w:val="24"/>
        </w:rPr>
        <w:t>không</w:t>
      </w:r>
      <w:r>
        <w:rPr>
          <w:spacing w:val="-11"/>
          <w:sz w:val="24"/>
        </w:rPr>
        <w:t xml:space="preserve"> </w:t>
      </w:r>
      <w:r>
        <w:rPr>
          <w:sz w:val="24"/>
        </w:rPr>
        <w:t>có</w:t>
      </w:r>
      <w:r>
        <w:rPr>
          <w:spacing w:val="-8"/>
          <w:sz w:val="24"/>
        </w:rPr>
        <w:t xml:space="preserve"> </w:t>
      </w:r>
      <w:r>
        <w:rPr>
          <w:sz w:val="24"/>
        </w:rPr>
        <w:t>hoặc</w:t>
      </w:r>
      <w:r>
        <w:rPr>
          <w:spacing w:val="-9"/>
          <w:sz w:val="24"/>
        </w:rPr>
        <w:t xml:space="preserve"> </w:t>
      </w:r>
      <w:r>
        <w:rPr>
          <w:sz w:val="24"/>
        </w:rPr>
        <w:t>chống</w:t>
      </w:r>
      <w:r>
        <w:rPr>
          <w:spacing w:val="-9"/>
          <w:sz w:val="24"/>
        </w:rPr>
        <w:t xml:space="preserve"> </w:t>
      </w:r>
      <w:r>
        <w:rPr>
          <w:sz w:val="24"/>
        </w:rPr>
        <w:t>chỉ</w:t>
      </w:r>
      <w:r>
        <w:rPr>
          <w:spacing w:val="-8"/>
          <w:sz w:val="24"/>
        </w:rPr>
        <w:t xml:space="preserve"> </w:t>
      </w:r>
      <w:r>
        <w:rPr>
          <w:sz w:val="24"/>
        </w:rPr>
        <w:t>định</w:t>
      </w:r>
      <w:r>
        <w:rPr>
          <w:spacing w:val="-9"/>
          <w:sz w:val="24"/>
        </w:rPr>
        <w:t xml:space="preserve"> </w:t>
      </w:r>
      <w:r>
        <w:rPr>
          <w:sz w:val="24"/>
        </w:rPr>
        <w:t>phác</w:t>
      </w:r>
      <w:r>
        <w:rPr>
          <w:spacing w:val="-7"/>
          <w:sz w:val="24"/>
        </w:rPr>
        <w:t xml:space="preserve"> </w:t>
      </w:r>
      <w:r>
        <w:rPr>
          <w:sz w:val="24"/>
        </w:rPr>
        <w:t>đồ</w:t>
      </w:r>
      <w:r>
        <w:rPr>
          <w:spacing w:val="-8"/>
          <w:sz w:val="24"/>
        </w:rPr>
        <w:t xml:space="preserve"> </w:t>
      </w:r>
      <w:r w:rsidR="008211B7">
        <w:rPr>
          <w:sz w:val="24"/>
        </w:rPr>
        <w:t>ư</w:t>
      </w:r>
      <w:r>
        <w:rPr>
          <w:sz w:val="24"/>
        </w:rPr>
        <w:t>u</w:t>
      </w:r>
      <w:r>
        <w:rPr>
          <w:spacing w:val="-9"/>
          <w:sz w:val="24"/>
        </w:rPr>
        <w:t xml:space="preserve"> </w:t>
      </w:r>
      <w:r>
        <w:rPr>
          <w:sz w:val="24"/>
        </w:rPr>
        <w:t>tiên:</w:t>
      </w:r>
      <w:r>
        <w:rPr>
          <w:spacing w:val="-8"/>
          <w:sz w:val="24"/>
        </w:rPr>
        <w:t xml:space="preserve"> </w:t>
      </w:r>
      <w:r>
        <w:rPr>
          <w:sz w:val="24"/>
        </w:rPr>
        <w:t>sử</w:t>
      </w:r>
      <w:r>
        <w:rPr>
          <w:spacing w:val="-9"/>
          <w:sz w:val="24"/>
        </w:rPr>
        <w:t xml:space="preserve"> </w:t>
      </w:r>
      <w:r>
        <w:rPr>
          <w:sz w:val="24"/>
        </w:rPr>
        <w:t>dụng</w:t>
      </w:r>
      <w:r>
        <w:rPr>
          <w:spacing w:val="-11"/>
          <w:sz w:val="24"/>
        </w:rPr>
        <w:t xml:space="preserve"> </w:t>
      </w:r>
      <w:r>
        <w:rPr>
          <w:sz w:val="24"/>
        </w:rPr>
        <w:t>phác</w:t>
      </w:r>
      <w:r>
        <w:rPr>
          <w:spacing w:val="-7"/>
          <w:sz w:val="24"/>
        </w:rPr>
        <w:t xml:space="preserve"> </w:t>
      </w:r>
      <w:r>
        <w:rPr>
          <w:sz w:val="24"/>
        </w:rPr>
        <w:t>đồ</w:t>
      </w:r>
      <w:r>
        <w:rPr>
          <w:spacing w:val="-9"/>
          <w:sz w:val="24"/>
        </w:rPr>
        <w:t xml:space="preserve"> </w:t>
      </w:r>
      <w:r>
        <w:rPr>
          <w:sz w:val="24"/>
        </w:rPr>
        <w:t>thay</w:t>
      </w:r>
      <w:r>
        <w:rPr>
          <w:spacing w:val="-12"/>
          <w:sz w:val="24"/>
        </w:rPr>
        <w:t xml:space="preserve"> </w:t>
      </w:r>
      <w:r>
        <w:rPr>
          <w:spacing w:val="-4"/>
          <w:sz w:val="24"/>
        </w:rPr>
        <w:t>thế;</w:t>
      </w:r>
    </w:p>
    <w:p w14:paraId="5167C3A5" w14:textId="72F7C676" w:rsidR="00C25D3F" w:rsidRDefault="0002040D">
      <w:pPr>
        <w:pStyle w:val="ListParagraph"/>
        <w:numPr>
          <w:ilvl w:val="0"/>
          <w:numId w:val="150"/>
        </w:numPr>
        <w:tabs>
          <w:tab w:val="left" w:pos="1011"/>
        </w:tabs>
        <w:ind w:right="1347" w:firstLine="0"/>
        <w:rPr>
          <w:sz w:val="24"/>
        </w:rPr>
      </w:pPr>
      <w:r>
        <w:rPr>
          <w:spacing w:val="-2"/>
          <w:sz w:val="24"/>
        </w:rPr>
        <w:t>Tr</w:t>
      </w:r>
      <w:r w:rsidR="008211B7">
        <w:rPr>
          <w:spacing w:val="-2"/>
          <w:sz w:val="24"/>
        </w:rPr>
        <w:t>ư</w:t>
      </w:r>
      <w:r>
        <w:rPr>
          <w:spacing w:val="-2"/>
          <w:sz w:val="24"/>
        </w:rPr>
        <w:t>ờng</w:t>
      </w:r>
      <w:r>
        <w:rPr>
          <w:spacing w:val="-13"/>
          <w:sz w:val="24"/>
        </w:rPr>
        <w:t xml:space="preserve"> </w:t>
      </w:r>
      <w:r>
        <w:rPr>
          <w:spacing w:val="-2"/>
          <w:sz w:val="24"/>
        </w:rPr>
        <w:t>hợp</w:t>
      </w:r>
      <w:r>
        <w:rPr>
          <w:spacing w:val="-13"/>
          <w:sz w:val="24"/>
        </w:rPr>
        <w:t xml:space="preserve"> </w:t>
      </w:r>
      <w:r>
        <w:rPr>
          <w:spacing w:val="-2"/>
          <w:sz w:val="24"/>
        </w:rPr>
        <w:t>không</w:t>
      </w:r>
      <w:r>
        <w:rPr>
          <w:spacing w:val="-13"/>
          <w:sz w:val="24"/>
        </w:rPr>
        <w:t xml:space="preserve"> </w:t>
      </w:r>
      <w:r>
        <w:rPr>
          <w:spacing w:val="-2"/>
          <w:sz w:val="24"/>
        </w:rPr>
        <w:t>có</w:t>
      </w:r>
      <w:r>
        <w:rPr>
          <w:spacing w:val="-13"/>
          <w:sz w:val="24"/>
        </w:rPr>
        <w:t xml:space="preserve"> </w:t>
      </w:r>
      <w:r>
        <w:rPr>
          <w:spacing w:val="-2"/>
          <w:sz w:val="24"/>
        </w:rPr>
        <w:t>hoặc</w:t>
      </w:r>
      <w:r>
        <w:rPr>
          <w:spacing w:val="-13"/>
          <w:sz w:val="24"/>
        </w:rPr>
        <w:t xml:space="preserve"> </w:t>
      </w:r>
      <w:r>
        <w:rPr>
          <w:spacing w:val="-2"/>
          <w:sz w:val="24"/>
        </w:rPr>
        <w:t>không</w:t>
      </w:r>
      <w:r>
        <w:rPr>
          <w:spacing w:val="-13"/>
          <w:sz w:val="24"/>
        </w:rPr>
        <w:t xml:space="preserve"> </w:t>
      </w:r>
      <w:r>
        <w:rPr>
          <w:spacing w:val="-2"/>
          <w:sz w:val="24"/>
        </w:rPr>
        <w:t>sử</w:t>
      </w:r>
      <w:r>
        <w:rPr>
          <w:spacing w:val="-13"/>
          <w:sz w:val="24"/>
        </w:rPr>
        <w:t xml:space="preserve"> </w:t>
      </w:r>
      <w:r>
        <w:rPr>
          <w:spacing w:val="-2"/>
          <w:sz w:val="24"/>
        </w:rPr>
        <w:t>dụng</w:t>
      </w:r>
      <w:r>
        <w:rPr>
          <w:spacing w:val="-13"/>
          <w:sz w:val="24"/>
        </w:rPr>
        <w:t xml:space="preserve"> </w:t>
      </w:r>
      <w:r>
        <w:rPr>
          <w:spacing w:val="-2"/>
          <w:sz w:val="24"/>
        </w:rPr>
        <w:t>đ</w:t>
      </w:r>
      <w:r w:rsidR="008211B7">
        <w:rPr>
          <w:spacing w:val="-2"/>
          <w:sz w:val="24"/>
        </w:rPr>
        <w:t>ư</w:t>
      </w:r>
      <w:r>
        <w:rPr>
          <w:spacing w:val="-2"/>
          <w:sz w:val="24"/>
        </w:rPr>
        <w:t>ợc</w:t>
      </w:r>
      <w:r>
        <w:rPr>
          <w:spacing w:val="-13"/>
          <w:sz w:val="24"/>
        </w:rPr>
        <w:t xml:space="preserve"> </w:t>
      </w:r>
      <w:r>
        <w:rPr>
          <w:spacing w:val="-2"/>
          <w:sz w:val="24"/>
        </w:rPr>
        <w:t>cả</w:t>
      </w:r>
      <w:r>
        <w:rPr>
          <w:spacing w:val="-13"/>
          <w:sz w:val="24"/>
        </w:rPr>
        <w:t xml:space="preserve"> </w:t>
      </w:r>
      <w:r>
        <w:rPr>
          <w:spacing w:val="-2"/>
          <w:sz w:val="24"/>
        </w:rPr>
        <w:t>phác</w:t>
      </w:r>
      <w:r>
        <w:rPr>
          <w:spacing w:val="-13"/>
          <w:sz w:val="24"/>
        </w:rPr>
        <w:t xml:space="preserve"> </w:t>
      </w:r>
      <w:r>
        <w:rPr>
          <w:spacing w:val="-2"/>
          <w:sz w:val="24"/>
        </w:rPr>
        <w:t>đồ</w:t>
      </w:r>
      <w:r>
        <w:rPr>
          <w:spacing w:val="-13"/>
          <w:sz w:val="24"/>
        </w:rPr>
        <w:t xml:space="preserve"> </w:t>
      </w:r>
      <w:r w:rsidR="008211B7">
        <w:rPr>
          <w:spacing w:val="-2"/>
          <w:sz w:val="24"/>
        </w:rPr>
        <w:t>ư</w:t>
      </w:r>
      <w:r>
        <w:rPr>
          <w:spacing w:val="-2"/>
          <w:sz w:val="24"/>
        </w:rPr>
        <w:t>u</w:t>
      </w:r>
      <w:r>
        <w:rPr>
          <w:spacing w:val="-13"/>
          <w:sz w:val="24"/>
        </w:rPr>
        <w:t xml:space="preserve"> </w:t>
      </w:r>
      <w:r>
        <w:rPr>
          <w:spacing w:val="-2"/>
          <w:sz w:val="24"/>
        </w:rPr>
        <w:t>tiên</w:t>
      </w:r>
      <w:r>
        <w:rPr>
          <w:spacing w:val="-13"/>
          <w:sz w:val="24"/>
        </w:rPr>
        <w:t xml:space="preserve"> </w:t>
      </w:r>
      <w:r>
        <w:rPr>
          <w:spacing w:val="-2"/>
          <w:sz w:val="24"/>
        </w:rPr>
        <w:t>và</w:t>
      </w:r>
      <w:r>
        <w:rPr>
          <w:spacing w:val="-13"/>
          <w:sz w:val="24"/>
        </w:rPr>
        <w:t xml:space="preserve"> </w:t>
      </w:r>
      <w:r>
        <w:rPr>
          <w:spacing w:val="-2"/>
          <w:sz w:val="24"/>
        </w:rPr>
        <w:t>phác</w:t>
      </w:r>
      <w:r>
        <w:rPr>
          <w:spacing w:val="-13"/>
          <w:sz w:val="24"/>
        </w:rPr>
        <w:t xml:space="preserve"> </w:t>
      </w:r>
      <w:r>
        <w:rPr>
          <w:spacing w:val="-2"/>
          <w:sz w:val="24"/>
        </w:rPr>
        <w:t>đồ</w:t>
      </w:r>
      <w:r>
        <w:rPr>
          <w:spacing w:val="-13"/>
          <w:sz w:val="24"/>
        </w:rPr>
        <w:t xml:space="preserve"> </w:t>
      </w:r>
      <w:r>
        <w:rPr>
          <w:spacing w:val="-2"/>
          <w:sz w:val="24"/>
        </w:rPr>
        <w:t xml:space="preserve">thay </w:t>
      </w:r>
      <w:r>
        <w:rPr>
          <w:sz w:val="24"/>
        </w:rPr>
        <w:t>thế: dùng phác đồ đặc biệt.</w:t>
      </w:r>
    </w:p>
    <w:p w14:paraId="14C96850" w14:textId="5416093D" w:rsidR="00C25D3F" w:rsidRDefault="0002040D">
      <w:pPr>
        <w:pStyle w:val="BodyText"/>
        <w:ind w:right="1068"/>
      </w:pPr>
      <w:r>
        <w:t>Danh</w:t>
      </w:r>
      <w:r>
        <w:rPr>
          <w:spacing w:val="-7"/>
        </w:rPr>
        <w:t xml:space="preserve"> </w:t>
      </w:r>
      <w:r>
        <w:t>mục</w:t>
      </w:r>
      <w:r>
        <w:rPr>
          <w:spacing w:val="-8"/>
        </w:rPr>
        <w:t xml:space="preserve"> </w:t>
      </w:r>
      <w:r>
        <w:t>các</w:t>
      </w:r>
      <w:r>
        <w:rPr>
          <w:spacing w:val="-8"/>
        </w:rPr>
        <w:t xml:space="preserve"> </w:t>
      </w:r>
      <w:r>
        <w:t>phác</w:t>
      </w:r>
      <w:r>
        <w:rPr>
          <w:spacing w:val="-8"/>
        </w:rPr>
        <w:t xml:space="preserve"> </w:t>
      </w:r>
      <w:r>
        <w:t>đồ</w:t>
      </w:r>
      <w:r>
        <w:rPr>
          <w:spacing w:val="-7"/>
        </w:rPr>
        <w:t xml:space="preserve"> </w:t>
      </w:r>
      <w:r w:rsidR="008211B7">
        <w:t>ư</w:t>
      </w:r>
      <w:r>
        <w:t>u</w:t>
      </w:r>
      <w:r>
        <w:rPr>
          <w:spacing w:val="-7"/>
        </w:rPr>
        <w:t xml:space="preserve"> </w:t>
      </w:r>
      <w:r>
        <w:t>tiên,</w:t>
      </w:r>
      <w:r>
        <w:rPr>
          <w:spacing w:val="-7"/>
        </w:rPr>
        <w:t xml:space="preserve"> </w:t>
      </w:r>
      <w:r>
        <w:t>phác</w:t>
      </w:r>
      <w:r>
        <w:rPr>
          <w:spacing w:val="-8"/>
        </w:rPr>
        <w:t xml:space="preserve"> </w:t>
      </w:r>
      <w:r>
        <w:t>đồ</w:t>
      </w:r>
      <w:r>
        <w:rPr>
          <w:spacing w:val="-7"/>
        </w:rPr>
        <w:t xml:space="preserve"> </w:t>
      </w:r>
      <w:r>
        <w:t>thay</w:t>
      </w:r>
      <w:r>
        <w:rPr>
          <w:spacing w:val="-12"/>
        </w:rPr>
        <w:t xml:space="preserve"> </w:t>
      </w:r>
      <w:r>
        <w:t>thế</w:t>
      </w:r>
      <w:r>
        <w:rPr>
          <w:spacing w:val="-8"/>
        </w:rPr>
        <w:t xml:space="preserve"> </w:t>
      </w:r>
      <w:r>
        <w:t>và</w:t>
      </w:r>
      <w:r>
        <w:rPr>
          <w:spacing w:val="-8"/>
        </w:rPr>
        <w:t xml:space="preserve"> </w:t>
      </w:r>
      <w:r>
        <w:t>phác</w:t>
      </w:r>
      <w:r>
        <w:rPr>
          <w:spacing w:val="-8"/>
        </w:rPr>
        <w:t xml:space="preserve"> </w:t>
      </w:r>
      <w:r>
        <w:t>đồ</w:t>
      </w:r>
      <w:r>
        <w:rPr>
          <w:spacing w:val="-7"/>
        </w:rPr>
        <w:t xml:space="preserve"> </w:t>
      </w:r>
      <w:r>
        <w:t>đặc</w:t>
      </w:r>
      <w:r>
        <w:rPr>
          <w:spacing w:val="-8"/>
        </w:rPr>
        <w:t xml:space="preserve"> </w:t>
      </w:r>
      <w:r>
        <w:t>biệt</w:t>
      </w:r>
      <w:r>
        <w:rPr>
          <w:spacing w:val="-7"/>
        </w:rPr>
        <w:t xml:space="preserve"> </w:t>
      </w:r>
      <w:r>
        <w:t>cho</w:t>
      </w:r>
      <w:r>
        <w:rPr>
          <w:spacing w:val="-7"/>
        </w:rPr>
        <w:t xml:space="preserve"> </w:t>
      </w:r>
      <w:r>
        <w:t>từng</w:t>
      </w:r>
      <w:r>
        <w:rPr>
          <w:spacing w:val="-10"/>
        </w:rPr>
        <w:t xml:space="preserve"> </w:t>
      </w:r>
      <w:r>
        <w:t>nhóm</w:t>
      </w:r>
      <w:r>
        <w:rPr>
          <w:spacing w:val="-7"/>
        </w:rPr>
        <w:t xml:space="preserve"> </w:t>
      </w:r>
      <w:r>
        <w:t>đối t</w:t>
      </w:r>
      <w:r w:rsidR="008211B7">
        <w:t>ư</w:t>
      </w:r>
      <w:r>
        <w:t>ợng cụ thể trong Bảng 5.</w:t>
      </w:r>
    </w:p>
    <w:p w14:paraId="0DB37099" w14:textId="77777777" w:rsidR="00C25D3F" w:rsidRDefault="0002040D">
      <w:pPr>
        <w:spacing w:before="123" w:after="5"/>
        <w:ind w:left="873"/>
        <w:rPr>
          <w:rFonts w:ascii="Arial" w:hAnsi="Arial"/>
          <w:b/>
          <w:sz w:val="20"/>
        </w:rPr>
      </w:pPr>
      <w:r>
        <w:rPr>
          <w:rFonts w:ascii="Arial" w:hAnsi="Arial"/>
          <w:b/>
          <w:sz w:val="20"/>
        </w:rPr>
        <w:t>Bảng</w:t>
      </w:r>
      <w:r>
        <w:rPr>
          <w:rFonts w:ascii="Arial" w:hAnsi="Arial"/>
          <w:b/>
          <w:spacing w:val="-4"/>
          <w:sz w:val="20"/>
        </w:rPr>
        <w:t xml:space="preserve"> </w:t>
      </w:r>
      <w:r>
        <w:rPr>
          <w:rFonts w:ascii="Arial" w:hAnsi="Arial"/>
          <w:b/>
          <w:sz w:val="20"/>
        </w:rPr>
        <w:t>5.</w:t>
      </w:r>
      <w:r>
        <w:rPr>
          <w:rFonts w:ascii="Arial" w:hAnsi="Arial"/>
          <w:b/>
          <w:spacing w:val="-5"/>
          <w:sz w:val="20"/>
        </w:rPr>
        <w:t xml:space="preserve"> </w:t>
      </w:r>
      <w:r>
        <w:rPr>
          <w:rFonts w:ascii="Arial" w:hAnsi="Arial"/>
          <w:b/>
          <w:sz w:val="20"/>
        </w:rPr>
        <w:t>Các</w:t>
      </w:r>
      <w:r>
        <w:rPr>
          <w:rFonts w:ascii="Arial" w:hAnsi="Arial"/>
          <w:b/>
          <w:spacing w:val="-5"/>
          <w:sz w:val="20"/>
        </w:rPr>
        <w:t xml:space="preserve"> </w:t>
      </w:r>
      <w:r>
        <w:rPr>
          <w:rFonts w:ascii="Arial" w:hAnsi="Arial"/>
          <w:b/>
          <w:sz w:val="20"/>
        </w:rPr>
        <w:t>phác</w:t>
      </w:r>
      <w:r>
        <w:rPr>
          <w:rFonts w:ascii="Arial" w:hAnsi="Arial"/>
          <w:b/>
          <w:spacing w:val="-5"/>
          <w:sz w:val="20"/>
        </w:rPr>
        <w:t xml:space="preserve"> </w:t>
      </w:r>
      <w:r>
        <w:rPr>
          <w:rFonts w:ascii="Arial" w:hAnsi="Arial"/>
          <w:b/>
          <w:sz w:val="20"/>
        </w:rPr>
        <w:t>đồ</w:t>
      </w:r>
      <w:r>
        <w:rPr>
          <w:rFonts w:ascii="Arial" w:hAnsi="Arial"/>
          <w:b/>
          <w:spacing w:val="2"/>
          <w:sz w:val="20"/>
        </w:rPr>
        <w:t xml:space="preserve"> </w:t>
      </w:r>
      <w:r>
        <w:rPr>
          <w:rFonts w:ascii="Arial" w:hAnsi="Arial"/>
          <w:b/>
          <w:sz w:val="20"/>
        </w:rPr>
        <w:t>ARV</w:t>
      </w:r>
      <w:r>
        <w:rPr>
          <w:rFonts w:ascii="Arial" w:hAnsi="Arial"/>
          <w:b/>
          <w:spacing w:val="-3"/>
          <w:sz w:val="20"/>
        </w:rPr>
        <w:t xml:space="preserve"> </w:t>
      </w:r>
      <w:r>
        <w:rPr>
          <w:rFonts w:ascii="Arial" w:hAnsi="Arial"/>
          <w:b/>
          <w:sz w:val="20"/>
        </w:rPr>
        <w:t>bậc</w:t>
      </w:r>
      <w:r>
        <w:rPr>
          <w:rFonts w:ascii="Arial" w:hAnsi="Arial"/>
          <w:b/>
          <w:spacing w:val="-5"/>
          <w:sz w:val="20"/>
        </w:rPr>
        <w:t xml:space="preserve"> một</w:t>
      </w: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92"/>
        <w:gridCol w:w="2203"/>
        <w:gridCol w:w="1908"/>
        <w:gridCol w:w="2919"/>
      </w:tblGrid>
      <w:tr w:rsidR="00C25D3F" w14:paraId="567C30AE" w14:textId="77777777">
        <w:trPr>
          <w:trHeight w:val="640"/>
        </w:trPr>
        <w:tc>
          <w:tcPr>
            <w:tcW w:w="1692" w:type="dxa"/>
          </w:tcPr>
          <w:p w14:paraId="37F36584" w14:textId="36F245B3" w:rsidR="00C25D3F" w:rsidRDefault="0002040D">
            <w:pPr>
              <w:pStyle w:val="TableParagraph"/>
              <w:spacing w:before="201"/>
              <w:ind w:left="108"/>
              <w:rPr>
                <w:b/>
                <w:sz w:val="20"/>
              </w:rPr>
            </w:pPr>
            <w:r>
              <w:rPr>
                <w:b/>
                <w:sz w:val="20"/>
              </w:rPr>
              <w:t>Đối</w:t>
            </w:r>
            <w:r>
              <w:rPr>
                <w:b/>
                <w:spacing w:val="-5"/>
                <w:sz w:val="20"/>
              </w:rPr>
              <w:t xml:space="preserve"> </w:t>
            </w:r>
            <w:r>
              <w:rPr>
                <w:b/>
                <w:spacing w:val="-2"/>
                <w:sz w:val="20"/>
              </w:rPr>
              <w:t>t</w:t>
            </w:r>
            <w:r w:rsidR="008211B7">
              <w:rPr>
                <w:b/>
                <w:spacing w:val="-2"/>
                <w:sz w:val="20"/>
              </w:rPr>
              <w:t>ư</w:t>
            </w:r>
            <w:r>
              <w:rPr>
                <w:b/>
                <w:spacing w:val="-2"/>
                <w:sz w:val="20"/>
              </w:rPr>
              <w:t>ợng</w:t>
            </w:r>
          </w:p>
        </w:tc>
        <w:tc>
          <w:tcPr>
            <w:tcW w:w="2203" w:type="dxa"/>
          </w:tcPr>
          <w:p w14:paraId="0F8A3AD2" w14:textId="55859F22" w:rsidR="00C25D3F" w:rsidRDefault="0002040D">
            <w:pPr>
              <w:pStyle w:val="TableParagraph"/>
              <w:spacing w:before="201"/>
              <w:ind w:left="108"/>
              <w:rPr>
                <w:b/>
                <w:sz w:val="20"/>
              </w:rPr>
            </w:pPr>
            <w:r>
              <w:rPr>
                <w:b/>
                <w:sz w:val="20"/>
              </w:rPr>
              <w:t>Phác</w:t>
            </w:r>
            <w:r>
              <w:rPr>
                <w:b/>
                <w:spacing w:val="-8"/>
                <w:sz w:val="20"/>
              </w:rPr>
              <w:t xml:space="preserve"> </w:t>
            </w:r>
            <w:r>
              <w:rPr>
                <w:b/>
                <w:sz w:val="20"/>
              </w:rPr>
              <w:t>đồ</w:t>
            </w:r>
            <w:r>
              <w:rPr>
                <w:b/>
                <w:spacing w:val="-4"/>
                <w:sz w:val="20"/>
              </w:rPr>
              <w:t xml:space="preserve"> </w:t>
            </w:r>
            <w:r w:rsidR="008211B7">
              <w:rPr>
                <w:b/>
                <w:sz w:val="20"/>
              </w:rPr>
              <w:t>ư</w:t>
            </w:r>
            <w:r>
              <w:rPr>
                <w:b/>
                <w:sz w:val="20"/>
              </w:rPr>
              <w:t>u</w:t>
            </w:r>
            <w:r>
              <w:rPr>
                <w:b/>
                <w:spacing w:val="-7"/>
                <w:sz w:val="20"/>
              </w:rPr>
              <w:t xml:space="preserve"> </w:t>
            </w:r>
            <w:r>
              <w:rPr>
                <w:b/>
                <w:spacing w:val="-4"/>
                <w:sz w:val="20"/>
              </w:rPr>
              <w:t>tiên</w:t>
            </w:r>
          </w:p>
        </w:tc>
        <w:tc>
          <w:tcPr>
            <w:tcW w:w="1908" w:type="dxa"/>
          </w:tcPr>
          <w:p w14:paraId="44FF30CD" w14:textId="77777777" w:rsidR="00C25D3F" w:rsidRDefault="0002040D">
            <w:pPr>
              <w:pStyle w:val="TableParagraph"/>
              <w:spacing w:before="86"/>
              <w:ind w:left="109" w:right="1005"/>
              <w:rPr>
                <w:b/>
                <w:sz w:val="20"/>
              </w:rPr>
            </w:pPr>
            <w:r>
              <w:rPr>
                <w:b/>
                <w:sz w:val="20"/>
              </w:rPr>
              <w:t>Phác</w:t>
            </w:r>
            <w:r>
              <w:rPr>
                <w:b/>
                <w:spacing w:val="-14"/>
                <w:sz w:val="20"/>
              </w:rPr>
              <w:t xml:space="preserve"> </w:t>
            </w:r>
            <w:r>
              <w:rPr>
                <w:b/>
                <w:sz w:val="20"/>
              </w:rPr>
              <w:t>đồ thay</w:t>
            </w:r>
            <w:r>
              <w:rPr>
                <w:b/>
                <w:spacing w:val="-6"/>
                <w:sz w:val="20"/>
              </w:rPr>
              <w:t xml:space="preserve"> </w:t>
            </w:r>
            <w:r>
              <w:rPr>
                <w:b/>
                <w:spacing w:val="-5"/>
                <w:sz w:val="20"/>
              </w:rPr>
              <w:t>thế</w:t>
            </w:r>
          </w:p>
        </w:tc>
        <w:tc>
          <w:tcPr>
            <w:tcW w:w="2919" w:type="dxa"/>
          </w:tcPr>
          <w:p w14:paraId="0D001040" w14:textId="77777777" w:rsidR="00C25D3F" w:rsidRDefault="0002040D">
            <w:pPr>
              <w:pStyle w:val="TableParagraph"/>
              <w:spacing w:before="55"/>
              <w:ind w:left="109"/>
              <w:rPr>
                <w:b/>
                <w:sz w:val="20"/>
              </w:rPr>
            </w:pPr>
            <w:r>
              <w:rPr>
                <w:b/>
                <w:sz w:val="20"/>
              </w:rPr>
              <w:t>Phác</w:t>
            </w:r>
            <w:r>
              <w:rPr>
                <w:b/>
                <w:spacing w:val="-6"/>
                <w:sz w:val="20"/>
              </w:rPr>
              <w:t xml:space="preserve"> </w:t>
            </w:r>
            <w:r>
              <w:rPr>
                <w:b/>
                <w:sz w:val="20"/>
              </w:rPr>
              <w:t>đồ</w:t>
            </w:r>
            <w:r>
              <w:rPr>
                <w:b/>
                <w:spacing w:val="-4"/>
                <w:sz w:val="20"/>
              </w:rPr>
              <w:t xml:space="preserve"> </w:t>
            </w:r>
            <w:r>
              <w:rPr>
                <w:b/>
                <w:sz w:val="20"/>
              </w:rPr>
              <w:t>đặc</w:t>
            </w:r>
            <w:r>
              <w:rPr>
                <w:b/>
                <w:spacing w:val="-4"/>
                <w:sz w:val="20"/>
              </w:rPr>
              <w:t xml:space="preserve"> </w:t>
            </w:r>
            <w:r>
              <w:rPr>
                <w:b/>
                <w:spacing w:val="-2"/>
                <w:sz w:val="20"/>
              </w:rPr>
              <w:t>biệt</w:t>
            </w:r>
            <w:r>
              <w:rPr>
                <w:b/>
                <w:spacing w:val="-2"/>
                <w:sz w:val="20"/>
                <w:vertAlign w:val="superscript"/>
              </w:rPr>
              <w:t>**</w:t>
            </w:r>
          </w:p>
        </w:tc>
      </w:tr>
      <w:tr w:rsidR="00C25D3F" w14:paraId="2D6A4820" w14:textId="77777777">
        <w:trPr>
          <w:trHeight w:val="1509"/>
        </w:trPr>
        <w:tc>
          <w:tcPr>
            <w:tcW w:w="1692" w:type="dxa"/>
          </w:tcPr>
          <w:p w14:paraId="75645D59" w14:textId="77777777" w:rsidR="00C25D3F" w:rsidRDefault="0002040D">
            <w:pPr>
              <w:pStyle w:val="TableParagraph"/>
              <w:spacing w:before="57"/>
              <w:ind w:left="108" w:right="184"/>
              <w:rPr>
                <w:sz w:val="20"/>
              </w:rPr>
            </w:pPr>
            <w:r>
              <w:rPr>
                <w:sz w:val="20"/>
              </w:rPr>
              <w:t>Người lớn bao gồm</w:t>
            </w:r>
            <w:r>
              <w:rPr>
                <w:spacing w:val="-15"/>
                <w:sz w:val="20"/>
              </w:rPr>
              <w:t xml:space="preserve"> </w:t>
            </w:r>
            <w:r>
              <w:rPr>
                <w:sz w:val="20"/>
              </w:rPr>
              <w:t>cả</w:t>
            </w:r>
            <w:r>
              <w:rPr>
                <w:spacing w:val="-14"/>
                <w:sz w:val="20"/>
              </w:rPr>
              <w:t xml:space="preserve"> </w:t>
            </w:r>
            <w:r>
              <w:rPr>
                <w:sz w:val="20"/>
              </w:rPr>
              <w:t>phụ</w:t>
            </w:r>
            <w:r>
              <w:rPr>
                <w:spacing w:val="-13"/>
                <w:sz w:val="20"/>
              </w:rPr>
              <w:t xml:space="preserve"> </w:t>
            </w:r>
            <w:r>
              <w:rPr>
                <w:sz w:val="20"/>
              </w:rPr>
              <w:t>nữ mang</w:t>
            </w:r>
            <w:r>
              <w:rPr>
                <w:spacing w:val="-4"/>
                <w:sz w:val="20"/>
              </w:rPr>
              <w:t xml:space="preserve"> </w:t>
            </w:r>
            <w:r>
              <w:rPr>
                <w:sz w:val="20"/>
              </w:rPr>
              <w:t>thai,</w:t>
            </w:r>
            <w:r>
              <w:rPr>
                <w:spacing w:val="-4"/>
                <w:sz w:val="20"/>
              </w:rPr>
              <w:t xml:space="preserve"> </w:t>
            </w:r>
            <w:r>
              <w:rPr>
                <w:sz w:val="20"/>
              </w:rPr>
              <w:t xml:space="preserve">cho con bú* và trẻ từ 10 tuổi trở </w:t>
            </w:r>
            <w:r>
              <w:rPr>
                <w:spacing w:val="-4"/>
                <w:sz w:val="20"/>
              </w:rPr>
              <w:t>lên</w:t>
            </w:r>
          </w:p>
        </w:tc>
        <w:tc>
          <w:tcPr>
            <w:tcW w:w="2203" w:type="dxa"/>
          </w:tcPr>
          <w:p w14:paraId="265E0CE1" w14:textId="77777777" w:rsidR="00C25D3F" w:rsidRDefault="0002040D">
            <w:pPr>
              <w:pStyle w:val="TableParagraph"/>
              <w:spacing w:before="57"/>
              <w:ind w:left="108" w:right="140"/>
              <w:rPr>
                <w:sz w:val="20"/>
              </w:rPr>
            </w:pPr>
            <w:r>
              <w:rPr>
                <w:sz w:val="20"/>
              </w:rPr>
              <w:t>TDF</w:t>
            </w:r>
            <w:r>
              <w:rPr>
                <w:spacing w:val="-13"/>
                <w:sz w:val="20"/>
              </w:rPr>
              <w:t xml:space="preserve"> </w:t>
            </w:r>
            <w:r>
              <w:rPr>
                <w:sz w:val="20"/>
              </w:rPr>
              <w:t>+</w:t>
            </w:r>
            <w:r>
              <w:rPr>
                <w:spacing w:val="-14"/>
                <w:sz w:val="20"/>
              </w:rPr>
              <w:t xml:space="preserve"> </w:t>
            </w:r>
            <w:r>
              <w:rPr>
                <w:sz w:val="20"/>
              </w:rPr>
              <w:t>3TC</w:t>
            </w:r>
            <w:r>
              <w:rPr>
                <w:spacing w:val="-14"/>
                <w:sz w:val="20"/>
              </w:rPr>
              <w:t xml:space="preserve"> </w:t>
            </w:r>
            <w:r>
              <w:rPr>
                <w:sz w:val="20"/>
              </w:rPr>
              <w:t>(hoặc FTC) +DTG</w:t>
            </w:r>
            <w:r>
              <w:rPr>
                <w:sz w:val="20"/>
                <w:vertAlign w:val="superscript"/>
              </w:rPr>
              <w:t>1</w:t>
            </w:r>
          </w:p>
        </w:tc>
        <w:tc>
          <w:tcPr>
            <w:tcW w:w="1908" w:type="dxa"/>
          </w:tcPr>
          <w:p w14:paraId="0120DCCC" w14:textId="77777777" w:rsidR="00C25D3F" w:rsidRDefault="0002040D">
            <w:pPr>
              <w:pStyle w:val="TableParagraph"/>
              <w:spacing w:before="57"/>
              <w:ind w:left="109"/>
              <w:rPr>
                <w:sz w:val="20"/>
              </w:rPr>
            </w:pPr>
            <w:r>
              <w:rPr>
                <w:sz w:val="20"/>
              </w:rPr>
              <w:t>TDF</w:t>
            </w:r>
            <w:r>
              <w:rPr>
                <w:spacing w:val="-4"/>
                <w:sz w:val="20"/>
              </w:rPr>
              <w:t xml:space="preserve"> </w:t>
            </w:r>
            <w:r>
              <w:rPr>
                <w:sz w:val="20"/>
              </w:rPr>
              <w:t>+</w:t>
            </w:r>
            <w:r>
              <w:rPr>
                <w:spacing w:val="-4"/>
                <w:sz w:val="20"/>
              </w:rPr>
              <w:t xml:space="preserve"> </w:t>
            </w:r>
            <w:r>
              <w:rPr>
                <w:sz w:val="20"/>
              </w:rPr>
              <w:t>3TC</w:t>
            </w:r>
            <w:r>
              <w:rPr>
                <w:spacing w:val="-2"/>
                <w:sz w:val="20"/>
              </w:rPr>
              <w:t xml:space="preserve"> </w:t>
            </w:r>
            <w:r>
              <w:rPr>
                <w:sz w:val="20"/>
              </w:rPr>
              <w:t>+</w:t>
            </w:r>
            <w:r>
              <w:rPr>
                <w:spacing w:val="-3"/>
                <w:sz w:val="20"/>
              </w:rPr>
              <w:t xml:space="preserve"> </w:t>
            </w:r>
            <w:r>
              <w:rPr>
                <w:spacing w:val="-5"/>
                <w:sz w:val="20"/>
              </w:rPr>
              <w:t>EFV</w:t>
            </w:r>
          </w:p>
          <w:p w14:paraId="64C33568" w14:textId="77777777" w:rsidR="00C25D3F" w:rsidRDefault="0002040D">
            <w:pPr>
              <w:pStyle w:val="TableParagraph"/>
              <w:ind w:left="109"/>
              <w:rPr>
                <w:sz w:val="20"/>
              </w:rPr>
            </w:pPr>
            <w:r>
              <w:rPr>
                <w:spacing w:val="-2"/>
                <w:sz w:val="20"/>
              </w:rPr>
              <w:t>400mg</w:t>
            </w:r>
          </w:p>
        </w:tc>
        <w:tc>
          <w:tcPr>
            <w:tcW w:w="2919" w:type="dxa"/>
          </w:tcPr>
          <w:p w14:paraId="2FE4B292" w14:textId="77777777" w:rsidR="00C25D3F" w:rsidRDefault="0002040D">
            <w:pPr>
              <w:pStyle w:val="TableParagraph"/>
              <w:spacing w:before="57"/>
              <w:ind w:left="109"/>
              <w:rPr>
                <w:sz w:val="20"/>
              </w:rPr>
            </w:pPr>
            <w:r>
              <w:rPr>
                <w:sz w:val="20"/>
              </w:rPr>
              <w:t>TDF</w:t>
            </w:r>
            <w:r>
              <w:rPr>
                <w:spacing w:val="-3"/>
                <w:sz w:val="20"/>
              </w:rPr>
              <w:t xml:space="preserve"> </w:t>
            </w:r>
            <w:r>
              <w:rPr>
                <w:sz w:val="20"/>
              </w:rPr>
              <w:t>+</w:t>
            </w:r>
            <w:r>
              <w:rPr>
                <w:spacing w:val="-5"/>
                <w:sz w:val="20"/>
              </w:rPr>
              <w:t xml:space="preserve"> </w:t>
            </w:r>
            <w:r>
              <w:rPr>
                <w:sz w:val="20"/>
              </w:rPr>
              <w:t>3TC</w:t>
            </w:r>
            <w:r>
              <w:rPr>
                <w:spacing w:val="-3"/>
                <w:sz w:val="20"/>
              </w:rPr>
              <w:t xml:space="preserve"> </w:t>
            </w:r>
            <w:r>
              <w:rPr>
                <w:sz w:val="20"/>
              </w:rPr>
              <w:t>(hoặc</w:t>
            </w:r>
            <w:r>
              <w:rPr>
                <w:spacing w:val="-3"/>
                <w:sz w:val="20"/>
              </w:rPr>
              <w:t xml:space="preserve"> </w:t>
            </w:r>
            <w:r>
              <w:rPr>
                <w:sz w:val="20"/>
              </w:rPr>
              <w:t>FTC)</w:t>
            </w:r>
            <w:r>
              <w:rPr>
                <w:spacing w:val="-3"/>
                <w:sz w:val="20"/>
              </w:rPr>
              <w:t xml:space="preserve"> </w:t>
            </w:r>
            <w:r>
              <w:rPr>
                <w:spacing w:val="-4"/>
                <w:sz w:val="20"/>
              </w:rPr>
              <w:t>+PI/r</w:t>
            </w:r>
          </w:p>
          <w:p w14:paraId="73A35D88" w14:textId="77777777" w:rsidR="00C25D3F" w:rsidRDefault="0002040D">
            <w:pPr>
              <w:pStyle w:val="TableParagraph"/>
              <w:spacing w:before="120"/>
              <w:ind w:left="109"/>
              <w:rPr>
                <w:sz w:val="20"/>
              </w:rPr>
            </w:pPr>
            <w:r>
              <w:rPr>
                <w:sz w:val="20"/>
              </w:rPr>
              <w:t>TDF</w:t>
            </w:r>
            <w:r>
              <w:rPr>
                <w:spacing w:val="-3"/>
                <w:sz w:val="20"/>
              </w:rPr>
              <w:t xml:space="preserve"> </w:t>
            </w:r>
            <w:r>
              <w:rPr>
                <w:sz w:val="20"/>
              </w:rPr>
              <w:t>+</w:t>
            </w:r>
            <w:r>
              <w:rPr>
                <w:spacing w:val="-4"/>
                <w:sz w:val="20"/>
              </w:rPr>
              <w:t xml:space="preserve"> </w:t>
            </w:r>
            <w:r>
              <w:rPr>
                <w:sz w:val="20"/>
              </w:rPr>
              <w:t>3TC</w:t>
            </w:r>
            <w:r>
              <w:rPr>
                <w:spacing w:val="-4"/>
                <w:sz w:val="20"/>
              </w:rPr>
              <w:t xml:space="preserve"> </w:t>
            </w:r>
            <w:r>
              <w:rPr>
                <w:sz w:val="20"/>
              </w:rPr>
              <w:t>(hoặc</w:t>
            </w:r>
            <w:r>
              <w:rPr>
                <w:spacing w:val="-2"/>
                <w:sz w:val="20"/>
              </w:rPr>
              <w:t xml:space="preserve"> </w:t>
            </w:r>
            <w:r>
              <w:rPr>
                <w:sz w:val="20"/>
              </w:rPr>
              <w:t>FTC)</w:t>
            </w:r>
            <w:r>
              <w:rPr>
                <w:spacing w:val="-3"/>
                <w:sz w:val="20"/>
              </w:rPr>
              <w:t xml:space="preserve"> </w:t>
            </w:r>
            <w:r>
              <w:rPr>
                <w:sz w:val="20"/>
              </w:rPr>
              <w:t>+</w:t>
            </w:r>
            <w:r>
              <w:rPr>
                <w:spacing w:val="-4"/>
                <w:sz w:val="20"/>
              </w:rPr>
              <w:t xml:space="preserve"> </w:t>
            </w:r>
            <w:r>
              <w:rPr>
                <w:spacing w:val="-5"/>
                <w:sz w:val="20"/>
              </w:rPr>
              <w:t>RAL</w:t>
            </w:r>
          </w:p>
          <w:p w14:paraId="5D482A15" w14:textId="77777777" w:rsidR="00C25D3F" w:rsidRDefault="0002040D">
            <w:pPr>
              <w:pStyle w:val="TableParagraph"/>
              <w:spacing w:before="61"/>
              <w:ind w:left="109" w:right="173"/>
              <w:rPr>
                <w:sz w:val="20"/>
              </w:rPr>
            </w:pPr>
            <w:r>
              <w:rPr>
                <w:sz w:val="20"/>
              </w:rPr>
              <w:t>TAF</w:t>
            </w:r>
            <w:r>
              <w:rPr>
                <w:sz w:val="20"/>
                <w:vertAlign w:val="superscript"/>
              </w:rPr>
              <w:t>2</w:t>
            </w:r>
            <w:r>
              <w:rPr>
                <w:spacing w:val="-8"/>
                <w:sz w:val="20"/>
              </w:rPr>
              <w:t xml:space="preserve"> </w:t>
            </w:r>
            <w:r>
              <w:rPr>
                <w:sz w:val="20"/>
              </w:rPr>
              <w:t>+</w:t>
            </w:r>
            <w:r>
              <w:rPr>
                <w:spacing w:val="-9"/>
                <w:sz w:val="20"/>
              </w:rPr>
              <w:t xml:space="preserve"> </w:t>
            </w:r>
            <w:r>
              <w:rPr>
                <w:sz w:val="20"/>
              </w:rPr>
              <w:t>3TC</w:t>
            </w:r>
            <w:r>
              <w:rPr>
                <w:spacing w:val="-8"/>
                <w:sz w:val="20"/>
              </w:rPr>
              <w:t xml:space="preserve"> </w:t>
            </w:r>
            <w:r>
              <w:rPr>
                <w:sz w:val="20"/>
              </w:rPr>
              <w:t>(hoặc</w:t>
            </w:r>
            <w:r>
              <w:rPr>
                <w:spacing w:val="-7"/>
                <w:sz w:val="20"/>
              </w:rPr>
              <w:t xml:space="preserve"> </w:t>
            </w:r>
            <w:r>
              <w:rPr>
                <w:sz w:val="20"/>
              </w:rPr>
              <w:t>FTC)</w:t>
            </w:r>
            <w:r>
              <w:rPr>
                <w:spacing w:val="-7"/>
                <w:sz w:val="20"/>
              </w:rPr>
              <w:t xml:space="preserve"> </w:t>
            </w:r>
            <w:r>
              <w:rPr>
                <w:sz w:val="20"/>
              </w:rPr>
              <w:t xml:space="preserve">+ </w:t>
            </w:r>
            <w:r>
              <w:rPr>
                <w:spacing w:val="-4"/>
                <w:sz w:val="20"/>
              </w:rPr>
              <w:t>DTG</w:t>
            </w:r>
            <w:r>
              <w:rPr>
                <w:spacing w:val="-4"/>
                <w:sz w:val="20"/>
                <w:vertAlign w:val="superscript"/>
              </w:rPr>
              <w:t>1</w:t>
            </w:r>
          </w:p>
          <w:p w14:paraId="34835540" w14:textId="77777777" w:rsidR="00C25D3F" w:rsidRDefault="0002040D">
            <w:pPr>
              <w:pStyle w:val="TableParagraph"/>
              <w:spacing w:before="58"/>
              <w:ind w:left="109"/>
              <w:rPr>
                <w:sz w:val="20"/>
              </w:rPr>
            </w:pPr>
            <w:r>
              <w:rPr>
                <w:sz w:val="20"/>
              </w:rPr>
              <w:t>ABC</w:t>
            </w:r>
            <w:r>
              <w:rPr>
                <w:spacing w:val="-1"/>
                <w:sz w:val="20"/>
              </w:rPr>
              <w:t xml:space="preserve"> </w:t>
            </w:r>
            <w:r>
              <w:rPr>
                <w:sz w:val="20"/>
              </w:rPr>
              <w:t>+</w:t>
            </w:r>
            <w:r>
              <w:rPr>
                <w:spacing w:val="-3"/>
                <w:sz w:val="20"/>
              </w:rPr>
              <w:t xml:space="preserve"> </w:t>
            </w:r>
            <w:r>
              <w:rPr>
                <w:sz w:val="20"/>
              </w:rPr>
              <w:t>3TC</w:t>
            </w:r>
            <w:r>
              <w:rPr>
                <w:spacing w:val="-3"/>
                <w:sz w:val="20"/>
              </w:rPr>
              <w:t xml:space="preserve"> </w:t>
            </w:r>
            <w:r>
              <w:rPr>
                <w:sz w:val="20"/>
              </w:rPr>
              <w:t>+</w:t>
            </w:r>
            <w:r>
              <w:rPr>
                <w:spacing w:val="-5"/>
                <w:sz w:val="20"/>
              </w:rPr>
              <w:t xml:space="preserve"> </w:t>
            </w:r>
            <w:r>
              <w:rPr>
                <w:spacing w:val="-4"/>
                <w:sz w:val="20"/>
              </w:rPr>
              <w:t>DTG</w:t>
            </w:r>
            <w:r>
              <w:rPr>
                <w:spacing w:val="-4"/>
                <w:sz w:val="20"/>
                <w:vertAlign w:val="superscript"/>
              </w:rPr>
              <w:t>1</w:t>
            </w:r>
          </w:p>
        </w:tc>
      </w:tr>
      <w:tr w:rsidR="00C25D3F" w14:paraId="716EEFF7" w14:textId="77777777">
        <w:trPr>
          <w:trHeight w:val="1970"/>
        </w:trPr>
        <w:tc>
          <w:tcPr>
            <w:tcW w:w="1692" w:type="dxa"/>
          </w:tcPr>
          <w:p w14:paraId="615DBF3A" w14:textId="77777777" w:rsidR="00C25D3F" w:rsidRDefault="0002040D">
            <w:pPr>
              <w:pStyle w:val="TableParagraph"/>
              <w:spacing w:before="57"/>
              <w:ind w:left="108"/>
              <w:rPr>
                <w:sz w:val="20"/>
              </w:rPr>
            </w:pPr>
            <w:r>
              <w:rPr>
                <w:sz w:val="20"/>
              </w:rPr>
              <w:t>Trẻ</w:t>
            </w:r>
            <w:r>
              <w:rPr>
                <w:spacing w:val="4"/>
                <w:sz w:val="20"/>
              </w:rPr>
              <w:t xml:space="preserve"> </w:t>
            </w:r>
            <w:r>
              <w:rPr>
                <w:sz w:val="20"/>
              </w:rPr>
              <w:t>dưới</w:t>
            </w:r>
            <w:r>
              <w:rPr>
                <w:spacing w:val="3"/>
                <w:sz w:val="20"/>
              </w:rPr>
              <w:t xml:space="preserve"> </w:t>
            </w:r>
            <w:r>
              <w:rPr>
                <w:sz w:val="20"/>
              </w:rPr>
              <w:t>10</w:t>
            </w:r>
            <w:r>
              <w:rPr>
                <w:spacing w:val="7"/>
                <w:sz w:val="20"/>
              </w:rPr>
              <w:t xml:space="preserve"> </w:t>
            </w:r>
            <w:r>
              <w:rPr>
                <w:spacing w:val="-4"/>
                <w:sz w:val="20"/>
              </w:rPr>
              <w:t>tuổi</w:t>
            </w:r>
          </w:p>
        </w:tc>
        <w:tc>
          <w:tcPr>
            <w:tcW w:w="2203" w:type="dxa"/>
          </w:tcPr>
          <w:p w14:paraId="647DF879" w14:textId="77777777" w:rsidR="00C25D3F" w:rsidRDefault="0002040D">
            <w:pPr>
              <w:pStyle w:val="TableParagraph"/>
              <w:spacing w:before="57"/>
              <w:ind w:left="108"/>
              <w:rPr>
                <w:sz w:val="20"/>
              </w:rPr>
            </w:pPr>
            <w:r>
              <w:rPr>
                <w:sz w:val="20"/>
              </w:rPr>
              <w:t>ABC</w:t>
            </w:r>
            <w:r>
              <w:rPr>
                <w:spacing w:val="-1"/>
                <w:sz w:val="20"/>
              </w:rPr>
              <w:t xml:space="preserve"> </w:t>
            </w:r>
            <w:r>
              <w:rPr>
                <w:sz w:val="20"/>
              </w:rPr>
              <w:t>+</w:t>
            </w:r>
            <w:r>
              <w:rPr>
                <w:spacing w:val="-3"/>
                <w:sz w:val="20"/>
              </w:rPr>
              <w:t xml:space="preserve"> </w:t>
            </w:r>
            <w:r>
              <w:rPr>
                <w:sz w:val="20"/>
              </w:rPr>
              <w:t>3TC</w:t>
            </w:r>
            <w:r>
              <w:rPr>
                <w:spacing w:val="-3"/>
                <w:sz w:val="20"/>
              </w:rPr>
              <w:t xml:space="preserve"> </w:t>
            </w:r>
            <w:r>
              <w:rPr>
                <w:sz w:val="20"/>
              </w:rPr>
              <w:t>+</w:t>
            </w:r>
            <w:r>
              <w:rPr>
                <w:spacing w:val="-5"/>
                <w:sz w:val="20"/>
              </w:rPr>
              <w:t xml:space="preserve"> </w:t>
            </w:r>
            <w:r>
              <w:rPr>
                <w:spacing w:val="-4"/>
                <w:sz w:val="20"/>
              </w:rPr>
              <w:t>DTG</w:t>
            </w:r>
            <w:r>
              <w:rPr>
                <w:spacing w:val="-4"/>
                <w:sz w:val="20"/>
                <w:vertAlign w:val="superscript"/>
              </w:rPr>
              <w:t>3</w:t>
            </w:r>
          </w:p>
        </w:tc>
        <w:tc>
          <w:tcPr>
            <w:tcW w:w="1908" w:type="dxa"/>
          </w:tcPr>
          <w:p w14:paraId="4FB22315" w14:textId="77777777" w:rsidR="00C25D3F" w:rsidRDefault="0002040D">
            <w:pPr>
              <w:pStyle w:val="TableParagraph"/>
              <w:spacing w:before="57"/>
              <w:ind w:left="109"/>
              <w:rPr>
                <w:sz w:val="20"/>
              </w:rPr>
            </w:pPr>
            <w:r>
              <w:rPr>
                <w:sz w:val="20"/>
              </w:rPr>
              <w:t>ABC+3TC+</w:t>
            </w:r>
            <w:r>
              <w:rPr>
                <w:spacing w:val="-10"/>
                <w:sz w:val="20"/>
              </w:rPr>
              <w:t xml:space="preserve"> </w:t>
            </w:r>
            <w:r>
              <w:rPr>
                <w:spacing w:val="-2"/>
                <w:sz w:val="20"/>
              </w:rPr>
              <w:t>LPV/r</w:t>
            </w:r>
          </w:p>
          <w:p w14:paraId="7FF8B065" w14:textId="77777777" w:rsidR="00C25D3F" w:rsidRDefault="00C25D3F">
            <w:pPr>
              <w:pStyle w:val="TableParagraph"/>
              <w:spacing w:before="120"/>
              <w:rPr>
                <w:b/>
                <w:sz w:val="20"/>
              </w:rPr>
            </w:pPr>
          </w:p>
          <w:p w14:paraId="029415BF" w14:textId="77777777" w:rsidR="00C25D3F" w:rsidRDefault="0002040D">
            <w:pPr>
              <w:pStyle w:val="TableParagraph"/>
              <w:spacing w:before="1"/>
              <w:ind w:left="109"/>
              <w:rPr>
                <w:sz w:val="20"/>
              </w:rPr>
            </w:pPr>
            <w:r>
              <w:rPr>
                <w:sz w:val="20"/>
              </w:rPr>
              <w:t>TAF</w:t>
            </w:r>
            <w:r>
              <w:rPr>
                <w:sz w:val="20"/>
                <w:vertAlign w:val="superscript"/>
              </w:rPr>
              <w:t>4</w:t>
            </w:r>
            <w:r>
              <w:rPr>
                <w:spacing w:val="-20"/>
                <w:sz w:val="20"/>
              </w:rPr>
              <w:t xml:space="preserve"> </w:t>
            </w:r>
            <w:r>
              <w:rPr>
                <w:sz w:val="20"/>
              </w:rPr>
              <w:t>+</w:t>
            </w:r>
            <w:r>
              <w:rPr>
                <w:spacing w:val="-14"/>
                <w:sz w:val="20"/>
              </w:rPr>
              <w:t xml:space="preserve"> </w:t>
            </w:r>
            <w:r>
              <w:rPr>
                <w:sz w:val="20"/>
              </w:rPr>
              <w:t>3TC</w:t>
            </w:r>
            <w:r>
              <w:rPr>
                <w:spacing w:val="-14"/>
                <w:sz w:val="20"/>
              </w:rPr>
              <w:t xml:space="preserve"> </w:t>
            </w:r>
            <w:r>
              <w:rPr>
                <w:sz w:val="20"/>
              </w:rPr>
              <w:t>(hoặc FTC) +DTG</w:t>
            </w:r>
            <w:r>
              <w:rPr>
                <w:sz w:val="20"/>
                <w:vertAlign w:val="superscript"/>
              </w:rPr>
              <w:t>3</w:t>
            </w:r>
          </w:p>
        </w:tc>
        <w:tc>
          <w:tcPr>
            <w:tcW w:w="2919" w:type="dxa"/>
          </w:tcPr>
          <w:p w14:paraId="0612E807" w14:textId="77777777" w:rsidR="00C25D3F" w:rsidRDefault="0002040D">
            <w:pPr>
              <w:pStyle w:val="TableParagraph"/>
              <w:spacing w:before="57"/>
              <w:ind w:left="109" w:right="173"/>
              <w:rPr>
                <w:sz w:val="20"/>
              </w:rPr>
            </w:pPr>
            <w:r>
              <w:rPr>
                <w:sz w:val="20"/>
              </w:rPr>
              <w:t>ABC</w:t>
            </w:r>
            <w:r>
              <w:rPr>
                <w:spacing w:val="-6"/>
                <w:sz w:val="20"/>
              </w:rPr>
              <w:t xml:space="preserve"> </w:t>
            </w:r>
            <w:r>
              <w:rPr>
                <w:sz w:val="20"/>
              </w:rPr>
              <w:t>+</w:t>
            </w:r>
            <w:r>
              <w:rPr>
                <w:spacing w:val="-8"/>
                <w:sz w:val="20"/>
              </w:rPr>
              <w:t xml:space="preserve"> </w:t>
            </w:r>
            <w:r>
              <w:rPr>
                <w:sz w:val="20"/>
              </w:rPr>
              <w:t>3TC</w:t>
            </w:r>
            <w:r>
              <w:rPr>
                <w:spacing w:val="-9"/>
                <w:sz w:val="20"/>
              </w:rPr>
              <w:t xml:space="preserve"> </w:t>
            </w:r>
            <w:r>
              <w:rPr>
                <w:sz w:val="20"/>
              </w:rPr>
              <w:t>+</w:t>
            </w:r>
            <w:r>
              <w:rPr>
                <w:spacing w:val="-10"/>
                <w:sz w:val="20"/>
              </w:rPr>
              <w:t xml:space="preserve"> </w:t>
            </w:r>
            <w:r>
              <w:rPr>
                <w:sz w:val="20"/>
              </w:rPr>
              <w:t>EFV</w:t>
            </w:r>
            <w:r>
              <w:rPr>
                <w:sz w:val="20"/>
                <w:vertAlign w:val="superscript"/>
              </w:rPr>
              <w:t>5</w:t>
            </w:r>
            <w:r>
              <w:rPr>
                <w:spacing w:val="-9"/>
                <w:sz w:val="20"/>
              </w:rPr>
              <w:t xml:space="preserve"> </w:t>
            </w:r>
            <w:r>
              <w:rPr>
                <w:sz w:val="20"/>
              </w:rPr>
              <w:t xml:space="preserve">(hoặc </w:t>
            </w:r>
            <w:r>
              <w:rPr>
                <w:spacing w:val="-4"/>
                <w:sz w:val="20"/>
              </w:rPr>
              <w:t>NVP)</w:t>
            </w:r>
          </w:p>
          <w:p w14:paraId="1E5C0B65" w14:textId="77777777" w:rsidR="00C25D3F" w:rsidRDefault="0002040D">
            <w:pPr>
              <w:pStyle w:val="TableParagraph"/>
              <w:spacing w:before="121"/>
              <w:ind w:left="109"/>
              <w:rPr>
                <w:sz w:val="20"/>
              </w:rPr>
            </w:pPr>
            <w:r>
              <w:rPr>
                <w:sz w:val="20"/>
              </w:rPr>
              <w:t>ABC+3TC+</w:t>
            </w:r>
            <w:r>
              <w:rPr>
                <w:spacing w:val="-13"/>
                <w:sz w:val="20"/>
              </w:rPr>
              <w:t xml:space="preserve"> </w:t>
            </w:r>
            <w:r>
              <w:rPr>
                <w:spacing w:val="-5"/>
                <w:sz w:val="20"/>
              </w:rPr>
              <w:t>RAL</w:t>
            </w:r>
          </w:p>
          <w:p w14:paraId="4C2DEAA9" w14:textId="77777777" w:rsidR="00C25D3F" w:rsidRDefault="0002040D">
            <w:pPr>
              <w:pStyle w:val="TableParagraph"/>
              <w:spacing w:before="61"/>
              <w:ind w:left="109" w:right="173"/>
              <w:rPr>
                <w:sz w:val="20"/>
              </w:rPr>
            </w:pPr>
            <w:r>
              <w:rPr>
                <w:sz w:val="20"/>
              </w:rPr>
              <w:t>AZT</w:t>
            </w:r>
            <w:r>
              <w:rPr>
                <w:spacing w:val="-6"/>
                <w:sz w:val="20"/>
              </w:rPr>
              <w:t xml:space="preserve"> </w:t>
            </w:r>
            <w:r>
              <w:rPr>
                <w:sz w:val="20"/>
              </w:rPr>
              <w:t>+</w:t>
            </w:r>
            <w:r>
              <w:rPr>
                <w:spacing w:val="-10"/>
                <w:sz w:val="20"/>
              </w:rPr>
              <w:t xml:space="preserve"> </w:t>
            </w:r>
            <w:r>
              <w:rPr>
                <w:sz w:val="20"/>
              </w:rPr>
              <w:t>3TC</w:t>
            </w:r>
            <w:r>
              <w:rPr>
                <w:spacing w:val="-9"/>
                <w:sz w:val="20"/>
              </w:rPr>
              <w:t xml:space="preserve"> </w:t>
            </w:r>
            <w:r>
              <w:rPr>
                <w:sz w:val="20"/>
              </w:rPr>
              <w:t>+</w:t>
            </w:r>
            <w:r>
              <w:rPr>
                <w:spacing w:val="-10"/>
                <w:sz w:val="20"/>
              </w:rPr>
              <w:t xml:space="preserve"> </w:t>
            </w:r>
            <w:r>
              <w:rPr>
                <w:sz w:val="20"/>
              </w:rPr>
              <w:t>EFV</w:t>
            </w:r>
            <w:r>
              <w:rPr>
                <w:sz w:val="20"/>
                <w:vertAlign w:val="superscript"/>
              </w:rPr>
              <w:t>5</w:t>
            </w:r>
            <w:r>
              <w:rPr>
                <w:spacing w:val="-9"/>
                <w:sz w:val="20"/>
              </w:rPr>
              <w:t xml:space="preserve"> </w:t>
            </w:r>
            <w:r>
              <w:rPr>
                <w:sz w:val="20"/>
              </w:rPr>
              <w:t xml:space="preserve">(hoặc </w:t>
            </w:r>
            <w:r>
              <w:rPr>
                <w:spacing w:val="-4"/>
                <w:sz w:val="20"/>
              </w:rPr>
              <w:t>NVP)</w:t>
            </w:r>
          </w:p>
          <w:p w14:paraId="18904334" w14:textId="77777777" w:rsidR="00C25D3F" w:rsidRDefault="0002040D">
            <w:pPr>
              <w:pStyle w:val="TableParagraph"/>
              <w:spacing w:before="60"/>
              <w:ind w:left="109" w:right="173"/>
              <w:rPr>
                <w:sz w:val="20"/>
              </w:rPr>
            </w:pPr>
            <w:r>
              <w:rPr>
                <w:sz w:val="20"/>
              </w:rPr>
              <w:t>AZT</w:t>
            </w:r>
            <w:r>
              <w:rPr>
                <w:spacing w:val="-6"/>
                <w:sz w:val="20"/>
              </w:rPr>
              <w:t xml:space="preserve"> </w:t>
            </w:r>
            <w:r>
              <w:rPr>
                <w:sz w:val="20"/>
              </w:rPr>
              <w:t>+</w:t>
            </w:r>
            <w:r>
              <w:rPr>
                <w:spacing w:val="-10"/>
                <w:sz w:val="20"/>
              </w:rPr>
              <w:t xml:space="preserve"> </w:t>
            </w:r>
            <w:r>
              <w:rPr>
                <w:sz w:val="20"/>
              </w:rPr>
              <w:t>3TC</w:t>
            </w:r>
            <w:r>
              <w:rPr>
                <w:spacing w:val="-9"/>
                <w:sz w:val="20"/>
              </w:rPr>
              <w:t xml:space="preserve"> </w:t>
            </w:r>
            <w:r>
              <w:rPr>
                <w:sz w:val="20"/>
              </w:rPr>
              <w:t>+</w:t>
            </w:r>
            <w:r>
              <w:rPr>
                <w:spacing w:val="-10"/>
                <w:sz w:val="20"/>
              </w:rPr>
              <w:t xml:space="preserve"> </w:t>
            </w:r>
            <w:r>
              <w:rPr>
                <w:sz w:val="20"/>
              </w:rPr>
              <w:t>LPV/r</w:t>
            </w:r>
            <w:r>
              <w:rPr>
                <w:spacing w:val="-8"/>
                <w:sz w:val="20"/>
              </w:rPr>
              <w:t xml:space="preserve"> </w:t>
            </w:r>
            <w:r>
              <w:rPr>
                <w:sz w:val="20"/>
              </w:rPr>
              <w:t xml:space="preserve">(hoặc </w:t>
            </w:r>
            <w:r>
              <w:rPr>
                <w:spacing w:val="-4"/>
                <w:sz w:val="20"/>
              </w:rPr>
              <w:t>RAL)</w:t>
            </w:r>
          </w:p>
        </w:tc>
      </w:tr>
      <w:tr w:rsidR="00C25D3F" w14:paraId="12A79D18" w14:textId="77777777">
        <w:trPr>
          <w:trHeight w:val="810"/>
        </w:trPr>
        <w:tc>
          <w:tcPr>
            <w:tcW w:w="1692" w:type="dxa"/>
          </w:tcPr>
          <w:p w14:paraId="47F8BAE9" w14:textId="77777777" w:rsidR="00C25D3F" w:rsidRDefault="0002040D">
            <w:pPr>
              <w:pStyle w:val="TableParagraph"/>
              <w:spacing w:before="57"/>
              <w:ind w:left="108" w:right="184"/>
              <w:rPr>
                <w:sz w:val="20"/>
              </w:rPr>
            </w:pPr>
            <w:r>
              <w:rPr>
                <w:sz w:val="20"/>
              </w:rPr>
              <w:t>Trẻ</w:t>
            </w:r>
            <w:r>
              <w:rPr>
                <w:spacing w:val="-13"/>
                <w:sz w:val="20"/>
              </w:rPr>
              <w:t xml:space="preserve"> </w:t>
            </w:r>
            <w:r>
              <w:rPr>
                <w:sz w:val="20"/>
              </w:rPr>
              <w:t>sơ</w:t>
            </w:r>
            <w:r>
              <w:rPr>
                <w:spacing w:val="-14"/>
                <w:sz w:val="20"/>
              </w:rPr>
              <w:t xml:space="preserve"> </w:t>
            </w:r>
            <w:r>
              <w:rPr>
                <w:sz w:val="20"/>
              </w:rPr>
              <w:t>sinh</w:t>
            </w:r>
            <w:r>
              <w:rPr>
                <w:spacing w:val="-14"/>
                <w:sz w:val="20"/>
              </w:rPr>
              <w:t xml:space="preserve"> </w:t>
            </w:r>
            <w:r>
              <w:rPr>
                <w:sz w:val="20"/>
              </w:rPr>
              <w:t xml:space="preserve">(trẻ dưới 4 tuần </w:t>
            </w:r>
            <w:r>
              <w:rPr>
                <w:spacing w:val="-2"/>
                <w:sz w:val="20"/>
              </w:rPr>
              <w:t>tuổi)</w:t>
            </w:r>
          </w:p>
        </w:tc>
        <w:tc>
          <w:tcPr>
            <w:tcW w:w="2203" w:type="dxa"/>
          </w:tcPr>
          <w:p w14:paraId="2C2750F1" w14:textId="77777777" w:rsidR="00C25D3F" w:rsidRDefault="0002040D">
            <w:pPr>
              <w:pStyle w:val="TableParagraph"/>
              <w:spacing w:before="57"/>
              <w:ind w:left="108" w:right="140"/>
              <w:rPr>
                <w:sz w:val="20"/>
              </w:rPr>
            </w:pPr>
            <w:r>
              <w:rPr>
                <w:sz w:val="20"/>
              </w:rPr>
              <w:t>AZT</w:t>
            </w:r>
            <w:r>
              <w:rPr>
                <w:spacing w:val="-12"/>
                <w:sz w:val="20"/>
              </w:rPr>
              <w:t xml:space="preserve"> </w:t>
            </w:r>
            <w:r>
              <w:rPr>
                <w:sz w:val="20"/>
              </w:rPr>
              <w:t>(hoặc</w:t>
            </w:r>
            <w:r>
              <w:rPr>
                <w:spacing w:val="-14"/>
                <w:sz w:val="20"/>
              </w:rPr>
              <w:t xml:space="preserve"> </w:t>
            </w:r>
            <w:r>
              <w:rPr>
                <w:sz w:val="20"/>
              </w:rPr>
              <w:t>ABC)</w:t>
            </w:r>
            <w:r>
              <w:rPr>
                <w:spacing w:val="-14"/>
                <w:sz w:val="20"/>
              </w:rPr>
              <w:t xml:space="preserve"> </w:t>
            </w:r>
            <w:r>
              <w:rPr>
                <w:sz w:val="20"/>
              </w:rPr>
              <w:t>+ 3TC + RAL</w:t>
            </w:r>
            <w:r>
              <w:rPr>
                <w:sz w:val="20"/>
                <w:vertAlign w:val="superscript"/>
              </w:rPr>
              <w:t>6</w:t>
            </w:r>
          </w:p>
        </w:tc>
        <w:tc>
          <w:tcPr>
            <w:tcW w:w="1908" w:type="dxa"/>
          </w:tcPr>
          <w:p w14:paraId="7B58EE49" w14:textId="77777777" w:rsidR="00C25D3F" w:rsidRDefault="0002040D">
            <w:pPr>
              <w:pStyle w:val="TableParagraph"/>
              <w:spacing w:before="57"/>
              <w:ind w:left="109"/>
              <w:rPr>
                <w:sz w:val="20"/>
              </w:rPr>
            </w:pPr>
            <w:r>
              <w:rPr>
                <w:spacing w:val="-2"/>
                <w:sz w:val="20"/>
              </w:rPr>
              <w:t>AZT+3TC+NVP</w:t>
            </w:r>
          </w:p>
        </w:tc>
        <w:tc>
          <w:tcPr>
            <w:tcW w:w="2919" w:type="dxa"/>
          </w:tcPr>
          <w:p w14:paraId="1DBA6454" w14:textId="77777777" w:rsidR="00C25D3F" w:rsidRDefault="0002040D">
            <w:pPr>
              <w:pStyle w:val="TableParagraph"/>
              <w:spacing w:before="57"/>
              <w:ind w:left="109"/>
              <w:rPr>
                <w:sz w:val="20"/>
              </w:rPr>
            </w:pPr>
            <w:r>
              <w:rPr>
                <w:spacing w:val="-2"/>
                <w:sz w:val="20"/>
              </w:rPr>
              <w:t>AZT+3TC+LPV/r</w:t>
            </w:r>
            <w:r>
              <w:rPr>
                <w:spacing w:val="-2"/>
                <w:sz w:val="20"/>
                <w:vertAlign w:val="superscript"/>
              </w:rPr>
              <w:t>7</w:t>
            </w:r>
          </w:p>
        </w:tc>
      </w:tr>
    </w:tbl>
    <w:p w14:paraId="43426C7F" w14:textId="77777777" w:rsidR="00C25D3F" w:rsidRDefault="0002040D">
      <w:pPr>
        <w:spacing w:before="114"/>
        <w:ind w:left="1439"/>
        <w:rPr>
          <w:i/>
          <w:sz w:val="24"/>
        </w:rPr>
      </w:pPr>
      <w:r>
        <w:rPr>
          <w:i/>
          <w:sz w:val="24"/>
        </w:rPr>
        <w:t>*</w:t>
      </w:r>
      <w:r>
        <w:rPr>
          <w:i/>
          <w:spacing w:val="-3"/>
          <w:sz w:val="24"/>
        </w:rPr>
        <w:t xml:space="preserve"> </w:t>
      </w:r>
      <w:r>
        <w:rPr>
          <w:i/>
          <w:sz w:val="24"/>
        </w:rPr>
        <w:t>Xem</w:t>
      </w:r>
      <w:r>
        <w:rPr>
          <w:i/>
          <w:spacing w:val="-1"/>
          <w:sz w:val="24"/>
        </w:rPr>
        <w:t xml:space="preserve"> </w:t>
      </w:r>
      <w:r>
        <w:rPr>
          <w:i/>
          <w:sz w:val="24"/>
        </w:rPr>
        <w:t>mục</w:t>
      </w:r>
      <w:r>
        <w:rPr>
          <w:i/>
          <w:spacing w:val="-2"/>
          <w:sz w:val="24"/>
        </w:rPr>
        <w:t xml:space="preserve"> </w:t>
      </w:r>
      <w:r>
        <w:rPr>
          <w:i/>
          <w:sz w:val="24"/>
        </w:rPr>
        <w:t>11.1</w:t>
      </w:r>
      <w:r>
        <w:rPr>
          <w:i/>
          <w:spacing w:val="-1"/>
          <w:sz w:val="24"/>
        </w:rPr>
        <w:t xml:space="preserve"> </w:t>
      </w:r>
      <w:r>
        <w:rPr>
          <w:i/>
          <w:sz w:val="24"/>
        </w:rPr>
        <w:t>Chương</w:t>
      </w:r>
      <w:r>
        <w:rPr>
          <w:i/>
          <w:spacing w:val="1"/>
          <w:sz w:val="24"/>
        </w:rPr>
        <w:t xml:space="preserve"> </w:t>
      </w:r>
      <w:r>
        <w:rPr>
          <w:i/>
          <w:sz w:val="24"/>
        </w:rPr>
        <w:t>này</w:t>
      </w:r>
      <w:r>
        <w:rPr>
          <w:i/>
          <w:spacing w:val="-1"/>
          <w:sz w:val="24"/>
        </w:rPr>
        <w:t xml:space="preserve"> </w:t>
      </w:r>
      <w:r>
        <w:rPr>
          <w:i/>
          <w:sz w:val="24"/>
        </w:rPr>
        <w:t>Điều</w:t>
      </w:r>
      <w:r>
        <w:rPr>
          <w:i/>
          <w:spacing w:val="-1"/>
          <w:sz w:val="24"/>
        </w:rPr>
        <w:t xml:space="preserve"> </w:t>
      </w:r>
      <w:r>
        <w:rPr>
          <w:i/>
          <w:sz w:val="24"/>
        </w:rPr>
        <w:t>trị</w:t>
      </w:r>
      <w:r>
        <w:rPr>
          <w:i/>
          <w:spacing w:val="-1"/>
          <w:sz w:val="24"/>
        </w:rPr>
        <w:t xml:space="preserve"> </w:t>
      </w:r>
      <w:r>
        <w:rPr>
          <w:i/>
          <w:sz w:val="24"/>
        </w:rPr>
        <w:t>ARV</w:t>
      </w:r>
      <w:r>
        <w:rPr>
          <w:i/>
          <w:spacing w:val="-2"/>
          <w:sz w:val="24"/>
        </w:rPr>
        <w:t xml:space="preserve"> </w:t>
      </w:r>
      <w:r>
        <w:rPr>
          <w:i/>
          <w:sz w:val="24"/>
        </w:rPr>
        <w:t xml:space="preserve">cho </w:t>
      </w:r>
      <w:r>
        <w:rPr>
          <w:i/>
          <w:spacing w:val="-5"/>
          <w:sz w:val="24"/>
        </w:rPr>
        <w:t>mẹ</w:t>
      </w:r>
    </w:p>
    <w:p w14:paraId="6649289D" w14:textId="54B912B9" w:rsidR="00C25D3F" w:rsidRDefault="0002040D">
      <w:pPr>
        <w:spacing w:before="122"/>
        <w:ind w:left="873" w:right="1004"/>
      </w:pPr>
      <w:r>
        <w:rPr>
          <w:vertAlign w:val="superscript"/>
        </w:rPr>
        <w:t>1</w:t>
      </w:r>
      <w:r>
        <w:t>Sử</w:t>
      </w:r>
      <w:r>
        <w:rPr>
          <w:spacing w:val="-6"/>
        </w:rPr>
        <w:t xml:space="preserve"> </w:t>
      </w:r>
      <w:r>
        <w:t>dụng</w:t>
      </w:r>
      <w:r>
        <w:rPr>
          <w:spacing w:val="-8"/>
        </w:rPr>
        <w:t xml:space="preserve"> </w:t>
      </w:r>
      <w:r>
        <w:t>DTG</w:t>
      </w:r>
      <w:r>
        <w:rPr>
          <w:spacing w:val="-6"/>
        </w:rPr>
        <w:t xml:space="preserve"> </w:t>
      </w:r>
      <w:r>
        <w:t>cho</w:t>
      </w:r>
      <w:r>
        <w:rPr>
          <w:spacing w:val="-7"/>
        </w:rPr>
        <w:t xml:space="preserve"> </w:t>
      </w:r>
      <w:r>
        <w:t>phụ</w:t>
      </w:r>
      <w:r>
        <w:rPr>
          <w:spacing w:val="-6"/>
        </w:rPr>
        <w:t xml:space="preserve"> </w:t>
      </w:r>
      <w:r>
        <w:t>nữ</w:t>
      </w:r>
      <w:r>
        <w:rPr>
          <w:spacing w:val="-7"/>
        </w:rPr>
        <w:t xml:space="preserve"> </w:t>
      </w:r>
      <w:r>
        <w:t>và</w:t>
      </w:r>
      <w:r>
        <w:rPr>
          <w:spacing w:val="-6"/>
        </w:rPr>
        <w:t xml:space="preserve"> </w:t>
      </w:r>
      <w:r>
        <w:t>nữ</w:t>
      </w:r>
      <w:r>
        <w:rPr>
          <w:spacing w:val="-6"/>
        </w:rPr>
        <w:t xml:space="preserve"> </w:t>
      </w:r>
      <w:r>
        <w:t>vị</w:t>
      </w:r>
      <w:r>
        <w:rPr>
          <w:spacing w:val="-5"/>
        </w:rPr>
        <w:t xml:space="preserve"> </w:t>
      </w:r>
      <w:r>
        <w:t>thành</w:t>
      </w:r>
      <w:r>
        <w:rPr>
          <w:spacing w:val="-6"/>
        </w:rPr>
        <w:t xml:space="preserve"> </w:t>
      </w:r>
      <w:r>
        <w:t>niên</w:t>
      </w:r>
      <w:r>
        <w:rPr>
          <w:spacing w:val="-7"/>
        </w:rPr>
        <w:t xml:space="preserve"> </w:t>
      </w:r>
      <w:r>
        <w:t>trong</w:t>
      </w:r>
      <w:r>
        <w:rPr>
          <w:spacing w:val="-8"/>
        </w:rPr>
        <w:t xml:space="preserve"> </w:t>
      </w:r>
      <w:r>
        <w:t>độ</w:t>
      </w:r>
      <w:r>
        <w:rPr>
          <w:spacing w:val="-6"/>
        </w:rPr>
        <w:t xml:space="preserve"> </w:t>
      </w:r>
      <w:r>
        <w:t>tuổi</w:t>
      </w:r>
      <w:r>
        <w:rPr>
          <w:spacing w:val="-5"/>
        </w:rPr>
        <w:t xml:space="preserve"> </w:t>
      </w:r>
      <w:r>
        <w:t>sinh</w:t>
      </w:r>
      <w:r>
        <w:rPr>
          <w:spacing w:val="-6"/>
        </w:rPr>
        <w:t xml:space="preserve"> </w:t>
      </w:r>
      <w:r>
        <w:t>đẻ:</w:t>
      </w:r>
      <w:r>
        <w:rPr>
          <w:spacing w:val="-7"/>
        </w:rPr>
        <w:t xml:space="preserve"> </w:t>
      </w:r>
      <w:r>
        <w:t>T</w:t>
      </w:r>
      <w:r w:rsidR="008211B7">
        <w:t>ư</w:t>
      </w:r>
      <w:r>
        <w:rPr>
          <w:spacing w:val="-6"/>
        </w:rPr>
        <w:t xml:space="preserve"> </w:t>
      </w:r>
      <w:r>
        <w:t>vấn</w:t>
      </w:r>
      <w:r>
        <w:rPr>
          <w:spacing w:val="-6"/>
        </w:rPr>
        <w:t xml:space="preserve"> </w:t>
      </w:r>
      <w:r>
        <w:t>về</w:t>
      </w:r>
      <w:r>
        <w:rPr>
          <w:spacing w:val="-6"/>
        </w:rPr>
        <w:t xml:space="preserve"> </w:t>
      </w:r>
      <w:r>
        <w:t>hiệu</w:t>
      </w:r>
      <w:r>
        <w:rPr>
          <w:spacing w:val="-6"/>
        </w:rPr>
        <w:t xml:space="preserve"> </w:t>
      </w:r>
      <w:r>
        <w:t>quả</w:t>
      </w:r>
      <w:r>
        <w:rPr>
          <w:spacing w:val="-6"/>
        </w:rPr>
        <w:t xml:space="preserve"> </w:t>
      </w:r>
      <w:r>
        <w:t>điều</w:t>
      </w:r>
      <w:r>
        <w:rPr>
          <w:spacing w:val="-8"/>
        </w:rPr>
        <w:t xml:space="preserve"> </w:t>
      </w:r>
      <w:r>
        <w:t>trị của</w:t>
      </w:r>
      <w:r>
        <w:rPr>
          <w:spacing w:val="-7"/>
        </w:rPr>
        <w:t xml:space="preserve"> </w:t>
      </w:r>
      <w:r>
        <w:t>DTG,</w:t>
      </w:r>
      <w:r>
        <w:rPr>
          <w:spacing w:val="-7"/>
        </w:rPr>
        <w:t xml:space="preserve"> </w:t>
      </w:r>
      <w:r>
        <w:t>nguy</w:t>
      </w:r>
      <w:r>
        <w:rPr>
          <w:spacing w:val="-10"/>
        </w:rPr>
        <w:t xml:space="preserve"> </w:t>
      </w:r>
      <w:r>
        <w:t>cơ</w:t>
      </w:r>
      <w:r>
        <w:rPr>
          <w:spacing w:val="-6"/>
        </w:rPr>
        <w:t xml:space="preserve"> </w:t>
      </w:r>
      <w:r>
        <w:t>dị</w:t>
      </w:r>
      <w:r>
        <w:rPr>
          <w:spacing w:val="-9"/>
        </w:rPr>
        <w:t xml:space="preserve"> </w:t>
      </w:r>
      <w:r>
        <w:t>tật</w:t>
      </w:r>
      <w:r>
        <w:rPr>
          <w:spacing w:val="-9"/>
        </w:rPr>
        <w:t xml:space="preserve"> </w:t>
      </w:r>
      <w:r>
        <w:t>ống</w:t>
      </w:r>
      <w:r>
        <w:rPr>
          <w:spacing w:val="-10"/>
        </w:rPr>
        <w:t xml:space="preserve"> </w:t>
      </w:r>
      <w:r>
        <w:t>thần</w:t>
      </w:r>
      <w:r>
        <w:rPr>
          <w:spacing w:val="-7"/>
        </w:rPr>
        <w:t xml:space="preserve"> </w:t>
      </w:r>
      <w:r>
        <w:t>kinh</w:t>
      </w:r>
      <w:r>
        <w:rPr>
          <w:spacing w:val="-7"/>
        </w:rPr>
        <w:t xml:space="preserve"> </w:t>
      </w:r>
      <w:r>
        <w:t>có</w:t>
      </w:r>
      <w:r>
        <w:rPr>
          <w:spacing w:val="-9"/>
        </w:rPr>
        <w:t xml:space="preserve"> </w:t>
      </w:r>
      <w:r>
        <w:t>thể</w:t>
      </w:r>
      <w:r>
        <w:rPr>
          <w:spacing w:val="-7"/>
        </w:rPr>
        <w:t xml:space="preserve"> </w:t>
      </w:r>
      <w:r>
        <w:t>gặp</w:t>
      </w:r>
      <w:r>
        <w:rPr>
          <w:spacing w:val="-7"/>
        </w:rPr>
        <w:t xml:space="preserve"> </w:t>
      </w:r>
      <w:r>
        <w:t>nh</w:t>
      </w:r>
      <w:r w:rsidR="008211B7">
        <w:t>ư</w:t>
      </w:r>
      <w:r>
        <w:t>ng</w:t>
      </w:r>
      <w:r>
        <w:rPr>
          <w:spacing w:val="-10"/>
        </w:rPr>
        <w:t xml:space="preserve"> </w:t>
      </w:r>
      <w:r>
        <w:t>rất</w:t>
      </w:r>
      <w:r>
        <w:rPr>
          <w:spacing w:val="-6"/>
        </w:rPr>
        <w:t xml:space="preserve"> </w:t>
      </w:r>
      <w:r>
        <w:t>hiếm.</w:t>
      </w:r>
      <w:r>
        <w:rPr>
          <w:spacing w:val="-7"/>
        </w:rPr>
        <w:t xml:space="preserve"> </w:t>
      </w:r>
      <w:r>
        <w:t>Kê</w:t>
      </w:r>
      <w:r>
        <w:rPr>
          <w:spacing w:val="-7"/>
        </w:rPr>
        <w:t xml:space="preserve"> </w:t>
      </w:r>
      <w:r>
        <w:t>đơn</w:t>
      </w:r>
      <w:r>
        <w:rPr>
          <w:spacing w:val="-7"/>
        </w:rPr>
        <w:t xml:space="preserve"> </w:t>
      </w:r>
      <w:r>
        <w:t>khi</w:t>
      </w:r>
      <w:r>
        <w:rPr>
          <w:spacing w:val="-6"/>
        </w:rPr>
        <w:t xml:space="preserve"> </w:t>
      </w:r>
      <w:r>
        <w:t>ng</w:t>
      </w:r>
      <w:r w:rsidR="008211B7">
        <w:t>ư</w:t>
      </w:r>
      <w:r>
        <w:t>ời</w:t>
      </w:r>
      <w:r>
        <w:rPr>
          <w:spacing w:val="-6"/>
        </w:rPr>
        <w:t xml:space="preserve"> </w:t>
      </w:r>
      <w:r>
        <w:t>bệnh</w:t>
      </w:r>
      <w:r>
        <w:rPr>
          <w:spacing w:val="-7"/>
        </w:rPr>
        <w:t xml:space="preserve"> </w:t>
      </w:r>
      <w:r>
        <w:t>đồng ý lựa chọn DTG.</w:t>
      </w:r>
    </w:p>
    <w:p w14:paraId="1FA7FF21" w14:textId="77777777" w:rsidR="00C25D3F" w:rsidRDefault="00C25D3F">
      <w:pPr>
        <w:sectPr w:rsidR="00C25D3F">
          <w:pgSz w:w="10780" w:h="15310"/>
          <w:pgMar w:top="1280" w:right="120" w:bottom="1100" w:left="260" w:header="0" w:footer="916" w:gutter="0"/>
          <w:cols w:space="720"/>
        </w:sectPr>
      </w:pPr>
    </w:p>
    <w:p w14:paraId="0AF364A4" w14:textId="4D6B7122" w:rsidR="00C25D3F" w:rsidRDefault="0002040D">
      <w:pPr>
        <w:spacing w:before="105"/>
        <w:ind w:left="873"/>
      </w:pPr>
      <w:r>
        <w:rPr>
          <w:noProof/>
          <w:lang w:val="en-US"/>
        </w:rPr>
        <w:lastRenderedPageBreak/>
        <mc:AlternateContent>
          <mc:Choice Requires="wps">
            <w:drawing>
              <wp:anchor distT="0" distB="0" distL="0" distR="0" simplePos="0" relativeHeight="15753728" behindDoc="0" locked="0" layoutInCell="1" allowOverlap="1" wp14:anchorId="7640900F" wp14:editId="25E38A8F">
                <wp:simplePos x="0" y="0"/>
                <wp:positionH relativeFrom="page">
                  <wp:posOffset>117976</wp:posOffset>
                </wp:positionH>
                <wp:positionV relativeFrom="paragraph">
                  <wp:posOffset>1540673</wp:posOffset>
                </wp:positionV>
                <wp:extent cx="3126105" cy="152400"/>
                <wp:effectExtent l="0" t="0" r="0" b="0"/>
                <wp:wrapNone/>
                <wp:docPr id="87" name="Text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5D65C9B3"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640900F" id="Textbox 87" o:spid="_x0000_s1089" type="#_x0000_t202" style="position:absolute;left:0;text-align:left;margin-left:9.3pt;margin-top:121.3pt;width:246.15pt;height:12pt;rotation:-54;z-index:157537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" filled="f" stroked="f">
                <v:textbox inset="0,0,0,0">
                  <w:txbxContent>
                    <w:p w14:paraId="5D65C9B3"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pacing w:val="-2"/>
          <w:vertAlign w:val="superscript"/>
        </w:rPr>
        <w:t>2</w:t>
      </w:r>
      <w:r>
        <w:rPr>
          <w:spacing w:val="-2"/>
        </w:rPr>
        <w:t>TAF</w:t>
      </w:r>
      <w:r>
        <w:rPr>
          <w:spacing w:val="-8"/>
        </w:rPr>
        <w:t xml:space="preserve"> </w:t>
      </w:r>
      <w:r>
        <w:rPr>
          <w:spacing w:val="-2"/>
        </w:rPr>
        <w:t>có</w:t>
      </w:r>
      <w:r>
        <w:rPr>
          <w:spacing w:val="-10"/>
        </w:rPr>
        <w:t xml:space="preserve"> </w:t>
      </w:r>
      <w:r>
        <w:rPr>
          <w:spacing w:val="-2"/>
        </w:rPr>
        <w:t>thể</w:t>
      </w:r>
      <w:r>
        <w:rPr>
          <w:spacing w:val="-9"/>
        </w:rPr>
        <w:t xml:space="preserve"> </w:t>
      </w:r>
      <w:r>
        <w:rPr>
          <w:spacing w:val="-2"/>
        </w:rPr>
        <w:t>đ</w:t>
      </w:r>
      <w:r w:rsidR="008211B7">
        <w:rPr>
          <w:spacing w:val="-2"/>
        </w:rPr>
        <w:t>ư</w:t>
      </w:r>
      <w:r>
        <w:rPr>
          <w:spacing w:val="-2"/>
        </w:rPr>
        <w:t>ợc</w:t>
      </w:r>
      <w:r>
        <w:rPr>
          <w:spacing w:val="-7"/>
        </w:rPr>
        <w:t xml:space="preserve"> </w:t>
      </w:r>
      <w:r>
        <w:rPr>
          <w:spacing w:val="-2"/>
        </w:rPr>
        <w:t>xem</w:t>
      </w:r>
      <w:r>
        <w:rPr>
          <w:spacing w:val="-11"/>
        </w:rPr>
        <w:t xml:space="preserve"> </w:t>
      </w:r>
      <w:r>
        <w:rPr>
          <w:spacing w:val="-2"/>
        </w:rPr>
        <w:t>xét</w:t>
      </w:r>
      <w:r>
        <w:rPr>
          <w:spacing w:val="-9"/>
        </w:rPr>
        <w:t xml:space="preserve"> </w:t>
      </w:r>
      <w:r>
        <w:rPr>
          <w:spacing w:val="-2"/>
        </w:rPr>
        <w:t>sử</w:t>
      </w:r>
      <w:r>
        <w:rPr>
          <w:spacing w:val="-7"/>
        </w:rPr>
        <w:t xml:space="preserve"> </w:t>
      </w:r>
      <w:r>
        <w:rPr>
          <w:spacing w:val="-2"/>
        </w:rPr>
        <w:t>dụng</w:t>
      </w:r>
      <w:r>
        <w:rPr>
          <w:spacing w:val="-10"/>
        </w:rPr>
        <w:t xml:space="preserve"> </w:t>
      </w:r>
      <w:r>
        <w:rPr>
          <w:spacing w:val="-2"/>
        </w:rPr>
        <w:t>cho</w:t>
      </w:r>
      <w:r>
        <w:rPr>
          <w:spacing w:val="-7"/>
        </w:rPr>
        <w:t xml:space="preserve"> </w:t>
      </w:r>
      <w:r>
        <w:rPr>
          <w:spacing w:val="-2"/>
        </w:rPr>
        <w:t>ng</w:t>
      </w:r>
      <w:r w:rsidR="008211B7">
        <w:rPr>
          <w:spacing w:val="-2"/>
        </w:rPr>
        <w:t>ư</w:t>
      </w:r>
      <w:r>
        <w:rPr>
          <w:spacing w:val="-2"/>
        </w:rPr>
        <w:t>ời</w:t>
      </w:r>
      <w:r>
        <w:rPr>
          <w:spacing w:val="-6"/>
        </w:rPr>
        <w:t xml:space="preserve"> </w:t>
      </w:r>
      <w:r>
        <w:rPr>
          <w:spacing w:val="-2"/>
        </w:rPr>
        <w:t>loãng</w:t>
      </w:r>
      <w:r>
        <w:rPr>
          <w:spacing w:val="-9"/>
        </w:rPr>
        <w:t xml:space="preserve"> </w:t>
      </w:r>
      <w:r>
        <w:rPr>
          <w:spacing w:val="-2"/>
        </w:rPr>
        <w:t>x</w:t>
      </w:r>
      <w:r w:rsidR="008211B7">
        <w:rPr>
          <w:spacing w:val="-2"/>
        </w:rPr>
        <w:t>ư</w:t>
      </w:r>
      <w:r>
        <w:rPr>
          <w:spacing w:val="-2"/>
        </w:rPr>
        <w:t>ơng</w:t>
      </w:r>
      <w:r>
        <w:rPr>
          <w:spacing w:val="-10"/>
        </w:rPr>
        <w:t xml:space="preserve"> </w:t>
      </w:r>
      <w:r>
        <w:rPr>
          <w:spacing w:val="-2"/>
        </w:rPr>
        <w:t>và/hoặc</w:t>
      </w:r>
      <w:r>
        <w:rPr>
          <w:spacing w:val="-9"/>
        </w:rPr>
        <w:t xml:space="preserve"> </w:t>
      </w:r>
      <w:r>
        <w:rPr>
          <w:spacing w:val="-2"/>
        </w:rPr>
        <w:t>suy</w:t>
      </w:r>
      <w:r>
        <w:rPr>
          <w:spacing w:val="-9"/>
        </w:rPr>
        <w:t xml:space="preserve"> </w:t>
      </w:r>
      <w:r>
        <w:rPr>
          <w:spacing w:val="-2"/>
        </w:rPr>
        <w:t>thận.</w:t>
      </w:r>
    </w:p>
    <w:p w14:paraId="36689E47" w14:textId="77777777" w:rsidR="00C25D3F" w:rsidRDefault="0002040D">
      <w:pPr>
        <w:spacing w:before="119"/>
        <w:ind w:left="873"/>
      </w:pPr>
      <w:r>
        <w:rPr>
          <w:vertAlign w:val="superscript"/>
        </w:rPr>
        <w:t>3</w:t>
      </w:r>
      <w:r>
        <w:t>Chỉ</w:t>
      </w:r>
      <w:r>
        <w:rPr>
          <w:spacing w:val="-1"/>
        </w:rPr>
        <w:t xml:space="preserve"> </w:t>
      </w:r>
      <w:r>
        <w:t>sử</w:t>
      </w:r>
      <w:r>
        <w:rPr>
          <w:spacing w:val="-1"/>
        </w:rPr>
        <w:t xml:space="preserve"> </w:t>
      </w:r>
      <w:r>
        <w:t>dụng</w:t>
      </w:r>
      <w:r>
        <w:rPr>
          <w:spacing w:val="-5"/>
        </w:rPr>
        <w:t xml:space="preserve"> </w:t>
      </w:r>
      <w:r>
        <w:t>DTG</w:t>
      </w:r>
      <w:r>
        <w:rPr>
          <w:spacing w:val="-2"/>
        </w:rPr>
        <w:t xml:space="preserve"> </w:t>
      </w:r>
      <w:r>
        <w:t>cho</w:t>
      </w:r>
      <w:r>
        <w:rPr>
          <w:spacing w:val="-3"/>
        </w:rPr>
        <w:t xml:space="preserve"> </w:t>
      </w:r>
      <w:r>
        <w:t>trẻ</w:t>
      </w:r>
      <w:r>
        <w:rPr>
          <w:spacing w:val="-2"/>
        </w:rPr>
        <w:t xml:space="preserve"> </w:t>
      </w:r>
      <w:r>
        <w:t>từ</w:t>
      </w:r>
      <w:r>
        <w:rPr>
          <w:spacing w:val="-1"/>
        </w:rPr>
        <w:t xml:space="preserve"> </w:t>
      </w:r>
      <w:r>
        <w:t>4</w:t>
      </w:r>
      <w:r>
        <w:rPr>
          <w:spacing w:val="-2"/>
        </w:rPr>
        <w:t xml:space="preserve"> </w:t>
      </w:r>
      <w:r>
        <w:t>tuần</w:t>
      </w:r>
      <w:r>
        <w:rPr>
          <w:spacing w:val="-1"/>
        </w:rPr>
        <w:t xml:space="preserve"> </w:t>
      </w:r>
      <w:r>
        <w:t>tuổi</w:t>
      </w:r>
      <w:r>
        <w:rPr>
          <w:spacing w:val="-1"/>
        </w:rPr>
        <w:t xml:space="preserve"> </w:t>
      </w:r>
      <w:r>
        <w:t>và</w:t>
      </w:r>
      <w:r>
        <w:rPr>
          <w:spacing w:val="-1"/>
        </w:rPr>
        <w:t xml:space="preserve"> </w:t>
      </w:r>
      <w:r>
        <w:t>nặng</w:t>
      </w:r>
      <w:r>
        <w:rPr>
          <w:spacing w:val="-4"/>
        </w:rPr>
        <w:t xml:space="preserve"> </w:t>
      </w:r>
      <w:r>
        <w:t>từ</w:t>
      </w:r>
      <w:r>
        <w:rPr>
          <w:spacing w:val="-2"/>
        </w:rPr>
        <w:t xml:space="preserve"> </w:t>
      </w:r>
      <w:r>
        <w:t>3</w:t>
      </w:r>
      <w:r>
        <w:rPr>
          <w:spacing w:val="-1"/>
        </w:rPr>
        <w:t xml:space="preserve"> </w:t>
      </w:r>
      <w:r>
        <w:t>kg</w:t>
      </w:r>
      <w:r>
        <w:rPr>
          <w:spacing w:val="-4"/>
        </w:rPr>
        <w:t xml:space="preserve"> </w:t>
      </w:r>
      <w:r>
        <w:t>trở</w:t>
      </w:r>
      <w:r>
        <w:rPr>
          <w:spacing w:val="-1"/>
        </w:rPr>
        <w:t xml:space="preserve"> </w:t>
      </w:r>
      <w:r>
        <w:rPr>
          <w:spacing w:val="-4"/>
        </w:rPr>
        <w:t>lên.</w:t>
      </w:r>
    </w:p>
    <w:p w14:paraId="668CD432" w14:textId="06929DDD" w:rsidR="00C25D3F" w:rsidRDefault="0002040D">
      <w:pPr>
        <w:spacing w:before="122"/>
        <w:ind w:left="873"/>
      </w:pPr>
      <w:r>
        <w:rPr>
          <w:vertAlign w:val="superscript"/>
        </w:rPr>
        <w:t>4</w:t>
      </w:r>
      <w:r>
        <w:rPr>
          <w:spacing w:val="-19"/>
        </w:rPr>
        <w:t xml:space="preserve"> </w:t>
      </w:r>
      <w:r>
        <w:t>TAF</w:t>
      </w:r>
      <w:r>
        <w:rPr>
          <w:spacing w:val="-14"/>
        </w:rPr>
        <w:t xml:space="preserve"> </w:t>
      </w:r>
      <w:r>
        <w:t>dùng</w:t>
      </w:r>
      <w:r>
        <w:rPr>
          <w:spacing w:val="-11"/>
        </w:rPr>
        <w:t xml:space="preserve"> </w:t>
      </w:r>
      <w:r>
        <w:t>cho</w:t>
      </w:r>
      <w:r>
        <w:rPr>
          <w:spacing w:val="-8"/>
        </w:rPr>
        <w:t xml:space="preserve"> </w:t>
      </w:r>
      <w:r>
        <w:t>nhóm</w:t>
      </w:r>
      <w:r>
        <w:rPr>
          <w:spacing w:val="-12"/>
        </w:rPr>
        <w:t xml:space="preserve"> </w:t>
      </w:r>
      <w:r>
        <w:t>tuổi</w:t>
      </w:r>
      <w:r>
        <w:rPr>
          <w:spacing w:val="-10"/>
        </w:rPr>
        <w:t xml:space="preserve"> </w:t>
      </w:r>
      <w:r>
        <w:t>và</w:t>
      </w:r>
      <w:r>
        <w:rPr>
          <w:spacing w:val="-8"/>
        </w:rPr>
        <w:t xml:space="preserve"> </w:t>
      </w:r>
      <w:r>
        <w:t>liều</w:t>
      </w:r>
      <w:r>
        <w:rPr>
          <w:spacing w:val="-8"/>
        </w:rPr>
        <w:t xml:space="preserve"> </w:t>
      </w:r>
      <w:r>
        <w:t>đ</w:t>
      </w:r>
      <w:r w:rsidR="008211B7">
        <w:t>ư</w:t>
      </w:r>
      <w:r>
        <w:t>ợc</w:t>
      </w:r>
      <w:r>
        <w:rPr>
          <w:spacing w:val="-10"/>
        </w:rPr>
        <w:t xml:space="preserve"> </w:t>
      </w:r>
      <w:r>
        <w:t>phê</w:t>
      </w:r>
      <w:r>
        <w:rPr>
          <w:spacing w:val="-8"/>
        </w:rPr>
        <w:t xml:space="preserve"> </w:t>
      </w:r>
      <w:r>
        <w:rPr>
          <w:spacing w:val="-4"/>
        </w:rPr>
        <w:t>duyệt</w:t>
      </w:r>
    </w:p>
    <w:p w14:paraId="43B56A2A" w14:textId="77777777" w:rsidR="00C25D3F" w:rsidRDefault="0002040D">
      <w:pPr>
        <w:spacing w:before="119"/>
        <w:ind w:left="873"/>
      </w:pPr>
      <w:r>
        <w:rPr>
          <w:vertAlign w:val="superscript"/>
        </w:rPr>
        <w:t>5</w:t>
      </w:r>
      <w:r>
        <w:t>EFV chỉ sử</w:t>
      </w:r>
      <w:r>
        <w:rPr>
          <w:spacing w:val="-3"/>
        </w:rPr>
        <w:t xml:space="preserve"> </w:t>
      </w:r>
      <w:r>
        <w:t>dụng</w:t>
      </w:r>
      <w:r>
        <w:rPr>
          <w:spacing w:val="-4"/>
        </w:rPr>
        <w:t xml:space="preserve"> </w:t>
      </w:r>
      <w:r>
        <w:t>cho</w:t>
      </w:r>
      <w:r>
        <w:rPr>
          <w:spacing w:val="-3"/>
        </w:rPr>
        <w:t xml:space="preserve"> </w:t>
      </w:r>
      <w:r>
        <w:t>trẻ</w:t>
      </w:r>
      <w:r>
        <w:rPr>
          <w:spacing w:val="-2"/>
        </w:rPr>
        <w:t xml:space="preserve"> </w:t>
      </w:r>
      <w:r>
        <w:t>hơn</w:t>
      </w:r>
      <w:r>
        <w:rPr>
          <w:spacing w:val="-1"/>
        </w:rPr>
        <w:t xml:space="preserve"> </w:t>
      </w:r>
      <w:r>
        <w:t>3</w:t>
      </w:r>
      <w:r>
        <w:rPr>
          <w:spacing w:val="-4"/>
        </w:rPr>
        <w:t xml:space="preserve"> </w:t>
      </w:r>
      <w:r>
        <w:rPr>
          <w:spacing w:val="-2"/>
        </w:rPr>
        <w:t>tuổi.</w:t>
      </w:r>
    </w:p>
    <w:p w14:paraId="21B6AB98" w14:textId="77777777" w:rsidR="00C25D3F" w:rsidRDefault="0002040D">
      <w:pPr>
        <w:spacing w:before="121"/>
        <w:ind w:left="873" w:right="1068"/>
      </w:pPr>
      <w:r>
        <w:rPr>
          <w:vertAlign w:val="superscript"/>
        </w:rPr>
        <w:t>6</w:t>
      </w:r>
      <w:r>
        <w:t>Trẻ sơ sinh bắt đầu điều trị ARV với phác đồ có RAL phải đổi thành DTG sớm nhất có thể (từ</w:t>
      </w:r>
      <w:r>
        <w:rPr>
          <w:spacing w:val="40"/>
        </w:rPr>
        <w:t xml:space="preserve"> </w:t>
      </w:r>
      <w:r>
        <w:t>4 tuần tuổi trở lên và nặng trên 3 kg trở lên).</w:t>
      </w:r>
    </w:p>
    <w:p w14:paraId="77E1B3FE" w14:textId="77777777" w:rsidR="00C25D3F" w:rsidRDefault="0002040D">
      <w:pPr>
        <w:spacing w:before="118"/>
        <w:ind w:left="873"/>
      </w:pPr>
      <w:r>
        <w:rPr>
          <w:vertAlign w:val="superscript"/>
        </w:rPr>
        <w:t>7</w:t>
      </w:r>
      <w:r>
        <w:t>Si-rô</w:t>
      </w:r>
      <w:r>
        <w:rPr>
          <w:spacing w:val="-1"/>
        </w:rPr>
        <w:t xml:space="preserve"> </w:t>
      </w:r>
      <w:r>
        <w:t>hoặc</w:t>
      </w:r>
      <w:r>
        <w:rPr>
          <w:spacing w:val="-1"/>
        </w:rPr>
        <w:t xml:space="preserve"> </w:t>
      </w:r>
      <w:r>
        <w:t>dạng</w:t>
      </w:r>
      <w:r>
        <w:rPr>
          <w:spacing w:val="-4"/>
        </w:rPr>
        <w:t xml:space="preserve"> </w:t>
      </w:r>
      <w:r>
        <w:t>hạt</w:t>
      </w:r>
      <w:r>
        <w:rPr>
          <w:spacing w:val="-3"/>
        </w:rPr>
        <w:t xml:space="preserve"> </w:t>
      </w:r>
      <w:r>
        <w:t>LPV/r</w:t>
      </w:r>
      <w:r>
        <w:rPr>
          <w:spacing w:val="-3"/>
        </w:rPr>
        <w:t xml:space="preserve"> </w:t>
      </w:r>
      <w:r>
        <w:t>chỉ</w:t>
      </w:r>
      <w:r>
        <w:rPr>
          <w:spacing w:val="1"/>
        </w:rPr>
        <w:t xml:space="preserve"> </w:t>
      </w:r>
      <w:r>
        <w:t>có</w:t>
      </w:r>
      <w:r>
        <w:rPr>
          <w:spacing w:val="-1"/>
        </w:rPr>
        <w:t xml:space="preserve"> </w:t>
      </w:r>
      <w:r>
        <w:t>thể</w:t>
      </w:r>
      <w:r>
        <w:rPr>
          <w:spacing w:val="-1"/>
        </w:rPr>
        <w:t xml:space="preserve"> </w:t>
      </w:r>
      <w:r>
        <w:t>dùng</w:t>
      </w:r>
      <w:r>
        <w:rPr>
          <w:spacing w:val="-4"/>
        </w:rPr>
        <w:t xml:space="preserve"> </w:t>
      </w:r>
      <w:r>
        <w:t>cho</w:t>
      </w:r>
      <w:r>
        <w:rPr>
          <w:spacing w:val="-3"/>
        </w:rPr>
        <w:t xml:space="preserve"> </w:t>
      </w:r>
      <w:r>
        <w:t>trẻ</w:t>
      </w:r>
      <w:r>
        <w:rPr>
          <w:spacing w:val="-2"/>
        </w:rPr>
        <w:t xml:space="preserve"> </w:t>
      </w:r>
      <w:r>
        <w:t>sau</w:t>
      </w:r>
      <w:r>
        <w:rPr>
          <w:spacing w:val="-4"/>
        </w:rPr>
        <w:t xml:space="preserve"> </w:t>
      </w:r>
      <w:r>
        <w:t>2</w:t>
      </w:r>
      <w:r>
        <w:rPr>
          <w:spacing w:val="-1"/>
        </w:rPr>
        <w:t xml:space="preserve"> </w:t>
      </w:r>
      <w:r>
        <w:t>tuần</w:t>
      </w:r>
      <w:r>
        <w:rPr>
          <w:spacing w:val="-4"/>
        </w:rPr>
        <w:t xml:space="preserve"> </w:t>
      </w:r>
      <w:r>
        <w:rPr>
          <w:spacing w:val="-2"/>
        </w:rPr>
        <w:t>tuổi.</w:t>
      </w:r>
    </w:p>
    <w:p w14:paraId="28C305F2" w14:textId="77777777" w:rsidR="00C25D3F" w:rsidRDefault="0002040D">
      <w:pPr>
        <w:spacing w:before="61"/>
        <w:ind w:left="928"/>
      </w:pPr>
      <w:r>
        <w:t>**</w:t>
      </w:r>
      <w:r>
        <w:rPr>
          <w:spacing w:val="-2"/>
        </w:rPr>
        <w:t xml:space="preserve"> </w:t>
      </w:r>
      <w:r>
        <w:t>Sử</w:t>
      </w:r>
      <w:r>
        <w:rPr>
          <w:spacing w:val="-2"/>
        </w:rPr>
        <w:t xml:space="preserve"> </w:t>
      </w:r>
      <w:r>
        <w:t>dụng</w:t>
      </w:r>
      <w:r>
        <w:rPr>
          <w:spacing w:val="-4"/>
        </w:rPr>
        <w:t xml:space="preserve"> </w:t>
      </w:r>
      <w:r>
        <w:t>phác</w:t>
      </w:r>
      <w:r>
        <w:rPr>
          <w:spacing w:val="-2"/>
        </w:rPr>
        <w:t xml:space="preserve"> </w:t>
      </w:r>
      <w:r>
        <w:t>đồ</w:t>
      </w:r>
      <w:r>
        <w:rPr>
          <w:spacing w:val="-1"/>
        </w:rPr>
        <w:t xml:space="preserve"> </w:t>
      </w:r>
      <w:r>
        <w:t>có</w:t>
      </w:r>
      <w:r>
        <w:rPr>
          <w:spacing w:val="-2"/>
        </w:rPr>
        <w:t xml:space="preserve"> </w:t>
      </w:r>
      <w:r>
        <w:t>EFV 600mg</w:t>
      </w:r>
      <w:r>
        <w:rPr>
          <w:spacing w:val="-5"/>
        </w:rPr>
        <w:t xml:space="preserve"> </w:t>
      </w:r>
      <w:r>
        <w:t>cho</w:t>
      </w:r>
      <w:r>
        <w:rPr>
          <w:spacing w:val="-1"/>
        </w:rPr>
        <w:t xml:space="preserve"> </w:t>
      </w:r>
      <w:r>
        <w:t>đến</w:t>
      </w:r>
      <w:r>
        <w:rPr>
          <w:spacing w:val="-2"/>
        </w:rPr>
        <w:t xml:space="preserve"> </w:t>
      </w:r>
      <w:r>
        <w:t>khi hết</w:t>
      </w:r>
      <w:r>
        <w:rPr>
          <w:spacing w:val="-1"/>
        </w:rPr>
        <w:t xml:space="preserve"> </w:t>
      </w:r>
      <w:r>
        <w:t>thuốc</w:t>
      </w:r>
      <w:r>
        <w:rPr>
          <w:spacing w:val="-1"/>
        </w:rPr>
        <w:t xml:space="preserve"> </w:t>
      </w:r>
      <w:r>
        <w:t>thì</w:t>
      </w:r>
      <w:r>
        <w:rPr>
          <w:spacing w:val="-1"/>
        </w:rPr>
        <w:t xml:space="preserve"> </w:t>
      </w:r>
      <w:r>
        <w:t>chuyển</w:t>
      </w:r>
      <w:r>
        <w:rPr>
          <w:spacing w:val="-1"/>
        </w:rPr>
        <w:t xml:space="preserve"> </w:t>
      </w:r>
      <w:r>
        <w:t>sang</w:t>
      </w:r>
      <w:r>
        <w:rPr>
          <w:spacing w:val="-5"/>
        </w:rPr>
        <w:t xml:space="preserve"> </w:t>
      </w:r>
      <w:r>
        <w:t>phác</w:t>
      </w:r>
      <w:r>
        <w:rPr>
          <w:spacing w:val="-3"/>
        </w:rPr>
        <w:t xml:space="preserve"> </w:t>
      </w:r>
      <w:r>
        <w:t>đồ</w:t>
      </w:r>
      <w:r>
        <w:rPr>
          <w:spacing w:val="-2"/>
        </w:rPr>
        <w:t xml:space="preserve"> </w:t>
      </w:r>
      <w:r>
        <w:t>phù</w:t>
      </w:r>
      <w:r>
        <w:rPr>
          <w:spacing w:val="-1"/>
        </w:rPr>
        <w:t xml:space="preserve"> </w:t>
      </w:r>
      <w:r>
        <w:rPr>
          <w:spacing w:val="-4"/>
        </w:rPr>
        <w:t>hợp.</w:t>
      </w:r>
    </w:p>
    <w:p w14:paraId="5CC7D354" w14:textId="50FDE678" w:rsidR="00C25D3F" w:rsidRDefault="0002040D">
      <w:pPr>
        <w:pStyle w:val="BodyText"/>
        <w:spacing w:before="118"/>
      </w:pPr>
      <w:r>
        <w:t>Liều</w:t>
      </w:r>
      <w:r>
        <w:rPr>
          <w:spacing w:val="-4"/>
        </w:rPr>
        <w:t xml:space="preserve"> </w:t>
      </w:r>
      <w:r>
        <w:t>l</w:t>
      </w:r>
      <w:r w:rsidR="008211B7">
        <w:t>ư</w:t>
      </w:r>
      <w:r>
        <w:t>ợng</w:t>
      </w:r>
      <w:r>
        <w:rPr>
          <w:spacing w:val="-7"/>
        </w:rPr>
        <w:t xml:space="preserve"> </w:t>
      </w:r>
      <w:r>
        <w:t>thuốc</w:t>
      </w:r>
      <w:r>
        <w:rPr>
          <w:spacing w:val="-5"/>
        </w:rPr>
        <w:t xml:space="preserve"> </w:t>
      </w:r>
      <w:r>
        <w:t>xem</w:t>
      </w:r>
      <w:r>
        <w:rPr>
          <w:spacing w:val="-4"/>
        </w:rPr>
        <w:t xml:space="preserve"> </w:t>
      </w:r>
      <w:r>
        <w:t>Phụ</w:t>
      </w:r>
      <w:r>
        <w:rPr>
          <w:spacing w:val="-4"/>
        </w:rPr>
        <w:t xml:space="preserve"> </w:t>
      </w:r>
      <w:r>
        <w:t>lục</w:t>
      </w:r>
      <w:r>
        <w:rPr>
          <w:spacing w:val="-5"/>
        </w:rPr>
        <w:t xml:space="preserve"> </w:t>
      </w:r>
      <w:r>
        <w:t>3,</w:t>
      </w:r>
      <w:r>
        <w:rPr>
          <w:spacing w:val="-4"/>
        </w:rPr>
        <w:t xml:space="preserve"> </w:t>
      </w:r>
      <w:r>
        <w:t>phụ</w:t>
      </w:r>
      <w:r>
        <w:rPr>
          <w:spacing w:val="-4"/>
        </w:rPr>
        <w:t xml:space="preserve"> </w:t>
      </w:r>
      <w:r>
        <w:t>lục</w:t>
      </w:r>
      <w:r>
        <w:rPr>
          <w:spacing w:val="-5"/>
        </w:rPr>
        <w:t xml:space="preserve"> </w:t>
      </w:r>
      <w:r>
        <w:t>4,</w:t>
      </w:r>
      <w:r>
        <w:rPr>
          <w:spacing w:val="-4"/>
        </w:rPr>
        <w:t xml:space="preserve"> </w:t>
      </w:r>
      <w:r>
        <w:t>phụ</w:t>
      </w:r>
      <w:r>
        <w:rPr>
          <w:spacing w:val="-4"/>
        </w:rPr>
        <w:t xml:space="preserve"> </w:t>
      </w:r>
      <w:r>
        <w:t>lục</w:t>
      </w:r>
      <w:r>
        <w:rPr>
          <w:spacing w:val="-5"/>
        </w:rPr>
        <w:t xml:space="preserve"> </w:t>
      </w:r>
      <w:r>
        <w:t>5,</w:t>
      </w:r>
      <w:r>
        <w:rPr>
          <w:spacing w:val="-4"/>
        </w:rPr>
        <w:t xml:space="preserve"> </w:t>
      </w:r>
      <w:r>
        <w:t>phụ</w:t>
      </w:r>
      <w:r>
        <w:rPr>
          <w:spacing w:val="-4"/>
        </w:rPr>
        <w:t xml:space="preserve"> </w:t>
      </w:r>
      <w:r>
        <w:t>lục</w:t>
      </w:r>
      <w:r>
        <w:rPr>
          <w:spacing w:val="-5"/>
        </w:rPr>
        <w:t xml:space="preserve"> </w:t>
      </w:r>
      <w:r>
        <w:t>6,</w:t>
      </w:r>
      <w:r>
        <w:rPr>
          <w:spacing w:val="-4"/>
        </w:rPr>
        <w:t xml:space="preserve"> </w:t>
      </w:r>
      <w:r>
        <w:t>phụ</w:t>
      </w:r>
      <w:r>
        <w:rPr>
          <w:spacing w:val="-4"/>
        </w:rPr>
        <w:t xml:space="preserve"> </w:t>
      </w:r>
      <w:r>
        <w:t>lục</w:t>
      </w:r>
      <w:r>
        <w:rPr>
          <w:spacing w:val="-5"/>
        </w:rPr>
        <w:t xml:space="preserve"> 7.</w:t>
      </w:r>
    </w:p>
    <w:p w14:paraId="7903231D" w14:textId="507B8FBC" w:rsidR="00C25D3F" w:rsidRDefault="0002040D">
      <w:pPr>
        <w:pStyle w:val="ListParagraph"/>
        <w:numPr>
          <w:ilvl w:val="1"/>
          <w:numId w:val="157"/>
        </w:numPr>
        <w:tabs>
          <w:tab w:val="left" w:pos="1320"/>
        </w:tabs>
        <w:spacing w:before="244"/>
        <w:ind w:left="1320" w:hanging="447"/>
        <w:jc w:val="both"/>
        <w:rPr>
          <w:rFonts w:ascii="Arial" w:hAnsi="Arial"/>
          <w:b/>
          <w:sz w:val="23"/>
        </w:rPr>
      </w:pPr>
      <w:r>
        <w:rPr>
          <w:rFonts w:ascii="Arial" w:hAnsi="Arial"/>
          <w:b/>
          <w:sz w:val="23"/>
        </w:rPr>
        <w:t>Tối</w:t>
      </w:r>
      <w:r>
        <w:rPr>
          <w:rFonts w:ascii="Arial" w:hAnsi="Arial"/>
          <w:b/>
          <w:spacing w:val="-3"/>
          <w:sz w:val="23"/>
        </w:rPr>
        <w:t xml:space="preserve"> </w:t>
      </w:r>
      <w:r w:rsidR="008211B7">
        <w:rPr>
          <w:rFonts w:ascii="Arial" w:hAnsi="Arial"/>
          <w:b/>
          <w:sz w:val="23"/>
        </w:rPr>
        <w:t>ư</w:t>
      </w:r>
      <w:r>
        <w:rPr>
          <w:rFonts w:ascii="Arial" w:hAnsi="Arial"/>
          <w:b/>
          <w:sz w:val="23"/>
        </w:rPr>
        <w:t>u</w:t>
      </w:r>
      <w:r>
        <w:rPr>
          <w:rFonts w:ascii="Arial" w:hAnsi="Arial"/>
          <w:b/>
          <w:spacing w:val="-4"/>
          <w:sz w:val="23"/>
        </w:rPr>
        <w:t xml:space="preserve"> </w:t>
      </w:r>
      <w:r>
        <w:rPr>
          <w:rFonts w:ascii="Arial" w:hAnsi="Arial"/>
          <w:b/>
          <w:sz w:val="23"/>
        </w:rPr>
        <w:t>hóa</w:t>
      </w:r>
      <w:r>
        <w:rPr>
          <w:rFonts w:ascii="Arial" w:hAnsi="Arial"/>
          <w:b/>
          <w:spacing w:val="-5"/>
          <w:sz w:val="23"/>
        </w:rPr>
        <w:t xml:space="preserve"> </w:t>
      </w:r>
      <w:r>
        <w:rPr>
          <w:rFonts w:ascii="Arial" w:hAnsi="Arial"/>
          <w:b/>
          <w:sz w:val="23"/>
        </w:rPr>
        <w:t>phác</w:t>
      </w:r>
      <w:r>
        <w:rPr>
          <w:rFonts w:ascii="Arial" w:hAnsi="Arial"/>
          <w:b/>
          <w:spacing w:val="-6"/>
          <w:sz w:val="23"/>
        </w:rPr>
        <w:t xml:space="preserve"> </w:t>
      </w:r>
      <w:r>
        <w:rPr>
          <w:rFonts w:ascii="Arial" w:hAnsi="Arial"/>
          <w:b/>
          <w:sz w:val="23"/>
        </w:rPr>
        <w:t>đồ</w:t>
      </w:r>
      <w:r>
        <w:rPr>
          <w:rFonts w:ascii="Arial" w:hAnsi="Arial"/>
          <w:b/>
          <w:spacing w:val="-3"/>
          <w:sz w:val="23"/>
        </w:rPr>
        <w:t xml:space="preserve"> </w:t>
      </w:r>
      <w:r>
        <w:rPr>
          <w:rFonts w:ascii="Arial" w:hAnsi="Arial"/>
          <w:b/>
          <w:sz w:val="23"/>
        </w:rPr>
        <w:t>ở</w:t>
      </w:r>
      <w:r>
        <w:rPr>
          <w:rFonts w:ascii="Arial" w:hAnsi="Arial"/>
          <w:b/>
          <w:spacing w:val="-6"/>
          <w:sz w:val="23"/>
        </w:rPr>
        <w:t xml:space="preserve"> </w:t>
      </w:r>
      <w:r>
        <w:rPr>
          <w:rFonts w:ascii="Arial" w:hAnsi="Arial"/>
          <w:b/>
          <w:sz w:val="23"/>
        </w:rPr>
        <w:t>ng</w:t>
      </w:r>
      <w:r w:rsidR="008211B7">
        <w:rPr>
          <w:rFonts w:ascii="Arial" w:hAnsi="Arial"/>
          <w:b/>
          <w:sz w:val="23"/>
        </w:rPr>
        <w:t>ư</w:t>
      </w:r>
      <w:r>
        <w:rPr>
          <w:rFonts w:ascii="Arial" w:hAnsi="Arial"/>
          <w:b/>
          <w:sz w:val="23"/>
        </w:rPr>
        <w:t>ời</w:t>
      </w:r>
      <w:r>
        <w:rPr>
          <w:rFonts w:ascii="Arial" w:hAnsi="Arial"/>
          <w:b/>
          <w:spacing w:val="-4"/>
          <w:sz w:val="23"/>
        </w:rPr>
        <w:t xml:space="preserve"> </w:t>
      </w:r>
      <w:r>
        <w:rPr>
          <w:rFonts w:ascii="Arial" w:hAnsi="Arial"/>
          <w:b/>
          <w:sz w:val="23"/>
        </w:rPr>
        <w:t>đang</w:t>
      </w:r>
      <w:r>
        <w:rPr>
          <w:rFonts w:ascii="Arial" w:hAnsi="Arial"/>
          <w:b/>
          <w:spacing w:val="-5"/>
          <w:sz w:val="23"/>
        </w:rPr>
        <w:t xml:space="preserve"> </w:t>
      </w:r>
      <w:r>
        <w:rPr>
          <w:rFonts w:ascii="Arial" w:hAnsi="Arial"/>
          <w:b/>
          <w:sz w:val="23"/>
        </w:rPr>
        <w:t>điều</w:t>
      </w:r>
      <w:r>
        <w:rPr>
          <w:rFonts w:ascii="Arial" w:hAnsi="Arial"/>
          <w:b/>
          <w:spacing w:val="-2"/>
          <w:sz w:val="23"/>
        </w:rPr>
        <w:t xml:space="preserve"> </w:t>
      </w:r>
      <w:r>
        <w:rPr>
          <w:rFonts w:ascii="Arial" w:hAnsi="Arial"/>
          <w:b/>
          <w:sz w:val="23"/>
        </w:rPr>
        <w:t xml:space="preserve">trị </w:t>
      </w:r>
      <w:r>
        <w:rPr>
          <w:rFonts w:ascii="Arial" w:hAnsi="Arial"/>
          <w:b/>
          <w:spacing w:val="-5"/>
          <w:sz w:val="23"/>
        </w:rPr>
        <w:t>ARV</w:t>
      </w:r>
    </w:p>
    <w:p w14:paraId="08671B6E" w14:textId="530FAF2A" w:rsidR="00C25D3F" w:rsidRDefault="0002040D">
      <w:pPr>
        <w:pStyle w:val="BodyText"/>
        <w:spacing w:before="116"/>
        <w:ind w:right="1010"/>
        <w:jc w:val="both"/>
      </w:pPr>
      <w:r>
        <w:t xml:space="preserve">Tối </w:t>
      </w:r>
      <w:r w:rsidR="008211B7">
        <w:t>ư</w:t>
      </w:r>
      <w:r>
        <w:t>u hóa phác đồ ở ng</w:t>
      </w:r>
      <w:r w:rsidR="008211B7">
        <w:t>ư</w:t>
      </w:r>
      <w:r>
        <w:t xml:space="preserve">ời đang điều trị ARV là việc chuyển từ các phác đồ ARV không tối </w:t>
      </w:r>
      <w:r w:rsidR="008211B7">
        <w:t>ư</w:t>
      </w:r>
      <w:r>
        <w:t>u mà ng</w:t>
      </w:r>
      <w:r w:rsidR="008211B7">
        <w:t>ư</w:t>
      </w:r>
      <w:r>
        <w:t xml:space="preserve">ời bệnh đang điều trị sang sử dụng các phác đồ có DTG. Việc chuyển sang các phác đồ tối </w:t>
      </w:r>
      <w:r w:rsidR="008211B7">
        <w:t>ư</w:t>
      </w:r>
      <w:r>
        <w:t>u phụ thuộc vào lứa tuổi, phác đồ và tình trạng điều trị ARV mà ng</w:t>
      </w:r>
      <w:r w:rsidR="008211B7">
        <w:t>ư</w:t>
      </w:r>
      <w:r>
        <w:t>ời bệnh đang sử dụng.</w:t>
      </w:r>
    </w:p>
    <w:p w14:paraId="7694033B" w14:textId="2362BBA3" w:rsidR="00C25D3F" w:rsidRDefault="0002040D">
      <w:pPr>
        <w:pStyle w:val="Heading5"/>
        <w:numPr>
          <w:ilvl w:val="2"/>
          <w:numId w:val="157"/>
        </w:numPr>
        <w:tabs>
          <w:tab w:val="left" w:pos="1473"/>
        </w:tabs>
        <w:ind w:hanging="600"/>
        <w:jc w:val="both"/>
      </w:pPr>
      <w:r>
        <w:t>Chuyển</w:t>
      </w:r>
      <w:r>
        <w:rPr>
          <w:spacing w:val="-6"/>
        </w:rPr>
        <w:t xml:space="preserve"> </w:t>
      </w:r>
      <w:r>
        <w:t>sang</w:t>
      </w:r>
      <w:r>
        <w:rPr>
          <w:spacing w:val="-5"/>
        </w:rPr>
        <w:t xml:space="preserve"> </w:t>
      </w:r>
      <w:r>
        <w:t>phác</w:t>
      </w:r>
      <w:r>
        <w:rPr>
          <w:spacing w:val="-6"/>
        </w:rPr>
        <w:t xml:space="preserve"> </w:t>
      </w:r>
      <w:r>
        <w:t>đồ</w:t>
      </w:r>
      <w:r>
        <w:rPr>
          <w:spacing w:val="-5"/>
        </w:rPr>
        <w:t xml:space="preserve"> </w:t>
      </w:r>
      <w:r>
        <w:t>có</w:t>
      </w:r>
      <w:r>
        <w:rPr>
          <w:spacing w:val="-5"/>
        </w:rPr>
        <w:t xml:space="preserve"> </w:t>
      </w:r>
      <w:r>
        <w:t>DTG</w:t>
      </w:r>
      <w:r>
        <w:rPr>
          <w:spacing w:val="-5"/>
        </w:rPr>
        <w:t xml:space="preserve"> </w:t>
      </w:r>
      <w:r>
        <w:t>cho</w:t>
      </w:r>
      <w:r>
        <w:rPr>
          <w:spacing w:val="-5"/>
        </w:rPr>
        <w:t xml:space="preserve"> </w:t>
      </w:r>
      <w:r>
        <w:t>ng</w:t>
      </w:r>
      <w:r w:rsidR="008211B7">
        <w:t>ư</w:t>
      </w:r>
      <w:r>
        <w:t>ời</w:t>
      </w:r>
      <w:r>
        <w:rPr>
          <w:spacing w:val="-6"/>
        </w:rPr>
        <w:t xml:space="preserve"> </w:t>
      </w:r>
      <w:r>
        <w:t>từ</w:t>
      </w:r>
      <w:r>
        <w:rPr>
          <w:spacing w:val="-6"/>
        </w:rPr>
        <w:t xml:space="preserve"> </w:t>
      </w:r>
      <w:r>
        <w:t>10</w:t>
      </w:r>
      <w:r>
        <w:rPr>
          <w:spacing w:val="-5"/>
        </w:rPr>
        <w:t xml:space="preserve"> </w:t>
      </w:r>
      <w:r>
        <w:t>tuổi</w:t>
      </w:r>
      <w:r>
        <w:rPr>
          <w:spacing w:val="-5"/>
        </w:rPr>
        <w:t xml:space="preserve"> </w:t>
      </w:r>
      <w:r>
        <w:t>trở</w:t>
      </w:r>
      <w:r>
        <w:rPr>
          <w:spacing w:val="-6"/>
        </w:rPr>
        <w:t xml:space="preserve"> </w:t>
      </w:r>
      <w:r>
        <w:rPr>
          <w:spacing w:val="-5"/>
        </w:rPr>
        <w:t>lên</w:t>
      </w:r>
    </w:p>
    <w:p w14:paraId="274CD816" w14:textId="77777777" w:rsidR="00C25D3F" w:rsidRDefault="0002040D">
      <w:pPr>
        <w:pStyle w:val="BodyText"/>
        <w:spacing w:before="115"/>
        <w:jc w:val="both"/>
      </w:pPr>
      <w:r>
        <w:t>Chi</w:t>
      </w:r>
      <w:r>
        <w:rPr>
          <w:spacing w:val="-2"/>
        </w:rPr>
        <w:t xml:space="preserve"> </w:t>
      </w:r>
      <w:r>
        <w:t>tiết</w:t>
      </w:r>
      <w:r>
        <w:rPr>
          <w:spacing w:val="-2"/>
        </w:rPr>
        <w:t xml:space="preserve"> </w:t>
      </w:r>
      <w:r>
        <w:t>xem Bảng</w:t>
      </w:r>
      <w:r>
        <w:rPr>
          <w:spacing w:val="-2"/>
        </w:rPr>
        <w:t xml:space="preserve"> </w:t>
      </w:r>
      <w:r>
        <w:rPr>
          <w:spacing w:val="-5"/>
        </w:rPr>
        <w:t>6.</w:t>
      </w:r>
    </w:p>
    <w:p w14:paraId="4A0A7BF7" w14:textId="2FD49E7C" w:rsidR="00C25D3F" w:rsidRDefault="0002040D">
      <w:pPr>
        <w:pStyle w:val="Heading5"/>
        <w:ind w:left="873" w:firstLine="0"/>
        <w:jc w:val="both"/>
      </w:pPr>
      <w:r>
        <w:t>Bảng</w:t>
      </w:r>
      <w:r>
        <w:rPr>
          <w:spacing w:val="-5"/>
        </w:rPr>
        <w:t xml:space="preserve"> </w:t>
      </w:r>
      <w:r>
        <w:t>6.</w:t>
      </w:r>
      <w:r>
        <w:rPr>
          <w:spacing w:val="-4"/>
        </w:rPr>
        <w:t xml:space="preserve"> </w:t>
      </w:r>
      <w:r>
        <w:t>Chuyển</w:t>
      </w:r>
      <w:r>
        <w:rPr>
          <w:spacing w:val="-5"/>
        </w:rPr>
        <w:t xml:space="preserve"> </w:t>
      </w:r>
      <w:r>
        <w:t>sang</w:t>
      </w:r>
      <w:r>
        <w:rPr>
          <w:spacing w:val="-4"/>
        </w:rPr>
        <w:t xml:space="preserve"> </w:t>
      </w:r>
      <w:r>
        <w:t>phác</w:t>
      </w:r>
      <w:r>
        <w:rPr>
          <w:spacing w:val="-5"/>
        </w:rPr>
        <w:t xml:space="preserve"> </w:t>
      </w:r>
      <w:r>
        <w:t>đồ</w:t>
      </w:r>
      <w:r>
        <w:rPr>
          <w:spacing w:val="-4"/>
        </w:rPr>
        <w:t xml:space="preserve"> </w:t>
      </w:r>
      <w:r>
        <w:t>có</w:t>
      </w:r>
      <w:r>
        <w:rPr>
          <w:spacing w:val="-5"/>
        </w:rPr>
        <w:t xml:space="preserve"> </w:t>
      </w:r>
      <w:r>
        <w:t>DTG</w:t>
      </w:r>
      <w:r>
        <w:rPr>
          <w:spacing w:val="-6"/>
        </w:rPr>
        <w:t xml:space="preserve"> </w:t>
      </w:r>
      <w:r>
        <w:t>cho</w:t>
      </w:r>
      <w:r>
        <w:rPr>
          <w:spacing w:val="-4"/>
        </w:rPr>
        <w:t xml:space="preserve"> </w:t>
      </w:r>
      <w:r>
        <w:t>ng</w:t>
      </w:r>
      <w:r w:rsidR="008211B7">
        <w:t>ư</w:t>
      </w:r>
      <w:r>
        <w:t>ời</w:t>
      </w:r>
      <w:r>
        <w:rPr>
          <w:spacing w:val="-5"/>
        </w:rPr>
        <w:t xml:space="preserve"> </w:t>
      </w:r>
      <w:r>
        <w:t>từ</w:t>
      </w:r>
      <w:r>
        <w:rPr>
          <w:spacing w:val="-5"/>
        </w:rPr>
        <w:t xml:space="preserve"> </w:t>
      </w:r>
      <w:r>
        <w:t>10</w:t>
      </w:r>
      <w:r>
        <w:rPr>
          <w:spacing w:val="-4"/>
        </w:rPr>
        <w:t xml:space="preserve"> </w:t>
      </w:r>
      <w:r>
        <w:t>tuổi</w:t>
      </w:r>
      <w:r>
        <w:rPr>
          <w:spacing w:val="-5"/>
        </w:rPr>
        <w:t xml:space="preserve"> </w:t>
      </w:r>
      <w:r>
        <w:t>trở</w:t>
      </w:r>
      <w:r>
        <w:rPr>
          <w:spacing w:val="-5"/>
        </w:rPr>
        <w:t xml:space="preserve"> lên</w:t>
      </w:r>
    </w:p>
    <w:p w14:paraId="0F428082" w14:textId="77777777" w:rsidR="00C25D3F" w:rsidRDefault="00C25D3F">
      <w:pPr>
        <w:pStyle w:val="BodyText"/>
        <w:spacing w:before="8" w:after="1"/>
        <w:ind w:left="0"/>
        <w:rPr>
          <w:b/>
          <w:sz w:val="20"/>
        </w:r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60"/>
        <w:gridCol w:w="2609"/>
        <w:gridCol w:w="2854"/>
      </w:tblGrid>
      <w:tr w:rsidR="00C25D3F" w14:paraId="3C505D7C" w14:textId="77777777">
        <w:trPr>
          <w:trHeight w:val="640"/>
        </w:trPr>
        <w:tc>
          <w:tcPr>
            <w:tcW w:w="3260" w:type="dxa"/>
          </w:tcPr>
          <w:p w14:paraId="0548C389" w14:textId="77777777" w:rsidR="00C25D3F" w:rsidRDefault="0002040D">
            <w:pPr>
              <w:pStyle w:val="TableParagraph"/>
              <w:spacing w:before="201"/>
              <w:ind w:left="108"/>
              <w:rPr>
                <w:b/>
                <w:sz w:val="20"/>
              </w:rPr>
            </w:pPr>
            <w:r>
              <w:rPr>
                <w:b/>
                <w:sz w:val="20"/>
              </w:rPr>
              <w:t>Tình</w:t>
            </w:r>
            <w:r>
              <w:rPr>
                <w:b/>
                <w:spacing w:val="-3"/>
                <w:sz w:val="20"/>
              </w:rPr>
              <w:t xml:space="preserve"> </w:t>
            </w:r>
            <w:r>
              <w:rPr>
                <w:b/>
                <w:spacing w:val="-2"/>
                <w:sz w:val="20"/>
              </w:rPr>
              <w:t>huống</w:t>
            </w:r>
          </w:p>
        </w:tc>
        <w:tc>
          <w:tcPr>
            <w:tcW w:w="2609" w:type="dxa"/>
          </w:tcPr>
          <w:p w14:paraId="53821D1C" w14:textId="77777777" w:rsidR="00C25D3F" w:rsidRDefault="0002040D">
            <w:pPr>
              <w:pStyle w:val="TableParagraph"/>
              <w:spacing w:before="10" w:line="290" w:lineRule="exact"/>
              <w:ind w:left="108" w:right="1229"/>
              <w:rPr>
                <w:b/>
                <w:sz w:val="20"/>
              </w:rPr>
            </w:pPr>
            <w:r>
              <w:rPr>
                <w:b/>
                <w:sz w:val="20"/>
              </w:rPr>
              <w:t>Chuyển</w:t>
            </w:r>
            <w:r>
              <w:rPr>
                <w:b/>
                <w:spacing w:val="-14"/>
                <w:sz w:val="20"/>
              </w:rPr>
              <w:t xml:space="preserve"> </w:t>
            </w:r>
            <w:r>
              <w:rPr>
                <w:b/>
                <w:sz w:val="20"/>
              </w:rPr>
              <w:t>sang phác đồ</w:t>
            </w:r>
          </w:p>
        </w:tc>
        <w:tc>
          <w:tcPr>
            <w:tcW w:w="2854" w:type="dxa"/>
          </w:tcPr>
          <w:p w14:paraId="41A399CE" w14:textId="77777777" w:rsidR="00C25D3F" w:rsidRDefault="0002040D">
            <w:pPr>
              <w:pStyle w:val="TableParagraph"/>
              <w:spacing w:before="54"/>
              <w:ind w:left="108"/>
              <w:rPr>
                <w:b/>
                <w:sz w:val="20"/>
              </w:rPr>
            </w:pPr>
            <w:r>
              <w:rPr>
                <w:b/>
                <w:sz w:val="20"/>
              </w:rPr>
              <w:t>Khuyến</w:t>
            </w:r>
            <w:r>
              <w:rPr>
                <w:b/>
                <w:spacing w:val="-9"/>
                <w:sz w:val="20"/>
              </w:rPr>
              <w:t xml:space="preserve"> </w:t>
            </w:r>
            <w:r>
              <w:rPr>
                <w:b/>
                <w:spacing w:val="-5"/>
                <w:sz w:val="20"/>
              </w:rPr>
              <w:t>cáo</w:t>
            </w:r>
          </w:p>
        </w:tc>
      </w:tr>
      <w:tr w:rsidR="00C25D3F" w14:paraId="335689A3" w14:textId="77777777">
        <w:trPr>
          <w:trHeight w:val="350"/>
        </w:trPr>
        <w:tc>
          <w:tcPr>
            <w:tcW w:w="8723" w:type="dxa"/>
            <w:gridSpan w:val="3"/>
          </w:tcPr>
          <w:p w14:paraId="721F3C3B" w14:textId="77777777" w:rsidR="00C25D3F" w:rsidRDefault="0002040D">
            <w:pPr>
              <w:pStyle w:val="TableParagraph"/>
              <w:spacing w:before="54"/>
              <w:ind w:left="108"/>
              <w:rPr>
                <w:b/>
                <w:sz w:val="20"/>
              </w:rPr>
            </w:pPr>
            <w:r>
              <w:rPr>
                <w:b/>
                <w:sz w:val="20"/>
              </w:rPr>
              <w:t>Phác</w:t>
            </w:r>
            <w:r>
              <w:rPr>
                <w:b/>
                <w:spacing w:val="-9"/>
                <w:sz w:val="20"/>
              </w:rPr>
              <w:t xml:space="preserve"> </w:t>
            </w:r>
            <w:r>
              <w:rPr>
                <w:b/>
                <w:sz w:val="20"/>
              </w:rPr>
              <w:t>đồ</w:t>
            </w:r>
            <w:r>
              <w:rPr>
                <w:b/>
                <w:spacing w:val="-6"/>
                <w:sz w:val="20"/>
              </w:rPr>
              <w:t xml:space="preserve"> </w:t>
            </w:r>
            <w:r>
              <w:rPr>
                <w:b/>
                <w:sz w:val="20"/>
              </w:rPr>
              <w:t>TDF/3TC/EFV</w:t>
            </w:r>
            <w:r>
              <w:rPr>
                <w:b/>
                <w:spacing w:val="-7"/>
                <w:sz w:val="20"/>
              </w:rPr>
              <w:t xml:space="preserve"> </w:t>
            </w:r>
            <w:r>
              <w:rPr>
                <w:b/>
                <w:spacing w:val="-4"/>
                <w:sz w:val="20"/>
              </w:rPr>
              <w:t>(NVP)</w:t>
            </w:r>
          </w:p>
        </w:tc>
      </w:tr>
      <w:tr w:rsidR="00C25D3F" w14:paraId="26CBFDA5" w14:textId="77777777">
        <w:trPr>
          <w:trHeight w:val="1110"/>
        </w:trPr>
        <w:tc>
          <w:tcPr>
            <w:tcW w:w="3260" w:type="dxa"/>
          </w:tcPr>
          <w:p w14:paraId="19EB02C4" w14:textId="77777777" w:rsidR="00C25D3F" w:rsidRDefault="0002040D">
            <w:pPr>
              <w:pStyle w:val="TableParagraph"/>
              <w:spacing w:before="54"/>
              <w:ind w:left="321" w:right="95" w:hanging="5"/>
              <w:jc w:val="right"/>
              <w:rPr>
                <w:i/>
                <w:sz w:val="20"/>
              </w:rPr>
            </w:pPr>
            <w:r>
              <w:rPr>
                <w:i/>
                <w:sz w:val="20"/>
              </w:rPr>
              <w:t>Thất</w:t>
            </w:r>
            <w:r>
              <w:rPr>
                <w:i/>
                <w:spacing w:val="-7"/>
                <w:sz w:val="20"/>
              </w:rPr>
              <w:t xml:space="preserve"> </w:t>
            </w:r>
            <w:r>
              <w:rPr>
                <w:i/>
                <w:sz w:val="20"/>
              </w:rPr>
              <w:t>bại</w:t>
            </w:r>
            <w:r>
              <w:rPr>
                <w:i/>
                <w:spacing w:val="-8"/>
                <w:sz w:val="20"/>
              </w:rPr>
              <w:t xml:space="preserve"> </w:t>
            </w:r>
            <w:r>
              <w:rPr>
                <w:i/>
                <w:sz w:val="20"/>
              </w:rPr>
              <w:t>về</w:t>
            </w:r>
            <w:r>
              <w:rPr>
                <w:i/>
                <w:spacing w:val="-5"/>
                <w:sz w:val="20"/>
              </w:rPr>
              <w:t xml:space="preserve"> </w:t>
            </w:r>
            <w:r>
              <w:rPr>
                <w:i/>
                <w:sz w:val="20"/>
              </w:rPr>
              <w:t>lâm</w:t>
            </w:r>
            <w:r>
              <w:rPr>
                <w:i/>
                <w:spacing w:val="-7"/>
                <w:sz w:val="20"/>
              </w:rPr>
              <w:t xml:space="preserve"> </w:t>
            </w:r>
            <w:r>
              <w:rPr>
                <w:i/>
                <w:sz w:val="20"/>
              </w:rPr>
              <w:t>sàng</w:t>
            </w:r>
            <w:r>
              <w:rPr>
                <w:i/>
                <w:spacing w:val="-7"/>
                <w:sz w:val="20"/>
              </w:rPr>
              <w:t xml:space="preserve"> </w:t>
            </w:r>
            <w:r>
              <w:rPr>
                <w:i/>
                <w:sz w:val="20"/>
              </w:rPr>
              <w:t>hoặc</w:t>
            </w:r>
            <w:r>
              <w:rPr>
                <w:i/>
                <w:spacing w:val="-4"/>
                <w:sz w:val="20"/>
              </w:rPr>
              <w:t xml:space="preserve"> </w:t>
            </w:r>
            <w:r>
              <w:rPr>
                <w:i/>
                <w:sz w:val="20"/>
              </w:rPr>
              <w:t>miễn dịch</w:t>
            </w:r>
            <w:r>
              <w:rPr>
                <w:i/>
                <w:spacing w:val="-8"/>
                <w:sz w:val="20"/>
              </w:rPr>
              <w:t xml:space="preserve"> </w:t>
            </w:r>
            <w:r>
              <w:rPr>
                <w:i/>
                <w:sz w:val="20"/>
              </w:rPr>
              <w:t>hoặc</w:t>
            </w:r>
            <w:r>
              <w:rPr>
                <w:i/>
                <w:spacing w:val="-7"/>
                <w:sz w:val="20"/>
              </w:rPr>
              <w:t xml:space="preserve"> </w:t>
            </w:r>
            <w:r>
              <w:rPr>
                <w:i/>
                <w:sz w:val="20"/>
              </w:rPr>
              <w:t>không</w:t>
            </w:r>
            <w:r>
              <w:rPr>
                <w:i/>
                <w:spacing w:val="-8"/>
                <w:sz w:val="20"/>
              </w:rPr>
              <w:t xml:space="preserve"> </w:t>
            </w:r>
            <w:r>
              <w:rPr>
                <w:i/>
                <w:sz w:val="20"/>
              </w:rPr>
              <w:t>ức</w:t>
            </w:r>
            <w:r>
              <w:rPr>
                <w:i/>
                <w:spacing w:val="-7"/>
                <w:sz w:val="20"/>
              </w:rPr>
              <w:t xml:space="preserve"> </w:t>
            </w:r>
            <w:r>
              <w:rPr>
                <w:i/>
                <w:sz w:val="20"/>
              </w:rPr>
              <w:t>chế</w:t>
            </w:r>
            <w:r>
              <w:rPr>
                <w:i/>
                <w:spacing w:val="-6"/>
                <w:sz w:val="20"/>
              </w:rPr>
              <w:t xml:space="preserve"> </w:t>
            </w:r>
            <w:r>
              <w:rPr>
                <w:i/>
                <w:sz w:val="20"/>
              </w:rPr>
              <w:t>được</w:t>
            </w:r>
            <w:r>
              <w:rPr>
                <w:i/>
                <w:spacing w:val="-7"/>
                <w:sz w:val="20"/>
              </w:rPr>
              <w:t xml:space="preserve"> </w:t>
            </w:r>
            <w:r>
              <w:rPr>
                <w:i/>
                <w:sz w:val="20"/>
              </w:rPr>
              <w:t>vi rút (tải lượng HIV &gt; 1000 bản</w:t>
            </w:r>
          </w:p>
          <w:p w14:paraId="67D5D6CB" w14:textId="77777777" w:rsidR="00C25D3F" w:rsidRDefault="0002040D">
            <w:pPr>
              <w:pStyle w:val="TableParagraph"/>
              <w:spacing w:before="2"/>
              <w:ind w:right="99"/>
              <w:jc w:val="right"/>
              <w:rPr>
                <w:i/>
                <w:sz w:val="20"/>
              </w:rPr>
            </w:pPr>
            <w:r>
              <w:rPr>
                <w:i/>
                <w:spacing w:val="-2"/>
                <w:sz w:val="20"/>
              </w:rPr>
              <w:t>sao/mL)</w:t>
            </w:r>
          </w:p>
        </w:tc>
        <w:tc>
          <w:tcPr>
            <w:tcW w:w="2609" w:type="dxa"/>
          </w:tcPr>
          <w:p w14:paraId="119E0F6D" w14:textId="77777777" w:rsidR="00C25D3F" w:rsidRDefault="0002040D">
            <w:pPr>
              <w:pStyle w:val="TableParagraph"/>
              <w:spacing w:before="57"/>
              <w:ind w:left="108"/>
              <w:rPr>
                <w:sz w:val="20"/>
              </w:rPr>
            </w:pPr>
            <w:r>
              <w:rPr>
                <w:spacing w:val="-2"/>
                <w:sz w:val="20"/>
              </w:rPr>
              <w:t>AZT/3TC/DTG</w:t>
            </w:r>
          </w:p>
        </w:tc>
        <w:tc>
          <w:tcPr>
            <w:tcW w:w="2854" w:type="dxa"/>
          </w:tcPr>
          <w:p w14:paraId="77C28EBA" w14:textId="77777777" w:rsidR="00C25D3F" w:rsidRDefault="0002040D">
            <w:pPr>
              <w:pStyle w:val="TableParagraph"/>
              <w:spacing w:before="57"/>
              <w:ind w:left="108" w:right="37"/>
              <w:rPr>
                <w:sz w:val="20"/>
              </w:rPr>
            </w:pPr>
            <w:r>
              <w:rPr>
                <w:sz w:val="20"/>
              </w:rPr>
              <w:t>Cân</w:t>
            </w:r>
            <w:r>
              <w:rPr>
                <w:spacing w:val="-11"/>
                <w:sz w:val="20"/>
              </w:rPr>
              <w:t xml:space="preserve"> </w:t>
            </w:r>
            <w:r>
              <w:rPr>
                <w:sz w:val="20"/>
              </w:rPr>
              <w:t>nhắc</w:t>
            </w:r>
            <w:r>
              <w:rPr>
                <w:spacing w:val="-8"/>
                <w:sz w:val="20"/>
              </w:rPr>
              <w:t xml:space="preserve"> </w:t>
            </w:r>
            <w:r>
              <w:rPr>
                <w:sz w:val="20"/>
              </w:rPr>
              <w:t>chuyển</w:t>
            </w:r>
            <w:r>
              <w:rPr>
                <w:spacing w:val="-10"/>
                <w:sz w:val="20"/>
              </w:rPr>
              <w:t xml:space="preserve"> </w:t>
            </w:r>
            <w:r>
              <w:rPr>
                <w:sz w:val="20"/>
              </w:rPr>
              <w:t>sang</w:t>
            </w:r>
            <w:r>
              <w:rPr>
                <w:spacing w:val="-10"/>
                <w:sz w:val="20"/>
              </w:rPr>
              <w:t xml:space="preserve"> </w:t>
            </w:r>
            <w:r>
              <w:rPr>
                <w:sz w:val="20"/>
              </w:rPr>
              <w:t>phác đồ TDF+3TC + DTG (TLD)</w:t>
            </w:r>
          </w:p>
          <w:p w14:paraId="7DEA765E" w14:textId="77777777" w:rsidR="00C25D3F" w:rsidRDefault="0002040D">
            <w:pPr>
              <w:pStyle w:val="TableParagraph"/>
              <w:spacing w:before="1"/>
              <w:ind w:left="108"/>
              <w:rPr>
                <w:sz w:val="20"/>
              </w:rPr>
            </w:pPr>
            <w:r>
              <w:rPr>
                <w:sz w:val="20"/>
              </w:rPr>
              <w:t>và</w:t>
            </w:r>
            <w:r>
              <w:rPr>
                <w:spacing w:val="-2"/>
                <w:sz w:val="20"/>
              </w:rPr>
              <w:t xml:space="preserve"> </w:t>
            </w:r>
            <w:r>
              <w:rPr>
                <w:sz w:val="20"/>
              </w:rPr>
              <w:t>hỗ</w:t>
            </w:r>
            <w:r>
              <w:rPr>
                <w:spacing w:val="-4"/>
                <w:sz w:val="20"/>
              </w:rPr>
              <w:t xml:space="preserve"> </w:t>
            </w:r>
            <w:r>
              <w:rPr>
                <w:sz w:val="20"/>
              </w:rPr>
              <w:t>trợ</w:t>
            </w:r>
            <w:r>
              <w:rPr>
                <w:spacing w:val="-4"/>
                <w:sz w:val="20"/>
              </w:rPr>
              <w:t xml:space="preserve"> </w:t>
            </w:r>
            <w:r>
              <w:rPr>
                <w:sz w:val="20"/>
              </w:rPr>
              <w:t>tuân</w:t>
            </w:r>
            <w:r>
              <w:rPr>
                <w:spacing w:val="-4"/>
                <w:sz w:val="20"/>
              </w:rPr>
              <w:t xml:space="preserve"> </w:t>
            </w:r>
            <w:r>
              <w:rPr>
                <w:sz w:val="20"/>
              </w:rPr>
              <w:t>thủ</w:t>
            </w:r>
            <w:r>
              <w:rPr>
                <w:spacing w:val="-4"/>
                <w:sz w:val="20"/>
              </w:rPr>
              <w:t xml:space="preserve"> </w:t>
            </w:r>
            <w:r>
              <w:rPr>
                <w:sz w:val="20"/>
              </w:rPr>
              <w:t>điều</w:t>
            </w:r>
            <w:r>
              <w:rPr>
                <w:spacing w:val="-4"/>
                <w:sz w:val="20"/>
              </w:rPr>
              <w:t xml:space="preserve"> </w:t>
            </w:r>
            <w:r>
              <w:rPr>
                <w:spacing w:val="-5"/>
                <w:sz w:val="20"/>
              </w:rPr>
              <w:t>trị</w:t>
            </w:r>
          </w:p>
        </w:tc>
      </w:tr>
      <w:tr w:rsidR="00C25D3F" w14:paraId="5AA203D9" w14:textId="77777777">
        <w:trPr>
          <w:trHeight w:val="438"/>
        </w:trPr>
        <w:tc>
          <w:tcPr>
            <w:tcW w:w="8723" w:type="dxa"/>
            <w:gridSpan w:val="3"/>
          </w:tcPr>
          <w:p w14:paraId="7ACE6267" w14:textId="77777777" w:rsidR="00C25D3F" w:rsidRDefault="0002040D">
            <w:pPr>
              <w:pStyle w:val="TableParagraph"/>
              <w:spacing w:before="54"/>
              <w:ind w:left="108"/>
              <w:rPr>
                <w:b/>
                <w:sz w:val="20"/>
              </w:rPr>
            </w:pPr>
            <w:r>
              <w:rPr>
                <w:b/>
                <w:sz w:val="20"/>
              </w:rPr>
              <w:t>Tất</w:t>
            </w:r>
            <w:r>
              <w:rPr>
                <w:b/>
                <w:spacing w:val="-4"/>
                <w:sz w:val="20"/>
              </w:rPr>
              <w:t xml:space="preserve"> </w:t>
            </w:r>
            <w:r>
              <w:rPr>
                <w:b/>
                <w:sz w:val="20"/>
              </w:rPr>
              <w:t>cả</w:t>
            </w:r>
            <w:r>
              <w:rPr>
                <w:b/>
                <w:spacing w:val="-4"/>
                <w:sz w:val="20"/>
              </w:rPr>
              <w:t xml:space="preserve"> </w:t>
            </w:r>
            <w:r>
              <w:rPr>
                <w:b/>
                <w:sz w:val="20"/>
              </w:rPr>
              <w:t>các</w:t>
            </w:r>
            <w:r>
              <w:rPr>
                <w:b/>
                <w:spacing w:val="-5"/>
                <w:sz w:val="20"/>
              </w:rPr>
              <w:t xml:space="preserve"> </w:t>
            </w:r>
            <w:r>
              <w:rPr>
                <w:b/>
                <w:sz w:val="20"/>
              </w:rPr>
              <w:t>phác</w:t>
            </w:r>
            <w:r>
              <w:rPr>
                <w:b/>
                <w:spacing w:val="-4"/>
                <w:sz w:val="20"/>
              </w:rPr>
              <w:t xml:space="preserve"> </w:t>
            </w:r>
            <w:r>
              <w:rPr>
                <w:b/>
                <w:sz w:val="20"/>
              </w:rPr>
              <w:t>đồ</w:t>
            </w:r>
            <w:r>
              <w:rPr>
                <w:b/>
                <w:spacing w:val="1"/>
                <w:sz w:val="20"/>
              </w:rPr>
              <w:t xml:space="preserve"> </w:t>
            </w:r>
            <w:r>
              <w:rPr>
                <w:b/>
                <w:sz w:val="20"/>
              </w:rPr>
              <w:t>ARV</w:t>
            </w:r>
            <w:r>
              <w:rPr>
                <w:b/>
                <w:spacing w:val="-4"/>
                <w:sz w:val="20"/>
              </w:rPr>
              <w:t xml:space="preserve"> </w:t>
            </w:r>
            <w:r>
              <w:rPr>
                <w:b/>
                <w:sz w:val="20"/>
              </w:rPr>
              <w:t>bậc</w:t>
            </w:r>
            <w:r>
              <w:rPr>
                <w:b/>
                <w:spacing w:val="-5"/>
                <w:sz w:val="20"/>
              </w:rPr>
              <w:t xml:space="preserve"> </w:t>
            </w:r>
            <w:r>
              <w:rPr>
                <w:b/>
                <w:spacing w:val="-10"/>
                <w:sz w:val="20"/>
              </w:rPr>
              <w:t>1</w:t>
            </w:r>
          </w:p>
        </w:tc>
      </w:tr>
      <w:tr w:rsidR="00C25D3F" w14:paraId="4414FB80" w14:textId="77777777">
        <w:trPr>
          <w:trHeight w:val="381"/>
        </w:trPr>
        <w:tc>
          <w:tcPr>
            <w:tcW w:w="3260" w:type="dxa"/>
          </w:tcPr>
          <w:p w14:paraId="147A948B" w14:textId="77777777" w:rsidR="00C25D3F" w:rsidRDefault="0002040D">
            <w:pPr>
              <w:pStyle w:val="TableParagraph"/>
              <w:spacing w:before="55"/>
              <w:ind w:left="146"/>
              <w:rPr>
                <w:i/>
                <w:sz w:val="20"/>
              </w:rPr>
            </w:pPr>
            <w:r>
              <w:rPr>
                <w:i/>
                <w:sz w:val="20"/>
              </w:rPr>
              <w:t>Tải</w:t>
            </w:r>
            <w:r>
              <w:rPr>
                <w:i/>
                <w:spacing w:val="-6"/>
                <w:sz w:val="20"/>
              </w:rPr>
              <w:t xml:space="preserve"> </w:t>
            </w:r>
            <w:r>
              <w:rPr>
                <w:i/>
                <w:sz w:val="20"/>
              </w:rPr>
              <w:t>lượng</w:t>
            </w:r>
            <w:r>
              <w:rPr>
                <w:i/>
                <w:spacing w:val="-3"/>
                <w:sz w:val="20"/>
              </w:rPr>
              <w:t xml:space="preserve"> </w:t>
            </w:r>
            <w:r>
              <w:rPr>
                <w:i/>
                <w:sz w:val="20"/>
              </w:rPr>
              <w:t>HIV</w:t>
            </w:r>
            <w:r>
              <w:rPr>
                <w:i/>
                <w:spacing w:val="-3"/>
                <w:sz w:val="20"/>
              </w:rPr>
              <w:t xml:space="preserve"> </w:t>
            </w:r>
            <w:r>
              <w:rPr>
                <w:i/>
                <w:sz w:val="20"/>
              </w:rPr>
              <w:t>≤</w:t>
            </w:r>
            <w:r>
              <w:rPr>
                <w:i/>
                <w:spacing w:val="-4"/>
                <w:sz w:val="20"/>
              </w:rPr>
              <w:t xml:space="preserve"> </w:t>
            </w:r>
            <w:r>
              <w:rPr>
                <w:i/>
                <w:sz w:val="20"/>
              </w:rPr>
              <w:t>1000</w:t>
            </w:r>
            <w:r>
              <w:rPr>
                <w:i/>
                <w:spacing w:val="-5"/>
                <w:sz w:val="20"/>
              </w:rPr>
              <w:t xml:space="preserve"> </w:t>
            </w:r>
            <w:r>
              <w:rPr>
                <w:i/>
                <w:sz w:val="20"/>
              </w:rPr>
              <w:t>bản</w:t>
            </w:r>
            <w:r>
              <w:rPr>
                <w:i/>
                <w:spacing w:val="-5"/>
                <w:sz w:val="20"/>
              </w:rPr>
              <w:t xml:space="preserve"> </w:t>
            </w:r>
            <w:r>
              <w:rPr>
                <w:i/>
                <w:spacing w:val="-2"/>
                <w:sz w:val="20"/>
              </w:rPr>
              <w:t>sao/mL</w:t>
            </w:r>
          </w:p>
        </w:tc>
        <w:tc>
          <w:tcPr>
            <w:tcW w:w="2609" w:type="dxa"/>
          </w:tcPr>
          <w:p w14:paraId="3DA163E0" w14:textId="77777777" w:rsidR="00C25D3F" w:rsidRDefault="0002040D">
            <w:pPr>
              <w:pStyle w:val="TableParagraph"/>
              <w:spacing w:before="57"/>
              <w:ind w:left="108"/>
              <w:rPr>
                <w:sz w:val="20"/>
              </w:rPr>
            </w:pPr>
            <w:r>
              <w:rPr>
                <w:sz w:val="20"/>
              </w:rPr>
              <w:t>Chuyển</w:t>
            </w:r>
            <w:r>
              <w:rPr>
                <w:spacing w:val="-7"/>
                <w:sz w:val="20"/>
              </w:rPr>
              <w:t xml:space="preserve"> </w:t>
            </w:r>
            <w:r>
              <w:rPr>
                <w:sz w:val="20"/>
              </w:rPr>
              <w:t>sang</w:t>
            </w:r>
            <w:r>
              <w:rPr>
                <w:spacing w:val="-6"/>
                <w:sz w:val="20"/>
              </w:rPr>
              <w:t xml:space="preserve"> </w:t>
            </w:r>
            <w:r>
              <w:rPr>
                <w:sz w:val="20"/>
              </w:rPr>
              <w:t>phác</w:t>
            </w:r>
            <w:r>
              <w:rPr>
                <w:spacing w:val="-4"/>
                <w:sz w:val="20"/>
              </w:rPr>
              <w:t xml:space="preserve"> </w:t>
            </w:r>
            <w:r>
              <w:rPr>
                <w:sz w:val="20"/>
              </w:rPr>
              <w:t>đồ</w:t>
            </w:r>
            <w:r>
              <w:rPr>
                <w:spacing w:val="-6"/>
                <w:sz w:val="20"/>
              </w:rPr>
              <w:t xml:space="preserve"> </w:t>
            </w:r>
            <w:r>
              <w:rPr>
                <w:spacing w:val="-5"/>
                <w:sz w:val="20"/>
              </w:rPr>
              <w:t>TLD</w:t>
            </w:r>
          </w:p>
        </w:tc>
        <w:tc>
          <w:tcPr>
            <w:tcW w:w="2854" w:type="dxa"/>
          </w:tcPr>
          <w:p w14:paraId="738157DF" w14:textId="77777777" w:rsidR="00C25D3F" w:rsidRDefault="00C25D3F">
            <w:pPr>
              <w:pStyle w:val="TableParagraph"/>
              <w:rPr>
                <w:rFonts w:ascii="Times New Roman"/>
                <w:sz w:val="20"/>
              </w:rPr>
            </w:pPr>
          </w:p>
        </w:tc>
      </w:tr>
      <w:tr w:rsidR="00C25D3F" w14:paraId="71356E07" w14:textId="77777777">
        <w:trPr>
          <w:trHeight w:val="1269"/>
        </w:trPr>
        <w:tc>
          <w:tcPr>
            <w:tcW w:w="3260" w:type="dxa"/>
          </w:tcPr>
          <w:p w14:paraId="74013025" w14:textId="77777777" w:rsidR="00C25D3F" w:rsidRDefault="0002040D">
            <w:pPr>
              <w:pStyle w:val="TableParagraph"/>
              <w:spacing w:before="54"/>
              <w:ind w:left="607" w:hanging="255"/>
              <w:rPr>
                <w:i/>
                <w:sz w:val="20"/>
              </w:rPr>
            </w:pPr>
            <w:r>
              <w:rPr>
                <w:i/>
                <w:sz w:val="20"/>
              </w:rPr>
              <w:t>Ổn</w:t>
            </w:r>
            <w:r>
              <w:rPr>
                <w:i/>
                <w:spacing w:val="-7"/>
                <w:sz w:val="20"/>
              </w:rPr>
              <w:t xml:space="preserve"> </w:t>
            </w:r>
            <w:r>
              <w:rPr>
                <w:i/>
                <w:sz w:val="20"/>
              </w:rPr>
              <w:t>định</w:t>
            </w:r>
            <w:r>
              <w:rPr>
                <w:i/>
                <w:spacing w:val="-7"/>
                <w:sz w:val="20"/>
              </w:rPr>
              <w:t xml:space="preserve"> </w:t>
            </w:r>
            <w:r>
              <w:rPr>
                <w:i/>
                <w:sz w:val="20"/>
              </w:rPr>
              <w:t>về</w:t>
            </w:r>
            <w:r>
              <w:rPr>
                <w:i/>
                <w:spacing w:val="-6"/>
                <w:sz w:val="20"/>
              </w:rPr>
              <w:t xml:space="preserve"> </w:t>
            </w:r>
            <w:r>
              <w:rPr>
                <w:i/>
                <w:sz w:val="20"/>
              </w:rPr>
              <w:t>lâm</w:t>
            </w:r>
            <w:r>
              <w:rPr>
                <w:i/>
                <w:spacing w:val="-7"/>
                <w:sz w:val="20"/>
              </w:rPr>
              <w:t xml:space="preserve"> </w:t>
            </w:r>
            <w:r>
              <w:rPr>
                <w:i/>
                <w:sz w:val="20"/>
              </w:rPr>
              <w:t>sàng,</w:t>
            </w:r>
            <w:r>
              <w:rPr>
                <w:i/>
                <w:spacing w:val="-7"/>
                <w:sz w:val="20"/>
              </w:rPr>
              <w:t xml:space="preserve"> </w:t>
            </w:r>
            <w:r>
              <w:rPr>
                <w:i/>
                <w:sz w:val="20"/>
              </w:rPr>
              <w:t>miễn</w:t>
            </w:r>
            <w:r>
              <w:rPr>
                <w:i/>
                <w:spacing w:val="-6"/>
                <w:sz w:val="20"/>
              </w:rPr>
              <w:t xml:space="preserve"> </w:t>
            </w:r>
            <w:r>
              <w:rPr>
                <w:i/>
                <w:sz w:val="20"/>
              </w:rPr>
              <w:t>dịch học</w:t>
            </w:r>
            <w:r>
              <w:rPr>
                <w:i/>
                <w:spacing w:val="-4"/>
                <w:sz w:val="20"/>
              </w:rPr>
              <w:t xml:space="preserve"> </w:t>
            </w:r>
            <w:r>
              <w:rPr>
                <w:i/>
                <w:sz w:val="20"/>
              </w:rPr>
              <w:t>và</w:t>
            </w:r>
            <w:r>
              <w:rPr>
                <w:i/>
                <w:spacing w:val="-4"/>
                <w:sz w:val="20"/>
              </w:rPr>
              <w:t xml:space="preserve"> </w:t>
            </w:r>
            <w:r>
              <w:rPr>
                <w:i/>
                <w:sz w:val="20"/>
              </w:rPr>
              <w:t>không</w:t>
            </w:r>
            <w:r>
              <w:rPr>
                <w:i/>
                <w:spacing w:val="-5"/>
                <w:sz w:val="20"/>
              </w:rPr>
              <w:t xml:space="preserve"> </w:t>
            </w:r>
            <w:r>
              <w:rPr>
                <w:i/>
                <w:sz w:val="20"/>
              </w:rPr>
              <w:t>biết</w:t>
            </w:r>
            <w:r>
              <w:rPr>
                <w:i/>
                <w:spacing w:val="-4"/>
                <w:sz w:val="20"/>
              </w:rPr>
              <w:t xml:space="preserve"> </w:t>
            </w:r>
            <w:r>
              <w:rPr>
                <w:i/>
                <w:sz w:val="20"/>
              </w:rPr>
              <w:t>kết</w:t>
            </w:r>
            <w:r>
              <w:rPr>
                <w:i/>
                <w:spacing w:val="-4"/>
                <w:sz w:val="20"/>
              </w:rPr>
              <w:t xml:space="preserve"> </w:t>
            </w:r>
            <w:r>
              <w:rPr>
                <w:i/>
                <w:sz w:val="20"/>
              </w:rPr>
              <w:t>quả</w:t>
            </w:r>
            <w:r>
              <w:rPr>
                <w:i/>
                <w:spacing w:val="-5"/>
                <w:sz w:val="20"/>
              </w:rPr>
              <w:t xml:space="preserve"> tải</w:t>
            </w:r>
          </w:p>
          <w:p w14:paraId="6CA0E2B1" w14:textId="77777777" w:rsidR="00C25D3F" w:rsidRDefault="0002040D">
            <w:pPr>
              <w:pStyle w:val="TableParagraph"/>
              <w:spacing w:line="228" w:lineRule="exact"/>
              <w:ind w:right="97"/>
              <w:jc w:val="right"/>
              <w:rPr>
                <w:i/>
                <w:sz w:val="20"/>
              </w:rPr>
            </w:pPr>
            <w:r>
              <w:rPr>
                <w:i/>
                <w:sz w:val="20"/>
              </w:rPr>
              <w:t>lượng</w:t>
            </w:r>
            <w:r>
              <w:rPr>
                <w:i/>
                <w:spacing w:val="-6"/>
                <w:sz w:val="20"/>
              </w:rPr>
              <w:t xml:space="preserve"> </w:t>
            </w:r>
            <w:r>
              <w:rPr>
                <w:i/>
                <w:spacing w:val="-5"/>
                <w:sz w:val="20"/>
              </w:rPr>
              <w:t>HIV</w:t>
            </w:r>
          </w:p>
        </w:tc>
        <w:tc>
          <w:tcPr>
            <w:tcW w:w="2609" w:type="dxa"/>
          </w:tcPr>
          <w:p w14:paraId="732585D3" w14:textId="77777777" w:rsidR="00C25D3F" w:rsidRDefault="0002040D">
            <w:pPr>
              <w:pStyle w:val="TableParagraph"/>
              <w:spacing w:before="57"/>
              <w:ind w:left="108" w:right="100"/>
              <w:rPr>
                <w:sz w:val="20"/>
              </w:rPr>
            </w:pPr>
            <w:r>
              <w:rPr>
                <w:sz w:val="20"/>
              </w:rPr>
              <w:t>Ưu tiên xét nghiệm tải lượng HIV nếu có khả năng hoặc xem xét lâm sàng</w:t>
            </w:r>
            <w:r>
              <w:rPr>
                <w:spacing w:val="-10"/>
                <w:sz w:val="20"/>
              </w:rPr>
              <w:t xml:space="preserve"> </w:t>
            </w:r>
            <w:r>
              <w:rPr>
                <w:sz w:val="20"/>
              </w:rPr>
              <w:t>để</w:t>
            </w:r>
            <w:r>
              <w:rPr>
                <w:spacing w:val="-10"/>
                <w:sz w:val="20"/>
              </w:rPr>
              <w:t xml:space="preserve"> </w:t>
            </w:r>
            <w:r>
              <w:rPr>
                <w:sz w:val="20"/>
              </w:rPr>
              <w:t>quyết</w:t>
            </w:r>
            <w:r>
              <w:rPr>
                <w:spacing w:val="-10"/>
                <w:sz w:val="20"/>
              </w:rPr>
              <w:t xml:space="preserve"> </w:t>
            </w:r>
            <w:r>
              <w:rPr>
                <w:sz w:val="20"/>
              </w:rPr>
              <w:t>định</w:t>
            </w:r>
            <w:r>
              <w:rPr>
                <w:spacing w:val="-11"/>
                <w:sz w:val="20"/>
              </w:rPr>
              <w:t xml:space="preserve"> </w:t>
            </w:r>
            <w:r>
              <w:rPr>
                <w:sz w:val="20"/>
              </w:rPr>
              <w:t>chuyển sang TLD</w:t>
            </w:r>
          </w:p>
        </w:tc>
        <w:tc>
          <w:tcPr>
            <w:tcW w:w="2854" w:type="dxa"/>
          </w:tcPr>
          <w:p w14:paraId="018BF4A7" w14:textId="77777777" w:rsidR="00C25D3F" w:rsidRDefault="0002040D">
            <w:pPr>
              <w:pStyle w:val="TableParagraph"/>
              <w:spacing w:before="117"/>
              <w:ind w:left="108"/>
              <w:rPr>
                <w:sz w:val="20"/>
              </w:rPr>
            </w:pPr>
            <w:r>
              <w:rPr>
                <w:sz w:val="20"/>
              </w:rPr>
              <w:t>Không xét nghiệm được TL HIV</w:t>
            </w:r>
            <w:r>
              <w:rPr>
                <w:spacing w:val="-7"/>
                <w:sz w:val="20"/>
              </w:rPr>
              <w:t xml:space="preserve"> </w:t>
            </w:r>
            <w:r>
              <w:rPr>
                <w:sz w:val="20"/>
              </w:rPr>
              <w:t>vẫn</w:t>
            </w:r>
            <w:r>
              <w:rPr>
                <w:spacing w:val="-7"/>
                <w:sz w:val="20"/>
              </w:rPr>
              <w:t xml:space="preserve"> </w:t>
            </w:r>
            <w:r>
              <w:rPr>
                <w:sz w:val="20"/>
              </w:rPr>
              <w:t>có</w:t>
            </w:r>
            <w:r>
              <w:rPr>
                <w:spacing w:val="-9"/>
                <w:sz w:val="20"/>
              </w:rPr>
              <w:t xml:space="preserve"> </w:t>
            </w:r>
            <w:r>
              <w:rPr>
                <w:sz w:val="20"/>
              </w:rPr>
              <w:t>thể</w:t>
            </w:r>
            <w:r>
              <w:rPr>
                <w:spacing w:val="-9"/>
                <w:sz w:val="20"/>
              </w:rPr>
              <w:t xml:space="preserve"> </w:t>
            </w:r>
            <w:r>
              <w:rPr>
                <w:sz w:val="20"/>
              </w:rPr>
              <w:t>chuyển</w:t>
            </w:r>
            <w:r>
              <w:rPr>
                <w:spacing w:val="-9"/>
                <w:sz w:val="20"/>
              </w:rPr>
              <w:t xml:space="preserve"> </w:t>
            </w:r>
            <w:r>
              <w:rPr>
                <w:sz w:val="20"/>
              </w:rPr>
              <w:t xml:space="preserve">sang </w:t>
            </w:r>
            <w:r>
              <w:rPr>
                <w:spacing w:val="-4"/>
                <w:sz w:val="20"/>
              </w:rPr>
              <w:t>TLD</w:t>
            </w:r>
          </w:p>
        </w:tc>
      </w:tr>
    </w:tbl>
    <w:p w14:paraId="29CAE7B3" w14:textId="77777777" w:rsidR="00C25D3F" w:rsidRDefault="00C25D3F">
      <w:pPr>
        <w:rPr>
          <w:sz w:val="20"/>
        </w:rPr>
        <w:sectPr w:rsidR="00C25D3F">
          <w:pgSz w:w="10780" w:h="15310"/>
          <w:pgMar w:top="1240" w:right="120" w:bottom="1240" w:left="260" w:header="0" w:footer="1043" w:gutter="0"/>
          <w:cols w:space="720"/>
        </w:sectPr>
      </w:pPr>
    </w:p>
    <w:p w14:paraId="68278548" w14:textId="08B797D0" w:rsidR="00C25D3F" w:rsidRDefault="0002040D">
      <w:pPr>
        <w:pStyle w:val="Heading5"/>
        <w:numPr>
          <w:ilvl w:val="2"/>
          <w:numId w:val="157"/>
        </w:numPr>
        <w:tabs>
          <w:tab w:val="left" w:pos="1473"/>
        </w:tabs>
        <w:spacing w:before="68"/>
        <w:ind w:hanging="600"/>
      </w:pPr>
      <w:r>
        <w:rPr>
          <w:noProof/>
          <w:lang w:val="en-US"/>
        </w:rPr>
        <w:lastRenderedPageBreak/>
        <mc:AlternateContent>
          <mc:Choice Requires="wps">
            <w:drawing>
              <wp:anchor distT="0" distB="0" distL="0" distR="0" simplePos="0" relativeHeight="15754240" behindDoc="0" locked="0" layoutInCell="1" allowOverlap="1" wp14:anchorId="25475436" wp14:editId="3C76614D">
                <wp:simplePos x="0" y="0"/>
                <wp:positionH relativeFrom="page">
                  <wp:posOffset>117976</wp:posOffset>
                </wp:positionH>
                <wp:positionV relativeFrom="paragraph">
                  <wp:posOffset>1515273</wp:posOffset>
                </wp:positionV>
                <wp:extent cx="3126105" cy="152400"/>
                <wp:effectExtent l="0" t="0" r="0" b="0"/>
                <wp:wrapNone/>
                <wp:docPr id="88" name="Text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50D09C64"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5475436" id="Textbox 88" o:spid="_x0000_s1090" type="#_x0000_t202" style="position:absolute;left:0;text-align:left;margin-left:9.3pt;margin-top:119.3pt;width:246.15pt;height:12pt;rotation:-54;z-index:157542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fBX9M6QBAAAyAwAADgAAAAAAAAAAAAAAAAAuAgAAZHJzL2Uyb0RvYy54bWxQSwECLQAUAAYA&#10;CAAAACEABH7Vid8AAAAJAQAADwAAAAAAAAAAAAAAAAD+AwAAZHJzL2Rvd25yZXYueG1sUEsFBgAA&#10;AAAEAAQA8wAAAAoFAAAAAA==&#10;" filled="f" stroked="f">
                <v:textbox inset="0,0,0,0">
                  <w:txbxContent>
                    <w:p w14:paraId="50D09C64"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Chuyển</w:t>
      </w:r>
      <w:r>
        <w:rPr>
          <w:spacing w:val="-6"/>
        </w:rPr>
        <w:t xml:space="preserve"> </w:t>
      </w:r>
      <w:r>
        <w:t>sang</w:t>
      </w:r>
      <w:r>
        <w:rPr>
          <w:spacing w:val="-6"/>
        </w:rPr>
        <w:t xml:space="preserve"> </w:t>
      </w:r>
      <w:r>
        <w:t>phác</w:t>
      </w:r>
      <w:r>
        <w:rPr>
          <w:spacing w:val="-7"/>
        </w:rPr>
        <w:t xml:space="preserve"> </w:t>
      </w:r>
      <w:r>
        <w:t>đồ</w:t>
      </w:r>
      <w:r>
        <w:rPr>
          <w:spacing w:val="-6"/>
        </w:rPr>
        <w:t xml:space="preserve"> </w:t>
      </w:r>
      <w:r>
        <w:t>có</w:t>
      </w:r>
      <w:r>
        <w:rPr>
          <w:spacing w:val="-6"/>
        </w:rPr>
        <w:t xml:space="preserve"> </w:t>
      </w:r>
      <w:r>
        <w:t>DTG</w:t>
      </w:r>
      <w:r>
        <w:rPr>
          <w:spacing w:val="-6"/>
        </w:rPr>
        <w:t xml:space="preserve"> </w:t>
      </w:r>
      <w:r>
        <w:t>cho</w:t>
      </w:r>
      <w:r>
        <w:rPr>
          <w:spacing w:val="-6"/>
        </w:rPr>
        <w:t xml:space="preserve"> </w:t>
      </w:r>
      <w:r>
        <w:t>trẻ</w:t>
      </w:r>
      <w:r>
        <w:rPr>
          <w:spacing w:val="-7"/>
        </w:rPr>
        <w:t xml:space="preserve"> </w:t>
      </w:r>
      <w:r>
        <w:t>d</w:t>
      </w:r>
      <w:r w:rsidR="008211B7">
        <w:t>ư</w:t>
      </w:r>
      <w:r>
        <w:t>ới</w:t>
      </w:r>
      <w:r>
        <w:rPr>
          <w:spacing w:val="-6"/>
        </w:rPr>
        <w:t xml:space="preserve"> </w:t>
      </w:r>
      <w:r>
        <w:t>10</w:t>
      </w:r>
      <w:r>
        <w:rPr>
          <w:spacing w:val="-6"/>
        </w:rPr>
        <w:t xml:space="preserve"> </w:t>
      </w:r>
      <w:r>
        <w:rPr>
          <w:spacing w:val="-4"/>
        </w:rPr>
        <w:t>tuổi</w:t>
      </w:r>
    </w:p>
    <w:p w14:paraId="4F311164" w14:textId="09095FB0" w:rsidR="00C25D3F" w:rsidRDefault="0002040D">
      <w:pPr>
        <w:spacing w:before="118"/>
        <w:ind w:left="873"/>
        <w:jc w:val="both"/>
        <w:rPr>
          <w:rFonts w:ascii="Arial" w:hAnsi="Arial"/>
          <w:b/>
          <w:sz w:val="20"/>
        </w:rPr>
      </w:pPr>
      <w:r>
        <w:rPr>
          <w:rFonts w:ascii="Arial" w:hAnsi="Arial"/>
          <w:b/>
          <w:sz w:val="20"/>
        </w:rPr>
        <w:t>Bảng</w:t>
      </w:r>
      <w:r>
        <w:rPr>
          <w:rFonts w:ascii="Arial" w:hAnsi="Arial"/>
          <w:b/>
          <w:spacing w:val="-5"/>
          <w:sz w:val="20"/>
        </w:rPr>
        <w:t xml:space="preserve"> </w:t>
      </w:r>
      <w:r>
        <w:rPr>
          <w:rFonts w:ascii="Arial" w:hAnsi="Arial"/>
          <w:b/>
          <w:sz w:val="20"/>
        </w:rPr>
        <w:t>7.</w:t>
      </w:r>
      <w:r>
        <w:rPr>
          <w:rFonts w:ascii="Arial" w:hAnsi="Arial"/>
          <w:b/>
          <w:spacing w:val="-5"/>
          <w:sz w:val="20"/>
        </w:rPr>
        <w:t xml:space="preserve"> </w:t>
      </w:r>
      <w:r>
        <w:rPr>
          <w:rFonts w:ascii="Arial" w:hAnsi="Arial"/>
          <w:b/>
          <w:sz w:val="20"/>
        </w:rPr>
        <w:t>Chuyển</w:t>
      </w:r>
      <w:r>
        <w:rPr>
          <w:rFonts w:ascii="Arial" w:hAnsi="Arial"/>
          <w:b/>
          <w:spacing w:val="-4"/>
          <w:sz w:val="20"/>
        </w:rPr>
        <w:t xml:space="preserve"> </w:t>
      </w:r>
      <w:r>
        <w:rPr>
          <w:rFonts w:ascii="Arial" w:hAnsi="Arial"/>
          <w:b/>
          <w:sz w:val="20"/>
        </w:rPr>
        <w:t>phác</w:t>
      </w:r>
      <w:r>
        <w:rPr>
          <w:rFonts w:ascii="Arial" w:hAnsi="Arial"/>
          <w:b/>
          <w:spacing w:val="-3"/>
          <w:sz w:val="20"/>
        </w:rPr>
        <w:t xml:space="preserve"> </w:t>
      </w:r>
      <w:r>
        <w:rPr>
          <w:rFonts w:ascii="Arial" w:hAnsi="Arial"/>
          <w:b/>
          <w:sz w:val="20"/>
        </w:rPr>
        <w:t>đồ</w:t>
      </w:r>
      <w:r>
        <w:rPr>
          <w:rFonts w:ascii="Arial" w:hAnsi="Arial"/>
          <w:b/>
          <w:spacing w:val="-2"/>
          <w:sz w:val="20"/>
        </w:rPr>
        <w:t xml:space="preserve"> </w:t>
      </w:r>
      <w:r>
        <w:rPr>
          <w:rFonts w:ascii="Arial" w:hAnsi="Arial"/>
          <w:b/>
          <w:sz w:val="20"/>
        </w:rPr>
        <w:t>có</w:t>
      </w:r>
      <w:r>
        <w:rPr>
          <w:rFonts w:ascii="Arial" w:hAnsi="Arial"/>
          <w:b/>
          <w:spacing w:val="-5"/>
          <w:sz w:val="20"/>
        </w:rPr>
        <w:t xml:space="preserve"> </w:t>
      </w:r>
      <w:r>
        <w:rPr>
          <w:rFonts w:ascii="Arial" w:hAnsi="Arial"/>
          <w:b/>
          <w:sz w:val="20"/>
        </w:rPr>
        <w:t>DTG</w:t>
      </w:r>
      <w:r>
        <w:rPr>
          <w:rFonts w:ascii="Arial" w:hAnsi="Arial"/>
          <w:b/>
          <w:spacing w:val="-5"/>
          <w:sz w:val="20"/>
        </w:rPr>
        <w:t xml:space="preserve"> </w:t>
      </w:r>
      <w:r>
        <w:rPr>
          <w:rFonts w:ascii="Arial" w:hAnsi="Arial"/>
          <w:b/>
          <w:sz w:val="20"/>
        </w:rPr>
        <w:t>cho</w:t>
      </w:r>
      <w:r>
        <w:rPr>
          <w:rFonts w:ascii="Arial" w:hAnsi="Arial"/>
          <w:b/>
          <w:spacing w:val="-4"/>
          <w:sz w:val="20"/>
        </w:rPr>
        <w:t xml:space="preserve"> </w:t>
      </w:r>
      <w:r>
        <w:rPr>
          <w:rFonts w:ascii="Arial" w:hAnsi="Arial"/>
          <w:b/>
          <w:sz w:val="20"/>
        </w:rPr>
        <w:t>trẻ</w:t>
      </w:r>
      <w:r>
        <w:rPr>
          <w:rFonts w:ascii="Arial" w:hAnsi="Arial"/>
          <w:b/>
          <w:spacing w:val="-5"/>
          <w:sz w:val="20"/>
        </w:rPr>
        <w:t xml:space="preserve"> </w:t>
      </w:r>
      <w:r>
        <w:rPr>
          <w:rFonts w:ascii="Arial" w:hAnsi="Arial"/>
          <w:b/>
          <w:sz w:val="20"/>
        </w:rPr>
        <w:t>d</w:t>
      </w:r>
      <w:r w:rsidR="008211B7">
        <w:rPr>
          <w:rFonts w:ascii="Arial" w:hAnsi="Arial"/>
          <w:b/>
          <w:sz w:val="20"/>
        </w:rPr>
        <w:t>ư</w:t>
      </w:r>
      <w:r>
        <w:rPr>
          <w:rFonts w:ascii="Arial" w:hAnsi="Arial"/>
          <w:b/>
          <w:sz w:val="20"/>
        </w:rPr>
        <w:t>ới</w:t>
      </w:r>
      <w:r>
        <w:rPr>
          <w:rFonts w:ascii="Arial" w:hAnsi="Arial"/>
          <w:b/>
          <w:spacing w:val="-3"/>
          <w:sz w:val="20"/>
        </w:rPr>
        <w:t xml:space="preserve"> </w:t>
      </w:r>
      <w:r>
        <w:rPr>
          <w:rFonts w:ascii="Arial" w:hAnsi="Arial"/>
          <w:b/>
          <w:sz w:val="20"/>
        </w:rPr>
        <w:t>10</w:t>
      </w:r>
      <w:r>
        <w:rPr>
          <w:rFonts w:ascii="Arial" w:hAnsi="Arial"/>
          <w:b/>
          <w:spacing w:val="-5"/>
          <w:sz w:val="20"/>
        </w:rPr>
        <w:t xml:space="preserve"> </w:t>
      </w:r>
      <w:r>
        <w:rPr>
          <w:rFonts w:ascii="Arial" w:hAnsi="Arial"/>
          <w:b/>
          <w:spacing w:val="-4"/>
          <w:sz w:val="20"/>
        </w:rPr>
        <w:t>tuổi</w:t>
      </w:r>
    </w:p>
    <w:p w14:paraId="28751B4C" w14:textId="77777777" w:rsidR="00C25D3F" w:rsidRDefault="00C25D3F">
      <w:pPr>
        <w:pStyle w:val="BodyText"/>
        <w:spacing w:before="6"/>
        <w:ind w:left="0"/>
        <w:rPr>
          <w:rFonts w:ascii="Arial"/>
          <w:b/>
          <w:sz w:val="20"/>
        </w:r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104"/>
        <w:gridCol w:w="2791"/>
        <w:gridCol w:w="2827"/>
      </w:tblGrid>
      <w:tr w:rsidR="00C25D3F" w14:paraId="1551169F" w14:textId="77777777">
        <w:trPr>
          <w:trHeight w:val="350"/>
        </w:trPr>
        <w:tc>
          <w:tcPr>
            <w:tcW w:w="3104" w:type="dxa"/>
          </w:tcPr>
          <w:p w14:paraId="2FA4F0A7" w14:textId="77777777" w:rsidR="00C25D3F" w:rsidRDefault="0002040D">
            <w:pPr>
              <w:pStyle w:val="TableParagraph"/>
              <w:spacing w:before="114" w:line="215" w:lineRule="exact"/>
              <w:ind w:left="108"/>
              <w:rPr>
                <w:b/>
                <w:sz w:val="20"/>
              </w:rPr>
            </w:pPr>
            <w:r>
              <w:rPr>
                <w:b/>
                <w:sz w:val="20"/>
              </w:rPr>
              <w:t>Phác</w:t>
            </w:r>
            <w:r>
              <w:rPr>
                <w:b/>
                <w:spacing w:val="-6"/>
                <w:sz w:val="20"/>
              </w:rPr>
              <w:t xml:space="preserve"> </w:t>
            </w:r>
            <w:r>
              <w:rPr>
                <w:b/>
                <w:sz w:val="20"/>
              </w:rPr>
              <w:t>đồ</w:t>
            </w:r>
            <w:r>
              <w:rPr>
                <w:b/>
                <w:spacing w:val="1"/>
                <w:sz w:val="20"/>
              </w:rPr>
              <w:t xml:space="preserve"> </w:t>
            </w:r>
            <w:r>
              <w:rPr>
                <w:b/>
                <w:sz w:val="20"/>
              </w:rPr>
              <w:t>ARV</w:t>
            </w:r>
            <w:r>
              <w:rPr>
                <w:b/>
                <w:spacing w:val="-6"/>
                <w:sz w:val="20"/>
              </w:rPr>
              <w:t xml:space="preserve"> </w:t>
            </w:r>
            <w:r>
              <w:rPr>
                <w:b/>
                <w:sz w:val="20"/>
              </w:rPr>
              <w:t>đang</w:t>
            </w:r>
            <w:r>
              <w:rPr>
                <w:b/>
                <w:spacing w:val="-4"/>
                <w:sz w:val="20"/>
              </w:rPr>
              <w:t xml:space="preserve"> </w:t>
            </w:r>
            <w:r>
              <w:rPr>
                <w:b/>
                <w:sz w:val="20"/>
              </w:rPr>
              <w:t>sử</w:t>
            </w:r>
            <w:r>
              <w:rPr>
                <w:b/>
                <w:spacing w:val="-3"/>
                <w:sz w:val="20"/>
              </w:rPr>
              <w:t xml:space="preserve"> </w:t>
            </w:r>
            <w:r>
              <w:rPr>
                <w:b/>
                <w:spacing w:val="-4"/>
                <w:sz w:val="20"/>
              </w:rPr>
              <w:t>dụng</w:t>
            </w:r>
          </w:p>
        </w:tc>
        <w:tc>
          <w:tcPr>
            <w:tcW w:w="2791" w:type="dxa"/>
          </w:tcPr>
          <w:p w14:paraId="65B0F96D" w14:textId="77777777" w:rsidR="00C25D3F" w:rsidRDefault="0002040D">
            <w:pPr>
              <w:pStyle w:val="TableParagraph"/>
              <w:spacing w:before="114" w:line="215" w:lineRule="exact"/>
              <w:ind w:left="676"/>
              <w:rPr>
                <w:b/>
                <w:sz w:val="20"/>
              </w:rPr>
            </w:pPr>
            <w:r>
              <w:rPr>
                <w:b/>
                <w:sz w:val="20"/>
              </w:rPr>
              <w:t>Cân</w:t>
            </w:r>
            <w:r>
              <w:rPr>
                <w:b/>
                <w:spacing w:val="-5"/>
                <w:sz w:val="20"/>
              </w:rPr>
              <w:t xml:space="preserve"> </w:t>
            </w:r>
            <w:r>
              <w:rPr>
                <w:b/>
                <w:spacing w:val="-4"/>
                <w:sz w:val="20"/>
              </w:rPr>
              <w:t>nặng</w:t>
            </w:r>
          </w:p>
        </w:tc>
        <w:tc>
          <w:tcPr>
            <w:tcW w:w="2827" w:type="dxa"/>
          </w:tcPr>
          <w:p w14:paraId="515DC4BB" w14:textId="29827379" w:rsidR="00C25D3F" w:rsidRDefault="0002040D">
            <w:pPr>
              <w:pStyle w:val="TableParagraph"/>
              <w:spacing w:before="114" w:line="215" w:lineRule="exact"/>
              <w:ind w:left="111"/>
              <w:rPr>
                <w:b/>
                <w:sz w:val="20"/>
              </w:rPr>
            </w:pPr>
            <w:r>
              <w:rPr>
                <w:b/>
                <w:sz w:val="20"/>
              </w:rPr>
              <w:t>Phác</w:t>
            </w:r>
            <w:r>
              <w:rPr>
                <w:b/>
                <w:spacing w:val="-7"/>
                <w:sz w:val="20"/>
              </w:rPr>
              <w:t xml:space="preserve"> </w:t>
            </w:r>
            <w:r>
              <w:rPr>
                <w:b/>
                <w:sz w:val="20"/>
              </w:rPr>
              <w:t>đồ ARV</w:t>
            </w:r>
            <w:r>
              <w:rPr>
                <w:b/>
                <w:spacing w:val="-6"/>
                <w:sz w:val="20"/>
              </w:rPr>
              <w:t xml:space="preserve"> </w:t>
            </w:r>
            <w:r>
              <w:rPr>
                <w:b/>
                <w:sz w:val="20"/>
              </w:rPr>
              <w:t>tối</w:t>
            </w:r>
            <w:r>
              <w:rPr>
                <w:b/>
                <w:spacing w:val="-3"/>
                <w:sz w:val="20"/>
              </w:rPr>
              <w:t xml:space="preserve"> </w:t>
            </w:r>
            <w:r w:rsidR="008211B7">
              <w:rPr>
                <w:b/>
                <w:spacing w:val="-5"/>
                <w:sz w:val="20"/>
              </w:rPr>
              <w:t>ư</w:t>
            </w:r>
            <w:r>
              <w:rPr>
                <w:b/>
                <w:spacing w:val="-5"/>
                <w:sz w:val="20"/>
              </w:rPr>
              <w:t>u</w:t>
            </w:r>
          </w:p>
        </w:tc>
      </w:tr>
      <w:tr w:rsidR="00C25D3F" w14:paraId="0E1A1585" w14:textId="77777777">
        <w:trPr>
          <w:trHeight w:val="350"/>
        </w:trPr>
        <w:tc>
          <w:tcPr>
            <w:tcW w:w="3104" w:type="dxa"/>
            <w:tcBorders>
              <w:bottom w:val="nil"/>
            </w:tcBorders>
          </w:tcPr>
          <w:p w14:paraId="62DD9FAF" w14:textId="77777777" w:rsidR="00C25D3F" w:rsidRDefault="0002040D">
            <w:pPr>
              <w:pStyle w:val="TableParagraph"/>
              <w:spacing w:before="117" w:line="214" w:lineRule="exact"/>
              <w:ind w:left="108"/>
              <w:rPr>
                <w:sz w:val="20"/>
              </w:rPr>
            </w:pPr>
            <w:r>
              <w:rPr>
                <w:sz w:val="20"/>
              </w:rPr>
              <w:t>AZT</w:t>
            </w:r>
            <w:r>
              <w:rPr>
                <w:spacing w:val="-1"/>
                <w:sz w:val="20"/>
              </w:rPr>
              <w:t xml:space="preserve"> </w:t>
            </w:r>
            <w:r>
              <w:rPr>
                <w:sz w:val="20"/>
              </w:rPr>
              <w:t>+</w:t>
            </w:r>
            <w:r>
              <w:rPr>
                <w:spacing w:val="-4"/>
                <w:sz w:val="20"/>
              </w:rPr>
              <w:t xml:space="preserve"> </w:t>
            </w:r>
            <w:r>
              <w:rPr>
                <w:sz w:val="20"/>
              </w:rPr>
              <w:t>3TC</w:t>
            </w:r>
            <w:r>
              <w:rPr>
                <w:spacing w:val="-3"/>
                <w:sz w:val="20"/>
              </w:rPr>
              <w:t xml:space="preserve"> </w:t>
            </w:r>
            <w:r>
              <w:rPr>
                <w:sz w:val="20"/>
              </w:rPr>
              <w:t>+</w:t>
            </w:r>
            <w:r>
              <w:rPr>
                <w:spacing w:val="-4"/>
                <w:sz w:val="20"/>
              </w:rPr>
              <w:t xml:space="preserve"> </w:t>
            </w:r>
            <w:r>
              <w:rPr>
                <w:spacing w:val="-5"/>
                <w:sz w:val="20"/>
              </w:rPr>
              <w:t>NVP</w:t>
            </w:r>
          </w:p>
        </w:tc>
        <w:tc>
          <w:tcPr>
            <w:tcW w:w="2791" w:type="dxa"/>
            <w:tcBorders>
              <w:bottom w:val="nil"/>
            </w:tcBorders>
          </w:tcPr>
          <w:p w14:paraId="6B43F92D" w14:textId="77777777" w:rsidR="00C25D3F" w:rsidRDefault="0002040D">
            <w:pPr>
              <w:pStyle w:val="TableParagraph"/>
              <w:spacing w:before="117" w:line="214" w:lineRule="exact"/>
              <w:ind w:left="676"/>
              <w:rPr>
                <w:sz w:val="20"/>
              </w:rPr>
            </w:pPr>
            <w:r>
              <w:rPr>
                <w:sz w:val="20"/>
              </w:rPr>
              <w:t>&lt;</w:t>
            </w:r>
            <w:r>
              <w:rPr>
                <w:spacing w:val="-4"/>
                <w:sz w:val="20"/>
              </w:rPr>
              <w:t xml:space="preserve"> </w:t>
            </w:r>
            <w:r>
              <w:rPr>
                <w:sz w:val="20"/>
              </w:rPr>
              <w:t>30</w:t>
            </w:r>
            <w:r>
              <w:rPr>
                <w:spacing w:val="-2"/>
                <w:sz w:val="20"/>
              </w:rPr>
              <w:t xml:space="preserve"> </w:t>
            </w:r>
            <w:r>
              <w:rPr>
                <w:spacing w:val="-5"/>
                <w:sz w:val="20"/>
              </w:rPr>
              <w:t>kg</w:t>
            </w:r>
          </w:p>
        </w:tc>
        <w:tc>
          <w:tcPr>
            <w:tcW w:w="2827" w:type="dxa"/>
            <w:tcBorders>
              <w:bottom w:val="nil"/>
            </w:tcBorders>
          </w:tcPr>
          <w:p w14:paraId="29BB362D" w14:textId="77777777" w:rsidR="00C25D3F" w:rsidRDefault="0002040D">
            <w:pPr>
              <w:pStyle w:val="TableParagraph"/>
              <w:spacing w:before="117" w:line="214" w:lineRule="exact"/>
              <w:ind w:left="111"/>
              <w:rPr>
                <w:sz w:val="20"/>
              </w:rPr>
            </w:pPr>
            <w:r>
              <w:rPr>
                <w:sz w:val="20"/>
              </w:rPr>
              <w:t>ABC</w:t>
            </w:r>
            <w:r>
              <w:rPr>
                <w:spacing w:val="-1"/>
                <w:sz w:val="20"/>
              </w:rPr>
              <w:t xml:space="preserve"> </w:t>
            </w:r>
            <w:r>
              <w:rPr>
                <w:sz w:val="20"/>
              </w:rPr>
              <w:t>+</w:t>
            </w:r>
            <w:r>
              <w:rPr>
                <w:spacing w:val="-3"/>
                <w:sz w:val="20"/>
              </w:rPr>
              <w:t xml:space="preserve"> </w:t>
            </w:r>
            <w:r>
              <w:rPr>
                <w:sz w:val="20"/>
              </w:rPr>
              <w:t>3TC</w:t>
            </w:r>
            <w:r>
              <w:rPr>
                <w:spacing w:val="-3"/>
                <w:sz w:val="20"/>
              </w:rPr>
              <w:t xml:space="preserve"> </w:t>
            </w:r>
            <w:r>
              <w:rPr>
                <w:sz w:val="20"/>
              </w:rPr>
              <w:t>+</w:t>
            </w:r>
            <w:r>
              <w:rPr>
                <w:spacing w:val="-5"/>
                <w:sz w:val="20"/>
              </w:rPr>
              <w:t xml:space="preserve"> DTG</w:t>
            </w:r>
          </w:p>
        </w:tc>
      </w:tr>
      <w:tr w:rsidR="00C25D3F" w14:paraId="43990F01" w14:textId="77777777">
        <w:trPr>
          <w:trHeight w:val="229"/>
        </w:trPr>
        <w:tc>
          <w:tcPr>
            <w:tcW w:w="3104" w:type="dxa"/>
            <w:tcBorders>
              <w:top w:val="nil"/>
              <w:bottom w:val="nil"/>
            </w:tcBorders>
          </w:tcPr>
          <w:p w14:paraId="19B85980" w14:textId="77777777" w:rsidR="00C25D3F" w:rsidRDefault="0002040D">
            <w:pPr>
              <w:pStyle w:val="TableParagraph"/>
              <w:spacing w:line="209" w:lineRule="exact"/>
              <w:ind w:left="108"/>
              <w:rPr>
                <w:sz w:val="20"/>
              </w:rPr>
            </w:pPr>
            <w:r>
              <w:rPr>
                <w:sz w:val="20"/>
              </w:rPr>
              <w:t>AZT</w:t>
            </w:r>
            <w:r>
              <w:rPr>
                <w:spacing w:val="-1"/>
                <w:sz w:val="20"/>
              </w:rPr>
              <w:t xml:space="preserve"> </w:t>
            </w:r>
            <w:r>
              <w:rPr>
                <w:sz w:val="20"/>
              </w:rPr>
              <w:t>+</w:t>
            </w:r>
            <w:r>
              <w:rPr>
                <w:spacing w:val="-4"/>
                <w:sz w:val="20"/>
              </w:rPr>
              <w:t xml:space="preserve"> </w:t>
            </w:r>
            <w:r>
              <w:rPr>
                <w:sz w:val="20"/>
              </w:rPr>
              <w:t>3TC</w:t>
            </w:r>
            <w:r>
              <w:rPr>
                <w:spacing w:val="-3"/>
                <w:sz w:val="20"/>
              </w:rPr>
              <w:t xml:space="preserve"> </w:t>
            </w:r>
            <w:r>
              <w:rPr>
                <w:sz w:val="20"/>
              </w:rPr>
              <w:t>+</w:t>
            </w:r>
            <w:r>
              <w:rPr>
                <w:spacing w:val="-4"/>
                <w:sz w:val="20"/>
              </w:rPr>
              <w:t xml:space="preserve"> </w:t>
            </w:r>
            <w:r>
              <w:rPr>
                <w:spacing w:val="-5"/>
                <w:sz w:val="20"/>
              </w:rPr>
              <w:t>EFV</w:t>
            </w:r>
          </w:p>
        </w:tc>
        <w:tc>
          <w:tcPr>
            <w:tcW w:w="2791" w:type="dxa"/>
            <w:tcBorders>
              <w:top w:val="nil"/>
              <w:bottom w:val="nil"/>
            </w:tcBorders>
          </w:tcPr>
          <w:p w14:paraId="504E303B" w14:textId="77777777" w:rsidR="00C25D3F" w:rsidRDefault="00C25D3F">
            <w:pPr>
              <w:pStyle w:val="TableParagraph"/>
              <w:rPr>
                <w:rFonts w:ascii="Times New Roman"/>
                <w:sz w:val="16"/>
              </w:rPr>
            </w:pPr>
          </w:p>
        </w:tc>
        <w:tc>
          <w:tcPr>
            <w:tcW w:w="2827" w:type="dxa"/>
            <w:tcBorders>
              <w:top w:val="nil"/>
              <w:bottom w:val="nil"/>
            </w:tcBorders>
          </w:tcPr>
          <w:p w14:paraId="629D3221" w14:textId="77777777" w:rsidR="00C25D3F" w:rsidRDefault="00C25D3F">
            <w:pPr>
              <w:pStyle w:val="TableParagraph"/>
              <w:rPr>
                <w:rFonts w:ascii="Times New Roman"/>
                <w:sz w:val="16"/>
              </w:rPr>
            </w:pPr>
          </w:p>
        </w:tc>
      </w:tr>
      <w:tr w:rsidR="00C25D3F" w14:paraId="12B7F8C3" w14:textId="77777777">
        <w:trPr>
          <w:trHeight w:val="118"/>
        </w:trPr>
        <w:tc>
          <w:tcPr>
            <w:tcW w:w="3104" w:type="dxa"/>
            <w:vMerge w:val="restart"/>
            <w:tcBorders>
              <w:top w:val="nil"/>
              <w:bottom w:val="nil"/>
            </w:tcBorders>
          </w:tcPr>
          <w:p w14:paraId="61E16C3B" w14:textId="77777777" w:rsidR="00C25D3F" w:rsidRDefault="0002040D">
            <w:pPr>
              <w:pStyle w:val="TableParagraph"/>
              <w:spacing w:line="209" w:lineRule="exact"/>
              <w:ind w:left="108"/>
              <w:rPr>
                <w:sz w:val="20"/>
              </w:rPr>
            </w:pPr>
            <w:r>
              <w:rPr>
                <w:sz w:val="20"/>
              </w:rPr>
              <w:t>ABC</w:t>
            </w:r>
            <w:r>
              <w:rPr>
                <w:spacing w:val="-1"/>
                <w:sz w:val="20"/>
              </w:rPr>
              <w:t xml:space="preserve"> </w:t>
            </w:r>
            <w:r>
              <w:rPr>
                <w:sz w:val="20"/>
              </w:rPr>
              <w:t>+</w:t>
            </w:r>
            <w:r>
              <w:rPr>
                <w:spacing w:val="-3"/>
                <w:sz w:val="20"/>
              </w:rPr>
              <w:t xml:space="preserve"> </w:t>
            </w:r>
            <w:r>
              <w:rPr>
                <w:sz w:val="20"/>
              </w:rPr>
              <w:t>3TC</w:t>
            </w:r>
            <w:r>
              <w:rPr>
                <w:spacing w:val="-3"/>
                <w:sz w:val="20"/>
              </w:rPr>
              <w:t xml:space="preserve"> </w:t>
            </w:r>
            <w:r>
              <w:rPr>
                <w:sz w:val="20"/>
              </w:rPr>
              <w:t>+</w:t>
            </w:r>
            <w:r>
              <w:rPr>
                <w:spacing w:val="-5"/>
                <w:sz w:val="20"/>
              </w:rPr>
              <w:t xml:space="preserve"> NVP</w:t>
            </w:r>
          </w:p>
        </w:tc>
        <w:tc>
          <w:tcPr>
            <w:tcW w:w="2791" w:type="dxa"/>
            <w:tcBorders>
              <w:top w:val="nil"/>
            </w:tcBorders>
          </w:tcPr>
          <w:p w14:paraId="20020F98" w14:textId="77777777" w:rsidR="00C25D3F" w:rsidRDefault="00C25D3F">
            <w:pPr>
              <w:pStyle w:val="TableParagraph"/>
              <w:rPr>
                <w:rFonts w:ascii="Times New Roman"/>
                <w:sz w:val="6"/>
              </w:rPr>
            </w:pPr>
          </w:p>
        </w:tc>
        <w:tc>
          <w:tcPr>
            <w:tcW w:w="2827" w:type="dxa"/>
            <w:tcBorders>
              <w:top w:val="nil"/>
            </w:tcBorders>
          </w:tcPr>
          <w:p w14:paraId="0A1CECE0" w14:textId="77777777" w:rsidR="00C25D3F" w:rsidRDefault="00C25D3F">
            <w:pPr>
              <w:pStyle w:val="TableParagraph"/>
              <w:rPr>
                <w:rFonts w:ascii="Times New Roman"/>
                <w:sz w:val="6"/>
              </w:rPr>
            </w:pPr>
          </w:p>
        </w:tc>
      </w:tr>
      <w:tr w:rsidR="00C25D3F" w14:paraId="1D49DAD3" w14:textId="77777777">
        <w:trPr>
          <w:trHeight w:val="101"/>
        </w:trPr>
        <w:tc>
          <w:tcPr>
            <w:tcW w:w="3104" w:type="dxa"/>
            <w:vMerge/>
            <w:tcBorders>
              <w:top w:val="nil"/>
              <w:bottom w:val="nil"/>
            </w:tcBorders>
          </w:tcPr>
          <w:p w14:paraId="36CF0AD6" w14:textId="77777777" w:rsidR="00C25D3F" w:rsidRDefault="00C25D3F">
            <w:pPr>
              <w:rPr>
                <w:sz w:val="2"/>
                <w:szCs w:val="2"/>
              </w:rPr>
            </w:pPr>
          </w:p>
        </w:tc>
        <w:tc>
          <w:tcPr>
            <w:tcW w:w="2791" w:type="dxa"/>
            <w:tcBorders>
              <w:bottom w:val="nil"/>
            </w:tcBorders>
          </w:tcPr>
          <w:p w14:paraId="3FDF7DD9" w14:textId="77777777" w:rsidR="00C25D3F" w:rsidRDefault="00C25D3F">
            <w:pPr>
              <w:pStyle w:val="TableParagraph"/>
              <w:rPr>
                <w:rFonts w:ascii="Times New Roman"/>
                <w:sz w:val="4"/>
              </w:rPr>
            </w:pPr>
          </w:p>
        </w:tc>
        <w:tc>
          <w:tcPr>
            <w:tcW w:w="2827" w:type="dxa"/>
            <w:tcBorders>
              <w:bottom w:val="nil"/>
            </w:tcBorders>
          </w:tcPr>
          <w:p w14:paraId="7BEBB9F5" w14:textId="77777777" w:rsidR="00C25D3F" w:rsidRDefault="00C25D3F">
            <w:pPr>
              <w:pStyle w:val="TableParagraph"/>
              <w:rPr>
                <w:rFonts w:ascii="Times New Roman"/>
                <w:sz w:val="4"/>
              </w:rPr>
            </w:pPr>
          </w:p>
        </w:tc>
      </w:tr>
      <w:tr w:rsidR="00C25D3F" w14:paraId="62609B90" w14:textId="77777777">
        <w:trPr>
          <w:trHeight w:val="460"/>
        </w:trPr>
        <w:tc>
          <w:tcPr>
            <w:tcW w:w="3104" w:type="dxa"/>
            <w:tcBorders>
              <w:top w:val="nil"/>
              <w:bottom w:val="nil"/>
            </w:tcBorders>
          </w:tcPr>
          <w:p w14:paraId="355C9D01" w14:textId="77777777" w:rsidR="00C25D3F" w:rsidRDefault="0002040D">
            <w:pPr>
              <w:pStyle w:val="TableParagraph"/>
              <w:spacing w:line="230" w:lineRule="exact"/>
              <w:ind w:left="108" w:right="960"/>
              <w:rPr>
                <w:sz w:val="20"/>
              </w:rPr>
            </w:pPr>
            <w:r>
              <w:rPr>
                <w:sz w:val="20"/>
              </w:rPr>
              <w:t>ABC + 3TC + EFV ABC</w:t>
            </w:r>
            <w:r>
              <w:rPr>
                <w:spacing w:val="-1"/>
                <w:sz w:val="20"/>
              </w:rPr>
              <w:t xml:space="preserve"> </w:t>
            </w:r>
            <w:r>
              <w:rPr>
                <w:sz w:val="20"/>
              </w:rPr>
              <w:t>+</w:t>
            </w:r>
            <w:r>
              <w:rPr>
                <w:spacing w:val="-3"/>
                <w:sz w:val="20"/>
              </w:rPr>
              <w:t xml:space="preserve"> </w:t>
            </w:r>
            <w:r>
              <w:rPr>
                <w:sz w:val="20"/>
              </w:rPr>
              <w:t>3TC</w:t>
            </w:r>
            <w:r>
              <w:rPr>
                <w:spacing w:val="-3"/>
                <w:sz w:val="20"/>
              </w:rPr>
              <w:t xml:space="preserve"> </w:t>
            </w:r>
            <w:r>
              <w:rPr>
                <w:sz w:val="20"/>
              </w:rPr>
              <w:t>+</w:t>
            </w:r>
            <w:r>
              <w:rPr>
                <w:spacing w:val="-5"/>
                <w:sz w:val="20"/>
              </w:rPr>
              <w:t xml:space="preserve"> </w:t>
            </w:r>
            <w:r>
              <w:rPr>
                <w:spacing w:val="-2"/>
                <w:sz w:val="20"/>
              </w:rPr>
              <w:t>LPV/r</w:t>
            </w:r>
          </w:p>
        </w:tc>
        <w:tc>
          <w:tcPr>
            <w:tcW w:w="2791" w:type="dxa"/>
            <w:tcBorders>
              <w:top w:val="nil"/>
              <w:bottom w:val="nil"/>
            </w:tcBorders>
          </w:tcPr>
          <w:p w14:paraId="3D000CB9" w14:textId="77777777" w:rsidR="00C25D3F" w:rsidRDefault="0002040D">
            <w:pPr>
              <w:pStyle w:val="TableParagraph"/>
              <w:spacing w:before="18"/>
              <w:ind w:left="676"/>
              <w:rPr>
                <w:sz w:val="20"/>
              </w:rPr>
            </w:pPr>
            <w:r>
              <w:rPr>
                <w:sz w:val="20"/>
              </w:rPr>
              <w:t>&gt;30</w:t>
            </w:r>
            <w:r>
              <w:rPr>
                <w:spacing w:val="-5"/>
                <w:sz w:val="20"/>
              </w:rPr>
              <w:t xml:space="preserve"> kg</w:t>
            </w:r>
          </w:p>
        </w:tc>
        <w:tc>
          <w:tcPr>
            <w:tcW w:w="2827" w:type="dxa"/>
            <w:tcBorders>
              <w:top w:val="nil"/>
              <w:bottom w:val="nil"/>
            </w:tcBorders>
          </w:tcPr>
          <w:p w14:paraId="45F4FB7C" w14:textId="77777777" w:rsidR="00C25D3F" w:rsidRDefault="0002040D">
            <w:pPr>
              <w:pStyle w:val="TableParagraph"/>
              <w:spacing w:before="18"/>
              <w:ind w:left="677"/>
              <w:rPr>
                <w:sz w:val="20"/>
              </w:rPr>
            </w:pPr>
            <w:r>
              <w:rPr>
                <w:spacing w:val="-5"/>
                <w:sz w:val="20"/>
              </w:rPr>
              <w:t>TLD</w:t>
            </w:r>
          </w:p>
        </w:tc>
      </w:tr>
      <w:tr w:rsidR="00C25D3F" w14:paraId="79217594" w14:textId="77777777">
        <w:trPr>
          <w:trHeight w:val="229"/>
        </w:trPr>
        <w:tc>
          <w:tcPr>
            <w:tcW w:w="3104" w:type="dxa"/>
            <w:tcBorders>
              <w:top w:val="nil"/>
            </w:tcBorders>
          </w:tcPr>
          <w:p w14:paraId="2F3CC326" w14:textId="77777777" w:rsidR="00C25D3F" w:rsidRDefault="0002040D">
            <w:pPr>
              <w:pStyle w:val="TableParagraph"/>
              <w:spacing w:line="210" w:lineRule="exact"/>
              <w:ind w:left="108"/>
              <w:rPr>
                <w:sz w:val="20"/>
              </w:rPr>
            </w:pPr>
            <w:r>
              <w:rPr>
                <w:sz w:val="20"/>
              </w:rPr>
              <w:t>AZT</w:t>
            </w:r>
            <w:r>
              <w:rPr>
                <w:spacing w:val="53"/>
                <w:sz w:val="20"/>
              </w:rPr>
              <w:t xml:space="preserve"> </w:t>
            </w:r>
            <w:r>
              <w:rPr>
                <w:sz w:val="20"/>
              </w:rPr>
              <w:t>+</w:t>
            </w:r>
            <w:r>
              <w:rPr>
                <w:spacing w:val="-4"/>
                <w:sz w:val="20"/>
              </w:rPr>
              <w:t xml:space="preserve"> </w:t>
            </w:r>
            <w:r>
              <w:rPr>
                <w:sz w:val="20"/>
              </w:rPr>
              <w:t>3TC</w:t>
            </w:r>
            <w:r>
              <w:rPr>
                <w:spacing w:val="-3"/>
                <w:sz w:val="20"/>
              </w:rPr>
              <w:t xml:space="preserve"> </w:t>
            </w:r>
            <w:r>
              <w:rPr>
                <w:sz w:val="20"/>
              </w:rPr>
              <w:t>+</w:t>
            </w:r>
            <w:r>
              <w:rPr>
                <w:spacing w:val="-3"/>
                <w:sz w:val="20"/>
              </w:rPr>
              <w:t xml:space="preserve"> </w:t>
            </w:r>
            <w:r>
              <w:rPr>
                <w:spacing w:val="-4"/>
                <w:sz w:val="20"/>
              </w:rPr>
              <w:t>LPV/r</w:t>
            </w:r>
          </w:p>
        </w:tc>
        <w:tc>
          <w:tcPr>
            <w:tcW w:w="2791" w:type="dxa"/>
            <w:tcBorders>
              <w:top w:val="nil"/>
            </w:tcBorders>
          </w:tcPr>
          <w:p w14:paraId="4917487E" w14:textId="77777777" w:rsidR="00C25D3F" w:rsidRDefault="00C25D3F">
            <w:pPr>
              <w:pStyle w:val="TableParagraph"/>
              <w:rPr>
                <w:rFonts w:ascii="Times New Roman"/>
                <w:sz w:val="16"/>
              </w:rPr>
            </w:pPr>
          </w:p>
        </w:tc>
        <w:tc>
          <w:tcPr>
            <w:tcW w:w="2827" w:type="dxa"/>
            <w:tcBorders>
              <w:top w:val="nil"/>
            </w:tcBorders>
          </w:tcPr>
          <w:p w14:paraId="1D44F2C0" w14:textId="77777777" w:rsidR="00C25D3F" w:rsidRDefault="00C25D3F">
            <w:pPr>
              <w:pStyle w:val="TableParagraph"/>
              <w:rPr>
                <w:rFonts w:ascii="Times New Roman"/>
                <w:sz w:val="16"/>
              </w:rPr>
            </w:pPr>
          </w:p>
        </w:tc>
      </w:tr>
    </w:tbl>
    <w:p w14:paraId="13A8BA0F" w14:textId="425DD9A5" w:rsidR="00C25D3F" w:rsidRDefault="0002040D">
      <w:pPr>
        <w:pStyle w:val="BodyText"/>
        <w:spacing w:before="114"/>
        <w:ind w:right="1013"/>
        <w:jc w:val="both"/>
      </w:pPr>
      <w:r>
        <w:t>Có thể chuyển đổi sang phác đồ có DTG cho trẻ từ 4 tuần tuổi và nặng từ 3kg trở lên</w:t>
      </w:r>
      <w:r>
        <w:rPr>
          <w:spacing w:val="80"/>
        </w:rPr>
        <w:t xml:space="preserve"> </w:t>
      </w:r>
      <w:r>
        <w:t xml:space="preserve">khi có thuốc DTG dành cho trẻ em, </w:t>
      </w:r>
      <w:r w:rsidR="008211B7">
        <w:t>ư</w:t>
      </w:r>
      <w:r>
        <w:t>u tiên cho trẻ: 1) Đang dùng phác đồ NNRTI, 2) Bắt đầu điều trị lao, 3) Dùng LPV/r viên nén.</w:t>
      </w:r>
    </w:p>
    <w:p w14:paraId="4AF69EB3" w14:textId="019278E0" w:rsidR="00C25D3F" w:rsidRDefault="0002040D">
      <w:pPr>
        <w:pStyle w:val="BodyText"/>
        <w:spacing w:before="121"/>
        <w:ind w:right="1014"/>
        <w:jc w:val="both"/>
      </w:pPr>
      <w:r>
        <w:t>Xét</w:t>
      </w:r>
      <w:r>
        <w:rPr>
          <w:spacing w:val="-1"/>
        </w:rPr>
        <w:t xml:space="preserve"> </w:t>
      </w:r>
      <w:r>
        <w:t>nghiệm</w:t>
      </w:r>
      <w:r>
        <w:rPr>
          <w:spacing w:val="-1"/>
        </w:rPr>
        <w:t xml:space="preserve"> </w:t>
      </w:r>
      <w:r>
        <w:t>tải</w:t>
      </w:r>
      <w:r>
        <w:rPr>
          <w:spacing w:val="-1"/>
        </w:rPr>
        <w:t xml:space="preserve"> </w:t>
      </w:r>
      <w:r>
        <w:t>l</w:t>
      </w:r>
      <w:r w:rsidR="008211B7">
        <w:t>ư</w:t>
      </w:r>
      <w:r>
        <w:t>ợng</w:t>
      </w:r>
      <w:r>
        <w:rPr>
          <w:spacing w:val="-3"/>
        </w:rPr>
        <w:t xml:space="preserve"> </w:t>
      </w:r>
      <w:r>
        <w:t>HIV</w:t>
      </w:r>
      <w:r>
        <w:rPr>
          <w:spacing w:val="-2"/>
        </w:rPr>
        <w:t xml:space="preserve"> </w:t>
      </w:r>
      <w:r>
        <w:t>không</w:t>
      </w:r>
      <w:r>
        <w:rPr>
          <w:spacing w:val="-2"/>
        </w:rPr>
        <w:t xml:space="preserve"> </w:t>
      </w:r>
      <w:r>
        <w:t>phải</w:t>
      </w:r>
      <w:r>
        <w:rPr>
          <w:spacing w:val="-1"/>
        </w:rPr>
        <w:t xml:space="preserve"> </w:t>
      </w:r>
      <w:r>
        <w:t>là</w:t>
      </w:r>
      <w:r>
        <w:rPr>
          <w:spacing w:val="-2"/>
        </w:rPr>
        <w:t xml:space="preserve"> </w:t>
      </w:r>
      <w:r>
        <w:t>điều</w:t>
      </w:r>
      <w:r>
        <w:rPr>
          <w:spacing w:val="-2"/>
        </w:rPr>
        <w:t xml:space="preserve"> </w:t>
      </w:r>
      <w:r>
        <w:t>kiện</w:t>
      </w:r>
      <w:r>
        <w:rPr>
          <w:spacing w:val="-2"/>
        </w:rPr>
        <w:t xml:space="preserve"> </w:t>
      </w:r>
      <w:r>
        <w:t>để</w:t>
      </w:r>
      <w:r>
        <w:rPr>
          <w:spacing w:val="-2"/>
        </w:rPr>
        <w:t xml:space="preserve"> </w:t>
      </w:r>
      <w:r>
        <w:t>chuyển</w:t>
      </w:r>
      <w:r>
        <w:rPr>
          <w:spacing w:val="-2"/>
        </w:rPr>
        <w:t xml:space="preserve"> </w:t>
      </w:r>
      <w:r>
        <w:t>đổi,</w:t>
      </w:r>
      <w:r>
        <w:rPr>
          <w:spacing w:val="-1"/>
        </w:rPr>
        <w:t xml:space="preserve"> </w:t>
      </w:r>
      <w:r>
        <w:t>mặc dù việc</w:t>
      </w:r>
      <w:r>
        <w:rPr>
          <w:spacing w:val="-2"/>
        </w:rPr>
        <w:t xml:space="preserve"> </w:t>
      </w:r>
      <w:r>
        <w:t>theo</w:t>
      </w:r>
      <w:r>
        <w:rPr>
          <w:spacing w:val="-2"/>
        </w:rPr>
        <w:t xml:space="preserve"> </w:t>
      </w:r>
      <w:r>
        <w:t>dõi tải l</w:t>
      </w:r>
      <w:r w:rsidR="008211B7">
        <w:t>ư</w:t>
      </w:r>
      <w:r>
        <w:t>ợng HIV rất quan trọng để theo dõi điều trị ARV ở trẻ em.</w:t>
      </w:r>
    </w:p>
    <w:p w14:paraId="72331D47" w14:textId="3E3C796C" w:rsidR="00C25D3F" w:rsidRDefault="0002040D">
      <w:pPr>
        <w:pStyle w:val="Heading5"/>
        <w:numPr>
          <w:ilvl w:val="0"/>
          <w:numId w:val="157"/>
        </w:numPr>
        <w:tabs>
          <w:tab w:val="left" w:pos="1139"/>
        </w:tabs>
        <w:spacing w:before="243"/>
        <w:ind w:left="1139" w:hanging="266"/>
        <w:jc w:val="left"/>
        <w:rPr>
          <w:rFonts w:ascii="Arial" w:hAnsi="Arial"/>
        </w:rPr>
      </w:pPr>
      <w:bookmarkStart w:id="24" w:name="_bookmark23"/>
      <w:bookmarkEnd w:id="24"/>
      <w:r>
        <w:rPr>
          <w:rFonts w:ascii="Arial" w:hAnsi="Arial"/>
        </w:rPr>
        <w:t>ĐIỀU TRỊ</w:t>
      </w:r>
      <w:r>
        <w:rPr>
          <w:rFonts w:ascii="Arial" w:hAnsi="Arial"/>
          <w:spacing w:val="3"/>
        </w:rPr>
        <w:t xml:space="preserve"> </w:t>
      </w:r>
      <w:r>
        <w:rPr>
          <w:rFonts w:ascii="Arial" w:hAnsi="Arial"/>
        </w:rPr>
        <w:t>ARV</w:t>
      </w:r>
      <w:r>
        <w:rPr>
          <w:rFonts w:ascii="Arial" w:hAnsi="Arial"/>
          <w:spacing w:val="1"/>
        </w:rPr>
        <w:t xml:space="preserve"> </w:t>
      </w:r>
      <w:r>
        <w:rPr>
          <w:rFonts w:ascii="Arial" w:hAnsi="Arial"/>
        </w:rPr>
        <w:t>CHO NG</w:t>
      </w:r>
      <w:r w:rsidR="008211B7">
        <w:rPr>
          <w:rFonts w:ascii="Arial" w:hAnsi="Arial"/>
        </w:rPr>
        <w:t>Ư</w:t>
      </w:r>
      <w:r>
        <w:rPr>
          <w:rFonts w:ascii="Arial" w:hAnsi="Arial"/>
        </w:rPr>
        <w:t>ỜI</w:t>
      </w:r>
      <w:r>
        <w:rPr>
          <w:rFonts w:ascii="Arial" w:hAnsi="Arial"/>
          <w:spacing w:val="1"/>
        </w:rPr>
        <w:t xml:space="preserve"> </w:t>
      </w:r>
      <w:r>
        <w:rPr>
          <w:rFonts w:ascii="Arial" w:hAnsi="Arial"/>
        </w:rPr>
        <w:t>NHIỄM</w:t>
      </w:r>
      <w:r>
        <w:rPr>
          <w:rFonts w:ascii="Arial" w:hAnsi="Arial"/>
          <w:spacing w:val="-1"/>
        </w:rPr>
        <w:t xml:space="preserve"> </w:t>
      </w:r>
      <w:r>
        <w:rPr>
          <w:rFonts w:ascii="Arial" w:hAnsi="Arial"/>
        </w:rPr>
        <w:t>HIV</w:t>
      </w:r>
      <w:r>
        <w:rPr>
          <w:rFonts w:ascii="Arial" w:hAnsi="Arial"/>
          <w:spacing w:val="-1"/>
        </w:rPr>
        <w:t xml:space="preserve"> </w:t>
      </w:r>
      <w:r>
        <w:rPr>
          <w:rFonts w:ascii="Arial" w:hAnsi="Arial"/>
        </w:rPr>
        <w:t>ĐỒNG MẮC</w:t>
      </w:r>
      <w:r>
        <w:rPr>
          <w:rFonts w:ascii="Arial" w:hAnsi="Arial"/>
          <w:spacing w:val="1"/>
        </w:rPr>
        <w:t xml:space="preserve"> </w:t>
      </w:r>
      <w:r>
        <w:rPr>
          <w:rFonts w:ascii="Arial" w:hAnsi="Arial"/>
          <w:spacing w:val="-5"/>
        </w:rPr>
        <w:t>LAO</w:t>
      </w:r>
    </w:p>
    <w:p w14:paraId="2DF72E58" w14:textId="77777777" w:rsidR="00C25D3F" w:rsidRDefault="0002040D">
      <w:pPr>
        <w:pStyle w:val="ListParagraph"/>
        <w:numPr>
          <w:ilvl w:val="1"/>
          <w:numId w:val="157"/>
        </w:numPr>
        <w:tabs>
          <w:tab w:val="left" w:pos="1320"/>
        </w:tabs>
        <w:spacing w:before="240"/>
        <w:ind w:left="1320" w:hanging="447"/>
        <w:rPr>
          <w:rFonts w:ascii="Arial" w:hAnsi="Arial"/>
          <w:b/>
          <w:sz w:val="23"/>
        </w:rPr>
      </w:pPr>
      <w:r>
        <w:rPr>
          <w:rFonts w:ascii="Arial" w:hAnsi="Arial"/>
          <w:b/>
          <w:sz w:val="23"/>
        </w:rPr>
        <w:t>Nguyên</w:t>
      </w:r>
      <w:r>
        <w:rPr>
          <w:rFonts w:ascii="Arial" w:hAnsi="Arial"/>
          <w:b/>
          <w:spacing w:val="-4"/>
          <w:sz w:val="23"/>
        </w:rPr>
        <w:t xml:space="preserve"> </w:t>
      </w:r>
      <w:r>
        <w:rPr>
          <w:rFonts w:ascii="Arial" w:hAnsi="Arial"/>
          <w:b/>
          <w:sz w:val="23"/>
        </w:rPr>
        <w:t>tắc</w:t>
      </w:r>
      <w:r>
        <w:rPr>
          <w:rFonts w:ascii="Arial" w:hAnsi="Arial"/>
          <w:b/>
          <w:spacing w:val="-4"/>
          <w:sz w:val="23"/>
        </w:rPr>
        <w:t xml:space="preserve"> </w:t>
      </w:r>
      <w:r>
        <w:rPr>
          <w:rFonts w:ascii="Arial" w:hAnsi="Arial"/>
          <w:b/>
          <w:spacing w:val="-2"/>
          <w:sz w:val="23"/>
        </w:rPr>
        <w:t>chung</w:t>
      </w:r>
    </w:p>
    <w:p w14:paraId="7EB9C20D" w14:textId="0DFB6DFE" w:rsidR="00C25D3F" w:rsidRDefault="0002040D">
      <w:pPr>
        <w:pStyle w:val="ListParagraph"/>
        <w:numPr>
          <w:ilvl w:val="0"/>
          <w:numId w:val="149"/>
        </w:numPr>
        <w:tabs>
          <w:tab w:val="left" w:pos="1011"/>
        </w:tabs>
        <w:spacing w:before="116"/>
        <w:ind w:left="1011" w:hanging="138"/>
        <w:rPr>
          <w:sz w:val="24"/>
        </w:rPr>
      </w:pPr>
      <w:r>
        <w:rPr>
          <w:sz w:val="24"/>
        </w:rPr>
        <w:t>Điều</w:t>
      </w:r>
      <w:r>
        <w:rPr>
          <w:spacing w:val="-6"/>
          <w:sz w:val="24"/>
        </w:rPr>
        <w:t xml:space="preserve"> </w:t>
      </w:r>
      <w:r>
        <w:rPr>
          <w:sz w:val="24"/>
        </w:rPr>
        <w:t>trị</w:t>
      </w:r>
      <w:r>
        <w:rPr>
          <w:spacing w:val="-5"/>
          <w:sz w:val="24"/>
        </w:rPr>
        <w:t xml:space="preserve"> </w:t>
      </w:r>
      <w:r>
        <w:rPr>
          <w:sz w:val="24"/>
        </w:rPr>
        <w:t>lao</w:t>
      </w:r>
      <w:r>
        <w:rPr>
          <w:spacing w:val="-5"/>
          <w:sz w:val="24"/>
        </w:rPr>
        <w:t xml:space="preserve"> </w:t>
      </w:r>
      <w:r>
        <w:rPr>
          <w:sz w:val="24"/>
        </w:rPr>
        <w:t>sớm</w:t>
      </w:r>
      <w:r>
        <w:rPr>
          <w:spacing w:val="-6"/>
          <w:sz w:val="24"/>
        </w:rPr>
        <w:t xml:space="preserve"> </w:t>
      </w:r>
      <w:r>
        <w:rPr>
          <w:sz w:val="24"/>
        </w:rPr>
        <w:t>và</w:t>
      </w:r>
      <w:r>
        <w:rPr>
          <w:spacing w:val="-5"/>
          <w:sz w:val="24"/>
        </w:rPr>
        <w:t xml:space="preserve"> </w:t>
      </w:r>
      <w:r>
        <w:rPr>
          <w:sz w:val="24"/>
        </w:rPr>
        <w:t>không</w:t>
      </w:r>
      <w:r>
        <w:rPr>
          <w:spacing w:val="-8"/>
          <w:sz w:val="24"/>
        </w:rPr>
        <w:t xml:space="preserve"> </w:t>
      </w:r>
      <w:r>
        <w:rPr>
          <w:sz w:val="24"/>
        </w:rPr>
        <w:t>đ</w:t>
      </w:r>
      <w:r w:rsidR="008211B7">
        <w:rPr>
          <w:sz w:val="24"/>
        </w:rPr>
        <w:t>ư</w:t>
      </w:r>
      <w:r>
        <w:rPr>
          <w:sz w:val="24"/>
        </w:rPr>
        <w:t>ợc</w:t>
      </w:r>
      <w:r>
        <w:rPr>
          <w:spacing w:val="-6"/>
          <w:sz w:val="24"/>
        </w:rPr>
        <w:t xml:space="preserve"> </w:t>
      </w:r>
      <w:r>
        <w:rPr>
          <w:sz w:val="24"/>
        </w:rPr>
        <w:t>trì</w:t>
      </w:r>
      <w:r>
        <w:rPr>
          <w:spacing w:val="-5"/>
          <w:sz w:val="24"/>
        </w:rPr>
        <w:t xml:space="preserve"> </w:t>
      </w:r>
      <w:r>
        <w:rPr>
          <w:sz w:val="24"/>
        </w:rPr>
        <w:t>hoãn</w:t>
      </w:r>
      <w:r>
        <w:rPr>
          <w:spacing w:val="-5"/>
          <w:sz w:val="24"/>
        </w:rPr>
        <w:t xml:space="preserve"> </w:t>
      </w:r>
      <w:r>
        <w:rPr>
          <w:sz w:val="24"/>
        </w:rPr>
        <w:t>điều</w:t>
      </w:r>
      <w:r>
        <w:rPr>
          <w:spacing w:val="-6"/>
          <w:sz w:val="24"/>
        </w:rPr>
        <w:t xml:space="preserve"> </w:t>
      </w:r>
      <w:r>
        <w:rPr>
          <w:sz w:val="24"/>
        </w:rPr>
        <w:t>trị</w:t>
      </w:r>
      <w:r>
        <w:rPr>
          <w:spacing w:val="-3"/>
          <w:sz w:val="24"/>
        </w:rPr>
        <w:t xml:space="preserve"> </w:t>
      </w:r>
      <w:r>
        <w:rPr>
          <w:sz w:val="24"/>
        </w:rPr>
        <w:t>lao</w:t>
      </w:r>
      <w:r>
        <w:rPr>
          <w:spacing w:val="-5"/>
          <w:sz w:val="24"/>
        </w:rPr>
        <w:t xml:space="preserve"> </w:t>
      </w:r>
      <w:r>
        <w:rPr>
          <w:sz w:val="24"/>
        </w:rPr>
        <w:t>khi</w:t>
      </w:r>
      <w:r>
        <w:rPr>
          <w:spacing w:val="-6"/>
          <w:sz w:val="24"/>
        </w:rPr>
        <w:t xml:space="preserve"> </w:t>
      </w:r>
      <w:r>
        <w:rPr>
          <w:sz w:val="24"/>
        </w:rPr>
        <w:t>nhiễm</w:t>
      </w:r>
      <w:r>
        <w:rPr>
          <w:spacing w:val="-5"/>
          <w:sz w:val="24"/>
        </w:rPr>
        <w:t xml:space="preserve"> </w:t>
      </w:r>
      <w:r>
        <w:rPr>
          <w:spacing w:val="-4"/>
          <w:sz w:val="24"/>
        </w:rPr>
        <w:t>HIV;</w:t>
      </w:r>
    </w:p>
    <w:p w14:paraId="375675FE" w14:textId="71824E06" w:rsidR="00C25D3F" w:rsidRDefault="0002040D">
      <w:pPr>
        <w:pStyle w:val="ListParagraph"/>
        <w:numPr>
          <w:ilvl w:val="0"/>
          <w:numId w:val="149"/>
        </w:numPr>
        <w:tabs>
          <w:tab w:val="left" w:pos="1011"/>
        </w:tabs>
        <w:spacing w:before="121"/>
        <w:ind w:left="1011" w:hanging="138"/>
        <w:rPr>
          <w:sz w:val="24"/>
        </w:rPr>
      </w:pPr>
      <w:r>
        <w:rPr>
          <w:sz w:val="24"/>
        </w:rPr>
        <w:t>Thực</w:t>
      </w:r>
      <w:r>
        <w:rPr>
          <w:spacing w:val="-7"/>
          <w:sz w:val="24"/>
        </w:rPr>
        <w:t xml:space="preserve"> </w:t>
      </w:r>
      <w:r>
        <w:rPr>
          <w:sz w:val="24"/>
        </w:rPr>
        <w:t>hiện</w:t>
      </w:r>
      <w:r>
        <w:rPr>
          <w:spacing w:val="-5"/>
          <w:sz w:val="24"/>
        </w:rPr>
        <w:t xml:space="preserve"> </w:t>
      </w:r>
      <w:r>
        <w:rPr>
          <w:sz w:val="24"/>
        </w:rPr>
        <w:t>đúng</w:t>
      </w:r>
      <w:r>
        <w:rPr>
          <w:spacing w:val="-8"/>
          <w:sz w:val="24"/>
        </w:rPr>
        <w:t xml:space="preserve"> </w:t>
      </w:r>
      <w:r>
        <w:rPr>
          <w:sz w:val="24"/>
        </w:rPr>
        <w:t>thời</w:t>
      </w:r>
      <w:r>
        <w:rPr>
          <w:spacing w:val="-6"/>
          <w:sz w:val="24"/>
        </w:rPr>
        <w:t xml:space="preserve"> </w:t>
      </w:r>
      <w:r>
        <w:rPr>
          <w:sz w:val="24"/>
        </w:rPr>
        <w:t>điểm</w:t>
      </w:r>
      <w:r>
        <w:rPr>
          <w:spacing w:val="-5"/>
          <w:sz w:val="24"/>
        </w:rPr>
        <w:t xml:space="preserve"> </w:t>
      </w:r>
      <w:r>
        <w:rPr>
          <w:sz w:val="24"/>
        </w:rPr>
        <w:t>bắt</w:t>
      </w:r>
      <w:r>
        <w:rPr>
          <w:spacing w:val="-6"/>
          <w:sz w:val="24"/>
        </w:rPr>
        <w:t xml:space="preserve"> </w:t>
      </w:r>
      <w:r>
        <w:rPr>
          <w:sz w:val="24"/>
        </w:rPr>
        <w:t>đầu</w:t>
      </w:r>
      <w:r>
        <w:rPr>
          <w:spacing w:val="-5"/>
          <w:sz w:val="24"/>
        </w:rPr>
        <w:t xml:space="preserve"> </w:t>
      </w:r>
      <w:r>
        <w:rPr>
          <w:sz w:val="24"/>
        </w:rPr>
        <w:t>điều</w:t>
      </w:r>
      <w:r>
        <w:rPr>
          <w:spacing w:val="-6"/>
          <w:sz w:val="24"/>
        </w:rPr>
        <w:t xml:space="preserve"> </w:t>
      </w:r>
      <w:r>
        <w:rPr>
          <w:sz w:val="24"/>
        </w:rPr>
        <w:t>trị</w:t>
      </w:r>
      <w:r>
        <w:rPr>
          <w:spacing w:val="-5"/>
          <w:sz w:val="24"/>
        </w:rPr>
        <w:t xml:space="preserve"> </w:t>
      </w:r>
      <w:r>
        <w:rPr>
          <w:sz w:val="24"/>
        </w:rPr>
        <w:t>ARV</w:t>
      </w:r>
      <w:r>
        <w:rPr>
          <w:spacing w:val="-6"/>
          <w:sz w:val="24"/>
        </w:rPr>
        <w:t xml:space="preserve"> </w:t>
      </w:r>
      <w:r>
        <w:rPr>
          <w:sz w:val="24"/>
        </w:rPr>
        <w:t>ở</w:t>
      </w:r>
      <w:r>
        <w:rPr>
          <w:spacing w:val="-5"/>
          <w:sz w:val="24"/>
        </w:rPr>
        <w:t xml:space="preserve"> </w:t>
      </w:r>
      <w:r>
        <w:rPr>
          <w:sz w:val="24"/>
        </w:rPr>
        <w:t>ng</w:t>
      </w:r>
      <w:r w:rsidR="008211B7">
        <w:rPr>
          <w:sz w:val="24"/>
        </w:rPr>
        <w:t>ư</w:t>
      </w:r>
      <w:r>
        <w:rPr>
          <w:sz w:val="24"/>
        </w:rPr>
        <w:t>ời</w:t>
      </w:r>
      <w:r>
        <w:rPr>
          <w:spacing w:val="-6"/>
          <w:sz w:val="24"/>
        </w:rPr>
        <w:t xml:space="preserve"> </w:t>
      </w:r>
      <w:r>
        <w:rPr>
          <w:sz w:val="24"/>
        </w:rPr>
        <w:t>bệnh</w:t>
      </w:r>
      <w:r>
        <w:rPr>
          <w:spacing w:val="-5"/>
          <w:sz w:val="24"/>
        </w:rPr>
        <w:t xml:space="preserve"> </w:t>
      </w:r>
      <w:r>
        <w:rPr>
          <w:sz w:val="24"/>
        </w:rPr>
        <w:t>điều</w:t>
      </w:r>
      <w:r>
        <w:rPr>
          <w:spacing w:val="-5"/>
          <w:sz w:val="24"/>
        </w:rPr>
        <w:t xml:space="preserve"> </w:t>
      </w:r>
      <w:r>
        <w:rPr>
          <w:sz w:val="24"/>
        </w:rPr>
        <w:t>trị</w:t>
      </w:r>
      <w:r>
        <w:rPr>
          <w:spacing w:val="-6"/>
          <w:sz w:val="24"/>
        </w:rPr>
        <w:t xml:space="preserve"> </w:t>
      </w:r>
      <w:r>
        <w:rPr>
          <w:spacing w:val="-4"/>
          <w:sz w:val="24"/>
        </w:rPr>
        <w:t>lao.</w:t>
      </w:r>
    </w:p>
    <w:p w14:paraId="0AF96220" w14:textId="746960DC" w:rsidR="00C25D3F" w:rsidRDefault="0002040D">
      <w:pPr>
        <w:pStyle w:val="ListParagraph"/>
        <w:numPr>
          <w:ilvl w:val="0"/>
          <w:numId w:val="149"/>
        </w:numPr>
        <w:tabs>
          <w:tab w:val="left" w:pos="1020"/>
        </w:tabs>
        <w:ind w:right="1013" w:firstLine="0"/>
        <w:rPr>
          <w:sz w:val="24"/>
        </w:rPr>
      </w:pPr>
      <w:r>
        <w:rPr>
          <w:sz w:val="24"/>
        </w:rPr>
        <w:t>Tr</w:t>
      </w:r>
      <w:r w:rsidR="008211B7">
        <w:rPr>
          <w:sz w:val="24"/>
        </w:rPr>
        <w:t>ư</w:t>
      </w:r>
      <w:r>
        <w:rPr>
          <w:sz w:val="24"/>
        </w:rPr>
        <w:t>ớc</w:t>
      </w:r>
      <w:r>
        <w:rPr>
          <w:spacing w:val="-6"/>
          <w:sz w:val="24"/>
        </w:rPr>
        <w:t xml:space="preserve"> </w:t>
      </w:r>
      <w:r>
        <w:rPr>
          <w:sz w:val="24"/>
        </w:rPr>
        <w:t>khi</w:t>
      </w:r>
      <w:r>
        <w:rPr>
          <w:spacing w:val="-5"/>
          <w:sz w:val="24"/>
        </w:rPr>
        <w:t xml:space="preserve"> </w:t>
      </w:r>
      <w:r>
        <w:rPr>
          <w:sz w:val="24"/>
        </w:rPr>
        <w:t>điều</w:t>
      </w:r>
      <w:r>
        <w:rPr>
          <w:spacing w:val="-5"/>
          <w:sz w:val="24"/>
        </w:rPr>
        <w:t xml:space="preserve"> </w:t>
      </w:r>
      <w:r>
        <w:rPr>
          <w:sz w:val="24"/>
        </w:rPr>
        <w:t>trị</w:t>
      </w:r>
      <w:r>
        <w:rPr>
          <w:spacing w:val="-4"/>
          <w:sz w:val="24"/>
        </w:rPr>
        <w:t xml:space="preserve"> </w:t>
      </w:r>
      <w:r>
        <w:rPr>
          <w:sz w:val="24"/>
        </w:rPr>
        <w:t>cần</w:t>
      </w:r>
      <w:r>
        <w:rPr>
          <w:spacing w:val="-3"/>
          <w:sz w:val="24"/>
        </w:rPr>
        <w:t xml:space="preserve"> </w:t>
      </w:r>
      <w:r>
        <w:rPr>
          <w:sz w:val="24"/>
        </w:rPr>
        <w:t>xem</w:t>
      </w:r>
      <w:r>
        <w:rPr>
          <w:spacing w:val="-6"/>
          <w:sz w:val="24"/>
        </w:rPr>
        <w:t xml:space="preserve"> </w:t>
      </w:r>
      <w:r>
        <w:rPr>
          <w:sz w:val="24"/>
        </w:rPr>
        <w:t>xét</w:t>
      </w:r>
      <w:r>
        <w:rPr>
          <w:spacing w:val="-5"/>
          <w:sz w:val="24"/>
        </w:rPr>
        <w:t xml:space="preserve"> </w:t>
      </w:r>
      <w:r>
        <w:rPr>
          <w:sz w:val="24"/>
        </w:rPr>
        <w:t>vấn</w:t>
      </w:r>
      <w:r>
        <w:rPr>
          <w:spacing w:val="-5"/>
          <w:sz w:val="24"/>
        </w:rPr>
        <w:t xml:space="preserve"> </w:t>
      </w:r>
      <w:r>
        <w:rPr>
          <w:sz w:val="24"/>
        </w:rPr>
        <w:t>đề</w:t>
      </w:r>
      <w:r>
        <w:rPr>
          <w:spacing w:val="-6"/>
          <w:sz w:val="24"/>
        </w:rPr>
        <w:t xml:space="preserve"> </w:t>
      </w:r>
      <w:r>
        <w:rPr>
          <w:sz w:val="24"/>
        </w:rPr>
        <w:t>t</w:t>
      </w:r>
      <w:r w:rsidR="008211B7">
        <w:rPr>
          <w:sz w:val="24"/>
        </w:rPr>
        <w:t>ư</w:t>
      </w:r>
      <w:r>
        <w:rPr>
          <w:sz w:val="24"/>
        </w:rPr>
        <w:t>ơng</w:t>
      </w:r>
      <w:r>
        <w:rPr>
          <w:spacing w:val="-6"/>
          <w:sz w:val="24"/>
        </w:rPr>
        <w:t xml:space="preserve"> </w:t>
      </w:r>
      <w:r>
        <w:rPr>
          <w:sz w:val="24"/>
        </w:rPr>
        <w:t>tác</w:t>
      </w:r>
      <w:r>
        <w:rPr>
          <w:spacing w:val="-6"/>
          <w:sz w:val="24"/>
        </w:rPr>
        <w:t xml:space="preserve"> </w:t>
      </w:r>
      <w:r>
        <w:rPr>
          <w:sz w:val="24"/>
        </w:rPr>
        <w:t>giữa</w:t>
      </w:r>
      <w:r>
        <w:rPr>
          <w:spacing w:val="-6"/>
          <w:sz w:val="24"/>
        </w:rPr>
        <w:t xml:space="preserve"> </w:t>
      </w:r>
      <w:r>
        <w:rPr>
          <w:sz w:val="24"/>
        </w:rPr>
        <w:t>thuốc</w:t>
      </w:r>
      <w:r>
        <w:rPr>
          <w:spacing w:val="-6"/>
          <w:sz w:val="24"/>
        </w:rPr>
        <w:t xml:space="preserve"> </w:t>
      </w:r>
      <w:r>
        <w:rPr>
          <w:sz w:val="24"/>
        </w:rPr>
        <w:t>ARV</w:t>
      </w:r>
      <w:r>
        <w:rPr>
          <w:spacing w:val="-5"/>
          <w:sz w:val="24"/>
        </w:rPr>
        <w:t xml:space="preserve"> </w:t>
      </w:r>
      <w:r>
        <w:rPr>
          <w:sz w:val="24"/>
        </w:rPr>
        <w:t>với</w:t>
      </w:r>
      <w:r>
        <w:rPr>
          <w:spacing w:val="-5"/>
          <w:sz w:val="24"/>
        </w:rPr>
        <w:t xml:space="preserve"> </w:t>
      </w:r>
      <w:r>
        <w:rPr>
          <w:sz w:val="24"/>
        </w:rPr>
        <w:t>thuốc</w:t>
      </w:r>
      <w:r>
        <w:rPr>
          <w:spacing w:val="-6"/>
          <w:sz w:val="24"/>
        </w:rPr>
        <w:t xml:space="preserve"> </w:t>
      </w:r>
      <w:r>
        <w:rPr>
          <w:sz w:val="24"/>
        </w:rPr>
        <w:t>chống</w:t>
      </w:r>
      <w:r>
        <w:rPr>
          <w:spacing w:val="-7"/>
          <w:sz w:val="24"/>
        </w:rPr>
        <w:t xml:space="preserve"> </w:t>
      </w:r>
      <w:r>
        <w:rPr>
          <w:sz w:val="24"/>
        </w:rPr>
        <w:t>lao và các thuốc khác;</w:t>
      </w:r>
    </w:p>
    <w:p w14:paraId="1C3618BB" w14:textId="77777777" w:rsidR="00C25D3F" w:rsidRDefault="0002040D">
      <w:pPr>
        <w:pStyle w:val="ListParagraph"/>
        <w:numPr>
          <w:ilvl w:val="0"/>
          <w:numId w:val="149"/>
        </w:numPr>
        <w:tabs>
          <w:tab w:val="left" w:pos="1040"/>
        </w:tabs>
        <w:ind w:right="1013" w:firstLine="0"/>
        <w:rPr>
          <w:sz w:val="24"/>
        </w:rPr>
      </w:pPr>
      <w:r>
        <w:rPr>
          <w:sz w:val="24"/>
        </w:rPr>
        <w:t>Trong</w:t>
      </w:r>
      <w:r>
        <w:rPr>
          <w:spacing w:val="25"/>
          <w:sz w:val="24"/>
        </w:rPr>
        <w:t xml:space="preserve"> </w:t>
      </w:r>
      <w:r>
        <w:rPr>
          <w:sz w:val="24"/>
        </w:rPr>
        <w:t>quá</w:t>
      </w:r>
      <w:r>
        <w:rPr>
          <w:spacing w:val="26"/>
          <w:sz w:val="24"/>
        </w:rPr>
        <w:t xml:space="preserve"> </w:t>
      </w:r>
      <w:r>
        <w:rPr>
          <w:sz w:val="24"/>
        </w:rPr>
        <w:t>trình</w:t>
      </w:r>
      <w:r>
        <w:rPr>
          <w:spacing w:val="27"/>
          <w:sz w:val="24"/>
        </w:rPr>
        <w:t xml:space="preserve"> </w:t>
      </w:r>
      <w:r>
        <w:rPr>
          <w:sz w:val="24"/>
        </w:rPr>
        <w:t>điều</w:t>
      </w:r>
      <w:r>
        <w:rPr>
          <w:spacing w:val="29"/>
          <w:sz w:val="24"/>
        </w:rPr>
        <w:t xml:space="preserve"> </w:t>
      </w:r>
      <w:r>
        <w:rPr>
          <w:sz w:val="24"/>
        </w:rPr>
        <w:t>trị</w:t>
      </w:r>
      <w:r>
        <w:rPr>
          <w:spacing w:val="28"/>
          <w:sz w:val="24"/>
        </w:rPr>
        <w:t xml:space="preserve"> </w:t>
      </w:r>
      <w:r>
        <w:rPr>
          <w:sz w:val="24"/>
        </w:rPr>
        <w:t>cần</w:t>
      </w:r>
      <w:r>
        <w:rPr>
          <w:spacing w:val="27"/>
          <w:sz w:val="24"/>
        </w:rPr>
        <w:t xml:space="preserve"> </w:t>
      </w:r>
      <w:r>
        <w:rPr>
          <w:sz w:val="24"/>
        </w:rPr>
        <w:t>theo</w:t>
      </w:r>
      <w:r>
        <w:rPr>
          <w:spacing w:val="27"/>
          <w:sz w:val="24"/>
        </w:rPr>
        <w:t xml:space="preserve"> </w:t>
      </w:r>
      <w:r>
        <w:rPr>
          <w:sz w:val="24"/>
        </w:rPr>
        <w:t>dõi</w:t>
      </w:r>
      <w:r>
        <w:rPr>
          <w:spacing w:val="28"/>
          <w:sz w:val="24"/>
        </w:rPr>
        <w:t xml:space="preserve"> </w:t>
      </w:r>
      <w:r>
        <w:rPr>
          <w:sz w:val="24"/>
        </w:rPr>
        <w:t>chặt</w:t>
      </w:r>
      <w:r>
        <w:rPr>
          <w:spacing w:val="28"/>
          <w:sz w:val="24"/>
        </w:rPr>
        <w:t xml:space="preserve"> </w:t>
      </w:r>
      <w:r>
        <w:rPr>
          <w:sz w:val="24"/>
        </w:rPr>
        <w:t>chẽ</w:t>
      </w:r>
      <w:r>
        <w:rPr>
          <w:spacing w:val="29"/>
          <w:sz w:val="24"/>
        </w:rPr>
        <w:t xml:space="preserve"> </w:t>
      </w:r>
      <w:r>
        <w:rPr>
          <w:sz w:val="24"/>
        </w:rPr>
        <w:t>tác</w:t>
      </w:r>
      <w:r>
        <w:rPr>
          <w:spacing w:val="26"/>
          <w:sz w:val="24"/>
        </w:rPr>
        <w:t xml:space="preserve"> </w:t>
      </w:r>
      <w:r>
        <w:rPr>
          <w:sz w:val="24"/>
        </w:rPr>
        <w:t>dụng</w:t>
      </w:r>
      <w:r>
        <w:rPr>
          <w:spacing w:val="25"/>
          <w:sz w:val="24"/>
        </w:rPr>
        <w:t xml:space="preserve"> </w:t>
      </w:r>
      <w:r>
        <w:rPr>
          <w:sz w:val="24"/>
        </w:rPr>
        <w:t>không</w:t>
      </w:r>
      <w:r>
        <w:rPr>
          <w:spacing w:val="27"/>
          <w:sz w:val="24"/>
        </w:rPr>
        <w:t xml:space="preserve"> </w:t>
      </w:r>
      <w:r>
        <w:rPr>
          <w:sz w:val="24"/>
        </w:rPr>
        <w:t>mong</w:t>
      </w:r>
      <w:r>
        <w:rPr>
          <w:spacing w:val="27"/>
          <w:sz w:val="24"/>
        </w:rPr>
        <w:t xml:space="preserve"> </w:t>
      </w:r>
      <w:r>
        <w:rPr>
          <w:sz w:val="24"/>
        </w:rPr>
        <w:t>muốn</w:t>
      </w:r>
      <w:r>
        <w:rPr>
          <w:spacing w:val="27"/>
          <w:sz w:val="24"/>
        </w:rPr>
        <w:t xml:space="preserve"> </w:t>
      </w:r>
      <w:r>
        <w:rPr>
          <w:sz w:val="24"/>
        </w:rPr>
        <w:t>của</w:t>
      </w:r>
      <w:r>
        <w:rPr>
          <w:spacing w:val="29"/>
          <w:sz w:val="24"/>
        </w:rPr>
        <w:t xml:space="preserve"> </w:t>
      </w:r>
      <w:r>
        <w:rPr>
          <w:sz w:val="24"/>
        </w:rPr>
        <w:t>các thuốc đang sử dụng và hội chứng viêm phục hồi miễn dịch;</w:t>
      </w:r>
    </w:p>
    <w:p w14:paraId="625F6CC3" w14:textId="77777777" w:rsidR="00C25D3F" w:rsidRDefault="0002040D">
      <w:pPr>
        <w:pStyle w:val="ListParagraph"/>
        <w:numPr>
          <w:ilvl w:val="1"/>
          <w:numId w:val="157"/>
        </w:numPr>
        <w:tabs>
          <w:tab w:val="left" w:pos="1320"/>
        </w:tabs>
        <w:spacing w:before="243"/>
        <w:ind w:left="1320" w:hanging="447"/>
        <w:rPr>
          <w:rFonts w:ascii="Arial" w:hAnsi="Arial"/>
          <w:b/>
          <w:sz w:val="23"/>
        </w:rPr>
      </w:pPr>
      <w:r>
        <w:rPr>
          <w:rFonts w:ascii="Arial" w:hAnsi="Arial"/>
          <w:b/>
          <w:sz w:val="23"/>
        </w:rPr>
        <w:t>Điều</w:t>
      </w:r>
      <w:r>
        <w:rPr>
          <w:rFonts w:ascii="Arial" w:hAnsi="Arial"/>
          <w:b/>
          <w:spacing w:val="-1"/>
          <w:sz w:val="23"/>
        </w:rPr>
        <w:t xml:space="preserve"> </w:t>
      </w:r>
      <w:r>
        <w:rPr>
          <w:rFonts w:ascii="Arial" w:hAnsi="Arial"/>
          <w:b/>
          <w:sz w:val="23"/>
        </w:rPr>
        <w:t>chỉnh</w:t>
      </w:r>
      <w:r>
        <w:rPr>
          <w:rFonts w:ascii="Arial" w:hAnsi="Arial"/>
          <w:b/>
          <w:spacing w:val="-1"/>
          <w:sz w:val="23"/>
        </w:rPr>
        <w:t xml:space="preserve"> </w:t>
      </w:r>
      <w:r>
        <w:rPr>
          <w:rFonts w:ascii="Arial" w:hAnsi="Arial"/>
          <w:b/>
          <w:sz w:val="23"/>
        </w:rPr>
        <w:t>phác</w:t>
      </w:r>
      <w:r>
        <w:rPr>
          <w:rFonts w:ascii="Arial" w:hAnsi="Arial"/>
          <w:b/>
          <w:spacing w:val="-3"/>
          <w:sz w:val="23"/>
        </w:rPr>
        <w:t xml:space="preserve"> </w:t>
      </w:r>
      <w:r>
        <w:rPr>
          <w:rFonts w:ascii="Arial" w:hAnsi="Arial"/>
          <w:b/>
          <w:sz w:val="23"/>
        </w:rPr>
        <w:t>đồ</w:t>
      </w:r>
      <w:r>
        <w:rPr>
          <w:rFonts w:ascii="Arial" w:hAnsi="Arial"/>
          <w:b/>
          <w:spacing w:val="-1"/>
          <w:sz w:val="23"/>
        </w:rPr>
        <w:t xml:space="preserve"> </w:t>
      </w:r>
      <w:r>
        <w:rPr>
          <w:rFonts w:ascii="Arial" w:hAnsi="Arial"/>
          <w:b/>
          <w:sz w:val="23"/>
        </w:rPr>
        <w:t>ARV</w:t>
      </w:r>
      <w:r>
        <w:rPr>
          <w:rFonts w:ascii="Arial" w:hAnsi="Arial"/>
          <w:b/>
          <w:spacing w:val="-2"/>
          <w:sz w:val="23"/>
        </w:rPr>
        <w:t xml:space="preserve"> </w:t>
      </w:r>
      <w:r>
        <w:rPr>
          <w:rFonts w:ascii="Arial" w:hAnsi="Arial"/>
          <w:b/>
          <w:sz w:val="23"/>
        </w:rPr>
        <w:t>khi điều</w:t>
      </w:r>
      <w:r>
        <w:rPr>
          <w:rFonts w:ascii="Arial" w:hAnsi="Arial"/>
          <w:b/>
          <w:spacing w:val="-1"/>
          <w:sz w:val="23"/>
        </w:rPr>
        <w:t xml:space="preserve"> </w:t>
      </w:r>
      <w:r>
        <w:rPr>
          <w:rFonts w:ascii="Arial" w:hAnsi="Arial"/>
          <w:b/>
          <w:sz w:val="23"/>
        </w:rPr>
        <w:t>trị</w:t>
      </w:r>
      <w:r>
        <w:rPr>
          <w:rFonts w:ascii="Arial" w:hAnsi="Arial"/>
          <w:b/>
          <w:spacing w:val="-3"/>
          <w:sz w:val="23"/>
        </w:rPr>
        <w:t xml:space="preserve"> </w:t>
      </w:r>
      <w:r>
        <w:rPr>
          <w:rFonts w:ascii="Arial" w:hAnsi="Arial"/>
          <w:b/>
          <w:sz w:val="23"/>
        </w:rPr>
        <w:t>lao</w:t>
      </w:r>
      <w:r>
        <w:rPr>
          <w:rFonts w:ascii="Arial" w:hAnsi="Arial"/>
          <w:b/>
          <w:spacing w:val="-6"/>
          <w:sz w:val="23"/>
        </w:rPr>
        <w:t xml:space="preserve"> </w:t>
      </w:r>
      <w:r>
        <w:rPr>
          <w:rFonts w:ascii="Arial" w:hAnsi="Arial"/>
          <w:b/>
          <w:sz w:val="23"/>
        </w:rPr>
        <w:t xml:space="preserve">bằng </w:t>
      </w:r>
      <w:r>
        <w:rPr>
          <w:rFonts w:ascii="Arial" w:hAnsi="Arial"/>
          <w:b/>
          <w:spacing w:val="-2"/>
          <w:sz w:val="23"/>
        </w:rPr>
        <w:t>rifampicin</w:t>
      </w:r>
    </w:p>
    <w:p w14:paraId="01DC62D7" w14:textId="77777777" w:rsidR="00C25D3F" w:rsidRDefault="0002040D">
      <w:pPr>
        <w:pStyle w:val="BodyText"/>
        <w:spacing w:before="116"/>
      </w:pPr>
      <w:r>
        <w:t>Thực</w:t>
      </w:r>
      <w:r>
        <w:rPr>
          <w:spacing w:val="-2"/>
        </w:rPr>
        <w:t xml:space="preserve"> </w:t>
      </w:r>
      <w:r>
        <w:t>hiện</w:t>
      </w:r>
      <w:r>
        <w:rPr>
          <w:spacing w:val="-1"/>
        </w:rPr>
        <w:t xml:space="preserve"> </w:t>
      </w:r>
      <w:r>
        <w:t>theo</w:t>
      </w:r>
      <w:r>
        <w:rPr>
          <w:spacing w:val="-1"/>
        </w:rPr>
        <w:t xml:space="preserve"> </w:t>
      </w:r>
      <w:r>
        <w:t>Bảng</w:t>
      </w:r>
      <w:r>
        <w:rPr>
          <w:spacing w:val="-3"/>
        </w:rPr>
        <w:t xml:space="preserve"> </w:t>
      </w:r>
      <w:r>
        <w:rPr>
          <w:spacing w:val="-5"/>
        </w:rPr>
        <w:t>8.</w:t>
      </w:r>
    </w:p>
    <w:p w14:paraId="7EC87817" w14:textId="77777777" w:rsidR="00C25D3F" w:rsidRDefault="0002040D">
      <w:pPr>
        <w:spacing w:before="123"/>
        <w:ind w:left="873"/>
        <w:rPr>
          <w:rFonts w:ascii="Arial" w:hAnsi="Arial"/>
          <w:b/>
        </w:rPr>
      </w:pPr>
      <w:r>
        <w:rPr>
          <w:rFonts w:ascii="Arial" w:hAnsi="Arial"/>
          <w:b/>
        </w:rPr>
        <w:t>Bảng</w:t>
      </w:r>
      <w:r>
        <w:rPr>
          <w:rFonts w:ascii="Arial" w:hAnsi="Arial"/>
          <w:b/>
          <w:spacing w:val="-5"/>
        </w:rPr>
        <w:t xml:space="preserve"> </w:t>
      </w:r>
      <w:r>
        <w:rPr>
          <w:rFonts w:ascii="Arial" w:hAnsi="Arial"/>
          <w:b/>
        </w:rPr>
        <w:t>8.</w:t>
      </w:r>
      <w:r>
        <w:rPr>
          <w:rFonts w:ascii="Arial" w:hAnsi="Arial"/>
          <w:b/>
          <w:spacing w:val="-1"/>
        </w:rPr>
        <w:t xml:space="preserve"> </w:t>
      </w:r>
      <w:r>
        <w:rPr>
          <w:rFonts w:ascii="Arial" w:hAnsi="Arial"/>
          <w:b/>
        </w:rPr>
        <w:t>Điều</w:t>
      </w:r>
      <w:r>
        <w:rPr>
          <w:rFonts w:ascii="Arial" w:hAnsi="Arial"/>
          <w:b/>
          <w:spacing w:val="-2"/>
        </w:rPr>
        <w:t xml:space="preserve"> </w:t>
      </w:r>
      <w:r>
        <w:rPr>
          <w:rFonts w:ascii="Arial" w:hAnsi="Arial"/>
          <w:b/>
        </w:rPr>
        <w:t>chỉnh</w:t>
      </w:r>
      <w:r>
        <w:rPr>
          <w:rFonts w:ascii="Arial" w:hAnsi="Arial"/>
          <w:b/>
          <w:spacing w:val="-3"/>
        </w:rPr>
        <w:t xml:space="preserve"> </w:t>
      </w:r>
      <w:r>
        <w:rPr>
          <w:rFonts w:ascii="Arial" w:hAnsi="Arial"/>
          <w:b/>
        </w:rPr>
        <w:t>phác</w:t>
      </w:r>
      <w:r>
        <w:rPr>
          <w:rFonts w:ascii="Arial" w:hAnsi="Arial"/>
          <w:b/>
          <w:spacing w:val="-2"/>
        </w:rPr>
        <w:t xml:space="preserve"> </w:t>
      </w:r>
      <w:r>
        <w:rPr>
          <w:rFonts w:ascii="Arial" w:hAnsi="Arial"/>
          <w:b/>
        </w:rPr>
        <w:t>đồ ARV</w:t>
      </w:r>
      <w:r>
        <w:rPr>
          <w:rFonts w:ascii="Arial" w:hAnsi="Arial"/>
          <w:b/>
          <w:spacing w:val="-2"/>
        </w:rPr>
        <w:t xml:space="preserve"> </w:t>
      </w:r>
      <w:r>
        <w:rPr>
          <w:rFonts w:ascii="Arial" w:hAnsi="Arial"/>
          <w:b/>
        </w:rPr>
        <w:t>khi</w:t>
      </w:r>
      <w:r>
        <w:rPr>
          <w:rFonts w:ascii="Arial" w:hAnsi="Arial"/>
          <w:b/>
          <w:spacing w:val="-1"/>
        </w:rPr>
        <w:t xml:space="preserve"> </w:t>
      </w:r>
      <w:r>
        <w:rPr>
          <w:rFonts w:ascii="Arial" w:hAnsi="Arial"/>
          <w:b/>
        </w:rPr>
        <w:t>điều</w:t>
      </w:r>
      <w:r>
        <w:rPr>
          <w:rFonts w:ascii="Arial" w:hAnsi="Arial"/>
          <w:b/>
          <w:spacing w:val="-4"/>
        </w:rPr>
        <w:t xml:space="preserve"> </w:t>
      </w:r>
      <w:r>
        <w:rPr>
          <w:rFonts w:ascii="Arial" w:hAnsi="Arial"/>
          <w:b/>
        </w:rPr>
        <w:t>trị</w:t>
      </w:r>
      <w:r>
        <w:rPr>
          <w:rFonts w:ascii="Arial" w:hAnsi="Arial"/>
          <w:b/>
          <w:spacing w:val="-4"/>
        </w:rPr>
        <w:t xml:space="preserve"> </w:t>
      </w:r>
      <w:r>
        <w:rPr>
          <w:rFonts w:ascii="Arial" w:hAnsi="Arial"/>
          <w:b/>
        </w:rPr>
        <w:t>lao</w:t>
      </w:r>
      <w:r>
        <w:rPr>
          <w:rFonts w:ascii="Arial" w:hAnsi="Arial"/>
          <w:b/>
          <w:spacing w:val="-2"/>
        </w:rPr>
        <w:t xml:space="preserve"> </w:t>
      </w:r>
      <w:r>
        <w:rPr>
          <w:rFonts w:ascii="Arial" w:hAnsi="Arial"/>
          <w:b/>
        </w:rPr>
        <w:t>bằng</w:t>
      </w:r>
      <w:r>
        <w:rPr>
          <w:rFonts w:ascii="Arial" w:hAnsi="Arial"/>
          <w:b/>
          <w:spacing w:val="-3"/>
        </w:rPr>
        <w:t xml:space="preserve"> </w:t>
      </w:r>
      <w:r>
        <w:rPr>
          <w:rFonts w:ascii="Arial" w:hAnsi="Arial"/>
          <w:b/>
        </w:rPr>
        <w:t>rifampicin</w:t>
      </w:r>
      <w:r>
        <w:rPr>
          <w:rFonts w:ascii="Arial" w:hAnsi="Arial"/>
          <w:b/>
          <w:spacing w:val="-3"/>
        </w:rPr>
        <w:t xml:space="preserve"> </w:t>
      </w:r>
      <w:r>
        <w:rPr>
          <w:rFonts w:ascii="Arial" w:hAnsi="Arial"/>
          <w:b/>
        </w:rPr>
        <w:t>ở</w:t>
      </w:r>
      <w:r>
        <w:rPr>
          <w:rFonts w:ascii="Arial" w:hAnsi="Arial"/>
          <w:b/>
          <w:spacing w:val="-2"/>
        </w:rPr>
        <w:t xml:space="preserve"> </w:t>
      </w:r>
      <w:r>
        <w:rPr>
          <w:rFonts w:ascii="Arial" w:hAnsi="Arial"/>
          <w:b/>
        </w:rPr>
        <w:t>trẻ</w:t>
      </w:r>
      <w:r>
        <w:rPr>
          <w:rFonts w:ascii="Arial" w:hAnsi="Arial"/>
          <w:b/>
          <w:spacing w:val="-4"/>
        </w:rPr>
        <w:t xml:space="preserve"> </w:t>
      </w:r>
      <w:r>
        <w:rPr>
          <w:rFonts w:ascii="Arial" w:hAnsi="Arial"/>
          <w:b/>
        </w:rPr>
        <w:t>&lt;</w:t>
      </w:r>
      <w:r>
        <w:rPr>
          <w:rFonts w:ascii="Arial" w:hAnsi="Arial"/>
          <w:b/>
          <w:spacing w:val="-2"/>
        </w:rPr>
        <w:t xml:space="preserve"> </w:t>
      </w:r>
      <w:r>
        <w:rPr>
          <w:rFonts w:ascii="Arial" w:hAnsi="Arial"/>
          <w:b/>
        </w:rPr>
        <w:t>10</w:t>
      </w:r>
      <w:r>
        <w:rPr>
          <w:rFonts w:ascii="Arial" w:hAnsi="Arial"/>
          <w:b/>
          <w:spacing w:val="-4"/>
        </w:rPr>
        <w:t xml:space="preserve"> tuổi</w:t>
      </w:r>
    </w:p>
    <w:p w14:paraId="6BB40E14" w14:textId="77777777" w:rsidR="00C25D3F" w:rsidRDefault="00C25D3F">
      <w:pPr>
        <w:pStyle w:val="BodyText"/>
        <w:spacing w:before="149"/>
        <w:ind w:left="0"/>
        <w:rPr>
          <w:rFonts w:ascii="Arial"/>
          <w:b/>
          <w:sz w:val="20"/>
        </w:r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80"/>
        <w:gridCol w:w="1170"/>
        <w:gridCol w:w="6275"/>
      </w:tblGrid>
      <w:tr w:rsidR="00C25D3F" w14:paraId="270C2E3A" w14:textId="77777777">
        <w:trPr>
          <w:trHeight w:val="460"/>
        </w:trPr>
        <w:tc>
          <w:tcPr>
            <w:tcW w:w="1280" w:type="dxa"/>
          </w:tcPr>
          <w:p w14:paraId="758D129E" w14:textId="77777777" w:rsidR="00C25D3F" w:rsidRDefault="0002040D">
            <w:pPr>
              <w:pStyle w:val="TableParagraph"/>
              <w:spacing w:line="225" w:lineRule="exact"/>
              <w:ind w:left="108"/>
              <w:rPr>
                <w:b/>
                <w:sz w:val="20"/>
              </w:rPr>
            </w:pPr>
            <w:r>
              <w:rPr>
                <w:b/>
                <w:sz w:val="20"/>
              </w:rPr>
              <w:t>Tuổi</w:t>
            </w:r>
            <w:r>
              <w:rPr>
                <w:b/>
                <w:spacing w:val="-3"/>
                <w:sz w:val="20"/>
              </w:rPr>
              <w:t xml:space="preserve"> </w:t>
            </w:r>
            <w:r>
              <w:rPr>
                <w:b/>
                <w:spacing w:val="-5"/>
                <w:sz w:val="20"/>
              </w:rPr>
              <w:t>của</w:t>
            </w:r>
          </w:p>
          <w:p w14:paraId="40103341" w14:textId="77777777" w:rsidR="00C25D3F" w:rsidRDefault="0002040D">
            <w:pPr>
              <w:pStyle w:val="TableParagraph"/>
              <w:spacing w:line="215" w:lineRule="exact"/>
              <w:ind w:left="108"/>
              <w:rPr>
                <w:b/>
                <w:sz w:val="20"/>
              </w:rPr>
            </w:pPr>
            <w:r>
              <w:rPr>
                <w:b/>
                <w:spacing w:val="-5"/>
                <w:sz w:val="20"/>
              </w:rPr>
              <w:t>trẻ</w:t>
            </w:r>
          </w:p>
        </w:tc>
        <w:tc>
          <w:tcPr>
            <w:tcW w:w="1170" w:type="dxa"/>
          </w:tcPr>
          <w:p w14:paraId="488B2831" w14:textId="77777777" w:rsidR="00C25D3F" w:rsidRDefault="0002040D">
            <w:pPr>
              <w:pStyle w:val="TableParagraph"/>
              <w:spacing w:line="225" w:lineRule="exact"/>
              <w:ind w:left="107"/>
              <w:rPr>
                <w:b/>
                <w:sz w:val="20"/>
              </w:rPr>
            </w:pPr>
            <w:r>
              <w:rPr>
                <w:b/>
                <w:sz w:val="20"/>
              </w:rPr>
              <w:t>Phác</w:t>
            </w:r>
            <w:r>
              <w:rPr>
                <w:b/>
                <w:spacing w:val="-9"/>
                <w:sz w:val="20"/>
              </w:rPr>
              <w:t xml:space="preserve"> </w:t>
            </w:r>
            <w:r>
              <w:rPr>
                <w:b/>
                <w:spacing w:val="-5"/>
                <w:sz w:val="20"/>
              </w:rPr>
              <w:t>đồ</w:t>
            </w:r>
          </w:p>
          <w:p w14:paraId="1D91C901" w14:textId="77777777" w:rsidR="00C25D3F" w:rsidRDefault="0002040D">
            <w:pPr>
              <w:pStyle w:val="TableParagraph"/>
              <w:spacing w:line="215" w:lineRule="exact"/>
              <w:ind w:left="107"/>
              <w:rPr>
                <w:b/>
                <w:sz w:val="20"/>
              </w:rPr>
            </w:pPr>
            <w:r>
              <w:rPr>
                <w:b/>
                <w:spacing w:val="-5"/>
                <w:sz w:val="20"/>
              </w:rPr>
              <w:t>ARV</w:t>
            </w:r>
          </w:p>
        </w:tc>
        <w:tc>
          <w:tcPr>
            <w:tcW w:w="6275" w:type="dxa"/>
          </w:tcPr>
          <w:p w14:paraId="7CD8DFBC" w14:textId="77777777" w:rsidR="00C25D3F" w:rsidRDefault="0002040D">
            <w:pPr>
              <w:pStyle w:val="TableParagraph"/>
              <w:spacing w:line="225" w:lineRule="exact"/>
              <w:ind w:left="106"/>
              <w:rPr>
                <w:b/>
                <w:sz w:val="20"/>
              </w:rPr>
            </w:pPr>
            <w:r>
              <w:rPr>
                <w:b/>
                <w:sz w:val="20"/>
              </w:rPr>
              <w:t>Điều</w:t>
            </w:r>
            <w:r>
              <w:rPr>
                <w:b/>
                <w:spacing w:val="-4"/>
                <w:sz w:val="20"/>
              </w:rPr>
              <w:t xml:space="preserve"> </w:t>
            </w:r>
            <w:r>
              <w:rPr>
                <w:b/>
                <w:sz w:val="20"/>
              </w:rPr>
              <w:t>chỉnh</w:t>
            </w:r>
            <w:r>
              <w:rPr>
                <w:b/>
                <w:spacing w:val="-4"/>
                <w:sz w:val="20"/>
              </w:rPr>
              <w:t xml:space="preserve"> </w:t>
            </w:r>
            <w:r>
              <w:rPr>
                <w:b/>
                <w:sz w:val="20"/>
              </w:rPr>
              <w:t>phác</w:t>
            </w:r>
            <w:r>
              <w:rPr>
                <w:b/>
                <w:spacing w:val="-5"/>
                <w:sz w:val="20"/>
              </w:rPr>
              <w:t xml:space="preserve"> </w:t>
            </w:r>
            <w:r>
              <w:rPr>
                <w:b/>
                <w:sz w:val="20"/>
              </w:rPr>
              <w:t>đồ</w:t>
            </w:r>
            <w:r>
              <w:rPr>
                <w:b/>
                <w:spacing w:val="1"/>
                <w:sz w:val="20"/>
              </w:rPr>
              <w:t xml:space="preserve"> </w:t>
            </w:r>
            <w:r>
              <w:rPr>
                <w:b/>
                <w:sz w:val="20"/>
              </w:rPr>
              <w:t>ARV</w:t>
            </w:r>
            <w:r>
              <w:rPr>
                <w:b/>
                <w:spacing w:val="-3"/>
                <w:sz w:val="20"/>
              </w:rPr>
              <w:t xml:space="preserve"> </w:t>
            </w:r>
            <w:r>
              <w:rPr>
                <w:b/>
                <w:sz w:val="20"/>
              </w:rPr>
              <w:t>khi</w:t>
            </w:r>
            <w:r>
              <w:rPr>
                <w:b/>
                <w:spacing w:val="-4"/>
                <w:sz w:val="20"/>
              </w:rPr>
              <w:t xml:space="preserve"> </w:t>
            </w:r>
            <w:r>
              <w:rPr>
                <w:b/>
                <w:sz w:val="20"/>
              </w:rPr>
              <w:t>bắt</w:t>
            </w:r>
            <w:r>
              <w:rPr>
                <w:b/>
                <w:spacing w:val="-4"/>
                <w:sz w:val="20"/>
              </w:rPr>
              <w:t xml:space="preserve"> </w:t>
            </w:r>
            <w:r>
              <w:rPr>
                <w:b/>
                <w:sz w:val="20"/>
              </w:rPr>
              <w:t>đầu</w:t>
            </w:r>
            <w:r>
              <w:rPr>
                <w:b/>
                <w:spacing w:val="-4"/>
                <w:sz w:val="20"/>
              </w:rPr>
              <w:t xml:space="preserve"> </w:t>
            </w:r>
            <w:r>
              <w:rPr>
                <w:b/>
                <w:sz w:val="20"/>
              </w:rPr>
              <w:t>điều</w:t>
            </w:r>
            <w:r>
              <w:rPr>
                <w:b/>
                <w:spacing w:val="-2"/>
                <w:sz w:val="20"/>
              </w:rPr>
              <w:t xml:space="preserve"> </w:t>
            </w:r>
            <w:r>
              <w:rPr>
                <w:b/>
                <w:sz w:val="20"/>
              </w:rPr>
              <w:t>trị</w:t>
            </w:r>
            <w:r>
              <w:rPr>
                <w:b/>
                <w:spacing w:val="-3"/>
                <w:sz w:val="20"/>
              </w:rPr>
              <w:t xml:space="preserve"> </w:t>
            </w:r>
            <w:r>
              <w:rPr>
                <w:b/>
                <w:sz w:val="20"/>
              </w:rPr>
              <w:t>lao</w:t>
            </w:r>
            <w:r>
              <w:rPr>
                <w:b/>
                <w:spacing w:val="-5"/>
                <w:sz w:val="20"/>
              </w:rPr>
              <w:t xml:space="preserve"> </w:t>
            </w:r>
            <w:r>
              <w:rPr>
                <w:b/>
                <w:sz w:val="20"/>
              </w:rPr>
              <w:t>bằng</w:t>
            </w:r>
            <w:r>
              <w:rPr>
                <w:b/>
                <w:spacing w:val="-4"/>
                <w:sz w:val="20"/>
              </w:rPr>
              <w:t xml:space="preserve"> </w:t>
            </w:r>
            <w:r>
              <w:rPr>
                <w:b/>
                <w:spacing w:val="-2"/>
                <w:sz w:val="20"/>
              </w:rPr>
              <w:t>rifampicin</w:t>
            </w:r>
          </w:p>
        </w:tc>
      </w:tr>
      <w:tr w:rsidR="00C25D3F" w14:paraId="2E4DE955" w14:textId="77777777">
        <w:trPr>
          <w:trHeight w:val="460"/>
        </w:trPr>
        <w:tc>
          <w:tcPr>
            <w:tcW w:w="1280" w:type="dxa"/>
            <w:vMerge w:val="restart"/>
          </w:tcPr>
          <w:p w14:paraId="19563586" w14:textId="77777777" w:rsidR="00C25D3F" w:rsidRDefault="0002040D">
            <w:pPr>
              <w:pStyle w:val="TableParagraph"/>
              <w:ind w:left="108" w:right="138"/>
              <w:rPr>
                <w:sz w:val="20"/>
              </w:rPr>
            </w:pPr>
            <w:r>
              <w:rPr>
                <w:sz w:val="20"/>
              </w:rPr>
              <w:t>Trẻ</w:t>
            </w:r>
            <w:r>
              <w:rPr>
                <w:spacing w:val="-14"/>
                <w:sz w:val="20"/>
              </w:rPr>
              <w:t xml:space="preserve"> </w:t>
            </w:r>
            <w:r>
              <w:rPr>
                <w:sz w:val="20"/>
              </w:rPr>
              <w:t>sơ</w:t>
            </w:r>
            <w:r>
              <w:rPr>
                <w:spacing w:val="-14"/>
                <w:sz w:val="20"/>
              </w:rPr>
              <w:t xml:space="preserve"> </w:t>
            </w:r>
            <w:r>
              <w:rPr>
                <w:sz w:val="20"/>
              </w:rPr>
              <w:t>sinh (dưới 4 tuần tuổi)</w:t>
            </w:r>
          </w:p>
        </w:tc>
        <w:tc>
          <w:tcPr>
            <w:tcW w:w="1170" w:type="dxa"/>
          </w:tcPr>
          <w:p w14:paraId="1B500FFA" w14:textId="77777777" w:rsidR="00C25D3F" w:rsidRDefault="0002040D">
            <w:pPr>
              <w:pStyle w:val="TableParagraph"/>
              <w:spacing w:line="227" w:lineRule="exact"/>
              <w:ind w:left="107"/>
              <w:rPr>
                <w:sz w:val="20"/>
              </w:rPr>
            </w:pPr>
            <w:r>
              <w:rPr>
                <w:spacing w:val="-5"/>
                <w:sz w:val="20"/>
              </w:rPr>
              <w:t>RAL</w:t>
            </w:r>
          </w:p>
        </w:tc>
        <w:tc>
          <w:tcPr>
            <w:tcW w:w="6275" w:type="dxa"/>
          </w:tcPr>
          <w:p w14:paraId="6981A96F" w14:textId="77777777" w:rsidR="00C25D3F" w:rsidRDefault="0002040D">
            <w:pPr>
              <w:pStyle w:val="TableParagraph"/>
              <w:spacing w:line="227" w:lineRule="exact"/>
              <w:ind w:left="106"/>
              <w:rPr>
                <w:sz w:val="20"/>
              </w:rPr>
            </w:pPr>
            <w:r>
              <w:rPr>
                <w:sz w:val="20"/>
              </w:rPr>
              <w:t>Tiếp</w:t>
            </w:r>
            <w:r>
              <w:rPr>
                <w:spacing w:val="-5"/>
                <w:sz w:val="20"/>
              </w:rPr>
              <w:t xml:space="preserve"> </w:t>
            </w:r>
            <w:r>
              <w:rPr>
                <w:sz w:val="20"/>
              </w:rPr>
              <w:t>tục</w:t>
            </w:r>
            <w:r>
              <w:rPr>
                <w:spacing w:val="-4"/>
                <w:sz w:val="20"/>
              </w:rPr>
              <w:t xml:space="preserve"> </w:t>
            </w:r>
            <w:r>
              <w:rPr>
                <w:sz w:val="20"/>
              </w:rPr>
              <w:t>phác</w:t>
            </w:r>
            <w:r>
              <w:rPr>
                <w:spacing w:val="-3"/>
                <w:sz w:val="20"/>
              </w:rPr>
              <w:t xml:space="preserve"> </w:t>
            </w:r>
            <w:r>
              <w:rPr>
                <w:sz w:val="20"/>
              </w:rPr>
              <w:t>đồ</w:t>
            </w:r>
            <w:r>
              <w:rPr>
                <w:spacing w:val="-5"/>
                <w:sz w:val="20"/>
              </w:rPr>
              <w:t xml:space="preserve"> </w:t>
            </w:r>
            <w:r>
              <w:rPr>
                <w:sz w:val="20"/>
              </w:rPr>
              <w:t>có</w:t>
            </w:r>
            <w:r>
              <w:rPr>
                <w:spacing w:val="-3"/>
                <w:sz w:val="20"/>
              </w:rPr>
              <w:t xml:space="preserve"> </w:t>
            </w:r>
            <w:r>
              <w:rPr>
                <w:sz w:val="20"/>
              </w:rPr>
              <w:t>RAL</w:t>
            </w:r>
            <w:r>
              <w:rPr>
                <w:spacing w:val="-4"/>
                <w:sz w:val="20"/>
              </w:rPr>
              <w:t xml:space="preserve"> </w:t>
            </w:r>
            <w:r>
              <w:rPr>
                <w:sz w:val="20"/>
              </w:rPr>
              <w:t>và</w:t>
            </w:r>
            <w:r>
              <w:rPr>
                <w:spacing w:val="-5"/>
                <w:sz w:val="20"/>
              </w:rPr>
              <w:t xml:space="preserve"> </w:t>
            </w:r>
            <w:r>
              <w:rPr>
                <w:sz w:val="20"/>
              </w:rPr>
              <w:t>điều</w:t>
            </w:r>
            <w:r>
              <w:rPr>
                <w:spacing w:val="-5"/>
                <w:sz w:val="20"/>
              </w:rPr>
              <w:t xml:space="preserve"> </w:t>
            </w:r>
            <w:r>
              <w:rPr>
                <w:sz w:val="20"/>
              </w:rPr>
              <w:t>chỉnh</w:t>
            </w:r>
            <w:r>
              <w:rPr>
                <w:spacing w:val="-2"/>
                <w:sz w:val="20"/>
              </w:rPr>
              <w:t xml:space="preserve"> </w:t>
            </w:r>
            <w:r>
              <w:rPr>
                <w:sz w:val="20"/>
              </w:rPr>
              <w:t>liều</w:t>
            </w:r>
            <w:r>
              <w:rPr>
                <w:spacing w:val="-3"/>
                <w:sz w:val="20"/>
              </w:rPr>
              <w:t xml:space="preserve"> </w:t>
            </w:r>
            <w:r>
              <w:rPr>
                <w:sz w:val="20"/>
              </w:rPr>
              <w:t>thích</w:t>
            </w:r>
            <w:r>
              <w:rPr>
                <w:spacing w:val="-3"/>
                <w:sz w:val="20"/>
              </w:rPr>
              <w:t xml:space="preserve"> </w:t>
            </w:r>
            <w:r>
              <w:rPr>
                <w:spacing w:val="-5"/>
                <w:sz w:val="20"/>
              </w:rPr>
              <w:t>hợp</w:t>
            </w:r>
          </w:p>
        </w:tc>
      </w:tr>
      <w:tr w:rsidR="00C25D3F" w14:paraId="40427B06" w14:textId="77777777">
        <w:trPr>
          <w:trHeight w:val="458"/>
        </w:trPr>
        <w:tc>
          <w:tcPr>
            <w:tcW w:w="1280" w:type="dxa"/>
            <w:vMerge/>
            <w:tcBorders>
              <w:top w:val="nil"/>
            </w:tcBorders>
          </w:tcPr>
          <w:p w14:paraId="7DFD2BD4" w14:textId="77777777" w:rsidR="00C25D3F" w:rsidRDefault="00C25D3F">
            <w:pPr>
              <w:rPr>
                <w:sz w:val="2"/>
                <w:szCs w:val="2"/>
              </w:rPr>
            </w:pPr>
          </w:p>
        </w:tc>
        <w:tc>
          <w:tcPr>
            <w:tcW w:w="1170" w:type="dxa"/>
          </w:tcPr>
          <w:p w14:paraId="74876EEE" w14:textId="77777777" w:rsidR="00C25D3F" w:rsidRDefault="0002040D">
            <w:pPr>
              <w:pStyle w:val="TableParagraph"/>
              <w:spacing w:line="227" w:lineRule="exact"/>
              <w:ind w:left="107"/>
              <w:rPr>
                <w:sz w:val="20"/>
              </w:rPr>
            </w:pPr>
            <w:r>
              <w:rPr>
                <w:spacing w:val="-5"/>
                <w:sz w:val="20"/>
              </w:rPr>
              <w:t>NVP</w:t>
            </w:r>
          </w:p>
        </w:tc>
        <w:tc>
          <w:tcPr>
            <w:tcW w:w="6275" w:type="dxa"/>
          </w:tcPr>
          <w:p w14:paraId="0AB797AD" w14:textId="77777777" w:rsidR="00C25D3F" w:rsidRDefault="0002040D">
            <w:pPr>
              <w:pStyle w:val="TableParagraph"/>
              <w:spacing w:line="230" w:lineRule="exact"/>
              <w:ind w:left="106" w:right="256"/>
              <w:rPr>
                <w:sz w:val="20"/>
              </w:rPr>
            </w:pPr>
            <w:r>
              <w:rPr>
                <w:sz w:val="20"/>
              </w:rPr>
              <w:t>Thay</w:t>
            </w:r>
            <w:r>
              <w:rPr>
                <w:spacing w:val="-8"/>
                <w:sz w:val="20"/>
              </w:rPr>
              <w:t xml:space="preserve"> </w:t>
            </w:r>
            <w:r>
              <w:rPr>
                <w:sz w:val="20"/>
              </w:rPr>
              <w:t>NVP</w:t>
            </w:r>
            <w:r>
              <w:rPr>
                <w:spacing w:val="-4"/>
                <w:sz w:val="20"/>
              </w:rPr>
              <w:t xml:space="preserve"> </w:t>
            </w:r>
            <w:r>
              <w:rPr>
                <w:sz w:val="20"/>
              </w:rPr>
              <w:t>bằng</w:t>
            </w:r>
            <w:r>
              <w:rPr>
                <w:spacing w:val="-3"/>
                <w:sz w:val="20"/>
              </w:rPr>
              <w:t xml:space="preserve"> </w:t>
            </w:r>
            <w:r>
              <w:rPr>
                <w:sz w:val="20"/>
              </w:rPr>
              <w:t>LPV/r</w:t>
            </w:r>
            <w:r>
              <w:rPr>
                <w:spacing w:val="-3"/>
                <w:sz w:val="20"/>
              </w:rPr>
              <w:t xml:space="preserve"> </w:t>
            </w:r>
            <w:r>
              <w:rPr>
                <w:sz w:val="20"/>
              </w:rPr>
              <w:t>càng</w:t>
            </w:r>
            <w:r>
              <w:rPr>
                <w:spacing w:val="-4"/>
                <w:sz w:val="20"/>
              </w:rPr>
              <w:t xml:space="preserve"> </w:t>
            </w:r>
            <w:r>
              <w:rPr>
                <w:sz w:val="20"/>
              </w:rPr>
              <w:t>sớm càng</w:t>
            </w:r>
            <w:r>
              <w:rPr>
                <w:spacing w:val="-4"/>
                <w:sz w:val="20"/>
              </w:rPr>
              <w:t xml:space="preserve"> </w:t>
            </w:r>
            <w:r>
              <w:rPr>
                <w:sz w:val="20"/>
              </w:rPr>
              <w:t>tốt</w:t>
            </w:r>
            <w:r>
              <w:rPr>
                <w:spacing w:val="-3"/>
                <w:sz w:val="20"/>
              </w:rPr>
              <w:t xml:space="preserve"> </w:t>
            </w:r>
            <w:r>
              <w:rPr>
                <w:sz w:val="20"/>
              </w:rPr>
              <w:t>và</w:t>
            </w:r>
            <w:r>
              <w:rPr>
                <w:spacing w:val="-3"/>
                <w:sz w:val="20"/>
              </w:rPr>
              <w:t xml:space="preserve"> </w:t>
            </w:r>
            <w:r>
              <w:rPr>
                <w:sz w:val="20"/>
              </w:rPr>
              <w:t>điều</w:t>
            </w:r>
            <w:r>
              <w:rPr>
                <w:spacing w:val="-4"/>
                <w:sz w:val="20"/>
              </w:rPr>
              <w:t xml:space="preserve"> </w:t>
            </w:r>
            <w:r>
              <w:rPr>
                <w:sz w:val="20"/>
              </w:rPr>
              <w:t>chỉnh</w:t>
            </w:r>
            <w:r>
              <w:rPr>
                <w:spacing w:val="-4"/>
                <w:sz w:val="20"/>
              </w:rPr>
              <w:t xml:space="preserve"> </w:t>
            </w:r>
            <w:r>
              <w:rPr>
                <w:sz w:val="20"/>
              </w:rPr>
              <w:t>liều</w:t>
            </w:r>
            <w:r>
              <w:rPr>
                <w:spacing w:val="-3"/>
                <w:sz w:val="20"/>
              </w:rPr>
              <w:t xml:space="preserve"> </w:t>
            </w:r>
            <w:r>
              <w:rPr>
                <w:sz w:val="20"/>
              </w:rPr>
              <w:t xml:space="preserve">thích </w:t>
            </w:r>
            <w:r>
              <w:rPr>
                <w:spacing w:val="-4"/>
                <w:sz w:val="20"/>
              </w:rPr>
              <w:t>hợp</w:t>
            </w:r>
          </w:p>
        </w:tc>
      </w:tr>
      <w:tr w:rsidR="00C25D3F" w14:paraId="714A0937" w14:textId="77777777">
        <w:trPr>
          <w:trHeight w:val="496"/>
        </w:trPr>
        <w:tc>
          <w:tcPr>
            <w:tcW w:w="1280" w:type="dxa"/>
            <w:vMerge w:val="restart"/>
          </w:tcPr>
          <w:p w14:paraId="51767157" w14:textId="77777777" w:rsidR="00C25D3F" w:rsidRDefault="00C25D3F">
            <w:pPr>
              <w:pStyle w:val="TableParagraph"/>
              <w:spacing w:before="225"/>
              <w:rPr>
                <w:b/>
                <w:sz w:val="20"/>
              </w:rPr>
            </w:pPr>
          </w:p>
          <w:p w14:paraId="47E7007B" w14:textId="77777777" w:rsidR="00C25D3F" w:rsidRDefault="0002040D">
            <w:pPr>
              <w:pStyle w:val="TableParagraph"/>
              <w:spacing w:before="1"/>
              <w:ind w:left="108" w:right="349"/>
              <w:jc w:val="both"/>
              <w:rPr>
                <w:sz w:val="20"/>
              </w:rPr>
            </w:pPr>
            <w:r>
              <w:rPr>
                <w:sz w:val="20"/>
              </w:rPr>
              <w:t>Trẻ từ 4 tuần tuổi đến</w:t>
            </w:r>
            <w:r>
              <w:rPr>
                <w:spacing w:val="-14"/>
                <w:sz w:val="20"/>
              </w:rPr>
              <w:t xml:space="preserve"> </w:t>
            </w:r>
            <w:r>
              <w:rPr>
                <w:sz w:val="20"/>
              </w:rPr>
              <w:t>dưới 10 tuổi</w:t>
            </w:r>
          </w:p>
        </w:tc>
        <w:tc>
          <w:tcPr>
            <w:tcW w:w="1170" w:type="dxa"/>
          </w:tcPr>
          <w:p w14:paraId="040A3B6A" w14:textId="77777777" w:rsidR="00C25D3F" w:rsidRDefault="0002040D">
            <w:pPr>
              <w:pStyle w:val="TableParagraph"/>
              <w:spacing w:line="227" w:lineRule="exact"/>
              <w:ind w:left="107"/>
              <w:rPr>
                <w:sz w:val="20"/>
              </w:rPr>
            </w:pPr>
            <w:r>
              <w:rPr>
                <w:spacing w:val="-5"/>
                <w:sz w:val="20"/>
              </w:rPr>
              <w:t>DTG</w:t>
            </w:r>
          </w:p>
        </w:tc>
        <w:tc>
          <w:tcPr>
            <w:tcW w:w="6275" w:type="dxa"/>
          </w:tcPr>
          <w:p w14:paraId="179604FD" w14:textId="77777777" w:rsidR="00C25D3F" w:rsidRDefault="0002040D">
            <w:pPr>
              <w:pStyle w:val="TableParagraph"/>
              <w:spacing w:line="227" w:lineRule="exact"/>
              <w:ind w:left="106"/>
              <w:rPr>
                <w:sz w:val="20"/>
              </w:rPr>
            </w:pPr>
            <w:r>
              <w:rPr>
                <w:sz w:val="20"/>
              </w:rPr>
              <w:t>Tiếp</w:t>
            </w:r>
            <w:r>
              <w:rPr>
                <w:spacing w:val="-5"/>
                <w:sz w:val="20"/>
              </w:rPr>
              <w:t xml:space="preserve"> </w:t>
            </w:r>
            <w:r>
              <w:rPr>
                <w:sz w:val="20"/>
              </w:rPr>
              <w:t>tục</w:t>
            </w:r>
            <w:r>
              <w:rPr>
                <w:spacing w:val="-3"/>
                <w:sz w:val="20"/>
              </w:rPr>
              <w:t xml:space="preserve"> </w:t>
            </w:r>
            <w:r>
              <w:rPr>
                <w:sz w:val="20"/>
              </w:rPr>
              <w:t>phác</w:t>
            </w:r>
            <w:r>
              <w:rPr>
                <w:spacing w:val="-4"/>
                <w:sz w:val="20"/>
              </w:rPr>
              <w:t xml:space="preserve"> </w:t>
            </w:r>
            <w:r>
              <w:rPr>
                <w:sz w:val="20"/>
              </w:rPr>
              <w:t>đồ</w:t>
            </w:r>
            <w:r>
              <w:rPr>
                <w:spacing w:val="-4"/>
                <w:sz w:val="20"/>
              </w:rPr>
              <w:t xml:space="preserve"> </w:t>
            </w:r>
            <w:r>
              <w:rPr>
                <w:sz w:val="20"/>
              </w:rPr>
              <w:t>có</w:t>
            </w:r>
            <w:r>
              <w:rPr>
                <w:spacing w:val="-2"/>
                <w:sz w:val="20"/>
              </w:rPr>
              <w:t xml:space="preserve"> </w:t>
            </w:r>
            <w:r>
              <w:rPr>
                <w:sz w:val="20"/>
              </w:rPr>
              <w:t>DTG</w:t>
            </w:r>
            <w:r>
              <w:rPr>
                <w:spacing w:val="48"/>
                <w:sz w:val="20"/>
              </w:rPr>
              <w:t xml:space="preserve"> </w:t>
            </w:r>
            <w:r>
              <w:rPr>
                <w:sz w:val="20"/>
              </w:rPr>
              <w:t>và</w:t>
            </w:r>
            <w:r>
              <w:rPr>
                <w:spacing w:val="-4"/>
                <w:sz w:val="20"/>
              </w:rPr>
              <w:t xml:space="preserve"> </w:t>
            </w:r>
            <w:r>
              <w:rPr>
                <w:sz w:val="20"/>
              </w:rPr>
              <w:t>điều</w:t>
            </w:r>
            <w:r>
              <w:rPr>
                <w:spacing w:val="-4"/>
                <w:sz w:val="20"/>
              </w:rPr>
              <w:t xml:space="preserve"> </w:t>
            </w:r>
            <w:r>
              <w:rPr>
                <w:sz w:val="20"/>
              </w:rPr>
              <w:t>chỉnh</w:t>
            </w:r>
            <w:r>
              <w:rPr>
                <w:spacing w:val="-3"/>
                <w:sz w:val="20"/>
              </w:rPr>
              <w:t xml:space="preserve"> </w:t>
            </w:r>
            <w:r>
              <w:rPr>
                <w:sz w:val="20"/>
              </w:rPr>
              <w:t>liều</w:t>
            </w:r>
            <w:r>
              <w:rPr>
                <w:spacing w:val="-2"/>
                <w:sz w:val="20"/>
              </w:rPr>
              <w:t xml:space="preserve"> </w:t>
            </w:r>
            <w:r>
              <w:rPr>
                <w:sz w:val="20"/>
              </w:rPr>
              <w:t>thích</w:t>
            </w:r>
            <w:r>
              <w:rPr>
                <w:spacing w:val="-3"/>
                <w:sz w:val="20"/>
              </w:rPr>
              <w:t xml:space="preserve"> </w:t>
            </w:r>
            <w:r>
              <w:rPr>
                <w:spacing w:val="-5"/>
                <w:sz w:val="20"/>
              </w:rPr>
              <w:t>hợp</w:t>
            </w:r>
          </w:p>
        </w:tc>
      </w:tr>
      <w:tr w:rsidR="00C25D3F" w14:paraId="2C760C32" w14:textId="77777777">
        <w:trPr>
          <w:trHeight w:val="690"/>
        </w:trPr>
        <w:tc>
          <w:tcPr>
            <w:tcW w:w="1280" w:type="dxa"/>
            <w:vMerge/>
            <w:tcBorders>
              <w:top w:val="nil"/>
            </w:tcBorders>
          </w:tcPr>
          <w:p w14:paraId="405082BC" w14:textId="77777777" w:rsidR="00C25D3F" w:rsidRDefault="00C25D3F">
            <w:pPr>
              <w:rPr>
                <w:sz w:val="2"/>
                <w:szCs w:val="2"/>
              </w:rPr>
            </w:pPr>
          </w:p>
        </w:tc>
        <w:tc>
          <w:tcPr>
            <w:tcW w:w="1170" w:type="dxa"/>
          </w:tcPr>
          <w:p w14:paraId="6BB43498" w14:textId="77777777" w:rsidR="00C25D3F" w:rsidRDefault="0002040D">
            <w:pPr>
              <w:pStyle w:val="TableParagraph"/>
              <w:spacing w:line="227" w:lineRule="exact"/>
              <w:ind w:left="107"/>
              <w:rPr>
                <w:sz w:val="20"/>
              </w:rPr>
            </w:pPr>
            <w:r>
              <w:rPr>
                <w:spacing w:val="-4"/>
                <w:sz w:val="20"/>
              </w:rPr>
              <w:t>LPV/r</w:t>
            </w:r>
          </w:p>
        </w:tc>
        <w:tc>
          <w:tcPr>
            <w:tcW w:w="6275" w:type="dxa"/>
          </w:tcPr>
          <w:p w14:paraId="7B52A44D" w14:textId="77777777" w:rsidR="00C25D3F" w:rsidRDefault="0002040D">
            <w:pPr>
              <w:pStyle w:val="TableParagraph"/>
              <w:ind w:left="106"/>
              <w:rPr>
                <w:sz w:val="20"/>
              </w:rPr>
            </w:pPr>
            <w:r>
              <w:rPr>
                <w:sz w:val="20"/>
              </w:rPr>
              <w:t>Ưu</w:t>
            </w:r>
            <w:r>
              <w:rPr>
                <w:spacing w:val="-4"/>
                <w:sz w:val="20"/>
              </w:rPr>
              <w:t xml:space="preserve"> </w:t>
            </w:r>
            <w:r>
              <w:rPr>
                <w:sz w:val="20"/>
              </w:rPr>
              <w:t>tiên</w:t>
            </w:r>
            <w:r>
              <w:rPr>
                <w:spacing w:val="-5"/>
                <w:sz w:val="20"/>
              </w:rPr>
              <w:t xml:space="preserve"> </w:t>
            </w:r>
            <w:r>
              <w:rPr>
                <w:sz w:val="20"/>
              </w:rPr>
              <w:t>chuyển</w:t>
            </w:r>
            <w:r>
              <w:rPr>
                <w:spacing w:val="-4"/>
                <w:sz w:val="20"/>
              </w:rPr>
              <w:t xml:space="preserve"> </w:t>
            </w:r>
            <w:r>
              <w:rPr>
                <w:sz w:val="20"/>
              </w:rPr>
              <w:t>sang</w:t>
            </w:r>
            <w:r>
              <w:rPr>
                <w:spacing w:val="-4"/>
                <w:sz w:val="20"/>
              </w:rPr>
              <w:t xml:space="preserve"> </w:t>
            </w:r>
            <w:r>
              <w:rPr>
                <w:sz w:val="20"/>
              </w:rPr>
              <w:t>phác</w:t>
            </w:r>
            <w:r>
              <w:rPr>
                <w:spacing w:val="-1"/>
                <w:sz w:val="20"/>
              </w:rPr>
              <w:t xml:space="preserve"> </w:t>
            </w:r>
            <w:r>
              <w:rPr>
                <w:sz w:val="20"/>
              </w:rPr>
              <w:t>đồ</w:t>
            </w:r>
            <w:r>
              <w:rPr>
                <w:spacing w:val="-4"/>
                <w:sz w:val="20"/>
              </w:rPr>
              <w:t xml:space="preserve"> </w:t>
            </w:r>
            <w:r>
              <w:rPr>
                <w:sz w:val="20"/>
              </w:rPr>
              <w:t>có</w:t>
            </w:r>
            <w:r>
              <w:rPr>
                <w:spacing w:val="-4"/>
                <w:sz w:val="20"/>
              </w:rPr>
              <w:t xml:space="preserve"> </w:t>
            </w:r>
            <w:r>
              <w:rPr>
                <w:sz w:val="20"/>
              </w:rPr>
              <w:t>DTG</w:t>
            </w:r>
            <w:r>
              <w:rPr>
                <w:spacing w:val="-3"/>
                <w:sz w:val="20"/>
              </w:rPr>
              <w:t xml:space="preserve"> </w:t>
            </w:r>
            <w:r>
              <w:rPr>
                <w:sz w:val="20"/>
              </w:rPr>
              <w:t>và</w:t>
            </w:r>
            <w:r>
              <w:rPr>
                <w:spacing w:val="-2"/>
                <w:sz w:val="20"/>
              </w:rPr>
              <w:t xml:space="preserve"> </w:t>
            </w:r>
            <w:r>
              <w:rPr>
                <w:sz w:val="20"/>
              </w:rPr>
              <w:t>điều</w:t>
            </w:r>
            <w:r>
              <w:rPr>
                <w:spacing w:val="-4"/>
                <w:sz w:val="20"/>
              </w:rPr>
              <w:t xml:space="preserve"> </w:t>
            </w:r>
            <w:r>
              <w:rPr>
                <w:sz w:val="20"/>
              </w:rPr>
              <w:t>chỉnh</w:t>
            </w:r>
            <w:r>
              <w:rPr>
                <w:spacing w:val="-3"/>
                <w:sz w:val="20"/>
              </w:rPr>
              <w:t xml:space="preserve"> </w:t>
            </w:r>
            <w:r>
              <w:rPr>
                <w:sz w:val="20"/>
              </w:rPr>
              <w:t>liều</w:t>
            </w:r>
            <w:r>
              <w:rPr>
                <w:spacing w:val="-4"/>
                <w:sz w:val="20"/>
              </w:rPr>
              <w:t xml:space="preserve"> </w:t>
            </w:r>
            <w:r>
              <w:rPr>
                <w:sz w:val="20"/>
              </w:rPr>
              <w:t>thích</w:t>
            </w:r>
            <w:r>
              <w:rPr>
                <w:spacing w:val="-4"/>
                <w:sz w:val="20"/>
              </w:rPr>
              <w:t xml:space="preserve"> </w:t>
            </w:r>
            <w:r>
              <w:rPr>
                <w:sz w:val="20"/>
              </w:rPr>
              <w:t>hợp Hoặc tiếp tục phác đồ có LPV/r và điều chỉnh liều thích hợp</w:t>
            </w:r>
          </w:p>
        </w:tc>
      </w:tr>
      <w:tr w:rsidR="00C25D3F" w14:paraId="53897427" w14:textId="77777777">
        <w:trPr>
          <w:trHeight w:val="592"/>
        </w:trPr>
        <w:tc>
          <w:tcPr>
            <w:tcW w:w="1280" w:type="dxa"/>
            <w:vMerge/>
            <w:tcBorders>
              <w:top w:val="nil"/>
            </w:tcBorders>
          </w:tcPr>
          <w:p w14:paraId="47BE9522" w14:textId="77777777" w:rsidR="00C25D3F" w:rsidRDefault="00C25D3F">
            <w:pPr>
              <w:rPr>
                <w:sz w:val="2"/>
                <w:szCs w:val="2"/>
              </w:rPr>
            </w:pPr>
          </w:p>
        </w:tc>
        <w:tc>
          <w:tcPr>
            <w:tcW w:w="1170" w:type="dxa"/>
          </w:tcPr>
          <w:p w14:paraId="756C1150" w14:textId="77777777" w:rsidR="00C25D3F" w:rsidRDefault="0002040D">
            <w:pPr>
              <w:pStyle w:val="TableParagraph"/>
              <w:spacing w:line="227" w:lineRule="exact"/>
              <w:ind w:left="107"/>
              <w:rPr>
                <w:sz w:val="20"/>
              </w:rPr>
            </w:pPr>
            <w:r>
              <w:rPr>
                <w:spacing w:val="-5"/>
                <w:sz w:val="20"/>
              </w:rPr>
              <w:t>RAL</w:t>
            </w:r>
          </w:p>
        </w:tc>
        <w:tc>
          <w:tcPr>
            <w:tcW w:w="6275" w:type="dxa"/>
          </w:tcPr>
          <w:p w14:paraId="4DE133B5" w14:textId="77777777" w:rsidR="00C25D3F" w:rsidRDefault="0002040D">
            <w:pPr>
              <w:pStyle w:val="TableParagraph"/>
              <w:ind w:left="106" w:right="860"/>
              <w:rPr>
                <w:sz w:val="20"/>
              </w:rPr>
            </w:pPr>
            <w:r>
              <w:rPr>
                <w:sz w:val="20"/>
              </w:rPr>
              <w:t>Ưu tiên chuyển sang chế độ có DTG và điều chỉnh liều Hoặc</w:t>
            </w:r>
            <w:r>
              <w:rPr>
                <w:spacing w:val="-4"/>
                <w:sz w:val="20"/>
              </w:rPr>
              <w:t xml:space="preserve"> </w:t>
            </w:r>
            <w:r>
              <w:rPr>
                <w:sz w:val="20"/>
              </w:rPr>
              <w:t>tiếp</w:t>
            </w:r>
            <w:r>
              <w:rPr>
                <w:spacing w:val="-5"/>
                <w:sz w:val="20"/>
              </w:rPr>
              <w:t xml:space="preserve"> </w:t>
            </w:r>
            <w:r>
              <w:rPr>
                <w:sz w:val="20"/>
              </w:rPr>
              <w:t>tục</w:t>
            </w:r>
            <w:r>
              <w:rPr>
                <w:spacing w:val="-4"/>
                <w:sz w:val="20"/>
              </w:rPr>
              <w:t xml:space="preserve"> </w:t>
            </w:r>
            <w:r>
              <w:rPr>
                <w:sz w:val="20"/>
              </w:rPr>
              <w:t>phác</w:t>
            </w:r>
            <w:r>
              <w:rPr>
                <w:spacing w:val="-4"/>
                <w:sz w:val="20"/>
              </w:rPr>
              <w:t xml:space="preserve"> </w:t>
            </w:r>
            <w:r>
              <w:rPr>
                <w:sz w:val="20"/>
              </w:rPr>
              <w:t>đồ</w:t>
            </w:r>
            <w:r>
              <w:rPr>
                <w:spacing w:val="-5"/>
                <w:sz w:val="20"/>
              </w:rPr>
              <w:t xml:space="preserve"> </w:t>
            </w:r>
            <w:r>
              <w:rPr>
                <w:sz w:val="20"/>
              </w:rPr>
              <w:t>có</w:t>
            </w:r>
            <w:r>
              <w:rPr>
                <w:spacing w:val="-3"/>
                <w:sz w:val="20"/>
              </w:rPr>
              <w:t xml:space="preserve"> </w:t>
            </w:r>
            <w:r>
              <w:rPr>
                <w:sz w:val="20"/>
              </w:rPr>
              <w:t>RAL</w:t>
            </w:r>
            <w:r>
              <w:rPr>
                <w:spacing w:val="-3"/>
                <w:sz w:val="20"/>
              </w:rPr>
              <w:t xml:space="preserve"> </w:t>
            </w:r>
            <w:r>
              <w:rPr>
                <w:sz w:val="20"/>
              </w:rPr>
              <w:t>và</w:t>
            </w:r>
            <w:r>
              <w:rPr>
                <w:spacing w:val="-3"/>
                <w:sz w:val="20"/>
              </w:rPr>
              <w:t xml:space="preserve"> </w:t>
            </w:r>
            <w:r>
              <w:rPr>
                <w:sz w:val="20"/>
              </w:rPr>
              <w:t>điều</w:t>
            </w:r>
            <w:r>
              <w:rPr>
                <w:spacing w:val="-5"/>
                <w:sz w:val="20"/>
              </w:rPr>
              <w:t xml:space="preserve"> </w:t>
            </w:r>
            <w:r>
              <w:rPr>
                <w:sz w:val="20"/>
              </w:rPr>
              <w:t>chỉnh</w:t>
            </w:r>
            <w:r>
              <w:rPr>
                <w:spacing w:val="-4"/>
                <w:sz w:val="20"/>
              </w:rPr>
              <w:t xml:space="preserve"> </w:t>
            </w:r>
            <w:r>
              <w:rPr>
                <w:sz w:val="20"/>
              </w:rPr>
              <w:t>liều</w:t>
            </w:r>
            <w:r>
              <w:rPr>
                <w:spacing w:val="-5"/>
                <w:sz w:val="20"/>
              </w:rPr>
              <w:t xml:space="preserve"> </w:t>
            </w:r>
            <w:r>
              <w:rPr>
                <w:sz w:val="20"/>
              </w:rPr>
              <w:t>thích</w:t>
            </w:r>
            <w:r>
              <w:rPr>
                <w:spacing w:val="-3"/>
                <w:sz w:val="20"/>
              </w:rPr>
              <w:t xml:space="preserve"> </w:t>
            </w:r>
            <w:r>
              <w:rPr>
                <w:sz w:val="20"/>
              </w:rPr>
              <w:t>hợp</w:t>
            </w:r>
          </w:p>
        </w:tc>
      </w:tr>
    </w:tbl>
    <w:p w14:paraId="5B39EE5B" w14:textId="77777777" w:rsidR="00C25D3F" w:rsidRDefault="00C25D3F">
      <w:pPr>
        <w:rPr>
          <w:sz w:val="20"/>
        </w:rPr>
        <w:sectPr w:rsidR="00C25D3F">
          <w:pgSz w:w="10780" w:h="15310"/>
          <w:pgMar w:top="1280" w:right="120" w:bottom="1312" w:left="260" w:header="0" w:footer="916" w:gutter="0"/>
          <w:cols w:space="720"/>
        </w:sect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80"/>
        <w:gridCol w:w="1170"/>
        <w:gridCol w:w="6275"/>
      </w:tblGrid>
      <w:tr w:rsidR="00C25D3F" w14:paraId="3B183F41" w14:textId="77777777">
        <w:trPr>
          <w:trHeight w:val="516"/>
        </w:trPr>
        <w:tc>
          <w:tcPr>
            <w:tcW w:w="1280" w:type="dxa"/>
            <w:vMerge w:val="restart"/>
          </w:tcPr>
          <w:p w14:paraId="587A125E" w14:textId="77777777" w:rsidR="00C25D3F" w:rsidRDefault="00C25D3F">
            <w:pPr>
              <w:pStyle w:val="TableParagraph"/>
              <w:rPr>
                <w:rFonts w:ascii="Times New Roman"/>
                <w:sz w:val="18"/>
              </w:rPr>
            </w:pPr>
          </w:p>
        </w:tc>
        <w:tc>
          <w:tcPr>
            <w:tcW w:w="1170" w:type="dxa"/>
          </w:tcPr>
          <w:p w14:paraId="5E1F7CE8" w14:textId="77777777" w:rsidR="00C25D3F" w:rsidRDefault="0002040D">
            <w:pPr>
              <w:pStyle w:val="TableParagraph"/>
              <w:spacing w:line="227" w:lineRule="exact"/>
              <w:ind w:left="107"/>
              <w:rPr>
                <w:sz w:val="20"/>
              </w:rPr>
            </w:pPr>
            <w:r>
              <w:rPr>
                <w:spacing w:val="-2"/>
                <w:sz w:val="20"/>
              </w:rPr>
              <w:t>DRV/r</w:t>
            </w:r>
          </w:p>
        </w:tc>
        <w:tc>
          <w:tcPr>
            <w:tcW w:w="6275" w:type="dxa"/>
          </w:tcPr>
          <w:p w14:paraId="7907CB89" w14:textId="77777777" w:rsidR="00C25D3F" w:rsidRDefault="0002040D">
            <w:pPr>
              <w:pStyle w:val="TableParagraph"/>
              <w:ind w:left="106" w:right="1033"/>
              <w:rPr>
                <w:sz w:val="20"/>
              </w:rPr>
            </w:pPr>
            <w:r>
              <w:rPr>
                <w:sz w:val="20"/>
              </w:rPr>
              <w:t>Thay</w:t>
            </w:r>
            <w:r>
              <w:rPr>
                <w:spacing w:val="-9"/>
                <w:sz w:val="20"/>
              </w:rPr>
              <w:t xml:space="preserve"> </w:t>
            </w:r>
            <w:r>
              <w:rPr>
                <w:sz w:val="20"/>
              </w:rPr>
              <w:t>DRV/r</w:t>
            </w:r>
            <w:r>
              <w:rPr>
                <w:spacing w:val="-4"/>
                <w:sz w:val="20"/>
              </w:rPr>
              <w:t xml:space="preserve"> </w:t>
            </w:r>
            <w:r>
              <w:rPr>
                <w:sz w:val="20"/>
              </w:rPr>
              <w:t>bằng</w:t>
            </w:r>
            <w:r>
              <w:rPr>
                <w:spacing w:val="-5"/>
                <w:sz w:val="20"/>
              </w:rPr>
              <w:t xml:space="preserve"> </w:t>
            </w:r>
            <w:r>
              <w:rPr>
                <w:sz w:val="20"/>
              </w:rPr>
              <w:t>DTG</w:t>
            </w:r>
            <w:r>
              <w:rPr>
                <w:spacing w:val="-4"/>
                <w:sz w:val="20"/>
              </w:rPr>
              <w:t xml:space="preserve"> </w:t>
            </w:r>
            <w:r>
              <w:rPr>
                <w:sz w:val="20"/>
              </w:rPr>
              <w:t>nếu</w:t>
            </w:r>
            <w:r>
              <w:rPr>
                <w:spacing w:val="-3"/>
                <w:sz w:val="20"/>
              </w:rPr>
              <w:t xml:space="preserve"> </w:t>
            </w:r>
            <w:r>
              <w:rPr>
                <w:sz w:val="20"/>
              </w:rPr>
              <w:t>trước</w:t>
            </w:r>
            <w:r>
              <w:rPr>
                <w:spacing w:val="-4"/>
                <w:sz w:val="20"/>
              </w:rPr>
              <w:t xml:space="preserve"> </w:t>
            </w:r>
            <w:r>
              <w:rPr>
                <w:sz w:val="20"/>
              </w:rPr>
              <w:t>đó</w:t>
            </w:r>
            <w:r>
              <w:rPr>
                <w:spacing w:val="-6"/>
                <w:sz w:val="20"/>
              </w:rPr>
              <w:t xml:space="preserve"> </w:t>
            </w:r>
            <w:r>
              <w:rPr>
                <w:sz w:val="20"/>
              </w:rPr>
              <w:t>chưa</w:t>
            </w:r>
            <w:r>
              <w:rPr>
                <w:spacing w:val="-3"/>
                <w:sz w:val="20"/>
              </w:rPr>
              <w:t xml:space="preserve"> </w:t>
            </w:r>
            <w:r>
              <w:rPr>
                <w:sz w:val="20"/>
              </w:rPr>
              <w:t>dùng</w:t>
            </w:r>
            <w:r>
              <w:rPr>
                <w:spacing w:val="-6"/>
                <w:sz w:val="20"/>
              </w:rPr>
              <w:t xml:space="preserve"> </w:t>
            </w:r>
            <w:r>
              <w:rPr>
                <w:sz w:val="20"/>
              </w:rPr>
              <w:t>DTG Hoặc thay bằng LPV /r nếu trước đó đã dùng DTG</w:t>
            </w:r>
          </w:p>
        </w:tc>
      </w:tr>
      <w:tr w:rsidR="00C25D3F" w14:paraId="5B0643C0" w14:textId="77777777">
        <w:trPr>
          <w:trHeight w:val="1379"/>
        </w:trPr>
        <w:tc>
          <w:tcPr>
            <w:tcW w:w="1280" w:type="dxa"/>
            <w:vMerge/>
            <w:tcBorders>
              <w:top w:val="nil"/>
            </w:tcBorders>
          </w:tcPr>
          <w:p w14:paraId="2C3F7D73" w14:textId="77777777" w:rsidR="00C25D3F" w:rsidRDefault="00C25D3F">
            <w:pPr>
              <w:rPr>
                <w:sz w:val="2"/>
                <w:szCs w:val="2"/>
              </w:rPr>
            </w:pPr>
          </w:p>
        </w:tc>
        <w:tc>
          <w:tcPr>
            <w:tcW w:w="1170" w:type="dxa"/>
          </w:tcPr>
          <w:p w14:paraId="1ABC80A4" w14:textId="77777777" w:rsidR="00C25D3F" w:rsidRDefault="0002040D">
            <w:pPr>
              <w:pStyle w:val="TableParagraph"/>
              <w:spacing w:line="227" w:lineRule="exact"/>
              <w:ind w:left="107"/>
              <w:rPr>
                <w:sz w:val="20"/>
              </w:rPr>
            </w:pPr>
            <w:r>
              <w:rPr>
                <w:spacing w:val="-5"/>
                <w:sz w:val="20"/>
              </w:rPr>
              <w:t>NVP</w:t>
            </w:r>
          </w:p>
        </w:tc>
        <w:tc>
          <w:tcPr>
            <w:tcW w:w="6275" w:type="dxa"/>
          </w:tcPr>
          <w:p w14:paraId="4C9FE194" w14:textId="77777777" w:rsidR="00C25D3F" w:rsidRDefault="0002040D">
            <w:pPr>
              <w:pStyle w:val="TableParagraph"/>
              <w:ind w:left="106"/>
              <w:rPr>
                <w:sz w:val="20"/>
              </w:rPr>
            </w:pPr>
            <w:r>
              <w:rPr>
                <w:sz w:val="20"/>
              </w:rPr>
              <w:t>Ưu</w:t>
            </w:r>
            <w:r>
              <w:rPr>
                <w:spacing w:val="-4"/>
                <w:sz w:val="20"/>
              </w:rPr>
              <w:t xml:space="preserve"> </w:t>
            </w:r>
            <w:r>
              <w:rPr>
                <w:sz w:val="20"/>
              </w:rPr>
              <w:t>tiên</w:t>
            </w:r>
            <w:r>
              <w:rPr>
                <w:spacing w:val="-5"/>
                <w:sz w:val="20"/>
              </w:rPr>
              <w:t xml:space="preserve"> </w:t>
            </w:r>
            <w:r>
              <w:rPr>
                <w:sz w:val="20"/>
              </w:rPr>
              <w:t>chuyển</w:t>
            </w:r>
            <w:r>
              <w:rPr>
                <w:spacing w:val="-4"/>
                <w:sz w:val="20"/>
              </w:rPr>
              <w:t xml:space="preserve"> </w:t>
            </w:r>
            <w:r>
              <w:rPr>
                <w:sz w:val="20"/>
              </w:rPr>
              <w:t>sang</w:t>
            </w:r>
            <w:r>
              <w:rPr>
                <w:spacing w:val="-4"/>
                <w:sz w:val="20"/>
              </w:rPr>
              <w:t xml:space="preserve"> </w:t>
            </w:r>
            <w:r>
              <w:rPr>
                <w:sz w:val="20"/>
              </w:rPr>
              <w:t>DTG</w:t>
            </w:r>
            <w:r>
              <w:rPr>
                <w:spacing w:val="-3"/>
                <w:sz w:val="20"/>
              </w:rPr>
              <w:t xml:space="preserve"> </w:t>
            </w:r>
            <w:r>
              <w:rPr>
                <w:sz w:val="20"/>
              </w:rPr>
              <w:t>hoặc</w:t>
            </w:r>
            <w:r>
              <w:rPr>
                <w:spacing w:val="-3"/>
                <w:sz w:val="20"/>
              </w:rPr>
              <w:t xml:space="preserve"> </w:t>
            </w:r>
            <w:r>
              <w:rPr>
                <w:sz w:val="20"/>
              </w:rPr>
              <w:t>LPV/r</w:t>
            </w:r>
            <w:r>
              <w:rPr>
                <w:spacing w:val="-3"/>
                <w:sz w:val="20"/>
              </w:rPr>
              <w:t xml:space="preserve"> </w:t>
            </w:r>
            <w:r>
              <w:rPr>
                <w:sz w:val="20"/>
              </w:rPr>
              <w:t>và</w:t>
            </w:r>
            <w:r>
              <w:rPr>
                <w:spacing w:val="-2"/>
                <w:sz w:val="20"/>
              </w:rPr>
              <w:t xml:space="preserve"> </w:t>
            </w:r>
            <w:r>
              <w:rPr>
                <w:sz w:val="20"/>
              </w:rPr>
              <w:t>điều</w:t>
            </w:r>
            <w:r>
              <w:rPr>
                <w:spacing w:val="-4"/>
                <w:sz w:val="20"/>
              </w:rPr>
              <w:t xml:space="preserve"> </w:t>
            </w:r>
            <w:r>
              <w:rPr>
                <w:sz w:val="20"/>
              </w:rPr>
              <w:t>chỉnh</w:t>
            </w:r>
            <w:r>
              <w:rPr>
                <w:spacing w:val="-4"/>
                <w:sz w:val="20"/>
              </w:rPr>
              <w:t xml:space="preserve"> </w:t>
            </w:r>
            <w:r>
              <w:rPr>
                <w:sz w:val="20"/>
              </w:rPr>
              <w:t>liều</w:t>
            </w:r>
            <w:r>
              <w:rPr>
                <w:spacing w:val="-4"/>
                <w:sz w:val="20"/>
              </w:rPr>
              <w:t xml:space="preserve"> </w:t>
            </w:r>
            <w:r>
              <w:rPr>
                <w:sz w:val="20"/>
              </w:rPr>
              <w:t>thích</w:t>
            </w:r>
            <w:r>
              <w:rPr>
                <w:spacing w:val="-4"/>
                <w:sz w:val="20"/>
              </w:rPr>
              <w:t xml:space="preserve"> </w:t>
            </w:r>
            <w:r>
              <w:rPr>
                <w:sz w:val="20"/>
              </w:rPr>
              <w:t>hợp hoặc lựa chọn một trong các cách sau:</w:t>
            </w:r>
          </w:p>
          <w:p w14:paraId="2C9DC7FA" w14:textId="77777777" w:rsidR="00C25D3F" w:rsidRDefault="0002040D">
            <w:pPr>
              <w:pStyle w:val="TableParagraph"/>
              <w:numPr>
                <w:ilvl w:val="0"/>
                <w:numId w:val="148"/>
              </w:numPr>
              <w:tabs>
                <w:tab w:val="left" w:pos="227"/>
              </w:tabs>
              <w:ind w:left="227" w:hanging="121"/>
              <w:rPr>
                <w:sz w:val="20"/>
              </w:rPr>
            </w:pPr>
            <w:r>
              <w:rPr>
                <w:sz w:val="20"/>
              </w:rPr>
              <w:t>Đổi</w:t>
            </w:r>
            <w:r>
              <w:rPr>
                <w:spacing w:val="-5"/>
                <w:sz w:val="20"/>
              </w:rPr>
              <w:t xml:space="preserve"> </w:t>
            </w:r>
            <w:r>
              <w:rPr>
                <w:sz w:val="20"/>
              </w:rPr>
              <w:t>sang</w:t>
            </w:r>
            <w:r>
              <w:rPr>
                <w:spacing w:val="-2"/>
                <w:sz w:val="20"/>
              </w:rPr>
              <w:t xml:space="preserve"> </w:t>
            </w:r>
            <w:r>
              <w:rPr>
                <w:sz w:val="20"/>
              </w:rPr>
              <w:t>EFV</w:t>
            </w:r>
            <w:r>
              <w:rPr>
                <w:spacing w:val="-4"/>
                <w:sz w:val="20"/>
              </w:rPr>
              <w:t xml:space="preserve"> </w:t>
            </w:r>
            <w:r>
              <w:rPr>
                <w:sz w:val="20"/>
              </w:rPr>
              <w:t>(chỉ</w:t>
            </w:r>
            <w:r>
              <w:rPr>
                <w:spacing w:val="-5"/>
                <w:sz w:val="20"/>
              </w:rPr>
              <w:t xml:space="preserve"> </w:t>
            </w:r>
            <w:r>
              <w:rPr>
                <w:sz w:val="20"/>
              </w:rPr>
              <w:t>cho</w:t>
            </w:r>
            <w:r>
              <w:rPr>
                <w:spacing w:val="-4"/>
                <w:sz w:val="20"/>
              </w:rPr>
              <w:t xml:space="preserve"> </w:t>
            </w:r>
            <w:r>
              <w:rPr>
                <w:sz w:val="20"/>
              </w:rPr>
              <w:t>trẻ</w:t>
            </w:r>
            <w:r>
              <w:rPr>
                <w:spacing w:val="-2"/>
                <w:sz w:val="20"/>
              </w:rPr>
              <w:t xml:space="preserve"> </w:t>
            </w:r>
            <w:r>
              <w:rPr>
                <w:sz w:val="20"/>
              </w:rPr>
              <w:t>trên</w:t>
            </w:r>
            <w:r>
              <w:rPr>
                <w:spacing w:val="-5"/>
                <w:sz w:val="20"/>
              </w:rPr>
              <w:t xml:space="preserve"> </w:t>
            </w:r>
            <w:r>
              <w:rPr>
                <w:sz w:val="20"/>
              </w:rPr>
              <w:t>3</w:t>
            </w:r>
            <w:r>
              <w:rPr>
                <w:spacing w:val="-2"/>
                <w:sz w:val="20"/>
              </w:rPr>
              <w:t xml:space="preserve"> </w:t>
            </w:r>
            <w:r>
              <w:rPr>
                <w:spacing w:val="-4"/>
                <w:sz w:val="20"/>
              </w:rPr>
              <w:t>tuổi)</w:t>
            </w:r>
          </w:p>
          <w:p w14:paraId="3C0D9A29" w14:textId="77777777" w:rsidR="00C25D3F" w:rsidRDefault="0002040D">
            <w:pPr>
              <w:pStyle w:val="TableParagraph"/>
              <w:numPr>
                <w:ilvl w:val="0"/>
                <w:numId w:val="148"/>
              </w:numPr>
              <w:tabs>
                <w:tab w:val="left" w:pos="227"/>
              </w:tabs>
              <w:ind w:left="227" w:hanging="121"/>
              <w:rPr>
                <w:sz w:val="20"/>
              </w:rPr>
            </w:pPr>
            <w:r>
              <w:rPr>
                <w:sz w:val="20"/>
              </w:rPr>
              <w:t>Phối</w:t>
            </w:r>
            <w:r>
              <w:rPr>
                <w:spacing w:val="-6"/>
                <w:sz w:val="20"/>
              </w:rPr>
              <w:t xml:space="preserve"> </w:t>
            </w:r>
            <w:r>
              <w:rPr>
                <w:sz w:val="20"/>
              </w:rPr>
              <w:t>hợp</w:t>
            </w:r>
            <w:r>
              <w:rPr>
                <w:spacing w:val="-2"/>
                <w:sz w:val="20"/>
              </w:rPr>
              <w:t xml:space="preserve"> </w:t>
            </w:r>
            <w:r>
              <w:rPr>
                <w:sz w:val="20"/>
              </w:rPr>
              <w:t>2</w:t>
            </w:r>
            <w:r>
              <w:rPr>
                <w:spacing w:val="-4"/>
                <w:sz w:val="20"/>
              </w:rPr>
              <w:t xml:space="preserve"> </w:t>
            </w:r>
            <w:r>
              <w:rPr>
                <w:sz w:val="20"/>
              </w:rPr>
              <w:t>thuốc</w:t>
            </w:r>
            <w:r>
              <w:rPr>
                <w:spacing w:val="-4"/>
                <w:sz w:val="20"/>
              </w:rPr>
              <w:t xml:space="preserve"> </w:t>
            </w:r>
            <w:r>
              <w:rPr>
                <w:sz w:val="20"/>
              </w:rPr>
              <w:t>NRTI</w:t>
            </w:r>
            <w:r>
              <w:rPr>
                <w:spacing w:val="-4"/>
                <w:sz w:val="20"/>
              </w:rPr>
              <w:t xml:space="preserve"> </w:t>
            </w:r>
            <w:r>
              <w:rPr>
                <w:sz w:val="20"/>
              </w:rPr>
              <w:t>+</w:t>
            </w:r>
            <w:r>
              <w:rPr>
                <w:spacing w:val="-3"/>
                <w:sz w:val="20"/>
              </w:rPr>
              <w:t xml:space="preserve"> </w:t>
            </w:r>
            <w:r>
              <w:rPr>
                <w:sz w:val="20"/>
              </w:rPr>
              <w:t>NVP</w:t>
            </w:r>
            <w:r>
              <w:rPr>
                <w:spacing w:val="-2"/>
                <w:sz w:val="20"/>
              </w:rPr>
              <w:t xml:space="preserve"> </w:t>
            </w:r>
            <w:r>
              <w:rPr>
                <w:sz w:val="20"/>
              </w:rPr>
              <w:t>(đảm bảo</w:t>
            </w:r>
            <w:r>
              <w:rPr>
                <w:spacing w:val="-4"/>
                <w:sz w:val="20"/>
              </w:rPr>
              <w:t xml:space="preserve"> </w:t>
            </w:r>
            <w:r>
              <w:rPr>
                <w:sz w:val="20"/>
              </w:rPr>
              <w:t>liều</w:t>
            </w:r>
            <w:r>
              <w:rPr>
                <w:spacing w:val="-2"/>
                <w:sz w:val="20"/>
              </w:rPr>
              <w:t xml:space="preserve"> </w:t>
            </w:r>
            <w:r>
              <w:rPr>
                <w:sz w:val="20"/>
              </w:rPr>
              <w:t>NVP</w:t>
            </w:r>
            <w:r>
              <w:rPr>
                <w:spacing w:val="-5"/>
                <w:sz w:val="20"/>
              </w:rPr>
              <w:t xml:space="preserve"> </w:t>
            </w:r>
            <w:r>
              <w:rPr>
                <w:sz w:val="20"/>
              </w:rPr>
              <w:t>200</w:t>
            </w:r>
            <w:r>
              <w:rPr>
                <w:spacing w:val="-4"/>
                <w:sz w:val="20"/>
              </w:rPr>
              <w:t xml:space="preserve"> </w:t>
            </w:r>
            <w:r>
              <w:rPr>
                <w:sz w:val="20"/>
              </w:rPr>
              <w:t>mg/m</w:t>
            </w:r>
            <w:r>
              <w:rPr>
                <w:sz w:val="20"/>
                <w:vertAlign w:val="superscript"/>
              </w:rPr>
              <w:t>2</w:t>
            </w:r>
            <w:r>
              <w:rPr>
                <w:spacing w:val="-4"/>
                <w:sz w:val="20"/>
              </w:rPr>
              <w:t xml:space="preserve"> </w:t>
            </w:r>
            <w:r>
              <w:rPr>
                <w:spacing w:val="-5"/>
                <w:sz w:val="20"/>
              </w:rPr>
              <w:t>da)</w:t>
            </w:r>
          </w:p>
          <w:p w14:paraId="70DFF6A6" w14:textId="77777777" w:rsidR="00C25D3F" w:rsidRDefault="0002040D">
            <w:pPr>
              <w:pStyle w:val="TableParagraph"/>
              <w:numPr>
                <w:ilvl w:val="0"/>
                <w:numId w:val="148"/>
              </w:numPr>
              <w:tabs>
                <w:tab w:val="left" w:pos="227"/>
              </w:tabs>
              <w:spacing w:line="228" w:lineRule="exact"/>
              <w:ind w:right="577" w:firstLine="0"/>
              <w:rPr>
                <w:sz w:val="20"/>
              </w:rPr>
            </w:pPr>
            <w:r>
              <w:rPr>
                <w:sz w:val="20"/>
              </w:rPr>
              <w:t>3</w:t>
            </w:r>
            <w:r>
              <w:rPr>
                <w:spacing w:val="-4"/>
                <w:sz w:val="20"/>
              </w:rPr>
              <w:t xml:space="preserve"> </w:t>
            </w:r>
            <w:r>
              <w:rPr>
                <w:sz w:val="20"/>
              </w:rPr>
              <w:t>thuốc</w:t>
            </w:r>
            <w:r>
              <w:rPr>
                <w:spacing w:val="-3"/>
                <w:sz w:val="20"/>
              </w:rPr>
              <w:t xml:space="preserve"> </w:t>
            </w:r>
            <w:r>
              <w:rPr>
                <w:sz w:val="20"/>
              </w:rPr>
              <w:t>NRTI:</w:t>
            </w:r>
            <w:r>
              <w:rPr>
                <w:spacing w:val="-4"/>
                <w:sz w:val="20"/>
              </w:rPr>
              <w:t xml:space="preserve"> </w:t>
            </w:r>
            <w:r>
              <w:rPr>
                <w:sz w:val="20"/>
              </w:rPr>
              <w:t>AZT</w:t>
            </w:r>
            <w:r>
              <w:rPr>
                <w:spacing w:val="-1"/>
                <w:sz w:val="20"/>
              </w:rPr>
              <w:t xml:space="preserve"> </w:t>
            </w:r>
            <w:r>
              <w:rPr>
                <w:sz w:val="20"/>
              </w:rPr>
              <w:t>+</w:t>
            </w:r>
            <w:r>
              <w:rPr>
                <w:spacing w:val="-5"/>
                <w:sz w:val="20"/>
              </w:rPr>
              <w:t xml:space="preserve"> </w:t>
            </w:r>
            <w:r>
              <w:rPr>
                <w:sz w:val="20"/>
              </w:rPr>
              <w:t>3TC</w:t>
            </w:r>
            <w:r>
              <w:rPr>
                <w:spacing w:val="-4"/>
                <w:sz w:val="20"/>
              </w:rPr>
              <w:t xml:space="preserve"> </w:t>
            </w:r>
            <w:r>
              <w:rPr>
                <w:sz w:val="20"/>
              </w:rPr>
              <w:t>+</w:t>
            </w:r>
            <w:r>
              <w:rPr>
                <w:spacing w:val="-5"/>
                <w:sz w:val="20"/>
              </w:rPr>
              <w:t xml:space="preserve"> </w:t>
            </w:r>
            <w:r>
              <w:rPr>
                <w:sz w:val="20"/>
              </w:rPr>
              <w:t>ABC</w:t>
            </w:r>
            <w:r>
              <w:rPr>
                <w:spacing w:val="-2"/>
                <w:sz w:val="20"/>
              </w:rPr>
              <w:t xml:space="preserve"> </w:t>
            </w:r>
            <w:r>
              <w:rPr>
                <w:sz w:val="20"/>
              </w:rPr>
              <w:t>(nếu</w:t>
            </w:r>
            <w:r>
              <w:rPr>
                <w:spacing w:val="-4"/>
                <w:sz w:val="20"/>
              </w:rPr>
              <w:t xml:space="preserve"> </w:t>
            </w:r>
            <w:r>
              <w:rPr>
                <w:sz w:val="20"/>
              </w:rPr>
              <w:t>không</w:t>
            </w:r>
            <w:r>
              <w:rPr>
                <w:spacing w:val="-2"/>
                <w:sz w:val="20"/>
              </w:rPr>
              <w:t xml:space="preserve"> </w:t>
            </w:r>
            <w:r>
              <w:rPr>
                <w:sz w:val="20"/>
              </w:rPr>
              <w:t>có</w:t>
            </w:r>
            <w:r>
              <w:rPr>
                <w:spacing w:val="-4"/>
                <w:sz w:val="20"/>
              </w:rPr>
              <w:t xml:space="preserve"> </w:t>
            </w:r>
            <w:r>
              <w:rPr>
                <w:sz w:val="20"/>
              </w:rPr>
              <w:t>lựa</w:t>
            </w:r>
            <w:r>
              <w:rPr>
                <w:spacing w:val="-2"/>
                <w:sz w:val="20"/>
              </w:rPr>
              <w:t xml:space="preserve"> </w:t>
            </w:r>
            <w:r>
              <w:rPr>
                <w:sz w:val="20"/>
              </w:rPr>
              <w:t>chọn</w:t>
            </w:r>
            <w:r>
              <w:rPr>
                <w:spacing w:val="-2"/>
                <w:sz w:val="20"/>
              </w:rPr>
              <w:t xml:space="preserve"> </w:t>
            </w:r>
            <w:r>
              <w:rPr>
                <w:sz w:val="20"/>
              </w:rPr>
              <w:t xml:space="preserve">nào </w:t>
            </w:r>
            <w:r>
              <w:rPr>
                <w:spacing w:val="-2"/>
                <w:sz w:val="20"/>
              </w:rPr>
              <w:t>khác)</w:t>
            </w:r>
          </w:p>
        </w:tc>
      </w:tr>
      <w:tr w:rsidR="00C25D3F" w14:paraId="08FE6E54" w14:textId="77777777">
        <w:trPr>
          <w:trHeight w:val="921"/>
        </w:trPr>
        <w:tc>
          <w:tcPr>
            <w:tcW w:w="1280" w:type="dxa"/>
            <w:vMerge/>
            <w:tcBorders>
              <w:top w:val="nil"/>
            </w:tcBorders>
          </w:tcPr>
          <w:p w14:paraId="1A6209EC" w14:textId="77777777" w:rsidR="00C25D3F" w:rsidRDefault="00C25D3F">
            <w:pPr>
              <w:rPr>
                <w:sz w:val="2"/>
                <w:szCs w:val="2"/>
              </w:rPr>
            </w:pPr>
          </w:p>
        </w:tc>
        <w:tc>
          <w:tcPr>
            <w:tcW w:w="1170" w:type="dxa"/>
          </w:tcPr>
          <w:p w14:paraId="3E236F29" w14:textId="77777777" w:rsidR="00C25D3F" w:rsidRDefault="0002040D">
            <w:pPr>
              <w:pStyle w:val="TableParagraph"/>
              <w:spacing w:line="227" w:lineRule="exact"/>
              <w:ind w:left="107"/>
              <w:rPr>
                <w:sz w:val="20"/>
              </w:rPr>
            </w:pPr>
            <w:r>
              <w:rPr>
                <w:spacing w:val="-5"/>
                <w:sz w:val="20"/>
              </w:rPr>
              <w:t>EFV</w:t>
            </w:r>
          </w:p>
        </w:tc>
        <w:tc>
          <w:tcPr>
            <w:tcW w:w="6275" w:type="dxa"/>
          </w:tcPr>
          <w:p w14:paraId="706C5C39" w14:textId="77777777" w:rsidR="00C25D3F" w:rsidRDefault="0002040D">
            <w:pPr>
              <w:pStyle w:val="TableParagraph"/>
              <w:ind w:left="106" w:right="256"/>
              <w:rPr>
                <w:sz w:val="20"/>
              </w:rPr>
            </w:pPr>
            <w:r>
              <w:rPr>
                <w:sz w:val="20"/>
              </w:rPr>
              <w:t>Ưu</w:t>
            </w:r>
            <w:r>
              <w:rPr>
                <w:spacing w:val="-4"/>
                <w:sz w:val="20"/>
              </w:rPr>
              <w:t xml:space="preserve"> </w:t>
            </w:r>
            <w:r>
              <w:rPr>
                <w:sz w:val="20"/>
              </w:rPr>
              <w:t>tiên</w:t>
            </w:r>
            <w:r>
              <w:rPr>
                <w:spacing w:val="-3"/>
                <w:sz w:val="20"/>
              </w:rPr>
              <w:t xml:space="preserve"> </w:t>
            </w:r>
            <w:r>
              <w:rPr>
                <w:sz w:val="20"/>
              </w:rPr>
              <w:t>đổi</w:t>
            </w:r>
            <w:r>
              <w:rPr>
                <w:spacing w:val="-3"/>
                <w:sz w:val="20"/>
              </w:rPr>
              <w:t xml:space="preserve"> </w:t>
            </w:r>
            <w:r>
              <w:rPr>
                <w:sz w:val="20"/>
              </w:rPr>
              <w:t>sang</w:t>
            </w:r>
            <w:r>
              <w:rPr>
                <w:spacing w:val="-2"/>
                <w:sz w:val="20"/>
              </w:rPr>
              <w:t xml:space="preserve"> </w:t>
            </w:r>
            <w:r>
              <w:rPr>
                <w:sz w:val="20"/>
              </w:rPr>
              <w:t>DTG</w:t>
            </w:r>
            <w:r>
              <w:rPr>
                <w:spacing w:val="-3"/>
                <w:sz w:val="20"/>
              </w:rPr>
              <w:t xml:space="preserve"> </w:t>
            </w:r>
            <w:r>
              <w:rPr>
                <w:sz w:val="20"/>
              </w:rPr>
              <w:t>hoặc</w:t>
            </w:r>
            <w:r>
              <w:rPr>
                <w:spacing w:val="-3"/>
                <w:sz w:val="20"/>
              </w:rPr>
              <w:t xml:space="preserve"> </w:t>
            </w:r>
            <w:r>
              <w:rPr>
                <w:sz w:val="20"/>
              </w:rPr>
              <w:t>LPV/r</w:t>
            </w:r>
            <w:r>
              <w:rPr>
                <w:spacing w:val="-3"/>
                <w:sz w:val="20"/>
              </w:rPr>
              <w:t xml:space="preserve"> </w:t>
            </w:r>
            <w:r>
              <w:rPr>
                <w:sz w:val="20"/>
              </w:rPr>
              <w:t>và</w:t>
            </w:r>
            <w:r>
              <w:rPr>
                <w:spacing w:val="-4"/>
                <w:sz w:val="20"/>
              </w:rPr>
              <w:t xml:space="preserve"> </w:t>
            </w:r>
            <w:r>
              <w:rPr>
                <w:sz w:val="20"/>
              </w:rPr>
              <w:t>điều</w:t>
            </w:r>
            <w:r>
              <w:rPr>
                <w:spacing w:val="-2"/>
                <w:sz w:val="20"/>
              </w:rPr>
              <w:t xml:space="preserve"> </w:t>
            </w:r>
            <w:r>
              <w:rPr>
                <w:sz w:val="20"/>
              </w:rPr>
              <w:t>chỉnh</w:t>
            </w:r>
            <w:r>
              <w:rPr>
                <w:spacing w:val="-3"/>
                <w:sz w:val="20"/>
              </w:rPr>
              <w:t xml:space="preserve"> </w:t>
            </w:r>
            <w:r>
              <w:rPr>
                <w:sz w:val="20"/>
              </w:rPr>
              <w:t>liều</w:t>
            </w:r>
            <w:r>
              <w:rPr>
                <w:spacing w:val="-4"/>
                <w:sz w:val="20"/>
              </w:rPr>
              <w:t xml:space="preserve"> </w:t>
            </w:r>
            <w:r>
              <w:rPr>
                <w:sz w:val="20"/>
              </w:rPr>
              <w:t>thích</w:t>
            </w:r>
            <w:r>
              <w:rPr>
                <w:spacing w:val="-4"/>
                <w:sz w:val="20"/>
              </w:rPr>
              <w:t xml:space="preserve"> </w:t>
            </w:r>
            <w:r>
              <w:rPr>
                <w:sz w:val="20"/>
              </w:rPr>
              <w:t>hợp Hoặc tiếp tục phác đồ có EFV</w:t>
            </w:r>
          </w:p>
          <w:p w14:paraId="081AD8DE" w14:textId="77777777" w:rsidR="00C25D3F" w:rsidRDefault="0002040D">
            <w:pPr>
              <w:pStyle w:val="TableParagraph"/>
              <w:spacing w:line="230" w:lineRule="atLeast"/>
              <w:ind w:left="106"/>
              <w:rPr>
                <w:sz w:val="20"/>
              </w:rPr>
            </w:pPr>
            <w:r>
              <w:rPr>
                <w:sz w:val="20"/>
              </w:rPr>
              <w:t>Hoặc</w:t>
            </w:r>
            <w:r>
              <w:rPr>
                <w:spacing w:val="-3"/>
                <w:sz w:val="20"/>
              </w:rPr>
              <w:t xml:space="preserve"> </w:t>
            </w:r>
            <w:r>
              <w:rPr>
                <w:sz w:val="20"/>
              </w:rPr>
              <w:t>sử</w:t>
            </w:r>
            <w:r>
              <w:rPr>
                <w:spacing w:val="-3"/>
                <w:sz w:val="20"/>
              </w:rPr>
              <w:t xml:space="preserve"> </w:t>
            </w:r>
            <w:r>
              <w:rPr>
                <w:sz w:val="20"/>
              </w:rPr>
              <w:t>dụng</w:t>
            </w:r>
            <w:r>
              <w:rPr>
                <w:spacing w:val="-4"/>
                <w:sz w:val="20"/>
              </w:rPr>
              <w:t xml:space="preserve"> </w:t>
            </w:r>
            <w:r>
              <w:rPr>
                <w:sz w:val="20"/>
              </w:rPr>
              <w:t>3</w:t>
            </w:r>
            <w:r>
              <w:rPr>
                <w:spacing w:val="-2"/>
                <w:sz w:val="20"/>
              </w:rPr>
              <w:t xml:space="preserve"> </w:t>
            </w:r>
            <w:r>
              <w:rPr>
                <w:sz w:val="20"/>
              </w:rPr>
              <w:t>thuốc</w:t>
            </w:r>
            <w:r>
              <w:rPr>
                <w:spacing w:val="-3"/>
                <w:sz w:val="20"/>
              </w:rPr>
              <w:t xml:space="preserve"> </w:t>
            </w:r>
            <w:r>
              <w:rPr>
                <w:sz w:val="20"/>
              </w:rPr>
              <w:t>NRTI:</w:t>
            </w:r>
            <w:r>
              <w:rPr>
                <w:spacing w:val="-4"/>
                <w:sz w:val="20"/>
              </w:rPr>
              <w:t xml:space="preserve"> </w:t>
            </w:r>
            <w:r>
              <w:rPr>
                <w:sz w:val="20"/>
              </w:rPr>
              <w:t>AZT</w:t>
            </w:r>
            <w:r>
              <w:rPr>
                <w:spacing w:val="-1"/>
                <w:sz w:val="20"/>
              </w:rPr>
              <w:t xml:space="preserve"> </w:t>
            </w:r>
            <w:r>
              <w:rPr>
                <w:sz w:val="20"/>
              </w:rPr>
              <w:t>+</w:t>
            </w:r>
            <w:r>
              <w:rPr>
                <w:spacing w:val="-5"/>
                <w:sz w:val="20"/>
              </w:rPr>
              <w:t xml:space="preserve"> </w:t>
            </w:r>
            <w:r>
              <w:rPr>
                <w:sz w:val="20"/>
              </w:rPr>
              <w:t>3TC</w:t>
            </w:r>
            <w:r>
              <w:rPr>
                <w:spacing w:val="-4"/>
                <w:sz w:val="20"/>
              </w:rPr>
              <w:t xml:space="preserve"> </w:t>
            </w:r>
            <w:r>
              <w:rPr>
                <w:sz w:val="20"/>
              </w:rPr>
              <w:t>+</w:t>
            </w:r>
            <w:r>
              <w:rPr>
                <w:spacing w:val="-3"/>
                <w:sz w:val="20"/>
              </w:rPr>
              <w:t xml:space="preserve"> </w:t>
            </w:r>
            <w:r>
              <w:rPr>
                <w:sz w:val="20"/>
              </w:rPr>
              <w:t>ABC</w:t>
            </w:r>
            <w:r>
              <w:rPr>
                <w:spacing w:val="-1"/>
                <w:sz w:val="20"/>
              </w:rPr>
              <w:t xml:space="preserve"> </w:t>
            </w:r>
            <w:r>
              <w:rPr>
                <w:sz w:val="20"/>
              </w:rPr>
              <w:t>(nếu</w:t>
            </w:r>
            <w:r>
              <w:rPr>
                <w:spacing w:val="-4"/>
                <w:sz w:val="20"/>
              </w:rPr>
              <w:t xml:space="preserve"> </w:t>
            </w:r>
            <w:r>
              <w:rPr>
                <w:sz w:val="20"/>
              </w:rPr>
              <w:t>không</w:t>
            </w:r>
            <w:r>
              <w:rPr>
                <w:spacing w:val="-2"/>
                <w:sz w:val="20"/>
              </w:rPr>
              <w:t xml:space="preserve"> </w:t>
            </w:r>
            <w:r>
              <w:rPr>
                <w:sz w:val="20"/>
              </w:rPr>
              <w:t>có</w:t>
            </w:r>
            <w:r>
              <w:rPr>
                <w:spacing w:val="-4"/>
                <w:sz w:val="20"/>
              </w:rPr>
              <w:t xml:space="preserve"> </w:t>
            </w:r>
            <w:r>
              <w:rPr>
                <w:sz w:val="20"/>
              </w:rPr>
              <w:t>lựa chọn nào khác).</w:t>
            </w:r>
          </w:p>
        </w:tc>
      </w:tr>
    </w:tbl>
    <w:p w14:paraId="23DB5067" w14:textId="77777777" w:rsidR="00C25D3F" w:rsidRDefault="0002040D">
      <w:pPr>
        <w:spacing w:before="127" w:after="4"/>
        <w:ind w:left="873"/>
        <w:rPr>
          <w:rFonts w:ascii="Arial" w:hAnsi="Arial"/>
        </w:rPr>
      </w:pPr>
      <w:r>
        <w:rPr>
          <w:noProof/>
          <w:lang w:val="en-US"/>
        </w:rPr>
        <mc:AlternateContent>
          <mc:Choice Requires="wps">
            <w:drawing>
              <wp:anchor distT="0" distB="0" distL="0" distR="0" simplePos="0" relativeHeight="15754752" behindDoc="0" locked="0" layoutInCell="1" allowOverlap="1" wp14:anchorId="247F9DF7" wp14:editId="4EDBE226">
                <wp:simplePos x="0" y="0"/>
                <wp:positionH relativeFrom="page">
                  <wp:posOffset>117976</wp:posOffset>
                </wp:positionH>
                <wp:positionV relativeFrom="paragraph">
                  <wp:posOffset>-336386</wp:posOffset>
                </wp:positionV>
                <wp:extent cx="3126105" cy="152400"/>
                <wp:effectExtent l="0" t="0" r="0" b="0"/>
                <wp:wrapNone/>
                <wp:docPr id="89" name="Text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74AD71F7"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47F9DF7" id="Textbox 89" o:spid="_x0000_s1091" type="#_x0000_t202" style="position:absolute;left:0;text-align:left;margin-left:9.3pt;margin-top:-26.5pt;width:246.15pt;height:12pt;rotation:-54;z-index:1575475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" filled="f" stroked="f">
                <v:textbox inset="0,0,0,0">
                  <w:txbxContent>
                    <w:p w14:paraId="74AD71F7"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rFonts w:ascii="Arial" w:hAnsi="Arial"/>
          <w:b/>
        </w:rPr>
        <w:t>Bảng</w:t>
      </w:r>
      <w:r>
        <w:rPr>
          <w:rFonts w:ascii="Arial" w:hAnsi="Arial"/>
          <w:b/>
          <w:spacing w:val="-5"/>
        </w:rPr>
        <w:t xml:space="preserve"> </w:t>
      </w:r>
      <w:r>
        <w:rPr>
          <w:rFonts w:ascii="Arial" w:hAnsi="Arial"/>
          <w:b/>
        </w:rPr>
        <w:t>9.</w:t>
      </w:r>
      <w:r>
        <w:rPr>
          <w:rFonts w:ascii="Arial" w:hAnsi="Arial"/>
          <w:b/>
          <w:spacing w:val="-1"/>
        </w:rPr>
        <w:t xml:space="preserve"> </w:t>
      </w:r>
      <w:r>
        <w:rPr>
          <w:rFonts w:ascii="Arial" w:hAnsi="Arial"/>
          <w:b/>
        </w:rPr>
        <w:t>Điều</w:t>
      </w:r>
      <w:r>
        <w:rPr>
          <w:rFonts w:ascii="Arial" w:hAnsi="Arial"/>
          <w:b/>
          <w:spacing w:val="-2"/>
        </w:rPr>
        <w:t xml:space="preserve"> </w:t>
      </w:r>
      <w:r>
        <w:rPr>
          <w:rFonts w:ascii="Arial" w:hAnsi="Arial"/>
          <w:b/>
        </w:rPr>
        <w:t>chỉnh</w:t>
      </w:r>
      <w:r>
        <w:rPr>
          <w:rFonts w:ascii="Arial" w:hAnsi="Arial"/>
          <w:b/>
          <w:spacing w:val="-6"/>
        </w:rPr>
        <w:t xml:space="preserve"> </w:t>
      </w:r>
      <w:r>
        <w:rPr>
          <w:rFonts w:ascii="Arial" w:hAnsi="Arial"/>
          <w:b/>
        </w:rPr>
        <w:t>liều</w:t>
      </w:r>
      <w:r>
        <w:rPr>
          <w:rFonts w:ascii="Arial" w:hAnsi="Arial"/>
          <w:b/>
          <w:spacing w:val="-4"/>
        </w:rPr>
        <w:t xml:space="preserve"> </w:t>
      </w:r>
      <w:r>
        <w:rPr>
          <w:rFonts w:ascii="Arial" w:hAnsi="Arial"/>
          <w:b/>
        </w:rPr>
        <w:t>DTG,</w:t>
      </w:r>
      <w:r>
        <w:rPr>
          <w:rFonts w:ascii="Arial" w:hAnsi="Arial"/>
          <w:b/>
          <w:spacing w:val="-1"/>
        </w:rPr>
        <w:t xml:space="preserve"> </w:t>
      </w:r>
      <w:r>
        <w:rPr>
          <w:rFonts w:ascii="Arial" w:hAnsi="Arial"/>
          <w:b/>
        </w:rPr>
        <w:t>LPV/r</w:t>
      </w:r>
      <w:r>
        <w:rPr>
          <w:rFonts w:ascii="Arial" w:hAnsi="Arial"/>
          <w:b/>
          <w:spacing w:val="-1"/>
        </w:rPr>
        <w:t xml:space="preserve"> </w:t>
      </w:r>
      <w:r>
        <w:rPr>
          <w:rFonts w:ascii="Arial" w:hAnsi="Arial"/>
          <w:b/>
        </w:rPr>
        <w:t>khi</w:t>
      </w:r>
      <w:r>
        <w:rPr>
          <w:rFonts w:ascii="Arial" w:hAnsi="Arial"/>
          <w:b/>
          <w:spacing w:val="-1"/>
        </w:rPr>
        <w:t xml:space="preserve"> </w:t>
      </w:r>
      <w:r>
        <w:rPr>
          <w:rFonts w:ascii="Arial" w:hAnsi="Arial"/>
          <w:b/>
        </w:rPr>
        <w:t>điều</w:t>
      </w:r>
      <w:r>
        <w:rPr>
          <w:rFonts w:ascii="Arial" w:hAnsi="Arial"/>
          <w:b/>
          <w:spacing w:val="-4"/>
        </w:rPr>
        <w:t xml:space="preserve"> </w:t>
      </w:r>
      <w:r>
        <w:rPr>
          <w:rFonts w:ascii="Arial" w:hAnsi="Arial"/>
          <w:b/>
        </w:rPr>
        <w:t>trị</w:t>
      </w:r>
      <w:r>
        <w:rPr>
          <w:rFonts w:ascii="Arial" w:hAnsi="Arial"/>
          <w:b/>
          <w:spacing w:val="-4"/>
        </w:rPr>
        <w:t xml:space="preserve"> </w:t>
      </w:r>
      <w:r>
        <w:rPr>
          <w:rFonts w:ascii="Arial" w:hAnsi="Arial"/>
          <w:b/>
        </w:rPr>
        <w:t>lao</w:t>
      </w:r>
      <w:r>
        <w:rPr>
          <w:rFonts w:ascii="Arial" w:hAnsi="Arial"/>
          <w:b/>
          <w:spacing w:val="-5"/>
        </w:rPr>
        <w:t xml:space="preserve"> </w:t>
      </w:r>
      <w:r>
        <w:rPr>
          <w:rFonts w:ascii="Arial" w:hAnsi="Arial"/>
          <w:b/>
        </w:rPr>
        <w:t>có</w:t>
      </w:r>
      <w:r>
        <w:rPr>
          <w:rFonts w:ascii="Arial" w:hAnsi="Arial"/>
          <w:b/>
          <w:spacing w:val="-3"/>
        </w:rPr>
        <w:t xml:space="preserve"> </w:t>
      </w:r>
      <w:r>
        <w:rPr>
          <w:rFonts w:ascii="Arial" w:hAnsi="Arial"/>
          <w:b/>
        </w:rPr>
        <w:t>rifampicin</w:t>
      </w:r>
      <w:r>
        <w:rPr>
          <w:rFonts w:ascii="Arial" w:hAnsi="Arial"/>
          <w:b/>
          <w:spacing w:val="-2"/>
        </w:rPr>
        <w:t xml:space="preserve"> </w:t>
      </w:r>
      <w:r>
        <w:rPr>
          <w:rFonts w:ascii="Arial" w:hAnsi="Arial"/>
          <w:b/>
        </w:rPr>
        <w:t>ở</w:t>
      </w:r>
      <w:r>
        <w:rPr>
          <w:rFonts w:ascii="Arial" w:hAnsi="Arial"/>
          <w:b/>
          <w:spacing w:val="-3"/>
        </w:rPr>
        <w:t xml:space="preserve"> </w:t>
      </w:r>
      <w:r>
        <w:rPr>
          <w:rFonts w:ascii="Arial" w:hAnsi="Arial"/>
          <w:b/>
        </w:rPr>
        <w:t>trẻ</w:t>
      </w:r>
      <w:r>
        <w:rPr>
          <w:rFonts w:ascii="Arial" w:hAnsi="Arial"/>
          <w:b/>
          <w:spacing w:val="-4"/>
        </w:rPr>
        <w:t xml:space="preserve"> </w:t>
      </w:r>
      <w:r>
        <w:rPr>
          <w:rFonts w:ascii="Arial" w:hAnsi="Arial"/>
          <w:b/>
          <w:spacing w:val="-5"/>
        </w:rPr>
        <w:t>em</w:t>
      </w:r>
      <w:r>
        <w:rPr>
          <w:rFonts w:ascii="Arial" w:hAnsi="Arial"/>
          <w:spacing w:val="-5"/>
          <w:vertAlign w:val="superscript"/>
        </w:rPr>
        <w:t>1</w:t>
      </w: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1"/>
        <w:gridCol w:w="1155"/>
        <w:gridCol w:w="469"/>
        <w:gridCol w:w="573"/>
        <w:gridCol w:w="508"/>
        <w:gridCol w:w="606"/>
        <w:gridCol w:w="563"/>
        <w:gridCol w:w="438"/>
        <w:gridCol w:w="440"/>
        <w:gridCol w:w="438"/>
        <w:gridCol w:w="455"/>
        <w:gridCol w:w="434"/>
        <w:gridCol w:w="1157"/>
        <w:gridCol w:w="343"/>
        <w:gridCol w:w="428"/>
      </w:tblGrid>
      <w:tr w:rsidR="00C25D3F" w14:paraId="5714BD66" w14:textId="77777777">
        <w:trPr>
          <w:trHeight w:val="1182"/>
        </w:trPr>
        <w:tc>
          <w:tcPr>
            <w:tcW w:w="701" w:type="dxa"/>
            <w:vMerge w:val="restart"/>
          </w:tcPr>
          <w:p w14:paraId="2FA848A0" w14:textId="77777777" w:rsidR="00C25D3F" w:rsidRDefault="00C25D3F">
            <w:pPr>
              <w:pStyle w:val="TableParagraph"/>
              <w:spacing w:before="179"/>
              <w:rPr>
                <w:sz w:val="16"/>
              </w:rPr>
            </w:pPr>
          </w:p>
          <w:p w14:paraId="65F6E75B" w14:textId="77777777" w:rsidR="00C25D3F" w:rsidRDefault="0002040D">
            <w:pPr>
              <w:pStyle w:val="TableParagraph"/>
              <w:ind w:left="108"/>
              <w:rPr>
                <w:b/>
                <w:sz w:val="16"/>
              </w:rPr>
            </w:pPr>
            <w:r>
              <w:rPr>
                <w:b/>
                <w:spacing w:val="-2"/>
                <w:sz w:val="16"/>
              </w:rPr>
              <w:t>Thuốc</w:t>
            </w:r>
          </w:p>
        </w:tc>
        <w:tc>
          <w:tcPr>
            <w:tcW w:w="1155" w:type="dxa"/>
            <w:vMerge w:val="restart"/>
          </w:tcPr>
          <w:p w14:paraId="4C1687F7" w14:textId="77777777" w:rsidR="00C25D3F" w:rsidRDefault="0002040D">
            <w:pPr>
              <w:pStyle w:val="TableParagraph"/>
              <w:spacing w:before="178"/>
              <w:ind w:left="103" w:right="218"/>
              <w:jc w:val="both"/>
              <w:rPr>
                <w:b/>
                <w:sz w:val="16"/>
              </w:rPr>
            </w:pPr>
            <w:r>
              <w:rPr>
                <w:b/>
                <w:sz w:val="16"/>
              </w:rPr>
              <w:t>Viên</w:t>
            </w:r>
            <w:r>
              <w:rPr>
                <w:b/>
                <w:spacing w:val="-12"/>
                <w:sz w:val="16"/>
              </w:rPr>
              <w:t xml:space="preserve"> </w:t>
            </w:r>
            <w:r>
              <w:rPr>
                <w:b/>
                <w:sz w:val="16"/>
              </w:rPr>
              <w:t>thuốc cho</w:t>
            </w:r>
            <w:r>
              <w:rPr>
                <w:b/>
                <w:spacing w:val="-12"/>
                <w:sz w:val="16"/>
              </w:rPr>
              <w:t xml:space="preserve"> </w:t>
            </w:r>
            <w:r>
              <w:rPr>
                <w:b/>
                <w:sz w:val="16"/>
              </w:rPr>
              <w:t>trẻ</w:t>
            </w:r>
            <w:r>
              <w:rPr>
                <w:b/>
                <w:spacing w:val="-11"/>
                <w:sz w:val="16"/>
              </w:rPr>
              <w:t xml:space="preserve"> </w:t>
            </w:r>
            <w:r>
              <w:rPr>
                <w:b/>
                <w:sz w:val="16"/>
              </w:rPr>
              <w:t>em hoặc</w:t>
            </w:r>
            <w:r>
              <w:rPr>
                <w:b/>
                <w:spacing w:val="-12"/>
                <w:sz w:val="16"/>
              </w:rPr>
              <w:t xml:space="preserve"> </w:t>
            </w:r>
            <w:r>
              <w:rPr>
                <w:b/>
                <w:sz w:val="16"/>
              </w:rPr>
              <w:t>dung dịch uống</w:t>
            </w:r>
          </w:p>
        </w:tc>
        <w:tc>
          <w:tcPr>
            <w:tcW w:w="4924" w:type="dxa"/>
            <w:gridSpan w:val="10"/>
          </w:tcPr>
          <w:p w14:paraId="176AFCE1" w14:textId="77777777" w:rsidR="00C25D3F" w:rsidRDefault="0002040D">
            <w:pPr>
              <w:pStyle w:val="TableParagraph"/>
              <w:spacing w:before="178"/>
              <w:ind w:left="105"/>
              <w:rPr>
                <w:b/>
                <w:sz w:val="16"/>
              </w:rPr>
            </w:pPr>
            <w:r>
              <w:rPr>
                <w:b/>
                <w:sz w:val="16"/>
              </w:rPr>
              <w:t>Số</w:t>
            </w:r>
            <w:r>
              <w:rPr>
                <w:b/>
                <w:spacing w:val="-2"/>
                <w:sz w:val="16"/>
              </w:rPr>
              <w:t xml:space="preserve"> </w:t>
            </w:r>
            <w:r>
              <w:rPr>
                <w:b/>
                <w:sz w:val="16"/>
              </w:rPr>
              <w:t>viên</w:t>
            </w:r>
            <w:r>
              <w:rPr>
                <w:b/>
                <w:spacing w:val="-1"/>
                <w:sz w:val="16"/>
              </w:rPr>
              <w:t xml:space="preserve"> </w:t>
            </w:r>
            <w:r>
              <w:rPr>
                <w:b/>
                <w:sz w:val="16"/>
              </w:rPr>
              <w:t>thuốc</w:t>
            </w:r>
            <w:r>
              <w:rPr>
                <w:b/>
                <w:spacing w:val="-4"/>
                <w:sz w:val="16"/>
              </w:rPr>
              <w:t xml:space="preserve"> </w:t>
            </w:r>
            <w:r>
              <w:rPr>
                <w:b/>
                <w:sz w:val="16"/>
              </w:rPr>
              <w:t>hoặc</w:t>
            </w:r>
            <w:r>
              <w:rPr>
                <w:b/>
                <w:spacing w:val="-4"/>
                <w:sz w:val="16"/>
              </w:rPr>
              <w:t xml:space="preserve"> </w:t>
            </w:r>
            <w:r>
              <w:rPr>
                <w:b/>
                <w:sz w:val="16"/>
              </w:rPr>
              <w:t>mL</w:t>
            </w:r>
            <w:r>
              <w:rPr>
                <w:b/>
                <w:spacing w:val="-4"/>
                <w:sz w:val="16"/>
              </w:rPr>
              <w:t xml:space="preserve"> </w:t>
            </w:r>
            <w:r>
              <w:rPr>
                <w:b/>
                <w:sz w:val="16"/>
              </w:rPr>
              <w:t>theo</w:t>
            </w:r>
            <w:r>
              <w:rPr>
                <w:b/>
                <w:spacing w:val="-2"/>
                <w:sz w:val="16"/>
              </w:rPr>
              <w:t xml:space="preserve"> </w:t>
            </w:r>
            <w:r>
              <w:rPr>
                <w:b/>
                <w:sz w:val="16"/>
              </w:rPr>
              <w:t>cân</w:t>
            </w:r>
            <w:r>
              <w:rPr>
                <w:b/>
                <w:spacing w:val="-4"/>
                <w:sz w:val="16"/>
              </w:rPr>
              <w:t xml:space="preserve"> nặng</w:t>
            </w:r>
          </w:p>
        </w:tc>
        <w:tc>
          <w:tcPr>
            <w:tcW w:w="1157" w:type="dxa"/>
            <w:vMerge w:val="restart"/>
          </w:tcPr>
          <w:p w14:paraId="7E73F7A9" w14:textId="1EE9641E" w:rsidR="00C25D3F" w:rsidRDefault="0002040D">
            <w:pPr>
              <w:pStyle w:val="TableParagraph"/>
              <w:ind w:left="124" w:right="206"/>
              <w:rPr>
                <w:b/>
                <w:sz w:val="16"/>
              </w:rPr>
            </w:pPr>
            <w:r>
              <w:rPr>
                <w:b/>
                <w:sz w:val="16"/>
              </w:rPr>
              <w:t>Thuốc</w:t>
            </w:r>
            <w:r>
              <w:rPr>
                <w:b/>
                <w:spacing w:val="-12"/>
                <w:sz w:val="16"/>
              </w:rPr>
              <w:t xml:space="preserve"> </w:t>
            </w:r>
            <w:r>
              <w:rPr>
                <w:b/>
                <w:sz w:val="16"/>
              </w:rPr>
              <w:t>cho ng</w:t>
            </w:r>
            <w:r w:rsidR="008211B7">
              <w:rPr>
                <w:b/>
                <w:sz w:val="16"/>
              </w:rPr>
              <w:t>ư</w:t>
            </w:r>
            <w:r>
              <w:rPr>
                <w:b/>
                <w:sz w:val="16"/>
              </w:rPr>
              <w:t>ời</w:t>
            </w:r>
            <w:r>
              <w:rPr>
                <w:b/>
                <w:spacing w:val="-7"/>
                <w:sz w:val="16"/>
              </w:rPr>
              <w:t xml:space="preserve"> </w:t>
            </w:r>
            <w:r>
              <w:rPr>
                <w:b/>
                <w:spacing w:val="-5"/>
                <w:sz w:val="16"/>
              </w:rPr>
              <w:t>lớn</w:t>
            </w:r>
          </w:p>
        </w:tc>
        <w:tc>
          <w:tcPr>
            <w:tcW w:w="771" w:type="dxa"/>
            <w:gridSpan w:val="2"/>
          </w:tcPr>
          <w:p w14:paraId="41F109E0" w14:textId="77777777" w:rsidR="00C25D3F" w:rsidRDefault="0002040D">
            <w:pPr>
              <w:pStyle w:val="TableParagraph"/>
              <w:ind w:left="116" w:right="199"/>
              <w:rPr>
                <w:b/>
                <w:sz w:val="16"/>
              </w:rPr>
            </w:pPr>
            <w:r>
              <w:rPr>
                <w:b/>
                <w:spacing w:val="-6"/>
                <w:sz w:val="16"/>
              </w:rPr>
              <w:t>Số</w:t>
            </w:r>
            <w:r>
              <w:rPr>
                <w:b/>
                <w:spacing w:val="-4"/>
                <w:sz w:val="16"/>
              </w:rPr>
              <w:t xml:space="preserve"> viên </w:t>
            </w:r>
            <w:r>
              <w:rPr>
                <w:b/>
                <w:spacing w:val="-2"/>
                <w:sz w:val="16"/>
              </w:rPr>
              <w:t xml:space="preserve">thuốc </w:t>
            </w:r>
            <w:r>
              <w:rPr>
                <w:b/>
                <w:spacing w:val="-4"/>
                <w:sz w:val="16"/>
              </w:rPr>
              <w:t>theo cân nặng</w:t>
            </w:r>
          </w:p>
        </w:tc>
      </w:tr>
      <w:tr w:rsidR="00C25D3F" w14:paraId="374D97D1" w14:textId="77777777">
        <w:trPr>
          <w:trHeight w:val="366"/>
        </w:trPr>
        <w:tc>
          <w:tcPr>
            <w:tcW w:w="701" w:type="dxa"/>
            <w:vMerge/>
            <w:tcBorders>
              <w:top w:val="nil"/>
            </w:tcBorders>
          </w:tcPr>
          <w:p w14:paraId="51B2E8E4" w14:textId="77777777" w:rsidR="00C25D3F" w:rsidRDefault="00C25D3F">
            <w:pPr>
              <w:rPr>
                <w:sz w:val="2"/>
                <w:szCs w:val="2"/>
              </w:rPr>
            </w:pPr>
          </w:p>
        </w:tc>
        <w:tc>
          <w:tcPr>
            <w:tcW w:w="1155" w:type="dxa"/>
            <w:vMerge/>
            <w:tcBorders>
              <w:top w:val="nil"/>
            </w:tcBorders>
          </w:tcPr>
          <w:p w14:paraId="579D4FD0" w14:textId="77777777" w:rsidR="00C25D3F" w:rsidRDefault="00C25D3F">
            <w:pPr>
              <w:rPr>
                <w:sz w:val="2"/>
                <w:szCs w:val="2"/>
              </w:rPr>
            </w:pPr>
          </w:p>
        </w:tc>
        <w:tc>
          <w:tcPr>
            <w:tcW w:w="1042" w:type="dxa"/>
            <w:gridSpan w:val="2"/>
          </w:tcPr>
          <w:p w14:paraId="490BC85C" w14:textId="77777777" w:rsidR="00C25D3F" w:rsidRDefault="0002040D">
            <w:pPr>
              <w:pStyle w:val="TableParagraph"/>
              <w:spacing w:line="178" w:lineRule="exact"/>
              <w:ind w:left="105"/>
              <w:rPr>
                <w:b/>
                <w:sz w:val="16"/>
              </w:rPr>
            </w:pPr>
            <w:r>
              <w:rPr>
                <w:b/>
                <w:sz w:val="16"/>
              </w:rPr>
              <w:t xml:space="preserve">3 - </w:t>
            </w:r>
            <w:r>
              <w:rPr>
                <w:b/>
                <w:spacing w:val="-4"/>
                <w:sz w:val="16"/>
              </w:rPr>
              <w:t>&lt;6kg</w:t>
            </w:r>
          </w:p>
        </w:tc>
        <w:tc>
          <w:tcPr>
            <w:tcW w:w="1114" w:type="dxa"/>
            <w:gridSpan w:val="2"/>
          </w:tcPr>
          <w:p w14:paraId="64125D8B" w14:textId="77777777" w:rsidR="00C25D3F" w:rsidRDefault="0002040D">
            <w:pPr>
              <w:pStyle w:val="TableParagraph"/>
              <w:spacing w:line="178" w:lineRule="exact"/>
              <w:ind w:left="110"/>
              <w:rPr>
                <w:b/>
                <w:sz w:val="16"/>
              </w:rPr>
            </w:pPr>
            <w:r>
              <w:rPr>
                <w:b/>
                <w:sz w:val="16"/>
              </w:rPr>
              <w:t>6</w:t>
            </w:r>
            <w:r>
              <w:rPr>
                <w:b/>
                <w:spacing w:val="-1"/>
                <w:sz w:val="16"/>
              </w:rPr>
              <w:t xml:space="preserve"> </w:t>
            </w:r>
            <w:r>
              <w:rPr>
                <w:b/>
                <w:sz w:val="16"/>
              </w:rPr>
              <w:t>-</w:t>
            </w:r>
            <w:r>
              <w:rPr>
                <w:b/>
                <w:spacing w:val="-2"/>
                <w:sz w:val="16"/>
              </w:rPr>
              <w:t>&lt;10kg</w:t>
            </w:r>
          </w:p>
        </w:tc>
        <w:tc>
          <w:tcPr>
            <w:tcW w:w="1001" w:type="dxa"/>
            <w:gridSpan w:val="2"/>
          </w:tcPr>
          <w:p w14:paraId="2F9B7B75" w14:textId="77777777" w:rsidR="00C25D3F" w:rsidRDefault="0002040D">
            <w:pPr>
              <w:pStyle w:val="TableParagraph"/>
              <w:spacing w:line="178" w:lineRule="exact"/>
              <w:ind w:left="114"/>
              <w:rPr>
                <w:b/>
                <w:sz w:val="16"/>
              </w:rPr>
            </w:pPr>
            <w:r>
              <w:rPr>
                <w:b/>
                <w:sz w:val="16"/>
              </w:rPr>
              <w:t>10</w:t>
            </w:r>
            <w:r>
              <w:rPr>
                <w:b/>
                <w:spacing w:val="-1"/>
                <w:sz w:val="16"/>
              </w:rPr>
              <w:t xml:space="preserve"> </w:t>
            </w:r>
            <w:r>
              <w:rPr>
                <w:b/>
                <w:sz w:val="16"/>
              </w:rPr>
              <w:t xml:space="preserve">- </w:t>
            </w:r>
            <w:r>
              <w:rPr>
                <w:b/>
                <w:spacing w:val="-10"/>
                <w:sz w:val="16"/>
              </w:rPr>
              <w:t>&lt;</w:t>
            </w:r>
          </w:p>
          <w:p w14:paraId="7ADC08CC" w14:textId="77777777" w:rsidR="00C25D3F" w:rsidRDefault="0002040D">
            <w:pPr>
              <w:pStyle w:val="TableParagraph"/>
              <w:spacing w:before="1" w:line="168" w:lineRule="exact"/>
              <w:ind w:left="114"/>
              <w:rPr>
                <w:b/>
                <w:sz w:val="16"/>
              </w:rPr>
            </w:pPr>
            <w:r>
              <w:rPr>
                <w:b/>
                <w:spacing w:val="-4"/>
                <w:sz w:val="16"/>
              </w:rPr>
              <w:t>14kg</w:t>
            </w:r>
          </w:p>
        </w:tc>
        <w:tc>
          <w:tcPr>
            <w:tcW w:w="878" w:type="dxa"/>
            <w:gridSpan w:val="2"/>
          </w:tcPr>
          <w:p w14:paraId="664A7D62" w14:textId="77777777" w:rsidR="00C25D3F" w:rsidRDefault="0002040D">
            <w:pPr>
              <w:pStyle w:val="TableParagraph"/>
              <w:spacing w:line="178" w:lineRule="exact"/>
              <w:ind w:left="117"/>
              <w:rPr>
                <w:b/>
                <w:sz w:val="16"/>
              </w:rPr>
            </w:pPr>
            <w:r>
              <w:rPr>
                <w:b/>
                <w:sz w:val="16"/>
              </w:rPr>
              <w:t>14</w:t>
            </w:r>
            <w:r>
              <w:rPr>
                <w:b/>
                <w:spacing w:val="-1"/>
                <w:sz w:val="16"/>
              </w:rPr>
              <w:t xml:space="preserve"> </w:t>
            </w:r>
            <w:r>
              <w:rPr>
                <w:b/>
                <w:sz w:val="16"/>
              </w:rPr>
              <w:t xml:space="preserve">- &lt; </w:t>
            </w:r>
            <w:r>
              <w:rPr>
                <w:b/>
                <w:spacing w:val="-5"/>
                <w:sz w:val="16"/>
              </w:rPr>
              <w:t>20</w:t>
            </w:r>
          </w:p>
          <w:p w14:paraId="52B8FB6E" w14:textId="77777777" w:rsidR="00C25D3F" w:rsidRDefault="0002040D">
            <w:pPr>
              <w:pStyle w:val="TableParagraph"/>
              <w:spacing w:before="1" w:line="168" w:lineRule="exact"/>
              <w:ind w:left="117"/>
              <w:rPr>
                <w:b/>
                <w:sz w:val="16"/>
              </w:rPr>
            </w:pPr>
            <w:r>
              <w:rPr>
                <w:b/>
                <w:spacing w:val="-5"/>
                <w:sz w:val="16"/>
              </w:rPr>
              <w:t>kg</w:t>
            </w:r>
          </w:p>
        </w:tc>
        <w:tc>
          <w:tcPr>
            <w:tcW w:w="889" w:type="dxa"/>
            <w:gridSpan w:val="2"/>
          </w:tcPr>
          <w:p w14:paraId="1D929B35" w14:textId="77777777" w:rsidR="00C25D3F" w:rsidRDefault="0002040D">
            <w:pPr>
              <w:pStyle w:val="TableParagraph"/>
              <w:spacing w:line="178" w:lineRule="exact"/>
              <w:ind w:left="117"/>
              <w:rPr>
                <w:b/>
                <w:sz w:val="16"/>
              </w:rPr>
            </w:pPr>
            <w:r>
              <w:rPr>
                <w:b/>
                <w:sz w:val="16"/>
              </w:rPr>
              <w:t>20</w:t>
            </w:r>
            <w:r>
              <w:rPr>
                <w:b/>
                <w:spacing w:val="-1"/>
                <w:sz w:val="16"/>
              </w:rPr>
              <w:t xml:space="preserve"> </w:t>
            </w:r>
            <w:r>
              <w:rPr>
                <w:b/>
                <w:sz w:val="16"/>
              </w:rPr>
              <w:t xml:space="preserve">- &lt; </w:t>
            </w:r>
            <w:r>
              <w:rPr>
                <w:b/>
                <w:spacing w:val="-5"/>
                <w:sz w:val="16"/>
              </w:rPr>
              <w:t>25</w:t>
            </w:r>
          </w:p>
          <w:p w14:paraId="1C58F77B" w14:textId="77777777" w:rsidR="00C25D3F" w:rsidRDefault="0002040D">
            <w:pPr>
              <w:pStyle w:val="TableParagraph"/>
              <w:spacing w:before="1" w:line="168" w:lineRule="exact"/>
              <w:ind w:left="117"/>
              <w:rPr>
                <w:b/>
                <w:sz w:val="16"/>
              </w:rPr>
            </w:pPr>
            <w:r>
              <w:rPr>
                <w:b/>
                <w:spacing w:val="-5"/>
                <w:sz w:val="16"/>
              </w:rPr>
              <w:t>kg</w:t>
            </w:r>
          </w:p>
        </w:tc>
        <w:tc>
          <w:tcPr>
            <w:tcW w:w="1157" w:type="dxa"/>
            <w:vMerge/>
            <w:tcBorders>
              <w:top w:val="nil"/>
            </w:tcBorders>
          </w:tcPr>
          <w:p w14:paraId="1C1AD824" w14:textId="77777777" w:rsidR="00C25D3F" w:rsidRDefault="00C25D3F">
            <w:pPr>
              <w:rPr>
                <w:sz w:val="2"/>
                <w:szCs w:val="2"/>
              </w:rPr>
            </w:pPr>
          </w:p>
        </w:tc>
        <w:tc>
          <w:tcPr>
            <w:tcW w:w="771" w:type="dxa"/>
            <w:gridSpan w:val="2"/>
          </w:tcPr>
          <w:p w14:paraId="4CE2A83B" w14:textId="77777777" w:rsidR="00C25D3F" w:rsidRDefault="0002040D">
            <w:pPr>
              <w:pStyle w:val="TableParagraph"/>
              <w:spacing w:line="178" w:lineRule="exact"/>
              <w:ind w:left="116"/>
              <w:rPr>
                <w:b/>
                <w:sz w:val="16"/>
              </w:rPr>
            </w:pPr>
            <w:r>
              <w:rPr>
                <w:b/>
                <w:sz w:val="16"/>
              </w:rPr>
              <w:t>25</w:t>
            </w:r>
            <w:r>
              <w:rPr>
                <w:b/>
                <w:spacing w:val="-1"/>
                <w:sz w:val="16"/>
              </w:rPr>
              <w:t xml:space="preserve"> </w:t>
            </w:r>
            <w:r>
              <w:rPr>
                <w:b/>
                <w:sz w:val="16"/>
              </w:rPr>
              <w:t xml:space="preserve">- </w:t>
            </w:r>
            <w:r>
              <w:rPr>
                <w:b/>
                <w:spacing w:val="-10"/>
                <w:sz w:val="16"/>
              </w:rPr>
              <w:t>&lt;</w:t>
            </w:r>
          </w:p>
          <w:p w14:paraId="2E5CC064" w14:textId="77777777" w:rsidR="00C25D3F" w:rsidRDefault="0002040D">
            <w:pPr>
              <w:pStyle w:val="TableParagraph"/>
              <w:spacing w:before="1" w:line="168" w:lineRule="exact"/>
              <w:ind w:left="116"/>
              <w:rPr>
                <w:b/>
                <w:sz w:val="16"/>
              </w:rPr>
            </w:pPr>
            <w:r>
              <w:rPr>
                <w:b/>
                <w:sz w:val="16"/>
              </w:rPr>
              <w:t>35</w:t>
            </w:r>
            <w:r>
              <w:rPr>
                <w:b/>
                <w:spacing w:val="-1"/>
                <w:sz w:val="16"/>
              </w:rPr>
              <w:t xml:space="preserve"> </w:t>
            </w:r>
            <w:r>
              <w:rPr>
                <w:b/>
                <w:spacing w:val="-5"/>
                <w:sz w:val="16"/>
              </w:rPr>
              <w:t>kg</w:t>
            </w:r>
          </w:p>
        </w:tc>
      </w:tr>
      <w:tr w:rsidR="00C25D3F" w14:paraId="26E2513B" w14:textId="77777777">
        <w:trPr>
          <w:trHeight w:val="184"/>
        </w:trPr>
        <w:tc>
          <w:tcPr>
            <w:tcW w:w="701" w:type="dxa"/>
            <w:vMerge/>
            <w:tcBorders>
              <w:top w:val="nil"/>
            </w:tcBorders>
          </w:tcPr>
          <w:p w14:paraId="36C5FE73" w14:textId="77777777" w:rsidR="00C25D3F" w:rsidRDefault="00C25D3F">
            <w:pPr>
              <w:rPr>
                <w:sz w:val="2"/>
                <w:szCs w:val="2"/>
              </w:rPr>
            </w:pPr>
          </w:p>
        </w:tc>
        <w:tc>
          <w:tcPr>
            <w:tcW w:w="1155" w:type="dxa"/>
            <w:vMerge/>
            <w:tcBorders>
              <w:top w:val="nil"/>
            </w:tcBorders>
          </w:tcPr>
          <w:p w14:paraId="64BF4D3A" w14:textId="77777777" w:rsidR="00C25D3F" w:rsidRDefault="00C25D3F">
            <w:pPr>
              <w:rPr>
                <w:sz w:val="2"/>
                <w:szCs w:val="2"/>
              </w:rPr>
            </w:pPr>
          </w:p>
        </w:tc>
        <w:tc>
          <w:tcPr>
            <w:tcW w:w="469" w:type="dxa"/>
          </w:tcPr>
          <w:p w14:paraId="1A02A6E7" w14:textId="77777777" w:rsidR="00C25D3F" w:rsidRDefault="0002040D">
            <w:pPr>
              <w:pStyle w:val="TableParagraph"/>
              <w:spacing w:line="164" w:lineRule="exact"/>
              <w:ind w:left="105"/>
              <w:rPr>
                <w:sz w:val="16"/>
              </w:rPr>
            </w:pPr>
            <w:r>
              <w:rPr>
                <w:spacing w:val="-10"/>
                <w:sz w:val="16"/>
              </w:rPr>
              <w:t>S</w:t>
            </w:r>
          </w:p>
        </w:tc>
        <w:tc>
          <w:tcPr>
            <w:tcW w:w="573" w:type="dxa"/>
          </w:tcPr>
          <w:p w14:paraId="72C9B6EB" w14:textId="77777777" w:rsidR="00C25D3F" w:rsidRDefault="0002040D">
            <w:pPr>
              <w:pStyle w:val="TableParagraph"/>
              <w:spacing w:line="164" w:lineRule="exact"/>
              <w:ind w:left="111"/>
              <w:rPr>
                <w:sz w:val="16"/>
              </w:rPr>
            </w:pPr>
            <w:r>
              <w:rPr>
                <w:spacing w:val="-10"/>
                <w:sz w:val="16"/>
              </w:rPr>
              <w:t>T</w:t>
            </w:r>
          </w:p>
        </w:tc>
        <w:tc>
          <w:tcPr>
            <w:tcW w:w="508" w:type="dxa"/>
          </w:tcPr>
          <w:p w14:paraId="3F7B4EC1" w14:textId="77777777" w:rsidR="00C25D3F" w:rsidRDefault="0002040D">
            <w:pPr>
              <w:pStyle w:val="TableParagraph"/>
              <w:spacing w:line="164" w:lineRule="exact"/>
              <w:ind w:left="54" w:right="222"/>
              <w:jc w:val="center"/>
              <w:rPr>
                <w:sz w:val="16"/>
              </w:rPr>
            </w:pPr>
            <w:r>
              <w:rPr>
                <w:spacing w:val="-10"/>
                <w:sz w:val="16"/>
              </w:rPr>
              <w:t>S</w:t>
            </w:r>
          </w:p>
        </w:tc>
        <w:tc>
          <w:tcPr>
            <w:tcW w:w="606" w:type="dxa"/>
          </w:tcPr>
          <w:p w14:paraId="788925D7" w14:textId="77777777" w:rsidR="00C25D3F" w:rsidRDefault="0002040D">
            <w:pPr>
              <w:pStyle w:val="TableParagraph"/>
              <w:spacing w:line="164" w:lineRule="exact"/>
              <w:ind w:left="110"/>
              <w:rPr>
                <w:sz w:val="16"/>
              </w:rPr>
            </w:pPr>
            <w:r>
              <w:rPr>
                <w:spacing w:val="-10"/>
                <w:sz w:val="16"/>
              </w:rPr>
              <w:t>T</w:t>
            </w:r>
          </w:p>
        </w:tc>
        <w:tc>
          <w:tcPr>
            <w:tcW w:w="563" w:type="dxa"/>
          </w:tcPr>
          <w:p w14:paraId="407DA03E" w14:textId="77777777" w:rsidR="00C25D3F" w:rsidRDefault="0002040D">
            <w:pPr>
              <w:pStyle w:val="TableParagraph"/>
              <w:spacing w:line="164" w:lineRule="exact"/>
              <w:ind w:left="114"/>
              <w:rPr>
                <w:sz w:val="16"/>
              </w:rPr>
            </w:pPr>
            <w:r>
              <w:rPr>
                <w:spacing w:val="-10"/>
                <w:sz w:val="16"/>
              </w:rPr>
              <w:t>S</w:t>
            </w:r>
          </w:p>
        </w:tc>
        <w:tc>
          <w:tcPr>
            <w:tcW w:w="438" w:type="dxa"/>
          </w:tcPr>
          <w:p w14:paraId="2E793D2C" w14:textId="77777777" w:rsidR="00C25D3F" w:rsidRDefault="0002040D">
            <w:pPr>
              <w:pStyle w:val="TableParagraph"/>
              <w:spacing w:line="164" w:lineRule="exact"/>
              <w:ind w:left="113"/>
              <w:rPr>
                <w:sz w:val="16"/>
              </w:rPr>
            </w:pPr>
            <w:r>
              <w:rPr>
                <w:spacing w:val="-10"/>
                <w:sz w:val="16"/>
              </w:rPr>
              <w:t>T</w:t>
            </w:r>
          </w:p>
        </w:tc>
        <w:tc>
          <w:tcPr>
            <w:tcW w:w="440" w:type="dxa"/>
          </w:tcPr>
          <w:p w14:paraId="7C2C81DE" w14:textId="77777777" w:rsidR="00C25D3F" w:rsidRDefault="0002040D">
            <w:pPr>
              <w:pStyle w:val="TableParagraph"/>
              <w:spacing w:line="164" w:lineRule="exact"/>
              <w:ind w:left="117"/>
              <w:rPr>
                <w:sz w:val="16"/>
              </w:rPr>
            </w:pPr>
            <w:r>
              <w:rPr>
                <w:spacing w:val="-10"/>
                <w:sz w:val="16"/>
              </w:rPr>
              <w:t>S</w:t>
            </w:r>
          </w:p>
        </w:tc>
        <w:tc>
          <w:tcPr>
            <w:tcW w:w="438" w:type="dxa"/>
          </w:tcPr>
          <w:p w14:paraId="527F2D64" w14:textId="77777777" w:rsidR="00C25D3F" w:rsidRDefault="0002040D">
            <w:pPr>
              <w:pStyle w:val="TableParagraph"/>
              <w:spacing w:line="164" w:lineRule="exact"/>
              <w:ind w:left="45" w:right="140"/>
              <w:jc w:val="center"/>
              <w:rPr>
                <w:sz w:val="16"/>
              </w:rPr>
            </w:pPr>
            <w:r>
              <w:rPr>
                <w:spacing w:val="-10"/>
                <w:sz w:val="16"/>
              </w:rPr>
              <w:t>T</w:t>
            </w:r>
          </w:p>
        </w:tc>
        <w:tc>
          <w:tcPr>
            <w:tcW w:w="455" w:type="dxa"/>
          </w:tcPr>
          <w:p w14:paraId="73FD2606" w14:textId="77777777" w:rsidR="00C25D3F" w:rsidRDefault="0002040D">
            <w:pPr>
              <w:pStyle w:val="TableParagraph"/>
              <w:spacing w:line="164" w:lineRule="exact"/>
              <w:ind w:left="117"/>
              <w:rPr>
                <w:sz w:val="16"/>
              </w:rPr>
            </w:pPr>
            <w:r>
              <w:rPr>
                <w:spacing w:val="-10"/>
                <w:sz w:val="16"/>
              </w:rPr>
              <w:t>S</w:t>
            </w:r>
          </w:p>
        </w:tc>
        <w:tc>
          <w:tcPr>
            <w:tcW w:w="434" w:type="dxa"/>
          </w:tcPr>
          <w:p w14:paraId="51A8A612" w14:textId="77777777" w:rsidR="00C25D3F" w:rsidRDefault="0002040D">
            <w:pPr>
              <w:pStyle w:val="TableParagraph"/>
              <w:spacing w:line="164" w:lineRule="exact"/>
              <w:ind w:left="118"/>
              <w:rPr>
                <w:sz w:val="16"/>
              </w:rPr>
            </w:pPr>
            <w:r>
              <w:rPr>
                <w:spacing w:val="-10"/>
                <w:sz w:val="16"/>
              </w:rPr>
              <w:t>T</w:t>
            </w:r>
          </w:p>
        </w:tc>
        <w:tc>
          <w:tcPr>
            <w:tcW w:w="1157" w:type="dxa"/>
            <w:vMerge/>
            <w:tcBorders>
              <w:top w:val="nil"/>
            </w:tcBorders>
          </w:tcPr>
          <w:p w14:paraId="4DF7DDF9" w14:textId="77777777" w:rsidR="00C25D3F" w:rsidRDefault="00C25D3F">
            <w:pPr>
              <w:rPr>
                <w:sz w:val="2"/>
                <w:szCs w:val="2"/>
              </w:rPr>
            </w:pPr>
          </w:p>
        </w:tc>
        <w:tc>
          <w:tcPr>
            <w:tcW w:w="343" w:type="dxa"/>
          </w:tcPr>
          <w:p w14:paraId="390B86B4" w14:textId="77777777" w:rsidR="00C25D3F" w:rsidRDefault="0002040D">
            <w:pPr>
              <w:pStyle w:val="TableParagraph"/>
              <w:spacing w:line="164" w:lineRule="exact"/>
              <w:ind w:left="50" w:right="43"/>
              <w:jc w:val="center"/>
              <w:rPr>
                <w:sz w:val="16"/>
              </w:rPr>
            </w:pPr>
            <w:r>
              <w:rPr>
                <w:spacing w:val="-10"/>
                <w:sz w:val="16"/>
              </w:rPr>
              <w:t>S</w:t>
            </w:r>
          </w:p>
        </w:tc>
        <w:tc>
          <w:tcPr>
            <w:tcW w:w="428" w:type="dxa"/>
          </w:tcPr>
          <w:p w14:paraId="0A3B7ACA" w14:textId="77777777" w:rsidR="00C25D3F" w:rsidRDefault="0002040D">
            <w:pPr>
              <w:pStyle w:val="TableParagraph"/>
              <w:spacing w:line="164" w:lineRule="exact"/>
              <w:ind w:left="44" w:right="118"/>
              <w:jc w:val="center"/>
              <w:rPr>
                <w:sz w:val="16"/>
              </w:rPr>
            </w:pPr>
            <w:r>
              <w:rPr>
                <w:spacing w:val="-10"/>
                <w:sz w:val="16"/>
              </w:rPr>
              <w:t>T</w:t>
            </w:r>
          </w:p>
        </w:tc>
      </w:tr>
      <w:tr w:rsidR="00C25D3F" w14:paraId="1A5DCACA" w14:textId="77777777">
        <w:trPr>
          <w:trHeight w:val="369"/>
        </w:trPr>
        <w:tc>
          <w:tcPr>
            <w:tcW w:w="701" w:type="dxa"/>
            <w:vMerge w:val="restart"/>
          </w:tcPr>
          <w:p w14:paraId="5353009A" w14:textId="77777777" w:rsidR="00C25D3F" w:rsidRDefault="0002040D">
            <w:pPr>
              <w:pStyle w:val="TableParagraph"/>
              <w:spacing w:line="180" w:lineRule="exact"/>
              <w:ind w:left="108"/>
              <w:rPr>
                <w:sz w:val="16"/>
              </w:rPr>
            </w:pPr>
            <w:r>
              <w:rPr>
                <w:spacing w:val="-4"/>
                <w:sz w:val="16"/>
              </w:rPr>
              <w:t>DTG</w:t>
            </w:r>
            <w:r>
              <w:rPr>
                <w:spacing w:val="-4"/>
                <w:sz w:val="16"/>
                <w:vertAlign w:val="superscript"/>
              </w:rPr>
              <w:t>2</w:t>
            </w:r>
          </w:p>
        </w:tc>
        <w:tc>
          <w:tcPr>
            <w:tcW w:w="1155" w:type="dxa"/>
          </w:tcPr>
          <w:p w14:paraId="324AE851" w14:textId="77777777" w:rsidR="00C25D3F" w:rsidRDefault="0002040D">
            <w:pPr>
              <w:pStyle w:val="TableParagraph"/>
              <w:spacing w:line="180" w:lineRule="exact"/>
              <w:ind w:left="103"/>
              <w:rPr>
                <w:sz w:val="16"/>
              </w:rPr>
            </w:pPr>
            <w:r>
              <w:rPr>
                <w:sz w:val="16"/>
              </w:rPr>
              <w:t>Viên</w:t>
            </w:r>
            <w:r>
              <w:rPr>
                <w:spacing w:val="-2"/>
                <w:sz w:val="16"/>
              </w:rPr>
              <w:t xml:space="preserve"> </w:t>
            </w:r>
            <w:r>
              <w:rPr>
                <w:spacing w:val="-4"/>
                <w:sz w:val="16"/>
              </w:rPr>
              <w:t>phân</w:t>
            </w:r>
          </w:p>
          <w:p w14:paraId="7EBF3321" w14:textId="77777777" w:rsidR="00C25D3F" w:rsidRDefault="0002040D">
            <w:pPr>
              <w:pStyle w:val="TableParagraph"/>
              <w:spacing w:before="1" w:line="168" w:lineRule="exact"/>
              <w:ind w:left="103"/>
              <w:rPr>
                <w:sz w:val="16"/>
              </w:rPr>
            </w:pPr>
            <w:r>
              <w:rPr>
                <w:sz w:val="16"/>
              </w:rPr>
              <w:t>tán</w:t>
            </w:r>
            <w:r>
              <w:rPr>
                <w:spacing w:val="-1"/>
                <w:sz w:val="16"/>
              </w:rPr>
              <w:t xml:space="preserve"> </w:t>
            </w:r>
            <w:r>
              <w:rPr>
                <w:sz w:val="16"/>
              </w:rPr>
              <w:t>5</w:t>
            </w:r>
            <w:r>
              <w:rPr>
                <w:spacing w:val="-2"/>
                <w:sz w:val="16"/>
              </w:rPr>
              <w:t xml:space="preserve"> </w:t>
            </w:r>
            <w:r>
              <w:rPr>
                <w:spacing w:val="-7"/>
                <w:sz w:val="16"/>
              </w:rPr>
              <w:t>mg</w:t>
            </w:r>
          </w:p>
        </w:tc>
        <w:tc>
          <w:tcPr>
            <w:tcW w:w="469" w:type="dxa"/>
          </w:tcPr>
          <w:p w14:paraId="081972AD" w14:textId="77777777" w:rsidR="00C25D3F" w:rsidRDefault="0002040D">
            <w:pPr>
              <w:pStyle w:val="TableParagraph"/>
              <w:spacing w:line="180" w:lineRule="exact"/>
              <w:ind w:left="105"/>
              <w:rPr>
                <w:sz w:val="16"/>
              </w:rPr>
            </w:pPr>
            <w:r>
              <w:rPr>
                <w:spacing w:val="-10"/>
                <w:sz w:val="16"/>
              </w:rPr>
              <w:t>1</w:t>
            </w:r>
          </w:p>
        </w:tc>
        <w:tc>
          <w:tcPr>
            <w:tcW w:w="573" w:type="dxa"/>
          </w:tcPr>
          <w:p w14:paraId="535109B9" w14:textId="77777777" w:rsidR="00C25D3F" w:rsidRDefault="0002040D">
            <w:pPr>
              <w:pStyle w:val="TableParagraph"/>
              <w:spacing w:line="180" w:lineRule="exact"/>
              <w:ind w:left="111"/>
              <w:rPr>
                <w:sz w:val="16"/>
              </w:rPr>
            </w:pPr>
            <w:r>
              <w:rPr>
                <w:spacing w:val="-10"/>
                <w:sz w:val="16"/>
              </w:rPr>
              <w:t>1</w:t>
            </w:r>
          </w:p>
        </w:tc>
        <w:tc>
          <w:tcPr>
            <w:tcW w:w="508" w:type="dxa"/>
          </w:tcPr>
          <w:p w14:paraId="66EEE4DB" w14:textId="77777777" w:rsidR="00C25D3F" w:rsidRDefault="0002040D">
            <w:pPr>
              <w:pStyle w:val="TableParagraph"/>
              <w:spacing w:line="180" w:lineRule="exact"/>
              <w:ind w:left="36" w:right="222"/>
              <w:jc w:val="center"/>
              <w:rPr>
                <w:sz w:val="16"/>
              </w:rPr>
            </w:pPr>
            <w:r>
              <w:rPr>
                <w:spacing w:val="-10"/>
                <w:sz w:val="16"/>
              </w:rPr>
              <w:t>3</w:t>
            </w:r>
          </w:p>
        </w:tc>
        <w:tc>
          <w:tcPr>
            <w:tcW w:w="606" w:type="dxa"/>
          </w:tcPr>
          <w:p w14:paraId="75CE9FEA" w14:textId="77777777" w:rsidR="00C25D3F" w:rsidRDefault="0002040D">
            <w:pPr>
              <w:pStyle w:val="TableParagraph"/>
              <w:spacing w:line="180" w:lineRule="exact"/>
              <w:ind w:left="110"/>
              <w:rPr>
                <w:sz w:val="16"/>
              </w:rPr>
            </w:pPr>
            <w:r>
              <w:rPr>
                <w:spacing w:val="-10"/>
                <w:sz w:val="16"/>
              </w:rPr>
              <w:t>3</w:t>
            </w:r>
          </w:p>
        </w:tc>
        <w:tc>
          <w:tcPr>
            <w:tcW w:w="563" w:type="dxa"/>
          </w:tcPr>
          <w:p w14:paraId="12D9C59A" w14:textId="77777777" w:rsidR="00C25D3F" w:rsidRDefault="0002040D">
            <w:pPr>
              <w:pStyle w:val="TableParagraph"/>
              <w:spacing w:line="180" w:lineRule="exact"/>
              <w:ind w:left="114"/>
              <w:rPr>
                <w:sz w:val="16"/>
              </w:rPr>
            </w:pPr>
            <w:r>
              <w:rPr>
                <w:spacing w:val="-10"/>
                <w:sz w:val="16"/>
              </w:rPr>
              <w:t>4</w:t>
            </w:r>
          </w:p>
        </w:tc>
        <w:tc>
          <w:tcPr>
            <w:tcW w:w="438" w:type="dxa"/>
          </w:tcPr>
          <w:p w14:paraId="477E6682" w14:textId="77777777" w:rsidR="00C25D3F" w:rsidRDefault="0002040D">
            <w:pPr>
              <w:pStyle w:val="TableParagraph"/>
              <w:spacing w:line="180" w:lineRule="exact"/>
              <w:ind w:left="113"/>
              <w:rPr>
                <w:sz w:val="16"/>
              </w:rPr>
            </w:pPr>
            <w:r>
              <w:rPr>
                <w:spacing w:val="-10"/>
                <w:sz w:val="16"/>
              </w:rPr>
              <w:t>4</w:t>
            </w:r>
          </w:p>
        </w:tc>
        <w:tc>
          <w:tcPr>
            <w:tcW w:w="440" w:type="dxa"/>
          </w:tcPr>
          <w:p w14:paraId="572F6098" w14:textId="77777777" w:rsidR="00C25D3F" w:rsidRDefault="0002040D">
            <w:pPr>
              <w:pStyle w:val="TableParagraph"/>
              <w:spacing w:line="180" w:lineRule="exact"/>
              <w:ind w:left="117"/>
              <w:rPr>
                <w:sz w:val="16"/>
              </w:rPr>
            </w:pPr>
            <w:r>
              <w:rPr>
                <w:spacing w:val="-10"/>
                <w:sz w:val="16"/>
              </w:rPr>
              <w:t>5</w:t>
            </w:r>
          </w:p>
        </w:tc>
        <w:tc>
          <w:tcPr>
            <w:tcW w:w="438" w:type="dxa"/>
          </w:tcPr>
          <w:p w14:paraId="4F99791D" w14:textId="77777777" w:rsidR="00C25D3F" w:rsidRDefault="0002040D">
            <w:pPr>
              <w:pStyle w:val="TableParagraph"/>
              <w:spacing w:line="180" w:lineRule="exact"/>
              <w:ind w:left="36" w:right="140"/>
              <w:jc w:val="center"/>
              <w:rPr>
                <w:sz w:val="16"/>
              </w:rPr>
            </w:pPr>
            <w:r>
              <w:rPr>
                <w:spacing w:val="-10"/>
                <w:sz w:val="16"/>
              </w:rPr>
              <w:t>5</w:t>
            </w:r>
          </w:p>
        </w:tc>
        <w:tc>
          <w:tcPr>
            <w:tcW w:w="455" w:type="dxa"/>
          </w:tcPr>
          <w:p w14:paraId="4DC83BD4" w14:textId="77777777" w:rsidR="00C25D3F" w:rsidRDefault="0002040D">
            <w:pPr>
              <w:pStyle w:val="TableParagraph"/>
              <w:spacing w:line="180" w:lineRule="exact"/>
              <w:ind w:left="117"/>
              <w:rPr>
                <w:sz w:val="16"/>
              </w:rPr>
            </w:pPr>
            <w:r>
              <w:rPr>
                <w:spacing w:val="-10"/>
                <w:sz w:val="16"/>
              </w:rPr>
              <w:t>6</w:t>
            </w:r>
          </w:p>
        </w:tc>
        <w:tc>
          <w:tcPr>
            <w:tcW w:w="434" w:type="dxa"/>
          </w:tcPr>
          <w:p w14:paraId="15AC1C3E" w14:textId="77777777" w:rsidR="00C25D3F" w:rsidRDefault="0002040D">
            <w:pPr>
              <w:pStyle w:val="TableParagraph"/>
              <w:spacing w:line="180" w:lineRule="exact"/>
              <w:ind w:left="118"/>
              <w:rPr>
                <w:sz w:val="16"/>
              </w:rPr>
            </w:pPr>
            <w:r>
              <w:rPr>
                <w:spacing w:val="-10"/>
                <w:sz w:val="16"/>
              </w:rPr>
              <w:t>6</w:t>
            </w:r>
          </w:p>
        </w:tc>
        <w:tc>
          <w:tcPr>
            <w:tcW w:w="1157" w:type="dxa"/>
            <w:vMerge w:val="restart"/>
          </w:tcPr>
          <w:p w14:paraId="06C44367" w14:textId="77777777" w:rsidR="00C25D3F" w:rsidRDefault="0002040D">
            <w:pPr>
              <w:pStyle w:val="TableParagraph"/>
              <w:ind w:left="124" w:right="383"/>
              <w:rPr>
                <w:sz w:val="16"/>
              </w:rPr>
            </w:pPr>
            <w:r>
              <w:rPr>
                <w:sz w:val="16"/>
              </w:rPr>
              <w:t>Viên</w:t>
            </w:r>
            <w:r>
              <w:rPr>
                <w:spacing w:val="-12"/>
                <w:sz w:val="16"/>
              </w:rPr>
              <w:t xml:space="preserve"> </w:t>
            </w:r>
            <w:r>
              <w:rPr>
                <w:sz w:val="16"/>
              </w:rPr>
              <w:t xml:space="preserve">bao </w:t>
            </w:r>
            <w:r>
              <w:rPr>
                <w:spacing w:val="-4"/>
                <w:sz w:val="16"/>
              </w:rPr>
              <w:t>phim</w:t>
            </w:r>
          </w:p>
          <w:p w14:paraId="325A87D5" w14:textId="77777777" w:rsidR="00C25D3F" w:rsidRDefault="0002040D">
            <w:pPr>
              <w:pStyle w:val="TableParagraph"/>
              <w:ind w:left="124"/>
              <w:rPr>
                <w:sz w:val="16"/>
              </w:rPr>
            </w:pPr>
            <w:r>
              <w:rPr>
                <w:sz w:val="16"/>
              </w:rPr>
              <w:t>50</w:t>
            </w:r>
            <w:r>
              <w:rPr>
                <w:spacing w:val="-3"/>
                <w:sz w:val="16"/>
              </w:rPr>
              <w:t xml:space="preserve"> </w:t>
            </w:r>
            <w:r>
              <w:rPr>
                <w:spacing w:val="-5"/>
                <w:sz w:val="16"/>
              </w:rPr>
              <w:t>mg</w:t>
            </w:r>
          </w:p>
        </w:tc>
        <w:tc>
          <w:tcPr>
            <w:tcW w:w="343" w:type="dxa"/>
            <w:vMerge w:val="restart"/>
          </w:tcPr>
          <w:p w14:paraId="5619BFCF" w14:textId="77777777" w:rsidR="00C25D3F" w:rsidRDefault="0002040D">
            <w:pPr>
              <w:pStyle w:val="TableParagraph"/>
              <w:spacing w:line="180" w:lineRule="exact"/>
              <w:ind w:left="34" w:right="43"/>
              <w:jc w:val="center"/>
              <w:rPr>
                <w:sz w:val="16"/>
              </w:rPr>
            </w:pPr>
            <w:r>
              <w:rPr>
                <w:spacing w:val="-10"/>
                <w:sz w:val="16"/>
              </w:rPr>
              <w:t>1</w:t>
            </w:r>
          </w:p>
        </w:tc>
        <w:tc>
          <w:tcPr>
            <w:tcW w:w="428" w:type="dxa"/>
            <w:vMerge w:val="restart"/>
          </w:tcPr>
          <w:p w14:paraId="34E04257" w14:textId="77777777" w:rsidR="00C25D3F" w:rsidRDefault="0002040D">
            <w:pPr>
              <w:pStyle w:val="TableParagraph"/>
              <w:spacing w:line="180" w:lineRule="exact"/>
              <w:ind w:left="121"/>
              <w:rPr>
                <w:sz w:val="16"/>
              </w:rPr>
            </w:pPr>
            <w:r>
              <w:rPr>
                <w:spacing w:val="-10"/>
                <w:sz w:val="16"/>
              </w:rPr>
              <w:t>1</w:t>
            </w:r>
          </w:p>
        </w:tc>
      </w:tr>
      <w:tr w:rsidR="00C25D3F" w14:paraId="0A55B8EC" w14:textId="77777777">
        <w:trPr>
          <w:trHeight w:val="366"/>
        </w:trPr>
        <w:tc>
          <w:tcPr>
            <w:tcW w:w="701" w:type="dxa"/>
            <w:vMerge/>
            <w:tcBorders>
              <w:top w:val="nil"/>
            </w:tcBorders>
          </w:tcPr>
          <w:p w14:paraId="1B39704A" w14:textId="77777777" w:rsidR="00C25D3F" w:rsidRDefault="00C25D3F">
            <w:pPr>
              <w:rPr>
                <w:sz w:val="2"/>
                <w:szCs w:val="2"/>
              </w:rPr>
            </w:pPr>
          </w:p>
        </w:tc>
        <w:tc>
          <w:tcPr>
            <w:tcW w:w="1155" w:type="dxa"/>
          </w:tcPr>
          <w:p w14:paraId="0595969C" w14:textId="77777777" w:rsidR="00C25D3F" w:rsidRDefault="0002040D">
            <w:pPr>
              <w:pStyle w:val="TableParagraph"/>
              <w:spacing w:line="180" w:lineRule="exact"/>
              <w:ind w:left="103"/>
              <w:rPr>
                <w:sz w:val="16"/>
              </w:rPr>
            </w:pPr>
            <w:r>
              <w:rPr>
                <w:sz w:val="16"/>
              </w:rPr>
              <w:t>Viên</w:t>
            </w:r>
            <w:r>
              <w:rPr>
                <w:spacing w:val="-2"/>
                <w:sz w:val="16"/>
              </w:rPr>
              <w:t xml:space="preserve"> </w:t>
            </w:r>
            <w:r>
              <w:rPr>
                <w:spacing w:val="-4"/>
                <w:sz w:val="16"/>
              </w:rPr>
              <w:t>phân</w:t>
            </w:r>
          </w:p>
          <w:p w14:paraId="56BF9C56" w14:textId="77777777" w:rsidR="00C25D3F" w:rsidRDefault="0002040D">
            <w:pPr>
              <w:pStyle w:val="TableParagraph"/>
              <w:spacing w:before="1" w:line="166" w:lineRule="exact"/>
              <w:ind w:left="103"/>
              <w:rPr>
                <w:sz w:val="16"/>
              </w:rPr>
            </w:pPr>
            <w:r>
              <w:rPr>
                <w:sz w:val="16"/>
              </w:rPr>
              <w:t>tán</w:t>
            </w:r>
            <w:r>
              <w:rPr>
                <w:spacing w:val="-2"/>
                <w:sz w:val="16"/>
              </w:rPr>
              <w:t xml:space="preserve"> </w:t>
            </w:r>
            <w:r>
              <w:rPr>
                <w:sz w:val="16"/>
              </w:rPr>
              <w:t>10</w:t>
            </w:r>
            <w:r>
              <w:rPr>
                <w:spacing w:val="-2"/>
                <w:sz w:val="16"/>
              </w:rPr>
              <w:t xml:space="preserve"> </w:t>
            </w:r>
            <w:r>
              <w:rPr>
                <w:spacing w:val="-5"/>
                <w:sz w:val="16"/>
              </w:rPr>
              <w:t>mg</w:t>
            </w:r>
          </w:p>
        </w:tc>
        <w:tc>
          <w:tcPr>
            <w:tcW w:w="469" w:type="dxa"/>
          </w:tcPr>
          <w:p w14:paraId="0FDD7BE4" w14:textId="77777777" w:rsidR="00C25D3F" w:rsidRDefault="0002040D">
            <w:pPr>
              <w:pStyle w:val="TableParagraph"/>
              <w:spacing w:line="180" w:lineRule="exact"/>
              <w:ind w:left="105"/>
              <w:rPr>
                <w:sz w:val="16"/>
              </w:rPr>
            </w:pPr>
            <w:r>
              <w:rPr>
                <w:spacing w:val="-5"/>
                <w:sz w:val="16"/>
              </w:rPr>
              <w:t>0.5</w:t>
            </w:r>
          </w:p>
        </w:tc>
        <w:tc>
          <w:tcPr>
            <w:tcW w:w="573" w:type="dxa"/>
          </w:tcPr>
          <w:p w14:paraId="3EE69BD7" w14:textId="77777777" w:rsidR="00C25D3F" w:rsidRDefault="0002040D">
            <w:pPr>
              <w:pStyle w:val="TableParagraph"/>
              <w:spacing w:line="180" w:lineRule="exact"/>
              <w:ind w:left="111"/>
              <w:rPr>
                <w:sz w:val="16"/>
              </w:rPr>
            </w:pPr>
            <w:r>
              <w:rPr>
                <w:spacing w:val="-5"/>
                <w:sz w:val="16"/>
              </w:rPr>
              <w:t>0.5</w:t>
            </w:r>
          </w:p>
        </w:tc>
        <w:tc>
          <w:tcPr>
            <w:tcW w:w="508" w:type="dxa"/>
          </w:tcPr>
          <w:p w14:paraId="2FF561EB" w14:textId="77777777" w:rsidR="00C25D3F" w:rsidRDefault="0002040D">
            <w:pPr>
              <w:pStyle w:val="TableParagraph"/>
              <w:spacing w:line="180" w:lineRule="exact"/>
              <w:ind w:right="52"/>
              <w:jc w:val="center"/>
              <w:rPr>
                <w:sz w:val="16"/>
              </w:rPr>
            </w:pPr>
            <w:r>
              <w:rPr>
                <w:spacing w:val="-5"/>
                <w:sz w:val="16"/>
              </w:rPr>
              <w:t>1.5</w:t>
            </w:r>
          </w:p>
        </w:tc>
        <w:tc>
          <w:tcPr>
            <w:tcW w:w="606" w:type="dxa"/>
          </w:tcPr>
          <w:p w14:paraId="73BA53E7" w14:textId="77777777" w:rsidR="00C25D3F" w:rsidRDefault="0002040D">
            <w:pPr>
              <w:pStyle w:val="TableParagraph"/>
              <w:spacing w:line="180" w:lineRule="exact"/>
              <w:ind w:left="110"/>
              <w:rPr>
                <w:sz w:val="16"/>
              </w:rPr>
            </w:pPr>
            <w:r>
              <w:rPr>
                <w:spacing w:val="-5"/>
                <w:sz w:val="16"/>
              </w:rPr>
              <w:t>1,5</w:t>
            </w:r>
          </w:p>
        </w:tc>
        <w:tc>
          <w:tcPr>
            <w:tcW w:w="563" w:type="dxa"/>
          </w:tcPr>
          <w:p w14:paraId="4E31B576" w14:textId="77777777" w:rsidR="00C25D3F" w:rsidRDefault="0002040D">
            <w:pPr>
              <w:pStyle w:val="TableParagraph"/>
              <w:spacing w:line="180" w:lineRule="exact"/>
              <w:ind w:left="114"/>
              <w:rPr>
                <w:sz w:val="16"/>
              </w:rPr>
            </w:pPr>
            <w:r>
              <w:rPr>
                <w:spacing w:val="-10"/>
                <w:sz w:val="16"/>
              </w:rPr>
              <w:t>2</w:t>
            </w:r>
          </w:p>
        </w:tc>
        <w:tc>
          <w:tcPr>
            <w:tcW w:w="438" w:type="dxa"/>
          </w:tcPr>
          <w:p w14:paraId="640B431C" w14:textId="77777777" w:rsidR="00C25D3F" w:rsidRDefault="0002040D">
            <w:pPr>
              <w:pStyle w:val="TableParagraph"/>
              <w:spacing w:line="180" w:lineRule="exact"/>
              <w:ind w:left="113"/>
              <w:rPr>
                <w:sz w:val="16"/>
              </w:rPr>
            </w:pPr>
            <w:r>
              <w:rPr>
                <w:spacing w:val="-10"/>
                <w:sz w:val="16"/>
              </w:rPr>
              <w:t>2</w:t>
            </w:r>
          </w:p>
        </w:tc>
        <w:tc>
          <w:tcPr>
            <w:tcW w:w="440" w:type="dxa"/>
          </w:tcPr>
          <w:p w14:paraId="1F1A81CF" w14:textId="77777777" w:rsidR="00C25D3F" w:rsidRDefault="0002040D">
            <w:pPr>
              <w:pStyle w:val="TableParagraph"/>
              <w:spacing w:line="180" w:lineRule="exact"/>
              <w:ind w:left="117"/>
              <w:rPr>
                <w:sz w:val="16"/>
              </w:rPr>
            </w:pPr>
            <w:r>
              <w:rPr>
                <w:spacing w:val="-5"/>
                <w:sz w:val="16"/>
              </w:rPr>
              <w:t>2.5</w:t>
            </w:r>
          </w:p>
        </w:tc>
        <w:tc>
          <w:tcPr>
            <w:tcW w:w="438" w:type="dxa"/>
          </w:tcPr>
          <w:p w14:paraId="56F2A69C" w14:textId="77777777" w:rsidR="00C25D3F" w:rsidRDefault="0002040D">
            <w:pPr>
              <w:pStyle w:val="TableParagraph"/>
              <w:spacing w:line="180" w:lineRule="exact"/>
              <w:ind w:left="28"/>
              <w:jc w:val="center"/>
              <w:rPr>
                <w:sz w:val="16"/>
              </w:rPr>
            </w:pPr>
            <w:r>
              <w:rPr>
                <w:spacing w:val="-5"/>
                <w:sz w:val="16"/>
              </w:rPr>
              <w:t>2.5</w:t>
            </w:r>
          </w:p>
        </w:tc>
        <w:tc>
          <w:tcPr>
            <w:tcW w:w="455" w:type="dxa"/>
          </w:tcPr>
          <w:p w14:paraId="35EE824B" w14:textId="77777777" w:rsidR="00C25D3F" w:rsidRDefault="0002040D">
            <w:pPr>
              <w:pStyle w:val="TableParagraph"/>
              <w:spacing w:line="180" w:lineRule="exact"/>
              <w:ind w:left="117"/>
              <w:rPr>
                <w:sz w:val="16"/>
              </w:rPr>
            </w:pPr>
            <w:r>
              <w:rPr>
                <w:spacing w:val="-10"/>
                <w:sz w:val="16"/>
              </w:rPr>
              <w:t>3</w:t>
            </w:r>
          </w:p>
        </w:tc>
        <w:tc>
          <w:tcPr>
            <w:tcW w:w="434" w:type="dxa"/>
          </w:tcPr>
          <w:p w14:paraId="1A094600" w14:textId="77777777" w:rsidR="00C25D3F" w:rsidRDefault="0002040D">
            <w:pPr>
              <w:pStyle w:val="TableParagraph"/>
              <w:spacing w:line="180" w:lineRule="exact"/>
              <w:ind w:left="118"/>
              <w:rPr>
                <w:sz w:val="16"/>
              </w:rPr>
            </w:pPr>
            <w:r>
              <w:rPr>
                <w:spacing w:val="-10"/>
                <w:sz w:val="16"/>
              </w:rPr>
              <w:t>3</w:t>
            </w:r>
          </w:p>
        </w:tc>
        <w:tc>
          <w:tcPr>
            <w:tcW w:w="1157" w:type="dxa"/>
            <w:vMerge/>
            <w:tcBorders>
              <w:top w:val="nil"/>
            </w:tcBorders>
          </w:tcPr>
          <w:p w14:paraId="70CF1DCD" w14:textId="77777777" w:rsidR="00C25D3F" w:rsidRDefault="00C25D3F">
            <w:pPr>
              <w:rPr>
                <w:sz w:val="2"/>
                <w:szCs w:val="2"/>
              </w:rPr>
            </w:pPr>
          </w:p>
        </w:tc>
        <w:tc>
          <w:tcPr>
            <w:tcW w:w="343" w:type="dxa"/>
            <w:vMerge/>
            <w:tcBorders>
              <w:top w:val="nil"/>
            </w:tcBorders>
          </w:tcPr>
          <w:p w14:paraId="54B73D54" w14:textId="77777777" w:rsidR="00C25D3F" w:rsidRDefault="00C25D3F">
            <w:pPr>
              <w:rPr>
                <w:sz w:val="2"/>
                <w:szCs w:val="2"/>
              </w:rPr>
            </w:pPr>
          </w:p>
        </w:tc>
        <w:tc>
          <w:tcPr>
            <w:tcW w:w="428" w:type="dxa"/>
            <w:vMerge/>
            <w:tcBorders>
              <w:top w:val="nil"/>
            </w:tcBorders>
          </w:tcPr>
          <w:p w14:paraId="14B8A319" w14:textId="77777777" w:rsidR="00C25D3F" w:rsidRDefault="00C25D3F">
            <w:pPr>
              <w:rPr>
                <w:sz w:val="2"/>
                <w:szCs w:val="2"/>
              </w:rPr>
            </w:pPr>
          </w:p>
        </w:tc>
      </w:tr>
      <w:tr w:rsidR="00C25D3F" w14:paraId="4949889A" w14:textId="77777777">
        <w:trPr>
          <w:trHeight w:val="369"/>
        </w:trPr>
        <w:tc>
          <w:tcPr>
            <w:tcW w:w="701" w:type="dxa"/>
            <w:vMerge/>
            <w:tcBorders>
              <w:top w:val="nil"/>
            </w:tcBorders>
          </w:tcPr>
          <w:p w14:paraId="15A3EA1D" w14:textId="77777777" w:rsidR="00C25D3F" w:rsidRDefault="00C25D3F">
            <w:pPr>
              <w:rPr>
                <w:sz w:val="2"/>
                <w:szCs w:val="2"/>
              </w:rPr>
            </w:pPr>
          </w:p>
        </w:tc>
        <w:tc>
          <w:tcPr>
            <w:tcW w:w="1155" w:type="dxa"/>
          </w:tcPr>
          <w:p w14:paraId="4C590CBD" w14:textId="77777777" w:rsidR="00C25D3F" w:rsidRDefault="0002040D">
            <w:pPr>
              <w:pStyle w:val="TableParagraph"/>
              <w:spacing w:line="180" w:lineRule="exact"/>
              <w:ind w:left="103"/>
              <w:rPr>
                <w:sz w:val="16"/>
              </w:rPr>
            </w:pPr>
            <w:r>
              <w:rPr>
                <w:sz w:val="16"/>
              </w:rPr>
              <w:t>Viên</w:t>
            </w:r>
            <w:r>
              <w:rPr>
                <w:spacing w:val="-2"/>
                <w:sz w:val="16"/>
              </w:rPr>
              <w:t xml:space="preserve"> </w:t>
            </w:r>
            <w:r>
              <w:rPr>
                <w:spacing w:val="-5"/>
                <w:sz w:val="16"/>
              </w:rPr>
              <w:t>bao</w:t>
            </w:r>
          </w:p>
          <w:p w14:paraId="0F4A7CF7" w14:textId="77777777" w:rsidR="00C25D3F" w:rsidRDefault="0002040D">
            <w:pPr>
              <w:pStyle w:val="TableParagraph"/>
              <w:spacing w:before="1" w:line="168" w:lineRule="exact"/>
              <w:ind w:left="103"/>
              <w:rPr>
                <w:sz w:val="16"/>
              </w:rPr>
            </w:pPr>
            <w:r>
              <w:rPr>
                <w:sz w:val="16"/>
              </w:rPr>
              <w:t>phin</w:t>
            </w:r>
            <w:r>
              <w:rPr>
                <w:spacing w:val="-3"/>
                <w:sz w:val="16"/>
              </w:rPr>
              <w:t xml:space="preserve"> </w:t>
            </w:r>
            <w:r>
              <w:rPr>
                <w:sz w:val="16"/>
              </w:rPr>
              <w:t>50</w:t>
            </w:r>
            <w:r>
              <w:rPr>
                <w:spacing w:val="-3"/>
                <w:sz w:val="16"/>
              </w:rPr>
              <w:t xml:space="preserve"> </w:t>
            </w:r>
            <w:r>
              <w:rPr>
                <w:spacing w:val="-5"/>
                <w:sz w:val="16"/>
              </w:rPr>
              <w:t>mg</w:t>
            </w:r>
          </w:p>
        </w:tc>
        <w:tc>
          <w:tcPr>
            <w:tcW w:w="469" w:type="dxa"/>
          </w:tcPr>
          <w:p w14:paraId="37A8BC17" w14:textId="77777777" w:rsidR="00C25D3F" w:rsidRDefault="0002040D">
            <w:pPr>
              <w:pStyle w:val="TableParagraph"/>
              <w:spacing w:line="180" w:lineRule="exact"/>
              <w:ind w:left="105"/>
              <w:rPr>
                <w:sz w:val="16"/>
              </w:rPr>
            </w:pPr>
            <w:r>
              <w:rPr>
                <w:spacing w:val="-10"/>
                <w:sz w:val="16"/>
              </w:rPr>
              <w:t>-</w:t>
            </w:r>
          </w:p>
        </w:tc>
        <w:tc>
          <w:tcPr>
            <w:tcW w:w="573" w:type="dxa"/>
          </w:tcPr>
          <w:p w14:paraId="5F448636" w14:textId="77777777" w:rsidR="00C25D3F" w:rsidRDefault="0002040D">
            <w:pPr>
              <w:pStyle w:val="TableParagraph"/>
              <w:spacing w:line="180" w:lineRule="exact"/>
              <w:ind w:left="111"/>
              <w:rPr>
                <w:sz w:val="16"/>
              </w:rPr>
            </w:pPr>
            <w:r>
              <w:rPr>
                <w:spacing w:val="-10"/>
                <w:sz w:val="16"/>
              </w:rPr>
              <w:t>-</w:t>
            </w:r>
          </w:p>
        </w:tc>
        <w:tc>
          <w:tcPr>
            <w:tcW w:w="508" w:type="dxa"/>
          </w:tcPr>
          <w:p w14:paraId="62DDA6DF" w14:textId="77777777" w:rsidR="00C25D3F" w:rsidRDefault="0002040D">
            <w:pPr>
              <w:pStyle w:val="TableParagraph"/>
              <w:spacing w:line="180" w:lineRule="exact"/>
              <w:ind w:right="222"/>
              <w:jc w:val="center"/>
              <w:rPr>
                <w:sz w:val="16"/>
              </w:rPr>
            </w:pPr>
            <w:r>
              <w:rPr>
                <w:spacing w:val="-10"/>
                <w:sz w:val="16"/>
              </w:rPr>
              <w:t>-</w:t>
            </w:r>
          </w:p>
        </w:tc>
        <w:tc>
          <w:tcPr>
            <w:tcW w:w="606" w:type="dxa"/>
          </w:tcPr>
          <w:p w14:paraId="6C57B05F" w14:textId="77777777" w:rsidR="00C25D3F" w:rsidRDefault="0002040D">
            <w:pPr>
              <w:pStyle w:val="TableParagraph"/>
              <w:spacing w:line="180" w:lineRule="exact"/>
              <w:ind w:left="110"/>
              <w:rPr>
                <w:sz w:val="16"/>
              </w:rPr>
            </w:pPr>
            <w:r>
              <w:rPr>
                <w:spacing w:val="-10"/>
                <w:sz w:val="16"/>
              </w:rPr>
              <w:t>-</w:t>
            </w:r>
          </w:p>
        </w:tc>
        <w:tc>
          <w:tcPr>
            <w:tcW w:w="563" w:type="dxa"/>
          </w:tcPr>
          <w:p w14:paraId="7B1613E9" w14:textId="77777777" w:rsidR="00C25D3F" w:rsidRDefault="0002040D">
            <w:pPr>
              <w:pStyle w:val="TableParagraph"/>
              <w:spacing w:line="180" w:lineRule="exact"/>
              <w:ind w:left="114"/>
              <w:rPr>
                <w:sz w:val="16"/>
              </w:rPr>
            </w:pPr>
            <w:r>
              <w:rPr>
                <w:spacing w:val="-10"/>
                <w:sz w:val="16"/>
              </w:rPr>
              <w:t>-</w:t>
            </w:r>
          </w:p>
        </w:tc>
        <w:tc>
          <w:tcPr>
            <w:tcW w:w="438" w:type="dxa"/>
          </w:tcPr>
          <w:p w14:paraId="1906C4F6" w14:textId="77777777" w:rsidR="00C25D3F" w:rsidRDefault="0002040D">
            <w:pPr>
              <w:pStyle w:val="TableParagraph"/>
              <w:spacing w:line="180" w:lineRule="exact"/>
              <w:ind w:left="113"/>
              <w:rPr>
                <w:sz w:val="16"/>
              </w:rPr>
            </w:pPr>
            <w:r>
              <w:rPr>
                <w:spacing w:val="-10"/>
                <w:sz w:val="16"/>
              </w:rPr>
              <w:t>-</w:t>
            </w:r>
          </w:p>
        </w:tc>
        <w:tc>
          <w:tcPr>
            <w:tcW w:w="440" w:type="dxa"/>
          </w:tcPr>
          <w:p w14:paraId="33BED9D3" w14:textId="77777777" w:rsidR="00C25D3F" w:rsidRDefault="0002040D">
            <w:pPr>
              <w:pStyle w:val="TableParagraph"/>
              <w:spacing w:line="180" w:lineRule="exact"/>
              <w:ind w:left="117"/>
              <w:rPr>
                <w:sz w:val="16"/>
              </w:rPr>
            </w:pPr>
            <w:r>
              <w:rPr>
                <w:spacing w:val="-10"/>
                <w:sz w:val="16"/>
              </w:rPr>
              <w:t>-</w:t>
            </w:r>
          </w:p>
        </w:tc>
        <w:tc>
          <w:tcPr>
            <w:tcW w:w="438" w:type="dxa"/>
          </w:tcPr>
          <w:p w14:paraId="3BB73FEE" w14:textId="77777777" w:rsidR="00C25D3F" w:rsidRDefault="0002040D">
            <w:pPr>
              <w:pStyle w:val="TableParagraph"/>
              <w:spacing w:line="180" w:lineRule="exact"/>
              <w:ind w:left="28" w:right="168"/>
              <w:jc w:val="center"/>
              <w:rPr>
                <w:sz w:val="16"/>
              </w:rPr>
            </w:pPr>
            <w:r>
              <w:rPr>
                <w:spacing w:val="-10"/>
                <w:sz w:val="16"/>
              </w:rPr>
              <w:t>-</w:t>
            </w:r>
          </w:p>
        </w:tc>
        <w:tc>
          <w:tcPr>
            <w:tcW w:w="455" w:type="dxa"/>
          </w:tcPr>
          <w:p w14:paraId="001C63DC" w14:textId="77777777" w:rsidR="00C25D3F" w:rsidRDefault="0002040D">
            <w:pPr>
              <w:pStyle w:val="TableParagraph"/>
              <w:spacing w:line="180" w:lineRule="exact"/>
              <w:ind w:left="117"/>
              <w:rPr>
                <w:sz w:val="16"/>
              </w:rPr>
            </w:pPr>
            <w:r>
              <w:rPr>
                <w:spacing w:val="-10"/>
                <w:sz w:val="16"/>
              </w:rPr>
              <w:t>1</w:t>
            </w:r>
          </w:p>
        </w:tc>
        <w:tc>
          <w:tcPr>
            <w:tcW w:w="434" w:type="dxa"/>
          </w:tcPr>
          <w:p w14:paraId="5C2F8C98" w14:textId="77777777" w:rsidR="00C25D3F" w:rsidRDefault="0002040D">
            <w:pPr>
              <w:pStyle w:val="TableParagraph"/>
              <w:spacing w:line="180" w:lineRule="exact"/>
              <w:ind w:left="118"/>
              <w:rPr>
                <w:sz w:val="16"/>
              </w:rPr>
            </w:pPr>
            <w:r>
              <w:rPr>
                <w:spacing w:val="-10"/>
                <w:sz w:val="16"/>
              </w:rPr>
              <w:t>1</w:t>
            </w:r>
          </w:p>
        </w:tc>
        <w:tc>
          <w:tcPr>
            <w:tcW w:w="1157" w:type="dxa"/>
            <w:vMerge/>
            <w:tcBorders>
              <w:top w:val="nil"/>
            </w:tcBorders>
          </w:tcPr>
          <w:p w14:paraId="27317A5D" w14:textId="77777777" w:rsidR="00C25D3F" w:rsidRDefault="00C25D3F">
            <w:pPr>
              <w:rPr>
                <w:sz w:val="2"/>
                <w:szCs w:val="2"/>
              </w:rPr>
            </w:pPr>
          </w:p>
        </w:tc>
        <w:tc>
          <w:tcPr>
            <w:tcW w:w="343" w:type="dxa"/>
            <w:vMerge/>
            <w:tcBorders>
              <w:top w:val="nil"/>
            </w:tcBorders>
          </w:tcPr>
          <w:p w14:paraId="30300D2A" w14:textId="77777777" w:rsidR="00C25D3F" w:rsidRDefault="00C25D3F">
            <w:pPr>
              <w:rPr>
                <w:sz w:val="2"/>
                <w:szCs w:val="2"/>
              </w:rPr>
            </w:pPr>
          </w:p>
        </w:tc>
        <w:tc>
          <w:tcPr>
            <w:tcW w:w="428" w:type="dxa"/>
            <w:vMerge/>
            <w:tcBorders>
              <w:top w:val="nil"/>
            </w:tcBorders>
          </w:tcPr>
          <w:p w14:paraId="3E75D3C2" w14:textId="77777777" w:rsidR="00C25D3F" w:rsidRDefault="00C25D3F">
            <w:pPr>
              <w:rPr>
                <w:sz w:val="2"/>
                <w:szCs w:val="2"/>
              </w:rPr>
            </w:pPr>
          </w:p>
        </w:tc>
      </w:tr>
      <w:tr w:rsidR="00C25D3F" w14:paraId="4A8F28F6" w14:textId="77777777">
        <w:trPr>
          <w:trHeight w:val="733"/>
        </w:trPr>
        <w:tc>
          <w:tcPr>
            <w:tcW w:w="701" w:type="dxa"/>
            <w:vMerge w:val="restart"/>
          </w:tcPr>
          <w:p w14:paraId="250A4E98" w14:textId="77777777" w:rsidR="00C25D3F" w:rsidRDefault="0002040D">
            <w:pPr>
              <w:pStyle w:val="TableParagraph"/>
              <w:spacing w:line="180" w:lineRule="exact"/>
              <w:ind w:left="108"/>
              <w:rPr>
                <w:sz w:val="16"/>
              </w:rPr>
            </w:pPr>
            <w:r>
              <w:rPr>
                <w:spacing w:val="-5"/>
                <w:sz w:val="16"/>
              </w:rPr>
              <w:t>RAL</w:t>
            </w:r>
          </w:p>
        </w:tc>
        <w:tc>
          <w:tcPr>
            <w:tcW w:w="1155" w:type="dxa"/>
          </w:tcPr>
          <w:p w14:paraId="1775DE1C" w14:textId="77777777" w:rsidR="00C25D3F" w:rsidRDefault="0002040D">
            <w:pPr>
              <w:pStyle w:val="TableParagraph"/>
              <w:ind w:left="103" w:right="366"/>
              <w:rPr>
                <w:sz w:val="16"/>
              </w:rPr>
            </w:pPr>
            <w:r>
              <w:rPr>
                <w:spacing w:val="-2"/>
                <w:sz w:val="16"/>
              </w:rPr>
              <w:t xml:space="preserve">10mg/mL </w:t>
            </w:r>
            <w:r>
              <w:rPr>
                <w:sz w:val="16"/>
              </w:rPr>
              <w:t xml:space="preserve">dạng hạt </w:t>
            </w:r>
            <w:r>
              <w:rPr>
                <w:spacing w:val="-4"/>
                <w:sz w:val="16"/>
              </w:rPr>
              <w:t>uống</w:t>
            </w:r>
          </w:p>
          <w:p w14:paraId="1FD69730" w14:textId="77777777" w:rsidR="00C25D3F" w:rsidRDefault="0002040D">
            <w:pPr>
              <w:pStyle w:val="TableParagraph"/>
              <w:spacing w:line="166" w:lineRule="exact"/>
              <w:ind w:left="103"/>
              <w:rPr>
                <w:sz w:val="16"/>
              </w:rPr>
            </w:pPr>
            <w:r>
              <w:rPr>
                <w:spacing w:val="-2"/>
                <w:sz w:val="16"/>
              </w:rPr>
              <w:t>100mg/gói</w:t>
            </w:r>
          </w:p>
        </w:tc>
        <w:tc>
          <w:tcPr>
            <w:tcW w:w="469" w:type="dxa"/>
          </w:tcPr>
          <w:p w14:paraId="0672DD10" w14:textId="77777777" w:rsidR="00C25D3F" w:rsidRDefault="0002040D">
            <w:pPr>
              <w:pStyle w:val="TableParagraph"/>
              <w:spacing w:line="180" w:lineRule="exact"/>
              <w:ind w:left="105"/>
              <w:rPr>
                <w:sz w:val="16"/>
              </w:rPr>
            </w:pPr>
            <w:r>
              <w:rPr>
                <w:spacing w:val="-5"/>
                <w:sz w:val="16"/>
              </w:rPr>
              <w:t>6ml</w:t>
            </w:r>
          </w:p>
        </w:tc>
        <w:tc>
          <w:tcPr>
            <w:tcW w:w="573" w:type="dxa"/>
          </w:tcPr>
          <w:p w14:paraId="7F97735E" w14:textId="77777777" w:rsidR="00C25D3F" w:rsidRDefault="0002040D">
            <w:pPr>
              <w:pStyle w:val="TableParagraph"/>
              <w:spacing w:line="180" w:lineRule="exact"/>
              <w:ind w:left="111"/>
              <w:rPr>
                <w:sz w:val="16"/>
              </w:rPr>
            </w:pPr>
            <w:r>
              <w:rPr>
                <w:spacing w:val="-5"/>
                <w:sz w:val="16"/>
              </w:rPr>
              <w:t>6ml</w:t>
            </w:r>
          </w:p>
        </w:tc>
        <w:tc>
          <w:tcPr>
            <w:tcW w:w="508" w:type="dxa"/>
          </w:tcPr>
          <w:p w14:paraId="7031E511" w14:textId="77777777" w:rsidR="00C25D3F" w:rsidRDefault="0002040D">
            <w:pPr>
              <w:pStyle w:val="TableParagraph"/>
              <w:spacing w:line="179" w:lineRule="exact"/>
              <w:ind w:left="110"/>
              <w:rPr>
                <w:sz w:val="16"/>
              </w:rPr>
            </w:pPr>
            <w:r>
              <w:rPr>
                <w:spacing w:val="-5"/>
                <w:sz w:val="16"/>
              </w:rPr>
              <w:t>10</w:t>
            </w:r>
          </w:p>
          <w:p w14:paraId="452DAA32" w14:textId="77777777" w:rsidR="00C25D3F" w:rsidRDefault="0002040D">
            <w:pPr>
              <w:pStyle w:val="TableParagraph"/>
              <w:spacing w:line="183" w:lineRule="exact"/>
              <w:ind w:left="110"/>
              <w:rPr>
                <w:sz w:val="16"/>
              </w:rPr>
            </w:pPr>
            <w:r>
              <w:rPr>
                <w:spacing w:val="-5"/>
                <w:sz w:val="16"/>
              </w:rPr>
              <w:t>ml</w:t>
            </w:r>
          </w:p>
        </w:tc>
        <w:tc>
          <w:tcPr>
            <w:tcW w:w="606" w:type="dxa"/>
          </w:tcPr>
          <w:p w14:paraId="03E72519" w14:textId="77777777" w:rsidR="00C25D3F" w:rsidRDefault="0002040D">
            <w:pPr>
              <w:pStyle w:val="TableParagraph"/>
              <w:spacing w:line="180" w:lineRule="exact"/>
              <w:ind w:left="110"/>
              <w:rPr>
                <w:sz w:val="16"/>
              </w:rPr>
            </w:pPr>
            <w:r>
              <w:rPr>
                <w:spacing w:val="-4"/>
                <w:sz w:val="16"/>
              </w:rPr>
              <w:t>10ml</w:t>
            </w:r>
          </w:p>
        </w:tc>
        <w:tc>
          <w:tcPr>
            <w:tcW w:w="563" w:type="dxa"/>
          </w:tcPr>
          <w:p w14:paraId="5586D6E5" w14:textId="77777777" w:rsidR="00C25D3F" w:rsidRDefault="0002040D">
            <w:pPr>
              <w:pStyle w:val="TableParagraph"/>
              <w:spacing w:line="180" w:lineRule="exact"/>
              <w:ind w:left="114"/>
              <w:rPr>
                <w:sz w:val="16"/>
              </w:rPr>
            </w:pPr>
            <w:r>
              <w:rPr>
                <w:spacing w:val="-4"/>
                <w:sz w:val="16"/>
              </w:rPr>
              <w:t>16ml</w:t>
            </w:r>
          </w:p>
        </w:tc>
        <w:tc>
          <w:tcPr>
            <w:tcW w:w="438" w:type="dxa"/>
          </w:tcPr>
          <w:p w14:paraId="30EEEC7A" w14:textId="77777777" w:rsidR="00C25D3F" w:rsidRDefault="0002040D">
            <w:pPr>
              <w:pStyle w:val="TableParagraph"/>
              <w:spacing w:line="179" w:lineRule="exact"/>
              <w:ind w:left="113"/>
              <w:rPr>
                <w:sz w:val="16"/>
              </w:rPr>
            </w:pPr>
            <w:r>
              <w:rPr>
                <w:spacing w:val="-5"/>
                <w:sz w:val="16"/>
              </w:rPr>
              <w:t>16</w:t>
            </w:r>
          </w:p>
          <w:p w14:paraId="58F2E3A1" w14:textId="77777777" w:rsidR="00C25D3F" w:rsidRDefault="0002040D">
            <w:pPr>
              <w:pStyle w:val="TableParagraph"/>
              <w:spacing w:line="183" w:lineRule="exact"/>
              <w:ind w:left="113"/>
              <w:rPr>
                <w:sz w:val="16"/>
              </w:rPr>
            </w:pPr>
            <w:r>
              <w:rPr>
                <w:spacing w:val="-5"/>
                <w:sz w:val="16"/>
              </w:rPr>
              <w:t>ml</w:t>
            </w:r>
          </w:p>
        </w:tc>
        <w:tc>
          <w:tcPr>
            <w:tcW w:w="440" w:type="dxa"/>
          </w:tcPr>
          <w:p w14:paraId="7913731F" w14:textId="77777777" w:rsidR="00C25D3F" w:rsidRDefault="0002040D">
            <w:pPr>
              <w:pStyle w:val="TableParagraph"/>
              <w:spacing w:line="179" w:lineRule="exact"/>
              <w:ind w:left="117"/>
              <w:rPr>
                <w:sz w:val="16"/>
              </w:rPr>
            </w:pPr>
            <w:r>
              <w:rPr>
                <w:spacing w:val="-5"/>
                <w:sz w:val="16"/>
              </w:rPr>
              <w:t>20</w:t>
            </w:r>
          </w:p>
          <w:p w14:paraId="7A347215" w14:textId="77777777" w:rsidR="00C25D3F" w:rsidRDefault="0002040D">
            <w:pPr>
              <w:pStyle w:val="TableParagraph"/>
              <w:spacing w:line="183" w:lineRule="exact"/>
              <w:ind w:left="117"/>
              <w:rPr>
                <w:sz w:val="16"/>
              </w:rPr>
            </w:pPr>
            <w:r>
              <w:rPr>
                <w:spacing w:val="-5"/>
                <w:sz w:val="16"/>
              </w:rPr>
              <w:t>ml</w:t>
            </w:r>
          </w:p>
        </w:tc>
        <w:tc>
          <w:tcPr>
            <w:tcW w:w="438" w:type="dxa"/>
          </w:tcPr>
          <w:p w14:paraId="4909795A" w14:textId="77777777" w:rsidR="00C25D3F" w:rsidRDefault="0002040D">
            <w:pPr>
              <w:pStyle w:val="TableParagraph"/>
              <w:spacing w:line="179" w:lineRule="exact"/>
              <w:ind w:left="116"/>
              <w:rPr>
                <w:sz w:val="16"/>
              </w:rPr>
            </w:pPr>
            <w:r>
              <w:rPr>
                <w:spacing w:val="-5"/>
                <w:sz w:val="16"/>
              </w:rPr>
              <w:t>20</w:t>
            </w:r>
          </w:p>
          <w:p w14:paraId="0B8156ED" w14:textId="77777777" w:rsidR="00C25D3F" w:rsidRDefault="0002040D">
            <w:pPr>
              <w:pStyle w:val="TableParagraph"/>
              <w:spacing w:line="183" w:lineRule="exact"/>
              <w:ind w:left="116"/>
              <w:rPr>
                <w:sz w:val="16"/>
              </w:rPr>
            </w:pPr>
            <w:r>
              <w:rPr>
                <w:spacing w:val="-5"/>
                <w:sz w:val="16"/>
              </w:rPr>
              <w:t>ml</w:t>
            </w:r>
          </w:p>
        </w:tc>
        <w:tc>
          <w:tcPr>
            <w:tcW w:w="455" w:type="dxa"/>
          </w:tcPr>
          <w:p w14:paraId="7BF084C8" w14:textId="77777777" w:rsidR="00C25D3F" w:rsidRDefault="0002040D">
            <w:pPr>
              <w:pStyle w:val="TableParagraph"/>
              <w:spacing w:line="180" w:lineRule="exact"/>
              <w:ind w:left="117"/>
              <w:rPr>
                <w:sz w:val="16"/>
              </w:rPr>
            </w:pPr>
            <w:r>
              <w:rPr>
                <w:spacing w:val="-10"/>
                <w:sz w:val="16"/>
              </w:rPr>
              <w:t>-</w:t>
            </w:r>
          </w:p>
        </w:tc>
        <w:tc>
          <w:tcPr>
            <w:tcW w:w="434" w:type="dxa"/>
          </w:tcPr>
          <w:p w14:paraId="5522DFD2" w14:textId="77777777" w:rsidR="00C25D3F" w:rsidRDefault="0002040D">
            <w:pPr>
              <w:pStyle w:val="TableParagraph"/>
              <w:spacing w:line="180" w:lineRule="exact"/>
              <w:ind w:left="118"/>
              <w:rPr>
                <w:sz w:val="16"/>
              </w:rPr>
            </w:pPr>
            <w:r>
              <w:rPr>
                <w:spacing w:val="-10"/>
                <w:sz w:val="16"/>
              </w:rPr>
              <w:t>-</w:t>
            </w:r>
          </w:p>
        </w:tc>
        <w:tc>
          <w:tcPr>
            <w:tcW w:w="1157" w:type="dxa"/>
            <w:vMerge w:val="restart"/>
          </w:tcPr>
          <w:p w14:paraId="35F15C2C" w14:textId="77777777" w:rsidR="00C25D3F" w:rsidRDefault="00C25D3F">
            <w:pPr>
              <w:pStyle w:val="TableParagraph"/>
              <w:rPr>
                <w:sz w:val="16"/>
              </w:rPr>
            </w:pPr>
          </w:p>
          <w:p w14:paraId="0769D882" w14:textId="77777777" w:rsidR="00C25D3F" w:rsidRDefault="00C25D3F">
            <w:pPr>
              <w:pStyle w:val="TableParagraph"/>
              <w:spacing w:before="180"/>
              <w:rPr>
                <w:sz w:val="16"/>
              </w:rPr>
            </w:pPr>
          </w:p>
          <w:p w14:paraId="02A3A283" w14:textId="77777777" w:rsidR="00C25D3F" w:rsidRDefault="0002040D">
            <w:pPr>
              <w:pStyle w:val="TableParagraph"/>
              <w:ind w:left="124"/>
              <w:rPr>
                <w:sz w:val="16"/>
              </w:rPr>
            </w:pPr>
            <w:r>
              <w:rPr>
                <w:sz w:val="16"/>
              </w:rPr>
              <w:t>40</w:t>
            </w:r>
            <w:r>
              <w:rPr>
                <w:spacing w:val="-3"/>
                <w:sz w:val="16"/>
              </w:rPr>
              <w:t xml:space="preserve"> </w:t>
            </w:r>
            <w:r>
              <w:rPr>
                <w:spacing w:val="-5"/>
                <w:sz w:val="16"/>
              </w:rPr>
              <w:t>mg</w:t>
            </w:r>
          </w:p>
        </w:tc>
        <w:tc>
          <w:tcPr>
            <w:tcW w:w="343" w:type="dxa"/>
            <w:vMerge w:val="restart"/>
          </w:tcPr>
          <w:p w14:paraId="5A9E204E" w14:textId="77777777" w:rsidR="00C25D3F" w:rsidRDefault="00C25D3F">
            <w:pPr>
              <w:pStyle w:val="TableParagraph"/>
              <w:rPr>
                <w:sz w:val="16"/>
              </w:rPr>
            </w:pPr>
          </w:p>
          <w:p w14:paraId="7F4A2A53" w14:textId="77777777" w:rsidR="00C25D3F" w:rsidRDefault="00C25D3F">
            <w:pPr>
              <w:pStyle w:val="TableParagraph"/>
              <w:spacing w:before="180"/>
              <w:rPr>
                <w:sz w:val="16"/>
              </w:rPr>
            </w:pPr>
          </w:p>
          <w:p w14:paraId="5B46A8C3" w14:textId="77777777" w:rsidR="00C25D3F" w:rsidRDefault="0002040D">
            <w:pPr>
              <w:pStyle w:val="TableParagraph"/>
              <w:ind w:left="34" w:right="43"/>
              <w:jc w:val="center"/>
              <w:rPr>
                <w:sz w:val="16"/>
              </w:rPr>
            </w:pPr>
            <w:r>
              <w:rPr>
                <w:spacing w:val="-10"/>
                <w:sz w:val="16"/>
              </w:rPr>
              <w:t>2</w:t>
            </w:r>
          </w:p>
        </w:tc>
        <w:tc>
          <w:tcPr>
            <w:tcW w:w="428" w:type="dxa"/>
            <w:vMerge w:val="restart"/>
          </w:tcPr>
          <w:p w14:paraId="40C52F5C" w14:textId="77777777" w:rsidR="00C25D3F" w:rsidRDefault="00C25D3F">
            <w:pPr>
              <w:pStyle w:val="TableParagraph"/>
              <w:rPr>
                <w:sz w:val="16"/>
              </w:rPr>
            </w:pPr>
          </w:p>
          <w:p w14:paraId="67B6B330" w14:textId="77777777" w:rsidR="00C25D3F" w:rsidRDefault="00C25D3F">
            <w:pPr>
              <w:pStyle w:val="TableParagraph"/>
              <w:spacing w:before="180"/>
              <w:rPr>
                <w:sz w:val="16"/>
              </w:rPr>
            </w:pPr>
          </w:p>
          <w:p w14:paraId="67051F50" w14:textId="77777777" w:rsidR="00C25D3F" w:rsidRDefault="0002040D">
            <w:pPr>
              <w:pStyle w:val="TableParagraph"/>
              <w:ind w:left="121"/>
              <w:rPr>
                <w:sz w:val="16"/>
              </w:rPr>
            </w:pPr>
            <w:r>
              <w:rPr>
                <w:spacing w:val="-10"/>
                <w:sz w:val="16"/>
              </w:rPr>
              <w:t>2</w:t>
            </w:r>
          </w:p>
        </w:tc>
      </w:tr>
      <w:tr w:rsidR="00C25D3F" w14:paraId="6CFE6B1D" w14:textId="77777777">
        <w:trPr>
          <w:trHeight w:val="369"/>
        </w:trPr>
        <w:tc>
          <w:tcPr>
            <w:tcW w:w="701" w:type="dxa"/>
            <w:vMerge/>
            <w:tcBorders>
              <w:top w:val="nil"/>
            </w:tcBorders>
          </w:tcPr>
          <w:p w14:paraId="71234A98" w14:textId="77777777" w:rsidR="00C25D3F" w:rsidRDefault="00C25D3F">
            <w:pPr>
              <w:rPr>
                <w:sz w:val="2"/>
                <w:szCs w:val="2"/>
              </w:rPr>
            </w:pPr>
          </w:p>
        </w:tc>
        <w:tc>
          <w:tcPr>
            <w:tcW w:w="1155" w:type="dxa"/>
          </w:tcPr>
          <w:p w14:paraId="71F19244" w14:textId="77777777" w:rsidR="00C25D3F" w:rsidRDefault="0002040D">
            <w:pPr>
              <w:pStyle w:val="TableParagraph"/>
              <w:spacing w:line="182" w:lineRule="exact"/>
              <w:ind w:left="103" w:right="366"/>
              <w:rPr>
                <w:sz w:val="16"/>
              </w:rPr>
            </w:pPr>
            <w:r>
              <w:rPr>
                <w:sz w:val="16"/>
              </w:rPr>
              <w:t>Viên</w:t>
            </w:r>
            <w:r>
              <w:rPr>
                <w:spacing w:val="-12"/>
                <w:sz w:val="16"/>
              </w:rPr>
              <w:t xml:space="preserve"> </w:t>
            </w:r>
            <w:r>
              <w:rPr>
                <w:sz w:val="16"/>
              </w:rPr>
              <w:t xml:space="preserve">nhai </w:t>
            </w:r>
            <w:r>
              <w:rPr>
                <w:spacing w:val="-4"/>
                <w:sz w:val="16"/>
              </w:rPr>
              <w:t>25mg</w:t>
            </w:r>
          </w:p>
        </w:tc>
        <w:tc>
          <w:tcPr>
            <w:tcW w:w="469" w:type="dxa"/>
          </w:tcPr>
          <w:p w14:paraId="5B852E04" w14:textId="77777777" w:rsidR="00C25D3F" w:rsidRDefault="0002040D">
            <w:pPr>
              <w:pStyle w:val="TableParagraph"/>
              <w:spacing w:line="183" w:lineRule="exact"/>
              <w:ind w:left="105"/>
              <w:rPr>
                <w:sz w:val="16"/>
              </w:rPr>
            </w:pPr>
            <w:r>
              <w:rPr>
                <w:spacing w:val="-10"/>
                <w:sz w:val="16"/>
              </w:rPr>
              <w:t>2</w:t>
            </w:r>
          </w:p>
        </w:tc>
        <w:tc>
          <w:tcPr>
            <w:tcW w:w="573" w:type="dxa"/>
          </w:tcPr>
          <w:p w14:paraId="1F433E46" w14:textId="77777777" w:rsidR="00C25D3F" w:rsidRDefault="0002040D">
            <w:pPr>
              <w:pStyle w:val="TableParagraph"/>
              <w:spacing w:line="183" w:lineRule="exact"/>
              <w:ind w:left="111"/>
              <w:rPr>
                <w:sz w:val="16"/>
              </w:rPr>
            </w:pPr>
            <w:r>
              <w:rPr>
                <w:spacing w:val="-10"/>
                <w:sz w:val="16"/>
              </w:rPr>
              <w:t>2</w:t>
            </w:r>
          </w:p>
        </w:tc>
        <w:tc>
          <w:tcPr>
            <w:tcW w:w="508" w:type="dxa"/>
          </w:tcPr>
          <w:p w14:paraId="71B8CFB4" w14:textId="77777777" w:rsidR="00C25D3F" w:rsidRDefault="0002040D">
            <w:pPr>
              <w:pStyle w:val="TableParagraph"/>
              <w:spacing w:line="183" w:lineRule="exact"/>
              <w:ind w:left="36" w:right="222"/>
              <w:jc w:val="center"/>
              <w:rPr>
                <w:sz w:val="16"/>
              </w:rPr>
            </w:pPr>
            <w:r>
              <w:rPr>
                <w:spacing w:val="-10"/>
                <w:sz w:val="16"/>
              </w:rPr>
              <w:t>4</w:t>
            </w:r>
          </w:p>
        </w:tc>
        <w:tc>
          <w:tcPr>
            <w:tcW w:w="606" w:type="dxa"/>
          </w:tcPr>
          <w:p w14:paraId="5A052925" w14:textId="77777777" w:rsidR="00C25D3F" w:rsidRDefault="0002040D">
            <w:pPr>
              <w:pStyle w:val="TableParagraph"/>
              <w:spacing w:line="183" w:lineRule="exact"/>
              <w:ind w:left="110"/>
              <w:rPr>
                <w:sz w:val="16"/>
              </w:rPr>
            </w:pPr>
            <w:r>
              <w:rPr>
                <w:spacing w:val="-10"/>
                <w:sz w:val="16"/>
              </w:rPr>
              <w:t>4</w:t>
            </w:r>
          </w:p>
        </w:tc>
        <w:tc>
          <w:tcPr>
            <w:tcW w:w="563" w:type="dxa"/>
          </w:tcPr>
          <w:p w14:paraId="13085AEB" w14:textId="77777777" w:rsidR="00C25D3F" w:rsidRDefault="0002040D">
            <w:pPr>
              <w:pStyle w:val="TableParagraph"/>
              <w:spacing w:line="183" w:lineRule="exact"/>
              <w:ind w:left="114"/>
              <w:rPr>
                <w:sz w:val="16"/>
              </w:rPr>
            </w:pPr>
            <w:r>
              <w:rPr>
                <w:spacing w:val="-10"/>
                <w:sz w:val="16"/>
              </w:rPr>
              <w:t>6</w:t>
            </w:r>
          </w:p>
        </w:tc>
        <w:tc>
          <w:tcPr>
            <w:tcW w:w="438" w:type="dxa"/>
          </w:tcPr>
          <w:p w14:paraId="4294A11E" w14:textId="77777777" w:rsidR="00C25D3F" w:rsidRDefault="0002040D">
            <w:pPr>
              <w:pStyle w:val="TableParagraph"/>
              <w:spacing w:line="183" w:lineRule="exact"/>
              <w:ind w:left="113"/>
              <w:rPr>
                <w:sz w:val="16"/>
              </w:rPr>
            </w:pPr>
            <w:r>
              <w:rPr>
                <w:spacing w:val="-10"/>
                <w:sz w:val="16"/>
              </w:rPr>
              <w:t>6</w:t>
            </w:r>
          </w:p>
        </w:tc>
        <w:tc>
          <w:tcPr>
            <w:tcW w:w="440" w:type="dxa"/>
          </w:tcPr>
          <w:p w14:paraId="5AF5DB22" w14:textId="77777777" w:rsidR="00C25D3F" w:rsidRDefault="0002040D">
            <w:pPr>
              <w:pStyle w:val="TableParagraph"/>
              <w:spacing w:line="183" w:lineRule="exact"/>
              <w:ind w:left="117"/>
              <w:rPr>
                <w:sz w:val="16"/>
              </w:rPr>
            </w:pPr>
            <w:r>
              <w:rPr>
                <w:spacing w:val="-10"/>
                <w:sz w:val="16"/>
              </w:rPr>
              <w:t>8</w:t>
            </w:r>
          </w:p>
        </w:tc>
        <w:tc>
          <w:tcPr>
            <w:tcW w:w="438" w:type="dxa"/>
          </w:tcPr>
          <w:p w14:paraId="24E47C06" w14:textId="77777777" w:rsidR="00C25D3F" w:rsidRDefault="0002040D">
            <w:pPr>
              <w:pStyle w:val="TableParagraph"/>
              <w:spacing w:line="183" w:lineRule="exact"/>
              <w:ind w:left="36" w:right="140"/>
              <w:jc w:val="center"/>
              <w:rPr>
                <w:sz w:val="16"/>
              </w:rPr>
            </w:pPr>
            <w:r>
              <w:rPr>
                <w:spacing w:val="-10"/>
                <w:sz w:val="16"/>
              </w:rPr>
              <w:t>8</w:t>
            </w:r>
          </w:p>
        </w:tc>
        <w:tc>
          <w:tcPr>
            <w:tcW w:w="455" w:type="dxa"/>
          </w:tcPr>
          <w:p w14:paraId="6C76AF65" w14:textId="77777777" w:rsidR="00C25D3F" w:rsidRDefault="0002040D">
            <w:pPr>
              <w:pStyle w:val="TableParagraph"/>
              <w:spacing w:line="183" w:lineRule="exact"/>
              <w:ind w:left="117"/>
              <w:rPr>
                <w:sz w:val="16"/>
              </w:rPr>
            </w:pPr>
            <w:r>
              <w:rPr>
                <w:spacing w:val="-10"/>
                <w:sz w:val="16"/>
              </w:rPr>
              <w:t>-</w:t>
            </w:r>
          </w:p>
        </w:tc>
        <w:tc>
          <w:tcPr>
            <w:tcW w:w="434" w:type="dxa"/>
          </w:tcPr>
          <w:p w14:paraId="20339EE5" w14:textId="77777777" w:rsidR="00C25D3F" w:rsidRDefault="0002040D">
            <w:pPr>
              <w:pStyle w:val="TableParagraph"/>
              <w:spacing w:line="183" w:lineRule="exact"/>
              <w:ind w:left="118"/>
              <w:rPr>
                <w:sz w:val="16"/>
              </w:rPr>
            </w:pPr>
            <w:r>
              <w:rPr>
                <w:spacing w:val="-10"/>
                <w:sz w:val="16"/>
              </w:rPr>
              <w:t>-</w:t>
            </w:r>
          </w:p>
        </w:tc>
        <w:tc>
          <w:tcPr>
            <w:tcW w:w="1157" w:type="dxa"/>
            <w:vMerge/>
            <w:tcBorders>
              <w:top w:val="nil"/>
            </w:tcBorders>
          </w:tcPr>
          <w:p w14:paraId="77636B90" w14:textId="77777777" w:rsidR="00C25D3F" w:rsidRDefault="00C25D3F">
            <w:pPr>
              <w:rPr>
                <w:sz w:val="2"/>
                <w:szCs w:val="2"/>
              </w:rPr>
            </w:pPr>
          </w:p>
        </w:tc>
        <w:tc>
          <w:tcPr>
            <w:tcW w:w="343" w:type="dxa"/>
            <w:vMerge/>
            <w:tcBorders>
              <w:top w:val="nil"/>
            </w:tcBorders>
          </w:tcPr>
          <w:p w14:paraId="3C22723E" w14:textId="77777777" w:rsidR="00C25D3F" w:rsidRDefault="00C25D3F">
            <w:pPr>
              <w:rPr>
                <w:sz w:val="2"/>
                <w:szCs w:val="2"/>
              </w:rPr>
            </w:pPr>
          </w:p>
        </w:tc>
        <w:tc>
          <w:tcPr>
            <w:tcW w:w="428" w:type="dxa"/>
            <w:vMerge/>
            <w:tcBorders>
              <w:top w:val="nil"/>
            </w:tcBorders>
          </w:tcPr>
          <w:p w14:paraId="108582FA" w14:textId="77777777" w:rsidR="00C25D3F" w:rsidRDefault="00C25D3F">
            <w:pPr>
              <w:rPr>
                <w:sz w:val="2"/>
                <w:szCs w:val="2"/>
              </w:rPr>
            </w:pPr>
          </w:p>
        </w:tc>
      </w:tr>
      <w:tr w:rsidR="00C25D3F" w14:paraId="39C66C34" w14:textId="77777777">
        <w:trPr>
          <w:trHeight w:val="366"/>
        </w:trPr>
        <w:tc>
          <w:tcPr>
            <w:tcW w:w="701" w:type="dxa"/>
            <w:vMerge/>
            <w:tcBorders>
              <w:top w:val="nil"/>
            </w:tcBorders>
          </w:tcPr>
          <w:p w14:paraId="77601D82" w14:textId="77777777" w:rsidR="00C25D3F" w:rsidRDefault="00C25D3F">
            <w:pPr>
              <w:rPr>
                <w:sz w:val="2"/>
                <w:szCs w:val="2"/>
              </w:rPr>
            </w:pPr>
          </w:p>
        </w:tc>
        <w:tc>
          <w:tcPr>
            <w:tcW w:w="1155" w:type="dxa"/>
          </w:tcPr>
          <w:p w14:paraId="3D590CAC" w14:textId="77777777" w:rsidR="00C25D3F" w:rsidRDefault="0002040D">
            <w:pPr>
              <w:pStyle w:val="TableParagraph"/>
              <w:spacing w:line="180" w:lineRule="exact"/>
              <w:ind w:left="103"/>
              <w:rPr>
                <w:sz w:val="16"/>
              </w:rPr>
            </w:pPr>
            <w:r>
              <w:rPr>
                <w:sz w:val="16"/>
              </w:rPr>
              <w:t>Viên</w:t>
            </w:r>
            <w:r>
              <w:rPr>
                <w:spacing w:val="-2"/>
                <w:sz w:val="16"/>
              </w:rPr>
              <w:t xml:space="preserve"> </w:t>
            </w:r>
            <w:r>
              <w:rPr>
                <w:spacing w:val="-4"/>
                <w:sz w:val="16"/>
              </w:rPr>
              <w:t>nhai</w:t>
            </w:r>
          </w:p>
          <w:p w14:paraId="1C47F37C" w14:textId="77777777" w:rsidR="00C25D3F" w:rsidRDefault="0002040D">
            <w:pPr>
              <w:pStyle w:val="TableParagraph"/>
              <w:spacing w:before="1" w:line="166" w:lineRule="exact"/>
              <w:ind w:left="103"/>
              <w:rPr>
                <w:sz w:val="16"/>
              </w:rPr>
            </w:pPr>
            <w:r>
              <w:rPr>
                <w:spacing w:val="-2"/>
                <w:sz w:val="16"/>
              </w:rPr>
              <w:t>100mg</w:t>
            </w:r>
          </w:p>
        </w:tc>
        <w:tc>
          <w:tcPr>
            <w:tcW w:w="469" w:type="dxa"/>
          </w:tcPr>
          <w:p w14:paraId="0F549D17" w14:textId="77777777" w:rsidR="00C25D3F" w:rsidRDefault="0002040D">
            <w:pPr>
              <w:pStyle w:val="TableParagraph"/>
              <w:spacing w:line="180" w:lineRule="exact"/>
              <w:ind w:left="105"/>
              <w:rPr>
                <w:sz w:val="16"/>
              </w:rPr>
            </w:pPr>
            <w:r>
              <w:rPr>
                <w:spacing w:val="-10"/>
                <w:sz w:val="16"/>
              </w:rPr>
              <w:t>-</w:t>
            </w:r>
          </w:p>
        </w:tc>
        <w:tc>
          <w:tcPr>
            <w:tcW w:w="573" w:type="dxa"/>
          </w:tcPr>
          <w:p w14:paraId="3C1B21F2" w14:textId="77777777" w:rsidR="00C25D3F" w:rsidRDefault="0002040D">
            <w:pPr>
              <w:pStyle w:val="TableParagraph"/>
              <w:spacing w:line="180" w:lineRule="exact"/>
              <w:ind w:left="111"/>
              <w:rPr>
                <w:sz w:val="16"/>
              </w:rPr>
            </w:pPr>
            <w:r>
              <w:rPr>
                <w:spacing w:val="-10"/>
                <w:sz w:val="16"/>
              </w:rPr>
              <w:t>-</w:t>
            </w:r>
          </w:p>
        </w:tc>
        <w:tc>
          <w:tcPr>
            <w:tcW w:w="508" w:type="dxa"/>
          </w:tcPr>
          <w:p w14:paraId="77F2094B" w14:textId="77777777" w:rsidR="00C25D3F" w:rsidRDefault="0002040D">
            <w:pPr>
              <w:pStyle w:val="TableParagraph"/>
              <w:spacing w:line="180" w:lineRule="exact"/>
              <w:ind w:right="222"/>
              <w:jc w:val="center"/>
              <w:rPr>
                <w:sz w:val="16"/>
              </w:rPr>
            </w:pPr>
            <w:r>
              <w:rPr>
                <w:spacing w:val="-10"/>
                <w:sz w:val="16"/>
              </w:rPr>
              <w:t>-</w:t>
            </w:r>
          </w:p>
        </w:tc>
        <w:tc>
          <w:tcPr>
            <w:tcW w:w="606" w:type="dxa"/>
          </w:tcPr>
          <w:p w14:paraId="1B5B6DEC" w14:textId="77777777" w:rsidR="00C25D3F" w:rsidRDefault="0002040D">
            <w:pPr>
              <w:pStyle w:val="TableParagraph"/>
              <w:spacing w:line="180" w:lineRule="exact"/>
              <w:ind w:left="110"/>
              <w:rPr>
                <w:sz w:val="16"/>
              </w:rPr>
            </w:pPr>
            <w:r>
              <w:rPr>
                <w:spacing w:val="-10"/>
                <w:sz w:val="16"/>
              </w:rPr>
              <w:t>-</w:t>
            </w:r>
          </w:p>
        </w:tc>
        <w:tc>
          <w:tcPr>
            <w:tcW w:w="563" w:type="dxa"/>
          </w:tcPr>
          <w:p w14:paraId="1D94AAF6" w14:textId="77777777" w:rsidR="00C25D3F" w:rsidRDefault="0002040D">
            <w:pPr>
              <w:pStyle w:val="TableParagraph"/>
              <w:spacing w:line="180" w:lineRule="exact"/>
              <w:ind w:left="114"/>
              <w:rPr>
                <w:sz w:val="16"/>
              </w:rPr>
            </w:pPr>
            <w:r>
              <w:rPr>
                <w:spacing w:val="-10"/>
                <w:sz w:val="16"/>
              </w:rPr>
              <w:t>-</w:t>
            </w:r>
          </w:p>
        </w:tc>
        <w:tc>
          <w:tcPr>
            <w:tcW w:w="438" w:type="dxa"/>
          </w:tcPr>
          <w:p w14:paraId="6B6F69FE" w14:textId="77777777" w:rsidR="00C25D3F" w:rsidRDefault="0002040D">
            <w:pPr>
              <w:pStyle w:val="TableParagraph"/>
              <w:spacing w:line="180" w:lineRule="exact"/>
              <w:ind w:left="113"/>
              <w:rPr>
                <w:sz w:val="16"/>
              </w:rPr>
            </w:pPr>
            <w:r>
              <w:rPr>
                <w:spacing w:val="-10"/>
                <w:sz w:val="16"/>
              </w:rPr>
              <w:t>-</w:t>
            </w:r>
          </w:p>
        </w:tc>
        <w:tc>
          <w:tcPr>
            <w:tcW w:w="440" w:type="dxa"/>
          </w:tcPr>
          <w:p w14:paraId="2C42322E" w14:textId="77777777" w:rsidR="00C25D3F" w:rsidRDefault="0002040D">
            <w:pPr>
              <w:pStyle w:val="TableParagraph"/>
              <w:spacing w:line="180" w:lineRule="exact"/>
              <w:ind w:left="117"/>
              <w:rPr>
                <w:sz w:val="16"/>
              </w:rPr>
            </w:pPr>
            <w:r>
              <w:rPr>
                <w:spacing w:val="-10"/>
                <w:sz w:val="16"/>
              </w:rPr>
              <w:t>2</w:t>
            </w:r>
          </w:p>
        </w:tc>
        <w:tc>
          <w:tcPr>
            <w:tcW w:w="438" w:type="dxa"/>
          </w:tcPr>
          <w:p w14:paraId="028BE0C3" w14:textId="77777777" w:rsidR="00C25D3F" w:rsidRDefault="0002040D">
            <w:pPr>
              <w:pStyle w:val="TableParagraph"/>
              <w:spacing w:line="180" w:lineRule="exact"/>
              <w:ind w:left="36" w:right="140"/>
              <w:jc w:val="center"/>
              <w:rPr>
                <w:sz w:val="16"/>
              </w:rPr>
            </w:pPr>
            <w:r>
              <w:rPr>
                <w:spacing w:val="-10"/>
                <w:sz w:val="16"/>
              </w:rPr>
              <w:t>2</w:t>
            </w:r>
          </w:p>
        </w:tc>
        <w:tc>
          <w:tcPr>
            <w:tcW w:w="455" w:type="dxa"/>
          </w:tcPr>
          <w:p w14:paraId="4B3A4858" w14:textId="77777777" w:rsidR="00C25D3F" w:rsidRDefault="0002040D">
            <w:pPr>
              <w:pStyle w:val="TableParagraph"/>
              <w:spacing w:line="180" w:lineRule="exact"/>
              <w:ind w:left="117"/>
              <w:rPr>
                <w:sz w:val="16"/>
              </w:rPr>
            </w:pPr>
            <w:r>
              <w:rPr>
                <w:spacing w:val="-10"/>
                <w:sz w:val="16"/>
              </w:rPr>
              <w:t>3</w:t>
            </w:r>
          </w:p>
        </w:tc>
        <w:tc>
          <w:tcPr>
            <w:tcW w:w="434" w:type="dxa"/>
          </w:tcPr>
          <w:p w14:paraId="15F637F5" w14:textId="77777777" w:rsidR="00C25D3F" w:rsidRDefault="0002040D">
            <w:pPr>
              <w:pStyle w:val="TableParagraph"/>
              <w:spacing w:line="180" w:lineRule="exact"/>
              <w:ind w:left="118"/>
              <w:rPr>
                <w:sz w:val="16"/>
              </w:rPr>
            </w:pPr>
            <w:r>
              <w:rPr>
                <w:spacing w:val="-10"/>
                <w:sz w:val="16"/>
              </w:rPr>
              <w:t>3</w:t>
            </w:r>
          </w:p>
        </w:tc>
        <w:tc>
          <w:tcPr>
            <w:tcW w:w="1157" w:type="dxa"/>
            <w:vMerge/>
            <w:tcBorders>
              <w:top w:val="nil"/>
            </w:tcBorders>
          </w:tcPr>
          <w:p w14:paraId="21CD7046" w14:textId="77777777" w:rsidR="00C25D3F" w:rsidRDefault="00C25D3F">
            <w:pPr>
              <w:rPr>
                <w:sz w:val="2"/>
                <w:szCs w:val="2"/>
              </w:rPr>
            </w:pPr>
          </w:p>
        </w:tc>
        <w:tc>
          <w:tcPr>
            <w:tcW w:w="343" w:type="dxa"/>
            <w:vMerge/>
            <w:tcBorders>
              <w:top w:val="nil"/>
            </w:tcBorders>
          </w:tcPr>
          <w:p w14:paraId="6158DEBB" w14:textId="77777777" w:rsidR="00C25D3F" w:rsidRDefault="00C25D3F">
            <w:pPr>
              <w:rPr>
                <w:sz w:val="2"/>
                <w:szCs w:val="2"/>
              </w:rPr>
            </w:pPr>
          </w:p>
        </w:tc>
        <w:tc>
          <w:tcPr>
            <w:tcW w:w="428" w:type="dxa"/>
            <w:vMerge/>
            <w:tcBorders>
              <w:top w:val="nil"/>
            </w:tcBorders>
          </w:tcPr>
          <w:p w14:paraId="296599B5" w14:textId="77777777" w:rsidR="00C25D3F" w:rsidRDefault="00C25D3F">
            <w:pPr>
              <w:rPr>
                <w:sz w:val="2"/>
                <w:szCs w:val="2"/>
              </w:rPr>
            </w:pPr>
          </w:p>
        </w:tc>
      </w:tr>
      <w:tr w:rsidR="00C25D3F" w14:paraId="18C12BB1" w14:textId="77777777">
        <w:trPr>
          <w:trHeight w:val="553"/>
        </w:trPr>
        <w:tc>
          <w:tcPr>
            <w:tcW w:w="701" w:type="dxa"/>
            <w:vMerge w:val="restart"/>
          </w:tcPr>
          <w:p w14:paraId="0C31CA41" w14:textId="77777777" w:rsidR="00C25D3F" w:rsidRDefault="0002040D">
            <w:pPr>
              <w:pStyle w:val="TableParagraph"/>
              <w:spacing w:line="183" w:lineRule="exact"/>
              <w:ind w:left="108"/>
              <w:rPr>
                <w:sz w:val="16"/>
              </w:rPr>
            </w:pPr>
            <w:r>
              <w:rPr>
                <w:spacing w:val="-2"/>
                <w:sz w:val="16"/>
              </w:rPr>
              <w:t>LPV/r</w:t>
            </w:r>
            <w:r>
              <w:rPr>
                <w:spacing w:val="-2"/>
                <w:sz w:val="16"/>
                <w:vertAlign w:val="superscript"/>
              </w:rPr>
              <w:t>3</w:t>
            </w:r>
          </w:p>
        </w:tc>
        <w:tc>
          <w:tcPr>
            <w:tcW w:w="1155" w:type="dxa"/>
          </w:tcPr>
          <w:p w14:paraId="6D28DE67" w14:textId="77777777" w:rsidR="00C25D3F" w:rsidRDefault="0002040D">
            <w:pPr>
              <w:pStyle w:val="TableParagraph"/>
              <w:ind w:left="103" w:right="257"/>
              <w:rPr>
                <w:sz w:val="16"/>
              </w:rPr>
            </w:pPr>
            <w:r>
              <w:rPr>
                <w:sz w:val="16"/>
                <w:vertAlign w:val="superscript"/>
              </w:rPr>
              <w:t>4</w:t>
            </w:r>
            <w:r>
              <w:rPr>
                <w:sz w:val="16"/>
              </w:rPr>
              <w:t>Dung</w:t>
            </w:r>
            <w:r>
              <w:rPr>
                <w:spacing w:val="-12"/>
                <w:sz w:val="16"/>
              </w:rPr>
              <w:t xml:space="preserve"> </w:t>
            </w:r>
            <w:r>
              <w:rPr>
                <w:sz w:val="16"/>
              </w:rPr>
              <w:t xml:space="preserve">dịch </w:t>
            </w:r>
            <w:r>
              <w:rPr>
                <w:spacing w:val="-4"/>
                <w:sz w:val="16"/>
              </w:rPr>
              <w:t>uống</w:t>
            </w:r>
          </w:p>
          <w:p w14:paraId="53E8F780" w14:textId="77777777" w:rsidR="00C25D3F" w:rsidRDefault="0002040D">
            <w:pPr>
              <w:pStyle w:val="TableParagraph"/>
              <w:spacing w:line="168" w:lineRule="exact"/>
              <w:ind w:left="103"/>
              <w:rPr>
                <w:sz w:val="16"/>
              </w:rPr>
            </w:pPr>
            <w:r>
              <w:rPr>
                <w:spacing w:val="-2"/>
                <w:sz w:val="16"/>
              </w:rPr>
              <w:t>80mg/20mg</w:t>
            </w:r>
          </w:p>
        </w:tc>
        <w:tc>
          <w:tcPr>
            <w:tcW w:w="469" w:type="dxa"/>
          </w:tcPr>
          <w:p w14:paraId="2B6BBA80" w14:textId="77777777" w:rsidR="00C25D3F" w:rsidRDefault="0002040D">
            <w:pPr>
              <w:pStyle w:val="TableParagraph"/>
              <w:spacing w:line="183" w:lineRule="exact"/>
              <w:ind w:left="105"/>
              <w:rPr>
                <w:sz w:val="16"/>
              </w:rPr>
            </w:pPr>
            <w:r>
              <w:rPr>
                <w:spacing w:val="-5"/>
                <w:sz w:val="16"/>
              </w:rPr>
              <w:t>1ml</w:t>
            </w:r>
          </w:p>
        </w:tc>
        <w:tc>
          <w:tcPr>
            <w:tcW w:w="573" w:type="dxa"/>
          </w:tcPr>
          <w:p w14:paraId="5EDE8189" w14:textId="77777777" w:rsidR="00C25D3F" w:rsidRDefault="0002040D">
            <w:pPr>
              <w:pStyle w:val="TableParagraph"/>
              <w:spacing w:line="183" w:lineRule="exact"/>
              <w:ind w:left="111"/>
              <w:rPr>
                <w:sz w:val="16"/>
              </w:rPr>
            </w:pPr>
            <w:r>
              <w:rPr>
                <w:spacing w:val="-5"/>
                <w:sz w:val="16"/>
              </w:rPr>
              <w:t>1ml</w:t>
            </w:r>
          </w:p>
        </w:tc>
        <w:tc>
          <w:tcPr>
            <w:tcW w:w="508" w:type="dxa"/>
          </w:tcPr>
          <w:p w14:paraId="191C5816" w14:textId="77777777" w:rsidR="00C25D3F" w:rsidRDefault="0002040D">
            <w:pPr>
              <w:pStyle w:val="TableParagraph"/>
              <w:spacing w:line="182" w:lineRule="exact"/>
              <w:ind w:left="110"/>
              <w:rPr>
                <w:sz w:val="16"/>
              </w:rPr>
            </w:pPr>
            <w:r>
              <w:rPr>
                <w:spacing w:val="-5"/>
                <w:sz w:val="16"/>
              </w:rPr>
              <w:t>1,5</w:t>
            </w:r>
          </w:p>
          <w:p w14:paraId="6F6C0C5F" w14:textId="77777777" w:rsidR="00C25D3F" w:rsidRDefault="0002040D">
            <w:pPr>
              <w:pStyle w:val="TableParagraph"/>
              <w:spacing w:line="183" w:lineRule="exact"/>
              <w:ind w:left="110"/>
              <w:rPr>
                <w:sz w:val="16"/>
              </w:rPr>
            </w:pPr>
            <w:r>
              <w:rPr>
                <w:spacing w:val="-5"/>
                <w:sz w:val="16"/>
              </w:rPr>
              <w:t>ml</w:t>
            </w:r>
          </w:p>
        </w:tc>
        <w:tc>
          <w:tcPr>
            <w:tcW w:w="606" w:type="dxa"/>
          </w:tcPr>
          <w:p w14:paraId="1F238430" w14:textId="77777777" w:rsidR="00C25D3F" w:rsidRDefault="0002040D">
            <w:pPr>
              <w:pStyle w:val="TableParagraph"/>
              <w:spacing w:line="183" w:lineRule="exact"/>
              <w:ind w:left="110"/>
              <w:rPr>
                <w:sz w:val="16"/>
              </w:rPr>
            </w:pPr>
            <w:r>
              <w:rPr>
                <w:spacing w:val="-2"/>
                <w:sz w:val="16"/>
              </w:rPr>
              <w:t>1.5ml</w:t>
            </w:r>
          </w:p>
        </w:tc>
        <w:tc>
          <w:tcPr>
            <w:tcW w:w="563" w:type="dxa"/>
          </w:tcPr>
          <w:p w14:paraId="3092D9AA" w14:textId="77777777" w:rsidR="00C25D3F" w:rsidRDefault="0002040D">
            <w:pPr>
              <w:pStyle w:val="TableParagraph"/>
              <w:spacing w:line="183" w:lineRule="exact"/>
              <w:ind w:left="114"/>
              <w:rPr>
                <w:sz w:val="16"/>
              </w:rPr>
            </w:pPr>
            <w:r>
              <w:rPr>
                <w:spacing w:val="-10"/>
                <w:sz w:val="16"/>
              </w:rPr>
              <w:t>2</w:t>
            </w:r>
          </w:p>
        </w:tc>
        <w:tc>
          <w:tcPr>
            <w:tcW w:w="438" w:type="dxa"/>
          </w:tcPr>
          <w:p w14:paraId="0CB51964" w14:textId="77777777" w:rsidR="00C25D3F" w:rsidRDefault="0002040D">
            <w:pPr>
              <w:pStyle w:val="TableParagraph"/>
              <w:spacing w:line="183" w:lineRule="exact"/>
              <w:ind w:left="113"/>
              <w:rPr>
                <w:sz w:val="16"/>
              </w:rPr>
            </w:pPr>
            <w:r>
              <w:rPr>
                <w:spacing w:val="-10"/>
                <w:sz w:val="16"/>
              </w:rPr>
              <w:t>2</w:t>
            </w:r>
          </w:p>
        </w:tc>
        <w:tc>
          <w:tcPr>
            <w:tcW w:w="440" w:type="dxa"/>
          </w:tcPr>
          <w:p w14:paraId="1A9BC182" w14:textId="77777777" w:rsidR="00C25D3F" w:rsidRDefault="0002040D">
            <w:pPr>
              <w:pStyle w:val="TableParagraph"/>
              <w:spacing w:line="183" w:lineRule="exact"/>
              <w:ind w:left="117"/>
              <w:rPr>
                <w:sz w:val="16"/>
              </w:rPr>
            </w:pPr>
            <w:r>
              <w:rPr>
                <w:spacing w:val="-5"/>
                <w:sz w:val="16"/>
              </w:rPr>
              <w:t>2.5</w:t>
            </w:r>
          </w:p>
        </w:tc>
        <w:tc>
          <w:tcPr>
            <w:tcW w:w="438" w:type="dxa"/>
          </w:tcPr>
          <w:p w14:paraId="645B6A32" w14:textId="77777777" w:rsidR="00C25D3F" w:rsidRDefault="0002040D">
            <w:pPr>
              <w:pStyle w:val="TableParagraph"/>
              <w:spacing w:line="183" w:lineRule="exact"/>
              <w:ind w:left="28"/>
              <w:jc w:val="center"/>
              <w:rPr>
                <w:sz w:val="16"/>
              </w:rPr>
            </w:pPr>
            <w:r>
              <w:rPr>
                <w:spacing w:val="-5"/>
                <w:sz w:val="16"/>
              </w:rPr>
              <w:t>2.5</w:t>
            </w:r>
          </w:p>
        </w:tc>
        <w:tc>
          <w:tcPr>
            <w:tcW w:w="455" w:type="dxa"/>
          </w:tcPr>
          <w:p w14:paraId="2205F56E" w14:textId="77777777" w:rsidR="00C25D3F" w:rsidRDefault="0002040D">
            <w:pPr>
              <w:pStyle w:val="TableParagraph"/>
              <w:spacing w:line="183" w:lineRule="exact"/>
              <w:ind w:left="117"/>
              <w:rPr>
                <w:sz w:val="16"/>
              </w:rPr>
            </w:pPr>
            <w:r>
              <w:rPr>
                <w:spacing w:val="-10"/>
                <w:sz w:val="16"/>
              </w:rPr>
              <w:t>3</w:t>
            </w:r>
          </w:p>
        </w:tc>
        <w:tc>
          <w:tcPr>
            <w:tcW w:w="434" w:type="dxa"/>
          </w:tcPr>
          <w:p w14:paraId="59A53AB3" w14:textId="77777777" w:rsidR="00C25D3F" w:rsidRDefault="0002040D">
            <w:pPr>
              <w:pStyle w:val="TableParagraph"/>
              <w:spacing w:line="183" w:lineRule="exact"/>
              <w:ind w:left="118"/>
              <w:rPr>
                <w:sz w:val="16"/>
              </w:rPr>
            </w:pPr>
            <w:r>
              <w:rPr>
                <w:spacing w:val="-10"/>
                <w:sz w:val="16"/>
              </w:rPr>
              <w:t>3</w:t>
            </w:r>
          </w:p>
        </w:tc>
        <w:tc>
          <w:tcPr>
            <w:tcW w:w="1157" w:type="dxa"/>
          </w:tcPr>
          <w:p w14:paraId="32C9D8A5" w14:textId="77777777" w:rsidR="00C25D3F" w:rsidRDefault="0002040D">
            <w:pPr>
              <w:pStyle w:val="TableParagraph"/>
              <w:spacing w:line="183" w:lineRule="exact"/>
              <w:ind w:left="124"/>
              <w:rPr>
                <w:sz w:val="16"/>
              </w:rPr>
            </w:pPr>
            <w:r>
              <w:rPr>
                <w:spacing w:val="-10"/>
                <w:sz w:val="16"/>
              </w:rPr>
              <w:t>-</w:t>
            </w:r>
          </w:p>
        </w:tc>
        <w:tc>
          <w:tcPr>
            <w:tcW w:w="343" w:type="dxa"/>
          </w:tcPr>
          <w:p w14:paraId="0488EFD6" w14:textId="77777777" w:rsidR="00C25D3F" w:rsidRDefault="0002040D">
            <w:pPr>
              <w:pStyle w:val="TableParagraph"/>
              <w:spacing w:line="183" w:lineRule="exact"/>
              <w:ind w:left="7" w:right="50"/>
              <w:jc w:val="center"/>
              <w:rPr>
                <w:sz w:val="16"/>
              </w:rPr>
            </w:pPr>
            <w:r>
              <w:rPr>
                <w:spacing w:val="-10"/>
                <w:sz w:val="16"/>
              </w:rPr>
              <w:t>-</w:t>
            </w:r>
          </w:p>
        </w:tc>
        <w:tc>
          <w:tcPr>
            <w:tcW w:w="428" w:type="dxa"/>
          </w:tcPr>
          <w:p w14:paraId="14659992" w14:textId="77777777" w:rsidR="00C25D3F" w:rsidRDefault="0002040D">
            <w:pPr>
              <w:pStyle w:val="TableParagraph"/>
              <w:spacing w:line="183" w:lineRule="exact"/>
              <w:ind w:right="118"/>
              <w:jc w:val="center"/>
              <w:rPr>
                <w:sz w:val="16"/>
              </w:rPr>
            </w:pPr>
            <w:r>
              <w:rPr>
                <w:spacing w:val="-10"/>
                <w:sz w:val="16"/>
              </w:rPr>
              <w:t>-</w:t>
            </w:r>
          </w:p>
        </w:tc>
      </w:tr>
      <w:tr w:rsidR="00C25D3F" w14:paraId="381BFC77" w14:textId="77777777">
        <w:trPr>
          <w:trHeight w:val="366"/>
        </w:trPr>
        <w:tc>
          <w:tcPr>
            <w:tcW w:w="701" w:type="dxa"/>
            <w:vMerge/>
            <w:tcBorders>
              <w:top w:val="nil"/>
            </w:tcBorders>
          </w:tcPr>
          <w:p w14:paraId="45B5DAE0" w14:textId="77777777" w:rsidR="00C25D3F" w:rsidRDefault="00C25D3F">
            <w:pPr>
              <w:rPr>
                <w:sz w:val="2"/>
                <w:szCs w:val="2"/>
              </w:rPr>
            </w:pPr>
          </w:p>
        </w:tc>
        <w:tc>
          <w:tcPr>
            <w:tcW w:w="1155" w:type="dxa"/>
          </w:tcPr>
          <w:p w14:paraId="6C9A9857" w14:textId="77777777" w:rsidR="00C25D3F" w:rsidRDefault="0002040D">
            <w:pPr>
              <w:pStyle w:val="TableParagraph"/>
              <w:spacing w:line="182" w:lineRule="exact"/>
              <w:ind w:left="103"/>
              <w:rPr>
                <w:sz w:val="16"/>
              </w:rPr>
            </w:pPr>
            <w:r>
              <w:rPr>
                <w:sz w:val="16"/>
                <w:vertAlign w:val="superscript"/>
              </w:rPr>
              <w:t>5</w:t>
            </w:r>
            <w:r>
              <w:rPr>
                <w:sz w:val="16"/>
              </w:rPr>
              <w:t xml:space="preserve">Viêm nén </w:t>
            </w:r>
            <w:r>
              <w:rPr>
                <w:spacing w:val="-2"/>
                <w:sz w:val="16"/>
              </w:rPr>
              <w:t>40mg/10mg</w:t>
            </w:r>
          </w:p>
        </w:tc>
        <w:tc>
          <w:tcPr>
            <w:tcW w:w="469" w:type="dxa"/>
          </w:tcPr>
          <w:p w14:paraId="01D34110" w14:textId="77777777" w:rsidR="00C25D3F" w:rsidRDefault="0002040D">
            <w:pPr>
              <w:pStyle w:val="TableParagraph"/>
              <w:spacing w:line="180" w:lineRule="exact"/>
              <w:ind w:left="105"/>
              <w:rPr>
                <w:sz w:val="16"/>
              </w:rPr>
            </w:pPr>
            <w:r>
              <w:rPr>
                <w:spacing w:val="-10"/>
                <w:sz w:val="16"/>
              </w:rPr>
              <w:t>2</w:t>
            </w:r>
          </w:p>
        </w:tc>
        <w:tc>
          <w:tcPr>
            <w:tcW w:w="573" w:type="dxa"/>
          </w:tcPr>
          <w:p w14:paraId="2073B53E" w14:textId="77777777" w:rsidR="00C25D3F" w:rsidRDefault="0002040D">
            <w:pPr>
              <w:pStyle w:val="TableParagraph"/>
              <w:spacing w:line="180" w:lineRule="exact"/>
              <w:ind w:left="111"/>
              <w:rPr>
                <w:sz w:val="16"/>
              </w:rPr>
            </w:pPr>
            <w:r>
              <w:rPr>
                <w:spacing w:val="-10"/>
                <w:sz w:val="16"/>
              </w:rPr>
              <w:t>2</w:t>
            </w:r>
          </w:p>
        </w:tc>
        <w:tc>
          <w:tcPr>
            <w:tcW w:w="508" w:type="dxa"/>
          </w:tcPr>
          <w:p w14:paraId="11FCC85F" w14:textId="77777777" w:rsidR="00C25D3F" w:rsidRDefault="0002040D">
            <w:pPr>
              <w:pStyle w:val="TableParagraph"/>
              <w:spacing w:line="180" w:lineRule="exact"/>
              <w:ind w:left="36" w:right="222"/>
              <w:jc w:val="center"/>
              <w:rPr>
                <w:sz w:val="16"/>
              </w:rPr>
            </w:pPr>
            <w:r>
              <w:rPr>
                <w:spacing w:val="-10"/>
                <w:sz w:val="16"/>
              </w:rPr>
              <w:t>3</w:t>
            </w:r>
          </w:p>
        </w:tc>
        <w:tc>
          <w:tcPr>
            <w:tcW w:w="606" w:type="dxa"/>
          </w:tcPr>
          <w:p w14:paraId="299F9B83" w14:textId="77777777" w:rsidR="00C25D3F" w:rsidRDefault="0002040D">
            <w:pPr>
              <w:pStyle w:val="TableParagraph"/>
              <w:spacing w:line="180" w:lineRule="exact"/>
              <w:ind w:left="110"/>
              <w:rPr>
                <w:sz w:val="16"/>
              </w:rPr>
            </w:pPr>
            <w:r>
              <w:rPr>
                <w:spacing w:val="-10"/>
                <w:sz w:val="16"/>
              </w:rPr>
              <w:t>3</w:t>
            </w:r>
          </w:p>
        </w:tc>
        <w:tc>
          <w:tcPr>
            <w:tcW w:w="563" w:type="dxa"/>
          </w:tcPr>
          <w:p w14:paraId="6B1DB080" w14:textId="77777777" w:rsidR="00C25D3F" w:rsidRDefault="0002040D">
            <w:pPr>
              <w:pStyle w:val="TableParagraph"/>
              <w:spacing w:line="180" w:lineRule="exact"/>
              <w:ind w:left="114"/>
              <w:rPr>
                <w:sz w:val="16"/>
              </w:rPr>
            </w:pPr>
            <w:r>
              <w:rPr>
                <w:spacing w:val="-10"/>
                <w:sz w:val="16"/>
              </w:rPr>
              <w:t>4</w:t>
            </w:r>
          </w:p>
        </w:tc>
        <w:tc>
          <w:tcPr>
            <w:tcW w:w="438" w:type="dxa"/>
          </w:tcPr>
          <w:p w14:paraId="6D091C61" w14:textId="77777777" w:rsidR="00C25D3F" w:rsidRDefault="0002040D">
            <w:pPr>
              <w:pStyle w:val="TableParagraph"/>
              <w:spacing w:line="180" w:lineRule="exact"/>
              <w:ind w:left="113"/>
              <w:rPr>
                <w:sz w:val="16"/>
              </w:rPr>
            </w:pPr>
            <w:r>
              <w:rPr>
                <w:spacing w:val="-10"/>
                <w:sz w:val="16"/>
              </w:rPr>
              <w:t>4</w:t>
            </w:r>
          </w:p>
        </w:tc>
        <w:tc>
          <w:tcPr>
            <w:tcW w:w="440" w:type="dxa"/>
          </w:tcPr>
          <w:p w14:paraId="11929513" w14:textId="77777777" w:rsidR="00C25D3F" w:rsidRDefault="0002040D">
            <w:pPr>
              <w:pStyle w:val="TableParagraph"/>
              <w:spacing w:line="180" w:lineRule="exact"/>
              <w:ind w:left="117"/>
              <w:rPr>
                <w:sz w:val="16"/>
              </w:rPr>
            </w:pPr>
            <w:r>
              <w:rPr>
                <w:spacing w:val="-10"/>
                <w:sz w:val="16"/>
              </w:rPr>
              <w:t>5</w:t>
            </w:r>
          </w:p>
        </w:tc>
        <w:tc>
          <w:tcPr>
            <w:tcW w:w="438" w:type="dxa"/>
          </w:tcPr>
          <w:p w14:paraId="3F6DB9AB" w14:textId="77777777" w:rsidR="00C25D3F" w:rsidRDefault="0002040D">
            <w:pPr>
              <w:pStyle w:val="TableParagraph"/>
              <w:spacing w:line="180" w:lineRule="exact"/>
              <w:ind w:left="36" w:right="140"/>
              <w:jc w:val="center"/>
              <w:rPr>
                <w:sz w:val="16"/>
              </w:rPr>
            </w:pPr>
            <w:r>
              <w:rPr>
                <w:spacing w:val="-10"/>
                <w:sz w:val="16"/>
              </w:rPr>
              <w:t>5</w:t>
            </w:r>
          </w:p>
        </w:tc>
        <w:tc>
          <w:tcPr>
            <w:tcW w:w="455" w:type="dxa"/>
          </w:tcPr>
          <w:p w14:paraId="6F789EB3" w14:textId="77777777" w:rsidR="00C25D3F" w:rsidRDefault="0002040D">
            <w:pPr>
              <w:pStyle w:val="TableParagraph"/>
              <w:spacing w:line="180" w:lineRule="exact"/>
              <w:ind w:left="117"/>
              <w:rPr>
                <w:sz w:val="16"/>
              </w:rPr>
            </w:pPr>
            <w:r>
              <w:rPr>
                <w:spacing w:val="-10"/>
                <w:sz w:val="16"/>
              </w:rPr>
              <w:t>6</w:t>
            </w:r>
          </w:p>
        </w:tc>
        <w:tc>
          <w:tcPr>
            <w:tcW w:w="434" w:type="dxa"/>
          </w:tcPr>
          <w:p w14:paraId="016D211B" w14:textId="77777777" w:rsidR="00C25D3F" w:rsidRDefault="0002040D">
            <w:pPr>
              <w:pStyle w:val="TableParagraph"/>
              <w:spacing w:line="180" w:lineRule="exact"/>
              <w:ind w:left="118"/>
              <w:rPr>
                <w:sz w:val="16"/>
              </w:rPr>
            </w:pPr>
            <w:r>
              <w:rPr>
                <w:spacing w:val="-10"/>
                <w:sz w:val="16"/>
              </w:rPr>
              <w:t>6</w:t>
            </w:r>
          </w:p>
        </w:tc>
        <w:tc>
          <w:tcPr>
            <w:tcW w:w="1157" w:type="dxa"/>
          </w:tcPr>
          <w:p w14:paraId="529BC7D3" w14:textId="77777777" w:rsidR="00C25D3F" w:rsidRDefault="0002040D">
            <w:pPr>
              <w:pStyle w:val="TableParagraph"/>
              <w:spacing w:line="180" w:lineRule="exact"/>
              <w:ind w:left="124"/>
              <w:rPr>
                <w:sz w:val="16"/>
              </w:rPr>
            </w:pPr>
            <w:r>
              <w:rPr>
                <w:spacing w:val="-10"/>
                <w:sz w:val="16"/>
              </w:rPr>
              <w:t>-</w:t>
            </w:r>
          </w:p>
        </w:tc>
        <w:tc>
          <w:tcPr>
            <w:tcW w:w="343" w:type="dxa"/>
          </w:tcPr>
          <w:p w14:paraId="3D4DBA47" w14:textId="77777777" w:rsidR="00C25D3F" w:rsidRDefault="0002040D">
            <w:pPr>
              <w:pStyle w:val="TableParagraph"/>
              <w:spacing w:line="180" w:lineRule="exact"/>
              <w:ind w:left="7" w:right="50"/>
              <w:jc w:val="center"/>
              <w:rPr>
                <w:sz w:val="16"/>
              </w:rPr>
            </w:pPr>
            <w:r>
              <w:rPr>
                <w:spacing w:val="-10"/>
                <w:sz w:val="16"/>
              </w:rPr>
              <w:t>-</w:t>
            </w:r>
          </w:p>
        </w:tc>
        <w:tc>
          <w:tcPr>
            <w:tcW w:w="428" w:type="dxa"/>
          </w:tcPr>
          <w:p w14:paraId="69F005D0" w14:textId="77777777" w:rsidR="00C25D3F" w:rsidRDefault="0002040D">
            <w:pPr>
              <w:pStyle w:val="TableParagraph"/>
              <w:spacing w:line="180" w:lineRule="exact"/>
              <w:ind w:right="118"/>
              <w:jc w:val="center"/>
              <w:rPr>
                <w:sz w:val="16"/>
              </w:rPr>
            </w:pPr>
            <w:r>
              <w:rPr>
                <w:spacing w:val="-10"/>
                <w:sz w:val="16"/>
              </w:rPr>
              <w:t>-</w:t>
            </w:r>
          </w:p>
        </w:tc>
      </w:tr>
      <w:tr w:rsidR="00C25D3F" w14:paraId="10284128" w14:textId="77777777">
        <w:trPr>
          <w:trHeight w:val="552"/>
        </w:trPr>
        <w:tc>
          <w:tcPr>
            <w:tcW w:w="701" w:type="dxa"/>
            <w:vMerge/>
            <w:tcBorders>
              <w:top w:val="nil"/>
            </w:tcBorders>
          </w:tcPr>
          <w:p w14:paraId="24B13D65" w14:textId="77777777" w:rsidR="00C25D3F" w:rsidRDefault="00C25D3F">
            <w:pPr>
              <w:rPr>
                <w:sz w:val="2"/>
                <w:szCs w:val="2"/>
              </w:rPr>
            </w:pPr>
          </w:p>
        </w:tc>
        <w:tc>
          <w:tcPr>
            <w:tcW w:w="1155" w:type="dxa"/>
          </w:tcPr>
          <w:p w14:paraId="3E8D0F34" w14:textId="77777777" w:rsidR="00C25D3F" w:rsidRDefault="0002040D">
            <w:pPr>
              <w:pStyle w:val="TableParagraph"/>
              <w:ind w:left="103" w:right="257"/>
              <w:rPr>
                <w:sz w:val="16"/>
              </w:rPr>
            </w:pPr>
            <w:r>
              <w:rPr>
                <w:sz w:val="16"/>
              </w:rPr>
              <w:t>Gói</w:t>
            </w:r>
            <w:r>
              <w:rPr>
                <w:spacing w:val="14"/>
                <w:sz w:val="16"/>
              </w:rPr>
              <w:t xml:space="preserve"> </w:t>
            </w:r>
            <w:r>
              <w:rPr>
                <w:sz w:val="16"/>
              </w:rPr>
              <w:t xml:space="preserve">dạng </w:t>
            </w:r>
            <w:r>
              <w:rPr>
                <w:spacing w:val="-4"/>
                <w:sz w:val="16"/>
              </w:rPr>
              <w:t>hạt</w:t>
            </w:r>
          </w:p>
          <w:p w14:paraId="448D0A9E" w14:textId="77777777" w:rsidR="00C25D3F" w:rsidRDefault="0002040D">
            <w:pPr>
              <w:pStyle w:val="TableParagraph"/>
              <w:spacing w:line="166" w:lineRule="exact"/>
              <w:ind w:left="103"/>
              <w:rPr>
                <w:sz w:val="16"/>
              </w:rPr>
            </w:pPr>
            <w:r>
              <w:rPr>
                <w:spacing w:val="-2"/>
                <w:sz w:val="16"/>
              </w:rPr>
              <w:t>40mg/10mg</w:t>
            </w:r>
          </w:p>
        </w:tc>
        <w:tc>
          <w:tcPr>
            <w:tcW w:w="469" w:type="dxa"/>
          </w:tcPr>
          <w:p w14:paraId="71DD293C" w14:textId="77777777" w:rsidR="00C25D3F" w:rsidRDefault="0002040D">
            <w:pPr>
              <w:pStyle w:val="TableParagraph"/>
              <w:spacing w:line="180" w:lineRule="exact"/>
              <w:ind w:left="105"/>
              <w:rPr>
                <w:sz w:val="16"/>
              </w:rPr>
            </w:pPr>
            <w:r>
              <w:rPr>
                <w:spacing w:val="-10"/>
                <w:sz w:val="16"/>
              </w:rPr>
              <w:t>2</w:t>
            </w:r>
          </w:p>
        </w:tc>
        <w:tc>
          <w:tcPr>
            <w:tcW w:w="573" w:type="dxa"/>
          </w:tcPr>
          <w:p w14:paraId="4C83DAD5" w14:textId="77777777" w:rsidR="00C25D3F" w:rsidRDefault="0002040D">
            <w:pPr>
              <w:pStyle w:val="TableParagraph"/>
              <w:spacing w:line="180" w:lineRule="exact"/>
              <w:ind w:left="111"/>
              <w:rPr>
                <w:sz w:val="16"/>
              </w:rPr>
            </w:pPr>
            <w:r>
              <w:rPr>
                <w:spacing w:val="-10"/>
                <w:sz w:val="16"/>
              </w:rPr>
              <w:t>2</w:t>
            </w:r>
          </w:p>
        </w:tc>
        <w:tc>
          <w:tcPr>
            <w:tcW w:w="508" w:type="dxa"/>
          </w:tcPr>
          <w:p w14:paraId="796EF6EA" w14:textId="77777777" w:rsidR="00C25D3F" w:rsidRDefault="0002040D">
            <w:pPr>
              <w:pStyle w:val="TableParagraph"/>
              <w:spacing w:line="180" w:lineRule="exact"/>
              <w:ind w:left="36" w:right="222"/>
              <w:jc w:val="center"/>
              <w:rPr>
                <w:sz w:val="16"/>
              </w:rPr>
            </w:pPr>
            <w:r>
              <w:rPr>
                <w:spacing w:val="-10"/>
                <w:sz w:val="16"/>
              </w:rPr>
              <w:t>3</w:t>
            </w:r>
          </w:p>
        </w:tc>
        <w:tc>
          <w:tcPr>
            <w:tcW w:w="606" w:type="dxa"/>
          </w:tcPr>
          <w:p w14:paraId="31037189" w14:textId="77777777" w:rsidR="00C25D3F" w:rsidRDefault="0002040D">
            <w:pPr>
              <w:pStyle w:val="TableParagraph"/>
              <w:spacing w:line="180" w:lineRule="exact"/>
              <w:ind w:left="110"/>
              <w:rPr>
                <w:sz w:val="16"/>
              </w:rPr>
            </w:pPr>
            <w:r>
              <w:rPr>
                <w:spacing w:val="-10"/>
                <w:sz w:val="16"/>
              </w:rPr>
              <w:t>3</w:t>
            </w:r>
          </w:p>
        </w:tc>
        <w:tc>
          <w:tcPr>
            <w:tcW w:w="563" w:type="dxa"/>
          </w:tcPr>
          <w:p w14:paraId="6C27586D" w14:textId="77777777" w:rsidR="00C25D3F" w:rsidRDefault="0002040D">
            <w:pPr>
              <w:pStyle w:val="TableParagraph"/>
              <w:spacing w:line="180" w:lineRule="exact"/>
              <w:ind w:left="114"/>
              <w:rPr>
                <w:sz w:val="16"/>
              </w:rPr>
            </w:pPr>
            <w:r>
              <w:rPr>
                <w:spacing w:val="-10"/>
                <w:sz w:val="16"/>
              </w:rPr>
              <w:t>4</w:t>
            </w:r>
          </w:p>
        </w:tc>
        <w:tc>
          <w:tcPr>
            <w:tcW w:w="438" w:type="dxa"/>
          </w:tcPr>
          <w:p w14:paraId="3C784EA0" w14:textId="77777777" w:rsidR="00C25D3F" w:rsidRDefault="0002040D">
            <w:pPr>
              <w:pStyle w:val="TableParagraph"/>
              <w:spacing w:line="180" w:lineRule="exact"/>
              <w:ind w:left="113"/>
              <w:rPr>
                <w:sz w:val="16"/>
              </w:rPr>
            </w:pPr>
            <w:r>
              <w:rPr>
                <w:spacing w:val="-10"/>
                <w:sz w:val="16"/>
              </w:rPr>
              <w:t>4</w:t>
            </w:r>
          </w:p>
        </w:tc>
        <w:tc>
          <w:tcPr>
            <w:tcW w:w="440" w:type="dxa"/>
          </w:tcPr>
          <w:p w14:paraId="6E6D21DF" w14:textId="77777777" w:rsidR="00C25D3F" w:rsidRDefault="0002040D">
            <w:pPr>
              <w:pStyle w:val="TableParagraph"/>
              <w:spacing w:line="180" w:lineRule="exact"/>
              <w:ind w:left="117"/>
              <w:rPr>
                <w:sz w:val="16"/>
              </w:rPr>
            </w:pPr>
            <w:r>
              <w:rPr>
                <w:spacing w:val="-10"/>
                <w:sz w:val="16"/>
              </w:rPr>
              <w:t>5</w:t>
            </w:r>
          </w:p>
        </w:tc>
        <w:tc>
          <w:tcPr>
            <w:tcW w:w="438" w:type="dxa"/>
          </w:tcPr>
          <w:p w14:paraId="6BB9485E" w14:textId="77777777" w:rsidR="00C25D3F" w:rsidRDefault="0002040D">
            <w:pPr>
              <w:pStyle w:val="TableParagraph"/>
              <w:spacing w:line="180" w:lineRule="exact"/>
              <w:ind w:left="36" w:right="140"/>
              <w:jc w:val="center"/>
              <w:rPr>
                <w:sz w:val="16"/>
              </w:rPr>
            </w:pPr>
            <w:r>
              <w:rPr>
                <w:spacing w:val="-10"/>
                <w:sz w:val="16"/>
              </w:rPr>
              <w:t>5</w:t>
            </w:r>
          </w:p>
        </w:tc>
        <w:tc>
          <w:tcPr>
            <w:tcW w:w="455" w:type="dxa"/>
          </w:tcPr>
          <w:p w14:paraId="3E1A2EC4" w14:textId="77777777" w:rsidR="00C25D3F" w:rsidRDefault="0002040D">
            <w:pPr>
              <w:pStyle w:val="TableParagraph"/>
              <w:spacing w:line="180" w:lineRule="exact"/>
              <w:ind w:left="117"/>
              <w:rPr>
                <w:sz w:val="16"/>
              </w:rPr>
            </w:pPr>
            <w:r>
              <w:rPr>
                <w:spacing w:val="-10"/>
                <w:sz w:val="16"/>
              </w:rPr>
              <w:t>6</w:t>
            </w:r>
          </w:p>
        </w:tc>
        <w:tc>
          <w:tcPr>
            <w:tcW w:w="434" w:type="dxa"/>
          </w:tcPr>
          <w:p w14:paraId="0D80EF58" w14:textId="77777777" w:rsidR="00C25D3F" w:rsidRDefault="0002040D">
            <w:pPr>
              <w:pStyle w:val="TableParagraph"/>
              <w:spacing w:line="180" w:lineRule="exact"/>
              <w:ind w:left="118"/>
              <w:rPr>
                <w:sz w:val="16"/>
              </w:rPr>
            </w:pPr>
            <w:r>
              <w:rPr>
                <w:spacing w:val="-10"/>
                <w:sz w:val="16"/>
              </w:rPr>
              <w:t>6</w:t>
            </w:r>
          </w:p>
        </w:tc>
        <w:tc>
          <w:tcPr>
            <w:tcW w:w="1157" w:type="dxa"/>
          </w:tcPr>
          <w:p w14:paraId="266ACA27" w14:textId="77777777" w:rsidR="00C25D3F" w:rsidRDefault="0002040D">
            <w:pPr>
              <w:pStyle w:val="TableParagraph"/>
              <w:spacing w:line="180" w:lineRule="exact"/>
              <w:ind w:left="124"/>
              <w:rPr>
                <w:sz w:val="16"/>
              </w:rPr>
            </w:pPr>
            <w:r>
              <w:rPr>
                <w:spacing w:val="-10"/>
                <w:sz w:val="16"/>
              </w:rPr>
              <w:t>-</w:t>
            </w:r>
          </w:p>
        </w:tc>
        <w:tc>
          <w:tcPr>
            <w:tcW w:w="343" w:type="dxa"/>
          </w:tcPr>
          <w:p w14:paraId="69DA0312" w14:textId="77777777" w:rsidR="00C25D3F" w:rsidRDefault="0002040D">
            <w:pPr>
              <w:pStyle w:val="TableParagraph"/>
              <w:spacing w:line="180" w:lineRule="exact"/>
              <w:ind w:left="7" w:right="50"/>
              <w:jc w:val="center"/>
              <w:rPr>
                <w:sz w:val="16"/>
              </w:rPr>
            </w:pPr>
            <w:r>
              <w:rPr>
                <w:spacing w:val="-10"/>
                <w:sz w:val="16"/>
              </w:rPr>
              <w:t>-</w:t>
            </w:r>
          </w:p>
        </w:tc>
        <w:tc>
          <w:tcPr>
            <w:tcW w:w="428" w:type="dxa"/>
          </w:tcPr>
          <w:p w14:paraId="6BB4BFA0" w14:textId="77777777" w:rsidR="00C25D3F" w:rsidRDefault="0002040D">
            <w:pPr>
              <w:pStyle w:val="TableParagraph"/>
              <w:spacing w:line="180" w:lineRule="exact"/>
              <w:ind w:right="118"/>
              <w:jc w:val="center"/>
              <w:rPr>
                <w:sz w:val="16"/>
              </w:rPr>
            </w:pPr>
            <w:r>
              <w:rPr>
                <w:spacing w:val="-10"/>
                <w:sz w:val="16"/>
              </w:rPr>
              <w:t>-</w:t>
            </w:r>
          </w:p>
        </w:tc>
      </w:tr>
      <w:tr w:rsidR="00C25D3F" w14:paraId="1A4B6F80" w14:textId="77777777">
        <w:trPr>
          <w:trHeight w:val="551"/>
        </w:trPr>
        <w:tc>
          <w:tcPr>
            <w:tcW w:w="701" w:type="dxa"/>
            <w:vMerge/>
            <w:tcBorders>
              <w:top w:val="nil"/>
            </w:tcBorders>
          </w:tcPr>
          <w:p w14:paraId="735861E3" w14:textId="77777777" w:rsidR="00C25D3F" w:rsidRDefault="00C25D3F">
            <w:pPr>
              <w:rPr>
                <w:sz w:val="2"/>
                <w:szCs w:val="2"/>
              </w:rPr>
            </w:pPr>
          </w:p>
        </w:tc>
        <w:tc>
          <w:tcPr>
            <w:tcW w:w="1155" w:type="dxa"/>
          </w:tcPr>
          <w:p w14:paraId="20B030CF" w14:textId="77777777" w:rsidR="00C25D3F" w:rsidRDefault="0002040D">
            <w:pPr>
              <w:pStyle w:val="TableParagraph"/>
              <w:ind w:left="103"/>
              <w:rPr>
                <w:sz w:val="16"/>
              </w:rPr>
            </w:pPr>
            <w:r>
              <w:rPr>
                <w:spacing w:val="-4"/>
                <w:sz w:val="16"/>
              </w:rPr>
              <w:t xml:space="preserve">Viên </w:t>
            </w:r>
            <w:r>
              <w:rPr>
                <w:spacing w:val="-2"/>
                <w:sz w:val="16"/>
              </w:rPr>
              <w:t>100mg/25mg</w:t>
            </w:r>
          </w:p>
        </w:tc>
        <w:tc>
          <w:tcPr>
            <w:tcW w:w="469" w:type="dxa"/>
          </w:tcPr>
          <w:p w14:paraId="224D4C0B" w14:textId="77777777" w:rsidR="00C25D3F" w:rsidRDefault="0002040D">
            <w:pPr>
              <w:pStyle w:val="TableParagraph"/>
              <w:spacing w:line="180" w:lineRule="exact"/>
              <w:ind w:left="105"/>
              <w:rPr>
                <w:sz w:val="16"/>
              </w:rPr>
            </w:pPr>
            <w:r>
              <w:rPr>
                <w:spacing w:val="-10"/>
                <w:sz w:val="16"/>
              </w:rPr>
              <w:t>-</w:t>
            </w:r>
          </w:p>
        </w:tc>
        <w:tc>
          <w:tcPr>
            <w:tcW w:w="573" w:type="dxa"/>
          </w:tcPr>
          <w:p w14:paraId="0A6B097B" w14:textId="77777777" w:rsidR="00C25D3F" w:rsidRDefault="0002040D">
            <w:pPr>
              <w:pStyle w:val="TableParagraph"/>
              <w:spacing w:line="180" w:lineRule="exact"/>
              <w:ind w:left="111"/>
              <w:rPr>
                <w:sz w:val="16"/>
              </w:rPr>
            </w:pPr>
            <w:r>
              <w:rPr>
                <w:spacing w:val="-10"/>
                <w:sz w:val="16"/>
              </w:rPr>
              <w:t>-</w:t>
            </w:r>
          </w:p>
        </w:tc>
        <w:tc>
          <w:tcPr>
            <w:tcW w:w="508" w:type="dxa"/>
          </w:tcPr>
          <w:p w14:paraId="47577219" w14:textId="77777777" w:rsidR="00C25D3F" w:rsidRDefault="0002040D">
            <w:pPr>
              <w:pStyle w:val="TableParagraph"/>
              <w:spacing w:line="180" w:lineRule="exact"/>
              <w:ind w:right="222"/>
              <w:jc w:val="center"/>
              <w:rPr>
                <w:sz w:val="16"/>
              </w:rPr>
            </w:pPr>
            <w:r>
              <w:rPr>
                <w:spacing w:val="-10"/>
                <w:sz w:val="16"/>
              </w:rPr>
              <w:t>-</w:t>
            </w:r>
          </w:p>
        </w:tc>
        <w:tc>
          <w:tcPr>
            <w:tcW w:w="606" w:type="dxa"/>
          </w:tcPr>
          <w:p w14:paraId="00C10EB0" w14:textId="77777777" w:rsidR="00C25D3F" w:rsidRDefault="0002040D">
            <w:pPr>
              <w:pStyle w:val="TableParagraph"/>
              <w:spacing w:line="180" w:lineRule="exact"/>
              <w:ind w:left="110"/>
              <w:rPr>
                <w:sz w:val="16"/>
              </w:rPr>
            </w:pPr>
            <w:r>
              <w:rPr>
                <w:spacing w:val="-10"/>
                <w:sz w:val="16"/>
              </w:rPr>
              <w:t>-</w:t>
            </w:r>
          </w:p>
        </w:tc>
        <w:tc>
          <w:tcPr>
            <w:tcW w:w="563" w:type="dxa"/>
          </w:tcPr>
          <w:p w14:paraId="095D351B" w14:textId="77777777" w:rsidR="00C25D3F" w:rsidRDefault="0002040D">
            <w:pPr>
              <w:pStyle w:val="TableParagraph"/>
              <w:spacing w:line="180" w:lineRule="exact"/>
              <w:ind w:left="114"/>
              <w:rPr>
                <w:sz w:val="16"/>
              </w:rPr>
            </w:pPr>
            <w:r>
              <w:rPr>
                <w:spacing w:val="-10"/>
                <w:sz w:val="16"/>
              </w:rPr>
              <w:t>2</w:t>
            </w:r>
          </w:p>
        </w:tc>
        <w:tc>
          <w:tcPr>
            <w:tcW w:w="438" w:type="dxa"/>
          </w:tcPr>
          <w:p w14:paraId="57CB0501" w14:textId="77777777" w:rsidR="00C25D3F" w:rsidRDefault="0002040D">
            <w:pPr>
              <w:pStyle w:val="TableParagraph"/>
              <w:spacing w:line="180" w:lineRule="exact"/>
              <w:ind w:left="113"/>
              <w:rPr>
                <w:sz w:val="16"/>
              </w:rPr>
            </w:pPr>
            <w:r>
              <w:rPr>
                <w:spacing w:val="-10"/>
                <w:sz w:val="16"/>
              </w:rPr>
              <w:t>1</w:t>
            </w:r>
          </w:p>
        </w:tc>
        <w:tc>
          <w:tcPr>
            <w:tcW w:w="440" w:type="dxa"/>
          </w:tcPr>
          <w:p w14:paraId="228BE58C" w14:textId="77777777" w:rsidR="00C25D3F" w:rsidRDefault="0002040D">
            <w:pPr>
              <w:pStyle w:val="TableParagraph"/>
              <w:spacing w:line="180" w:lineRule="exact"/>
              <w:ind w:left="117"/>
              <w:rPr>
                <w:sz w:val="16"/>
              </w:rPr>
            </w:pPr>
            <w:r>
              <w:rPr>
                <w:spacing w:val="-10"/>
                <w:sz w:val="16"/>
              </w:rPr>
              <w:t>2</w:t>
            </w:r>
          </w:p>
        </w:tc>
        <w:tc>
          <w:tcPr>
            <w:tcW w:w="438" w:type="dxa"/>
          </w:tcPr>
          <w:p w14:paraId="6BF1F67C" w14:textId="77777777" w:rsidR="00C25D3F" w:rsidRDefault="0002040D">
            <w:pPr>
              <w:pStyle w:val="TableParagraph"/>
              <w:spacing w:line="180" w:lineRule="exact"/>
              <w:ind w:left="36" w:right="140"/>
              <w:jc w:val="center"/>
              <w:rPr>
                <w:sz w:val="16"/>
              </w:rPr>
            </w:pPr>
            <w:r>
              <w:rPr>
                <w:spacing w:val="-10"/>
                <w:sz w:val="16"/>
              </w:rPr>
              <w:t>2</w:t>
            </w:r>
          </w:p>
        </w:tc>
        <w:tc>
          <w:tcPr>
            <w:tcW w:w="455" w:type="dxa"/>
          </w:tcPr>
          <w:p w14:paraId="3C89EFF4" w14:textId="77777777" w:rsidR="00C25D3F" w:rsidRDefault="0002040D">
            <w:pPr>
              <w:pStyle w:val="TableParagraph"/>
              <w:spacing w:line="180" w:lineRule="exact"/>
              <w:ind w:left="117"/>
              <w:rPr>
                <w:sz w:val="16"/>
              </w:rPr>
            </w:pPr>
            <w:r>
              <w:rPr>
                <w:spacing w:val="-10"/>
                <w:sz w:val="16"/>
              </w:rPr>
              <w:t>2</w:t>
            </w:r>
          </w:p>
        </w:tc>
        <w:tc>
          <w:tcPr>
            <w:tcW w:w="434" w:type="dxa"/>
          </w:tcPr>
          <w:p w14:paraId="12C735B1" w14:textId="77777777" w:rsidR="00C25D3F" w:rsidRDefault="0002040D">
            <w:pPr>
              <w:pStyle w:val="TableParagraph"/>
              <w:spacing w:line="180" w:lineRule="exact"/>
              <w:ind w:left="118"/>
              <w:rPr>
                <w:sz w:val="16"/>
              </w:rPr>
            </w:pPr>
            <w:r>
              <w:rPr>
                <w:spacing w:val="-10"/>
                <w:sz w:val="16"/>
              </w:rPr>
              <w:t>2</w:t>
            </w:r>
          </w:p>
        </w:tc>
        <w:tc>
          <w:tcPr>
            <w:tcW w:w="1157" w:type="dxa"/>
          </w:tcPr>
          <w:p w14:paraId="7F6376CD" w14:textId="77777777" w:rsidR="00C25D3F" w:rsidRDefault="0002040D">
            <w:pPr>
              <w:pStyle w:val="TableParagraph"/>
              <w:ind w:left="124" w:right="176"/>
              <w:rPr>
                <w:sz w:val="16"/>
              </w:rPr>
            </w:pPr>
            <w:r>
              <w:rPr>
                <w:spacing w:val="-4"/>
                <w:sz w:val="16"/>
              </w:rPr>
              <w:t xml:space="preserve">Viên </w:t>
            </w:r>
            <w:r>
              <w:rPr>
                <w:spacing w:val="-2"/>
                <w:sz w:val="16"/>
              </w:rPr>
              <w:t>100mg/25m</w:t>
            </w:r>
          </w:p>
          <w:p w14:paraId="25D19CD2" w14:textId="77777777" w:rsidR="00C25D3F" w:rsidRDefault="0002040D">
            <w:pPr>
              <w:pStyle w:val="TableParagraph"/>
              <w:spacing w:line="166" w:lineRule="exact"/>
              <w:ind w:left="124"/>
              <w:rPr>
                <w:sz w:val="16"/>
              </w:rPr>
            </w:pPr>
            <w:r>
              <w:rPr>
                <w:spacing w:val="-10"/>
                <w:sz w:val="16"/>
              </w:rPr>
              <w:t>g</w:t>
            </w:r>
          </w:p>
        </w:tc>
        <w:tc>
          <w:tcPr>
            <w:tcW w:w="343" w:type="dxa"/>
          </w:tcPr>
          <w:p w14:paraId="7579F1FD" w14:textId="77777777" w:rsidR="00C25D3F" w:rsidRDefault="0002040D">
            <w:pPr>
              <w:pStyle w:val="TableParagraph"/>
              <w:spacing w:line="180" w:lineRule="exact"/>
              <w:ind w:left="34" w:right="43"/>
              <w:jc w:val="center"/>
              <w:rPr>
                <w:sz w:val="16"/>
              </w:rPr>
            </w:pPr>
            <w:r>
              <w:rPr>
                <w:spacing w:val="-10"/>
                <w:sz w:val="16"/>
              </w:rPr>
              <w:t>3</w:t>
            </w:r>
          </w:p>
        </w:tc>
        <w:tc>
          <w:tcPr>
            <w:tcW w:w="428" w:type="dxa"/>
          </w:tcPr>
          <w:p w14:paraId="62455E9C" w14:textId="77777777" w:rsidR="00C25D3F" w:rsidRDefault="0002040D">
            <w:pPr>
              <w:pStyle w:val="TableParagraph"/>
              <w:spacing w:line="180" w:lineRule="exact"/>
              <w:ind w:left="34" w:right="118"/>
              <w:jc w:val="center"/>
              <w:rPr>
                <w:sz w:val="16"/>
              </w:rPr>
            </w:pPr>
            <w:r>
              <w:rPr>
                <w:spacing w:val="-10"/>
                <w:sz w:val="16"/>
              </w:rPr>
              <w:t>3</w:t>
            </w:r>
          </w:p>
        </w:tc>
      </w:tr>
      <w:tr w:rsidR="00C25D3F" w14:paraId="5E25CE1E" w14:textId="77777777">
        <w:trPr>
          <w:trHeight w:val="184"/>
        </w:trPr>
        <w:tc>
          <w:tcPr>
            <w:tcW w:w="701" w:type="dxa"/>
            <w:vMerge w:val="restart"/>
          </w:tcPr>
          <w:p w14:paraId="5B013965" w14:textId="77777777" w:rsidR="00C25D3F" w:rsidRDefault="0002040D">
            <w:pPr>
              <w:pStyle w:val="TableParagraph"/>
              <w:spacing w:line="183" w:lineRule="exact"/>
              <w:ind w:left="108"/>
              <w:rPr>
                <w:sz w:val="16"/>
              </w:rPr>
            </w:pPr>
            <w:r>
              <w:rPr>
                <w:spacing w:val="-4"/>
                <w:sz w:val="16"/>
              </w:rPr>
              <w:t>RTV</w:t>
            </w:r>
            <w:r>
              <w:rPr>
                <w:spacing w:val="-4"/>
                <w:sz w:val="16"/>
                <w:vertAlign w:val="superscript"/>
              </w:rPr>
              <w:t>6</w:t>
            </w:r>
          </w:p>
        </w:tc>
        <w:tc>
          <w:tcPr>
            <w:tcW w:w="1155" w:type="dxa"/>
          </w:tcPr>
          <w:p w14:paraId="5903C4DC" w14:textId="77777777" w:rsidR="00C25D3F" w:rsidRDefault="0002040D">
            <w:pPr>
              <w:pStyle w:val="TableParagraph"/>
              <w:spacing w:line="164" w:lineRule="exact"/>
              <w:ind w:left="103"/>
              <w:rPr>
                <w:sz w:val="16"/>
              </w:rPr>
            </w:pPr>
            <w:r>
              <w:rPr>
                <w:sz w:val="16"/>
              </w:rPr>
              <w:t>Viên</w:t>
            </w:r>
            <w:r>
              <w:rPr>
                <w:spacing w:val="-2"/>
                <w:sz w:val="16"/>
              </w:rPr>
              <w:t xml:space="preserve"> 100mg</w:t>
            </w:r>
          </w:p>
        </w:tc>
        <w:tc>
          <w:tcPr>
            <w:tcW w:w="469" w:type="dxa"/>
          </w:tcPr>
          <w:p w14:paraId="00A41EB7" w14:textId="77777777" w:rsidR="00C25D3F" w:rsidRDefault="0002040D">
            <w:pPr>
              <w:pStyle w:val="TableParagraph"/>
              <w:spacing w:line="164" w:lineRule="exact"/>
              <w:ind w:left="105"/>
              <w:rPr>
                <w:sz w:val="16"/>
              </w:rPr>
            </w:pPr>
            <w:r>
              <w:rPr>
                <w:spacing w:val="-10"/>
                <w:sz w:val="16"/>
              </w:rPr>
              <w:t>-</w:t>
            </w:r>
          </w:p>
        </w:tc>
        <w:tc>
          <w:tcPr>
            <w:tcW w:w="573" w:type="dxa"/>
          </w:tcPr>
          <w:p w14:paraId="333B1073" w14:textId="77777777" w:rsidR="00C25D3F" w:rsidRDefault="0002040D">
            <w:pPr>
              <w:pStyle w:val="TableParagraph"/>
              <w:spacing w:line="164" w:lineRule="exact"/>
              <w:ind w:left="111"/>
              <w:rPr>
                <w:sz w:val="16"/>
              </w:rPr>
            </w:pPr>
            <w:r>
              <w:rPr>
                <w:spacing w:val="-10"/>
                <w:sz w:val="16"/>
              </w:rPr>
              <w:t>-</w:t>
            </w:r>
          </w:p>
        </w:tc>
        <w:tc>
          <w:tcPr>
            <w:tcW w:w="508" w:type="dxa"/>
          </w:tcPr>
          <w:p w14:paraId="7BF2C791" w14:textId="77777777" w:rsidR="00C25D3F" w:rsidRDefault="0002040D">
            <w:pPr>
              <w:pStyle w:val="TableParagraph"/>
              <w:spacing w:line="164" w:lineRule="exact"/>
              <w:ind w:right="222"/>
              <w:jc w:val="center"/>
              <w:rPr>
                <w:sz w:val="16"/>
              </w:rPr>
            </w:pPr>
            <w:r>
              <w:rPr>
                <w:spacing w:val="-10"/>
                <w:sz w:val="16"/>
              </w:rPr>
              <w:t>-</w:t>
            </w:r>
          </w:p>
        </w:tc>
        <w:tc>
          <w:tcPr>
            <w:tcW w:w="606" w:type="dxa"/>
          </w:tcPr>
          <w:p w14:paraId="2BDF0F6F" w14:textId="77777777" w:rsidR="00C25D3F" w:rsidRDefault="0002040D">
            <w:pPr>
              <w:pStyle w:val="TableParagraph"/>
              <w:spacing w:line="164" w:lineRule="exact"/>
              <w:ind w:left="110"/>
              <w:rPr>
                <w:sz w:val="16"/>
              </w:rPr>
            </w:pPr>
            <w:r>
              <w:rPr>
                <w:spacing w:val="-10"/>
                <w:sz w:val="16"/>
              </w:rPr>
              <w:t>-</w:t>
            </w:r>
          </w:p>
        </w:tc>
        <w:tc>
          <w:tcPr>
            <w:tcW w:w="563" w:type="dxa"/>
          </w:tcPr>
          <w:p w14:paraId="275FDA09" w14:textId="77777777" w:rsidR="00C25D3F" w:rsidRDefault="0002040D">
            <w:pPr>
              <w:pStyle w:val="TableParagraph"/>
              <w:spacing w:line="164" w:lineRule="exact"/>
              <w:ind w:left="114"/>
              <w:rPr>
                <w:sz w:val="16"/>
              </w:rPr>
            </w:pPr>
            <w:r>
              <w:rPr>
                <w:spacing w:val="-10"/>
                <w:sz w:val="16"/>
              </w:rPr>
              <w:t>1</w:t>
            </w:r>
          </w:p>
        </w:tc>
        <w:tc>
          <w:tcPr>
            <w:tcW w:w="438" w:type="dxa"/>
          </w:tcPr>
          <w:p w14:paraId="233C5467" w14:textId="77777777" w:rsidR="00C25D3F" w:rsidRDefault="0002040D">
            <w:pPr>
              <w:pStyle w:val="TableParagraph"/>
              <w:spacing w:line="164" w:lineRule="exact"/>
              <w:ind w:left="113"/>
              <w:rPr>
                <w:sz w:val="16"/>
              </w:rPr>
            </w:pPr>
            <w:r>
              <w:rPr>
                <w:spacing w:val="-10"/>
                <w:sz w:val="16"/>
              </w:rPr>
              <w:t>1</w:t>
            </w:r>
          </w:p>
        </w:tc>
        <w:tc>
          <w:tcPr>
            <w:tcW w:w="440" w:type="dxa"/>
          </w:tcPr>
          <w:p w14:paraId="5C7EB1AF" w14:textId="77777777" w:rsidR="00C25D3F" w:rsidRDefault="0002040D">
            <w:pPr>
              <w:pStyle w:val="TableParagraph"/>
              <w:spacing w:line="164" w:lineRule="exact"/>
              <w:ind w:left="117"/>
              <w:rPr>
                <w:sz w:val="16"/>
              </w:rPr>
            </w:pPr>
            <w:r>
              <w:rPr>
                <w:spacing w:val="-10"/>
                <w:sz w:val="16"/>
              </w:rPr>
              <w:t>1</w:t>
            </w:r>
          </w:p>
        </w:tc>
        <w:tc>
          <w:tcPr>
            <w:tcW w:w="438" w:type="dxa"/>
          </w:tcPr>
          <w:p w14:paraId="03735E3F" w14:textId="77777777" w:rsidR="00C25D3F" w:rsidRDefault="0002040D">
            <w:pPr>
              <w:pStyle w:val="TableParagraph"/>
              <w:spacing w:line="164" w:lineRule="exact"/>
              <w:ind w:left="36" w:right="140"/>
              <w:jc w:val="center"/>
              <w:rPr>
                <w:sz w:val="16"/>
              </w:rPr>
            </w:pPr>
            <w:r>
              <w:rPr>
                <w:spacing w:val="-10"/>
                <w:sz w:val="16"/>
              </w:rPr>
              <w:t>2</w:t>
            </w:r>
          </w:p>
        </w:tc>
        <w:tc>
          <w:tcPr>
            <w:tcW w:w="455" w:type="dxa"/>
          </w:tcPr>
          <w:p w14:paraId="7BF337ED" w14:textId="77777777" w:rsidR="00C25D3F" w:rsidRDefault="0002040D">
            <w:pPr>
              <w:pStyle w:val="TableParagraph"/>
              <w:spacing w:line="164" w:lineRule="exact"/>
              <w:ind w:left="117"/>
              <w:rPr>
                <w:sz w:val="16"/>
              </w:rPr>
            </w:pPr>
            <w:r>
              <w:rPr>
                <w:spacing w:val="-10"/>
                <w:sz w:val="16"/>
              </w:rPr>
              <w:t>1</w:t>
            </w:r>
          </w:p>
        </w:tc>
        <w:tc>
          <w:tcPr>
            <w:tcW w:w="434" w:type="dxa"/>
          </w:tcPr>
          <w:p w14:paraId="3CB58346" w14:textId="77777777" w:rsidR="00C25D3F" w:rsidRDefault="0002040D">
            <w:pPr>
              <w:pStyle w:val="TableParagraph"/>
              <w:spacing w:line="164" w:lineRule="exact"/>
              <w:ind w:left="118"/>
              <w:rPr>
                <w:sz w:val="16"/>
              </w:rPr>
            </w:pPr>
            <w:r>
              <w:rPr>
                <w:spacing w:val="-10"/>
                <w:sz w:val="16"/>
              </w:rPr>
              <w:t>2</w:t>
            </w:r>
          </w:p>
        </w:tc>
        <w:tc>
          <w:tcPr>
            <w:tcW w:w="1157" w:type="dxa"/>
            <w:vMerge w:val="restart"/>
          </w:tcPr>
          <w:p w14:paraId="1A79D7CB" w14:textId="77777777" w:rsidR="00C25D3F" w:rsidRDefault="0002040D">
            <w:pPr>
              <w:pStyle w:val="TableParagraph"/>
              <w:spacing w:before="181"/>
              <w:ind w:left="124"/>
              <w:rPr>
                <w:sz w:val="16"/>
              </w:rPr>
            </w:pPr>
            <w:r>
              <w:rPr>
                <w:sz w:val="16"/>
              </w:rPr>
              <w:t>100</w:t>
            </w:r>
            <w:r>
              <w:rPr>
                <w:spacing w:val="-4"/>
                <w:sz w:val="16"/>
              </w:rPr>
              <w:t xml:space="preserve"> </w:t>
            </w:r>
            <w:r>
              <w:rPr>
                <w:spacing w:val="-5"/>
                <w:sz w:val="16"/>
              </w:rPr>
              <w:t>mg</w:t>
            </w:r>
          </w:p>
        </w:tc>
        <w:tc>
          <w:tcPr>
            <w:tcW w:w="343" w:type="dxa"/>
            <w:vMerge w:val="restart"/>
          </w:tcPr>
          <w:p w14:paraId="4F584589" w14:textId="77777777" w:rsidR="00C25D3F" w:rsidRDefault="0002040D">
            <w:pPr>
              <w:pStyle w:val="TableParagraph"/>
              <w:spacing w:before="181"/>
              <w:ind w:left="34" w:right="43"/>
              <w:jc w:val="center"/>
              <w:rPr>
                <w:sz w:val="16"/>
              </w:rPr>
            </w:pPr>
            <w:r>
              <w:rPr>
                <w:spacing w:val="-10"/>
                <w:sz w:val="16"/>
              </w:rPr>
              <w:t>2</w:t>
            </w:r>
          </w:p>
        </w:tc>
        <w:tc>
          <w:tcPr>
            <w:tcW w:w="428" w:type="dxa"/>
            <w:vMerge w:val="restart"/>
          </w:tcPr>
          <w:p w14:paraId="08707ADB" w14:textId="77777777" w:rsidR="00C25D3F" w:rsidRDefault="0002040D">
            <w:pPr>
              <w:pStyle w:val="TableParagraph"/>
              <w:spacing w:before="181"/>
              <w:ind w:left="121"/>
              <w:rPr>
                <w:sz w:val="16"/>
              </w:rPr>
            </w:pPr>
            <w:r>
              <w:rPr>
                <w:spacing w:val="-10"/>
                <w:sz w:val="16"/>
              </w:rPr>
              <w:t>2</w:t>
            </w:r>
          </w:p>
        </w:tc>
      </w:tr>
      <w:tr w:rsidR="00C25D3F" w14:paraId="6F80FA81" w14:textId="77777777">
        <w:trPr>
          <w:trHeight w:val="184"/>
        </w:trPr>
        <w:tc>
          <w:tcPr>
            <w:tcW w:w="701" w:type="dxa"/>
            <w:vMerge/>
            <w:tcBorders>
              <w:top w:val="nil"/>
            </w:tcBorders>
          </w:tcPr>
          <w:p w14:paraId="6B613554" w14:textId="77777777" w:rsidR="00C25D3F" w:rsidRDefault="00C25D3F">
            <w:pPr>
              <w:rPr>
                <w:sz w:val="2"/>
                <w:szCs w:val="2"/>
              </w:rPr>
            </w:pPr>
          </w:p>
        </w:tc>
        <w:tc>
          <w:tcPr>
            <w:tcW w:w="1155" w:type="dxa"/>
          </w:tcPr>
          <w:p w14:paraId="0B47CEF4" w14:textId="77777777" w:rsidR="00C25D3F" w:rsidRDefault="0002040D">
            <w:pPr>
              <w:pStyle w:val="TableParagraph"/>
              <w:spacing w:line="164" w:lineRule="exact"/>
              <w:ind w:left="103"/>
              <w:rPr>
                <w:sz w:val="16"/>
              </w:rPr>
            </w:pPr>
            <w:r>
              <w:rPr>
                <w:sz w:val="16"/>
              </w:rPr>
              <w:t>Viên</w:t>
            </w:r>
            <w:r>
              <w:rPr>
                <w:spacing w:val="-2"/>
                <w:sz w:val="16"/>
              </w:rPr>
              <w:t xml:space="preserve"> </w:t>
            </w:r>
            <w:r>
              <w:rPr>
                <w:sz w:val="16"/>
              </w:rPr>
              <w:t>50</w:t>
            </w:r>
            <w:r>
              <w:rPr>
                <w:spacing w:val="-3"/>
                <w:sz w:val="16"/>
              </w:rPr>
              <w:t xml:space="preserve"> </w:t>
            </w:r>
            <w:r>
              <w:rPr>
                <w:spacing w:val="-5"/>
                <w:sz w:val="16"/>
              </w:rPr>
              <w:t>mg</w:t>
            </w:r>
          </w:p>
        </w:tc>
        <w:tc>
          <w:tcPr>
            <w:tcW w:w="469" w:type="dxa"/>
          </w:tcPr>
          <w:p w14:paraId="5CDB2ECC" w14:textId="77777777" w:rsidR="00C25D3F" w:rsidRDefault="0002040D">
            <w:pPr>
              <w:pStyle w:val="TableParagraph"/>
              <w:spacing w:line="164" w:lineRule="exact"/>
              <w:ind w:left="105"/>
              <w:rPr>
                <w:sz w:val="16"/>
              </w:rPr>
            </w:pPr>
            <w:r>
              <w:rPr>
                <w:spacing w:val="-10"/>
                <w:sz w:val="16"/>
              </w:rPr>
              <w:t>-</w:t>
            </w:r>
          </w:p>
        </w:tc>
        <w:tc>
          <w:tcPr>
            <w:tcW w:w="573" w:type="dxa"/>
          </w:tcPr>
          <w:p w14:paraId="5F9F1EE0" w14:textId="77777777" w:rsidR="00C25D3F" w:rsidRDefault="0002040D">
            <w:pPr>
              <w:pStyle w:val="TableParagraph"/>
              <w:spacing w:line="164" w:lineRule="exact"/>
              <w:ind w:left="111"/>
              <w:rPr>
                <w:sz w:val="16"/>
              </w:rPr>
            </w:pPr>
            <w:r>
              <w:rPr>
                <w:spacing w:val="-10"/>
                <w:sz w:val="16"/>
              </w:rPr>
              <w:t>-</w:t>
            </w:r>
          </w:p>
        </w:tc>
        <w:tc>
          <w:tcPr>
            <w:tcW w:w="508" w:type="dxa"/>
          </w:tcPr>
          <w:p w14:paraId="76705E40" w14:textId="77777777" w:rsidR="00C25D3F" w:rsidRDefault="0002040D">
            <w:pPr>
              <w:pStyle w:val="TableParagraph"/>
              <w:spacing w:line="164" w:lineRule="exact"/>
              <w:ind w:right="222"/>
              <w:jc w:val="center"/>
              <w:rPr>
                <w:sz w:val="16"/>
              </w:rPr>
            </w:pPr>
            <w:r>
              <w:rPr>
                <w:spacing w:val="-10"/>
                <w:sz w:val="16"/>
              </w:rPr>
              <w:t>-</w:t>
            </w:r>
          </w:p>
        </w:tc>
        <w:tc>
          <w:tcPr>
            <w:tcW w:w="606" w:type="dxa"/>
          </w:tcPr>
          <w:p w14:paraId="4FDCA626" w14:textId="77777777" w:rsidR="00C25D3F" w:rsidRDefault="0002040D">
            <w:pPr>
              <w:pStyle w:val="TableParagraph"/>
              <w:spacing w:line="164" w:lineRule="exact"/>
              <w:ind w:left="110"/>
              <w:rPr>
                <w:sz w:val="16"/>
              </w:rPr>
            </w:pPr>
            <w:r>
              <w:rPr>
                <w:spacing w:val="-10"/>
                <w:sz w:val="16"/>
              </w:rPr>
              <w:t>-</w:t>
            </w:r>
          </w:p>
        </w:tc>
        <w:tc>
          <w:tcPr>
            <w:tcW w:w="563" w:type="dxa"/>
          </w:tcPr>
          <w:p w14:paraId="5EDEE508" w14:textId="77777777" w:rsidR="00C25D3F" w:rsidRDefault="0002040D">
            <w:pPr>
              <w:pStyle w:val="TableParagraph"/>
              <w:spacing w:line="164" w:lineRule="exact"/>
              <w:ind w:left="114"/>
              <w:rPr>
                <w:sz w:val="16"/>
              </w:rPr>
            </w:pPr>
            <w:r>
              <w:rPr>
                <w:spacing w:val="-10"/>
                <w:sz w:val="16"/>
              </w:rPr>
              <w:t>2</w:t>
            </w:r>
          </w:p>
        </w:tc>
        <w:tc>
          <w:tcPr>
            <w:tcW w:w="438" w:type="dxa"/>
          </w:tcPr>
          <w:p w14:paraId="28054CF5" w14:textId="77777777" w:rsidR="00C25D3F" w:rsidRDefault="0002040D">
            <w:pPr>
              <w:pStyle w:val="TableParagraph"/>
              <w:spacing w:line="164" w:lineRule="exact"/>
              <w:ind w:left="113"/>
              <w:rPr>
                <w:sz w:val="16"/>
              </w:rPr>
            </w:pPr>
            <w:r>
              <w:rPr>
                <w:spacing w:val="-10"/>
                <w:sz w:val="16"/>
              </w:rPr>
              <w:t>2</w:t>
            </w:r>
          </w:p>
        </w:tc>
        <w:tc>
          <w:tcPr>
            <w:tcW w:w="440" w:type="dxa"/>
          </w:tcPr>
          <w:p w14:paraId="6E661FCE" w14:textId="77777777" w:rsidR="00C25D3F" w:rsidRDefault="0002040D">
            <w:pPr>
              <w:pStyle w:val="TableParagraph"/>
              <w:spacing w:line="164" w:lineRule="exact"/>
              <w:ind w:left="117"/>
              <w:rPr>
                <w:sz w:val="16"/>
              </w:rPr>
            </w:pPr>
            <w:r>
              <w:rPr>
                <w:spacing w:val="-10"/>
                <w:sz w:val="16"/>
              </w:rPr>
              <w:t>3</w:t>
            </w:r>
          </w:p>
        </w:tc>
        <w:tc>
          <w:tcPr>
            <w:tcW w:w="438" w:type="dxa"/>
          </w:tcPr>
          <w:p w14:paraId="5EDF02A4" w14:textId="77777777" w:rsidR="00C25D3F" w:rsidRDefault="0002040D">
            <w:pPr>
              <w:pStyle w:val="TableParagraph"/>
              <w:spacing w:line="164" w:lineRule="exact"/>
              <w:ind w:left="36" w:right="140"/>
              <w:jc w:val="center"/>
              <w:rPr>
                <w:sz w:val="16"/>
              </w:rPr>
            </w:pPr>
            <w:r>
              <w:rPr>
                <w:spacing w:val="-10"/>
                <w:sz w:val="16"/>
              </w:rPr>
              <w:t>3</w:t>
            </w:r>
          </w:p>
        </w:tc>
        <w:tc>
          <w:tcPr>
            <w:tcW w:w="455" w:type="dxa"/>
          </w:tcPr>
          <w:p w14:paraId="2C75417E" w14:textId="77777777" w:rsidR="00C25D3F" w:rsidRDefault="0002040D">
            <w:pPr>
              <w:pStyle w:val="TableParagraph"/>
              <w:spacing w:line="164" w:lineRule="exact"/>
              <w:ind w:left="117"/>
              <w:rPr>
                <w:sz w:val="16"/>
              </w:rPr>
            </w:pPr>
            <w:r>
              <w:rPr>
                <w:spacing w:val="-10"/>
                <w:sz w:val="16"/>
              </w:rPr>
              <w:t>3</w:t>
            </w:r>
          </w:p>
        </w:tc>
        <w:tc>
          <w:tcPr>
            <w:tcW w:w="434" w:type="dxa"/>
          </w:tcPr>
          <w:p w14:paraId="295E588A" w14:textId="77777777" w:rsidR="00C25D3F" w:rsidRDefault="0002040D">
            <w:pPr>
              <w:pStyle w:val="TableParagraph"/>
              <w:spacing w:line="164" w:lineRule="exact"/>
              <w:ind w:left="118"/>
              <w:rPr>
                <w:sz w:val="16"/>
              </w:rPr>
            </w:pPr>
            <w:r>
              <w:rPr>
                <w:spacing w:val="-10"/>
                <w:sz w:val="16"/>
              </w:rPr>
              <w:t>3</w:t>
            </w:r>
          </w:p>
        </w:tc>
        <w:tc>
          <w:tcPr>
            <w:tcW w:w="1157" w:type="dxa"/>
            <w:vMerge/>
            <w:tcBorders>
              <w:top w:val="nil"/>
            </w:tcBorders>
          </w:tcPr>
          <w:p w14:paraId="237770D7" w14:textId="77777777" w:rsidR="00C25D3F" w:rsidRDefault="00C25D3F">
            <w:pPr>
              <w:rPr>
                <w:sz w:val="2"/>
                <w:szCs w:val="2"/>
              </w:rPr>
            </w:pPr>
          </w:p>
        </w:tc>
        <w:tc>
          <w:tcPr>
            <w:tcW w:w="343" w:type="dxa"/>
            <w:vMerge/>
            <w:tcBorders>
              <w:top w:val="nil"/>
            </w:tcBorders>
          </w:tcPr>
          <w:p w14:paraId="38309F41" w14:textId="77777777" w:rsidR="00C25D3F" w:rsidRDefault="00C25D3F">
            <w:pPr>
              <w:rPr>
                <w:sz w:val="2"/>
                <w:szCs w:val="2"/>
              </w:rPr>
            </w:pPr>
          </w:p>
        </w:tc>
        <w:tc>
          <w:tcPr>
            <w:tcW w:w="428" w:type="dxa"/>
            <w:vMerge/>
            <w:tcBorders>
              <w:top w:val="nil"/>
            </w:tcBorders>
          </w:tcPr>
          <w:p w14:paraId="3C5A4E77" w14:textId="77777777" w:rsidR="00C25D3F" w:rsidRDefault="00C25D3F">
            <w:pPr>
              <w:rPr>
                <w:sz w:val="2"/>
                <w:szCs w:val="2"/>
              </w:rPr>
            </w:pPr>
          </w:p>
        </w:tc>
      </w:tr>
      <w:tr w:rsidR="00C25D3F" w14:paraId="23244A5B" w14:textId="77777777">
        <w:trPr>
          <w:trHeight w:val="184"/>
        </w:trPr>
        <w:tc>
          <w:tcPr>
            <w:tcW w:w="701" w:type="dxa"/>
            <w:vMerge/>
            <w:tcBorders>
              <w:top w:val="nil"/>
            </w:tcBorders>
          </w:tcPr>
          <w:p w14:paraId="42170772" w14:textId="77777777" w:rsidR="00C25D3F" w:rsidRDefault="00C25D3F">
            <w:pPr>
              <w:rPr>
                <w:sz w:val="2"/>
                <w:szCs w:val="2"/>
              </w:rPr>
            </w:pPr>
          </w:p>
        </w:tc>
        <w:tc>
          <w:tcPr>
            <w:tcW w:w="1155" w:type="dxa"/>
          </w:tcPr>
          <w:p w14:paraId="08857F80" w14:textId="77777777" w:rsidR="00C25D3F" w:rsidRDefault="0002040D">
            <w:pPr>
              <w:pStyle w:val="TableParagraph"/>
              <w:spacing w:line="164" w:lineRule="exact"/>
              <w:ind w:left="103"/>
              <w:rPr>
                <w:sz w:val="16"/>
              </w:rPr>
            </w:pPr>
            <w:r>
              <w:rPr>
                <w:sz w:val="16"/>
              </w:rPr>
              <w:t>Viên</w:t>
            </w:r>
            <w:r>
              <w:rPr>
                <w:spacing w:val="-2"/>
                <w:sz w:val="16"/>
              </w:rPr>
              <w:t xml:space="preserve"> </w:t>
            </w:r>
            <w:r>
              <w:rPr>
                <w:sz w:val="16"/>
              </w:rPr>
              <w:t>25</w:t>
            </w:r>
            <w:r>
              <w:rPr>
                <w:spacing w:val="-3"/>
                <w:sz w:val="16"/>
              </w:rPr>
              <w:t xml:space="preserve"> </w:t>
            </w:r>
            <w:r>
              <w:rPr>
                <w:spacing w:val="-5"/>
                <w:sz w:val="16"/>
              </w:rPr>
              <w:t>mg</w:t>
            </w:r>
          </w:p>
        </w:tc>
        <w:tc>
          <w:tcPr>
            <w:tcW w:w="469" w:type="dxa"/>
          </w:tcPr>
          <w:p w14:paraId="0479183C" w14:textId="77777777" w:rsidR="00C25D3F" w:rsidRDefault="0002040D">
            <w:pPr>
              <w:pStyle w:val="TableParagraph"/>
              <w:spacing w:line="164" w:lineRule="exact"/>
              <w:ind w:left="105"/>
              <w:rPr>
                <w:sz w:val="16"/>
              </w:rPr>
            </w:pPr>
            <w:r>
              <w:rPr>
                <w:spacing w:val="-10"/>
                <w:sz w:val="16"/>
              </w:rPr>
              <w:t>-</w:t>
            </w:r>
          </w:p>
        </w:tc>
        <w:tc>
          <w:tcPr>
            <w:tcW w:w="573" w:type="dxa"/>
          </w:tcPr>
          <w:p w14:paraId="34A37B42" w14:textId="77777777" w:rsidR="00C25D3F" w:rsidRDefault="0002040D">
            <w:pPr>
              <w:pStyle w:val="TableParagraph"/>
              <w:spacing w:line="164" w:lineRule="exact"/>
              <w:ind w:left="111"/>
              <w:rPr>
                <w:sz w:val="16"/>
              </w:rPr>
            </w:pPr>
            <w:r>
              <w:rPr>
                <w:spacing w:val="-10"/>
                <w:sz w:val="16"/>
              </w:rPr>
              <w:t>-</w:t>
            </w:r>
          </w:p>
        </w:tc>
        <w:tc>
          <w:tcPr>
            <w:tcW w:w="508" w:type="dxa"/>
          </w:tcPr>
          <w:p w14:paraId="7EBC550F" w14:textId="77777777" w:rsidR="00C25D3F" w:rsidRDefault="0002040D">
            <w:pPr>
              <w:pStyle w:val="TableParagraph"/>
              <w:spacing w:line="164" w:lineRule="exact"/>
              <w:ind w:right="222"/>
              <w:jc w:val="center"/>
              <w:rPr>
                <w:sz w:val="16"/>
              </w:rPr>
            </w:pPr>
            <w:r>
              <w:rPr>
                <w:spacing w:val="-10"/>
                <w:sz w:val="16"/>
              </w:rPr>
              <w:t>-</w:t>
            </w:r>
          </w:p>
        </w:tc>
        <w:tc>
          <w:tcPr>
            <w:tcW w:w="606" w:type="dxa"/>
          </w:tcPr>
          <w:p w14:paraId="1A182899" w14:textId="77777777" w:rsidR="00C25D3F" w:rsidRDefault="0002040D">
            <w:pPr>
              <w:pStyle w:val="TableParagraph"/>
              <w:spacing w:line="164" w:lineRule="exact"/>
              <w:ind w:left="110"/>
              <w:rPr>
                <w:sz w:val="16"/>
              </w:rPr>
            </w:pPr>
            <w:r>
              <w:rPr>
                <w:spacing w:val="-10"/>
                <w:sz w:val="16"/>
              </w:rPr>
              <w:t>-</w:t>
            </w:r>
          </w:p>
        </w:tc>
        <w:tc>
          <w:tcPr>
            <w:tcW w:w="563" w:type="dxa"/>
          </w:tcPr>
          <w:p w14:paraId="2BDA2AB5" w14:textId="77777777" w:rsidR="00C25D3F" w:rsidRDefault="0002040D">
            <w:pPr>
              <w:pStyle w:val="TableParagraph"/>
              <w:spacing w:line="164" w:lineRule="exact"/>
              <w:ind w:left="114"/>
              <w:rPr>
                <w:sz w:val="16"/>
              </w:rPr>
            </w:pPr>
            <w:r>
              <w:rPr>
                <w:spacing w:val="-10"/>
                <w:sz w:val="16"/>
              </w:rPr>
              <w:t>4</w:t>
            </w:r>
          </w:p>
        </w:tc>
        <w:tc>
          <w:tcPr>
            <w:tcW w:w="438" w:type="dxa"/>
          </w:tcPr>
          <w:p w14:paraId="6BA53346" w14:textId="77777777" w:rsidR="00C25D3F" w:rsidRDefault="0002040D">
            <w:pPr>
              <w:pStyle w:val="TableParagraph"/>
              <w:spacing w:line="164" w:lineRule="exact"/>
              <w:ind w:left="113"/>
              <w:rPr>
                <w:sz w:val="16"/>
              </w:rPr>
            </w:pPr>
            <w:r>
              <w:rPr>
                <w:spacing w:val="-10"/>
                <w:sz w:val="16"/>
              </w:rPr>
              <w:t>4</w:t>
            </w:r>
          </w:p>
        </w:tc>
        <w:tc>
          <w:tcPr>
            <w:tcW w:w="440" w:type="dxa"/>
          </w:tcPr>
          <w:p w14:paraId="3BACF63F" w14:textId="77777777" w:rsidR="00C25D3F" w:rsidRDefault="0002040D">
            <w:pPr>
              <w:pStyle w:val="TableParagraph"/>
              <w:spacing w:line="164" w:lineRule="exact"/>
              <w:ind w:left="117"/>
              <w:rPr>
                <w:sz w:val="16"/>
              </w:rPr>
            </w:pPr>
            <w:r>
              <w:rPr>
                <w:spacing w:val="-10"/>
                <w:sz w:val="16"/>
              </w:rPr>
              <w:t>6</w:t>
            </w:r>
          </w:p>
        </w:tc>
        <w:tc>
          <w:tcPr>
            <w:tcW w:w="438" w:type="dxa"/>
          </w:tcPr>
          <w:p w14:paraId="756FA56D" w14:textId="77777777" w:rsidR="00C25D3F" w:rsidRDefault="0002040D">
            <w:pPr>
              <w:pStyle w:val="TableParagraph"/>
              <w:spacing w:line="164" w:lineRule="exact"/>
              <w:ind w:left="36" w:right="140"/>
              <w:jc w:val="center"/>
              <w:rPr>
                <w:sz w:val="16"/>
              </w:rPr>
            </w:pPr>
            <w:r>
              <w:rPr>
                <w:spacing w:val="-10"/>
                <w:sz w:val="16"/>
              </w:rPr>
              <w:t>6</w:t>
            </w:r>
          </w:p>
        </w:tc>
        <w:tc>
          <w:tcPr>
            <w:tcW w:w="455" w:type="dxa"/>
          </w:tcPr>
          <w:p w14:paraId="572A3EEE" w14:textId="77777777" w:rsidR="00C25D3F" w:rsidRDefault="0002040D">
            <w:pPr>
              <w:pStyle w:val="TableParagraph"/>
              <w:spacing w:line="164" w:lineRule="exact"/>
              <w:ind w:left="117"/>
              <w:rPr>
                <w:sz w:val="16"/>
              </w:rPr>
            </w:pPr>
            <w:r>
              <w:rPr>
                <w:spacing w:val="-10"/>
                <w:sz w:val="16"/>
              </w:rPr>
              <w:t>6</w:t>
            </w:r>
          </w:p>
        </w:tc>
        <w:tc>
          <w:tcPr>
            <w:tcW w:w="434" w:type="dxa"/>
          </w:tcPr>
          <w:p w14:paraId="0ABD25E1" w14:textId="77777777" w:rsidR="00C25D3F" w:rsidRDefault="0002040D">
            <w:pPr>
              <w:pStyle w:val="TableParagraph"/>
              <w:spacing w:line="164" w:lineRule="exact"/>
              <w:ind w:left="118"/>
              <w:rPr>
                <w:sz w:val="16"/>
              </w:rPr>
            </w:pPr>
            <w:r>
              <w:rPr>
                <w:spacing w:val="-10"/>
                <w:sz w:val="16"/>
              </w:rPr>
              <w:t>6</w:t>
            </w:r>
          </w:p>
        </w:tc>
        <w:tc>
          <w:tcPr>
            <w:tcW w:w="1157" w:type="dxa"/>
            <w:vMerge/>
            <w:tcBorders>
              <w:top w:val="nil"/>
            </w:tcBorders>
          </w:tcPr>
          <w:p w14:paraId="1562CE0E" w14:textId="77777777" w:rsidR="00C25D3F" w:rsidRDefault="00C25D3F">
            <w:pPr>
              <w:rPr>
                <w:sz w:val="2"/>
                <w:szCs w:val="2"/>
              </w:rPr>
            </w:pPr>
          </w:p>
        </w:tc>
        <w:tc>
          <w:tcPr>
            <w:tcW w:w="343" w:type="dxa"/>
            <w:vMerge/>
            <w:tcBorders>
              <w:top w:val="nil"/>
            </w:tcBorders>
          </w:tcPr>
          <w:p w14:paraId="0A87B419" w14:textId="77777777" w:rsidR="00C25D3F" w:rsidRDefault="00C25D3F">
            <w:pPr>
              <w:rPr>
                <w:sz w:val="2"/>
                <w:szCs w:val="2"/>
              </w:rPr>
            </w:pPr>
          </w:p>
        </w:tc>
        <w:tc>
          <w:tcPr>
            <w:tcW w:w="428" w:type="dxa"/>
            <w:vMerge/>
            <w:tcBorders>
              <w:top w:val="nil"/>
            </w:tcBorders>
          </w:tcPr>
          <w:p w14:paraId="1314E1BA" w14:textId="77777777" w:rsidR="00C25D3F" w:rsidRDefault="00C25D3F">
            <w:pPr>
              <w:rPr>
                <w:sz w:val="2"/>
                <w:szCs w:val="2"/>
              </w:rPr>
            </w:pPr>
          </w:p>
        </w:tc>
      </w:tr>
      <w:tr w:rsidR="00C25D3F" w14:paraId="026C7D4E" w14:textId="77777777">
        <w:trPr>
          <w:trHeight w:val="551"/>
        </w:trPr>
        <w:tc>
          <w:tcPr>
            <w:tcW w:w="701" w:type="dxa"/>
            <w:vMerge/>
            <w:tcBorders>
              <w:top w:val="nil"/>
            </w:tcBorders>
          </w:tcPr>
          <w:p w14:paraId="424537DC" w14:textId="77777777" w:rsidR="00C25D3F" w:rsidRDefault="00C25D3F">
            <w:pPr>
              <w:rPr>
                <w:sz w:val="2"/>
                <w:szCs w:val="2"/>
              </w:rPr>
            </w:pPr>
          </w:p>
        </w:tc>
        <w:tc>
          <w:tcPr>
            <w:tcW w:w="1155" w:type="dxa"/>
          </w:tcPr>
          <w:p w14:paraId="747CD29A" w14:textId="77777777" w:rsidR="00C25D3F" w:rsidRDefault="0002040D">
            <w:pPr>
              <w:pStyle w:val="TableParagraph"/>
              <w:spacing w:line="180" w:lineRule="exact"/>
              <w:ind w:left="103"/>
              <w:rPr>
                <w:sz w:val="16"/>
              </w:rPr>
            </w:pPr>
            <w:r>
              <w:rPr>
                <w:sz w:val="16"/>
              </w:rPr>
              <w:t>Dung</w:t>
            </w:r>
            <w:r>
              <w:rPr>
                <w:spacing w:val="-3"/>
                <w:sz w:val="16"/>
              </w:rPr>
              <w:t xml:space="preserve"> </w:t>
            </w:r>
            <w:r>
              <w:rPr>
                <w:spacing w:val="-4"/>
                <w:sz w:val="16"/>
              </w:rPr>
              <w:t>dịch</w:t>
            </w:r>
          </w:p>
          <w:p w14:paraId="73A85C6C" w14:textId="77777777" w:rsidR="00C25D3F" w:rsidRDefault="0002040D">
            <w:pPr>
              <w:pStyle w:val="TableParagraph"/>
              <w:spacing w:line="182" w:lineRule="exact"/>
              <w:ind w:left="103" w:right="422"/>
              <w:rPr>
                <w:sz w:val="16"/>
              </w:rPr>
            </w:pPr>
            <w:r>
              <w:rPr>
                <w:spacing w:val="-4"/>
                <w:sz w:val="16"/>
              </w:rPr>
              <w:t xml:space="preserve">uống </w:t>
            </w:r>
            <w:r>
              <w:rPr>
                <w:spacing w:val="-2"/>
                <w:sz w:val="16"/>
              </w:rPr>
              <w:t>80mg/ml</w:t>
            </w:r>
          </w:p>
        </w:tc>
        <w:tc>
          <w:tcPr>
            <w:tcW w:w="469" w:type="dxa"/>
          </w:tcPr>
          <w:p w14:paraId="1CEE8C74" w14:textId="77777777" w:rsidR="00C25D3F" w:rsidRDefault="0002040D">
            <w:pPr>
              <w:pStyle w:val="TableParagraph"/>
              <w:spacing w:line="180" w:lineRule="exact"/>
              <w:ind w:left="105"/>
              <w:rPr>
                <w:sz w:val="16"/>
              </w:rPr>
            </w:pPr>
            <w:r>
              <w:rPr>
                <w:spacing w:val="-5"/>
                <w:sz w:val="16"/>
              </w:rPr>
              <w:t>0.8</w:t>
            </w:r>
          </w:p>
          <w:p w14:paraId="068F034E" w14:textId="77777777" w:rsidR="00C25D3F" w:rsidRDefault="0002040D">
            <w:pPr>
              <w:pStyle w:val="TableParagraph"/>
              <w:spacing w:before="1"/>
              <w:ind w:left="105"/>
              <w:rPr>
                <w:sz w:val="16"/>
              </w:rPr>
            </w:pPr>
            <w:r>
              <w:rPr>
                <w:spacing w:val="-5"/>
                <w:sz w:val="16"/>
              </w:rPr>
              <w:t>ml</w:t>
            </w:r>
          </w:p>
        </w:tc>
        <w:tc>
          <w:tcPr>
            <w:tcW w:w="573" w:type="dxa"/>
          </w:tcPr>
          <w:p w14:paraId="377E6D8D" w14:textId="77777777" w:rsidR="00C25D3F" w:rsidRDefault="0002040D">
            <w:pPr>
              <w:pStyle w:val="TableParagraph"/>
              <w:spacing w:line="180" w:lineRule="exact"/>
              <w:ind w:left="111"/>
              <w:rPr>
                <w:sz w:val="16"/>
              </w:rPr>
            </w:pPr>
            <w:r>
              <w:rPr>
                <w:spacing w:val="-5"/>
                <w:sz w:val="16"/>
              </w:rPr>
              <w:t>0,8</w:t>
            </w:r>
          </w:p>
          <w:p w14:paraId="083D8621" w14:textId="77777777" w:rsidR="00C25D3F" w:rsidRDefault="0002040D">
            <w:pPr>
              <w:pStyle w:val="TableParagraph"/>
              <w:spacing w:before="1"/>
              <w:ind w:left="111"/>
              <w:rPr>
                <w:sz w:val="16"/>
              </w:rPr>
            </w:pPr>
            <w:r>
              <w:rPr>
                <w:spacing w:val="-5"/>
                <w:sz w:val="16"/>
              </w:rPr>
              <w:t>ml</w:t>
            </w:r>
          </w:p>
        </w:tc>
        <w:tc>
          <w:tcPr>
            <w:tcW w:w="508" w:type="dxa"/>
          </w:tcPr>
          <w:p w14:paraId="3B4F538A" w14:textId="77777777" w:rsidR="00C25D3F" w:rsidRDefault="0002040D">
            <w:pPr>
              <w:pStyle w:val="TableParagraph"/>
              <w:spacing w:line="180" w:lineRule="exact"/>
              <w:ind w:left="110"/>
              <w:rPr>
                <w:sz w:val="16"/>
              </w:rPr>
            </w:pPr>
            <w:r>
              <w:rPr>
                <w:spacing w:val="-5"/>
                <w:sz w:val="16"/>
              </w:rPr>
              <w:t>1.2</w:t>
            </w:r>
          </w:p>
          <w:p w14:paraId="6D44ADC5" w14:textId="77777777" w:rsidR="00C25D3F" w:rsidRDefault="0002040D">
            <w:pPr>
              <w:pStyle w:val="TableParagraph"/>
              <w:spacing w:before="1"/>
              <w:ind w:left="110"/>
              <w:rPr>
                <w:sz w:val="16"/>
              </w:rPr>
            </w:pPr>
            <w:r>
              <w:rPr>
                <w:spacing w:val="-5"/>
                <w:sz w:val="16"/>
              </w:rPr>
              <w:t>ml</w:t>
            </w:r>
          </w:p>
        </w:tc>
        <w:tc>
          <w:tcPr>
            <w:tcW w:w="606" w:type="dxa"/>
          </w:tcPr>
          <w:p w14:paraId="7ECB5A32" w14:textId="77777777" w:rsidR="00C25D3F" w:rsidRDefault="0002040D">
            <w:pPr>
              <w:pStyle w:val="TableParagraph"/>
              <w:spacing w:line="180" w:lineRule="exact"/>
              <w:ind w:left="110"/>
              <w:rPr>
                <w:sz w:val="16"/>
              </w:rPr>
            </w:pPr>
            <w:r>
              <w:rPr>
                <w:spacing w:val="-5"/>
                <w:sz w:val="16"/>
              </w:rPr>
              <w:t>1.2</w:t>
            </w:r>
          </w:p>
          <w:p w14:paraId="5A502547" w14:textId="77777777" w:rsidR="00C25D3F" w:rsidRDefault="0002040D">
            <w:pPr>
              <w:pStyle w:val="TableParagraph"/>
              <w:spacing w:before="1"/>
              <w:ind w:left="110"/>
              <w:rPr>
                <w:sz w:val="16"/>
              </w:rPr>
            </w:pPr>
            <w:r>
              <w:rPr>
                <w:spacing w:val="-5"/>
                <w:sz w:val="16"/>
              </w:rPr>
              <w:t>ml</w:t>
            </w:r>
          </w:p>
        </w:tc>
        <w:tc>
          <w:tcPr>
            <w:tcW w:w="563" w:type="dxa"/>
          </w:tcPr>
          <w:p w14:paraId="4FB2EB09" w14:textId="77777777" w:rsidR="00C25D3F" w:rsidRDefault="0002040D">
            <w:pPr>
              <w:pStyle w:val="TableParagraph"/>
              <w:spacing w:line="180" w:lineRule="exact"/>
              <w:ind w:left="114"/>
              <w:rPr>
                <w:sz w:val="16"/>
              </w:rPr>
            </w:pPr>
            <w:r>
              <w:rPr>
                <w:spacing w:val="-5"/>
                <w:sz w:val="16"/>
              </w:rPr>
              <w:t>1.5</w:t>
            </w:r>
          </w:p>
          <w:p w14:paraId="1DEF94BC" w14:textId="77777777" w:rsidR="00C25D3F" w:rsidRDefault="0002040D">
            <w:pPr>
              <w:pStyle w:val="TableParagraph"/>
              <w:spacing w:before="1"/>
              <w:ind w:left="114"/>
              <w:rPr>
                <w:sz w:val="16"/>
              </w:rPr>
            </w:pPr>
            <w:r>
              <w:rPr>
                <w:spacing w:val="-5"/>
                <w:sz w:val="16"/>
              </w:rPr>
              <w:t>ml</w:t>
            </w:r>
          </w:p>
        </w:tc>
        <w:tc>
          <w:tcPr>
            <w:tcW w:w="438" w:type="dxa"/>
          </w:tcPr>
          <w:p w14:paraId="0B29A952" w14:textId="77777777" w:rsidR="00C25D3F" w:rsidRDefault="0002040D">
            <w:pPr>
              <w:pStyle w:val="TableParagraph"/>
              <w:spacing w:line="180" w:lineRule="exact"/>
              <w:ind w:left="113"/>
              <w:rPr>
                <w:sz w:val="16"/>
              </w:rPr>
            </w:pPr>
            <w:r>
              <w:rPr>
                <w:spacing w:val="-5"/>
                <w:sz w:val="16"/>
              </w:rPr>
              <w:t>1.5</w:t>
            </w:r>
          </w:p>
          <w:p w14:paraId="58516B08" w14:textId="77777777" w:rsidR="00C25D3F" w:rsidRDefault="0002040D">
            <w:pPr>
              <w:pStyle w:val="TableParagraph"/>
              <w:spacing w:before="1"/>
              <w:ind w:left="113"/>
              <w:rPr>
                <w:sz w:val="16"/>
              </w:rPr>
            </w:pPr>
            <w:r>
              <w:rPr>
                <w:spacing w:val="-5"/>
                <w:sz w:val="16"/>
              </w:rPr>
              <w:t>ml</w:t>
            </w:r>
          </w:p>
        </w:tc>
        <w:tc>
          <w:tcPr>
            <w:tcW w:w="440" w:type="dxa"/>
          </w:tcPr>
          <w:p w14:paraId="4683ED3E" w14:textId="77777777" w:rsidR="00C25D3F" w:rsidRDefault="0002040D">
            <w:pPr>
              <w:pStyle w:val="TableParagraph"/>
              <w:spacing w:line="180" w:lineRule="exact"/>
              <w:ind w:left="117"/>
              <w:rPr>
                <w:sz w:val="16"/>
              </w:rPr>
            </w:pPr>
            <w:r>
              <w:rPr>
                <w:spacing w:val="-10"/>
                <w:sz w:val="16"/>
              </w:rPr>
              <w:t>2</w:t>
            </w:r>
          </w:p>
          <w:p w14:paraId="4E314D79" w14:textId="77777777" w:rsidR="00C25D3F" w:rsidRDefault="0002040D">
            <w:pPr>
              <w:pStyle w:val="TableParagraph"/>
              <w:spacing w:before="1"/>
              <w:ind w:left="117"/>
              <w:rPr>
                <w:sz w:val="16"/>
              </w:rPr>
            </w:pPr>
            <w:r>
              <w:rPr>
                <w:spacing w:val="-5"/>
                <w:sz w:val="16"/>
              </w:rPr>
              <w:t>ml</w:t>
            </w:r>
          </w:p>
        </w:tc>
        <w:tc>
          <w:tcPr>
            <w:tcW w:w="438" w:type="dxa"/>
          </w:tcPr>
          <w:p w14:paraId="5475EEA7" w14:textId="77777777" w:rsidR="00C25D3F" w:rsidRDefault="0002040D">
            <w:pPr>
              <w:pStyle w:val="TableParagraph"/>
              <w:spacing w:line="180" w:lineRule="exact"/>
              <w:ind w:left="116"/>
              <w:rPr>
                <w:sz w:val="16"/>
              </w:rPr>
            </w:pPr>
            <w:r>
              <w:rPr>
                <w:spacing w:val="-10"/>
                <w:sz w:val="16"/>
              </w:rPr>
              <w:t>2</w:t>
            </w:r>
          </w:p>
          <w:p w14:paraId="4B515263" w14:textId="77777777" w:rsidR="00C25D3F" w:rsidRDefault="0002040D">
            <w:pPr>
              <w:pStyle w:val="TableParagraph"/>
              <w:spacing w:before="1"/>
              <w:ind w:left="116"/>
              <w:rPr>
                <w:sz w:val="16"/>
              </w:rPr>
            </w:pPr>
            <w:r>
              <w:rPr>
                <w:spacing w:val="-5"/>
                <w:sz w:val="16"/>
              </w:rPr>
              <w:t>ml</w:t>
            </w:r>
          </w:p>
        </w:tc>
        <w:tc>
          <w:tcPr>
            <w:tcW w:w="455" w:type="dxa"/>
          </w:tcPr>
          <w:p w14:paraId="09D27204" w14:textId="77777777" w:rsidR="00C25D3F" w:rsidRDefault="0002040D">
            <w:pPr>
              <w:pStyle w:val="TableParagraph"/>
              <w:spacing w:line="180" w:lineRule="exact"/>
              <w:ind w:left="117"/>
              <w:rPr>
                <w:sz w:val="16"/>
              </w:rPr>
            </w:pPr>
            <w:r>
              <w:rPr>
                <w:spacing w:val="-5"/>
                <w:sz w:val="16"/>
              </w:rPr>
              <w:t>2.3</w:t>
            </w:r>
          </w:p>
          <w:p w14:paraId="696CB2F5" w14:textId="77777777" w:rsidR="00C25D3F" w:rsidRDefault="0002040D">
            <w:pPr>
              <w:pStyle w:val="TableParagraph"/>
              <w:spacing w:before="1"/>
              <w:ind w:left="117"/>
              <w:rPr>
                <w:sz w:val="16"/>
              </w:rPr>
            </w:pPr>
            <w:r>
              <w:rPr>
                <w:spacing w:val="-5"/>
                <w:sz w:val="16"/>
              </w:rPr>
              <w:t>ml</w:t>
            </w:r>
          </w:p>
        </w:tc>
        <w:tc>
          <w:tcPr>
            <w:tcW w:w="434" w:type="dxa"/>
          </w:tcPr>
          <w:p w14:paraId="0A1A40FE" w14:textId="77777777" w:rsidR="00C25D3F" w:rsidRDefault="0002040D">
            <w:pPr>
              <w:pStyle w:val="TableParagraph"/>
              <w:spacing w:line="180" w:lineRule="exact"/>
              <w:ind w:left="118"/>
              <w:rPr>
                <w:sz w:val="16"/>
              </w:rPr>
            </w:pPr>
            <w:r>
              <w:rPr>
                <w:spacing w:val="-5"/>
                <w:sz w:val="16"/>
              </w:rPr>
              <w:t>2.3</w:t>
            </w:r>
          </w:p>
          <w:p w14:paraId="2C3BF78A" w14:textId="77777777" w:rsidR="00C25D3F" w:rsidRDefault="0002040D">
            <w:pPr>
              <w:pStyle w:val="TableParagraph"/>
              <w:spacing w:before="1"/>
              <w:ind w:left="118"/>
              <w:rPr>
                <w:sz w:val="16"/>
              </w:rPr>
            </w:pPr>
            <w:r>
              <w:rPr>
                <w:spacing w:val="-5"/>
                <w:sz w:val="16"/>
              </w:rPr>
              <w:t>ml</w:t>
            </w:r>
          </w:p>
        </w:tc>
        <w:tc>
          <w:tcPr>
            <w:tcW w:w="1157" w:type="dxa"/>
          </w:tcPr>
          <w:p w14:paraId="13942381" w14:textId="77777777" w:rsidR="00C25D3F" w:rsidRDefault="0002040D">
            <w:pPr>
              <w:pStyle w:val="TableParagraph"/>
              <w:spacing w:line="180" w:lineRule="exact"/>
              <w:ind w:left="124"/>
              <w:rPr>
                <w:sz w:val="16"/>
              </w:rPr>
            </w:pPr>
            <w:r>
              <w:rPr>
                <w:spacing w:val="-10"/>
                <w:sz w:val="16"/>
              </w:rPr>
              <w:t>-</w:t>
            </w:r>
          </w:p>
        </w:tc>
        <w:tc>
          <w:tcPr>
            <w:tcW w:w="343" w:type="dxa"/>
          </w:tcPr>
          <w:p w14:paraId="3522D272" w14:textId="77777777" w:rsidR="00C25D3F" w:rsidRDefault="0002040D">
            <w:pPr>
              <w:pStyle w:val="TableParagraph"/>
              <w:spacing w:line="180" w:lineRule="exact"/>
              <w:ind w:left="7" w:right="50"/>
              <w:jc w:val="center"/>
              <w:rPr>
                <w:sz w:val="16"/>
              </w:rPr>
            </w:pPr>
            <w:r>
              <w:rPr>
                <w:spacing w:val="-10"/>
                <w:sz w:val="16"/>
              </w:rPr>
              <w:t>-</w:t>
            </w:r>
          </w:p>
        </w:tc>
        <w:tc>
          <w:tcPr>
            <w:tcW w:w="428" w:type="dxa"/>
          </w:tcPr>
          <w:p w14:paraId="13F03D4D" w14:textId="77777777" w:rsidR="00C25D3F" w:rsidRDefault="0002040D">
            <w:pPr>
              <w:pStyle w:val="TableParagraph"/>
              <w:spacing w:line="180" w:lineRule="exact"/>
              <w:ind w:right="118"/>
              <w:jc w:val="center"/>
              <w:rPr>
                <w:sz w:val="16"/>
              </w:rPr>
            </w:pPr>
            <w:r>
              <w:rPr>
                <w:spacing w:val="-10"/>
                <w:sz w:val="16"/>
              </w:rPr>
              <w:t>-</w:t>
            </w:r>
          </w:p>
        </w:tc>
      </w:tr>
      <w:tr w:rsidR="00C25D3F" w14:paraId="15717E9F" w14:textId="77777777">
        <w:trPr>
          <w:trHeight w:val="369"/>
        </w:trPr>
        <w:tc>
          <w:tcPr>
            <w:tcW w:w="701" w:type="dxa"/>
            <w:vMerge/>
            <w:tcBorders>
              <w:top w:val="nil"/>
            </w:tcBorders>
          </w:tcPr>
          <w:p w14:paraId="170FD402" w14:textId="77777777" w:rsidR="00C25D3F" w:rsidRDefault="00C25D3F">
            <w:pPr>
              <w:rPr>
                <w:sz w:val="2"/>
                <w:szCs w:val="2"/>
              </w:rPr>
            </w:pPr>
          </w:p>
        </w:tc>
        <w:tc>
          <w:tcPr>
            <w:tcW w:w="1155" w:type="dxa"/>
          </w:tcPr>
          <w:p w14:paraId="55450CD2" w14:textId="77777777" w:rsidR="00C25D3F" w:rsidRDefault="0002040D">
            <w:pPr>
              <w:pStyle w:val="TableParagraph"/>
              <w:spacing w:line="180" w:lineRule="exact"/>
              <w:ind w:left="103"/>
              <w:rPr>
                <w:sz w:val="16"/>
              </w:rPr>
            </w:pPr>
            <w:r>
              <w:rPr>
                <w:sz w:val="16"/>
              </w:rPr>
              <w:t>Dạng</w:t>
            </w:r>
            <w:r>
              <w:rPr>
                <w:spacing w:val="-5"/>
                <w:sz w:val="16"/>
              </w:rPr>
              <w:t xml:space="preserve"> </w:t>
            </w:r>
            <w:r>
              <w:rPr>
                <w:sz w:val="16"/>
              </w:rPr>
              <w:t>bột</w:t>
            </w:r>
            <w:r>
              <w:rPr>
                <w:spacing w:val="-1"/>
                <w:sz w:val="16"/>
              </w:rPr>
              <w:t xml:space="preserve"> </w:t>
            </w:r>
            <w:r>
              <w:rPr>
                <w:spacing w:val="-5"/>
                <w:sz w:val="16"/>
              </w:rPr>
              <w:t>gói</w:t>
            </w:r>
          </w:p>
          <w:p w14:paraId="5509B8B1" w14:textId="77777777" w:rsidR="00C25D3F" w:rsidRDefault="0002040D">
            <w:pPr>
              <w:pStyle w:val="TableParagraph"/>
              <w:spacing w:before="1" w:line="168" w:lineRule="exact"/>
              <w:ind w:left="103"/>
              <w:rPr>
                <w:sz w:val="16"/>
              </w:rPr>
            </w:pPr>
            <w:r>
              <w:rPr>
                <w:spacing w:val="-2"/>
                <w:sz w:val="16"/>
              </w:rPr>
              <w:t>100mg</w:t>
            </w:r>
          </w:p>
        </w:tc>
        <w:tc>
          <w:tcPr>
            <w:tcW w:w="469" w:type="dxa"/>
          </w:tcPr>
          <w:p w14:paraId="70FF476C" w14:textId="77777777" w:rsidR="00C25D3F" w:rsidRDefault="0002040D">
            <w:pPr>
              <w:pStyle w:val="TableParagraph"/>
              <w:spacing w:line="180" w:lineRule="exact"/>
              <w:ind w:left="105"/>
              <w:rPr>
                <w:sz w:val="16"/>
              </w:rPr>
            </w:pPr>
            <w:r>
              <w:rPr>
                <w:spacing w:val="-10"/>
                <w:sz w:val="16"/>
              </w:rPr>
              <w:t>-</w:t>
            </w:r>
          </w:p>
        </w:tc>
        <w:tc>
          <w:tcPr>
            <w:tcW w:w="573" w:type="dxa"/>
          </w:tcPr>
          <w:p w14:paraId="0C63F45F" w14:textId="77777777" w:rsidR="00C25D3F" w:rsidRDefault="0002040D">
            <w:pPr>
              <w:pStyle w:val="TableParagraph"/>
              <w:spacing w:line="180" w:lineRule="exact"/>
              <w:ind w:left="111"/>
              <w:rPr>
                <w:sz w:val="16"/>
              </w:rPr>
            </w:pPr>
            <w:r>
              <w:rPr>
                <w:spacing w:val="-10"/>
                <w:sz w:val="16"/>
              </w:rPr>
              <w:t>-</w:t>
            </w:r>
          </w:p>
        </w:tc>
        <w:tc>
          <w:tcPr>
            <w:tcW w:w="508" w:type="dxa"/>
          </w:tcPr>
          <w:p w14:paraId="71A296FB" w14:textId="77777777" w:rsidR="00C25D3F" w:rsidRDefault="0002040D">
            <w:pPr>
              <w:pStyle w:val="TableParagraph"/>
              <w:spacing w:line="180" w:lineRule="exact"/>
              <w:ind w:left="36" w:right="222"/>
              <w:jc w:val="center"/>
              <w:rPr>
                <w:sz w:val="16"/>
              </w:rPr>
            </w:pPr>
            <w:r>
              <w:rPr>
                <w:spacing w:val="-10"/>
                <w:sz w:val="16"/>
              </w:rPr>
              <w:t>1</w:t>
            </w:r>
          </w:p>
        </w:tc>
        <w:tc>
          <w:tcPr>
            <w:tcW w:w="606" w:type="dxa"/>
          </w:tcPr>
          <w:p w14:paraId="05871D6A" w14:textId="77777777" w:rsidR="00C25D3F" w:rsidRDefault="0002040D">
            <w:pPr>
              <w:pStyle w:val="TableParagraph"/>
              <w:spacing w:line="180" w:lineRule="exact"/>
              <w:ind w:left="110"/>
              <w:rPr>
                <w:sz w:val="16"/>
              </w:rPr>
            </w:pPr>
            <w:r>
              <w:rPr>
                <w:spacing w:val="-10"/>
                <w:sz w:val="16"/>
              </w:rPr>
              <w:t>1</w:t>
            </w:r>
          </w:p>
        </w:tc>
        <w:tc>
          <w:tcPr>
            <w:tcW w:w="563" w:type="dxa"/>
          </w:tcPr>
          <w:p w14:paraId="2B80134C" w14:textId="77777777" w:rsidR="00C25D3F" w:rsidRDefault="0002040D">
            <w:pPr>
              <w:pStyle w:val="TableParagraph"/>
              <w:spacing w:line="180" w:lineRule="exact"/>
              <w:ind w:left="114"/>
              <w:rPr>
                <w:sz w:val="16"/>
              </w:rPr>
            </w:pPr>
            <w:r>
              <w:rPr>
                <w:spacing w:val="-10"/>
                <w:sz w:val="16"/>
              </w:rPr>
              <w:t>1</w:t>
            </w:r>
          </w:p>
        </w:tc>
        <w:tc>
          <w:tcPr>
            <w:tcW w:w="438" w:type="dxa"/>
          </w:tcPr>
          <w:p w14:paraId="6B710F64" w14:textId="77777777" w:rsidR="00C25D3F" w:rsidRDefault="0002040D">
            <w:pPr>
              <w:pStyle w:val="TableParagraph"/>
              <w:spacing w:line="180" w:lineRule="exact"/>
              <w:ind w:left="113"/>
              <w:rPr>
                <w:sz w:val="16"/>
              </w:rPr>
            </w:pPr>
            <w:r>
              <w:rPr>
                <w:spacing w:val="-10"/>
                <w:sz w:val="16"/>
              </w:rPr>
              <w:t>1</w:t>
            </w:r>
          </w:p>
        </w:tc>
        <w:tc>
          <w:tcPr>
            <w:tcW w:w="440" w:type="dxa"/>
          </w:tcPr>
          <w:p w14:paraId="6B6865CA" w14:textId="77777777" w:rsidR="00C25D3F" w:rsidRDefault="0002040D">
            <w:pPr>
              <w:pStyle w:val="TableParagraph"/>
              <w:spacing w:line="180" w:lineRule="exact"/>
              <w:ind w:left="117"/>
              <w:rPr>
                <w:sz w:val="16"/>
              </w:rPr>
            </w:pPr>
            <w:r>
              <w:rPr>
                <w:spacing w:val="-10"/>
                <w:sz w:val="16"/>
              </w:rPr>
              <w:t>1</w:t>
            </w:r>
          </w:p>
        </w:tc>
        <w:tc>
          <w:tcPr>
            <w:tcW w:w="438" w:type="dxa"/>
          </w:tcPr>
          <w:p w14:paraId="1F15D6F8" w14:textId="77777777" w:rsidR="00C25D3F" w:rsidRDefault="0002040D">
            <w:pPr>
              <w:pStyle w:val="TableParagraph"/>
              <w:spacing w:line="180" w:lineRule="exact"/>
              <w:ind w:left="36" w:right="140"/>
              <w:jc w:val="center"/>
              <w:rPr>
                <w:sz w:val="16"/>
              </w:rPr>
            </w:pPr>
            <w:r>
              <w:rPr>
                <w:spacing w:val="-10"/>
                <w:sz w:val="16"/>
              </w:rPr>
              <w:t>2</w:t>
            </w:r>
          </w:p>
        </w:tc>
        <w:tc>
          <w:tcPr>
            <w:tcW w:w="455" w:type="dxa"/>
          </w:tcPr>
          <w:p w14:paraId="23E4A0D1" w14:textId="77777777" w:rsidR="00C25D3F" w:rsidRDefault="0002040D">
            <w:pPr>
              <w:pStyle w:val="TableParagraph"/>
              <w:spacing w:line="180" w:lineRule="exact"/>
              <w:ind w:left="117"/>
              <w:rPr>
                <w:sz w:val="16"/>
              </w:rPr>
            </w:pPr>
            <w:r>
              <w:rPr>
                <w:spacing w:val="-10"/>
                <w:sz w:val="16"/>
              </w:rPr>
              <w:t>1</w:t>
            </w:r>
          </w:p>
        </w:tc>
        <w:tc>
          <w:tcPr>
            <w:tcW w:w="434" w:type="dxa"/>
          </w:tcPr>
          <w:p w14:paraId="14FA38A9" w14:textId="77777777" w:rsidR="00C25D3F" w:rsidRDefault="0002040D">
            <w:pPr>
              <w:pStyle w:val="TableParagraph"/>
              <w:spacing w:line="180" w:lineRule="exact"/>
              <w:ind w:left="118"/>
              <w:rPr>
                <w:sz w:val="16"/>
              </w:rPr>
            </w:pPr>
            <w:r>
              <w:rPr>
                <w:spacing w:val="-10"/>
                <w:sz w:val="16"/>
              </w:rPr>
              <w:t>2</w:t>
            </w:r>
          </w:p>
        </w:tc>
        <w:tc>
          <w:tcPr>
            <w:tcW w:w="1157" w:type="dxa"/>
          </w:tcPr>
          <w:p w14:paraId="5E5C70DA" w14:textId="77777777" w:rsidR="00C25D3F" w:rsidRDefault="0002040D">
            <w:pPr>
              <w:pStyle w:val="TableParagraph"/>
              <w:spacing w:line="180" w:lineRule="exact"/>
              <w:ind w:left="124"/>
              <w:rPr>
                <w:sz w:val="16"/>
              </w:rPr>
            </w:pPr>
            <w:r>
              <w:rPr>
                <w:spacing w:val="-10"/>
                <w:sz w:val="16"/>
              </w:rPr>
              <w:t>-</w:t>
            </w:r>
          </w:p>
        </w:tc>
        <w:tc>
          <w:tcPr>
            <w:tcW w:w="343" w:type="dxa"/>
          </w:tcPr>
          <w:p w14:paraId="1B6243A6" w14:textId="77777777" w:rsidR="00C25D3F" w:rsidRDefault="0002040D">
            <w:pPr>
              <w:pStyle w:val="TableParagraph"/>
              <w:spacing w:line="180" w:lineRule="exact"/>
              <w:ind w:left="7" w:right="50"/>
              <w:jc w:val="center"/>
              <w:rPr>
                <w:sz w:val="16"/>
              </w:rPr>
            </w:pPr>
            <w:r>
              <w:rPr>
                <w:spacing w:val="-10"/>
                <w:sz w:val="16"/>
              </w:rPr>
              <w:t>-</w:t>
            </w:r>
          </w:p>
        </w:tc>
        <w:tc>
          <w:tcPr>
            <w:tcW w:w="428" w:type="dxa"/>
          </w:tcPr>
          <w:p w14:paraId="23C9F2BA" w14:textId="77777777" w:rsidR="00C25D3F" w:rsidRDefault="0002040D">
            <w:pPr>
              <w:pStyle w:val="TableParagraph"/>
              <w:spacing w:line="180" w:lineRule="exact"/>
              <w:ind w:right="118"/>
              <w:jc w:val="center"/>
              <w:rPr>
                <w:sz w:val="16"/>
              </w:rPr>
            </w:pPr>
            <w:r>
              <w:rPr>
                <w:spacing w:val="-10"/>
                <w:sz w:val="16"/>
              </w:rPr>
              <w:t>-</w:t>
            </w:r>
          </w:p>
        </w:tc>
      </w:tr>
    </w:tbl>
    <w:p w14:paraId="3E136451" w14:textId="77777777" w:rsidR="00C25D3F" w:rsidRDefault="0002040D">
      <w:pPr>
        <w:spacing w:before="123"/>
        <w:ind w:left="873"/>
      </w:pPr>
      <w:r>
        <w:rPr>
          <w:vertAlign w:val="superscript"/>
        </w:rPr>
        <w:t>1</w:t>
      </w:r>
      <w:r>
        <w:t>Kéo</w:t>
      </w:r>
      <w:r>
        <w:rPr>
          <w:spacing w:val="-2"/>
        </w:rPr>
        <w:t xml:space="preserve"> </w:t>
      </w:r>
      <w:r>
        <w:t>dài</w:t>
      </w:r>
      <w:r>
        <w:rPr>
          <w:spacing w:val="-4"/>
        </w:rPr>
        <w:t xml:space="preserve"> </w:t>
      </w:r>
      <w:r>
        <w:t>liều</w:t>
      </w:r>
      <w:r>
        <w:rPr>
          <w:spacing w:val="-1"/>
        </w:rPr>
        <w:t xml:space="preserve"> </w:t>
      </w:r>
      <w:r>
        <w:t>tăng</w:t>
      </w:r>
      <w:r>
        <w:rPr>
          <w:spacing w:val="-4"/>
        </w:rPr>
        <w:t xml:space="preserve"> </w:t>
      </w:r>
      <w:r>
        <w:t>thêm</w:t>
      </w:r>
      <w:r>
        <w:rPr>
          <w:spacing w:val="-5"/>
        </w:rPr>
        <w:t xml:space="preserve"> </w:t>
      </w:r>
      <w:r>
        <w:t>của</w:t>
      </w:r>
      <w:r>
        <w:rPr>
          <w:spacing w:val="-4"/>
        </w:rPr>
        <w:t xml:space="preserve"> </w:t>
      </w:r>
      <w:r>
        <w:t>DTG</w:t>
      </w:r>
      <w:r>
        <w:rPr>
          <w:spacing w:val="-3"/>
        </w:rPr>
        <w:t xml:space="preserve"> </w:t>
      </w:r>
      <w:r>
        <w:t>hoặc</w:t>
      </w:r>
      <w:r>
        <w:rPr>
          <w:spacing w:val="-1"/>
        </w:rPr>
        <w:t xml:space="preserve"> </w:t>
      </w:r>
      <w:r>
        <w:t>RAL</w:t>
      </w:r>
      <w:r>
        <w:rPr>
          <w:spacing w:val="-2"/>
        </w:rPr>
        <w:t xml:space="preserve"> </w:t>
      </w:r>
      <w:r>
        <w:t>hai tuần</w:t>
      </w:r>
      <w:r>
        <w:rPr>
          <w:spacing w:val="-2"/>
        </w:rPr>
        <w:t xml:space="preserve"> </w:t>
      </w:r>
      <w:r>
        <w:t>sau</w:t>
      </w:r>
      <w:r>
        <w:rPr>
          <w:spacing w:val="-2"/>
        </w:rPr>
        <w:t xml:space="preserve"> </w:t>
      </w:r>
      <w:r>
        <w:t>khi ngừng</w:t>
      </w:r>
      <w:r>
        <w:rPr>
          <w:spacing w:val="-5"/>
        </w:rPr>
        <w:t xml:space="preserve"> </w:t>
      </w:r>
      <w:r>
        <w:rPr>
          <w:spacing w:val="-2"/>
        </w:rPr>
        <w:t>rifampicin.</w:t>
      </w:r>
    </w:p>
    <w:p w14:paraId="08FC4701" w14:textId="77777777" w:rsidR="00C25D3F" w:rsidRDefault="0002040D">
      <w:pPr>
        <w:spacing w:before="120"/>
        <w:ind w:left="873"/>
      </w:pPr>
      <w:r>
        <w:rPr>
          <w:vertAlign w:val="superscript"/>
        </w:rPr>
        <w:t>2</w:t>
      </w:r>
      <w:r>
        <w:t>Sử</w:t>
      </w:r>
      <w:r>
        <w:rPr>
          <w:spacing w:val="-2"/>
        </w:rPr>
        <w:t xml:space="preserve"> </w:t>
      </w:r>
      <w:r>
        <w:t>dụng</w:t>
      </w:r>
      <w:r>
        <w:rPr>
          <w:spacing w:val="-4"/>
        </w:rPr>
        <w:t xml:space="preserve"> </w:t>
      </w:r>
      <w:r>
        <w:t>liều</w:t>
      </w:r>
      <w:r>
        <w:rPr>
          <w:spacing w:val="-1"/>
        </w:rPr>
        <w:t xml:space="preserve"> </w:t>
      </w:r>
      <w:r>
        <w:t>DTG</w:t>
      </w:r>
      <w:r>
        <w:rPr>
          <w:spacing w:val="-5"/>
        </w:rPr>
        <w:t xml:space="preserve"> </w:t>
      </w:r>
      <w:r>
        <w:t>theo</w:t>
      </w:r>
      <w:r>
        <w:rPr>
          <w:spacing w:val="-3"/>
        </w:rPr>
        <w:t xml:space="preserve"> </w:t>
      </w:r>
      <w:r>
        <w:t>cân</w:t>
      </w:r>
      <w:r>
        <w:rPr>
          <w:spacing w:val="-1"/>
        </w:rPr>
        <w:t xml:space="preserve"> </w:t>
      </w:r>
      <w:r>
        <w:t>nặng</w:t>
      </w:r>
      <w:r>
        <w:rPr>
          <w:spacing w:val="-4"/>
        </w:rPr>
        <w:t xml:space="preserve"> </w:t>
      </w:r>
      <w:r>
        <w:t>uống</w:t>
      </w:r>
      <w:r>
        <w:rPr>
          <w:spacing w:val="-4"/>
        </w:rPr>
        <w:t xml:space="preserve"> </w:t>
      </w:r>
      <w:r>
        <w:t>hai lần</w:t>
      </w:r>
      <w:r>
        <w:rPr>
          <w:spacing w:val="-1"/>
        </w:rPr>
        <w:t xml:space="preserve"> </w:t>
      </w:r>
      <w:r>
        <w:t>mỗi</w:t>
      </w:r>
      <w:r>
        <w:rPr>
          <w:spacing w:val="-1"/>
        </w:rPr>
        <w:t xml:space="preserve"> </w:t>
      </w:r>
      <w:r>
        <w:t>ngày</w:t>
      </w:r>
      <w:r>
        <w:rPr>
          <w:spacing w:val="-3"/>
        </w:rPr>
        <w:t xml:space="preserve"> </w:t>
      </w:r>
      <w:r>
        <w:t>nếu</w:t>
      </w:r>
      <w:r>
        <w:rPr>
          <w:spacing w:val="-1"/>
        </w:rPr>
        <w:t xml:space="preserve"> </w:t>
      </w:r>
      <w:r>
        <w:t>dùng</w:t>
      </w:r>
      <w:r>
        <w:rPr>
          <w:spacing w:val="-4"/>
        </w:rPr>
        <w:t xml:space="preserve"> </w:t>
      </w:r>
      <w:r>
        <w:t xml:space="preserve">với </w:t>
      </w:r>
      <w:r>
        <w:rPr>
          <w:spacing w:val="-2"/>
        </w:rPr>
        <w:t>rifampicin.</w:t>
      </w:r>
    </w:p>
    <w:p w14:paraId="513CA118" w14:textId="77777777" w:rsidR="00C25D3F" w:rsidRDefault="00C25D3F">
      <w:pPr>
        <w:sectPr w:rsidR="00C25D3F">
          <w:type w:val="continuous"/>
          <w:pgSz w:w="10780" w:h="15310"/>
          <w:pgMar w:top="1340" w:right="120" w:bottom="1240" w:left="260" w:header="0" w:footer="1043" w:gutter="0"/>
          <w:cols w:space="720"/>
        </w:sectPr>
      </w:pPr>
    </w:p>
    <w:p w14:paraId="1DFCE43F" w14:textId="4E7DF6CF" w:rsidR="00C25D3F" w:rsidRDefault="0002040D">
      <w:pPr>
        <w:spacing w:before="105"/>
        <w:ind w:left="873" w:right="1080"/>
        <w:jc w:val="both"/>
      </w:pPr>
      <w:r>
        <w:rPr>
          <w:noProof/>
          <w:lang w:val="en-US"/>
        </w:rPr>
        <w:lastRenderedPageBreak/>
        <mc:AlternateContent>
          <mc:Choice Requires="wps">
            <w:drawing>
              <wp:anchor distT="0" distB="0" distL="0" distR="0" simplePos="0" relativeHeight="15755264" behindDoc="0" locked="0" layoutInCell="1" allowOverlap="1" wp14:anchorId="647FA857" wp14:editId="1069F7F6">
                <wp:simplePos x="0" y="0"/>
                <wp:positionH relativeFrom="page">
                  <wp:posOffset>117976</wp:posOffset>
                </wp:positionH>
                <wp:positionV relativeFrom="paragraph">
                  <wp:posOffset>1540673</wp:posOffset>
                </wp:positionV>
                <wp:extent cx="3126105" cy="152400"/>
                <wp:effectExtent l="0" t="0" r="0" b="0"/>
                <wp:wrapNone/>
                <wp:docPr id="90" name="Text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606E3250"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47FA857" id="Textbox 90" o:spid="_x0000_s1092" type="#_x0000_t202" style="position:absolute;left:0;text-align:left;margin-left:9.3pt;margin-top:121.3pt;width:246.15pt;height:12pt;rotation:-54;z-index:157552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" filled="f" stroked="f">
                <v:textbox inset="0,0,0,0">
                  <w:txbxContent>
                    <w:p w14:paraId="606E3250"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vertAlign w:val="superscript"/>
        </w:rPr>
        <w:t>3</w:t>
      </w:r>
      <w:r>
        <w:t>Viên</w:t>
      </w:r>
      <w:r>
        <w:rPr>
          <w:spacing w:val="-12"/>
        </w:rPr>
        <w:t xml:space="preserve"> </w:t>
      </w:r>
      <w:r>
        <w:t>nén</w:t>
      </w:r>
      <w:r>
        <w:rPr>
          <w:spacing w:val="-13"/>
        </w:rPr>
        <w:t xml:space="preserve"> </w:t>
      </w:r>
      <w:r>
        <w:t>chịu</w:t>
      </w:r>
      <w:r>
        <w:rPr>
          <w:spacing w:val="-12"/>
        </w:rPr>
        <w:t xml:space="preserve"> </w:t>
      </w:r>
      <w:r>
        <w:t>nhiệt</w:t>
      </w:r>
      <w:r>
        <w:rPr>
          <w:spacing w:val="-11"/>
        </w:rPr>
        <w:t xml:space="preserve"> </w:t>
      </w:r>
      <w:r>
        <w:t>LPV/</w:t>
      </w:r>
      <w:r>
        <w:rPr>
          <w:spacing w:val="-13"/>
        </w:rPr>
        <w:t xml:space="preserve"> </w:t>
      </w:r>
      <w:r>
        <w:t>r</w:t>
      </w:r>
      <w:r>
        <w:rPr>
          <w:spacing w:val="-12"/>
        </w:rPr>
        <w:t xml:space="preserve"> </w:t>
      </w:r>
      <w:r>
        <w:t>phải</w:t>
      </w:r>
      <w:r>
        <w:rPr>
          <w:spacing w:val="-11"/>
        </w:rPr>
        <w:t xml:space="preserve"> </w:t>
      </w:r>
      <w:r>
        <w:t>đ</w:t>
      </w:r>
      <w:r w:rsidR="008211B7">
        <w:t>ư</w:t>
      </w:r>
      <w:r>
        <w:t>ợc</w:t>
      </w:r>
      <w:r>
        <w:rPr>
          <w:spacing w:val="-12"/>
        </w:rPr>
        <w:t xml:space="preserve"> </w:t>
      </w:r>
      <w:r>
        <w:t>nuốt</w:t>
      </w:r>
      <w:r>
        <w:rPr>
          <w:spacing w:val="-13"/>
        </w:rPr>
        <w:t xml:space="preserve"> </w:t>
      </w:r>
      <w:r>
        <w:t>toàn</w:t>
      </w:r>
      <w:r>
        <w:rPr>
          <w:spacing w:val="-13"/>
        </w:rPr>
        <w:t xml:space="preserve"> </w:t>
      </w:r>
      <w:r>
        <w:t>bộ</w:t>
      </w:r>
      <w:r>
        <w:rPr>
          <w:spacing w:val="-12"/>
        </w:rPr>
        <w:t xml:space="preserve"> </w:t>
      </w:r>
      <w:r>
        <w:t>và</w:t>
      </w:r>
      <w:r>
        <w:rPr>
          <w:spacing w:val="-12"/>
        </w:rPr>
        <w:t xml:space="preserve"> </w:t>
      </w:r>
      <w:r>
        <w:t>không</w:t>
      </w:r>
      <w:r>
        <w:rPr>
          <w:spacing w:val="-14"/>
        </w:rPr>
        <w:t xml:space="preserve"> </w:t>
      </w:r>
      <w:r>
        <w:t>đ</w:t>
      </w:r>
      <w:r w:rsidR="008211B7">
        <w:t>ư</w:t>
      </w:r>
      <w:r>
        <w:t>ợc</w:t>
      </w:r>
      <w:r>
        <w:rPr>
          <w:spacing w:val="-11"/>
        </w:rPr>
        <w:t xml:space="preserve"> </w:t>
      </w:r>
      <w:r>
        <w:t>chia</w:t>
      </w:r>
      <w:r>
        <w:rPr>
          <w:spacing w:val="-12"/>
        </w:rPr>
        <w:t xml:space="preserve"> </w:t>
      </w:r>
      <w:r>
        <w:t>nhỏ,</w:t>
      </w:r>
      <w:r>
        <w:rPr>
          <w:spacing w:val="-14"/>
        </w:rPr>
        <w:t xml:space="preserve"> </w:t>
      </w:r>
      <w:r>
        <w:t>nhai,</w:t>
      </w:r>
      <w:r>
        <w:rPr>
          <w:spacing w:val="-14"/>
        </w:rPr>
        <w:t xml:space="preserve"> </w:t>
      </w:r>
      <w:r>
        <w:t>hòa</w:t>
      </w:r>
      <w:r>
        <w:rPr>
          <w:spacing w:val="-11"/>
        </w:rPr>
        <w:t xml:space="preserve"> </w:t>
      </w:r>
      <w:r>
        <w:t>tan</w:t>
      </w:r>
      <w:r>
        <w:rPr>
          <w:spacing w:val="-12"/>
        </w:rPr>
        <w:t xml:space="preserve"> </w:t>
      </w:r>
      <w:r>
        <w:t>hoặc nghiền</w:t>
      </w:r>
      <w:r>
        <w:rPr>
          <w:spacing w:val="-11"/>
        </w:rPr>
        <w:t xml:space="preserve"> </w:t>
      </w:r>
      <w:r>
        <w:t>nát.</w:t>
      </w:r>
      <w:r>
        <w:rPr>
          <w:spacing w:val="-13"/>
        </w:rPr>
        <w:t xml:space="preserve"> </w:t>
      </w:r>
      <w:r>
        <w:t>Viên</w:t>
      </w:r>
      <w:r>
        <w:rPr>
          <w:spacing w:val="-11"/>
        </w:rPr>
        <w:t xml:space="preserve"> </w:t>
      </w:r>
      <w:r>
        <w:t>nén</w:t>
      </w:r>
      <w:r>
        <w:rPr>
          <w:spacing w:val="-13"/>
        </w:rPr>
        <w:t xml:space="preserve"> </w:t>
      </w:r>
      <w:r>
        <w:t>200/50</w:t>
      </w:r>
      <w:r>
        <w:rPr>
          <w:spacing w:val="-11"/>
        </w:rPr>
        <w:t xml:space="preserve"> </w:t>
      </w:r>
      <w:r>
        <w:t>mg</w:t>
      </w:r>
      <w:r>
        <w:rPr>
          <w:spacing w:val="-13"/>
        </w:rPr>
        <w:t xml:space="preserve"> </w:t>
      </w:r>
      <w:r>
        <w:t>ng</w:t>
      </w:r>
      <w:r w:rsidR="008211B7">
        <w:t>ư</w:t>
      </w:r>
      <w:r>
        <w:t>ời</w:t>
      </w:r>
      <w:r>
        <w:rPr>
          <w:spacing w:val="-10"/>
        </w:rPr>
        <w:t xml:space="preserve"> </w:t>
      </w:r>
      <w:r>
        <w:t>lớn</w:t>
      </w:r>
      <w:r>
        <w:rPr>
          <w:spacing w:val="-13"/>
        </w:rPr>
        <w:t xml:space="preserve"> </w:t>
      </w:r>
      <w:r>
        <w:t>có</w:t>
      </w:r>
      <w:r>
        <w:rPr>
          <w:spacing w:val="-11"/>
        </w:rPr>
        <w:t xml:space="preserve"> </w:t>
      </w:r>
      <w:r>
        <w:t>thể</w:t>
      </w:r>
      <w:r>
        <w:rPr>
          <w:spacing w:val="-11"/>
        </w:rPr>
        <w:t xml:space="preserve"> </w:t>
      </w:r>
      <w:r>
        <w:t>đ</w:t>
      </w:r>
      <w:r w:rsidR="008211B7">
        <w:t>ư</w:t>
      </w:r>
      <w:r>
        <w:t>ợc</w:t>
      </w:r>
      <w:r>
        <w:rPr>
          <w:spacing w:val="-13"/>
        </w:rPr>
        <w:t xml:space="preserve"> </w:t>
      </w:r>
      <w:r>
        <w:t>sử</w:t>
      </w:r>
      <w:r>
        <w:rPr>
          <w:spacing w:val="-11"/>
        </w:rPr>
        <w:t xml:space="preserve"> </w:t>
      </w:r>
      <w:r>
        <w:t>dụng</w:t>
      </w:r>
      <w:r>
        <w:rPr>
          <w:spacing w:val="-13"/>
        </w:rPr>
        <w:t xml:space="preserve"> </w:t>
      </w:r>
      <w:r>
        <w:t>cho</w:t>
      </w:r>
      <w:r>
        <w:rPr>
          <w:spacing w:val="-13"/>
        </w:rPr>
        <w:t xml:space="preserve"> </w:t>
      </w:r>
      <w:r>
        <w:t>trẻ</w:t>
      </w:r>
      <w:r>
        <w:rPr>
          <w:spacing w:val="-11"/>
        </w:rPr>
        <w:t xml:space="preserve"> </w:t>
      </w:r>
      <w:r>
        <w:t>em</w:t>
      </w:r>
      <w:r>
        <w:rPr>
          <w:spacing w:val="-14"/>
        </w:rPr>
        <w:t xml:space="preserve"> </w:t>
      </w:r>
      <w:r>
        <w:t>cân</w:t>
      </w:r>
      <w:r>
        <w:rPr>
          <w:spacing w:val="-11"/>
        </w:rPr>
        <w:t xml:space="preserve"> </w:t>
      </w:r>
      <w:r>
        <w:t>nặng</w:t>
      </w:r>
      <w:r>
        <w:rPr>
          <w:spacing w:val="-13"/>
        </w:rPr>
        <w:t xml:space="preserve"> </w:t>
      </w:r>
      <w:r>
        <w:t>từ</w:t>
      </w:r>
      <w:r>
        <w:rPr>
          <w:spacing w:val="-11"/>
        </w:rPr>
        <w:t xml:space="preserve"> </w:t>
      </w:r>
      <w:r>
        <w:t>14–</w:t>
      </w:r>
      <w:r>
        <w:rPr>
          <w:spacing w:val="-11"/>
        </w:rPr>
        <w:t xml:space="preserve"> </w:t>
      </w:r>
      <w:r>
        <w:t>&lt;25 kg</w:t>
      </w:r>
      <w:r>
        <w:rPr>
          <w:spacing w:val="-3"/>
        </w:rPr>
        <w:t xml:space="preserve"> </w:t>
      </w:r>
      <w:r>
        <w:t>(một viên vào buổi sáng</w:t>
      </w:r>
      <w:r>
        <w:rPr>
          <w:spacing w:val="-3"/>
        </w:rPr>
        <w:t xml:space="preserve"> </w:t>
      </w:r>
      <w:r>
        <w:t>và một viên vào buổi</w:t>
      </w:r>
      <w:r>
        <w:rPr>
          <w:spacing w:val="-2"/>
        </w:rPr>
        <w:t xml:space="preserve"> </w:t>
      </w:r>
      <w:r>
        <w:t>tối) và cho</w:t>
      </w:r>
      <w:r>
        <w:rPr>
          <w:spacing w:val="-3"/>
        </w:rPr>
        <w:t xml:space="preserve"> </w:t>
      </w:r>
      <w:r>
        <w:t>trẻ</w:t>
      </w:r>
      <w:r>
        <w:rPr>
          <w:spacing w:val="-2"/>
        </w:rPr>
        <w:t xml:space="preserve"> </w:t>
      </w:r>
      <w:r>
        <w:t>em</w:t>
      </w:r>
      <w:r>
        <w:rPr>
          <w:spacing w:val="-4"/>
        </w:rPr>
        <w:t xml:space="preserve"> </w:t>
      </w:r>
      <w:r>
        <w:t>từ 25– &lt;35 kg</w:t>
      </w:r>
      <w:r>
        <w:rPr>
          <w:spacing w:val="-1"/>
        </w:rPr>
        <w:t xml:space="preserve"> </w:t>
      </w:r>
      <w:r>
        <w:t>(hai</w:t>
      </w:r>
      <w:r>
        <w:rPr>
          <w:spacing w:val="-1"/>
        </w:rPr>
        <w:t xml:space="preserve"> </w:t>
      </w:r>
      <w:r>
        <w:t>viên vào buổi sáng và một viên vào buổi tối).</w:t>
      </w:r>
    </w:p>
    <w:p w14:paraId="09CD0627" w14:textId="77777777" w:rsidR="00C25D3F" w:rsidRDefault="0002040D">
      <w:pPr>
        <w:spacing w:before="121"/>
        <w:ind w:left="873"/>
        <w:jc w:val="both"/>
      </w:pPr>
      <w:r>
        <w:rPr>
          <w:vertAlign w:val="superscript"/>
        </w:rPr>
        <w:t>4</w:t>
      </w:r>
      <w:r>
        <w:rPr>
          <w:spacing w:val="-2"/>
        </w:rPr>
        <w:t xml:space="preserve"> </w:t>
      </w:r>
      <w:r>
        <w:t>Dung</w:t>
      </w:r>
      <w:r>
        <w:rPr>
          <w:spacing w:val="-4"/>
        </w:rPr>
        <w:t xml:space="preserve"> </w:t>
      </w:r>
      <w:r>
        <w:t>dịch</w:t>
      </w:r>
      <w:r>
        <w:rPr>
          <w:spacing w:val="-1"/>
        </w:rPr>
        <w:t xml:space="preserve"> </w:t>
      </w:r>
      <w:r>
        <w:t>LPV/r</w:t>
      </w:r>
      <w:r>
        <w:rPr>
          <w:spacing w:val="-2"/>
        </w:rPr>
        <w:t xml:space="preserve"> </w:t>
      </w:r>
      <w:r>
        <w:t>yêu</w:t>
      </w:r>
      <w:r>
        <w:rPr>
          <w:spacing w:val="-1"/>
        </w:rPr>
        <w:t xml:space="preserve"> </w:t>
      </w:r>
      <w:r>
        <w:t>cầu</w:t>
      </w:r>
      <w:r>
        <w:rPr>
          <w:spacing w:val="-4"/>
        </w:rPr>
        <w:t xml:space="preserve"> </w:t>
      </w:r>
      <w:r>
        <w:t>bảo</w:t>
      </w:r>
      <w:r>
        <w:rPr>
          <w:spacing w:val="-2"/>
        </w:rPr>
        <w:t xml:space="preserve"> </w:t>
      </w:r>
      <w:r>
        <w:t>quản</w:t>
      </w:r>
      <w:r>
        <w:rPr>
          <w:spacing w:val="-1"/>
        </w:rPr>
        <w:t xml:space="preserve"> </w:t>
      </w:r>
      <w:r>
        <w:t>lạnh</w:t>
      </w:r>
      <w:r>
        <w:rPr>
          <w:spacing w:val="-1"/>
        </w:rPr>
        <w:t xml:space="preserve"> </w:t>
      </w:r>
      <w:r>
        <w:t>kể</w:t>
      </w:r>
      <w:r>
        <w:rPr>
          <w:spacing w:val="-2"/>
        </w:rPr>
        <w:t xml:space="preserve"> </w:t>
      </w:r>
      <w:r>
        <w:t>cả</w:t>
      </w:r>
      <w:r>
        <w:rPr>
          <w:spacing w:val="-3"/>
        </w:rPr>
        <w:t xml:space="preserve"> </w:t>
      </w:r>
      <w:r>
        <w:t>trong</w:t>
      </w:r>
      <w:r>
        <w:rPr>
          <w:spacing w:val="-4"/>
        </w:rPr>
        <w:t xml:space="preserve"> </w:t>
      </w:r>
      <w:r>
        <w:t>lúc</w:t>
      </w:r>
      <w:r>
        <w:rPr>
          <w:spacing w:val="-2"/>
        </w:rPr>
        <w:t xml:space="preserve"> </w:t>
      </w:r>
      <w:r>
        <w:t>vận</w:t>
      </w:r>
      <w:r>
        <w:rPr>
          <w:spacing w:val="-1"/>
        </w:rPr>
        <w:t xml:space="preserve"> </w:t>
      </w:r>
      <w:r>
        <w:rPr>
          <w:spacing w:val="-2"/>
        </w:rPr>
        <w:t>chuyển.</w:t>
      </w:r>
    </w:p>
    <w:p w14:paraId="1971C1AA" w14:textId="26297F7B" w:rsidR="00C25D3F" w:rsidRDefault="0002040D">
      <w:pPr>
        <w:spacing w:before="119"/>
        <w:ind w:left="873"/>
        <w:jc w:val="both"/>
      </w:pPr>
      <w:r>
        <w:rPr>
          <w:vertAlign w:val="superscript"/>
        </w:rPr>
        <w:t>5</w:t>
      </w:r>
      <w:r>
        <w:t>Không</w:t>
      </w:r>
      <w:r>
        <w:rPr>
          <w:spacing w:val="-9"/>
        </w:rPr>
        <w:t xml:space="preserve"> </w:t>
      </w:r>
      <w:r>
        <w:t>nên</w:t>
      </w:r>
      <w:r>
        <w:rPr>
          <w:spacing w:val="-6"/>
        </w:rPr>
        <w:t xml:space="preserve"> </w:t>
      </w:r>
      <w:r>
        <w:t>sử</w:t>
      </w:r>
      <w:r>
        <w:rPr>
          <w:spacing w:val="-7"/>
        </w:rPr>
        <w:t xml:space="preserve"> </w:t>
      </w:r>
      <w:r>
        <w:t>dụng</w:t>
      </w:r>
      <w:r>
        <w:rPr>
          <w:spacing w:val="-8"/>
        </w:rPr>
        <w:t xml:space="preserve"> </w:t>
      </w:r>
      <w:r>
        <w:t>công</w:t>
      </w:r>
      <w:r>
        <w:rPr>
          <w:spacing w:val="-8"/>
        </w:rPr>
        <w:t xml:space="preserve"> </w:t>
      </w:r>
      <w:r>
        <w:t>thức</w:t>
      </w:r>
      <w:r>
        <w:rPr>
          <w:spacing w:val="-6"/>
        </w:rPr>
        <w:t xml:space="preserve"> </w:t>
      </w:r>
      <w:r>
        <w:t>viên</w:t>
      </w:r>
      <w:r>
        <w:rPr>
          <w:spacing w:val="-6"/>
        </w:rPr>
        <w:t xml:space="preserve"> </w:t>
      </w:r>
      <w:r>
        <w:t>nén</w:t>
      </w:r>
      <w:r>
        <w:rPr>
          <w:spacing w:val="-7"/>
        </w:rPr>
        <w:t xml:space="preserve"> </w:t>
      </w:r>
      <w:r>
        <w:t>LPV/r</w:t>
      </w:r>
      <w:r>
        <w:rPr>
          <w:spacing w:val="-6"/>
        </w:rPr>
        <w:t xml:space="preserve"> </w:t>
      </w:r>
      <w:r>
        <w:t>cho</w:t>
      </w:r>
      <w:r>
        <w:rPr>
          <w:spacing w:val="-8"/>
        </w:rPr>
        <w:t xml:space="preserve"> </w:t>
      </w:r>
      <w:r>
        <w:t>trẻ</w:t>
      </w:r>
      <w:r>
        <w:rPr>
          <w:spacing w:val="-7"/>
        </w:rPr>
        <w:t xml:space="preserve"> </w:t>
      </w:r>
      <w:r>
        <w:t>d</w:t>
      </w:r>
      <w:r w:rsidR="008211B7">
        <w:t>ư</w:t>
      </w:r>
      <w:r>
        <w:t>ới</w:t>
      </w:r>
      <w:r>
        <w:rPr>
          <w:spacing w:val="-6"/>
        </w:rPr>
        <w:t xml:space="preserve"> </w:t>
      </w:r>
      <w:r>
        <w:t>ba</w:t>
      </w:r>
      <w:r>
        <w:rPr>
          <w:spacing w:val="-8"/>
        </w:rPr>
        <w:t xml:space="preserve"> </w:t>
      </w:r>
      <w:r>
        <w:rPr>
          <w:spacing w:val="-2"/>
        </w:rPr>
        <w:t>tháng.</w:t>
      </w:r>
    </w:p>
    <w:p w14:paraId="3C1F52C7" w14:textId="77777777" w:rsidR="00C25D3F" w:rsidRDefault="0002040D">
      <w:pPr>
        <w:spacing w:before="119"/>
        <w:ind w:left="873"/>
        <w:jc w:val="both"/>
      </w:pPr>
      <w:r>
        <w:rPr>
          <w:vertAlign w:val="superscript"/>
        </w:rPr>
        <w:t>6</w:t>
      </w:r>
      <w:r>
        <w:t>Tăng</w:t>
      </w:r>
      <w:r>
        <w:rPr>
          <w:spacing w:val="-4"/>
        </w:rPr>
        <w:t xml:space="preserve"> </w:t>
      </w:r>
      <w:r>
        <w:t>liều</w:t>
      </w:r>
      <w:r>
        <w:rPr>
          <w:spacing w:val="-1"/>
        </w:rPr>
        <w:t xml:space="preserve"> </w:t>
      </w:r>
      <w:r>
        <w:t>RTV</w:t>
      </w:r>
      <w:r>
        <w:rPr>
          <w:spacing w:val="-1"/>
        </w:rPr>
        <w:t xml:space="preserve"> </w:t>
      </w:r>
      <w:r>
        <w:t>lên</w:t>
      </w:r>
      <w:r>
        <w:rPr>
          <w:spacing w:val="-2"/>
        </w:rPr>
        <w:t xml:space="preserve"> </w:t>
      </w:r>
      <w:r>
        <w:t>bằng</w:t>
      </w:r>
      <w:r>
        <w:rPr>
          <w:spacing w:val="-4"/>
        </w:rPr>
        <w:t xml:space="preserve"> </w:t>
      </w:r>
      <w:r>
        <w:t>liều</w:t>
      </w:r>
      <w:r>
        <w:rPr>
          <w:spacing w:val="-1"/>
        </w:rPr>
        <w:t xml:space="preserve"> </w:t>
      </w:r>
      <w:r>
        <w:t>LPV</w:t>
      </w:r>
      <w:r>
        <w:rPr>
          <w:spacing w:val="-3"/>
        </w:rPr>
        <w:t xml:space="preserve"> </w:t>
      </w:r>
      <w:r>
        <w:t>tính</w:t>
      </w:r>
      <w:r>
        <w:rPr>
          <w:spacing w:val="-2"/>
        </w:rPr>
        <w:t xml:space="preserve"> </w:t>
      </w:r>
      <w:r>
        <w:t>bằng</w:t>
      </w:r>
      <w:r>
        <w:rPr>
          <w:spacing w:val="-2"/>
        </w:rPr>
        <w:t xml:space="preserve"> </w:t>
      </w:r>
      <w:r>
        <w:t>mg</w:t>
      </w:r>
      <w:r>
        <w:rPr>
          <w:spacing w:val="-4"/>
        </w:rPr>
        <w:t xml:space="preserve"> </w:t>
      </w:r>
      <w:r>
        <w:t>theo</w:t>
      </w:r>
      <w:r>
        <w:rPr>
          <w:spacing w:val="-1"/>
        </w:rPr>
        <w:t xml:space="preserve"> </w:t>
      </w:r>
      <w:r>
        <w:t>tỷ</w:t>
      </w:r>
      <w:r>
        <w:rPr>
          <w:spacing w:val="-5"/>
        </w:rPr>
        <w:t xml:space="preserve"> </w:t>
      </w:r>
      <w:r>
        <w:t>lệ</w:t>
      </w:r>
      <w:r>
        <w:rPr>
          <w:spacing w:val="-1"/>
        </w:rPr>
        <w:t xml:space="preserve"> </w:t>
      </w:r>
      <w:r>
        <w:t>bằng</w:t>
      </w:r>
      <w:r>
        <w:rPr>
          <w:spacing w:val="-4"/>
        </w:rPr>
        <w:t xml:space="preserve"> </w:t>
      </w:r>
      <w:r>
        <w:t>hoặc</w:t>
      </w:r>
      <w:r>
        <w:rPr>
          <w:spacing w:val="-1"/>
        </w:rPr>
        <w:t xml:space="preserve"> </w:t>
      </w:r>
      <w:r>
        <w:t>gần</w:t>
      </w:r>
      <w:r>
        <w:rPr>
          <w:spacing w:val="-2"/>
        </w:rPr>
        <w:t xml:space="preserve"> </w:t>
      </w:r>
      <w:r>
        <w:t>bằng</w:t>
      </w:r>
      <w:r>
        <w:rPr>
          <w:spacing w:val="-4"/>
        </w:rPr>
        <w:t xml:space="preserve"> </w:t>
      </w:r>
      <w:r>
        <w:rPr>
          <w:spacing w:val="-5"/>
        </w:rPr>
        <w:t>1:1</w:t>
      </w:r>
    </w:p>
    <w:p w14:paraId="18B762BA" w14:textId="7069B4AF" w:rsidR="00C25D3F" w:rsidRDefault="0002040D">
      <w:pPr>
        <w:spacing w:before="123"/>
        <w:ind w:left="873" w:right="1204"/>
        <w:jc w:val="both"/>
        <w:rPr>
          <w:rFonts w:ascii="Arial" w:hAnsi="Arial"/>
          <w:b/>
        </w:rPr>
      </w:pPr>
      <w:r>
        <w:rPr>
          <w:rFonts w:ascii="Arial" w:hAnsi="Arial"/>
          <w:b/>
        </w:rPr>
        <w:t>Bảng</w:t>
      </w:r>
      <w:r>
        <w:rPr>
          <w:rFonts w:ascii="Arial" w:hAnsi="Arial"/>
          <w:b/>
          <w:spacing w:val="-6"/>
        </w:rPr>
        <w:t xml:space="preserve"> </w:t>
      </w:r>
      <w:r>
        <w:rPr>
          <w:rFonts w:ascii="Arial" w:hAnsi="Arial"/>
          <w:b/>
        </w:rPr>
        <w:t>10.</w:t>
      </w:r>
      <w:r>
        <w:rPr>
          <w:rFonts w:ascii="Arial" w:hAnsi="Arial"/>
          <w:b/>
          <w:spacing w:val="-4"/>
        </w:rPr>
        <w:t xml:space="preserve"> </w:t>
      </w:r>
      <w:r>
        <w:rPr>
          <w:rFonts w:ascii="Arial" w:hAnsi="Arial"/>
          <w:b/>
        </w:rPr>
        <w:t>Điều</w:t>
      </w:r>
      <w:r>
        <w:rPr>
          <w:rFonts w:ascii="Arial" w:hAnsi="Arial"/>
          <w:b/>
          <w:spacing w:val="-6"/>
        </w:rPr>
        <w:t xml:space="preserve"> </w:t>
      </w:r>
      <w:r>
        <w:rPr>
          <w:rFonts w:ascii="Arial" w:hAnsi="Arial"/>
          <w:b/>
        </w:rPr>
        <w:t>chỉnh</w:t>
      </w:r>
      <w:r>
        <w:rPr>
          <w:rFonts w:ascii="Arial" w:hAnsi="Arial"/>
          <w:b/>
          <w:spacing w:val="-6"/>
        </w:rPr>
        <w:t xml:space="preserve"> </w:t>
      </w:r>
      <w:r>
        <w:rPr>
          <w:rFonts w:ascii="Arial" w:hAnsi="Arial"/>
          <w:b/>
        </w:rPr>
        <w:t>phác</w:t>
      </w:r>
      <w:r>
        <w:rPr>
          <w:rFonts w:ascii="Arial" w:hAnsi="Arial"/>
          <w:b/>
          <w:spacing w:val="-6"/>
        </w:rPr>
        <w:t xml:space="preserve"> </w:t>
      </w:r>
      <w:r>
        <w:rPr>
          <w:rFonts w:ascii="Arial" w:hAnsi="Arial"/>
          <w:b/>
        </w:rPr>
        <w:t>đồ</w:t>
      </w:r>
      <w:r>
        <w:rPr>
          <w:rFonts w:ascii="Arial" w:hAnsi="Arial"/>
          <w:b/>
          <w:spacing w:val="-3"/>
        </w:rPr>
        <w:t xml:space="preserve"> </w:t>
      </w:r>
      <w:r>
        <w:rPr>
          <w:rFonts w:ascii="Arial" w:hAnsi="Arial"/>
          <w:b/>
        </w:rPr>
        <w:t>ARV</w:t>
      </w:r>
      <w:r>
        <w:rPr>
          <w:rFonts w:ascii="Arial" w:hAnsi="Arial"/>
          <w:b/>
          <w:spacing w:val="-6"/>
        </w:rPr>
        <w:t xml:space="preserve"> </w:t>
      </w:r>
      <w:r>
        <w:rPr>
          <w:rFonts w:ascii="Arial" w:hAnsi="Arial"/>
          <w:b/>
        </w:rPr>
        <w:t>khi</w:t>
      </w:r>
      <w:r>
        <w:rPr>
          <w:rFonts w:ascii="Arial" w:hAnsi="Arial"/>
          <w:b/>
          <w:spacing w:val="-4"/>
        </w:rPr>
        <w:t xml:space="preserve"> </w:t>
      </w:r>
      <w:r>
        <w:rPr>
          <w:rFonts w:ascii="Arial" w:hAnsi="Arial"/>
          <w:b/>
        </w:rPr>
        <w:t>điều</w:t>
      </w:r>
      <w:r>
        <w:rPr>
          <w:rFonts w:ascii="Arial" w:hAnsi="Arial"/>
          <w:b/>
          <w:spacing w:val="-8"/>
        </w:rPr>
        <w:t xml:space="preserve"> </w:t>
      </w:r>
      <w:r>
        <w:rPr>
          <w:rFonts w:ascii="Arial" w:hAnsi="Arial"/>
          <w:b/>
        </w:rPr>
        <w:t>trị</w:t>
      </w:r>
      <w:r>
        <w:rPr>
          <w:rFonts w:ascii="Arial" w:hAnsi="Arial"/>
          <w:b/>
          <w:spacing w:val="-7"/>
        </w:rPr>
        <w:t xml:space="preserve"> </w:t>
      </w:r>
      <w:r>
        <w:rPr>
          <w:rFonts w:ascii="Arial" w:hAnsi="Arial"/>
          <w:b/>
        </w:rPr>
        <w:t>lao</w:t>
      </w:r>
      <w:r>
        <w:rPr>
          <w:rFonts w:ascii="Arial" w:hAnsi="Arial"/>
          <w:b/>
          <w:spacing w:val="-6"/>
        </w:rPr>
        <w:t xml:space="preserve"> </w:t>
      </w:r>
      <w:r>
        <w:rPr>
          <w:rFonts w:ascii="Arial" w:hAnsi="Arial"/>
          <w:b/>
        </w:rPr>
        <w:t>bằng</w:t>
      </w:r>
      <w:r>
        <w:rPr>
          <w:rFonts w:ascii="Arial" w:hAnsi="Arial"/>
          <w:b/>
          <w:spacing w:val="-6"/>
        </w:rPr>
        <w:t xml:space="preserve"> </w:t>
      </w:r>
      <w:r>
        <w:rPr>
          <w:rFonts w:ascii="Arial" w:hAnsi="Arial"/>
          <w:b/>
        </w:rPr>
        <w:t>rifampicin</w:t>
      </w:r>
      <w:r>
        <w:rPr>
          <w:rFonts w:ascii="Arial" w:hAnsi="Arial"/>
          <w:b/>
          <w:spacing w:val="-6"/>
        </w:rPr>
        <w:t xml:space="preserve"> </w:t>
      </w:r>
      <w:r>
        <w:rPr>
          <w:rFonts w:ascii="Arial" w:hAnsi="Arial"/>
          <w:b/>
        </w:rPr>
        <w:t>ở</w:t>
      </w:r>
      <w:r>
        <w:rPr>
          <w:rFonts w:ascii="Arial" w:hAnsi="Arial"/>
          <w:b/>
          <w:spacing w:val="-6"/>
        </w:rPr>
        <w:t xml:space="preserve"> </w:t>
      </w:r>
      <w:r>
        <w:rPr>
          <w:rFonts w:ascii="Arial" w:hAnsi="Arial"/>
          <w:b/>
        </w:rPr>
        <w:t>ng</w:t>
      </w:r>
      <w:r w:rsidR="008211B7">
        <w:rPr>
          <w:rFonts w:ascii="Arial" w:hAnsi="Arial"/>
          <w:b/>
        </w:rPr>
        <w:t>ư</w:t>
      </w:r>
      <w:r>
        <w:rPr>
          <w:rFonts w:ascii="Arial" w:hAnsi="Arial"/>
          <w:b/>
        </w:rPr>
        <w:t>ời</w:t>
      </w:r>
      <w:r>
        <w:rPr>
          <w:rFonts w:ascii="Arial" w:hAnsi="Arial"/>
          <w:b/>
          <w:spacing w:val="-7"/>
        </w:rPr>
        <w:t xml:space="preserve"> </w:t>
      </w:r>
      <w:r>
        <w:rPr>
          <w:rFonts w:ascii="Arial" w:hAnsi="Arial"/>
          <w:b/>
        </w:rPr>
        <w:t>từ</w:t>
      </w:r>
      <w:r>
        <w:rPr>
          <w:rFonts w:ascii="Arial" w:hAnsi="Arial"/>
          <w:b/>
          <w:spacing w:val="-4"/>
        </w:rPr>
        <w:t xml:space="preserve"> </w:t>
      </w:r>
      <w:r>
        <w:rPr>
          <w:rFonts w:ascii="Arial" w:hAnsi="Arial"/>
          <w:b/>
        </w:rPr>
        <w:t>10 tuổi trở lên</w:t>
      </w:r>
    </w:p>
    <w:p w14:paraId="4E534985" w14:textId="77777777" w:rsidR="00C25D3F" w:rsidRDefault="00C25D3F">
      <w:pPr>
        <w:pStyle w:val="BodyText"/>
        <w:spacing w:before="148"/>
        <w:ind w:left="0"/>
        <w:rPr>
          <w:rFonts w:ascii="Arial"/>
          <w:b/>
          <w:sz w:val="20"/>
        </w:r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716"/>
        <w:gridCol w:w="7007"/>
      </w:tblGrid>
      <w:tr w:rsidR="00C25D3F" w14:paraId="6F2989F5" w14:textId="77777777">
        <w:trPr>
          <w:trHeight w:val="460"/>
        </w:trPr>
        <w:tc>
          <w:tcPr>
            <w:tcW w:w="1716" w:type="dxa"/>
          </w:tcPr>
          <w:p w14:paraId="6C3845E3" w14:textId="77777777" w:rsidR="00C25D3F" w:rsidRDefault="0002040D">
            <w:pPr>
              <w:pStyle w:val="TableParagraph"/>
              <w:spacing w:line="225" w:lineRule="exact"/>
              <w:ind w:left="108"/>
              <w:rPr>
                <w:b/>
                <w:sz w:val="20"/>
              </w:rPr>
            </w:pPr>
            <w:r>
              <w:rPr>
                <w:b/>
                <w:sz w:val="20"/>
              </w:rPr>
              <w:t>Phác</w:t>
            </w:r>
            <w:r>
              <w:rPr>
                <w:b/>
                <w:spacing w:val="-7"/>
                <w:sz w:val="20"/>
              </w:rPr>
              <w:t xml:space="preserve"> </w:t>
            </w:r>
            <w:r>
              <w:rPr>
                <w:b/>
                <w:sz w:val="20"/>
              </w:rPr>
              <w:t xml:space="preserve">đồ </w:t>
            </w:r>
            <w:r>
              <w:rPr>
                <w:b/>
                <w:spacing w:val="-5"/>
                <w:sz w:val="20"/>
              </w:rPr>
              <w:t>ARV</w:t>
            </w:r>
          </w:p>
        </w:tc>
        <w:tc>
          <w:tcPr>
            <w:tcW w:w="7007" w:type="dxa"/>
          </w:tcPr>
          <w:p w14:paraId="45DDF5BF" w14:textId="77777777" w:rsidR="00C25D3F" w:rsidRDefault="0002040D">
            <w:pPr>
              <w:pStyle w:val="TableParagraph"/>
              <w:spacing w:line="225" w:lineRule="exact"/>
              <w:ind w:left="108"/>
              <w:rPr>
                <w:b/>
                <w:sz w:val="20"/>
              </w:rPr>
            </w:pPr>
            <w:r>
              <w:rPr>
                <w:b/>
                <w:sz w:val="20"/>
              </w:rPr>
              <w:t>Điều</w:t>
            </w:r>
            <w:r>
              <w:rPr>
                <w:b/>
                <w:spacing w:val="-4"/>
                <w:sz w:val="20"/>
              </w:rPr>
              <w:t xml:space="preserve"> </w:t>
            </w:r>
            <w:r>
              <w:rPr>
                <w:b/>
                <w:sz w:val="20"/>
              </w:rPr>
              <w:t>chỉnh</w:t>
            </w:r>
            <w:r>
              <w:rPr>
                <w:b/>
                <w:spacing w:val="-4"/>
                <w:sz w:val="20"/>
              </w:rPr>
              <w:t xml:space="preserve"> </w:t>
            </w:r>
            <w:r>
              <w:rPr>
                <w:b/>
                <w:sz w:val="20"/>
              </w:rPr>
              <w:t>phác</w:t>
            </w:r>
            <w:r>
              <w:rPr>
                <w:b/>
                <w:spacing w:val="-5"/>
                <w:sz w:val="20"/>
              </w:rPr>
              <w:t xml:space="preserve"> </w:t>
            </w:r>
            <w:r>
              <w:rPr>
                <w:b/>
                <w:sz w:val="20"/>
              </w:rPr>
              <w:t>đồ</w:t>
            </w:r>
            <w:r>
              <w:rPr>
                <w:b/>
                <w:spacing w:val="1"/>
                <w:sz w:val="20"/>
              </w:rPr>
              <w:t xml:space="preserve"> </w:t>
            </w:r>
            <w:r>
              <w:rPr>
                <w:b/>
                <w:spacing w:val="-5"/>
                <w:sz w:val="20"/>
              </w:rPr>
              <w:t>ARV</w:t>
            </w:r>
          </w:p>
        </w:tc>
      </w:tr>
      <w:tr w:rsidR="00C25D3F" w14:paraId="558F198A" w14:textId="77777777">
        <w:trPr>
          <w:trHeight w:val="1379"/>
        </w:trPr>
        <w:tc>
          <w:tcPr>
            <w:tcW w:w="1716" w:type="dxa"/>
          </w:tcPr>
          <w:p w14:paraId="279E7996" w14:textId="77777777" w:rsidR="00C25D3F" w:rsidRDefault="0002040D">
            <w:pPr>
              <w:pStyle w:val="TableParagraph"/>
              <w:ind w:left="108" w:right="50"/>
              <w:rPr>
                <w:sz w:val="20"/>
              </w:rPr>
            </w:pPr>
            <w:r>
              <w:rPr>
                <w:sz w:val="20"/>
              </w:rPr>
              <w:t>Đang điều trị phác</w:t>
            </w:r>
            <w:r>
              <w:rPr>
                <w:spacing w:val="-13"/>
                <w:sz w:val="20"/>
              </w:rPr>
              <w:t xml:space="preserve"> </w:t>
            </w:r>
            <w:r>
              <w:rPr>
                <w:sz w:val="20"/>
              </w:rPr>
              <w:t>đồ</w:t>
            </w:r>
            <w:r>
              <w:rPr>
                <w:spacing w:val="-14"/>
                <w:sz w:val="20"/>
              </w:rPr>
              <w:t xml:space="preserve"> </w:t>
            </w:r>
            <w:r>
              <w:rPr>
                <w:sz w:val="20"/>
              </w:rPr>
              <w:t>có</w:t>
            </w:r>
            <w:r>
              <w:rPr>
                <w:spacing w:val="-13"/>
                <w:sz w:val="20"/>
              </w:rPr>
              <w:t xml:space="preserve"> </w:t>
            </w:r>
            <w:r>
              <w:rPr>
                <w:sz w:val="20"/>
              </w:rPr>
              <w:t>DTG</w:t>
            </w:r>
          </w:p>
        </w:tc>
        <w:tc>
          <w:tcPr>
            <w:tcW w:w="7007" w:type="dxa"/>
          </w:tcPr>
          <w:p w14:paraId="05AB3375" w14:textId="77777777" w:rsidR="00C25D3F" w:rsidRDefault="0002040D">
            <w:pPr>
              <w:pStyle w:val="TableParagraph"/>
              <w:ind w:left="108" w:right="67"/>
              <w:rPr>
                <w:sz w:val="20"/>
              </w:rPr>
            </w:pPr>
            <w:r>
              <w:rPr>
                <w:sz w:val="20"/>
              </w:rPr>
              <w:t>Tiếp tục phác đồ có DTG với tăng liều DTG</w:t>
            </w:r>
            <w:r>
              <w:rPr>
                <w:spacing w:val="40"/>
                <w:sz w:val="20"/>
              </w:rPr>
              <w:t xml:space="preserve"> </w:t>
            </w:r>
            <w:r>
              <w:rPr>
                <w:sz w:val="20"/>
              </w:rPr>
              <w:t>thêm 50 mg. Uống liều tăng thêm sau</w:t>
            </w:r>
            <w:r>
              <w:rPr>
                <w:spacing w:val="-5"/>
                <w:sz w:val="20"/>
              </w:rPr>
              <w:t xml:space="preserve"> </w:t>
            </w:r>
            <w:r>
              <w:rPr>
                <w:sz w:val="20"/>
              </w:rPr>
              <w:t>liều</w:t>
            </w:r>
            <w:r>
              <w:rPr>
                <w:spacing w:val="-4"/>
                <w:sz w:val="20"/>
              </w:rPr>
              <w:t xml:space="preserve"> </w:t>
            </w:r>
            <w:r>
              <w:rPr>
                <w:sz w:val="20"/>
              </w:rPr>
              <w:t>đầu</w:t>
            </w:r>
            <w:r>
              <w:rPr>
                <w:spacing w:val="-4"/>
                <w:sz w:val="20"/>
              </w:rPr>
              <w:t xml:space="preserve"> </w:t>
            </w:r>
            <w:r>
              <w:rPr>
                <w:sz w:val="20"/>
              </w:rPr>
              <w:t>tiên</w:t>
            </w:r>
            <w:r>
              <w:rPr>
                <w:spacing w:val="-2"/>
                <w:sz w:val="20"/>
              </w:rPr>
              <w:t xml:space="preserve"> </w:t>
            </w:r>
            <w:r>
              <w:rPr>
                <w:sz w:val="20"/>
              </w:rPr>
              <w:t>12</w:t>
            </w:r>
            <w:r>
              <w:rPr>
                <w:spacing w:val="-2"/>
                <w:sz w:val="20"/>
              </w:rPr>
              <w:t xml:space="preserve"> </w:t>
            </w:r>
            <w:r>
              <w:rPr>
                <w:sz w:val="20"/>
              </w:rPr>
              <w:t>giờ.</w:t>
            </w:r>
            <w:r>
              <w:rPr>
                <w:spacing w:val="-2"/>
                <w:sz w:val="20"/>
              </w:rPr>
              <w:t xml:space="preserve"> </w:t>
            </w:r>
            <w:r>
              <w:rPr>
                <w:sz w:val="20"/>
              </w:rPr>
              <w:t>Kéo</w:t>
            </w:r>
            <w:r>
              <w:rPr>
                <w:spacing w:val="-3"/>
                <w:sz w:val="20"/>
              </w:rPr>
              <w:t xml:space="preserve"> </w:t>
            </w:r>
            <w:r>
              <w:rPr>
                <w:sz w:val="20"/>
              </w:rPr>
              <w:t>dài</w:t>
            </w:r>
            <w:r>
              <w:rPr>
                <w:spacing w:val="-4"/>
                <w:sz w:val="20"/>
              </w:rPr>
              <w:t xml:space="preserve"> </w:t>
            </w:r>
            <w:r>
              <w:rPr>
                <w:sz w:val="20"/>
              </w:rPr>
              <w:t>liều</w:t>
            </w:r>
            <w:r>
              <w:rPr>
                <w:spacing w:val="-4"/>
                <w:sz w:val="20"/>
              </w:rPr>
              <w:t xml:space="preserve"> </w:t>
            </w:r>
            <w:r>
              <w:rPr>
                <w:sz w:val="20"/>
              </w:rPr>
              <w:t>tăng</w:t>
            </w:r>
            <w:r>
              <w:rPr>
                <w:spacing w:val="-5"/>
                <w:sz w:val="20"/>
              </w:rPr>
              <w:t xml:space="preserve"> </w:t>
            </w:r>
            <w:r>
              <w:rPr>
                <w:sz w:val="20"/>
              </w:rPr>
              <w:t>thêm của</w:t>
            </w:r>
            <w:r>
              <w:rPr>
                <w:spacing w:val="-4"/>
                <w:sz w:val="20"/>
              </w:rPr>
              <w:t xml:space="preserve"> </w:t>
            </w:r>
            <w:r>
              <w:rPr>
                <w:sz w:val="20"/>
              </w:rPr>
              <w:t>DTG</w:t>
            </w:r>
            <w:r>
              <w:rPr>
                <w:spacing w:val="-3"/>
                <w:sz w:val="20"/>
              </w:rPr>
              <w:t xml:space="preserve"> </w:t>
            </w:r>
            <w:r>
              <w:rPr>
                <w:sz w:val="20"/>
              </w:rPr>
              <w:t>hai</w:t>
            </w:r>
            <w:r>
              <w:rPr>
                <w:spacing w:val="-5"/>
                <w:sz w:val="20"/>
              </w:rPr>
              <w:t xml:space="preserve"> </w:t>
            </w:r>
            <w:r>
              <w:rPr>
                <w:sz w:val="20"/>
              </w:rPr>
              <w:t>tuần</w:t>
            </w:r>
            <w:r>
              <w:rPr>
                <w:spacing w:val="-2"/>
                <w:sz w:val="20"/>
              </w:rPr>
              <w:t xml:space="preserve"> </w:t>
            </w:r>
            <w:r>
              <w:rPr>
                <w:sz w:val="20"/>
              </w:rPr>
              <w:t>sau khi ngừng rifampicin</w:t>
            </w:r>
          </w:p>
          <w:p w14:paraId="13E1B951" w14:textId="77777777" w:rsidR="00C25D3F" w:rsidRDefault="0002040D">
            <w:pPr>
              <w:pStyle w:val="TableParagraph"/>
              <w:ind w:left="108"/>
              <w:rPr>
                <w:sz w:val="20"/>
              </w:rPr>
            </w:pPr>
            <w:r>
              <w:rPr>
                <w:sz w:val="20"/>
              </w:rPr>
              <w:t>Trường</w:t>
            </w:r>
            <w:r>
              <w:rPr>
                <w:spacing w:val="-4"/>
                <w:sz w:val="20"/>
              </w:rPr>
              <w:t xml:space="preserve"> </w:t>
            </w:r>
            <w:r>
              <w:rPr>
                <w:sz w:val="20"/>
              </w:rPr>
              <w:t>hợp</w:t>
            </w:r>
            <w:r>
              <w:rPr>
                <w:spacing w:val="-4"/>
                <w:sz w:val="20"/>
              </w:rPr>
              <w:t xml:space="preserve"> </w:t>
            </w:r>
            <w:r>
              <w:rPr>
                <w:sz w:val="20"/>
              </w:rPr>
              <w:t>không</w:t>
            </w:r>
            <w:r>
              <w:rPr>
                <w:spacing w:val="-4"/>
                <w:sz w:val="20"/>
              </w:rPr>
              <w:t xml:space="preserve"> </w:t>
            </w:r>
            <w:r>
              <w:rPr>
                <w:sz w:val="20"/>
              </w:rPr>
              <w:t>có</w:t>
            </w:r>
            <w:r>
              <w:rPr>
                <w:spacing w:val="-4"/>
                <w:sz w:val="20"/>
              </w:rPr>
              <w:t xml:space="preserve"> </w:t>
            </w:r>
            <w:r>
              <w:rPr>
                <w:sz w:val="20"/>
              </w:rPr>
              <w:t>liều</w:t>
            </w:r>
            <w:r>
              <w:rPr>
                <w:spacing w:val="-2"/>
                <w:sz w:val="20"/>
              </w:rPr>
              <w:t xml:space="preserve"> </w:t>
            </w:r>
            <w:r>
              <w:rPr>
                <w:sz w:val="20"/>
              </w:rPr>
              <w:t>đơn</w:t>
            </w:r>
            <w:r>
              <w:rPr>
                <w:spacing w:val="-2"/>
                <w:sz w:val="20"/>
              </w:rPr>
              <w:t xml:space="preserve"> </w:t>
            </w:r>
            <w:r>
              <w:rPr>
                <w:sz w:val="20"/>
              </w:rPr>
              <w:t>DTG</w:t>
            </w:r>
            <w:r>
              <w:rPr>
                <w:spacing w:val="-3"/>
                <w:sz w:val="20"/>
              </w:rPr>
              <w:t xml:space="preserve"> </w:t>
            </w:r>
            <w:r>
              <w:rPr>
                <w:sz w:val="20"/>
              </w:rPr>
              <w:t>chuyển</w:t>
            </w:r>
            <w:r>
              <w:rPr>
                <w:spacing w:val="-4"/>
                <w:sz w:val="20"/>
              </w:rPr>
              <w:t xml:space="preserve"> </w:t>
            </w:r>
            <w:r>
              <w:rPr>
                <w:sz w:val="20"/>
              </w:rPr>
              <w:t>sang</w:t>
            </w:r>
            <w:r>
              <w:rPr>
                <w:spacing w:val="-3"/>
                <w:sz w:val="20"/>
              </w:rPr>
              <w:t xml:space="preserve"> </w:t>
            </w:r>
            <w:r>
              <w:rPr>
                <w:sz w:val="20"/>
              </w:rPr>
              <w:t>phác</w:t>
            </w:r>
            <w:r>
              <w:rPr>
                <w:spacing w:val="-3"/>
                <w:sz w:val="20"/>
              </w:rPr>
              <w:t xml:space="preserve"> </w:t>
            </w:r>
            <w:r>
              <w:rPr>
                <w:sz w:val="20"/>
              </w:rPr>
              <w:t>đồ</w:t>
            </w:r>
            <w:r>
              <w:rPr>
                <w:spacing w:val="-4"/>
                <w:sz w:val="20"/>
              </w:rPr>
              <w:t xml:space="preserve"> </w:t>
            </w:r>
            <w:r>
              <w:rPr>
                <w:sz w:val="20"/>
              </w:rPr>
              <w:t>có</w:t>
            </w:r>
            <w:r>
              <w:rPr>
                <w:spacing w:val="-4"/>
                <w:sz w:val="20"/>
              </w:rPr>
              <w:t xml:space="preserve"> </w:t>
            </w:r>
            <w:r>
              <w:rPr>
                <w:sz w:val="20"/>
              </w:rPr>
              <w:t>EFV,</w:t>
            </w:r>
            <w:r>
              <w:rPr>
                <w:spacing w:val="-2"/>
                <w:sz w:val="20"/>
              </w:rPr>
              <w:t xml:space="preserve"> </w:t>
            </w:r>
            <w:r>
              <w:rPr>
                <w:sz w:val="20"/>
              </w:rPr>
              <w:t>quay</w:t>
            </w:r>
            <w:r>
              <w:rPr>
                <w:spacing w:val="-5"/>
                <w:sz w:val="20"/>
              </w:rPr>
              <w:t xml:space="preserve"> </w:t>
            </w:r>
            <w:r>
              <w:rPr>
                <w:sz w:val="20"/>
              </w:rPr>
              <w:t>lại DTG sau khi kết thúc điều trị lao bằng rifampicin.</w:t>
            </w:r>
          </w:p>
        </w:tc>
      </w:tr>
      <w:tr w:rsidR="00C25D3F" w14:paraId="3EEAF417" w14:textId="77777777">
        <w:trPr>
          <w:trHeight w:val="460"/>
        </w:trPr>
        <w:tc>
          <w:tcPr>
            <w:tcW w:w="1716" w:type="dxa"/>
          </w:tcPr>
          <w:p w14:paraId="6DD3970D" w14:textId="77777777" w:rsidR="00C25D3F" w:rsidRDefault="0002040D">
            <w:pPr>
              <w:pStyle w:val="TableParagraph"/>
              <w:spacing w:line="230" w:lineRule="exact"/>
              <w:ind w:left="108" w:right="50"/>
              <w:rPr>
                <w:sz w:val="20"/>
              </w:rPr>
            </w:pPr>
            <w:r>
              <w:rPr>
                <w:sz w:val="20"/>
              </w:rPr>
              <w:t>Đang điều trị phác</w:t>
            </w:r>
            <w:r>
              <w:rPr>
                <w:spacing w:val="-13"/>
                <w:sz w:val="20"/>
              </w:rPr>
              <w:t xml:space="preserve"> </w:t>
            </w:r>
            <w:r>
              <w:rPr>
                <w:sz w:val="20"/>
              </w:rPr>
              <w:t>đồ</w:t>
            </w:r>
            <w:r>
              <w:rPr>
                <w:spacing w:val="-14"/>
                <w:sz w:val="20"/>
              </w:rPr>
              <w:t xml:space="preserve"> </w:t>
            </w:r>
            <w:r>
              <w:rPr>
                <w:sz w:val="20"/>
              </w:rPr>
              <w:t>có</w:t>
            </w:r>
            <w:r>
              <w:rPr>
                <w:spacing w:val="-14"/>
                <w:sz w:val="20"/>
              </w:rPr>
              <w:t xml:space="preserve"> </w:t>
            </w:r>
            <w:r>
              <w:rPr>
                <w:sz w:val="20"/>
              </w:rPr>
              <w:t>EFV</w:t>
            </w:r>
          </w:p>
        </w:tc>
        <w:tc>
          <w:tcPr>
            <w:tcW w:w="7007" w:type="dxa"/>
          </w:tcPr>
          <w:p w14:paraId="6956B858" w14:textId="77777777" w:rsidR="00C25D3F" w:rsidRDefault="0002040D">
            <w:pPr>
              <w:pStyle w:val="TableParagraph"/>
              <w:spacing w:line="227" w:lineRule="exact"/>
              <w:ind w:left="108"/>
              <w:rPr>
                <w:sz w:val="20"/>
              </w:rPr>
            </w:pPr>
            <w:r>
              <w:rPr>
                <w:sz w:val="20"/>
              </w:rPr>
              <w:t>Tiếp</w:t>
            </w:r>
            <w:r>
              <w:rPr>
                <w:spacing w:val="-5"/>
                <w:sz w:val="20"/>
              </w:rPr>
              <w:t xml:space="preserve"> </w:t>
            </w:r>
            <w:r>
              <w:rPr>
                <w:sz w:val="20"/>
              </w:rPr>
              <w:t>tục</w:t>
            </w:r>
            <w:r>
              <w:rPr>
                <w:spacing w:val="-4"/>
                <w:sz w:val="20"/>
              </w:rPr>
              <w:t xml:space="preserve"> </w:t>
            </w:r>
            <w:r>
              <w:rPr>
                <w:sz w:val="20"/>
              </w:rPr>
              <w:t>điều</w:t>
            </w:r>
            <w:r>
              <w:rPr>
                <w:spacing w:val="-4"/>
                <w:sz w:val="20"/>
              </w:rPr>
              <w:t xml:space="preserve"> </w:t>
            </w:r>
            <w:r>
              <w:rPr>
                <w:sz w:val="20"/>
              </w:rPr>
              <w:t>trị</w:t>
            </w:r>
            <w:r>
              <w:rPr>
                <w:spacing w:val="-6"/>
                <w:sz w:val="20"/>
              </w:rPr>
              <w:t xml:space="preserve"> </w:t>
            </w:r>
            <w:r>
              <w:rPr>
                <w:sz w:val="20"/>
              </w:rPr>
              <w:t>phác</w:t>
            </w:r>
            <w:r>
              <w:rPr>
                <w:spacing w:val="-4"/>
                <w:sz w:val="20"/>
              </w:rPr>
              <w:t xml:space="preserve"> </w:t>
            </w:r>
            <w:r>
              <w:rPr>
                <w:sz w:val="20"/>
              </w:rPr>
              <w:t>đồ</w:t>
            </w:r>
            <w:r>
              <w:rPr>
                <w:spacing w:val="-2"/>
                <w:sz w:val="20"/>
              </w:rPr>
              <w:t xml:space="preserve"> </w:t>
            </w:r>
            <w:r>
              <w:rPr>
                <w:sz w:val="20"/>
              </w:rPr>
              <w:t>hiện</w:t>
            </w:r>
            <w:r>
              <w:rPr>
                <w:spacing w:val="-5"/>
                <w:sz w:val="20"/>
              </w:rPr>
              <w:t xml:space="preserve"> </w:t>
            </w:r>
            <w:r>
              <w:rPr>
                <w:spacing w:val="-4"/>
                <w:sz w:val="20"/>
              </w:rPr>
              <w:t>tại.</w:t>
            </w:r>
          </w:p>
        </w:tc>
      </w:tr>
      <w:tr w:rsidR="00C25D3F" w14:paraId="599E37BA" w14:textId="77777777">
        <w:trPr>
          <w:trHeight w:val="919"/>
        </w:trPr>
        <w:tc>
          <w:tcPr>
            <w:tcW w:w="1716" w:type="dxa"/>
          </w:tcPr>
          <w:p w14:paraId="56A2F451" w14:textId="77777777" w:rsidR="00C25D3F" w:rsidRDefault="0002040D">
            <w:pPr>
              <w:pStyle w:val="TableParagraph"/>
              <w:ind w:left="108" w:right="159"/>
              <w:rPr>
                <w:sz w:val="20"/>
              </w:rPr>
            </w:pPr>
            <w:r>
              <w:rPr>
                <w:sz w:val="20"/>
              </w:rPr>
              <w:t>Đang</w:t>
            </w:r>
            <w:r>
              <w:rPr>
                <w:spacing w:val="-14"/>
                <w:sz w:val="20"/>
              </w:rPr>
              <w:t xml:space="preserve"> </w:t>
            </w:r>
            <w:r>
              <w:rPr>
                <w:sz w:val="20"/>
              </w:rPr>
              <w:t>điều</w:t>
            </w:r>
            <w:r>
              <w:rPr>
                <w:spacing w:val="-14"/>
                <w:sz w:val="20"/>
              </w:rPr>
              <w:t xml:space="preserve"> </w:t>
            </w:r>
            <w:r>
              <w:rPr>
                <w:sz w:val="20"/>
              </w:rPr>
              <w:t xml:space="preserve">trị phác đồ có </w:t>
            </w:r>
            <w:r>
              <w:rPr>
                <w:spacing w:val="-4"/>
                <w:sz w:val="20"/>
              </w:rPr>
              <w:t>LPV/r</w:t>
            </w:r>
          </w:p>
        </w:tc>
        <w:tc>
          <w:tcPr>
            <w:tcW w:w="7007" w:type="dxa"/>
          </w:tcPr>
          <w:p w14:paraId="448398B9" w14:textId="77777777" w:rsidR="00C25D3F" w:rsidRDefault="0002040D">
            <w:pPr>
              <w:pStyle w:val="TableParagraph"/>
              <w:ind w:left="108"/>
              <w:rPr>
                <w:sz w:val="20"/>
              </w:rPr>
            </w:pPr>
            <w:r>
              <w:rPr>
                <w:sz w:val="20"/>
              </w:rPr>
              <w:t>Tiếp tục phác đồ LPV/r với tăng liều RTV bằng với liều LPV (LPV400mg/RTV400mg), uống 2 lần mỗi ngày hoặc tăng liều gấp đôi</w:t>
            </w:r>
          </w:p>
          <w:p w14:paraId="0786CE1F" w14:textId="77777777" w:rsidR="00C25D3F" w:rsidRDefault="0002040D">
            <w:pPr>
              <w:pStyle w:val="TableParagraph"/>
              <w:spacing w:line="228" w:lineRule="exact"/>
              <w:ind w:left="108"/>
              <w:rPr>
                <w:sz w:val="20"/>
              </w:rPr>
            </w:pPr>
            <w:r>
              <w:rPr>
                <w:sz w:val="20"/>
              </w:rPr>
              <w:t>(LPV800mg/RTV</w:t>
            </w:r>
            <w:r>
              <w:rPr>
                <w:spacing w:val="-4"/>
                <w:sz w:val="20"/>
              </w:rPr>
              <w:t xml:space="preserve"> </w:t>
            </w:r>
            <w:r>
              <w:rPr>
                <w:sz w:val="20"/>
              </w:rPr>
              <w:t>200mg),</w:t>
            </w:r>
            <w:r>
              <w:rPr>
                <w:spacing w:val="-4"/>
                <w:sz w:val="20"/>
              </w:rPr>
              <w:t xml:space="preserve"> </w:t>
            </w:r>
            <w:r>
              <w:rPr>
                <w:sz w:val="20"/>
              </w:rPr>
              <w:t>uống</w:t>
            </w:r>
            <w:r>
              <w:rPr>
                <w:spacing w:val="-2"/>
                <w:sz w:val="20"/>
              </w:rPr>
              <w:t xml:space="preserve"> </w:t>
            </w:r>
            <w:r>
              <w:rPr>
                <w:sz w:val="20"/>
              </w:rPr>
              <w:t>2</w:t>
            </w:r>
            <w:r>
              <w:rPr>
                <w:spacing w:val="-2"/>
                <w:sz w:val="20"/>
              </w:rPr>
              <w:t xml:space="preserve"> </w:t>
            </w:r>
            <w:r>
              <w:rPr>
                <w:sz w:val="20"/>
              </w:rPr>
              <w:t>lần</w:t>
            </w:r>
            <w:r>
              <w:rPr>
                <w:spacing w:val="-4"/>
                <w:sz w:val="20"/>
              </w:rPr>
              <w:t xml:space="preserve"> </w:t>
            </w:r>
            <w:r>
              <w:rPr>
                <w:sz w:val="20"/>
              </w:rPr>
              <w:t>mỗi</w:t>
            </w:r>
            <w:r>
              <w:rPr>
                <w:spacing w:val="-5"/>
                <w:sz w:val="20"/>
              </w:rPr>
              <w:t xml:space="preserve"> </w:t>
            </w:r>
            <w:r>
              <w:rPr>
                <w:sz w:val="20"/>
              </w:rPr>
              <w:t>ngày;</w:t>
            </w:r>
            <w:r>
              <w:rPr>
                <w:spacing w:val="-4"/>
                <w:sz w:val="20"/>
              </w:rPr>
              <w:t xml:space="preserve"> </w:t>
            </w:r>
            <w:r>
              <w:rPr>
                <w:sz w:val="20"/>
              </w:rPr>
              <w:t>quay</w:t>
            </w:r>
            <w:r>
              <w:rPr>
                <w:spacing w:val="-7"/>
                <w:sz w:val="20"/>
              </w:rPr>
              <w:t xml:space="preserve"> </w:t>
            </w:r>
            <w:r>
              <w:rPr>
                <w:sz w:val="20"/>
              </w:rPr>
              <w:t>lại</w:t>
            </w:r>
            <w:r>
              <w:rPr>
                <w:spacing w:val="-3"/>
                <w:sz w:val="20"/>
              </w:rPr>
              <w:t xml:space="preserve"> </w:t>
            </w:r>
            <w:r>
              <w:rPr>
                <w:sz w:val="20"/>
              </w:rPr>
              <w:t>liều</w:t>
            </w:r>
            <w:r>
              <w:rPr>
                <w:spacing w:val="-4"/>
                <w:sz w:val="20"/>
              </w:rPr>
              <w:t xml:space="preserve"> </w:t>
            </w:r>
            <w:r>
              <w:rPr>
                <w:sz w:val="20"/>
              </w:rPr>
              <w:t>chuẩn</w:t>
            </w:r>
            <w:r>
              <w:rPr>
                <w:spacing w:val="-4"/>
                <w:sz w:val="20"/>
              </w:rPr>
              <w:t xml:space="preserve"> </w:t>
            </w:r>
            <w:r>
              <w:rPr>
                <w:sz w:val="20"/>
              </w:rPr>
              <w:t>sau</w:t>
            </w:r>
            <w:r>
              <w:rPr>
                <w:spacing w:val="-2"/>
                <w:sz w:val="20"/>
              </w:rPr>
              <w:t xml:space="preserve"> </w:t>
            </w:r>
            <w:r>
              <w:rPr>
                <w:sz w:val="20"/>
              </w:rPr>
              <w:t>khi ngừng rifampicin.</w:t>
            </w:r>
          </w:p>
        </w:tc>
      </w:tr>
    </w:tbl>
    <w:p w14:paraId="25CCCAD1" w14:textId="5FC35B14" w:rsidR="00C25D3F" w:rsidRDefault="0002040D">
      <w:pPr>
        <w:pStyle w:val="ListParagraph"/>
        <w:numPr>
          <w:ilvl w:val="0"/>
          <w:numId w:val="157"/>
        </w:numPr>
        <w:tabs>
          <w:tab w:val="left" w:pos="1242"/>
        </w:tabs>
        <w:spacing w:before="236"/>
        <w:ind w:left="1242" w:hanging="369"/>
        <w:jc w:val="left"/>
        <w:rPr>
          <w:rFonts w:ascii="Arial" w:hAnsi="Arial"/>
          <w:b/>
        </w:rPr>
      </w:pPr>
      <w:bookmarkStart w:id="25" w:name="_bookmark24"/>
      <w:bookmarkEnd w:id="25"/>
      <w:r>
        <w:rPr>
          <w:rFonts w:ascii="Arial" w:hAnsi="Arial"/>
          <w:b/>
        </w:rPr>
        <w:t>XÉT</w:t>
      </w:r>
      <w:r>
        <w:rPr>
          <w:rFonts w:ascii="Arial" w:hAnsi="Arial"/>
          <w:b/>
          <w:spacing w:val="-4"/>
        </w:rPr>
        <w:t xml:space="preserve"> </w:t>
      </w:r>
      <w:r>
        <w:rPr>
          <w:rFonts w:ascii="Arial" w:hAnsi="Arial"/>
          <w:b/>
        </w:rPr>
        <w:t>NGHIỆM</w:t>
      </w:r>
      <w:r>
        <w:rPr>
          <w:rFonts w:ascii="Arial" w:hAnsi="Arial"/>
          <w:b/>
          <w:spacing w:val="1"/>
        </w:rPr>
        <w:t xml:space="preserve"> </w:t>
      </w:r>
      <w:r>
        <w:rPr>
          <w:rFonts w:ascii="Arial" w:hAnsi="Arial"/>
          <w:b/>
        </w:rPr>
        <w:t>TR</w:t>
      </w:r>
      <w:r w:rsidR="008211B7">
        <w:rPr>
          <w:rFonts w:ascii="Arial" w:hAnsi="Arial"/>
          <w:b/>
        </w:rPr>
        <w:t>Ư</w:t>
      </w:r>
      <w:r>
        <w:rPr>
          <w:rFonts w:ascii="Arial" w:hAnsi="Arial"/>
          <w:b/>
        </w:rPr>
        <w:t>ỚC</w:t>
      </w:r>
      <w:r>
        <w:rPr>
          <w:rFonts w:ascii="Arial" w:hAnsi="Arial"/>
          <w:b/>
          <w:spacing w:val="-1"/>
        </w:rPr>
        <w:t xml:space="preserve"> </w:t>
      </w:r>
      <w:r>
        <w:rPr>
          <w:rFonts w:ascii="Arial" w:hAnsi="Arial"/>
          <w:b/>
        </w:rPr>
        <w:t>VÀ</w:t>
      </w:r>
      <w:r>
        <w:rPr>
          <w:rFonts w:ascii="Arial" w:hAnsi="Arial"/>
          <w:b/>
          <w:spacing w:val="-4"/>
        </w:rPr>
        <w:t xml:space="preserve"> </w:t>
      </w:r>
      <w:r>
        <w:rPr>
          <w:rFonts w:ascii="Arial" w:hAnsi="Arial"/>
          <w:b/>
        </w:rPr>
        <w:t>TRONG</w:t>
      </w:r>
      <w:r>
        <w:rPr>
          <w:rFonts w:ascii="Arial" w:hAnsi="Arial"/>
          <w:b/>
          <w:spacing w:val="1"/>
        </w:rPr>
        <w:t xml:space="preserve"> </w:t>
      </w:r>
      <w:r>
        <w:rPr>
          <w:rFonts w:ascii="Arial" w:hAnsi="Arial"/>
          <w:b/>
        </w:rPr>
        <w:t>ĐIỀU</w:t>
      </w:r>
      <w:r>
        <w:rPr>
          <w:rFonts w:ascii="Arial" w:hAnsi="Arial"/>
          <w:b/>
          <w:spacing w:val="-1"/>
        </w:rPr>
        <w:t xml:space="preserve"> </w:t>
      </w:r>
      <w:r>
        <w:rPr>
          <w:rFonts w:ascii="Arial" w:hAnsi="Arial"/>
          <w:b/>
        </w:rPr>
        <w:t>TRỊ</w:t>
      </w:r>
      <w:r>
        <w:rPr>
          <w:rFonts w:ascii="Arial" w:hAnsi="Arial"/>
          <w:b/>
          <w:spacing w:val="2"/>
        </w:rPr>
        <w:t xml:space="preserve"> </w:t>
      </w:r>
      <w:r>
        <w:rPr>
          <w:rFonts w:ascii="Arial" w:hAnsi="Arial"/>
          <w:b/>
          <w:spacing w:val="-5"/>
        </w:rPr>
        <w:t>ARV</w:t>
      </w:r>
    </w:p>
    <w:p w14:paraId="3C8D6B26" w14:textId="1BF8AA32" w:rsidR="00C25D3F" w:rsidRDefault="0002040D">
      <w:pPr>
        <w:pStyle w:val="BodyText"/>
        <w:spacing w:before="118"/>
        <w:jc w:val="both"/>
      </w:pPr>
      <w:r>
        <w:t>Xét</w:t>
      </w:r>
      <w:r>
        <w:rPr>
          <w:spacing w:val="-7"/>
        </w:rPr>
        <w:t xml:space="preserve"> </w:t>
      </w:r>
      <w:r>
        <w:t>nghiệm</w:t>
      </w:r>
      <w:r>
        <w:rPr>
          <w:spacing w:val="-6"/>
        </w:rPr>
        <w:t xml:space="preserve"> </w:t>
      </w:r>
      <w:r>
        <w:t>tr</w:t>
      </w:r>
      <w:r w:rsidR="008211B7">
        <w:t>ư</w:t>
      </w:r>
      <w:r>
        <w:t>ớc</w:t>
      </w:r>
      <w:r>
        <w:rPr>
          <w:spacing w:val="-7"/>
        </w:rPr>
        <w:t xml:space="preserve"> </w:t>
      </w:r>
      <w:r>
        <w:t>và</w:t>
      </w:r>
      <w:r>
        <w:rPr>
          <w:spacing w:val="-7"/>
        </w:rPr>
        <w:t xml:space="preserve"> </w:t>
      </w:r>
      <w:r>
        <w:t>trong</w:t>
      </w:r>
      <w:r>
        <w:rPr>
          <w:spacing w:val="-8"/>
        </w:rPr>
        <w:t xml:space="preserve"> </w:t>
      </w:r>
      <w:r>
        <w:t>khi</w:t>
      </w:r>
      <w:r>
        <w:rPr>
          <w:spacing w:val="-6"/>
        </w:rPr>
        <w:t xml:space="preserve"> </w:t>
      </w:r>
      <w:r>
        <w:t>điều</w:t>
      </w:r>
      <w:r>
        <w:rPr>
          <w:spacing w:val="-7"/>
        </w:rPr>
        <w:t xml:space="preserve"> </w:t>
      </w:r>
      <w:r>
        <w:t>trị</w:t>
      </w:r>
      <w:r>
        <w:rPr>
          <w:spacing w:val="-6"/>
        </w:rPr>
        <w:t xml:space="preserve"> </w:t>
      </w:r>
      <w:r>
        <w:t>ARV</w:t>
      </w:r>
      <w:r>
        <w:rPr>
          <w:spacing w:val="-6"/>
        </w:rPr>
        <w:t xml:space="preserve"> </w:t>
      </w:r>
      <w:r>
        <w:t>thực</w:t>
      </w:r>
      <w:r>
        <w:rPr>
          <w:spacing w:val="-5"/>
        </w:rPr>
        <w:t xml:space="preserve"> </w:t>
      </w:r>
      <w:r>
        <w:t>hiện</w:t>
      </w:r>
      <w:r>
        <w:rPr>
          <w:spacing w:val="-6"/>
        </w:rPr>
        <w:t xml:space="preserve"> </w:t>
      </w:r>
      <w:r>
        <w:t>theo</w:t>
      </w:r>
      <w:r>
        <w:rPr>
          <w:spacing w:val="-6"/>
        </w:rPr>
        <w:t xml:space="preserve"> </w:t>
      </w:r>
      <w:r>
        <w:t>Bảng</w:t>
      </w:r>
      <w:r>
        <w:rPr>
          <w:spacing w:val="-9"/>
        </w:rPr>
        <w:t xml:space="preserve"> </w:t>
      </w:r>
      <w:r>
        <w:rPr>
          <w:spacing w:val="-5"/>
        </w:rPr>
        <w:t>11.</w:t>
      </w:r>
    </w:p>
    <w:p w14:paraId="185465A0" w14:textId="545AF6E9" w:rsidR="00C25D3F" w:rsidRDefault="0002040D">
      <w:pPr>
        <w:spacing w:before="124"/>
        <w:ind w:left="873"/>
        <w:jc w:val="both"/>
        <w:rPr>
          <w:rFonts w:ascii="Arial" w:hAnsi="Arial"/>
          <w:b/>
        </w:rPr>
      </w:pPr>
      <w:r>
        <w:rPr>
          <w:rFonts w:ascii="Arial" w:hAnsi="Arial"/>
          <w:b/>
        </w:rPr>
        <w:t>Bảng</w:t>
      </w:r>
      <w:r>
        <w:rPr>
          <w:rFonts w:ascii="Arial" w:hAnsi="Arial"/>
          <w:b/>
          <w:spacing w:val="-4"/>
        </w:rPr>
        <w:t xml:space="preserve"> </w:t>
      </w:r>
      <w:r>
        <w:rPr>
          <w:rFonts w:ascii="Arial" w:hAnsi="Arial"/>
          <w:b/>
        </w:rPr>
        <w:t>11.</w:t>
      </w:r>
      <w:r>
        <w:rPr>
          <w:rFonts w:ascii="Arial" w:hAnsi="Arial"/>
          <w:b/>
          <w:spacing w:val="-1"/>
        </w:rPr>
        <w:t xml:space="preserve"> </w:t>
      </w:r>
      <w:r>
        <w:rPr>
          <w:rFonts w:ascii="Arial" w:hAnsi="Arial"/>
          <w:b/>
        </w:rPr>
        <w:t>Xét</w:t>
      </w:r>
      <w:r>
        <w:rPr>
          <w:rFonts w:ascii="Arial" w:hAnsi="Arial"/>
          <w:b/>
          <w:spacing w:val="-2"/>
        </w:rPr>
        <w:t xml:space="preserve"> </w:t>
      </w:r>
      <w:r>
        <w:rPr>
          <w:rFonts w:ascii="Arial" w:hAnsi="Arial"/>
          <w:b/>
        </w:rPr>
        <w:t>nghiệm</w:t>
      </w:r>
      <w:r>
        <w:rPr>
          <w:rFonts w:ascii="Arial" w:hAnsi="Arial"/>
          <w:b/>
          <w:spacing w:val="-4"/>
        </w:rPr>
        <w:t xml:space="preserve"> </w:t>
      </w:r>
      <w:r>
        <w:rPr>
          <w:rFonts w:ascii="Arial" w:hAnsi="Arial"/>
          <w:b/>
        </w:rPr>
        <w:t>theo</w:t>
      </w:r>
      <w:r>
        <w:rPr>
          <w:rFonts w:ascii="Arial" w:hAnsi="Arial"/>
          <w:b/>
          <w:spacing w:val="-3"/>
        </w:rPr>
        <w:t xml:space="preserve"> </w:t>
      </w:r>
      <w:r>
        <w:rPr>
          <w:rFonts w:ascii="Arial" w:hAnsi="Arial"/>
          <w:b/>
        </w:rPr>
        <w:t>dõi</w:t>
      </w:r>
      <w:r>
        <w:rPr>
          <w:rFonts w:ascii="Arial" w:hAnsi="Arial"/>
          <w:b/>
          <w:spacing w:val="-4"/>
        </w:rPr>
        <w:t xml:space="preserve"> </w:t>
      </w:r>
      <w:r>
        <w:rPr>
          <w:rFonts w:ascii="Arial" w:hAnsi="Arial"/>
          <w:b/>
        </w:rPr>
        <w:t>tr</w:t>
      </w:r>
      <w:r w:rsidR="008211B7">
        <w:rPr>
          <w:rFonts w:ascii="Arial" w:hAnsi="Arial"/>
          <w:b/>
        </w:rPr>
        <w:t>ư</w:t>
      </w:r>
      <w:r>
        <w:rPr>
          <w:rFonts w:ascii="Arial" w:hAnsi="Arial"/>
          <w:b/>
        </w:rPr>
        <w:t>ớc</w:t>
      </w:r>
      <w:r>
        <w:rPr>
          <w:rFonts w:ascii="Arial" w:hAnsi="Arial"/>
          <w:b/>
          <w:spacing w:val="-4"/>
        </w:rPr>
        <w:t xml:space="preserve"> </w:t>
      </w:r>
      <w:r>
        <w:rPr>
          <w:rFonts w:ascii="Arial" w:hAnsi="Arial"/>
          <w:b/>
        </w:rPr>
        <w:t>và</w:t>
      </w:r>
      <w:r>
        <w:rPr>
          <w:rFonts w:ascii="Arial" w:hAnsi="Arial"/>
          <w:b/>
          <w:spacing w:val="-3"/>
        </w:rPr>
        <w:t xml:space="preserve"> </w:t>
      </w:r>
      <w:r>
        <w:rPr>
          <w:rFonts w:ascii="Arial" w:hAnsi="Arial"/>
          <w:b/>
        </w:rPr>
        <w:t>trong</w:t>
      </w:r>
      <w:r>
        <w:rPr>
          <w:rFonts w:ascii="Arial" w:hAnsi="Arial"/>
          <w:b/>
          <w:spacing w:val="-3"/>
        </w:rPr>
        <w:t xml:space="preserve"> </w:t>
      </w:r>
      <w:r>
        <w:rPr>
          <w:rFonts w:ascii="Arial" w:hAnsi="Arial"/>
          <w:b/>
        </w:rPr>
        <w:t>khi</w:t>
      </w:r>
      <w:r>
        <w:rPr>
          <w:rFonts w:ascii="Arial" w:hAnsi="Arial"/>
          <w:b/>
          <w:spacing w:val="-2"/>
        </w:rPr>
        <w:t xml:space="preserve"> </w:t>
      </w:r>
      <w:r>
        <w:rPr>
          <w:rFonts w:ascii="Arial" w:hAnsi="Arial"/>
          <w:b/>
        </w:rPr>
        <w:t>điều</w:t>
      </w:r>
      <w:r>
        <w:rPr>
          <w:rFonts w:ascii="Arial" w:hAnsi="Arial"/>
          <w:b/>
          <w:spacing w:val="-5"/>
        </w:rPr>
        <w:t xml:space="preserve"> </w:t>
      </w:r>
      <w:r>
        <w:rPr>
          <w:rFonts w:ascii="Arial" w:hAnsi="Arial"/>
          <w:b/>
        </w:rPr>
        <w:t>trị</w:t>
      </w:r>
      <w:r>
        <w:rPr>
          <w:rFonts w:ascii="Arial" w:hAnsi="Arial"/>
          <w:b/>
          <w:spacing w:val="-1"/>
        </w:rPr>
        <w:t xml:space="preserve"> </w:t>
      </w:r>
      <w:r>
        <w:rPr>
          <w:rFonts w:ascii="Arial" w:hAnsi="Arial"/>
          <w:b/>
          <w:spacing w:val="-5"/>
        </w:rPr>
        <w:t>ARV</w:t>
      </w:r>
    </w:p>
    <w:p w14:paraId="78CB7646" w14:textId="77777777" w:rsidR="00C25D3F" w:rsidRDefault="00C25D3F">
      <w:pPr>
        <w:pStyle w:val="BodyText"/>
        <w:spacing w:before="148"/>
        <w:ind w:left="0"/>
        <w:rPr>
          <w:rFonts w:ascii="Arial"/>
          <w:b/>
          <w:sz w:val="20"/>
        </w:r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36"/>
        <w:gridCol w:w="1015"/>
        <w:gridCol w:w="947"/>
        <w:gridCol w:w="899"/>
        <w:gridCol w:w="4139"/>
      </w:tblGrid>
      <w:tr w:rsidR="00C25D3F" w14:paraId="0D6D44D6" w14:textId="77777777">
        <w:trPr>
          <w:trHeight w:val="228"/>
        </w:trPr>
        <w:tc>
          <w:tcPr>
            <w:tcW w:w="1836" w:type="dxa"/>
            <w:tcBorders>
              <w:bottom w:val="nil"/>
            </w:tcBorders>
          </w:tcPr>
          <w:p w14:paraId="308562C0" w14:textId="77777777" w:rsidR="00C25D3F" w:rsidRDefault="0002040D">
            <w:pPr>
              <w:pStyle w:val="TableParagraph"/>
              <w:spacing w:line="208" w:lineRule="exact"/>
              <w:ind w:left="108"/>
              <w:rPr>
                <w:b/>
                <w:sz w:val="20"/>
              </w:rPr>
            </w:pPr>
            <w:r>
              <w:rPr>
                <w:b/>
                <w:sz w:val="20"/>
              </w:rPr>
              <w:t>Xét</w:t>
            </w:r>
            <w:r>
              <w:rPr>
                <w:b/>
                <w:spacing w:val="-6"/>
                <w:sz w:val="20"/>
              </w:rPr>
              <w:t xml:space="preserve"> </w:t>
            </w:r>
            <w:r>
              <w:rPr>
                <w:b/>
                <w:spacing w:val="-2"/>
                <w:sz w:val="20"/>
              </w:rPr>
              <w:t>nghiệm</w:t>
            </w:r>
          </w:p>
        </w:tc>
        <w:tc>
          <w:tcPr>
            <w:tcW w:w="1015" w:type="dxa"/>
            <w:tcBorders>
              <w:bottom w:val="nil"/>
            </w:tcBorders>
          </w:tcPr>
          <w:p w14:paraId="082A3B64" w14:textId="77777777" w:rsidR="00C25D3F" w:rsidRDefault="0002040D">
            <w:pPr>
              <w:pStyle w:val="TableParagraph"/>
              <w:spacing w:line="208" w:lineRule="exact"/>
              <w:ind w:left="108"/>
              <w:rPr>
                <w:b/>
                <w:sz w:val="20"/>
              </w:rPr>
            </w:pPr>
            <w:r>
              <w:rPr>
                <w:b/>
                <w:spacing w:val="-4"/>
                <w:sz w:val="20"/>
              </w:rPr>
              <w:t>Thời</w:t>
            </w:r>
          </w:p>
        </w:tc>
        <w:tc>
          <w:tcPr>
            <w:tcW w:w="947" w:type="dxa"/>
            <w:tcBorders>
              <w:bottom w:val="nil"/>
            </w:tcBorders>
          </w:tcPr>
          <w:p w14:paraId="5735246C" w14:textId="77777777" w:rsidR="00C25D3F" w:rsidRDefault="0002040D">
            <w:pPr>
              <w:pStyle w:val="TableParagraph"/>
              <w:spacing w:line="208" w:lineRule="exact"/>
              <w:ind w:left="111"/>
              <w:rPr>
                <w:b/>
                <w:sz w:val="20"/>
              </w:rPr>
            </w:pPr>
            <w:r>
              <w:rPr>
                <w:b/>
                <w:sz w:val="20"/>
              </w:rPr>
              <w:t>Sau</w:t>
            </w:r>
            <w:r>
              <w:rPr>
                <w:b/>
                <w:spacing w:val="-6"/>
                <w:sz w:val="20"/>
              </w:rPr>
              <w:t xml:space="preserve"> </w:t>
            </w:r>
            <w:r>
              <w:rPr>
                <w:b/>
                <w:spacing w:val="-10"/>
                <w:sz w:val="20"/>
              </w:rPr>
              <w:t>6</w:t>
            </w:r>
          </w:p>
        </w:tc>
        <w:tc>
          <w:tcPr>
            <w:tcW w:w="899" w:type="dxa"/>
            <w:tcBorders>
              <w:bottom w:val="nil"/>
            </w:tcBorders>
          </w:tcPr>
          <w:p w14:paraId="2CC32CCF" w14:textId="77777777" w:rsidR="00C25D3F" w:rsidRDefault="0002040D">
            <w:pPr>
              <w:pStyle w:val="TableParagraph"/>
              <w:spacing w:line="208" w:lineRule="exact"/>
              <w:ind w:left="110"/>
              <w:rPr>
                <w:b/>
                <w:sz w:val="20"/>
              </w:rPr>
            </w:pPr>
            <w:r>
              <w:rPr>
                <w:b/>
                <w:sz w:val="20"/>
              </w:rPr>
              <w:t>Sau</w:t>
            </w:r>
            <w:r>
              <w:rPr>
                <w:b/>
                <w:spacing w:val="-6"/>
                <w:sz w:val="20"/>
              </w:rPr>
              <w:t xml:space="preserve"> </w:t>
            </w:r>
            <w:r>
              <w:rPr>
                <w:b/>
                <w:spacing w:val="-5"/>
                <w:sz w:val="20"/>
              </w:rPr>
              <w:t>12</w:t>
            </w:r>
          </w:p>
        </w:tc>
        <w:tc>
          <w:tcPr>
            <w:tcW w:w="4139" w:type="dxa"/>
            <w:tcBorders>
              <w:bottom w:val="nil"/>
            </w:tcBorders>
          </w:tcPr>
          <w:p w14:paraId="569AD86A" w14:textId="011ECF44" w:rsidR="00C25D3F" w:rsidRDefault="0002040D">
            <w:pPr>
              <w:pStyle w:val="TableParagraph"/>
              <w:spacing w:line="208" w:lineRule="exact"/>
              <w:ind w:left="111"/>
              <w:rPr>
                <w:b/>
                <w:sz w:val="20"/>
              </w:rPr>
            </w:pPr>
            <w:r>
              <w:rPr>
                <w:b/>
                <w:sz w:val="20"/>
              </w:rPr>
              <w:t>L</w:t>
            </w:r>
            <w:r w:rsidR="008211B7">
              <w:rPr>
                <w:b/>
                <w:sz w:val="20"/>
              </w:rPr>
              <w:t>ư</w:t>
            </w:r>
            <w:r>
              <w:rPr>
                <w:b/>
                <w:sz w:val="20"/>
              </w:rPr>
              <w:t>u</w:t>
            </w:r>
            <w:r>
              <w:rPr>
                <w:b/>
                <w:spacing w:val="-9"/>
                <w:sz w:val="20"/>
              </w:rPr>
              <w:t xml:space="preserve"> </w:t>
            </w:r>
            <w:r>
              <w:rPr>
                <w:b/>
                <w:spacing w:val="-10"/>
                <w:sz w:val="20"/>
              </w:rPr>
              <w:t>ý</w:t>
            </w:r>
          </w:p>
        </w:tc>
      </w:tr>
      <w:tr w:rsidR="00C25D3F" w14:paraId="1A1796EC" w14:textId="77777777">
        <w:trPr>
          <w:trHeight w:val="229"/>
        </w:trPr>
        <w:tc>
          <w:tcPr>
            <w:tcW w:w="1836" w:type="dxa"/>
            <w:tcBorders>
              <w:top w:val="nil"/>
              <w:bottom w:val="nil"/>
            </w:tcBorders>
          </w:tcPr>
          <w:p w14:paraId="33F66F8E" w14:textId="77777777" w:rsidR="00C25D3F" w:rsidRDefault="00C25D3F">
            <w:pPr>
              <w:pStyle w:val="TableParagraph"/>
              <w:rPr>
                <w:rFonts w:ascii="Times New Roman"/>
                <w:sz w:val="16"/>
              </w:rPr>
            </w:pPr>
          </w:p>
        </w:tc>
        <w:tc>
          <w:tcPr>
            <w:tcW w:w="1015" w:type="dxa"/>
            <w:tcBorders>
              <w:top w:val="nil"/>
              <w:bottom w:val="nil"/>
            </w:tcBorders>
          </w:tcPr>
          <w:p w14:paraId="10225BB4" w14:textId="77777777" w:rsidR="00C25D3F" w:rsidRDefault="0002040D">
            <w:pPr>
              <w:pStyle w:val="TableParagraph"/>
              <w:spacing w:line="209" w:lineRule="exact"/>
              <w:ind w:left="108"/>
              <w:rPr>
                <w:b/>
                <w:sz w:val="20"/>
              </w:rPr>
            </w:pPr>
            <w:r>
              <w:rPr>
                <w:b/>
                <w:spacing w:val="-4"/>
                <w:sz w:val="20"/>
              </w:rPr>
              <w:t>điểm</w:t>
            </w:r>
          </w:p>
        </w:tc>
        <w:tc>
          <w:tcPr>
            <w:tcW w:w="947" w:type="dxa"/>
            <w:tcBorders>
              <w:top w:val="nil"/>
              <w:bottom w:val="nil"/>
            </w:tcBorders>
          </w:tcPr>
          <w:p w14:paraId="1124B5F3" w14:textId="77777777" w:rsidR="00C25D3F" w:rsidRDefault="0002040D">
            <w:pPr>
              <w:pStyle w:val="TableParagraph"/>
              <w:spacing w:line="209" w:lineRule="exact"/>
              <w:ind w:left="111"/>
              <w:rPr>
                <w:b/>
                <w:sz w:val="20"/>
              </w:rPr>
            </w:pPr>
            <w:r>
              <w:rPr>
                <w:b/>
                <w:spacing w:val="-2"/>
                <w:sz w:val="20"/>
              </w:rPr>
              <w:t>tháng</w:t>
            </w:r>
          </w:p>
        </w:tc>
        <w:tc>
          <w:tcPr>
            <w:tcW w:w="899" w:type="dxa"/>
            <w:tcBorders>
              <w:top w:val="nil"/>
              <w:bottom w:val="nil"/>
            </w:tcBorders>
          </w:tcPr>
          <w:p w14:paraId="4864EF89" w14:textId="77777777" w:rsidR="00C25D3F" w:rsidRDefault="0002040D">
            <w:pPr>
              <w:pStyle w:val="TableParagraph"/>
              <w:spacing w:line="209" w:lineRule="exact"/>
              <w:ind w:left="110"/>
              <w:rPr>
                <w:b/>
                <w:sz w:val="20"/>
              </w:rPr>
            </w:pPr>
            <w:r>
              <w:rPr>
                <w:b/>
                <w:spacing w:val="-2"/>
                <w:sz w:val="20"/>
              </w:rPr>
              <w:t>tháng</w:t>
            </w:r>
          </w:p>
        </w:tc>
        <w:tc>
          <w:tcPr>
            <w:tcW w:w="4139" w:type="dxa"/>
            <w:tcBorders>
              <w:top w:val="nil"/>
              <w:bottom w:val="nil"/>
            </w:tcBorders>
          </w:tcPr>
          <w:p w14:paraId="634646D0" w14:textId="77777777" w:rsidR="00C25D3F" w:rsidRDefault="00C25D3F">
            <w:pPr>
              <w:pStyle w:val="TableParagraph"/>
              <w:rPr>
                <w:rFonts w:ascii="Times New Roman"/>
                <w:sz w:val="16"/>
              </w:rPr>
            </w:pPr>
          </w:p>
        </w:tc>
      </w:tr>
      <w:tr w:rsidR="00C25D3F" w14:paraId="0F5C9A74" w14:textId="77777777">
        <w:trPr>
          <w:trHeight w:val="229"/>
        </w:trPr>
        <w:tc>
          <w:tcPr>
            <w:tcW w:w="1836" w:type="dxa"/>
            <w:tcBorders>
              <w:top w:val="nil"/>
              <w:bottom w:val="nil"/>
            </w:tcBorders>
          </w:tcPr>
          <w:p w14:paraId="16058ACB" w14:textId="77777777" w:rsidR="00C25D3F" w:rsidRDefault="00C25D3F">
            <w:pPr>
              <w:pStyle w:val="TableParagraph"/>
              <w:rPr>
                <w:rFonts w:ascii="Times New Roman"/>
                <w:sz w:val="16"/>
              </w:rPr>
            </w:pPr>
          </w:p>
        </w:tc>
        <w:tc>
          <w:tcPr>
            <w:tcW w:w="1015" w:type="dxa"/>
            <w:tcBorders>
              <w:top w:val="nil"/>
              <w:bottom w:val="nil"/>
            </w:tcBorders>
          </w:tcPr>
          <w:p w14:paraId="6DAA43EB" w14:textId="77777777" w:rsidR="00C25D3F" w:rsidRDefault="0002040D">
            <w:pPr>
              <w:pStyle w:val="TableParagraph"/>
              <w:spacing w:line="209" w:lineRule="exact"/>
              <w:ind w:left="108"/>
              <w:rPr>
                <w:b/>
                <w:sz w:val="20"/>
              </w:rPr>
            </w:pPr>
            <w:r>
              <w:rPr>
                <w:b/>
                <w:sz w:val="20"/>
              </w:rPr>
              <w:t>đăng</w:t>
            </w:r>
            <w:r>
              <w:rPr>
                <w:b/>
                <w:spacing w:val="-5"/>
                <w:sz w:val="20"/>
              </w:rPr>
              <w:t xml:space="preserve"> ký</w:t>
            </w:r>
          </w:p>
        </w:tc>
        <w:tc>
          <w:tcPr>
            <w:tcW w:w="947" w:type="dxa"/>
            <w:tcBorders>
              <w:top w:val="nil"/>
              <w:bottom w:val="nil"/>
            </w:tcBorders>
          </w:tcPr>
          <w:p w14:paraId="37FC74B9" w14:textId="77777777" w:rsidR="00C25D3F" w:rsidRDefault="0002040D">
            <w:pPr>
              <w:pStyle w:val="TableParagraph"/>
              <w:spacing w:line="209" w:lineRule="exact"/>
              <w:ind w:left="111"/>
              <w:rPr>
                <w:b/>
                <w:sz w:val="20"/>
              </w:rPr>
            </w:pPr>
            <w:r>
              <w:rPr>
                <w:b/>
                <w:sz w:val="20"/>
              </w:rPr>
              <w:t>điều</w:t>
            </w:r>
            <w:r>
              <w:rPr>
                <w:b/>
                <w:spacing w:val="-7"/>
                <w:sz w:val="20"/>
              </w:rPr>
              <w:t xml:space="preserve"> </w:t>
            </w:r>
            <w:r>
              <w:rPr>
                <w:b/>
                <w:spacing w:val="-5"/>
                <w:sz w:val="20"/>
              </w:rPr>
              <w:t>trị</w:t>
            </w:r>
          </w:p>
        </w:tc>
        <w:tc>
          <w:tcPr>
            <w:tcW w:w="899" w:type="dxa"/>
            <w:tcBorders>
              <w:top w:val="nil"/>
              <w:bottom w:val="nil"/>
            </w:tcBorders>
          </w:tcPr>
          <w:p w14:paraId="6B16BBD7" w14:textId="77777777" w:rsidR="00C25D3F" w:rsidRDefault="0002040D">
            <w:pPr>
              <w:pStyle w:val="TableParagraph"/>
              <w:spacing w:line="209" w:lineRule="exact"/>
              <w:ind w:left="110"/>
              <w:rPr>
                <w:b/>
                <w:sz w:val="20"/>
              </w:rPr>
            </w:pPr>
            <w:r>
              <w:rPr>
                <w:b/>
                <w:sz w:val="20"/>
              </w:rPr>
              <w:t>điều</w:t>
            </w:r>
            <w:r>
              <w:rPr>
                <w:b/>
                <w:spacing w:val="-7"/>
                <w:sz w:val="20"/>
              </w:rPr>
              <w:t xml:space="preserve"> </w:t>
            </w:r>
            <w:r>
              <w:rPr>
                <w:b/>
                <w:spacing w:val="-5"/>
                <w:sz w:val="20"/>
              </w:rPr>
              <w:t>trị</w:t>
            </w:r>
          </w:p>
        </w:tc>
        <w:tc>
          <w:tcPr>
            <w:tcW w:w="4139" w:type="dxa"/>
            <w:tcBorders>
              <w:top w:val="nil"/>
              <w:bottom w:val="nil"/>
            </w:tcBorders>
          </w:tcPr>
          <w:p w14:paraId="623110C1" w14:textId="77777777" w:rsidR="00C25D3F" w:rsidRDefault="00C25D3F">
            <w:pPr>
              <w:pStyle w:val="TableParagraph"/>
              <w:rPr>
                <w:rFonts w:ascii="Times New Roman"/>
                <w:sz w:val="16"/>
              </w:rPr>
            </w:pPr>
          </w:p>
        </w:tc>
      </w:tr>
      <w:tr w:rsidR="00C25D3F" w14:paraId="19A1468C" w14:textId="77777777">
        <w:trPr>
          <w:trHeight w:val="230"/>
        </w:trPr>
        <w:tc>
          <w:tcPr>
            <w:tcW w:w="1836" w:type="dxa"/>
            <w:tcBorders>
              <w:top w:val="nil"/>
              <w:bottom w:val="nil"/>
            </w:tcBorders>
          </w:tcPr>
          <w:p w14:paraId="6E9DFB8D" w14:textId="77777777" w:rsidR="00C25D3F" w:rsidRDefault="00C25D3F">
            <w:pPr>
              <w:pStyle w:val="TableParagraph"/>
              <w:rPr>
                <w:rFonts w:ascii="Times New Roman"/>
                <w:sz w:val="16"/>
              </w:rPr>
            </w:pPr>
          </w:p>
        </w:tc>
        <w:tc>
          <w:tcPr>
            <w:tcW w:w="1015" w:type="dxa"/>
            <w:tcBorders>
              <w:top w:val="nil"/>
              <w:bottom w:val="nil"/>
            </w:tcBorders>
          </w:tcPr>
          <w:p w14:paraId="3DC83EE4" w14:textId="77777777" w:rsidR="00C25D3F" w:rsidRDefault="0002040D">
            <w:pPr>
              <w:pStyle w:val="TableParagraph"/>
              <w:spacing w:line="211" w:lineRule="exact"/>
              <w:ind w:left="108"/>
              <w:rPr>
                <w:b/>
                <w:sz w:val="20"/>
              </w:rPr>
            </w:pPr>
            <w:r>
              <w:rPr>
                <w:b/>
                <w:sz w:val="20"/>
              </w:rPr>
              <w:t>điều</w:t>
            </w:r>
            <w:r>
              <w:rPr>
                <w:b/>
                <w:spacing w:val="-7"/>
                <w:sz w:val="20"/>
              </w:rPr>
              <w:t xml:space="preserve"> </w:t>
            </w:r>
            <w:r>
              <w:rPr>
                <w:b/>
                <w:spacing w:val="-5"/>
                <w:sz w:val="20"/>
              </w:rPr>
              <w:t>trị</w:t>
            </w:r>
          </w:p>
        </w:tc>
        <w:tc>
          <w:tcPr>
            <w:tcW w:w="947" w:type="dxa"/>
            <w:tcBorders>
              <w:top w:val="nil"/>
              <w:bottom w:val="nil"/>
            </w:tcBorders>
          </w:tcPr>
          <w:p w14:paraId="4621959B" w14:textId="77777777" w:rsidR="00C25D3F" w:rsidRDefault="0002040D">
            <w:pPr>
              <w:pStyle w:val="TableParagraph"/>
              <w:spacing w:line="211" w:lineRule="exact"/>
              <w:ind w:left="111"/>
              <w:rPr>
                <w:b/>
                <w:sz w:val="20"/>
              </w:rPr>
            </w:pPr>
            <w:r>
              <w:rPr>
                <w:b/>
                <w:spacing w:val="-5"/>
                <w:sz w:val="20"/>
              </w:rPr>
              <w:t>ARV</w:t>
            </w:r>
          </w:p>
        </w:tc>
        <w:tc>
          <w:tcPr>
            <w:tcW w:w="899" w:type="dxa"/>
            <w:tcBorders>
              <w:top w:val="nil"/>
              <w:bottom w:val="nil"/>
            </w:tcBorders>
          </w:tcPr>
          <w:p w14:paraId="117540EA" w14:textId="77777777" w:rsidR="00C25D3F" w:rsidRDefault="0002040D">
            <w:pPr>
              <w:pStyle w:val="TableParagraph"/>
              <w:spacing w:line="211" w:lineRule="exact"/>
              <w:ind w:left="110"/>
              <w:rPr>
                <w:b/>
                <w:sz w:val="20"/>
              </w:rPr>
            </w:pPr>
            <w:r>
              <w:rPr>
                <w:b/>
                <w:spacing w:val="-5"/>
                <w:sz w:val="20"/>
              </w:rPr>
              <w:t>ARV</w:t>
            </w:r>
          </w:p>
        </w:tc>
        <w:tc>
          <w:tcPr>
            <w:tcW w:w="4139" w:type="dxa"/>
            <w:tcBorders>
              <w:top w:val="nil"/>
              <w:bottom w:val="nil"/>
            </w:tcBorders>
          </w:tcPr>
          <w:p w14:paraId="5A48102C" w14:textId="77777777" w:rsidR="00C25D3F" w:rsidRDefault="00C25D3F">
            <w:pPr>
              <w:pStyle w:val="TableParagraph"/>
              <w:rPr>
                <w:rFonts w:ascii="Times New Roman"/>
                <w:sz w:val="16"/>
              </w:rPr>
            </w:pPr>
          </w:p>
        </w:tc>
      </w:tr>
      <w:tr w:rsidR="00C25D3F" w14:paraId="52C82FA8" w14:textId="77777777">
        <w:trPr>
          <w:trHeight w:val="232"/>
        </w:trPr>
        <w:tc>
          <w:tcPr>
            <w:tcW w:w="1836" w:type="dxa"/>
            <w:tcBorders>
              <w:top w:val="nil"/>
            </w:tcBorders>
          </w:tcPr>
          <w:p w14:paraId="5B1C252D" w14:textId="77777777" w:rsidR="00C25D3F" w:rsidRDefault="00C25D3F">
            <w:pPr>
              <w:pStyle w:val="TableParagraph"/>
              <w:rPr>
                <w:rFonts w:ascii="Times New Roman"/>
                <w:sz w:val="16"/>
              </w:rPr>
            </w:pPr>
          </w:p>
        </w:tc>
        <w:tc>
          <w:tcPr>
            <w:tcW w:w="1015" w:type="dxa"/>
            <w:tcBorders>
              <w:top w:val="nil"/>
            </w:tcBorders>
          </w:tcPr>
          <w:p w14:paraId="61CB11A7" w14:textId="77777777" w:rsidR="00C25D3F" w:rsidRDefault="0002040D">
            <w:pPr>
              <w:pStyle w:val="TableParagraph"/>
              <w:spacing w:line="212" w:lineRule="exact"/>
              <w:ind w:left="108"/>
              <w:rPr>
                <w:b/>
                <w:sz w:val="20"/>
              </w:rPr>
            </w:pPr>
            <w:r>
              <w:rPr>
                <w:b/>
                <w:spacing w:val="-5"/>
                <w:sz w:val="20"/>
              </w:rPr>
              <w:t>ARV</w:t>
            </w:r>
          </w:p>
        </w:tc>
        <w:tc>
          <w:tcPr>
            <w:tcW w:w="947" w:type="dxa"/>
            <w:tcBorders>
              <w:top w:val="nil"/>
            </w:tcBorders>
          </w:tcPr>
          <w:p w14:paraId="4671197F" w14:textId="77777777" w:rsidR="00C25D3F" w:rsidRDefault="00C25D3F">
            <w:pPr>
              <w:pStyle w:val="TableParagraph"/>
              <w:rPr>
                <w:rFonts w:ascii="Times New Roman"/>
                <w:sz w:val="16"/>
              </w:rPr>
            </w:pPr>
          </w:p>
        </w:tc>
        <w:tc>
          <w:tcPr>
            <w:tcW w:w="899" w:type="dxa"/>
            <w:tcBorders>
              <w:top w:val="nil"/>
            </w:tcBorders>
          </w:tcPr>
          <w:p w14:paraId="7BEBF134" w14:textId="77777777" w:rsidR="00C25D3F" w:rsidRDefault="00C25D3F">
            <w:pPr>
              <w:pStyle w:val="TableParagraph"/>
              <w:rPr>
                <w:rFonts w:ascii="Times New Roman"/>
                <w:sz w:val="16"/>
              </w:rPr>
            </w:pPr>
          </w:p>
        </w:tc>
        <w:tc>
          <w:tcPr>
            <w:tcW w:w="4139" w:type="dxa"/>
            <w:tcBorders>
              <w:top w:val="nil"/>
            </w:tcBorders>
          </w:tcPr>
          <w:p w14:paraId="25915074" w14:textId="77777777" w:rsidR="00C25D3F" w:rsidRDefault="00C25D3F">
            <w:pPr>
              <w:pStyle w:val="TableParagraph"/>
              <w:rPr>
                <w:rFonts w:ascii="Times New Roman"/>
                <w:sz w:val="16"/>
              </w:rPr>
            </w:pPr>
          </w:p>
        </w:tc>
      </w:tr>
      <w:tr w:rsidR="00C25D3F" w14:paraId="22407F0A" w14:textId="77777777">
        <w:trPr>
          <w:trHeight w:val="2200"/>
        </w:trPr>
        <w:tc>
          <w:tcPr>
            <w:tcW w:w="1836" w:type="dxa"/>
          </w:tcPr>
          <w:p w14:paraId="64D91EBD" w14:textId="77777777" w:rsidR="00C25D3F" w:rsidRDefault="0002040D">
            <w:pPr>
              <w:pStyle w:val="TableParagraph"/>
              <w:spacing w:line="227" w:lineRule="exact"/>
              <w:ind w:left="108"/>
              <w:rPr>
                <w:sz w:val="20"/>
              </w:rPr>
            </w:pPr>
            <w:r>
              <w:rPr>
                <w:spacing w:val="-5"/>
                <w:sz w:val="20"/>
              </w:rPr>
              <w:t>CD4</w:t>
            </w:r>
          </w:p>
        </w:tc>
        <w:tc>
          <w:tcPr>
            <w:tcW w:w="1015" w:type="dxa"/>
          </w:tcPr>
          <w:p w14:paraId="787D2946" w14:textId="77777777" w:rsidR="00C25D3F" w:rsidRDefault="00C25D3F">
            <w:pPr>
              <w:pStyle w:val="TableParagraph"/>
              <w:rPr>
                <w:b/>
                <w:sz w:val="20"/>
              </w:rPr>
            </w:pPr>
          </w:p>
          <w:p w14:paraId="74A562DB" w14:textId="77777777" w:rsidR="00C25D3F" w:rsidRDefault="00C25D3F">
            <w:pPr>
              <w:pStyle w:val="TableParagraph"/>
              <w:rPr>
                <w:b/>
                <w:sz w:val="20"/>
              </w:rPr>
            </w:pPr>
          </w:p>
          <w:p w14:paraId="07CE524A" w14:textId="77777777" w:rsidR="00C25D3F" w:rsidRDefault="00C25D3F">
            <w:pPr>
              <w:pStyle w:val="TableParagraph"/>
              <w:rPr>
                <w:b/>
                <w:sz w:val="20"/>
              </w:rPr>
            </w:pPr>
          </w:p>
          <w:p w14:paraId="11379590" w14:textId="77777777" w:rsidR="00C25D3F" w:rsidRDefault="00C25D3F">
            <w:pPr>
              <w:pStyle w:val="TableParagraph"/>
              <w:spacing w:before="61"/>
              <w:rPr>
                <w:b/>
                <w:sz w:val="20"/>
              </w:rPr>
            </w:pPr>
          </w:p>
          <w:p w14:paraId="1C715D07" w14:textId="77777777" w:rsidR="00C25D3F" w:rsidRDefault="0002040D">
            <w:pPr>
              <w:pStyle w:val="TableParagraph"/>
              <w:ind w:left="7"/>
              <w:jc w:val="center"/>
              <w:rPr>
                <w:sz w:val="20"/>
              </w:rPr>
            </w:pPr>
            <w:r>
              <w:rPr>
                <w:spacing w:val="-10"/>
                <w:sz w:val="20"/>
              </w:rPr>
              <w:t>x</w:t>
            </w:r>
          </w:p>
        </w:tc>
        <w:tc>
          <w:tcPr>
            <w:tcW w:w="947" w:type="dxa"/>
          </w:tcPr>
          <w:p w14:paraId="440A935C" w14:textId="77777777" w:rsidR="00C25D3F" w:rsidRDefault="00C25D3F">
            <w:pPr>
              <w:pStyle w:val="TableParagraph"/>
              <w:rPr>
                <w:b/>
                <w:sz w:val="20"/>
              </w:rPr>
            </w:pPr>
          </w:p>
          <w:p w14:paraId="64C404A4" w14:textId="77777777" w:rsidR="00C25D3F" w:rsidRDefault="00C25D3F">
            <w:pPr>
              <w:pStyle w:val="TableParagraph"/>
              <w:rPr>
                <w:b/>
                <w:sz w:val="20"/>
              </w:rPr>
            </w:pPr>
          </w:p>
          <w:p w14:paraId="4EF2E7B6" w14:textId="77777777" w:rsidR="00C25D3F" w:rsidRDefault="00C25D3F">
            <w:pPr>
              <w:pStyle w:val="TableParagraph"/>
              <w:rPr>
                <w:b/>
                <w:sz w:val="20"/>
              </w:rPr>
            </w:pPr>
          </w:p>
          <w:p w14:paraId="57B00CAE" w14:textId="77777777" w:rsidR="00C25D3F" w:rsidRDefault="00C25D3F">
            <w:pPr>
              <w:pStyle w:val="TableParagraph"/>
              <w:spacing w:before="61"/>
              <w:rPr>
                <w:b/>
                <w:sz w:val="20"/>
              </w:rPr>
            </w:pPr>
          </w:p>
          <w:p w14:paraId="17E347B4" w14:textId="77777777" w:rsidR="00C25D3F" w:rsidRDefault="0002040D">
            <w:pPr>
              <w:pStyle w:val="TableParagraph"/>
              <w:ind w:left="14"/>
              <w:jc w:val="center"/>
              <w:rPr>
                <w:sz w:val="20"/>
              </w:rPr>
            </w:pPr>
            <w:r>
              <w:rPr>
                <w:spacing w:val="-10"/>
                <w:sz w:val="20"/>
              </w:rPr>
              <w:t>x</w:t>
            </w:r>
          </w:p>
        </w:tc>
        <w:tc>
          <w:tcPr>
            <w:tcW w:w="899" w:type="dxa"/>
          </w:tcPr>
          <w:p w14:paraId="05428BBA" w14:textId="77777777" w:rsidR="00C25D3F" w:rsidRDefault="00C25D3F">
            <w:pPr>
              <w:pStyle w:val="TableParagraph"/>
              <w:rPr>
                <w:b/>
                <w:sz w:val="20"/>
              </w:rPr>
            </w:pPr>
          </w:p>
          <w:p w14:paraId="64F70F0C" w14:textId="77777777" w:rsidR="00C25D3F" w:rsidRDefault="00C25D3F">
            <w:pPr>
              <w:pStyle w:val="TableParagraph"/>
              <w:rPr>
                <w:b/>
                <w:sz w:val="20"/>
              </w:rPr>
            </w:pPr>
          </w:p>
          <w:p w14:paraId="75092D34" w14:textId="77777777" w:rsidR="00C25D3F" w:rsidRDefault="00C25D3F">
            <w:pPr>
              <w:pStyle w:val="TableParagraph"/>
              <w:rPr>
                <w:b/>
                <w:sz w:val="20"/>
              </w:rPr>
            </w:pPr>
          </w:p>
          <w:p w14:paraId="7C1808AA" w14:textId="77777777" w:rsidR="00C25D3F" w:rsidRDefault="00C25D3F">
            <w:pPr>
              <w:pStyle w:val="TableParagraph"/>
              <w:spacing w:before="61"/>
              <w:rPr>
                <w:b/>
                <w:sz w:val="20"/>
              </w:rPr>
            </w:pPr>
          </w:p>
          <w:p w14:paraId="41116DCD" w14:textId="77777777" w:rsidR="00C25D3F" w:rsidRDefault="0002040D">
            <w:pPr>
              <w:pStyle w:val="TableParagraph"/>
              <w:ind w:left="11"/>
              <w:jc w:val="center"/>
              <w:rPr>
                <w:sz w:val="20"/>
              </w:rPr>
            </w:pPr>
            <w:r>
              <w:rPr>
                <w:spacing w:val="-10"/>
                <w:sz w:val="20"/>
              </w:rPr>
              <w:t>x</w:t>
            </w:r>
          </w:p>
        </w:tc>
        <w:tc>
          <w:tcPr>
            <w:tcW w:w="4139" w:type="dxa"/>
          </w:tcPr>
          <w:p w14:paraId="54AE17AE" w14:textId="77777777" w:rsidR="00C25D3F" w:rsidRDefault="0002040D">
            <w:pPr>
              <w:pStyle w:val="TableParagraph"/>
              <w:numPr>
                <w:ilvl w:val="0"/>
                <w:numId w:val="147"/>
              </w:numPr>
              <w:tabs>
                <w:tab w:val="left" w:pos="232"/>
              </w:tabs>
              <w:ind w:right="510" w:firstLine="0"/>
              <w:rPr>
                <w:sz w:val="20"/>
              </w:rPr>
            </w:pPr>
            <w:r>
              <w:rPr>
                <w:sz w:val="20"/>
              </w:rPr>
              <w:t>Xét nghiệm CD4 6 tháng một lần nếu không</w:t>
            </w:r>
            <w:r>
              <w:rPr>
                <w:spacing w:val="-8"/>
                <w:sz w:val="20"/>
              </w:rPr>
              <w:t xml:space="preserve"> </w:t>
            </w:r>
            <w:r>
              <w:rPr>
                <w:sz w:val="20"/>
              </w:rPr>
              <w:t>làm</w:t>
            </w:r>
            <w:r>
              <w:rPr>
                <w:spacing w:val="-4"/>
                <w:sz w:val="20"/>
              </w:rPr>
              <w:t xml:space="preserve"> </w:t>
            </w:r>
            <w:r>
              <w:rPr>
                <w:sz w:val="20"/>
              </w:rPr>
              <w:t>được</w:t>
            </w:r>
            <w:r>
              <w:rPr>
                <w:spacing w:val="-6"/>
                <w:sz w:val="20"/>
              </w:rPr>
              <w:t xml:space="preserve"> </w:t>
            </w:r>
            <w:r>
              <w:rPr>
                <w:sz w:val="20"/>
              </w:rPr>
              <w:t>tải</w:t>
            </w:r>
            <w:r>
              <w:rPr>
                <w:spacing w:val="-6"/>
                <w:sz w:val="20"/>
              </w:rPr>
              <w:t xml:space="preserve"> </w:t>
            </w:r>
            <w:r>
              <w:rPr>
                <w:sz w:val="20"/>
              </w:rPr>
              <w:t>lượng</w:t>
            </w:r>
            <w:r>
              <w:rPr>
                <w:spacing w:val="-6"/>
                <w:sz w:val="20"/>
              </w:rPr>
              <w:t xml:space="preserve"> </w:t>
            </w:r>
            <w:r>
              <w:rPr>
                <w:sz w:val="20"/>
              </w:rPr>
              <w:t>HIV</w:t>
            </w:r>
            <w:r>
              <w:rPr>
                <w:spacing w:val="-7"/>
                <w:sz w:val="20"/>
              </w:rPr>
              <w:t xml:space="preserve"> </w:t>
            </w:r>
            <w:r>
              <w:rPr>
                <w:sz w:val="20"/>
              </w:rPr>
              <w:t>(TL</w:t>
            </w:r>
            <w:r>
              <w:rPr>
                <w:spacing w:val="-7"/>
                <w:sz w:val="20"/>
              </w:rPr>
              <w:t xml:space="preserve"> </w:t>
            </w:r>
            <w:r>
              <w:rPr>
                <w:sz w:val="20"/>
              </w:rPr>
              <w:t>HIV) thường quy.</w:t>
            </w:r>
          </w:p>
          <w:p w14:paraId="35CF4F9E" w14:textId="77777777" w:rsidR="00C25D3F" w:rsidRDefault="0002040D">
            <w:pPr>
              <w:pStyle w:val="TableParagraph"/>
              <w:numPr>
                <w:ilvl w:val="0"/>
                <w:numId w:val="147"/>
              </w:numPr>
              <w:tabs>
                <w:tab w:val="left" w:pos="232"/>
              </w:tabs>
              <w:spacing w:before="116"/>
              <w:ind w:right="371" w:firstLine="0"/>
              <w:rPr>
                <w:sz w:val="20"/>
              </w:rPr>
            </w:pPr>
            <w:r>
              <w:rPr>
                <w:sz w:val="20"/>
              </w:rPr>
              <w:t>Xét</w:t>
            </w:r>
            <w:r>
              <w:rPr>
                <w:spacing w:val="-6"/>
                <w:sz w:val="20"/>
              </w:rPr>
              <w:t xml:space="preserve"> </w:t>
            </w:r>
            <w:r>
              <w:rPr>
                <w:sz w:val="20"/>
              </w:rPr>
              <w:t>nghiệm</w:t>
            </w:r>
            <w:r>
              <w:rPr>
                <w:spacing w:val="-2"/>
                <w:sz w:val="20"/>
              </w:rPr>
              <w:t xml:space="preserve"> </w:t>
            </w:r>
            <w:r>
              <w:rPr>
                <w:sz w:val="20"/>
              </w:rPr>
              <w:t>CD4</w:t>
            </w:r>
            <w:r>
              <w:rPr>
                <w:spacing w:val="-6"/>
                <w:sz w:val="20"/>
              </w:rPr>
              <w:t xml:space="preserve"> </w:t>
            </w:r>
            <w:r>
              <w:rPr>
                <w:sz w:val="20"/>
              </w:rPr>
              <w:t>nếu</w:t>
            </w:r>
            <w:r>
              <w:rPr>
                <w:spacing w:val="-6"/>
                <w:sz w:val="20"/>
              </w:rPr>
              <w:t xml:space="preserve"> </w:t>
            </w:r>
            <w:r>
              <w:rPr>
                <w:sz w:val="20"/>
              </w:rPr>
              <w:t>điều</w:t>
            </w:r>
            <w:r>
              <w:rPr>
                <w:spacing w:val="-4"/>
                <w:sz w:val="20"/>
              </w:rPr>
              <w:t xml:space="preserve"> </w:t>
            </w:r>
            <w:r>
              <w:rPr>
                <w:sz w:val="20"/>
              </w:rPr>
              <w:t>trị</w:t>
            </w:r>
            <w:r>
              <w:rPr>
                <w:spacing w:val="-7"/>
                <w:sz w:val="20"/>
              </w:rPr>
              <w:t xml:space="preserve"> </w:t>
            </w:r>
            <w:r>
              <w:rPr>
                <w:sz w:val="20"/>
              </w:rPr>
              <w:t>lại</w:t>
            </w:r>
            <w:r>
              <w:rPr>
                <w:spacing w:val="-5"/>
                <w:sz w:val="20"/>
              </w:rPr>
              <w:t xml:space="preserve"> </w:t>
            </w:r>
            <w:r>
              <w:rPr>
                <w:sz w:val="20"/>
              </w:rPr>
              <w:t>hoặc</w:t>
            </w:r>
            <w:r>
              <w:rPr>
                <w:spacing w:val="-5"/>
                <w:sz w:val="20"/>
              </w:rPr>
              <w:t xml:space="preserve"> </w:t>
            </w:r>
            <w:r>
              <w:rPr>
                <w:sz w:val="20"/>
              </w:rPr>
              <w:t>có thất bại điều trị.</w:t>
            </w:r>
          </w:p>
          <w:p w14:paraId="6D2E3F55" w14:textId="77777777" w:rsidR="00C25D3F" w:rsidRDefault="0002040D">
            <w:pPr>
              <w:pStyle w:val="TableParagraph"/>
              <w:numPr>
                <w:ilvl w:val="0"/>
                <w:numId w:val="147"/>
              </w:numPr>
              <w:tabs>
                <w:tab w:val="left" w:pos="232"/>
              </w:tabs>
              <w:spacing w:before="120"/>
              <w:ind w:right="227" w:firstLine="0"/>
              <w:rPr>
                <w:sz w:val="20"/>
              </w:rPr>
            </w:pPr>
            <w:r>
              <w:rPr>
                <w:sz w:val="20"/>
              </w:rPr>
              <w:t>Ngừng xét nghiệm CD4 khi người bệnh điều</w:t>
            </w:r>
            <w:r>
              <w:rPr>
                <w:spacing w:val="-6"/>
                <w:sz w:val="20"/>
              </w:rPr>
              <w:t xml:space="preserve"> </w:t>
            </w:r>
            <w:r>
              <w:rPr>
                <w:sz w:val="20"/>
              </w:rPr>
              <w:t>trị</w:t>
            </w:r>
            <w:r>
              <w:rPr>
                <w:spacing w:val="-5"/>
                <w:sz w:val="20"/>
              </w:rPr>
              <w:t xml:space="preserve"> </w:t>
            </w:r>
            <w:r>
              <w:rPr>
                <w:sz w:val="20"/>
              </w:rPr>
              <w:t>ARV</w:t>
            </w:r>
            <w:r>
              <w:rPr>
                <w:spacing w:val="-6"/>
                <w:sz w:val="20"/>
              </w:rPr>
              <w:t xml:space="preserve"> </w:t>
            </w:r>
            <w:r>
              <w:rPr>
                <w:sz w:val="20"/>
              </w:rPr>
              <w:t>ổn</w:t>
            </w:r>
            <w:r>
              <w:rPr>
                <w:spacing w:val="-6"/>
                <w:sz w:val="20"/>
              </w:rPr>
              <w:t xml:space="preserve"> </w:t>
            </w:r>
            <w:r>
              <w:rPr>
                <w:sz w:val="20"/>
              </w:rPr>
              <w:t>định</w:t>
            </w:r>
            <w:r>
              <w:rPr>
                <w:spacing w:val="-5"/>
                <w:sz w:val="20"/>
              </w:rPr>
              <w:t xml:space="preserve"> </w:t>
            </w:r>
            <w:r>
              <w:rPr>
                <w:sz w:val="20"/>
              </w:rPr>
              <w:t>và</w:t>
            </w:r>
            <w:r>
              <w:rPr>
                <w:spacing w:val="-4"/>
                <w:sz w:val="20"/>
              </w:rPr>
              <w:t xml:space="preserve"> </w:t>
            </w:r>
            <w:r>
              <w:rPr>
                <w:sz w:val="20"/>
              </w:rPr>
              <w:t>thực</w:t>
            </w:r>
            <w:r>
              <w:rPr>
                <w:spacing w:val="-5"/>
                <w:sz w:val="20"/>
              </w:rPr>
              <w:t xml:space="preserve"> </w:t>
            </w:r>
            <w:r>
              <w:rPr>
                <w:sz w:val="20"/>
              </w:rPr>
              <w:t>hiện</w:t>
            </w:r>
            <w:r>
              <w:rPr>
                <w:spacing w:val="-4"/>
                <w:sz w:val="20"/>
              </w:rPr>
              <w:t xml:space="preserve"> </w:t>
            </w:r>
            <w:r>
              <w:rPr>
                <w:sz w:val="20"/>
              </w:rPr>
              <w:t>được</w:t>
            </w:r>
            <w:r>
              <w:rPr>
                <w:spacing w:val="-5"/>
                <w:sz w:val="20"/>
              </w:rPr>
              <w:t xml:space="preserve"> </w:t>
            </w:r>
            <w:r>
              <w:rPr>
                <w:sz w:val="20"/>
              </w:rPr>
              <w:t>xét nghiệm tải lượng HIV</w:t>
            </w:r>
          </w:p>
        </w:tc>
      </w:tr>
      <w:tr w:rsidR="00C25D3F" w14:paraId="38251186" w14:textId="77777777">
        <w:trPr>
          <w:trHeight w:val="458"/>
        </w:trPr>
        <w:tc>
          <w:tcPr>
            <w:tcW w:w="1836" w:type="dxa"/>
          </w:tcPr>
          <w:p w14:paraId="1F56707C" w14:textId="77777777" w:rsidR="00C25D3F" w:rsidRDefault="0002040D">
            <w:pPr>
              <w:pStyle w:val="TableParagraph"/>
              <w:spacing w:line="230" w:lineRule="exact"/>
              <w:ind w:left="108"/>
              <w:rPr>
                <w:sz w:val="20"/>
              </w:rPr>
            </w:pPr>
            <w:r>
              <w:rPr>
                <w:sz w:val="20"/>
              </w:rPr>
              <w:t>Công</w:t>
            </w:r>
            <w:r>
              <w:rPr>
                <w:spacing w:val="-14"/>
                <w:sz w:val="20"/>
              </w:rPr>
              <w:t xml:space="preserve"> </w:t>
            </w:r>
            <w:r>
              <w:rPr>
                <w:sz w:val="20"/>
              </w:rPr>
              <w:t>thức</w:t>
            </w:r>
            <w:r>
              <w:rPr>
                <w:spacing w:val="-14"/>
                <w:sz w:val="20"/>
              </w:rPr>
              <w:t xml:space="preserve"> </w:t>
            </w:r>
            <w:r>
              <w:rPr>
                <w:sz w:val="20"/>
              </w:rPr>
              <w:t>máu toàn phần</w:t>
            </w:r>
          </w:p>
        </w:tc>
        <w:tc>
          <w:tcPr>
            <w:tcW w:w="1015" w:type="dxa"/>
          </w:tcPr>
          <w:p w14:paraId="52261452" w14:textId="77777777" w:rsidR="00C25D3F" w:rsidRDefault="0002040D">
            <w:pPr>
              <w:pStyle w:val="TableParagraph"/>
              <w:spacing w:before="112"/>
              <w:ind w:left="7"/>
              <w:jc w:val="center"/>
              <w:rPr>
                <w:sz w:val="20"/>
              </w:rPr>
            </w:pPr>
            <w:r>
              <w:rPr>
                <w:spacing w:val="-10"/>
                <w:sz w:val="20"/>
              </w:rPr>
              <w:t>x</w:t>
            </w:r>
          </w:p>
        </w:tc>
        <w:tc>
          <w:tcPr>
            <w:tcW w:w="5985" w:type="dxa"/>
            <w:gridSpan w:val="3"/>
          </w:tcPr>
          <w:p w14:paraId="19E66E60" w14:textId="77777777" w:rsidR="00C25D3F" w:rsidRDefault="0002040D">
            <w:pPr>
              <w:pStyle w:val="TableParagraph"/>
              <w:spacing w:line="230" w:lineRule="exact"/>
              <w:ind w:left="111"/>
              <w:rPr>
                <w:sz w:val="20"/>
              </w:rPr>
            </w:pPr>
            <w:r>
              <w:rPr>
                <w:sz w:val="20"/>
              </w:rPr>
              <w:t>Nếu</w:t>
            </w:r>
            <w:r>
              <w:rPr>
                <w:spacing w:val="-4"/>
                <w:sz w:val="20"/>
              </w:rPr>
              <w:t xml:space="preserve"> </w:t>
            </w:r>
            <w:r>
              <w:rPr>
                <w:sz w:val="20"/>
              </w:rPr>
              <w:t>sử</w:t>
            </w:r>
            <w:r>
              <w:rPr>
                <w:spacing w:val="-3"/>
                <w:sz w:val="20"/>
              </w:rPr>
              <w:t xml:space="preserve"> </w:t>
            </w:r>
            <w:r>
              <w:rPr>
                <w:sz w:val="20"/>
              </w:rPr>
              <w:t>dụng</w:t>
            </w:r>
            <w:r>
              <w:rPr>
                <w:spacing w:val="-3"/>
                <w:sz w:val="20"/>
              </w:rPr>
              <w:t xml:space="preserve"> </w:t>
            </w:r>
            <w:r>
              <w:rPr>
                <w:sz w:val="20"/>
              </w:rPr>
              <w:t>phác</w:t>
            </w:r>
            <w:r>
              <w:rPr>
                <w:spacing w:val="-3"/>
                <w:sz w:val="20"/>
              </w:rPr>
              <w:t xml:space="preserve"> </w:t>
            </w:r>
            <w:r>
              <w:rPr>
                <w:sz w:val="20"/>
              </w:rPr>
              <w:t>đồ</w:t>
            </w:r>
            <w:r>
              <w:rPr>
                <w:spacing w:val="-4"/>
                <w:sz w:val="20"/>
              </w:rPr>
              <w:t xml:space="preserve"> </w:t>
            </w:r>
            <w:r>
              <w:rPr>
                <w:sz w:val="20"/>
              </w:rPr>
              <w:t>có</w:t>
            </w:r>
            <w:r>
              <w:rPr>
                <w:spacing w:val="-2"/>
                <w:sz w:val="20"/>
              </w:rPr>
              <w:t xml:space="preserve"> </w:t>
            </w:r>
            <w:r>
              <w:rPr>
                <w:sz w:val="20"/>
              </w:rPr>
              <w:t>AZT:</w:t>
            </w:r>
            <w:r>
              <w:rPr>
                <w:spacing w:val="-4"/>
                <w:sz w:val="20"/>
              </w:rPr>
              <w:t xml:space="preserve"> </w:t>
            </w:r>
            <w:r>
              <w:rPr>
                <w:sz w:val="20"/>
              </w:rPr>
              <w:t>Xét</w:t>
            </w:r>
            <w:r>
              <w:rPr>
                <w:spacing w:val="-4"/>
                <w:sz w:val="20"/>
              </w:rPr>
              <w:t xml:space="preserve"> </w:t>
            </w:r>
            <w:r>
              <w:rPr>
                <w:sz w:val="20"/>
              </w:rPr>
              <w:t>nghiệm 6</w:t>
            </w:r>
            <w:r>
              <w:rPr>
                <w:spacing w:val="-4"/>
                <w:sz w:val="20"/>
              </w:rPr>
              <w:t xml:space="preserve"> </w:t>
            </w:r>
            <w:r>
              <w:rPr>
                <w:sz w:val="20"/>
              </w:rPr>
              <w:t>–</w:t>
            </w:r>
            <w:r>
              <w:rPr>
                <w:spacing w:val="-4"/>
                <w:sz w:val="20"/>
              </w:rPr>
              <w:t xml:space="preserve"> </w:t>
            </w:r>
            <w:r>
              <w:rPr>
                <w:sz w:val="20"/>
              </w:rPr>
              <w:t>12</w:t>
            </w:r>
            <w:r>
              <w:rPr>
                <w:spacing w:val="-4"/>
                <w:sz w:val="20"/>
              </w:rPr>
              <w:t xml:space="preserve"> </w:t>
            </w:r>
            <w:r>
              <w:rPr>
                <w:sz w:val="20"/>
              </w:rPr>
              <w:t>tháng</w:t>
            </w:r>
            <w:r>
              <w:rPr>
                <w:spacing w:val="-4"/>
                <w:sz w:val="20"/>
              </w:rPr>
              <w:t xml:space="preserve"> </w:t>
            </w:r>
            <w:r>
              <w:rPr>
                <w:sz w:val="20"/>
              </w:rPr>
              <w:t>một</w:t>
            </w:r>
            <w:r>
              <w:rPr>
                <w:spacing w:val="-4"/>
                <w:sz w:val="20"/>
              </w:rPr>
              <w:t xml:space="preserve"> </w:t>
            </w:r>
            <w:r>
              <w:rPr>
                <w:sz w:val="20"/>
              </w:rPr>
              <w:t>lần hoặc nghi ngờ thiếu máu.</w:t>
            </w:r>
          </w:p>
        </w:tc>
      </w:tr>
      <w:tr w:rsidR="00C25D3F" w14:paraId="5025B240" w14:textId="77777777">
        <w:trPr>
          <w:trHeight w:val="624"/>
        </w:trPr>
        <w:tc>
          <w:tcPr>
            <w:tcW w:w="1836" w:type="dxa"/>
          </w:tcPr>
          <w:p w14:paraId="011E0173" w14:textId="77777777" w:rsidR="00C25D3F" w:rsidRDefault="0002040D">
            <w:pPr>
              <w:pStyle w:val="TableParagraph"/>
              <w:spacing w:line="228" w:lineRule="exact"/>
              <w:ind w:left="108"/>
              <w:rPr>
                <w:sz w:val="20"/>
              </w:rPr>
            </w:pPr>
            <w:r>
              <w:rPr>
                <w:spacing w:val="-2"/>
                <w:sz w:val="20"/>
              </w:rPr>
              <w:t>Creatinin</w:t>
            </w:r>
          </w:p>
        </w:tc>
        <w:tc>
          <w:tcPr>
            <w:tcW w:w="1015" w:type="dxa"/>
          </w:tcPr>
          <w:p w14:paraId="772A3BFE" w14:textId="77777777" w:rsidR="00C25D3F" w:rsidRDefault="0002040D">
            <w:pPr>
              <w:pStyle w:val="TableParagraph"/>
              <w:spacing w:before="194"/>
              <w:ind w:left="7"/>
              <w:jc w:val="center"/>
              <w:rPr>
                <w:sz w:val="20"/>
              </w:rPr>
            </w:pPr>
            <w:r>
              <w:rPr>
                <w:spacing w:val="-10"/>
                <w:sz w:val="20"/>
              </w:rPr>
              <w:t>x</w:t>
            </w:r>
          </w:p>
        </w:tc>
        <w:tc>
          <w:tcPr>
            <w:tcW w:w="5985" w:type="dxa"/>
            <w:gridSpan w:val="3"/>
          </w:tcPr>
          <w:p w14:paraId="2A4C675A" w14:textId="77777777" w:rsidR="00C25D3F" w:rsidRDefault="0002040D">
            <w:pPr>
              <w:pStyle w:val="TableParagraph"/>
              <w:spacing w:before="79"/>
              <w:ind w:left="111"/>
              <w:rPr>
                <w:sz w:val="20"/>
              </w:rPr>
            </w:pPr>
            <w:r>
              <w:rPr>
                <w:sz w:val="20"/>
              </w:rPr>
              <w:t>Nếu</w:t>
            </w:r>
            <w:r>
              <w:rPr>
                <w:spacing w:val="-4"/>
                <w:sz w:val="20"/>
              </w:rPr>
              <w:t xml:space="preserve"> </w:t>
            </w:r>
            <w:r>
              <w:rPr>
                <w:sz w:val="20"/>
              </w:rPr>
              <w:t>sử</w:t>
            </w:r>
            <w:r>
              <w:rPr>
                <w:spacing w:val="-3"/>
                <w:sz w:val="20"/>
              </w:rPr>
              <w:t xml:space="preserve"> </w:t>
            </w:r>
            <w:r>
              <w:rPr>
                <w:sz w:val="20"/>
              </w:rPr>
              <w:t>dụng</w:t>
            </w:r>
            <w:r>
              <w:rPr>
                <w:spacing w:val="-3"/>
                <w:sz w:val="20"/>
              </w:rPr>
              <w:t xml:space="preserve"> </w:t>
            </w:r>
            <w:r>
              <w:rPr>
                <w:sz w:val="20"/>
              </w:rPr>
              <w:t>phác</w:t>
            </w:r>
            <w:r>
              <w:rPr>
                <w:spacing w:val="-3"/>
                <w:sz w:val="20"/>
              </w:rPr>
              <w:t xml:space="preserve"> </w:t>
            </w:r>
            <w:r>
              <w:rPr>
                <w:sz w:val="20"/>
              </w:rPr>
              <w:t>đồ</w:t>
            </w:r>
            <w:r>
              <w:rPr>
                <w:spacing w:val="-4"/>
                <w:sz w:val="20"/>
              </w:rPr>
              <w:t xml:space="preserve"> </w:t>
            </w:r>
            <w:r>
              <w:rPr>
                <w:sz w:val="20"/>
              </w:rPr>
              <w:t>có</w:t>
            </w:r>
            <w:r>
              <w:rPr>
                <w:spacing w:val="-4"/>
                <w:sz w:val="20"/>
              </w:rPr>
              <w:t xml:space="preserve"> </w:t>
            </w:r>
            <w:r>
              <w:rPr>
                <w:sz w:val="20"/>
              </w:rPr>
              <w:t>TDF:</w:t>
            </w:r>
            <w:r>
              <w:rPr>
                <w:spacing w:val="-4"/>
                <w:sz w:val="20"/>
              </w:rPr>
              <w:t xml:space="preserve"> </w:t>
            </w:r>
            <w:r>
              <w:rPr>
                <w:sz w:val="20"/>
              </w:rPr>
              <w:t>Xét</w:t>
            </w:r>
            <w:r>
              <w:rPr>
                <w:spacing w:val="-4"/>
                <w:sz w:val="20"/>
              </w:rPr>
              <w:t xml:space="preserve"> </w:t>
            </w:r>
            <w:r>
              <w:rPr>
                <w:sz w:val="20"/>
              </w:rPr>
              <w:t>nghiệm 6</w:t>
            </w:r>
            <w:r>
              <w:rPr>
                <w:spacing w:val="-4"/>
                <w:sz w:val="20"/>
              </w:rPr>
              <w:t xml:space="preserve"> </w:t>
            </w:r>
            <w:r>
              <w:rPr>
                <w:sz w:val="20"/>
              </w:rPr>
              <w:t>–</w:t>
            </w:r>
            <w:r>
              <w:rPr>
                <w:spacing w:val="-4"/>
                <w:sz w:val="20"/>
              </w:rPr>
              <w:t xml:space="preserve"> </w:t>
            </w:r>
            <w:r>
              <w:rPr>
                <w:sz w:val="20"/>
              </w:rPr>
              <w:t>12</w:t>
            </w:r>
            <w:r>
              <w:rPr>
                <w:spacing w:val="-4"/>
                <w:sz w:val="20"/>
              </w:rPr>
              <w:t xml:space="preserve"> </w:t>
            </w:r>
            <w:r>
              <w:rPr>
                <w:sz w:val="20"/>
              </w:rPr>
              <w:t>tháng</w:t>
            </w:r>
            <w:r>
              <w:rPr>
                <w:spacing w:val="-4"/>
                <w:sz w:val="20"/>
              </w:rPr>
              <w:t xml:space="preserve"> </w:t>
            </w:r>
            <w:r>
              <w:rPr>
                <w:sz w:val="20"/>
              </w:rPr>
              <w:t>một</w:t>
            </w:r>
            <w:r>
              <w:rPr>
                <w:spacing w:val="-4"/>
                <w:sz w:val="20"/>
              </w:rPr>
              <w:t xml:space="preserve"> </w:t>
            </w:r>
            <w:r>
              <w:rPr>
                <w:sz w:val="20"/>
              </w:rPr>
              <w:t>lần hoặc nghi ngờ có tổn thương thận (tính mức lọc cầu thận)</w:t>
            </w:r>
            <w:r>
              <w:rPr>
                <w:sz w:val="20"/>
                <w:vertAlign w:val="superscript"/>
              </w:rPr>
              <w:t>*</w:t>
            </w:r>
            <w:r>
              <w:rPr>
                <w:sz w:val="20"/>
              </w:rPr>
              <w:t>.</w:t>
            </w:r>
          </w:p>
        </w:tc>
      </w:tr>
    </w:tbl>
    <w:p w14:paraId="513410D3" w14:textId="77777777" w:rsidR="00C25D3F" w:rsidRDefault="00C25D3F">
      <w:pPr>
        <w:rPr>
          <w:sz w:val="20"/>
        </w:rPr>
        <w:sectPr w:rsidR="00C25D3F">
          <w:pgSz w:w="10780" w:h="15310"/>
          <w:pgMar w:top="1240" w:right="120" w:bottom="1100" w:left="260" w:header="0" w:footer="916" w:gutter="0"/>
          <w:cols w:space="720"/>
        </w:sect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36"/>
        <w:gridCol w:w="1015"/>
        <w:gridCol w:w="947"/>
        <w:gridCol w:w="899"/>
        <w:gridCol w:w="4139"/>
      </w:tblGrid>
      <w:tr w:rsidR="00C25D3F" w14:paraId="78C48867" w14:textId="77777777">
        <w:trPr>
          <w:trHeight w:val="460"/>
        </w:trPr>
        <w:tc>
          <w:tcPr>
            <w:tcW w:w="1836" w:type="dxa"/>
          </w:tcPr>
          <w:p w14:paraId="557644BE" w14:textId="77777777" w:rsidR="00C25D3F" w:rsidRDefault="0002040D">
            <w:pPr>
              <w:pStyle w:val="TableParagraph"/>
              <w:spacing w:line="227" w:lineRule="exact"/>
              <w:ind w:left="108"/>
              <w:rPr>
                <w:sz w:val="20"/>
              </w:rPr>
            </w:pPr>
            <w:r>
              <w:rPr>
                <w:spacing w:val="-2"/>
                <w:sz w:val="20"/>
              </w:rPr>
              <w:lastRenderedPageBreak/>
              <w:t>ALT/AST</w:t>
            </w:r>
          </w:p>
        </w:tc>
        <w:tc>
          <w:tcPr>
            <w:tcW w:w="1015" w:type="dxa"/>
          </w:tcPr>
          <w:p w14:paraId="353821EA" w14:textId="77777777" w:rsidR="00C25D3F" w:rsidRDefault="0002040D">
            <w:pPr>
              <w:pStyle w:val="TableParagraph"/>
              <w:spacing w:before="112"/>
              <w:ind w:left="7"/>
              <w:jc w:val="center"/>
              <w:rPr>
                <w:sz w:val="20"/>
              </w:rPr>
            </w:pPr>
            <w:r>
              <w:rPr>
                <w:spacing w:val="-10"/>
                <w:sz w:val="20"/>
              </w:rPr>
              <w:t>x</w:t>
            </w:r>
          </w:p>
        </w:tc>
        <w:tc>
          <w:tcPr>
            <w:tcW w:w="947" w:type="dxa"/>
          </w:tcPr>
          <w:p w14:paraId="4579CF45" w14:textId="77777777" w:rsidR="00C25D3F" w:rsidRDefault="0002040D">
            <w:pPr>
              <w:pStyle w:val="TableParagraph"/>
              <w:spacing w:before="112"/>
              <w:ind w:left="14"/>
              <w:jc w:val="center"/>
              <w:rPr>
                <w:sz w:val="20"/>
              </w:rPr>
            </w:pPr>
            <w:r>
              <w:rPr>
                <w:spacing w:val="-10"/>
                <w:sz w:val="20"/>
              </w:rPr>
              <w:t>x</w:t>
            </w:r>
          </w:p>
        </w:tc>
        <w:tc>
          <w:tcPr>
            <w:tcW w:w="899" w:type="dxa"/>
          </w:tcPr>
          <w:p w14:paraId="6D116BEC" w14:textId="77777777" w:rsidR="00C25D3F" w:rsidRDefault="0002040D">
            <w:pPr>
              <w:pStyle w:val="TableParagraph"/>
              <w:spacing w:before="112"/>
              <w:ind w:left="11"/>
              <w:jc w:val="center"/>
              <w:rPr>
                <w:sz w:val="20"/>
              </w:rPr>
            </w:pPr>
            <w:r>
              <w:rPr>
                <w:spacing w:val="-10"/>
                <w:sz w:val="20"/>
              </w:rPr>
              <w:t>x</w:t>
            </w:r>
          </w:p>
        </w:tc>
        <w:tc>
          <w:tcPr>
            <w:tcW w:w="4139" w:type="dxa"/>
          </w:tcPr>
          <w:p w14:paraId="50661F1D" w14:textId="77777777" w:rsidR="00C25D3F" w:rsidRDefault="0002040D">
            <w:pPr>
              <w:pStyle w:val="TableParagraph"/>
              <w:spacing w:line="230" w:lineRule="exact"/>
              <w:ind w:left="111" w:right="92"/>
              <w:rPr>
                <w:sz w:val="20"/>
              </w:rPr>
            </w:pPr>
            <w:r>
              <w:rPr>
                <w:sz w:val="20"/>
              </w:rPr>
              <w:t>Xét</w:t>
            </w:r>
            <w:r>
              <w:rPr>
                <w:spacing w:val="-6"/>
                <w:sz w:val="20"/>
              </w:rPr>
              <w:t xml:space="preserve"> </w:t>
            </w:r>
            <w:r>
              <w:rPr>
                <w:sz w:val="20"/>
              </w:rPr>
              <w:t>nghiệm</w:t>
            </w:r>
            <w:r>
              <w:rPr>
                <w:spacing w:val="-2"/>
                <w:sz w:val="20"/>
              </w:rPr>
              <w:t xml:space="preserve"> </w:t>
            </w:r>
            <w:r>
              <w:rPr>
                <w:sz w:val="20"/>
              </w:rPr>
              <w:t>6</w:t>
            </w:r>
            <w:r>
              <w:rPr>
                <w:spacing w:val="-6"/>
                <w:sz w:val="20"/>
              </w:rPr>
              <w:t xml:space="preserve"> </w:t>
            </w:r>
            <w:r>
              <w:rPr>
                <w:sz w:val="20"/>
              </w:rPr>
              <w:t>tháng</w:t>
            </w:r>
            <w:r>
              <w:rPr>
                <w:spacing w:val="-6"/>
                <w:sz w:val="20"/>
              </w:rPr>
              <w:t xml:space="preserve"> </w:t>
            </w:r>
            <w:r>
              <w:rPr>
                <w:sz w:val="20"/>
              </w:rPr>
              <w:t>một</w:t>
            </w:r>
            <w:r>
              <w:rPr>
                <w:spacing w:val="-6"/>
                <w:sz w:val="20"/>
              </w:rPr>
              <w:t xml:space="preserve"> </w:t>
            </w:r>
            <w:r>
              <w:rPr>
                <w:sz w:val="20"/>
              </w:rPr>
              <w:t>lần</w:t>
            </w:r>
            <w:r>
              <w:rPr>
                <w:spacing w:val="-4"/>
                <w:sz w:val="20"/>
              </w:rPr>
              <w:t xml:space="preserve"> </w:t>
            </w:r>
            <w:r>
              <w:rPr>
                <w:sz w:val="20"/>
              </w:rPr>
              <w:t>hoặc</w:t>
            </w:r>
            <w:r>
              <w:rPr>
                <w:spacing w:val="-5"/>
                <w:sz w:val="20"/>
              </w:rPr>
              <w:t xml:space="preserve"> </w:t>
            </w:r>
            <w:r>
              <w:rPr>
                <w:sz w:val="20"/>
              </w:rPr>
              <w:t>khi</w:t>
            </w:r>
            <w:r>
              <w:rPr>
                <w:spacing w:val="-7"/>
                <w:sz w:val="20"/>
              </w:rPr>
              <w:t xml:space="preserve"> </w:t>
            </w:r>
            <w:r>
              <w:rPr>
                <w:sz w:val="20"/>
              </w:rPr>
              <w:t>nghi ngờ tổn thương gan</w:t>
            </w:r>
          </w:p>
        </w:tc>
      </w:tr>
      <w:tr w:rsidR="00C25D3F" w14:paraId="2FD725DB" w14:textId="77777777">
        <w:trPr>
          <w:trHeight w:val="460"/>
        </w:trPr>
        <w:tc>
          <w:tcPr>
            <w:tcW w:w="1836" w:type="dxa"/>
          </w:tcPr>
          <w:p w14:paraId="26B1D4B3" w14:textId="77777777" w:rsidR="00C25D3F" w:rsidRDefault="0002040D">
            <w:pPr>
              <w:pStyle w:val="TableParagraph"/>
              <w:spacing w:line="230" w:lineRule="exact"/>
              <w:ind w:left="108"/>
              <w:rPr>
                <w:sz w:val="20"/>
              </w:rPr>
            </w:pPr>
            <w:r>
              <w:rPr>
                <w:sz w:val="20"/>
              </w:rPr>
              <w:t>Lipid</w:t>
            </w:r>
            <w:r>
              <w:rPr>
                <w:spacing w:val="-14"/>
                <w:sz w:val="20"/>
              </w:rPr>
              <w:t xml:space="preserve"> </w:t>
            </w:r>
            <w:r>
              <w:rPr>
                <w:sz w:val="20"/>
              </w:rPr>
              <w:t>máu,</w:t>
            </w:r>
            <w:r>
              <w:rPr>
                <w:spacing w:val="-14"/>
                <w:sz w:val="20"/>
              </w:rPr>
              <w:t xml:space="preserve"> </w:t>
            </w:r>
            <w:r>
              <w:rPr>
                <w:sz w:val="20"/>
              </w:rPr>
              <w:t xml:space="preserve">đường </w:t>
            </w:r>
            <w:r>
              <w:rPr>
                <w:spacing w:val="-4"/>
                <w:sz w:val="20"/>
              </w:rPr>
              <w:t>máu</w:t>
            </w:r>
          </w:p>
        </w:tc>
        <w:tc>
          <w:tcPr>
            <w:tcW w:w="1015" w:type="dxa"/>
          </w:tcPr>
          <w:p w14:paraId="0F39A57B" w14:textId="77777777" w:rsidR="00C25D3F" w:rsidRDefault="00C25D3F">
            <w:pPr>
              <w:pStyle w:val="TableParagraph"/>
              <w:rPr>
                <w:rFonts w:ascii="Times New Roman"/>
                <w:sz w:val="20"/>
              </w:rPr>
            </w:pPr>
          </w:p>
        </w:tc>
        <w:tc>
          <w:tcPr>
            <w:tcW w:w="947" w:type="dxa"/>
          </w:tcPr>
          <w:p w14:paraId="318E19FB" w14:textId="77777777" w:rsidR="00C25D3F" w:rsidRDefault="0002040D">
            <w:pPr>
              <w:pStyle w:val="TableParagraph"/>
              <w:spacing w:before="112"/>
              <w:ind w:left="14"/>
              <w:jc w:val="center"/>
              <w:rPr>
                <w:sz w:val="20"/>
              </w:rPr>
            </w:pPr>
            <w:r>
              <w:rPr>
                <w:spacing w:val="-10"/>
                <w:sz w:val="20"/>
              </w:rPr>
              <w:t>x</w:t>
            </w:r>
          </w:p>
        </w:tc>
        <w:tc>
          <w:tcPr>
            <w:tcW w:w="899" w:type="dxa"/>
          </w:tcPr>
          <w:p w14:paraId="338771CC" w14:textId="77777777" w:rsidR="00C25D3F" w:rsidRDefault="0002040D">
            <w:pPr>
              <w:pStyle w:val="TableParagraph"/>
              <w:spacing w:before="112"/>
              <w:ind w:left="11"/>
              <w:jc w:val="center"/>
              <w:rPr>
                <w:sz w:val="20"/>
              </w:rPr>
            </w:pPr>
            <w:r>
              <w:rPr>
                <w:spacing w:val="-10"/>
                <w:sz w:val="20"/>
              </w:rPr>
              <w:t>x</w:t>
            </w:r>
          </w:p>
        </w:tc>
        <w:tc>
          <w:tcPr>
            <w:tcW w:w="4139" w:type="dxa"/>
          </w:tcPr>
          <w:p w14:paraId="6E25811D" w14:textId="77777777" w:rsidR="00C25D3F" w:rsidRDefault="0002040D">
            <w:pPr>
              <w:pStyle w:val="TableParagraph"/>
              <w:spacing w:before="112"/>
              <w:ind w:left="111"/>
              <w:rPr>
                <w:sz w:val="20"/>
              </w:rPr>
            </w:pPr>
            <w:r>
              <w:rPr>
                <w:sz w:val="20"/>
              </w:rPr>
              <w:t>Xét</w:t>
            </w:r>
            <w:r>
              <w:rPr>
                <w:spacing w:val="-5"/>
                <w:sz w:val="20"/>
              </w:rPr>
              <w:t xml:space="preserve"> </w:t>
            </w:r>
            <w:r>
              <w:rPr>
                <w:sz w:val="20"/>
              </w:rPr>
              <w:t>nghiệm 6</w:t>
            </w:r>
            <w:r>
              <w:rPr>
                <w:spacing w:val="-5"/>
                <w:sz w:val="20"/>
              </w:rPr>
              <w:t xml:space="preserve"> </w:t>
            </w:r>
            <w:r>
              <w:rPr>
                <w:sz w:val="20"/>
              </w:rPr>
              <w:t>tháng</w:t>
            </w:r>
            <w:r>
              <w:rPr>
                <w:spacing w:val="-5"/>
                <w:sz w:val="20"/>
              </w:rPr>
              <w:t xml:space="preserve"> </w:t>
            </w:r>
            <w:r>
              <w:rPr>
                <w:sz w:val="20"/>
              </w:rPr>
              <w:t>một</w:t>
            </w:r>
            <w:r>
              <w:rPr>
                <w:spacing w:val="-5"/>
                <w:sz w:val="20"/>
              </w:rPr>
              <w:t xml:space="preserve"> lần</w:t>
            </w:r>
          </w:p>
        </w:tc>
      </w:tr>
      <w:tr w:rsidR="00C25D3F" w14:paraId="3308241B" w14:textId="77777777">
        <w:trPr>
          <w:trHeight w:val="688"/>
        </w:trPr>
        <w:tc>
          <w:tcPr>
            <w:tcW w:w="1836" w:type="dxa"/>
          </w:tcPr>
          <w:p w14:paraId="6BD400D2" w14:textId="77777777" w:rsidR="00C25D3F" w:rsidRDefault="0002040D">
            <w:pPr>
              <w:pStyle w:val="TableParagraph"/>
              <w:spacing w:line="227" w:lineRule="exact"/>
              <w:ind w:left="108"/>
              <w:rPr>
                <w:sz w:val="20"/>
              </w:rPr>
            </w:pPr>
            <w:r>
              <w:rPr>
                <w:spacing w:val="-4"/>
                <w:sz w:val="20"/>
              </w:rPr>
              <w:t>CrAg</w:t>
            </w:r>
          </w:p>
        </w:tc>
        <w:tc>
          <w:tcPr>
            <w:tcW w:w="1015" w:type="dxa"/>
          </w:tcPr>
          <w:p w14:paraId="3F307652" w14:textId="77777777" w:rsidR="00C25D3F" w:rsidRDefault="0002040D">
            <w:pPr>
              <w:pStyle w:val="TableParagraph"/>
              <w:spacing w:before="227"/>
              <w:ind w:left="7"/>
              <w:jc w:val="center"/>
              <w:rPr>
                <w:sz w:val="20"/>
              </w:rPr>
            </w:pPr>
            <w:r>
              <w:rPr>
                <w:spacing w:val="-10"/>
                <w:sz w:val="20"/>
              </w:rPr>
              <w:t>x</w:t>
            </w:r>
          </w:p>
        </w:tc>
        <w:tc>
          <w:tcPr>
            <w:tcW w:w="947" w:type="dxa"/>
          </w:tcPr>
          <w:p w14:paraId="4137EF59" w14:textId="77777777" w:rsidR="00C25D3F" w:rsidRDefault="00C25D3F">
            <w:pPr>
              <w:pStyle w:val="TableParagraph"/>
              <w:rPr>
                <w:rFonts w:ascii="Times New Roman"/>
                <w:sz w:val="20"/>
              </w:rPr>
            </w:pPr>
          </w:p>
        </w:tc>
        <w:tc>
          <w:tcPr>
            <w:tcW w:w="899" w:type="dxa"/>
          </w:tcPr>
          <w:p w14:paraId="19E5EEB8" w14:textId="77777777" w:rsidR="00C25D3F" w:rsidRDefault="00C25D3F">
            <w:pPr>
              <w:pStyle w:val="TableParagraph"/>
              <w:rPr>
                <w:rFonts w:ascii="Times New Roman"/>
                <w:sz w:val="20"/>
              </w:rPr>
            </w:pPr>
          </w:p>
        </w:tc>
        <w:tc>
          <w:tcPr>
            <w:tcW w:w="4139" w:type="dxa"/>
          </w:tcPr>
          <w:p w14:paraId="2503C3F7" w14:textId="77777777" w:rsidR="00C25D3F" w:rsidRDefault="0002040D">
            <w:pPr>
              <w:pStyle w:val="TableParagraph"/>
              <w:spacing w:line="227" w:lineRule="exact"/>
              <w:ind w:left="111"/>
              <w:rPr>
                <w:sz w:val="20"/>
              </w:rPr>
            </w:pPr>
            <w:r>
              <w:rPr>
                <w:sz w:val="20"/>
              </w:rPr>
              <w:t>Xét</w:t>
            </w:r>
            <w:r>
              <w:rPr>
                <w:spacing w:val="-2"/>
                <w:sz w:val="20"/>
              </w:rPr>
              <w:t xml:space="preserve"> </w:t>
            </w:r>
            <w:r>
              <w:rPr>
                <w:sz w:val="20"/>
              </w:rPr>
              <w:t>nghiệm</w:t>
            </w:r>
            <w:r>
              <w:rPr>
                <w:spacing w:val="3"/>
                <w:sz w:val="20"/>
              </w:rPr>
              <w:t xml:space="preserve"> </w:t>
            </w:r>
            <w:r>
              <w:rPr>
                <w:sz w:val="20"/>
              </w:rPr>
              <w:t>trước</w:t>
            </w:r>
            <w:r>
              <w:rPr>
                <w:spacing w:val="-1"/>
                <w:sz w:val="20"/>
              </w:rPr>
              <w:t xml:space="preserve"> </w:t>
            </w:r>
            <w:r>
              <w:rPr>
                <w:sz w:val="20"/>
              </w:rPr>
              <w:t>điều trị</w:t>
            </w:r>
            <w:r>
              <w:rPr>
                <w:spacing w:val="-1"/>
                <w:sz w:val="20"/>
              </w:rPr>
              <w:t xml:space="preserve"> </w:t>
            </w:r>
            <w:r>
              <w:rPr>
                <w:sz w:val="20"/>
              </w:rPr>
              <w:t>ARV</w:t>
            </w:r>
            <w:r>
              <w:rPr>
                <w:spacing w:val="1"/>
                <w:sz w:val="20"/>
              </w:rPr>
              <w:t xml:space="preserve"> </w:t>
            </w:r>
            <w:r>
              <w:rPr>
                <w:sz w:val="20"/>
              </w:rPr>
              <w:t>ở</w:t>
            </w:r>
            <w:r>
              <w:rPr>
                <w:spacing w:val="-3"/>
                <w:sz w:val="20"/>
              </w:rPr>
              <w:t xml:space="preserve"> </w:t>
            </w:r>
            <w:r>
              <w:rPr>
                <w:spacing w:val="-4"/>
                <w:sz w:val="20"/>
              </w:rPr>
              <w:t>người</w:t>
            </w:r>
          </w:p>
          <w:p w14:paraId="1C819A46" w14:textId="77777777" w:rsidR="00C25D3F" w:rsidRDefault="0002040D">
            <w:pPr>
              <w:pStyle w:val="TableParagraph"/>
              <w:spacing w:line="228" w:lineRule="exact"/>
              <w:ind w:left="111" w:right="92"/>
              <w:rPr>
                <w:sz w:val="20"/>
              </w:rPr>
            </w:pPr>
            <w:r>
              <w:rPr>
                <w:sz w:val="20"/>
              </w:rPr>
              <w:t>nhiễm</w:t>
            </w:r>
            <w:r>
              <w:rPr>
                <w:spacing w:val="-1"/>
                <w:sz w:val="20"/>
              </w:rPr>
              <w:t xml:space="preserve"> </w:t>
            </w:r>
            <w:r>
              <w:rPr>
                <w:sz w:val="20"/>
              </w:rPr>
              <w:t>HIV</w:t>
            </w:r>
            <w:r>
              <w:rPr>
                <w:spacing w:val="-7"/>
                <w:sz w:val="20"/>
              </w:rPr>
              <w:t xml:space="preserve"> </w:t>
            </w:r>
            <w:r>
              <w:rPr>
                <w:sz w:val="20"/>
              </w:rPr>
              <w:t>≥</w:t>
            </w:r>
            <w:r>
              <w:rPr>
                <w:spacing w:val="-5"/>
                <w:sz w:val="20"/>
              </w:rPr>
              <w:t xml:space="preserve"> </w:t>
            </w:r>
            <w:r>
              <w:rPr>
                <w:sz w:val="20"/>
              </w:rPr>
              <w:t>10</w:t>
            </w:r>
            <w:r>
              <w:rPr>
                <w:spacing w:val="-7"/>
                <w:sz w:val="20"/>
              </w:rPr>
              <w:t xml:space="preserve"> </w:t>
            </w:r>
            <w:r>
              <w:rPr>
                <w:sz w:val="20"/>
              </w:rPr>
              <w:t>tuổi</w:t>
            </w:r>
            <w:r>
              <w:rPr>
                <w:spacing w:val="-5"/>
                <w:sz w:val="20"/>
              </w:rPr>
              <w:t xml:space="preserve"> </w:t>
            </w:r>
            <w:r>
              <w:rPr>
                <w:sz w:val="20"/>
              </w:rPr>
              <w:t>và</w:t>
            </w:r>
            <w:r>
              <w:rPr>
                <w:spacing w:val="-6"/>
                <w:sz w:val="20"/>
              </w:rPr>
              <w:t xml:space="preserve"> </w:t>
            </w:r>
            <w:r>
              <w:rPr>
                <w:sz w:val="20"/>
              </w:rPr>
              <w:t>CD4</w:t>
            </w:r>
            <w:r>
              <w:rPr>
                <w:spacing w:val="-6"/>
                <w:sz w:val="20"/>
              </w:rPr>
              <w:t xml:space="preserve"> </w:t>
            </w:r>
            <w:r>
              <w:rPr>
                <w:sz w:val="20"/>
              </w:rPr>
              <w:t>&lt;</w:t>
            </w:r>
            <w:r>
              <w:rPr>
                <w:spacing w:val="-5"/>
                <w:sz w:val="20"/>
              </w:rPr>
              <w:t xml:space="preserve"> </w:t>
            </w:r>
            <w:r>
              <w:rPr>
                <w:sz w:val="20"/>
              </w:rPr>
              <w:t>200</w:t>
            </w:r>
            <w:r>
              <w:rPr>
                <w:spacing w:val="-4"/>
                <w:sz w:val="20"/>
              </w:rPr>
              <w:t xml:space="preserve"> </w:t>
            </w:r>
            <w:r>
              <w:rPr>
                <w:sz w:val="20"/>
              </w:rPr>
              <w:t xml:space="preserve">tế </w:t>
            </w:r>
            <w:r>
              <w:rPr>
                <w:spacing w:val="-2"/>
                <w:sz w:val="20"/>
              </w:rPr>
              <w:t>bào/mm</w:t>
            </w:r>
            <w:r>
              <w:rPr>
                <w:spacing w:val="-2"/>
                <w:sz w:val="20"/>
                <w:vertAlign w:val="superscript"/>
              </w:rPr>
              <w:t>3</w:t>
            </w:r>
          </w:p>
        </w:tc>
      </w:tr>
      <w:tr w:rsidR="00C25D3F" w14:paraId="77CEF35F" w14:textId="77777777">
        <w:trPr>
          <w:trHeight w:val="690"/>
        </w:trPr>
        <w:tc>
          <w:tcPr>
            <w:tcW w:w="1836" w:type="dxa"/>
          </w:tcPr>
          <w:p w14:paraId="5A5DEDE2" w14:textId="77777777" w:rsidR="00C25D3F" w:rsidRDefault="0002040D">
            <w:pPr>
              <w:pStyle w:val="TableParagraph"/>
              <w:spacing w:line="227" w:lineRule="exact"/>
              <w:ind w:left="108"/>
              <w:rPr>
                <w:sz w:val="20"/>
              </w:rPr>
            </w:pPr>
            <w:r>
              <w:rPr>
                <w:spacing w:val="-2"/>
                <w:sz w:val="20"/>
              </w:rPr>
              <w:t>HBsAg</w:t>
            </w:r>
          </w:p>
        </w:tc>
        <w:tc>
          <w:tcPr>
            <w:tcW w:w="1015" w:type="dxa"/>
          </w:tcPr>
          <w:p w14:paraId="607BDB47" w14:textId="77777777" w:rsidR="00C25D3F" w:rsidRDefault="0002040D">
            <w:pPr>
              <w:pStyle w:val="TableParagraph"/>
              <w:spacing w:before="227"/>
              <w:ind w:left="7"/>
              <w:jc w:val="center"/>
              <w:rPr>
                <w:sz w:val="20"/>
              </w:rPr>
            </w:pPr>
            <w:r>
              <w:rPr>
                <w:spacing w:val="-10"/>
                <w:sz w:val="20"/>
              </w:rPr>
              <w:t>x</w:t>
            </w:r>
          </w:p>
        </w:tc>
        <w:tc>
          <w:tcPr>
            <w:tcW w:w="947" w:type="dxa"/>
          </w:tcPr>
          <w:p w14:paraId="0A982D61" w14:textId="77777777" w:rsidR="00C25D3F" w:rsidRDefault="00C25D3F">
            <w:pPr>
              <w:pStyle w:val="TableParagraph"/>
              <w:rPr>
                <w:rFonts w:ascii="Times New Roman"/>
                <w:sz w:val="20"/>
              </w:rPr>
            </w:pPr>
          </w:p>
        </w:tc>
        <w:tc>
          <w:tcPr>
            <w:tcW w:w="899" w:type="dxa"/>
          </w:tcPr>
          <w:p w14:paraId="0B119C03" w14:textId="77777777" w:rsidR="00C25D3F" w:rsidRDefault="00C25D3F">
            <w:pPr>
              <w:pStyle w:val="TableParagraph"/>
              <w:rPr>
                <w:rFonts w:ascii="Times New Roman"/>
                <w:sz w:val="20"/>
              </w:rPr>
            </w:pPr>
          </w:p>
        </w:tc>
        <w:tc>
          <w:tcPr>
            <w:tcW w:w="4139" w:type="dxa"/>
          </w:tcPr>
          <w:p w14:paraId="3D9AD44A" w14:textId="77777777" w:rsidR="00C25D3F" w:rsidRDefault="0002040D">
            <w:pPr>
              <w:pStyle w:val="TableParagraph"/>
              <w:spacing w:line="230" w:lineRule="exact"/>
              <w:ind w:left="111" w:right="129"/>
              <w:rPr>
                <w:sz w:val="20"/>
              </w:rPr>
            </w:pPr>
            <w:r>
              <w:rPr>
                <w:sz w:val="20"/>
              </w:rPr>
              <w:t>Xét nghiệm lại HBsAg khi chuyển sang phác</w:t>
            </w:r>
            <w:r>
              <w:rPr>
                <w:spacing w:val="-3"/>
                <w:sz w:val="20"/>
              </w:rPr>
              <w:t xml:space="preserve"> </w:t>
            </w:r>
            <w:r>
              <w:rPr>
                <w:sz w:val="20"/>
              </w:rPr>
              <w:t>đồ</w:t>
            </w:r>
            <w:r>
              <w:rPr>
                <w:spacing w:val="-4"/>
                <w:sz w:val="20"/>
              </w:rPr>
              <w:t xml:space="preserve"> </w:t>
            </w:r>
            <w:r>
              <w:rPr>
                <w:sz w:val="20"/>
              </w:rPr>
              <w:t>bậc</w:t>
            </w:r>
            <w:r>
              <w:rPr>
                <w:spacing w:val="-1"/>
                <w:sz w:val="20"/>
              </w:rPr>
              <w:t xml:space="preserve"> </w:t>
            </w:r>
            <w:r>
              <w:rPr>
                <w:sz w:val="20"/>
              </w:rPr>
              <w:t>2</w:t>
            </w:r>
            <w:r>
              <w:rPr>
                <w:spacing w:val="-4"/>
                <w:sz w:val="20"/>
              </w:rPr>
              <w:t xml:space="preserve"> </w:t>
            </w:r>
            <w:r>
              <w:rPr>
                <w:sz w:val="20"/>
              </w:rPr>
              <w:t>nếu</w:t>
            </w:r>
            <w:r>
              <w:rPr>
                <w:spacing w:val="-4"/>
                <w:sz w:val="20"/>
              </w:rPr>
              <w:t xml:space="preserve"> </w:t>
            </w:r>
            <w:r>
              <w:rPr>
                <w:sz w:val="20"/>
              </w:rPr>
              <w:t>chưa</w:t>
            </w:r>
            <w:r>
              <w:rPr>
                <w:spacing w:val="-4"/>
                <w:sz w:val="20"/>
              </w:rPr>
              <w:t xml:space="preserve"> </w:t>
            </w:r>
            <w:r>
              <w:rPr>
                <w:sz w:val="20"/>
              </w:rPr>
              <w:t>xét</w:t>
            </w:r>
            <w:r>
              <w:rPr>
                <w:spacing w:val="-4"/>
                <w:sz w:val="20"/>
              </w:rPr>
              <w:t xml:space="preserve"> </w:t>
            </w:r>
            <w:r>
              <w:rPr>
                <w:sz w:val="20"/>
              </w:rPr>
              <w:t>nghiệm HBsAg trước</w:t>
            </w:r>
            <w:r>
              <w:rPr>
                <w:spacing w:val="1"/>
                <w:sz w:val="20"/>
              </w:rPr>
              <w:t xml:space="preserve"> </w:t>
            </w:r>
            <w:r>
              <w:rPr>
                <w:sz w:val="20"/>
              </w:rPr>
              <w:t>đó hoặc</w:t>
            </w:r>
            <w:r>
              <w:rPr>
                <w:spacing w:val="2"/>
                <w:sz w:val="20"/>
              </w:rPr>
              <w:t xml:space="preserve"> </w:t>
            </w:r>
            <w:r>
              <w:rPr>
                <w:sz w:val="20"/>
              </w:rPr>
              <w:t>xét</w:t>
            </w:r>
            <w:r>
              <w:rPr>
                <w:spacing w:val="3"/>
                <w:sz w:val="20"/>
              </w:rPr>
              <w:t xml:space="preserve"> </w:t>
            </w:r>
            <w:r>
              <w:rPr>
                <w:sz w:val="20"/>
              </w:rPr>
              <w:t>nghiệm</w:t>
            </w:r>
            <w:r>
              <w:rPr>
                <w:spacing w:val="6"/>
                <w:sz w:val="20"/>
              </w:rPr>
              <w:t xml:space="preserve"> </w:t>
            </w:r>
            <w:r>
              <w:rPr>
                <w:sz w:val="20"/>
              </w:rPr>
              <w:t>trước</w:t>
            </w:r>
            <w:r>
              <w:rPr>
                <w:spacing w:val="2"/>
                <w:sz w:val="20"/>
              </w:rPr>
              <w:t xml:space="preserve"> </w:t>
            </w:r>
            <w:r>
              <w:rPr>
                <w:sz w:val="20"/>
              </w:rPr>
              <w:t>đó</w:t>
            </w:r>
            <w:r>
              <w:rPr>
                <w:spacing w:val="-1"/>
                <w:sz w:val="20"/>
              </w:rPr>
              <w:t xml:space="preserve"> </w:t>
            </w:r>
            <w:r>
              <w:rPr>
                <w:sz w:val="20"/>
              </w:rPr>
              <w:t>âm</w:t>
            </w:r>
            <w:r>
              <w:rPr>
                <w:spacing w:val="5"/>
                <w:sz w:val="20"/>
              </w:rPr>
              <w:t xml:space="preserve"> </w:t>
            </w:r>
            <w:r>
              <w:rPr>
                <w:spacing w:val="-7"/>
                <w:sz w:val="20"/>
              </w:rPr>
              <w:t>tính.</w:t>
            </w:r>
          </w:p>
        </w:tc>
      </w:tr>
      <w:tr w:rsidR="00C25D3F" w14:paraId="6E86C708" w14:textId="77777777">
        <w:trPr>
          <w:trHeight w:val="688"/>
        </w:trPr>
        <w:tc>
          <w:tcPr>
            <w:tcW w:w="1836" w:type="dxa"/>
          </w:tcPr>
          <w:p w14:paraId="595B7135" w14:textId="77777777" w:rsidR="00C25D3F" w:rsidRDefault="0002040D">
            <w:pPr>
              <w:pStyle w:val="TableParagraph"/>
              <w:spacing w:line="227" w:lineRule="exact"/>
              <w:ind w:left="108"/>
              <w:rPr>
                <w:sz w:val="20"/>
              </w:rPr>
            </w:pPr>
            <w:r>
              <w:rPr>
                <w:spacing w:val="-2"/>
                <w:sz w:val="20"/>
              </w:rPr>
              <w:t>Anti-</w:t>
            </w:r>
            <w:r>
              <w:rPr>
                <w:spacing w:val="-5"/>
                <w:sz w:val="20"/>
              </w:rPr>
              <w:t>HCV</w:t>
            </w:r>
          </w:p>
        </w:tc>
        <w:tc>
          <w:tcPr>
            <w:tcW w:w="1015" w:type="dxa"/>
          </w:tcPr>
          <w:p w14:paraId="2412D519" w14:textId="77777777" w:rsidR="00C25D3F" w:rsidRDefault="0002040D">
            <w:pPr>
              <w:pStyle w:val="TableParagraph"/>
              <w:spacing w:before="227"/>
              <w:ind w:left="7"/>
              <w:jc w:val="center"/>
              <w:rPr>
                <w:sz w:val="20"/>
              </w:rPr>
            </w:pPr>
            <w:r>
              <w:rPr>
                <w:spacing w:val="-10"/>
                <w:sz w:val="20"/>
              </w:rPr>
              <w:t>x</w:t>
            </w:r>
          </w:p>
        </w:tc>
        <w:tc>
          <w:tcPr>
            <w:tcW w:w="947" w:type="dxa"/>
          </w:tcPr>
          <w:p w14:paraId="0185E791" w14:textId="77777777" w:rsidR="00C25D3F" w:rsidRDefault="00C25D3F">
            <w:pPr>
              <w:pStyle w:val="TableParagraph"/>
              <w:rPr>
                <w:rFonts w:ascii="Times New Roman"/>
                <w:sz w:val="20"/>
              </w:rPr>
            </w:pPr>
          </w:p>
        </w:tc>
        <w:tc>
          <w:tcPr>
            <w:tcW w:w="899" w:type="dxa"/>
          </w:tcPr>
          <w:p w14:paraId="09116418" w14:textId="77777777" w:rsidR="00C25D3F" w:rsidRDefault="0002040D">
            <w:pPr>
              <w:pStyle w:val="TableParagraph"/>
              <w:spacing w:before="227"/>
              <w:ind w:left="11"/>
              <w:jc w:val="center"/>
              <w:rPr>
                <w:sz w:val="20"/>
              </w:rPr>
            </w:pPr>
            <w:r>
              <w:rPr>
                <w:spacing w:val="-10"/>
                <w:sz w:val="20"/>
              </w:rPr>
              <w:t>x</w:t>
            </w:r>
          </w:p>
        </w:tc>
        <w:tc>
          <w:tcPr>
            <w:tcW w:w="4139" w:type="dxa"/>
          </w:tcPr>
          <w:p w14:paraId="7B39ABF5" w14:textId="77777777" w:rsidR="00C25D3F" w:rsidRDefault="0002040D">
            <w:pPr>
              <w:pStyle w:val="TableParagraph"/>
              <w:spacing w:line="230" w:lineRule="exact"/>
              <w:ind w:left="111" w:right="92"/>
              <w:rPr>
                <w:sz w:val="20"/>
              </w:rPr>
            </w:pPr>
            <w:r>
              <w:rPr>
                <w:sz w:val="20"/>
              </w:rPr>
              <w:t>Xét</w:t>
            </w:r>
            <w:r>
              <w:rPr>
                <w:spacing w:val="-6"/>
                <w:sz w:val="20"/>
              </w:rPr>
              <w:t xml:space="preserve"> </w:t>
            </w:r>
            <w:r>
              <w:rPr>
                <w:sz w:val="20"/>
              </w:rPr>
              <w:t>nghiệm</w:t>
            </w:r>
            <w:r>
              <w:rPr>
                <w:spacing w:val="-4"/>
                <w:sz w:val="20"/>
              </w:rPr>
              <w:t xml:space="preserve"> </w:t>
            </w:r>
            <w:r>
              <w:rPr>
                <w:sz w:val="20"/>
              </w:rPr>
              <w:t>mỗi</w:t>
            </w:r>
            <w:r>
              <w:rPr>
                <w:spacing w:val="-7"/>
                <w:sz w:val="20"/>
              </w:rPr>
              <w:t xml:space="preserve"> </w:t>
            </w:r>
            <w:r>
              <w:rPr>
                <w:sz w:val="20"/>
              </w:rPr>
              <w:t>năm</w:t>
            </w:r>
            <w:r>
              <w:rPr>
                <w:spacing w:val="-4"/>
                <w:sz w:val="20"/>
              </w:rPr>
              <w:t xml:space="preserve"> </w:t>
            </w:r>
            <w:r>
              <w:rPr>
                <w:sz w:val="20"/>
              </w:rPr>
              <w:t>một</w:t>
            </w:r>
            <w:r>
              <w:rPr>
                <w:spacing w:val="-6"/>
                <w:sz w:val="20"/>
              </w:rPr>
              <w:t xml:space="preserve"> </w:t>
            </w:r>
            <w:r>
              <w:rPr>
                <w:sz w:val="20"/>
              </w:rPr>
              <w:t>lần</w:t>
            </w:r>
            <w:r>
              <w:rPr>
                <w:spacing w:val="-6"/>
                <w:sz w:val="20"/>
              </w:rPr>
              <w:t xml:space="preserve"> </w:t>
            </w:r>
            <w:r>
              <w:rPr>
                <w:sz w:val="20"/>
              </w:rPr>
              <w:t>cho</w:t>
            </w:r>
            <w:r>
              <w:rPr>
                <w:spacing w:val="-7"/>
                <w:sz w:val="20"/>
              </w:rPr>
              <w:t xml:space="preserve"> </w:t>
            </w:r>
            <w:r>
              <w:rPr>
                <w:sz w:val="20"/>
              </w:rPr>
              <w:t>đối</w:t>
            </w:r>
            <w:r>
              <w:rPr>
                <w:spacing w:val="-5"/>
                <w:sz w:val="20"/>
              </w:rPr>
              <w:t xml:space="preserve"> </w:t>
            </w:r>
            <w:r>
              <w:rPr>
                <w:sz w:val="20"/>
              </w:rPr>
              <w:t>tượng có nguy cơ cao và có anti - HCV âm tính trước đó.</w:t>
            </w:r>
          </w:p>
        </w:tc>
      </w:tr>
      <w:tr w:rsidR="00C25D3F" w14:paraId="2EA78F23" w14:textId="77777777">
        <w:trPr>
          <w:trHeight w:val="1850"/>
        </w:trPr>
        <w:tc>
          <w:tcPr>
            <w:tcW w:w="1836" w:type="dxa"/>
          </w:tcPr>
          <w:p w14:paraId="438E6B3A" w14:textId="77777777" w:rsidR="00C25D3F" w:rsidRDefault="0002040D">
            <w:pPr>
              <w:pStyle w:val="TableParagraph"/>
              <w:ind w:left="108" w:right="172"/>
              <w:rPr>
                <w:sz w:val="20"/>
              </w:rPr>
            </w:pPr>
            <w:r>
              <w:rPr>
                <w:sz w:val="20"/>
              </w:rPr>
              <w:t>Tải lượng HIV (Áp dụng đối với trường hợp bắt đầu</w:t>
            </w:r>
            <w:r>
              <w:rPr>
                <w:spacing w:val="-13"/>
                <w:sz w:val="20"/>
              </w:rPr>
              <w:t xml:space="preserve"> </w:t>
            </w:r>
            <w:r>
              <w:rPr>
                <w:sz w:val="20"/>
              </w:rPr>
              <w:t>điều</w:t>
            </w:r>
            <w:r>
              <w:rPr>
                <w:spacing w:val="-14"/>
                <w:sz w:val="20"/>
              </w:rPr>
              <w:t xml:space="preserve"> </w:t>
            </w:r>
            <w:r>
              <w:rPr>
                <w:sz w:val="20"/>
              </w:rPr>
              <w:t>trị</w:t>
            </w:r>
            <w:r>
              <w:rPr>
                <w:spacing w:val="-14"/>
                <w:sz w:val="20"/>
              </w:rPr>
              <w:t xml:space="preserve"> </w:t>
            </w:r>
            <w:r>
              <w:rPr>
                <w:sz w:val="20"/>
              </w:rPr>
              <w:t>ARV, điều</w:t>
            </w:r>
            <w:r>
              <w:rPr>
                <w:spacing w:val="-11"/>
                <w:sz w:val="20"/>
              </w:rPr>
              <w:t xml:space="preserve"> </w:t>
            </w:r>
            <w:r>
              <w:rPr>
                <w:sz w:val="20"/>
              </w:rPr>
              <w:t>trị</w:t>
            </w:r>
            <w:r>
              <w:rPr>
                <w:spacing w:val="-10"/>
                <w:sz w:val="20"/>
              </w:rPr>
              <w:t xml:space="preserve"> </w:t>
            </w:r>
            <w:r>
              <w:rPr>
                <w:sz w:val="20"/>
              </w:rPr>
              <w:t>lại</w:t>
            </w:r>
            <w:r>
              <w:rPr>
                <w:spacing w:val="-10"/>
                <w:sz w:val="20"/>
              </w:rPr>
              <w:t xml:space="preserve"> </w:t>
            </w:r>
            <w:r>
              <w:rPr>
                <w:sz w:val="20"/>
              </w:rPr>
              <w:t>và</w:t>
            </w:r>
            <w:r>
              <w:rPr>
                <w:spacing w:val="-11"/>
                <w:sz w:val="20"/>
              </w:rPr>
              <w:t xml:space="preserve"> </w:t>
            </w:r>
            <w:r>
              <w:rPr>
                <w:sz w:val="20"/>
              </w:rPr>
              <w:t>thất bại điều trị)</w:t>
            </w:r>
          </w:p>
        </w:tc>
        <w:tc>
          <w:tcPr>
            <w:tcW w:w="1015" w:type="dxa"/>
          </w:tcPr>
          <w:p w14:paraId="49B46A82" w14:textId="77777777" w:rsidR="00C25D3F" w:rsidRDefault="00C25D3F">
            <w:pPr>
              <w:pStyle w:val="TableParagraph"/>
              <w:rPr>
                <w:rFonts w:ascii="Times New Roman"/>
                <w:sz w:val="20"/>
              </w:rPr>
            </w:pPr>
          </w:p>
        </w:tc>
        <w:tc>
          <w:tcPr>
            <w:tcW w:w="947" w:type="dxa"/>
          </w:tcPr>
          <w:p w14:paraId="2966E049" w14:textId="77777777" w:rsidR="00C25D3F" w:rsidRDefault="00C25D3F">
            <w:pPr>
              <w:pStyle w:val="TableParagraph"/>
              <w:rPr>
                <w:b/>
                <w:sz w:val="20"/>
              </w:rPr>
            </w:pPr>
          </w:p>
          <w:p w14:paraId="6AB708F0" w14:textId="77777777" w:rsidR="00C25D3F" w:rsidRDefault="00C25D3F">
            <w:pPr>
              <w:pStyle w:val="TableParagraph"/>
              <w:rPr>
                <w:b/>
                <w:sz w:val="20"/>
              </w:rPr>
            </w:pPr>
          </w:p>
          <w:p w14:paraId="0ADED6C7" w14:textId="77777777" w:rsidR="00C25D3F" w:rsidRDefault="00C25D3F">
            <w:pPr>
              <w:pStyle w:val="TableParagraph"/>
              <w:spacing w:before="117"/>
              <w:rPr>
                <w:b/>
                <w:sz w:val="20"/>
              </w:rPr>
            </w:pPr>
          </w:p>
          <w:p w14:paraId="21E23FE0" w14:textId="77777777" w:rsidR="00C25D3F" w:rsidRDefault="0002040D">
            <w:pPr>
              <w:pStyle w:val="TableParagraph"/>
              <w:ind w:left="14"/>
              <w:jc w:val="center"/>
              <w:rPr>
                <w:sz w:val="20"/>
              </w:rPr>
            </w:pPr>
            <w:r>
              <w:rPr>
                <w:spacing w:val="-10"/>
                <w:sz w:val="20"/>
              </w:rPr>
              <w:t>x</w:t>
            </w:r>
          </w:p>
        </w:tc>
        <w:tc>
          <w:tcPr>
            <w:tcW w:w="899" w:type="dxa"/>
          </w:tcPr>
          <w:p w14:paraId="7FB934F6" w14:textId="77777777" w:rsidR="00C25D3F" w:rsidRDefault="00C25D3F">
            <w:pPr>
              <w:pStyle w:val="TableParagraph"/>
              <w:rPr>
                <w:b/>
                <w:sz w:val="20"/>
              </w:rPr>
            </w:pPr>
          </w:p>
          <w:p w14:paraId="7F31B13B" w14:textId="77777777" w:rsidR="00C25D3F" w:rsidRDefault="00C25D3F">
            <w:pPr>
              <w:pStyle w:val="TableParagraph"/>
              <w:rPr>
                <w:b/>
                <w:sz w:val="20"/>
              </w:rPr>
            </w:pPr>
          </w:p>
          <w:p w14:paraId="30692BFB" w14:textId="77777777" w:rsidR="00C25D3F" w:rsidRDefault="00C25D3F">
            <w:pPr>
              <w:pStyle w:val="TableParagraph"/>
              <w:spacing w:before="117"/>
              <w:rPr>
                <w:b/>
                <w:sz w:val="20"/>
              </w:rPr>
            </w:pPr>
          </w:p>
          <w:p w14:paraId="4DC9064A" w14:textId="77777777" w:rsidR="00C25D3F" w:rsidRDefault="0002040D">
            <w:pPr>
              <w:pStyle w:val="TableParagraph"/>
              <w:ind w:left="11"/>
              <w:jc w:val="center"/>
              <w:rPr>
                <w:sz w:val="20"/>
              </w:rPr>
            </w:pPr>
            <w:r>
              <w:rPr>
                <w:spacing w:val="-10"/>
                <w:sz w:val="20"/>
              </w:rPr>
              <w:t>x</w:t>
            </w:r>
          </w:p>
        </w:tc>
        <w:tc>
          <w:tcPr>
            <w:tcW w:w="4139" w:type="dxa"/>
          </w:tcPr>
          <w:p w14:paraId="34031103" w14:textId="77777777" w:rsidR="00C25D3F" w:rsidRDefault="0002040D">
            <w:pPr>
              <w:pStyle w:val="TableParagraph"/>
              <w:ind w:left="111" w:right="92"/>
              <w:rPr>
                <w:sz w:val="20"/>
              </w:rPr>
            </w:pPr>
            <w:r>
              <w:rPr>
                <w:sz w:val="20"/>
              </w:rPr>
              <w:t>Xét nghiệm sau 6 tháng, 12 tháng điều trị ARV</w:t>
            </w:r>
            <w:r>
              <w:rPr>
                <w:spacing w:val="-3"/>
                <w:sz w:val="20"/>
              </w:rPr>
              <w:t xml:space="preserve"> </w:t>
            </w:r>
            <w:r>
              <w:rPr>
                <w:sz w:val="20"/>
              </w:rPr>
              <w:t>và</w:t>
            </w:r>
            <w:r>
              <w:rPr>
                <w:spacing w:val="-5"/>
                <w:sz w:val="20"/>
              </w:rPr>
              <w:t xml:space="preserve"> </w:t>
            </w:r>
            <w:r>
              <w:rPr>
                <w:sz w:val="20"/>
              </w:rPr>
              <w:t>sau</w:t>
            </w:r>
            <w:r>
              <w:rPr>
                <w:spacing w:val="-4"/>
                <w:sz w:val="20"/>
              </w:rPr>
              <w:t xml:space="preserve"> </w:t>
            </w:r>
            <w:r>
              <w:rPr>
                <w:sz w:val="20"/>
              </w:rPr>
              <w:t>đó</w:t>
            </w:r>
            <w:r>
              <w:rPr>
                <w:spacing w:val="-6"/>
                <w:sz w:val="20"/>
              </w:rPr>
              <w:t xml:space="preserve"> </w:t>
            </w:r>
            <w:r>
              <w:rPr>
                <w:sz w:val="20"/>
              </w:rPr>
              <w:t>12</w:t>
            </w:r>
            <w:r>
              <w:rPr>
                <w:spacing w:val="-5"/>
                <w:sz w:val="20"/>
              </w:rPr>
              <w:t xml:space="preserve"> </w:t>
            </w:r>
            <w:r>
              <w:rPr>
                <w:sz w:val="20"/>
              </w:rPr>
              <w:t>tháng</w:t>
            </w:r>
            <w:r>
              <w:rPr>
                <w:spacing w:val="-3"/>
                <w:sz w:val="20"/>
              </w:rPr>
              <w:t xml:space="preserve"> </w:t>
            </w:r>
            <w:r>
              <w:rPr>
                <w:sz w:val="20"/>
              </w:rPr>
              <w:t>một</w:t>
            </w:r>
            <w:r>
              <w:rPr>
                <w:spacing w:val="-5"/>
                <w:sz w:val="20"/>
              </w:rPr>
              <w:t xml:space="preserve"> </w:t>
            </w:r>
            <w:r>
              <w:rPr>
                <w:sz w:val="20"/>
              </w:rPr>
              <w:t>lần.</w:t>
            </w:r>
            <w:r>
              <w:rPr>
                <w:spacing w:val="-5"/>
                <w:sz w:val="20"/>
              </w:rPr>
              <w:t xml:space="preserve"> </w:t>
            </w:r>
            <w:r>
              <w:rPr>
                <w:sz w:val="20"/>
              </w:rPr>
              <w:t>Thời</w:t>
            </w:r>
            <w:r>
              <w:rPr>
                <w:spacing w:val="-6"/>
                <w:sz w:val="20"/>
              </w:rPr>
              <w:t xml:space="preserve"> </w:t>
            </w:r>
            <w:r>
              <w:rPr>
                <w:sz w:val="20"/>
              </w:rPr>
              <w:t>điểm xét</w:t>
            </w:r>
            <w:r>
              <w:rPr>
                <w:spacing w:val="-2"/>
                <w:sz w:val="20"/>
              </w:rPr>
              <w:t xml:space="preserve"> </w:t>
            </w:r>
            <w:r>
              <w:rPr>
                <w:sz w:val="20"/>
              </w:rPr>
              <w:t>nghiệm có</w:t>
            </w:r>
            <w:r>
              <w:rPr>
                <w:spacing w:val="-2"/>
                <w:sz w:val="20"/>
              </w:rPr>
              <w:t xml:space="preserve"> </w:t>
            </w:r>
            <w:r>
              <w:rPr>
                <w:sz w:val="20"/>
              </w:rPr>
              <w:t>thể</w:t>
            </w:r>
            <w:r>
              <w:rPr>
                <w:spacing w:val="-2"/>
                <w:sz w:val="20"/>
              </w:rPr>
              <w:t xml:space="preserve"> </w:t>
            </w:r>
            <w:r>
              <w:rPr>
                <w:sz w:val="20"/>
              </w:rPr>
              <w:t>±</w:t>
            </w:r>
            <w:r>
              <w:rPr>
                <w:spacing w:val="-8"/>
                <w:sz w:val="20"/>
              </w:rPr>
              <w:t xml:space="preserve"> </w:t>
            </w:r>
            <w:r>
              <w:rPr>
                <w:sz w:val="20"/>
              </w:rPr>
              <w:t>3 tháng</w:t>
            </w:r>
            <w:r>
              <w:rPr>
                <w:spacing w:val="-2"/>
                <w:sz w:val="20"/>
              </w:rPr>
              <w:t xml:space="preserve"> </w:t>
            </w:r>
            <w:r>
              <w:rPr>
                <w:sz w:val="20"/>
              </w:rPr>
              <w:t>so</w:t>
            </w:r>
            <w:r>
              <w:rPr>
                <w:spacing w:val="-2"/>
                <w:sz w:val="20"/>
              </w:rPr>
              <w:t xml:space="preserve"> </w:t>
            </w:r>
            <w:r>
              <w:rPr>
                <w:sz w:val="20"/>
              </w:rPr>
              <w:t>với</w:t>
            </w:r>
            <w:r>
              <w:rPr>
                <w:spacing w:val="-3"/>
                <w:sz w:val="20"/>
              </w:rPr>
              <w:t xml:space="preserve"> </w:t>
            </w:r>
            <w:r>
              <w:rPr>
                <w:sz w:val="20"/>
              </w:rPr>
              <w:t>các</w:t>
            </w:r>
            <w:r>
              <w:rPr>
                <w:spacing w:val="-1"/>
                <w:sz w:val="20"/>
              </w:rPr>
              <w:t xml:space="preserve"> </w:t>
            </w:r>
            <w:r>
              <w:rPr>
                <w:sz w:val="20"/>
              </w:rPr>
              <w:t>mốc thời</w:t>
            </w:r>
            <w:r>
              <w:rPr>
                <w:spacing w:val="-7"/>
                <w:sz w:val="20"/>
              </w:rPr>
              <w:t xml:space="preserve"> </w:t>
            </w:r>
            <w:r>
              <w:rPr>
                <w:sz w:val="20"/>
              </w:rPr>
              <w:t>gian</w:t>
            </w:r>
            <w:r>
              <w:rPr>
                <w:spacing w:val="-4"/>
                <w:sz w:val="20"/>
              </w:rPr>
              <w:t xml:space="preserve"> </w:t>
            </w:r>
            <w:r>
              <w:rPr>
                <w:sz w:val="20"/>
              </w:rPr>
              <w:t>xét</w:t>
            </w:r>
            <w:r>
              <w:rPr>
                <w:spacing w:val="-6"/>
                <w:sz w:val="20"/>
              </w:rPr>
              <w:t xml:space="preserve"> </w:t>
            </w:r>
            <w:r>
              <w:rPr>
                <w:sz w:val="20"/>
              </w:rPr>
              <w:t>nghiệm</w:t>
            </w:r>
            <w:r>
              <w:rPr>
                <w:spacing w:val="-1"/>
                <w:sz w:val="20"/>
              </w:rPr>
              <w:t xml:space="preserve"> </w:t>
            </w:r>
            <w:r>
              <w:rPr>
                <w:sz w:val="20"/>
              </w:rPr>
              <w:t>trên</w:t>
            </w:r>
            <w:r>
              <w:rPr>
                <w:spacing w:val="-6"/>
                <w:sz w:val="20"/>
              </w:rPr>
              <w:t xml:space="preserve"> </w:t>
            </w:r>
            <w:r>
              <w:rPr>
                <w:sz w:val="20"/>
              </w:rPr>
              <w:t>đối</w:t>
            </w:r>
            <w:r>
              <w:rPr>
                <w:spacing w:val="-5"/>
                <w:sz w:val="20"/>
              </w:rPr>
              <w:t xml:space="preserve"> </w:t>
            </w:r>
            <w:r>
              <w:rPr>
                <w:sz w:val="20"/>
              </w:rPr>
              <w:t>với</w:t>
            </w:r>
            <w:r>
              <w:rPr>
                <w:spacing w:val="-7"/>
                <w:sz w:val="20"/>
              </w:rPr>
              <w:t xml:space="preserve"> </w:t>
            </w:r>
            <w:r>
              <w:rPr>
                <w:sz w:val="20"/>
              </w:rPr>
              <w:t>người</w:t>
            </w:r>
            <w:r>
              <w:rPr>
                <w:spacing w:val="-7"/>
                <w:sz w:val="20"/>
              </w:rPr>
              <w:t xml:space="preserve"> </w:t>
            </w:r>
            <w:r>
              <w:rPr>
                <w:sz w:val="20"/>
              </w:rPr>
              <w:t>điều trị ARV từ 12 tháng trở lên.</w:t>
            </w:r>
          </w:p>
          <w:p w14:paraId="74B0688B" w14:textId="77777777" w:rsidR="00C25D3F" w:rsidRDefault="0002040D">
            <w:pPr>
              <w:pStyle w:val="TableParagraph"/>
              <w:spacing w:before="118"/>
              <w:ind w:left="111" w:right="92"/>
              <w:rPr>
                <w:sz w:val="20"/>
              </w:rPr>
            </w:pPr>
            <w:r>
              <w:rPr>
                <w:sz w:val="20"/>
              </w:rPr>
              <w:t>Xét</w:t>
            </w:r>
            <w:r>
              <w:rPr>
                <w:spacing w:val="-6"/>
                <w:sz w:val="20"/>
              </w:rPr>
              <w:t xml:space="preserve"> </w:t>
            </w:r>
            <w:r>
              <w:rPr>
                <w:sz w:val="20"/>
              </w:rPr>
              <w:t>nghiệm</w:t>
            </w:r>
            <w:r>
              <w:rPr>
                <w:spacing w:val="-1"/>
                <w:sz w:val="20"/>
              </w:rPr>
              <w:t xml:space="preserve"> </w:t>
            </w:r>
            <w:r>
              <w:rPr>
                <w:sz w:val="20"/>
              </w:rPr>
              <w:t>tải</w:t>
            </w:r>
            <w:r>
              <w:rPr>
                <w:spacing w:val="-7"/>
                <w:sz w:val="20"/>
              </w:rPr>
              <w:t xml:space="preserve"> </w:t>
            </w:r>
            <w:r>
              <w:rPr>
                <w:sz w:val="20"/>
              </w:rPr>
              <w:t>lượng</w:t>
            </w:r>
            <w:r>
              <w:rPr>
                <w:spacing w:val="-6"/>
                <w:sz w:val="20"/>
              </w:rPr>
              <w:t xml:space="preserve"> </w:t>
            </w:r>
            <w:r>
              <w:rPr>
                <w:sz w:val="20"/>
              </w:rPr>
              <w:t>HIV</w:t>
            </w:r>
            <w:r>
              <w:rPr>
                <w:spacing w:val="-6"/>
                <w:sz w:val="20"/>
              </w:rPr>
              <w:t xml:space="preserve"> </w:t>
            </w:r>
            <w:r>
              <w:rPr>
                <w:sz w:val="20"/>
              </w:rPr>
              <w:t>để</w:t>
            </w:r>
            <w:r>
              <w:rPr>
                <w:spacing w:val="-6"/>
                <w:sz w:val="20"/>
              </w:rPr>
              <w:t xml:space="preserve"> </w:t>
            </w:r>
            <w:r>
              <w:rPr>
                <w:sz w:val="20"/>
              </w:rPr>
              <w:t>xác</w:t>
            </w:r>
            <w:r>
              <w:rPr>
                <w:spacing w:val="-5"/>
                <w:sz w:val="20"/>
              </w:rPr>
              <w:t xml:space="preserve"> </w:t>
            </w:r>
            <w:r>
              <w:rPr>
                <w:sz w:val="20"/>
              </w:rPr>
              <w:t>định</w:t>
            </w:r>
            <w:r>
              <w:rPr>
                <w:spacing w:val="-7"/>
                <w:sz w:val="20"/>
              </w:rPr>
              <w:t xml:space="preserve"> </w:t>
            </w:r>
            <w:r>
              <w:rPr>
                <w:sz w:val="20"/>
              </w:rPr>
              <w:t>thất bại điều trị thực hiện theo Sơ đồ 6.</w:t>
            </w:r>
          </w:p>
        </w:tc>
      </w:tr>
    </w:tbl>
    <w:p w14:paraId="6D2B0841" w14:textId="47907648" w:rsidR="00C25D3F" w:rsidRDefault="0002040D">
      <w:pPr>
        <w:pStyle w:val="BodyText"/>
        <w:spacing w:before="126" w:after="14" w:line="343" w:lineRule="auto"/>
        <w:ind w:right="2556"/>
      </w:pPr>
      <w:r>
        <w:rPr>
          <w:noProof/>
          <w:lang w:val="en-US"/>
        </w:rPr>
        <mc:AlternateContent>
          <mc:Choice Requires="wps">
            <w:drawing>
              <wp:anchor distT="0" distB="0" distL="0" distR="0" simplePos="0" relativeHeight="15755776" behindDoc="0" locked="0" layoutInCell="1" allowOverlap="1" wp14:anchorId="4C5A507D" wp14:editId="3FCEA71F">
                <wp:simplePos x="0" y="0"/>
                <wp:positionH relativeFrom="page">
                  <wp:posOffset>117976</wp:posOffset>
                </wp:positionH>
                <wp:positionV relativeFrom="paragraph">
                  <wp:posOffset>-1639406</wp:posOffset>
                </wp:positionV>
                <wp:extent cx="3126105" cy="152400"/>
                <wp:effectExtent l="0" t="0" r="0" b="0"/>
                <wp:wrapNone/>
                <wp:docPr id="91" name="Text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02265292"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C5A507D" id="Textbox 91" o:spid="_x0000_s1093" type="#_x0000_t202" style="position:absolute;left:0;text-align:left;margin-left:9.3pt;margin-top:-129.1pt;width:246.15pt;height:12pt;rotation:-54;z-index:157557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" filled="f" stroked="f">
                <v:textbox inset="0,0,0,0">
                  <w:txbxContent>
                    <w:p w14:paraId="02265292"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vertAlign w:val="superscript"/>
        </w:rPr>
        <w:t>*</w:t>
      </w:r>
      <w:r>
        <w:t>Đánh</w:t>
      </w:r>
      <w:r>
        <w:rPr>
          <w:spacing w:val="-10"/>
        </w:rPr>
        <w:t xml:space="preserve"> </w:t>
      </w:r>
      <w:r>
        <w:t>giá</w:t>
      </w:r>
      <w:r>
        <w:rPr>
          <w:spacing w:val="-11"/>
        </w:rPr>
        <w:t xml:space="preserve"> </w:t>
      </w:r>
      <w:r>
        <w:t>mức</w:t>
      </w:r>
      <w:r>
        <w:rPr>
          <w:spacing w:val="-12"/>
        </w:rPr>
        <w:t xml:space="preserve"> </w:t>
      </w:r>
      <w:r>
        <w:t>độ</w:t>
      </w:r>
      <w:r>
        <w:rPr>
          <w:spacing w:val="-11"/>
        </w:rPr>
        <w:t xml:space="preserve"> </w:t>
      </w:r>
      <w:r>
        <w:t>suy</w:t>
      </w:r>
      <w:r>
        <w:rPr>
          <w:spacing w:val="-15"/>
        </w:rPr>
        <w:t xml:space="preserve"> </w:t>
      </w:r>
      <w:r>
        <w:t>thận</w:t>
      </w:r>
      <w:r>
        <w:rPr>
          <w:spacing w:val="-11"/>
        </w:rPr>
        <w:t xml:space="preserve"> </w:t>
      </w:r>
      <w:r>
        <w:t>dựa</w:t>
      </w:r>
      <w:r>
        <w:rPr>
          <w:spacing w:val="-12"/>
        </w:rPr>
        <w:t xml:space="preserve"> </w:t>
      </w:r>
      <w:r>
        <w:t>vào</w:t>
      </w:r>
      <w:r>
        <w:rPr>
          <w:spacing w:val="-10"/>
        </w:rPr>
        <w:t xml:space="preserve"> </w:t>
      </w:r>
      <w:r w:rsidR="008211B7">
        <w:t>ư</w:t>
      </w:r>
      <w:r>
        <w:t>ớc</w:t>
      </w:r>
      <w:r>
        <w:rPr>
          <w:spacing w:val="-12"/>
        </w:rPr>
        <w:t xml:space="preserve"> </w:t>
      </w:r>
      <w:r>
        <w:t>tính</w:t>
      </w:r>
      <w:r>
        <w:rPr>
          <w:spacing w:val="-11"/>
        </w:rPr>
        <w:t xml:space="preserve"> </w:t>
      </w:r>
      <w:r>
        <w:t>độ</w:t>
      </w:r>
      <w:r>
        <w:rPr>
          <w:spacing w:val="-11"/>
        </w:rPr>
        <w:t xml:space="preserve"> </w:t>
      </w:r>
      <w:r>
        <w:t>thanh</w:t>
      </w:r>
      <w:r>
        <w:rPr>
          <w:spacing w:val="-11"/>
        </w:rPr>
        <w:t xml:space="preserve"> </w:t>
      </w:r>
      <w:r>
        <w:t>thải</w:t>
      </w:r>
      <w:r>
        <w:rPr>
          <w:spacing w:val="-11"/>
        </w:rPr>
        <w:t xml:space="preserve"> </w:t>
      </w:r>
      <w:r>
        <w:t>creatinine: Đối với ng</w:t>
      </w:r>
      <w:r w:rsidR="008211B7">
        <w:t>ư</w:t>
      </w:r>
      <w:r>
        <w:t>ời lớn sử dụng công thức Cockcroft-Gault (CG):</w:t>
      </w:r>
    </w:p>
    <w:tbl>
      <w:tblPr>
        <w:tblW w:w="0" w:type="auto"/>
        <w:tblInd w:w="1845" w:type="dxa"/>
        <w:tblLayout w:type="fixed"/>
        <w:tblCellMar>
          <w:left w:w="0" w:type="dxa"/>
          <w:right w:w="0" w:type="dxa"/>
        </w:tblCellMar>
        <w:tblLook w:val="01E0" w:firstRow="1" w:lastRow="1" w:firstColumn="1" w:lastColumn="1" w:noHBand="0" w:noVBand="0"/>
      </w:tblPr>
      <w:tblGrid>
        <w:gridCol w:w="1254"/>
        <w:gridCol w:w="5299"/>
      </w:tblGrid>
      <w:tr w:rsidR="00C25D3F" w14:paraId="35FD5C32" w14:textId="77777777">
        <w:trPr>
          <w:trHeight w:val="335"/>
        </w:trPr>
        <w:tc>
          <w:tcPr>
            <w:tcW w:w="1254" w:type="dxa"/>
            <w:vMerge w:val="restart"/>
          </w:tcPr>
          <w:p w14:paraId="26E89DF3" w14:textId="77777777" w:rsidR="00C25D3F" w:rsidRDefault="0002040D">
            <w:pPr>
              <w:pStyle w:val="TableParagraph"/>
              <w:spacing w:before="191"/>
              <w:ind w:left="50"/>
              <w:rPr>
                <w:rFonts w:ascii="Times New Roman"/>
                <w:i/>
                <w:sz w:val="24"/>
              </w:rPr>
            </w:pPr>
            <w:r>
              <w:rPr>
                <w:rFonts w:ascii="Times New Roman"/>
                <w:i/>
                <w:sz w:val="24"/>
              </w:rPr>
              <w:t>eGFR</w:t>
            </w:r>
            <w:r>
              <w:rPr>
                <w:rFonts w:ascii="Times New Roman"/>
                <w:i/>
                <w:spacing w:val="-2"/>
                <w:sz w:val="24"/>
              </w:rPr>
              <w:t xml:space="preserve"> </w:t>
            </w:r>
            <w:r>
              <w:rPr>
                <w:rFonts w:ascii="Times New Roman"/>
                <w:i/>
                <w:spacing w:val="-10"/>
                <w:sz w:val="24"/>
              </w:rPr>
              <w:t>=</w:t>
            </w:r>
          </w:p>
        </w:tc>
        <w:tc>
          <w:tcPr>
            <w:tcW w:w="5299" w:type="dxa"/>
          </w:tcPr>
          <w:p w14:paraId="45004254" w14:textId="77777777" w:rsidR="00C25D3F" w:rsidRDefault="0002040D">
            <w:pPr>
              <w:pStyle w:val="TableParagraph"/>
              <w:spacing w:line="266" w:lineRule="exact"/>
              <w:ind w:left="301" w:right="-87"/>
              <w:rPr>
                <w:rFonts w:ascii="Times New Roman" w:hAnsi="Times New Roman"/>
                <w:sz w:val="24"/>
              </w:rPr>
            </w:pPr>
            <w:r>
              <w:rPr>
                <w:rFonts w:ascii="Times New Roman" w:hAnsi="Times New Roman"/>
                <w:spacing w:val="47"/>
                <w:sz w:val="24"/>
                <w:u w:val="single"/>
              </w:rPr>
              <w:t xml:space="preserve"> </w:t>
            </w:r>
            <w:r>
              <w:rPr>
                <w:rFonts w:ascii="Times New Roman" w:hAnsi="Times New Roman"/>
                <w:sz w:val="24"/>
                <w:u w:val="single"/>
              </w:rPr>
              <w:t>(140</w:t>
            </w:r>
            <w:r>
              <w:rPr>
                <w:rFonts w:ascii="Times New Roman" w:hAnsi="Times New Roman"/>
                <w:spacing w:val="-1"/>
                <w:sz w:val="24"/>
                <w:u w:val="single"/>
              </w:rPr>
              <w:t xml:space="preserve"> </w:t>
            </w:r>
            <w:r>
              <w:rPr>
                <w:rFonts w:ascii="Times New Roman" w:hAnsi="Times New Roman"/>
                <w:sz w:val="24"/>
                <w:u w:val="single"/>
              </w:rPr>
              <w:t>-tuổi)</w:t>
            </w:r>
            <w:r>
              <w:rPr>
                <w:rFonts w:ascii="Times New Roman" w:hAnsi="Times New Roman"/>
                <w:spacing w:val="-1"/>
                <w:sz w:val="24"/>
                <w:u w:val="single"/>
              </w:rPr>
              <w:t xml:space="preserve"> </w:t>
            </w:r>
            <w:r>
              <w:rPr>
                <w:rFonts w:ascii="Times New Roman" w:hAnsi="Times New Roman"/>
                <w:sz w:val="24"/>
                <w:u w:val="single"/>
              </w:rPr>
              <w:t>x</w:t>
            </w:r>
            <w:r>
              <w:rPr>
                <w:rFonts w:ascii="Times New Roman" w:hAnsi="Times New Roman"/>
                <w:spacing w:val="1"/>
                <w:sz w:val="24"/>
                <w:u w:val="single"/>
              </w:rPr>
              <w:t xml:space="preserve"> </w:t>
            </w:r>
            <w:r>
              <w:rPr>
                <w:rFonts w:ascii="Times New Roman" w:hAnsi="Times New Roman"/>
                <w:sz w:val="24"/>
                <w:u w:val="single"/>
              </w:rPr>
              <w:t>(cân nặng</w:t>
            </w:r>
            <w:r>
              <w:rPr>
                <w:rFonts w:ascii="Times New Roman" w:hAnsi="Times New Roman"/>
                <w:spacing w:val="-4"/>
                <w:sz w:val="24"/>
                <w:u w:val="single"/>
              </w:rPr>
              <w:t xml:space="preserve"> </w:t>
            </w:r>
            <w:r>
              <w:rPr>
                <w:rFonts w:ascii="Times New Roman" w:hAnsi="Times New Roman"/>
                <w:sz w:val="24"/>
                <w:u w:val="single"/>
              </w:rPr>
              <w:t>theo kg)</w:t>
            </w:r>
            <w:r>
              <w:rPr>
                <w:rFonts w:ascii="Times New Roman" w:hAnsi="Times New Roman"/>
                <w:spacing w:val="-1"/>
                <w:sz w:val="24"/>
                <w:u w:val="single"/>
              </w:rPr>
              <w:t xml:space="preserve"> </w:t>
            </w:r>
            <w:r>
              <w:rPr>
                <w:rFonts w:ascii="Times New Roman" w:hAnsi="Times New Roman"/>
                <w:sz w:val="24"/>
                <w:u w:val="single"/>
              </w:rPr>
              <w:t>x</w:t>
            </w:r>
            <w:r>
              <w:rPr>
                <w:rFonts w:ascii="Times New Roman" w:hAnsi="Times New Roman"/>
                <w:spacing w:val="1"/>
                <w:sz w:val="24"/>
                <w:u w:val="single"/>
              </w:rPr>
              <w:t xml:space="preserve"> </w:t>
            </w:r>
            <w:r>
              <w:rPr>
                <w:rFonts w:ascii="Times New Roman" w:hAnsi="Times New Roman"/>
                <w:sz w:val="24"/>
                <w:u w:val="single"/>
              </w:rPr>
              <w:t xml:space="preserve">0,85 (nếu là </w:t>
            </w:r>
            <w:r>
              <w:rPr>
                <w:rFonts w:ascii="Times New Roman" w:hAnsi="Times New Roman"/>
                <w:spacing w:val="-5"/>
                <w:sz w:val="24"/>
                <w:u w:val="single"/>
              </w:rPr>
              <w:t>nữ)</w:t>
            </w:r>
            <w:r>
              <w:rPr>
                <w:rFonts w:ascii="Times New Roman" w:hAnsi="Times New Roman"/>
                <w:spacing w:val="80"/>
                <w:sz w:val="24"/>
                <w:u w:val="single"/>
              </w:rPr>
              <w:t xml:space="preserve"> </w:t>
            </w:r>
          </w:p>
        </w:tc>
      </w:tr>
      <w:tr w:rsidR="00C25D3F" w14:paraId="5CE1310E" w14:textId="77777777">
        <w:trPr>
          <w:trHeight w:val="335"/>
        </w:trPr>
        <w:tc>
          <w:tcPr>
            <w:tcW w:w="1254" w:type="dxa"/>
            <w:vMerge/>
            <w:tcBorders>
              <w:top w:val="nil"/>
            </w:tcBorders>
          </w:tcPr>
          <w:p w14:paraId="53C6AF2C" w14:textId="77777777" w:rsidR="00C25D3F" w:rsidRDefault="00C25D3F">
            <w:pPr>
              <w:rPr>
                <w:sz w:val="2"/>
                <w:szCs w:val="2"/>
              </w:rPr>
            </w:pPr>
          </w:p>
        </w:tc>
        <w:tc>
          <w:tcPr>
            <w:tcW w:w="5299" w:type="dxa"/>
          </w:tcPr>
          <w:p w14:paraId="083B0FFE" w14:textId="77777777" w:rsidR="00C25D3F" w:rsidRDefault="0002040D">
            <w:pPr>
              <w:pStyle w:val="TableParagraph"/>
              <w:spacing w:before="59" w:line="256" w:lineRule="exact"/>
              <w:ind w:left="411"/>
              <w:rPr>
                <w:rFonts w:ascii="Times New Roman" w:hAnsi="Times New Roman"/>
                <w:sz w:val="24"/>
              </w:rPr>
            </w:pPr>
            <w:r>
              <w:rPr>
                <w:rFonts w:ascii="Times New Roman" w:hAnsi="Times New Roman"/>
                <w:sz w:val="24"/>
              </w:rPr>
              <w:t>72</w:t>
            </w:r>
            <w:r>
              <w:rPr>
                <w:rFonts w:ascii="Times New Roman" w:hAnsi="Times New Roman"/>
                <w:spacing w:val="-1"/>
                <w:sz w:val="24"/>
              </w:rPr>
              <w:t xml:space="preserve"> </w:t>
            </w:r>
            <w:r>
              <w:rPr>
                <w:rFonts w:ascii="Times New Roman" w:hAnsi="Times New Roman"/>
                <w:sz w:val="24"/>
              </w:rPr>
              <w:t>x</w:t>
            </w:r>
            <w:r>
              <w:rPr>
                <w:rFonts w:ascii="Times New Roman" w:hAnsi="Times New Roman"/>
                <w:spacing w:val="1"/>
                <w:sz w:val="24"/>
              </w:rPr>
              <w:t xml:space="preserve"> </w:t>
            </w:r>
            <w:r>
              <w:rPr>
                <w:rFonts w:ascii="Times New Roman" w:hAnsi="Times New Roman"/>
                <w:sz w:val="24"/>
              </w:rPr>
              <w:t>Creatinin</w:t>
            </w:r>
            <w:r>
              <w:rPr>
                <w:rFonts w:ascii="Times New Roman" w:hAnsi="Times New Roman"/>
                <w:spacing w:val="-1"/>
                <w:sz w:val="24"/>
              </w:rPr>
              <w:t xml:space="preserve"> </w:t>
            </w:r>
            <w:r>
              <w:rPr>
                <w:rFonts w:ascii="Times New Roman" w:hAnsi="Times New Roman"/>
                <w:sz w:val="24"/>
              </w:rPr>
              <w:t>huyết</w:t>
            </w:r>
            <w:r>
              <w:rPr>
                <w:rFonts w:ascii="Times New Roman" w:hAnsi="Times New Roman"/>
                <w:spacing w:val="-1"/>
                <w:sz w:val="24"/>
              </w:rPr>
              <w:t xml:space="preserve"> </w:t>
            </w:r>
            <w:r>
              <w:rPr>
                <w:rFonts w:ascii="Times New Roman" w:hAnsi="Times New Roman"/>
                <w:sz w:val="24"/>
              </w:rPr>
              <w:t>thanh</w:t>
            </w:r>
            <w:r>
              <w:rPr>
                <w:rFonts w:ascii="Times New Roman" w:hAnsi="Times New Roman"/>
                <w:spacing w:val="-1"/>
                <w:sz w:val="24"/>
              </w:rPr>
              <w:t xml:space="preserve"> </w:t>
            </w:r>
            <w:r>
              <w:rPr>
                <w:rFonts w:ascii="Times New Roman" w:hAnsi="Times New Roman"/>
                <w:sz w:val="24"/>
              </w:rPr>
              <w:t>tính</w:t>
            </w:r>
            <w:r>
              <w:rPr>
                <w:rFonts w:ascii="Times New Roman" w:hAnsi="Times New Roman"/>
                <w:spacing w:val="-1"/>
                <w:sz w:val="24"/>
              </w:rPr>
              <w:t xml:space="preserve"> </w:t>
            </w:r>
            <w:r>
              <w:rPr>
                <w:rFonts w:ascii="Times New Roman" w:hAnsi="Times New Roman"/>
                <w:sz w:val="24"/>
              </w:rPr>
              <w:t>bằng</w:t>
            </w:r>
            <w:r>
              <w:rPr>
                <w:rFonts w:ascii="Times New Roman" w:hAnsi="Times New Roman"/>
                <w:spacing w:val="-3"/>
                <w:sz w:val="24"/>
              </w:rPr>
              <w:t xml:space="preserve"> </w:t>
            </w:r>
            <w:r>
              <w:rPr>
                <w:rFonts w:ascii="Times New Roman" w:hAnsi="Times New Roman"/>
                <w:spacing w:val="-5"/>
                <w:sz w:val="24"/>
              </w:rPr>
              <w:t>mg%</w:t>
            </w:r>
          </w:p>
        </w:tc>
      </w:tr>
    </w:tbl>
    <w:p w14:paraId="4623BF40" w14:textId="77777777" w:rsidR="00C25D3F" w:rsidRDefault="0002040D">
      <w:pPr>
        <w:pStyle w:val="BodyText"/>
        <w:spacing w:before="121"/>
      </w:pPr>
      <w:r>
        <w:t>Quy</w:t>
      </w:r>
      <w:r>
        <w:rPr>
          <w:spacing w:val="-6"/>
        </w:rPr>
        <w:t xml:space="preserve"> </w:t>
      </w:r>
      <w:r>
        <w:t>đổi creatinin huyết thanh:</w:t>
      </w:r>
      <w:r>
        <w:rPr>
          <w:spacing w:val="-1"/>
        </w:rPr>
        <w:t xml:space="preserve"> </w:t>
      </w:r>
      <w:r>
        <w:t>1 mg%</w:t>
      </w:r>
      <w:r>
        <w:rPr>
          <w:spacing w:val="1"/>
        </w:rPr>
        <w:t xml:space="preserve"> </w:t>
      </w:r>
      <w:r>
        <w:t>=</w:t>
      </w:r>
      <w:r>
        <w:rPr>
          <w:spacing w:val="-1"/>
        </w:rPr>
        <w:t xml:space="preserve"> </w:t>
      </w:r>
      <w:r>
        <w:t xml:space="preserve">88,4 </w:t>
      </w:r>
      <w:r>
        <w:rPr>
          <w:spacing w:val="-2"/>
        </w:rPr>
        <w:t>µmol/l.</w:t>
      </w:r>
    </w:p>
    <w:p w14:paraId="646CD9EE" w14:textId="77777777" w:rsidR="00C25D3F" w:rsidRDefault="0002040D">
      <w:pPr>
        <w:pStyle w:val="BodyText"/>
        <w:ind w:right="1068"/>
      </w:pPr>
      <w:r>
        <w:t>Hoặc tra cứu trên trang web https:/</w:t>
      </w:r>
      <w:hyperlink r:id="rId28">
        <w:r w:rsidR="00C25D3F">
          <w:t>/www.mdcalc.com/</w:t>
        </w:r>
      </w:hyperlink>
      <w:r>
        <w:t xml:space="preserve"> hoặc tại App MDcalc Medical</w:t>
      </w:r>
      <w:r>
        <w:rPr>
          <w:spacing w:val="80"/>
        </w:rPr>
        <w:t xml:space="preserve"> </w:t>
      </w:r>
      <w:r>
        <w:rPr>
          <w:spacing w:val="-2"/>
        </w:rPr>
        <w:t>Calculator.</w:t>
      </w:r>
    </w:p>
    <w:p w14:paraId="3EF17DF1" w14:textId="77777777" w:rsidR="00C25D3F" w:rsidRDefault="0002040D">
      <w:pPr>
        <w:pStyle w:val="BodyText"/>
      </w:pPr>
      <w:r>
        <w:t>-</w:t>
      </w:r>
      <w:r>
        <w:rPr>
          <w:spacing w:val="-1"/>
        </w:rPr>
        <w:t xml:space="preserve"> </w:t>
      </w:r>
      <w:r>
        <w:t>Đối với trẻ</w:t>
      </w:r>
      <w:r>
        <w:rPr>
          <w:spacing w:val="-1"/>
        </w:rPr>
        <w:t xml:space="preserve"> </w:t>
      </w:r>
      <w:r>
        <w:t>em sử</w:t>
      </w:r>
      <w:r>
        <w:rPr>
          <w:spacing w:val="-1"/>
        </w:rPr>
        <w:t xml:space="preserve"> </w:t>
      </w:r>
      <w:r>
        <w:t>dụng</w:t>
      </w:r>
      <w:r>
        <w:rPr>
          <w:spacing w:val="-1"/>
        </w:rPr>
        <w:t xml:space="preserve"> </w:t>
      </w:r>
      <w:r>
        <w:t>công</w:t>
      </w:r>
      <w:r>
        <w:rPr>
          <w:spacing w:val="-3"/>
        </w:rPr>
        <w:t xml:space="preserve"> </w:t>
      </w:r>
      <w:r>
        <w:t>thức</w:t>
      </w:r>
      <w:r>
        <w:rPr>
          <w:spacing w:val="-1"/>
        </w:rPr>
        <w:t xml:space="preserve"> </w:t>
      </w:r>
      <w:r>
        <w:rPr>
          <w:spacing w:val="-2"/>
        </w:rPr>
        <w:t>Schwartz:</w:t>
      </w:r>
    </w:p>
    <w:p w14:paraId="51795167" w14:textId="77777777" w:rsidR="00C25D3F" w:rsidRDefault="00C25D3F">
      <w:pPr>
        <w:pStyle w:val="BodyText"/>
        <w:spacing w:before="4"/>
        <w:ind w:left="0"/>
        <w:rPr>
          <w:sz w:val="11"/>
        </w:rPr>
      </w:pPr>
    </w:p>
    <w:tbl>
      <w:tblPr>
        <w:tblW w:w="0" w:type="auto"/>
        <w:tblInd w:w="1845" w:type="dxa"/>
        <w:tblLayout w:type="fixed"/>
        <w:tblCellMar>
          <w:left w:w="0" w:type="dxa"/>
          <w:right w:w="0" w:type="dxa"/>
        </w:tblCellMar>
        <w:tblLook w:val="01E0" w:firstRow="1" w:lastRow="1" w:firstColumn="1" w:lastColumn="1" w:noHBand="0" w:noVBand="0"/>
      </w:tblPr>
      <w:tblGrid>
        <w:gridCol w:w="1192"/>
        <w:gridCol w:w="2450"/>
        <w:gridCol w:w="1813"/>
      </w:tblGrid>
      <w:tr w:rsidR="00C25D3F" w14:paraId="6B0BFA89" w14:textId="77777777">
        <w:trPr>
          <w:trHeight w:val="335"/>
        </w:trPr>
        <w:tc>
          <w:tcPr>
            <w:tcW w:w="1192" w:type="dxa"/>
            <w:vMerge w:val="restart"/>
          </w:tcPr>
          <w:p w14:paraId="3634C7DE" w14:textId="77777777" w:rsidR="00C25D3F" w:rsidRDefault="0002040D">
            <w:pPr>
              <w:pStyle w:val="TableParagraph"/>
              <w:spacing w:before="191"/>
              <w:ind w:left="50"/>
              <w:rPr>
                <w:rFonts w:ascii="Times New Roman"/>
                <w:i/>
                <w:sz w:val="24"/>
              </w:rPr>
            </w:pPr>
            <w:r>
              <w:rPr>
                <w:rFonts w:ascii="Times New Roman"/>
                <w:i/>
                <w:sz w:val="24"/>
              </w:rPr>
              <w:t>GFR</w:t>
            </w:r>
            <w:r>
              <w:rPr>
                <w:rFonts w:ascii="Times New Roman"/>
                <w:i/>
                <w:spacing w:val="-1"/>
                <w:sz w:val="24"/>
              </w:rPr>
              <w:t xml:space="preserve"> </w:t>
            </w:r>
            <w:r>
              <w:rPr>
                <w:rFonts w:ascii="Times New Roman"/>
                <w:i/>
                <w:spacing w:val="-10"/>
                <w:sz w:val="24"/>
              </w:rPr>
              <w:t>=</w:t>
            </w:r>
          </w:p>
        </w:tc>
        <w:tc>
          <w:tcPr>
            <w:tcW w:w="2450" w:type="dxa"/>
          </w:tcPr>
          <w:p w14:paraId="21E45542" w14:textId="77777777" w:rsidR="00C25D3F" w:rsidRDefault="0002040D">
            <w:pPr>
              <w:pStyle w:val="TableParagraph"/>
              <w:tabs>
                <w:tab w:val="left" w:pos="5356"/>
              </w:tabs>
              <w:spacing w:line="266" w:lineRule="exact"/>
              <w:ind w:left="344" w:right="-2909"/>
              <w:rPr>
                <w:rFonts w:ascii="Times New Roman" w:eastAsia="Times New Roman" w:hAnsi="Times New Roman" w:cs="Times New Roman"/>
                <w:sz w:val="24"/>
                <w:szCs w:val="24"/>
              </w:rPr>
            </w:pPr>
            <w:r>
              <w:rPr>
                <w:rFonts w:ascii="Times New Roman" w:eastAsia="Times New Roman" w:hAnsi="Times New Roman" w:cs="Times New Roman"/>
                <w:spacing w:val="31"/>
                <w:sz w:val="24"/>
                <w:szCs w:val="24"/>
                <w:u w:val="single"/>
              </w:rPr>
              <w:t xml:space="preserve"> </w:t>
            </w:r>
            <w:r>
              <w:rPr>
                <w:rFonts w:ascii="Times New Roman" w:eastAsia="Times New Roman" w:hAnsi="Times New Roman" w:cs="Times New Roman"/>
                <w:b/>
                <w:bCs/>
                <w:sz w:val="24"/>
                <w:szCs w:val="24"/>
                <w:u w:val="single"/>
              </w:rPr>
              <w:t>⸹</w:t>
            </w:r>
            <w:r>
              <w:rPr>
                <w:rFonts w:ascii="Times New Roman" w:eastAsia="Times New Roman" w:hAnsi="Times New Roman" w:cs="Times New Roman"/>
                <w:b/>
                <w:bCs/>
                <w:spacing w:val="59"/>
                <w:w w:val="150"/>
                <w:sz w:val="24"/>
                <w:szCs w:val="24"/>
                <w:u w:val="single"/>
              </w:rPr>
              <w:t xml:space="preserve"> </w:t>
            </w:r>
            <w:r>
              <w:rPr>
                <w:rFonts w:ascii="Times New Roman" w:eastAsia="Times New Roman" w:hAnsi="Times New Roman" w:cs="Times New Roman"/>
                <w:sz w:val="24"/>
                <w:szCs w:val="24"/>
                <w:u w:val="single"/>
              </w:rPr>
              <w:t>x</w:t>
            </w:r>
            <w:r>
              <w:rPr>
                <w:rFonts w:ascii="Times New Roman" w:eastAsia="Times New Roman" w:hAnsi="Times New Roman" w:cs="Times New Roman"/>
                <w:spacing w:val="42"/>
                <w:sz w:val="24"/>
                <w:szCs w:val="24"/>
                <w:u w:val="single"/>
              </w:rPr>
              <w:t xml:space="preserve"> </w:t>
            </w:r>
            <w:r>
              <w:rPr>
                <w:rFonts w:ascii="Times New Roman" w:eastAsia="Times New Roman" w:hAnsi="Times New Roman" w:cs="Times New Roman"/>
                <w:sz w:val="24"/>
                <w:szCs w:val="24"/>
                <w:u w:val="single"/>
              </w:rPr>
              <w:t>chiều</w:t>
            </w:r>
            <w:r>
              <w:rPr>
                <w:rFonts w:ascii="Times New Roman" w:eastAsia="Times New Roman" w:hAnsi="Times New Roman" w:cs="Times New Roman"/>
                <w:spacing w:val="-11"/>
                <w:sz w:val="24"/>
                <w:szCs w:val="24"/>
                <w:u w:val="single"/>
              </w:rPr>
              <w:t xml:space="preserve"> </w:t>
            </w:r>
            <w:r>
              <w:rPr>
                <w:rFonts w:ascii="Times New Roman" w:eastAsia="Times New Roman" w:hAnsi="Times New Roman" w:cs="Times New Roman"/>
                <w:sz w:val="24"/>
                <w:szCs w:val="24"/>
                <w:u w:val="single"/>
              </w:rPr>
              <w:t>cao</w:t>
            </w:r>
            <w:r>
              <w:rPr>
                <w:rFonts w:ascii="Times New Roman" w:eastAsia="Times New Roman" w:hAnsi="Times New Roman" w:cs="Times New Roman"/>
                <w:spacing w:val="-10"/>
                <w:sz w:val="24"/>
                <w:szCs w:val="24"/>
                <w:u w:val="single"/>
              </w:rPr>
              <w:t xml:space="preserve"> </w:t>
            </w:r>
            <w:r>
              <w:rPr>
                <w:rFonts w:ascii="Times New Roman" w:eastAsia="Times New Roman" w:hAnsi="Times New Roman" w:cs="Times New Roman"/>
                <w:spacing w:val="-4"/>
                <w:sz w:val="24"/>
                <w:szCs w:val="24"/>
                <w:u w:val="single"/>
              </w:rPr>
              <w:t>(cm)</w:t>
            </w:r>
            <w:r>
              <w:rPr>
                <w:rFonts w:ascii="Times New Roman" w:eastAsia="Times New Roman" w:hAnsi="Times New Roman" w:cs="Times New Roman"/>
                <w:sz w:val="24"/>
                <w:szCs w:val="24"/>
                <w:u w:val="single"/>
              </w:rPr>
              <w:tab/>
            </w:r>
          </w:p>
        </w:tc>
        <w:tc>
          <w:tcPr>
            <w:tcW w:w="1813" w:type="dxa"/>
          </w:tcPr>
          <w:p w14:paraId="4FA79500" w14:textId="77777777" w:rsidR="00C25D3F" w:rsidRDefault="00C25D3F">
            <w:pPr>
              <w:pStyle w:val="TableParagraph"/>
              <w:rPr>
                <w:rFonts w:ascii="Times New Roman"/>
                <w:sz w:val="20"/>
              </w:rPr>
            </w:pPr>
          </w:p>
        </w:tc>
      </w:tr>
      <w:tr w:rsidR="00C25D3F" w14:paraId="0F6A98BC" w14:textId="77777777">
        <w:trPr>
          <w:trHeight w:val="403"/>
        </w:trPr>
        <w:tc>
          <w:tcPr>
            <w:tcW w:w="1192" w:type="dxa"/>
            <w:vMerge/>
            <w:tcBorders>
              <w:top w:val="nil"/>
            </w:tcBorders>
          </w:tcPr>
          <w:p w14:paraId="45975C4B" w14:textId="77777777" w:rsidR="00C25D3F" w:rsidRDefault="00C25D3F">
            <w:pPr>
              <w:rPr>
                <w:sz w:val="2"/>
                <w:szCs w:val="2"/>
              </w:rPr>
            </w:pPr>
          </w:p>
        </w:tc>
        <w:tc>
          <w:tcPr>
            <w:tcW w:w="4263" w:type="dxa"/>
            <w:gridSpan w:val="2"/>
          </w:tcPr>
          <w:p w14:paraId="5ABC9345" w14:textId="77777777" w:rsidR="00C25D3F" w:rsidRDefault="0002040D">
            <w:pPr>
              <w:pStyle w:val="TableParagraph"/>
              <w:spacing w:before="59"/>
              <w:ind w:left="454"/>
              <w:rPr>
                <w:rFonts w:ascii="Times New Roman" w:hAnsi="Times New Roman"/>
                <w:sz w:val="24"/>
              </w:rPr>
            </w:pPr>
            <w:r>
              <w:rPr>
                <w:rFonts w:ascii="Times New Roman" w:hAnsi="Times New Roman"/>
                <w:sz w:val="24"/>
              </w:rPr>
              <w:t>Creatinin</w:t>
            </w:r>
            <w:r>
              <w:rPr>
                <w:rFonts w:ascii="Times New Roman" w:hAnsi="Times New Roman"/>
                <w:spacing w:val="-2"/>
                <w:sz w:val="24"/>
              </w:rPr>
              <w:t xml:space="preserve"> </w:t>
            </w:r>
            <w:r>
              <w:rPr>
                <w:rFonts w:ascii="Times New Roman" w:hAnsi="Times New Roman"/>
                <w:sz w:val="24"/>
              </w:rPr>
              <w:t>huyết</w:t>
            </w:r>
            <w:r>
              <w:rPr>
                <w:rFonts w:ascii="Times New Roman" w:hAnsi="Times New Roman"/>
                <w:spacing w:val="-1"/>
                <w:sz w:val="24"/>
              </w:rPr>
              <w:t xml:space="preserve"> </w:t>
            </w:r>
            <w:r>
              <w:rPr>
                <w:rFonts w:ascii="Times New Roman" w:hAnsi="Times New Roman"/>
                <w:sz w:val="24"/>
              </w:rPr>
              <w:t>thanh</w:t>
            </w:r>
            <w:r>
              <w:rPr>
                <w:rFonts w:ascii="Times New Roman" w:hAnsi="Times New Roman"/>
                <w:spacing w:val="-1"/>
                <w:sz w:val="24"/>
              </w:rPr>
              <w:t xml:space="preserve"> </w:t>
            </w:r>
            <w:r>
              <w:rPr>
                <w:rFonts w:ascii="Times New Roman" w:hAnsi="Times New Roman"/>
                <w:sz w:val="24"/>
              </w:rPr>
              <w:t>tính</w:t>
            </w:r>
            <w:r>
              <w:rPr>
                <w:rFonts w:ascii="Times New Roman" w:hAnsi="Times New Roman"/>
                <w:spacing w:val="-1"/>
                <w:sz w:val="24"/>
              </w:rPr>
              <w:t xml:space="preserve"> </w:t>
            </w:r>
            <w:r>
              <w:rPr>
                <w:rFonts w:ascii="Times New Roman" w:hAnsi="Times New Roman"/>
                <w:sz w:val="24"/>
              </w:rPr>
              <w:t>bằng</w:t>
            </w:r>
            <w:r>
              <w:rPr>
                <w:rFonts w:ascii="Times New Roman" w:hAnsi="Times New Roman"/>
                <w:spacing w:val="-3"/>
                <w:sz w:val="24"/>
              </w:rPr>
              <w:t xml:space="preserve"> </w:t>
            </w:r>
            <w:r>
              <w:rPr>
                <w:rFonts w:ascii="Times New Roman" w:hAnsi="Times New Roman"/>
                <w:spacing w:val="-5"/>
                <w:sz w:val="24"/>
              </w:rPr>
              <w:t>mg%</w:t>
            </w:r>
          </w:p>
        </w:tc>
      </w:tr>
      <w:tr w:rsidR="00C25D3F" w14:paraId="3DCAA6D4" w14:textId="77777777">
        <w:trPr>
          <w:trHeight w:val="440"/>
        </w:trPr>
        <w:tc>
          <w:tcPr>
            <w:tcW w:w="5455" w:type="dxa"/>
            <w:gridSpan w:val="3"/>
          </w:tcPr>
          <w:p w14:paraId="07720F89" w14:textId="0B2951DC" w:rsidR="00C25D3F" w:rsidRDefault="0002040D">
            <w:pPr>
              <w:pStyle w:val="TableParagraph"/>
              <w:spacing w:before="57"/>
              <w:ind w:left="50"/>
              <w:rPr>
                <w:rFonts w:ascii="Times New Roman" w:eastAsia="Times New Roman" w:hAnsi="Times New Roman" w:cs="Times New Roman"/>
                <w:b/>
                <w:bCs/>
                <w:sz w:val="24"/>
                <w:szCs w:val="24"/>
              </w:rPr>
            </w:pPr>
            <w:r>
              <w:rPr>
                <w:rFonts w:ascii="Times New Roman" w:eastAsia="Times New Roman" w:hAnsi="Times New Roman" w:cs="Times New Roman"/>
                <w:b/>
                <w:bCs/>
                <w:spacing w:val="-8"/>
                <w:sz w:val="24"/>
                <w:szCs w:val="24"/>
              </w:rPr>
              <w:t>Nhóm</w:t>
            </w:r>
            <w:r>
              <w:rPr>
                <w:rFonts w:ascii="Times New Roman" w:eastAsia="Times New Roman" w:hAnsi="Times New Roman" w:cs="Times New Roman"/>
                <w:b/>
                <w:bCs/>
                <w:spacing w:val="-6"/>
                <w:sz w:val="24"/>
                <w:szCs w:val="24"/>
              </w:rPr>
              <w:t xml:space="preserve"> </w:t>
            </w:r>
            <w:r>
              <w:rPr>
                <w:rFonts w:ascii="Times New Roman" w:eastAsia="Times New Roman" w:hAnsi="Times New Roman" w:cs="Times New Roman"/>
                <w:b/>
                <w:bCs/>
                <w:spacing w:val="-8"/>
                <w:sz w:val="24"/>
                <w:szCs w:val="24"/>
              </w:rPr>
              <w:t>tuổi</w:t>
            </w:r>
            <w:r>
              <w:rPr>
                <w:rFonts w:ascii="Times New Roman" w:eastAsia="Times New Roman" w:hAnsi="Times New Roman" w:cs="Times New Roman"/>
                <w:b/>
                <w:bCs/>
                <w:spacing w:val="-3"/>
                <w:sz w:val="24"/>
                <w:szCs w:val="24"/>
              </w:rPr>
              <w:t xml:space="preserve"> </w:t>
            </w:r>
            <w:r>
              <w:rPr>
                <w:rFonts w:ascii="Times New Roman" w:eastAsia="Times New Roman" w:hAnsi="Times New Roman" w:cs="Times New Roman"/>
                <w:b/>
                <w:bCs/>
                <w:spacing w:val="-8"/>
                <w:sz w:val="24"/>
                <w:szCs w:val="24"/>
              </w:rPr>
              <w:t>(⸹)</w:t>
            </w:r>
            <w:r>
              <w:rPr>
                <w:rFonts w:ascii="Times New Roman" w:eastAsia="Times New Roman" w:hAnsi="Times New Roman" w:cs="Times New Roman"/>
                <w:b/>
                <w:bCs/>
                <w:spacing w:val="-3"/>
                <w:sz w:val="24"/>
                <w:szCs w:val="24"/>
              </w:rPr>
              <w:t xml:space="preserve"> </w:t>
            </w:r>
            <w:r>
              <w:rPr>
                <w:rFonts w:ascii="Times New Roman" w:eastAsia="Times New Roman" w:hAnsi="Times New Roman" w:cs="Times New Roman"/>
                <w:b/>
                <w:bCs/>
                <w:spacing w:val="-8"/>
                <w:sz w:val="24"/>
                <w:szCs w:val="24"/>
              </w:rPr>
              <w:t>đ</w:t>
            </w:r>
            <w:r w:rsidR="008211B7">
              <w:rPr>
                <w:rFonts w:ascii="Times New Roman" w:eastAsia="Times New Roman" w:hAnsi="Times New Roman" w:cs="Times New Roman"/>
                <w:b/>
                <w:bCs/>
                <w:spacing w:val="-8"/>
                <w:sz w:val="24"/>
                <w:szCs w:val="24"/>
              </w:rPr>
              <w:t>ư</w:t>
            </w:r>
            <w:r>
              <w:rPr>
                <w:rFonts w:ascii="Times New Roman" w:eastAsia="Times New Roman" w:hAnsi="Times New Roman" w:cs="Times New Roman"/>
                <w:b/>
                <w:bCs/>
                <w:spacing w:val="-8"/>
                <w:sz w:val="24"/>
                <w:szCs w:val="24"/>
              </w:rPr>
              <w:t>ợc</w:t>
            </w:r>
            <w:r>
              <w:rPr>
                <w:rFonts w:ascii="Times New Roman" w:eastAsia="Times New Roman" w:hAnsi="Times New Roman" w:cs="Times New Roman"/>
                <w:b/>
                <w:bCs/>
                <w:spacing w:val="-4"/>
                <w:sz w:val="24"/>
                <w:szCs w:val="24"/>
              </w:rPr>
              <w:t xml:space="preserve"> </w:t>
            </w:r>
            <w:r>
              <w:rPr>
                <w:rFonts w:ascii="Times New Roman" w:eastAsia="Times New Roman" w:hAnsi="Times New Roman" w:cs="Times New Roman"/>
                <w:b/>
                <w:bCs/>
                <w:spacing w:val="-8"/>
                <w:sz w:val="24"/>
                <w:szCs w:val="24"/>
              </w:rPr>
              <w:t>tính</w:t>
            </w:r>
            <w:r>
              <w:rPr>
                <w:rFonts w:ascii="Times New Roman" w:eastAsia="Times New Roman" w:hAnsi="Times New Roman" w:cs="Times New Roman"/>
                <w:b/>
                <w:bCs/>
                <w:spacing w:val="-3"/>
                <w:sz w:val="24"/>
                <w:szCs w:val="24"/>
              </w:rPr>
              <w:t xml:space="preserve"> </w:t>
            </w:r>
            <w:r>
              <w:rPr>
                <w:rFonts w:ascii="Times New Roman" w:eastAsia="Times New Roman" w:hAnsi="Times New Roman" w:cs="Times New Roman"/>
                <w:b/>
                <w:bCs/>
                <w:spacing w:val="-8"/>
                <w:sz w:val="24"/>
                <w:szCs w:val="24"/>
              </w:rPr>
              <w:t>nh</w:t>
            </w:r>
            <w:r w:rsidR="008211B7">
              <w:rPr>
                <w:rFonts w:ascii="Times New Roman" w:eastAsia="Times New Roman" w:hAnsi="Times New Roman" w:cs="Times New Roman"/>
                <w:b/>
                <w:bCs/>
                <w:spacing w:val="-8"/>
                <w:sz w:val="24"/>
                <w:szCs w:val="24"/>
              </w:rPr>
              <w:t>ư</w:t>
            </w:r>
            <w:r>
              <w:rPr>
                <w:rFonts w:ascii="Times New Roman" w:eastAsia="Times New Roman" w:hAnsi="Times New Roman" w:cs="Times New Roman"/>
                <w:b/>
                <w:bCs/>
                <w:spacing w:val="-4"/>
                <w:sz w:val="24"/>
                <w:szCs w:val="24"/>
              </w:rPr>
              <w:t xml:space="preserve"> </w:t>
            </w:r>
            <w:r>
              <w:rPr>
                <w:rFonts w:ascii="Times New Roman" w:eastAsia="Times New Roman" w:hAnsi="Times New Roman" w:cs="Times New Roman"/>
                <w:b/>
                <w:bCs/>
                <w:spacing w:val="-8"/>
                <w:sz w:val="24"/>
                <w:szCs w:val="24"/>
              </w:rPr>
              <w:t>sau</w:t>
            </w:r>
          </w:p>
        </w:tc>
      </w:tr>
      <w:tr w:rsidR="00C25D3F" w14:paraId="2EADD6C2" w14:textId="77777777">
        <w:trPr>
          <w:trHeight w:val="440"/>
        </w:trPr>
        <w:tc>
          <w:tcPr>
            <w:tcW w:w="3642" w:type="dxa"/>
            <w:gridSpan w:val="2"/>
          </w:tcPr>
          <w:p w14:paraId="226EE55D" w14:textId="77777777" w:rsidR="00C25D3F" w:rsidRDefault="0002040D">
            <w:pPr>
              <w:pStyle w:val="TableParagraph"/>
              <w:spacing w:before="97"/>
              <w:ind w:left="50"/>
              <w:rPr>
                <w:rFonts w:ascii="Times New Roman" w:hAnsi="Times New Roman"/>
                <w:sz w:val="24"/>
              </w:rPr>
            </w:pPr>
            <w:r>
              <w:rPr>
                <w:rFonts w:ascii="Times New Roman" w:hAnsi="Times New Roman"/>
                <w:sz w:val="24"/>
              </w:rPr>
              <w:t>Trẻ</w:t>
            </w:r>
            <w:r>
              <w:rPr>
                <w:rFonts w:ascii="Times New Roman" w:hAnsi="Times New Roman"/>
                <w:spacing w:val="-2"/>
                <w:sz w:val="24"/>
              </w:rPr>
              <w:t xml:space="preserve"> </w:t>
            </w:r>
            <w:r>
              <w:rPr>
                <w:rFonts w:ascii="Times New Roman" w:hAnsi="Times New Roman"/>
                <w:sz w:val="24"/>
              </w:rPr>
              <w:t>sinh nhẹ</w:t>
            </w:r>
            <w:r>
              <w:rPr>
                <w:rFonts w:ascii="Times New Roman" w:hAnsi="Times New Roman"/>
                <w:spacing w:val="-1"/>
                <w:sz w:val="24"/>
              </w:rPr>
              <w:t xml:space="preserve"> </w:t>
            </w:r>
            <w:r>
              <w:rPr>
                <w:rFonts w:ascii="Times New Roman" w:hAnsi="Times New Roman"/>
                <w:sz w:val="24"/>
              </w:rPr>
              <w:t>cân,</w:t>
            </w:r>
            <w:r>
              <w:rPr>
                <w:rFonts w:ascii="Times New Roman" w:hAnsi="Times New Roman"/>
                <w:spacing w:val="-1"/>
                <w:sz w:val="24"/>
              </w:rPr>
              <w:t xml:space="preserve"> </w:t>
            </w:r>
            <w:r>
              <w:rPr>
                <w:rFonts w:ascii="Times New Roman" w:hAnsi="Times New Roman"/>
                <w:sz w:val="24"/>
              </w:rPr>
              <w:t>&lt;</w:t>
            </w:r>
            <w:r>
              <w:rPr>
                <w:rFonts w:ascii="Times New Roman" w:hAnsi="Times New Roman"/>
                <w:spacing w:val="-1"/>
                <w:sz w:val="24"/>
              </w:rPr>
              <w:t xml:space="preserve"> </w:t>
            </w:r>
            <w:r>
              <w:rPr>
                <w:rFonts w:ascii="Times New Roman" w:hAnsi="Times New Roman"/>
                <w:sz w:val="24"/>
              </w:rPr>
              <w:t xml:space="preserve">1 </w:t>
            </w:r>
            <w:r>
              <w:rPr>
                <w:rFonts w:ascii="Times New Roman" w:hAnsi="Times New Roman"/>
                <w:spacing w:val="-2"/>
                <w:sz w:val="24"/>
              </w:rPr>
              <w:t>tuổi:</w:t>
            </w:r>
          </w:p>
        </w:tc>
        <w:tc>
          <w:tcPr>
            <w:tcW w:w="1813" w:type="dxa"/>
          </w:tcPr>
          <w:p w14:paraId="1361EC2B" w14:textId="77777777" w:rsidR="00C25D3F" w:rsidRDefault="0002040D">
            <w:pPr>
              <w:pStyle w:val="TableParagraph"/>
              <w:spacing w:before="97"/>
              <w:ind w:right="47"/>
              <w:jc w:val="right"/>
              <w:rPr>
                <w:rFonts w:ascii="Times New Roman"/>
                <w:sz w:val="24"/>
              </w:rPr>
            </w:pPr>
            <w:r>
              <w:rPr>
                <w:rFonts w:ascii="Times New Roman"/>
                <w:spacing w:val="-4"/>
                <w:sz w:val="24"/>
              </w:rPr>
              <w:t>0,33</w:t>
            </w:r>
          </w:p>
        </w:tc>
      </w:tr>
      <w:tr w:rsidR="00C25D3F" w14:paraId="03E5ED1C" w14:textId="77777777">
        <w:trPr>
          <w:trHeight w:val="404"/>
        </w:trPr>
        <w:tc>
          <w:tcPr>
            <w:tcW w:w="3642" w:type="dxa"/>
            <w:gridSpan w:val="2"/>
          </w:tcPr>
          <w:p w14:paraId="5E149F99" w14:textId="77777777" w:rsidR="00C25D3F" w:rsidRDefault="0002040D">
            <w:pPr>
              <w:pStyle w:val="TableParagraph"/>
              <w:spacing w:before="57"/>
              <w:ind w:left="50"/>
              <w:rPr>
                <w:rFonts w:ascii="Times New Roman" w:hAnsi="Times New Roman"/>
                <w:sz w:val="24"/>
              </w:rPr>
            </w:pPr>
            <w:r>
              <w:rPr>
                <w:rFonts w:ascii="Times New Roman" w:hAnsi="Times New Roman"/>
                <w:sz w:val="24"/>
              </w:rPr>
              <w:t>Trẻ</w:t>
            </w:r>
            <w:r>
              <w:rPr>
                <w:rFonts w:ascii="Times New Roman" w:hAnsi="Times New Roman"/>
                <w:spacing w:val="-2"/>
                <w:sz w:val="24"/>
              </w:rPr>
              <w:t xml:space="preserve"> </w:t>
            </w:r>
            <w:r>
              <w:rPr>
                <w:rFonts w:ascii="Times New Roman" w:hAnsi="Times New Roman"/>
                <w:sz w:val="24"/>
              </w:rPr>
              <w:t>đủ cân ,</w:t>
            </w:r>
            <w:r>
              <w:rPr>
                <w:rFonts w:ascii="Times New Roman" w:hAnsi="Times New Roman"/>
                <w:spacing w:val="-1"/>
                <w:sz w:val="24"/>
              </w:rPr>
              <w:t xml:space="preserve"> </w:t>
            </w:r>
            <w:r>
              <w:rPr>
                <w:rFonts w:ascii="Times New Roman" w:hAnsi="Times New Roman"/>
                <w:sz w:val="24"/>
              </w:rPr>
              <w:t>&lt;</w:t>
            </w:r>
            <w:r>
              <w:rPr>
                <w:rFonts w:ascii="Times New Roman" w:hAnsi="Times New Roman"/>
                <w:spacing w:val="-1"/>
                <w:sz w:val="24"/>
              </w:rPr>
              <w:t xml:space="preserve"> </w:t>
            </w:r>
            <w:r>
              <w:rPr>
                <w:rFonts w:ascii="Times New Roman" w:hAnsi="Times New Roman"/>
                <w:sz w:val="24"/>
              </w:rPr>
              <w:t xml:space="preserve">1 </w:t>
            </w:r>
            <w:r>
              <w:rPr>
                <w:rFonts w:ascii="Times New Roman" w:hAnsi="Times New Roman"/>
                <w:spacing w:val="-4"/>
                <w:sz w:val="24"/>
              </w:rPr>
              <w:t>tuổi:</w:t>
            </w:r>
          </w:p>
        </w:tc>
        <w:tc>
          <w:tcPr>
            <w:tcW w:w="1813" w:type="dxa"/>
          </w:tcPr>
          <w:p w14:paraId="583BA997" w14:textId="77777777" w:rsidR="00C25D3F" w:rsidRDefault="0002040D">
            <w:pPr>
              <w:pStyle w:val="TableParagraph"/>
              <w:spacing w:before="57"/>
              <w:ind w:right="47"/>
              <w:jc w:val="right"/>
              <w:rPr>
                <w:rFonts w:ascii="Times New Roman"/>
                <w:sz w:val="24"/>
              </w:rPr>
            </w:pPr>
            <w:r>
              <w:rPr>
                <w:rFonts w:ascii="Times New Roman"/>
                <w:spacing w:val="-4"/>
                <w:sz w:val="24"/>
              </w:rPr>
              <w:t>0,45</w:t>
            </w:r>
          </w:p>
        </w:tc>
      </w:tr>
      <w:tr w:rsidR="00C25D3F" w14:paraId="067FBE60" w14:textId="77777777">
        <w:trPr>
          <w:trHeight w:val="404"/>
        </w:trPr>
        <w:tc>
          <w:tcPr>
            <w:tcW w:w="3642" w:type="dxa"/>
            <w:gridSpan w:val="2"/>
          </w:tcPr>
          <w:p w14:paraId="26C60A30" w14:textId="77777777" w:rsidR="00C25D3F" w:rsidRDefault="0002040D">
            <w:pPr>
              <w:pStyle w:val="TableParagraph"/>
              <w:spacing w:before="61"/>
              <w:ind w:left="50"/>
              <w:rPr>
                <w:rFonts w:ascii="Times New Roman" w:hAnsi="Times New Roman"/>
                <w:sz w:val="24"/>
              </w:rPr>
            </w:pPr>
            <w:r>
              <w:rPr>
                <w:rFonts w:ascii="Times New Roman" w:hAnsi="Times New Roman"/>
                <w:sz w:val="24"/>
              </w:rPr>
              <w:t>Trẻ</w:t>
            </w:r>
            <w:r>
              <w:rPr>
                <w:rFonts w:ascii="Times New Roman" w:hAnsi="Times New Roman"/>
                <w:spacing w:val="-4"/>
                <w:sz w:val="24"/>
              </w:rPr>
              <w:t xml:space="preserve"> </w:t>
            </w:r>
            <w:r>
              <w:rPr>
                <w:rFonts w:ascii="Times New Roman" w:hAnsi="Times New Roman"/>
                <w:sz w:val="24"/>
              </w:rPr>
              <w:t>từ</w:t>
            </w:r>
            <w:r>
              <w:rPr>
                <w:rFonts w:ascii="Times New Roman" w:hAnsi="Times New Roman"/>
                <w:spacing w:val="-1"/>
                <w:sz w:val="24"/>
              </w:rPr>
              <w:t xml:space="preserve"> </w:t>
            </w:r>
            <w:r>
              <w:rPr>
                <w:rFonts w:ascii="Times New Roman" w:hAnsi="Times New Roman"/>
                <w:sz w:val="24"/>
              </w:rPr>
              <w:t>1</w:t>
            </w:r>
            <w:r>
              <w:rPr>
                <w:rFonts w:ascii="Times New Roman" w:hAnsi="Times New Roman"/>
                <w:spacing w:val="-1"/>
                <w:sz w:val="24"/>
              </w:rPr>
              <w:t xml:space="preserve"> </w:t>
            </w:r>
            <w:r>
              <w:rPr>
                <w:rFonts w:ascii="Times New Roman" w:hAnsi="Times New Roman"/>
                <w:sz w:val="24"/>
              </w:rPr>
              <w:t xml:space="preserve">– 12 </w:t>
            </w:r>
            <w:r>
              <w:rPr>
                <w:rFonts w:ascii="Times New Roman" w:hAnsi="Times New Roman"/>
                <w:spacing w:val="-4"/>
                <w:sz w:val="24"/>
              </w:rPr>
              <w:t>tuổi:</w:t>
            </w:r>
          </w:p>
        </w:tc>
        <w:tc>
          <w:tcPr>
            <w:tcW w:w="1813" w:type="dxa"/>
          </w:tcPr>
          <w:p w14:paraId="1681A410" w14:textId="77777777" w:rsidR="00C25D3F" w:rsidRDefault="0002040D">
            <w:pPr>
              <w:pStyle w:val="TableParagraph"/>
              <w:spacing w:before="61"/>
              <w:ind w:right="47"/>
              <w:jc w:val="right"/>
              <w:rPr>
                <w:rFonts w:ascii="Times New Roman"/>
                <w:sz w:val="24"/>
              </w:rPr>
            </w:pPr>
            <w:r>
              <w:rPr>
                <w:rFonts w:ascii="Times New Roman"/>
                <w:spacing w:val="-4"/>
                <w:sz w:val="24"/>
              </w:rPr>
              <w:t>0,55</w:t>
            </w:r>
          </w:p>
        </w:tc>
      </w:tr>
      <w:tr w:rsidR="00C25D3F" w14:paraId="7202DC59" w14:textId="77777777">
        <w:trPr>
          <w:trHeight w:val="405"/>
        </w:trPr>
        <w:tc>
          <w:tcPr>
            <w:tcW w:w="3642" w:type="dxa"/>
            <w:gridSpan w:val="2"/>
          </w:tcPr>
          <w:p w14:paraId="6DB72411" w14:textId="77777777" w:rsidR="00C25D3F" w:rsidRDefault="0002040D">
            <w:pPr>
              <w:pStyle w:val="TableParagraph"/>
              <w:spacing w:before="57"/>
              <w:ind w:left="50"/>
              <w:rPr>
                <w:rFonts w:ascii="Times New Roman" w:hAnsi="Times New Roman"/>
                <w:sz w:val="24"/>
              </w:rPr>
            </w:pPr>
            <w:r>
              <w:rPr>
                <w:rFonts w:ascii="Times New Roman" w:hAnsi="Times New Roman"/>
                <w:sz w:val="24"/>
              </w:rPr>
              <w:t>Trẻ gái</w:t>
            </w:r>
            <w:r>
              <w:rPr>
                <w:rFonts w:ascii="Times New Roman" w:hAnsi="Times New Roman"/>
                <w:spacing w:val="-1"/>
                <w:sz w:val="24"/>
              </w:rPr>
              <w:t xml:space="preserve"> </w:t>
            </w:r>
            <w:r>
              <w:rPr>
                <w:rFonts w:ascii="Times New Roman" w:hAnsi="Times New Roman"/>
                <w:sz w:val="24"/>
              </w:rPr>
              <w:t>từ</w:t>
            </w:r>
            <w:r>
              <w:rPr>
                <w:rFonts w:ascii="Times New Roman" w:hAnsi="Times New Roman"/>
                <w:spacing w:val="-2"/>
                <w:sz w:val="24"/>
              </w:rPr>
              <w:t xml:space="preserve"> </w:t>
            </w:r>
            <w:r>
              <w:rPr>
                <w:rFonts w:ascii="Times New Roman" w:hAnsi="Times New Roman"/>
                <w:sz w:val="24"/>
              </w:rPr>
              <w:t>13</w:t>
            </w:r>
            <w:r>
              <w:rPr>
                <w:rFonts w:ascii="Times New Roman" w:hAnsi="Times New Roman"/>
                <w:spacing w:val="-1"/>
                <w:sz w:val="24"/>
              </w:rPr>
              <w:t xml:space="preserve"> </w:t>
            </w:r>
            <w:r>
              <w:rPr>
                <w:rFonts w:ascii="Times New Roman" w:hAnsi="Times New Roman"/>
                <w:sz w:val="24"/>
              </w:rPr>
              <w:t>–</w:t>
            </w:r>
            <w:r>
              <w:rPr>
                <w:rFonts w:ascii="Times New Roman" w:hAnsi="Times New Roman"/>
                <w:spacing w:val="-1"/>
                <w:sz w:val="24"/>
              </w:rPr>
              <w:t xml:space="preserve"> </w:t>
            </w:r>
            <w:r>
              <w:rPr>
                <w:rFonts w:ascii="Times New Roman" w:hAnsi="Times New Roman"/>
                <w:sz w:val="24"/>
              </w:rPr>
              <w:t xml:space="preserve">17 </w:t>
            </w:r>
            <w:r>
              <w:rPr>
                <w:rFonts w:ascii="Times New Roman" w:hAnsi="Times New Roman"/>
                <w:spacing w:val="-2"/>
                <w:sz w:val="24"/>
              </w:rPr>
              <w:t>tuổi:</w:t>
            </w:r>
          </w:p>
        </w:tc>
        <w:tc>
          <w:tcPr>
            <w:tcW w:w="1813" w:type="dxa"/>
          </w:tcPr>
          <w:p w14:paraId="25EF8D0C" w14:textId="77777777" w:rsidR="00C25D3F" w:rsidRDefault="0002040D">
            <w:pPr>
              <w:pStyle w:val="TableParagraph"/>
              <w:spacing w:before="57"/>
              <w:ind w:right="47"/>
              <w:jc w:val="right"/>
              <w:rPr>
                <w:rFonts w:ascii="Times New Roman"/>
                <w:sz w:val="24"/>
              </w:rPr>
            </w:pPr>
            <w:r>
              <w:rPr>
                <w:rFonts w:ascii="Times New Roman"/>
                <w:spacing w:val="-4"/>
                <w:sz w:val="24"/>
              </w:rPr>
              <w:t>0,55</w:t>
            </w:r>
          </w:p>
        </w:tc>
      </w:tr>
      <w:tr w:rsidR="00C25D3F" w14:paraId="2C5087F8" w14:textId="77777777">
        <w:trPr>
          <w:trHeight w:val="338"/>
        </w:trPr>
        <w:tc>
          <w:tcPr>
            <w:tcW w:w="3642" w:type="dxa"/>
            <w:gridSpan w:val="2"/>
          </w:tcPr>
          <w:p w14:paraId="72CC3E1C" w14:textId="77777777" w:rsidR="00C25D3F" w:rsidRDefault="0002040D">
            <w:pPr>
              <w:pStyle w:val="TableParagraph"/>
              <w:spacing w:before="62" w:line="256" w:lineRule="exact"/>
              <w:ind w:left="50"/>
              <w:rPr>
                <w:rFonts w:ascii="Times New Roman" w:hAnsi="Times New Roman"/>
                <w:sz w:val="24"/>
              </w:rPr>
            </w:pPr>
            <w:r>
              <w:rPr>
                <w:rFonts w:ascii="Times New Roman" w:hAnsi="Times New Roman"/>
                <w:sz w:val="24"/>
              </w:rPr>
              <w:t>Trẻ</w:t>
            </w:r>
            <w:r>
              <w:rPr>
                <w:rFonts w:ascii="Times New Roman" w:hAnsi="Times New Roman"/>
                <w:spacing w:val="-2"/>
                <w:sz w:val="24"/>
              </w:rPr>
              <w:t xml:space="preserve"> </w:t>
            </w:r>
            <w:r>
              <w:rPr>
                <w:rFonts w:ascii="Times New Roman" w:hAnsi="Times New Roman"/>
                <w:sz w:val="24"/>
              </w:rPr>
              <w:t>trai từ</w:t>
            </w:r>
            <w:r>
              <w:rPr>
                <w:rFonts w:ascii="Times New Roman" w:hAnsi="Times New Roman"/>
                <w:spacing w:val="-2"/>
                <w:sz w:val="24"/>
              </w:rPr>
              <w:t xml:space="preserve"> </w:t>
            </w:r>
            <w:r>
              <w:rPr>
                <w:rFonts w:ascii="Times New Roman" w:hAnsi="Times New Roman"/>
                <w:sz w:val="24"/>
              </w:rPr>
              <w:t>13 –</w:t>
            </w:r>
            <w:r>
              <w:rPr>
                <w:rFonts w:ascii="Times New Roman" w:hAnsi="Times New Roman"/>
                <w:spacing w:val="-1"/>
                <w:sz w:val="24"/>
              </w:rPr>
              <w:t xml:space="preserve"> </w:t>
            </w:r>
            <w:r>
              <w:rPr>
                <w:rFonts w:ascii="Times New Roman" w:hAnsi="Times New Roman"/>
                <w:sz w:val="24"/>
              </w:rPr>
              <w:t xml:space="preserve">17 </w:t>
            </w:r>
            <w:r>
              <w:rPr>
                <w:rFonts w:ascii="Times New Roman" w:hAnsi="Times New Roman"/>
                <w:spacing w:val="-2"/>
                <w:sz w:val="24"/>
              </w:rPr>
              <w:t>tuổi:</w:t>
            </w:r>
          </w:p>
        </w:tc>
        <w:tc>
          <w:tcPr>
            <w:tcW w:w="1813" w:type="dxa"/>
          </w:tcPr>
          <w:p w14:paraId="2077BB13" w14:textId="77777777" w:rsidR="00C25D3F" w:rsidRDefault="0002040D">
            <w:pPr>
              <w:pStyle w:val="TableParagraph"/>
              <w:spacing w:before="62" w:line="256" w:lineRule="exact"/>
              <w:ind w:left="33"/>
              <w:rPr>
                <w:rFonts w:ascii="Times New Roman"/>
                <w:sz w:val="24"/>
              </w:rPr>
            </w:pPr>
            <w:r>
              <w:rPr>
                <w:rFonts w:ascii="Times New Roman"/>
                <w:spacing w:val="-5"/>
                <w:sz w:val="24"/>
              </w:rPr>
              <w:t>0,7</w:t>
            </w:r>
          </w:p>
        </w:tc>
      </w:tr>
    </w:tbl>
    <w:p w14:paraId="287CF42F" w14:textId="77777777" w:rsidR="00C25D3F" w:rsidRDefault="0002040D">
      <w:pPr>
        <w:spacing w:before="138"/>
        <w:ind w:left="873"/>
        <w:rPr>
          <w:sz w:val="24"/>
        </w:rPr>
      </w:pPr>
      <w:r>
        <w:rPr>
          <w:b/>
          <w:sz w:val="24"/>
        </w:rPr>
        <w:t>C</w:t>
      </w:r>
      <w:r>
        <w:rPr>
          <w:b/>
        </w:rPr>
        <w:t>huyển</w:t>
      </w:r>
      <w:r>
        <w:rPr>
          <w:b/>
          <w:spacing w:val="-2"/>
        </w:rPr>
        <w:t xml:space="preserve"> </w:t>
      </w:r>
      <w:r>
        <w:rPr>
          <w:b/>
        </w:rPr>
        <w:t>đổi</w:t>
      </w:r>
      <w:r>
        <w:rPr>
          <w:b/>
          <w:spacing w:val="-1"/>
        </w:rPr>
        <w:t xml:space="preserve"> </w:t>
      </w:r>
      <w:r>
        <w:rPr>
          <w:b/>
        </w:rPr>
        <w:t>đơn</w:t>
      </w:r>
      <w:r>
        <w:rPr>
          <w:b/>
          <w:spacing w:val="-4"/>
        </w:rPr>
        <w:t xml:space="preserve"> </w:t>
      </w:r>
      <w:r>
        <w:rPr>
          <w:b/>
        </w:rPr>
        <w:t xml:space="preserve">vị </w:t>
      </w:r>
      <w:r>
        <w:rPr>
          <w:b/>
          <w:sz w:val="24"/>
        </w:rPr>
        <w:t>creatinin</w:t>
      </w:r>
      <w:r>
        <w:rPr>
          <w:b/>
          <w:spacing w:val="-1"/>
          <w:sz w:val="24"/>
        </w:rPr>
        <w:t xml:space="preserve"> </w:t>
      </w:r>
      <w:r>
        <w:rPr>
          <w:b/>
          <w:sz w:val="24"/>
        </w:rPr>
        <w:t>huyết</w:t>
      </w:r>
      <w:r>
        <w:rPr>
          <w:b/>
          <w:spacing w:val="-1"/>
          <w:sz w:val="24"/>
        </w:rPr>
        <w:t xml:space="preserve"> </w:t>
      </w:r>
      <w:r>
        <w:rPr>
          <w:b/>
          <w:sz w:val="24"/>
        </w:rPr>
        <w:t>thanh:</w:t>
      </w:r>
      <w:r>
        <w:rPr>
          <w:b/>
          <w:spacing w:val="56"/>
          <w:sz w:val="24"/>
        </w:rPr>
        <w:t xml:space="preserve"> </w:t>
      </w:r>
      <w:r>
        <w:rPr>
          <w:sz w:val="24"/>
        </w:rPr>
        <w:t>1</w:t>
      </w:r>
      <w:r>
        <w:rPr>
          <w:spacing w:val="-1"/>
          <w:sz w:val="24"/>
        </w:rPr>
        <w:t xml:space="preserve"> </w:t>
      </w:r>
      <w:r>
        <w:rPr>
          <w:sz w:val="24"/>
        </w:rPr>
        <w:t>mg%</w:t>
      </w:r>
      <w:r>
        <w:rPr>
          <w:spacing w:val="-3"/>
          <w:sz w:val="24"/>
        </w:rPr>
        <w:t xml:space="preserve"> </w:t>
      </w:r>
      <w:r>
        <w:rPr>
          <w:sz w:val="24"/>
        </w:rPr>
        <w:t>(mg/dL) x</w:t>
      </w:r>
      <w:r>
        <w:rPr>
          <w:spacing w:val="1"/>
          <w:sz w:val="24"/>
        </w:rPr>
        <w:t xml:space="preserve"> </w:t>
      </w:r>
      <w:r>
        <w:rPr>
          <w:sz w:val="24"/>
        </w:rPr>
        <w:t>88,4</w:t>
      </w:r>
      <w:r>
        <w:rPr>
          <w:spacing w:val="57"/>
          <w:sz w:val="24"/>
        </w:rPr>
        <w:t xml:space="preserve"> </w:t>
      </w:r>
      <w:r>
        <w:rPr>
          <w:sz w:val="24"/>
        </w:rPr>
        <w:t>=</w:t>
      </w:r>
      <w:r>
        <w:rPr>
          <w:spacing w:val="-2"/>
          <w:sz w:val="24"/>
        </w:rPr>
        <w:t xml:space="preserve"> µmol/l.</w:t>
      </w:r>
    </w:p>
    <w:p w14:paraId="5CB086AA" w14:textId="77777777" w:rsidR="00C25D3F" w:rsidRDefault="00C25D3F">
      <w:pPr>
        <w:rPr>
          <w:sz w:val="24"/>
        </w:rPr>
        <w:sectPr w:rsidR="00C25D3F">
          <w:type w:val="continuous"/>
          <w:pgSz w:w="10780" w:h="15310"/>
          <w:pgMar w:top="1340" w:right="120" w:bottom="1240" w:left="260" w:header="0" w:footer="1043" w:gutter="0"/>
          <w:cols w:space="720"/>
        </w:sectPr>
      </w:pPr>
    </w:p>
    <w:p w14:paraId="7B2B0E8E" w14:textId="77777777" w:rsidR="00C25D3F" w:rsidRDefault="0002040D">
      <w:pPr>
        <w:pStyle w:val="ListParagraph"/>
        <w:numPr>
          <w:ilvl w:val="0"/>
          <w:numId w:val="157"/>
        </w:numPr>
        <w:tabs>
          <w:tab w:val="left" w:pos="1304"/>
        </w:tabs>
        <w:spacing w:before="67"/>
        <w:ind w:left="873" w:right="1012" w:firstLine="0"/>
        <w:jc w:val="both"/>
        <w:rPr>
          <w:rFonts w:ascii="Arial" w:hAnsi="Arial"/>
          <w:b/>
          <w:sz w:val="23"/>
        </w:rPr>
      </w:pPr>
      <w:r>
        <w:rPr>
          <w:noProof/>
          <w:lang w:val="en-US"/>
        </w:rPr>
        <w:lastRenderedPageBreak/>
        <mc:AlternateContent>
          <mc:Choice Requires="wps">
            <w:drawing>
              <wp:anchor distT="0" distB="0" distL="0" distR="0" simplePos="0" relativeHeight="15756288" behindDoc="0" locked="0" layoutInCell="1" allowOverlap="1" wp14:anchorId="75EE36B0" wp14:editId="4EB4E364">
                <wp:simplePos x="0" y="0"/>
                <wp:positionH relativeFrom="page">
                  <wp:posOffset>117976</wp:posOffset>
                </wp:positionH>
                <wp:positionV relativeFrom="paragraph">
                  <wp:posOffset>1515273</wp:posOffset>
                </wp:positionV>
                <wp:extent cx="3126105" cy="152400"/>
                <wp:effectExtent l="0" t="0" r="0" b="0"/>
                <wp:wrapNone/>
                <wp:docPr id="92" name="Text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E2F6352"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5EE36B0" id="Textbox 92" o:spid="_x0000_s1094" type="#_x0000_t202" style="position:absolute;left:0;text-align:left;margin-left:9.3pt;margin-top:119.3pt;width:246.15pt;height:12pt;rotation:-54;z-index:157562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IXI/LqQBAAAyAwAADgAAAAAAAAAAAAAAAAAuAgAAZHJzL2Uyb0RvYy54bWxQSwECLQAUAAYA&#10;CAAAACEABH7Vid8AAAAJAQAADwAAAAAAAAAAAAAAAAD+AwAAZHJzL2Rvd25yZXYueG1sUEsFBgAA&#10;AAAEAAQA8wAAAAoFAAAAAA==&#10;" filled="f" stroked="f">
                <v:textbox inset="0,0,0,0">
                  <w:txbxContent>
                    <w:p w14:paraId="3E2F6352"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26" w:name="_bookmark25"/>
      <w:bookmarkEnd w:id="26"/>
      <w:r>
        <w:rPr>
          <w:rFonts w:ascii="Arial" w:hAnsi="Arial"/>
          <w:b/>
          <w:sz w:val="23"/>
        </w:rPr>
        <w:t>ĐIỀU TRỊ ARV CHO PHỤ NỮ MANG THAI, PHỤ NỮ SAU SINH VÀ DỰ PHÒNG LÂY TRUYỀN HIV CHO CON</w:t>
      </w:r>
    </w:p>
    <w:p w14:paraId="3DDA65E2" w14:textId="728614B5" w:rsidR="00C25D3F" w:rsidRDefault="0002040D">
      <w:pPr>
        <w:pStyle w:val="BodyText"/>
        <w:spacing w:before="115"/>
        <w:ind w:right="1011"/>
        <w:jc w:val="both"/>
      </w:pPr>
      <w:r>
        <w:t>Điều trị ARV càng sớm càng tốt cho phụ nữ mang thai ngay sau khi phát hiện nhiễm HIV, bao gồm</w:t>
      </w:r>
      <w:r>
        <w:rPr>
          <w:spacing w:val="-1"/>
        </w:rPr>
        <w:t xml:space="preserve"> </w:t>
      </w:r>
      <w:r>
        <w:t>trong</w:t>
      </w:r>
      <w:r>
        <w:rPr>
          <w:spacing w:val="-1"/>
        </w:rPr>
        <w:t xml:space="preserve"> </w:t>
      </w:r>
      <w:r>
        <w:t>thời kỳ</w:t>
      </w:r>
      <w:r>
        <w:rPr>
          <w:spacing w:val="-6"/>
        </w:rPr>
        <w:t xml:space="preserve"> </w:t>
      </w:r>
      <w:r>
        <w:t>mang</w:t>
      </w:r>
      <w:r>
        <w:rPr>
          <w:spacing w:val="-4"/>
        </w:rPr>
        <w:t xml:space="preserve"> </w:t>
      </w:r>
      <w:r>
        <w:t>thai,</w:t>
      </w:r>
      <w:r>
        <w:rPr>
          <w:spacing w:val="-1"/>
        </w:rPr>
        <w:t xml:space="preserve"> </w:t>
      </w:r>
      <w:r>
        <w:t>khi chuyển dạ</w:t>
      </w:r>
      <w:r>
        <w:rPr>
          <w:spacing w:val="-2"/>
        </w:rPr>
        <w:t xml:space="preserve"> </w:t>
      </w:r>
      <w:r>
        <w:t>hoặc</w:t>
      </w:r>
      <w:r>
        <w:rPr>
          <w:spacing w:val="-2"/>
        </w:rPr>
        <w:t xml:space="preserve"> </w:t>
      </w:r>
      <w:r>
        <w:t>sau</w:t>
      </w:r>
      <w:r>
        <w:rPr>
          <w:spacing w:val="-1"/>
        </w:rPr>
        <w:t xml:space="preserve"> </w:t>
      </w:r>
      <w:r>
        <w:t>sinh.</w:t>
      </w:r>
      <w:r>
        <w:rPr>
          <w:spacing w:val="-1"/>
        </w:rPr>
        <w:t xml:space="preserve"> </w:t>
      </w:r>
      <w:r>
        <w:t>Cách</w:t>
      </w:r>
      <w:r>
        <w:rPr>
          <w:spacing w:val="-1"/>
        </w:rPr>
        <w:t xml:space="preserve"> </w:t>
      </w:r>
      <w:r>
        <w:t>hiệu</w:t>
      </w:r>
      <w:r>
        <w:rPr>
          <w:spacing w:val="-1"/>
        </w:rPr>
        <w:t xml:space="preserve"> </w:t>
      </w:r>
      <w:r>
        <w:t>quả</w:t>
      </w:r>
      <w:r>
        <w:rPr>
          <w:spacing w:val="-2"/>
        </w:rPr>
        <w:t xml:space="preserve"> </w:t>
      </w:r>
      <w:r>
        <w:t>nhất để phòng</w:t>
      </w:r>
      <w:r>
        <w:rPr>
          <w:spacing w:val="-1"/>
        </w:rPr>
        <w:t xml:space="preserve"> </w:t>
      </w:r>
      <w:r>
        <w:t>ngừa lây</w:t>
      </w:r>
      <w:r>
        <w:rPr>
          <w:spacing w:val="-5"/>
        </w:rPr>
        <w:t xml:space="preserve"> </w:t>
      </w:r>
      <w:r>
        <w:t>truyền HIV từ mẹ sang</w:t>
      </w:r>
      <w:r>
        <w:rPr>
          <w:spacing w:val="-1"/>
        </w:rPr>
        <w:t xml:space="preserve"> </w:t>
      </w:r>
      <w:r>
        <w:t>con là điều trị thuốc ARV để giảm tải l</w:t>
      </w:r>
      <w:r w:rsidR="008211B7">
        <w:t>ư</w:t>
      </w:r>
      <w:r>
        <w:t>ợng HIV ở mẹ. Phụ nữ mang thai nhiễm HIV cần đ</w:t>
      </w:r>
      <w:r w:rsidR="008211B7">
        <w:t>ư</w:t>
      </w:r>
      <w:r>
        <w:t>ợc theo dõi hằng tháng, đặc biệt vào thời điểm gần ngày dự kiến sinh.</w:t>
      </w:r>
    </w:p>
    <w:p w14:paraId="7E835229" w14:textId="77777777" w:rsidR="00C25D3F" w:rsidRDefault="0002040D">
      <w:pPr>
        <w:pStyle w:val="ListParagraph"/>
        <w:numPr>
          <w:ilvl w:val="1"/>
          <w:numId w:val="157"/>
        </w:numPr>
        <w:tabs>
          <w:tab w:val="left" w:pos="1447"/>
        </w:tabs>
        <w:spacing w:before="244"/>
        <w:ind w:left="1447" w:hanging="574"/>
        <w:jc w:val="both"/>
        <w:rPr>
          <w:rFonts w:ascii="Arial" w:hAnsi="Arial"/>
          <w:b/>
          <w:sz w:val="23"/>
        </w:rPr>
      </w:pPr>
      <w:r>
        <w:rPr>
          <w:rFonts w:ascii="Arial" w:hAnsi="Arial"/>
          <w:b/>
          <w:sz w:val="23"/>
        </w:rPr>
        <w:t>Điều</w:t>
      </w:r>
      <w:r>
        <w:rPr>
          <w:rFonts w:ascii="Arial" w:hAnsi="Arial"/>
          <w:b/>
          <w:spacing w:val="-4"/>
          <w:sz w:val="23"/>
        </w:rPr>
        <w:t xml:space="preserve"> </w:t>
      </w:r>
      <w:r>
        <w:rPr>
          <w:rFonts w:ascii="Arial" w:hAnsi="Arial"/>
          <w:b/>
          <w:sz w:val="23"/>
        </w:rPr>
        <w:t>trị</w:t>
      </w:r>
      <w:r>
        <w:rPr>
          <w:rFonts w:ascii="Arial" w:hAnsi="Arial"/>
          <w:b/>
          <w:spacing w:val="-2"/>
          <w:sz w:val="23"/>
        </w:rPr>
        <w:t xml:space="preserve"> </w:t>
      </w:r>
      <w:r>
        <w:rPr>
          <w:rFonts w:ascii="Arial" w:hAnsi="Arial"/>
          <w:b/>
          <w:sz w:val="23"/>
        </w:rPr>
        <w:t>ARV</w:t>
      </w:r>
      <w:r>
        <w:rPr>
          <w:rFonts w:ascii="Arial" w:hAnsi="Arial"/>
          <w:b/>
          <w:spacing w:val="-2"/>
          <w:sz w:val="23"/>
        </w:rPr>
        <w:t xml:space="preserve"> </w:t>
      </w:r>
      <w:r>
        <w:rPr>
          <w:rFonts w:ascii="Arial" w:hAnsi="Arial"/>
          <w:b/>
          <w:sz w:val="23"/>
        </w:rPr>
        <w:t>cho</w:t>
      </w:r>
      <w:r>
        <w:rPr>
          <w:rFonts w:ascii="Arial" w:hAnsi="Arial"/>
          <w:b/>
          <w:spacing w:val="-1"/>
          <w:sz w:val="23"/>
        </w:rPr>
        <w:t xml:space="preserve"> </w:t>
      </w:r>
      <w:r>
        <w:rPr>
          <w:rFonts w:ascii="Arial" w:hAnsi="Arial"/>
          <w:b/>
          <w:spacing w:val="-5"/>
          <w:sz w:val="23"/>
        </w:rPr>
        <w:t>mẹ</w:t>
      </w:r>
    </w:p>
    <w:p w14:paraId="0EF3DE8B" w14:textId="77777777" w:rsidR="00C25D3F" w:rsidRDefault="0002040D">
      <w:pPr>
        <w:pStyle w:val="Heading5"/>
        <w:spacing w:before="121"/>
        <w:ind w:left="873" w:firstLine="0"/>
      </w:pPr>
      <w:r>
        <w:t>Mục</w:t>
      </w:r>
      <w:r>
        <w:rPr>
          <w:spacing w:val="-2"/>
        </w:rPr>
        <w:t xml:space="preserve"> </w:t>
      </w:r>
      <w:r>
        <w:rPr>
          <w:spacing w:val="-4"/>
        </w:rPr>
        <w:t>tiêu</w:t>
      </w:r>
    </w:p>
    <w:p w14:paraId="3CAD207C" w14:textId="3321D9B8" w:rsidR="00C25D3F" w:rsidRDefault="0002040D">
      <w:pPr>
        <w:pStyle w:val="BodyText"/>
        <w:spacing w:before="116"/>
        <w:ind w:right="1068"/>
      </w:pPr>
      <w:r>
        <w:t>Điều trị ARV cho mẹ nhằm đạt đ</w:t>
      </w:r>
      <w:r w:rsidR="008211B7">
        <w:t>ư</w:t>
      </w:r>
      <w:r>
        <w:t>ợc tải l</w:t>
      </w:r>
      <w:r w:rsidR="008211B7">
        <w:t>ư</w:t>
      </w:r>
      <w:r>
        <w:t>ợng HIV d</w:t>
      </w:r>
      <w:r w:rsidR="008211B7">
        <w:t>ư</w:t>
      </w:r>
      <w:r>
        <w:t>ới ng</w:t>
      </w:r>
      <w:r w:rsidR="008211B7">
        <w:t>ư</w:t>
      </w:r>
      <w:r>
        <w:t xml:space="preserve">ỡng ức chế, tốt nhất </w:t>
      </w:r>
      <w:r>
        <w:rPr>
          <w:spacing w:val="-78"/>
        </w:rPr>
        <w:t>là</w:t>
      </w:r>
      <w:r>
        <w:t xml:space="preserve"> d</w:t>
      </w:r>
      <w:r w:rsidR="008211B7">
        <w:t>ư</w:t>
      </w:r>
      <w:r>
        <w:t>ới ng</w:t>
      </w:r>
      <w:r w:rsidR="008211B7">
        <w:t>ư</w:t>
      </w:r>
      <w:r>
        <w:t>ỡng</w:t>
      </w:r>
      <w:r>
        <w:rPr>
          <w:spacing w:val="-2"/>
        </w:rPr>
        <w:t xml:space="preserve"> </w:t>
      </w:r>
      <w:r>
        <w:t>phát hiện để giảm nguy</w:t>
      </w:r>
      <w:r>
        <w:rPr>
          <w:spacing w:val="-2"/>
        </w:rPr>
        <w:t xml:space="preserve"> </w:t>
      </w:r>
      <w:r>
        <w:t>cơ lây</w:t>
      </w:r>
      <w:r>
        <w:rPr>
          <w:spacing w:val="-4"/>
        </w:rPr>
        <w:t xml:space="preserve"> </w:t>
      </w:r>
      <w:r>
        <w:t>truyền HIV từ mẹ sang con.</w:t>
      </w:r>
    </w:p>
    <w:p w14:paraId="58C41268" w14:textId="77777777" w:rsidR="00C25D3F" w:rsidRDefault="0002040D">
      <w:pPr>
        <w:pStyle w:val="Heading5"/>
        <w:spacing w:before="124"/>
        <w:ind w:left="873" w:firstLine="0"/>
      </w:pPr>
      <w:r>
        <w:t>Các</w:t>
      </w:r>
      <w:r>
        <w:rPr>
          <w:spacing w:val="-2"/>
        </w:rPr>
        <w:t xml:space="preserve"> </w:t>
      </w:r>
      <w:r>
        <w:t xml:space="preserve">tình </w:t>
      </w:r>
      <w:r>
        <w:rPr>
          <w:spacing w:val="-2"/>
        </w:rPr>
        <w:t>huống</w:t>
      </w:r>
    </w:p>
    <w:p w14:paraId="7503060E" w14:textId="23DBDC0F" w:rsidR="00C25D3F" w:rsidRDefault="0002040D">
      <w:pPr>
        <w:pStyle w:val="ListParagraph"/>
        <w:numPr>
          <w:ilvl w:val="0"/>
          <w:numId w:val="146"/>
        </w:numPr>
        <w:tabs>
          <w:tab w:val="left" w:pos="1115"/>
        </w:tabs>
        <w:spacing w:before="116"/>
        <w:ind w:right="1014" w:firstLine="0"/>
        <w:jc w:val="both"/>
        <w:rPr>
          <w:sz w:val="24"/>
        </w:rPr>
      </w:pPr>
      <w:r>
        <w:rPr>
          <w:i/>
          <w:sz w:val="24"/>
        </w:rPr>
        <w:t>Phụ</w:t>
      </w:r>
      <w:r>
        <w:rPr>
          <w:i/>
          <w:spacing w:val="-6"/>
          <w:sz w:val="24"/>
        </w:rPr>
        <w:t xml:space="preserve"> </w:t>
      </w:r>
      <w:r>
        <w:rPr>
          <w:i/>
          <w:sz w:val="24"/>
        </w:rPr>
        <w:t>nữ</w:t>
      </w:r>
      <w:r>
        <w:rPr>
          <w:i/>
          <w:spacing w:val="-6"/>
          <w:sz w:val="24"/>
        </w:rPr>
        <w:t xml:space="preserve"> </w:t>
      </w:r>
      <w:r>
        <w:rPr>
          <w:i/>
          <w:sz w:val="24"/>
        </w:rPr>
        <w:t>dự</w:t>
      </w:r>
      <w:r>
        <w:rPr>
          <w:i/>
          <w:spacing w:val="-5"/>
          <w:sz w:val="24"/>
        </w:rPr>
        <w:t xml:space="preserve"> </w:t>
      </w:r>
      <w:r>
        <w:rPr>
          <w:i/>
          <w:sz w:val="24"/>
        </w:rPr>
        <w:t>kiến</w:t>
      </w:r>
      <w:r>
        <w:rPr>
          <w:i/>
          <w:spacing w:val="-6"/>
          <w:sz w:val="24"/>
        </w:rPr>
        <w:t xml:space="preserve"> </w:t>
      </w:r>
      <w:r>
        <w:rPr>
          <w:i/>
          <w:sz w:val="24"/>
        </w:rPr>
        <w:t>có</w:t>
      </w:r>
      <w:r>
        <w:rPr>
          <w:i/>
          <w:spacing w:val="-6"/>
          <w:sz w:val="24"/>
        </w:rPr>
        <w:t xml:space="preserve"> </w:t>
      </w:r>
      <w:r>
        <w:rPr>
          <w:i/>
          <w:sz w:val="24"/>
        </w:rPr>
        <w:t>thai</w:t>
      </w:r>
      <w:r>
        <w:rPr>
          <w:i/>
          <w:spacing w:val="-7"/>
          <w:sz w:val="24"/>
        </w:rPr>
        <w:t xml:space="preserve"> </w:t>
      </w:r>
      <w:r>
        <w:rPr>
          <w:i/>
          <w:sz w:val="24"/>
        </w:rPr>
        <w:t>khi</w:t>
      </w:r>
      <w:r>
        <w:rPr>
          <w:i/>
          <w:spacing w:val="-6"/>
          <w:sz w:val="24"/>
        </w:rPr>
        <w:t xml:space="preserve"> </w:t>
      </w:r>
      <w:r>
        <w:rPr>
          <w:i/>
          <w:sz w:val="24"/>
        </w:rPr>
        <w:t>đang</w:t>
      </w:r>
      <w:r>
        <w:rPr>
          <w:i/>
          <w:spacing w:val="-6"/>
          <w:sz w:val="24"/>
        </w:rPr>
        <w:t xml:space="preserve"> </w:t>
      </w:r>
      <w:r>
        <w:rPr>
          <w:i/>
          <w:sz w:val="24"/>
        </w:rPr>
        <w:t>điều</w:t>
      </w:r>
      <w:r>
        <w:rPr>
          <w:i/>
          <w:spacing w:val="-6"/>
          <w:sz w:val="24"/>
        </w:rPr>
        <w:t xml:space="preserve"> </w:t>
      </w:r>
      <w:r>
        <w:rPr>
          <w:i/>
          <w:sz w:val="24"/>
        </w:rPr>
        <w:t>trị</w:t>
      </w:r>
      <w:r>
        <w:rPr>
          <w:i/>
          <w:spacing w:val="-6"/>
          <w:sz w:val="24"/>
        </w:rPr>
        <w:t xml:space="preserve"> </w:t>
      </w:r>
      <w:r>
        <w:rPr>
          <w:i/>
          <w:sz w:val="24"/>
        </w:rPr>
        <w:t>ARV:</w:t>
      </w:r>
      <w:r>
        <w:rPr>
          <w:i/>
          <w:spacing w:val="-6"/>
          <w:sz w:val="24"/>
        </w:rPr>
        <w:t xml:space="preserve"> </w:t>
      </w:r>
      <w:r>
        <w:rPr>
          <w:sz w:val="24"/>
        </w:rPr>
        <w:t>T</w:t>
      </w:r>
      <w:r w:rsidR="008211B7">
        <w:rPr>
          <w:sz w:val="24"/>
        </w:rPr>
        <w:t>ư</w:t>
      </w:r>
      <w:r>
        <w:rPr>
          <w:spacing w:val="-7"/>
          <w:sz w:val="24"/>
        </w:rPr>
        <w:t xml:space="preserve"> </w:t>
      </w:r>
      <w:r>
        <w:rPr>
          <w:sz w:val="24"/>
        </w:rPr>
        <w:t>vấn</w:t>
      </w:r>
      <w:r>
        <w:rPr>
          <w:spacing w:val="-6"/>
          <w:sz w:val="24"/>
        </w:rPr>
        <w:t xml:space="preserve"> </w:t>
      </w:r>
      <w:r>
        <w:rPr>
          <w:sz w:val="24"/>
        </w:rPr>
        <w:t>thời</w:t>
      </w:r>
      <w:r>
        <w:rPr>
          <w:spacing w:val="-7"/>
          <w:sz w:val="24"/>
        </w:rPr>
        <w:t xml:space="preserve"> </w:t>
      </w:r>
      <w:r>
        <w:rPr>
          <w:sz w:val="24"/>
        </w:rPr>
        <w:t>điểm</w:t>
      </w:r>
      <w:r>
        <w:rPr>
          <w:spacing w:val="-7"/>
          <w:sz w:val="24"/>
        </w:rPr>
        <w:t xml:space="preserve"> </w:t>
      </w:r>
      <w:r>
        <w:rPr>
          <w:sz w:val="24"/>
        </w:rPr>
        <w:t>có</w:t>
      </w:r>
      <w:r>
        <w:rPr>
          <w:spacing w:val="-6"/>
          <w:sz w:val="24"/>
        </w:rPr>
        <w:t xml:space="preserve"> </w:t>
      </w:r>
      <w:r>
        <w:rPr>
          <w:sz w:val="24"/>
        </w:rPr>
        <w:t>thai</w:t>
      </w:r>
      <w:r>
        <w:rPr>
          <w:spacing w:val="-7"/>
          <w:sz w:val="24"/>
        </w:rPr>
        <w:t xml:space="preserve"> </w:t>
      </w:r>
      <w:r>
        <w:rPr>
          <w:sz w:val="24"/>
        </w:rPr>
        <w:t>tốt</w:t>
      </w:r>
      <w:r>
        <w:rPr>
          <w:spacing w:val="-7"/>
          <w:sz w:val="24"/>
        </w:rPr>
        <w:t xml:space="preserve"> </w:t>
      </w:r>
      <w:r>
        <w:rPr>
          <w:sz w:val="24"/>
        </w:rPr>
        <w:t>nhất</w:t>
      </w:r>
      <w:r>
        <w:rPr>
          <w:spacing w:val="-7"/>
          <w:sz w:val="24"/>
        </w:rPr>
        <w:t xml:space="preserve"> </w:t>
      </w:r>
      <w:r>
        <w:rPr>
          <w:sz w:val="24"/>
        </w:rPr>
        <w:t>là</w:t>
      </w:r>
      <w:r>
        <w:rPr>
          <w:spacing w:val="-6"/>
          <w:sz w:val="24"/>
        </w:rPr>
        <w:t xml:space="preserve"> </w:t>
      </w:r>
      <w:r>
        <w:rPr>
          <w:sz w:val="24"/>
        </w:rPr>
        <w:t>khi đạt</w:t>
      </w:r>
      <w:r>
        <w:rPr>
          <w:spacing w:val="-15"/>
          <w:sz w:val="24"/>
        </w:rPr>
        <w:t xml:space="preserve"> </w:t>
      </w:r>
      <w:r>
        <w:rPr>
          <w:sz w:val="24"/>
        </w:rPr>
        <w:t>đ</w:t>
      </w:r>
      <w:r w:rsidR="008211B7">
        <w:rPr>
          <w:sz w:val="24"/>
        </w:rPr>
        <w:t>ư</w:t>
      </w:r>
      <w:r>
        <w:rPr>
          <w:sz w:val="24"/>
        </w:rPr>
        <w:t>ợc</w:t>
      </w:r>
      <w:r>
        <w:rPr>
          <w:spacing w:val="-15"/>
          <w:sz w:val="24"/>
        </w:rPr>
        <w:t xml:space="preserve"> </w:t>
      </w:r>
      <w:r>
        <w:rPr>
          <w:sz w:val="24"/>
        </w:rPr>
        <w:t>tải</w:t>
      </w:r>
      <w:r>
        <w:rPr>
          <w:spacing w:val="-15"/>
          <w:sz w:val="24"/>
        </w:rPr>
        <w:t xml:space="preserve"> </w:t>
      </w:r>
      <w:r>
        <w:rPr>
          <w:sz w:val="24"/>
        </w:rPr>
        <w:t>l</w:t>
      </w:r>
      <w:r w:rsidR="008211B7">
        <w:rPr>
          <w:sz w:val="24"/>
        </w:rPr>
        <w:t>ư</w:t>
      </w:r>
      <w:r>
        <w:rPr>
          <w:sz w:val="24"/>
        </w:rPr>
        <w:t>ợng</w:t>
      </w:r>
      <w:r>
        <w:rPr>
          <w:spacing w:val="-15"/>
          <w:sz w:val="24"/>
        </w:rPr>
        <w:t xml:space="preserve"> </w:t>
      </w:r>
      <w:r>
        <w:rPr>
          <w:sz w:val="24"/>
        </w:rPr>
        <w:t>HIV</w:t>
      </w:r>
      <w:r>
        <w:rPr>
          <w:spacing w:val="-15"/>
          <w:sz w:val="24"/>
        </w:rPr>
        <w:t xml:space="preserve"> </w:t>
      </w:r>
      <w:r>
        <w:rPr>
          <w:sz w:val="24"/>
        </w:rPr>
        <w:t>d</w:t>
      </w:r>
      <w:r w:rsidR="008211B7">
        <w:rPr>
          <w:sz w:val="24"/>
        </w:rPr>
        <w:t>ư</w:t>
      </w:r>
      <w:r>
        <w:rPr>
          <w:sz w:val="24"/>
        </w:rPr>
        <w:t>ới</w:t>
      </w:r>
      <w:r>
        <w:rPr>
          <w:spacing w:val="-15"/>
          <w:sz w:val="24"/>
        </w:rPr>
        <w:t xml:space="preserve"> </w:t>
      </w:r>
      <w:r>
        <w:rPr>
          <w:sz w:val="24"/>
        </w:rPr>
        <w:t>ng</w:t>
      </w:r>
      <w:r w:rsidR="008211B7">
        <w:rPr>
          <w:sz w:val="24"/>
        </w:rPr>
        <w:t>ư</w:t>
      </w:r>
      <w:r>
        <w:rPr>
          <w:sz w:val="24"/>
        </w:rPr>
        <w:t>ỡng</w:t>
      </w:r>
      <w:r>
        <w:rPr>
          <w:spacing w:val="-15"/>
          <w:sz w:val="24"/>
        </w:rPr>
        <w:t xml:space="preserve"> </w:t>
      </w:r>
      <w:r>
        <w:rPr>
          <w:sz w:val="24"/>
        </w:rPr>
        <w:t>phát</w:t>
      </w:r>
      <w:r>
        <w:rPr>
          <w:spacing w:val="-15"/>
          <w:sz w:val="24"/>
        </w:rPr>
        <w:t xml:space="preserve"> </w:t>
      </w:r>
      <w:r>
        <w:rPr>
          <w:sz w:val="24"/>
        </w:rPr>
        <w:t>hiện.</w:t>
      </w:r>
    </w:p>
    <w:p w14:paraId="100C44F8" w14:textId="44931BE6" w:rsidR="00C25D3F" w:rsidRDefault="0002040D">
      <w:pPr>
        <w:pStyle w:val="ListParagraph"/>
        <w:numPr>
          <w:ilvl w:val="0"/>
          <w:numId w:val="146"/>
        </w:numPr>
        <w:tabs>
          <w:tab w:val="left" w:pos="1120"/>
        </w:tabs>
        <w:ind w:right="1013" w:firstLine="0"/>
        <w:jc w:val="both"/>
        <w:rPr>
          <w:sz w:val="24"/>
        </w:rPr>
      </w:pPr>
      <w:r>
        <w:rPr>
          <w:i/>
          <w:sz w:val="24"/>
        </w:rPr>
        <w:t>Phụ</w:t>
      </w:r>
      <w:r>
        <w:rPr>
          <w:i/>
          <w:spacing w:val="-1"/>
          <w:sz w:val="24"/>
        </w:rPr>
        <w:t xml:space="preserve"> </w:t>
      </w:r>
      <w:r>
        <w:rPr>
          <w:i/>
          <w:sz w:val="24"/>
        </w:rPr>
        <w:t>nữ mang</w:t>
      </w:r>
      <w:r>
        <w:rPr>
          <w:i/>
          <w:spacing w:val="-2"/>
          <w:sz w:val="24"/>
        </w:rPr>
        <w:t xml:space="preserve"> </w:t>
      </w:r>
      <w:r>
        <w:rPr>
          <w:i/>
          <w:sz w:val="24"/>
        </w:rPr>
        <w:t>thai</w:t>
      </w:r>
      <w:r>
        <w:rPr>
          <w:i/>
          <w:spacing w:val="-1"/>
          <w:sz w:val="24"/>
        </w:rPr>
        <w:t xml:space="preserve"> </w:t>
      </w:r>
      <w:r>
        <w:rPr>
          <w:i/>
          <w:sz w:val="24"/>
        </w:rPr>
        <w:t>khi</w:t>
      </w:r>
      <w:r>
        <w:rPr>
          <w:i/>
          <w:spacing w:val="-3"/>
          <w:sz w:val="24"/>
        </w:rPr>
        <w:t xml:space="preserve"> </w:t>
      </w:r>
      <w:r>
        <w:rPr>
          <w:i/>
          <w:sz w:val="24"/>
        </w:rPr>
        <w:t>đang</w:t>
      </w:r>
      <w:r>
        <w:rPr>
          <w:i/>
          <w:spacing w:val="-2"/>
          <w:sz w:val="24"/>
        </w:rPr>
        <w:t xml:space="preserve"> </w:t>
      </w:r>
      <w:r>
        <w:rPr>
          <w:i/>
          <w:sz w:val="24"/>
        </w:rPr>
        <w:t>điều</w:t>
      </w:r>
      <w:r>
        <w:rPr>
          <w:i/>
          <w:spacing w:val="-2"/>
          <w:sz w:val="24"/>
        </w:rPr>
        <w:t xml:space="preserve"> </w:t>
      </w:r>
      <w:r>
        <w:rPr>
          <w:i/>
          <w:sz w:val="24"/>
        </w:rPr>
        <w:t>trị</w:t>
      </w:r>
      <w:r>
        <w:rPr>
          <w:i/>
          <w:spacing w:val="-1"/>
          <w:sz w:val="24"/>
        </w:rPr>
        <w:t xml:space="preserve"> </w:t>
      </w:r>
      <w:r>
        <w:rPr>
          <w:i/>
          <w:sz w:val="24"/>
        </w:rPr>
        <w:t>ARV:</w:t>
      </w:r>
      <w:r>
        <w:rPr>
          <w:i/>
          <w:spacing w:val="-3"/>
          <w:sz w:val="24"/>
        </w:rPr>
        <w:t xml:space="preserve"> </w:t>
      </w:r>
      <w:r>
        <w:rPr>
          <w:sz w:val="24"/>
        </w:rPr>
        <w:t>Xét</w:t>
      </w:r>
      <w:r>
        <w:rPr>
          <w:spacing w:val="-1"/>
          <w:sz w:val="24"/>
        </w:rPr>
        <w:t xml:space="preserve"> </w:t>
      </w:r>
      <w:r>
        <w:rPr>
          <w:sz w:val="24"/>
        </w:rPr>
        <w:t>nghiệm</w:t>
      </w:r>
      <w:r>
        <w:rPr>
          <w:spacing w:val="-1"/>
          <w:sz w:val="24"/>
        </w:rPr>
        <w:t xml:space="preserve"> </w:t>
      </w:r>
      <w:r>
        <w:rPr>
          <w:sz w:val="24"/>
        </w:rPr>
        <w:t>tải</w:t>
      </w:r>
      <w:r>
        <w:rPr>
          <w:spacing w:val="-1"/>
          <w:sz w:val="24"/>
        </w:rPr>
        <w:t xml:space="preserve"> </w:t>
      </w:r>
      <w:r>
        <w:rPr>
          <w:sz w:val="24"/>
        </w:rPr>
        <w:t>l</w:t>
      </w:r>
      <w:r w:rsidR="008211B7">
        <w:rPr>
          <w:sz w:val="24"/>
        </w:rPr>
        <w:t>ư</w:t>
      </w:r>
      <w:r>
        <w:rPr>
          <w:sz w:val="24"/>
        </w:rPr>
        <w:t>ợng</w:t>
      </w:r>
      <w:r>
        <w:rPr>
          <w:spacing w:val="-4"/>
          <w:sz w:val="24"/>
        </w:rPr>
        <w:t xml:space="preserve"> </w:t>
      </w:r>
      <w:r>
        <w:rPr>
          <w:sz w:val="24"/>
        </w:rPr>
        <w:t>HIV</w:t>
      </w:r>
      <w:r>
        <w:rPr>
          <w:spacing w:val="-2"/>
          <w:sz w:val="24"/>
        </w:rPr>
        <w:t xml:space="preserve"> </w:t>
      </w:r>
      <w:r>
        <w:rPr>
          <w:sz w:val="24"/>
        </w:rPr>
        <w:t>để đánh</w:t>
      </w:r>
      <w:r>
        <w:rPr>
          <w:spacing w:val="-2"/>
          <w:sz w:val="24"/>
        </w:rPr>
        <w:t xml:space="preserve"> </w:t>
      </w:r>
      <w:r>
        <w:rPr>
          <w:sz w:val="24"/>
        </w:rPr>
        <w:t>giá</w:t>
      </w:r>
      <w:r>
        <w:rPr>
          <w:spacing w:val="-2"/>
          <w:sz w:val="24"/>
        </w:rPr>
        <w:t xml:space="preserve"> </w:t>
      </w:r>
      <w:r>
        <w:rPr>
          <w:sz w:val="24"/>
        </w:rPr>
        <w:t>thất bại điều trị. Tiếp tục phác đồ hiện tại sau khi loại trừ thất bại điều trị. Chuyển phác đồ nếu có thất bại điều trị.</w:t>
      </w:r>
    </w:p>
    <w:p w14:paraId="41BE9790" w14:textId="55811F82" w:rsidR="00C25D3F" w:rsidRDefault="0002040D">
      <w:pPr>
        <w:pStyle w:val="ListParagraph"/>
        <w:numPr>
          <w:ilvl w:val="0"/>
          <w:numId w:val="146"/>
        </w:numPr>
        <w:tabs>
          <w:tab w:val="left" w:pos="1105"/>
        </w:tabs>
        <w:ind w:right="1011" w:firstLine="0"/>
        <w:jc w:val="both"/>
        <w:rPr>
          <w:sz w:val="24"/>
        </w:rPr>
      </w:pPr>
      <w:r>
        <w:rPr>
          <w:i/>
          <w:sz w:val="24"/>
        </w:rPr>
        <w:t>Phụ nữ mang</w:t>
      </w:r>
      <w:r>
        <w:rPr>
          <w:i/>
          <w:spacing w:val="-1"/>
          <w:sz w:val="24"/>
        </w:rPr>
        <w:t xml:space="preserve"> </w:t>
      </w:r>
      <w:r>
        <w:rPr>
          <w:i/>
          <w:sz w:val="24"/>
        </w:rPr>
        <w:t>thai phát hiện</w:t>
      </w:r>
      <w:r>
        <w:rPr>
          <w:i/>
          <w:spacing w:val="-1"/>
          <w:sz w:val="24"/>
        </w:rPr>
        <w:t xml:space="preserve"> </w:t>
      </w:r>
      <w:r>
        <w:rPr>
          <w:i/>
          <w:sz w:val="24"/>
        </w:rPr>
        <w:t>nhiễm HIV:</w:t>
      </w:r>
      <w:r>
        <w:rPr>
          <w:i/>
          <w:spacing w:val="-1"/>
          <w:sz w:val="24"/>
        </w:rPr>
        <w:t xml:space="preserve"> </w:t>
      </w:r>
      <w:r>
        <w:rPr>
          <w:sz w:val="24"/>
        </w:rPr>
        <w:t>Điều trị ARV</w:t>
      </w:r>
      <w:r>
        <w:rPr>
          <w:spacing w:val="-1"/>
          <w:sz w:val="24"/>
        </w:rPr>
        <w:t xml:space="preserve"> </w:t>
      </w:r>
      <w:r>
        <w:rPr>
          <w:sz w:val="24"/>
        </w:rPr>
        <w:t>càng</w:t>
      </w:r>
      <w:r>
        <w:rPr>
          <w:spacing w:val="-3"/>
          <w:sz w:val="24"/>
        </w:rPr>
        <w:t xml:space="preserve"> </w:t>
      </w:r>
      <w:r>
        <w:rPr>
          <w:sz w:val="24"/>
        </w:rPr>
        <w:t>sớm càng</w:t>
      </w:r>
      <w:r>
        <w:rPr>
          <w:spacing w:val="-3"/>
          <w:sz w:val="24"/>
        </w:rPr>
        <w:t xml:space="preserve"> </w:t>
      </w:r>
      <w:r>
        <w:rPr>
          <w:sz w:val="24"/>
        </w:rPr>
        <w:t>tốt. T</w:t>
      </w:r>
      <w:r w:rsidR="008211B7">
        <w:rPr>
          <w:sz w:val="24"/>
        </w:rPr>
        <w:t>ư</w:t>
      </w:r>
      <w:r>
        <w:rPr>
          <w:spacing w:val="-1"/>
          <w:sz w:val="24"/>
        </w:rPr>
        <w:t xml:space="preserve"> </w:t>
      </w:r>
      <w:r>
        <w:rPr>
          <w:sz w:val="24"/>
        </w:rPr>
        <w:t>vấn</w:t>
      </w:r>
      <w:r>
        <w:rPr>
          <w:spacing w:val="-1"/>
          <w:sz w:val="24"/>
        </w:rPr>
        <w:t xml:space="preserve"> </w:t>
      </w:r>
      <w:r>
        <w:rPr>
          <w:sz w:val="24"/>
        </w:rPr>
        <w:t>về lợi ích và nguy cơ của phác đồ có DTG tr</w:t>
      </w:r>
      <w:r w:rsidR="008211B7">
        <w:rPr>
          <w:sz w:val="24"/>
        </w:rPr>
        <w:t>ư</w:t>
      </w:r>
      <w:r>
        <w:rPr>
          <w:sz w:val="24"/>
        </w:rPr>
        <w:t>ớc khi điều trị đối với phụ nữ mang thai trong vòng 03 tháng đầu.</w:t>
      </w:r>
    </w:p>
    <w:p w14:paraId="47C9555D" w14:textId="77777777" w:rsidR="00C25D3F" w:rsidRDefault="0002040D">
      <w:pPr>
        <w:pStyle w:val="ListParagraph"/>
        <w:numPr>
          <w:ilvl w:val="0"/>
          <w:numId w:val="146"/>
        </w:numPr>
        <w:tabs>
          <w:tab w:val="left" w:pos="1113"/>
        </w:tabs>
        <w:ind w:left="1113" w:hanging="240"/>
        <w:jc w:val="both"/>
        <w:rPr>
          <w:i/>
          <w:sz w:val="24"/>
        </w:rPr>
      </w:pPr>
      <w:r>
        <w:rPr>
          <w:i/>
          <w:sz w:val="24"/>
        </w:rPr>
        <w:t>Phụ</w:t>
      </w:r>
      <w:r>
        <w:rPr>
          <w:i/>
          <w:spacing w:val="-3"/>
          <w:sz w:val="24"/>
        </w:rPr>
        <w:t xml:space="preserve"> </w:t>
      </w:r>
      <w:r>
        <w:rPr>
          <w:i/>
          <w:sz w:val="24"/>
        </w:rPr>
        <w:t>nữ</w:t>
      </w:r>
      <w:r>
        <w:rPr>
          <w:i/>
          <w:spacing w:val="1"/>
          <w:sz w:val="24"/>
        </w:rPr>
        <w:t xml:space="preserve"> </w:t>
      </w:r>
      <w:r>
        <w:rPr>
          <w:i/>
          <w:sz w:val="24"/>
        </w:rPr>
        <w:t>mang</w:t>
      </w:r>
      <w:r>
        <w:rPr>
          <w:i/>
          <w:spacing w:val="-1"/>
          <w:sz w:val="24"/>
        </w:rPr>
        <w:t xml:space="preserve"> </w:t>
      </w:r>
      <w:r>
        <w:rPr>
          <w:i/>
          <w:sz w:val="24"/>
        </w:rPr>
        <w:t>thai phát</w:t>
      </w:r>
      <w:r>
        <w:rPr>
          <w:i/>
          <w:spacing w:val="-2"/>
          <w:sz w:val="24"/>
        </w:rPr>
        <w:t xml:space="preserve"> </w:t>
      </w:r>
      <w:r>
        <w:rPr>
          <w:i/>
          <w:sz w:val="24"/>
        </w:rPr>
        <w:t>hiện</w:t>
      </w:r>
      <w:r>
        <w:rPr>
          <w:i/>
          <w:spacing w:val="-1"/>
          <w:sz w:val="24"/>
        </w:rPr>
        <w:t xml:space="preserve"> </w:t>
      </w:r>
      <w:r>
        <w:rPr>
          <w:i/>
          <w:sz w:val="24"/>
        </w:rPr>
        <w:t>nhiễm HIV khi chuyển dạ</w:t>
      </w:r>
      <w:r>
        <w:rPr>
          <w:i/>
          <w:spacing w:val="-1"/>
          <w:sz w:val="24"/>
        </w:rPr>
        <w:t xml:space="preserve"> </w:t>
      </w:r>
      <w:r>
        <w:rPr>
          <w:i/>
          <w:sz w:val="24"/>
        </w:rPr>
        <w:t>hoặc</w:t>
      </w:r>
      <w:r>
        <w:rPr>
          <w:i/>
          <w:spacing w:val="-1"/>
          <w:sz w:val="24"/>
        </w:rPr>
        <w:t xml:space="preserve"> </w:t>
      </w:r>
      <w:r>
        <w:rPr>
          <w:i/>
          <w:sz w:val="24"/>
        </w:rPr>
        <w:t xml:space="preserve">khi </w:t>
      </w:r>
      <w:r>
        <w:rPr>
          <w:i/>
          <w:spacing w:val="-4"/>
          <w:sz w:val="24"/>
        </w:rPr>
        <w:t>sinh</w:t>
      </w:r>
    </w:p>
    <w:p w14:paraId="11DCB9C3" w14:textId="77777777" w:rsidR="00C25D3F" w:rsidRDefault="0002040D">
      <w:pPr>
        <w:pStyle w:val="ListParagraph"/>
        <w:numPr>
          <w:ilvl w:val="0"/>
          <w:numId w:val="145"/>
        </w:numPr>
        <w:tabs>
          <w:tab w:val="left" w:pos="1011"/>
        </w:tabs>
        <w:ind w:left="1011" w:hanging="138"/>
        <w:rPr>
          <w:sz w:val="24"/>
        </w:rPr>
      </w:pPr>
      <w:r>
        <w:rPr>
          <w:sz w:val="24"/>
        </w:rPr>
        <w:t>Điều</w:t>
      </w:r>
      <w:r>
        <w:rPr>
          <w:spacing w:val="-1"/>
          <w:sz w:val="24"/>
        </w:rPr>
        <w:t xml:space="preserve"> </w:t>
      </w:r>
      <w:r>
        <w:rPr>
          <w:sz w:val="24"/>
        </w:rPr>
        <w:t>trị ARV ngay</w:t>
      </w:r>
      <w:r>
        <w:rPr>
          <w:spacing w:val="-3"/>
          <w:sz w:val="24"/>
        </w:rPr>
        <w:t xml:space="preserve"> </w:t>
      </w:r>
      <w:r>
        <w:rPr>
          <w:sz w:val="24"/>
        </w:rPr>
        <w:t>cho</w:t>
      </w:r>
      <w:r>
        <w:rPr>
          <w:spacing w:val="1"/>
          <w:sz w:val="24"/>
        </w:rPr>
        <w:t xml:space="preserve"> </w:t>
      </w:r>
      <w:r>
        <w:rPr>
          <w:sz w:val="24"/>
        </w:rPr>
        <w:t>phụ nữ</w:t>
      </w:r>
      <w:r>
        <w:rPr>
          <w:spacing w:val="-1"/>
          <w:sz w:val="24"/>
        </w:rPr>
        <w:t xml:space="preserve"> </w:t>
      </w:r>
      <w:r>
        <w:rPr>
          <w:sz w:val="24"/>
        </w:rPr>
        <w:t>mang</w:t>
      </w:r>
      <w:r>
        <w:rPr>
          <w:spacing w:val="-3"/>
          <w:sz w:val="24"/>
        </w:rPr>
        <w:t xml:space="preserve"> </w:t>
      </w:r>
      <w:r>
        <w:rPr>
          <w:spacing w:val="-4"/>
          <w:sz w:val="24"/>
        </w:rPr>
        <w:t>thai.</w:t>
      </w:r>
    </w:p>
    <w:p w14:paraId="5BCF33AC" w14:textId="05138433" w:rsidR="00C25D3F" w:rsidRDefault="0002040D">
      <w:pPr>
        <w:pStyle w:val="ListParagraph"/>
        <w:numPr>
          <w:ilvl w:val="0"/>
          <w:numId w:val="145"/>
        </w:numPr>
        <w:tabs>
          <w:tab w:val="left" w:pos="1013"/>
        </w:tabs>
        <w:spacing w:before="60"/>
        <w:ind w:right="1010" w:firstLine="0"/>
        <w:rPr>
          <w:sz w:val="24"/>
        </w:rPr>
      </w:pPr>
      <w:r>
        <w:rPr>
          <w:sz w:val="24"/>
        </w:rPr>
        <w:t>Đối</w:t>
      </w:r>
      <w:r>
        <w:rPr>
          <w:spacing w:val="-6"/>
          <w:sz w:val="24"/>
        </w:rPr>
        <w:t xml:space="preserve"> </w:t>
      </w:r>
      <w:r>
        <w:rPr>
          <w:sz w:val="24"/>
        </w:rPr>
        <w:t>với</w:t>
      </w:r>
      <w:r>
        <w:rPr>
          <w:spacing w:val="-6"/>
          <w:sz w:val="24"/>
        </w:rPr>
        <w:t xml:space="preserve"> </w:t>
      </w:r>
      <w:r>
        <w:rPr>
          <w:sz w:val="24"/>
        </w:rPr>
        <w:t>ng</w:t>
      </w:r>
      <w:r w:rsidR="008211B7">
        <w:rPr>
          <w:sz w:val="24"/>
        </w:rPr>
        <w:t>ư</w:t>
      </w:r>
      <w:r>
        <w:rPr>
          <w:sz w:val="24"/>
        </w:rPr>
        <w:t>ời</w:t>
      </w:r>
      <w:r>
        <w:rPr>
          <w:spacing w:val="-6"/>
          <w:sz w:val="24"/>
        </w:rPr>
        <w:t xml:space="preserve"> </w:t>
      </w:r>
      <w:r>
        <w:rPr>
          <w:sz w:val="24"/>
        </w:rPr>
        <w:t>mẹ</w:t>
      </w:r>
      <w:r>
        <w:rPr>
          <w:spacing w:val="-6"/>
          <w:sz w:val="24"/>
        </w:rPr>
        <w:t xml:space="preserve"> </w:t>
      </w:r>
      <w:r>
        <w:rPr>
          <w:sz w:val="24"/>
        </w:rPr>
        <w:t>có</w:t>
      </w:r>
      <w:r>
        <w:rPr>
          <w:spacing w:val="-6"/>
          <w:sz w:val="24"/>
        </w:rPr>
        <w:t xml:space="preserve"> </w:t>
      </w:r>
      <w:r>
        <w:rPr>
          <w:sz w:val="24"/>
        </w:rPr>
        <w:t>xét</w:t>
      </w:r>
      <w:r>
        <w:rPr>
          <w:spacing w:val="-6"/>
          <w:sz w:val="24"/>
        </w:rPr>
        <w:t xml:space="preserve"> </w:t>
      </w:r>
      <w:r>
        <w:rPr>
          <w:sz w:val="24"/>
        </w:rPr>
        <w:t>nghiệm</w:t>
      </w:r>
      <w:r>
        <w:rPr>
          <w:spacing w:val="-6"/>
          <w:sz w:val="24"/>
        </w:rPr>
        <w:t xml:space="preserve"> </w:t>
      </w:r>
      <w:r>
        <w:rPr>
          <w:sz w:val="24"/>
        </w:rPr>
        <w:t>HIV</w:t>
      </w:r>
      <w:r>
        <w:rPr>
          <w:spacing w:val="-6"/>
          <w:sz w:val="24"/>
        </w:rPr>
        <w:t xml:space="preserve"> </w:t>
      </w:r>
      <w:r>
        <w:rPr>
          <w:sz w:val="24"/>
        </w:rPr>
        <w:t>có</w:t>
      </w:r>
      <w:r>
        <w:rPr>
          <w:spacing w:val="-6"/>
          <w:sz w:val="24"/>
        </w:rPr>
        <w:t xml:space="preserve"> </w:t>
      </w:r>
      <w:r>
        <w:rPr>
          <w:sz w:val="24"/>
        </w:rPr>
        <w:t>phản</w:t>
      </w:r>
      <w:r>
        <w:rPr>
          <w:spacing w:val="-6"/>
          <w:sz w:val="24"/>
        </w:rPr>
        <w:t xml:space="preserve"> </w:t>
      </w:r>
      <w:r>
        <w:rPr>
          <w:sz w:val="24"/>
        </w:rPr>
        <w:t>ứng</w:t>
      </w:r>
      <w:r>
        <w:rPr>
          <w:spacing w:val="-8"/>
          <w:sz w:val="24"/>
        </w:rPr>
        <w:t xml:space="preserve"> </w:t>
      </w:r>
      <w:r>
        <w:rPr>
          <w:sz w:val="24"/>
        </w:rPr>
        <w:t>thì</w:t>
      </w:r>
      <w:r>
        <w:rPr>
          <w:spacing w:val="-6"/>
          <w:sz w:val="24"/>
        </w:rPr>
        <w:t xml:space="preserve"> </w:t>
      </w:r>
      <w:r>
        <w:rPr>
          <w:sz w:val="24"/>
        </w:rPr>
        <w:t>điều</w:t>
      </w:r>
      <w:r>
        <w:rPr>
          <w:spacing w:val="-6"/>
          <w:sz w:val="24"/>
        </w:rPr>
        <w:t xml:space="preserve"> </w:t>
      </w:r>
      <w:r>
        <w:rPr>
          <w:sz w:val="24"/>
        </w:rPr>
        <w:t>trị</w:t>
      </w:r>
      <w:r>
        <w:rPr>
          <w:spacing w:val="-6"/>
          <w:sz w:val="24"/>
        </w:rPr>
        <w:t xml:space="preserve"> </w:t>
      </w:r>
      <w:r>
        <w:rPr>
          <w:sz w:val="24"/>
        </w:rPr>
        <w:t>ARV</w:t>
      </w:r>
      <w:r>
        <w:rPr>
          <w:spacing w:val="-6"/>
          <w:sz w:val="24"/>
        </w:rPr>
        <w:t xml:space="preserve"> </w:t>
      </w:r>
      <w:r>
        <w:rPr>
          <w:sz w:val="24"/>
        </w:rPr>
        <w:t>ngay</w:t>
      </w:r>
      <w:r>
        <w:rPr>
          <w:spacing w:val="-8"/>
          <w:sz w:val="24"/>
        </w:rPr>
        <w:t xml:space="preserve"> </w:t>
      </w:r>
      <w:r>
        <w:rPr>
          <w:sz w:val="24"/>
        </w:rPr>
        <w:t>cho</w:t>
      </w:r>
      <w:r>
        <w:rPr>
          <w:spacing w:val="-6"/>
          <w:sz w:val="24"/>
        </w:rPr>
        <w:t xml:space="preserve"> </w:t>
      </w:r>
      <w:r>
        <w:rPr>
          <w:sz w:val="24"/>
        </w:rPr>
        <w:t>cả</w:t>
      </w:r>
      <w:r>
        <w:rPr>
          <w:spacing w:val="-6"/>
          <w:sz w:val="24"/>
        </w:rPr>
        <w:t xml:space="preserve"> </w:t>
      </w:r>
      <w:r>
        <w:rPr>
          <w:sz w:val="24"/>
        </w:rPr>
        <w:t>mẹ</w:t>
      </w:r>
      <w:r>
        <w:rPr>
          <w:spacing w:val="-6"/>
          <w:sz w:val="24"/>
        </w:rPr>
        <w:t xml:space="preserve"> </w:t>
      </w:r>
      <w:r>
        <w:rPr>
          <w:sz w:val="24"/>
        </w:rPr>
        <w:t>và con; dừng</w:t>
      </w:r>
      <w:r>
        <w:rPr>
          <w:spacing w:val="-2"/>
          <w:sz w:val="24"/>
        </w:rPr>
        <w:t xml:space="preserve"> </w:t>
      </w:r>
      <w:r>
        <w:rPr>
          <w:sz w:val="24"/>
        </w:rPr>
        <w:t>điều trị ARV khi ng</w:t>
      </w:r>
      <w:r w:rsidR="008211B7">
        <w:rPr>
          <w:sz w:val="24"/>
        </w:rPr>
        <w:t>ư</w:t>
      </w:r>
      <w:r>
        <w:rPr>
          <w:sz w:val="24"/>
        </w:rPr>
        <w:t>ời mẹ đ</w:t>
      </w:r>
      <w:r w:rsidR="008211B7">
        <w:rPr>
          <w:sz w:val="24"/>
        </w:rPr>
        <w:t>ư</w:t>
      </w:r>
      <w:r>
        <w:rPr>
          <w:sz w:val="24"/>
        </w:rPr>
        <w:t>ợc khẳng</w:t>
      </w:r>
      <w:r>
        <w:rPr>
          <w:spacing w:val="-2"/>
          <w:sz w:val="24"/>
        </w:rPr>
        <w:t xml:space="preserve"> </w:t>
      </w:r>
      <w:r>
        <w:rPr>
          <w:sz w:val="24"/>
        </w:rPr>
        <w:t>định không</w:t>
      </w:r>
      <w:r>
        <w:rPr>
          <w:spacing w:val="-2"/>
          <w:sz w:val="24"/>
        </w:rPr>
        <w:t xml:space="preserve"> </w:t>
      </w:r>
      <w:r>
        <w:rPr>
          <w:sz w:val="24"/>
        </w:rPr>
        <w:t>nhiễm HIV.</w:t>
      </w:r>
    </w:p>
    <w:p w14:paraId="36FE326A" w14:textId="77777777" w:rsidR="00C25D3F" w:rsidRDefault="0002040D">
      <w:pPr>
        <w:pStyle w:val="Heading6"/>
      </w:pPr>
      <w:r>
        <w:t>Tư</w:t>
      </w:r>
      <w:r>
        <w:rPr>
          <w:spacing w:val="-2"/>
        </w:rPr>
        <w:t xml:space="preserve"> </w:t>
      </w:r>
      <w:r>
        <w:t>vấn, theo</w:t>
      </w:r>
      <w:r>
        <w:rPr>
          <w:spacing w:val="-1"/>
        </w:rPr>
        <w:t xml:space="preserve"> </w:t>
      </w:r>
      <w:r>
        <w:t>dõi điều</w:t>
      </w:r>
      <w:r>
        <w:rPr>
          <w:spacing w:val="-1"/>
        </w:rPr>
        <w:t xml:space="preserve"> </w:t>
      </w:r>
      <w:r>
        <w:t>trị</w:t>
      </w:r>
      <w:r>
        <w:rPr>
          <w:spacing w:val="-2"/>
        </w:rPr>
        <w:t xml:space="preserve"> </w:t>
      </w:r>
      <w:r>
        <w:t>ARV</w:t>
      </w:r>
      <w:r>
        <w:rPr>
          <w:spacing w:val="-5"/>
        </w:rPr>
        <w:t xml:space="preserve"> </w:t>
      </w:r>
      <w:r>
        <w:t>ở phụ</w:t>
      </w:r>
      <w:r>
        <w:rPr>
          <w:spacing w:val="-1"/>
        </w:rPr>
        <w:t xml:space="preserve"> </w:t>
      </w:r>
      <w:r>
        <w:t>nữ</w:t>
      </w:r>
      <w:r>
        <w:rPr>
          <w:spacing w:val="-3"/>
        </w:rPr>
        <w:t xml:space="preserve"> </w:t>
      </w:r>
      <w:r>
        <w:t>mang</w:t>
      </w:r>
      <w:r>
        <w:rPr>
          <w:spacing w:val="-1"/>
        </w:rPr>
        <w:t xml:space="preserve"> </w:t>
      </w:r>
      <w:r>
        <w:t>thai nhiễm</w:t>
      </w:r>
      <w:r>
        <w:rPr>
          <w:spacing w:val="2"/>
        </w:rPr>
        <w:t xml:space="preserve"> </w:t>
      </w:r>
      <w:r>
        <w:rPr>
          <w:spacing w:val="-4"/>
        </w:rPr>
        <w:t>HIV:</w:t>
      </w:r>
    </w:p>
    <w:p w14:paraId="50E0D9AF" w14:textId="54FD2E6B" w:rsidR="00C25D3F" w:rsidRDefault="0002040D">
      <w:pPr>
        <w:pStyle w:val="ListParagraph"/>
        <w:numPr>
          <w:ilvl w:val="0"/>
          <w:numId w:val="145"/>
        </w:numPr>
        <w:tabs>
          <w:tab w:val="left" w:pos="1011"/>
        </w:tabs>
        <w:spacing w:before="115"/>
        <w:ind w:left="1011" w:hanging="138"/>
        <w:rPr>
          <w:sz w:val="24"/>
        </w:rPr>
      </w:pPr>
      <w:r>
        <w:rPr>
          <w:sz w:val="24"/>
        </w:rPr>
        <w:t>T</w:t>
      </w:r>
      <w:r w:rsidR="008211B7">
        <w:rPr>
          <w:sz w:val="24"/>
        </w:rPr>
        <w:t>ư</w:t>
      </w:r>
      <w:r>
        <w:rPr>
          <w:spacing w:val="-7"/>
          <w:sz w:val="24"/>
        </w:rPr>
        <w:t xml:space="preserve"> </w:t>
      </w:r>
      <w:r>
        <w:rPr>
          <w:sz w:val="24"/>
        </w:rPr>
        <w:t>vấn</w:t>
      </w:r>
      <w:r>
        <w:rPr>
          <w:spacing w:val="-5"/>
          <w:sz w:val="24"/>
        </w:rPr>
        <w:t xml:space="preserve"> </w:t>
      </w:r>
      <w:r>
        <w:rPr>
          <w:sz w:val="24"/>
        </w:rPr>
        <w:t>về</w:t>
      </w:r>
      <w:r>
        <w:rPr>
          <w:spacing w:val="-6"/>
          <w:sz w:val="24"/>
        </w:rPr>
        <w:t xml:space="preserve"> </w:t>
      </w:r>
      <w:r>
        <w:rPr>
          <w:sz w:val="24"/>
        </w:rPr>
        <w:t>việc</w:t>
      </w:r>
      <w:r>
        <w:rPr>
          <w:spacing w:val="-7"/>
          <w:sz w:val="24"/>
        </w:rPr>
        <w:t xml:space="preserve"> </w:t>
      </w:r>
      <w:r>
        <w:rPr>
          <w:sz w:val="24"/>
        </w:rPr>
        <w:t>sử</w:t>
      </w:r>
      <w:r>
        <w:rPr>
          <w:spacing w:val="-6"/>
          <w:sz w:val="24"/>
        </w:rPr>
        <w:t xml:space="preserve"> </w:t>
      </w:r>
      <w:r>
        <w:rPr>
          <w:sz w:val="24"/>
        </w:rPr>
        <w:t>dụng</w:t>
      </w:r>
      <w:r>
        <w:rPr>
          <w:spacing w:val="-6"/>
          <w:sz w:val="24"/>
        </w:rPr>
        <w:t xml:space="preserve"> </w:t>
      </w:r>
      <w:r>
        <w:rPr>
          <w:sz w:val="24"/>
        </w:rPr>
        <w:t>acid</w:t>
      </w:r>
      <w:r>
        <w:rPr>
          <w:spacing w:val="-6"/>
          <w:sz w:val="24"/>
        </w:rPr>
        <w:t xml:space="preserve"> </w:t>
      </w:r>
      <w:r>
        <w:rPr>
          <w:sz w:val="24"/>
        </w:rPr>
        <w:t>folic</w:t>
      </w:r>
      <w:r>
        <w:rPr>
          <w:spacing w:val="-6"/>
          <w:sz w:val="24"/>
        </w:rPr>
        <w:t xml:space="preserve"> </w:t>
      </w:r>
      <w:r>
        <w:rPr>
          <w:sz w:val="24"/>
        </w:rPr>
        <w:t>cho</w:t>
      </w:r>
      <w:r>
        <w:rPr>
          <w:spacing w:val="-5"/>
          <w:sz w:val="24"/>
        </w:rPr>
        <w:t xml:space="preserve"> </w:t>
      </w:r>
      <w:r>
        <w:rPr>
          <w:sz w:val="24"/>
        </w:rPr>
        <w:t>phụ</w:t>
      </w:r>
      <w:r>
        <w:rPr>
          <w:spacing w:val="-6"/>
          <w:sz w:val="24"/>
        </w:rPr>
        <w:t xml:space="preserve"> </w:t>
      </w:r>
      <w:r>
        <w:rPr>
          <w:sz w:val="24"/>
        </w:rPr>
        <w:t>nữ</w:t>
      </w:r>
      <w:r>
        <w:rPr>
          <w:spacing w:val="-6"/>
          <w:sz w:val="24"/>
        </w:rPr>
        <w:t xml:space="preserve"> </w:t>
      </w:r>
      <w:r>
        <w:rPr>
          <w:sz w:val="24"/>
        </w:rPr>
        <w:t>mang</w:t>
      </w:r>
      <w:r>
        <w:rPr>
          <w:spacing w:val="-8"/>
          <w:sz w:val="24"/>
        </w:rPr>
        <w:t xml:space="preserve"> </w:t>
      </w:r>
      <w:r>
        <w:rPr>
          <w:spacing w:val="-2"/>
          <w:sz w:val="24"/>
        </w:rPr>
        <w:t>thai.</w:t>
      </w:r>
    </w:p>
    <w:p w14:paraId="5D0BEBDC" w14:textId="35619642" w:rsidR="00C25D3F" w:rsidRDefault="0002040D">
      <w:pPr>
        <w:pStyle w:val="ListParagraph"/>
        <w:numPr>
          <w:ilvl w:val="0"/>
          <w:numId w:val="145"/>
        </w:numPr>
        <w:tabs>
          <w:tab w:val="left" w:pos="1011"/>
        </w:tabs>
        <w:spacing w:before="121"/>
        <w:ind w:left="1011" w:hanging="138"/>
        <w:rPr>
          <w:sz w:val="24"/>
        </w:rPr>
      </w:pPr>
      <w:r>
        <w:rPr>
          <w:sz w:val="24"/>
        </w:rPr>
        <w:t>T</w:t>
      </w:r>
      <w:r w:rsidR="008211B7">
        <w:rPr>
          <w:sz w:val="24"/>
        </w:rPr>
        <w:t>ư</w:t>
      </w:r>
      <w:r>
        <w:rPr>
          <w:spacing w:val="-11"/>
          <w:sz w:val="24"/>
        </w:rPr>
        <w:t xml:space="preserve"> </w:t>
      </w:r>
      <w:r>
        <w:rPr>
          <w:sz w:val="24"/>
        </w:rPr>
        <w:t>vấn</w:t>
      </w:r>
      <w:r>
        <w:rPr>
          <w:spacing w:val="-10"/>
          <w:sz w:val="24"/>
        </w:rPr>
        <w:t xml:space="preserve"> </w:t>
      </w:r>
      <w:r>
        <w:rPr>
          <w:sz w:val="24"/>
        </w:rPr>
        <w:t>hỗ</w:t>
      </w:r>
      <w:r>
        <w:rPr>
          <w:spacing w:val="-10"/>
          <w:sz w:val="24"/>
        </w:rPr>
        <w:t xml:space="preserve"> </w:t>
      </w:r>
      <w:r>
        <w:rPr>
          <w:sz w:val="24"/>
        </w:rPr>
        <w:t>trợ</w:t>
      </w:r>
      <w:r>
        <w:rPr>
          <w:spacing w:val="-10"/>
          <w:sz w:val="24"/>
        </w:rPr>
        <w:t xml:space="preserve"> </w:t>
      </w:r>
      <w:r>
        <w:rPr>
          <w:sz w:val="24"/>
        </w:rPr>
        <w:t>tuân</w:t>
      </w:r>
      <w:r>
        <w:rPr>
          <w:spacing w:val="-10"/>
          <w:sz w:val="24"/>
        </w:rPr>
        <w:t xml:space="preserve"> </w:t>
      </w:r>
      <w:r>
        <w:rPr>
          <w:sz w:val="24"/>
        </w:rPr>
        <w:t>thủ</w:t>
      </w:r>
      <w:r>
        <w:rPr>
          <w:spacing w:val="-7"/>
          <w:sz w:val="24"/>
        </w:rPr>
        <w:t xml:space="preserve"> </w:t>
      </w:r>
      <w:r>
        <w:rPr>
          <w:sz w:val="24"/>
        </w:rPr>
        <w:t>điều</w:t>
      </w:r>
      <w:r>
        <w:rPr>
          <w:spacing w:val="-10"/>
          <w:sz w:val="24"/>
        </w:rPr>
        <w:t xml:space="preserve"> </w:t>
      </w:r>
      <w:r>
        <w:rPr>
          <w:spacing w:val="-4"/>
          <w:sz w:val="24"/>
        </w:rPr>
        <w:t>trị.</w:t>
      </w:r>
    </w:p>
    <w:p w14:paraId="2D64363B" w14:textId="2E2ABD05" w:rsidR="00C25D3F" w:rsidRDefault="0002040D">
      <w:pPr>
        <w:pStyle w:val="ListParagraph"/>
        <w:numPr>
          <w:ilvl w:val="0"/>
          <w:numId w:val="145"/>
        </w:numPr>
        <w:tabs>
          <w:tab w:val="left" w:pos="1025"/>
        </w:tabs>
        <w:ind w:right="1013" w:firstLine="0"/>
        <w:rPr>
          <w:i/>
          <w:sz w:val="24"/>
        </w:rPr>
      </w:pPr>
      <w:r>
        <w:rPr>
          <w:sz w:val="24"/>
        </w:rPr>
        <w:t>Xét nghiệm tải l</w:t>
      </w:r>
      <w:r w:rsidR="008211B7">
        <w:rPr>
          <w:sz w:val="24"/>
        </w:rPr>
        <w:t>ư</w:t>
      </w:r>
      <w:r>
        <w:rPr>
          <w:sz w:val="24"/>
        </w:rPr>
        <w:t>ợng HIV ở tuần 34 - 36 của thai kỳ để đánh giá nguy cơ lây truyền HIV cho con, quyết định phác đồ và thời gian dùng thuốc ARV cho con (xem Sơ đồ 3).</w:t>
      </w:r>
    </w:p>
    <w:p w14:paraId="78815111" w14:textId="77777777" w:rsidR="00C25D3F" w:rsidRDefault="0002040D">
      <w:pPr>
        <w:pStyle w:val="Heading6"/>
      </w:pPr>
      <w:r>
        <w:t>Theo</w:t>
      </w:r>
      <w:r>
        <w:rPr>
          <w:spacing w:val="-1"/>
        </w:rPr>
        <w:t xml:space="preserve"> </w:t>
      </w:r>
      <w:r>
        <w:t>dõi</w:t>
      </w:r>
      <w:r>
        <w:rPr>
          <w:spacing w:val="-1"/>
        </w:rPr>
        <w:t xml:space="preserve"> </w:t>
      </w:r>
      <w:r>
        <w:t>và</w:t>
      </w:r>
      <w:r>
        <w:rPr>
          <w:spacing w:val="-1"/>
        </w:rPr>
        <w:t xml:space="preserve"> </w:t>
      </w:r>
      <w:r>
        <w:t>điều</w:t>
      </w:r>
      <w:r>
        <w:rPr>
          <w:spacing w:val="-1"/>
        </w:rPr>
        <w:t xml:space="preserve"> </w:t>
      </w:r>
      <w:r>
        <w:t>trị ARV</w:t>
      </w:r>
      <w:r>
        <w:rPr>
          <w:spacing w:val="-3"/>
        </w:rPr>
        <w:t xml:space="preserve"> </w:t>
      </w:r>
      <w:r>
        <w:t>cho</w:t>
      </w:r>
      <w:r>
        <w:rPr>
          <w:spacing w:val="-1"/>
        </w:rPr>
        <w:t xml:space="preserve"> </w:t>
      </w:r>
      <w:r>
        <w:t>phụ</w:t>
      </w:r>
      <w:r>
        <w:rPr>
          <w:spacing w:val="-1"/>
        </w:rPr>
        <w:t xml:space="preserve"> </w:t>
      </w:r>
      <w:r>
        <w:t>nữ nhiễm</w:t>
      </w:r>
      <w:r>
        <w:rPr>
          <w:spacing w:val="-1"/>
        </w:rPr>
        <w:t xml:space="preserve"> </w:t>
      </w:r>
      <w:r>
        <w:t>HIV</w:t>
      </w:r>
      <w:r>
        <w:rPr>
          <w:spacing w:val="-3"/>
        </w:rPr>
        <w:t xml:space="preserve"> </w:t>
      </w:r>
      <w:r>
        <w:t>sau</w:t>
      </w:r>
      <w:r>
        <w:rPr>
          <w:spacing w:val="-1"/>
        </w:rPr>
        <w:t xml:space="preserve"> </w:t>
      </w:r>
      <w:r>
        <w:t xml:space="preserve">khi </w:t>
      </w:r>
      <w:r>
        <w:rPr>
          <w:spacing w:val="-4"/>
        </w:rPr>
        <w:t>sinh</w:t>
      </w:r>
    </w:p>
    <w:p w14:paraId="140FFF00" w14:textId="3F71ABEB" w:rsidR="00C25D3F" w:rsidRDefault="0002040D">
      <w:pPr>
        <w:pStyle w:val="ListParagraph"/>
        <w:numPr>
          <w:ilvl w:val="0"/>
          <w:numId w:val="145"/>
        </w:numPr>
        <w:tabs>
          <w:tab w:val="left" w:pos="1025"/>
        </w:tabs>
        <w:spacing w:before="115"/>
        <w:ind w:right="1011" w:firstLine="0"/>
        <w:rPr>
          <w:sz w:val="24"/>
        </w:rPr>
      </w:pPr>
      <w:r>
        <w:rPr>
          <w:sz w:val="24"/>
        </w:rPr>
        <w:t>Tiếp tục phác đồ ARV hiện tại hoặc điều trị ARV ngay cho mẹ nếu mẹ ch</w:t>
      </w:r>
      <w:r w:rsidR="008211B7">
        <w:rPr>
          <w:sz w:val="24"/>
        </w:rPr>
        <w:t>ư</w:t>
      </w:r>
      <w:r>
        <w:rPr>
          <w:sz w:val="24"/>
        </w:rPr>
        <w:t>a điều trị ARV theo Bảng 3.</w:t>
      </w:r>
    </w:p>
    <w:p w14:paraId="44B6665C" w14:textId="6BD7B895" w:rsidR="00C25D3F" w:rsidRDefault="0002040D">
      <w:pPr>
        <w:pStyle w:val="ListParagraph"/>
        <w:numPr>
          <w:ilvl w:val="0"/>
          <w:numId w:val="145"/>
        </w:numPr>
        <w:tabs>
          <w:tab w:val="left" w:pos="1011"/>
        </w:tabs>
        <w:spacing w:before="60"/>
        <w:ind w:left="1011" w:hanging="138"/>
        <w:jc w:val="both"/>
        <w:rPr>
          <w:sz w:val="24"/>
        </w:rPr>
      </w:pPr>
      <w:r>
        <w:rPr>
          <w:sz w:val="24"/>
        </w:rPr>
        <w:t>T</w:t>
      </w:r>
      <w:r w:rsidR="008211B7">
        <w:rPr>
          <w:sz w:val="24"/>
        </w:rPr>
        <w:t>ư</w:t>
      </w:r>
      <w:r>
        <w:rPr>
          <w:spacing w:val="-10"/>
          <w:sz w:val="24"/>
        </w:rPr>
        <w:t xml:space="preserve"> </w:t>
      </w:r>
      <w:r>
        <w:rPr>
          <w:sz w:val="24"/>
        </w:rPr>
        <w:t>vấn</w:t>
      </w:r>
      <w:r>
        <w:rPr>
          <w:spacing w:val="-8"/>
          <w:sz w:val="24"/>
        </w:rPr>
        <w:t xml:space="preserve"> </w:t>
      </w:r>
      <w:r>
        <w:rPr>
          <w:sz w:val="24"/>
        </w:rPr>
        <w:t>và</w:t>
      </w:r>
      <w:r>
        <w:rPr>
          <w:spacing w:val="-10"/>
          <w:sz w:val="24"/>
        </w:rPr>
        <w:t xml:space="preserve"> </w:t>
      </w:r>
      <w:r>
        <w:rPr>
          <w:sz w:val="24"/>
        </w:rPr>
        <w:t>hỗ</w:t>
      </w:r>
      <w:r>
        <w:rPr>
          <w:spacing w:val="-8"/>
          <w:sz w:val="24"/>
        </w:rPr>
        <w:t xml:space="preserve"> </w:t>
      </w:r>
      <w:r>
        <w:rPr>
          <w:sz w:val="24"/>
        </w:rPr>
        <w:t>trợ</w:t>
      </w:r>
      <w:r>
        <w:rPr>
          <w:spacing w:val="-9"/>
          <w:sz w:val="24"/>
        </w:rPr>
        <w:t xml:space="preserve"> </w:t>
      </w:r>
      <w:r>
        <w:rPr>
          <w:sz w:val="24"/>
        </w:rPr>
        <w:t>tuân</w:t>
      </w:r>
      <w:r>
        <w:rPr>
          <w:spacing w:val="-8"/>
          <w:sz w:val="24"/>
        </w:rPr>
        <w:t xml:space="preserve"> </w:t>
      </w:r>
      <w:r>
        <w:rPr>
          <w:sz w:val="24"/>
        </w:rPr>
        <w:t>thủ</w:t>
      </w:r>
      <w:r>
        <w:rPr>
          <w:spacing w:val="-9"/>
          <w:sz w:val="24"/>
        </w:rPr>
        <w:t xml:space="preserve"> </w:t>
      </w:r>
      <w:r>
        <w:rPr>
          <w:sz w:val="24"/>
        </w:rPr>
        <w:t>điều</w:t>
      </w:r>
      <w:r>
        <w:rPr>
          <w:spacing w:val="-8"/>
          <w:sz w:val="24"/>
        </w:rPr>
        <w:t xml:space="preserve"> </w:t>
      </w:r>
      <w:r>
        <w:rPr>
          <w:spacing w:val="-4"/>
          <w:sz w:val="24"/>
        </w:rPr>
        <w:t>trị.</w:t>
      </w:r>
    </w:p>
    <w:p w14:paraId="2481BC94" w14:textId="1FD869AE" w:rsidR="00C25D3F" w:rsidRDefault="0002040D">
      <w:pPr>
        <w:pStyle w:val="ListParagraph"/>
        <w:numPr>
          <w:ilvl w:val="0"/>
          <w:numId w:val="145"/>
        </w:numPr>
        <w:tabs>
          <w:tab w:val="left" w:pos="1016"/>
        </w:tabs>
        <w:spacing w:before="60"/>
        <w:ind w:right="1011" w:firstLine="0"/>
        <w:jc w:val="both"/>
        <w:rPr>
          <w:sz w:val="24"/>
        </w:rPr>
      </w:pPr>
      <w:r>
        <w:rPr>
          <w:sz w:val="24"/>
        </w:rPr>
        <w:t>Tr</w:t>
      </w:r>
      <w:r w:rsidR="008211B7">
        <w:rPr>
          <w:sz w:val="24"/>
        </w:rPr>
        <w:t>ư</w:t>
      </w:r>
      <w:r>
        <w:rPr>
          <w:sz w:val="24"/>
        </w:rPr>
        <w:t>ờng</w:t>
      </w:r>
      <w:r>
        <w:rPr>
          <w:spacing w:val="-13"/>
          <w:sz w:val="24"/>
        </w:rPr>
        <w:t xml:space="preserve"> </w:t>
      </w:r>
      <w:r>
        <w:rPr>
          <w:sz w:val="24"/>
        </w:rPr>
        <w:t>hợp</w:t>
      </w:r>
      <w:r>
        <w:rPr>
          <w:spacing w:val="-11"/>
          <w:sz w:val="24"/>
        </w:rPr>
        <w:t xml:space="preserve"> </w:t>
      </w:r>
      <w:r>
        <w:rPr>
          <w:sz w:val="24"/>
        </w:rPr>
        <w:t>mẹ</w:t>
      </w:r>
      <w:r>
        <w:rPr>
          <w:spacing w:val="-12"/>
          <w:sz w:val="24"/>
        </w:rPr>
        <w:t xml:space="preserve"> </w:t>
      </w:r>
      <w:r>
        <w:rPr>
          <w:sz w:val="24"/>
        </w:rPr>
        <w:t>cho</w:t>
      </w:r>
      <w:r>
        <w:rPr>
          <w:spacing w:val="-11"/>
          <w:sz w:val="24"/>
        </w:rPr>
        <w:t xml:space="preserve"> </w:t>
      </w:r>
      <w:r>
        <w:rPr>
          <w:sz w:val="24"/>
        </w:rPr>
        <w:t>con</w:t>
      </w:r>
      <w:r>
        <w:rPr>
          <w:spacing w:val="-11"/>
          <w:sz w:val="24"/>
        </w:rPr>
        <w:t xml:space="preserve"> </w:t>
      </w:r>
      <w:r>
        <w:rPr>
          <w:sz w:val="24"/>
        </w:rPr>
        <w:t>bú:</w:t>
      </w:r>
      <w:r>
        <w:rPr>
          <w:spacing w:val="-13"/>
          <w:sz w:val="24"/>
        </w:rPr>
        <w:t xml:space="preserve"> </w:t>
      </w:r>
      <w:r>
        <w:rPr>
          <w:sz w:val="24"/>
        </w:rPr>
        <w:t>xét</w:t>
      </w:r>
      <w:r>
        <w:rPr>
          <w:spacing w:val="-10"/>
          <w:sz w:val="24"/>
        </w:rPr>
        <w:t xml:space="preserve"> </w:t>
      </w:r>
      <w:r>
        <w:rPr>
          <w:sz w:val="24"/>
        </w:rPr>
        <w:t>nghiệm</w:t>
      </w:r>
      <w:r>
        <w:rPr>
          <w:spacing w:val="-10"/>
          <w:sz w:val="24"/>
        </w:rPr>
        <w:t xml:space="preserve"> </w:t>
      </w:r>
      <w:r>
        <w:rPr>
          <w:sz w:val="24"/>
        </w:rPr>
        <w:t>tải</w:t>
      </w:r>
      <w:r>
        <w:rPr>
          <w:spacing w:val="-13"/>
          <w:sz w:val="24"/>
        </w:rPr>
        <w:t xml:space="preserve"> </w:t>
      </w:r>
      <w:r>
        <w:rPr>
          <w:sz w:val="24"/>
        </w:rPr>
        <w:t>l</w:t>
      </w:r>
      <w:r w:rsidR="008211B7">
        <w:rPr>
          <w:sz w:val="24"/>
        </w:rPr>
        <w:t>ư</w:t>
      </w:r>
      <w:r>
        <w:rPr>
          <w:sz w:val="24"/>
        </w:rPr>
        <w:t>ợng</w:t>
      </w:r>
      <w:r>
        <w:rPr>
          <w:spacing w:val="-13"/>
          <w:sz w:val="24"/>
        </w:rPr>
        <w:t xml:space="preserve"> </w:t>
      </w:r>
      <w:r>
        <w:rPr>
          <w:sz w:val="24"/>
        </w:rPr>
        <w:t>HIV</w:t>
      </w:r>
      <w:r>
        <w:rPr>
          <w:spacing w:val="-11"/>
          <w:sz w:val="24"/>
        </w:rPr>
        <w:t xml:space="preserve"> </w:t>
      </w:r>
      <w:r>
        <w:rPr>
          <w:sz w:val="24"/>
        </w:rPr>
        <w:t>cho</w:t>
      </w:r>
      <w:r>
        <w:rPr>
          <w:spacing w:val="-11"/>
          <w:sz w:val="24"/>
        </w:rPr>
        <w:t xml:space="preserve"> </w:t>
      </w:r>
      <w:r>
        <w:rPr>
          <w:sz w:val="24"/>
        </w:rPr>
        <w:t>mẹ</w:t>
      </w:r>
      <w:r>
        <w:rPr>
          <w:spacing w:val="-12"/>
          <w:sz w:val="24"/>
        </w:rPr>
        <w:t xml:space="preserve"> </w:t>
      </w:r>
      <w:r>
        <w:rPr>
          <w:sz w:val="24"/>
        </w:rPr>
        <w:t>6</w:t>
      </w:r>
      <w:r>
        <w:rPr>
          <w:spacing w:val="-11"/>
          <w:sz w:val="24"/>
        </w:rPr>
        <w:t xml:space="preserve"> </w:t>
      </w:r>
      <w:r>
        <w:rPr>
          <w:sz w:val="24"/>
        </w:rPr>
        <w:t>tháng/lần</w:t>
      </w:r>
      <w:r>
        <w:rPr>
          <w:spacing w:val="-11"/>
          <w:sz w:val="24"/>
        </w:rPr>
        <w:t xml:space="preserve"> </w:t>
      </w:r>
      <w:r>
        <w:rPr>
          <w:sz w:val="24"/>
        </w:rPr>
        <w:t>cho</w:t>
      </w:r>
      <w:r>
        <w:rPr>
          <w:spacing w:val="-11"/>
          <w:sz w:val="24"/>
        </w:rPr>
        <w:t xml:space="preserve"> </w:t>
      </w:r>
      <w:r>
        <w:rPr>
          <w:sz w:val="24"/>
        </w:rPr>
        <w:t>đến</w:t>
      </w:r>
      <w:r>
        <w:rPr>
          <w:spacing w:val="-11"/>
          <w:sz w:val="24"/>
        </w:rPr>
        <w:t xml:space="preserve"> </w:t>
      </w:r>
      <w:r>
        <w:rPr>
          <w:sz w:val="24"/>
        </w:rPr>
        <w:t>khi ngừng cho con bú hoàn toàn.</w:t>
      </w:r>
    </w:p>
    <w:p w14:paraId="202C357C" w14:textId="77777777" w:rsidR="00C25D3F" w:rsidRDefault="00C25D3F">
      <w:pPr>
        <w:jc w:val="both"/>
        <w:rPr>
          <w:sz w:val="24"/>
        </w:rPr>
        <w:sectPr w:rsidR="00C25D3F">
          <w:pgSz w:w="10780" w:h="15310"/>
          <w:pgMar w:top="1280" w:right="120" w:bottom="1100" w:left="260" w:header="0" w:footer="916" w:gutter="0"/>
          <w:cols w:space="720"/>
        </w:sectPr>
      </w:pPr>
    </w:p>
    <w:p w14:paraId="5B0CA6F8" w14:textId="77777777" w:rsidR="00C25D3F" w:rsidRDefault="0002040D">
      <w:pPr>
        <w:pStyle w:val="ListParagraph"/>
        <w:numPr>
          <w:ilvl w:val="1"/>
          <w:numId w:val="157"/>
        </w:numPr>
        <w:tabs>
          <w:tab w:val="left" w:pos="1447"/>
        </w:tabs>
        <w:spacing w:before="67"/>
        <w:ind w:left="1447" w:hanging="574"/>
        <w:rPr>
          <w:rFonts w:ascii="Arial" w:hAnsi="Arial"/>
          <w:b/>
          <w:sz w:val="23"/>
        </w:rPr>
      </w:pPr>
      <w:r>
        <w:rPr>
          <w:noProof/>
          <w:lang w:val="en-US"/>
        </w:rPr>
        <w:lastRenderedPageBreak/>
        <mc:AlternateContent>
          <mc:Choice Requires="wps">
            <w:drawing>
              <wp:anchor distT="0" distB="0" distL="0" distR="0" simplePos="0" relativeHeight="15757312" behindDoc="0" locked="0" layoutInCell="1" allowOverlap="1" wp14:anchorId="0C844B13" wp14:editId="4A40BFEA">
                <wp:simplePos x="0" y="0"/>
                <wp:positionH relativeFrom="page">
                  <wp:posOffset>117976</wp:posOffset>
                </wp:positionH>
                <wp:positionV relativeFrom="paragraph">
                  <wp:posOffset>1515273</wp:posOffset>
                </wp:positionV>
                <wp:extent cx="3126105" cy="152400"/>
                <wp:effectExtent l="0" t="0" r="0" b="0"/>
                <wp:wrapNone/>
                <wp:docPr id="93" name="Text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5C203483"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C844B13" id="Textbox 93" o:spid="_x0000_s1095" type="#_x0000_t202" style="position:absolute;left:0;text-align:left;margin-left:9.3pt;margin-top:119.3pt;width:246.15pt;height:12pt;rotation:-54;z-index:157573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ZqqTX6QBAAAyAwAADgAAAAAAAAAAAAAAAAAuAgAAZHJzL2Uyb0RvYy54bWxQSwECLQAUAAYA&#10;CAAAACEABH7Vid8AAAAJAQAADwAAAAAAAAAAAAAAAAD+AwAAZHJzL2Rvd25yZXYueG1sUEsFBgAA&#10;AAAEAAQA8wAAAAoFAAAAAA==&#10;" filled="f" stroked="f">
                <v:textbox inset="0,0,0,0">
                  <w:txbxContent>
                    <w:p w14:paraId="5C203483"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rFonts w:ascii="Arial" w:hAnsi="Arial"/>
          <w:b/>
          <w:sz w:val="23"/>
        </w:rPr>
        <w:t>Đánh giá</w:t>
      </w:r>
      <w:r>
        <w:rPr>
          <w:rFonts w:ascii="Arial" w:hAnsi="Arial"/>
          <w:b/>
          <w:spacing w:val="-2"/>
          <w:sz w:val="23"/>
        </w:rPr>
        <w:t xml:space="preserve"> </w:t>
      </w:r>
      <w:r>
        <w:rPr>
          <w:rFonts w:ascii="Arial" w:hAnsi="Arial"/>
          <w:b/>
          <w:sz w:val="23"/>
        </w:rPr>
        <w:t>nguy</w:t>
      </w:r>
      <w:r>
        <w:rPr>
          <w:rFonts w:ascii="Arial" w:hAnsi="Arial"/>
          <w:b/>
          <w:spacing w:val="-7"/>
          <w:sz w:val="23"/>
        </w:rPr>
        <w:t xml:space="preserve"> </w:t>
      </w:r>
      <w:r>
        <w:rPr>
          <w:rFonts w:ascii="Arial" w:hAnsi="Arial"/>
          <w:b/>
          <w:sz w:val="23"/>
        </w:rPr>
        <w:t>cơ lây</w:t>
      </w:r>
      <w:r>
        <w:rPr>
          <w:rFonts w:ascii="Arial" w:hAnsi="Arial"/>
          <w:b/>
          <w:spacing w:val="-7"/>
          <w:sz w:val="23"/>
        </w:rPr>
        <w:t xml:space="preserve"> </w:t>
      </w:r>
      <w:r>
        <w:rPr>
          <w:rFonts w:ascii="Arial" w:hAnsi="Arial"/>
          <w:b/>
          <w:sz w:val="23"/>
        </w:rPr>
        <w:t>truyền HIV từ</w:t>
      </w:r>
      <w:r>
        <w:rPr>
          <w:rFonts w:ascii="Arial" w:hAnsi="Arial"/>
          <w:b/>
          <w:spacing w:val="-1"/>
          <w:sz w:val="23"/>
        </w:rPr>
        <w:t xml:space="preserve"> </w:t>
      </w:r>
      <w:r>
        <w:rPr>
          <w:rFonts w:ascii="Arial" w:hAnsi="Arial"/>
          <w:b/>
          <w:sz w:val="23"/>
        </w:rPr>
        <w:t>mẹ</w:t>
      </w:r>
      <w:r>
        <w:rPr>
          <w:rFonts w:ascii="Arial" w:hAnsi="Arial"/>
          <w:b/>
          <w:spacing w:val="-2"/>
          <w:sz w:val="23"/>
        </w:rPr>
        <w:t xml:space="preserve"> </w:t>
      </w:r>
      <w:r>
        <w:rPr>
          <w:rFonts w:ascii="Arial" w:hAnsi="Arial"/>
          <w:b/>
          <w:sz w:val="23"/>
        </w:rPr>
        <w:t>sang</w:t>
      </w:r>
      <w:r>
        <w:rPr>
          <w:rFonts w:ascii="Arial" w:hAnsi="Arial"/>
          <w:b/>
          <w:spacing w:val="1"/>
          <w:sz w:val="23"/>
        </w:rPr>
        <w:t xml:space="preserve"> </w:t>
      </w:r>
      <w:r>
        <w:rPr>
          <w:rFonts w:ascii="Arial" w:hAnsi="Arial"/>
          <w:b/>
          <w:spacing w:val="-5"/>
          <w:sz w:val="23"/>
        </w:rPr>
        <w:t>con</w:t>
      </w:r>
    </w:p>
    <w:p w14:paraId="0F6E5888" w14:textId="63A5545A" w:rsidR="00C25D3F" w:rsidRDefault="0002040D">
      <w:pPr>
        <w:pStyle w:val="BodyText"/>
        <w:spacing w:before="116" w:line="343" w:lineRule="auto"/>
        <w:ind w:right="1068"/>
      </w:pPr>
      <w:r>
        <w:t>Đánh</w:t>
      </w:r>
      <w:r>
        <w:rPr>
          <w:spacing w:val="-6"/>
        </w:rPr>
        <w:t xml:space="preserve"> </w:t>
      </w:r>
      <w:r>
        <w:t>giá</w:t>
      </w:r>
      <w:r>
        <w:rPr>
          <w:spacing w:val="-7"/>
        </w:rPr>
        <w:t xml:space="preserve"> </w:t>
      </w:r>
      <w:r>
        <w:t>nguy</w:t>
      </w:r>
      <w:r>
        <w:rPr>
          <w:spacing w:val="-12"/>
        </w:rPr>
        <w:t xml:space="preserve"> </w:t>
      </w:r>
      <w:r>
        <w:t>cơ</w:t>
      </w:r>
      <w:r>
        <w:rPr>
          <w:spacing w:val="-7"/>
        </w:rPr>
        <w:t xml:space="preserve"> </w:t>
      </w:r>
      <w:r>
        <w:t>lây</w:t>
      </w:r>
      <w:r>
        <w:rPr>
          <w:spacing w:val="-12"/>
        </w:rPr>
        <w:t xml:space="preserve"> </w:t>
      </w:r>
      <w:r>
        <w:t>truyền</w:t>
      </w:r>
      <w:r>
        <w:rPr>
          <w:spacing w:val="-6"/>
        </w:rPr>
        <w:t xml:space="preserve"> </w:t>
      </w:r>
      <w:r>
        <w:t>HIV</w:t>
      </w:r>
      <w:r>
        <w:rPr>
          <w:spacing w:val="-7"/>
        </w:rPr>
        <w:t xml:space="preserve"> </w:t>
      </w:r>
      <w:r>
        <w:t>từ</w:t>
      </w:r>
      <w:r>
        <w:rPr>
          <w:spacing w:val="-8"/>
        </w:rPr>
        <w:t xml:space="preserve"> </w:t>
      </w:r>
      <w:r>
        <w:t>mẹ</w:t>
      </w:r>
      <w:r>
        <w:rPr>
          <w:spacing w:val="-8"/>
        </w:rPr>
        <w:t xml:space="preserve"> </w:t>
      </w:r>
      <w:r>
        <w:t>sang</w:t>
      </w:r>
      <w:r>
        <w:rPr>
          <w:spacing w:val="-10"/>
        </w:rPr>
        <w:t xml:space="preserve"> </w:t>
      </w:r>
      <w:r>
        <w:t>con</w:t>
      </w:r>
      <w:r>
        <w:rPr>
          <w:spacing w:val="-6"/>
        </w:rPr>
        <w:t xml:space="preserve"> </w:t>
      </w:r>
      <w:r>
        <w:t>tại</w:t>
      </w:r>
      <w:r>
        <w:rPr>
          <w:spacing w:val="-7"/>
        </w:rPr>
        <w:t xml:space="preserve"> </w:t>
      </w:r>
      <w:r>
        <w:t>thời</w:t>
      </w:r>
      <w:r>
        <w:rPr>
          <w:spacing w:val="-7"/>
        </w:rPr>
        <w:t xml:space="preserve"> </w:t>
      </w:r>
      <w:r>
        <w:t>điểm</w:t>
      </w:r>
      <w:r>
        <w:rPr>
          <w:spacing w:val="-7"/>
        </w:rPr>
        <w:t xml:space="preserve"> </w:t>
      </w:r>
      <w:r>
        <w:t>tr</w:t>
      </w:r>
      <w:r w:rsidR="008211B7">
        <w:t>ư</w:t>
      </w:r>
      <w:r>
        <w:t>ớc</w:t>
      </w:r>
      <w:r>
        <w:rPr>
          <w:spacing w:val="-8"/>
        </w:rPr>
        <w:t xml:space="preserve"> </w:t>
      </w:r>
      <w:r>
        <w:t>sinh</w:t>
      </w:r>
      <w:r>
        <w:rPr>
          <w:spacing w:val="-7"/>
        </w:rPr>
        <w:t xml:space="preserve"> </w:t>
      </w:r>
      <w:r>
        <w:t>theo</w:t>
      </w:r>
      <w:r>
        <w:rPr>
          <w:spacing w:val="-7"/>
        </w:rPr>
        <w:t xml:space="preserve"> </w:t>
      </w:r>
      <w:r>
        <w:t>Sơ</w:t>
      </w:r>
      <w:r>
        <w:rPr>
          <w:spacing w:val="-7"/>
        </w:rPr>
        <w:t xml:space="preserve"> </w:t>
      </w:r>
      <w:r>
        <w:t>đồ</w:t>
      </w:r>
      <w:r>
        <w:rPr>
          <w:spacing w:val="-7"/>
        </w:rPr>
        <w:t xml:space="preserve"> </w:t>
      </w:r>
      <w:r>
        <w:t>5. Các tr</w:t>
      </w:r>
      <w:r w:rsidR="008211B7">
        <w:t>ư</w:t>
      </w:r>
      <w:r>
        <w:t>ờng</w:t>
      </w:r>
      <w:r>
        <w:rPr>
          <w:spacing w:val="-2"/>
        </w:rPr>
        <w:t xml:space="preserve"> </w:t>
      </w:r>
      <w:r>
        <w:t>hợp đ</w:t>
      </w:r>
      <w:r w:rsidR="008211B7">
        <w:t>ư</w:t>
      </w:r>
      <w:r>
        <w:t>ợc xác định là có nguy</w:t>
      </w:r>
      <w:r>
        <w:rPr>
          <w:spacing w:val="-2"/>
        </w:rPr>
        <w:t xml:space="preserve"> </w:t>
      </w:r>
      <w:r>
        <w:t>cơ cao lây</w:t>
      </w:r>
      <w:r>
        <w:rPr>
          <w:spacing w:val="-4"/>
        </w:rPr>
        <w:t xml:space="preserve"> </w:t>
      </w:r>
      <w:r>
        <w:t>truyền HIV cho con khi:</w:t>
      </w:r>
    </w:p>
    <w:p w14:paraId="1747041E" w14:textId="65D1E4B3" w:rsidR="00C25D3F" w:rsidRDefault="0002040D">
      <w:pPr>
        <w:pStyle w:val="ListParagraph"/>
        <w:numPr>
          <w:ilvl w:val="0"/>
          <w:numId w:val="144"/>
        </w:numPr>
        <w:tabs>
          <w:tab w:val="left" w:pos="1011"/>
        </w:tabs>
        <w:spacing w:before="2"/>
        <w:ind w:left="1011" w:hanging="138"/>
        <w:rPr>
          <w:sz w:val="24"/>
        </w:rPr>
      </w:pPr>
      <w:r>
        <w:rPr>
          <w:spacing w:val="-2"/>
          <w:sz w:val="24"/>
        </w:rPr>
        <w:t>Mẹ</w:t>
      </w:r>
      <w:r>
        <w:rPr>
          <w:spacing w:val="-11"/>
          <w:sz w:val="24"/>
        </w:rPr>
        <w:t xml:space="preserve"> </w:t>
      </w:r>
      <w:r>
        <w:rPr>
          <w:spacing w:val="-2"/>
          <w:sz w:val="24"/>
        </w:rPr>
        <w:t>nhiễm</w:t>
      </w:r>
      <w:r>
        <w:rPr>
          <w:spacing w:val="-10"/>
          <w:sz w:val="24"/>
        </w:rPr>
        <w:t xml:space="preserve"> </w:t>
      </w:r>
      <w:r>
        <w:rPr>
          <w:spacing w:val="-2"/>
          <w:sz w:val="24"/>
        </w:rPr>
        <w:t>HIV</w:t>
      </w:r>
      <w:r>
        <w:rPr>
          <w:spacing w:val="-11"/>
          <w:sz w:val="24"/>
        </w:rPr>
        <w:t xml:space="preserve"> </w:t>
      </w:r>
      <w:r>
        <w:rPr>
          <w:spacing w:val="-2"/>
          <w:sz w:val="24"/>
        </w:rPr>
        <w:t>nh</w:t>
      </w:r>
      <w:r w:rsidR="008211B7">
        <w:rPr>
          <w:spacing w:val="-2"/>
          <w:sz w:val="24"/>
        </w:rPr>
        <w:t>ư</w:t>
      </w:r>
      <w:r>
        <w:rPr>
          <w:spacing w:val="-2"/>
          <w:sz w:val="24"/>
        </w:rPr>
        <w:t>ng</w:t>
      </w:r>
      <w:r>
        <w:rPr>
          <w:spacing w:val="-12"/>
          <w:sz w:val="24"/>
        </w:rPr>
        <w:t xml:space="preserve"> </w:t>
      </w:r>
      <w:r>
        <w:rPr>
          <w:spacing w:val="-2"/>
          <w:sz w:val="24"/>
        </w:rPr>
        <w:t>ch</w:t>
      </w:r>
      <w:r w:rsidR="008211B7">
        <w:rPr>
          <w:spacing w:val="-2"/>
          <w:sz w:val="24"/>
        </w:rPr>
        <w:t>ư</w:t>
      </w:r>
      <w:r>
        <w:rPr>
          <w:spacing w:val="-2"/>
          <w:sz w:val="24"/>
        </w:rPr>
        <w:t>a</w:t>
      </w:r>
      <w:r>
        <w:rPr>
          <w:spacing w:val="-12"/>
          <w:sz w:val="24"/>
        </w:rPr>
        <w:t xml:space="preserve"> </w:t>
      </w:r>
      <w:r>
        <w:rPr>
          <w:spacing w:val="-2"/>
          <w:sz w:val="24"/>
        </w:rPr>
        <w:t>điều</w:t>
      </w:r>
      <w:r>
        <w:rPr>
          <w:spacing w:val="-9"/>
          <w:sz w:val="24"/>
        </w:rPr>
        <w:t xml:space="preserve"> </w:t>
      </w:r>
      <w:r>
        <w:rPr>
          <w:spacing w:val="-2"/>
          <w:sz w:val="24"/>
        </w:rPr>
        <w:t>trị</w:t>
      </w:r>
      <w:r>
        <w:rPr>
          <w:spacing w:val="-10"/>
          <w:sz w:val="24"/>
        </w:rPr>
        <w:t xml:space="preserve"> </w:t>
      </w:r>
      <w:r>
        <w:rPr>
          <w:spacing w:val="-2"/>
          <w:sz w:val="24"/>
        </w:rPr>
        <w:t>ARV</w:t>
      </w:r>
      <w:r>
        <w:rPr>
          <w:spacing w:val="-10"/>
          <w:sz w:val="24"/>
        </w:rPr>
        <w:t xml:space="preserve"> </w:t>
      </w:r>
      <w:r>
        <w:rPr>
          <w:spacing w:val="-4"/>
          <w:sz w:val="24"/>
        </w:rPr>
        <w:t>hoặc</w:t>
      </w:r>
    </w:p>
    <w:p w14:paraId="1A75BAE8" w14:textId="65D7A929" w:rsidR="00C25D3F" w:rsidRDefault="0002040D">
      <w:pPr>
        <w:pStyle w:val="ListParagraph"/>
        <w:numPr>
          <w:ilvl w:val="0"/>
          <w:numId w:val="144"/>
        </w:numPr>
        <w:tabs>
          <w:tab w:val="left" w:pos="1018"/>
        </w:tabs>
        <w:ind w:right="1013" w:firstLine="0"/>
        <w:rPr>
          <w:sz w:val="24"/>
        </w:rPr>
      </w:pPr>
      <w:r>
        <w:rPr>
          <w:sz w:val="24"/>
        </w:rPr>
        <w:t>Mẹ</w:t>
      </w:r>
      <w:r>
        <w:rPr>
          <w:spacing w:val="-5"/>
          <w:sz w:val="24"/>
        </w:rPr>
        <w:t xml:space="preserve"> </w:t>
      </w:r>
      <w:r>
        <w:rPr>
          <w:sz w:val="24"/>
        </w:rPr>
        <w:t>đang</w:t>
      </w:r>
      <w:r>
        <w:rPr>
          <w:spacing w:val="-7"/>
          <w:sz w:val="24"/>
        </w:rPr>
        <w:t xml:space="preserve"> </w:t>
      </w:r>
      <w:r>
        <w:rPr>
          <w:sz w:val="24"/>
        </w:rPr>
        <w:t>điều</w:t>
      </w:r>
      <w:r>
        <w:rPr>
          <w:spacing w:val="-7"/>
          <w:sz w:val="24"/>
        </w:rPr>
        <w:t xml:space="preserve"> </w:t>
      </w:r>
      <w:r>
        <w:rPr>
          <w:sz w:val="24"/>
        </w:rPr>
        <w:t>trị</w:t>
      </w:r>
      <w:r>
        <w:rPr>
          <w:spacing w:val="-4"/>
          <w:sz w:val="24"/>
        </w:rPr>
        <w:t xml:space="preserve"> </w:t>
      </w:r>
      <w:r>
        <w:rPr>
          <w:sz w:val="24"/>
        </w:rPr>
        <w:t>ARV</w:t>
      </w:r>
      <w:r>
        <w:rPr>
          <w:spacing w:val="-5"/>
          <w:sz w:val="24"/>
        </w:rPr>
        <w:t xml:space="preserve"> </w:t>
      </w:r>
      <w:r>
        <w:rPr>
          <w:sz w:val="24"/>
        </w:rPr>
        <w:t>và</w:t>
      </w:r>
      <w:r>
        <w:rPr>
          <w:spacing w:val="-7"/>
          <w:sz w:val="24"/>
        </w:rPr>
        <w:t xml:space="preserve"> </w:t>
      </w:r>
      <w:r>
        <w:rPr>
          <w:sz w:val="24"/>
        </w:rPr>
        <w:t>có</w:t>
      </w:r>
      <w:r>
        <w:rPr>
          <w:spacing w:val="-5"/>
          <w:sz w:val="24"/>
        </w:rPr>
        <w:t xml:space="preserve"> </w:t>
      </w:r>
      <w:r>
        <w:rPr>
          <w:sz w:val="24"/>
        </w:rPr>
        <w:t>kết</w:t>
      </w:r>
      <w:r>
        <w:rPr>
          <w:spacing w:val="-6"/>
          <w:sz w:val="24"/>
        </w:rPr>
        <w:t xml:space="preserve"> </w:t>
      </w:r>
      <w:r>
        <w:rPr>
          <w:sz w:val="24"/>
        </w:rPr>
        <w:t>quả</w:t>
      </w:r>
      <w:r>
        <w:rPr>
          <w:spacing w:val="-7"/>
          <w:sz w:val="24"/>
        </w:rPr>
        <w:t xml:space="preserve"> </w:t>
      </w:r>
      <w:r>
        <w:rPr>
          <w:sz w:val="24"/>
        </w:rPr>
        <w:t>xét</w:t>
      </w:r>
      <w:r>
        <w:rPr>
          <w:spacing w:val="-6"/>
          <w:sz w:val="24"/>
        </w:rPr>
        <w:t xml:space="preserve"> </w:t>
      </w:r>
      <w:r>
        <w:rPr>
          <w:sz w:val="24"/>
        </w:rPr>
        <w:t>nghiệm</w:t>
      </w:r>
      <w:r>
        <w:rPr>
          <w:spacing w:val="-5"/>
          <w:sz w:val="24"/>
        </w:rPr>
        <w:t xml:space="preserve"> </w:t>
      </w:r>
      <w:r>
        <w:rPr>
          <w:sz w:val="24"/>
        </w:rPr>
        <w:t>tải</w:t>
      </w:r>
      <w:r>
        <w:rPr>
          <w:spacing w:val="-6"/>
          <w:sz w:val="24"/>
        </w:rPr>
        <w:t xml:space="preserve"> </w:t>
      </w:r>
      <w:r>
        <w:rPr>
          <w:sz w:val="24"/>
        </w:rPr>
        <w:t>l</w:t>
      </w:r>
      <w:r w:rsidR="008211B7">
        <w:rPr>
          <w:sz w:val="24"/>
        </w:rPr>
        <w:t>ư</w:t>
      </w:r>
      <w:r>
        <w:rPr>
          <w:sz w:val="24"/>
        </w:rPr>
        <w:t>ợng</w:t>
      </w:r>
      <w:r>
        <w:rPr>
          <w:spacing w:val="-7"/>
          <w:sz w:val="24"/>
        </w:rPr>
        <w:t xml:space="preserve"> </w:t>
      </w:r>
      <w:r>
        <w:rPr>
          <w:sz w:val="24"/>
        </w:rPr>
        <w:t>HIV</w:t>
      </w:r>
      <w:r>
        <w:rPr>
          <w:spacing w:val="-5"/>
          <w:sz w:val="24"/>
        </w:rPr>
        <w:t xml:space="preserve"> </w:t>
      </w:r>
      <w:r>
        <w:rPr>
          <w:sz w:val="24"/>
        </w:rPr>
        <w:t>tr</w:t>
      </w:r>
      <w:r w:rsidR="008211B7">
        <w:rPr>
          <w:sz w:val="24"/>
        </w:rPr>
        <w:t>ư</w:t>
      </w:r>
      <w:r>
        <w:rPr>
          <w:sz w:val="24"/>
        </w:rPr>
        <w:t>ớc</w:t>
      </w:r>
      <w:r>
        <w:rPr>
          <w:spacing w:val="-5"/>
          <w:sz w:val="24"/>
        </w:rPr>
        <w:t xml:space="preserve"> </w:t>
      </w:r>
      <w:r>
        <w:rPr>
          <w:sz w:val="24"/>
        </w:rPr>
        <w:t>khi</w:t>
      </w:r>
      <w:r>
        <w:rPr>
          <w:spacing w:val="-6"/>
          <w:sz w:val="24"/>
        </w:rPr>
        <w:t xml:space="preserve"> </w:t>
      </w:r>
      <w:r>
        <w:rPr>
          <w:sz w:val="24"/>
        </w:rPr>
        <w:t>sinh</w:t>
      </w:r>
      <w:r>
        <w:rPr>
          <w:spacing w:val="-6"/>
          <w:sz w:val="24"/>
        </w:rPr>
        <w:t xml:space="preserve"> </w:t>
      </w:r>
      <w:r>
        <w:rPr>
          <w:sz w:val="24"/>
        </w:rPr>
        <w:t>04</w:t>
      </w:r>
      <w:r>
        <w:rPr>
          <w:spacing w:val="-7"/>
          <w:sz w:val="24"/>
        </w:rPr>
        <w:t xml:space="preserve"> </w:t>
      </w:r>
      <w:r>
        <w:rPr>
          <w:sz w:val="24"/>
        </w:rPr>
        <w:t>tuần trên 1000 bản sao/mL hoặc</w:t>
      </w:r>
    </w:p>
    <w:p w14:paraId="31901F1D" w14:textId="717E9C1D" w:rsidR="00C25D3F" w:rsidRDefault="0002040D">
      <w:pPr>
        <w:pStyle w:val="ListParagraph"/>
        <w:numPr>
          <w:ilvl w:val="0"/>
          <w:numId w:val="144"/>
        </w:numPr>
        <w:tabs>
          <w:tab w:val="left" w:pos="1011"/>
        </w:tabs>
        <w:spacing w:before="121"/>
        <w:ind w:left="1011" w:hanging="138"/>
        <w:rPr>
          <w:sz w:val="24"/>
        </w:rPr>
      </w:pPr>
      <w:r>
        <w:rPr>
          <w:sz w:val="24"/>
        </w:rPr>
        <w:t>Mẹ</w:t>
      </w:r>
      <w:r>
        <w:rPr>
          <w:spacing w:val="-12"/>
          <w:sz w:val="24"/>
        </w:rPr>
        <w:t xml:space="preserve"> </w:t>
      </w:r>
      <w:r>
        <w:rPr>
          <w:sz w:val="24"/>
        </w:rPr>
        <w:t>nhiễm</w:t>
      </w:r>
      <w:r>
        <w:rPr>
          <w:spacing w:val="-11"/>
          <w:sz w:val="24"/>
        </w:rPr>
        <w:t xml:space="preserve"> </w:t>
      </w:r>
      <w:r>
        <w:rPr>
          <w:sz w:val="24"/>
        </w:rPr>
        <w:t>HIV</w:t>
      </w:r>
      <w:r>
        <w:rPr>
          <w:spacing w:val="-12"/>
          <w:sz w:val="24"/>
        </w:rPr>
        <w:t xml:space="preserve"> </w:t>
      </w:r>
      <w:r>
        <w:rPr>
          <w:sz w:val="24"/>
        </w:rPr>
        <w:t>và</w:t>
      </w:r>
      <w:r>
        <w:rPr>
          <w:spacing w:val="-12"/>
          <w:sz w:val="24"/>
        </w:rPr>
        <w:t xml:space="preserve"> </w:t>
      </w:r>
      <w:r>
        <w:rPr>
          <w:sz w:val="24"/>
        </w:rPr>
        <w:t>điều</w:t>
      </w:r>
      <w:r>
        <w:rPr>
          <w:spacing w:val="-9"/>
          <w:sz w:val="24"/>
        </w:rPr>
        <w:t xml:space="preserve"> </w:t>
      </w:r>
      <w:r>
        <w:rPr>
          <w:sz w:val="24"/>
        </w:rPr>
        <w:t>trị</w:t>
      </w:r>
      <w:r>
        <w:rPr>
          <w:spacing w:val="-11"/>
          <w:sz w:val="24"/>
        </w:rPr>
        <w:t xml:space="preserve"> </w:t>
      </w:r>
      <w:r>
        <w:rPr>
          <w:sz w:val="24"/>
        </w:rPr>
        <w:t>ARV</w:t>
      </w:r>
      <w:r>
        <w:rPr>
          <w:spacing w:val="-12"/>
          <w:sz w:val="24"/>
        </w:rPr>
        <w:t xml:space="preserve"> </w:t>
      </w:r>
      <w:r>
        <w:rPr>
          <w:sz w:val="24"/>
        </w:rPr>
        <w:t>d</w:t>
      </w:r>
      <w:r w:rsidR="008211B7">
        <w:rPr>
          <w:sz w:val="24"/>
        </w:rPr>
        <w:t>ư</w:t>
      </w:r>
      <w:r>
        <w:rPr>
          <w:sz w:val="24"/>
        </w:rPr>
        <w:t>ới</w:t>
      </w:r>
      <w:r>
        <w:rPr>
          <w:spacing w:val="-11"/>
          <w:sz w:val="24"/>
        </w:rPr>
        <w:t xml:space="preserve"> </w:t>
      </w:r>
      <w:r>
        <w:rPr>
          <w:sz w:val="24"/>
        </w:rPr>
        <w:t>4</w:t>
      </w:r>
      <w:r>
        <w:rPr>
          <w:spacing w:val="-11"/>
          <w:sz w:val="24"/>
        </w:rPr>
        <w:t xml:space="preserve"> </w:t>
      </w:r>
      <w:r>
        <w:rPr>
          <w:sz w:val="24"/>
        </w:rPr>
        <w:t>tuần</w:t>
      </w:r>
      <w:r>
        <w:rPr>
          <w:spacing w:val="-11"/>
          <w:sz w:val="24"/>
        </w:rPr>
        <w:t xml:space="preserve"> </w:t>
      </w:r>
      <w:r>
        <w:rPr>
          <w:sz w:val="24"/>
        </w:rPr>
        <w:t>tr</w:t>
      </w:r>
      <w:r w:rsidR="008211B7">
        <w:rPr>
          <w:sz w:val="24"/>
        </w:rPr>
        <w:t>ư</w:t>
      </w:r>
      <w:r>
        <w:rPr>
          <w:sz w:val="24"/>
        </w:rPr>
        <w:t>ớc</w:t>
      </w:r>
      <w:r>
        <w:rPr>
          <w:spacing w:val="-12"/>
          <w:sz w:val="24"/>
        </w:rPr>
        <w:t xml:space="preserve"> </w:t>
      </w:r>
      <w:r>
        <w:rPr>
          <w:sz w:val="24"/>
        </w:rPr>
        <w:t>khi</w:t>
      </w:r>
      <w:r>
        <w:rPr>
          <w:spacing w:val="-11"/>
          <w:sz w:val="24"/>
        </w:rPr>
        <w:t xml:space="preserve"> </w:t>
      </w:r>
      <w:r>
        <w:rPr>
          <w:sz w:val="24"/>
        </w:rPr>
        <w:t>sinh</w:t>
      </w:r>
      <w:r>
        <w:rPr>
          <w:spacing w:val="-11"/>
          <w:sz w:val="24"/>
        </w:rPr>
        <w:t xml:space="preserve"> </w:t>
      </w:r>
      <w:r>
        <w:rPr>
          <w:spacing w:val="-4"/>
          <w:sz w:val="24"/>
        </w:rPr>
        <w:t>hoặc</w:t>
      </w:r>
    </w:p>
    <w:p w14:paraId="0106644B" w14:textId="0C941F79" w:rsidR="00C25D3F" w:rsidRDefault="0002040D">
      <w:pPr>
        <w:pStyle w:val="ListParagraph"/>
        <w:numPr>
          <w:ilvl w:val="0"/>
          <w:numId w:val="144"/>
        </w:numPr>
        <w:tabs>
          <w:tab w:val="left" w:pos="1011"/>
        </w:tabs>
        <w:ind w:left="1011" w:hanging="138"/>
        <w:rPr>
          <w:sz w:val="24"/>
        </w:rPr>
      </w:pPr>
      <w:r>
        <w:rPr>
          <w:sz w:val="24"/>
        </w:rPr>
        <w:t>Mẹ</w:t>
      </w:r>
      <w:r>
        <w:rPr>
          <w:spacing w:val="-14"/>
          <w:sz w:val="24"/>
        </w:rPr>
        <w:t xml:space="preserve"> </w:t>
      </w:r>
      <w:r>
        <w:rPr>
          <w:sz w:val="24"/>
        </w:rPr>
        <w:t>đ</w:t>
      </w:r>
      <w:r w:rsidR="008211B7">
        <w:rPr>
          <w:sz w:val="24"/>
        </w:rPr>
        <w:t>ư</w:t>
      </w:r>
      <w:r>
        <w:rPr>
          <w:sz w:val="24"/>
        </w:rPr>
        <w:t>ợc</w:t>
      </w:r>
      <w:r>
        <w:rPr>
          <w:spacing w:val="-13"/>
          <w:sz w:val="24"/>
        </w:rPr>
        <w:t xml:space="preserve"> </w:t>
      </w:r>
      <w:r>
        <w:rPr>
          <w:sz w:val="24"/>
        </w:rPr>
        <w:t>chẩn</w:t>
      </w:r>
      <w:r>
        <w:rPr>
          <w:spacing w:val="-12"/>
          <w:sz w:val="24"/>
        </w:rPr>
        <w:t xml:space="preserve"> </w:t>
      </w:r>
      <w:r>
        <w:rPr>
          <w:sz w:val="24"/>
        </w:rPr>
        <w:t>đoán</w:t>
      </w:r>
      <w:r>
        <w:rPr>
          <w:spacing w:val="-13"/>
          <w:sz w:val="24"/>
        </w:rPr>
        <w:t xml:space="preserve"> </w:t>
      </w:r>
      <w:r>
        <w:rPr>
          <w:sz w:val="24"/>
        </w:rPr>
        <w:t>nhiễm</w:t>
      </w:r>
      <w:r>
        <w:rPr>
          <w:spacing w:val="-13"/>
          <w:sz w:val="24"/>
        </w:rPr>
        <w:t xml:space="preserve"> </w:t>
      </w:r>
      <w:r>
        <w:rPr>
          <w:sz w:val="24"/>
        </w:rPr>
        <w:t>HIV</w:t>
      </w:r>
      <w:r>
        <w:rPr>
          <w:spacing w:val="-13"/>
          <w:sz w:val="24"/>
        </w:rPr>
        <w:t xml:space="preserve"> </w:t>
      </w:r>
      <w:r>
        <w:rPr>
          <w:sz w:val="24"/>
        </w:rPr>
        <w:t>trong</w:t>
      </w:r>
      <w:r>
        <w:rPr>
          <w:spacing w:val="-15"/>
          <w:sz w:val="24"/>
        </w:rPr>
        <w:t xml:space="preserve"> </w:t>
      </w:r>
      <w:r>
        <w:rPr>
          <w:sz w:val="24"/>
        </w:rPr>
        <w:t>vòng</w:t>
      </w:r>
      <w:r>
        <w:rPr>
          <w:spacing w:val="-14"/>
          <w:sz w:val="24"/>
        </w:rPr>
        <w:t xml:space="preserve"> </w:t>
      </w:r>
      <w:r>
        <w:rPr>
          <w:sz w:val="24"/>
        </w:rPr>
        <w:t>72</w:t>
      </w:r>
      <w:r>
        <w:rPr>
          <w:spacing w:val="-11"/>
          <w:sz w:val="24"/>
        </w:rPr>
        <w:t xml:space="preserve"> </w:t>
      </w:r>
      <w:r>
        <w:rPr>
          <w:sz w:val="24"/>
        </w:rPr>
        <w:t>giờ</w:t>
      </w:r>
      <w:r>
        <w:rPr>
          <w:spacing w:val="-12"/>
          <w:sz w:val="24"/>
        </w:rPr>
        <w:t xml:space="preserve"> </w:t>
      </w:r>
      <w:r>
        <w:rPr>
          <w:sz w:val="24"/>
        </w:rPr>
        <w:t>tr</w:t>
      </w:r>
      <w:r w:rsidR="008211B7">
        <w:rPr>
          <w:sz w:val="24"/>
        </w:rPr>
        <w:t>ư</w:t>
      </w:r>
      <w:r>
        <w:rPr>
          <w:sz w:val="24"/>
        </w:rPr>
        <w:t>ớc</w:t>
      </w:r>
      <w:r>
        <w:rPr>
          <w:spacing w:val="-14"/>
          <w:sz w:val="24"/>
        </w:rPr>
        <w:t xml:space="preserve"> </w:t>
      </w:r>
      <w:r>
        <w:rPr>
          <w:spacing w:val="-2"/>
          <w:sz w:val="24"/>
        </w:rPr>
        <w:t>sinh.</w:t>
      </w:r>
    </w:p>
    <w:p w14:paraId="6D425308" w14:textId="77777777" w:rsidR="00C25D3F" w:rsidRDefault="0002040D">
      <w:pPr>
        <w:pStyle w:val="BodyText"/>
        <w:spacing w:before="11"/>
        <w:ind w:left="0"/>
        <w:rPr>
          <w:sz w:val="15"/>
        </w:rPr>
      </w:pPr>
      <w:r>
        <w:rPr>
          <w:noProof/>
          <w:lang w:val="en-US"/>
        </w:rPr>
        <w:drawing>
          <wp:anchor distT="0" distB="0" distL="0" distR="0" simplePos="0" relativeHeight="487616000" behindDoc="1" locked="0" layoutInCell="1" allowOverlap="1" wp14:anchorId="310F4DB3" wp14:editId="33248FC3">
            <wp:simplePos x="0" y="0"/>
            <wp:positionH relativeFrom="page">
              <wp:posOffset>948689</wp:posOffset>
            </wp:positionH>
            <wp:positionV relativeFrom="paragraph">
              <wp:posOffset>131792</wp:posOffset>
            </wp:positionV>
            <wp:extent cx="4619362" cy="3413760"/>
            <wp:effectExtent l="0" t="0" r="0" b="0"/>
            <wp:wrapTopAndBottom/>
            <wp:docPr id="94" name="Image 94" descr="C:\Users\User\Downloads\image (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4" name="Image 94" descr="C:\Users\User\Downloads\image (1).png"/>
                    <pic:cNvPicPr/>
                  </pic:nvPicPr>
                  <pic:blipFill>
                    <a:blip r:embed="rId29" cstate="print"/>
                    <a:stretch>
                      <a:fillRect/>
                    </a:stretch>
                  </pic:blipFill>
                  <pic:spPr>
                    <a:xfrm>
                      <a:off x="0" y="0"/>
                      <a:ext cx="4619362" cy="3413760"/>
                    </a:xfrm>
                    <a:prstGeom prst="rect">
                      <a:avLst/>
                    </a:prstGeom>
                  </pic:spPr>
                </pic:pic>
              </a:graphicData>
            </a:graphic>
          </wp:anchor>
        </w:drawing>
      </w:r>
    </w:p>
    <w:p w14:paraId="2478462E" w14:textId="77777777" w:rsidR="00C25D3F" w:rsidRDefault="0002040D">
      <w:pPr>
        <w:spacing w:before="117"/>
        <w:ind w:right="139"/>
        <w:jc w:val="center"/>
        <w:rPr>
          <w:i/>
          <w:sz w:val="24"/>
        </w:rPr>
      </w:pPr>
      <w:r>
        <w:rPr>
          <w:i/>
          <w:sz w:val="24"/>
        </w:rPr>
        <w:t>Sơ</w:t>
      </w:r>
      <w:r>
        <w:rPr>
          <w:i/>
          <w:spacing w:val="-2"/>
          <w:sz w:val="24"/>
        </w:rPr>
        <w:t xml:space="preserve"> </w:t>
      </w:r>
      <w:r>
        <w:rPr>
          <w:i/>
          <w:sz w:val="24"/>
        </w:rPr>
        <w:t>đồ 5. Đánh</w:t>
      </w:r>
      <w:r>
        <w:rPr>
          <w:i/>
          <w:spacing w:val="-1"/>
          <w:sz w:val="24"/>
        </w:rPr>
        <w:t xml:space="preserve"> </w:t>
      </w:r>
      <w:r>
        <w:rPr>
          <w:i/>
          <w:sz w:val="24"/>
        </w:rPr>
        <w:t>giá nguy cơ</w:t>
      </w:r>
      <w:r>
        <w:rPr>
          <w:i/>
          <w:spacing w:val="-2"/>
          <w:sz w:val="24"/>
        </w:rPr>
        <w:t xml:space="preserve"> </w:t>
      </w:r>
      <w:r>
        <w:rPr>
          <w:i/>
          <w:sz w:val="24"/>
        </w:rPr>
        <w:t>lây truyền HIV</w:t>
      </w:r>
      <w:r>
        <w:rPr>
          <w:i/>
          <w:spacing w:val="-2"/>
          <w:sz w:val="24"/>
        </w:rPr>
        <w:t xml:space="preserve"> </w:t>
      </w:r>
      <w:r>
        <w:rPr>
          <w:i/>
          <w:sz w:val="24"/>
        </w:rPr>
        <w:t>cho con</w:t>
      </w:r>
      <w:r>
        <w:rPr>
          <w:i/>
          <w:spacing w:val="2"/>
          <w:sz w:val="24"/>
        </w:rPr>
        <w:t xml:space="preserve"> </w:t>
      </w:r>
      <w:r>
        <w:rPr>
          <w:i/>
          <w:sz w:val="24"/>
        </w:rPr>
        <w:t>từ mẹ</w:t>
      </w:r>
      <w:r>
        <w:rPr>
          <w:i/>
          <w:spacing w:val="-1"/>
          <w:sz w:val="24"/>
        </w:rPr>
        <w:t xml:space="preserve"> </w:t>
      </w:r>
      <w:r>
        <w:rPr>
          <w:i/>
          <w:sz w:val="24"/>
        </w:rPr>
        <w:t xml:space="preserve">nhiễm </w:t>
      </w:r>
      <w:r>
        <w:rPr>
          <w:i/>
          <w:spacing w:val="-5"/>
          <w:sz w:val="24"/>
        </w:rPr>
        <w:t>HIV</w:t>
      </w:r>
    </w:p>
    <w:p w14:paraId="352923DC" w14:textId="77777777" w:rsidR="00C25D3F" w:rsidRDefault="00C25D3F">
      <w:pPr>
        <w:pStyle w:val="BodyText"/>
        <w:spacing w:before="4"/>
        <w:ind w:left="0"/>
        <w:rPr>
          <w:i/>
        </w:rPr>
      </w:pPr>
    </w:p>
    <w:p w14:paraId="06517DE6" w14:textId="77777777" w:rsidR="00C25D3F" w:rsidRDefault="0002040D">
      <w:pPr>
        <w:pStyle w:val="ListParagraph"/>
        <w:numPr>
          <w:ilvl w:val="1"/>
          <w:numId w:val="157"/>
        </w:numPr>
        <w:tabs>
          <w:tab w:val="left" w:pos="1447"/>
        </w:tabs>
        <w:spacing w:before="0"/>
        <w:ind w:left="873" w:right="1012" w:firstLine="0"/>
        <w:rPr>
          <w:rFonts w:ascii="Arial" w:hAnsi="Arial"/>
          <w:b/>
          <w:sz w:val="23"/>
        </w:rPr>
      </w:pPr>
      <w:r>
        <w:rPr>
          <w:rFonts w:ascii="Arial" w:hAnsi="Arial"/>
          <w:b/>
          <w:sz w:val="23"/>
        </w:rPr>
        <w:t>Điều</w:t>
      </w:r>
      <w:r>
        <w:rPr>
          <w:rFonts w:ascii="Arial" w:hAnsi="Arial"/>
          <w:b/>
          <w:spacing w:val="-1"/>
          <w:sz w:val="23"/>
        </w:rPr>
        <w:t xml:space="preserve"> </w:t>
      </w:r>
      <w:r>
        <w:rPr>
          <w:rFonts w:ascii="Arial" w:hAnsi="Arial"/>
          <w:b/>
          <w:sz w:val="23"/>
        </w:rPr>
        <w:t>trị</w:t>
      </w:r>
      <w:r>
        <w:rPr>
          <w:rFonts w:ascii="Arial" w:hAnsi="Arial"/>
          <w:b/>
          <w:spacing w:val="-1"/>
          <w:sz w:val="23"/>
        </w:rPr>
        <w:t xml:space="preserve"> </w:t>
      </w:r>
      <w:r>
        <w:rPr>
          <w:rFonts w:ascii="Arial" w:hAnsi="Arial"/>
          <w:b/>
          <w:sz w:val="23"/>
        </w:rPr>
        <w:t>ARV</w:t>
      </w:r>
      <w:r>
        <w:rPr>
          <w:rFonts w:ascii="Arial" w:hAnsi="Arial"/>
          <w:b/>
          <w:spacing w:val="-2"/>
          <w:sz w:val="23"/>
        </w:rPr>
        <w:t xml:space="preserve"> </w:t>
      </w:r>
      <w:r>
        <w:rPr>
          <w:rFonts w:ascii="Arial" w:hAnsi="Arial"/>
          <w:b/>
          <w:sz w:val="23"/>
        </w:rPr>
        <w:t>dự</w:t>
      </w:r>
      <w:r>
        <w:rPr>
          <w:rFonts w:ascii="Arial" w:hAnsi="Arial"/>
          <w:b/>
          <w:spacing w:val="-2"/>
          <w:sz w:val="23"/>
        </w:rPr>
        <w:t xml:space="preserve"> </w:t>
      </w:r>
      <w:r>
        <w:rPr>
          <w:rFonts w:ascii="Arial" w:hAnsi="Arial"/>
          <w:b/>
          <w:sz w:val="23"/>
        </w:rPr>
        <w:t>phòng</w:t>
      </w:r>
      <w:r>
        <w:rPr>
          <w:rFonts w:ascii="Arial" w:hAnsi="Arial"/>
          <w:b/>
          <w:spacing w:val="-3"/>
          <w:sz w:val="23"/>
        </w:rPr>
        <w:t xml:space="preserve"> </w:t>
      </w:r>
      <w:r>
        <w:rPr>
          <w:rFonts w:ascii="Arial" w:hAnsi="Arial"/>
          <w:b/>
          <w:sz w:val="23"/>
        </w:rPr>
        <w:t>lây</w:t>
      </w:r>
      <w:r>
        <w:rPr>
          <w:rFonts w:ascii="Arial" w:hAnsi="Arial"/>
          <w:b/>
          <w:spacing w:val="-8"/>
          <w:sz w:val="23"/>
        </w:rPr>
        <w:t xml:space="preserve"> </w:t>
      </w:r>
      <w:r>
        <w:rPr>
          <w:rFonts w:ascii="Arial" w:hAnsi="Arial"/>
          <w:b/>
          <w:sz w:val="23"/>
        </w:rPr>
        <w:t>truyền</w:t>
      </w:r>
      <w:r>
        <w:rPr>
          <w:rFonts w:ascii="Arial" w:hAnsi="Arial"/>
          <w:b/>
          <w:spacing w:val="-1"/>
          <w:sz w:val="23"/>
        </w:rPr>
        <w:t xml:space="preserve"> </w:t>
      </w:r>
      <w:r>
        <w:rPr>
          <w:rFonts w:ascii="Arial" w:hAnsi="Arial"/>
          <w:b/>
          <w:sz w:val="23"/>
        </w:rPr>
        <w:t>HIV</w:t>
      </w:r>
      <w:r>
        <w:rPr>
          <w:rFonts w:ascii="Arial" w:hAnsi="Arial"/>
          <w:b/>
          <w:spacing w:val="-2"/>
          <w:sz w:val="23"/>
        </w:rPr>
        <w:t xml:space="preserve"> </w:t>
      </w:r>
      <w:r>
        <w:rPr>
          <w:rFonts w:ascii="Arial" w:hAnsi="Arial"/>
          <w:b/>
          <w:sz w:val="23"/>
        </w:rPr>
        <w:t>từ mẹ</w:t>
      </w:r>
      <w:r>
        <w:rPr>
          <w:rFonts w:ascii="Arial" w:hAnsi="Arial"/>
          <w:b/>
          <w:spacing w:val="-3"/>
          <w:sz w:val="23"/>
        </w:rPr>
        <w:t xml:space="preserve"> </w:t>
      </w:r>
      <w:r>
        <w:rPr>
          <w:rFonts w:ascii="Arial" w:hAnsi="Arial"/>
          <w:b/>
          <w:sz w:val="23"/>
        </w:rPr>
        <w:t>sang</w:t>
      </w:r>
      <w:r>
        <w:rPr>
          <w:rFonts w:ascii="Arial" w:hAnsi="Arial"/>
          <w:b/>
          <w:spacing w:val="-3"/>
          <w:sz w:val="23"/>
        </w:rPr>
        <w:t xml:space="preserve"> </w:t>
      </w:r>
      <w:r>
        <w:rPr>
          <w:rFonts w:ascii="Arial" w:hAnsi="Arial"/>
          <w:b/>
          <w:sz w:val="23"/>
        </w:rPr>
        <w:t>con</w:t>
      </w:r>
      <w:r>
        <w:rPr>
          <w:rFonts w:ascii="Arial" w:hAnsi="Arial"/>
          <w:b/>
          <w:spacing w:val="-1"/>
          <w:sz w:val="23"/>
        </w:rPr>
        <w:t xml:space="preserve"> </w:t>
      </w:r>
      <w:r>
        <w:rPr>
          <w:rFonts w:ascii="Arial" w:hAnsi="Arial"/>
          <w:b/>
          <w:sz w:val="23"/>
        </w:rPr>
        <w:t>cho</w:t>
      </w:r>
      <w:r>
        <w:rPr>
          <w:rFonts w:ascii="Arial" w:hAnsi="Arial"/>
          <w:b/>
          <w:spacing w:val="-3"/>
          <w:sz w:val="23"/>
        </w:rPr>
        <w:t xml:space="preserve"> </w:t>
      </w:r>
      <w:r>
        <w:rPr>
          <w:rFonts w:ascii="Arial" w:hAnsi="Arial"/>
          <w:b/>
          <w:sz w:val="23"/>
        </w:rPr>
        <w:t>trẻ</w:t>
      </w:r>
      <w:r>
        <w:rPr>
          <w:rFonts w:ascii="Arial" w:hAnsi="Arial"/>
          <w:b/>
          <w:spacing w:val="-3"/>
          <w:sz w:val="23"/>
        </w:rPr>
        <w:t xml:space="preserve"> </w:t>
      </w:r>
      <w:r>
        <w:rPr>
          <w:rFonts w:ascii="Arial" w:hAnsi="Arial"/>
          <w:b/>
          <w:sz w:val="23"/>
        </w:rPr>
        <w:t>sinh</w:t>
      </w:r>
      <w:r>
        <w:rPr>
          <w:rFonts w:ascii="Arial" w:hAnsi="Arial"/>
          <w:b/>
          <w:spacing w:val="-3"/>
          <w:sz w:val="23"/>
        </w:rPr>
        <w:t xml:space="preserve"> </w:t>
      </w:r>
      <w:r>
        <w:rPr>
          <w:rFonts w:ascii="Arial" w:hAnsi="Arial"/>
          <w:b/>
          <w:sz w:val="23"/>
        </w:rPr>
        <w:t>từ mẹ nhiễm HIV</w:t>
      </w:r>
    </w:p>
    <w:p w14:paraId="7F57A543" w14:textId="77777777" w:rsidR="00C25D3F" w:rsidRDefault="0002040D">
      <w:pPr>
        <w:pStyle w:val="BodyText"/>
        <w:spacing w:before="116"/>
        <w:ind w:right="1004"/>
      </w:pPr>
      <w:r>
        <w:t>Phác</w:t>
      </w:r>
      <w:r>
        <w:rPr>
          <w:spacing w:val="17"/>
        </w:rPr>
        <w:t xml:space="preserve"> </w:t>
      </w:r>
      <w:r>
        <w:t>đồ</w:t>
      </w:r>
      <w:r>
        <w:rPr>
          <w:spacing w:val="18"/>
        </w:rPr>
        <w:t xml:space="preserve"> </w:t>
      </w:r>
      <w:r>
        <w:t>và</w:t>
      </w:r>
      <w:r>
        <w:rPr>
          <w:spacing w:val="19"/>
        </w:rPr>
        <w:t xml:space="preserve"> </w:t>
      </w:r>
      <w:r>
        <w:t>thời</w:t>
      </w:r>
      <w:r>
        <w:rPr>
          <w:spacing w:val="20"/>
        </w:rPr>
        <w:t xml:space="preserve"> </w:t>
      </w:r>
      <w:r>
        <w:t>gian</w:t>
      </w:r>
      <w:r>
        <w:rPr>
          <w:spacing w:val="17"/>
        </w:rPr>
        <w:t xml:space="preserve"> </w:t>
      </w:r>
      <w:r>
        <w:t>điều</w:t>
      </w:r>
      <w:r>
        <w:rPr>
          <w:spacing w:val="17"/>
        </w:rPr>
        <w:t xml:space="preserve"> </w:t>
      </w:r>
      <w:r>
        <w:t>trị</w:t>
      </w:r>
      <w:r>
        <w:rPr>
          <w:spacing w:val="18"/>
        </w:rPr>
        <w:t xml:space="preserve"> </w:t>
      </w:r>
      <w:r>
        <w:t>ARV</w:t>
      </w:r>
      <w:r>
        <w:rPr>
          <w:spacing w:val="17"/>
        </w:rPr>
        <w:t xml:space="preserve"> </w:t>
      </w:r>
      <w:r>
        <w:t>dự</w:t>
      </w:r>
      <w:r>
        <w:rPr>
          <w:spacing w:val="20"/>
        </w:rPr>
        <w:t xml:space="preserve"> </w:t>
      </w:r>
      <w:r>
        <w:t>phòng cho</w:t>
      </w:r>
      <w:r>
        <w:rPr>
          <w:spacing w:val="20"/>
        </w:rPr>
        <w:t xml:space="preserve"> </w:t>
      </w:r>
      <w:r>
        <w:t>trẻ</w:t>
      </w:r>
      <w:r>
        <w:rPr>
          <w:spacing w:val="17"/>
        </w:rPr>
        <w:t xml:space="preserve"> </w:t>
      </w:r>
      <w:r>
        <w:t>sinh</w:t>
      </w:r>
      <w:r>
        <w:rPr>
          <w:spacing w:val="18"/>
        </w:rPr>
        <w:t xml:space="preserve"> </w:t>
      </w:r>
      <w:r>
        <w:t>từ</w:t>
      </w:r>
      <w:r>
        <w:rPr>
          <w:spacing w:val="17"/>
        </w:rPr>
        <w:t xml:space="preserve"> </w:t>
      </w:r>
      <w:r>
        <w:t>mẹ</w:t>
      </w:r>
      <w:r>
        <w:rPr>
          <w:spacing w:val="17"/>
        </w:rPr>
        <w:t xml:space="preserve"> </w:t>
      </w:r>
      <w:r>
        <w:t>nhiễm</w:t>
      </w:r>
      <w:r>
        <w:rPr>
          <w:spacing w:val="18"/>
        </w:rPr>
        <w:t xml:space="preserve"> </w:t>
      </w:r>
      <w:r>
        <w:t>HIV</w:t>
      </w:r>
      <w:r>
        <w:rPr>
          <w:spacing w:val="19"/>
        </w:rPr>
        <w:t xml:space="preserve"> </w:t>
      </w:r>
      <w:r>
        <w:t>tuỳ thuộc vào nguy cơ lây truyền HIV từ mẹ sang con.</w:t>
      </w:r>
    </w:p>
    <w:p w14:paraId="606BEAD5" w14:textId="77777777" w:rsidR="00C25D3F" w:rsidRDefault="0002040D">
      <w:pPr>
        <w:pStyle w:val="Heading5"/>
        <w:numPr>
          <w:ilvl w:val="0"/>
          <w:numId w:val="143"/>
        </w:numPr>
        <w:tabs>
          <w:tab w:val="left" w:pos="1113"/>
        </w:tabs>
      </w:pPr>
      <w:r>
        <w:t>Nguy cơ</w:t>
      </w:r>
      <w:r>
        <w:rPr>
          <w:spacing w:val="-2"/>
        </w:rPr>
        <w:t xml:space="preserve"> </w:t>
      </w:r>
      <w:r>
        <w:rPr>
          <w:spacing w:val="-5"/>
        </w:rPr>
        <w:t>cao</w:t>
      </w:r>
    </w:p>
    <w:p w14:paraId="271CD202" w14:textId="77777777" w:rsidR="00C25D3F" w:rsidRDefault="0002040D">
      <w:pPr>
        <w:pStyle w:val="ListParagraph"/>
        <w:numPr>
          <w:ilvl w:val="0"/>
          <w:numId w:val="142"/>
        </w:numPr>
        <w:tabs>
          <w:tab w:val="left" w:pos="1011"/>
        </w:tabs>
        <w:spacing w:before="115"/>
        <w:ind w:left="1011" w:hanging="138"/>
        <w:rPr>
          <w:sz w:val="24"/>
        </w:rPr>
      </w:pPr>
      <w:r>
        <w:rPr>
          <w:sz w:val="24"/>
        </w:rPr>
        <w:t>Trẻ</w:t>
      </w:r>
      <w:r>
        <w:rPr>
          <w:spacing w:val="-3"/>
          <w:sz w:val="24"/>
        </w:rPr>
        <w:t xml:space="preserve"> </w:t>
      </w:r>
      <w:r>
        <w:rPr>
          <w:sz w:val="24"/>
        </w:rPr>
        <w:t>không</w:t>
      </w:r>
      <w:r>
        <w:rPr>
          <w:spacing w:val="-3"/>
          <w:sz w:val="24"/>
        </w:rPr>
        <w:t xml:space="preserve"> </w:t>
      </w:r>
      <w:r>
        <w:rPr>
          <w:sz w:val="24"/>
        </w:rPr>
        <w:t>bú sữa</w:t>
      </w:r>
      <w:r>
        <w:rPr>
          <w:spacing w:val="-1"/>
          <w:sz w:val="24"/>
        </w:rPr>
        <w:t xml:space="preserve"> </w:t>
      </w:r>
      <w:r>
        <w:rPr>
          <w:sz w:val="24"/>
        </w:rPr>
        <w:t>mẹ: điều trị AZT và</w:t>
      </w:r>
      <w:r>
        <w:rPr>
          <w:spacing w:val="-1"/>
          <w:sz w:val="24"/>
        </w:rPr>
        <w:t xml:space="preserve"> </w:t>
      </w:r>
      <w:r>
        <w:rPr>
          <w:sz w:val="24"/>
        </w:rPr>
        <w:t>NVP hằng ngày</w:t>
      </w:r>
      <w:r>
        <w:rPr>
          <w:spacing w:val="-5"/>
          <w:sz w:val="24"/>
        </w:rPr>
        <w:t xml:space="preserve"> </w:t>
      </w:r>
      <w:r>
        <w:rPr>
          <w:sz w:val="24"/>
        </w:rPr>
        <w:t>trong</w:t>
      </w:r>
      <w:r>
        <w:rPr>
          <w:spacing w:val="-3"/>
          <w:sz w:val="24"/>
        </w:rPr>
        <w:t xml:space="preserve"> </w:t>
      </w:r>
      <w:r>
        <w:rPr>
          <w:sz w:val="24"/>
        </w:rPr>
        <w:t>06</w:t>
      </w:r>
      <w:r>
        <w:rPr>
          <w:spacing w:val="1"/>
          <w:sz w:val="24"/>
        </w:rPr>
        <w:t xml:space="preserve"> </w:t>
      </w:r>
      <w:r>
        <w:rPr>
          <w:spacing w:val="-2"/>
          <w:sz w:val="24"/>
        </w:rPr>
        <w:t>tuần.</w:t>
      </w:r>
    </w:p>
    <w:p w14:paraId="17B16E65" w14:textId="77777777" w:rsidR="00C25D3F" w:rsidRDefault="0002040D">
      <w:pPr>
        <w:pStyle w:val="ListParagraph"/>
        <w:numPr>
          <w:ilvl w:val="0"/>
          <w:numId w:val="142"/>
        </w:numPr>
        <w:tabs>
          <w:tab w:val="left" w:pos="1016"/>
        </w:tabs>
        <w:ind w:right="1010" w:firstLine="0"/>
        <w:rPr>
          <w:sz w:val="24"/>
        </w:rPr>
      </w:pPr>
      <w:r>
        <w:rPr>
          <w:sz w:val="24"/>
        </w:rPr>
        <w:t>Trẻ bú sữa mẹ: 06 tuần đầu điều trị AZT và NVP hằng ngày; 06 tuần tiếp theo tiếp tục điều trị AZT và NVP hằng ngày hoặc chỉ NVP hằng ngày.</w:t>
      </w:r>
    </w:p>
    <w:p w14:paraId="0CE4E01A" w14:textId="77777777" w:rsidR="00C25D3F" w:rsidRDefault="0002040D">
      <w:pPr>
        <w:pStyle w:val="BodyText"/>
      </w:pPr>
      <w:r>
        <w:t>Nếu</w:t>
      </w:r>
      <w:r>
        <w:rPr>
          <w:spacing w:val="-1"/>
        </w:rPr>
        <w:t xml:space="preserve"> </w:t>
      </w:r>
      <w:r>
        <w:t>không</w:t>
      </w:r>
      <w:r>
        <w:rPr>
          <w:spacing w:val="-3"/>
        </w:rPr>
        <w:t xml:space="preserve"> </w:t>
      </w:r>
      <w:r>
        <w:t>có AZT</w:t>
      </w:r>
      <w:r>
        <w:rPr>
          <w:spacing w:val="-1"/>
        </w:rPr>
        <w:t xml:space="preserve"> </w:t>
      </w:r>
      <w:r>
        <w:t>và</w:t>
      </w:r>
      <w:r>
        <w:rPr>
          <w:spacing w:val="-1"/>
        </w:rPr>
        <w:t xml:space="preserve"> </w:t>
      </w:r>
      <w:r>
        <w:t>NVP có</w:t>
      </w:r>
      <w:r>
        <w:rPr>
          <w:spacing w:val="-1"/>
        </w:rPr>
        <w:t xml:space="preserve"> </w:t>
      </w:r>
      <w:r>
        <w:t>thể</w:t>
      </w:r>
      <w:r>
        <w:rPr>
          <w:spacing w:val="-1"/>
        </w:rPr>
        <w:t xml:space="preserve"> </w:t>
      </w:r>
      <w:r>
        <w:t>dùng</w:t>
      </w:r>
      <w:r>
        <w:rPr>
          <w:spacing w:val="-1"/>
        </w:rPr>
        <w:t xml:space="preserve"> </w:t>
      </w:r>
      <w:r>
        <w:t>AZT/3TC/NVP</w:t>
      </w:r>
      <w:r>
        <w:rPr>
          <w:spacing w:val="-2"/>
        </w:rPr>
        <w:t xml:space="preserve"> </w:t>
      </w:r>
      <w:r>
        <w:t>để</w:t>
      </w:r>
      <w:r>
        <w:rPr>
          <w:spacing w:val="-1"/>
        </w:rPr>
        <w:t xml:space="preserve"> </w:t>
      </w:r>
      <w:r>
        <w:t>điều trị</w:t>
      </w:r>
      <w:r>
        <w:rPr>
          <w:spacing w:val="-1"/>
        </w:rPr>
        <w:t xml:space="preserve"> </w:t>
      </w:r>
      <w:r>
        <w:t>dự</w:t>
      </w:r>
      <w:r>
        <w:rPr>
          <w:spacing w:val="-1"/>
        </w:rPr>
        <w:t xml:space="preserve"> </w:t>
      </w:r>
      <w:r>
        <w:t>phòng</w:t>
      </w:r>
      <w:r>
        <w:rPr>
          <w:spacing w:val="-3"/>
        </w:rPr>
        <w:t xml:space="preserve"> </w:t>
      </w:r>
      <w:r>
        <w:t xml:space="preserve">cho </w:t>
      </w:r>
      <w:r>
        <w:rPr>
          <w:spacing w:val="-4"/>
        </w:rPr>
        <w:t>trẻ.</w:t>
      </w:r>
    </w:p>
    <w:p w14:paraId="4375FCE4" w14:textId="77777777" w:rsidR="00C25D3F" w:rsidRDefault="00C25D3F">
      <w:pPr>
        <w:sectPr w:rsidR="00C25D3F">
          <w:pgSz w:w="10780" w:h="15310"/>
          <w:pgMar w:top="1280" w:right="120" w:bottom="1240" w:left="260" w:header="0" w:footer="1043" w:gutter="0"/>
          <w:cols w:space="720"/>
        </w:sectPr>
      </w:pPr>
    </w:p>
    <w:p w14:paraId="2073A08E" w14:textId="637D5EBF" w:rsidR="00C25D3F" w:rsidRDefault="0002040D">
      <w:pPr>
        <w:pStyle w:val="Heading5"/>
        <w:spacing w:before="68"/>
        <w:ind w:left="873" w:firstLine="0"/>
        <w:jc w:val="both"/>
      </w:pPr>
      <w:r>
        <w:rPr>
          <w:noProof/>
          <w:lang w:val="en-US"/>
        </w:rPr>
        <w:lastRenderedPageBreak/>
        <mc:AlternateContent>
          <mc:Choice Requires="wps">
            <w:drawing>
              <wp:anchor distT="0" distB="0" distL="0" distR="0" simplePos="0" relativeHeight="15757824" behindDoc="0" locked="0" layoutInCell="1" allowOverlap="1" wp14:anchorId="1CAC0D79" wp14:editId="0F8DA870">
                <wp:simplePos x="0" y="0"/>
                <wp:positionH relativeFrom="page">
                  <wp:posOffset>117976</wp:posOffset>
                </wp:positionH>
                <wp:positionV relativeFrom="paragraph">
                  <wp:posOffset>1515273</wp:posOffset>
                </wp:positionV>
                <wp:extent cx="3126105" cy="152400"/>
                <wp:effectExtent l="0" t="0" r="0" b="0"/>
                <wp:wrapNone/>
                <wp:docPr id="95" name="Text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2FCA7148"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1CAC0D79" id="Textbox 95" o:spid="_x0000_s1096" type="#_x0000_t202" style="position:absolute;left:0;text-align:left;margin-left:9.3pt;margin-top:119.3pt;width:246.15pt;height:12pt;rotation:-54;z-index:157578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r8JmzaQBAAAyAwAADgAAAAAAAAAAAAAAAAAuAgAAZHJzL2Uyb0RvYy54bWxQSwECLQAUAAYA&#10;CAAAACEABH7Vid8AAAAJAQAADwAAAAAAAAAAAAAAAAD+AwAAZHJzL2Rvd25yZXYueG1sUEsFBgAA&#10;AAAEAAQA8wAAAAoFAAAAAA==&#10;" filled="f" stroked="f">
                <v:textbox inset="0,0,0,0">
                  <w:txbxContent>
                    <w:p w14:paraId="2FCA7148"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w w:val="90"/>
        </w:rPr>
        <w:t>L</w:t>
      </w:r>
      <w:r w:rsidR="008211B7">
        <w:rPr>
          <w:w w:val="90"/>
        </w:rPr>
        <w:t>ư</w:t>
      </w:r>
      <w:r>
        <w:rPr>
          <w:w w:val="90"/>
        </w:rPr>
        <w:t>u</w:t>
      </w:r>
      <w:r>
        <w:t xml:space="preserve"> </w:t>
      </w:r>
      <w:r>
        <w:rPr>
          <w:spacing w:val="-10"/>
        </w:rPr>
        <w:t>ý</w:t>
      </w:r>
    </w:p>
    <w:p w14:paraId="0EE32661" w14:textId="7230005D" w:rsidR="00C25D3F" w:rsidRDefault="0002040D">
      <w:pPr>
        <w:pStyle w:val="ListParagraph"/>
        <w:numPr>
          <w:ilvl w:val="0"/>
          <w:numId w:val="142"/>
        </w:numPr>
        <w:tabs>
          <w:tab w:val="left" w:pos="1018"/>
        </w:tabs>
        <w:spacing w:before="115"/>
        <w:ind w:right="1008" w:firstLine="0"/>
        <w:jc w:val="both"/>
        <w:rPr>
          <w:sz w:val="24"/>
        </w:rPr>
      </w:pPr>
      <w:r>
        <w:rPr>
          <w:sz w:val="24"/>
        </w:rPr>
        <w:t>Điều</w:t>
      </w:r>
      <w:r>
        <w:rPr>
          <w:spacing w:val="-1"/>
          <w:sz w:val="24"/>
        </w:rPr>
        <w:t xml:space="preserve"> </w:t>
      </w:r>
      <w:r>
        <w:rPr>
          <w:sz w:val="24"/>
        </w:rPr>
        <w:t>trị ARV</w:t>
      </w:r>
      <w:r>
        <w:rPr>
          <w:spacing w:val="-1"/>
          <w:sz w:val="24"/>
        </w:rPr>
        <w:t xml:space="preserve"> </w:t>
      </w:r>
      <w:r>
        <w:rPr>
          <w:sz w:val="24"/>
        </w:rPr>
        <w:t>dự</w:t>
      </w:r>
      <w:r>
        <w:rPr>
          <w:spacing w:val="-1"/>
          <w:sz w:val="24"/>
        </w:rPr>
        <w:t xml:space="preserve"> </w:t>
      </w:r>
      <w:r>
        <w:rPr>
          <w:sz w:val="24"/>
        </w:rPr>
        <w:t>phòng</w:t>
      </w:r>
      <w:r>
        <w:rPr>
          <w:spacing w:val="-3"/>
          <w:sz w:val="24"/>
        </w:rPr>
        <w:t xml:space="preserve"> </w:t>
      </w:r>
      <w:r>
        <w:rPr>
          <w:sz w:val="24"/>
        </w:rPr>
        <w:t>cho</w:t>
      </w:r>
      <w:r>
        <w:rPr>
          <w:spacing w:val="-1"/>
          <w:sz w:val="24"/>
        </w:rPr>
        <w:t xml:space="preserve"> </w:t>
      </w:r>
      <w:r>
        <w:rPr>
          <w:sz w:val="24"/>
        </w:rPr>
        <w:t>trẻ</w:t>
      </w:r>
      <w:r>
        <w:rPr>
          <w:spacing w:val="-1"/>
          <w:sz w:val="24"/>
        </w:rPr>
        <w:t xml:space="preserve"> </w:t>
      </w:r>
      <w:r>
        <w:rPr>
          <w:sz w:val="24"/>
        </w:rPr>
        <w:t>ngay</w:t>
      </w:r>
      <w:r>
        <w:rPr>
          <w:spacing w:val="-7"/>
          <w:sz w:val="24"/>
        </w:rPr>
        <w:t xml:space="preserve"> </w:t>
      </w:r>
      <w:r>
        <w:rPr>
          <w:sz w:val="24"/>
        </w:rPr>
        <w:t>sau</w:t>
      </w:r>
      <w:r>
        <w:rPr>
          <w:spacing w:val="-1"/>
          <w:sz w:val="24"/>
        </w:rPr>
        <w:t xml:space="preserve"> </w:t>
      </w:r>
      <w:r>
        <w:rPr>
          <w:sz w:val="24"/>
        </w:rPr>
        <w:t>sinh càng</w:t>
      </w:r>
      <w:r>
        <w:rPr>
          <w:spacing w:val="-3"/>
          <w:sz w:val="24"/>
        </w:rPr>
        <w:t xml:space="preserve"> </w:t>
      </w:r>
      <w:r>
        <w:rPr>
          <w:sz w:val="24"/>
        </w:rPr>
        <w:t>sớm càng</w:t>
      </w:r>
      <w:r>
        <w:rPr>
          <w:spacing w:val="-3"/>
          <w:sz w:val="24"/>
        </w:rPr>
        <w:t xml:space="preserve"> </w:t>
      </w:r>
      <w:r>
        <w:rPr>
          <w:sz w:val="24"/>
        </w:rPr>
        <w:t>tốt và</w:t>
      </w:r>
      <w:r>
        <w:rPr>
          <w:spacing w:val="-1"/>
          <w:sz w:val="24"/>
        </w:rPr>
        <w:t xml:space="preserve"> </w:t>
      </w:r>
      <w:r>
        <w:rPr>
          <w:sz w:val="24"/>
        </w:rPr>
        <w:t>tr</w:t>
      </w:r>
      <w:r w:rsidR="008211B7">
        <w:rPr>
          <w:sz w:val="24"/>
        </w:rPr>
        <w:t>ư</w:t>
      </w:r>
      <w:r>
        <w:rPr>
          <w:sz w:val="24"/>
        </w:rPr>
        <w:t>ớc 72</w:t>
      </w:r>
      <w:r>
        <w:rPr>
          <w:spacing w:val="-1"/>
          <w:sz w:val="24"/>
        </w:rPr>
        <w:t xml:space="preserve"> </w:t>
      </w:r>
      <w:r>
        <w:rPr>
          <w:sz w:val="24"/>
        </w:rPr>
        <w:t>giờ kể</w:t>
      </w:r>
      <w:r>
        <w:rPr>
          <w:spacing w:val="-1"/>
          <w:sz w:val="24"/>
        </w:rPr>
        <w:t xml:space="preserve"> </w:t>
      </w:r>
      <w:r>
        <w:rPr>
          <w:sz w:val="24"/>
        </w:rPr>
        <w:t>từ khi sinh. Nếu phát hiện mẹ nhiễm HIV sau khi sinh 72 giờ: 1) Cho trẻ uống thuốc dự phòng ngay nếu trẻ bú mẹ; 2) Không cho trẻ uống ARV nếu không bú mẹ.</w:t>
      </w:r>
    </w:p>
    <w:p w14:paraId="3B4412F5" w14:textId="0AD2327C" w:rsidR="00C25D3F" w:rsidRDefault="0002040D">
      <w:pPr>
        <w:pStyle w:val="ListParagraph"/>
        <w:numPr>
          <w:ilvl w:val="0"/>
          <w:numId w:val="142"/>
        </w:numPr>
        <w:tabs>
          <w:tab w:val="left" w:pos="1032"/>
        </w:tabs>
        <w:ind w:right="1011" w:firstLine="0"/>
        <w:jc w:val="both"/>
        <w:rPr>
          <w:sz w:val="24"/>
        </w:rPr>
      </w:pPr>
      <w:r>
        <w:rPr>
          <w:sz w:val="24"/>
        </w:rPr>
        <w:t>Nếu kết quả xét nghiệm HIV của mẹ có phản ứng tại thời điểm chuyển dạ hoặc sau sinh</w:t>
      </w:r>
      <w:r>
        <w:rPr>
          <w:spacing w:val="-2"/>
          <w:sz w:val="24"/>
        </w:rPr>
        <w:t xml:space="preserve"> </w:t>
      </w:r>
      <w:r>
        <w:rPr>
          <w:sz w:val="24"/>
        </w:rPr>
        <w:t>thì</w:t>
      </w:r>
      <w:r>
        <w:rPr>
          <w:spacing w:val="-2"/>
          <w:sz w:val="24"/>
        </w:rPr>
        <w:t xml:space="preserve"> </w:t>
      </w:r>
      <w:r>
        <w:rPr>
          <w:sz w:val="24"/>
        </w:rPr>
        <w:t>t</w:t>
      </w:r>
      <w:r w:rsidR="008211B7">
        <w:rPr>
          <w:sz w:val="24"/>
        </w:rPr>
        <w:t>ư</w:t>
      </w:r>
      <w:r>
        <w:rPr>
          <w:spacing w:val="-3"/>
          <w:sz w:val="24"/>
        </w:rPr>
        <w:t xml:space="preserve"> </w:t>
      </w:r>
      <w:r>
        <w:rPr>
          <w:sz w:val="24"/>
        </w:rPr>
        <w:t>vấn</w:t>
      </w:r>
      <w:r>
        <w:rPr>
          <w:spacing w:val="-3"/>
          <w:sz w:val="24"/>
        </w:rPr>
        <w:t xml:space="preserve"> </w:t>
      </w:r>
      <w:r>
        <w:rPr>
          <w:sz w:val="24"/>
        </w:rPr>
        <w:t>và</w:t>
      </w:r>
      <w:r>
        <w:rPr>
          <w:spacing w:val="-4"/>
          <w:sz w:val="24"/>
        </w:rPr>
        <w:t xml:space="preserve"> </w:t>
      </w:r>
      <w:r>
        <w:rPr>
          <w:sz w:val="24"/>
        </w:rPr>
        <w:t>điều</w:t>
      </w:r>
      <w:r>
        <w:rPr>
          <w:spacing w:val="-3"/>
          <w:sz w:val="24"/>
        </w:rPr>
        <w:t xml:space="preserve"> </w:t>
      </w:r>
      <w:r>
        <w:rPr>
          <w:sz w:val="24"/>
        </w:rPr>
        <w:t>trị dự</w:t>
      </w:r>
      <w:r>
        <w:rPr>
          <w:spacing w:val="-3"/>
          <w:sz w:val="24"/>
        </w:rPr>
        <w:t xml:space="preserve"> </w:t>
      </w:r>
      <w:r>
        <w:rPr>
          <w:sz w:val="24"/>
        </w:rPr>
        <w:t>phòng</w:t>
      </w:r>
      <w:r>
        <w:rPr>
          <w:spacing w:val="-5"/>
          <w:sz w:val="24"/>
        </w:rPr>
        <w:t xml:space="preserve"> </w:t>
      </w:r>
      <w:r>
        <w:rPr>
          <w:sz w:val="24"/>
        </w:rPr>
        <w:t>ARV</w:t>
      </w:r>
      <w:r>
        <w:rPr>
          <w:spacing w:val="-1"/>
          <w:sz w:val="24"/>
        </w:rPr>
        <w:t xml:space="preserve"> </w:t>
      </w:r>
      <w:r>
        <w:rPr>
          <w:sz w:val="24"/>
        </w:rPr>
        <w:t>cho</w:t>
      </w:r>
      <w:r>
        <w:rPr>
          <w:spacing w:val="-3"/>
          <w:sz w:val="24"/>
        </w:rPr>
        <w:t xml:space="preserve"> </w:t>
      </w:r>
      <w:r>
        <w:rPr>
          <w:sz w:val="24"/>
        </w:rPr>
        <w:t>trẻ.</w:t>
      </w:r>
      <w:r>
        <w:rPr>
          <w:spacing w:val="-1"/>
          <w:sz w:val="24"/>
        </w:rPr>
        <w:t xml:space="preserve"> </w:t>
      </w:r>
      <w:r>
        <w:rPr>
          <w:sz w:val="24"/>
        </w:rPr>
        <w:t>Nếu</w:t>
      </w:r>
      <w:r>
        <w:rPr>
          <w:spacing w:val="-3"/>
          <w:sz w:val="24"/>
        </w:rPr>
        <w:t xml:space="preserve"> </w:t>
      </w:r>
      <w:r>
        <w:rPr>
          <w:sz w:val="24"/>
        </w:rPr>
        <w:t>sau</w:t>
      </w:r>
      <w:r>
        <w:rPr>
          <w:spacing w:val="-3"/>
          <w:sz w:val="24"/>
        </w:rPr>
        <w:t xml:space="preserve"> </w:t>
      </w:r>
      <w:r>
        <w:rPr>
          <w:sz w:val="24"/>
        </w:rPr>
        <w:t>đó</w:t>
      </w:r>
      <w:r>
        <w:rPr>
          <w:spacing w:val="-1"/>
          <w:sz w:val="24"/>
        </w:rPr>
        <w:t xml:space="preserve"> </w:t>
      </w:r>
      <w:r>
        <w:rPr>
          <w:sz w:val="24"/>
        </w:rPr>
        <w:t>kết</w:t>
      </w:r>
      <w:r>
        <w:rPr>
          <w:spacing w:val="-2"/>
          <w:sz w:val="24"/>
        </w:rPr>
        <w:t xml:space="preserve"> </w:t>
      </w:r>
      <w:r>
        <w:rPr>
          <w:sz w:val="24"/>
        </w:rPr>
        <w:t>quả</w:t>
      </w:r>
      <w:r>
        <w:rPr>
          <w:spacing w:val="-3"/>
          <w:sz w:val="24"/>
        </w:rPr>
        <w:t xml:space="preserve"> </w:t>
      </w:r>
      <w:r>
        <w:rPr>
          <w:sz w:val="24"/>
        </w:rPr>
        <w:t>xét</w:t>
      </w:r>
      <w:r>
        <w:rPr>
          <w:spacing w:val="-2"/>
          <w:sz w:val="24"/>
        </w:rPr>
        <w:t xml:space="preserve"> </w:t>
      </w:r>
      <w:r>
        <w:rPr>
          <w:sz w:val="24"/>
        </w:rPr>
        <w:t>nghiệm</w:t>
      </w:r>
      <w:r>
        <w:rPr>
          <w:spacing w:val="-2"/>
          <w:sz w:val="24"/>
        </w:rPr>
        <w:t xml:space="preserve"> </w:t>
      </w:r>
      <w:r>
        <w:rPr>
          <w:sz w:val="24"/>
        </w:rPr>
        <w:t>khẳng định mẹ có HIV âm tính thì ngừng điều trị dự phòng cho trẻ.</w:t>
      </w:r>
    </w:p>
    <w:p w14:paraId="3D9811ED" w14:textId="77777777" w:rsidR="00C25D3F" w:rsidRDefault="0002040D">
      <w:pPr>
        <w:pStyle w:val="Heading5"/>
        <w:numPr>
          <w:ilvl w:val="0"/>
          <w:numId w:val="143"/>
        </w:numPr>
        <w:tabs>
          <w:tab w:val="left" w:pos="1126"/>
        </w:tabs>
        <w:ind w:left="1126" w:hanging="253"/>
        <w:jc w:val="both"/>
      </w:pPr>
      <w:r>
        <w:t>Nguy cơ</w:t>
      </w:r>
      <w:r>
        <w:rPr>
          <w:spacing w:val="-2"/>
        </w:rPr>
        <w:t xml:space="preserve"> </w:t>
      </w:r>
      <w:r>
        <w:rPr>
          <w:spacing w:val="-4"/>
        </w:rPr>
        <w:t>thấp</w:t>
      </w:r>
    </w:p>
    <w:p w14:paraId="0DF49189" w14:textId="77777777" w:rsidR="00C25D3F" w:rsidRDefault="0002040D">
      <w:pPr>
        <w:pStyle w:val="ListParagraph"/>
        <w:numPr>
          <w:ilvl w:val="0"/>
          <w:numId w:val="142"/>
        </w:numPr>
        <w:tabs>
          <w:tab w:val="left" w:pos="1028"/>
        </w:tabs>
        <w:spacing w:before="115"/>
        <w:ind w:right="1015" w:firstLine="0"/>
        <w:rPr>
          <w:sz w:val="24"/>
        </w:rPr>
      </w:pPr>
      <w:r>
        <w:rPr>
          <w:sz w:val="24"/>
        </w:rPr>
        <w:t>Trẻ không bú sữa mẹ: điều trị dự phòng cho trẻ bằng NVP hàng ngày hoặc AZT hai</w:t>
      </w:r>
      <w:r>
        <w:rPr>
          <w:spacing w:val="80"/>
          <w:sz w:val="24"/>
        </w:rPr>
        <w:t xml:space="preserve"> </w:t>
      </w:r>
      <w:r>
        <w:rPr>
          <w:sz w:val="24"/>
        </w:rPr>
        <w:t>lần mỗi ngày trong 6 tuần.</w:t>
      </w:r>
    </w:p>
    <w:p w14:paraId="7A7FDF7A" w14:textId="77777777" w:rsidR="00C25D3F" w:rsidRDefault="0002040D">
      <w:pPr>
        <w:pStyle w:val="ListParagraph"/>
        <w:numPr>
          <w:ilvl w:val="0"/>
          <w:numId w:val="142"/>
        </w:numPr>
        <w:tabs>
          <w:tab w:val="left" w:pos="1011"/>
        </w:tabs>
        <w:spacing w:before="121"/>
        <w:ind w:left="1011" w:hanging="138"/>
        <w:rPr>
          <w:sz w:val="24"/>
        </w:rPr>
      </w:pPr>
      <w:r>
        <w:rPr>
          <w:sz w:val="24"/>
        </w:rPr>
        <w:t>Trẻ</w:t>
      </w:r>
      <w:r>
        <w:rPr>
          <w:spacing w:val="-3"/>
          <w:sz w:val="24"/>
        </w:rPr>
        <w:t xml:space="preserve"> </w:t>
      </w:r>
      <w:r>
        <w:rPr>
          <w:sz w:val="24"/>
        </w:rPr>
        <w:t>bú sữa mẹ: điều trị</w:t>
      </w:r>
      <w:r>
        <w:rPr>
          <w:spacing w:val="3"/>
          <w:sz w:val="24"/>
        </w:rPr>
        <w:t xml:space="preserve"> </w:t>
      </w:r>
      <w:r>
        <w:rPr>
          <w:sz w:val="24"/>
        </w:rPr>
        <w:t>dự</w:t>
      </w:r>
      <w:r>
        <w:rPr>
          <w:spacing w:val="-1"/>
          <w:sz w:val="24"/>
        </w:rPr>
        <w:t xml:space="preserve"> </w:t>
      </w:r>
      <w:r>
        <w:rPr>
          <w:sz w:val="24"/>
        </w:rPr>
        <w:t>phòng cho trẻ</w:t>
      </w:r>
      <w:r>
        <w:rPr>
          <w:spacing w:val="-1"/>
          <w:sz w:val="24"/>
        </w:rPr>
        <w:t xml:space="preserve"> </w:t>
      </w:r>
      <w:r>
        <w:rPr>
          <w:sz w:val="24"/>
        </w:rPr>
        <w:t>bằng</w:t>
      </w:r>
      <w:r>
        <w:rPr>
          <w:spacing w:val="-2"/>
          <w:sz w:val="24"/>
        </w:rPr>
        <w:t xml:space="preserve"> </w:t>
      </w:r>
      <w:r>
        <w:rPr>
          <w:sz w:val="24"/>
        </w:rPr>
        <w:t>NVP hàng</w:t>
      </w:r>
      <w:r>
        <w:rPr>
          <w:spacing w:val="-3"/>
          <w:sz w:val="24"/>
        </w:rPr>
        <w:t xml:space="preserve"> </w:t>
      </w:r>
      <w:r>
        <w:rPr>
          <w:sz w:val="24"/>
        </w:rPr>
        <w:t>ngày</w:t>
      </w:r>
      <w:r>
        <w:rPr>
          <w:spacing w:val="-4"/>
          <w:sz w:val="24"/>
        </w:rPr>
        <w:t xml:space="preserve"> </w:t>
      </w:r>
      <w:r>
        <w:rPr>
          <w:sz w:val="24"/>
        </w:rPr>
        <w:t>trong</w:t>
      </w:r>
      <w:r>
        <w:rPr>
          <w:spacing w:val="-3"/>
          <w:sz w:val="24"/>
        </w:rPr>
        <w:t xml:space="preserve"> </w:t>
      </w:r>
      <w:r>
        <w:rPr>
          <w:sz w:val="24"/>
        </w:rPr>
        <w:t>6</w:t>
      </w:r>
      <w:r>
        <w:rPr>
          <w:spacing w:val="1"/>
          <w:sz w:val="24"/>
        </w:rPr>
        <w:t xml:space="preserve"> </w:t>
      </w:r>
      <w:r>
        <w:rPr>
          <w:spacing w:val="-2"/>
          <w:sz w:val="24"/>
        </w:rPr>
        <w:t>tuần.</w:t>
      </w:r>
    </w:p>
    <w:p w14:paraId="16AD39B1" w14:textId="18D05172" w:rsidR="00C25D3F" w:rsidRDefault="0002040D">
      <w:pPr>
        <w:pStyle w:val="ListParagraph"/>
        <w:numPr>
          <w:ilvl w:val="0"/>
          <w:numId w:val="142"/>
        </w:numPr>
        <w:tabs>
          <w:tab w:val="left" w:pos="1044"/>
        </w:tabs>
        <w:ind w:right="1011" w:firstLine="0"/>
        <w:rPr>
          <w:sz w:val="24"/>
        </w:rPr>
      </w:pPr>
      <w:r>
        <w:rPr>
          <w:sz w:val="24"/>
        </w:rPr>
        <w:t>Các</w:t>
      </w:r>
      <w:r>
        <w:rPr>
          <w:spacing w:val="24"/>
          <w:sz w:val="24"/>
        </w:rPr>
        <w:t xml:space="preserve"> </w:t>
      </w:r>
      <w:r>
        <w:rPr>
          <w:sz w:val="24"/>
        </w:rPr>
        <w:t>tr</w:t>
      </w:r>
      <w:r w:rsidR="008211B7">
        <w:rPr>
          <w:sz w:val="24"/>
        </w:rPr>
        <w:t>ư</w:t>
      </w:r>
      <w:r>
        <w:rPr>
          <w:sz w:val="24"/>
        </w:rPr>
        <w:t>ờng</w:t>
      </w:r>
      <w:r>
        <w:rPr>
          <w:spacing w:val="22"/>
          <w:sz w:val="24"/>
        </w:rPr>
        <w:t xml:space="preserve"> </w:t>
      </w:r>
      <w:r>
        <w:rPr>
          <w:sz w:val="24"/>
        </w:rPr>
        <w:t>hợp</w:t>
      </w:r>
      <w:r>
        <w:rPr>
          <w:spacing w:val="25"/>
          <w:sz w:val="24"/>
        </w:rPr>
        <w:t xml:space="preserve"> </w:t>
      </w:r>
      <w:r>
        <w:rPr>
          <w:sz w:val="24"/>
        </w:rPr>
        <w:t>tiếp</w:t>
      </w:r>
      <w:r>
        <w:rPr>
          <w:spacing w:val="25"/>
          <w:sz w:val="24"/>
        </w:rPr>
        <w:t xml:space="preserve"> </w:t>
      </w:r>
      <w:r>
        <w:rPr>
          <w:sz w:val="24"/>
        </w:rPr>
        <w:t>tục</w:t>
      </w:r>
      <w:r>
        <w:rPr>
          <w:spacing w:val="24"/>
          <w:sz w:val="24"/>
        </w:rPr>
        <w:t xml:space="preserve"> </w:t>
      </w:r>
      <w:r>
        <w:rPr>
          <w:sz w:val="24"/>
        </w:rPr>
        <w:t>có</w:t>
      </w:r>
      <w:r>
        <w:rPr>
          <w:spacing w:val="25"/>
          <w:sz w:val="24"/>
        </w:rPr>
        <w:t xml:space="preserve"> </w:t>
      </w:r>
      <w:r>
        <w:rPr>
          <w:sz w:val="24"/>
        </w:rPr>
        <w:t>nguy</w:t>
      </w:r>
      <w:r>
        <w:rPr>
          <w:spacing w:val="20"/>
          <w:sz w:val="24"/>
        </w:rPr>
        <w:t xml:space="preserve"> </w:t>
      </w:r>
      <w:r>
        <w:rPr>
          <w:sz w:val="24"/>
        </w:rPr>
        <w:t>cơ</w:t>
      </w:r>
      <w:r>
        <w:rPr>
          <w:spacing w:val="25"/>
          <w:sz w:val="24"/>
        </w:rPr>
        <w:t xml:space="preserve"> </w:t>
      </w:r>
      <w:r>
        <w:rPr>
          <w:sz w:val="24"/>
        </w:rPr>
        <w:t>nhiễm</w:t>
      </w:r>
      <w:r>
        <w:rPr>
          <w:spacing w:val="25"/>
          <w:sz w:val="24"/>
        </w:rPr>
        <w:t xml:space="preserve"> </w:t>
      </w:r>
      <w:r>
        <w:rPr>
          <w:sz w:val="24"/>
        </w:rPr>
        <w:t>HIV</w:t>
      </w:r>
      <w:r>
        <w:rPr>
          <w:spacing w:val="24"/>
          <w:sz w:val="24"/>
        </w:rPr>
        <w:t xml:space="preserve"> </w:t>
      </w:r>
      <w:r>
        <w:rPr>
          <w:sz w:val="24"/>
        </w:rPr>
        <w:t>trong</w:t>
      </w:r>
      <w:r>
        <w:rPr>
          <w:spacing w:val="22"/>
          <w:sz w:val="24"/>
        </w:rPr>
        <w:t xml:space="preserve"> </w:t>
      </w:r>
      <w:r>
        <w:rPr>
          <w:sz w:val="24"/>
        </w:rPr>
        <w:t>qua</w:t>
      </w:r>
      <w:r>
        <w:rPr>
          <w:spacing w:val="24"/>
          <w:sz w:val="24"/>
        </w:rPr>
        <w:t xml:space="preserve"> </w:t>
      </w:r>
      <w:r>
        <w:rPr>
          <w:sz w:val="24"/>
        </w:rPr>
        <w:t>trình</w:t>
      </w:r>
      <w:r>
        <w:rPr>
          <w:spacing w:val="25"/>
          <w:sz w:val="24"/>
        </w:rPr>
        <w:t xml:space="preserve"> </w:t>
      </w:r>
      <w:r>
        <w:rPr>
          <w:sz w:val="24"/>
        </w:rPr>
        <w:t>bú</w:t>
      </w:r>
      <w:r>
        <w:rPr>
          <w:spacing w:val="25"/>
          <w:sz w:val="24"/>
        </w:rPr>
        <w:t xml:space="preserve"> </w:t>
      </w:r>
      <w:r>
        <w:rPr>
          <w:sz w:val="24"/>
        </w:rPr>
        <w:t>sữa</w:t>
      </w:r>
      <w:r>
        <w:rPr>
          <w:spacing w:val="24"/>
          <w:sz w:val="24"/>
        </w:rPr>
        <w:t xml:space="preserve"> </w:t>
      </w:r>
      <w:r>
        <w:rPr>
          <w:sz w:val="24"/>
        </w:rPr>
        <w:t>mẹ</w:t>
      </w:r>
      <w:r>
        <w:rPr>
          <w:spacing w:val="24"/>
          <w:sz w:val="24"/>
        </w:rPr>
        <w:t xml:space="preserve"> </w:t>
      </w:r>
      <w:r>
        <w:rPr>
          <w:sz w:val="24"/>
        </w:rPr>
        <w:t>đến</w:t>
      </w:r>
      <w:r>
        <w:rPr>
          <w:spacing w:val="25"/>
          <w:sz w:val="24"/>
        </w:rPr>
        <w:t xml:space="preserve"> </w:t>
      </w:r>
      <w:r>
        <w:rPr>
          <w:sz w:val="24"/>
        </w:rPr>
        <w:t>24 tháng tuổi, điều trị dự phòng thuốc ARV cho trẻ.</w:t>
      </w:r>
    </w:p>
    <w:p w14:paraId="0E8B0436" w14:textId="18DC08AE" w:rsidR="00C25D3F" w:rsidRDefault="0002040D">
      <w:pPr>
        <w:pStyle w:val="BodyText"/>
      </w:pPr>
      <w:r>
        <w:t>Liều</w:t>
      </w:r>
      <w:r>
        <w:rPr>
          <w:spacing w:val="-8"/>
        </w:rPr>
        <w:t xml:space="preserve"> </w:t>
      </w:r>
      <w:r>
        <w:t>l</w:t>
      </w:r>
      <w:r w:rsidR="008211B7">
        <w:t>ư</w:t>
      </w:r>
      <w:r>
        <w:t>ợng:</w:t>
      </w:r>
      <w:r>
        <w:rPr>
          <w:spacing w:val="-8"/>
        </w:rPr>
        <w:t xml:space="preserve"> </w:t>
      </w:r>
      <w:r>
        <w:t>Thực</w:t>
      </w:r>
      <w:r>
        <w:rPr>
          <w:spacing w:val="-9"/>
        </w:rPr>
        <w:t xml:space="preserve"> </w:t>
      </w:r>
      <w:r>
        <w:t>hiện</w:t>
      </w:r>
      <w:r>
        <w:rPr>
          <w:spacing w:val="-8"/>
        </w:rPr>
        <w:t xml:space="preserve"> </w:t>
      </w:r>
      <w:r>
        <w:t>theo</w:t>
      </w:r>
      <w:r>
        <w:rPr>
          <w:spacing w:val="-8"/>
        </w:rPr>
        <w:t xml:space="preserve"> </w:t>
      </w:r>
      <w:r>
        <w:t>bảng</w:t>
      </w:r>
      <w:r>
        <w:rPr>
          <w:spacing w:val="-11"/>
        </w:rPr>
        <w:t xml:space="preserve"> </w:t>
      </w:r>
      <w:r>
        <w:t>12</w:t>
      </w:r>
      <w:r>
        <w:rPr>
          <w:spacing w:val="-8"/>
        </w:rPr>
        <w:t xml:space="preserve"> </w:t>
      </w:r>
      <w:r>
        <w:t>và</w:t>
      </w:r>
      <w:r>
        <w:rPr>
          <w:spacing w:val="-8"/>
        </w:rPr>
        <w:t xml:space="preserve"> </w:t>
      </w:r>
      <w:r>
        <w:t>bảng</w:t>
      </w:r>
      <w:r>
        <w:rPr>
          <w:spacing w:val="-11"/>
        </w:rPr>
        <w:t xml:space="preserve"> </w:t>
      </w:r>
      <w:r>
        <w:rPr>
          <w:spacing w:val="-5"/>
        </w:rPr>
        <w:t>13.</w:t>
      </w:r>
    </w:p>
    <w:p w14:paraId="062D34FB" w14:textId="77777777" w:rsidR="00C25D3F" w:rsidRDefault="0002040D">
      <w:pPr>
        <w:pStyle w:val="Heading5"/>
        <w:ind w:left="1593" w:firstLine="0"/>
      </w:pPr>
      <w:r>
        <w:t>Bảng</w:t>
      </w:r>
      <w:r>
        <w:rPr>
          <w:spacing w:val="-1"/>
        </w:rPr>
        <w:t xml:space="preserve"> </w:t>
      </w:r>
      <w:r>
        <w:t>12.</w:t>
      </w:r>
      <w:r>
        <w:rPr>
          <w:spacing w:val="-1"/>
        </w:rPr>
        <w:t xml:space="preserve"> </w:t>
      </w:r>
      <w:r>
        <w:t>Liều</w:t>
      </w:r>
      <w:r>
        <w:rPr>
          <w:spacing w:val="-3"/>
        </w:rPr>
        <w:t xml:space="preserve"> </w:t>
      </w:r>
      <w:r>
        <w:t>điều trị</w:t>
      </w:r>
      <w:r>
        <w:rPr>
          <w:spacing w:val="-1"/>
        </w:rPr>
        <w:t xml:space="preserve"> </w:t>
      </w:r>
      <w:r>
        <w:t>dự</w:t>
      </w:r>
      <w:r>
        <w:rPr>
          <w:spacing w:val="-2"/>
        </w:rPr>
        <w:t xml:space="preserve"> </w:t>
      </w:r>
      <w:r>
        <w:t>phòng</w:t>
      </w:r>
      <w:r>
        <w:rPr>
          <w:spacing w:val="-1"/>
        </w:rPr>
        <w:t xml:space="preserve"> </w:t>
      </w:r>
      <w:r>
        <w:t>ARV</w:t>
      </w:r>
      <w:r>
        <w:rPr>
          <w:spacing w:val="-1"/>
        </w:rPr>
        <w:t xml:space="preserve"> </w:t>
      </w:r>
      <w:r>
        <w:t>cho trẻ</w:t>
      </w:r>
      <w:r>
        <w:rPr>
          <w:spacing w:val="-2"/>
        </w:rPr>
        <w:t xml:space="preserve"> </w:t>
      </w:r>
      <w:r>
        <w:t>phơi</w:t>
      </w:r>
      <w:r>
        <w:rPr>
          <w:spacing w:val="-1"/>
        </w:rPr>
        <w:t xml:space="preserve"> </w:t>
      </w:r>
      <w:r>
        <w:t>nhiễm</w:t>
      </w:r>
      <w:r>
        <w:rPr>
          <w:spacing w:val="-4"/>
        </w:rPr>
        <w:t xml:space="preserve"> </w:t>
      </w:r>
      <w:r>
        <w:rPr>
          <w:spacing w:val="-5"/>
        </w:rPr>
        <w:t>HIV</w:t>
      </w:r>
    </w:p>
    <w:p w14:paraId="0F563EDA" w14:textId="77777777" w:rsidR="00C25D3F" w:rsidRDefault="00C25D3F">
      <w:pPr>
        <w:pStyle w:val="BodyText"/>
        <w:spacing w:before="49"/>
        <w:ind w:left="0"/>
        <w:rPr>
          <w:b/>
          <w:sz w:val="20"/>
        </w:r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16"/>
        <w:gridCol w:w="1017"/>
        <w:gridCol w:w="842"/>
        <w:gridCol w:w="786"/>
        <w:gridCol w:w="853"/>
        <w:gridCol w:w="779"/>
        <w:gridCol w:w="875"/>
        <w:gridCol w:w="936"/>
        <w:gridCol w:w="875"/>
        <w:gridCol w:w="935"/>
      </w:tblGrid>
      <w:tr w:rsidR="00C25D3F" w14:paraId="21E397CB" w14:textId="77777777">
        <w:trPr>
          <w:trHeight w:val="460"/>
        </w:trPr>
        <w:tc>
          <w:tcPr>
            <w:tcW w:w="816" w:type="dxa"/>
            <w:vMerge w:val="restart"/>
          </w:tcPr>
          <w:p w14:paraId="7AB5F77A" w14:textId="77777777" w:rsidR="00C25D3F" w:rsidRDefault="0002040D">
            <w:pPr>
              <w:pStyle w:val="TableParagraph"/>
              <w:spacing w:line="225" w:lineRule="exact"/>
              <w:ind w:left="108"/>
              <w:rPr>
                <w:b/>
                <w:sz w:val="20"/>
              </w:rPr>
            </w:pPr>
            <w:r>
              <w:rPr>
                <w:b/>
                <w:spacing w:val="-4"/>
                <w:sz w:val="20"/>
              </w:rPr>
              <w:t>Thuốc</w:t>
            </w:r>
          </w:p>
        </w:tc>
        <w:tc>
          <w:tcPr>
            <w:tcW w:w="1017" w:type="dxa"/>
            <w:vMerge w:val="restart"/>
          </w:tcPr>
          <w:p w14:paraId="31E3EBB2" w14:textId="77777777" w:rsidR="00C25D3F" w:rsidRDefault="0002040D">
            <w:pPr>
              <w:pStyle w:val="TableParagraph"/>
              <w:ind w:left="108" w:right="344"/>
              <w:rPr>
                <w:b/>
                <w:sz w:val="20"/>
              </w:rPr>
            </w:pPr>
            <w:r>
              <w:rPr>
                <w:b/>
                <w:spacing w:val="-4"/>
                <w:sz w:val="20"/>
              </w:rPr>
              <w:t xml:space="preserve">Dạng </w:t>
            </w:r>
            <w:r>
              <w:rPr>
                <w:b/>
                <w:spacing w:val="-2"/>
                <w:sz w:val="20"/>
              </w:rPr>
              <w:t>thuốc</w:t>
            </w:r>
          </w:p>
        </w:tc>
        <w:tc>
          <w:tcPr>
            <w:tcW w:w="1628" w:type="dxa"/>
            <w:gridSpan w:val="2"/>
          </w:tcPr>
          <w:p w14:paraId="0FD5E68E" w14:textId="77777777" w:rsidR="00C25D3F" w:rsidRDefault="0002040D">
            <w:pPr>
              <w:pStyle w:val="TableParagraph"/>
              <w:spacing w:line="225" w:lineRule="exact"/>
              <w:ind w:left="471"/>
              <w:rPr>
                <w:b/>
                <w:sz w:val="20"/>
              </w:rPr>
            </w:pPr>
            <w:r>
              <w:rPr>
                <w:b/>
                <w:sz w:val="20"/>
              </w:rPr>
              <w:t>0-</w:t>
            </w:r>
            <w:r>
              <w:rPr>
                <w:b/>
                <w:spacing w:val="34"/>
                <w:sz w:val="20"/>
              </w:rPr>
              <w:t xml:space="preserve">  </w:t>
            </w:r>
            <w:r>
              <w:rPr>
                <w:b/>
                <w:sz w:val="20"/>
              </w:rPr>
              <w:t>6</w:t>
            </w:r>
            <w:r>
              <w:rPr>
                <w:b/>
                <w:spacing w:val="-2"/>
                <w:sz w:val="20"/>
              </w:rPr>
              <w:t xml:space="preserve"> </w:t>
            </w:r>
            <w:r>
              <w:rPr>
                <w:b/>
                <w:spacing w:val="-4"/>
                <w:sz w:val="20"/>
              </w:rPr>
              <w:t>tuần</w:t>
            </w:r>
          </w:p>
        </w:tc>
        <w:tc>
          <w:tcPr>
            <w:tcW w:w="1632" w:type="dxa"/>
            <w:gridSpan w:val="2"/>
          </w:tcPr>
          <w:p w14:paraId="1BFA95BA" w14:textId="77777777" w:rsidR="00C25D3F" w:rsidRDefault="0002040D">
            <w:pPr>
              <w:pStyle w:val="TableParagraph"/>
              <w:spacing w:line="225" w:lineRule="exact"/>
              <w:ind w:left="677"/>
              <w:rPr>
                <w:b/>
                <w:sz w:val="20"/>
              </w:rPr>
            </w:pPr>
            <w:r>
              <w:rPr>
                <w:b/>
                <w:sz w:val="20"/>
              </w:rPr>
              <w:t>6-</w:t>
            </w:r>
            <w:r>
              <w:rPr>
                <w:b/>
                <w:spacing w:val="-3"/>
                <w:sz w:val="20"/>
              </w:rPr>
              <w:t xml:space="preserve"> </w:t>
            </w:r>
            <w:r>
              <w:rPr>
                <w:b/>
                <w:spacing w:val="-5"/>
                <w:sz w:val="20"/>
              </w:rPr>
              <w:t>12</w:t>
            </w:r>
          </w:p>
          <w:p w14:paraId="774EC6A0" w14:textId="77777777" w:rsidR="00C25D3F" w:rsidRDefault="0002040D">
            <w:pPr>
              <w:pStyle w:val="TableParagraph"/>
              <w:spacing w:line="215" w:lineRule="exact"/>
              <w:ind w:left="111"/>
              <w:rPr>
                <w:b/>
                <w:sz w:val="20"/>
              </w:rPr>
            </w:pPr>
            <w:r>
              <w:rPr>
                <w:b/>
                <w:spacing w:val="-4"/>
                <w:sz w:val="20"/>
              </w:rPr>
              <w:t>tuần</w:t>
            </w:r>
          </w:p>
        </w:tc>
        <w:tc>
          <w:tcPr>
            <w:tcW w:w="1811" w:type="dxa"/>
            <w:gridSpan w:val="2"/>
          </w:tcPr>
          <w:p w14:paraId="2426E1F6" w14:textId="77777777" w:rsidR="00C25D3F" w:rsidRDefault="0002040D">
            <w:pPr>
              <w:pStyle w:val="TableParagraph"/>
              <w:spacing w:line="225" w:lineRule="exact"/>
              <w:ind w:left="113"/>
              <w:rPr>
                <w:b/>
                <w:sz w:val="20"/>
              </w:rPr>
            </w:pPr>
            <w:r>
              <w:rPr>
                <w:b/>
                <w:sz w:val="20"/>
              </w:rPr>
              <w:t>12</w:t>
            </w:r>
            <w:r>
              <w:rPr>
                <w:b/>
                <w:spacing w:val="-4"/>
                <w:sz w:val="20"/>
              </w:rPr>
              <w:t xml:space="preserve"> </w:t>
            </w:r>
            <w:r>
              <w:rPr>
                <w:b/>
                <w:sz w:val="20"/>
              </w:rPr>
              <w:t>tuần-</w:t>
            </w:r>
            <w:r>
              <w:rPr>
                <w:b/>
                <w:spacing w:val="52"/>
                <w:sz w:val="20"/>
              </w:rPr>
              <w:t xml:space="preserve"> </w:t>
            </w:r>
            <w:r>
              <w:rPr>
                <w:b/>
                <w:sz w:val="20"/>
              </w:rPr>
              <w:t>6</w:t>
            </w:r>
            <w:r>
              <w:rPr>
                <w:b/>
                <w:spacing w:val="-3"/>
                <w:sz w:val="20"/>
              </w:rPr>
              <w:t xml:space="preserve"> </w:t>
            </w:r>
            <w:r>
              <w:rPr>
                <w:b/>
                <w:spacing w:val="-2"/>
                <w:sz w:val="20"/>
              </w:rPr>
              <w:t>tháng</w:t>
            </w:r>
          </w:p>
        </w:tc>
        <w:tc>
          <w:tcPr>
            <w:tcW w:w="1810" w:type="dxa"/>
            <w:gridSpan w:val="2"/>
          </w:tcPr>
          <w:p w14:paraId="02B75B56" w14:textId="77777777" w:rsidR="00C25D3F" w:rsidRDefault="0002040D">
            <w:pPr>
              <w:pStyle w:val="TableParagraph"/>
              <w:spacing w:line="225" w:lineRule="exact"/>
              <w:ind w:left="22"/>
              <w:jc w:val="center"/>
              <w:rPr>
                <w:b/>
                <w:sz w:val="20"/>
              </w:rPr>
            </w:pPr>
            <w:r>
              <w:rPr>
                <w:b/>
                <w:sz w:val="20"/>
              </w:rPr>
              <w:t>9-</w:t>
            </w:r>
            <w:r>
              <w:rPr>
                <w:b/>
                <w:spacing w:val="-3"/>
                <w:sz w:val="20"/>
              </w:rPr>
              <w:t xml:space="preserve"> </w:t>
            </w:r>
            <w:r>
              <w:rPr>
                <w:b/>
                <w:spacing w:val="-5"/>
                <w:sz w:val="20"/>
              </w:rPr>
              <w:t>24</w:t>
            </w:r>
          </w:p>
          <w:p w14:paraId="4F3791DD" w14:textId="77777777" w:rsidR="00C25D3F" w:rsidRDefault="0002040D">
            <w:pPr>
              <w:pStyle w:val="TableParagraph"/>
              <w:spacing w:line="215" w:lineRule="exact"/>
              <w:ind w:left="22" w:right="1041"/>
              <w:jc w:val="center"/>
              <w:rPr>
                <w:b/>
                <w:sz w:val="20"/>
              </w:rPr>
            </w:pPr>
            <w:r>
              <w:rPr>
                <w:b/>
                <w:spacing w:val="-2"/>
                <w:sz w:val="20"/>
              </w:rPr>
              <w:t>tháng</w:t>
            </w:r>
          </w:p>
        </w:tc>
      </w:tr>
      <w:tr w:rsidR="00C25D3F" w14:paraId="4E5B1097" w14:textId="77777777">
        <w:trPr>
          <w:trHeight w:val="230"/>
        </w:trPr>
        <w:tc>
          <w:tcPr>
            <w:tcW w:w="816" w:type="dxa"/>
            <w:vMerge/>
            <w:tcBorders>
              <w:top w:val="nil"/>
            </w:tcBorders>
          </w:tcPr>
          <w:p w14:paraId="3342FC52" w14:textId="77777777" w:rsidR="00C25D3F" w:rsidRDefault="00C25D3F">
            <w:pPr>
              <w:rPr>
                <w:sz w:val="2"/>
                <w:szCs w:val="2"/>
              </w:rPr>
            </w:pPr>
          </w:p>
        </w:tc>
        <w:tc>
          <w:tcPr>
            <w:tcW w:w="1017" w:type="dxa"/>
            <w:vMerge/>
            <w:tcBorders>
              <w:top w:val="nil"/>
            </w:tcBorders>
          </w:tcPr>
          <w:p w14:paraId="2BD6AAC2" w14:textId="77777777" w:rsidR="00C25D3F" w:rsidRDefault="00C25D3F">
            <w:pPr>
              <w:rPr>
                <w:sz w:val="2"/>
                <w:szCs w:val="2"/>
              </w:rPr>
            </w:pPr>
          </w:p>
        </w:tc>
        <w:tc>
          <w:tcPr>
            <w:tcW w:w="842" w:type="dxa"/>
          </w:tcPr>
          <w:p w14:paraId="6561AD90" w14:textId="77777777" w:rsidR="00C25D3F" w:rsidRDefault="0002040D">
            <w:pPr>
              <w:pStyle w:val="TableParagraph"/>
              <w:spacing w:line="210" w:lineRule="exact"/>
              <w:ind w:left="111"/>
              <w:rPr>
                <w:b/>
                <w:sz w:val="20"/>
              </w:rPr>
            </w:pPr>
            <w:r>
              <w:rPr>
                <w:b/>
                <w:spacing w:val="-4"/>
                <w:sz w:val="20"/>
              </w:rPr>
              <w:t>Sáng</w:t>
            </w:r>
          </w:p>
        </w:tc>
        <w:tc>
          <w:tcPr>
            <w:tcW w:w="786" w:type="dxa"/>
          </w:tcPr>
          <w:p w14:paraId="6F4C6C63" w14:textId="77777777" w:rsidR="00C25D3F" w:rsidRDefault="0002040D">
            <w:pPr>
              <w:pStyle w:val="TableParagraph"/>
              <w:spacing w:line="210" w:lineRule="exact"/>
              <w:ind w:left="13" w:right="13"/>
              <w:jc w:val="center"/>
              <w:rPr>
                <w:b/>
                <w:sz w:val="20"/>
              </w:rPr>
            </w:pPr>
            <w:r>
              <w:rPr>
                <w:b/>
                <w:spacing w:val="-2"/>
                <w:sz w:val="20"/>
              </w:rPr>
              <w:t>Chiều</w:t>
            </w:r>
          </w:p>
        </w:tc>
        <w:tc>
          <w:tcPr>
            <w:tcW w:w="853" w:type="dxa"/>
          </w:tcPr>
          <w:p w14:paraId="61E71490" w14:textId="77777777" w:rsidR="00C25D3F" w:rsidRDefault="0002040D">
            <w:pPr>
              <w:pStyle w:val="TableParagraph"/>
              <w:spacing w:line="210" w:lineRule="exact"/>
              <w:ind w:right="243"/>
              <w:jc w:val="right"/>
              <w:rPr>
                <w:b/>
                <w:sz w:val="20"/>
              </w:rPr>
            </w:pPr>
            <w:r>
              <w:rPr>
                <w:b/>
                <w:spacing w:val="-4"/>
                <w:sz w:val="20"/>
              </w:rPr>
              <w:t>Sáng</w:t>
            </w:r>
          </w:p>
        </w:tc>
        <w:tc>
          <w:tcPr>
            <w:tcW w:w="779" w:type="dxa"/>
          </w:tcPr>
          <w:p w14:paraId="790CC93A" w14:textId="77777777" w:rsidR="00C25D3F" w:rsidRDefault="0002040D">
            <w:pPr>
              <w:pStyle w:val="TableParagraph"/>
              <w:spacing w:line="210" w:lineRule="exact"/>
              <w:ind w:left="22" w:right="13"/>
              <w:jc w:val="center"/>
              <w:rPr>
                <w:b/>
                <w:sz w:val="20"/>
              </w:rPr>
            </w:pPr>
            <w:r>
              <w:rPr>
                <w:b/>
                <w:spacing w:val="-2"/>
                <w:sz w:val="20"/>
              </w:rPr>
              <w:t>Chiều</w:t>
            </w:r>
          </w:p>
        </w:tc>
        <w:tc>
          <w:tcPr>
            <w:tcW w:w="875" w:type="dxa"/>
          </w:tcPr>
          <w:p w14:paraId="7A90AC01" w14:textId="77777777" w:rsidR="00C25D3F" w:rsidRDefault="0002040D">
            <w:pPr>
              <w:pStyle w:val="TableParagraph"/>
              <w:spacing w:line="210" w:lineRule="exact"/>
              <w:ind w:left="113"/>
              <w:rPr>
                <w:b/>
                <w:sz w:val="20"/>
              </w:rPr>
            </w:pPr>
            <w:r>
              <w:rPr>
                <w:b/>
                <w:spacing w:val="-4"/>
                <w:sz w:val="20"/>
              </w:rPr>
              <w:t>Sáng</w:t>
            </w:r>
          </w:p>
        </w:tc>
        <w:tc>
          <w:tcPr>
            <w:tcW w:w="936" w:type="dxa"/>
          </w:tcPr>
          <w:p w14:paraId="1B239EF9" w14:textId="77777777" w:rsidR="00C25D3F" w:rsidRDefault="0002040D">
            <w:pPr>
              <w:pStyle w:val="TableParagraph"/>
              <w:spacing w:line="210" w:lineRule="exact"/>
              <w:ind w:left="114"/>
              <w:rPr>
                <w:b/>
                <w:sz w:val="20"/>
              </w:rPr>
            </w:pPr>
            <w:r>
              <w:rPr>
                <w:b/>
                <w:spacing w:val="-2"/>
                <w:sz w:val="20"/>
              </w:rPr>
              <w:t>Chiều</w:t>
            </w:r>
          </w:p>
        </w:tc>
        <w:tc>
          <w:tcPr>
            <w:tcW w:w="875" w:type="dxa"/>
          </w:tcPr>
          <w:p w14:paraId="40966CA1" w14:textId="77777777" w:rsidR="00C25D3F" w:rsidRDefault="0002040D">
            <w:pPr>
              <w:pStyle w:val="TableParagraph"/>
              <w:spacing w:line="210" w:lineRule="exact"/>
              <w:ind w:left="117"/>
              <w:rPr>
                <w:b/>
                <w:sz w:val="20"/>
              </w:rPr>
            </w:pPr>
            <w:r>
              <w:rPr>
                <w:b/>
                <w:spacing w:val="-4"/>
                <w:sz w:val="20"/>
              </w:rPr>
              <w:t>Sáng</w:t>
            </w:r>
          </w:p>
        </w:tc>
        <w:tc>
          <w:tcPr>
            <w:tcW w:w="935" w:type="dxa"/>
          </w:tcPr>
          <w:p w14:paraId="65D242D7" w14:textId="77777777" w:rsidR="00C25D3F" w:rsidRDefault="0002040D">
            <w:pPr>
              <w:pStyle w:val="TableParagraph"/>
              <w:spacing w:line="210" w:lineRule="exact"/>
              <w:ind w:left="118"/>
              <w:rPr>
                <w:b/>
                <w:sz w:val="20"/>
              </w:rPr>
            </w:pPr>
            <w:r>
              <w:rPr>
                <w:b/>
                <w:spacing w:val="-2"/>
                <w:sz w:val="20"/>
              </w:rPr>
              <w:t>Chiều</w:t>
            </w:r>
          </w:p>
        </w:tc>
      </w:tr>
      <w:tr w:rsidR="00C25D3F" w14:paraId="70A31EAE" w14:textId="77777777">
        <w:trPr>
          <w:trHeight w:val="918"/>
        </w:trPr>
        <w:tc>
          <w:tcPr>
            <w:tcW w:w="816" w:type="dxa"/>
          </w:tcPr>
          <w:p w14:paraId="16984C92" w14:textId="77777777" w:rsidR="00C25D3F" w:rsidRDefault="0002040D">
            <w:pPr>
              <w:pStyle w:val="TableParagraph"/>
              <w:spacing w:line="227" w:lineRule="exact"/>
              <w:ind w:left="7" w:right="1"/>
              <w:jc w:val="center"/>
              <w:rPr>
                <w:sz w:val="20"/>
              </w:rPr>
            </w:pPr>
            <w:r>
              <w:rPr>
                <w:spacing w:val="-5"/>
                <w:sz w:val="20"/>
              </w:rPr>
              <w:t>NVP</w:t>
            </w:r>
          </w:p>
        </w:tc>
        <w:tc>
          <w:tcPr>
            <w:tcW w:w="1017" w:type="dxa"/>
          </w:tcPr>
          <w:p w14:paraId="6BBE3D1A" w14:textId="77777777" w:rsidR="00C25D3F" w:rsidRDefault="0002040D">
            <w:pPr>
              <w:pStyle w:val="TableParagraph"/>
              <w:ind w:left="108" w:right="214"/>
              <w:rPr>
                <w:sz w:val="20"/>
              </w:rPr>
            </w:pPr>
            <w:r>
              <w:rPr>
                <w:sz w:val="20"/>
              </w:rPr>
              <w:t>Viên</w:t>
            </w:r>
            <w:r>
              <w:rPr>
                <w:spacing w:val="-14"/>
                <w:sz w:val="20"/>
              </w:rPr>
              <w:t xml:space="preserve"> </w:t>
            </w:r>
            <w:r>
              <w:rPr>
                <w:sz w:val="20"/>
              </w:rPr>
              <w:t>50 mg có rãnh</w:t>
            </w:r>
            <w:r>
              <w:rPr>
                <w:spacing w:val="-14"/>
                <w:sz w:val="20"/>
              </w:rPr>
              <w:t xml:space="preserve"> </w:t>
            </w:r>
            <w:r>
              <w:rPr>
                <w:sz w:val="20"/>
              </w:rPr>
              <w:t>để</w:t>
            </w:r>
          </w:p>
          <w:p w14:paraId="7C3AF3E5" w14:textId="77777777" w:rsidR="00C25D3F" w:rsidRDefault="0002040D">
            <w:pPr>
              <w:pStyle w:val="TableParagraph"/>
              <w:spacing w:line="212" w:lineRule="exact"/>
              <w:ind w:left="108"/>
              <w:rPr>
                <w:sz w:val="20"/>
              </w:rPr>
            </w:pPr>
            <w:r>
              <w:rPr>
                <w:spacing w:val="-5"/>
                <w:sz w:val="20"/>
              </w:rPr>
              <w:t>bẻ</w:t>
            </w:r>
          </w:p>
        </w:tc>
        <w:tc>
          <w:tcPr>
            <w:tcW w:w="842" w:type="dxa"/>
          </w:tcPr>
          <w:p w14:paraId="7CAB964B" w14:textId="77777777" w:rsidR="00C25D3F" w:rsidRDefault="0002040D">
            <w:pPr>
              <w:pStyle w:val="TableParagraph"/>
              <w:spacing w:line="227" w:lineRule="exact"/>
              <w:ind w:left="284"/>
              <w:rPr>
                <w:sz w:val="20"/>
              </w:rPr>
            </w:pPr>
            <w:r>
              <w:rPr>
                <w:spacing w:val="-5"/>
                <w:sz w:val="20"/>
              </w:rPr>
              <w:t>0,5</w:t>
            </w:r>
          </w:p>
        </w:tc>
        <w:tc>
          <w:tcPr>
            <w:tcW w:w="786" w:type="dxa"/>
          </w:tcPr>
          <w:p w14:paraId="5DB1B00F" w14:textId="77777777" w:rsidR="00C25D3F" w:rsidRDefault="0002040D">
            <w:pPr>
              <w:pStyle w:val="TableParagraph"/>
              <w:spacing w:line="227" w:lineRule="exact"/>
              <w:ind w:left="13"/>
              <w:jc w:val="center"/>
              <w:rPr>
                <w:sz w:val="20"/>
              </w:rPr>
            </w:pPr>
            <w:r>
              <w:rPr>
                <w:spacing w:val="-10"/>
                <w:sz w:val="20"/>
              </w:rPr>
              <w:t>-</w:t>
            </w:r>
          </w:p>
        </w:tc>
        <w:tc>
          <w:tcPr>
            <w:tcW w:w="853" w:type="dxa"/>
          </w:tcPr>
          <w:p w14:paraId="04BC1030" w14:textId="77777777" w:rsidR="00C25D3F" w:rsidRDefault="0002040D">
            <w:pPr>
              <w:pStyle w:val="TableParagraph"/>
              <w:spacing w:line="227" w:lineRule="exact"/>
              <w:ind w:left="291"/>
              <w:rPr>
                <w:sz w:val="20"/>
              </w:rPr>
            </w:pPr>
            <w:r>
              <w:rPr>
                <w:spacing w:val="-5"/>
                <w:sz w:val="20"/>
              </w:rPr>
              <w:t>0,5</w:t>
            </w:r>
          </w:p>
        </w:tc>
        <w:tc>
          <w:tcPr>
            <w:tcW w:w="779" w:type="dxa"/>
          </w:tcPr>
          <w:p w14:paraId="3DC5A1A8" w14:textId="77777777" w:rsidR="00C25D3F" w:rsidRDefault="0002040D">
            <w:pPr>
              <w:pStyle w:val="TableParagraph"/>
              <w:spacing w:line="227" w:lineRule="exact"/>
              <w:ind w:left="22" w:right="5"/>
              <w:jc w:val="center"/>
              <w:rPr>
                <w:sz w:val="20"/>
              </w:rPr>
            </w:pPr>
            <w:r>
              <w:rPr>
                <w:spacing w:val="-10"/>
                <w:sz w:val="20"/>
              </w:rPr>
              <w:t>-</w:t>
            </w:r>
          </w:p>
        </w:tc>
        <w:tc>
          <w:tcPr>
            <w:tcW w:w="875" w:type="dxa"/>
          </w:tcPr>
          <w:p w14:paraId="61D787EA" w14:textId="77777777" w:rsidR="00C25D3F" w:rsidRDefault="0002040D">
            <w:pPr>
              <w:pStyle w:val="TableParagraph"/>
              <w:spacing w:line="227" w:lineRule="exact"/>
              <w:ind w:left="303"/>
              <w:rPr>
                <w:sz w:val="20"/>
              </w:rPr>
            </w:pPr>
            <w:r>
              <w:rPr>
                <w:spacing w:val="-5"/>
                <w:sz w:val="20"/>
              </w:rPr>
              <w:t>0,5</w:t>
            </w:r>
          </w:p>
        </w:tc>
        <w:tc>
          <w:tcPr>
            <w:tcW w:w="936" w:type="dxa"/>
          </w:tcPr>
          <w:p w14:paraId="24860CB4" w14:textId="77777777" w:rsidR="00C25D3F" w:rsidRDefault="0002040D">
            <w:pPr>
              <w:pStyle w:val="TableParagraph"/>
              <w:spacing w:line="227" w:lineRule="exact"/>
              <w:ind w:left="22"/>
              <w:jc w:val="center"/>
              <w:rPr>
                <w:sz w:val="20"/>
              </w:rPr>
            </w:pPr>
            <w:r>
              <w:rPr>
                <w:spacing w:val="-10"/>
                <w:sz w:val="20"/>
              </w:rPr>
              <w:t>-</w:t>
            </w:r>
          </w:p>
        </w:tc>
        <w:tc>
          <w:tcPr>
            <w:tcW w:w="875" w:type="dxa"/>
          </w:tcPr>
          <w:p w14:paraId="45A2100F" w14:textId="77777777" w:rsidR="00C25D3F" w:rsidRDefault="0002040D">
            <w:pPr>
              <w:pStyle w:val="TableParagraph"/>
              <w:spacing w:line="227" w:lineRule="exact"/>
              <w:ind w:left="28"/>
              <w:jc w:val="center"/>
              <w:rPr>
                <w:sz w:val="20"/>
              </w:rPr>
            </w:pPr>
            <w:r>
              <w:rPr>
                <w:spacing w:val="-10"/>
                <w:sz w:val="20"/>
              </w:rPr>
              <w:t>1</w:t>
            </w:r>
          </w:p>
        </w:tc>
        <w:tc>
          <w:tcPr>
            <w:tcW w:w="935" w:type="dxa"/>
          </w:tcPr>
          <w:p w14:paraId="754EF1E7" w14:textId="77777777" w:rsidR="00C25D3F" w:rsidRDefault="0002040D">
            <w:pPr>
              <w:pStyle w:val="TableParagraph"/>
              <w:spacing w:line="227" w:lineRule="exact"/>
              <w:ind w:left="31"/>
              <w:jc w:val="center"/>
              <w:rPr>
                <w:sz w:val="20"/>
              </w:rPr>
            </w:pPr>
            <w:r>
              <w:rPr>
                <w:spacing w:val="-10"/>
                <w:sz w:val="20"/>
              </w:rPr>
              <w:t>-</w:t>
            </w:r>
          </w:p>
        </w:tc>
      </w:tr>
      <w:tr w:rsidR="00C25D3F" w14:paraId="3C0F410F" w14:textId="77777777">
        <w:trPr>
          <w:trHeight w:val="460"/>
        </w:trPr>
        <w:tc>
          <w:tcPr>
            <w:tcW w:w="816" w:type="dxa"/>
          </w:tcPr>
          <w:p w14:paraId="3CDCEB7A" w14:textId="77777777" w:rsidR="00C25D3F" w:rsidRDefault="0002040D">
            <w:pPr>
              <w:pStyle w:val="TableParagraph"/>
              <w:spacing w:line="227" w:lineRule="exact"/>
              <w:ind w:left="7" w:right="1"/>
              <w:jc w:val="center"/>
              <w:rPr>
                <w:sz w:val="20"/>
              </w:rPr>
            </w:pPr>
            <w:r>
              <w:rPr>
                <w:spacing w:val="-5"/>
                <w:sz w:val="20"/>
              </w:rPr>
              <w:t>NVP</w:t>
            </w:r>
          </w:p>
        </w:tc>
        <w:tc>
          <w:tcPr>
            <w:tcW w:w="1017" w:type="dxa"/>
          </w:tcPr>
          <w:p w14:paraId="02428150" w14:textId="77777777" w:rsidR="00C25D3F" w:rsidRDefault="0002040D">
            <w:pPr>
              <w:pStyle w:val="TableParagraph"/>
              <w:spacing w:line="227" w:lineRule="exact"/>
              <w:ind w:left="108"/>
              <w:rPr>
                <w:sz w:val="20"/>
              </w:rPr>
            </w:pPr>
            <w:r>
              <w:rPr>
                <w:spacing w:val="-5"/>
                <w:sz w:val="20"/>
              </w:rPr>
              <w:t>10</w:t>
            </w:r>
          </w:p>
          <w:p w14:paraId="4C67934F" w14:textId="77777777" w:rsidR="00C25D3F" w:rsidRDefault="0002040D">
            <w:pPr>
              <w:pStyle w:val="TableParagraph"/>
              <w:spacing w:line="213" w:lineRule="exact"/>
              <w:ind w:left="108"/>
              <w:rPr>
                <w:sz w:val="20"/>
              </w:rPr>
            </w:pPr>
            <w:r>
              <w:rPr>
                <w:spacing w:val="-2"/>
                <w:sz w:val="20"/>
              </w:rPr>
              <w:t>mg/mL</w:t>
            </w:r>
          </w:p>
        </w:tc>
        <w:tc>
          <w:tcPr>
            <w:tcW w:w="842" w:type="dxa"/>
          </w:tcPr>
          <w:p w14:paraId="3C8B0ED9" w14:textId="77777777" w:rsidR="00C25D3F" w:rsidRDefault="0002040D">
            <w:pPr>
              <w:pStyle w:val="TableParagraph"/>
              <w:spacing w:line="227" w:lineRule="exact"/>
              <w:ind w:left="116"/>
              <w:rPr>
                <w:sz w:val="20"/>
              </w:rPr>
            </w:pPr>
            <w:r>
              <w:rPr>
                <w:sz w:val="20"/>
              </w:rPr>
              <w:t>1,5</w:t>
            </w:r>
            <w:r>
              <w:rPr>
                <w:spacing w:val="-4"/>
                <w:sz w:val="20"/>
              </w:rPr>
              <w:t xml:space="preserve"> </w:t>
            </w:r>
            <w:r>
              <w:rPr>
                <w:spacing w:val="-5"/>
                <w:sz w:val="20"/>
              </w:rPr>
              <w:t>mL</w:t>
            </w:r>
          </w:p>
        </w:tc>
        <w:tc>
          <w:tcPr>
            <w:tcW w:w="786" w:type="dxa"/>
          </w:tcPr>
          <w:p w14:paraId="3DC580CF" w14:textId="77777777" w:rsidR="00C25D3F" w:rsidRDefault="0002040D">
            <w:pPr>
              <w:pStyle w:val="TableParagraph"/>
              <w:spacing w:line="227" w:lineRule="exact"/>
              <w:ind w:left="13"/>
              <w:jc w:val="center"/>
              <w:rPr>
                <w:sz w:val="20"/>
              </w:rPr>
            </w:pPr>
            <w:r>
              <w:rPr>
                <w:spacing w:val="-10"/>
                <w:sz w:val="20"/>
              </w:rPr>
              <w:t>-</w:t>
            </w:r>
          </w:p>
        </w:tc>
        <w:tc>
          <w:tcPr>
            <w:tcW w:w="853" w:type="dxa"/>
          </w:tcPr>
          <w:p w14:paraId="5CEB6734" w14:textId="77777777" w:rsidR="00C25D3F" w:rsidRDefault="0002040D">
            <w:pPr>
              <w:pStyle w:val="TableParagraph"/>
              <w:spacing w:line="227" w:lineRule="exact"/>
              <w:ind w:right="187"/>
              <w:jc w:val="right"/>
              <w:rPr>
                <w:sz w:val="20"/>
              </w:rPr>
            </w:pPr>
            <w:r>
              <w:rPr>
                <w:sz w:val="20"/>
              </w:rPr>
              <w:t>2</w:t>
            </w:r>
            <w:r>
              <w:rPr>
                <w:spacing w:val="-3"/>
                <w:sz w:val="20"/>
              </w:rPr>
              <w:t xml:space="preserve"> </w:t>
            </w:r>
            <w:r>
              <w:rPr>
                <w:spacing w:val="-5"/>
                <w:sz w:val="20"/>
              </w:rPr>
              <w:t>mL</w:t>
            </w:r>
          </w:p>
        </w:tc>
        <w:tc>
          <w:tcPr>
            <w:tcW w:w="779" w:type="dxa"/>
          </w:tcPr>
          <w:p w14:paraId="4DE32635" w14:textId="77777777" w:rsidR="00C25D3F" w:rsidRDefault="0002040D">
            <w:pPr>
              <w:pStyle w:val="TableParagraph"/>
              <w:spacing w:line="227" w:lineRule="exact"/>
              <w:ind w:left="22" w:right="5"/>
              <w:jc w:val="center"/>
              <w:rPr>
                <w:sz w:val="20"/>
              </w:rPr>
            </w:pPr>
            <w:r>
              <w:rPr>
                <w:spacing w:val="-10"/>
                <w:sz w:val="20"/>
              </w:rPr>
              <w:t>-</w:t>
            </w:r>
          </w:p>
        </w:tc>
        <w:tc>
          <w:tcPr>
            <w:tcW w:w="875" w:type="dxa"/>
          </w:tcPr>
          <w:p w14:paraId="1E3DA3CF" w14:textId="77777777" w:rsidR="00C25D3F" w:rsidRDefault="0002040D">
            <w:pPr>
              <w:pStyle w:val="TableParagraph"/>
              <w:spacing w:line="227" w:lineRule="exact"/>
              <w:ind w:left="221"/>
              <w:rPr>
                <w:sz w:val="20"/>
              </w:rPr>
            </w:pPr>
            <w:r>
              <w:rPr>
                <w:sz w:val="20"/>
              </w:rPr>
              <w:t>3</w:t>
            </w:r>
            <w:r>
              <w:rPr>
                <w:spacing w:val="-3"/>
                <w:sz w:val="20"/>
              </w:rPr>
              <w:t xml:space="preserve"> </w:t>
            </w:r>
            <w:r>
              <w:rPr>
                <w:spacing w:val="-5"/>
                <w:sz w:val="20"/>
              </w:rPr>
              <w:t>mL</w:t>
            </w:r>
          </w:p>
        </w:tc>
        <w:tc>
          <w:tcPr>
            <w:tcW w:w="936" w:type="dxa"/>
          </w:tcPr>
          <w:p w14:paraId="3DC20CE6" w14:textId="77777777" w:rsidR="00C25D3F" w:rsidRDefault="0002040D">
            <w:pPr>
              <w:pStyle w:val="TableParagraph"/>
              <w:spacing w:line="227" w:lineRule="exact"/>
              <w:ind w:left="22"/>
              <w:jc w:val="center"/>
              <w:rPr>
                <w:sz w:val="20"/>
              </w:rPr>
            </w:pPr>
            <w:r>
              <w:rPr>
                <w:spacing w:val="-10"/>
                <w:sz w:val="20"/>
              </w:rPr>
              <w:t>-</w:t>
            </w:r>
          </w:p>
        </w:tc>
        <w:tc>
          <w:tcPr>
            <w:tcW w:w="875" w:type="dxa"/>
          </w:tcPr>
          <w:p w14:paraId="58759F15" w14:textId="77777777" w:rsidR="00C25D3F" w:rsidRDefault="0002040D">
            <w:pPr>
              <w:pStyle w:val="TableParagraph"/>
              <w:spacing w:line="227" w:lineRule="exact"/>
              <w:ind w:left="225"/>
              <w:rPr>
                <w:sz w:val="20"/>
              </w:rPr>
            </w:pPr>
            <w:r>
              <w:rPr>
                <w:sz w:val="20"/>
              </w:rPr>
              <w:t>4</w:t>
            </w:r>
            <w:r>
              <w:rPr>
                <w:spacing w:val="-3"/>
                <w:sz w:val="20"/>
              </w:rPr>
              <w:t xml:space="preserve"> </w:t>
            </w:r>
            <w:r>
              <w:rPr>
                <w:spacing w:val="-5"/>
                <w:sz w:val="20"/>
              </w:rPr>
              <w:t>mL</w:t>
            </w:r>
          </w:p>
        </w:tc>
        <w:tc>
          <w:tcPr>
            <w:tcW w:w="935" w:type="dxa"/>
          </w:tcPr>
          <w:p w14:paraId="3364C611" w14:textId="77777777" w:rsidR="00C25D3F" w:rsidRDefault="0002040D">
            <w:pPr>
              <w:pStyle w:val="TableParagraph"/>
              <w:spacing w:line="227" w:lineRule="exact"/>
              <w:ind w:left="31"/>
              <w:jc w:val="center"/>
              <w:rPr>
                <w:sz w:val="20"/>
              </w:rPr>
            </w:pPr>
            <w:r>
              <w:rPr>
                <w:spacing w:val="-10"/>
                <w:sz w:val="20"/>
              </w:rPr>
              <w:t>-</w:t>
            </w:r>
          </w:p>
        </w:tc>
      </w:tr>
      <w:tr w:rsidR="00C25D3F" w14:paraId="4F481179" w14:textId="77777777">
        <w:trPr>
          <w:trHeight w:val="460"/>
        </w:trPr>
        <w:tc>
          <w:tcPr>
            <w:tcW w:w="816" w:type="dxa"/>
          </w:tcPr>
          <w:p w14:paraId="303FAFD8" w14:textId="77777777" w:rsidR="00C25D3F" w:rsidRDefault="0002040D">
            <w:pPr>
              <w:pStyle w:val="TableParagraph"/>
              <w:spacing w:line="227" w:lineRule="exact"/>
              <w:ind w:left="7"/>
              <w:jc w:val="center"/>
              <w:rPr>
                <w:sz w:val="20"/>
              </w:rPr>
            </w:pPr>
            <w:r>
              <w:rPr>
                <w:spacing w:val="-5"/>
                <w:sz w:val="20"/>
              </w:rPr>
              <w:t>AZT</w:t>
            </w:r>
          </w:p>
        </w:tc>
        <w:tc>
          <w:tcPr>
            <w:tcW w:w="1017" w:type="dxa"/>
          </w:tcPr>
          <w:p w14:paraId="1649D1AE" w14:textId="77777777" w:rsidR="00C25D3F" w:rsidRDefault="0002040D">
            <w:pPr>
              <w:pStyle w:val="TableParagraph"/>
              <w:spacing w:line="227" w:lineRule="exact"/>
              <w:ind w:left="108"/>
              <w:rPr>
                <w:sz w:val="20"/>
              </w:rPr>
            </w:pPr>
            <w:r>
              <w:rPr>
                <w:spacing w:val="-5"/>
                <w:sz w:val="20"/>
              </w:rPr>
              <w:t>10</w:t>
            </w:r>
          </w:p>
          <w:p w14:paraId="28FDBC61" w14:textId="77777777" w:rsidR="00C25D3F" w:rsidRDefault="0002040D">
            <w:pPr>
              <w:pStyle w:val="TableParagraph"/>
              <w:spacing w:line="213" w:lineRule="exact"/>
              <w:ind w:left="108"/>
              <w:rPr>
                <w:sz w:val="20"/>
              </w:rPr>
            </w:pPr>
            <w:r>
              <w:rPr>
                <w:spacing w:val="-2"/>
                <w:sz w:val="20"/>
              </w:rPr>
              <w:t>mg/mL</w:t>
            </w:r>
          </w:p>
        </w:tc>
        <w:tc>
          <w:tcPr>
            <w:tcW w:w="842" w:type="dxa"/>
          </w:tcPr>
          <w:p w14:paraId="2930A99C" w14:textId="77777777" w:rsidR="00C25D3F" w:rsidRDefault="0002040D">
            <w:pPr>
              <w:pStyle w:val="TableParagraph"/>
              <w:spacing w:line="227" w:lineRule="exact"/>
              <w:ind w:left="116"/>
              <w:rPr>
                <w:sz w:val="20"/>
              </w:rPr>
            </w:pPr>
            <w:r>
              <w:rPr>
                <w:sz w:val="20"/>
              </w:rPr>
              <w:t>1,5</w:t>
            </w:r>
            <w:r>
              <w:rPr>
                <w:spacing w:val="-4"/>
                <w:sz w:val="20"/>
              </w:rPr>
              <w:t xml:space="preserve"> </w:t>
            </w:r>
            <w:r>
              <w:rPr>
                <w:spacing w:val="-5"/>
                <w:sz w:val="20"/>
              </w:rPr>
              <w:t>mL</w:t>
            </w:r>
          </w:p>
        </w:tc>
        <w:tc>
          <w:tcPr>
            <w:tcW w:w="786" w:type="dxa"/>
          </w:tcPr>
          <w:p w14:paraId="4AE78D61" w14:textId="77777777" w:rsidR="00C25D3F" w:rsidRDefault="0002040D">
            <w:pPr>
              <w:pStyle w:val="TableParagraph"/>
              <w:spacing w:line="227" w:lineRule="exact"/>
              <w:ind w:left="256"/>
              <w:rPr>
                <w:sz w:val="20"/>
              </w:rPr>
            </w:pPr>
            <w:r>
              <w:rPr>
                <w:spacing w:val="-5"/>
                <w:sz w:val="20"/>
              </w:rPr>
              <w:t>1,5</w:t>
            </w:r>
          </w:p>
          <w:p w14:paraId="3027958F" w14:textId="77777777" w:rsidR="00C25D3F" w:rsidRDefault="0002040D">
            <w:pPr>
              <w:pStyle w:val="TableParagraph"/>
              <w:spacing w:line="213" w:lineRule="exact"/>
              <w:ind w:left="256"/>
              <w:rPr>
                <w:sz w:val="20"/>
              </w:rPr>
            </w:pPr>
            <w:r>
              <w:rPr>
                <w:spacing w:val="-5"/>
                <w:sz w:val="20"/>
              </w:rPr>
              <w:t>mL</w:t>
            </w:r>
          </w:p>
        </w:tc>
        <w:tc>
          <w:tcPr>
            <w:tcW w:w="853" w:type="dxa"/>
          </w:tcPr>
          <w:p w14:paraId="79A16830" w14:textId="77777777" w:rsidR="00C25D3F" w:rsidRDefault="0002040D">
            <w:pPr>
              <w:pStyle w:val="TableParagraph"/>
              <w:spacing w:line="227" w:lineRule="exact"/>
              <w:ind w:right="187"/>
              <w:jc w:val="right"/>
              <w:rPr>
                <w:sz w:val="20"/>
              </w:rPr>
            </w:pPr>
            <w:r>
              <w:rPr>
                <w:sz w:val="20"/>
              </w:rPr>
              <w:t>6</w:t>
            </w:r>
            <w:r>
              <w:rPr>
                <w:spacing w:val="-3"/>
                <w:sz w:val="20"/>
              </w:rPr>
              <w:t xml:space="preserve"> </w:t>
            </w:r>
            <w:r>
              <w:rPr>
                <w:spacing w:val="-5"/>
                <w:sz w:val="20"/>
              </w:rPr>
              <w:t>mL</w:t>
            </w:r>
          </w:p>
        </w:tc>
        <w:tc>
          <w:tcPr>
            <w:tcW w:w="779" w:type="dxa"/>
          </w:tcPr>
          <w:p w14:paraId="4026E017" w14:textId="77777777" w:rsidR="00C25D3F" w:rsidRDefault="0002040D">
            <w:pPr>
              <w:pStyle w:val="TableParagraph"/>
              <w:spacing w:line="227" w:lineRule="exact"/>
              <w:ind w:left="22"/>
              <w:jc w:val="center"/>
              <w:rPr>
                <w:sz w:val="20"/>
              </w:rPr>
            </w:pPr>
            <w:r>
              <w:rPr>
                <w:sz w:val="20"/>
              </w:rPr>
              <w:t>6</w:t>
            </w:r>
            <w:r>
              <w:rPr>
                <w:spacing w:val="-3"/>
                <w:sz w:val="20"/>
              </w:rPr>
              <w:t xml:space="preserve"> </w:t>
            </w:r>
            <w:r>
              <w:rPr>
                <w:spacing w:val="-5"/>
                <w:sz w:val="20"/>
              </w:rPr>
              <w:t>mL</w:t>
            </w:r>
          </w:p>
        </w:tc>
        <w:tc>
          <w:tcPr>
            <w:tcW w:w="875" w:type="dxa"/>
          </w:tcPr>
          <w:p w14:paraId="2E6FA680" w14:textId="77777777" w:rsidR="00C25D3F" w:rsidRDefault="0002040D">
            <w:pPr>
              <w:pStyle w:val="TableParagraph"/>
              <w:spacing w:line="227" w:lineRule="exact"/>
              <w:ind w:left="28" w:right="9"/>
              <w:jc w:val="center"/>
              <w:rPr>
                <w:sz w:val="20"/>
              </w:rPr>
            </w:pPr>
            <w:r>
              <w:rPr>
                <w:spacing w:val="-10"/>
                <w:sz w:val="20"/>
              </w:rPr>
              <w:t>-</w:t>
            </w:r>
          </w:p>
        </w:tc>
        <w:tc>
          <w:tcPr>
            <w:tcW w:w="936" w:type="dxa"/>
          </w:tcPr>
          <w:p w14:paraId="0C5355AB" w14:textId="77777777" w:rsidR="00C25D3F" w:rsidRDefault="0002040D">
            <w:pPr>
              <w:pStyle w:val="TableParagraph"/>
              <w:spacing w:line="227" w:lineRule="exact"/>
              <w:ind w:left="22"/>
              <w:jc w:val="center"/>
              <w:rPr>
                <w:sz w:val="20"/>
              </w:rPr>
            </w:pPr>
            <w:r>
              <w:rPr>
                <w:spacing w:val="-10"/>
                <w:sz w:val="20"/>
              </w:rPr>
              <w:t>-</w:t>
            </w:r>
          </w:p>
        </w:tc>
        <w:tc>
          <w:tcPr>
            <w:tcW w:w="875" w:type="dxa"/>
          </w:tcPr>
          <w:p w14:paraId="740A3A70" w14:textId="77777777" w:rsidR="00C25D3F" w:rsidRDefault="0002040D">
            <w:pPr>
              <w:pStyle w:val="TableParagraph"/>
              <w:spacing w:line="227" w:lineRule="exact"/>
              <w:ind w:left="28" w:right="1"/>
              <w:jc w:val="center"/>
              <w:rPr>
                <w:sz w:val="20"/>
              </w:rPr>
            </w:pPr>
            <w:r>
              <w:rPr>
                <w:spacing w:val="-10"/>
                <w:sz w:val="20"/>
              </w:rPr>
              <w:t>-</w:t>
            </w:r>
          </w:p>
        </w:tc>
        <w:tc>
          <w:tcPr>
            <w:tcW w:w="935" w:type="dxa"/>
          </w:tcPr>
          <w:p w14:paraId="4770D92B" w14:textId="77777777" w:rsidR="00C25D3F" w:rsidRDefault="0002040D">
            <w:pPr>
              <w:pStyle w:val="TableParagraph"/>
              <w:spacing w:line="227" w:lineRule="exact"/>
              <w:ind w:left="31"/>
              <w:jc w:val="center"/>
              <w:rPr>
                <w:sz w:val="20"/>
              </w:rPr>
            </w:pPr>
            <w:r>
              <w:rPr>
                <w:spacing w:val="-10"/>
                <w:sz w:val="20"/>
              </w:rPr>
              <w:t>-</w:t>
            </w:r>
          </w:p>
        </w:tc>
      </w:tr>
    </w:tbl>
    <w:p w14:paraId="1AD33A68" w14:textId="77777777" w:rsidR="00C25D3F" w:rsidRDefault="0002040D">
      <w:pPr>
        <w:pStyle w:val="Heading5"/>
        <w:spacing w:before="118"/>
        <w:ind w:left="1439" w:firstLine="0"/>
      </w:pPr>
      <w:r>
        <w:t>Bảng</w:t>
      </w:r>
      <w:r>
        <w:rPr>
          <w:spacing w:val="-3"/>
        </w:rPr>
        <w:t xml:space="preserve"> </w:t>
      </w:r>
      <w:r>
        <w:t>13.</w:t>
      </w:r>
      <w:r>
        <w:rPr>
          <w:spacing w:val="-1"/>
        </w:rPr>
        <w:t xml:space="preserve"> </w:t>
      </w:r>
      <w:r>
        <w:t>Liều</w:t>
      </w:r>
      <w:r>
        <w:rPr>
          <w:spacing w:val="-1"/>
        </w:rPr>
        <w:t xml:space="preserve"> </w:t>
      </w:r>
      <w:r>
        <w:t>thuốc</w:t>
      </w:r>
      <w:r>
        <w:rPr>
          <w:spacing w:val="-1"/>
        </w:rPr>
        <w:t xml:space="preserve"> </w:t>
      </w:r>
      <w:r>
        <w:t>AZT/3TC/NVP</w:t>
      </w:r>
      <w:r>
        <w:rPr>
          <w:spacing w:val="-4"/>
        </w:rPr>
        <w:t xml:space="preserve"> </w:t>
      </w:r>
      <w:r>
        <w:t>60/30/50</w:t>
      </w:r>
      <w:r>
        <w:rPr>
          <w:spacing w:val="2"/>
        </w:rPr>
        <w:t xml:space="preserve"> </w:t>
      </w:r>
      <w:r>
        <w:rPr>
          <w:spacing w:val="-7"/>
        </w:rPr>
        <w:t>mg</w:t>
      </w:r>
    </w:p>
    <w:p w14:paraId="34746D64" w14:textId="77777777" w:rsidR="00C25D3F" w:rsidRDefault="00C25D3F">
      <w:pPr>
        <w:pStyle w:val="BodyText"/>
        <w:spacing w:before="9"/>
        <w:ind w:left="0"/>
        <w:rPr>
          <w:b/>
          <w:sz w:val="10"/>
        </w:r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467"/>
        <w:gridCol w:w="5257"/>
      </w:tblGrid>
      <w:tr w:rsidR="00C25D3F" w14:paraId="4158D4C0" w14:textId="77777777">
        <w:trPr>
          <w:trHeight w:val="460"/>
        </w:trPr>
        <w:tc>
          <w:tcPr>
            <w:tcW w:w="3467" w:type="dxa"/>
          </w:tcPr>
          <w:p w14:paraId="71956559" w14:textId="77777777" w:rsidR="00C25D3F" w:rsidRDefault="0002040D">
            <w:pPr>
              <w:pStyle w:val="TableParagraph"/>
              <w:spacing w:line="225" w:lineRule="exact"/>
              <w:ind w:left="7"/>
              <w:jc w:val="center"/>
              <w:rPr>
                <w:b/>
                <w:sz w:val="20"/>
              </w:rPr>
            </w:pPr>
            <w:r>
              <w:rPr>
                <w:b/>
                <w:sz w:val="20"/>
              </w:rPr>
              <w:t>Viên</w:t>
            </w:r>
            <w:r>
              <w:rPr>
                <w:b/>
                <w:spacing w:val="-2"/>
                <w:sz w:val="20"/>
              </w:rPr>
              <w:t xml:space="preserve"> AZT/3TC/NVP</w:t>
            </w:r>
          </w:p>
          <w:p w14:paraId="0B5E073D" w14:textId="77777777" w:rsidR="00C25D3F" w:rsidRDefault="0002040D">
            <w:pPr>
              <w:pStyle w:val="TableParagraph"/>
              <w:spacing w:line="216" w:lineRule="exact"/>
              <w:ind w:left="7" w:right="3"/>
              <w:jc w:val="center"/>
              <w:rPr>
                <w:b/>
                <w:sz w:val="20"/>
              </w:rPr>
            </w:pPr>
            <w:r>
              <w:rPr>
                <w:b/>
                <w:sz w:val="20"/>
              </w:rPr>
              <w:t>60/30/50</w:t>
            </w:r>
            <w:r>
              <w:rPr>
                <w:b/>
                <w:spacing w:val="-8"/>
                <w:sz w:val="20"/>
              </w:rPr>
              <w:t xml:space="preserve"> </w:t>
            </w:r>
            <w:r>
              <w:rPr>
                <w:b/>
                <w:spacing w:val="-5"/>
                <w:sz w:val="20"/>
              </w:rPr>
              <w:t>mg*</w:t>
            </w:r>
          </w:p>
        </w:tc>
        <w:tc>
          <w:tcPr>
            <w:tcW w:w="5257" w:type="dxa"/>
          </w:tcPr>
          <w:p w14:paraId="31486509" w14:textId="77777777" w:rsidR="00C25D3F" w:rsidRDefault="0002040D">
            <w:pPr>
              <w:pStyle w:val="TableParagraph"/>
              <w:spacing w:before="110"/>
              <w:ind w:left="6"/>
              <w:jc w:val="center"/>
              <w:rPr>
                <w:b/>
                <w:sz w:val="20"/>
              </w:rPr>
            </w:pPr>
            <w:r>
              <w:rPr>
                <w:b/>
                <w:sz w:val="20"/>
              </w:rPr>
              <w:t>Cách</w:t>
            </w:r>
            <w:r>
              <w:rPr>
                <w:b/>
                <w:spacing w:val="-6"/>
                <w:sz w:val="20"/>
              </w:rPr>
              <w:t xml:space="preserve"> </w:t>
            </w:r>
            <w:r>
              <w:rPr>
                <w:b/>
                <w:spacing w:val="-4"/>
                <w:sz w:val="20"/>
              </w:rPr>
              <w:t>dùng</w:t>
            </w:r>
          </w:p>
        </w:tc>
      </w:tr>
      <w:tr w:rsidR="00C25D3F" w14:paraId="09C62F52" w14:textId="77777777">
        <w:trPr>
          <w:trHeight w:val="1379"/>
        </w:trPr>
        <w:tc>
          <w:tcPr>
            <w:tcW w:w="3467" w:type="dxa"/>
          </w:tcPr>
          <w:p w14:paraId="07E6925C" w14:textId="77777777" w:rsidR="00C25D3F" w:rsidRDefault="0002040D">
            <w:pPr>
              <w:pStyle w:val="TableParagraph"/>
              <w:ind w:left="108" w:right="158"/>
              <w:rPr>
                <w:sz w:val="20"/>
              </w:rPr>
            </w:pPr>
            <w:r>
              <w:rPr>
                <w:sz w:val="20"/>
              </w:rPr>
              <w:t>Từ</w:t>
            </w:r>
            <w:r>
              <w:rPr>
                <w:spacing w:val="-7"/>
                <w:sz w:val="20"/>
              </w:rPr>
              <w:t xml:space="preserve"> </w:t>
            </w:r>
            <w:r>
              <w:rPr>
                <w:sz w:val="20"/>
              </w:rPr>
              <w:t>khi</w:t>
            </w:r>
            <w:r>
              <w:rPr>
                <w:spacing w:val="-7"/>
                <w:sz w:val="20"/>
              </w:rPr>
              <w:t xml:space="preserve"> </w:t>
            </w:r>
            <w:r>
              <w:rPr>
                <w:sz w:val="20"/>
              </w:rPr>
              <w:t>sinh</w:t>
            </w:r>
            <w:r>
              <w:rPr>
                <w:spacing w:val="-7"/>
                <w:sz w:val="20"/>
              </w:rPr>
              <w:t xml:space="preserve"> </w:t>
            </w:r>
            <w:r>
              <w:rPr>
                <w:sz w:val="20"/>
              </w:rPr>
              <w:t>đến</w:t>
            </w:r>
            <w:r>
              <w:rPr>
                <w:spacing w:val="-6"/>
                <w:sz w:val="20"/>
              </w:rPr>
              <w:t xml:space="preserve"> </w:t>
            </w:r>
            <w:r>
              <w:rPr>
                <w:sz w:val="20"/>
              </w:rPr>
              <w:t>6</w:t>
            </w:r>
            <w:r>
              <w:rPr>
                <w:spacing w:val="-6"/>
                <w:sz w:val="20"/>
              </w:rPr>
              <w:t xml:space="preserve"> </w:t>
            </w:r>
            <w:r>
              <w:rPr>
                <w:sz w:val="20"/>
              </w:rPr>
              <w:t>tuần</w:t>
            </w:r>
            <w:r>
              <w:rPr>
                <w:spacing w:val="-4"/>
                <w:sz w:val="20"/>
              </w:rPr>
              <w:t xml:space="preserve"> </w:t>
            </w:r>
            <w:r>
              <w:rPr>
                <w:sz w:val="20"/>
              </w:rPr>
              <w:t>(không</w:t>
            </w:r>
            <w:r>
              <w:rPr>
                <w:spacing w:val="-7"/>
                <w:sz w:val="20"/>
              </w:rPr>
              <w:t xml:space="preserve"> </w:t>
            </w:r>
            <w:r>
              <w:rPr>
                <w:sz w:val="20"/>
              </w:rPr>
              <w:t>tính cân nặng lúc sinh):</w:t>
            </w:r>
          </w:p>
          <w:p w14:paraId="33898746" w14:textId="77777777" w:rsidR="00C25D3F" w:rsidRDefault="0002040D">
            <w:pPr>
              <w:pStyle w:val="TableParagraph"/>
              <w:ind w:left="108" w:right="158"/>
              <w:rPr>
                <w:sz w:val="20"/>
              </w:rPr>
            </w:pPr>
            <w:r>
              <w:rPr>
                <w:sz w:val="20"/>
              </w:rPr>
              <w:t>¼</w:t>
            </w:r>
            <w:r>
              <w:rPr>
                <w:spacing w:val="-7"/>
                <w:sz w:val="20"/>
              </w:rPr>
              <w:t xml:space="preserve"> </w:t>
            </w:r>
            <w:r>
              <w:rPr>
                <w:sz w:val="20"/>
              </w:rPr>
              <w:t>viên</w:t>
            </w:r>
            <w:r>
              <w:rPr>
                <w:spacing w:val="-7"/>
                <w:sz w:val="20"/>
              </w:rPr>
              <w:t xml:space="preserve"> </w:t>
            </w:r>
            <w:r>
              <w:rPr>
                <w:sz w:val="20"/>
              </w:rPr>
              <w:t>x</w:t>
            </w:r>
            <w:r>
              <w:rPr>
                <w:spacing w:val="-6"/>
                <w:sz w:val="20"/>
              </w:rPr>
              <w:t xml:space="preserve"> </w:t>
            </w:r>
            <w:r>
              <w:rPr>
                <w:sz w:val="20"/>
              </w:rPr>
              <w:t>2</w:t>
            </w:r>
            <w:r>
              <w:rPr>
                <w:spacing w:val="-5"/>
                <w:sz w:val="20"/>
              </w:rPr>
              <w:t xml:space="preserve"> </w:t>
            </w:r>
            <w:r>
              <w:rPr>
                <w:sz w:val="20"/>
              </w:rPr>
              <w:t>lần/ngày</w:t>
            </w:r>
            <w:r>
              <w:rPr>
                <w:spacing w:val="-9"/>
                <w:sz w:val="20"/>
              </w:rPr>
              <w:t xml:space="preserve"> </w:t>
            </w:r>
            <w:r>
              <w:rPr>
                <w:sz w:val="20"/>
              </w:rPr>
              <w:t>cách</w:t>
            </w:r>
            <w:r>
              <w:rPr>
                <w:spacing w:val="-5"/>
                <w:sz w:val="20"/>
              </w:rPr>
              <w:t xml:space="preserve"> </w:t>
            </w:r>
            <w:r>
              <w:rPr>
                <w:sz w:val="20"/>
              </w:rPr>
              <w:t>nhau</w:t>
            </w:r>
            <w:r>
              <w:rPr>
                <w:spacing w:val="-5"/>
                <w:sz w:val="20"/>
              </w:rPr>
              <w:t xml:space="preserve"> </w:t>
            </w:r>
            <w:r>
              <w:rPr>
                <w:sz w:val="20"/>
              </w:rPr>
              <w:t xml:space="preserve">12 </w:t>
            </w:r>
            <w:r>
              <w:rPr>
                <w:spacing w:val="-4"/>
                <w:sz w:val="20"/>
              </w:rPr>
              <w:t>giờ</w:t>
            </w:r>
          </w:p>
        </w:tc>
        <w:tc>
          <w:tcPr>
            <w:tcW w:w="5257" w:type="dxa"/>
          </w:tcPr>
          <w:p w14:paraId="3E175695" w14:textId="77777777" w:rsidR="00C25D3F" w:rsidRDefault="0002040D">
            <w:pPr>
              <w:pStyle w:val="TableParagraph"/>
              <w:spacing w:line="227" w:lineRule="exact"/>
              <w:ind w:left="109"/>
              <w:jc w:val="both"/>
              <w:rPr>
                <w:sz w:val="20"/>
              </w:rPr>
            </w:pPr>
            <w:r>
              <w:rPr>
                <w:sz w:val="20"/>
              </w:rPr>
              <w:t>Bẻ</w:t>
            </w:r>
            <w:r>
              <w:rPr>
                <w:spacing w:val="-4"/>
                <w:sz w:val="20"/>
              </w:rPr>
              <w:t xml:space="preserve"> </w:t>
            </w:r>
            <w:r>
              <w:rPr>
                <w:sz w:val="20"/>
              </w:rPr>
              <w:t>viên</w:t>
            </w:r>
            <w:r>
              <w:rPr>
                <w:spacing w:val="-6"/>
                <w:sz w:val="20"/>
              </w:rPr>
              <w:t xml:space="preserve"> </w:t>
            </w:r>
            <w:r>
              <w:rPr>
                <w:sz w:val="20"/>
              </w:rPr>
              <w:t>thuốc</w:t>
            </w:r>
            <w:r>
              <w:rPr>
                <w:spacing w:val="-4"/>
                <w:sz w:val="20"/>
              </w:rPr>
              <w:t xml:space="preserve"> </w:t>
            </w:r>
            <w:r>
              <w:rPr>
                <w:sz w:val="20"/>
              </w:rPr>
              <w:t>theo</w:t>
            </w:r>
            <w:r>
              <w:rPr>
                <w:spacing w:val="-4"/>
                <w:sz w:val="20"/>
              </w:rPr>
              <w:t xml:space="preserve"> </w:t>
            </w:r>
            <w:r>
              <w:rPr>
                <w:sz w:val="20"/>
              </w:rPr>
              <w:t>vạch</w:t>
            </w:r>
            <w:r>
              <w:rPr>
                <w:spacing w:val="-5"/>
                <w:sz w:val="20"/>
              </w:rPr>
              <w:t xml:space="preserve"> </w:t>
            </w:r>
            <w:r>
              <w:rPr>
                <w:sz w:val="20"/>
              </w:rPr>
              <w:t>khía</w:t>
            </w:r>
            <w:r>
              <w:rPr>
                <w:spacing w:val="-6"/>
                <w:sz w:val="20"/>
              </w:rPr>
              <w:t xml:space="preserve"> </w:t>
            </w:r>
            <w:r>
              <w:rPr>
                <w:sz w:val="20"/>
              </w:rPr>
              <w:t>giữa</w:t>
            </w:r>
            <w:r>
              <w:rPr>
                <w:spacing w:val="-5"/>
                <w:sz w:val="20"/>
              </w:rPr>
              <w:t xml:space="preserve"> </w:t>
            </w:r>
            <w:r>
              <w:rPr>
                <w:sz w:val="20"/>
              </w:rPr>
              <w:t>viên</w:t>
            </w:r>
            <w:r>
              <w:rPr>
                <w:spacing w:val="-6"/>
                <w:sz w:val="20"/>
              </w:rPr>
              <w:t xml:space="preserve"> </w:t>
            </w:r>
            <w:r>
              <w:rPr>
                <w:sz w:val="20"/>
              </w:rPr>
              <w:t>thành</w:t>
            </w:r>
            <w:r>
              <w:rPr>
                <w:spacing w:val="-3"/>
                <w:sz w:val="20"/>
              </w:rPr>
              <w:t xml:space="preserve"> </w:t>
            </w:r>
            <w:r>
              <w:rPr>
                <w:sz w:val="20"/>
              </w:rPr>
              <w:t>2</w:t>
            </w:r>
            <w:r>
              <w:rPr>
                <w:spacing w:val="-5"/>
                <w:sz w:val="20"/>
              </w:rPr>
              <w:t xml:space="preserve"> </w:t>
            </w:r>
            <w:r>
              <w:rPr>
                <w:spacing w:val="-4"/>
                <w:sz w:val="20"/>
              </w:rPr>
              <w:t>phần:</w:t>
            </w:r>
          </w:p>
          <w:p w14:paraId="206156EA" w14:textId="77777777" w:rsidR="00C25D3F" w:rsidRDefault="0002040D">
            <w:pPr>
              <w:pStyle w:val="TableParagraph"/>
              <w:numPr>
                <w:ilvl w:val="0"/>
                <w:numId w:val="141"/>
              </w:numPr>
              <w:tabs>
                <w:tab w:val="left" w:pos="247"/>
              </w:tabs>
              <w:ind w:right="94" w:firstLine="0"/>
              <w:jc w:val="both"/>
              <w:rPr>
                <w:sz w:val="20"/>
              </w:rPr>
            </w:pPr>
            <w:r>
              <w:rPr>
                <w:sz w:val="20"/>
              </w:rPr>
              <w:t>Buổi sáng: hòa nửa viên thuốc với 5 ml nước đun sôi để nguội thành hỗn dịch. Cho trẻ uống 2,5 ml hỗn dịch thuốc đã pha, phần còn lại bỏ đi.</w:t>
            </w:r>
          </w:p>
          <w:p w14:paraId="51501F1B" w14:textId="77777777" w:rsidR="00C25D3F" w:rsidRDefault="0002040D">
            <w:pPr>
              <w:pStyle w:val="TableParagraph"/>
              <w:numPr>
                <w:ilvl w:val="0"/>
                <w:numId w:val="141"/>
              </w:numPr>
              <w:tabs>
                <w:tab w:val="left" w:pos="230"/>
              </w:tabs>
              <w:spacing w:line="229" w:lineRule="exact"/>
              <w:ind w:left="230" w:hanging="121"/>
              <w:jc w:val="both"/>
              <w:rPr>
                <w:sz w:val="20"/>
              </w:rPr>
            </w:pPr>
            <w:r>
              <w:rPr>
                <w:sz w:val="20"/>
              </w:rPr>
              <w:t>Buổi</w:t>
            </w:r>
            <w:r>
              <w:rPr>
                <w:spacing w:val="1"/>
                <w:sz w:val="20"/>
              </w:rPr>
              <w:t xml:space="preserve"> </w:t>
            </w:r>
            <w:r>
              <w:rPr>
                <w:sz w:val="20"/>
              </w:rPr>
              <w:t>tối:</w:t>
            </w:r>
            <w:r>
              <w:rPr>
                <w:spacing w:val="4"/>
                <w:sz w:val="20"/>
              </w:rPr>
              <w:t xml:space="preserve"> </w:t>
            </w:r>
            <w:r>
              <w:rPr>
                <w:sz w:val="20"/>
              </w:rPr>
              <w:t>làm</w:t>
            </w:r>
            <w:r>
              <w:rPr>
                <w:spacing w:val="6"/>
                <w:sz w:val="20"/>
              </w:rPr>
              <w:t xml:space="preserve"> </w:t>
            </w:r>
            <w:r>
              <w:rPr>
                <w:sz w:val="20"/>
              </w:rPr>
              <w:t>tương</w:t>
            </w:r>
            <w:r>
              <w:rPr>
                <w:spacing w:val="1"/>
                <w:sz w:val="20"/>
              </w:rPr>
              <w:t xml:space="preserve"> </w:t>
            </w:r>
            <w:r>
              <w:rPr>
                <w:sz w:val="20"/>
              </w:rPr>
              <w:t>tự</w:t>
            </w:r>
            <w:r>
              <w:rPr>
                <w:spacing w:val="7"/>
                <w:sz w:val="20"/>
              </w:rPr>
              <w:t xml:space="preserve"> </w:t>
            </w:r>
            <w:r>
              <w:rPr>
                <w:sz w:val="20"/>
              </w:rPr>
              <w:t>như</w:t>
            </w:r>
            <w:r>
              <w:rPr>
                <w:spacing w:val="3"/>
                <w:sz w:val="20"/>
              </w:rPr>
              <w:t xml:space="preserve"> </w:t>
            </w:r>
            <w:r>
              <w:rPr>
                <w:sz w:val="20"/>
              </w:rPr>
              <w:t>buổi</w:t>
            </w:r>
            <w:r>
              <w:rPr>
                <w:spacing w:val="1"/>
                <w:sz w:val="20"/>
              </w:rPr>
              <w:t xml:space="preserve"> </w:t>
            </w:r>
            <w:r>
              <w:rPr>
                <w:spacing w:val="-4"/>
                <w:sz w:val="20"/>
              </w:rPr>
              <w:t>sáng.</w:t>
            </w:r>
          </w:p>
        </w:tc>
      </w:tr>
      <w:tr w:rsidR="00C25D3F" w14:paraId="452798E3" w14:textId="77777777">
        <w:trPr>
          <w:trHeight w:val="230"/>
        </w:trPr>
        <w:tc>
          <w:tcPr>
            <w:tcW w:w="3467" w:type="dxa"/>
          </w:tcPr>
          <w:p w14:paraId="13120E78" w14:textId="77777777" w:rsidR="00C25D3F" w:rsidRDefault="0002040D">
            <w:pPr>
              <w:pStyle w:val="TableParagraph"/>
              <w:spacing w:line="210" w:lineRule="exact"/>
              <w:ind w:left="108"/>
              <w:rPr>
                <w:sz w:val="20"/>
              </w:rPr>
            </w:pPr>
            <w:r>
              <w:rPr>
                <w:sz w:val="20"/>
              </w:rPr>
              <w:t>Khi</w:t>
            </w:r>
            <w:r>
              <w:rPr>
                <w:spacing w:val="-3"/>
                <w:sz w:val="20"/>
              </w:rPr>
              <w:t xml:space="preserve"> </w:t>
            </w:r>
            <w:r>
              <w:rPr>
                <w:sz w:val="20"/>
              </w:rPr>
              <w:t>trẻ</w:t>
            </w:r>
            <w:r>
              <w:rPr>
                <w:spacing w:val="-4"/>
                <w:sz w:val="20"/>
              </w:rPr>
              <w:t xml:space="preserve"> </w:t>
            </w:r>
            <w:r>
              <w:rPr>
                <w:sz w:val="20"/>
              </w:rPr>
              <w:t>trên</w:t>
            </w:r>
            <w:r>
              <w:rPr>
                <w:spacing w:val="-4"/>
                <w:sz w:val="20"/>
              </w:rPr>
              <w:t xml:space="preserve"> </w:t>
            </w:r>
            <w:r>
              <w:rPr>
                <w:sz w:val="20"/>
              </w:rPr>
              <w:t>6</w:t>
            </w:r>
            <w:r>
              <w:rPr>
                <w:spacing w:val="-4"/>
                <w:sz w:val="20"/>
              </w:rPr>
              <w:t xml:space="preserve"> </w:t>
            </w:r>
            <w:r>
              <w:rPr>
                <w:sz w:val="20"/>
              </w:rPr>
              <w:t>tuần</w:t>
            </w:r>
            <w:r>
              <w:rPr>
                <w:spacing w:val="-1"/>
                <w:sz w:val="20"/>
              </w:rPr>
              <w:t xml:space="preserve"> </w:t>
            </w:r>
            <w:r>
              <w:rPr>
                <w:sz w:val="20"/>
              </w:rPr>
              <w:t>đến</w:t>
            </w:r>
            <w:r>
              <w:rPr>
                <w:spacing w:val="-4"/>
                <w:sz w:val="20"/>
              </w:rPr>
              <w:t xml:space="preserve"> </w:t>
            </w:r>
            <w:r>
              <w:rPr>
                <w:sz w:val="20"/>
              </w:rPr>
              <w:t>12</w:t>
            </w:r>
            <w:r>
              <w:rPr>
                <w:spacing w:val="-4"/>
                <w:sz w:val="20"/>
              </w:rPr>
              <w:t xml:space="preserve"> </w:t>
            </w:r>
            <w:r>
              <w:rPr>
                <w:sz w:val="20"/>
              </w:rPr>
              <w:t>tuần</w:t>
            </w:r>
            <w:r>
              <w:rPr>
                <w:spacing w:val="-4"/>
                <w:sz w:val="20"/>
              </w:rPr>
              <w:t xml:space="preserve"> tuổi</w:t>
            </w:r>
          </w:p>
        </w:tc>
        <w:tc>
          <w:tcPr>
            <w:tcW w:w="5257" w:type="dxa"/>
          </w:tcPr>
          <w:p w14:paraId="36C1D57B" w14:textId="77777777" w:rsidR="00C25D3F" w:rsidRDefault="0002040D">
            <w:pPr>
              <w:pStyle w:val="TableParagraph"/>
              <w:spacing w:line="210" w:lineRule="exact"/>
              <w:ind w:left="109"/>
              <w:rPr>
                <w:sz w:val="20"/>
              </w:rPr>
            </w:pPr>
            <w:r>
              <w:rPr>
                <w:sz w:val="20"/>
              </w:rPr>
              <w:t>Sử</w:t>
            </w:r>
            <w:r>
              <w:rPr>
                <w:spacing w:val="-4"/>
                <w:sz w:val="20"/>
              </w:rPr>
              <w:t xml:space="preserve"> </w:t>
            </w:r>
            <w:r>
              <w:rPr>
                <w:sz w:val="20"/>
              </w:rPr>
              <w:t>dụng</w:t>
            </w:r>
            <w:r>
              <w:rPr>
                <w:spacing w:val="-3"/>
                <w:sz w:val="20"/>
              </w:rPr>
              <w:t xml:space="preserve"> </w:t>
            </w:r>
            <w:r>
              <w:rPr>
                <w:sz w:val="20"/>
              </w:rPr>
              <w:t>liều</w:t>
            </w:r>
            <w:r>
              <w:rPr>
                <w:spacing w:val="-5"/>
                <w:sz w:val="20"/>
              </w:rPr>
              <w:t xml:space="preserve"> </w:t>
            </w:r>
            <w:r>
              <w:rPr>
                <w:sz w:val="20"/>
              </w:rPr>
              <w:t>điều</w:t>
            </w:r>
            <w:r>
              <w:rPr>
                <w:spacing w:val="-4"/>
                <w:sz w:val="20"/>
              </w:rPr>
              <w:t xml:space="preserve"> </w:t>
            </w:r>
            <w:r>
              <w:rPr>
                <w:sz w:val="20"/>
              </w:rPr>
              <w:t>trị</w:t>
            </w:r>
            <w:r>
              <w:rPr>
                <w:spacing w:val="-5"/>
                <w:sz w:val="20"/>
              </w:rPr>
              <w:t xml:space="preserve"> </w:t>
            </w:r>
            <w:r>
              <w:rPr>
                <w:sz w:val="20"/>
              </w:rPr>
              <w:t>theo</w:t>
            </w:r>
            <w:r>
              <w:rPr>
                <w:spacing w:val="-3"/>
                <w:sz w:val="20"/>
              </w:rPr>
              <w:t xml:space="preserve"> </w:t>
            </w:r>
            <w:r>
              <w:rPr>
                <w:sz w:val="20"/>
              </w:rPr>
              <w:t>cân</w:t>
            </w:r>
            <w:r>
              <w:rPr>
                <w:spacing w:val="-5"/>
                <w:sz w:val="20"/>
              </w:rPr>
              <w:t xml:space="preserve"> </w:t>
            </w:r>
            <w:r>
              <w:rPr>
                <w:spacing w:val="-4"/>
                <w:sz w:val="20"/>
              </w:rPr>
              <w:t>nặng</w:t>
            </w:r>
          </w:p>
        </w:tc>
      </w:tr>
    </w:tbl>
    <w:p w14:paraId="1B212810" w14:textId="77777777" w:rsidR="00C25D3F" w:rsidRDefault="0002040D">
      <w:pPr>
        <w:pStyle w:val="Heading6"/>
        <w:spacing w:before="118"/>
      </w:pPr>
      <w:r>
        <w:t>*</w:t>
      </w:r>
      <w:r>
        <w:rPr>
          <w:spacing w:val="-1"/>
        </w:rPr>
        <w:t xml:space="preserve"> </w:t>
      </w:r>
      <w:r>
        <w:t>Lưu ý</w:t>
      </w:r>
      <w:r>
        <w:rPr>
          <w:spacing w:val="-2"/>
        </w:rPr>
        <w:t xml:space="preserve"> </w:t>
      </w:r>
      <w:r>
        <w:t>với trẻ</w:t>
      </w:r>
      <w:r>
        <w:rPr>
          <w:spacing w:val="-2"/>
        </w:rPr>
        <w:t xml:space="preserve"> </w:t>
      </w:r>
      <w:r>
        <w:t xml:space="preserve">uống </w:t>
      </w:r>
      <w:r>
        <w:rPr>
          <w:spacing w:val="-2"/>
        </w:rPr>
        <w:t>AZT/3TC/NVP:</w:t>
      </w:r>
    </w:p>
    <w:p w14:paraId="620AC15B" w14:textId="2C47D9B3" w:rsidR="00C25D3F" w:rsidRDefault="0002040D">
      <w:pPr>
        <w:pStyle w:val="ListParagraph"/>
        <w:numPr>
          <w:ilvl w:val="0"/>
          <w:numId w:val="142"/>
        </w:numPr>
        <w:tabs>
          <w:tab w:val="left" w:pos="1013"/>
        </w:tabs>
        <w:spacing w:before="115"/>
        <w:ind w:left="1013"/>
        <w:jc w:val="both"/>
        <w:rPr>
          <w:sz w:val="24"/>
        </w:rPr>
      </w:pPr>
      <w:r>
        <w:rPr>
          <w:sz w:val="24"/>
        </w:rPr>
        <w:t>Lấy</w:t>
      </w:r>
      <w:r>
        <w:rPr>
          <w:spacing w:val="-10"/>
          <w:sz w:val="24"/>
        </w:rPr>
        <w:t xml:space="preserve"> </w:t>
      </w:r>
      <w:r>
        <w:rPr>
          <w:sz w:val="24"/>
        </w:rPr>
        <w:t>máu</w:t>
      </w:r>
      <w:r>
        <w:rPr>
          <w:spacing w:val="-5"/>
          <w:sz w:val="24"/>
        </w:rPr>
        <w:t xml:space="preserve"> </w:t>
      </w:r>
      <w:r>
        <w:rPr>
          <w:sz w:val="24"/>
        </w:rPr>
        <w:t>xét</w:t>
      </w:r>
      <w:r>
        <w:rPr>
          <w:spacing w:val="-4"/>
          <w:sz w:val="24"/>
        </w:rPr>
        <w:t xml:space="preserve"> </w:t>
      </w:r>
      <w:r>
        <w:rPr>
          <w:sz w:val="24"/>
        </w:rPr>
        <w:t>nghiệm</w:t>
      </w:r>
      <w:r>
        <w:rPr>
          <w:spacing w:val="-5"/>
          <w:sz w:val="24"/>
        </w:rPr>
        <w:t xml:space="preserve"> </w:t>
      </w:r>
      <w:r>
        <w:rPr>
          <w:sz w:val="24"/>
        </w:rPr>
        <w:t>NAT</w:t>
      </w:r>
      <w:r>
        <w:rPr>
          <w:spacing w:val="-5"/>
          <w:sz w:val="24"/>
        </w:rPr>
        <w:t xml:space="preserve"> </w:t>
      </w:r>
      <w:r>
        <w:rPr>
          <w:sz w:val="24"/>
        </w:rPr>
        <w:t>cho</w:t>
      </w:r>
      <w:r>
        <w:rPr>
          <w:spacing w:val="-4"/>
          <w:sz w:val="24"/>
        </w:rPr>
        <w:t xml:space="preserve"> </w:t>
      </w:r>
      <w:r>
        <w:rPr>
          <w:sz w:val="24"/>
        </w:rPr>
        <w:t>trẻ</w:t>
      </w:r>
      <w:r>
        <w:rPr>
          <w:spacing w:val="-6"/>
          <w:sz w:val="24"/>
        </w:rPr>
        <w:t xml:space="preserve"> </w:t>
      </w:r>
      <w:r>
        <w:rPr>
          <w:sz w:val="24"/>
        </w:rPr>
        <w:t>ngay</w:t>
      </w:r>
      <w:r>
        <w:rPr>
          <w:spacing w:val="-9"/>
          <w:sz w:val="24"/>
        </w:rPr>
        <w:t xml:space="preserve"> </w:t>
      </w:r>
      <w:r>
        <w:rPr>
          <w:sz w:val="24"/>
        </w:rPr>
        <w:t>khi</w:t>
      </w:r>
      <w:r>
        <w:rPr>
          <w:spacing w:val="-4"/>
          <w:sz w:val="24"/>
        </w:rPr>
        <w:t xml:space="preserve"> </w:t>
      </w:r>
      <w:r>
        <w:rPr>
          <w:sz w:val="24"/>
        </w:rPr>
        <w:t>sinh</w:t>
      </w:r>
      <w:r>
        <w:rPr>
          <w:spacing w:val="-5"/>
          <w:sz w:val="24"/>
        </w:rPr>
        <w:t xml:space="preserve"> </w:t>
      </w:r>
      <w:r>
        <w:rPr>
          <w:sz w:val="24"/>
        </w:rPr>
        <w:t>hoặc</w:t>
      </w:r>
      <w:r>
        <w:rPr>
          <w:spacing w:val="-5"/>
          <w:sz w:val="24"/>
        </w:rPr>
        <w:t xml:space="preserve"> </w:t>
      </w:r>
      <w:r>
        <w:rPr>
          <w:sz w:val="24"/>
        </w:rPr>
        <w:t>tr</w:t>
      </w:r>
      <w:r w:rsidR="008211B7">
        <w:rPr>
          <w:sz w:val="24"/>
        </w:rPr>
        <w:t>ư</w:t>
      </w:r>
      <w:r>
        <w:rPr>
          <w:sz w:val="24"/>
        </w:rPr>
        <w:t>ớc</w:t>
      </w:r>
      <w:r>
        <w:rPr>
          <w:spacing w:val="-6"/>
          <w:sz w:val="24"/>
        </w:rPr>
        <w:t xml:space="preserve"> </w:t>
      </w:r>
      <w:r>
        <w:rPr>
          <w:sz w:val="24"/>
        </w:rPr>
        <w:t>khi</w:t>
      </w:r>
      <w:r>
        <w:rPr>
          <w:spacing w:val="-5"/>
          <w:sz w:val="24"/>
        </w:rPr>
        <w:t xml:space="preserve"> </w:t>
      </w:r>
      <w:r>
        <w:rPr>
          <w:sz w:val="24"/>
        </w:rPr>
        <w:t>uống</w:t>
      </w:r>
      <w:r>
        <w:rPr>
          <w:spacing w:val="-7"/>
          <w:sz w:val="24"/>
        </w:rPr>
        <w:t xml:space="preserve"> </w:t>
      </w:r>
      <w:r>
        <w:rPr>
          <w:spacing w:val="-2"/>
          <w:sz w:val="24"/>
        </w:rPr>
        <w:t>thuốc.</w:t>
      </w:r>
    </w:p>
    <w:p w14:paraId="51A8AE34" w14:textId="11E65D06" w:rsidR="00C25D3F" w:rsidRDefault="0002040D">
      <w:pPr>
        <w:pStyle w:val="ListParagraph"/>
        <w:numPr>
          <w:ilvl w:val="0"/>
          <w:numId w:val="142"/>
        </w:numPr>
        <w:tabs>
          <w:tab w:val="left" w:pos="1011"/>
        </w:tabs>
        <w:ind w:right="1010" w:firstLine="0"/>
        <w:jc w:val="both"/>
        <w:rPr>
          <w:sz w:val="24"/>
        </w:rPr>
      </w:pPr>
      <w:r>
        <w:rPr>
          <w:sz w:val="24"/>
        </w:rPr>
        <w:t>Nếu không</w:t>
      </w:r>
      <w:r>
        <w:rPr>
          <w:spacing w:val="-4"/>
          <w:sz w:val="24"/>
        </w:rPr>
        <w:t xml:space="preserve"> </w:t>
      </w:r>
      <w:r>
        <w:rPr>
          <w:sz w:val="24"/>
        </w:rPr>
        <w:t>thể xét</w:t>
      </w:r>
      <w:r>
        <w:rPr>
          <w:spacing w:val="-1"/>
          <w:sz w:val="24"/>
        </w:rPr>
        <w:t xml:space="preserve"> </w:t>
      </w:r>
      <w:r>
        <w:rPr>
          <w:sz w:val="24"/>
        </w:rPr>
        <w:t>nghiệm</w:t>
      </w:r>
      <w:r>
        <w:rPr>
          <w:spacing w:val="-1"/>
          <w:sz w:val="24"/>
        </w:rPr>
        <w:t xml:space="preserve"> </w:t>
      </w:r>
      <w:r>
        <w:rPr>
          <w:sz w:val="24"/>
        </w:rPr>
        <w:t>NAT và</w:t>
      </w:r>
      <w:r>
        <w:rPr>
          <w:spacing w:val="-2"/>
          <w:sz w:val="24"/>
        </w:rPr>
        <w:t xml:space="preserve"> </w:t>
      </w:r>
      <w:r>
        <w:rPr>
          <w:sz w:val="24"/>
        </w:rPr>
        <w:t>không</w:t>
      </w:r>
      <w:r>
        <w:rPr>
          <w:spacing w:val="-1"/>
          <w:sz w:val="24"/>
        </w:rPr>
        <w:t xml:space="preserve"> </w:t>
      </w:r>
      <w:r>
        <w:rPr>
          <w:sz w:val="24"/>
        </w:rPr>
        <w:t>có si</w:t>
      </w:r>
      <w:r>
        <w:rPr>
          <w:spacing w:val="-1"/>
          <w:sz w:val="24"/>
        </w:rPr>
        <w:t xml:space="preserve"> </w:t>
      </w:r>
      <w:r>
        <w:rPr>
          <w:sz w:val="24"/>
        </w:rPr>
        <w:t>rô</w:t>
      </w:r>
      <w:r>
        <w:rPr>
          <w:spacing w:val="-1"/>
          <w:sz w:val="24"/>
        </w:rPr>
        <w:t xml:space="preserve"> </w:t>
      </w:r>
      <w:r>
        <w:rPr>
          <w:sz w:val="24"/>
        </w:rPr>
        <w:t>AZT</w:t>
      </w:r>
      <w:r>
        <w:rPr>
          <w:spacing w:val="-1"/>
          <w:sz w:val="24"/>
        </w:rPr>
        <w:t xml:space="preserve"> </w:t>
      </w:r>
      <w:r>
        <w:rPr>
          <w:sz w:val="24"/>
        </w:rPr>
        <w:t>và</w:t>
      </w:r>
      <w:r>
        <w:rPr>
          <w:spacing w:val="-2"/>
          <w:sz w:val="24"/>
        </w:rPr>
        <w:t xml:space="preserve"> </w:t>
      </w:r>
      <w:r>
        <w:rPr>
          <w:sz w:val="24"/>
        </w:rPr>
        <w:t>NVP</w:t>
      </w:r>
      <w:r>
        <w:rPr>
          <w:spacing w:val="-1"/>
          <w:sz w:val="24"/>
        </w:rPr>
        <w:t xml:space="preserve"> </w:t>
      </w:r>
      <w:r>
        <w:rPr>
          <w:sz w:val="24"/>
        </w:rPr>
        <w:t>thì</w:t>
      </w:r>
      <w:r>
        <w:rPr>
          <w:spacing w:val="-1"/>
          <w:sz w:val="24"/>
        </w:rPr>
        <w:t xml:space="preserve"> </w:t>
      </w:r>
      <w:r>
        <w:rPr>
          <w:sz w:val="24"/>
        </w:rPr>
        <w:t>vẫn cho</w:t>
      </w:r>
      <w:r>
        <w:rPr>
          <w:spacing w:val="-1"/>
          <w:sz w:val="24"/>
        </w:rPr>
        <w:t xml:space="preserve"> </w:t>
      </w:r>
      <w:r>
        <w:rPr>
          <w:sz w:val="24"/>
        </w:rPr>
        <w:t>uống</w:t>
      </w:r>
      <w:r>
        <w:rPr>
          <w:spacing w:val="-1"/>
          <w:sz w:val="24"/>
        </w:rPr>
        <w:t xml:space="preserve"> </w:t>
      </w:r>
      <w:r>
        <w:rPr>
          <w:sz w:val="24"/>
        </w:rPr>
        <w:t>phác đồ</w:t>
      </w:r>
      <w:r>
        <w:rPr>
          <w:spacing w:val="-2"/>
          <w:sz w:val="24"/>
        </w:rPr>
        <w:t xml:space="preserve"> </w:t>
      </w:r>
      <w:r>
        <w:rPr>
          <w:sz w:val="24"/>
        </w:rPr>
        <w:t>3</w:t>
      </w:r>
      <w:r>
        <w:rPr>
          <w:spacing w:val="-3"/>
          <w:sz w:val="24"/>
        </w:rPr>
        <w:t xml:space="preserve"> </w:t>
      </w:r>
      <w:r>
        <w:rPr>
          <w:sz w:val="24"/>
        </w:rPr>
        <w:t>thuốc</w:t>
      </w:r>
      <w:r>
        <w:rPr>
          <w:spacing w:val="-3"/>
          <w:sz w:val="24"/>
        </w:rPr>
        <w:t xml:space="preserve"> </w:t>
      </w:r>
      <w:r>
        <w:rPr>
          <w:sz w:val="24"/>
        </w:rPr>
        <w:t>AZT/3TC/NVP,</w:t>
      </w:r>
      <w:r>
        <w:rPr>
          <w:spacing w:val="-3"/>
          <w:sz w:val="24"/>
        </w:rPr>
        <w:t xml:space="preserve"> </w:t>
      </w:r>
      <w:r>
        <w:rPr>
          <w:sz w:val="24"/>
        </w:rPr>
        <w:t>đồng</w:t>
      </w:r>
      <w:r>
        <w:rPr>
          <w:spacing w:val="-5"/>
          <w:sz w:val="24"/>
        </w:rPr>
        <w:t xml:space="preserve"> </w:t>
      </w:r>
      <w:r>
        <w:rPr>
          <w:sz w:val="24"/>
        </w:rPr>
        <w:t>thời</w:t>
      </w:r>
      <w:r>
        <w:rPr>
          <w:spacing w:val="-2"/>
          <w:sz w:val="24"/>
        </w:rPr>
        <w:t xml:space="preserve"> </w:t>
      </w:r>
      <w:r>
        <w:rPr>
          <w:sz w:val="24"/>
        </w:rPr>
        <w:t>làm</w:t>
      </w:r>
      <w:r>
        <w:rPr>
          <w:spacing w:val="-2"/>
          <w:sz w:val="24"/>
        </w:rPr>
        <w:t xml:space="preserve"> </w:t>
      </w:r>
      <w:r>
        <w:rPr>
          <w:sz w:val="24"/>
        </w:rPr>
        <w:t>xét</w:t>
      </w:r>
      <w:r>
        <w:rPr>
          <w:spacing w:val="-2"/>
          <w:sz w:val="24"/>
        </w:rPr>
        <w:t xml:space="preserve"> </w:t>
      </w:r>
      <w:r>
        <w:rPr>
          <w:sz w:val="24"/>
        </w:rPr>
        <w:t>nghiệm chẩn</w:t>
      </w:r>
      <w:r>
        <w:rPr>
          <w:spacing w:val="-3"/>
          <w:sz w:val="24"/>
        </w:rPr>
        <w:t xml:space="preserve"> </w:t>
      </w:r>
      <w:r>
        <w:rPr>
          <w:sz w:val="24"/>
        </w:rPr>
        <w:t>đoán</w:t>
      </w:r>
      <w:r>
        <w:rPr>
          <w:spacing w:val="-3"/>
          <w:sz w:val="24"/>
        </w:rPr>
        <w:t xml:space="preserve"> </w:t>
      </w:r>
      <w:r>
        <w:rPr>
          <w:sz w:val="24"/>
        </w:rPr>
        <w:t>sớm</w:t>
      </w:r>
      <w:r>
        <w:rPr>
          <w:spacing w:val="-2"/>
          <w:sz w:val="24"/>
        </w:rPr>
        <w:t xml:space="preserve"> </w:t>
      </w:r>
      <w:r>
        <w:rPr>
          <w:sz w:val="24"/>
        </w:rPr>
        <w:t>nhiễm</w:t>
      </w:r>
      <w:r>
        <w:rPr>
          <w:spacing w:val="-2"/>
          <w:sz w:val="24"/>
        </w:rPr>
        <w:t xml:space="preserve"> </w:t>
      </w:r>
      <w:r>
        <w:rPr>
          <w:sz w:val="24"/>
        </w:rPr>
        <w:t>HIV</w:t>
      </w:r>
      <w:r>
        <w:rPr>
          <w:spacing w:val="-2"/>
          <w:sz w:val="24"/>
        </w:rPr>
        <w:t xml:space="preserve"> </w:t>
      </w:r>
      <w:r>
        <w:rPr>
          <w:sz w:val="24"/>
        </w:rPr>
        <w:t>tr</w:t>
      </w:r>
      <w:r w:rsidR="008211B7">
        <w:rPr>
          <w:sz w:val="24"/>
        </w:rPr>
        <w:t>ư</w:t>
      </w:r>
      <w:r>
        <w:rPr>
          <w:sz w:val="24"/>
        </w:rPr>
        <w:t>ớc khi cho trẻ uống thuốc.</w:t>
      </w:r>
    </w:p>
    <w:p w14:paraId="4F2FDB2E" w14:textId="77777777" w:rsidR="00C25D3F" w:rsidRDefault="00C25D3F">
      <w:pPr>
        <w:jc w:val="both"/>
        <w:rPr>
          <w:sz w:val="24"/>
        </w:rPr>
        <w:sectPr w:rsidR="00C25D3F">
          <w:pgSz w:w="10780" w:h="15310"/>
          <w:pgMar w:top="1280" w:right="120" w:bottom="1100" w:left="260" w:header="0" w:footer="916" w:gutter="0"/>
          <w:cols w:space="720"/>
        </w:sectPr>
      </w:pPr>
    </w:p>
    <w:p w14:paraId="79F848D4" w14:textId="3B4C9D8C" w:rsidR="00C25D3F" w:rsidRDefault="0002040D">
      <w:pPr>
        <w:pStyle w:val="ListParagraph"/>
        <w:numPr>
          <w:ilvl w:val="1"/>
          <w:numId w:val="157"/>
        </w:numPr>
        <w:tabs>
          <w:tab w:val="left" w:pos="1447"/>
        </w:tabs>
        <w:spacing w:before="67"/>
        <w:ind w:left="1447" w:hanging="574"/>
        <w:rPr>
          <w:rFonts w:ascii="Arial" w:hAnsi="Arial"/>
          <w:b/>
          <w:sz w:val="23"/>
        </w:rPr>
      </w:pPr>
      <w:r>
        <w:rPr>
          <w:noProof/>
          <w:lang w:val="en-US"/>
        </w:rPr>
        <w:lastRenderedPageBreak/>
        <mc:AlternateContent>
          <mc:Choice Requires="wps">
            <w:drawing>
              <wp:anchor distT="0" distB="0" distL="0" distR="0" simplePos="0" relativeHeight="15758336" behindDoc="0" locked="0" layoutInCell="1" allowOverlap="1" wp14:anchorId="48837D1F" wp14:editId="7763DD15">
                <wp:simplePos x="0" y="0"/>
                <wp:positionH relativeFrom="page">
                  <wp:posOffset>117976</wp:posOffset>
                </wp:positionH>
                <wp:positionV relativeFrom="paragraph">
                  <wp:posOffset>1515273</wp:posOffset>
                </wp:positionV>
                <wp:extent cx="3126105" cy="152400"/>
                <wp:effectExtent l="0" t="0" r="0" b="0"/>
                <wp:wrapNone/>
                <wp:docPr id="96" name="Text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CA077BC"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8837D1F" id="Textbox 96" o:spid="_x0000_s1097" type="#_x0000_t202" style="position:absolute;left:0;text-align:left;margin-left:9.3pt;margin-top:119.3pt;width:246.15pt;height:12pt;rotation:-54;z-index:157583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" filled="f" stroked="f">
                <v:textbox inset="0,0,0,0">
                  <w:txbxContent>
                    <w:p w14:paraId="3CA077BC"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rFonts w:ascii="Arial" w:hAnsi="Arial"/>
          <w:b/>
          <w:sz w:val="23"/>
        </w:rPr>
        <w:t>T</w:t>
      </w:r>
      <w:r w:rsidR="008211B7">
        <w:rPr>
          <w:rFonts w:ascii="Arial" w:hAnsi="Arial"/>
          <w:b/>
          <w:sz w:val="23"/>
        </w:rPr>
        <w:t>ư</w:t>
      </w:r>
      <w:r>
        <w:rPr>
          <w:rFonts w:ascii="Arial" w:hAnsi="Arial"/>
          <w:b/>
          <w:spacing w:val="-1"/>
          <w:sz w:val="23"/>
        </w:rPr>
        <w:t xml:space="preserve"> </w:t>
      </w:r>
      <w:r>
        <w:rPr>
          <w:rFonts w:ascii="Arial" w:hAnsi="Arial"/>
          <w:b/>
          <w:sz w:val="23"/>
        </w:rPr>
        <w:t>vấn</w:t>
      </w:r>
      <w:r>
        <w:rPr>
          <w:rFonts w:ascii="Arial" w:hAnsi="Arial"/>
          <w:b/>
          <w:spacing w:val="-3"/>
          <w:sz w:val="23"/>
        </w:rPr>
        <w:t xml:space="preserve"> </w:t>
      </w:r>
      <w:r>
        <w:rPr>
          <w:rFonts w:ascii="Arial" w:hAnsi="Arial"/>
          <w:b/>
          <w:sz w:val="23"/>
        </w:rPr>
        <w:t>nuôi</w:t>
      </w:r>
      <w:r>
        <w:rPr>
          <w:rFonts w:ascii="Arial" w:hAnsi="Arial"/>
          <w:b/>
          <w:spacing w:val="-3"/>
          <w:sz w:val="23"/>
        </w:rPr>
        <w:t xml:space="preserve"> </w:t>
      </w:r>
      <w:r>
        <w:rPr>
          <w:rFonts w:ascii="Arial" w:hAnsi="Arial"/>
          <w:b/>
          <w:sz w:val="23"/>
        </w:rPr>
        <w:t>d</w:t>
      </w:r>
      <w:r w:rsidR="008211B7">
        <w:rPr>
          <w:rFonts w:ascii="Arial" w:hAnsi="Arial"/>
          <w:b/>
          <w:sz w:val="23"/>
        </w:rPr>
        <w:t>ư</w:t>
      </w:r>
      <w:r>
        <w:rPr>
          <w:rFonts w:ascii="Arial" w:hAnsi="Arial"/>
          <w:b/>
          <w:sz w:val="23"/>
        </w:rPr>
        <w:t>ỡng</w:t>
      </w:r>
      <w:r>
        <w:rPr>
          <w:rFonts w:ascii="Arial" w:hAnsi="Arial"/>
          <w:b/>
          <w:spacing w:val="-4"/>
          <w:sz w:val="23"/>
        </w:rPr>
        <w:t xml:space="preserve"> </w:t>
      </w:r>
      <w:r>
        <w:rPr>
          <w:rFonts w:ascii="Arial" w:hAnsi="Arial"/>
          <w:b/>
          <w:sz w:val="23"/>
        </w:rPr>
        <w:t>trẻ</w:t>
      </w:r>
      <w:r>
        <w:rPr>
          <w:rFonts w:ascii="Arial" w:hAnsi="Arial"/>
          <w:b/>
          <w:spacing w:val="-5"/>
          <w:sz w:val="23"/>
        </w:rPr>
        <w:t xml:space="preserve"> </w:t>
      </w:r>
      <w:r>
        <w:rPr>
          <w:rFonts w:ascii="Arial" w:hAnsi="Arial"/>
          <w:b/>
          <w:sz w:val="23"/>
        </w:rPr>
        <w:t>sinh</w:t>
      </w:r>
      <w:r>
        <w:rPr>
          <w:rFonts w:ascii="Arial" w:hAnsi="Arial"/>
          <w:b/>
          <w:spacing w:val="-5"/>
          <w:sz w:val="23"/>
        </w:rPr>
        <w:t xml:space="preserve"> </w:t>
      </w:r>
      <w:r>
        <w:rPr>
          <w:rFonts w:ascii="Arial" w:hAnsi="Arial"/>
          <w:b/>
          <w:sz w:val="23"/>
        </w:rPr>
        <w:t>từ</w:t>
      </w:r>
      <w:r>
        <w:rPr>
          <w:rFonts w:ascii="Arial" w:hAnsi="Arial"/>
          <w:b/>
          <w:spacing w:val="-5"/>
          <w:sz w:val="23"/>
        </w:rPr>
        <w:t xml:space="preserve"> </w:t>
      </w:r>
      <w:r>
        <w:rPr>
          <w:rFonts w:ascii="Arial" w:hAnsi="Arial"/>
          <w:b/>
          <w:sz w:val="23"/>
        </w:rPr>
        <w:t>mẹ</w:t>
      </w:r>
      <w:r>
        <w:rPr>
          <w:rFonts w:ascii="Arial" w:hAnsi="Arial"/>
          <w:b/>
          <w:spacing w:val="-5"/>
          <w:sz w:val="23"/>
        </w:rPr>
        <w:t xml:space="preserve"> </w:t>
      </w:r>
      <w:r>
        <w:rPr>
          <w:rFonts w:ascii="Arial" w:hAnsi="Arial"/>
          <w:b/>
          <w:sz w:val="23"/>
        </w:rPr>
        <w:t>nhiễm</w:t>
      </w:r>
      <w:r>
        <w:rPr>
          <w:rFonts w:ascii="Arial" w:hAnsi="Arial"/>
          <w:b/>
          <w:spacing w:val="-5"/>
          <w:sz w:val="23"/>
        </w:rPr>
        <w:t xml:space="preserve"> HIV</w:t>
      </w:r>
    </w:p>
    <w:p w14:paraId="450ED40B" w14:textId="1062C57A" w:rsidR="00C25D3F" w:rsidRDefault="0002040D">
      <w:pPr>
        <w:pStyle w:val="BodyText"/>
        <w:spacing w:before="116"/>
        <w:ind w:right="1012"/>
        <w:jc w:val="both"/>
      </w:pPr>
      <w:r>
        <w:rPr>
          <w:spacing w:val="-2"/>
        </w:rPr>
        <w:t>T</w:t>
      </w:r>
      <w:r w:rsidR="008211B7">
        <w:rPr>
          <w:spacing w:val="-2"/>
        </w:rPr>
        <w:t>ư</w:t>
      </w:r>
      <w:r>
        <w:rPr>
          <w:spacing w:val="-12"/>
        </w:rPr>
        <w:t xml:space="preserve"> </w:t>
      </w:r>
      <w:r>
        <w:rPr>
          <w:spacing w:val="-2"/>
        </w:rPr>
        <w:t>vấn</w:t>
      </w:r>
      <w:r>
        <w:rPr>
          <w:spacing w:val="-12"/>
        </w:rPr>
        <w:t xml:space="preserve"> </w:t>
      </w:r>
      <w:r>
        <w:rPr>
          <w:spacing w:val="-2"/>
        </w:rPr>
        <w:t>nuôi</w:t>
      </w:r>
      <w:r>
        <w:rPr>
          <w:spacing w:val="-11"/>
        </w:rPr>
        <w:t xml:space="preserve"> </w:t>
      </w:r>
      <w:r>
        <w:rPr>
          <w:spacing w:val="-2"/>
        </w:rPr>
        <w:t>d</w:t>
      </w:r>
      <w:r w:rsidR="008211B7">
        <w:rPr>
          <w:spacing w:val="-2"/>
        </w:rPr>
        <w:t>ư</w:t>
      </w:r>
      <w:r>
        <w:rPr>
          <w:spacing w:val="-2"/>
        </w:rPr>
        <w:t>ỡng</w:t>
      </w:r>
      <w:r>
        <w:rPr>
          <w:spacing w:val="-13"/>
        </w:rPr>
        <w:t xml:space="preserve"> </w:t>
      </w:r>
      <w:r>
        <w:rPr>
          <w:spacing w:val="-2"/>
        </w:rPr>
        <w:t>trẻ</w:t>
      </w:r>
      <w:r>
        <w:rPr>
          <w:spacing w:val="-12"/>
        </w:rPr>
        <w:t xml:space="preserve"> </w:t>
      </w:r>
      <w:r>
        <w:rPr>
          <w:spacing w:val="-2"/>
        </w:rPr>
        <w:t>cần</w:t>
      </w:r>
      <w:r>
        <w:rPr>
          <w:spacing w:val="-12"/>
        </w:rPr>
        <w:t xml:space="preserve"> </w:t>
      </w:r>
      <w:r>
        <w:rPr>
          <w:spacing w:val="-2"/>
        </w:rPr>
        <w:t>đ</w:t>
      </w:r>
      <w:r w:rsidR="008211B7">
        <w:rPr>
          <w:spacing w:val="-2"/>
        </w:rPr>
        <w:t>ư</w:t>
      </w:r>
      <w:r>
        <w:rPr>
          <w:spacing w:val="-2"/>
        </w:rPr>
        <w:t>ợc</w:t>
      </w:r>
      <w:r>
        <w:rPr>
          <w:spacing w:val="-12"/>
        </w:rPr>
        <w:t xml:space="preserve"> </w:t>
      </w:r>
      <w:r>
        <w:rPr>
          <w:spacing w:val="-2"/>
        </w:rPr>
        <w:t>thực</w:t>
      </w:r>
      <w:r>
        <w:rPr>
          <w:spacing w:val="-12"/>
        </w:rPr>
        <w:t xml:space="preserve"> </w:t>
      </w:r>
      <w:r>
        <w:rPr>
          <w:spacing w:val="-2"/>
        </w:rPr>
        <w:t>hiện</w:t>
      </w:r>
      <w:r>
        <w:rPr>
          <w:spacing w:val="-12"/>
        </w:rPr>
        <w:t xml:space="preserve"> </w:t>
      </w:r>
      <w:r>
        <w:rPr>
          <w:spacing w:val="-2"/>
        </w:rPr>
        <w:t>tr</w:t>
      </w:r>
      <w:r w:rsidR="008211B7">
        <w:rPr>
          <w:spacing w:val="-2"/>
        </w:rPr>
        <w:t>ư</w:t>
      </w:r>
      <w:r>
        <w:rPr>
          <w:spacing w:val="-2"/>
        </w:rPr>
        <w:t>ớc</w:t>
      </w:r>
      <w:r>
        <w:rPr>
          <w:spacing w:val="-12"/>
        </w:rPr>
        <w:t xml:space="preserve"> </w:t>
      </w:r>
      <w:r>
        <w:rPr>
          <w:spacing w:val="-2"/>
        </w:rPr>
        <w:t>khi</w:t>
      </w:r>
      <w:r>
        <w:rPr>
          <w:spacing w:val="-11"/>
        </w:rPr>
        <w:t xml:space="preserve"> </w:t>
      </w:r>
      <w:r>
        <w:rPr>
          <w:spacing w:val="-2"/>
        </w:rPr>
        <w:t>sinh.</w:t>
      </w:r>
      <w:r>
        <w:rPr>
          <w:spacing w:val="-11"/>
        </w:rPr>
        <w:t xml:space="preserve"> </w:t>
      </w:r>
      <w:r>
        <w:rPr>
          <w:spacing w:val="-2"/>
        </w:rPr>
        <w:t>Ng</w:t>
      </w:r>
      <w:r w:rsidR="008211B7">
        <w:rPr>
          <w:spacing w:val="-2"/>
        </w:rPr>
        <w:t>ư</w:t>
      </w:r>
      <w:r>
        <w:rPr>
          <w:spacing w:val="-2"/>
        </w:rPr>
        <w:t>ời</w:t>
      </w:r>
      <w:r>
        <w:rPr>
          <w:spacing w:val="-11"/>
        </w:rPr>
        <w:t xml:space="preserve"> </w:t>
      </w:r>
      <w:r>
        <w:rPr>
          <w:spacing w:val="-2"/>
        </w:rPr>
        <w:t>mẹ</w:t>
      </w:r>
      <w:r>
        <w:rPr>
          <w:spacing w:val="-12"/>
        </w:rPr>
        <w:t xml:space="preserve"> </w:t>
      </w:r>
      <w:r>
        <w:rPr>
          <w:spacing w:val="-2"/>
        </w:rPr>
        <w:t>cần</w:t>
      </w:r>
      <w:r>
        <w:rPr>
          <w:spacing w:val="-12"/>
        </w:rPr>
        <w:t xml:space="preserve"> </w:t>
      </w:r>
      <w:r>
        <w:rPr>
          <w:spacing w:val="-2"/>
        </w:rPr>
        <w:t>đ</w:t>
      </w:r>
      <w:r w:rsidR="008211B7">
        <w:rPr>
          <w:spacing w:val="-2"/>
        </w:rPr>
        <w:t>ư</w:t>
      </w:r>
      <w:r>
        <w:rPr>
          <w:spacing w:val="-2"/>
        </w:rPr>
        <w:t>ợc</w:t>
      </w:r>
      <w:r>
        <w:rPr>
          <w:spacing w:val="-12"/>
        </w:rPr>
        <w:t xml:space="preserve"> </w:t>
      </w:r>
      <w:r>
        <w:rPr>
          <w:spacing w:val="-2"/>
        </w:rPr>
        <w:t>cung</w:t>
      </w:r>
      <w:r>
        <w:rPr>
          <w:spacing w:val="-13"/>
        </w:rPr>
        <w:t xml:space="preserve"> </w:t>
      </w:r>
      <w:r>
        <w:rPr>
          <w:spacing w:val="-86"/>
        </w:rPr>
        <w:t>cấp</w:t>
      </w:r>
      <w:r>
        <w:t xml:space="preserve"> đầy đủ thông tin về điều kiện, lợi ích và nguy cơ của việc nuôi con bằng sữa mẹ hoặc sữa công thức để quyết định việc nuôi con.</w:t>
      </w:r>
    </w:p>
    <w:p w14:paraId="64E97A8B" w14:textId="7E09A2E6" w:rsidR="00C25D3F" w:rsidRDefault="0002040D">
      <w:pPr>
        <w:pStyle w:val="BodyText"/>
        <w:ind w:right="1011"/>
        <w:jc w:val="both"/>
      </w:pPr>
      <w:r>
        <w:rPr>
          <w:b/>
        </w:rPr>
        <w:t>Nếu</w:t>
      </w:r>
      <w:r>
        <w:rPr>
          <w:b/>
          <w:spacing w:val="-3"/>
        </w:rPr>
        <w:t xml:space="preserve"> </w:t>
      </w:r>
      <w:r>
        <w:rPr>
          <w:b/>
        </w:rPr>
        <w:t>nuôi</w:t>
      </w:r>
      <w:r>
        <w:rPr>
          <w:b/>
          <w:spacing w:val="-3"/>
        </w:rPr>
        <w:t xml:space="preserve"> </w:t>
      </w:r>
      <w:r>
        <w:rPr>
          <w:b/>
        </w:rPr>
        <w:t>con</w:t>
      </w:r>
      <w:r>
        <w:rPr>
          <w:b/>
          <w:spacing w:val="-3"/>
        </w:rPr>
        <w:t xml:space="preserve"> </w:t>
      </w:r>
      <w:r>
        <w:rPr>
          <w:b/>
        </w:rPr>
        <w:t>bằng</w:t>
      </w:r>
      <w:r>
        <w:rPr>
          <w:b/>
          <w:spacing w:val="-4"/>
        </w:rPr>
        <w:t xml:space="preserve"> </w:t>
      </w:r>
      <w:r>
        <w:rPr>
          <w:b/>
        </w:rPr>
        <w:t>sữa</w:t>
      </w:r>
      <w:r>
        <w:rPr>
          <w:b/>
          <w:spacing w:val="-4"/>
        </w:rPr>
        <w:t xml:space="preserve"> </w:t>
      </w:r>
      <w:r>
        <w:rPr>
          <w:b/>
        </w:rPr>
        <w:t>mẹ</w:t>
      </w:r>
      <w:r>
        <w:t>:</w:t>
      </w:r>
      <w:r>
        <w:rPr>
          <w:spacing w:val="-8"/>
        </w:rPr>
        <w:t xml:space="preserve"> </w:t>
      </w:r>
      <w:r>
        <w:t>Trẻ</w:t>
      </w:r>
      <w:r>
        <w:rPr>
          <w:spacing w:val="-7"/>
        </w:rPr>
        <w:t xml:space="preserve"> </w:t>
      </w:r>
      <w:r>
        <w:t>cần</w:t>
      </w:r>
      <w:r>
        <w:rPr>
          <w:spacing w:val="-8"/>
        </w:rPr>
        <w:t xml:space="preserve"> </w:t>
      </w:r>
      <w:r>
        <w:t>đ</w:t>
      </w:r>
      <w:r w:rsidR="008211B7">
        <w:t>ư</w:t>
      </w:r>
      <w:r>
        <w:t>ợc</w:t>
      </w:r>
      <w:r>
        <w:rPr>
          <w:spacing w:val="-9"/>
        </w:rPr>
        <w:t xml:space="preserve"> </w:t>
      </w:r>
      <w:r>
        <w:t>bú</w:t>
      </w:r>
      <w:r>
        <w:rPr>
          <w:spacing w:val="-8"/>
        </w:rPr>
        <w:t xml:space="preserve"> </w:t>
      </w:r>
      <w:r>
        <w:t>sữa</w:t>
      </w:r>
      <w:r>
        <w:rPr>
          <w:spacing w:val="-7"/>
        </w:rPr>
        <w:t xml:space="preserve"> </w:t>
      </w:r>
      <w:r>
        <w:t>mẹ</w:t>
      </w:r>
      <w:r>
        <w:rPr>
          <w:spacing w:val="-9"/>
        </w:rPr>
        <w:t xml:space="preserve"> </w:t>
      </w:r>
      <w:r>
        <w:t>hoàn</w:t>
      </w:r>
      <w:r>
        <w:rPr>
          <w:spacing w:val="-8"/>
        </w:rPr>
        <w:t xml:space="preserve"> </w:t>
      </w:r>
      <w:r>
        <w:t>toàn</w:t>
      </w:r>
      <w:r>
        <w:rPr>
          <w:spacing w:val="-8"/>
        </w:rPr>
        <w:t xml:space="preserve"> </w:t>
      </w:r>
      <w:r>
        <w:t>trong</w:t>
      </w:r>
      <w:r>
        <w:rPr>
          <w:spacing w:val="-10"/>
        </w:rPr>
        <w:t xml:space="preserve"> </w:t>
      </w:r>
      <w:r>
        <w:t>vòng</w:t>
      </w:r>
      <w:r>
        <w:rPr>
          <w:spacing w:val="-8"/>
        </w:rPr>
        <w:t xml:space="preserve"> </w:t>
      </w:r>
      <w:r>
        <w:t>6</w:t>
      </w:r>
      <w:r>
        <w:rPr>
          <w:spacing w:val="-8"/>
        </w:rPr>
        <w:t xml:space="preserve"> </w:t>
      </w:r>
      <w:r>
        <w:t>tháng</w:t>
      </w:r>
      <w:r>
        <w:rPr>
          <w:spacing w:val="-10"/>
        </w:rPr>
        <w:t xml:space="preserve"> </w:t>
      </w:r>
      <w:r>
        <w:t>đầu. Mẹ</w:t>
      </w:r>
      <w:r>
        <w:rPr>
          <w:spacing w:val="-2"/>
        </w:rPr>
        <w:t xml:space="preserve"> </w:t>
      </w:r>
      <w:r>
        <w:t>cần</w:t>
      </w:r>
      <w:r>
        <w:rPr>
          <w:spacing w:val="-1"/>
        </w:rPr>
        <w:t xml:space="preserve"> </w:t>
      </w:r>
      <w:r>
        <w:t>tuân</w:t>
      </w:r>
      <w:r>
        <w:rPr>
          <w:spacing w:val="-2"/>
        </w:rPr>
        <w:t xml:space="preserve"> </w:t>
      </w:r>
      <w:r>
        <w:t>thủ</w:t>
      </w:r>
      <w:r>
        <w:rPr>
          <w:spacing w:val="-1"/>
        </w:rPr>
        <w:t xml:space="preserve"> </w:t>
      </w:r>
      <w:r>
        <w:t>điều</w:t>
      </w:r>
      <w:r>
        <w:rPr>
          <w:spacing w:val="-2"/>
        </w:rPr>
        <w:t xml:space="preserve"> </w:t>
      </w:r>
      <w:r>
        <w:t>trị</w:t>
      </w:r>
      <w:r>
        <w:rPr>
          <w:spacing w:val="-5"/>
        </w:rPr>
        <w:t xml:space="preserve"> </w:t>
      </w:r>
      <w:r>
        <w:t>ARV</w:t>
      </w:r>
      <w:r>
        <w:rPr>
          <w:spacing w:val="-2"/>
        </w:rPr>
        <w:t xml:space="preserve"> </w:t>
      </w:r>
      <w:r>
        <w:t>tốt</w:t>
      </w:r>
      <w:r>
        <w:rPr>
          <w:spacing w:val="-1"/>
        </w:rPr>
        <w:t xml:space="preserve"> </w:t>
      </w:r>
      <w:r>
        <w:t>để</w:t>
      </w:r>
      <w:r>
        <w:rPr>
          <w:spacing w:val="-2"/>
        </w:rPr>
        <w:t xml:space="preserve"> </w:t>
      </w:r>
      <w:r>
        <w:t>đạt</w:t>
      </w:r>
      <w:r>
        <w:rPr>
          <w:spacing w:val="-4"/>
        </w:rPr>
        <w:t xml:space="preserve"> </w:t>
      </w:r>
      <w:r>
        <w:t>tải</w:t>
      </w:r>
      <w:r>
        <w:rPr>
          <w:spacing w:val="-1"/>
        </w:rPr>
        <w:t xml:space="preserve"> </w:t>
      </w:r>
      <w:r>
        <w:t>l</w:t>
      </w:r>
      <w:r w:rsidR="008211B7">
        <w:t>ư</w:t>
      </w:r>
      <w:r>
        <w:t>ợng</w:t>
      </w:r>
      <w:r>
        <w:rPr>
          <w:spacing w:val="-4"/>
        </w:rPr>
        <w:t xml:space="preserve"> </w:t>
      </w:r>
      <w:r>
        <w:t>HIV</w:t>
      </w:r>
      <w:r>
        <w:rPr>
          <w:spacing w:val="-2"/>
        </w:rPr>
        <w:t xml:space="preserve"> </w:t>
      </w:r>
      <w:r>
        <w:t>d</w:t>
      </w:r>
      <w:r w:rsidR="008211B7">
        <w:t>ư</w:t>
      </w:r>
      <w:r>
        <w:t>ới</w:t>
      </w:r>
      <w:r>
        <w:rPr>
          <w:spacing w:val="-1"/>
        </w:rPr>
        <w:t xml:space="preserve"> </w:t>
      </w:r>
      <w:r>
        <w:t>ng</w:t>
      </w:r>
      <w:r w:rsidR="008211B7">
        <w:t>ư</w:t>
      </w:r>
      <w:r>
        <w:t>ỡng</w:t>
      </w:r>
      <w:r>
        <w:rPr>
          <w:spacing w:val="-3"/>
        </w:rPr>
        <w:t xml:space="preserve"> </w:t>
      </w:r>
      <w:r>
        <w:t>ức</w:t>
      </w:r>
      <w:r>
        <w:rPr>
          <w:spacing w:val="-3"/>
        </w:rPr>
        <w:t xml:space="preserve"> </w:t>
      </w:r>
      <w:r>
        <w:t>chế,</w:t>
      </w:r>
      <w:r>
        <w:rPr>
          <w:spacing w:val="-2"/>
        </w:rPr>
        <w:t xml:space="preserve"> </w:t>
      </w:r>
      <w:r>
        <w:t>tốt</w:t>
      </w:r>
      <w:r>
        <w:rPr>
          <w:spacing w:val="-1"/>
        </w:rPr>
        <w:t xml:space="preserve"> </w:t>
      </w:r>
      <w:r>
        <w:t>nhất</w:t>
      </w:r>
      <w:r>
        <w:rPr>
          <w:spacing w:val="-4"/>
        </w:rPr>
        <w:t xml:space="preserve"> </w:t>
      </w:r>
      <w:r>
        <w:rPr>
          <w:spacing w:val="-61"/>
        </w:rPr>
        <w:t>là</w:t>
      </w:r>
      <w:r>
        <w:t xml:space="preserve"> d</w:t>
      </w:r>
      <w:r w:rsidR="008211B7">
        <w:t>ư</w:t>
      </w:r>
      <w:r>
        <w:t>ới ng</w:t>
      </w:r>
      <w:r w:rsidR="008211B7">
        <w:t>ư</w:t>
      </w:r>
      <w:r>
        <w:t>ỡng</w:t>
      </w:r>
      <w:r>
        <w:rPr>
          <w:spacing w:val="-2"/>
        </w:rPr>
        <w:t xml:space="preserve"> </w:t>
      </w:r>
      <w:r>
        <w:t>phát hiện. Mẹ có thể cho con bú đến 24 tháng</w:t>
      </w:r>
      <w:r>
        <w:rPr>
          <w:spacing w:val="-2"/>
        </w:rPr>
        <w:t xml:space="preserve"> </w:t>
      </w:r>
      <w:r>
        <w:t>tuổi.</w:t>
      </w:r>
    </w:p>
    <w:p w14:paraId="6C0F0A73" w14:textId="20745964" w:rsidR="00C25D3F" w:rsidRDefault="0002040D">
      <w:pPr>
        <w:pStyle w:val="BodyText"/>
        <w:ind w:right="1012"/>
        <w:jc w:val="both"/>
      </w:pPr>
      <w:r>
        <w:rPr>
          <w:b/>
        </w:rPr>
        <w:t>Nếu nuôi con bằng sữa công thức</w:t>
      </w:r>
      <w:r>
        <w:t>: Ng</w:t>
      </w:r>
      <w:r w:rsidR="008211B7">
        <w:t>ư</w:t>
      </w:r>
      <w:r>
        <w:t>ời mẹ chỉ nên nuôi con bằng sữa công thức (sữa thay thế) khi đáp ứng các điều kiện sau: a) đảm bảo cung cấp đủ sữa công thức hoàn</w:t>
      </w:r>
      <w:r>
        <w:rPr>
          <w:spacing w:val="-9"/>
        </w:rPr>
        <w:t xml:space="preserve"> </w:t>
      </w:r>
      <w:r>
        <w:t>toàn</w:t>
      </w:r>
      <w:r>
        <w:rPr>
          <w:spacing w:val="-9"/>
        </w:rPr>
        <w:t xml:space="preserve"> </w:t>
      </w:r>
      <w:r>
        <w:t>trong</w:t>
      </w:r>
      <w:r>
        <w:rPr>
          <w:spacing w:val="-11"/>
        </w:rPr>
        <w:t xml:space="preserve"> </w:t>
      </w:r>
      <w:r>
        <w:t>6</w:t>
      </w:r>
      <w:r>
        <w:rPr>
          <w:spacing w:val="-9"/>
        </w:rPr>
        <w:t xml:space="preserve"> </w:t>
      </w:r>
      <w:r>
        <w:t>tháng</w:t>
      </w:r>
      <w:r>
        <w:rPr>
          <w:spacing w:val="-9"/>
        </w:rPr>
        <w:t xml:space="preserve"> </w:t>
      </w:r>
      <w:r>
        <w:t>đầu;</w:t>
      </w:r>
      <w:r>
        <w:rPr>
          <w:spacing w:val="-8"/>
        </w:rPr>
        <w:t xml:space="preserve"> </w:t>
      </w:r>
      <w:r>
        <w:t>b)</w:t>
      </w:r>
      <w:r>
        <w:rPr>
          <w:spacing w:val="-10"/>
        </w:rPr>
        <w:t xml:space="preserve"> </w:t>
      </w:r>
      <w:r>
        <w:t>có</w:t>
      </w:r>
      <w:r>
        <w:rPr>
          <w:spacing w:val="-9"/>
        </w:rPr>
        <w:t xml:space="preserve"> </w:t>
      </w:r>
      <w:r>
        <w:t>n</w:t>
      </w:r>
      <w:r w:rsidR="008211B7">
        <w:t>ư</w:t>
      </w:r>
      <w:r>
        <w:t>ớc</w:t>
      </w:r>
      <w:r>
        <w:rPr>
          <w:spacing w:val="-10"/>
        </w:rPr>
        <w:t xml:space="preserve"> </w:t>
      </w:r>
      <w:r>
        <w:t>sạch</w:t>
      </w:r>
      <w:r>
        <w:rPr>
          <w:spacing w:val="-9"/>
        </w:rPr>
        <w:t xml:space="preserve"> </w:t>
      </w:r>
      <w:r>
        <w:t>và</w:t>
      </w:r>
      <w:r>
        <w:rPr>
          <w:spacing w:val="-10"/>
        </w:rPr>
        <w:t xml:space="preserve"> </w:t>
      </w:r>
      <w:r>
        <w:t>chuẩn</w:t>
      </w:r>
      <w:r>
        <w:rPr>
          <w:spacing w:val="-9"/>
        </w:rPr>
        <w:t xml:space="preserve"> </w:t>
      </w:r>
      <w:r>
        <w:t>bị</w:t>
      </w:r>
      <w:r>
        <w:rPr>
          <w:spacing w:val="-8"/>
        </w:rPr>
        <w:t xml:space="preserve"> </w:t>
      </w:r>
      <w:r>
        <w:t>đ</w:t>
      </w:r>
      <w:r w:rsidR="008211B7">
        <w:t>ư</w:t>
      </w:r>
      <w:r>
        <w:t>ợc</w:t>
      </w:r>
      <w:r>
        <w:rPr>
          <w:spacing w:val="-10"/>
        </w:rPr>
        <w:t xml:space="preserve"> </w:t>
      </w:r>
      <w:r>
        <w:t>sữa</w:t>
      </w:r>
      <w:r>
        <w:rPr>
          <w:spacing w:val="-10"/>
        </w:rPr>
        <w:t xml:space="preserve"> </w:t>
      </w:r>
      <w:r>
        <w:t>thay</w:t>
      </w:r>
      <w:r>
        <w:rPr>
          <w:spacing w:val="-13"/>
        </w:rPr>
        <w:t xml:space="preserve"> </w:t>
      </w:r>
      <w:r>
        <w:t>thế</w:t>
      </w:r>
      <w:r>
        <w:rPr>
          <w:spacing w:val="-10"/>
        </w:rPr>
        <w:t xml:space="preserve"> </w:t>
      </w:r>
      <w:r>
        <w:t>đảm</w:t>
      </w:r>
      <w:r>
        <w:rPr>
          <w:spacing w:val="-8"/>
        </w:rPr>
        <w:t xml:space="preserve"> </w:t>
      </w:r>
      <w:r>
        <w:t>bảo</w:t>
      </w:r>
      <w:r>
        <w:rPr>
          <w:spacing w:val="-9"/>
        </w:rPr>
        <w:t xml:space="preserve"> </w:t>
      </w:r>
      <w:r>
        <w:t>an toàn, hợp vệ sinh và đủ số l</w:t>
      </w:r>
      <w:r w:rsidR="008211B7">
        <w:t>ư</w:t>
      </w:r>
      <w:r>
        <w:t>ợng phù hợp với tuổi của trẻ; c) có sự hỗ trợ của gia đình.</w:t>
      </w:r>
    </w:p>
    <w:p w14:paraId="1810C375" w14:textId="77777777" w:rsidR="00C25D3F" w:rsidRDefault="0002040D">
      <w:pPr>
        <w:pStyle w:val="ListParagraph"/>
        <w:numPr>
          <w:ilvl w:val="0"/>
          <w:numId w:val="157"/>
        </w:numPr>
        <w:tabs>
          <w:tab w:val="left" w:pos="1300"/>
        </w:tabs>
        <w:spacing w:before="244"/>
        <w:ind w:left="1300" w:hanging="365"/>
        <w:jc w:val="left"/>
        <w:rPr>
          <w:rFonts w:ascii="Arial" w:hAnsi="Arial"/>
          <w:b/>
        </w:rPr>
      </w:pPr>
      <w:bookmarkStart w:id="27" w:name="_bookmark26"/>
      <w:bookmarkEnd w:id="27"/>
      <w:r>
        <w:rPr>
          <w:rFonts w:ascii="Arial" w:hAnsi="Arial"/>
          <w:b/>
        </w:rPr>
        <w:t>THEO</w:t>
      </w:r>
      <w:r>
        <w:rPr>
          <w:rFonts w:ascii="Arial" w:hAnsi="Arial"/>
          <w:b/>
          <w:spacing w:val="-4"/>
        </w:rPr>
        <w:t xml:space="preserve"> </w:t>
      </w:r>
      <w:r>
        <w:rPr>
          <w:rFonts w:ascii="Arial" w:hAnsi="Arial"/>
          <w:b/>
        </w:rPr>
        <w:t>DÕI</w:t>
      </w:r>
      <w:r>
        <w:rPr>
          <w:rFonts w:ascii="Arial" w:hAnsi="Arial"/>
          <w:b/>
          <w:spacing w:val="-1"/>
        </w:rPr>
        <w:t xml:space="preserve"> </w:t>
      </w:r>
      <w:r>
        <w:rPr>
          <w:rFonts w:ascii="Arial" w:hAnsi="Arial"/>
          <w:b/>
        </w:rPr>
        <w:t>ĐÁP</w:t>
      </w:r>
      <w:r>
        <w:rPr>
          <w:rFonts w:ascii="Arial" w:hAnsi="Arial"/>
          <w:b/>
          <w:spacing w:val="-3"/>
        </w:rPr>
        <w:t xml:space="preserve"> </w:t>
      </w:r>
      <w:r>
        <w:rPr>
          <w:rFonts w:ascii="Arial" w:hAnsi="Arial"/>
          <w:b/>
        </w:rPr>
        <w:t>ỨNG</w:t>
      </w:r>
      <w:r>
        <w:rPr>
          <w:rFonts w:ascii="Arial" w:hAnsi="Arial"/>
          <w:b/>
          <w:spacing w:val="-1"/>
        </w:rPr>
        <w:t xml:space="preserve"> </w:t>
      </w:r>
      <w:r>
        <w:rPr>
          <w:rFonts w:ascii="Arial" w:hAnsi="Arial"/>
          <w:b/>
        </w:rPr>
        <w:t>ĐIỀU</w:t>
      </w:r>
      <w:r>
        <w:rPr>
          <w:rFonts w:ascii="Arial" w:hAnsi="Arial"/>
          <w:b/>
          <w:spacing w:val="-4"/>
        </w:rPr>
        <w:t xml:space="preserve"> </w:t>
      </w:r>
      <w:r>
        <w:rPr>
          <w:rFonts w:ascii="Arial" w:hAnsi="Arial"/>
          <w:b/>
        </w:rPr>
        <w:t>TRỊ</w:t>
      </w:r>
      <w:r>
        <w:rPr>
          <w:rFonts w:ascii="Arial" w:hAnsi="Arial"/>
          <w:b/>
          <w:spacing w:val="1"/>
        </w:rPr>
        <w:t xml:space="preserve"> </w:t>
      </w:r>
      <w:r>
        <w:rPr>
          <w:rFonts w:ascii="Arial" w:hAnsi="Arial"/>
          <w:b/>
        </w:rPr>
        <w:t>ARV</w:t>
      </w:r>
      <w:r>
        <w:rPr>
          <w:rFonts w:ascii="Arial" w:hAnsi="Arial"/>
          <w:b/>
          <w:spacing w:val="-4"/>
        </w:rPr>
        <w:t xml:space="preserve"> </w:t>
      </w:r>
      <w:r>
        <w:rPr>
          <w:rFonts w:ascii="Arial" w:hAnsi="Arial"/>
          <w:b/>
        </w:rPr>
        <w:t>VÀ</w:t>
      </w:r>
      <w:r>
        <w:rPr>
          <w:rFonts w:ascii="Arial" w:hAnsi="Arial"/>
          <w:b/>
          <w:spacing w:val="-11"/>
        </w:rPr>
        <w:t xml:space="preserve"> </w:t>
      </w:r>
      <w:r>
        <w:rPr>
          <w:rFonts w:ascii="Arial" w:hAnsi="Arial"/>
          <w:b/>
        </w:rPr>
        <w:t>CHẨN</w:t>
      </w:r>
      <w:r>
        <w:rPr>
          <w:rFonts w:ascii="Arial" w:hAnsi="Arial"/>
          <w:b/>
          <w:spacing w:val="-1"/>
        </w:rPr>
        <w:t xml:space="preserve"> </w:t>
      </w:r>
      <w:r>
        <w:rPr>
          <w:rFonts w:ascii="Arial" w:hAnsi="Arial"/>
          <w:b/>
        </w:rPr>
        <w:t>ĐOÁN</w:t>
      </w:r>
      <w:r>
        <w:rPr>
          <w:rFonts w:ascii="Arial" w:hAnsi="Arial"/>
          <w:b/>
          <w:spacing w:val="-3"/>
        </w:rPr>
        <w:t xml:space="preserve"> </w:t>
      </w:r>
      <w:r>
        <w:rPr>
          <w:rFonts w:ascii="Arial" w:hAnsi="Arial"/>
          <w:b/>
        </w:rPr>
        <w:t>THẤT</w:t>
      </w:r>
      <w:r>
        <w:rPr>
          <w:rFonts w:ascii="Arial" w:hAnsi="Arial"/>
          <w:b/>
          <w:spacing w:val="-6"/>
        </w:rPr>
        <w:t xml:space="preserve"> </w:t>
      </w:r>
      <w:r>
        <w:rPr>
          <w:rFonts w:ascii="Arial" w:hAnsi="Arial"/>
          <w:b/>
        </w:rPr>
        <w:t>BẠI</w:t>
      </w:r>
      <w:r>
        <w:rPr>
          <w:rFonts w:ascii="Arial" w:hAnsi="Arial"/>
          <w:b/>
          <w:spacing w:val="-1"/>
        </w:rPr>
        <w:t xml:space="preserve"> </w:t>
      </w:r>
      <w:r>
        <w:rPr>
          <w:rFonts w:ascii="Arial" w:hAnsi="Arial"/>
          <w:b/>
        </w:rPr>
        <w:t>ĐIỀU</w:t>
      </w:r>
      <w:r>
        <w:rPr>
          <w:rFonts w:ascii="Arial" w:hAnsi="Arial"/>
          <w:b/>
          <w:spacing w:val="-3"/>
        </w:rPr>
        <w:t xml:space="preserve"> </w:t>
      </w:r>
      <w:r>
        <w:rPr>
          <w:rFonts w:ascii="Arial" w:hAnsi="Arial"/>
          <w:b/>
          <w:spacing w:val="-5"/>
        </w:rPr>
        <w:t>TRỊ</w:t>
      </w:r>
    </w:p>
    <w:p w14:paraId="562725B6" w14:textId="77777777" w:rsidR="00C25D3F" w:rsidRDefault="0002040D">
      <w:pPr>
        <w:pStyle w:val="ListParagraph"/>
        <w:numPr>
          <w:ilvl w:val="1"/>
          <w:numId w:val="157"/>
        </w:numPr>
        <w:tabs>
          <w:tab w:val="left" w:pos="1447"/>
        </w:tabs>
        <w:spacing w:before="239"/>
        <w:ind w:left="1447" w:hanging="574"/>
        <w:rPr>
          <w:rFonts w:ascii="Arial" w:hAnsi="Arial"/>
          <w:b/>
          <w:sz w:val="23"/>
        </w:rPr>
      </w:pPr>
      <w:r>
        <w:rPr>
          <w:rFonts w:ascii="Arial" w:hAnsi="Arial"/>
          <w:b/>
          <w:sz w:val="23"/>
        </w:rPr>
        <w:t>Theo</w:t>
      </w:r>
      <w:r>
        <w:rPr>
          <w:rFonts w:ascii="Arial" w:hAnsi="Arial"/>
          <w:b/>
          <w:spacing w:val="-3"/>
          <w:sz w:val="23"/>
        </w:rPr>
        <w:t xml:space="preserve"> </w:t>
      </w:r>
      <w:r>
        <w:rPr>
          <w:rFonts w:ascii="Arial" w:hAnsi="Arial"/>
          <w:b/>
          <w:sz w:val="23"/>
        </w:rPr>
        <w:t>dõi</w:t>
      </w:r>
      <w:r>
        <w:rPr>
          <w:rFonts w:ascii="Arial" w:hAnsi="Arial"/>
          <w:b/>
          <w:spacing w:val="-3"/>
          <w:sz w:val="23"/>
        </w:rPr>
        <w:t xml:space="preserve"> </w:t>
      </w:r>
      <w:r>
        <w:rPr>
          <w:rFonts w:ascii="Arial" w:hAnsi="Arial"/>
          <w:b/>
          <w:sz w:val="23"/>
        </w:rPr>
        <w:t>đáp</w:t>
      </w:r>
      <w:r>
        <w:rPr>
          <w:rFonts w:ascii="Arial" w:hAnsi="Arial"/>
          <w:b/>
          <w:spacing w:val="-1"/>
          <w:sz w:val="23"/>
        </w:rPr>
        <w:t xml:space="preserve"> </w:t>
      </w:r>
      <w:r>
        <w:rPr>
          <w:rFonts w:ascii="Arial" w:hAnsi="Arial"/>
          <w:b/>
          <w:sz w:val="23"/>
        </w:rPr>
        <w:t>ứng</w:t>
      </w:r>
      <w:r>
        <w:rPr>
          <w:rFonts w:ascii="Arial" w:hAnsi="Arial"/>
          <w:b/>
          <w:spacing w:val="-1"/>
          <w:sz w:val="23"/>
        </w:rPr>
        <w:t xml:space="preserve"> </w:t>
      </w:r>
      <w:r>
        <w:rPr>
          <w:rFonts w:ascii="Arial" w:hAnsi="Arial"/>
          <w:b/>
          <w:sz w:val="23"/>
        </w:rPr>
        <w:t>điều</w:t>
      </w:r>
      <w:r>
        <w:rPr>
          <w:rFonts w:ascii="Arial" w:hAnsi="Arial"/>
          <w:b/>
          <w:spacing w:val="-1"/>
          <w:sz w:val="23"/>
        </w:rPr>
        <w:t xml:space="preserve"> </w:t>
      </w:r>
      <w:r>
        <w:rPr>
          <w:rFonts w:ascii="Arial" w:hAnsi="Arial"/>
          <w:b/>
          <w:sz w:val="23"/>
        </w:rPr>
        <w:t>trị</w:t>
      </w:r>
      <w:r>
        <w:rPr>
          <w:rFonts w:ascii="Arial" w:hAnsi="Arial"/>
          <w:b/>
          <w:spacing w:val="-3"/>
          <w:sz w:val="23"/>
        </w:rPr>
        <w:t xml:space="preserve"> </w:t>
      </w:r>
      <w:r>
        <w:rPr>
          <w:rFonts w:ascii="Arial" w:hAnsi="Arial"/>
          <w:b/>
          <w:sz w:val="23"/>
        </w:rPr>
        <w:t>ARV, tái</w:t>
      </w:r>
      <w:r>
        <w:rPr>
          <w:rFonts w:ascii="Arial" w:hAnsi="Arial"/>
          <w:b/>
          <w:spacing w:val="-1"/>
          <w:sz w:val="23"/>
        </w:rPr>
        <w:t xml:space="preserve"> </w:t>
      </w:r>
      <w:r>
        <w:rPr>
          <w:rFonts w:ascii="Arial" w:hAnsi="Arial"/>
          <w:b/>
          <w:sz w:val="23"/>
        </w:rPr>
        <w:t>khám</w:t>
      </w:r>
      <w:r>
        <w:rPr>
          <w:rFonts w:ascii="Arial" w:hAnsi="Arial"/>
          <w:b/>
          <w:spacing w:val="-3"/>
          <w:sz w:val="23"/>
        </w:rPr>
        <w:t xml:space="preserve"> </w:t>
      </w:r>
      <w:r>
        <w:rPr>
          <w:rFonts w:ascii="Arial" w:hAnsi="Arial"/>
          <w:b/>
          <w:sz w:val="23"/>
        </w:rPr>
        <w:t>và</w:t>
      </w:r>
      <w:r>
        <w:rPr>
          <w:rFonts w:ascii="Arial" w:hAnsi="Arial"/>
          <w:b/>
          <w:spacing w:val="-3"/>
          <w:sz w:val="23"/>
        </w:rPr>
        <w:t xml:space="preserve"> </w:t>
      </w:r>
      <w:r>
        <w:rPr>
          <w:rFonts w:ascii="Arial" w:hAnsi="Arial"/>
          <w:b/>
          <w:sz w:val="23"/>
        </w:rPr>
        <w:t>kê</w:t>
      </w:r>
      <w:r>
        <w:rPr>
          <w:rFonts w:ascii="Arial" w:hAnsi="Arial"/>
          <w:b/>
          <w:spacing w:val="-3"/>
          <w:sz w:val="23"/>
        </w:rPr>
        <w:t xml:space="preserve"> </w:t>
      </w:r>
      <w:r>
        <w:rPr>
          <w:rFonts w:ascii="Arial" w:hAnsi="Arial"/>
          <w:b/>
          <w:sz w:val="23"/>
        </w:rPr>
        <w:t>đơn</w:t>
      </w:r>
      <w:r>
        <w:rPr>
          <w:rFonts w:ascii="Arial" w:hAnsi="Arial"/>
          <w:b/>
          <w:spacing w:val="-1"/>
          <w:sz w:val="23"/>
        </w:rPr>
        <w:t xml:space="preserve"> </w:t>
      </w:r>
      <w:r>
        <w:rPr>
          <w:rFonts w:ascii="Arial" w:hAnsi="Arial"/>
          <w:b/>
          <w:spacing w:val="-2"/>
          <w:sz w:val="23"/>
        </w:rPr>
        <w:t>thuốc</w:t>
      </w:r>
    </w:p>
    <w:p w14:paraId="36DE9886" w14:textId="77777777" w:rsidR="00C25D3F" w:rsidRDefault="0002040D">
      <w:pPr>
        <w:pStyle w:val="ListParagraph"/>
        <w:numPr>
          <w:ilvl w:val="0"/>
          <w:numId w:val="140"/>
        </w:numPr>
        <w:tabs>
          <w:tab w:val="left" w:pos="1140"/>
        </w:tabs>
        <w:spacing w:before="202"/>
        <w:ind w:left="1140" w:hanging="267"/>
        <w:rPr>
          <w:rFonts w:ascii="Arial" w:hAnsi="Arial"/>
          <w:b/>
          <w:i/>
          <w:sz w:val="26"/>
        </w:rPr>
      </w:pPr>
      <w:r>
        <w:rPr>
          <w:rFonts w:ascii="Arial" w:hAnsi="Arial"/>
          <w:b/>
          <w:i/>
        </w:rPr>
        <w:t>Theo</w:t>
      </w:r>
      <w:r>
        <w:rPr>
          <w:rFonts w:ascii="Arial" w:hAnsi="Arial"/>
          <w:b/>
          <w:i/>
          <w:spacing w:val="-5"/>
        </w:rPr>
        <w:t xml:space="preserve"> </w:t>
      </w:r>
      <w:r>
        <w:rPr>
          <w:rFonts w:ascii="Arial" w:hAnsi="Arial"/>
          <w:b/>
          <w:i/>
        </w:rPr>
        <w:t>dõi đáp</w:t>
      </w:r>
      <w:r>
        <w:rPr>
          <w:rFonts w:ascii="Arial" w:hAnsi="Arial"/>
          <w:b/>
          <w:i/>
          <w:spacing w:val="-6"/>
        </w:rPr>
        <w:t xml:space="preserve"> </w:t>
      </w:r>
      <w:r>
        <w:rPr>
          <w:rFonts w:ascii="Arial" w:hAnsi="Arial"/>
          <w:b/>
          <w:i/>
        </w:rPr>
        <w:t>ứng</w:t>
      </w:r>
      <w:r>
        <w:rPr>
          <w:rFonts w:ascii="Arial" w:hAnsi="Arial"/>
          <w:b/>
          <w:i/>
          <w:spacing w:val="-5"/>
        </w:rPr>
        <w:t xml:space="preserve"> </w:t>
      </w:r>
      <w:r>
        <w:rPr>
          <w:rFonts w:ascii="Arial" w:hAnsi="Arial"/>
          <w:b/>
          <w:i/>
        </w:rPr>
        <w:t>lâm</w:t>
      </w:r>
      <w:r>
        <w:rPr>
          <w:rFonts w:ascii="Arial" w:hAnsi="Arial"/>
          <w:b/>
          <w:i/>
          <w:spacing w:val="-1"/>
        </w:rPr>
        <w:t xml:space="preserve"> </w:t>
      </w:r>
      <w:r>
        <w:rPr>
          <w:rFonts w:ascii="Arial" w:hAnsi="Arial"/>
          <w:b/>
          <w:i/>
          <w:spacing w:val="-4"/>
        </w:rPr>
        <w:t>sàng</w:t>
      </w:r>
    </w:p>
    <w:p w14:paraId="148E2B9E" w14:textId="5A768B29" w:rsidR="00C25D3F" w:rsidRDefault="0002040D">
      <w:pPr>
        <w:pStyle w:val="BodyText"/>
        <w:spacing w:before="117"/>
      </w:pPr>
      <w:r>
        <w:t>Theo</w:t>
      </w:r>
      <w:r>
        <w:rPr>
          <w:spacing w:val="-5"/>
        </w:rPr>
        <w:t xml:space="preserve"> </w:t>
      </w:r>
      <w:r>
        <w:t>dõi</w:t>
      </w:r>
      <w:r>
        <w:rPr>
          <w:spacing w:val="-5"/>
        </w:rPr>
        <w:t xml:space="preserve"> </w:t>
      </w:r>
      <w:r>
        <w:t>đáp</w:t>
      </w:r>
      <w:r>
        <w:rPr>
          <w:spacing w:val="-6"/>
        </w:rPr>
        <w:t xml:space="preserve"> </w:t>
      </w:r>
      <w:r>
        <w:t>ứng</w:t>
      </w:r>
      <w:r>
        <w:rPr>
          <w:spacing w:val="-7"/>
        </w:rPr>
        <w:t xml:space="preserve"> </w:t>
      </w:r>
      <w:r>
        <w:t>lâm</w:t>
      </w:r>
      <w:r>
        <w:rPr>
          <w:spacing w:val="-5"/>
        </w:rPr>
        <w:t xml:space="preserve"> </w:t>
      </w:r>
      <w:r>
        <w:t>sàng</w:t>
      </w:r>
      <w:r>
        <w:rPr>
          <w:spacing w:val="-8"/>
        </w:rPr>
        <w:t xml:space="preserve"> </w:t>
      </w:r>
      <w:r>
        <w:t>cần</w:t>
      </w:r>
      <w:r>
        <w:rPr>
          <w:spacing w:val="-5"/>
        </w:rPr>
        <w:t xml:space="preserve"> </w:t>
      </w:r>
      <w:r>
        <w:t>đ</w:t>
      </w:r>
      <w:r w:rsidR="008211B7">
        <w:t>ư</w:t>
      </w:r>
      <w:r>
        <w:t>ợc</w:t>
      </w:r>
      <w:r>
        <w:rPr>
          <w:spacing w:val="-5"/>
        </w:rPr>
        <w:t xml:space="preserve"> </w:t>
      </w:r>
      <w:r>
        <w:t>thực</w:t>
      </w:r>
      <w:r>
        <w:rPr>
          <w:spacing w:val="-6"/>
        </w:rPr>
        <w:t xml:space="preserve"> </w:t>
      </w:r>
      <w:r>
        <w:t>hiện</w:t>
      </w:r>
      <w:r>
        <w:rPr>
          <w:spacing w:val="-5"/>
        </w:rPr>
        <w:t xml:space="preserve"> </w:t>
      </w:r>
      <w:r>
        <w:t>trong</w:t>
      </w:r>
      <w:r>
        <w:rPr>
          <w:spacing w:val="-7"/>
        </w:rPr>
        <w:t xml:space="preserve"> </w:t>
      </w:r>
      <w:r>
        <w:t>mỗi</w:t>
      </w:r>
      <w:r>
        <w:rPr>
          <w:spacing w:val="-5"/>
        </w:rPr>
        <w:t xml:space="preserve"> </w:t>
      </w:r>
      <w:r>
        <w:t>lần</w:t>
      </w:r>
      <w:r>
        <w:rPr>
          <w:spacing w:val="-5"/>
        </w:rPr>
        <w:t xml:space="preserve"> </w:t>
      </w:r>
      <w:r>
        <w:t>tái</w:t>
      </w:r>
      <w:r>
        <w:rPr>
          <w:spacing w:val="-5"/>
        </w:rPr>
        <w:t xml:space="preserve"> </w:t>
      </w:r>
      <w:r>
        <w:rPr>
          <w:spacing w:val="-2"/>
        </w:rPr>
        <w:t>khám:</w:t>
      </w:r>
    </w:p>
    <w:p w14:paraId="2D2C0532" w14:textId="77777777" w:rsidR="00C25D3F" w:rsidRDefault="0002040D">
      <w:pPr>
        <w:pStyle w:val="ListParagraph"/>
        <w:numPr>
          <w:ilvl w:val="0"/>
          <w:numId w:val="139"/>
        </w:numPr>
        <w:tabs>
          <w:tab w:val="left" w:pos="1011"/>
        </w:tabs>
        <w:spacing w:before="117"/>
        <w:ind w:left="1011" w:hanging="138"/>
        <w:rPr>
          <w:sz w:val="24"/>
        </w:rPr>
      </w:pPr>
      <w:r>
        <w:rPr>
          <w:sz w:val="24"/>
        </w:rPr>
        <w:t>Cân</w:t>
      </w:r>
      <w:r>
        <w:rPr>
          <w:spacing w:val="-1"/>
          <w:sz w:val="24"/>
        </w:rPr>
        <w:t xml:space="preserve"> </w:t>
      </w:r>
      <w:r>
        <w:rPr>
          <w:sz w:val="24"/>
        </w:rPr>
        <w:t>nặng</w:t>
      </w:r>
      <w:r>
        <w:rPr>
          <w:spacing w:val="-3"/>
          <w:sz w:val="24"/>
        </w:rPr>
        <w:t xml:space="preserve"> </w:t>
      </w:r>
      <w:r>
        <w:rPr>
          <w:sz w:val="24"/>
        </w:rPr>
        <w:t>và</w:t>
      </w:r>
      <w:r>
        <w:rPr>
          <w:spacing w:val="-1"/>
          <w:sz w:val="24"/>
        </w:rPr>
        <w:t xml:space="preserve"> </w:t>
      </w:r>
      <w:r>
        <w:rPr>
          <w:sz w:val="24"/>
        </w:rPr>
        <w:t>đánh</w:t>
      </w:r>
      <w:r>
        <w:rPr>
          <w:spacing w:val="2"/>
          <w:sz w:val="24"/>
        </w:rPr>
        <w:t xml:space="preserve"> </w:t>
      </w:r>
      <w:r>
        <w:rPr>
          <w:sz w:val="24"/>
        </w:rPr>
        <w:t xml:space="preserve">giá giai đoạn lâm </w:t>
      </w:r>
      <w:r>
        <w:rPr>
          <w:spacing w:val="-4"/>
          <w:sz w:val="24"/>
        </w:rPr>
        <w:t>sàng;</w:t>
      </w:r>
    </w:p>
    <w:p w14:paraId="0CD01CDE" w14:textId="77777777" w:rsidR="00C25D3F" w:rsidRDefault="0002040D">
      <w:pPr>
        <w:pStyle w:val="ListParagraph"/>
        <w:numPr>
          <w:ilvl w:val="0"/>
          <w:numId w:val="139"/>
        </w:numPr>
        <w:tabs>
          <w:tab w:val="left" w:pos="1011"/>
        </w:tabs>
        <w:spacing w:before="121"/>
        <w:ind w:left="1011" w:hanging="138"/>
        <w:rPr>
          <w:sz w:val="24"/>
        </w:rPr>
      </w:pPr>
      <w:r>
        <w:rPr>
          <w:sz w:val="24"/>
        </w:rPr>
        <w:t>Tác</w:t>
      </w:r>
      <w:r>
        <w:rPr>
          <w:spacing w:val="-3"/>
          <w:sz w:val="24"/>
        </w:rPr>
        <w:t xml:space="preserve"> </w:t>
      </w:r>
      <w:r>
        <w:rPr>
          <w:sz w:val="24"/>
        </w:rPr>
        <w:t>dụng</w:t>
      </w:r>
      <w:r>
        <w:rPr>
          <w:spacing w:val="-2"/>
          <w:sz w:val="24"/>
        </w:rPr>
        <w:t xml:space="preserve"> </w:t>
      </w:r>
      <w:r>
        <w:rPr>
          <w:sz w:val="24"/>
        </w:rPr>
        <w:t>không</w:t>
      </w:r>
      <w:r>
        <w:rPr>
          <w:spacing w:val="-2"/>
          <w:sz w:val="24"/>
        </w:rPr>
        <w:t xml:space="preserve"> </w:t>
      </w:r>
      <w:r>
        <w:rPr>
          <w:sz w:val="24"/>
        </w:rPr>
        <w:t>mong muốn</w:t>
      </w:r>
      <w:r>
        <w:rPr>
          <w:spacing w:val="1"/>
          <w:sz w:val="24"/>
        </w:rPr>
        <w:t xml:space="preserve"> </w:t>
      </w:r>
      <w:r>
        <w:rPr>
          <w:sz w:val="24"/>
        </w:rPr>
        <w:t xml:space="preserve">của </w:t>
      </w:r>
      <w:r>
        <w:rPr>
          <w:spacing w:val="-2"/>
          <w:sz w:val="24"/>
        </w:rPr>
        <w:t>thuốc;</w:t>
      </w:r>
    </w:p>
    <w:p w14:paraId="26F031FD" w14:textId="77777777" w:rsidR="00C25D3F" w:rsidRDefault="0002040D">
      <w:pPr>
        <w:pStyle w:val="ListParagraph"/>
        <w:numPr>
          <w:ilvl w:val="0"/>
          <w:numId w:val="139"/>
        </w:numPr>
        <w:tabs>
          <w:tab w:val="left" w:pos="1011"/>
        </w:tabs>
        <w:ind w:left="1011" w:hanging="138"/>
        <w:rPr>
          <w:sz w:val="24"/>
        </w:rPr>
      </w:pPr>
      <w:r>
        <w:rPr>
          <w:sz w:val="24"/>
        </w:rPr>
        <w:t>Đánh</w:t>
      </w:r>
      <w:r>
        <w:rPr>
          <w:spacing w:val="-2"/>
          <w:sz w:val="24"/>
        </w:rPr>
        <w:t xml:space="preserve"> </w:t>
      </w:r>
      <w:r>
        <w:rPr>
          <w:sz w:val="24"/>
        </w:rPr>
        <w:t>giá</w:t>
      </w:r>
      <w:r>
        <w:rPr>
          <w:spacing w:val="-1"/>
          <w:sz w:val="24"/>
        </w:rPr>
        <w:t xml:space="preserve"> </w:t>
      </w:r>
      <w:r>
        <w:rPr>
          <w:sz w:val="24"/>
        </w:rPr>
        <w:t>tuân</w:t>
      </w:r>
      <w:r>
        <w:rPr>
          <w:spacing w:val="-2"/>
          <w:sz w:val="24"/>
        </w:rPr>
        <w:t xml:space="preserve"> </w:t>
      </w:r>
      <w:r>
        <w:rPr>
          <w:sz w:val="24"/>
        </w:rPr>
        <w:t>thủ</w:t>
      </w:r>
      <w:r>
        <w:rPr>
          <w:spacing w:val="-1"/>
          <w:sz w:val="24"/>
        </w:rPr>
        <w:t xml:space="preserve"> </w:t>
      </w:r>
      <w:r>
        <w:rPr>
          <w:sz w:val="24"/>
        </w:rPr>
        <w:t>điều</w:t>
      </w:r>
      <w:r>
        <w:rPr>
          <w:spacing w:val="-1"/>
          <w:sz w:val="24"/>
        </w:rPr>
        <w:t xml:space="preserve"> </w:t>
      </w:r>
      <w:r>
        <w:rPr>
          <w:spacing w:val="-4"/>
          <w:sz w:val="24"/>
        </w:rPr>
        <w:t>trị;</w:t>
      </w:r>
    </w:p>
    <w:p w14:paraId="67BA795F" w14:textId="77777777" w:rsidR="00C25D3F" w:rsidRDefault="0002040D">
      <w:pPr>
        <w:pStyle w:val="ListParagraph"/>
        <w:numPr>
          <w:ilvl w:val="0"/>
          <w:numId w:val="139"/>
        </w:numPr>
        <w:tabs>
          <w:tab w:val="left" w:pos="1011"/>
        </w:tabs>
        <w:ind w:right="1436" w:firstLine="0"/>
        <w:rPr>
          <w:sz w:val="24"/>
        </w:rPr>
      </w:pPr>
      <w:r>
        <w:rPr>
          <w:sz w:val="24"/>
        </w:rPr>
        <w:t>Phát</w:t>
      </w:r>
      <w:r>
        <w:rPr>
          <w:spacing w:val="-2"/>
          <w:sz w:val="24"/>
        </w:rPr>
        <w:t xml:space="preserve"> </w:t>
      </w:r>
      <w:r>
        <w:rPr>
          <w:sz w:val="24"/>
        </w:rPr>
        <w:t>hiện</w:t>
      </w:r>
      <w:r>
        <w:rPr>
          <w:spacing w:val="-2"/>
          <w:sz w:val="24"/>
        </w:rPr>
        <w:t xml:space="preserve"> </w:t>
      </w:r>
      <w:r>
        <w:rPr>
          <w:sz w:val="24"/>
        </w:rPr>
        <w:t>các</w:t>
      </w:r>
      <w:r>
        <w:rPr>
          <w:spacing w:val="-3"/>
          <w:sz w:val="24"/>
        </w:rPr>
        <w:t xml:space="preserve"> </w:t>
      </w:r>
      <w:r>
        <w:rPr>
          <w:sz w:val="24"/>
        </w:rPr>
        <w:t>bệnh</w:t>
      </w:r>
      <w:r>
        <w:rPr>
          <w:spacing w:val="-2"/>
          <w:sz w:val="24"/>
        </w:rPr>
        <w:t xml:space="preserve"> </w:t>
      </w:r>
      <w:r>
        <w:rPr>
          <w:sz w:val="24"/>
        </w:rPr>
        <w:t>nhiễm</w:t>
      </w:r>
      <w:r>
        <w:rPr>
          <w:spacing w:val="-2"/>
          <w:sz w:val="24"/>
        </w:rPr>
        <w:t xml:space="preserve"> </w:t>
      </w:r>
      <w:r>
        <w:rPr>
          <w:sz w:val="24"/>
        </w:rPr>
        <w:t>trùng</w:t>
      </w:r>
      <w:r>
        <w:rPr>
          <w:spacing w:val="-6"/>
          <w:sz w:val="24"/>
        </w:rPr>
        <w:t xml:space="preserve"> </w:t>
      </w:r>
      <w:r>
        <w:rPr>
          <w:sz w:val="24"/>
        </w:rPr>
        <w:t>cơ</w:t>
      </w:r>
      <w:r>
        <w:rPr>
          <w:spacing w:val="-2"/>
          <w:sz w:val="24"/>
        </w:rPr>
        <w:t xml:space="preserve"> </w:t>
      </w:r>
      <w:r>
        <w:rPr>
          <w:sz w:val="24"/>
        </w:rPr>
        <w:t>hội</w:t>
      </w:r>
      <w:r>
        <w:rPr>
          <w:spacing w:val="-2"/>
          <w:sz w:val="24"/>
        </w:rPr>
        <w:t xml:space="preserve"> </w:t>
      </w:r>
      <w:r>
        <w:rPr>
          <w:sz w:val="24"/>
        </w:rPr>
        <w:t>mới</w:t>
      </w:r>
      <w:r>
        <w:rPr>
          <w:spacing w:val="-2"/>
          <w:sz w:val="24"/>
        </w:rPr>
        <w:t xml:space="preserve"> </w:t>
      </w:r>
      <w:r>
        <w:rPr>
          <w:sz w:val="24"/>
        </w:rPr>
        <w:t>hoặc</w:t>
      </w:r>
      <w:r>
        <w:rPr>
          <w:spacing w:val="-1"/>
          <w:sz w:val="24"/>
        </w:rPr>
        <w:t xml:space="preserve"> </w:t>
      </w:r>
      <w:r>
        <w:rPr>
          <w:sz w:val="24"/>
        </w:rPr>
        <w:t>tái</w:t>
      </w:r>
      <w:r>
        <w:rPr>
          <w:spacing w:val="-2"/>
          <w:sz w:val="24"/>
        </w:rPr>
        <w:t xml:space="preserve"> </w:t>
      </w:r>
      <w:r>
        <w:rPr>
          <w:sz w:val="24"/>
        </w:rPr>
        <w:t>phát;</w:t>
      </w:r>
      <w:r>
        <w:rPr>
          <w:spacing w:val="-2"/>
          <w:sz w:val="24"/>
        </w:rPr>
        <w:t xml:space="preserve"> </w:t>
      </w:r>
      <w:r>
        <w:rPr>
          <w:sz w:val="24"/>
        </w:rPr>
        <w:t>hội</w:t>
      </w:r>
      <w:r>
        <w:rPr>
          <w:spacing w:val="-2"/>
          <w:sz w:val="24"/>
        </w:rPr>
        <w:t xml:space="preserve"> </w:t>
      </w:r>
      <w:r>
        <w:rPr>
          <w:sz w:val="24"/>
        </w:rPr>
        <w:t>chứng</w:t>
      </w:r>
      <w:r>
        <w:rPr>
          <w:spacing w:val="-5"/>
          <w:sz w:val="24"/>
        </w:rPr>
        <w:t xml:space="preserve"> </w:t>
      </w:r>
      <w:r>
        <w:rPr>
          <w:sz w:val="24"/>
        </w:rPr>
        <w:t>viêm</w:t>
      </w:r>
      <w:r>
        <w:rPr>
          <w:spacing w:val="-2"/>
          <w:sz w:val="24"/>
        </w:rPr>
        <w:t xml:space="preserve"> </w:t>
      </w:r>
      <w:r>
        <w:rPr>
          <w:sz w:val="24"/>
        </w:rPr>
        <w:t>phục</w:t>
      </w:r>
      <w:r>
        <w:rPr>
          <w:spacing w:val="-3"/>
          <w:sz w:val="24"/>
        </w:rPr>
        <w:t xml:space="preserve"> </w:t>
      </w:r>
      <w:r>
        <w:rPr>
          <w:sz w:val="24"/>
        </w:rPr>
        <w:t>hồi miễn dịch, thất bại điều trị;</w:t>
      </w:r>
    </w:p>
    <w:p w14:paraId="77CF0FC5" w14:textId="77777777" w:rsidR="00C25D3F" w:rsidRDefault="0002040D">
      <w:pPr>
        <w:pStyle w:val="ListParagraph"/>
        <w:numPr>
          <w:ilvl w:val="0"/>
          <w:numId w:val="139"/>
        </w:numPr>
        <w:tabs>
          <w:tab w:val="left" w:pos="1011"/>
        </w:tabs>
        <w:spacing w:line="343" w:lineRule="auto"/>
        <w:ind w:right="1953" w:firstLine="0"/>
        <w:rPr>
          <w:sz w:val="24"/>
        </w:rPr>
      </w:pPr>
      <w:r>
        <w:rPr>
          <w:sz w:val="24"/>
        </w:rPr>
        <w:t>Đánh giá</w:t>
      </w:r>
      <w:r>
        <w:rPr>
          <w:spacing w:val="-2"/>
          <w:sz w:val="24"/>
        </w:rPr>
        <w:t xml:space="preserve"> </w:t>
      </w:r>
      <w:r>
        <w:rPr>
          <w:sz w:val="24"/>
        </w:rPr>
        <w:t>tình</w:t>
      </w:r>
      <w:r>
        <w:rPr>
          <w:spacing w:val="-2"/>
          <w:sz w:val="24"/>
        </w:rPr>
        <w:t xml:space="preserve"> </w:t>
      </w:r>
      <w:r>
        <w:rPr>
          <w:sz w:val="24"/>
        </w:rPr>
        <w:t>trạng</w:t>
      </w:r>
      <w:r>
        <w:rPr>
          <w:spacing w:val="-5"/>
          <w:sz w:val="24"/>
        </w:rPr>
        <w:t xml:space="preserve"> </w:t>
      </w:r>
      <w:r>
        <w:rPr>
          <w:sz w:val="24"/>
        </w:rPr>
        <w:t>mang</w:t>
      </w:r>
      <w:r>
        <w:rPr>
          <w:spacing w:val="-5"/>
          <w:sz w:val="24"/>
        </w:rPr>
        <w:t xml:space="preserve"> </w:t>
      </w:r>
      <w:r>
        <w:rPr>
          <w:sz w:val="24"/>
        </w:rPr>
        <w:t>thai</w:t>
      </w:r>
      <w:r>
        <w:rPr>
          <w:spacing w:val="-1"/>
          <w:sz w:val="24"/>
        </w:rPr>
        <w:t xml:space="preserve"> </w:t>
      </w:r>
      <w:r>
        <w:rPr>
          <w:sz w:val="24"/>
        </w:rPr>
        <w:t>ở</w:t>
      </w:r>
      <w:r>
        <w:rPr>
          <w:spacing w:val="-2"/>
          <w:sz w:val="24"/>
        </w:rPr>
        <w:t xml:space="preserve"> </w:t>
      </w:r>
      <w:r>
        <w:rPr>
          <w:sz w:val="24"/>
        </w:rPr>
        <w:t>phụ</w:t>
      </w:r>
      <w:r>
        <w:rPr>
          <w:spacing w:val="-2"/>
          <w:sz w:val="24"/>
        </w:rPr>
        <w:t xml:space="preserve"> </w:t>
      </w:r>
      <w:r>
        <w:rPr>
          <w:sz w:val="24"/>
        </w:rPr>
        <w:t>nữ</w:t>
      </w:r>
      <w:r>
        <w:rPr>
          <w:spacing w:val="-3"/>
          <w:sz w:val="24"/>
        </w:rPr>
        <w:t xml:space="preserve"> </w:t>
      </w:r>
      <w:r>
        <w:rPr>
          <w:sz w:val="24"/>
        </w:rPr>
        <w:t>và</w:t>
      </w:r>
      <w:r>
        <w:rPr>
          <w:spacing w:val="-3"/>
          <w:sz w:val="24"/>
        </w:rPr>
        <w:t xml:space="preserve"> </w:t>
      </w:r>
      <w:r>
        <w:rPr>
          <w:sz w:val="24"/>
        </w:rPr>
        <w:t>nữ</w:t>
      </w:r>
      <w:r>
        <w:rPr>
          <w:spacing w:val="-3"/>
          <w:sz w:val="24"/>
        </w:rPr>
        <w:t xml:space="preserve"> </w:t>
      </w:r>
      <w:r>
        <w:rPr>
          <w:sz w:val="24"/>
        </w:rPr>
        <w:t>vị</w:t>
      </w:r>
      <w:r>
        <w:rPr>
          <w:spacing w:val="-2"/>
          <w:sz w:val="24"/>
        </w:rPr>
        <w:t xml:space="preserve"> </w:t>
      </w:r>
      <w:r>
        <w:rPr>
          <w:sz w:val="24"/>
        </w:rPr>
        <w:t>thành</w:t>
      </w:r>
      <w:r>
        <w:rPr>
          <w:spacing w:val="-2"/>
          <w:sz w:val="24"/>
        </w:rPr>
        <w:t xml:space="preserve"> </w:t>
      </w:r>
      <w:r>
        <w:rPr>
          <w:sz w:val="24"/>
        </w:rPr>
        <w:t>niên</w:t>
      </w:r>
      <w:r>
        <w:rPr>
          <w:spacing w:val="-2"/>
          <w:sz w:val="24"/>
        </w:rPr>
        <w:t xml:space="preserve"> </w:t>
      </w:r>
      <w:r>
        <w:rPr>
          <w:sz w:val="24"/>
        </w:rPr>
        <w:t>ở</w:t>
      </w:r>
      <w:r>
        <w:rPr>
          <w:spacing w:val="-2"/>
          <w:sz w:val="24"/>
        </w:rPr>
        <w:t xml:space="preserve"> </w:t>
      </w:r>
      <w:r>
        <w:rPr>
          <w:sz w:val="24"/>
        </w:rPr>
        <w:t>độ</w:t>
      </w:r>
      <w:r>
        <w:rPr>
          <w:spacing w:val="-2"/>
          <w:sz w:val="24"/>
        </w:rPr>
        <w:t xml:space="preserve"> </w:t>
      </w:r>
      <w:r>
        <w:rPr>
          <w:sz w:val="24"/>
        </w:rPr>
        <w:t>tuổi</w:t>
      </w:r>
      <w:r>
        <w:rPr>
          <w:spacing w:val="-2"/>
          <w:sz w:val="24"/>
        </w:rPr>
        <w:t xml:space="preserve"> </w:t>
      </w:r>
      <w:r>
        <w:rPr>
          <w:sz w:val="24"/>
        </w:rPr>
        <w:t>sinh</w:t>
      </w:r>
      <w:r>
        <w:rPr>
          <w:spacing w:val="-2"/>
          <w:sz w:val="24"/>
        </w:rPr>
        <w:t xml:space="preserve"> </w:t>
      </w:r>
      <w:r>
        <w:rPr>
          <w:sz w:val="24"/>
        </w:rPr>
        <w:t>đẻ. Tiêu chuẩn chẩn đoán thất bại điều trị lâm sàng xem Bảng 14.</w:t>
      </w:r>
    </w:p>
    <w:p w14:paraId="5D9CE5BC" w14:textId="77777777" w:rsidR="00C25D3F" w:rsidRDefault="0002040D">
      <w:pPr>
        <w:pStyle w:val="ListParagraph"/>
        <w:numPr>
          <w:ilvl w:val="0"/>
          <w:numId w:val="140"/>
        </w:numPr>
        <w:tabs>
          <w:tab w:val="left" w:pos="1131"/>
        </w:tabs>
        <w:spacing w:before="88"/>
        <w:ind w:left="1131" w:hanging="258"/>
        <w:rPr>
          <w:rFonts w:ascii="Arial" w:hAnsi="Arial"/>
          <w:b/>
          <w:i/>
        </w:rPr>
      </w:pPr>
      <w:r>
        <w:rPr>
          <w:rFonts w:ascii="Arial" w:hAnsi="Arial"/>
          <w:b/>
          <w:i/>
        </w:rPr>
        <w:t>Theo</w:t>
      </w:r>
      <w:r>
        <w:rPr>
          <w:rFonts w:ascii="Arial" w:hAnsi="Arial"/>
          <w:b/>
          <w:i/>
          <w:spacing w:val="-5"/>
        </w:rPr>
        <w:t xml:space="preserve"> </w:t>
      </w:r>
      <w:r>
        <w:rPr>
          <w:rFonts w:ascii="Arial" w:hAnsi="Arial"/>
          <w:b/>
          <w:i/>
        </w:rPr>
        <w:t>dõi</w:t>
      </w:r>
      <w:r>
        <w:rPr>
          <w:rFonts w:ascii="Arial" w:hAnsi="Arial"/>
          <w:b/>
          <w:i/>
          <w:spacing w:val="-3"/>
        </w:rPr>
        <w:t xml:space="preserve"> </w:t>
      </w:r>
      <w:r>
        <w:rPr>
          <w:rFonts w:ascii="Arial" w:hAnsi="Arial"/>
          <w:b/>
          <w:i/>
        </w:rPr>
        <w:t>đáp</w:t>
      </w:r>
      <w:r>
        <w:rPr>
          <w:rFonts w:ascii="Arial" w:hAnsi="Arial"/>
          <w:b/>
          <w:i/>
          <w:spacing w:val="-3"/>
        </w:rPr>
        <w:t xml:space="preserve"> </w:t>
      </w:r>
      <w:r>
        <w:rPr>
          <w:rFonts w:ascii="Arial" w:hAnsi="Arial"/>
          <w:b/>
          <w:i/>
        </w:rPr>
        <w:t>ứng</w:t>
      </w:r>
      <w:r>
        <w:rPr>
          <w:rFonts w:ascii="Arial" w:hAnsi="Arial"/>
          <w:b/>
          <w:i/>
          <w:spacing w:val="-5"/>
        </w:rPr>
        <w:t xml:space="preserve"> </w:t>
      </w:r>
      <w:r>
        <w:rPr>
          <w:rFonts w:ascii="Arial" w:hAnsi="Arial"/>
          <w:b/>
          <w:i/>
        </w:rPr>
        <w:t>miễn</w:t>
      </w:r>
      <w:r>
        <w:rPr>
          <w:rFonts w:ascii="Arial" w:hAnsi="Arial"/>
          <w:b/>
          <w:i/>
          <w:spacing w:val="-1"/>
        </w:rPr>
        <w:t xml:space="preserve"> </w:t>
      </w:r>
      <w:r>
        <w:rPr>
          <w:rFonts w:ascii="Arial" w:hAnsi="Arial"/>
          <w:b/>
          <w:i/>
          <w:spacing w:val="-4"/>
        </w:rPr>
        <w:t>dịch</w:t>
      </w:r>
    </w:p>
    <w:p w14:paraId="67265029" w14:textId="77777777" w:rsidR="00C25D3F" w:rsidRDefault="0002040D">
      <w:pPr>
        <w:pStyle w:val="BodyText"/>
        <w:spacing w:before="115"/>
      </w:pPr>
      <w:r>
        <w:t>Tiêu</w:t>
      </w:r>
      <w:r>
        <w:rPr>
          <w:spacing w:val="-2"/>
        </w:rPr>
        <w:t xml:space="preserve"> </w:t>
      </w:r>
      <w:r>
        <w:t>chuẩn chẩn đoán</w:t>
      </w:r>
      <w:r>
        <w:rPr>
          <w:spacing w:val="-1"/>
        </w:rPr>
        <w:t xml:space="preserve"> </w:t>
      </w:r>
      <w:r>
        <w:t>thất bại miễn</w:t>
      </w:r>
      <w:r>
        <w:rPr>
          <w:spacing w:val="-1"/>
        </w:rPr>
        <w:t xml:space="preserve"> </w:t>
      </w:r>
      <w:r>
        <w:t>dịch xem Bảng</w:t>
      </w:r>
      <w:r>
        <w:rPr>
          <w:spacing w:val="-3"/>
        </w:rPr>
        <w:t xml:space="preserve"> </w:t>
      </w:r>
      <w:r>
        <w:rPr>
          <w:spacing w:val="-5"/>
        </w:rPr>
        <w:t>14.</w:t>
      </w:r>
    </w:p>
    <w:p w14:paraId="43DE2031" w14:textId="77777777" w:rsidR="00C25D3F" w:rsidRDefault="0002040D">
      <w:pPr>
        <w:pStyle w:val="ListParagraph"/>
        <w:numPr>
          <w:ilvl w:val="0"/>
          <w:numId w:val="140"/>
        </w:numPr>
        <w:tabs>
          <w:tab w:val="left" w:pos="1119"/>
        </w:tabs>
        <w:spacing w:before="127"/>
        <w:ind w:left="1119" w:hanging="246"/>
        <w:rPr>
          <w:rFonts w:ascii="Arial" w:hAnsi="Arial"/>
          <w:b/>
          <w:i/>
        </w:rPr>
      </w:pPr>
      <w:r>
        <w:rPr>
          <w:rFonts w:ascii="Arial" w:hAnsi="Arial"/>
          <w:b/>
          <w:i/>
        </w:rPr>
        <w:t>Theo</w:t>
      </w:r>
      <w:r>
        <w:rPr>
          <w:rFonts w:ascii="Arial" w:hAnsi="Arial"/>
          <w:b/>
          <w:i/>
          <w:spacing w:val="-4"/>
        </w:rPr>
        <w:t xml:space="preserve"> </w:t>
      </w:r>
      <w:r>
        <w:rPr>
          <w:rFonts w:ascii="Arial" w:hAnsi="Arial"/>
          <w:b/>
          <w:i/>
        </w:rPr>
        <w:t>dõi</w:t>
      </w:r>
      <w:r>
        <w:rPr>
          <w:rFonts w:ascii="Arial" w:hAnsi="Arial"/>
          <w:b/>
          <w:i/>
          <w:spacing w:val="-2"/>
        </w:rPr>
        <w:t xml:space="preserve"> </w:t>
      </w:r>
      <w:r>
        <w:rPr>
          <w:rFonts w:ascii="Arial" w:hAnsi="Arial"/>
          <w:b/>
          <w:i/>
        </w:rPr>
        <w:t>đáp</w:t>
      </w:r>
      <w:r>
        <w:rPr>
          <w:rFonts w:ascii="Arial" w:hAnsi="Arial"/>
          <w:b/>
          <w:i/>
          <w:spacing w:val="-3"/>
        </w:rPr>
        <w:t xml:space="preserve"> </w:t>
      </w:r>
      <w:r>
        <w:rPr>
          <w:rFonts w:ascii="Arial" w:hAnsi="Arial"/>
          <w:b/>
          <w:i/>
        </w:rPr>
        <w:t>ứng</w:t>
      </w:r>
      <w:r>
        <w:rPr>
          <w:rFonts w:ascii="Arial" w:hAnsi="Arial"/>
          <w:b/>
          <w:i/>
          <w:spacing w:val="-1"/>
        </w:rPr>
        <w:t xml:space="preserve"> </w:t>
      </w:r>
      <w:r>
        <w:rPr>
          <w:rFonts w:ascii="Arial" w:hAnsi="Arial"/>
          <w:b/>
          <w:i/>
        </w:rPr>
        <w:t>về</w:t>
      </w:r>
      <w:r>
        <w:rPr>
          <w:rFonts w:ascii="Arial" w:hAnsi="Arial"/>
          <w:b/>
          <w:i/>
          <w:spacing w:val="-3"/>
        </w:rPr>
        <w:t xml:space="preserve"> </w:t>
      </w:r>
      <w:r>
        <w:rPr>
          <w:rFonts w:ascii="Arial" w:hAnsi="Arial"/>
          <w:b/>
          <w:i/>
        </w:rPr>
        <w:t>vi</w:t>
      </w:r>
      <w:r>
        <w:rPr>
          <w:rFonts w:ascii="Arial" w:hAnsi="Arial"/>
          <w:b/>
          <w:i/>
          <w:spacing w:val="-2"/>
        </w:rPr>
        <w:t xml:space="preserve"> </w:t>
      </w:r>
      <w:r>
        <w:rPr>
          <w:rFonts w:ascii="Arial" w:hAnsi="Arial"/>
          <w:b/>
          <w:i/>
          <w:spacing w:val="-5"/>
        </w:rPr>
        <w:t>rút</w:t>
      </w:r>
    </w:p>
    <w:p w14:paraId="3B85D5D6" w14:textId="225FB8B2" w:rsidR="00C25D3F" w:rsidRDefault="0002040D">
      <w:pPr>
        <w:pStyle w:val="BodyText"/>
        <w:spacing w:before="115"/>
        <w:ind w:right="1013"/>
        <w:jc w:val="both"/>
      </w:pPr>
      <w:r>
        <w:t>Xét nghiệm tải l</w:t>
      </w:r>
      <w:r w:rsidR="008211B7">
        <w:t>ư</w:t>
      </w:r>
      <w:r>
        <w:t>ợng</w:t>
      </w:r>
      <w:r>
        <w:rPr>
          <w:spacing w:val="-1"/>
        </w:rPr>
        <w:t xml:space="preserve"> </w:t>
      </w:r>
      <w:r>
        <w:t>HIV th</w:t>
      </w:r>
      <w:r w:rsidR="008211B7">
        <w:t>ư</w:t>
      </w:r>
      <w:r>
        <w:t>ờng</w:t>
      </w:r>
      <w:r>
        <w:rPr>
          <w:spacing w:val="-1"/>
        </w:rPr>
        <w:t xml:space="preserve"> </w:t>
      </w:r>
      <w:r>
        <w:t>quy</w:t>
      </w:r>
      <w:r>
        <w:rPr>
          <w:spacing w:val="-3"/>
        </w:rPr>
        <w:t xml:space="preserve"> </w:t>
      </w:r>
      <w:r>
        <w:t>là ph</w:t>
      </w:r>
      <w:r w:rsidR="008211B7">
        <w:t>ư</w:t>
      </w:r>
      <w:r>
        <w:t>ơng pháp tốt nhất để theo dõi đáp ứng</w:t>
      </w:r>
      <w:r>
        <w:rPr>
          <w:spacing w:val="-1"/>
        </w:rPr>
        <w:t xml:space="preserve"> </w:t>
      </w:r>
      <w:r>
        <w:rPr>
          <w:spacing w:val="-66"/>
        </w:rPr>
        <w:t>vi</w:t>
      </w:r>
      <w:r>
        <w:t xml:space="preserve"> rút</w:t>
      </w:r>
      <w:r>
        <w:rPr>
          <w:spacing w:val="-4"/>
        </w:rPr>
        <w:t xml:space="preserve"> </w:t>
      </w:r>
      <w:r>
        <w:t>học,</w:t>
      </w:r>
      <w:r>
        <w:rPr>
          <w:spacing w:val="-4"/>
        </w:rPr>
        <w:t xml:space="preserve"> </w:t>
      </w:r>
      <w:r>
        <w:t>phát</w:t>
      </w:r>
      <w:r>
        <w:rPr>
          <w:spacing w:val="-3"/>
        </w:rPr>
        <w:t xml:space="preserve"> </w:t>
      </w:r>
      <w:r>
        <w:t>hiện</w:t>
      </w:r>
      <w:r>
        <w:rPr>
          <w:spacing w:val="-4"/>
        </w:rPr>
        <w:t xml:space="preserve"> </w:t>
      </w:r>
      <w:r>
        <w:t>sớm</w:t>
      </w:r>
      <w:r>
        <w:rPr>
          <w:spacing w:val="-3"/>
        </w:rPr>
        <w:t xml:space="preserve"> </w:t>
      </w:r>
      <w:r>
        <w:t>thất</w:t>
      </w:r>
      <w:r>
        <w:rPr>
          <w:spacing w:val="-3"/>
        </w:rPr>
        <w:t xml:space="preserve"> </w:t>
      </w:r>
      <w:r>
        <w:t>bại</w:t>
      </w:r>
      <w:r>
        <w:rPr>
          <w:spacing w:val="-3"/>
        </w:rPr>
        <w:t xml:space="preserve"> </w:t>
      </w:r>
      <w:r>
        <w:t>điều</w:t>
      </w:r>
      <w:r>
        <w:rPr>
          <w:spacing w:val="-4"/>
        </w:rPr>
        <w:t xml:space="preserve"> </w:t>
      </w:r>
      <w:r>
        <w:t>trị.</w:t>
      </w:r>
      <w:r>
        <w:rPr>
          <w:spacing w:val="-4"/>
        </w:rPr>
        <w:t xml:space="preserve"> </w:t>
      </w:r>
      <w:r>
        <w:t>Thời</w:t>
      </w:r>
      <w:r>
        <w:rPr>
          <w:spacing w:val="-3"/>
        </w:rPr>
        <w:t xml:space="preserve"> </w:t>
      </w:r>
      <w:r>
        <w:t>điểm</w:t>
      </w:r>
      <w:r>
        <w:rPr>
          <w:spacing w:val="-3"/>
        </w:rPr>
        <w:t xml:space="preserve"> </w:t>
      </w:r>
      <w:r>
        <w:t>và</w:t>
      </w:r>
      <w:r>
        <w:rPr>
          <w:spacing w:val="-5"/>
        </w:rPr>
        <w:t xml:space="preserve"> </w:t>
      </w:r>
      <w:r>
        <w:t>tần</w:t>
      </w:r>
      <w:r>
        <w:rPr>
          <w:spacing w:val="-4"/>
        </w:rPr>
        <w:t xml:space="preserve"> </w:t>
      </w:r>
      <w:r>
        <w:t>suất</w:t>
      </w:r>
      <w:r>
        <w:rPr>
          <w:spacing w:val="-3"/>
        </w:rPr>
        <w:t xml:space="preserve"> </w:t>
      </w:r>
      <w:r>
        <w:t>xét</w:t>
      </w:r>
      <w:r>
        <w:rPr>
          <w:spacing w:val="-3"/>
        </w:rPr>
        <w:t xml:space="preserve"> </w:t>
      </w:r>
      <w:r>
        <w:t>nghiệm</w:t>
      </w:r>
      <w:r>
        <w:rPr>
          <w:spacing w:val="-3"/>
        </w:rPr>
        <w:t xml:space="preserve"> </w:t>
      </w:r>
      <w:r>
        <w:t>tải</w:t>
      </w:r>
      <w:r>
        <w:rPr>
          <w:spacing w:val="-3"/>
        </w:rPr>
        <w:t xml:space="preserve"> </w:t>
      </w:r>
      <w:r>
        <w:t>l</w:t>
      </w:r>
      <w:r w:rsidR="008211B7">
        <w:t>ư</w:t>
      </w:r>
      <w:r>
        <w:t>ợng</w:t>
      </w:r>
      <w:r>
        <w:rPr>
          <w:spacing w:val="-5"/>
        </w:rPr>
        <w:t xml:space="preserve"> </w:t>
      </w:r>
      <w:r>
        <w:t>HIV xem Bảng 11. Chẩn đoán thất bại vi rút học xem Bảng 14 và Sơ đồ 6.</w:t>
      </w:r>
    </w:p>
    <w:p w14:paraId="18694B03" w14:textId="77777777" w:rsidR="00C25D3F" w:rsidRDefault="0002040D">
      <w:pPr>
        <w:pStyle w:val="ListParagraph"/>
        <w:numPr>
          <w:ilvl w:val="0"/>
          <w:numId w:val="140"/>
        </w:numPr>
        <w:tabs>
          <w:tab w:val="left" w:pos="1131"/>
        </w:tabs>
        <w:spacing w:before="205"/>
        <w:ind w:left="1131" w:hanging="258"/>
        <w:rPr>
          <w:rFonts w:ascii="Arial" w:hAnsi="Arial"/>
          <w:b/>
          <w:i/>
        </w:rPr>
      </w:pPr>
      <w:r>
        <w:rPr>
          <w:rFonts w:ascii="Arial" w:hAnsi="Arial"/>
          <w:b/>
          <w:i/>
        </w:rPr>
        <w:t>Tiêu</w:t>
      </w:r>
      <w:r>
        <w:rPr>
          <w:rFonts w:ascii="Arial" w:hAnsi="Arial"/>
          <w:b/>
          <w:i/>
          <w:spacing w:val="-3"/>
        </w:rPr>
        <w:t xml:space="preserve"> </w:t>
      </w:r>
      <w:r>
        <w:rPr>
          <w:rFonts w:ascii="Arial" w:hAnsi="Arial"/>
          <w:b/>
          <w:i/>
        </w:rPr>
        <w:t>chuẩn</w:t>
      </w:r>
      <w:r>
        <w:rPr>
          <w:rFonts w:ascii="Arial" w:hAnsi="Arial"/>
          <w:b/>
          <w:i/>
          <w:spacing w:val="-4"/>
        </w:rPr>
        <w:t xml:space="preserve"> </w:t>
      </w:r>
      <w:r>
        <w:rPr>
          <w:rFonts w:ascii="Arial" w:hAnsi="Arial"/>
          <w:b/>
          <w:i/>
        </w:rPr>
        <w:t>xác</w:t>
      </w:r>
      <w:r>
        <w:rPr>
          <w:rFonts w:ascii="Arial" w:hAnsi="Arial"/>
          <w:b/>
          <w:i/>
          <w:spacing w:val="-2"/>
        </w:rPr>
        <w:t xml:space="preserve"> </w:t>
      </w:r>
      <w:r>
        <w:rPr>
          <w:rFonts w:ascii="Arial" w:hAnsi="Arial"/>
          <w:b/>
          <w:i/>
        </w:rPr>
        <w:t>định</w:t>
      </w:r>
      <w:r>
        <w:rPr>
          <w:rFonts w:ascii="Arial" w:hAnsi="Arial"/>
          <w:b/>
          <w:i/>
          <w:spacing w:val="-5"/>
        </w:rPr>
        <w:t xml:space="preserve"> </w:t>
      </w:r>
      <w:r>
        <w:rPr>
          <w:rFonts w:ascii="Arial" w:hAnsi="Arial"/>
          <w:b/>
          <w:i/>
        </w:rPr>
        <w:t>người</w:t>
      </w:r>
      <w:r>
        <w:rPr>
          <w:rFonts w:ascii="Arial" w:hAnsi="Arial"/>
          <w:b/>
          <w:i/>
          <w:spacing w:val="-1"/>
        </w:rPr>
        <w:t xml:space="preserve"> </w:t>
      </w:r>
      <w:r>
        <w:rPr>
          <w:rFonts w:ascii="Arial" w:hAnsi="Arial"/>
          <w:b/>
          <w:i/>
        </w:rPr>
        <w:t>bệnh</w:t>
      </w:r>
      <w:r>
        <w:rPr>
          <w:rFonts w:ascii="Arial" w:hAnsi="Arial"/>
          <w:b/>
          <w:i/>
          <w:spacing w:val="-5"/>
        </w:rPr>
        <w:t xml:space="preserve"> </w:t>
      </w:r>
      <w:r>
        <w:rPr>
          <w:rFonts w:ascii="Arial" w:hAnsi="Arial"/>
          <w:b/>
          <w:i/>
        </w:rPr>
        <w:t>điều</w:t>
      </w:r>
      <w:r>
        <w:rPr>
          <w:rFonts w:ascii="Arial" w:hAnsi="Arial"/>
          <w:b/>
          <w:i/>
          <w:spacing w:val="-4"/>
        </w:rPr>
        <w:t xml:space="preserve"> </w:t>
      </w:r>
      <w:r>
        <w:rPr>
          <w:rFonts w:ascii="Arial" w:hAnsi="Arial"/>
          <w:b/>
          <w:i/>
        </w:rPr>
        <w:t>trị</w:t>
      </w:r>
      <w:r>
        <w:rPr>
          <w:rFonts w:ascii="Arial" w:hAnsi="Arial"/>
          <w:b/>
          <w:i/>
          <w:spacing w:val="-2"/>
        </w:rPr>
        <w:t xml:space="preserve"> </w:t>
      </w:r>
      <w:r>
        <w:rPr>
          <w:rFonts w:ascii="Arial" w:hAnsi="Arial"/>
          <w:b/>
          <w:i/>
        </w:rPr>
        <w:t>ARV</w:t>
      </w:r>
      <w:r>
        <w:rPr>
          <w:rFonts w:ascii="Arial" w:hAnsi="Arial"/>
          <w:b/>
          <w:i/>
          <w:spacing w:val="-2"/>
        </w:rPr>
        <w:t xml:space="preserve"> </w:t>
      </w:r>
      <w:r>
        <w:rPr>
          <w:rFonts w:ascii="Arial" w:hAnsi="Arial"/>
          <w:b/>
          <w:i/>
        </w:rPr>
        <w:t>ổn</w:t>
      </w:r>
      <w:r>
        <w:rPr>
          <w:rFonts w:ascii="Arial" w:hAnsi="Arial"/>
          <w:b/>
          <w:i/>
          <w:spacing w:val="-2"/>
        </w:rPr>
        <w:t xml:space="preserve"> </w:t>
      </w:r>
      <w:r>
        <w:rPr>
          <w:rFonts w:ascii="Arial" w:hAnsi="Arial"/>
          <w:b/>
          <w:i/>
          <w:spacing w:val="-4"/>
        </w:rPr>
        <w:t>định</w:t>
      </w:r>
    </w:p>
    <w:p w14:paraId="1A6F6485" w14:textId="3F964621" w:rsidR="00C25D3F" w:rsidRDefault="0002040D">
      <w:pPr>
        <w:pStyle w:val="BodyText"/>
        <w:spacing w:before="114"/>
      </w:pPr>
      <w:r>
        <w:rPr>
          <w:spacing w:val="-2"/>
        </w:rPr>
        <w:t>Ng</w:t>
      </w:r>
      <w:r w:rsidR="008211B7">
        <w:rPr>
          <w:spacing w:val="-2"/>
        </w:rPr>
        <w:t>ư</w:t>
      </w:r>
      <w:r>
        <w:rPr>
          <w:spacing w:val="-2"/>
        </w:rPr>
        <w:t>ời</w:t>
      </w:r>
      <w:r>
        <w:rPr>
          <w:spacing w:val="-12"/>
        </w:rPr>
        <w:t xml:space="preserve"> </w:t>
      </w:r>
      <w:r>
        <w:rPr>
          <w:spacing w:val="-2"/>
        </w:rPr>
        <w:t>bệnh</w:t>
      </w:r>
      <w:r>
        <w:rPr>
          <w:spacing w:val="-12"/>
        </w:rPr>
        <w:t xml:space="preserve"> </w:t>
      </w:r>
      <w:r>
        <w:rPr>
          <w:spacing w:val="-2"/>
        </w:rPr>
        <w:t>đ</w:t>
      </w:r>
      <w:r w:rsidR="008211B7">
        <w:rPr>
          <w:spacing w:val="-2"/>
        </w:rPr>
        <w:t>ư</w:t>
      </w:r>
      <w:r>
        <w:rPr>
          <w:spacing w:val="-2"/>
        </w:rPr>
        <w:t>ợc</w:t>
      </w:r>
      <w:r>
        <w:rPr>
          <w:spacing w:val="-11"/>
        </w:rPr>
        <w:t xml:space="preserve"> </w:t>
      </w:r>
      <w:r>
        <w:rPr>
          <w:spacing w:val="-2"/>
        </w:rPr>
        <w:t>xác</w:t>
      </w:r>
      <w:r>
        <w:rPr>
          <w:spacing w:val="-13"/>
        </w:rPr>
        <w:t xml:space="preserve"> </w:t>
      </w:r>
      <w:r>
        <w:rPr>
          <w:spacing w:val="-2"/>
        </w:rPr>
        <w:t>định</w:t>
      </w:r>
      <w:r>
        <w:rPr>
          <w:spacing w:val="-12"/>
        </w:rPr>
        <w:t xml:space="preserve"> </w:t>
      </w:r>
      <w:r>
        <w:rPr>
          <w:spacing w:val="-2"/>
        </w:rPr>
        <w:t>là</w:t>
      </w:r>
      <w:r>
        <w:rPr>
          <w:spacing w:val="-13"/>
        </w:rPr>
        <w:t xml:space="preserve"> </w:t>
      </w:r>
      <w:r>
        <w:rPr>
          <w:spacing w:val="-2"/>
        </w:rPr>
        <w:t>điều</w:t>
      </w:r>
      <w:r>
        <w:rPr>
          <w:spacing w:val="-12"/>
        </w:rPr>
        <w:t xml:space="preserve"> </w:t>
      </w:r>
      <w:r>
        <w:rPr>
          <w:spacing w:val="-2"/>
        </w:rPr>
        <w:t>trị</w:t>
      </w:r>
      <w:r>
        <w:rPr>
          <w:spacing w:val="-9"/>
        </w:rPr>
        <w:t xml:space="preserve"> </w:t>
      </w:r>
      <w:r>
        <w:rPr>
          <w:spacing w:val="-2"/>
        </w:rPr>
        <w:t>ARV</w:t>
      </w:r>
      <w:r>
        <w:rPr>
          <w:spacing w:val="-11"/>
        </w:rPr>
        <w:t xml:space="preserve"> </w:t>
      </w:r>
      <w:r>
        <w:rPr>
          <w:spacing w:val="-2"/>
        </w:rPr>
        <w:t>ổn</w:t>
      </w:r>
      <w:r>
        <w:rPr>
          <w:spacing w:val="-12"/>
        </w:rPr>
        <w:t xml:space="preserve"> </w:t>
      </w:r>
      <w:r>
        <w:rPr>
          <w:spacing w:val="-2"/>
        </w:rPr>
        <w:t>định</w:t>
      </w:r>
      <w:r>
        <w:rPr>
          <w:spacing w:val="-10"/>
        </w:rPr>
        <w:t xml:space="preserve"> </w:t>
      </w:r>
      <w:r>
        <w:rPr>
          <w:spacing w:val="-2"/>
        </w:rPr>
        <w:t>khi</w:t>
      </w:r>
      <w:r>
        <w:rPr>
          <w:spacing w:val="-12"/>
        </w:rPr>
        <w:t xml:space="preserve"> </w:t>
      </w:r>
      <w:r>
        <w:rPr>
          <w:spacing w:val="-2"/>
        </w:rPr>
        <w:t>có</w:t>
      </w:r>
      <w:r>
        <w:rPr>
          <w:spacing w:val="-10"/>
        </w:rPr>
        <w:t xml:space="preserve"> </w:t>
      </w:r>
      <w:r>
        <w:rPr>
          <w:spacing w:val="-2"/>
        </w:rPr>
        <w:t>tất</w:t>
      </w:r>
      <w:r>
        <w:rPr>
          <w:spacing w:val="-9"/>
        </w:rPr>
        <w:t xml:space="preserve"> </w:t>
      </w:r>
      <w:r>
        <w:rPr>
          <w:spacing w:val="-2"/>
        </w:rPr>
        <w:t>cả</w:t>
      </w:r>
      <w:r>
        <w:rPr>
          <w:spacing w:val="-11"/>
        </w:rPr>
        <w:t xml:space="preserve"> </w:t>
      </w:r>
      <w:r>
        <w:rPr>
          <w:spacing w:val="-2"/>
        </w:rPr>
        <w:t>các</w:t>
      </w:r>
      <w:r>
        <w:rPr>
          <w:spacing w:val="-13"/>
        </w:rPr>
        <w:t xml:space="preserve"> </w:t>
      </w:r>
      <w:r>
        <w:rPr>
          <w:spacing w:val="-2"/>
        </w:rPr>
        <w:t>tiêu</w:t>
      </w:r>
      <w:r>
        <w:rPr>
          <w:spacing w:val="-10"/>
        </w:rPr>
        <w:t xml:space="preserve"> </w:t>
      </w:r>
      <w:r>
        <w:rPr>
          <w:spacing w:val="-2"/>
        </w:rPr>
        <w:t>chuẩn</w:t>
      </w:r>
      <w:r>
        <w:rPr>
          <w:spacing w:val="-12"/>
        </w:rPr>
        <w:t xml:space="preserve"> </w:t>
      </w:r>
      <w:r>
        <w:rPr>
          <w:spacing w:val="-4"/>
        </w:rPr>
        <w:t>sau:</w:t>
      </w:r>
    </w:p>
    <w:p w14:paraId="3E6FFF29" w14:textId="77777777" w:rsidR="00C25D3F" w:rsidRDefault="0002040D">
      <w:pPr>
        <w:pStyle w:val="ListParagraph"/>
        <w:numPr>
          <w:ilvl w:val="0"/>
          <w:numId w:val="139"/>
        </w:numPr>
        <w:tabs>
          <w:tab w:val="left" w:pos="1011"/>
        </w:tabs>
        <w:ind w:left="1011" w:hanging="138"/>
        <w:rPr>
          <w:sz w:val="24"/>
        </w:rPr>
      </w:pPr>
      <w:r>
        <w:rPr>
          <w:sz w:val="24"/>
        </w:rPr>
        <w:t>Đã</w:t>
      </w:r>
      <w:r>
        <w:rPr>
          <w:spacing w:val="-3"/>
          <w:sz w:val="24"/>
        </w:rPr>
        <w:t xml:space="preserve"> </w:t>
      </w:r>
      <w:r>
        <w:rPr>
          <w:sz w:val="24"/>
        </w:rPr>
        <w:t>điều trị</w:t>
      </w:r>
      <w:r>
        <w:rPr>
          <w:spacing w:val="-1"/>
          <w:sz w:val="24"/>
        </w:rPr>
        <w:t xml:space="preserve"> </w:t>
      </w:r>
      <w:r>
        <w:rPr>
          <w:sz w:val="24"/>
        </w:rPr>
        <w:t>ARV ít</w:t>
      </w:r>
      <w:r>
        <w:rPr>
          <w:spacing w:val="-1"/>
          <w:sz w:val="24"/>
        </w:rPr>
        <w:t xml:space="preserve"> </w:t>
      </w:r>
      <w:r>
        <w:rPr>
          <w:sz w:val="24"/>
        </w:rPr>
        <w:t>nhất</w:t>
      </w:r>
      <w:r>
        <w:rPr>
          <w:spacing w:val="2"/>
          <w:sz w:val="24"/>
        </w:rPr>
        <w:t xml:space="preserve"> </w:t>
      </w:r>
      <w:r>
        <w:rPr>
          <w:sz w:val="24"/>
        </w:rPr>
        <w:t>6</w:t>
      </w:r>
      <w:r>
        <w:rPr>
          <w:spacing w:val="-1"/>
          <w:sz w:val="24"/>
        </w:rPr>
        <w:t xml:space="preserve"> </w:t>
      </w:r>
      <w:r>
        <w:rPr>
          <w:sz w:val="24"/>
        </w:rPr>
        <w:t>tháng</w:t>
      </w:r>
      <w:r>
        <w:rPr>
          <w:spacing w:val="-3"/>
          <w:sz w:val="24"/>
        </w:rPr>
        <w:t xml:space="preserve"> </w:t>
      </w:r>
      <w:r>
        <w:rPr>
          <w:sz w:val="24"/>
        </w:rPr>
        <w:t xml:space="preserve">liên </w:t>
      </w:r>
      <w:r>
        <w:rPr>
          <w:spacing w:val="-4"/>
          <w:sz w:val="24"/>
        </w:rPr>
        <w:t>tục;</w:t>
      </w:r>
    </w:p>
    <w:p w14:paraId="699C8E40" w14:textId="77777777" w:rsidR="00C25D3F" w:rsidRDefault="0002040D">
      <w:pPr>
        <w:pStyle w:val="ListParagraph"/>
        <w:numPr>
          <w:ilvl w:val="0"/>
          <w:numId w:val="139"/>
        </w:numPr>
        <w:tabs>
          <w:tab w:val="left" w:pos="1011"/>
        </w:tabs>
        <w:ind w:right="1143" w:firstLine="0"/>
        <w:rPr>
          <w:sz w:val="24"/>
        </w:rPr>
      </w:pPr>
      <w:r>
        <w:rPr>
          <w:sz w:val="24"/>
        </w:rPr>
        <w:t>Hiện</w:t>
      </w:r>
      <w:r>
        <w:rPr>
          <w:spacing w:val="-2"/>
          <w:sz w:val="24"/>
        </w:rPr>
        <w:t xml:space="preserve"> </w:t>
      </w:r>
      <w:r>
        <w:rPr>
          <w:sz w:val="24"/>
        </w:rPr>
        <w:t>tại</w:t>
      </w:r>
      <w:r>
        <w:rPr>
          <w:spacing w:val="-2"/>
          <w:sz w:val="24"/>
        </w:rPr>
        <w:t xml:space="preserve"> </w:t>
      </w:r>
      <w:r>
        <w:rPr>
          <w:sz w:val="24"/>
        </w:rPr>
        <w:t>không</w:t>
      </w:r>
      <w:r>
        <w:rPr>
          <w:spacing w:val="-5"/>
          <w:sz w:val="24"/>
        </w:rPr>
        <w:t xml:space="preserve"> </w:t>
      </w:r>
      <w:r>
        <w:rPr>
          <w:sz w:val="24"/>
        </w:rPr>
        <w:t>có</w:t>
      </w:r>
      <w:r>
        <w:rPr>
          <w:spacing w:val="-2"/>
          <w:sz w:val="24"/>
        </w:rPr>
        <w:t xml:space="preserve"> </w:t>
      </w:r>
      <w:r>
        <w:rPr>
          <w:sz w:val="24"/>
        </w:rPr>
        <w:t>triệu chứng</w:t>
      </w:r>
      <w:r>
        <w:rPr>
          <w:spacing w:val="-5"/>
          <w:sz w:val="24"/>
        </w:rPr>
        <w:t xml:space="preserve"> </w:t>
      </w:r>
      <w:r>
        <w:rPr>
          <w:sz w:val="24"/>
        </w:rPr>
        <w:t>của</w:t>
      </w:r>
      <w:r>
        <w:rPr>
          <w:spacing w:val="-1"/>
          <w:sz w:val="24"/>
        </w:rPr>
        <w:t xml:space="preserve"> </w:t>
      </w:r>
      <w:r>
        <w:rPr>
          <w:sz w:val="24"/>
        </w:rPr>
        <w:t>các</w:t>
      </w:r>
      <w:r>
        <w:rPr>
          <w:spacing w:val="-3"/>
          <w:sz w:val="24"/>
        </w:rPr>
        <w:t xml:space="preserve"> </w:t>
      </w:r>
      <w:r>
        <w:rPr>
          <w:sz w:val="24"/>
        </w:rPr>
        <w:t>bệnh</w:t>
      </w:r>
      <w:r>
        <w:rPr>
          <w:spacing w:val="-2"/>
          <w:sz w:val="24"/>
        </w:rPr>
        <w:t xml:space="preserve"> </w:t>
      </w:r>
      <w:r>
        <w:rPr>
          <w:sz w:val="24"/>
        </w:rPr>
        <w:t>cấp</w:t>
      </w:r>
      <w:r>
        <w:rPr>
          <w:spacing w:val="-2"/>
          <w:sz w:val="24"/>
        </w:rPr>
        <w:t xml:space="preserve"> </w:t>
      </w:r>
      <w:r>
        <w:rPr>
          <w:sz w:val="24"/>
        </w:rPr>
        <w:t>tính</w:t>
      </w:r>
      <w:r>
        <w:rPr>
          <w:spacing w:val="-2"/>
          <w:sz w:val="24"/>
        </w:rPr>
        <w:t xml:space="preserve"> </w:t>
      </w:r>
      <w:r>
        <w:rPr>
          <w:sz w:val="24"/>
        </w:rPr>
        <w:t>hoặc</w:t>
      </w:r>
      <w:r>
        <w:rPr>
          <w:spacing w:val="-3"/>
          <w:sz w:val="24"/>
        </w:rPr>
        <w:t xml:space="preserve"> </w:t>
      </w:r>
      <w:r>
        <w:rPr>
          <w:sz w:val="24"/>
        </w:rPr>
        <w:t>đã</w:t>
      </w:r>
      <w:r>
        <w:rPr>
          <w:spacing w:val="-3"/>
          <w:sz w:val="24"/>
        </w:rPr>
        <w:t xml:space="preserve"> </w:t>
      </w:r>
      <w:r>
        <w:rPr>
          <w:sz w:val="24"/>
        </w:rPr>
        <w:t>điều</w:t>
      </w:r>
      <w:r>
        <w:rPr>
          <w:spacing w:val="-2"/>
          <w:sz w:val="24"/>
        </w:rPr>
        <w:t xml:space="preserve"> </w:t>
      </w:r>
      <w:r>
        <w:rPr>
          <w:sz w:val="24"/>
        </w:rPr>
        <w:t>trị</w:t>
      </w:r>
      <w:r>
        <w:rPr>
          <w:spacing w:val="-1"/>
          <w:sz w:val="24"/>
        </w:rPr>
        <w:t xml:space="preserve"> </w:t>
      </w:r>
      <w:r>
        <w:rPr>
          <w:sz w:val="24"/>
        </w:rPr>
        <w:t>ổn</w:t>
      </w:r>
      <w:r>
        <w:rPr>
          <w:spacing w:val="-2"/>
          <w:sz w:val="24"/>
        </w:rPr>
        <w:t xml:space="preserve"> </w:t>
      </w:r>
      <w:r>
        <w:rPr>
          <w:sz w:val="24"/>
        </w:rPr>
        <w:t>định</w:t>
      </w:r>
      <w:r>
        <w:rPr>
          <w:spacing w:val="-2"/>
          <w:sz w:val="24"/>
        </w:rPr>
        <w:t xml:space="preserve"> </w:t>
      </w:r>
      <w:r>
        <w:rPr>
          <w:sz w:val="24"/>
        </w:rPr>
        <w:t>các</w:t>
      </w:r>
      <w:r>
        <w:rPr>
          <w:spacing w:val="-3"/>
          <w:sz w:val="24"/>
        </w:rPr>
        <w:t xml:space="preserve"> </w:t>
      </w:r>
      <w:r>
        <w:rPr>
          <w:sz w:val="24"/>
        </w:rPr>
        <w:t>bệnh mạn tính nếu có và không có tác dụng phụ của thuốc cần theo dõi;</w:t>
      </w:r>
    </w:p>
    <w:p w14:paraId="360A1C98" w14:textId="0DD60FAC" w:rsidR="00C25D3F" w:rsidRDefault="0002040D">
      <w:pPr>
        <w:pStyle w:val="ListParagraph"/>
        <w:numPr>
          <w:ilvl w:val="0"/>
          <w:numId w:val="139"/>
        </w:numPr>
        <w:tabs>
          <w:tab w:val="left" w:pos="1011"/>
        </w:tabs>
        <w:ind w:left="1011" w:hanging="138"/>
        <w:rPr>
          <w:sz w:val="24"/>
        </w:rPr>
      </w:pPr>
      <w:r>
        <w:rPr>
          <w:sz w:val="24"/>
        </w:rPr>
        <w:t>Hiểu</w:t>
      </w:r>
      <w:r>
        <w:rPr>
          <w:spacing w:val="-8"/>
          <w:sz w:val="24"/>
        </w:rPr>
        <w:t xml:space="preserve"> </w:t>
      </w:r>
      <w:r>
        <w:rPr>
          <w:sz w:val="24"/>
        </w:rPr>
        <w:t>rõ</w:t>
      </w:r>
      <w:r>
        <w:rPr>
          <w:spacing w:val="-8"/>
          <w:sz w:val="24"/>
        </w:rPr>
        <w:t xml:space="preserve"> </w:t>
      </w:r>
      <w:r>
        <w:rPr>
          <w:sz w:val="24"/>
        </w:rPr>
        <w:t>về</w:t>
      </w:r>
      <w:r>
        <w:rPr>
          <w:spacing w:val="-9"/>
          <w:sz w:val="24"/>
        </w:rPr>
        <w:t xml:space="preserve"> </w:t>
      </w:r>
      <w:r>
        <w:rPr>
          <w:sz w:val="24"/>
        </w:rPr>
        <w:t>tuân</w:t>
      </w:r>
      <w:r>
        <w:rPr>
          <w:spacing w:val="-8"/>
          <w:sz w:val="24"/>
        </w:rPr>
        <w:t xml:space="preserve"> </w:t>
      </w:r>
      <w:r>
        <w:rPr>
          <w:sz w:val="24"/>
        </w:rPr>
        <w:t>thủ</w:t>
      </w:r>
      <w:r>
        <w:rPr>
          <w:spacing w:val="-8"/>
          <w:sz w:val="24"/>
        </w:rPr>
        <w:t xml:space="preserve"> </w:t>
      </w:r>
      <w:r>
        <w:rPr>
          <w:sz w:val="24"/>
        </w:rPr>
        <w:t>điều</w:t>
      </w:r>
      <w:r>
        <w:rPr>
          <w:spacing w:val="-8"/>
          <w:sz w:val="24"/>
        </w:rPr>
        <w:t xml:space="preserve"> </w:t>
      </w:r>
      <w:r>
        <w:rPr>
          <w:sz w:val="24"/>
        </w:rPr>
        <w:t>trị</w:t>
      </w:r>
      <w:r>
        <w:rPr>
          <w:spacing w:val="-8"/>
          <w:sz w:val="24"/>
        </w:rPr>
        <w:t xml:space="preserve"> </w:t>
      </w:r>
      <w:r>
        <w:rPr>
          <w:sz w:val="24"/>
        </w:rPr>
        <w:t>lâu</w:t>
      </w:r>
      <w:r>
        <w:rPr>
          <w:spacing w:val="-8"/>
          <w:sz w:val="24"/>
        </w:rPr>
        <w:t xml:space="preserve"> </w:t>
      </w:r>
      <w:r>
        <w:rPr>
          <w:sz w:val="24"/>
        </w:rPr>
        <w:t>dài,</w:t>
      </w:r>
      <w:r>
        <w:rPr>
          <w:spacing w:val="-8"/>
          <w:sz w:val="24"/>
        </w:rPr>
        <w:t xml:space="preserve"> </w:t>
      </w:r>
      <w:r>
        <w:rPr>
          <w:sz w:val="24"/>
        </w:rPr>
        <w:t>đ</w:t>
      </w:r>
      <w:r w:rsidR="008211B7">
        <w:rPr>
          <w:sz w:val="24"/>
        </w:rPr>
        <w:t>ư</w:t>
      </w:r>
      <w:r>
        <w:rPr>
          <w:sz w:val="24"/>
        </w:rPr>
        <w:t>ợc</w:t>
      </w:r>
      <w:r>
        <w:rPr>
          <w:spacing w:val="-8"/>
          <w:sz w:val="24"/>
        </w:rPr>
        <w:t xml:space="preserve"> </w:t>
      </w:r>
      <w:r>
        <w:rPr>
          <w:sz w:val="24"/>
        </w:rPr>
        <w:t>t</w:t>
      </w:r>
      <w:r w:rsidR="008211B7">
        <w:rPr>
          <w:sz w:val="24"/>
        </w:rPr>
        <w:t>ư</w:t>
      </w:r>
      <w:r>
        <w:rPr>
          <w:spacing w:val="-8"/>
          <w:sz w:val="24"/>
        </w:rPr>
        <w:t xml:space="preserve"> </w:t>
      </w:r>
      <w:r>
        <w:rPr>
          <w:sz w:val="24"/>
        </w:rPr>
        <w:t>vấn</w:t>
      </w:r>
      <w:r>
        <w:rPr>
          <w:spacing w:val="-7"/>
          <w:sz w:val="24"/>
        </w:rPr>
        <w:t xml:space="preserve"> </w:t>
      </w:r>
      <w:r>
        <w:rPr>
          <w:sz w:val="24"/>
        </w:rPr>
        <w:t>và</w:t>
      </w:r>
      <w:r>
        <w:rPr>
          <w:spacing w:val="-8"/>
          <w:sz w:val="24"/>
        </w:rPr>
        <w:t xml:space="preserve"> </w:t>
      </w:r>
      <w:r>
        <w:rPr>
          <w:sz w:val="24"/>
        </w:rPr>
        <w:t>thực</w:t>
      </w:r>
      <w:r>
        <w:rPr>
          <w:spacing w:val="-9"/>
          <w:sz w:val="24"/>
        </w:rPr>
        <w:t xml:space="preserve"> </w:t>
      </w:r>
      <w:r>
        <w:rPr>
          <w:sz w:val="24"/>
        </w:rPr>
        <w:t>hiện</w:t>
      </w:r>
      <w:r>
        <w:rPr>
          <w:spacing w:val="-8"/>
          <w:sz w:val="24"/>
        </w:rPr>
        <w:t xml:space="preserve"> </w:t>
      </w:r>
      <w:r>
        <w:rPr>
          <w:sz w:val="24"/>
        </w:rPr>
        <w:t>tuân</w:t>
      </w:r>
      <w:r>
        <w:rPr>
          <w:spacing w:val="-8"/>
          <w:sz w:val="24"/>
        </w:rPr>
        <w:t xml:space="preserve"> </w:t>
      </w:r>
      <w:r>
        <w:rPr>
          <w:sz w:val="24"/>
        </w:rPr>
        <w:t>thủ</w:t>
      </w:r>
      <w:r>
        <w:rPr>
          <w:spacing w:val="-8"/>
          <w:sz w:val="24"/>
        </w:rPr>
        <w:t xml:space="preserve"> </w:t>
      </w:r>
      <w:r>
        <w:rPr>
          <w:sz w:val="24"/>
        </w:rPr>
        <w:t>đầy</w:t>
      </w:r>
      <w:r>
        <w:rPr>
          <w:spacing w:val="-10"/>
          <w:sz w:val="24"/>
        </w:rPr>
        <w:t xml:space="preserve"> </w:t>
      </w:r>
      <w:r>
        <w:rPr>
          <w:spacing w:val="-5"/>
          <w:sz w:val="24"/>
        </w:rPr>
        <w:t>đủ;</w:t>
      </w:r>
    </w:p>
    <w:p w14:paraId="3CF7C9E9" w14:textId="77777777" w:rsidR="00C25D3F" w:rsidRDefault="00C25D3F">
      <w:pPr>
        <w:rPr>
          <w:sz w:val="24"/>
        </w:rPr>
        <w:sectPr w:rsidR="00C25D3F">
          <w:pgSz w:w="10780" w:h="15310"/>
          <w:pgMar w:top="1280" w:right="120" w:bottom="1240" w:left="260" w:header="0" w:footer="1043" w:gutter="0"/>
          <w:cols w:space="720"/>
        </w:sectPr>
      </w:pPr>
    </w:p>
    <w:p w14:paraId="0909CF8E" w14:textId="77777777" w:rsidR="00C25D3F" w:rsidRDefault="0002040D">
      <w:pPr>
        <w:pStyle w:val="ListParagraph"/>
        <w:numPr>
          <w:ilvl w:val="0"/>
          <w:numId w:val="139"/>
        </w:numPr>
        <w:tabs>
          <w:tab w:val="left" w:pos="1011"/>
        </w:tabs>
        <w:spacing w:before="63"/>
        <w:ind w:left="1011" w:hanging="138"/>
        <w:rPr>
          <w:sz w:val="24"/>
        </w:rPr>
      </w:pPr>
      <w:r>
        <w:rPr>
          <w:noProof/>
          <w:lang w:val="en-US"/>
        </w:rPr>
        <w:lastRenderedPageBreak/>
        <mc:AlternateContent>
          <mc:Choice Requires="wps">
            <w:drawing>
              <wp:anchor distT="0" distB="0" distL="0" distR="0" simplePos="0" relativeHeight="15758848" behindDoc="0" locked="0" layoutInCell="1" allowOverlap="1" wp14:anchorId="4D257221" wp14:editId="30982D70">
                <wp:simplePos x="0" y="0"/>
                <wp:positionH relativeFrom="page">
                  <wp:posOffset>117976</wp:posOffset>
                </wp:positionH>
                <wp:positionV relativeFrom="paragraph">
                  <wp:posOffset>1515273</wp:posOffset>
                </wp:positionV>
                <wp:extent cx="3126105" cy="152400"/>
                <wp:effectExtent l="0" t="0" r="0" b="0"/>
                <wp:wrapNone/>
                <wp:docPr id="97" name="Text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6B3CC74E"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D257221" id="Textbox 97" o:spid="_x0000_s1098" type="#_x0000_t202" style="position:absolute;left:0;text-align:left;margin-left:9.3pt;margin-top:119.3pt;width:246.15pt;height:12pt;rotation:-54;z-index:1575884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xtt5CKQBAAAyAwAADgAAAAAAAAAAAAAAAAAuAgAAZHJzL2Uyb0RvYy54bWxQSwECLQAUAAYA&#10;CAAAACEABH7Vid8AAAAJAQAADwAAAAAAAAAAAAAAAAD+AwAAZHJzL2Rvd25yZXYueG1sUEsFBgAA&#10;AAAEAAQA8wAAAAoFAAAAAA==&#10;" filled="f" stroked="f">
                <v:textbox inset="0,0,0,0">
                  <w:txbxContent>
                    <w:p w14:paraId="6B3CC74E"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z w:val="24"/>
        </w:rPr>
        <w:t>Có</w:t>
      </w:r>
      <w:r>
        <w:rPr>
          <w:spacing w:val="-1"/>
          <w:sz w:val="24"/>
        </w:rPr>
        <w:t xml:space="preserve"> </w:t>
      </w:r>
      <w:r>
        <w:rPr>
          <w:sz w:val="24"/>
        </w:rPr>
        <w:t>bằng</w:t>
      </w:r>
      <w:r>
        <w:rPr>
          <w:spacing w:val="-1"/>
          <w:sz w:val="24"/>
        </w:rPr>
        <w:t xml:space="preserve"> </w:t>
      </w:r>
      <w:r>
        <w:rPr>
          <w:sz w:val="24"/>
        </w:rPr>
        <w:t>chứng</w:t>
      </w:r>
      <w:r>
        <w:rPr>
          <w:spacing w:val="-3"/>
          <w:sz w:val="24"/>
        </w:rPr>
        <w:t xml:space="preserve"> </w:t>
      </w:r>
      <w:r>
        <w:rPr>
          <w:sz w:val="24"/>
        </w:rPr>
        <w:t>về</w:t>
      </w:r>
      <w:r>
        <w:rPr>
          <w:spacing w:val="-1"/>
          <w:sz w:val="24"/>
        </w:rPr>
        <w:t xml:space="preserve"> </w:t>
      </w:r>
      <w:r>
        <w:rPr>
          <w:sz w:val="24"/>
        </w:rPr>
        <w:t>hiệu</w:t>
      </w:r>
      <w:r>
        <w:rPr>
          <w:spacing w:val="2"/>
          <w:sz w:val="24"/>
        </w:rPr>
        <w:t xml:space="preserve"> </w:t>
      </w:r>
      <w:r>
        <w:rPr>
          <w:sz w:val="24"/>
        </w:rPr>
        <w:t>quả</w:t>
      </w:r>
      <w:r>
        <w:rPr>
          <w:spacing w:val="-1"/>
          <w:sz w:val="24"/>
        </w:rPr>
        <w:t xml:space="preserve"> </w:t>
      </w:r>
      <w:r>
        <w:rPr>
          <w:sz w:val="24"/>
        </w:rPr>
        <w:t xml:space="preserve">điều </w:t>
      </w:r>
      <w:r>
        <w:rPr>
          <w:spacing w:val="-4"/>
          <w:sz w:val="24"/>
        </w:rPr>
        <w:t>trị:</w:t>
      </w:r>
    </w:p>
    <w:p w14:paraId="586C413E" w14:textId="4CFC0611" w:rsidR="00C25D3F" w:rsidRDefault="0002040D">
      <w:pPr>
        <w:pStyle w:val="BodyText"/>
        <w:ind w:right="1068"/>
      </w:pPr>
      <w:r>
        <w:t>+</w:t>
      </w:r>
      <w:r>
        <w:rPr>
          <w:spacing w:val="-15"/>
        </w:rPr>
        <w:t xml:space="preserve"> </w:t>
      </w:r>
      <w:r>
        <w:t>Có</w:t>
      </w:r>
      <w:r>
        <w:rPr>
          <w:spacing w:val="-15"/>
        </w:rPr>
        <w:t xml:space="preserve"> </w:t>
      </w:r>
      <w:r>
        <w:t>ít</w:t>
      </w:r>
      <w:r>
        <w:rPr>
          <w:spacing w:val="-15"/>
        </w:rPr>
        <w:t xml:space="preserve"> </w:t>
      </w:r>
      <w:r>
        <w:t>nhất</w:t>
      </w:r>
      <w:r>
        <w:rPr>
          <w:spacing w:val="-13"/>
        </w:rPr>
        <w:t xml:space="preserve"> </w:t>
      </w:r>
      <w:r>
        <w:t>một</w:t>
      </w:r>
      <w:r>
        <w:rPr>
          <w:spacing w:val="-15"/>
        </w:rPr>
        <w:t xml:space="preserve"> </w:t>
      </w:r>
      <w:r>
        <w:t>xét</w:t>
      </w:r>
      <w:r>
        <w:rPr>
          <w:spacing w:val="-14"/>
        </w:rPr>
        <w:t xml:space="preserve"> </w:t>
      </w:r>
      <w:r>
        <w:t>nghiệm</w:t>
      </w:r>
      <w:r>
        <w:rPr>
          <w:spacing w:val="-14"/>
        </w:rPr>
        <w:t xml:space="preserve"> </w:t>
      </w:r>
      <w:r>
        <w:t>tải</w:t>
      </w:r>
      <w:r>
        <w:rPr>
          <w:spacing w:val="-14"/>
        </w:rPr>
        <w:t xml:space="preserve"> </w:t>
      </w:r>
      <w:r>
        <w:t>l</w:t>
      </w:r>
      <w:r w:rsidR="008211B7">
        <w:t>ư</w:t>
      </w:r>
      <w:r>
        <w:t>ợng</w:t>
      </w:r>
      <w:r>
        <w:rPr>
          <w:spacing w:val="-15"/>
        </w:rPr>
        <w:t xml:space="preserve"> </w:t>
      </w:r>
      <w:r>
        <w:t>HIV</w:t>
      </w:r>
      <w:r>
        <w:rPr>
          <w:spacing w:val="-15"/>
        </w:rPr>
        <w:t xml:space="preserve"> </w:t>
      </w:r>
      <w:r>
        <w:t>đạt</w:t>
      </w:r>
      <w:r>
        <w:rPr>
          <w:spacing w:val="-14"/>
        </w:rPr>
        <w:t xml:space="preserve"> </w:t>
      </w:r>
      <w:r>
        <w:t>d</w:t>
      </w:r>
      <w:r w:rsidR="008211B7">
        <w:t>ư</w:t>
      </w:r>
      <w:r>
        <w:t>ới</w:t>
      </w:r>
      <w:r>
        <w:rPr>
          <w:spacing w:val="-14"/>
        </w:rPr>
        <w:t xml:space="preserve"> </w:t>
      </w:r>
      <w:r>
        <w:t>50</w:t>
      </w:r>
      <w:r>
        <w:rPr>
          <w:spacing w:val="-14"/>
        </w:rPr>
        <w:t xml:space="preserve"> </w:t>
      </w:r>
      <w:r>
        <w:t>bản</w:t>
      </w:r>
      <w:r>
        <w:rPr>
          <w:spacing w:val="-14"/>
        </w:rPr>
        <w:t xml:space="preserve"> </w:t>
      </w:r>
      <w:r>
        <w:t>sao/mL</w:t>
      </w:r>
      <w:r>
        <w:rPr>
          <w:spacing w:val="-15"/>
        </w:rPr>
        <w:t xml:space="preserve"> </w:t>
      </w:r>
      <w:r>
        <w:t>trong</w:t>
      </w:r>
      <w:r>
        <w:rPr>
          <w:spacing w:val="-15"/>
        </w:rPr>
        <w:t xml:space="preserve"> </w:t>
      </w:r>
      <w:r>
        <w:t>vòng</w:t>
      </w:r>
      <w:r>
        <w:rPr>
          <w:spacing w:val="-15"/>
        </w:rPr>
        <w:t xml:space="preserve"> </w:t>
      </w:r>
      <w:r>
        <w:t>6</w:t>
      </w:r>
      <w:r>
        <w:rPr>
          <w:spacing w:val="-14"/>
        </w:rPr>
        <w:t xml:space="preserve"> </w:t>
      </w:r>
      <w:r>
        <w:t>tháng qua</w:t>
      </w:r>
      <w:r>
        <w:rPr>
          <w:spacing w:val="-4"/>
        </w:rPr>
        <w:t xml:space="preserve"> </w:t>
      </w:r>
      <w:r>
        <w:t>đối</w:t>
      </w:r>
      <w:r>
        <w:rPr>
          <w:spacing w:val="-3"/>
        </w:rPr>
        <w:t xml:space="preserve"> </w:t>
      </w:r>
      <w:r>
        <w:t>với</w:t>
      </w:r>
      <w:r>
        <w:rPr>
          <w:spacing w:val="-3"/>
        </w:rPr>
        <w:t xml:space="preserve"> </w:t>
      </w:r>
      <w:r>
        <w:t>ng</w:t>
      </w:r>
      <w:r w:rsidR="008211B7">
        <w:t>ư</w:t>
      </w:r>
      <w:r>
        <w:t>ời</w:t>
      </w:r>
      <w:r>
        <w:rPr>
          <w:spacing w:val="-3"/>
        </w:rPr>
        <w:t xml:space="preserve"> </w:t>
      </w:r>
      <w:r>
        <w:t>đang</w:t>
      </w:r>
      <w:r>
        <w:rPr>
          <w:spacing w:val="-6"/>
        </w:rPr>
        <w:t xml:space="preserve"> </w:t>
      </w:r>
      <w:r>
        <w:t>điều</w:t>
      </w:r>
      <w:r>
        <w:rPr>
          <w:spacing w:val="-3"/>
        </w:rPr>
        <w:t xml:space="preserve"> </w:t>
      </w:r>
      <w:r>
        <w:t>trị</w:t>
      </w:r>
      <w:r>
        <w:rPr>
          <w:spacing w:val="-3"/>
        </w:rPr>
        <w:t xml:space="preserve"> </w:t>
      </w:r>
      <w:r>
        <w:t>ARV</w:t>
      </w:r>
      <w:r>
        <w:rPr>
          <w:spacing w:val="-4"/>
        </w:rPr>
        <w:t xml:space="preserve"> </w:t>
      </w:r>
      <w:r>
        <w:t>d</w:t>
      </w:r>
      <w:r w:rsidR="008211B7">
        <w:t>ư</w:t>
      </w:r>
      <w:r>
        <w:t>ới</w:t>
      </w:r>
      <w:r>
        <w:rPr>
          <w:spacing w:val="-3"/>
        </w:rPr>
        <w:t xml:space="preserve"> </w:t>
      </w:r>
      <w:r>
        <w:t>12</w:t>
      </w:r>
      <w:r>
        <w:rPr>
          <w:spacing w:val="-3"/>
        </w:rPr>
        <w:t xml:space="preserve"> </w:t>
      </w:r>
      <w:r>
        <w:t>tháng,</w:t>
      </w:r>
      <w:r>
        <w:rPr>
          <w:spacing w:val="-3"/>
        </w:rPr>
        <w:t xml:space="preserve"> </w:t>
      </w:r>
      <w:r>
        <w:t>trong</w:t>
      </w:r>
      <w:r>
        <w:rPr>
          <w:spacing w:val="-6"/>
        </w:rPr>
        <w:t xml:space="preserve"> </w:t>
      </w:r>
      <w:r>
        <w:t>vòng</w:t>
      </w:r>
      <w:r>
        <w:rPr>
          <w:spacing w:val="-6"/>
        </w:rPr>
        <w:t xml:space="preserve"> </w:t>
      </w:r>
      <w:r>
        <w:t>12</w:t>
      </w:r>
      <w:r>
        <w:rPr>
          <w:spacing w:val="-3"/>
        </w:rPr>
        <w:t xml:space="preserve"> </w:t>
      </w:r>
      <w:r>
        <w:t>tháng</w:t>
      </w:r>
      <w:r>
        <w:rPr>
          <w:spacing w:val="-6"/>
        </w:rPr>
        <w:t xml:space="preserve"> </w:t>
      </w:r>
      <w:r>
        <w:t>qua</w:t>
      </w:r>
      <w:r>
        <w:rPr>
          <w:spacing w:val="-4"/>
        </w:rPr>
        <w:t xml:space="preserve"> </w:t>
      </w:r>
      <w:r>
        <w:t>đối</w:t>
      </w:r>
      <w:r>
        <w:rPr>
          <w:spacing w:val="-3"/>
        </w:rPr>
        <w:t xml:space="preserve"> </w:t>
      </w:r>
      <w:r>
        <w:t>với ng</w:t>
      </w:r>
      <w:r w:rsidR="008211B7">
        <w:t>ư</w:t>
      </w:r>
      <w:r>
        <w:t>ời đang điều trị ARV từ 12 tháng trở lên.</w:t>
      </w:r>
    </w:p>
    <w:p w14:paraId="4C0FCC60" w14:textId="2D525CCC" w:rsidR="00C25D3F" w:rsidRDefault="0002040D">
      <w:pPr>
        <w:pStyle w:val="BodyText"/>
        <w:ind w:right="1136"/>
        <w:jc w:val="both"/>
      </w:pPr>
      <w:r>
        <w:t>+</w:t>
      </w:r>
      <w:r>
        <w:rPr>
          <w:spacing w:val="-11"/>
        </w:rPr>
        <w:t xml:space="preserve"> </w:t>
      </w:r>
      <w:r>
        <w:t>Nếu</w:t>
      </w:r>
      <w:r>
        <w:rPr>
          <w:spacing w:val="-10"/>
        </w:rPr>
        <w:t xml:space="preserve"> </w:t>
      </w:r>
      <w:r>
        <w:t>không</w:t>
      </w:r>
      <w:r>
        <w:rPr>
          <w:spacing w:val="-12"/>
        </w:rPr>
        <w:t xml:space="preserve"> </w:t>
      </w:r>
      <w:r>
        <w:t>có</w:t>
      </w:r>
      <w:r>
        <w:rPr>
          <w:spacing w:val="-10"/>
        </w:rPr>
        <w:t xml:space="preserve"> </w:t>
      </w:r>
      <w:r>
        <w:t>tải</w:t>
      </w:r>
      <w:r>
        <w:rPr>
          <w:spacing w:val="-10"/>
        </w:rPr>
        <w:t xml:space="preserve"> </w:t>
      </w:r>
      <w:r>
        <w:t>l</w:t>
      </w:r>
      <w:r w:rsidR="008211B7">
        <w:t>ư</w:t>
      </w:r>
      <w:r>
        <w:t>ợng</w:t>
      </w:r>
      <w:r>
        <w:rPr>
          <w:spacing w:val="-12"/>
        </w:rPr>
        <w:t xml:space="preserve"> </w:t>
      </w:r>
      <w:r>
        <w:t>HIV</w:t>
      </w:r>
      <w:r>
        <w:rPr>
          <w:spacing w:val="-10"/>
        </w:rPr>
        <w:t xml:space="preserve"> </w:t>
      </w:r>
      <w:r>
        <w:t>thì</w:t>
      </w:r>
      <w:r>
        <w:rPr>
          <w:spacing w:val="-10"/>
        </w:rPr>
        <w:t xml:space="preserve"> </w:t>
      </w:r>
      <w:r>
        <w:t>CD4&gt;200</w:t>
      </w:r>
      <w:r>
        <w:rPr>
          <w:spacing w:val="-10"/>
        </w:rPr>
        <w:t xml:space="preserve"> </w:t>
      </w:r>
      <w:r>
        <w:t>tế</w:t>
      </w:r>
      <w:r>
        <w:rPr>
          <w:spacing w:val="-11"/>
        </w:rPr>
        <w:t xml:space="preserve"> </w:t>
      </w:r>
      <w:r>
        <w:t>bào/mm</w:t>
      </w:r>
      <w:r>
        <w:rPr>
          <w:vertAlign w:val="superscript"/>
        </w:rPr>
        <w:t>3</w:t>
      </w:r>
      <w:r>
        <w:rPr>
          <w:spacing w:val="-9"/>
        </w:rPr>
        <w:t xml:space="preserve"> </w:t>
      </w:r>
      <w:r>
        <w:t>đối</w:t>
      </w:r>
      <w:r>
        <w:rPr>
          <w:spacing w:val="-10"/>
        </w:rPr>
        <w:t xml:space="preserve"> </w:t>
      </w:r>
      <w:r>
        <w:t>với</w:t>
      </w:r>
      <w:r>
        <w:rPr>
          <w:spacing w:val="-10"/>
        </w:rPr>
        <w:t xml:space="preserve"> </w:t>
      </w:r>
      <w:r>
        <w:t>ng</w:t>
      </w:r>
      <w:r w:rsidR="008211B7">
        <w:t>ư</w:t>
      </w:r>
      <w:r>
        <w:t>ời</w:t>
      </w:r>
      <w:r>
        <w:rPr>
          <w:spacing w:val="-10"/>
        </w:rPr>
        <w:t xml:space="preserve"> </w:t>
      </w:r>
      <w:r>
        <w:t>lớn</w:t>
      </w:r>
      <w:r>
        <w:rPr>
          <w:spacing w:val="-10"/>
        </w:rPr>
        <w:t xml:space="preserve"> </w:t>
      </w:r>
      <w:r>
        <w:t>và</w:t>
      </w:r>
      <w:r>
        <w:rPr>
          <w:spacing w:val="-11"/>
        </w:rPr>
        <w:t xml:space="preserve"> </w:t>
      </w:r>
      <w:r>
        <w:t>trẻ</w:t>
      </w:r>
      <w:r>
        <w:rPr>
          <w:spacing w:val="-11"/>
        </w:rPr>
        <w:t xml:space="preserve"> </w:t>
      </w:r>
      <w:r>
        <w:t>trên</w:t>
      </w:r>
      <w:r>
        <w:rPr>
          <w:spacing w:val="-10"/>
        </w:rPr>
        <w:t xml:space="preserve"> </w:t>
      </w:r>
      <w:r>
        <w:rPr>
          <w:spacing w:val="-78"/>
        </w:rPr>
        <w:t>5</w:t>
      </w:r>
      <w:r>
        <w:t xml:space="preserve"> tuổi;</w:t>
      </w:r>
      <w:r>
        <w:rPr>
          <w:spacing w:val="-5"/>
        </w:rPr>
        <w:t xml:space="preserve"> </w:t>
      </w:r>
      <w:r>
        <w:t>CD4</w:t>
      </w:r>
      <w:r>
        <w:rPr>
          <w:spacing w:val="-1"/>
        </w:rPr>
        <w:t xml:space="preserve"> </w:t>
      </w:r>
      <w:r>
        <w:t>&gt;350</w:t>
      </w:r>
      <w:r>
        <w:rPr>
          <w:spacing w:val="-1"/>
        </w:rPr>
        <w:t xml:space="preserve"> </w:t>
      </w:r>
      <w:r>
        <w:t>tế</w:t>
      </w:r>
      <w:r>
        <w:rPr>
          <w:spacing w:val="-2"/>
        </w:rPr>
        <w:t xml:space="preserve"> </w:t>
      </w:r>
      <w:r>
        <w:t>bào/mm</w:t>
      </w:r>
      <w:r>
        <w:rPr>
          <w:vertAlign w:val="superscript"/>
        </w:rPr>
        <w:t>3</w:t>
      </w:r>
      <w:r>
        <w:rPr>
          <w:spacing w:val="-15"/>
        </w:rPr>
        <w:t xml:space="preserve"> </w:t>
      </w:r>
      <w:r>
        <w:t>đối</w:t>
      </w:r>
      <w:r>
        <w:rPr>
          <w:spacing w:val="-1"/>
        </w:rPr>
        <w:t xml:space="preserve"> </w:t>
      </w:r>
      <w:r>
        <w:t>với</w:t>
      </w:r>
      <w:r>
        <w:rPr>
          <w:spacing w:val="-1"/>
        </w:rPr>
        <w:t xml:space="preserve"> </w:t>
      </w:r>
      <w:r>
        <w:t>trẻ</w:t>
      </w:r>
      <w:r>
        <w:rPr>
          <w:spacing w:val="-2"/>
        </w:rPr>
        <w:t xml:space="preserve"> </w:t>
      </w:r>
      <w:r>
        <w:t>từ</w:t>
      </w:r>
      <w:r>
        <w:rPr>
          <w:spacing w:val="-2"/>
        </w:rPr>
        <w:t xml:space="preserve"> </w:t>
      </w:r>
      <w:r>
        <w:t>3-</w:t>
      </w:r>
      <w:r>
        <w:rPr>
          <w:spacing w:val="-2"/>
        </w:rPr>
        <w:t xml:space="preserve"> </w:t>
      </w:r>
      <w:r>
        <w:t>5</w:t>
      </w:r>
      <w:r>
        <w:rPr>
          <w:spacing w:val="-1"/>
        </w:rPr>
        <w:t xml:space="preserve"> </w:t>
      </w:r>
      <w:r>
        <w:t>tuổi</w:t>
      </w:r>
      <w:r>
        <w:rPr>
          <w:spacing w:val="-1"/>
        </w:rPr>
        <w:t xml:space="preserve"> </w:t>
      </w:r>
      <w:r>
        <w:t>hoặc</w:t>
      </w:r>
      <w:r>
        <w:rPr>
          <w:spacing w:val="-2"/>
        </w:rPr>
        <w:t xml:space="preserve"> </w:t>
      </w:r>
      <w:r>
        <w:t>tăng</w:t>
      </w:r>
      <w:r>
        <w:rPr>
          <w:spacing w:val="-4"/>
        </w:rPr>
        <w:t xml:space="preserve"> </w:t>
      </w:r>
      <w:r>
        <w:t>cân,</w:t>
      </w:r>
      <w:r>
        <w:rPr>
          <w:spacing w:val="-1"/>
        </w:rPr>
        <w:t xml:space="preserve"> </w:t>
      </w:r>
      <w:r>
        <w:t>không</w:t>
      </w:r>
      <w:r>
        <w:rPr>
          <w:spacing w:val="-4"/>
        </w:rPr>
        <w:t xml:space="preserve"> </w:t>
      </w:r>
      <w:r>
        <w:t>có triệu</w:t>
      </w:r>
      <w:r>
        <w:rPr>
          <w:spacing w:val="-1"/>
        </w:rPr>
        <w:t xml:space="preserve"> </w:t>
      </w:r>
      <w:r>
        <w:t>chứng bệnh lý và các bệnh đồng nhiễm.</w:t>
      </w:r>
    </w:p>
    <w:p w14:paraId="15206B73" w14:textId="77777777" w:rsidR="00C25D3F" w:rsidRDefault="0002040D">
      <w:pPr>
        <w:pStyle w:val="ListParagraph"/>
        <w:numPr>
          <w:ilvl w:val="0"/>
          <w:numId w:val="140"/>
        </w:numPr>
        <w:tabs>
          <w:tab w:val="left" w:pos="1119"/>
        </w:tabs>
        <w:spacing w:before="205"/>
        <w:ind w:left="1119" w:hanging="246"/>
        <w:rPr>
          <w:rFonts w:ascii="Arial" w:hAnsi="Arial"/>
          <w:b/>
          <w:i/>
        </w:rPr>
      </w:pPr>
      <w:r>
        <w:rPr>
          <w:rFonts w:ascii="Arial" w:hAnsi="Arial"/>
          <w:b/>
          <w:i/>
        </w:rPr>
        <w:t>Tần</w:t>
      </w:r>
      <w:r>
        <w:rPr>
          <w:rFonts w:ascii="Arial" w:hAnsi="Arial"/>
          <w:b/>
          <w:i/>
          <w:spacing w:val="-7"/>
        </w:rPr>
        <w:t xml:space="preserve"> </w:t>
      </w:r>
      <w:r>
        <w:rPr>
          <w:rFonts w:ascii="Arial" w:hAnsi="Arial"/>
          <w:b/>
          <w:i/>
        </w:rPr>
        <w:t>suất</w:t>
      </w:r>
      <w:r>
        <w:rPr>
          <w:rFonts w:ascii="Arial" w:hAnsi="Arial"/>
          <w:b/>
          <w:i/>
          <w:spacing w:val="-3"/>
        </w:rPr>
        <w:t xml:space="preserve"> </w:t>
      </w:r>
      <w:r>
        <w:rPr>
          <w:rFonts w:ascii="Arial" w:hAnsi="Arial"/>
          <w:b/>
          <w:i/>
        </w:rPr>
        <w:t>tái khám</w:t>
      </w:r>
      <w:r>
        <w:rPr>
          <w:rFonts w:ascii="Arial" w:hAnsi="Arial"/>
          <w:b/>
          <w:i/>
          <w:spacing w:val="-1"/>
        </w:rPr>
        <w:t xml:space="preserve"> </w:t>
      </w:r>
      <w:r>
        <w:rPr>
          <w:rFonts w:ascii="Arial" w:hAnsi="Arial"/>
          <w:b/>
          <w:i/>
        </w:rPr>
        <w:t>và</w:t>
      </w:r>
      <w:r>
        <w:rPr>
          <w:rFonts w:ascii="Arial" w:hAnsi="Arial"/>
          <w:b/>
          <w:i/>
          <w:spacing w:val="-4"/>
        </w:rPr>
        <w:t xml:space="preserve"> </w:t>
      </w:r>
      <w:r>
        <w:rPr>
          <w:rFonts w:ascii="Arial" w:hAnsi="Arial"/>
          <w:b/>
          <w:i/>
        </w:rPr>
        <w:t>kê</w:t>
      </w:r>
      <w:r>
        <w:rPr>
          <w:rFonts w:ascii="Arial" w:hAnsi="Arial"/>
          <w:b/>
          <w:i/>
          <w:spacing w:val="-2"/>
        </w:rPr>
        <w:t xml:space="preserve"> </w:t>
      </w:r>
      <w:r>
        <w:rPr>
          <w:rFonts w:ascii="Arial" w:hAnsi="Arial"/>
          <w:b/>
          <w:i/>
        </w:rPr>
        <w:t>đơn</w:t>
      </w:r>
      <w:r>
        <w:rPr>
          <w:rFonts w:ascii="Arial" w:hAnsi="Arial"/>
          <w:b/>
          <w:i/>
          <w:spacing w:val="-4"/>
        </w:rPr>
        <w:t xml:space="preserve"> </w:t>
      </w:r>
      <w:r>
        <w:rPr>
          <w:rFonts w:ascii="Arial" w:hAnsi="Arial"/>
          <w:b/>
          <w:i/>
        </w:rPr>
        <w:t>thuốc</w:t>
      </w:r>
      <w:r>
        <w:rPr>
          <w:rFonts w:ascii="Arial" w:hAnsi="Arial"/>
          <w:b/>
          <w:i/>
          <w:spacing w:val="-2"/>
        </w:rPr>
        <w:t xml:space="preserve"> </w:t>
      </w:r>
      <w:r>
        <w:rPr>
          <w:rFonts w:ascii="Arial" w:hAnsi="Arial"/>
          <w:b/>
          <w:i/>
          <w:spacing w:val="-5"/>
        </w:rPr>
        <w:t>ARV</w:t>
      </w:r>
    </w:p>
    <w:p w14:paraId="17C6D5D3" w14:textId="04086D40" w:rsidR="00C25D3F" w:rsidRDefault="0002040D">
      <w:pPr>
        <w:pStyle w:val="ListParagraph"/>
        <w:numPr>
          <w:ilvl w:val="0"/>
          <w:numId w:val="139"/>
        </w:numPr>
        <w:tabs>
          <w:tab w:val="left" w:pos="1035"/>
        </w:tabs>
        <w:spacing w:before="116"/>
        <w:ind w:right="1012" w:firstLine="0"/>
        <w:rPr>
          <w:sz w:val="24"/>
        </w:rPr>
      </w:pPr>
      <w:r>
        <w:rPr>
          <w:sz w:val="24"/>
        </w:rPr>
        <w:t>Đối với ng</w:t>
      </w:r>
      <w:r w:rsidR="008211B7">
        <w:rPr>
          <w:sz w:val="24"/>
        </w:rPr>
        <w:t>ư</w:t>
      </w:r>
      <w:r>
        <w:rPr>
          <w:sz w:val="24"/>
        </w:rPr>
        <w:t>ời điều trị ARV ch</w:t>
      </w:r>
      <w:r w:rsidR="008211B7">
        <w:rPr>
          <w:sz w:val="24"/>
        </w:rPr>
        <w:t>ư</w:t>
      </w:r>
      <w:r>
        <w:rPr>
          <w:sz w:val="24"/>
        </w:rPr>
        <w:t>a ổn định: Tái khám hằng tháng hoặc sớm hơn. Kê đơn thuốc ARV với số l</w:t>
      </w:r>
      <w:r w:rsidR="008211B7">
        <w:rPr>
          <w:sz w:val="24"/>
        </w:rPr>
        <w:t>ư</w:t>
      </w:r>
      <w:r>
        <w:rPr>
          <w:sz w:val="24"/>
        </w:rPr>
        <w:t>ợng tối đa 30 ngày sử dụng.</w:t>
      </w:r>
    </w:p>
    <w:p w14:paraId="4205B839" w14:textId="03D8D74F" w:rsidR="00C25D3F" w:rsidRDefault="0002040D">
      <w:pPr>
        <w:pStyle w:val="ListParagraph"/>
        <w:numPr>
          <w:ilvl w:val="0"/>
          <w:numId w:val="139"/>
        </w:numPr>
        <w:tabs>
          <w:tab w:val="left" w:pos="1042"/>
        </w:tabs>
        <w:spacing w:before="121"/>
        <w:ind w:right="1011" w:firstLine="0"/>
        <w:rPr>
          <w:sz w:val="24"/>
        </w:rPr>
      </w:pPr>
      <w:r>
        <w:rPr>
          <w:sz w:val="24"/>
        </w:rPr>
        <w:t>Đối</w:t>
      </w:r>
      <w:r>
        <w:rPr>
          <w:spacing w:val="23"/>
          <w:sz w:val="24"/>
        </w:rPr>
        <w:t xml:space="preserve"> </w:t>
      </w:r>
      <w:r>
        <w:rPr>
          <w:sz w:val="24"/>
        </w:rPr>
        <w:t>với</w:t>
      </w:r>
      <w:r>
        <w:rPr>
          <w:spacing w:val="23"/>
          <w:sz w:val="24"/>
        </w:rPr>
        <w:t xml:space="preserve"> </w:t>
      </w:r>
      <w:r>
        <w:rPr>
          <w:sz w:val="24"/>
        </w:rPr>
        <w:t>ng</w:t>
      </w:r>
      <w:r w:rsidR="008211B7">
        <w:rPr>
          <w:sz w:val="24"/>
        </w:rPr>
        <w:t>ư</w:t>
      </w:r>
      <w:r>
        <w:rPr>
          <w:sz w:val="24"/>
        </w:rPr>
        <w:t>ời</w:t>
      </w:r>
      <w:r>
        <w:rPr>
          <w:spacing w:val="23"/>
          <w:sz w:val="24"/>
        </w:rPr>
        <w:t xml:space="preserve"> </w:t>
      </w:r>
      <w:r>
        <w:rPr>
          <w:sz w:val="24"/>
        </w:rPr>
        <w:t>điều</w:t>
      </w:r>
      <w:r>
        <w:rPr>
          <w:spacing w:val="22"/>
          <w:sz w:val="24"/>
        </w:rPr>
        <w:t xml:space="preserve"> </w:t>
      </w:r>
      <w:r>
        <w:rPr>
          <w:sz w:val="24"/>
        </w:rPr>
        <w:t>trị</w:t>
      </w:r>
      <w:r>
        <w:rPr>
          <w:spacing w:val="26"/>
          <w:sz w:val="24"/>
        </w:rPr>
        <w:t xml:space="preserve"> </w:t>
      </w:r>
      <w:r>
        <w:rPr>
          <w:sz w:val="24"/>
        </w:rPr>
        <w:t>thuốc</w:t>
      </w:r>
      <w:r>
        <w:rPr>
          <w:spacing w:val="22"/>
          <w:sz w:val="24"/>
        </w:rPr>
        <w:t xml:space="preserve"> </w:t>
      </w:r>
      <w:r>
        <w:rPr>
          <w:sz w:val="24"/>
        </w:rPr>
        <w:t>ARV</w:t>
      </w:r>
      <w:r>
        <w:rPr>
          <w:spacing w:val="25"/>
          <w:sz w:val="24"/>
        </w:rPr>
        <w:t xml:space="preserve"> </w:t>
      </w:r>
      <w:r>
        <w:rPr>
          <w:sz w:val="24"/>
        </w:rPr>
        <w:t>ổn</w:t>
      </w:r>
      <w:r>
        <w:rPr>
          <w:spacing w:val="22"/>
          <w:sz w:val="24"/>
        </w:rPr>
        <w:t xml:space="preserve"> </w:t>
      </w:r>
      <w:r>
        <w:rPr>
          <w:sz w:val="24"/>
        </w:rPr>
        <w:t>định:</w:t>
      </w:r>
      <w:r>
        <w:rPr>
          <w:spacing w:val="23"/>
          <w:sz w:val="24"/>
        </w:rPr>
        <w:t xml:space="preserve"> </w:t>
      </w:r>
      <w:r>
        <w:rPr>
          <w:sz w:val="24"/>
        </w:rPr>
        <w:t>Tái</w:t>
      </w:r>
      <w:r>
        <w:rPr>
          <w:spacing w:val="23"/>
          <w:sz w:val="24"/>
        </w:rPr>
        <w:t xml:space="preserve"> </w:t>
      </w:r>
      <w:r>
        <w:rPr>
          <w:sz w:val="24"/>
        </w:rPr>
        <w:t>khám</w:t>
      </w:r>
      <w:r>
        <w:rPr>
          <w:spacing w:val="23"/>
          <w:sz w:val="24"/>
        </w:rPr>
        <w:t xml:space="preserve"> </w:t>
      </w:r>
      <w:r>
        <w:rPr>
          <w:sz w:val="24"/>
        </w:rPr>
        <w:t>hằng</w:t>
      </w:r>
      <w:r>
        <w:rPr>
          <w:spacing w:val="21"/>
          <w:sz w:val="24"/>
        </w:rPr>
        <w:t xml:space="preserve"> </w:t>
      </w:r>
      <w:r>
        <w:rPr>
          <w:sz w:val="24"/>
        </w:rPr>
        <w:t>quý</w:t>
      </w:r>
      <w:r>
        <w:rPr>
          <w:spacing w:val="21"/>
          <w:sz w:val="24"/>
        </w:rPr>
        <w:t xml:space="preserve"> </w:t>
      </w:r>
      <w:r>
        <w:rPr>
          <w:sz w:val="24"/>
        </w:rPr>
        <w:t>hoặc</w:t>
      </w:r>
      <w:r>
        <w:rPr>
          <w:spacing w:val="26"/>
          <w:sz w:val="24"/>
        </w:rPr>
        <w:t xml:space="preserve"> </w:t>
      </w:r>
      <w:r>
        <w:rPr>
          <w:sz w:val="24"/>
        </w:rPr>
        <w:t>sớm</w:t>
      </w:r>
      <w:r>
        <w:rPr>
          <w:spacing w:val="23"/>
          <w:sz w:val="24"/>
        </w:rPr>
        <w:t xml:space="preserve"> </w:t>
      </w:r>
      <w:r>
        <w:rPr>
          <w:sz w:val="24"/>
        </w:rPr>
        <w:t>hơn.</w:t>
      </w:r>
      <w:r>
        <w:rPr>
          <w:spacing w:val="23"/>
          <w:sz w:val="24"/>
        </w:rPr>
        <w:t xml:space="preserve"> </w:t>
      </w:r>
      <w:r>
        <w:rPr>
          <w:sz w:val="24"/>
        </w:rPr>
        <w:t>Số l</w:t>
      </w:r>
      <w:r w:rsidR="008211B7">
        <w:rPr>
          <w:sz w:val="24"/>
        </w:rPr>
        <w:t>ư</w:t>
      </w:r>
      <w:r>
        <w:rPr>
          <w:sz w:val="24"/>
        </w:rPr>
        <w:t>ợng</w:t>
      </w:r>
      <w:r>
        <w:rPr>
          <w:spacing w:val="-1"/>
          <w:sz w:val="24"/>
        </w:rPr>
        <w:t xml:space="preserve"> </w:t>
      </w:r>
      <w:r>
        <w:rPr>
          <w:sz w:val="24"/>
        </w:rPr>
        <w:t>thuốc đ</w:t>
      </w:r>
      <w:r w:rsidR="008211B7">
        <w:rPr>
          <w:sz w:val="24"/>
        </w:rPr>
        <w:t>ư</w:t>
      </w:r>
      <w:r>
        <w:rPr>
          <w:sz w:val="24"/>
        </w:rPr>
        <w:t>ợc kê tối đa 90 ngày</w:t>
      </w:r>
      <w:r>
        <w:rPr>
          <w:spacing w:val="-3"/>
          <w:sz w:val="24"/>
        </w:rPr>
        <w:t xml:space="preserve"> </w:t>
      </w:r>
      <w:r>
        <w:rPr>
          <w:sz w:val="24"/>
        </w:rPr>
        <w:t>sử dụng.</w:t>
      </w:r>
    </w:p>
    <w:p w14:paraId="707941DD" w14:textId="7786F120" w:rsidR="00C25D3F" w:rsidRDefault="0002040D">
      <w:pPr>
        <w:pStyle w:val="ListParagraph"/>
        <w:numPr>
          <w:ilvl w:val="0"/>
          <w:numId w:val="139"/>
        </w:numPr>
        <w:tabs>
          <w:tab w:val="left" w:pos="1011"/>
        </w:tabs>
        <w:ind w:right="1009" w:firstLine="0"/>
        <w:rPr>
          <w:sz w:val="24"/>
        </w:rPr>
      </w:pPr>
      <w:r>
        <w:rPr>
          <w:sz w:val="24"/>
        </w:rPr>
        <w:t>Đối</w:t>
      </w:r>
      <w:r>
        <w:rPr>
          <w:spacing w:val="-13"/>
          <w:sz w:val="24"/>
        </w:rPr>
        <w:t xml:space="preserve"> </w:t>
      </w:r>
      <w:r>
        <w:rPr>
          <w:sz w:val="24"/>
        </w:rPr>
        <w:t>với</w:t>
      </w:r>
      <w:r>
        <w:rPr>
          <w:spacing w:val="-13"/>
          <w:sz w:val="24"/>
        </w:rPr>
        <w:t xml:space="preserve"> </w:t>
      </w:r>
      <w:r>
        <w:rPr>
          <w:sz w:val="24"/>
        </w:rPr>
        <w:t>các</w:t>
      </w:r>
      <w:r>
        <w:rPr>
          <w:spacing w:val="-14"/>
          <w:sz w:val="24"/>
        </w:rPr>
        <w:t xml:space="preserve"> </w:t>
      </w:r>
      <w:r>
        <w:rPr>
          <w:sz w:val="24"/>
        </w:rPr>
        <w:t>tr</w:t>
      </w:r>
      <w:r w:rsidR="008211B7">
        <w:rPr>
          <w:sz w:val="24"/>
        </w:rPr>
        <w:t>ư</w:t>
      </w:r>
      <w:r>
        <w:rPr>
          <w:sz w:val="24"/>
        </w:rPr>
        <w:t>ờng</w:t>
      </w:r>
      <w:r>
        <w:rPr>
          <w:spacing w:val="-13"/>
          <w:sz w:val="24"/>
        </w:rPr>
        <w:t xml:space="preserve"> </w:t>
      </w:r>
      <w:r>
        <w:rPr>
          <w:sz w:val="24"/>
        </w:rPr>
        <w:t>hợp</w:t>
      </w:r>
      <w:r>
        <w:rPr>
          <w:spacing w:val="-13"/>
          <w:sz w:val="24"/>
        </w:rPr>
        <w:t xml:space="preserve"> </w:t>
      </w:r>
      <w:r>
        <w:rPr>
          <w:sz w:val="24"/>
        </w:rPr>
        <w:t>đang</w:t>
      </w:r>
      <w:r>
        <w:rPr>
          <w:spacing w:val="-15"/>
          <w:sz w:val="24"/>
        </w:rPr>
        <w:t xml:space="preserve"> </w:t>
      </w:r>
      <w:r>
        <w:rPr>
          <w:sz w:val="24"/>
        </w:rPr>
        <w:t>đ</w:t>
      </w:r>
      <w:r w:rsidR="008211B7">
        <w:rPr>
          <w:sz w:val="24"/>
        </w:rPr>
        <w:t>ư</w:t>
      </w:r>
      <w:r>
        <w:rPr>
          <w:sz w:val="24"/>
        </w:rPr>
        <w:t>ợc</w:t>
      </w:r>
      <w:r>
        <w:rPr>
          <w:spacing w:val="-14"/>
          <w:sz w:val="24"/>
        </w:rPr>
        <w:t xml:space="preserve"> </w:t>
      </w:r>
      <w:r>
        <w:rPr>
          <w:sz w:val="24"/>
        </w:rPr>
        <w:t>kê</w:t>
      </w:r>
      <w:r>
        <w:rPr>
          <w:spacing w:val="-14"/>
          <w:sz w:val="24"/>
        </w:rPr>
        <w:t xml:space="preserve"> </w:t>
      </w:r>
      <w:r>
        <w:rPr>
          <w:sz w:val="24"/>
        </w:rPr>
        <w:t>đơn</w:t>
      </w:r>
      <w:r>
        <w:rPr>
          <w:spacing w:val="-13"/>
          <w:sz w:val="24"/>
        </w:rPr>
        <w:t xml:space="preserve"> </w:t>
      </w:r>
      <w:r>
        <w:rPr>
          <w:sz w:val="24"/>
        </w:rPr>
        <w:t>90</w:t>
      </w:r>
      <w:r>
        <w:rPr>
          <w:spacing w:val="-13"/>
          <w:sz w:val="24"/>
        </w:rPr>
        <w:t xml:space="preserve"> </w:t>
      </w:r>
      <w:r>
        <w:rPr>
          <w:sz w:val="24"/>
        </w:rPr>
        <w:t>ngày</w:t>
      </w:r>
      <w:r>
        <w:rPr>
          <w:spacing w:val="-15"/>
          <w:sz w:val="24"/>
        </w:rPr>
        <w:t xml:space="preserve"> </w:t>
      </w:r>
      <w:r>
        <w:rPr>
          <w:sz w:val="24"/>
        </w:rPr>
        <w:t>sử</w:t>
      </w:r>
      <w:r>
        <w:rPr>
          <w:spacing w:val="-14"/>
          <w:sz w:val="24"/>
        </w:rPr>
        <w:t xml:space="preserve"> </w:t>
      </w:r>
      <w:r>
        <w:rPr>
          <w:sz w:val="24"/>
        </w:rPr>
        <w:t>dụng,</w:t>
      </w:r>
      <w:r>
        <w:rPr>
          <w:spacing w:val="-13"/>
          <w:sz w:val="24"/>
        </w:rPr>
        <w:t xml:space="preserve"> </w:t>
      </w:r>
      <w:r>
        <w:rPr>
          <w:sz w:val="24"/>
        </w:rPr>
        <w:t>thì</w:t>
      </w:r>
      <w:r>
        <w:rPr>
          <w:spacing w:val="-13"/>
          <w:sz w:val="24"/>
        </w:rPr>
        <w:t xml:space="preserve"> </w:t>
      </w:r>
      <w:r>
        <w:rPr>
          <w:sz w:val="24"/>
        </w:rPr>
        <w:t>tiếp</w:t>
      </w:r>
      <w:r>
        <w:rPr>
          <w:spacing w:val="-13"/>
          <w:sz w:val="24"/>
        </w:rPr>
        <w:t xml:space="preserve"> </w:t>
      </w:r>
      <w:r>
        <w:rPr>
          <w:sz w:val="24"/>
        </w:rPr>
        <w:t>tục</w:t>
      </w:r>
      <w:r>
        <w:rPr>
          <w:spacing w:val="-14"/>
          <w:sz w:val="24"/>
        </w:rPr>
        <w:t xml:space="preserve"> </w:t>
      </w:r>
      <w:r>
        <w:rPr>
          <w:sz w:val="24"/>
        </w:rPr>
        <w:t>kê</w:t>
      </w:r>
      <w:r>
        <w:rPr>
          <w:spacing w:val="-12"/>
          <w:sz w:val="24"/>
        </w:rPr>
        <w:t xml:space="preserve"> </w:t>
      </w:r>
      <w:r>
        <w:rPr>
          <w:sz w:val="24"/>
        </w:rPr>
        <w:t>đơn</w:t>
      </w:r>
      <w:r>
        <w:rPr>
          <w:spacing w:val="-13"/>
          <w:sz w:val="24"/>
        </w:rPr>
        <w:t xml:space="preserve"> </w:t>
      </w:r>
      <w:r>
        <w:rPr>
          <w:sz w:val="24"/>
        </w:rPr>
        <w:t>90</w:t>
      </w:r>
      <w:r>
        <w:rPr>
          <w:spacing w:val="-13"/>
          <w:sz w:val="24"/>
        </w:rPr>
        <w:t xml:space="preserve"> </w:t>
      </w:r>
      <w:r>
        <w:rPr>
          <w:sz w:val="24"/>
        </w:rPr>
        <w:t>ngày cho đến khi có kết quả xét nghiệm tải l</w:t>
      </w:r>
      <w:r w:rsidR="008211B7">
        <w:rPr>
          <w:sz w:val="24"/>
        </w:rPr>
        <w:t>ư</w:t>
      </w:r>
      <w:r>
        <w:rPr>
          <w:sz w:val="24"/>
        </w:rPr>
        <w:t>ợng HIV định kỳ tiếp theo.</w:t>
      </w:r>
    </w:p>
    <w:p w14:paraId="76E0AF59" w14:textId="77777777" w:rsidR="00C25D3F" w:rsidRDefault="0002040D">
      <w:pPr>
        <w:pStyle w:val="Heading5"/>
        <w:numPr>
          <w:ilvl w:val="1"/>
          <w:numId w:val="157"/>
        </w:numPr>
        <w:tabs>
          <w:tab w:val="left" w:pos="1413"/>
        </w:tabs>
        <w:ind w:left="1413" w:hanging="540"/>
      </w:pPr>
      <w:r>
        <w:t>Thất</w:t>
      </w:r>
      <w:r>
        <w:rPr>
          <w:spacing w:val="-1"/>
        </w:rPr>
        <w:t xml:space="preserve"> </w:t>
      </w:r>
      <w:r>
        <w:t>bại</w:t>
      </w:r>
      <w:r>
        <w:rPr>
          <w:spacing w:val="-1"/>
        </w:rPr>
        <w:t xml:space="preserve"> </w:t>
      </w:r>
      <w:r>
        <w:t>điều</w:t>
      </w:r>
      <w:r>
        <w:rPr>
          <w:spacing w:val="-1"/>
        </w:rPr>
        <w:t xml:space="preserve"> </w:t>
      </w:r>
      <w:r>
        <w:t xml:space="preserve">trị </w:t>
      </w:r>
      <w:r>
        <w:rPr>
          <w:spacing w:val="-5"/>
        </w:rPr>
        <w:t>ARV</w:t>
      </w:r>
    </w:p>
    <w:p w14:paraId="24B3D11C" w14:textId="77777777" w:rsidR="00C25D3F" w:rsidRDefault="0002040D">
      <w:pPr>
        <w:pStyle w:val="ListParagraph"/>
        <w:numPr>
          <w:ilvl w:val="0"/>
          <w:numId w:val="138"/>
        </w:numPr>
        <w:tabs>
          <w:tab w:val="left" w:pos="1119"/>
        </w:tabs>
        <w:spacing w:before="197"/>
        <w:ind w:left="1119" w:hanging="246"/>
        <w:rPr>
          <w:rFonts w:ascii="Arial" w:hAnsi="Arial"/>
          <w:b/>
          <w:i/>
        </w:rPr>
      </w:pPr>
      <w:r>
        <w:rPr>
          <w:rFonts w:ascii="Arial" w:hAnsi="Arial"/>
          <w:b/>
          <w:i/>
        </w:rPr>
        <w:t>Phân</w:t>
      </w:r>
      <w:r>
        <w:rPr>
          <w:rFonts w:ascii="Arial" w:hAnsi="Arial"/>
          <w:b/>
          <w:i/>
          <w:spacing w:val="-5"/>
        </w:rPr>
        <w:t xml:space="preserve"> </w:t>
      </w:r>
      <w:r>
        <w:rPr>
          <w:rFonts w:ascii="Arial" w:hAnsi="Arial"/>
          <w:b/>
          <w:i/>
        </w:rPr>
        <w:t>loại</w:t>
      </w:r>
      <w:r>
        <w:rPr>
          <w:rFonts w:ascii="Arial" w:hAnsi="Arial"/>
          <w:b/>
          <w:i/>
          <w:spacing w:val="-3"/>
        </w:rPr>
        <w:t xml:space="preserve"> </w:t>
      </w:r>
      <w:r>
        <w:rPr>
          <w:rFonts w:ascii="Arial" w:hAnsi="Arial"/>
          <w:b/>
          <w:i/>
        </w:rPr>
        <w:t>thất</w:t>
      </w:r>
      <w:r>
        <w:rPr>
          <w:rFonts w:ascii="Arial" w:hAnsi="Arial"/>
          <w:b/>
          <w:i/>
          <w:spacing w:val="-4"/>
        </w:rPr>
        <w:t xml:space="preserve"> </w:t>
      </w:r>
      <w:r>
        <w:rPr>
          <w:rFonts w:ascii="Arial" w:hAnsi="Arial"/>
          <w:b/>
          <w:i/>
        </w:rPr>
        <w:t>bại</w:t>
      </w:r>
      <w:r>
        <w:rPr>
          <w:rFonts w:ascii="Arial" w:hAnsi="Arial"/>
          <w:b/>
          <w:i/>
          <w:spacing w:val="-3"/>
        </w:rPr>
        <w:t xml:space="preserve"> </w:t>
      </w:r>
      <w:r>
        <w:rPr>
          <w:rFonts w:ascii="Arial" w:hAnsi="Arial"/>
          <w:b/>
          <w:i/>
        </w:rPr>
        <w:t>điều</w:t>
      </w:r>
      <w:r>
        <w:rPr>
          <w:rFonts w:ascii="Arial" w:hAnsi="Arial"/>
          <w:b/>
          <w:i/>
          <w:spacing w:val="-2"/>
        </w:rPr>
        <w:t xml:space="preserve"> </w:t>
      </w:r>
      <w:r>
        <w:rPr>
          <w:rFonts w:ascii="Arial" w:hAnsi="Arial"/>
          <w:b/>
          <w:i/>
          <w:spacing w:val="-5"/>
        </w:rPr>
        <w:t>trị</w:t>
      </w:r>
    </w:p>
    <w:p w14:paraId="2169E8AE" w14:textId="77777777" w:rsidR="00C25D3F" w:rsidRDefault="0002040D">
      <w:pPr>
        <w:spacing w:before="119" w:after="7"/>
        <w:ind w:left="873"/>
        <w:jc w:val="both"/>
        <w:rPr>
          <w:rFonts w:ascii="Arial" w:hAnsi="Arial"/>
          <w:b/>
        </w:rPr>
      </w:pPr>
      <w:r>
        <w:rPr>
          <w:rFonts w:ascii="Arial" w:hAnsi="Arial"/>
          <w:b/>
        </w:rPr>
        <w:t>Bảng</w:t>
      </w:r>
      <w:r>
        <w:rPr>
          <w:rFonts w:ascii="Arial" w:hAnsi="Arial"/>
          <w:b/>
          <w:spacing w:val="-5"/>
        </w:rPr>
        <w:t xml:space="preserve"> </w:t>
      </w:r>
      <w:r>
        <w:rPr>
          <w:rFonts w:ascii="Arial" w:hAnsi="Arial"/>
          <w:b/>
        </w:rPr>
        <w:t>14. Tiêu</w:t>
      </w:r>
      <w:r>
        <w:rPr>
          <w:rFonts w:ascii="Arial" w:hAnsi="Arial"/>
          <w:b/>
          <w:spacing w:val="-5"/>
        </w:rPr>
        <w:t xml:space="preserve"> </w:t>
      </w:r>
      <w:r>
        <w:rPr>
          <w:rFonts w:ascii="Arial" w:hAnsi="Arial"/>
          <w:b/>
        </w:rPr>
        <w:t>chuẩn</w:t>
      </w:r>
      <w:r>
        <w:rPr>
          <w:rFonts w:ascii="Arial" w:hAnsi="Arial"/>
          <w:b/>
          <w:spacing w:val="-2"/>
        </w:rPr>
        <w:t xml:space="preserve"> </w:t>
      </w:r>
      <w:r>
        <w:rPr>
          <w:rFonts w:ascii="Arial" w:hAnsi="Arial"/>
          <w:b/>
        </w:rPr>
        <w:t>chẩn</w:t>
      </w:r>
      <w:r>
        <w:rPr>
          <w:rFonts w:ascii="Arial" w:hAnsi="Arial"/>
          <w:b/>
          <w:spacing w:val="-2"/>
        </w:rPr>
        <w:t xml:space="preserve"> </w:t>
      </w:r>
      <w:r>
        <w:rPr>
          <w:rFonts w:ascii="Arial" w:hAnsi="Arial"/>
          <w:b/>
        </w:rPr>
        <w:t>đoán</w:t>
      </w:r>
      <w:r>
        <w:rPr>
          <w:rFonts w:ascii="Arial" w:hAnsi="Arial"/>
          <w:b/>
          <w:spacing w:val="-4"/>
        </w:rPr>
        <w:t xml:space="preserve"> </w:t>
      </w:r>
      <w:r>
        <w:rPr>
          <w:rFonts w:ascii="Arial" w:hAnsi="Arial"/>
          <w:b/>
        </w:rPr>
        <w:t>thất</w:t>
      </w:r>
      <w:r>
        <w:rPr>
          <w:rFonts w:ascii="Arial" w:hAnsi="Arial"/>
          <w:b/>
          <w:spacing w:val="-3"/>
        </w:rPr>
        <w:t xml:space="preserve"> </w:t>
      </w:r>
      <w:r>
        <w:rPr>
          <w:rFonts w:ascii="Arial" w:hAnsi="Arial"/>
          <w:b/>
        </w:rPr>
        <w:t>bại</w:t>
      </w:r>
      <w:r>
        <w:rPr>
          <w:rFonts w:ascii="Arial" w:hAnsi="Arial"/>
          <w:b/>
          <w:spacing w:val="-3"/>
        </w:rPr>
        <w:t xml:space="preserve"> </w:t>
      </w:r>
      <w:r>
        <w:rPr>
          <w:rFonts w:ascii="Arial" w:hAnsi="Arial"/>
          <w:b/>
        </w:rPr>
        <w:t>điều</w:t>
      </w:r>
      <w:r>
        <w:rPr>
          <w:rFonts w:ascii="Arial" w:hAnsi="Arial"/>
          <w:b/>
          <w:spacing w:val="-6"/>
        </w:rPr>
        <w:t xml:space="preserve"> </w:t>
      </w:r>
      <w:r>
        <w:rPr>
          <w:rFonts w:ascii="Arial" w:hAnsi="Arial"/>
          <w:b/>
        </w:rPr>
        <w:t xml:space="preserve">trị </w:t>
      </w:r>
      <w:r>
        <w:rPr>
          <w:rFonts w:ascii="Arial" w:hAnsi="Arial"/>
          <w:b/>
          <w:spacing w:val="-5"/>
        </w:rPr>
        <w:t>ARV</w:t>
      </w: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745"/>
        <w:gridCol w:w="6978"/>
      </w:tblGrid>
      <w:tr w:rsidR="00C25D3F" w14:paraId="5A462488" w14:textId="77777777">
        <w:trPr>
          <w:trHeight w:val="429"/>
        </w:trPr>
        <w:tc>
          <w:tcPr>
            <w:tcW w:w="1745" w:type="dxa"/>
          </w:tcPr>
          <w:p w14:paraId="771015F4" w14:textId="77777777" w:rsidR="00C25D3F" w:rsidRDefault="0002040D">
            <w:pPr>
              <w:pStyle w:val="TableParagraph"/>
              <w:spacing w:before="96"/>
              <w:ind w:left="108"/>
              <w:rPr>
                <w:b/>
                <w:sz w:val="20"/>
              </w:rPr>
            </w:pPr>
            <w:r>
              <w:rPr>
                <w:b/>
                <w:sz w:val="20"/>
              </w:rPr>
              <w:t>Phân</w:t>
            </w:r>
            <w:r>
              <w:rPr>
                <w:b/>
                <w:spacing w:val="-7"/>
                <w:sz w:val="20"/>
              </w:rPr>
              <w:t xml:space="preserve"> </w:t>
            </w:r>
            <w:r>
              <w:rPr>
                <w:b/>
                <w:spacing w:val="-4"/>
                <w:sz w:val="20"/>
              </w:rPr>
              <w:t>loại</w:t>
            </w:r>
          </w:p>
        </w:tc>
        <w:tc>
          <w:tcPr>
            <w:tcW w:w="6978" w:type="dxa"/>
          </w:tcPr>
          <w:p w14:paraId="3F271B11" w14:textId="77777777" w:rsidR="00C25D3F" w:rsidRDefault="0002040D">
            <w:pPr>
              <w:pStyle w:val="TableParagraph"/>
              <w:spacing w:before="96"/>
              <w:ind w:left="108"/>
              <w:rPr>
                <w:b/>
                <w:sz w:val="20"/>
              </w:rPr>
            </w:pPr>
            <w:r>
              <w:rPr>
                <w:b/>
                <w:sz w:val="20"/>
              </w:rPr>
              <w:t>Tiêu</w:t>
            </w:r>
            <w:r>
              <w:rPr>
                <w:b/>
                <w:spacing w:val="-6"/>
                <w:sz w:val="20"/>
              </w:rPr>
              <w:t xml:space="preserve"> </w:t>
            </w:r>
            <w:r>
              <w:rPr>
                <w:b/>
                <w:sz w:val="20"/>
              </w:rPr>
              <w:t>chuẩn</w:t>
            </w:r>
            <w:r>
              <w:rPr>
                <w:b/>
                <w:spacing w:val="-5"/>
                <w:sz w:val="20"/>
              </w:rPr>
              <w:t xml:space="preserve"> </w:t>
            </w:r>
            <w:r>
              <w:rPr>
                <w:b/>
                <w:sz w:val="20"/>
              </w:rPr>
              <w:t>chẩn</w:t>
            </w:r>
            <w:r>
              <w:rPr>
                <w:b/>
                <w:spacing w:val="-4"/>
                <w:sz w:val="20"/>
              </w:rPr>
              <w:t xml:space="preserve"> đoán</w:t>
            </w:r>
          </w:p>
        </w:tc>
      </w:tr>
      <w:tr w:rsidR="00C25D3F" w14:paraId="63411DC8" w14:textId="77777777">
        <w:trPr>
          <w:trHeight w:val="1218"/>
        </w:trPr>
        <w:tc>
          <w:tcPr>
            <w:tcW w:w="1745" w:type="dxa"/>
          </w:tcPr>
          <w:p w14:paraId="4FF44893" w14:textId="77777777" w:rsidR="00C25D3F" w:rsidRDefault="0002040D">
            <w:pPr>
              <w:pStyle w:val="TableParagraph"/>
              <w:spacing w:before="98"/>
              <w:ind w:left="108" w:right="165"/>
              <w:rPr>
                <w:sz w:val="20"/>
              </w:rPr>
            </w:pPr>
            <w:r>
              <w:rPr>
                <w:sz w:val="20"/>
              </w:rPr>
              <w:t>Thất</w:t>
            </w:r>
            <w:r>
              <w:rPr>
                <w:spacing w:val="-14"/>
                <w:sz w:val="20"/>
              </w:rPr>
              <w:t xml:space="preserve"> </w:t>
            </w:r>
            <w:r>
              <w:rPr>
                <w:sz w:val="20"/>
              </w:rPr>
              <w:t>bại</w:t>
            </w:r>
            <w:r>
              <w:rPr>
                <w:spacing w:val="-14"/>
                <w:sz w:val="20"/>
              </w:rPr>
              <w:t xml:space="preserve"> </w:t>
            </w:r>
            <w:r>
              <w:rPr>
                <w:sz w:val="20"/>
              </w:rPr>
              <w:t xml:space="preserve">lâm </w:t>
            </w:r>
            <w:r>
              <w:rPr>
                <w:spacing w:val="-4"/>
                <w:sz w:val="20"/>
              </w:rPr>
              <w:t>sàng</w:t>
            </w:r>
          </w:p>
        </w:tc>
        <w:tc>
          <w:tcPr>
            <w:tcW w:w="6978" w:type="dxa"/>
          </w:tcPr>
          <w:p w14:paraId="69912111" w14:textId="5B1320DE" w:rsidR="00C25D3F" w:rsidRDefault="0002040D">
            <w:pPr>
              <w:pStyle w:val="TableParagraph"/>
              <w:spacing w:before="95" w:line="242" w:lineRule="auto"/>
              <w:ind w:left="108" w:right="131"/>
              <w:rPr>
                <w:sz w:val="20"/>
              </w:rPr>
            </w:pPr>
            <w:r>
              <w:rPr>
                <w:b/>
                <w:sz w:val="20"/>
              </w:rPr>
              <w:t>Ng</w:t>
            </w:r>
            <w:r w:rsidR="008211B7">
              <w:rPr>
                <w:b/>
                <w:sz w:val="20"/>
              </w:rPr>
              <w:t>ư</w:t>
            </w:r>
            <w:r>
              <w:rPr>
                <w:b/>
                <w:sz w:val="20"/>
              </w:rPr>
              <w:t>ời</w:t>
            </w:r>
            <w:r>
              <w:rPr>
                <w:b/>
                <w:spacing w:val="-6"/>
                <w:sz w:val="20"/>
              </w:rPr>
              <w:t xml:space="preserve"> </w:t>
            </w:r>
            <w:r>
              <w:rPr>
                <w:b/>
                <w:sz w:val="20"/>
              </w:rPr>
              <w:t>lớn</w:t>
            </w:r>
            <w:r>
              <w:rPr>
                <w:b/>
                <w:spacing w:val="-6"/>
                <w:sz w:val="20"/>
              </w:rPr>
              <w:t xml:space="preserve"> </w:t>
            </w:r>
            <w:r>
              <w:rPr>
                <w:b/>
                <w:sz w:val="20"/>
              </w:rPr>
              <w:t>và</w:t>
            </w:r>
            <w:r>
              <w:rPr>
                <w:b/>
                <w:spacing w:val="-6"/>
                <w:sz w:val="20"/>
              </w:rPr>
              <w:t xml:space="preserve"> </w:t>
            </w:r>
            <w:r>
              <w:rPr>
                <w:b/>
                <w:sz w:val="20"/>
              </w:rPr>
              <w:t>trẻ</w:t>
            </w:r>
            <w:r>
              <w:rPr>
                <w:b/>
                <w:spacing w:val="-7"/>
                <w:sz w:val="20"/>
              </w:rPr>
              <w:t xml:space="preserve"> </w:t>
            </w:r>
            <w:r>
              <w:rPr>
                <w:b/>
                <w:sz w:val="20"/>
              </w:rPr>
              <w:t>≥</w:t>
            </w:r>
            <w:r>
              <w:rPr>
                <w:b/>
                <w:spacing w:val="-6"/>
                <w:sz w:val="20"/>
              </w:rPr>
              <w:t xml:space="preserve"> </w:t>
            </w:r>
            <w:r>
              <w:rPr>
                <w:b/>
                <w:sz w:val="20"/>
              </w:rPr>
              <w:t>10</w:t>
            </w:r>
            <w:r>
              <w:rPr>
                <w:b/>
                <w:spacing w:val="-6"/>
                <w:sz w:val="20"/>
              </w:rPr>
              <w:t xml:space="preserve"> </w:t>
            </w:r>
            <w:r>
              <w:rPr>
                <w:b/>
                <w:sz w:val="20"/>
              </w:rPr>
              <w:t>tuổi:</w:t>
            </w:r>
            <w:r>
              <w:rPr>
                <w:b/>
                <w:spacing w:val="-6"/>
                <w:sz w:val="20"/>
              </w:rPr>
              <w:t xml:space="preserve"> </w:t>
            </w:r>
            <w:r>
              <w:rPr>
                <w:sz w:val="20"/>
              </w:rPr>
              <w:t>xuất</w:t>
            </w:r>
            <w:r>
              <w:rPr>
                <w:spacing w:val="-6"/>
                <w:sz w:val="20"/>
              </w:rPr>
              <w:t xml:space="preserve"> </w:t>
            </w:r>
            <w:r>
              <w:rPr>
                <w:sz w:val="20"/>
              </w:rPr>
              <w:t>hiện</w:t>
            </w:r>
            <w:r>
              <w:rPr>
                <w:spacing w:val="-7"/>
                <w:sz w:val="20"/>
              </w:rPr>
              <w:t xml:space="preserve"> </w:t>
            </w:r>
            <w:r>
              <w:rPr>
                <w:sz w:val="20"/>
              </w:rPr>
              <w:t>mới</w:t>
            </w:r>
            <w:r>
              <w:rPr>
                <w:spacing w:val="-7"/>
                <w:sz w:val="20"/>
              </w:rPr>
              <w:t xml:space="preserve"> </w:t>
            </w:r>
            <w:r>
              <w:rPr>
                <w:sz w:val="20"/>
              </w:rPr>
              <w:t>hoặc</w:t>
            </w:r>
            <w:r>
              <w:rPr>
                <w:spacing w:val="-6"/>
                <w:sz w:val="20"/>
              </w:rPr>
              <w:t xml:space="preserve"> </w:t>
            </w:r>
            <w:r>
              <w:rPr>
                <w:sz w:val="20"/>
              </w:rPr>
              <w:t>tái</w:t>
            </w:r>
            <w:r>
              <w:rPr>
                <w:spacing w:val="-7"/>
                <w:sz w:val="20"/>
              </w:rPr>
              <w:t xml:space="preserve"> </w:t>
            </w:r>
            <w:r>
              <w:rPr>
                <w:sz w:val="20"/>
              </w:rPr>
              <w:t>phát</w:t>
            </w:r>
            <w:r>
              <w:rPr>
                <w:spacing w:val="-6"/>
                <w:sz w:val="20"/>
              </w:rPr>
              <w:t xml:space="preserve"> </w:t>
            </w:r>
            <w:r>
              <w:rPr>
                <w:sz w:val="20"/>
              </w:rPr>
              <w:t>các</w:t>
            </w:r>
            <w:r>
              <w:rPr>
                <w:spacing w:val="-6"/>
                <w:sz w:val="20"/>
              </w:rPr>
              <w:t xml:space="preserve"> </w:t>
            </w:r>
            <w:r>
              <w:rPr>
                <w:sz w:val="20"/>
              </w:rPr>
              <w:t>bệnh</w:t>
            </w:r>
            <w:r>
              <w:rPr>
                <w:spacing w:val="-6"/>
                <w:sz w:val="20"/>
              </w:rPr>
              <w:t xml:space="preserve"> </w:t>
            </w:r>
            <w:r>
              <w:rPr>
                <w:sz w:val="20"/>
              </w:rPr>
              <w:t>lý</w:t>
            </w:r>
            <w:r>
              <w:rPr>
                <w:spacing w:val="-7"/>
                <w:sz w:val="20"/>
              </w:rPr>
              <w:t xml:space="preserve"> </w:t>
            </w:r>
            <w:r>
              <w:rPr>
                <w:sz w:val="20"/>
              </w:rPr>
              <w:t>giai đoạn lâm sàng 4 sau điều trị ARV ít nhất 6 tháng.</w:t>
            </w:r>
          </w:p>
          <w:p w14:paraId="7FAE7811" w14:textId="77777777" w:rsidR="00C25D3F" w:rsidRDefault="0002040D">
            <w:pPr>
              <w:pStyle w:val="TableParagraph"/>
              <w:spacing w:before="95" w:line="242" w:lineRule="auto"/>
              <w:ind w:left="108" w:right="131"/>
              <w:rPr>
                <w:sz w:val="20"/>
              </w:rPr>
            </w:pPr>
            <w:r>
              <w:rPr>
                <w:b/>
                <w:sz w:val="20"/>
              </w:rPr>
              <w:t>Trẻ</w:t>
            </w:r>
            <w:r>
              <w:rPr>
                <w:b/>
                <w:spacing w:val="-3"/>
                <w:sz w:val="20"/>
              </w:rPr>
              <w:t xml:space="preserve"> </w:t>
            </w:r>
            <w:r>
              <w:rPr>
                <w:b/>
                <w:sz w:val="20"/>
              </w:rPr>
              <w:t>em</w:t>
            </w:r>
            <w:r>
              <w:rPr>
                <w:b/>
                <w:spacing w:val="-3"/>
                <w:sz w:val="20"/>
              </w:rPr>
              <w:t xml:space="preserve"> </w:t>
            </w:r>
            <w:r>
              <w:rPr>
                <w:b/>
                <w:sz w:val="20"/>
              </w:rPr>
              <w:t>&lt;</w:t>
            </w:r>
            <w:r>
              <w:rPr>
                <w:b/>
                <w:spacing w:val="-2"/>
                <w:sz w:val="20"/>
              </w:rPr>
              <w:t xml:space="preserve"> </w:t>
            </w:r>
            <w:r>
              <w:rPr>
                <w:b/>
                <w:sz w:val="20"/>
              </w:rPr>
              <w:t>10</w:t>
            </w:r>
            <w:r>
              <w:rPr>
                <w:b/>
                <w:spacing w:val="-3"/>
                <w:sz w:val="20"/>
              </w:rPr>
              <w:t xml:space="preserve"> </w:t>
            </w:r>
            <w:r>
              <w:rPr>
                <w:b/>
                <w:sz w:val="20"/>
              </w:rPr>
              <w:t>tuổi</w:t>
            </w:r>
            <w:r>
              <w:rPr>
                <w:sz w:val="20"/>
              </w:rPr>
              <w:t>:</w:t>
            </w:r>
            <w:r>
              <w:rPr>
                <w:spacing w:val="-3"/>
                <w:sz w:val="20"/>
              </w:rPr>
              <w:t xml:space="preserve"> </w:t>
            </w:r>
            <w:r>
              <w:rPr>
                <w:sz w:val="20"/>
              </w:rPr>
              <w:t>xuất</w:t>
            </w:r>
            <w:r>
              <w:rPr>
                <w:spacing w:val="-3"/>
                <w:sz w:val="20"/>
              </w:rPr>
              <w:t xml:space="preserve"> </w:t>
            </w:r>
            <w:r>
              <w:rPr>
                <w:sz w:val="20"/>
              </w:rPr>
              <w:t>hiện</w:t>
            </w:r>
            <w:r>
              <w:rPr>
                <w:spacing w:val="-1"/>
                <w:sz w:val="20"/>
              </w:rPr>
              <w:t xml:space="preserve"> </w:t>
            </w:r>
            <w:r>
              <w:rPr>
                <w:sz w:val="20"/>
              </w:rPr>
              <w:t>mới</w:t>
            </w:r>
            <w:r>
              <w:rPr>
                <w:spacing w:val="-4"/>
                <w:sz w:val="20"/>
              </w:rPr>
              <w:t xml:space="preserve"> </w:t>
            </w:r>
            <w:r>
              <w:rPr>
                <w:sz w:val="20"/>
              </w:rPr>
              <w:t>hoặc</w:t>
            </w:r>
            <w:r>
              <w:rPr>
                <w:spacing w:val="-2"/>
                <w:sz w:val="20"/>
              </w:rPr>
              <w:t xml:space="preserve"> </w:t>
            </w:r>
            <w:r>
              <w:rPr>
                <w:sz w:val="20"/>
              </w:rPr>
              <w:t>tái</w:t>
            </w:r>
            <w:r>
              <w:rPr>
                <w:spacing w:val="-4"/>
                <w:sz w:val="20"/>
              </w:rPr>
              <w:t xml:space="preserve"> </w:t>
            </w:r>
            <w:r>
              <w:rPr>
                <w:sz w:val="20"/>
              </w:rPr>
              <w:t>phát</w:t>
            </w:r>
            <w:r>
              <w:rPr>
                <w:spacing w:val="-3"/>
                <w:sz w:val="20"/>
              </w:rPr>
              <w:t xml:space="preserve"> </w:t>
            </w:r>
            <w:r>
              <w:rPr>
                <w:sz w:val="20"/>
              </w:rPr>
              <w:t>các</w:t>
            </w:r>
            <w:r>
              <w:rPr>
                <w:spacing w:val="-2"/>
                <w:sz w:val="20"/>
              </w:rPr>
              <w:t xml:space="preserve"> </w:t>
            </w:r>
            <w:r>
              <w:rPr>
                <w:sz w:val="20"/>
              </w:rPr>
              <w:t>bệnh</w:t>
            </w:r>
            <w:r>
              <w:rPr>
                <w:spacing w:val="-3"/>
                <w:sz w:val="20"/>
              </w:rPr>
              <w:t xml:space="preserve"> </w:t>
            </w:r>
            <w:r>
              <w:rPr>
                <w:sz w:val="20"/>
              </w:rPr>
              <w:t>lý</w:t>
            </w:r>
            <w:r>
              <w:rPr>
                <w:spacing w:val="-6"/>
                <w:sz w:val="20"/>
              </w:rPr>
              <w:t xml:space="preserve"> </w:t>
            </w:r>
            <w:r>
              <w:rPr>
                <w:sz w:val="20"/>
              </w:rPr>
              <w:t>giai</w:t>
            </w:r>
            <w:r>
              <w:rPr>
                <w:spacing w:val="-4"/>
                <w:sz w:val="20"/>
              </w:rPr>
              <w:t xml:space="preserve"> </w:t>
            </w:r>
            <w:r>
              <w:rPr>
                <w:sz w:val="20"/>
              </w:rPr>
              <w:t>đoạn</w:t>
            </w:r>
            <w:r>
              <w:rPr>
                <w:spacing w:val="-1"/>
                <w:sz w:val="20"/>
              </w:rPr>
              <w:t xml:space="preserve"> </w:t>
            </w:r>
            <w:r>
              <w:rPr>
                <w:sz w:val="20"/>
              </w:rPr>
              <w:t>lâm sàng 3 và 4 sau điều trị ARV ít nhất 6 tháng.</w:t>
            </w:r>
          </w:p>
        </w:tc>
      </w:tr>
      <w:tr w:rsidR="00C25D3F" w14:paraId="64B0E4DE" w14:textId="77777777">
        <w:trPr>
          <w:trHeight w:val="1651"/>
        </w:trPr>
        <w:tc>
          <w:tcPr>
            <w:tcW w:w="1745" w:type="dxa"/>
          </w:tcPr>
          <w:p w14:paraId="54207A5D" w14:textId="77777777" w:rsidR="00C25D3F" w:rsidRDefault="0002040D">
            <w:pPr>
              <w:pStyle w:val="TableParagraph"/>
              <w:spacing w:before="100"/>
              <w:ind w:left="108" w:right="165"/>
              <w:rPr>
                <w:sz w:val="20"/>
              </w:rPr>
            </w:pPr>
            <w:r>
              <w:rPr>
                <w:sz w:val="20"/>
              </w:rPr>
              <w:t>Thất</w:t>
            </w:r>
            <w:r>
              <w:rPr>
                <w:spacing w:val="-14"/>
                <w:sz w:val="20"/>
              </w:rPr>
              <w:t xml:space="preserve"> </w:t>
            </w:r>
            <w:r>
              <w:rPr>
                <w:sz w:val="20"/>
              </w:rPr>
              <w:t>bại</w:t>
            </w:r>
            <w:r>
              <w:rPr>
                <w:spacing w:val="-14"/>
                <w:sz w:val="20"/>
              </w:rPr>
              <w:t xml:space="preserve"> </w:t>
            </w:r>
            <w:r>
              <w:rPr>
                <w:sz w:val="20"/>
              </w:rPr>
              <w:t xml:space="preserve">miễn </w:t>
            </w:r>
            <w:r>
              <w:rPr>
                <w:spacing w:val="-4"/>
                <w:sz w:val="20"/>
              </w:rPr>
              <w:t>dịch</w:t>
            </w:r>
          </w:p>
        </w:tc>
        <w:tc>
          <w:tcPr>
            <w:tcW w:w="6978" w:type="dxa"/>
          </w:tcPr>
          <w:p w14:paraId="7D033386" w14:textId="552C253E" w:rsidR="00C25D3F" w:rsidRDefault="0002040D">
            <w:pPr>
              <w:pStyle w:val="TableParagraph"/>
              <w:spacing w:before="98"/>
              <w:ind w:left="108"/>
              <w:rPr>
                <w:sz w:val="20"/>
              </w:rPr>
            </w:pPr>
            <w:r>
              <w:rPr>
                <w:b/>
                <w:sz w:val="20"/>
              </w:rPr>
              <w:t>Ng</w:t>
            </w:r>
            <w:r w:rsidR="008211B7">
              <w:rPr>
                <w:b/>
                <w:sz w:val="20"/>
              </w:rPr>
              <w:t>ư</w:t>
            </w:r>
            <w:r>
              <w:rPr>
                <w:b/>
                <w:sz w:val="20"/>
              </w:rPr>
              <w:t>ời</w:t>
            </w:r>
            <w:r>
              <w:rPr>
                <w:b/>
                <w:spacing w:val="-7"/>
                <w:sz w:val="20"/>
              </w:rPr>
              <w:t xml:space="preserve"> </w:t>
            </w:r>
            <w:r>
              <w:rPr>
                <w:b/>
                <w:sz w:val="20"/>
              </w:rPr>
              <w:t>lớn</w:t>
            </w:r>
            <w:r>
              <w:rPr>
                <w:b/>
                <w:spacing w:val="-6"/>
                <w:sz w:val="20"/>
              </w:rPr>
              <w:t xml:space="preserve"> </w:t>
            </w:r>
            <w:r>
              <w:rPr>
                <w:b/>
                <w:sz w:val="20"/>
              </w:rPr>
              <w:t>và</w:t>
            </w:r>
            <w:r>
              <w:rPr>
                <w:b/>
                <w:spacing w:val="-7"/>
                <w:sz w:val="20"/>
              </w:rPr>
              <w:t xml:space="preserve"> </w:t>
            </w:r>
            <w:r>
              <w:rPr>
                <w:b/>
                <w:sz w:val="20"/>
              </w:rPr>
              <w:t>trẻ</w:t>
            </w:r>
            <w:r>
              <w:rPr>
                <w:b/>
                <w:spacing w:val="-7"/>
                <w:sz w:val="20"/>
              </w:rPr>
              <w:t xml:space="preserve"> </w:t>
            </w:r>
            <w:r>
              <w:rPr>
                <w:b/>
                <w:sz w:val="20"/>
              </w:rPr>
              <w:t>≥</w:t>
            </w:r>
            <w:r>
              <w:rPr>
                <w:b/>
                <w:spacing w:val="-6"/>
                <w:sz w:val="20"/>
              </w:rPr>
              <w:t xml:space="preserve"> </w:t>
            </w:r>
            <w:r>
              <w:rPr>
                <w:b/>
                <w:sz w:val="20"/>
              </w:rPr>
              <w:t>10</w:t>
            </w:r>
            <w:r>
              <w:rPr>
                <w:b/>
                <w:spacing w:val="-7"/>
                <w:sz w:val="20"/>
              </w:rPr>
              <w:t xml:space="preserve"> </w:t>
            </w:r>
            <w:r>
              <w:rPr>
                <w:b/>
                <w:sz w:val="20"/>
              </w:rPr>
              <w:t>tuổi</w:t>
            </w:r>
            <w:r>
              <w:rPr>
                <w:sz w:val="20"/>
              </w:rPr>
              <w:t>:</w:t>
            </w:r>
            <w:r>
              <w:rPr>
                <w:spacing w:val="-7"/>
                <w:sz w:val="20"/>
              </w:rPr>
              <w:t xml:space="preserve"> </w:t>
            </w:r>
            <w:r>
              <w:rPr>
                <w:sz w:val="20"/>
              </w:rPr>
              <w:t>CD4</w:t>
            </w:r>
            <w:r>
              <w:rPr>
                <w:spacing w:val="-5"/>
                <w:sz w:val="20"/>
              </w:rPr>
              <w:t xml:space="preserve"> </w:t>
            </w:r>
            <w:r>
              <w:rPr>
                <w:sz w:val="20"/>
              </w:rPr>
              <w:t>giảm</w:t>
            </w:r>
            <w:r>
              <w:rPr>
                <w:spacing w:val="-2"/>
                <w:sz w:val="20"/>
              </w:rPr>
              <w:t xml:space="preserve"> </w:t>
            </w:r>
            <w:r>
              <w:rPr>
                <w:sz w:val="20"/>
              </w:rPr>
              <w:t>≤</w:t>
            </w:r>
            <w:r>
              <w:rPr>
                <w:spacing w:val="-6"/>
                <w:sz w:val="20"/>
              </w:rPr>
              <w:t xml:space="preserve"> </w:t>
            </w:r>
            <w:r>
              <w:rPr>
                <w:sz w:val="20"/>
              </w:rPr>
              <w:t>250</w:t>
            </w:r>
            <w:r>
              <w:rPr>
                <w:spacing w:val="-7"/>
                <w:sz w:val="20"/>
              </w:rPr>
              <w:t xml:space="preserve"> </w:t>
            </w:r>
            <w:r>
              <w:rPr>
                <w:sz w:val="20"/>
              </w:rPr>
              <w:t>tế</w:t>
            </w:r>
            <w:r>
              <w:rPr>
                <w:spacing w:val="-7"/>
                <w:sz w:val="20"/>
              </w:rPr>
              <w:t xml:space="preserve"> </w:t>
            </w:r>
            <w:r>
              <w:rPr>
                <w:sz w:val="20"/>
              </w:rPr>
              <w:t>bào/mm</w:t>
            </w:r>
            <w:r>
              <w:rPr>
                <w:sz w:val="20"/>
                <w:vertAlign w:val="superscript"/>
              </w:rPr>
              <w:t>3</w:t>
            </w:r>
            <w:r>
              <w:rPr>
                <w:spacing w:val="-8"/>
                <w:sz w:val="20"/>
              </w:rPr>
              <w:t xml:space="preserve"> </w:t>
            </w:r>
            <w:r>
              <w:rPr>
                <w:sz w:val="20"/>
              </w:rPr>
              <w:t>sau</w:t>
            </w:r>
            <w:r>
              <w:rPr>
                <w:spacing w:val="-7"/>
                <w:sz w:val="20"/>
              </w:rPr>
              <w:t xml:space="preserve"> </w:t>
            </w:r>
            <w:r>
              <w:rPr>
                <w:sz w:val="20"/>
              </w:rPr>
              <w:t>khi</w:t>
            </w:r>
            <w:r>
              <w:rPr>
                <w:spacing w:val="-7"/>
                <w:sz w:val="20"/>
              </w:rPr>
              <w:t xml:space="preserve"> </w:t>
            </w:r>
            <w:r>
              <w:rPr>
                <w:sz w:val="20"/>
              </w:rPr>
              <w:t>có</w:t>
            </w:r>
            <w:r>
              <w:rPr>
                <w:spacing w:val="-7"/>
                <w:sz w:val="20"/>
              </w:rPr>
              <w:t xml:space="preserve"> </w:t>
            </w:r>
            <w:r>
              <w:rPr>
                <w:sz w:val="20"/>
              </w:rPr>
              <w:t>thất</w:t>
            </w:r>
            <w:r>
              <w:rPr>
                <w:spacing w:val="-5"/>
                <w:sz w:val="20"/>
              </w:rPr>
              <w:t xml:space="preserve"> </w:t>
            </w:r>
            <w:r>
              <w:rPr>
                <w:sz w:val="20"/>
              </w:rPr>
              <w:t>bại lâm sàng</w:t>
            </w:r>
            <w:r>
              <w:rPr>
                <w:spacing w:val="-8"/>
                <w:sz w:val="20"/>
              </w:rPr>
              <w:t xml:space="preserve"> </w:t>
            </w:r>
            <w:r>
              <w:rPr>
                <w:sz w:val="20"/>
              </w:rPr>
              <w:t>, hoặc CD4 liên tục dưới 100 tế bào/mm</w:t>
            </w:r>
            <w:r>
              <w:rPr>
                <w:sz w:val="20"/>
                <w:vertAlign w:val="superscript"/>
              </w:rPr>
              <w:t>3</w:t>
            </w:r>
            <w:r>
              <w:rPr>
                <w:sz w:val="20"/>
              </w:rPr>
              <w:t>.</w:t>
            </w:r>
          </w:p>
          <w:p w14:paraId="7EDC918A" w14:textId="77777777" w:rsidR="00C25D3F" w:rsidRDefault="0002040D">
            <w:pPr>
              <w:pStyle w:val="TableParagraph"/>
              <w:spacing w:before="99"/>
              <w:ind w:left="108"/>
              <w:rPr>
                <w:b/>
                <w:sz w:val="20"/>
              </w:rPr>
            </w:pPr>
            <w:r>
              <w:rPr>
                <w:b/>
                <w:sz w:val="20"/>
              </w:rPr>
              <w:t>Trẻ</w:t>
            </w:r>
            <w:r>
              <w:rPr>
                <w:b/>
                <w:spacing w:val="-3"/>
                <w:sz w:val="20"/>
              </w:rPr>
              <w:t xml:space="preserve"> </w:t>
            </w:r>
            <w:r>
              <w:rPr>
                <w:b/>
                <w:sz w:val="20"/>
              </w:rPr>
              <w:t>&lt;</w:t>
            </w:r>
            <w:r>
              <w:rPr>
                <w:b/>
                <w:spacing w:val="-3"/>
                <w:sz w:val="20"/>
              </w:rPr>
              <w:t xml:space="preserve"> </w:t>
            </w:r>
            <w:r>
              <w:rPr>
                <w:b/>
                <w:sz w:val="20"/>
              </w:rPr>
              <w:t>10</w:t>
            </w:r>
            <w:r>
              <w:rPr>
                <w:b/>
                <w:spacing w:val="-1"/>
                <w:sz w:val="20"/>
              </w:rPr>
              <w:t xml:space="preserve"> </w:t>
            </w:r>
            <w:r>
              <w:rPr>
                <w:b/>
                <w:spacing w:val="-2"/>
                <w:sz w:val="20"/>
              </w:rPr>
              <w:t>tuổi:</w:t>
            </w:r>
          </w:p>
          <w:p w14:paraId="6EC850B1" w14:textId="77777777" w:rsidR="00C25D3F" w:rsidRDefault="0002040D">
            <w:pPr>
              <w:pStyle w:val="TableParagraph"/>
              <w:spacing w:before="99"/>
              <w:ind w:left="108"/>
              <w:rPr>
                <w:sz w:val="20"/>
              </w:rPr>
            </w:pPr>
            <w:r>
              <w:rPr>
                <w:i/>
                <w:sz w:val="20"/>
              </w:rPr>
              <w:t>Trẻ</w:t>
            </w:r>
            <w:r>
              <w:rPr>
                <w:i/>
                <w:spacing w:val="-2"/>
                <w:sz w:val="20"/>
              </w:rPr>
              <w:t xml:space="preserve"> </w:t>
            </w:r>
            <w:r>
              <w:rPr>
                <w:i/>
                <w:sz w:val="20"/>
              </w:rPr>
              <w:t>trên</w:t>
            </w:r>
            <w:r>
              <w:rPr>
                <w:i/>
                <w:spacing w:val="-2"/>
                <w:sz w:val="20"/>
              </w:rPr>
              <w:t xml:space="preserve"> </w:t>
            </w:r>
            <w:r>
              <w:rPr>
                <w:i/>
                <w:sz w:val="20"/>
              </w:rPr>
              <w:t>5 tuổi:</w:t>
            </w:r>
            <w:r>
              <w:rPr>
                <w:i/>
                <w:spacing w:val="-2"/>
                <w:sz w:val="20"/>
              </w:rPr>
              <w:t xml:space="preserve"> </w:t>
            </w:r>
            <w:r>
              <w:rPr>
                <w:sz w:val="20"/>
              </w:rPr>
              <w:t>CD4</w:t>
            </w:r>
            <w:r>
              <w:rPr>
                <w:spacing w:val="-1"/>
                <w:sz w:val="20"/>
              </w:rPr>
              <w:t xml:space="preserve"> </w:t>
            </w:r>
            <w:r>
              <w:rPr>
                <w:sz w:val="20"/>
              </w:rPr>
              <w:t>liên</w:t>
            </w:r>
            <w:r>
              <w:rPr>
                <w:spacing w:val="-2"/>
                <w:sz w:val="20"/>
              </w:rPr>
              <w:t xml:space="preserve"> </w:t>
            </w:r>
            <w:r>
              <w:rPr>
                <w:sz w:val="20"/>
              </w:rPr>
              <w:t>tục</w:t>
            </w:r>
            <w:r>
              <w:rPr>
                <w:spacing w:val="2"/>
                <w:sz w:val="20"/>
              </w:rPr>
              <w:t xml:space="preserve"> </w:t>
            </w:r>
            <w:r>
              <w:rPr>
                <w:sz w:val="20"/>
              </w:rPr>
              <w:t>dưới</w:t>
            </w:r>
            <w:r>
              <w:rPr>
                <w:spacing w:val="-1"/>
                <w:sz w:val="20"/>
              </w:rPr>
              <w:t xml:space="preserve"> </w:t>
            </w:r>
            <w:r>
              <w:rPr>
                <w:sz w:val="20"/>
              </w:rPr>
              <w:t>100</w:t>
            </w:r>
            <w:r>
              <w:rPr>
                <w:spacing w:val="-2"/>
                <w:sz w:val="20"/>
              </w:rPr>
              <w:t xml:space="preserve"> </w:t>
            </w:r>
            <w:r>
              <w:rPr>
                <w:sz w:val="20"/>
              </w:rPr>
              <w:t>tế</w:t>
            </w:r>
            <w:r>
              <w:rPr>
                <w:spacing w:val="1"/>
                <w:sz w:val="20"/>
              </w:rPr>
              <w:t xml:space="preserve"> </w:t>
            </w:r>
            <w:r>
              <w:rPr>
                <w:spacing w:val="-2"/>
                <w:sz w:val="20"/>
              </w:rPr>
              <w:t>bào/mm</w:t>
            </w:r>
            <w:r>
              <w:rPr>
                <w:spacing w:val="-2"/>
                <w:sz w:val="20"/>
                <w:vertAlign w:val="superscript"/>
              </w:rPr>
              <w:t>3</w:t>
            </w:r>
            <w:r>
              <w:rPr>
                <w:spacing w:val="-2"/>
                <w:sz w:val="20"/>
              </w:rPr>
              <w:t>.</w:t>
            </w:r>
          </w:p>
          <w:p w14:paraId="15CC965B" w14:textId="77777777" w:rsidR="00C25D3F" w:rsidRDefault="0002040D">
            <w:pPr>
              <w:pStyle w:val="TableParagraph"/>
              <w:spacing w:before="101"/>
              <w:ind w:left="108"/>
              <w:rPr>
                <w:sz w:val="20"/>
              </w:rPr>
            </w:pPr>
            <w:r>
              <w:rPr>
                <w:i/>
                <w:sz w:val="20"/>
              </w:rPr>
              <w:t>Trẻ</w:t>
            </w:r>
            <w:r>
              <w:rPr>
                <w:i/>
                <w:spacing w:val="-3"/>
                <w:sz w:val="20"/>
              </w:rPr>
              <w:t xml:space="preserve"> </w:t>
            </w:r>
            <w:r>
              <w:rPr>
                <w:i/>
                <w:sz w:val="20"/>
              </w:rPr>
              <w:t>dưới</w:t>
            </w:r>
            <w:r>
              <w:rPr>
                <w:i/>
                <w:spacing w:val="-1"/>
                <w:sz w:val="20"/>
              </w:rPr>
              <w:t xml:space="preserve"> </w:t>
            </w:r>
            <w:r>
              <w:rPr>
                <w:i/>
                <w:sz w:val="20"/>
              </w:rPr>
              <w:t>5</w:t>
            </w:r>
            <w:r>
              <w:rPr>
                <w:i/>
                <w:spacing w:val="-2"/>
                <w:sz w:val="20"/>
              </w:rPr>
              <w:t xml:space="preserve"> </w:t>
            </w:r>
            <w:r>
              <w:rPr>
                <w:i/>
                <w:sz w:val="20"/>
              </w:rPr>
              <w:t>tuổi</w:t>
            </w:r>
            <w:r>
              <w:rPr>
                <w:sz w:val="20"/>
              </w:rPr>
              <w:t>: CD4 liên</w:t>
            </w:r>
            <w:r>
              <w:rPr>
                <w:spacing w:val="-3"/>
                <w:sz w:val="20"/>
              </w:rPr>
              <w:t xml:space="preserve"> </w:t>
            </w:r>
            <w:r>
              <w:rPr>
                <w:sz w:val="20"/>
              </w:rPr>
              <w:t>tục</w:t>
            </w:r>
            <w:r>
              <w:rPr>
                <w:spacing w:val="-1"/>
                <w:sz w:val="20"/>
              </w:rPr>
              <w:t xml:space="preserve"> </w:t>
            </w:r>
            <w:r>
              <w:rPr>
                <w:sz w:val="20"/>
              </w:rPr>
              <w:t>dưới</w:t>
            </w:r>
            <w:r>
              <w:rPr>
                <w:spacing w:val="-1"/>
                <w:sz w:val="20"/>
              </w:rPr>
              <w:t xml:space="preserve"> </w:t>
            </w:r>
            <w:r>
              <w:rPr>
                <w:sz w:val="20"/>
              </w:rPr>
              <w:t>200 tế</w:t>
            </w:r>
            <w:r>
              <w:rPr>
                <w:spacing w:val="-2"/>
                <w:sz w:val="20"/>
              </w:rPr>
              <w:t xml:space="preserve"> bào/mm</w:t>
            </w:r>
            <w:r>
              <w:rPr>
                <w:spacing w:val="-2"/>
                <w:sz w:val="20"/>
                <w:vertAlign w:val="superscript"/>
              </w:rPr>
              <w:t>3</w:t>
            </w:r>
            <w:r>
              <w:rPr>
                <w:spacing w:val="-2"/>
                <w:sz w:val="20"/>
              </w:rPr>
              <w:t>.</w:t>
            </w:r>
          </w:p>
        </w:tc>
      </w:tr>
      <w:tr w:rsidR="00C25D3F" w14:paraId="5B93B68D" w14:textId="77777777">
        <w:trPr>
          <w:trHeight w:val="890"/>
        </w:trPr>
        <w:tc>
          <w:tcPr>
            <w:tcW w:w="1745" w:type="dxa"/>
          </w:tcPr>
          <w:p w14:paraId="7149013F" w14:textId="77777777" w:rsidR="00C25D3F" w:rsidRDefault="0002040D">
            <w:pPr>
              <w:pStyle w:val="TableParagraph"/>
              <w:spacing w:before="98"/>
              <w:ind w:left="108" w:right="165"/>
              <w:rPr>
                <w:sz w:val="20"/>
              </w:rPr>
            </w:pPr>
            <w:r>
              <w:rPr>
                <w:sz w:val="20"/>
              </w:rPr>
              <w:t>Thất</w:t>
            </w:r>
            <w:r>
              <w:rPr>
                <w:spacing w:val="-14"/>
                <w:sz w:val="20"/>
              </w:rPr>
              <w:t xml:space="preserve"> </w:t>
            </w:r>
            <w:r>
              <w:rPr>
                <w:sz w:val="20"/>
              </w:rPr>
              <w:t>bại</w:t>
            </w:r>
            <w:r>
              <w:rPr>
                <w:spacing w:val="-13"/>
                <w:sz w:val="20"/>
              </w:rPr>
              <w:t xml:space="preserve"> </w:t>
            </w:r>
            <w:r>
              <w:rPr>
                <w:sz w:val="20"/>
              </w:rPr>
              <w:t>vi</w:t>
            </w:r>
            <w:r>
              <w:rPr>
                <w:spacing w:val="-14"/>
                <w:sz w:val="20"/>
              </w:rPr>
              <w:t xml:space="preserve"> </w:t>
            </w:r>
            <w:r>
              <w:rPr>
                <w:sz w:val="20"/>
              </w:rPr>
              <w:t xml:space="preserve">rút </w:t>
            </w:r>
            <w:r>
              <w:rPr>
                <w:spacing w:val="-4"/>
                <w:sz w:val="20"/>
              </w:rPr>
              <w:t>học</w:t>
            </w:r>
          </w:p>
        </w:tc>
        <w:tc>
          <w:tcPr>
            <w:tcW w:w="6978" w:type="dxa"/>
          </w:tcPr>
          <w:p w14:paraId="18C1BD9C" w14:textId="77777777" w:rsidR="00C25D3F" w:rsidRDefault="0002040D">
            <w:pPr>
              <w:pStyle w:val="TableParagraph"/>
              <w:spacing w:before="98"/>
              <w:ind w:left="108"/>
              <w:rPr>
                <w:sz w:val="20"/>
              </w:rPr>
            </w:pPr>
            <w:r>
              <w:rPr>
                <w:sz w:val="20"/>
              </w:rPr>
              <w:t>Người bệnh điều trị ARV ít nhất 6 tháng và có tải lượng HIV trên 1000 bản sao/mL</w:t>
            </w:r>
            <w:r>
              <w:rPr>
                <w:spacing w:val="-2"/>
                <w:sz w:val="20"/>
              </w:rPr>
              <w:t xml:space="preserve"> </w:t>
            </w:r>
            <w:r>
              <w:rPr>
                <w:sz w:val="20"/>
              </w:rPr>
              <w:t>ở</w:t>
            </w:r>
            <w:r>
              <w:rPr>
                <w:spacing w:val="-4"/>
                <w:sz w:val="20"/>
              </w:rPr>
              <w:t xml:space="preserve"> </w:t>
            </w:r>
            <w:r>
              <w:rPr>
                <w:sz w:val="20"/>
              </w:rPr>
              <w:t>hai</w:t>
            </w:r>
            <w:r>
              <w:rPr>
                <w:spacing w:val="-2"/>
                <w:sz w:val="20"/>
              </w:rPr>
              <w:t xml:space="preserve"> </w:t>
            </w:r>
            <w:r>
              <w:rPr>
                <w:sz w:val="20"/>
              </w:rPr>
              <w:t>lần</w:t>
            </w:r>
            <w:r>
              <w:rPr>
                <w:spacing w:val="-3"/>
                <w:sz w:val="20"/>
              </w:rPr>
              <w:t xml:space="preserve"> </w:t>
            </w:r>
            <w:r>
              <w:rPr>
                <w:sz w:val="20"/>
              </w:rPr>
              <w:t>xét</w:t>
            </w:r>
            <w:r>
              <w:rPr>
                <w:spacing w:val="-1"/>
                <w:sz w:val="20"/>
              </w:rPr>
              <w:t xml:space="preserve"> </w:t>
            </w:r>
            <w:r>
              <w:rPr>
                <w:sz w:val="20"/>
              </w:rPr>
              <w:t>nghiệm liên</w:t>
            </w:r>
            <w:r>
              <w:rPr>
                <w:spacing w:val="-4"/>
                <w:sz w:val="20"/>
              </w:rPr>
              <w:t xml:space="preserve"> </w:t>
            </w:r>
            <w:r>
              <w:rPr>
                <w:sz w:val="20"/>
              </w:rPr>
              <w:t>tiếp</w:t>
            </w:r>
            <w:r>
              <w:rPr>
                <w:spacing w:val="-3"/>
                <w:sz w:val="20"/>
              </w:rPr>
              <w:t xml:space="preserve"> </w:t>
            </w:r>
            <w:r>
              <w:rPr>
                <w:sz w:val="20"/>
              </w:rPr>
              <w:t>cách</w:t>
            </w:r>
            <w:r>
              <w:rPr>
                <w:spacing w:val="-1"/>
                <w:sz w:val="20"/>
              </w:rPr>
              <w:t xml:space="preserve"> </w:t>
            </w:r>
            <w:r>
              <w:rPr>
                <w:sz w:val="20"/>
              </w:rPr>
              <w:t>nhau</w:t>
            </w:r>
            <w:r>
              <w:rPr>
                <w:spacing w:val="-3"/>
                <w:sz w:val="20"/>
              </w:rPr>
              <w:t xml:space="preserve"> </w:t>
            </w:r>
            <w:r>
              <w:rPr>
                <w:sz w:val="20"/>
              </w:rPr>
              <w:t>3</w:t>
            </w:r>
            <w:r>
              <w:rPr>
                <w:spacing w:val="-4"/>
                <w:sz w:val="20"/>
              </w:rPr>
              <w:t xml:space="preserve"> </w:t>
            </w:r>
            <w:r>
              <w:rPr>
                <w:sz w:val="20"/>
              </w:rPr>
              <w:t>tháng</w:t>
            </w:r>
            <w:r>
              <w:rPr>
                <w:spacing w:val="-4"/>
                <w:sz w:val="20"/>
              </w:rPr>
              <w:t xml:space="preserve"> </w:t>
            </w:r>
            <w:r>
              <w:rPr>
                <w:sz w:val="20"/>
              </w:rPr>
              <w:t>sau</w:t>
            </w:r>
            <w:r>
              <w:rPr>
                <w:spacing w:val="-4"/>
                <w:sz w:val="20"/>
              </w:rPr>
              <w:t xml:space="preserve"> </w:t>
            </w:r>
            <w:r>
              <w:rPr>
                <w:sz w:val="20"/>
              </w:rPr>
              <w:t>khi</w:t>
            </w:r>
            <w:r>
              <w:rPr>
                <w:spacing w:val="-4"/>
                <w:sz w:val="20"/>
              </w:rPr>
              <w:t xml:space="preserve"> </w:t>
            </w:r>
            <w:r>
              <w:rPr>
                <w:sz w:val="20"/>
              </w:rPr>
              <w:t>đã</w:t>
            </w:r>
            <w:r>
              <w:rPr>
                <w:spacing w:val="-3"/>
                <w:sz w:val="20"/>
              </w:rPr>
              <w:t xml:space="preserve"> </w:t>
            </w:r>
            <w:r>
              <w:rPr>
                <w:sz w:val="20"/>
              </w:rPr>
              <w:t>được</w:t>
            </w:r>
            <w:r>
              <w:rPr>
                <w:spacing w:val="-2"/>
                <w:sz w:val="20"/>
              </w:rPr>
              <w:t xml:space="preserve"> </w:t>
            </w:r>
            <w:r>
              <w:rPr>
                <w:sz w:val="20"/>
              </w:rPr>
              <w:t>tư vấn tăng cường tuân thủ điều trị.</w:t>
            </w:r>
          </w:p>
        </w:tc>
      </w:tr>
    </w:tbl>
    <w:p w14:paraId="4CCF37DB" w14:textId="77777777" w:rsidR="00C25D3F" w:rsidRDefault="0002040D">
      <w:pPr>
        <w:pStyle w:val="ListParagraph"/>
        <w:numPr>
          <w:ilvl w:val="0"/>
          <w:numId w:val="138"/>
        </w:numPr>
        <w:tabs>
          <w:tab w:val="left" w:pos="1131"/>
        </w:tabs>
        <w:spacing w:before="198"/>
        <w:ind w:left="1131" w:hanging="258"/>
        <w:rPr>
          <w:rFonts w:ascii="Arial" w:hAnsi="Arial"/>
          <w:b/>
          <w:i/>
        </w:rPr>
      </w:pPr>
      <w:r>
        <w:rPr>
          <w:rFonts w:ascii="Arial" w:hAnsi="Arial"/>
          <w:b/>
          <w:i/>
        </w:rPr>
        <w:t>Chẩn</w:t>
      </w:r>
      <w:r>
        <w:rPr>
          <w:rFonts w:ascii="Arial" w:hAnsi="Arial"/>
          <w:b/>
          <w:i/>
          <w:spacing w:val="-3"/>
        </w:rPr>
        <w:t xml:space="preserve"> </w:t>
      </w:r>
      <w:r>
        <w:rPr>
          <w:rFonts w:ascii="Arial" w:hAnsi="Arial"/>
          <w:b/>
          <w:i/>
        </w:rPr>
        <w:t>đoán</w:t>
      </w:r>
      <w:r>
        <w:rPr>
          <w:rFonts w:ascii="Arial" w:hAnsi="Arial"/>
          <w:b/>
          <w:i/>
          <w:spacing w:val="-5"/>
        </w:rPr>
        <w:t xml:space="preserve"> </w:t>
      </w:r>
      <w:r>
        <w:rPr>
          <w:rFonts w:ascii="Arial" w:hAnsi="Arial"/>
          <w:b/>
          <w:i/>
        </w:rPr>
        <w:t>và</w:t>
      </w:r>
      <w:r>
        <w:rPr>
          <w:rFonts w:ascii="Arial" w:hAnsi="Arial"/>
          <w:b/>
          <w:i/>
          <w:spacing w:val="-4"/>
        </w:rPr>
        <w:t xml:space="preserve"> </w:t>
      </w:r>
      <w:r>
        <w:rPr>
          <w:rFonts w:ascii="Arial" w:hAnsi="Arial"/>
          <w:b/>
          <w:i/>
        </w:rPr>
        <w:t>xử</w:t>
      </w:r>
      <w:r>
        <w:rPr>
          <w:rFonts w:ascii="Arial" w:hAnsi="Arial"/>
          <w:b/>
          <w:i/>
          <w:spacing w:val="-4"/>
        </w:rPr>
        <w:t xml:space="preserve"> </w:t>
      </w:r>
      <w:r>
        <w:rPr>
          <w:rFonts w:ascii="Arial" w:hAnsi="Arial"/>
          <w:b/>
          <w:i/>
        </w:rPr>
        <w:t>trí</w:t>
      </w:r>
      <w:r>
        <w:rPr>
          <w:rFonts w:ascii="Arial" w:hAnsi="Arial"/>
          <w:b/>
          <w:i/>
          <w:spacing w:val="-3"/>
        </w:rPr>
        <w:t xml:space="preserve"> </w:t>
      </w:r>
      <w:r>
        <w:rPr>
          <w:rFonts w:ascii="Arial" w:hAnsi="Arial"/>
          <w:b/>
          <w:i/>
        </w:rPr>
        <w:t>thất</w:t>
      </w:r>
      <w:r>
        <w:rPr>
          <w:rFonts w:ascii="Arial" w:hAnsi="Arial"/>
          <w:b/>
          <w:i/>
          <w:spacing w:val="-1"/>
        </w:rPr>
        <w:t xml:space="preserve"> </w:t>
      </w:r>
      <w:r>
        <w:rPr>
          <w:rFonts w:ascii="Arial" w:hAnsi="Arial"/>
          <w:b/>
          <w:i/>
        </w:rPr>
        <w:t>bại</w:t>
      </w:r>
      <w:r>
        <w:rPr>
          <w:rFonts w:ascii="Arial" w:hAnsi="Arial"/>
          <w:b/>
          <w:i/>
          <w:spacing w:val="-1"/>
        </w:rPr>
        <w:t xml:space="preserve"> </w:t>
      </w:r>
      <w:r>
        <w:rPr>
          <w:rFonts w:ascii="Arial" w:hAnsi="Arial"/>
          <w:b/>
          <w:i/>
        </w:rPr>
        <w:t>điều</w:t>
      </w:r>
      <w:r>
        <w:rPr>
          <w:rFonts w:ascii="Arial" w:hAnsi="Arial"/>
          <w:b/>
          <w:i/>
          <w:spacing w:val="-4"/>
        </w:rPr>
        <w:t xml:space="preserve"> </w:t>
      </w:r>
      <w:r>
        <w:rPr>
          <w:rFonts w:ascii="Arial" w:hAnsi="Arial"/>
          <w:b/>
          <w:i/>
          <w:spacing w:val="-5"/>
        </w:rPr>
        <w:t>trị</w:t>
      </w:r>
    </w:p>
    <w:p w14:paraId="449EB755" w14:textId="7D35A76E" w:rsidR="00C25D3F" w:rsidRDefault="0002040D">
      <w:pPr>
        <w:pStyle w:val="BodyText"/>
        <w:spacing w:before="116"/>
        <w:ind w:right="1236"/>
        <w:jc w:val="both"/>
      </w:pPr>
      <w:r>
        <w:rPr>
          <w:spacing w:val="-2"/>
        </w:rPr>
        <w:t>Thất</w:t>
      </w:r>
      <w:r>
        <w:rPr>
          <w:spacing w:val="-13"/>
        </w:rPr>
        <w:t xml:space="preserve"> </w:t>
      </w:r>
      <w:r>
        <w:rPr>
          <w:spacing w:val="-2"/>
        </w:rPr>
        <w:t>bại</w:t>
      </w:r>
      <w:r>
        <w:rPr>
          <w:spacing w:val="-12"/>
        </w:rPr>
        <w:t xml:space="preserve"> </w:t>
      </w:r>
      <w:r>
        <w:rPr>
          <w:spacing w:val="-2"/>
        </w:rPr>
        <w:t>điều</w:t>
      </w:r>
      <w:r>
        <w:rPr>
          <w:spacing w:val="-12"/>
        </w:rPr>
        <w:t xml:space="preserve"> </w:t>
      </w:r>
      <w:r>
        <w:rPr>
          <w:spacing w:val="-2"/>
        </w:rPr>
        <w:t>trị</w:t>
      </w:r>
      <w:r>
        <w:rPr>
          <w:spacing w:val="-12"/>
        </w:rPr>
        <w:t xml:space="preserve"> </w:t>
      </w:r>
      <w:r>
        <w:rPr>
          <w:spacing w:val="-2"/>
        </w:rPr>
        <w:t>đ</w:t>
      </w:r>
      <w:r w:rsidR="008211B7">
        <w:rPr>
          <w:spacing w:val="-2"/>
        </w:rPr>
        <w:t>ư</w:t>
      </w:r>
      <w:r>
        <w:rPr>
          <w:spacing w:val="-2"/>
        </w:rPr>
        <w:t>ợc</w:t>
      </w:r>
      <w:r>
        <w:rPr>
          <w:spacing w:val="-13"/>
        </w:rPr>
        <w:t xml:space="preserve"> </w:t>
      </w:r>
      <w:r>
        <w:rPr>
          <w:spacing w:val="-2"/>
        </w:rPr>
        <w:t>xác</w:t>
      </w:r>
      <w:r>
        <w:rPr>
          <w:spacing w:val="-13"/>
        </w:rPr>
        <w:t xml:space="preserve"> </w:t>
      </w:r>
      <w:r>
        <w:rPr>
          <w:spacing w:val="-2"/>
        </w:rPr>
        <w:t>định</w:t>
      </w:r>
      <w:r>
        <w:rPr>
          <w:spacing w:val="-12"/>
        </w:rPr>
        <w:t xml:space="preserve"> </w:t>
      </w:r>
      <w:r>
        <w:rPr>
          <w:spacing w:val="-2"/>
        </w:rPr>
        <w:t>khi</w:t>
      </w:r>
      <w:r>
        <w:rPr>
          <w:spacing w:val="-12"/>
        </w:rPr>
        <w:t xml:space="preserve"> </w:t>
      </w:r>
      <w:r>
        <w:rPr>
          <w:spacing w:val="-2"/>
        </w:rPr>
        <w:t>ng</w:t>
      </w:r>
      <w:r w:rsidR="008211B7">
        <w:rPr>
          <w:spacing w:val="-2"/>
        </w:rPr>
        <w:t>ư</w:t>
      </w:r>
      <w:r>
        <w:rPr>
          <w:spacing w:val="-2"/>
        </w:rPr>
        <w:t>ời</w:t>
      </w:r>
      <w:r>
        <w:rPr>
          <w:spacing w:val="-12"/>
        </w:rPr>
        <w:t xml:space="preserve"> </w:t>
      </w:r>
      <w:r>
        <w:rPr>
          <w:spacing w:val="-2"/>
        </w:rPr>
        <w:t>bệnh</w:t>
      </w:r>
      <w:r>
        <w:rPr>
          <w:spacing w:val="-11"/>
        </w:rPr>
        <w:t xml:space="preserve"> </w:t>
      </w:r>
      <w:r>
        <w:rPr>
          <w:spacing w:val="-2"/>
        </w:rPr>
        <w:t>có</w:t>
      </w:r>
      <w:r>
        <w:rPr>
          <w:spacing w:val="-11"/>
        </w:rPr>
        <w:t xml:space="preserve"> </w:t>
      </w:r>
      <w:r>
        <w:rPr>
          <w:spacing w:val="-2"/>
        </w:rPr>
        <w:t>thất</w:t>
      </w:r>
      <w:r>
        <w:rPr>
          <w:spacing w:val="-12"/>
        </w:rPr>
        <w:t xml:space="preserve"> </w:t>
      </w:r>
      <w:r>
        <w:rPr>
          <w:spacing w:val="-2"/>
        </w:rPr>
        <w:t>bại</w:t>
      </w:r>
      <w:r>
        <w:rPr>
          <w:spacing w:val="-12"/>
        </w:rPr>
        <w:t xml:space="preserve"> </w:t>
      </w:r>
      <w:r>
        <w:rPr>
          <w:spacing w:val="-2"/>
        </w:rPr>
        <w:t>về</w:t>
      </w:r>
      <w:r>
        <w:rPr>
          <w:spacing w:val="-13"/>
        </w:rPr>
        <w:t xml:space="preserve"> </w:t>
      </w:r>
      <w:r>
        <w:rPr>
          <w:spacing w:val="-2"/>
        </w:rPr>
        <w:t>vi</w:t>
      </w:r>
      <w:r>
        <w:rPr>
          <w:spacing w:val="-12"/>
        </w:rPr>
        <w:t xml:space="preserve"> </w:t>
      </w:r>
      <w:r>
        <w:rPr>
          <w:spacing w:val="-2"/>
        </w:rPr>
        <w:t>rút</w:t>
      </w:r>
      <w:r>
        <w:rPr>
          <w:spacing w:val="-12"/>
        </w:rPr>
        <w:t xml:space="preserve"> </w:t>
      </w:r>
      <w:r>
        <w:rPr>
          <w:spacing w:val="-2"/>
        </w:rPr>
        <w:t>học:</w:t>
      </w:r>
      <w:r>
        <w:rPr>
          <w:spacing w:val="-12"/>
        </w:rPr>
        <w:t xml:space="preserve"> </w:t>
      </w:r>
      <w:r>
        <w:rPr>
          <w:spacing w:val="-2"/>
        </w:rPr>
        <w:t>tải</w:t>
      </w:r>
      <w:r>
        <w:rPr>
          <w:spacing w:val="-11"/>
        </w:rPr>
        <w:t xml:space="preserve"> </w:t>
      </w:r>
      <w:r>
        <w:rPr>
          <w:spacing w:val="-2"/>
        </w:rPr>
        <w:t>l</w:t>
      </w:r>
      <w:r w:rsidR="008211B7">
        <w:rPr>
          <w:spacing w:val="-2"/>
        </w:rPr>
        <w:t>ư</w:t>
      </w:r>
      <w:r>
        <w:rPr>
          <w:spacing w:val="-2"/>
        </w:rPr>
        <w:t>ợng</w:t>
      </w:r>
      <w:r>
        <w:rPr>
          <w:spacing w:val="-13"/>
        </w:rPr>
        <w:t xml:space="preserve"> </w:t>
      </w:r>
      <w:r>
        <w:rPr>
          <w:spacing w:val="-2"/>
        </w:rPr>
        <w:t xml:space="preserve">HIV </w:t>
      </w:r>
      <w:r>
        <w:t>trên 1000 bản sao/mL.</w:t>
      </w:r>
    </w:p>
    <w:p w14:paraId="17EC0B80" w14:textId="77777777" w:rsidR="00C25D3F" w:rsidRDefault="0002040D">
      <w:pPr>
        <w:pStyle w:val="BodyText"/>
        <w:spacing w:before="0"/>
        <w:jc w:val="both"/>
      </w:pPr>
      <w:r>
        <w:t>Chẩn</w:t>
      </w:r>
      <w:r>
        <w:rPr>
          <w:spacing w:val="-1"/>
        </w:rPr>
        <w:t xml:space="preserve"> </w:t>
      </w:r>
      <w:r>
        <w:t>đoán và</w:t>
      </w:r>
      <w:r>
        <w:rPr>
          <w:spacing w:val="-1"/>
        </w:rPr>
        <w:t xml:space="preserve"> </w:t>
      </w:r>
      <w:r>
        <w:t>xử</w:t>
      </w:r>
      <w:r>
        <w:rPr>
          <w:spacing w:val="-2"/>
        </w:rPr>
        <w:t xml:space="preserve"> </w:t>
      </w:r>
      <w:r>
        <w:t>trí thất bại</w:t>
      </w:r>
      <w:r>
        <w:rPr>
          <w:spacing w:val="-1"/>
        </w:rPr>
        <w:t xml:space="preserve"> </w:t>
      </w:r>
      <w:r>
        <w:t>điều trị theo</w:t>
      </w:r>
      <w:r>
        <w:rPr>
          <w:spacing w:val="-1"/>
        </w:rPr>
        <w:t xml:space="preserve"> </w:t>
      </w:r>
      <w:r>
        <w:t xml:space="preserve">Sơ đồ </w:t>
      </w:r>
      <w:r>
        <w:rPr>
          <w:spacing w:val="-5"/>
        </w:rPr>
        <w:t>6.</w:t>
      </w:r>
    </w:p>
    <w:p w14:paraId="5581FC40" w14:textId="77777777" w:rsidR="00C25D3F" w:rsidRDefault="00C25D3F">
      <w:pPr>
        <w:jc w:val="both"/>
        <w:sectPr w:rsidR="00C25D3F">
          <w:pgSz w:w="10780" w:h="15310"/>
          <w:pgMar w:top="1280" w:right="120" w:bottom="1100" w:left="260" w:header="0" w:footer="916" w:gutter="0"/>
          <w:cols w:space="720"/>
        </w:sectPr>
      </w:pPr>
    </w:p>
    <w:p w14:paraId="76B6F96A" w14:textId="77777777" w:rsidR="00C25D3F" w:rsidRDefault="0002040D">
      <w:pPr>
        <w:pStyle w:val="BodyText"/>
        <w:spacing w:before="0"/>
        <w:ind w:left="0"/>
      </w:pPr>
      <w:r>
        <w:rPr>
          <w:noProof/>
          <w:lang w:val="en-US"/>
        </w:rPr>
        <w:lastRenderedPageBreak/>
        <mc:AlternateContent>
          <mc:Choice Requires="wps">
            <w:drawing>
              <wp:anchor distT="0" distB="0" distL="0" distR="0" simplePos="0" relativeHeight="15759872" behindDoc="0" locked="0" layoutInCell="1" allowOverlap="1" wp14:anchorId="5913E62C" wp14:editId="6B720092">
                <wp:simplePos x="0" y="0"/>
                <wp:positionH relativeFrom="page">
                  <wp:posOffset>117976</wp:posOffset>
                </wp:positionH>
                <wp:positionV relativeFrom="page">
                  <wp:posOffset>2334168</wp:posOffset>
                </wp:positionV>
                <wp:extent cx="3126105" cy="152400"/>
                <wp:effectExtent l="0" t="0" r="0" b="0"/>
                <wp:wrapNone/>
                <wp:docPr id="98" name="Text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278672C3"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913E62C" id="Textbox 98" o:spid="_x0000_s1099" type="#_x0000_t202" style="position:absolute;margin-left:9.3pt;margin-top:183.8pt;width:246.15pt;height:12pt;rotation:-54;z-index:157598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" filled="f" stroked="f">
                <v:textbox inset="0,0,0,0">
                  <w:txbxContent>
                    <w:p w14:paraId="278672C3"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p>
    <w:p w14:paraId="648B535D" w14:textId="77777777" w:rsidR="00C25D3F" w:rsidRDefault="00C25D3F">
      <w:pPr>
        <w:pStyle w:val="BodyText"/>
        <w:spacing w:before="0"/>
        <w:ind w:left="0"/>
      </w:pPr>
    </w:p>
    <w:p w14:paraId="5009FA5D" w14:textId="77777777" w:rsidR="00C25D3F" w:rsidRDefault="00C25D3F">
      <w:pPr>
        <w:pStyle w:val="BodyText"/>
        <w:spacing w:before="0"/>
        <w:ind w:left="0"/>
      </w:pPr>
    </w:p>
    <w:p w14:paraId="29D6AAFC" w14:textId="77777777" w:rsidR="00C25D3F" w:rsidRDefault="00C25D3F">
      <w:pPr>
        <w:pStyle w:val="BodyText"/>
        <w:spacing w:before="0"/>
        <w:ind w:left="0"/>
      </w:pPr>
    </w:p>
    <w:p w14:paraId="2B6A6049" w14:textId="77777777" w:rsidR="00C25D3F" w:rsidRDefault="00C25D3F">
      <w:pPr>
        <w:pStyle w:val="BodyText"/>
        <w:spacing w:before="0"/>
        <w:ind w:left="0"/>
      </w:pPr>
    </w:p>
    <w:p w14:paraId="2AFCA916" w14:textId="77777777" w:rsidR="00C25D3F" w:rsidRDefault="00C25D3F">
      <w:pPr>
        <w:pStyle w:val="BodyText"/>
        <w:spacing w:before="0"/>
        <w:ind w:left="0"/>
      </w:pPr>
    </w:p>
    <w:p w14:paraId="39EF7F4B" w14:textId="77777777" w:rsidR="00C25D3F" w:rsidRDefault="00C25D3F">
      <w:pPr>
        <w:pStyle w:val="BodyText"/>
        <w:spacing w:before="0"/>
        <w:ind w:left="0"/>
      </w:pPr>
    </w:p>
    <w:p w14:paraId="33F332F8" w14:textId="77777777" w:rsidR="00C25D3F" w:rsidRDefault="00C25D3F">
      <w:pPr>
        <w:pStyle w:val="BodyText"/>
        <w:spacing w:before="0"/>
        <w:ind w:left="0"/>
      </w:pPr>
    </w:p>
    <w:p w14:paraId="13F71BF4" w14:textId="77777777" w:rsidR="00C25D3F" w:rsidRDefault="00C25D3F">
      <w:pPr>
        <w:pStyle w:val="BodyText"/>
        <w:spacing w:before="0"/>
        <w:ind w:left="0"/>
      </w:pPr>
    </w:p>
    <w:p w14:paraId="09F81A8A" w14:textId="77777777" w:rsidR="00C25D3F" w:rsidRDefault="00C25D3F">
      <w:pPr>
        <w:pStyle w:val="BodyText"/>
        <w:spacing w:before="0"/>
        <w:ind w:left="0"/>
      </w:pPr>
    </w:p>
    <w:p w14:paraId="0E1ECAC5" w14:textId="77777777" w:rsidR="00C25D3F" w:rsidRDefault="00C25D3F">
      <w:pPr>
        <w:pStyle w:val="BodyText"/>
        <w:spacing w:before="0"/>
        <w:ind w:left="0"/>
      </w:pPr>
    </w:p>
    <w:p w14:paraId="4E55A89B" w14:textId="77777777" w:rsidR="00C25D3F" w:rsidRDefault="00C25D3F">
      <w:pPr>
        <w:pStyle w:val="BodyText"/>
        <w:spacing w:before="0"/>
        <w:ind w:left="0"/>
      </w:pPr>
    </w:p>
    <w:p w14:paraId="47320F43" w14:textId="77777777" w:rsidR="00C25D3F" w:rsidRDefault="00C25D3F">
      <w:pPr>
        <w:pStyle w:val="BodyText"/>
        <w:spacing w:before="0"/>
        <w:ind w:left="0"/>
      </w:pPr>
    </w:p>
    <w:p w14:paraId="668045B8" w14:textId="77777777" w:rsidR="00C25D3F" w:rsidRDefault="00C25D3F">
      <w:pPr>
        <w:pStyle w:val="BodyText"/>
        <w:spacing w:before="0"/>
        <w:ind w:left="0"/>
      </w:pPr>
    </w:p>
    <w:p w14:paraId="61FF8F84" w14:textId="77777777" w:rsidR="00C25D3F" w:rsidRDefault="00C25D3F">
      <w:pPr>
        <w:pStyle w:val="BodyText"/>
        <w:spacing w:before="0"/>
        <w:ind w:left="0"/>
      </w:pPr>
    </w:p>
    <w:p w14:paraId="24319578" w14:textId="77777777" w:rsidR="00C25D3F" w:rsidRDefault="00C25D3F">
      <w:pPr>
        <w:pStyle w:val="BodyText"/>
        <w:spacing w:before="0"/>
        <w:ind w:left="0"/>
      </w:pPr>
    </w:p>
    <w:p w14:paraId="1D3FE042" w14:textId="77777777" w:rsidR="00C25D3F" w:rsidRDefault="00C25D3F">
      <w:pPr>
        <w:pStyle w:val="BodyText"/>
        <w:spacing w:before="0"/>
        <w:ind w:left="0"/>
      </w:pPr>
    </w:p>
    <w:p w14:paraId="368AF847" w14:textId="77777777" w:rsidR="00C25D3F" w:rsidRDefault="00C25D3F">
      <w:pPr>
        <w:pStyle w:val="BodyText"/>
        <w:spacing w:before="0"/>
        <w:ind w:left="0"/>
      </w:pPr>
    </w:p>
    <w:p w14:paraId="0C638D65" w14:textId="77777777" w:rsidR="00C25D3F" w:rsidRDefault="00C25D3F">
      <w:pPr>
        <w:pStyle w:val="BodyText"/>
        <w:spacing w:before="0"/>
        <w:ind w:left="0"/>
      </w:pPr>
    </w:p>
    <w:p w14:paraId="623407BF" w14:textId="77777777" w:rsidR="00C25D3F" w:rsidRDefault="00C25D3F">
      <w:pPr>
        <w:pStyle w:val="BodyText"/>
        <w:spacing w:before="0"/>
        <w:ind w:left="0"/>
      </w:pPr>
    </w:p>
    <w:p w14:paraId="011A231A" w14:textId="77777777" w:rsidR="00C25D3F" w:rsidRDefault="00C25D3F">
      <w:pPr>
        <w:pStyle w:val="BodyText"/>
        <w:spacing w:before="0"/>
        <w:ind w:left="0"/>
      </w:pPr>
    </w:p>
    <w:p w14:paraId="62C14175" w14:textId="77777777" w:rsidR="00C25D3F" w:rsidRDefault="00C25D3F">
      <w:pPr>
        <w:pStyle w:val="BodyText"/>
        <w:spacing w:before="0"/>
        <w:ind w:left="0"/>
      </w:pPr>
    </w:p>
    <w:p w14:paraId="2AF91B5E" w14:textId="77777777" w:rsidR="00C25D3F" w:rsidRDefault="00C25D3F">
      <w:pPr>
        <w:pStyle w:val="BodyText"/>
        <w:spacing w:before="0"/>
        <w:ind w:left="0"/>
      </w:pPr>
    </w:p>
    <w:p w14:paraId="319BBFBD" w14:textId="77777777" w:rsidR="00C25D3F" w:rsidRDefault="00C25D3F">
      <w:pPr>
        <w:pStyle w:val="BodyText"/>
        <w:spacing w:before="265"/>
        <w:ind w:left="0"/>
      </w:pPr>
    </w:p>
    <w:p w14:paraId="3F17804A" w14:textId="77777777" w:rsidR="00C25D3F" w:rsidRDefault="0002040D">
      <w:pPr>
        <w:ind w:left="425"/>
        <w:jc w:val="center"/>
        <w:rPr>
          <w:i/>
          <w:sz w:val="24"/>
        </w:rPr>
      </w:pPr>
      <w:r>
        <w:rPr>
          <w:noProof/>
          <w:lang w:val="en-US"/>
        </w:rPr>
        <w:drawing>
          <wp:anchor distT="0" distB="0" distL="0" distR="0" simplePos="0" relativeHeight="15759360" behindDoc="0" locked="0" layoutInCell="1" allowOverlap="1" wp14:anchorId="0F8CD209" wp14:editId="28625373">
            <wp:simplePos x="0" y="0"/>
            <wp:positionH relativeFrom="page">
              <wp:posOffset>1500993</wp:posOffset>
            </wp:positionH>
            <wp:positionV relativeFrom="paragraph">
              <wp:posOffset>-4374157</wp:posOffset>
            </wp:positionV>
            <wp:extent cx="4975209" cy="4232910"/>
            <wp:effectExtent l="0" t="0" r="0" b="0"/>
            <wp:wrapNone/>
            <wp:docPr id="99" name="Image 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9" name="Image 99"/>
                    <pic:cNvPicPr/>
                  </pic:nvPicPr>
                  <pic:blipFill>
                    <a:blip r:embed="rId30" cstate="print"/>
                    <a:stretch>
                      <a:fillRect/>
                    </a:stretch>
                  </pic:blipFill>
                  <pic:spPr>
                    <a:xfrm>
                      <a:off x="0" y="0"/>
                      <a:ext cx="4975209" cy="4232910"/>
                    </a:xfrm>
                    <a:prstGeom prst="rect">
                      <a:avLst/>
                    </a:prstGeom>
                  </pic:spPr>
                </pic:pic>
              </a:graphicData>
            </a:graphic>
          </wp:anchor>
        </w:drawing>
      </w:r>
      <w:r>
        <w:rPr>
          <w:i/>
          <w:sz w:val="24"/>
        </w:rPr>
        <w:t>Sơ</w:t>
      </w:r>
      <w:r>
        <w:rPr>
          <w:i/>
          <w:spacing w:val="-2"/>
          <w:sz w:val="24"/>
        </w:rPr>
        <w:t xml:space="preserve"> </w:t>
      </w:r>
      <w:r>
        <w:rPr>
          <w:i/>
          <w:sz w:val="24"/>
        </w:rPr>
        <w:t>đồ 6:</w:t>
      </w:r>
      <w:r>
        <w:rPr>
          <w:i/>
          <w:spacing w:val="-1"/>
          <w:sz w:val="24"/>
        </w:rPr>
        <w:t xml:space="preserve"> </w:t>
      </w:r>
      <w:r>
        <w:rPr>
          <w:i/>
          <w:sz w:val="24"/>
        </w:rPr>
        <w:t>Chẩn</w:t>
      </w:r>
      <w:r>
        <w:rPr>
          <w:i/>
          <w:spacing w:val="-1"/>
          <w:sz w:val="24"/>
        </w:rPr>
        <w:t xml:space="preserve"> </w:t>
      </w:r>
      <w:r>
        <w:rPr>
          <w:i/>
          <w:sz w:val="24"/>
        </w:rPr>
        <w:t>đoán và xử trí thất bại</w:t>
      </w:r>
      <w:r>
        <w:rPr>
          <w:i/>
          <w:spacing w:val="-1"/>
          <w:sz w:val="24"/>
        </w:rPr>
        <w:t xml:space="preserve"> </w:t>
      </w:r>
      <w:r>
        <w:rPr>
          <w:i/>
          <w:sz w:val="24"/>
        </w:rPr>
        <w:t xml:space="preserve">điều trị </w:t>
      </w:r>
      <w:r>
        <w:rPr>
          <w:i/>
          <w:spacing w:val="-5"/>
          <w:sz w:val="24"/>
        </w:rPr>
        <w:t>ARV</w:t>
      </w:r>
    </w:p>
    <w:p w14:paraId="03A16D6E" w14:textId="77777777" w:rsidR="00C25D3F" w:rsidRDefault="0002040D">
      <w:pPr>
        <w:spacing w:before="126"/>
        <w:ind w:left="46" w:right="8148"/>
        <w:jc w:val="center"/>
        <w:rPr>
          <w:b/>
          <w:i/>
        </w:rPr>
      </w:pPr>
      <w:r>
        <w:rPr>
          <w:b/>
          <w:i/>
        </w:rPr>
        <w:t>Lưu</w:t>
      </w:r>
      <w:r>
        <w:rPr>
          <w:b/>
          <w:i/>
          <w:spacing w:val="-2"/>
        </w:rPr>
        <w:t xml:space="preserve"> </w:t>
      </w:r>
      <w:r>
        <w:rPr>
          <w:b/>
          <w:i/>
          <w:spacing w:val="-10"/>
        </w:rPr>
        <w:t>ý</w:t>
      </w:r>
    </w:p>
    <w:p w14:paraId="62EFC091" w14:textId="33446326" w:rsidR="00C25D3F" w:rsidRDefault="0002040D">
      <w:pPr>
        <w:pStyle w:val="BodyText"/>
        <w:spacing w:before="113"/>
        <w:ind w:right="1232"/>
        <w:jc w:val="both"/>
      </w:pPr>
      <w:r>
        <w:t>Đối</w:t>
      </w:r>
      <w:r>
        <w:rPr>
          <w:spacing w:val="-6"/>
        </w:rPr>
        <w:t xml:space="preserve"> </w:t>
      </w:r>
      <w:r>
        <w:t>với</w:t>
      </w:r>
      <w:r>
        <w:rPr>
          <w:spacing w:val="-6"/>
        </w:rPr>
        <w:t xml:space="preserve"> </w:t>
      </w:r>
      <w:r>
        <w:t>các</w:t>
      </w:r>
      <w:r>
        <w:rPr>
          <w:spacing w:val="-7"/>
        </w:rPr>
        <w:t xml:space="preserve"> </w:t>
      </w:r>
      <w:r>
        <w:t>tr</w:t>
      </w:r>
      <w:r w:rsidR="008211B7">
        <w:t>ư</w:t>
      </w:r>
      <w:r>
        <w:t>ờng</w:t>
      </w:r>
      <w:r>
        <w:rPr>
          <w:spacing w:val="-9"/>
        </w:rPr>
        <w:t xml:space="preserve"> </w:t>
      </w:r>
      <w:r>
        <w:t>hợp</w:t>
      </w:r>
      <w:r>
        <w:rPr>
          <w:spacing w:val="-6"/>
        </w:rPr>
        <w:t xml:space="preserve"> </w:t>
      </w:r>
      <w:r>
        <w:t>đã</w:t>
      </w:r>
      <w:r>
        <w:rPr>
          <w:spacing w:val="-7"/>
        </w:rPr>
        <w:t xml:space="preserve"> </w:t>
      </w:r>
      <w:r>
        <w:t>sử</w:t>
      </w:r>
      <w:r>
        <w:rPr>
          <w:spacing w:val="-7"/>
        </w:rPr>
        <w:t xml:space="preserve"> </w:t>
      </w:r>
      <w:r>
        <w:t>dụng</w:t>
      </w:r>
      <w:r>
        <w:rPr>
          <w:spacing w:val="-9"/>
        </w:rPr>
        <w:t xml:space="preserve"> </w:t>
      </w:r>
      <w:r>
        <w:t>nhiều</w:t>
      </w:r>
      <w:r>
        <w:rPr>
          <w:spacing w:val="-6"/>
        </w:rPr>
        <w:t xml:space="preserve"> </w:t>
      </w:r>
      <w:r>
        <w:t>phác</w:t>
      </w:r>
      <w:r>
        <w:rPr>
          <w:spacing w:val="-7"/>
        </w:rPr>
        <w:t xml:space="preserve"> </w:t>
      </w:r>
      <w:r>
        <w:t>đồ</w:t>
      </w:r>
      <w:r>
        <w:rPr>
          <w:spacing w:val="-4"/>
        </w:rPr>
        <w:t xml:space="preserve"> </w:t>
      </w:r>
      <w:r>
        <w:t>ARV</w:t>
      </w:r>
      <w:r>
        <w:rPr>
          <w:spacing w:val="-7"/>
        </w:rPr>
        <w:t xml:space="preserve"> </w:t>
      </w:r>
      <w:r>
        <w:t>trong</w:t>
      </w:r>
      <w:r>
        <w:rPr>
          <w:spacing w:val="-9"/>
        </w:rPr>
        <w:t xml:space="preserve"> </w:t>
      </w:r>
      <w:r>
        <w:t>quá</w:t>
      </w:r>
      <w:r>
        <w:rPr>
          <w:spacing w:val="-7"/>
        </w:rPr>
        <w:t xml:space="preserve"> </w:t>
      </w:r>
      <w:r>
        <w:t>trình</w:t>
      </w:r>
      <w:r>
        <w:rPr>
          <w:spacing w:val="-6"/>
        </w:rPr>
        <w:t xml:space="preserve"> </w:t>
      </w:r>
      <w:r>
        <w:t>điều</w:t>
      </w:r>
      <w:r>
        <w:rPr>
          <w:spacing w:val="-6"/>
        </w:rPr>
        <w:t xml:space="preserve"> </w:t>
      </w:r>
      <w:r>
        <w:t>trị,</w:t>
      </w:r>
      <w:r>
        <w:rPr>
          <w:spacing w:val="-6"/>
        </w:rPr>
        <w:t xml:space="preserve"> </w:t>
      </w:r>
      <w:r>
        <w:t>có</w:t>
      </w:r>
      <w:r>
        <w:rPr>
          <w:spacing w:val="-6"/>
        </w:rPr>
        <w:t xml:space="preserve"> </w:t>
      </w:r>
      <w:r>
        <w:t>thể làm</w:t>
      </w:r>
      <w:r>
        <w:rPr>
          <w:spacing w:val="-5"/>
        </w:rPr>
        <w:t xml:space="preserve"> </w:t>
      </w:r>
      <w:r>
        <w:t>xét</w:t>
      </w:r>
      <w:r>
        <w:rPr>
          <w:spacing w:val="-5"/>
        </w:rPr>
        <w:t xml:space="preserve"> </w:t>
      </w:r>
      <w:r>
        <w:t>nghiệm</w:t>
      </w:r>
      <w:r>
        <w:rPr>
          <w:spacing w:val="-5"/>
        </w:rPr>
        <w:t xml:space="preserve"> </w:t>
      </w:r>
      <w:r>
        <w:t>gen</w:t>
      </w:r>
      <w:r>
        <w:rPr>
          <w:spacing w:val="-5"/>
        </w:rPr>
        <w:t xml:space="preserve"> </w:t>
      </w:r>
      <w:r>
        <w:t>HIV</w:t>
      </w:r>
      <w:r>
        <w:rPr>
          <w:spacing w:val="-4"/>
        </w:rPr>
        <w:t xml:space="preserve"> </w:t>
      </w:r>
      <w:r>
        <w:t>kháng</w:t>
      </w:r>
      <w:r>
        <w:rPr>
          <w:spacing w:val="-8"/>
        </w:rPr>
        <w:t xml:space="preserve"> </w:t>
      </w:r>
      <w:r>
        <w:t>thuốc</w:t>
      </w:r>
      <w:r>
        <w:rPr>
          <w:spacing w:val="-6"/>
        </w:rPr>
        <w:t xml:space="preserve"> </w:t>
      </w:r>
      <w:r>
        <w:t>tr</w:t>
      </w:r>
      <w:r w:rsidR="008211B7">
        <w:t>ư</w:t>
      </w:r>
      <w:r>
        <w:t>ớc</w:t>
      </w:r>
      <w:r>
        <w:rPr>
          <w:spacing w:val="-6"/>
        </w:rPr>
        <w:t xml:space="preserve"> </w:t>
      </w:r>
      <w:r>
        <w:t>khi</w:t>
      </w:r>
      <w:r>
        <w:rPr>
          <w:spacing w:val="-5"/>
        </w:rPr>
        <w:t xml:space="preserve"> </w:t>
      </w:r>
      <w:r>
        <w:t>chuyển</w:t>
      </w:r>
      <w:r>
        <w:rPr>
          <w:spacing w:val="-5"/>
        </w:rPr>
        <w:t xml:space="preserve"> </w:t>
      </w:r>
      <w:r>
        <w:t>sang</w:t>
      </w:r>
      <w:r>
        <w:rPr>
          <w:spacing w:val="-8"/>
        </w:rPr>
        <w:t xml:space="preserve"> </w:t>
      </w:r>
      <w:r>
        <w:t>phác</w:t>
      </w:r>
      <w:r>
        <w:rPr>
          <w:spacing w:val="-6"/>
        </w:rPr>
        <w:t xml:space="preserve"> </w:t>
      </w:r>
      <w:r>
        <w:t>đồ</w:t>
      </w:r>
      <w:r>
        <w:rPr>
          <w:spacing w:val="-5"/>
        </w:rPr>
        <w:t xml:space="preserve"> </w:t>
      </w:r>
      <w:r>
        <w:t>bậc</w:t>
      </w:r>
      <w:r>
        <w:rPr>
          <w:spacing w:val="-6"/>
        </w:rPr>
        <w:t xml:space="preserve"> </w:t>
      </w:r>
      <w:r>
        <w:t>2</w:t>
      </w:r>
      <w:r>
        <w:rPr>
          <w:spacing w:val="-4"/>
        </w:rPr>
        <w:t xml:space="preserve"> </w:t>
      </w:r>
      <w:r>
        <w:t>hoặc</w:t>
      </w:r>
      <w:r>
        <w:rPr>
          <w:spacing w:val="-6"/>
        </w:rPr>
        <w:t xml:space="preserve"> </w:t>
      </w:r>
      <w:r>
        <w:t>bậc</w:t>
      </w:r>
      <w:r>
        <w:rPr>
          <w:spacing w:val="-6"/>
        </w:rPr>
        <w:t xml:space="preserve"> </w:t>
      </w:r>
      <w:r>
        <w:rPr>
          <w:spacing w:val="-52"/>
        </w:rPr>
        <w:t>3</w:t>
      </w:r>
      <w:r>
        <w:t xml:space="preserve"> nếu có điều kiện.</w:t>
      </w:r>
    </w:p>
    <w:p w14:paraId="22BB6FF1" w14:textId="77777777" w:rsidR="00C25D3F" w:rsidRDefault="0002040D">
      <w:pPr>
        <w:pStyle w:val="Heading5"/>
        <w:numPr>
          <w:ilvl w:val="1"/>
          <w:numId w:val="157"/>
        </w:numPr>
        <w:tabs>
          <w:tab w:val="left" w:pos="1413"/>
        </w:tabs>
        <w:ind w:left="1413" w:hanging="540"/>
        <w:jc w:val="both"/>
      </w:pPr>
      <w:r>
        <w:t>Các</w:t>
      </w:r>
      <w:r>
        <w:rPr>
          <w:spacing w:val="-2"/>
        </w:rPr>
        <w:t xml:space="preserve"> </w:t>
      </w:r>
      <w:r>
        <w:t>phác</w:t>
      </w:r>
      <w:r>
        <w:rPr>
          <w:spacing w:val="-1"/>
        </w:rPr>
        <w:t xml:space="preserve"> </w:t>
      </w:r>
      <w:r>
        <w:t>đồ ARV</w:t>
      </w:r>
      <w:r>
        <w:rPr>
          <w:spacing w:val="2"/>
        </w:rPr>
        <w:t xml:space="preserve"> </w:t>
      </w:r>
      <w:r>
        <w:t>bậc</w:t>
      </w:r>
      <w:r>
        <w:rPr>
          <w:spacing w:val="-1"/>
        </w:rPr>
        <w:t xml:space="preserve"> </w:t>
      </w:r>
      <w:r>
        <w:t xml:space="preserve">hai, bậc </w:t>
      </w:r>
      <w:r>
        <w:rPr>
          <w:spacing w:val="-5"/>
        </w:rPr>
        <w:t>ba</w:t>
      </w:r>
    </w:p>
    <w:p w14:paraId="0BC22E4C" w14:textId="29CC1332" w:rsidR="00C25D3F" w:rsidRDefault="0002040D">
      <w:pPr>
        <w:pStyle w:val="BodyText"/>
        <w:spacing w:before="197"/>
        <w:ind w:right="1009"/>
        <w:jc w:val="both"/>
      </w:pPr>
      <w:r>
        <w:t>Phác</w:t>
      </w:r>
      <w:r>
        <w:rPr>
          <w:spacing w:val="-10"/>
        </w:rPr>
        <w:t xml:space="preserve"> </w:t>
      </w:r>
      <w:r>
        <w:t>đồ</w:t>
      </w:r>
      <w:r>
        <w:rPr>
          <w:spacing w:val="-9"/>
        </w:rPr>
        <w:t xml:space="preserve"> </w:t>
      </w:r>
      <w:r>
        <w:t>ARV</w:t>
      </w:r>
      <w:r>
        <w:rPr>
          <w:spacing w:val="-9"/>
        </w:rPr>
        <w:t xml:space="preserve"> </w:t>
      </w:r>
      <w:r>
        <w:t>bậc</w:t>
      </w:r>
      <w:r>
        <w:rPr>
          <w:spacing w:val="-10"/>
        </w:rPr>
        <w:t xml:space="preserve"> </w:t>
      </w:r>
      <w:r>
        <w:t>hai,</w:t>
      </w:r>
      <w:r>
        <w:rPr>
          <w:spacing w:val="-9"/>
        </w:rPr>
        <w:t xml:space="preserve"> </w:t>
      </w:r>
      <w:r>
        <w:t>bậc</w:t>
      </w:r>
      <w:r>
        <w:rPr>
          <w:spacing w:val="-10"/>
        </w:rPr>
        <w:t xml:space="preserve"> </w:t>
      </w:r>
      <w:r>
        <w:t>ba</w:t>
      </w:r>
      <w:r>
        <w:rPr>
          <w:spacing w:val="-10"/>
        </w:rPr>
        <w:t xml:space="preserve"> </w:t>
      </w:r>
      <w:r>
        <w:t>đ</w:t>
      </w:r>
      <w:r w:rsidR="008211B7">
        <w:t>ư</w:t>
      </w:r>
      <w:r>
        <w:t>ợc</w:t>
      </w:r>
      <w:r>
        <w:rPr>
          <w:spacing w:val="-10"/>
        </w:rPr>
        <w:t xml:space="preserve"> </w:t>
      </w:r>
      <w:r>
        <w:t>chỉ</w:t>
      </w:r>
      <w:r>
        <w:rPr>
          <w:spacing w:val="-9"/>
        </w:rPr>
        <w:t xml:space="preserve"> </w:t>
      </w:r>
      <w:r>
        <w:t>định</w:t>
      </w:r>
      <w:r>
        <w:rPr>
          <w:spacing w:val="-9"/>
        </w:rPr>
        <w:t xml:space="preserve"> </w:t>
      </w:r>
      <w:r>
        <w:t>khi</w:t>
      </w:r>
      <w:r>
        <w:rPr>
          <w:spacing w:val="-9"/>
        </w:rPr>
        <w:t xml:space="preserve"> </w:t>
      </w:r>
      <w:r>
        <w:t>ng</w:t>
      </w:r>
      <w:r w:rsidR="008211B7">
        <w:t>ư</w:t>
      </w:r>
      <w:r>
        <w:t>ời</w:t>
      </w:r>
      <w:r>
        <w:rPr>
          <w:spacing w:val="-9"/>
        </w:rPr>
        <w:t xml:space="preserve"> </w:t>
      </w:r>
      <w:r>
        <w:t>bệnh</w:t>
      </w:r>
      <w:r>
        <w:rPr>
          <w:spacing w:val="-9"/>
        </w:rPr>
        <w:t xml:space="preserve"> </w:t>
      </w:r>
      <w:r>
        <w:t>thất</w:t>
      </w:r>
      <w:r>
        <w:rPr>
          <w:spacing w:val="-9"/>
        </w:rPr>
        <w:t xml:space="preserve"> </w:t>
      </w:r>
      <w:r>
        <w:t>bại</w:t>
      </w:r>
      <w:r>
        <w:rPr>
          <w:spacing w:val="-9"/>
        </w:rPr>
        <w:t xml:space="preserve"> </w:t>
      </w:r>
      <w:r>
        <w:t>điều</w:t>
      </w:r>
      <w:r>
        <w:rPr>
          <w:spacing w:val="-9"/>
        </w:rPr>
        <w:t xml:space="preserve"> </w:t>
      </w:r>
      <w:r>
        <w:t>trị</w:t>
      </w:r>
      <w:r>
        <w:rPr>
          <w:spacing w:val="-9"/>
        </w:rPr>
        <w:t xml:space="preserve"> </w:t>
      </w:r>
      <w:r>
        <w:t>với</w:t>
      </w:r>
      <w:r>
        <w:rPr>
          <w:spacing w:val="-9"/>
        </w:rPr>
        <w:t xml:space="preserve"> </w:t>
      </w:r>
      <w:r>
        <w:t>phác</w:t>
      </w:r>
      <w:r>
        <w:rPr>
          <w:spacing w:val="-10"/>
        </w:rPr>
        <w:t xml:space="preserve"> </w:t>
      </w:r>
      <w:r>
        <w:t>đồ ARV bậc một, bậc hai t</w:t>
      </w:r>
      <w:r w:rsidR="008211B7">
        <w:t>ư</w:t>
      </w:r>
      <w:r>
        <w:t>ơng ứng. Tiêu chuẩn chẩn đoán thất bại điều trị ARV phác đồ bậc hai giống nh</w:t>
      </w:r>
      <w:r w:rsidR="008211B7">
        <w:t>ư</w:t>
      </w:r>
      <w:r>
        <w:t xml:space="preserve"> tiêu chuẩn chẩn đoán thất bại phác đồ ARV bậc một (xem mục 12.2 Ch</w:t>
      </w:r>
      <w:r w:rsidR="008211B7">
        <w:t>ư</w:t>
      </w:r>
      <w:r>
        <w:t>ơng này).</w:t>
      </w:r>
    </w:p>
    <w:p w14:paraId="3376C080" w14:textId="77777777" w:rsidR="00C25D3F" w:rsidRDefault="0002040D">
      <w:pPr>
        <w:pStyle w:val="BodyText"/>
        <w:spacing w:before="202"/>
        <w:jc w:val="both"/>
      </w:pPr>
      <w:r>
        <w:t>Việc</w:t>
      </w:r>
      <w:r>
        <w:rPr>
          <w:spacing w:val="-1"/>
        </w:rPr>
        <w:t xml:space="preserve"> </w:t>
      </w:r>
      <w:r>
        <w:t>chuyển đổi sang</w:t>
      </w:r>
      <w:r>
        <w:rPr>
          <w:spacing w:val="-3"/>
        </w:rPr>
        <w:t xml:space="preserve"> </w:t>
      </w:r>
      <w:r>
        <w:t>phác</w:t>
      </w:r>
      <w:r>
        <w:rPr>
          <w:spacing w:val="-1"/>
        </w:rPr>
        <w:t xml:space="preserve"> </w:t>
      </w:r>
      <w:r>
        <w:t>đồ ARV bậc</w:t>
      </w:r>
      <w:r>
        <w:rPr>
          <w:spacing w:val="-1"/>
        </w:rPr>
        <w:t xml:space="preserve"> </w:t>
      </w:r>
      <w:r>
        <w:t>hai,</w:t>
      </w:r>
      <w:r>
        <w:rPr>
          <w:spacing w:val="1"/>
        </w:rPr>
        <w:t xml:space="preserve"> </w:t>
      </w:r>
      <w:r>
        <w:t>bậc</w:t>
      </w:r>
      <w:r>
        <w:rPr>
          <w:spacing w:val="1"/>
        </w:rPr>
        <w:t xml:space="preserve"> </w:t>
      </w:r>
      <w:r>
        <w:t>ba</w:t>
      </w:r>
      <w:r>
        <w:rPr>
          <w:spacing w:val="-1"/>
        </w:rPr>
        <w:t xml:space="preserve"> </w:t>
      </w:r>
      <w:r>
        <w:t>chi tiết trong</w:t>
      </w:r>
      <w:r>
        <w:rPr>
          <w:spacing w:val="-1"/>
        </w:rPr>
        <w:t xml:space="preserve"> </w:t>
      </w:r>
      <w:r>
        <w:t>Bảng</w:t>
      </w:r>
      <w:r>
        <w:rPr>
          <w:spacing w:val="-3"/>
        </w:rPr>
        <w:t xml:space="preserve"> </w:t>
      </w:r>
      <w:r>
        <w:t>15,</w:t>
      </w:r>
      <w:r>
        <w:rPr>
          <w:spacing w:val="2"/>
        </w:rPr>
        <w:t xml:space="preserve"> </w:t>
      </w:r>
      <w:r>
        <w:t>Bảng</w:t>
      </w:r>
      <w:r>
        <w:rPr>
          <w:spacing w:val="-2"/>
        </w:rPr>
        <w:t xml:space="preserve"> </w:t>
      </w:r>
      <w:r>
        <w:rPr>
          <w:spacing w:val="-5"/>
        </w:rPr>
        <w:t>16.</w:t>
      </w:r>
    </w:p>
    <w:p w14:paraId="6DC3AC63" w14:textId="77777777" w:rsidR="00C25D3F" w:rsidRDefault="00C25D3F">
      <w:pPr>
        <w:jc w:val="both"/>
        <w:sectPr w:rsidR="00C25D3F">
          <w:pgSz w:w="10780" w:h="15310"/>
          <w:pgMar w:top="1440" w:right="120" w:bottom="1240" w:left="260" w:header="0" w:footer="1043" w:gutter="0"/>
          <w:cols w:space="720"/>
        </w:sectPr>
      </w:pPr>
    </w:p>
    <w:p w14:paraId="06B95385" w14:textId="77777777" w:rsidR="00C25D3F" w:rsidRDefault="0002040D">
      <w:pPr>
        <w:pStyle w:val="Heading5"/>
        <w:spacing w:before="68"/>
        <w:ind w:left="1434" w:firstLine="0"/>
      </w:pPr>
      <w:r>
        <w:rPr>
          <w:noProof/>
          <w:lang w:val="en-US"/>
        </w:rPr>
        <w:lastRenderedPageBreak/>
        <mc:AlternateContent>
          <mc:Choice Requires="wps">
            <w:drawing>
              <wp:anchor distT="0" distB="0" distL="0" distR="0" simplePos="0" relativeHeight="15760384" behindDoc="0" locked="0" layoutInCell="1" allowOverlap="1" wp14:anchorId="5F2834BF" wp14:editId="247C78A7">
                <wp:simplePos x="0" y="0"/>
                <wp:positionH relativeFrom="page">
                  <wp:posOffset>117976</wp:posOffset>
                </wp:positionH>
                <wp:positionV relativeFrom="paragraph">
                  <wp:posOffset>1515273</wp:posOffset>
                </wp:positionV>
                <wp:extent cx="3126105" cy="152400"/>
                <wp:effectExtent l="0" t="0" r="0" b="0"/>
                <wp:wrapNone/>
                <wp:docPr id="100" name="Text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0D56F91B"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F2834BF" id="Textbox 100" o:spid="_x0000_s1100" type="#_x0000_t202" style="position:absolute;left:0;text-align:left;margin-left:9.3pt;margin-top:119.3pt;width:246.15pt;height:12pt;rotation:-54;z-index:1576038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" filled="f" stroked="f">
                <v:textbox inset="0,0,0,0">
                  <w:txbxContent>
                    <w:p w14:paraId="0D56F91B"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Bảng</w:t>
      </w:r>
      <w:r>
        <w:rPr>
          <w:spacing w:val="-3"/>
        </w:rPr>
        <w:t xml:space="preserve"> </w:t>
      </w:r>
      <w:r>
        <w:t>15. Phác</w:t>
      </w:r>
      <w:r>
        <w:rPr>
          <w:spacing w:val="-1"/>
        </w:rPr>
        <w:t xml:space="preserve"> </w:t>
      </w:r>
      <w:r>
        <w:t>đồ</w:t>
      </w:r>
      <w:r>
        <w:rPr>
          <w:spacing w:val="-1"/>
        </w:rPr>
        <w:t xml:space="preserve"> </w:t>
      </w:r>
      <w:r>
        <w:t>ARV</w:t>
      </w:r>
      <w:r>
        <w:rPr>
          <w:spacing w:val="1"/>
        </w:rPr>
        <w:t xml:space="preserve"> </w:t>
      </w:r>
      <w:r>
        <w:t>bậc</w:t>
      </w:r>
      <w:r>
        <w:rPr>
          <w:spacing w:val="-1"/>
        </w:rPr>
        <w:t xml:space="preserve"> </w:t>
      </w:r>
      <w:r>
        <w:rPr>
          <w:spacing w:val="-5"/>
        </w:rPr>
        <w:t>hai</w:t>
      </w:r>
    </w:p>
    <w:p w14:paraId="0EC5CB0B" w14:textId="77777777" w:rsidR="00C25D3F" w:rsidRDefault="00C25D3F">
      <w:pPr>
        <w:pStyle w:val="BodyText"/>
        <w:spacing w:before="8"/>
        <w:ind w:left="0"/>
        <w:rPr>
          <w:b/>
          <w:sz w:val="10"/>
        </w:rPr>
      </w:pPr>
    </w:p>
    <w:tbl>
      <w:tblPr>
        <w:tblW w:w="0" w:type="auto"/>
        <w:tblInd w:w="8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83"/>
        <w:gridCol w:w="2700"/>
        <w:gridCol w:w="2196"/>
        <w:gridCol w:w="2693"/>
      </w:tblGrid>
      <w:tr w:rsidR="00C25D3F" w14:paraId="4D768EC0" w14:textId="77777777">
        <w:trPr>
          <w:trHeight w:val="460"/>
        </w:trPr>
        <w:tc>
          <w:tcPr>
            <w:tcW w:w="883" w:type="dxa"/>
          </w:tcPr>
          <w:p w14:paraId="550B218A" w14:textId="77777777" w:rsidR="00C25D3F" w:rsidRDefault="0002040D">
            <w:pPr>
              <w:pStyle w:val="TableParagraph"/>
              <w:spacing w:line="225" w:lineRule="exact"/>
              <w:ind w:left="107"/>
              <w:rPr>
                <w:b/>
                <w:sz w:val="20"/>
              </w:rPr>
            </w:pPr>
            <w:r>
              <w:rPr>
                <w:b/>
                <w:spacing w:val="-5"/>
                <w:sz w:val="20"/>
              </w:rPr>
              <w:t>Đối</w:t>
            </w:r>
          </w:p>
          <w:p w14:paraId="27127BFB" w14:textId="1B1F84F0" w:rsidR="00C25D3F" w:rsidRDefault="0002040D">
            <w:pPr>
              <w:pStyle w:val="TableParagraph"/>
              <w:spacing w:line="215" w:lineRule="exact"/>
              <w:ind w:left="107"/>
              <w:rPr>
                <w:b/>
                <w:sz w:val="20"/>
              </w:rPr>
            </w:pPr>
            <w:r>
              <w:rPr>
                <w:b/>
                <w:spacing w:val="-2"/>
                <w:sz w:val="20"/>
              </w:rPr>
              <w:t>t</w:t>
            </w:r>
            <w:r w:rsidR="008211B7">
              <w:rPr>
                <w:b/>
                <w:spacing w:val="-2"/>
                <w:sz w:val="20"/>
              </w:rPr>
              <w:t>ư</w:t>
            </w:r>
            <w:r>
              <w:rPr>
                <w:b/>
                <w:spacing w:val="-2"/>
                <w:sz w:val="20"/>
              </w:rPr>
              <w:t>ợng</w:t>
            </w:r>
          </w:p>
        </w:tc>
        <w:tc>
          <w:tcPr>
            <w:tcW w:w="2700" w:type="dxa"/>
          </w:tcPr>
          <w:p w14:paraId="0B2B25A7" w14:textId="77777777" w:rsidR="00C25D3F" w:rsidRDefault="0002040D">
            <w:pPr>
              <w:pStyle w:val="TableParagraph"/>
              <w:spacing w:before="110"/>
              <w:ind w:left="107"/>
              <w:rPr>
                <w:b/>
                <w:sz w:val="20"/>
              </w:rPr>
            </w:pPr>
            <w:r>
              <w:rPr>
                <w:b/>
                <w:sz w:val="20"/>
              </w:rPr>
              <w:t>Phác</w:t>
            </w:r>
            <w:r>
              <w:rPr>
                <w:b/>
                <w:spacing w:val="-8"/>
                <w:sz w:val="20"/>
              </w:rPr>
              <w:t xml:space="preserve"> </w:t>
            </w:r>
            <w:r>
              <w:rPr>
                <w:b/>
                <w:sz w:val="20"/>
              </w:rPr>
              <w:t>đồ</w:t>
            </w:r>
            <w:r>
              <w:rPr>
                <w:b/>
                <w:spacing w:val="-3"/>
                <w:sz w:val="20"/>
              </w:rPr>
              <w:t xml:space="preserve"> </w:t>
            </w:r>
            <w:r>
              <w:rPr>
                <w:b/>
                <w:sz w:val="20"/>
              </w:rPr>
              <w:t>bậc</w:t>
            </w:r>
            <w:r>
              <w:rPr>
                <w:b/>
                <w:spacing w:val="-5"/>
                <w:sz w:val="20"/>
              </w:rPr>
              <w:t xml:space="preserve"> </w:t>
            </w:r>
            <w:r>
              <w:rPr>
                <w:b/>
                <w:sz w:val="20"/>
              </w:rPr>
              <w:t>một</w:t>
            </w:r>
            <w:r>
              <w:rPr>
                <w:b/>
                <w:spacing w:val="-3"/>
                <w:sz w:val="20"/>
              </w:rPr>
              <w:t xml:space="preserve"> </w:t>
            </w:r>
            <w:r>
              <w:rPr>
                <w:b/>
                <w:sz w:val="20"/>
              </w:rPr>
              <w:t>thất</w:t>
            </w:r>
            <w:r>
              <w:rPr>
                <w:b/>
                <w:spacing w:val="-3"/>
                <w:sz w:val="20"/>
              </w:rPr>
              <w:t xml:space="preserve"> </w:t>
            </w:r>
            <w:r>
              <w:rPr>
                <w:b/>
                <w:spacing w:val="-5"/>
                <w:sz w:val="20"/>
              </w:rPr>
              <w:t>bại</w:t>
            </w:r>
          </w:p>
        </w:tc>
        <w:tc>
          <w:tcPr>
            <w:tcW w:w="2196" w:type="dxa"/>
          </w:tcPr>
          <w:p w14:paraId="11502680" w14:textId="45D1BCEC" w:rsidR="00C25D3F" w:rsidRDefault="0002040D">
            <w:pPr>
              <w:pStyle w:val="TableParagraph"/>
              <w:spacing w:line="225" w:lineRule="exact"/>
              <w:ind w:left="108"/>
              <w:rPr>
                <w:b/>
                <w:sz w:val="20"/>
              </w:rPr>
            </w:pPr>
            <w:r>
              <w:rPr>
                <w:b/>
                <w:sz w:val="20"/>
              </w:rPr>
              <w:t>Phác</w:t>
            </w:r>
            <w:r>
              <w:rPr>
                <w:b/>
                <w:spacing w:val="-6"/>
                <w:sz w:val="20"/>
              </w:rPr>
              <w:t xml:space="preserve"> </w:t>
            </w:r>
            <w:r>
              <w:rPr>
                <w:b/>
                <w:sz w:val="20"/>
              </w:rPr>
              <w:t>đồ</w:t>
            </w:r>
            <w:r>
              <w:rPr>
                <w:b/>
                <w:spacing w:val="-3"/>
                <w:sz w:val="20"/>
              </w:rPr>
              <w:t xml:space="preserve"> </w:t>
            </w:r>
            <w:r>
              <w:rPr>
                <w:b/>
                <w:sz w:val="20"/>
              </w:rPr>
              <w:t>bậc</w:t>
            </w:r>
            <w:r>
              <w:rPr>
                <w:b/>
                <w:spacing w:val="-5"/>
                <w:sz w:val="20"/>
              </w:rPr>
              <w:t xml:space="preserve"> </w:t>
            </w:r>
            <w:r>
              <w:rPr>
                <w:b/>
                <w:sz w:val="20"/>
              </w:rPr>
              <w:t>hai</w:t>
            </w:r>
            <w:r>
              <w:rPr>
                <w:b/>
                <w:spacing w:val="-2"/>
                <w:sz w:val="20"/>
              </w:rPr>
              <w:t xml:space="preserve"> </w:t>
            </w:r>
            <w:r w:rsidR="008211B7">
              <w:rPr>
                <w:b/>
                <w:spacing w:val="-5"/>
                <w:sz w:val="20"/>
              </w:rPr>
              <w:t>ư</w:t>
            </w:r>
            <w:r>
              <w:rPr>
                <w:b/>
                <w:spacing w:val="-5"/>
                <w:sz w:val="20"/>
              </w:rPr>
              <w:t>u</w:t>
            </w:r>
          </w:p>
          <w:p w14:paraId="4AE1C422" w14:textId="77777777" w:rsidR="00C25D3F" w:rsidRDefault="0002040D">
            <w:pPr>
              <w:pStyle w:val="TableParagraph"/>
              <w:spacing w:line="215" w:lineRule="exact"/>
              <w:ind w:left="108"/>
              <w:rPr>
                <w:b/>
                <w:sz w:val="20"/>
              </w:rPr>
            </w:pPr>
            <w:r>
              <w:rPr>
                <w:b/>
                <w:spacing w:val="-4"/>
                <w:sz w:val="20"/>
              </w:rPr>
              <w:t>tiên</w:t>
            </w:r>
          </w:p>
        </w:tc>
        <w:tc>
          <w:tcPr>
            <w:tcW w:w="2693" w:type="dxa"/>
          </w:tcPr>
          <w:p w14:paraId="522E18B4" w14:textId="77777777" w:rsidR="00C25D3F" w:rsidRDefault="0002040D">
            <w:pPr>
              <w:pStyle w:val="TableParagraph"/>
              <w:spacing w:before="110"/>
              <w:ind w:left="111"/>
              <w:rPr>
                <w:b/>
                <w:sz w:val="20"/>
              </w:rPr>
            </w:pPr>
            <w:r>
              <w:rPr>
                <w:b/>
                <w:sz w:val="20"/>
              </w:rPr>
              <w:t>Phác</w:t>
            </w:r>
            <w:r>
              <w:rPr>
                <w:b/>
                <w:spacing w:val="-6"/>
                <w:sz w:val="20"/>
              </w:rPr>
              <w:t xml:space="preserve"> </w:t>
            </w:r>
            <w:r>
              <w:rPr>
                <w:b/>
                <w:sz w:val="20"/>
              </w:rPr>
              <w:t>đồ</w:t>
            </w:r>
            <w:r>
              <w:rPr>
                <w:b/>
                <w:spacing w:val="-3"/>
                <w:sz w:val="20"/>
              </w:rPr>
              <w:t xml:space="preserve"> </w:t>
            </w:r>
            <w:r>
              <w:rPr>
                <w:b/>
                <w:sz w:val="20"/>
              </w:rPr>
              <w:t>bậc</w:t>
            </w:r>
            <w:r>
              <w:rPr>
                <w:b/>
                <w:spacing w:val="-4"/>
                <w:sz w:val="20"/>
              </w:rPr>
              <w:t xml:space="preserve"> </w:t>
            </w:r>
            <w:r>
              <w:rPr>
                <w:b/>
                <w:sz w:val="20"/>
              </w:rPr>
              <w:t>hai</w:t>
            </w:r>
            <w:r>
              <w:rPr>
                <w:b/>
                <w:spacing w:val="-3"/>
                <w:sz w:val="20"/>
              </w:rPr>
              <w:t xml:space="preserve"> </w:t>
            </w:r>
            <w:r>
              <w:rPr>
                <w:b/>
                <w:sz w:val="20"/>
              </w:rPr>
              <w:t>thay</w:t>
            </w:r>
            <w:r>
              <w:rPr>
                <w:b/>
                <w:spacing w:val="-6"/>
                <w:sz w:val="20"/>
              </w:rPr>
              <w:t xml:space="preserve"> </w:t>
            </w:r>
            <w:r>
              <w:rPr>
                <w:b/>
                <w:spacing w:val="-5"/>
                <w:sz w:val="20"/>
              </w:rPr>
              <w:t>thế</w:t>
            </w:r>
          </w:p>
        </w:tc>
      </w:tr>
      <w:tr w:rsidR="00C25D3F" w14:paraId="0A3D571A" w14:textId="77777777">
        <w:trPr>
          <w:trHeight w:val="230"/>
        </w:trPr>
        <w:tc>
          <w:tcPr>
            <w:tcW w:w="883" w:type="dxa"/>
            <w:tcBorders>
              <w:bottom w:val="nil"/>
            </w:tcBorders>
          </w:tcPr>
          <w:p w14:paraId="584F4207" w14:textId="77777777" w:rsidR="00C25D3F" w:rsidRDefault="0002040D">
            <w:pPr>
              <w:pStyle w:val="TableParagraph"/>
              <w:spacing w:line="211" w:lineRule="exact"/>
              <w:ind w:left="107"/>
              <w:rPr>
                <w:sz w:val="20"/>
              </w:rPr>
            </w:pPr>
            <w:r>
              <w:rPr>
                <w:spacing w:val="-2"/>
                <w:w w:val="105"/>
                <w:sz w:val="20"/>
              </w:rPr>
              <w:t>Người</w:t>
            </w:r>
          </w:p>
        </w:tc>
        <w:tc>
          <w:tcPr>
            <w:tcW w:w="2700" w:type="dxa"/>
            <w:tcBorders>
              <w:bottom w:val="nil"/>
            </w:tcBorders>
          </w:tcPr>
          <w:p w14:paraId="73A4DE0E" w14:textId="77777777" w:rsidR="00C25D3F" w:rsidRDefault="0002040D">
            <w:pPr>
              <w:pStyle w:val="TableParagraph"/>
              <w:spacing w:line="211" w:lineRule="exact"/>
              <w:ind w:left="107"/>
              <w:rPr>
                <w:sz w:val="20"/>
              </w:rPr>
            </w:pPr>
            <w:r>
              <w:rPr>
                <w:sz w:val="20"/>
              </w:rPr>
              <w:t>TDF</w:t>
            </w:r>
            <w:r>
              <w:rPr>
                <w:spacing w:val="-3"/>
                <w:sz w:val="20"/>
              </w:rPr>
              <w:t xml:space="preserve"> </w:t>
            </w:r>
            <w:r>
              <w:rPr>
                <w:sz w:val="20"/>
              </w:rPr>
              <w:t>+</w:t>
            </w:r>
            <w:r>
              <w:rPr>
                <w:spacing w:val="-5"/>
                <w:sz w:val="20"/>
              </w:rPr>
              <w:t xml:space="preserve"> </w:t>
            </w:r>
            <w:r>
              <w:rPr>
                <w:sz w:val="20"/>
              </w:rPr>
              <w:t>3TC</w:t>
            </w:r>
            <w:r>
              <w:rPr>
                <w:spacing w:val="-3"/>
                <w:sz w:val="20"/>
              </w:rPr>
              <w:t xml:space="preserve"> </w:t>
            </w:r>
            <w:r>
              <w:rPr>
                <w:sz w:val="20"/>
              </w:rPr>
              <w:t>(hoặc</w:t>
            </w:r>
            <w:r>
              <w:rPr>
                <w:spacing w:val="-3"/>
                <w:sz w:val="20"/>
              </w:rPr>
              <w:t xml:space="preserve"> </w:t>
            </w:r>
            <w:r>
              <w:rPr>
                <w:sz w:val="20"/>
              </w:rPr>
              <w:t>FTC)</w:t>
            </w:r>
            <w:r>
              <w:rPr>
                <w:spacing w:val="-3"/>
                <w:sz w:val="20"/>
              </w:rPr>
              <w:t xml:space="preserve"> </w:t>
            </w:r>
            <w:r>
              <w:rPr>
                <w:spacing w:val="-10"/>
                <w:sz w:val="20"/>
              </w:rPr>
              <w:t>+</w:t>
            </w:r>
          </w:p>
        </w:tc>
        <w:tc>
          <w:tcPr>
            <w:tcW w:w="2196" w:type="dxa"/>
            <w:tcBorders>
              <w:bottom w:val="nil"/>
            </w:tcBorders>
          </w:tcPr>
          <w:p w14:paraId="16E7C549" w14:textId="77777777" w:rsidR="00C25D3F" w:rsidRDefault="0002040D">
            <w:pPr>
              <w:pStyle w:val="TableParagraph"/>
              <w:spacing w:line="211" w:lineRule="exact"/>
              <w:ind w:left="108"/>
              <w:rPr>
                <w:sz w:val="20"/>
              </w:rPr>
            </w:pPr>
            <w:r>
              <w:rPr>
                <w:sz w:val="20"/>
              </w:rPr>
              <w:t>AZT</w:t>
            </w:r>
            <w:r>
              <w:rPr>
                <w:spacing w:val="-1"/>
                <w:sz w:val="20"/>
              </w:rPr>
              <w:t xml:space="preserve"> </w:t>
            </w:r>
            <w:r>
              <w:rPr>
                <w:sz w:val="20"/>
              </w:rPr>
              <w:t>+</w:t>
            </w:r>
            <w:r>
              <w:rPr>
                <w:spacing w:val="-4"/>
                <w:sz w:val="20"/>
              </w:rPr>
              <w:t xml:space="preserve"> </w:t>
            </w:r>
            <w:r>
              <w:rPr>
                <w:sz w:val="20"/>
              </w:rPr>
              <w:t>3TC</w:t>
            </w:r>
            <w:r>
              <w:rPr>
                <w:spacing w:val="-3"/>
                <w:sz w:val="20"/>
              </w:rPr>
              <w:t xml:space="preserve"> </w:t>
            </w:r>
            <w:r>
              <w:rPr>
                <w:sz w:val="20"/>
              </w:rPr>
              <w:t>+</w:t>
            </w:r>
            <w:r>
              <w:rPr>
                <w:spacing w:val="-4"/>
                <w:sz w:val="20"/>
              </w:rPr>
              <w:t xml:space="preserve"> </w:t>
            </w:r>
            <w:r>
              <w:rPr>
                <w:spacing w:val="-2"/>
                <w:sz w:val="20"/>
              </w:rPr>
              <w:t>LPV/r</w:t>
            </w:r>
          </w:p>
        </w:tc>
        <w:tc>
          <w:tcPr>
            <w:tcW w:w="2693" w:type="dxa"/>
            <w:tcBorders>
              <w:bottom w:val="nil"/>
            </w:tcBorders>
          </w:tcPr>
          <w:p w14:paraId="54884148" w14:textId="77777777" w:rsidR="00C25D3F" w:rsidRDefault="0002040D">
            <w:pPr>
              <w:pStyle w:val="TableParagraph"/>
              <w:spacing w:line="211" w:lineRule="exact"/>
              <w:ind w:left="111"/>
              <w:rPr>
                <w:sz w:val="20"/>
              </w:rPr>
            </w:pPr>
            <w:r>
              <w:rPr>
                <w:sz w:val="20"/>
              </w:rPr>
              <w:t>AZT</w:t>
            </w:r>
            <w:r>
              <w:rPr>
                <w:spacing w:val="-1"/>
                <w:sz w:val="20"/>
              </w:rPr>
              <w:t xml:space="preserve"> </w:t>
            </w:r>
            <w:r>
              <w:rPr>
                <w:sz w:val="20"/>
              </w:rPr>
              <w:t>+</w:t>
            </w:r>
            <w:r>
              <w:rPr>
                <w:spacing w:val="-4"/>
                <w:sz w:val="20"/>
              </w:rPr>
              <w:t xml:space="preserve"> </w:t>
            </w:r>
            <w:r>
              <w:rPr>
                <w:sz w:val="20"/>
              </w:rPr>
              <w:t>3TC</w:t>
            </w:r>
            <w:r>
              <w:rPr>
                <w:spacing w:val="-3"/>
                <w:sz w:val="20"/>
              </w:rPr>
              <w:t xml:space="preserve"> </w:t>
            </w:r>
            <w:r>
              <w:rPr>
                <w:sz w:val="20"/>
              </w:rPr>
              <w:t>+</w:t>
            </w:r>
            <w:r>
              <w:rPr>
                <w:spacing w:val="-4"/>
                <w:sz w:val="20"/>
              </w:rPr>
              <w:t xml:space="preserve"> DRV/r</w:t>
            </w:r>
          </w:p>
        </w:tc>
      </w:tr>
      <w:tr w:rsidR="00C25D3F" w14:paraId="2DF57E7B" w14:textId="77777777">
        <w:trPr>
          <w:trHeight w:val="229"/>
        </w:trPr>
        <w:tc>
          <w:tcPr>
            <w:tcW w:w="883" w:type="dxa"/>
            <w:tcBorders>
              <w:top w:val="nil"/>
              <w:bottom w:val="nil"/>
            </w:tcBorders>
          </w:tcPr>
          <w:p w14:paraId="6E434228" w14:textId="77777777" w:rsidR="00C25D3F" w:rsidRDefault="0002040D">
            <w:pPr>
              <w:pStyle w:val="TableParagraph"/>
              <w:spacing w:line="209" w:lineRule="exact"/>
              <w:ind w:left="107"/>
              <w:rPr>
                <w:sz w:val="20"/>
              </w:rPr>
            </w:pPr>
            <w:r>
              <w:rPr>
                <w:sz w:val="20"/>
              </w:rPr>
              <w:t>lớn</w:t>
            </w:r>
            <w:r>
              <w:rPr>
                <w:spacing w:val="-5"/>
                <w:sz w:val="20"/>
              </w:rPr>
              <w:t xml:space="preserve"> và</w:t>
            </w:r>
          </w:p>
        </w:tc>
        <w:tc>
          <w:tcPr>
            <w:tcW w:w="2700" w:type="dxa"/>
            <w:tcBorders>
              <w:top w:val="nil"/>
            </w:tcBorders>
          </w:tcPr>
          <w:p w14:paraId="254DDDD6" w14:textId="77777777" w:rsidR="00C25D3F" w:rsidRDefault="0002040D">
            <w:pPr>
              <w:pStyle w:val="TableParagraph"/>
              <w:spacing w:line="209" w:lineRule="exact"/>
              <w:ind w:left="107"/>
              <w:rPr>
                <w:sz w:val="20"/>
              </w:rPr>
            </w:pPr>
            <w:r>
              <w:rPr>
                <w:spacing w:val="-4"/>
                <w:sz w:val="20"/>
              </w:rPr>
              <w:t>DTG</w:t>
            </w:r>
            <w:r>
              <w:rPr>
                <w:spacing w:val="-4"/>
                <w:sz w:val="20"/>
                <w:vertAlign w:val="superscript"/>
              </w:rPr>
              <w:t>1</w:t>
            </w:r>
          </w:p>
        </w:tc>
        <w:tc>
          <w:tcPr>
            <w:tcW w:w="2196" w:type="dxa"/>
            <w:tcBorders>
              <w:top w:val="nil"/>
            </w:tcBorders>
          </w:tcPr>
          <w:p w14:paraId="37442466" w14:textId="77777777" w:rsidR="00C25D3F" w:rsidRDefault="00C25D3F">
            <w:pPr>
              <w:pStyle w:val="TableParagraph"/>
              <w:rPr>
                <w:rFonts w:ascii="Times New Roman"/>
                <w:sz w:val="16"/>
              </w:rPr>
            </w:pPr>
          </w:p>
        </w:tc>
        <w:tc>
          <w:tcPr>
            <w:tcW w:w="2693" w:type="dxa"/>
            <w:tcBorders>
              <w:top w:val="nil"/>
            </w:tcBorders>
          </w:tcPr>
          <w:p w14:paraId="4C3525BC" w14:textId="77777777" w:rsidR="00C25D3F" w:rsidRDefault="00C25D3F">
            <w:pPr>
              <w:pStyle w:val="TableParagraph"/>
              <w:rPr>
                <w:rFonts w:ascii="Times New Roman"/>
                <w:sz w:val="16"/>
              </w:rPr>
            </w:pPr>
          </w:p>
        </w:tc>
      </w:tr>
      <w:tr w:rsidR="00C25D3F" w14:paraId="410E50FB" w14:textId="77777777">
        <w:trPr>
          <w:trHeight w:val="219"/>
        </w:trPr>
        <w:tc>
          <w:tcPr>
            <w:tcW w:w="883" w:type="dxa"/>
            <w:tcBorders>
              <w:top w:val="nil"/>
              <w:bottom w:val="nil"/>
            </w:tcBorders>
          </w:tcPr>
          <w:p w14:paraId="3E01FEB7" w14:textId="77777777" w:rsidR="00C25D3F" w:rsidRDefault="0002040D">
            <w:pPr>
              <w:pStyle w:val="TableParagraph"/>
              <w:spacing w:line="200" w:lineRule="exact"/>
              <w:ind w:left="107"/>
              <w:rPr>
                <w:sz w:val="20"/>
              </w:rPr>
            </w:pPr>
            <w:r>
              <w:rPr>
                <w:sz w:val="20"/>
              </w:rPr>
              <w:t>trẻ</w:t>
            </w:r>
            <w:r>
              <w:rPr>
                <w:spacing w:val="-5"/>
                <w:sz w:val="20"/>
              </w:rPr>
              <w:t xml:space="preserve"> em</w:t>
            </w:r>
          </w:p>
        </w:tc>
        <w:tc>
          <w:tcPr>
            <w:tcW w:w="2700" w:type="dxa"/>
            <w:tcBorders>
              <w:bottom w:val="nil"/>
            </w:tcBorders>
          </w:tcPr>
          <w:p w14:paraId="6D9577A3" w14:textId="77777777" w:rsidR="00C25D3F" w:rsidRDefault="0002040D">
            <w:pPr>
              <w:pStyle w:val="TableParagraph"/>
              <w:spacing w:line="200" w:lineRule="exact"/>
              <w:ind w:left="107"/>
              <w:rPr>
                <w:sz w:val="20"/>
              </w:rPr>
            </w:pPr>
            <w:r>
              <w:rPr>
                <w:sz w:val="20"/>
              </w:rPr>
              <w:t>TDF</w:t>
            </w:r>
            <w:r>
              <w:rPr>
                <w:spacing w:val="-3"/>
                <w:sz w:val="20"/>
              </w:rPr>
              <w:t xml:space="preserve"> </w:t>
            </w:r>
            <w:r>
              <w:rPr>
                <w:sz w:val="20"/>
              </w:rPr>
              <w:t>+</w:t>
            </w:r>
            <w:r>
              <w:rPr>
                <w:spacing w:val="-5"/>
                <w:sz w:val="20"/>
              </w:rPr>
              <w:t xml:space="preserve"> </w:t>
            </w:r>
            <w:r>
              <w:rPr>
                <w:sz w:val="20"/>
              </w:rPr>
              <w:t>3TC</w:t>
            </w:r>
            <w:r>
              <w:rPr>
                <w:spacing w:val="-3"/>
                <w:sz w:val="20"/>
              </w:rPr>
              <w:t xml:space="preserve"> </w:t>
            </w:r>
            <w:r>
              <w:rPr>
                <w:sz w:val="20"/>
              </w:rPr>
              <w:t>(hoặc</w:t>
            </w:r>
            <w:r>
              <w:rPr>
                <w:spacing w:val="-3"/>
                <w:sz w:val="20"/>
              </w:rPr>
              <w:t xml:space="preserve"> </w:t>
            </w:r>
            <w:r>
              <w:rPr>
                <w:sz w:val="20"/>
              </w:rPr>
              <w:t>FTC)</w:t>
            </w:r>
            <w:r>
              <w:rPr>
                <w:spacing w:val="-3"/>
                <w:sz w:val="20"/>
              </w:rPr>
              <w:t xml:space="preserve"> </w:t>
            </w:r>
            <w:r>
              <w:rPr>
                <w:spacing w:val="-10"/>
                <w:sz w:val="20"/>
              </w:rPr>
              <w:t>+</w:t>
            </w:r>
          </w:p>
        </w:tc>
        <w:tc>
          <w:tcPr>
            <w:tcW w:w="2196" w:type="dxa"/>
            <w:vMerge w:val="restart"/>
          </w:tcPr>
          <w:p w14:paraId="1A1B9B28" w14:textId="77777777" w:rsidR="00C25D3F" w:rsidRDefault="0002040D">
            <w:pPr>
              <w:pStyle w:val="TableParagraph"/>
              <w:spacing w:line="227" w:lineRule="exact"/>
              <w:ind w:left="108"/>
              <w:rPr>
                <w:sz w:val="20"/>
              </w:rPr>
            </w:pPr>
            <w:r>
              <w:rPr>
                <w:sz w:val="20"/>
              </w:rPr>
              <w:t>AZT</w:t>
            </w:r>
            <w:r>
              <w:rPr>
                <w:spacing w:val="-1"/>
                <w:sz w:val="20"/>
              </w:rPr>
              <w:t xml:space="preserve"> </w:t>
            </w:r>
            <w:r>
              <w:rPr>
                <w:sz w:val="20"/>
              </w:rPr>
              <w:t>+</w:t>
            </w:r>
            <w:r>
              <w:rPr>
                <w:spacing w:val="-4"/>
                <w:sz w:val="20"/>
              </w:rPr>
              <w:t xml:space="preserve"> </w:t>
            </w:r>
            <w:r>
              <w:rPr>
                <w:sz w:val="20"/>
              </w:rPr>
              <w:t>3TC</w:t>
            </w:r>
            <w:r>
              <w:rPr>
                <w:spacing w:val="-3"/>
                <w:sz w:val="20"/>
              </w:rPr>
              <w:t xml:space="preserve"> </w:t>
            </w:r>
            <w:r>
              <w:rPr>
                <w:sz w:val="20"/>
              </w:rPr>
              <w:t>+</w:t>
            </w:r>
            <w:r>
              <w:rPr>
                <w:spacing w:val="-4"/>
                <w:sz w:val="20"/>
              </w:rPr>
              <w:t xml:space="preserve"> DTG</w:t>
            </w:r>
            <w:r>
              <w:rPr>
                <w:spacing w:val="-4"/>
                <w:sz w:val="20"/>
                <w:vertAlign w:val="superscript"/>
              </w:rPr>
              <w:t>1</w:t>
            </w:r>
          </w:p>
        </w:tc>
        <w:tc>
          <w:tcPr>
            <w:tcW w:w="2693" w:type="dxa"/>
            <w:tcBorders>
              <w:bottom w:val="nil"/>
            </w:tcBorders>
          </w:tcPr>
          <w:p w14:paraId="301C1996" w14:textId="77777777" w:rsidR="00C25D3F" w:rsidRDefault="0002040D">
            <w:pPr>
              <w:pStyle w:val="TableParagraph"/>
              <w:spacing w:line="200" w:lineRule="exact"/>
              <w:ind w:left="111"/>
              <w:rPr>
                <w:sz w:val="20"/>
              </w:rPr>
            </w:pPr>
            <w:r>
              <w:rPr>
                <w:sz w:val="20"/>
              </w:rPr>
              <w:t>AZT</w:t>
            </w:r>
            <w:r>
              <w:rPr>
                <w:spacing w:val="-2"/>
                <w:sz w:val="20"/>
              </w:rPr>
              <w:t xml:space="preserve"> </w:t>
            </w:r>
            <w:r>
              <w:rPr>
                <w:sz w:val="20"/>
              </w:rPr>
              <w:t>+</w:t>
            </w:r>
            <w:r>
              <w:rPr>
                <w:spacing w:val="-5"/>
                <w:sz w:val="20"/>
              </w:rPr>
              <w:t xml:space="preserve"> </w:t>
            </w:r>
            <w:r>
              <w:rPr>
                <w:sz w:val="20"/>
              </w:rPr>
              <w:t>3TC</w:t>
            </w:r>
            <w:r>
              <w:rPr>
                <w:spacing w:val="-3"/>
                <w:sz w:val="20"/>
              </w:rPr>
              <w:t xml:space="preserve"> </w:t>
            </w:r>
            <w:r>
              <w:rPr>
                <w:sz w:val="20"/>
              </w:rPr>
              <w:t>+</w:t>
            </w:r>
            <w:r>
              <w:rPr>
                <w:spacing w:val="-5"/>
                <w:sz w:val="20"/>
              </w:rPr>
              <w:t xml:space="preserve"> </w:t>
            </w:r>
            <w:r>
              <w:rPr>
                <w:sz w:val="20"/>
              </w:rPr>
              <w:t>LPV/r</w:t>
            </w:r>
            <w:r>
              <w:rPr>
                <w:spacing w:val="-3"/>
                <w:sz w:val="20"/>
              </w:rPr>
              <w:t xml:space="preserve"> </w:t>
            </w:r>
            <w:r>
              <w:rPr>
                <w:spacing w:val="-4"/>
                <w:sz w:val="20"/>
              </w:rPr>
              <w:t>(hoặc</w:t>
            </w:r>
          </w:p>
        </w:tc>
      </w:tr>
      <w:tr w:rsidR="00C25D3F" w14:paraId="7000F440" w14:textId="77777777">
        <w:trPr>
          <w:trHeight w:val="228"/>
        </w:trPr>
        <w:tc>
          <w:tcPr>
            <w:tcW w:w="883" w:type="dxa"/>
            <w:tcBorders>
              <w:top w:val="nil"/>
              <w:bottom w:val="nil"/>
            </w:tcBorders>
          </w:tcPr>
          <w:p w14:paraId="5D457D95" w14:textId="77777777" w:rsidR="00C25D3F" w:rsidRDefault="0002040D">
            <w:pPr>
              <w:pStyle w:val="TableParagraph"/>
              <w:spacing w:line="208" w:lineRule="exact"/>
              <w:ind w:left="107"/>
              <w:rPr>
                <w:sz w:val="20"/>
              </w:rPr>
            </w:pPr>
            <w:r>
              <w:rPr>
                <w:sz w:val="20"/>
              </w:rPr>
              <w:t>từ</w:t>
            </w:r>
            <w:r>
              <w:rPr>
                <w:spacing w:val="-3"/>
                <w:sz w:val="20"/>
              </w:rPr>
              <w:t xml:space="preserve"> </w:t>
            </w:r>
            <w:r>
              <w:rPr>
                <w:spacing w:val="-5"/>
                <w:sz w:val="20"/>
              </w:rPr>
              <w:t>10</w:t>
            </w:r>
          </w:p>
        </w:tc>
        <w:tc>
          <w:tcPr>
            <w:tcW w:w="2700" w:type="dxa"/>
            <w:tcBorders>
              <w:top w:val="nil"/>
            </w:tcBorders>
          </w:tcPr>
          <w:p w14:paraId="4DEF9325" w14:textId="77777777" w:rsidR="00C25D3F" w:rsidRDefault="0002040D">
            <w:pPr>
              <w:pStyle w:val="TableParagraph"/>
              <w:spacing w:line="208" w:lineRule="exact"/>
              <w:ind w:left="107"/>
              <w:rPr>
                <w:sz w:val="20"/>
              </w:rPr>
            </w:pPr>
            <w:r>
              <w:rPr>
                <w:sz w:val="20"/>
              </w:rPr>
              <w:t>EFV</w:t>
            </w:r>
            <w:r>
              <w:rPr>
                <w:spacing w:val="-6"/>
                <w:sz w:val="20"/>
              </w:rPr>
              <w:t xml:space="preserve"> </w:t>
            </w:r>
            <w:r>
              <w:rPr>
                <w:sz w:val="20"/>
              </w:rPr>
              <w:t>(hoặc</w:t>
            </w:r>
            <w:r>
              <w:rPr>
                <w:spacing w:val="-5"/>
                <w:sz w:val="20"/>
              </w:rPr>
              <w:t xml:space="preserve"> </w:t>
            </w:r>
            <w:r>
              <w:rPr>
                <w:spacing w:val="-4"/>
                <w:sz w:val="20"/>
              </w:rPr>
              <w:t>NVP)</w:t>
            </w:r>
          </w:p>
        </w:tc>
        <w:tc>
          <w:tcPr>
            <w:tcW w:w="2196" w:type="dxa"/>
            <w:vMerge/>
            <w:tcBorders>
              <w:top w:val="nil"/>
            </w:tcBorders>
          </w:tcPr>
          <w:p w14:paraId="7AECE05C" w14:textId="77777777" w:rsidR="00C25D3F" w:rsidRDefault="00C25D3F">
            <w:pPr>
              <w:rPr>
                <w:sz w:val="2"/>
                <w:szCs w:val="2"/>
              </w:rPr>
            </w:pPr>
          </w:p>
        </w:tc>
        <w:tc>
          <w:tcPr>
            <w:tcW w:w="2693" w:type="dxa"/>
            <w:tcBorders>
              <w:top w:val="nil"/>
            </w:tcBorders>
          </w:tcPr>
          <w:p w14:paraId="6C68152B" w14:textId="77777777" w:rsidR="00C25D3F" w:rsidRDefault="0002040D">
            <w:pPr>
              <w:pStyle w:val="TableParagraph"/>
              <w:spacing w:line="208" w:lineRule="exact"/>
              <w:ind w:left="111"/>
              <w:rPr>
                <w:sz w:val="20"/>
              </w:rPr>
            </w:pPr>
            <w:r>
              <w:rPr>
                <w:spacing w:val="-2"/>
                <w:sz w:val="20"/>
              </w:rPr>
              <w:t>DRV/r)</w:t>
            </w:r>
          </w:p>
        </w:tc>
      </w:tr>
      <w:tr w:rsidR="00C25D3F" w14:paraId="4BD325ED" w14:textId="77777777">
        <w:trPr>
          <w:trHeight w:val="221"/>
        </w:trPr>
        <w:tc>
          <w:tcPr>
            <w:tcW w:w="883" w:type="dxa"/>
            <w:tcBorders>
              <w:top w:val="nil"/>
              <w:bottom w:val="nil"/>
            </w:tcBorders>
          </w:tcPr>
          <w:p w14:paraId="6FA72F29" w14:textId="77777777" w:rsidR="00C25D3F" w:rsidRDefault="0002040D">
            <w:pPr>
              <w:pStyle w:val="TableParagraph"/>
              <w:spacing w:line="201" w:lineRule="exact"/>
              <w:ind w:left="107"/>
              <w:rPr>
                <w:sz w:val="20"/>
              </w:rPr>
            </w:pPr>
            <w:r>
              <w:rPr>
                <w:sz w:val="20"/>
              </w:rPr>
              <w:t>tuổi</w:t>
            </w:r>
            <w:r>
              <w:rPr>
                <w:spacing w:val="-7"/>
                <w:sz w:val="20"/>
              </w:rPr>
              <w:t xml:space="preserve"> </w:t>
            </w:r>
            <w:r>
              <w:rPr>
                <w:spacing w:val="-5"/>
                <w:sz w:val="20"/>
              </w:rPr>
              <w:t>trở</w:t>
            </w:r>
          </w:p>
        </w:tc>
        <w:tc>
          <w:tcPr>
            <w:tcW w:w="2700" w:type="dxa"/>
            <w:tcBorders>
              <w:bottom w:val="nil"/>
            </w:tcBorders>
          </w:tcPr>
          <w:p w14:paraId="7BC93818" w14:textId="77777777" w:rsidR="00C25D3F" w:rsidRDefault="0002040D">
            <w:pPr>
              <w:pStyle w:val="TableParagraph"/>
              <w:spacing w:line="201" w:lineRule="exact"/>
              <w:ind w:left="107"/>
              <w:rPr>
                <w:sz w:val="20"/>
              </w:rPr>
            </w:pPr>
            <w:r>
              <w:rPr>
                <w:sz w:val="20"/>
              </w:rPr>
              <w:t>AZT</w:t>
            </w:r>
            <w:r>
              <w:rPr>
                <w:spacing w:val="-1"/>
                <w:sz w:val="20"/>
              </w:rPr>
              <w:t xml:space="preserve"> </w:t>
            </w:r>
            <w:r>
              <w:rPr>
                <w:sz w:val="20"/>
              </w:rPr>
              <w:t>+</w:t>
            </w:r>
            <w:r>
              <w:rPr>
                <w:spacing w:val="-4"/>
                <w:sz w:val="20"/>
              </w:rPr>
              <w:t xml:space="preserve"> </w:t>
            </w:r>
            <w:r>
              <w:rPr>
                <w:sz w:val="20"/>
              </w:rPr>
              <w:t>3TC</w:t>
            </w:r>
            <w:r>
              <w:rPr>
                <w:spacing w:val="-4"/>
                <w:sz w:val="20"/>
              </w:rPr>
              <w:t xml:space="preserve"> </w:t>
            </w:r>
            <w:r>
              <w:rPr>
                <w:sz w:val="20"/>
              </w:rPr>
              <w:t>+</w:t>
            </w:r>
            <w:r>
              <w:rPr>
                <w:spacing w:val="-4"/>
                <w:sz w:val="20"/>
              </w:rPr>
              <w:t xml:space="preserve"> </w:t>
            </w:r>
            <w:r>
              <w:rPr>
                <w:sz w:val="20"/>
              </w:rPr>
              <w:t>EFV</w:t>
            </w:r>
            <w:r>
              <w:rPr>
                <w:spacing w:val="-3"/>
                <w:sz w:val="20"/>
              </w:rPr>
              <w:t xml:space="preserve"> </w:t>
            </w:r>
            <w:r>
              <w:rPr>
                <w:spacing w:val="-4"/>
                <w:sz w:val="20"/>
              </w:rPr>
              <w:t>(hoặc</w:t>
            </w:r>
          </w:p>
        </w:tc>
        <w:tc>
          <w:tcPr>
            <w:tcW w:w="2196" w:type="dxa"/>
            <w:tcBorders>
              <w:bottom w:val="nil"/>
            </w:tcBorders>
          </w:tcPr>
          <w:p w14:paraId="7179E8D3" w14:textId="77777777" w:rsidR="00C25D3F" w:rsidRDefault="0002040D">
            <w:pPr>
              <w:pStyle w:val="TableParagraph"/>
              <w:spacing w:line="201" w:lineRule="exact"/>
              <w:ind w:left="108"/>
              <w:rPr>
                <w:sz w:val="20"/>
              </w:rPr>
            </w:pPr>
            <w:r>
              <w:rPr>
                <w:sz w:val="20"/>
              </w:rPr>
              <w:t>TDF</w:t>
            </w:r>
            <w:r>
              <w:rPr>
                <w:sz w:val="20"/>
                <w:vertAlign w:val="superscript"/>
              </w:rPr>
              <w:t>3</w:t>
            </w:r>
            <w:r>
              <w:rPr>
                <w:spacing w:val="-3"/>
                <w:sz w:val="20"/>
              </w:rPr>
              <w:t xml:space="preserve"> </w:t>
            </w:r>
            <w:r>
              <w:rPr>
                <w:sz w:val="20"/>
              </w:rPr>
              <w:t>+</w:t>
            </w:r>
            <w:r>
              <w:rPr>
                <w:spacing w:val="-4"/>
                <w:sz w:val="20"/>
              </w:rPr>
              <w:t xml:space="preserve"> </w:t>
            </w:r>
            <w:r>
              <w:rPr>
                <w:sz w:val="20"/>
              </w:rPr>
              <w:t>3TC</w:t>
            </w:r>
            <w:r>
              <w:rPr>
                <w:spacing w:val="-3"/>
                <w:sz w:val="20"/>
              </w:rPr>
              <w:t xml:space="preserve"> </w:t>
            </w:r>
            <w:r>
              <w:rPr>
                <w:spacing w:val="-4"/>
                <w:sz w:val="20"/>
              </w:rPr>
              <w:t>(hoặc</w:t>
            </w:r>
          </w:p>
        </w:tc>
        <w:tc>
          <w:tcPr>
            <w:tcW w:w="2693" w:type="dxa"/>
            <w:tcBorders>
              <w:bottom w:val="nil"/>
            </w:tcBorders>
          </w:tcPr>
          <w:p w14:paraId="6CE5ED72" w14:textId="77777777" w:rsidR="00C25D3F" w:rsidRDefault="0002040D">
            <w:pPr>
              <w:pStyle w:val="TableParagraph"/>
              <w:spacing w:line="201" w:lineRule="exact"/>
              <w:ind w:left="111"/>
              <w:rPr>
                <w:sz w:val="20"/>
              </w:rPr>
            </w:pPr>
            <w:r>
              <w:rPr>
                <w:sz w:val="20"/>
              </w:rPr>
              <w:t>TDF</w:t>
            </w:r>
            <w:r>
              <w:rPr>
                <w:sz w:val="20"/>
                <w:vertAlign w:val="superscript"/>
              </w:rPr>
              <w:t>3</w:t>
            </w:r>
            <w:r>
              <w:rPr>
                <w:spacing w:val="-4"/>
                <w:sz w:val="20"/>
              </w:rPr>
              <w:t xml:space="preserve"> </w:t>
            </w:r>
            <w:r>
              <w:rPr>
                <w:sz w:val="20"/>
              </w:rPr>
              <w:t>+</w:t>
            </w:r>
            <w:r>
              <w:rPr>
                <w:spacing w:val="-5"/>
                <w:sz w:val="20"/>
              </w:rPr>
              <w:t xml:space="preserve"> </w:t>
            </w:r>
            <w:r>
              <w:rPr>
                <w:sz w:val="20"/>
              </w:rPr>
              <w:t>3TC</w:t>
            </w:r>
            <w:r>
              <w:rPr>
                <w:spacing w:val="-4"/>
                <w:sz w:val="20"/>
              </w:rPr>
              <w:t xml:space="preserve"> </w:t>
            </w:r>
            <w:r>
              <w:rPr>
                <w:sz w:val="20"/>
              </w:rPr>
              <w:t>(hoặc</w:t>
            </w:r>
            <w:r>
              <w:rPr>
                <w:spacing w:val="-3"/>
                <w:sz w:val="20"/>
              </w:rPr>
              <w:t xml:space="preserve"> </w:t>
            </w:r>
            <w:r>
              <w:rPr>
                <w:sz w:val="20"/>
              </w:rPr>
              <w:t>FTC)</w:t>
            </w:r>
            <w:r>
              <w:rPr>
                <w:spacing w:val="-3"/>
                <w:sz w:val="20"/>
              </w:rPr>
              <w:t xml:space="preserve"> </w:t>
            </w:r>
            <w:r>
              <w:rPr>
                <w:spacing w:val="-10"/>
                <w:sz w:val="20"/>
              </w:rPr>
              <w:t>+</w:t>
            </w:r>
          </w:p>
        </w:tc>
      </w:tr>
      <w:tr w:rsidR="00C25D3F" w14:paraId="08557F49" w14:textId="77777777">
        <w:trPr>
          <w:trHeight w:val="239"/>
        </w:trPr>
        <w:tc>
          <w:tcPr>
            <w:tcW w:w="883" w:type="dxa"/>
            <w:tcBorders>
              <w:top w:val="nil"/>
            </w:tcBorders>
          </w:tcPr>
          <w:p w14:paraId="7E62C425" w14:textId="77777777" w:rsidR="00C25D3F" w:rsidRDefault="0002040D">
            <w:pPr>
              <w:pStyle w:val="TableParagraph"/>
              <w:spacing w:line="217" w:lineRule="exact"/>
              <w:ind w:left="107"/>
              <w:rPr>
                <w:sz w:val="20"/>
              </w:rPr>
            </w:pPr>
            <w:r>
              <w:rPr>
                <w:spacing w:val="-5"/>
                <w:sz w:val="20"/>
              </w:rPr>
              <w:t>lên</w:t>
            </w:r>
          </w:p>
        </w:tc>
        <w:tc>
          <w:tcPr>
            <w:tcW w:w="2700" w:type="dxa"/>
            <w:tcBorders>
              <w:top w:val="nil"/>
            </w:tcBorders>
          </w:tcPr>
          <w:p w14:paraId="2E0BB17C" w14:textId="77777777" w:rsidR="00C25D3F" w:rsidRDefault="0002040D">
            <w:pPr>
              <w:pStyle w:val="TableParagraph"/>
              <w:spacing w:before="6" w:line="213" w:lineRule="exact"/>
              <w:ind w:left="107"/>
              <w:rPr>
                <w:sz w:val="20"/>
              </w:rPr>
            </w:pPr>
            <w:r>
              <w:rPr>
                <w:spacing w:val="-4"/>
                <w:sz w:val="20"/>
              </w:rPr>
              <w:t>NVP)</w:t>
            </w:r>
          </w:p>
        </w:tc>
        <w:tc>
          <w:tcPr>
            <w:tcW w:w="2196" w:type="dxa"/>
            <w:tcBorders>
              <w:top w:val="nil"/>
            </w:tcBorders>
          </w:tcPr>
          <w:p w14:paraId="11A4A735" w14:textId="77777777" w:rsidR="00C25D3F" w:rsidRDefault="0002040D">
            <w:pPr>
              <w:pStyle w:val="TableParagraph"/>
              <w:spacing w:before="6" w:line="213" w:lineRule="exact"/>
              <w:ind w:left="108"/>
              <w:rPr>
                <w:sz w:val="20"/>
              </w:rPr>
            </w:pPr>
            <w:r>
              <w:rPr>
                <w:sz w:val="20"/>
              </w:rPr>
              <w:t>FTC)</w:t>
            </w:r>
            <w:r>
              <w:rPr>
                <w:spacing w:val="-2"/>
                <w:sz w:val="20"/>
              </w:rPr>
              <w:t xml:space="preserve"> </w:t>
            </w:r>
            <w:r>
              <w:rPr>
                <w:sz w:val="20"/>
              </w:rPr>
              <w:t>+</w:t>
            </w:r>
            <w:r>
              <w:rPr>
                <w:spacing w:val="-4"/>
                <w:sz w:val="20"/>
              </w:rPr>
              <w:t xml:space="preserve"> DTG</w:t>
            </w:r>
            <w:r>
              <w:rPr>
                <w:spacing w:val="-4"/>
                <w:sz w:val="20"/>
                <w:vertAlign w:val="superscript"/>
              </w:rPr>
              <w:t>1</w:t>
            </w:r>
          </w:p>
        </w:tc>
        <w:tc>
          <w:tcPr>
            <w:tcW w:w="2693" w:type="dxa"/>
            <w:tcBorders>
              <w:top w:val="nil"/>
            </w:tcBorders>
          </w:tcPr>
          <w:p w14:paraId="74AF68D4" w14:textId="77777777" w:rsidR="00C25D3F" w:rsidRDefault="0002040D">
            <w:pPr>
              <w:pStyle w:val="TableParagraph"/>
              <w:spacing w:before="6" w:line="213" w:lineRule="exact"/>
              <w:ind w:left="111"/>
              <w:rPr>
                <w:sz w:val="20"/>
              </w:rPr>
            </w:pPr>
            <w:r>
              <w:rPr>
                <w:sz w:val="20"/>
              </w:rPr>
              <w:t>LPV/r</w:t>
            </w:r>
            <w:r>
              <w:rPr>
                <w:spacing w:val="-6"/>
                <w:sz w:val="20"/>
              </w:rPr>
              <w:t xml:space="preserve"> </w:t>
            </w:r>
            <w:r>
              <w:rPr>
                <w:sz w:val="20"/>
              </w:rPr>
              <w:t>(</w:t>
            </w:r>
            <w:r>
              <w:rPr>
                <w:spacing w:val="-3"/>
                <w:sz w:val="20"/>
              </w:rPr>
              <w:t xml:space="preserve"> </w:t>
            </w:r>
            <w:r>
              <w:rPr>
                <w:sz w:val="20"/>
              </w:rPr>
              <w:t>hoặc</w:t>
            </w:r>
            <w:r>
              <w:rPr>
                <w:spacing w:val="-3"/>
                <w:sz w:val="20"/>
              </w:rPr>
              <w:t xml:space="preserve"> </w:t>
            </w:r>
            <w:r>
              <w:rPr>
                <w:spacing w:val="-2"/>
                <w:sz w:val="20"/>
              </w:rPr>
              <w:t>DRV/r)</w:t>
            </w:r>
          </w:p>
        </w:tc>
      </w:tr>
      <w:tr w:rsidR="00C25D3F" w14:paraId="08A90CA0" w14:textId="77777777">
        <w:trPr>
          <w:trHeight w:val="230"/>
        </w:trPr>
        <w:tc>
          <w:tcPr>
            <w:tcW w:w="883" w:type="dxa"/>
            <w:vMerge w:val="restart"/>
          </w:tcPr>
          <w:p w14:paraId="5300C725" w14:textId="77777777" w:rsidR="00C25D3F" w:rsidRDefault="0002040D">
            <w:pPr>
              <w:pStyle w:val="TableParagraph"/>
              <w:ind w:left="107" w:right="131"/>
              <w:rPr>
                <w:sz w:val="20"/>
              </w:rPr>
            </w:pPr>
            <w:r>
              <w:rPr>
                <w:sz w:val="20"/>
              </w:rPr>
              <w:t>Trẻ</w:t>
            </w:r>
            <w:r>
              <w:rPr>
                <w:spacing w:val="-14"/>
                <w:sz w:val="20"/>
              </w:rPr>
              <w:t xml:space="preserve"> </w:t>
            </w:r>
            <w:r>
              <w:rPr>
                <w:sz w:val="20"/>
              </w:rPr>
              <w:t xml:space="preserve">em </w:t>
            </w:r>
            <w:r>
              <w:rPr>
                <w:spacing w:val="-4"/>
                <w:sz w:val="20"/>
              </w:rPr>
              <w:t xml:space="preserve">dưới </w:t>
            </w:r>
            <w:r>
              <w:rPr>
                <w:sz w:val="20"/>
              </w:rPr>
              <w:t>10</w:t>
            </w:r>
            <w:r>
              <w:rPr>
                <w:spacing w:val="-6"/>
                <w:sz w:val="20"/>
              </w:rPr>
              <w:t xml:space="preserve"> </w:t>
            </w:r>
            <w:r>
              <w:rPr>
                <w:sz w:val="20"/>
              </w:rPr>
              <w:t>tuổi</w:t>
            </w:r>
          </w:p>
        </w:tc>
        <w:tc>
          <w:tcPr>
            <w:tcW w:w="2700" w:type="dxa"/>
          </w:tcPr>
          <w:p w14:paraId="5FE4B60C" w14:textId="77777777" w:rsidR="00C25D3F" w:rsidRDefault="0002040D">
            <w:pPr>
              <w:pStyle w:val="TableParagraph"/>
              <w:spacing w:line="210" w:lineRule="exact"/>
              <w:ind w:left="107"/>
              <w:rPr>
                <w:sz w:val="20"/>
              </w:rPr>
            </w:pPr>
            <w:r>
              <w:rPr>
                <w:sz w:val="20"/>
              </w:rPr>
              <w:t>ABC</w:t>
            </w:r>
            <w:r>
              <w:rPr>
                <w:spacing w:val="-1"/>
                <w:sz w:val="20"/>
              </w:rPr>
              <w:t xml:space="preserve"> </w:t>
            </w:r>
            <w:r>
              <w:rPr>
                <w:sz w:val="20"/>
              </w:rPr>
              <w:t>+</w:t>
            </w:r>
            <w:r>
              <w:rPr>
                <w:spacing w:val="-3"/>
                <w:sz w:val="20"/>
              </w:rPr>
              <w:t xml:space="preserve"> </w:t>
            </w:r>
            <w:r>
              <w:rPr>
                <w:sz w:val="20"/>
              </w:rPr>
              <w:t>3TC</w:t>
            </w:r>
            <w:r>
              <w:rPr>
                <w:spacing w:val="-3"/>
                <w:sz w:val="20"/>
              </w:rPr>
              <w:t xml:space="preserve"> </w:t>
            </w:r>
            <w:r>
              <w:rPr>
                <w:sz w:val="20"/>
              </w:rPr>
              <w:t>+</w:t>
            </w:r>
            <w:r>
              <w:rPr>
                <w:spacing w:val="-5"/>
                <w:sz w:val="20"/>
              </w:rPr>
              <w:t xml:space="preserve"> </w:t>
            </w:r>
            <w:r>
              <w:rPr>
                <w:spacing w:val="-4"/>
                <w:sz w:val="20"/>
              </w:rPr>
              <w:t>DTG</w:t>
            </w:r>
            <w:r>
              <w:rPr>
                <w:spacing w:val="-4"/>
                <w:sz w:val="20"/>
                <w:vertAlign w:val="superscript"/>
              </w:rPr>
              <w:t>2</w:t>
            </w:r>
          </w:p>
        </w:tc>
        <w:tc>
          <w:tcPr>
            <w:tcW w:w="2196" w:type="dxa"/>
          </w:tcPr>
          <w:p w14:paraId="6428E1DE" w14:textId="77777777" w:rsidR="00C25D3F" w:rsidRDefault="0002040D">
            <w:pPr>
              <w:pStyle w:val="TableParagraph"/>
              <w:spacing w:line="210" w:lineRule="exact"/>
              <w:ind w:left="108"/>
              <w:rPr>
                <w:sz w:val="20"/>
              </w:rPr>
            </w:pPr>
            <w:r>
              <w:rPr>
                <w:sz w:val="20"/>
              </w:rPr>
              <w:t>AZT+</w:t>
            </w:r>
            <w:r>
              <w:rPr>
                <w:spacing w:val="-5"/>
                <w:sz w:val="20"/>
              </w:rPr>
              <w:t xml:space="preserve"> </w:t>
            </w:r>
            <w:r>
              <w:rPr>
                <w:sz w:val="20"/>
              </w:rPr>
              <w:t>3TC</w:t>
            </w:r>
            <w:r>
              <w:rPr>
                <w:spacing w:val="-3"/>
                <w:sz w:val="20"/>
              </w:rPr>
              <w:t xml:space="preserve"> </w:t>
            </w:r>
            <w:r>
              <w:rPr>
                <w:sz w:val="20"/>
              </w:rPr>
              <w:t>+</w:t>
            </w:r>
            <w:r>
              <w:rPr>
                <w:spacing w:val="-4"/>
                <w:sz w:val="20"/>
              </w:rPr>
              <w:t xml:space="preserve"> </w:t>
            </w:r>
            <w:r>
              <w:rPr>
                <w:spacing w:val="-2"/>
                <w:sz w:val="20"/>
              </w:rPr>
              <w:t>LPV/r</w:t>
            </w:r>
          </w:p>
        </w:tc>
        <w:tc>
          <w:tcPr>
            <w:tcW w:w="2693" w:type="dxa"/>
          </w:tcPr>
          <w:p w14:paraId="0F6DF6FD" w14:textId="77777777" w:rsidR="00C25D3F" w:rsidRDefault="0002040D">
            <w:pPr>
              <w:pStyle w:val="TableParagraph"/>
              <w:spacing w:line="210" w:lineRule="exact"/>
              <w:ind w:left="111"/>
              <w:rPr>
                <w:sz w:val="20"/>
              </w:rPr>
            </w:pPr>
            <w:r>
              <w:rPr>
                <w:sz w:val="20"/>
              </w:rPr>
              <w:t>AZT</w:t>
            </w:r>
            <w:r>
              <w:rPr>
                <w:spacing w:val="-1"/>
                <w:sz w:val="20"/>
              </w:rPr>
              <w:t xml:space="preserve"> </w:t>
            </w:r>
            <w:r>
              <w:rPr>
                <w:sz w:val="20"/>
              </w:rPr>
              <w:t>+</w:t>
            </w:r>
            <w:r>
              <w:rPr>
                <w:spacing w:val="-4"/>
                <w:sz w:val="20"/>
              </w:rPr>
              <w:t xml:space="preserve"> </w:t>
            </w:r>
            <w:r>
              <w:rPr>
                <w:sz w:val="20"/>
              </w:rPr>
              <w:t>3TC</w:t>
            </w:r>
            <w:r>
              <w:rPr>
                <w:spacing w:val="-3"/>
                <w:sz w:val="20"/>
              </w:rPr>
              <w:t xml:space="preserve"> </w:t>
            </w:r>
            <w:r>
              <w:rPr>
                <w:sz w:val="20"/>
              </w:rPr>
              <w:t>+</w:t>
            </w:r>
            <w:r>
              <w:rPr>
                <w:spacing w:val="-4"/>
                <w:sz w:val="20"/>
              </w:rPr>
              <w:t xml:space="preserve"> </w:t>
            </w:r>
            <w:r>
              <w:rPr>
                <w:spacing w:val="-2"/>
                <w:sz w:val="20"/>
              </w:rPr>
              <w:t>DRV/r</w:t>
            </w:r>
            <w:r>
              <w:rPr>
                <w:spacing w:val="-2"/>
                <w:sz w:val="20"/>
                <w:vertAlign w:val="superscript"/>
              </w:rPr>
              <w:t>4</w:t>
            </w:r>
          </w:p>
        </w:tc>
      </w:tr>
      <w:tr w:rsidR="00C25D3F" w14:paraId="40347C38" w14:textId="77777777">
        <w:trPr>
          <w:trHeight w:val="460"/>
        </w:trPr>
        <w:tc>
          <w:tcPr>
            <w:tcW w:w="883" w:type="dxa"/>
            <w:vMerge/>
            <w:tcBorders>
              <w:top w:val="nil"/>
            </w:tcBorders>
          </w:tcPr>
          <w:p w14:paraId="5855F8E4" w14:textId="77777777" w:rsidR="00C25D3F" w:rsidRDefault="00C25D3F">
            <w:pPr>
              <w:rPr>
                <w:sz w:val="2"/>
                <w:szCs w:val="2"/>
              </w:rPr>
            </w:pPr>
          </w:p>
        </w:tc>
        <w:tc>
          <w:tcPr>
            <w:tcW w:w="2700" w:type="dxa"/>
          </w:tcPr>
          <w:p w14:paraId="753A2774" w14:textId="77777777" w:rsidR="00C25D3F" w:rsidRDefault="0002040D">
            <w:pPr>
              <w:pStyle w:val="TableParagraph"/>
              <w:spacing w:line="227" w:lineRule="exact"/>
              <w:ind w:left="107"/>
              <w:rPr>
                <w:sz w:val="20"/>
              </w:rPr>
            </w:pPr>
            <w:r>
              <w:rPr>
                <w:sz w:val="20"/>
              </w:rPr>
              <w:t>ABC</w:t>
            </w:r>
            <w:r>
              <w:rPr>
                <w:spacing w:val="-3"/>
                <w:sz w:val="20"/>
              </w:rPr>
              <w:t xml:space="preserve"> </w:t>
            </w:r>
            <w:r>
              <w:rPr>
                <w:sz w:val="20"/>
              </w:rPr>
              <w:t>(hoặc</w:t>
            </w:r>
            <w:r>
              <w:rPr>
                <w:spacing w:val="-2"/>
                <w:sz w:val="20"/>
              </w:rPr>
              <w:t xml:space="preserve"> </w:t>
            </w:r>
            <w:r>
              <w:rPr>
                <w:sz w:val="20"/>
              </w:rPr>
              <w:t>AZT)</w:t>
            </w:r>
            <w:r>
              <w:rPr>
                <w:spacing w:val="-4"/>
                <w:sz w:val="20"/>
              </w:rPr>
              <w:t xml:space="preserve"> </w:t>
            </w:r>
            <w:r>
              <w:rPr>
                <w:sz w:val="20"/>
              </w:rPr>
              <w:t>+</w:t>
            </w:r>
            <w:r>
              <w:rPr>
                <w:spacing w:val="-6"/>
                <w:sz w:val="20"/>
              </w:rPr>
              <w:t xml:space="preserve"> </w:t>
            </w:r>
            <w:r>
              <w:rPr>
                <w:sz w:val="20"/>
              </w:rPr>
              <w:t>3TC</w:t>
            </w:r>
            <w:r>
              <w:rPr>
                <w:spacing w:val="-5"/>
                <w:sz w:val="20"/>
              </w:rPr>
              <w:t xml:space="preserve"> </w:t>
            </w:r>
            <w:r>
              <w:rPr>
                <w:spacing w:val="-10"/>
                <w:sz w:val="20"/>
              </w:rPr>
              <w:t>+</w:t>
            </w:r>
          </w:p>
          <w:p w14:paraId="53088B2B" w14:textId="77777777" w:rsidR="00C25D3F" w:rsidRDefault="0002040D">
            <w:pPr>
              <w:pStyle w:val="TableParagraph"/>
              <w:spacing w:line="213" w:lineRule="exact"/>
              <w:ind w:left="107"/>
              <w:rPr>
                <w:sz w:val="20"/>
              </w:rPr>
            </w:pPr>
            <w:r>
              <w:rPr>
                <w:spacing w:val="-4"/>
                <w:sz w:val="20"/>
              </w:rPr>
              <w:t>LPV/r</w:t>
            </w:r>
          </w:p>
        </w:tc>
        <w:tc>
          <w:tcPr>
            <w:tcW w:w="2196" w:type="dxa"/>
          </w:tcPr>
          <w:p w14:paraId="09CFDE8B" w14:textId="77777777" w:rsidR="00C25D3F" w:rsidRDefault="0002040D">
            <w:pPr>
              <w:pStyle w:val="TableParagraph"/>
              <w:spacing w:line="230" w:lineRule="exact"/>
              <w:ind w:left="108" w:right="120"/>
              <w:rPr>
                <w:sz w:val="20"/>
              </w:rPr>
            </w:pPr>
            <w:r>
              <w:rPr>
                <w:sz w:val="20"/>
              </w:rPr>
              <w:t>AZT</w:t>
            </w:r>
            <w:r>
              <w:rPr>
                <w:spacing w:val="-12"/>
                <w:sz w:val="20"/>
              </w:rPr>
              <w:t xml:space="preserve"> </w:t>
            </w:r>
            <w:r>
              <w:rPr>
                <w:sz w:val="20"/>
              </w:rPr>
              <w:t>(hoặc</w:t>
            </w:r>
            <w:r>
              <w:rPr>
                <w:spacing w:val="-14"/>
                <w:sz w:val="20"/>
              </w:rPr>
              <w:t xml:space="preserve"> </w:t>
            </w:r>
            <w:r>
              <w:rPr>
                <w:sz w:val="20"/>
              </w:rPr>
              <w:t>ABC)</w:t>
            </w:r>
            <w:r>
              <w:rPr>
                <w:spacing w:val="-14"/>
                <w:sz w:val="20"/>
              </w:rPr>
              <w:t xml:space="preserve"> </w:t>
            </w:r>
            <w:r>
              <w:rPr>
                <w:sz w:val="20"/>
              </w:rPr>
              <w:t>+ 3TC + DTG</w:t>
            </w:r>
            <w:r>
              <w:rPr>
                <w:sz w:val="20"/>
                <w:vertAlign w:val="superscript"/>
              </w:rPr>
              <w:t>2</w:t>
            </w:r>
          </w:p>
        </w:tc>
        <w:tc>
          <w:tcPr>
            <w:tcW w:w="2693" w:type="dxa"/>
          </w:tcPr>
          <w:p w14:paraId="06993FE2" w14:textId="77777777" w:rsidR="00C25D3F" w:rsidRDefault="0002040D">
            <w:pPr>
              <w:pStyle w:val="TableParagraph"/>
              <w:spacing w:line="230" w:lineRule="exact"/>
              <w:ind w:left="111" w:right="8"/>
              <w:rPr>
                <w:sz w:val="20"/>
              </w:rPr>
            </w:pPr>
            <w:r>
              <w:rPr>
                <w:sz w:val="20"/>
              </w:rPr>
              <w:t>AZT</w:t>
            </w:r>
            <w:r>
              <w:rPr>
                <w:spacing w:val="-6"/>
                <w:sz w:val="20"/>
              </w:rPr>
              <w:t xml:space="preserve"> </w:t>
            </w:r>
            <w:r>
              <w:rPr>
                <w:sz w:val="20"/>
              </w:rPr>
              <w:t>(hoặc</w:t>
            </w:r>
            <w:r>
              <w:rPr>
                <w:spacing w:val="-8"/>
                <w:sz w:val="20"/>
              </w:rPr>
              <w:t xml:space="preserve"> </w:t>
            </w:r>
            <w:r>
              <w:rPr>
                <w:sz w:val="20"/>
              </w:rPr>
              <w:t>ABC)</w:t>
            </w:r>
            <w:r>
              <w:rPr>
                <w:spacing w:val="-8"/>
                <w:sz w:val="20"/>
              </w:rPr>
              <w:t xml:space="preserve"> </w:t>
            </w:r>
            <w:r>
              <w:rPr>
                <w:sz w:val="20"/>
              </w:rPr>
              <w:t>+</w:t>
            </w:r>
            <w:r>
              <w:rPr>
                <w:spacing w:val="-8"/>
                <w:sz w:val="20"/>
              </w:rPr>
              <w:t xml:space="preserve"> </w:t>
            </w:r>
            <w:r>
              <w:rPr>
                <w:sz w:val="20"/>
              </w:rPr>
              <w:t>3TC</w:t>
            </w:r>
            <w:r>
              <w:rPr>
                <w:spacing w:val="-9"/>
                <w:sz w:val="20"/>
              </w:rPr>
              <w:t xml:space="preserve"> </w:t>
            </w:r>
            <w:r>
              <w:rPr>
                <w:sz w:val="20"/>
              </w:rPr>
              <w:t xml:space="preserve">+ </w:t>
            </w:r>
            <w:r>
              <w:rPr>
                <w:spacing w:val="-4"/>
                <w:sz w:val="20"/>
              </w:rPr>
              <w:t>RAL</w:t>
            </w:r>
          </w:p>
        </w:tc>
      </w:tr>
      <w:tr w:rsidR="00C25D3F" w14:paraId="1AD33A75" w14:textId="77777777">
        <w:trPr>
          <w:trHeight w:val="460"/>
        </w:trPr>
        <w:tc>
          <w:tcPr>
            <w:tcW w:w="883" w:type="dxa"/>
            <w:vMerge/>
            <w:tcBorders>
              <w:top w:val="nil"/>
            </w:tcBorders>
          </w:tcPr>
          <w:p w14:paraId="388E563F" w14:textId="77777777" w:rsidR="00C25D3F" w:rsidRDefault="00C25D3F">
            <w:pPr>
              <w:rPr>
                <w:sz w:val="2"/>
                <w:szCs w:val="2"/>
              </w:rPr>
            </w:pPr>
          </w:p>
        </w:tc>
        <w:tc>
          <w:tcPr>
            <w:tcW w:w="2700" w:type="dxa"/>
          </w:tcPr>
          <w:p w14:paraId="478F89ED" w14:textId="77777777" w:rsidR="00C25D3F" w:rsidRDefault="0002040D">
            <w:pPr>
              <w:pStyle w:val="TableParagraph"/>
              <w:spacing w:line="230" w:lineRule="exact"/>
              <w:ind w:left="107" w:right="21"/>
              <w:rPr>
                <w:sz w:val="20"/>
              </w:rPr>
            </w:pPr>
            <w:r>
              <w:rPr>
                <w:sz w:val="20"/>
              </w:rPr>
              <w:t>ABC</w:t>
            </w:r>
            <w:r>
              <w:rPr>
                <w:spacing w:val="-7"/>
                <w:sz w:val="20"/>
              </w:rPr>
              <w:t xml:space="preserve"> </w:t>
            </w:r>
            <w:r>
              <w:rPr>
                <w:sz w:val="20"/>
              </w:rPr>
              <w:t>(hoặc</w:t>
            </w:r>
            <w:r>
              <w:rPr>
                <w:spacing w:val="-7"/>
                <w:sz w:val="20"/>
              </w:rPr>
              <w:t xml:space="preserve"> </w:t>
            </w:r>
            <w:r>
              <w:rPr>
                <w:sz w:val="20"/>
              </w:rPr>
              <w:t>AZT)</w:t>
            </w:r>
            <w:r>
              <w:rPr>
                <w:spacing w:val="-8"/>
                <w:sz w:val="20"/>
              </w:rPr>
              <w:t xml:space="preserve"> </w:t>
            </w:r>
            <w:r>
              <w:rPr>
                <w:sz w:val="20"/>
              </w:rPr>
              <w:t>+</w:t>
            </w:r>
            <w:r>
              <w:rPr>
                <w:spacing w:val="-10"/>
                <w:sz w:val="20"/>
              </w:rPr>
              <w:t xml:space="preserve"> </w:t>
            </w:r>
            <w:r>
              <w:rPr>
                <w:sz w:val="20"/>
              </w:rPr>
              <w:t>3TC</w:t>
            </w:r>
            <w:r>
              <w:rPr>
                <w:spacing w:val="-9"/>
                <w:sz w:val="20"/>
              </w:rPr>
              <w:t xml:space="preserve"> </w:t>
            </w:r>
            <w:r>
              <w:rPr>
                <w:sz w:val="20"/>
              </w:rPr>
              <w:t xml:space="preserve">+ </w:t>
            </w:r>
            <w:r>
              <w:rPr>
                <w:spacing w:val="-4"/>
                <w:sz w:val="20"/>
              </w:rPr>
              <w:t>EFV</w:t>
            </w:r>
          </w:p>
        </w:tc>
        <w:tc>
          <w:tcPr>
            <w:tcW w:w="2196" w:type="dxa"/>
          </w:tcPr>
          <w:p w14:paraId="68AB172C" w14:textId="77777777" w:rsidR="00C25D3F" w:rsidRDefault="0002040D">
            <w:pPr>
              <w:pStyle w:val="TableParagraph"/>
              <w:spacing w:line="230" w:lineRule="exact"/>
              <w:ind w:left="108" w:right="120"/>
              <w:rPr>
                <w:sz w:val="20"/>
              </w:rPr>
            </w:pPr>
            <w:r>
              <w:rPr>
                <w:sz w:val="20"/>
              </w:rPr>
              <w:t>AZT</w:t>
            </w:r>
            <w:r>
              <w:rPr>
                <w:spacing w:val="-12"/>
                <w:sz w:val="20"/>
              </w:rPr>
              <w:t xml:space="preserve"> </w:t>
            </w:r>
            <w:r>
              <w:rPr>
                <w:sz w:val="20"/>
              </w:rPr>
              <w:t>(hoặc</w:t>
            </w:r>
            <w:r>
              <w:rPr>
                <w:spacing w:val="-14"/>
                <w:sz w:val="20"/>
              </w:rPr>
              <w:t xml:space="preserve"> </w:t>
            </w:r>
            <w:r>
              <w:rPr>
                <w:sz w:val="20"/>
              </w:rPr>
              <w:t>ABC)</w:t>
            </w:r>
            <w:r>
              <w:rPr>
                <w:spacing w:val="-14"/>
                <w:sz w:val="20"/>
              </w:rPr>
              <w:t xml:space="preserve"> </w:t>
            </w:r>
            <w:r>
              <w:rPr>
                <w:sz w:val="20"/>
              </w:rPr>
              <w:t>+ 3TC + DTG</w:t>
            </w:r>
            <w:r>
              <w:rPr>
                <w:sz w:val="20"/>
                <w:vertAlign w:val="superscript"/>
              </w:rPr>
              <w:t>2</w:t>
            </w:r>
          </w:p>
        </w:tc>
        <w:tc>
          <w:tcPr>
            <w:tcW w:w="2693" w:type="dxa"/>
          </w:tcPr>
          <w:p w14:paraId="06A4D72B" w14:textId="77777777" w:rsidR="00C25D3F" w:rsidRDefault="0002040D">
            <w:pPr>
              <w:pStyle w:val="TableParagraph"/>
              <w:spacing w:line="228" w:lineRule="exact"/>
              <w:ind w:left="111"/>
              <w:rPr>
                <w:sz w:val="20"/>
              </w:rPr>
            </w:pPr>
            <w:r>
              <w:rPr>
                <w:sz w:val="20"/>
              </w:rPr>
              <w:t>AZT</w:t>
            </w:r>
            <w:r>
              <w:rPr>
                <w:spacing w:val="-3"/>
                <w:sz w:val="20"/>
              </w:rPr>
              <w:t xml:space="preserve"> </w:t>
            </w:r>
            <w:r>
              <w:rPr>
                <w:sz w:val="20"/>
              </w:rPr>
              <w:t>(hoặc</w:t>
            </w:r>
            <w:r>
              <w:rPr>
                <w:spacing w:val="-3"/>
                <w:sz w:val="20"/>
              </w:rPr>
              <w:t xml:space="preserve"> </w:t>
            </w:r>
            <w:r>
              <w:rPr>
                <w:sz w:val="20"/>
              </w:rPr>
              <w:t>ABC)</w:t>
            </w:r>
            <w:r>
              <w:rPr>
                <w:spacing w:val="-4"/>
                <w:sz w:val="20"/>
              </w:rPr>
              <w:t xml:space="preserve"> </w:t>
            </w:r>
            <w:r>
              <w:rPr>
                <w:sz w:val="20"/>
              </w:rPr>
              <w:t>+</w:t>
            </w:r>
            <w:r>
              <w:rPr>
                <w:spacing w:val="-4"/>
                <w:sz w:val="20"/>
              </w:rPr>
              <w:t xml:space="preserve"> </w:t>
            </w:r>
            <w:r>
              <w:rPr>
                <w:sz w:val="20"/>
              </w:rPr>
              <w:t>3TC</w:t>
            </w:r>
            <w:r>
              <w:rPr>
                <w:spacing w:val="-5"/>
                <w:sz w:val="20"/>
              </w:rPr>
              <w:t xml:space="preserve"> </w:t>
            </w:r>
            <w:r>
              <w:rPr>
                <w:spacing w:val="-10"/>
                <w:sz w:val="20"/>
              </w:rPr>
              <w:t>+</w:t>
            </w:r>
          </w:p>
          <w:p w14:paraId="7CDF3A79" w14:textId="77777777" w:rsidR="00C25D3F" w:rsidRDefault="0002040D">
            <w:pPr>
              <w:pStyle w:val="TableParagraph"/>
              <w:spacing w:line="213" w:lineRule="exact"/>
              <w:ind w:left="111"/>
              <w:rPr>
                <w:sz w:val="20"/>
              </w:rPr>
            </w:pPr>
            <w:r>
              <w:rPr>
                <w:spacing w:val="-4"/>
                <w:sz w:val="20"/>
              </w:rPr>
              <w:t>LPV/r</w:t>
            </w:r>
          </w:p>
        </w:tc>
      </w:tr>
      <w:tr w:rsidR="00C25D3F" w14:paraId="723E2678" w14:textId="77777777">
        <w:trPr>
          <w:trHeight w:val="460"/>
        </w:trPr>
        <w:tc>
          <w:tcPr>
            <w:tcW w:w="883" w:type="dxa"/>
            <w:vMerge/>
            <w:tcBorders>
              <w:top w:val="nil"/>
            </w:tcBorders>
          </w:tcPr>
          <w:p w14:paraId="34764FC7" w14:textId="77777777" w:rsidR="00C25D3F" w:rsidRDefault="00C25D3F">
            <w:pPr>
              <w:rPr>
                <w:sz w:val="2"/>
                <w:szCs w:val="2"/>
              </w:rPr>
            </w:pPr>
          </w:p>
        </w:tc>
        <w:tc>
          <w:tcPr>
            <w:tcW w:w="2700" w:type="dxa"/>
          </w:tcPr>
          <w:p w14:paraId="39DF64C1" w14:textId="77777777" w:rsidR="00C25D3F" w:rsidRDefault="0002040D">
            <w:pPr>
              <w:pStyle w:val="TableParagraph"/>
              <w:spacing w:line="227" w:lineRule="exact"/>
              <w:ind w:left="107"/>
              <w:rPr>
                <w:sz w:val="20"/>
              </w:rPr>
            </w:pPr>
            <w:r>
              <w:rPr>
                <w:sz w:val="20"/>
              </w:rPr>
              <w:t>AZT</w:t>
            </w:r>
            <w:r>
              <w:rPr>
                <w:spacing w:val="-1"/>
                <w:sz w:val="20"/>
              </w:rPr>
              <w:t xml:space="preserve"> </w:t>
            </w:r>
            <w:r>
              <w:rPr>
                <w:sz w:val="20"/>
              </w:rPr>
              <w:t>+</w:t>
            </w:r>
            <w:r>
              <w:rPr>
                <w:spacing w:val="-4"/>
                <w:sz w:val="20"/>
              </w:rPr>
              <w:t xml:space="preserve"> </w:t>
            </w:r>
            <w:r>
              <w:rPr>
                <w:sz w:val="20"/>
              </w:rPr>
              <w:t>3TC</w:t>
            </w:r>
            <w:r>
              <w:rPr>
                <w:spacing w:val="-3"/>
                <w:sz w:val="20"/>
              </w:rPr>
              <w:t xml:space="preserve"> </w:t>
            </w:r>
            <w:r>
              <w:rPr>
                <w:sz w:val="20"/>
              </w:rPr>
              <w:t>+</w:t>
            </w:r>
            <w:r>
              <w:rPr>
                <w:spacing w:val="-4"/>
                <w:sz w:val="20"/>
              </w:rPr>
              <w:t xml:space="preserve"> </w:t>
            </w:r>
            <w:r>
              <w:rPr>
                <w:spacing w:val="-5"/>
                <w:sz w:val="20"/>
              </w:rPr>
              <w:t>NVP</w:t>
            </w:r>
          </w:p>
        </w:tc>
        <w:tc>
          <w:tcPr>
            <w:tcW w:w="2196" w:type="dxa"/>
          </w:tcPr>
          <w:p w14:paraId="4A290353" w14:textId="77777777" w:rsidR="00C25D3F" w:rsidRDefault="0002040D">
            <w:pPr>
              <w:pStyle w:val="TableParagraph"/>
              <w:spacing w:line="227" w:lineRule="exact"/>
              <w:ind w:left="108"/>
              <w:rPr>
                <w:sz w:val="20"/>
              </w:rPr>
            </w:pPr>
            <w:r>
              <w:rPr>
                <w:sz w:val="20"/>
              </w:rPr>
              <w:t>ABC</w:t>
            </w:r>
            <w:r>
              <w:rPr>
                <w:spacing w:val="-1"/>
                <w:sz w:val="20"/>
              </w:rPr>
              <w:t xml:space="preserve"> </w:t>
            </w:r>
            <w:r>
              <w:rPr>
                <w:sz w:val="20"/>
              </w:rPr>
              <w:t>+</w:t>
            </w:r>
            <w:r>
              <w:rPr>
                <w:spacing w:val="-3"/>
                <w:sz w:val="20"/>
              </w:rPr>
              <w:t xml:space="preserve"> </w:t>
            </w:r>
            <w:r>
              <w:rPr>
                <w:sz w:val="20"/>
              </w:rPr>
              <w:t>3TC</w:t>
            </w:r>
            <w:r>
              <w:rPr>
                <w:spacing w:val="-3"/>
                <w:sz w:val="20"/>
              </w:rPr>
              <w:t xml:space="preserve"> </w:t>
            </w:r>
            <w:r>
              <w:rPr>
                <w:sz w:val="20"/>
              </w:rPr>
              <w:t>+</w:t>
            </w:r>
            <w:r>
              <w:rPr>
                <w:spacing w:val="-5"/>
                <w:sz w:val="20"/>
              </w:rPr>
              <w:t xml:space="preserve"> </w:t>
            </w:r>
            <w:r>
              <w:rPr>
                <w:spacing w:val="-4"/>
                <w:sz w:val="20"/>
              </w:rPr>
              <w:t>DTG</w:t>
            </w:r>
            <w:r>
              <w:rPr>
                <w:spacing w:val="-4"/>
                <w:sz w:val="20"/>
                <w:vertAlign w:val="superscript"/>
              </w:rPr>
              <w:t>2</w:t>
            </w:r>
          </w:p>
        </w:tc>
        <w:tc>
          <w:tcPr>
            <w:tcW w:w="2693" w:type="dxa"/>
          </w:tcPr>
          <w:p w14:paraId="22715E5F" w14:textId="77777777" w:rsidR="00C25D3F" w:rsidRDefault="0002040D">
            <w:pPr>
              <w:pStyle w:val="TableParagraph"/>
              <w:spacing w:line="227" w:lineRule="exact"/>
              <w:ind w:left="111"/>
              <w:rPr>
                <w:sz w:val="20"/>
              </w:rPr>
            </w:pPr>
            <w:r>
              <w:rPr>
                <w:sz w:val="20"/>
              </w:rPr>
              <w:t>ABC</w:t>
            </w:r>
            <w:r>
              <w:rPr>
                <w:spacing w:val="-1"/>
                <w:sz w:val="20"/>
              </w:rPr>
              <w:t xml:space="preserve"> </w:t>
            </w:r>
            <w:r>
              <w:rPr>
                <w:sz w:val="20"/>
              </w:rPr>
              <w:t>+</w:t>
            </w:r>
            <w:r>
              <w:rPr>
                <w:spacing w:val="-3"/>
                <w:sz w:val="20"/>
              </w:rPr>
              <w:t xml:space="preserve"> </w:t>
            </w:r>
            <w:r>
              <w:rPr>
                <w:sz w:val="20"/>
              </w:rPr>
              <w:t>3TC</w:t>
            </w:r>
            <w:r>
              <w:rPr>
                <w:spacing w:val="-3"/>
                <w:sz w:val="20"/>
              </w:rPr>
              <w:t xml:space="preserve"> </w:t>
            </w:r>
            <w:r>
              <w:rPr>
                <w:sz w:val="20"/>
              </w:rPr>
              <w:t>+</w:t>
            </w:r>
            <w:r>
              <w:rPr>
                <w:spacing w:val="-5"/>
                <w:sz w:val="20"/>
              </w:rPr>
              <w:t xml:space="preserve"> </w:t>
            </w:r>
            <w:r>
              <w:rPr>
                <w:spacing w:val="-2"/>
                <w:sz w:val="20"/>
              </w:rPr>
              <w:t>LPV/r</w:t>
            </w:r>
          </w:p>
        </w:tc>
      </w:tr>
    </w:tbl>
    <w:p w14:paraId="5556C021" w14:textId="77777777" w:rsidR="00C25D3F" w:rsidRDefault="0002040D">
      <w:pPr>
        <w:ind w:left="873" w:right="1210"/>
      </w:pPr>
      <w:r>
        <w:rPr>
          <w:vertAlign w:val="superscript"/>
        </w:rPr>
        <w:t>1</w:t>
      </w:r>
      <w:r>
        <w:t>Sử</w:t>
      </w:r>
      <w:r>
        <w:rPr>
          <w:spacing w:val="-1"/>
        </w:rPr>
        <w:t xml:space="preserve"> </w:t>
      </w:r>
      <w:r>
        <w:t>dụng</w:t>
      </w:r>
      <w:r>
        <w:rPr>
          <w:spacing w:val="-4"/>
        </w:rPr>
        <w:t xml:space="preserve"> </w:t>
      </w:r>
      <w:r>
        <w:t>DTG</w:t>
      </w:r>
      <w:r>
        <w:rPr>
          <w:spacing w:val="-2"/>
        </w:rPr>
        <w:t xml:space="preserve"> </w:t>
      </w:r>
      <w:r>
        <w:t>cho</w:t>
      </w:r>
      <w:r>
        <w:rPr>
          <w:spacing w:val="-3"/>
        </w:rPr>
        <w:t xml:space="preserve"> </w:t>
      </w:r>
      <w:r>
        <w:t>phụ</w:t>
      </w:r>
      <w:r>
        <w:rPr>
          <w:spacing w:val="-1"/>
        </w:rPr>
        <w:t xml:space="preserve"> </w:t>
      </w:r>
      <w:r>
        <w:t>nữ</w:t>
      </w:r>
      <w:r>
        <w:rPr>
          <w:spacing w:val="-3"/>
        </w:rPr>
        <w:t xml:space="preserve"> </w:t>
      </w:r>
      <w:r>
        <w:t>và</w:t>
      </w:r>
      <w:r>
        <w:rPr>
          <w:spacing w:val="-1"/>
        </w:rPr>
        <w:t xml:space="preserve"> </w:t>
      </w:r>
      <w:r>
        <w:t>nữ</w:t>
      </w:r>
      <w:r>
        <w:rPr>
          <w:spacing w:val="-1"/>
        </w:rPr>
        <w:t xml:space="preserve"> </w:t>
      </w:r>
      <w:r>
        <w:t>vị thành</w:t>
      </w:r>
      <w:r>
        <w:rPr>
          <w:spacing w:val="-1"/>
        </w:rPr>
        <w:t xml:space="preserve"> </w:t>
      </w:r>
      <w:r>
        <w:t>niên</w:t>
      </w:r>
      <w:r>
        <w:rPr>
          <w:spacing w:val="-3"/>
        </w:rPr>
        <w:t xml:space="preserve"> </w:t>
      </w:r>
      <w:r>
        <w:t>trong</w:t>
      </w:r>
      <w:r>
        <w:rPr>
          <w:spacing w:val="-4"/>
        </w:rPr>
        <w:t xml:space="preserve"> </w:t>
      </w:r>
      <w:r>
        <w:t>độ</w:t>
      </w:r>
      <w:r>
        <w:rPr>
          <w:spacing w:val="-1"/>
        </w:rPr>
        <w:t xml:space="preserve"> </w:t>
      </w:r>
      <w:r>
        <w:t>tuổi sinh</w:t>
      </w:r>
      <w:r>
        <w:rPr>
          <w:spacing w:val="-1"/>
        </w:rPr>
        <w:t xml:space="preserve"> </w:t>
      </w:r>
      <w:r>
        <w:t>đẻ</w:t>
      </w:r>
      <w:r>
        <w:rPr>
          <w:spacing w:val="-3"/>
        </w:rPr>
        <w:t xml:space="preserve"> </w:t>
      </w:r>
      <w:r>
        <w:t>xem</w:t>
      </w:r>
      <w:r>
        <w:rPr>
          <w:spacing w:val="-5"/>
        </w:rPr>
        <w:t xml:space="preserve"> </w:t>
      </w:r>
      <w:r>
        <w:t>phần</w:t>
      </w:r>
      <w:r>
        <w:rPr>
          <w:spacing w:val="-1"/>
        </w:rPr>
        <w:t xml:space="preserve"> </w:t>
      </w:r>
      <w:r>
        <w:t>Phác</w:t>
      </w:r>
      <w:r>
        <w:rPr>
          <w:spacing w:val="-1"/>
        </w:rPr>
        <w:t xml:space="preserve"> </w:t>
      </w:r>
      <w:r>
        <w:t>đồ</w:t>
      </w:r>
      <w:r>
        <w:rPr>
          <w:spacing w:val="-1"/>
        </w:rPr>
        <w:t xml:space="preserve"> </w:t>
      </w:r>
      <w:r>
        <w:t>ARV bậc 1 và Điều trị ARV cho phụ nữ mang thai, phụ nữ sinh con.</w:t>
      </w:r>
    </w:p>
    <w:p w14:paraId="7C15999C" w14:textId="77777777" w:rsidR="00C25D3F" w:rsidRDefault="0002040D">
      <w:pPr>
        <w:spacing w:line="252" w:lineRule="exact"/>
        <w:ind w:left="873"/>
      </w:pPr>
      <w:r>
        <w:rPr>
          <w:vertAlign w:val="superscript"/>
        </w:rPr>
        <w:t>2</w:t>
      </w:r>
      <w:r>
        <w:t>Chỉ</w:t>
      </w:r>
      <w:r>
        <w:rPr>
          <w:spacing w:val="-1"/>
        </w:rPr>
        <w:t xml:space="preserve"> </w:t>
      </w:r>
      <w:r>
        <w:t>sử</w:t>
      </w:r>
      <w:r>
        <w:rPr>
          <w:spacing w:val="-1"/>
        </w:rPr>
        <w:t xml:space="preserve"> </w:t>
      </w:r>
      <w:r>
        <w:t>dụng</w:t>
      </w:r>
      <w:r>
        <w:rPr>
          <w:spacing w:val="-5"/>
        </w:rPr>
        <w:t xml:space="preserve"> </w:t>
      </w:r>
      <w:r>
        <w:t>DTG</w:t>
      </w:r>
      <w:r>
        <w:rPr>
          <w:spacing w:val="-2"/>
        </w:rPr>
        <w:t xml:space="preserve"> </w:t>
      </w:r>
      <w:r>
        <w:t>cho</w:t>
      </w:r>
      <w:r>
        <w:rPr>
          <w:spacing w:val="-4"/>
        </w:rPr>
        <w:t xml:space="preserve"> </w:t>
      </w:r>
      <w:r>
        <w:t>trẻ</w:t>
      </w:r>
      <w:r>
        <w:rPr>
          <w:spacing w:val="-1"/>
        </w:rPr>
        <w:t xml:space="preserve"> </w:t>
      </w:r>
      <w:r>
        <w:t>từ</w:t>
      </w:r>
      <w:r>
        <w:rPr>
          <w:spacing w:val="-2"/>
        </w:rPr>
        <w:t xml:space="preserve"> </w:t>
      </w:r>
      <w:r>
        <w:t>4</w:t>
      </w:r>
      <w:r>
        <w:rPr>
          <w:spacing w:val="-1"/>
        </w:rPr>
        <w:t xml:space="preserve"> </w:t>
      </w:r>
      <w:r>
        <w:t>tuần</w:t>
      </w:r>
      <w:r>
        <w:rPr>
          <w:spacing w:val="-2"/>
        </w:rPr>
        <w:t xml:space="preserve"> </w:t>
      </w:r>
      <w:r>
        <w:t>tuổi</w:t>
      </w:r>
      <w:r>
        <w:rPr>
          <w:spacing w:val="-3"/>
        </w:rPr>
        <w:t xml:space="preserve"> </w:t>
      </w:r>
      <w:r>
        <w:t>trở</w:t>
      </w:r>
      <w:r>
        <w:rPr>
          <w:spacing w:val="-1"/>
        </w:rPr>
        <w:t xml:space="preserve"> </w:t>
      </w:r>
      <w:r>
        <w:t>lên</w:t>
      </w:r>
      <w:r>
        <w:rPr>
          <w:spacing w:val="-1"/>
        </w:rPr>
        <w:t xml:space="preserve"> </w:t>
      </w:r>
      <w:r>
        <w:t>và</w:t>
      </w:r>
      <w:r>
        <w:rPr>
          <w:spacing w:val="-2"/>
        </w:rPr>
        <w:t xml:space="preserve"> </w:t>
      </w:r>
      <w:r>
        <w:t>nặng</w:t>
      </w:r>
      <w:r>
        <w:rPr>
          <w:spacing w:val="-4"/>
        </w:rPr>
        <w:t xml:space="preserve"> </w:t>
      </w:r>
      <w:r>
        <w:t>trên</w:t>
      </w:r>
      <w:r>
        <w:rPr>
          <w:spacing w:val="-2"/>
        </w:rPr>
        <w:t xml:space="preserve"> </w:t>
      </w:r>
      <w:r>
        <w:t>3</w:t>
      </w:r>
      <w:r>
        <w:rPr>
          <w:spacing w:val="-1"/>
        </w:rPr>
        <w:t xml:space="preserve"> </w:t>
      </w:r>
      <w:r>
        <w:t>kg</w:t>
      </w:r>
      <w:r>
        <w:rPr>
          <w:spacing w:val="-4"/>
        </w:rPr>
        <w:t xml:space="preserve"> </w:t>
      </w:r>
      <w:r>
        <w:t>trở</w:t>
      </w:r>
      <w:r>
        <w:rPr>
          <w:spacing w:val="-4"/>
        </w:rPr>
        <w:t xml:space="preserve"> lên.</w:t>
      </w:r>
    </w:p>
    <w:p w14:paraId="63B2FDE4" w14:textId="17CCCC68" w:rsidR="00C25D3F" w:rsidRDefault="0002040D">
      <w:pPr>
        <w:spacing w:line="252" w:lineRule="exact"/>
        <w:ind w:left="873"/>
      </w:pPr>
      <w:r>
        <w:rPr>
          <w:vertAlign w:val="superscript"/>
        </w:rPr>
        <w:t>3</w:t>
      </w:r>
      <w:r>
        <w:rPr>
          <w:spacing w:val="-19"/>
        </w:rPr>
        <w:t xml:space="preserve"> </w:t>
      </w:r>
      <w:r>
        <w:t>Có</w:t>
      </w:r>
      <w:r>
        <w:rPr>
          <w:spacing w:val="-14"/>
        </w:rPr>
        <w:t xml:space="preserve"> </w:t>
      </w:r>
      <w:r>
        <w:t>thể</w:t>
      </w:r>
      <w:r>
        <w:rPr>
          <w:spacing w:val="-10"/>
        </w:rPr>
        <w:t xml:space="preserve"> </w:t>
      </w:r>
      <w:r>
        <w:t>thay</w:t>
      </w:r>
      <w:r>
        <w:rPr>
          <w:spacing w:val="-12"/>
        </w:rPr>
        <w:t xml:space="preserve"> </w:t>
      </w:r>
      <w:r>
        <w:t>TDF</w:t>
      </w:r>
      <w:r>
        <w:rPr>
          <w:spacing w:val="-8"/>
        </w:rPr>
        <w:t xml:space="preserve"> </w:t>
      </w:r>
      <w:r>
        <w:t>bằng</w:t>
      </w:r>
      <w:r>
        <w:rPr>
          <w:spacing w:val="-10"/>
        </w:rPr>
        <w:t xml:space="preserve"> </w:t>
      </w:r>
      <w:r>
        <w:t>TAF</w:t>
      </w:r>
      <w:r>
        <w:rPr>
          <w:spacing w:val="-9"/>
        </w:rPr>
        <w:t xml:space="preserve"> </w:t>
      </w:r>
      <w:r>
        <w:t>cho</w:t>
      </w:r>
      <w:r>
        <w:rPr>
          <w:spacing w:val="-8"/>
        </w:rPr>
        <w:t xml:space="preserve"> </w:t>
      </w:r>
      <w:r>
        <w:t>ng</w:t>
      </w:r>
      <w:r w:rsidR="008211B7">
        <w:t>ư</w:t>
      </w:r>
      <w:r>
        <w:t>ời</w:t>
      </w:r>
      <w:r>
        <w:rPr>
          <w:spacing w:val="-7"/>
        </w:rPr>
        <w:t xml:space="preserve"> </w:t>
      </w:r>
      <w:r>
        <w:t>có</w:t>
      </w:r>
      <w:r>
        <w:rPr>
          <w:spacing w:val="-8"/>
        </w:rPr>
        <w:t xml:space="preserve"> </w:t>
      </w:r>
      <w:r>
        <w:t>suy</w:t>
      </w:r>
      <w:r>
        <w:rPr>
          <w:spacing w:val="-10"/>
        </w:rPr>
        <w:t xml:space="preserve"> </w:t>
      </w:r>
      <w:r>
        <w:t>thận</w:t>
      </w:r>
      <w:r>
        <w:rPr>
          <w:spacing w:val="-8"/>
        </w:rPr>
        <w:t xml:space="preserve"> </w:t>
      </w:r>
      <w:r>
        <w:t>hoặc</w:t>
      </w:r>
      <w:r>
        <w:rPr>
          <w:spacing w:val="-8"/>
        </w:rPr>
        <w:t xml:space="preserve"> </w:t>
      </w:r>
      <w:r>
        <w:t>loãng</w:t>
      </w:r>
      <w:r>
        <w:rPr>
          <w:spacing w:val="-10"/>
        </w:rPr>
        <w:t xml:space="preserve"> </w:t>
      </w:r>
      <w:r>
        <w:t>x</w:t>
      </w:r>
      <w:r w:rsidR="008211B7">
        <w:t>ư</w:t>
      </w:r>
      <w:r>
        <w:t>ơng</w:t>
      </w:r>
      <w:r>
        <w:rPr>
          <w:spacing w:val="-11"/>
        </w:rPr>
        <w:t xml:space="preserve"> </w:t>
      </w:r>
      <w:r>
        <w:t>từ</w:t>
      </w:r>
      <w:r>
        <w:rPr>
          <w:spacing w:val="-10"/>
        </w:rPr>
        <w:t xml:space="preserve"> </w:t>
      </w:r>
      <w:r>
        <w:t>10</w:t>
      </w:r>
      <w:r>
        <w:rPr>
          <w:spacing w:val="-8"/>
        </w:rPr>
        <w:t xml:space="preserve"> </w:t>
      </w:r>
      <w:r>
        <w:t>tuổi</w:t>
      </w:r>
      <w:r>
        <w:rPr>
          <w:spacing w:val="-9"/>
        </w:rPr>
        <w:t xml:space="preserve"> </w:t>
      </w:r>
      <w:r>
        <w:t>trở</w:t>
      </w:r>
      <w:r>
        <w:rPr>
          <w:spacing w:val="-10"/>
        </w:rPr>
        <w:t xml:space="preserve"> </w:t>
      </w:r>
      <w:r>
        <w:rPr>
          <w:spacing w:val="-4"/>
        </w:rPr>
        <w:t>lên.</w:t>
      </w:r>
    </w:p>
    <w:p w14:paraId="64C2F65B" w14:textId="5D088D83" w:rsidR="00C25D3F" w:rsidRDefault="0002040D">
      <w:pPr>
        <w:ind w:left="873" w:right="1068"/>
      </w:pPr>
      <w:r>
        <w:rPr>
          <w:vertAlign w:val="superscript"/>
        </w:rPr>
        <w:t>4</w:t>
      </w:r>
      <w:r>
        <w:t>DRV</w:t>
      </w:r>
      <w:r>
        <w:rPr>
          <w:spacing w:val="-12"/>
        </w:rPr>
        <w:t xml:space="preserve"> </w:t>
      </w:r>
      <w:r>
        <w:t>không</w:t>
      </w:r>
      <w:r>
        <w:rPr>
          <w:spacing w:val="-14"/>
        </w:rPr>
        <w:t xml:space="preserve"> </w:t>
      </w:r>
      <w:r>
        <w:t>sử</w:t>
      </w:r>
      <w:r>
        <w:rPr>
          <w:spacing w:val="-12"/>
        </w:rPr>
        <w:t xml:space="preserve"> </w:t>
      </w:r>
      <w:r>
        <w:t>dụng</w:t>
      </w:r>
      <w:r>
        <w:rPr>
          <w:spacing w:val="-14"/>
        </w:rPr>
        <w:t xml:space="preserve"> </w:t>
      </w:r>
      <w:r>
        <w:t>cho</w:t>
      </w:r>
      <w:r>
        <w:rPr>
          <w:spacing w:val="-12"/>
        </w:rPr>
        <w:t xml:space="preserve"> </w:t>
      </w:r>
      <w:r>
        <w:t>trẻ</w:t>
      </w:r>
      <w:r>
        <w:rPr>
          <w:spacing w:val="-12"/>
        </w:rPr>
        <w:t xml:space="preserve"> </w:t>
      </w:r>
      <w:r>
        <w:t>d</w:t>
      </w:r>
      <w:r w:rsidR="008211B7">
        <w:t>ư</w:t>
      </w:r>
      <w:r>
        <w:t>ới</w:t>
      </w:r>
      <w:r>
        <w:rPr>
          <w:spacing w:val="-14"/>
        </w:rPr>
        <w:t xml:space="preserve"> </w:t>
      </w:r>
      <w:r>
        <w:t>3</w:t>
      </w:r>
      <w:r>
        <w:rPr>
          <w:spacing w:val="-12"/>
        </w:rPr>
        <w:t xml:space="preserve"> </w:t>
      </w:r>
      <w:r>
        <w:t>tuổi</w:t>
      </w:r>
      <w:r>
        <w:rPr>
          <w:spacing w:val="-11"/>
        </w:rPr>
        <w:t xml:space="preserve"> </w:t>
      </w:r>
      <w:r>
        <w:t>và</w:t>
      </w:r>
      <w:r>
        <w:rPr>
          <w:spacing w:val="-12"/>
        </w:rPr>
        <w:t xml:space="preserve"> </w:t>
      </w:r>
      <w:r>
        <w:t>phải</w:t>
      </w:r>
      <w:r>
        <w:rPr>
          <w:spacing w:val="-11"/>
        </w:rPr>
        <w:t xml:space="preserve"> </w:t>
      </w:r>
      <w:r>
        <w:t>kết</w:t>
      </w:r>
      <w:r>
        <w:rPr>
          <w:spacing w:val="-11"/>
        </w:rPr>
        <w:t xml:space="preserve"> </w:t>
      </w:r>
      <w:r>
        <w:t>hợp</w:t>
      </w:r>
      <w:r>
        <w:rPr>
          <w:spacing w:val="-12"/>
        </w:rPr>
        <w:t xml:space="preserve"> </w:t>
      </w:r>
      <w:r>
        <w:t>với</w:t>
      </w:r>
      <w:r>
        <w:rPr>
          <w:spacing w:val="-14"/>
        </w:rPr>
        <w:t xml:space="preserve"> </w:t>
      </w:r>
      <w:r>
        <w:t>liều</w:t>
      </w:r>
      <w:r>
        <w:rPr>
          <w:spacing w:val="-12"/>
        </w:rPr>
        <w:t xml:space="preserve"> </w:t>
      </w:r>
      <w:r>
        <w:t>ritonavir</w:t>
      </w:r>
      <w:r>
        <w:rPr>
          <w:spacing w:val="-14"/>
        </w:rPr>
        <w:t xml:space="preserve"> </w:t>
      </w:r>
      <w:r>
        <w:t>tăng</w:t>
      </w:r>
      <w:r>
        <w:rPr>
          <w:spacing w:val="-13"/>
        </w:rPr>
        <w:t xml:space="preserve"> </w:t>
      </w:r>
      <w:r>
        <w:t>c</w:t>
      </w:r>
      <w:r w:rsidR="008211B7">
        <w:t>ư</w:t>
      </w:r>
      <w:r>
        <w:t>ờng</w:t>
      </w:r>
      <w:r>
        <w:rPr>
          <w:spacing w:val="-14"/>
        </w:rPr>
        <w:t xml:space="preserve"> </w:t>
      </w:r>
      <w:r>
        <w:t>phù</w:t>
      </w:r>
      <w:r>
        <w:rPr>
          <w:spacing w:val="-12"/>
        </w:rPr>
        <w:t xml:space="preserve"> </w:t>
      </w:r>
      <w:r>
        <w:t>hợp. Chú</w:t>
      </w:r>
      <w:r>
        <w:rPr>
          <w:spacing w:val="-7"/>
        </w:rPr>
        <w:t xml:space="preserve"> </w:t>
      </w:r>
      <w:r>
        <w:t>ý</w:t>
      </w:r>
      <w:r>
        <w:rPr>
          <w:spacing w:val="-10"/>
        </w:rPr>
        <w:t xml:space="preserve"> </w:t>
      </w:r>
      <w:r>
        <w:t>t</w:t>
      </w:r>
      <w:r w:rsidR="008211B7">
        <w:t>ư</w:t>
      </w:r>
      <w:r>
        <w:t>ơng</w:t>
      </w:r>
      <w:r>
        <w:rPr>
          <w:spacing w:val="-10"/>
        </w:rPr>
        <w:t xml:space="preserve"> </w:t>
      </w:r>
      <w:r>
        <w:t>tác</w:t>
      </w:r>
      <w:r>
        <w:rPr>
          <w:spacing w:val="-7"/>
        </w:rPr>
        <w:t xml:space="preserve"> </w:t>
      </w:r>
      <w:r>
        <w:t>thuốc</w:t>
      </w:r>
      <w:r>
        <w:rPr>
          <w:spacing w:val="-7"/>
        </w:rPr>
        <w:t xml:space="preserve"> </w:t>
      </w:r>
      <w:r>
        <w:t>khi</w:t>
      </w:r>
      <w:r>
        <w:rPr>
          <w:spacing w:val="-6"/>
        </w:rPr>
        <w:t xml:space="preserve"> </w:t>
      </w:r>
      <w:r>
        <w:t>dùng</w:t>
      </w:r>
      <w:r>
        <w:rPr>
          <w:spacing w:val="-10"/>
        </w:rPr>
        <w:t xml:space="preserve"> </w:t>
      </w:r>
      <w:r>
        <w:t>LPV/r,</w:t>
      </w:r>
      <w:r>
        <w:rPr>
          <w:spacing w:val="-7"/>
        </w:rPr>
        <w:t xml:space="preserve"> </w:t>
      </w:r>
      <w:r>
        <w:t>DTG,</w:t>
      </w:r>
      <w:r>
        <w:rPr>
          <w:spacing w:val="-7"/>
        </w:rPr>
        <w:t xml:space="preserve"> </w:t>
      </w:r>
      <w:r>
        <w:t>đặc</w:t>
      </w:r>
      <w:r>
        <w:rPr>
          <w:spacing w:val="-7"/>
        </w:rPr>
        <w:t xml:space="preserve"> </w:t>
      </w:r>
      <w:r>
        <w:t>biệt</w:t>
      </w:r>
      <w:r>
        <w:rPr>
          <w:spacing w:val="-6"/>
        </w:rPr>
        <w:t xml:space="preserve"> </w:t>
      </w:r>
      <w:r>
        <w:t>khi</w:t>
      </w:r>
      <w:r>
        <w:rPr>
          <w:spacing w:val="-6"/>
        </w:rPr>
        <w:t xml:space="preserve"> </w:t>
      </w:r>
      <w:r>
        <w:t>dùng</w:t>
      </w:r>
      <w:r>
        <w:rPr>
          <w:spacing w:val="-7"/>
        </w:rPr>
        <w:t xml:space="preserve"> </w:t>
      </w:r>
      <w:r>
        <w:t>với</w:t>
      </w:r>
      <w:r>
        <w:rPr>
          <w:spacing w:val="-6"/>
        </w:rPr>
        <w:t xml:space="preserve"> </w:t>
      </w:r>
      <w:r>
        <w:t>rifampicin.</w:t>
      </w:r>
      <w:r>
        <w:rPr>
          <w:spacing w:val="-7"/>
        </w:rPr>
        <w:t xml:space="preserve"> </w:t>
      </w:r>
      <w:r>
        <w:t>(xem</w:t>
      </w:r>
      <w:r>
        <w:rPr>
          <w:spacing w:val="-6"/>
        </w:rPr>
        <w:t xml:space="preserve"> </w:t>
      </w:r>
      <w:r>
        <w:t>mục</w:t>
      </w:r>
      <w:r>
        <w:rPr>
          <w:spacing w:val="-7"/>
        </w:rPr>
        <w:t xml:space="preserve"> </w:t>
      </w:r>
      <w:r>
        <w:t>9.2 Ch</w:t>
      </w:r>
      <w:r w:rsidR="008211B7">
        <w:t>ư</w:t>
      </w:r>
      <w:r>
        <w:t>ơng</w:t>
      </w:r>
      <w:r>
        <w:rPr>
          <w:spacing w:val="-2"/>
        </w:rPr>
        <w:t xml:space="preserve"> </w:t>
      </w:r>
      <w:r>
        <w:t>này).</w:t>
      </w:r>
    </w:p>
    <w:p w14:paraId="2671FBCB" w14:textId="77777777" w:rsidR="00C25D3F" w:rsidRDefault="0002040D">
      <w:pPr>
        <w:spacing w:before="122"/>
        <w:ind w:left="1439"/>
        <w:rPr>
          <w:rFonts w:ascii="Arial" w:hAnsi="Arial"/>
          <w:b/>
        </w:rPr>
      </w:pPr>
      <w:r>
        <w:rPr>
          <w:rFonts w:ascii="Arial" w:hAnsi="Arial"/>
          <w:b/>
        </w:rPr>
        <w:t>Bảng</w:t>
      </w:r>
      <w:r>
        <w:rPr>
          <w:rFonts w:ascii="Arial" w:hAnsi="Arial"/>
          <w:b/>
          <w:spacing w:val="-5"/>
        </w:rPr>
        <w:t xml:space="preserve"> </w:t>
      </w:r>
      <w:r>
        <w:rPr>
          <w:rFonts w:ascii="Arial" w:hAnsi="Arial"/>
          <w:b/>
        </w:rPr>
        <w:t>16.</w:t>
      </w:r>
      <w:r>
        <w:rPr>
          <w:rFonts w:ascii="Arial" w:hAnsi="Arial"/>
          <w:b/>
          <w:spacing w:val="-1"/>
        </w:rPr>
        <w:t xml:space="preserve"> </w:t>
      </w:r>
      <w:r>
        <w:rPr>
          <w:rFonts w:ascii="Arial" w:hAnsi="Arial"/>
          <w:b/>
        </w:rPr>
        <w:t>Phác</w:t>
      </w:r>
      <w:r>
        <w:rPr>
          <w:rFonts w:ascii="Arial" w:hAnsi="Arial"/>
          <w:b/>
          <w:spacing w:val="-5"/>
        </w:rPr>
        <w:t xml:space="preserve"> </w:t>
      </w:r>
      <w:r>
        <w:rPr>
          <w:rFonts w:ascii="Arial" w:hAnsi="Arial"/>
          <w:b/>
        </w:rPr>
        <w:t>đồ ARV</w:t>
      </w:r>
      <w:r>
        <w:rPr>
          <w:rFonts w:ascii="Arial" w:hAnsi="Arial"/>
          <w:b/>
          <w:spacing w:val="-1"/>
        </w:rPr>
        <w:t xml:space="preserve"> </w:t>
      </w:r>
      <w:r>
        <w:rPr>
          <w:rFonts w:ascii="Arial" w:hAnsi="Arial"/>
          <w:b/>
        </w:rPr>
        <w:t>bậc</w:t>
      </w:r>
      <w:r>
        <w:rPr>
          <w:rFonts w:ascii="Arial" w:hAnsi="Arial"/>
          <w:b/>
          <w:spacing w:val="-2"/>
        </w:rPr>
        <w:t xml:space="preserve"> </w:t>
      </w:r>
      <w:r>
        <w:rPr>
          <w:rFonts w:ascii="Arial" w:hAnsi="Arial"/>
          <w:b/>
        </w:rPr>
        <w:t>một,</w:t>
      </w:r>
      <w:r>
        <w:rPr>
          <w:rFonts w:ascii="Arial" w:hAnsi="Arial"/>
          <w:b/>
          <w:spacing w:val="-4"/>
        </w:rPr>
        <w:t xml:space="preserve"> </w:t>
      </w:r>
      <w:r>
        <w:rPr>
          <w:rFonts w:ascii="Arial" w:hAnsi="Arial"/>
          <w:b/>
        </w:rPr>
        <w:t>bậc</w:t>
      </w:r>
      <w:r>
        <w:rPr>
          <w:rFonts w:ascii="Arial" w:hAnsi="Arial"/>
          <w:b/>
          <w:spacing w:val="-3"/>
        </w:rPr>
        <w:t xml:space="preserve"> </w:t>
      </w:r>
      <w:r>
        <w:rPr>
          <w:rFonts w:ascii="Arial" w:hAnsi="Arial"/>
          <w:b/>
        </w:rPr>
        <w:t>hai,</w:t>
      </w:r>
      <w:r>
        <w:rPr>
          <w:rFonts w:ascii="Arial" w:hAnsi="Arial"/>
          <w:b/>
          <w:spacing w:val="-4"/>
        </w:rPr>
        <w:t xml:space="preserve"> </w:t>
      </w:r>
      <w:r>
        <w:rPr>
          <w:rFonts w:ascii="Arial" w:hAnsi="Arial"/>
          <w:b/>
        </w:rPr>
        <w:t>bậc</w:t>
      </w:r>
      <w:r>
        <w:rPr>
          <w:rFonts w:ascii="Arial" w:hAnsi="Arial"/>
          <w:b/>
          <w:spacing w:val="-2"/>
        </w:rPr>
        <w:t xml:space="preserve"> </w:t>
      </w:r>
      <w:r>
        <w:rPr>
          <w:rFonts w:ascii="Arial" w:hAnsi="Arial"/>
          <w:b/>
          <w:spacing w:val="-5"/>
        </w:rPr>
        <w:t>ba</w:t>
      </w:r>
    </w:p>
    <w:p w14:paraId="7DD56273" w14:textId="77777777" w:rsidR="00C25D3F" w:rsidRDefault="00C25D3F">
      <w:pPr>
        <w:pStyle w:val="BodyText"/>
        <w:spacing w:before="148"/>
        <w:ind w:left="0"/>
        <w:rPr>
          <w:rFonts w:ascii="Arial"/>
          <w:b/>
          <w:sz w:val="20"/>
        </w:r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2"/>
        <w:gridCol w:w="1772"/>
        <w:gridCol w:w="2127"/>
        <w:gridCol w:w="3474"/>
      </w:tblGrid>
      <w:tr w:rsidR="00C25D3F" w14:paraId="6F263667" w14:textId="77777777">
        <w:trPr>
          <w:trHeight w:val="438"/>
        </w:trPr>
        <w:tc>
          <w:tcPr>
            <w:tcW w:w="1352" w:type="dxa"/>
          </w:tcPr>
          <w:p w14:paraId="7E2ECF75" w14:textId="57D627CE" w:rsidR="00C25D3F" w:rsidRDefault="0002040D">
            <w:pPr>
              <w:pStyle w:val="TableParagraph"/>
              <w:spacing w:line="215" w:lineRule="exact"/>
              <w:ind w:left="108"/>
              <w:rPr>
                <w:b/>
                <w:sz w:val="19"/>
              </w:rPr>
            </w:pPr>
            <w:r>
              <w:rPr>
                <w:b/>
                <w:sz w:val="19"/>
              </w:rPr>
              <w:t>Đối</w:t>
            </w:r>
            <w:r>
              <w:rPr>
                <w:b/>
                <w:spacing w:val="-7"/>
                <w:sz w:val="19"/>
              </w:rPr>
              <w:t xml:space="preserve"> </w:t>
            </w:r>
            <w:r>
              <w:rPr>
                <w:b/>
                <w:spacing w:val="-2"/>
                <w:sz w:val="19"/>
              </w:rPr>
              <w:t>t</w:t>
            </w:r>
            <w:r w:rsidR="008211B7">
              <w:rPr>
                <w:b/>
                <w:spacing w:val="-2"/>
                <w:sz w:val="19"/>
              </w:rPr>
              <w:t>ư</w:t>
            </w:r>
            <w:r>
              <w:rPr>
                <w:b/>
                <w:spacing w:val="-2"/>
                <w:sz w:val="19"/>
              </w:rPr>
              <w:t>ợng</w:t>
            </w:r>
          </w:p>
        </w:tc>
        <w:tc>
          <w:tcPr>
            <w:tcW w:w="1772" w:type="dxa"/>
          </w:tcPr>
          <w:p w14:paraId="64D9BB1B" w14:textId="77777777" w:rsidR="00C25D3F" w:rsidRDefault="0002040D">
            <w:pPr>
              <w:pStyle w:val="TableParagraph"/>
              <w:spacing w:line="215" w:lineRule="exact"/>
              <w:ind w:left="107"/>
              <w:rPr>
                <w:b/>
                <w:sz w:val="19"/>
              </w:rPr>
            </w:pPr>
            <w:r>
              <w:rPr>
                <w:b/>
                <w:sz w:val="19"/>
              </w:rPr>
              <w:t>Phác</w:t>
            </w:r>
            <w:r>
              <w:rPr>
                <w:b/>
                <w:spacing w:val="-6"/>
                <w:sz w:val="19"/>
              </w:rPr>
              <w:t xml:space="preserve"> </w:t>
            </w:r>
            <w:r>
              <w:rPr>
                <w:b/>
                <w:sz w:val="19"/>
              </w:rPr>
              <w:t>đồ</w:t>
            </w:r>
            <w:r>
              <w:rPr>
                <w:b/>
                <w:spacing w:val="-6"/>
                <w:sz w:val="19"/>
              </w:rPr>
              <w:t xml:space="preserve"> </w:t>
            </w:r>
            <w:r>
              <w:rPr>
                <w:b/>
                <w:sz w:val="19"/>
              </w:rPr>
              <w:t>bậc</w:t>
            </w:r>
            <w:r>
              <w:rPr>
                <w:b/>
                <w:spacing w:val="-3"/>
                <w:sz w:val="19"/>
              </w:rPr>
              <w:t xml:space="preserve"> </w:t>
            </w:r>
            <w:r>
              <w:rPr>
                <w:b/>
                <w:spacing w:val="-5"/>
                <w:sz w:val="19"/>
              </w:rPr>
              <w:t>một</w:t>
            </w:r>
          </w:p>
        </w:tc>
        <w:tc>
          <w:tcPr>
            <w:tcW w:w="2127" w:type="dxa"/>
          </w:tcPr>
          <w:p w14:paraId="0FEBE18A" w14:textId="77777777" w:rsidR="00C25D3F" w:rsidRDefault="0002040D">
            <w:pPr>
              <w:pStyle w:val="TableParagraph"/>
              <w:spacing w:line="215" w:lineRule="exact"/>
              <w:ind w:left="107"/>
              <w:rPr>
                <w:b/>
                <w:sz w:val="19"/>
              </w:rPr>
            </w:pPr>
            <w:r>
              <w:rPr>
                <w:b/>
                <w:sz w:val="19"/>
              </w:rPr>
              <w:t>Phác</w:t>
            </w:r>
            <w:r>
              <w:rPr>
                <w:b/>
                <w:spacing w:val="-6"/>
                <w:sz w:val="19"/>
              </w:rPr>
              <w:t xml:space="preserve"> </w:t>
            </w:r>
            <w:r>
              <w:rPr>
                <w:b/>
                <w:sz w:val="19"/>
              </w:rPr>
              <w:t>đồ</w:t>
            </w:r>
            <w:r>
              <w:rPr>
                <w:b/>
                <w:spacing w:val="-6"/>
                <w:sz w:val="19"/>
              </w:rPr>
              <w:t xml:space="preserve"> </w:t>
            </w:r>
            <w:r>
              <w:rPr>
                <w:b/>
                <w:sz w:val="19"/>
              </w:rPr>
              <w:t>bậc</w:t>
            </w:r>
            <w:r>
              <w:rPr>
                <w:b/>
                <w:spacing w:val="-3"/>
                <w:sz w:val="19"/>
              </w:rPr>
              <w:t xml:space="preserve"> </w:t>
            </w:r>
            <w:r>
              <w:rPr>
                <w:b/>
                <w:spacing w:val="-5"/>
                <w:sz w:val="19"/>
              </w:rPr>
              <w:t>hai</w:t>
            </w:r>
          </w:p>
        </w:tc>
        <w:tc>
          <w:tcPr>
            <w:tcW w:w="3474" w:type="dxa"/>
          </w:tcPr>
          <w:p w14:paraId="67381FBB" w14:textId="77777777" w:rsidR="00C25D3F" w:rsidRDefault="0002040D">
            <w:pPr>
              <w:pStyle w:val="TableParagraph"/>
              <w:spacing w:line="215" w:lineRule="exact"/>
              <w:ind w:left="673"/>
              <w:rPr>
                <w:b/>
                <w:sz w:val="19"/>
              </w:rPr>
            </w:pPr>
            <w:r>
              <w:rPr>
                <w:b/>
                <w:sz w:val="19"/>
              </w:rPr>
              <w:t>Phác</w:t>
            </w:r>
            <w:r>
              <w:rPr>
                <w:b/>
                <w:spacing w:val="-6"/>
                <w:sz w:val="19"/>
              </w:rPr>
              <w:t xml:space="preserve"> </w:t>
            </w:r>
            <w:r>
              <w:rPr>
                <w:b/>
                <w:sz w:val="19"/>
              </w:rPr>
              <w:t>đồ</w:t>
            </w:r>
            <w:r>
              <w:rPr>
                <w:b/>
                <w:spacing w:val="-6"/>
                <w:sz w:val="19"/>
              </w:rPr>
              <w:t xml:space="preserve"> </w:t>
            </w:r>
            <w:r>
              <w:rPr>
                <w:b/>
                <w:sz w:val="19"/>
              </w:rPr>
              <w:t>bậc</w:t>
            </w:r>
            <w:r>
              <w:rPr>
                <w:b/>
                <w:spacing w:val="-3"/>
                <w:sz w:val="19"/>
              </w:rPr>
              <w:t xml:space="preserve"> </w:t>
            </w:r>
            <w:r>
              <w:rPr>
                <w:b/>
                <w:spacing w:val="-5"/>
                <w:sz w:val="19"/>
              </w:rPr>
              <w:t>ba</w:t>
            </w:r>
          </w:p>
        </w:tc>
      </w:tr>
      <w:tr w:rsidR="00C25D3F" w14:paraId="2F74C9D5" w14:textId="77777777">
        <w:trPr>
          <w:trHeight w:val="875"/>
        </w:trPr>
        <w:tc>
          <w:tcPr>
            <w:tcW w:w="1352" w:type="dxa"/>
            <w:vMerge w:val="restart"/>
          </w:tcPr>
          <w:p w14:paraId="2801F5B8" w14:textId="77777777" w:rsidR="00C25D3F" w:rsidRDefault="0002040D">
            <w:pPr>
              <w:pStyle w:val="TableParagraph"/>
              <w:spacing w:line="242" w:lineRule="auto"/>
              <w:ind w:left="108"/>
              <w:rPr>
                <w:sz w:val="19"/>
              </w:rPr>
            </w:pPr>
            <w:r>
              <w:rPr>
                <w:sz w:val="19"/>
              </w:rPr>
              <w:t>Người</w:t>
            </w:r>
            <w:r>
              <w:rPr>
                <w:spacing w:val="-14"/>
                <w:sz w:val="19"/>
              </w:rPr>
              <w:t xml:space="preserve"> </w:t>
            </w:r>
            <w:r>
              <w:rPr>
                <w:sz w:val="19"/>
              </w:rPr>
              <w:t>từ</w:t>
            </w:r>
            <w:r>
              <w:rPr>
                <w:spacing w:val="-13"/>
                <w:sz w:val="19"/>
              </w:rPr>
              <w:t xml:space="preserve"> </w:t>
            </w:r>
            <w:r>
              <w:rPr>
                <w:sz w:val="19"/>
              </w:rPr>
              <w:t>10 tuổi trở lên</w:t>
            </w:r>
          </w:p>
        </w:tc>
        <w:tc>
          <w:tcPr>
            <w:tcW w:w="1772" w:type="dxa"/>
            <w:vMerge w:val="restart"/>
          </w:tcPr>
          <w:p w14:paraId="6E3C67B0" w14:textId="77777777" w:rsidR="00C25D3F" w:rsidRDefault="0002040D">
            <w:pPr>
              <w:pStyle w:val="TableParagraph"/>
              <w:spacing w:line="218" w:lineRule="exact"/>
              <w:ind w:left="107"/>
              <w:rPr>
                <w:sz w:val="19"/>
              </w:rPr>
            </w:pPr>
            <w:r>
              <w:rPr>
                <w:sz w:val="19"/>
              </w:rPr>
              <w:t>2</w:t>
            </w:r>
            <w:r>
              <w:rPr>
                <w:spacing w:val="-4"/>
                <w:sz w:val="19"/>
              </w:rPr>
              <w:t xml:space="preserve"> </w:t>
            </w:r>
            <w:r>
              <w:rPr>
                <w:sz w:val="19"/>
              </w:rPr>
              <w:t>NRTIs</w:t>
            </w:r>
            <w:r>
              <w:rPr>
                <w:spacing w:val="-3"/>
                <w:sz w:val="19"/>
              </w:rPr>
              <w:t xml:space="preserve"> </w:t>
            </w:r>
            <w:r>
              <w:rPr>
                <w:sz w:val="19"/>
              </w:rPr>
              <w:t>+</w:t>
            </w:r>
            <w:r>
              <w:rPr>
                <w:spacing w:val="-3"/>
                <w:sz w:val="19"/>
              </w:rPr>
              <w:t xml:space="preserve"> </w:t>
            </w:r>
            <w:r>
              <w:rPr>
                <w:spacing w:val="-5"/>
                <w:sz w:val="19"/>
              </w:rPr>
              <w:t>DTG</w:t>
            </w:r>
          </w:p>
        </w:tc>
        <w:tc>
          <w:tcPr>
            <w:tcW w:w="2127" w:type="dxa"/>
          </w:tcPr>
          <w:p w14:paraId="1E62AE98" w14:textId="77777777" w:rsidR="00C25D3F" w:rsidRDefault="0002040D">
            <w:pPr>
              <w:pStyle w:val="TableParagraph"/>
              <w:spacing w:line="218" w:lineRule="exact"/>
              <w:ind w:left="107"/>
              <w:rPr>
                <w:sz w:val="19"/>
              </w:rPr>
            </w:pPr>
            <w:r>
              <w:rPr>
                <w:sz w:val="19"/>
              </w:rPr>
              <w:t>2</w:t>
            </w:r>
            <w:r>
              <w:rPr>
                <w:spacing w:val="-4"/>
                <w:sz w:val="19"/>
              </w:rPr>
              <w:t xml:space="preserve"> </w:t>
            </w:r>
            <w:r>
              <w:rPr>
                <w:sz w:val="19"/>
              </w:rPr>
              <w:t>NRTIs</w:t>
            </w:r>
            <w:r>
              <w:rPr>
                <w:spacing w:val="-3"/>
                <w:sz w:val="19"/>
              </w:rPr>
              <w:t xml:space="preserve"> </w:t>
            </w:r>
            <w:r>
              <w:rPr>
                <w:sz w:val="19"/>
              </w:rPr>
              <w:t>+</w:t>
            </w:r>
            <w:r>
              <w:rPr>
                <w:spacing w:val="-3"/>
                <w:sz w:val="19"/>
              </w:rPr>
              <w:t xml:space="preserve"> </w:t>
            </w:r>
            <w:r>
              <w:rPr>
                <w:spacing w:val="-2"/>
                <w:sz w:val="19"/>
              </w:rPr>
              <w:t>LPV/r</w:t>
            </w:r>
          </w:p>
        </w:tc>
        <w:tc>
          <w:tcPr>
            <w:tcW w:w="3474" w:type="dxa"/>
          </w:tcPr>
          <w:p w14:paraId="4AD0C72C" w14:textId="77777777" w:rsidR="00C25D3F" w:rsidRDefault="0002040D">
            <w:pPr>
              <w:pStyle w:val="TableParagraph"/>
              <w:spacing w:line="218" w:lineRule="exact"/>
              <w:ind w:left="107"/>
              <w:jc w:val="both"/>
              <w:rPr>
                <w:sz w:val="19"/>
              </w:rPr>
            </w:pPr>
            <w:r>
              <w:rPr>
                <w:sz w:val="19"/>
              </w:rPr>
              <w:t>DRV/r</w:t>
            </w:r>
            <w:r>
              <w:rPr>
                <w:sz w:val="19"/>
                <w:vertAlign w:val="superscript"/>
              </w:rPr>
              <w:t>1</w:t>
            </w:r>
            <w:r>
              <w:rPr>
                <w:spacing w:val="-3"/>
                <w:sz w:val="19"/>
              </w:rPr>
              <w:t xml:space="preserve"> </w:t>
            </w:r>
            <w:r>
              <w:rPr>
                <w:sz w:val="19"/>
              </w:rPr>
              <w:t>+</w:t>
            </w:r>
            <w:r>
              <w:rPr>
                <w:spacing w:val="-3"/>
                <w:sz w:val="19"/>
              </w:rPr>
              <w:t xml:space="preserve"> </w:t>
            </w:r>
            <w:r>
              <w:rPr>
                <w:sz w:val="19"/>
              </w:rPr>
              <w:t>1–2</w:t>
            </w:r>
            <w:r>
              <w:rPr>
                <w:spacing w:val="-3"/>
                <w:sz w:val="19"/>
              </w:rPr>
              <w:t xml:space="preserve"> </w:t>
            </w:r>
            <w:r>
              <w:rPr>
                <w:sz w:val="19"/>
              </w:rPr>
              <w:t>NRTIs</w:t>
            </w:r>
            <w:r>
              <w:rPr>
                <w:spacing w:val="-3"/>
                <w:sz w:val="19"/>
              </w:rPr>
              <w:t xml:space="preserve"> </w:t>
            </w:r>
            <w:r>
              <w:rPr>
                <w:sz w:val="19"/>
              </w:rPr>
              <w:t>±</w:t>
            </w:r>
            <w:r>
              <w:rPr>
                <w:spacing w:val="-8"/>
                <w:sz w:val="19"/>
              </w:rPr>
              <w:t xml:space="preserve"> </w:t>
            </w:r>
            <w:r>
              <w:rPr>
                <w:spacing w:val="-4"/>
                <w:sz w:val="19"/>
              </w:rPr>
              <w:t>DTG</w:t>
            </w:r>
            <w:r>
              <w:rPr>
                <w:spacing w:val="-4"/>
                <w:sz w:val="19"/>
                <w:vertAlign w:val="superscript"/>
              </w:rPr>
              <w:t>2</w:t>
            </w:r>
          </w:p>
          <w:p w14:paraId="4675C78A" w14:textId="77777777" w:rsidR="00C25D3F" w:rsidRDefault="0002040D">
            <w:pPr>
              <w:pStyle w:val="TableParagraph"/>
              <w:spacing w:line="220" w:lineRule="atLeast"/>
              <w:ind w:left="107" w:right="224"/>
              <w:jc w:val="both"/>
              <w:rPr>
                <w:sz w:val="19"/>
              </w:rPr>
            </w:pPr>
            <w:r>
              <w:rPr>
                <w:sz w:val="19"/>
              </w:rPr>
              <w:t>xét</w:t>
            </w:r>
            <w:r>
              <w:rPr>
                <w:spacing w:val="-5"/>
                <w:sz w:val="19"/>
              </w:rPr>
              <w:t xml:space="preserve"> </w:t>
            </w:r>
            <w:r>
              <w:rPr>
                <w:sz w:val="19"/>
              </w:rPr>
              <w:t>nghiệm</w:t>
            </w:r>
            <w:r>
              <w:rPr>
                <w:spacing w:val="-6"/>
                <w:sz w:val="19"/>
              </w:rPr>
              <w:t xml:space="preserve"> </w:t>
            </w:r>
            <w:r>
              <w:rPr>
                <w:sz w:val="19"/>
              </w:rPr>
              <w:t>gen</w:t>
            </w:r>
            <w:r>
              <w:rPr>
                <w:spacing w:val="-4"/>
                <w:sz w:val="19"/>
              </w:rPr>
              <w:t xml:space="preserve"> </w:t>
            </w:r>
            <w:r>
              <w:rPr>
                <w:sz w:val="19"/>
              </w:rPr>
              <w:t>kháng</w:t>
            </w:r>
            <w:r>
              <w:rPr>
                <w:spacing w:val="-4"/>
                <w:sz w:val="19"/>
              </w:rPr>
              <w:t xml:space="preserve"> </w:t>
            </w:r>
            <w:r>
              <w:rPr>
                <w:sz w:val="19"/>
              </w:rPr>
              <w:t>thuốc</w:t>
            </w:r>
            <w:r>
              <w:rPr>
                <w:spacing w:val="-4"/>
                <w:sz w:val="19"/>
              </w:rPr>
              <w:t xml:space="preserve"> </w:t>
            </w:r>
            <w:r>
              <w:rPr>
                <w:sz w:val="19"/>
              </w:rPr>
              <w:t>để</w:t>
            </w:r>
            <w:r>
              <w:rPr>
                <w:spacing w:val="-4"/>
                <w:sz w:val="19"/>
              </w:rPr>
              <w:t xml:space="preserve"> </w:t>
            </w:r>
            <w:r>
              <w:rPr>
                <w:sz w:val="19"/>
              </w:rPr>
              <w:t>chọn phác</w:t>
            </w:r>
            <w:r>
              <w:rPr>
                <w:spacing w:val="-4"/>
                <w:sz w:val="19"/>
              </w:rPr>
              <w:t xml:space="preserve"> </w:t>
            </w:r>
            <w:r>
              <w:rPr>
                <w:sz w:val="19"/>
              </w:rPr>
              <w:t>đồ</w:t>
            </w:r>
            <w:r>
              <w:rPr>
                <w:spacing w:val="-5"/>
                <w:sz w:val="19"/>
              </w:rPr>
              <w:t xml:space="preserve"> </w:t>
            </w:r>
            <w:r>
              <w:rPr>
                <w:sz w:val="19"/>
              </w:rPr>
              <w:t>tối</w:t>
            </w:r>
            <w:r>
              <w:rPr>
                <w:spacing w:val="-5"/>
                <w:sz w:val="19"/>
              </w:rPr>
              <w:t xml:space="preserve"> </w:t>
            </w:r>
            <w:r>
              <w:rPr>
                <w:sz w:val="19"/>
              </w:rPr>
              <w:t>ưu</w:t>
            </w:r>
            <w:r>
              <w:rPr>
                <w:spacing w:val="-5"/>
                <w:sz w:val="19"/>
              </w:rPr>
              <w:t xml:space="preserve"> </w:t>
            </w:r>
            <w:r>
              <w:rPr>
                <w:sz w:val="19"/>
              </w:rPr>
              <w:t>nếu</w:t>
            </w:r>
            <w:r>
              <w:rPr>
                <w:spacing w:val="-6"/>
                <w:sz w:val="19"/>
              </w:rPr>
              <w:t xml:space="preserve"> </w:t>
            </w:r>
            <w:r>
              <w:rPr>
                <w:sz w:val="19"/>
              </w:rPr>
              <w:t>LPV/r</w:t>
            </w:r>
            <w:r>
              <w:rPr>
                <w:spacing w:val="-6"/>
                <w:sz w:val="19"/>
              </w:rPr>
              <w:t xml:space="preserve"> </w:t>
            </w:r>
            <w:r>
              <w:rPr>
                <w:sz w:val="19"/>
              </w:rPr>
              <w:t>đã</w:t>
            </w:r>
            <w:r>
              <w:rPr>
                <w:spacing w:val="-6"/>
                <w:sz w:val="19"/>
              </w:rPr>
              <w:t xml:space="preserve"> </w:t>
            </w:r>
            <w:r>
              <w:rPr>
                <w:sz w:val="19"/>
              </w:rPr>
              <w:t>sử</w:t>
            </w:r>
            <w:r>
              <w:rPr>
                <w:spacing w:val="-5"/>
                <w:sz w:val="19"/>
              </w:rPr>
              <w:t xml:space="preserve"> </w:t>
            </w:r>
            <w:r>
              <w:rPr>
                <w:sz w:val="19"/>
              </w:rPr>
              <w:t>dụng trong phác đồ bậc 2</w:t>
            </w:r>
          </w:p>
        </w:tc>
      </w:tr>
      <w:tr w:rsidR="00C25D3F" w14:paraId="34F43EF0" w14:textId="77777777">
        <w:trPr>
          <w:trHeight w:val="434"/>
        </w:trPr>
        <w:tc>
          <w:tcPr>
            <w:tcW w:w="1352" w:type="dxa"/>
            <w:vMerge/>
            <w:tcBorders>
              <w:top w:val="nil"/>
            </w:tcBorders>
          </w:tcPr>
          <w:p w14:paraId="2E6FBBE8" w14:textId="77777777" w:rsidR="00C25D3F" w:rsidRDefault="00C25D3F">
            <w:pPr>
              <w:rPr>
                <w:sz w:val="2"/>
                <w:szCs w:val="2"/>
              </w:rPr>
            </w:pPr>
          </w:p>
        </w:tc>
        <w:tc>
          <w:tcPr>
            <w:tcW w:w="1772" w:type="dxa"/>
            <w:vMerge/>
            <w:tcBorders>
              <w:top w:val="nil"/>
            </w:tcBorders>
          </w:tcPr>
          <w:p w14:paraId="0F8890B8" w14:textId="77777777" w:rsidR="00C25D3F" w:rsidRDefault="00C25D3F">
            <w:pPr>
              <w:rPr>
                <w:sz w:val="2"/>
                <w:szCs w:val="2"/>
              </w:rPr>
            </w:pPr>
          </w:p>
        </w:tc>
        <w:tc>
          <w:tcPr>
            <w:tcW w:w="2127" w:type="dxa"/>
          </w:tcPr>
          <w:p w14:paraId="0524A9BB" w14:textId="77777777" w:rsidR="00C25D3F" w:rsidRDefault="0002040D">
            <w:pPr>
              <w:pStyle w:val="TableParagraph"/>
              <w:spacing w:line="216" w:lineRule="exact"/>
              <w:ind w:left="107"/>
              <w:rPr>
                <w:sz w:val="19"/>
              </w:rPr>
            </w:pPr>
            <w:r>
              <w:rPr>
                <w:sz w:val="19"/>
              </w:rPr>
              <w:t>2NRTIs</w:t>
            </w:r>
            <w:r>
              <w:rPr>
                <w:spacing w:val="-4"/>
                <w:sz w:val="19"/>
              </w:rPr>
              <w:t xml:space="preserve"> </w:t>
            </w:r>
            <w:r>
              <w:rPr>
                <w:sz w:val="19"/>
              </w:rPr>
              <w:t>+</w:t>
            </w:r>
            <w:r>
              <w:rPr>
                <w:spacing w:val="-5"/>
                <w:sz w:val="19"/>
              </w:rPr>
              <w:t xml:space="preserve"> </w:t>
            </w:r>
            <w:r>
              <w:rPr>
                <w:spacing w:val="-2"/>
                <w:sz w:val="19"/>
              </w:rPr>
              <w:t>DRV/r</w:t>
            </w:r>
          </w:p>
        </w:tc>
        <w:tc>
          <w:tcPr>
            <w:tcW w:w="3474" w:type="dxa"/>
          </w:tcPr>
          <w:p w14:paraId="6A9017F7" w14:textId="77777777" w:rsidR="00C25D3F" w:rsidRDefault="0002040D">
            <w:pPr>
              <w:pStyle w:val="TableParagraph"/>
              <w:spacing w:line="218" w:lineRule="exact"/>
              <w:ind w:left="107"/>
              <w:rPr>
                <w:sz w:val="19"/>
              </w:rPr>
            </w:pPr>
            <w:r>
              <w:rPr>
                <w:sz w:val="19"/>
              </w:rPr>
              <w:t>Xét</w:t>
            </w:r>
            <w:r>
              <w:rPr>
                <w:spacing w:val="-7"/>
                <w:sz w:val="19"/>
              </w:rPr>
              <w:t xml:space="preserve"> </w:t>
            </w:r>
            <w:r>
              <w:rPr>
                <w:sz w:val="19"/>
              </w:rPr>
              <w:t>nghiệm</w:t>
            </w:r>
            <w:r>
              <w:rPr>
                <w:spacing w:val="-8"/>
                <w:sz w:val="19"/>
              </w:rPr>
              <w:t xml:space="preserve"> </w:t>
            </w:r>
            <w:r>
              <w:rPr>
                <w:sz w:val="19"/>
              </w:rPr>
              <w:t>gen</w:t>
            </w:r>
            <w:r>
              <w:rPr>
                <w:spacing w:val="-6"/>
                <w:sz w:val="19"/>
              </w:rPr>
              <w:t xml:space="preserve"> </w:t>
            </w:r>
            <w:r>
              <w:rPr>
                <w:sz w:val="19"/>
              </w:rPr>
              <w:t>kháng</w:t>
            </w:r>
            <w:r>
              <w:rPr>
                <w:spacing w:val="-6"/>
                <w:sz w:val="19"/>
              </w:rPr>
              <w:t xml:space="preserve"> </w:t>
            </w:r>
            <w:r>
              <w:rPr>
                <w:sz w:val="19"/>
              </w:rPr>
              <w:t>thuốc</w:t>
            </w:r>
            <w:r>
              <w:rPr>
                <w:spacing w:val="-6"/>
                <w:sz w:val="19"/>
              </w:rPr>
              <w:t xml:space="preserve"> </w:t>
            </w:r>
            <w:r>
              <w:rPr>
                <w:sz w:val="19"/>
              </w:rPr>
              <w:t>để</w:t>
            </w:r>
            <w:r>
              <w:rPr>
                <w:spacing w:val="-6"/>
                <w:sz w:val="19"/>
              </w:rPr>
              <w:t xml:space="preserve"> </w:t>
            </w:r>
            <w:r>
              <w:rPr>
                <w:sz w:val="19"/>
              </w:rPr>
              <w:t>chọn phác đồ tối ưu</w:t>
            </w:r>
          </w:p>
        </w:tc>
      </w:tr>
      <w:tr w:rsidR="00C25D3F" w14:paraId="4C2FC337" w14:textId="77777777">
        <w:trPr>
          <w:trHeight w:val="544"/>
        </w:trPr>
        <w:tc>
          <w:tcPr>
            <w:tcW w:w="1352" w:type="dxa"/>
            <w:vMerge/>
            <w:tcBorders>
              <w:top w:val="nil"/>
            </w:tcBorders>
          </w:tcPr>
          <w:p w14:paraId="191F5FB9" w14:textId="77777777" w:rsidR="00C25D3F" w:rsidRDefault="00C25D3F">
            <w:pPr>
              <w:rPr>
                <w:sz w:val="2"/>
                <w:szCs w:val="2"/>
              </w:rPr>
            </w:pPr>
          </w:p>
        </w:tc>
        <w:tc>
          <w:tcPr>
            <w:tcW w:w="1772" w:type="dxa"/>
          </w:tcPr>
          <w:p w14:paraId="63A7EA36" w14:textId="77777777" w:rsidR="00C25D3F" w:rsidRDefault="0002040D">
            <w:pPr>
              <w:pStyle w:val="TableParagraph"/>
              <w:spacing w:line="216" w:lineRule="exact"/>
              <w:ind w:left="107"/>
              <w:rPr>
                <w:sz w:val="19"/>
              </w:rPr>
            </w:pPr>
            <w:r>
              <w:rPr>
                <w:sz w:val="19"/>
              </w:rPr>
              <w:t>2NRTIs</w:t>
            </w:r>
            <w:r>
              <w:rPr>
                <w:spacing w:val="-4"/>
                <w:sz w:val="19"/>
              </w:rPr>
              <w:t xml:space="preserve"> </w:t>
            </w:r>
            <w:r>
              <w:rPr>
                <w:sz w:val="19"/>
              </w:rPr>
              <w:t>+</w:t>
            </w:r>
            <w:r>
              <w:rPr>
                <w:spacing w:val="-5"/>
                <w:sz w:val="19"/>
              </w:rPr>
              <w:t xml:space="preserve"> EFV</w:t>
            </w:r>
          </w:p>
        </w:tc>
        <w:tc>
          <w:tcPr>
            <w:tcW w:w="2127" w:type="dxa"/>
          </w:tcPr>
          <w:p w14:paraId="3BD107B0" w14:textId="77777777" w:rsidR="00C25D3F" w:rsidRDefault="0002040D">
            <w:pPr>
              <w:pStyle w:val="TableParagraph"/>
              <w:spacing w:line="216" w:lineRule="exact"/>
              <w:ind w:left="107"/>
              <w:rPr>
                <w:sz w:val="19"/>
              </w:rPr>
            </w:pPr>
            <w:r>
              <w:rPr>
                <w:sz w:val="19"/>
              </w:rPr>
              <w:t>2</w:t>
            </w:r>
            <w:r>
              <w:rPr>
                <w:spacing w:val="-4"/>
                <w:sz w:val="19"/>
              </w:rPr>
              <w:t xml:space="preserve"> </w:t>
            </w:r>
            <w:r>
              <w:rPr>
                <w:sz w:val="19"/>
              </w:rPr>
              <w:t>NRTIs</w:t>
            </w:r>
            <w:r>
              <w:rPr>
                <w:spacing w:val="-3"/>
                <w:sz w:val="19"/>
              </w:rPr>
              <w:t xml:space="preserve"> </w:t>
            </w:r>
            <w:r>
              <w:rPr>
                <w:sz w:val="19"/>
              </w:rPr>
              <w:t>+</w:t>
            </w:r>
            <w:r>
              <w:rPr>
                <w:spacing w:val="-3"/>
                <w:sz w:val="19"/>
              </w:rPr>
              <w:t xml:space="preserve"> </w:t>
            </w:r>
            <w:r>
              <w:rPr>
                <w:spacing w:val="-5"/>
                <w:sz w:val="19"/>
              </w:rPr>
              <w:t>DTG</w:t>
            </w:r>
          </w:p>
        </w:tc>
        <w:tc>
          <w:tcPr>
            <w:tcW w:w="3474" w:type="dxa"/>
          </w:tcPr>
          <w:p w14:paraId="5D20BE42" w14:textId="77777777" w:rsidR="00C25D3F" w:rsidRDefault="0002040D">
            <w:pPr>
              <w:pStyle w:val="TableParagraph"/>
              <w:ind w:left="107" w:right="201"/>
              <w:rPr>
                <w:sz w:val="19"/>
              </w:rPr>
            </w:pPr>
            <w:r>
              <w:rPr>
                <w:sz w:val="19"/>
              </w:rPr>
              <w:t>2</w:t>
            </w:r>
            <w:r>
              <w:rPr>
                <w:spacing w:val="-5"/>
                <w:sz w:val="19"/>
              </w:rPr>
              <w:t xml:space="preserve"> </w:t>
            </w:r>
            <w:r>
              <w:rPr>
                <w:sz w:val="19"/>
              </w:rPr>
              <w:t>NRTIs</w:t>
            </w:r>
            <w:r>
              <w:rPr>
                <w:spacing w:val="-4"/>
                <w:sz w:val="19"/>
              </w:rPr>
              <w:t xml:space="preserve"> </w:t>
            </w:r>
            <w:r>
              <w:rPr>
                <w:sz w:val="19"/>
              </w:rPr>
              <w:t>+</w:t>
            </w:r>
            <w:r>
              <w:rPr>
                <w:spacing w:val="40"/>
                <w:sz w:val="19"/>
              </w:rPr>
              <w:t xml:space="preserve"> </w:t>
            </w:r>
            <w:r>
              <w:rPr>
                <w:sz w:val="19"/>
              </w:rPr>
              <w:t>DRV/r</w:t>
            </w:r>
            <w:r>
              <w:rPr>
                <w:spacing w:val="-5"/>
                <w:sz w:val="19"/>
              </w:rPr>
              <w:t xml:space="preserve"> </w:t>
            </w:r>
            <w:r>
              <w:rPr>
                <w:sz w:val="19"/>
              </w:rPr>
              <w:t>(hoặc</w:t>
            </w:r>
            <w:r>
              <w:rPr>
                <w:spacing w:val="-4"/>
                <w:sz w:val="19"/>
              </w:rPr>
              <w:t xml:space="preserve"> </w:t>
            </w:r>
            <w:r>
              <w:rPr>
                <w:sz w:val="19"/>
              </w:rPr>
              <w:t>LPV/r)</w:t>
            </w:r>
            <w:r>
              <w:rPr>
                <w:spacing w:val="-5"/>
                <w:sz w:val="19"/>
              </w:rPr>
              <w:t xml:space="preserve"> </w:t>
            </w:r>
            <w:r>
              <w:rPr>
                <w:sz w:val="19"/>
              </w:rPr>
              <w:t xml:space="preserve">± </w:t>
            </w:r>
            <w:r>
              <w:rPr>
                <w:spacing w:val="-4"/>
                <w:sz w:val="19"/>
              </w:rPr>
              <w:t>DTG</w:t>
            </w:r>
            <w:r>
              <w:rPr>
                <w:spacing w:val="-4"/>
                <w:sz w:val="19"/>
                <w:vertAlign w:val="superscript"/>
              </w:rPr>
              <w:t>2</w:t>
            </w:r>
          </w:p>
        </w:tc>
      </w:tr>
      <w:tr w:rsidR="00C25D3F" w14:paraId="5A85F66B" w14:textId="77777777">
        <w:trPr>
          <w:trHeight w:val="655"/>
        </w:trPr>
        <w:tc>
          <w:tcPr>
            <w:tcW w:w="1352" w:type="dxa"/>
            <w:vMerge w:val="restart"/>
          </w:tcPr>
          <w:p w14:paraId="5F60FBA1" w14:textId="77777777" w:rsidR="00C25D3F" w:rsidRDefault="0002040D">
            <w:pPr>
              <w:pStyle w:val="TableParagraph"/>
              <w:ind w:left="108" w:right="15"/>
              <w:rPr>
                <w:sz w:val="19"/>
              </w:rPr>
            </w:pPr>
            <w:r>
              <w:rPr>
                <w:sz w:val="19"/>
              </w:rPr>
              <w:t>Trẻ</w:t>
            </w:r>
            <w:r>
              <w:rPr>
                <w:spacing w:val="-14"/>
                <w:sz w:val="19"/>
              </w:rPr>
              <w:t xml:space="preserve"> </w:t>
            </w:r>
            <w:r>
              <w:rPr>
                <w:sz w:val="19"/>
              </w:rPr>
              <w:t>em</w:t>
            </w:r>
            <w:r>
              <w:rPr>
                <w:spacing w:val="-13"/>
                <w:sz w:val="19"/>
              </w:rPr>
              <w:t xml:space="preserve"> </w:t>
            </w:r>
            <w:r>
              <w:rPr>
                <w:sz w:val="19"/>
              </w:rPr>
              <w:t>dưới 10 tuổi</w:t>
            </w:r>
          </w:p>
        </w:tc>
        <w:tc>
          <w:tcPr>
            <w:tcW w:w="1772" w:type="dxa"/>
          </w:tcPr>
          <w:p w14:paraId="26A249D9" w14:textId="77777777" w:rsidR="00C25D3F" w:rsidRDefault="0002040D">
            <w:pPr>
              <w:pStyle w:val="TableParagraph"/>
              <w:spacing w:line="218" w:lineRule="exact"/>
              <w:ind w:left="107"/>
              <w:rPr>
                <w:sz w:val="19"/>
              </w:rPr>
            </w:pPr>
            <w:r>
              <w:rPr>
                <w:sz w:val="19"/>
              </w:rPr>
              <w:t>2NRTIs</w:t>
            </w:r>
            <w:r>
              <w:rPr>
                <w:spacing w:val="-4"/>
                <w:sz w:val="19"/>
              </w:rPr>
              <w:t xml:space="preserve"> </w:t>
            </w:r>
            <w:r>
              <w:rPr>
                <w:sz w:val="19"/>
              </w:rPr>
              <w:t>+</w:t>
            </w:r>
            <w:r>
              <w:rPr>
                <w:spacing w:val="-5"/>
                <w:sz w:val="19"/>
              </w:rPr>
              <w:t xml:space="preserve"> DTG</w:t>
            </w:r>
          </w:p>
        </w:tc>
        <w:tc>
          <w:tcPr>
            <w:tcW w:w="2127" w:type="dxa"/>
          </w:tcPr>
          <w:p w14:paraId="3AF7D510" w14:textId="77777777" w:rsidR="00C25D3F" w:rsidRDefault="0002040D">
            <w:pPr>
              <w:pStyle w:val="TableParagraph"/>
              <w:spacing w:line="218" w:lineRule="exact"/>
              <w:ind w:left="107"/>
              <w:rPr>
                <w:sz w:val="19"/>
              </w:rPr>
            </w:pPr>
            <w:r>
              <w:rPr>
                <w:sz w:val="19"/>
              </w:rPr>
              <w:t>2NRTI</w:t>
            </w:r>
            <w:r>
              <w:rPr>
                <w:spacing w:val="-5"/>
                <w:sz w:val="19"/>
              </w:rPr>
              <w:t xml:space="preserve"> </w:t>
            </w:r>
            <w:r>
              <w:rPr>
                <w:sz w:val="19"/>
              </w:rPr>
              <w:t>+</w:t>
            </w:r>
            <w:r>
              <w:rPr>
                <w:spacing w:val="-5"/>
                <w:sz w:val="19"/>
              </w:rPr>
              <w:t xml:space="preserve"> </w:t>
            </w:r>
            <w:r>
              <w:rPr>
                <w:spacing w:val="-2"/>
                <w:sz w:val="19"/>
              </w:rPr>
              <w:t>LPV/r</w:t>
            </w:r>
          </w:p>
        </w:tc>
        <w:tc>
          <w:tcPr>
            <w:tcW w:w="3474" w:type="dxa"/>
          </w:tcPr>
          <w:p w14:paraId="50B58860" w14:textId="77777777" w:rsidR="00C25D3F" w:rsidRDefault="0002040D">
            <w:pPr>
              <w:pStyle w:val="TableParagraph"/>
              <w:spacing w:line="218" w:lineRule="exact"/>
              <w:ind w:left="107"/>
              <w:rPr>
                <w:sz w:val="19"/>
              </w:rPr>
            </w:pPr>
            <w:r>
              <w:rPr>
                <w:sz w:val="19"/>
              </w:rPr>
              <w:t>DRV/r</w:t>
            </w:r>
            <w:r>
              <w:rPr>
                <w:sz w:val="19"/>
                <w:vertAlign w:val="superscript"/>
              </w:rPr>
              <w:t>1,3</w:t>
            </w:r>
            <w:r>
              <w:rPr>
                <w:spacing w:val="-3"/>
                <w:sz w:val="19"/>
              </w:rPr>
              <w:t xml:space="preserve"> </w:t>
            </w:r>
            <w:r>
              <w:rPr>
                <w:sz w:val="19"/>
              </w:rPr>
              <w:t>+</w:t>
            </w:r>
            <w:r>
              <w:rPr>
                <w:spacing w:val="-3"/>
                <w:sz w:val="19"/>
              </w:rPr>
              <w:t xml:space="preserve"> </w:t>
            </w:r>
            <w:r>
              <w:rPr>
                <w:sz w:val="19"/>
              </w:rPr>
              <w:t>1–2</w:t>
            </w:r>
            <w:r>
              <w:rPr>
                <w:spacing w:val="-3"/>
                <w:sz w:val="19"/>
              </w:rPr>
              <w:t xml:space="preserve"> </w:t>
            </w:r>
            <w:r>
              <w:rPr>
                <w:sz w:val="19"/>
              </w:rPr>
              <w:t>NRTIs</w:t>
            </w:r>
            <w:r>
              <w:rPr>
                <w:spacing w:val="-3"/>
                <w:sz w:val="19"/>
              </w:rPr>
              <w:t xml:space="preserve"> </w:t>
            </w:r>
            <w:r>
              <w:rPr>
                <w:sz w:val="19"/>
              </w:rPr>
              <w:t>±</w:t>
            </w:r>
            <w:r>
              <w:rPr>
                <w:spacing w:val="-10"/>
                <w:sz w:val="19"/>
              </w:rPr>
              <w:t xml:space="preserve"> </w:t>
            </w:r>
            <w:r>
              <w:rPr>
                <w:spacing w:val="-2"/>
                <w:sz w:val="19"/>
              </w:rPr>
              <w:t>DTG</w:t>
            </w:r>
            <w:r>
              <w:rPr>
                <w:spacing w:val="-2"/>
                <w:sz w:val="19"/>
                <w:vertAlign w:val="superscript"/>
              </w:rPr>
              <w:t>2,4</w:t>
            </w:r>
          </w:p>
          <w:p w14:paraId="5F3DA23D" w14:textId="77777777" w:rsidR="00C25D3F" w:rsidRDefault="0002040D">
            <w:pPr>
              <w:pStyle w:val="TableParagraph"/>
              <w:spacing w:line="220" w:lineRule="atLeast"/>
              <w:ind w:left="107"/>
              <w:rPr>
                <w:sz w:val="19"/>
              </w:rPr>
            </w:pPr>
            <w:r>
              <w:rPr>
                <w:sz w:val="19"/>
              </w:rPr>
              <w:t>Xét</w:t>
            </w:r>
            <w:r>
              <w:rPr>
                <w:spacing w:val="-7"/>
                <w:sz w:val="19"/>
              </w:rPr>
              <w:t xml:space="preserve"> </w:t>
            </w:r>
            <w:r>
              <w:rPr>
                <w:sz w:val="19"/>
              </w:rPr>
              <w:t>nghiệm</w:t>
            </w:r>
            <w:r>
              <w:rPr>
                <w:spacing w:val="-8"/>
                <w:sz w:val="19"/>
              </w:rPr>
              <w:t xml:space="preserve"> </w:t>
            </w:r>
            <w:r>
              <w:rPr>
                <w:sz w:val="19"/>
              </w:rPr>
              <w:t>gen</w:t>
            </w:r>
            <w:r>
              <w:rPr>
                <w:spacing w:val="-6"/>
                <w:sz w:val="19"/>
              </w:rPr>
              <w:t xml:space="preserve"> </w:t>
            </w:r>
            <w:r>
              <w:rPr>
                <w:sz w:val="19"/>
              </w:rPr>
              <w:t>kháng</w:t>
            </w:r>
            <w:r>
              <w:rPr>
                <w:spacing w:val="-6"/>
                <w:sz w:val="19"/>
              </w:rPr>
              <w:t xml:space="preserve"> </w:t>
            </w:r>
            <w:r>
              <w:rPr>
                <w:sz w:val="19"/>
              </w:rPr>
              <w:t>thuốc</w:t>
            </w:r>
            <w:r>
              <w:rPr>
                <w:spacing w:val="-6"/>
                <w:sz w:val="19"/>
              </w:rPr>
              <w:t xml:space="preserve"> </w:t>
            </w:r>
            <w:r>
              <w:rPr>
                <w:sz w:val="19"/>
              </w:rPr>
              <w:t>để</w:t>
            </w:r>
            <w:r>
              <w:rPr>
                <w:spacing w:val="-6"/>
                <w:sz w:val="19"/>
              </w:rPr>
              <w:t xml:space="preserve"> </w:t>
            </w:r>
            <w:r>
              <w:rPr>
                <w:sz w:val="19"/>
              </w:rPr>
              <w:t>chọn phác đồ tối ưu cho trẻ dưới 3 tuổi</w:t>
            </w:r>
          </w:p>
        </w:tc>
      </w:tr>
      <w:tr w:rsidR="00C25D3F" w14:paraId="2D50BED4" w14:textId="77777777">
        <w:trPr>
          <w:trHeight w:val="651"/>
        </w:trPr>
        <w:tc>
          <w:tcPr>
            <w:tcW w:w="1352" w:type="dxa"/>
            <w:vMerge/>
            <w:tcBorders>
              <w:top w:val="nil"/>
            </w:tcBorders>
          </w:tcPr>
          <w:p w14:paraId="604B552A" w14:textId="77777777" w:rsidR="00C25D3F" w:rsidRDefault="00C25D3F">
            <w:pPr>
              <w:rPr>
                <w:sz w:val="2"/>
                <w:szCs w:val="2"/>
              </w:rPr>
            </w:pPr>
          </w:p>
        </w:tc>
        <w:tc>
          <w:tcPr>
            <w:tcW w:w="1772" w:type="dxa"/>
          </w:tcPr>
          <w:p w14:paraId="450F147C" w14:textId="77777777" w:rsidR="00C25D3F" w:rsidRDefault="0002040D">
            <w:pPr>
              <w:pStyle w:val="TableParagraph"/>
              <w:spacing w:line="215" w:lineRule="exact"/>
              <w:ind w:left="107"/>
              <w:rPr>
                <w:sz w:val="19"/>
              </w:rPr>
            </w:pPr>
            <w:r>
              <w:rPr>
                <w:sz w:val="19"/>
              </w:rPr>
              <w:t>2NRTIs</w:t>
            </w:r>
            <w:r>
              <w:rPr>
                <w:spacing w:val="-4"/>
                <w:sz w:val="19"/>
              </w:rPr>
              <w:t xml:space="preserve"> </w:t>
            </w:r>
            <w:r>
              <w:rPr>
                <w:sz w:val="19"/>
              </w:rPr>
              <w:t>+</w:t>
            </w:r>
            <w:r>
              <w:rPr>
                <w:spacing w:val="-5"/>
                <w:sz w:val="19"/>
              </w:rPr>
              <w:t xml:space="preserve"> </w:t>
            </w:r>
            <w:r>
              <w:rPr>
                <w:spacing w:val="-2"/>
                <w:sz w:val="19"/>
              </w:rPr>
              <w:t>LPV/r</w:t>
            </w:r>
          </w:p>
        </w:tc>
        <w:tc>
          <w:tcPr>
            <w:tcW w:w="2127" w:type="dxa"/>
          </w:tcPr>
          <w:p w14:paraId="6E91A5EC" w14:textId="77777777" w:rsidR="00C25D3F" w:rsidRDefault="0002040D">
            <w:pPr>
              <w:pStyle w:val="TableParagraph"/>
              <w:spacing w:line="215" w:lineRule="exact"/>
              <w:ind w:left="107"/>
              <w:rPr>
                <w:sz w:val="19"/>
              </w:rPr>
            </w:pPr>
            <w:r>
              <w:rPr>
                <w:sz w:val="19"/>
              </w:rPr>
              <w:t>NRTIs</w:t>
            </w:r>
            <w:r>
              <w:rPr>
                <w:spacing w:val="-3"/>
                <w:sz w:val="19"/>
              </w:rPr>
              <w:t xml:space="preserve"> </w:t>
            </w:r>
            <w:r>
              <w:rPr>
                <w:sz w:val="19"/>
              </w:rPr>
              <w:t>+</w:t>
            </w:r>
            <w:r>
              <w:rPr>
                <w:spacing w:val="-5"/>
                <w:sz w:val="19"/>
              </w:rPr>
              <w:t xml:space="preserve"> DTG</w:t>
            </w:r>
          </w:p>
        </w:tc>
        <w:tc>
          <w:tcPr>
            <w:tcW w:w="3474" w:type="dxa"/>
          </w:tcPr>
          <w:p w14:paraId="64973682" w14:textId="77777777" w:rsidR="00C25D3F" w:rsidRDefault="0002040D">
            <w:pPr>
              <w:pStyle w:val="TableParagraph"/>
              <w:spacing w:line="215" w:lineRule="exact"/>
              <w:ind w:left="107"/>
              <w:rPr>
                <w:sz w:val="19"/>
              </w:rPr>
            </w:pPr>
            <w:r>
              <w:rPr>
                <w:sz w:val="19"/>
              </w:rPr>
              <w:t>DRV/r</w:t>
            </w:r>
            <w:r>
              <w:rPr>
                <w:sz w:val="19"/>
                <w:vertAlign w:val="superscript"/>
              </w:rPr>
              <w:t>1,3</w:t>
            </w:r>
            <w:r>
              <w:rPr>
                <w:spacing w:val="-3"/>
                <w:sz w:val="19"/>
              </w:rPr>
              <w:t xml:space="preserve"> </w:t>
            </w:r>
            <w:r>
              <w:rPr>
                <w:sz w:val="19"/>
              </w:rPr>
              <w:t>+</w:t>
            </w:r>
            <w:r>
              <w:rPr>
                <w:spacing w:val="-3"/>
                <w:sz w:val="19"/>
              </w:rPr>
              <w:t xml:space="preserve"> </w:t>
            </w:r>
            <w:r>
              <w:rPr>
                <w:sz w:val="19"/>
              </w:rPr>
              <w:t>1–2</w:t>
            </w:r>
            <w:r>
              <w:rPr>
                <w:spacing w:val="-3"/>
                <w:sz w:val="19"/>
              </w:rPr>
              <w:t xml:space="preserve"> </w:t>
            </w:r>
            <w:r>
              <w:rPr>
                <w:sz w:val="19"/>
              </w:rPr>
              <w:t>NRTIs</w:t>
            </w:r>
            <w:r>
              <w:rPr>
                <w:spacing w:val="-3"/>
                <w:sz w:val="19"/>
              </w:rPr>
              <w:t xml:space="preserve"> </w:t>
            </w:r>
            <w:r>
              <w:rPr>
                <w:sz w:val="19"/>
              </w:rPr>
              <w:t>±</w:t>
            </w:r>
            <w:r>
              <w:rPr>
                <w:spacing w:val="-10"/>
                <w:sz w:val="19"/>
              </w:rPr>
              <w:t xml:space="preserve"> </w:t>
            </w:r>
            <w:r>
              <w:rPr>
                <w:spacing w:val="-2"/>
                <w:sz w:val="19"/>
              </w:rPr>
              <w:t>DTG</w:t>
            </w:r>
            <w:r>
              <w:rPr>
                <w:spacing w:val="-2"/>
                <w:sz w:val="19"/>
                <w:vertAlign w:val="superscript"/>
              </w:rPr>
              <w:t>2,4</w:t>
            </w:r>
          </w:p>
          <w:p w14:paraId="18130919" w14:textId="77777777" w:rsidR="00C25D3F" w:rsidRDefault="0002040D">
            <w:pPr>
              <w:pStyle w:val="TableParagraph"/>
              <w:spacing w:line="220" w:lineRule="atLeast"/>
              <w:ind w:left="107" w:right="39"/>
              <w:rPr>
                <w:sz w:val="19"/>
              </w:rPr>
            </w:pPr>
            <w:r>
              <w:rPr>
                <w:sz w:val="19"/>
              </w:rPr>
              <w:t>XN</w:t>
            </w:r>
            <w:r>
              <w:rPr>
                <w:spacing w:val="-7"/>
                <w:sz w:val="19"/>
              </w:rPr>
              <w:t xml:space="preserve"> </w:t>
            </w:r>
            <w:r>
              <w:rPr>
                <w:sz w:val="19"/>
              </w:rPr>
              <w:t>gen</w:t>
            </w:r>
            <w:r>
              <w:rPr>
                <w:spacing w:val="-6"/>
                <w:sz w:val="19"/>
              </w:rPr>
              <w:t xml:space="preserve"> </w:t>
            </w:r>
            <w:r>
              <w:rPr>
                <w:sz w:val="19"/>
              </w:rPr>
              <w:t>kháng</w:t>
            </w:r>
            <w:r>
              <w:rPr>
                <w:spacing w:val="-6"/>
                <w:sz w:val="19"/>
              </w:rPr>
              <w:t xml:space="preserve"> </w:t>
            </w:r>
            <w:r>
              <w:rPr>
                <w:sz w:val="19"/>
              </w:rPr>
              <w:t>thuốc</w:t>
            </w:r>
            <w:r>
              <w:rPr>
                <w:spacing w:val="-6"/>
                <w:sz w:val="19"/>
              </w:rPr>
              <w:t xml:space="preserve"> </w:t>
            </w:r>
            <w:r>
              <w:rPr>
                <w:sz w:val="19"/>
              </w:rPr>
              <w:t>để</w:t>
            </w:r>
            <w:r>
              <w:rPr>
                <w:spacing w:val="-6"/>
                <w:sz w:val="19"/>
              </w:rPr>
              <w:t xml:space="preserve"> </w:t>
            </w:r>
            <w:r>
              <w:rPr>
                <w:sz w:val="19"/>
              </w:rPr>
              <w:t>chọn</w:t>
            </w:r>
            <w:r>
              <w:rPr>
                <w:spacing w:val="-7"/>
                <w:sz w:val="19"/>
              </w:rPr>
              <w:t xml:space="preserve"> </w:t>
            </w:r>
            <w:r>
              <w:rPr>
                <w:sz w:val="19"/>
              </w:rPr>
              <w:t>phác</w:t>
            </w:r>
            <w:r>
              <w:rPr>
                <w:spacing w:val="-5"/>
                <w:sz w:val="19"/>
              </w:rPr>
              <w:t xml:space="preserve"> </w:t>
            </w:r>
            <w:r>
              <w:rPr>
                <w:sz w:val="19"/>
              </w:rPr>
              <w:t>đồ tối ưu cho trẻ dưới 3 tuổi</w:t>
            </w:r>
          </w:p>
        </w:tc>
      </w:tr>
      <w:tr w:rsidR="00C25D3F" w14:paraId="18D44252" w14:textId="77777777">
        <w:trPr>
          <w:trHeight w:val="548"/>
        </w:trPr>
        <w:tc>
          <w:tcPr>
            <w:tcW w:w="1352" w:type="dxa"/>
            <w:vMerge/>
            <w:tcBorders>
              <w:top w:val="nil"/>
            </w:tcBorders>
          </w:tcPr>
          <w:p w14:paraId="0DB58E14" w14:textId="77777777" w:rsidR="00C25D3F" w:rsidRDefault="00C25D3F">
            <w:pPr>
              <w:rPr>
                <w:sz w:val="2"/>
                <w:szCs w:val="2"/>
              </w:rPr>
            </w:pPr>
          </w:p>
        </w:tc>
        <w:tc>
          <w:tcPr>
            <w:tcW w:w="1772" w:type="dxa"/>
          </w:tcPr>
          <w:p w14:paraId="09185E8D" w14:textId="77777777" w:rsidR="00C25D3F" w:rsidRDefault="0002040D">
            <w:pPr>
              <w:pStyle w:val="TableParagraph"/>
              <w:spacing w:line="215" w:lineRule="exact"/>
              <w:ind w:left="107"/>
              <w:rPr>
                <w:sz w:val="19"/>
              </w:rPr>
            </w:pPr>
            <w:r>
              <w:rPr>
                <w:sz w:val="19"/>
              </w:rPr>
              <w:t>2NRTIs</w:t>
            </w:r>
            <w:r>
              <w:rPr>
                <w:spacing w:val="-4"/>
                <w:sz w:val="19"/>
              </w:rPr>
              <w:t xml:space="preserve"> </w:t>
            </w:r>
            <w:r>
              <w:rPr>
                <w:sz w:val="19"/>
              </w:rPr>
              <w:t>+</w:t>
            </w:r>
            <w:r>
              <w:rPr>
                <w:spacing w:val="-5"/>
                <w:sz w:val="19"/>
              </w:rPr>
              <w:t xml:space="preserve"> </w:t>
            </w:r>
            <w:r>
              <w:rPr>
                <w:spacing w:val="-4"/>
                <w:sz w:val="19"/>
              </w:rPr>
              <w:t>NNRTI</w:t>
            </w:r>
          </w:p>
        </w:tc>
        <w:tc>
          <w:tcPr>
            <w:tcW w:w="2127" w:type="dxa"/>
          </w:tcPr>
          <w:p w14:paraId="06EFED11" w14:textId="77777777" w:rsidR="00C25D3F" w:rsidRDefault="0002040D">
            <w:pPr>
              <w:pStyle w:val="TableParagraph"/>
              <w:spacing w:line="215" w:lineRule="exact"/>
              <w:ind w:left="107"/>
              <w:rPr>
                <w:sz w:val="19"/>
              </w:rPr>
            </w:pPr>
            <w:r>
              <w:rPr>
                <w:sz w:val="19"/>
              </w:rPr>
              <w:t>2</w:t>
            </w:r>
            <w:r>
              <w:rPr>
                <w:spacing w:val="-4"/>
                <w:sz w:val="19"/>
              </w:rPr>
              <w:t xml:space="preserve"> </w:t>
            </w:r>
            <w:r>
              <w:rPr>
                <w:sz w:val="19"/>
              </w:rPr>
              <w:t>NRTIs</w:t>
            </w:r>
            <w:r>
              <w:rPr>
                <w:spacing w:val="-3"/>
                <w:sz w:val="19"/>
              </w:rPr>
              <w:t xml:space="preserve"> </w:t>
            </w:r>
            <w:r>
              <w:rPr>
                <w:sz w:val="19"/>
              </w:rPr>
              <w:t>+</w:t>
            </w:r>
            <w:r>
              <w:rPr>
                <w:spacing w:val="-3"/>
                <w:sz w:val="19"/>
              </w:rPr>
              <w:t xml:space="preserve"> </w:t>
            </w:r>
            <w:r>
              <w:rPr>
                <w:spacing w:val="-5"/>
                <w:sz w:val="19"/>
              </w:rPr>
              <w:t>DTG</w:t>
            </w:r>
          </w:p>
        </w:tc>
        <w:tc>
          <w:tcPr>
            <w:tcW w:w="3474" w:type="dxa"/>
          </w:tcPr>
          <w:p w14:paraId="3D664E3D" w14:textId="77777777" w:rsidR="00C25D3F" w:rsidRDefault="0002040D">
            <w:pPr>
              <w:pStyle w:val="TableParagraph"/>
              <w:spacing w:line="215" w:lineRule="exact"/>
              <w:ind w:left="107"/>
              <w:rPr>
                <w:sz w:val="19"/>
              </w:rPr>
            </w:pPr>
            <w:r>
              <w:rPr>
                <w:sz w:val="19"/>
              </w:rPr>
              <w:t>NRTIs</w:t>
            </w:r>
            <w:r>
              <w:rPr>
                <w:spacing w:val="-3"/>
                <w:sz w:val="19"/>
              </w:rPr>
              <w:t xml:space="preserve"> </w:t>
            </w:r>
            <w:r>
              <w:rPr>
                <w:sz w:val="19"/>
              </w:rPr>
              <w:t>+</w:t>
            </w:r>
            <w:r>
              <w:rPr>
                <w:spacing w:val="-3"/>
                <w:sz w:val="19"/>
              </w:rPr>
              <w:t xml:space="preserve"> </w:t>
            </w:r>
            <w:r>
              <w:rPr>
                <w:sz w:val="19"/>
              </w:rPr>
              <w:t>LPV/r</w:t>
            </w:r>
            <w:r>
              <w:rPr>
                <w:spacing w:val="-4"/>
                <w:sz w:val="19"/>
              </w:rPr>
              <w:t xml:space="preserve"> </w:t>
            </w:r>
            <w:r>
              <w:rPr>
                <w:sz w:val="19"/>
              </w:rPr>
              <w:t>(hoặc</w:t>
            </w:r>
            <w:r>
              <w:rPr>
                <w:spacing w:val="-3"/>
                <w:sz w:val="19"/>
              </w:rPr>
              <w:t xml:space="preserve"> </w:t>
            </w:r>
            <w:r>
              <w:rPr>
                <w:sz w:val="19"/>
              </w:rPr>
              <w:t>DRV/r</w:t>
            </w:r>
            <w:r>
              <w:rPr>
                <w:sz w:val="19"/>
                <w:vertAlign w:val="superscript"/>
              </w:rPr>
              <w:t>3</w:t>
            </w:r>
            <w:r>
              <w:rPr>
                <w:sz w:val="19"/>
              </w:rPr>
              <w:t>)</w:t>
            </w:r>
            <w:r>
              <w:rPr>
                <w:spacing w:val="-4"/>
                <w:sz w:val="19"/>
              </w:rPr>
              <w:t xml:space="preserve"> </w:t>
            </w:r>
            <w:r>
              <w:rPr>
                <w:sz w:val="19"/>
              </w:rPr>
              <w:t>±</w:t>
            </w:r>
            <w:r>
              <w:rPr>
                <w:spacing w:val="-11"/>
                <w:sz w:val="19"/>
              </w:rPr>
              <w:t xml:space="preserve"> </w:t>
            </w:r>
            <w:r>
              <w:rPr>
                <w:spacing w:val="-4"/>
                <w:sz w:val="19"/>
              </w:rPr>
              <w:t>DTG</w:t>
            </w:r>
            <w:r>
              <w:rPr>
                <w:spacing w:val="-4"/>
                <w:sz w:val="19"/>
                <w:vertAlign w:val="superscript"/>
              </w:rPr>
              <w:t>4</w:t>
            </w:r>
          </w:p>
        </w:tc>
      </w:tr>
    </w:tbl>
    <w:p w14:paraId="2200F432" w14:textId="21458129" w:rsidR="00C25D3F" w:rsidRDefault="0002040D">
      <w:pPr>
        <w:spacing w:line="370" w:lineRule="atLeast"/>
        <w:ind w:left="873" w:right="4648"/>
      </w:pPr>
      <w:r>
        <w:rPr>
          <w:vertAlign w:val="superscript"/>
        </w:rPr>
        <w:t>1</w:t>
      </w:r>
      <w:r>
        <w:t>DRV/r</w:t>
      </w:r>
      <w:r>
        <w:rPr>
          <w:spacing w:val="-4"/>
        </w:rPr>
        <w:t xml:space="preserve"> </w:t>
      </w:r>
      <w:r>
        <w:t>600/100</w:t>
      </w:r>
      <w:r>
        <w:rPr>
          <w:spacing w:val="-2"/>
        </w:rPr>
        <w:t xml:space="preserve"> </w:t>
      </w:r>
      <w:r>
        <w:t>mg</w:t>
      </w:r>
      <w:r>
        <w:rPr>
          <w:spacing w:val="-5"/>
        </w:rPr>
        <w:t xml:space="preserve"> </w:t>
      </w:r>
      <w:r>
        <w:t>x</w:t>
      </w:r>
      <w:r>
        <w:rPr>
          <w:spacing w:val="-2"/>
        </w:rPr>
        <w:t xml:space="preserve"> </w:t>
      </w:r>
      <w:r>
        <w:t>2</w:t>
      </w:r>
      <w:r>
        <w:rPr>
          <w:spacing w:val="-2"/>
        </w:rPr>
        <w:t xml:space="preserve"> </w:t>
      </w:r>
      <w:r>
        <w:t>lần/ngày</w:t>
      </w:r>
      <w:r>
        <w:rPr>
          <w:spacing w:val="-4"/>
        </w:rPr>
        <w:t xml:space="preserve"> </w:t>
      </w:r>
      <w:r>
        <w:t>(trong</w:t>
      </w:r>
      <w:r>
        <w:rPr>
          <w:spacing w:val="-5"/>
        </w:rPr>
        <w:t xml:space="preserve"> </w:t>
      </w:r>
      <w:r>
        <w:t>phác</w:t>
      </w:r>
      <w:r>
        <w:rPr>
          <w:spacing w:val="-4"/>
        </w:rPr>
        <w:t xml:space="preserve"> </w:t>
      </w:r>
      <w:r>
        <w:t>đồ</w:t>
      </w:r>
      <w:r>
        <w:rPr>
          <w:spacing w:val="-2"/>
        </w:rPr>
        <w:t xml:space="preserve"> </w:t>
      </w:r>
      <w:r>
        <w:t>bậc</w:t>
      </w:r>
      <w:r>
        <w:rPr>
          <w:spacing w:val="-2"/>
        </w:rPr>
        <w:t xml:space="preserve"> </w:t>
      </w:r>
      <w:r>
        <w:t xml:space="preserve">3) </w:t>
      </w:r>
      <w:r>
        <w:rPr>
          <w:vertAlign w:val="superscript"/>
        </w:rPr>
        <w:t>2</w:t>
      </w:r>
      <w:r>
        <w:rPr>
          <w:spacing w:val="-11"/>
        </w:rPr>
        <w:t xml:space="preserve"> </w:t>
      </w:r>
      <w:r>
        <w:t xml:space="preserve">DTG 50 mg x 2 lần / ngày (trong phác đồ bậc 3) </w:t>
      </w:r>
      <w:r>
        <w:rPr>
          <w:vertAlign w:val="superscript"/>
        </w:rPr>
        <w:t>3</w:t>
      </w:r>
      <w:r>
        <w:t>DRV không sử dụng cho trẻ em d</w:t>
      </w:r>
      <w:r w:rsidR="008211B7">
        <w:t>ư</w:t>
      </w:r>
      <w:r>
        <w:t>ới ba tuổi.</w:t>
      </w:r>
    </w:p>
    <w:p w14:paraId="19A4E2AE" w14:textId="77777777" w:rsidR="00C25D3F" w:rsidRDefault="0002040D">
      <w:pPr>
        <w:spacing w:before="18"/>
        <w:ind w:left="873"/>
      </w:pPr>
      <w:r>
        <w:rPr>
          <w:vertAlign w:val="superscript"/>
        </w:rPr>
        <w:t>4</w:t>
      </w:r>
      <w:r>
        <w:t>DTG</w:t>
      </w:r>
      <w:r>
        <w:rPr>
          <w:spacing w:val="-3"/>
        </w:rPr>
        <w:t xml:space="preserve"> </w:t>
      </w:r>
      <w:r>
        <w:t>sử</w:t>
      </w:r>
      <w:r>
        <w:rPr>
          <w:spacing w:val="-1"/>
        </w:rPr>
        <w:t xml:space="preserve"> </w:t>
      </w:r>
      <w:r>
        <w:t>dụng</w:t>
      </w:r>
      <w:r>
        <w:rPr>
          <w:spacing w:val="-5"/>
        </w:rPr>
        <w:t xml:space="preserve"> </w:t>
      </w:r>
      <w:r>
        <w:t>cho</w:t>
      </w:r>
      <w:r>
        <w:rPr>
          <w:spacing w:val="-1"/>
        </w:rPr>
        <w:t xml:space="preserve"> </w:t>
      </w:r>
      <w:r>
        <w:t>trẻ</w:t>
      </w:r>
      <w:r>
        <w:rPr>
          <w:spacing w:val="-3"/>
        </w:rPr>
        <w:t xml:space="preserve"> </w:t>
      </w:r>
      <w:r>
        <w:t>từ</w:t>
      </w:r>
      <w:r>
        <w:rPr>
          <w:spacing w:val="-1"/>
        </w:rPr>
        <w:t xml:space="preserve"> </w:t>
      </w:r>
      <w:r>
        <w:t>4</w:t>
      </w:r>
      <w:r>
        <w:rPr>
          <w:spacing w:val="-4"/>
        </w:rPr>
        <w:t xml:space="preserve"> </w:t>
      </w:r>
      <w:r>
        <w:t>tuần</w:t>
      </w:r>
      <w:r>
        <w:rPr>
          <w:spacing w:val="-1"/>
        </w:rPr>
        <w:t xml:space="preserve"> </w:t>
      </w:r>
      <w:r>
        <w:t>tuổi</w:t>
      </w:r>
      <w:r>
        <w:rPr>
          <w:spacing w:val="-4"/>
        </w:rPr>
        <w:t xml:space="preserve"> </w:t>
      </w:r>
      <w:r>
        <w:t>trở lên</w:t>
      </w:r>
      <w:r>
        <w:rPr>
          <w:spacing w:val="-1"/>
        </w:rPr>
        <w:t xml:space="preserve"> </w:t>
      </w:r>
      <w:r>
        <w:t>và</w:t>
      </w:r>
      <w:r>
        <w:rPr>
          <w:spacing w:val="-2"/>
        </w:rPr>
        <w:t xml:space="preserve"> </w:t>
      </w:r>
      <w:r>
        <w:t>nặng</w:t>
      </w:r>
      <w:r>
        <w:rPr>
          <w:spacing w:val="-4"/>
        </w:rPr>
        <w:t xml:space="preserve"> </w:t>
      </w:r>
      <w:r>
        <w:t>trên</w:t>
      </w:r>
      <w:r>
        <w:rPr>
          <w:spacing w:val="-1"/>
        </w:rPr>
        <w:t xml:space="preserve"> </w:t>
      </w:r>
      <w:r>
        <w:t>3</w:t>
      </w:r>
      <w:r>
        <w:rPr>
          <w:spacing w:val="-2"/>
        </w:rPr>
        <w:t xml:space="preserve"> </w:t>
      </w:r>
      <w:r>
        <w:t>kg</w:t>
      </w:r>
      <w:r>
        <w:rPr>
          <w:spacing w:val="-4"/>
        </w:rPr>
        <w:t xml:space="preserve"> </w:t>
      </w:r>
      <w:r>
        <w:t>trở</w:t>
      </w:r>
      <w:r>
        <w:rPr>
          <w:spacing w:val="-1"/>
        </w:rPr>
        <w:t xml:space="preserve"> </w:t>
      </w:r>
      <w:r>
        <w:t>lên.</w:t>
      </w:r>
      <w:r>
        <w:rPr>
          <w:spacing w:val="-1"/>
        </w:rPr>
        <w:t xml:space="preserve"> </w:t>
      </w:r>
      <w:r>
        <w:rPr>
          <w:spacing w:val="-10"/>
        </w:rPr>
        <w:t>.</w:t>
      </w:r>
    </w:p>
    <w:p w14:paraId="6598EFBF" w14:textId="77777777" w:rsidR="00C25D3F" w:rsidRDefault="00C25D3F">
      <w:pPr>
        <w:sectPr w:rsidR="00C25D3F">
          <w:pgSz w:w="10780" w:h="15310"/>
          <w:pgMar w:top="1280" w:right="120" w:bottom="1100" w:left="260" w:header="0" w:footer="916" w:gutter="0"/>
          <w:cols w:space="720"/>
        </w:sectPr>
      </w:pPr>
    </w:p>
    <w:p w14:paraId="3732579E" w14:textId="77777777" w:rsidR="00C25D3F" w:rsidRDefault="0002040D">
      <w:pPr>
        <w:pStyle w:val="ListParagraph"/>
        <w:numPr>
          <w:ilvl w:val="0"/>
          <w:numId w:val="157"/>
        </w:numPr>
        <w:tabs>
          <w:tab w:val="left" w:pos="1241"/>
        </w:tabs>
        <w:spacing w:before="67"/>
        <w:ind w:left="1241" w:hanging="368"/>
        <w:jc w:val="left"/>
        <w:rPr>
          <w:rFonts w:ascii="Arial" w:hAnsi="Arial"/>
          <w:b/>
        </w:rPr>
      </w:pPr>
      <w:r>
        <w:rPr>
          <w:noProof/>
          <w:lang w:val="en-US"/>
        </w:rPr>
        <w:lastRenderedPageBreak/>
        <mc:AlternateContent>
          <mc:Choice Requires="wps">
            <w:drawing>
              <wp:anchor distT="0" distB="0" distL="0" distR="0" simplePos="0" relativeHeight="15760896" behindDoc="0" locked="0" layoutInCell="1" allowOverlap="1" wp14:anchorId="562D5C68" wp14:editId="253EF566">
                <wp:simplePos x="0" y="0"/>
                <wp:positionH relativeFrom="page">
                  <wp:posOffset>117976</wp:posOffset>
                </wp:positionH>
                <wp:positionV relativeFrom="paragraph">
                  <wp:posOffset>1515273</wp:posOffset>
                </wp:positionV>
                <wp:extent cx="3126105" cy="152400"/>
                <wp:effectExtent l="0" t="0" r="0" b="0"/>
                <wp:wrapNone/>
                <wp:docPr id="101" name="Text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64F00BCF"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62D5C68" id="Textbox 101" o:spid="_x0000_s1101" type="#_x0000_t202" style="position:absolute;left:0;text-align:left;margin-left:9.3pt;margin-top:119.3pt;width:246.15pt;height:12pt;rotation:-54;z-index:157608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0LWYqqQBAAAyAwAADgAAAAAAAAAAAAAAAAAuAgAAZHJzL2Uyb0RvYy54bWxQSwECLQAUAAYA&#10;CAAAACEABH7Vid8AAAAJAQAADwAAAAAAAAAAAAAAAAD+AwAAZHJzL2Rvd25yZXYueG1sUEsFBgAA&#10;AAAEAAQA8wAAAAoFAAAAAA==&#10;" filled="f" stroked="f">
                <v:textbox inset="0,0,0,0">
                  <w:txbxContent>
                    <w:p w14:paraId="64F00BCF"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28" w:name="_bookmark27"/>
      <w:bookmarkEnd w:id="28"/>
      <w:r>
        <w:rPr>
          <w:rFonts w:ascii="Arial" w:hAnsi="Arial"/>
          <w:b/>
        </w:rPr>
        <w:t>ĐÁNH</w:t>
      </w:r>
      <w:r>
        <w:rPr>
          <w:rFonts w:ascii="Arial" w:hAnsi="Arial"/>
          <w:b/>
          <w:spacing w:val="-5"/>
        </w:rPr>
        <w:t xml:space="preserve"> </w:t>
      </w:r>
      <w:r>
        <w:rPr>
          <w:rFonts w:ascii="Arial" w:hAnsi="Arial"/>
          <w:b/>
        </w:rPr>
        <w:t>GIÁ</w:t>
      </w:r>
      <w:r>
        <w:rPr>
          <w:rFonts w:ascii="Arial" w:hAnsi="Arial"/>
          <w:b/>
          <w:spacing w:val="-10"/>
        </w:rPr>
        <w:t xml:space="preserve"> </w:t>
      </w:r>
      <w:r>
        <w:rPr>
          <w:rFonts w:ascii="Arial" w:hAnsi="Arial"/>
          <w:b/>
        </w:rPr>
        <w:t>VÀ</w:t>
      </w:r>
      <w:r>
        <w:rPr>
          <w:rFonts w:ascii="Arial" w:hAnsi="Arial"/>
          <w:b/>
          <w:spacing w:val="-7"/>
        </w:rPr>
        <w:t xml:space="preserve"> </w:t>
      </w:r>
      <w:r>
        <w:rPr>
          <w:rFonts w:ascii="Arial" w:hAnsi="Arial"/>
          <w:b/>
        </w:rPr>
        <w:t>HỖ TRỢ</w:t>
      </w:r>
      <w:r>
        <w:rPr>
          <w:rFonts w:ascii="Arial" w:hAnsi="Arial"/>
          <w:b/>
          <w:spacing w:val="-3"/>
        </w:rPr>
        <w:t xml:space="preserve"> </w:t>
      </w:r>
      <w:r>
        <w:rPr>
          <w:rFonts w:ascii="Arial" w:hAnsi="Arial"/>
          <w:b/>
        </w:rPr>
        <w:t>TUÂN THỦ</w:t>
      </w:r>
      <w:r>
        <w:rPr>
          <w:rFonts w:ascii="Arial" w:hAnsi="Arial"/>
          <w:b/>
          <w:spacing w:val="-2"/>
        </w:rPr>
        <w:t xml:space="preserve"> </w:t>
      </w:r>
      <w:r>
        <w:rPr>
          <w:rFonts w:ascii="Arial" w:hAnsi="Arial"/>
          <w:b/>
        </w:rPr>
        <w:t>ĐIỀU</w:t>
      </w:r>
      <w:r>
        <w:rPr>
          <w:rFonts w:ascii="Arial" w:hAnsi="Arial"/>
          <w:b/>
          <w:spacing w:val="-2"/>
        </w:rPr>
        <w:t xml:space="preserve"> </w:t>
      </w:r>
      <w:r>
        <w:rPr>
          <w:rFonts w:ascii="Arial" w:hAnsi="Arial"/>
          <w:b/>
          <w:spacing w:val="-5"/>
        </w:rPr>
        <w:t>TRỊ</w:t>
      </w:r>
    </w:p>
    <w:p w14:paraId="21580B16" w14:textId="77777777" w:rsidR="00C25D3F" w:rsidRDefault="0002040D">
      <w:pPr>
        <w:pStyle w:val="ListParagraph"/>
        <w:numPr>
          <w:ilvl w:val="1"/>
          <w:numId w:val="157"/>
        </w:numPr>
        <w:tabs>
          <w:tab w:val="left" w:pos="1447"/>
        </w:tabs>
        <w:spacing w:before="239"/>
        <w:ind w:left="1447" w:hanging="574"/>
        <w:rPr>
          <w:rFonts w:ascii="Arial" w:hAnsi="Arial"/>
          <w:b/>
          <w:sz w:val="23"/>
        </w:rPr>
      </w:pPr>
      <w:r>
        <w:rPr>
          <w:rFonts w:ascii="Arial" w:hAnsi="Arial"/>
          <w:b/>
          <w:sz w:val="23"/>
        </w:rPr>
        <w:t>Mục</w:t>
      </w:r>
      <w:r>
        <w:rPr>
          <w:rFonts w:ascii="Arial" w:hAnsi="Arial"/>
          <w:b/>
          <w:spacing w:val="-3"/>
          <w:sz w:val="23"/>
        </w:rPr>
        <w:t xml:space="preserve"> </w:t>
      </w:r>
      <w:r>
        <w:rPr>
          <w:rFonts w:ascii="Arial" w:hAnsi="Arial"/>
          <w:b/>
          <w:sz w:val="23"/>
        </w:rPr>
        <w:t>tiêu của</w:t>
      </w:r>
      <w:r>
        <w:rPr>
          <w:rFonts w:ascii="Arial" w:hAnsi="Arial"/>
          <w:b/>
          <w:spacing w:val="-2"/>
          <w:sz w:val="23"/>
        </w:rPr>
        <w:t xml:space="preserve"> </w:t>
      </w:r>
      <w:r>
        <w:rPr>
          <w:rFonts w:ascii="Arial" w:hAnsi="Arial"/>
          <w:b/>
          <w:sz w:val="23"/>
        </w:rPr>
        <w:t>việc</w:t>
      </w:r>
      <w:r>
        <w:rPr>
          <w:rFonts w:ascii="Arial" w:hAnsi="Arial"/>
          <w:b/>
          <w:spacing w:val="-2"/>
          <w:sz w:val="23"/>
        </w:rPr>
        <w:t xml:space="preserve"> </w:t>
      </w:r>
      <w:r>
        <w:rPr>
          <w:rFonts w:ascii="Arial" w:hAnsi="Arial"/>
          <w:b/>
          <w:sz w:val="23"/>
        </w:rPr>
        <w:t>duy</w:t>
      </w:r>
      <w:r>
        <w:rPr>
          <w:rFonts w:ascii="Arial" w:hAnsi="Arial"/>
          <w:b/>
          <w:spacing w:val="-8"/>
          <w:sz w:val="23"/>
        </w:rPr>
        <w:t xml:space="preserve"> </w:t>
      </w:r>
      <w:r>
        <w:rPr>
          <w:rFonts w:ascii="Arial" w:hAnsi="Arial"/>
          <w:b/>
          <w:sz w:val="23"/>
        </w:rPr>
        <w:t>trì tuân thủ điều</w:t>
      </w:r>
      <w:r>
        <w:rPr>
          <w:rFonts w:ascii="Arial" w:hAnsi="Arial"/>
          <w:b/>
          <w:spacing w:val="-2"/>
          <w:sz w:val="23"/>
        </w:rPr>
        <w:t xml:space="preserve"> </w:t>
      </w:r>
      <w:r>
        <w:rPr>
          <w:rFonts w:ascii="Arial" w:hAnsi="Arial"/>
          <w:b/>
          <w:spacing w:val="-5"/>
          <w:sz w:val="23"/>
        </w:rPr>
        <w:t>trị</w:t>
      </w:r>
    </w:p>
    <w:p w14:paraId="49AE17CB" w14:textId="77777777" w:rsidR="00C25D3F" w:rsidRDefault="0002040D">
      <w:pPr>
        <w:pStyle w:val="ListParagraph"/>
        <w:numPr>
          <w:ilvl w:val="0"/>
          <w:numId w:val="137"/>
        </w:numPr>
        <w:tabs>
          <w:tab w:val="left" w:pos="1011"/>
        </w:tabs>
        <w:spacing w:before="116"/>
        <w:ind w:left="1011" w:hanging="138"/>
        <w:rPr>
          <w:sz w:val="24"/>
        </w:rPr>
      </w:pPr>
      <w:r>
        <w:rPr>
          <w:sz w:val="24"/>
        </w:rPr>
        <w:t>Đảm</w:t>
      </w:r>
      <w:r>
        <w:rPr>
          <w:spacing w:val="-1"/>
          <w:sz w:val="24"/>
        </w:rPr>
        <w:t xml:space="preserve"> </w:t>
      </w:r>
      <w:r>
        <w:rPr>
          <w:sz w:val="24"/>
        </w:rPr>
        <w:t>bảo</w:t>
      </w:r>
      <w:r>
        <w:rPr>
          <w:spacing w:val="-1"/>
          <w:sz w:val="24"/>
        </w:rPr>
        <w:t xml:space="preserve"> </w:t>
      </w:r>
      <w:r>
        <w:rPr>
          <w:sz w:val="24"/>
        </w:rPr>
        <w:t>hiệu quả</w:t>
      </w:r>
      <w:r>
        <w:rPr>
          <w:spacing w:val="-2"/>
          <w:sz w:val="24"/>
        </w:rPr>
        <w:t xml:space="preserve"> </w:t>
      </w:r>
      <w:r>
        <w:rPr>
          <w:sz w:val="24"/>
        </w:rPr>
        <w:t>điều</w:t>
      </w:r>
      <w:r>
        <w:rPr>
          <w:spacing w:val="2"/>
          <w:sz w:val="24"/>
        </w:rPr>
        <w:t xml:space="preserve"> </w:t>
      </w:r>
      <w:r>
        <w:rPr>
          <w:spacing w:val="-4"/>
          <w:sz w:val="24"/>
        </w:rPr>
        <w:t>trị;</w:t>
      </w:r>
    </w:p>
    <w:p w14:paraId="36D3A78E" w14:textId="77777777" w:rsidR="00C25D3F" w:rsidRDefault="0002040D">
      <w:pPr>
        <w:pStyle w:val="ListParagraph"/>
        <w:numPr>
          <w:ilvl w:val="0"/>
          <w:numId w:val="137"/>
        </w:numPr>
        <w:tabs>
          <w:tab w:val="left" w:pos="1011"/>
        </w:tabs>
        <w:ind w:left="1011" w:hanging="138"/>
        <w:rPr>
          <w:sz w:val="24"/>
        </w:rPr>
      </w:pPr>
      <w:r>
        <w:rPr>
          <w:sz w:val="24"/>
        </w:rPr>
        <w:t>Giảm</w:t>
      </w:r>
      <w:r>
        <w:rPr>
          <w:spacing w:val="-1"/>
          <w:sz w:val="24"/>
        </w:rPr>
        <w:t xml:space="preserve"> </w:t>
      </w:r>
      <w:r>
        <w:rPr>
          <w:sz w:val="24"/>
        </w:rPr>
        <w:t>nguy</w:t>
      </w:r>
      <w:r>
        <w:rPr>
          <w:spacing w:val="-5"/>
          <w:sz w:val="24"/>
        </w:rPr>
        <w:t xml:space="preserve"> </w:t>
      </w:r>
      <w:r>
        <w:rPr>
          <w:sz w:val="24"/>
        </w:rPr>
        <w:t>cơ xuất</w:t>
      </w:r>
      <w:r>
        <w:rPr>
          <w:spacing w:val="-1"/>
          <w:sz w:val="24"/>
        </w:rPr>
        <w:t xml:space="preserve"> </w:t>
      </w:r>
      <w:r>
        <w:rPr>
          <w:sz w:val="24"/>
        </w:rPr>
        <w:t>hiện HIV kháng</w:t>
      </w:r>
      <w:r>
        <w:rPr>
          <w:spacing w:val="-4"/>
          <w:sz w:val="24"/>
        </w:rPr>
        <w:t xml:space="preserve"> </w:t>
      </w:r>
      <w:r>
        <w:rPr>
          <w:sz w:val="24"/>
        </w:rPr>
        <w:t>thuốc</w:t>
      </w:r>
      <w:r>
        <w:rPr>
          <w:spacing w:val="1"/>
          <w:sz w:val="24"/>
        </w:rPr>
        <w:t xml:space="preserve"> </w:t>
      </w:r>
      <w:r>
        <w:rPr>
          <w:sz w:val="24"/>
        </w:rPr>
        <w:t>ARV và</w:t>
      </w:r>
      <w:r>
        <w:rPr>
          <w:spacing w:val="-3"/>
          <w:sz w:val="24"/>
        </w:rPr>
        <w:t xml:space="preserve"> </w:t>
      </w:r>
      <w:r>
        <w:rPr>
          <w:sz w:val="24"/>
        </w:rPr>
        <w:t xml:space="preserve">thất bại điều </w:t>
      </w:r>
      <w:r>
        <w:rPr>
          <w:spacing w:val="-4"/>
          <w:sz w:val="24"/>
        </w:rPr>
        <w:t>trị;</w:t>
      </w:r>
    </w:p>
    <w:p w14:paraId="70CFC022" w14:textId="6F98A3BA" w:rsidR="00C25D3F" w:rsidRDefault="0002040D">
      <w:pPr>
        <w:pStyle w:val="ListParagraph"/>
        <w:numPr>
          <w:ilvl w:val="0"/>
          <w:numId w:val="137"/>
        </w:numPr>
        <w:tabs>
          <w:tab w:val="left" w:pos="1011"/>
        </w:tabs>
        <w:ind w:left="1011" w:hanging="138"/>
        <w:rPr>
          <w:sz w:val="24"/>
        </w:rPr>
      </w:pPr>
      <w:r>
        <w:rPr>
          <w:sz w:val="24"/>
        </w:rPr>
        <w:t>Giảm</w:t>
      </w:r>
      <w:r>
        <w:rPr>
          <w:spacing w:val="-10"/>
          <w:sz w:val="24"/>
        </w:rPr>
        <w:t xml:space="preserve"> </w:t>
      </w:r>
      <w:r>
        <w:rPr>
          <w:sz w:val="24"/>
        </w:rPr>
        <w:t>nguy</w:t>
      </w:r>
      <w:r>
        <w:rPr>
          <w:spacing w:val="-14"/>
          <w:sz w:val="24"/>
        </w:rPr>
        <w:t xml:space="preserve"> </w:t>
      </w:r>
      <w:r>
        <w:rPr>
          <w:sz w:val="24"/>
        </w:rPr>
        <w:t>cơ</w:t>
      </w:r>
      <w:r>
        <w:rPr>
          <w:spacing w:val="-9"/>
          <w:sz w:val="24"/>
        </w:rPr>
        <w:t xml:space="preserve"> </w:t>
      </w:r>
      <w:r>
        <w:rPr>
          <w:sz w:val="24"/>
        </w:rPr>
        <w:t>lây</w:t>
      </w:r>
      <w:r>
        <w:rPr>
          <w:spacing w:val="-14"/>
          <w:sz w:val="24"/>
        </w:rPr>
        <w:t xml:space="preserve"> </w:t>
      </w:r>
      <w:r>
        <w:rPr>
          <w:sz w:val="24"/>
        </w:rPr>
        <w:t>truyền</w:t>
      </w:r>
      <w:r>
        <w:rPr>
          <w:spacing w:val="-10"/>
          <w:sz w:val="24"/>
        </w:rPr>
        <w:t xml:space="preserve"> </w:t>
      </w:r>
      <w:r>
        <w:rPr>
          <w:sz w:val="24"/>
        </w:rPr>
        <w:t>HIV</w:t>
      </w:r>
      <w:r>
        <w:rPr>
          <w:spacing w:val="-10"/>
          <w:sz w:val="24"/>
        </w:rPr>
        <w:t xml:space="preserve"> </w:t>
      </w:r>
      <w:r>
        <w:rPr>
          <w:sz w:val="24"/>
        </w:rPr>
        <w:t>sang</w:t>
      </w:r>
      <w:r>
        <w:rPr>
          <w:spacing w:val="-12"/>
          <w:sz w:val="24"/>
        </w:rPr>
        <w:t xml:space="preserve"> </w:t>
      </w:r>
      <w:r>
        <w:rPr>
          <w:sz w:val="24"/>
        </w:rPr>
        <w:t>ng</w:t>
      </w:r>
      <w:r w:rsidR="008211B7">
        <w:rPr>
          <w:sz w:val="24"/>
        </w:rPr>
        <w:t>ư</w:t>
      </w:r>
      <w:r>
        <w:rPr>
          <w:sz w:val="24"/>
        </w:rPr>
        <w:t>ời</w:t>
      </w:r>
      <w:r>
        <w:rPr>
          <w:spacing w:val="-10"/>
          <w:sz w:val="24"/>
        </w:rPr>
        <w:t xml:space="preserve"> </w:t>
      </w:r>
      <w:r>
        <w:rPr>
          <w:spacing w:val="-2"/>
          <w:sz w:val="24"/>
        </w:rPr>
        <w:t>khác.</w:t>
      </w:r>
    </w:p>
    <w:p w14:paraId="6D0AD87A" w14:textId="77777777" w:rsidR="00C25D3F" w:rsidRDefault="0002040D">
      <w:pPr>
        <w:pStyle w:val="ListParagraph"/>
        <w:numPr>
          <w:ilvl w:val="1"/>
          <w:numId w:val="157"/>
        </w:numPr>
        <w:tabs>
          <w:tab w:val="left" w:pos="1447"/>
        </w:tabs>
        <w:spacing w:before="243"/>
        <w:ind w:left="1447" w:hanging="574"/>
        <w:rPr>
          <w:rFonts w:ascii="Arial" w:hAnsi="Arial"/>
          <w:b/>
          <w:sz w:val="23"/>
        </w:rPr>
      </w:pPr>
      <w:r>
        <w:rPr>
          <w:rFonts w:ascii="Arial" w:hAnsi="Arial"/>
          <w:b/>
          <w:sz w:val="23"/>
        </w:rPr>
        <w:t>Đánh</w:t>
      </w:r>
      <w:r>
        <w:rPr>
          <w:rFonts w:ascii="Arial" w:hAnsi="Arial"/>
          <w:b/>
          <w:spacing w:val="-2"/>
          <w:sz w:val="23"/>
        </w:rPr>
        <w:t xml:space="preserve"> </w:t>
      </w:r>
      <w:r>
        <w:rPr>
          <w:rFonts w:ascii="Arial" w:hAnsi="Arial"/>
          <w:b/>
          <w:sz w:val="23"/>
        </w:rPr>
        <w:t>giá</w:t>
      </w:r>
      <w:r>
        <w:rPr>
          <w:rFonts w:ascii="Arial" w:hAnsi="Arial"/>
          <w:b/>
          <w:spacing w:val="-2"/>
          <w:sz w:val="23"/>
        </w:rPr>
        <w:t xml:space="preserve"> </w:t>
      </w:r>
      <w:r>
        <w:rPr>
          <w:rFonts w:ascii="Arial" w:hAnsi="Arial"/>
          <w:b/>
          <w:sz w:val="23"/>
        </w:rPr>
        <w:t>tuân</w:t>
      </w:r>
      <w:r>
        <w:rPr>
          <w:rFonts w:ascii="Arial" w:hAnsi="Arial"/>
          <w:b/>
          <w:spacing w:val="-1"/>
          <w:sz w:val="23"/>
        </w:rPr>
        <w:t xml:space="preserve"> </w:t>
      </w:r>
      <w:r>
        <w:rPr>
          <w:rFonts w:ascii="Arial" w:hAnsi="Arial"/>
          <w:b/>
          <w:sz w:val="23"/>
        </w:rPr>
        <w:t>thủ</w:t>
      </w:r>
      <w:r>
        <w:rPr>
          <w:rFonts w:ascii="Arial" w:hAnsi="Arial"/>
          <w:b/>
          <w:spacing w:val="-1"/>
          <w:sz w:val="23"/>
        </w:rPr>
        <w:t xml:space="preserve"> </w:t>
      </w:r>
      <w:r>
        <w:rPr>
          <w:rFonts w:ascii="Arial" w:hAnsi="Arial"/>
          <w:b/>
          <w:sz w:val="23"/>
        </w:rPr>
        <w:t>điều</w:t>
      </w:r>
      <w:r>
        <w:rPr>
          <w:rFonts w:ascii="Arial" w:hAnsi="Arial"/>
          <w:b/>
          <w:spacing w:val="-1"/>
          <w:sz w:val="23"/>
        </w:rPr>
        <w:t xml:space="preserve"> </w:t>
      </w:r>
      <w:r>
        <w:rPr>
          <w:rFonts w:ascii="Arial" w:hAnsi="Arial"/>
          <w:b/>
          <w:spacing w:val="-5"/>
          <w:sz w:val="23"/>
        </w:rPr>
        <w:t>trị</w:t>
      </w:r>
    </w:p>
    <w:p w14:paraId="541FB189" w14:textId="77777777" w:rsidR="00C25D3F" w:rsidRDefault="0002040D">
      <w:pPr>
        <w:pStyle w:val="ListParagraph"/>
        <w:numPr>
          <w:ilvl w:val="0"/>
          <w:numId w:val="136"/>
        </w:numPr>
        <w:tabs>
          <w:tab w:val="left" w:pos="1020"/>
        </w:tabs>
        <w:spacing w:before="126" w:line="235" w:lineRule="auto"/>
        <w:ind w:right="1014" w:firstLine="0"/>
        <w:jc w:val="both"/>
        <w:rPr>
          <w:sz w:val="24"/>
        </w:rPr>
      </w:pPr>
      <w:r>
        <w:rPr>
          <w:sz w:val="24"/>
        </w:rPr>
        <w:t>Đánh giá tuân thủ điều trị bao gồm đánh giá uống thuốc đúng theo chỉ định, tái khám và xét nghiệm đúng hẹn.</w:t>
      </w:r>
    </w:p>
    <w:p w14:paraId="5EEAC04A" w14:textId="1C447D9C" w:rsidR="00C25D3F" w:rsidRDefault="0002040D">
      <w:pPr>
        <w:pStyle w:val="ListParagraph"/>
        <w:numPr>
          <w:ilvl w:val="0"/>
          <w:numId w:val="136"/>
        </w:numPr>
        <w:tabs>
          <w:tab w:val="left" w:pos="1025"/>
        </w:tabs>
        <w:spacing w:line="237" w:lineRule="auto"/>
        <w:ind w:right="1011" w:firstLine="0"/>
        <w:jc w:val="both"/>
        <w:rPr>
          <w:sz w:val="24"/>
        </w:rPr>
      </w:pPr>
      <w:r>
        <w:rPr>
          <w:sz w:val="24"/>
        </w:rPr>
        <w:t>Đánh giá sự tuân thủ điều trị: thực hiện trong tất cả các lần ng</w:t>
      </w:r>
      <w:r w:rsidR="008211B7">
        <w:rPr>
          <w:sz w:val="24"/>
        </w:rPr>
        <w:t>ư</w:t>
      </w:r>
      <w:r>
        <w:rPr>
          <w:sz w:val="24"/>
        </w:rPr>
        <w:t>ời bệnh đến tái khám dựa</w:t>
      </w:r>
      <w:r>
        <w:rPr>
          <w:spacing w:val="-5"/>
          <w:sz w:val="24"/>
        </w:rPr>
        <w:t xml:space="preserve"> </w:t>
      </w:r>
      <w:r>
        <w:rPr>
          <w:sz w:val="24"/>
        </w:rPr>
        <w:t>trên</w:t>
      </w:r>
      <w:r>
        <w:rPr>
          <w:spacing w:val="-4"/>
          <w:sz w:val="24"/>
        </w:rPr>
        <w:t xml:space="preserve"> </w:t>
      </w:r>
      <w:r>
        <w:rPr>
          <w:sz w:val="24"/>
        </w:rPr>
        <w:t>đếm</w:t>
      </w:r>
      <w:r>
        <w:rPr>
          <w:spacing w:val="-4"/>
          <w:sz w:val="24"/>
        </w:rPr>
        <w:t xml:space="preserve"> </w:t>
      </w:r>
      <w:r>
        <w:rPr>
          <w:sz w:val="24"/>
        </w:rPr>
        <w:t>số</w:t>
      </w:r>
      <w:r>
        <w:rPr>
          <w:spacing w:val="-4"/>
          <w:sz w:val="24"/>
        </w:rPr>
        <w:t xml:space="preserve"> </w:t>
      </w:r>
      <w:r>
        <w:rPr>
          <w:sz w:val="24"/>
        </w:rPr>
        <w:t>thuốc</w:t>
      </w:r>
      <w:r>
        <w:rPr>
          <w:spacing w:val="-5"/>
          <w:sz w:val="24"/>
        </w:rPr>
        <w:t xml:space="preserve"> </w:t>
      </w:r>
      <w:r>
        <w:rPr>
          <w:sz w:val="24"/>
        </w:rPr>
        <w:t>còn</w:t>
      </w:r>
      <w:r>
        <w:rPr>
          <w:spacing w:val="-4"/>
          <w:sz w:val="24"/>
        </w:rPr>
        <w:t xml:space="preserve"> </w:t>
      </w:r>
      <w:r>
        <w:rPr>
          <w:sz w:val="24"/>
        </w:rPr>
        <w:t>lại,</w:t>
      </w:r>
      <w:r>
        <w:rPr>
          <w:spacing w:val="-4"/>
          <w:sz w:val="24"/>
        </w:rPr>
        <w:t xml:space="preserve"> </w:t>
      </w:r>
      <w:r>
        <w:rPr>
          <w:sz w:val="24"/>
        </w:rPr>
        <w:t>tự</w:t>
      </w:r>
      <w:r>
        <w:rPr>
          <w:spacing w:val="-4"/>
          <w:sz w:val="24"/>
        </w:rPr>
        <w:t xml:space="preserve"> </w:t>
      </w:r>
      <w:r>
        <w:rPr>
          <w:sz w:val="24"/>
        </w:rPr>
        <w:t>báo</w:t>
      </w:r>
      <w:r>
        <w:rPr>
          <w:spacing w:val="-4"/>
          <w:sz w:val="24"/>
        </w:rPr>
        <w:t xml:space="preserve"> </w:t>
      </w:r>
      <w:r>
        <w:rPr>
          <w:sz w:val="24"/>
        </w:rPr>
        <w:t>cáo</w:t>
      </w:r>
      <w:r>
        <w:rPr>
          <w:spacing w:val="-4"/>
          <w:sz w:val="24"/>
        </w:rPr>
        <w:t xml:space="preserve"> </w:t>
      </w:r>
      <w:r>
        <w:rPr>
          <w:sz w:val="24"/>
        </w:rPr>
        <w:t>của</w:t>
      </w:r>
      <w:r>
        <w:rPr>
          <w:spacing w:val="-5"/>
          <w:sz w:val="24"/>
        </w:rPr>
        <w:t xml:space="preserve"> </w:t>
      </w:r>
      <w:r>
        <w:rPr>
          <w:sz w:val="24"/>
        </w:rPr>
        <w:t>ng</w:t>
      </w:r>
      <w:r w:rsidR="008211B7">
        <w:rPr>
          <w:sz w:val="24"/>
        </w:rPr>
        <w:t>ư</w:t>
      </w:r>
      <w:r>
        <w:rPr>
          <w:sz w:val="24"/>
        </w:rPr>
        <w:t>ời</w:t>
      </w:r>
      <w:r>
        <w:rPr>
          <w:spacing w:val="-4"/>
          <w:sz w:val="24"/>
        </w:rPr>
        <w:t xml:space="preserve"> </w:t>
      </w:r>
      <w:r>
        <w:rPr>
          <w:sz w:val="24"/>
        </w:rPr>
        <w:t>bệnh,</w:t>
      </w:r>
      <w:r>
        <w:rPr>
          <w:spacing w:val="-4"/>
          <w:sz w:val="24"/>
        </w:rPr>
        <w:t xml:space="preserve"> </w:t>
      </w:r>
      <w:r>
        <w:rPr>
          <w:sz w:val="24"/>
        </w:rPr>
        <w:t>sổ</w:t>
      </w:r>
      <w:r>
        <w:rPr>
          <w:spacing w:val="-4"/>
          <w:sz w:val="24"/>
        </w:rPr>
        <w:t xml:space="preserve"> </w:t>
      </w:r>
      <w:r>
        <w:rPr>
          <w:sz w:val="24"/>
        </w:rPr>
        <w:t>tự</w:t>
      </w:r>
      <w:r>
        <w:rPr>
          <w:spacing w:val="-4"/>
          <w:sz w:val="24"/>
        </w:rPr>
        <w:t xml:space="preserve"> </w:t>
      </w:r>
      <w:r>
        <w:rPr>
          <w:sz w:val="24"/>
        </w:rPr>
        <w:t>ghi,</w:t>
      </w:r>
      <w:r>
        <w:rPr>
          <w:spacing w:val="-4"/>
          <w:sz w:val="24"/>
        </w:rPr>
        <w:t xml:space="preserve"> </w:t>
      </w:r>
      <w:r>
        <w:rPr>
          <w:sz w:val="24"/>
        </w:rPr>
        <w:t>báo</w:t>
      </w:r>
      <w:r>
        <w:rPr>
          <w:spacing w:val="-3"/>
          <w:sz w:val="24"/>
        </w:rPr>
        <w:t xml:space="preserve"> </w:t>
      </w:r>
      <w:r>
        <w:rPr>
          <w:sz w:val="24"/>
        </w:rPr>
        <w:t>cáo</w:t>
      </w:r>
      <w:r>
        <w:rPr>
          <w:spacing w:val="-4"/>
          <w:sz w:val="24"/>
        </w:rPr>
        <w:t xml:space="preserve"> </w:t>
      </w:r>
      <w:r>
        <w:rPr>
          <w:sz w:val="24"/>
        </w:rPr>
        <w:t>của</w:t>
      </w:r>
      <w:r>
        <w:rPr>
          <w:spacing w:val="-5"/>
          <w:sz w:val="24"/>
        </w:rPr>
        <w:t xml:space="preserve"> </w:t>
      </w:r>
      <w:r>
        <w:rPr>
          <w:sz w:val="24"/>
        </w:rPr>
        <w:t>ng</w:t>
      </w:r>
      <w:r w:rsidR="008211B7">
        <w:rPr>
          <w:sz w:val="24"/>
        </w:rPr>
        <w:t>ư</w:t>
      </w:r>
      <w:r>
        <w:rPr>
          <w:sz w:val="24"/>
        </w:rPr>
        <w:t>ời hỗ trợ điều trị, kết quả xét nghiệm tải l</w:t>
      </w:r>
      <w:r w:rsidR="008211B7">
        <w:rPr>
          <w:sz w:val="24"/>
        </w:rPr>
        <w:t>ư</w:t>
      </w:r>
      <w:r>
        <w:rPr>
          <w:sz w:val="24"/>
        </w:rPr>
        <w:t>ợng HIV.</w:t>
      </w:r>
    </w:p>
    <w:p w14:paraId="6EDFC9D2" w14:textId="541FDC28" w:rsidR="00C25D3F" w:rsidRDefault="0002040D">
      <w:pPr>
        <w:pStyle w:val="ListParagraph"/>
        <w:numPr>
          <w:ilvl w:val="0"/>
          <w:numId w:val="136"/>
        </w:numPr>
        <w:tabs>
          <w:tab w:val="left" w:pos="1025"/>
        </w:tabs>
        <w:spacing w:before="116" w:line="237" w:lineRule="auto"/>
        <w:ind w:right="1009" w:firstLine="0"/>
        <w:jc w:val="both"/>
        <w:rPr>
          <w:sz w:val="24"/>
        </w:rPr>
      </w:pPr>
      <w:r>
        <w:rPr>
          <w:sz w:val="24"/>
        </w:rPr>
        <w:t>Tr</w:t>
      </w:r>
      <w:r w:rsidR="008211B7">
        <w:rPr>
          <w:sz w:val="24"/>
        </w:rPr>
        <w:t>ư</w:t>
      </w:r>
      <w:r>
        <w:rPr>
          <w:sz w:val="24"/>
        </w:rPr>
        <w:t>ờng</w:t>
      </w:r>
      <w:r>
        <w:rPr>
          <w:spacing w:val="-3"/>
          <w:sz w:val="24"/>
        </w:rPr>
        <w:t xml:space="preserve"> </w:t>
      </w:r>
      <w:r>
        <w:rPr>
          <w:sz w:val="24"/>
        </w:rPr>
        <w:t>hợp</w:t>
      </w:r>
      <w:r>
        <w:rPr>
          <w:spacing w:val="-1"/>
          <w:sz w:val="24"/>
        </w:rPr>
        <w:t xml:space="preserve"> </w:t>
      </w:r>
      <w:r>
        <w:rPr>
          <w:sz w:val="24"/>
        </w:rPr>
        <w:t>ng</w:t>
      </w:r>
      <w:r w:rsidR="008211B7">
        <w:rPr>
          <w:sz w:val="24"/>
        </w:rPr>
        <w:t>ư</w:t>
      </w:r>
      <w:r>
        <w:rPr>
          <w:sz w:val="24"/>
        </w:rPr>
        <w:t>ời</w:t>
      </w:r>
      <w:r>
        <w:rPr>
          <w:spacing w:val="-1"/>
          <w:sz w:val="24"/>
        </w:rPr>
        <w:t xml:space="preserve"> </w:t>
      </w:r>
      <w:r>
        <w:rPr>
          <w:sz w:val="24"/>
        </w:rPr>
        <w:t>bệnh</w:t>
      </w:r>
      <w:r>
        <w:rPr>
          <w:spacing w:val="-1"/>
          <w:sz w:val="24"/>
        </w:rPr>
        <w:t xml:space="preserve"> </w:t>
      </w:r>
      <w:r>
        <w:rPr>
          <w:sz w:val="24"/>
        </w:rPr>
        <w:t>không</w:t>
      </w:r>
      <w:r>
        <w:rPr>
          <w:spacing w:val="-3"/>
          <w:sz w:val="24"/>
        </w:rPr>
        <w:t xml:space="preserve"> </w:t>
      </w:r>
      <w:r>
        <w:rPr>
          <w:sz w:val="24"/>
        </w:rPr>
        <w:t>đến</w:t>
      </w:r>
      <w:r>
        <w:rPr>
          <w:spacing w:val="-1"/>
          <w:sz w:val="24"/>
        </w:rPr>
        <w:t xml:space="preserve"> </w:t>
      </w:r>
      <w:r>
        <w:rPr>
          <w:sz w:val="24"/>
        </w:rPr>
        <w:t>khám,</w:t>
      </w:r>
      <w:r>
        <w:rPr>
          <w:spacing w:val="-1"/>
          <w:sz w:val="24"/>
        </w:rPr>
        <w:t xml:space="preserve"> </w:t>
      </w:r>
      <w:r>
        <w:rPr>
          <w:sz w:val="24"/>
        </w:rPr>
        <w:t>lĩnh</w:t>
      </w:r>
      <w:r>
        <w:rPr>
          <w:spacing w:val="-3"/>
          <w:sz w:val="24"/>
        </w:rPr>
        <w:t xml:space="preserve"> </w:t>
      </w:r>
      <w:r>
        <w:rPr>
          <w:sz w:val="24"/>
        </w:rPr>
        <w:t>thuốc</w:t>
      </w:r>
      <w:r>
        <w:rPr>
          <w:spacing w:val="-2"/>
          <w:sz w:val="24"/>
        </w:rPr>
        <w:t xml:space="preserve"> </w:t>
      </w:r>
      <w:r>
        <w:rPr>
          <w:sz w:val="24"/>
        </w:rPr>
        <w:t>đúng</w:t>
      </w:r>
      <w:r>
        <w:rPr>
          <w:spacing w:val="-3"/>
          <w:sz w:val="24"/>
        </w:rPr>
        <w:t xml:space="preserve"> </w:t>
      </w:r>
      <w:r>
        <w:rPr>
          <w:sz w:val="24"/>
        </w:rPr>
        <w:t>hẹn:</w:t>
      </w:r>
      <w:r>
        <w:rPr>
          <w:spacing w:val="-1"/>
          <w:sz w:val="24"/>
        </w:rPr>
        <w:t xml:space="preserve"> </w:t>
      </w:r>
      <w:r>
        <w:rPr>
          <w:sz w:val="24"/>
        </w:rPr>
        <w:t>cơ</w:t>
      </w:r>
      <w:r>
        <w:rPr>
          <w:spacing w:val="-1"/>
          <w:sz w:val="24"/>
        </w:rPr>
        <w:t xml:space="preserve"> </w:t>
      </w:r>
      <w:r>
        <w:rPr>
          <w:sz w:val="24"/>
        </w:rPr>
        <w:t>sở y</w:t>
      </w:r>
      <w:r>
        <w:rPr>
          <w:spacing w:val="-5"/>
          <w:sz w:val="24"/>
        </w:rPr>
        <w:t xml:space="preserve"> </w:t>
      </w:r>
      <w:r>
        <w:rPr>
          <w:sz w:val="24"/>
        </w:rPr>
        <w:t>tế</w:t>
      </w:r>
      <w:r>
        <w:rPr>
          <w:spacing w:val="-2"/>
          <w:sz w:val="24"/>
        </w:rPr>
        <w:t xml:space="preserve"> </w:t>
      </w:r>
      <w:r>
        <w:rPr>
          <w:sz w:val="24"/>
        </w:rPr>
        <w:t>liên</w:t>
      </w:r>
      <w:r>
        <w:rPr>
          <w:spacing w:val="-1"/>
          <w:sz w:val="24"/>
        </w:rPr>
        <w:t xml:space="preserve"> </w:t>
      </w:r>
      <w:r>
        <w:rPr>
          <w:sz w:val="24"/>
        </w:rPr>
        <w:t>hệ</w:t>
      </w:r>
      <w:r>
        <w:rPr>
          <w:spacing w:val="-2"/>
          <w:sz w:val="24"/>
        </w:rPr>
        <w:t xml:space="preserve"> </w:t>
      </w:r>
      <w:r>
        <w:rPr>
          <w:sz w:val="24"/>
        </w:rPr>
        <w:t>với ng</w:t>
      </w:r>
      <w:r w:rsidR="008211B7">
        <w:rPr>
          <w:sz w:val="24"/>
        </w:rPr>
        <w:t>ư</w:t>
      </w:r>
      <w:r>
        <w:rPr>
          <w:sz w:val="24"/>
        </w:rPr>
        <w:t>ời bệnh qua</w:t>
      </w:r>
      <w:r>
        <w:rPr>
          <w:spacing w:val="-1"/>
          <w:sz w:val="24"/>
        </w:rPr>
        <w:t xml:space="preserve"> </w:t>
      </w:r>
      <w:r>
        <w:rPr>
          <w:sz w:val="24"/>
        </w:rPr>
        <w:t>điện thoại hoặc mạng</w:t>
      </w:r>
      <w:r>
        <w:rPr>
          <w:spacing w:val="-1"/>
          <w:sz w:val="24"/>
        </w:rPr>
        <w:t xml:space="preserve"> </w:t>
      </w:r>
      <w:r>
        <w:rPr>
          <w:sz w:val="24"/>
        </w:rPr>
        <w:t>l</w:t>
      </w:r>
      <w:r w:rsidR="008211B7">
        <w:rPr>
          <w:sz w:val="24"/>
        </w:rPr>
        <w:t>ư</w:t>
      </w:r>
      <w:r>
        <w:rPr>
          <w:sz w:val="24"/>
        </w:rPr>
        <w:t>ới đồng đẳng viên/ng</w:t>
      </w:r>
      <w:r w:rsidR="008211B7">
        <w:rPr>
          <w:sz w:val="24"/>
        </w:rPr>
        <w:t>ư</w:t>
      </w:r>
      <w:r>
        <w:rPr>
          <w:sz w:val="24"/>
        </w:rPr>
        <w:t>ời hỗ trợ điều trị hoặc nhân viên y tế xã, ph</w:t>
      </w:r>
      <w:r w:rsidR="008211B7">
        <w:rPr>
          <w:sz w:val="24"/>
        </w:rPr>
        <w:t>ư</w:t>
      </w:r>
      <w:r>
        <w:rPr>
          <w:sz w:val="24"/>
        </w:rPr>
        <w:t>ờng, thôn bản.</w:t>
      </w:r>
    </w:p>
    <w:p w14:paraId="1A4E6F8F" w14:textId="1E58411E" w:rsidR="00C25D3F" w:rsidRDefault="0002040D">
      <w:pPr>
        <w:pStyle w:val="ListParagraph"/>
        <w:numPr>
          <w:ilvl w:val="0"/>
          <w:numId w:val="136"/>
        </w:numPr>
        <w:tabs>
          <w:tab w:val="left" w:pos="1013"/>
        </w:tabs>
        <w:spacing w:before="116" w:line="237" w:lineRule="auto"/>
        <w:ind w:right="1013" w:firstLine="0"/>
        <w:jc w:val="both"/>
        <w:rPr>
          <w:sz w:val="24"/>
        </w:rPr>
      </w:pPr>
      <w:r>
        <w:rPr>
          <w:sz w:val="24"/>
        </w:rPr>
        <w:t>Đánh</w:t>
      </w:r>
      <w:r>
        <w:rPr>
          <w:spacing w:val="-4"/>
          <w:sz w:val="24"/>
        </w:rPr>
        <w:t xml:space="preserve"> </w:t>
      </w:r>
      <w:r>
        <w:rPr>
          <w:sz w:val="24"/>
        </w:rPr>
        <w:t>giá</w:t>
      </w:r>
      <w:r>
        <w:rPr>
          <w:spacing w:val="-7"/>
          <w:sz w:val="24"/>
        </w:rPr>
        <w:t xml:space="preserve"> </w:t>
      </w:r>
      <w:r>
        <w:rPr>
          <w:sz w:val="24"/>
        </w:rPr>
        <w:t>mức</w:t>
      </w:r>
      <w:r>
        <w:rPr>
          <w:spacing w:val="-7"/>
          <w:sz w:val="24"/>
        </w:rPr>
        <w:t xml:space="preserve"> </w:t>
      </w:r>
      <w:r>
        <w:rPr>
          <w:sz w:val="24"/>
        </w:rPr>
        <w:t>độ</w:t>
      </w:r>
      <w:r>
        <w:rPr>
          <w:spacing w:val="-4"/>
          <w:sz w:val="24"/>
        </w:rPr>
        <w:t xml:space="preserve"> </w:t>
      </w:r>
      <w:r>
        <w:rPr>
          <w:sz w:val="24"/>
        </w:rPr>
        <w:t>TTĐT</w:t>
      </w:r>
      <w:r>
        <w:rPr>
          <w:spacing w:val="-5"/>
          <w:sz w:val="24"/>
        </w:rPr>
        <w:t xml:space="preserve"> </w:t>
      </w:r>
      <w:r>
        <w:rPr>
          <w:sz w:val="24"/>
        </w:rPr>
        <w:t>theo</w:t>
      </w:r>
      <w:r>
        <w:rPr>
          <w:spacing w:val="-7"/>
          <w:sz w:val="24"/>
        </w:rPr>
        <w:t xml:space="preserve"> </w:t>
      </w:r>
      <w:r>
        <w:rPr>
          <w:sz w:val="24"/>
        </w:rPr>
        <w:t>bảng</w:t>
      </w:r>
      <w:r>
        <w:rPr>
          <w:spacing w:val="-8"/>
          <w:sz w:val="24"/>
        </w:rPr>
        <w:t xml:space="preserve"> </w:t>
      </w:r>
      <w:r>
        <w:rPr>
          <w:sz w:val="24"/>
        </w:rPr>
        <w:t>17.</w:t>
      </w:r>
      <w:r>
        <w:rPr>
          <w:spacing w:val="-4"/>
          <w:sz w:val="24"/>
        </w:rPr>
        <w:t xml:space="preserve"> </w:t>
      </w:r>
      <w:r>
        <w:rPr>
          <w:sz w:val="24"/>
        </w:rPr>
        <w:t>Nếu</w:t>
      </w:r>
      <w:r>
        <w:rPr>
          <w:spacing w:val="-6"/>
          <w:sz w:val="24"/>
        </w:rPr>
        <w:t xml:space="preserve"> </w:t>
      </w:r>
      <w:r>
        <w:rPr>
          <w:sz w:val="24"/>
        </w:rPr>
        <w:t>ng</w:t>
      </w:r>
      <w:r w:rsidR="008211B7">
        <w:rPr>
          <w:sz w:val="24"/>
        </w:rPr>
        <w:t>ư</w:t>
      </w:r>
      <w:r>
        <w:rPr>
          <w:sz w:val="24"/>
        </w:rPr>
        <w:t>ời</w:t>
      </w:r>
      <w:r>
        <w:rPr>
          <w:spacing w:val="-6"/>
          <w:sz w:val="24"/>
        </w:rPr>
        <w:t xml:space="preserve"> </w:t>
      </w:r>
      <w:r>
        <w:rPr>
          <w:sz w:val="24"/>
        </w:rPr>
        <w:t>bệnh</w:t>
      </w:r>
      <w:r>
        <w:rPr>
          <w:spacing w:val="-6"/>
          <w:sz w:val="24"/>
        </w:rPr>
        <w:t xml:space="preserve"> </w:t>
      </w:r>
      <w:r>
        <w:rPr>
          <w:sz w:val="24"/>
        </w:rPr>
        <w:t>tuân</w:t>
      </w:r>
      <w:r>
        <w:rPr>
          <w:spacing w:val="-7"/>
          <w:sz w:val="24"/>
        </w:rPr>
        <w:t xml:space="preserve"> </w:t>
      </w:r>
      <w:r>
        <w:rPr>
          <w:sz w:val="24"/>
        </w:rPr>
        <w:t>thủ</w:t>
      </w:r>
      <w:r>
        <w:rPr>
          <w:spacing w:val="-6"/>
          <w:sz w:val="24"/>
        </w:rPr>
        <w:t xml:space="preserve"> </w:t>
      </w:r>
      <w:r>
        <w:rPr>
          <w:sz w:val="24"/>
        </w:rPr>
        <w:t>điều</w:t>
      </w:r>
      <w:r>
        <w:rPr>
          <w:spacing w:val="-6"/>
          <w:sz w:val="24"/>
        </w:rPr>
        <w:t xml:space="preserve"> </w:t>
      </w:r>
      <w:r>
        <w:rPr>
          <w:sz w:val="24"/>
        </w:rPr>
        <w:t>trị</w:t>
      </w:r>
      <w:r>
        <w:rPr>
          <w:spacing w:val="-3"/>
          <w:sz w:val="24"/>
        </w:rPr>
        <w:t xml:space="preserve"> </w:t>
      </w:r>
      <w:r>
        <w:rPr>
          <w:sz w:val="24"/>
        </w:rPr>
        <w:t>không</w:t>
      </w:r>
      <w:r>
        <w:rPr>
          <w:spacing w:val="-8"/>
          <w:sz w:val="24"/>
        </w:rPr>
        <w:t xml:space="preserve"> </w:t>
      </w:r>
      <w:r>
        <w:rPr>
          <w:sz w:val="24"/>
        </w:rPr>
        <w:t>tốt,</w:t>
      </w:r>
      <w:r>
        <w:rPr>
          <w:spacing w:val="-6"/>
          <w:sz w:val="24"/>
        </w:rPr>
        <w:t xml:space="preserve"> </w:t>
      </w:r>
      <w:r>
        <w:rPr>
          <w:sz w:val="24"/>
        </w:rPr>
        <w:t>cần tìm hiểu lý</w:t>
      </w:r>
      <w:r>
        <w:rPr>
          <w:spacing w:val="-7"/>
          <w:sz w:val="24"/>
        </w:rPr>
        <w:t xml:space="preserve"> </w:t>
      </w:r>
      <w:r>
        <w:rPr>
          <w:sz w:val="24"/>
        </w:rPr>
        <w:t>do, đ</w:t>
      </w:r>
      <w:r w:rsidR="008211B7">
        <w:rPr>
          <w:sz w:val="24"/>
        </w:rPr>
        <w:t>ư</w:t>
      </w:r>
      <w:r>
        <w:rPr>
          <w:sz w:val="24"/>
        </w:rPr>
        <w:t>a</w:t>
      </w:r>
      <w:r>
        <w:rPr>
          <w:spacing w:val="-1"/>
          <w:sz w:val="24"/>
        </w:rPr>
        <w:t xml:space="preserve"> </w:t>
      </w:r>
      <w:r>
        <w:rPr>
          <w:sz w:val="24"/>
        </w:rPr>
        <w:t>ra các giải pháp, giúp ng</w:t>
      </w:r>
      <w:r w:rsidR="008211B7">
        <w:rPr>
          <w:sz w:val="24"/>
        </w:rPr>
        <w:t>ư</w:t>
      </w:r>
      <w:r>
        <w:rPr>
          <w:sz w:val="24"/>
        </w:rPr>
        <w:t>ời bệnh tuân thủ điều trị.</w:t>
      </w:r>
    </w:p>
    <w:p w14:paraId="4E1A7493" w14:textId="77777777" w:rsidR="00C25D3F" w:rsidRDefault="0002040D">
      <w:pPr>
        <w:spacing w:before="134"/>
        <w:ind w:left="1439"/>
        <w:rPr>
          <w:rFonts w:ascii="Arial" w:hAnsi="Arial"/>
          <w:b/>
        </w:rPr>
      </w:pPr>
      <w:r>
        <w:rPr>
          <w:rFonts w:ascii="Arial" w:hAnsi="Arial"/>
          <w:b/>
        </w:rPr>
        <w:t>Bảng</w:t>
      </w:r>
      <w:r>
        <w:rPr>
          <w:rFonts w:ascii="Arial" w:hAnsi="Arial"/>
          <w:b/>
          <w:spacing w:val="-5"/>
        </w:rPr>
        <w:t xml:space="preserve"> </w:t>
      </w:r>
      <w:r>
        <w:rPr>
          <w:rFonts w:ascii="Arial" w:hAnsi="Arial"/>
          <w:b/>
        </w:rPr>
        <w:t>17. Đánh</w:t>
      </w:r>
      <w:r>
        <w:rPr>
          <w:rFonts w:ascii="Arial" w:hAnsi="Arial"/>
          <w:b/>
          <w:spacing w:val="-4"/>
        </w:rPr>
        <w:t xml:space="preserve"> </w:t>
      </w:r>
      <w:r>
        <w:rPr>
          <w:rFonts w:ascii="Arial" w:hAnsi="Arial"/>
          <w:b/>
        </w:rPr>
        <w:t>giá</w:t>
      </w:r>
      <w:r>
        <w:rPr>
          <w:rFonts w:ascii="Arial" w:hAnsi="Arial"/>
          <w:b/>
          <w:spacing w:val="-3"/>
        </w:rPr>
        <w:t xml:space="preserve"> </w:t>
      </w:r>
      <w:r>
        <w:rPr>
          <w:rFonts w:ascii="Arial" w:hAnsi="Arial"/>
          <w:b/>
        </w:rPr>
        <w:t>mức</w:t>
      </w:r>
      <w:r>
        <w:rPr>
          <w:rFonts w:ascii="Arial" w:hAnsi="Arial"/>
          <w:b/>
          <w:spacing w:val="-4"/>
        </w:rPr>
        <w:t xml:space="preserve"> </w:t>
      </w:r>
      <w:r>
        <w:rPr>
          <w:rFonts w:ascii="Arial" w:hAnsi="Arial"/>
          <w:b/>
        </w:rPr>
        <w:t>độ</w:t>
      </w:r>
      <w:r>
        <w:rPr>
          <w:rFonts w:ascii="Arial" w:hAnsi="Arial"/>
          <w:b/>
          <w:spacing w:val="-4"/>
        </w:rPr>
        <w:t xml:space="preserve"> </w:t>
      </w:r>
      <w:r>
        <w:rPr>
          <w:rFonts w:ascii="Arial" w:hAnsi="Arial"/>
          <w:b/>
        </w:rPr>
        <w:t>tuân</w:t>
      </w:r>
      <w:r>
        <w:rPr>
          <w:rFonts w:ascii="Arial" w:hAnsi="Arial"/>
          <w:b/>
          <w:spacing w:val="-4"/>
        </w:rPr>
        <w:t xml:space="preserve"> </w:t>
      </w:r>
      <w:r>
        <w:rPr>
          <w:rFonts w:ascii="Arial" w:hAnsi="Arial"/>
          <w:b/>
        </w:rPr>
        <w:t>thủ</w:t>
      </w:r>
      <w:r>
        <w:rPr>
          <w:rFonts w:ascii="Arial" w:hAnsi="Arial"/>
          <w:b/>
          <w:spacing w:val="-2"/>
        </w:rPr>
        <w:t xml:space="preserve"> </w:t>
      </w:r>
      <w:r>
        <w:rPr>
          <w:rFonts w:ascii="Arial" w:hAnsi="Arial"/>
          <w:b/>
        </w:rPr>
        <w:t>khi uống</w:t>
      </w:r>
      <w:r>
        <w:rPr>
          <w:rFonts w:ascii="Arial" w:hAnsi="Arial"/>
          <w:b/>
          <w:spacing w:val="-5"/>
        </w:rPr>
        <w:t xml:space="preserve"> </w:t>
      </w:r>
      <w:r>
        <w:rPr>
          <w:rFonts w:ascii="Arial" w:hAnsi="Arial"/>
          <w:b/>
        </w:rPr>
        <w:t>thuốc</w:t>
      </w:r>
      <w:r>
        <w:rPr>
          <w:rFonts w:ascii="Arial" w:hAnsi="Arial"/>
          <w:b/>
          <w:spacing w:val="1"/>
        </w:rPr>
        <w:t xml:space="preserve"> </w:t>
      </w:r>
      <w:r>
        <w:rPr>
          <w:rFonts w:ascii="Arial" w:hAnsi="Arial"/>
          <w:b/>
          <w:spacing w:val="-5"/>
        </w:rPr>
        <w:t>ARV</w:t>
      </w:r>
    </w:p>
    <w:p w14:paraId="67F70B02" w14:textId="77777777" w:rsidR="00C25D3F" w:rsidRDefault="00C25D3F">
      <w:pPr>
        <w:pStyle w:val="BodyText"/>
        <w:spacing w:before="170"/>
        <w:ind w:left="0"/>
        <w:rPr>
          <w:rFonts w:ascii="Arial"/>
          <w:b/>
          <w:sz w:val="20"/>
        </w:rPr>
      </w:pPr>
    </w:p>
    <w:tbl>
      <w:tblPr>
        <w:tblW w:w="0" w:type="auto"/>
        <w:tblInd w:w="8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05"/>
        <w:gridCol w:w="2595"/>
        <w:gridCol w:w="3274"/>
      </w:tblGrid>
      <w:tr w:rsidR="00C25D3F" w14:paraId="793C4FB9" w14:textId="77777777">
        <w:trPr>
          <w:trHeight w:val="578"/>
        </w:trPr>
        <w:tc>
          <w:tcPr>
            <w:tcW w:w="2605" w:type="dxa"/>
          </w:tcPr>
          <w:p w14:paraId="0B6E433E" w14:textId="77777777" w:rsidR="00C25D3F" w:rsidRDefault="0002040D">
            <w:pPr>
              <w:pStyle w:val="TableParagraph"/>
              <w:spacing w:before="54"/>
              <w:ind w:left="107"/>
              <w:rPr>
                <w:b/>
                <w:sz w:val="20"/>
              </w:rPr>
            </w:pPr>
            <w:r>
              <w:rPr>
                <w:b/>
                <w:sz w:val="20"/>
              </w:rPr>
              <w:t>Số</w:t>
            </w:r>
            <w:r>
              <w:rPr>
                <w:b/>
                <w:spacing w:val="-4"/>
                <w:sz w:val="20"/>
              </w:rPr>
              <w:t xml:space="preserve"> </w:t>
            </w:r>
            <w:r>
              <w:rPr>
                <w:b/>
                <w:sz w:val="20"/>
              </w:rPr>
              <w:t>liều</w:t>
            </w:r>
            <w:r>
              <w:rPr>
                <w:b/>
                <w:spacing w:val="-4"/>
                <w:sz w:val="20"/>
              </w:rPr>
              <w:t xml:space="preserve"> </w:t>
            </w:r>
            <w:r>
              <w:rPr>
                <w:b/>
                <w:sz w:val="20"/>
              </w:rPr>
              <w:t>thuốc</w:t>
            </w:r>
            <w:r>
              <w:rPr>
                <w:b/>
                <w:spacing w:val="-5"/>
                <w:sz w:val="20"/>
              </w:rPr>
              <w:t xml:space="preserve"> </w:t>
            </w:r>
            <w:r>
              <w:rPr>
                <w:b/>
                <w:sz w:val="20"/>
              </w:rPr>
              <w:t>mỗi</w:t>
            </w:r>
            <w:r>
              <w:rPr>
                <w:b/>
                <w:spacing w:val="-4"/>
                <w:sz w:val="20"/>
              </w:rPr>
              <w:t xml:space="preserve"> ngày</w:t>
            </w:r>
          </w:p>
        </w:tc>
        <w:tc>
          <w:tcPr>
            <w:tcW w:w="2595" w:type="dxa"/>
          </w:tcPr>
          <w:p w14:paraId="20164A23" w14:textId="77777777" w:rsidR="00C25D3F" w:rsidRDefault="0002040D">
            <w:pPr>
              <w:pStyle w:val="TableParagraph"/>
              <w:spacing w:before="54"/>
              <w:ind w:left="107"/>
              <w:rPr>
                <w:b/>
                <w:sz w:val="20"/>
              </w:rPr>
            </w:pPr>
            <w:r>
              <w:rPr>
                <w:b/>
                <w:sz w:val="20"/>
              </w:rPr>
              <w:t>Mức</w:t>
            </w:r>
            <w:r>
              <w:rPr>
                <w:b/>
                <w:spacing w:val="-4"/>
                <w:sz w:val="20"/>
              </w:rPr>
              <w:t xml:space="preserve"> </w:t>
            </w:r>
            <w:r>
              <w:rPr>
                <w:b/>
                <w:sz w:val="20"/>
              </w:rPr>
              <w:t>độ</w:t>
            </w:r>
            <w:r>
              <w:rPr>
                <w:b/>
                <w:spacing w:val="-4"/>
                <w:sz w:val="20"/>
              </w:rPr>
              <w:t xml:space="preserve"> </w:t>
            </w:r>
            <w:r>
              <w:rPr>
                <w:b/>
                <w:sz w:val="20"/>
              </w:rPr>
              <w:t>tuân</w:t>
            </w:r>
            <w:r>
              <w:rPr>
                <w:b/>
                <w:spacing w:val="-4"/>
                <w:sz w:val="20"/>
              </w:rPr>
              <w:t xml:space="preserve"> </w:t>
            </w:r>
            <w:r>
              <w:rPr>
                <w:b/>
                <w:sz w:val="20"/>
              </w:rPr>
              <w:t>thủ</w:t>
            </w:r>
            <w:r>
              <w:rPr>
                <w:b/>
                <w:spacing w:val="-3"/>
                <w:sz w:val="20"/>
              </w:rPr>
              <w:t xml:space="preserve"> </w:t>
            </w:r>
            <w:r>
              <w:rPr>
                <w:b/>
                <w:sz w:val="20"/>
              </w:rPr>
              <w:t>điều</w:t>
            </w:r>
            <w:r>
              <w:rPr>
                <w:b/>
                <w:spacing w:val="-3"/>
                <w:sz w:val="20"/>
              </w:rPr>
              <w:t xml:space="preserve"> </w:t>
            </w:r>
            <w:r>
              <w:rPr>
                <w:b/>
                <w:spacing w:val="-5"/>
                <w:sz w:val="20"/>
              </w:rPr>
              <w:t>trị</w:t>
            </w:r>
          </w:p>
        </w:tc>
        <w:tc>
          <w:tcPr>
            <w:tcW w:w="3274" w:type="dxa"/>
          </w:tcPr>
          <w:p w14:paraId="1226E56D" w14:textId="77777777" w:rsidR="00C25D3F" w:rsidRDefault="0002040D">
            <w:pPr>
              <w:pStyle w:val="TableParagraph"/>
              <w:spacing w:before="54"/>
              <w:ind w:left="107"/>
              <w:rPr>
                <w:b/>
                <w:sz w:val="20"/>
              </w:rPr>
            </w:pPr>
            <w:r>
              <w:rPr>
                <w:b/>
                <w:sz w:val="20"/>
              </w:rPr>
              <w:t>Số</w:t>
            </w:r>
            <w:r>
              <w:rPr>
                <w:b/>
                <w:spacing w:val="-8"/>
                <w:sz w:val="20"/>
              </w:rPr>
              <w:t xml:space="preserve"> </w:t>
            </w:r>
            <w:r>
              <w:rPr>
                <w:b/>
                <w:sz w:val="20"/>
              </w:rPr>
              <w:t>liều</w:t>
            </w:r>
            <w:r>
              <w:rPr>
                <w:b/>
                <w:spacing w:val="-8"/>
                <w:sz w:val="20"/>
              </w:rPr>
              <w:t xml:space="preserve"> </w:t>
            </w:r>
            <w:r>
              <w:rPr>
                <w:b/>
                <w:sz w:val="20"/>
              </w:rPr>
              <w:t>thuốc</w:t>
            </w:r>
            <w:r>
              <w:rPr>
                <w:b/>
                <w:spacing w:val="-9"/>
                <w:sz w:val="20"/>
              </w:rPr>
              <w:t xml:space="preserve"> </w:t>
            </w:r>
            <w:r>
              <w:rPr>
                <w:b/>
                <w:sz w:val="20"/>
              </w:rPr>
              <w:t>quên</w:t>
            </w:r>
            <w:r>
              <w:rPr>
                <w:b/>
                <w:spacing w:val="-8"/>
                <w:sz w:val="20"/>
              </w:rPr>
              <w:t xml:space="preserve"> </w:t>
            </w:r>
            <w:r>
              <w:rPr>
                <w:b/>
                <w:sz w:val="20"/>
              </w:rPr>
              <w:t>trong</w:t>
            </w:r>
            <w:r>
              <w:rPr>
                <w:b/>
                <w:spacing w:val="-7"/>
                <w:sz w:val="20"/>
              </w:rPr>
              <w:t xml:space="preserve"> </w:t>
            </w:r>
            <w:r>
              <w:rPr>
                <w:b/>
                <w:sz w:val="20"/>
              </w:rPr>
              <w:t xml:space="preserve">tháng </w:t>
            </w:r>
            <w:r>
              <w:rPr>
                <w:b/>
                <w:spacing w:val="-4"/>
                <w:sz w:val="20"/>
              </w:rPr>
              <w:t>qua</w:t>
            </w:r>
          </w:p>
        </w:tc>
      </w:tr>
      <w:tr w:rsidR="00C25D3F" w14:paraId="5396E8BD" w14:textId="77777777">
        <w:trPr>
          <w:trHeight w:val="350"/>
        </w:trPr>
        <w:tc>
          <w:tcPr>
            <w:tcW w:w="2605" w:type="dxa"/>
            <w:vMerge w:val="restart"/>
          </w:tcPr>
          <w:p w14:paraId="19CB7734" w14:textId="77777777" w:rsidR="00C25D3F" w:rsidRDefault="0002040D">
            <w:pPr>
              <w:pStyle w:val="TableParagraph"/>
              <w:spacing w:before="59"/>
              <w:ind w:left="107"/>
              <w:rPr>
                <w:sz w:val="20"/>
              </w:rPr>
            </w:pPr>
            <w:r>
              <w:rPr>
                <w:sz w:val="20"/>
              </w:rPr>
              <w:t>Uống</w:t>
            </w:r>
            <w:r>
              <w:rPr>
                <w:spacing w:val="-3"/>
                <w:sz w:val="20"/>
              </w:rPr>
              <w:t xml:space="preserve"> </w:t>
            </w:r>
            <w:r>
              <w:rPr>
                <w:sz w:val="20"/>
              </w:rPr>
              <w:t>1</w:t>
            </w:r>
            <w:r>
              <w:rPr>
                <w:spacing w:val="-4"/>
                <w:sz w:val="20"/>
              </w:rPr>
              <w:t xml:space="preserve"> </w:t>
            </w:r>
            <w:r>
              <w:rPr>
                <w:sz w:val="20"/>
              </w:rPr>
              <w:t>liều</w:t>
            </w:r>
            <w:r>
              <w:rPr>
                <w:spacing w:val="-4"/>
                <w:sz w:val="20"/>
              </w:rPr>
              <w:t xml:space="preserve"> </w:t>
            </w:r>
            <w:r>
              <w:rPr>
                <w:sz w:val="20"/>
              </w:rPr>
              <w:t>ARV</w:t>
            </w:r>
            <w:r>
              <w:rPr>
                <w:spacing w:val="-4"/>
                <w:sz w:val="20"/>
              </w:rPr>
              <w:t xml:space="preserve"> </w:t>
            </w:r>
            <w:r>
              <w:rPr>
                <w:sz w:val="20"/>
              </w:rPr>
              <w:t>mỗi</w:t>
            </w:r>
            <w:r>
              <w:rPr>
                <w:spacing w:val="-5"/>
                <w:sz w:val="20"/>
              </w:rPr>
              <w:t xml:space="preserve"> </w:t>
            </w:r>
            <w:r>
              <w:rPr>
                <w:spacing w:val="-4"/>
                <w:sz w:val="20"/>
              </w:rPr>
              <w:t>ngày</w:t>
            </w:r>
          </w:p>
        </w:tc>
        <w:tc>
          <w:tcPr>
            <w:tcW w:w="2595" w:type="dxa"/>
          </w:tcPr>
          <w:p w14:paraId="2DA8B745" w14:textId="77777777" w:rsidR="00C25D3F" w:rsidRDefault="0002040D">
            <w:pPr>
              <w:pStyle w:val="TableParagraph"/>
              <w:spacing w:before="59"/>
              <w:ind w:left="107"/>
              <w:rPr>
                <w:sz w:val="20"/>
              </w:rPr>
            </w:pPr>
            <w:r>
              <w:rPr>
                <w:spacing w:val="-5"/>
                <w:sz w:val="20"/>
              </w:rPr>
              <w:t>Tốt</w:t>
            </w:r>
          </w:p>
        </w:tc>
        <w:tc>
          <w:tcPr>
            <w:tcW w:w="3274" w:type="dxa"/>
          </w:tcPr>
          <w:p w14:paraId="3C8BA071" w14:textId="77777777" w:rsidR="00C25D3F" w:rsidRDefault="0002040D">
            <w:pPr>
              <w:pStyle w:val="TableParagraph"/>
              <w:spacing w:before="59"/>
              <w:ind w:left="107"/>
              <w:rPr>
                <w:sz w:val="20"/>
              </w:rPr>
            </w:pPr>
            <w:r>
              <w:rPr>
                <w:spacing w:val="-10"/>
                <w:sz w:val="20"/>
              </w:rPr>
              <w:t>1</w:t>
            </w:r>
          </w:p>
        </w:tc>
      </w:tr>
      <w:tr w:rsidR="00C25D3F" w14:paraId="777A7E19" w14:textId="77777777">
        <w:trPr>
          <w:trHeight w:val="350"/>
        </w:trPr>
        <w:tc>
          <w:tcPr>
            <w:tcW w:w="2605" w:type="dxa"/>
            <w:vMerge/>
            <w:tcBorders>
              <w:top w:val="nil"/>
            </w:tcBorders>
          </w:tcPr>
          <w:p w14:paraId="5F6B84C2" w14:textId="77777777" w:rsidR="00C25D3F" w:rsidRDefault="00C25D3F">
            <w:pPr>
              <w:rPr>
                <w:sz w:val="2"/>
                <w:szCs w:val="2"/>
              </w:rPr>
            </w:pPr>
          </w:p>
        </w:tc>
        <w:tc>
          <w:tcPr>
            <w:tcW w:w="2595" w:type="dxa"/>
          </w:tcPr>
          <w:p w14:paraId="3AD0E81C" w14:textId="77777777" w:rsidR="00C25D3F" w:rsidRDefault="0002040D">
            <w:pPr>
              <w:pStyle w:val="TableParagraph"/>
              <w:spacing w:before="59"/>
              <w:ind w:left="107"/>
              <w:rPr>
                <w:sz w:val="20"/>
              </w:rPr>
            </w:pPr>
            <w:r>
              <w:rPr>
                <w:sz w:val="20"/>
              </w:rPr>
              <w:t>Không</w:t>
            </w:r>
            <w:r>
              <w:rPr>
                <w:spacing w:val="-10"/>
                <w:sz w:val="20"/>
              </w:rPr>
              <w:t xml:space="preserve"> </w:t>
            </w:r>
            <w:r>
              <w:rPr>
                <w:spacing w:val="-5"/>
                <w:sz w:val="20"/>
              </w:rPr>
              <w:t>tốt</w:t>
            </w:r>
          </w:p>
        </w:tc>
        <w:tc>
          <w:tcPr>
            <w:tcW w:w="3274" w:type="dxa"/>
          </w:tcPr>
          <w:p w14:paraId="7B6547A5" w14:textId="77777777" w:rsidR="00C25D3F" w:rsidRDefault="0002040D">
            <w:pPr>
              <w:pStyle w:val="TableParagraph"/>
              <w:spacing w:before="59"/>
              <w:ind w:left="107"/>
              <w:rPr>
                <w:sz w:val="20"/>
              </w:rPr>
            </w:pPr>
            <w:r>
              <w:rPr>
                <w:sz w:val="20"/>
              </w:rPr>
              <w:t>≥</w:t>
            </w:r>
            <w:r>
              <w:rPr>
                <w:spacing w:val="-2"/>
                <w:sz w:val="20"/>
              </w:rPr>
              <w:t xml:space="preserve"> </w:t>
            </w:r>
            <w:r>
              <w:rPr>
                <w:spacing w:val="-10"/>
                <w:sz w:val="20"/>
              </w:rPr>
              <w:t>2</w:t>
            </w:r>
          </w:p>
        </w:tc>
      </w:tr>
      <w:tr w:rsidR="00C25D3F" w14:paraId="28908A50" w14:textId="77777777">
        <w:trPr>
          <w:trHeight w:val="350"/>
        </w:trPr>
        <w:tc>
          <w:tcPr>
            <w:tcW w:w="2605" w:type="dxa"/>
            <w:vMerge w:val="restart"/>
          </w:tcPr>
          <w:p w14:paraId="31447A59" w14:textId="77777777" w:rsidR="00C25D3F" w:rsidRDefault="0002040D">
            <w:pPr>
              <w:pStyle w:val="TableParagraph"/>
              <w:spacing w:before="59"/>
              <w:ind w:left="107"/>
              <w:rPr>
                <w:sz w:val="20"/>
              </w:rPr>
            </w:pPr>
            <w:r>
              <w:rPr>
                <w:sz w:val="20"/>
              </w:rPr>
              <w:t>Uống</w:t>
            </w:r>
            <w:r>
              <w:rPr>
                <w:spacing w:val="-3"/>
                <w:sz w:val="20"/>
              </w:rPr>
              <w:t xml:space="preserve"> </w:t>
            </w:r>
            <w:r>
              <w:rPr>
                <w:sz w:val="20"/>
              </w:rPr>
              <w:t>2</w:t>
            </w:r>
            <w:r>
              <w:rPr>
                <w:spacing w:val="-4"/>
                <w:sz w:val="20"/>
              </w:rPr>
              <w:t xml:space="preserve"> </w:t>
            </w:r>
            <w:r>
              <w:rPr>
                <w:sz w:val="20"/>
              </w:rPr>
              <w:t>liều</w:t>
            </w:r>
            <w:r>
              <w:rPr>
                <w:spacing w:val="-4"/>
                <w:sz w:val="20"/>
              </w:rPr>
              <w:t xml:space="preserve"> </w:t>
            </w:r>
            <w:r>
              <w:rPr>
                <w:sz w:val="20"/>
              </w:rPr>
              <w:t>ARV</w:t>
            </w:r>
            <w:r>
              <w:rPr>
                <w:spacing w:val="-4"/>
                <w:sz w:val="20"/>
              </w:rPr>
              <w:t xml:space="preserve"> </w:t>
            </w:r>
            <w:r>
              <w:rPr>
                <w:sz w:val="20"/>
              </w:rPr>
              <w:t>mỗi</w:t>
            </w:r>
            <w:r>
              <w:rPr>
                <w:spacing w:val="-5"/>
                <w:sz w:val="20"/>
              </w:rPr>
              <w:t xml:space="preserve"> </w:t>
            </w:r>
            <w:r>
              <w:rPr>
                <w:spacing w:val="-4"/>
                <w:sz w:val="20"/>
              </w:rPr>
              <w:t>ngày</w:t>
            </w:r>
          </w:p>
        </w:tc>
        <w:tc>
          <w:tcPr>
            <w:tcW w:w="2595" w:type="dxa"/>
          </w:tcPr>
          <w:p w14:paraId="2B166626" w14:textId="77777777" w:rsidR="00C25D3F" w:rsidRDefault="0002040D">
            <w:pPr>
              <w:pStyle w:val="TableParagraph"/>
              <w:spacing w:before="59"/>
              <w:ind w:left="107"/>
              <w:rPr>
                <w:sz w:val="20"/>
              </w:rPr>
            </w:pPr>
            <w:r>
              <w:rPr>
                <w:spacing w:val="-5"/>
                <w:sz w:val="20"/>
              </w:rPr>
              <w:t>Tốt</w:t>
            </w:r>
          </w:p>
        </w:tc>
        <w:tc>
          <w:tcPr>
            <w:tcW w:w="3274" w:type="dxa"/>
          </w:tcPr>
          <w:p w14:paraId="15599407" w14:textId="77777777" w:rsidR="00C25D3F" w:rsidRDefault="0002040D">
            <w:pPr>
              <w:pStyle w:val="TableParagraph"/>
              <w:spacing w:before="59"/>
              <w:ind w:left="107"/>
              <w:rPr>
                <w:sz w:val="20"/>
              </w:rPr>
            </w:pPr>
            <w:r>
              <w:rPr>
                <w:sz w:val="20"/>
              </w:rPr>
              <w:t>1-</w:t>
            </w:r>
            <w:r>
              <w:rPr>
                <w:spacing w:val="-3"/>
                <w:sz w:val="20"/>
              </w:rPr>
              <w:t xml:space="preserve"> </w:t>
            </w:r>
            <w:r>
              <w:rPr>
                <w:spacing w:val="-10"/>
                <w:sz w:val="20"/>
              </w:rPr>
              <w:t>3</w:t>
            </w:r>
          </w:p>
        </w:tc>
      </w:tr>
      <w:tr w:rsidR="00C25D3F" w14:paraId="0B54C4C7" w14:textId="77777777">
        <w:trPr>
          <w:trHeight w:val="376"/>
        </w:trPr>
        <w:tc>
          <w:tcPr>
            <w:tcW w:w="2605" w:type="dxa"/>
            <w:vMerge/>
            <w:tcBorders>
              <w:top w:val="nil"/>
            </w:tcBorders>
          </w:tcPr>
          <w:p w14:paraId="4C16FAA0" w14:textId="77777777" w:rsidR="00C25D3F" w:rsidRDefault="00C25D3F">
            <w:pPr>
              <w:rPr>
                <w:sz w:val="2"/>
                <w:szCs w:val="2"/>
              </w:rPr>
            </w:pPr>
          </w:p>
        </w:tc>
        <w:tc>
          <w:tcPr>
            <w:tcW w:w="2595" w:type="dxa"/>
          </w:tcPr>
          <w:p w14:paraId="2899A49E" w14:textId="77777777" w:rsidR="00C25D3F" w:rsidRDefault="0002040D">
            <w:pPr>
              <w:pStyle w:val="TableParagraph"/>
              <w:spacing w:before="59"/>
              <w:ind w:left="107"/>
              <w:rPr>
                <w:sz w:val="20"/>
              </w:rPr>
            </w:pPr>
            <w:r>
              <w:rPr>
                <w:sz w:val="20"/>
              </w:rPr>
              <w:t>Không</w:t>
            </w:r>
            <w:r>
              <w:rPr>
                <w:spacing w:val="-10"/>
                <w:sz w:val="20"/>
              </w:rPr>
              <w:t xml:space="preserve"> </w:t>
            </w:r>
            <w:r>
              <w:rPr>
                <w:spacing w:val="-5"/>
                <w:sz w:val="20"/>
              </w:rPr>
              <w:t>tốt</w:t>
            </w:r>
          </w:p>
        </w:tc>
        <w:tc>
          <w:tcPr>
            <w:tcW w:w="3274" w:type="dxa"/>
          </w:tcPr>
          <w:p w14:paraId="294D08BB" w14:textId="77777777" w:rsidR="00C25D3F" w:rsidRDefault="0002040D">
            <w:pPr>
              <w:pStyle w:val="TableParagraph"/>
              <w:spacing w:before="59"/>
              <w:ind w:left="107"/>
              <w:rPr>
                <w:sz w:val="20"/>
              </w:rPr>
            </w:pPr>
            <w:r>
              <w:rPr>
                <w:sz w:val="20"/>
              </w:rPr>
              <w:t>≥</w:t>
            </w:r>
            <w:r>
              <w:rPr>
                <w:spacing w:val="-2"/>
                <w:sz w:val="20"/>
              </w:rPr>
              <w:t xml:space="preserve"> </w:t>
            </w:r>
            <w:r>
              <w:rPr>
                <w:spacing w:val="-10"/>
                <w:sz w:val="20"/>
              </w:rPr>
              <w:t>4</w:t>
            </w:r>
          </w:p>
        </w:tc>
      </w:tr>
    </w:tbl>
    <w:p w14:paraId="4E0DCDC6" w14:textId="5A61FA15" w:rsidR="00C25D3F" w:rsidRDefault="0002040D">
      <w:pPr>
        <w:pStyle w:val="Heading5"/>
        <w:spacing w:before="116"/>
        <w:ind w:left="0" w:right="4312" w:firstLine="0"/>
        <w:jc w:val="right"/>
      </w:pPr>
      <w:r>
        <w:t>H</w:t>
      </w:r>
      <w:r w:rsidR="008211B7">
        <w:t>ư</w:t>
      </w:r>
      <w:r>
        <w:t>ớng</w:t>
      </w:r>
      <w:r>
        <w:rPr>
          <w:spacing w:val="-14"/>
        </w:rPr>
        <w:t xml:space="preserve"> </w:t>
      </w:r>
      <w:r>
        <w:t>dẫn</w:t>
      </w:r>
      <w:r>
        <w:rPr>
          <w:spacing w:val="-13"/>
        </w:rPr>
        <w:t xml:space="preserve"> </w:t>
      </w:r>
      <w:r>
        <w:t>khi</w:t>
      </w:r>
      <w:r>
        <w:rPr>
          <w:spacing w:val="-14"/>
        </w:rPr>
        <w:t xml:space="preserve"> </w:t>
      </w:r>
      <w:r>
        <w:t>ng</w:t>
      </w:r>
      <w:r w:rsidR="008211B7">
        <w:t>ư</w:t>
      </w:r>
      <w:r>
        <w:t>ời</w:t>
      </w:r>
      <w:r>
        <w:rPr>
          <w:spacing w:val="-14"/>
        </w:rPr>
        <w:t xml:space="preserve"> </w:t>
      </w:r>
      <w:r>
        <w:t>bệnh</w:t>
      </w:r>
      <w:r>
        <w:rPr>
          <w:spacing w:val="-14"/>
        </w:rPr>
        <w:t xml:space="preserve"> </w:t>
      </w:r>
      <w:r>
        <w:t>quên</w:t>
      </w:r>
      <w:r>
        <w:rPr>
          <w:spacing w:val="-15"/>
        </w:rPr>
        <w:t xml:space="preserve"> </w:t>
      </w:r>
      <w:r>
        <w:t>uống</w:t>
      </w:r>
      <w:r>
        <w:rPr>
          <w:spacing w:val="-13"/>
        </w:rPr>
        <w:t xml:space="preserve"> </w:t>
      </w:r>
      <w:r>
        <w:t>thuốc</w:t>
      </w:r>
      <w:r>
        <w:rPr>
          <w:spacing w:val="-14"/>
        </w:rPr>
        <w:t xml:space="preserve"> </w:t>
      </w:r>
      <w:r>
        <w:rPr>
          <w:spacing w:val="-4"/>
        </w:rPr>
        <w:t>ARV:</w:t>
      </w:r>
    </w:p>
    <w:p w14:paraId="029C09B6" w14:textId="77777777" w:rsidR="00C25D3F" w:rsidRDefault="0002040D">
      <w:pPr>
        <w:pStyle w:val="ListParagraph"/>
        <w:numPr>
          <w:ilvl w:val="1"/>
          <w:numId w:val="136"/>
        </w:numPr>
        <w:tabs>
          <w:tab w:val="left" w:pos="138"/>
        </w:tabs>
        <w:spacing w:before="119"/>
        <w:ind w:left="138" w:right="4295" w:hanging="138"/>
        <w:jc w:val="right"/>
        <w:rPr>
          <w:sz w:val="24"/>
        </w:rPr>
      </w:pPr>
      <w:r>
        <w:rPr>
          <w:sz w:val="24"/>
        </w:rPr>
        <w:t>Nhớ lúc nào uống</w:t>
      </w:r>
      <w:r>
        <w:rPr>
          <w:spacing w:val="-3"/>
          <w:sz w:val="24"/>
        </w:rPr>
        <w:t xml:space="preserve"> </w:t>
      </w:r>
      <w:r>
        <w:rPr>
          <w:sz w:val="24"/>
        </w:rPr>
        <w:t>lúc đó (uống</w:t>
      </w:r>
      <w:r>
        <w:rPr>
          <w:spacing w:val="-3"/>
          <w:sz w:val="24"/>
        </w:rPr>
        <w:t xml:space="preserve"> </w:t>
      </w:r>
      <w:r>
        <w:rPr>
          <w:sz w:val="24"/>
        </w:rPr>
        <w:t>liều đã</w:t>
      </w:r>
      <w:r>
        <w:rPr>
          <w:spacing w:val="-1"/>
          <w:sz w:val="24"/>
        </w:rPr>
        <w:t xml:space="preserve"> </w:t>
      </w:r>
      <w:r>
        <w:rPr>
          <w:spacing w:val="-2"/>
          <w:sz w:val="24"/>
        </w:rPr>
        <w:t>quên).</w:t>
      </w:r>
    </w:p>
    <w:p w14:paraId="372D4A5C" w14:textId="76D9156C" w:rsidR="00C25D3F" w:rsidRDefault="0002040D">
      <w:pPr>
        <w:pStyle w:val="ListParagraph"/>
        <w:numPr>
          <w:ilvl w:val="1"/>
          <w:numId w:val="136"/>
        </w:numPr>
        <w:tabs>
          <w:tab w:val="left" w:pos="1755"/>
        </w:tabs>
        <w:spacing w:before="117" w:line="237" w:lineRule="auto"/>
        <w:ind w:right="1009" w:firstLine="720"/>
        <w:jc w:val="both"/>
        <w:rPr>
          <w:sz w:val="24"/>
        </w:rPr>
      </w:pPr>
      <w:r>
        <w:rPr>
          <w:sz w:val="24"/>
        </w:rPr>
        <w:t>Uống liều kế tiếp nh</w:t>
      </w:r>
      <w:r w:rsidR="008211B7">
        <w:rPr>
          <w:sz w:val="24"/>
        </w:rPr>
        <w:t>ư</w:t>
      </w:r>
      <w:r>
        <w:rPr>
          <w:sz w:val="24"/>
        </w:rPr>
        <w:t xml:space="preserve"> sau: Nếu khoảng cách giữa 2 liều d</w:t>
      </w:r>
      <w:r w:rsidR="008211B7">
        <w:rPr>
          <w:sz w:val="24"/>
        </w:rPr>
        <w:t>ư</w:t>
      </w:r>
      <w:r>
        <w:rPr>
          <w:sz w:val="24"/>
        </w:rPr>
        <w:t>ới 4 giờ (đối với ng</w:t>
      </w:r>
      <w:r w:rsidR="008211B7">
        <w:rPr>
          <w:sz w:val="24"/>
        </w:rPr>
        <w:t>ư</w:t>
      </w:r>
      <w:r>
        <w:rPr>
          <w:sz w:val="24"/>
        </w:rPr>
        <w:t>ời uống một ngày</w:t>
      </w:r>
      <w:r>
        <w:rPr>
          <w:spacing w:val="-2"/>
          <w:sz w:val="24"/>
        </w:rPr>
        <w:t xml:space="preserve"> </w:t>
      </w:r>
      <w:r>
        <w:rPr>
          <w:sz w:val="24"/>
        </w:rPr>
        <w:t>hai liều thuốc)</w:t>
      </w:r>
      <w:r>
        <w:rPr>
          <w:spacing w:val="-1"/>
          <w:sz w:val="24"/>
        </w:rPr>
        <w:t xml:space="preserve"> </w:t>
      </w:r>
      <w:r>
        <w:rPr>
          <w:sz w:val="24"/>
        </w:rPr>
        <w:t>hoặc d</w:t>
      </w:r>
      <w:r w:rsidR="008211B7">
        <w:rPr>
          <w:sz w:val="24"/>
        </w:rPr>
        <w:t>ư</w:t>
      </w:r>
      <w:r>
        <w:rPr>
          <w:sz w:val="24"/>
        </w:rPr>
        <w:t>ới 12 giờ (đối với ng</w:t>
      </w:r>
      <w:r w:rsidR="008211B7">
        <w:rPr>
          <w:sz w:val="24"/>
        </w:rPr>
        <w:t>ư</w:t>
      </w:r>
      <w:r>
        <w:rPr>
          <w:sz w:val="24"/>
        </w:rPr>
        <w:t>ời uống</w:t>
      </w:r>
      <w:r>
        <w:rPr>
          <w:spacing w:val="-2"/>
          <w:sz w:val="24"/>
        </w:rPr>
        <w:t xml:space="preserve"> </w:t>
      </w:r>
      <w:r>
        <w:rPr>
          <w:sz w:val="24"/>
        </w:rPr>
        <w:t>một ngày một liều thuốc) thì phải đợi trên 4 giờ hoặc trên 12 giờ mới uống thuốc. Ngày hôm sau uống thuốc nh</w:t>
      </w:r>
      <w:r w:rsidR="008211B7">
        <w:rPr>
          <w:sz w:val="24"/>
        </w:rPr>
        <w:t>ư</w:t>
      </w:r>
      <w:r>
        <w:rPr>
          <w:sz w:val="24"/>
        </w:rPr>
        <w:t xml:space="preserve"> th</w:t>
      </w:r>
      <w:r w:rsidR="008211B7">
        <w:rPr>
          <w:sz w:val="24"/>
        </w:rPr>
        <w:t>ư</w:t>
      </w:r>
      <w:r>
        <w:rPr>
          <w:sz w:val="24"/>
        </w:rPr>
        <w:t>ờng lệ.</w:t>
      </w:r>
    </w:p>
    <w:p w14:paraId="5F8A6A96" w14:textId="09C3C917" w:rsidR="00C25D3F" w:rsidRDefault="0002040D">
      <w:pPr>
        <w:pStyle w:val="ListParagraph"/>
        <w:numPr>
          <w:ilvl w:val="1"/>
          <w:numId w:val="157"/>
        </w:numPr>
        <w:tabs>
          <w:tab w:val="left" w:pos="1447"/>
        </w:tabs>
        <w:spacing w:before="236"/>
        <w:ind w:left="1447" w:hanging="574"/>
        <w:rPr>
          <w:rFonts w:ascii="Arial" w:hAnsi="Arial"/>
          <w:b/>
          <w:sz w:val="23"/>
        </w:rPr>
      </w:pPr>
      <w:r>
        <w:rPr>
          <w:rFonts w:ascii="Arial" w:hAnsi="Arial"/>
          <w:b/>
          <w:sz w:val="23"/>
        </w:rPr>
        <w:t>Các</w:t>
      </w:r>
      <w:r>
        <w:rPr>
          <w:rFonts w:ascii="Arial" w:hAnsi="Arial"/>
          <w:b/>
          <w:spacing w:val="-3"/>
          <w:sz w:val="23"/>
        </w:rPr>
        <w:t xml:space="preserve"> </w:t>
      </w:r>
      <w:r>
        <w:rPr>
          <w:rFonts w:ascii="Arial" w:hAnsi="Arial"/>
          <w:b/>
          <w:sz w:val="23"/>
        </w:rPr>
        <w:t>nhóm</w:t>
      </w:r>
      <w:r>
        <w:rPr>
          <w:rFonts w:ascii="Arial" w:hAnsi="Arial"/>
          <w:b/>
          <w:spacing w:val="-5"/>
          <w:sz w:val="23"/>
        </w:rPr>
        <w:t xml:space="preserve"> </w:t>
      </w:r>
      <w:r>
        <w:rPr>
          <w:rFonts w:ascii="Arial" w:hAnsi="Arial"/>
          <w:b/>
          <w:sz w:val="23"/>
        </w:rPr>
        <w:t>đặc</w:t>
      </w:r>
      <w:r>
        <w:rPr>
          <w:rFonts w:ascii="Arial" w:hAnsi="Arial"/>
          <w:b/>
          <w:spacing w:val="-3"/>
          <w:sz w:val="23"/>
        </w:rPr>
        <w:t xml:space="preserve"> </w:t>
      </w:r>
      <w:r>
        <w:rPr>
          <w:rFonts w:ascii="Arial" w:hAnsi="Arial"/>
          <w:b/>
          <w:sz w:val="23"/>
        </w:rPr>
        <w:t>biệt</w:t>
      </w:r>
      <w:r>
        <w:rPr>
          <w:rFonts w:ascii="Arial" w:hAnsi="Arial"/>
          <w:b/>
          <w:spacing w:val="-2"/>
          <w:sz w:val="23"/>
        </w:rPr>
        <w:t xml:space="preserve"> </w:t>
      </w:r>
      <w:r>
        <w:rPr>
          <w:rFonts w:ascii="Arial" w:hAnsi="Arial"/>
          <w:b/>
          <w:sz w:val="23"/>
        </w:rPr>
        <w:t>cần</w:t>
      </w:r>
      <w:r>
        <w:rPr>
          <w:rFonts w:ascii="Arial" w:hAnsi="Arial"/>
          <w:b/>
          <w:spacing w:val="-1"/>
          <w:sz w:val="23"/>
        </w:rPr>
        <w:t xml:space="preserve"> </w:t>
      </w:r>
      <w:r>
        <w:rPr>
          <w:rFonts w:ascii="Arial" w:hAnsi="Arial"/>
          <w:b/>
          <w:sz w:val="23"/>
        </w:rPr>
        <w:t>đ</w:t>
      </w:r>
      <w:r w:rsidR="008211B7">
        <w:rPr>
          <w:rFonts w:ascii="Arial" w:hAnsi="Arial"/>
          <w:b/>
          <w:sz w:val="23"/>
        </w:rPr>
        <w:t>ư</w:t>
      </w:r>
      <w:r>
        <w:rPr>
          <w:rFonts w:ascii="Arial" w:hAnsi="Arial"/>
          <w:b/>
          <w:sz w:val="23"/>
        </w:rPr>
        <w:t>ợc</w:t>
      </w:r>
      <w:r>
        <w:rPr>
          <w:rFonts w:ascii="Arial" w:hAnsi="Arial"/>
          <w:b/>
          <w:spacing w:val="-4"/>
          <w:sz w:val="23"/>
        </w:rPr>
        <w:t xml:space="preserve"> </w:t>
      </w:r>
      <w:r>
        <w:rPr>
          <w:rFonts w:ascii="Arial" w:hAnsi="Arial"/>
          <w:b/>
          <w:sz w:val="23"/>
        </w:rPr>
        <w:t>hỗ</w:t>
      </w:r>
      <w:r>
        <w:rPr>
          <w:rFonts w:ascii="Arial" w:hAnsi="Arial"/>
          <w:b/>
          <w:spacing w:val="-3"/>
          <w:sz w:val="23"/>
        </w:rPr>
        <w:t xml:space="preserve"> </w:t>
      </w:r>
      <w:r>
        <w:rPr>
          <w:rFonts w:ascii="Arial" w:hAnsi="Arial"/>
          <w:b/>
          <w:sz w:val="23"/>
        </w:rPr>
        <w:t>trợ</w:t>
      </w:r>
      <w:r>
        <w:rPr>
          <w:rFonts w:ascii="Arial" w:hAnsi="Arial"/>
          <w:b/>
          <w:spacing w:val="-2"/>
          <w:sz w:val="23"/>
        </w:rPr>
        <w:t xml:space="preserve"> </w:t>
      </w:r>
      <w:r>
        <w:rPr>
          <w:rFonts w:ascii="Arial" w:hAnsi="Arial"/>
          <w:b/>
          <w:sz w:val="23"/>
        </w:rPr>
        <w:t>tuân</w:t>
      </w:r>
      <w:r>
        <w:rPr>
          <w:rFonts w:ascii="Arial" w:hAnsi="Arial"/>
          <w:b/>
          <w:spacing w:val="-1"/>
          <w:sz w:val="23"/>
        </w:rPr>
        <w:t xml:space="preserve"> </w:t>
      </w:r>
      <w:r>
        <w:rPr>
          <w:rFonts w:ascii="Arial" w:hAnsi="Arial"/>
          <w:b/>
          <w:sz w:val="23"/>
        </w:rPr>
        <w:t>thủ</w:t>
      </w:r>
      <w:r>
        <w:rPr>
          <w:rFonts w:ascii="Arial" w:hAnsi="Arial"/>
          <w:b/>
          <w:spacing w:val="-1"/>
          <w:sz w:val="23"/>
        </w:rPr>
        <w:t xml:space="preserve"> </w:t>
      </w:r>
      <w:r>
        <w:rPr>
          <w:rFonts w:ascii="Arial" w:hAnsi="Arial"/>
          <w:b/>
          <w:sz w:val="23"/>
        </w:rPr>
        <w:t>điều</w:t>
      </w:r>
      <w:r>
        <w:rPr>
          <w:rFonts w:ascii="Arial" w:hAnsi="Arial"/>
          <w:b/>
          <w:spacing w:val="-1"/>
          <w:sz w:val="23"/>
        </w:rPr>
        <w:t xml:space="preserve"> </w:t>
      </w:r>
      <w:r>
        <w:rPr>
          <w:rFonts w:ascii="Arial" w:hAnsi="Arial"/>
          <w:b/>
          <w:spacing w:val="-5"/>
          <w:sz w:val="23"/>
        </w:rPr>
        <w:t>trị</w:t>
      </w:r>
    </w:p>
    <w:p w14:paraId="5C27F20E" w14:textId="03A01F4E" w:rsidR="00C25D3F" w:rsidRDefault="0002040D">
      <w:pPr>
        <w:pStyle w:val="ListParagraph"/>
        <w:numPr>
          <w:ilvl w:val="0"/>
          <w:numId w:val="135"/>
        </w:numPr>
        <w:tabs>
          <w:tab w:val="left" w:pos="1047"/>
        </w:tabs>
        <w:spacing w:before="116"/>
        <w:ind w:right="1013" w:firstLine="0"/>
        <w:rPr>
          <w:sz w:val="24"/>
        </w:rPr>
      </w:pPr>
      <w:r>
        <w:rPr>
          <w:sz w:val="24"/>
        </w:rPr>
        <w:t>Phụ</w:t>
      </w:r>
      <w:r>
        <w:rPr>
          <w:spacing w:val="28"/>
          <w:sz w:val="24"/>
        </w:rPr>
        <w:t xml:space="preserve"> </w:t>
      </w:r>
      <w:r>
        <w:rPr>
          <w:sz w:val="24"/>
        </w:rPr>
        <w:t>nữ</w:t>
      </w:r>
      <w:r>
        <w:rPr>
          <w:spacing w:val="27"/>
          <w:sz w:val="24"/>
        </w:rPr>
        <w:t xml:space="preserve"> </w:t>
      </w:r>
      <w:r>
        <w:rPr>
          <w:sz w:val="24"/>
        </w:rPr>
        <w:t>mang</w:t>
      </w:r>
      <w:r>
        <w:rPr>
          <w:spacing w:val="25"/>
          <w:sz w:val="24"/>
        </w:rPr>
        <w:t xml:space="preserve"> </w:t>
      </w:r>
      <w:r>
        <w:rPr>
          <w:sz w:val="24"/>
        </w:rPr>
        <w:t>thai</w:t>
      </w:r>
      <w:r>
        <w:rPr>
          <w:spacing w:val="27"/>
          <w:sz w:val="24"/>
        </w:rPr>
        <w:t xml:space="preserve"> </w:t>
      </w:r>
      <w:r>
        <w:rPr>
          <w:sz w:val="24"/>
        </w:rPr>
        <w:t>tr</w:t>
      </w:r>
      <w:r w:rsidR="008211B7">
        <w:rPr>
          <w:sz w:val="24"/>
        </w:rPr>
        <w:t>ư</w:t>
      </w:r>
      <w:r>
        <w:rPr>
          <w:sz w:val="24"/>
        </w:rPr>
        <w:t>ớc</w:t>
      </w:r>
      <w:r>
        <w:rPr>
          <w:spacing w:val="26"/>
          <w:sz w:val="24"/>
        </w:rPr>
        <w:t xml:space="preserve"> </w:t>
      </w:r>
      <w:r>
        <w:rPr>
          <w:sz w:val="24"/>
        </w:rPr>
        <w:t>và</w:t>
      </w:r>
      <w:r>
        <w:rPr>
          <w:spacing w:val="26"/>
          <w:sz w:val="24"/>
        </w:rPr>
        <w:t xml:space="preserve"> </w:t>
      </w:r>
      <w:r>
        <w:rPr>
          <w:sz w:val="24"/>
        </w:rPr>
        <w:t>sau</w:t>
      </w:r>
      <w:r>
        <w:rPr>
          <w:spacing w:val="27"/>
          <w:sz w:val="24"/>
        </w:rPr>
        <w:t xml:space="preserve"> </w:t>
      </w:r>
      <w:r>
        <w:rPr>
          <w:sz w:val="24"/>
        </w:rPr>
        <w:t>khi</w:t>
      </w:r>
      <w:r>
        <w:rPr>
          <w:spacing w:val="28"/>
          <w:sz w:val="24"/>
        </w:rPr>
        <w:t xml:space="preserve"> </w:t>
      </w:r>
      <w:r>
        <w:rPr>
          <w:sz w:val="24"/>
        </w:rPr>
        <w:t>sinh:</w:t>
      </w:r>
      <w:r>
        <w:rPr>
          <w:spacing w:val="28"/>
          <w:sz w:val="24"/>
        </w:rPr>
        <w:t xml:space="preserve"> </w:t>
      </w:r>
      <w:r>
        <w:rPr>
          <w:sz w:val="24"/>
        </w:rPr>
        <w:t>Thảo</w:t>
      </w:r>
      <w:r>
        <w:rPr>
          <w:spacing w:val="27"/>
          <w:sz w:val="24"/>
        </w:rPr>
        <w:t xml:space="preserve"> </w:t>
      </w:r>
      <w:r>
        <w:rPr>
          <w:sz w:val="24"/>
        </w:rPr>
        <w:t>luận</w:t>
      </w:r>
      <w:r>
        <w:rPr>
          <w:spacing w:val="27"/>
          <w:sz w:val="24"/>
        </w:rPr>
        <w:t xml:space="preserve"> </w:t>
      </w:r>
      <w:r>
        <w:rPr>
          <w:sz w:val="24"/>
        </w:rPr>
        <w:t>và</w:t>
      </w:r>
      <w:r>
        <w:rPr>
          <w:spacing w:val="26"/>
          <w:sz w:val="24"/>
        </w:rPr>
        <w:t xml:space="preserve"> </w:t>
      </w:r>
      <w:r>
        <w:rPr>
          <w:sz w:val="24"/>
        </w:rPr>
        <w:t>thực</w:t>
      </w:r>
      <w:r>
        <w:rPr>
          <w:spacing w:val="26"/>
          <w:sz w:val="24"/>
        </w:rPr>
        <w:t xml:space="preserve"> </w:t>
      </w:r>
      <w:r>
        <w:rPr>
          <w:sz w:val="24"/>
        </w:rPr>
        <w:t>hiện</w:t>
      </w:r>
      <w:r>
        <w:rPr>
          <w:spacing w:val="27"/>
          <w:sz w:val="24"/>
        </w:rPr>
        <w:t xml:space="preserve"> </w:t>
      </w:r>
      <w:r>
        <w:rPr>
          <w:sz w:val="24"/>
        </w:rPr>
        <w:t>các</w:t>
      </w:r>
      <w:r>
        <w:rPr>
          <w:spacing w:val="28"/>
          <w:sz w:val="24"/>
        </w:rPr>
        <w:t xml:space="preserve"> </w:t>
      </w:r>
      <w:r>
        <w:rPr>
          <w:sz w:val="24"/>
        </w:rPr>
        <w:t>can</w:t>
      </w:r>
      <w:r>
        <w:rPr>
          <w:spacing w:val="27"/>
          <w:sz w:val="24"/>
        </w:rPr>
        <w:t xml:space="preserve"> </w:t>
      </w:r>
      <w:r>
        <w:rPr>
          <w:sz w:val="24"/>
        </w:rPr>
        <w:t>thiệp</w:t>
      </w:r>
      <w:r>
        <w:rPr>
          <w:spacing w:val="27"/>
          <w:sz w:val="24"/>
        </w:rPr>
        <w:t xml:space="preserve"> </w:t>
      </w:r>
      <w:r>
        <w:rPr>
          <w:sz w:val="24"/>
        </w:rPr>
        <w:t>dự phòng lây truyền HIV từ mẹ sang con.</w:t>
      </w:r>
    </w:p>
    <w:p w14:paraId="037DDCB4" w14:textId="427AA98E" w:rsidR="00C25D3F" w:rsidRDefault="0002040D">
      <w:pPr>
        <w:pStyle w:val="ListParagraph"/>
        <w:numPr>
          <w:ilvl w:val="0"/>
          <w:numId w:val="135"/>
        </w:numPr>
        <w:tabs>
          <w:tab w:val="left" w:pos="1011"/>
        </w:tabs>
        <w:ind w:left="1011" w:hanging="138"/>
        <w:rPr>
          <w:sz w:val="24"/>
        </w:rPr>
      </w:pPr>
      <w:r>
        <w:rPr>
          <w:sz w:val="24"/>
        </w:rPr>
        <w:t>Trẻ</w:t>
      </w:r>
      <w:r>
        <w:rPr>
          <w:spacing w:val="-9"/>
          <w:sz w:val="24"/>
        </w:rPr>
        <w:t xml:space="preserve"> </w:t>
      </w:r>
      <w:r>
        <w:rPr>
          <w:sz w:val="24"/>
        </w:rPr>
        <w:t>vị</w:t>
      </w:r>
      <w:r>
        <w:rPr>
          <w:spacing w:val="-8"/>
          <w:sz w:val="24"/>
        </w:rPr>
        <w:t xml:space="preserve"> </w:t>
      </w:r>
      <w:r>
        <w:rPr>
          <w:sz w:val="24"/>
        </w:rPr>
        <w:t>thành</w:t>
      </w:r>
      <w:r>
        <w:rPr>
          <w:spacing w:val="-8"/>
          <w:sz w:val="24"/>
        </w:rPr>
        <w:t xml:space="preserve"> </w:t>
      </w:r>
      <w:r>
        <w:rPr>
          <w:sz w:val="24"/>
        </w:rPr>
        <w:t>niên:</w:t>
      </w:r>
      <w:r>
        <w:rPr>
          <w:spacing w:val="-8"/>
          <w:sz w:val="24"/>
        </w:rPr>
        <w:t xml:space="preserve"> </w:t>
      </w:r>
      <w:r>
        <w:rPr>
          <w:sz w:val="24"/>
        </w:rPr>
        <w:t>Xem</w:t>
      </w:r>
      <w:r>
        <w:rPr>
          <w:spacing w:val="-7"/>
          <w:sz w:val="24"/>
        </w:rPr>
        <w:t xml:space="preserve"> </w:t>
      </w:r>
      <w:r>
        <w:rPr>
          <w:sz w:val="24"/>
        </w:rPr>
        <w:t>chi</w:t>
      </w:r>
      <w:r>
        <w:rPr>
          <w:spacing w:val="-8"/>
          <w:sz w:val="24"/>
        </w:rPr>
        <w:t xml:space="preserve"> </w:t>
      </w:r>
      <w:r>
        <w:rPr>
          <w:sz w:val="24"/>
        </w:rPr>
        <w:t>tiết</w:t>
      </w:r>
      <w:r>
        <w:rPr>
          <w:spacing w:val="-8"/>
          <w:sz w:val="24"/>
        </w:rPr>
        <w:t xml:space="preserve"> </w:t>
      </w:r>
      <w:r>
        <w:rPr>
          <w:sz w:val="24"/>
        </w:rPr>
        <w:t>tại</w:t>
      </w:r>
      <w:r>
        <w:rPr>
          <w:spacing w:val="-7"/>
          <w:sz w:val="24"/>
        </w:rPr>
        <w:t xml:space="preserve"> </w:t>
      </w:r>
      <w:r>
        <w:rPr>
          <w:sz w:val="24"/>
        </w:rPr>
        <w:t>ch</w:t>
      </w:r>
      <w:r w:rsidR="008211B7">
        <w:rPr>
          <w:sz w:val="24"/>
        </w:rPr>
        <w:t>ư</w:t>
      </w:r>
      <w:r>
        <w:rPr>
          <w:sz w:val="24"/>
        </w:rPr>
        <w:t>ơng</w:t>
      </w:r>
      <w:r>
        <w:rPr>
          <w:spacing w:val="-11"/>
          <w:sz w:val="24"/>
        </w:rPr>
        <w:t xml:space="preserve"> </w:t>
      </w:r>
      <w:r>
        <w:rPr>
          <w:spacing w:val="-10"/>
          <w:sz w:val="24"/>
        </w:rPr>
        <w:t>6</w:t>
      </w:r>
    </w:p>
    <w:p w14:paraId="0E88A229" w14:textId="4DB124AC" w:rsidR="00C25D3F" w:rsidRDefault="0002040D">
      <w:pPr>
        <w:pStyle w:val="ListParagraph"/>
        <w:numPr>
          <w:ilvl w:val="0"/>
          <w:numId w:val="135"/>
        </w:numPr>
        <w:tabs>
          <w:tab w:val="left" w:pos="1025"/>
        </w:tabs>
        <w:ind w:left="1025" w:hanging="152"/>
        <w:rPr>
          <w:sz w:val="24"/>
        </w:rPr>
      </w:pPr>
      <w:r>
        <w:rPr>
          <w:sz w:val="24"/>
        </w:rPr>
        <w:t>Trẻ</w:t>
      </w:r>
      <w:r>
        <w:rPr>
          <w:spacing w:val="3"/>
          <w:sz w:val="24"/>
        </w:rPr>
        <w:t xml:space="preserve"> </w:t>
      </w:r>
      <w:r>
        <w:rPr>
          <w:sz w:val="24"/>
        </w:rPr>
        <w:t>em:</w:t>
      </w:r>
      <w:r>
        <w:rPr>
          <w:spacing w:val="3"/>
          <w:sz w:val="24"/>
        </w:rPr>
        <w:t xml:space="preserve"> </w:t>
      </w:r>
      <w:r>
        <w:rPr>
          <w:sz w:val="24"/>
        </w:rPr>
        <w:t>T</w:t>
      </w:r>
      <w:r w:rsidR="008211B7">
        <w:rPr>
          <w:sz w:val="24"/>
        </w:rPr>
        <w:t>ư</w:t>
      </w:r>
      <w:r>
        <w:rPr>
          <w:spacing w:val="2"/>
          <w:sz w:val="24"/>
        </w:rPr>
        <w:t xml:space="preserve"> </w:t>
      </w:r>
      <w:r>
        <w:rPr>
          <w:sz w:val="24"/>
        </w:rPr>
        <w:t>vấn</w:t>
      </w:r>
      <w:r>
        <w:rPr>
          <w:spacing w:val="2"/>
          <w:sz w:val="24"/>
        </w:rPr>
        <w:t xml:space="preserve"> </w:t>
      </w:r>
      <w:r>
        <w:rPr>
          <w:sz w:val="24"/>
        </w:rPr>
        <w:t>và</w:t>
      </w:r>
      <w:r>
        <w:rPr>
          <w:spacing w:val="2"/>
          <w:sz w:val="24"/>
        </w:rPr>
        <w:t xml:space="preserve"> </w:t>
      </w:r>
      <w:r>
        <w:rPr>
          <w:sz w:val="24"/>
        </w:rPr>
        <w:t>hỗ</w:t>
      </w:r>
      <w:r>
        <w:rPr>
          <w:spacing w:val="4"/>
          <w:sz w:val="24"/>
        </w:rPr>
        <w:t xml:space="preserve"> </w:t>
      </w:r>
      <w:r>
        <w:rPr>
          <w:sz w:val="24"/>
        </w:rPr>
        <w:t>trợ</w:t>
      </w:r>
      <w:r>
        <w:rPr>
          <w:spacing w:val="2"/>
          <w:sz w:val="24"/>
        </w:rPr>
        <w:t xml:space="preserve"> </w:t>
      </w:r>
      <w:r>
        <w:rPr>
          <w:sz w:val="24"/>
        </w:rPr>
        <w:t>mẹ/ng</w:t>
      </w:r>
      <w:r w:rsidR="008211B7">
        <w:rPr>
          <w:sz w:val="24"/>
        </w:rPr>
        <w:t>ư</w:t>
      </w:r>
      <w:r>
        <w:rPr>
          <w:sz w:val="24"/>
        </w:rPr>
        <w:t>ời</w:t>
      </w:r>
      <w:r>
        <w:rPr>
          <w:spacing w:val="3"/>
          <w:sz w:val="24"/>
        </w:rPr>
        <w:t xml:space="preserve"> </w:t>
      </w:r>
      <w:r>
        <w:rPr>
          <w:sz w:val="24"/>
        </w:rPr>
        <w:t>chăm</w:t>
      </w:r>
      <w:r>
        <w:rPr>
          <w:spacing w:val="3"/>
          <w:sz w:val="24"/>
        </w:rPr>
        <w:t xml:space="preserve"> </w:t>
      </w:r>
      <w:r>
        <w:rPr>
          <w:sz w:val="24"/>
        </w:rPr>
        <w:t>sóc</w:t>
      </w:r>
      <w:r>
        <w:rPr>
          <w:spacing w:val="1"/>
          <w:sz w:val="24"/>
        </w:rPr>
        <w:t xml:space="preserve"> </w:t>
      </w:r>
      <w:r>
        <w:rPr>
          <w:sz w:val="24"/>
        </w:rPr>
        <w:t>trẻ</w:t>
      </w:r>
      <w:r>
        <w:rPr>
          <w:spacing w:val="2"/>
          <w:sz w:val="24"/>
        </w:rPr>
        <w:t xml:space="preserve"> </w:t>
      </w:r>
      <w:r>
        <w:rPr>
          <w:sz w:val="24"/>
        </w:rPr>
        <w:t>hiểu</w:t>
      </w:r>
      <w:r>
        <w:rPr>
          <w:spacing w:val="3"/>
          <w:sz w:val="24"/>
        </w:rPr>
        <w:t xml:space="preserve"> </w:t>
      </w:r>
      <w:r>
        <w:rPr>
          <w:sz w:val="24"/>
        </w:rPr>
        <w:t>đ</w:t>
      </w:r>
      <w:r w:rsidR="008211B7">
        <w:rPr>
          <w:sz w:val="24"/>
        </w:rPr>
        <w:t>ư</w:t>
      </w:r>
      <w:r>
        <w:rPr>
          <w:sz w:val="24"/>
        </w:rPr>
        <w:t>ợc</w:t>
      </w:r>
      <w:r>
        <w:rPr>
          <w:spacing w:val="2"/>
          <w:sz w:val="24"/>
        </w:rPr>
        <w:t xml:space="preserve"> </w:t>
      </w:r>
      <w:r>
        <w:rPr>
          <w:sz w:val="24"/>
        </w:rPr>
        <w:t>sự</w:t>
      </w:r>
      <w:r>
        <w:rPr>
          <w:spacing w:val="2"/>
          <w:sz w:val="24"/>
        </w:rPr>
        <w:t xml:space="preserve"> </w:t>
      </w:r>
      <w:r>
        <w:rPr>
          <w:sz w:val="24"/>
        </w:rPr>
        <w:t>cần</w:t>
      </w:r>
      <w:r>
        <w:rPr>
          <w:spacing w:val="2"/>
          <w:sz w:val="24"/>
        </w:rPr>
        <w:t xml:space="preserve"> </w:t>
      </w:r>
      <w:r>
        <w:rPr>
          <w:sz w:val="24"/>
        </w:rPr>
        <w:t>thiết</w:t>
      </w:r>
      <w:r>
        <w:rPr>
          <w:spacing w:val="6"/>
          <w:sz w:val="24"/>
        </w:rPr>
        <w:t xml:space="preserve"> </w:t>
      </w:r>
      <w:r>
        <w:rPr>
          <w:sz w:val="24"/>
        </w:rPr>
        <w:t>của</w:t>
      </w:r>
      <w:r>
        <w:rPr>
          <w:spacing w:val="1"/>
          <w:sz w:val="24"/>
        </w:rPr>
        <w:t xml:space="preserve"> </w:t>
      </w:r>
      <w:r>
        <w:rPr>
          <w:sz w:val="24"/>
        </w:rPr>
        <w:t>tuân</w:t>
      </w:r>
      <w:r>
        <w:rPr>
          <w:spacing w:val="2"/>
          <w:sz w:val="24"/>
        </w:rPr>
        <w:t xml:space="preserve"> </w:t>
      </w:r>
      <w:r>
        <w:rPr>
          <w:spacing w:val="-5"/>
          <w:sz w:val="24"/>
        </w:rPr>
        <w:t>thủ</w:t>
      </w:r>
    </w:p>
    <w:p w14:paraId="2AC1BE49" w14:textId="77777777" w:rsidR="00C25D3F" w:rsidRDefault="00C25D3F">
      <w:pPr>
        <w:rPr>
          <w:sz w:val="24"/>
        </w:rPr>
        <w:sectPr w:rsidR="00C25D3F">
          <w:pgSz w:w="10780" w:h="15310"/>
          <w:pgMar w:top="1280" w:right="120" w:bottom="1240" w:left="260" w:header="0" w:footer="1043" w:gutter="0"/>
          <w:cols w:space="720"/>
        </w:sectPr>
      </w:pPr>
    </w:p>
    <w:p w14:paraId="65ADC39E" w14:textId="77777777" w:rsidR="00C25D3F" w:rsidRDefault="0002040D">
      <w:pPr>
        <w:pStyle w:val="BodyText"/>
        <w:spacing w:before="63"/>
        <w:jc w:val="both"/>
      </w:pPr>
      <w:r>
        <w:rPr>
          <w:noProof/>
          <w:lang w:val="en-US"/>
        </w:rPr>
        <w:lastRenderedPageBreak/>
        <mc:AlternateContent>
          <mc:Choice Requires="wps">
            <w:drawing>
              <wp:anchor distT="0" distB="0" distL="0" distR="0" simplePos="0" relativeHeight="15761408" behindDoc="0" locked="0" layoutInCell="1" allowOverlap="1" wp14:anchorId="7B5907F1" wp14:editId="2192AA1B">
                <wp:simplePos x="0" y="0"/>
                <wp:positionH relativeFrom="page">
                  <wp:posOffset>117976</wp:posOffset>
                </wp:positionH>
                <wp:positionV relativeFrom="paragraph">
                  <wp:posOffset>1515273</wp:posOffset>
                </wp:positionV>
                <wp:extent cx="3126105" cy="152400"/>
                <wp:effectExtent l="0" t="0" r="0" b="0"/>
                <wp:wrapNone/>
                <wp:docPr id="102" name="Text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2B1D3264"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B5907F1" id="Textbox 102" o:spid="_x0000_s1102" type="#_x0000_t202" style="position:absolute;left:0;text-align:left;margin-left:9.3pt;margin-top:119.3pt;width:246.15pt;height:12pt;rotation:-54;z-index:157614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" filled="f" stroked="f">
                <v:textbox inset="0,0,0,0">
                  <w:txbxContent>
                    <w:p w14:paraId="2B1D3264"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điều</w:t>
      </w:r>
      <w:r>
        <w:rPr>
          <w:spacing w:val="-1"/>
        </w:rPr>
        <w:t xml:space="preserve"> </w:t>
      </w:r>
      <w:r>
        <w:t>trị lâu</w:t>
      </w:r>
      <w:r>
        <w:rPr>
          <w:spacing w:val="-1"/>
        </w:rPr>
        <w:t xml:space="preserve"> </w:t>
      </w:r>
      <w:r>
        <w:t>dài và</w:t>
      </w:r>
      <w:r>
        <w:rPr>
          <w:spacing w:val="-1"/>
        </w:rPr>
        <w:t xml:space="preserve"> </w:t>
      </w:r>
      <w:r>
        <w:t>thực</w:t>
      </w:r>
      <w:r>
        <w:rPr>
          <w:spacing w:val="-2"/>
        </w:rPr>
        <w:t xml:space="preserve"> </w:t>
      </w:r>
      <w:r>
        <w:t>hiện tuân</w:t>
      </w:r>
      <w:r>
        <w:rPr>
          <w:spacing w:val="-1"/>
        </w:rPr>
        <w:t xml:space="preserve"> </w:t>
      </w:r>
      <w:r>
        <w:t xml:space="preserve">thủ điều </w:t>
      </w:r>
      <w:r>
        <w:rPr>
          <w:spacing w:val="-4"/>
        </w:rPr>
        <w:t>trị.</w:t>
      </w:r>
    </w:p>
    <w:p w14:paraId="56368114" w14:textId="362B065A" w:rsidR="00C25D3F" w:rsidRDefault="0002040D">
      <w:pPr>
        <w:pStyle w:val="ListParagraph"/>
        <w:numPr>
          <w:ilvl w:val="0"/>
          <w:numId w:val="135"/>
        </w:numPr>
        <w:tabs>
          <w:tab w:val="left" w:pos="1020"/>
        </w:tabs>
        <w:spacing w:before="125" w:line="242" w:lineRule="auto"/>
        <w:ind w:right="1009" w:firstLine="0"/>
        <w:jc w:val="both"/>
        <w:rPr>
          <w:sz w:val="24"/>
        </w:rPr>
      </w:pPr>
      <w:r>
        <w:rPr>
          <w:sz w:val="24"/>
        </w:rPr>
        <w:t>Ng</w:t>
      </w:r>
      <w:r w:rsidR="008211B7">
        <w:rPr>
          <w:sz w:val="24"/>
        </w:rPr>
        <w:t>ư</w:t>
      </w:r>
      <w:r>
        <w:rPr>
          <w:sz w:val="24"/>
        </w:rPr>
        <w:t>ời có rối loạn về sức khỏe tâm thần, rối loạn do sử dụng</w:t>
      </w:r>
      <w:r>
        <w:rPr>
          <w:spacing w:val="-1"/>
          <w:sz w:val="24"/>
        </w:rPr>
        <w:t xml:space="preserve"> </w:t>
      </w:r>
      <w:r>
        <w:rPr>
          <w:sz w:val="24"/>
        </w:rPr>
        <w:t>các chất gây</w:t>
      </w:r>
      <w:r>
        <w:rPr>
          <w:spacing w:val="-1"/>
          <w:sz w:val="24"/>
        </w:rPr>
        <w:t xml:space="preserve"> </w:t>
      </w:r>
      <w:r>
        <w:rPr>
          <w:sz w:val="24"/>
        </w:rPr>
        <w:t>nghiện, cần có sự hỗ trợ đặc biệt từ</w:t>
      </w:r>
      <w:r>
        <w:rPr>
          <w:spacing w:val="-4"/>
          <w:sz w:val="24"/>
        </w:rPr>
        <w:t xml:space="preserve"> </w:t>
      </w:r>
      <w:r>
        <w:rPr>
          <w:sz w:val="24"/>
        </w:rPr>
        <w:t>gia đình, bạn bè, ng</w:t>
      </w:r>
      <w:r w:rsidR="008211B7">
        <w:rPr>
          <w:sz w:val="24"/>
        </w:rPr>
        <w:t>ư</w:t>
      </w:r>
      <w:r>
        <w:rPr>
          <w:sz w:val="24"/>
        </w:rPr>
        <w:t>ời thân. Những</w:t>
      </w:r>
      <w:r>
        <w:rPr>
          <w:spacing w:val="-2"/>
          <w:sz w:val="24"/>
        </w:rPr>
        <w:t xml:space="preserve"> </w:t>
      </w:r>
      <w:r>
        <w:rPr>
          <w:sz w:val="24"/>
        </w:rPr>
        <w:t>ng</w:t>
      </w:r>
      <w:r w:rsidR="008211B7">
        <w:rPr>
          <w:sz w:val="24"/>
        </w:rPr>
        <w:t>ư</w:t>
      </w:r>
      <w:r>
        <w:rPr>
          <w:sz w:val="24"/>
        </w:rPr>
        <w:t>ời hỗ trợ tuân thủ cho nhóm</w:t>
      </w:r>
      <w:r>
        <w:rPr>
          <w:spacing w:val="-8"/>
          <w:sz w:val="24"/>
        </w:rPr>
        <w:t xml:space="preserve"> </w:t>
      </w:r>
      <w:r>
        <w:rPr>
          <w:sz w:val="24"/>
        </w:rPr>
        <w:t>đối</w:t>
      </w:r>
      <w:r>
        <w:rPr>
          <w:spacing w:val="-8"/>
          <w:sz w:val="24"/>
        </w:rPr>
        <w:t xml:space="preserve"> </w:t>
      </w:r>
      <w:r>
        <w:rPr>
          <w:sz w:val="24"/>
        </w:rPr>
        <w:t>t</w:t>
      </w:r>
      <w:r w:rsidR="008211B7">
        <w:rPr>
          <w:sz w:val="24"/>
        </w:rPr>
        <w:t>ư</w:t>
      </w:r>
      <w:r>
        <w:rPr>
          <w:sz w:val="24"/>
        </w:rPr>
        <w:t>ợng</w:t>
      </w:r>
      <w:r>
        <w:rPr>
          <w:spacing w:val="-11"/>
          <w:sz w:val="24"/>
        </w:rPr>
        <w:t xml:space="preserve"> </w:t>
      </w:r>
      <w:r>
        <w:rPr>
          <w:sz w:val="24"/>
        </w:rPr>
        <w:t>đặc</w:t>
      </w:r>
      <w:r>
        <w:rPr>
          <w:spacing w:val="-10"/>
          <w:sz w:val="24"/>
        </w:rPr>
        <w:t xml:space="preserve"> </w:t>
      </w:r>
      <w:r>
        <w:rPr>
          <w:sz w:val="24"/>
        </w:rPr>
        <w:t>biệt</w:t>
      </w:r>
      <w:r>
        <w:rPr>
          <w:spacing w:val="-11"/>
          <w:sz w:val="24"/>
        </w:rPr>
        <w:t xml:space="preserve"> </w:t>
      </w:r>
      <w:r>
        <w:rPr>
          <w:sz w:val="24"/>
        </w:rPr>
        <w:t>này</w:t>
      </w:r>
      <w:r>
        <w:rPr>
          <w:spacing w:val="-13"/>
          <w:sz w:val="24"/>
        </w:rPr>
        <w:t xml:space="preserve"> </w:t>
      </w:r>
      <w:r>
        <w:rPr>
          <w:sz w:val="24"/>
        </w:rPr>
        <w:t>cần</w:t>
      </w:r>
      <w:r>
        <w:rPr>
          <w:spacing w:val="-9"/>
          <w:sz w:val="24"/>
        </w:rPr>
        <w:t xml:space="preserve"> </w:t>
      </w:r>
      <w:r>
        <w:rPr>
          <w:sz w:val="24"/>
        </w:rPr>
        <w:t>t</w:t>
      </w:r>
      <w:r w:rsidR="008211B7">
        <w:rPr>
          <w:sz w:val="24"/>
        </w:rPr>
        <w:t>ư</w:t>
      </w:r>
      <w:r>
        <w:rPr>
          <w:spacing w:val="-9"/>
          <w:sz w:val="24"/>
        </w:rPr>
        <w:t xml:space="preserve"> </w:t>
      </w:r>
      <w:r>
        <w:rPr>
          <w:sz w:val="24"/>
        </w:rPr>
        <w:t>vấn</w:t>
      </w:r>
      <w:r>
        <w:rPr>
          <w:spacing w:val="-9"/>
          <w:sz w:val="24"/>
        </w:rPr>
        <w:t xml:space="preserve"> </w:t>
      </w:r>
      <w:r>
        <w:rPr>
          <w:sz w:val="24"/>
        </w:rPr>
        <w:t>về</w:t>
      </w:r>
      <w:r>
        <w:rPr>
          <w:spacing w:val="-10"/>
          <w:sz w:val="24"/>
        </w:rPr>
        <w:t xml:space="preserve"> </w:t>
      </w:r>
      <w:r>
        <w:rPr>
          <w:sz w:val="24"/>
        </w:rPr>
        <w:t>các</w:t>
      </w:r>
      <w:r>
        <w:rPr>
          <w:spacing w:val="-10"/>
          <w:sz w:val="24"/>
        </w:rPr>
        <w:t xml:space="preserve"> </w:t>
      </w:r>
      <w:r>
        <w:rPr>
          <w:sz w:val="24"/>
        </w:rPr>
        <w:t>thuốc</w:t>
      </w:r>
      <w:r>
        <w:rPr>
          <w:spacing w:val="-10"/>
          <w:sz w:val="24"/>
        </w:rPr>
        <w:t xml:space="preserve"> </w:t>
      </w:r>
      <w:r>
        <w:rPr>
          <w:sz w:val="24"/>
        </w:rPr>
        <w:t>điều</w:t>
      </w:r>
      <w:r>
        <w:rPr>
          <w:spacing w:val="-9"/>
          <w:sz w:val="24"/>
        </w:rPr>
        <w:t xml:space="preserve"> </w:t>
      </w:r>
      <w:r>
        <w:rPr>
          <w:sz w:val="24"/>
        </w:rPr>
        <w:t>trị,</w:t>
      </w:r>
      <w:r>
        <w:rPr>
          <w:spacing w:val="-9"/>
          <w:sz w:val="24"/>
        </w:rPr>
        <w:t xml:space="preserve"> </w:t>
      </w:r>
      <w:r>
        <w:rPr>
          <w:sz w:val="24"/>
        </w:rPr>
        <w:t>cách</w:t>
      </w:r>
      <w:r>
        <w:rPr>
          <w:spacing w:val="-9"/>
          <w:sz w:val="24"/>
        </w:rPr>
        <w:t xml:space="preserve"> </w:t>
      </w:r>
      <w:r>
        <w:rPr>
          <w:sz w:val="24"/>
        </w:rPr>
        <w:t>dùng</w:t>
      </w:r>
      <w:r>
        <w:rPr>
          <w:spacing w:val="-11"/>
          <w:sz w:val="24"/>
        </w:rPr>
        <w:t xml:space="preserve"> </w:t>
      </w:r>
      <w:r>
        <w:rPr>
          <w:sz w:val="24"/>
        </w:rPr>
        <w:t>thuốc</w:t>
      </w:r>
      <w:r>
        <w:rPr>
          <w:spacing w:val="-10"/>
          <w:sz w:val="24"/>
        </w:rPr>
        <w:t xml:space="preserve"> </w:t>
      </w:r>
      <w:r>
        <w:rPr>
          <w:sz w:val="24"/>
        </w:rPr>
        <w:t>và</w:t>
      </w:r>
      <w:r>
        <w:rPr>
          <w:spacing w:val="-10"/>
          <w:sz w:val="24"/>
        </w:rPr>
        <w:t xml:space="preserve"> </w:t>
      </w:r>
      <w:r>
        <w:rPr>
          <w:sz w:val="24"/>
        </w:rPr>
        <w:t>hỗ</w:t>
      </w:r>
      <w:r>
        <w:rPr>
          <w:spacing w:val="-9"/>
          <w:sz w:val="24"/>
        </w:rPr>
        <w:t xml:space="preserve"> </w:t>
      </w:r>
      <w:r>
        <w:rPr>
          <w:sz w:val="24"/>
        </w:rPr>
        <w:t>trợ ng</w:t>
      </w:r>
      <w:r w:rsidR="008211B7">
        <w:rPr>
          <w:sz w:val="24"/>
        </w:rPr>
        <w:t>ư</w:t>
      </w:r>
      <w:r>
        <w:rPr>
          <w:sz w:val="24"/>
        </w:rPr>
        <w:t>ời bệnh đi tái khám đúng hẹn để tránh gián đoạn điều trị.</w:t>
      </w:r>
    </w:p>
    <w:p w14:paraId="0402BFB3" w14:textId="07FDFB7A" w:rsidR="00C25D3F" w:rsidRDefault="0002040D">
      <w:pPr>
        <w:pStyle w:val="ListParagraph"/>
        <w:numPr>
          <w:ilvl w:val="1"/>
          <w:numId w:val="157"/>
        </w:numPr>
        <w:tabs>
          <w:tab w:val="left" w:pos="1447"/>
        </w:tabs>
        <w:spacing w:before="245"/>
        <w:ind w:left="1447" w:hanging="574"/>
        <w:rPr>
          <w:rFonts w:ascii="Arial" w:hAnsi="Arial"/>
          <w:b/>
          <w:sz w:val="23"/>
        </w:rPr>
      </w:pPr>
      <w:r>
        <w:rPr>
          <w:rFonts w:ascii="Arial" w:hAnsi="Arial"/>
          <w:b/>
          <w:sz w:val="23"/>
        </w:rPr>
        <w:t>T</w:t>
      </w:r>
      <w:r w:rsidR="008211B7">
        <w:rPr>
          <w:rFonts w:ascii="Arial" w:hAnsi="Arial"/>
          <w:b/>
          <w:sz w:val="23"/>
        </w:rPr>
        <w:t>ư</w:t>
      </w:r>
      <w:r>
        <w:rPr>
          <w:rFonts w:ascii="Arial" w:hAnsi="Arial"/>
          <w:b/>
          <w:spacing w:val="-2"/>
          <w:sz w:val="23"/>
        </w:rPr>
        <w:t xml:space="preserve"> </w:t>
      </w:r>
      <w:r>
        <w:rPr>
          <w:rFonts w:ascii="Arial" w:hAnsi="Arial"/>
          <w:b/>
          <w:sz w:val="23"/>
        </w:rPr>
        <w:t>vấn</w:t>
      </w:r>
      <w:r>
        <w:rPr>
          <w:rFonts w:ascii="Arial" w:hAnsi="Arial"/>
          <w:b/>
          <w:spacing w:val="-5"/>
          <w:sz w:val="23"/>
        </w:rPr>
        <w:t xml:space="preserve"> </w:t>
      </w:r>
      <w:r>
        <w:rPr>
          <w:rFonts w:ascii="Arial" w:hAnsi="Arial"/>
          <w:b/>
          <w:sz w:val="23"/>
        </w:rPr>
        <w:t>tăng</w:t>
      </w:r>
      <w:r>
        <w:rPr>
          <w:rFonts w:ascii="Arial" w:hAnsi="Arial"/>
          <w:b/>
          <w:spacing w:val="-4"/>
          <w:sz w:val="23"/>
        </w:rPr>
        <w:t xml:space="preserve"> </w:t>
      </w:r>
      <w:r>
        <w:rPr>
          <w:rFonts w:ascii="Arial" w:hAnsi="Arial"/>
          <w:b/>
          <w:sz w:val="23"/>
        </w:rPr>
        <w:t>c</w:t>
      </w:r>
      <w:r w:rsidR="008211B7">
        <w:rPr>
          <w:rFonts w:ascii="Arial" w:hAnsi="Arial"/>
          <w:b/>
          <w:sz w:val="23"/>
        </w:rPr>
        <w:t>ư</w:t>
      </w:r>
      <w:r>
        <w:rPr>
          <w:rFonts w:ascii="Arial" w:hAnsi="Arial"/>
          <w:b/>
          <w:sz w:val="23"/>
        </w:rPr>
        <w:t>ờng</w:t>
      </w:r>
      <w:r>
        <w:rPr>
          <w:rFonts w:ascii="Arial" w:hAnsi="Arial"/>
          <w:b/>
          <w:spacing w:val="-5"/>
          <w:sz w:val="23"/>
        </w:rPr>
        <w:t xml:space="preserve"> </w:t>
      </w:r>
      <w:r>
        <w:rPr>
          <w:rFonts w:ascii="Arial" w:hAnsi="Arial"/>
          <w:b/>
          <w:sz w:val="23"/>
        </w:rPr>
        <w:t>tuân</w:t>
      </w:r>
      <w:r>
        <w:rPr>
          <w:rFonts w:ascii="Arial" w:hAnsi="Arial"/>
          <w:b/>
          <w:spacing w:val="-4"/>
          <w:sz w:val="23"/>
        </w:rPr>
        <w:t xml:space="preserve"> </w:t>
      </w:r>
      <w:r>
        <w:rPr>
          <w:rFonts w:ascii="Arial" w:hAnsi="Arial"/>
          <w:b/>
          <w:sz w:val="23"/>
        </w:rPr>
        <w:t>thủ</w:t>
      </w:r>
      <w:r>
        <w:rPr>
          <w:rFonts w:ascii="Arial" w:hAnsi="Arial"/>
          <w:b/>
          <w:spacing w:val="-6"/>
          <w:sz w:val="23"/>
        </w:rPr>
        <w:t xml:space="preserve"> </w:t>
      </w:r>
      <w:r>
        <w:rPr>
          <w:rFonts w:ascii="Arial" w:hAnsi="Arial"/>
          <w:b/>
          <w:sz w:val="23"/>
        </w:rPr>
        <w:t>điều</w:t>
      </w:r>
      <w:r>
        <w:rPr>
          <w:rFonts w:ascii="Arial" w:hAnsi="Arial"/>
          <w:b/>
          <w:spacing w:val="-5"/>
          <w:sz w:val="23"/>
        </w:rPr>
        <w:t xml:space="preserve"> trị</w:t>
      </w:r>
    </w:p>
    <w:p w14:paraId="7880EAEC" w14:textId="19A7A982" w:rsidR="00C25D3F" w:rsidRDefault="0002040D">
      <w:pPr>
        <w:pStyle w:val="ListParagraph"/>
        <w:numPr>
          <w:ilvl w:val="0"/>
          <w:numId w:val="134"/>
        </w:numPr>
        <w:tabs>
          <w:tab w:val="left" w:pos="1018"/>
        </w:tabs>
        <w:spacing w:line="242" w:lineRule="auto"/>
        <w:ind w:right="1011" w:firstLine="0"/>
        <w:jc w:val="both"/>
        <w:rPr>
          <w:sz w:val="24"/>
        </w:rPr>
      </w:pPr>
      <w:r>
        <w:rPr>
          <w:sz w:val="24"/>
        </w:rPr>
        <w:t>Giúp</w:t>
      </w:r>
      <w:r>
        <w:rPr>
          <w:spacing w:val="-8"/>
          <w:sz w:val="24"/>
        </w:rPr>
        <w:t xml:space="preserve"> </w:t>
      </w:r>
      <w:r>
        <w:rPr>
          <w:sz w:val="24"/>
        </w:rPr>
        <w:t>ng</w:t>
      </w:r>
      <w:r w:rsidR="008211B7">
        <w:rPr>
          <w:sz w:val="24"/>
        </w:rPr>
        <w:t>ư</w:t>
      </w:r>
      <w:r>
        <w:rPr>
          <w:sz w:val="24"/>
        </w:rPr>
        <w:t>ời</w:t>
      </w:r>
      <w:r>
        <w:rPr>
          <w:spacing w:val="-7"/>
          <w:sz w:val="24"/>
        </w:rPr>
        <w:t xml:space="preserve"> </w:t>
      </w:r>
      <w:r>
        <w:rPr>
          <w:sz w:val="24"/>
        </w:rPr>
        <w:t>bệnh</w:t>
      </w:r>
      <w:r>
        <w:rPr>
          <w:spacing w:val="-8"/>
          <w:sz w:val="24"/>
        </w:rPr>
        <w:t xml:space="preserve"> </w:t>
      </w:r>
      <w:r>
        <w:rPr>
          <w:sz w:val="24"/>
        </w:rPr>
        <w:t>xác</w:t>
      </w:r>
      <w:r>
        <w:rPr>
          <w:spacing w:val="-8"/>
          <w:sz w:val="24"/>
        </w:rPr>
        <w:t xml:space="preserve"> </w:t>
      </w:r>
      <w:r>
        <w:rPr>
          <w:sz w:val="24"/>
        </w:rPr>
        <w:t>định</w:t>
      </w:r>
      <w:r>
        <w:rPr>
          <w:spacing w:val="-8"/>
          <w:sz w:val="24"/>
        </w:rPr>
        <w:t xml:space="preserve"> </w:t>
      </w:r>
      <w:r>
        <w:rPr>
          <w:sz w:val="24"/>
        </w:rPr>
        <w:t>các</w:t>
      </w:r>
      <w:r>
        <w:rPr>
          <w:spacing w:val="-6"/>
          <w:sz w:val="24"/>
        </w:rPr>
        <w:t xml:space="preserve"> </w:t>
      </w:r>
      <w:r>
        <w:rPr>
          <w:sz w:val="24"/>
        </w:rPr>
        <w:t>yếu</w:t>
      </w:r>
      <w:r>
        <w:rPr>
          <w:spacing w:val="-8"/>
          <w:sz w:val="24"/>
        </w:rPr>
        <w:t xml:space="preserve"> </w:t>
      </w:r>
      <w:r>
        <w:rPr>
          <w:sz w:val="24"/>
        </w:rPr>
        <w:t>tố</w:t>
      </w:r>
      <w:r>
        <w:rPr>
          <w:spacing w:val="-7"/>
          <w:sz w:val="24"/>
        </w:rPr>
        <w:t xml:space="preserve"> </w:t>
      </w:r>
      <w:r>
        <w:rPr>
          <w:sz w:val="24"/>
        </w:rPr>
        <w:t>ảnh</w:t>
      </w:r>
      <w:r>
        <w:rPr>
          <w:spacing w:val="-8"/>
          <w:sz w:val="24"/>
        </w:rPr>
        <w:t xml:space="preserve"> </w:t>
      </w:r>
      <w:r>
        <w:rPr>
          <w:sz w:val="24"/>
        </w:rPr>
        <w:t>h</w:t>
      </w:r>
      <w:r w:rsidR="008211B7">
        <w:rPr>
          <w:sz w:val="24"/>
        </w:rPr>
        <w:t>ư</w:t>
      </w:r>
      <w:r>
        <w:rPr>
          <w:sz w:val="24"/>
        </w:rPr>
        <w:t>ởng</w:t>
      </w:r>
      <w:r>
        <w:rPr>
          <w:spacing w:val="-8"/>
          <w:sz w:val="24"/>
        </w:rPr>
        <w:t xml:space="preserve"> </w:t>
      </w:r>
      <w:r>
        <w:rPr>
          <w:sz w:val="24"/>
        </w:rPr>
        <w:t>đến</w:t>
      </w:r>
      <w:r>
        <w:rPr>
          <w:spacing w:val="-8"/>
          <w:sz w:val="24"/>
        </w:rPr>
        <w:t xml:space="preserve"> </w:t>
      </w:r>
      <w:r>
        <w:rPr>
          <w:sz w:val="24"/>
        </w:rPr>
        <w:t>việc</w:t>
      </w:r>
      <w:r>
        <w:rPr>
          <w:spacing w:val="-8"/>
          <w:sz w:val="24"/>
        </w:rPr>
        <w:t xml:space="preserve"> </w:t>
      </w:r>
      <w:r>
        <w:rPr>
          <w:sz w:val="24"/>
        </w:rPr>
        <w:t>tuân</w:t>
      </w:r>
      <w:r>
        <w:rPr>
          <w:spacing w:val="-8"/>
          <w:sz w:val="24"/>
        </w:rPr>
        <w:t xml:space="preserve"> </w:t>
      </w:r>
      <w:r>
        <w:rPr>
          <w:sz w:val="24"/>
        </w:rPr>
        <w:t>thủ</w:t>
      </w:r>
      <w:r>
        <w:rPr>
          <w:spacing w:val="-7"/>
          <w:sz w:val="24"/>
        </w:rPr>
        <w:t xml:space="preserve"> </w:t>
      </w:r>
      <w:r>
        <w:rPr>
          <w:sz w:val="24"/>
        </w:rPr>
        <w:t>và</w:t>
      </w:r>
      <w:r>
        <w:rPr>
          <w:spacing w:val="-8"/>
          <w:sz w:val="24"/>
        </w:rPr>
        <w:t xml:space="preserve"> </w:t>
      </w:r>
      <w:r>
        <w:rPr>
          <w:sz w:val="24"/>
        </w:rPr>
        <w:t>tìm</w:t>
      </w:r>
      <w:r>
        <w:rPr>
          <w:spacing w:val="-11"/>
          <w:sz w:val="24"/>
        </w:rPr>
        <w:t xml:space="preserve"> </w:t>
      </w:r>
      <w:r>
        <w:rPr>
          <w:sz w:val="24"/>
        </w:rPr>
        <w:t>ra</w:t>
      </w:r>
      <w:r>
        <w:rPr>
          <w:spacing w:val="-9"/>
          <w:sz w:val="24"/>
        </w:rPr>
        <w:t xml:space="preserve"> </w:t>
      </w:r>
      <w:r>
        <w:rPr>
          <w:sz w:val="24"/>
        </w:rPr>
        <w:t>biện</w:t>
      </w:r>
      <w:r>
        <w:rPr>
          <w:spacing w:val="-8"/>
          <w:sz w:val="24"/>
        </w:rPr>
        <w:t xml:space="preserve"> </w:t>
      </w:r>
      <w:r>
        <w:rPr>
          <w:sz w:val="24"/>
        </w:rPr>
        <w:t>pháp phù hợp v</w:t>
      </w:r>
      <w:r w:rsidR="008211B7">
        <w:rPr>
          <w:sz w:val="24"/>
        </w:rPr>
        <w:t>ư</w:t>
      </w:r>
      <w:r>
        <w:rPr>
          <w:sz w:val="24"/>
        </w:rPr>
        <w:t>ợt qua các rào cản ảnh h</w:t>
      </w:r>
      <w:r w:rsidR="008211B7">
        <w:rPr>
          <w:sz w:val="24"/>
        </w:rPr>
        <w:t>ư</w:t>
      </w:r>
      <w:r>
        <w:rPr>
          <w:sz w:val="24"/>
        </w:rPr>
        <w:t>ởng đến tuân thủ điều trị để đạt đ</w:t>
      </w:r>
      <w:r w:rsidR="008211B7">
        <w:rPr>
          <w:sz w:val="24"/>
        </w:rPr>
        <w:t>ư</w:t>
      </w:r>
      <w:r>
        <w:rPr>
          <w:sz w:val="24"/>
        </w:rPr>
        <w:t>ợc tải l</w:t>
      </w:r>
      <w:r w:rsidR="008211B7">
        <w:rPr>
          <w:sz w:val="24"/>
        </w:rPr>
        <w:t>ư</w:t>
      </w:r>
      <w:r>
        <w:rPr>
          <w:sz w:val="24"/>
        </w:rPr>
        <w:t>ợng HIV ≤ 50 bản sao/mL.</w:t>
      </w:r>
    </w:p>
    <w:p w14:paraId="04C16915" w14:textId="4B024C8B" w:rsidR="00C25D3F" w:rsidRDefault="0002040D">
      <w:pPr>
        <w:pStyle w:val="ListParagraph"/>
        <w:numPr>
          <w:ilvl w:val="0"/>
          <w:numId w:val="134"/>
        </w:numPr>
        <w:tabs>
          <w:tab w:val="left" w:pos="1013"/>
        </w:tabs>
        <w:spacing w:before="125" w:line="242" w:lineRule="auto"/>
        <w:ind w:right="893" w:firstLine="0"/>
        <w:jc w:val="both"/>
        <w:rPr>
          <w:sz w:val="24"/>
        </w:rPr>
      </w:pPr>
      <w:r>
        <w:rPr>
          <w:spacing w:val="-2"/>
          <w:sz w:val="24"/>
        </w:rPr>
        <w:t>Cần</w:t>
      </w:r>
      <w:r>
        <w:rPr>
          <w:spacing w:val="-11"/>
          <w:sz w:val="24"/>
        </w:rPr>
        <w:t xml:space="preserve"> </w:t>
      </w:r>
      <w:r>
        <w:rPr>
          <w:spacing w:val="-2"/>
          <w:sz w:val="24"/>
        </w:rPr>
        <w:t>đ</w:t>
      </w:r>
      <w:r w:rsidR="008211B7">
        <w:rPr>
          <w:spacing w:val="-2"/>
          <w:sz w:val="24"/>
        </w:rPr>
        <w:t>ư</w:t>
      </w:r>
      <w:r>
        <w:rPr>
          <w:spacing w:val="-2"/>
          <w:sz w:val="24"/>
        </w:rPr>
        <w:t>ợc</w:t>
      </w:r>
      <w:r>
        <w:rPr>
          <w:spacing w:val="-12"/>
          <w:sz w:val="24"/>
        </w:rPr>
        <w:t xml:space="preserve"> </w:t>
      </w:r>
      <w:r>
        <w:rPr>
          <w:spacing w:val="-2"/>
          <w:sz w:val="24"/>
        </w:rPr>
        <w:t>thực</w:t>
      </w:r>
      <w:r>
        <w:rPr>
          <w:spacing w:val="-12"/>
          <w:sz w:val="24"/>
        </w:rPr>
        <w:t xml:space="preserve"> </w:t>
      </w:r>
      <w:r>
        <w:rPr>
          <w:spacing w:val="-2"/>
          <w:sz w:val="24"/>
        </w:rPr>
        <w:t>hiện</w:t>
      </w:r>
      <w:r>
        <w:rPr>
          <w:spacing w:val="-11"/>
          <w:sz w:val="24"/>
        </w:rPr>
        <w:t xml:space="preserve"> </w:t>
      </w:r>
      <w:r>
        <w:rPr>
          <w:spacing w:val="-2"/>
          <w:sz w:val="24"/>
        </w:rPr>
        <w:t>ngay</w:t>
      </w:r>
      <w:r>
        <w:rPr>
          <w:spacing w:val="-13"/>
          <w:sz w:val="24"/>
        </w:rPr>
        <w:t xml:space="preserve"> </w:t>
      </w:r>
      <w:r>
        <w:rPr>
          <w:spacing w:val="-2"/>
          <w:sz w:val="24"/>
        </w:rPr>
        <w:t>sau</w:t>
      </w:r>
      <w:r>
        <w:rPr>
          <w:spacing w:val="-11"/>
          <w:sz w:val="24"/>
        </w:rPr>
        <w:t xml:space="preserve"> </w:t>
      </w:r>
      <w:r>
        <w:rPr>
          <w:spacing w:val="-2"/>
          <w:sz w:val="24"/>
        </w:rPr>
        <w:t>khi</w:t>
      </w:r>
      <w:r>
        <w:rPr>
          <w:spacing w:val="-11"/>
          <w:sz w:val="24"/>
        </w:rPr>
        <w:t xml:space="preserve"> </w:t>
      </w:r>
      <w:r>
        <w:rPr>
          <w:spacing w:val="-2"/>
          <w:sz w:val="24"/>
        </w:rPr>
        <w:t>ng</w:t>
      </w:r>
      <w:r w:rsidR="008211B7">
        <w:rPr>
          <w:spacing w:val="-2"/>
          <w:sz w:val="24"/>
        </w:rPr>
        <w:t>ư</w:t>
      </w:r>
      <w:r>
        <w:rPr>
          <w:spacing w:val="-2"/>
          <w:sz w:val="24"/>
        </w:rPr>
        <w:t>ời</w:t>
      </w:r>
      <w:r>
        <w:rPr>
          <w:spacing w:val="-11"/>
          <w:sz w:val="24"/>
        </w:rPr>
        <w:t xml:space="preserve"> </w:t>
      </w:r>
      <w:r>
        <w:rPr>
          <w:spacing w:val="-2"/>
          <w:sz w:val="24"/>
        </w:rPr>
        <w:t>bệnh</w:t>
      </w:r>
      <w:r>
        <w:rPr>
          <w:spacing w:val="-11"/>
          <w:sz w:val="24"/>
        </w:rPr>
        <w:t xml:space="preserve"> </w:t>
      </w:r>
      <w:r>
        <w:rPr>
          <w:spacing w:val="-2"/>
          <w:sz w:val="24"/>
        </w:rPr>
        <w:t>có</w:t>
      </w:r>
      <w:r>
        <w:rPr>
          <w:spacing w:val="-9"/>
          <w:sz w:val="24"/>
        </w:rPr>
        <w:t xml:space="preserve"> </w:t>
      </w:r>
      <w:r>
        <w:rPr>
          <w:spacing w:val="-2"/>
          <w:sz w:val="24"/>
        </w:rPr>
        <w:t>kết</w:t>
      </w:r>
      <w:r>
        <w:rPr>
          <w:spacing w:val="-11"/>
          <w:sz w:val="24"/>
        </w:rPr>
        <w:t xml:space="preserve"> </w:t>
      </w:r>
      <w:r>
        <w:rPr>
          <w:spacing w:val="-2"/>
          <w:sz w:val="24"/>
        </w:rPr>
        <w:t>quả</w:t>
      </w:r>
      <w:r>
        <w:rPr>
          <w:spacing w:val="-12"/>
          <w:sz w:val="24"/>
        </w:rPr>
        <w:t xml:space="preserve"> </w:t>
      </w:r>
      <w:r>
        <w:rPr>
          <w:spacing w:val="-2"/>
          <w:sz w:val="24"/>
        </w:rPr>
        <w:t>tải</w:t>
      </w:r>
      <w:r>
        <w:rPr>
          <w:spacing w:val="-11"/>
          <w:sz w:val="24"/>
        </w:rPr>
        <w:t xml:space="preserve"> </w:t>
      </w:r>
      <w:r>
        <w:rPr>
          <w:spacing w:val="-2"/>
          <w:sz w:val="24"/>
        </w:rPr>
        <w:t>l</w:t>
      </w:r>
      <w:r w:rsidR="008211B7">
        <w:rPr>
          <w:spacing w:val="-2"/>
          <w:sz w:val="24"/>
        </w:rPr>
        <w:t>ư</w:t>
      </w:r>
      <w:r>
        <w:rPr>
          <w:spacing w:val="-2"/>
          <w:sz w:val="24"/>
        </w:rPr>
        <w:t>ợng</w:t>
      </w:r>
      <w:r>
        <w:rPr>
          <w:spacing w:val="-13"/>
          <w:sz w:val="24"/>
        </w:rPr>
        <w:t xml:space="preserve"> </w:t>
      </w:r>
      <w:r>
        <w:rPr>
          <w:spacing w:val="-2"/>
          <w:sz w:val="24"/>
        </w:rPr>
        <w:t>HIV</w:t>
      </w:r>
      <w:r>
        <w:rPr>
          <w:spacing w:val="-12"/>
          <w:sz w:val="24"/>
        </w:rPr>
        <w:t xml:space="preserve"> </w:t>
      </w:r>
      <w:r>
        <w:rPr>
          <w:spacing w:val="-2"/>
          <w:sz w:val="24"/>
        </w:rPr>
        <w:t>&gt;</w:t>
      </w:r>
      <w:r>
        <w:rPr>
          <w:spacing w:val="-10"/>
          <w:sz w:val="24"/>
        </w:rPr>
        <w:t xml:space="preserve"> </w:t>
      </w:r>
      <w:r>
        <w:rPr>
          <w:spacing w:val="-2"/>
          <w:sz w:val="24"/>
        </w:rPr>
        <w:t>50</w:t>
      </w:r>
      <w:r>
        <w:rPr>
          <w:spacing w:val="-11"/>
          <w:sz w:val="24"/>
        </w:rPr>
        <w:t xml:space="preserve"> </w:t>
      </w:r>
      <w:r>
        <w:rPr>
          <w:spacing w:val="-2"/>
          <w:sz w:val="24"/>
        </w:rPr>
        <w:t>bản</w:t>
      </w:r>
      <w:r>
        <w:rPr>
          <w:spacing w:val="-11"/>
          <w:sz w:val="24"/>
        </w:rPr>
        <w:t xml:space="preserve"> </w:t>
      </w:r>
      <w:r>
        <w:rPr>
          <w:spacing w:val="-2"/>
          <w:sz w:val="24"/>
        </w:rPr>
        <w:t>sao/mL và</w:t>
      </w:r>
      <w:r>
        <w:rPr>
          <w:spacing w:val="-11"/>
          <w:sz w:val="24"/>
        </w:rPr>
        <w:t xml:space="preserve"> </w:t>
      </w:r>
      <w:r>
        <w:rPr>
          <w:spacing w:val="-2"/>
          <w:sz w:val="24"/>
        </w:rPr>
        <w:t>đ</w:t>
      </w:r>
      <w:r w:rsidR="008211B7">
        <w:rPr>
          <w:spacing w:val="-2"/>
          <w:sz w:val="24"/>
        </w:rPr>
        <w:t>ư</w:t>
      </w:r>
      <w:r>
        <w:rPr>
          <w:spacing w:val="-2"/>
          <w:sz w:val="24"/>
        </w:rPr>
        <w:t>ợc</w:t>
      </w:r>
      <w:r>
        <w:rPr>
          <w:spacing w:val="-11"/>
          <w:sz w:val="24"/>
        </w:rPr>
        <w:t xml:space="preserve"> </w:t>
      </w:r>
      <w:r>
        <w:rPr>
          <w:spacing w:val="-2"/>
          <w:sz w:val="24"/>
        </w:rPr>
        <w:t>thực</w:t>
      </w:r>
      <w:r>
        <w:rPr>
          <w:spacing w:val="-11"/>
          <w:sz w:val="24"/>
        </w:rPr>
        <w:t xml:space="preserve"> </w:t>
      </w:r>
      <w:r>
        <w:rPr>
          <w:spacing w:val="-2"/>
          <w:sz w:val="24"/>
        </w:rPr>
        <w:t>hiện</w:t>
      </w:r>
      <w:r>
        <w:rPr>
          <w:spacing w:val="-9"/>
          <w:sz w:val="24"/>
        </w:rPr>
        <w:t xml:space="preserve"> </w:t>
      </w:r>
      <w:r>
        <w:rPr>
          <w:spacing w:val="-2"/>
          <w:sz w:val="24"/>
        </w:rPr>
        <w:t>lại</w:t>
      </w:r>
      <w:r>
        <w:rPr>
          <w:spacing w:val="-11"/>
          <w:sz w:val="24"/>
        </w:rPr>
        <w:t xml:space="preserve"> </w:t>
      </w:r>
      <w:r>
        <w:rPr>
          <w:spacing w:val="-2"/>
          <w:sz w:val="24"/>
        </w:rPr>
        <w:t>lần</w:t>
      </w:r>
      <w:r>
        <w:rPr>
          <w:spacing w:val="-9"/>
          <w:sz w:val="24"/>
        </w:rPr>
        <w:t xml:space="preserve"> </w:t>
      </w:r>
      <w:r>
        <w:rPr>
          <w:spacing w:val="-2"/>
          <w:sz w:val="24"/>
        </w:rPr>
        <w:t>hai</w:t>
      </w:r>
      <w:r>
        <w:rPr>
          <w:spacing w:val="-11"/>
          <w:sz w:val="24"/>
        </w:rPr>
        <w:t xml:space="preserve"> </w:t>
      </w:r>
      <w:r>
        <w:rPr>
          <w:spacing w:val="-2"/>
          <w:sz w:val="24"/>
        </w:rPr>
        <w:t>sau</w:t>
      </w:r>
      <w:r>
        <w:rPr>
          <w:spacing w:val="-11"/>
          <w:sz w:val="24"/>
        </w:rPr>
        <w:t xml:space="preserve"> </w:t>
      </w:r>
      <w:r>
        <w:rPr>
          <w:spacing w:val="-2"/>
          <w:sz w:val="24"/>
        </w:rPr>
        <w:t>đó</w:t>
      </w:r>
      <w:r>
        <w:rPr>
          <w:spacing w:val="-11"/>
          <w:sz w:val="24"/>
        </w:rPr>
        <w:t xml:space="preserve"> </w:t>
      </w:r>
      <w:r>
        <w:rPr>
          <w:spacing w:val="-2"/>
          <w:sz w:val="24"/>
        </w:rPr>
        <w:t>một</w:t>
      </w:r>
      <w:r>
        <w:rPr>
          <w:spacing w:val="-11"/>
          <w:sz w:val="24"/>
        </w:rPr>
        <w:t xml:space="preserve"> </w:t>
      </w:r>
      <w:r>
        <w:rPr>
          <w:spacing w:val="-2"/>
          <w:sz w:val="24"/>
        </w:rPr>
        <w:t>tháng.</w:t>
      </w:r>
      <w:r>
        <w:rPr>
          <w:spacing w:val="-8"/>
          <w:sz w:val="24"/>
        </w:rPr>
        <w:t xml:space="preserve"> </w:t>
      </w:r>
      <w:r>
        <w:rPr>
          <w:spacing w:val="-2"/>
          <w:sz w:val="24"/>
        </w:rPr>
        <w:t>Ở</w:t>
      </w:r>
      <w:r>
        <w:rPr>
          <w:spacing w:val="-10"/>
          <w:sz w:val="24"/>
        </w:rPr>
        <w:t xml:space="preserve"> </w:t>
      </w:r>
      <w:r>
        <w:rPr>
          <w:spacing w:val="-2"/>
          <w:sz w:val="24"/>
        </w:rPr>
        <w:t>buổi</w:t>
      </w:r>
      <w:r>
        <w:rPr>
          <w:spacing w:val="-11"/>
          <w:sz w:val="24"/>
        </w:rPr>
        <w:t xml:space="preserve"> </w:t>
      </w:r>
      <w:r>
        <w:rPr>
          <w:spacing w:val="-2"/>
          <w:sz w:val="24"/>
        </w:rPr>
        <w:t>t</w:t>
      </w:r>
      <w:r w:rsidR="008211B7">
        <w:rPr>
          <w:spacing w:val="-2"/>
          <w:sz w:val="24"/>
        </w:rPr>
        <w:t>ư</w:t>
      </w:r>
      <w:r>
        <w:rPr>
          <w:spacing w:val="-11"/>
          <w:sz w:val="24"/>
        </w:rPr>
        <w:t xml:space="preserve"> </w:t>
      </w:r>
      <w:r>
        <w:rPr>
          <w:spacing w:val="-2"/>
          <w:sz w:val="24"/>
        </w:rPr>
        <w:t>vấn</w:t>
      </w:r>
      <w:r>
        <w:rPr>
          <w:spacing w:val="-11"/>
          <w:sz w:val="24"/>
        </w:rPr>
        <w:t xml:space="preserve"> </w:t>
      </w:r>
      <w:r>
        <w:rPr>
          <w:spacing w:val="-2"/>
          <w:sz w:val="24"/>
        </w:rPr>
        <w:t>tăng</w:t>
      </w:r>
      <w:r>
        <w:rPr>
          <w:spacing w:val="-11"/>
          <w:sz w:val="24"/>
        </w:rPr>
        <w:t xml:space="preserve"> </w:t>
      </w:r>
      <w:r>
        <w:rPr>
          <w:spacing w:val="-2"/>
          <w:sz w:val="24"/>
        </w:rPr>
        <w:t>c</w:t>
      </w:r>
      <w:r w:rsidR="008211B7">
        <w:rPr>
          <w:spacing w:val="-2"/>
          <w:sz w:val="24"/>
        </w:rPr>
        <w:t>ư</w:t>
      </w:r>
      <w:r>
        <w:rPr>
          <w:spacing w:val="-2"/>
          <w:sz w:val="24"/>
        </w:rPr>
        <w:t>ờng</w:t>
      </w:r>
      <w:r>
        <w:rPr>
          <w:spacing w:val="-13"/>
          <w:sz w:val="24"/>
        </w:rPr>
        <w:t xml:space="preserve"> </w:t>
      </w:r>
      <w:r>
        <w:rPr>
          <w:spacing w:val="-2"/>
          <w:sz w:val="24"/>
        </w:rPr>
        <w:t>tuân</w:t>
      </w:r>
      <w:r>
        <w:rPr>
          <w:spacing w:val="-11"/>
          <w:sz w:val="24"/>
        </w:rPr>
        <w:t xml:space="preserve"> </w:t>
      </w:r>
      <w:r>
        <w:rPr>
          <w:spacing w:val="-2"/>
          <w:sz w:val="24"/>
        </w:rPr>
        <w:t>thủ</w:t>
      </w:r>
      <w:r>
        <w:rPr>
          <w:spacing w:val="-11"/>
          <w:sz w:val="24"/>
        </w:rPr>
        <w:t xml:space="preserve"> </w:t>
      </w:r>
      <w:r>
        <w:rPr>
          <w:spacing w:val="-2"/>
          <w:sz w:val="24"/>
        </w:rPr>
        <w:t>điều</w:t>
      </w:r>
      <w:r>
        <w:rPr>
          <w:spacing w:val="-11"/>
          <w:sz w:val="24"/>
        </w:rPr>
        <w:t xml:space="preserve"> </w:t>
      </w:r>
      <w:r>
        <w:rPr>
          <w:spacing w:val="-2"/>
          <w:sz w:val="24"/>
        </w:rPr>
        <w:t xml:space="preserve">trị </w:t>
      </w:r>
      <w:r>
        <w:rPr>
          <w:sz w:val="24"/>
        </w:rPr>
        <w:t>lần hai cần đánh giá lại sự tuân thủ của ng</w:t>
      </w:r>
      <w:r w:rsidR="008211B7">
        <w:rPr>
          <w:sz w:val="24"/>
        </w:rPr>
        <w:t>ư</w:t>
      </w:r>
      <w:r>
        <w:rPr>
          <w:sz w:val="24"/>
        </w:rPr>
        <w:t>ời bệnh. Nếu ng</w:t>
      </w:r>
      <w:r w:rsidR="008211B7">
        <w:rPr>
          <w:sz w:val="24"/>
        </w:rPr>
        <w:t>ư</w:t>
      </w:r>
      <w:r>
        <w:rPr>
          <w:sz w:val="24"/>
        </w:rPr>
        <w:t>ời bệnh tuân thủ điều trị không</w:t>
      </w:r>
      <w:r>
        <w:rPr>
          <w:spacing w:val="-3"/>
          <w:sz w:val="24"/>
        </w:rPr>
        <w:t xml:space="preserve"> </w:t>
      </w:r>
      <w:r>
        <w:rPr>
          <w:sz w:val="24"/>
        </w:rPr>
        <w:t>tốt, thực hiện t</w:t>
      </w:r>
      <w:r w:rsidR="008211B7">
        <w:rPr>
          <w:sz w:val="24"/>
        </w:rPr>
        <w:t>ư</w:t>
      </w:r>
      <w:r>
        <w:rPr>
          <w:sz w:val="24"/>
        </w:rPr>
        <w:t xml:space="preserve"> vấn tăng</w:t>
      </w:r>
      <w:r>
        <w:rPr>
          <w:spacing w:val="-3"/>
          <w:sz w:val="24"/>
        </w:rPr>
        <w:t xml:space="preserve"> </w:t>
      </w:r>
      <w:r>
        <w:rPr>
          <w:sz w:val="24"/>
        </w:rPr>
        <w:t>c</w:t>
      </w:r>
      <w:r w:rsidR="008211B7">
        <w:rPr>
          <w:sz w:val="24"/>
        </w:rPr>
        <w:t>ư</w:t>
      </w:r>
      <w:r>
        <w:rPr>
          <w:sz w:val="24"/>
        </w:rPr>
        <w:t>ờng</w:t>
      </w:r>
      <w:r>
        <w:rPr>
          <w:spacing w:val="-3"/>
          <w:sz w:val="24"/>
        </w:rPr>
        <w:t xml:space="preserve"> </w:t>
      </w:r>
      <w:r>
        <w:rPr>
          <w:sz w:val="24"/>
        </w:rPr>
        <w:t>tuân thủ điều trị lần ba sau đó một tháng.</w:t>
      </w:r>
    </w:p>
    <w:p w14:paraId="0AE8FC29" w14:textId="77777777" w:rsidR="00C25D3F" w:rsidRDefault="0002040D">
      <w:pPr>
        <w:pStyle w:val="ListParagraph"/>
        <w:numPr>
          <w:ilvl w:val="0"/>
          <w:numId w:val="157"/>
        </w:numPr>
        <w:tabs>
          <w:tab w:val="left" w:pos="1241"/>
        </w:tabs>
        <w:spacing w:before="242"/>
        <w:ind w:left="1241" w:hanging="368"/>
        <w:jc w:val="left"/>
        <w:rPr>
          <w:rFonts w:ascii="Arial" w:hAnsi="Arial"/>
          <w:b/>
        </w:rPr>
      </w:pPr>
      <w:bookmarkStart w:id="29" w:name="_bookmark28"/>
      <w:bookmarkEnd w:id="29"/>
      <w:r>
        <w:rPr>
          <w:rFonts w:ascii="Arial" w:hAnsi="Arial"/>
          <w:b/>
        </w:rPr>
        <w:t>THEO</w:t>
      </w:r>
      <w:r>
        <w:rPr>
          <w:rFonts w:ascii="Arial" w:hAnsi="Arial"/>
          <w:b/>
          <w:spacing w:val="-4"/>
        </w:rPr>
        <w:t xml:space="preserve"> </w:t>
      </w:r>
      <w:r>
        <w:rPr>
          <w:rFonts w:ascii="Arial" w:hAnsi="Arial"/>
          <w:b/>
        </w:rPr>
        <w:t>DÕI</w:t>
      </w:r>
      <w:r>
        <w:rPr>
          <w:rFonts w:ascii="Arial" w:hAnsi="Arial"/>
          <w:b/>
          <w:spacing w:val="-4"/>
        </w:rPr>
        <w:t xml:space="preserve"> </w:t>
      </w:r>
      <w:r>
        <w:rPr>
          <w:rFonts w:ascii="Arial" w:hAnsi="Arial"/>
          <w:b/>
        </w:rPr>
        <w:t>TÁC</w:t>
      </w:r>
      <w:r>
        <w:rPr>
          <w:rFonts w:ascii="Arial" w:hAnsi="Arial"/>
          <w:b/>
          <w:spacing w:val="-3"/>
        </w:rPr>
        <w:t xml:space="preserve"> </w:t>
      </w:r>
      <w:r>
        <w:rPr>
          <w:rFonts w:ascii="Arial" w:hAnsi="Arial"/>
          <w:b/>
        </w:rPr>
        <w:t>DỤNG</w:t>
      </w:r>
      <w:r>
        <w:rPr>
          <w:rFonts w:ascii="Arial" w:hAnsi="Arial"/>
          <w:b/>
          <w:spacing w:val="-1"/>
        </w:rPr>
        <w:t xml:space="preserve"> </w:t>
      </w:r>
      <w:r>
        <w:rPr>
          <w:rFonts w:ascii="Arial" w:hAnsi="Arial"/>
          <w:b/>
        </w:rPr>
        <w:t>KHÔNG</w:t>
      </w:r>
      <w:r>
        <w:rPr>
          <w:rFonts w:ascii="Arial" w:hAnsi="Arial"/>
          <w:b/>
          <w:spacing w:val="-4"/>
        </w:rPr>
        <w:t xml:space="preserve"> </w:t>
      </w:r>
      <w:r>
        <w:rPr>
          <w:rFonts w:ascii="Arial" w:hAnsi="Arial"/>
          <w:b/>
        </w:rPr>
        <w:t>MONG</w:t>
      </w:r>
      <w:r>
        <w:rPr>
          <w:rFonts w:ascii="Arial" w:hAnsi="Arial"/>
          <w:b/>
          <w:spacing w:val="-4"/>
        </w:rPr>
        <w:t xml:space="preserve"> </w:t>
      </w:r>
      <w:r>
        <w:rPr>
          <w:rFonts w:ascii="Arial" w:hAnsi="Arial"/>
          <w:b/>
        </w:rPr>
        <w:t>MUỐN</w:t>
      </w:r>
      <w:r>
        <w:rPr>
          <w:rFonts w:ascii="Arial" w:hAnsi="Arial"/>
          <w:b/>
          <w:spacing w:val="-3"/>
        </w:rPr>
        <w:t xml:space="preserve"> </w:t>
      </w:r>
      <w:r>
        <w:rPr>
          <w:rFonts w:ascii="Arial" w:hAnsi="Arial"/>
          <w:b/>
        </w:rPr>
        <w:t>VÀ</w:t>
      </w:r>
      <w:r>
        <w:rPr>
          <w:rFonts w:ascii="Arial" w:hAnsi="Arial"/>
          <w:b/>
          <w:spacing w:val="-10"/>
        </w:rPr>
        <w:t xml:space="preserve"> </w:t>
      </w:r>
      <w:r>
        <w:rPr>
          <w:rFonts w:ascii="Arial" w:hAnsi="Arial"/>
          <w:b/>
        </w:rPr>
        <w:t>ĐỘC</w:t>
      </w:r>
      <w:r>
        <w:rPr>
          <w:rFonts w:ascii="Arial" w:hAnsi="Arial"/>
          <w:b/>
          <w:spacing w:val="-3"/>
        </w:rPr>
        <w:t xml:space="preserve"> </w:t>
      </w:r>
      <w:r>
        <w:rPr>
          <w:rFonts w:ascii="Arial" w:hAnsi="Arial"/>
          <w:b/>
        </w:rPr>
        <w:t>TÍNH</w:t>
      </w:r>
      <w:r>
        <w:rPr>
          <w:rFonts w:ascii="Arial" w:hAnsi="Arial"/>
          <w:b/>
          <w:spacing w:val="-3"/>
        </w:rPr>
        <w:t xml:space="preserve"> </w:t>
      </w:r>
      <w:r>
        <w:rPr>
          <w:rFonts w:ascii="Arial" w:hAnsi="Arial"/>
          <w:b/>
        </w:rPr>
        <w:t>CỦA</w:t>
      </w:r>
      <w:r>
        <w:rPr>
          <w:rFonts w:ascii="Arial" w:hAnsi="Arial"/>
          <w:b/>
          <w:spacing w:val="-8"/>
        </w:rPr>
        <w:t xml:space="preserve"> </w:t>
      </w:r>
      <w:r>
        <w:rPr>
          <w:rFonts w:ascii="Arial" w:hAnsi="Arial"/>
          <w:b/>
        </w:rPr>
        <w:t>THUỐC</w:t>
      </w:r>
      <w:r>
        <w:rPr>
          <w:rFonts w:ascii="Arial" w:hAnsi="Arial"/>
          <w:b/>
          <w:spacing w:val="1"/>
        </w:rPr>
        <w:t xml:space="preserve"> </w:t>
      </w:r>
      <w:r>
        <w:rPr>
          <w:rFonts w:ascii="Arial" w:hAnsi="Arial"/>
          <w:b/>
          <w:spacing w:val="-5"/>
        </w:rPr>
        <w:t>ARV</w:t>
      </w:r>
    </w:p>
    <w:p w14:paraId="271E66D8" w14:textId="77777777" w:rsidR="00C25D3F" w:rsidRDefault="0002040D">
      <w:pPr>
        <w:pStyle w:val="BodyText"/>
        <w:spacing w:before="118"/>
        <w:ind w:right="1394"/>
        <w:jc w:val="both"/>
      </w:pPr>
      <w:r>
        <w:t>Theo</w:t>
      </w:r>
      <w:r>
        <w:rPr>
          <w:spacing w:val="-1"/>
        </w:rPr>
        <w:t xml:space="preserve"> </w:t>
      </w:r>
      <w:r>
        <w:t>dõi</w:t>
      </w:r>
      <w:r>
        <w:rPr>
          <w:spacing w:val="-1"/>
        </w:rPr>
        <w:t xml:space="preserve"> </w:t>
      </w:r>
      <w:r>
        <w:t>độc</w:t>
      </w:r>
      <w:r>
        <w:rPr>
          <w:spacing w:val="-2"/>
        </w:rPr>
        <w:t xml:space="preserve"> </w:t>
      </w:r>
      <w:r>
        <w:t>tính</w:t>
      </w:r>
      <w:r>
        <w:rPr>
          <w:spacing w:val="-1"/>
        </w:rPr>
        <w:t xml:space="preserve"> </w:t>
      </w:r>
      <w:r>
        <w:t>của</w:t>
      </w:r>
      <w:r>
        <w:rPr>
          <w:spacing w:val="-2"/>
        </w:rPr>
        <w:t xml:space="preserve"> </w:t>
      </w:r>
      <w:r>
        <w:t>thuốc</w:t>
      </w:r>
      <w:r>
        <w:rPr>
          <w:spacing w:val="-2"/>
        </w:rPr>
        <w:t xml:space="preserve"> </w:t>
      </w:r>
      <w:r>
        <w:t>để</w:t>
      </w:r>
      <w:r>
        <w:rPr>
          <w:spacing w:val="-2"/>
        </w:rPr>
        <w:t xml:space="preserve"> </w:t>
      </w:r>
      <w:r>
        <w:t>phát</w:t>
      </w:r>
      <w:r>
        <w:rPr>
          <w:spacing w:val="-1"/>
        </w:rPr>
        <w:t xml:space="preserve"> </w:t>
      </w:r>
      <w:r>
        <w:t>hiện</w:t>
      </w:r>
      <w:r>
        <w:rPr>
          <w:spacing w:val="-1"/>
        </w:rPr>
        <w:t xml:space="preserve"> </w:t>
      </w:r>
      <w:r>
        <w:t>và</w:t>
      </w:r>
      <w:r>
        <w:rPr>
          <w:spacing w:val="-2"/>
        </w:rPr>
        <w:t xml:space="preserve"> </w:t>
      </w:r>
      <w:r>
        <w:t>xử</w:t>
      </w:r>
      <w:r>
        <w:rPr>
          <w:spacing w:val="-2"/>
        </w:rPr>
        <w:t xml:space="preserve"> </w:t>
      </w:r>
      <w:r>
        <w:t>trí</w:t>
      </w:r>
      <w:r>
        <w:rPr>
          <w:spacing w:val="-1"/>
        </w:rPr>
        <w:t xml:space="preserve"> </w:t>
      </w:r>
      <w:r>
        <w:t>kịp</w:t>
      </w:r>
      <w:r>
        <w:rPr>
          <w:spacing w:val="-1"/>
        </w:rPr>
        <w:t xml:space="preserve"> </w:t>
      </w:r>
      <w:r>
        <w:t>thời</w:t>
      </w:r>
      <w:r>
        <w:rPr>
          <w:spacing w:val="-1"/>
        </w:rPr>
        <w:t xml:space="preserve"> </w:t>
      </w:r>
      <w:r>
        <w:t>các</w:t>
      </w:r>
      <w:r>
        <w:rPr>
          <w:spacing w:val="-2"/>
        </w:rPr>
        <w:t xml:space="preserve"> </w:t>
      </w:r>
      <w:r>
        <w:t>tác</w:t>
      </w:r>
      <w:r>
        <w:rPr>
          <w:spacing w:val="-3"/>
        </w:rPr>
        <w:t xml:space="preserve"> </w:t>
      </w:r>
      <w:r>
        <w:t>dụng</w:t>
      </w:r>
      <w:r>
        <w:rPr>
          <w:spacing w:val="-4"/>
        </w:rPr>
        <w:t xml:space="preserve"> </w:t>
      </w:r>
      <w:r>
        <w:t>không</w:t>
      </w:r>
      <w:r>
        <w:rPr>
          <w:spacing w:val="-4"/>
        </w:rPr>
        <w:t xml:space="preserve"> </w:t>
      </w:r>
      <w:r>
        <w:t>mong muốn và độc tính của thuốc theo Bảng 18.</w:t>
      </w:r>
    </w:p>
    <w:p w14:paraId="545C3DEA" w14:textId="77777777" w:rsidR="00C25D3F" w:rsidRDefault="0002040D">
      <w:pPr>
        <w:spacing w:before="123" w:after="4"/>
        <w:ind w:left="873"/>
        <w:jc w:val="both"/>
        <w:rPr>
          <w:rFonts w:ascii="Arial" w:hAnsi="Arial"/>
          <w:b/>
        </w:rPr>
      </w:pPr>
      <w:r>
        <w:rPr>
          <w:rFonts w:ascii="Arial" w:hAnsi="Arial"/>
          <w:b/>
        </w:rPr>
        <w:t>Bảng</w:t>
      </w:r>
      <w:r>
        <w:rPr>
          <w:rFonts w:ascii="Arial" w:hAnsi="Arial"/>
          <w:b/>
          <w:spacing w:val="-4"/>
        </w:rPr>
        <w:t xml:space="preserve"> </w:t>
      </w:r>
      <w:r>
        <w:rPr>
          <w:rFonts w:ascii="Arial" w:hAnsi="Arial"/>
          <w:b/>
        </w:rPr>
        <w:t>18</w:t>
      </w:r>
      <w:r>
        <w:rPr>
          <w:rFonts w:ascii="Arial" w:hAnsi="Arial"/>
        </w:rPr>
        <w:t>.</w:t>
      </w:r>
      <w:r>
        <w:rPr>
          <w:rFonts w:ascii="Arial" w:hAnsi="Arial"/>
          <w:spacing w:val="-1"/>
        </w:rPr>
        <w:t xml:space="preserve"> </w:t>
      </w:r>
      <w:r>
        <w:rPr>
          <w:rFonts w:ascii="Arial" w:hAnsi="Arial"/>
          <w:b/>
        </w:rPr>
        <w:t>Độc</w:t>
      </w:r>
      <w:r>
        <w:rPr>
          <w:rFonts w:ascii="Arial" w:hAnsi="Arial"/>
          <w:b/>
          <w:spacing w:val="-4"/>
        </w:rPr>
        <w:t xml:space="preserve"> </w:t>
      </w:r>
      <w:r>
        <w:rPr>
          <w:rFonts w:ascii="Arial" w:hAnsi="Arial"/>
          <w:b/>
        </w:rPr>
        <w:t>tính</w:t>
      </w:r>
      <w:r>
        <w:rPr>
          <w:rFonts w:ascii="Arial" w:hAnsi="Arial"/>
          <w:b/>
          <w:spacing w:val="-2"/>
        </w:rPr>
        <w:t xml:space="preserve"> </w:t>
      </w:r>
      <w:r>
        <w:rPr>
          <w:rFonts w:ascii="Arial" w:hAnsi="Arial"/>
          <w:b/>
        </w:rPr>
        <w:t>và</w:t>
      </w:r>
      <w:r>
        <w:rPr>
          <w:rFonts w:ascii="Arial" w:hAnsi="Arial"/>
          <w:b/>
          <w:spacing w:val="-2"/>
        </w:rPr>
        <w:t xml:space="preserve"> </w:t>
      </w:r>
      <w:r>
        <w:rPr>
          <w:rFonts w:ascii="Arial" w:hAnsi="Arial"/>
          <w:b/>
        </w:rPr>
        <w:t>xử</w:t>
      </w:r>
      <w:r>
        <w:rPr>
          <w:rFonts w:ascii="Arial" w:hAnsi="Arial"/>
          <w:b/>
          <w:spacing w:val="-2"/>
        </w:rPr>
        <w:t xml:space="preserve"> </w:t>
      </w:r>
      <w:r>
        <w:rPr>
          <w:rFonts w:ascii="Arial" w:hAnsi="Arial"/>
          <w:b/>
        </w:rPr>
        <w:t>trí</w:t>
      </w:r>
      <w:r>
        <w:rPr>
          <w:rFonts w:ascii="Arial" w:hAnsi="Arial"/>
          <w:b/>
          <w:spacing w:val="-2"/>
        </w:rPr>
        <w:t xml:space="preserve"> </w:t>
      </w:r>
      <w:r>
        <w:rPr>
          <w:rFonts w:ascii="Arial" w:hAnsi="Arial"/>
          <w:b/>
        </w:rPr>
        <w:t>độc</w:t>
      </w:r>
      <w:r>
        <w:rPr>
          <w:rFonts w:ascii="Arial" w:hAnsi="Arial"/>
          <w:b/>
          <w:spacing w:val="-4"/>
        </w:rPr>
        <w:t xml:space="preserve"> </w:t>
      </w:r>
      <w:r>
        <w:rPr>
          <w:rFonts w:ascii="Arial" w:hAnsi="Arial"/>
          <w:b/>
        </w:rPr>
        <w:t>tính</w:t>
      </w:r>
      <w:r>
        <w:rPr>
          <w:rFonts w:ascii="Arial" w:hAnsi="Arial"/>
          <w:b/>
          <w:spacing w:val="-2"/>
        </w:rPr>
        <w:t xml:space="preserve"> </w:t>
      </w:r>
      <w:r>
        <w:rPr>
          <w:rFonts w:ascii="Arial" w:hAnsi="Arial"/>
          <w:b/>
        </w:rPr>
        <w:t>của</w:t>
      </w:r>
      <w:r>
        <w:rPr>
          <w:rFonts w:ascii="Arial" w:hAnsi="Arial"/>
          <w:b/>
          <w:spacing w:val="-4"/>
        </w:rPr>
        <w:t xml:space="preserve"> </w:t>
      </w:r>
      <w:r>
        <w:rPr>
          <w:rFonts w:ascii="Arial" w:hAnsi="Arial"/>
          <w:b/>
        </w:rPr>
        <w:t>thuốc</w:t>
      </w:r>
      <w:r>
        <w:rPr>
          <w:rFonts w:ascii="Arial" w:hAnsi="Arial"/>
          <w:b/>
          <w:spacing w:val="1"/>
        </w:rPr>
        <w:t xml:space="preserve"> </w:t>
      </w:r>
      <w:r>
        <w:rPr>
          <w:rFonts w:ascii="Arial" w:hAnsi="Arial"/>
          <w:b/>
          <w:spacing w:val="-5"/>
        </w:rPr>
        <w:t>ARV</w:t>
      </w: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88"/>
        <w:gridCol w:w="1573"/>
        <w:gridCol w:w="3087"/>
        <w:gridCol w:w="3277"/>
      </w:tblGrid>
      <w:tr w:rsidR="00C25D3F" w14:paraId="54A91461" w14:textId="77777777">
        <w:trPr>
          <w:trHeight w:val="556"/>
        </w:trPr>
        <w:tc>
          <w:tcPr>
            <w:tcW w:w="788" w:type="dxa"/>
          </w:tcPr>
          <w:p w14:paraId="71C024DA" w14:textId="77777777" w:rsidR="00C25D3F" w:rsidRDefault="0002040D">
            <w:pPr>
              <w:pStyle w:val="TableParagraph"/>
              <w:spacing w:before="57"/>
              <w:ind w:left="108" w:right="90"/>
              <w:rPr>
                <w:b/>
                <w:sz w:val="19"/>
              </w:rPr>
            </w:pPr>
            <w:r>
              <w:rPr>
                <w:b/>
                <w:spacing w:val="-2"/>
                <w:sz w:val="19"/>
              </w:rPr>
              <w:t xml:space="preserve">Thuốc </w:t>
            </w:r>
            <w:r>
              <w:rPr>
                <w:b/>
                <w:spacing w:val="-4"/>
                <w:sz w:val="19"/>
              </w:rPr>
              <w:t>ARV</w:t>
            </w:r>
          </w:p>
        </w:tc>
        <w:tc>
          <w:tcPr>
            <w:tcW w:w="1573" w:type="dxa"/>
          </w:tcPr>
          <w:p w14:paraId="7352C025" w14:textId="77777777" w:rsidR="00C25D3F" w:rsidRDefault="0002040D">
            <w:pPr>
              <w:pStyle w:val="TableParagraph"/>
              <w:spacing w:before="167"/>
              <w:ind w:left="107"/>
              <w:rPr>
                <w:b/>
                <w:sz w:val="19"/>
              </w:rPr>
            </w:pPr>
            <w:r>
              <w:rPr>
                <w:b/>
                <w:sz w:val="19"/>
              </w:rPr>
              <w:t>Độc</w:t>
            </w:r>
            <w:r>
              <w:rPr>
                <w:b/>
                <w:spacing w:val="-6"/>
                <w:sz w:val="19"/>
              </w:rPr>
              <w:t xml:space="preserve"> </w:t>
            </w:r>
            <w:r>
              <w:rPr>
                <w:b/>
                <w:sz w:val="19"/>
              </w:rPr>
              <w:t>tính</w:t>
            </w:r>
            <w:r>
              <w:rPr>
                <w:b/>
                <w:spacing w:val="-5"/>
                <w:sz w:val="19"/>
              </w:rPr>
              <w:t xml:space="preserve"> </w:t>
            </w:r>
            <w:r>
              <w:rPr>
                <w:b/>
                <w:spacing w:val="-2"/>
                <w:sz w:val="19"/>
              </w:rPr>
              <w:t>chính</w:t>
            </w:r>
          </w:p>
        </w:tc>
        <w:tc>
          <w:tcPr>
            <w:tcW w:w="3087" w:type="dxa"/>
          </w:tcPr>
          <w:p w14:paraId="48A23C82" w14:textId="77777777" w:rsidR="00C25D3F" w:rsidRDefault="0002040D">
            <w:pPr>
              <w:pStyle w:val="TableParagraph"/>
              <w:spacing w:before="167"/>
              <w:ind w:left="107"/>
              <w:rPr>
                <w:b/>
                <w:sz w:val="19"/>
              </w:rPr>
            </w:pPr>
            <w:r>
              <w:rPr>
                <w:b/>
                <w:sz w:val="19"/>
              </w:rPr>
              <w:t>Yếu</w:t>
            </w:r>
            <w:r>
              <w:rPr>
                <w:b/>
                <w:spacing w:val="-5"/>
                <w:sz w:val="19"/>
              </w:rPr>
              <w:t xml:space="preserve"> </w:t>
            </w:r>
            <w:r>
              <w:rPr>
                <w:b/>
                <w:sz w:val="19"/>
              </w:rPr>
              <w:t>tố</w:t>
            </w:r>
            <w:r>
              <w:rPr>
                <w:b/>
                <w:spacing w:val="-4"/>
                <w:sz w:val="19"/>
              </w:rPr>
              <w:t xml:space="preserve"> </w:t>
            </w:r>
            <w:r>
              <w:rPr>
                <w:b/>
                <w:sz w:val="19"/>
              </w:rPr>
              <w:t>nguy</w:t>
            </w:r>
            <w:r>
              <w:rPr>
                <w:b/>
                <w:spacing w:val="-6"/>
                <w:sz w:val="19"/>
              </w:rPr>
              <w:t xml:space="preserve"> </w:t>
            </w:r>
            <w:r>
              <w:rPr>
                <w:b/>
                <w:spacing w:val="-5"/>
                <w:sz w:val="19"/>
              </w:rPr>
              <w:t>cơ</w:t>
            </w:r>
          </w:p>
        </w:tc>
        <w:tc>
          <w:tcPr>
            <w:tcW w:w="3277" w:type="dxa"/>
          </w:tcPr>
          <w:p w14:paraId="12F824D1" w14:textId="77777777" w:rsidR="00C25D3F" w:rsidRDefault="0002040D">
            <w:pPr>
              <w:pStyle w:val="TableParagraph"/>
              <w:spacing w:before="167"/>
              <w:ind w:left="106"/>
              <w:rPr>
                <w:b/>
                <w:sz w:val="19"/>
              </w:rPr>
            </w:pPr>
            <w:r>
              <w:rPr>
                <w:b/>
                <w:sz w:val="19"/>
              </w:rPr>
              <w:t>Xử</w:t>
            </w:r>
            <w:r>
              <w:rPr>
                <w:b/>
                <w:spacing w:val="-4"/>
                <w:sz w:val="19"/>
              </w:rPr>
              <w:t xml:space="preserve"> </w:t>
            </w:r>
            <w:r>
              <w:rPr>
                <w:b/>
                <w:spacing w:val="-5"/>
                <w:sz w:val="19"/>
              </w:rPr>
              <w:t>trí</w:t>
            </w:r>
          </w:p>
        </w:tc>
      </w:tr>
      <w:tr w:rsidR="00C25D3F" w14:paraId="1774A7F8" w14:textId="77777777">
        <w:trPr>
          <w:trHeight w:val="837"/>
        </w:trPr>
        <w:tc>
          <w:tcPr>
            <w:tcW w:w="788" w:type="dxa"/>
          </w:tcPr>
          <w:p w14:paraId="757FBEC0" w14:textId="77777777" w:rsidR="00C25D3F" w:rsidRDefault="00C25D3F">
            <w:pPr>
              <w:pStyle w:val="TableParagraph"/>
              <w:spacing w:before="90"/>
              <w:rPr>
                <w:b/>
                <w:sz w:val="19"/>
              </w:rPr>
            </w:pPr>
          </w:p>
          <w:p w14:paraId="40C5D312" w14:textId="77777777" w:rsidR="00C25D3F" w:rsidRDefault="0002040D">
            <w:pPr>
              <w:pStyle w:val="TableParagraph"/>
              <w:ind w:left="108"/>
              <w:rPr>
                <w:sz w:val="19"/>
              </w:rPr>
            </w:pPr>
            <w:r>
              <w:rPr>
                <w:spacing w:val="-5"/>
                <w:sz w:val="19"/>
              </w:rPr>
              <w:t>ABC</w:t>
            </w:r>
          </w:p>
        </w:tc>
        <w:tc>
          <w:tcPr>
            <w:tcW w:w="1573" w:type="dxa"/>
          </w:tcPr>
          <w:p w14:paraId="003F352E" w14:textId="77777777" w:rsidR="00C25D3F" w:rsidRDefault="0002040D">
            <w:pPr>
              <w:pStyle w:val="TableParagraph"/>
              <w:spacing w:before="61"/>
              <w:ind w:left="107"/>
              <w:rPr>
                <w:sz w:val="19"/>
              </w:rPr>
            </w:pPr>
            <w:r>
              <w:rPr>
                <w:sz w:val="19"/>
              </w:rPr>
              <w:t>Phản</w:t>
            </w:r>
            <w:r>
              <w:rPr>
                <w:spacing w:val="-14"/>
                <w:sz w:val="19"/>
              </w:rPr>
              <w:t xml:space="preserve"> </w:t>
            </w:r>
            <w:r>
              <w:rPr>
                <w:sz w:val="19"/>
              </w:rPr>
              <w:t>ứng</w:t>
            </w:r>
            <w:r>
              <w:rPr>
                <w:spacing w:val="-13"/>
                <w:sz w:val="19"/>
              </w:rPr>
              <w:t xml:space="preserve"> </w:t>
            </w:r>
            <w:r>
              <w:rPr>
                <w:sz w:val="19"/>
              </w:rPr>
              <w:t xml:space="preserve">quá </w:t>
            </w:r>
            <w:r>
              <w:rPr>
                <w:spacing w:val="-4"/>
                <w:sz w:val="19"/>
              </w:rPr>
              <w:t>mẫn</w:t>
            </w:r>
          </w:p>
        </w:tc>
        <w:tc>
          <w:tcPr>
            <w:tcW w:w="3087" w:type="dxa"/>
          </w:tcPr>
          <w:p w14:paraId="13E7DECF" w14:textId="77777777" w:rsidR="00C25D3F" w:rsidRDefault="0002040D">
            <w:pPr>
              <w:pStyle w:val="TableParagraph"/>
              <w:spacing w:before="61"/>
              <w:ind w:left="107"/>
              <w:rPr>
                <w:sz w:val="19"/>
              </w:rPr>
            </w:pPr>
            <w:r>
              <w:rPr>
                <w:sz w:val="19"/>
              </w:rPr>
              <w:t>Có</w:t>
            </w:r>
            <w:r>
              <w:rPr>
                <w:spacing w:val="-8"/>
                <w:sz w:val="19"/>
              </w:rPr>
              <w:t xml:space="preserve"> </w:t>
            </w:r>
            <w:r>
              <w:rPr>
                <w:sz w:val="19"/>
              </w:rPr>
              <w:t>gene</w:t>
            </w:r>
            <w:r>
              <w:rPr>
                <w:spacing w:val="-8"/>
                <w:sz w:val="19"/>
              </w:rPr>
              <w:t xml:space="preserve"> </w:t>
            </w:r>
            <w:r>
              <w:rPr>
                <w:sz w:val="19"/>
              </w:rPr>
              <w:t>HLA-</w:t>
            </w:r>
            <w:r>
              <w:rPr>
                <w:spacing w:val="-2"/>
                <w:sz w:val="19"/>
              </w:rPr>
              <w:t>B*5701</w:t>
            </w:r>
          </w:p>
        </w:tc>
        <w:tc>
          <w:tcPr>
            <w:tcW w:w="3277" w:type="dxa"/>
          </w:tcPr>
          <w:p w14:paraId="415B6E69" w14:textId="77777777" w:rsidR="00C25D3F" w:rsidRDefault="0002040D">
            <w:pPr>
              <w:pStyle w:val="TableParagraph"/>
              <w:spacing w:before="61"/>
              <w:ind w:left="106" w:right="127"/>
              <w:rPr>
                <w:sz w:val="19"/>
              </w:rPr>
            </w:pPr>
            <w:r>
              <w:rPr>
                <w:sz w:val="19"/>
              </w:rPr>
              <w:t>Không</w:t>
            </w:r>
            <w:r>
              <w:rPr>
                <w:spacing w:val="-6"/>
                <w:sz w:val="19"/>
              </w:rPr>
              <w:t xml:space="preserve"> </w:t>
            </w:r>
            <w:r>
              <w:rPr>
                <w:sz w:val="19"/>
              </w:rPr>
              <w:t>sử</w:t>
            </w:r>
            <w:r>
              <w:rPr>
                <w:spacing w:val="-6"/>
                <w:sz w:val="19"/>
              </w:rPr>
              <w:t xml:space="preserve"> </w:t>
            </w:r>
            <w:r>
              <w:rPr>
                <w:sz w:val="19"/>
              </w:rPr>
              <w:t>dụng</w:t>
            </w:r>
            <w:r>
              <w:rPr>
                <w:spacing w:val="-7"/>
                <w:sz w:val="19"/>
              </w:rPr>
              <w:t xml:space="preserve"> </w:t>
            </w:r>
            <w:r>
              <w:rPr>
                <w:sz w:val="19"/>
              </w:rPr>
              <w:t>ABC</w:t>
            </w:r>
            <w:r>
              <w:rPr>
                <w:spacing w:val="-6"/>
                <w:sz w:val="19"/>
              </w:rPr>
              <w:t xml:space="preserve"> </w:t>
            </w:r>
            <w:r>
              <w:rPr>
                <w:sz w:val="19"/>
              </w:rPr>
              <w:t>ở</w:t>
            </w:r>
            <w:r>
              <w:rPr>
                <w:spacing w:val="-6"/>
                <w:sz w:val="19"/>
              </w:rPr>
              <w:t xml:space="preserve"> </w:t>
            </w:r>
            <w:r>
              <w:rPr>
                <w:sz w:val="19"/>
              </w:rPr>
              <w:t>người</w:t>
            </w:r>
            <w:r>
              <w:rPr>
                <w:spacing w:val="-6"/>
                <w:sz w:val="19"/>
              </w:rPr>
              <w:t xml:space="preserve"> </w:t>
            </w:r>
            <w:r>
              <w:rPr>
                <w:sz w:val="19"/>
              </w:rPr>
              <w:t>có gene HLA-B*5701</w:t>
            </w:r>
          </w:p>
          <w:p w14:paraId="6BA797BA" w14:textId="77777777" w:rsidR="00C25D3F" w:rsidRDefault="0002040D">
            <w:pPr>
              <w:pStyle w:val="TableParagraph"/>
              <w:spacing w:before="60"/>
              <w:ind w:left="106"/>
              <w:rPr>
                <w:sz w:val="19"/>
              </w:rPr>
            </w:pPr>
            <w:r>
              <w:rPr>
                <w:sz w:val="19"/>
              </w:rPr>
              <w:t>Thay</w:t>
            </w:r>
            <w:r>
              <w:rPr>
                <w:spacing w:val="-6"/>
                <w:sz w:val="19"/>
              </w:rPr>
              <w:t xml:space="preserve"> </w:t>
            </w:r>
            <w:r>
              <w:rPr>
                <w:sz w:val="19"/>
              </w:rPr>
              <w:t>bằng</w:t>
            </w:r>
            <w:r>
              <w:rPr>
                <w:spacing w:val="-5"/>
                <w:sz w:val="19"/>
              </w:rPr>
              <w:t xml:space="preserve"> </w:t>
            </w:r>
            <w:r>
              <w:rPr>
                <w:sz w:val="19"/>
              </w:rPr>
              <w:t>AZT</w:t>
            </w:r>
            <w:r>
              <w:rPr>
                <w:spacing w:val="-5"/>
                <w:sz w:val="19"/>
              </w:rPr>
              <w:t xml:space="preserve"> </w:t>
            </w:r>
            <w:r>
              <w:rPr>
                <w:sz w:val="19"/>
              </w:rPr>
              <w:t>hoặc</w:t>
            </w:r>
            <w:r>
              <w:rPr>
                <w:spacing w:val="-5"/>
                <w:sz w:val="19"/>
              </w:rPr>
              <w:t xml:space="preserve"> TDF</w:t>
            </w:r>
          </w:p>
        </w:tc>
      </w:tr>
      <w:tr w:rsidR="00C25D3F" w14:paraId="5E37DD0E" w14:textId="77777777">
        <w:trPr>
          <w:trHeight w:val="834"/>
        </w:trPr>
        <w:tc>
          <w:tcPr>
            <w:tcW w:w="788" w:type="dxa"/>
            <w:vMerge w:val="restart"/>
          </w:tcPr>
          <w:p w14:paraId="715C900F" w14:textId="77777777" w:rsidR="00C25D3F" w:rsidRDefault="00C25D3F">
            <w:pPr>
              <w:pStyle w:val="TableParagraph"/>
              <w:rPr>
                <w:b/>
                <w:sz w:val="19"/>
              </w:rPr>
            </w:pPr>
          </w:p>
          <w:p w14:paraId="070F8DC8" w14:textId="77777777" w:rsidR="00C25D3F" w:rsidRDefault="00C25D3F">
            <w:pPr>
              <w:pStyle w:val="TableParagraph"/>
              <w:rPr>
                <w:b/>
                <w:sz w:val="19"/>
              </w:rPr>
            </w:pPr>
          </w:p>
          <w:p w14:paraId="7ABEEEB8" w14:textId="77777777" w:rsidR="00C25D3F" w:rsidRDefault="00C25D3F">
            <w:pPr>
              <w:pStyle w:val="TableParagraph"/>
              <w:rPr>
                <w:b/>
                <w:sz w:val="19"/>
              </w:rPr>
            </w:pPr>
          </w:p>
          <w:p w14:paraId="09D90A79" w14:textId="77777777" w:rsidR="00C25D3F" w:rsidRDefault="00C25D3F">
            <w:pPr>
              <w:pStyle w:val="TableParagraph"/>
              <w:spacing w:before="154"/>
              <w:rPr>
                <w:b/>
                <w:sz w:val="19"/>
              </w:rPr>
            </w:pPr>
          </w:p>
          <w:p w14:paraId="667380B9" w14:textId="77777777" w:rsidR="00C25D3F" w:rsidRDefault="0002040D">
            <w:pPr>
              <w:pStyle w:val="TableParagraph"/>
              <w:spacing w:before="1"/>
              <w:ind w:left="108"/>
              <w:rPr>
                <w:sz w:val="19"/>
              </w:rPr>
            </w:pPr>
            <w:r>
              <w:rPr>
                <w:spacing w:val="-5"/>
                <w:sz w:val="19"/>
              </w:rPr>
              <w:t>AZT</w:t>
            </w:r>
          </w:p>
        </w:tc>
        <w:tc>
          <w:tcPr>
            <w:tcW w:w="1573" w:type="dxa"/>
          </w:tcPr>
          <w:p w14:paraId="781E1EF5" w14:textId="77777777" w:rsidR="00C25D3F" w:rsidRDefault="0002040D">
            <w:pPr>
              <w:pStyle w:val="TableParagraph"/>
              <w:spacing w:before="59"/>
              <w:ind w:left="107" w:right="215"/>
              <w:rPr>
                <w:sz w:val="19"/>
              </w:rPr>
            </w:pPr>
            <w:r>
              <w:rPr>
                <w:sz w:val="19"/>
              </w:rPr>
              <w:t>Thiếu máu, giảm</w:t>
            </w:r>
            <w:r>
              <w:rPr>
                <w:spacing w:val="-14"/>
                <w:sz w:val="19"/>
              </w:rPr>
              <w:t xml:space="preserve"> </w:t>
            </w:r>
            <w:r>
              <w:rPr>
                <w:sz w:val="19"/>
              </w:rPr>
              <w:t>bạch</w:t>
            </w:r>
            <w:r>
              <w:rPr>
                <w:spacing w:val="-13"/>
                <w:sz w:val="19"/>
              </w:rPr>
              <w:t xml:space="preserve"> </w:t>
            </w:r>
            <w:r>
              <w:rPr>
                <w:sz w:val="19"/>
              </w:rPr>
              <w:t xml:space="preserve">cầu </w:t>
            </w:r>
            <w:r>
              <w:rPr>
                <w:spacing w:val="-4"/>
                <w:sz w:val="19"/>
              </w:rPr>
              <w:t>hạt</w:t>
            </w:r>
          </w:p>
        </w:tc>
        <w:tc>
          <w:tcPr>
            <w:tcW w:w="3087" w:type="dxa"/>
          </w:tcPr>
          <w:p w14:paraId="36969078" w14:textId="77777777" w:rsidR="00C25D3F" w:rsidRDefault="0002040D">
            <w:pPr>
              <w:pStyle w:val="TableParagraph"/>
              <w:spacing w:before="59"/>
              <w:ind w:left="107" w:right="208"/>
              <w:rPr>
                <w:sz w:val="19"/>
              </w:rPr>
            </w:pPr>
            <w:r>
              <w:rPr>
                <w:sz w:val="19"/>
              </w:rPr>
              <w:t>Thiếu</w:t>
            </w:r>
            <w:r>
              <w:rPr>
                <w:spacing w:val="-8"/>
                <w:sz w:val="19"/>
              </w:rPr>
              <w:t xml:space="preserve"> </w:t>
            </w:r>
            <w:r>
              <w:rPr>
                <w:sz w:val="19"/>
              </w:rPr>
              <w:t>máu</w:t>
            </w:r>
            <w:r>
              <w:rPr>
                <w:spacing w:val="-8"/>
                <w:sz w:val="19"/>
              </w:rPr>
              <w:t xml:space="preserve"> </w:t>
            </w:r>
            <w:r>
              <w:rPr>
                <w:sz w:val="19"/>
              </w:rPr>
              <w:t>hoặc</w:t>
            </w:r>
            <w:r>
              <w:rPr>
                <w:spacing w:val="-7"/>
                <w:sz w:val="19"/>
              </w:rPr>
              <w:t xml:space="preserve"> </w:t>
            </w:r>
            <w:r>
              <w:rPr>
                <w:sz w:val="19"/>
              </w:rPr>
              <w:t>giảm</w:t>
            </w:r>
            <w:r>
              <w:rPr>
                <w:spacing w:val="-9"/>
                <w:sz w:val="19"/>
              </w:rPr>
              <w:t xml:space="preserve"> </w:t>
            </w:r>
            <w:r>
              <w:rPr>
                <w:sz w:val="19"/>
              </w:rPr>
              <w:t>bạch</w:t>
            </w:r>
            <w:r>
              <w:rPr>
                <w:spacing w:val="-8"/>
                <w:sz w:val="19"/>
              </w:rPr>
              <w:t xml:space="preserve"> </w:t>
            </w:r>
            <w:r>
              <w:rPr>
                <w:sz w:val="19"/>
              </w:rPr>
              <w:t>cầu hạt trước điều trị</w:t>
            </w:r>
          </w:p>
          <w:p w14:paraId="493121FC" w14:textId="77777777" w:rsidR="00C25D3F" w:rsidRDefault="0002040D">
            <w:pPr>
              <w:pStyle w:val="TableParagraph"/>
              <w:spacing w:before="60"/>
              <w:ind w:left="107"/>
              <w:rPr>
                <w:sz w:val="19"/>
              </w:rPr>
            </w:pPr>
            <w:r>
              <w:rPr>
                <w:sz w:val="19"/>
              </w:rPr>
              <w:t>Số lượng CD4 ≤</w:t>
            </w:r>
            <w:r>
              <w:rPr>
                <w:spacing w:val="-1"/>
                <w:sz w:val="19"/>
              </w:rPr>
              <w:t xml:space="preserve"> </w:t>
            </w:r>
            <w:r>
              <w:rPr>
                <w:sz w:val="19"/>
              </w:rPr>
              <w:t>200 tế</w:t>
            </w:r>
            <w:r>
              <w:rPr>
                <w:spacing w:val="1"/>
                <w:sz w:val="19"/>
              </w:rPr>
              <w:t xml:space="preserve"> </w:t>
            </w:r>
            <w:r>
              <w:rPr>
                <w:spacing w:val="-2"/>
                <w:sz w:val="19"/>
              </w:rPr>
              <w:t>bào/mm</w:t>
            </w:r>
            <w:r>
              <w:rPr>
                <w:spacing w:val="-2"/>
                <w:sz w:val="19"/>
                <w:vertAlign w:val="superscript"/>
              </w:rPr>
              <w:t>3</w:t>
            </w:r>
          </w:p>
        </w:tc>
        <w:tc>
          <w:tcPr>
            <w:tcW w:w="3277" w:type="dxa"/>
          </w:tcPr>
          <w:p w14:paraId="7CF1AAF1" w14:textId="77777777" w:rsidR="00C25D3F" w:rsidRDefault="0002040D">
            <w:pPr>
              <w:pStyle w:val="TableParagraph"/>
              <w:spacing w:before="59" w:line="304" w:lineRule="auto"/>
              <w:ind w:left="106" w:right="601"/>
              <w:rPr>
                <w:sz w:val="19"/>
              </w:rPr>
            </w:pPr>
            <w:r>
              <w:rPr>
                <w:sz w:val="19"/>
              </w:rPr>
              <w:t>Thay</w:t>
            </w:r>
            <w:r>
              <w:rPr>
                <w:spacing w:val="-10"/>
                <w:sz w:val="19"/>
              </w:rPr>
              <w:t xml:space="preserve"> </w:t>
            </w:r>
            <w:r>
              <w:rPr>
                <w:sz w:val="19"/>
              </w:rPr>
              <w:t>bằng</w:t>
            </w:r>
            <w:r>
              <w:rPr>
                <w:spacing w:val="-10"/>
                <w:sz w:val="19"/>
              </w:rPr>
              <w:t xml:space="preserve"> </w:t>
            </w:r>
            <w:r>
              <w:rPr>
                <w:sz w:val="19"/>
              </w:rPr>
              <w:t>TDF</w:t>
            </w:r>
            <w:r>
              <w:rPr>
                <w:spacing w:val="-10"/>
                <w:sz w:val="19"/>
              </w:rPr>
              <w:t xml:space="preserve"> </w:t>
            </w:r>
            <w:r>
              <w:rPr>
                <w:sz w:val="19"/>
              </w:rPr>
              <w:t>hoặc</w:t>
            </w:r>
            <w:r>
              <w:rPr>
                <w:spacing w:val="-9"/>
                <w:sz w:val="19"/>
              </w:rPr>
              <w:t xml:space="preserve"> </w:t>
            </w:r>
            <w:r>
              <w:rPr>
                <w:sz w:val="19"/>
              </w:rPr>
              <w:t>ABC Xem xét giảm liều AZT</w:t>
            </w:r>
          </w:p>
        </w:tc>
      </w:tr>
      <w:tr w:rsidR="00C25D3F" w14:paraId="08F2862A" w14:textId="77777777">
        <w:trPr>
          <w:trHeight w:val="1430"/>
        </w:trPr>
        <w:tc>
          <w:tcPr>
            <w:tcW w:w="788" w:type="dxa"/>
            <w:vMerge/>
            <w:tcBorders>
              <w:top w:val="nil"/>
            </w:tcBorders>
          </w:tcPr>
          <w:p w14:paraId="20284585" w14:textId="77777777" w:rsidR="00C25D3F" w:rsidRDefault="00C25D3F">
            <w:pPr>
              <w:rPr>
                <w:sz w:val="2"/>
                <w:szCs w:val="2"/>
              </w:rPr>
            </w:pPr>
          </w:p>
        </w:tc>
        <w:tc>
          <w:tcPr>
            <w:tcW w:w="1573" w:type="dxa"/>
          </w:tcPr>
          <w:p w14:paraId="43FFB437" w14:textId="77777777" w:rsidR="00C25D3F" w:rsidRDefault="0002040D">
            <w:pPr>
              <w:pStyle w:val="TableParagraph"/>
              <w:spacing w:before="59"/>
              <w:ind w:left="107" w:right="215"/>
              <w:rPr>
                <w:sz w:val="19"/>
              </w:rPr>
            </w:pPr>
            <w:r>
              <w:rPr>
                <w:sz w:val="19"/>
              </w:rPr>
              <w:t>Toan lactic hoặc gan to kèm</w:t>
            </w:r>
            <w:r>
              <w:rPr>
                <w:spacing w:val="-14"/>
                <w:sz w:val="19"/>
              </w:rPr>
              <w:t xml:space="preserve"> </w:t>
            </w:r>
            <w:r>
              <w:rPr>
                <w:sz w:val="19"/>
              </w:rPr>
              <w:t>thoái</w:t>
            </w:r>
            <w:r>
              <w:rPr>
                <w:spacing w:val="-13"/>
                <w:sz w:val="19"/>
              </w:rPr>
              <w:t xml:space="preserve"> </w:t>
            </w:r>
            <w:r>
              <w:rPr>
                <w:sz w:val="19"/>
              </w:rPr>
              <w:t>hóa mỡ nặng, rối loạn phân bổ mỡ, teo cơ</w:t>
            </w:r>
          </w:p>
        </w:tc>
        <w:tc>
          <w:tcPr>
            <w:tcW w:w="3087" w:type="dxa"/>
          </w:tcPr>
          <w:p w14:paraId="43B184F6" w14:textId="77777777" w:rsidR="00C25D3F" w:rsidRDefault="0002040D">
            <w:pPr>
              <w:pStyle w:val="TableParagraph"/>
              <w:spacing w:before="59"/>
              <w:ind w:left="107"/>
              <w:rPr>
                <w:sz w:val="19"/>
              </w:rPr>
            </w:pPr>
            <w:r>
              <w:rPr>
                <w:sz w:val="19"/>
              </w:rPr>
              <w:t>BMI</w:t>
            </w:r>
            <w:r>
              <w:rPr>
                <w:spacing w:val="-5"/>
                <w:sz w:val="19"/>
              </w:rPr>
              <w:t xml:space="preserve"> </w:t>
            </w:r>
            <w:r>
              <w:rPr>
                <w:sz w:val="19"/>
              </w:rPr>
              <w:t>&gt;</w:t>
            </w:r>
            <w:r>
              <w:rPr>
                <w:spacing w:val="-4"/>
                <w:sz w:val="19"/>
              </w:rPr>
              <w:t xml:space="preserve"> </w:t>
            </w:r>
            <w:r>
              <w:rPr>
                <w:sz w:val="19"/>
              </w:rPr>
              <w:t>25</w:t>
            </w:r>
            <w:r>
              <w:rPr>
                <w:spacing w:val="-4"/>
                <w:sz w:val="19"/>
              </w:rPr>
              <w:t xml:space="preserve"> </w:t>
            </w:r>
            <w:r>
              <w:rPr>
                <w:sz w:val="19"/>
              </w:rPr>
              <w:t>(hoặc</w:t>
            </w:r>
            <w:r>
              <w:rPr>
                <w:spacing w:val="-3"/>
                <w:sz w:val="19"/>
              </w:rPr>
              <w:t xml:space="preserve"> </w:t>
            </w:r>
            <w:r>
              <w:rPr>
                <w:sz w:val="19"/>
              </w:rPr>
              <w:t>cân</w:t>
            </w:r>
            <w:r>
              <w:rPr>
                <w:spacing w:val="-4"/>
                <w:sz w:val="19"/>
              </w:rPr>
              <w:t xml:space="preserve"> </w:t>
            </w:r>
            <w:r>
              <w:rPr>
                <w:sz w:val="19"/>
              </w:rPr>
              <w:t>nặng</w:t>
            </w:r>
            <w:r>
              <w:rPr>
                <w:spacing w:val="-4"/>
                <w:sz w:val="19"/>
              </w:rPr>
              <w:t xml:space="preserve"> </w:t>
            </w:r>
            <w:r>
              <w:rPr>
                <w:sz w:val="19"/>
              </w:rPr>
              <w:t>cơ</w:t>
            </w:r>
            <w:r>
              <w:rPr>
                <w:spacing w:val="-5"/>
                <w:sz w:val="19"/>
              </w:rPr>
              <w:t xml:space="preserve"> thể</w:t>
            </w:r>
          </w:p>
          <w:p w14:paraId="0C46A930" w14:textId="77777777" w:rsidR="00C25D3F" w:rsidRDefault="0002040D">
            <w:pPr>
              <w:pStyle w:val="TableParagraph"/>
              <w:ind w:left="107"/>
              <w:rPr>
                <w:sz w:val="19"/>
              </w:rPr>
            </w:pPr>
            <w:r>
              <w:rPr>
                <w:sz w:val="19"/>
              </w:rPr>
              <w:t>&gt;</w:t>
            </w:r>
            <w:r>
              <w:rPr>
                <w:spacing w:val="-3"/>
                <w:sz w:val="19"/>
              </w:rPr>
              <w:t xml:space="preserve"> </w:t>
            </w:r>
            <w:r>
              <w:rPr>
                <w:sz w:val="19"/>
              </w:rPr>
              <w:t>75</w:t>
            </w:r>
            <w:r>
              <w:rPr>
                <w:spacing w:val="-3"/>
                <w:sz w:val="19"/>
              </w:rPr>
              <w:t xml:space="preserve"> </w:t>
            </w:r>
            <w:r>
              <w:rPr>
                <w:spacing w:val="-5"/>
                <w:sz w:val="19"/>
              </w:rPr>
              <w:t>kg)</w:t>
            </w:r>
          </w:p>
          <w:p w14:paraId="0DD5456C" w14:textId="77777777" w:rsidR="00C25D3F" w:rsidRDefault="0002040D">
            <w:pPr>
              <w:pStyle w:val="TableParagraph"/>
              <w:spacing w:before="60"/>
              <w:ind w:left="107" w:right="208"/>
              <w:rPr>
                <w:sz w:val="19"/>
              </w:rPr>
            </w:pPr>
            <w:r>
              <w:rPr>
                <w:sz w:val="19"/>
              </w:rPr>
              <w:t>Điều</w:t>
            </w:r>
            <w:r>
              <w:rPr>
                <w:spacing w:val="-7"/>
                <w:sz w:val="19"/>
              </w:rPr>
              <w:t xml:space="preserve"> </w:t>
            </w:r>
            <w:r>
              <w:rPr>
                <w:sz w:val="19"/>
              </w:rPr>
              <w:t>trị</w:t>
            </w:r>
            <w:r>
              <w:rPr>
                <w:spacing w:val="-6"/>
                <w:sz w:val="19"/>
              </w:rPr>
              <w:t xml:space="preserve"> </w:t>
            </w:r>
            <w:r>
              <w:rPr>
                <w:sz w:val="19"/>
              </w:rPr>
              <w:t>lâu</w:t>
            </w:r>
            <w:r>
              <w:rPr>
                <w:spacing w:val="-8"/>
                <w:sz w:val="19"/>
              </w:rPr>
              <w:t xml:space="preserve"> </w:t>
            </w:r>
            <w:r>
              <w:rPr>
                <w:sz w:val="19"/>
              </w:rPr>
              <w:t>dài</w:t>
            </w:r>
            <w:r>
              <w:rPr>
                <w:spacing w:val="-6"/>
                <w:sz w:val="19"/>
              </w:rPr>
              <w:t xml:space="preserve"> </w:t>
            </w:r>
            <w:r>
              <w:rPr>
                <w:sz w:val="19"/>
              </w:rPr>
              <w:t>với</w:t>
            </w:r>
            <w:r>
              <w:rPr>
                <w:spacing w:val="-7"/>
                <w:sz w:val="19"/>
              </w:rPr>
              <w:t xml:space="preserve"> </w:t>
            </w:r>
            <w:r>
              <w:rPr>
                <w:sz w:val="19"/>
              </w:rPr>
              <w:t>các</w:t>
            </w:r>
            <w:r>
              <w:rPr>
                <w:spacing w:val="-7"/>
                <w:sz w:val="19"/>
              </w:rPr>
              <w:t xml:space="preserve"> </w:t>
            </w:r>
            <w:r>
              <w:rPr>
                <w:sz w:val="19"/>
              </w:rPr>
              <w:t xml:space="preserve">thuốc </w:t>
            </w:r>
            <w:r>
              <w:rPr>
                <w:spacing w:val="-4"/>
                <w:sz w:val="19"/>
              </w:rPr>
              <w:t>NRTI</w:t>
            </w:r>
          </w:p>
        </w:tc>
        <w:tc>
          <w:tcPr>
            <w:tcW w:w="3277" w:type="dxa"/>
          </w:tcPr>
          <w:p w14:paraId="49D4EF70" w14:textId="77777777" w:rsidR="00C25D3F" w:rsidRDefault="0002040D">
            <w:pPr>
              <w:pStyle w:val="TableParagraph"/>
              <w:spacing w:before="59"/>
              <w:ind w:left="106"/>
              <w:rPr>
                <w:sz w:val="19"/>
              </w:rPr>
            </w:pPr>
            <w:r>
              <w:rPr>
                <w:sz w:val="19"/>
              </w:rPr>
              <w:t>Thay</w:t>
            </w:r>
            <w:r>
              <w:rPr>
                <w:spacing w:val="-6"/>
                <w:sz w:val="19"/>
              </w:rPr>
              <w:t xml:space="preserve"> </w:t>
            </w:r>
            <w:r>
              <w:rPr>
                <w:sz w:val="19"/>
              </w:rPr>
              <w:t>bằng</w:t>
            </w:r>
            <w:r>
              <w:rPr>
                <w:spacing w:val="-5"/>
                <w:sz w:val="19"/>
              </w:rPr>
              <w:t xml:space="preserve"> </w:t>
            </w:r>
            <w:r>
              <w:rPr>
                <w:sz w:val="19"/>
              </w:rPr>
              <w:t>TDF</w:t>
            </w:r>
            <w:r>
              <w:rPr>
                <w:spacing w:val="-5"/>
                <w:sz w:val="19"/>
              </w:rPr>
              <w:t xml:space="preserve"> </w:t>
            </w:r>
            <w:r>
              <w:rPr>
                <w:sz w:val="19"/>
              </w:rPr>
              <w:t>hoặc</w:t>
            </w:r>
            <w:r>
              <w:rPr>
                <w:spacing w:val="-4"/>
                <w:sz w:val="19"/>
              </w:rPr>
              <w:t xml:space="preserve"> </w:t>
            </w:r>
            <w:r>
              <w:rPr>
                <w:spacing w:val="-5"/>
                <w:sz w:val="19"/>
              </w:rPr>
              <w:t>ABC</w:t>
            </w:r>
          </w:p>
        </w:tc>
      </w:tr>
      <w:tr w:rsidR="00C25D3F" w14:paraId="27000953" w14:textId="77777777">
        <w:trPr>
          <w:trHeight w:val="837"/>
        </w:trPr>
        <w:tc>
          <w:tcPr>
            <w:tcW w:w="788" w:type="dxa"/>
            <w:vMerge w:val="restart"/>
          </w:tcPr>
          <w:p w14:paraId="5B11B101" w14:textId="77777777" w:rsidR="00C25D3F" w:rsidRDefault="00C25D3F">
            <w:pPr>
              <w:pStyle w:val="TableParagraph"/>
              <w:rPr>
                <w:b/>
                <w:sz w:val="19"/>
              </w:rPr>
            </w:pPr>
          </w:p>
          <w:p w14:paraId="50C05299" w14:textId="77777777" w:rsidR="00C25D3F" w:rsidRDefault="00C25D3F">
            <w:pPr>
              <w:pStyle w:val="TableParagraph"/>
              <w:rPr>
                <w:b/>
                <w:sz w:val="19"/>
              </w:rPr>
            </w:pPr>
          </w:p>
          <w:p w14:paraId="7D2D8C3F" w14:textId="77777777" w:rsidR="00C25D3F" w:rsidRDefault="00C25D3F">
            <w:pPr>
              <w:pStyle w:val="TableParagraph"/>
              <w:rPr>
                <w:b/>
                <w:sz w:val="19"/>
              </w:rPr>
            </w:pPr>
          </w:p>
          <w:p w14:paraId="576A56D4" w14:textId="77777777" w:rsidR="00C25D3F" w:rsidRDefault="00C25D3F">
            <w:pPr>
              <w:pStyle w:val="TableParagraph"/>
              <w:rPr>
                <w:b/>
                <w:sz w:val="19"/>
              </w:rPr>
            </w:pPr>
          </w:p>
          <w:p w14:paraId="2591EC4B" w14:textId="77777777" w:rsidR="00C25D3F" w:rsidRDefault="00C25D3F">
            <w:pPr>
              <w:pStyle w:val="TableParagraph"/>
              <w:rPr>
                <w:b/>
                <w:sz w:val="19"/>
              </w:rPr>
            </w:pPr>
          </w:p>
          <w:p w14:paraId="6A22B496" w14:textId="77777777" w:rsidR="00C25D3F" w:rsidRDefault="00C25D3F">
            <w:pPr>
              <w:pStyle w:val="TableParagraph"/>
              <w:spacing w:before="61"/>
              <w:rPr>
                <w:b/>
                <w:sz w:val="19"/>
              </w:rPr>
            </w:pPr>
          </w:p>
          <w:p w14:paraId="5076D94D" w14:textId="77777777" w:rsidR="00C25D3F" w:rsidRDefault="0002040D">
            <w:pPr>
              <w:pStyle w:val="TableParagraph"/>
              <w:ind w:left="108"/>
              <w:rPr>
                <w:sz w:val="19"/>
              </w:rPr>
            </w:pPr>
            <w:r>
              <w:rPr>
                <w:spacing w:val="-5"/>
                <w:sz w:val="19"/>
              </w:rPr>
              <w:t>DTG</w:t>
            </w:r>
          </w:p>
        </w:tc>
        <w:tc>
          <w:tcPr>
            <w:tcW w:w="1573" w:type="dxa"/>
          </w:tcPr>
          <w:p w14:paraId="7A7B2DA5" w14:textId="77777777" w:rsidR="00C25D3F" w:rsidRDefault="0002040D">
            <w:pPr>
              <w:pStyle w:val="TableParagraph"/>
              <w:spacing w:before="61"/>
              <w:ind w:left="107"/>
              <w:rPr>
                <w:sz w:val="19"/>
              </w:rPr>
            </w:pPr>
            <w:r>
              <w:rPr>
                <w:sz w:val="19"/>
              </w:rPr>
              <w:t>Gây</w:t>
            </w:r>
            <w:r>
              <w:rPr>
                <w:spacing w:val="-14"/>
                <w:sz w:val="19"/>
              </w:rPr>
              <w:t xml:space="preserve"> </w:t>
            </w:r>
            <w:r>
              <w:rPr>
                <w:sz w:val="19"/>
              </w:rPr>
              <w:t>độc</w:t>
            </w:r>
            <w:r>
              <w:rPr>
                <w:spacing w:val="-13"/>
                <w:sz w:val="19"/>
              </w:rPr>
              <w:t xml:space="preserve"> </w:t>
            </w:r>
            <w:r>
              <w:rPr>
                <w:sz w:val="19"/>
              </w:rPr>
              <w:t>gan</w:t>
            </w:r>
            <w:r>
              <w:rPr>
                <w:spacing w:val="-13"/>
                <w:sz w:val="19"/>
              </w:rPr>
              <w:t xml:space="preserve"> </w:t>
            </w:r>
            <w:r>
              <w:rPr>
                <w:sz w:val="19"/>
              </w:rPr>
              <w:t xml:space="preserve">và phản ứng quá </w:t>
            </w:r>
            <w:r>
              <w:rPr>
                <w:spacing w:val="-4"/>
                <w:sz w:val="19"/>
              </w:rPr>
              <w:t>mẫn</w:t>
            </w:r>
          </w:p>
        </w:tc>
        <w:tc>
          <w:tcPr>
            <w:tcW w:w="3087" w:type="dxa"/>
          </w:tcPr>
          <w:p w14:paraId="62930881" w14:textId="77777777" w:rsidR="00C25D3F" w:rsidRDefault="0002040D">
            <w:pPr>
              <w:pStyle w:val="TableParagraph"/>
              <w:spacing w:before="61"/>
              <w:ind w:left="107" w:right="208"/>
              <w:rPr>
                <w:sz w:val="19"/>
              </w:rPr>
            </w:pPr>
            <w:r>
              <w:rPr>
                <w:sz w:val="19"/>
              </w:rPr>
              <w:t>Bệnh</w:t>
            </w:r>
            <w:r>
              <w:rPr>
                <w:spacing w:val="-8"/>
                <w:sz w:val="19"/>
              </w:rPr>
              <w:t xml:space="preserve"> </w:t>
            </w:r>
            <w:r>
              <w:rPr>
                <w:sz w:val="19"/>
              </w:rPr>
              <w:t>gan,</w:t>
            </w:r>
            <w:r>
              <w:rPr>
                <w:spacing w:val="-8"/>
                <w:sz w:val="19"/>
              </w:rPr>
              <w:t xml:space="preserve"> </w:t>
            </w:r>
            <w:r>
              <w:rPr>
                <w:sz w:val="19"/>
              </w:rPr>
              <w:t>đồng</w:t>
            </w:r>
            <w:r>
              <w:rPr>
                <w:spacing w:val="-8"/>
                <w:sz w:val="19"/>
              </w:rPr>
              <w:t xml:space="preserve"> </w:t>
            </w:r>
            <w:r>
              <w:rPr>
                <w:sz w:val="19"/>
              </w:rPr>
              <w:t>nhiễm</w:t>
            </w:r>
            <w:r>
              <w:rPr>
                <w:spacing w:val="-9"/>
                <w:sz w:val="19"/>
              </w:rPr>
              <w:t xml:space="preserve"> </w:t>
            </w:r>
            <w:r>
              <w:rPr>
                <w:sz w:val="19"/>
              </w:rPr>
              <w:t>viêm</w:t>
            </w:r>
            <w:r>
              <w:rPr>
                <w:spacing w:val="-8"/>
                <w:sz w:val="19"/>
              </w:rPr>
              <w:t xml:space="preserve"> </w:t>
            </w:r>
            <w:r>
              <w:rPr>
                <w:sz w:val="19"/>
              </w:rPr>
              <w:t>gan B, C</w:t>
            </w:r>
          </w:p>
        </w:tc>
        <w:tc>
          <w:tcPr>
            <w:tcW w:w="3277" w:type="dxa"/>
          </w:tcPr>
          <w:p w14:paraId="3DBA168E" w14:textId="77777777" w:rsidR="00C25D3F" w:rsidRDefault="0002040D">
            <w:pPr>
              <w:pStyle w:val="TableParagraph"/>
              <w:spacing w:before="61"/>
              <w:ind w:left="106"/>
              <w:rPr>
                <w:sz w:val="19"/>
              </w:rPr>
            </w:pPr>
            <w:r>
              <w:rPr>
                <w:sz w:val="19"/>
              </w:rPr>
              <w:t>Thay</w:t>
            </w:r>
            <w:r>
              <w:rPr>
                <w:spacing w:val="-7"/>
                <w:sz w:val="19"/>
              </w:rPr>
              <w:t xml:space="preserve"> </w:t>
            </w:r>
            <w:r>
              <w:rPr>
                <w:sz w:val="19"/>
              </w:rPr>
              <w:t>thế</w:t>
            </w:r>
            <w:r>
              <w:rPr>
                <w:spacing w:val="-6"/>
                <w:sz w:val="19"/>
              </w:rPr>
              <w:t xml:space="preserve"> </w:t>
            </w:r>
            <w:r>
              <w:rPr>
                <w:sz w:val="19"/>
              </w:rPr>
              <w:t>bằng</w:t>
            </w:r>
            <w:r>
              <w:rPr>
                <w:spacing w:val="-7"/>
                <w:sz w:val="19"/>
              </w:rPr>
              <w:t xml:space="preserve"> </w:t>
            </w:r>
            <w:r>
              <w:rPr>
                <w:sz w:val="19"/>
              </w:rPr>
              <w:t>các</w:t>
            </w:r>
            <w:r>
              <w:rPr>
                <w:spacing w:val="-5"/>
                <w:sz w:val="19"/>
              </w:rPr>
              <w:t xml:space="preserve"> </w:t>
            </w:r>
            <w:r>
              <w:rPr>
                <w:sz w:val="19"/>
              </w:rPr>
              <w:t>thuốc</w:t>
            </w:r>
            <w:r>
              <w:rPr>
                <w:spacing w:val="-6"/>
                <w:sz w:val="19"/>
              </w:rPr>
              <w:t xml:space="preserve"> </w:t>
            </w:r>
            <w:r>
              <w:rPr>
                <w:sz w:val="19"/>
              </w:rPr>
              <w:t>khác:</w:t>
            </w:r>
            <w:r>
              <w:rPr>
                <w:spacing w:val="-7"/>
                <w:sz w:val="19"/>
              </w:rPr>
              <w:t xml:space="preserve"> </w:t>
            </w:r>
            <w:r>
              <w:rPr>
                <w:sz w:val="19"/>
              </w:rPr>
              <w:t>EFV hoặc PI tăng cường</w:t>
            </w:r>
          </w:p>
        </w:tc>
      </w:tr>
      <w:tr w:rsidR="00C25D3F" w14:paraId="2ACBFF84" w14:textId="77777777">
        <w:trPr>
          <w:trHeight w:val="894"/>
        </w:trPr>
        <w:tc>
          <w:tcPr>
            <w:tcW w:w="788" w:type="dxa"/>
            <w:vMerge/>
            <w:tcBorders>
              <w:top w:val="nil"/>
            </w:tcBorders>
          </w:tcPr>
          <w:p w14:paraId="4772706C" w14:textId="77777777" w:rsidR="00C25D3F" w:rsidRDefault="00C25D3F">
            <w:pPr>
              <w:rPr>
                <w:sz w:val="2"/>
                <w:szCs w:val="2"/>
              </w:rPr>
            </w:pPr>
          </w:p>
        </w:tc>
        <w:tc>
          <w:tcPr>
            <w:tcW w:w="1573" w:type="dxa"/>
          </w:tcPr>
          <w:p w14:paraId="0C4FACB7" w14:textId="77777777" w:rsidR="00C25D3F" w:rsidRDefault="0002040D">
            <w:pPr>
              <w:pStyle w:val="TableParagraph"/>
              <w:spacing w:before="59"/>
              <w:ind w:left="107"/>
              <w:rPr>
                <w:sz w:val="19"/>
              </w:rPr>
            </w:pPr>
            <w:r>
              <w:rPr>
                <w:sz w:val="19"/>
              </w:rPr>
              <w:t>Mất</w:t>
            </w:r>
            <w:r>
              <w:rPr>
                <w:spacing w:val="-7"/>
                <w:sz w:val="19"/>
              </w:rPr>
              <w:t xml:space="preserve"> </w:t>
            </w:r>
            <w:r>
              <w:rPr>
                <w:spacing w:val="-5"/>
                <w:sz w:val="19"/>
              </w:rPr>
              <w:t>ngủ</w:t>
            </w:r>
          </w:p>
        </w:tc>
        <w:tc>
          <w:tcPr>
            <w:tcW w:w="3087" w:type="dxa"/>
          </w:tcPr>
          <w:p w14:paraId="67A194E9" w14:textId="77777777" w:rsidR="00C25D3F" w:rsidRDefault="0002040D">
            <w:pPr>
              <w:pStyle w:val="TableParagraph"/>
              <w:spacing w:before="59"/>
              <w:ind w:left="107"/>
              <w:rPr>
                <w:sz w:val="19"/>
              </w:rPr>
            </w:pPr>
            <w:r>
              <w:rPr>
                <w:sz w:val="19"/>
              </w:rPr>
              <w:t>Người</w:t>
            </w:r>
            <w:r>
              <w:rPr>
                <w:spacing w:val="2"/>
                <w:sz w:val="19"/>
              </w:rPr>
              <w:t xml:space="preserve"> </w:t>
            </w:r>
            <w:r>
              <w:rPr>
                <w:sz w:val="19"/>
              </w:rPr>
              <w:t>trên</w:t>
            </w:r>
            <w:r>
              <w:rPr>
                <w:spacing w:val="1"/>
                <w:sz w:val="19"/>
              </w:rPr>
              <w:t xml:space="preserve"> </w:t>
            </w:r>
            <w:r>
              <w:rPr>
                <w:sz w:val="19"/>
              </w:rPr>
              <w:t>60</w:t>
            </w:r>
            <w:r>
              <w:rPr>
                <w:spacing w:val="1"/>
                <w:sz w:val="19"/>
              </w:rPr>
              <w:t xml:space="preserve"> </w:t>
            </w:r>
            <w:r>
              <w:rPr>
                <w:spacing w:val="-4"/>
                <w:sz w:val="19"/>
              </w:rPr>
              <w:t>tuổi</w:t>
            </w:r>
          </w:p>
        </w:tc>
        <w:tc>
          <w:tcPr>
            <w:tcW w:w="3277" w:type="dxa"/>
          </w:tcPr>
          <w:p w14:paraId="3CDAA3D5" w14:textId="77777777" w:rsidR="00C25D3F" w:rsidRDefault="0002040D">
            <w:pPr>
              <w:pStyle w:val="TableParagraph"/>
              <w:spacing w:before="59"/>
              <w:ind w:left="106"/>
              <w:rPr>
                <w:sz w:val="19"/>
              </w:rPr>
            </w:pPr>
            <w:r>
              <w:rPr>
                <w:sz w:val="19"/>
              </w:rPr>
              <w:t>Xem</w:t>
            </w:r>
            <w:r>
              <w:rPr>
                <w:spacing w:val="-8"/>
                <w:sz w:val="19"/>
              </w:rPr>
              <w:t xml:space="preserve"> </w:t>
            </w:r>
            <w:r>
              <w:rPr>
                <w:sz w:val="19"/>
              </w:rPr>
              <w:t>xét</w:t>
            </w:r>
            <w:r>
              <w:rPr>
                <w:spacing w:val="-7"/>
                <w:sz w:val="19"/>
              </w:rPr>
              <w:t xml:space="preserve"> </w:t>
            </w:r>
            <w:r>
              <w:rPr>
                <w:sz w:val="19"/>
              </w:rPr>
              <w:t>uống</w:t>
            </w:r>
            <w:r>
              <w:rPr>
                <w:spacing w:val="-6"/>
                <w:sz w:val="19"/>
              </w:rPr>
              <w:t xml:space="preserve"> </w:t>
            </w:r>
            <w:r>
              <w:rPr>
                <w:sz w:val="19"/>
              </w:rPr>
              <w:t>thuốc</w:t>
            </w:r>
            <w:r>
              <w:rPr>
                <w:spacing w:val="-6"/>
                <w:sz w:val="19"/>
              </w:rPr>
              <w:t xml:space="preserve"> </w:t>
            </w:r>
            <w:r>
              <w:rPr>
                <w:sz w:val="19"/>
              </w:rPr>
              <w:t>vào</w:t>
            </w:r>
            <w:r>
              <w:rPr>
                <w:spacing w:val="-7"/>
                <w:sz w:val="19"/>
              </w:rPr>
              <w:t xml:space="preserve"> </w:t>
            </w:r>
            <w:r>
              <w:rPr>
                <w:sz w:val="19"/>
              </w:rPr>
              <w:t>buổi</w:t>
            </w:r>
            <w:r>
              <w:rPr>
                <w:spacing w:val="-6"/>
                <w:sz w:val="19"/>
              </w:rPr>
              <w:t xml:space="preserve"> </w:t>
            </w:r>
            <w:r>
              <w:rPr>
                <w:sz w:val="19"/>
              </w:rPr>
              <w:t>sáng hoặc cân nhắc đổi sang PI tăng cường hoặc RAL</w:t>
            </w:r>
          </w:p>
        </w:tc>
      </w:tr>
      <w:tr w:rsidR="00C25D3F" w14:paraId="4F577E9F" w14:textId="77777777">
        <w:trPr>
          <w:trHeight w:val="1212"/>
        </w:trPr>
        <w:tc>
          <w:tcPr>
            <w:tcW w:w="788" w:type="dxa"/>
            <w:vMerge/>
            <w:tcBorders>
              <w:top w:val="nil"/>
            </w:tcBorders>
          </w:tcPr>
          <w:p w14:paraId="6F163C53" w14:textId="77777777" w:rsidR="00C25D3F" w:rsidRDefault="00C25D3F">
            <w:pPr>
              <w:rPr>
                <w:sz w:val="2"/>
                <w:szCs w:val="2"/>
              </w:rPr>
            </w:pPr>
          </w:p>
        </w:tc>
        <w:tc>
          <w:tcPr>
            <w:tcW w:w="1573" w:type="dxa"/>
          </w:tcPr>
          <w:p w14:paraId="43152008" w14:textId="77777777" w:rsidR="00C25D3F" w:rsidRDefault="0002040D">
            <w:pPr>
              <w:pStyle w:val="TableParagraph"/>
              <w:spacing w:before="59"/>
              <w:ind w:left="107" w:right="215"/>
              <w:rPr>
                <w:sz w:val="19"/>
              </w:rPr>
            </w:pPr>
            <w:r>
              <w:rPr>
                <w:sz w:val="19"/>
              </w:rPr>
              <w:t>Tăng</w:t>
            </w:r>
            <w:r>
              <w:rPr>
                <w:spacing w:val="-14"/>
                <w:sz w:val="19"/>
              </w:rPr>
              <w:t xml:space="preserve"> </w:t>
            </w:r>
            <w:r>
              <w:rPr>
                <w:sz w:val="19"/>
              </w:rPr>
              <w:t>cân</w:t>
            </w:r>
            <w:r>
              <w:rPr>
                <w:spacing w:val="-13"/>
                <w:sz w:val="19"/>
              </w:rPr>
              <w:t xml:space="preserve"> </w:t>
            </w:r>
            <w:r>
              <w:rPr>
                <w:sz w:val="19"/>
              </w:rPr>
              <w:t>hay béo phì</w:t>
            </w:r>
          </w:p>
        </w:tc>
        <w:tc>
          <w:tcPr>
            <w:tcW w:w="3087" w:type="dxa"/>
          </w:tcPr>
          <w:p w14:paraId="1C7AB1B1" w14:textId="77777777" w:rsidR="00C25D3F" w:rsidRDefault="0002040D">
            <w:pPr>
              <w:pStyle w:val="TableParagraph"/>
              <w:spacing w:before="59" w:line="307" w:lineRule="auto"/>
              <w:ind w:left="107" w:right="516"/>
              <w:rPr>
                <w:sz w:val="19"/>
              </w:rPr>
            </w:pPr>
            <w:r>
              <w:rPr>
                <w:sz w:val="19"/>
              </w:rPr>
              <w:t>CD4</w:t>
            </w:r>
            <w:r>
              <w:rPr>
                <w:spacing w:val="-8"/>
                <w:sz w:val="19"/>
              </w:rPr>
              <w:t xml:space="preserve"> </w:t>
            </w:r>
            <w:r>
              <w:rPr>
                <w:sz w:val="19"/>
              </w:rPr>
              <w:t>thấp,</w:t>
            </w:r>
            <w:r>
              <w:rPr>
                <w:spacing w:val="-8"/>
                <w:sz w:val="19"/>
              </w:rPr>
              <w:t xml:space="preserve"> </w:t>
            </w:r>
            <w:r>
              <w:rPr>
                <w:sz w:val="19"/>
              </w:rPr>
              <w:t>tải</w:t>
            </w:r>
            <w:r>
              <w:rPr>
                <w:spacing w:val="-8"/>
                <w:sz w:val="19"/>
              </w:rPr>
              <w:t xml:space="preserve"> </w:t>
            </w:r>
            <w:r>
              <w:rPr>
                <w:sz w:val="19"/>
              </w:rPr>
              <w:t>lượng</w:t>
            </w:r>
            <w:r>
              <w:rPr>
                <w:spacing w:val="-8"/>
                <w:sz w:val="19"/>
              </w:rPr>
              <w:t xml:space="preserve"> </w:t>
            </w:r>
            <w:r>
              <w:rPr>
                <w:sz w:val="19"/>
              </w:rPr>
              <w:t>HIV</w:t>
            </w:r>
            <w:r>
              <w:rPr>
                <w:spacing w:val="-8"/>
                <w:sz w:val="19"/>
              </w:rPr>
              <w:t xml:space="preserve"> </w:t>
            </w:r>
            <w:r>
              <w:rPr>
                <w:sz w:val="19"/>
              </w:rPr>
              <w:t>cao Phụ nữ, phụ nữ mang thai Sử dụng đồng thời với TAF</w:t>
            </w:r>
          </w:p>
        </w:tc>
        <w:tc>
          <w:tcPr>
            <w:tcW w:w="3277" w:type="dxa"/>
          </w:tcPr>
          <w:p w14:paraId="29FFA486" w14:textId="77777777" w:rsidR="00C25D3F" w:rsidRDefault="0002040D">
            <w:pPr>
              <w:pStyle w:val="TableParagraph"/>
              <w:spacing w:before="59"/>
              <w:ind w:left="106" w:right="127"/>
              <w:rPr>
                <w:sz w:val="19"/>
              </w:rPr>
            </w:pPr>
            <w:r>
              <w:rPr>
                <w:sz w:val="19"/>
              </w:rPr>
              <w:t>Theo</w:t>
            </w:r>
            <w:r>
              <w:rPr>
                <w:spacing w:val="-5"/>
                <w:sz w:val="19"/>
              </w:rPr>
              <w:t xml:space="preserve"> </w:t>
            </w:r>
            <w:r>
              <w:rPr>
                <w:sz w:val="19"/>
              </w:rPr>
              <w:t>dõi</w:t>
            </w:r>
            <w:r>
              <w:rPr>
                <w:spacing w:val="-4"/>
                <w:sz w:val="19"/>
              </w:rPr>
              <w:t xml:space="preserve"> </w:t>
            </w:r>
            <w:r>
              <w:rPr>
                <w:sz w:val="19"/>
              </w:rPr>
              <w:t>cân</w:t>
            </w:r>
            <w:r>
              <w:rPr>
                <w:spacing w:val="-6"/>
                <w:sz w:val="19"/>
              </w:rPr>
              <w:t xml:space="preserve"> </w:t>
            </w:r>
            <w:r>
              <w:rPr>
                <w:sz w:val="19"/>
              </w:rPr>
              <w:t>nặng</w:t>
            </w:r>
            <w:r>
              <w:rPr>
                <w:spacing w:val="-6"/>
                <w:sz w:val="19"/>
              </w:rPr>
              <w:t xml:space="preserve"> </w:t>
            </w:r>
            <w:r>
              <w:rPr>
                <w:sz w:val="19"/>
              </w:rPr>
              <w:t>và</w:t>
            </w:r>
            <w:r>
              <w:rPr>
                <w:spacing w:val="-6"/>
                <w:sz w:val="19"/>
              </w:rPr>
              <w:t xml:space="preserve"> </w:t>
            </w:r>
            <w:r>
              <w:rPr>
                <w:sz w:val="19"/>
              </w:rPr>
              <w:t>thực</w:t>
            </w:r>
            <w:r>
              <w:rPr>
                <w:spacing w:val="-5"/>
                <w:sz w:val="19"/>
              </w:rPr>
              <w:t xml:space="preserve"> </w:t>
            </w:r>
            <w:r>
              <w:rPr>
                <w:sz w:val="19"/>
              </w:rPr>
              <w:t>hiện</w:t>
            </w:r>
            <w:r>
              <w:rPr>
                <w:spacing w:val="-6"/>
                <w:sz w:val="19"/>
              </w:rPr>
              <w:t xml:space="preserve"> </w:t>
            </w:r>
            <w:r>
              <w:rPr>
                <w:sz w:val="19"/>
              </w:rPr>
              <w:t>các biện pháp chống béo phì (ăn kiêng, vận động thể chất). Nếu tăng cân đáng kể, cân nhắc thay thế bằng EFV hoặc PI</w:t>
            </w:r>
            <w:r>
              <w:rPr>
                <w:spacing w:val="-1"/>
                <w:sz w:val="19"/>
              </w:rPr>
              <w:t xml:space="preserve"> </w:t>
            </w:r>
            <w:r>
              <w:rPr>
                <w:sz w:val="19"/>
              </w:rPr>
              <w:t>tăng</w:t>
            </w:r>
            <w:r>
              <w:rPr>
                <w:spacing w:val="-1"/>
                <w:sz w:val="19"/>
              </w:rPr>
              <w:t xml:space="preserve"> </w:t>
            </w:r>
            <w:r>
              <w:rPr>
                <w:sz w:val="19"/>
              </w:rPr>
              <w:t>cường hoặc RAL</w:t>
            </w:r>
          </w:p>
        </w:tc>
      </w:tr>
    </w:tbl>
    <w:p w14:paraId="6AA180B6" w14:textId="77777777" w:rsidR="00C25D3F" w:rsidRDefault="00C25D3F">
      <w:pPr>
        <w:rPr>
          <w:sz w:val="19"/>
        </w:rPr>
        <w:sectPr w:rsidR="00C25D3F">
          <w:pgSz w:w="10780" w:h="15310"/>
          <w:pgMar w:top="1280" w:right="120" w:bottom="1100" w:left="260" w:header="0" w:footer="916" w:gutter="0"/>
          <w:cols w:space="720"/>
        </w:sect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88"/>
        <w:gridCol w:w="1573"/>
        <w:gridCol w:w="3087"/>
        <w:gridCol w:w="3277"/>
      </w:tblGrid>
      <w:tr w:rsidR="00C25D3F" w14:paraId="504CCF34" w14:textId="77777777">
        <w:trPr>
          <w:trHeight w:val="556"/>
        </w:trPr>
        <w:tc>
          <w:tcPr>
            <w:tcW w:w="788" w:type="dxa"/>
          </w:tcPr>
          <w:p w14:paraId="50D3B5FC" w14:textId="77777777" w:rsidR="00C25D3F" w:rsidRDefault="0002040D">
            <w:pPr>
              <w:pStyle w:val="TableParagraph"/>
              <w:spacing w:before="57"/>
              <w:ind w:left="108" w:right="90"/>
              <w:rPr>
                <w:b/>
                <w:sz w:val="19"/>
              </w:rPr>
            </w:pPr>
            <w:r>
              <w:rPr>
                <w:b/>
                <w:spacing w:val="-2"/>
                <w:sz w:val="19"/>
              </w:rPr>
              <w:lastRenderedPageBreak/>
              <w:t xml:space="preserve">Thuốc </w:t>
            </w:r>
            <w:r>
              <w:rPr>
                <w:b/>
                <w:spacing w:val="-4"/>
                <w:sz w:val="19"/>
              </w:rPr>
              <w:t>ARV</w:t>
            </w:r>
          </w:p>
        </w:tc>
        <w:tc>
          <w:tcPr>
            <w:tcW w:w="1573" w:type="dxa"/>
          </w:tcPr>
          <w:p w14:paraId="64F965A7" w14:textId="77777777" w:rsidR="00C25D3F" w:rsidRDefault="0002040D">
            <w:pPr>
              <w:pStyle w:val="TableParagraph"/>
              <w:spacing w:before="167"/>
              <w:ind w:left="107"/>
              <w:rPr>
                <w:b/>
                <w:sz w:val="19"/>
              </w:rPr>
            </w:pPr>
            <w:r>
              <w:rPr>
                <w:b/>
                <w:sz w:val="19"/>
              </w:rPr>
              <w:t>Độc</w:t>
            </w:r>
            <w:r>
              <w:rPr>
                <w:b/>
                <w:spacing w:val="-6"/>
                <w:sz w:val="19"/>
              </w:rPr>
              <w:t xml:space="preserve"> </w:t>
            </w:r>
            <w:r>
              <w:rPr>
                <w:b/>
                <w:sz w:val="19"/>
              </w:rPr>
              <w:t>tính</w:t>
            </w:r>
            <w:r>
              <w:rPr>
                <w:b/>
                <w:spacing w:val="-5"/>
                <w:sz w:val="19"/>
              </w:rPr>
              <w:t xml:space="preserve"> </w:t>
            </w:r>
            <w:r>
              <w:rPr>
                <w:b/>
                <w:spacing w:val="-2"/>
                <w:sz w:val="19"/>
              </w:rPr>
              <w:t>chính</w:t>
            </w:r>
          </w:p>
        </w:tc>
        <w:tc>
          <w:tcPr>
            <w:tcW w:w="3087" w:type="dxa"/>
          </w:tcPr>
          <w:p w14:paraId="4EBDA117" w14:textId="77777777" w:rsidR="00C25D3F" w:rsidRDefault="0002040D">
            <w:pPr>
              <w:pStyle w:val="TableParagraph"/>
              <w:spacing w:before="167"/>
              <w:ind w:left="107"/>
              <w:rPr>
                <w:b/>
                <w:sz w:val="19"/>
              </w:rPr>
            </w:pPr>
            <w:r>
              <w:rPr>
                <w:b/>
                <w:sz w:val="19"/>
              </w:rPr>
              <w:t>Yếu</w:t>
            </w:r>
            <w:r>
              <w:rPr>
                <w:b/>
                <w:spacing w:val="-5"/>
                <w:sz w:val="19"/>
              </w:rPr>
              <w:t xml:space="preserve"> </w:t>
            </w:r>
            <w:r>
              <w:rPr>
                <w:b/>
                <w:sz w:val="19"/>
              </w:rPr>
              <w:t>tố</w:t>
            </w:r>
            <w:r>
              <w:rPr>
                <w:b/>
                <w:spacing w:val="-4"/>
                <w:sz w:val="19"/>
              </w:rPr>
              <w:t xml:space="preserve"> </w:t>
            </w:r>
            <w:r>
              <w:rPr>
                <w:b/>
                <w:sz w:val="19"/>
              </w:rPr>
              <w:t>nguy</w:t>
            </w:r>
            <w:r>
              <w:rPr>
                <w:b/>
                <w:spacing w:val="-6"/>
                <w:sz w:val="19"/>
              </w:rPr>
              <w:t xml:space="preserve"> </w:t>
            </w:r>
            <w:r>
              <w:rPr>
                <w:b/>
                <w:spacing w:val="-5"/>
                <w:sz w:val="19"/>
              </w:rPr>
              <w:t>cơ</w:t>
            </w:r>
          </w:p>
        </w:tc>
        <w:tc>
          <w:tcPr>
            <w:tcW w:w="3277" w:type="dxa"/>
          </w:tcPr>
          <w:p w14:paraId="5BD9DEFF" w14:textId="77777777" w:rsidR="00C25D3F" w:rsidRDefault="0002040D">
            <w:pPr>
              <w:pStyle w:val="TableParagraph"/>
              <w:spacing w:before="167"/>
              <w:ind w:left="106"/>
              <w:rPr>
                <w:b/>
                <w:sz w:val="19"/>
              </w:rPr>
            </w:pPr>
            <w:r>
              <w:rPr>
                <w:b/>
                <w:sz w:val="19"/>
              </w:rPr>
              <w:t>Xử</w:t>
            </w:r>
            <w:r>
              <w:rPr>
                <w:b/>
                <w:spacing w:val="-4"/>
                <w:sz w:val="19"/>
              </w:rPr>
              <w:t xml:space="preserve"> </w:t>
            </w:r>
            <w:r>
              <w:rPr>
                <w:b/>
                <w:spacing w:val="-5"/>
                <w:sz w:val="19"/>
              </w:rPr>
              <w:t>trí</w:t>
            </w:r>
          </w:p>
        </w:tc>
      </w:tr>
      <w:tr w:rsidR="00C25D3F" w14:paraId="3325F3AF" w14:textId="77777777">
        <w:trPr>
          <w:trHeight w:val="1271"/>
        </w:trPr>
        <w:tc>
          <w:tcPr>
            <w:tcW w:w="788" w:type="dxa"/>
            <w:vMerge w:val="restart"/>
          </w:tcPr>
          <w:p w14:paraId="2DB5CD51" w14:textId="77777777" w:rsidR="00C25D3F" w:rsidRDefault="00C25D3F">
            <w:pPr>
              <w:pStyle w:val="TableParagraph"/>
              <w:rPr>
                <w:b/>
                <w:sz w:val="19"/>
              </w:rPr>
            </w:pPr>
          </w:p>
          <w:p w14:paraId="32926495" w14:textId="77777777" w:rsidR="00C25D3F" w:rsidRDefault="00C25D3F">
            <w:pPr>
              <w:pStyle w:val="TableParagraph"/>
              <w:rPr>
                <w:b/>
                <w:sz w:val="19"/>
              </w:rPr>
            </w:pPr>
          </w:p>
          <w:p w14:paraId="35297EE6" w14:textId="77777777" w:rsidR="00C25D3F" w:rsidRDefault="00C25D3F">
            <w:pPr>
              <w:pStyle w:val="TableParagraph"/>
              <w:rPr>
                <w:b/>
                <w:sz w:val="19"/>
              </w:rPr>
            </w:pPr>
          </w:p>
          <w:p w14:paraId="13F5FE12" w14:textId="77777777" w:rsidR="00C25D3F" w:rsidRDefault="00C25D3F">
            <w:pPr>
              <w:pStyle w:val="TableParagraph"/>
              <w:spacing w:before="44"/>
              <w:rPr>
                <w:b/>
                <w:sz w:val="19"/>
              </w:rPr>
            </w:pPr>
          </w:p>
          <w:p w14:paraId="5F20BB13" w14:textId="77777777" w:rsidR="00C25D3F" w:rsidRDefault="0002040D">
            <w:pPr>
              <w:pStyle w:val="TableParagraph"/>
              <w:ind w:left="108"/>
              <w:rPr>
                <w:sz w:val="19"/>
              </w:rPr>
            </w:pPr>
            <w:r>
              <w:rPr>
                <w:spacing w:val="-2"/>
                <w:sz w:val="19"/>
              </w:rPr>
              <w:t>DRV/r</w:t>
            </w:r>
          </w:p>
        </w:tc>
        <w:tc>
          <w:tcPr>
            <w:tcW w:w="1573" w:type="dxa"/>
          </w:tcPr>
          <w:p w14:paraId="05B5AD22" w14:textId="77777777" w:rsidR="00C25D3F" w:rsidRDefault="0002040D">
            <w:pPr>
              <w:pStyle w:val="TableParagraph"/>
              <w:spacing w:before="59"/>
              <w:ind w:left="107"/>
              <w:rPr>
                <w:sz w:val="19"/>
              </w:rPr>
            </w:pPr>
            <w:r>
              <w:rPr>
                <w:sz w:val="19"/>
              </w:rPr>
              <w:t>Gây</w:t>
            </w:r>
            <w:r>
              <w:rPr>
                <w:spacing w:val="-7"/>
                <w:sz w:val="19"/>
              </w:rPr>
              <w:t xml:space="preserve"> </w:t>
            </w:r>
            <w:r>
              <w:rPr>
                <w:sz w:val="19"/>
              </w:rPr>
              <w:t>độc</w:t>
            </w:r>
            <w:r>
              <w:rPr>
                <w:spacing w:val="-4"/>
                <w:sz w:val="19"/>
              </w:rPr>
              <w:t xml:space="preserve"> </w:t>
            </w:r>
            <w:r>
              <w:rPr>
                <w:spacing w:val="-5"/>
                <w:sz w:val="19"/>
              </w:rPr>
              <w:t>gan</w:t>
            </w:r>
          </w:p>
        </w:tc>
        <w:tc>
          <w:tcPr>
            <w:tcW w:w="3087" w:type="dxa"/>
          </w:tcPr>
          <w:p w14:paraId="25BFB40A" w14:textId="77777777" w:rsidR="00C25D3F" w:rsidRDefault="0002040D">
            <w:pPr>
              <w:pStyle w:val="TableParagraph"/>
              <w:spacing w:before="59"/>
              <w:ind w:left="107"/>
              <w:rPr>
                <w:sz w:val="19"/>
              </w:rPr>
            </w:pPr>
            <w:r>
              <w:rPr>
                <w:sz w:val="19"/>
              </w:rPr>
              <w:t>Bệnh</w:t>
            </w:r>
            <w:r>
              <w:rPr>
                <w:spacing w:val="-5"/>
                <w:sz w:val="19"/>
              </w:rPr>
              <w:t xml:space="preserve"> </w:t>
            </w:r>
            <w:r>
              <w:rPr>
                <w:sz w:val="19"/>
              </w:rPr>
              <w:t>gan,</w:t>
            </w:r>
            <w:r>
              <w:rPr>
                <w:spacing w:val="-4"/>
                <w:sz w:val="19"/>
              </w:rPr>
              <w:t xml:space="preserve"> </w:t>
            </w:r>
            <w:r>
              <w:rPr>
                <w:sz w:val="19"/>
              </w:rPr>
              <w:t>đồng</w:t>
            </w:r>
            <w:r>
              <w:rPr>
                <w:spacing w:val="-5"/>
                <w:sz w:val="19"/>
              </w:rPr>
              <w:t xml:space="preserve"> </w:t>
            </w:r>
            <w:r>
              <w:rPr>
                <w:sz w:val="19"/>
              </w:rPr>
              <w:t>nhiễm</w:t>
            </w:r>
            <w:r>
              <w:rPr>
                <w:spacing w:val="-6"/>
                <w:sz w:val="19"/>
              </w:rPr>
              <w:t xml:space="preserve"> </w:t>
            </w:r>
            <w:r>
              <w:rPr>
                <w:sz w:val="19"/>
              </w:rPr>
              <w:t>HBV,</w:t>
            </w:r>
            <w:r>
              <w:rPr>
                <w:spacing w:val="-2"/>
                <w:sz w:val="19"/>
              </w:rPr>
              <w:t xml:space="preserve"> </w:t>
            </w:r>
            <w:r>
              <w:rPr>
                <w:spacing w:val="-5"/>
                <w:sz w:val="19"/>
              </w:rPr>
              <w:t>HCV</w:t>
            </w:r>
          </w:p>
          <w:p w14:paraId="466AB06F" w14:textId="77777777" w:rsidR="00C25D3F" w:rsidRDefault="0002040D">
            <w:pPr>
              <w:pStyle w:val="TableParagraph"/>
              <w:spacing w:before="60"/>
              <w:ind w:left="107"/>
              <w:rPr>
                <w:sz w:val="19"/>
              </w:rPr>
            </w:pPr>
            <w:r>
              <w:rPr>
                <w:sz w:val="19"/>
              </w:rPr>
              <w:t>Sử</w:t>
            </w:r>
            <w:r>
              <w:rPr>
                <w:spacing w:val="-7"/>
                <w:sz w:val="19"/>
              </w:rPr>
              <w:t xml:space="preserve"> </w:t>
            </w:r>
            <w:r>
              <w:rPr>
                <w:sz w:val="19"/>
              </w:rPr>
              <w:t>dụng</w:t>
            </w:r>
            <w:r>
              <w:rPr>
                <w:spacing w:val="-7"/>
                <w:sz w:val="19"/>
              </w:rPr>
              <w:t xml:space="preserve"> </w:t>
            </w:r>
            <w:r>
              <w:rPr>
                <w:sz w:val="19"/>
              </w:rPr>
              <w:t>đồng</w:t>
            </w:r>
            <w:r>
              <w:rPr>
                <w:spacing w:val="-7"/>
                <w:sz w:val="19"/>
              </w:rPr>
              <w:t xml:space="preserve"> </w:t>
            </w:r>
            <w:r>
              <w:rPr>
                <w:sz w:val="19"/>
              </w:rPr>
              <w:t>thời</w:t>
            </w:r>
            <w:r>
              <w:rPr>
                <w:spacing w:val="-7"/>
                <w:sz w:val="19"/>
              </w:rPr>
              <w:t xml:space="preserve"> </w:t>
            </w:r>
            <w:r>
              <w:rPr>
                <w:sz w:val="19"/>
              </w:rPr>
              <w:t>các</w:t>
            </w:r>
            <w:r>
              <w:rPr>
                <w:spacing w:val="-6"/>
                <w:sz w:val="19"/>
              </w:rPr>
              <w:t xml:space="preserve"> </w:t>
            </w:r>
            <w:r>
              <w:rPr>
                <w:sz w:val="19"/>
              </w:rPr>
              <w:t>thuốc</w:t>
            </w:r>
            <w:r>
              <w:rPr>
                <w:spacing w:val="-9"/>
                <w:sz w:val="19"/>
              </w:rPr>
              <w:t xml:space="preserve"> </w:t>
            </w:r>
            <w:r>
              <w:rPr>
                <w:sz w:val="19"/>
              </w:rPr>
              <w:t>gây độc cho gan</w:t>
            </w:r>
          </w:p>
        </w:tc>
        <w:tc>
          <w:tcPr>
            <w:tcW w:w="3277" w:type="dxa"/>
          </w:tcPr>
          <w:p w14:paraId="05FF7323" w14:textId="77777777" w:rsidR="00C25D3F" w:rsidRDefault="0002040D">
            <w:pPr>
              <w:pStyle w:val="TableParagraph"/>
              <w:spacing w:before="59"/>
              <w:ind w:left="106" w:right="127"/>
              <w:rPr>
                <w:sz w:val="19"/>
              </w:rPr>
            </w:pPr>
            <w:r>
              <w:rPr>
                <w:sz w:val="19"/>
              </w:rPr>
              <w:t>Nếu</w:t>
            </w:r>
            <w:r>
              <w:rPr>
                <w:spacing w:val="-7"/>
                <w:sz w:val="19"/>
              </w:rPr>
              <w:t xml:space="preserve"> </w:t>
            </w:r>
            <w:r>
              <w:rPr>
                <w:sz w:val="19"/>
              </w:rPr>
              <w:t>DRV/r</w:t>
            </w:r>
            <w:r>
              <w:rPr>
                <w:spacing w:val="-7"/>
                <w:sz w:val="19"/>
              </w:rPr>
              <w:t xml:space="preserve"> </w:t>
            </w:r>
            <w:r>
              <w:rPr>
                <w:sz w:val="19"/>
              </w:rPr>
              <w:t>sử</w:t>
            </w:r>
            <w:r>
              <w:rPr>
                <w:spacing w:val="-6"/>
                <w:sz w:val="19"/>
              </w:rPr>
              <w:t xml:space="preserve"> </w:t>
            </w:r>
            <w:r>
              <w:rPr>
                <w:sz w:val="19"/>
              </w:rPr>
              <w:t>dụng</w:t>
            </w:r>
            <w:r>
              <w:rPr>
                <w:spacing w:val="-7"/>
                <w:sz w:val="19"/>
              </w:rPr>
              <w:t xml:space="preserve"> </w:t>
            </w:r>
            <w:r>
              <w:rPr>
                <w:sz w:val="19"/>
              </w:rPr>
              <w:t>trong</w:t>
            </w:r>
            <w:r>
              <w:rPr>
                <w:spacing w:val="-7"/>
                <w:sz w:val="19"/>
              </w:rPr>
              <w:t xml:space="preserve"> </w:t>
            </w:r>
            <w:r>
              <w:rPr>
                <w:sz w:val="19"/>
              </w:rPr>
              <w:t>phác</w:t>
            </w:r>
            <w:r>
              <w:rPr>
                <w:spacing w:val="-5"/>
                <w:sz w:val="19"/>
              </w:rPr>
              <w:t xml:space="preserve"> </w:t>
            </w:r>
            <w:r>
              <w:rPr>
                <w:sz w:val="19"/>
              </w:rPr>
              <w:t>đồ bậc hai, thay thế bằng LPV/r.</w:t>
            </w:r>
          </w:p>
          <w:p w14:paraId="33F0ACE7" w14:textId="77777777" w:rsidR="00C25D3F" w:rsidRDefault="0002040D">
            <w:pPr>
              <w:pStyle w:val="TableParagraph"/>
              <w:spacing w:before="60"/>
              <w:ind w:left="106" w:right="127"/>
              <w:rPr>
                <w:sz w:val="19"/>
              </w:rPr>
            </w:pPr>
            <w:r>
              <w:rPr>
                <w:sz w:val="19"/>
              </w:rPr>
              <w:t>Nếu</w:t>
            </w:r>
            <w:r>
              <w:rPr>
                <w:spacing w:val="-7"/>
                <w:sz w:val="19"/>
              </w:rPr>
              <w:t xml:space="preserve"> </w:t>
            </w:r>
            <w:r>
              <w:rPr>
                <w:sz w:val="19"/>
              </w:rPr>
              <w:t>DRV/r</w:t>
            </w:r>
            <w:r>
              <w:rPr>
                <w:spacing w:val="-7"/>
                <w:sz w:val="19"/>
              </w:rPr>
              <w:t xml:space="preserve"> </w:t>
            </w:r>
            <w:r>
              <w:rPr>
                <w:sz w:val="19"/>
              </w:rPr>
              <w:t>sử</w:t>
            </w:r>
            <w:r>
              <w:rPr>
                <w:spacing w:val="-6"/>
                <w:sz w:val="19"/>
              </w:rPr>
              <w:t xml:space="preserve"> </w:t>
            </w:r>
            <w:r>
              <w:rPr>
                <w:sz w:val="19"/>
              </w:rPr>
              <w:t>dụng</w:t>
            </w:r>
            <w:r>
              <w:rPr>
                <w:spacing w:val="-7"/>
                <w:sz w:val="19"/>
              </w:rPr>
              <w:t xml:space="preserve"> </w:t>
            </w:r>
            <w:r>
              <w:rPr>
                <w:sz w:val="19"/>
              </w:rPr>
              <w:t>trong</w:t>
            </w:r>
            <w:r>
              <w:rPr>
                <w:spacing w:val="-7"/>
                <w:sz w:val="19"/>
              </w:rPr>
              <w:t xml:space="preserve"> </w:t>
            </w:r>
            <w:r>
              <w:rPr>
                <w:sz w:val="19"/>
              </w:rPr>
              <w:t>phác</w:t>
            </w:r>
            <w:r>
              <w:rPr>
                <w:spacing w:val="-5"/>
                <w:sz w:val="19"/>
              </w:rPr>
              <w:t xml:space="preserve"> </w:t>
            </w:r>
            <w:r>
              <w:rPr>
                <w:sz w:val="19"/>
              </w:rPr>
              <w:t>đồ bậc ba sẽ hạn chế việc</w:t>
            </w:r>
            <w:r>
              <w:rPr>
                <w:spacing w:val="40"/>
                <w:sz w:val="19"/>
              </w:rPr>
              <w:t xml:space="preserve"> </w:t>
            </w:r>
            <w:r>
              <w:rPr>
                <w:sz w:val="19"/>
              </w:rPr>
              <w:t>thay thế thuốc thích hợp do không sẵn có</w:t>
            </w:r>
          </w:p>
        </w:tc>
      </w:tr>
      <w:tr w:rsidR="00C25D3F" w14:paraId="3DF6D4DA" w14:textId="77777777">
        <w:trPr>
          <w:trHeight w:val="777"/>
        </w:trPr>
        <w:tc>
          <w:tcPr>
            <w:tcW w:w="788" w:type="dxa"/>
            <w:vMerge/>
            <w:tcBorders>
              <w:top w:val="nil"/>
            </w:tcBorders>
          </w:tcPr>
          <w:p w14:paraId="52024B47" w14:textId="77777777" w:rsidR="00C25D3F" w:rsidRDefault="00C25D3F">
            <w:pPr>
              <w:rPr>
                <w:sz w:val="2"/>
                <w:szCs w:val="2"/>
              </w:rPr>
            </w:pPr>
          </w:p>
        </w:tc>
        <w:tc>
          <w:tcPr>
            <w:tcW w:w="1573" w:type="dxa"/>
          </w:tcPr>
          <w:p w14:paraId="3D0EC04E" w14:textId="77777777" w:rsidR="00C25D3F" w:rsidRDefault="0002040D">
            <w:pPr>
              <w:pStyle w:val="TableParagraph"/>
              <w:spacing w:before="61"/>
              <w:ind w:left="107" w:right="215"/>
              <w:rPr>
                <w:sz w:val="19"/>
              </w:rPr>
            </w:pPr>
            <w:r>
              <w:rPr>
                <w:sz w:val="19"/>
              </w:rPr>
              <w:t>Phản</w:t>
            </w:r>
            <w:r>
              <w:rPr>
                <w:spacing w:val="-14"/>
                <w:sz w:val="19"/>
              </w:rPr>
              <w:t xml:space="preserve"> </w:t>
            </w:r>
            <w:r>
              <w:rPr>
                <w:sz w:val="19"/>
              </w:rPr>
              <w:t>ứng</w:t>
            </w:r>
            <w:r>
              <w:rPr>
                <w:spacing w:val="-13"/>
                <w:sz w:val="19"/>
              </w:rPr>
              <w:t xml:space="preserve"> </w:t>
            </w:r>
            <w:r>
              <w:rPr>
                <w:sz w:val="19"/>
              </w:rPr>
              <w:t>quá mẫn và phản ứng da nặng</w:t>
            </w:r>
          </w:p>
        </w:tc>
        <w:tc>
          <w:tcPr>
            <w:tcW w:w="3087" w:type="dxa"/>
          </w:tcPr>
          <w:p w14:paraId="79F43E2F" w14:textId="77777777" w:rsidR="00C25D3F" w:rsidRDefault="0002040D">
            <w:pPr>
              <w:pStyle w:val="TableParagraph"/>
              <w:spacing w:before="61"/>
              <w:ind w:left="107"/>
              <w:rPr>
                <w:sz w:val="19"/>
              </w:rPr>
            </w:pPr>
            <w:r>
              <w:rPr>
                <w:sz w:val="19"/>
              </w:rPr>
              <w:t>Dị</w:t>
            </w:r>
            <w:r>
              <w:rPr>
                <w:spacing w:val="-3"/>
                <w:sz w:val="19"/>
              </w:rPr>
              <w:t xml:space="preserve"> </w:t>
            </w:r>
            <w:r>
              <w:rPr>
                <w:sz w:val="19"/>
              </w:rPr>
              <w:t>ứng</w:t>
            </w:r>
            <w:r>
              <w:rPr>
                <w:spacing w:val="-5"/>
                <w:sz w:val="19"/>
              </w:rPr>
              <w:t xml:space="preserve"> </w:t>
            </w:r>
            <w:r>
              <w:rPr>
                <w:spacing w:val="-2"/>
                <w:sz w:val="19"/>
              </w:rPr>
              <w:t>sulfonamide</w:t>
            </w:r>
          </w:p>
        </w:tc>
        <w:tc>
          <w:tcPr>
            <w:tcW w:w="3277" w:type="dxa"/>
          </w:tcPr>
          <w:p w14:paraId="2A0286B7" w14:textId="77777777" w:rsidR="00C25D3F" w:rsidRDefault="0002040D">
            <w:pPr>
              <w:pStyle w:val="TableParagraph"/>
              <w:spacing w:before="61"/>
              <w:ind w:left="106"/>
              <w:rPr>
                <w:sz w:val="19"/>
              </w:rPr>
            </w:pPr>
            <w:r>
              <w:rPr>
                <w:sz w:val="19"/>
              </w:rPr>
              <w:t>Thay</w:t>
            </w:r>
            <w:r>
              <w:rPr>
                <w:spacing w:val="-5"/>
                <w:sz w:val="19"/>
              </w:rPr>
              <w:t xml:space="preserve"> </w:t>
            </w:r>
            <w:r>
              <w:rPr>
                <w:sz w:val="19"/>
              </w:rPr>
              <w:t>thế</w:t>
            </w:r>
            <w:r>
              <w:rPr>
                <w:spacing w:val="-4"/>
                <w:sz w:val="19"/>
              </w:rPr>
              <w:t xml:space="preserve"> </w:t>
            </w:r>
            <w:r>
              <w:rPr>
                <w:sz w:val="19"/>
              </w:rPr>
              <w:t>bằng</w:t>
            </w:r>
            <w:r>
              <w:rPr>
                <w:spacing w:val="-4"/>
                <w:sz w:val="19"/>
              </w:rPr>
              <w:t xml:space="preserve"> </w:t>
            </w:r>
            <w:r>
              <w:rPr>
                <w:sz w:val="19"/>
              </w:rPr>
              <w:t>thuốc</w:t>
            </w:r>
            <w:r>
              <w:rPr>
                <w:spacing w:val="-4"/>
                <w:sz w:val="19"/>
              </w:rPr>
              <w:t xml:space="preserve"> </w:t>
            </w:r>
            <w:r>
              <w:rPr>
                <w:sz w:val="19"/>
              </w:rPr>
              <w:t>khác</w:t>
            </w:r>
            <w:r>
              <w:rPr>
                <w:spacing w:val="-3"/>
                <w:sz w:val="19"/>
              </w:rPr>
              <w:t xml:space="preserve"> </w:t>
            </w:r>
            <w:r>
              <w:rPr>
                <w:sz w:val="19"/>
              </w:rPr>
              <w:t>thích</w:t>
            </w:r>
            <w:r>
              <w:rPr>
                <w:spacing w:val="-5"/>
                <w:sz w:val="19"/>
              </w:rPr>
              <w:t xml:space="preserve"> hợp</w:t>
            </w:r>
          </w:p>
        </w:tc>
      </w:tr>
      <w:tr w:rsidR="00C25D3F" w14:paraId="1317980A" w14:textId="77777777">
        <w:trPr>
          <w:trHeight w:val="1648"/>
        </w:trPr>
        <w:tc>
          <w:tcPr>
            <w:tcW w:w="788" w:type="dxa"/>
            <w:vMerge w:val="restart"/>
          </w:tcPr>
          <w:p w14:paraId="415075C7" w14:textId="77777777" w:rsidR="00C25D3F" w:rsidRDefault="00C25D3F">
            <w:pPr>
              <w:pStyle w:val="TableParagraph"/>
              <w:rPr>
                <w:b/>
                <w:sz w:val="19"/>
              </w:rPr>
            </w:pPr>
          </w:p>
          <w:p w14:paraId="46C3312E" w14:textId="77777777" w:rsidR="00C25D3F" w:rsidRDefault="00C25D3F">
            <w:pPr>
              <w:pStyle w:val="TableParagraph"/>
              <w:rPr>
                <w:b/>
                <w:sz w:val="19"/>
              </w:rPr>
            </w:pPr>
          </w:p>
          <w:p w14:paraId="49427C0A" w14:textId="77777777" w:rsidR="00C25D3F" w:rsidRDefault="00C25D3F">
            <w:pPr>
              <w:pStyle w:val="TableParagraph"/>
              <w:rPr>
                <w:b/>
                <w:sz w:val="19"/>
              </w:rPr>
            </w:pPr>
          </w:p>
          <w:p w14:paraId="169D6CAB" w14:textId="77777777" w:rsidR="00C25D3F" w:rsidRDefault="00C25D3F">
            <w:pPr>
              <w:pStyle w:val="TableParagraph"/>
              <w:rPr>
                <w:b/>
                <w:sz w:val="19"/>
              </w:rPr>
            </w:pPr>
          </w:p>
          <w:p w14:paraId="305E9837" w14:textId="77777777" w:rsidR="00C25D3F" w:rsidRDefault="00C25D3F">
            <w:pPr>
              <w:pStyle w:val="TableParagraph"/>
              <w:rPr>
                <w:b/>
                <w:sz w:val="19"/>
              </w:rPr>
            </w:pPr>
          </w:p>
          <w:p w14:paraId="38024362" w14:textId="77777777" w:rsidR="00C25D3F" w:rsidRDefault="00C25D3F">
            <w:pPr>
              <w:pStyle w:val="TableParagraph"/>
              <w:rPr>
                <w:b/>
                <w:sz w:val="19"/>
              </w:rPr>
            </w:pPr>
          </w:p>
          <w:p w14:paraId="49DFD26E" w14:textId="77777777" w:rsidR="00C25D3F" w:rsidRDefault="00C25D3F">
            <w:pPr>
              <w:pStyle w:val="TableParagraph"/>
              <w:rPr>
                <w:b/>
                <w:sz w:val="19"/>
              </w:rPr>
            </w:pPr>
          </w:p>
          <w:p w14:paraId="2A9898E8" w14:textId="77777777" w:rsidR="00C25D3F" w:rsidRDefault="00C25D3F">
            <w:pPr>
              <w:pStyle w:val="TableParagraph"/>
              <w:rPr>
                <w:b/>
                <w:sz w:val="19"/>
              </w:rPr>
            </w:pPr>
          </w:p>
          <w:p w14:paraId="3B2ED90B" w14:textId="77777777" w:rsidR="00C25D3F" w:rsidRDefault="00C25D3F">
            <w:pPr>
              <w:pStyle w:val="TableParagraph"/>
              <w:spacing w:before="131"/>
              <w:rPr>
                <w:b/>
                <w:sz w:val="19"/>
              </w:rPr>
            </w:pPr>
          </w:p>
          <w:p w14:paraId="0F494FE5" w14:textId="77777777" w:rsidR="00C25D3F" w:rsidRDefault="0002040D">
            <w:pPr>
              <w:pStyle w:val="TableParagraph"/>
              <w:ind w:left="108"/>
              <w:rPr>
                <w:sz w:val="19"/>
              </w:rPr>
            </w:pPr>
            <w:r>
              <w:rPr>
                <w:spacing w:val="-5"/>
                <w:sz w:val="19"/>
              </w:rPr>
              <w:t>EFV</w:t>
            </w:r>
          </w:p>
        </w:tc>
        <w:tc>
          <w:tcPr>
            <w:tcW w:w="1573" w:type="dxa"/>
          </w:tcPr>
          <w:p w14:paraId="0A8AAFF4" w14:textId="77777777" w:rsidR="00C25D3F" w:rsidRDefault="0002040D">
            <w:pPr>
              <w:pStyle w:val="TableParagraph"/>
              <w:spacing w:before="59"/>
              <w:ind w:left="107" w:right="103"/>
              <w:rPr>
                <w:sz w:val="19"/>
              </w:rPr>
            </w:pPr>
            <w:r>
              <w:rPr>
                <w:sz w:val="19"/>
              </w:rPr>
              <w:t>Độc tính thần kinh</w:t>
            </w:r>
            <w:r>
              <w:rPr>
                <w:spacing w:val="-14"/>
                <w:sz w:val="19"/>
              </w:rPr>
              <w:t xml:space="preserve"> </w:t>
            </w:r>
            <w:r>
              <w:rPr>
                <w:sz w:val="19"/>
              </w:rPr>
              <w:t>trung</w:t>
            </w:r>
            <w:r>
              <w:rPr>
                <w:spacing w:val="-13"/>
                <w:sz w:val="19"/>
              </w:rPr>
              <w:t xml:space="preserve"> </w:t>
            </w:r>
            <w:r>
              <w:rPr>
                <w:sz w:val="19"/>
              </w:rPr>
              <w:t>ương kéo dài (các giấc mơ bất thường, trầm cảm hoặc rối loạn ý thức)</w:t>
            </w:r>
          </w:p>
        </w:tc>
        <w:tc>
          <w:tcPr>
            <w:tcW w:w="3087" w:type="dxa"/>
          </w:tcPr>
          <w:p w14:paraId="058CDA1E" w14:textId="77777777" w:rsidR="00C25D3F" w:rsidRDefault="0002040D">
            <w:pPr>
              <w:pStyle w:val="TableParagraph"/>
              <w:spacing w:before="59"/>
              <w:ind w:left="107" w:right="208"/>
              <w:rPr>
                <w:sz w:val="19"/>
              </w:rPr>
            </w:pPr>
            <w:r>
              <w:rPr>
                <w:sz w:val="19"/>
              </w:rPr>
              <w:t>Trầm</w:t>
            </w:r>
            <w:r>
              <w:rPr>
                <w:spacing w:val="-8"/>
                <w:sz w:val="19"/>
              </w:rPr>
              <w:t xml:space="preserve"> </w:t>
            </w:r>
            <w:r>
              <w:rPr>
                <w:sz w:val="19"/>
              </w:rPr>
              <w:t>cảm</w:t>
            </w:r>
            <w:r>
              <w:rPr>
                <w:spacing w:val="-8"/>
                <w:sz w:val="19"/>
              </w:rPr>
              <w:t xml:space="preserve"> </w:t>
            </w:r>
            <w:r>
              <w:rPr>
                <w:sz w:val="19"/>
              </w:rPr>
              <w:t>hoặc</w:t>
            </w:r>
            <w:r>
              <w:rPr>
                <w:spacing w:val="-6"/>
                <w:sz w:val="19"/>
              </w:rPr>
              <w:t xml:space="preserve"> </w:t>
            </w:r>
            <w:r>
              <w:rPr>
                <w:sz w:val="19"/>
              </w:rPr>
              <w:t>các</w:t>
            </w:r>
            <w:r>
              <w:rPr>
                <w:spacing w:val="-5"/>
                <w:sz w:val="19"/>
              </w:rPr>
              <w:t xml:space="preserve"> </w:t>
            </w:r>
            <w:r>
              <w:rPr>
                <w:sz w:val="19"/>
              </w:rPr>
              <w:t>rối</w:t>
            </w:r>
            <w:r>
              <w:rPr>
                <w:spacing w:val="-6"/>
                <w:sz w:val="19"/>
              </w:rPr>
              <w:t xml:space="preserve"> </w:t>
            </w:r>
            <w:r>
              <w:rPr>
                <w:sz w:val="19"/>
              </w:rPr>
              <w:t>loạn</w:t>
            </w:r>
            <w:r>
              <w:rPr>
                <w:spacing w:val="-7"/>
                <w:sz w:val="19"/>
              </w:rPr>
              <w:t xml:space="preserve"> </w:t>
            </w:r>
            <w:r>
              <w:rPr>
                <w:sz w:val="19"/>
              </w:rPr>
              <w:t>tâm thần khác (có từ trước hoặc khi bắt đầu điều trị)</w:t>
            </w:r>
          </w:p>
          <w:p w14:paraId="07986667" w14:textId="77777777" w:rsidR="00C25D3F" w:rsidRDefault="0002040D">
            <w:pPr>
              <w:pStyle w:val="TableParagraph"/>
              <w:spacing w:before="60"/>
              <w:ind w:left="107"/>
              <w:rPr>
                <w:sz w:val="19"/>
              </w:rPr>
            </w:pPr>
            <w:r>
              <w:rPr>
                <w:sz w:val="19"/>
              </w:rPr>
              <w:t>Dùng</w:t>
            </w:r>
            <w:r>
              <w:rPr>
                <w:spacing w:val="-7"/>
                <w:sz w:val="19"/>
              </w:rPr>
              <w:t xml:space="preserve"> </w:t>
            </w:r>
            <w:r>
              <w:rPr>
                <w:sz w:val="19"/>
              </w:rPr>
              <w:t>ban</w:t>
            </w:r>
            <w:r>
              <w:rPr>
                <w:spacing w:val="-7"/>
                <w:sz w:val="19"/>
              </w:rPr>
              <w:t xml:space="preserve"> </w:t>
            </w:r>
            <w:r>
              <w:rPr>
                <w:spacing w:val="-4"/>
                <w:sz w:val="19"/>
              </w:rPr>
              <w:t>ngày</w:t>
            </w:r>
          </w:p>
        </w:tc>
        <w:tc>
          <w:tcPr>
            <w:tcW w:w="3277" w:type="dxa"/>
            <w:vMerge w:val="restart"/>
          </w:tcPr>
          <w:p w14:paraId="7C9D250D" w14:textId="77777777" w:rsidR="00C25D3F" w:rsidRDefault="00C25D3F">
            <w:pPr>
              <w:pStyle w:val="TableParagraph"/>
              <w:rPr>
                <w:b/>
                <w:sz w:val="19"/>
              </w:rPr>
            </w:pPr>
          </w:p>
          <w:p w14:paraId="33A3674C" w14:textId="77777777" w:rsidR="00C25D3F" w:rsidRDefault="00C25D3F">
            <w:pPr>
              <w:pStyle w:val="TableParagraph"/>
              <w:spacing w:before="16"/>
              <w:rPr>
                <w:b/>
                <w:sz w:val="19"/>
              </w:rPr>
            </w:pPr>
          </w:p>
          <w:p w14:paraId="1EBEA6F4" w14:textId="77777777" w:rsidR="00C25D3F" w:rsidRDefault="0002040D">
            <w:pPr>
              <w:pStyle w:val="TableParagraph"/>
              <w:ind w:left="106" w:right="127"/>
              <w:rPr>
                <w:sz w:val="19"/>
              </w:rPr>
            </w:pPr>
            <w:r>
              <w:rPr>
                <w:sz w:val="19"/>
              </w:rPr>
              <w:t>Đối</w:t>
            </w:r>
            <w:r>
              <w:rPr>
                <w:spacing w:val="-2"/>
                <w:sz w:val="19"/>
              </w:rPr>
              <w:t xml:space="preserve"> </w:t>
            </w:r>
            <w:r>
              <w:rPr>
                <w:sz w:val="19"/>
              </w:rPr>
              <w:t>với</w:t>
            </w:r>
            <w:r>
              <w:rPr>
                <w:spacing w:val="-2"/>
                <w:sz w:val="19"/>
              </w:rPr>
              <w:t xml:space="preserve"> </w:t>
            </w:r>
            <w:r>
              <w:rPr>
                <w:sz w:val="19"/>
              </w:rPr>
              <w:t>các</w:t>
            </w:r>
            <w:r>
              <w:rPr>
                <w:spacing w:val="-1"/>
                <w:sz w:val="19"/>
              </w:rPr>
              <w:t xml:space="preserve"> </w:t>
            </w:r>
            <w:r>
              <w:rPr>
                <w:sz w:val="19"/>
              </w:rPr>
              <w:t>độc</w:t>
            </w:r>
            <w:r>
              <w:rPr>
                <w:spacing w:val="-2"/>
                <w:sz w:val="19"/>
              </w:rPr>
              <w:t xml:space="preserve"> </w:t>
            </w:r>
            <w:r>
              <w:rPr>
                <w:sz w:val="19"/>
              </w:rPr>
              <w:t>tính</w:t>
            </w:r>
            <w:r>
              <w:rPr>
                <w:spacing w:val="-2"/>
                <w:sz w:val="19"/>
              </w:rPr>
              <w:t xml:space="preserve"> </w:t>
            </w:r>
            <w:r>
              <w:rPr>
                <w:sz w:val="19"/>
              </w:rPr>
              <w:t>thần</w:t>
            </w:r>
            <w:r>
              <w:rPr>
                <w:spacing w:val="-5"/>
                <w:sz w:val="19"/>
              </w:rPr>
              <w:t xml:space="preserve"> </w:t>
            </w:r>
            <w:r>
              <w:rPr>
                <w:sz w:val="19"/>
              </w:rPr>
              <w:t>kinh</w:t>
            </w:r>
            <w:r>
              <w:rPr>
                <w:spacing w:val="-3"/>
                <w:sz w:val="19"/>
              </w:rPr>
              <w:t xml:space="preserve"> </w:t>
            </w:r>
            <w:r>
              <w:rPr>
                <w:sz w:val="19"/>
              </w:rPr>
              <w:t>trung ương nên uống thuốc trước khi đi ngủ</w:t>
            </w:r>
            <w:r>
              <w:rPr>
                <w:spacing w:val="-6"/>
                <w:sz w:val="19"/>
              </w:rPr>
              <w:t xml:space="preserve"> </w:t>
            </w:r>
            <w:r>
              <w:rPr>
                <w:sz w:val="19"/>
              </w:rPr>
              <w:t>với</w:t>
            </w:r>
            <w:r>
              <w:rPr>
                <w:spacing w:val="-6"/>
                <w:sz w:val="19"/>
              </w:rPr>
              <w:t xml:space="preserve"> </w:t>
            </w:r>
            <w:r>
              <w:rPr>
                <w:sz w:val="19"/>
              </w:rPr>
              <w:t>liều</w:t>
            </w:r>
            <w:r>
              <w:rPr>
                <w:spacing w:val="-7"/>
                <w:sz w:val="19"/>
              </w:rPr>
              <w:t xml:space="preserve"> </w:t>
            </w:r>
            <w:r>
              <w:rPr>
                <w:sz w:val="19"/>
              </w:rPr>
              <w:t>EFV</w:t>
            </w:r>
            <w:r>
              <w:rPr>
                <w:spacing w:val="-6"/>
                <w:sz w:val="19"/>
              </w:rPr>
              <w:t xml:space="preserve"> </w:t>
            </w:r>
            <w:r>
              <w:rPr>
                <w:sz w:val="19"/>
              </w:rPr>
              <w:t>400</w:t>
            </w:r>
            <w:r>
              <w:rPr>
                <w:spacing w:val="-6"/>
                <w:sz w:val="19"/>
              </w:rPr>
              <w:t xml:space="preserve"> </w:t>
            </w:r>
            <w:r>
              <w:rPr>
                <w:sz w:val="19"/>
              </w:rPr>
              <w:t>mg/ngày.</w:t>
            </w:r>
            <w:r>
              <w:rPr>
                <w:spacing w:val="-7"/>
                <w:sz w:val="19"/>
              </w:rPr>
              <w:t xml:space="preserve"> </w:t>
            </w:r>
            <w:r>
              <w:rPr>
                <w:sz w:val="19"/>
              </w:rPr>
              <w:t>Nếu các triệu chứng không giảm, đổi sang DTG</w:t>
            </w:r>
          </w:p>
        </w:tc>
      </w:tr>
      <w:tr w:rsidR="00C25D3F" w14:paraId="1F6EE88A" w14:textId="77777777">
        <w:trPr>
          <w:trHeight w:val="338"/>
        </w:trPr>
        <w:tc>
          <w:tcPr>
            <w:tcW w:w="788" w:type="dxa"/>
            <w:vMerge/>
            <w:tcBorders>
              <w:top w:val="nil"/>
            </w:tcBorders>
          </w:tcPr>
          <w:p w14:paraId="0B30705B" w14:textId="77777777" w:rsidR="00C25D3F" w:rsidRDefault="00C25D3F">
            <w:pPr>
              <w:rPr>
                <w:sz w:val="2"/>
                <w:szCs w:val="2"/>
              </w:rPr>
            </w:pPr>
          </w:p>
        </w:tc>
        <w:tc>
          <w:tcPr>
            <w:tcW w:w="1573" w:type="dxa"/>
          </w:tcPr>
          <w:p w14:paraId="5C5319CA" w14:textId="77777777" w:rsidR="00C25D3F" w:rsidRDefault="0002040D">
            <w:pPr>
              <w:pStyle w:val="TableParagraph"/>
              <w:spacing w:before="59"/>
              <w:ind w:left="107"/>
              <w:rPr>
                <w:sz w:val="19"/>
              </w:rPr>
            </w:pPr>
            <w:r>
              <w:rPr>
                <w:sz w:val="19"/>
              </w:rPr>
              <w:t>Co</w:t>
            </w:r>
            <w:r>
              <w:rPr>
                <w:spacing w:val="-5"/>
                <w:sz w:val="19"/>
              </w:rPr>
              <w:t xml:space="preserve"> </w:t>
            </w:r>
            <w:r>
              <w:rPr>
                <w:spacing w:val="-4"/>
                <w:sz w:val="19"/>
              </w:rPr>
              <w:t>giật</w:t>
            </w:r>
          </w:p>
        </w:tc>
        <w:tc>
          <w:tcPr>
            <w:tcW w:w="3087" w:type="dxa"/>
          </w:tcPr>
          <w:p w14:paraId="7B114634" w14:textId="77777777" w:rsidR="00C25D3F" w:rsidRDefault="0002040D">
            <w:pPr>
              <w:pStyle w:val="TableParagraph"/>
              <w:spacing w:before="59"/>
              <w:ind w:left="107"/>
              <w:rPr>
                <w:sz w:val="19"/>
              </w:rPr>
            </w:pPr>
            <w:r>
              <w:rPr>
                <w:sz w:val="19"/>
              </w:rPr>
              <w:t>Tiền</w:t>
            </w:r>
            <w:r>
              <w:rPr>
                <w:spacing w:val="-4"/>
                <w:sz w:val="19"/>
              </w:rPr>
              <w:t xml:space="preserve"> </w:t>
            </w:r>
            <w:r>
              <w:rPr>
                <w:sz w:val="19"/>
              </w:rPr>
              <w:t>sử</w:t>
            </w:r>
            <w:r>
              <w:rPr>
                <w:spacing w:val="-3"/>
                <w:sz w:val="19"/>
              </w:rPr>
              <w:t xml:space="preserve"> </w:t>
            </w:r>
            <w:r>
              <w:rPr>
                <w:sz w:val="19"/>
              </w:rPr>
              <w:t>động</w:t>
            </w:r>
            <w:r>
              <w:rPr>
                <w:spacing w:val="-5"/>
                <w:sz w:val="19"/>
              </w:rPr>
              <w:t xml:space="preserve"> </w:t>
            </w:r>
            <w:r>
              <w:rPr>
                <w:spacing w:val="-4"/>
                <w:sz w:val="19"/>
              </w:rPr>
              <w:t>kinh</w:t>
            </w:r>
          </w:p>
        </w:tc>
        <w:tc>
          <w:tcPr>
            <w:tcW w:w="3277" w:type="dxa"/>
            <w:vMerge/>
            <w:tcBorders>
              <w:top w:val="nil"/>
            </w:tcBorders>
          </w:tcPr>
          <w:p w14:paraId="60BF2157" w14:textId="77777777" w:rsidR="00C25D3F" w:rsidRDefault="00C25D3F">
            <w:pPr>
              <w:rPr>
                <w:sz w:val="2"/>
                <w:szCs w:val="2"/>
              </w:rPr>
            </w:pPr>
          </w:p>
        </w:tc>
      </w:tr>
      <w:tr w:rsidR="00C25D3F" w14:paraId="374AF443" w14:textId="77777777">
        <w:trPr>
          <w:trHeight w:val="837"/>
        </w:trPr>
        <w:tc>
          <w:tcPr>
            <w:tcW w:w="788" w:type="dxa"/>
            <w:vMerge/>
            <w:tcBorders>
              <w:top w:val="nil"/>
            </w:tcBorders>
          </w:tcPr>
          <w:p w14:paraId="7CDBB91E" w14:textId="77777777" w:rsidR="00C25D3F" w:rsidRDefault="00C25D3F">
            <w:pPr>
              <w:rPr>
                <w:sz w:val="2"/>
                <w:szCs w:val="2"/>
              </w:rPr>
            </w:pPr>
          </w:p>
        </w:tc>
        <w:tc>
          <w:tcPr>
            <w:tcW w:w="1573" w:type="dxa"/>
          </w:tcPr>
          <w:p w14:paraId="14599C94" w14:textId="77777777" w:rsidR="00C25D3F" w:rsidRDefault="0002040D">
            <w:pPr>
              <w:pStyle w:val="TableParagraph"/>
              <w:spacing w:before="59"/>
              <w:ind w:left="107"/>
              <w:rPr>
                <w:sz w:val="19"/>
              </w:rPr>
            </w:pPr>
            <w:r>
              <w:rPr>
                <w:sz w:val="19"/>
              </w:rPr>
              <w:t>Nhiễm</w:t>
            </w:r>
            <w:r>
              <w:rPr>
                <w:spacing w:val="-7"/>
                <w:sz w:val="19"/>
              </w:rPr>
              <w:t xml:space="preserve"> </w:t>
            </w:r>
            <w:r>
              <w:rPr>
                <w:sz w:val="19"/>
              </w:rPr>
              <w:t>độc</w:t>
            </w:r>
            <w:r>
              <w:rPr>
                <w:spacing w:val="-5"/>
                <w:sz w:val="19"/>
              </w:rPr>
              <w:t xml:space="preserve"> gan</w:t>
            </w:r>
          </w:p>
        </w:tc>
        <w:tc>
          <w:tcPr>
            <w:tcW w:w="3087" w:type="dxa"/>
          </w:tcPr>
          <w:p w14:paraId="4CD883CD" w14:textId="77777777" w:rsidR="00C25D3F" w:rsidRDefault="0002040D">
            <w:pPr>
              <w:pStyle w:val="TableParagraph"/>
              <w:spacing w:before="59"/>
              <w:ind w:left="107"/>
              <w:rPr>
                <w:sz w:val="19"/>
              </w:rPr>
            </w:pPr>
            <w:r>
              <w:rPr>
                <w:sz w:val="19"/>
              </w:rPr>
              <w:t>Bệnh</w:t>
            </w:r>
            <w:r>
              <w:rPr>
                <w:spacing w:val="-5"/>
                <w:sz w:val="19"/>
              </w:rPr>
              <w:t xml:space="preserve"> </w:t>
            </w:r>
            <w:r>
              <w:rPr>
                <w:sz w:val="19"/>
              </w:rPr>
              <w:t>gan,</w:t>
            </w:r>
            <w:r>
              <w:rPr>
                <w:spacing w:val="-4"/>
                <w:sz w:val="19"/>
              </w:rPr>
              <w:t xml:space="preserve"> </w:t>
            </w:r>
            <w:r>
              <w:rPr>
                <w:sz w:val="19"/>
              </w:rPr>
              <w:t>đồng</w:t>
            </w:r>
            <w:r>
              <w:rPr>
                <w:spacing w:val="-5"/>
                <w:sz w:val="19"/>
              </w:rPr>
              <w:t xml:space="preserve"> </w:t>
            </w:r>
            <w:r>
              <w:rPr>
                <w:sz w:val="19"/>
              </w:rPr>
              <w:t>nhiễm</w:t>
            </w:r>
            <w:r>
              <w:rPr>
                <w:spacing w:val="-6"/>
                <w:sz w:val="19"/>
              </w:rPr>
              <w:t xml:space="preserve"> </w:t>
            </w:r>
            <w:r>
              <w:rPr>
                <w:sz w:val="19"/>
              </w:rPr>
              <w:t>HBV,</w:t>
            </w:r>
            <w:r>
              <w:rPr>
                <w:spacing w:val="-2"/>
                <w:sz w:val="19"/>
              </w:rPr>
              <w:t xml:space="preserve"> </w:t>
            </w:r>
            <w:r>
              <w:rPr>
                <w:spacing w:val="-5"/>
                <w:sz w:val="19"/>
              </w:rPr>
              <w:t>HCV</w:t>
            </w:r>
          </w:p>
          <w:p w14:paraId="2945257E" w14:textId="77777777" w:rsidR="00C25D3F" w:rsidRDefault="0002040D">
            <w:pPr>
              <w:pStyle w:val="TableParagraph"/>
              <w:spacing w:before="62"/>
              <w:ind w:left="107"/>
              <w:rPr>
                <w:sz w:val="19"/>
              </w:rPr>
            </w:pPr>
            <w:r>
              <w:rPr>
                <w:sz w:val="19"/>
              </w:rPr>
              <w:t>Sử</w:t>
            </w:r>
            <w:r>
              <w:rPr>
                <w:spacing w:val="-7"/>
                <w:sz w:val="19"/>
              </w:rPr>
              <w:t xml:space="preserve"> </w:t>
            </w:r>
            <w:r>
              <w:rPr>
                <w:sz w:val="19"/>
              </w:rPr>
              <w:t>dụng</w:t>
            </w:r>
            <w:r>
              <w:rPr>
                <w:spacing w:val="-7"/>
                <w:sz w:val="19"/>
              </w:rPr>
              <w:t xml:space="preserve"> </w:t>
            </w:r>
            <w:r>
              <w:rPr>
                <w:sz w:val="19"/>
              </w:rPr>
              <w:t>đồng</w:t>
            </w:r>
            <w:r>
              <w:rPr>
                <w:spacing w:val="-7"/>
                <w:sz w:val="19"/>
              </w:rPr>
              <w:t xml:space="preserve"> </w:t>
            </w:r>
            <w:r>
              <w:rPr>
                <w:sz w:val="19"/>
              </w:rPr>
              <w:t>thời</w:t>
            </w:r>
            <w:r>
              <w:rPr>
                <w:spacing w:val="-7"/>
                <w:sz w:val="19"/>
              </w:rPr>
              <w:t xml:space="preserve"> </w:t>
            </w:r>
            <w:r>
              <w:rPr>
                <w:sz w:val="19"/>
              </w:rPr>
              <w:t>các</w:t>
            </w:r>
            <w:r>
              <w:rPr>
                <w:spacing w:val="-6"/>
                <w:sz w:val="19"/>
              </w:rPr>
              <w:t xml:space="preserve"> </w:t>
            </w:r>
            <w:r>
              <w:rPr>
                <w:sz w:val="19"/>
              </w:rPr>
              <w:t>thuốc</w:t>
            </w:r>
            <w:r>
              <w:rPr>
                <w:spacing w:val="-9"/>
                <w:sz w:val="19"/>
              </w:rPr>
              <w:t xml:space="preserve"> </w:t>
            </w:r>
            <w:r>
              <w:rPr>
                <w:sz w:val="19"/>
              </w:rPr>
              <w:t>gây độc cho gan</w:t>
            </w:r>
          </w:p>
        </w:tc>
        <w:tc>
          <w:tcPr>
            <w:tcW w:w="3277" w:type="dxa"/>
            <w:vMerge w:val="restart"/>
          </w:tcPr>
          <w:p w14:paraId="5CBC1A54" w14:textId="77777777" w:rsidR="00C25D3F" w:rsidRDefault="0002040D">
            <w:pPr>
              <w:pStyle w:val="TableParagraph"/>
              <w:spacing w:before="59" w:line="242" w:lineRule="auto"/>
              <w:ind w:left="106" w:right="319"/>
              <w:jc w:val="both"/>
              <w:rPr>
                <w:sz w:val="19"/>
              </w:rPr>
            </w:pPr>
            <w:r>
              <w:rPr>
                <w:sz w:val="19"/>
              </w:rPr>
              <w:t>Đối</w:t>
            </w:r>
            <w:r>
              <w:rPr>
                <w:spacing w:val="-6"/>
                <w:sz w:val="19"/>
              </w:rPr>
              <w:t xml:space="preserve"> </w:t>
            </w:r>
            <w:r>
              <w:rPr>
                <w:sz w:val="19"/>
              </w:rPr>
              <w:t>với</w:t>
            </w:r>
            <w:r>
              <w:rPr>
                <w:spacing w:val="-6"/>
                <w:sz w:val="19"/>
              </w:rPr>
              <w:t xml:space="preserve"> </w:t>
            </w:r>
            <w:r>
              <w:rPr>
                <w:sz w:val="19"/>
              </w:rPr>
              <w:t>nhiễm</w:t>
            </w:r>
            <w:r>
              <w:rPr>
                <w:spacing w:val="-8"/>
                <w:sz w:val="19"/>
              </w:rPr>
              <w:t xml:space="preserve"> </w:t>
            </w:r>
            <w:r>
              <w:rPr>
                <w:sz w:val="19"/>
              </w:rPr>
              <w:t>độc</w:t>
            </w:r>
            <w:r>
              <w:rPr>
                <w:spacing w:val="-6"/>
                <w:sz w:val="19"/>
              </w:rPr>
              <w:t xml:space="preserve"> </w:t>
            </w:r>
            <w:r>
              <w:rPr>
                <w:sz w:val="19"/>
              </w:rPr>
              <w:t>gan</w:t>
            </w:r>
            <w:r>
              <w:rPr>
                <w:spacing w:val="-6"/>
                <w:sz w:val="19"/>
              </w:rPr>
              <w:t xml:space="preserve"> </w:t>
            </w:r>
            <w:r>
              <w:rPr>
                <w:sz w:val="19"/>
              </w:rPr>
              <w:t>nặng</w:t>
            </w:r>
            <w:r>
              <w:rPr>
                <w:spacing w:val="-6"/>
                <w:sz w:val="19"/>
              </w:rPr>
              <w:t xml:space="preserve"> </w:t>
            </w:r>
            <w:r>
              <w:rPr>
                <w:sz w:val="19"/>
              </w:rPr>
              <w:t>hoặc phản</w:t>
            </w:r>
            <w:r>
              <w:rPr>
                <w:spacing w:val="-2"/>
                <w:sz w:val="19"/>
              </w:rPr>
              <w:t xml:space="preserve"> </w:t>
            </w:r>
            <w:r>
              <w:rPr>
                <w:sz w:val="19"/>
              </w:rPr>
              <w:t>ứng</w:t>
            </w:r>
            <w:r>
              <w:rPr>
                <w:spacing w:val="-2"/>
                <w:sz w:val="19"/>
              </w:rPr>
              <w:t xml:space="preserve"> </w:t>
            </w:r>
            <w:r>
              <w:rPr>
                <w:sz w:val="19"/>
              </w:rPr>
              <w:t>quá</w:t>
            </w:r>
            <w:r>
              <w:rPr>
                <w:spacing w:val="-2"/>
                <w:sz w:val="19"/>
              </w:rPr>
              <w:t xml:space="preserve"> </w:t>
            </w:r>
            <w:r>
              <w:rPr>
                <w:sz w:val="19"/>
              </w:rPr>
              <w:t>mẫn</w:t>
            </w:r>
            <w:r>
              <w:rPr>
                <w:spacing w:val="-3"/>
                <w:sz w:val="19"/>
              </w:rPr>
              <w:t xml:space="preserve"> </w:t>
            </w:r>
            <w:r>
              <w:rPr>
                <w:sz w:val="19"/>
              </w:rPr>
              <w:t>thay</w:t>
            </w:r>
            <w:r>
              <w:rPr>
                <w:spacing w:val="-4"/>
                <w:sz w:val="19"/>
              </w:rPr>
              <w:t xml:space="preserve"> </w:t>
            </w:r>
            <w:r>
              <w:rPr>
                <w:sz w:val="19"/>
              </w:rPr>
              <w:t>thế bằng INSTI hoặc PI tăng cường</w:t>
            </w:r>
          </w:p>
        </w:tc>
      </w:tr>
      <w:tr w:rsidR="00C25D3F" w14:paraId="183CCDE5" w14:textId="77777777">
        <w:trPr>
          <w:trHeight w:val="993"/>
        </w:trPr>
        <w:tc>
          <w:tcPr>
            <w:tcW w:w="788" w:type="dxa"/>
            <w:vMerge/>
            <w:tcBorders>
              <w:top w:val="nil"/>
            </w:tcBorders>
          </w:tcPr>
          <w:p w14:paraId="51898FD2" w14:textId="77777777" w:rsidR="00C25D3F" w:rsidRDefault="00C25D3F">
            <w:pPr>
              <w:rPr>
                <w:sz w:val="2"/>
                <w:szCs w:val="2"/>
              </w:rPr>
            </w:pPr>
          </w:p>
        </w:tc>
        <w:tc>
          <w:tcPr>
            <w:tcW w:w="1573" w:type="dxa"/>
          </w:tcPr>
          <w:p w14:paraId="255F5132" w14:textId="77777777" w:rsidR="00C25D3F" w:rsidRDefault="0002040D">
            <w:pPr>
              <w:pStyle w:val="TableParagraph"/>
              <w:spacing w:before="59"/>
              <w:ind w:left="107"/>
              <w:rPr>
                <w:sz w:val="19"/>
              </w:rPr>
            </w:pPr>
            <w:r>
              <w:rPr>
                <w:sz w:val="19"/>
              </w:rPr>
              <w:t>Phản ứng quá mẫn,</w:t>
            </w:r>
            <w:r>
              <w:rPr>
                <w:spacing w:val="-14"/>
                <w:sz w:val="19"/>
              </w:rPr>
              <w:t xml:space="preserve"> </w:t>
            </w:r>
            <w:r>
              <w:rPr>
                <w:sz w:val="19"/>
              </w:rPr>
              <w:t>hội</w:t>
            </w:r>
            <w:r>
              <w:rPr>
                <w:spacing w:val="-13"/>
                <w:sz w:val="19"/>
              </w:rPr>
              <w:t xml:space="preserve"> </w:t>
            </w:r>
            <w:r>
              <w:rPr>
                <w:sz w:val="19"/>
              </w:rPr>
              <w:t xml:space="preserve">chứng Stevens - </w:t>
            </w:r>
            <w:r>
              <w:rPr>
                <w:spacing w:val="-2"/>
                <w:sz w:val="19"/>
              </w:rPr>
              <w:t>Johnson</w:t>
            </w:r>
          </w:p>
        </w:tc>
        <w:tc>
          <w:tcPr>
            <w:tcW w:w="3087" w:type="dxa"/>
          </w:tcPr>
          <w:p w14:paraId="54BA9FD6" w14:textId="77777777" w:rsidR="00C25D3F" w:rsidRDefault="0002040D">
            <w:pPr>
              <w:pStyle w:val="TableParagraph"/>
              <w:spacing w:before="59"/>
              <w:ind w:left="107"/>
              <w:rPr>
                <w:sz w:val="19"/>
              </w:rPr>
            </w:pPr>
            <w:r>
              <w:rPr>
                <w:sz w:val="19"/>
              </w:rPr>
              <w:t>Chưa rõ yếu</w:t>
            </w:r>
            <w:r>
              <w:rPr>
                <w:spacing w:val="1"/>
                <w:sz w:val="19"/>
              </w:rPr>
              <w:t xml:space="preserve"> </w:t>
            </w:r>
            <w:r>
              <w:rPr>
                <w:sz w:val="19"/>
              </w:rPr>
              <w:t>tố nguy</w:t>
            </w:r>
            <w:r>
              <w:rPr>
                <w:spacing w:val="-1"/>
                <w:sz w:val="19"/>
              </w:rPr>
              <w:t xml:space="preserve"> </w:t>
            </w:r>
            <w:r>
              <w:rPr>
                <w:spacing w:val="-5"/>
                <w:sz w:val="19"/>
              </w:rPr>
              <w:t>cơ</w:t>
            </w:r>
          </w:p>
        </w:tc>
        <w:tc>
          <w:tcPr>
            <w:tcW w:w="3277" w:type="dxa"/>
            <w:vMerge/>
            <w:tcBorders>
              <w:top w:val="nil"/>
            </w:tcBorders>
          </w:tcPr>
          <w:p w14:paraId="1692C92F" w14:textId="77777777" w:rsidR="00C25D3F" w:rsidRDefault="00C25D3F">
            <w:pPr>
              <w:rPr>
                <w:sz w:val="2"/>
                <w:szCs w:val="2"/>
              </w:rPr>
            </w:pPr>
          </w:p>
        </w:tc>
      </w:tr>
      <w:tr w:rsidR="00C25D3F" w14:paraId="19750586" w14:textId="77777777">
        <w:trPr>
          <w:trHeight w:val="556"/>
        </w:trPr>
        <w:tc>
          <w:tcPr>
            <w:tcW w:w="788" w:type="dxa"/>
            <w:vMerge/>
            <w:tcBorders>
              <w:top w:val="nil"/>
            </w:tcBorders>
          </w:tcPr>
          <w:p w14:paraId="6FB3780C" w14:textId="77777777" w:rsidR="00C25D3F" w:rsidRDefault="00C25D3F">
            <w:pPr>
              <w:rPr>
                <w:sz w:val="2"/>
                <w:szCs w:val="2"/>
              </w:rPr>
            </w:pPr>
          </w:p>
        </w:tc>
        <w:tc>
          <w:tcPr>
            <w:tcW w:w="1573" w:type="dxa"/>
          </w:tcPr>
          <w:p w14:paraId="5311447E" w14:textId="77777777" w:rsidR="00C25D3F" w:rsidRDefault="0002040D">
            <w:pPr>
              <w:pStyle w:val="TableParagraph"/>
              <w:spacing w:before="59"/>
              <w:ind w:left="107" w:right="215"/>
              <w:rPr>
                <w:sz w:val="19"/>
              </w:rPr>
            </w:pPr>
            <w:r>
              <w:rPr>
                <w:sz w:val="19"/>
              </w:rPr>
              <w:t>Vú</w:t>
            </w:r>
            <w:r>
              <w:rPr>
                <w:spacing w:val="-14"/>
                <w:sz w:val="19"/>
              </w:rPr>
              <w:t xml:space="preserve"> </w:t>
            </w:r>
            <w:r>
              <w:rPr>
                <w:sz w:val="19"/>
              </w:rPr>
              <w:t>to</w:t>
            </w:r>
            <w:r>
              <w:rPr>
                <w:spacing w:val="-12"/>
                <w:sz w:val="19"/>
              </w:rPr>
              <w:t xml:space="preserve"> </w:t>
            </w:r>
            <w:r>
              <w:rPr>
                <w:sz w:val="19"/>
              </w:rPr>
              <w:t>ở</w:t>
            </w:r>
            <w:r>
              <w:rPr>
                <w:spacing w:val="-13"/>
                <w:sz w:val="19"/>
              </w:rPr>
              <w:t xml:space="preserve"> </w:t>
            </w:r>
            <w:r>
              <w:rPr>
                <w:sz w:val="19"/>
              </w:rPr>
              <w:t xml:space="preserve">nam </w:t>
            </w:r>
            <w:r>
              <w:rPr>
                <w:spacing w:val="-4"/>
                <w:sz w:val="19"/>
              </w:rPr>
              <w:t>giới</w:t>
            </w:r>
          </w:p>
        </w:tc>
        <w:tc>
          <w:tcPr>
            <w:tcW w:w="3087" w:type="dxa"/>
          </w:tcPr>
          <w:p w14:paraId="587D7169" w14:textId="77777777" w:rsidR="00C25D3F" w:rsidRDefault="0002040D">
            <w:pPr>
              <w:pStyle w:val="TableParagraph"/>
              <w:spacing w:before="59"/>
              <w:ind w:left="107"/>
              <w:rPr>
                <w:sz w:val="19"/>
              </w:rPr>
            </w:pPr>
            <w:r>
              <w:rPr>
                <w:sz w:val="19"/>
              </w:rPr>
              <w:t>Chưa rõ yếu</w:t>
            </w:r>
            <w:r>
              <w:rPr>
                <w:spacing w:val="1"/>
                <w:sz w:val="19"/>
              </w:rPr>
              <w:t xml:space="preserve"> </w:t>
            </w:r>
            <w:r>
              <w:rPr>
                <w:sz w:val="19"/>
              </w:rPr>
              <w:t>tố nguy</w:t>
            </w:r>
            <w:r>
              <w:rPr>
                <w:spacing w:val="-1"/>
                <w:sz w:val="19"/>
              </w:rPr>
              <w:t xml:space="preserve"> </w:t>
            </w:r>
            <w:r>
              <w:rPr>
                <w:spacing w:val="-5"/>
                <w:sz w:val="19"/>
              </w:rPr>
              <w:t>cơ</w:t>
            </w:r>
          </w:p>
        </w:tc>
        <w:tc>
          <w:tcPr>
            <w:tcW w:w="3277" w:type="dxa"/>
          </w:tcPr>
          <w:p w14:paraId="5F74A89A" w14:textId="77777777" w:rsidR="00C25D3F" w:rsidRDefault="0002040D">
            <w:pPr>
              <w:pStyle w:val="TableParagraph"/>
              <w:spacing w:before="59"/>
              <w:ind w:left="106" w:right="127"/>
              <w:rPr>
                <w:sz w:val="19"/>
              </w:rPr>
            </w:pPr>
            <w:r>
              <w:rPr>
                <w:sz w:val="19"/>
              </w:rPr>
              <w:t>Thay</w:t>
            </w:r>
            <w:r>
              <w:rPr>
                <w:spacing w:val="-9"/>
                <w:sz w:val="19"/>
              </w:rPr>
              <w:t xml:space="preserve"> </w:t>
            </w:r>
            <w:r>
              <w:rPr>
                <w:sz w:val="19"/>
              </w:rPr>
              <w:t>bằng</w:t>
            </w:r>
            <w:r>
              <w:rPr>
                <w:spacing w:val="-9"/>
                <w:sz w:val="19"/>
              </w:rPr>
              <w:t xml:space="preserve"> </w:t>
            </w:r>
            <w:r>
              <w:rPr>
                <w:sz w:val="19"/>
              </w:rPr>
              <w:t>INSTI</w:t>
            </w:r>
            <w:r>
              <w:rPr>
                <w:spacing w:val="-6"/>
                <w:sz w:val="19"/>
              </w:rPr>
              <w:t xml:space="preserve"> </w:t>
            </w:r>
            <w:r>
              <w:rPr>
                <w:sz w:val="19"/>
              </w:rPr>
              <w:t>hoặc</w:t>
            </w:r>
            <w:r>
              <w:rPr>
                <w:spacing w:val="-8"/>
                <w:sz w:val="19"/>
              </w:rPr>
              <w:t xml:space="preserve"> </w:t>
            </w:r>
            <w:r>
              <w:rPr>
                <w:sz w:val="19"/>
              </w:rPr>
              <w:t>PI</w:t>
            </w:r>
            <w:r>
              <w:rPr>
                <w:spacing w:val="-9"/>
                <w:sz w:val="19"/>
              </w:rPr>
              <w:t xml:space="preserve"> </w:t>
            </w:r>
            <w:r>
              <w:rPr>
                <w:sz w:val="19"/>
              </w:rPr>
              <w:t xml:space="preserve">tăng </w:t>
            </w:r>
            <w:r>
              <w:rPr>
                <w:spacing w:val="-4"/>
                <w:sz w:val="19"/>
              </w:rPr>
              <w:t>cường</w:t>
            </w:r>
          </w:p>
        </w:tc>
      </w:tr>
      <w:tr w:rsidR="00C25D3F" w14:paraId="00A65272" w14:textId="77777777">
        <w:trPr>
          <w:trHeight w:val="1470"/>
        </w:trPr>
        <w:tc>
          <w:tcPr>
            <w:tcW w:w="788" w:type="dxa"/>
            <w:vMerge w:val="restart"/>
          </w:tcPr>
          <w:p w14:paraId="39619689" w14:textId="77777777" w:rsidR="00C25D3F" w:rsidRDefault="00C25D3F">
            <w:pPr>
              <w:pStyle w:val="TableParagraph"/>
              <w:rPr>
                <w:b/>
                <w:sz w:val="19"/>
              </w:rPr>
            </w:pPr>
          </w:p>
          <w:p w14:paraId="6FD8C9BA" w14:textId="77777777" w:rsidR="00C25D3F" w:rsidRDefault="00C25D3F">
            <w:pPr>
              <w:pStyle w:val="TableParagraph"/>
              <w:rPr>
                <w:b/>
                <w:sz w:val="19"/>
              </w:rPr>
            </w:pPr>
          </w:p>
          <w:p w14:paraId="6ABFDB1B" w14:textId="77777777" w:rsidR="00C25D3F" w:rsidRDefault="00C25D3F">
            <w:pPr>
              <w:pStyle w:val="TableParagraph"/>
              <w:rPr>
                <w:b/>
                <w:sz w:val="19"/>
              </w:rPr>
            </w:pPr>
          </w:p>
          <w:p w14:paraId="5D45826F" w14:textId="77777777" w:rsidR="00C25D3F" w:rsidRDefault="00C25D3F">
            <w:pPr>
              <w:pStyle w:val="TableParagraph"/>
              <w:rPr>
                <w:b/>
                <w:sz w:val="19"/>
              </w:rPr>
            </w:pPr>
          </w:p>
          <w:p w14:paraId="4EA9BE2E" w14:textId="77777777" w:rsidR="00C25D3F" w:rsidRDefault="00C25D3F">
            <w:pPr>
              <w:pStyle w:val="TableParagraph"/>
              <w:rPr>
                <w:b/>
                <w:sz w:val="19"/>
              </w:rPr>
            </w:pPr>
          </w:p>
          <w:p w14:paraId="60F1CD17" w14:textId="77777777" w:rsidR="00C25D3F" w:rsidRDefault="00C25D3F">
            <w:pPr>
              <w:pStyle w:val="TableParagraph"/>
              <w:rPr>
                <w:b/>
                <w:sz w:val="19"/>
              </w:rPr>
            </w:pPr>
          </w:p>
          <w:p w14:paraId="3755D827" w14:textId="77777777" w:rsidR="00C25D3F" w:rsidRDefault="00C25D3F">
            <w:pPr>
              <w:pStyle w:val="TableParagraph"/>
              <w:rPr>
                <w:b/>
                <w:sz w:val="19"/>
              </w:rPr>
            </w:pPr>
          </w:p>
          <w:p w14:paraId="7352201D" w14:textId="77777777" w:rsidR="00C25D3F" w:rsidRDefault="00C25D3F">
            <w:pPr>
              <w:pStyle w:val="TableParagraph"/>
              <w:rPr>
                <w:b/>
                <w:sz w:val="19"/>
              </w:rPr>
            </w:pPr>
          </w:p>
          <w:p w14:paraId="30A6F178" w14:textId="77777777" w:rsidR="00C25D3F" w:rsidRDefault="00C25D3F">
            <w:pPr>
              <w:pStyle w:val="TableParagraph"/>
              <w:rPr>
                <w:b/>
                <w:sz w:val="19"/>
              </w:rPr>
            </w:pPr>
          </w:p>
          <w:p w14:paraId="0F8A6908" w14:textId="77777777" w:rsidR="00C25D3F" w:rsidRDefault="00C25D3F">
            <w:pPr>
              <w:pStyle w:val="TableParagraph"/>
              <w:rPr>
                <w:b/>
                <w:sz w:val="19"/>
              </w:rPr>
            </w:pPr>
          </w:p>
          <w:p w14:paraId="4BEC029D" w14:textId="77777777" w:rsidR="00C25D3F" w:rsidRDefault="00C25D3F">
            <w:pPr>
              <w:pStyle w:val="TableParagraph"/>
              <w:spacing w:before="205"/>
              <w:rPr>
                <w:b/>
                <w:sz w:val="19"/>
              </w:rPr>
            </w:pPr>
          </w:p>
          <w:p w14:paraId="382D2F68" w14:textId="77777777" w:rsidR="00C25D3F" w:rsidRDefault="0002040D">
            <w:pPr>
              <w:pStyle w:val="TableParagraph"/>
              <w:ind w:left="108"/>
              <w:rPr>
                <w:sz w:val="19"/>
              </w:rPr>
            </w:pPr>
            <w:r>
              <w:rPr>
                <w:spacing w:val="-4"/>
                <w:sz w:val="19"/>
              </w:rPr>
              <w:t>LVP/r</w:t>
            </w:r>
          </w:p>
        </w:tc>
        <w:tc>
          <w:tcPr>
            <w:tcW w:w="1573" w:type="dxa"/>
          </w:tcPr>
          <w:p w14:paraId="3880719D" w14:textId="77777777" w:rsidR="00C25D3F" w:rsidRDefault="0002040D">
            <w:pPr>
              <w:pStyle w:val="TableParagraph"/>
              <w:spacing w:before="59"/>
              <w:ind w:left="107" w:right="134"/>
              <w:rPr>
                <w:sz w:val="19"/>
              </w:rPr>
            </w:pPr>
            <w:r>
              <w:rPr>
                <w:sz w:val="19"/>
              </w:rPr>
              <w:t>Điện</w:t>
            </w:r>
            <w:r>
              <w:rPr>
                <w:spacing w:val="-14"/>
                <w:sz w:val="19"/>
              </w:rPr>
              <w:t xml:space="preserve"> </w:t>
            </w:r>
            <w:r>
              <w:rPr>
                <w:sz w:val="19"/>
              </w:rPr>
              <w:t>tâm</w:t>
            </w:r>
            <w:r>
              <w:rPr>
                <w:spacing w:val="-13"/>
                <w:sz w:val="19"/>
              </w:rPr>
              <w:t xml:space="preserve"> </w:t>
            </w:r>
            <w:r>
              <w:rPr>
                <w:sz w:val="19"/>
              </w:rPr>
              <w:t>đồ</w:t>
            </w:r>
            <w:r>
              <w:rPr>
                <w:spacing w:val="-13"/>
                <w:sz w:val="19"/>
              </w:rPr>
              <w:t xml:space="preserve"> </w:t>
            </w:r>
            <w:r>
              <w:rPr>
                <w:sz w:val="19"/>
              </w:rPr>
              <w:t xml:space="preserve">bất </w:t>
            </w:r>
            <w:r>
              <w:rPr>
                <w:spacing w:val="-2"/>
                <w:sz w:val="19"/>
              </w:rPr>
              <w:t>thường</w:t>
            </w:r>
            <w:r>
              <w:rPr>
                <w:spacing w:val="40"/>
                <w:sz w:val="19"/>
              </w:rPr>
              <w:t xml:space="preserve"> </w:t>
            </w:r>
            <w:r>
              <w:rPr>
                <w:sz w:val="19"/>
              </w:rPr>
              <w:t>(khoảng PR hoặc QRS kéo dài, xoắn đỉnh)</w:t>
            </w:r>
          </w:p>
        </w:tc>
        <w:tc>
          <w:tcPr>
            <w:tcW w:w="3087" w:type="dxa"/>
          </w:tcPr>
          <w:p w14:paraId="32935CCB" w14:textId="77777777" w:rsidR="00C25D3F" w:rsidRDefault="0002040D">
            <w:pPr>
              <w:pStyle w:val="TableParagraph"/>
              <w:spacing w:before="59"/>
              <w:ind w:left="107"/>
              <w:rPr>
                <w:sz w:val="19"/>
              </w:rPr>
            </w:pPr>
            <w:r>
              <w:rPr>
                <w:sz w:val="19"/>
              </w:rPr>
              <w:t>Người</w:t>
            </w:r>
            <w:r>
              <w:rPr>
                <w:spacing w:val="1"/>
                <w:sz w:val="19"/>
              </w:rPr>
              <w:t xml:space="preserve"> </w:t>
            </w:r>
            <w:r>
              <w:rPr>
                <w:sz w:val="19"/>
              </w:rPr>
              <w:t>có bệnh lý</w:t>
            </w:r>
            <w:r>
              <w:rPr>
                <w:spacing w:val="1"/>
                <w:sz w:val="19"/>
              </w:rPr>
              <w:t xml:space="preserve"> </w:t>
            </w:r>
            <w:r>
              <w:rPr>
                <w:sz w:val="19"/>
              </w:rPr>
              <w:t xml:space="preserve">dẫn </w:t>
            </w:r>
            <w:r>
              <w:rPr>
                <w:spacing w:val="-2"/>
                <w:sz w:val="19"/>
              </w:rPr>
              <w:t>truyền</w:t>
            </w:r>
          </w:p>
          <w:p w14:paraId="5A5B9988" w14:textId="77777777" w:rsidR="00C25D3F" w:rsidRDefault="0002040D">
            <w:pPr>
              <w:pStyle w:val="TableParagraph"/>
              <w:spacing w:before="60"/>
              <w:ind w:left="107"/>
              <w:rPr>
                <w:sz w:val="19"/>
              </w:rPr>
            </w:pPr>
            <w:r>
              <w:rPr>
                <w:sz w:val="19"/>
              </w:rPr>
              <w:t>Sử</w:t>
            </w:r>
            <w:r>
              <w:rPr>
                <w:spacing w:val="-7"/>
                <w:sz w:val="19"/>
              </w:rPr>
              <w:t xml:space="preserve"> </w:t>
            </w:r>
            <w:r>
              <w:rPr>
                <w:sz w:val="19"/>
              </w:rPr>
              <w:t>dụng</w:t>
            </w:r>
            <w:r>
              <w:rPr>
                <w:spacing w:val="-7"/>
                <w:sz w:val="19"/>
              </w:rPr>
              <w:t xml:space="preserve"> </w:t>
            </w:r>
            <w:r>
              <w:rPr>
                <w:sz w:val="19"/>
              </w:rPr>
              <w:t>đồng</w:t>
            </w:r>
            <w:r>
              <w:rPr>
                <w:spacing w:val="-7"/>
                <w:sz w:val="19"/>
              </w:rPr>
              <w:t xml:space="preserve"> </w:t>
            </w:r>
            <w:r>
              <w:rPr>
                <w:sz w:val="19"/>
              </w:rPr>
              <w:t>thời</w:t>
            </w:r>
            <w:r>
              <w:rPr>
                <w:spacing w:val="-7"/>
                <w:sz w:val="19"/>
              </w:rPr>
              <w:t xml:space="preserve"> </w:t>
            </w:r>
            <w:r>
              <w:rPr>
                <w:sz w:val="19"/>
              </w:rPr>
              <w:t>thuốc</w:t>
            </w:r>
            <w:r>
              <w:rPr>
                <w:spacing w:val="-7"/>
                <w:sz w:val="19"/>
              </w:rPr>
              <w:t xml:space="preserve"> </w:t>
            </w:r>
            <w:r>
              <w:rPr>
                <w:sz w:val="19"/>
              </w:rPr>
              <w:t>khác</w:t>
            </w:r>
            <w:r>
              <w:rPr>
                <w:spacing w:val="-6"/>
                <w:sz w:val="19"/>
              </w:rPr>
              <w:t xml:space="preserve"> </w:t>
            </w:r>
            <w:r>
              <w:rPr>
                <w:sz w:val="19"/>
              </w:rPr>
              <w:t>có khả năng kéo dài khoảng QRS</w:t>
            </w:r>
          </w:p>
          <w:p w14:paraId="071DE2AE" w14:textId="77777777" w:rsidR="00C25D3F" w:rsidRDefault="0002040D">
            <w:pPr>
              <w:pStyle w:val="TableParagraph"/>
              <w:spacing w:before="60" w:line="304" w:lineRule="auto"/>
              <w:ind w:left="107" w:right="516"/>
              <w:rPr>
                <w:sz w:val="19"/>
              </w:rPr>
            </w:pPr>
            <w:r>
              <w:rPr>
                <w:sz w:val="19"/>
              </w:rPr>
              <w:t>Hội</w:t>
            </w:r>
            <w:r>
              <w:rPr>
                <w:spacing w:val="-8"/>
                <w:sz w:val="19"/>
              </w:rPr>
              <w:t xml:space="preserve"> </w:t>
            </w:r>
            <w:r>
              <w:rPr>
                <w:sz w:val="19"/>
              </w:rPr>
              <w:t>chứng</w:t>
            </w:r>
            <w:r>
              <w:rPr>
                <w:spacing w:val="-9"/>
                <w:sz w:val="19"/>
              </w:rPr>
              <w:t xml:space="preserve"> </w:t>
            </w:r>
            <w:r>
              <w:rPr>
                <w:sz w:val="19"/>
              </w:rPr>
              <w:t>QT</w:t>
            </w:r>
            <w:r>
              <w:rPr>
                <w:spacing w:val="-9"/>
                <w:sz w:val="19"/>
              </w:rPr>
              <w:t xml:space="preserve"> </w:t>
            </w:r>
            <w:r>
              <w:rPr>
                <w:sz w:val="19"/>
              </w:rPr>
              <w:t>dài</w:t>
            </w:r>
            <w:r>
              <w:rPr>
                <w:spacing w:val="-7"/>
                <w:sz w:val="19"/>
              </w:rPr>
              <w:t xml:space="preserve"> </w:t>
            </w:r>
            <w:r>
              <w:rPr>
                <w:sz w:val="19"/>
              </w:rPr>
              <w:t>bẩm</w:t>
            </w:r>
            <w:r>
              <w:rPr>
                <w:spacing w:val="-9"/>
                <w:sz w:val="19"/>
              </w:rPr>
              <w:t xml:space="preserve"> </w:t>
            </w:r>
            <w:r>
              <w:rPr>
                <w:sz w:val="19"/>
              </w:rPr>
              <w:t>sinh Hạ kali máu</w:t>
            </w:r>
          </w:p>
        </w:tc>
        <w:tc>
          <w:tcPr>
            <w:tcW w:w="3277" w:type="dxa"/>
          </w:tcPr>
          <w:p w14:paraId="208DF2BF" w14:textId="77777777" w:rsidR="00C25D3F" w:rsidRDefault="0002040D">
            <w:pPr>
              <w:pStyle w:val="TableParagraph"/>
              <w:spacing w:before="59"/>
              <w:ind w:left="106" w:right="140"/>
              <w:rPr>
                <w:sz w:val="19"/>
              </w:rPr>
            </w:pPr>
            <w:r>
              <w:rPr>
                <w:sz w:val="19"/>
              </w:rPr>
              <w:t>Thận</w:t>
            </w:r>
            <w:r>
              <w:rPr>
                <w:spacing w:val="-6"/>
                <w:sz w:val="19"/>
              </w:rPr>
              <w:t xml:space="preserve"> </w:t>
            </w:r>
            <w:r>
              <w:rPr>
                <w:sz w:val="19"/>
              </w:rPr>
              <w:t>trọng</w:t>
            </w:r>
            <w:r>
              <w:rPr>
                <w:spacing w:val="-7"/>
                <w:sz w:val="19"/>
              </w:rPr>
              <w:t xml:space="preserve"> </w:t>
            </w:r>
            <w:r>
              <w:rPr>
                <w:sz w:val="19"/>
              </w:rPr>
              <w:t>khi</w:t>
            </w:r>
            <w:r>
              <w:rPr>
                <w:spacing w:val="-5"/>
                <w:sz w:val="19"/>
              </w:rPr>
              <w:t xml:space="preserve"> </w:t>
            </w:r>
            <w:r>
              <w:rPr>
                <w:sz w:val="19"/>
              </w:rPr>
              <w:t>sử</w:t>
            </w:r>
            <w:r>
              <w:rPr>
                <w:spacing w:val="-6"/>
                <w:sz w:val="19"/>
              </w:rPr>
              <w:t xml:space="preserve"> </w:t>
            </w:r>
            <w:r>
              <w:rPr>
                <w:sz w:val="19"/>
              </w:rPr>
              <w:t>dụng</w:t>
            </w:r>
            <w:r>
              <w:rPr>
                <w:spacing w:val="-7"/>
                <w:sz w:val="19"/>
              </w:rPr>
              <w:t xml:space="preserve"> </w:t>
            </w:r>
            <w:r>
              <w:rPr>
                <w:sz w:val="19"/>
              </w:rPr>
              <w:t>cho</w:t>
            </w:r>
            <w:r>
              <w:rPr>
                <w:spacing w:val="-8"/>
                <w:sz w:val="19"/>
              </w:rPr>
              <w:t xml:space="preserve"> </w:t>
            </w:r>
            <w:r>
              <w:rPr>
                <w:sz w:val="19"/>
              </w:rPr>
              <w:t>người có bệnh dẫn truyền từ trước đó hoặc dùng đồng thời thuốc có thể kéo dài khoảng PR hoặc QRS</w:t>
            </w:r>
          </w:p>
        </w:tc>
      </w:tr>
      <w:tr w:rsidR="00C25D3F" w14:paraId="5AE25C0C" w14:textId="77777777">
        <w:trPr>
          <w:trHeight w:val="3081"/>
        </w:trPr>
        <w:tc>
          <w:tcPr>
            <w:tcW w:w="788" w:type="dxa"/>
            <w:vMerge/>
            <w:tcBorders>
              <w:top w:val="nil"/>
            </w:tcBorders>
          </w:tcPr>
          <w:p w14:paraId="07B596B7" w14:textId="77777777" w:rsidR="00C25D3F" w:rsidRDefault="00C25D3F">
            <w:pPr>
              <w:rPr>
                <w:sz w:val="2"/>
                <w:szCs w:val="2"/>
              </w:rPr>
            </w:pPr>
          </w:p>
        </w:tc>
        <w:tc>
          <w:tcPr>
            <w:tcW w:w="1573" w:type="dxa"/>
          </w:tcPr>
          <w:p w14:paraId="5C639FE7" w14:textId="77777777" w:rsidR="00C25D3F" w:rsidRDefault="0002040D">
            <w:pPr>
              <w:pStyle w:val="TableParagraph"/>
              <w:spacing w:before="59"/>
              <w:ind w:left="107"/>
              <w:rPr>
                <w:sz w:val="19"/>
              </w:rPr>
            </w:pPr>
            <w:r>
              <w:rPr>
                <w:sz w:val="19"/>
              </w:rPr>
              <w:t>Gây</w:t>
            </w:r>
            <w:r>
              <w:rPr>
                <w:spacing w:val="-7"/>
                <w:sz w:val="19"/>
              </w:rPr>
              <w:t xml:space="preserve"> </w:t>
            </w:r>
            <w:r>
              <w:rPr>
                <w:sz w:val="19"/>
              </w:rPr>
              <w:t>độc</w:t>
            </w:r>
            <w:r>
              <w:rPr>
                <w:spacing w:val="-4"/>
                <w:sz w:val="19"/>
              </w:rPr>
              <w:t xml:space="preserve"> </w:t>
            </w:r>
            <w:r>
              <w:rPr>
                <w:spacing w:val="-5"/>
                <w:sz w:val="19"/>
              </w:rPr>
              <w:t>gan</w:t>
            </w:r>
          </w:p>
        </w:tc>
        <w:tc>
          <w:tcPr>
            <w:tcW w:w="3087" w:type="dxa"/>
          </w:tcPr>
          <w:p w14:paraId="74FA59D0" w14:textId="77777777" w:rsidR="00C25D3F" w:rsidRDefault="0002040D">
            <w:pPr>
              <w:pStyle w:val="TableParagraph"/>
              <w:spacing w:before="59"/>
              <w:ind w:left="107"/>
              <w:rPr>
                <w:sz w:val="19"/>
              </w:rPr>
            </w:pPr>
            <w:r>
              <w:rPr>
                <w:sz w:val="19"/>
              </w:rPr>
              <w:t>Bệnh</w:t>
            </w:r>
            <w:r>
              <w:rPr>
                <w:spacing w:val="-5"/>
                <w:sz w:val="19"/>
              </w:rPr>
              <w:t xml:space="preserve"> </w:t>
            </w:r>
            <w:r>
              <w:rPr>
                <w:sz w:val="19"/>
              </w:rPr>
              <w:t>gan,</w:t>
            </w:r>
            <w:r>
              <w:rPr>
                <w:spacing w:val="-4"/>
                <w:sz w:val="19"/>
              </w:rPr>
              <w:t xml:space="preserve"> </w:t>
            </w:r>
            <w:r>
              <w:rPr>
                <w:sz w:val="19"/>
              </w:rPr>
              <w:t>đồng</w:t>
            </w:r>
            <w:r>
              <w:rPr>
                <w:spacing w:val="-5"/>
                <w:sz w:val="19"/>
              </w:rPr>
              <w:t xml:space="preserve"> </w:t>
            </w:r>
            <w:r>
              <w:rPr>
                <w:sz w:val="19"/>
              </w:rPr>
              <w:t>nhiễm</w:t>
            </w:r>
            <w:r>
              <w:rPr>
                <w:spacing w:val="-6"/>
                <w:sz w:val="19"/>
              </w:rPr>
              <w:t xml:space="preserve"> </w:t>
            </w:r>
            <w:r>
              <w:rPr>
                <w:sz w:val="19"/>
              </w:rPr>
              <w:t>HBV,</w:t>
            </w:r>
            <w:r>
              <w:rPr>
                <w:spacing w:val="-2"/>
                <w:sz w:val="19"/>
              </w:rPr>
              <w:t xml:space="preserve"> </w:t>
            </w:r>
            <w:r>
              <w:rPr>
                <w:spacing w:val="-5"/>
                <w:sz w:val="19"/>
              </w:rPr>
              <w:t>HCV</w:t>
            </w:r>
          </w:p>
          <w:p w14:paraId="43547081" w14:textId="77777777" w:rsidR="00C25D3F" w:rsidRDefault="0002040D">
            <w:pPr>
              <w:pStyle w:val="TableParagraph"/>
              <w:spacing w:before="60"/>
              <w:ind w:left="107"/>
              <w:rPr>
                <w:sz w:val="19"/>
              </w:rPr>
            </w:pPr>
            <w:r>
              <w:rPr>
                <w:sz w:val="19"/>
              </w:rPr>
              <w:t>Sử</w:t>
            </w:r>
            <w:r>
              <w:rPr>
                <w:spacing w:val="-7"/>
                <w:sz w:val="19"/>
              </w:rPr>
              <w:t xml:space="preserve"> </w:t>
            </w:r>
            <w:r>
              <w:rPr>
                <w:sz w:val="19"/>
              </w:rPr>
              <w:t>dụng</w:t>
            </w:r>
            <w:r>
              <w:rPr>
                <w:spacing w:val="-7"/>
                <w:sz w:val="19"/>
              </w:rPr>
              <w:t xml:space="preserve"> </w:t>
            </w:r>
            <w:r>
              <w:rPr>
                <w:sz w:val="19"/>
              </w:rPr>
              <w:t>đồng</w:t>
            </w:r>
            <w:r>
              <w:rPr>
                <w:spacing w:val="-7"/>
                <w:sz w:val="19"/>
              </w:rPr>
              <w:t xml:space="preserve"> </w:t>
            </w:r>
            <w:r>
              <w:rPr>
                <w:sz w:val="19"/>
              </w:rPr>
              <w:t>thời</w:t>
            </w:r>
            <w:r>
              <w:rPr>
                <w:spacing w:val="-7"/>
                <w:sz w:val="19"/>
              </w:rPr>
              <w:t xml:space="preserve"> </w:t>
            </w:r>
            <w:r>
              <w:rPr>
                <w:sz w:val="19"/>
              </w:rPr>
              <w:t>các</w:t>
            </w:r>
            <w:r>
              <w:rPr>
                <w:spacing w:val="-6"/>
                <w:sz w:val="19"/>
              </w:rPr>
              <w:t xml:space="preserve"> </w:t>
            </w:r>
            <w:r>
              <w:rPr>
                <w:sz w:val="19"/>
              </w:rPr>
              <w:t>thuốc</w:t>
            </w:r>
            <w:r>
              <w:rPr>
                <w:spacing w:val="-9"/>
                <w:sz w:val="19"/>
              </w:rPr>
              <w:t xml:space="preserve"> </w:t>
            </w:r>
            <w:r>
              <w:rPr>
                <w:sz w:val="19"/>
              </w:rPr>
              <w:t>gây độc cho gan</w:t>
            </w:r>
          </w:p>
        </w:tc>
        <w:tc>
          <w:tcPr>
            <w:tcW w:w="3277" w:type="dxa"/>
          </w:tcPr>
          <w:p w14:paraId="196CED17" w14:textId="77777777" w:rsidR="00C25D3F" w:rsidRDefault="0002040D">
            <w:pPr>
              <w:pStyle w:val="TableParagraph"/>
              <w:numPr>
                <w:ilvl w:val="0"/>
                <w:numId w:val="133"/>
              </w:numPr>
              <w:tabs>
                <w:tab w:val="left" w:pos="220"/>
              </w:tabs>
              <w:spacing w:before="59"/>
              <w:ind w:right="106" w:firstLine="0"/>
              <w:rPr>
                <w:sz w:val="19"/>
              </w:rPr>
            </w:pPr>
            <w:r>
              <w:rPr>
                <w:sz w:val="19"/>
              </w:rPr>
              <w:t>Nếu LPV/r được sử dụng trong phác</w:t>
            </w:r>
            <w:r>
              <w:rPr>
                <w:spacing w:val="-4"/>
                <w:sz w:val="19"/>
              </w:rPr>
              <w:t xml:space="preserve"> </w:t>
            </w:r>
            <w:r>
              <w:rPr>
                <w:sz w:val="19"/>
              </w:rPr>
              <w:t>đồ</w:t>
            </w:r>
            <w:r>
              <w:rPr>
                <w:spacing w:val="-5"/>
                <w:sz w:val="19"/>
              </w:rPr>
              <w:t xml:space="preserve"> </w:t>
            </w:r>
            <w:r>
              <w:rPr>
                <w:sz w:val="19"/>
              </w:rPr>
              <w:t>ARV</w:t>
            </w:r>
            <w:r>
              <w:rPr>
                <w:spacing w:val="-5"/>
                <w:sz w:val="19"/>
              </w:rPr>
              <w:t xml:space="preserve"> </w:t>
            </w:r>
            <w:r>
              <w:rPr>
                <w:sz w:val="19"/>
              </w:rPr>
              <w:t>bậc</w:t>
            </w:r>
            <w:r>
              <w:rPr>
                <w:spacing w:val="-5"/>
                <w:sz w:val="19"/>
              </w:rPr>
              <w:t xml:space="preserve"> </w:t>
            </w:r>
            <w:r>
              <w:rPr>
                <w:sz w:val="19"/>
              </w:rPr>
              <w:t>1</w:t>
            </w:r>
            <w:r>
              <w:rPr>
                <w:spacing w:val="-6"/>
                <w:sz w:val="19"/>
              </w:rPr>
              <w:t xml:space="preserve"> </w:t>
            </w:r>
            <w:r>
              <w:rPr>
                <w:sz w:val="19"/>
              </w:rPr>
              <w:t>cho</w:t>
            </w:r>
            <w:r>
              <w:rPr>
                <w:spacing w:val="-6"/>
                <w:sz w:val="19"/>
              </w:rPr>
              <w:t xml:space="preserve"> </w:t>
            </w:r>
            <w:r>
              <w:rPr>
                <w:sz w:val="19"/>
              </w:rPr>
              <w:t>trẻ</w:t>
            </w:r>
            <w:r>
              <w:rPr>
                <w:spacing w:val="-5"/>
                <w:sz w:val="19"/>
              </w:rPr>
              <w:t xml:space="preserve"> </w:t>
            </w:r>
            <w:r>
              <w:rPr>
                <w:sz w:val="19"/>
              </w:rPr>
              <w:t>em,</w:t>
            </w:r>
            <w:r>
              <w:rPr>
                <w:spacing w:val="-6"/>
                <w:sz w:val="19"/>
              </w:rPr>
              <w:t xml:space="preserve"> </w:t>
            </w:r>
            <w:r>
              <w:rPr>
                <w:sz w:val="19"/>
              </w:rPr>
              <w:t>thay bằng DTG ở trẻ từ 4 tuần tuổi và cân nặng ít nhất 3 kg. Có thể thay bằng RAL nếu không có DTG.</w:t>
            </w:r>
          </w:p>
          <w:p w14:paraId="02D0583C" w14:textId="77777777" w:rsidR="00C25D3F" w:rsidRDefault="0002040D">
            <w:pPr>
              <w:pStyle w:val="TableParagraph"/>
              <w:numPr>
                <w:ilvl w:val="0"/>
                <w:numId w:val="133"/>
              </w:numPr>
              <w:tabs>
                <w:tab w:val="left" w:pos="220"/>
              </w:tabs>
              <w:spacing w:before="62"/>
              <w:ind w:right="267" w:firstLine="0"/>
              <w:rPr>
                <w:sz w:val="19"/>
              </w:rPr>
            </w:pPr>
            <w:r>
              <w:rPr>
                <w:sz w:val="19"/>
              </w:rPr>
              <w:t>Nếu</w:t>
            </w:r>
            <w:r>
              <w:rPr>
                <w:spacing w:val="-7"/>
                <w:sz w:val="19"/>
              </w:rPr>
              <w:t xml:space="preserve"> </w:t>
            </w:r>
            <w:r>
              <w:rPr>
                <w:sz w:val="19"/>
              </w:rPr>
              <w:t>LPV/r</w:t>
            </w:r>
            <w:r>
              <w:rPr>
                <w:spacing w:val="-7"/>
                <w:sz w:val="19"/>
              </w:rPr>
              <w:t xml:space="preserve"> </w:t>
            </w:r>
            <w:r>
              <w:rPr>
                <w:sz w:val="19"/>
              </w:rPr>
              <w:t>được</w:t>
            </w:r>
            <w:r>
              <w:rPr>
                <w:spacing w:val="-6"/>
                <w:sz w:val="19"/>
              </w:rPr>
              <w:t xml:space="preserve"> </w:t>
            </w:r>
            <w:r>
              <w:rPr>
                <w:sz w:val="19"/>
              </w:rPr>
              <w:t>sử</w:t>
            </w:r>
            <w:r>
              <w:rPr>
                <w:spacing w:val="-6"/>
                <w:sz w:val="19"/>
              </w:rPr>
              <w:t xml:space="preserve"> </w:t>
            </w:r>
            <w:r>
              <w:rPr>
                <w:sz w:val="19"/>
              </w:rPr>
              <w:t>dụng</w:t>
            </w:r>
            <w:r>
              <w:rPr>
                <w:spacing w:val="-6"/>
                <w:sz w:val="19"/>
              </w:rPr>
              <w:t xml:space="preserve"> </w:t>
            </w:r>
            <w:r>
              <w:rPr>
                <w:sz w:val="19"/>
              </w:rPr>
              <w:t>ở</w:t>
            </w:r>
            <w:r>
              <w:rPr>
                <w:spacing w:val="-6"/>
                <w:sz w:val="19"/>
              </w:rPr>
              <w:t xml:space="preserve"> </w:t>
            </w:r>
            <w:r>
              <w:rPr>
                <w:sz w:val="19"/>
              </w:rPr>
              <w:t>phác đồ bậc hai cho trẻ em, đổi sang DTG ở trẻ từ 4 tuần tuổi và cân nặng ít nhất 3 kg.</w:t>
            </w:r>
          </w:p>
          <w:p w14:paraId="0DD5B736" w14:textId="77777777" w:rsidR="00C25D3F" w:rsidRDefault="0002040D">
            <w:pPr>
              <w:pStyle w:val="TableParagraph"/>
              <w:numPr>
                <w:ilvl w:val="0"/>
                <w:numId w:val="133"/>
              </w:numPr>
              <w:tabs>
                <w:tab w:val="left" w:pos="220"/>
              </w:tabs>
              <w:spacing w:before="60"/>
              <w:ind w:right="114" w:firstLine="0"/>
              <w:rPr>
                <w:sz w:val="19"/>
              </w:rPr>
            </w:pPr>
            <w:r>
              <w:rPr>
                <w:sz w:val="19"/>
              </w:rPr>
              <w:t>Nếu DTG đã được sử dụng trong phác đồ bậc một hoặc không có DTG</w:t>
            </w:r>
            <w:r>
              <w:rPr>
                <w:spacing w:val="-7"/>
                <w:sz w:val="19"/>
              </w:rPr>
              <w:t xml:space="preserve"> </w:t>
            </w:r>
            <w:r>
              <w:rPr>
                <w:sz w:val="19"/>
              </w:rPr>
              <w:t>hoặc</w:t>
            </w:r>
            <w:r>
              <w:rPr>
                <w:spacing w:val="-5"/>
                <w:sz w:val="19"/>
              </w:rPr>
              <w:t xml:space="preserve"> </w:t>
            </w:r>
            <w:r>
              <w:rPr>
                <w:sz w:val="19"/>
              </w:rPr>
              <w:t>không</w:t>
            </w:r>
            <w:r>
              <w:rPr>
                <w:spacing w:val="-5"/>
                <w:sz w:val="19"/>
              </w:rPr>
              <w:t xml:space="preserve"> </w:t>
            </w:r>
            <w:r>
              <w:rPr>
                <w:sz w:val="19"/>
              </w:rPr>
              <w:t>dung</w:t>
            </w:r>
            <w:r>
              <w:rPr>
                <w:spacing w:val="-6"/>
                <w:sz w:val="19"/>
              </w:rPr>
              <w:t xml:space="preserve"> </w:t>
            </w:r>
            <w:r>
              <w:rPr>
                <w:sz w:val="19"/>
              </w:rPr>
              <w:t>nạp</w:t>
            </w:r>
            <w:r>
              <w:rPr>
                <w:spacing w:val="-6"/>
                <w:sz w:val="19"/>
              </w:rPr>
              <w:t xml:space="preserve"> </w:t>
            </w:r>
            <w:r>
              <w:rPr>
                <w:sz w:val="19"/>
              </w:rPr>
              <w:t>được</w:t>
            </w:r>
            <w:r>
              <w:rPr>
                <w:spacing w:val="-5"/>
                <w:sz w:val="19"/>
              </w:rPr>
              <w:t xml:space="preserve"> </w:t>
            </w:r>
            <w:r>
              <w:rPr>
                <w:sz w:val="19"/>
              </w:rPr>
              <w:t>có thể đổi sang DRV/r</w:t>
            </w:r>
          </w:p>
        </w:tc>
      </w:tr>
      <w:tr w:rsidR="00C25D3F" w14:paraId="388D5318" w14:textId="77777777">
        <w:trPr>
          <w:trHeight w:val="338"/>
        </w:trPr>
        <w:tc>
          <w:tcPr>
            <w:tcW w:w="788" w:type="dxa"/>
            <w:vMerge/>
            <w:tcBorders>
              <w:top w:val="nil"/>
            </w:tcBorders>
          </w:tcPr>
          <w:p w14:paraId="38F22980" w14:textId="77777777" w:rsidR="00C25D3F" w:rsidRDefault="00C25D3F">
            <w:pPr>
              <w:rPr>
                <w:sz w:val="2"/>
                <w:szCs w:val="2"/>
              </w:rPr>
            </w:pPr>
          </w:p>
        </w:tc>
        <w:tc>
          <w:tcPr>
            <w:tcW w:w="1573" w:type="dxa"/>
          </w:tcPr>
          <w:p w14:paraId="3D2EF7FB" w14:textId="77777777" w:rsidR="00C25D3F" w:rsidRDefault="0002040D">
            <w:pPr>
              <w:pStyle w:val="TableParagraph"/>
              <w:spacing w:before="37"/>
              <w:ind w:left="107"/>
              <w:rPr>
                <w:sz w:val="19"/>
              </w:rPr>
            </w:pPr>
            <w:r>
              <w:rPr>
                <w:sz w:val="19"/>
              </w:rPr>
              <w:t>Viêm</w:t>
            </w:r>
            <w:r>
              <w:rPr>
                <w:spacing w:val="-7"/>
                <w:sz w:val="19"/>
              </w:rPr>
              <w:t xml:space="preserve"> </w:t>
            </w:r>
            <w:r>
              <w:rPr>
                <w:spacing w:val="-5"/>
                <w:sz w:val="19"/>
              </w:rPr>
              <w:t>tụy</w:t>
            </w:r>
          </w:p>
        </w:tc>
        <w:tc>
          <w:tcPr>
            <w:tcW w:w="3087" w:type="dxa"/>
          </w:tcPr>
          <w:p w14:paraId="4DEC21EA" w14:textId="77777777" w:rsidR="00C25D3F" w:rsidRDefault="0002040D">
            <w:pPr>
              <w:pStyle w:val="TableParagraph"/>
              <w:spacing w:before="59"/>
              <w:ind w:left="107"/>
              <w:rPr>
                <w:sz w:val="19"/>
              </w:rPr>
            </w:pPr>
            <w:r>
              <w:rPr>
                <w:sz w:val="19"/>
              </w:rPr>
              <w:t>Bệnh</w:t>
            </w:r>
            <w:r>
              <w:rPr>
                <w:spacing w:val="-6"/>
                <w:sz w:val="19"/>
              </w:rPr>
              <w:t xml:space="preserve"> </w:t>
            </w:r>
            <w:r>
              <w:rPr>
                <w:sz w:val="19"/>
              </w:rPr>
              <w:t>HIV</w:t>
            </w:r>
            <w:r>
              <w:rPr>
                <w:spacing w:val="-3"/>
                <w:sz w:val="19"/>
              </w:rPr>
              <w:t xml:space="preserve"> </w:t>
            </w:r>
            <w:r>
              <w:rPr>
                <w:sz w:val="19"/>
              </w:rPr>
              <w:t>tiến</w:t>
            </w:r>
            <w:r>
              <w:rPr>
                <w:spacing w:val="-5"/>
                <w:sz w:val="19"/>
              </w:rPr>
              <w:t xml:space="preserve"> </w:t>
            </w:r>
            <w:r>
              <w:rPr>
                <w:sz w:val="19"/>
              </w:rPr>
              <w:t>triển,</w:t>
            </w:r>
            <w:r>
              <w:rPr>
                <w:spacing w:val="-5"/>
                <w:sz w:val="19"/>
              </w:rPr>
              <w:t xml:space="preserve"> </w:t>
            </w:r>
            <w:r>
              <w:rPr>
                <w:sz w:val="19"/>
              </w:rPr>
              <w:t>nghiện</w:t>
            </w:r>
            <w:r>
              <w:rPr>
                <w:spacing w:val="-5"/>
                <w:sz w:val="19"/>
              </w:rPr>
              <w:t xml:space="preserve"> </w:t>
            </w:r>
            <w:r>
              <w:rPr>
                <w:spacing w:val="-4"/>
                <w:sz w:val="19"/>
              </w:rPr>
              <w:t>rượu</w:t>
            </w:r>
          </w:p>
        </w:tc>
        <w:tc>
          <w:tcPr>
            <w:tcW w:w="3277" w:type="dxa"/>
          </w:tcPr>
          <w:p w14:paraId="76DDDDA7" w14:textId="77777777" w:rsidR="00C25D3F" w:rsidRDefault="0002040D">
            <w:pPr>
              <w:pStyle w:val="TableParagraph"/>
              <w:spacing w:before="59"/>
              <w:ind w:left="106"/>
              <w:rPr>
                <w:sz w:val="19"/>
              </w:rPr>
            </w:pPr>
            <w:r>
              <w:rPr>
                <w:sz w:val="19"/>
              </w:rPr>
              <w:t>Đổi</w:t>
            </w:r>
            <w:r>
              <w:rPr>
                <w:spacing w:val="-5"/>
                <w:sz w:val="19"/>
              </w:rPr>
              <w:t xml:space="preserve"> </w:t>
            </w:r>
            <w:r>
              <w:rPr>
                <w:sz w:val="19"/>
              </w:rPr>
              <w:t>sang</w:t>
            </w:r>
            <w:r>
              <w:rPr>
                <w:spacing w:val="-4"/>
                <w:sz w:val="19"/>
              </w:rPr>
              <w:t xml:space="preserve"> </w:t>
            </w:r>
            <w:r>
              <w:rPr>
                <w:spacing w:val="-2"/>
                <w:sz w:val="19"/>
              </w:rPr>
              <w:t>INSTI</w:t>
            </w:r>
          </w:p>
        </w:tc>
      </w:tr>
      <w:tr w:rsidR="00C25D3F" w14:paraId="1DD7962C" w14:textId="77777777">
        <w:trPr>
          <w:trHeight w:val="517"/>
        </w:trPr>
        <w:tc>
          <w:tcPr>
            <w:tcW w:w="788" w:type="dxa"/>
            <w:vMerge/>
            <w:tcBorders>
              <w:top w:val="nil"/>
            </w:tcBorders>
          </w:tcPr>
          <w:p w14:paraId="20B98A46" w14:textId="77777777" w:rsidR="00C25D3F" w:rsidRDefault="00C25D3F">
            <w:pPr>
              <w:rPr>
                <w:sz w:val="2"/>
                <w:szCs w:val="2"/>
              </w:rPr>
            </w:pPr>
          </w:p>
        </w:tc>
        <w:tc>
          <w:tcPr>
            <w:tcW w:w="1573" w:type="dxa"/>
          </w:tcPr>
          <w:p w14:paraId="08FA6F02" w14:textId="77777777" w:rsidR="00C25D3F" w:rsidRDefault="0002040D">
            <w:pPr>
              <w:pStyle w:val="TableParagraph"/>
              <w:spacing w:before="37"/>
              <w:ind w:left="107" w:right="215"/>
              <w:rPr>
                <w:sz w:val="19"/>
              </w:rPr>
            </w:pPr>
            <w:r>
              <w:rPr>
                <w:sz w:val="19"/>
              </w:rPr>
              <w:t>Rối</w:t>
            </w:r>
            <w:r>
              <w:rPr>
                <w:spacing w:val="-14"/>
                <w:sz w:val="19"/>
              </w:rPr>
              <w:t xml:space="preserve"> </w:t>
            </w:r>
            <w:r>
              <w:rPr>
                <w:sz w:val="19"/>
              </w:rPr>
              <w:t>loạn</w:t>
            </w:r>
            <w:r>
              <w:rPr>
                <w:spacing w:val="-13"/>
                <w:sz w:val="19"/>
              </w:rPr>
              <w:t xml:space="preserve"> </w:t>
            </w:r>
            <w:r>
              <w:rPr>
                <w:sz w:val="19"/>
              </w:rPr>
              <w:t xml:space="preserve">lipid </w:t>
            </w:r>
            <w:r>
              <w:rPr>
                <w:spacing w:val="-4"/>
                <w:sz w:val="19"/>
              </w:rPr>
              <w:t>máu</w:t>
            </w:r>
          </w:p>
        </w:tc>
        <w:tc>
          <w:tcPr>
            <w:tcW w:w="3087" w:type="dxa"/>
          </w:tcPr>
          <w:p w14:paraId="0A814F76" w14:textId="77777777" w:rsidR="00C25D3F" w:rsidRDefault="0002040D">
            <w:pPr>
              <w:pStyle w:val="TableParagraph"/>
              <w:spacing w:before="59"/>
              <w:ind w:left="107"/>
              <w:rPr>
                <w:sz w:val="19"/>
              </w:rPr>
            </w:pPr>
            <w:r>
              <w:rPr>
                <w:sz w:val="19"/>
              </w:rPr>
              <w:t>Các</w:t>
            </w:r>
            <w:r>
              <w:rPr>
                <w:spacing w:val="-3"/>
                <w:sz w:val="19"/>
              </w:rPr>
              <w:t xml:space="preserve"> </w:t>
            </w:r>
            <w:r>
              <w:rPr>
                <w:sz w:val="19"/>
              </w:rPr>
              <w:t>yếu</w:t>
            </w:r>
            <w:r>
              <w:rPr>
                <w:spacing w:val="-4"/>
                <w:sz w:val="19"/>
              </w:rPr>
              <w:t xml:space="preserve"> </w:t>
            </w:r>
            <w:r>
              <w:rPr>
                <w:sz w:val="19"/>
              </w:rPr>
              <w:t>tố</w:t>
            </w:r>
            <w:r>
              <w:rPr>
                <w:spacing w:val="-3"/>
                <w:sz w:val="19"/>
              </w:rPr>
              <w:t xml:space="preserve"> </w:t>
            </w:r>
            <w:r>
              <w:rPr>
                <w:sz w:val="19"/>
              </w:rPr>
              <w:t>nguy</w:t>
            </w:r>
            <w:r>
              <w:rPr>
                <w:spacing w:val="-5"/>
                <w:sz w:val="19"/>
              </w:rPr>
              <w:t xml:space="preserve"> </w:t>
            </w:r>
            <w:r>
              <w:rPr>
                <w:sz w:val="19"/>
              </w:rPr>
              <w:t>cơ</w:t>
            </w:r>
            <w:r>
              <w:rPr>
                <w:spacing w:val="-2"/>
                <w:sz w:val="19"/>
              </w:rPr>
              <w:t xml:space="preserve"> </w:t>
            </w:r>
            <w:r>
              <w:rPr>
                <w:sz w:val="19"/>
              </w:rPr>
              <w:t>mắc</w:t>
            </w:r>
            <w:r>
              <w:rPr>
                <w:spacing w:val="-3"/>
                <w:sz w:val="19"/>
              </w:rPr>
              <w:t xml:space="preserve"> </w:t>
            </w:r>
            <w:r>
              <w:rPr>
                <w:sz w:val="19"/>
              </w:rPr>
              <w:t>bệnh</w:t>
            </w:r>
            <w:r>
              <w:rPr>
                <w:spacing w:val="-5"/>
                <w:sz w:val="19"/>
              </w:rPr>
              <w:t xml:space="preserve"> tim</w:t>
            </w:r>
          </w:p>
        </w:tc>
        <w:tc>
          <w:tcPr>
            <w:tcW w:w="3277" w:type="dxa"/>
          </w:tcPr>
          <w:p w14:paraId="1DD20A08" w14:textId="77777777" w:rsidR="00C25D3F" w:rsidRDefault="0002040D">
            <w:pPr>
              <w:pStyle w:val="TableParagraph"/>
              <w:spacing w:before="59"/>
              <w:ind w:left="106"/>
              <w:rPr>
                <w:sz w:val="19"/>
              </w:rPr>
            </w:pPr>
            <w:r>
              <w:rPr>
                <w:sz w:val="19"/>
              </w:rPr>
              <w:t>Đổi</w:t>
            </w:r>
            <w:r>
              <w:rPr>
                <w:spacing w:val="-5"/>
                <w:sz w:val="19"/>
              </w:rPr>
              <w:t xml:space="preserve"> </w:t>
            </w:r>
            <w:r>
              <w:rPr>
                <w:sz w:val="19"/>
              </w:rPr>
              <w:t>sang</w:t>
            </w:r>
            <w:r>
              <w:rPr>
                <w:spacing w:val="-4"/>
                <w:sz w:val="19"/>
              </w:rPr>
              <w:t xml:space="preserve"> </w:t>
            </w:r>
            <w:r>
              <w:rPr>
                <w:spacing w:val="-2"/>
                <w:sz w:val="19"/>
              </w:rPr>
              <w:t>INSTI</w:t>
            </w:r>
          </w:p>
        </w:tc>
      </w:tr>
    </w:tbl>
    <w:p w14:paraId="72A8D17A" w14:textId="77777777" w:rsidR="00C25D3F" w:rsidRDefault="0002040D">
      <w:pPr>
        <w:rPr>
          <w:sz w:val="2"/>
          <w:szCs w:val="2"/>
        </w:rPr>
      </w:pPr>
      <w:r>
        <w:rPr>
          <w:noProof/>
          <w:lang w:val="en-US"/>
        </w:rPr>
        <mc:AlternateContent>
          <mc:Choice Requires="wps">
            <w:drawing>
              <wp:anchor distT="0" distB="0" distL="0" distR="0" simplePos="0" relativeHeight="15761920" behindDoc="0" locked="0" layoutInCell="1" allowOverlap="1" wp14:anchorId="12948389" wp14:editId="6686DB4F">
                <wp:simplePos x="0" y="0"/>
                <wp:positionH relativeFrom="page">
                  <wp:posOffset>117976</wp:posOffset>
                </wp:positionH>
                <wp:positionV relativeFrom="page">
                  <wp:posOffset>2334168</wp:posOffset>
                </wp:positionV>
                <wp:extent cx="3126105" cy="152400"/>
                <wp:effectExtent l="0" t="0" r="0" b="0"/>
                <wp:wrapNone/>
                <wp:docPr id="103" name="Text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4B404980"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12948389" id="Textbox 103" o:spid="_x0000_s1103" type="#_x0000_t202" style="position:absolute;margin-left:9.3pt;margin-top:183.8pt;width:246.15pt;height:12pt;rotation:-54;z-index:157619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" filled="f" stroked="f">
                <v:textbox inset="0,0,0,0">
                  <w:txbxContent>
                    <w:p w14:paraId="4B404980"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p>
    <w:p w14:paraId="517917B3" w14:textId="77777777" w:rsidR="00C25D3F" w:rsidRDefault="00C25D3F">
      <w:pPr>
        <w:rPr>
          <w:sz w:val="2"/>
          <w:szCs w:val="2"/>
        </w:rPr>
        <w:sectPr w:rsidR="00C25D3F">
          <w:type w:val="continuous"/>
          <w:pgSz w:w="10780" w:h="15310"/>
          <w:pgMar w:top="1340" w:right="120" w:bottom="1240" w:left="260" w:header="0" w:footer="1043" w:gutter="0"/>
          <w:cols w:space="720"/>
        </w:sect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88"/>
        <w:gridCol w:w="1573"/>
        <w:gridCol w:w="3087"/>
        <w:gridCol w:w="3277"/>
      </w:tblGrid>
      <w:tr w:rsidR="00C25D3F" w14:paraId="2C99BCAB" w14:textId="77777777">
        <w:trPr>
          <w:trHeight w:val="556"/>
        </w:trPr>
        <w:tc>
          <w:tcPr>
            <w:tcW w:w="788" w:type="dxa"/>
          </w:tcPr>
          <w:p w14:paraId="2D8F1AE6" w14:textId="77777777" w:rsidR="00C25D3F" w:rsidRDefault="0002040D">
            <w:pPr>
              <w:pStyle w:val="TableParagraph"/>
              <w:spacing w:before="57"/>
              <w:ind w:left="108" w:right="90"/>
              <w:rPr>
                <w:b/>
                <w:sz w:val="19"/>
              </w:rPr>
            </w:pPr>
            <w:r>
              <w:rPr>
                <w:b/>
                <w:spacing w:val="-2"/>
                <w:sz w:val="19"/>
              </w:rPr>
              <w:lastRenderedPageBreak/>
              <w:t xml:space="preserve">Thuốc </w:t>
            </w:r>
            <w:r>
              <w:rPr>
                <w:b/>
                <w:spacing w:val="-4"/>
                <w:sz w:val="19"/>
              </w:rPr>
              <w:t>ARV</w:t>
            </w:r>
          </w:p>
        </w:tc>
        <w:tc>
          <w:tcPr>
            <w:tcW w:w="1573" w:type="dxa"/>
          </w:tcPr>
          <w:p w14:paraId="6607C078" w14:textId="77777777" w:rsidR="00C25D3F" w:rsidRDefault="0002040D">
            <w:pPr>
              <w:pStyle w:val="TableParagraph"/>
              <w:spacing w:before="167"/>
              <w:ind w:left="107"/>
              <w:rPr>
                <w:b/>
                <w:sz w:val="19"/>
              </w:rPr>
            </w:pPr>
            <w:r>
              <w:rPr>
                <w:b/>
                <w:sz w:val="19"/>
              </w:rPr>
              <w:t>Độc</w:t>
            </w:r>
            <w:r>
              <w:rPr>
                <w:b/>
                <w:spacing w:val="-6"/>
                <w:sz w:val="19"/>
              </w:rPr>
              <w:t xml:space="preserve"> </w:t>
            </w:r>
            <w:r>
              <w:rPr>
                <w:b/>
                <w:sz w:val="19"/>
              </w:rPr>
              <w:t>tính</w:t>
            </w:r>
            <w:r>
              <w:rPr>
                <w:b/>
                <w:spacing w:val="-5"/>
                <w:sz w:val="19"/>
              </w:rPr>
              <w:t xml:space="preserve"> </w:t>
            </w:r>
            <w:r>
              <w:rPr>
                <w:b/>
                <w:spacing w:val="-2"/>
                <w:sz w:val="19"/>
              </w:rPr>
              <w:t>chính</w:t>
            </w:r>
          </w:p>
        </w:tc>
        <w:tc>
          <w:tcPr>
            <w:tcW w:w="3087" w:type="dxa"/>
          </w:tcPr>
          <w:p w14:paraId="526FB068" w14:textId="77777777" w:rsidR="00C25D3F" w:rsidRDefault="0002040D">
            <w:pPr>
              <w:pStyle w:val="TableParagraph"/>
              <w:spacing w:before="167"/>
              <w:ind w:left="107"/>
              <w:rPr>
                <w:b/>
                <w:sz w:val="19"/>
              </w:rPr>
            </w:pPr>
            <w:r>
              <w:rPr>
                <w:b/>
                <w:sz w:val="19"/>
              </w:rPr>
              <w:t>Yếu</w:t>
            </w:r>
            <w:r>
              <w:rPr>
                <w:b/>
                <w:spacing w:val="-5"/>
                <w:sz w:val="19"/>
              </w:rPr>
              <w:t xml:space="preserve"> </w:t>
            </w:r>
            <w:r>
              <w:rPr>
                <w:b/>
                <w:sz w:val="19"/>
              </w:rPr>
              <w:t>tố</w:t>
            </w:r>
            <w:r>
              <w:rPr>
                <w:b/>
                <w:spacing w:val="-4"/>
                <w:sz w:val="19"/>
              </w:rPr>
              <w:t xml:space="preserve"> </w:t>
            </w:r>
            <w:r>
              <w:rPr>
                <w:b/>
                <w:sz w:val="19"/>
              </w:rPr>
              <w:t>nguy</w:t>
            </w:r>
            <w:r>
              <w:rPr>
                <w:b/>
                <w:spacing w:val="-6"/>
                <w:sz w:val="19"/>
              </w:rPr>
              <w:t xml:space="preserve"> </w:t>
            </w:r>
            <w:r>
              <w:rPr>
                <w:b/>
                <w:spacing w:val="-5"/>
                <w:sz w:val="19"/>
              </w:rPr>
              <w:t>cơ</w:t>
            </w:r>
          </w:p>
        </w:tc>
        <w:tc>
          <w:tcPr>
            <w:tcW w:w="3277" w:type="dxa"/>
          </w:tcPr>
          <w:p w14:paraId="21CF6671" w14:textId="77777777" w:rsidR="00C25D3F" w:rsidRDefault="0002040D">
            <w:pPr>
              <w:pStyle w:val="TableParagraph"/>
              <w:spacing w:before="167"/>
              <w:ind w:left="106"/>
              <w:rPr>
                <w:b/>
                <w:sz w:val="19"/>
              </w:rPr>
            </w:pPr>
            <w:r>
              <w:rPr>
                <w:b/>
                <w:sz w:val="19"/>
              </w:rPr>
              <w:t>Xử</w:t>
            </w:r>
            <w:r>
              <w:rPr>
                <w:b/>
                <w:spacing w:val="-4"/>
                <w:sz w:val="19"/>
              </w:rPr>
              <w:t xml:space="preserve"> </w:t>
            </w:r>
            <w:r>
              <w:rPr>
                <w:b/>
                <w:spacing w:val="-5"/>
                <w:sz w:val="19"/>
              </w:rPr>
              <w:t>trí</w:t>
            </w:r>
          </w:p>
        </w:tc>
      </w:tr>
      <w:tr w:rsidR="00C25D3F" w14:paraId="18C59C93" w14:textId="77777777">
        <w:trPr>
          <w:trHeight w:val="277"/>
        </w:trPr>
        <w:tc>
          <w:tcPr>
            <w:tcW w:w="788" w:type="dxa"/>
            <w:vMerge w:val="restart"/>
          </w:tcPr>
          <w:p w14:paraId="20E7A7C4" w14:textId="77777777" w:rsidR="00C25D3F" w:rsidRDefault="00C25D3F">
            <w:pPr>
              <w:pStyle w:val="TableParagraph"/>
              <w:rPr>
                <w:rFonts w:ascii="Times New Roman"/>
                <w:sz w:val="18"/>
              </w:rPr>
            </w:pPr>
          </w:p>
        </w:tc>
        <w:tc>
          <w:tcPr>
            <w:tcW w:w="1573" w:type="dxa"/>
          </w:tcPr>
          <w:p w14:paraId="721BD428" w14:textId="77777777" w:rsidR="00C25D3F" w:rsidRDefault="00C25D3F">
            <w:pPr>
              <w:pStyle w:val="TableParagraph"/>
              <w:rPr>
                <w:rFonts w:ascii="Times New Roman"/>
                <w:sz w:val="18"/>
              </w:rPr>
            </w:pPr>
          </w:p>
        </w:tc>
        <w:tc>
          <w:tcPr>
            <w:tcW w:w="3087" w:type="dxa"/>
          </w:tcPr>
          <w:p w14:paraId="30A6E716" w14:textId="77777777" w:rsidR="00C25D3F" w:rsidRDefault="0002040D">
            <w:pPr>
              <w:pStyle w:val="TableParagraph"/>
              <w:spacing w:line="218" w:lineRule="exact"/>
              <w:ind w:left="107"/>
              <w:rPr>
                <w:sz w:val="19"/>
              </w:rPr>
            </w:pPr>
            <w:r>
              <w:rPr>
                <w:sz w:val="19"/>
              </w:rPr>
              <w:t>mạch như béo phì,</w:t>
            </w:r>
            <w:r>
              <w:rPr>
                <w:spacing w:val="1"/>
                <w:sz w:val="19"/>
              </w:rPr>
              <w:t xml:space="preserve"> </w:t>
            </w:r>
            <w:r>
              <w:rPr>
                <w:sz w:val="19"/>
              </w:rPr>
              <w:t>tiểu</w:t>
            </w:r>
            <w:r>
              <w:rPr>
                <w:spacing w:val="1"/>
                <w:sz w:val="19"/>
              </w:rPr>
              <w:t xml:space="preserve"> </w:t>
            </w:r>
            <w:r>
              <w:rPr>
                <w:spacing w:val="-2"/>
                <w:sz w:val="19"/>
              </w:rPr>
              <w:t>đường</w:t>
            </w:r>
          </w:p>
        </w:tc>
        <w:tc>
          <w:tcPr>
            <w:tcW w:w="3277" w:type="dxa"/>
          </w:tcPr>
          <w:p w14:paraId="0DFC07D8" w14:textId="77777777" w:rsidR="00C25D3F" w:rsidRDefault="00C25D3F">
            <w:pPr>
              <w:pStyle w:val="TableParagraph"/>
              <w:rPr>
                <w:rFonts w:ascii="Times New Roman"/>
                <w:sz w:val="18"/>
              </w:rPr>
            </w:pPr>
          </w:p>
        </w:tc>
      </w:tr>
      <w:tr w:rsidR="00C25D3F" w14:paraId="200CAA84" w14:textId="77777777">
        <w:trPr>
          <w:trHeight w:val="340"/>
        </w:trPr>
        <w:tc>
          <w:tcPr>
            <w:tcW w:w="788" w:type="dxa"/>
            <w:vMerge/>
            <w:tcBorders>
              <w:top w:val="nil"/>
            </w:tcBorders>
          </w:tcPr>
          <w:p w14:paraId="7014623B" w14:textId="77777777" w:rsidR="00C25D3F" w:rsidRDefault="00C25D3F">
            <w:pPr>
              <w:rPr>
                <w:sz w:val="2"/>
                <w:szCs w:val="2"/>
              </w:rPr>
            </w:pPr>
          </w:p>
        </w:tc>
        <w:tc>
          <w:tcPr>
            <w:tcW w:w="1573" w:type="dxa"/>
          </w:tcPr>
          <w:p w14:paraId="59095F6D" w14:textId="77777777" w:rsidR="00C25D3F" w:rsidRDefault="0002040D">
            <w:pPr>
              <w:pStyle w:val="TableParagraph"/>
              <w:spacing w:before="37"/>
              <w:ind w:left="107"/>
              <w:rPr>
                <w:sz w:val="19"/>
              </w:rPr>
            </w:pPr>
            <w:r>
              <w:rPr>
                <w:sz w:val="19"/>
              </w:rPr>
              <w:t>Tiêu</w:t>
            </w:r>
            <w:r>
              <w:rPr>
                <w:spacing w:val="-7"/>
                <w:sz w:val="19"/>
              </w:rPr>
              <w:t xml:space="preserve"> </w:t>
            </w:r>
            <w:r>
              <w:rPr>
                <w:spacing w:val="-4"/>
                <w:sz w:val="19"/>
              </w:rPr>
              <w:t>chảy</w:t>
            </w:r>
          </w:p>
        </w:tc>
        <w:tc>
          <w:tcPr>
            <w:tcW w:w="3087" w:type="dxa"/>
          </w:tcPr>
          <w:p w14:paraId="579ECB50" w14:textId="77777777" w:rsidR="00C25D3F" w:rsidRDefault="0002040D">
            <w:pPr>
              <w:pStyle w:val="TableParagraph"/>
              <w:spacing w:before="59"/>
              <w:ind w:left="107"/>
              <w:rPr>
                <w:sz w:val="19"/>
              </w:rPr>
            </w:pPr>
            <w:r>
              <w:rPr>
                <w:sz w:val="19"/>
              </w:rPr>
              <w:t>Chưa rõ yếu</w:t>
            </w:r>
            <w:r>
              <w:rPr>
                <w:spacing w:val="1"/>
                <w:sz w:val="19"/>
              </w:rPr>
              <w:t xml:space="preserve"> </w:t>
            </w:r>
            <w:r>
              <w:rPr>
                <w:sz w:val="19"/>
              </w:rPr>
              <w:t>tố nguy</w:t>
            </w:r>
            <w:r>
              <w:rPr>
                <w:spacing w:val="-1"/>
                <w:sz w:val="19"/>
              </w:rPr>
              <w:t xml:space="preserve"> </w:t>
            </w:r>
            <w:r>
              <w:rPr>
                <w:spacing w:val="-5"/>
                <w:sz w:val="19"/>
              </w:rPr>
              <w:t>cơ</w:t>
            </w:r>
          </w:p>
        </w:tc>
        <w:tc>
          <w:tcPr>
            <w:tcW w:w="3277" w:type="dxa"/>
          </w:tcPr>
          <w:p w14:paraId="01EA996D" w14:textId="77777777" w:rsidR="00C25D3F" w:rsidRDefault="0002040D">
            <w:pPr>
              <w:pStyle w:val="TableParagraph"/>
              <w:spacing w:line="218" w:lineRule="exact"/>
              <w:ind w:left="106"/>
              <w:rPr>
                <w:sz w:val="19"/>
              </w:rPr>
            </w:pPr>
            <w:r>
              <w:rPr>
                <w:sz w:val="19"/>
              </w:rPr>
              <w:t>Đổi</w:t>
            </w:r>
            <w:r>
              <w:rPr>
                <w:spacing w:val="-5"/>
                <w:sz w:val="19"/>
              </w:rPr>
              <w:t xml:space="preserve"> </w:t>
            </w:r>
            <w:r>
              <w:rPr>
                <w:sz w:val="19"/>
              </w:rPr>
              <w:t>sang</w:t>
            </w:r>
            <w:r>
              <w:rPr>
                <w:spacing w:val="-5"/>
                <w:sz w:val="19"/>
              </w:rPr>
              <w:t xml:space="preserve"> </w:t>
            </w:r>
            <w:r>
              <w:rPr>
                <w:sz w:val="19"/>
              </w:rPr>
              <w:t>DRV/r</w:t>
            </w:r>
            <w:r>
              <w:rPr>
                <w:spacing w:val="-5"/>
                <w:sz w:val="19"/>
              </w:rPr>
              <w:t xml:space="preserve"> </w:t>
            </w:r>
            <w:r>
              <w:rPr>
                <w:sz w:val="19"/>
              </w:rPr>
              <w:t>hoặc</w:t>
            </w:r>
            <w:r>
              <w:rPr>
                <w:spacing w:val="-5"/>
                <w:sz w:val="19"/>
              </w:rPr>
              <w:t xml:space="preserve"> </w:t>
            </w:r>
            <w:r>
              <w:rPr>
                <w:spacing w:val="-4"/>
                <w:sz w:val="19"/>
              </w:rPr>
              <w:t>INSTI</w:t>
            </w:r>
          </w:p>
        </w:tc>
      </w:tr>
      <w:tr w:rsidR="00C25D3F" w14:paraId="04173812" w14:textId="77777777">
        <w:trPr>
          <w:trHeight w:val="2035"/>
        </w:trPr>
        <w:tc>
          <w:tcPr>
            <w:tcW w:w="788" w:type="dxa"/>
            <w:vMerge w:val="restart"/>
          </w:tcPr>
          <w:p w14:paraId="20F63B1C" w14:textId="77777777" w:rsidR="00C25D3F" w:rsidRDefault="00C25D3F">
            <w:pPr>
              <w:pStyle w:val="TableParagraph"/>
              <w:rPr>
                <w:b/>
                <w:sz w:val="19"/>
              </w:rPr>
            </w:pPr>
          </w:p>
          <w:p w14:paraId="214671A6" w14:textId="77777777" w:rsidR="00C25D3F" w:rsidRDefault="00C25D3F">
            <w:pPr>
              <w:pStyle w:val="TableParagraph"/>
              <w:rPr>
                <w:b/>
                <w:sz w:val="19"/>
              </w:rPr>
            </w:pPr>
          </w:p>
          <w:p w14:paraId="2682A3EE" w14:textId="77777777" w:rsidR="00C25D3F" w:rsidRDefault="00C25D3F">
            <w:pPr>
              <w:pStyle w:val="TableParagraph"/>
              <w:rPr>
                <w:b/>
                <w:sz w:val="19"/>
              </w:rPr>
            </w:pPr>
          </w:p>
          <w:p w14:paraId="7CD7A4E5" w14:textId="77777777" w:rsidR="00C25D3F" w:rsidRDefault="00C25D3F">
            <w:pPr>
              <w:pStyle w:val="TableParagraph"/>
              <w:rPr>
                <w:b/>
                <w:sz w:val="19"/>
              </w:rPr>
            </w:pPr>
          </w:p>
          <w:p w14:paraId="77DDD14F" w14:textId="77777777" w:rsidR="00C25D3F" w:rsidRDefault="00C25D3F">
            <w:pPr>
              <w:pStyle w:val="TableParagraph"/>
              <w:rPr>
                <w:b/>
                <w:sz w:val="19"/>
              </w:rPr>
            </w:pPr>
          </w:p>
          <w:p w14:paraId="13B3C81A" w14:textId="77777777" w:rsidR="00C25D3F" w:rsidRDefault="00C25D3F">
            <w:pPr>
              <w:pStyle w:val="TableParagraph"/>
              <w:spacing w:before="85"/>
              <w:rPr>
                <w:b/>
                <w:sz w:val="19"/>
              </w:rPr>
            </w:pPr>
          </w:p>
          <w:p w14:paraId="73103F6B" w14:textId="77777777" w:rsidR="00C25D3F" w:rsidRDefault="0002040D">
            <w:pPr>
              <w:pStyle w:val="TableParagraph"/>
              <w:ind w:left="108"/>
              <w:rPr>
                <w:sz w:val="19"/>
              </w:rPr>
            </w:pPr>
            <w:r>
              <w:rPr>
                <w:spacing w:val="-5"/>
                <w:sz w:val="19"/>
              </w:rPr>
              <w:t>NVP</w:t>
            </w:r>
          </w:p>
        </w:tc>
        <w:tc>
          <w:tcPr>
            <w:tcW w:w="1573" w:type="dxa"/>
          </w:tcPr>
          <w:p w14:paraId="515DF1FE" w14:textId="77777777" w:rsidR="00C25D3F" w:rsidRDefault="00C25D3F">
            <w:pPr>
              <w:pStyle w:val="TableParagraph"/>
              <w:rPr>
                <w:b/>
                <w:sz w:val="19"/>
              </w:rPr>
            </w:pPr>
          </w:p>
          <w:p w14:paraId="1C197C83" w14:textId="77777777" w:rsidR="00C25D3F" w:rsidRDefault="00C25D3F">
            <w:pPr>
              <w:pStyle w:val="TableParagraph"/>
              <w:rPr>
                <w:b/>
                <w:sz w:val="19"/>
              </w:rPr>
            </w:pPr>
          </w:p>
          <w:p w14:paraId="18CA5BE6" w14:textId="77777777" w:rsidR="00C25D3F" w:rsidRDefault="00C25D3F">
            <w:pPr>
              <w:pStyle w:val="TableParagraph"/>
              <w:spacing w:before="190"/>
              <w:rPr>
                <w:b/>
                <w:sz w:val="19"/>
              </w:rPr>
            </w:pPr>
          </w:p>
          <w:p w14:paraId="263443C6" w14:textId="77777777" w:rsidR="00C25D3F" w:rsidRDefault="0002040D">
            <w:pPr>
              <w:pStyle w:val="TableParagraph"/>
              <w:spacing w:before="1"/>
              <w:ind w:left="107" w:right="215"/>
              <w:rPr>
                <w:sz w:val="19"/>
              </w:rPr>
            </w:pPr>
            <w:r>
              <w:rPr>
                <w:sz w:val="19"/>
              </w:rPr>
              <w:t>Gây</w:t>
            </w:r>
            <w:r>
              <w:rPr>
                <w:spacing w:val="-14"/>
                <w:sz w:val="19"/>
              </w:rPr>
              <w:t xml:space="preserve"> </w:t>
            </w:r>
            <w:r>
              <w:rPr>
                <w:sz w:val="19"/>
              </w:rPr>
              <w:t>độc</w:t>
            </w:r>
            <w:r>
              <w:rPr>
                <w:spacing w:val="-13"/>
                <w:sz w:val="19"/>
              </w:rPr>
              <w:t xml:space="preserve"> </w:t>
            </w:r>
            <w:r>
              <w:rPr>
                <w:sz w:val="19"/>
              </w:rPr>
              <w:t xml:space="preserve">cho </w:t>
            </w:r>
            <w:r>
              <w:rPr>
                <w:spacing w:val="-4"/>
                <w:sz w:val="19"/>
              </w:rPr>
              <w:t>gan</w:t>
            </w:r>
          </w:p>
        </w:tc>
        <w:tc>
          <w:tcPr>
            <w:tcW w:w="3087" w:type="dxa"/>
          </w:tcPr>
          <w:p w14:paraId="3E18C5C4" w14:textId="77777777" w:rsidR="00C25D3F" w:rsidRDefault="0002040D">
            <w:pPr>
              <w:pStyle w:val="TableParagraph"/>
              <w:spacing w:before="47"/>
              <w:ind w:left="107"/>
              <w:rPr>
                <w:sz w:val="19"/>
              </w:rPr>
            </w:pPr>
            <w:r>
              <w:rPr>
                <w:sz w:val="19"/>
              </w:rPr>
              <w:t>Bệnh</w:t>
            </w:r>
            <w:r>
              <w:rPr>
                <w:spacing w:val="-5"/>
                <w:sz w:val="19"/>
              </w:rPr>
              <w:t xml:space="preserve"> </w:t>
            </w:r>
            <w:r>
              <w:rPr>
                <w:sz w:val="19"/>
              </w:rPr>
              <w:t>gan,</w:t>
            </w:r>
            <w:r>
              <w:rPr>
                <w:spacing w:val="-4"/>
                <w:sz w:val="19"/>
              </w:rPr>
              <w:t xml:space="preserve"> </w:t>
            </w:r>
            <w:r>
              <w:rPr>
                <w:sz w:val="19"/>
              </w:rPr>
              <w:t>đồng</w:t>
            </w:r>
            <w:r>
              <w:rPr>
                <w:spacing w:val="-5"/>
                <w:sz w:val="19"/>
              </w:rPr>
              <w:t xml:space="preserve"> </w:t>
            </w:r>
            <w:r>
              <w:rPr>
                <w:sz w:val="19"/>
              </w:rPr>
              <w:t>nhiễm</w:t>
            </w:r>
            <w:r>
              <w:rPr>
                <w:spacing w:val="-6"/>
                <w:sz w:val="19"/>
              </w:rPr>
              <w:t xml:space="preserve"> </w:t>
            </w:r>
            <w:r>
              <w:rPr>
                <w:spacing w:val="-2"/>
                <w:sz w:val="19"/>
              </w:rPr>
              <w:t>HBV,HCV</w:t>
            </w:r>
          </w:p>
          <w:p w14:paraId="5767CAF1" w14:textId="77777777" w:rsidR="00C25D3F" w:rsidRDefault="0002040D">
            <w:pPr>
              <w:pStyle w:val="TableParagraph"/>
              <w:spacing w:before="48"/>
              <w:ind w:left="107"/>
              <w:rPr>
                <w:sz w:val="19"/>
              </w:rPr>
            </w:pPr>
            <w:r>
              <w:rPr>
                <w:sz w:val="19"/>
              </w:rPr>
              <w:t>Sử</w:t>
            </w:r>
            <w:r>
              <w:rPr>
                <w:spacing w:val="-7"/>
                <w:sz w:val="19"/>
              </w:rPr>
              <w:t xml:space="preserve"> </w:t>
            </w:r>
            <w:r>
              <w:rPr>
                <w:sz w:val="19"/>
              </w:rPr>
              <w:t>dụng</w:t>
            </w:r>
            <w:r>
              <w:rPr>
                <w:spacing w:val="-7"/>
                <w:sz w:val="19"/>
              </w:rPr>
              <w:t xml:space="preserve"> </w:t>
            </w:r>
            <w:r>
              <w:rPr>
                <w:sz w:val="19"/>
              </w:rPr>
              <w:t>đồng</w:t>
            </w:r>
            <w:r>
              <w:rPr>
                <w:spacing w:val="-7"/>
                <w:sz w:val="19"/>
              </w:rPr>
              <w:t xml:space="preserve"> </w:t>
            </w:r>
            <w:r>
              <w:rPr>
                <w:sz w:val="19"/>
              </w:rPr>
              <w:t>thời</w:t>
            </w:r>
            <w:r>
              <w:rPr>
                <w:spacing w:val="-7"/>
                <w:sz w:val="19"/>
              </w:rPr>
              <w:t xml:space="preserve"> </w:t>
            </w:r>
            <w:r>
              <w:rPr>
                <w:sz w:val="19"/>
              </w:rPr>
              <w:t>các</w:t>
            </w:r>
            <w:r>
              <w:rPr>
                <w:spacing w:val="-6"/>
                <w:sz w:val="19"/>
              </w:rPr>
              <w:t xml:space="preserve"> </w:t>
            </w:r>
            <w:r>
              <w:rPr>
                <w:sz w:val="19"/>
              </w:rPr>
              <w:t>thuốc</w:t>
            </w:r>
            <w:r>
              <w:rPr>
                <w:spacing w:val="-9"/>
                <w:sz w:val="19"/>
              </w:rPr>
              <w:t xml:space="preserve"> </w:t>
            </w:r>
            <w:r>
              <w:rPr>
                <w:sz w:val="19"/>
              </w:rPr>
              <w:t>gây độc cho gan</w:t>
            </w:r>
          </w:p>
          <w:p w14:paraId="43E1581E" w14:textId="77777777" w:rsidR="00C25D3F" w:rsidRDefault="0002040D">
            <w:pPr>
              <w:pStyle w:val="TableParagraph"/>
              <w:spacing w:before="48"/>
              <w:ind w:left="107"/>
              <w:rPr>
                <w:sz w:val="19"/>
              </w:rPr>
            </w:pPr>
            <w:r>
              <w:rPr>
                <w:sz w:val="19"/>
              </w:rPr>
              <w:t>&gt;</w:t>
            </w:r>
            <w:r>
              <w:rPr>
                <w:spacing w:val="-5"/>
                <w:sz w:val="19"/>
              </w:rPr>
              <w:t xml:space="preserve"> </w:t>
            </w:r>
            <w:r>
              <w:rPr>
                <w:sz w:val="19"/>
              </w:rPr>
              <w:t>250</w:t>
            </w:r>
            <w:r>
              <w:rPr>
                <w:spacing w:val="-4"/>
                <w:sz w:val="19"/>
              </w:rPr>
              <w:t xml:space="preserve"> </w:t>
            </w:r>
            <w:r>
              <w:rPr>
                <w:sz w:val="19"/>
              </w:rPr>
              <w:t>tế</w:t>
            </w:r>
            <w:r>
              <w:rPr>
                <w:spacing w:val="-3"/>
                <w:sz w:val="19"/>
              </w:rPr>
              <w:t xml:space="preserve"> </w:t>
            </w:r>
            <w:r>
              <w:rPr>
                <w:sz w:val="19"/>
              </w:rPr>
              <w:t>bào/mm</w:t>
            </w:r>
            <w:r>
              <w:rPr>
                <w:sz w:val="19"/>
                <w:vertAlign w:val="superscript"/>
              </w:rPr>
              <w:t>3</w:t>
            </w:r>
            <w:r>
              <w:rPr>
                <w:spacing w:val="-4"/>
                <w:sz w:val="19"/>
              </w:rPr>
              <w:t xml:space="preserve"> </w:t>
            </w:r>
            <w:r>
              <w:rPr>
                <w:sz w:val="19"/>
              </w:rPr>
              <w:t>ở</w:t>
            </w:r>
            <w:r>
              <w:rPr>
                <w:spacing w:val="-3"/>
                <w:sz w:val="19"/>
              </w:rPr>
              <w:t xml:space="preserve"> </w:t>
            </w:r>
            <w:r>
              <w:rPr>
                <w:sz w:val="19"/>
              </w:rPr>
              <w:t>phụ</w:t>
            </w:r>
            <w:r>
              <w:rPr>
                <w:spacing w:val="-3"/>
                <w:sz w:val="19"/>
              </w:rPr>
              <w:t xml:space="preserve"> </w:t>
            </w:r>
            <w:r>
              <w:rPr>
                <w:spacing w:val="-5"/>
                <w:sz w:val="19"/>
              </w:rPr>
              <w:t>nữ</w:t>
            </w:r>
          </w:p>
          <w:p w14:paraId="36FE4533" w14:textId="77777777" w:rsidR="00C25D3F" w:rsidRDefault="0002040D">
            <w:pPr>
              <w:pStyle w:val="TableParagraph"/>
              <w:spacing w:before="48"/>
              <w:ind w:left="107" w:right="208"/>
              <w:rPr>
                <w:sz w:val="19"/>
              </w:rPr>
            </w:pPr>
            <w:r>
              <w:rPr>
                <w:sz w:val="19"/>
              </w:rPr>
              <w:t>CD4</w:t>
            </w:r>
            <w:r>
              <w:rPr>
                <w:spacing w:val="-7"/>
                <w:sz w:val="19"/>
              </w:rPr>
              <w:t xml:space="preserve"> </w:t>
            </w:r>
            <w:r>
              <w:rPr>
                <w:sz w:val="19"/>
              </w:rPr>
              <w:t>&gt;</w:t>
            </w:r>
            <w:r>
              <w:rPr>
                <w:spacing w:val="-7"/>
                <w:sz w:val="19"/>
              </w:rPr>
              <w:t xml:space="preserve"> </w:t>
            </w:r>
            <w:r>
              <w:rPr>
                <w:sz w:val="19"/>
              </w:rPr>
              <w:t>400</w:t>
            </w:r>
            <w:r>
              <w:rPr>
                <w:spacing w:val="-7"/>
                <w:sz w:val="19"/>
              </w:rPr>
              <w:t xml:space="preserve"> </w:t>
            </w:r>
            <w:r>
              <w:rPr>
                <w:sz w:val="19"/>
              </w:rPr>
              <w:t>tế</w:t>
            </w:r>
            <w:r>
              <w:rPr>
                <w:spacing w:val="-6"/>
                <w:sz w:val="19"/>
              </w:rPr>
              <w:t xml:space="preserve"> </w:t>
            </w:r>
            <w:r>
              <w:rPr>
                <w:sz w:val="19"/>
              </w:rPr>
              <w:t>bào/mm</w:t>
            </w:r>
            <w:r>
              <w:rPr>
                <w:sz w:val="19"/>
                <w:vertAlign w:val="superscript"/>
              </w:rPr>
              <w:t>3</w:t>
            </w:r>
            <w:r>
              <w:rPr>
                <w:spacing w:val="-6"/>
                <w:sz w:val="19"/>
              </w:rPr>
              <w:t xml:space="preserve"> </w:t>
            </w:r>
            <w:r>
              <w:rPr>
                <w:sz w:val="19"/>
              </w:rPr>
              <w:t>ở</w:t>
            </w:r>
            <w:r>
              <w:rPr>
                <w:spacing w:val="-6"/>
                <w:sz w:val="19"/>
              </w:rPr>
              <w:t xml:space="preserve"> </w:t>
            </w:r>
            <w:r>
              <w:rPr>
                <w:sz w:val="19"/>
              </w:rPr>
              <w:t xml:space="preserve">nam </w:t>
            </w:r>
            <w:r>
              <w:rPr>
                <w:spacing w:val="-4"/>
                <w:sz w:val="19"/>
              </w:rPr>
              <w:t>giới</w:t>
            </w:r>
          </w:p>
          <w:p w14:paraId="53B1883F" w14:textId="77777777" w:rsidR="00C25D3F" w:rsidRDefault="0002040D">
            <w:pPr>
              <w:pStyle w:val="TableParagraph"/>
              <w:spacing w:before="47"/>
              <w:ind w:left="107"/>
              <w:rPr>
                <w:sz w:val="19"/>
              </w:rPr>
            </w:pPr>
            <w:r>
              <w:rPr>
                <w:sz w:val="19"/>
              </w:rPr>
              <w:t>Điều</w:t>
            </w:r>
            <w:r>
              <w:rPr>
                <w:spacing w:val="-6"/>
                <w:sz w:val="19"/>
              </w:rPr>
              <w:t xml:space="preserve"> </w:t>
            </w:r>
            <w:r>
              <w:rPr>
                <w:sz w:val="19"/>
              </w:rPr>
              <w:t>trị</w:t>
            </w:r>
            <w:r>
              <w:rPr>
                <w:spacing w:val="-6"/>
                <w:sz w:val="19"/>
              </w:rPr>
              <w:t xml:space="preserve"> </w:t>
            </w:r>
            <w:r>
              <w:rPr>
                <w:sz w:val="19"/>
              </w:rPr>
              <w:t>tháng</w:t>
            </w:r>
            <w:r>
              <w:rPr>
                <w:spacing w:val="-6"/>
                <w:sz w:val="19"/>
              </w:rPr>
              <w:t xml:space="preserve"> </w:t>
            </w:r>
            <w:r>
              <w:rPr>
                <w:sz w:val="19"/>
              </w:rPr>
              <w:t>đầu</w:t>
            </w:r>
            <w:r>
              <w:rPr>
                <w:spacing w:val="-7"/>
                <w:sz w:val="19"/>
              </w:rPr>
              <w:t xml:space="preserve"> </w:t>
            </w:r>
            <w:r>
              <w:rPr>
                <w:sz w:val="19"/>
              </w:rPr>
              <w:t>tiên</w:t>
            </w:r>
            <w:r>
              <w:rPr>
                <w:spacing w:val="-7"/>
                <w:sz w:val="19"/>
              </w:rPr>
              <w:t xml:space="preserve"> </w:t>
            </w:r>
            <w:r>
              <w:rPr>
                <w:sz w:val="19"/>
              </w:rPr>
              <w:t>(nếu</w:t>
            </w:r>
            <w:r>
              <w:rPr>
                <w:spacing w:val="-7"/>
                <w:sz w:val="19"/>
              </w:rPr>
              <w:t xml:space="preserve"> </w:t>
            </w:r>
            <w:r>
              <w:rPr>
                <w:sz w:val="19"/>
              </w:rPr>
              <w:t>không tăng liều dần)</w:t>
            </w:r>
          </w:p>
        </w:tc>
        <w:tc>
          <w:tcPr>
            <w:tcW w:w="3277" w:type="dxa"/>
          </w:tcPr>
          <w:p w14:paraId="5CC4C71B" w14:textId="77777777" w:rsidR="00C25D3F" w:rsidRDefault="0002040D">
            <w:pPr>
              <w:pStyle w:val="TableParagraph"/>
              <w:spacing w:before="47"/>
              <w:ind w:left="106" w:right="127"/>
              <w:rPr>
                <w:sz w:val="19"/>
              </w:rPr>
            </w:pPr>
            <w:r>
              <w:rPr>
                <w:sz w:val="19"/>
              </w:rPr>
              <w:t>Thay bằng DTG hoặc EFV nếu người bệnh nhiễm độc gan nặng hoặc</w:t>
            </w:r>
            <w:r>
              <w:rPr>
                <w:spacing w:val="-6"/>
                <w:sz w:val="19"/>
              </w:rPr>
              <w:t xml:space="preserve"> </w:t>
            </w:r>
            <w:r>
              <w:rPr>
                <w:sz w:val="19"/>
              </w:rPr>
              <w:t>sử</w:t>
            </w:r>
            <w:r>
              <w:rPr>
                <w:spacing w:val="-6"/>
                <w:sz w:val="19"/>
              </w:rPr>
              <w:t xml:space="preserve"> </w:t>
            </w:r>
            <w:r>
              <w:rPr>
                <w:sz w:val="19"/>
              </w:rPr>
              <w:t>dụng</w:t>
            </w:r>
            <w:r>
              <w:rPr>
                <w:spacing w:val="-6"/>
                <w:sz w:val="19"/>
              </w:rPr>
              <w:t xml:space="preserve"> </w:t>
            </w:r>
            <w:r>
              <w:rPr>
                <w:sz w:val="19"/>
              </w:rPr>
              <w:t>thuốc</w:t>
            </w:r>
            <w:r>
              <w:rPr>
                <w:spacing w:val="-6"/>
                <w:sz w:val="19"/>
              </w:rPr>
              <w:t xml:space="preserve"> </w:t>
            </w:r>
            <w:r>
              <w:rPr>
                <w:sz w:val="19"/>
              </w:rPr>
              <w:t>PI</w:t>
            </w:r>
            <w:r>
              <w:rPr>
                <w:spacing w:val="-7"/>
                <w:sz w:val="19"/>
              </w:rPr>
              <w:t xml:space="preserve"> </w:t>
            </w:r>
            <w:r>
              <w:rPr>
                <w:sz w:val="19"/>
              </w:rPr>
              <w:t>tăng</w:t>
            </w:r>
            <w:r>
              <w:rPr>
                <w:spacing w:val="-8"/>
                <w:sz w:val="19"/>
              </w:rPr>
              <w:t xml:space="preserve"> </w:t>
            </w:r>
            <w:r>
              <w:rPr>
                <w:sz w:val="19"/>
              </w:rPr>
              <w:t>cường hoặc 3 thuốc NRTI nếu không còn lựa chọn nào khác</w:t>
            </w:r>
          </w:p>
        </w:tc>
      </w:tr>
      <w:tr w:rsidR="00C25D3F" w14:paraId="10E1F7C0" w14:textId="77777777">
        <w:trPr>
          <w:trHeight w:val="969"/>
        </w:trPr>
        <w:tc>
          <w:tcPr>
            <w:tcW w:w="788" w:type="dxa"/>
            <w:vMerge/>
            <w:tcBorders>
              <w:top w:val="nil"/>
            </w:tcBorders>
          </w:tcPr>
          <w:p w14:paraId="09CEB52D" w14:textId="77777777" w:rsidR="00C25D3F" w:rsidRDefault="00C25D3F">
            <w:pPr>
              <w:rPr>
                <w:sz w:val="2"/>
                <w:szCs w:val="2"/>
              </w:rPr>
            </w:pPr>
          </w:p>
        </w:tc>
        <w:tc>
          <w:tcPr>
            <w:tcW w:w="1573" w:type="dxa"/>
          </w:tcPr>
          <w:p w14:paraId="5A094062" w14:textId="77777777" w:rsidR="00C25D3F" w:rsidRDefault="0002040D">
            <w:pPr>
              <w:pStyle w:val="TableParagraph"/>
              <w:spacing w:before="47"/>
              <w:ind w:left="107" w:right="108"/>
              <w:rPr>
                <w:sz w:val="19"/>
              </w:rPr>
            </w:pPr>
            <w:r>
              <w:rPr>
                <w:sz w:val="19"/>
              </w:rPr>
              <w:t>Phản ứng quá mẫn và hội chứng</w:t>
            </w:r>
            <w:r>
              <w:rPr>
                <w:spacing w:val="-14"/>
                <w:sz w:val="19"/>
              </w:rPr>
              <w:t xml:space="preserve"> </w:t>
            </w:r>
            <w:r>
              <w:rPr>
                <w:sz w:val="19"/>
              </w:rPr>
              <w:t xml:space="preserve">Stevens- </w:t>
            </w:r>
            <w:r>
              <w:rPr>
                <w:spacing w:val="-2"/>
                <w:sz w:val="19"/>
              </w:rPr>
              <w:t>Johnson</w:t>
            </w:r>
          </w:p>
        </w:tc>
        <w:tc>
          <w:tcPr>
            <w:tcW w:w="3087" w:type="dxa"/>
          </w:tcPr>
          <w:p w14:paraId="2FF7E2EB" w14:textId="77777777" w:rsidR="00C25D3F" w:rsidRDefault="0002040D">
            <w:pPr>
              <w:pStyle w:val="TableParagraph"/>
              <w:spacing w:before="47"/>
              <w:ind w:left="107"/>
              <w:rPr>
                <w:sz w:val="19"/>
              </w:rPr>
            </w:pPr>
            <w:r>
              <w:rPr>
                <w:sz w:val="19"/>
              </w:rPr>
              <w:t>CD4</w:t>
            </w:r>
            <w:r>
              <w:rPr>
                <w:spacing w:val="-4"/>
                <w:sz w:val="19"/>
              </w:rPr>
              <w:t xml:space="preserve"> </w:t>
            </w:r>
            <w:r>
              <w:rPr>
                <w:sz w:val="19"/>
              </w:rPr>
              <w:t>&gt;</w:t>
            </w:r>
            <w:r>
              <w:rPr>
                <w:spacing w:val="-4"/>
                <w:sz w:val="19"/>
              </w:rPr>
              <w:t xml:space="preserve"> </w:t>
            </w:r>
            <w:r>
              <w:rPr>
                <w:sz w:val="19"/>
              </w:rPr>
              <w:t>250</w:t>
            </w:r>
            <w:r>
              <w:rPr>
                <w:spacing w:val="-4"/>
                <w:sz w:val="19"/>
              </w:rPr>
              <w:t xml:space="preserve"> </w:t>
            </w:r>
            <w:r>
              <w:rPr>
                <w:sz w:val="19"/>
              </w:rPr>
              <w:t>tế</w:t>
            </w:r>
            <w:r>
              <w:rPr>
                <w:spacing w:val="-3"/>
                <w:sz w:val="19"/>
              </w:rPr>
              <w:t xml:space="preserve"> </w:t>
            </w:r>
            <w:r>
              <w:rPr>
                <w:sz w:val="19"/>
              </w:rPr>
              <w:t>bào/mm</w:t>
            </w:r>
            <w:r>
              <w:rPr>
                <w:sz w:val="19"/>
                <w:vertAlign w:val="superscript"/>
              </w:rPr>
              <w:t>3</w:t>
            </w:r>
            <w:r>
              <w:rPr>
                <w:spacing w:val="-2"/>
                <w:sz w:val="19"/>
              </w:rPr>
              <w:t xml:space="preserve"> </w:t>
            </w:r>
            <w:r>
              <w:rPr>
                <w:sz w:val="19"/>
              </w:rPr>
              <w:t>ở</w:t>
            </w:r>
            <w:r>
              <w:rPr>
                <w:spacing w:val="-3"/>
                <w:sz w:val="19"/>
              </w:rPr>
              <w:t xml:space="preserve"> </w:t>
            </w:r>
            <w:r>
              <w:rPr>
                <w:sz w:val="19"/>
              </w:rPr>
              <w:t>phụ</w:t>
            </w:r>
            <w:r>
              <w:rPr>
                <w:spacing w:val="-3"/>
                <w:sz w:val="19"/>
              </w:rPr>
              <w:t xml:space="preserve"> </w:t>
            </w:r>
            <w:r>
              <w:rPr>
                <w:spacing w:val="-5"/>
                <w:sz w:val="19"/>
              </w:rPr>
              <w:t>nữ</w:t>
            </w:r>
          </w:p>
          <w:p w14:paraId="53C919C0" w14:textId="77777777" w:rsidR="00C25D3F" w:rsidRDefault="0002040D">
            <w:pPr>
              <w:pStyle w:val="TableParagraph"/>
              <w:spacing w:before="48"/>
              <w:ind w:left="107" w:right="208"/>
              <w:rPr>
                <w:sz w:val="19"/>
              </w:rPr>
            </w:pPr>
            <w:r>
              <w:rPr>
                <w:sz w:val="19"/>
              </w:rPr>
              <w:t>CD4</w:t>
            </w:r>
            <w:r>
              <w:rPr>
                <w:spacing w:val="-7"/>
                <w:sz w:val="19"/>
              </w:rPr>
              <w:t xml:space="preserve"> </w:t>
            </w:r>
            <w:r>
              <w:rPr>
                <w:sz w:val="19"/>
              </w:rPr>
              <w:t>&gt;</w:t>
            </w:r>
            <w:r>
              <w:rPr>
                <w:spacing w:val="-7"/>
                <w:sz w:val="19"/>
              </w:rPr>
              <w:t xml:space="preserve"> </w:t>
            </w:r>
            <w:r>
              <w:rPr>
                <w:sz w:val="19"/>
              </w:rPr>
              <w:t>400</w:t>
            </w:r>
            <w:r>
              <w:rPr>
                <w:spacing w:val="-7"/>
                <w:sz w:val="19"/>
              </w:rPr>
              <w:t xml:space="preserve"> </w:t>
            </w:r>
            <w:r>
              <w:rPr>
                <w:sz w:val="19"/>
              </w:rPr>
              <w:t>tế</w:t>
            </w:r>
            <w:r>
              <w:rPr>
                <w:spacing w:val="-6"/>
                <w:sz w:val="19"/>
              </w:rPr>
              <w:t xml:space="preserve"> </w:t>
            </w:r>
            <w:r>
              <w:rPr>
                <w:sz w:val="19"/>
              </w:rPr>
              <w:t>bào/mm</w:t>
            </w:r>
            <w:r>
              <w:rPr>
                <w:sz w:val="19"/>
                <w:vertAlign w:val="superscript"/>
              </w:rPr>
              <w:t>3</w:t>
            </w:r>
            <w:r>
              <w:rPr>
                <w:spacing w:val="-6"/>
                <w:sz w:val="19"/>
              </w:rPr>
              <w:t xml:space="preserve"> </w:t>
            </w:r>
            <w:r>
              <w:rPr>
                <w:sz w:val="19"/>
              </w:rPr>
              <w:t>ở</w:t>
            </w:r>
            <w:r>
              <w:rPr>
                <w:spacing w:val="-6"/>
                <w:sz w:val="19"/>
              </w:rPr>
              <w:t xml:space="preserve"> </w:t>
            </w:r>
            <w:r>
              <w:rPr>
                <w:sz w:val="19"/>
              </w:rPr>
              <w:t xml:space="preserve">nam </w:t>
            </w:r>
            <w:r>
              <w:rPr>
                <w:spacing w:val="-4"/>
                <w:sz w:val="19"/>
              </w:rPr>
              <w:t>giới</w:t>
            </w:r>
          </w:p>
        </w:tc>
        <w:tc>
          <w:tcPr>
            <w:tcW w:w="3277" w:type="dxa"/>
          </w:tcPr>
          <w:p w14:paraId="64EDC66C" w14:textId="77777777" w:rsidR="00C25D3F" w:rsidRDefault="0002040D">
            <w:pPr>
              <w:pStyle w:val="TableParagraph"/>
              <w:spacing w:before="47"/>
              <w:ind w:left="106" w:right="127"/>
              <w:rPr>
                <w:sz w:val="19"/>
              </w:rPr>
            </w:pPr>
            <w:r>
              <w:rPr>
                <w:sz w:val="19"/>
              </w:rPr>
              <w:t>Ngừng thuốc nếu dị ứng vừa và nặng. Khi ổn định điều trị lại với phác</w:t>
            </w:r>
            <w:r>
              <w:rPr>
                <w:spacing w:val="-5"/>
                <w:sz w:val="19"/>
              </w:rPr>
              <w:t xml:space="preserve"> </w:t>
            </w:r>
            <w:r>
              <w:rPr>
                <w:sz w:val="19"/>
              </w:rPr>
              <w:t>đồ</w:t>
            </w:r>
            <w:r>
              <w:rPr>
                <w:spacing w:val="-6"/>
                <w:sz w:val="19"/>
              </w:rPr>
              <w:t xml:space="preserve"> </w:t>
            </w:r>
            <w:r>
              <w:rPr>
                <w:sz w:val="19"/>
              </w:rPr>
              <w:t>có</w:t>
            </w:r>
            <w:r>
              <w:rPr>
                <w:spacing w:val="-6"/>
                <w:sz w:val="19"/>
              </w:rPr>
              <w:t xml:space="preserve"> </w:t>
            </w:r>
            <w:r>
              <w:rPr>
                <w:sz w:val="19"/>
              </w:rPr>
              <w:t>PI,</w:t>
            </w:r>
            <w:r>
              <w:rPr>
                <w:spacing w:val="-6"/>
                <w:sz w:val="19"/>
              </w:rPr>
              <w:t xml:space="preserve"> </w:t>
            </w:r>
            <w:r>
              <w:rPr>
                <w:sz w:val="19"/>
              </w:rPr>
              <w:t>hoặc</w:t>
            </w:r>
            <w:r>
              <w:rPr>
                <w:spacing w:val="-6"/>
                <w:sz w:val="19"/>
              </w:rPr>
              <w:t xml:space="preserve"> </w:t>
            </w:r>
            <w:r>
              <w:rPr>
                <w:sz w:val="19"/>
              </w:rPr>
              <w:t>ba</w:t>
            </w:r>
            <w:r>
              <w:rPr>
                <w:spacing w:val="-6"/>
                <w:sz w:val="19"/>
              </w:rPr>
              <w:t xml:space="preserve"> </w:t>
            </w:r>
            <w:r>
              <w:rPr>
                <w:sz w:val="19"/>
              </w:rPr>
              <w:t>thuốc</w:t>
            </w:r>
            <w:r>
              <w:rPr>
                <w:spacing w:val="-6"/>
                <w:sz w:val="19"/>
              </w:rPr>
              <w:t xml:space="preserve"> </w:t>
            </w:r>
            <w:r>
              <w:rPr>
                <w:sz w:val="19"/>
              </w:rPr>
              <w:t>NRTI nếu không còn lựa chọn nào khác</w:t>
            </w:r>
          </w:p>
        </w:tc>
      </w:tr>
      <w:tr w:rsidR="00C25D3F" w14:paraId="350CC85F" w14:textId="77777777">
        <w:trPr>
          <w:trHeight w:val="753"/>
        </w:trPr>
        <w:tc>
          <w:tcPr>
            <w:tcW w:w="788" w:type="dxa"/>
            <w:vMerge w:val="restart"/>
          </w:tcPr>
          <w:p w14:paraId="47EA4469" w14:textId="77777777" w:rsidR="00C25D3F" w:rsidRDefault="00C25D3F">
            <w:pPr>
              <w:pStyle w:val="TableParagraph"/>
              <w:rPr>
                <w:b/>
                <w:sz w:val="19"/>
              </w:rPr>
            </w:pPr>
          </w:p>
          <w:p w14:paraId="014F4AD0" w14:textId="77777777" w:rsidR="00C25D3F" w:rsidRDefault="00C25D3F">
            <w:pPr>
              <w:pStyle w:val="TableParagraph"/>
              <w:rPr>
                <w:b/>
                <w:sz w:val="19"/>
              </w:rPr>
            </w:pPr>
          </w:p>
          <w:p w14:paraId="59F5B8CB" w14:textId="77777777" w:rsidR="00C25D3F" w:rsidRDefault="00C25D3F">
            <w:pPr>
              <w:pStyle w:val="TableParagraph"/>
              <w:spacing w:before="210"/>
              <w:rPr>
                <w:b/>
                <w:sz w:val="19"/>
              </w:rPr>
            </w:pPr>
          </w:p>
          <w:p w14:paraId="42BF3C88" w14:textId="77777777" w:rsidR="00C25D3F" w:rsidRDefault="0002040D">
            <w:pPr>
              <w:pStyle w:val="TableParagraph"/>
              <w:ind w:left="108"/>
              <w:rPr>
                <w:sz w:val="19"/>
              </w:rPr>
            </w:pPr>
            <w:r>
              <w:rPr>
                <w:spacing w:val="-5"/>
                <w:sz w:val="19"/>
              </w:rPr>
              <w:t>RAL</w:t>
            </w:r>
          </w:p>
        </w:tc>
        <w:tc>
          <w:tcPr>
            <w:tcW w:w="1573" w:type="dxa"/>
          </w:tcPr>
          <w:p w14:paraId="3D820B38" w14:textId="77777777" w:rsidR="00C25D3F" w:rsidRDefault="0002040D">
            <w:pPr>
              <w:pStyle w:val="TableParagraph"/>
              <w:spacing w:before="47"/>
              <w:ind w:left="107"/>
              <w:rPr>
                <w:sz w:val="19"/>
              </w:rPr>
            </w:pPr>
            <w:r>
              <w:rPr>
                <w:sz w:val="19"/>
              </w:rPr>
              <w:t>Tiêu cơ vân, bệnh</w:t>
            </w:r>
            <w:r>
              <w:rPr>
                <w:spacing w:val="-13"/>
                <w:sz w:val="19"/>
              </w:rPr>
              <w:t xml:space="preserve"> </w:t>
            </w:r>
            <w:r>
              <w:rPr>
                <w:sz w:val="19"/>
              </w:rPr>
              <w:t>lý</w:t>
            </w:r>
            <w:r>
              <w:rPr>
                <w:spacing w:val="-12"/>
                <w:sz w:val="19"/>
              </w:rPr>
              <w:t xml:space="preserve"> </w:t>
            </w:r>
            <w:r>
              <w:rPr>
                <w:sz w:val="19"/>
              </w:rPr>
              <w:t>cơ,</w:t>
            </w:r>
            <w:r>
              <w:rPr>
                <w:spacing w:val="-12"/>
                <w:sz w:val="19"/>
              </w:rPr>
              <w:t xml:space="preserve"> </w:t>
            </w:r>
            <w:r>
              <w:rPr>
                <w:sz w:val="19"/>
              </w:rPr>
              <w:t xml:space="preserve">đau </w:t>
            </w:r>
            <w:r>
              <w:rPr>
                <w:spacing w:val="-6"/>
                <w:sz w:val="19"/>
              </w:rPr>
              <w:t>cơ</w:t>
            </w:r>
          </w:p>
        </w:tc>
        <w:tc>
          <w:tcPr>
            <w:tcW w:w="3087" w:type="dxa"/>
          </w:tcPr>
          <w:p w14:paraId="40F526B4" w14:textId="77777777" w:rsidR="00C25D3F" w:rsidRDefault="00C25D3F">
            <w:pPr>
              <w:pStyle w:val="TableParagraph"/>
              <w:spacing w:before="47"/>
              <w:rPr>
                <w:b/>
                <w:sz w:val="19"/>
              </w:rPr>
            </w:pPr>
          </w:p>
          <w:p w14:paraId="17DAAC8C" w14:textId="77777777" w:rsidR="00C25D3F" w:rsidRDefault="0002040D">
            <w:pPr>
              <w:pStyle w:val="TableParagraph"/>
              <w:ind w:left="107"/>
              <w:rPr>
                <w:sz w:val="19"/>
              </w:rPr>
            </w:pPr>
            <w:r>
              <w:rPr>
                <w:sz w:val="19"/>
              </w:rPr>
              <w:t>Dùng đồng thời</w:t>
            </w:r>
            <w:r>
              <w:rPr>
                <w:spacing w:val="40"/>
                <w:sz w:val="19"/>
              </w:rPr>
              <w:t xml:space="preserve"> </w:t>
            </w:r>
            <w:r>
              <w:rPr>
                <w:sz w:val="19"/>
              </w:rPr>
              <w:t>các thuốc tăng nguy</w:t>
            </w:r>
            <w:r>
              <w:rPr>
                <w:spacing w:val="-6"/>
                <w:sz w:val="19"/>
              </w:rPr>
              <w:t xml:space="preserve"> </w:t>
            </w:r>
            <w:r>
              <w:rPr>
                <w:sz w:val="19"/>
              </w:rPr>
              <w:t>cơ</w:t>
            </w:r>
            <w:r>
              <w:rPr>
                <w:spacing w:val="-6"/>
                <w:sz w:val="19"/>
              </w:rPr>
              <w:t xml:space="preserve"> </w:t>
            </w:r>
            <w:r>
              <w:rPr>
                <w:sz w:val="19"/>
              </w:rPr>
              <w:t>bệnh</w:t>
            </w:r>
            <w:r>
              <w:rPr>
                <w:spacing w:val="-6"/>
                <w:sz w:val="19"/>
              </w:rPr>
              <w:t xml:space="preserve"> </w:t>
            </w:r>
            <w:r>
              <w:rPr>
                <w:sz w:val="19"/>
              </w:rPr>
              <w:t>lý</w:t>
            </w:r>
            <w:r>
              <w:rPr>
                <w:spacing w:val="-5"/>
                <w:sz w:val="19"/>
              </w:rPr>
              <w:t xml:space="preserve"> </w:t>
            </w:r>
            <w:r>
              <w:rPr>
                <w:sz w:val="19"/>
              </w:rPr>
              <w:t>cơ</w:t>
            </w:r>
            <w:r>
              <w:rPr>
                <w:spacing w:val="-6"/>
                <w:sz w:val="19"/>
              </w:rPr>
              <w:t xml:space="preserve"> </w:t>
            </w:r>
            <w:r>
              <w:rPr>
                <w:sz w:val="19"/>
              </w:rPr>
              <w:t>và</w:t>
            </w:r>
            <w:r>
              <w:rPr>
                <w:spacing w:val="-6"/>
                <w:sz w:val="19"/>
              </w:rPr>
              <w:t xml:space="preserve"> </w:t>
            </w:r>
            <w:r>
              <w:rPr>
                <w:sz w:val="19"/>
              </w:rPr>
              <w:t>tiêu</w:t>
            </w:r>
            <w:r>
              <w:rPr>
                <w:spacing w:val="-6"/>
                <w:sz w:val="19"/>
              </w:rPr>
              <w:t xml:space="preserve"> </w:t>
            </w:r>
            <w:r>
              <w:rPr>
                <w:sz w:val="19"/>
              </w:rPr>
              <w:t>cơ</w:t>
            </w:r>
            <w:r>
              <w:rPr>
                <w:spacing w:val="-6"/>
                <w:sz w:val="19"/>
              </w:rPr>
              <w:t xml:space="preserve"> </w:t>
            </w:r>
            <w:r>
              <w:rPr>
                <w:sz w:val="19"/>
              </w:rPr>
              <w:t>vân</w:t>
            </w:r>
          </w:p>
        </w:tc>
        <w:tc>
          <w:tcPr>
            <w:tcW w:w="3277" w:type="dxa"/>
            <w:vMerge w:val="restart"/>
          </w:tcPr>
          <w:p w14:paraId="3B1A3294" w14:textId="77777777" w:rsidR="00C25D3F" w:rsidRDefault="0002040D">
            <w:pPr>
              <w:pStyle w:val="TableParagraph"/>
              <w:spacing w:before="47"/>
              <w:ind w:left="106"/>
              <w:rPr>
                <w:sz w:val="19"/>
              </w:rPr>
            </w:pPr>
            <w:r>
              <w:rPr>
                <w:sz w:val="19"/>
              </w:rPr>
              <w:t>Ngừng</w:t>
            </w:r>
            <w:r>
              <w:rPr>
                <w:spacing w:val="-9"/>
                <w:sz w:val="19"/>
              </w:rPr>
              <w:t xml:space="preserve"> </w:t>
            </w:r>
            <w:r>
              <w:rPr>
                <w:spacing w:val="-5"/>
                <w:sz w:val="19"/>
              </w:rPr>
              <w:t>ARV</w:t>
            </w:r>
          </w:p>
          <w:p w14:paraId="771328AF" w14:textId="77777777" w:rsidR="00C25D3F" w:rsidRDefault="0002040D">
            <w:pPr>
              <w:pStyle w:val="TableParagraph"/>
              <w:spacing w:before="48" w:line="242" w:lineRule="auto"/>
              <w:ind w:left="106"/>
              <w:rPr>
                <w:sz w:val="19"/>
              </w:rPr>
            </w:pPr>
            <w:r>
              <w:rPr>
                <w:sz w:val="19"/>
              </w:rPr>
              <w:t>Khi hết các triệu chứng đổi sang thuốc</w:t>
            </w:r>
            <w:r>
              <w:rPr>
                <w:spacing w:val="-8"/>
                <w:sz w:val="19"/>
              </w:rPr>
              <w:t xml:space="preserve"> </w:t>
            </w:r>
            <w:r>
              <w:rPr>
                <w:sz w:val="19"/>
              </w:rPr>
              <w:t>thuộc</w:t>
            </w:r>
            <w:r>
              <w:rPr>
                <w:spacing w:val="-8"/>
                <w:sz w:val="19"/>
              </w:rPr>
              <w:t xml:space="preserve"> </w:t>
            </w:r>
            <w:r>
              <w:rPr>
                <w:sz w:val="19"/>
              </w:rPr>
              <w:t>nhóm</w:t>
            </w:r>
            <w:r>
              <w:rPr>
                <w:spacing w:val="-10"/>
                <w:sz w:val="19"/>
              </w:rPr>
              <w:t xml:space="preserve"> </w:t>
            </w:r>
            <w:r>
              <w:rPr>
                <w:sz w:val="19"/>
              </w:rPr>
              <w:t>khác</w:t>
            </w:r>
            <w:r>
              <w:rPr>
                <w:spacing w:val="-7"/>
                <w:sz w:val="19"/>
              </w:rPr>
              <w:t xml:space="preserve"> </w:t>
            </w:r>
            <w:r>
              <w:rPr>
                <w:sz w:val="19"/>
              </w:rPr>
              <w:t>như</w:t>
            </w:r>
            <w:r>
              <w:rPr>
                <w:spacing w:val="-8"/>
                <w:sz w:val="19"/>
              </w:rPr>
              <w:t xml:space="preserve"> </w:t>
            </w:r>
            <w:r>
              <w:rPr>
                <w:sz w:val="19"/>
              </w:rPr>
              <w:t>NNRTI hoặc PI tăng cường</w:t>
            </w:r>
          </w:p>
        </w:tc>
      </w:tr>
      <w:tr w:rsidR="00C25D3F" w14:paraId="68AC1E42" w14:textId="77777777">
        <w:trPr>
          <w:trHeight w:val="1188"/>
        </w:trPr>
        <w:tc>
          <w:tcPr>
            <w:tcW w:w="788" w:type="dxa"/>
            <w:vMerge/>
            <w:tcBorders>
              <w:top w:val="nil"/>
            </w:tcBorders>
          </w:tcPr>
          <w:p w14:paraId="466FB5A9" w14:textId="77777777" w:rsidR="00C25D3F" w:rsidRDefault="00C25D3F">
            <w:pPr>
              <w:rPr>
                <w:sz w:val="2"/>
                <w:szCs w:val="2"/>
              </w:rPr>
            </w:pPr>
          </w:p>
        </w:tc>
        <w:tc>
          <w:tcPr>
            <w:tcW w:w="1573" w:type="dxa"/>
          </w:tcPr>
          <w:p w14:paraId="4698E35E" w14:textId="77777777" w:rsidR="00C25D3F" w:rsidRDefault="0002040D">
            <w:pPr>
              <w:pStyle w:val="TableParagraph"/>
              <w:spacing w:before="47"/>
              <w:ind w:left="107" w:right="124"/>
              <w:rPr>
                <w:sz w:val="19"/>
              </w:rPr>
            </w:pPr>
            <w:r>
              <w:rPr>
                <w:sz w:val="19"/>
              </w:rPr>
              <w:t>Viêm gan và suy gan. Phát ban</w:t>
            </w:r>
            <w:r>
              <w:rPr>
                <w:spacing w:val="-14"/>
                <w:sz w:val="19"/>
              </w:rPr>
              <w:t xml:space="preserve"> </w:t>
            </w:r>
            <w:r>
              <w:rPr>
                <w:sz w:val="19"/>
              </w:rPr>
              <w:t>nặng,</w:t>
            </w:r>
            <w:r>
              <w:rPr>
                <w:spacing w:val="-13"/>
                <w:sz w:val="19"/>
              </w:rPr>
              <w:t xml:space="preserve"> </w:t>
            </w:r>
            <w:r>
              <w:rPr>
                <w:sz w:val="19"/>
              </w:rPr>
              <w:t>phản ứng</w:t>
            </w:r>
            <w:r>
              <w:rPr>
                <w:spacing w:val="-9"/>
                <w:sz w:val="19"/>
              </w:rPr>
              <w:t xml:space="preserve"> </w:t>
            </w:r>
            <w:r>
              <w:rPr>
                <w:sz w:val="19"/>
              </w:rPr>
              <w:t>quá</w:t>
            </w:r>
            <w:r>
              <w:rPr>
                <w:spacing w:val="-9"/>
                <w:sz w:val="19"/>
              </w:rPr>
              <w:t xml:space="preserve"> </w:t>
            </w:r>
            <w:r>
              <w:rPr>
                <w:sz w:val="19"/>
              </w:rPr>
              <w:t>mẫn</w:t>
            </w:r>
            <w:r>
              <w:rPr>
                <w:spacing w:val="-9"/>
                <w:sz w:val="19"/>
              </w:rPr>
              <w:t xml:space="preserve"> </w:t>
            </w:r>
            <w:r>
              <w:rPr>
                <w:sz w:val="19"/>
              </w:rPr>
              <w:t xml:space="preserve">ở </w:t>
            </w:r>
            <w:r>
              <w:rPr>
                <w:spacing w:val="-6"/>
                <w:sz w:val="19"/>
              </w:rPr>
              <w:t>da</w:t>
            </w:r>
          </w:p>
        </w:tc>
        <w:tc>
          <w:tcPr>
            <w:tcW w:w="3087" w:type="dxa"/>
          </w:tcPr>
          <w:p w14:paraId="72577838" w14:textId="77777777" w:rsidR="00C25D3F" w:rsidRDefault="00C25D3F">
            <w:pPr>
              <w:pStyle w:val="TableParagraph"/>
              <w:rPr>
                <w:b/>
                <w:sz w:val="19"/>
              </w:rPr>
            </w:pPr>
          </w:p>
          <w:p w14:paraId="20ABEBD7" w14:textId="77777777" w:rsidR="00C25D3F" w:rsidRDefault="00C25D3F">
            <w:pPr>
              <w:pStyle w:val="TableParagraph"/>
              <w:rPr>
                <w:b/>
                <w:sz w:val="19"/>
              </w:rPr>
            </w:pPr>
          </w:p>
          <w:p w14:paraId="7E83555E" w14:textId="77777777" w:rsidR="00C25D3F" w:rsidRDefault="00C25D3F">
            <w:pPr>
              <w:pStyle w:val="TableParagraph"/>
              <w:rPr>
                <w:b/>
                <w:sz w:val="19"/>
              </w:rPr>
            </w:pPr>
          </w:p>
          <w:p w14:paraId="0F6EF52E" w14:textId="77777777" w:rsidR="00C25D3F" w:rsidRDefault="00C25D3F">
            <w:pPr>
              <w:pStyle w:val="TableParagraph"/>
              <w:spacing w:before="47"/>
              <w:rPr>
                <w:b/>
                <w:sz w:val="19"/>
              </w:rPr>
            </w:pPr>
          </w:p>
          <w:p w14:paraId="2EC0AD45" w14:textId="77777777" w:rsidR="00C25D3F" w:rsidRDefault="0002040D">
            <w:pPr>
              <w:pStyle w:val="TableParagraph"/>
              <w:ind w:left="107"/>
              <w:rPr>
                <w:sz w:val="19"/>
              </w:rPr>
            </w:pPr>
            <w:r>
              <w:rPr>
                <w:sz w:val="19"/>
              </w:rPr>
              <w:t>Chưa rõ yếu</w:t>
            </w:r>
            <w:r>
              <w:rPr>
                <w:spacing w:val="1"/>
                <w:sz w:val="19"/>
              </w:rPr>
              <w:t xml:space="preserve"> </w:t>
            </w:r>
            <w:r>
              <w:rPr>
                <w:sz w:val="19"/>
              </w:rPr>
              <w:t>tố nguy</w:t>
            </w:r>
            <w:r>
              <w:rPr>
                <w:spacing w:val="-1"/>
                <w:sz w:val="19"/>
              </w:rPr>
              <w:t xml:space="preserve"> </w:t>
            </w:r>
            <w:r>
              <w:rPr>
                <w:spacing w:val="-5"/>
                <w:sz w:val="19"/>
              </w:rPr>
              <w:t>cơ</w:t>
            </w:r>
          </w:p>
        </w:tc>
        <w:tc>
          <w:tcPr>
            <w:tcW w:w="3277" w:type="dxa"/>
            <w:vMerge/>
            <w:tcBorders>
              <w:top w:val="nil"/>
            </w:tcBorders>
          </w:tcPr>
          <w:p w14:paraId="30C3F574" w14:textId="77777777" w:rsidR="00C25D3F" w:rsidRDefault="00C25D3F">
            <w:pPr>
              <w:rPr>
                <w:sz w:val="2"/>
                <w:szCs w:val="2"/>
              </w:rPr>
            </w:pPr>
          </w:p>
        </w:tc>
      </w:tr>
      <w:tr w:rsidR="00C25D3F" w14:paraId="76317673" w14:textId="77777777">
        <w:trPr>
          <w:trHeight w:val="2034"/>
        </w:trPr>
        <w:tc>
          <w:tcPr>
            <w:tcW w:w="788" w:type="dxa"/>
            <w:vMerge w:val="restart"/>
          </w:tcPr>
          <w:p w14:paraId="2E11AFE1" w14:textId="77777777" w:rsidR="00C25D3F" w:rsidRDefault="00C25D3F">
            <w:pPr>
              <w:pStyle w:val="TableParagraph"/>
              <w:rPr>
                <w:b/>
                <w:sz w:val="19"/>
              </w:rPr>
            </w:pPr>
          </w:p>
          <w:p w14:paraId="779525C6" w14:textId="77777777" w:rsidR="00C25D3F" w:rsidRDefault="00C25D3F">
            <w:pPr>
              <w:pStyle w:val="TableParagraph"/>
              <w:rPr>
                <w:b/>
                <w:sz w:val="19"/>
              </w:rPr>
            </w:pPr>
          </w:p>
          <w:p w14:paraId="2FD7115F" w14:textId="77777777" w:rsidR="00C25D3F" w:rsidRDefault="00C25D3F">
            <w:pPr>
              <w:pStyle w:val="TableParagraph"/>
              <w:rPr>
                <w:b/>
                <w:sz w:val="19"/>
              </w:rPr>
            </w:pPr>
          </w:p>
          <w:p w14:paraId="68C2277A" w14:textId="77777777" w:rsidR="00C25D3F" w:rsidRDefault="00C25D3F">
            <w:pPr>
              <w:pStyle w:val="TableParagraph"/>
              <w:rPr>
                <w:b/>
                <w:sz w:val="19"/>
              </w:rPr>
            </w:pPr>
          </w:p>
          <w:p w14:paraId="7B715579" w14:textId="77777777" w:rsidR="00C25D3F" w:rsidRDefault="00C25D3F">
            <w:pPr>
              <w:pStyle w:val="TableParagraph"/>
              <w:rPr>
                <w:b/>
                <w:sz w:val="19"/>
              </w:rPr>
            </w:pPr>
          </w:p>
          <w:p w14:paraId="45E90136" w14:textId="77777777" w:rsidR="00C25D3F" w:rsidRDefault="00C25D3F">
            <w:pPr>
              <w:pStyle w:val="TableParagraph"/>
              <w:rPr>
                <w:b/>
                <w:sz w:val="19"/>
              </w:rPr>
            </w:pPr>
          </w:p>
          <w:p w14:paraId="16E05102" w14:textId="77777777" w:rsidR="00C25D3F" w:rsidRDefault="00C25D3F">
            <w:pPr>
              <w:pStyle w:val="TableParagraph"/>
              <w:rPr>
                <w:b/>
                <w:sz w:val="19"/>
              </w:rPr>
            </w:pPr>
          </w:p>
          <w:p w14:paraId="36906BC8" w14:textId="77777777" w:rsidR="00C25D3F" w:rsidRDefault="00C25D3F">
            <w:pPr>
              <w:pStyle w:val="TableParagraph"/>
              <w:spacing w:before="77"/>
              <w:rPr>
                <w:b/>
                <w:sz w:val="19"/>
              </w:rPr>
            </w:pPr>
          </w:p>
          <w:p w14:paraId="5D839805" w14:textId="77777777" w:rsidR="00C25D3F" w:rsidRDefault="0002040D">
            <w:pPr>
              <w:pStyle w:val="TableParagraph"/>
              <w:ind w:left="108"/>
              <w:rPr>
                <w:sz w:val="19"/>
              </w:rPr>
            </w:pPr>
            <w:r>
              <w:rPr>
                <w:spacing w:val="-5"/>
                <w:sz w:val="19"/>
              </w:rPr>
              <w:t>TDF</w:t>
            </w:r>
          </w:p>
        </w:tc>
        <w:tc>
          <w:tcPr>
            <w:tcW w:w="1573" w:type="dxa"/>
          </w:tcPr>
          <w:p w14:paraId="1C6BD2C8" w14:textId="77777777" w:rsidR="00C25D3F" w:rsidRDefault="0002040D">
            <w:pPr>
              <w:pStyle w:val="TableParagraph"/>
              <w:spacing w:before="47"/>
              <w:ind w:left="107"/>
              <w:rPr>
                <w:sz w:val="19"/>
              </w:rPr>
            </w:pPr>
            <w:r>
              <w:rPr>
                <w:sz w:val="19"/>
              </w:rPr>
              <w:t>Bệnh</w:t>
            </w:r>
            <w:r>
              <w:rPr>
                <w:spacing w:val="-14"/>
                <w:sz w:val="19"/>
              </w:rPr>
              <w:t xml:space="preserve"> </w:t>
            </w:r>
            <w:r>
              <w:rPr>
                <w:sz w:val="19"/>
              </w:rPr>
              <w:t>thận</w:t>
            </w:r>
            <w:r>
              <w:rPr>
                <w:spacing w:val="-13"/>
                <w:sz w:val="19"/>
              </w:rPr>
              <w:t xml:space="preserve"> </w:t>
            </w:r>
            <w:r>
              <w:rPr>
                <w:sz w:val="19"/>
              </w:rPr>
              <w:t xml:space="preserve">mạn </w:t>
            </w:r>
            <w:r>
              <w:rPr>
                <w:spacing w:val="-2"/>
                <w:sz w:val="19"/>
              </w:rPr>
              <w:t>tính.</w:t>
            </w:r>
          </w:p>
          <w:p w14:paraId="6F8209C3" w14:textId="77777777" w:rsidR="00C25D3F" w:rsidRDefault="0002040D">
            <w:pPr>
              <w:pStyle w:val="TableParagraph"/>
              <w:spacing w:before="48"/>
              <w:ind w:left="107" w:right="108"/>
              <w:rPr>
                <w:sz w:val="19"/>
              </w:rPr>
            </w:pPr>
            <w:r>
              <w:rPr>
                <w:sz w:val="19"/>
              </w:rPr>
              <w:t>Tổn thương thận</w:t>
            </w:r>
            <w:r>
              <w:rPr>
                <w:spacing w:val="-13"/>
                <w:sz w:val="19"/>
              </w:rPr>
              <w:t xml:space="preserve"> </w:t>
            </w:r>
            <w:r>
              <w:rPr>
                <w:sz w:val="19"/>
              </w:rPr>
              <w:t>cấp</w:t>
            </w:r>
            <w:r>
              <w:rPr>
                <w:spacing w:val="-13"/>
                <w:sz w:val="19"/>
              </w:rPr>
              <w:t xml:space="preserve"> </w:t>
            </w:r>
            <w:r>
              <w:rPr>
                <w:sz w:val="19"/>
              </w:rPr>
              <w:t>và</w:t>
            </w:r>
            <w:r>
              <w:rPr>
                <w:spacing w:val="-13"/>
                <w:sz w:val="19"/>
              </w:rPr>
              <w:t xml:space="preserve"> </w:t>
            </w:r>
            <w:r>
              <w:rPr>
                <w:sz w:val="19"/>
              </w:rPr>
              <w:t>hội chứng</w:t>
            </w:r>
            <w:r>
              <w:rPr>
                <w:spacing w:val="-7"/>
                <w:sz w:val="19"/>
              </w:rPr>
              <w:t xml:space="preserve"> </w:t>
            </w:r>
            <w:r>
              <w:rPr>
                <w:spacing w:val="-2"/>
                <w:sz w:val="19"/>
              </w:rPr>
              <w:t>Fanconi</w:t>
            </w:r>
          </w:p>
        </w:tc>
        <w:tc>
          <w:tcPr>
            <w:tcW w:w="3087" w:type="dxa"/>
          </w:tcPr>
          <w:p w14:paraId="6ABD6623" w14:textId="77777777" w:rsidR="00C25D3F" w:rsidRDefault="0002040D">
            <w:pPr>
              <w:pStyle w:val="TableParagraph"/>
              <w:spacing w:before="47" w:line="292" w:lineRule="auto"/>
              <w:ind w:left="107" w:right="752"/>
              <w:rPr>
                <w:sz w:val="19"/>
              </w:rPr>
            </w:pPr>
            <w:r>
              <w:rPr>
                <w:sz w:val="19"/>
              </w:rPr>
              <w:t>Bệnh thận tiềm tàng Người</w:t>
            </w:r>
            <w:r>
              <w:rPr>
                <w:spacing w:val="-10"/>
                <w:sz w:val="19"/>
              </w:rPr>
              <w:t xml:space="preserve"> </w:t>
            </w:r>
            <w:r>
              <w:rPr>
                <w:sz w:val="19"/>
              </w:rPr>
              <w:t>bệnh</w:t>
            </w:r>
            <w:r>
              <w:rPr>
                <w:spacing w:val="-11"/>
                <w:sz w:val="19"/>
              </w:rPr>
              <w:t xml:space="preserve"> </w:t>
            </w:r>
            <w:r>
              <w:rPr>
                <w:sz w:val="19"/>
              </w:rPr>
              <w:t>trên</w:t>
            </w:r>
            <w:r>
              <w:rPr>
                <w:spacing w:val="-11"/>
                <w:sz w:val="19"/>
              </w:rPr>
              <w:t xml:space="preserve"> </w:t>
            </w:r>
            <w:r>
              <w:rPr>
                <w:sz w:val="19"/>
              </w:rPr>
              <w:t>50</w:t>
            </w:r>
            <w:r>
              <w:rPr>
                <w:spacing w:val="-10"/>
                <w:sz w:val="19"/>
              </w:rPr>
              <w:t xml:space="preserve"> </w:t>
            </w:r>
            <w:r>
              <w:rPr>
                <w:sz w:val="19"/>
              </w:rPr>
              <w:t>tuổi</w:t>
            </w:r>
          </w:p>
          <w:p w14:paraId="7F0446EB" w14:textId="77777777" w:rsidR="00C25D3F" w:rsidRDefault="0002040D">
            <w:pPr>
              <w:pStyle w:val="TableParagraph"/>
              <w:ind w:left="107" w:right="208"/>
              <w:rPr>
                <w:sz w:val="19"/>
              </w:rPr>
            </w:pPr>
            <w:r>
              <w:rPr>
                <w:sz w:val="19"/>
              </w:rPr>
              <w:t>BMI</w:t>
            </w:r>
            <w:r>
              <w:rPr>
                <w:spacing w:val="-7"/>
                <w:sz w:val="19"/>
              </w:rPr>
              <w:t xml:space="preserve"> </w:t>
            </w:r>
            <w:r>
              <w:rPr>
                <w:sz w:val="19"/>
              </w:rPr>
              <w:t>&lt;</w:t>
            </w:r>
            <w:r>
              <w:rPr>
                <w:spacing w:val="-7"/>
                <w:sz w:val="19"/>
              </w:rPr>
              <w:t xml:space="preserve"> </w:t>
            </w:r>
            <w:r>
              <w:rPr>
                <w:sz w:val="19"/>
              </w:rPr>
              <w:t>18,5</w:t>
            </w:r>
            <w:r>
              <w:rPr>
                <w:spacing w:val="-7"/>
                <w:sz w:val="19"/>
              </w:rPr>
              <w:t xml:space="preserve"> </w:t>
            </w:r>
            <w:r>
              <w:rPr>
                <w:sz w:val="19"/>
              </w:rPr>
              <w:t>hoặc</w:t>
            </w:r>
            <w:r>
              <w:rPr>
                <w:spacing w:val="-7"/>
                <w:sz w:val="19"/>
              </w:rPr>
              <w:t xml:space="preserve"> </w:t>
            </w:r>
            <w:r>
              <w:rPr>
                <w:sz w:val="19"/>
              </w:rPr>
              <w:t>thấp</w:t>
            </w:r>
            <w:r>
              <w:rPr>
                <w:spacing w:val="-7"/>
                <w:sz w:val="19"/>
              </w:rPr>
              <w:t xml:space="preserve"> </w:t>
            </w:r>
            <w:r>
              <w:rPr>
                <w:sz w:val="19"/>
              </w:rPr>
              <w:t>cân</w:t>
            </w:r>
            <w:r>
              <w:rPr>
                <w:spacing w:val="-7"/>
                <w:sz w:val="19"/>
              </w:rPr>
              <w:t xml:space="preserve"> </w:t>
            </w:r>
            <w:r>
              <w:rPr>
                <w:sz w:val="19"/>
              </w:rPr>
              <w:t xml:space="preserve">(&lt; </w:t>
            </w:r>
            <w:r>
              <w:rPr>
                <w:spacing w:val="-2"/>
                <w:sz w:val="19"/>
              </w:rPr>
              <w:t>50kg)</w:t>
            </w:r>
          </w:p>
          <w:p w14:paraId="6221AF63" w14:textId="77777777" w:rsidR="00C25D3F" w:rsidRDefault="0002040D">
            <w:pPr>
              <w:pStyle w:val="TableParagraph"/>
              <w:spacing w:before="47"/>
              <w:ind w:left="107" w:right="208"/>
              <w:rPr>
                <w:sz w:val="19"/>
              </w:rPr>
            </w:pPr>
            <w:r>
              <w:rPr>
                <w:sz w:val="19"/>
              </w:rPr>
              <w:t>Cao</w:t>
            </w:r>
            <w:r>
              <w:rPr>
                <w:spacing w:val="-9"/>
                <w:sz w:val="19"/>
              </w:rPr>
              <w:t xml:space="preserve"> </w:t>
            </w:r>
            <w:r>
              <w:rPr>
                <w:sz w:val="19"/>
              </w:rPr>
              <w:t>huyết</w:t>
            </w:r>
            <w:r>
              <w:rPr>
                <w:spacing w:val="-8"/>
                <w:sz w:val="19"/>
              </w:rPr>
              <w:t xml:space="preserve"> </w:t>
            </w:r>
            <w:r>
              <w:rPr>
                <w:sz w:val="19"/>
              </w:rPr>
              <w:t>áp,</w:t>
            </w:r>
            <w:r>
              <w:rPr>
                <w:spacing w:val="-8"/>
                <w:sz w:val="19"/>
              </w:rPr>
              <w:t xml:space="preserve"> </w:t>
            </w:r>
            <w:r>
              <w:rPr>
                <w:sz w:val="19"/>
              </w:rPr>
              <w:t>tiểu</w:t>
            </w:r>
            <w:r>
              <w:rPr>
                <w:spacing w:val="-8"/>
                <w:sz w:val="19"/>
              </w:rPr>
              <w:t xml:space="preserve"> </w:t>
            </w:r>
            <w:r>
              <w:rPr>
                <w:sz w:val="19"/>
              </w:rPr>
              <w:t>đường</w:t>
            </w:r>
            <w:r>
              <w:rPr>
                <w:spacing w:val="-6"/>
                <w:sz w:val="19"/>
              </w:rPr>
              <w:t xml:space="preserve"> </w:t>
            </w:r>
            <w:r>
              <w:rPr>
                <w:sz w:val="19"/>
              </w:rPr>
              <w:t>mà không được điều trị.</w:t>
            </w:r>
          </w:p>
          <w:p w14:paraId="41525948" w14:textId="77777777" w:rsidR="00C25D3F" w:rsidRDefault="0002040D">
            <w:pPr>
              <w:pStyle w:val="TableParagraph"/>
              <w:spacing w:before="48"/>
              <w:ind w:left="107" w:right="208"/>
              <w:rPr>
                <w:sz w:val="19"/>
              </w:rPr>
            </w:pPr>
            <w:r>
              <w:rPr>
                <w:sz w:val="19"/>
              </w:rPr>
              <w:t>Đang</w:t>
            </w:r>
            <w:r>
              <w:rPr>
                <w:spacing w:val="-9"/>
                <w:sz w:val="19"/>
              </w:rPr>
              <w:t xml:space="preserve"> </w:t>
            </w:r>
            <w:r>
              <w:rPr>
                <w:sz w:val="19"/>
              </w:rPr>
              <w:t>sử</w:t>
            </w:r>
            <w:r>
              <w:rPr>
                <w:spacing w:val="-8"/>
                <w:sz w:val="19"/>
              </w:rPr>
              <w:t xml:space="preserve"> </w:t>
            </w:r>
            <w:r>
              <w:rPr>
                <w:sz w:val="19"/>
              </w:rPr>
              <w:t>dụng</w:t>
            </w:r>
            <w:r>
              <w:rPr>
                <w:spacing w:val="-8"/>
                <w:sz w:val="19"/>
              </w:rPr>
              <w:t xml:space="preserve"> </w:t>
            </w:r>
            <w:r>
              <w:rPr>
                <w:sz w:val="19"/>
              </w:rPr>
              <w:t>thuốc</w:t>
            </w:r>
            <w:r>
              <w:rPr>
                <w:spacing w:val="-8"/>
                <w:sz w:val="19"/>
              </w:rPr>
              <w:t xml:space="preserve"> </w:t>
            </w:r>
            <w:r>
              <w:rPr>
                <w:sz w:val="19"/>
              </w:rPr>
              <w:t>độc</w:t>
            </w:r>
            <w:r>
              <w:rPr>
                <w:spacing w:val="-8"/>
                <w:sz w:val="19"/>
              </w:rPr>
              <w:t xml:space="preserve"> </w:t>
            </w:r>
            <w:r>
              <w:rPr>
                <w:sz w:val="19"/>
              </w:rPr>
              <w:t>thận khác hay PI tăng cường</w:t>
            </w:r>
          </w:p>
        </w:tc>
        <w:tc>
          <w:tcPr>
            <w:tcW w:w="3277" w:type="dxa"/>
            <w:vMerge w:val="restart"/>
          </w:tcPr>
          <w:p w14:paraId="0F3803B7" w14:textId="77777777" w:rsidR="00C25D3F" w:rsidRDefault="0002040D">
            <w:pPr>
              <w:pStyle w:val="TableParagraph"/>
              <w:spacing w:before="47"/>
              <w:ind w:left="106"/>
              <w:rPr>
                <w:sz w:val="19"/>
              </w:rPr>
            </w:pPr>
            <w:r>
              <w:rPr>
                <w:sz w:val="19"/>
              </w:rPr>
              <w:t>Thay</w:t>
            </w:r>
            <w:r>
              <w:rPr>
                <w:spacing w:val="-7"/>
                <w:sz w:val="19"/>
              </w:rPr>
              <w:t xml:space="preserve"> </w:t>
            </w:r>
            <w:r>
              <w:rPr>
                <w:sz w:val="19"/>
              </w:rPr>
              <w:t>thế</w:t>
            </w:r>
            <w:r>
              <w:rPr>
                <w:spacing w:val="-6"/>
                <w:sz w:val="19"/>
              </w:rPr>
              <w:t xml:space="preserve"> </w:t>
            </w:r>
            <w:r>
              <w:rPr>
                <w:sz w:val="19"/>
              </w:rPr>
              <w:t>bằng</w:t>
            </w:r>
            <w:r>
              <w:rPr>
                <w:spacing w:val="-7"/>
                <w:sz w:val="19"/>
              </w:rPr>
              <w:t xml:space="preserve"> </w:t>
            </w:r>
            <w:r>
              <w:rPr>
                <w:sz w:val="19"/>
              </w:rPr>
              <w:t>AZT</w:t>
            </w:r>
            <w:r>
              <w:rPr>
                <w:spacing w:val="-7"/>
                <w:sz w:val="19"/>
              </w:rPr>
              <w:t xml:space="preserve"> </w:t>
            </w:r>
            <w:r>
              <w:rPr>
                <w:sz w:val="19"/>
              </w:rPr>
              <w:t>hoặc</w:t>
            </w:r>
            <w:r>
              <w:rPr>
                <w:spacing w:val="-6"/>
                <w:sz w:val="19"/>
              </w:rPr>
              <w:t xml:space="preserve"> </w:t>
            </w:r>
            <w:r>
              <w:rPr>
                <w:sz w:val="19"/>
              </w:rPr>
              <w:t>ABC</w:t>
            </w:r>
            <w:r>
              <w:rPr>
                <w:spacing w:val="-7"/>
                <w:sz w:val="19"/>
              </w:rPr>
              <w:t xml:space="preserve"> </w:t>
            </w:r>
            <w:r>
              <w:rPr>
                <w:sz w:val="19"/>
              </w:rPr>
              <w:t xml:space="preserve">hoặc </w:t>
            </w:r>
            <w:r>
              <w:rPr>
                <w:spacing w:val="-4"/>
                <w:sz w:val="19"/>
              </w:rPr>
              <w:t>TAF</w:t>
            </w:r>
          </w:p>
          <w:p w14:paraId="72F32DD0" w14:textId="77777777" w:rsidR="00C25D3F" w:rsidRDefault="0002040D">
            <w:pPr>
              <w:pStyle w:val="TableParagraph"/>
              <w:spacing w:before="48"/>
              <w:ind w:left="106" w:right="140"/>
              <w:rPr>
                <w:sz w:val="19"/>
              </w:rPr>
            </w:pPr>
            <w:r>
              <w:rPr>
                <w:sz w:val="19"/>
              </w:rPr>
              <w:t>Không khởi động điều trị TDF khi mức lọc cầu thận &lt; 50 ml/phút; có bệnh cao huyết áp không được kiểm</w:t>
            </w:r>
            <w:r>
              <w:rPr>
                <w:spacing w:val="-8"/>
                <w:sz w:val="19"/>
              </w:rPr>
              <w:t xml:space="preserve"> </w:t>
            </w:r>
            <w:r>
              <w:rPr>
                <w:sz w:val="19"/>
              </w:rPr>
              <w:t>soát,</w:t>
            </w:r>
            <w:r>
              <w:rPr>
                <w:spacing w:val="-6"/>
                <w:sz w:val="19"/>
              </w:rPr>
              <w:t xml:space="preserve"> </w:t>
            </w:r>
            <w:r>
              <w:rPr>
                <w:sz w:val="19"/>
              </w:rPr>
              <w:t>tiểu</w:t>
            </w:r>
            <w:r>
              <w:rPr>
                <w:spacing w:val="-6"/>
                <w:sz w:val="19"/>
              </w:rPr>
              <w:t xml:space="preserve"> </w:t>
            </w:r>
            <w:r>
              <w:rPr>
                <w:sz w:val="19"/>
              </w:rPr>
              <w:t>đường</w:t>
            </w:r>
            <w:r>
              <w:rPr>
                <w:spacing w:val="-7"/>
                <w:sz w:val="19"/>
              </w:rPr>
              <w:t xml:space="preserve"> </w:t>
            </w:r>
            <w:r>
              <w:rPr>
                <w:sz w:val="19"/>
              </w:rPr>
              <w:t>chưa</w:t>
            </w:r>
            <w:r>
              <w:rPr>
                <w:spacing w:val="-8"/>
                <w:sz w:val="19"/>
              </w:rPr>
              <w:t xml:space="preserve"> </w:t>
            </w:r>
            <w:r>
              <w:rPr>
                <w:sz w:val="19"/>
              </w:rPr>
              <w:t>điều</w:t>
            </w:r>
            <w:r>
              <w:rPr>
                <w:spacing w:val="-6"/>
                <w:sz w:val="19"/>
              </w:rPr>
              <w:t xml:space="preserve"> </w:t>
            </w:r>
            <w:r>
              <w:rPr>
                <w:sz w:val="19"/>
              </w:rPr>
              <w:t>trị hay có biểu hiện suy thận</w:t>
            </w:r>
          </w:p>
        </w:tc>
      </w:tr>
      <w:tr w:rsidR="00C25D3F" w14:paraId="4FF335F8" w14:textId="77777777">
        <w:trPr>
          <w:trHeight w:val="1286"/>
        </w:trPr>
        <w:tc>
          <w:tcPr>
            <w:tcW w:w="788" w:type="dxa"/>
            <w:vMerge/>
            <w:tcBorders>
              <w:top w:val="nil"/>
            </w:tcBorders>
          </w:tcPr>
          <w:p w14:paraId="629A1D93" w14:textId="77777777" w:rsidR="00C25D3F" w:rsidRDefault="00C25D3F">
            <w:pPr>
              <w:rPr>
                <w:sz w:val="2"/>
                <w:szCs w:val="2"/>
              </w:rPr>
            </w:pPr>
          </w:p>
        </w:tc>
        <w:tc>
          <w:tcPr>
            <w:tcW w:w="1573" w:type="dxa"/>
          </w:tcPr>
          <w:p w14:paraId="4D6D7DB9" w14:textId="77777777" w:rsidR="00C25D3F" w:rsidRDefault="0002040D">
            <w:pPr>
              <w:pStyle w:val="TableParagraph"/>
              <w:spacing w:before="47"/>
              <w:ind w:left="107" w:right="215"/>
              <w:rPr>
                <w:sz w:val="19"/>
              </w:rPr>
            </w:pPr>
            <w:r>
              <w:rPr>
                <w:sz w:val="19"/>
              </w:rPr>
              <w:t>Giảm mật độ khoáng</w:t>
            </w:r>
            <w:r>
              <w:rPr>
                <w:spacing w:val="-14"/>
                <w:sz w:val="19"/>
              </w:rPr>
              <w:t xml:space="preserve"> </w:t>
            </w:r>
            <w:r>
              <w:rPr>
                <w:sz w:val="19"/>
              </w:rPr>
              <w:t>xương</w:t>
            </w:r>
          </w:p>
        </w:tc>
        <w:tc>
          <w:tcPr>
            <w:tcW w:w="3087" w:type="dxa"/>
          </w:tcPr>
          <w:p w14:paraId="7C7CFC91" w14:textId="77777777" w:rsidR="00C25D3F" w:rsidRDefault="0002040D">
            <w:pPr>
              <w:pStyle w:val="TableParagraph"/>
              <w:spacing w:before="47"/>
              <w:ind w:left="107" w:right="9"/>
              <w:rPr>
                <w:sz w:val="19"/>
              </w:rPr>
            </w:pPr>
            <w:r>
              <w:rPr>
                <w:sz w:val="19"/>
              </w:rPr>
              <w:t>Tiền</w:t>
            </w:r>
            <w:r>
              <w:rPr>
                <w:spacing w:val="-6"/>
                <w:sz w:val="19"/>
              </w:rPr>
              <w:t xml:space="preserve"> </w:t>
            </w:r>
            <w:r>
              <w:rPr>
                <w:sz w:val="19"/>
              </w:rPr>
              <w:t>sử</w:t>
            </w:r>
            <w:r>
              <w:rPr>
                <w:spacing w:val="-6"/>
                <w:sz w:val="19"/>
              </w:rPr>
              <w:t xml:space="preserve"> </w:t>
            </w:r>
            <w:r>
              <w:rPr>
                <w:sz w:val="19"/>
              </w:rPr>
              <w:t>rối</w:t>
            </w:r>
            <w:r>
              <w:rPr>
                <w:spacing w:val="-6"/>
                <w:sz w:val="19"/>
              </w:rPr>
              <w:t xml:space="preserve"> </w:t>
            </w:r>
            <w:r>
              <w:rPr>
                <w:sz w:val="19"/>
              </w:rPr>
              <w:t>loạn</w:t>
            </w:r>
            <w:r>
              <w:rPr>
                <w:spacing w:val="-6"/>
                <w:sz w:val="19"/>
              </w:rPr>
              <w:t xml:space="preserve"> </w:t>
            </w:r>
            <w:r>
              <w:rPr>
                <w:sz w:val="19"/>
              </w:rPr>
              <w:t>tạo</w:t>
            </w:r>
            <w:r>
              <w:rPr>
                <w:spacing w:val="-7"/>
                <w:sz w:val="19"/>
              </w:rPr>
              <w:t xml:space="preserve"> </w:t>
            </w:r>
            <w:r>
              <w:rPr>
                <w:sz w:val="19"/>
              </w:rPr>
              <w:t>xương,</w:t>
            </w:r>
            <w:r>
              <w:rPr>
                <w:spacing w:val="-8"/>
                <w:sz w:val="19"/>
              </w:rPr>
              <w:t xml:space="preserve"> </w:t>
            </w:r>
            <w:r>
              <w:rPr>
                <w:sz w:val="19"/>
              </w:rPr>
              <w:t>bệnh còi xương, gãy xương bệnh lý.</w:t>
            </w:r>
          </w:p>
          <w:p w14:paraId="61F24920" w14:textId="77777777" w:rsidR="00C25D3F" w:rsidRDefault="0002040D">
            <w:pPr>
              <w:pStyle w:val="TableParagraph"/>
              <w:spacing w:before="51"/>
              <w:ind w:left="107" w:right="208"/>
              <w:rPr>
                <w:sz w:val="19"/>
              </w:rPr>
            </w:pPr>
            <w:r>
              <w:rPr>
                <w:sz w:val="19"/>
              </w:rPr>
              <w:t>Có</w:t>
            </w:r>
            <w:r>
              <w:rPr>
                <w:spacing w:val="-8"/>
                <w:sz w:val="19"/>
              </w:rPr>
              <w:t xml:space="preserve"> </w:t>
            </w:r>
            <w:r>
              <w:rPr>
                <w:sz w:val="19"/>
              </w:rPr>
              <w:t>nguy</w:t>
            </w:r>
            <w:r>
              <w:rPr>
                <w:spacing w:val="-9"/>
                <w:sz w:val="19"/>
              </w:rPr>
              <w:t xml:space="preserve"> </w:t>
            </w:r>
            <w:r>
              <w:rPr>
                <w:sz w:val="19"/>
              </w:rPr>
              <w:t>cơ</w:t>
            </w:r>
            <w:r>
              <w:rPr>
                <w:spacing w:val="-8"/>
                <w:sz w:val="19"/>
              </w:rPr>
              <w:t xml:space="preserve"> </w:t>
            </w:r>
            <w:r>
              <w:rPr>
                <w:sz w:val="19"/>
              </w:rPr>
              <w:t>loãng</w:t>
            </w:r>
            <w:r>
              <w:rPr>
                <w:spacing w:val="-7"/>
                <w:sz w:val="19"/>
              </w:rPr>
              <w:t xml:space="preserve"> </w:t>
            </w:r>
            <w:r>
              <w:rPr>
                <w:sz w:val="19"/>
              </w:rPr>
              <w:t>xương</w:t>
            </w:r>
            <w:r>
              <w:rPr>
                <w:spacing w:val="-8"/>
                <w:sz w:val="19"/>
              </w:rPr>
              <w:t xml:space="preserve"> </w:t>
            </w:r>
            <w:r>
              <w:rPr>
                <w:sz w:val="19"/>
              </w:rPr>
              <w:t>hoặc mất khoáng xương</w:t>
            </w:r>
          </w:p>
          <w:p w14:paraId="26EC339B" w14:textId="77777777" w:rsidR="00C25D3F" w:rsidRDefault="0002040D">
            <w:pPr>
              <w:pStyle w:val="TableParagraph"/>
              <w:spacing w:before="48"/>
              <w:ind w:left="107"/>
              <w:rPr>
                <w:sz w:val="19"/>
              </w:rPr>
            </w:pPr>
            <w:r>
              <w:rPr>
                <w:sz w:val="19"/>
              </w:rPr>
              <w:t>Thiếu</w:t>
            </w:r>
            <w:r>
              <w:rPr>
                <w:spacing w:val="-9"/>
                <w:sz w:val="19"/>
              </w:rPr>
              <w:t xml:space="preserve"> </w:t>
            </w:r>
            <w:r>
              <w:rPr>
                <w:sz w:val="19"/>
              </w:rPr>
              <w:t>Vitamin</w:t>
            </w:r>
            <w:r>
              <w:rPr>
                <w:spacing w:val="-8"/>
                <w:sz w:val="19"/>
              </w:rPr>
              <w:t xml:space="preserve"> </w:t>
            </w:r>
            <w:r>
              <w:rPr>
                <w:spacing w:val="-10"/>
                <w:sz w:val="19"/>
              </w:rPr>
              <w:t>D</w:t>
            </w:r>
          </w:p>
        </w:tc>
        <w:tc>
          <w:tcPr>
            <w:tcW w:w="3277" w:type="dxa"/>
            <w:vMerge/>
            <w:tcBorders>
              <w:top w:val="nil"/>
            </w:tcBorders>
          </w:tcPr>
          <w:p w14:paraId="4E849920" w14:textId="77777777" w:rsidR="00C25D3F" w:rsidRDefault="00C25D3F">
            <w:pPr>
              <w:rPr>
                <w:sz w:val="2"/>
                <w:szCs w:val="2"/>
              </w:rPr>
            </w:pPr>
          </w:p>
        </w:tc>
      </w:tr>
      <w:tr w:rsidR="00C25D3F" w14:paraId="7C62CAC8" w14:textId="77777777">
        <w:trPr>
          <w:trHeight w:val="532"/>
        </w:trPr>
        <w:tc>
          <w:tcPr>
            <w:tcW w:w="788" w:type="dxa"/>
            <w:vMerge/>
            <w:tcBorders>
              <w:top w:val="nil"/>
            </w:tcBorders>
          </w:tcPr>
          <w:p w14:paraId="406A40AA" w14:textId="77777777" w:rsidR="00C25D3F" w:rsidRDefault="00C25D3F">
            <w:pPr>
              <w:rPr>
                <w:sz w:val="2"/>
                <w:szCs w:val="2"/>
              </w:rPr>
            </w:pPr>
          </w:p>
        </w:tc>
        <w:tc>
          <w:tcPr>
            <w:tcW w:w="1573" w:type="dxa"/>
          </w:tcPr>
          <w:p w14:paraId="473F7DDE" w14:textId="77777777" w:rsidR="00C25D3F" w:rsidRDefault="0002040D">
            <w:pPr>
              <w:pStyle w:val="TableParagraph"/>
              <w:spacing w:before="47"/>
              <w:ind w:left="107" w:right="103"/>
              <w:rPr>
                <w:sz w:val="19"/>
              </w:rPr>
            </w:pPr>
            <w:r>
              <w:rPr>
                <w:sz w:val="19"/>
              </w:rPr>
              <w:t>Toan</w:t>
            </w:r>
            <w:r>
              <w:rPr>
                <w:spacing w:val="-14"/>
                <w:sz w:val="19"/>
              </w:rPr>
              <w:t xml:space="preserve"> </w:t>
            </w:r>
            <w:r>
              <w:rPr>
                <w:sz w:val="19"/>
              </w:rPr>
              <w:t>lactic,</w:t>
            </w:r>
            <w:r>
              <w:rPr>
                <w:spacing w:val="-13"/>
                <w:sz w:val="19"/>
              </w:rPr>
              <w:t xml:space="preserve"> </w:t>
            </w:r>
            <w:r>
              <w:rPr>
                <w:sz w:val="19"/>
              </w:rPr>
              <w:t>gan to nhiễm mỡ</w:t>
            </w:r>
          </w:p>
        </w:tc>
        <w:tc>
          <w:tcPr>
            <w:tcW w:w="3087" w:type="dxa"/>
          </w:tcPr>
          <w:p w14:paraId="69CC8BC2" w14:textId="77777777" w:rsidR="00C25D3F" w:rsidRDefault="0002040D">
            <w:pPr>
              <w:pStyle w:val="TableParagraph"/>
              <w:spacing w:before="47"/>
              <w:ind w:left="107"/>
              <w:rPr>
                <w:sz w:val="19"/>
              </w:rPr>
            </w:pPr>
            <w:r>
              <w:rPr>
                <w:sz w:val="19"/>
              </w:rPr>
              <w:t>Tiền</w:t>
            </w:r>
            <w:r>
              <w:rPr>
                <w:spacing w:val="-6"/>
                <w:sz w:val="19"/>
              </w:rPr>
              <w:t xml:space="preserve"> </w:t>
            </w:r>
            <w:r>
              <w:rPr>
                <w:sz w:val="19"/>
              </w:rPr>
              <w:t>sử</w:t>
            </w:r>
            <w:r>
              <w:rPr>
                <w:spacing w:val="-6"/>
                <w:sz w:val="19"/>
              </w:rPr>
              <w:t xml:space="preserve"> </w:t>
            </w:r>
            <w:r>
              <w:rPr>
                <w:sz w:val="19"/>
              </w:rPr>
              <w:t>điều</w:t>
            </w:r>
            <w:r>
              <w:rPr>
                <w:spacing w:val="-6"/>
                <w:sz w:val="19"/>
              </w:rPr>
              <w:t xml:space="preserve"> </w:t>
            </w:r>
            <w:r>
              <w:rPr>
                <w:sz w:val="19"/>
              </w:rPr>
              <w:t>trị</w:t>
            </w:r>
            <w:r>
              <w:rPr>
                <w:spacing w:val="-5"/>
                <w:sz w:val="19"/>
              </w:rPr>
              <w:t xml:space="preserve"> </w:t>
            </w:r>
            <w:r>
              <w:rPr>
                <w:sz w:val="19"/>
              </w:rPr>
              <w:t>lâu</w:t>
            </w:r>
            <w:r>
              <w:rPr>
                <w:spacing w:val="-7"/>
                <w:sz w:val="19"/>
              </w:rPr>
              <w:t xml:space="preserve"> </w:t>
            </w:r>
            <w:r>
              <w:rPr>
                <w:sz w:val="19"/>
              </w:rPr>
              <w:t>dài</w:t>
            </w:r>
            <w:r>
              <w:rPr>
                <w:spacing w:val="-5"/>
                <w:sz w:val="19"/>
              </w:rPr>
              <w:t xml:space="preserve"> </w:t>
            </w:r>
            <w:r>
              <w:rPr>
                <w:sz w:val="19"/>
              </w:rPr>
              <w:t>với</w:t>
            </w:r>
            <w:r>
              <w:rPr>
                <w:spacing w:val="-6"/>
                <w:sz w:val="19"/>
              </w:rPr>
              <w:t xml:space="preserve"> </w:t>
            </w:r>
            <w:r>
              <w:rPr>
                <w:sz w:val="19"/>
              </w:rPr>
              <w:t>thuốc nucleoside, béo phì, bệnh gan</w:t>
            </w:r>
          </w:p>
        </w:tc>
        <w:tc>
          <w:tcPr>
            <w:tcW w:w="3277" w:type="dxa"/>
            <w:vMerge/>
            <w:tcBorders>
              <w:top w:val="nil"/>
            </w:tcBorders>
          </w:tcPr>
          <w:p w14:paraId="671A70B5" w14:textId="77777777" w:rsidR="00C25D3F" w:rsidRDefault="00C25D3F">
            <w:pPr>
              <w:rPr>
                <w:sz w:val="2"/>
                <w:szCs w:val="2"/>
              </w:rPr>
            </w:pPr>
          </w:p>
        </w:tc>
      </w:tr>
      <w:tr w:rsidR="00C25D3F" w14:paraId="0D0980BA" w14:textId="77777777">
        <w:trPr>
          <w:trHeight w:val="1259"/>
        </w:trPr>
        <w:tc>
          <w:tcPr>
            <w:tcW w:w="788" w:type="dxa"/>
          </w:tcPr>
          <w:p w14:paraId="750A6499" w14:textId="77777777" w:rsidR="00C25D3F" w:rsidRDefault="00C25D3F">
            <w:pPr>
              <w:pStyle w:val="TableParagraph"/>
              <w:rPr>
                <w:b/>
                <w:sz w:val="19"/>
              </w:rPr>
            </w:pPr>
          </w:p>
          <w:p w14:paraId="2AC22ADC" w14:textId="77777777" w:rsidR="00C25D3F" w:rsidRDefault="00C25D3F">
            <w:pPr>
              <w:pStyle w:val="TableParagraph"/>
              <w:spacing w:before="83"/>
              <w:rPr>
                <w:b/>
                <w:sz w:val="19"/>
              </w:rPr>
            </w:pPr>
          </w:p>
          <w:p w14:paraId="75F2F556" w14:textId="77777777" w:rsidR="00C25D3F" w:rsidRDefault="0002040D">
            <w:pPr>
              <w:pStyle w:val="TableParagraph"/>
              <w:ind w:left="108"/>
              <w:rPr>
                <w:sz w:val="19"/>
              </w:rPr>
            </w:pPr>
            <w:r>
              <w:rPr>
                <w:spacing w:val="-5"/>
                <w:sz w:val="19"/>
              </w:rPr>
              <w:t>TAF</w:t>
            </w:r>
          </w:p>
        </w:tc>
        <w:tc>
          <w:tcPr>
            <w:tcW w:w="1573" w:type="dxa"/>
          </w:tcPr>
          <w:p w14:paraId="04BAE606" w14:textId="77777777" w:rsidR="00C25D3F" w:rsidRDefault="00C25D3F">
            <w:pPr>
              <w:pStyle w:val="TableParagraph"/>
              <w:spacing w:before="95"/>
              <w:rPr>
                <w:b/>
                <w:sz w:val="19"/>
              </w:rPr>
            </w:pPr>
          </w:p>
          <w:p w14:paraId="11171860" w14:textId="77777777" w:rsidR="00C25D3F" w:rsidRDefault="0002040D">
            <w:pPr>
              <w:pStyle w:val="TableParagraph"/>
              <w:ind w:left="107" w:right="215"/>
              <w:rPr>
                <w:sz w:val="19"/>
              </w:rPr>
            </w:pPr>
            <w:r>
              <w:rPr>
                <w:sz w:val="19"/>
              </w:rPr>
              <w:t>Rối</w:t>
            </w:r>
            <w:r>
              <w:rPr>
                <w:spacing w:val="-14"/>
                <w:sz w:val="19"/>
              </w:rPr>
              <w:t xml:space="preserve"> </w:t>
            </w:r>
            <w:r>
              <w:rPr>
                <w:sz w:val="19"/>
              </w:rPr>
              <w:t>loạn</w:t>
            </w:r>
            <w:r>
              <w:rPr>
                <w:spacing w:val="-13"/>
                <w:sz w:val="19"/>
              </w:rPr>
              <w:t xml:space="preserve"> </w:t>
            </w:r>
            <w:r>
              <w:rPr>
                <w:sz w:val="19"/>
              </w:rPr>
              <w:t xml:space="preserve">mỡ </w:t>
            </w:r>
            <w:r>
              <w:rPr>
                <w:spacing w:val="-4"/>
                <w:sz w:val="19"/>
              </w:rPr>
              <w:t>máu</w:t>
            </w:r>
          </w:p>
          <w:p w14:paraId="3E0EC416" w14:textId="77777777" w:rsidR="00C25D3F" w:rsidRDefault="0002040D">
            <w:pPr>
              <w:pStyle w:val="TableParagraph"/>
              <w:spacing w:before="48"/>
              <w:ind w:left="107"/>
              <w:rPr>
                <w:sz w:val="19"/>
              </w:rPr>
            </w:pPr>
            <w:r>
              <w:rPr>
                <w:sz w:val="19"/>
              </w:rPr>
              <w:t>Tăng</w:t>
            </w:r>
            <w:r>
              <w:rPr>
                <w:spacing w:val="-8"/>
                <w:sz w:val="19"/>
              </w:rPr>
              <w:t xml:space="preserve"> </w:t>
            </w:r>
            <w:r>
              <w:rPr>
                <w:spacing w:val="-5"/>
                <w:sz w:val="19"/>
              </w:rPr>
              <w:t>cân</w:t>
            </w:r>
          </w:p>
        </w:tc>
        <w:tc>
          <w:tcPr>
            <w:tcW w:w="3087" w:type="dxa"/>
          </w:tcPr>
          <w:p w14:paraId="57855615" w14:textId="77777777" w:rsidR="00C25D3F" w:rsidRDefault="00C25D3F">
            <w:pPr>
              <w:pStyle w:val="TableParagraph"/>
              <w:rPr>
                <w:b/>
                <w:sz w:val="19"/>
              </w:rPr>
            </w:pPr>
          </w:p>
          <w:p w14:paraId="31445885" w14:textId="77777777" w:rsidR="00C25D3F" w:rsidRDefault="00C25D3F">
            <w:pPr>
              <w:pStyle w:val="TableParagraph"/>
              <w:rPr>
                <w:b/>
                <w:sz w:val="19"/>
              </w:rPr>
            </w:pPr>
          </w:p>
          <w:p w14:paraId="2604A795" w14:textId="77777777" w:rsidR="00C25D3F" w:rsidRDefault="00C25D3F">
            <w:pPr>
              <w:pStyle w:val="TableParagraph"/>
              <w:spacing w:before="70"/>
              <w:rPr>
                <w:b/>
                <w:sz w:val="19"/>
              </w:rPr>
            </w:pPr>
          </w:p>
          <w:p w14:paraId="1B9DBAA0" w14:textId="77777777" w:rsidR="00C25D3F" w:rsidRDefault="0002040D">
            <w:pPr>
              <w:pStyle w:val="TableParagraph"/>
              <w:spacing w:before="1"/>
              <w:ind w:left="107"/>
              <w:rPr>
                <w:sz w:val="19"/>
              </w:rPr>
            </w:pPr>
            <w:r>
              <w:rPr>
                <w:sz w:val="19"/>
              </w:rPr>
              <w:t>Nữ</w:t>
            </w:r>
            <w:r>
              <w:rPr>
                <w:spacing w:val="-4"/>
                <w:sz w:val="19"/>
              </w:rPr>
              <w:t xml:space="preserve"> giới</w:t>
            </w:r>
          </w:p>
          <w:p w14:paraId="0D0D4825" w14:textId="77777777" w:rsidR="00C25D3F" w:rsidRDefault="0002040D">
            <w:pPr>
              <w:pStyle w:val="TableParagraph"/>
              <w:spacing w:before="48"/>
              <w:ind w:left="107"/>
              <w:rPr>
                <w:sz w:val="19"/>
              </w:rPr>
            </w:pPr>
            <w:r>
              <w:rPr>
                <w:sz w:val="19"/>
              </w:rPr>
              <w:t>Sử</w:t>
            </w:r>
            <w:r>
              <w:rPr>
                <w:spacing w:val="-5"/>
                <w:sz w:val="19"/>
              </w:rPr>
              <w:t xml:space="preserve"> </w:t>
            </w:r>
            <w:r>
              <w:rPr>
                <w:sz w:val="19"/>
              </w:rPr>
              <w:t>dụng</w:t>
            </w:r>
            <w:r>
              <w:rPr>
                <w:spacing w:val="-5"/>
                <w:sz w:val="19"/>
              </w:rPr>
              <w:t xml:space="preserve"> </w:t>
            </w:r>
            <w:r>
              <w:rPr>
                <w:sz w:val="19"/>
              </w:rPr>
              <w:t>cùng</w:t>
            </w:r>
            <w:r>
              <w:rPr>
                <w:spacing w:val="-4"/>
                <w:sz w:val="19"/>
              </w:rPr>
              <w:t xml:space="preserve"> </w:t>
            </w:r>
            <w:r>
              <w:rPr>
                <w:sz w:val="19"/>
              </w:rPr>
              <w:t>với</w:t>
            </w:r>
            <w:r>
              <w:rPr>
                <w:spacing w:val="-4"/>
                <w:sz w:val="19"/>
              </w:rPr>
              <w:t xml:space="preserve"> </w:t>
            </w:r>
            <w:r>
              <w:rPr>
                <w:spacing w:val="-5"/>
                <w:sz w:val="19"/>
              </w:rPr>
              <w:t>DTG</w:t>
            </w:r>
          </w:p>
        </w:tc>
        <w:tc>
          <w:tcPr>
            <w:tcW w:w="3277" w:type="dxa"/>
          </w:tcPr>
          <w:p w14:paraId="519579E0" w14:textId="77777777" w:rsidR="00C25D3F" w:rsidRDefault="0002040D">
            <w:pPr>
              <w:pStyle w:val="TableParagraph"/>
              <w:spacing w:before="59"/>
              <w:ind w:left="106"/>
              <w:rPr>
                <w:sz w:val="19"/>
              </w:rPr>
            </w:pPr>
            <w:r>
              <w:rPr>
                <w:sz w:val="19"/>
              </w:rPr>
              <w:t>Theo</w:t>
            </w:r>
            <w:r>
              <w:rPr>
                <w:spacing w:val="-5"/>
                <w:sz w:val="19"/>
              </w:rPr>
              <w:t xml:space="preserve"> </w:t>
            </w:r>
            <w:r>
              <w:rPr>
                <w:sz w:val="19"/>
              </w:rPr>
              <w:t>dõi</w:t>
            </w:r>
            <w:r>
              <w:rPr>
                <w:spacing w:val="-4"/>
                <w:sz w:val="19"/>
              </w:rPr>
              <w:t xml:space="preserve"> </w:t>
            </w:r>
            <w:r>
              <w:rPr>
                <w:sz w:val="19"/>
              </w:rPr>
              <w:t>cân</w:t>
            </w:r>
            <w:r>
              <w:rPr>
                <w:spacing w:val="-6"/>
                <w:sz w:val="19"/>
              </w:rPr>
              <w:t xml:space="preserve"> </w:t>
            </w:r>
            <w:r>
              <w:rPr>
                <w:sz w:val="19"/>
              </w:rPr>
              <w:t>nặng</w:t>
            </w:r>
            <w:r>
              <w:rPr>
                <w:spacing w:val="-6"/>
                <w:sz w:val="19"/>
              </w:rPr>
              <w:t xml:space="preserve"> </w:t>
            </w:r>
            <w:r>
              <w:rPr>
                <w:sz w:val="19"/>
              </w:rPr>
              <w:t>và</w:t>
            </w:r>
            <w:r>
              <w:rPr>
                <w:spacing w:val="-6"/>
                <w:sz w:val="19"/>
              </w:rPr>
              <w:t xml:space="preserve"> </w:t>
            </w:r>
            <w:r>
              <w:rPr>
                <w:sz w:val="19"/>
              </w:rPr>
              <w:t>thực</w:t>
            </w:r>
            <w:r>
              <w:rPr>
                <w:spacing w:val="-5"/>
                <w:sz w:val="19"/>
              </w:rPr>
              <w:t xml:space="preserve"> </w:t>
            </w:r>
            <w:r>
              <w:rPr>
                <w:sz w:val="19"/>
              </w:rPr>
              <w:t>hiện</w:t>
            </w:r>
            <w:r>
              <w:rPr>
                <w:spacing w:val="-6"/>
                <w:sz w:val="19"/>
              </w:rPr>
              <w:t xml:space="preserve"> </w:t>
            </w:r>
            <w:r>
              <w:rPr>
                <w:sz w:val="19"/>
              </w:rPr>
              <w:t>các biện pháp chống béo phì</w:t>
            </w:r>
          </w:p>
          <w:p w14:paraId="6E715652" w14:textId="77777777" w:rsidR="00C25D3F" w:rsidRDefault="0002040D">
            <w:pPr>
              <w:pStyle w:val="TableParagraph"/>
              <w:spacing w:before="60"/>
              <w:ind w:left="106" w:right="127"/>
              <w:rPr>
                <w:sz w:val="19"/>
              </w:rPr>
            </w:pPr>
            <w:r>
              <w:rPr>
                <w:sz w:val="19"/>
              </w:rPr>
              <w:t>(ăn</w:t>
            </w:r>
            <w:r>
              <w:rPr>
                <w:spacing w:val="-7"/>
                <w:sz w:val="19"/>
              </w:rPr>
              <w:t xml:space="preserve"> </w:t>
            </w:r>
            <w:r>
              <w:rPr>
                <w:sz w:val="19"/>
              </w:rPr>
              <w:t>kiêng,</w:t>
            </w:r>
            <w:r>
              <w:rPr>
                <w:spacing w:val="-7"/>
                <w:sz w:val="19"/>
              </w:rPr>
              <w:t xml:space="preserve"> </w:t>
            </w:r>
            <w:r>
              <w:rPr>
                <w:sz w:val="19"/>
              </w:rPr>
              <w:t>vận</w:t>
            </w:r>
            <w:r>
              <w:rPr>
                <w:spacing w:val="-7"/>
                <w:sz w:val="19"/>
              </w:rPr>
              <w:t xml:space="preserve"> </w:t>
            </w:r>
            <w:r>
              <w:rPr>
                <w:sz w:val="19"/>
              </w:rPr>
              <w:t>động</w:t>
            </w:r>
            <w:r>
              <w:rPr>
                <w:spacing w:val="-7"/>
                <w:sz w:val="19"/>
              </w:rPr>
              <w:t xml:space="preserve"> </w:t>
            </w:r>
            <w:r>
              <w:rPr>
                <w:sz w:val="19"/>
              </w:rPr>
              <w:t>thể</w:t>
            </w:r>
            <w:r>
              <w:rPr>
                <w:spacing w:val="-7"/>
                <w:sz w:val="19"/>
              </w:rPr>
              <w:t xml:space="preserve"> </w:t>
            </w:r>
            <w:r>
              <w:rPr>
                <w:sz w:val="19"/>
              </w:rPr>
              <w:t>chất).</w:t>
            </w:r>
            <w:r>
              <w:rPr>
                <w:spacing w:val="-7"/>
                <w:sz w:val="19"/>
              </w:rPr>
              <w:t xml:space="preserve"> </w:t>
            </w:r>
            <w:r>
              <w:rPr>
                <w:sz w:val="19"/>
              </w:rPr>
              <w:t>Nếu vẫn tăng cân, cân nhắc thay thế EFV hoặc PI tăng cường</w:t>
            </w:r>
          </w:p>
        </w:tc>
      </w:tr>
    </w:tbl>
    <w:p w14:paraId="409C19A4" w14:textId="77777777" w:rsidR="00C25D3F" w:rsidRDefault="0002040D">
      <w:pPr>
        <w:rPr>
          <w:sz w:val="2"/>
          <w:szCs w:val="2"/>
        </w:rPr>
      </w:pPr>
      <w:r>
        <w:rPr>
          <w:noProof/>
          <w:lang w:val="en-US"/>
        </w:rPr>
        <mc:AlternateContent>
          <mc:Choice Requires="wps">
            <w:drawing>
              <wp:anchor distT="0" distB="0" distL="0" distR="0" simplePos="0" relativeHeight="15762432" behindDoc="0" locked="0" layoutInCell="1" allowOverlap="1" wp14:anchorId="5E985CE9" wp14:editId="1631301D">
                <wp:simplePos x="0" y="0"/>
                <wp:positionH relativeFrom="page">
                  <wp:posOffset>117976</wp:posOffset>
                </wp:positionH>
                <wp:positionV relativeFrom="page">
                  <wp:posOffset>2334168</wp:posOffset>
                </wp:positionV>
                <wp:extent cx="3126105" cy="152400"/>
                <wp:effectExtent l="0" t="0" r="0" b="0"/>
                <wp:wrapNone/>
                <wp:docPr id="104" name="Text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A1FCAB5"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E985CE9" id="Textbox 104" o:spid="_x0000_s1104" type="#_x0000_t202" style="position:absolute;margin-left:9.3pt;margin-top:183.8pt;width:246.15pt;height:12pt;rotation:-54;z-index:157624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" filled="f" stroked="f">
                <v:textbox inset="0,0,0,0">
                  <w:txbxContent>
                    <w:p w14:paraId="3A1FCAB5"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p>
    <w:p w14:paraId="3F9079A7" w14:textId="77777777" w:rsidR="00C25D3F" w:rsidRDefault="00C25D3F">
      <w:pPr>
        <w:rPr>
          <w:sz w:val="2"/>
          <w:szCs w:val="2"/>
        </w:rPr>
        <w:sectPr w:rsidR="00C25D3F">
          <w:type w:val="continuous"/>
          <w:pgSz w:w="10780" w:h="15310"/>
          <w:pgMar w:top="1340" w:right="120" w:bottom="1100" w:left="260" w:header="0" w:footer="916" w:gutter="0"/>
          <w:cols w:space="720"/>
        </w:sectPr>
      </w:pPr>
    </w:p>
    <w:p w14:paraId="2497C3AD" w14:textId="3ED1D0E9" w:rsidR="00C25D3F" w:rsidRDefault="0002040D">
      <w:pPr>
        <w:pStyle w:val="ListParagraph"/>
        <w:numPr>
          <w:ilvl w:val="0"/>
          <w:numId w:val="157"/>
        </w:numPr>
        <w:tabs>
          <w:tab w:val="left" w:pos="1241"/>
        </w:tabs>
        <w:spacing w:before="67"/>
        <w:ind w:left="1241" w:hanging="368"/>
        <w:jc w:val="left"/>
        <w:rPr>
          <w:rFonts w:ascii="Arial" w:hAnsi="Arial"/>
          <w:b/>
        </w:rPr>
      </w:pPr>
      <w:r>
        <w:rPr>
          <w:noProof/>
          <w:lang w:val="en-US"/>
        </w:rPr>
        <w:lastRenderedPageBreak/>
        <mc:AlternateContent>
          <mc:Choice Requires="wps">
            <w:drawing>
              <wp:anchor distT="0" distB="0" distL="0" distR="0" simplePos="0" relativeHeight="15762944" behindDoc="0" locked="0" layoutInCell="1" allowOverlap="1" wp14:anchorId="780F775D" wp14:editId="046318C9">
                <wp:simplePos x="0" y="0"/>
                <wp:positionH relativeFrom="page">
                  <wp:posOffset>117976</wp:posOffset>
                </wp:positionH>
                <wp:positionV relativeFrom="paragraph">
                  <wp:posOffset>1515273</wp:posOffset>
                </wp:positionV>
                <wp:extent cx="3126105" cy="152400"/>
                <wp:effectExtent l="0" t="0" r="0" b="0"/>
                <wp:wrapNone/>
                <wp:docPr id="105" name="Text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8F0254E"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80F775D" id="Textbox 105" o:spid="_x0000_s1105" type="#_x0000_t202" style="position:absolute;left:0;text-align:left;margin-left:9.3pt;margin-top:119.3pt;width:246.15pt;height:12pt;rotation:-54;z-index:1576294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jdJat6QBAAAyAwAADgAAAAAAAAAAAAAAAAAuAgAAZHJzL2Uyb0RvYy54bWxQSwECLQAUAAYA&#10;CAAAACEABH7Vid8AAAAJAQAADwAAAAAAAAAAAAAAAAD+AwAAZHJzL2Rvd25yZXYueG1sUEsFBgAA&#10;AAAEAAQA8wAAAAoFAAAAAA==&#10;" filled="f" stroked="f">
                <v:textbox inset="0,0,0,0">
                  <w:txbxContent>
                    <w:p w14:paraId="38F0254E"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30" w:name="_bookmark29"/>
      <w:bookmarkEnd w:id="30"/>
      <w:r>
        <w:rPr>
          <w:rFonts w:ascii="Arial" w:hAnsi="Arial"/>
          <w:b/>
        </w:rPr>
        <w:t>CÁC</w:t>
      </w:r>
      <w:r>
        <w:rPr>
          <w:rFonts w:ascii="Arial" w:hAnsi="Arial"/>
          <w:b/>
          <w:spacing w:val="-1"/>
        </w:rPr>
        <w:t xml:space="preserve"> </w:t>
      </w:r>
      <w:r>
        <w:rPr>
          <w:rFonts w:ascii="Arial" w:hAnsi="Arial"/>
          <w:b/>
        </w:rPr>
        <w:t>T</w:t>
      </w:r>
      <w:r w:rsidR="008211B7">
        <w:rPr>
          <w:rFonts w:ascii="Arial" w:hAnsi="Arial"/>
          <w:b/>
        </w:rPr>
        <w:t>Ư</w:t>
      </w:r>
      <w:r>
        <w:rPr>
          <w:rFonts w:ascii="Arial" w:hAnsi="Arial"/>
          <w:b/>
        </w:rPr>
        <w:t>ƠNG</w:t>
      </w:r>
      <w:r>
        <w:rPr>
          <w:rFonts w:ascii="Arial" w:hAnsi="Arial"/>
          <w:b/>
          <w:spacing w:val="2"/>
        </w:rPr>
        <w:t xml:space="preserve"> </w:t>
      </w:r>
      <w:r>
        <w:rPr>
          <w:rFonts w:ascii="Arial" w:hAnsi="Arial"/>
          <w:b/>
        </w:rPr>
        <w:t>TÁC</w:t>
      </w:r>
      <w:r>
        <w:rPr>
          <w:rFonts w:ascii="Arial" w:hAnsi="Arial"/>
          <w:b/>
          <w:spacing w:val="1"/>
        </w:rPr>
        <w:t xml:space="preserve"> </w:t>
      </w:r>
      <w:r>
        <w:rPr>
          <w:rFonts w:ascii="Arial" w:hAnsi="Arial"/>
          <w:b/>
        </w:rPr>
        <w:t>CHÍNH CỦA</w:t>
      </w:r>
      <w:r>
        <w:rPr>
          <w:rFonts w:ascii="Arial" w:hAnsi="Arial"/>
          <w:b/>
          <w:spacing w:val="-4"/>
        </w:rPr>
        <w:t xml:space="preserve"> </w:t>
      </w:r>
      <w:r>
        <w:rPr>
          <w:rFonts w:ascii="Arial" w:hAnsi="Arial"/>
          <w:b/>
        </w:rPr>
        <w:t>THUỐC</w:t>
      </w:r>
      <w:r>
        <w:rPr>
          <w:rFonts w:ascii="Arial" w:hAnsi="Arial"/>
          <w:b/>
          <w:spacing w:val="2"/>
        </w:rPr>
        <w:t xml:space="preserve"> </w:t>
      </w:r>
      <w:r>
        <w:rPr>
          <w:rFonts w:ascii="Arial" w:hAnsi="Arial"/>
          <w:b/>
          <w:spacing w:val="-5"/>
        </w:rPr>
        <w:t>ARV</w:t>
      </w:r>
    </w:p>
    <w:p w14:paraId="6D3A8CAD" w14:textId="4C55240D" w:rsidR="00C25D3F" w:rsidRDefault="0002040D">
      <w:pPr>
        <w:pStyle w:val="BodyText"/>
        <w:spacing w:before="142" w:line="261" w:lineRule="auto"/>
        <w:ind w:right="1011"/>
        <w:jc w:val="both"/>
      </w:pPr>
      <w:r>
        <w:t>T</w:t>
      </w:r>
      <w:r w:rsidR="008211B7">
        <w:t>ư</w:t>
      </w:r>
      <w:r>
        <w:t>ơng tác thuốc có thể làm giảm hiệu quả của thuốc ARV và/hoặc tăng độc tính liên quan</w:t>
      </w:r>
      <w:r>
        <w:rPr>
          <w:spacing w:val="-6"/>
        </w:rPr>
        <w:t xml:space="preserve"> </w:t>
      </w:r>
      <w:r>
        <w:t>đến</w:t>
      </w:r>
      <w:r>
        <w:rPr>
          <w:spacing w:val="-4"/>
        </w:rPr>
        <w:t xml:space="preserve"> </w:t>
      </w:r>
      <w:r>
        <w:t>ARV.</w:t>
      </w:r>
      <w:r>
        <w:rPr>
          <w:spacing w:val="-4"/>
        </w:rPr>
        <w:t xml:space="preserve"> </w:t>
      </w:r>
      <w:r>
        <w:t>Khai</w:t>
      </w:r>
      <w:r>
        <w:rPr>
          <w:spacing w:val="-6"/>
        </w:rPr>
        <w:t xml:space="preserve"> </w:t>
      </w:r>
      <w:r>
        <w:t>thác</w:t>
      </w:r>
      <w:r>
        <w:rPr>
          <w:spacing w:val="-7"/>
        </w:rPr>
        <w:t xml:space="preserve"> </w:t>
      </w:r>
      <w:r>
        <w:t>các</w:t>
      </w:r>
      <w:r>
        <w:rPr>
          <w:spacing w:val="-5"/>
        </w:rPr>
        <w:t xml:space="preserve"> </w:t>
      </w:r>
      <w:r>
        <w:t>loại</w:t>
      </w:r>
      <w:r>
        <w:rPr>
          <w:spacing w:val="-6"/>
        </w:rPr>
        <w:t xml:space="preserve"> </w:t>
      </w:r>
      <w:r>
        <w:t>thuốc</w:t>
      </w:r>
      <w:r>
        <w:rPr>
          <w:spacing w:val="-5"/>
        </w:rPr>
        <w:t xml:space="preserve"> </w:t>
      </w:r>
      <w:r>
        <w:t>đang</w:t>
      </w:r>
      <w:r>
        <w:rPr>
          <w:spacing w:val="-6"/>
        </w:rPr>
        <w:t xml:space="preserve"> </w:t>
      </w:r>
      <w:r>
        <w:t>sử</w:t>
      </w:r>
      <w:r>
        <w:rPr>
          <w:spacing w:val="-4"/>
        </w:rPr>
        <w:t xml:space="preserve"> </w:t>
      </w:r>
      <w:r>
        <w:t>dụng</w:t>
      </w:r>
      <w:r>
        <w:rPr>
          <w:spacing w:val="-6"/>
        </w:rPr>
        <w:t xml:space="preserve"> </w:t>
      </w:r>
      <w:r>
        <w:t>bao</w:t>
      </w:r>
      <w:r>
        <w:rPr>
          <w:spacing w:val="-4"/>
        </w:rPr>
        <w:t xml:space="preserve"> </w:t>
      </w:r>
      <w:r>
        <w:t>gồm</w:t>
      </w:r>
      <w:r>
        <w:rPr>
          <w:spacing w:val="-4"/>
        </w:rPr>
        <w:t xml:space="preserve"> </w:t>
      </w:r>
      <w:r>
        <w:t>cả</w:t>
      </w:r>
      <w:r>
        <w:rPr>
          <w:spacing w:val="-5"/>
        </w:rPr>
        <w:t xml:space="preserve"> </w:t>
      </w:r>
      <w:r>
        <w:t>các</w:t>
      </w:r>
      <w:r>
        <w:rPr>
          <w:spacing w:val="-5"/>
        </w:rPr>
        <w:t xml:space="preserve"> </w:t>
      </w:r>
      <w:r>
        <w:t>thuốc</w:t>
      </w:r>
      <w:r>
        <w:rPr>
          <w:spacing w:val="-7"/>
        </w:rPr>
        <w:t xml:space="preserve"> </w:t>
      </w:r>
      <w:r>
        <w:t>thảo</w:t>
      </w:r>
      <w:r>
        <w:rPr>
          <w:spacing w:val="-4"/>
        </w:rPr>
        <w:t xml:space="preserve"> </w:t>
      </w:r>
      <w:r>
        <w:t>d</w:t>
      </w:r>
      <w:r w:rsidR="008211B7">
        <w:t>ư</w:t>
      </w:r>
      <w:r>
        <w:t>ợc, thực phẩm chức năng</w:t>
      </w:r>
      <w:r>
        <w:rPr>
          <w:spacing w:val="-1"/>
        </w:rPr>
        <w:t xml:space="preserve"> </w:t>
      </w:r>
      <w:r>
        <w:t>tr</w:t>
      </w:r>
      <w:r w:rsidR="008211B7">
        <w:t>ư</w:t>
      </w:r>
      <w:r>
        <w:t>ớc khi bắt đầu và trong</w:t>
      </w:r>
      <w:r>
        <w:rPr>
          <w:spacing w:val="-1"/>
        </w:rPr>
        <w:t xml:space="preserve"> </w:t>
      </w:r>
      <w:r>
        <w:t>quá trình điều trị ARV để xem xét các t</w:t>
      </w:r>
      <w:r w:rsidR="008211B7">
        <w:t>ư</w:t>
      </w:r>
      <w:r>
        <w:t>ơng tác thuốc.</w:t>
      </w:r>
    </w:p>
    <w:p w14:paraId="7A33B7F7" w14:textId="48E43E39" w:rsidR="00C25D3F" w:rsidRDefault="0002040D">
      <w:pPr>
        <w:spacing w:before="121"/>
        <w:ind w:left="873"/>
        <w:jc w:val="both"/>
        <w:rPr>
          <w:rFonts w:ascii="Arial" w:hAnsi="Arial"/>
          <w:b/>
        </w:rPr>
      </w:pPr>
      <w:r>
        <w:rPr>
          <w:b/>
          <w:sz w:val="24"/>
        </w:rPr>
        <w:t>Bảng</w:t>
      </w:r>
      <w:r>
        <w:rPr>
          <w:b/>
          <w:spacing w:val="-2"/>
          <w:sz w:val="24"/>
        </w:rPr>
        <w:t xml:space="preserve"> </w:t>
      </w:r>
      <w:r>
        <w:rPr>
          <w:rFonts w:ascii="Arial" w:hAnsi="Arial"/>
          <w:b/>
        </w:rPr>
        <w:t>19.</w:t>
      </w:r>
      <w:r>
        <w:rPr>
          <w:rFonts w:ascii="Arial" w:hAnsi="Arial"/>
          <w:b/>
          <w:spacing w:val="-1"/>
        </w:rPr>
        <w:t xml:space="preserve"> </w:t>
      </w:r>
      <w:r>
        <w:rPr>
          <w:rFonts w:ascii="Arial" w:hAnsi="Arial"/>
          <w:b/>
        </w:rPr>
        <w:t>T</w:t>
      </w:r>
      <w:r w:rsidR="008211B7">
        <w:rPr>
          <w:rFonts w:ascii="Arial" w:hAnsi="Arial"/>
          <w:b/>
        </w:rPr>
        <w:t>ư</w:t>
      </w:r>
      <w:r>
        <w:rPr>
          <w:rFonts w:ascii="Arial" w:hAnsi="Arial"/>
          <w:b/>
        </w:rPr>
        <w:t>ơng</w:t>
      </w:r>
      <w:r>
        <w:rPr>
          <w:rFonts w:ascii="Arial" w:hAnsi="Arial"/>
          <w:b/>
          <w:spacing w:val="-7"/>
        </w:rPr>
        <w:t xml:space="preserve"> </w:t>
      </w:r>
      <w:r>
        <w:rPr>
          <w:rFonts w:ascii="Arial" w:hAnsi="Arial"/>
          <w:b/>
        </w:rPr>
        <w:t>tác</w:t>
      </w:r>
      <w:r>
        <w:rPr>
          <w:rFonts w:ascii="Arial" w:hAnsi="Arial"/>
          <w:b/>
          <w:spacing w:val="-3"/>
        </w:rPr>
        <w:t xml:space="preserve"> </w:t>
      </w:r>
      <w:r>
        <w:rPr>
          <w:rFonts w:ascii="Arial" w:hAnsi="Arial"/>
          <w:b/>
        </w:rPr>
        <w:t>chính</w:t>
      </w:r>
      <w:r>
        <w:rPr>
          <w:rFonts w:ascii="Arial" w:hAnsi="Arial"/>
          <w:b/>
          <w:spacing w:val="-3"/>
        </w:rPr>
        <w:t xml:space="preserve"> </w:t>
      </w:r>
      <w:r>
        <w:rPr>
          <w:rFonts w:ascii="Arial" w:hAnsi="Arial"/>
          <w:b/>
        </w:rPr>
        <w:t>của</w:t>
      </w:r>
      <w:r>
        <w:rPr>
          <w:rFonts w:ascii="Arial" w:hAnsi="Arial"/>
          <w:b/>
          <w:spacing w:val="-4"/>
        </w:rPr>
        <w:t xml:space="preserve"> </w:t>
      </w:r>
      <w:r>
        <w:rPr>
          <w:rFonts w:ascii="Arial" w:hAnsi="Arial"/>
          <w:b/>
        </w:rPr>
        <w:t>các</w:t>
      </w:r>
      <w:r>
        <w:rPr>
          <w:rFonts w:ascii="Arial" w:hAnsi="Arial"/>
          <w:b/>
          <w:spacing w:val="-5"/>
        </w:rPr>
        <w:t xml:space="preserve"> </w:t>
      </w:r>
      <w:r>
        <w:rPr>
          <w:rFonts w:ascii="Arial" w:hAnsi="Arial"/>
          <w:b/>
        </w:rPr>
        <w:t>thuốc</w:t>
      </w:r>
      <w:r>
        <w:rPr>
          <w:rFonts w:ascii="Arial" w:hAnsi="Arial"/>
          <w:b/>
          <w:spacing w:val="-3"/>
        </w:rPr>
        <w:t xml:space="preserve"> </w:t>
      </w:r>
      <w:r>
        <w:rPr>
          <w:rFonts w:ascii="Arial" w:hAnsi="Arial"/>
          <w:b/>
        </w:rPr>
        <w:t>ARV</w:t>
      </w:r>
      <w:r>
        <w:rPr>
          <w:rFonts w:ascii="Arial" w:hAnsi="Arial"/>
          <w:b/>
          <w:spacing w:val="-3"/>
        </w:rPr>
        <w:t xml:space="preserve"> </w:t>
      </w:r>
      <w:r>
        <w:rPr>
          <w:rFonts w:ascii="Arial" w:hAnsi="Arial"/>
          <w:b/>
        </w:rPr>
        <w:t>và</w:t>
      </w:r>
      <w:r>
        <w:rPr>
          <w:rFonts w:ascii="Arial" w:hAnsi="Arial"/>
          <w:b/>
          <w:spacing w:val="-4"/>
        </w:rPr>
        <w:t xml:space="preserve"> </w:t>
      </w:r>
      <w:r>
        <w:rPr>
          <w:rFonts w:ascii="Arial" w:hAnsi="Arial"/>
          <w:b/>
        </w:rPr>
        <w:t>xử</w:t>
      </w:r>
      <w:r>
        <w:rPr>
          <w:rFonts w:ascii="Arial" w:hAnsi="Arial"/>
          <w:b/>
          <w:spacing w:val="-1"/>
        </w:rPr>
        <w:t xml:space="preserve"> </w:t>
      </w:r>
      <w:r>
        <w:rPr>
          <w:rFonts w:ascii="Arial" w:hAnsi="Arial"/>
          <w:b/>
          <w:spacing w:val="-5"/>
        </w:rPr>
        <w:t>trí</w:t>
      </w:r>
    </w:p>
    <w:p w14:paraId="2D2566F5" w14:textId="77777777" w:rsidR="00C25D3F" w:rsidRDefault="00C25D3F">
      <w:pPr>
        <w:pStyle w:val="BodyText"/>
        <w:spacing w:before="191"/>
        <w:ind w:left="0"/>
        <w:rPr>
          <w:rFonts w:ascii="Arial"/>
          <w:b/>
          <w:sz w:val="20"/>
        </w:r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50"/>
        <w:gridCol w:w="2494"/>
        <w:gridCol w:w="4779"/>
      </w:tblGrid>
      <w:tr w:rsidR="00C25D3F" w14:paraId="09A23306" w14:textId="77777777">
        <w:trPr>
          <w:trHeight w:val="350"/>
        </w:trPr>
        <w:tc>
          <w:tcPr>
            <w:tcW w:w="1450" w:type="dxa"/>
          </w:tcPr>
          <w:p w14:paraId="0EEB91F5" w14:textId="77777777" w:rsidR="00C25D3F" w:rsidRDefault="0002040D">
            <w:pPr>
              <w:pStyle w:val="TableParagraph"/>
              <w:spacing w:before="54"/>
              <w:ind w:left="108"/>
              <w:rPr>
                <w:b/>
                <w:sz w:val="20"/>
              </w:rPr>
            </w:pPr>
            <w:r>
              <w:rPr>
                <w:b/>
                <w:sz w:val="20"/>
              </w:rPr>
              <w:t>Thuốc</w:t>
            </w:r>
            <w:r>
              <w:rPr>
                <w:b/>
                <w:spacing w:val="-2"/>
                <w:sz w:val="20"/>
              </w:rPr>
              <w:t xml:space="preserve"> </w:t>
            </w:r>
            <w:r>
              <w:rPr>
                <w:b/>
                <w:spacing w:val="-5"/>
                <w:sz w:val="20"/>
              </w:rPr>
              <w:t>ARV</w:t>
            </w:r>
          </w:p>
        </w:tc>
        <w:tc>
          <w:tcPr>
            <w:tcW w:w="2494" w:type="dxa"/>
          </w:tcPr>
          <w:p w14:paraId="7E4B2C62" w14:textId="20DEAA52" w:rsidR="00C25D3F" w:rsidRDefault="0002040D">
            <w:pPr>
              <w:pStyle w:val="TableParagraph"/>
              <w:spacing w:before="54"/>
              <w:ind w:left="110"/>
              <w:rPr>
                <w:b/>
                <w:sz w:val="20"/>
              </w:rPr>
            </w:pPr>
            <w:r>
              <w:rPr>
                <w:b/>
                <w:sz w:val="20"/>
              </w:rPr>
              <w:t>Các</w:t>
            </w:r>
            <w:r>
              <w:rPr>
                <w:b/>
                <w:spacing w:val="-9"/>
                <w:sz w:val="20"/>
              </w:rPr>
              <w:t xml:space="preserve"> </w:t>
            </w:r>
            <w:r>
              <w:rPr>
                <w:b/>
                <w:sz w:val="20"/>
              </w:rPr>
              <w:t>t</w:t>
            </w:r>
            <w:r w:rsidR="008211B7">
              <w:rPr>
                <w:b/>
                <w:sz w:val="20"/>
              </w:rPr>
              <w:t>ư</w:t>
            </w:r>
            <w:r>
              <w:rPr>
                <w:b/>
                <w:sz w:val="20"/>
              </w:rPr>
              <w:t>ơng</w:t>
            </w:r>
            <w:r>
              <w:rPr>
                <w:b/>
                <w:spacing w:val="-7"/>
                <w:sz w:val="20"/>
              </w:rPr>
              <w:t xml:space="preserve"> </w:t>
            </w:r>
            <w:r>
              <w:rPr>
                <w:b/>
                <w:sz w:val="20"/>
              </w:rPr>
              <w:t>tác</w:t>
            </w:r>
            <w:r>
              <w:rPr>
                <w:b/>
                <w:spacing w:val="-7"/>
                <w:sz w:val="20"/>
              </w:rPr>
              <w:t xml:space="preserve"> </w:t>
            </w:r>
            <w:r>
              <w:rPr>
                <w:b/>
                <w:spacing w:val="-2"/>
                <w:sz w:val="20"/>
              </w:rPr>
              <w:t>chính</w:t>
            </w:r>
          </w:p>
        </w:tc>
        <w:tc>
          <w:tcPr>
            <w:tcW w:w="4779" w:type="dxa"/>
          </w:tcPr>
          <w:p w14:paraId="24F29747" w14:textId="77777777" w:rsidR="00C25D3F" w:rsidRDefault="0002040D">
            <w:pPr>
              <w:pStyle w:val="TableParagraph"/>
              <w:spacing w:before="54"/>
              <w:ind w:left="110"/>
              <w:rPr>
                <w:b/>
                <w:sz w:val="20"/>
              </w:rPr>
            </w:pPr>
            <w:r>
              <w:rPr>
                <w:b/>
                <w:sz w:val="20"/>
              </w:rPr>
              <w:t>Xử</w:t>
            </w:r>
            <w:r>
              <w:rPr>
                <w:b/>
                <w:spacing w:val="-5"/>
                <w:sz w:val="20"/>
              </w:rPr>
              <w:t xml:space="preserve"> trí</w:t>
            </w:r>
          </w:p>
        </w:tc>
      </w:tr>
      <w:tr w:rsidR="00C25D3F" w14:paraId="4E2A8287" w14:textId="77777777">
        <w:trPr>
          <w:trHeight w:val="1041"/>
        </w:trPr>
        <w:tc>
          <w:tcPr>
            <w:tcW w:w="1450" w:type="dxa"/>
            <w:vMerge w:val="restart"/>
          </w:tcPr>
          <w:p w14:paraId="2E8C1172" w14:textId="77777777" w:rsidR="00C25D3F" w:rsidRDefault="00C25D3F">
            <w:pPr>
              <w:pStyle w:val="TableParagraph"/>
              <w:rPr>
                <w:b/>
                <w:sz w:val="20"/>
              </w:rPr>
            </w:pPr>
          </w:p>
          <w:p w14:paraId="4E8618F5" w14:textId="77777777" w:rsidR="00C25D3F" w:rsidRDefault="00C25D3F">
            <w:pPr>
              <w:pStyle w:val="TableParagraph"/>
              <w:spacing w:before="123"/>
              <w:rPr>
                <w:b/>
                <w:sz w:val="20"/>
              </w:rPr>
            </w:pPr>
          </w:p>
          <w:p w14:paraId="097840FB" w14:textId="77777777" w:rsidR="00C25D3F" w:rsidRDefault="0002040D">
            <w:pPr>
              <w:pStyle w:val="TableParagraph"/>
              <w:ind w:left="108"/>
              <w:rPr>
                <w:sz w:val="20"/>
              </w:rPr>
            </w:pPr>
            <w:r>
              <w:rPr>
                <w:spacing w:val="-5"/>
                <w:sz w:val="20"/>
              </w:rPr>
              <w:t>TDF</w:t>
            </w:r>
          </w:p>
        </w:tc>
        <w:tc>
          <w:tcPr>
            <w:tcW w:w="2494" w:type="dxa"/>
          </w:tcPr>
          <w:p w14:paraId="656185B8" w14:textId="77777777" w:rsidR="00C25D3F" w:rsidRDefault="0002040D">
            <w:pPr>
              <w:pStyle w:val="TableParagraph"/>
              <w:ind w:left="110" w:right="578"/>
              <w:rPr>
                <w:sz w:val="20"/>
              </w:rPr>
            </w:pPr>
            <w:r>
              <w:rPr>
                <w:sz w:val="20"/>
              </w:rPr>
              <w:t>Phác</w:t>
            </w:r>
            <w:r>
              <w:rPr>
                <w:spacing w:val="-14"/>
                <w:sz w:val="20"/>
              </w:rPr>
              <w:t xml:space="preserve"> </w:t>
            </w:r>
            <w:r>
              <w:rPr>
                <w:sz w:val="20"/>
              </w:rPr>
              <w:t>đồ</w:t>
            </w:r>
            <w:r>
              <w:rPr>
                <w:spacing w:val="-14"/>
                <w:sz w:val="20"/>
              </w:rPr>
              <w:t xml:space="preserve"> </w:t>
            </w:r>
            <w:r>
              <w:rPr>
                <w:sz w:val="20"/>
              </w:rPr>
              <w:t>bao</w:t>
            </w:r>
            <w:r>
              <w:rPr>
                <w:spacing w:val="-13"/>
                <w:sz w:val="20"/>
              </w:rPr>
              <w:t xml:space="preserve"> </w:t>
            </w:r>
            <w:r>
              <w:rPr>
                <w:sz w:val="20"/>
              </w:rPr>
              <w:t xml:space="preserve">gồm ledipasvir hoặc </w:t>
            </w:r>
            <w:r>
              <w:rPr>
                <w:spacing w:val="-2"/>
                <w:sz w:val="20"/>
              </w:rPr>
              <w:t>velpatasvir</w:t>
            </w:r>
          </w:p>
        </w:tc>
        <w:tc>
          <w:tcPr>
            <w:tcW w:w="4779" w:type="dxa"/>
          </w:tcPr>
          <w:p w14:paraId="6953C7F2" w14:textId="77777777" w:rsidR="00C25D3F" w:rsidRDefault="0002040D">
            <w:pPr>
              <w:pStyle w:val="TableParagraph"/>
              <w:spacing w:before="173"/>
              <w:ind w:left="110" w:right="108"/>
              <w:jc w:val="both"/>
              <w:rPr>
                <w:sz w:val="20"/>
              </w:rPr>
            </w:pPr>
            <w:r>
              <w:rPr>
                <w:sz w:val="20"/>
              </w:rPr>
              <w:t>Theo</w:t>
            </w:r>
            <w:r>
              <w:rPr>
                <w:spacing w:val="-1"/>
                <w:sz w:val="20"/>
              </w:rPr>
              <w:t xml:space="preserve"> </w:t>
            </w:r>
            <w:r>
              <w:rPr>
                <w:sz w:val="20"/>
              </w:rPr>
              <w:t>dõi</w:t>
            </w:r>
            <w:r>
              <w:rPr>
                <w:spacing w:val="-2"/>
                <w:sz w:val="20"/>
              </w:rPr>
              <w:t xml:space="preserve"> </w:t>
            </w:r>
            <w:r>
              <w:rPr>
                <w:sz w:val="20"/>
              </w:rPr>
              <w:t>các tác dụng phụ liên</w:t>
            </w:r>
            <w:r>
              <w:rPr>
                <w:spacing w:val="-1"/>
                <w:sz w:val="20"/>
              </w:rPr>
              <w:t xml:space="preserve"> </w:t>
            </w:r>
            <w:r>
              <w:rPr>
                <w:sz w:val="20"/>
              </w:rPr>
              <w:t>quan đến TDF,</w:t>
            </w:r>
            <w:r>
              <w:rPr>
                <w:spacing w:val="-1"/>
                <w:sz w:val="20"/>
              </w:rPr>
              <w:t xml:space="preserve"> </w:t>
            </w:r>
            <w:r>
              <w:rPr>
                <w:sz w:val="20"/>
              </w:rPr>
              <w:t>bao gồm rối</w:t>
            </w:r>
            <w:r>
              <w:rPr>
                <w:spacing w:val="-6"/>
                <w:sz w:val="20"/>
              </w:rPr>
              <w:t xml:space="preserve"> </w:t>
            </w:r>
            <w:r>
              <w:rPr>
                <w:sz w:val="20"/>
              </w:rPr>
              <w:t>loạn</w:t>
            </w:r>
            <w:r>
              <w:rPr>
                <w:spacing w:val="-5"/>
                <w:sz w:val="20"/>
              </w:rPr>
              <w:t xml:space="preserve"> </w:t>
            </w:r>
            <w:r>
              <w:rPr>
                <w:sz w:val="20"/>
              </w:rPr>
              <w:t>chức</w:t>
            </w:r>
            <w:r>
              <w:rPr>
                <w:spacing w:val="-4"/>
                <w:sz w:val="20"/>
              </w:rPr>
              <w:t xml:space="preserve"> </w:t>
            </w:r>
            <w:r>
              <w:rPr>
                <w:sz w:val="20"/>
              </w:rPr>
              <w:t>năng</w:t>
            </w:r>
            <w:r>
              <w:rPr>
                <w:spacing w:val="-5"/>
                <w:sz w:val="20"/>
              </w:rPr>
              <w:t xml:space="preserve"> </w:t>
            </w:r>
            <w:r>
              <w:rPr>
                <w:sz w:val="20"/>
              </w:rPr>
              <w:t>thận,</w:t>
            </w:r>
            <w:r>
              <w:rPr>
                <w:spacing w:val="-5"/>
                <w:sz w:val="20"/>
              </w:rPr>
              <w:t xml:space="preserve"> </w:t>
            </w:r>
            <w:r>
              <w:rPr>
                <w:sz w:val="20"/>
              </w:rPr>
              <w:t>đặc</w:t>
            </w:r>
            <w:r>
              <w:rPr>
                <w:spacing w:val="-2"/>
                <w:sz w:val="20"/>
              </w:rPr>
              <w:t xml:space="preserve"> </w:t>
            </w:r>
            <w:r>
              <w:rPr>
                <w:sz w:val="20"/>
              </w:rPr>
              <w:t>biệt</w:t>
            </w:r>
            <w:r>
              <w:rPr>
                <w:spacing w:val="-5"/>
                <w:sz w:val="20"/>
              </w:rPr>
              <w:t xml:space="preserve"> </w:t>
            </w:r>
            <w:r>
              <w:rPr>
                <w:sz w:val="20"/>
              </w:rPr>
              <w:t>khi</w:t>
            </w:r>
            <w:r>
              <w:rPr>
                <w:spacing w:val="-6"/>
                <w:sz w:val="20"/>
              </w:rPr>
              <w:t xml:space="preserve"> </w:t>
            </w:r>
            <w:r>
              <w:rPr>
                <w:sz w:val="20"/>
              </w:rPr>
              <w:t>TDF</w:t>
            </w:r>
            <w:r>
              <w:rPr>
                <w:spacing w:val="-4"/>
                <w:sz w:val="20"/>
              </w:rPr>
              <w:t xml:space="preserve"> </w:t>
            </w:r>
            <w:r>
              <w:rPr>
                <w:sz w:val="20"/>
              </w:rPr>
              <w:t>phối hợp với các PI tăng cường</w:t>
            </w:r>
          </w:p>
        </w:tc>
      </w:tr>
      <w:tr w:rsidR="00C25D3F" w14:paraId="79DAE232" w14:textId="77777777">
        <w:trPr>
          <w:trHeight w:val="350"/>
        </w:trPr>
        <w:tc>
          <w:tcPr>
            <w:tcW w:w="1450" w:type="dxa"/>
            <w:vMerge/>
            <w:tcBorders>
              <w:top w:val="nil"/>
            </w:tcBorders>
          </w:tcPr>
          <w:p w14:paraId="4FDE594C" w14:textId="77777777" w:rsidR="00C25D3F" w:rsidRDefault="00C25D3F">
            <w:pPr>
              <w:rPr>
                <w:sz w:val="2"/>
                <w:szCs w:val="2"/>
              </w:rPr>
            </w:pPr>
          </w:p>
        </w:tc>
        <w:tc>
          <w:tcPr>
            <w:tcW w:w="2494" w:type="dxa"/>
          </w:tcPr>
          <w:p w14:paraId="201493CD" w14:textId="77777777" w:rsidR="00C25D3F" w:rsidRDefault="0002040D">
            <w:pPr>
              <w:pStyle w:val="TableParagraph"/>
              <w:spacing w:before="57"/>
              <w:ind w:left="110"/>
              <w:rPr>
                <w:sz w:val="20"/>
              </w:rPr>
            </w:pPr>
            <w:r>
              <w:rPr>
                <w:spacing w:val="-2"/>
                <w:sz w:val="20"/>
              </w:rPr>
              <w:t>Lithium</w:t>
            </w:r>
          </w:p>
        </w:tc>
        <w:tc>
          <w:tcPr>
            <w:tcW w:w="4779" w:type="dxa"/>
          </w:tcPr>
          <w:p w14:paraId="5076D51F" w14:textId="77777777" w:rsidR="00C25D3F" w:rsidRDefault="0002040D">
            <w:pPr>
              <w:pStyle w:val="TableParagraph"/>
              <w:spacing w:before="57"/>
              <w:ind w:left="110"/>
              <w:rPr>
                <w:sz w:val="20"/>
              </w:rPr>
            </w:pPr>
            <w:r>
              <w:rPr>
                <w:sz w:val="20"/>
              </w:rPr>
              <w:t>Theo</w:t>
            </w:r>
            <w:r>
              <w:rPr>
                <w:spacing w:val="-5"/>
                <w:sz w:val="20"/>
              </w:rPr>
              <w:t xml:space="preserve"> </w:t>
            </w:r>
            <w:r>
              <w:rPr>
                <w:sz w:val="20"/>
              </w:rPr>
              <w:t>dõi</w:t>
            </w:r>
            <w:r>
              <w:rPr>
                <w:spacing w:val="-6"/>
                <w:sz w:val="20"/>
              </w:rPr>
              <w:t xml:space="preserve"> </w:t>
            </w:r>
            <w:r>
              <w:rPr>
                <w:sz w:val="20"/>
              </w:rPr>
              <w:t>chặt</w:t>
            </w:r>
            <w:r>
              <w:rPr>
                <w:spacing w:val="-5"/>
                <w:sz w:val="20"/>
              </w:rPr>
              <w:t xml:space="preserve"> </w:t>
            </w:r>
            <w:r>
              <w:rPr>
                <w:sz w:val="20"/>
              </w:rPr>
              <w:t>chẽ</w:t>
            </w:r>
            <w:r>
              <w:rPr>
                <w:spacing w:val="-4"/>
                <w:sz w:val="20"/>
              </w:rPr>
              <w:t xml:space="preserve"> </w:t>
            </w:r>
            <w:r>
              <w:rPr>
                <w:sz w:val="20"/>
              </w:rPr>
              <w:t>chức</w:t>
            </w:r>
            <w:r>
              <w:rPr>
                <w:spacing w:val="-4"/>
                <w:sz w:val="20"/>
              </w:rPr>
              <w:t xml:space="preserve"> </w:t>
            </w:r>
            <w:r>
              <w:rPr>
                <w:sz w:val="20"/>
              </w:rPr>
              <w:t>năng</w:t>
            </w:r>
            <w:r>
              <w:rPr>
                <w:spacing w:val="-6"/>
                <w:sz w:val="20"/>
              </w:rPr>
              <w:t xml:space="preserve"> </w:t>
            </w:r>
            <w:r>
              <w:rPr>
                <w:spacing w:val="-4"/>
                <w:sz w:val="20"/>
              </w:rPr>
              <w:t>thận</w:t>
            </w:r>
          </w:p>
        </w:tc>
      </w:tr>
      <w:tr w:rsidR="00C25D3F" w14:paraId="05CA277A" w14:textId="77777777">
        <w:trPr>
          <w:trHeight w:val="868"/>
        </w:trPr>
        <w:tc>
          <w:tcPr>
            <w:tcW w:w="1450" w:type="dxa"/>
            <w:vMerge w:val="restart"/>
          </w:tcPr>
          <w:p w14:paraId="5D24937F" w14:textId="77777777" w:rsidR="00C25D3F" w:rsidRDefault="00C25D3F">
            <w:pPr>
              <w:pStyle w:val="TableParagraph"/>
              <w:rPr>
                <w:b/>
                <w:sz w:val="20"/>
              </w:rPr>
            </w:pPr>
          </w:p>
          <w:p w14:paraId="5F3B4860" w14:textId="77777777" w:rsidR="00C25D3F" w:rsidRDefault="00C25D3F">
            <w:pPr>
              <w:pStyle w:val="TableParagraph"/>
              <w:rPr>
                <w:b/>
                <w:sz w:val="20"/>
              </w:rPr>
            </w:pPr>
          </w:p>
          <w:p w14:paraId="00547188" w14:textId="77777777" w:rsidR="00C25D3F" w:rsidRDefault="00C25D3F">
            <w:pPr>
              <w:pStyle w:val="TableParagraph"/>
              <w:rPr>
                <w:b/>
                <w:sz w:val="20"/>
              </w:rPr>
            </w:pPr>
          </w:p>
          <w:p w14:paraId="42941C0A" w14:textId="77777777" w:rsidR="00C25D3F" w:rsidRDefault="00C25D3F">
            <w:pPr>
              <w:pStyle w:val="TableParagraph"/>
              <w:rPr>
                <w:b/>
                <w:sz w:val="20"/>
              </w:rPr>
            </w:pPr>
          </w:p>
          <w:p w14:paraId="470476DD" w14:textId="77777777" w:rsidR="00C25D3F" w:rsidRDefault="00C25D3F">
            <w:pPr>
              <w:pStyle w:val="TableParagraph"/>
              <w:rPr>
                <w:b/>
                <w:sz w:val="20"/>
              </w:rPr>
            </w:pPr>
          </w:p>
          <w:p w14:paraId="1150CC3D" w14:textId="77777777" w:rsidR="00C25D3F" w:rsidRDefault="00C25D3F">
            <w:pPr>
              <w:pStyle w:val="TableParagraph"/>
              <w:rPr>
                <w:b/>
                <w:sz w:val="20"/>
              </w:rPr>
            </w:pPr>
          </w:p>
          <w:p w14:paraId="63B7EC5E" w14:textId="77777777" w:rsidR="00C25D3F" w:rsidRDefault="00C25D3F">
            <w:pPr>
              <w:pStyle w:val="TableParagraph"/>
              <w:rPr>
                <w:b/>
                <w:sz w:val="20"/>
              </w:rPr>
            </w:pPr>
          </w:p>
          <w:p w14:paraId="21F3B26F" w14:textId="77777777" w:rsidR="00C25D3F" w:rsidRDefault="00C25D3F">
            <w:pPr>
              <w:pStyle w:val="TableParagraph"/>
              <w:rPr>
                <w:b/>
                <w:sz w:val="20"/>
              </w:rPr>
            </w:pPr>
          </w:p>
          <w:p w14:paraId="1D110F76" w14:textId="77777777" w:rsidR="00C25D3F" w:rsidRDefault="00C25D3F">
            <w:pPr>
              <w:pStyle w:val="TableParagraph"/>
              <w:rPr>
                <w:b/>
                <w:sz w:val="20"/>
              </w:rPr>
            </w:pPr>
          </w:p>
          <w:p w14:paraId="328AF21E" w14:textId="77777777" w:rsidR="00C25D3F" w:rsidRDefault="00C25D3F">
            <w:pPr>
              <w:pStyle w:val="TableParagraph"/>
              <w:rPr>
                <w:b/>
                <w:sz w:val="20"/>
              </w:rPr>
            </w:pPr>
          </w:p>
          <w:p w14:paraId="177730FB" w14:textId="77777777" w:rsidR="00C25D3F" w:rsidRDefault="00C25D3F">
            <w:pPr>
              <w:pStyle w:val="TableParagraph"/>
              <w:rPr>
                <w:b/>
                <w:sz w:val="20"/>
              </w:rPr>
            </w:pPr>
          </w:p>
          <w:p w14:paraId="529EDCFB" w14:textId="77777777" w:rsidR="00C25D3F" w:rsidRDefault="00C25D3F">
            <w:pPr>
              <w:pStyle w:val="TableParagraph"/>
              <w:rPr>
                <w:b/>
                <w:sz w:val="20"/>
              </w:rPr>
            </w:pPr>
          </w:p>
          <w:p w14:paraId="3390742F" w14:textId="77777777" w:rsidR="00C25D3F" w:rsidRDefault="00C25D3F">
            <w:pPr>
              <w:pStyle w:val="TableParagraph"/>
              <w:rPr>
                <w:b/>
                <w:sz w:val="20"/>
              </w:rPr>
            </w:pPr>
          </w:p>
          <w:p w14:paraId="47C5F13C" w14:textId="77777777" w:rsidR="00C25D3F" w:rsidRDefault="00C25D3F">
            <w:pPr>
              <w:pStyle w:val="TableParagraph"/>
              <w:rPr>
                <w:b/>
                <w:sz w:val="20"/>
              </w:rPr>
            </w:pPr>
          </w:p>
          <w:p w14:paraId="0FC4738D" w14:textId="77777777" w:rsidR="00C25D3F" w:rsidRDefault="00C25D3F">
            <w:pPr>
              <w:pStyle w:val="TableParagraph"/>
              <w:rPr>
                <w:b/>
                <w:sz w:val="20"/>
              </w:rPr>
            </w:pPr>
          </w:p>
          <w:p w14:paraId="7E919926" w14:textId="77777777" w:rsidR="00C25D3F" w:rsidRDefault="00C25D3F">
            <w:pPr>
              <w:pStyle w:val="TableParagraph"/>
              <w:spacing w:before="76"/>
              <w:rPr>
                <w:b/>
                <w:sz w:val="20"/>
              </w:rPr>
            </w:pPr>
          </w:p>
          <w:p w14:paraId="32AD3819" w14:textId="77777777" w:rsidR="00C25D3F" w:rsidRDefault="0002040D">
            <w:pPr>
              <w:pStyle w:val="TableParagraph"/>
              <w:ind w:left="108" w:right="100"/>
              <w:rPr>
                <w:sz w:val="20"/>
              </w:rPr>
            </w:pPr>
            <w:r>
              <w:rPr>
                <w:sz w:val="20"/>
              </w:rPr>
              <w:t>PI tăng</w:t>
            </w:r>
            <w:r>
              <w:rPr>
                <w:spacing w:val="40"/>
                <w:sz w:val="20"/>
              </w:rPr>
              <w:t xml:space="preserve"> </w:t>
            </w:r>
            <w:r>
              <w:rPr>
                <w:spacing w:val="-4"/>
                <w:sz w:val="20"/>
              </w:rPr>
              <w:t xml:space="preserve">cường </w:t>
            </w:r>
            <w:r>
              <w:rPr>
                <w:spacing w:val="-2"/>
                <w:sz w:val="20"/>
              </w:rPr>
              <w:t>(DRV/r,LVP/r)</w:t>
            </w:r>
          </w:p>
        </w:tc>
        <w:tc>
          <w:tcPr>
            <w:tcW w:w="2494" w:type="dxa"/>
          </w:tcPr>
          <w:p w14:paraId="3A4DE323" w14:textId="77777777" w:rsidR="00C25D3F" w:rsidRDefault="00C25D3F">
            <w:pPr>
              <w:pStyle w:val="TableParagraph"/>
              <w:spacing w:before="86"/>
              <w:rPr>
                <w:b/>
                <w:sz w:val="20"/>
              </w:rPr>
            </w:pPr>
          </w:p>
          <w:p w14:paraId="590F7733" w14:textId="77777777" w:rsidR="00C25D3F" w:rsidRDefault="0002040D">
            <w:pPr>
              <w:pStyle w:val="TableParagraph"/>
              <w:ind w:left="110"/>
              <w:rPr>
                <w:sz w:val="20"/>
              </w:rPr>
            </w:pPr>
            <w:r>
              <w:rPr>
                <w:spacing w:val="-2"/>
                <w:sz w:val="20"/>
              </w:rPr>
              <w:t>Rifampicin</w:t>
            </w:r>
          </w:p>
        </w:tc>
        <w:tc>
          <w:tcPr>
            <w:tcW w:w="4779" w:type="dxa"/>
          </w:tcPr>
          <w:p w14:paraId="415CD64A" w14:textId="77777777" w:rsidR="00C25D3F" w:rsidRDefault="0002040D">
            <w:pPr>
              <w:pStyle w:val="TableParagraph"/>
              <w:spacing w:before="57"/>
              <w:ind w:left="110"/>
              <w:rPr>
                <w:sz w:val="20"/>
              </w:rPr>
            </w:pPr>
            <w:r>
              <w:rPr>
                <w:sz w:val="20"/>
              </w:rPr>
              <w:t>Thay</w:t>
            </w:r>
            <w:r>
              <w:rPr>
                <w:spacing w:val="-10"/>
                <w:sz w:val="20"/>
              </w:rPr>
              <w:t xml:space="preserve"> </w:t>
            </w:r>
            <w:r>
              <w:rPr>
                <w:sz w:val="20"/>
              </w:rPr>
              <w:t>thế</w:t>
            </w:r>
            <w:r>
              <w:rPr>
                <w:spacing w:val="-6"/>
                <w:sz w:val="20"/>
              </w:rPr>
              <w:t xml:space="preserve"> </w:t>
            </w:r>
            <w:r>
              <w:rPr>
                <w:sz w:val="20"/>
              </w:rPr>
              <w:t>rifampicin</w:t>
            </w:r>
            <w:r>
              <w:rPr>
                <w:spacing w:val="-6"/>
                <w:sz w:val="20"/>
              </w:rPr>
              <w:t xml:space="preserve"> </w:t>
            </w:r>
            <w:r>
              <w:rPr>
                <w:sz w:val="20"/>
              </w:rPr>
              <w:t>bằng</w:t>
            </w:r>
            <w:r>
              <w:rPr>
                <w:spacing w:val="-6"/>
                <w:sz w:val="20"/>
              </w:rPr>
              <w:t xml:space="preserve"> </w:t>
            </w:r>
            <w:r>
              <w:rPr>
                <w:spacing w:val="-2"/>
                <w:sz w:val="20"/>
              </w:rPr>
              <w:t>rifabutin</w:t>
            </w:r>
          </w:p>
          <w:p w14:paraId="2195AAE7" w14:textId="77777777" w:rsidR="00C25D3F" w:rsidRDefault="0002040D">
            <w:pPr>
              <w:pStyle w:val="TableParagraph"/>
              <w:spacing w:before="60"/>
              <w:ind w:left="110" w:right="199"/>
              <w:rPr>
                <w:sz w:val="20"/>
              </w:rPr>
            </w:pPr>
            <w:r>
              <w:rPr>
                <w:sz w:val="20"/>
              </w:rPr>
              <w:t>Điều</w:t>
            </w:r>
            <w:r>
              <w:rPr>
                <w:spacing w:val="-4"/>
                <w:sz w:val="20"/>
              </w:rPr>
              <w:t xml:space="preserve"> </w:t>
            </w:r>
            <w:r>
              <w:rPr>
                <w:sz w:val="20"/>
              </w:rPr>
              <w:t>chỉnh</w:t>
            </w:r>
            <w:r>
              <w:rPr>
                <w:spacing w:val="-5"/>
                <w:sz w:val="20"/>
              </w:rPr>
              <w:t xml:space="preserve"> </w:t>
            </w:r>
            <w:r>
              <w:rPr>
                <w:sz w:val="20"/>
              </w:rPr>
              <w:t>liều</w:t>
            </w:r>
            <w:r>
              <w:rPr>
                <w:spacing w:val="-5"/>
                <w:sz w:val="20"/>
              </w:rPr>
              <w:t xml:space="preserve"> </w:t>
            </w:r>
            <w:r>
              <w:rPr>
                <w:sz w:val="20"/>
              </w:rPr>
              <w:t>PI</w:t>
            </w:r>
            <w:r>
              <w:rPr>
                <w:spacing w:val="-5"/>
                <w:sz w:val="20"/>
              </w:rPr>
              <w:t xml:space="preserve"> </w:t>
            </w:r>
            <w:r>
              <w:rPr>
                <w:sz w:val="20"/>
              </w:rPr>
              <w:t>hoặc</w:t>
            </w:r>
            <w:r>
              <w:rPr>
                <w:spacing w:val="-4"/>
                <w:sz w:val="20"/>
              </w:rPr>
              <w:t xml:space="preserve"> </w:t>
            </w:r>
            <w:r>
              <w:rPr>
                <w:sz w:val="20"/>
              </w:rPr>
              <w:t>thay</w:t>
            </w:r>
            <w:r>
              <w:rPr>
                <w:spacing w:val="-6"/>
                <w:sz w:val="20"/>
              </w:rPr>
              <w:t xml:space="preserve"> </w:t>
            </w:r>
            <w:r>
              <w:rPr>
                <w:sz w:val="20"/>
              </w:rPr>
              <w:t>thế</w:t>
            </w:r>
            <w:r>
              <w:rPr>
                <w:spacing w:val="-5"/>
                <w:sz w:val="20"/>
              </w:rPr>
              <w:t xml:space="preserve"> </w:t>
            </w:r>
            <w:r>
              <w:rPr>
                <w:sz w:val="20"/>
              </w:rPr>
              <w:t>bằng</w:t>
            </w:r>
            <w:r>
              <w:rPr>
                <w:spacing w:val="-4"/>
                <w:sz w:val="20"/>
              </w:rPr>
              <w:t xml:space="preserve"> </w:t>
            </w:r>
            <w:r>
              <w:rPr>
                <w:sz w:val="20"/>
              </w:rPr>
              <w:t>ba</w:t>
            </w:r>
            <w:r>
              <w:rPr>
                <w:spacing w:val="-6"/>
                <w:sz w:val="20"/>
              </w:rPr>
              <w:t xml:space="preserve"> </w:t>
            </w:r>
            <w:r>
              <w:rPr>
                <w:sz w:val="20"/>
              </w:rPr>
              <w:t>thuốc NRTI (đối với trẻ em)</w:t>
            </w:r>
          </w:p>
        </w:tc>
      </w:tr>
      <w:tr w:rsidR="00C25D3F" w14:paraId="2F9D3E0C" w14:textId="77777777">
        <w:trPr>
          <w:trHeight w:val="640"/>
        </w:trPr>
        <w:tc>
          <w:tcPr>
            <w:tcW w:w="1450" w:type="dxa"/>
            <w:vMerge/>
            <w:tcBorders>
              <w:top w:val="nil"/>
            </w:tcBorders>
          </w:tcPr>
          <w:p w14:paraId="375938B4" w14:textId="77777777" w:rsidR="00C25D3F" w:rsidRDefault="00C25D3F">
            <w:pPr>
              <w:rPr>
                <w:sz w:val="2"/>
                <w:szCs w:val="2"/>
              </w:rPr>
            </w:pPr>
          </w:p>
        </w:tc>
        <w:tc>
          <w:tcPr>
            <w:tcW w:w="2494" w:type="dxa"/>
          </w:tcPr>
          <w:p w14:paraId="74E132DF" w14:textId="77777777" w:rsidR="00C25D3F" w:rsidRDefault="0002040D">
            <w:pPr>
              <w:pStyle w:val="TableParagraph"/>
              <w:spacing w:before="203"/>
              <w:ind w:left="110"/>
              <w:rPr>
                <w:sz w:val="20"/>
              </w:rPr>
            </w:pPr>
            <w:r>
              <w:rPr>
                <w:sz w:val="20"/>
              </w:rPr>
              <w:t>1HP</w:t>
            </w:r>
            <w:r>
              <w:rPr>
                <w:spacing w:val="-6"/>
                <w:sz w:val="20"/>
              </w:rPr>
              <w:t xml:space="preserve"> </w:t>
            </w:r>
            <w:r>
              <w:rPr>
                <w:sz w:val="20"/>
              </w:rPr>
              <w:t>hoặc</w:t>
            </w:r>
            <w:r>
              <w:rPr>
                <w:spacing w:val="-5"/>
                <w:sz w:val="20"/>
              </w:rPr>
              <w:t xml:space="preserve"> 3HP</w:t>
            </w:r>
          </w:p>
        </w:tc>
        <w:tc>
          <w:tcPr>
            <w:tcW w:w="4779" w:type="dxa"/>
          </w:tcPr>
          <w:p w14:paraId="7E697AE9" w14:textId="77777777" w:rsidR="00C25D3F" w:rsidRDefault="0002040D">
            <w:pPr>
              <w:pStyle w:val="TableParagraph"/>
              <w:spacing w:before="9" w:line="280" w:lineRule="atLeast"/>
              <w:ind w:left="110"/>
              <w:rPr>
                <w:sz w:val="20"/>
              </w:rPr>
            </w:pPr>
            <w:r>
              <w:rPr>
                <w:sz w:val="20"/>
              </w:rPr>
              <w:t>Tránh</w:t>
            </w:r>
            <w:r>
              <w:rPr>
                <w:spacing w:val="-5"/>
                <w:sz w:val="20"/>
              </w:rPr>
              <w:t xml:space="preserve"> </w:t>
            </w:r>
            <w:r>
              <w:rPr>
                <w:sz w:val="20"/>
              </w:rPr>
              <w:t>sử</w:t>
            </w:r>
            <w:r>
              <w:rPr>
                <w:spacing w:val="-4"/>
                <w:sz w:val="20"/>
              </w:rPr>
              <w:t xml:space="preserve"> </w:t>
            </w:r>
            <w:r>
              <w:rPr>
                <w:sz w:val="20"/>
              </w:rPr>
              <w:t>dụng</w:t>
            </w:r>
            <w:r>
              <w:rPr>
                <w:spacing w:val="-6"/>
                <w:sz w:val="20"/>
              </w:rPr>
              <w:t xml:space="preserve"> </w:t>
            </w:r>
            <w:r>
              <w:rPr>
                <w:sz w:val="20"/>
              </w:rPr>
              <w:t>cùng</w:t>
            </w:r>
            <w:r>
              <w:rPr>
                <w:spacing w:val="-4"/>
                <w:sz w:val="20"/>
              </w:rPr>
              <w:t xml:space="preserve"> </w:t>
            </w:r>
            <w:r>
              <w:rPr>
                <w:sz w:val="20"/>
              </w:rPr>
              <w:t>với</w:t>
            </w:r>
            <w:r>
              <w:rPr>
                <w:spacing w:val="-6"/>
                <w:sz w:val="20"/>
              </w:rPr>
              <w:t xml:space="preserve"> </w:t>
            </w:r>
            <w:r>
              <w:rPr>
                <w:sz w:val="20"/>
              </w:rPr>
              <w:t>phác</w:t>
            </w:r>
            <w:r>
              <w:rPr>
                <w:spacing w:val="-4"/>
                <w:sz w:val="20"/>
              </w:rPr>
              <w:t xml:space="preserve"> </w:t>
            </w:r>
            <w:r>
              <w:rPr>
                <w:sz w:val="20"/>
              </w:rPr>
              <w:t>đồ</w:t>
            </w:r>
            <w:r>
              <w:rPr>
                <w:spacing w:val="-5"/>
                <w:sz w:val="20"/>
              </w:rPr>
              <w:t xml:space="preserve"> </w:t>
            </w:r>
            <w:r>
              <w:rPr>
                <w:sz w:val="20"/>
              </w:rPr>
              <w:t>1HP</w:t>
            </w:r>
            <w:r>
              <w:rPr>
                <w:spacing w:val="-4"/>
                <w:sz w:val="20"/>
              </w:rPr>
              <w:t xml:space="preserve"> </w:t>
            </w:r>
            <w:r>
              <w:rPr>
                <w:sz w:val="20"/>
              </w:rPr>
              <w:t>hoặc</w:t>
            </w:r>
            <w:r>
              <w:rPr>
                <w:spacing w:val="-3"/>
                <w:sz w:val="20"/>
              </w:rPr>
              <w:t xml:space="preserve"> </w:t>
            </w:r>
            <w:r>
              <w:rPr>
                <w:sz w:val="20"/>
              </w:rPr>
              <w:t>3HP Thay bằng phác đồ khác như 6H</w:t>
            </w:r>
          </w:p>
        </w:tc>
      </w:tr>
      <w:tr w:rsidR="00C25D3F" w14:paraId="102810F8" w14:textId="77777777">
        <w:trPr>
          <w:trHeight w:val="580"/>
        </w:trPr>
        <w:tc>
          <w:tcPr>
            <w:tcW w:w="1450" w:type="dxa"/>
            <w:vMerge/>
            <w:tcBorders>
              <w:top w:val="nil"/>
            </w:tcBorders>
          </w:tcPr>
          <w:p w14:paraId="3E622083" w14:textId="77777777" w:rsidR="00C25D3F" w:rsidRDefault="00C25D3F">
            <w:pPr>
              <w:rPr>
                <w:sz w:val="2"/>
                <w:szCs w:val="2"/>
              </w:rPr>
            </w:pPr>
          </w:p>
        </w:tc>
        <w:tc>
          <w:tcPr>
            <w:tcW w:w="2494" w:type="dxa"/>
          </w:tcPr>
          <w:p w14:paraId="5586065F" w14:textId="77777777" w:rsidR="00C25D3F" w:rsidRDefault="0002040D">
            <w:pPr>
              <w:pStyle w:val="TableParagraph"/>
              <w:spacing w:before="57"/>
              <w:ind w:left="110" w:right="833"/>
              <w:rPr>
                <w:sz w:val="20"/>
              </w:rPr>
            </w:pPr>
            <w:r>
              <w:rPr>
                <w:sz w:val="20"/>
              </w:rPr>
              <w:t>Bedaquiline</w:t>
            </w:r>
            <w:r>
              <w:rPr>
                <w:spacing w:val="-14"/>
                <w:sz w:val="20"/>
              </w:rPr>
              <w:t xml:space="preserve"> </w:t>
            </w:r>
            <w:r>
              <w:rPr>
                <w:sz w:val="20"/>
              </w:rPr>
              <w:t xml:space="preserve">hoặc </w:t>
            </w:r>
            <w:r>
              <w:rPr>
                <w:spacing w:val="-2"/>
                <w:sz w:val="20"/>
              </w:rPr>
              <w:t>delamanid</w:t>
            </w:r>
          </w:p>
        </w:tc>
        <w:tc>
          <w:tcPr>
            <w:tcW w:w="4779" w:type="dxa"/>
          </w:tcPr>
          <w:p w14:paraId="11AF60FA" w14:textId="77777777" w:rsidR="00C25D3F" w:rsidRDefault="0002040D">
            <w:pPr>
              <w:pStyle w:val="TableParagraph"/>
              <w:spacing w:before="57"/>
              <w:ind w:left="110" w:right="199"/>
              <w:rPr>
                <w:sz w:val="20"/>
              </w:rPr>
            </w:pPr>
            <w:r>
              <w:rPr>
                <w:sz w:val="20"/>
              </w:rPr>
              <w:t>Sử</w:t>
            </w:r>
            <w:r>
              <w:rPr>
                <w:spacing w:val="-3"/>
                <w:sz w:val="20"/>
              </w:rPr>
              <w:t xml:space="preserve"> </w:t>
            </w:r>
            <w:r>
              <w:rPr>
                <w:sz w:val="20"/>
              </w:rPr>
              <w:t>dụng</w:t>
            </w:r>
            <w:r>
              <w:rPr>
                <w:spacing w:val="-5"/>
                <w:sz w:val="20"/>
              </w:rPr>
              <w:t xml:space="preserve"> </w:t>
            </w:r>
            <w:r>
              <w:rPr>
                <w:sz w:val="20"/>
              </w:rPr>
              <w:t>thận</w:t>
            </w:r>
            <w:r>
              <w:rPr>
                <w:spacing w:val="-3"/>
                <w:sz w:val="20"/>
              </w:rPr>
              <w:t xml:space="preserve"> </w:t>
            </w:r>
            <w:r>
              <w:rPr>
                <w:sz w:val="20"/>
              </w:rPr>
              <w:t>trọng</w:t>
            </w:r>
            <w:r>
              <w:rPr>
                <w:spacing w:val="-3"/>
                <w:sz w:val="20"/>
              </w:rPr>
              <w:t xml:space="preserve"> </w:t>
            </w:r>
            <w:r>
              <w:rPr>
                <w:sz w:val="20"/>
              </w:rPr>
              <w:t>vì</w:t>
            </w:r>
            <w:r>
              <w:rPr>
                <w:spacing w:val="-3"/>
                <w:sz w:val="20"/>
              </w:rPr>
              <w:t xml:space="preserve"> </w:t>
            </w:r>
            <w:r>
              <w:rPr>
                <w:sz w:val="20"/>
              </w:rPr>
              <w:t>có</w:t>
            </w:r>
            <w:r>
              <w:rPr>
                <w:spacing w:val="-4"/>
                <w:sz w:val="20"/>
              </w:rPr>
              <w:t xml:space="preserve"> </w:t>
            </w:r>
            <w:r>
              <w:rPr>
                <w:sz w:val="20"/>
              </w:rPr>
              <w:t>nguy</w:t>
            </w:r>
            <w:r>
              <w:rPr>
                <w:spacing w:val="-7"/>
                <w:sz w:val="20"/>
              </w:rPr>
              <w:t xml:space="preserve"> </w:t>
            </w:r>
            <w:r>
              <w:rPr>
                <w:sz w:val="20"/>
              </w:rPr>
              <w:t>cơ</w:t>
            </w:r>
            <w:r>
              <w:rPr>
                <w:spacing w:val="-5"/>
                <w:sz w:val="20"/>
              </w:rPr>
              <w:t xml:space="preserve"> </w:t>
            </w:r>
            <w:r>
              <w:rPr>
                <w:sz w:val="20"/>
              </w:rPr>
              <w:t>kéo</w:t>
            </w:r>
            <w:r>
              <w:rPr>
                <w:spacing w:val="-5"/>
                <w:sz w:val="20"/>
              </w:rPr>
              <w:t xml:space="preserve"> </w:t>
            </w:r>
            <w:r>
              <w:rPr>
                <w:sz w:val="20"/>
              </w:rPr>
              <w:t>dài</w:t>
            </w:r>
            <w:r>
              <w:rPr>
                <w:spacing w:val="-5"/>
                <w:sz w:val="20"/>
              </w:rPr>
              <w:t xml:space="preserve"> </w:t>
            </w:r>
            <w:r>
              <w:rPr>
                <w:sz w:val="20"/>
              </w:rPr>
              <w:t xml:space="preserve">khoảng </w:t>
            </w:r>
            <w:r>
              <w:rPr>
                <w:spacing w:val="-6"/>
                <w:sz w:val="20"/>
              </w:rPr>
              <w:t>QT</w:t>
            </w:r>
          </w:p>
        </w:tc>
      </w:tr>
      <w:tr w:rsidR="00C25D3F" w14:paraId="026537D3" w14:textId="77777777">
        <w:trPr>
          <w:trHeight w:val="870"/>
        </w:trPr>
        <w:tc>
          <w:tcPr>
            <w:tcW w:w="1450" w:type="dxa"/>
            <w:vMerge/>
            <w:tcBorders>
              <w:top w:val="nil"/>
            </w:tcBorders>
          </w:tcPr>
          <w:p w14:paraId="6C1FABC5" w14:textId="77777777" w:rsidR="00C25D3F" w:rsidRDefault="00C25D3F">
            <w:pPr>
              <w:rPr>
                <w:sz w:val="2"/>
                <w:szCs w:val="2"/>
              </w:rPr>
            </w:pPr>
          </w:p>
        </w:tc>
        <w:tc>
          <w:tcPr>
            <w:tcW w:w="2494" w:type="dxa"/>
          </w:tcPr>
          <w:p w14:paraId="160D8ED1" w14:textId="77777777" w:rsidR="00C25D3F" w:rsidRDefault="00C25D3F">
            <w:pPr>
              <w:pStyle w:val="TableParagraph"/>
              <w:spacing w:before="88"/>
              <w:rPr>
                <w:b/>
                <w:sz w:val="20"/>
              </w:rPr>
            </w:pPr>
          </w:p>
          <w:p w14:paraId="212CB148" w14:textId="77777777" w:rsidR="00C25D3F" w:rsidRDefault="0002040D">
            <w:pPr>
              <w:pStyle w:val="TableParagraph"/>
              <w:ind w:left="110"/>
              <w:rPr>
                <w:sz w:val="20"/>
              </w:rPr>
            </w:pPr>
            <w:r>
              <w:rPr>
                <w:spacing w:val="-2"/>
                <w:sz w:val="20"/>
              </w:rPr>
              <w:t>Lumefantrine</w:t>
            </w:r>
          </w:p>
        </w:tc>
        <w:tc>
          <w:tcPr>
            <w:tcW w:w="4779" w:type="dxa"/>
          </w:tcPr>
          <w:p w14:paraId="4A99EA54" w14:textId="77777777" w:rsidR="00C25D3F" w:rsidRDefault="0002040D">
            <w:pPr>
              <w:pStyle w:val="TableParagraph"/>
              <w:spacing w:before="57"/>
              <w:ind w:left="110" w:right="199"/>
              <w:rPr>
                <w:sz w:val="20"/>
              </w:rPr>
            </w:pPr>
            <w:r>
              <w:rPr>
                <w:sz w:val="20"/>
              </w:rPr>
              <w:t>Tiềm</w:t>
            </w:r>
            <w:r>
              <w:rPr>
                <w:spacing w:val="-1"/>
                <w:sz w:val="20"/>
              </w:rPr>
              <w:t xml:space="preserve"> </w:t>
            </w:r>
            <w:r>
              <w:rPr>
                <w:sz w:val="20"/>
              </w:rPr>
              <w:t>ẩn</w:t>
            </w:r>
            <w:r>
              <w:rPr>
                <w:spacing w:val="-6"/>
                <w:sz w:val="20"/>
              </w:rPr>
              <w:t xml:space="preserve"> </w:t>
            </w:r>
            <w:r>
              <w:rPr>
                <w:sz w:val="20"/>
              </w:rPr>
              <w:t>khả</w:t>
            </w:r>
            <w:r>
              <w:rPr>
                <w:spacing w:val="-6"/>
                <w:sz w:val="20"/>
              </w:rPr>
              <w:t xml:space="preserve"> </w:t>
            </w:r>
            <w:r>
              <w:rPr>
                <w:sz w:val="20"/>
              </w:rPr>
              <w:t>năng</w:t>
            </w:r>
            <w:r>
              <w:rPr>
                <w:spacing w:val="-7"/>
                <w:sz w:val="20"/>
              </w:rPr>
              <w:t xml:space="preserve"> </w:t>
            </w:r>
            <w:r>
              <w:rPr>
                <w:sz w:val="20"/>
              </w:rPr>
              <w:t>tăng</w:t>
            </w:r>
            <w:r>
              <w:rPr>
                <w:spacing w:val="-4"/>
                <w:sz w:val="20"/>
              </w:rPr>
              <w:t xml:space="preserve"> </w:t>
            </w:r>
            <w:r>
              <w:rPr>
                <w:sz w:val="20"/>
              </w:rPr>
              <w:t>nồng</w:t>
            </w:r>
            <w:r>
              <w:rPr>
                <w:spacing w:val="-6"/>
                <w:sz w:val="20"/>
              </w:rPr>
              <w:t xml:space="preserve"> </w:t>
            </w:r>
            <w:r>
              <w:rPr>
                <w:sz w:val="20"/>
              </w:rPr>
              <w:t>độ</w:t>
            </w:r>
            <w:r>
              <w:rPr>
                <w:spacing w:val="-4"/>
                <w:sz w:val="20"/>
              </w:rPr>
              <w:t xml:space="preserve"> </w:t>
            </w:r>
            <w:r>
              <w:rPr>
                <w:sz w:val="20"/>
              </w:rPr>
              <w:t>đối</w:t>
            </w:r>
            <w:r>
              <w:rPr>
                <w:spacing w:val="-7"/>
                <w:sz w:val="20"/>
              </w:rPr>
              <w:t xml:space="preserve"> </w:t>
            </w:r>
            <w:r>
              <w:rPr>
                <w:sz w:val="20"/>
              </w:rPr>
              <w:t xml:space="preserve">với </w:t>
            </w:r>
            <w:r>
              <w:rPr>
                <w:spacing w:val="-2"/>
                <w:sz w:val="20"/>
              </w:rPr>
              <w:t>lumefantrine</w:t>
            </w:r>
          </w:p>
          <w:p w14:paraId="0DBF63D2" w14:textId="77777777" w:rsidR="00C25D3F" w:rsidRDefault="0002040D">
            <w:pPr>
              <w:pStyle w:val="TableParagraph"/>
              <w:spacing w:before="61"/>
              <w:ind w:left="110"/>
              <w:rPr>
                <w:sz w:val="20"/>
              </w:rPr>
            </w:pPr>
            <w:r>
              <w:rPr>
                <w:sz w:val="20"/>
              </w:rPr>
              <w:t>Nguy</w:t>
            </w:r>
            <w:r>
              <w:rPr>
                <w:spacing w:val="-7"/>
                <w:sz w:val="20"/>
              </w:rPr>
              <w:t xml:space="preserve"> </w:t>
            </w:r>
            <w:r>
              <w:rPr>
                <w:sz w:val="20"/>
              </w:rPr>
              <w:t>cơ</w:t>
            </w:r>
            <w:r>
              <w:rPr>
                <w:spacing w:val="-5"/>
                <w:sz w:val="20"/>
              </w:rPr>
              <w:t xml:space="preserve"> </w:t>
            </w:r>
            <w:r>
              <w:rPr>
                <w:sz w:val="20"/>
              </w:rPr>
              <w:t>kéo</w:t>
            </w:r>
            <w:r>
              <w:rPr>
                <w:spacing w:val="-4"/>
                <w:sz w:val="20"/>
              </w:rPr>
              <w:t xml:space="preserve"> </w:t>
            </w:r>
            <w:r>
              <w:rPr>
                <w:sz w:val="20"/>
              </w:rPr>
              <w:t>dài</w:t>
            </w:r>
            <w:r>
              <w:rPr>
                <w:spacing w:val="-5"/>
                <w:sz w:val="20"/>
              </w:rPr>
              <w:t xml:space="preserve"> </w:t>
            </w:r>
            <w:r>
              <w:rPr>
                <w:sz w:val="20"/>
              </w:rPr>
              <w:t>QT</w:t>
            </w:r>
            <w:r>
              <w:rPr>
                <w:spacing w:val="-1"/>
                <w:sz w:val="20"/>
              </w:rPr>
              <w:t xml:space="preserve"> </w:t>
            </w:r>
            <w:r>
              <w:rPr>
                <w:sz w:val="20"/>
              </w:rPr>
              <w:t>khi</w:t>
            </w:r>
            <w:r>
              <w:rPr>
                <w:spacing w:val="-5"/>
                <w:sz w:val="20"/>
              </w:rPr>
              <w:t xml:space="preserve"> </w:t>
            </w:r>
            <w:r>
              <w:rPr>
                <w:sz w:val="20"/>
              </w:rPr>
              <w:t>dùng</w:t>
            </w:r>
            <w:r>
              <w:rPr>
                <w:spacing w:val="-2"/>
                <w:sz w:val="20"/>
              </w:rPr>
              <w:t xml:space="preserve"> </w:t>
            </w:r>
            <w:r>
              <w:rPr>
                <w:sz w:val="20"/>
              </w:rPr>
              <w:t>với</w:t>
            </w:r>
            <w:r>
              <w:rPr>
                <w:spacing w:val="-5"/>
                <w:sz w:val="20"/>
              </w:rPr>
              <w:t xml:space="preserve"> </w:t>
            </w:r>
            <w:r>
              <w:rPr>
                <w:spacing w:val="-4"/>
                <w:sz w:val="20"/>
              </w:rPr>
              <w:t>LPV/r</w:t>
            </w:r>
          </w:p>
        </w:tc>
      </w:tr>
      <w:tr w:rsidR="00C25D3F" w14:paraId="5B8E3CBE" w14:textId="77777777">
        <w:trPr>
          <w:trHeight w:val="1559"/>
        </w:trPr>
        <w:tc>
          <w:tcPr>
            <w:tcW w:w="1450" w:type="dxa"/>
            <w:vMerge/>
            <w:tcBorders>
              <w:top w:val="nil"/>
            </w:tcBorders>
          </w:tcPr>
          <w:p w14:paraId="001B468A" w14:textId="77777777" w:rsidR="00C25D3F" w:rsidRDefault="00C25D3F">
            <w:pPr>
              <w:rPr>
                <w:sz w:val="2"/>
                <w:szCs w:val="2"/>
              </w:rPr>
            </w:pPr>
          </w:p>
        </w:tc>
        <w:tc>
          <w:tcPr>
            <w:tcW w:w="2494" w:type="dxa"/>
          </w:tcPr>
          <w:p w14:paraId="316DC80B" w14:textId="77777777" w:rsidR="00C25D3F" w:rsidRDefault="00C25D3F">
            <w:pPr>
              <w:pStyle w:val="TableParagraph"/>
              <w:spacing w:before="201"/>
              <w:rPr>
                <w:b/>
                <w:sz w:val="20"/>
              </w:rPr>
            </w:pPr>
          </w:p>
          <w:p w14:paraId="5BA02967" w14:textId="77777777" w:rsidR="00C25D3F" w:rsidRDefault="0002040D">
            <w:pPr>
              <w:pStyle w:val="TableParagraph"/>
              <w:ind w:left="110" w:right="578"/>
              <w:rPr>
                <w:sz w:val="20"/>
              </w:rPr>
            </w:pPr>
            <w:r>
              <w:rPr>
                <w:spacing w:val="-2"/>
                <w:sz w:val="20"/>
              </w:rPr>
              <w:t>Methadone, buprenorphine</w:t>
            </w:r>
          </w:p>
        </w:tc>
        <w:tc>
          <w:tcPr>
            <w:tcW w:w="4779" w:type="dxa"/>
          </w:tcPr>
          <w:p w14:paraId="2A613514" w14:textId="77777777" w:rsidR="00C25D3F" w:rsidRDefault="0002040D">
            <w:pPr>
              <w:pStyle w:val="TableParagraph"/>
              <w:spacing w:before="57"/>
              <w:ind w:left="110" w:right="199"/>
              <w:rPr>
                <w:sz w:val="20"/>
              </w:rPr>
            </w:pPr>
            <w:r>
              <w:rPr>
                <w:sz w:val="20"/>
              </w:rPr>
              <w:t>Buprenorphin</w:t>
            </w:r>
            <w:r>
              <w:rPr>
                <w:spacing w:val="-5"/>
                <w:sz w:val="20"/>
              </w:rPr>
              <w:t xml:space="preserve"> </w:t>
            </w:r>
            <w:r>
              <w:rPr>
                <w:sz w:val="20"/>
              </w:rPr>
              <w:t>không</w:t>
            </w:r>
            <w:r>
              <w:rPr>
                <w:spacing w:val="-8"/>
                <w:sz w:val="20"/>
              </w:rPr>
              <w:t xml:space="preserve"> </w:t>
            </w:r>
            <w:r>
              <w:rPr>
                <w:sz w:val="20"/>
              </w:rPr>
              <w:t>làm</w:t>
            </w:r>
            <w:r>
              <w:rPr>
                <w:spacing w:val="-3"/>
                <w:sz w:val="20"/>
              </w:rPr>
              <w:t xml:space="preserve"> </w:t>
            </w:r>
            <w:r>
              <w:rPr>
                <w:sz w:val="20"/>
              </w:rPr>
              <w:t>thay</w:t>
            </w:r>
            <w:r>
              <w:rPr>
                <w:spacing w:val="-8"/>
                <w:sz w:val="20"/>
              </w:rPr>
              <w:t xml:space="preserve"> </w:t>
            </w:r>
            <w:r>
              <w:rPr>
                <w:sz w:val="20"/>
              </w:rPr>
              <w:t>đổi</w:t>
            </w:r>
            <w:r>
              <w:rPr>
                <w:spacing w:val="-6"/>
                <w:sz w:val="20"/>
              </w:rPr>
              <w:t xml:space="preserve"> </w:t>
            </w:r>
            <w:r>
              <w:rPr>
                <w:sz w:val="20"/>
              </w:rPr>
              <w:t>nồng</w:t>
            </w:r>
            <w:r>
              <w:rPr>
                <w:spacing w:val="-8"/>
                <w:sz w:val="20"/>
              </w:rPr>
              <w:t xml:space="preserve"> </w:t>
            </w:r>
            <w:r>
              <w:rPr>
                <w:sz w:val="20"/>
              </w:rPr>
              <w:t>độ</w:t>
            </w:r>
            <w:r>
              <w:rPr>
                <w:spacing w:val="-7"/>
                <w:sz w:val="20"/>
              </w:rPr>
              <w:t xml:space="preserve"> </w:t>
            </w:r>
            <w:r>
              <w:rPr>
                <w:sz w:val="20"/>
              </w:rPr>
              <w:t>LPV/r; không cần thay đổi liều buprenorphin khi dùng đồng thời với LPV/r.</w:t>
            </w:r>
          </w:p>
          <w:p w14:paraId="6E3DFFE1" w14:textId="77777777" w:rsidR="00C25D3F" w:rsidRDefault="0002040D">
            <w:pPr>
              <w:pStyle w:val="TableParagraph"/>
              <w:spacing w:before="59"/>
              <w:ind w:left="110"/>
              <w:rPr>
                <w:sz w:val="20"/>
              </w:rPr>
            </w:pPr>
            <w:r>
              <w:rPr>
                <w:sz w:val="20"/>
              </w:rPr>
              <w:t>Nồng</w:t>
            </w:r>
            <w:r>
              <w:rPr>
                <w:spacing w:val="-6"/>
                <w:sz w:val="20"/>
              </w:rPr>
              <w:t xml:space="preserve"> </w:t>
            </w:r>
            <w:r>
              <w:rPr>
                <w:sz w:val="20"/>
              </w:rPr>
              <w:t>độ</w:t>
            </w:r>
            <w:r>
              <w:rPr>
                <w:spacing w:val="-7"/>
                <w:sz w:val="20"/>
              </w:rPr>
              <w:t xml:space="preserve"> </w:t>
            </w:r>
            <w:r>
              <w:rPr>
                <w:sz w:val="20"/>
              </w:rPr>
              <w:t>methadone</w:t>
            </w:r>
            <w:r>
              <w:rPr>
                <w:spacing w:val="-5"/>
                <w:sz w:val="20"/>
              </w:rPr>
              <w:t xml:space="preserve"> </w:t>
            </w:r>
            <w:r>
              <w:rPr>
                <w:sz w:val="20"/>
              </w:rPr>
              <w:t>giảm</w:t>
            </w:r>
            <w:r>
              <w:rPr>
                <w:spacing w:val="-5"/>
                <w:sz w:val="20"/>
              </w:rPr>
              <w:t xml:space="preserve"> </w:t>
            </w:r>
            <w:r>
              <w:rPr>
                <w:sz w:val="20"/>
              </w:rPr>
              <w:t>khi</w:t>
            </w:r>
            <w:r>
              <w:rPr>
                <w:spacing w:val="-7"/>
                <w:sz w:val="20"/>
              </w:rPr>
              <w:t xml:space="preserve"> </w:t>
            </w:r>
            <w:r>
              <w:rPr>
                <w:sz w:val="20"/>
              </w:rPr>
              <w:t>dùng</w:t>
            </w:r>
            <w:r>
              <w:rPr>
                <w:spacing w:val="-6"/>
                <w:sz w:val="20"/>
              </w:rPr>
              <w:t xml:space="preserve"> </w:t>
            </w:r>
            <w:r>
              <w:rPr>
                <w:sz w:val="20"/>
              </w:rPr>
              <w:t>đồng</w:t>
            </w:r>
            <w:r>
              <w:rPr>
                <w:spacing w:val="-6"/>
                <w:sz w:val="20"/>
              </w:rPr>
              <w:t xml:space="preserve"> </w:t>
            </w:r>
            <w:r>
              <w:rPr>
                <w:sz w:val="20"/>
              </w:rPr>
              <w:t>thời</w:t>
            </w:r>
            <w:r>
              <w:rPr>
                <w:spacing w:val="-6"/>
                <w:sz w:val="20"/>
              </w:rPr>
              <w:t xml:space="preserve"> </w:t>
            </w:r>
            <w:r>
              <w:rPr>
                <w:sz w:val="20"/>
              </w:rPr>
              <w:t>với LPV/r. Theo dõi hội chứng cai và tăng liều methadone theo tình trạng lâm sàng.</w:t>
            </w:r>
          </w:p>
        </w:tc>
      </w:tr>
      <w:tr w:rsidR="00C25D3F" w14:paraId="25963A7D" w14:textId="77777777">
        <w:trPr>
          <w:trHeight w:val="581"/>
        </w:trPr>
        <w:tc>
          <w:tcPr>
            <w:tcW w:w="1450" w:type="dxa"/>
            <w:vMerge/>
            <w:tcBorders>
              <w:top w:val="nil"/>
            </w:tcBorders>
          </w:tcPr>
          <w:p w14:paraId="7ABD3556" w14:textId="77777777" w:rsidR="00C25D3F" w:rsidRDefault="00C25D3F">
            <w:pPr>
              <w:rPr>
                <w:sz w:val="2"/>
                <w:szCs w:val="2"/>
              </w:rPr>
            </w:pPr>
          </w:p>
        </w:tc>
        <w:tc>
          <w:tcPr>
            <w:tcW w:w="2494" w:type="dxa"/>
          </w:tcPr>
          <w:p w14:paraId="47B42F29" w14:textId="77777777" w:rsidR="00C25D3F" w:rsidRDefault="0002040D">
            <w:pPr>
              <w:pStyle w:val="TableParagraph"/>
              <w:spacing w:before="57"/>
              <w:ind w:left="110"/>
              <w:rPr>
                <w:sz w:val="20"/>
              </w:rPr>
            </w:pPr>
            <w:r>
              <w:rPr>
                <w:spacing w:val="-2"/>
                <w:sz w:val="20"/>
              </w:rPr>
              <w:t>Quetiapine</w:t>
            </w:r>
          </w:p>
        </w:tc>
        <w:tc>
          <w:tcPr>
            <w:tcW w:w="4779" w:type="dxa"/>
          </w:tcPr>
          <w:p w14:paraId="668208BD" w14:textId="77777777" w:rsidR="00C25D3F" w:rsidRDefault="0002040D">
            <w:pPr>
              <w:pStyle w:val="TableParagraph"/>
              <w:spacing w:before="57"/>
              <w:ind w:left="110"/>
              <w:rPr>
                <w:sz w:val="20"/>
              </w:rPr>
            </w:pPr>
            <w:r>
              <w:rPr>
                <w:sz w:val="20"/>
              </w:rPr>
              <w:t>Nếu</w:t>
            </w:r>
            <w:r>
              <w:rPr>
                <w:spacing w:val="-5"/>
                <w:sz w:val="20"/>
              </w:rPr>
              <w:t xml:space="preserve"> </w:t>
            </w:r>
            <w:r>
              <w:rPr>
                <w:sz w:val="20"/>
              </w:rPr>
              <w:t>phải</w:t>
            </w:r>
            <w:r>
              <w:rPr>
                <w:spacing w:val="-6"/>
                <w:sz w:val="20"/>
              </w:rPr>
              <w:t xml:space="preserve"> </w:t>
            </w:r>
            <w:r>
              <w:rPr>
                <w:sz w:val="20"/>
              </w:rPr>
              <w:t>dùng</w:t>
            </w:r>
            <w:r>
              <w:rPr>
                <w:spacing w:val="-4"/>
                <w:sz w:val="20"/>
              </w:rPr>
              <w:t xml:space="preserve"> </w:t>
            </w:r>
            <w:r>
              <w:rPr>
                <w:sz w:val="20"/>
              </w:rPr>
              <w:t>đồng</w:t>
            </w:r>
            <w:r>
              <w:rPr>
                <w:spacing w:val="-5"/>
                <w:sz w:val="20"/>
              </w:rPr>
              <w:t xml:space="preserve"> </w:t>
            </w:r>
            <w:r>
              <w:rPr>
                <w:sz w:val="20"/>
              </w:rPr>
              <w:t>thời,</w:t>
            </w:r>
            <w:r>
              <w:rPr>
                <w:spacing w:val="-5"/>
                <w:sz w:val="20"/>
              </w:rPr>
              <w:t xml:space="preserve"> </w:t>
            </w:r>
            <w:r>
              <w:rPr>
                <w:sz w:val="20"/>
              </w:rPr>
              <w:t>sử</w:t>
            </w:r>
            <w:r>
              <w:rPr>
                <w:spacing w:val="-4"/>
                <w:sz w:val="20"/>
              </w:rPr>
              <w:t xml:space="preserve"> </w:t>
            </w:r>
            <w:r>
              <w:rPr>
                <w:sz w:val="20"/>
              </w:rPr>
              <w:t>dụng</w:t>
            </w:r>
            <w:r>
              <w:rPr>
                <w:spacing w:val="-4"/>
                <w:sz w:val="20"/>
              </w:rPr>
              <w:t xml:space="preserve"> </w:t>
            </w:r>
            <w:r>
              <w:rPr>
                <w:sz w:val="20"/>
              </w:rPr>
              <w:t>quetiapine</w:t>
            </w:r>
            <w:r>
              <w:rPr>
                <w:spacing w:val="-4"/>
                <w:sz w:val="20"/>
              </w:rPr>
              <w:t xml:space="preserve"> </w:t>
            </w:r>
            <w:r>
              <w:rPr>
                <w:sz w:val="20"/>
              </w:rPr>
              <w:t>bằng một phần sáu liều bình thường</w:t>
            </w:r>
          </w:p>
        </w:tc>
      </w:tr>
      <w:tr w:rsidR="00C25D3F" w14:paraId="31E17112" w14:textId="77777777">
        <w:trPr>
          <w:trHeight w:val="808"/>
        </w:trPr>
        <w:tc>
          <w:tcPr>
            <w:tcW w:w="1450" w:type="dxa"/>
            <w:vMerge/>
            <w:tcBorders>
              <w:top w:val="nil"/>
            </w:tcBorders>
          </w:tcPr>
          <w:p w14:paraId="0F4EA29B" w14:textId="77777777" w:rsidR="00C25D3F" w:rsidRDefault="00C25D3F">
            <w:pPr>
              <w:rPr>
                <w:sz w:val="2"/>
                <w:szCs w:val="2"/>
              </w:rPr>
            </w:pPr>
          </w:p>
        </w:tc>
        <w:tc>
          <w:tcPr>
            <w:tcW w:w="2494" w:type="dxa"/>
          </w:tcPr>
          <w:p w14:paraId="56C0DBF0" w14:textId="77777777" w:rsidR="00C25D3F" w:rsidRDefault="00C25D3F">
            <w:pPr>
              <w:pStyle w:val="TableParagraph"/>
              <w:spacing w:before="57"/>
              <w:rPr>
                <w:b/>
                <w:sz w:val="20"/>
              </w:rPr>
            </w:pPr>
          </w:p>
          <w:p w14:paraId="3FC278E7" w14:textId="77777777" w:rsidR="00C25D3F" w:rsidRDefault="0002040D">
            <w:pPr>
              <w:pStyle w:val="TableParagraph"/>
              <w:ind w:left="110"/>
              <w:rPr>
                <w:sz w:val="20"/>
              </w:rPr>
            </w:pPr>
            <w:r>
              <w:rPr>
                <w:spacing w:val="-2"/>
                <w:sz w:val="20"/>
              </w:rPr>
              <w:t>Pimozide</w:t>
            </w:r>
          </w:p>
        </w:tc>
        <w:tc>
          <w:tcPr>
            <w:tcW w:w="4779" w:type="dxa"/>
          </w:tcPr>
          <w:p w14:paraId="22A51348" w14:textId="77777777" w:rsidR="00C25D3F" w:rsidRDefault="0002040D">
            <w:pPr>
              <w:pStyle w:val="TableParagraph"/>
              <w:spacing w:before="57"/>
              <w:ind w:left="110" w:right="53"/>
              <w:rPr>
                <w:sz w:val="20"/>
              </w:rPr>
            </w:pPr>
            <w:r>
              <w:rPr>
                <w:sz w:val="20"/>
              </w:rPr>
              <w:t>Tránh</w:t>
            </w:r>
            <w:r>
              <w:rPr>
                <w:spacing w:val="-4"/>
                <w:sz w:val="20"/>
              </w:rPr>
              <w:t xml:space="preserve"> </w:t>
            </w:r>
            <w:r>
              <w:rPr>
                <w:sz w:val="20"/>
              </w:rPr>
              <w:t>kết</w:t>
            </w:r>
            <w:r>
              <w:rPr>
                <w:spacing w:val="-4"/>
                <w:sz w:val="20"/>
              </w:rPr>
              <w:t xml:space="preserve"> </w:t>
            </w:r>
            <w:r>
              <w:rPr>
                <w:sz w:val="20"/>
              </w:rPr>
              <w:t>hợp</w:t>
            </w:r>
            <w:r>
              <w:rPr>
                <w:spacing w:val="-4"/>
                <w:sz w:val="20"/>
              </w:rPr>
              <w:t xml:space="preserve"> </w:t>
            </w:r>
            <w:r>
              <w:rPr>
                <w:sz w:val="20"/>
              </w:rPr>
              <w:t>này</w:t>
            </w:r>
            <w:r>
              <w:rPr>
                <w:spacing w:val="-5"/>
                <w:sz w:val="20"/>
              </w:rPr>
              <w:t xml:space="preserve"> </w:t>
            </w:r>
            <w:r>
              <w:rPr>
                <w:sz w:val="20"/>
              </w:rPr>
              <w:t>vì</w:t>
            </w:r>
            <w:r>
              <w:rPr>
                <w:spacing w:val="-2"/>
                <w:sz w:val="20"/>
              </w:rPr>
              <w:t xml:space="preserve"> </w:t>
            </w:r>
            <w:r>
              <w:rPr>
                <w:sz w:val="20"/>
              </w:rPr>
              <w:t>nguy</w:t>
            </w:r>
            <w:r>
              <w:rPr>
                <w:spacing w:val="-5"/>
                <w:sz w:val="20"/>
              </w:rPr>
              <w:t xml:space="preserve"> </w:t>
            </w:r>
            <w:r>
              <w:rPr>
                <w:sz w:val="20"/>
              </w:rPr>
              <w:t>cơ</w:t>
            </w:r>
            <w:r>
              <w:rPr>
                <w:spacing w:val="-5"/>
                <w:sz w:val="20"/>
              </w:rPr>
              <w:t xml:space="preserve"> </w:t>
            </w:r>
            <w:r>
              <w:rPr>
                <w:sz w:val="20"/>
              </w:rPr>
              <w:t>rối</w:t>
            </w:r>
            <w:r>
              <w:rPr>
                <w:spacing w:val="-3"/>
                <w:sz w:val="20"/>
              </w:rPr>
              <w:t xml:space="preserve"> </w:t>
            </w:r>
            <w:r>
              <w:rPr>
                <w:sz w:val="20"/>
              </w:rPr>
              <w:t>loạn</w:t>
            </w:r>
            <w:r>
              <w:rPr>
                <w:spacing w:val="-4"/>
                <w:sz w:val="20"/>
              </w:rPr>
              <w:t xml:space="preserve"> </w:t>
            </w:r>
            <w:r>
              <w:rPr>
                <w:sz w:val="20"/>
              </w:rPr>
              <w:t>nhịp</w:t>
            </w:r>
            <w:r>
              <w:rPr>
                <w:spacing w:val="-4"/>
                <w:sz w:val="20"/>
              </w:rPr>
              <w:t xml:space="preserve"> </w:t>
            </w:r>
            <w:r>
              <w:rPr>
                <w:sz w:val="20"/>
              </w:rPr>
              <w:t>tim trầm trọng; sử dụng thuốc ARV thay thế hoặc thuốc chống loạn thần khác</w:t>
            </w:r>
          </w:p>
        </w:tc>
      </w:tr>
      <w:tr w:rsidR="00C25D3F" w14:paraId="6A604C35" w14:textId="77777777">
        <w:trPr>
          <w:trHeight w:val="580"/>
        </w:trPr>
        <w:tc>
          <w:tcPr>
            <w:tcW w:w="1450" w:type="dxa"/>
            <w:vMerge/>
            <w:tcBorders>
              <w:top w:val="nil"/>
            </w:tcBorders>
          </w:tcPr>
          <w:p w14:paraId="30BB970E" w14:textId="77777777" w:rsidR="00C25D3F" w:rsidRDefault="00C25D3F">
            <w:pPr>
              <w:rPr>
                <w:sz w:val="2"/>
                <w:szCs w:val="2"/>
              </w:rPr>
            </w:pPr>
          </w:p>
        </w:tc>
        <w:tc>
          <w:tcPr>
            <w:tcW w:w="2494" w:type="dxa"/>
          </w:tcPr>
          <w:p w14:paraId="279ED3EC" w14:textId="77777777" w:rsidR="00C25D3F" w:rsidRDefault="0002040D">
            <w:pPr>
              <w:pStyle w:val="TableParagraph"/>
              <w:spacing w:before="57"/>
              <w:ind w:left="110" w:right="578"/>
              <w:rPr>
                <w:sz w:val="20"/>
              </w:rPr>
            </w:pPr>
            <w:r>
              <w:rPr>
                <w:sz w:val="20"/>
              </w:rPr>
              <w:t>Lithium,</w:t>
            </w:r>
            <w:r>
              <w:rPr>
                <w:spacing w:val="-14"/>
                <w:sz w:val="20"/>
              </w:rPr>
              <w:t xml:space="preserve"> </w:t>
            </w:r>
            <w:r>
              <w:rPr>
                <w:sz w:val="20"/>
              </w:rPr>
              <w:t xml:space="preserve">haloperidol, </w:t>
            </w:r>
            <w:r>
              <w:rPr>
                <w:spacing w:val="-2"/>
                <w:sz w:val="20"/>
              </w:rPr>
              <w:t>fluphenazine</w:t>
            </w:r>
          </w:p>
        </w:tc>
        <w:tc>
          <w:tcPr>
            <w:tcW w:w="4779" w:type="dxa"/>
          </w:tcPr>
          <w:p w14:paraId="1334C46D" w14:textId="77777777" w:rsidR="00C25D3F" w:rsidRDefault="0002040D">
            <w:pPr>
              <w:pStyle w:val="TableParagraph"/>
              <w:spacing w:before="57"/>
              <w:ind w:left="110" w:right="199"/>
              <w:rPr>
                <w:sz w:val="20"/>
              </w:rPr>
            </w:pPr>
            <w:r>
              <w:rPr>
                <w:sz w:val="20"/>
              </w:rPr>
              <w:t>Thận</w:t>
            </w:r>
            <w:r>
              <w:rPr>
                <w:spacing w:val="-5"/>
                <w:sz w:val="20"/>
              </w:rPr>
              <w:t xml:space="preserve"> </w:t>
            </w:r>
            <w:r>
              <w:rPr>
                <w:sz w:val="20"/>
              </w:rPr>
              <w:t>trọng</w:t>
            </w:r>
            <w:r>
              <w:rPr>
                <w:spacing w:val="-5"/>
                <w:sz w:val="20"/>
              </w:rPr>
              <w:t xml:space="preserve"> </w:t>
            </w:r>
            <w:r>
              <w:rPr>
                <w:sz w:val="20"/>
              </w:rPr>
              <w:t>khi</w:t>
            </w:r>
            <w:r>
              <w:rPr>
                <w:spacing w:val="-5"/>
                <w:sz w:val="20"/>
              </w:rPr>
              <w:t xml:space="preserve"> </w:t>
            </w:r>
            <w:r>
              <w:rPr>
                <w:sz w:val="20"/>
              </w:rPr>
              <w:t>sử</w:t>
            </w:r>
            <w:r>
              <w:rPr>
                <w:spacing w:val="-4"/>
                <w:sz w:val="20"/>
              </w:rPr>
              <w:t xml:space="preserve"> </w:t>
            </w:r>
            <w:r>
              <w:rPr>
                <w:sz w:val="20"/>
              </w:rPr>
              <w:t>dụng</w:t>
            </w:r>
            <w:r>
              <w:rPr>
                <w:spacing w:val="-4"/>
                <w:sz w:val="20"/>
              </w:rPr>
              <w:t xml:space="preserve"> </w:t>
            </w:r>
            <w:r>
              <w:rPr>
                <w:sz w:val="20"/>
              </w:rPr>
              <w:t>với</w:t>
            </w:r>
            <w:r>
              <w:rPr>
                <w:spacing w:val="-4"/>
                <w:sz w:val="20"/>
              </w:rPr>
              <w:t xml:space="preserve"> </w:t>
            </w:r>
            <w:r>
              <w:rPr>
                <w:sz w:val="20"/>
              </w:rPr>
              <w:t>LPV/r</w:t>
            </w:r>
            <w:r>
              <w:rPr>
                <w:spacing w:val="-4"/>
                <w:sz w:val="20"/>
              </w:rPr>
              <w:t xml:space="preserve"> </w:t>
            </w:r>
            <w:r>
              <w:rPr>
                <w:sz w:val="20"/>
              </w:rPr>
              <w:t>vì</w:t>
            </w:r>
            <w:r>
              <w:rPr>
                <w:spacing w:val="-3"/>
                <w:sz w:val="20"/>
              </w:rPr>
              <w:t xml:space="preserve"> </w:t>
            </w:r>
            <w:r>
              <w:rPr>
                <w:sz w:val="20"/>
              </w:rPr>
              <w:t>có</w:t>
            </w:r>
            <w:r>
              <w:rPr>
                <w:spacing w:val="-5"/>
                <w:sz w:val="20"/>
              </w:rPr>
              <w:t xml:space="preserve"> </w:t>
            </w:r>
            <w:r>
              <w:rPr>
                <w:sz w:val="20"/>
              </w:rPr>
              <w:t>nguy</w:t>
            </w:r>
            <w:r>
              <w:rPr>
                <w:spacing w:val="-7"/>
                <w:sz w:val="20"/>
              </w:rPr>
              <w:t xml:space="preserve"> </w:t>
            </w:r>
            <w:r>
              <w:rPr>
                <w:sz w:val="20"/>
              </w:rPr>
              <w:t>cơ kéo dài khoảng QT</w:t>
            </w:r>
          </w:p>
        </w:tc>
      </w:tr>
      <w:tr w:rsidR="00C25D3F" w14:paraId="6042C0BF" w14:textId="77777777">
        <w:trPr>
          <w:trHeight w:val="350"/>
        </w:trPr>
        <w:tc>
          <w:tcPr>
            <w:tcW w:w="1450" w:type="dxa"/>
            <w:vMerge/>
            <w:tcBorders>
              <w:top w:val="nil"/>
            </w:tcBorders>
          </w:tcPr>
          <w:p w14:paraId="0B587974" w14:textId="77777777" w:rsidR="00C25D3F" w:rsidRDefault="00C25D3F">
            <w:pPr>
              <w:rPr>
                <w:sz w:val="2"/>
                <w:szCs w:val="2"/>
              </w:rPr>
            </w:pPr>
          </w:p>
        </w:tc>
        <w:tc>
          <w:tcPr>
            <w:tcW w:w="2494" w:type="dxa"/>
          </w:tcPr>
          <w:p w14:paraId="5C3815B4" w14:textId="77777777" w:rsidR="00C25D3F" w:rsidRDefault="0002040D">
            <w:pPr>
              <w:pStyle w:val="TableParagraph"/>
              <w:spacing w:before="57"/>
              <w:ind w:left="110"/>
              <w:rPr>
                <w:sz w:val="20"/>
              </w:rPr>
            </w:pPr>
            <w:r>
              <w:rPr>
                <w:spacing w:val="-2"/>
                <w:sz w:val="20"/>
              </w:rPr>
              <w:t>Amlodipine</w:t>
            </w:r>
          </w:p>
        </w:tc>
        <w:tc>
          <w:tcPr>
            <w:tcW w:w="4779" w:type="dxa"/>
          </w:tcPr>
          <w:p w14:paraId="6EA58DED" w14:textId="77777777" w:rsidR="00C25D3F" w:rsidRDefault="0002040D">
            <w:pPr>
              <w:pStyle w:val="TableParagraph"/>
              <w:spacing w:before="57"/>
              <w:ind w:left="110"/>
              <w:rPr>
                <w:sz w:val="20"/>
              </w:rPr>
            </w:pPr>
            <w:r>
              <w:rPr>
                <w:sz w:val="20"/>
              </w:rPr>
              <w:t>Cân</w:t>
            </w:r>
            <w:r>
              <w:rPr>
                <w:spacing w:val="-9"/>
                <w:sz w:val="20"/>
              </w:rPr>
              <w:t xml:space="preserve"> </w:t>
            </w:r>
            <w:r>
              <w:rPr>
                <w:sz w:val="20"/>
              </w:rPr>
              <w:t>nhắc</w:t>
            </w:r>
            <w:r>
              <w:rPr>
                <w:spacing w:val="-6"/>
                <w:sz w:val="20"/>
              </w:rPr>
              <w:t xml:space="preserve"> </w:t>
            </w:r>
            <w:r>
              <w:rPr>
                <w:sz w:val="20"/>
              </w:rPr>
              <w:t>giảm</w:t>
            </w:r>
            <w:r>
              <w:rPr>
                <w:spacing w:val="-3"/>
                <w:sz w:val="20"/>
              </w:rPr>
              <w:t xml:space="preserve"> </w:t>
            </w:r>
            <w:r>
              <w:rPr>
                <w:sz w:val="20"/>
              </w:rPr>
              <w:t>liều</w:t>
            </w:r>
            <w:r>
              <w:rPr>
                <w:spacing w:val="-5"/>
                <w:sz w:val="20"/>
              </w:rPr>
              <w:t xml:space="preserve"> </w:t>
            </w:r>
            <w:r>
              <w:rPr>
                <w:sz w:val="20"/>
              </w:rPr>
              <w:t>amlodipine</w:t>
            </w:r>
            <w:r>
              <w:rPr>
                <w:spacing w:val="-8"/>
                <w:sz w:val="20"/>
              </w:rPr>
              <w:t xml:space="preserve"> </w:t>
            </w:r>
            <w:r>
              <w:rPr>
                <w:sz w:val="20"/>
              </w:rPr>
              <w:t>xuống</w:t>
            </w:r>
            <w:r>
              <w:rPr>
                <w:spacing w:val="-7"/>
                <w:sz w:val="20"/>
              </w:rPr>
              <w:t xml:space="preserve"> </w:t>
            </w:r>
            <w:r>
              <w:rPr>
                <w:spacing w:val="-5"/>
                <w:sz w:val="20"/>
              </w:rPr>
              <w:t>50%</w:t>
            </w:r>
          </w:p>
        </w:tc>
      </w:tr>
      <w:tr w:rsidR="00C25D3F" w14:paraId="4D4DD8BD" w14:textId="77777777">
        <w:trPr>
          <w:trHeight w:val="690"/>
        </w:trPr>
        <w:tc>
          <w:tcPr>
            <w:tcW w:w="1450" w:type="dxa"/>
            <w:vMerge/>
            <w:tcBorders>
              <w:top w:val="nil"/>
            </w:tcBorders>
          </w:tcPr>
          <w:p w14:paraId="7BE93EC4" w14:textId="77777777" w:rsidR="00C25D3F" w:rsidRDefault="00C25D3F">
            <w:pPr>
              <w:rPr>
                <w:sz w:val="2"/>
                <w:szCs w:val="2"/>
              </w:rPr>
            </w:pPr>
          </w:p>
        </w:tc>
        <w:tc>
          <w:tcPr>
            <w:tcW w:w="2494" w:type="dxa"/>
          </w:tcPr>
          <w:p w14:paraId="3E19EE2C" w14:textId="77777777" w:rsidR="00C25D3F" w:rsidRDefault="0002040D">
            <w:pPr>
              <w:pStyle w:val="TableParagraph"/>
              <w:spacing w:line="230" w:lineRule="exact"/>
              <w:ind w:left="110" w:right="149"/>
              <w:rPr>
                <w:sz w:val="20"/>
              </w:rPr>
            </w:pPr>
            <w:r>
              <w:rPr>
                <w:sz w:val="20"/>
              </w:rPr>
              <w:t>Thuốc</w:t>
            </w:r>
            <w:r>
              <w:rPr>
                <w:spacing w:val="-10"/>
                <w:sz w:val="20"/>
              </w:rPr>
              <w:t xml:space="preserve"> </w:t>
            </w:r>
            <w:r>
              <w:rPr>
                <w:sz w:val="20"/>
              </w:rPr>
              <w:t>điều</w:t>
            </w:r>
            <w:r>
              <w:rPr>
                <w:spacing w:val="-9"/>
                <w:sz w:val="20"/>
              </w:rPr>
              <w:t xml:space="preserve"> </w:t>
            </w:r>
            <w:r>
              <w:rPr>
                <w:sz w:val="20"/>
              </w:rPr>
              <w:t>trị</w:t>
            </w:r>
            <w:r>
              <w:rPr>
                <w:spacing w:val="-12"/>
                <w:sz w:val="20"/>
              </w:rPr>
              <w:t xml:space="preserve"> </w:t>
            </w:r>
            <w:r>
              <w:rPr>
                <w:sz w:val="20"/>
              </w:rPr>
              <w:t>tiểu</w:t>
            </w:r>
            <w:r>
              <w:rPr>
                <w:spacing w:val="-9"/>
                <w:sz w:val="20"/>
              </w:rPr>
              <w:t xml:space="preserve"> </w:t>
            </w:r>
            <w:r>
              <w:rPr>
                <w:sz w:val="20"/>
              </w:rPr>
              <w:t xml:space="preserve">đường </w:t>
            </w:r>
            <w:r>
              <w:rPr>
                <w:spacing w:val="-2"/>
                <w:sz w:val="20"/>
              </w:rPr>
              <w:t>(glibenclamide,</w:t>
            </w:r>
            <w:r>
              <w:rPr>
                <w:spacing w:val="80"/>
                <w:sz w:val="20"/>
              </w:rPr>
              <w:t xml:space="preserve"> </w:t>
            </w:r>
            <w:r>
              <w:rPr>
                <w:spacing w:val="-2"/>
                <w:sz w:val="20"/>
              </w:rPr>
              <w:t>gliclazide)</w:t>
            </w:r>
          </w:p>
        </w:tc>
        <w:tc>
          <w:tcPr>
            <w:tcW w:w="4779" w:type="dxa"/>
          </w:tcPr>
          <w:p w14:paraId="03D2E953" w14:textId="77777777" w:rsidR="00C25D3F" w:rsidRDefault="0002040D">
            <w:pPr>
              <w:pStyle w:val="TableParagraph"/>
              <w:spacing w:before="227"/>
              <w:ind w:left="110"/>
              <w:rPr>
                <w:sz w:val="20"/>
              </w:rPr>
            </w:pPr>
            <w:r>
              <w:rPr>
                <w:sz w:val="20"/>
              </w:rPr>
              <w:t>Điều</w:t>
            </w:r>
            <w:r>
              <w:rPr>
                <w:spacing w:val="-1"/>
                <w:sz w:val="20"/>
              </w:rPr>
              <w:t xml:space="preserve"> </w:t>
            </w:r>
            <w:r>
              <w:rPr>
                <w:sz w:val="20"/>
              </w:rPr>
              <w:t>chỉnh</w:t>
            </w:r>
            <w:r>
              <w:rPr>
                <w:spacing w:val="-3"/>
                <w:sz w:val="20"/>
              </w:rPr>
              <w:t xml:space="preserve"> </w:t>
            </w:r>
            <w:r>
              <w:rPr>
                <w:sz w:val="20"/>
              </w:rPr>
              <w:t>liều</w:t>
            </w:r>
            <w:r>
              <w:rPr>
                <w:spacing w:val="-2"/>
                <w:sz w:val="20"/>
              </w:rPr>
              <w:t xml:space="preserve"> </w:t>
            </w:r>
            <w:r>
              <w:rPr>
                <w:sz w:val="20"/>
              </w:rPr>
              <w:t>thuốc</w:t>
            </w:r>
            <w:r>
              <w:rPr>
                <w:spacing w:val="-2"/>
                <w:sz w:val="20"/>
              </w:rPr>
              <w:t xml:space="preserve"> </w:t>
            </w:r>
            <w:r>
              <w:rPr>
                <w:sz w:val="20"/>
              </w:rPr>
              <w:t>tiểu</w:t>
            </w:r>
            <w:r>
              <w:rPr>
                <w:spacing w:val="-1"/>
                <w:sz w:val="20"/>
              </w:rPr>
              <w:t xml:space="preserve"> </w:t>
            </w:r>
            <w:r>
              <w:rPr>
                <w:sz w:val="20"/>
              </w:rPr>
              <w:t>đường</w:t>
            </w:r>
            <w:r>
              <w:rPr>
                <w:spacing w:val="-1"/>
                <w:sz w:val="20"/>
              </w:rPr>
              <w:t xml:space="preserve"> </w:t>
            </w:r>
            <w:r>
              <w:rPr>
                <w:sz w:val="20"/>
              </w:rPr>
              <w:t>phù</w:t>
            </w:r>
            <w:r>
              <w:rPr>
                <w:spacing w:val="-1"/>
                <w:sz w:val="20"/>
              </w:rPr>
              <w:t xml:space="preserve"> </w:t>
            </w:r>
            <w:r>
              <w:rPr>
                <w:spacing w:val="-5"/>
                <w:sz w:val="20"/>
              </w:rPr>
              <w:t>hợp</w:t>
            </w:r>
          </w:p>
        </w:tc>
      </w:tr>
      <w:tr w:rsidR="00C25D3F" w14:paraId="1A051EF1" w14:textId="77777777">
        <w:trPr>
          <w:trHeight w:val="580"/>
        </w:trPr>
        <w:tc>
          <w:tcPr>
            <w:tcW w:w="1450" w:type="dxa"/>
            <w:vMerge/>
            <w:tcBorders>
              <w:top w:val="nil"/>
            </w:tcBorders>
          </w:tcPr>
          <w:p w14:paraId="3E809E5B" w14:textId="77777777" w:rsidR="00C25D3F" w:rsidRDefault="00C25D3F">
            <w:pPr>
              <w:rPr>
                <w:sz w:val="2"/>
                <w:szCs w:val="2"/>
              </w:rPr>
            </w:pPr>
          </w:p>
        </w:tc>
        <w:tc>
          <w:tcPr>
            <w:tcW w:w="2494" w:type="dxa"/>
          </w:tcPr>
          <w:p w14:paraId="6747DEC6" w14:textId="77777777" w:rsidR="00C25D3F" w:rsidRDefault="0002040D">
            <w:pPr>
              <w:pStyle w:val="TableParagraph"/>
              <w:spacing w:before="57"/>
              <w:ind w:left="110"/>
              <w:rPr>
                <w:sz w:val="20"/>
              </w:rPr>
            </w:pPr>
            <w:r>
              <w:rPr>
                <w:sz w:val="20"/>
              </w:rPr>
              <w:t>Thuốc</w:t>
            </w:r>
            <w:r>
              <w:rPr>
                <w:spacing w:val="-9"/>
                <w:sz w:val="20"/>
              </w:rPr>
              <w:t xml:space="preserve"> </w:t>
            </w:r>
            <w:r>
              <w:rPr>
                <w:sz w:val="20"/>
              </w:rPr>
              <w:t>điều</w:t>
            </w:r>
            <w:r>
              <w:rPr>
                <w:spacing w:val="-8"/>
                <w:sz w:val="20"/>
              </w:rPr>
              <w:t xml:space="preserve"> </w:t>
            </w:r>
            <w:r>
              <w:rPr>
                <w:sz w:val="20"/>
              </w:rPr>
              <w:t>trị</w:t>
            </w:r>
            <w:r>
              <w:rPr>
                <w:spacing w:val="-11"/>
                <w:sz w:val="20"/>
              </w:rPr>
              <w:t xml:space="preserve"> </w:t>
            </w:r>
            <w:r>
              <w:rPr>
                <w:sz w:val="20"/>
              </w:rPr>
              <w:t>giảm</w:t>
            </w:r>
            <w:r>
              <w:rPr>
                <w:spacing w:val="-8"/>
                <w:sz w:val="20"/>
              </w:rPr>
              <w:t xml:space="preserve"> </w:t>
            </w:r>
            <w:r>
              <w:rPr>
                <w:sz w:val="20"/>
              </w:rPr>
              <w:t>mỡ máu statin</w:t>
            </w:r>
          </w:p>
        </w:tc>
        <w:tc>
          <w:tcPr>
            <w:tcW w:w="4779" w:type="dxa"/>
          </w:tcPr>
          <w:p w14:paraId="4B3A4A57" w14:textId="77777777" w:rsidR="00C25D3F" w:rsidRDefault="0002040D">
            <w:pPr>
              <w:pStyle w:val="TableParagraph"/>
              <w:spacing w:before="57"/>
              <w:ind w:left="110"/>
              <w:rPr>
                <w:sz w:val="20"/>
              </w:rPr>
            </w:pPr>
            <w:r>
              <w:rPr>
                <w:sz w:val="20"/>
              </w:rPr>
              <w:t>Simvastatin:</w:t>
            </w:r>
            <w:r>
              <w:rPr>
                <w:spacing w:val="-5"/>
                <w:sz w:val="20"/>
              </w:rPr>
              <w:t xml:space="preserve"> </w:t>
            </w:r>
            <w:r>
              <w:rPr>
                <w:sz w:val="20"/>
              </w:rPr>
              <w:t>chống</w:t>
            </w:r>
            <w:r>
              <w:rPr>
                <w:spacing w:val="-6"/>
                <w:sz w:val="20"/>
              </w:rPr>
              <w:t xml:space="preserve"> </w:t>
            </w:r>
            <w:r>
              <w:rPr>
                <w:sz w:val="20"/>
              </w:rPr>
              <w:t>chỉ</w:t>
            </w:r>
            <w:r>
              <w:rPr>
                <w:spacing w:val="-6"/>
                <w:sz w:val="20"/>
              </w:rPr>
              <w:t xml:space="preserve"> </w:t>
            </w:r>
            <w:r>
              <w:rPr>
                <w:sz w:val="20"/>
              </w:rPr>
              <w:t>định</w:t>
            </w:r>
            <w:r>
              <w:rPr>
                <w:spacing w:val="-3"/>
                <w:sz w:val="20"/>
              </w:rPr>
              <w:t xml:space="preserve"> </w:t>
            </w:r>
            <w:r>
              <w:rPr>
                <w:sz w:val="20"/>
              </w:rPr>
              <w:t>vì</w:t>
            </w:r>
            <w:r>
              <w:rPr>
                <w:spacing w:val="-5"/>
                <w:sz w:val="20"/>
              </w:rPr>
              <w:t xml:space="preserve"> </w:t>
            </w:r>
            <w:r>
              <w:rPr>
                <w:sz w:val="20"/>
              </w:rPr>
              <w:t>nguy</w:t>
            </w:r>
            <w:r>
              <w:rPr>
                <w:spacing w:val="-8"/>
                <w:sz w:val="20"/>
              </w:rPr>
              <w:t xml:space="preserve"> </w:t>
            </w:r>
            <w:r>
              <w:rPr>
                <w:spacing w:val="-5"/>
                <w:sz w:val="20"/>
              </w:rPr>
              <w:t>cơ</w:t>
            </w:r>
          </w:p>
          <w:p w14:paraId="1642C17A" w14:textId="77777777" w:rsidR="00C25D3F" w:rsidRDefault="0002040D">
            <w:pPr>
              <w:pStyle w:val="TableParagraph"/>
              <w:spacing w:before="61" w:line="213" w:lineRule="exact"/>
              <w:ind w:left="110"/>
              <w:rPr>
                <w:sz w:val="20"/>
              </w:rPr>
            </w:pPr>
            <w:r>
              <w:rPr>
                <w:sz w:val="20"/>
              </w:rPr>
              <w:t>tiêu</w:t>
            </w:r>
            <w:r>
              <w:rPr>
                <w:spacing w:val="-3"/>
                <w:sz w:val="20"/>
              </w:rPr>
              <w:t xml:space="preserve"> </w:t>
            </w:r>
            <w:r>
              <w:rPr>
                <w:sz w:val="20"/>
              </w:rPr>
              <w:t>cơ</w:t>
            </w:r>
            <w:r>
              <w:rPr>
                <w:spacing w:val="-4"/>
                <w:sz w:val="20"/>
              </w:rPr>
              <w:t xml:space="preserve"> </w:t>
            </w:r>
            <w:r>
              <w:rPr>
                <w:sz w:val="20"/>
              </w:rPr>
              <w:t>vân;</w:t>
            </w:r>
            <w:r>
              <w:rPr>
                <w:spacing w:val="-5"/>
                <w:sz w:val="20"/>
              </w:rPr>
              <w:t xml:space="preserve"> </w:t>
            </w:r>
            <w:r>
              <w:rPr>
                <w:sz w:val="20"/>
              </w:rPr>
              <w:t>sử</w:t>
            </w:r>
            <w:r>
              <w:rPr>
                <w:spacing w:val="-4"/>
                <w:sz w:val="20"/>
              </w:rPr>
              <w:t xml:space="preserve"> </w:t>
            </w:r>
            <w:r>
              <w:rPr>
                <w:sz w:val="20"/>
              </w:rPr>
              <w:t>dụng</w:t>
            </w:r>
            <w:r>
              <w:rPr>
                <w:spacing w:val="-4"/>
                <w:sz w:val="20"/>
              </w:rPr>
              <w:t xml:space="preserve"> </w:t>
            </w:r>
            <w:r>
              <w:rPr>
                <w:sz w:val="20"/>
              </w:rPr>
              <w:t>thuốc</w:t>
            </w:r>
            <w:r>
              <w:rPr>
                <w:spacing w:val="-2"/>
                <w:sz w:val="20"/>
              </w:rPr>
              <w:t xml:space="preserve"> </w:t>
            </w:r>
            <w:r>
              <w:rPr>
                <w:sz w:val="20"/>
              </w:rPr>
              <w:t>điều</w:t>
            </w:r>
            <w:r>
              <w:rPr>
                <w:spacing w:val="-5"/>
                <w:sz w:val="20"/>
              </w:rPr>
              <w:t xml:space="preserve"> </w:t>
            </w:r>
            <w:r>
              <w:rPr>
                <w:sz w:val="20"/>
              </w:rPr>
              <w:t>trị</w:t>
            </w:r>
            <w:r>
              <w:rPr>
                <w:spacing w:val="-5"/>
                <w:sz w:val="20"/>
              </w:rPr>
              <w:t xml:space="preserve"> </w:t>
            </w:r>
            <w:r>
              <w:rPr>
                <w:sz w:val="20"/>
              </w:rPr>
              <w:t>rối</w:t>
            </w:r>
            <w:r>
              <w:rPr>
                <w:spacing w:val="-4"/>
                <w:sz w:val="20"/>
              </w:rPr>
              <w:t xml:space="preserve"> </w:t>
            </w:r>
            <w:r>
              <w:rPr>
                <w:sz w:val="20"/>
              </w:rPr>
              <w:t>loạn</w:t>
            </w:r>
            <w:r>
              <w:rPr>
                <w:spacing w:val="-5"/>
                <w:sz w:val="20"/>
              </w:rPr>
              <w:t xml:space="preserve"> </w:t>
            </w:r>
            <w:r>
              <w:rPr>
                <w:spacing w:val="-4"/>
                <w:sz w:val="20"/>
              </w:rPr>
              <w:t>lipid</w:t>
            </w:r>
          </w:p>
        </w:tc>
      </w:tr>
    </w:tbl>
    <w:p w14:paraId="5180D12D" w14:textId="77777777" w:rsidR="00C25D3F" w:rsidRDefault="00C25D3F">
      <w:pPr>
        <w:spacing w:line="213" w:lineRule="exact"/>
        <w:rPr>
          <w:sz w:val="20"/>
        </w:rPr>
        <w:sectPr w:rsidR="00C25D3F">
          <w:pgSz w:w="10780" w:h="15310"/>
          <w:pgMar w:top="1280" w:right="120" w:bottom="1374" w:left="260" w:header="0" w:footer="1043" w:gutter="0"/>
          <w:cols w:space="720"/>
        </w:sect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50"/>
        <w:gridCol w:w="2494"/>
        <w:gridCol w:w="4779"/>
      </w:tblGrid>
      <w:tr w:rsidR="00C25D3F" w14:paraId="09B32832" w14:textId="77777777">
        <w:trPr>
          <w:trHeight w:val="350"/>
        </w:trPr>
        <w:tc>
          <w:tcPr>
            <w:tcW w:w="1450" w:type="dxa"/>
          </w:tcPr>
          <w:p w14:paraId="55E58C14" w14:textId="77777777" w:rsidR="00C25D3F" w:rsidRDefault="0002040D">
            <w:pPr>
              <w:pStyle w:val="TableParagraph"/>
              <w:spacing w:before="55"/>
              <w:ind w:left="108"/>
              <w:rPr>
                <w:b/>
                <w:sz w:val="20"/>
              </w:rPr>
            </w:pPr>
            <w:r>
              <w:rPr>
                <w:b/>
                <w:sz w:val="20"/>
              </w:rPr>
              <w:lastRenderedPageBreak/>
              <w:t>Thuốc</w:t>
            </w:r>
            <w:r>
              <w:rPr>
                <w:b/>
                <w:spacing w:val="-2"/>
                <w:sz w:val="20"/>
              </w:rPr>
              <w:t xml:space="preserve"> </w:t>
            </w:r>
            <w:r>
              <w:rPr>
                <w:b/>
                <w:spacing w:val="-5"/>
                <w:sz w:val="20"/>
              </w:rPr>
              <w:t>ARV</w:t>
            </w:r>
          </w:p>
        </w:tc>
        <w:tc>
          <w:tcPr>
            <w:tcW w:w="2494" w:type="dxa"/>
          </w:tcPr>
          <w:p w14:paraId="623BC836" w14:textId="364FA8DA" w:rsidR="00C25D3F" w:rsidRDefault="0002040D">
            <w:pPr>
              <w:pStyle w:val="TableParagraph"/>
              <w:spacing w:before="55"/>
              <w:ind w:left="110"/>
              <w:rPr>
                <w:b/>
                <w:sz w:val="20"/>
              </w:rPr>
            </w:pPr>
            <w:r>
              <w:rPr>
                <w:b/>
                <w:sz w:val="20"/>
              </w:rPr>
              <w:t>Các</w:t>
            </w:r>
            <w:r>
              <w:rPr>
                <w:b/>
                <w:spacing w:val="-9"/>
                <w:sz w:val="20"/>
              </w:rPr>
              <w:t xml:space="preserve"> </w:t>
            </w:r>
            <w:r>
              <w:rPr>
                <w:b/>
                <w:sz w:val="20"/>
              </w:rPr>
              <w:t>t</w:t>
            </w:r>
            <w:r w:rsidR="008211B7">
              <w:rPr>
                <w:b/>
                <w:sz w:val="20"/>
              </w:rPr>
              <w:t>ư</w:t>
            </w:r>
            <w:r>
              <w:rPr>
                <w:b/>
                <w:sz w:val="20"/>
              </w:rPr>
              <w:t>ơng</w:t>
            </w:r>
            <w:r>
              <w:rPr>
                <w:b/>
                <w:spacing w:val="-7"/>
                <w:sz w:val="20"/>
              </w:rPr>
              <w:t xml:space="preserve"> </w:t>
            </w:r>
            <w:r>
              <w:rPr>
                <w:b/>
                <w:sz w:val="20"/>
              </w:rPr>
              <w:t>tác</w:t>
            </w:r>
            <w:r>
              <w:rPr>
                <w:b/>
                <w:spacing w:val="-7"/>
                <w:sz w:val="20"/>
              </w:rPr>
              <w:t xml:space="preserve"> </w:t>
            </w:r>
            <w:r>
              <w:rPr>
                <w:b/>
                <w:spacing w:val="-2"/>
                <w:sz w:val="20"/>
              </w:rPr>
              <w:t>chính</w:t>
            </w:r>
          </w:p>
        </w:tc>
        <w:tc>
          <w:tcPr>
            <w:tcW w:w="4779" w:type="dxa"/>
          </w:tcPr>
          <w:p w14:paraId="2A7C9D81" w14:textId="77777777" w:rsidR="00C25D3F" w:rsidRDefault="0002040D">
            <w:pPr>
              <w:pStyle w:val="TableParagraph"/>
              <w:spacing w:before="55"/>
              <w:ind w:left="110"/>
              <w:rPr>
                <w:b/>
                <w:sz w:val="20"/>
              </w:rPr>
            </w:pPr>
            <w:r>
              <w:rPr>
                <w:b/>
                <w:sz w:val="20"/>
              </w:rPr>
              <w:t>Xử</w:t>
            </w:r>
            <w:r>
              <w:rPr>
                <w:b/>
                <w:spacing w:val="-5"/>
                <w:sz w:val="20"/>
              </w:rPr>
              <w:t xml:space="preserve"> trí</w:t>
            </w:r>
          </w:p>
        </w:tc>
      </w:tr>
      <w:tr w:rsidR="00C25D3F" w14:paraId="7AD69D02" w14:textId="77777777">
        <w:trPr>
          <w:trHeight w:val="1038"/>
        </w:trPr>
        <w:tc>
          <w:tcPr>
            <w:tcW w:w="1450" w:type="dxa"/>
            <w:vMerge w:val="restart"/>
          </w:tcPr>
          <w:p w14:paraId="3919C0D5" w14:textId="77777777" w:rsidR="00C25D3F" w:rsidRDefault="00C25D3F">
            <w:pPr>
              <w:pStyle w:val="TableParagraph"/>
              <w:rPr>
                <w:rFonts w:ascii="Times New Roman"/>
                <w:sz w:val="18"/>
              </w:rPr>
            </w:pPr>
          </w:p>
        </w:tc>
        <w:tc>
          <w:tcPr>
            <w:tcW w:w="2494" w:type="dxa"/>
          </w:tcPr>
          <w:p w14:paraId="2C078DD6" w14:textId="77777777" w:rsidR="00C25D3F" w:rsidRDefault="00C25D3F">
            <w:pPr>
              <w:pStyle w:val="TableParagraph"/>
              <w:rPr>
                <w:rFonts w:ascii="Times New Roman"/>
                <w:sz w:val="18"/>
              </w:rPr>
            </w:pPr>
          </w:p>
        </w:tc>
        <w:tc>
          <w:tcPr>
            <w:tcW w:w="4779" w:type="dxa"/>
          </w:tcPr>
          <w:p w14:paraId="38D91825" w14:textId="77777777" w:rsidR="00C25D3F" w:rsidRDefault="0002040D">
            <w:pPr>
              <w:pStyle w:val="TableParagraph"/>
              <w:spacing w:line="227" w:lineRule="exact"/>
              <w:ind w:left="110"/>
              <w:rPr>
                <w:sz w:val="20"/>
              </w:rPr>
            </w:pPr>
            <w:r>
              <w:rPr>
                <w:sz w:val="20"/>
              </w:rPr>
              <w:t>máu</w:t>
            </w:r>
            <w:r>
              <w:rPr>
                <w:spacing w:val="-7"/>
                <w:sz w:val="20"/>
              </w:rPr>
              <w:t xml:space="preserve"> </w:t>
            </w:r>
            <w:r>
              <w:rPr>
                <w:sz w:val="20"/>
              </w:rPr>
              <w:t>khác</w:t>
            </w:r>
            <w:r>
              <w:rPr>
                <w:spacing w:val="-3"/>
                <w:sz w:val="20"/>
              </w:rPr>
              <w:t xml:space="preserve"> </w:t>
            </w:r>
            <w:r>
              <w:rPr>
                <w:sz w:val="20"/>
              </w:rPr>
              <w:t>thay</w:t>
            </w:r>
            <w:r>
              <w:rPr>
                <w:spacing w:val="-7"/>
                <w:sz w:val="20"/>
              </w:rPr>
              <w:t xml:space="preserve"> </w:t>
            </w:r>
            <w:r>
              <w:rPr>
                <w:spacing w:val="-5"/>
                <w:sz w:val="20"/>
              </w:rPr>
              <w:t>thế</w:t>
            </w:r>
          </w:p>
          <w:p w14:paraId="7B800F44" w14:textId="77777777" w:rsidR="00C25D3F" w:rsidRDefault="0002040D">
            <w:pPr>
              <w:pStyle w:val="TableParagraph"/>
              <w:spacing w:before="60"/>
              <w:ind w:left="110" w:right="53"/>
              <w:rPr>
                <w:sz w:val="20"/>
              </w:rPr>
            </w:pPr>
            <w:r>
              <w:rPr>
                <w:sz w:val="20"/>
              </w:rPr>
              <w:t>Atorvastatin: cần điều chỉnh liều; tổng liều hằng ngày</w:t>
            </w:r>
            <w:r>
              <w:rPr>
                <w:spacing w:val="-7"/>
                <w:sz w:val="20"/>
              </w:rPr>
              <w:t xml:space="preserve"> </w:t>
            </w:r>
            <w:r>
              <w:rPr>
                <w:sz w:val="20"/>
              </w:rPr>
              <w:t>nên</w:t>
            </w:r>
            <w:r>
              <w:rPr>
                <w:spacing w:val="-5"/>
                <w:sz w:val="20"/>
              </w:rPr>
              <w:t xml:space="preserve"> </w:t>
            </w:r>
            <w:r>
              <w:rPr>
                <w:sz w:val="20"/>
              </w:rPr>
              <w:t>được</w:t>
            </w:r>
            <w:r>
              <w:rPr>
                <w:spacing w:val="-3"/>
                <w:sz w:val="20"/>
              </w:rPr>
              <w:t xml:space="preserve"> </w:t>
            </w:r>
            <w:r>
              <w:rPr>
                <w:sz w:val="20"/>
              </w:rPr>
              <w:t>giới</w:t>
            </w:r>
            <w:r>
              <w:rPr>
                <w:spacing w:val="-5"/>
                <w:sz w:val="20"/>
              </w:rPr>
              <w:t xml:space="preserve"> </w:t>
            </w:r>
            <w:r>
              <w:rPr>
                <w:sz w:val="20"/>
              </w:rPr>
              <w:t>hạn</w:t>
            </w:r>
            <w:r>
              <w:rPr>
                <w:spacing w:val="-2"/>
                <w:sz w:val="20"/>
              </w:rPr>
              <w:t xml:space="preserve"> </w:t>
            </w:r>
            <w:r>
              <w:rPr>
                <w:sz w:val="20"/>
              </w:rPr>
              <w:t>là</w:t>
            </w:r>
            <w:r>
              <w:rPr>
                <w:spacing w:val="-2"/>
                <w:sz w:val="20"/>
              </w:rPr>
              <w:t xml:space="preserve"> </w:t>
            </w:r>
            <w:r>
              <w:rPr>
                <w:sz w:val="20"/>
              </w:rPr>
              <w:t>40</w:t>
            </w:r>
            <w:r>
              <w:rPr>
                <w:spacing w:val="-4"/>
                <w:sz w:val="20"/>
              </w:rPr>
              <w:t xml:space="preserve"> </w:t>
            </w:r>
            <w:r>
              <w:rPr>
                <w:sz w:val="20"/>
              </w:rPr>
              <w:t>mg</w:t>
            </w:r>
            <w:r>
              <w:rPr>
                <w:spacing w:val="-7"/>
                <w:sz w:val="20"/>
              </w:rPr>
              <w:t xml:space="preserve"> </w:t>
            </w:r>
            <w:r>
              <w:rPr>
                <w:sz w:val="20"/>
              </w:rPr>
              <w:t>khi</w:t>
            </w:r>
            <w:r>
              <w:rPr>
                <w:spacing w:val="-5"/>
                <w:sz w:val="20"/>
              </w:rPr>
              <w:t xml:space="preserve"> </w:t>
            </w:r>
            <w:r>
              <w:rPr>
                <w:sz w:val="20"/>
              </w:rPr>
              <w:t>sử</w:t>
            </w:r>
            <w:r>
              <w:rPr>
                <w:spacing w:val="-3"/>
                <w:sz w:val="20"/>
              </w:rPr>
              <w:t xml:space="preserve"> </w:t>
            </w:r>
            <w:r>
              <w:rPr>
                <w:sz w:val="20"/>
              </w:rPr>
              <w:t>dụng</w:t>
            </w:r>
            <w:r>
              <w:rPr>
                <w:spacing w:val="-2"/>
                <w:sz w:val="20"/>
              </w:rPr>
              <w:t xml:space="preserve"> </w:t>
            </w:r>
            <w:r>
              <w:rPr>
                <w:sz w:val="20"/>
              </w:rPr>
              <w:t>cùng với DRV/r và 20 mg với LPV/r</w:t>
            </w:r>
          </w:p>
        </w:tc>
      </w:tr>
      <w:tr w:rsidR="00C25D3F" w14:paraId="0647CB67" w14:textId="77777777">
        <w:trPr>
          <w:trHeight w:val="580"/>
        </w:trPr>
        <w:tc>
          <w:tcPr>
            <w:tcW w:w="1450" w:type="dxa"/>
            <w:vMerge/>
            <w:tcBorders>
              <w:top w:val="nil"/>
            </w:tcBorders>
          </w:tcPr>
          <w:p w14:paraId="165258EE" w14:textId="77777777" w:rsidR="00C25D3F" w:rsidRDefault="00C25D3F">
            <w:pPr>
              <w:rPr>
                <w:sz w:val="2"/>
                <w:szCs w:val="2"/>
              </w:rPr>
            </w:pPr>
          </w:p>
        </w:tc>
        <w:tc>
          <w:tcPr>
            <w:tcW w:w="2494" w:type="dxa"/>
          </w:tcPr>
          <w:p w14:paraId="702A5808" w14:textId="77777777" w:rsidR="00C25D3F" w:rsidRDefault="0002040D">
            <w:pPr>
              <w:pStyle w:val="TableParagraph"/>
              <w:spacing w:before="59"/>
              <w:ind w:left="110" w:right="578"/>
              <w:rPr>
                <w:sz w:val="20"/>
              </w:rPr>
            </w:pPr>
            <w:r>
              <w:rPr>
                <w:sz w:val="20"/>
              </w:rPr>
              <w:t>Thuốc</w:t>
            </w:r>
            <w:r>
              <w:rPr>
                <w:spacing w:val="-14"/>
                <w:sz w:val="20"/>
              </w:rPr>
              <w:t xml:space="preserve"> </w:t>
            </w:r>
            <w:r>
              <w:rPr>
                <w:sz w:val="20"/>
              </w:rPr>
              <w:t>tránh</w:t>
            </w:r>
            <w:r>
              <w:rPr>
                <w:spacing w:val="-14"/>
                <w:sz w:val="20"/>
              </w:rPr>
              <w:t xml:space="preserve"> </w:t>
            </w:r>
            <w:r>
              <w:rPr>
                <w:sz w:val="20"/>
              </w:rPr>
              <w:t xml:space="preserve">thai </w:t>
            </w:r>
            <w:r>
              <w:rPr>
                <w:spacing w:val="-2"/>
                <w:sz w:val="20"/>
              </w:rPr>
              <w:t>hormone</w:t>
            </w:r>
          </w:p>
        </w:tc>
        <w:tc>
          <w:tcPr>
            <w:tcW w:w="4779" w:type="dxa"/>
          </w:tcPr>
          <w:p w14:paraId="2380263E" w14:textId="77777777" w:rsidR="00C25D3F" w:rsidRDefault="0002040D">
            <w:pPr>
              <w:pStyle w:val="TableParagraph"/>
              <w:spacing w:before="59"/>
              <w:ind w:left="110"/>
              <w:rPr>
                <w:sz w:val="20"/>
              </w:rPr>
            </w:pPr>
            <w:r>
              <w:rPr>
                <w:sz w:val="20"/>
              </w:rPr>
              <w:t>Sử</w:t>
            </w:r>
            <w:r>
              <w:rPr>
                <w:spacing w:val="-5"/>
                <w:sz w:val="20"/>
              </w:rPr>
              <w:t xml:space="preserve"> </w:t>
            </w:r>
            <w:r>
              <w:rPr>
                <w:sz w:val="20"/>
              </w:rPr>
              <w:t>dụng</w:t>
            </w:r>
            <w:r>
              <w:rPr>
                <w:spacing w:val="-7"/>
                <w:sz w:val="20"/>
              </w:rPr>
              <w:t xml:space="preserve"> </w:t>
            </w:r>
            <w:r>
              <w:rPr>
                <w:sz w:val="20"/>
              </w:rPr>
              <w:t>thuốc</w:t>
            </w:r>
            <w:r>
              <w:rPr>
                <w:spacing w:val="-5"/>
                <w:sz w:val="20"/>
              </w:rPr>
              <w:t xml:space="preserve"> </w:t>
            </w:r>
            <w:r>
              <w:rPr>
                <w:sz w:val="20"/>
              </w:rPr>
              <w:t>tránh</w:t>
            </w:r>
            <w:r>
              <w:rPr>
                <w:spacing w:val="-7"/>
                <w:sz w:val="20"/>
              </w:rPr>
              <w:t xml:space="preserve"> </w:t>
            </w:r>
            <w:r>
              <w:rPr>
                <w:sz w:val="20"/>
              </w:rPr>
              <w:t>thai</w:t>
            </w:r>
            <w:r>
              <w:rPr>
                <w:spacing w:val="-7"/>
                <w:sz w:val="20"/>
              </w:rPr>
              <w:t xml:space="preserve"> </w:t>
            </w:r>
            <w:r>
              <w:rPr>
                <w:sz w:val="20"/>
              </w:rPr>
              <w:t>khác</w:t>
            </w:r>
            <w:r>
              <w:rPr>
                <w:spacing w:val="-5"/>
                <w:sz w:val="20"/>
              </w:rPr>
              <w:t xml:space="preserve"> </w:t>
            </w:r>
            <w:r>
              <w:rPr>
                <w:sz w:val="20"/>
              </w:rPr>
              <w:t>hoặc</w:t>
            </w:r>
            <w:r>
              <w:rPr>
                <w:spacing w:val="-5"/>
                <w:sz w:val="20"/>
              </w:rPr>
              <w:t xml:space="preserve"> </w:t>
            </w:r>
            <w:r>
              <w:rPr>
                <w:sz w:val="20"/>
              </w:rPr>
              <w:t>dùng</w:t>
            </w:r>
            <w:r>
              <w:rPr>
                <w:spacing w:val="-6"/>
                <w:sz w:val="20"/>
              </w:rPr>
              <w:t xml:space="preserve"> </w:t>
            </w:r>
            <w:r>
              <w:rPr>
                <w:sz w:val="20"/>
              </w:rPr>
              <w:t>các phương pháp tránh thai khác</w:t>
            </w:r>
          </w:p>
        </w:tc>
      </w:tr>
      <w:tr w:rsidR="00C25D3F" w14:paraId="6EFF1FBE" w14:textId="77777777">
        <w:trPr>
          <w:trHeight w:val="460"/>
        </w:trPr>
        <w:tc>
          <w:tcPr>
            <w:tcW w:w="1450" w:type="dxa"/>
            <w:vMerge/>
            <w:tcBorders>
              <w:top w:val="nil"/>
            </w:tcBorders>
          </w:tcPr>
          <w:p w14:paraId="0B52EEB6" w14:textId="77777777" w:rsidR="00C25D3F" w:rsidRDefault="00C25D3F">
            <w:pPr>
              <w:rPr>
                <w:sz w:val="2"/>
                <w:szCs w:val="2"/>
              </w:rPr>
            </w:pPr>
          </w:p>
        </w:tc>
        <w:tc>
          <w:tcPr>
            <w:tcW w:w="2494" w:type="dxa"/>
          </w:tcPr>
          <w:p w14:paraId="079C69C1" w14:textId="77777777" w:rsidR="00C25D3F" w:rsidRDefault="0002040D">
            <w:pPr>
              <w:pStyle w:val="TableParagraph"/>
              <w:spacing w:line="230" w:lineRule="exact"/>
              <w:ind w:left="110" w:right="862"/>
              <w:rPr>
                <w:sz w:val="20"/>
              </w:rPr>
            </w:pPr>
            <w:r>
              <w:rPr>
                <w:sz w:val="20"/>
              </w:rPr>
              <w:t>Fluticasone</w:t>
            </w:r>
            <w:r>
              <w:rPr>
                <w:spacing w:val="-14"/>
                <w:sz w:val="20"/>
              </w:rPr>
              <w:t xml:space="preserve"> </w:t>
            </w:r>
            <w:r>
              <w:rPr>
                <w:sz w:val="20"/>
              </w:rPr>
              <w:t xml:space="preserve">hoặc </w:t>
            </w:r>
            <w:r>
              <w:rPr>
                <w:spacing w:val="-2"/>
                <w:sz w:val="20"/>
              </w:rPr>
              <w:t>budesonide</w:t>
            </w:r>
          </w:p>
        </w:tc>
        <w:tc>
          <w:tcPr>
            <w:tcW w:w="4779" w:type="dxa"/>
          </w:tcPr>
          <w:p w14:paraId="1691B5FB" w14:textId="77777777" w:rsidR="00C25D3F" w:rsidRDefault="0002040D">
            <w:pPr>
              <w:pStyle w:val="TableParagraph"/>
              <w:spacing w:line="230" w:lineRule="exact"/>
              <w:ind w:left="110"/>
              <w:rPr>
                <w:sz w:val="20"/>
              </w:rPr>
            </w:pPr>
            <w:r>
              <w:rPr>
                <w:sz w:val="20"/>
              </w:rPr>
              <w:t>Nguy</w:t>
            </w:r>
            <w:r>
              <w:rPr>
                <w:spacing w:val="-8"/>
                <w:sz w:val="20"/>
              </w:rPr>
              <w:t xml:space="preserve"> </w:t>
            </w:r>
            <w:r>
              <w:rPr>
                <w:sz w:val="20"/>
              </w:rPr>
              <w:t>cơ</w:t>
            </w:r>
            <w:r>
              <w:rPr>
                <w:spacing w:val="-4"/>
                <w:sz w:val="20"/>
              </w:rPr>
              <w:t xml:space="preserve"> </w:t>
            </w:r>
            <w:r>
              <w:rPr>
                <w:sz w:val="20"/>
              </w:rPr>
              <w:t>gây</w:t>
            </w:r>
            <w:r>
              <w:rPr>
                <w:spacing w:val="-8"/>
                <w:sz w:val="20"/>
              </w:rPr>
              <w:t xml:space="preserve"> </w:t>
            </w:r>
            <w:r>
              <w:rPr>
                <w:sz w:val="20"/>
              </w:rPr>
              <w:t>hội</w:t>
            </w:r>
            <w:r>
              <w:rPr>
                <w:spacing w:val="-6"/>
                <w:sz w:val="20"/>
              </w:rPr>
              <w:t xml:space="preserve"> </w:t>
            </w:r>
            <w:r>
              <w:rPr>
                <w:sz w:val="20"/>
              </w:rPr>
              <w:t>chứng</w:t>
            </w:r>
            <w:r>
              <w:rPr>
                <w:spacing w:val="-5"/>
                <w:sz w:val="20"/>
              </w:rPr>
              <w:t xml:space="preserve"> </w:t>
            </w:r>
            <w:r>
              <w:rPr>
                <w:sz w:val="20"/>
              </w:rPr>
              <w:t>Cushing;</w:t>
            </w:r>
            <w:r>
              <w:rPr>
                <w:spacing w:val="-3"/>
                <w:sz w:val="20"/>
              </w:rPr>
              <w:t xml:space="preserve"> </w:t>
            </w:r>
            <w:r>
              <w:rPr>
                <w:sz w:val="20"/>
              </w:rPr>
              <w:t>sử</w:t>
            </w:r>
            <w:r>
              <w:rPr>
                <w:spacing w:val="-4"/>
                <w:sz w:val="20"/>
              </w:rPr>
              <w:t xml:space="preserve"> </w:t>
            </w:r>
            <w:r>
              <w:rPr>
                <w:sz w:val="20"/>
              </w:rPr>
              <w:t>dụng</w:t>
            </w:r>
            <w:r>
              <w:rPr>
                <w:spacing w:val="-5"/>
                <w:sz w:val="20"/>
              </w:rPr>
              <w:t xml:space="preserve"> </w:t>
            </w:r>
            <w:r>
              <w:rPr>
                <w:sz w:val="20"/>
              </w:rPr>
              <w:t>thuốc corticosteroid khác (như beclomethasone)</w:t>
            </w:r>
          </w:p>
        </w:tc>
      </w:tr>
      <w:tr w:rsidR="00C25D3F" w14:paraId="52BFEB9F" w14:textId="77777777">
        <w:trPr>
          <w:trHeight w:val="811"/>
        </w:trPr>
        <w:tc>
          <w:tcPr>
            <w:tcW w:w="1450" w:type="dxa"/>
            <w:vMerge w:val="restart"/>
          </w:tcPr>
          <w:p w14:paraId="4C71B9C1" w14:textId="77777777" w:rsidR="00C25D3F" w:rsidRDefault="00C25D3F">
            <w:pPr>
              <w:pStyle w:val="TableParagraph"/>
              <w:rPr>
                <w:b/>
                <w:sz w:val="20"/>
              </w:rPr>
            </w:pPr>
          </w:p>
          <w:p w14:paraId="41EFF329" w14:textId="77777777" w:rsidR="00C25D3F" w:rsidRDefault="00C25D3F">
            <w:pPr>
              <w:pStyle w:val="TableParagraph"/>
              <w:rPr>
                <w:b/>
                <w:sz w:val="20"/>
              </w:rPr>
            </w:pPr>
          </w:p>
          <w:p w14:paraId="2D5041C4" w14:textId="77777777" w:rsidR="00C25D3F" w:rsidRDefault="00C25D3F">
            <w:pPr>
              <w:pStyle w:val="TableParagraph"/>
              <w:rPr>
                <w:b/>
                <w:sz w:val="20"/>
              </w:rPr>
            </w:pPr>
          </w:p>
          <w:p w14:paraId="7AF7B5D2" w14:textId="77777777" w:rsidR="00C25D3F" w:rsidRDefault="00C25D3F">
            <w:pPr>
              <w:pStyle w:val="TableParagraph"/>
              <w:rPr>
                <w:b/>
                <w:sz w:val="20"/>
              </w:rPr>
            </w:pPr>
          </w:p>
          <w:p w14:paraId="0C072D48" w14:textId="77777777" w:rsidR="00C25D3F" w:rsidRDefault="00C25D3F">
            <w:pPr>
              <w:pStyle w:val="TableParagraph"/>
              <w:rPr>
                <w:b/>
                <w:sz w:val="20"/>
              </w:rPr>
            </w:pPr>
          </w:p>
          <w:p w14:paraId="0A60DD87" w14:textId="77777777" w:rsidR="00C25D3F" w:rsidRDefault="00C25D3F">
            <w:pPr>
              <w:pStyle w:val="TableParagraph"/>
              <w:rPr>
                <w:b/>
                <w:sz w:val="20"/>
              </w:rPr>
            </w:pPr>
          </w:p>
          <w:p w14:paraId="411F4AA0" w14:textId="77777777" w:rsidR="00C25D3F" w:rsidRDefault="00C25D3F">
            <w:pPr>
              <w:pStyle w:val="TableParagraph"/>
              <w:rPr>
                <w:b/>
                <w:sz w:val="20"/>
              </w:rPr>
            </w:pPr>
          </w:p>
          <w:p w14:paraId="687EBA02" w14:textId="77777777" w:rsidR="00C25D3F" w:rsidRDefault="00C25D3F">
            <w:pPr>
              <w:pStyle w:val="TableParagraph"/>
              <w:rPr>
                <w:b/>
                <w:sz w:val="20"/>
              </w:rPr>
            </w:pPr>
          </w:p>
          <w:p w14:paraId="60B2CF6B" w14:textId="77777777" w:rsidR="00C25D3F" w:rsidRDefault="00C25D3F">
            <w:pPr>
              <w:pStyle w:val="TableParagraph"/>
              <w:spacing w:before="171"/>
              <w:rPr>
                <w:b/>
                <w:sz w:val="20"/>
              </w:rPr>
            </w:pPr>
          </w:p>
          <w:p w14:paraId="46CC1CE7" w14:textId="77777777" w:rsidR="00C25D3F" w:rsidRDefault="0002040D">
            <w:pPr>
              <w:pStyle w:val="TableParagraph"/>
              <w:ind w:left="108"/>
              <w:rPr>
                <w:sz w:val="20"/>
              </w:rPr>
            </w:pPr>
            <w:r>
              <w:rPr>
                <w:spacing w:val="-5"/>
                <w:sz w:val="20"/>
              </w:rPr>
              <w:t>DTG</w:t>
            </w:r>
          </w:p>
        </w:tc>
        <w:tc>
          <w:tcPr>
            <w:tcW w:w="2494" w:type="dxa"/>
          </w:tcPr>
          <w:p w14:paraId="1F7DAC60" w14:textId="77777777" w:rsidR="00C25D3F" w:rsidRDefault="0002040D">
            <w:pPr>
              <w:pStyle w:val="TableParagraph"/>
              <w:spacing w:before="57"/>
              <w:ind w:left="110" w:right="833"/>
              <w:rPr>
                <w:sz w:val="20"/>
              </w:rPr>
            </w:pPr>
            <w:r>
              <w:rPr>
                <w:spacing w:val="-2"/>
                <w:sz w:val="20"/>
              </w:rPr>
              <w:t xml:space="preserve">Carbamazepine, </w:t>
            </w:r>
            <w:r>
              <w:rPr>
                <w:sz w:val="20"/>
              </w:rPr>
              <w:t>phenobarbital,</w:t>
            </w:r>
            <w:r>
              <w:rPr>
                <w:spacing w:val="-14"/>
                <w:sz w:val="20"/>
              </w:rPr>
              <w:t xml:space="preserve"> </w:t>
            </w:r>
            <w:r>
              <w:rPr>
                <w:sz w:val="20"/>
              </w:rPr>
              <w:t xml:space="preserve">và </w:t>
            </w:r>
            <w:r>
              <w:rPr>
                <w:spacing w:val="-2"/>
                <w:sz w:val="20"/>
              </w:rPr>
              <w:t>phenytoin</w:t>
            </w:r>
          </w:p>
        </w:tc>
        <w:tc>
          <w:tcPr>
            <w:tcW w:w="4779" w:type="dxa"/>
          </w:tcPr>
          <w:p w14:paraId="334AAC47" w14:textId="77777777" w:rsidR="00C25D3F" w:rsidRDefault="0002040D">
            <w:pPr>
              <w:pStyle w:val="TableParagraph"/>
              <w:spacing w:before="172"/>
              <w:ind w:left="110" w:right="199"/>
              <w:rPr>
                <w:sz w:val="20"/>
              </w:rPr>
            </w:pPr>
            <w:r>
              <w:rPr>
                <w:sz w:val="20"/>
              </w:rPr>
              <w:t>Sử</w:t>
            </w:r>
            <w:r>
              <w:rPr>
                <w:spacing w:val="-3"/>
                <w:sz w:val="20"/>
              </w:rPr>
              <w:t xml:space="preserve"> </w:t>
            </w:r>
            <w:r>
              <w:rPr>
                <w:sz w:val="20"/>
              </w:rPr>
              <w:t>dụng</w:t>
            </w:r>
            <w:r>
              <w:rPr>
                <w:spacing w:val="-5"/>
                <w:sz w:val="20"/>
              </w:rPr>
              <w:t xml:space="preserve"> </w:t>
            </w:r>
            <w:r>
              <w:rPr>
                <w:sz w:val="20"/>
              </w:rPr>
              <w:t>các</w:t>
            </w:r>
            <w:r>
              <w:rPr>
                <w:spacing w:val="-3"/>
                <w:sz w:val="20"/>
              </w:rPr>
              <w:t xml:space="preserve"> </w:t>
            </w:r>
            <w:r>
              <w:rPr>
                <w:sz w:val="20"/>
              </w:rPr>
              <w:t>thuốc</w:t>
            </w:r>
            <w:r>
              <w:rPr>
                <w:spacing w:val="-3"/>
                <w:sz w:val="20"/>
              </w:rPr>
              <w:t xml:space="preserve"> </w:t>
            </w:r>
            <w:r>
              <w:rPr>
                <w:sz w:val="20"/>
              </w:rPr>
              <w:t>chống</w:t>
            </w:r>
            <w:r>
              <w:rPr>
                <w:spacing w:val="-5"/>
                <w:sz w:val="20"/>
              </w:rPr>
              <w:t xml:space="preserve"> </w:t>
            </w:r>
            <w:r>
              <w:rPr>
                <w:sz w:val="20"/>
              </w:rPr>
              <w:t>co</w:t>
            </w:r>
            <w:r>
              <w:rPr>
                <w:spacing w:val="-4"/>
                <w:sz w:val="20"/>
              </w:rPr>
              <w:t xml:space="preserve"> </w:t>
            </w:r>
            <w:r>
              <w:rPr>
                <w:sz w:val="20"/>
              </w:rPr>
              <w:t>giật</w:t>
            </w:r>
            <w:r>
              <w:rPr>
                <w:spacing w:val="-4"/>
                <w:sz w:val="20"/>
              </w:rPr>
              <w:t xml:space="preserve"> </w:t>
            </w:r>
            <w:r>
              <w:rPr>
                <w:sz w:val="20"/>
              </w:rPr>
              <w:t>thay</w:t>
            </w:r>
            <w:r>
              <w:rPr>
                <w:spacing w:val="-7"/>
                <w:sz w:val="20"/>
              </w:rPr>
              <w:t xml:space="preserve"> </w:t>
            </w:r>
            <w:r>
              <w:rPr>
                <w:sz w:val="20"/>
              </w:rPr>
              <w:t>thế</w:t>
            </w:r>
            <w:r>
              <w:rPr>
                <w:spacing w:val="-4"/>
                <w:sz w:val="20"/>
              </w:rPr>
              <w:t xml:space="preserve"> </w:t>
            </w:r>
            <w:r>
              <w:rPr>
                <w:sz w:val="20"/>
              </w:rPr>
              <w:t>khác (như axít valproic hoặc gabapentin)</w:t>
            </w:r>
          </w:p>
        </w:tc>
      </w:tr>
      <w:tr w:rsidR="00C25D3F" w14:paraId="1C67AC2F" w14:textId="77777777">
        <w:trPr>
          <w:trHeight w:val="868"/>
        </w:trPr>
        <w:tc>
          <w:tcPr>
            <w:tcW w:w="1450" w:type="dxa"/>
            <w:vMerge/>
            <w:tcBorders>
              <w:top w:val="nil"/>
            </w:tcBorders>
          </w:tcPr>
          <w:p w14:paraId="27BF05B6" w14:textId="77777777" w:rsidR="00C25D3F" w:rsidRDefault="00C25D3F">
            <w:pPr>
              <w:rPr>
                <w:sz w:val="2"/>
                <w:szCs w:val="2"/>
              </w:rPr>
            </w:pPr>
          </w:p>
        </w:tc>
        <w:tc>
          <w:tcPr>
            <w:tcW w:w="2494" w:type="dxa"/>
          </w:tcPr>
          <w:p w14:paraId="664ACD83" w14:textId="77777777" w:rsidR="00C25D3F" w:rsidRDefault="00C25D3F">
            <w:pPr>
              <w:pStyle w:val="TableParagraph"/>
              <w:spacing w:before="86"/>
              <w:rPr>
                <w:b/>
                <w:sz w:val="20"/>
              </w:rPr>
            </w:pPr>
          </w:p>
          <w:p w14:paraId="5EBB15D8" w14:textId="77777777" w:rsidR="00C25D3F" w:rsidRDefault="0002040D">
            <w:pPr>
              <w:pStyle w:val="TableParagraph"/>
              <w:ind w:left="110"/>
              <w:rPr>
                <w:sz w:val="20"/>
              </w:rPr>
            </w:pPr>
            <w:r>
              <w:rPr>
                <w:spacing w:val="-2"/>
                <w:sz w:val="20"/>
              </w:rPr>
              <w:t>Rifampicin</w:t>
            </w:r>
          </w:p>
        </w:tc>
        <w:tc>
          <w:tcPr>
            <w:tcW w:w="4779" w:type="dxa"/>
          </w:tcPr>
          <w:p w14:paraId="4A41F7F4" w14:textId="77777777" w:rsidR="00C25D3F" w:rsidRDefault="0002040D">
            <w:pPr>
              <w:pStyle w:val="TableParagraph"/>
              <w:spacing w:before="57"/>
              <w:ind w:left="110"/>
              <w:rPr>
                <w:sz w:val="20"/>
              </w:rPr>
            </w:pPr>
            <w:r>
              <w:rPr>
                <w:sz w:val="20"/>
              </w:rPr>
              <w:t>Thay</w:t>
            </w:r>
            <w:r>
              <w:rPr>
                <w:spacing w:val="-10"/>
                <w:sz w:val="20"/>
              </w:rPr>
              <w:t xml:space="preserve"> </w:t>
            </w:r>
            <w:r>
              <w:rPr>
                <w:sz w:val="20"/>
              </w:rPr>
              <w:t>thế</w:t>
            </w:r>
            <w:r>
              <w:rPr>
                <w:spacing w:val="-6"/>
                <w:sz w:val="20"/>
              </w:rPr>
              <w:t xml:space="preserve"> </w:t>
            </w:r>
            <w:r>
              <w:rPr>
                <w:sz w:val="20"/>
              </w:rPr>
              <w:t>rifampicin</w:t>
            </w:r>
            <w:r>
              <w:rPr>
                <w:spacing w:val="-6"/>
                <w:sz w:val="20"/>
              </w:rPr>
              <w:t xml:space="preserve"> </w:t>
            </w:r>
            <w:r>
              <w:rPr>
                <w:sz w:val="20"/>
              </w:rPr>
              <w:t>bằng</w:t>
            </w:r>
            <w:r>
              <w:rPr>
                <w:spacing w:val="-6"/>
                <w:sz w:val="20"/>
              </w:rPr>
              <w:t xml:space="preserve"> </w:t>
            </w:r>
            <w:r>
              <w:rPr>
                <w:spacing w:val="-2"/>
                <w:sz w:val="20"/>
              </w:rPr>
              <w:t>rifabutin.</w:t>
            </w:r>
          </w:p>
          <w:p w14:paraId="5FD2287A" w14:textId="77777777" w:rsidR="00C25D3F" w:rsidRDefault="0002040D">
            <w:pPr>
              <w:pStyle w:val="TableParagraph"/>
              <w:spacing w:before="60"/>
              <w:ind w:left="110" w:right="199"/>
              <w:rPr>
                <w:sz w:val="20"/>
              </w:rPr>
            </w:pPr>
            <w:r>
              <w:rPr>
                <w:sz w:val="20"/>
              </w:rPr>
              <w:t>Hoặc</w:t>
            </w:r>
            <w:r>
              <w:rPr>
                <w:spacing w:val="-4"/>
                <w:sz w:val="20"/>
              </w:rPr>
              <w:t xml:space="preserve"> </w:t>
            </w:r>
            <w:r>
              <w:rPr>
                <w:sz w:val="20"/>
              </w:rPr>
              <w:t>tăng</w:t>
            </w:r>
            <w:r>
              <w:rPr>
                <w:spacing w:val="-4"/>
                <w:sz w:val="20"/>
              </w:rPr>
              <w:t xml:space="preserve"> </w:t>
            </w:r>
            <w:r>
              <w:rPr>
                <w:sz w:val="20"/>
              </w:rPr>
              <w:t>liều</w:t>
            </w:r>
            <w:r>
              <w:rPr>
                <w:spacing w:val="-5"/>
                <w:sz w:val="20"/>
              </w:rPr>
              <w:t xml:space="preserve"> </w:t>
            </w:r>
            <w:r>
              <w:rPr>
                <w:sz w:val="20"/>
              </w:rPr>
              <w:t>DTG</w:t>
            </w:r>
            <w:r>
              <w:rPr>
                <w:spacing w:val="-4"/>
                <w:sz w:val="20"/>
              </w:rPr>
              <w:t xml:space="preserve"> </w:t>
            </w:r>
            <w:r>
              <w:rPr>
                <w:sz w:val="20"/>
              </w:rPr>
              <w:t>lên</w:t>
            </w:r>
            <w:r>
              <w:rPr>
                <w:spacing w:val="-4"/>
                <w:sz w:val="20"/>
              </w:rPr>
              <w:t xml:space="preserve"> </w:t>
            </w:r>
            <w:r>
              <w:rPr>
                <w:sz w:val="20"/>
              </w:rPr>
              <w:t>gấp</w:t>
            </w:r>
            <w:r>
              <w:rPr>
                <w:spacing w:val="-5"/>
                <w:sz w:val="20"/>
              </w:rPr>
              <w:t xml:space="preserve"> </w:t>
            </w:r>
            <w:r>
              <w:rPr>
                <w:sz w:val="20"/>
              </w:rPr>
              <w:t>đôi,</w:t>
            </w:r>
            <w:r>
              <w:rPr>
                <w:spacing w:val="-5"/>
                <w:sz w:val="20"/>
              </w:rPr>
              <w:t xml:space="preserve"> </w:t>
            </w:r>
            <w:r>
              <w:rPr>
                <w:sz w:val="20"/>
              </w:rPr>
              <w:t>kéo</w:t>
            </w:r>
            <w:r>
              <w:rPr>
                <w:spacing w:val="-6"/>
                <w:sz w:val="20"/>
              </w:rPr>
              <w:t xml:space="preserve"> </w:t>
            </w:r>
            <w:r>
              <w:rPr>
                <w:sz w:val="20"/>
              </w:rPr>
              <w:t>dài</w:t>
            </w:r>
            <w:r>
              <w:rPr>
                <w:spacing w:val="-6"/>
                <w:sz w:val="20"/>
              </w:rPr>
              <w:t xml:space="preserve"> </w:t>
            </w:r>
            <w:r>
              <w:rPr>
                <w:sz w:val="20"/>
              </w:rPr>
              <w:t>thêm</w:t>
            </w:r>
            <w:r>
              <w:rPr>
                <w:spacing w:val="-1"/>
                <w:sz w:val="20"/>
              </w:rPr>
              <w:t xml:space="preserve"> </w:t>
            </w:r>
            <w:r>
              <w:rPr>
                <w:sz w:val="20"/>
              </w:rPr>
              <w:t>2 tuần sau ngừng điều trị bằng rifampicin</w:t>
            </w:r>
          </w:p>
        </w:tc>
      </w:tr>
      <w:tr w:rsidR="00C25D3F" w14:paraId="6B037022" w14:textId="77777777">
        <w:trPr>
          <w:trHeight w:val="690"/>
        </w:trPr>
        <w:tc>
          <w:tcPr>
            <w:tcW w:w="1450" w:type="dxa"/>
            <w:vMerge/>
            <w:tcBorders>
              <w:top w:val="nil"/>
            </w:tcBorders>
          </w:tcPr>
          <w:p w14:paraId="50455513" w14:textId="77777777" w:rsidR="00C25D3F" w:rsidRDefault="00C25D3F">
            <w:pPr>
              <w:rPr>
                <w:sz w:val="2"/>
                <w:szCs w:val="2"/>
              </w:rPr>
            </w:pPr>
          </w:p>
        </w:tc>
        <w:tc>
          <w:tcPr>
            <w:tcW w:w="2494" w:type="dxa"/>
          </w:tcPr>
          <w:p w14:paraId="0EDD971E" w14:textId="77777777" w:rsidR="00C25D3F" w:rsidRDefault="0002040D">
            <w:pPr>
              <w:pStyle w:val="TableParagraph"/>
              <w:spacing w:line="230" w:lineRule="exact"/>
              <w:ind w:left="110" w:right="172"/>
              <w:rPr>
                <w:sz w:val="20"/>
              </w:rPr>
            </w:pPr>
            <w:r>
              <w:rPr>
                <w:sz w:val="20"/>
              </w:rPr>
              <w:t>Rifapentine</w:t>
            </w:r>
            <w:r>
              <w:rPr>
                <w:spacing w:val="-14"/>
                <w:sz w:val="20"/>
              </w:rPr>
              <w:t xml:space="preserve"> </w:t>
            </w:r>
            <w:r>
              <w:rPr>
                <w:sz w:val="20"/>
              </w:rPr>
              <w:t>trong</w:t>
            </w:r>
            <w:r>
              <w:rPr>
                <w:spacing w:val="-14"/>
                <w:sz w:val="20"/>
              </w:rPr>
              <w:t xml:space="preserve"> </w:t>
            </w:r>
            <w:r>
              <w:rPr>
                <w:sz w:val="20"/>
              </w:rPr>
              <w:t>điều</w:t>
            </w:r>
            <w:r>
              <w:rPr>
                <w:spacing w:val="-12"/>
                <w:sz w:val="20"/>
              </w:rPr>
              <w:t xml:space="preserve"> </w:t>
            </w:r>
            <w:r>
              <w:rPr>
                <w:sz w:val="20"/>
              </w:rPr>
              <w:t>trị dự phòng lao, phác đồ 1HP 3HP</w:t>
            </w:r>
          </w:p>
        </w:tc>
        <w:tc>
          <w:tcPr>
            <w:tcW w:w="4779" w:type="dxa"/>
          </w:tcPr>
          <w:p w14:paraId="65FB0BE0" w14:textId="77777777" w:rsidR="00C25D3F" w:rsidRDefault="0002040D">
            <w:pPr>
              <w:pStyle w:val="TableParagraph"/>
              <w:spacing w:before="112"/>
              <w:ind w:left="110"/>
              <w:rPr>
                <w:sz w:val="20"/>
              </w:rPr>
            </w:pPr>
            <w:r>
              <w:rPr>
                <w:sz w:val="20"/>
              </w:rPr>
              <w:t>Kkông</w:t>
            </w:r>
            <w:r>
              <w:rPr>
                <w:spacing w:val="-4"/>
                <w:sz w:val="20"/>
              </w:rPr>
              <w:t xml:space="preserve"> </w:t>
            </w:r>
            <w:r>
              <w:rPr>
                <w:sz w:val="20"/>
              </w:rPr>
              <w:t>có</w:t>
            </w:r>
            <w:r>
              <w:rPr>
                <w:spacing w:val="-4"/>
                <w:sz w:val="20"/>
              </w:rPr>
              <w:t xml:space="preserve"> </w:t>
            </w:r>
            <w:r>
              <w:rPr>
                <w:sz w:val="20"/>
              </w:rPr>
              <w:t>bằng</w:t>
            </w:r>
            <w:r>
              <w:rPr>
                <w:spacing w:val="-5"/>
                <w:sz w:val="20"/>
              </w:rPr>
              <w:t xml:space="preserve"> </w:t>
            </w:r>
            <w:r>
              <w:rPr>
                <w:sz w:val="20"/>
              </w:rPr>
              <w:t>chứng</w:t>
            </w:r>
            <w:r>
              <w:rPr>
                <w:spacing w:val="-4"/>
                <w:sz w:val="20"/>
              </w:rPr>
              <w:t xml:space="preserve"> </w:t>
            </w:r>
            <w:r>
              <w:rPr>
                <w:sz w:val="20"/>
              </w:rPr>
              <w:t>cho</w:t>
            </w:r>
            <w:r>
              <w:rPr>
                <w:spacing w:val="-3"/>
                <w:sz w:val="20"/>
              </w:rPr>
              <w:t xml:space="preserve"> </w:t>
            </w:r>
            <w:r>
              <w:rPr>
                <w:sz w:val="20"/>
              </w:rPr>
              <w:t>thấy</w:t>
            </w:r>
            <w:r>
              <w:rPr>
                <w:spacing w:val="-7"/>
                <w:sz w:val="20"/>
              </w:rPr>
              <w:t xml:space="preserve"> </w:t>
            </w:r>
            <w:r>
              <w:rPr>
                <w:sz w:val="20"/>
              </w:rPr>
              <w:t>cần</w:t>
            </w:r>
            <w:r>
              <w:rPr>
                <w:spacing w:val="-4"/>
                <w:sz w:val="20"/>
              </w:rPr>
              <w:t xml:space="preserve"> </w:t>
            </w:r>
            <w:r>
              <w:rPr>
                <w:sz w:val="20"/>
              </w:rPr>
              <w:t>thay</w:t>
            </w:r>
            <w:r>
              <w:rPr>
                <w:spacing w:val="-7"/>
                <w:sz w:val="20"/>
              </w:rPr>
              <w:t xml:space="preserve"> </w:t>
            </w:r>
            <w:r>
              <w:rPr>
                <w:sz w:val="20"/>
              </w:rPr>
              <w:t>đổi</w:t>
            </w:r>
            <w:r>
              <w:rPr>
                <w:spacing w:val="-3"/>
                <w:sz w:val="20"/>
              </w:rPr>
              <w:t xml:space="preserve"> </w:t>
            </w:r>
            <w:r>
              <w:rPr>
                <w:sz w:val="20"/>
              </w:rPr>
              <w:t>liều lượng rifapentine hoặc DTG</w:t>
            </w:r>
          </w:p>
        </w:tc>
      </w:tr>
      <w:tr w:rsidR="00C25D3F" w14:paraId="6225E683" w14:textId="77777777">
        <w:trPr>
          <w:trHeight w:val="580"/>
        </w:trPr>
        <w:tc>
          <w:tcPr>
            <w:tcW w:w="1450" w:type="dxa"/>
            <w:vMerge/>
            <w:tcBorders>
              <w:top w:val="nil"/>
            </w:tcBorders>
          </w:tcPr>
          <w:p w14:paraId="7DF1A76F" w14:textId="77777777" w:rsidR="00C25D3F" w:rsidRDefault="00C25D3F">
            <w:pPr>
              <w:rPr>
                <w:sz w:val="2"/>
                <w:szCs w:val="2"/>
              </w:rPr>
            </w:pPr>
          </w:p>
        </w:tc>
        <w:tc>
          <w:tcPr>
            <w:tcW w:w="2494" w:type="dxa"/>
          </w:tcPr>
          <w:p w14:paraId="3AB13A7F" w14:textId="77777777" w:rsidR="00C25D3F" w:rsidRDefault="0002040D">
            <w:pPr>
              <w:pStyle w:val="TableParagraph"/>
              <w:spacing w:before="57"/>
              <w:ind w:left="110"/>
              <w:rPr>
                <w:sz w:val="20"/>
              </w:rPr>
            </w:pPr>
            <w:r>
              <w:rPr>
                <w:spacing w:val="-2"/>
                <w:sz w:val="20"/>
              </w:rPr>
              <w:t>Metformin</w:t>
            </w:r>
          </w:p>
        </w:tc>
        <w:tc>
          <w:tcPr>
            <w:tcW w:w="4779" w:type="dxa"/>
          </w:tcPr>
          <w:p w14:paraId="3C1DE6A4" w14:textId="77777777" w:rsidR="00C25D3F" w:rsidRDefault="0002040D">
            <w:pPr>
              <w:pStyle w:val="TableParagraph"/>
              <w:spacing w:before="57"/>
              <w:ind w:left="110"/>
              <w:rPr>
                <w:sz w:val="20"/>
              </w:rPr>
            </w:pPr>
            <w:r>
              <w:rPr>
                <w:sz w:val="20"/>
              </w:rPr>
              <w:t>Tránh</w:t>
            </w:r>
            <w:r>
              <w:rPr>
                <w:spacing w:val="-5"/>
                <w:sz w:val="20"/>
              </w:rPr>
              <w:t xml:space="preserve"> </w:t>
            </w:r>
            <w:r>
              <w:rPr>
                <w:sz w:val="20"/>
              </w:rPr>
              <w:t>dùng</w:t>
            </w:r>
            <w:r>
              <w:rPr>
                <w:spacing w:val="-5"/>
                <w:sz w:val="20"/>
              </w:rPr>
              <w:t xml:space="preserve"> </w:t>
            </w:r>
            <w:r>
              <w:rPr>
                <w:sz w:val="20"/>
              </w:rPr>
              <w:t>metformin</w:t>
            </w:r>
            <w:r>
              <w:rPr>
                <w:spacing w:val="-5"/>
                <w:sz w:val="20"/>
              </w:rPr>
              <w:t xml:space="preserve"> </w:t>
            </w:r>
            <w:r>
              <w:rPr>
                <w:sz w:val="20"/>
              </w:rPr>
              <w:t>liều</w:t>
            </w:r>
            <w:r>
              <w:rPr>
                <w:spacing w:val="-4"/>
                <w:sz w:val="20"/>
              </w:rPr>
              <w:t xml:space="preserve"> </w:t>
            </w:r>
            <w:r>
              <w:rPr>
                <w:sz w:val="20"/>
              </w:rPr>
              <w:t>cao</w:t>
            </w:r>
            <w:r>
              <w:rPr>
                <w:spacing w:val="-6"/>
                <w:sz w:val="20"/>
              </w:rPr>
              <w:t xml:space="preserve"> </w:t>
            </w:r>
            <w:r>
              <w:rPr>
                <w:sz w:val="20"/>
              </w:rPr>
              <w:t>với</w:t>
            </w:r>
            <w:r>
              <w:rPr>
                <w:spacing w:val="-4"/>
                <w:sz w:val="20"/>
              </w:rPr>
              <w:t xml:space="preserve"> </w:t>
            </w:r>
            <w:r>
              <w:rPr>
                <w:sz w:val="20"/>
              </w:rPr>
              <w:t>DTG;</w:t>
            </w:r>
            <w:r>
              <w:rPr>
                <w:spacing w:val="-5"/>
                <w:sz w:val="20"/>
              </w:rPr>
              <w:t xml:space="preserve"> </w:t>
            </w:r>
            <w:r>
              <w:rPr>
                <w:sz w:val="20"/>
              </w:rPr>
              <w:t>điều</w:t>
            </w:r>
            <w:r>
              <w:rPr>
                <w:spacing w:val="-5"/>
                <w:sz w:val="20"/>
              </w:rPr>
              <w:t xml:space="preserve"> </w:t>
            </w:r>
            <w:r>
              <w:rPr>
                <w:sz w:val="20"/>
              </w:rPr>
              <w:t>chỉnh liều metformin phù hợp</w:t>
            </w:r>
          </w:p>
        </w:tc>
      </w:tr>
      <w:tr w:rsidR="00C25D3F" w14:paraId="45724009" w14:textId="77777777">
        <w:trPr>
          <w:trHeight w:val="1730"/>
        </w:trPr>
        <w:tc>
          <w:tcPr>
            <w:tcW w:w="1450" w:type="dxa"/>
            <w:vMerge/>
            <w:tcBorders>
              <w:top w:val="nil"/>
            </w:tcBorders>
          </w:tcPr>
          <w:p w14:paraId="63090D9F" w14:textId="77777777" w:rsidR="00C25D3F" w:rsidRDefault="00C25D3F">
            <w:pPr>
              <w:rPr>
                <w:sz w:val="2"/>
                <w:szCs w:val="2"/>
              </w:rPr>
            </w:pPr>
          </w:p>
        </w:tc>
        <w:tc>
          <w:tcPr>
            <w:tcW w:w="2494" w:type="dxa"/>
          </w:tcPr>
          <w:p w14:paraId="6D5C8B63" w14:textId="77777777" w:rsidR="00C25D3F" w:rsidRDefault="00C25D3F">
            <w:pPr>
              <w:pStyle w:val="TableParagraph"/>
              <w:spacing w:before="26"/>
              <w:rPr>
                <w:b/>
                <w:sz w:val="20"/>
              </w:rPr>
            </w:pPr>
          </w:p>
          <w:p w14:paraId="125C541F" w14:textId="77777777" w:rsidR="00C25D3F" w:rsidRDefault="0002040D">
            <w:pPr>
              <w:pStyle w:val="TableParagraph"/>
              <w:ind w:left="110" w:right="172"/>
              <w:rPr>
                <w:sz w:val="20"/>
              </w:rPr>
            </w:pPr>
            <w:r>
              <w:rPr>
                <w:sz w:val="20"/>
              </w:rPr>
              <w:t>Các</w:t>
            </w:r>
            <w:r>
              <w:rPr>
                <w:spacing w:val="-10"/>
                <w:sz w:val="20"/>
              </w:rPr>
              <w:t xml:space="preserve"> </w:t>
            </w:r>
            <w:r>
              <w:rPr>
                <w:sz w:val="20"/>
              </w:rPr>
              <w:t>chế</w:t>
            </w:r>
            <w:r>
              <w:rPr>
                <w:spacing w:val="-11"/>
                <w:sz w:val="20"/>
              </w:rPr>
              <w:t xml:space="preserve"> </w:t>
            </w:r>
            <w:r>
              <w:rPr>
                <w:sz w:val="20"/>
              </w:rPr>
              <w:t>phẩm</w:t>
            </w:r>
            <w:r>
              <w:rPr>
                <w:spacing w:val="-7"/>
                <w:sz w:val="20"/>
              </w:rPr>
              <w:t xml:space="preserve"> </w:t>
            </w:r>
            <w:r>
              <w:rPr>
                <w:sz w:val="20"/>
              </w:rPr>
              <w:t>có</w:t>
            </w:r>
            <w:r>
              <w:rPr>
                <w:spacing w:val="-11"/>
                <w:sz w:val="20"/>
              </w:rPr>
              <w:t xml:space="preserve"> </w:t>
            </w:r>
            <w:r>
              <w:rPr>
                <w:sz w:val="20"/>
              </w:rPr>
              <w:t>chứa magie</w:t>
            </w:r>
            <w:r>
              <w:rPr>
                <w:spacing w:val="-6"/>
                <w:sz w:val="20"/>
              </w:rPr>
              <w:t xml:space="preserve"> </w:t>
            </w:r>
            <w:r>
              <w:rPr>
                <w:sz w:val="20"/>
              </w:rPr>
              <w:t>(Mg),</w:t>
            </w:r>
            <w:r>
              <w:rPr>
                <w:spacing w:val="-6"/>
                <w:sz w:val="20"/>
              </w:rPr>
              <w:t xml:space="preserve"> </w:t>
            </w:r>
            <w:r>
              <w:rPr>
                <w:sz w:val="20"/>
              </w:rPr>
              <w:t>nhôm</w:t>
            </w:r>
            <w:r>
              <w:rPr>
                <w:spacing w:val="-2"/>
                <w:sz w:val="20"/>
              </w:rPr>
              <w:t xml:space="preserve"> </w:t>
            </w:r>
            <w:r>
              <w:rPr>
                <w:sz w:val="20"/>
              </w:rPr>
              <w:t>(Al), sắt (Fe), canxi (Ca) và kẽm (Zn)</w:t>
            </w:r>
          </w:p>
        </w:tc>
        <w:tc>
          <w:tcPr>
            <w:tcW w:w="4779" w:type="dxa"/>
          </w:tcPr>
          <w:p w14:paraId="7B13E62D" w14:textId="77777777" w:rsidR="00C25D3F" w:rsidRDefault="0002040D">
            <w:pPr>
              <w:pStyle w:val="TableParagraph"/>
              <w:spacing w:before="57"/>
              <w:ind w:left="110" w:right="53"/>
              <w:rPr>
                <w:sz w:val="20"/>
              </w:rPr>
            </w:pPr>
            <w:r>
              <w:rPr>
                <w:sz w:val="20"/>
              </w:rPr>
              <w:t>Sử</w:t>
            </w:r>
            <w:r>
              <w:rPr>
                <w:spacing w:val="-3"/>
                <w:sz w:val="20"/>
              </w:rPr>
              <w:t xml:space="preserve"> </w:t>
            </w:r>
            <w:r>
              <w:rPr>
                <w:sz w:val="20"/>
              </w:rPr>
              <w:t>dụng</w:t>
            </w:r>
            <w:r>
              <w:rPr>
                <w:spacing w:val="-6"/>
                <w:sz w:val="20"/>
              </w:rPr>
              <w:t xml:space="preserve"> </w:t>
            </w:r>
            <w:r>
              <w:rPr>
                <w:sz w:val="20"/>
              </w:rPr>
              <w:t>DTG</w:t>
            </w:r>
            <w:r>
              <w:rPr>
                <w:spacing w:val="-7"/>
                <w:sz w:val="20"/>
              </w:rPr>
              <w:t xml:space="preserve"> </w:t>
            </w:r>
            <w:r>
              <w:rPr>
                <w:sz w:val="20"/>
              </w:rPr>
              <w:t>ít</w:t>
            </w:r>
            <w:r>
              <w:rPr>
                <w:spacing w:val="-5"/>
                <w:sz w:val="20"/>
              </w:rPr>
              <w:t xml:space="preserve"> </w:t>
            </w:r>
            <w:r>
              <w:rPr>
                <w:sz w:val="20"/>
              </w:rPr>
              <w:t>nhất</w:t>
            </w:r>
            <w:r>
              <w:rPr>
                <w:spacing w:val="-5"/>
                <w:sz w:val="20"/>
              </w:rPr>
              <w:t xml:space="preserve"> </w:t>
            </w:r>
            <w:r>
              <w:rPr>
                <w:sz w:val="20"/>
              </w:rPr>
              <w:t>2</w:t>
            </w:r>
            <w:r>
              <w:rPr>
                <w:spacing w:val="-6"/>
                <w:sz w:val="20"/>
              </w:rPr>
              <w:t xml:space="preserve"> </w:t>
            </w:r>
            <w:r>
              <w:rPr>
                <w:sz w:val="20"/>
              </w:rPr>
              <w:t>giờ</w:t>
            </w:r>
            <w:r>
              <w:rPr>
                <w:spacing w:val="-6"/>
                <w:sz w:val="20"/>
              </w:rPr>
              <w:t xml:space="preserve"> </w:t>
            </w:r>
            <w:r>
              <w:rPr>
                <w:sz w:val="20"/>
              </w:rPr>
              <w:t>trước</w:t>
            </w:r>
            <w:r>
              <w:rPr>
                <w:spacing w:val="-6"/>
                <w:sz w:val="20"/>
              </w:rPr>
              <w:t xml:space="preserve"> </w:t>
            </w:r>
            <w:r>
              <w:rPr>
                <w:sz w:val="20"/>
              </w:rPr>
              <w:t>hoặc</w:t>
            </w:r>
            <w:r>
              <w:rPr>
                <w:spacing w:val="-4"/>
                <w:sz w:val="20"/>
              </w:rPr>
              <w:t xml:space="preserve"> </w:t>
            </w:r>
            <w:r>
              <w:rPr>
                <w:sz w:val="20"/>
              </w:rPr>
              <w:t>ít</w:t>
            </w:r>
            <w:r>
              <w:rPr>
                <w:spacing w:val="-5"/>
                <w:sz w:val="20"/>
              </w:rPr>
              <w:t xml:space="preserve"> </w:t>
            </w:r>
            <w:r>
              <w:rPr>
                <w:sz w:val="20"/>
              </w:rPr>
              <w:t>nhất</w:t>
            </w:r>
            <w:r>
              <w:rPr>
                <w:spacing w:val="-5"/>
                <w:sz w:val="20"/>
              </w:rPr>
              <w:t xml:space="preserve"> </w:t>
            </w:r>
            <w:r>
              <w:rPr>
                <w:sz w:val="20"/>
              </w:rPr>
              <w:t>6</w:t>
            </w:r>
            <w:r>
              <w:rPr>
                <w:spacing w:val="-6"/>
                <w:sz w:val="20"/>
              </w:rPr>
              <w:t xml:space="preserve"> </w:t>
            </w:r>
            <w:r>
              <w:rPr>
                <w:sz w:val="20"/>
              </w:rPr>
              <w:t>giờ sau</w:t>
            </w:r>
            <w:r>
              <w:rPr>
                <w:spacing w:val="-14"/>
                <w:sz w:val="20"/>
              </w:rPr>
              <w:t xml:space="preserve"> </w:t>
            </w:r>
            <w:r>
              <w:rPr>
                <w:sz w:val="20"/>
              </w:rPr>
              <w:t>khi</w:t>
            </w:r>
            <w:r>
              <w:rPr>
                <w:spacing w:val="-14"/>
                <w:sz w:val="20"/>
              </w:rPr>
              <w:t xml:space="preserve"> </w:t>
            </w:r>
            <w:r>
              <w:rPr>
                <w:sz w:val="20"/>
              </w:rPr>
              <w:t>bổ</w:t>
            </w:r>
            <w:r>
              <w:rPr>
                <w:spacing w:val="-14"/>
                <w:sz w:val="20"/>
              </w:rPr>
              <w:t xml:space="preserve"> </w:t>
            </w:r>
            <w:r>
              <w:rPr>
                <w:sz w:val="20"/>
              </w:rPr>
              <w:t>sung</w:t>
            </w:r>
            <w:r>
              <w:rPr>
                <w:spacing w:val="-13"/>
                <w:sz w:val="20"/>
              </w:rPr>
              <w:t xml:space="preserve"> </w:t>
            </w:r>
            <w:r>
              <w:rPr>
                <w:sz w:val="20"/>
              </w:rPr>
              <w:t>các</w:t>
            </w:r>
            <w:r>
              <w:rPr>
                <w:spacing w:val="-13"/>
                <w:sz w:val="20"/>
              </w:rPr>
              <w:t xml:space="preserve"> </w:t>
            </w:r>
            <w:r>
              <w:rPr>
                <w:sz w:val="20"/>
              </w:rPr>
              <w:t>cation</w:t>
            </w:r>
            <w:r>
              <w:rPr>
                <w:spacing w:val="-11"/>
                <w:sz w:val="20"/>
              </w:rPr>
              <w:t xml:space="preserve"> </w:t>
            </w:r>
            <w:r>
              <w:rPr>
                <w:sz w:val="20"/>
              </w:rPr>
              <w:t>đa</w:t>
            </w:r>
            <w:r>
              <w:rPr>
                <w:spacing w:val="-12"/>
                <w:sz w:val="20"/>
              </w:rPr>
              <w:t xml:space="preserve"> </w:t>
            </w:r>
            <w:r>
              <w:rPr>
                <w:sz w:val="20"/>
              </w:rPr>
              <w:t>giá,</w:t>
            </w:r>
            <w:r>
              <w:rPr>
                <w:spacing w:val="-12"/>
                <w:sz w:val="20"/>
              </w:rPr>
              <w:t xml:space="preserve"> </w:t>
            </w:r>
            <w:r>
              <w:rPr>
                <w:sz w:val="20"/>
              </w:rPr>
              <w:t>bao</w:t>
            </w:r>
            <w:r>
              <w:rPr>
                <w:spacing w:val="-13"/>
                <w:sz w:val="20"/>
              </w:rPr>
              <w:t xml:space="preserve"> </w:t>
            </w:r>
            <w:r>
              <w:rPr>
                <w:sz w:val="20"/>
              </w:rPr>
              <w:t>gồm</w:t>
            </w:r>
            <w:r>
              <w:rPr>
                <w:spacing w:val="-11"/>
                <w:sz w:val="20"/>
              </w:rPr>
              <w:t xml:space="preserve"> </w:t>
            </w:r>
            <w:r>
              <w:rPr>
                <w:sz w:val="20"/>
              </w:rPr>
              <w:t>các</w:t>
            </w:r>
            <w:r>
              <w:rPr>
                <w:spacing w:val="-13"/>
                <w:sz w:val="20"/>
              </w:rPr>
              <w:t xml:space="preserve"> </w:t>
            </w:r>
            <w:r>
              <w:rPr>
                <w:sz w:val="20"/>
              </w:rPr>
              <w:t>chế phẩm bổ sung vitamin chứa Fe, Ca, Mg hay kẽm; các chế phẩm bổ sung khoáng chất, các thuốc nhuận</w:t>
            </w:r>
            <w:r>
              <w:rPr>
                <w:spacing w:val="-5"/>
                <w:sz w:val="20"/>
              </w:rPr>
              <w:t xml:space="preserve"> </w:t>
            </w:r>
            <w:r>
              <w:rPr>
                <w:sz w:val="20"/>
              </w:rPr>
              <w:t>tràng</w:t>
            </w:r>
            <w:r>
              <w:rPr>
                <w:spacing w:val="-5"/>
                <w:sz w:val="20"/>
              </w:rPr>
              <w:t xml:space="preserve"> </w:t>
            </w:r>
            <w:r>
              <w:rPr>
                <w:sz w:val="20"/>
              </w:rPr>
              <w:t>có</w:t>
            </w:r>
            <w:r>
              <w:rPr>
                <w:spacing w:val="-3"/>
                <w:sz w:val="20"/>
              </w:rPr>
              <w:t xml:space="preserve"> </w:t>
            </w:r>
            <w:r>
              <w:rPr>
                <w:sz w:val="20"/>
              </w:rPr>
              <w:t>chứa</w:t>
            </w:r>
            <w:r>
              <w:rPr>
                <w:spacing w:val="-3"/>
                <w:sz w:val="20"/>
              </w:rPr>
              <w:t xml:space="preserve"> </w:t>
            </w:r>
            <w:r>
              <w:rPr>
                <w:sz w:val="20"/>
              </w:rPr>
              <w:t>cation và</w:t>
            </w:r>
            <w:r>
              <w:rPr>
                <w:spacing w:val="-3"/>
                <w:sz w:val="20"/>
              </w:rPr>
              <w:t xml:space="preserve"> </w:t>
            </w:r>
            <w:r>
              <w:rPr>
                <w:sz w:val="20"/>
              </w:rPr>
              <w:t>các</w:t>
            </w:r>
            <w:r>
              <w:rPr>
                <w:spacing w:val="-3"/>
                <w:sz w:val="20"/>
              </w:rPr>
              <w:t xml:space="preserve"> </w:t>
            </w:r>
            <w:r>
              <w:rPr>
                <w:sz w:val="20"/>
              </w:rPr>
              <w:t>chất</w:t>
            </w:r>
            <w:r>
              <w:rPr>
                <w:spacing w:val="-2"/>
                <w:sz w:val="20"/>
              </w:rPr>
              <w:t xml:space="preserve"> </w:t>
            </w:r>
            <w:r>
              <w:rPr>
                <w:sz w:val="20"/>
              </w:rPr>
              <w:t>chống</w:t>
            </w:r>
            <w:r>
              <w:rPr>
                <w:spacing w:val="-5"/>
                <w:sz w:val="20"/>
              </w:rPr>
              <w:t xml:space="preserve"> </w:t>
            </w:r>
            <w:r>
              <w:rPr>
                <w:sz w:val="20"/>
              </w:rPr>
              <w:t>axít có</w:t>
            </w:r>
            <w:r>
              <w:rPr>
                <w:spacing w:val="-11"/>
                <w:sz w:val="20"/>
              </w:rPr>
              <w:t xml:space="preserve"> </w:t>
            </w:r>
            <w:r>
              <w:rPr>
                <w:sz w:val="20"/>
              </w:rPr>
              <w:t>chứa</w:t>
            </w:r>
            <w:r>
              <w:rPr>
                <w:spacing w:val="-9"/>
                <w:sz w:val="20"/>
              </w:rPr>
              <w:t xml:space="preserve"> </w:t>
            </w:r>
            <w:r>
              <w:rPr>
                <w:sz w:val="20"/>
              </w:rPr>
              <w:t>nhôm,</w:t>
            </w:r>
            <w:r>
              <w:rPr>
                <w:spacing w:val="-11"/>
                <w:sz w:val="20"/>
              </w:rPr>
              <w:t xml:space="preserve"> </w:t>
            </w:r>
            <w:r>
              <w:rPr>
                <w:sz w:val="20"/>
              </w:rPr>
              <w:t>canxi</w:t>
            </w:r>
            <w:r>
              <w:rPr>
                <w:spacing w:val="-9"/>
                <w:sz w:val="20"/>
              </w:rPr>
              <w:t xml:space="preserve"> </w:t>
            </w:r>
            <w:r>
              <w:rPr>
                <w:sz w:val="20"/>
              </w:rPr>
              <w:t>hay</w:t>
            </w:r>
            <w:r>
              <w:rPr>
                <w:spacing w:val="-14"/>
                <w:sz w:val="20"/>
              </w:rPr>
              <w:t xml:space="preserve"> </w:t>
            </w:r>
            <w:r>
              <w:rPr>
                <w:sz w:val="20"/>
              </w:rPr>
              <w:t>magiê.</w:t>
            </w:r>
            <w:r>
              <w:rPr>
                <w:spacing w:val="-11"/>
                <w:sz w:val="20"/>
              </w:rPr>
              <w:t xml:space="preserve"> </w:t>
            </w:r>
            <w:r>
              <w:rPr>
                <w:sz w:val="20"/>
              </w:rPr>
              <w:t>Theo</w:t>
            </w:r>
            <w:r>
              <w:rPr>
                <w:spacing w:val="-9"/>
                <w:sz w:val="20"/>
              </w:rPr>
              <w:t xml:space="preserve"> </w:t>
            </w:r>
            <w:r>
              <w:rPr>
                <w:sz w:val="20"/>
              </w:rPr>
              <w:t>dõi</w:t>
            </w:r>
            <w:r>
              <w:rPr>
                <w:spacing w:val="-12"/>
                <w:sz w:val="20"/>
              </w:rPr>
              <w:t xml:space="preserve"> </w:t>
            </w:r>
            <w:r>
              <w:rPr>
                <w:sz w:val="20"/>
              </w:rPr>
              <w:t>hiệu</w:t>
            </w:r>
            <w:r>
              <w:rPr>
                <w:spacing w:val="-8"/>
                <w:sz w:val="20"/>
              </w:rPr>
              <w:t xml:space="preserve"> </w:t>
            </w:r>
            <w:r>
              <w:rPr>
                <w:sz w:val="20"/>
              </w:rPr>
              <w:t>quả của thuốc ARV</w:t>
            </w:r>
          </w:p>
        </w:tc>
      </w:tr>
      <w:tr w:rsidR="00C25D3F" w14:paraId="61537C01" w14:textId="77777777">
        <w:trPr>
          <w:trHeight w:val="457"/>
        </w:trPr>
        <w:tc>
          <w:tcPr>
            <w:tcW w:w="1450" w:type="dxa"/>
            <w:vMerge w:val="restart"/>
          </w:tcPr>
          <w:p w14:paraId="4B0F847E" w14:textId="77777777" w:rsidR="00C25D3F" w:rsidRDefault="00C25D3F">
            <w:pPr>
              <w:pStyle w:val="TableParagraph"/>
              <w:rPr>
                <w:b/>
                <w:sz w:val="20"/>
              </w:rPr>
            </w:pPr>
          </w:p>
          <w:p w14:paraId="2D5AACD7" w14:textId="77777777" w:rsidR="00C25D3F" w:rsidRDefault="00C25D3F">
            <w:pPr>
              <w:pStyle w:val="TableParagraph"/>
              <w:rPr>
                <w:b/>
                <w:sz w:val="20"/>
              </w:rPr>
            </w:pPr>
          </w:p>
          <w:p w14:paraId="0AA5907F" w14:textId="77777777" w:rsidR="00C25D3F" w:rsidRDefault="00C25D3F">
            <w:pPr>
              <w:pStyle w:val="TableParagraph"/>
              <w:rPr>
                <w:b/>
                <w:sz w:val="20"/>
              </w:rPr>
            </w:pPr>
          </w:p>
          <w:p w14:paraId="0CA50A31" w14:textId="77777777" w:rsidR="00C25D3F" w:rsidRDefault="00C25D3F">
            <w:pPr>
              <w:pStyle w:val="TableParagraph"/>
              <w:rPr>
                <w:b/>
                <w:sz w:val="20"/>
              </w:rPr>
            </w:pPr>
          </w:p>
          <w:p w14:paraId="3284BA2A" w14:textId="77777777" w:rsidR="00C25D3F" w:rsidRDefault="00C25D3F">
            <w:pPr>
              <w:pStyle w:val="TableParagraph"/>
              <w:rPr>
                <w:b/>
                <w:sz w:val="20"/>
              </w:rPr>
            </w:pPr>
          </w:p>
          <w:p w14:paraId="28E6B839" w14:textId="77777777" w:rsidR="00C25D3F" w:rsidRDefault="00C25D3F">
            <w:pPr>
              <w:pStyle w:val="TableParagraph"/>
              <w:rPr>
                <w:b/>
                <w:sz w:val="20"/>
              </w:rPr>
            </w:pPr>
          </w:p>
          <w:p w14:paraId="363629D1" w14:textId="77777777" w:rsidR="00C25D3F" w:rsidRDefault="00C25D3F">
            <w:pPr>
              <w:pStyle w:val="TableParagraph"/>
              <w:rPr>
                <w:b/>
                <w:sz w:val="20"/>
              </w:rPr>
            </w:pPr>
          </w:p>
          <w:p w14:paraId="56EEF8DD" w14:textId="77777777" w:rsidR="00C25D3F" w:rsidRDefault="00C25D3F">
            <w:pPr>
              <w:pStyle w:val="TableParagraph"/>
              <w:spacing w:before="202"/>
              <w:rPr>
                <w:b/>
                <w:sz w:val="20"/>
              </w:rPr>
            </w:pPr>
          </w:p>
          <w:p w14:paraId="28CE0A22" w14:textId="77777777" w:rsidR="00C25D3F" w:rsidRDefault="0002040D">
            <w:pPr>
              <w:pStyle w:val="TableParagraph"/>
              <w:ind w:left="108"/>
              <w:rPr>
                <w:sz w:val="20"/>
              </w:rPr>
            </w:pPr>
            <w:r>
              <w:rPr>
                <w:spacing w:val="-5"/>
                <w:sz w:val="20"/>
              </w:rPr>
              <w:t>RAL</w:t>
            </w:r>
          </w:p>
        </w:tc>
        <w:tc>
          <w:tcPr>
            <w:tcW w:w="2494" w:type="dxa"/>
          </w:tcPr>
          <w:p w14:paraId="036777A6" w14:textId="77777777" w:rsidR="00C25D3F" w:rsidRDefault="0002040D">
            <w:pPr>
              <w:pStyle w:val="TableParagraph"/>
              <w:spacing w:line="230" w:lineRule="exact"/>
              <w:ind w:left="110"/>
              <w:rPr>
                <w:sz w:val="20"/>
              </w:rPr>
            </w:pPr>
            <w:r>
              <w:rPr>
                <w:spacing w:val="-2"/>
                <w:sz w:val="20"/>
              </w:rPr>
              <w:t>Carbamazepine, phenobarbital,phenytoin</w:t>
            </w:r>
          </w:p>
        </w:tc>
        <w:tc>
          <w:tcPr>
            <w:tcW w:w="4779" w:type="dxa"/>
          </w:tcPr>
          <w:p w14:paraId="3365BEBF" w14:textId="77777777" w:rsidR="00C25D3F" w:rsidRDefault="0002040D">
            <w:pPr>
              <w:pStyle w:val="TableParagraph"/>
              <w:spacing w:line="230" w:lineRule="exact"/>
              <w:ind w:left="110"/>
              <w:rPr>
                <w:sz w:val="20"/>
              </w:rPr>
            </w:pPr>
            <w:r>
              <w:rPr>
                <w:sz w:val="20"/>
              </w:rPr>
              <w:t>Sử</w:t>
            </w:r>
            <w:r>
              <w:rPr>
                <w:spacing w:val="-4"/>
                <w:sz w:val="20"/>
              </w:rPr>
              <w:t xml:space="preserve"> </w:t>
            </w:r>
            <w:r>
              <w:rPr>
                <w:sz w:val="20"/>
              </w:rPr>
              <w:t>dụng</w:t>
            </w:r>
            <w:r>
              <w:rPr>
                <w:spacing w:val="-6"/>
                <w:sz w:val="20"/>
              </w:rPr>
              <w:t xml:space="preserve"> </w:t>
            </w:r>
            <w:r>
              <w:rPr>
                <w:sz w:val="20"/>
              </w:rPr>
              <w:t>thuốc</w:t>
            </w:r>
            <w:r>
              <w:rPr>
                <w:spacing w:val="-4"/>
                <w:sz w:val="20"/>
              </w:rPr>
              <w:t xml:space="preserve"> </w:t>
            </w:r>
            <w:r>
              <w:rPr>
                <w:sz w:val="20"/>
              </w:rPr>
              <w:t>chống</w:t>
            </w:r>
            <w:r>
              <w:rPr>
                <w:spacing w:val="-6"/>
                <w:sz w:val="20"/>
              </w:rPr>
              <w:t xml:space="preserve"> </w:t>
            </w:r>
            <w:r>
              <w:rPr>
                <w:sz w:val="20"/>
              </w:rPr>
              <w:t>co</w:t>
            </w:r>
            <w:r>
              <w:rPr>
                <w:spacing w:val="-3"/>
                <w:sz w:val="20"/>
              </w:rPr>
              <w:t xml:space="preserve"> </w:t>
            </w:r>
            <w:r>
              <w:rPr>
                <w:sz w:val="20"/>
              </w:rPr>
              <w:t>giật</w:t>
            </w:r>
            <w:r>
              <w:rPr>
                <w:spacing w:val="-5"/>
                <w:sz w:val="20"/>
              </w:rPr>
              <w:t xml:space="preserve"> </w:t>
            </w:r>
            <w:r>
              <w:rPr>
                <w:sz w:val="20"/>
              </w:rPr>
              <w:t>thay</w:t>
            </w:r>
            <w:r>
              <w:rPr>
                <w:spacing w:val="-8"/>
                <w:sz w:val="20"/>
              </w:rPr>
              <w:t xml:space="preserve"> </w:t>
            </w:r>
            <w:r>
              <w:rPr>
                <w:sz w:val="20"/>
              </w:rPr>
              <w:t>thế</w:t>
            </w:r>
            <w:r>
              <w:rPr>
                <w:spacing w:val="-5"/>
                <w:sz w:val="20"/>
              </w:rPr>
              <w:t xml:space="preserve"> </w:t>
            </w:r>
            <w:r>
              <w:rPr>
                <w:sz w:val="20"/>
              </w:rPr>
              <w:t>(như</w:t>
            </w:r>
            <w:r>
              <w:rPr>
                <w:spacing w:val="-4"/>
                <w:sz w:val="20"/>
              </w:rPr>
              <w:t xml:space="preserve"> </w:t>
            </w:r>
            <w:r>
              <w:rPr>
                <w:sz w:val="20"/>
              </w:rPr>
              <w:t>axit valproic hoặc gabapentin)</w:t>
            </w:r>
          </w:p>
        </w:tc>
      </w:tr>
      <w:tr w:rsidR="00C25D3F" w14:paraId="5358F8AB" w14:textId="77777777">
        <w:trPr>
          <w:trHeight w:val="808"/>
        </w:trPr>
        <w:tc>
          <w:tcPr>
            <w:tcW w:w="1450" w:type="dxa"/>
            <w:vMerge/>
            <w:tcBorders>
              <w:top w:val="nil"/>
            </w:tcBorders>
          </w:tcPr>
          <w:p w14:paraId="5AC90B4D" w14:textId="77777777" w:rsidR="00C25D3F" w:rsidRDefault="00C25D3F">
            <w:pPr>
              <w:rPr>
                <w:sz w:val="2"/>
                <w:szCs w:val="2"/>
              </w:rPr>
            </w:pPr>
          </w:p>
        </w:tc>
        <w:tc>
          <w:tcPr>
            <w:tcW w:w="2494" w:type="dxa"/>
          </w:tcPr>
          <w:p w14:paraId="6DC37A1D" w14:textId="77777777" w:rsidR="00C25D3F" w:rsidRDefault="00C25D3F">
            <w:pPr>
              <w:pStyle w:val="TableParagraph"/>
              <w:spacing w:before="55"/>
              <w:rPr>
                <w:b/>
                <w:sz w:val="20"/>
              </w:rPr>
            </w:pPr>
          </w:p>
          <w:p w14:paraId="7F308F03" w14:textId="77777777" w:rsidR="00C25D3F" w:rsidRDefault="0002040D">
            <w:pPr>
              <w:pStyle w:val="TableParagraph"/>
              <w:ind w:left="110"/>
              <w:rPr>
                <w:sz w:val="20"/>
              </w:rPr>
            </w:pPr>
            <w:r>
              <w:rPr>
                <w:spacing w:val="-2"/>
                <w:sz w:val="20"/>
              </w:rPr>
              <w:t>Rifampicin</w:t>
            </w:r>
          </w:p>
        </w:tc>
        <w:tc>
          <w:tcPr>
            <w:tcW w:w="4779" w:type="dxa"/>
          </w:tcPr>
          <w:p w14:paraId="04EB5643" w14:textId="77777777" w:rsidR="00C25D3F" w:rsidRDefault="0002040D">
            <w:pPr>
              <w:pStyle w:val="TableParagraph"/>
              <w:spacing w:before="57"/>
              <w:ind w:left="110" w:right="167"/>
              <w:jc w:val="both"/>
              <w:rPr>
                <w:sz w:val="20"/>
              </w:rPr>
            </w:pPr>
            <w:r>
              <w:rPr>
                <w:sz w:val="20"/>
              </w:rPr>
              <w:t>Tăng</w:t>
            </w:r>
            <w:r>
              <w:rPr>
                <w:spacing w:val="-4"/>
                <w:sz w:val="20"/>
              </w:rPr>
              <w:t xml:space="preserve"> </w:t>
            </w:r>
            <w:r>
              <w:rPr>
                <w:sz w:val="20"/>
              </w:rPr>
              <w:t>RAL</w:t>
            </w:r>
            <w:r>
              <w:rPr>
                <w:spacing w:val="-2"/>
                <w:sz w:val="20"/>
              </w:rPr>
              <w:t xml:space="preserve"> </w:t>
            </w:r>
            <w:r>
              <w:rPr>
                <w:sz w:val="20"/>
              </w:rPr>
              <w:t>lên</w:t>
            </w:r>
            <w:r>
              <w:rPr>
                <w:spacing w:val="-4"/>
                <w:sz w:val="20"/>
              </w:rPr>
              <w:t xml:space="preserve"> </w:t>
            </w:r>
            <w:r>
              <w:rPr>
                <w:sz w:val="20"/>
              </w:rPr>
              <w:t>800</w:t>
            </w:r>
            <w:r>
              <w:rPr>
                <w:spacing w:val="-4"/>
                <w:sz w:val="20"/>
              </w:rPr>
              <w:t xml:space="preserve"> </w:t>
            </w:r>
            <w:r>
              <w:rPr>
                <w:sz w:val="20"/>
              </w:rPr>
              <w:t>mg</w:t>
            </w:r>
            <w:r>
              <w:rPr>
                <w:spacing w:val="-4"/>
                <w:sz w:val="20"/>
              </w:rPr>
              <w:t xml:space="preserve"> </w:t>
            </w:r>
            <w:r>
              <w:rPr>
                <w:sz w:val="20"/>
              </w:rPr>
              <w:t>hai</w:t>
            </w:r>
            <w:r>
              <w:rPr>
                <w:spacing w:val="-3"/>
                <w:sz w:val="20"/>
              </w:rPr>
              <w:t xml:space="preserve"> </w:t>
            </w:r>
            <w:r>
              <w:rPr>
                <w:sz w:val="20"/>
              </w:rPr>
              <w:t>lần</w:t>
            </w:r>
            <w:r>
              <w:rPr>
                <w:spacing w:val="-4"/>
                <w:sz w:val="20"/>
              </w:rPr>
              <w:t xml:space="preserve"> </w:t>
            </w:r>
            <w:r>
              <w:rPr>
                <w:sz w:val="20"/>
              </w:rPr>
              <w:t>mỗi</w:t>
            </w:r>
            <w:r>
              <w:rPr>
                <w:spacing w:val="-5"/>
                <w:sz w:val="20"/>
              </w:rPr>
              <w:t xml:space="preserve"> </w:t>
            </w:r>
            <w:r>
              <w:rPr>
                <w:sz w:val="20"/>
              </w:rPr>
              <w:t>ngày.</w:t>
            </w:r>
            <w:r>
              <w:rPr>
                <w:spacing w:val="-2"/>
                <w:sz w:val="20"/>
              </w:rPr>
              <w:t xml:space="preserve"> </w:t>
            </w:r>
            <w:r>
              <w:rPr>
                <w:sz w:val="20"/>
              </w:rPr>
              <w:t>Đối</w:t>
            </w:r>
            <w:r>
              <w:rPr>
                <w:spacing w:val="-3"/>
                <w:sz w:val="20"/>
              </w:rPr>
              <w:t xml:space="preserve"> </w:t>
            </w:r>
            <w:r>
              <w:rPr>
                <w:sz w:val="20"/>
              </w:rPr>
              <w:t>với</w:t>
            </w:r>
            <w:r>
              <w:rPr>
                <w:spacing w:val="-3"/>
                <w:sz w:val="20"/>
              </w:rPr>
              <w:t xml:space="preserve"> </w:t>
            </w:r>
            <w:r>
              <w:rPr>
                <w:sz w:val="20"/>
              </w:rPr>
              <w:t>trẻ em</w:t>
            </w:r>
            <w:r>
              <w:rPr>
                <w:spacing w:val="-1"/>
                <w:sz w:val="20"/>
              </w:rPr>
              <w:t xml:space="preserve"> </w:t>
            </w:r>
            <w:r>
              <w:rPr>
                <w:sz w:val="20"/>
              </w:rPr>
              <w:t>tiếp</w:t>
            </w:r>
            <w:r>
              <w:rPr>
                <w:spacing w:val="-4"/>
                <w:sz w:val="20"/>
              </w:rPr>
              <w:t xml:space="preserve"> </w:t>
            </w:r>
            <w:r>
              <w:rPr>
                <w:sz w:val="20"/>
              </w:rPr>
              <w:t>tục</w:t>
            </w:r>
            <w:r>
              <w:rPr>
                <w:spacing w:val="40"/>
                <w:sz w:val="20"/>
              </w:rPr>
              <w:t xml:space="preserve"> </w:t>
            </w:r>
            <w:r>
              <w:rPr>
                <w:sz w:val="20"/>
              </w:rPr>
              <w:t>RAL</w:t>
            </w:r>
            <w:r>
              <w:rPr>
                <w:spacing w:val="-2"/>
                <w:sz w:val="20"/>
              </w:rPr>
              <w:t xml:space="preserve"> </w:t>
            </w:r>
            <w:r>
              <w:rPr>
                <w:sz w:val="20"/>
              </w:rPr>
              <w:t>hai</w:t>
            </w:r>
            <w:r>
              <w:rPr>
                <w:spacing w:val="-3"/>
                <w:sz w:val="20"/>
              </w:rPr>
              <w:t xml:space="preserve"> </w:t>
            </w:r>
            <w:r>
              <w:rPr>
                <w:sz w:val="20"/>
              </w:rPr>
              <w:t>lần</w:t>
            </w:r>
            <w:r>
              <w:rPr>
                <w:spacing w:val="-4"/>
                <w:sz w:val="20"/>
              </w:rPr>
              <w:t xml:space="preserve"> </w:t>
            </w:r>
            <w:r>
              <w:rPr>
                <w:sz w:val="20"/>
              </w:rPr>
              <w:t>mỗi</w:t>
            </w:r>
            <w:r>
              <w:rPr>
                <w:spacing w:val="-5"/>
                <w:sz w:val="20"/>
              </w:rPr>
              <w:t xml:space="preserve"> </w:t>
            </w:r>
            <w:r>
              <w:rPr>
                <w:sz w:val="20"/>
              </w:rPr>
              <w:t>ngày</w:t>
            </w:r>
            <w:r>
              <w:rPr>
                <w:spacing w:val="-7"/>
                <w:sz w:val="20"/>
              </w:rPr>
              <w:t xml:space="preserve"> </w:t>
            </w:r>
            <w:r>
              <w:rPr>
                <w:sz w:val="20"/>
              </w:rPr>
              <w:t>trong</w:t>
            </w:r>
            <w:r>
              <w:rPr>
                <w:spacing w:val="-4"/>
                <w:sz w:val="20"/>
              </w:rPr>
              <w:t xml:space="preserve"> </w:t>
            </w:r>
            <w:r>
              <w:rPr>
                <w:sz w:val="20"/>
              </w:rPr>
              <w:t>2</w:t>
            </w:r>
            <w:r>
              <w:rPr>
                <w:spacing w:val="-2"/>
                <w:sz w:val="20"/>
              </w:rPr>
              <w:t xml:space="preserve"> </w:t>
            </w:r>
            <w:r>
              <w:rPr>
                <w:sz w:val="20"/>
              </w:rPr>
              <w:t>tuần</w:t>
            </w:r>
            <w:r>
              <w:rPr>
                <w:spacing w:val="-4"/>
                <w:sz w:val="20"/>
              </w:rPr>
              <w:t xml:space="preserve"> </w:t>
            </w:r>
            <w:r>
              <w:rPr>
                <w:sz w:val="20"/>
              </w:rPr>
              <w:t>sau khi kết thúc sử dụng rifampicin</w:t>
            </w:r>
          </w:p>
        </w:tc>
      </w:tr>
      <w:tr w:rsidR="00C25D3F" w14:paraId="5D87A5D4" w14:textId="77777777">
        <w:trPr>
          <w:trHeight w:val="581"/>
        </w:trPr>
        <w:tc>
          <w:tcPr>
            <w:tcW w:w="1450" w:type="dxa"/>
            <w:vMerge/>
            <w:tcBorders>
              <w:top w:val="nil"/>
            </w:tcBorders>
          </w:tcPr>
          <w:p w14:paraId="17489808" w14:textId="77777777" w:rsidR="00C25D3F" w:rsidRDefault="00C25D3F">
            <w:pPr>
              <w:rPr>
                <w:sz w:val="2"/>
                <w:szCs w:val="2"/>
              </w:rPr>
            </w:pPr>
          </w:p>
        </w:tc>
        <w:tc>
          <w:tcPr>
            <w:tcW w:w="2494" w:type="dxa"/>
          </w:tcPr>
          <w:p w14:paraId="56FD3190" w14:textId="77777777" w:rsidR="00C25D3F" w:rsidRDefault="0002040D">
            <w:pPr>
              <w:pStyle w:val="TableParagraph"/>
              <w:spacing w:before="57"/>
              <w:ind w:left="110" w:right="172"/>
              <w:rPr>
                <w:sz w:val="20"/>
              </w:rPr>
            </w:pPr>
            <w:r>
              <w:rPr>
                <w:sz w:val="20"/>
              </w:rPr>
              <w:t>Phác</w:t>
            </w:r>
            <w:r>
              <w:rPr>
                <w:spacing w:val="-11"/>
                <w:sz w:val="20"/>
              </w:rPr>
              <w:t xml:space="preserve"> </w:t>
            </w:r>
            <w:r>
              <w:rPr>
                <w:sz w:val="20"/>
              </w:rPr>
              <w:t>đồ</w:t>
            </w:r>
            <w:r>
              <w:rPr>
                <w:spacing w:val="-12"/>
                <w:sz w:val="20"/>
              </w:rPr>
              <w:t xml:space="preserve"> </w:t>
            </w:r>
            <w:r>
              <w:rPr>
                <w:sz w:val="20"/>
              </w:rPr>
              <w:t>dự</w:t>
            </w:r>
            <w:r>
              <w:rPr>
                <w:spacing w:val="-8"/>
                <w:sz w:val="20"/>
              </w:rPr>
              <w:t xml:space="preserve"> </w:t>
            </w:r>
            <w:r>
              <w:rPr>
                <w:sz w:val="20"/>
              </w:rPr>
              <w:t>phòng</w:t>
            </w:r>
            <w:r>
              <w:rPr>
                <w:spacing w:val="-11"/>
                <w:sz w:val="20"/>
              </w:rPr>
              <w:t xml:space="preserve"> </w:t>
            </w:r>
            <w:r>
              <w:rPr>
                <w:sz w:val="20"/>
              </w:rPr>
              <w:t>lao 1HP, 3 HP</w:t>
            </w:r>
          </w:p>
        </w:tc>
        <w:tc>
          <w:tcPr>
            <w:tcW w:w="4779" w:type="dxa"/>
          </w:tcPr>
          <w:p w14:paraId="4A63462A" w14:textId="77777777" w:rsidR="00C25D3F" w:rsidRDefault="0002040D">
            <w:pPr>
              <w:pStyle w:val="TableParagraph"/>
              <w:spacing w:before="57"/>
              <w:ind w:left="110" w:right="199"/>
              <w:rPr>
                <w:sz w:val="20"/>
              </w:rPr>
            </w:pPr>
            <w:r>
              <w:rPr>
                <w:sz w:val="20"/>
              </w:rPr>
              <w:t>Không</w:t>
            </w:r>
            <w:r>
              <w:rPr>
                <w:spacing w:val="-7"/>
                <w:sz w:val="20"/>
              </w:rPr>
              <w:t xml:space="preserve"> </w:t>
            </w:r>
            <w:r>
              <w:rPr>
                <w:sz w:val="20"/>
              </w:rPr>
              <w:t>cần</w:t>
            </w:r>
            <w:r>
              <w:rPr>
                <w:spacing w:val="-6"/>
                <w:sz w:val="20"/>
              </w:rPr>
              <w:t xml:space="preserve"> </w:t>
            </w:r>
            <w:r>
              <w:rPr>
                <w:sz w:val="20"/>
              </w:rPr>
              <w:t>thay</w:t>
            </w:r>
            <w:r>
              <w:rPr>
                <w:spacing w:val="-7"/>
                <w:sz w:val="20"/>
              </w:rPr>
              <w:t xml:space="preserve"> </w:t>
            </w:r>
            <w:r>
              <w:rPr>
                <w:sz w:val="20"/>
              </w:rPr>
              <w:t>đổi</w:t>
            </w:r>
            <w:r>
              <w:rPr>
                <w:spacing w:val="-7"/>
                <w:sz w:val="20"/>
              </w:rPr>
              <w:t xml:space="preserve"> </w:t>
            </w:r>
            <w:r>
              <w:rPr>
                <w:sz w:val="20"/>
              </w:rPr>
              <w:t>liều</w:t>
            </w:r>
            <w:r>
              <w:rPr>
                <w:spacing w:val="-4"/>
                <w:sz w:val="20"/>
              </w:rPr>
              <w:t xml:space="preserve"> </w:t>
            </w:r>
            <w:r>
              <w:rPr>
                <w:sz w:val="20"/>
              </w:rPr>
              <w:t>lượng</w:t>
            </w:r>
            <w:r>
              <w:rPr>
                <w:spacing w:val="-7"/>
                <w:sz w:val="20"/>
              </w:rPr>
              <w:t xml:space="preserve"> </w:t>
            </w:r>
            <w:r>
              <w:rPr>
                <w:sz w:val="20"/>
              </w:rPr>
              <w:t>rifapentine</w:t>
            </w:r>
            <w:r>
              <w:rPr>
                <w:spacing w:val="-5"/>
                <w:sz w:val="20"/>
              </w:rPr>
              <w:t xml:space="preserve"> </w:t>
            </w:r>
            <w:r>
              <w:rPr>
                <w:sz w:val="20"/>
              </w:rPr>
              <w:t xml:space="preserve">hoặc </w:t>
            </w:r>
            <w:r>
              <w:rPr>
                <w:spacing w:val="-4"/>
                <w:sz w:val="20"/>
              </w:rPr>
              <w:t>RAL</w:t>
            </w:r>
          </w:p>
        </w:tc>
      </w:tr>
      <w:tr w:rsidR="00C25D3F" w14:paraId="3742D43C" w14:textId="77777777">
        <w:trPr>
          <w:trHeight w:val="1329"/>
        </w:trPr>
        <w:tc>
          <w:tcPr>
            <w:tcW w:w="1450" w:type="dxa"/>
            <w:vMerge/>
            <w:tcBorders>
              <w:top w:val="nil"/>
            </w:tcBorders>
          </w:tcPr>
          <w:p w14:paraId="37F1976C" w14:textId="77777777" w:rsidR="00C25D3F" w:rsidRDefault="00C25D3F">
            <w:pPr>
              <w:rPr>
                <w:sz w:val="2"/>
                <w:szCs w:val="2"/>
              </w:rPr>
            </w:pPr>
          </w:p>
        </w:tc>
        <w:tc>
          <w:tcPr>
            <w:tcW w:w="2494" w:type="dxa"/>
          </w:tcPr>
          <w:p w14:paraId="4A4AE92B" w14:textId="77777777" w:rsidR="00C25D3F" w:rsidRDefault="00C25D3F">
            <w:pPr>
              <w:pStyle w:val="TableParagraph"/>
              <w:rPr>
                <w:b/>
                <w:sz w:val="20"/>
              </w:rPr>
            </w:pPr>
          </w:p>
          <w:p w14:paraId="36DFF5C8" w14:textId="77777777" w:rsidR="00C25D3F" w:rsidRDefault="00C25D3F">
            <w:pPr>
              <w:pStyle w:val="TableParagraph"/>
              <w:spacing w:before="86"/>
              <w:rPr>
                <w:b/>
                <w:sz w:val="20"/>
              </w:rPr>
            </w:pPr>
          </w:p>
          <w:p w14:paraId="48E4C75B" w14:textId="77777777" w:rsidR="00C25D3F" w:rsidRDefault="0002040D">
            <w:pPr>
              <w:pStyle w:val="TableParagraph"/>
              <w:ind w:left="110"/>
              <w:rPr>
                <w:sz w:val="20"/>
              </w:rPr>
            </w:pPr>
            <w:r>
              <w:rPr>
                <w:sz w:val="20"/>
              </w:rPr>
              <w:t>Thuốc</w:t>
            </w:r>
            <w:r>
              <w:rPr>
                <w:spacing w:val="-10"/>
                <w:sz w:val="20"/>
              </w:rPr>
              <w:t xml:space="preserve"> </w:t>
            </w:r>
            <w:r>
              <w:rPr>
                <w:sz w:val="20"/>
              </w:rPr>
              <w:t>kháng</w:t>
            </w:r>
            <w:r>
              <w:rPr>
                <w:spacing w:val="-8"/>
                <w:sz w:val="20"/>
              </w:rPr>
              <w:t xml:space="preserve"> </w:t>
            </w:r>
            <w:r>
              <w:rPr>
                <w:spacing w:val="-4"/>
                <w:sz w:val="20"/>
              </w:rPr>
              <w:t>axít</w:t>
            </w:r>
          </w:p>
        </w:tc>
        <w:tc>
          <w:tcPr>
            <w:tcW w:w="4779" w:type="dxa"/>
          </w:tcPr>
          <w:p w14:paraId="0BC0D5C3" w14:textId="77777777" w:rsidR="00C25D3F" w:rsidRDefault="0002040D">
            <w:pPr>
              <w:pStyle w:val="TableParagraph"/>
              <w:spacing w:before="57"/>
              <w:ind w:left="110"/>
              <w:rPr>
                <w:sz w:val="20"/>
              </w:rPr>
            </w:pPr>
            <w:r>
              <w:rPr>
                <w:sz w:val="20"/>
              </w:rPr>
              <w:t>Thuốc</w:t>
            </w:r>
            <w:r>
              <w:rPr>
                <w:spacing w:val="-6"/>
                <w:sz w:val="20"/>
              </w:rPr>
              <w:t xml:space="preserve"> </w:t>
            </w:r>
            <w:r>
              <w:rPr>
                <w:sz w:val="20"/>
              </w:rPr>
              <w:t>kháng</w:t>
            </w:r>
            <w:r>
              <w:rPr>
                <w:spacing w:val="-6"/>
                <w:sz w:val="20"/>
              </w:rPr>
              <w:t xml:space="preserve"> </w:t>
            </w:r>
            <w:r>
              <w:rPr>
                <w:sz w:val="20"/>
              </w:rPr>
              <w:t>axít</w:t>
            </w:r>
            <w:r>
              <w:rPr>
                <w:spacing w:val="-5"/>
                <w:sz w:val="20"/>
              </w:rPr>
              <w:t xml:space="preserve"> </w:t>
            </w:r>
            <w:r>
              <w:rPr>
                <w:sz w:val="20"/>
              </w:rPr>
              <w:t>chứa</w:t>
            </w:r>
            <w:r>
              <w:rPr>
                <w:spacing w:val="-5"/>
                <w:sz w:val="20"/>
              </w:rPr>
              <w:t xml:space="preserve"> </w:t>
            </w:r>
            <w:r>
              <w:rPr>
                <w:sz w:val="20"/>
              </w:rPr>
              <w:t>Al</w:t>
            </w:r>
            <w:r>
              <w:rPr>
                <w:spacing w:val="-6"/>
                <w:sz w:val="20"/>
              </w:rPr>
              <w:t xml:space="preserve"> </w:t>
            </w:r>
            <w:r>
              <w:rPr>
                <w:sz w:val="20"/>
              </w:rPr>
              <w:t>hoặc</w:t>
            </w:r>
            <w:r>
              <w:rPr>
                <w:spacing w:val="-4"/>
                <w:sz w:val="20"/>
              </w:rPr>
              <w:t xml:space="preserve"> </w:t>
            </w:r>
            <w:r>
              <w:rPr>
                <w:sz w:val="20"/>
              </w:rPr>
              <w:t>Mg</w:t>
            </w:r>
            <w:r>
              <w:rPr>
                <w:spacing w:val="-5"/>
                <w:sz w:val="20"/>
              </w:rPr>
              <w:t xml:space="preserve"> </w:t>
            </w:r>
            <w:r>
              <w:rPr>
                <w:sz w:val="20"/>
              </w:rPr>
              <w:t>-</w:t>
            </w:r>
            <w:r>
              <w:rPr>
                <w:spacing w:val="-4"/>
                <w:sz w:val="20"/>
              </w:rPr>
              <w:t xml:space="preserve"> </w:t>
            </w:r>
            <w:r>
              <w:rPr>
                <w:sz w:val="20"/>
              </w:rPr>
              <w:t>không</w:t>
            </w:r>
            <w:r>
              <w:rPr>
                <w:spacing w:val="-3"/>
                <w:sz w:val="20"/>
              </w:rPr>
              <w:t xml:space="preserve"> </w:t>
            </w:r>
            <w:r>
              <w:rPr>
                <w:sz w:val="20"/>
              </w:rPr>
              <w:t xml:space="preserve">khuyến </w:t>
            </w:r>
            <w:r>
              <w:rPr>
                <w:spacing w:val="-4"/>
                <w:sz w:val="20"/>
              </w:rPr>
              <w:t>cáo</w:t>
            </w:r>
          </w:p>
          <w:p w14:paraId="7FD55C4C" w14:textId="77777777" w:rsidR="00C25D3F" w:rsidRDefault="0002040D">
            <w:pPr>
              <w:pStyle w:val="TableParagraph"/>
              <w:spacing w:before="61"/>
              <w:ind w:left="110" w:right="199"/>
              <w:rPr>
                <w:sz w:val="20"/>
              </w:rPr>
            </w:pPr>
            <w:r>
              <w:rPr>
                <w:sz w:val="20"/>
              </w:rPr>
              <w:t>Thuốc kháng axít có chứa Ca - không dùng với RAL</w:t>
            </w:r>
            <w:r>
              <w:rPr>
                <w:spacing w:val="-3"/>
                <w:sz w:val="20"/>
              </w:rPr>
              <w:t xml:space="preserve"> </w:t>
            </w:r>
            <w:r>
              <w:rPr>
                <w:sz w:val="20"/>
              </w:rPr>
              <w:t>1</w:t>
            </w:r>
            <w:r>
              <w:rPr>
                <w:spacing w:val="-5"/>
                <w:sz w:val="20"/>
              </w:rPr>
              <w:t xml:space="preserve"> </w:t>
            </w:r>
            <w:r>
              <w:rPr>
                <w:sz w:val="20"/>
              </w:rPr>
              <w:t>lần/ngày;</w:t>
            </w:r>
            <w:r>
              <w:rPr>
                <w:spacing w:val="-5"/>
                <w:sz w:val="20"/>
              </w:rPr>
              <w:t xml:space="preserve"> </w:t>
            </w:r>
            <w:r>
              <w:rPr>
                <w:sz w:val="20"/>
              </w:rPr>
              <w:t>không</w:t>
            </w:r>
            <w:r>
              <w:rPr>
                <w:spacing w:val="-4"/>
                <w:sz w:val="20"/>
              </w:rPr>
              <w:t xml:space="preserve"> </w:t>
            </w:r>
            <w:r>
              <w:rPr>
                <w:sz w:val="20"/>
              </w:rPr>
              <w:t>điều</w:t>
            </w:r>
            <w:r>
              <w:rPr>
                <w:spacing w:val="-5"/>
                <w:sz w:val="20"/>
              </w:rPr>
              <w:t xml:space="preserve"> </w:t>
            </w:r>
            <w:r>
              <w:rPr>
                <w:sz w:val="20"/>
              </w:rPr>
              <w:t>chỉnh</w:t>
            </w:r>
            <w:r>
              <w:rPr>
                <w:spacing w:val="-5"/>
                <w:sz w:val="20"/>
              </w:rPr>
              <w:t xml:space="preserve"> </w:t>
            </w:r>
            <w:r>
              <w:rPr>
                <w:sz w:val="20"/>
              </w:rPr>
              <w:t>liều</w:t>
            </w:r>
            <w:r>
              <w:rPr>
                <w:spacing w:val="-5"/>
                <w:sz w:val="20"/>
              </w:rPr>
              <w:t xml:space="preserve"> </w:t>
            </w:r>
            <w:r>
              <w:rPr>
                <w:sz w:val="20"/>
              </w:rPr>
              <w:t>với</w:t>
            </w:r>
            <w:r>
              <w:rPr>
                <w:spacing w:val="-6"/>
                <w:sz w:val="20"/>
              </w:rPr>
              <w:t xml:space="preserve"> </w:t>
            </w:r>
            <w:r>
              <w:rPr>
                <w:sz w:val="20"/>
              </w:rPr>
              <w:t>RAL</w:t>
            </w:r>
            <w:r>
              <w:rPr>
                <w:spacing w:val="-5"/>
                <w:sz w:val="20"/>
              </w:rPr>
              <w:t xml:space="preserve"> </w:t>
            </w:r>
            <w:r>
              <w:rPr>
                <w:sz w:val="20"/>
              </w:rPr>
              <w:t>2 lần/ ngày</w:t>
            </w:r>
          </w:p>
        </w:tc>
      </w:tr>
      <w:tr w:rsidR="00C25D3F" w14:paraId="630632C9" w14:textId="77777777">
        <w:trPr>
          <w:trHeight w:val="1101"/>
        </w:trPr>
        <w:tc>
          <w:tcPr>
            <w:tcW w:w="1450" w:type="dxa"/>
            <w:vMerge/>
            <w:tcBorders>
              <w:top w:val="nil"/>
            </w:tcBorders>
          </w:tcPr>
          <w:p w14:paraId="19D4C8C2" w14:textId="77777777" w:rsidR="00C25D3F" w:rsidRDefault="00C25D3F">
            <w:pPr>
              <w:rPr>
                <w:sz w:val="2"/>
                <w:szCs w:val="2"/>
              </w:rPr>
            </w:pPr>
          </w:p>
        </w:tc>
        <w:tc>
          <w:tcPr>
            <w:tcW w:w="2494" w:type="dxa"/>
          </w:tcPr>
          <w:p w14:paraId="13266E7B" w14:textId="77777777" w:rsidR="00C25D3F" w:rsidRDefault="0002040D">
            <w:pPr>
              <w:pStyle w:val="TableParagraph"/>
              <w:spacing w:before="203"/>
              <w:ind w:left="110" w:right="172"/>
              <w:rPr>
                <w:sz w:val="20"/>
              </w:rPr>
            </w:pPr>
            <w:r>
              <w:rPr>
                <w:sz w:val="20"/>
              </w:rPr>
              <w:t>Chất bổ sung chứa Ca-, Fe-Mg</w:t>
            </w:r>
            <w:r>
              <w:rPr>
                <w:spacing w:val="-14"/>
                <w:sz w:val="20"/>
              </w:rPr>
              <w:t xml:space="preserve"> </w:t>
            </w:r>
            <w:r>
              <w:rPr>
                <w:sz w:val="20"/>
              </w:rPr>
              <w:t>hoặc</w:t>
            </w:r>
            <w:r>
              <w:rPr>
                <w:spacing w:val="-13"/>
                <w:sz w:val="20"/>
              </w:rPr>
              <w:t xml:space="preserve"> </w:t>
            </w:r>
            <w:r>
              <w:rPr>
                <w:sz w:val="20"/>
              </w:rPr>
              <w:t>vitamin</w:t>
            </w:r>
            <w:r>
              <w:rPr>
                <w:spacing w:val="-14"/>
                <w:sz w:val="20"/>
              </w:rPr>
              <w:t xml:space="preserve"> </w:t>
            </w:r>
            <w:r>
              <w:rPr>
                <w:sz w:val="20"/>
              </w:rPr>
              <w:t xml:space="preserve">tổng </w:t>
            </w:r>
            <w:r>
              <w:rPr>
                <w:spacing w:val="-4"/>
                <w:sz w:val="20"/>
              </w:rPr>
              <w:t>hợp</w:t>
            </w:r>
          </w:p>
        </w:tc>
        <w:tc>
          <w:tcPr>
            <w:tcW w:w="4779" w:type="dxa"/>
          </w:tcPr>
          <w:p w14:paraId="44691A68" w14:textId="77777777" w:rsidR="00C25D3F" w:rsidRDefault="0002040D">
            <w:pPr>
              <w:pStyle w:val="TableParagraph"/>
              <w:spacing w:before="57"/>
              <w:ind w:left="110" w:right="199"/>
              <w:rPr>
                <w:sz w:val="20"/>
              </w:rPr>
            </w:pPr>
            <w:r>
              <w:rPr>
                <w:sz w:val="20"/>
              </w:rPr>
              <w:t>RAL</w:t>
            </w:r>
            <w:r>
              <w:rPr>
                <w:spacing w:val="-3"/>
                <w:sz w:val="20"/>
              </w:rPr>
              <w:t xml:space="preserve"> </w:t>
            </w:r>
            <w:r>
              <w:rPr>
                <w:sz w:val="20"/>
              </w:rPr>
              <w:t>hai</w:t>
            </w:r>
            <w:r>
              <w:rPr>
                <w:spacing w:val="-4"/>
                <w:sz w:val="20"/>
              </w:rPr>
              <w:t xml:space="preserve"> </w:t>
            </w:r>
            <w:r>
              <w:rPr>
                <w:sz w:val="20"/>
              </w:rPr>
              <w:t>lần</w:t>
            </w:r>
            <w:r>
              <w:rPr>
                <w:spacing w:val="-5"/>
                <w:sz w:val="20"/>
              </w:rPr>
              <w:t xml:space="preserve"> </w:t>
            </w:r>
            <w:r>
              <w:rPr>
                <w:sz w:val="20"/>
              </w:rPr>
              <w:t>mỗi</w:t>
            </w:r>
            <w:r>
              <w:rPr>
                <w:spacing w:val="-5"/>
                <w:sz w:val="20"/>
              </w:rPr>
              <w:t xml:space="preserve"> </w:t>
            </w:r>
            <w:r>
              <w:rPr>
                <w:sz w:val="20"/>
              </w:rPr>
              <w:t>ngày,</w:t>
            </w:r>
            <w:r>
              <w:rPr>
                <w:spacing w:val="-3"/>
                <w:sz w:val="20"/>
              </w:rPr>
              <w:t xml:space="preserve"> </w:t>
            </w:r>
            <w:r>
              <w:rPr>
                <w:sz w:val="20"/>
              </w:rPr>
              <w:t>uống</w:t>
            </w:r>
            <w:r>
              <w:rPr>
                <w:spacing w:val="-5"/>
                <w:sz w:val="20"/>
              </w:rPr>
              <w:t xml:space="preserve"> </w:t>
            </w:r>
            <w:r>
              <w:rPr>
                <w:sz w:val="20"/>
              </w:rPr>
              <w:t>cách</w:t>
            </w:r>
            <w:r>
              <w:rPr>
                <w:spacing w:val="-5"/>
                <w:sz w:val="20"/>
              </w:rPr>
              <w:t xml:space="preserve"> </w:t>
            </w:r>
            <w:r>
              <w:rPr>
                <w:sz w:val="20"/>
              </w:rPr>
              <w:t>nhau</w:t>
            </w:r>
            <w:r>
              <w:rPr>
                <w:spacing w:val="-5"/>
                <w:sz w:val="20"/>
              </w:rPr>
              <w:t xml:space="preserve"> </w:t>
            </w:r>
            <w:r>
              <w:rPr>
                <w:sz w:val="20"/>
              </w:rPr>
              <w:t>ít</w:t>
            </w:r>
            <w:r>
              <w:rPr>
                <w:spacing w:val="-5"/>
                <w:sz w:val="20"/>
              </w:rPr>
              <w:t xml:space="preserve"> </w:t>
            </w:r>
            <w:r>
              <w:rPr>
                <w:sz w:val="20"/>
              </w:rPr>
              <w:t>nhất</w:t>
            </w:r>
            <w:r>
              <w:rPr>
                <w:spacing w:val="-5"/>
                <w:sz w:val="20"/>
              </w:rPr>
              <w:t xml:space="preserve"> </w:t>
            </w:r>
            <w:r>
              <w:rPr>
                <w:sz w:val="20"/>
              </w:rPr>
              <w:t xml:space="preserve">bốn </w:t>
            </w:r>
            <w:r>
              <w:rPr>
                <w:spacing w:val="-4"/>
                <w:sz w:val="20"/>
              </w:rPr>
              <w:t>giờ</w:t>
            </w:r>
          </w:p>
          <w:p w14:paraId="0F26EAB1" w14:textId="77777777" w:rsidR="00C25D3F" w:rsidRDefault="0002040D">
            <w:pPr>
              <w:pStyle w:val="TableParagraph"/>
              <w:spacing w:before="61"/>
              <w:ind w:left="110" w:right="199"/>
              <w:rPr>
                <w:sz w:val="20"/>
              </w:rPr>
            </w:pPr>
            <w:r>
              <w:rPr>
                <w:sz w:val="20"/>
              </w:rPr>
              <w:t>RAL</w:t>
            </w:r>
            <w:r>
              <w:rPr>
                <w:spacing w:val="-5"/>
                <w:sz w:val="20"/>
              </w:rPr>
              <w:t xml:space="preserve"> </w:t>
            </w:r>
            <w:r>
              <w:rPr>
                <w:sz w:val="20"/>
              </w:rPr>
              <w:t>một</w:t>
            </w:r>
            <w:r>
              <w:rPr>
                <w:spacing w:val="-5"/>
                <w:sz w:val="20"/>
              </w:rPr>
              <w:t xml:space="preserve"> </w:t>
            </w:r>
            <w:r>
              <w:rPr>
                <w:sz w:val="20"/>
              </w:rPr>
              <w:t>lần</w:t>
            </w:r>
            <w:r>
              <w:rPr>
                <w:spacing w:val="-5"/>
                <w:sz w:val="20"/>
              </w:rPr>
              <w:t xml:space="preserve"> </w:t>
            </w:r>
            <w:r>
              <w:rPr>
                <w:sz w:val="20"/>
              </w:rPr>
              <w:t>mỗi</w:t>
            </w:r>
            <w:r>
              <w:rPr>
                <w:spacing w:val="-6"/>
                <w:sz w:val="20"/>
              </w:rPr>
              <w:t xml:space="preserve"> </w:t>
            </w:r>
            <w:r>
              <w:rPr>
                <w:sz w:val="20"/>
              </w:rPr>
              <w:t>ngày:</w:t>
            </w:r>
            <w:r>
              <w:rPr>
                <w:spacing w:val="-5"/>
                <w:sz w:val="20"/>
              </w:rPr>
              <w:t xml:space="preserve"> </w:t>
            </w:r>
            <w:r>
              <w:rPr>
                <w:sz w:val="20"/>
              </w:rPr>
              <w:t>không</w:t>
            </w:r>
            <w:r>
              <w:rPr>
                <w:spacing w:val="-6"/>
                <w:sz w:val="20"/>
              </w:rPr>
              <w:t xml:space="preserve"> </w:t>
            </w:r>
            <w:r>
              <w:rPr>
                <w:sz w:val="20"/>
              </w:rPr>
              <w:t>được</w:t>
            </w:r>
            <w:r>
              <w:rPr>
                <w:spacing w:val="-4"/>
                <w:sz w:val="20"/>
              </w:rPr>
              <w:t xml:space="preserve"> </w:t>
            </w:r>
            <w:r>
              <w:rPr>
                <w:sz w:val="20"/>
              </w:rPr>
              <w:t>khuyến</w:t>
            </w:r>
            <w:r>
              <w:rPr>
                <w:spacing w:val="-5"/>
                <w:sz w:val="20"/>
              </w:rPr>
              <w:t xml:space="preserve"> </w:t>
            </w:r>
            <w:r>
              <w:rPr>
                <w:sz w:val="20"/>
              </w:rPr>
              <w:t xml:space="preserve">cáo </w:t>
            </w:r>
            <w:r>
              <w:rPr>
                <w:spacing w:val="-4"/>
                <w:sz w:val="20"/>
              </w:rPr>
              <w:t>dùng</w:t>
            </w:r>
          </w:p>
        </w:tc>
      </w:tr>
      <w:tr w:rsidR="00C25D3F" w14:paraId="44A35D39" w14:textId="77777777">
        <w:trPr>
          <w:trHeight w:val="350"/>
        </w:trPr>
        <w:tc>
          <w:tcPr>
            <w:tcW w:w="1450" w:type="dxa"/>
            <w:vMerge w:val="restart"/>
          </w:tcPr>
          <w:p w14:paraId="7FD7227B" w14:textId="77777777" w:rsidR="00C25D3F" w:rsidRDefault="00C25D3F">
            <w:pPr>
              <w:pStyle w:val="TableParagraph"/>
              <w:spacing w:before="122"/>
              <w:rPr>
                <w:b/>
                <w:sz w:val="20"/>
              </w:rPr>
            </w:pPr>
          </w:p>
          <w:p w14:paraId="7B52C43D" w14:textId="77777777" w:rsidR="00C25D3F" w:rsidRDefault="0002040D">
            <w:pPr>
              <w:pStyle w:val="TableParagraph"/>
              <w:ind w:left="108"/>
              <w:rPr>
                <w:sz w:val="20"/>
              </w:rPr>
            </w:pPr>
            <w:r>
              <w:rPr>
                <w:spacing w:val="-5"/>
                <w:sz w:val="20"/>
              </w:rPr>
              <w:t>EFV</w:t>
            </w:r>
          </w:p>
        </w:tc>
        <w:tc>
          <w:tcPr>
            <w:tcW w:w="2494" w:type="dxa"/>
          </w:tcPr>
          <w:p w14:paraId="313F463B" w14:textId="77777777" w:rsidR="00C25D3F" w:rsidRDefault="0002040D">
            <w:pPr>
              <w:pStyle w:val="TableParagraph"/>
              <w:spacing w:before="57"/>
              <w:ind w:left="110"/>
              <w:rPr>
                <w:sz w:val="20"/>
              </w:rPr>
            </w:pPr>
            <w:r>
              <w:rPr>
                <w:spacing w:val="-2"/>
                <w:sz w:val="20"/>
              </w:rPr>
              <w:t>Bedaquilin</w:t>
            </w:r>
          </w:p>
        </w:tc>
        <w:tc>
          <w:tcPr>
            <w:tcW w:w="4779" w:type="dxa"/>
          </w:tcPr>
          <w:p w14:paraId="637618D4" w14:textId="77777777" w:rsidR="00C25D3F" w:rsidRDefault="0002040D">
            <w:pPr>
              <w:pStyle w:val="TableParagraph"/>
              <w:spacing w:before="57"/>
              <w:ind w:left="110"/>
              <w:rPr>
                <w:sz w:val="20"/>
              </w:rPr>
            </w:pPr>
            <w:r>
              <w:rPr>
                <w:sz w:val="20"/>
              </w:rPr>
              <w:t>Tránh</w:t>
            </w:r>
            <w:r>
              <w:rPr>
                <w:spacing w:val="-5"/>
                <w:sz w:val="20"/>
              </w:rPr>
              <w:t xml:space="preserve"> </w:t>
            </w:r>
            <w:r>
              <w:rPr>
                <w:sz w:val="20"/>
              </w:rPr>
              <w:t>kết</w:t>
            </w:r>
            <w:r>
              <w:rPr>
                <w:spacing w:val="-4"/>
                <w:sz w:val="20"/>
              </w:rPr>
              <w:t xml:space="preserve"> </w:t>
            </w:r>
            <w:r>
              <w:rPr>
                <w:sz w:val="20"/>
              </w:rPr>
              <w:t>hợp</w:t>
            </w:r>
            <w:r>
              <w:rPr>
                <w:spacing w:val="-4"/>
                <w:sz w:val="20"/>
              </w:rPr>
              <w:t xml:space="preserve"> </w:t>
            </w:r>
            <w:r>
              <w:rPr>
                <w:sz w:val="20"/>
              </w:rPr>
              <w:t>với</w:t>
            </w:r>
            <w:r>
              <w:rPr>
                <w:spacing w:val="-6"/>
                <w:sz w:val="20"/>
              </w:rPr>
              <w:t xml:space="preserve"> </w:t>
            </w:r>
            <w:r>
              <w:rPr>
                <w:spacing w:val="-5"/>
                <w:sz w:val="20"/>
              </w:rPr>
              <w:t>EFV</w:t>
            </w:r>
          </w:p>
        </w:tc>
      </w:tr>
      <w:tr w:rsidR="00C25D3F" w14:paraId="65E7D6DB" w14:textId="77777777">
        <w:trPr>
          <w:trHeight w:val="580"/>
        </w:trPr>
        <w:tc>
          <w:tcPr>
            <w:tcW w:w="1450" w:type="dxa"/>
            <w:vMerge/>
            <w:tcBorders>
              <w:top w:val="nil"/>
            </w:tcBorders>
          </w:tcPr>
          <w:p w14:paraId="4A3C363D" w14:textId="77777777" w:rsidR="00C25D3F" w:rsidRDefault="00C25D3F">
            <w:pPr>
              <w:rPr>
                <w:sz w:val="2"/>
                <w:szCs w:val="2"/>
              </w:rPr>
            </w:pPr>
          </w:p>
        </w:tc>
        <w:tc>
          <w:tcPr>
            <w:tcW w:w="2494" w:type="dxa"/>
          </w:tcPr>
          <w:p w14:paraId="02F99689" w14:textId="77777777" w:rsidR="00C25D3F" w:rsidRDefault="0002040D">
            <w:pPr>
              <w:pStyle w:val="TableParagraph"/>
              <w:spacing w:before="57"/>
              <w:ind w:left="110"/>
              <w:rPr>
                <w:sz w:val="20"/>
              </w:rPr>
            </w:pPr>
            <w:r>
              <w:rPr>
                <w:sz w:val="20"/>
              </w:rPr>
              <w:t>Ức</w:t>
            </w:r>
            <w:r>
              <w:rPr>
                <w:spacing w:val="-13"/>
                <w:sz w:val="20"/>
              </w:rPr>
              <w:t xml:space="preserve"> </w:t>
            </w:r>
            <w:r>
              <w:rPr>
                <w:sz w:val="20"/>
              </w:rPr>
              <w:t>chế</w:t>
            </w:r>
            <w:r>
              <w:rPr>
                <w:spacing w:val="-14"/>
                <w:sz w:val="20"/>
              </w:rPr>
              <w:t xml:space="preserve"> </w:t>
            </w:r>
            <w:r>
              <w:rPr>
                <w:sz w:val="20"/>
              </w:rPr>
              <w:t>protease</w:t>
            </w:r>
            <w:r>
              <w:rPr>
                <w:spacing w:val="-14"/>
                <w:sz w:val="20"/>
              </w:rPr>
              <w:t xml:space="preserve"> </w:t>
            </w:r>
            <w:r>
              <w:rPr>
                <w:sz w:val="20"/>
              </w:rPr>
              <w:t xml:space="preserve">HCV </w:t>
            </w:r>
            <w:r>
              <w:rPr>
                <w:spacing w:val="-2"/>
                <w:sz w:val="20"/>
              </w:rPr>
              <w:t>NS3/4A</w:t>
            </w:r>
          </w:p>
        </w:tc>
        <w:tc>
          <w:tcPr>
            <w:tcW w:w="4779" w:type="dxa"/>
          </w:tcPr>
          <w:p w14:paraId="3C10A71D" w14:textId="77777777" w:rsidR="00C25D3F" w:rsidRDefault="0002040D">
            <w:pPr>
              <w:pStyle w:val="TableParagraph"/>
              <w:spacing w:before="172"/>
              <w:ind w:left="110"/>
              <w:rPr>
                <w:sz w:val="20"/>
              </w:rPr>
            </w:pPr>
            <w:r>
              <w:rPr>
                <w:sz w:val="20"/>
              </w:rPr>
              <w:t>Sử</w:t>
            </w:r>
            <w:r>
              <w:rPr>
                <w:spacing w:val="-4"/>
                <w:sz w:val="20"/>
              </w:rPr>
              <w:t xml:space="preserve"> </w:t>
            </w:r>
            <w:r>
              <w:rPr>
                <w:sz w:val="20"/>
              </w:rPr>
              <w:t>dụng</w:t>
            </w:r>
            <w:r>
              <w:rPr>
                <w:spacing w:val="-5"/>
                <w:sz w:val="20"/>
              </w:rPr>
              <w:t xml:space="preserve"> </w:t>
            </w:r>
            <w:r>
              <w:rPr>
                <w:sz w:val="20"/>
              </w:rPr>
              <w:t>thay</w:t>
            </w:r>
            <w:r>
              <w:rPr>
                <w:spacing w:val="-7"/>
                <w:sz w:val="20"/>
              </w:rPr>
              <w:t xml:space="preserve"> </w:t>
            </w:r>
            <w:r>
              <w:rPr>
                <w:sz w:val="20"/>
              </w:rPr>
              <w:t>thế</w:t>
            </w:r>
            <w:r>
              <w:rPr>
                <w:spacing w:val="-4"/>
                <w:sz w:val="20"/>
              </w:rPr>
              <w:t xml:space="preserve"> </w:t>
            </w:r>
            <w:r>
              <w:rPr>
                <w:sz w:val="20"/>
              </w:rPr>
              <w:t>bằng</w:t>
            </w:r>
            <w:r>
              <w:rPr>
                <w:spacing w:val="-5"/>
                <w:sz w:val="20"/>
              </w:rPr>
              <w:t xml:space="preserve"> </w:t>
            </w:r>
            <w:r>
              <w:rPr>
                <w:sz w:val="20"/>
              </w:rPr>
              <w:t>thuốc</w:t>
            </w:r>
            <w:r>
              <w:rPr>
                <w:spacing w:val="-4"/>
                <w:sz w:val="20"/>
              </w:rPr>
              <w:t xml:space="preserve"> DAAs</w:t>
            </w:r>
          </w:p>
        </w:tc>
      </w:tr>
    </w:tbl>
    <w:p w14:paraId="0A2A7FCE" w14:textId="77777777" w:rsidR="00C25D3F" w:rsidRDefault="0002040D">
      <w:pPr>
        <w:rPr>
          <w:sz w:val="2"/>
          <w:szCs w:val="2"/>
        </w:rPr>
      </w:pPr>
      <w:r>
        <w:rPr>
          <w:noProof/>
          <w:lang w:val="en-US"/>
        </w:rPr>
        <mc:AlternateContent>
          <mc:Choice Requires="wps">
            <w:drawing>
              <wp:anchor distT="0" distB="0" distL="0" distR="0" simplePos="0" relativeHeight="15763456" behindDoc="0" locked="0" layoutInCell="1" allowOverlap="1" wp14:anchorId="68BA7D02" wp14:editId="555A9316">
                <wp:simplePos x="0" y="0"/>
                <wp:positionH relativeFrom="page">
                  <wp:posOffset>117976</wp:posOffset>
                </wp:positionH>
                <wp:positionV relativeFrom="page">
                  <wp:posOffset>2334168</wp:posOffset>
                </wp:positionV>
                <wp:extent cx="3126105" cy="152400"/>
                <wp:effectExtent l="0" t="0" r="0" b="0"/>
                <wp:wrapNone/>
                <wp:docPr id="106" name="Text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171C95E"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8BA7D02" id="Textbox 106" o:spid="_x0000_s1106" type="#_x0000_t202" style="position:absolute;margin-left:9.3pt;margin-top:183.8pt;width:246.15pt;height:12pt;rotation:-54;z-index:157634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" filled="f" stroked="f">
                <v:textbox inset="0,0,0,0">
                  <w:txbxContent>
                    <w:p w14:paraId="3171C95E"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p>
    <w:p w14:paraId="1B75B910" w14:textId="77777777" w:rsidR="00C25D3F" w:rsidRDefault="00C25D3F">
      <w:pPr>
        <w:rPr>
          <w:sz w:val="2"/>
          <w:szCs w:val="2"/>
        </w:rPr>
        <w:sectPr w:rsidR="00C25D3F">
          <w:type w:val="continuous"/>
          <w:pgSz w:w="10780" w:h="15310"/>
          <w:pgMar w:top="1340" w:right="120" w:bottom="1309" w:left="260" w:header="0" w:footer="916" w:gutter="0"/>
          <w:cols w:space="720"/>
        </w:sect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50"/>
        <w:gridCol w:w="2494"/>
        <w:gridCol w:w="4779"/>
      </w:tblGrid>
      <w:tr w:rsidR="00C25D3F" w14:paraId="04CA9577" w14:textId="77777777">
        <w:trPr>
          <w:trHeight w:val="350"/>
        </w:trPr>
        <w:tc>
          <w:tcPr>
            <w:tcW w:w="1450" w:type="dxa"/>
          </w:tcPr>
          <w:p w14:paraId="0E494945" w14:textId="77777777" w:rsidR="00C25D3F" w:rsidRDefault="0002040D">
            <w:pPr>
              <w:pStyle w:val="TableParagraph"/>
              <w:spacing w:before="55"/>
              <w:ind w:left="108"/>
              <w:rPr>
                <w:b/>
                <w:sz w:val="20"/>
              </w:rPr>
            </w:pPr>
            <w:r>
              <w:rPr>
                <w:b/>
                <w:sz w:val="20"/>
              </w:rPr>
              <w:lastRenderedPageBreak/>
              <w:t>Thuốc</w:t>
            </w:r>
            <w:r>
              <w:rPr>
                <w:b/>
                <w:spacing w:val="-2"/>
                <w:sz w:val="20"/>
              </w:rPr>
              <w:t xml:space="preserve"> </w:t>
            </w:r>
            <w:r>
              <w:rPr>
                <w:b/>
                <w:spacing w:val="-5"/>
                <w:sz w:val="20"/>
              </w:rPr>
              <w:t>ARV</w:t>
            </w:r>
          </w:p>
        </w:tc>
        <w:tc>
          <w:tcPr>
            <w:tcW w:w="2494" w:type="dxa"/>
          </w:tcPr>
          <w:p w14:paraId="2C8CA739" w14:textId="0644B6D4" w:rsidR="00C25D3F" w:rsidRDefault="0002040D">
            <w:pPr>
              <w:pStyle w:val="TableParagraph"/>
              <w:spacing w:before="55"/>
              <w:ind w:left="110"/>
              <w:rPr>
                <w:b/>
                <w:sz w:val="20"/>
              </w:rPr>
            </w:pPr>
            <w:r>
              <w:rPr>
                <w:b/>
                <w:sz w:val="20"/>
              </w:rPr>
              <w:t>Các</w:t>
            </w:r>
            <w:r>
              <w:rPr>
                <w:b/>
                <w:spacing w:val="-9"/>
                <w:sz w:val="20"/>
              </w:rPr>
              <w:t xml:space="preserve"> </w:t>
            </w:r>
            <w:r>
              <w:rPr>
                <w:b/>
                <w:sz w:val="20"/>
              </w:rPr>
              <w:t>t</w:t>
            </w:r>
            <w:r w:rsidR="008211B7">
              <w:rPr>
                <w:b/>
                <w:sz w:val="20"/>
              </w:rPr>
              <w:t>ư</w:t>
            </w:r>
            <w:r>
              <w:rPr>
                <w:b/>
                <w:sz w:val="20"/>
              </w:rPr>
              <w:t>ơng</w:t>
            </w:r>
            <w:r>
              <w:rPr>
                <w:b/>
                <w:spacing w:val="-7"/>
                <w:sz w:val="20"/>
              </w:rPr>
              <w:t xml:space="preserve"> </w:t>
            </w:r>
            <w:r>
              <w:rPr>
                <w:b/>
                <w:sz w:val="20"/>
              </w:rPr>
              <w:t>tác</w:t>
            </w:r>
            <w:r>
              <w:rPr>
                <w:b/>
                <w:spacing w:val="-7"/>
                <w:sz w:val="20"/>
              </w:rPr>
              <w:t xml:space="preserve"> </w:t>
            </w:r>
            <w:r>
              <w:rPr>
                <w:b/>
                <w:spacing w:val="-2"/>
                <w:sz w:val="20"/>
              </w:rPr>
              <w:t>chính</w:t>
            </w:r>
          </w:p>
        </w:tc>
        <w:tc>
          <w:tcPr>
            <w:tcW w:w="4779" w:type="dxa"/>
          </w:tcPr>
          <w:p w14:paraId="2AF7F04D" w14:textId="77777777" w:rsidR="00C25D3F" w:rsidRDefault="0002040D">
            <w:pPr>
              <w:pStyle w:val="TableParagraph"/>
              <w:spacing w:before="55"/>
              <w:ind w:left="110"/>
              <w:rPr>
                <w:b/>
                <w:sz w:val="20"/>
              </w:rPr>
            </w:pPr>
            <w:r>
              <w:rPr>
                <w:b/>
                <w:sz w:val="20"/>
              </w:rPr>
              <w:t>Xử</w:t>
            </w:r>
            <w:r>
              <w:rPr>
                <w:b/>
                <w:spacing w:val="-5"/>
                <w:sz w:val="20"/>
              </w:rPr>
              <w:t xml:space="preserve"> trí</w:t>
            </w:r>
          </w:p>
        </w:tc>
      </w:tr>
      <w:tr w:rsidR="00C25D3F" w14:paraId="7F050D92" w14:textId="77777777">
        <w:trPr>
          <w:trHeight w:val="580"/>
        </w:trPr>
        <w:tc>
          <w:tcPr>
            <w:tcW w:w="1450" w:type="dxa"/>
            <w:vMerge w:val="restart"/>
          </w:tcPr>
          <w:p w14:paraId="6AD4A163" w14:textId="77777777" w:rsidR="00C25D3F" w:rsidRDefault="00C25D3F">
            <w:pPr>
              <w:pStyle w:val="TableParagraph"/>
              <w:rPr>
                <w:rFonts w:ascii="Times New Roman"/>
                <w:sz w:val="20"/>
              </w:rPr>
            </w:pPr>
          </w:p>
        </w:tc>
        <w:tc>
          <w:tcPr>
            <w:tcW w:w="2494" w:type="dxa"/>
          </w:tcPr>
          <w:p w14:paraId="7A4044C7" w14:textId="77777777" w:rsidR="00C25D3F" w:rsidRDefault="0002040D">
            <w:pPr>
              <w:pStyle w:val="TableParagraph"/>
              <w:spacing w:line="290" w:lineRule="exact"/>
              <w:ind w:left="110"/>
              <w:rPr>
                <w:sz w:val="20"/>
              </w:rPr>
            </w:pPr>
            <w:r>
              <w:rPr>
                <w:spacing w:val="-2"/>
                <w:sz w:val="20"/>
              </w:rPr>
              <w:t>Amodiaquine DHA/piperaquine</w:t>
            </w:r>
          </w:p>
        </w:tc>
        <w:tc>
          <w:tcPr>
            <w:tcW w:w="4779" w:type="dxa"/>
          </w:tcPr>
          <w:p w14:paraId="0E9B8334" w14:textId="77777777" w:rsidR="00C25D3F" w:rsidRDefault="0002040D">
            <w:pPr>
              <w:pStyle w:val="TableParagraph"/>
              <w:spacing w:before="57"/>
              <w:ind w:left="110" w:right="324"/>
              <w:rPr>
                <w:sz w:val="20"/>
              </w:rPr>
            </w:pPr>
            <w:r>
              <w:rPr>
                <w:sz w:val="20"/>
              </w:rPr>
              <w:t>Sử dụng thuốc kháng sốt rét khác</w:t>
            </w:r>
            <w:r>
              <w:rPr>
                <w:spacing w:val="40"/>
                <w:sz w:val="20"/>
              </w:rPr>
              <w:t xml:space="preserve"> </w:t>
            </w:r>
            <w:r>
              <w:rPr>
                <w:sz w:val="20"/>
              </w:rPr>
              <w:t>hoặc thay EFV bằng DTG</w:t>
            </w:r>
          </w:p>
        </w:tc>
      </w:tr>
      <w:tr w:rsidR="00C25D3F" w14:paraId="350BC7B8" w14:textId="77777777">
        <w:trPr>
          <w:trHeight w:val="808"/>
        </w:trPr>
        <w:tc>
          <w:tcPr>
            <w:tcW w:w="1450" w:type="dxa"/>
            <w:vMerge/>
            <w:tcBorders>
              <w:top w:val="nil"/>
            </w:tcBorders>
          </w:tcPr>
          <w:p w14:paraId="7FE69644" w14:textId="77777777" w:rsidR="00C25D3F" w:rsidRDefault="00C25D3F">
            <w:pPr>
              <w:rPr>
                <w:sz w:val="2"/>
                <w:szCs w:val="2"/>
              </w:rPr>
            </w:pPr>
          </w:p>
        </w:tc>
        <w:tc>
          <w:tcPr>
            <w:tcW w:w="2494" w:type="dxa"/>
          </w:tcPr>
          <w:p w14:paraId="4C1FB533" w14:textId="77777777" w:rsidR="00C25D3F" w:rsidRDefault="0002040D">
            <w:pPr>
              <w:pStyle w:val="TableParagraph"/>
              <w:spacing w:before="172"/>
              <w:ind w:left="110" w:right="789"/>
              <w:rPr>
                <w:sz w:val="20"/>
              </w:rPr>
            </w:pPr>
            <w:r>
              <w:rPr>
                <w:sz w:val="20"/>
              </w:rPr>
              <w:t>Artemisinins</w:t>
            </w:r>
            <w:r>
              <w:rPr>
                <w:spacing w:val="-14"/>
                <w:sz w:val="20"/>
              </w:rPr>
              <w:t xml:space="preserve"> </w:t>
            </w:r>
            <w:r>
              <w:rPr>
                <w:sz w:val="20"/>
              </w:rPr>
              <w:t xml:space="preserve">hoặc </w:t>
            </w:r>
            <w:r>
              <w:rPr>
                <w:spacing w:val="-2"/>
                <w:sz w:val="20"/>
              </w:rPr>
              <w:t>lumefantrine</w:t>
            </w:r>
          </w:p>
        </w:tc>
        <w:tc>
          <w:tcPr>
            <w:tcW w:w="4779" w:type="dxa"/>
          </w:tcPr>
          <w:p w14:paraId="77774129" w14:textId="77777777" w:rsidR="00C25D3F" w:rsidRDefault="0002040D">
            <w:pPr>
              <w:pStyle w:val="TableParagraph"/>
              <w:spacing w:before="57"/>
              <w:ind w:left="110" w:right="324"/>
              <w:rPr>
                <w:sz w:val="20"/>
              </w:rPr>
            </w:pPr>
            <w:r>
              <w:rPr>
                <w:sz w:val="20"/>
              </w:rPr>
              <w:t>Sử dụng thuốc chống sốt rét thay thế hoặc EFV thay bằng DTG. Nguy cơ kéo dài QT khi dùng</w:t>
            </w:r>
            <w:r>
              <w:rPr>
                <w:spacing w:val="80"/>
                <w:sz w:val="20"/>
              </w:rPr>
              <w:t xml:space="preserve"> </w:t>
            </w:r>
            <w:r>
              <w:rPr>
                <w:sz w:val="20"/>
              </w:rPr>
              <w:t>với LPV/r</w:t>
            </w:r>
          </w:p>
        </w:tc>
      </w:tr>
      <w:tr w:rsidR="00C25D3F" w14:paraId="24FE4ADF" w14:textId="77777777">
        <w:trPr>
          <w:trHeight w:val="810"/>
        </w:trPr>
        <w:tc>
          <w:tcPr>
            <w:tcW w:w="1450" w:type="dxa"/>
            <w:vMerge/>
            <w:tcBorders>
              <w:top w:val="nil"/>
            </w:tcBorders>
          </w:tcPr>
          <w:p w14:paraId="1FF9A135" w14:textId="77777777" w:rsidR="00C25D3F" w:rsidRDefault="00C25D3F">
            <w:pPr>
              <w:rPr>
                <w:sz w:val="2"/>
                <w:szCs w:val="2"/>
              </w:rPr>
            </w:pPr>
          </w:p>
        </w:tc>
        <w:tc>
          <w:tcPr>
            <w:tcW w:w="2494" w:type="dxa"/>
          </w:tcPr>
          <w:p w14:paraId="46AA2D0B" w14:textId="77777777" w:rsidR="00C25D3F" w:rsidRDefault="00C25D3F">
            <w:pPr>
              <w:pStyle w:val="TableParagraph"/>
              <w:spacing w:before="57"/>
              <w:rPr>
                <w:b/>
                <w:sz w:val="20"/>
              </w:rPr>
            </w:pPr>
          </w:p>
          <w:p w14:paraId="098EE115" w14:textId="77777777" w:rsidR="00C25D3F" w:rsidRDefault="0002040D">
            <w:pPr>
              <w:pStyle w:val="TableParagraph"/>
              <w:ind w:left="110"/>
              <w:rPr>
                <w:sz w:val="20"/>
              </w:rPr>
            </w:pPr>
            <w:r>
              <w:rPr>
                <w:spacing w:val="-2"/>
                <w:sz w:val="20"/>
              </w:rPr>
              <w:t>Methadone</w:t>
            </w:r>
          </w:p>
        </w:tc>
        <w:tc>
          <w:tcPr>
            <w:tcW w:w="4779" w:type="dxa"/>
          </w:tcPr>
          <w:p w14:paraId="495D8D30" w14:textId="77777777" w:rsidR="00C25D3F" w:rsidRDefault="0002040D">
            <w:pPr>
              <w:pStyle w:val="TableParagraph"/>
              <w:spacing w:before="59"/>
              <w:ind w:left="110" w:right="199"/>
              <w:rPr>
                <w:sz w:val="20"/>
              </w:rPr>
            </w:pPr>
            <w:r>
              <w:rPr>
                <w:sz w:val="20"/>
              </w:rPr>
              <w:t>Nồng</w:t>
            </w:r>
            <w:r>
              <w:rPr>
                <w:spacing w:val="-6"/>
                <w:sz w:val="20"/>
              </w:rPr>
              <w:t xml:space="preserve"> </w:t>
            </w:r>
            <w:r>
              <w:rPr>
                <w:sz w:val="20"/>
              </w:rPr>
              <w:t>độ</w:t>
            </w:r>
            <w:r>
              <w:rPr>
                <w:spacing w:val="-7"/>
                <w:sz w:val="20"/>
              </w:rPr>
              <w:t xml:space="preserve"> </w:t>
            </w:r>
            <w:r>
              <w:rPr>
                <w:sz w:val="20"/>
              </w:rPr>
              <w:t>methadone</w:t>
            </w:r>
            <w:r>
              <w:rPr>
                <w:spacing w:val="-5"/>
                <w:sz w:val="20"/>
              </w:rPr>
              <w:t xml:space="preserve"> </w:t>
            </w:r>
            <w:r>
              <w:rPr>
                <w:sz w:val="20"/>
              </w:rPr>
              <w:t>giảm</w:t>
            </w:r>
            <w:r>
              <w:rPr>
                <w:spacing w:val="-5"/>
                <w:sz w:val="20"/>
              </w:rPr>
              <w:t xml:space="preserve"> </w:t>
            </w:r>
            <w:r>
              <w:rPr>
                <w:sz w:val="20"/>
              </w:rPr>
              <w:t>khi</w:t>
            </w:r>
            <w:r>
              <w:rPr>
                <w:spacing w:val="-7"/>
                <w:sz w:val="20"/>
              </w:rPr>
              <w:t xml:space="preserve"> </w:t>
            </w:r>
            <w:r>
              <w:rPr>
                <w:sz w:val="20"/>
              </w:rPr>
              <w:t>dùng</w:t>
            </w:r>
            <w:r>
              <w:rPr>
                <w:spacing w:val="-6"/>
                <w:sz w:val="20"/>
              </w:rPr>
              <w:t xml:space="preserve"> </w:t>
            </w:r>
            <w:r>
              <w:rPr>
                <w:sz w:val="20"/>
              </w:rPr>
              <w:t>đồng</w:t>
            </w:r>
            <w:r>
              <w:rPr>
                <w:spacing w:val="-6"/>
                <w:sz w:val="20"/>
              </w:rPr>
              <w:t xml:space="preserve"> </w:t>
            </w:r>
            <w:r>
              <w:rPr>
                <w:sz w:val="20"/>
              </w:rPr>
              <w:t>thời</w:t>
            </w:r>
            <w:r>
              <w:rPr>
                <w:spacing w:val="-6"/>
                <w:sz w:val="20"/>
              </w:rPr>
              <w:t xml:space="preserve"> </w:t>
            </w:r>
            <w:r>
              <w:rPr>
                <w:sz w:val="20"/>
              </w:rPr>
              <w:t>với EFV. Theo dõi hội chứng cai và tăng liều methadone theo tình trạng lâm sàng.</w:t>
            </w:r>
          </w:p>
        </w:tc>
      </w:tr>
      <w:tr w:rsidR="00C25D3F" w14:paraId="3D0CA623" w14:textId="77777777">
        <w:trPr>
          <w:trHeight w:val="350"/>
        </w:trPr>
        <w:tc>
          <w:tcPr>
            <w:tcW w:w="1450" w:type="dxa"/>
            <w:vMerge/>
            <w:tcBorders>
              <w:top w:val="nil"/>
            </w:tcBorders>
          </w:tcPr>
          <w:p w14:paraId="4A8B1E15" w14:textId="77777777" w:rsidR="00C25D3F" w:rsidRDefault="00C25D3F">
            <w:pPr>
              <w:rPr>
                <w:sz w:val="2"/>
                <w:szCs w:val="2"/>
              </w:rPr>
            </w:pPr>
          </w:p>
        </w:tc>
        <w:tc>
          <w:tcPr>
            <w:tcW w:w="2494" w:type="dxa"/>
          </w:tcPr>
          <w:p w14:paraId="560DF9FF" w14:textId="77777777" w:rsidR="00C25D3F" w:rsidRDefault="0002040D">
            <w:pPr>
              <w:pStyle w:val="TableParagraph"/>
              <w:spacing w:before="57"/>
              <w:ind w:left="110"/>
              <w:rPr>
                <w:sz w:val="20"/>
              </w:rPr>
            </w:pPr>
            <w:r>
              <w:rPr>
                <w:spacing w:val="-2"/>
                <w:sz w:val="20"/>
              </w:rPr>
              <w:t>Quetiapine</w:t>
            </w:r>
          </w:p>
        </w:tc>
        <w:tc>
          <w:tcPr>
            <w:tcW w:w="4779" w:type="dxa"/>
          </w:tcPr>
          <w:p w14:paraId="713C9AD4" w14:textId="77777777" w:rsidR="00C25D3F" w:rsidRDefault="0002040D">
            <w:pPr>
              <w:pStyle w:val="TableParagraph"/>
              <w:spacing w:before="57"/>
              <w:ind w:left="110"/>
              <w:rPr>
                <w:sz w:val="20"/>
              </w:rPr>
            </w:pPr>
            <w:r>
              <w:rPr>
                <w:sz w:val="20"/>
              </w:rPr>
              <w:t>Điều</w:t>
            </w:r>
            <w:r>
              <w:rPr>
                <w:spacing w:val="-6"/>
                <w:sz w:val="20"/>
              </w:rPr>
              <w:t xml:space="preserve"> </w:t>
            </w:r>
            <w:r>
              <w:rPr>
                <w:sz w:val="20"/>
              </w:rPr>
              <w:t>chỉnh</w:t>
            </w:r>
            <w:r>
              <w:rPr>
                <w:spacing w:val="-8"/>
                <w:sz w:val="20"/>
              </w:rPr>
              <w:t xml:space="preserve"> </w:t>
            </w:r>
            <w:r>
              <w:rPr>
                <w:sz w:val="20"/>
              </w:rPr>
              <w:t>liều</w:t>
            </w:r>
            <w:r>
              <w:rPr>
                <w:spacing w:val="-7"/>
                <w:sz w:val="20"/>
              </w:rPr>
              <w:t xml:space="preserve"> </w:t>
            </w:r>
            <w:r>
              <w:rPr>
                <w:sz w:val="20"/>
              </w:rPr>
              <w:t>quetiapine</w:t>
            </w:r>
            <w:r>
              <w:rPr>
                <w:spacing w:val="-4"/>
                <w:sz w:val="20"/>
              </w:rPr>
              <w:t xml:space="preserve"> </w:t>
            </w:r>
            <w:r>
              <w:rPr>
                <w:sz w:val="20"/>
              </w:rPr>
              <w:t>phù</w:t>
            </w:r>
            <w:r>
              <w:rPr>
                <w:spacing w:val="-6"/>
                <w:sz w:val="20"/>
              </w:rPr>
              <w:t xml:space="preserve"> </w:t>
            </w:r>
            <w:r>
              <w:rPr>
                <w:spacing w:val="-5"/>
                <w:sz w:val="20"/>
              </w:rPr>
              <w:t>hợp</w:t>
            </w:r>
          </w:p>
        </w:tc>
      </w:tr>
      <w:tr w:rsidR="00C25D3F" w14:paraId="7479EB7C" w14:textId="77777777">
        <w:trPr>
          <w:trHeight w:val="580"/>
        </w:trPr>
        <w:tc>
          <w:tcPr>
            <w:tcW w:w="1450" w:type="dxa"/>
            <w:vMerge/>
            <w:tcBorders>
              <w:top w:val="nil"/>
            </w:tcBorders>
          </w:tcPr>
          <w:p w14:paraId="294E4E94" w14:textId="77777777" w:rsidR="00C25D3F" w:rsidRDefault="00C25D3F">
            <w:pPr>
              <w:rPr>
                <w:sz w:val="2"/>
                <w:szCs w:val="2"/>
              </w:rPr>
            </w:pPr>
          </w:p>
        </w:tc>
        <w:tc>
          <w:tcPr>
            <w:tcW w:w="2494" w:type="dxa"/>
          </w:tcPr>
          <w:p w14:paraId="3C2950A5" w14:textId="77777777" w:rsidR="00C25D3F" w:rsidRDefault="0002040D">
            <w:pPr>
              <w:pStyle w:val="TableParagraph"/>
              <w:spacing w:before="173"/>
              <w:ind w:left="110"/>
              <w:rPr>
                <w:sz w:val="20"/>
              </w:rPr>
            </w:pPr>
            <w:r>
              <w:rPr>
                <w:sz w:val="20"/>
              </w:rPr>
              <w:t>Thuốc</w:t>
            </w:r>
            <w:r>
              <w:rPr>
                <w:spacing w:val="-7"/>
                <w:sz w:val="20"/>
              </w:rPr>
              <w:t xml:space="preserve"> </w:t>
            </w:r>
            <w:r>
              <w:rPr>
                <w:sz w:val="20"/>
              </w:rPr>
              <w:t>tránh</w:t>
            </w:r>
            <w:r>
              <w:rPr>
                <w:spacing w:val="-8"/>
                <w:sz w:val="20"/>
              </w:rPr>
              <w:t xml:space="preserve"> </w:t>
            </w:r>
            <w:r>
              <w:rPr>
                <w:sz w:val="20"/>
              </w:rPr>
              <w:t>thai</w:t>
            </w:r>
            <w:r>
              <w:rPr>
                <w:spacing w:val="-7"/>
                <w:sz w:val="20"/>
              </w:rPr>
              <w:t xml:space="preserve"> </w:t>
            </w:r>
            <w:r>
              <w:rPr>
                <w:spacing w:val="-2"/>
                <w:sz w:val="20"/>
              </w:rPr>
              <w:t>hormon</w:t>
            </w:r>
          </w:p>
        </w:tc>
        <w:tc>
          <w:tcPr>
            <w:tcW w:w="4779" w:type="dxa"/>
          </w:tcPr>
          <w:p w14:paraId="18078B5B" w14:textId="77777777" w:rsidR="00C25D3F" w:rsidRDefault="0002040D">
            <w:pPr>
              <w:pStyle w:val="TableParagraph"/>
              <w:spacing w:before="57"/>
              <w:ind w:left="110"/>
              <w:rPr>
                <w:sz w:val="20"/>
              </w:rPr>
            </w:pPr>
            <w:r>
              <w:rPr>
                <w:sz w:val="20"/>
              </w:rPr>
              <w:t>Sử</w:t>
            </w:r>
            <w:r>
              <w:rPr>
                <w:spacing w:val="-5"/>
                <w:sz w:val="20"/>
              </w:rPr>
              <w:t xml:space="preserve"> </w:t>
            </w:r>
            <w:r>
              <w:rPr>
                <w:sz w:val="20"/>
              </w:rPr>
              <w:t>dụng</w:t>
            </w:r>
            <w:r>
              <w:rPr>
                <w:spacing w:val="-7"/>
                <w:sz w:val="20"/>
              </w:rPr>
              <w:t xml:space="preserve"> </w:t>
            </w:r>
            <w:r>
              <w:rPr>
                <w:sz w:val="20"/>
              </w:rPr>
              <w:t>thuốc</w:t>
            </w:r>
            <w:r>
              <w:rPr>
                <w:spacing w:val="-5"/>
                <w:sz w:val="20"/>
              </w:rPr>
              <w:t xml:space="preserve"> </w:t>
            </w:r>
            <w:r>
              <w:rPr>
                <w:sz w:val="20"/>
              </w:rPr>
              <w:t>tránh</w:t>
            </w:r>
            <w:r>
              <w:rPr>
                <w:spacing w:val="-7"/>
                <w:sz w:val="20"/>
              </w:rPr>
              <w:t xml:space="preserve"> </w:t>
            </w:r>
            <w:r>
              <w:rPr>
                <w:sz w:val="20"/>
              </w:rPr>
              <w:t>thai</w:t>
            </w:r>
            <w:r>
              <w:rPr>
                <w:spacing w:val="-7"/>
                <w:sz w:val="20"/>
              </w:rPr>
              <w:t xml:space="preserve"> </w:t>
            </w:r>
            <w:r>
              <w:rPr>
                <w:sz w:val="20"/>
              </w:rPr>
              <w:t>khác</w:t>
            </w:r>
            <w:r>
              <w:rPr>
                <w:spacing w:val="-5"/>
                <w:sz w:val="20"/>
              </w:rPr>
              <w:t xml:space="preserve"> </w:t>
            </w:r>
            <w:r>
              <w:rPr>
                <w:sz w:val="20"/>
              </w:rPr>
              <w:t>hoặc</w:t>
            </w:r>
            <w:r>
              <w:rPr>
                <w:spacing w:val="-5"/>
                <w:sz w:val="20"/>
              </w:rPr>
              <w:t xml:space="preserve"> </w:t>
            </w:r>
            <w:r>
              <w:rPr>
                <w:sz w:val="20"/>
              </w:rPr>
              <w:t>dùng</w:t>
            </w:r>
            <w:r>
              <w:rPr>
                <w:spacing w:val="-6"/>
                <w:sz w:val="20"/>
              </w:rPr>
              <w:t xml:space="preserve"> </w:t>
            </w:r>
            <w:r>
              <w:rPr>
                <w:sz w:val="20"/>
              </w:rPr>
              <w:t>các phương pháp tránh thai khác</w:t>
            </w:r>
          </w:p>
        </w:tc>
      </w:tr>
      <w:tr w:rsidR="00C25D3F" w14:paraId="0EB2ABB4" w14:textId="77777777">
        <w:trPr>
          <w:trHeight w:val="350"/>
        </w:trPr>
        <w:tc>
          <w:tcPr>
            <w:tcW w:w="1450" w:type="dxa"/>
            <w:vMerge/>
            <w:tcBorders>
              <w:top w:val="nil"/>
            </w:tcBorders>
          </w:tcPr>
          <w:p w14:paraId="044BF48E" w14:textId="77777777" w:rsidR="00C25D3F" w:rsidRDefault="00C25D3F">
            <w:pPr>
              <w:rPr>
                <w:sz w:val="2"/>
                <w:szCs w:val="2"/>
              </w:rPr>
            </w:pPr>
          </w:p>
        </w:tc>
        <w:tc>
          <w:tcPr>
            <w:tcW w:w="2494" w:type="dxa"/>
          </w:tcPr>
          <w:p w14:paraId="70F18C7A" w14:textId="77777777" w:rsidR="00C25D3F" w:rsidRDefault="0002040D">
            <w:pPr>
              <w:pStyle w:val="TableParagraph"/>
              <w:spacing w:before="57"/>
              <w:ind w:left="110"/>
              <w:rPr>
                <w:sz w:val="20"/>
              </w:rPr>
            </w:pPr>
            <w:r>
              <w:rPr>
                <w:spacing w:val="-2"/>
                <w:sz w:val="20"/>
              </w:rPr>
              <w:t>Amlodipine</w:t>
            </w:r>
          </w:p>
        </w:tc>
        <w:tc>
          <w:tcPr>
            <w:tcW w:w="4779" w:type="dxa"/>
          </w:tcPr>
          <w:p w14:paraId="7DA71A8E" w14:textId="77777777" w:rsidR="00C25D3F" w:rsidRDefault="0002040D">
            <w:pPr>
              <w:pStyle w:val="TableParagraph"/>
              <w:spacing w:before="57"/>
              <w:ind w:left="110"/>
              <w:rPr>
                <w:sz w:val="20"/>
              </w:rPr>
            </w:pPr>
            <w:r>
              <w:rPr>
                <w:sz w:val="20"/>
              </w:rPr>
              <w:t>Điều</w:t>
            </w:r>
            <w:r>
              <w:rPr>
                <w:spacing w:val="-6"/>
                <w:sz w:val="20"/>
              </w:rPr>
              <w:t xml:space="preserve"> </w:t>
            </w:r>
            <w:r>
              <w:rPr>
                <w:sz w:val="20"/>
              </w:rPr>
              <w:t>chỉnh</w:t>
            </w:r>
            <w:r>
              <w:rPr>
                <w:spacing w:val="-7"/>
                <w:sz w:val="20"/>
              </w:rPr>
              <w:t xml:space="preserve"> </w:t>
            </w:r>
            <w:r>
              <w:rPr>
                <w:sz w:val="20"/>
              </w:rPr>
              <w:t>liều</w:t>
            </w:r>
            <w:r>
              <w:rPr>
                <w:spacing w:val="-8"/>
                <w:sz w:val="20"/>
              </w:rPr>
              <w:t xml:space="preserve"> </w:t>
            </w:r>
            <w:r>
              <w:rPr>
                <w:sz w:val="20"/>
              </w:rPr>
              <w:t>amlodipine</w:t>
            </w:r>
            <w:r>
              <w:rPr>
                <w:spacing w:val="-6"/>
                <w:sz w:val="20"/>
              </w:rPr>
              <w:t xml:space="preserve"> </w:t>
            </w:r>
            <w:r>
              <w:rPr>
                <w:sz w:val="20"/>
              </w:rPr>
              <w:t>phù</w:t>
            </w:r>
            <w:r>
              <w:rPr>
                <w:spacing w:val="-6"/>
                <w:sz w:val="20"/>
              </w:rPr>
              <w:t xml:space="preserve"> </w:t>
            </w:r>
            <w:r>
              <w:rPr>
                <w:spacing w:val="-5"/>
                <w:sz w:val="20"/>
              </w:rPr>
              <w:t>hợp</w:t>
            </w:r>
          </w:p>
        </w:tc>
      </w:tr>
      <w:tr w:rsidR="00C25D3F" w14:paraId="3C72292F" w14:textId="77777777">
        <w:trPr>
          <w:trHeight w:val="230"/>
        </w:trPr>
        <w:tc>
          <w:tcPr>
            <w:tcW w:w="1450" w:type="dxa"/>
            <w:vMerge/>
            <w:tcBorders>
              <w:top w:val="nil"/>
            </w:tcBorders>
          </w:tcPr>
          <w:p w14:paraId="7771E471" w14:textId="77777777" w:rsidR="00C25D3F" w:rsidRDefault="00C25D3F">
            <w:pPr>
              <w:rPr>
                <w:sz w:val="2"/>
                <w:szCs w:val="2"/>
              </w:rPr>
            </w:pPr>
          </w:p>
        </w:tc>
        <w:tc>
          <w:tcPr>
            <w:tcW w:w="2494" w:type="dxa"/>
          </w:tcPr>
          <w:p w14:paraId="6755AAE6" w14:textId="77777777" w:rsidR="00C25D3F" w:rsidRDefault="0002040D">
            <w:pPr>
              <w:pStyle w:val="TableParagraph"/>
              <w:spacing w:line="210" w:lineRule="exact"/>
              <w:ind w:left="110"/>
              <w:rPr>
                <w:sz w:val="20"/>
              </w:rPr>
            </w:pPr>
            <w:r>
              <w:rPr>
                <w:sz w:val="20"/>
              </w:rPr>
              <w:t>Simvastatin,</w:t>
            </w:r>
            <w:r>
              <w:rPr>
                <w:spacing w:val="-13"/>
                <w:sz w:val="20"/>
              </w:rPr>
              <w:t xml:space="preserve"> </w:t>
            </w:r>
            <w:r>
              <w:rPr>
                <w:spacing w:val="-2"/>
                <w:sz w:val="20"/>
              </w:rPr>
              <w:t>atorvastatin</w:t>
            </w:r>
          </w:p>
        </w:tc>
        <w:tc>
          <w:tcPr>
            <w:tcW w:w="4779" w:type="dxa"/>
          </w:tcPr>
          <w:p w14:paraId="5C8A3077" w14:textId="77777777" w:rsidR="00C25D3F" w:rsidRDefault="0002040D">
            <w:pPr>
              <w:pStyle w:val="TableParagraph"/>
              <w:spacing w:line="210" w:lineRule="exact"/>
              <w:ind w:left="110"/>
              <w:rPr>
                <w:sz w:val="20"/>
              </w:rPr>
            </w:pPr>
            <w:r>
              <w:rPr>
                <w:sz w:val="20"/>
              </w:rPr>
              <w:t>Điều</w:t>
            </w:r>
            <w:r>
              <w:rPr>
                <w:spacing w:val="-5"/>
                <w:sz w:val="20"/>
              </w:rPr>
              <w:t xml:space="preserve"> </w:t>
            </w:r>
            <w:r>
              <w:rPr>
                <w:sz w:val="20"/>
              </w:rPr>
              <w:t>chỉnh</w:t>
            </w:r>
            <w:r>
              <w:rPr>
                <w:spacing w:val="-6"/>
                <w:sz w:val="20"/>
              </w:rPr>
              <w:t xml:space="preserve"> </w:t>
            </w:r>
            <w:r>
              <w:rPr>
                <w:sz w:val="20"/>
              </w:rPr>
              <w:t>liều</w:t>
            </w:r>
            <w:r>
              <w:rPr>
                <w:spacing w:val="-6"/>
                <w:sz w:val="20"/>
              </w:rPr>
              <w:t xml:space="preserve"> </w:t>
            </w:r>
            <w:r>
              <w:rPr>
                <w:sz w:val="20"/>
              </w:rPr>
              <w:t>statin</w:t>
            </w:r>
            <w:r>
              <w:rPr>
                <w:spacing w:val="-4"/>
                <w:sz w:val="20"/>
              </w:rPr>
              <w:t xml:space="preserve"> </w:t>
            </w:r>
            <w:r>
              <w:rPr>
                <w:sz w:val="20"/>
              </w:rPr>
              <w:t>phù</w:t>
            </w:r>
            <w:r>
              <w:rPr>
                <w:spacing w:val="-5"/>
                <w:sz w:val="20"/>
              </w:rPr>
              <w:t xml:space="preserve"> hợp</w:t>
            </w:r>
          </w:p>
        </w:tc>
      </w:tr>
      <w:tr w:rsidR="00C25D3F" w14:paraId="7E119435" w14:textId="77777777">
        <w:trPr>
          <w:trHeight w:val="688"/>
        </w:trPr>
        <w:tc>
          <w:tcPr>
            <w:tcW w:w="1450" w:type="dxa"/>
            <w:vMerge/>
            <w:tcBorders>
              <w:top w:val="nil"/>
            </w:tcBorders>
          </w:tcPr>
          <w:p w14:paraId="02A2D5C2" w14:textId="77777777" w:rsidR="00C25D3F" w:rsidRDefault="00C25D3F">
            <w:pPr>
              <w:rPr>
                <w:sz w:val="2"/>
                <w:szCs w:val="2"/>
              </w:rPr>
            </w:pPr>
          </w:p>
        </w:tc>
        <w:tc>
          <w:tcPr>
            <w:tcW w:w="2494" w:type="dxa"/>
          </w:tcPr>
          <w:p w14:paraId="3BEF133F" w14:textId="77777777" w:rsidR="00C25D3F" w:rsidRDefault="0002040D">
            <w:pPr>
              <w:pStyle w:val="TableParagraph"/>
              <w:spacing w:line="230" w:lineRule="exact"/>
              <w:ind w:left="110" w:right="578"/>
              <w:rPr>
                <w:sz w:val="20"/>
              </w:rPr>
            </w:pPr>
            <w:r>
              <w:rPr>
                <w:sz w:val="20"/>
              </w:rPr>
              <w:t xml:space="preserve">Liều thấp </w:t>
            </w:r>
            <w:r>
              <w:rPr>
                <w:spacing w:val="-2"/>
                <w:sz w:val="20"/>
              </w:rPr>
              <w:t xml:space="preserve">dexamethasone </w:t>
            </w:r>
            <w:r>
              <w:rPr>
                <w:sz w:val="20"/>
              </w:rPr>
              <w:t>(điều</w:t>
            </w:r>
            <w:r>
              <w:rPr>
                <w:spacing w:val="-14"/>
                <w:sz w:val="20"/>
              </w:rPr>
              <w:t xml:space="preserve"> </w:t>
            </w:r>
            <w:r>
              <w:rPr>
                <w:sz w:val="20"/>
              </w:rPr>
              <w:t>trị</w:t>
            </w:r>
            <w:r>
              <w:rPr>
                <w:spacing w:val="-14"/>
                <w:sz w:val="20"/>
              </w:rPr>
              <w:t xml:space="preserve"> </w:t>
            </w:r>
            <w:r>
              <w:rPr>
                <w:sz w:val="20"/>
              </w:rPr>
              <w:t>COVID-19)</w:t>
            </w:r>
          </w:p>
        </w:tc>
        <w:tc>
          <w:tcPr>
            <w:tcW w:w="4779" w:type="dxa"/>
          </w:tcPr>
          <w:p w14:paraId="5DC23253" w14:textId="77777777" w:rsidR="00C25D3F" w:rsidRDefault="0002040D">
            <w:pPr>
              <w:pStyle w:val="TableParagraph"/>
              <w:spacing w:before="227"/>
              <w:ind w:left="110"/>
              <w:rPr>
                <w:sz w:val="20"/>
              </w:rPr>
            </w:pPr>
            <w:r>
              <w:rPr>
                <w:sz w:val="20"/>
              </w:rPr>
              <w:t>Tăng</w:t>
            </w:r>
            <w:r>
              <w:rPr>
                <w:spacing w:val="-6"/>
                <w:sz w:val="20"/>
              </w:rPr>
              <w:t xml:space="preserve"> </w:t>
            </w:r>
            <w:r>
              <w:rPr>
                <w:sz w:val="20"/>
              </w:rPr>
              <w:t>gấp</w:t>
            </w:r>
            <w:r>
              <w:rPr>
                <w:spacing w:val="-3"/>
                <w:sz w:val="20"/>
              </w:rPr>
              <w:t xml:space="preserve"> </w:t>
            </w:r>
            <w:r>
              <w:rPr>
                <w:sz w:val="20"/>
              </w:rPr>
              <w:t>đôi</w:t>
            </w:r>
            <w:r>
              <w:rPr>
                <w:spacing w:val="-6"/>
                <w:sz w:val="20"/>
              </w:rPr>
              <w:t xml:space="preserve"> </w:t>
            </w:r>
            <w:r>
              <w:rPr>
                <w:sz w:val="20"/>
              </w:rPr>
              <w:t>liều</w:t>
            </w:r>
            <w:r>
              <w:rPr>
                <w:spacing w:val="-3"/>
                <w:sz w:val="20"/>
              </w:rPr>
              <w:t xml:space="preserve"> </w:t>
            </w:r>
            <w:r>
              <w:rPr>
                <w:spacing w:val="-2"/>
                <w:sz w:val="20"/>
              </w:rPr>
              <w:t>dexamethasone</w:t>
            </w:r>
          </w:p>
        </w:tc>
      </w:tr>
      <w:tr w:rsidR="00C25D3F" w14:paraId="0328F3E3" w14:textId="77777777">
        <w:trPr>
          <w:trHeight w:val="348"/>
        </w:trPr>
        <w:tc>
          <w:tcPr>
            <w:tcW w:w="1450" w:type="dxa"/>
            <w:vMerge/>
            <w:tcBorders>
              <w:top w:val="nil"/>
            </w:tcBorders>
          </w:tcPr>
          <w:p w14:paraId="036FB157" w14:textId="77777777" w:rsidR="00C25D3F" w:rsidRDefault="00C25D3F">
            <w:pPr>
              <w:rPr>
                <w:sz w:val="2"/>
                <w:szCs w:val="2"/>
              </w:rPr>
            </w:pPr>
          </w:p>
        </w:tc>
        <w:tc>
          <w:tcPr>
            <w:tcW w:w="2494" w:type="dxa"/>
          </w:tcPr>
          <w:p w14:paraId="6EF30249" w14:textId="77777777" w:rsidR="00C25D3F" w:rsidRDefault="0002040D">
            <w:pPr>
              <w:pStyle w:val="TableParagraph"/>
              <w:spacing w:before="58"/>
              <w:ind w:left="110"/>
              <w:rPr>
                <w:sz w:val="20"/>
              </w:rPr>
            </w:pPr>
            <w:r>
              <w:rPr>
                <w:spacing w:val="-4"/>
                <w:sz w:val="20"/>
              </w:rPr>
              <w:t>DAAs</w:t>
            </w:r>
          </w:p>
        </w:tc>
        <w:tc>
          <w:tcPr>
            <w:tcW w:w="4779" w:type="dxa"/>
          </w:tcPr>
          <w:p w14:paraId="7BABA6BF" w14:textId="77777777" w:rsidR="00C25D3F" w:rsidRDefault="0002040D">
            <w:pPr>
              <w:pStyle w:val="TableParagraph"/>
              <w:spacing w:before="58"/>
              <w:ind w:left="110"/>
              <w:rPr>
                <w:sz w:val="20"/>
              </w:rPr>
            </w:pPr>
            <w:r>
              <w:rPr>
                <w:sz w:val="20"/>
              </w:rPr>
              <w:t>Xem</w:t>
            </w:r>
            <w:r>
              <w:rPr>
                <w:spacing w:val="-1"/>
                <w:sz w:val="20"/>
              </w:rPr>
              <w:t xml:space="preserve"> </w:t>
            </w:r>
            <w:r>
              <w:rPr>
                <w:sz w:val="20"/>
              </w:rPr>
              <w:t>Phụ</w:t>
            </w:r>
            <w:r>
              <w:rPr>
                <w:spacing w:val="-5"/>
                <w:sz w:val="20"/>
              </w:rPr>
              <w:t xml:space="preserve"> </w:t>
            </w:r>
            <w:r>
              <w:rPr>
                <w:sz w:val="20"/>
              </w:rPr>
              <w:t>lục</w:t>
            </w:r>
            <w:r>
              <w:rPr>
                <w:spacing w:val="-5"/>
                <w:sz w:val="20"/>
              </w:rPr>
              <w:t xml:space="preserve"> 17</w:t>
            </w:r>
          </w:p>
        </w:tc>
      </w:tr>
      <w:tr w:rsidR="00C25D3F" w14:paraId="0BB73F87" w14:textId="77777777">
        <w:trPr>
          <w:trHeight w:val="350"/>
        </w:trPr>
        <w:tc>
          <w:tcPr>
            <w:tcW w:w="1450" w:type="dxa"/>
            <w:vMerge w:val="restart"/>
          </w:tcPr>
          <w:p w14:paraId="552100BD" w14:textId="77777777" w:rsidR="00C25D3F" w:rsidRDefault="00C25D3F">
            <w:pPr>
              <w:pStyle w:val="TableParagraph"/>
              <w:rPr>
                <w:b/>
                <w:sz w:val="20"/>
              </w:rPr>
            </w:pPr>
          </w:p>
          <w:p w14:paraId="6E26321E" w14:textId="77777777" w:rsidR="00C25D3F" w:rsidRDefault="00C25D3F">
            <w:pPr>
              <w:pStyle w:val="TableParagraph"/>
              <w:rPr>
                <w:b/>
                <w:sz w:val="20"/>
              </w:rPr>
            </w:pPr>
          </w:p>
          <w:p w14:paraId="4A5DA97A" w14:textId="77777777" w:rsidR="00C25D3F" w:rsidRDefault="00C25D3F">
            <w:pPr>
              <w:pStyle w:val="TableParagraph"/>
              <w:rPr>
                <w:b/>
                <w:sz w:val="20"/>
              </w:rPr>
            </w:pPr>
          </w:p>
          <w:p w14:paraId="063B7B79" w14:textId="77777777" w:rsidR="00C25D3F" w:rsidRDefault="00C25D3F">
            <w:pPr>
              <w:pStyle w:val="TableParagraph"/>
              <w:rPr>
                <w:b/>
                <w:sz w:val="20"/>
              </w:rPr>
            </w:pPr>
          </w:p>
          <w:p w14:paraId="32FC95BE" w14:textId="77777777" w:rsidR="00C25D3F" w:rsidRDefault="00C25D3F">
            <w:pPr>
              <w:pStyle w:val="TableParagraph"/>
              <w:rPr>
                <w:b/>
                <w:sz w:val="20"/>
              </w:rPr>
            </w:pPr>
          </w:p>
          <w:p w14:paraId="1F096A20" w14:textId="77777777" w:rsidR="00C25D3F" w:rsidRDefault="00C25D3F">
            <w:pPr>
              <w:pStyle w:val="TableParagraph"/>
              <w:rPr>
                <w:b/>
                <w:sz w:val="20"/>
              </w:rPr>
            </w:pPr>
          </w:p>
          <w:p w14:paraId="473907C5" w14:textId="77777777" w:rsidR="00C25D3F" w:rsidRDefault="00C25D3F">
            <w:pPr>
              <w:pStyle w:val="TableParagraph"/>
              <w:rPr>
                <w:b/>
                <w:sz w:val="20"/>
              </w:rPr>
            </w:pPr>
          </w:p>
          <w:p w14:paraId="71EBE89B" w14:textId="77777777" w:rsidR="00C25D3F" w:rsidRDefault="00C25D3F">
            <w:pPr>
              <w:pStyle w:val="TableParagraph"/>
              <w:spacing w:before="3"/>
              <w:rPr>
                <w:b/>
                <w:sz w:val="20"/>
              </w:rPr>
            </w:pPr>
          </w:p>
          <w:p w14:paraId="02476C90" w14:textId="77777777" w:rsidR="00C25D3F" w:rsidRDefault="0002040D">
            <w:pPr>
              <w:pStyle w:val="TableParagraph"/>
              <w:ind w:left="108"/>
              <w:rPr>
                <w:sz w:val="20"/>
              </w:rPr>
            </w:pPr>
            <w:r>
              <w:rPr>
                <w:spacing w:val="-5"/>
                <w:sz w:val="20"/>
              </w:rPr>
              <w:t>NVP</w:t>
            </w:r>
          </w:p>
        </w:tc>
        <w:tc>
          <w:tcPr>
            <w:tcW w:w="2494" w:type="dxa"/>
          </w:tcPr>
          <w:p w14:paraId="091C734F" w14:textId="77777777" w:rsidR="00C25D3F" w:rsidRDefault="0002040D">
            <w:pPr>
              <w:pStyle w:val="TableParagraph"/>
              <w:spacing w:before="59"/>
              <w:ind w:left="110"/>
              <w:rPr>
                <w:sz w:val="20"/>
              </w:rPr>
            </w:pPr>
            <w:r>
              <w:rPr>
                <w:spacing w:val="-2"/>
                <w:sz w:val="20"/>
              </w:rPr>
              <w:t>Rifampicin</w:t>
            </w:r>
          </w:p>
        </w:tc>
        <w:tc>
          <w:tcPr>
            <w:tcW w:w="4779" w:type="dxa"/>
          </w:tcPr>
          <w:p w14:paraId="23804A83" w14:textId="77777777" w:rsidR="00C25D3F" w:rsidRDefault="0002040D">
            <w:pPr>
              <w:pStyle w:val="TableParagraph"/>
              <w:spacing w:before="59"/>
              <w:ind w:left="110"/>
              <w:rPr>
                <w:sz w:val="20"/>
              </w:rPr>
            </w:pPr>
            <w:r>
              <w:rPr>
                <w:sz w:val="20"/>
              </w:rPr>
              <w:t>Thay</w:t>
            </w:r>
            <w:r>
              <w:rPr>
                <w:spacing w:val="-11"/>
                <w:sz w:val="20"/>
              </w:rPr>
              <w:t xml:space="preserve"> </w:t>
            </w:r>
            <w:r>
              <w:rPr>
                <w:sz w:val="20"/>
              </w:rPr>
              <w:t>NVP</w:t>
            </w:r>
            <w:r>
              <w:rPr>
                <w:spacing w:val="-4"/>
                <w:sz w:val="20"/>
              </w:rPr>
              <w:t xml:space="preserve"> </w:t>
            </w:r>
            <w:r>
              <w:rPr>
                <w:sz w:val="20"/>
              </w:rPr>
              <w:t>bằng</w:t>
            </w:r>
            <w:r>
              <w:rPr>
                <w:spacing w:val="-3"/>
                <w:sz w:val="20"/>
              </w:rPr>
              <w:t xml:space="preserve"> </w:t>
            </w:r>
            <w:r>
              <w:rPr>
                <w:spacing w:val="-5"/>
                <w:sz w:val="20"/>
              </w:rPr>
              <w:t>EFV</w:t>
            </w:r>
          </w:p>
        </w:tc>
      </w:tr>
      <w:tr w:rsidR="00C25D3F" w14:paraId="47449A57" w14:textId="77777777">
        <w:trPr>
          <w:trHeight w:val="350"/>
        </w:trPr>
        <w:tc>
          <w:tcPr>
            <w:tcW w:w="1450" w:type="dxa"/>
            <w:vMerge/>
            <w:tcBorders>
              <w:top w:val="nil"/>
            </w:tcBorders>
          </w:tcPr>
          <w:p w14:paraId="100CCE43" w14:textId="77777777" w:rsidR="00C25D3F" w:rsidRDefault="00C25D3F">
            <w:pPr>
              <w:rPr>
                <w:sz w:val="2"/>
                <w:szCs w:val="2"/>
              </w:rPr>
            </w:pPr>
          </w:p>
        </w:tc>
        <w:tc>
          <w:tcPr>
            <w:tcW w:w="2494" w:type="dxa"/>
          </w:tcPr>
          <w:p w14:paraId="5651A29D" w14:textId="77777777" w:rsidR="00C25D3F" w:rsidRDefault="0002040D">
            <w:pPr>
              <w:pStyle w:val="TableParagraph"/>
              <w:spacing w:before="59"/>
              <w:ind w:left="110"/>
              <w:rPr>
                <w:sz w:val="20"/>
              </w:rPr>
            </w:pPr>
            <w:r>
              <w:rPr>
                <w:spacing w:val="-2"/>
                <w:sz w:val="20"/>
              </w:rPr>
              <w:t>Quetiapine</w:t>
            </w:r>
          </w:p>
        </w:tc>
        <w:tc>
          <w:tcPr>
            <w:tcW w:w="4779" w:type="dxa"/>
          </w:tcPr>
          <w:p w14:paraId="14D8410F" w14:textId="77777777" w:rsidR="00C25D3F" w:rsidRDefault="0002040D">
            <w:pPr>
              <w:pStyle w:val="TableParagraph"/>
              <w:spacing w:before="59"/>
              <w:ind w:left="110"/>
              <w:rPr>
                <w:sz w:val="20"/>
              </w:rPr>
            </w:pPr>
            <w:r>
              <w:rPr>
                <w:sz w:val="20"/>
              </w:rPr>
              <w:t>Điều</w:t>
            </w:r>
            <w:r>
              <w:rPr>
                <w:spacing w:val="-6"/>
                <w:sz w:val="20"/>
              </w:rPr>
              <w:t xml:space="preserve"> </w:t>
            </w:r>
            <w:r>
              <w:rPr>
                <w:sz w:val="20"/>
              </w:rPr>
              <w:t>chỉnh</w:t>
            </w:r>
            <w:r>
              <w:rPr>
                <w:spacing w:val="-8"/>
                <w:sz w:val="20"/>
              </w:rPr>
              <w:t xml:space="preserve"> </w:t>
            </w:r>
            <w:r>
              <w:rPr>
                <w:sz w:val="20"/>
              </w:rPr>
              <w:t>liều</w:t>
            </w:r>
            <w:r>
              <w:rPr>
                <w:spacing w:val="-7"/>
                <w:sz w:val="20"/>
              </w:rPr>
              <w:t xml:space="preserve"> </w:t>
            </w:r>
            <w:r>
              <w:rPr>
                <w:sz w:val="20"/>
              </w:rPr>
              <w:t>quetiapine</w:t>
            </w:r>
            <w:r>
              <w:rPr>
                <w:spacing w:val="-4"/>
                <w:sz w:val="20"/>
              </w:rPr>
              <w:t xml:space="preserve"> </w:t>
            </w:r>
            <w:r>
              <w:rPr>
                <w:sz w:val="20"/>
              </w:rPr>
              <w:t>phù</w:t>
            </w:r>
            <w:r>
              <w:rPr>
                <w:spacing w:val="-6"/>
                <w:sz w:val="20"/>
              </w:rPr>
              <w:t xml:space="preserve"> </w:t>
            </w:r>
            <w:r>
              <w:rPr>
                <w:spacing w:val="-5"/>
                <w:sz w:val="20"/>
              </w:rPr>
              <w:t>hợp</w:t>
            </w:r>
          </w:p>
        </w:tc>
      </w:tr>
      <w:tr w:rsidR="00C25D3F" w14:paraId="2AAB1A7A" w14:textId="77777777">
        <w:trPr>
          <w:trHeight w:val="350"/>
        </w:trPr>
        <w:tc>
          <w:tcPr>
            <w:tcW w:w="1450" w:type="dxa"/>
            <w:vMerge/>
            <w:tcBorders>
              <w:top w:val="nil"/>
            </w:tcBorders>
          </w:tcPr>
          <w:p w14:paraId="2DE1D6CB" w14:textId="77777777" w:rsidR="00C25D3F" w:rsidRDefault="00C25D3F">
            <w:pPr>
              <w:rPr>
                <w:sz w:val="2"/>
                <w:szCs w:val="2"/>
              </w:rPr>
            </w:pPr>
          </w:p>
        </w:tc>
        <w:tc>
          <w:tcPr>
            <w:tcW w:w="2494" w:type="dxa"/>
          </w:tcPr>
          <w:p w14:paraId="4BFA05C2" w14:textId="77777777" w:rsidR="00C25D3F" w:rsidRDefault="0002040D">
            <w:pPr>
              <w:pStyle w:val="TableParagraph"/>
              <w:spacing w:before="60"/>
              <w:ind w:left="110"/>
              <w:rPr>
                <w:sz w:val="20"/>
              </w:rPr>
            </w:pPr>
            <w:r>
              <w:rPr>
                <w:spacing w:val="-2"/>
                <w:sz w:val="20"/>
              </w:rPr>
              <w:t>Amlodipine</w:t>
            </w:r>
          </w:p>
        </w:tc>
        <w:tc>
          <w:tcPr>
            <w:tcW w:w="4779" w:type="dxa"/>
          </w:tcPr>
          <w:p w14:paraId="51BBBF6A" w14:textId="77777777" w:rsidR="00C25D3F" w:rsidRDefault="0002040D">
            <w:pPr>
              <w:pStyle w:val="TableParagraph"/>
              <w:spacing w:before="60"/>
              <w:ind w:left="110"/>
              <w:rPr>
                <w:sz w:val="20"/>
              </w:rPr>
            </w:pPr>
            <w:r>
              <w:rPr>
                <w:sz w:val="20"/>
              </w:rPr>
              <w:t>Điều</w:t>
            </w:r>
            <w:r>
              <w:rPr>
                <w:spacing w:val="-6"/>
                <w:sz w:val="20"/>
              </w:rPr>
              <w:t xml:space="preserve"> </w:t>
            </w:r>
            <w:r>
              <w:rPr>
                <w:sz w:val="20"/>
              </w:rPr>
              <w:t>chỉnh</w:t>
            </w:r>
            <w:r>
              <w:rPr>
                <w:spacing w:val="-7"/>
                <w:sz w:val="20"/>
              </w:rPr>
              <w:t xml:space="preserve"> </w:t>
            </w:r>
            <w:r>
              <w:rPr>
                <w:sz w:val="20"/>
              </w:rPr>
              <w:t>liều</w:t>
            </w:r>
            <w:r>
              <w:rPr>
                <w:spacing w:val="-8"/>
                <w:sz w:val="20"/>
              </w:rPr>
              <w:t xml:space="preserve"> </w:t>
            </w:r>
            <w:r>
              <w:rPr>
                <w:sz w:val="20"/>
              </w:rPr>
              <w:t>amlodipine</w:t>
            </w:r>
            <w:r>
              <w:rPr>
                <w:spacing w:val="-6"/>
                <w:sz w:val="20"/>
              </w:rPr>
              <w:t xml:space="preserve"> </w:t>
            </w:r>
            <w:r>
              <w:rPr>
                <w:sz w:val="20"/>
              </w:rPr>
              <w:t>phù</w:t>
            </w:r>
            <w:r>
              <w:rPr>
                <w:spacing w:val="-6"/>
                <w:sz w:val="20"/>
              </w:rPr>
              <w:t xml:space="preserve"> </w:t>
            </w:r>
            <w:r>
              <w:rPr>
                <w:spacing w:val="-5"/>
                <w:sz w:val="20"/>
              </w:rPr>
              <w:t>hợp</w:t>
            </w:r>
          </w:p>
        </w:tc>
      </w:tr>
      <w:tr w:rsidR="00C25D3F" w14:paraId="106F11D7" w14:textId="77777777">
        <w:trPr>
          <w:trHeight w:val="350"/>
        </w:trPr>
        <w:tc>
          <w:tcPr>
            <w:tcW w:w="1450" w:type="dxa"/>
            <w:vMerge/>
            <w:tcBorders>
              <w:top w:val="nil"/>
            </w:tcBorders>
          </w:tcPr>
          <w:p w14:paraId="0123936A" w14:textId="77777777" w:rsidR="00C25D3F" w:rsidRDefault="00C25D3F">
            <w:pPr>
              <w:rPr>
                <w:sz w:val="2"/>
                <w:szCs w:val="2"/>
              </w:rPr>
            </w:pPr>
          </w:p>
        </w:tc>
        <w:tc>
          <w:tcPr>
            <w:tcW w:w="2494" w:type="dxa"/>
          </w:tcPr>
          <w:p w14:paraId="4CDAFBDC" w14:textId="77777777" w:rsidR="00C25D3F" w:rsidRDefault="0002040D">
            <w:pPr>
              <w:pStyle w:val="TableParagraph"/>
              <w:spacing w:before="59"/>
              <w:ind w:left="110"/>
              <w:rPr>
                <w:sz w:val="20"/>
              </w:rPr>
            </w:pPr>
            <w:r>
              <w:rPr>
                <w:spacing w:val="-2"/>
                <w:sz w:val="20"/>
              </w:rPr>
              <w:t>Simvastatin</w:t>
            </w:r>
          </w:p>
        </w:tc>
        <w:tc>
          <w:tcPr>
            <w:tcW w:w="4779" w:type="dxa"/>
          </w:tcPr>
          <w:p w14:paraId="07FD032A" w14:textId="77777777" w:rsidR="00C25D3F" w:rsidRDefault="0002040D">
            <w:pPr>
              <w:pStyle w:val="TableParagraph"/>
              <w:spacing w:before="59"/>
              <w:ind w:left="110"/>
              <w:rPr>
                <w:sz w:val="20"/>
              </w:rPr>
            </w:pPr>
            <w:r>
              <w:rPr>
                <w:sz w:val="20"/>
              </w:rPr>
              <w:t>Điều</w:t>
            </w:r>
            <w:r>
              <w:rPr>
                <w:spacing w:val="-3"/>
                <w:sz w:val="20"/>
              </w:rPr>
              <w:t xml:space="preserve"> </w:t>
            </w:r>
            <w:r>
              <w:rPr>
                <w:sz w:val="20"/>
              </w:rPr>
              <w:t>chỉnh</w:t>
            </w:r>
            <w:r>
              <w:rPr>
                <w:spacing w:val="-5"/>
                <w:sz w:val="20"/>
              </w:rPr>
              <w:t xml:space="preserve"> </w:t>
            </w:r>
            <w:r>
              <w:rPr>
                <w:sz w:val="20"/>
              </w:rPr>
              <w:t>liều</w:t>
            </w:r>
            <w:r>
              <w:rPr>
                <w:spacing w:val="46"/>
                <w:sz w:val="20"/>
              </w:rPr>
              <w:t xml:space="preserve"> </w:t>
            </w:r>
            <w:r>
              <w:rPr>
                <w:sz w:val="20"/>
              </w:rPr>
              <w:t>phù</w:t>
            </w:r>
            <w:r>
              <w:rPr>
                <w:spacing w:val="-4"/>
                <w:sz w:val="20"/>
              </w:rPr>
              <w:t xml:space="preserve"> </w:t>
            </w:r>
            <w:r>
              <w:rPr>
                <w:spacing w:val="-5"/>
                <w:sz w:val="20"/>
              </w:rPr>
              <w:t>hợp</w:t>
            </w:r>
          </w:p>
        </w:tc>
      </w:tr>
      <w:tr w:rsidR="00C25D3F" w14:paraId="22CCBF72" w14:textId="77777777">
        <w:trPr>
          <w:trHeight w:val="870"/>
        </w:trPr>
        <w:tc>
          <w:tcPr>
            <w:tcW w:w="1450" w:type="dxa"/>
            <w:vMerge/>
            <w:tcBorders>
              <w:top w:val="nil"/>
            </w:tcBorders>
          </w:tcPr>
          <w:p w14:paraId="100C25B2" w14:textId="77777777" w:rsidR="00C25D3F" w:rsidRDefault="00C25D3F">
            <w:pPr>
              <w:rPr>
                <w:sz w:val="2"/>
                <w:szCs w:val="2"/>
              </w:rPr>
            </w:pPr>
          </w:p>
        </w:tc>
        <w:tc>
          <w:tcPr>
            <w:tcW w:w="2494" w:type="dxa"/>
          </w:tcPr>
          <w:p w14:paraId="3D0EE72B" w14:textId="77777777" w:rsidR="00C25D3F" w:rsidRDefault="00C25D3F">
            <w:pPr>
              <w:pStyle w:val="TableParagraph"/>
              <w:spacing w:before="88"/>
              <w:rPr>
                <w:b/>
                <w:sz w:val="20"/>
              </w:rPr>
            </w:pPr>
          </w:p>
          <w:p w14:paraId="7FC73DB9" w14:textId="77777777" w:rsidR="00C25D3F" w:rsidRDefault="0002040D">
            <w:pPr>
              <w:pStyle w:val="TableParagraph"/>
              <w:ind w:left="110"/>
              <w:rPr>
                <w:sz w:val="20"/>
              </w:rPr>
            </w:pPr>
            <w:r>
              <w:rPr>
                <w:sz w:val="20"/>
              </w:rPr>
              <w:t>1HP,</w:t>
            </w:r>
            <w:r>
              <w:rPr>
                <w:spacing w:val="-5"/>
                <w:sz w:val="20"/>
              </w:rPr>
              <w:t xml:space="preserve"> 3HP</w:t>
            </w:r>
          </w:p>
        </w:tc>
        <w:tc>
          <w:tcPr>
            <w:tcW w:w="4779" w:type="dxa"/>
          </w:tcPr>
          <w:p w14:paraId="1997F1FF" w14:textId="77777777" w:rsidR="00C25D3F" w:rsidRDefault="0002040D">
            <w:pPr>
              <w:pStyle w:val="TableParagraph"/>
              <w:spacing w:before="59"/>
              <w:ind w:left="110"/>
              <w:rPr>
                <w:sz w:val="20"/>
              </w:rPr>
            </w:pPr>
            <w:r>
              <w:rPr>
                <w:sz w:val="20"/>
              </w:rPr>
              <w:t>Tránh</w:t>
            </w:r>
            <w:r>
              <w:rPr>
                <w:spacing w:val="-4"/>
                <w:sz w:val="20"/>
              </w:rPr>
              <w:t xml:space="preserve"> </w:t>
            </w:r>
            <w:r>
              <w:rPr>
                <w:sz w:val="20"/>
              </w:rPr>
              <w:t>sự</w:t>
            </w:r>
            <w:r>
              <w:rPr>
                <w:spacing w:val="-5"/>
                <w:sz w:val="20"/>
              </w:rPr>
              <w:t xml:space="preserve"> </w:t>
            </w:r>
            <w:r>
              <w:rPr>
                <w:sz w:val="20"/>
              </w:rPr>
              <w:t>kết</w:t>
            </w:r>
            <w:r>
              <w:rPr>
                <w:spacing w:val="-4"/>
                <w:sz w:val="20"/>
              </w:rPr>
              <w:t xml:space="preserve"> </w:t>
            </w:r>
            <w:r>
              <w:rPr>
                <w:sz w:val="20"/>
              </w:rPr>
              <w:t>hợp</w:t>
            </w:r>
            <w:r>
              <w:rPr>
                <w:spacing w:val="-4"/>
                <w:sz w:val="20"/>
              </w:rPr>
              <w:t xml:space="preserve"> </w:t>
            </w:r>
            <w:r>
              <w:rPr>
                <w:sz w:val="20"/>
              </w:rPr>
              <w:t>NVP</w:t>
            </w:r>
            <w:r>
              <w:rPr>
                <w:spacing w:val="-4"/>
                <w:sz w:val="20"/>
              </w:rPr>
              <w:t xml:space="preserve"> </w:t>
            </w:r>
            <w:r>
              <w:rPr>
                <w:sz w:val="20"/>
              </w:rPr>
              <w:t>với</w:t>
            </w:r>
            <w:r>
              <w:rPr>
                <w:spacing w:val="-3"/>
                <w:sz w:val="20"/>
              </w:rPr>
              <w:t xml:space="preserve"> </w:t>
            </w:r>
            <w:r>
              <w:rPr>
                <w:sz w:val="20"/>
              </w:rPr>
              <w:t>phác</w:t>
            </w:r>
            <w:r>
              <w:rPr>
                <w:spacing w:val="-3"/>
                <w:sz w:val="20"/>
              </w:rPr>
              <w:t xml:space="preserve"> </w:t>
            </w:r>
            <w:r>
              <w:rPr>
                <w:sz w:val="20"/>
              </w:rPr>
              <w:t>đồ</w:t>
            </w:r>
            <w:r>
              <w:rPr>
                <w:spacing w:val="-4"/>
                <w:sz w:val="20"/>
              </w:rPr>
              <w:t xml:space="preserve"> </w:t>
            </w:r>
            <w:r>
              <w:rPr>
                <w:sz w:val="20"/>
              </w:rPr>
              <w:t>1HP,</w:t>
            </w:r>
            <w:r>
              <w:rPr>
                <w:spacing w:val="-2"/>
                <w:sz w:val="20"/>
              </w:rPr>
              <w:t xml:space="preserve"> </w:t>
            </w:r>
            <w:r>
              <w:rPr>
                <w:spacing w:val="-5"/>
                <w:sz w:val="20"/>
              </w:rPr>
              <w:t>3HP</w:t>
            </w:r>
          </w:p>
          <w:p w14:paraId="752B8CFD" w14:textId="77777777" w:rsidR="00C25D3F" w:rsidRDefault="0002040D">
            <w:pPr>
              <w:pStyle w:val="TableParagraph"/>
              <w:spacing w:before="58"/>
              <w:ind w:left="110" w:right="199"/>
              <w:rPr>
                <w:sz w:val="20"/>
              </w:rPr>
            </w:pPr>
            <w:r>
              <w:rPr>
                <w:sz w:val="20"/>
              </w:rPr>
              <w:t>Có</w:t>
            </w:r>
            <w:r>
              <w:rPr>
                <w:spacing w:val="-5"/>
                <w:sz w:val="20"/>
              </w:rPr>
              <w:t xml:space="preserve"> </w:t>
            </w:r>
            <w:r>
              <w:rPr>
                <w:sz w:val="20"/>
              </w:rPr>
              <w:t>thể</w:t>
            </w:r>
            <w:r>
              <w:rPr>
                <w:spacing w:val="-5"/>
                <w:sz w:val="20"/>
              </w:rPr>
              <w:t xml:space="preserve"> </w:t>
            </w:r>
            <w:r>
              <w:rPr>
                <w:sz w:val="20"/>
              </w:rPr>
              <w:t>thay</w:t>
            </w:r>
            <w:r>
              <w:rPr>
                <w:spacing w:val="-6"/>
                <w:sz w:val="20"/>
              </w:rPr>
              <w:t xml:space="preserve"> </w:t>
            </w:r>
            <w:r>
              <w:rPr>
                <w:sz w:val="20"/>
              </w:rPr>
              <w:t>thế</w:t>
            </w:r>
            <w:r>
              <w:rPr>
                <w:spacing w:val="-3"/>
                <w:sz w:val="20"/>
              </w:rPr>
              <w:t xml:space="preserve"> </w:t>
            </w:r>
            <w:r>
              <w:rPr>
                <w:sz w:val="20"/>
              </w:rPr>
              <w:t>phác</w:t>
            </w:r>
            <w:r>
              <w:rPr>
                <w:spacing w:val="-2"/>
                <w:sz w:val="20"/>
              </w:rPr>
              <w:t xml:space="preserve"> </w:t>
            </w:r>
            <w:r>
              <w:rPr>
                <w:sz w:val="20"/>
              </w:rPr>
              <w:t>đồ</w:t>
            </w:r>
            <w:r>
              <w:rPr>
                <w:spacing w:val="-5"/>
                <w:sz w:val="20"/>
              </w:rPr>
              <w:t xml:space="preserve"> </w:t>
            </w:r>
            <w:r>
              <w:rPr>
                <w:sz w:val="20"/>
              </w:rPr>
              <w:t>1HP,</w:t>
            </w:r>
            <w:r>
              <w:rPr>
                <w:spacing w:val="-5"/>
                <w:sz w:val="20"/>
              </w:rPr>
              <w:t xml:space="preserve"> </w:t>
            </w:r>
            <w:r>
              <w:rPr>
                <w:sz w:val="20"/>
              </w:rPr>
              <w:t>3HP</w:t>
            </w:r>
            <w:r>
              <w:rPr>
                <w:spacing w:val="-3"/>
                <w:sz w:val="20"/>
              </w:rPr>
              <w:t xml:space="preserve"> </w:t>
            </w:r>
            <w:r>
              <w:rPr>
                <w:sz w:val="20"/>
              </w:rPr>
              <w:t>bằng</w:t>
            </w:r>
            <w:r>
              <w:rPr>
                <w:spacing w:val="-5"/>
                <w:sz w:val="20"/>
              </w:rPr>
              <w:t xml:space="preserve"> </w:t>
            </w:r>
            <w:r>
              <w:rPr>
                <w:sz w:val="20"/>
              </w:rPr>
              <w:t>phác</w:t>
            </w:r>
            <w:r>
              <w:rPr>
                <w:spacing w:val="-4"/>
                <w:sz w:val="20"/>
              </w:rPr>
              <w:t xml:space="preserve"> </w:t>
            </w:r>
            <w:r>
              <w:rPr>
                <w:sz w:val="20"/>
              </w:rPr>
              <w:t>đồ 6H hoặc thay thế phác đồ ARV khác phù hợp</w:t>
            </w:r>
          </w:p>
        </w:tc>
      </w:tr>
      <w:tr w:rsidR="00C25D3F" w14:paraId="300577F1" w14:textId="77777777">
        <w:trPr>
          <w:trHeight w:val="350"/>
        </w:trPr>
        <w:tc>
          <w:tcPr>
            <w:tcW w:w="1450" w:type="dxa"/>
            <w:vMerge/>
            <w:tcBorders>
              <w:top w:val="nil"/>
            </w:tcBorders>
          </w:tcPr>
          <w:p w14:paraId="23D943DE" w14:textId="77777777" w:rsidR="00C25D3F" w:rsidRDefault="00C25D3F">
            <w:pPr>
              <w:rPr>
                <w:sz w:val="2"/>
                <w:szCs w:val="2"/>
              </w:rPr>
            </w:pPr>
          </w:p>
        </w:tc>
        <w:tc>
          <w:tcPr>
            <w:tcW w:w="2494" w:type="dxa"/>
          </w:tcPr>
          <w:p w14:paraId="610D721D" w14:textId="77777777" w:rsidR="00C25D3F" w:rsidRDefault="0002040D">
            <w:pPr>
              <w:pStyle w:val="TableParagraph"/>
              <w:spacing w:before="57"/>
              <w:ind w:left="110"/>
              <w:rPr>
                <w:sz w:val="20"/>
              </w:rPr>
            </w:pPr>
            <w:r>
              <w:rPr>
                <w:spacing w:val="-2"/>
                <w:sz w:val="20"/>
              </w:rPr>
              <w:t>Methadone</w:t>
            </w:r>
          </w:p>
        </w:tc>
        <w:tc>
          <w:tcPr>
            <w:tcW w:w="4779" w:type="dxa"/>
          </w:tcPr>
          <w:p w14:paraId="5BDFB3E6" w14:textId="77777777" w:rsidR="00C25D3F" w:rsidRDefault="0002040D">
            <w:pPr>
              <w:pStyle w:val="TableParagraph"/>
              <w:spacing w:before="57"/>
              <w:ind w:left="110"/>
              <w:rPr>
                <w:sz w:val="20"/>
              </w:rPr>
            </w:pPr>
            <w:r>
              <w:rPr>
                <w:sz w:val="20"/>
              </w:rPr>
              <w:t>Điều</w:t>
            </w:r>
            <w:r>
              <w:rPr>
                <w:spacing w:val="-6"/>
                <w:sz w:val="20"/>
              </w:rPr>
              <w:t xml:space="preserve"> </w:t>
            </w:r>
            <w:r>
              <w:rPr>
                <w:sz w:val="20"/>
              </w:rPr>
              <w:t>chỉnh</w:t>
            </w:r>
            <w:r>
              <w:rPr>
                <w:spacing w:val="-7"/>
                <w:sz w:val="20"/>
              </w:rPr>
              <w:t xml:space="preserve"> </w:t>
            </w:r>
            <w:r>
              <w:rPr>
                <w:sz w:val="20"/>
              </w:rPr>
              <w:t>liều</w:t>
            </w:r>
            <w:r>
              <w:rPr>
                <w:spacing w:val="-8"/>
                <w:sz w:val="20"/>
              </w:rPr>
              <w:t xml:space="preserve"> </w:t>
            </w:r>
            <w:r>
              <w:rPr>
                <w:sz w:val="20"/>
              </w:rPr>
              <w:t>methadone</w:t>
            </w:r>
            <w:r>
              <w:rPr>
                <w:spacing w:val="-6"/>
                <w:sz w:val="20"/>
              </w:rPr>
              <w:t xml:space="preserve"> </w:t>
            </w:r>
            <w:r>
              <w:rPr>
                <w:sz w:val="20"/>
              </w:rPr>
              <w:t>phù</w:t>
            </w:r>
            <w:r>
              <w:rPr>
                <w:spacing w:val="-6"/>
                <w:sz w:val="20"/>
              </w:rPr>
              <w:t xml:space="preserve"> </w:t>
            </w:r>
            <w:r>
              <w:rPr>
                <w:spacing w:val="-5"/>
                <w:sz w:val="20"/>
              </w:rPr>
              <w:t>hợp</w:t>
            </w:r>
          </w:p>
        </w:tc>
      </w:tr>
      <w:tr w:rsidR="00C25D3F" w14:paraId="05C3BB24" w14:textId="77777777">
        <w:trPr>
          <w:trHeight w:val="810"/>
        </w:trPr>
        <w:tc>
          <w:tcPr>
            <w:tcW w:w="1450" w:type="dxa"/>
            <w:vMerge/>
            <w:tcBorders>
              <w:top w:val="nil"/>
            </w:tcBorders>
          </w:tcPr>
          <w:p w14:paraId="5CD715EA" w14:textId="77777777" w:rsidR="00C25D3F" w:rsidRDefault="00C25D3F">
            <w:pPr>
              <w:rPr>
                <w:sz w:val="2"/>
                <w:szCs w:val="2"/>
              </w:rPr>
            </w:pPr>
          </w:p>
        </w:tc>
        <w:tc>
          <w:tcPr>
            <w:tcW w:w="2494" w:type="dxa"/>
          </w:tcPr>
          <w:p w14:paraId="4270A925" w14:textId="77777777" w:rsidR="00C25D3F" w:rsidRDefault="0002040D">
            <w:pPr>
              <w:pStyle w:val="TableParagraph"/>
              <w:ind w:left="110" w:right="578"/>
              <w:rPr>
                <w:sz w:val="20"/>
              </w:rPr>
            </w:pPr>
            <w:r>
              <w:rPr>
                <w:sz w:val="20"/>
              </w:rPr>
              <w:t xml:space="preserve">Liều thấp </w:t>
            </w:r>
            <w:r>
              <w:rPr>
                <w:spacing w:val="-2"/>
                <w:sz w:val="20"/>
              </w:rPr>
              <w:t>dexamethasone</w:t>
            </w:r>
          </w:p>
          <w:p w14:paraId="7715C2EF" w14:textId="77777777" w:rsidR="00C25D3F" w:rsidRDefault="0002040D">
            <w:pPr>
              <w:pStyle w:val="TableParagraph"/>
              <w:spacing w:before="58"/>
              <w:ind w:left="110"/>
              <w:rPr>
                <w:sz w:val="20"/>
              </w:rPr>
            </w:pPr>
            <w:r>
              <w:rPr>
                <w:sz w:val="20"/>
              </w:rPr>
              <w:t>(điều</w:t>
            </w:r>
            <w:r>
              <w:rPr>
                <w:spacing w:val="-7"/>
                <w:sz w:val="20"/>
              </w:rPr>
              <w:t xml:space="preserve"> </w:t>
            </w:r>
            <w:r>
              <w:rPr>
                <w:sz w:val="20"/>
              </w:rPr>
              <w:t>trị</w:t>
            </w:r>
            <w:r>
              <w:rPr>
                <w:spacing w:val="-9"/>
                <w:sz w:val="20"/>
              </w:rPr>
              <w:t xml:space="preserve"> </w:t>
            </w:r>
            <w:r>
              <w:rPr>
                <w:sz w:val="20"/>
              </w:rPr>
              <w:t>COVID-</w:t>
            </w:r>
            <w:r>
              <w:rPr>
                <w:spacing w:val="-5"/>
                <w:sz w:val="20"/>
              </w:rPr>
              <w:t>19)</w:t>
            </w:r>
          </w:p>
        </w:tc>
        <w:tc>
          <w:tcPr>
            <w:tcW w:w="4779" w:type="dxa"/>
          </w:tcPr>
          <w:p w14:paraId="18E44A81" w14:textId="77777777" w:rsidR="00C25D3F" w:rsidRDefault="00C25D3F">
            <w:pPr>
              <w:pStyle w:val="TableParagraph"/>
              <w:spacing w:before="57"/>
              <w:rPr>
                <w:b/>
                <w:sz w:val="20"/>
              </w:rPr>
            </w:pPr>
          </w:p>
          <w:p w14:paraId="090AFE20" w14:textId="77777777" w:rsidR="00C25D3F" w:rsidRDefault="0002040D">
            <w:pPr>
              <w:pStyle w:val="TableParagraph"/>
              <w:ind w:left="110"/>
              <w:rPr>
                <w:sz w:val="20"/>
              </w:rPr>
            </w:pPr>
            <w:r>
              <w:rPr>
                <w:sz w:val="20"/>
              </w:rPr>
              <w:t>Tăng</w:t>
            </w:r>
            <w:r>
              <w:rPr>
                <w:spacing w:val="-6"/>
                <w:sz w:val="20"/>
              </w:rPr>
              <w:t xml:space="preserve"> </w:t>
            </w:r>
            <w:r>
              <w:rPr>
                <w:sz w:val="20"/>
              </w:rPr>
              <w:t>gấp</w:t>
            </w:r>
            <w:r>
              <w:rPr>
                <w:spacing w:val="-3"/>
                <w:sz w:val="20"/>
              </w:rPr>
              <w:t xml:space="preserve"> </w:t>
            </w:r>
            <w:r>
              <w:rPr>
                <w:sz w:val="20"/>
              </w:rPr>
              <w:t>đôi</w:t>
            </w:r>
            <w:r>
              <w:rPr>
                <w:spacing w:val="-6"/>
                <w:sz w:val="20"/>
              </w:rPr>
              <w:t xml:space="preserve"> </w:t>
            </w:r>
            <w:r>
              <w:rPr>
                <w:sz w:val="20"/>
              </w:rPr>
              <w:t>liều</w:t>
            </w:r>
            <w:r>
              <w:rPr>
                <w:spacing w:val="-3"/>
                <w:sz w:val="20"/>
              </w:rPr>
              <w:t xml:space="preserve"> </w:t>
            </w:r>
            <w:r>
              <w:rPr>
                <w:spacing w:val="-2"/>
                <w:sz w:val="20"/>
              </w:rPr>
              <w:t>dexamethasone</w:t>
            </w:r>
          </w:p>
        </w:tc>
      </w:tr>
      <w:tr w:rsidR="00C25D3F" w14:paraId="4825CAD9" w14:textId="77777777">
        <w:trPr>
          <w:trHeight w:val="420"/>
        </w:trPr>
        <w:tc>
          <w:tcPr>
            <w:tcW w:w="1450" w:type="dxa"/>
            <w:vMerge/>
            <w:tcBorders>
              <w:top w:val="nil"/>
            </w:tcBorders>
          </w:tcPr>
          <w:p w14:paraId="40EEF951" w14:textId="77777777" w:rsidR="00C25D3F" w:rsidRDefault="00C25D3F">
            <w:pPr>
              <w:rPr>
                <w:sz w:val="2"/>
                <w:szCs w:val="2"/>
              </w:rPr>
            </w:pPr>
          </w:p>
        </w:tc>
        <w:tc>
          <w:tcPr>
            <w:tcW w:w="2494" w:type="dxa"/>
          </w:tcPr>
          <w:p w14:paraId="2ADF7CD5" w14:textId="77777777" w:rsidR="00C25D3F" w:rsidRDefault="0002040D">
            <w:pPr>
              <w:pStyle w:val="TableParagraph"/>
              <w:spacing w:before="91"/>
              <w:ind w:left="110"/>
              <w:rPr>
                <w:sz w:val="20"/>
              </w:rPr>
            </w:pPr>
            <w:r>
              <w:rPr>
                <w:spacing w:val="-4"/>
                <w:sz w:val="20"/>
              </w:rPr>
              <w:t>DAAs</w:t>
            </w:r>
          </w:p>
        </w:tc>
        <w:tc>
          <w:tcPr>
            <w:tcW w:w="4779" w:type="dxa"/>
          </w:tcPr>
          <w:p w14:paraId="5AC4BA24" w14:textId="77777777" w:rsidR="00C25D3F" w:rsidRDefault="0002040D">
            <w:pPr>
              <w:pStyle w:val="TableParagraph"/>
              <w:spacing w:before="189" w:line="211" w:lineRule="exact"/>
              <w:ind w:left="165"/>
              <w:rPr>
                <w:sz w:val="20"/>
              </w:rPr>
            </w:pPr>
            <w:r>
              <w:rPr>
                <w:sz w:val="20"/>
              </w:rPr>
              <w:t>Xem</w:t>
            </w:r>
            <w:r>
              <w:rPr>
                <w:spacing w:val="-2"/>
                <w:sz w:val="20"/>
              </w:rPr>
              <w:t xml:space="preserve"> </w:t>
            </w:r>
            <w:r>
              <w:rPr>
                <w:sz w:val="20"/>
              </w:rPr>
              <w:t>Phụ</w:t>
            </w:r>
            <w:r>
              <w:rPr>
                <w:spacing w:val="-5"/>
                <w:sz w:val="20"/>
              </w:rPr>
              <w:t xml:space="preserve"> </w:t>
            </w:r>
            <w:r>
              <w:rPr>
                <w:sz w:val="20"/>
              </w:rPr>
              <w:t>lục</w:t>
            </w:r>
            <w:r>
              <w:rPr>
                <w:spacing w:val="-5"/>
                <w:sz w:val="20"/>
              </w:rPr>
              <w:t xml:space="preserve"> 17</w:t>
            </w:r>
          </w:p>
        </w:tc>
      </w:tr>
    </w:tbl>
    <w:p w14:paraId="6CE3C384" w14:textId="77777777" w:rsidR="00C25D3F" w:rsidRDefault="0002040D">
      <w:pPr>
        <w:pStyle w:val="ListParagraph"/>
        <w:numPr>
          <w:ilvl w:val="0"/>
          <w:numId w:val="157"/>
        </w:numPr>
        <w:tabs>
          <w:tab w:val="left" w:pos="1242"/>
        </w:tabs>
        <w:spacing w:before="251"/>
        <w:ind w:left="1242" w:hanging="369"/>
        <w:jc w:val="left"/>
        <w:rPr>
          <w:rFonts w:ascii="Arial" w:hAnsi="Arial"/>
          <w:b/>
        </w:rPr>
      </w:pPr>
      <w:r>
        <w:rPr>
          <w:noProof/>
          <w:lang w:val="en-US"/>
        </w:rPr>
        <mc:AlternateContent>
          <mc:Choice Requires="wps">
            <w:drawing>
              <wp:anchor distT="0" distB="0" distL="0" distR="0" simplePos="0" relativeHeight="15763968" behindDoc="0" locked="0" layoutInCell="1" allowOverlap="1" wp14:anchorId="0EC99946" wp14:editId="6709C395">
                <wp:simplePos x="0" y="0"/>
                <wp:positionH relativeFrom="page">
                  <wp:posOffset>117976</wp:posOffset>
                </wp:positionH>
                <wp:positionV relativeFrom="page">
                  <wp:posOffset>2334168</wp:posOffset>
                </wp:positionV>
                <wp:extent cx="3126105" cy="152400"/>
                <wp:effectExtent l="0" t="0" r="0" b="0"/>
                <wp:wrapNone/>
                <wp:docPr id="107" name="Text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BCFFB00"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EC99946" id="Textbox 107" o:spid="_x0000_s1107" type="#_x0000_t202" style="position:absolute;left:0;text-align:left;margin-left:9.3pt;margin-top:183.8pt;width:246.15pt;height:12pt;rotation:-54;z-index:157639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" filled="f" stroked="f">
                <v:textbox inset="0,0,0,0">
                  <w:txbxContent>
                    <w:p w14:paraId="3BCFFB00"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bookmarkStart w:id="31" w:name="_bookmark30"/>
      <w:bookmarkEnd w:id="31"/>
      <w:r>
        <w:rPr>
          <w:rFonts w:ascii="Arial" w:hAnsi="Arial"/>
          <w:b/>
        </w:rPr>
        <w:t>HỘI</w:t>
      </w:r>
      <w:r>
        <w:rPr>
          <w:rFonts w:ascii="Arial" w:hAnsi="Arial"/>
          <w:b/>
          <w:spacing w:val="-4"/>
        </w:rPr>
        <w:t xml:space="preserve"> </w:t>
      </w:r>
      <w:r>
        <w:rPr>
          <w:rFonts w:ascii="Arial" w:hAnsi="Arial"/>
          <w:b/>
        </w:rPr>
        <w:t>CHỨNG</w:t>
      </w:r>
      <w:r>
        <w:rPr>
          <w:rFonts w:ascii="Arial" w:hAnsi="Arial"/>
          <w:b/>
          <w:spacing w:val="-1"/>
        </w:rPr>
        <w:t xml:space="preserve"> </w:t>
      </w:r>
      <w:r>
        <w:rPr>
          <w:rFonts w:ascii="Arial" w:hAnsi="Arial"/>
          <w:b/>
        </w:rPr>
        <w:t>VIÊM</w:t>
      </w:r>
      <w:r>
        <w:rPr>
          <w:rFonts w:ascii="Arial" w:hAnsi="Arial"/>
          <w:b/>
          <w:spacing w:val="-6"/>
        </w:rPr>
        <w:t xml:space="preserve"> </w:t>
      </w:r>
      <w:r>
        <w:rPr>
          <w:rFonts w:ascii="Arial" w:hAnsi="Arial"/>
          <w:b/>
        </w:rPr>
        <w:t>PHỤC</w:t>
      </w:r>
      <w:r>
        <w:rPr>
          <w:rFonts w:ascii="Arial" w:hAnsi="Arial"/>
          <w:b/>
          <w:spacing w:val="-3"/>
        </w:rPr>
        <w:t xml:space="preserve"> </w:t>
      </w:r>
      <w:r>
        <w:rPr>
          <w:rFonts w:ascii="Arial" w:hAnsi="Arial"/>
          <w:b/>
        </w:rPr>
        <w:t>HỒI</w:t>
      </w:r>
      <w:r>
        <w:rPr>
          <w:rFonts w:ascii="Arial" w:hAnsi="Arial"/>
          <w:b/>
          <w:spacing w:val="-4"/>
        </w:rPr>
        <w:t xml:space="preserve"> </w:t>
      </w:r>
      <w:r>
        <w:rPr>
          <w:rFonts w:ascii="Arial" w:hAnsi="Arial"/>
          <w:b/>
        </w:rPr>
        <w:t>MIỄN</w:t>
      </w:r>
      <w:r>
        <w:rPr>
          <w:rFonts w:ascii="Arial" w:hAnsi="Arial"/>
          <w:b/>
          <w:spacing w:val="-5"/>
        </w:rPr>
        <w:t xml:space="preserve"> </w:t>
      </w:r>
      <w:r>
        <w:rPr>
          <w:rFonts w:ascii="Arial" w:hAnsi="Arial"/>
          <w:b/>
          <w:spacing w:val="-4"/>
        </w:rPr>
        <w:t>DỊCH</w:t>
      </w:r>
    </w:p>
    <w:p w14:paraId="78D0933D" w14:textId="77777777" w:rsidR="00C25D3F" w:rsidRDefault="0002040D">
      <w:pPr>
        <w:pStyle w:val="ListParagraph"/>
        <w:numPr>
          <w:ilvl w:val="1"/>
          <w:numId w:val="157"/>
        </w:numPr>
        <w:tabs>
          <w:tab w:val="left" w:pos="1447"/>
        </w:tabs>
        <w:spacing w:before="240"/>
        <w:ind w:left="1447" w:hanging="574"/>
        <w:rPr>
          <w:rFonts w:ascii="Arial" w:hAnsi="Arial"/>
          <w:b/>
          <w:sz w:val="23"/>
        </w:rPr>
      </w:pPr>
      <w:r>
        <w:rPr>
          <w:rFonts w:ascii="Arial" w:hAnsi="Arial"/>
          <w:b/>
          <w:sz w:val="23"/>
        </w:rPr>
        <w:t>Khái</w:t>
      </w:r>
      <w:r>
        <w:rPr>
          <w:rFonts w:ascii="Arial" w:hAnsi="Arial"/>
          <w:b/>
          <w:spacing w:val="-3"/>
          <w:sz w:val="23"/>
        </w:rPr>
        <w:t xml:space="preserve"> </w:t>
      </w:r>
      <w:r>
        <w:rPr>
          <w:rFonts w:ascii="Arial" w:hAnsi="Arial"/>
          <w:b/>
          <w:spacing w:val="-4"/>
          <w:sz w:val="23"/>
        </w:rPr>
        <w:t>niệm</w:t>
      </w:r>
    </w:p>
    <w:p w14:paraId="74AD87C3" w14:textId="10945FAC" w:rsidR="00C25D3F" w:rsidRDefault="0002040D">
      <w:pPr>
        <w:pStyle w:val="BodyText"/>
        <w:spacing w:before="144" w:line="261" w:lineRule="auto"/>
        <w:ind w:right="1011"/>
        <w:jc w:val="both"/>
      </w:pPr>
      <w:r>
        <w:t>Hội</w:t>
      </w:r>
      <w:r>
        <w:rPr>
          <w:spacing w:val="-7"/>
        </w:rPr>
        <w:t xml:space="preserve"> </w:t>
      </w:r>
      <w:r>
        <w:t>chứng</w:t>
      </w:r>
      <w:r>
        <w:rPr>
          <w:spacing w:val="-9"/>
        </w:rPr>
        <w:t xml:space="preserve"> </w:t>
      </w:r>
      <w:r>
        <w:t>viêm</w:t>
      </w:r>
      <w:r>
        <w:rPr>
          <w:spacing w:val="-7"/>
        </w:rPr>
        <w:t xml:space="preserve"> </w:t>
      </w:r>
      <w:r>
        <w:t>phục</w:t>
      </w:r>
      <w:r>
        <w:rPr>
          <w:spacing w:val="-8"/>
        </w:rPr>
        <w:t xml:space="preserve"> </w:t>
      </w:r>
      <w:r>
        <w:t>hồi</w:t>
      </w:r>
      <w:r>
        <w:rPr>
          <w:spacing w:val="-7"/>
        </w:rPr>
        <w:t xml:space="preserve"> </w:t>
      </w:r>
      <w:r>
        <w:t>miễn</w:t>
      </w:r>
      <w:r>
        <w:rPr>
          <w:spacing w:val="-7"/>
        </w:rPr>
        <w:t xml:space="preserve"> </w:t>
      </w:r>
      <w:r>
        <w:t>dịch</w:t>
      </w:r>
      <w:r>
        <w:rPr>
          <w:spacing w:val="-7"/>
        </w:rPr>
        <w:t xml:space="preserve"> </w:t>
      </w:r>
      <w:r>
        <w:t>(PHMD)</w:t>
      </w:r>
      <w:r>
        <w:rPr>
          <w:spacing w:val="-9"/>
        </w:rPr>
        <w:t xml:space="preserve"> </w:t>
      </w:r>
      <w:r>
        <w:t>là</w:t>
      </w:r>
      <w:r>
        <w:rPr>
          <w:spacing w:val="-8"/>
        </w:rPr>
        <w:t xml:space="preserve"> </w:t>
      </w:r>
      <w:r>
        <w:t>biểu</w:t>
      </w:r>
      <w:r>
        <w:rPr>
          <w:spacing w:val="-7"/>
        </w:rPr>
        <w:t xml:space="preserve"> </w:t>
      </w:r>
      <w:r>
        <w:t>hiện</w:t>
      </w:r>
      <w:r>
        <w:rPr>
          <w:spacing w:val="-7"/>
        </w:rPr>
        <w:t xml:space="preserve"> </w:t>
      </w:r>
      <w:r>
        <w:t>tình</w:t>
      </w:r>
      <w:r>
        <w:rPr>
          <w:spacing w:val="-7"/>
        </w:rPr>
        <w:t xml:space="preserve"> </w:t>
      </w:r>
      <w:r>
        <w:t>trạng</w:t>
      </w:r>
      <w:r>
        <w:rPr>
          <w:spacing w:val="-9"/>
        </w:rPr>
        <w:t xml:space="preserve"> </w:t>
      </w:r>
      <w:r>
        <w:t>lâm</w:t>
      </w:r>
      <w:r>
        <w:rPr>
          <w:spacing w:val="-7"/>
        </w:rPr>
        <w:t xml:space="preserve"> </w:t>
      </w:r>
      <w:r>
        <w:t>sàng</w:t>
      </w:r>
      <w:r>
        <w:rPr>
          <w:spacing w:val="-9"/>
        </w:rPr>
        <w:t xml:space="preserve"> </w:t>
      </w:r>
      <w:r>
        <w:t>của</w:t>
      </w:r>
      <w:r>
        <w:rPr>
          <w:spacing w:val="-8"/>
        </w:rPr>
        <w:t xml:space="preserve"> </w:t>
      </w:r>
      <w:r>
        <w:t>ng</w:t>
      </w:r>
      <w:r w:rsidR="008211B7">
        <w:t>ư</w:t>
      </w:r>
      <w:r>
        <w:t>ời nhiễm HIV</w:t>
      </w:r>
      <w:r>
        <w:rPr>
          <w:spacing w:val="-1"/>
        </w:rPr>
        <w:t xml:space="preserve"> </w:t>
      </w:r>
      <w:r>
        <w:t>xấu</w:t>
      </w:r>
      <w:r>
        <w:rPr>
          <w:spacing w:val="-1"/>
        </w:rPr>
        <w:t xml:space="preserve"> </w:t>
      </w:r>
      <w:r>
        <w:t>đi một cách</w:t>
      </w:r>
      <w:r>
        <w:rPr>
          <w:spacing w:val="-1"/>
        </w:rPr>
        <w:t xml:space="preserve"> </w:t>
      </w:r>
      <w:r>
        <w:t>bất th</w:t>
      </w:r>
      <w:r w:rsidR="008211B7">
        <w:t>ư</w:t>
      </w:r>
      <w:r>
        <w:t>ờng</w:t>
      </w:r>
      <w:r>
        <w:rPr>
          <w:spacing w:val="-2"/>
        </w:rPr>
        <w:t xml:space="preserve"> </w:t>
      </w:r>
      <w:r>
        <w:t>sau khi bắt đầu</w:t>
      </w:r>
      <w:r>
        <w:rPr>
          <w:spacing w:val="-1"/>
        </w:rPr>
        <w:t xml:space="preserve"> </w:t>
      </w:r>
      <w:r>
        <w:t>điều trị ARV do</w:t>
      </w:r>
      <w:r>
        <w:rPr>
          <w:spacing w:val="-1"/>
        </w:rPr>
        <w:t xml:space="preserve"> </w:t>
      </w:r>
      <w:r>
        <w:t>có</w:t>
      </w:r>
      <w:r>
        <w:rPr>
          <w:spacing w:val="-1"/>
        </w:rPr>
        <w:t xml:space="preserve"> </w:t>
      </w:r>
      <w:r>
        <w:t>sự</w:t>
      </w:r>
      <w:r>
        <w:rPr>
          <w:spacing w:val="-1"/>
        </w:rPr>
        <w:t xml:space="preserve"> </w:t>
      </w:r>
      <w:r>
        <w:t>phục hồi của</w:t>
      </w:r>
      <w:r>
        <w:rPr>
          <w:spacing w:val="-2"/>
        </w:rPr>
        <w:t xml:space="preserve"> </w:t>
      </w:r>
      <w:r>
        <w:t>hệ</w:t>
      </w:r>
      <w:r>
        <w:rPr>
          <w:spacing w:val="-2"/>
        </w:rPr>
        <w:t xml:space="preserve"> </w:t>
      </w:r>
      <w:r>
        <w:t>miễn</w:t>
      </w:r>
      <w:r>
        <w:rPr>
          <w:spacing w:val="-1"/>
        </w:rPr>
        <w:t xml:space="preserve"> </w:t>
      </w:r>
      <w:r>
        <w:t>dịch. Bản chất</w:t>
      </w:r>
      <w:r>
        <w:rPr>
          <w:spacing w:val="-1"/>
        </w:rPr>
        <w:t xml:space="preserve"> </w:t>
      </w:r>
      <w:r>
        <w:t>của hội</w:t>
      </w:r>
      <w:r>
        <w:rPr>
          <w:spacing w:val="-1"/>
        </w:rPr>
        <w:t xml:space="preserve"> </w:t>
      </w:r>
      <w:r>
        <w:t>chứng</w:t>
      </w:r>
      <w:r>
        <w:rPr>
          <w:spacing w:val="-4"/>
        </w:rPr>
        <w:t xml:space="preserve"> </w:t>
      </w:r>
      <w:r>
        <w:t>viêm</w:t>
      </w:r>
      <w:r>
        <w:rPr>
          <w:spacing w:val="-1"/>
        </w:rPr>
        <w:t xml:space="preserve"> </w:t>
      </w:r>
      <w:r>
        <w:t>PHMD</w:t>
      </w:r>
      <w:r>
        <w:rPr>
          <w:spacing w:val="-2"/>
        </w:rPr>
        <w:t xml:space="preserve"> </w:t>
      </w:r>
      <w:r>
        <w:t>là</w:t>
      </w:r>
      <w:r>
        <w:rPr>
          <w:spacing w:val="-1"/>
        </w:rPr>
        <w:t xml:space="preserve"> </w:t>
      </w:r>
      <w:r>
        <w:t>đáp ứng</w:t>
      </w:r>
      <w:r>
        <w:rPr>
          <w:spacing w:val="-1"/>
        </w:rPr>
        <w:t xml:space="preserve"> </w:t>
      </w:r>
      <w:r>
        <w:t>viêm</w:t>
      </w:r>
      <w:r>
        <w:rPr>
          <w:spacing w:val="-1"/>
        </w:rPr>
        <w:t xml:space="preserve"> </w:t>
      </w:r>
      <w:r>
        <w:t>quá</w:t>
      </w:r>
      <w:r>
        <w:rPr>
          <w:spacing w:val="-2"/>
        </w:rPr>
        <w:t xml:space="preserve"> </w:t>
      </w:r>
      <w:r>
        <w:t>mức của hệ miễn</w:t>
      </w:r>
      <w:r>
        <w:rPr>
          <w:spacing w:val="-3"/>
        </w:rPr>
        <w:t xml:space="preserve"> </w:t>
      </w:r>
      <w:r>
        <w:t>dịch</w:t>
      </w:r>
      <w:r>
        <w:rPr>
          <w:spacing w:val="-3"/>
        </w:rPr>
        <w:t xml:space="preserve"> </w:t>
      </w:r>
      <w:r>
        <w:t>vừa</w:t>
      </w:r>
      <w:r>
        <w:rPr>
          <w:spacing w:val="-4"/>
        </w:rPr>
        <w:t xml:space="preserve"> </w:t>
      </w:r>
      <w:r>
        <w:t>đ</w:t>
      </w:r>
      <w:r w:rsidR="008211B7">
        <w:t>ư</w:t>
      </w:r>
      <w:r>
        <w:t>ợc</w:t>
      </w:r>
      <w:r>
        <w:rPr>
          <w:spacing w:val="-4"/>
        </w:rPr>
        <w:t xml:space="preserve"> </w:t>
      </w:r>
      <w:r>
        <w:t>phục</w:t>
      </w:r>
      <w:r>
        <w:rPr>
          <w:spacing w:val="-4"/>
        </w:rPr>
        <w:t xml:space="preserve"> </w:t>
      </w:r>
      <w:r>
        <w:t>hồi</w:t>
      </w:r>
      <w:r>
        <w:rPr>
          <w:spacing w:val="-2"/>
        </w:rPr>
        <w:t xml:space="preserve"> </w:t>
      </w:r>
      <w:r>
        <w:t>với</w:t>
      </w:r>
      <w:r>
        <w:rPr>
          <w:spacing w:val="-2"/>
        </w:rPr>
        <w:t xml:space="preserve"> </w:t>
      </w:r>
      <w:r>
        <w:t>các</w:t>
      </w:r>
      <w:r>
        <w:rPr>
          <w:spacing w:val="-4"/>
        </w:rPr>
        <w:t xml:space="preserve"> </w:t>
      </w:r>
      <w:r>
        <w:t>tác</w:t>
      </w:r>
      <w:r>
        <w:rPr>
          <w:spacing w:val="-2"/>
        </w:rPr>
        <w:t xml:space="preserve"> </w:t>
      </w:r>
      <w:r>
        <w:t>nhân</w:t>
      </w:r>
      <w:r>
        <w:rPr>
          <w:spacing w:val="-3"/>
        </w:rPr>
        <w:t xml:space="preserve"> </w:t>
      </w:r>
      <w:r>
        <w:t>vi sinh</w:t>
      </w:r>
      <w:r>
        <w:rPr>
          <w:spacing w:val="-2"/>
        </w:rPr>
        <w:t xml:space="preserve"> </w:t>
      </w:r>
      <w:r>
        <w:t>vật</w:t>
      </w:r>
      <w:r>
        <w:rPr>
          <w:spacing w:val="-2"/>
        </w:rPr>
        <w:t xml:space="preserve"> </w:t>
      </w:r>
      <w:r>
        <w:t>đang</w:t>
      </w:r>
      <w:r>
        <w:rPr>
          <w:spacing w:val="-4"/>
        </w:rPr>
        <w:t xml:space="preserve"> </w:t>
      </w:r>
      <w:r>
        <w:t>tồn</w:t>
      </w:r>
      <w:r>
        <w:rPr>
          <w:spacing w:val="-3"/>
        </w:rPr>
        <w:t xml:space="preserve"> </w:t>
      </w:r>
      <w:r>
        <w:t>tại</w:t>
      </w:r>
      <w:r>
        <w:rPr>
          <w:spacing w:val="-2"/>
        </w:rPr>
        <w:t xml:space="preserve"> </w:t>
      </w:r>
      <w:r>
        <w:t>trong</w:t>
      </w:r>
      <w:r>
        <w:rPr>
          <w:spacing w:val="-3"/>
        </w:rPr>
        <w:t xml:space="preserve"> </w:t>
      </w:r>
      <w:r>
        <w:t>cơ</w:t>
      </w:r>
      <w:r>
        <w:rPr>
          <w:spacing w:val="-3"/>
        </w:rPr>
        <w:t xml:space="preserve"> </w:t>
      </w:r>
      <w:r>
        <w:t>thể</w:t>
      </w:r>
      <w:r>
        <w:rPr>
          <w:spacing w:val="-4"/>
        </w:rPr>
        <w:t xml:space="preserve"> </w:t>
      </w:r>
      <w:r>
        <w:t>hoặc kháng nguyên còn lại của các tác nhân này.</w:t>
      </w:r>
    </w:p>
    <w:p w14:paraId="403E46BD" w14:textId="77777777" w:rsidR="00C25D3F" w:rsidRDefault="0002040D">
      <w:pPr>
        <w:pStyle w:val="BodyText"/>
        <w:spacing w:before="117"/>
        <w:jc w:val="both"/>
      </w:pPr>
      <w:r>
        <w:t>Các</w:t>
      </w:r>
      <w:r>
        <w:rPr>
          <w:spacing w:val="-4"/>
        </w:rPr>
        <w:t xml:space="preserve"> </w:t>
      </w:r>
      <w:r>
        <w:t>biểu hiện của</w:t>
      </w:r>
      <w:r>
        <w:rPr>
          <w:spacing w:val="-1"/>
        </w:rPr>
        <w:t xml:space="preserve"> </w:t>
      </w:r>
      <w:r>
        <w:t>hội chứng</w:t>
      </w:r>
      <w:r>
        <w:rPr>
          <w:spacing w:val="-4"/>
        </w:rPr>
        <w:t xml:space="preserve"> </w:t>
      </w:r>
      <w:r>
        <w:t>viêm PHMD</w:t>
      </w:r>
      <w:r>
        <w:rPr>
          <w:spacing w:val="1"/>
        </w:rPr>
        <w:t xml:space="preserve"> </w:t>
      </w:r>
      <w:r>
        <w:t>có thể</w:t>
      </w:r>
      <w:r>
        <w:rPr>
          <w:spacing w:val="1"/>
        </w:rPr>
        <w:t xml:space="preserve"> </w:t>
      </w:r>
      <w:r>
        <w:t xml:space="preserve">bao </w:t>
      </w:r>
      <w:r>
        <w:rPr>
          <w:spacing w:val="-4"/>
        </w:rPr>
        <w:t>gồm:</w:t>
      </w:r>
    </w:p>
    <w:p w14:paraId="302CA717" w14:textId="77777777" w:rsidR="00C25D3F" w:rsidRDefault="00C25D3F">
      <w:pPr>
        <w:jc w:val="both"/>
        <w:sectPr w:rsidR="00C25D3F">
          <w:type w:val="continuous"/>
          <w:pgSz w:w="10780" w:h="15310"/>
          <w:pgMar w:top="1340" w:right="120" w:bottom="1240" w:left="260" w:header="0" w:footer="1043" w:gutter="0"/>
          <w:cols w:space="720"/>
        </w:sectPr>
      </w:pPr>
    </w:p>
    <w:p w14:paraId="3C12DC72" w14:textId="34395290" w:rsidR="00C25D3F" w:rsidRDefault="0002040D">
      <w:pPr>
        <w:pStyle w:val="ListParagraph"/>
        <w:numPr>
          <w:ilvl w:val="0"/>
          <w:numId w:val="132"/>
        </w:numPr>
        <w:tabs>
          <w:tab w:val="left" w:pos="1011"/>
        </w:tabs>
        <w:spacing w:before="70"/>
        <w:ind w:left="1011" w:hanging="138"/>
        <w:rPr>
          <w:sz w:val="24"/>
        </w:rPr>
      </w:pPr>
      <w:r>
        <w:rPr>
          <w:noProof/>
          <w:lang w:val="en-US"/>
        </w:rPr>
        <w:lastRenderedPageBreak/>
        <mc:AlternateContent>
          <mc:Choice Requires="wps">
            <w:drawing>
              <wp:anchor distT="0" distB="0" distL="0" distR="0" simplePos="0" relativeHeight="15764480" behindDoc="0" locked="0" layoutInCell="1" allowOverlap="1" wp14:anchorId="7CA10AF5" wp14:editId="492E656B">
                <wp:simplePos x="0" y="0"/>
                <wp:positionH relativeFrom="page">
                  <wp:posOffset>117976</wp:posOffset>
                </wp:positionH>
                <wp:positionV relativeFrom="paragraph">
                  <wp:posOffset>1502573</wp:posOffset>
                </wp:positionV>
                <wp:extent cx="3126105" cy="152400"/>
                <wp:effectExtent l="0" t="0" r="0" b="0"/>
                <wp:wrapNone/>
                <wp:docPr id="108" name="Text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1D50014D"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CA10AF5" id="Textbox 108" o:spid="_x0000_s1108" type="#_x0000_t202" style="position:absolute;left:0;text-align:left;margin-left:9.3pt;margin-top:118.3pt;width:246.15pt;height:12pt;rotation:-54;z-index:1576448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" filled="f" stroked="f">
                <v:textbox inset="0,0,0,0">
                  <w:txbxContent>
                    <w:p w14:paraId="1D50014D"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pacing w:val="-2"/>
          <w:sz w:val="24"/>
        </w:rPr>
        <w:t>Xuất</w:t>
      </w:r>
      <w:r>
        <w:rPr>
          <w:spacing w:val="-9"/>
          <w:sz w:val="24"/>
        </w:rPr>
        <w:t xml:space="preserve"> </w:t>
      </w:r>
      <w:r>
        <w:rPr>
          <w:spacing w:val="-2"/>
          <w:sz w:val="24"/>
        </w:rPr>
        <w:t>hiện</w:t>
      </w:r>
      <w:r>
        <w:rPr>
          <w:spacing w:val="-8"/>
          <w:sz w:val="24"/>
        </w:rPr>
        <w:t xml:space="preserve"> </w:t>
      </w:r>
      <w:r>
        <w:rPr>
          <w:spacing w:val="-2"/>
          <w:sz w:val="24"/>
        </w:rPr>
        <w:t>các</w:t>
      </w:r>
      <w:r>
        <w:rPr>
          <w:spacing w:val="-9"/>
          <w:sz w:val="24"/>
        </w:rPr>
        <w:t xml:space="preserve"> </w:t>
      </w:r>
      <w:r>
        <w:rPr>
          <w:spacing w:val="-2"/>
          <w:sz w:val="24"/>
        </w:rPr>
        <w:t>bệnh</w:t>
      </w:r>
      <w:r>
        <w:rPr>
          <w:spacing w:val="-6"/>
          <w:sz w:val="24"/>
        </w:rPr>
        <w:t xml:space="preserve"> </w:t>
      </w:r>
      <w:r>
        <w:rPr>
          <w:spacing w:val="-2"/>
          <w:sz w:val="24"/>
        </w:rPr>
        <w:t>NTCH</w:t>
      </w:r>
      <w:r>
        <w:rPr>
          <w:spacing w:val="-10"/>
          <w:sz w:val="24"/>
        </w:rPr>
        <w:t xml:space="preserve"> </w:t>
      </w:r>
      <w:r>
        <w:rPr>
          <w:spacing w:val="-2"/>
          <w:sz w:val="24"/>
        </w:rPr>
        <w:t>ch</w:t>
      </w:r>
      <w:r w:rsidR="008211B7">
        <w:rPr>
          <w:spacing w:val="-2"/>
          <w:sz w:val="24"/>
        </w:rPr>
        <w:t>ư</w:t>
      </w:r>
      <w:r>
        <w:rPr>
          <w:spacing w:val="-2"/>
          <w:sz w:val="24"/>
        </w:rPr>
        <w:t>a</w:t>
      </w:r>
      <w:r>
        <w:rPr>
          <w:spacing w:val="-9"/>
          <w:sz w:val="24"/>
        </w:rPr>
        <w:t xml:space="preserve"> </w:t>
      </w:r>
      <w:r>
        <w:rPr>
          <w:spacing w:val="-2"/>
          <w:sz w:val="24"/>
        </w:rPr>
        <w:t>phát</w:t>
      </w:r>
      <w:r>
        <w:rPr>
          <w:spacing w:val="-9"/>
          <w:sz w:val="24"/>
        </w:rPr>
        <w:t xml:space="preserve"> </w:t>
      </w:r>
      <w:r>
        <w:rPr>
          <w:spacing w:val="-2"/>
          <w:sz w:val="24"/>
        </w:rPr>
        <w:t>hiện</w:t>
      </w:r>
      <w:r>
        <w:rPr>
          <w:spacing w:val="-8"/>
          <w:sz w:val="24"/>
        </w:rPr>
        <w:t xml:space="preserve"> </w:t>
      </w:r>
      <w:r>
        <w:rPr>
          <w:spacing w:val="-2"/>
          <w:sz w:val="24"/>
        </w:rPr>
        <w:t>đ</w:t>
      </w:r>
      <w:r w:rsidR="008211B7">
        <w:rPr>
          <w:spacing w:val="-2"/>
          <w:sz w:val="24"/>
        </w:rPr>
        <w:t>ư</w:t>
      </w:r>
      <w:r>
        <w:rPr>
          <w:spacing w:val="-2"/>
          <w:sz w:val="24"/>
        </w:rPr>
        <w:t>ợc</w:t>
      </w:r>
      <w:r>
        <w:rPr>
          <w:spacing w:val="-7"/>
          <w:sz w:val="24"/>
        </w:rPr>
        <w:t xml:space="preserve"> </w:t>
      </w:r>
      <w:r>
        <w:rPr>
          <w:spacing w:val="-2"/>
          <w:sz w:val="24"/>
        </w:rPr>
        <w:t>tr</w:t>
      </w:r>
      <w:r w:rsidR="008211B7">
        <w:rPr>
          <w:spacing w:val="-2"/>
          <w:sz w:val="24"/>
        </w:rPr>
        <w:t>ư</w:t>
      </w:r>
      <w:r>
        <w:rPr>
          <w:spacing w:val="-2"/>
          <w:sz w:val="24"/>
        </w:rPr>
        <w:t>ớc</w:t>
      </w:r>
      <w:r>
        <w:rPr>
          <w:spacing w:val="-9"/>
          <w:sz w:val="24"/>
        </w:rPr>
        <w:t xml:space="preserve"> </w:t>
      </w:r>
      <w:r>
        <w:rPr>
          <w:spacing w:val="-2"/>
          <w:sz w:val="24"/>
        </w:rPr>
        <w:t>khi</w:t>
      </w:r>
      <w:r>
        <w:rPr>
          <w:spacing w:val="-9"/>
          <w:sz w:val="24"/>
        </w:rPr>
        <w:t xml:space="preserve"> </w:t>
      </w:r>
      <w:r>
        <w:rPr>
          <w:spacing w:val="-2"/>
          <w:sz w:val="24"/>
        </w:rPr>
        <w:t>điều</w:t>
      </w:r>
      <w:r>
        <w:rPr>
          <w:spacing w:val="-8"/>
          <w:sz w:val="24"/>
        </w:rPr>
        <w:t xml:space="preserve"> </w:t>
      </w:r>
      <w:r>
        <w:rPr>
          <w:spacing w:val="-2"/>
          <w:sz w:val="24"/>
        </w:rPr>
        <w:t>trị</w:t>
      </w:r>
      <w:r>
        <w:rPr>
          <w:spacing w:val="-8"/>
          <w:sz w:val="24"/>
        </w:rPr>
        <w:t xml:space="preserve"> </w:t>
      </w:r>
      <w:r>
        <w:rPr>
          <w:spacing w:val="-5"/>
          <w:sz w:val="24"/>
        </w:rPr>
        <w:t>ARV</w:t>
      </w:r>
    </w:p>
    <w:p w14:paraId="3A9FD902" w14:textId="0F52316F" w:rsidR="00C25D3F" w:rsidRDefault="0002040D">
      <w:pPr>
        <w:pStyle w:val="BodyText"/>
        <w:spacing w:before="24"/>
      </w:pPr>
      <w:r>
        <w:t>nh</w:t>
      </w:r>
      <w:r w:rsidR="008211B7">
        <w:t>ư</w:t>
      </w:r>
      <w:r>
        <w:rPr>
          <w:spacing w:val="-6"/>
        </w:rPr>
        <w:t xml:space="preserve"> </w:t>
      </w:r>
      <w:r>
        <w:t>lao,</w:t>
      </w:r>
      <w:r>
        <w:rPr>
          <w:spacing w:val="-5"/>
        </w:rPr>
        <w:t xml:space="preserve"> </w:t>
      </w:r>
      <w:r>
        <w:t>MAC,</w:t>
      </w:r>
      <w:r>
        <w:rPr>
          <w:spacing w:val="-6"/>
        </w:rPr>
        <w:t xml:space="preserve"> </w:t>
      </w:r>
      <w:r>
        <w:t>viêm</w:t>
      </w:r>
      <w:r>
        <w:rPr>
          <w:spacing w:val="-5"/>
        </w:rPr>
        <w:t xml:space="preserve"> </w:t>
      </w:r>
      <w:r>
        <w:t>màng</w:t>
      </w:r>
      <w:r>
        <w:rPr>
          <w:spacing w:val="-9"/>
        </w:rPr>
        <w:t xml:space="preserve"> </w:t>
      </w:r>
      <w:r>
        <w:t>não</w:t>
      </w:r>
      <w:r>
        <w:rPr>
          <w:spacing w:val="-5"/>
        </w:rPr>
        <w:t xml:space="preserve"> </w:t>
      </w:r>
      <w:r>
        <w:t>do</w:t>
      </w:r>
      <w:r>
        <w:rPr>
          <w:spacing w:val="-3"/>
        </w:rPr>
        <w:t xml:space="preserve"> </w:t>
      </w:r>
      <w:r>
        <w:rPr>
          <w:i/>
        </w:rPr>
        <w:t>cryptococcus</w:t>
      </w:r>
      <w:r>
        <w:t>,</w:t>
      </w:r>
      <w:r>
        <w:rPr>
          <w:spacing w:val="-4"/>
        </w:rPr>
        <w:t xml:space="preserve"> </w:t>
      </w:r>
      <w:r>
        <w:t>v.v…(Hội</w:t>
      </w:r>
      <w:r>
        <w:rPr>
          <w:spacing w:val="-5"/>
        </w:rPr>
        <w:t xml:space="preserve"> </w:t>
      </w:r>
      <w:r>
        <w:t>chứng</w:t>
      </w:r>
      <w:r>
        <w:rPr>
          <w:spacing w:val="-8"/>
        </w:rPr>
        <w:t xml:space="preserve"> </w:t>
      </w:r>
      <w:r>
        <w:t>viêm</w:t>
      </w:r>
      <w:r>
        <w:rPr>
          <w:spacing w:val="-6"/>
        </w:rPr>
        <w:t xml:space="preserve"> </w:t>
      </w:r>
      <w:r>
        <w:t>PHMD</w:t>
      </w:r>
      <w:r>
        <w:rPr>
          <w:spacing w:val="-6"/>
        </w:rPr>
        <w:t xml:space="preserve"> </w:t>
      </w:r>
      <w:r>
        <w:t>bộc</w:t>
      </w:r>
      <w:r>
        <w:rPr>
          <w:spacing w:val="-7"/>
        </w:rPr>
        <w:t xml:space="preserve"> </w:t>
      </w:r>
      <w:r>
        <w:rPr>
          <w:spacing w:val="-4"/>
        </w:rPr>
        <w:t>lộ).</w:t>
      </w:r>
    </w:p>
    <w:p w14:paraId="2154E22B" w14:textId="3DDB678A" w:rsidR="00C25D3F" w:rsidRDefault="0002040D">
      <w:pPr>
        <w:pStyle w:val="ListParagraph"/>
        <w:numPr>
          <w:ilvl w:val="0"/>
          <w:numId w:val="132"/>
        </w:numPr>
        <w:tabs>
          <w:tab w:val="left" w:pos="1037"/>
        </w:tabs>
        <w:spacing w:before="144" w:line="261" w:lineRule="auto"/>
        <w:ind w:right="1014" w:firstLine="0"/>
        <w:rPr>
          <w:sz w:val="24"/>
        </w:rPr>
      </w:pPr>
      <w:r>
        <w:rPr>
          <w:sz w:val="24"/>
        </w:rPr>
        <w:t>Sự tái phát quá mức các bệnh NTCH đã đ</w:t>
      </w:r>
      <w:r w:rsidR="008211B7">
        <w:rPr>
          <w:sz w:val="24"/>
        </w:rPr>
        <w:t>ư</w:t>
      </w:r>
      <w:r>
        <w:rPr>
          <w:sz w:val="24"/>
        </w:rPr>
        <w:t>ợc điều trị tr</w:t>
      </w:r>
      <w:r w:rsidR="008211B7">
        <w:rPr>
          <w:sz w:val="24"/>
        </w:rPr>
        <w:t>ư</w:t>
      </w:r>
      <w:r>
        <w:rPr>
          <w:sz w:val="24"/>
        </w:rPr>
        <w:t>ớc khi bắt đầu ARV (Hội chứng viêm PHMD nghịch lý).</w:t>
      </w:r>
    </w:p>
    <w:p w14:paraId="50754730" w14:textId="77777777" w:rsidR="00C25D3F" w:rsidRDefault="0002040D">
      <w:pPr>
        <w:pStyle w:val="ListParagraph"/>
        <w:numPr>
          <w:ilvl w:val="0"/>
          <w:numId w:val="132"/>
        </w:numPr>
        <w:tabs>
          <w:tab w:val="left" w:pos="1025"/>
        </w:tabs>
        <w:spacing w:before="118" w:line="261" w:lineRule="auto"/>
        <w:ind w:right="1013" w:firstLine="0"/>
        <w:rPr>
          <w:sz w:val="24"/>
        </w:rPr>
      </w:pPr>
      <w:r>
        <w:rPr>
          <w:sz w:val="24"/>
        </w:rPr>
        <w:t>Sự tái phát của các bệnh đồng nhiễm (viêm gan B, viêm gan C) và các bệnh tự miễn</w:t>
      </w:r>
      <w:r>
        <w:rPr>
          <w:spacing w:val="40"/>
          <w:sz w:val="24"/>
        </w:rPr>
        <w:t xml:space="preserve"> </w:t>
      </w:r>
      <w:r>
        <w:rPr>
          <w:sz w:val="24"/>
        </w:rPr>
        <w:t>(vảy nến, viêm da, v.v..).</w:t>
      </w:r>
    </w:p>
    <w:p w14:paraId="3E38E5CA" w14:textId="5FA4F8C4" w:rsidR="00C25D3F" w:rsidRDefault="0002040D">
      <w:pPr>
        <w:pStyle w:val="BodyText"/>
        <w:spacing w:before="118" w:line="261" w:lineRule="auto"/>
        <w:ind w:right="1004"/>
      </w:pPr>
      <w:r>
        <w:t>Hội</w:t>
      </w:r>
      <w:r>
        <w:rPr>
          <w:spacing w:val="-6"/>
        </w:rPr>
        <w:t xml:space="preserve"> </w:t>
      </w:r>
      <w:r>
        <w:t>chúng</w:t>
      </w:r>
      <w:r>
        <w:rPr>
          <w:spacing w:val="-8"/>
        </w:rPr>
        <w:t xml:space="preserve"> </w:t>
      </w:r>
      <w:r>
        <w:t>viêm</w:t>
      </w:r>
      <w:r>
        <w:rPr>
          <w:spacing w:val="-6"/>
        </w:rPr>
        <w:t xml:space="preserve"> </w:t>
      </w:r>
      <w:r>
        <w:t>PHMT</w:t>
      </w:r>
      <w:r>
        <w:rPr>
          <w:spacing w:val="-7"/>
        </w:rPr>
        <w:t xml:space="preserve"> </w:t>
      </w:r>
      <w:r>
        <w:t>th</w:t>
      </w:r>
      <w:r w:rsidR="008211B7">
        <w:t>ư</w:t>
      </w:r>
      <w:r>
        <w:t>ờng</w:t>
      </w:r>
      <w:r>
        <w:rPr>
          <w:spacing w:val="-8"/>
        </w:rPr>
        <w:t xml:space="preserve"> </w:t>
      </w:r>
      <w:r>
        <w:t>xuất</w:t>
      </w:r>
      <w:r>
        <w:rPr>
          <w:spacing w:val="-6"/>
        </w:rPr>
        <w:t xml:space="preserve"> </w:t>
      </w:r>
      <w:r>
        <w:t>hiện</w:t>
      </w:r>
      <w:r>
        <w:rPr>
          <w:spacing w:val="-6"/>
        </w:rPr>
        <w:t xml:space="preserve"> </w:t>
      </w:r>
      <w:r>
        <w:t>sau</w:t>
      </w:r>
      <w:r>
        <w:rPr>
          <w:spacing w:val="-6"/>
        </w:rPr>
        <w:t xml:space="preserve"> </w:t>
      </w:r>
      <w:r>
        <w:t>2-12</w:t>
      </w:r>
      <w:r>
        <w:rPr>
          <w:spacing w:val="-6"/>
        </w:rPr>
        <w:t xml:space="preserve"> </w:t>
      </w:r>
      <w:r>
        <w:t>tuần</w:t>
      </w:r>
      <w:r>
        <w:rPr>
          <w:spacing w:val="-6"/>
        </w:rPr>
        <w:t xml:space="preserve"> </w:t>
      </w:r>
      <w:r>
        <w:t>bắt</w:t>
      </w:r>
      <w:r>
        <w:rPr>
          <w:spacing w:val="-6"/>
        </w:rPr>
        <w:t xml:space="preserve"> </w:t>
      </w:r>
      <w:r>
        <w:t>đầu</w:t>
      </w:r>
      <w:r>
        <w:rPr>
          <w:spacing w:val="-6"/>
        </w:rPr>
        <w:t xml:space="preserve"> </w:t>
      </w:r>
      <w:r>
        <w:t>điều</w:t>
      </w:r>
      <w:r>
        <w:rPr>
          <w:spacing w:val="-6"/>
        </w:rPr>
        <w:t xml:space="preserve"> </w:t>
      </w:r>
      <w:r>
        <w:t>trị</w:t>
      </w:r>
      <w:r>
        <w:rPr>
          <w:spacing w:val="-5"/>
        </w:rPr>
        <w:t xml:space="preserve"> </w:t>
      </w:r>
      <w:r>
        <w:t>ARV</w:t>
      </w:r>
      <w:r>
        <w:rPr>
          <w:spacing w:val="-7"/>
        </w:rPr>
        <w:t xml:space="preserve"> </w:t>
      </w:r>
      <w:r>
        <w:t>nh</w:t>
      </w:r>
      <w:r w:rsidR="008211B7">
        <w:t>ư</w:t>
      </w:r>
      <w:r>
        <w:t>ng</w:t>
      </w:r>
      <w:r>
        <w:rPr>
          <w:spacing w:val="-7"/>
        </w:rPr>
        <w:t xml:space="preserve"> </w:t>
      </w:r>
      <w:r>
        <w:t>có thể muộn hơn.</w:t>
      </w:r>
    </w:p>
    <w:p w14:paraId="27D438B2" w14:textId="77777777" w:rsidR="00C25D3F" w:rsidRDefault="0002040D">
      <w:pPr>
        <w:pStyle w:val="ListParagraph"/>
        <w:numPr>
          <w:ilvl w:val="1"/>
          <w:numId w:val="157"/>
        </w:numPr>
        <w:tabs>
          <w:tab w:val="left" w:pos="1447"/>
        </w:tabs>
        <w:spacing w:before="217"/>
        <w:ind w:left="1447" w:hanging="574"/>
        <w:rPr>
          <w:rFonts w:ascii="Arial" w:hAnsi="Arial"/>
          <w:b/>
          <w:sz w:val="23"/>
        </w:rPr>
      </w:pPr>
      <w:r>
        <w:rPr>
          <w:rFonts w:ascii="Arial" w:hAnsi="Arial"/>
          <w:b/>
          <w:sz w:val="23"/>
        </w:rPr>
        <w:t>Tần</w:t>
      </w:r>
      <w:r>
        <w:rPr>
          <w:rFonts w:ascii="Arial" w:hAnsi="Arial"/>
          <w:b/>
          <w:spacing w:val="-2"/>
          <w:sz w:val="23"/>
        </w:rPr>
        <w:t xml:space="preserve"> </w:t>
      </w:r>
      <w:r>
        <w:rPr>
          <w:rFonts w:ascii="Arial" w:hAnsi="Arial"/>
          <w:b/>
          <w:sz w:val="23"/>
        </w:rPr>
        <w:t>suất</w:t>
      </w:r>
      <w:r>
        <w:rPr>
          <w:rFonts w:ascii="Arial" w:hAnsi="Arial"/>
          <w:b/>
          <w:spacing w:val="-2"/>
          <w:sz w:val="23"/>
        </w:rPr>
        <w:t xml:space="preserve"> </w:t>
      </w:r>
      <w:r>
        <w:rPr>
          <w:rFonts w:ascii="Arial" w:hAnsi="Arial"/>
          <w:b/>
          <w:sz w:val="23"/>
        </w:rPr>
        <w:t>xuất</w:t>
      </w:r>
      <w:r>
        <w:rPr>
          <w:rFonts w:ascii="Arial" w:hAnsi="Arial"/>
          <w:b/>
          <w:spacing w:val="-2"/>
          <w:sz w:val="23"/>
        </w:rPr>
        <w:t xml:space="preserve"> </w:t>
      </w:r>
      <w:r>
        <w:rPr>
          <w:rFonts w:ascii="Arial" w:hAnsi="Arial"/>
          <w:b/>
          <w:sz w:val="23"/>
        </w:rPr>
        <w:t>hiện</w:t>
      </w:r>
      <w:r>
        <w:rPr>
          <w:rFonts w:ascii="Arial" w:hAnsi="Arial"/>
          <w:b/>
          <w:spacing w:val="-1"/>
          <w:sz w:val="23"/>
        </w:rPr>
        <w:t xml:space="preserve"> </w:t>
      </w:r>
      <w:r>
        <w:rPr>
          <w:rFonts w:ascii="Arial" w:hAnsi="Arial"/>
          <w:b/>
          <w:sz w:val="23"/>
        </w:rPr>
        <w:t>và yếu</w:t>
      </w:r>
      <w:r>
        <w:rPr>
          <w:rFonts w:ascii="Arial" w:hAnsi="Arial"/>
          <w:b/>
          <w:spacing w:val="-1"/>
          <w:sz w:val="23"/>
        </w:rPr>
        <w:t xml:space="preserve"> </w:t>
      </w:r>
      <w:r>
        <w:rPr>
          <w:rFonts w:ascii="Arial" w:hAnsi="Arial"/>
          <w:b/>
          <w:sz w:val="23"/>
        </w:rPr>
        <w:t>tố</w:t>
      </w:r>
      <w:r>
        <w:rPr>
          <w:rFonts w:ascii="Arial" w:hAnsi="Arial"/>
          <w:b/>
          <w:spacing w:val="-2"/>
          <w:sz w:val="23"/>
        </w:rPr>
        <w:t xml:space="preserve"> </w:t>
      </w:r>
      <w:r>
        <w:rPr>
          <w:rFonts w:ascii="Arial" w:hAnsi="Arial"/>
          <w:b/>
          <w:sz w:val="23"/>
        </w:rPr>
        <w:t>nguy</w:t>
      </w:r>
      <w:r>
        <w:rPr>
          <w:rFonts w:ascii="Arial" w:hAnsi="Arial"/>
          <w:b/>
          <w:spacing w:val="-7"/>
          <w:sz w:val="23"/>
        </w:rPr>
        <w:t xml:space="preserve"> </w:t>
      </w:r>
      <w:r>
        <w:rPr>
          <w:rFonts w:ascii="Arial" w:hAnsi="Arial"/>
          <w:b/>
          <w:spacing w:val="-5"/>
          <w:sz w:val="23"/>
        </w:rPr>
        <w:t>cơ</w:t>
      </w:r>
    </w:p>
    <w:p w14:paraId="138FD4FD" w14:textId="5FC6405F" w:rsidR="00C25D3F" w:rsidRDefault="0002040D">
      <w:pPr>
        <w:pStyle w:val="BodyText"/>
        <w:spacing w:before="142" w:line="364" w:lineRule="auto"/>
        <w:ind w:right="1880"/>
      </w:pPr>
      <w:r>
        <w:rPr>
          <w:spacing w:val="-2"/>
        </w:rPr>
        <w:t>Hội</w:t>
      </w:r>
      <w:r>
        <w:rPr>
          <w:spacing w:val="-10"/>
        </w:rPr>
        <w:t xml:space="preserve"> </w:t>
      </w:r>
      <w:r>
        <w:rPr>
          <w:spacing w:val="-2"/>
        </w:rPr>
        <w:t>chứng</w:t>
      </w:r>
      <w:r>
        <w:rPr>
          <w:spacing w:val="-12"/>
        </w:rPr>
        <w:t xml:space="preserve"> </w:t>
      </w:r>
      <w:r>
        <w:rPr>
          <w:spacing w:val="-2"/>
        </w:rPr>
        <w:t>viêm</w:t>
      </w:r>
      <w:r>
        <w:rPr>
          <w:spacing w:val="-10"/>
        </w:rPr>
        <w:t xml:space="preserve"> </w:t>
      </w:r>
      <w:r>
        <w:rPr>
          <w:spacing w:val="-2"/>
        </w:rPr>
        <w:t>PHMD</w:t>
      </w:r>
      <w:r>
        <w:rPr>
          <w:spacing w:val="-9"/>
        </w:rPr>
        <w:t xml:space="preserve"> </w:t>
      </w:r>
      <w:r>
        <w:rPr>
          <w:spacing w:val="-2"/>
        </w:rPr>
        <w:t>gặp</w:t>
      </w:r>
      <w:r>
        <w:rPr>
          <w:spacing w:val="-10"/>
        </w:rPr>
        <w:t xml:space="preserve"> </w:t>
      </w:r>
      <w:r>
        <w:rPr>
          <w:spacing w:val="-2"/>
        </w:rPr>
        <w:t>ở</w:t>
      </w:r>
      <w:r>
        <w:rPr>
          <w:spacing w:val="-10"/>
        </w:rPr>
        <w:t xml:space="preserve"> </w:t>
      </w:r>
      <w:r>
        <w:rPr>
          <w:spacing w:val="-2"/>
        </w:rPr>
        <w:t>khoảng</w:t>
      </w:r>
      <w:r>
        <w:rPr>
          <w:spacing w:val="-12"/>
        </w:rPr>
        <w:t xml:space="preserve"> </w:t>
      </w:r>
      <w:r>
        <w:rPr>
          <w:spacing w:val="-2"/>
        </w:rPr>
        <w:t>10%</w:t>
      </w:r>
      <w:r>
        <w:rPr>
          <w:spacing w:val="-11"/>
        </w:rPr>
        <w:t xml:space="preserve"> </w:t>
      </w:r>
      <w:r>
        <w:rPr>
          <w:spacing w:val="-2"/>
        </w:rPr>
        <w:t>số</w:t>
      </w:r>
      <w:r>
        <w:rPr>
          <w:spacing w:val="-10"/>
        </w:rPr>
        <w:t xml:space="preserve"> </w:t>
      </w:r>
      <w:r>
        <w:rPr>
          <w:spacing w:val="-2"/>
        </w:rPr>
        <w:t>ng</w:t>
      </w:r>
      <w:r w:rsidR="008211B7">
        <w:rPr>
          <w:spacing w:val="-2"/>
        </w:rPr>
        <w:t>ư</w:t>
      </w:r>
      <w:r>
        <w:rPr>
          <w:spacing w:val="-2"/>
        </w:rPr>
        <w:t>ời</w:t>
      </w:r>
      <w:r>
        <w:rPr>
          <w:spacing w:val="-10"/>
        </w:rPr>
        <w:t xml:space="preserve"> </w:t>
      </w:r>
      <w:r>
        <w:rPr>
          <w:spacing w:val="-2"/>
        </w:rPr>
        <w:t>bệnh</w:t>
      </w:r>
      <w:r>
        <w:rPr>
          <w:spacing w:val="-10"/>
        </w:rPr>
        <w:t xml:space="preserve"> </w:t>
      </w:r>
      <w:r>
        <w:rPr>
          <w:spacing w:val="-2"/>
        </w:rPr>
        <w:t>đ</w:t>
      </w:r>
      <w:r w:rsidR="008211B7">
        <w:rPr>
          <w:spacing w:val="-2"/>
        </w:rPr>
        <w:t>ư</w:t>
      </w:r>
      <w:r>
        <w:rPr>
          <w:spacing w:val="-2"/>
        </w:rPr>
        <w:t>ợc</w:t>
      </w:r>
      <w:r>
        <w:rPr>
          <w:spacing w:val="-11"/>
        </w:rPr>
        <w:t xml:space="preserve"> </w:t>
      </w:r>
      <w:r>
        <w:rPr>
          <w:spacing w:val="-2"/>
        </w:rPr>
        <w:t>điều</w:t>
      </w:r>
      <w:r>
        <w:rPr>
          <w:spacing w:val="-10"/>
        </w:rPr>
        <w:t xml:space="preserve"> </w:t>
      </w:r>
      <w:r>
        <w:rPr>
          <w:spacing w:val="-2"/>
        </w:rPr>
        <w:t>trị</w:t>
      </w:r>
      <w:r>
        <w:rPr>
          <w:spacing w:val="-10"/>
        </w:rPr>
        <w:t xml:space="preserve"> </w:t>
      </w:r>
      <w:r>
        <w:rPr>
          <w:spacing w:val="-2"/>
        </w:rPr>
        <w:t xml:space="preserve">ARV. </w:t>
      </w:r>
      <w:r>
        <w:t>Các yếu tố liên quan tới tần suất hội chứng viêm PHMD bao gồm:</w:t>
      </w:r>
    </w:p>
    <w:p w14:paraId="0FEABCF6" w14:textId="4BE0AC8D" w:rsidR="00C25D3F" w:rsidRDefault="0002040D">
      <w:pPr>
        <w:pStyle w:val="ListParagraph"/>
        <w:numPr>
          <w:ilvl w:val="0"/>
          <w:numId w:val="131"/>
        </w:numPr>
        <w:tabs>
          <w:tab w:val="left" w:pos="1011"/>
        </w:tabs>
        <w:spacing w:before="1"/>
        <w:ind w:left="1011" w:hanging="138"/>
        <w:rPr>
          <w:sz w:val="24"/>
        </w:rPr>
      </w:pPr>
      <w:r>
        <w:rPr>
          <w:sz w:val="24"/>
        </w:rPr>
        <w:t>Số</w:t>
      </w:r>
      <w:r>
        <w:rPr>
          <w:spacing w:val="-7"/>
          <w:sz w:val="24"/>
        </w:rPr>
        <w:t xml:space="preserve"> </w:t>
      </w:r>
      <w:r>
        <w:rPr>
          <w:sz w:val="24"/>
        </w:rPr>
        <w:t>tế</w:t>
      </w:r>
      <w:r>
        <w:rPr>
          <w:spacing w:val="-7"/>
          <w:sz w:val="24"/>
        </w:rPr>
        <w:t xml:space="preserve"> </w:t>
      </w:r>
      <w:r>
        <w:rPr>
          <w:sz w:val="24"/>
        </w:rPr>
        <w:t>bào</w:t>
      </w:r>
      <w:r>
        <w:rPr>
          <w:spacing w:val="-6"/>
          <w:sz w:val="24"/>
        </w:rPr>
        <w:t xml:space="preserve"> </w:t>
      </w:r>
      <w:r>
        <w:rPr>
          <w:sz w:val="24"/>
        </w:rPr>
        <w:t>CD4</w:t>
      </w:r>
      <w:r>
        <w:rPr>
          <w:spacing w:val="-7"/>
          <w:sz w:val="24"/>
        </w:rPr>
        <w:t xml:space="preserve"> </w:t>
      </w:r>
      <w:r>
        <w:rPr>
          <w:sz w:val="24"/>
        </w:rPr>
        <w:t>thấp</w:t>
      </w:r>
      <w:r>
        <w:rPr>
          <w:spacing w:val="-6"/>
          <w:sz w:val="24"/>
        </w:rPr>
        <w:t xml:space="preserve"> </w:t>
      </w:r>
      <w:r>
        <w:rPr>
          <w:sz w:val="24"/>
        </w:rPr>
        <w:t>tr</w:t>
      </w:r>
      <w:r w:rsidR="008211B7">
        <w:rPr>
          <w:sz w:val="24"/>
        </w:rPr>
        <w:t>ư</w:t>
      </w:r>
      <w:r>
        <w:rPr>
          <w:sz w:val="24"/>
        </w:rPr>
        <w:t>ớc</w:t>
      </w:r>
      <w:r>
        <w:rPr>
          <w:spacing w:val="-7"/>
          <w:sz w:val="24"/>
        </w:rPr>
        <w:t xml:space="preserve"> </w:t>
      </w:r>
      <w:r>
        <w:rPr>
          <w:sz w:val="24"/>
        </w:rPr>
        <w:t>khi</w:t>
      </w:r>
      <w:r>
        <w:rPr>
          <w:spacing w:val="-7"/>
          <w:sz w:val="24"/>
        </w:rPr>
        <w:t xml:space="preserve"> </w:t>
      </w:r>
      <w:r>
        <w:rPr>
          <w:sz w:val="24"/>
        </w:rPr>
        <w:t>bắt</w:t>
      </w:r>
      <w:r>
        <w:rPr>
          <w:spacing w:val="-6"/>
          <w:sz w:val="24"/>
        </w:rPr>
        <w:t xml:space="preserve"> </w:t>
      </w:r>
      <w:r>
        <w:rPr>
          <w:sz w:val="24"/>
        </w:rPr>
        <w:t>đầu</w:t>
      </w:r>
      <w:r>
        <w:rPr>
          <w:spacing w:val="-6"/>
          <w:sz w:val="24"/>
        </w:rPr>
        <w:t xml:space="preserve"> </w:t>
      </w:r>
      <w:r>
        <w:rPr>
          <w:sz w:val="24"/>
        </w:rPr>
        <w:t>điều</w:t>
      </w:r>
      <w:r>
        <w:rPr>
          <w:spacing w:val="-7"/>
          <w:sz w:val="24"/>
        </w:rPr>
        <w:t xml:space="preserve"> </w:t>
      </w:r>
      <w:r>
        <w:rPr>
          <w:sz w:val="24"/>
        </w:rPr>
        <w:t>trị</w:t>
      </w:r>
      <w:r>
        <w:rPr>
          <w:spacing w:val="-6"/>
          <w:sz w:val="24"/>
        </w:rPr>
        <w:t xml:space="preserve"> </w:t>
      </w:r>
      <w:r>
        <w:rPr>
          <w:spacing w:val="-4"/>
          <w:sz w:val="24"/>
        </w:rPr>
        <w:t>ARV.</w:t>
      </w:r>
    </w:p>
    <w:p w14:paraId="3B5FF50C" w14:textId="68CD33DF" w:rsidR="00C25D3F" w:rsidRDefault="0002040D">
      <w:pPr>
        <w:pStyle w:val="ListParagraph"/>
        <w:numPr>
          <w:ilvl w:val="0"/>
          <w:numId w:val="131"/>
        </w:numPr>
        <w:tabs>
          <w:tab w:val="left" w:pos="1023"/>
        </w:tabs>
        <w:spacing w:before="144" w:line="261" w:lineRule="auto"/>
        <w:ind w:right="1013" w:firstLine="0"/>
        <w:rPr>
          <w:sz w:val="24"/>
        </w:rPr>
      </w:pPr>
      <w:r>
        <w:rPr>
          <w:sz w:val="24"/>
        </w:rPr>
        <w:t>Th</w:t>
      </w:r>
      <w:r w:rsidR="008211B7">
        <w:rPr>
          <w:sz w:val="24"/>
        </w:rPr>
        <w:t>ư</w:t>
      </w:r>
      <w:r>
        <w:rPr>
          <w:sz w:val="24"/>
        </w:rPr>
        <w:t>ờng</w:t>
      </w:r>
      <w:r>
        <w:rPr>
          <w:spacing w:val="-10"/>
          <w:sz w:val="24"/>
        </w:rPr>
        <w:t xml:space="preserve"> </w:t>
      </w:r>
      <w:r>
        <w:rPr>
          <w:sz w:val="24"/>
        </w:rPr>
        <w:t>gặp</w:t>
      </w:r>
      <w:r>
        <w:rPr>
          <w:spacing w:val="-10"/>
          <w:sz w:val="24"/>
        </w:rPr>
        <w:t xml:space="preserve"> </w:t>
      </w:r>
      <w:r>
        <w:rPr>
          <w:sz w:val="24"/>
        </w:rPr>
        <w:t>hơn</w:t>
      </w:r>
      <w:r>
        <w:rPr>
          <w:spacing w:val="-9"/>
          <w:sz w:val="24"/>
        </w:rPr>
        <w:t xml:space="preserve"> </w:t>
      </w:r>
      <w:r>
        <w:rPr>
          <w:sz w:val="24"/>
        </w:rPr>
        <w:t>ở</w:t>
      </w:r>
      <w:r>
        <w:rPr>
          <w:spacing w:val="-9"/>
          <w:sz w:val="24"/>
        </w:rPr>
        <w:t xml:space="preserve"> </w:t>
      </w:r>
      <w:r>
        <w:rPr>
          <w:sz w:val="24"/>
        </w:rPr>
        <w:t>ng</w:t>
      </w:r>
      <w:r w:rsidR="008211B7">
        <w:rPr>
          <w:sz w:val="24"/>
        </w:rPr>
        <w:t>ư</w:t>
      </w:r>
      <w:r>
        <w:rPr>
          <w:sz w:val="24"/>
        </w:rPr>
        <w:t>ời</w:t>
      </w:r>
      <w:r>
        <w:rPr>
          <w:spacing w:val="-9"/>
          <w:sz w:val="24"/>
        </w:rPr>
        <w:t xml:space="preserve"> </w:t>
      </w:r>
      <w:r>
        <w:rPr>
          <w:sz w:val="24"/>
        </w:rPr>
        <w:t>mắc</w:t>
      </w:r>
      <w:r>
        <w:rPr>
          <w:spacing w:val="-10"/>
          <w:sz w:val="24"/>
        </w:rPr>
        <w:t xml:space="preserve"> </w:t>
      </w:r>
      <w:r>
        <w:rPr>
          <w:sz w:val="24"/>
        </w:rPr>
        <w:t>HIV</w:t>
      </w:r>
      <w:r>
        <w:rPr>
          <w:spacing w:val="-10"/>
          <w:sz w:val="24"/>
        </w:rPr>
        <w:t xml:space="preserve"> </w:t>
      </w:r>
      <w:r>
        <w:rPr>
          <w:sz w:val="24"/>
        </w:rPr>
        <w:t>tiến</w:t>
      </w:r>
      <w:r>
        <w:rPr>
          <w:spacing w:val="-10"/>
          <w:sz w:val="24"/>
        </w:rPr>
        <w:t xml:space="preserve"> </w:t>
      </w:r>
      <w:r>
        <w:rPr>
          <w:sz w:val="24"/>
        </w:rPr>
        <w:t>triển</w:t>
      </w:r>
      <w:r>
        <w:rPr>
          <w:spacing w:val="-10"/>
          <w:sz w:val="24"/>
        </w:rPr>
        <w:t xml:space="preserve"> </w:t>
      </w:r>
      <w:r>
        <w:rPr>
          <w:sz w:val="24"/>
        </w:rPr>
        <w:t>và</w:t>
      </w:r>
      <w:r>
        <w:rPr>
          <w:spacing w:val="-9"/>
          <w:sz w:val="24"/>
        </w:rPr>
        <w:t xml:space="preserve"> </w:t>
      </w:r>
      <w:r>
        <w:rPr>
          <w:sz w:val="24"/>
        </w:rPr>
        <w:t>có</w:t>
      </w:r>
      <w:r>
        <w:rPr>
          <w:spacing w:val="-10"/>
          <w:sz w:val="24"/>
        </w:rPr>
        <w:t xml:space="preserve"> </w:t>
      </w:r>
      <w:r>
        <w:rPr>
          <w:sz w:val="24"/>
        </w:rPr>
        <w:t>tiền</w:t>
      </w:r>
      <w:r>
        <w:rPr>
          <w:spacing w:val="-10"/>
          <w:sz w:val="24"/>
        </w:rPr>
        <w:t xml:space="preserve"> </w:t>
      </w:r>
      <w:r>
        <w:rPr>
          <w:sz w:val="24"/>
        </w:rPr>
        <w:t>sử</w:t>
      </w:r>
      <w:r>
        <w:rPr>
          <w:spacing w:val="-10"/>
          <w:sz w:val="24"/>
        </w:rPr>
        <w:t xml:space="preserve"> </w:t>
      </w:r>
      <w:r>
        <w:rPr>
          <w:sz w:val="24"/>
        </w:rPr>
        <w:t>mắc</w:t>
      </w:r>
      <w:r>
        <w:rPr>
          <w:spacing w:val="-8"/>
          <w:sz w:val="24"/>
        </w:rPr>
        <w:t xml:space="preserve"> </w:t>
      </w:r>
      <w:r>
        <w:rPr>
          <w:sz w:val="24"/>
        </w:rPr>
        <w:t>các</w:t>
      </w:r>
      <w:r>
        <w:rPr>
          <w:spacing w:val="-10"/>
          <w:sz w:val="24"/>
        </w:rPr>
        <w:t xml:space="preserve"> </w:t>
      </w:r>
      <w:r>
        <w:rPr>
          <w:sz w:val="24"/>
        </w:rPr>
        <w:t>NTCH</w:t>
      </w:r>
      <w:r>
        <w:rPr>
          <w:spacing w:val="-10"/>
          <w:sz w:val="24"/>
        </w:rPr>
        <w:t xml:space="preserve"> </w:t>
      </w:r>
      <w:r>
        <w:rPr>
          <w:sz w:val="24"/>
        </w:rPr>
        <w:t>tr</w:t>
      </w:r>
      <w:r w:rsidR="008211B7">
        <w:rPr>
          <w:sz w:val="24"/>
        </w:rPr>
        <w:t>ư</w:t>
      </w:r>
      <w:r>
        <w:rPr>
          <w:sz w:val="24"/>
        </w:rPr>
        <w:t>ớc</w:t>
      </w:r>
      <w:r>
        <w:rPr>
          <w:spacing w:val="-10"/>
          <w:sz w:val="24"/>
        </w:rPr>
        <w:t xml:space="preserve"> </w:t>
      </w:r>
      <w:r>
        <w:rPr>
          <w:sz w:val="24"/>
        </w:rPr>
        <w:t>điều trị ARV.</w:t>
      </w:r>
    </w:p>
    <w:p w14:paraId="6B48925E" w14:textId="2F482B51" w:rsidR="00C25D3F" w:rsidRDefault="0002040D">
      <w:pPr>
        <w:pStyle w:val="ListParagraph"/>
        <w:numPr>
          <w:ilvl w:val="0"/>
          <w:numId w:val="131"/>
        </w:numPr>
        <w:tabs>
          <w:tab w:val="left" w:pos="1011"/>
        </w:tabs>
        <w:spacing w:before="118"/>
        <w:ind w:left="1011" w:hanging="138"/>
        <w:rPr>
          <w:sz w:val="24"/>
        </w:rPr>
      </w:pPr>
      <w:r>
        <w:rPr>
          <w:sz w:val="24"/>
        </w:rPr>
        <w:t>Sử</w:t>
      </w:r>
      <w:r>
        <w:rPr>
          <w:spacing w:val="-7"/>
          <w:sz w:val="24"/>
        </w:rPr>
        <w:t xml:space="preserve"> </w:t>
      </w:r>
      <w:r>
        <w:rPr>
          <w:sz w:val="24"/>
        </w:rPr>
        <w:t>dụng</w:t>
      </w:r>
      <w:r>
        <w:rPr>
          <w:spacing w:val="-9"/>
          <w:sz w:val="24"/>
        </w:rPr>
        <w:t xml:space="preserve"> </w:t>
      </w:r>
      <w:r>
        <w:rPr>
          <w:sz w:val="24"/>
        </w:rPr>
        <w:t>phác</w:t>
      </w:r>
      <w:r>
        <w:rPr>
          <w:spacing w:val="-6"/>
          <w:sz w:val="24"/>
        </w:rPr>
        <w:t xml:space="preserve"> </w:t>
      </w:r>
      <w:r>
        <w:rPr>
          <w:sz w:val="24"/>
        </w:rPr>
        <w:t>đồ</w:t>
      </w:r>
      <w:r>
        <w:rPr>
          <w:spacing w:val="-6"/>
          <w:sz w:val="24"/>
        </w:rPr>
        <w:t xml:space="preserve"> </w:t>
      </w:r>
      <w:r>
        <w:rPr>
          <w:sz w:val="24"/>
        </w:rPr>
        <w:t>ARV</w:t>
      </w:r>
      <w:r>
        <w:rPr>
          <w:spacing w:val="-5"/>
          <w:sz w:val="24"/>
        </w:rPr>
        <w:t xml:space="preserve"> </w:t>
      </w:r>
      <w:r>
        <w:rPr>
          <w:sz w:val="24"/>
        </w:rPr>
        <w:t>có</w:t>
      </w:r>
      <w:r>
        <w:rPr>
          <w:spacing w:val="-6"/>
          <w:sz w:val="24"/>
        </w:rPr>
        <w:t xml:space="preserve"> </w:t>
      </w:r>
      <w:r>
        <w:rPr>
          <w:sz w:val="24"/>
        </w:rPr>
        <w:t>thuốc</w:t>
      </w:r>
      <w:r>
        <w:rPr>
          <w:spacing w:val="-7"/>
          <w:sz w:val="24"/>
        </w:rPr>
        <w:t xml:space="preserve"> </w:t>
      </w:r>
      <w:r>
        <w:rPr>
          <w:sz w:val="24"/>
        </w:rPr>
        <w:t>ức</w:t>
      </w:r>
      <w:r>
        <w:rPr>
          <w:spacing w:val="-5"/>
          <w:sz w:val="24"/>
        </w:rPr>
        <w:t xml:space="preserve"> </w:t>
      </w:r>
      <w:r>
        <w:rPr>
          <w:sz w:val="24"/>
        </w:rPr>
        <w:t>chế</w:t>
      </w:r>
      <w:r>
        <w:rPr>
          <w:spacing w:val="-6"/>
          <w:sz w:val="24"/>
        </w:rPr>
        <w:t xml:space="preserve"> </w:t>
      </w:r>
      <w:r>
        <w:rPr>
          <w:sz w:val="24"/>
        </w:rPr>
        <w:t>protease</w:t>
      </w:r>
      <w:r>
        <w:rPr>
          <w:spacing w:val="-5"/>
          <w:sz w:val="24"/>
        </w:rPr>
        <w:t xml:space="preserve"> </w:t>
      </w:r>
      <w:r>
        <w:rPr>
          <w:sz w:val="24"/>
        </w:rPr>
        <w:t>tăng</w:t>
      </w:r>
      <w:r>
        <w:rPr>
          <w:spacing w:val="-7"/>
          <w:sz w:val="24"/>
        </w:rPr>
        <w:t xml:space="preserve"> </w:t>
      </w:r>
      <w:r>
        <w:rPr>
          <w:sz w:val="24"/>
        </w:rPr>
        <w:t>c</w:t>
      </w:r>
      <w:r w:rsidR="008211B7">
        <w:rPr>
          <w:sz w:val="24"/>
        </w:rPr>
        <w:t>ư</w:t>
      </w:r>
      <w:r>
        <w:rPr>
          <w:sz w:val="24"/>
        </w:rPr>
        <w:t>ờng</w:t>
      </w:r>
      <w:r>
        <w:rPr>
          <w:spacing w:val="-8"/>
          <w:sz w:val="24"/>
        </w:rPr>
        <w:t xml:space="preserve"> </w:t>
      </w:r>
      <w:r>
        <w:rPr>
          <w:sz w:val="24"/>
        </w:rPr>
        <w:t>bằng</w:t>
      </w:r>
      <w:r>
        <w:rPr>
          <w:spacing w:val="-9"/>
          <w:sz w:val="24"/>
        </w:rPr>
        <w:t xml:space="preserve"> </w:t>
      </w:r>
      <w:r>
        <w:rPr>
          <w:spacing w:val="-2"/>
          <w:sz w:val="24"/>
        </w:rPr>
        <w:t>ritonavir.</w:t>
      </w:r>
    </w:p>
    <w:p w14:paraId="5A240527" w14:textId="01E6A273" w:rsidR="00C25D3F" w:rsidRDefault="0002040D">
      <w:pPr>
        <w:pStyle w:val="BodyText"/>
        <w:spacing w:before="145" w:line="261" w:lineRule="auto"/>
        <w:ind w:right="1068"/>
      </w:pPr>
      <w:r>
        <w:t>Để dự phòng hội chứng viêm PHMD ng</w:t>
      </w:r>
      <w:r w:rsidR="008211B7">
        <w:t>ư</w:t>
      </w:r>
      <w:r>
        <w:t>ời bệnh cần đ</w:t>
      </w:r>
      <w:r w:rsidR="008211B7">
        <w:t>ư</w:t>
      </w:r>
      <w:r>
        <w:t>ợc sàng lọc các bệnh NTCH tr</w:t>
      </w:r>
      <w:r w:rsidR="008211B7">
        <w:t>ư</w:t>
      </w:r>
      <w:r>
        <w:t>ớc khi bắt đầu điều trị ARV, đặc biệt là sàng lọc và điều trị bệnh lao.</w:t>
      </w:r>
    </w:p>
    <w:p w14:paraId="32E67D50" w14:textId="77777777" w:rsidR="00C25D3F" w:rsidRDefault="0002040D">
      <w:pPr>
        <w:pStyle w:val="ListParagraph"/>
        <w:numPr>
          <w:ilvl w:val="1"/>
          <w:numId w:val="157"/>
        </w:numPr>
        <w:tabs>
          <w:tab w:val="left" w:pos="1447"/>
        </w:tabs>
        <w:spacing w:before="215"/>
        <w:ind w:left="1447" w:hanging="574"/>
        <w:rPr>
          <w:rFonts w:ascii="Arial" w:hAnsi="Arial"/>
          <w:b/>
          <w:sz w:val="23"/>
        </w:rPr>
      </w:pPr>
      <w:r>
        <w:rPr>
          <w:rFonts w:ascii="Arial" w:hAnsi="Arial"/>
          <w:b/>
          <w:sz w:val="23"/>
        </w:rPr>
        <w:t>Các</w:t>
      </w:r>
      <w:r>
        <w:rPr>
          <w:rFonts w:ascii="Arial" w:hAnsi="Arial"/>
          <w:b/>
          <w:spacing w:val="-3"/>
          <w:sz w:val="23"/>
        </w:rPr>
        <w:t xml:space="preserve"> </w:t>
      </w:r>
      <w:r>
        <w:rPr>
          <w:rFonts w:ascii="Arial" w:hAnsi="Arial"/>
          <w:b/>
          <w:sz w:val="23"/>
        </w:rPr>
        <w:t>biểu</w:t>
      </w:r>
      <w:r>
        <w:rPr>
          <w:rFonts w:ascii="Arial" w:hAnsi="Arial"/>
          <w:b/>
          <w:spacing w:val="-2"/>
          <w:sz w:val="23"/>
        </w:rPr>
        <w:t xml:space="preserve"> </w:t>
      </w:r>
      <w:r>
        <w:rPr>
          <w:rFonts w:ascii="Arial" w:hAnsi="Arial"/>
          <w:b/>
          <w:sz w:val="23"/>
        </w:rPr>
        <w:t>hiện</w:t>
      </w:r>
      <w:r>
        <w:rPr>
          <w:rFonts w:ascii="Arial" w:hAnsi="Arial"/>
          <w:b/>
          <w:spacing w:val="-1"/>
          <w:sz w:val="23"/>
        </w:rPr>
        <w:t xml:space="preserve"> </w:t>
      </w:r>
      <w:r>
        <w:rPr>
          <w:rFonts w:ascii="Arial" w:hAnsi="Arial"/>
          <w:b/>
          <w:sz w:val="23"/>
        </w:rPr>
        <w:t>của</w:t>
      </w:r>
      <w:r>
        <w:rPr>
          <w:rFonts w:ascii="Arial" w:hAnsi="Arial"/>
          <w:b/>
          <w:spacing w:val="-2"/>
          <w:sz w:val="23"/>
        </w:rPr>
        <w:t xml:space="preserve"> </w:t>
      </w:r>
      <w:r>
        <w:rPr>
          <w:rFonts w:ascii="Arial" w:hAnsi="Arial"/>
          <w:b/>
          <w:sz w:val="23"/>
        </w:rPr>
        <w:t>hội</w:t>
      </w:r>
      <w:r>
        <w:rPr>
          <w:rFonts w:ascii="Arial" w:hAnsi="Arial"/>
          <w:b/>
          <w:spacing w:val="-3"/>
          <w:sz w:val="23"/>
        </w:rPr>
        <w:t xml:space="preserve"> </w:t>
      </w:r>
      <w:r>
        <w:rPr>
          <w:rFonts w:ascii="Arial" w:hAnsi="Arial"/>
          <w:b/>
          <w:sz w:val="23"/>
        </w:rPr>
        <w:t>chứng</w:t>
      </w:r>
      <w:r>
        <w:rPr>
          <w:rFonts w:ascii="Arial" w:hAnsi="Arial"/>
          <w:b/>
          <w:spacing w:val="-2"/>
          <w:sz w:val="23"/>
        </w:rPr>
        <w:t xml:space="preserve"> </w:t>
      </w:r>
      <w:r>
        <w:rPr>
          <w:rFonts w:ascii="Arial" w:hAnsi="Arial"/>
          <w:b/>
          <w:sz w:val="23"/>
        </w:rPr>
        <w:t>viêm</w:t>
      </w:r>
      <w:r>
        <w:rPr>
          <w:rFonts w:ascii="Arial" w:hAnsi="Arial"/>
          <w:b/>
          <w:spacing w:val="-2"/>
          <w:sz w:val="23"/>
        </w:rPr>
        <w:t xml:space="preserve"> </w:t>
      </w:r>
      <w:r>
        <w:rPr>
          <w:rFonts w:ascii="Arial" w:hAnsi="Arial"/>
          <w:b/>
          <w:sz w:val="23"/>
        </w:rPr>
        <w:t>phục</w:t>
      </w:r>
      <w:r>
        <w:rPr>
          <w:rFonts w:ascii="Arial" w:hAnsi="Arial"/>
          <w:b/>
          <w:spacing w:val="-3"/>
          <w:sz w:val="23"/>
        </w:rPr>
        <w:t xml:space="preserve"> </w:t>
      </w:r>
      <w:r>
        <w:rPr>
          <w:rFonts w:ascii="Arial" w:hAnsi="Arial"/>
          <w:b/>
          <w:sz w:val="23"/>
        </w:rPr>
        <w:t>hồi</w:t>
      </w:r>
      <w:r>
        <w:rPr>
          <w:rFonts w:ascii="Arial" w:hAnsi="Arial"/>
          <w:b/>
          <w:spacing w:val="-2"/>
          <w:sz w:val="23"/>
        </w:rPr>
        <w:t xml:space="preserve"> </w:t>
      </w:r>
      <w:r>
        <w:rPr>
          <w:rFonts w:ascii="Arial" w:hAnsi="Arial"/>
          <w:b/>
          <w:sz w:val="23"/>
        </w:rPr>
        <w:t>miễn</w:t>
      </w:r>
      <w:r>
        <w:rPr>
          <w:rFonts w:ascii="Arial" w:hAnsi="Arial"/>
          <w:b/>
          <w:spacing w:val="-2"/>
          <w:sz w:val="23"/>
        </w:rPr>
        <w:t xml:space="preserve"> </w:t>
      </w:r>
      <w:r>
        <w:rPr>
          <w:rFonts w:ascii="Arial" w:hAnsi="Arial"/>
          <w:b/>
          <w:spacing w:val="-4"/>
          <w:sz w:val="23"/>
        </w:rPr>
        <w:t>dịch</w:t>
      </w:r>
    </w:p>
    <w:p w14:paraId="4F623F3A" w14:textId="77777777" w:rsidR="00C25D3F" w:rsidRDefault="0002040D">
      <w:pPr>
        <w:pStyle w:val="BodyText"/>
        <w:spacing w:before="143"/>
      </w:pPr>
      <w:r>
        <w:t>Các</w:t>
      </w:r>
      <w:r>
        <w:rPr>
          <w:spacing w:val="-4"/>
        </w:rPr>
        <w:t xml:space="preserve"> </w:t>
      </w:r>
      <w:r>
        <w:t>bệnh NTCH và</w:t>
      </w:r>
      <w:r>
        <w:rPr>
          <w:spacing w:val="-1"/>
        </w:rPr>
        <w:t xml:space="preserve"> </w:t>
      </w:r>
      <w:r>
        <w:t>các</w:t>
      </w:r>
      <w:r>
        <w:rPr>
          <w:spacing w:val="1"/>
        </w:rPr>
        <w:t xml:space="preserve"> </w:t>
      </w:r>
      <w:r>
        <w:t>bệnh không</w:t>
      </w:r>
      <w:r>
        <w:rPr>
          <w:spacing w:val="-3"/>
        </w:rPr>
        <w:t xml:space="preserve"> </w:t>
      </w:r>
      <w:r>
        <w:t>nhiễm</w:t>
      </w:r>
      <w:r>
        <w:rPr>
          <w:spacing w:val="-1"/>
        </w:rPr>
        <w:t xml:space="preserve"> </w:t>
      </w:r>
      <w:r>
        <w:t>trùng</w:t>
      </w:r>
      <w:r>
        <w:rPr>
          <w:spacing w:val="-1"/>
        </w:rPr>
        <w:t xml:space="preserve"> </w:t>
      </w:r>
      <w:r>
        <w:t>liên quan đến hội chứng</w:t>
      </w:r>
      <w:r>
        <w:rPr>
          <w:spacing w:val="-1"/>
        </w:rPr>
        <w:t xml:space="preserve"> </w:t>
      </w:r>
      <w:r>
        <w:t xml:space="preserve">viêm </w:t>
      </w:r>
      <w:r>
        <w:rPr>
          <w:spacing w:val="-2"/>
        </w:rPr>
        <w:t>PHMD:</w:t>
      </w:r>
    </w:p>
    <w:p w14:paraId="072073C2" w14:textId="77777777" w:rsidR="00C25D3F" w:rsidRDefault="0002040D">
      <w:pPr>
        <w:pStyle w:val="ListParagraph"/>
        <w:numPr>
          <w:ilvl w:val="0"/>
          <w:numId w:val="130"/>
        </w:numPr>
        <w:tabs>
          <w:tab w:val="left" w:pos="1011"/>
        </w:tabs>
        <w:spacing w:before="144"/>
        <w:ind w:left="1011" w:hanging="138"/>
        <w:rPr>
          <w:sz w:val="24"/>
        </w:rPr>
      </w:pPr>
      <w:r>
        <w:rPr>
          <w:sz w:val="24"/>
        </w:rPr>
        <w:t>Các</w:t>
      </w:r>
      <w:r>
        <w:rPr>
          <w:spacing w:val="-4"/>
          <w:sz w:val="24"/>
        </w:rPr>
        <w:t xml:space="preserve"> </w:t>
      </w:r>
      <w:r>
        <w:rPr>
          <w:sz w:val="24"/>
        </w:rPr>
        <w:t>bệnh do</w:t>
      </w:r>
      <w:r>
        <w:rPr>
          <w:spacing w:val="2"/>
          <w:sz w:val="24"/>
        </w:rPr>
        <w:t xml:space="preserve"> </w:t>
      </w:r>
      <w:r>
        <w:rPr>
          <w:i/>
          <w:sz w:val="24"/>
        </w:rPr>
        <w:t>Mycobacteria</w:t>
      </w:r>
      <w:r>
        <w:rPr>
          <w:sz w:val="24"/>
        </w:rPr>
        <w:t>:</w:t>
      </w:r>
      <w:r>
        <w:rPr>
          <w:spacing w:val="-1"/>
          <w:sz w:val="24"/>
        </w:rPr>
        <w:t xml:space="preserve"> </w:t>
      </w:r>
      <w:r>
        <w:rPr>
          <w:sz w:val="24"/>
        </w:rPr>
        <w:t>lao (là</w:t>
      </w:r>
      <w:r>
        <w:rPr>
          <w:spacing w:val="-2"/>
          <w:sz w:val="24"/>
        </w:rPr>
        <w:t xml:space="preserve"> </w:t>
      </w:r>
      <w:r>
        <w:rPr>
          <w:sz w:val="24"/>
        </w:rPr>
        <w:t>biểu hiện</w:t>
      </w:r>
      <w:r>
        <w:rPr>
          <w:spacing w:val="-1"/>
          <w:sz w:val="24"/>
        </w:rPr>
        <w:t xml:space="preserve"> </w:t>
      </w:r>
      <w:r>
        <w:rPr>
          <w:sz w:val="24"/>
        </w:rPr>
        <w:t>hay</w:t>
      </w:r>
      <w:r>
        <w:rPr>
          <w:spacing w:val="-3"/>
          <w:sz w:val="24"/>
        </w:rPr>
        <w:t xml:space="preserve"> </w:t>
      </w:r>
      <w:r>
        <w:rPr>
          <w:sz w:val="24"/>
        </w:rPr>
        <w:t>gặp nhất),</w:t>
      </w:r>
      <w:r>
        <w:rPr>
          <w:spacing w:val="-1"/>
          <w:sz w:val="24"/>
        </w:rPr>
        <w:t xml:space="preserve"> </w:t>
      </w:r>
      <w:r>
        <w:rPr>
          <w:sz w:val="24"/>
        </w:rPr>
        <w:t>bệnh do phức</w:t>
      </w:r>
      <w:r>
        <w:rPr>
          <w:spacing w:val="1"/>
          <w:sz w:val="24"/>
        </w:rPr>
        <w:t xml:space="preserve"> </w:t>
      </w:r>
      <w:r>
        <w:rPr>
          <w:spacing w:val="-5"/>
          <w:sz w:val="24"/>
        </w:rPr>
        <w:t>hợp</w:t>
      </w:r>
    </w:p>
    <w:p w14:paraId="03058B3C" w14:textId="77777777" w:rsidR="00C25D3F" w:rsidRDefault="0002040D">
      <w:pPr>
        <w:spacing w:before="24"/>
        <w:ind w:left="873"/>
        <w:rPr>
          <w:sz w:val="24"/>
        </w:rPr>
      </w:pPr>
      <w:r>
        <w:rPr>
          <w:i/>
          <w:sz w:val="24"/>
        </w:rPr>
        <w:t>Mycobacterium</w:t>
      </w:r>
      <w:r>
        <w:rPr>
          <w:i/>
          <w:spacing w:val="-4"/>
          <w:sz w:val="24"/>
        </w:rPr>
        <w:t xml:space="preserve"> </w:t>
      </w:r>
      <w:r>
        <w:rPr>
          <w:i/>
          <w:sz w:val="24"/>
        </w:rPr>
        <w:t>avium</w:t>
      </w:r>
      <w:r>
        <w:rPr>
          <w:i/>
          <w:spacing w:val="-2"/>
          <w:sz w:val="24"/>
        </w:rPr>
        <w:t xml:space="preserve"> </w:t>
      </w:r>
      <w:r>
        <w:rPr>
          <w:spacing w:val="-2"/>
          <w:sz w:val="24"/>
        </w:rPr>
        <w:t>(MAC).</w:t>
      </w:r>
    </w:p>
    <w:p w14:paraId="06BB214A" w14:textId="77777777" w:rsidR="00C25D3F" w:rsidRDefault="0002040D">
      <w:pPr>
        <w:pStyle w:val="ListParagraph"/>
        <w:numPr>
          <w:ilvl w:val="0"/>
          <w:numId w:val="130"/>
        </w:numPr>
        <w:tabs>
          <w:tab w:val="left" w:pos="1016"/>
        </w:tabs>
        <w:spacing w:before="144" w:line="261" w:lineRule="auto"/>
        <w:ind w:right="1013" w:firstLine="0"/>
        <w:rPr>
          <w:sz w:val="24"/>
        </w:rPr>
      </w:pPr>
      <w:r>
        <w:rPr>
          <w:sz w:val="24"/>
        </w:rPr>
        <w:t>Hội chứng viêm PHMD do BCG có thể gặp ở trẻ tiêm vắc xin BCG sau điều trị ARV: Bệnh BCG tại chỗ hoặc lan tỏa.</w:t>
      </w:r>
    </w:p>
    <w:p w14:paraId="53F8D8F8" w14:textId="77777777" w:rsidR="00C25D3F" w:rsidRDefault="0002040D">
      <w:pPr>
        <w:spacing w:before="119"/>
        <w:ind w:left="873"/>
        <w:rPr>
          <w:i/>
          <w:sz w:val="24"/>
        </w:rPr>
      </w:pPr>
      <w:r>
        <w:rPr>
          <w:sz w:val="24"/>
        </w:rPr>
        <w:t>Các</w:t>
      </w:r>
      <w:r>
        <w:rPr>
          <w:spacing w:val="-2"/>
          <w:sz w:val="24"/>
        </w:rPr>
        <w:t xml:space="preserve"> </w:t>
      </w:r>
      <w:r>
        <w:rPr>
          <w:sz w:val="24"/>
        </w:rPr>
        <w:t>bệnh</w:t>
      </w:r>
      <w:r>
        <w:rPr>
          <w:spacing w:val="-1"/>
          <w:sz w:val="24"/>
        </w:rPr>
        <w:t xml:space="preserve"> </w:t>
      </w:r>
      <w:r>
        <w:rPr>
          <w:sz w:val="24"/>
        </w:rPr>
        <w:t>nấm:</w:t>
      </w:r>
      <w:r>
        <w:rPr>
          <w:spacing w:val="-1"/>
          <w:sz w:val="24"/>
        </w:rPr>
        <w:t xml:space="preserve"> </w:t>
      </w:r>
      <w:r>
        <w:rPr>
          <w:sz w:val="24"/>
        </w:rPr>
        <w:t>bệnh</w:t>
      </w:r>
      <w:r>
        <w:rPr>
          <w:spacing w:val="-1"/>
          <w:sz w:val="24"/>
        </w:rPr>
        <w:t xml:space="preserve"> </w:t>
      </w:r>
      <w:r>
        <w:rPr>
          <w:sz w:val="24"/>
        </w:rPr>
        <w:t>do</w:t>
      </w:r>
      <w:r>
        <w:rPr>
          <w:spacing w:val="2"/>
          <w:sz w:val="24"/>
        </w:rPr>
        <w:t xml:space="preserve"> </w:t>
      </w:r>
      <w:r>
        <w:rPr>
          <w:i/>
          <w:sz w:val="24"/>
        </w:rPr>
        <w:t>C. neoformans,</w:t>
      </w:r>
      <w:r>
        <w:rPr>
          <w:i/>
          <w:spacing w:val="-1"/>
          <w:sz w:val="24"/>
        </w:rPr>
        <w:t xml:space="preserve"> </w:t>
      </w:r>
      <w:r>
        <w:rPr>
          <w:i/>
          <w:sz w:val="24"/>
        </w:rPr>
        <w:t>T.</w:t>
      </w:r>
      <w:r>
        <w:rPr>
          <w:i/>
          <w:spacing w:val="-1"/>
          <w:sz w:val="24"/>
        </w:rPr>
        <w:t xml:space="preserve"> </w:t>
      </w:r>
      <w:r>
        <w:rPr>
          <w:i/>
          <w:sz w:val="24"/>
        </w:rPr>
        <w:t>marneffei,</w:t>
      </w:r>
      <w:r>
        <w:rPr>
          <w:i/>
          <w:spacing w:val="-1"/>
          <w:sz w:val="24"/>
        </w:rPr>
        <w:t xml:space="preserve"> </w:t>
      </w:r>
      <w:r>
        <w:rPr>
          <w:i/>
          <w:sz w:val="24"/>
        </w:rPr>
        <w:t xml:space="preserve">P. </w:t>
      </w:r>
      <w:r>
        <w:rPr>
          <w:i/>
          <w:spacing w:val="-2"/>
          <w:sz w:val="24"/>
        </w:rPr>
        <w:t>jiroveci</w:t>
      </w:r>
    </w:p>
    <w:p w14:paraId="0CA87EB3" w14:textId="77777777" w:rsidR="00C25D3F" w:rsidRDefault="0002040D">
      <w:pPr>
        <w:pStyle w:val="ListParagraph"/>
        <w:numPr>
          <w:ilvl w:val="0"/>
          <w:numId w:val="130"/>
        </w:numPr>
        <w:tabs>
          <w:tab w:val="left" w:pos="1030"/>
        </w:tabs>
        <w:spacing w:before="144" w:line="261" w:lineRule="auto"/>
        <w:ind w:right="1016" w:firstLine="0"/>
        <w:rPr>
          <w:sz w:val="24"/>
        </w:rPr>
      </w:pPr>
      <w:r>
        <w:rPr>
          <w:sz w:val="24"/>
        </w:rPr>
        <w:t>Vi rút: bệnh</w:t>
      </w:r>
      <w:r>
        <w:rPr>
          <w:spacing w:val="19"/>
          <w:sz w:val="24"/>
        </w:rPr>
        <w:t xml:space="preserve"> </w:t>
      </w:r>
      <w:r>
        <w:rPr>
          <w:sz w:val="24"/>
        </w:rPr>
        <w:t>do CMV,</w:t>
      </w:r>
      <w:r>
        <w:rPr>
          <w:spacing w:val="20"/>
          <w:sz w:val="24"/>
        </w:rPr>
        <w:t xml:space="preserve"> </w:t>
      </w:r>
      <w:r>
        <w:rPr>
          <w:i/>
          <w:sz w:val="24"/>
        </w:rPr>
        <w:t>Herpes simplex, Herpes zoster,</w:t>
      </w:r>
      <w:r>
        <w:rPr>
          <w:i/>
          <w:spacing w:val="19"/>
          <w:sz w:val="24"/>
        </w:rPr>
        <w:t xml:space="preserve"> </w:t>
      </w:r>
      <w:r>
        <w:rPr>
          <w:sz w:val="24"/>
        </w:rPr>
        <w:t>viêm</w:t>
      </w:r>
      <w:r>
        <w:rPr>
          <w:spacing w:val="19"/>
          <w:sz w:val="24"/>
        </w:rPr>
        <w:t xml:space="preserve"> </w:t>
      </w:r>
      <w:r>
        <w:rPr>
          <w:sz w:val="24"/>
        </w:rPr>
        <w:t>gan vi</w:t>
      </w:r>
      <w:r>
        <w:rPr>
          <w:spacing w:val="19"/>
          <w:sz w:val="24"/>
        </w:rPr>
        <w:t xml:space="preserve"> </w:t>
      </w:r>
      <w:r>
        <w:rPr>
          <w:sz w:val="24"/>
        </w:rPr>
        <w:t>rút</w:t>
      </w:r>
      <w:r>
        <w:rPr>
          <w:spacing w:val="19"/>
          <w:sz w:val="24"/>
        </w:rPr>
        <w:t xml:space="preserve"> </w:t>
      </w:r>
      <w:r>
        <w:rPr>
          <w:sz w:val="24"/>
        </w:rPr>
        <w:t>B và C, viêm não chất trắng đa ổ tiến triển.</w:t>
      </w:r>
    </w:p>
    <w:p w14:paraId="371150B3" w14:textId="77777777" w:rsidR="00C25D3F" w:rsidRDefault="0002040D">
      <w:pPr>
        <w:pStyle w:val="ListParagraph"/>
        <w:numPr>
          <w:ilvl w:val="0"/>
          <w:numId w:val="130"/>
        </w:numPr>
        <w:tabs>
          <w:tab w:val="left" w:pos="1011"/>
        </w:tabs>
        <w:spacing w:before="118"/>
        <w:ind w:left="1011" w:hanging="138"/>
        <w:rPr>
          <w:i/>
          <w:sz w:val="24"/>
        </w:rPr>
      </w:pPr>
      <w:r>
        <w:rPr>
          <w:sz w:val="24"/>
        </w:rPr>
        <w:t>Bệnh</w:t>
      </w:r>
      <w:r>
        <w:rPr>
          <w:spacing w:val="-3"/>
          <w:sz w:val="24"/>
        </w:rPr>
        <w:t xml:space="preserve"> </w:t>
      </w:r>
      <w:r>
        <w:rPr>
          <w:sz w:val="24"/>
        </w:rPr>
        <w:t>do ký</w:t>
      </w:r>
      <w:r>
        <w:rPr>
          <w:spacing w:val="-5"/>
          <w:sz w:val="24"/>
        </w:rPr>
        <w:t xml:space="preserve"> </w:t>
      </w:r>
      <w:r>
        <w:rPr>
          <w:sz w:val="24"/>
        </w:rPr>
        <w:t xml:space="preserve">sinh đơn bào: viêm não do </w:t>
      </w:r>
      <w:r>
        <w:rPr>
          <w:i/>
          <w:sz w:val="24"/>
        </w:rPr>
        <w:t>Toxoplasma</w:t>
      </w:r>
      <w:r>
        <w:rPr>
          <w:sz w:val="24"/>
        </w:rPr>
        <w:t xml:space="preserve">, bệnh do </w:t>
      </w:r>
      <w:r>
        <w:rPr>
          <w:i/>
          <w:spacing w:val="-2"/>
          <w:sz w:val="24"/>
        </w:rPr>
        <w:t>Leishmania</w:t>
      </w:r>
    </w:p>
    <w:p w14:paraId="2E51BB4B" w14:textId="77777777" w:rsidR="00C25D3F" w:rsidRDefault="0002040D">
      <w:pPr>
        <w:pStyle w:val="ListParagraph"/>
        <w:numPr>
          <w:ilvl w:val="0"/>
          <w:numId w:val="130"/>
        </w:numPr>
        <w:tabs>
          <w:tab w:val="left" w:pos="1011"/>
        </w:tabs>
        <w:spacing w:before="144"/>
        <w:ind w:left="1011" w:hanging="138"/>
        <w:rPr>
          <w:sz w:val="24"/>
        </w:rPr>
      </w:pPr>
      <w:r>
        <w:rPr>
          <w:sz w:val="24"/>
        </w:rPr>
        <w:t>Các</w:t>
      </w:r>
      <w:r>
        <w:rPr>
          <w:spacing w:val="-4"/>
          <w:sz w:val="24"/>
        </w:rPr>
        <w:t xml:space="preserve"> </w:t>
      </w:r>
      <w:r>
        <w:rPr>
          <w:sz w:val="24"/>
        </w:rPr>
        <w:t>bệnh không</w:t>
      </w:r>
      <w:r>
        <w:rPr>
          <w:spacing w:val="-3"/>
          <w:sz w:val="24"/>
        </w:rPr>
        <w:t xml:space="preserve"> </w:t>
      </w:r>
      <w:r>
        <w:rPr>
          <w:sz w:val="24"/>
        </w:rPr>
        <w:t>nhiễm</w:t>
      </w:r>
      <w:r>
        <w:rPr>
          <w:spacing w:val="2"/>
          <w:sz w:val="24"/>
        </w:rPr>
        <w:t xml:space="preserve"> </w:t>
      </w:r>
      <w:r>
        <w:rPr>
          <w:sz w:val="24"/>
        </w:rPr>
        <w:t>trùng: vảy</w:t>
      </w:r>
      <w:r>
        <w:rPr>
          <w:spacing w:val="-6"/>
          <w:sz w:val="24"/>
        </w:rPr>
        <w:t xml:space="preserve"> </w:t>
      </w:r>
      <w:r>
        <w:rPr>
          <w:sz w:val="24"/>
        </w:rPr>
        <w:t xml:space="preserve">nến, viêm tuyến giáp </w:t>
      </w:r>
      <w:r>
        <w:rPr>
          <w:spacing w:val="-2"/>
          <w:sz w:val="24"/>
        </w:rPr>
        <w:t>trạng.</w:t>
      </w:r>
    </w:p>
    <w:p w14:paraId="108B050A" w14:textId="77777777" w:rsidR="00C25D3F" w:rsidRDefault="0002040D">
      <w:pPr>
        <w:pStyle w:val="ListParagraph"/>
        <w:numPr>
          <w:ilvl w:val="1"/>
          <w:numId w:val="157"/>
        </w:numPr>
        <w:tabs>
          <w:tab w:val="left" w:pos="1447"/>
        </w:tabs>
        <w:spacing w:before="241"/>
        <w:ind w:left="1447" w:hanging="574"/>
        <w:rPr>
          <w:rFonts w:ascii="Arial" w:hAnsi="Arial"/>
          <w:b/>
          <w:sz w:val="23"/>
        </w:rPr>
      </w:pPr>
      <w:r>
        <w:rPr>
          <w:rFonts w:ascii="Arial" w:hAnsi="Arial"/>
          <w:b/>
          <w:sz w:val="23"/>
        </w:rPr>
        <w:t>Chẩn</w:t>
      </w:r>
      <w:r>
        <w:rPr>
          <w:rFonts w:ascii="Arial" w:hAnsi="Arial"/>
          <w:b/>
          <w:spacing w:val="-2"/>
          <w:sz w:val="23"/>
        </w:rPr>
        <w:t xml:space="preserve"> </w:t>
      </w:r>
      <w:r>
        <w:rPr>
          <w:rFonts w:ascii="Arial" w:hAnsi="Arial"/>
          <w:b/>
          <w:sz w:val="23"/>
        </w:rPr>
        <w:t>đoán</w:t>
      </w:r>
      <w:r>
        <w:rPr>
          <w:rFonts w:ascii="Arial" w:hAnsi="Arial"/>
          <w:b/>
          <w:spacing w:val="-3"/>
          <w:sz w:val="23"/>
        </w:rPr>
        <w:t xml:space="preserve"> </w:t>
      </w:r>
      <w:r>
        <w:rPr>
          <w:rFonts w:ascii="Arial" w:hAnsi="Arial"/>
          <w:b/>
          <w:sz w:val="23"/>
        </w:rPr>
        <w:t>hội</w:t>
      </w:r>
      <w:r>
        <w:rPr>
          <w:rFonts w:ascii="Arial" w:hAnsi="Arial"/>
          <w:b/>
          <w:spacing w:val="-1"/>
          <w:sz w:val="23"/>
        </w:rPr>
        <w:t xml:space="preserve"> </w:t>
      </w:r>
      <w:r>
        <w:rPr>
          <w:rFonts w:ascii="Arial" w:hAnsi="Arial"/>
          <w:b/>
          <w:sz w:val="23"/>
        </w:rPr>
        <w:t>chứng</w:t>
      </w:r>
      <w:r>
        <w:rPr>
          <w:rFonts w:ascii="Arial" w:hAnsi="Arial"/>
          <w:b/>
          <w:spacing w:val="-2"/>
          <w:sz w:val="23"/>
        </w:rPr>
        <w:t xml:space="preserve"> </w:t>
      </w:r>
      <w:r>
        <w:rPr>
          <w:rFonts w:ascii="Arial" w:hAnsi="Arial"/>
          <w:b/>
          <w:sz w:val="23"/>
        </w:rPr>
        <w:t>viêm</w:t>
      </w:r>
      <w:r>
        <w:rPr>
          <w:rFonts w:ascii="Arial" w:hAnsi="Arial"/>
          <w:b/>
          <w:spacing w:val="-3"/>
          <w:sz w:val="23"/>
        </w:rPr>
        <w:t xml:space="preserve"> </w:t>
      </w:r>
      <w:r>
        <w:rPr>
          <w:rFonts w:ascii="Arial" w:hAnsi="Arial"/>
          <w:b/>
          <w:sz w:val="23"/>
        </w:rPr>
        <w:t>phục</w:t>
      </w:r>
      <w:r>
        <w:rPr>
          <w:rFonts w:ascii="Arial" w:hAnsi="Arial"/>
          <w:b/>
          <w:spacing w:val="-3"/>
          <w:sz w:val="23"/>
        </w:rPr>
        <w:t xml:space="preserve"> </w:t>
      </w:r>
      <w:r>
        <w:rPr>
          <w:rFonts w:ascii="Arial" w:hAnsi="Arial"/>
          <w:b/>
          <w:sz w:val="23"/>
        </w:rPr>
        <w:t>hồi</w:t>
      </w:r>
      <w:r>
        <w:rPr>
          <w:rFonts w:ascii="Arial" w:hAnsi="Arial"/>
          <w:b/>
          <w:spacing w:val="-3"/>
          <w:sz w:val="23"/>
        </w:rPr>
        <w:t xml:space="preserve"> </w:t>
      </w:r>
      <w:r>
        <w:rPr>
          <w:rFonts w:ascii="Arial" w:hAnsi="Arial"/>
          <w:b/>
          <w:sz w:val="23"/>
        </w:rPr>
        <w:t>miễn</w:t>
      </w:r>
      <w:r>
        <w:rPr>
          <w:rFonts w:ascii="Arial" w:hAnsi="Arial"/>
          <w:b/>
          <w:spacing w:val="-1"/>
          <w:sz w:val="23"/>
        </w:rPr>
        <w:t xml:space="preserve"> </w:t>
      </w:r>
      <w:r>
        <w:rPr>
          <w:rFonts w:ascii="Arial" w:hAnsi="Arial"/>
          <w:b/>
          <w:spacing w:val="-4"/>
          <w:sz w:val="23"/>
        </w:rPr>
        <w:t>dịch</w:t>
      </w:r>
    </w:p>
    <w:p w14:paraId="404D0D7A" w14:textId="0FFCE5CA" w:rsidR="00C25D3F" w:rsidRDefault="0002040D">
      <w:pPr>
        <w:pStyle w:val="BodyText"/>
        <w:spacing w:before="143" w:line="261" w:lineRule="auto"/>
        <w:ind w:right="1008"/>
        <w:jc w:val="both"/>
      </w:pPr>
      <w:r>
        <w:t>Chẩn đoán</w:t>
      </w:r>
      <w:r>
        <w:rPr>
          <w:spacing w:val="40"/>
        </w:rPr>
        <w:t xml:space="preserve"> </w:t>
      </w:r>
      <w:r>
        <w:t>hội chứng</w:t>
      </w:r>
      <w:r>
        <w:rPr>
          <w:spacing w:val="-2"/>
        </w:rPr>
        <w:t xml:space="preserve"> </w:t>
      </w:r>
      <w:r>
        <w:t>viêm PHMD trên lâm sàng khi ng</w:t>
      </w:r>
      <w:r w:rsidR="008211B7">
        <w:t>ư</w:t>
      </w:r>
      <w:r>
        <w:t>ời bệnh bắt đầu điều trị ARV và</w:t>
      </w:r>
      <w:r>
        <w:rPr>
          <w:spacing w:val="-7"/>
        </w:rPr>
        <w:t xml:space="preserve"> </w:t>
      </w:r>
      <w:r>
        <w:t>tuân</w:t>
      </w:r>
      <w:r>
        <w:rPr>
          <w:spacing w:val="-7"/>
        </w:rPr>
        <w:t xml:space="preserve"> </w:t>
      </w:r>
      <w:r>
        <w:t>thủ</w:t>
      </w:r>
      <w:r>
        <w:rPr>
          <w:spacing w:val="-6"/>
        </w:rPr>
        <w:t xml:space="preserve"> </w:t>
      </w:r>
      <w:r>
        <w:t>điều</w:t>
      </w:r>
      <w:r>
        <w:rPr>
          <w:spacing w:val="-6"/>
        </w:rPr>
        <w:t xml:space="preserve"> </w:t>
      </w:r>
      <w:r>
        <w:t>trị</w:t>
      </w:r>
      <w:r>
        <w:rPr>
          <w:spacing w:val="-6"/>
        </w:rPr>
        <w:t xml:space="preserve"> </w:t>
      </w:r>
      <w:r>
        <w:t>nh</w:t>
      </w:r>
      <w:r w:rsidR="008211B7">
        <w:t>ư</w:t>
      </w:r>
      <w:r>
        <w:t>ng</w:t>
      </w:r>
      <w:r>
        <w:rPr>
          <w:spacing w:val="-9"/>
        </w:rPr>
        <w:t xml:space="preserve"> </w:t>
      </w:r>
      <w:r>
        <w:t>lâm</w:t>
      </w:r>
      <w:r>
        <w:rPr>
          <w:spacing w:val="-6"/>
        </w:rPr>
        <w:t xml:space="preserve"> </w:t>
      </w:r>
      <w:r>
        <w:t>sàng</w:t>
      </w:r>
      <w:r>
        <w:rPr>
          <w:spacing w:val="-9"/>
        </w:rPr>
        <w:t xml:space="preserve"> </w:t>
      </w:r>
      <w:r>
        <w:t>xấu</w:t>
      </w:r>
      <w:r>
        <w:rPr>
          <w:spacing w:val="-6"/>
        </w:rPr>
        <w:t xml:space="preserve"> </w:t>
      </w:r>
      <w:r>
        <w:t>đi,</w:t>
      </w:r>
      <w:r>
        <w:rPr>
          <w:spacing w:val="-6"/>
        </w:rPr>
        <w:t xml:space="preserve"> </w:t>
      </w:r>
      <w:r>
        <w:t>nhất</w:t>
      </w:r>
      <w:r>
        <w:rPr>
          <w:spacing w:val="-8"/>
        </w:rPr>
        <w:t xml:space="preserve"> </w:t>
      </w:r>
      <w:r>
        <w:t>là</w:t>
      </w:r>
      <w:r>
        <w:rPr>
          <w:spacing w:val="-7"/>
        </w:rPr>
        <w:t xml:space="preserve"> </w:t>
      </w:r>
      <w:r>
        <w:t>trên</w:t>
      </w:r>
      <w:r>
        <w:rPr>
          <w:spacing w:val="-6"/>
        </w:rPr>
        <w:t xml:space="preserve"> </w:t>
      </w:r>
      <w:r>
        <w:t>ng</w:t>
      </w:r>
      <w:r w:rsidR="008211B7">
        <w:t>ư</w:t>
      </w:r>
      <w:r>
        <w:t>ời</w:t>
      </w:r>
      <w:r>
        <w:rPr>
          <w:spacing w:val="-6"/>
        </w:rPr>
        <w:t xml:space="preserve"> </w:t>
      </w:r>
      <w:r>
        <w:t>bệnh</w:t>
      </w:r>
      <w:r>
        <w:rPr>
          <w:spacing w:val="-6"/>
        </w:rPr>
        <w:t xml:space="preserve"> </w:t>
      </w:r>
      <w:r>
        <w:t>đ</w:t>
      </w:r>
      <w:r w:rsidR="008211B7">
        <w:t>ư</w:t>
      </w:r>
      <w:r>
        <w:t>ợc</w:t>
      </w:r>
      <w:r>
        <w:rPr>
          <w:spacing w:val="-6"/>
        </w:rPr>
        <w:t xml:space="preserve"> </w:t>
      </w:r>
      <w:r>
        <w:t>điều</w:t>
      </w:r>
      <w:r>
        <w:rPr>
          <w:spacing w:val="-6"/>
        </w:rPr>
        <w:t xml:space="preserve"> </w:t>
      </w:r>
      <w:r>
        <w:t>trị</w:t>
      </w:r>
      <w:r>
        <w:rPr>
          <w:spacing w:val="-6"/>
        </w:rPr>
        <w:t xml:space="preserve"> </w:t>
      </w:r>
      <w:r>
        <w:t>ARV giai đoạn muộn, có CD4 thấp hoặc có bệnh NTCH tr</w:t>
      </w:r>
      <w:r w:rsidR="008211B7">
        <w:t>ư</w:t>
      </w:r>
      <w:r>
        <w:t>ớc điều trị.</w:t>
      </w:r>
    </w:p>
    <w:p w14:paraId="670AC7AD" w14:textId="77777777" w:rsidR="00C25D3F" w:rsidRDefault="00C25D3F">
      <w:pPr>
        <w:spacing w:line="261" w:lineRule="auto"/>
        <w:jc w:val="both"/>
        <w:sectPr w:rsidR="00C25D3F">
          <w:pgSz w:w="10780" w:h="15310"/>
          <w:pgMar w:top="1300" w:right="120" w:bottom="1100" w:left="260" w:header="0" w:footer="916" w:gutter="0"/>
          <w:cols w:space="720"/>
        </w:sectPr>
      </w:pPr>
    </w:p>
    <w:p w14:paraId="239B2731" w14:textId="77777777" w:rsidR="00C25D3F" w:rsidRDefault="0002040D">
      <w:pPr>
        <w:pStyle w:val="BodyText"/>
        <w:spacing w:before="70"/>
        <w:jc w:val="both"/>
      </w:pPr>
      <w:r>
        <w:rPr>
          <w:noProof/>
          <w:lang w:val="en-US"/>
        </w:rPr>
        <w:lastRenderedPageBreak/>
        <mc:AlternateContent>
          <mc:Choice Requires="wps">
            <w:drawing>
              <wp:anchor distT="0" distB="0" distL="0" distR="0" simplePos="0" relativeHeight="15766528" behindDoc="0" locked="0" layoutInCell="1" allowOverlap="1" wp14:anchorId="13F5A300" wp14:editId="517AE468">
                <wp:simplePos x="0" y="0"/>
                <wp:positionH relativeFrom="page">
                  <wp:posOffset>117976</wp:posOffset>
                </wp:positionH>
                <wp:positionV relativeFrom="paragraph">
                  <wp:posOffset>1502573</wp:posOffset>
                </wp:positionV>
                <wp:extent cx="3126105" cy="152400"/>
                <wp:effectExtent l="0" t="0" r="0" b="0"/>
                <wp:wrapNone/>
                <wp:docPr id="109" name="Text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5ED5C777"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13F5A300" id="Textbox 109" o:spid="_x0000_s1109" type="#_x0000_t202" style="position:absolute;left:0;text-align:left;margin-left:9.3pt;margin-top:118.3pt;width:246.15pt;height:12pt;rotation:-54;z-index:157665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" filled="f" stroked="f">
                <v:textbox inset="0,0,0,0">
                  <w:txbxContent>
                    <w:p w14:paraId="5ED5C777"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Có hai dạng</w:t>
      </w:r>
      <w:r>
        <w:rPr>
          <w:spacing w:val="-3"/>
        </w:rPr>
        <w:t xml:space="preserve"> </w:t>
      </w:r>
      <w:r>
        <w:t>hội chứng</w:t>
      </w:r>
      <w:r>
        <w:rPr>
          <w:spacing w:val="-3"/>
        </w:rPr>
        <w:t xml:space="preserve"> </w:t>
      </w:r>
      <w:r>
        <w:t>viêm</w:t>
      </w:r>
      <w:r>
        <w:rPr>
          <w:spacing w:val="1"/>
        </w:rPr>
        <w:t xml:space="preserve"> </w:t>
      </w:r>
      <w:r>
        <w:rPr>
          <w:spacing w:val="-2"/>
        </w:rPr>
        <w:t>PHMD:</w:t>
      </w:r>
    </w:p>
    <w:p w14:paraId="123B597F" w14:textId="21D9828F" w:rsidR="00C25D3F" w:rsidRDefault="0002040D">
      <w:pPr>
        <w:pStyle w:val="ListParagraph"/>
        <w:numPr>
          <w:ilvl w:val="0"/>
          <w:numId w:val="129"/>
        </w:numPr>
        <w:tabs>
          <w:tab w:val="left" w:pos="1040"/>
        </w:tabs>
        <w:spacing w:before="144" w:line="261" w:lineRule="auto"/>
        <w:ind w:right="1011" w:firstLine="0"/>
        <w:jc w:val="both"/>
        <w:rPr>
          <w:sz w:val="24"/>
        </w:rPr>
      </w:pPr>
      <w:r>
        <w:rPr>
          <w:sz w:val="24"/>
        </w:rPr>
        <w:t>Hội chứng viêm PHMD nghịch lý: ng</w:t>
      </w:r>
      <w:r w:rsidR="008211B7">
        <w:rPr>
          <w:sz w:val="24"/>
        </w:rPr>
        <w:t>ư</w:t>
      </w:r>
      <w:r>
        <w:rPr>
          <w:sz w:val="24"/>
        </w:rPr>
        <w:t>ời bệnh đã đ</w:t>
      </w:r>
      <w:r w:rsidR="008211B7">
        <w:rPr>
          <w:sz w:val="24"/>
        </w:rPr>
        <w:t>ư</w:t>
      </w:r>
      <w:r>
        <w:rPr>
          <w:sz w:val="24"/>
        </w:rPr>
        <w:t>ợc chẩn đoán và điều trị bệnh nhiễm trùng cơ hội tr</w:t>
      </w:r>
      <w:r w:rsidR="008211B7">
        <w:rPr>
          <w:sz w:val="24"/>
        </w:rPr>
        <w:t>ư</w:t>
      </w:r>
      <w:r>
        <w:rPr>
          <w:sz w:val="24"/>
        </w:rPr>
        <w:t>ớc hoặc cùng thời điểm bắt đầu điều trị ARV, nh</w:t>
      </w:r>
      <w:r w:rsidR="008211B7">
        <w:rPr>
          <w:sz w:val="24"/>
        </w:rPr>
        <w:t>ư</w:t>
      </w:r>
      <w:r>
        <w:rPr>
          <w:sz w:val="24"/>
        </w:rPr>
        <w:t>ng biểu hiện lâm sàng của bệnh nhiễm trùng cơ hội xấu đi.</w:t>
      </w:r>
    </w:p>
    <w:p w14:paraId="09E516AF" w14:textId="2E07B7D3" w:rsidR="00C25D3F" w:rsidRDefault="0002040D">
      <w:pPr>
        <w:pStyle w:val="ListParagraph"/>
        <w:numPr>
          <w:ilvl w:val="0"/>
          <w:numId w:val="129"/>
        </w:numPr>
        <w:tabs>
          <w:tab w:val="left" w:pos="1028"/>
        </w:tabs>
        <w:spacing w:before="117" w:line="261" w:lineRule="auto"/>
        <w:ind w:right="1010" w:firstLine="0"/>
        <w:jc w:val="both"/>
        <w:rPr>
          <w:sz w:val="24"/>
        </w:rPr>
      </w:pPr>
      <w:r>
        <w:rPr>
          <w:sz w:val="24"/>
        </w:rPr>
        <w:t>Hội chứng viêm PHMD bộc lộ: xuất hiện bệnh nhiễm trùng cơ hội sau điều trị ARV mà tr</w:t>
      </w:r>
      <w:r w:rsidR="008211B7">
        <w:rPr>
          <w:sz w:val="24"/>
        </w:rPr>
        <w:t>ư</w:t>
      </w:r>
      <w:r>
        <w:rPr>
          <w:sz w:val="24"/>
        </w:rPr>
        <w:t>ớc đó không có biểu hiện lâm sàng.</w:t>
      </w:r>
    </w:p>
    <w:p w14:paraId="34A3FE3C" w14:textId="77777777" w:rsidR="00C25D3F" w:rsidRDefault="0002040D">
      <w:pPr>
        <w:pStyle w:val="ListParagraph"/>
        <w:numPr>
          <w:ilvl w:val="1"/>
          <w:numId w:val="157"/>
        </w:numPr>
        <w:tabs>
          <w:tab w:val="left" w:pos="1447"/>
        </w:tabs>
        <w:spacing w:before="216"/>
        <w:ind w:left="1447" w:hanging="574"/>
        <w:rPr>
          <w:rFonts w:ascii="Arial" w:hAnsi="Arial"/>
          <w:b/>
          <w:sz w:val="23"/>
        </w:rPr>
      </w:pPr>
      <w:r>
        <w:rPr>
          <w:rFonts w:ascii="Arial" w:hAnsi="Arial"/>
          <w:b/>
          <w:sz w:val="23"/>
        </w:rPr>
        <w:t>Xử</w:t>
      </w:r>
      <w:r>
        <w:rPr>
          <w:rFonts w:ascii="Arial" w:hAnsi="Arial"/>
          <w:b/>
          <w:spacing w:val="-1"/>
          <w:sz w:val="23"/>
        </w:rPr>
        <w:t xml:space="preserve"> </w:t>
      </w:r>
      <w:r>
        <w:rPr>
          <w:rFonts w:ascii="Arial" w:hAnsi="Arial"/>
          <w:b/>
          <w:sz w:val="23"/>
        </w:rPr>
        <w:t>trí</w:t>
      </w:r>
      <w:r>
        <w:rPr>
          <w:rFonts w:ascii="Arial" w:hAnsi="Arial"/>
          <w:b/>
          <w:spacing w:val="-3"/>
          <w:sz w:val="23"/>
        </w:rPr>
        <w:t xml:space="preserve"> </w:t>
      </w:r>
      <w:r>
        <w:rPr>
          <w:rFonts w:ascii="Arial" w:hAnsi="Arial"/>
          <w:b/>
          <w:sz w:val="23"/>
        </w:rPr>
        <w:t>hội chứng</w:t>
      </w:r>
      <w:r>
        <w:rPr>
          <w:rFonts w:ascii="Arial" w:hAnsi="Arial"/>
          <w:b/>
          <w:spacing w:val="-3"/>
          <w:sz w:val="23"/>
        </w:rPr>
        <w:t xml:space="preserve"> </w:t>
      </w:r>
      <w:r>
        <w:rPr>
          <w:rFonts w:ascii="Arial" w:hAnsi="Arial"/>
          <w:b/>
          <w:sz w:val="23"/>
        </w:rPr>
        <w:t>viêm</w:t>
      </w:r>
      <w:r>
        <w:rPr>
          <w:rFonts w:ascii="Arial" w:hAnsi="Arial"/>
          <w:b/>
          <w:spacing w:val="-3"/>
          <w:sz w:val="23"/>
        </w:rPr>
        <w:t xml:space="preserve"> </w:t>
      </w:r>
      <w:r>
        <w:rPr>
          <w:rFonts w:ascii="Arial" w:hAnsi="Arial"/>
          <w:b/>
          <w:sz w:val="23"/>
        </w:rPr>
        <w:t>phục</w:t>
      </w:r>
      <w:r>
        <w:rPr>
          <w:rFonts w:ascii="Arial" w:hAnsi="Arial"/>
          <w:b/>
          <w:spacing w:val="-2"/>
          <w:sz w:val="23"/>
        </w:rPr>
        <w:t xml:space="preserve"> </w:t>
      </w:r>
      <w:r>
        <w:rPr>
          <w:rFonts w:ascii="Arial" w:hAnsi="Arial"/>
          <w:b/>
          <w:sz w:val="23"/>
        </w:rPr>
        <w:t>hồi</w:t>
      </w:r>
      <w:r>
        <w:rPr>
          <w:rFonts w:ascii="Arial" w:hAnsi="Arial"/>
          <w:b/>
          <w:spacing w:val="-1"/>
          <w:sz w:val="23"/>
        </w:rPr>
        <w:t xml:space="preserve"> </w:t>
      </w:r>
      <w:r>
        <w:rPr>
          <w:rFonts w:ascii="Arial" w:hAnsi="Arial"/>
          <w:b/>
          <w:sz w:val="23"/>
        </w:rPr>
        <w:t>miễn</w:t>
      </w:r>
      <w:r>
        <w:rPr>
          <w:rFonts w:ascii="Arial" w:hAnsi="Arial"/>
          <w:b/>
          <w:spacing w:val="-2"/>
          <w:sz w:val="23"/>
        </w:rPr>
        <w:t xml:space="preserve"> </w:t>
      </w:r>
      <w:r>
        <w:rPr>
          <w:rFonts w:ascii="Arial" w:hAnsi="Arial"/>
          <w:b/>
          <w:spacing w:val="-4"/>
          <w:sz w:val="23"/>
        </w:rPr>
        <w:t>dịch</w:t>
      </w:r>
    </w:p>
    <w:p w14:paraId="125D024A" w14:textId="77777777" w:rsidR="00C25D3F" w:rsidRDefault="0002040D">
      <w:pPr>
        <w:pStyle w:val="ListParagraph"/>
        <w:numPr>
          <w:ilvl w:val="0"/>
          <w:numId w:val="128"/>
        </w:numPr>
        <w:tabs>
          <w:tab w:val="left" w:pos="1011"/>
        </w:tabs>
        <w:spacing w:before="142"/>
        <w:ind w:left="1011" w:hanging="138"/>
        <w:jc w:val="both"/>
        <w:rPr>
          <w:sz w:val="24"/>
        </w:rPr>
      </w:pPr>
      <w:r>
        <w:rPr>
          <w:sz w:val="24"/>
        </w:rPr>
        <w:t>Một</w:t>
      </w:r>
      <w:r>
        <w:rPr>
          <w:spacing w:val="-3"/>
          <w:sz w:val="24"/>
        </w:rPr>
        <w:t xml:space="preserve"> </w:t>
      </w:r>
      <w:r>
        <w:rPr>
          <w:sz w:val="24"/>
        </w:rPr>
        <w:t>số</w:t>
      </w:r>
      <w:r>
        <w:rPr>
          <w:spacing w:val="-1"/>
          <w:sz w:val="24"/>
        </w:rPr>
        <w:t xml:space="preserve"> </w:t>
      </w:r>
      <w:r>
        <w:rPr>
          <w:sz w:val="24"/>
        </w:rPr>
        <w:t>hội chứng</w:t>
      </w:r>
      <w:r>
        <w:rPr>
          <w:spacing w:val="-3"/>
          <w:sz w:val="24"/>
        </w:rPr>
        <w:t xml:space="preserve"> </w:t>
      </w:r>
      <w:r>
        <w:rPr>
          <w:sz w:val="24"/>
        </w:rPr>
        <w:t>viêm PHMD</w:t>
      </w:r>
      <w:r>
        <w:rPr>
          <w:spacing w:val="-2"/>
          <w:sz w:val="24"/>
        </w:rPr>
        <w:t xml:space="preserve"> </w:t>
      </w:r>
      <w:r>
        <w:rPr>
          <w:sz w:val="24"/>
        </w:rPr>
        <w:t>diễn biến nhẹ</w:t>
      </w:r>
      <w:r>
        <w:rPr>
          <w:spacing w:val="-1"/>
          <w:sz w:val="24"/>
        </w:rPr>
        <w:t xml:space="preserve"> </w:t>
      </w:r>
      <w:r>
        <w:rPr>
          <w:sz w:val="24"/>
        </w:rPr>
        <w:t>và</w:t>
      </w:r>
      <w:r>
        <w:rPr>
          <w:spacing w:val="1"/>
          <w:sz w:val="24"/>
        </w:rPr>
        <w:t xml:space="preserve"> </w:t>
      </w:r>
      <w:r>
        <w:rPr>
          <w:sz w:val="24"/>
        </w:rPr>
        <w:t>tự</w:t>
      </w:r>
      <w:r>
        <w:rPr>
          <w:spacing w:val="-2"/>
          <w:sz w:val="24"/>
        </w:rPr>
        <w:t xml:space="preserve"> </w:t>
      </w:r>
      <w:r>
        <w:rPr>
          <w:sz w:val="24"/>
        </w:rPr>
        <w:t>khỏi, không</w:t>
      </w:r>
      <w:r>
        <w:rPr>
          <w:spacing w:val="-2"/>
          <w:sz w:val="24"/>
        </w:rPr>
        <w:t xml:space="preserve"> </w:t>
      </w:r>
      <w:r>
        <w:rPr>
          <w:sz w:val="24"/>
        </w:rPr>
        <w:t xml:space="preserve">cần can </w:t>
      </w:r>
      <w:r>
        <w:rPr>
          <w:spacing w:val="-2"/>
          <w:sz w:val="24"/>
        </w:rPr>
        <w:t>thiệp.</w:t>
      </w:r>
    </w:p>
    <w:p w14:paraId="152D9718" w14:textId="1EA9821D" w:rsidR="00C25D3F" w:rsidRDefault="0002040D">
      <w:pPr>
        <w:pStyle w:val="ListParagraph"/>
        <w:numPr>
          <w:ilvl w:val="0"/>
          <w:numId w:val="128"/>
        </w:numPr>
        <w:tabs>
          <w:tab w:val="left" w:pos="1011"/>
        </w:tabs>
        <w:spacing w:before="145"/>
        <w:ind w:left="1011" w:hanging="138"/>
        <w:jc w:val="both"/>
        <w:rPr>
          <w:sz w:val="24"/>
        </w:rPr>
      </w:pPr>
      <w:r>
        <w:rPr>
          <w:sz w:val="24"/>
        </w:rPr>
        <w:t>Tiếp</w:t>
      </w:r>
      <w:r>
        <w:rPr>
          <w:spacing w:val="-13"/>
          <w:sz w:val="24"/>
        </w:rPr>
        <w:t xml:space="preserve"> </w:t>
      </w:r>
      <w:r>
        <w:rPr>
          <w:sz w:val="24"/>
        </w:rPr>
        <w:t>tục</w:t>
      </w:r>
      <w:r>
        <w:rPr>
          <w:spacing w:val="-13"/>
          <w:sz w:val="24"/>
        </w:rPr>
        <w:t xml:space="preserve"> </w:t>
      </w:r>
      <w:r>
        <w:rPr>
          <w:sz w:val="24"/>
        </w:rPr>
        <w:t>điều</w:t>
      </w:r>
      <w:r>
        <w:rPr>
          <w:spacing w:val="-12"/>
          <w:sz w:val="24"/>
        </w:rPr>
        <w:t xml:space="preserve"> </w:t>
      </w:r>
      <w:r>
        <w:rPr>
          <w:sz w:val="24"/>
        </w:rPr>
        <w:t>trị</w:t>
      </w:r>
      <w:r>
        <w:rPr>
          <w:spacing w:val="-13"/>
          <w:sz w:val="24"/>
        </w:rPr>
        <w:t xml:space="preserve"> </w:t>
      </w:r>
      <w:r>
        <w:rPr>
          <w:sz w:val="24"/>
        </w:rPr>
        <w:t>ARV</w:t>
      </w:r>
      <w:r>
        <w:rPr>
          <w:spacing w:val="-12"/>
          <w:sz w:val="24"/>
        </w:rPr>
        <w:t xml:space="preserve"> </w:t>
      </w:r>
      <w:r>
        <w:rPr>
          <w:sz w:val="24"/>
        </w:rPr>
        <w:t>nếu</w:t>
      </w:r>
      <w:r>
        <w:rPr>
          <w:spacing w:val="-12"/>
          <w:sz w:val="24"/>
        </w:rPr>
        <w:t xml:space="preserve"> </w:t>
      </w:r>
      <w:r>
        <w:rPr>
          <w:sz w:val="24"/>
        </w:rPr>
        <w:t>ng</w:t>
      </w:r>
      <w:r w:rsidR="008211B7">
        <w:rPr>
          <w:sz w:val="24"/>
        </w:rPr>
        <w:t>ư</w:t>
      </w:r>
      <w:r>
        <w:rPr>
          <w:sz w:val="24"/>
        </w:rPr>
        <w:t>ời</w:t>
      </w:r>
      <w:r>
        <w:rPr>
          <w:spacing w:val="-13"/>
          <w:sz w:val="24"/>
        </w:rPr>
        <w:t xml:space="preserve"> </w:t>
      </w:r>
      <w:r>
        <w:rPr>
          <w:sz w:val="24"/>
        </w:rPr>
        <w:t>bệnh</w:t>
      </w:r>
      <w:r>
        <w:rPr>
          <w:spacing w:val="-12"/>
          <w:sz w:val="24"/>
        </w:rPr>
        <w:t xml:space="preserve"> </w:t>
      </w:r>
      <w:r>
        <w:rPr>
          <w:sz w:val="24"/>
        </w:rPr>
        <w:t>vẫn</w:t>
      </w:r>
      <w:r>
        <w:rPr>
          <w:spacing w:val="-12"/>
          <w:sz w:val="24"/>
        </w:rPr>
        <w:t xml:space="preserve"> </w:t>
      </w:r>
      <w:r>
        <w:rPr>
          <w:sz w:val="24"/>
        </w:rPr>
        <w:t>dung</w:t>
      </w:r>
      <w:r>
        <w:rPr>
          <w:spacing w:val="-14"/>
          <w:sz w:val="24"/>
        </w:rPr>
        <w:t xml:space="preserve"> </w:t>
      </w:r>
      <w:r>
        <w:rPr>
          <w:sz w:val="24"/>
        </w:rPr>
        <w:t>nạp</w:t>
      </w:r>
      <w:r>
        <w:rPr>
          <w:spacing w:val="-12"/>
          <w:sz w:val="24"/>
        </w:rPr>
        <w:t xml:space="preserve"> </w:t>
      </w:r>
      <w:r>
        <w:rPr>
          <w:sz w:val="24"/>
        </w:rPr>
        <w:t>đ</w:t>
      </w:r>
      <w:r w:rsidR="008211B7">
        <w:rPr>
          <w:sz w:val="24"/>
        </w:rPr>
        <w:t>ư</w:t>
      </w:r>
      <w:r>
        <w:rPr>
          <w:sz w:val="24"/>
        </w:rPr>
        <w:t>ợc</w:t>
      </w:r>
      <w:r>
        <w:rPr>
          <w:spacing w:val="-13"/>
          <w:sz w:val="24"/>
        </w:rPr>
        <w:t xml:space="preserve"> </w:t>
      </w:r>
      <w:r>
        <w:rPr>
          <w:spacing w:val="-2"/>
          <w:sz w:val="24"/>
        </w:rPr>
        <w:t>thuốc.</w:t>
      </w:r>
    </w:p>
    <w:p w14:paraId="110A2EC4" w14:textId="58FFF290" w:rsidR="00C25D3F" w:rsidRDefault="0002040D">
      <w:pPr>
        <w:pStyle w:val="ListParagraph"/>
        <w:numPr>
          <w:ilvl w:val="0"/>
          <w:numId w:val="128"/>
        </w:numPr>
        <w:tabs>
          <w:tab w:val="left" w:pos="1016"/>
        </w:tabs>
        <w:spacing w:before="144" w:line="261" w:lineRule="auto"/>
        <w:ind w:right="1013" w:firstLine="0"/>
        <w:jc w:val="both"/>
        <w:rPr>
          <w:sz w:val="24"/>
        </w:rPr>
      </w:pPr>
      <w:r>
        <w:rPr>
          <w:sz w:val="24"/>
        </w:rPr>
        <w:t>Tiếp</w:t>
      </w:r>
      <w:r>
        <w:rPr>
          <w:spacing w:val="-3"/>
          <w:sz w:val="24"/>
        </w:rPr>
        <w:t xml:space="preserve"> </w:t>
      </w:r>
      <w:r>
        <w:rPr>
          <w:sz w:val="24"/>
        </w:rPr>
        <w:t>tục</w:t>
      </w:r>
      <w:r>
        <w:rPr>
          <w:spacing w:val="-2"/>
          <w:sz w:val="24"/>
        </w:rPr>
        <w:t xml:space="preserve"> </w:t>
      </w:r>
      <w:r>
        <w:rPr>
          <w:sz w:val="24"/>
        </w:rPr>
        <w:t>điều</w:t>
      </w:r>
      <w:r>
        <w:rPr>
          <w:spacing w:val="-3"/>
          <w:sz w:val="24"/>
        </w:rPr>
        <w:t xml:space="preserve"> </w:t>
      </w:r>
      <w:r>
        <w:rPr>
          <w:sz w:val="24"/>
        </w:rPr>
        <w:t>trị các</w:t>
      </w:r>
      <w:r>
        <w:rPr>
          <w:spacing w:val="-2"/>
          <w:sz w:val="24"/>
        </w:rPr>
        <w:t xml:space="preserve"> </w:t>
      </w:r>
      <w:r>
        <w:rPr>
          <w:sz w:val="24"/>
        </w:rPr>
        <w:t>bệnh</w:t>
      </w:r>
      <w:r>
        <w:rPr>
          <w:spacing w:val="-3"/>
          <w:sz w:val="24"/>
        </w:rPr>
        <w:t xml:space="preserve"> </w:t>
      </w:r>
      <w:r>
        <w:rPr>
          <w:sz w:val="24"/>
        </w:rPr>
        <w:t>nhiễm</w:t>
      </w:r>
      <w:r>
        <w:rPr>
          <w:spacing w:val="-2"/>
          <w:sz w:val="24"/>
        </w:rPr>
        <w:t xml:space="preserve"> </w:t>
      </w:r>
      <w:r>
        <w:rPr>
          <w:sz w:val="24"/>
        </w:rPr>
        <w:t>trùng</w:t>
      </w:r>
      <w:r>
        <w:rPr>
          <w:spacing w:val="-5"/>
          <w:sz w:val="24"/>
        </w:rPr>
        <w:t xml:space="preserve"> </w:t>
      </w:r>
      <w:r>
        <w:rPr>
          <w:sz w:val="24"/>
        </w:rPr>
        <w:t>cơ</w:t>
      </w:r>
      <w:r>
        <w:rPr>
          <w:spacing w:val="-3"/>
          <w:sz w:val="24"/>
        </w:rPr>
        <w:t xml:space="preserve"> </w:t>
      </w:r>
      <w:r>
        <w:rPr>
          <w:sz w:val="24"/>
        </w:rPr>
        <w:t>hội tr</w:t>
      </w:r>
      <w:r w:rsidR="008211B7">
        <w:rPr>
          <w:sz w:val="24"/>
        </w:rPr>
        <w:t>ư</w:t>
      </w:r>
      <w:r>
        <w:rPr>
          <w:sz w:val="24"/>
        </w:rPr>
        <w:t>ớc</w:t>
      </w:r>
      <w:r>
        <w:rPr>
          <w:spacing w:val="-4"/>
          <w:sz w:val="24"/>
        </w:rPr>
        <w:t xml:space="preserve"> </w:t>
      </w:r>
      <w:r>
        <w:rPr>
          <w:sz w:val="24"/>
        </w:rPr>
        <w:t>đó</w:t>
      </w:r>
      <w:r>
        <w:rPr>
          <w:spacing w:val="-3"/>
          <w:sz w:val="24"/>
        </w:rPr>
        <w:t xml:space="preserve"> </w:t>
      </w:r>
      <w:r>
        <w:rPr>
          <w:sz w:val="24"/>
        </w:rPr>
        <w:t>hoặc</w:t>
      </w:r>
      <w:r>
        <w:rPr>
          <w:spacing w:val="-4"/>
          <w:sz w:val="24"/>
        </w:rPr>
        <w:t xml:space="preserve"> </w:t>
      </w:r>
      <w:r>
        <w:rPr>
          <w:sz w:val="24"/>
        </w:rPr>
        <w:t>bắt</w:t>
      </w:r>
      <w:r>
        <w:rPr>
          <w:spacing w:val="-2"/>
          <w:sz w:val="24"/>
        </w:rPr>
        <w:t xml:space="preserve"> </w:t>
      </w:r>
      <w:r>
        <w:rPr>
          <w:sz w:val="24"/>
        </w:rPr>
        <w:t>đầu</w:t>
      </w:r>
      <w:r>
        <w:rPr>
          <w:spacing w:val="-3"/>
          <w:sz w:val="24"/>
        </w:rPr>
        <w:t xml:space="preserve"> </w:t>
      </w:r>
      <w:r>
        <w:rPr>
          <w:sz w:val="24"/>
        </w:rPr>
        <w:t>điều</w:t>
      </w:r>
      <w:r>
        <w:rPr>
          <w:spacing w:val="-1"/>
          <w:sz w:val="24"/>
        </w:rPr>
        <w:t xml:space="preserve"> </w:t>
      </w:r>
      <w:r>
        <w:rPr>
          <w:sz w:val="24"/>
        </w:rPr>
        <w:t>trị</w:t>
      </w:r>
      <w:r>
        <w:rPr>
          <w:spacing w:val="-2"/>
          <w:sz w:val="24"/>
        </w:rPr>
        <w:t xml:space="preserve"> </w:t>
      </w:r>
      <w:r>
        <w:rPr>
          <w:sz w:val="24"/>
        </w:rPr>
        <w:t>các</w:t>
      </w:r>
      <w:r>
        <w:rPr>
          <w:spacing w:val="-4"/>
          <w:sz w:val="24"/>
        </w:rPr>
        <w:t xml:space="preserve"> </w:t>
      </w:r>
      <w:r>
        <w:rPr>
          <w:sz w:val="24"/>
        </w:rPr>
        <w:t>nhiễm trùng cơ hội mới; điều chỉnh phác đồ ARV và liều ARV nếu có t</w:t>
      </w:r>
      <w:r w:rsidR="008211B7">
        <w:rPr>
          <w:sz w:val="24"/>
        </w:rPr>
        <w:t>ư</w:t>
      </w:r>
      <w:r>
        <w:rPr>
          <w:sz w:val="24"/>
        </w:rPr>
        <w:t>ơng tác giữa các thuốc ARV và các thuốc điều trị NTCH.</w:t>
      </w:r>
    </w:p>
    <w:p w14:paraId="4EB0CDC6" w14:textId="77777777" w:rsidR="00C25D3F" w:rsidRDefault="0002040D">
      <w:pPr>
        <w:pStyle w:val="ListParagraph"/>
        <w:numPr>
          <w:ilvl w:val="0"/>
          <w:numId w:val="128"/>
        </w:numPr>
        <w:tabs>
          <w:tab w:val="left" w:pos="1035"/>
        </w:tabs>
        <w:spacing w:before="117" w:line="261" w:lineRule="auto"/>
        <w:ind w:right="1011" w:firstLine="0"/>
        <w:jc w:val="both"/>
        <w:rPr>
          <w:sz w:val="24"/>
        </w:rPr>
      </w:pPr>
      <w:r>
        <w:rPr>
          <w:sz w:val="24"/>
        </w:rPr>
        <w:t>Sử dụng thuốc kháng viêm không steroid (diclophenac, ibuprofen …) nếu không có chống chỉ định.</w:t>
      </w:r>
    </w:p>
    <w:p w14:paraId="6FD30416" w14:textId="77904173" w:rsidR="00C25D3F" w:rsidRDefault="0002040D">
      <w:pPr>
        <w:pStyle w:val="ListParagraph"/>
        <w:numPr>
          <w:ilvl w:val="0"/>
          <w:numId w:val="128"/>
        </w:numPr>
        <w:tabs>
          <w:tab w:val="left" w:pos="1049"/>
        </w:tabs>
        <w:spacing w:before="119" w:line="261" w:lineRule="auto"/>
        <w:ind w:right="1011" w:firstLine="0"/>
        <w:jc w:val="both"/>
        <w:rPr>
          <w:sz w:val="24"/>
        </w:rPr>
      </w:pPr>
      <w:r>
        <w:rPr>
          <w:sz w:val="24"/>
        </w:rPr>
        <w:t>Điều trị corticosteroid: prednisolone hoặc methylprednisolone uống hoặc tiêm, liều 0,5mg/kg/ngày trong 5 - 10 ngày cho ng</w:t>
      </w:r>
      <w:r w:rsidR="008211B7">
        <w:rPr>
          <w:sz w:val="24"/>
        </w:rPr>
        <w:t>ư</w:t>
      </w:r>
      <w:r>
        <w:rPr>
          <w:sz w:val="24"/>
        </w:rPr>
        <w:t>ời có hội chứng viêm PHMD mức độ trung bình đến nặng.</w:t>
      </w:r>
    </w:p>
    <w:p w14:paraId="0D50B40F" w14:textId="77777777" w:rsidR="00C25D3F" w:rsidRDefault="0002040D">
      <w:pPr>
        <w:pStyle w:val="ListParagraph"/>
        <w:numPr>
          <w:ilvl w:val="0"/>
          <w:numId w:val="128"/>
        </w:numPr>
        <w:tabs>
          <w:tab w:val="left" w:pos="1011"/>
        </w:tabs>
        <w:spacing w:before="118"/>
        <w:ind w:left="1011" w:hanging="138"/>
        <w:jc w:val="both"/>
        <w:rPr>
          <w:sz w:val="24"/>
        </w:rPr>
      </w:pPr>
      <w:r>
        <w:rPr>
          <w:sz w:val="24"/>
        </w:rPr>
        <w:t>Chỉ</w:t>
      </w:r>
      <w:r>
        <w:rPr>
          <w:spacing w:val="-2"/>
          <w:sz w:val="24"/>
        </w:rPr>
        <w:t xml:space="preserve"> </w:t>
      </w:r>
      <w:r>
        <w:rPr>
          <w:sz w:val="24"/>
        </w:rPr>
        <w:t>ngừng</w:t>
      </w:r>
      <w:r>
        <w:rPr>
          <w:spacing w:val="-3"/>
          <w:sz w:val="24"/>
        </w:rPr>
        <w:t xml:space="preserve"> </w:t>
      </w:r>
      <w:r>
        <w:rPr>
          <w:sz w:val="24"/>
        </w:rPr>
        <w:t>điều trị ARV nếu tình trạng</w:t>
      </w:r>
      <w:r>
        <w:rPr>
          <w:spacing w:val="-3"/>
          <w:sz w:val="24"/>
        </w:rPr>
        <w:t xml:space="preserve"> </w:t>
      </w:r>
      <w:r>
        <w:rPr>
          <w:sz w:val="24"/>
        </w:rPr>
        <w:t>nặng</w:t>
      </w:r>
      <w:r>
        <w:rPr>
          <w:spacing w:val="-3"/>
          <w:sz w:val="24"/>
        </w:rPr>
        <w:t xml:space="preserve"> </w:t>
      </w:r>
      <w:r>
        <w:rPr>
          <w:sz w:val="24"/>
        </w:rPr>
        <w:t>và</w:t>
      </w:r>
      <w:r>
        <w:rPr>
          <w:spacing w:val="1"/>
          <w:sz w:val="24"/>
        </w:rPr>
        <w:t xml:space="preserve"> </w:t>
      </w:r>
      <w:r>
        <w:rPr>
          <w:sz w:val="24"/>
        </w:rPr>
        <w:t>không</w:t>
      </w:r>
      <w:r>
        <w:rPr>
          <w:spacing w:val="-3"/>
          <w:sz w:val="24"/>
        </w:rPr>
        <w:t xml:space="preserve"> </w:t>
      </w:r>
      <w:r>
        <w:rPr>
          <w:sz w:val="24"/>
        </w:rPr>
        <w:t>dung</w:t>
      </w:r>
      <w:r>
        <w:rPr>
          <w:spacing w:val="-3"/>
          <w:sz w:val="24"/>
        </w:rPr>
        <w:t xml:space="preserve"> </w:t>
      </w:r>
      <w:r>
        <w:rPr>
          <w:sz w:val="24"/>
        </w:rPr>
        <w:t>nạp</w:t>
      </w:r>
      <w:r>
        <w:rPr>
          <w:spacing w:val="1"/>
          <w:sz w:val="24"/>
        </w:rPr>
        <w:t xml:space="preserve"> </w:t>
      </w:r>
      <w:r>
        <w:rPr>
          <w:spacing w:val="-2"/>
          <w:sz w:val="24"/>
        </w:rPr>
        <w:t>thuốc.</w:t>
      </w:r>
    </w:p>
    <w:p w14:paraId="6C1864DC" w14:textId="350997CB" w:rsidR="00C25D3F" w:rsidRDefault="0002040D">
      <w:pPr>
        <w:pStyle w:val="ListParagraph"/>
        <w:numPr>
          <w:ilvl w:val="0"/>
          <w:numId w:val="128"/>
        </w:numPr>
        <w:tabs>
          <w:tab w:val="left" w:pos="1025"/>
        </w:tabs>
        <w:spacing w:before="144" w:line="261" w:lineRule="auto"/>
        <w:ind w:right="1014" w:firstLine="0"/>
        <w:jc w:val="both"/>
        <w:rPr>
          <w:sz w:val="24"/>
        </w:rPr>
      </w:pPr>
      <w:r>
        <w:rPr>
          <w:sz w:val="24"/>
        </w:rPr>
        <w:t>Chỉ định các can thiệp khác nếu cần, ví dụ dẫn l</w:t>
      </w:r>
      <w:r w:rsidR="008211B7">
        <w:rPr>
          <w:sz w:val="24"/>
        </w:rPr>
        <w:t>ư</w:t>
      </w:r>
      <w:r>
        <w:rPr>
          <w:sz w:val="24"/>
        </w:rPr>
        <w:t>u hạch hoá mủ, ổ ap-xe, phẫu thuật giảm chèn ép trong tr</w:t>
      </w:r>
      <w:r w:rsidR="008211B7">
        <w:rPr>
          <w:sz w:val="24"/>
        </w:rPr>
        <w:t>ư</w:t>
      </w:r>
      <w:r>
        <w:rPr>
          <w:sz w:val="24"/>
        </w:rPr>
        <w:t>ờng hợp tắc ruột hoặc chèn ép khí quản.</w:t>
      </w:r>
    </w:p>
    <w:p w14:paraId="7EE23BB6" w14:textId="77777777" w:rsidR="00C25D3F" w:rsidRDefault="0002040D">
      <w:pPr>
        <w:pStyle w:val="ListParagraph"/>
        <w:numPr>
          <w:ilvl w:val="0"/>
          <w:numId w:val="157"/>
        </w:numPr>
        <w:tabs>
          <w:tab w:val="left" w:pos="1256"/>
        </w:tabs>
        <w:spacing w:before="215"/>
        <w:ind w:left="1256" w:hanging="383"/>
        <w:jc w:val="left"/>
        <w:rPr>
          <w:rFonts w:ascii="Arial" w:hAnsi="Arial"/>
          <w:b/>
          <w:sz w:val="23"/>
        </w:rPr>
      </w:pPr>
      <w:bookmarkStart w:id="32" w:name="_bookmark31"/>
      <w:bookmarkEnd w:id="32"/>
      <w:r>
        <w:rPr>
          <w:rFonts w:ascii="Arial" w:hAnsi="Arial"/>
          <w:b/>
          <w:sz w:val="23"/>
        </w:rPr>
        <w:t>CẢNH</w:t>
      </w:r>
      <w:r>
        <w:rPr>
          <w:rFonts w:ascii="Arial" w:hAnsi="Arial"/>
          <w:b/>
          <w:spacing w:val="-3"/>
          <w:sz w:val="23"/>
        </w:rPr>
        <w:t xml:space="preserve"> </w:t>
      </w:r>
      <w:r>
        <w:rPr>
          <w:rFonts w:ascii="Arial" w:hAnsi="Arial"/>
          <w:b/>
          <w:sz w:val="23"/>
        </w:rPr>
        <w:t>BÁO</w:t>
      </w:r>
      <w:r>
        <w:rPr>
          <w:rFonts w:ascii="Arial" w:hAnsi="Arial"/>
          <w:b/>
          <w:spacing w:val="-1"/>
          <w:sz w:val="23"/>
        </w:rPr>
        <w:t xml:space="preserve"> </w:t>
      </w:r>
      <w:r>
        <w:rPr>
          <w:rFonts w:ascii="Arial" w:hAnsi="Arial"/>
          <w:b/>
          <w:sz w:val="23"/>
        </w:rPr>
        <w:t>SỚM</w:t>
      </w:r>
      <w:r>
        <w:rPr>
          <w:rFonts w:ascii="Arial" w:hAnsi="Arial"/>
          <w:b/>
          <w:spacing w:val="-4"/>
          <w:sz w:val="23"/>
        </w:rPr>
        <w:t xml:space="preserve"> </w:t>
      </w:r>
      <w:r>
        <w:rPr>
          <w:rFonts w:ascii="Arial" w:hAnsi="Arial"/>
          <w:b/>
          <w:sz w:val="23"/>
        </w:rPr>
        <w:t>HIV</w:t>
      </w:r>
      <w:r>
        <w:rPr>
          <w:rFonts w:ascii="Arial" w:hAnsi="Arial"/>
          <w:b/>
          <w:spacing w:val="-2"/>
          <w:sz w:val="23"/>
        </w:rPr>
        <w:t xml:space="preserve"> </w:t>
      </w:r>
      <w:r>
        <w:rPr>
          <w:rFonts w:ascii="Arial" w:hAnsi="Arial"/>
          <w:b/>
          <w:sz w:val="23"/>
        </w:rPr>
        <w:t xml:space="preserve">KHÁNG </w:t>
      </w:r>
      <w:r>
        <w:rPr>
          <w:rFonts w:ascii="Arial" w:hAnsi="Arial"/>
          <w:b/>
          <w:spacing w:val="-2"/>
          <w:sz w:val="23"/>
        </w:rPr>
        <w:t>THUỐC</w:t>
      </w:r>
    </w:p>
    <w:p w14:paraId="4819B59E" w14:textId="77777777" w:rsidR="00C25D3F" w:rsidRDefault="0002040D">
      <w:pPr>
        <w:pStyle w:val="ListParagraph"/>
        <w:numPr>
          <w:ilvl w:val="1"/>
          <w:numId w:val="157"/>
        </w:numPr>
        <w:tabs>
          <w:tab w:val="left" w:pos="1447"/>
        </w:tabs>
        <w:spacing w:before="240"/>
        <w:ind w:left="1447" w:hanging="574"/>
        <w:rPr>
          <w:rFonts w:ascii="Arial" w:hAnsi="Arial"/>
          <w:b/>
          <w:sz w:val="23"/>
        </w:rPr>
      </w:pPr>
      <w:r>
        <w:rPr>
          <w:rFonts w:ascii="Arial" w:hAnsi="Arial"/>
          <w:b/>
          <w:sz w:val="23"/>
        </w:rPr>
        <w:t>Các</w:t>
      </w:r>
      <w:r>
        <w:rPr>
          <w:rFonts w:ascii="Arial" w:hAnsi="Arial"/>
          <w:b/>
          <w:spacing w:val="-5"/>
          <w:sz w:val="23"/>
        </w:rPr>
        <w:t xml:space="preserve"> </w:t>
      </w:r>
      <w:r>
        <w:rPr>
          <w:rFonts w:ascii="Arial" w:hAnsi="Arial"/>
          <w:b/>
          <w:sz w:val="23"/>
        </w:rPr>
        <w:t>chỉ</w:t>
      </w:r>
      <w:r>
        <w:rPr>
          <w:rFonts w:ascii="Arial" w:hAnsi="Arial"/>
          <w:b/>
          <w:spacing w:val="-1"/>
          <w:sz w:val="23"/>
        </w:rPr>
        <w:t xml:space="preserve"> </w:t>
      </w:r>
      <w:r>
        <w:rPr>
          <w:rFonts w:ascii="Arial" w:hAnsi="Arial"/>
          <w:b/>
          <w:sz w:val="23"/>
        </w:rPr>
        <w:t>số cảnh</w:t>
      </w:r>
      <w:r>
        <w:rPr>
          <w:rFonts w:ascii="Arial" w:hAnsi="Arial"/>
          <w:b/>
          <w:spacing w:val="-3"/>
          <w:sz w:val="23"/>
        </w:rPr>
        <w:t xml:space="preserve"> </w:t>
      </w:r>
      <w:r>
        <w:rPr>
          <w:rFonts w:ascii="Arial" w:hAnsi="Arial"/>
          <w:b/>
          <w:sz w:val="23"/>
        </w:rPr>
        <w:t>báo</w:t>
      </w:r>
      <w:r>
        <w:rPr>
          <w:rFonts w:ascii="Arial" w:hAnsi="Arial"/>
          <w:b/>
          <w:spacing w:val="-1"/>
          <w:sz w:val="23"/>
        </w:rPr>
        <w:t xml:space="preserve"> </w:t>
      </w:r>
      <w:r>
        <w:rPr>
          <w:rFonts w:ascii="Arial" w:hAnsi="Arial"/>
          <w:b/>
          <w:sz w:val="23"/>
        </w:rPr>
        <w:t>sớm</w:t>
      </w:r>
      <w:r>
        <w:rPr>
          <w:rFonts w:ascii="Arial" w:hAnsi="Arial"/>
          <w:b/>
          <w:spacing w:val="-2"/>
          <w:sz w:val="23"/>
        </w:rPr>
        <w:t xml:space="preserve"> </w:t>
      </w:r>
      <w:r>
        <w:rPr>
          <w:rFonts w:ascii="Arial" w:hAnsi="Arial"/>
          <w:b/>
          <w:sz w:val="23"/>
        </w:rPr>
        <w:t>HIV</w:t>
      </w:r>
      <w:r>
        <w:rPr>
          <w:rFonts w:ascii="Arial" w:hAnsi="Arial"/>
          <w:b/>
          <w:spacing w:val="-2"/>
          <w:sz w:val="23"/>
        </w:rPr>
        <w:t xml:space="preserve"> </w:t>
      </w:r>
      <w:r>
        <w:rPr>
          <w:rFonts w:ascii="Arial" w:hAnsi="Arial"/>
          <w:b/>
          <w:sz w:val="23"/>
        </w:rPr>
        <w:t>kháng</w:t>
      </w:r>
      <w:r>
        <w:rPr>
          <w:rFonts w:ascii="Arial" w:hAnsi="Arial"/>
          <w:b/>
          <w:spacing w:val="-2"/>
          <w:sz w:val="23"/>
        </w:rPr>
        <w:t xml:space="preserve"> </w:t>
      </w:r>
      <w:r>
        <w:rPr>
          <w:rFonts w:ascii="Arial" w:hAnsi="Arial"/>
          <w:b/>
          <w:spacing w:val="-4"/>
          <w:sz w:val="23"/>
        </w:rPr>
        <w:t>thuốc</w:t>
      </w:r>
    </w:p>
    <w:p w14:paraId="1D595C05" w14:textId="05109D22" w:rsidR="00C25D3F" w:rsidRDefault="0002040D">
      <w:pPr>
        <w:pStyle w:val="BodyText"/>
        <w:spacing w:before="116"/>
        <w:ind w:right="1011"/>
        <w:jc w:val="both"/>
      </w:pPr>
      <w:r>
        <w:t>Thu</w:t>
      </w:r>
      <w:r>
        <w:rPr>
          <w:spacing w:val="-1"/>
        </w:rPr>
        <w:t xml:space="preserve"> </w:t>
      </w:r>
      <w:r>
        <w:t>thập</w:t>
      </w:r>
      <w:r>
        <w:rPr>
          <w:spacing w:val="-1"/>
        </w:rPr>
        <w:t xml:space="preserve"> </w:t>
      </w:r>
      <w:r>
        <w:t>các chỉ</w:t>
      </w:r>
      <w:r>
        <w:rPr>
          <w:spacing w:val="-1"/>
        </w:rPr>
        <w:t xml:space="preserve"> </w:t>
      </w:r>
      <w:r>
        <w:t>số cảnh báo</w:t>
      </w:r>
      <w:r>
        <w:rPr>
          <w:spacing w:val="-1"/>
        </w:rPr>
        <w:t xml:space="preserve"> </w:t>
      </w:r>
      <w:r>
        <w:t>sớm</w:t>
      </w:r>
      <w:r>
        <w:rPr>
          <w:spacing w:val="-1"/>
        </w:rPr>
        <w:t xml:space="preserve"> </w:t>
      </w:r>
      <w:r>
        <w:t>HIV kháng</w:t>
      </w:r>
      <w:r>
        <w:rPr>
          <w:spacing w:val="-1"/>
        </w:rPr>
        <w:t xml:space="preserve"> </w:t>
      </w:r>
      <w:r>
        <w:t>thuốc</w:t>
      </w:r>
      <w:r>
        <w:rPr>
          <w:spacing w:val="-2"/>
        </w:rPr>
        <w:t xml:space="preserve"> </w:t>
      </w:r>
      <w:r>
        <w:t>là</w:t>
      </w:r>
      <w:r>
        <w:rPr>
          <w:spacing w:val="-1"/>
        </w:rPr>
        <w:t xml:space="preserve"> </w:t>
      </w:r>
      <w:r>
        <w:t>một</w:t>
      </w:r>
      <w:r>
        <w:rPr>
          <w:spacing w:val="-1"/>
        </w:rPr>
        <w:t xml:space="preserve"> </w:t>
      </w:r>
      <w:r>
        <w:t>trong</w:t>
      </w:r>
      <w:r>
        <w:rPr>
          <w:spacing w:val="-1"/>
        </w:rPr>
        <w:t xml:space="preserve"> </w:t>
      </w:r>
      <w:r>
        <w:t>những</w:t>
      </w:r>
      <w:r>
        <w:rPr>
          <w:spacing w:val="-4"/>
        </w:rPr>
        <w:t xml:space="preserve"> </w:t>
      </w:r>
      <w:r>
        <w:t>hoạt</w:t>
      </w:r>
      <w:r>
        <w:rPr>
          <w:spacing w:val="-1"/>
        </w:rPr>
        <w:t xml:space="preserve"> </w:t>
      </w:r>
      <w:r>
        <w:t>động</w:t>
      </w:r>
      <w:r>
        <w:rPr>
          <w:spacing w:val="-1"/>
        </w:rPr>
        <w:t xml:space="preserve"> </w:t>
      </w:r>
      <w:r>
        <w:t>chính của Kế hoach Hành động Quốc gia về Dự phòng và Giám sát HIV kháng thuốc. Việc</w:t>
      </w:r>
      <w:r>
        <w:rPr>
          <w:spacing w:val="40"/>
        </w:rPr>
        <w:t xml:space="preserve"> </w:t>
      </w:r>
      <w:r>
        <w:t>thu thập và phân tích các chỉ số cảnh báo sớm kháng thuốc giúp cho các cơ sở điều trị xác</w:t>
      </w:r>
      <w:r>
        <w:rPr>
          <w:spacing w:val="-6"/>
        </w:rPr>
        <w:t xml:space="preserve"> </w:t>
      </w:r>
      <w:r>
        <w:t>định</w:t>
      </w:r>
      <w:r>
        <w:rPr>
          <w:spacing w:val="-5"/>
        </w:rPr>
        <w:t xml:space="preserve"> </w:t>
      </w:r>
      <w:r>
        <w:t>đ</w:t>
      </w:r>
      <w:r w:rsidR="008211B7">
        <w:t>ư</w:t>
      </w:r>
      <w:r>
        <w:t>ợc</w:t>
      </w:r>
      <w:r>
        <w:rPr>
          <w:spacing w:val="-6"/>
        </w:rPr>
        <w:t xml:space="preserve"> </w:t>
      </w:r>
      <w:r>
        <w:t>chất</w:t>
      </w:r>
      <w:r>
        <w:rPr>
          <w:spacing w:val="-5"/>
        </w:rPr>
        <w:t xml:space="preserve"> </w:t>
      </w:r>
      <w:r>
        <w:t>l</w:t>
      </w:r>
      <w:r w:rsidR="008211B7">
        <w:t>ư</w:t>
      </w:r>
      <w:r>
        <w:t>ợng</w:t>
      </w:r>
      <w:r>
        <w:rPr>
          <w:spacing w:val="-7"/>
        </w:rPr>
        <w:t xml:space="preserve"> </w:t>
      </w:r>
      <w:r>
        <w:t>dịch</w:t>
      </w:r>
      <w:r>
        <w:rPr>
          <w:spacing w:val="-5"/>
        </w:rPr>
        <w:t xml:space="preserve"> </w:t>
      </w:r>
      <w:r>
        <w:t>vụ</w:t>
      </w:r>
      <w:r>
        <w:rPr>
          <w:spacing w:val="-5"/>
        </w:rPr>
        <w:t xml:space="preserve"> </w:t>
      </w:r>
      <w:r>
        <w:t>điều</w:t>
      </w:r>
      <w:r>
        <w:rPr>
          <w:spacing w:val="-5"/>
        </w:rPr>
        <w:t xml:space="preserve"> </w:t>
      </w:r>
      <w:r>
        <w:t>trị</w:t>
      </w:r>
      <w:r>
        <w:rPr>
          <w:spacing w:val="-4"/>
        </w:rPr>
        <w:t xml:space="preserve"> </w:t>
      </w:r>
      <w:r>
        <w:t>ARV</w:t>
      </w:r>
      <w:r>
        <w:rPr>
          <w:spacing w:val="-5"/>
        </w:rPr>
        <w:t xml:space="preserve"> </w:t>
      </w:r>
      <w:r>
        <w:t>của</w:t>
      </w:r>
      <w:r>
        <w:rPr>
          <w:spacing w:val="-6"/>
        </w:rPr>
        <w:t xml:space="preserve"> </w:t>
      </w:r>
      <w:r>
        <w:t>đơn</w:t>
      </w:r>
      <w:r>
        <w:rPr>
          <w:spacing w:val="-5"/>
        </w:rPr>
        <w:t xml:space="preserve"> </w:t>
      </w:r>
      <w:r>
        <w:t>vị</w:t>
      </w:r>
      <w:r>
        <w:rPr>
          <w:spacing w:val="-4"/>
        </w:rPr>
        <w:t xml:space="preserve"> </w:t>
      </w:r>
      <w:r>
        <w:t>mình.</w:t>
      </w:r>
      <w:r>
        <w:rPr>
          <w:spacing w:val="-5"/>
        </w:rPr>
        <w:t xml:space="preserve"> </w:t>
      </w:r>
      <w:r>
        <w:t>Nguy</w:t>
      </w:r>
      <w:r>
        <w:rPr>
          <w:spacing w:val="-7"/>
        </w:rPr>
        <w:t xml:space="preserve"> </w:t>
      </w:r>
      <w:r>
        <w:t>cơ</w:t>
      </w:r>
      <w:r>
        <w:rPr>
          <w:spacing w:val="-5"/>
        </w:rPr>
        <w:t xml:space="preserve"> </w:t>
      </w:r>
      <w:r>
        <w:t>kháng</w:t>
      </w:r>
      <w:r>
        <w:rPr>
          <w:spacing w:val="-5"/>
        </w:rPr>
        <w:t xml:space="preserve"> </w:t>
      </w:r>
      <w:r>
        <w:t>thuốc cao nếu một trong các chỉ số cảnh báo sớm không đạt yêu cầu.</w:t>
      </w:r>
    </w:p>
    <w:p w14:paraId="082BFBB2" w14:textId="3EDE3A0A" w:rsidR="00C25D3F" w:rsidRDefault="0002040D">
      <w:pPr>
        <w:pStyle w:val="BodyText"/>
        <w:spacing w:before="123"/>
        <w:ind w:right="1008"/>
        <w:jc w:val="both"/>
      </w:pPr>
      <w:r>
        <w:t>Có 07 chỉ số cảnh báo sớm HIV kháng thuốc (Early warning indicators, EWIs) cần đ</w:t>
      </w:r>
      <w:r w:rsidR="008211B7">
        <w:t>ư</w:t>
      </w:r>
      <w:r>
        <w:t>ợc cơ sở điều trị HIV thu thập, phân tích định kỳ. Tần suất thu thập các chỉ số cảnh báo sớm HIV kháng thuốc là hằng năm.Định nghĩa, mục tiêu, ý nghĩa của từng chỉ số EWIs đ</w:t>
      </w:r>
      <w:r w:rsidR="008211B7">
        <w:t>ư</w:t>
      </w:r>
      <w:r>
        <w:t>ợc liệt kê tại Bảng 20 và Bảng</w:t>
      </w:r>
      <w:r>
        <w:rPr>
          <w:spacing w:val="-1"/>
        </w:rPr>
        <w:t xml:space="preserve"> </w:t>
      </w:r>
      <w:r>
        <w:t>21. Kết quả các chỉ số EWIs tại mỗi cơ sở điều trị HIV đ</w:t>
      </w:r>
      <w:r w:rsidR="008211B7">
        <w:t>ư</w:t>
      </w:r>
      <w:r>
        <w:t>ợc thể hiện bằng các màu sau:</w:t>
      </w:r>
    </w:p>
    <w:p w14:paraId="1A6380E8" w14:textId="77777777" w:rsidR="00C25D3F" w:rsidRDefault="0002040D">
      <w:pPr>
        <w:pStyle w:val="BodyText"/>
        <w:spacing w:before="118"/>
        <w:ind w:left="2313"/>
        <w:jc w:val="both"/>
      </w:pPr>
      <w:r>
        <w:rPr>
          <w:noProof/>
          <w:lang w:val="en-US"/>
        </w:rPr>
        <w:drawing>
          <wp:anchor distT="0" distB="0" distL="0" distR="0" simplePos="0" relativeHeight="15764992" behindDoc="0" locked="0" layoutInCell="1" allowOverlap="1" wp14:anchorId="72994677" wp14:editId="7D313784">
            <wp:simplePos x="0" y="0"/>
            <wp:positionH relativeFrom="page">
              <wp:posOffset>1147762</wp:posOffset>
            </wp:positionH>
            <wp:positionV relativeFrom="paragraph">
              <wp:posOffset>59295</wp:posOffset>
            </wp:positionV>
            <wp:extent cx="190500" cy="171450"/>
            <wp:effectExtent l="0" t="0" r="0" b="0"/>
            <wp:wrapNone/>
            <wp:docPr id="110" name="Image 1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0" name="Image 110"/>
                    <pic:cNvPicPr/>
                  </pic:nvPicPr>
                  <pic:blipFill>
                    <a:blip r:embed="rId31" cstate="print"/>
                    <a:stretch>
                      <a:fillRect/>
                    </a:stretch>
                  </pic:blipFill>
                  <pic:spPr>
                    <a:xfrm>
                      <a:off x="0" y="0"/>
                      <a:ext cx="190500" cy="171450"/>
                    </a:xfrm>
                    <a:prstGeom prst="rect">
                      <a:avLst/>
                    </a:prstGeom>
                  </pic:spPr>
                </pic:pic>
              </a:graphicData>
            </a:graphic>
          </wp:anchor>
        </w:drawing>
      </w:r>
      <w:r>
        <w:t>Màu</w:t>
      </w:r>
      <w:r>
        <w:rPr>
          <w:spacing w:val="-2"/>
        </w:rPr>
        <w:t xml:space="preserve"> </w:t>
      </w:r>
      <w:r>
        <w:t>xanh</w:t>
      </w:r>
      <w:r>
        <w:rPr>
          <w:spacing w:val="-2"/>
        </w:rPr>
        <w:t xml:space="preserve"> </w:t>
      </w:r>
      <w:r>
        <w:t>lá</w:t>
      </w:r>
      <w:r>
        <w:rPr>
          <w:spacing w:val="-2"/>
        </w:rPr>
        <w:t xml:space="preserve"> </w:t>
      </w:r>
      <w:r>
        <w:t>cây:</w:t>
      </w:r>
      <w:r>
        <w:rPr>
          <w:spacing w:val="1"/>
        </w:rPr>
        <w:t xml:space="preserve"> </w:t>
      </w:r>
      <w:r>
        <w:rPr>
          <w:spacing w:val="-5"/>
        </w:rPr>
        <w:t>Tốt</w:t>
      </w:r>
    </w:p>
    <w:p w14:paraId="76550252" w14:textId="77777777" w:rsidR="00C25D3F" w:rsidRDefault="0002040D">
      <w:pPr>
        <w:pStyle w:val="BodyText"/>
        <w:spacing w:line="343" w:lineRule="auto"/>
        <w:ind w:left="2313" w:right="4023"/>
        <w:jc w:val="both"/>
      </w:pPr>
      <w:r>
        <w:rPr>
          <w:noProof/>
          <w:lang w:val="en-US"/>
        </w:rPr>
        <w:drawing>
          <wp:anchor distT="0" distB="0" distL="0" distR="0" simplePos="0" relativeHeight="15765504" behindDoc="0" locked="0" layoutInCell="1" allowOverlap="1" wp14:anchorId="642BBF8F" wp14:editId="7D60AD7B">
            <wp:simplePos x="0" y="0"/>
            <wp:positionH relativeFrom="page">
              <wp:posOffset>1147762</wp:posOffset>
            </wp:positionH>
            <wp:positionV relativeFrom="paragraph">
              <wp:posOffset>68835</wp:posOffset>
            </wp:positionV>
            <wp:extent cx="190500" cy="171386"/>
            <wp:effectExtent l="0" t="0" r="0" b="0"/>
            <wp:wrapNone/>
            <wp:docPr id="111" name="Image 1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1" name="Image 111"/>
                    <pic:cNvPicPr/>
                  </pic:nvPicPr>
                  <pic:blipFill>
                    <a:blip r:embed="rId32" cstate="print"/>
                    <a:stretch>
                      <a:fillRect/>
                    </a:stretch>
                  </pic:blipFill>
                  <pic:spPr>
                    <a:xfrm>
                      <a:off x="0" y="0"/>
                      <a:ext cx="190500" cy="171386"/>
                    </a:xfrm>
                    <a:prstGeom prst="rect">
                      <a:avLst/>
                    </a:prstGeom>
                  </pic:spPr>
                </pic:pic>
              </a:graphicData>
            </a:graphic>
          </wp:anchor>
        </w:drawing>
      </w:r>
      <w:r>
        <w:rPr>
          <w:noProof/>
          <w:lang w:val="en-US"/>
        </w:rPr>
        <w:drawing>
          <wp:anchor distT="0" distB="0" distL="0" distR="0" simplePos="0" relativeHeight="15766016" behindDoc="0" locked="0" layoutInCell="1" allowOverlap="1" wp14:anchorId="00EC5467" wp14:editId="056EABB1">
            <wp:simplePos x="0" y="0"/>
            <wp:positionH relativeFrom="page">
              <wp:posOffset>1157287</wp:posOffset>
            </wp:positionH>
            <wp:positionV relativeFrom="paragraph">
              <wp:posOffset>297994</wp:posOffset>
            </wp:positionV>
            <wp:extent cx="190500" cy="171450"/>
            <wp:effectExtent l="0" t="0" r="0" b="0"/>
            <wp:wrapNone/>
            <wp:docPr id="112" name="Image 1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2" name="Image 112"/>
                    <pic:cNvPicPr/>
                  </pic:nvPicPr>
                  <pic:blipFill>
                    <a:blip r:embed="rId33" cstate="print"/>
                    <a:stretch>
                      <a:fillRect/>
                    </a:stretch>
                  </pic:blipFill>
                  <pic:spPr>
                    <a:xfrm>
                      <a:off x="0" y="0"/>
                      <a:ext cx="190500" cy="171450"/>
                    </a:xfrm>
                    <a:prstGeom prst="rect">
                      <a:avLst/>
                    </a:prstGeom>
                  </pic:spPr>
                </pic:pic>
              </a:graphicData>
            </a:graphic>
          </wp:anchor>
        </w:drawing>
      </w:r>
      <w:r>
        <w:t>Màu</w:t>
      </w:r>
      <w:r>
        <w:rPr>
          <w:spacing w:val="-5"/>
        </w:rPr>
        <w:t xml:space="preserve"> </w:t>
      </w:r>
      <w:r>
        <w:t>vàng:</w:t>
      </w:r>
      <w:r>
        <w:rPr>
          <w:spacing w:val="-4"/>
        </w:rPr>
        <w:t xml:space="preserve"> </w:t>
      </w:r>
      <w:r>
        <w:t>Trung</w:t>
      </w:r>
      <w:r>
        <w:rPr>
          <w:spacing w:val="-7"/>
        </w:rPr>
        <w:t xml:space="preserve"> </w:t>
      </w:r>
      <w:r>
        <w:t>bình</w:t>
      </w:r>
      <w:r>
        <w:rPr>
          <w:spacing w:val="-4"/>
        </w:rPr>
        <w:t xml:space="preserve"> </w:t>
      </w:r>
      <w:r>
        <w:t>(Mức</w:t>
      </w:r>
      <w:r>
        <w:rPr>
          <w:spacing w:val="-5"/>
        </w:rPr>
        <w:t xml:space="preserve"> </w:t>
      </w:r>
      <w:r>
        <w:t>độ</w:t>
      </w:r>
      <w:r>
        <w:rPr>
          <w:spacing w:val="-4"/>
        </w:rPr>
        <w:t xml:space="preserve"> </w:t>
      </w:r>
      <w:r>
        <w:t>cảnh</w:t>
      </w:r>
      <w:r>
        <w:rPr>
          <w:spacing w:val="-4"/>
        </w:rPr>
        <w:t xml:space="preserve"> </w:t>
      </w:r>
      <w:r>
        <w:t>báo) Màu đỏ: Kém (Mức độ cực kỳ cảnh báo)</w:t>
      </w:r>
    </w:p>
    <w:p w14:paraId="3646ECEA" w14:textId="77777777" w:rsidR="00C25D3F" w:rsidRDefault="00C25D3F">
      <w:pPr>
        <w:spacing w:line="343" w:lineRule="auto"/>
        <w:jc w:val="both"/>
        <w:sectPr w:rsidR="00C25D3F">
          <w:pgSz w:w="10780" w:h="15310"/>
          <w:pgMar w:top="1300" w:right="120" w:bottom="1240" w:left="260" w:header="0" w:footer="1043" w:gutter="0"/>
          <w:cols w:space="720"/>
        </w:sectPr>
      </w:pPr>
    </w:p>
    <w:p w14:paraId="59FBA0DA" w14:textId="77777777" w:rsidR="00C25D3F" w:rsidRDefault="0002040D">
      <w:pPr>
        <w:pStyle w:val="Heading5"/>
        <w:spacing w:before="66" w:after="36"/>
        <w:ind w:left="425" w:firstLine="0"/>
        <w:jc w:val="center"/>
        <w:rPr>
          <w:rFonts w:ascii="Arial" w:hAnsi="Arial"/>
        </w:rPr>
      </w:pPr>
      <w:r>
        <w:rPr>
          <w:noProof/>
          <w:lang w:val="en-US"/>
        </w:rPr>
        <w:lastRenderedPageBreak/>
        <mc:AlternateContent>
          <mc:Choice Requires="wps">
            <w:drawing>
              <wp:anchor distT="0" distB="0" distL="0" distR="0" simplePos="0" relativeHeight="15772160" behindDoc="0" locked="0" layoutInCell="1" allowOverlap="1" wp14:anchorId="01BD6897" wp14:editId="5A622C2C">
                <wp:simplePos x="0" y="0"/>
                <wp:positionH relativeFrom="page">
                  <wp:posOffset>117976</wp:posOffset>
                </wp:positionH>
                <wp:positionV relativeFrom="paragraph">
                  <wp:posOffset>1464473</wp:posOffset>
                </wp:positionV>
                <wp:extent cx="3126105" cy="152400"/>
                <wp:effectExtent l="0" t="0" r="0" b="0"/>
                <wp:wrapNone/>
                <wp:docPr id="113" name="Text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49ADAB46"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1BD6897" id="Textbox 113" o:spid="_x0000_s1110" type="#_x0000_t202" style="position:absolute;left:0;text-align:left;margin-left:9.3pt;margin-top:115.3pt;width:246.15pt;height:12pt;rotation:-54;z-index:157721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" filled="f" stroked="f">
                <v:textbox inset="0,0,0,0">
                  <w:txbxContent>
                    <w:p w14:paraId="49ADAB46"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rFonts w:ascii="Arial" w:hAnsi="Arial"/>
        </w:rPr>
        <w:t>Bảng</w:t>
      </w:r>
      <w:r>
        <w:rPr>
          <w:rFonts w:ascii="Arial" w:hAnsi="Arial"/>
          <w:spacing w:val="-3"/>
        </w:rPr>
        <w:t xml:space="preserve"> </w:t>
      </w:r>
      <w:r>
        <w:rPr>
          <w:rFonts w:ascii="Arial" w:hAnsi="Arial"/>
        </w:rPr>
        <w:t>20.</w:t>
      </w:r>
      <w:r>
        <w:rPr>
          <w:rFonts w:ascii="Arial" w:hAnsi="Arial"/>
          <w:spacing w:val="-1"/>
        </w:rPr>
        <w:t xml:space="preserve"> </w:t>
      </w:r>
      <w:r>
        <w:rPr>
          <w:rFonts w:ascii="Arial" w:hAnsi="Arial"/>
        </w:rPr>
        <w:t>Các</w:t>
      </w:r>
      <w:r>
        <w:rPr>
          <w:rFonts w:ascii="Arial" w:hAnsi="Arial"/>
          <w:spacing w:val="-2"/>
        </w:rPr>
        <w:t xml:space="preserve"> </w:t>
      </w:r>
      <w:r>
        <w:rPr>
          <w:rFonts w:ascii="Arial" w:hAnsi="Arial"/>
        </w:rPr>
        <w:t>chỉ số</w:t>
      </w:r>
      <w:r>
        <w:rPr>
          <w:rFonts w:ascii="Arial" w:hAnsi="Arial"/>
          <w:spacing w:val="-3"/>
        </w:rPr>
        <w:t xml:space="preserve"> </w:t>
      </w:r>
      <w:r>
        <w:rPr>
          <w:rFonts w:ascii="Arial" w:hAnsi="Arial"/>
        </w:rPr>
        <w:t>cảnh</w:t>
      </w:r>
      <w:r>
        <w:rPr>
          <w:rFonts w:ascii="Arial" w:hAnsi="Arial"/>
          <w:spacing w:val="-1"/>
        </w:rPr>
        <w:t xml:space="preserve"> </w:t>
      </w:r>
      <w:r>
        <w:rPr>
          <w:rFonts w:ascii="Arial" w:hAnsi="Arial"/>
        </w:rPr>
        <w:t>báo</w:t>
      </w:r>
      <w:r>
        <w:rPr>
          <w:rFonts w:ascii="Arial" w:hAnsi="Arial"/>
          <w:spacing w:val="-4"/>
        </w:rPr>
        <w:t xml:space="preserve"> </w:t>
      </w:r>
      <w:r>
        <w:rPr>
          <w:rFonts w:ascii="Arial" w:hAnsi="Arial"/>
        </w:rPr>
        <w:t>sớm HIV</w:t>
      </w:r>
      <w:r>
        <w:rPr>
          <w:rFonts w:ascii="Arial" w:hAnsi="Arial"/>
          <w:spacing w:val="-3"/>
        </w:rPr>
        <w:t xml:space="preserve"> </w:t>
      </w:r>
      <w:r>
        <w:rPr>
          <w:rFonts w:ascii="Arial" w:hAnsi="Arial"/>
        </w:rPr>
        <w:t xml:space="preserve">kháng </w:t>
      </w:r>
      <w:r>
        <w:rPr>
          <w:rFonts w:ascii="Arial" w:hAnsi="Arial"/>
          <w:spacing w:val="-2"/>
        </w:rPr>
        <w:t>thuốc</w:t>
      </w:r>
    </w:p>
    <w:tbl>
      <w:tblPr>
        <w:tblW w:w="0" w:type="auto"/>
        <w:tblInd w:w="775"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Layout w:type="fixed"/>
        <w:tblCellMar>
          <w:left w:w="0" w:type="dxa"/>
          <w:right w:w="0" w:type="dxa"/>
        </w:tblCellMar>
        <w:tblLook w:val="01E0" w:firstRow="1" w:lastRow="1" w:firstColumn="1" w:lastColumn="1" w:noHBand="0" w:noVBand="0"/>
      </w:tblPr>
      <w:tblGrid>
        <w:gridCol w:w="927"/>
        <w:gridCol w:w="6980"/>
        <w:gridCol w:w="1563"/>
      </w:tblGrid>
      <w:tr w:rsidR="00C25D3F" w14:paraId="64458756" w14:textId="77777777">
        <w:trPr>
          <w:trHeight w:val="729"/>
        </w:trPr>
        <w:tc>
          <w:tcPr>
            <w:tcW w:w="927" w:type="dxa"/>
            <w:tcBorders>
              <w:top w:val="nil"/>
              <w:bottom w:val="nil"/>
              <w:right w:val="nil"/>
            </w:tcBorders>
            <w:shd w:val="clear" w:color="auto" w:fill="C0504D"/>
          </w:tcPr>
          <w:p w14:paraId="2556AEDA" w14:textId="77777777" w:rsidR="00C25D3F" w:rsidRDefault="0002040D">
            <w:pPr>
              <w:pStyle w:val="TableParagraph"/>
              <w:spacing w:before="134"/>
              <w:ind w:left="108"/>
              <w:rPr>
                <w:b/>
                <w:sz w:val="20"/>
              </w:rPr>
            </w:pPr>
            <w:r>
              <w:rPr>
                <w:b/>
                <w:color w:val="FFFFFF"/>
                <w:spacing w:val="-5"/>
                <w:sz w:val="20"/>
              </w:rPr>
              <w:t>STT</w:t>
            </w:r>
          </w:p>
        </w:tc>
        <w:tc>
          <w:tcPr>
            <w:tcW w:w="6980" w:type="dxa"/>
            <w:tcBorders>
              <w:top w:val="nil"/>
              <w:left w:val="nil"/>
              <w:bottom w:val="nil"/>
              <w:right w:val="nil"/>
            </w:tcBorders>
            <w:shd w:val="clear" w:color="auto" w:fill="C0504D"/>
          </w:tcPr>
          <w:p w14:paraId="097EAB01" w14:textId="77777777" w:rsidR="00C25D3F" w:rsidRDefault="0002040D">
            <w:pPr>
              <w:pStyle w:val="TableParagraph"/>
              <w:spacing w:before="134"/>
              <w:ind w:left="575"/>
              <w:rPr>
                <w:b/>
                <w:sz w:val="20"/>
              </w:rPr>
            </w:pPr>
            <w:r>
              <w:rPr>
                <w:b/>
                <w:color w:val="FFFFFF"/>
                <w:sz w:val="20"/>
              </w:rPr>
              <w:t>Tên</w:t>
            </w:r>
            <w:r>
              <w:rPr>
                <w:b/>
                <w:color w:val="FFFFFF"/>
                <w:spacing w:val="-4"/>
                <w:sz w:val="20"/>
              </w:rPr>
              <w:t xml:space="preserve"> </w:t>
            </w:r>
            <w:r>
              <w:rPr>
                <w:b/>
                <w:color w:val="FFFFFF"/>
                <w:sz w:val="20"/>
              </w:rPr>
              <w:t>chỉ</w:t>
            </w:r>
            <w:r>
              <w:rPr>
                <w:b/>
                <w:color w:val="FFFFFF"/>
                <w:spacing w:val="-3"/>
                <w:sz w:val="20"/>
              </w:rPr>
              <w:t xml:space="preserve"> </w:t>
            </w:r>
            <w:r>
              <w:rPr>
                <w:b/>
                <w:color w:val="FFFFFF"/>
                <w:spacing w:val="-5"/>
                <w:sz w:val="20"/>
              </w:rPr>
              <w:t>số</w:t>
            </w:r>
          </w:p>
        </w:tc>
        <w:tc>
          <w:tcPr>
            <w:tcW w:w="1563" w:type="dxa"/>
            <w:tcBorders>
              <w:top w:val="nil"/>
              <w:left w:val="nil"/>
              <w:bottom w:val="nil"/>
            </w:tcBorders>
            <w:shd w:val="clear" w:color="auto" w:fill="C0504D"/>
          </w:tcPr>
          <w:p w14:paraId="5B72F59E" w14:textId="77777777" w:rsidR="00C25D3F" w:rsidRDefault="0002040D">
            <w:pPr>
              <w:pStyle w:val="TableParagraph"/>
              <w:spacing w:before="134"/>
              <w:ind w:left="401"/>
              <w:rPr>
                <w:b/>
                <w:sz w:val="20"/>
              </w:rPr>
            </w:pPr>
            <w:r>
              <w:rPr>
                <w:b/>
                <w:color w:val="FFFFFF"/>
                <w:sz w:val="20"/>
              </w:rPr>
              <w:t>Đánh</w:t>
            </w:r>
            <w:r>
              <w:rPr>
                <w:b/>
                <w:color w:val="FFFFFF"/>
                <w:spacing w:val="-5"/>
                <w:sz w:val="20"/>
              </w:rPr>
              <w:t xml:space="preserve"> giá</w:t>
            </w:r>
          </w:p>
        </w:tc>
      </w:tr>
      <w:tr w:rsidR="00C25D3F" w14:paraId="67731268" w14:textId="77777777">
        <w:trPr>
          <w:trHeight w:val="1040"/>
        </w:trPr>
        <w:tc>
          <w:tcPr>
            <w:tcW w:w="927" w:type="dxa"/>
            <w:tcBorders>
              <w:right w:val="nil"/>
            </w:tcBorders>
          </w:tcPr>
          <w:p w14:paraId="5A65DF62" w14:textId="77777777" w:rsidR="00C25D3F" w:rsidRDefault="0002040D">
            <w:pPr>
              <w:pStyle w:val="TableParagraph"/>
              <w:spacing w:before="105"/>
              <w:ind w:right="129"/>
              <w:jc w:val="right"/>
              <w:rPr>
                <w:b/>
                <w:sz w:val="20"/>
              </w:rPr>
            </w:pPr>
            <w:r>
              <w:rPr>
                <w:b/>
                <w:spacing w:val="-10"/>
                <w:sz w:val="20"/>
              </w:rPr>
              <w:t>1</w:t>
            </w:r>
          </w:p>
        </w:tc>
        <w:tc>
          <w:tcPr>
            <w:tcW w:w="6980" w:type="dxa"/>
            <w:tcBorders>
              <w:left w:val="nil"/>
              <w:right w:val="nil"/>
            </w:tcBorders>
          </w:tcPr>
          <w:p w14:paraId="11379715" w14:textId="77777777" w:rsidR="00C25D3F" w:rsidRDefault="0002040D">
            <w:pPr>
              <w:pStyle w:val="TableParagraph"/>
              <w:spacing w:before="105"/>
              <w:ind w:left="187"/>
              <w:rPr>
                <w:b/>
                <w:sz w:val="20"/>
              </w:rPr>
            </w:pPr>
            <w:r>
              <w:rPr>
                <w:noProof/>
                <w:lang w:val="en-US"/>
              </w:rPr>
              <mc:AlternateContent>
                <mc:Choice Requires="wpg">
                  <w:drawing>
                    <wp:anchor distT="0" distB="0" distL="0" distR="0" simplePos="0" relativeHeight="481810432" behindDoc="1" locked="0" layoutInCell="1" allowOverlap="1" wp14:anchorId="03458136" wp14:editId="1C7AB8E1">
                      <wp:simplePos x="0" y="0"/>
                      <wp:positionH relativeFrom="column">
                        <wp:posOffset>4319058</wp:posOffset>
                      </wp:positionH>
                      <wp:positionV relativeFrom="paragraph">
                        <wp:posOffset>19492</wp:posOffset>
                      </wp:positionV>
                      <wp:extent cx="190500" cy="579755"/>
                      <wp:effectExtent l="0" t="0" r="0" b="0"/>
                      <wp:wrapNone/>
                      <wp:docPr id="114" name="Group 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0500" cy="579755"/>
                                <a:chOff x="0" y="0"/>
                                <a:chExt cx="190500" cy="579755"/>
                              </a:xfrm>
                            </wpg:grpSpPr>
                            <pic:pic xmlns:pic="http://schemas.openxmlformats.org/drawingml/2006/picture">
                              <pic:nvPicPr>
                                <pic:cNvPr id="115" name="Image 115"/>
                                <pic:cNvPicPr/>
                              </pic:nvPicPr>
                              <pic:blipFill>
                                <a:blip r:embed="rId34" cstate="print"/>
                                <a:stretch>
                                  <a:fillRect/>
                                </a:stretch>
                              </pic:blipFill>
                              <pic:spPr>
                                <a:xfrm>
                                  <a:off x="0" y="0"/>
                                  <a:ext cx="190500" cy="171450"/>
                                </a:xfrm>
                                <a:prstGeom prst="rect">
                                  <a:avLst/>
                                </a:prstGeom>
                              </pic:spPr>
                            </pic:pic>
                            <pic:pic xmlns:pic="http://schemas.openxmlformats.org/drawingml/2006/picture">
                              <pic:nvPicPr>
                                <pic:cNvPr id="116" name="Image 116"/>
                                <pic:cNvPicPr/>
                              </pic:nvPicPr>
                              <pic:blipFill>
                                <a:blip r:embed="rId35" cstate="print"/>
                                <a:stretch>
                                  <a:fillRect/>
                                </a:stretch>
                              </pic:blipFill>
                              <pic:spPr>
                                <a:xfrm>
                                  <a:off x="0" y="208279"/>
                                  <a:ext cx="190500" cy="171450"/>
                                </a:xfrm>
                                <a:prstGeom prst="rect">
                                  <a:avLst/>
                                </a:prstGeom>
                              </pic:spPr>
                            </pic:pic>
                            <pic:pic xmlns:pic="http://schemas.openxmlformats.org/drawingml/2006/picture">
                              <pic:nvPicPr>
                                <pic:cNvPr id="117" name="Image 117"/>
                                <pic:cNvPicPr/>
                              </pic:nvPicPr>
                              <pic:blipFill>
                                <a:blip r:embed="rId36" cstate="print"/>
                                <a:stretch>
                                  <a:fillRect/>
                                </a:stretch>
                              </pic:blipFill>
                              <pic:spPr>
                                <a:xfrm>
                                  <a:off x="0" y="408305"/>
                                  <a:ext cx="190500" cy="171450"/>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62A2D955" id="Group 114" o:spid="_x0000_s1026" style="position:absolute;margin-left:340.1pt;margin-top:1.55pt;width:15pt;height:45.65pt;z-index:-21506048;mso-wrap-distance-left:0;mso-wrap-distance-right:0" coordsize="1905,57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">
                      <v:shape id="Image 115" o:spid="_x0000_s1027" type="#_x0000_t75" style="position:absolute;width:1905;height:17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">
                        <v:imagedata r:id="rId37" o:title=""/>
                      </v:shape>
                      <v:shape id="Image 116" o:spid="_x0000_s1028" type="#_x0000_t75" style="position:absolute;top:2082;width:1905;height:1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">
                        <v:imagedata r:id="rId38" o:title=""/>
                      </v:shape>
                      <v:shape id="Image 117" o:spid="_x0000_s1029" type="#_x0000_t75" style="position:absolute;top:4083;width:1905;height:17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">
                        <v:imagedata r:id="rId39" o:title=""/>
                      </v:shape>
                    </v:group>
                  </w:pict>
                </mc:Fallback>
              </mc:AlternateContent>
            </w:r>
            <w:r>
              <w:rPr>
                <w:b/>
                <w:sz w:val="20"/>
              </w:rPr>
              <w:t>Dừng</w:t>
            </w:r>
            <w:r>
              <w:rPr>
                <w:b/>
                <w:spacing w:val="-6"/>
                <w:sz w:val="20"/>
              </w:rPr>
              <w:t xml:space="preserve"> </w:t>
            </w:r>
            <w:r>
              <w:rPr>
                <w:b/>
                <w:sz w:val="20"/>
              </w:rPr>
              <w:t>điều</w:t>
            </w:r>
            <w:r>
              <w:rPr>
                <w:b/>
                <w:spacing w:val="-6"/>
                <w:sz w:val="20"/>
              </w:rPr>
              <w:t xml:space="preserve"> </w:t>
            </w:r>
            <w:r>
              <w:rPr>
                <w:b/>
                <w:spacing w:val="-5"/>
                <w:sz w:val="20"/>
              </w:rPr>
              <w:t>trị</w:t>
            </w:r>
          </w:p>
          <w:p w14:paraId="1CABCA5C" w14:textId="77777777" w:rsidR="00C25D3F" w:rsidRDefault="0002040D">
            <w:pPr>
              <w:pStyle w:val="TableParagraph"/>
              <w:spacing w:before="122"/>
              <w:ind w:left="187"/>
              <w:rPr>
                <w:sz w:val="20"/>
              </w:rPr>
            </w:pPr>
            <w:r>
              <w:rPr>
                <w:sz w:val="20"/>
              </w:rPr>
              <w:t>Số</w:t>
            </w:r>
            <w:r>
              <w:rPr>
                <w:spacing w:val="3"/>
                <w:sz w:val="20"/>
              </w:rPr>
              <w:t xml:space="preserve"> </w:t>
            </w:r>
            <w:r>
              <w:rPr>
                <w:sz w:val="20"/>
              </w:rPr>
              <w:t>lượng</w:t>
            </w:r>
            <w:r>
              <w:rPr>
                <w:spacing w:val="3"/>
                <w:sz w:val="20"/>
              </w:rPr>
              <w:t xml:space="preserve"> </w:t>
            </w:r>
            <w:r>
              <w:rPr>
                <w:sz w:val="20"/>
              </w:rPr>
              <w:t>và</w:t>
            </w:r>
            <w:r>
              <w:rPr>
                <w:spacing w:val="1"/>
                <w:sz w:val="20"/>
              </w:rPr>
              <w:t xml:space="preserve"> </w:t>
            </w:r>
            <w:r>
              <w:rPr>
                <w:sz w:val="20"/>
              </w:rPr>
              <w:t>tỷ lệ</w:t>
            </w:r>
            <w:r>
              <w:rPr>
                <w:spacing w:val="1"/>
                <w:sz w:val="20"/>
              </w:rPr>
              <w:t xml:space="preserve"> </w:t>
            </w:r>
            <w:r>
              <w:rPr>
                <w:sz w:val="20"/>
              </w:rPr>
              <w:t>người bệnh</w:t>
            </w:r>
            <w:r>
              <w:rPr>
                <w:spacing w:val="1"/>
                <w:sz w:val="20"/>
              </w:rPr>
              <w:t xml:space="preserve"> </w:t>
            </w:r>
            <w:r>
              <w:rPr>
                <w:sz w:val="20"/>
              </w:rPr>
              <w:t>dừng</w:t>
            </w:r>
            <w:r>
              <w:rPr>
                <w:spacing w:val="2"/>
                <w:sz w:val="20"/>
              </w:rPr>
              <w:t xml:space="preserve"> </w:t>
            </w:r>
            <w:r>
              <w:rPr>
                <w:sz w:val="20"/>
              </w:rPr>
              <w:t>điều</w:t>
            </w:r>
            <w:r>
              <w:rPr>
                <w:spacing w:val="3"/>
                <w:sz w:val="20"/>
              </w:rPr>
              <w:t xml:space="preserve"> </w:t>
            </w:r>
            <w:r>
              <w:rPr>
                <w:sz w:val="20"/>
              </w:rPr>
              <w:t>trị</w:t>
            </w:r>
            <w:r>
              <w:rPr>
                <w:spacing w:val="2"/>
                <w:sz w:val="20"/>
              </w:rPr>
              <w:t xml:space="preserve"> </w:t>
            </w:r>
            <w:r>
              <w:rPr>
                <w:spacing w:val="-5"/>
                <w:sz w:val="20"/>
              </w:rPr>
              <w:t>ARV</w:t>
            </w:r>
          </w:p>
        </w:tc>
        <w:tc>
          <w:tcPr>
            <w:tcW w:w="1563" w:type="dxa"/>
            <w:tcBorders>
              <w:top w:val="nil"/>
              <w:left w:val="nil"/>
            </w:tcBorders>
          </w:tcPr>
          <w:p w14:paraId="057EFB13" w14:textId="77777777" w:rsidR="00C25D3F" w:rsidRDefault="0002040D">
            <w:pPr>
              <w:pStyle w:val="TableParagraph"/>
              <w:spacing w:before="107"/>
              <w:ind w:left="735"/>
              <w:rPr>
                <w:sz w:val="20"/>
              </w:rPr>
            </w:pPr>
            <w:r>
              <w:rPr>
                <w:spacing w:val="-4"/>
                <w:sz w:val="20"/>
              </w:rPr>
              <w:t>&lt;15%</w:t>
            </w:r>
          </w:p>
          <w:p w14:paraId="7372BE99" w14:textId="77777777" w:rsidR="00C25D3F" w:rsidRDefault="0002040D">
            <w:pPr>
              <w:pStyle w:val="TableParagraph"/>
              <w:spacing w:before="120"/>
              <w:ind w:left="732"/>
              <w:rPr>
                <w:sz w:val="20"/>
              </w:rPr>
            </w:pPr>
            <w:r>
              <w:rPr>
                <w:spacing w:val="-2"/>
                <w:sz w:val="20"/>
              </w:rPr>
              <w:t>15-</w:t>
            </w:r>
            <w:r>
              <w:rPr>
                <w:spacing w:val="-5"/>
                <w:sz w:val="20"/>
              </w:rPr>
              <w:t>25%</w:t>
            </w:r>
          </w:p>
          <w:p w14:paraId="1406E45A" w14:textId="77777777" w:rsidR="00C25D3F" w:rsidRDefault="0002040D">
            <w:pPr>
              <w:pStyle w:val="TableParagraph"/>
              <w:spacing w:before="121" w:line="213" w:lineRule="exact"/>
              <w:ind w:left="790"/>
              <w:rPr>
                <w:sz w:val="20"/>
              </w:rPr>
            </w:pPr>
            <w:r>
              <w:rPr>
                <w:spacing w:val="-4"/>
                <w:sz w:val="20"/>
              </w:rPr>
              <w:t>&gt;25%</w:t>
            </w:r>
          </w:p>
        </w:tc>
      </w:tr>
      <w:tr w:rsidR="00C25D3F" w14:paraId="2C4B8769" w14:textId="77777777">
        <w:trPr>
          <w:trHeight w:val="1048"/>
        </w:trPr>
        <w:tc>
          <w:tcPr>
            <w:tcW w:w="927" w:type="dxa"/>
            <w:tcBorders>
              <w:right w:val="nil"/>
            </w:tcBorders>
          </w:tcPr>
          <w:p w14:paraId="44960516" w14:textId="77777777" w:rsidR="00C25D3F" w:rsidRDefault="0002040D">
            <w:pPr>
              <w:pStyle w:val="TableParagraph"/>
              <w:spacing w:before="114"/>
              <w:ind w:right="129"/>
              <w:jc w:val="right"/>
              <w:rPr>
                <w:b/>
                <w:sz w:val="20"/>
              </w:rPr>
            </w:pPr>
            <w:r>
              <w:rPr>
                <w:b/>
                <w:spacing w:val="-10"/>
                <w:sz w:val="20"/>
              </w:rPr>
              <w:t>2</w:t>
            </w:r>
          </w:p>
        </w:tc>
        <w:tc>
          <w:tcPr>
            <w:tcW w:w="6980" w:type="dxa"/>
            <w:tcBorders>
              <w:left w:val="nil"/>
              <w:right w:val="nil"/>
            </w:tcBorders>
          </w:tcPr>
          <w:p w14:paraId="4A4DE6A5" w14:textId="4294013E" w:rsidR="00C25D3F" w:rsidRDefault="0002040D">
            <w:pPr>
              <w:pStyle w:val="TableParagraph"/>
              <w:spacing w:before="114"/>
              <w:ind w:left="187"/>
              <w:rPr>
                <w:b/>
                <w:sz w:val="20"/>
              </w:rPr>
            </w:pPr>
            <w:r>
              <w:rPr>
                <w:noProof/>
                <w:lang w:val="en-US"/>
              </w:rPr>
              <mc:AlternateContent>
                <mc:Choice Requires="wpg">
                  <w:drawing>
                    <wp:anchor distT="0" distB="0" distL="0" distR="0" simplePos="0" relativeHeight="481810944" behindDoc="1" locked="0" layoutInCell="1" allowOverlap="1" wp14:anchorId="2B13556D" wp14:editId="1FC0FE3B">
                      <wp:simplePos x="0" y="0"/>
                      <wp:positionH relativeFrom="column">
                        <wp:posOffset>4319058</wp:posOffset>
                      </wp:positionH>
                      <wp:positionV relativeFrom="paragraph">
                        <wp:posOffset>30034</wp:posOffset>
                      </wp:positionV>
                      <wp:extent cx="190500" cy="171450"/>
                      <wp:effectExtent l="0" t="0" r="0" b="0"/>
                      <wp:wrapNone/>
                      <wp:docPr id="118"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0500" cy="171450"/>
                                <a:chOff x="0" y="0"/>
                                <a:chExt cx="190500" cy="171450"/>
                              </a:xfrm>
                            </wpg:grpSpPr>
                            <pic:pic xmlns:pic="http://schemas.openxmlformats.org/drawingml/2006/picture">
                              <pic:nvPicPr>
                                <pic:cNvPr id="119" name="Image 119"/>
                                <pic:cNvPicPr/>
                              </pic:nvPicPr>
                              <pic:blipFill>
                                <a:blip r:embed="rId40" cstate="print"/>
                                <a:stretch>
                                  <a:fillRect/>
                                </a:stretch>
                              </pic:blipFill>
                              <pic:spPr>
                                <a:xfrm>
                                  <a:off x="0" y="0"/>
                                  <a:ext cx="190500" cy="171450"/>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4C0A869A" id="Group 118" o:spid="_x0000_s1026" style="position:absolute;margin-left:340.1pt;margin-top:2.35pt;width:15pt;height:13.5pt;z-index:-21505536;mso-wrap-distance-left:0;mso-wrap-distance-right:0" coordsize="190500,1714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">
                      <v:shape id="Image 119" o:spid="_x0000_s1027" type="#_x0000_t75" style="position:absolute;width:190500;height:171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">
                        <v:imagedata r:id="rId41" o:title=""/>
                      </v:shape>
                    </v:group>
                  </w:pict>
                </mc:Fallback>
              </mc:AlternateContent>
            </w:r>
            <w:r>
              <w:rPr>
                <w:b/>
                <w:sz w:val="20"/>
              </w:rPr>
              <w:t>Ức</w:t>
            </w:r>
            <w:r>
              <w:rPr>
                <w:b/>
                <w:spacing w:val="-6"/>
                <w:sz w:val="20"/>
              </w:rPr>
              <w:t xml:space="preserve"> </w:t>
            </w:r>
            <w:r>
              <w:rPr>
                <w:b/>
                <w:sz w:val="20"/>
              </w:rPr>
              <w:t>chế</w:t>
            </w:r>
            <w:r>
              <w:rPr>
                <w:b/>
                <w:spacing w:val="-6"/>
                <w:sz w:val="20"/>
              </w:rPr>
              <w:t xml:space="preserve"> </w:t>
            </w:r>
            <w:r>
              <w:rPr>
                <w:b/>
                <w:sz w:val="20"/>
              </w:rPr>
              <w:t>tải</w:t>
            </w:r>
            <w:r>
              <w:rPr>
                <w:b/>
                <w:spacing w:val="-6"/>
                <w:sz w:val="20"/>
              </w:rPr>
              <w:t xml:space="preserve"> </w:t>
            </w:r>
            <w:r>
              <w:rPr>
                <w:b/>
                <w:sz w:val="20"/>
              </w:rPr>
              <w:t>l</w:t>
            </w:r>
            <w:r w:rsidR="008211B7">
              <w:rPr>
                <w:b/>
                <w:sz w:val="20"/>
              </w:rPr>
              <w:t>ư</w:t>
            </w:r>
            <w:r>
              <w:rPr>
                <w:b/>
                <w:sz w:val="20"/>
              </w:rPr>
              <w:t>ợng</w:t>
            </w:r>
            <w:r>
              <w:rPr>
                <w:b/>
                <w:spacing w:val="-5"/>
                <w:sz w:val="20"/>
              </w:rPr>
              <w:t xml:space="preserve"> HIV</w:t>
            </w:r>
          </w:p>
          <w:p w14:paraId="299636FD" w14:textId="77777777" w:rsidR="00C25D3F" w:rsidRDefault="0002040D">
            <w:pPr>
              <w:pStyle w:val="TableParagraph"/>
              <w:spacing w:before="123"/>
              <w:ind w:left="187" w:right="304"/>
              <w:rPr>
                <w:sz w:val="20"/>
              </w:rPr>
            </w:pPr>
            <w:r>
              <w:rPr>
                <w:noProof/>
                <w:lang w:val="en-US"/>
              </w:rPr>
              <mc:AlternateContent>
                <mc:Choice Requires="wpg">
                  <w:drawing>
                    <wp:anchor distT="0" distB="0" distL="0" distR="0" simplePos="0" relativeHeight="481811456" behindDoc="1" locked="0" layoutInCell="1" allowOverlap="1" wp14:anchorId="49E5E9C9" wp14:editId="1446A162">
                      <wp:simplePos x="0" y="0"/>
                      <wp:positionH relativeFrom="column">
                        <wp:posOffset>4319058</wp:posOffset>
                      </wp:positionH>
                      <wp:positionV relativeFrom="paragraph">
                        <wp:posOffset>42226</wp:posOffset>
                      </wp:positionV>
                      <wp:extent cx="200025" cy="371475"/>
                      <wp:effectExtent l="0" t="0" r="0" b="0"/>
                      <wp:wrapNone/>
                      <wp:docPr id="120" name="Group 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0025" cy="371475"/>
                                <a:chOff x="0" y="0"/>
                                <a:chExt cx="200025" cy="371475"/>
                              </a:xfrm>
                            </wpg:grpSpPr>
                            <pic:pic xmlns:pic="http://schemas.openxmlformats.org/drawingml/2006/picture">
                              <pic:nvPicPr>
                                <pic:cNvPr id="121" name="Image 121"/>
                                <pic:cNvPicPr/>
                              </pic:nvPicPr>
                              <pic:blipFill>
                                <a:blip r:embed="rId42" cstate="print"/>
                                <a:stretch>
                                  <a:fillRect/>
                                </a:stretch>
                              </pic:blipFill>
                              <pic:spPr>
                                <a:xfrm>
                                  <a:off x="0" y="0"/>
                                  <a:ext cx="190500" cy="171450"/>
                                </a:xfrm>
                                <a:prstGeom prst="rect">
                                  <a:avLst/>
                                </a:prstGeom>
                              </pic:spPr>
                            </pic:pic>
                            <pic:pic xmlns:pic="http://schemas.openxmlformats.org/drawingml/2006/picture">
                              <pic:nvPicPr>
                                <pic:cNvPr id="122" name="Image 122"/>
                                <pic:cNvPicPr/>
                              </pic:nvPicPr>
                              <pic:blipFill>
                                <a:blip r:embed="rId43" cstate="print"/>
                                <a:stretch>
                                  <a:fillRect/>
                                </a:stretch>
                              </pic:blipFill>
                              <pic:spPr>
                                <a:xfrm>
                                  <a:off x="9525" y="200025"/>
                                  <a:ext cx="190500" cy="171450"/>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60E99729" id="Group 120" o:spid="_x0000_s1026" style="position:absolute;margin-left:340.1pt;margin-top:3.3pt;width:15.75pt;height:29.25pt;z-index:-21505024;mso-wrap-distance-left:0;mso-wrap-distance-right:0" coordsize="200025,3714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">
                      <v:shape id="Image 121" o:spid="_x0000_s1027" type="#_x0000_t75" style="position:absolute;width:190500;height:171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">
                        <v:imagedata r:id="rId44" o:title=""/>
                      </v:shape>
                      <v:shape id="Image 122" o:spid="_x0000_s1028" type="#_x0000_t75" style="position:absolute;left:9525;top:200025;width:190500;height:171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">
                        <v:imagedata r:id="rId45" o:title=""/>
                      </v:shape>
                    </v:group>
                  </w:pict>
                </mc:Fallback>
              </mc:AlternateContent>
            </w:r>
            <w:r>
              <w:rPr>
                <w:sz w:val="20"/>
              </w:rPr>
              <w:t>Tỷ</w:t>
            </w:r>
            <w:r>
              <w:rPr>
                <w:spacing w:val="22"/>
                <w:sz w:val="20"/>
              </w:rPr>
              <w:t xml:space="preserve"> </w:t>
            </w:r>
            <w:r>
              <w:rPr>
                <w:sz w:val="20"/>
              </w:rPr>
              <w:t>lệ</w:t>
            </w:r>
            <w:r>
              <w:rPr>
                <w:spacing w:val="27"/>
                <w:sz w:val="20"/>
              </w:rPr>
              <w:t xml:space="preserve"> </w:t>
            </w:r>
            <w:r>
              <w:rPr>
                <w:sz w:val="20"/>
              </w:rPr>
              <w:t>người</w:t>
            </w:r>
            <w:r>
              <w:rPr>
                <w:spacing w:val="27"/>
                <w:sz w:val="20"/>
              </w:rPr>
              <w:t xml:space="preserve"> </w:t>
            </w:r>
            <w:r>
              <w:rPr>
                <w:sz w:val="20"/>
              </w:rPr>
              <w:t>bệnh</w:t>
            </w:r>
            <w:r>
              <w:rPr>
                <w:spacing w:val="27"/>
                <w:sz w:val="20"/>
              </w:rPr>
              <w:t xml:space="preserve"> </w:t>
            </w:r>
            <w:r>
              <w:rPr>
                <w:sz w:val="20"/>
              </w:rPr>
              <w:t>điều</w:t>
            </w:r>
            <w:r>
              <w:rPr>
                <w:spacing w:val="27"/>
                <w:sz w:val="20"/>
              </w:rPr>
              <w:t xml:space="preserve"> </w:t>
            </w:r>
            <w:r>
              <w:rPr>
                <w:sz w:val="20"/>
              </w:rPr>
              <w:t>trị</w:t>
            </w:r>
            <w:r>
              <w:rPr>
                <w:spacing w:val="29"/>
                <w:sz w:val="20"/>
              </w:rPr>
              <w:t xml:space="preserve"> </w:t>
            </w:r>
            <w:r>
              <w:rPr>
                <w:sz w:val="20"/>
              </w:rPr>
              <w:t>ARV</w:t>
            </w:r>
            <w:r>
              <w:rPr>
                <w:spacing w:val="27"/>
                <w:sz w:val="20"/>
              </w:rPr>
              <w:t xml:space="preserve"> </w:t>
            </w:r>
            <w:r>
              <w:rPr>
                <w:sz w:val="20"/>
              </w:rPr>
              <w:t>từ</w:t>
            </w:r>
            <w:r>
              <w:rPr>
                <w:spacing w:val="29"/>
                <w:sz w:val="20"/>
              </w:rPr>
              <w:t xml:space="preserve"> </w:t>
            </w:r>
            <w:r>
              <w:rPr>
                <w:sz w:val="20"/>
              </w:rPr>
              <w:t>6</w:t>
            </w:r>
            <w:r>
              <w:rPr>
                <w:spacing w:val="27"/>
                <w:sz w:val="20"/>
              </w:rPr>
              <w:t xml:space="preserve"> </w:t>
            </w:r>
            <w:r>
              <w:rPr>
                <w:sz w:val="20"/>
              </w:rPr>
              <w:t>tháng</w:t>
            </w:r>
            <w:r>
              <w:rPr>
                <w:spacing w:val="27"/>
                <w:sz w:val="20"/>
              </w:rPr>
              <w:t xml:space="preserve"> </w:t>
            </w:r>
            <w:r>
              <w:rPr>
                <w:sz w:val="20"/>
              </w:rPr>
              <w:t>trở</w:t>
            </w:r>
            <w:r>
              <w:rPr>
                <w:spacing w:val="27"/>
                <w:sz w:val="20"/>
              </w:rPr>
              <w:t xml:space="preserve"> </w:t>
            </w:r>
            <w:r>
              <w:rPr>
                <w:sz w:val="20"/>
              </w:rPr>
              <w:t>lên</w:t>
            </w:r>
            <w:r>
              <w:rPr>
                <w:spacing w:val="27"/>
                <w:sz w:val="20"/>
              </w:rPr>
              <w:t xml:space="preserve"> </w:t>
            </w:r>
            <w:r>
              <w:rPr>
                <w:sz w:val="20"/>
              </w:rPr>
              <w:t>có</w:t>
            </w:r>
            <w:r>
              <w:rPr>
                <w:spacing w:val="27"/>
                <w:sz w:val="20"/>
              </w:rPr>
              <w:t xml:space="preserve"> </w:t>
            </w:r>
            <w:r>
              <w:rPr>
                <w:sz w:val="20"/>
              </w:rPr>
              <w:t>tải</w:t>
            </w:r>
            <w:r>
              <w:rPr>
                <w:spacing w:val="27"/>
                <w:sz w:val="20"/>
              </w:rPr>
              <w:t xml:space="preserve"> </w:t>
            </w:r>
            <w:r>
              <w:rPr>
                <w:sz w:val="20"/>
              </w:rPr>
              <w:t>lượng</w:t>
            </w:r>
            <w:r>
              <w:rPr>
                <w:spacing w:val="27"/>
                <w:sz w:val="20"/>
              </w:rPr>
              <w:t xml:space="preserve"> </w:t>
            </w:r>
            <w:r>
              <w:rPr>
                <w:sz w:val="20"/>
              </w:rPr>
              <w:t>HIV</w:t>
            </w:r>
            <w:r>
              <w:rPr>
                <w:spacing w:val="29"/>
                <w:sz w:val="20"/>
              </w:rPr>
              <w:t xml:space="preserve"> </w:t>
            </w:r>
            <w:r>
              <w:rPr>
                <w:sz w:val="20"/>
              </w:rPr>
              <w:t>&lt; 1000 bản sao/mL</w:t>
            </w:r>
          </w:p>
        </w:tc>
        <w:tc>
          <w:tcPr>
            <w:tcW w:w="1563" w:type="dxa"/>
            <w:tcBorders>
              <w:left w:val="nil"/>
            </w:tcBorders>
          </w:tcPr>
          <w:p w14:paraId="02C842BC" w14:textId="77777777" w:rsidR="00C25D3F" w:rsidRDefault="0002040D">
            <w:pPr>
              <w:pStyle w:val="TableParagraph"/>
              <w:spacing w:before="117"/>
              <w:ind w:left="588"/>
              <w:jc w:val="center"/>
              <w:rPr>
                <w:sz w:val="20"/>
              </w:rPr>
            </w:pPr>
            <w:r>
              <w:rPr>
                <w:sz w:val="20"/>
              </w:rPr>
              <w:t>≥</w:t>
            </w:r>
            <w:r>
              <w:rPr>
                <w:spacing w:val="-2"/>
                <w:sz w:val="20"/>
              </w:rPr>
              <w:t xml:space="preserve"> </w:t>
            </w:r>
            <w:r>
              <w:rPr>
                <w:spacing w:val="-5"/>
                <w:sz w:val="20"/>
              </w:rPr>
              <w:t>90%</w:t>
            </w:r>
          </w:p>
          <w:p w14:paraId="57B4C9F6" w14:textId="77777777" w:rsidR="00C25D3F" w:rsidRDefault="0002040D">
            <w:pPr>
              <w:pStyle w:val="TableParagraph"/>
              <w:spacing w:before="120"/>
              <w:ind w:left="588" w:right="92"/>
              <w:jc w:val="center"/>
              <w:rPr>
                <w:sz w:val="20"/>
              </w:rPr>
            </w:pPr>
            <w:r>
              <w:rPr>
                <w:spacing w:val="-2"/>
                <w:sz w:val="20"/>
              </w:rPr>
              <w:t>80-</w:t>
            </w:r>
            <w:r>
              <w:rPr>
                <w:spacing w:val="-4"/>
                <w:sz w:val="20"/>
              </w:rPr>
              <w:t>&lt;90%</w:t>
            </w:r>
          </w:p>
          <w:p w14:paraId="4DB4CDE4" w14:textId="77777777" w:rsidR="00C25D3F" w:rsidRDefault="0002040D">
            <w:pPr>
              <w:pStyle w:val="TableParagraph"/>
              <w:spacing w:before="121" w:line="210" w:lineRule="exact"/>
              <w:ind w:left="588" w:right="101"/>
              <w:jc w:val="center"/>
              <w:rPr>
                <w:sz w:val="20"/>
              </w:rPr>
            </w:pPr>
            <w:r>
              <w:rPr>
                <w:sz w:val="20"/>
              </w:rPr>
              <w:t>&lt;</w:t>
            </w:r>
            <w:r>
              <w:rPr>
                <w:spacing w:val="-4"/>
                <w:sz w:val="20"/>
              </w:rPr>
              <w:t xml:space="preserve"> </w:t>
            </w:r>
            <w:r>
              <w:rPr>
                <w:spacing w:val="-5"/>
                <w:sz w:val="20"/>
              </w:rPr>
              <w:t>80%</w:t>
            </w:r>
          </w:p>
        </w:tc>
      </w:tr>
      <w:tr w:rsidR="00C25D3F" w14:paraId="133E1BBC" w14:textId="77777777">
        <w:trPr>
          <w:trHeight w:val="1050"/>
        </w:trPr>
        <w:tc>
          <w:tcPr>
            <w:tcW w:w="927" w:type="dxa"/>
            <w:tcBorders>
              <w:right w:val="nil"/>
            </w:tcBorders>
          </w:tcPr>
          <w:p w14:paraId="689689FA" w14:textId="77777777" w:rsidR="00C25D3F" w:rsidRDefault="0002040D">
            <w:pPr>
              <w:pStyle w:val="TableParagraph"/>
              <w:spacing w:before="117"/>
              <w:ind w:right="129"/>
              <w:jc w:val="right"/>
              <w:rPr>
                <w:b/>
                <w:sz w:val="20"/>
              </w:rPr>
            </w:pPr>
            <w:r>
              <w:rPr>
                <w:b/>
                <w:spacing w:val="-10"/>
                <w:sz w:val="20"/>
              </w:rPr>
              <w:t>3</w:t>
            </w:r>
          </w:p>
        </w:tc>
        <w:tc>
          <w:tcPr>
            <w:tcW w:w="6980" w:type="dxa"/>
            <w:tcBorders>
              <w:left w:val="nil"/>
              <w:right w:val="nil"/>
            </w:tcBorders>
          </w:tcPr>
          <w:p w14:paraId="72383CEB" w14:textId="062D55ED" w:rsidR="00C25D3F" w:rsidRDefault="0002040D">
            <w:pPr>
              <w:pStyle w:val="TableParagraph"/>
              <w:spacing w:before="117"/>
              <w:ind w:left="187"/>
              <w:rPr>
                <w:b/>
                <w:sz w:val="20"/>
              </w:rPr>
            </w:pPr>
            <w:r>
              <w:rPr>
                <w:noProof/>
                <w:lang w:val="en-US"/>
              </w:rPr>
              <mc:AlternateContent>
                <mc:Choice Requires="wpg">
                  <w:drawing>
                    <wp:anchor distT="0" distB="0" distL="0" distR="0" simplePos="0" relativeHeight="481811968" behindDoc="1" locked="0" layoutInCell="1" allowOverlap="1" wp14:anchorId="74A9EC83" wp14:editId="35E35B78">
                      <wp:simplePos x="0" y="0"/>
                      <wp:positionH relativeFrom="column">
                        <wp:posOffset>4319058</wp:posOffset>
                      </wp:positionH>
                      <wp:positionV relativeFrom="paragraph">
                        <wp:posOffset>31303</wp:posOffset>
                      </wp:positionV>
                      <wp:extent cx="190500" cy="171450"/>
                      <wp:effectExtent l="0" t="0" r="0" b="0"/>
                      <wp:wrapNone/>
                      <wp:docPr id="123" name="Group 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0500" cy="171450"/>
                                <a:chOff x="0" y="0"/>
                                <a:chExt cx="190500" cy="171450"/>
                              </a:xfrm>
                            </wpg:grpSpPr>
                            <pic:pic xmlns:pic="http://schemas.openxmlformats.org/drawingml/2006/picture">
                              <pic:nvPicPr>
                                <pic:cNvPr id="124" name="Image 124"/>
                                <pic:cNvPicPr/>
                              </pic:nvPicPr>
                              <pic:blipFill>
                                <a:blip r:embed="rId46" cstate="print"/>
                                <a:stretch>
                                  <a:fillRect/>
                                </a:stretch>
                              </pic:blipFill>
                              <pic:spPr>
                                <a:xfrm>
                                  <a:off x="0" y="0"/>
                                  <a:ext cx="190500" cy="171450"/>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51DEBAE0" id="Group 123" o:spid="_x0000_s1026" style="position:absolute;margin-left:340.1pt;margin-top:2.45pt;width:15pt;height:13.5pt;z-index:-21504512;mso-wrap-distance-left:0;mso-wrap-distance-right:0" coordsize="190500,1714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">
                      <v:shape id="Image 124" o:spid="_x0000_s1027" type="#_x0000_t75" style="position:absolute;width:190500;height:171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">
                        <v:imagedata r:id="rId47" o:title=""/>
                      </v:shape>
                    </v:group>
                  </w:pict>
                </mc:Fallback>
              </mc:AlternateContent>
            </w:r>
            <w:r>
              <w:rPr>
                <w:b/>
                <w:sz w:val="20"/>
              </w:rPr>
              <w:t>Bao</w:t>
            </w:r>
            <w:r>
              <w:rPr>
                <w:b/>
                <w:spacing w:val="-7"/>
                <w:sz w:val="20"/>
              </w:rPr>
              <w:t xml:space="preserve"> </w:t>
            </w:r>
            <w:r>
              <w:rPr>
                <w:b/>
                <w:sz w:val="20"/>
              </w:rPr>
              <w:t>phủ</w:t>
            </w:r>
            <w:r>
              <w:rPr>
                <w:b/>
                <w:spacing w:val="-5"/>
                <w:sz w:val="20"/>
              </w:rPr>
              <w:t xml:space="preserve"> </w:t>
            </w:r>
            <w:r>
              <w:rPr>
                <w:b/>
                <w:sz w:val="20"/>
              </w:rPr>
              <w:t>xét</w:t>
            </w:r>
            <w:r>
              <w:rPr>
                <w:b/>
                <w:spacing w:val="-6"/>
                <w:sz w:val="20"/>
              </w:rPr>
              <w:t xml:space="preserve"> </w:t>
            </w:r>
            <w:r>
              <w:rPr>
                <w:b/>
                <w:sz w:val="20"/>
              </w:rPr>
              <w:t>nghiệm</w:t>
            </w:r>
            <w:r>
              <w:rPr>
                <w:b/>
                <w:spacing w:val="-3"/>
                <w:sz w:val="20"/>
              </w:rPr>
              <w:t xml:space="preserve"> </w:t>
            </w:r>
            <w:r>
              <w:rPr>
                <w:b/>
                <w:sz w:val="20"/>
              </w:rPr>
              <w:t>tải</w:t>
            </w:r>
            <w:r>
              <w:rPr>
                <w:b/>
                <w:spacing w:val="-6"/>
                <w:sz w:val="20"/>
              </w:rPr>
              <w:t xml:space="preserve"> </w:t>
            </w:r>
            <w:r>
              <w:rPr>
                <w:b/>
                <w:sz w:val="20"/>
              </w:rPr>
              <w:t>l</w:t>
            </w:r>
            <w:r w:rsidR="008211B7">
              <w:rPr>
                <w:b/>
                <w:sz w:val="20"/>
              </w:rPr>
              <w:t>ư</w:t>
            </w:r>
            <w:r>
              <w:rPr>
                <w:b/>
                <w:sz w:val="20"/>
              </w:rPr>
              <w:t>ợng</w:t>
            </w:r>
            <w:r>
              <w:rPr>
                <w:b/>
                <w:spacing w:val="-6"/>
                <w:sz w:val="20"/>
              </w:rPr>
              <w:t xml:space="preserve"> </w:t>
            </w:r>
            <w:r>
              <w:rPr>
                <w:b/>
                <w:spacing w:val="-5"/>
                <w:sz w:val="20"/>
              </w:rPr>
              <w:t>HIV</w:t>
            </w:r>
          </w:p>
          <w:p w14:paraId="7286024C" w14:textId="77777777" w:rsidR="00C25D3F" w:rsidRDefault="0002040D">
            <w:pPr>
              <w:pStyle w:val="TableParagraph"/>
              <w:spacing w:before="122"/>
              <w:ind w:left="187"/>
              <w:rPr>
                <w:sz w:val="20"/>
              </w:rPr>
            </w:pPr>
            <w:r>
              <w:rPr>
                <w:noProof/>
                <w:lang w:val="en-US"/>
              </w:rPr>
              <mc:AlternateContent>
                <mc:Choice Requires="wpg">
                  <w:drawing>
                    <wp:anchor distT="0" distB="0" distL="0" distR="0" simplePos="0" relativeHeight="481812480" behindDoc="1" locked="0" layoutInCell="1" allowOverlap="1" wp14:anchorId="6E38EA6D" wp14:editId="18863DA7">
                      <wp:simplePos x="0" y="0"/>
                      <wp:positionH relativeFrom="column">
                        <wp:posOffset>4319058</wp:posOffset>
                      </wp:positionH>
                      <wp:positionV relativeFrom="paragraph">
                        <wp:posOffset>40955</wp:posOffset>
                      </wp:positionV>
                      <wp:extent cx="200025" cy="371475"/>
                      <wp:effectExtent l="0" t="0" r="0" b="0"/>
                      <wp:wrapNone/>
                      <wp:docPr id="125" name="Group 1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0025" cy="371475"/>
                                <a:chOff x="0" y="0"/>
                                <a:chExt cx="200025" cy="371475"/>
                              </a:xfrm>
                            </wpg:grpSpPr>
                            <pic:pic xmlns:pic="http://schemas.openxmlformats.org/drawingml/2006/picture">
                              <pic:nvPicPr>
                                <pic:cNvPr id="126" name="Image 126"/>
                                <pic:cNvPicPr/>
                              </pic:nvPicPr>
                              <pic:blipFill>
                                <a:blip r:embed="rId48" cstate="print"/>
                                <a:stretch>
                                  <a:fillRect/>
                                </a:stretch>
                              </pic:blipFill>
                              <pic:spPr>
                                <a:xfrm>
                                  <a:off x="0" y="0"/>
                                  <a:ext cx="190500" cy="171450"/>
                                </a:xfrm>
                                <a:prstGeom prst="rect">
                                  <a:avLst/>
                                </a:prstGeom>
                              </pic:spPr>
                            </pic:pic>
                            <pic:pic xmlns:pic="http://schemas.openxmlformats.org/drawingml/2006/picture">
                              <pic:nvPicPr>
                                <pic:cNvPr id="127" name="Image 127"/>
                                <pic:cNvPicPr/>
                              </pic:nvPicPr>
                              <pic:blipFill>
                                <a:blip r:embed="rId43" cstate="print"/>
                                <a:stretch>
                                  <a:fillRect/>
                                </a:stretch>
                              </pic:blipFill>
                              <pic:spPr>
                                <a:xfrm>
                                  <a:off x="9525" y="200025"/>
                                  <a:ext cx="190500" cy="171450"/>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1E674D22" id="Group 125" o:spid="_x0000_s1026" style="position:absolute;margin-left:340.1pt;margin-top:3.2pt;width:15.75pt;height:29.25pt;z-index:-21504000;mso-wrap-distance-left:0;mso-wrap-distance-right:0" coordsize="200025,3714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">
                      <v:shape id="Image 126" o:spid="_x0000_s1027" type="#_x0000_t75" style="position:absolute;width:190500;height:171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">
                        <v:imagedata r:id="rId49" o:title=""/>
                      </v:shape>
                      <v:shape id="Image 127" o:spid="_x0000_s1028" type="#_x0000_t75" style="position:absolute;left:9525;top:200025;width:190500;height:171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">
                        <v:imagedata r:id="rId45" o:title=""/>
                      </v:shape>
                    </v:group>
                  </w:pict>
                </mc:Fallback>
              </mc:AlternateContent>
            </w:r>
            <w:r>
              <w:rPr>
                <w:sz w:val="20"/>
              </w:rPr>
              <w:t>Tỷ</w:t>
            </w:r>
            <w:r>
              <w:rPr>
                <w:spacing w:val="-3"/>
                <w:sz w:val="20"/>
              </w:rPr>
              <w:t xml:space="preserve"> </w:t>
            </w:r>
            <w:r>
              <w:rPr>
                <w:sz w:val="20"/>
              </w:rPr>
              <w:t>lệ</w:t>
            </w:r>
            <w:r>
              <w:rPr>
                <w:spacing w:val="4"/>
                <w:sz w:val="20"/>
              </w:rPr>
              <w:t xml:space="preserve"> </w:t>
            </w:r>
            <w:r>
              <w:rPr>
                <w:sz w:val="20"/>
              </w:rPr>
              <w:t>người</w:t>
            </w:r>
            <w:r>
              <w:rPr>
                <w:spacing w:val="6"/>
                <w:sz w:val="20"/>
              </w:rPr>
              <w:t xml:space="preserve"> </w:t>
            </w:r>
            <w:r>
              <w:rPr>
                <w:sz w:val="20"/>
              </w:rPr>
              <w:t>bệnh</w:t>
            </w:r>
            <w:r>
              <w:rPr>
                <w:spacing w:val="4"/>
                <w:sz w:val="20"/>
              </w:rPr>
              <w:t xml:space="preserve"> </w:t>
            </w:r>
            <w:r>
              <w:rPr>
                <w:sz w:val="20"/>
              </w:rPr>
              <w:t>được</w:t>
            </w:r>
            <w:r>
              <w:rPr>
                <w:spacing w:val="5"/>
                <w:sz w:val="20"/>
              </w:rPr>
              <w:t xml:space="preserve"> </w:t>
            </w:r>
            <w:r>
              <w:rPr>
                <w:sz w:val="20"/>
              </w:rPr>
              <w:t>xét</w:t>
            </w:r>
            <w:r>
              <w:rPr>
                <w:spacing w:val="7"/>
                <w:sz w:val="20"/>
              </w:rPr>
              <w:t xml:space="preserve"> </w:t>
            </w:r>
            <w:r>
              <w:rPr>
                <w:sz w:val="20"/>
              </w:rPr>
              <w:t>nghiệm</w:t>
            </w:r>
            <w:r>
              <w:rPr>
                <w:spacing w:val="10"/>
                <w:sz w:val="20"/>
              </w:rPr>
              <w:t xml:space="preserve"> </w:t>
            </w:r>
            <w:r>
              <w:rPr>
                <w:sz w:val="20"/>
              </w:rPr>
              <w:t>tải</w:t>
            </w:r>
            <w:r>
              <w:rPr>
                <w:spacing w:val="3"/>
                <w:sz w:val="20"/>
              </w:rPr>
              <w:t xml:space="preserve"> </w:t>
            </w:r>
            <w:r>
              <w:rPr>
                <w:sz w:val="20"/>
              </w:rPr>
              <w:t>lượng</w:t>
            </w:r>
            <w:r>
              <w:rPr>
                <w:spacing w:val="5"/>
                <w:sz w:val="20"/>
              </w:rPr>
              <w:t xml:space="preserve"> </w:t>
            </w:r>
            <w:r>
              <w:rPr>
                <w:sz w:val="20"/>
              </w:rPr>
              <w:t>HIV</w:t>
            </w:r>
            <w:r>
              <w:rPr>
                <w:spacing w:val="7"/>
                <w:sz w:val="20"/>
              </w:rPr>
              <w:t xml:space="preserve"> </w:t>
            </w:r>
            <w:r>
              <w:rPr>
                <w:sz w:val="20"/>
              </w:rPr>
              <w:t>thường</w:t>
            </w:r>
            <w:r>
              <w:rPr>
                <w:spacing w:val="3"/>
                <w:sz w:val="20"/>
              </w:rPr>
              <w:t xml:space="preserve"> </w:t>
            </w:r>
            <w:r>
              <w:rPr>
                <w:spacing w:val="-5"/>
                <w:sz w:val="20"/>
              </w:rPr>
              <w:t>quy</w:t>
            </w:r>
          </w:p>
        </w:tc>
        <w:tc>
          <w:tcPr>
            <w:tcW w:w="1563" w:type="dxa"/>
            <w:tcBorders>
              <w:left w:val="nil"/>
            </w:tcBorders>
          </w:tcPr>
          <w:p w14:paraId="1A13126D" w14:textId="77777777" w:rsidR="00C25D3F" w:rsidRDefault="0002040D">
            <w:pPr>
              <w:pStyle w:val="TableParagraph"/>
              <w:spacing w:before="119"/>
              <w:ind w:left="735"/>
              <w:rPr>
                <w:sz w:val="20"/>
              </w:rPr>
            </w:pPr>
            <w:r>
              <w:rPr>
                <w:sz w:val="20"/>
              </w:rPr>
              <w:t>&gt;</w:t>
            </w:r>
            <w:r>
              <w:rPr>
                <w:spacing w:val="-4"/>
                <w:sz w:val="20"/>
              </w:rPr>
              <w:t xml:space="preserve"> </w:t>
            </w:r>
            <w:r>
              <w:rPr>
                <w:spacing w:val="-5"/>
                <w:sz w:val="20"/>
              </w:rPr>
              <w:t>95%</w:t>
            </w:r>
          </w:p>
          <w:p w14:paraId="68B699F7" w14:textId="77777777" w:rsidR="00C25D3F" w:rsidRDefault="0002040D">
            <w:pPr>
              <w:pStyle w:val="TableParagraph"/>
              <w:spacing w:before="120"/>
              <w:ind w:left="732"/>
              <w:rPr>
                <w:sz w:val="20"/>
              </w:rPr>
            </w:pPr>
            <w:r>
              <w:rPr>
                <w:spacing w:val="-2"/>
                <w:sz w:val="20"/>
              </w:rPr>
              <w:t>85-</w:t>
            </w:r>
            <w:r>
              <w:rPr>
                <w:spacing w:val="-5"/>
                <w:sz w:val="20"/>
              </w:rPr>
              <w:t>95%</w:t>
            </w:r>
          </w:p>
          <w:p w14:paraId="403D85AD" w14:textId="77777777" w:rsidR="00C25D3F" w:rsidRDefault="0002040D">
            <w:pPr>
              <w:pStyle w:val="TableParagraph"/>
              <w:spacing w:before="118" w:line="213" w:lineRule="exact"/>
              <w:ind w:left="790"/>
              <w:rPr>
                <w:sz w:val="20"/>
              </w:rPr>
            </w:pPr>
            <w:r>
              <w:rPr>
                <w:spacing w:val="-4"/>
                <w:sz w:val="20"/>
              </w:rPr>
              <w:t>&lt;85%</w:t>
            </w:r>
          </w:p>
        </w:tc>
      </w:tr>
      <w:tr w:rsidR="00C25D3F" w14:paraId="566F3FE4" w14:textId="77777777">
        <w:trPr>
          <w:trHeight w:val="400"/>
        </w:trPr>
        <w:tc>
          <w:tcPr>
            <w:tcW w:w="927" w:type="dxa"/>
            <w:tcBorders>
              <w:bottom w:val="nil"/>
              <w:right w:val="nil"/>
            </w:tcBorders>
          </w:tcPr>
          <w:p w14:paraId="50BAC5A0" w14:textId="77777777" w:rsidR="00C25D3F" w:rsidRDefault="0002040D">
            <w:pPr>
              <w:pStyle w:val="TableParagraph"/>
              <w:spacing w:before="117"/>
              <w:ind w:right="129"/>
              <w:jc w:val="right"/>
              <w:rPr>
                <w:b/>
                <w:sz w:val="20"/>
              </w:rPr>
            </w:pPr>
            <w:r>
              <w:rPr>
                <w:b/>
                <w:spacing w:val="-10"/>
                <w:sz w:val="20"/>
              </w:rPr>
              <w:t>4</w:t>
            </w:r>
          </w:p>
        </w:tc>
        <w:tc>
          <w:tcPr>
            <w:tcW w:w="6980" w:type="dxa"/>
            <w:vMerge w:val="restart"/>
            <w:tcBorders>
              <w:left w:val="nil"/>
              <w:right w:val="nil"/>
            </w:tcBorders>
          </w:tcPr>
          <w:p w14:paraId="283C6C29" w14:textId="5F9417CC" w:rsidR="00C25D3F" w:rsidRDefault="0002040D">
            <w:pPr>
              <w:pStyle w:val="TableParagraph"/>
              <w:spacing w:before="117"/>
              <w:ind w:left="187"/>
              <w:rPr>
                <w:b/>
                <w:sz w:val="20"/>
              </w:rPr>
            </w:pPr>
            <w:r>
              <w:rPr>
                <w:b/>
                <w:sz w:val="20"/>
              </w:rPr>
              <w:t>Xét</w:t>
            </w:r>
            <w:r>
              <w:rPr>
                <w:b/>
                <w:spacing w:val="-6"/>
                <w:sz w:val="20"/>
              </w:rPr>
              <w:t xml:space="preserve"> </w:t>
            </w:r>
            <w:r>
              <w:rPr>
                <w:b/>
                <w:sz w:val="20"/>
              </w:rPr>
              <w:t>nghiệm</w:t>
            </w:r>
            <w:r>
              <w:rPr>
                <w:b/>
                <w:spacing w:val="-6"/>
                <w:sz w:val="20"/>
              </w:rPr>
              <w:t xml:space="preserve"> </w:t>
            </w:r>
            <w:r>
              <w:rPr>
                <w:b/>
                <w:sz w:val="20"/>
              </w:rPr>
              <w:t>tải</w:t>
            </w:r>
            <w:r>
              <w:rPr>
                <w:b/>
                <w:spacing w:val="-5"/>
                <w:sz w:val="20"/>
              </w:rPr>
              <w:t xml:space="preserve"> </w:t>
            </w:r>
            <w:r>
              <w:rPr>
                <w:b/>
                <w:sz w:val="20"/>
              </w:rPr>
              <w:t>l</w:t>
            </w:r>
            <w:r w:rsidR="008211B7">
              <w:rPr>
                <w:b/>
                <w:sz w:val="20"/>
              </w:rPr>
              <w:t>ư</w:t>
            </w:r>
            <w:r>
              <w:rPr>
                <w:b/>
                <w:sz w:val="20"/>
              </w:rPr>
              <w:t>ợng</w:t>
            </w:r>
            <w:r>
              <w:rPr>
                <w:b/>
                <w:spacing w:val="-3"/>
                <w:sz w:val="20"/>
              </w:rPr>
              <w:t xml:space="preserve"> </w:t>
            </w:r>
            <w:r>
              <w:rPr>
                <w:b/>
                <w:sz w:val="20"/>
              </w:rPr>
              <w:t>HIV</w:t>
            </w:r>
            <w:r>
              <w:rPr>
                <w:b/>
                <w:spacing w:val="-2"/>
                <w:sz w:val="20"/>
              </w:rPr>
              <w:t xml:space="preserve"> </w:t>
            </w:r>
            <w:r>
              <w:rPr>
                <w:b/>
                <w:sz w:val="20"/>
              </w:rPr>
              <w:t>lần</w:t>
            </w:r>
            <w:r>
              <w:rPr>
                <w:b/>
                <w:spacing w:val="-4"/>
                <w:sz w:val="20"/>
              </w:rPr>
              <w:t xml:space="preserve"> </w:t>
            </w:r>
            <w:r>
              <w:rPr>
                <w:b/>
                <w:sz w:val="20"/>
              </w:rPr>
              <w:t>2</w:t>
            </w:r>
            <w:r>
              <w:rPr>
                <w:b/>
                <w:spacing w:val="-6"/>
                <w:sz w:val="20"/>
              </w:rPr>
              <w:t xml:space="preserve"> </w:t>
            </w:r>
            <w:r>
              <w:rPr>
                <w:b/>
                <w:sz w:val="20"/>
              </w:rPr>
              <w:t>phù</w:t>
            </w:r>
            <w:r>
              <w:rPr>
                <w:b/>
                <w:spacing w:val="-5"/>
                <w:sz w:val="20"/>
              </w:rPr>
              <w:t xml:space="preserve"> hợp</w:t>
            </w:r>
          </w:p>
          <w:p w14:paraId="310E1CFD" w14:textId="77777777" w:rsidR="00C25D3F" w:rsidRDefault="0002040D">
            <w:pPr>
              <w:pStyle w:val="TableParagraph"/>
              <w:spacing w:before="120"/>
              <w:ind w:left="187" w:right="304"/>
              <w:rPr>
                <w:sz w:val="20"/>
              </w:rPr>
            </w:pPr>
            <w:r>
              <w:rPr>
                <w:noProof/>
                <w:lang w:val="en-US"/>
              </w:rPr>
              <mc:AlternateContent>
                <mc:Choice Requires="wpg">
                  <w:drawing>
                    <wp:anchor distT="0" distB="0" distL="0" distR="0" simplePos="0" relativeHeight="481815040" behindDoc="1" locked="0" layoutInCell="1" allowOverlap="1" wp14:anchorId="70F7F26D" wp14:editId="731C39BA">
                      <wp:simplePos x="0" y="0"/>
                      <wp:positionH relativeFrom="column">
                        <wp:posOffset>4319058</wp:posOffset>
                      </wp:positionH>
                      <wp:positionV relativeFrom="paragraph">
                        <wp:posOffset>32573</wp:posOffset>
                      </wp:positionV>
                      <wp:extent cx="200025" cy="379730"/>
                      <wp:effectExtent l="0" t="0" r="0" b="0"/>
                      <wp:wrapNone/>
                      <wp:docPr id="128" name="Group 1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0025" cy="379730"/>
                                <a:chOff x="0" y="0"/>
                                <a:chExt cx="200025" cy="379730"/>
                              </a:xfrm>
                            </wpg:grpSpPr>
                            <pic:pic xmlns:pic="http://schemas.openxmlformats.org/drawingml/2006/picture">
                              <pic:nvPicPr>
                                <pic:cNvPr id="129" name="Image 129"/>
                                <pic:cNvPicPr/>
                              </pic:nvPicPr>
                              <pic:blipFill>
                                <a:blip r:embed="rId34" cstate="print"/>
                                <a:stretch>
                                  <a:fillRect/>
                                </a:stretch>
                              </pic:blipFill>
                              <pic:spPr>
                                <a:xfrm>
                                  <a:off x="0" y="0"/>
                                  <a:ext cx="190500" cy="171450"/>
                                </a:xfrm>
                                <a:prstGeom prst="rect">
                                  <a:avLst/>
                                </a:prstGeom>
                              </pic:spPr>
                            </pic:pic>
                            <pic:pic xmlns:pic="http://schemas.openxmlformats.org/drawingml/2006/picture">
                              <pic:nvPicPr>
                                <pic:cNvPr id="130" name="Image 130"/>
                                <pic:cNvPicPr/>
                              </pic:nvPicPr>
                              <pic:blipFill>
                                <a:blip r:embed="rId36" cstate="print"/>
                                <a:stretch>
                                  <a:fillRect/>
                                </a:stretch>
                              </pic:blipFill>
                              <pic:spPr>
                                <a:xfrm>
                                  <a:off x="9525" y="208279"/>
                                  <a:ext cx="190500" cy="171450"/>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495B004C" id="Group 128" o:spid="_x0000_s1026" style="position:absolute;margin-left:340.1pt;margin-top:2.55pt;width:15.75pt;height:29.9pt;z-index:-21501440;mso-wrap-distance-left:0;mso-wrap-distance-right:0" coordsize="200025,3797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">
                      <v:shape id="Image 129" o:spid="_x0000_s1027" type="#_x0000_t75" style="position:absolute;width:190500;height:171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">
                        <v:imagedata r:id="rId37" o:title=""/>
                      </v:shape>
                      <v:shape id="Image 130" o:spid="_x0000_s1028" type="#_x0000_t75" style="position:absolute;left:9525;top:208279;width:190500;height:171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">
                        <v:imagedata r:id="rId39" o:title=""/>
                      </v:shape>
                    </v:group>
                  </w:pict>
                </mc:Fallback>
              </mc:AlternateContent>
            </w:r>
            <w:r>
              <w:rPr>
                <w:sz w:val="20"/>
              </w:rPr>
              <w:t>Tỷ lệ người bệnh có tải lượng HIV ≥ 1000 bản sao/ml được xét nghiệm tải lượng HIV lần 2 phù hợp</w:t>
            </w:r>
          </w:p>
        </w:tc>
        <w:tc>
          <w:tcPr>
            <w:tcW w:w="1563" w:type="dxa"/>
            <w:tcBorders>
              <w:left w:val="nil"/>
              <w:bottom w:val="nil"/>
            </w:tcBorders>
          </w:tcPr>
          <w:p w14:paraId="057AE351" w14:textId="77777777" w:rsidR="00C25D3F" w:rsidRDefault="00C25D3F">
            <w:pPr>
              <w:pStyle w:val="TableParagraph"/>
              <w:rPr>
                <w:rFonts w:ascii="Times New Roman"/>
                <w:sz w:val="20"/>
              </w:rPr>
            </w:pPr>
          </w:p>
        </w:tc>
      </w:tr>
      <w:tr w:rsidR="00C25D3F" w14:paraId="56EEB83A" w14:textId="77777777">
        <w:trPr>
          <w:trHeight w:val="629"/>
        </w:trPr>
        <w:tc>
          <w:tcPr>
            <w:tcW w:w="927" w:type="dxa"/>
            <w:tcBorders>
              <w:top w:val="nil"/>
              <w:right w:val="nil"/>
            </w:tcBorders>
          </w:tcPr>
          <w:p w14:paraId="04F2E0C7" w14:textId="77777777" w:rsidR="00C25D3F" w:rsidRDefault="00C25D3F">
            <w:pPr>
              <w:pStyle w:val="TableParagraph"/>
              <w:rPr>
                <w:rFonts w:ascii="Times New Roman"/>
                <w:sz w:val="20"/>
              </w:rPr>
            </w:pPr>
          </w:p>
        </w:tc>
        <w:tc>
          <w:tcPr>
            <w:tcW w:w="6980" w:type="dxa"/>
            <w:vMerge/>
            <w:tcBorders>
              <w:top w:val="nil"/>
              <w:left w:val="nil"/>
              <w:right w:val="nil"/>
            </w:tcBorders>
          </w:tcPr>
          <w:p w14:paraId="74A5E8B0" w14:textId="77777777" w:rsidR="00C25D3F" w:rsidRDefault="00C25D3F">
            <w:pPr>
              <w:rPr>
                <w:sz w:val="2"/>
                <w:szCs w:val="2"/>
              </w:rPr>
            </w:pPr>
          </w:p>
        </w:tc>
        <w:tc>
          <w:tcPr>
            <w:tcW w:w="1563" w:type="dxa"/>
            <w:tcBorders>
              <w:top w:val="nil"/>
              <w:left w:val="nil"/>
            </w:tcBorders>
          </w:tcPr>
          <w:p w14:paraId="1BDCA332" w14:textId="77777777" w:rsidR="00C25D3F" w:rsidRDefault="0002040D">
            <w:pPr>
              <w:pStyle w:val="TableParagraph"/>
              <w:spacing w:before="46"/>
              <w:ind w:left="732"/>
              <w:rPr>
                <w:sz w:val="20"/>
              </w:rPr>
            </w:pPr>
            <w:r>
              <w:rPr>
                <w:sz w:val="20"/>
              </w:rPr>
              <w:t>≥</w:t>
            </w:r>
            <w:r>
              <w:rPr>
                <w:spacing w:val="-2"/>
                <w:sz w:val="20"/>
              </w:rPr>
              <w:t xml:space="preserve"> </w:t>
            </w:r>
            <w:r>
              <w:rPr>
                <w:spacing w:val="-5"/>
                <w:sz w:val="20"/>
              </w:rPr>
              <w:t>90%</w:t>
            </w:r>
          </w:p>
          <w:p w14:paraId="7A6D875B" w14:textId="77777777" w:rsidR="00C25D3F" w:rsidRDefault="0002040D">
            <w:pPr>
              <w:pStyle w:val="TableParagraph"/>
              <w:spacing w:before="121" w:line="213" w:lineRule="exact"/>
              <w:ind w:left="790"/>
              <w:rPr>
                <w:sz w:val="20"/>
              </w:rPr>
            </w:pPr>
            <w:r>
              <w:rPr>
                <w:spacing w:val="-4"/>
                <w:sz w:val="20"/>
              </w:rPr>
              <w:t>&lt;90%</w:t>
            </w:r>
          </w:p>
        </w:tc>
      </w:tr>
      <w:tr w:rsidR="00C25D3F" w14:paraId="31FA1F89" w14:textId="77777777">
        <w:trPr>
          <w:trHeight w:val="399"/>
        </w:trPr>
        <w:tc>
          <w:tcPr>
            <w:tcW w:w="927" w:type="dxa"/>
            <w:tcBorders>
              <w:bottom w:val="nil"/>
              <w:right w:val="nil"/>
            </w:tcBorders>
          </w:tcPr>
          <w:p w14:paraId="1F1E60D0" w14:textId="77777777" w:rsidR="00C25D3F" w:rsidRDefault="0002040D">
            <w:pPr>
              <w:pStyle w:val="TableParagraph"/>
              <w:spacing w:before="114"/>
              <w:ind w:right="129"/>
              <w:jc w:val="right"/>
              <w:rPr>
                <w:b/>
                <w:sz w:val="20"/>
              </w:rPr>
            </w:pPr>
            <w:r>
              <w:rPr>
                <w:b/>
                <w:spacing w:val="-10"/>
                <w:sz w:val="20"/>
              </w:rPr>
              <w:t>5</w:t>
            </w:r>
          </w:p>
        </w:tc>
        <w:tc>
          <w:tcPr>
            <w:tcW w:w="6980" w:type="dxa"/>
            <w:vMerge w:val="restart"/>
            <w:tcBorders>
              <w:left w:val="nil"/>
              <w:right w:val="nil"/>
            </w:tcBorders>
          </w:tcPr>
          <w:p w14:paraId="6B74D9EF" w14:textId="77777777" w:rsidR="00C25D3F" w:rsidRDefault="0002040D">
            <w:pPr>
              <w:pStyle w:val="TableParagraph"/>
              <w:spacing w:before="114"/>
              <w:ind w:left="187"/>
              <w:rPr>
                <w:b/>
                <w:sz w:val="20"/>
              </w:rPr>
            </w:pPr>
            <w:r>
              <w:rPr>
                <w:b/>
                <w:sz w:val="20"/>
              </w:rPr>
              <w:t>Hết</w:t>
            </w:r>
            <w:r>
              <w:rPr>
                <w:b/>
                <w:spacing w:val="-5"/>
                <w:sz w:val="20"/>
              </w:rPr>
              <w:t xml:space="preserve"> </w:t>
            </w:r>
            <w:r>
              <w:rPr>
                <w:b/>
                <w:sz w:val="20"/>
              </w:rPr>
              <w:t>thuốc</w:t>
            </w:r>
            <w:r>
              <w:rPr>
                <w:b/>
                <w:spacing w:val="-6"/>
                <w:sz w:val="20"/>
              </w:rPr>
              <w:t xml:space="preserve"> </w:t>
            </w:r>
            <w:r>
              <w:rPr>
                <w:b/>
                <w:sz w:val="20"/>
              </w:rPr>
              <w:t>trong</w:t>
            </w:r>
            <w:r>
              <w:rPr>
                <w:b/>
                <w:spacing w:val="-4"/>
                <w:sz w:val="20"/>
              </w:rPr>
              <w:t xml:space="preserve"> </w:t>
            </w:r>
            <w:r>
              <w:rPr>
                <w:b/>
                <w:spacing w:val="-5"/>
                <w:sz w:val="20"/>
              </w:rPr>
              <w:t>kho</w:t>
            </w:r>
          </w:p>
          <w:p w14:paraId="7CD9A5E0" w14:textId="77777777" w:rsidR="00C25D3F" w:rsidRDefault="0002040D">
            <w:pPr>
              <w:pStyle w:val="TableParagraph"/>
              <w:spacing w:before="123"/>
              <w:ind w:left="187" w:right="304"/>
              <w:rPr>
                <w:sz w:val="20"/>
              </w:rPr>
            </w:pPr>
            <w:r>
              <w:rPr>
                <w:noProof/>
                <w:lang w:val="en-US"/>
              </w:rPr>
              <mc:AlternateContent>
                <mc:Choice Requires="wpg">
                  <w:drawing>
                    <wp:anchor distT="0" distB="0" distL="0" distR="0" simplePos="0" relativeHeight="481814528" behindDoc="1" locked="0" layoutInCell="1" allowOverlap="1" wp14:anchorId="1CDF97C6" wp14:editId="48CE3C81">
                      <wp:simplePos x="0" y="0"/>
                      <wp:positionH relativeFrom="column">
                        <wp:posOffset>4319058</wp:posOffset>
                      </wp:positionH>
                      <wp:positionV relativeFrom="paragraph">
                        <wp:posOffset>33971</wp:posOffset>
                      </wp:positionV>
                      <wp:extent cx="200025" cy="379730"/>
                      <wp:effectExtent l="0" t="0" r="0" b="0"/>
                      <wp:wrapNone/>
                      <wp:docPr id="131" name="Group 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0025" cy="379730"/>
                                <a:chOff x="0" y="0"/>
                                <a:chExt cx="200025" cy="379730"/>
                              </a:xfrm>
                            </wpg:grpSpPr>
                            <pic:pic xmlns:pic="http://schemas.openxmlformats.org/drawingml/2006/picture">
                              <pic:nvPicPr>
                                <pic:cNvPr id="132" name="Image 132"/>
                                <pic:cNvPicPr/>
                              </pic:nvPicPr>
                              <pic:blipFill>
                                <a:blip r:embed="rId34" cstate="print"/>
                                <a:stretch>
                                  <a:fillRect/>
                                </a:stretch>
                              </pic:blipFill>
                              <pic:spPr>
                                <a:xfrm>
                                  <a:off x="0" y="0"/>
                                  <a:ext cx="190500" cy="171450"/>
                                </a:xfrm>
                                <a:prstGeom prst="rect">
                                  <a:avLst/>
                                </a:prstGeom>
                              </pic:spPr>
                            </pic:pic>
                            <pic:pic xmlns:pic="http://schemas.openxmlformats.org/drawingml/2006/picture">
                              <pic:nvPicPr>
                                <pic:cNvPr id="133" name="Image 133"/>
                                <pic:cNvPicPr/>
                              </pic:nvPicPr>
                              <pic:blipFill>
                                <a:blip r:embed="rId50" cstate="print"/>
                                <a:stretch>
                                  <a:fillRect/>
                                </a:stretch>
                              </pic:blipFill>
                              <pic:spPr>
                                <a:xfrm>
                                  <a:off x="9525" y="208279"/>
                                  <a:ext cx="190500" cy="171450"/>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05574147" id="Group 131" o:spid="_x0000_s1026" style="position:absolute;margin-left:340.1pt;margin-top:2.65pt;width:15.75pt;height:29.9pt;z-index:-21501952;mso-wrap-distance-left:0;mso-wrap-distance-right:0" coordsize="200025,3797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">
                      <v:shape id="Image 132" o:spid="_x0000_s1027" type="#_x0000_t75" style="position:absolute;width:190500;height:171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">
                        <v:imagedata r:id="rId37" o:title=""/>
                      </v:shape>
                      <v:shape id="Image 133" o:spid="_x0000_s1028" type="#_x0000_t75" style="position:absolute;left:9525;top:208279;width:190500;height:171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">
                        <v:imagedata r:id="rId51" o:title=""/>
                      </v:shape>
                    </v:group>
                  </w:pict>
                </mc:Fallback>
              </mc:AlternateContent>
            </w:r>
            <w:r>
              <w:rPr>
                <w:sz w:val="20"/>
              </w:rPr>
              <w:t>Tỷ lệ %</w:t>
            </w:r>
            <w:r>
              <w:rPr>
                <w:spacing w:val="17"/>
                <w:sz w:val="20"/>
              </w:rPr>
              <w:t xml:space="preserve"> </w:t>
            </w:r>
            <w:r>
              <w:rPr>
                <w:sz w:val="20"/>
              </w:rPr>
              <w:t>số</w:t>
            </w:r>
            <w:r>
              <w:rPr>
                <w:spacing w:val="18"/>
                <w:sz w:val="20"/>
              </w:rPr>
              <w:t xml:space="preserve"> </w:t>
            </w:r>
            <w:r>
              <w:rPr>
                <w:sz w:val="20"/>
              </w:rPr>
              <w:t>tháng có bất kỳ ngày nào</w:t>
            </w:r>
            <w:r>
              <w:rPr>
                <w:spacing w:val="18"/>
                <w:sz w:val="20"/>
              </w:rPr>
              <w:t xml:space="preserve"> </w:t>
            </w:r>
            <w:r>
              <w:rPr>
                <w:sz w:val="20"/>
              </w:rPr>
              <w:t>bị hết bất kỳ loại thuốc</w:t>
            </w:r>
            <w:r>
              <w:rPr>
                <w:spacing w:val="17"/>
                <w:sz w:val="20"/>
              </w:rPr>
              <w:t xml:space="preserve"> </w:t>
            </w:r>
            <w:r>
              <w:rPr>
                <w:sz w:val="20"/>
              </w:rPr>
              <w:t>nào hiện</w:t>
            </w:r>
            <w:r>
              <w:rPr>
                <w:spacing w:val="40"/>
                <w:sz w:val="20"/>
              </w:rPr>
              <w:t xml:space="preserve"> </w:t>
            </w:r>
            <w:r>
              <w:rPr>
                <w:sz w:val="20"/>
              </w:rPr>
              <w:t>đang cấp cho người bệnh trong kỳ báo cáo (12 tháng)*</w:t>
            </w:r>
          </w:p>
        </w:tc>
        <w:tc>
          <w:tcPr>
            <w:tcW w:w="1563" w:type="dxa"/>
            <w:tcBorders>
              <w:left w:val="nil"/>
              <w:bottom w:val="nil"/>
            </w:tcBorders>
          </w:tcPr>
          <w:p w14:paraId="44BD6C8C" w14:textId="77777777" w:rsidR="00C25D3F" w:rsidRDefault="00C25D3F">
            <w:pPr>
              <w:pStyle w:val="TableParagraph"/>
              <w:rPr>
                <w:rFonts w:ascii="Times New Roman"/>
                <w:sz w:val="20"/>
              </w:rPr>
            </w:pPr>
          </w:p>
        </w:tc>
      </w:tr>
      <w:tr w:rsidR="00C25D3F" w14:paraId="11E85DF0" w14:textId="77777777">
        <w:trPr>
          <w:trHeight w:val="825"/>
        </w:trPr>
        <w:tc>
          <w:tcPr>
            <w:tcW w:w="927" w:type="dxa"/>
            <w:tcBorders>
              <w:top w:val="nil"/>
              <w:right w:val="nil"/>
            </w:tcBorders>
          </w:tcPr>
          <w:p w14:paraId="63989B17" w14:textId="77777777" w:rsidR="00C25D3F" w:rsidRDefault="00C25D3F">
            <w:pPr>
              <w:pStyle w:val="TableParagraph"/>
              <w:rPr>
                <w:rFonts w:ascii="Times New Roman"/>
                <w:sz w:val="20"/>
              </w:rPr>
            </w:pPr>
          </w:p>
        </w:tc>
        <w:tc>
          <w:tcPr>
            <w:tcW w:w="6980" w:type="dxa"/>
            <w:vMerge/>
            <w:tcBorders>
              <w:top w:val="nil"/>
              <w:left w:val="nil"/>
              <w:right w:val="nil"/>
            </w:tcBorders>
          </w:tcPr>
          <w:p w14:paraId="7082B6C4" w14:textId="77777777" w:rsidR="00C25D3F" w:rsidRDefault="00C25D3F">
            <w:pPr>
              <w:rPr>
                <w:sz w:val="2"/>
                <w:szCs w:val="2"/>
              </w:rPr>
            </w:pPr>
          </w:p>
        </w:tc>
        <w:tc>
          <w:tcPr>
            <w:tcW w:w="1563" w:type="dxa"/>
            <w:tcBorders>
              <w:top w:val="nil"/>
              <w:left w:val="nil"/>
            </w:tcBorders>
          </w:tcPr>
          <w:p w14:paraId="61AA6F3E" w14:textId="77777777" w:rsidR="00C25D3F" w:rsidRDefault="0002040D">
            <w:pPr>
              <w:pStyle w:val="TableParagraph"/>
              <w:spacing w:before="48"/>
              <w:ind w:left="732"/>
              <w:rPr>
                <w:sz w:val="20"/>
              </w:rPr>
            </w:pPr>
            <w:r>
              <w:rPr>
                <w:spacing w:val="-5"/>
                <w:sz w:val="20"/>
              </w:rPr>
              <w:t>0%</w:t>
            </w:r>
          </w:p>
          <w:p w14:paraId="627A890B" w14:textId="77777777" w:rsidR="00C25D3F" w:rsidRDefault="0002040D">
            <w:pPr>
              <w:pStyle w:val="TableParagraph"/>
              <w:spacing w:before="120"/>
              <w:ind w:left="790"/>
              <w:rPr>
                <w:sz w:val="20"/>
              </w:rPr>
            </w:pPr>
            <w:r>
              <w:rPr>
                <w:sz w:val="20"/>
              </w:rPr>
              <w:t>&gt;</w:t>
            </w:r>
            <w:r>
              <w:rPr>
                <w:spacing w:val="-4"/>
                <w:sz w:val="20"/>
              </w:rPr>
              <w:t xml:space="preserve"> </w:t>
            </w:r>
            <w:r>
              <w:rPr>
                <w:spacing w:val="-5"/>
                <w:sz w:val="20"/>
              </w:rPr>
              <w:t>0%</w:t>
            </w:r>
          </w:p>
        </w:tc>
      </w:tr>
      <w:tr w:rsidR="00C25D3F" w14:paraId="69C20612" w14:textId="77777777">
        <w:trPr>
          <w:trHeight w:val="1050"/>
        </w:trPr>
        <w:tc>
          <w:tcPr>
            <w:tcW w:w="927" w:type="dxa"/>
            <w:tcBorders>
              <w:right w:val="nil"/>
            </w:tcBorders>
          </w:tcPr>
          <w:p w14:paraId="1A688C18" w14:textId="77777777" w:rsidR="00C25D3F" w:rsidRDefault="0002040D">
            <w:pPr>
              <w:pStyle w:val="TableParagraph"/>
              <w:spacing w:before="117"/>
              <w:ind w:right="129"/>
              <w:jc w:val="right"/>
              <w:rPr>
                <w:b/>
                <w:sz w:val="20"/>
              </w:rPr>
            </w:pPr>
            <w:r>
              <w:rPr>
                <w:b/>
                <w:spacing w:val="-10"/>
                <w:sz w:val="20"/>
              </w:rPr>
              <w:t>6</w:t>
            </w:r>
          </w:p>
        </w:tc>
        <w:tc>
          <w:tcPr>
            <w:tcW w:w="6980" w:type="dxa"/>
            <w:tcBorders>
              <w:left w:val="nil"/>
              <w:right w:val="nil"/>
            </w:tcBorders>
          </w:tcPr>
          <w:p w14:paraId="37D32845" w14:textId="77777777" w:rsidR="00C25D3F" w:rsidRDefault="0002040D">
            <w:pPr>
              <w:pStyle w:val="TableParagraph"/>
              <w:spacing w:before="117"/>
              <w:ind w:left="187"/>
              <w:rPr>
                <w:b/>
                <w:sz w:val="20"/>
              </w:rPr>
            </w:pPr>
            <w:r>
              <w:rPr>
                <w:noProof/>
                <w:lang w:val="en-US"/>
              </w:rPr>
              <mc:AlternateContent>
                <mc:Choice Requires="wpg">
                  <w:drawing>
                    <wp:anchor distT="0" distB="0" distL="0" distR="0" simplePos="0" relativeHeight="481812992" behindDoc="1" locked="0" layoutInCell="1" allowOverlap="1" wp14:anchorId="2AF3F5D5" wp14:editId="6C2AC577">
                      <wp:simplePos x="0" y="0"/>
                      <wp:positionH relativeFrom="column">
                        <wp:posOffset>4319058</wp:posOffset>
                      </wp:positionH>
                      <wp:positionV relativeFrom="paragraph">
                        <wp:posOffset>30542</wp:posOffset>
                      </wp:positionV>
                      <wp:extent cx="190500" cy="171450"/>
                      <wp:effectExtent l="0" t="0" r="0" b="0"/>
                      <wp:wrapNone/>
                      <wp:docPr id="134" name="Group 1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0500" cy="171450"/>
                                <a:chOff x="0" y="0"/>
                                <a:chExt cx="190500" cy="171450"/>
                              </a:xfrm>
                            </wpg:grpSpPr>
                            <pic:pic xmlns:pic="http://schemas.openxmlformats.org/drawingml/2006/picture">
                              <pic:nvPicPr>
                                <pic:cNvPr id="135" name="Image 135"/>
                                <pic:cNvPicPr/>
                              </pic:nvPicPr>
                              <pic:blipFill>
                                <a:blip r:embed="rId34" cstate="print"/>
                                <a:stretch>
                                  <a:fillRect/>
                                </a:stretch>
                              </pic:blipFill>
                              <pic:spPr>
                                <a:xfrm>
                                  <a:off x="0" y="0"/>
                                  <a:ext cx="190500" cy="171450"/>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33DC2DE9" id="Group 134" o:spid="_x0000_s1026" style="position:absolute;margin-left:340.1pt;margin-top:2.4pt;width:15pt;height:13.5pt;z-index:-21503488;mso-wrap-distance-left:0;mso-wrap-distance-right:0" coordsize="190500,1714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">
                      <v:shape id="Image 135" o:spid="_x0000_s1027" type="#_x0000_t75" style="position:absolute;width:190500;height:171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">
                        <v:imagedata r:id="rId37" o:title=""/>
                      </v:shape>
                    </v:group>
                  </w:pict>
                </mc:Fallback>
              </mc:AlternateContent>
            </w:r>
            <w:r>
              <w:rPr>
                <w:b/>
                <w:sz w:val="20"/>
              </w:rPr>
              <w:t>Lĩnh</w:t>
            </w:r>
            <w:r>
              <w:rPr>
                <w:b/>
                <w:spacing w:val="-5"/>
                <w:sz w:val="20"/>
              </w:rPr>
              <w:t xml:space="preserve"> </w:t>
            </w:r>
            <w:r>
              <w:rPr>
                <w:b/>
                <w:sz w:val="20"/>
              </w:rPr>
              <w:t>thuốc</w:t>
            </w:r>
            <w:r>
              <w:rPr>
                <w:b/>
                <w:spacing w:val="-5"/>
                <w:sz w:val="20"/>
              </w:rPr>
              <w:t xml:space="preserve"> </w:t>
            </w:r>
            <w:r>
              <w:rPr>
                <w:b/>
                <w:sz w:val="20"/>
              </w:rPr>
              <w:t>đúng</w:t>
            </w:r>
            <w:r>
              <w:rPr>
                <w:b/>
                <w:spacing w:val="-5"/>
                <w:sz w:val="20"/>
              </w:rPr>
              <w:t xml:space="preserve"> hẹn</w:t>
            </w:r>
          </w:p>
          <w:p w14:paraId="3ABCB7B5" w14:textId="77777777" w:rsidR="00C25D3F" w:rsidRDefault="0002040D">
            <w:pPr>
              <w:pStyle w:val="TableParagraph"/>
              <w:spacing w:before="120"/>
              <w:ind w:left="187" w:right="304"/>
              <w:rPr>
                <w:sz w:val="20"/>
              </w:rPr>
            </w:pPr>
            <w:r>
              <w:rPr>
                <w:noProof/>
                <w:lang w:val="en-US"/>
              </w:rPr>
              <mc:AlternateContent>
                <mc:Choice Requires="wpg">
                  <w:drawing>
                    <wp:anchor distT="0" distB="0" distL="0" distR="0" simplePos="0" relativeHeight="481813504" behindDoc="1" locked="0" layoutInCell="1" allowOverlap="1" wp14:anchorId="3FE6654F" wp14:editId="04C963F1">
                      <wp:simplePos x="0" y="0"/>
                      <wp:positionH relativeFrom="column">
                        <wp:posOffset>4319058</wp:posOffset>
                      </wp:positionH>
                      <wp:positionV relativeFrom="paragraph">
                        <wp:posOffset>40447</wp:posOffset>
                      </wp:positionV>
                      <wp:extent cx="200025" cy="371475"/>
                      <wp:effectExtent l="0" t="0" r="0" b="0"/>
                      <wp:wrapNone/>
                      <wp:docPr id="136" name="Group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0025" cy="371475"/>
                                <a:chOff x="0" y="0"/>
                                <a:chExt cx="200025" cy="371475"/>
                              </a:xfrm>
                            </wpg:grpSpPr>
                            <pic:pic xmlns:pic="http://schemas.openxmlformats.org/drawingml/2006/picture">
                              <pic:nvPicPr>
                                <pic:cNvPr id="137" name="Image 137"/>
                                <pic:cNvPicPr/>
                              </pic:nvPicPr>
                              <pic:blipFill>
                                <a:blip r:embed="rId52" cstate="print"/>
                                <a:stretch>
                                  <a:fillRect/>
                                </a:stretch>
                              </pic:blipFill>
                              <pic:spPr>
                                <a:xfrm>
                                  <a:off x="0" y="0"/>
                                  <a:ext cx="190500" cy="171450"/>
                                </a:xfrm>
                                <a:prstGeom prst="rect">
                                  <a:avLst/>
                                </a:prstGeom>
                              </pic:spPr>
                            </pic:pic>
                            <pic:pic xmlns:pic="http://schemas.openxmlformats.org/drawingml/2006/picture">
                              <pic:nvPicPr>
                                <pic:cNvPr id="138" name="Image 138"/>
                                <pic:cNvPicPr/>
                              </pic:nvPicPr>
                              <pic:blipFill>
                                <a:blip r:embed="rId50" cstate="print"/>
                                <a:stretch>
                                  <a:fillRect/>
                                </a:stretch>
                              </pic:blipFill>
                              <pic:spPr>
                                <a:xfrm>
                                  <a:off x="9525" y="200025"/>
                                  <a:ext cx="190500" cy="171450"/>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62220323" id="Group 136" o:spid="_x0000_s1026" style="position:absolute;margin-left:340.1pt;margin-top:3.2pt;width:15.75pt;height:29.25pt;z-index:-21502976;mso-wrap-distance-left:0;mso-wrap-distance-right:0" coordsize="200025,3714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">
                      <v:shape id="Image 137" o:spid="_x0000_s1027" type="#_x0000_t75" style="position:absolute;width:190500;height:171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">
                        <v:imagedata r:id="rId53" o:title=""/>
                      </v:shape>
                      <v:shape id="Image 138" o:spid="_x0000_s1028" type="#_x0000_t75" style="position:absolute;left:9525;top:200025;width:190500;height:171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">
                        <v:imagedata r:id="rId51" o:title=""/>
                      </v:shape>
                    </v:group>
                  </w:pict>
                </mc:Fallback>
              </mc:AlternateContent>
            </w:r>
            <w:r>
              <w:rPr>
                <w:sz w:val="20"/>
              </w:rPr>
              <w:t>Tỷ</w:t>
            </w:r>
            <w:r>
              <w:rPr>
                <w:spacing w:val="-5"/>
                <w:sz w:val="20"/>
              </w:rPr>
              <w:t xml:space="preserve"> </w:t>
            </w:r>
            <w:r>
              <w:rPr>
                <w:sz w:val="20"/>
              </w:rPr>
              <w:t>lệ người</w:t>
            </w:r>
            <w:r>
              <w:rPr>
                <w:spacing w:val="-1"/>
                <w:sz w:val="20"/>
              </w:rPr>
              <w:t xml:space="preserve"> </w:t>
            </w:r>
            <w:r>
              <w:rPr>
                <w:sz w:val="20"/>
              </w:rPr>
              <w:t>bệnh điều trị ARV nhận</w:t>
            </w:r>
            <w:r>
              <w:rPr>
                <w:spacing w:val="-2"/>
                <w:sz w:val="20"/>
              </w:rPr>
              <w:t xml:space="preserve"> </w:t>
            </w:r>
            <w:r>
              <w:rPr>
                <w:sz w:val="20"/>
              </w:rPr>
              <w:t>thuốc ARV</w:t>
            </w:r>
            <w:r>
              <w:rPr>
                <w:spacing w:val="-2"/>
                <w:sz w:val="20"/>
              </w:rPr>
              <w:t xml:space="preserve"> </w:t>
            </w:r>
            <w:r>
              <w:rPr>
                <w:sz w:val="20"/>
              </w:rPr>
              <w:t>không chậm hơn 2 ngày so với lịch hẹn tái khám</w:t>
            </w:r>
          </w:p>
        </w:tc>
        <w:tc>
          <w:tcPr>
            <w:tcW w:w="1563" w:type="dxa"/>
            <w:tcBorders>
              <w:left w:val="nil"/>
            </w:tcBorders>
          </w:tcPr>
          <w:p w14:paraId="74E07005" w14:textId="77777777" w:rsidR="00C25D3F" w:rsidRDefault="0002040D">
            <w:pPr>
              <w:pStyle w:val="TableParagraph"/>
              <w:spacing w:before="119"/>
              <w:ind w:left="735"/>
              <w:rPr>
                <w:sz w:val="20"/>
              </w:rPr>
            </w:pPr>
            <w:r>
              <w:rPr>
                <w:sz w:val="20"/>
              </w:rPr>
              <w:t>&gt;</w:t>
            </w:r>
            <w:r>
              <w:rPr>
                <w:spacing w:val="-4"/>
                <w:sz w:val="20"/>
              </w:rPr>
              <w:t xml:space="preserve"> </w:t>
            </w:r>
            <w:r>
              <w:rPr>
                <w:spacing w:val="-5"/>
                <w:sz w:val="20"/>
              </w:rPr>
              <w:t>90%</w:t>
            </w:r>
          </w:p>
          <w:p w14:paraId="613664C7" w14:textId="77777777" w:rsidR="00C25D3F" w:rsidRDefault="0002040D">
            <w:pPr>
              <w:pStyle w:val="TableParagraph"/>
              <w:spacing w:before="118"/>
              <w:ind w:left="732"/>
              <w:rPr>
                <w:sz w:val="20"/>
              </w:rPr>
            </w:pPr>
            <w:r>
              <w:rPr>
                <w:spacing w:val="-2"/>
                <w:sz w:val="20"/>
              </w:rPr>
              <w:t>80-</w:t>
            </w:r>
            <w:r>
              <w:rPr>
                <w:spacing w:val="-5"/>
                <w:sz w:val="20"/>
              </w:rPr>
              <w:t>90%</w:t>
            </w:r>
          </w:p>
          <w:p w14:paraId="7EC514F5" w14:textId="77777777" w:rsidR="00C25D3F" w:rsidRDefault="0002040D">
            <w:pPr>
              <w:pStyle w:val="TableParagraph"/>
              <w:spacing w:before="120" w:line="213" w:lineRule="exact"/>
              <w:ind w:left="790"/>
              <w:rPr>
                <w:sz w:val="20"/>
              </w:rPr>
            </w:pPr>
            <w:r>
              <w:rPr>
                <w:spacing w:val="-4"/>
                <w:sz w:val="20"/>
              </w:rPr>
              <w:t>&lt;80%</w:t>
            </w:r>
          </w:p>
        </w:tc>
      </w:tr>
      <w:tr w:rsidR="00C25D3F" w14:paraId="6F5E61F7" w14:textId="77777777">
        <w:trPr>
          <w:trHeight w:val="399"/>
        </w:trPr>
        <w:tc>
          <w:tcPr>
            <w:tcW w:w="927" w:type="dxa"/>
            <w:tcBorders>
              <w:bottom w:val="nil"/>
              <w:right w:val="nil"/>
            </w:tcBorders>
          </w:tcPr>
          <w:p w14:paraId="536FBF2C" w14:textId="77777777" w:rsidR="00C25D3F" w:rsidRDefault="0002040D">
            <w:pPr>
              <w:pStyle w:val="TableParagraph"/>
              <w:spacing w:before="114"/>
              <w:ind w:right="129"/>
              <w:jc w:val="right"/>
              <w:rPr>
                <w:b/>
                <w:sz w:val="20"/>
              </w:rPr>
            </w:pPr>
            <w:r>
              <w:rPr>
                <w:b/>
                <w:spacing w:val="-10"/>
                <w:sz w:val="20"/>
              </w:rPr>
              <w:t>7</w:t>
            </w:r>
          </w:p>
        </w:tc>
        <w:tc>
          <w:tcPr>
            <w:tcW w:w="6980" w:type="dxa"/>
            <w:vMerge w:val="restart"/>
            <w:tcBorders>
              <w:left w:val="nil"/>
              <w:right w:val="nil"/>
            </w:tcBorders>
          </w:tcPr>
          <w:p w14:paraId="0105E4A3" w14:textId="77777777" w:rsidR="00C25D3F" w:rsidRDefault="0002040D">
            <w:pPr>
              <w:pStyle w:val="TableParagraph"/>
              <w:spacing w:before="114"/>
              <w:ind w:left="151"/>
              <w:jc w:val="both"/>
              <w:rPr>
                <w:b/>
                <w:sz w:val="20"/>
              </w:rPr>
            </w:pPr>
            <w:r>
              <w:rPr>
                <w:b/>
                <w:sz w:val="20"/>
              </w:rPr>
              <w:t>Chuyển</w:t>
            </w:r>
            <w:r>
              <w:rPr>
                <w:b/>
                <w:spacing w:val="-4"/>
                <w:sz w:val="20"/>
              </w:rPr>
              <w:t xml:space="preserve"> </w:t>
            </w:r>
            <w:r>
              <w:rPr>
                <w:b/>
                <w:sz w:val="20"/>
              </w:rPr>
              <w:t>sang</w:t>
            </w:r>
            <w:r>
              <w:rPr>
                <w:b/>
                <w:spacing w:val="-3"/>
                <w:sz w:val="20"/>
              </w:rPr>
              <w:t xml:space="preserve"> </w:t>
            </w:r>
            <w:r>
              <w:rPr>
                <w:b/>
                <w:sz w:val="20"/>
              </w:rPr>
              <w:t>phác</w:t>
            </w:r>
            <w:r>
              <w:rPr>
                <w:b/>
                <w:spacing w:val="-5"/>
                <w:sz w:val="20"/>
              </w:rPr>
              <w:t xml:space="preserve"> </w:t>
            </w:r>
            <w:r>
              <w:rPr>
                <w:b/>
                <w:sz w:val="20"/>
              </w:rPr>
              <w:t>đồ</w:t>
            </w:r>
            <w:r>
              <w:rPr>
                <w:b/>
                <w:spacing w:val="-4"/>
                <w:sz w:val="20"/>
              </w:rPr>
              <w:t xml:space="preserve"> </w:t>
            </w:r>
            <w:r>
              <w:rPr>
                <w:b/>
                <w:sz w:val="20"/>
              </w:rPr>
              <w:t>bậc</w:t>
            </w:r>
            <w:r>
              <w:rPr>
                <w:b/>
                <w:spacing w:val="-4"/>
                <w:sz w:val="20"/>
              </w:rPr>
              <w:t xml:space="preserve"> </w:t>
            </w:r>
            <w:r>
              <w:rPr>
                <w:b/>
                <w:sz w:val="20"/>
              </w:rPr>
              <w:t>2</w:t>
            </w:r>
            <w:r>
              <w:rPr>
                <w:b/>
                <w:spacing w:val="-4"/>
                <w:sz w:val="20"/>
              </w:rPr>
              <w:t xml:space="preserve"> </w:t>
            </w:r>
            <w:r>
              <w:rPr>
                <w:b/>
                <w:sz w:val="20"/>
              </w:rPr>
              <w:t>phù</w:t>
            </w:r>
            <w:r>
              <w:rPr>
                <w:b/>
                <w:spacing w:val="-4"/>
                <w:sz w:val="20"/>
              </w:rPr>
              <w:t xml:space="preserve"> </w:t>
            </w:r>
            <w:r>
              <w:rPr>
                <w:b/>
                <w:spacing w:val="-5"/>
                <w:sz w:val="20"/>
              </w:rPr>
              <w:t>hợp</w:t>
            </w:r>
          </w:p>
          <w:p w14:paraId="5A20F909" w14:textId="77777777" w:rsidR="00C25D3F" w:rsidRDefault="0002040D">
            <w:pPr>
              <w:pStyle w:val="TableParagraph"/>
              <w:spacing w:before="107" w:line="230" w:lineRule="atLeast"/>
              <w:ind w:left="187" w:right="381"/>
              <w:jc w:val="both"/>
              <w:rPr>
                <w:sz w:val="20"/>
              </w:rPr>
            </w:pPr>
            <w:r>
              <w:rPr>
                <w:noProof/>
                <w:lang w:val="en-US"/>
              </w:rPr>
              <mc:AlternateContent>
                <mc:Choice Requires="wpg">
                  <w:drawing>
                    <wp:anchor distT="0" distB="0" distL="0" distR="0" simplePos="0" relativeHeight="481814016" behindDoc="1" locked="0" layoutInCell="1" allowOverlap="1" wp14:anchorId="3D0BB8AB" wp14:editId="05B840BB">
                      <wp:simplePos x="0" y="0"/>
                      <wp:positionH relativeFrom="column">
                        <wp:posOffset>4319058</wp:posOffset>
                      </wp:positionH>
                      <wp:positionV relativeFrom="paragraph">
                        <wp:posOffset>34099</wp:posOffset>
                      </wp:positionV>
                      <wp:extent cx="200025" cy="379730"/>
                      <wp:effectExtent l="0" t="0" r="0" b="0"/>
                      <wp:wrapNone/>
                      <wp:docPr id="139"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0025" cy="379730"/>
                                <a:chOff x="0" y="0"/>
                                <a:chExt cx="200025" cy="379730"/>
                              </a:xfrm>
                            </wpg:grpSpPr>
                            <pic:pic xmlns:pic="http://schemas.openxmlformats.org/drawingml/2006/picture">
                              <pic:nvPicPr>
                                <pic:cNvPr id="140" name="Image 140"/>
                                <pic:cNvPicPr/>
                              </pic:nvPicPr>
                              <pic:blipFill>
                                <a:blip r:embed="rId46" cstate="print"/>
                                <a:stretch>
                                  <a:fillRect/>
                                </a:stretch>
                              </pic:blipFill>
                              <pic:spPr>
                                <a:xfrm>
                                  <a:off x="0" y="0"/>
                                  <a:ext cx="190500" cy="171450"/>
                                </a:xfrm>
                                <a:prstGeom prst="rect">
                                  <a:avLst/>
                                </a:prstGeom>
                              </pic:spPr>
                            </pic:pic>
                            <pic:pic xmlns:pic="http://schemas.openxmlformats.org/drawingml/2006/picture">
                              <pic:nvPicPr>
                                <pic:cNvPr id="141" name="Image 141"/>
                                <pic:cNvPicPr/>
                              </pic:nvPicPr>
                              <pic:blipFill>
                                <a:blip r:embed="rId43" cstate="print"/>
                                <a:stretch>
                                  <a:fillRect/>
                                </a:stretch>
                              </pic:blipFill>
                              <pic:spPr>
                                <a:xfrm>
                                  <a:off x="9525" y="208279"/>
                                  <a:ext cx="190500" cy="171450"/>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3DE9EEA6" id="Group 139" o:spid="_x0000_s1026" style="position:absolute;margin-left:340.1pt;margin-top:2.7pt;width:15.75pt;height:29.9pt;z-index:-21502464;mso-wrap-distance-left:0;mso-wrap-distance-right:0" coordsize="200025,3797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">
                      <v:shape id="Image 140" o:spid="_x0000_s1027" type="#_x0000_t75" style="position:absolute;width:190500;height:171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">
                        <v:imagedata r:id="rId47" o:title=""/>
                      </v:shape>
                      <v:shape id="Image 141" o:spid="_x0000_s1028" type="#_x0000_t75" style="position:absolute;left:9525;top:208279;width:190500;height:171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">
                        <v:imagedata r:id="rId45" o:title=""/>
                      </v:shape>
                    </v:group>
                  </w:pict>
                </mc:Fallback>
              </mc:AlternateContent>
            </w:r>
            <w:r>
              <w:rPr>
                <w:sz w:val="20"/>
              </w:rPr>
              <w:t>Tỷ lệ người bệnh được chẩn đoán thất bại về vi rút học được chuyển sang phác đồ bậc 2 trong vòng 90 ngày kể từ ngày có xét nghiệm</w:t>
            </w:r>
            <w:r>
              <w:rPr>
                <w:spacing w:val="40"/>
                <w:sz w:val="20"/>
              </w:rPr>
              <w:t xml:space="preserve"> </w:t>
            </w:r>
            <w:r>
              <w:rPr>
                <w:sz w:val="20"/>
              </w:rPr>
              <w:t>khẳng định thất bại điều trị</w:t>
            </w:r>
          </w:p>
        </w:tc>
        <w:tc>
          <w:tcPr>
            <w:tcW w:w="1563" w:type="dxa"/>
            <w:tcBorders>
              <w:left w:val="nil"/>
              <w:bottom w:val="nil"/>
            </w:tcBorders>
          </w:tcPr>
          <w:p w14:paraId="3DFEB479" w14:textId="77777777" w:rsidR="00C25D3F" w:rsidRDefault="00C25D3F">
            <w:pPr>
              <w:pStyle w:val="TableParagraph"/>
              <w:rPr>
                <w:rFonts w:ascii="Times New Roman"/>
                <w:sz w:val="20"/>
              </w:rPr>
            </w:pPr>
          </w:p>
        </w:tc>
      </w:tr>
      <w:tr w:rsidR="00C25D3F" w14:paraId="659E595A" w14:textId="77777777">
        <w:trPr>
          <w:trHeight w:val="741"/>
        </w:trPr>
        <w:tc>
          <w:tcPr>
            <w:tcW w:w="927" w:type="dxa"/>
            <w:tcBorders>
              <w:top w:val="nil"/>
              <w:right w:val="nil"/>
            </w:tcBorders>
          </w:tcPr>
          <w:p w14:paraId="12E14309" w14:textId="77777777" w:rsidR="00C25D3F" w:rsidRDefault="00C25D3F">
            <w:pPr>
              <w:pStyle w:val="TableParagraph"/>
              <w:rPr>
                <w:rFonts w:ascii="Times New Roman"/>
                <w:sz w:val="20"/>
              </w:rPr>
            </w:pPr>
          </w:p>
        </w:tc>
        <w:tc>
          <w:tcPr>
            <w:tcW w:w="6980" w:type="dxa"/>
            <w:vMerge/>
            <w:tcBorders>
              <w:top w:val="nil"/>
              <w:left w:val="nil"/>
              <w:right w:val="nil"/>
            </w:tcBorders>
          </w:tcPr>
          <w:p w14:paraId="66D55EF3" w14:textId="77777777" w:rsidR="00C25D3F" w:rsidRDefault="00C25D3F">
            <w:pPr>
              <w:rPr>
                <w:sz w:val="2"/>
                <w:szCs w:val="2"/>
              </w:rPr>
            </w:pPr>
          </w:p>
        </w:tc>
        <w:tc>
          <w:tcPr>
            <w:tcW w:w="1563" w:type="dxa"/>
            <w:tcBorders>
              <w:top w:val="nil"/>
              <w:left w:val="nil"/>
            </w:tcBorders>
          </w:tcPr>
          <w:p w14:paraId="22A87056" w14:textId="77777777" w:rsidR="00C25D3F" w:rsidRDefault="0002040D">
            <w:pPr>
              <w:pStyle w:val="TableParagraph"/>
              <w:spacing w:before="48"/>
              <w:ind w:left="732"/>
              <w:rPr>
                <w:sz w:val="20"/>
              </w:rPr>
            </w:pPr>
            <w:r>
              <w:rPr>
                <w:spacing w:val="-4"/>
                <w:sz w:val="20"/>
              </w:rPr>
              <w:t>100%</w:t>
            </w:r>
          </w:p>
          <w:p w14:paraId="32EA67D6" w14:textId="77777777" w:rsidR="00C25D3F" w:rsidRDefault="0002040D">
            <w:pPr>
              <w:pStyle w:val="TableParagraph"/>
              <w:spacing w:before="120"/>
              <w:ind w:left="790"/>
              <w:rPr>
                <w:sz w:val="20"/>
              </w:rPr>
            </w:pPr>
            <w:r>
              <w:rPr>
                <w:spacing w:val="-4"/>
                <w:sz w:val="20"/>
              </w:rPr>
              <w:t>&lt;100%</w:t>
            </w:r>
          </w:p>
        </w:tc>
      </w:tr>
    </w:tbl>
    <w:p w14:paraId="06D6BF05" w14:textId="77777777" w:rsidR="00C25D3F" w:rsidRDefault="0002040D">
      <w:pPr>
        <w:spacing w:before="130"/>
        <w:ind w:left="873" w:right="1004"/>
        <w:rPr>
          <w:rFonts w:ascii="Arial" w:hAnsi="Arial"/>
          <w:i/>
          <w:sz w:val="20"/>
        </w:rPr>
      </w:pPr>
      <w:r>
        <w:rPr>
          <w:rFonts w:ascii="Arial" w:hAnsi="Arial"/>
          <w:i/>
          <w:sz w:val="20"/>
        </w:rPr>
        <w:t>*</w:t>
      </w:r>
      <w:r>
        <w:rPr>
          <w:rFonts w:ascii="Arial" w:hAnsi="Arial"/>
          <w:i/>
          <w:spacing w:val="13"/>
          <w:sz w:val="20"/>
        </w:rPr>
        <w:t xml:space="preserve"> </w:t>
      </w:r>
      <w:r>
        <w:rPr>
          <w:rFonts w:ascii="Arial" w:hAnsi="Arial"/>
          <w:i/>
          <w:sz w:val="20"/>
        </w:rPr>
        <w:t>Ở</w:t>
      </w:r>
      <w:r>
        <w:rPr>
          <w:rFonts w:ascii="Arial" w:hAnsi="Arial"/>
          <w:i/>
          <w:spacing w:val="13"/>
          <w:sz w:val="20"/>
        </w:rPr>
        <w:t xml:space="preserve"> </w:t>
      </w:r>
      <w:r>
        <w:rPr>
          <w:rFonts w:ascii="Arial" w:hAnsi="Arial"/>
          <w:i/>
          <w:sz w:val="20"/>
        </w:rPr>
        <w:t>cấp</w:t>
      </w:r>
      <w:r>
        <w:rPr>
          <w:rFonts w:ascii="Arial" w:hAnsi="Arial"/>
          <w:i/>
          <w:spacing w:val="13"/>
          <w:sz w:val="20"/>
        </w:rPr>
        <w:t xml:space="preserve"> </w:t>
      </w:r>
      <w:r>
        <w:rPr>
          <w:rFonts w:ascii="Arial" w:hAnsi="Arial"/>
          <w:i/>
          <w:sz w:val="20"/>
        </w:rPr>
        <w:t>tỉnh</w:t>
      </w:r>
      <w:r>
        <w:rPr>
          <w:rFonts w:ascii="Arial" w:hAnsi="Arial"/>
          <w:i/>
          <w:spacing w:val="13"/>
          <w:sz w:val="20"/>
        </w:rPr>
        <w:t xml:space="preserve"> </w:t>
      </w:r>
      <w:r>
        <w:rPr>
          <w:rFonts w:ascii="Arial" w:hAnsi="Arial"/>
          <w:i/>
          <w:sz w:val="20"/>
        </w:rPr>
        <w:t>và</w:t>
      </w:r>
      <w:r>
        <w:rPr>
          <w:rFonts w:ascii="Arial" w:hAnsi="Arial"/>
          <w:i/>
          <w:spacing w:val="13"/>
          <w:sz w:val="20"/>
        </w:rPr>
        <w:t xml:space="preserve"> </w:t>
      </w:r>
      <w:r>
        <w:rPr>
          <w:rFonts w:ascii="Arial" w:hAnsi="Arial"/>
          <w:i/>
          <w:sz w:val="20"/>
        </w:rPr>
        <w:t>cấp</w:t>
      </w:r>
      <w:r>
        <w:rPr>
          <w:rFonts w:ascii="Arial" w:hAnsi="Arial"/>
          <w:i/>
          <w:spacing w:val="13"/>
          <w:sz w:val="20"/>
        </w:rPr>
        <w:t xml:space="preserve"> </w:t>
      </w:r>
      <w:r>
        <w:rPr>
          <w:rFonts w:ascii="Arial" w:hAnsi="Arial"/>
          <w:i/>
          <w:sz w:val="20"/>
        </w:rPr>
        <w:t>quốc</w:t>
      </w:r>
      <w:r>
        <w:rPr>
          <w:rFonts w:ascii="Arial" w:hAnsi="Arial"/>
          <w:i/>
          <w:spacing w:val="15"/>
          <w:sz w:val="20"/>
        </w:rPr>
        <w:t xml:space="preserve"> </w:t>
      </w:r>
      <w:r>
        <w:rPr>
          <w:rFonts w:ascii="Arial" w:hAnsi="Arial"/>
          <w:i/>
          <w:sz w:val="20"/>
        </w:rPr>
        <w:t>gia</w:t>
      </w:r>
      <w:r>
        <w:rPr>
          <w:rFonts w:ascii="Arial" w:hAnsi="Arial"/>
          <w:i/>
          <w:spacing w:val="13"/>
          <w:sz w:val="20"/>
        </w:rPr>
        <w:t xml:space="preserve"> </w:t>
      </w:r>
      <w:r>
        <w:rPr>
          <w:rFonts w:ascii="Arial" w:hAnsi="Arial"/>
          <w:i/>
          <w:sz w:val="20"/>
        </w:rPr>
        <w:t>chỉ</w:t>
      </w:r>
      <w:r>
        <w:rPr>
          <w:rFonts w:ascii="Arial" w:hAnsi="Arial"/>
          <w:i/>
          <w:spacing w:val="13"/>
          <w:sz w:val="20"/>
        </w:rPr>
        <w:t xml:space="preserve"> </w:t>
      </w:r>
      <w:r>
        <w:rPr>
          <w:rFonts w:ascii="Arial" w:hAnsi="Arial"/>
          <w:i/>
          <w:sz w:val="20"/>
        </w:rPr>
        <w:t>số</w:t>
      </w:r>
      <w:r>
        <w:rPr>
          <w:rFonts w:ascii="Arial" w:hAnsi="Arial"/>
          <w:i/>
          <w:spacing w:val="14"/>
          <w:sz w:val="20"/>
        </w:rPr>
        <w:t xml:space="preserve"> </w:t>
      </w:r>
      <w:r>
        <w:rPr>
          <w:rFonts w:ascii="Arial" w:hAnsi="Arial"/>
          <w:i/>
          <w:sz w:val="20"/>
        </w:rPr>
        <w:t>này</w:t>
      </w:r>
      <w:r>
        <w:rPr>
          <w:rFonts w:ascii="Arial" w:hAnsi="Arial"/>
          <w:i/>
          <w:spacing w:val="15"/>
          <w:sz w:val="20"/>
        </w:rPr>
        <w:t xml:space="preserve"> </w:t>
      </w:r>
      <w:r>
        <w:rPr>
          <w:rFonts w:ascii="Arial" w:hAnsi="Arial"/>
          <w:i/>
          <w:sz w:val="20"/>
        </w:rPr>
        <w:t>là</w:t>
      </w:r>
      <w:r>
        <w:rPr>
          <w:rFonts w:ascii="Arial" w:hAnsi="Arial"/>
          <w:i/>
          <w:spacing w:val="13"/>
          <w:sz w:val="20"/>
        </w:rPr>
        <w:t xml:space="preserve"> </w:t>
      </w:r>
      <w:r>
        <w:rPr>
          <w:rFonts w:ascii="Arial" w:hAnsi="Arial"/>
          <w:i/>
          <w:sz w:val="20"/>
        </w:rPr>
        <w:t>tỷ</w:t>
      </w:r>
      <w:r>
        <w:rPr>
          <w:rFonts w:ascii="Arial" w:hAnsi="Arial"/>
          <w:i/>
          <w:spacing w:val="15"/>
          <w:sz w:val="20"/>
        </w:rPr>
        <w:t xml:space="preserve"> </w:t>
      </w:r>
      <w:r>
        <w:rPr>
          <w:rFonts w:ascii="Arial" w:hAnsi="Arial"/>
          <w:i/>
          <w:sz w:val="20"/>
        </w:rPr>
        <w:t>lệ</w:t>
      </w:r>
      <w:r>
        <w:rPr>
          <w:rFonts w:ascii="Arial" w:hAnsi="Arial"/>
          <w:i/>
          <w:spacing w:val="14"/>
          <w:sz w:val="20"/>
        </w:rPr>
        <w:t xml:space="preserve"> </w:t>
      </w:r>
      <w:r>
        <w:rPr>
          <w:rFonts w:ascii="Arial" w:hAnsi="Arial"/>
          <w:i/>
          <w:sz w:val="20"/>
        </w:rPr>
        <w:t>các</w:t>
      </w:r>
      <w:r>
        <w:rPr>
          <w:rFonts w:ascii="Arial" w:hAnsi="Arial"/>
          <w:i/>
          <w:spacing w:val="17"/>
          <w:sz w:val="20"/>
        </w:rPr>
        <w:t xml:space="preserve"> </w:t>
      </w:r>
      <w:r>
        <w:rPr>
          <w:rFonts w:ascii="Arial" w:hAnsi="Arial"/>
          <w:i/>
          <w:sz w:val="20"/>
        </w:rPr>
        <w:t>cơ</w:t>
      </w:r>
      <w:r>
        <w:rPr>
          <w:rFonts w:ascii="Arial" w:hAnsi="Arial"/>
          <w:i/>
          <w:spacing w:val="13"/>
          <w:sz w:val="20"/>
        </w:rPr>
        <w:t xml:space="preserve"> </w:t>
      </w:r>
      <w:r>
        <w:rPr>
          <w:rFonts w:ascii="Arial" w:hAnsi="Arial"/>
          <w:i/>
          <w:sz w:val="20"/>
        </w:rPr>
        <w:t>sở</w:t>
      </w:r>
      <w:r>
        <w:rPr>
          <w:rFonts w:ascii="Arial" w:hAnsi="Arial"/>
          <w:i/>
          <w:spacing w:val="14"/>
          <w:sz w:val="20"/>
        </w:rPr>
        <w:t xml:space="preserve"> </w:t>
      </w:r>
      <w:r>
        <w:rPr>
          <w:rFonts w:ascii="Arial" w:hAnsi="Arial"/>
          <w:i/>
          <w:sz w:val="20"/>
        </w:rPr>
        <w:t>điều</w:t>
      </w:r>
      <w:r>
        <w:rPr>
          <w:rFonts w:ascii="Arial" w:hAnsi="Arial"/>
          <w:i/>
          <w:spacing w:val="13"/>
          <w:sz w:val="20"/>
        </w:rPr>
        <w:t xml:space="preserve"> </w:t>
      </w:r>
      <w:r>
        <w:rPr>
          <w:rFonts w:ascii="Arial" w:hAnsi="Arial"/>
          <w:i/>
          <w:sz w:val="20"/>
        </w:rPr>
        <w:t>trị</w:t>
      </w:r>
      <w:r>
        <w:rPr>
          <w:rFonts w:ascii="Arial" w:hAnsi="Arial"/>
          <w:i/>
          <w:spacing w:val="13"/>
          <w:sz w:val="20"/>
        </w:rPr>
        <w:t xml:space="preserve"> </w:t>
      </w:r>
      <w:r>
        <w:rPr>
          <w:rFonts w:ascii="Arial" w:hAnsi="Arial"/>
          <w:i/>
          <w:sz w:val="20"/>
        </w:rPr>
        <w:t>HIV</w:t>
      </w:r>
      <w:r>
        <w:rPr>
          <w:rFonts w:ascii="Arial" w:hAnsi="Arial"/>
          <w:i/>
          <w:spacing w:val="13"/>
          <w:sz w:val="20"/>
        </w:rPr>
        <w:t xml:space="preserve"> </w:t>
      </w:r>
      <w:r>
        <w:rPr>
          <w:rFonts w:ascii="Arial" w:hAnsi="Arial"/>
          <w:i/>
          <w:sz w:val="20"/>
        </w:rPr>
        <w:t>bị</w:t>
      </w:r>
      <w:r>
        <w:rPr>
          <w:rFonts w:ascii="Arial" w:hAnsi="Arial"/>
          <w:i/>
          <w:spacing w:val="13"/>
          <w:sz w:val="20"/>
        </w:rPr>
        <w:t xml:space="preserve"> </w:t>
      </w:r>
      <w:r>
        <w:rPr>
          <w:rFonts w:ascii="Arial" w:hAnsi="Arial"/>
          <w:i/>
          <w:sz w:val="20"/>
        </w:rPr>
        <w:t>hết</w:t>
      </w:r>
      <w:r>
        <w:rPr>
          <w:rFonts w:ascii="Arial" w:hAnsi="Arial"/>
          <w:i/>
          <w:spacing w:val="14"/>
          <w:sz w:val="20"/>
        </w:rPr>
        <w:t xml:space="preserve"> </w:t>
      </w:r>
      <w:r>
        <w:rPr>
          <w:rFonts w:ascii="Arial" w:hAnsi="Arial"/>
          <w:i/>
          <w:sz w:val="20"/>
        </w:rPr>
        <w:t>bất</w:t>
      </w:r>
      <w:r>
        <w:rPr>
          <w:rFonts w:ascii="Arial" w:hAnsi="Arial"/>
          <w:i/>
          <w:spacing w:val="14"/>
          <w:sz w:val="20"/>
        </w:rPr>
        <w:t xml:space="preserve"> </w:t>
      </w:r>
      <w:r>
        <w:rPr>
          <w:rFonts w:ascii="Arial" w:hAnsi="Arial"/>
          <w:i/>
          <w:sz w:val="20"/>
        </w:rPr>
        <w:t>kỳ</w:t>
      </w:r>
      <w:r>
        <w:rPr>
          <w:rFonts w:ascii="Arial" w:hAnsi="Arial"/>
          <w:i/>
          <w:spacing w:val="15"/>
          <w:sz w:val="20"/>
        </w:rPr>
        <w:t xml:space="preserve"> </w:t>
      </w:r>
      <w:r>
        <w:rPr>
          <w:rFonts w:ascii="Arial" w:hAnsi="Arial"/>
          <w:i/>
          <w:sz w:val="20"/>
        </w:rPr>
        <w:t>loại</w:t>
      </w:r>
      <w:r>
        <w:rPr>
          <w:rFonts w:ascii="Arial" w:hAnsi="Arial"/>
          <w:i/>
          <w:spacing w:val="13"/>
          <w:sz w:val="20"/>
        </w:rPr>
        <w:t xml:space="preserve"> </w:t>
      </w:r>
      <w:r>
        <w:rPr>
          <w:rFonts w:ascii="Arial" w:hAnsi="Arial"/>
          <w:i/>
          <w:sz w:val="20"/>
        </w:rPr>
        <w:t>thuốc ARV nào hiện đang cấp cho người bệnh trong kỳ báo cáo.</w:t>
      </w:r>
    </w:p>
    <w:p w14:paraId="776AD6D0" w14:textId="77777777" w:rsidR="00C25D3F" w:rsidRDefault="00C25D3F">
      <w:pPr>
        <w:rPr>
          <w:rFonts w:ascii="Arial" w:hAnsi="Arial"/>
          <w:sz w:val="20"/>
        </w:rPr>
        <w:sectPr w:rsidR="00C25D3F">
          <w:pgSz w:w="10780" w:h="15310"/>
          <w:pgMar w:top="1360" w:right="120" w:bottom="1100" w:left="260" w:header="0" w:footer="916" w:gutter="0"/>
          <w:cols w:space="720"/>
        </w:sectPr>
      </w:pPr>
    </w:p>
    <w:p w14:paraId="58BFEC03" w14:textId="77777777" w:rsidR="00C25D3F" w:rsidRDefault="0002040D">
      <w:pPr>
        <w:pStyle w:val="ListParagraph"/>
        <w:numPr>
          <w:ilvl w:val="1"/>
          <w:numId w:val="157"/>
        </w:numPr>
        <w:tabs>
          <w:tab w:val="left" w:pos="1447"/>
        </w:tabs>
        <w:spacing w:before="66" w:line="348" w:lineRule="auto"/>
        <w:ind w:left="873" w:right="3062" w:firstLine="0"/>
        <w:rPr>
          <w:rFonts w:ascii="Arial" w:hAnsi="Arial"/>
          <w:b/>
          <w:sz w:val="23"/>
        </w:rPr>
      </w:pPr>
      <w:r>
        <w:rPr>
          <w:noProof/>
          <w:lang w:val="en-US"/>
        </w:rPr>
        <w:lastRenderedPageBreak/>
        <mc:AlternateContent>
          <mc:Choice Requires="wps">
            <w:drawing>
              <wp:anchor distT="0" distB="0" distL="0" distR="0" simplePos="0" relativeHeight="15772672" behindDoc="0" locked="0" layoutInCell="1" allowOverlap="1" wp14:anchorId="0897F9CA" wp14:editId="4956622B">
                <wp:simplePos x="0" y="0"/>
                <wp:positionH relativeFrom="page">
                  <wp:posOffset>117976</wp:posOffset>
                </wp:positionH>
                <wp:positionV relativeFrom="paragraph">
                  <wp:posOffset>1464473</wp:posOffset>
                </wp:positionV>
                <wp:extent cx="3126105" cy="152400"/>
                <wp:effectExtent l="0" t="0" r="0" b="0"/>
                <wp:wrapNone/>
                <wp:docPr id="142" name="Text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10F33146"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897F9CA" id="Textbox 142" o:spid="_x0000_s1111" type="#_x0000_t202" style="position:absolute;left:0;text-align:left;margin-left:9.3pt;margin-top:115.3pt;width:246.15pt;height:12pt;rotation:-54;z-index:157726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" filled="f" stroked="f">
                <v:textbox inset="0,0,0,0">
                  <w:txbxContent>
                    <w:p w14:paraId="10F33146"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noProof/>
          <w:lang w:val="en-US"/>
        </w:rPr>
        <mc:AlternateContent>
          <mc:Choice Requires="wps">
            <w:drawing>
              <wp:anchor distT="0" distB="0" distL="0" distR="0" simplePos="0" relativeHeight="15773184" behindDoc="0" locked="0" layoutInCell="1" allowOverlap="1" wp14:anchorId="1200F6C6" wp14:editId="4A07B3AA">
                <wp:simplePos x="0" y="0"/>
                <wp:positionH relativeFrom="page">
                  <wp:posOffset>609599</wp:posOffset>
                </wp:positionH>
                <wp:positionV relativeFrom="page">
                  <wp:posOffset>1352041</wp:posOffset>
                </wp:positionV>
                <wp:extent cx="5622290" cy="7066914"/>
                <wp:effectExtent l="0" t="0" r="0" b="0"/>
                <wp:wrapNone/>
                <wp:docPr id="143" name="Text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22290" cy="7066914"/>
                        </a:xfrm>
                        <a:prstGeom prst="rect">
                          <a:avLst/>
                        </a:prstGeom>
                      </wps:spPr>
                      <wps:txbx>
                        <w:txbxContent>
                          <w:tbl>
                            <w:tblPr>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24"/>
                              <w:gridCol w:w="1970"/>
                              <w:gridCol w:w="2001"/>
                              <w:gridCol w:w="2001"/>
                              <w:gridCol w:w="2124"/>
                            </w:tblGrid>
                            <w:tr w:rsidR="00C25D3F" w14:paraId="57E97740" w14:textId="77777777">
                              <w:trPr>
                                <w:trHeight w:val="366"/>
                              </w:trPr>
                              <w:tc>
                                <w:tcPr>
                                  <w:tcW w:w="624" w:type="dxa"/>
                                </w:tcPr>
                                <w:p w14:paraId="4DC0749B" w14:textId="77777777" w:rsidR="00C25D3F" w:rsidRDefault="0002040D">
                                  <w:pPr>
                                    <w:pStyle w:val="TableParagraph"/>
                                    <w:spacing w:before="111"/>
                                    <w:ind w:left="9" w:right="64"/>
                                    <w:jc w:val="center"/>
                                    <w:rPr>
                                      <w:b/>
                                      <w:sz w:val="18"/>
                                    </w:rPr>
                                  </w:pPr>
                                  <w:r>
                                    <w:rPr>
                                      <w:b/>
                                      <w:spacing w:val="-5"/>
                                      <w:sz w:val="18"/>
                                    </w:rPr>
                                    <w:t>STT</w:t>
                                  </w:r>
                                </w:p>
                              </w:tc>
                              <w:tc>
                                <w:tcPr>
                                  <w:tcW w:w="1970" w:type="dxa"/>
                                </w:tcPr>
                                <w:p w14:paraId="6B464748" w14:textId="77777777" w:rsidR="00C25D3F" w:rsidRDefault="0002040D">
                                  <w:pPr>
                                    <w:pStyle w:val="TableParagraph"/>
                                    <w:spacing w:before="111"/>
                                    <w:ind w:left="674"/>
                                    <w:rPr>
                                      <w:b/>
                                      <w:sz w:val="18"/>
                                    </w:rPr>
                                  </w:pPr>
                                  <w:r>
                                    <w:rPr>
                                      <w:b/>
                                      <w:sz w:val="18"/>
                                    </w:rPr>
                                    <w:t>Tên chỉ</w:t>
                                  </w:r>
                                  <w:r>
                                    <w:rPr>
                                      <w:b/>
                                      <w:spacing w:val="-1"/>
                                      <w:sz w:val="18"/>
                                    </w:rPr>
                                    <w:t xml:space="preserve"> </w:t>
                                  </w:r>
                                  <w:r>
                                    <w:rPr>
                                      <w:b/>
                                      <w:spacing w:val="-5"/>
                                      <w:sz w:val="18"/>
                                    </w:rPr>
                                    <w:t>số</w:t>
                                  </w:r>
                                </w:p>
                              </w:tc>
                              <w:tc>
                                <w:tcPr>
                                  <w:tcW w:w="2001" w:type="dxa"/>
                                </w:tcPr>
                                <w:p w14:paraId="0229815B" w14:textId="77777777" w:rsidR="00C25D3F" w:rsidRDefault="0002040D">
                                  <w:pPr>
                                    <w:pStyle w:val="TableParagraph"/>
                                    <w:spacing w:before="111"/>
                                    <w:ind w:right="131"/>
                                    <w:jc w:val="center"/>
                                    <w:rPr>
                                      <w:b/>
                                      <w:sz w:val="18"/>
                                    </w:rPr>
                                  </w:pPr>
                                  <w:r>
                                    <w:rPr>
                                      <w:b/>
                                      <w:sz w:val="18"/>
                                    </w:rPr>
                                    <w:t>Tử</w:t>
                                  </w:r>
                                  <w:r>
                                    <w:rPr>
                                      <w:b/>
                                      <w:spacing w:val="-1"/>
                                      <w:sz w:val="18"/>
                                    </w:rPr>
                                    <w:t xml:space="preserve"> </w:t>
                                  </w:r>
                                  <w:r>
                                    <w:rPr>
                                      <w:b/>
                                      <w:spacing w:val="-5"/>
                                      <w:sz w:val="18"/>
                                    </w:rPr>
                                    <w:t>số</w:t>
                                  </w:r>
                                </w:p>
                              </w:tc>
                              <w:tc>
                                <w:tcPr>
                                  <w:tcW w:w="2001" w:type="dxa"/>
                                </w:tcPr>
                                <w:p w14:paraId="0D543EA1" w14:textId="77777777" w:rsidR="00C25D3F" w:rsidRDefault="0002040D">
                                  <w:pPr>
                                    <w:pStyle w:val="TableParagraph"/>
                                    <w:spacing w:before="111"/>
                                    <w:ind w:left="117" w:right="131"/>
                                    <w:jc w:val="center"/>
                                    <w:rPr>
                                      <w:b/>
                                      <w:sz w:val="18"/>
                                    </w:rPr>
                                  </w:pPr>
                                  <w:r>
                                    <w:rPr>
                                      <w:b/>
                                      <w:sz w:val="18"/>
                                    </w:rPr>
                                    <w:t>Mẫu</w:t>
                                  </w:r>
                                  <w:r>
                                    <w:rPr>
                                      <w:b/>
                                      <w:spacing w:val="1"/>
                                      <w:sz w:val="18"/>
                                    </w:rPr>
                                    <w:t xml:space="preserve"> </w:t>
                                  </w:r>
                                  <w:r>
                                    <w:rPr>
                                      <w:b/>
                                      <w:spacing w:val="-5"/>
                                      <w:sz w:val="18"/>
                                    </w:rPr>
                                    <w:t>số</w:t>
                                  </w:r>
                                </w:p>
                              </w:tc>
                              <w:tc>
                                <w:tcPr>
                                  <w:tcW w:w="2124" w:type="dxa"/>
                                </w:tcPr>
                                <w:p w14:paraId="73F34D4D" w14:textId="77777777" w:rsidR="00C25D3F" w:rsidRDefault="0002040D">
                                  <w:pPr>
                                    <w:pStyle w:val="TableParagraph"/>
                                    <w:spacing w:before="111"/>
                                    <w:ind w:left="677"/>
                                    <w:rPr>
                                      <w:b/>
                                      <w:sz w:val="18"/>
                                    </w:rPr>
                                  </w:pPr>
                                  <w:r>
                                    <w:rPr>
                                      <w:b/>
                                      <w:sz w:val="18"/>
                                    </w:rPr>
                                    <w:t xml:space="preserve">Ý </w:t>
                                  </w:r>
                                  <w:r>
                                    <w:rPr>
                                      <w:b/>
                                      <w:spacing w:val="-2"/>
                                      <w:sz w:val="18"/>
                                    </w:rPr>
                                    <w:t>nghĩa</w:t>
                                  </w:r>
                                </w:p>
                              </w:tc>
                            </w:tr>
                            <w:tr w:rsidR="00C25D3F" w14:paraId="5E427F29" w14:textId="77777777">
                              <w:trPr>
                                <w:trHeight w:val="1194"/>
                              </w:trPr>
                              <w:tc>
                                <w:tcPr>
                                  <w:tcW w:w="624" w:type="dxa"/>
                                </w:tcPr>
                                <w:p w14:paraId="3290BFB9" w14:textId="77777777" w:rsidR="00C25D3F" w:rsidRDefault="00C25D3F">
                                  <w:pPr>
                                    <w:pStyle w:val="TableParagraph"/>
                                    <w:spacing w:before="118"/>
                                    <w:rPr>
                                      <w:b/>
                                      <w:sz w:val="18"/>
                                    </w:rPr>
                                  </w:pPr>
                                </w:p>
                                <w:p w14:paraId="7617DE24" w14:textId="77777777" w:rsidR="00C25D3F" w:rsidRDefault="0002040D">
                                  <w:pPr>
                                    <w:pStyle w:val="TableParagraph"/>
                                    <w:ind w:left="64" w:right="55"/>
                                    <w:jc w:val="center"/>
                                    <w:rPr>
                                      <w:sz w:val="18"/>
                                    </w:rPr>
                                  </w:pPr>
                                  <w:r>
                                    <w:rPr>
                                      <w:spacing w:val="-10"/>
                                      <w:sz w:val="18"/>
                                    </w:rPr>
                                    <w:t>1</w:t>
                                  </w:r>
                                </w:p>
                              </w:tc>
                              <w:tc>
                                <w:tcPr>
                                  <w:tcW w:w="1970" w:type="dxa"/>
                                </w:tcPr>
                                <w:p w14:paraId="0CB2054A" w14:textId="77777777" w:rsidR="00C25D3F" w:rsidRDefault="0002040D">
                                  <w:pPr>
                                    <w:pStyle w:val="TableParagraph"/>
                                    <w:spacing w:before="123" w:line="237" w:lineRule="auto"/>
                                    <w:ind w:left="108" w:right="93"/>
                                    <w:jc w:val="both"/>
                                    <w:rPr>
                                      <w:sz w:val="18"/>
                                    </w:rPr>
                                  </w:pPr>
                                  <w:r>
                                    <w:rPr>
                                      <w:sz w:val="18"/>
                                    </w:rPr>
                                    <w:t>Số lượng và tỷ lệ người bệnh dừng</w:t>
                                  </w:r>
                                  <w:r>
                                    <w:rPr>
                                      <w:spacing w:val="40"/>
                                      <w:sz w:val="18"/>
                                    </w:rPr>
                                    <w:t xml:space="preserve"> </w:t>
                                  </w:r>
                                  <w:r>
                                    <w:rPr>
                                      <w:sz w:val="18"/>
                                    </w:rPr>
                                    <w:t>điều trị ART</w:t>
                                  </w:r>
                                </w:p>
                              </w:tc>
                              <w:tc>
                                <w:tcPr>
                                  <w:tcW w:w="2001" w:type="dxa"/>
                                </w:tcPr>
                                <w:p w14:paraId="2481A540" w14:textId="77777777" w:rsidR="00C25D3F" w:rsidRDefault="0002040D">
                                  <w:pPr>
                                    <w:pStyle w:val="TableParagraph"/>
                                    <w:spacing w:before="123" w:line="237" w:lineRule="auto"/>
                                    <w:ind w:left="111" w:right="90"/>
                                    <w:jc w:val="both"/>
                                    <w:rPr>
                                      <w:sz w:val="18"/>
                                    </w:rPr>
                                  </w:pPr>
                                  <w:r>
                                    <w:rPr>
                                      <w:sz w:val="18"/>
                                    </w:rPr>
                                    <w:t>Số người bệnh không nhận</w:t>
                                  </w:r>
                                  <w:r>
                                    <w:rPr>
                                      <w:spacing w:val="-9"/>
                                      <w:sz w:val="18"/>
                                    </w:rPr>
                                    <w:t xml:space="preserve"> </w:t>
                                  </w:r>
                                  <w:r>
                                    <w:rPr>
                                      <w:sz w:val="18"/>
                                    </w:rPr>
                                    <w:t>thuốc</w:t>
                                  </w:r>
                                  <w:r>
                                    <w:rPr>
                                      <w:spacing w:val="-6"/>
                                      <w:sz w:val="18"/>
                                    </w:rPr>
                                    <w:t xml:space="preserve"> </w:t>
                                  </w:r>
                                  <w:r>
                                    <w:rPr>
                                      <w:sz w:val="18"/>
                                    </w:rPr>
                                    <w:t>ARV</w:t>
                                  </w:r>
                                  <w:r>
                                    <w:rPr>
                                      <w:spacing w:val="-8"/>
                                      <w:sz w:val="18"/>
                                    </w:rPr>
                                    <w:t xml:space="preserve"> </w:t>
                                  </w:r>
                                  <w:r>
                                    <w:rPr>
                                      <w:sz w:val="18"/>
                                    </w:rPr>
                                    <w:t>trong kỳ báo cáo (bao gồm tử vong, ngừng điều</w:t>
                                  </w:r>
                                  <w:r>
                                    <w:rPr>
                                      <w:spacing w:val="40"/>
                                      <w:sz w:val="18"/>
                                    </w:rPr>
                                    <w:t xml:space="preserve"> </w:t>
                                  </w:r>
                                  <w:r>
                                    <w:rPr>
                                      <w:sz w:val="18"/>
                                    </w:rPr>
                                    <w:t>trị và bỏ trị)</w:t>
                                  </w:r>
                                </w:p>
                              </w:tc>
                              <w:tc>
                                <w:tcPr>
                                  <w:tcW w:w="2001" w:type="dxa"/>
                                </w:tcPr>
                                <w:p w14:paraId="1CAD5906" w14:textId="77777777" w:rsidR="00C25D3F" w:rsidRDefault="0002040D">
                                  <w:pPr>
                                    <w:pStyle w:val="TableParagraph"/>
                                    <w:spacing w:before="123" w:line="237" w:lineRule="auto"/>
                                    <w:ind w:left="110" w:right="90"/>
                                    <w:jc w:val="both"/>
                                    <w:rPr>
                                      <w:sz w:val="18"/>
                                    </w:rPr>
                                  </w:pPr>
                                  <w:r>
                                    <w:rPr>
                                      <w:sz w:val="18"/>
                                    </w:rPr>
                                    <w:t>Số người bệnh đang điều trị ARV cuối kỳ báo cáo trước và số mới vào điều trị ARV trong kỳ báo cáo này</w:t>
                                  </w:r>
                                </w:p>
                              </w:tc>
                              <w:tc>
                                <w:tcPr>
                                  <w:tcW w:w="2124" w:type="dxa"/>
                                </w:tcPr>
                                <w:p w14:paraId="413D0DAD" w14:textId="77777777" w:rsidR="00C25D3F" w:rsidRDefault="0002040D">
                                  <w:pPr>
                                    <w:pStyle w:val="TableParagraph"/>
                                    <w:spacing w:before="123" w:line="237" w:lineRule="auto"/>
                                    <w:ind w:left="110" w:right="89"/>
                                    <w:jc w:val="both"/>
                                    <w:rPr>
                                      <w:sz w:val="18"/>
                                    </w:rPr>
                                  </w:pPr>
                                  <w:r>
                                    <w:rPr>
                                      <w:sz w:val="18"/>
                                    </w:rPr>
                                    <w:t>Đánh giá mức độ duy</w:t>
                                  </w:r>
                                  <w:r>
                                    <w:rPr>
                                      <w:spacing w:val="40"/>
                                      <w:sz w:val="18"/>
                                    </w:rPr>
                                    <w:t xml:space="preserve"> </w:t>
                                  </w:r>
                                  <w:r>
                                    <w:rPr>
                                      <w:sz w:val="18"/>
                                    </w:rPr>
                                    <w:t xml:space="preserve">trì điều trị của người </w:t>
                                  </w:r>
                                  <w:r>
                                    <w:rPr>
                                      <w:spacing w:val="-4"/>
                                      <w:sz w:val="18"/>
                                    </w:rPr>
                                    <w:t>bệnh</w:t>
                                  </w:r>
                                </w:p>
                              </w:tc>
                            </w:tr>
                            <w:tr w:rsidR="00C25D3F" w14:paraId="3D23728E" w14:textId="77777777">
                              <w:trPr>
                                <w:trHeight w:val="1610"/>
                              </w:trPr>
                              <w:tc>
                                <w:tcPr>
                                  <w:tcW w:w="624" w:type="dxa"/>
                                </w:tcPr>
                                <w:p w14:paraId="38153584" w14:textId="77777777" w:rsidR="00C25D3F" w:rsidRDefault="00C25D3F">
                                  <w:pPr>
                                    <w:pStyle w:val="TableParagraph"/>
                                    <w:rPr>
                                      <w:b/>
                                      <w:sz w:val="18"/>
                                    </w:rPr>
                                  </w:pPr>
                                </w:p>
                                <w:p w14:paraId="20B2D8D4" w14:textId="77777777" w:rsidR="00C25D3F" w:rsidRDefault="00C25D3F">
                                  <w:pPr>
                                    <w:pStyle w:val="TableParagraph"/>
                                    <w:rPr>
                                      <w:b/>
                                      <w:sz w:val="18"/>
                                    </w:rPr>
                                  </w:pPr>
                                </w:p>
                                <w:p w14:paraId="0835089F" w14:textId="77777777" w:rsidR="00C25D3F" w:rsidRDefault="00C25D3F">
                                  <w:pPr>
                                    <w:pStyle w:val="TableParagraph"/>
                                    <w:spacing w:before="31"/>
                                    <w:rPr>
                                      <w:b/>
                                      <w:sz w:val="18"/>
                                    </w:rPr>
                                  </w:pPr>
                                </w:p>
                                <w:p w14:paraId="759879CD" w14:textId="77777777" w:rsidR="00C25D3F" w:rsidRDefault="0002040D">
                                  <w:pPr>
                                    <w:pStyle w:val="TableParagraph"/>
                                    <w:ind w:left="64" w:right="55"/>
                                    <w:jc w:val="center"/>
                                    <w:rPr>
                                      <w:sz w:val="18"/>
                                    </w:rPr>
                                  </w:pPr>
                                  <w:r>
                                    <w:rPr>
                                      <w:spacing w:val="-10"/>
                                      <w:sz w:val="18"/>
                                    </w:rPr>
                                    <w:t>2</w:t>
                                  </w:r>
                                </w:p>
                              </w:tc>
                              <w:tc>
                                <w:tcPr>
                                  <w:tcW w:w="1970" w:type="dxa"/>
                                </w:tcPr>
                                <w:p w14:paraId="75859698" w14:textId="77777777" w:rsidR="00C25D3F" w:rsidRDefault="0002040D">
                                  <w:pPr>
                                    <w:pStyle w:val="TableParagraph"/>
                                    <w:spacing w:before="121"/>
                                    <w:ind w:left="108" w:right="93"/>
                                    <w:jc w:val="both"/>
                                    <w:rPr>
                                      <w:sz w:val="18"/>
                                    </w:rPr>
                                  </w:pPr>
                                  <w:r>
                                    <w:rPr>
                                      <w:sz w:val="18"/>
                                    </w:rPr>
                                    <w:t>Tỷ</w:t>
                                  </w:r>
                                  <w:r>
                                    <w:rPr>
                                      <w:spacing w:val="-1"/>
                                      <w:sz w:val="18"/>
                                    </w:rPr>
                                    <w:t xml:space="preserve"> </w:t>
                                  </w:r>
                                  <w:r>
                                    <w:rPr>
                                      <w:sz w:val="18"/>
                                    </w:rPr>
                                    <w:t>lệ người bệnh</w:t>
                                  </w:r>
                                  <w:r>
                                    <w:rPr>
                                      <w:spacing w:val="-1"/>
                                      <w:sz w:val="18"/>
                                    </w:rPr>
                                    <w:t xml:space="preserve"> </w:t>
                                  </w:r>
                                  <w:r>
                                    <w:rPr>
                                      <w:sz w:val="18"/>
                                    </w:rPr>
                                    <w:t>HIV điều trị ARV từ 6 tháng trở lên có tải lượng HIV dưới 1000 bản sao/mL</w:t>
                                  </w:r>
                                </w:p>
                              </w:tc>
                              <w:tc>
                                <w:tcPr>
                                  <w:tcW w:w="2001" w:type="dxa"/>
                                </w:tcPr>
                                <w:p w14:paraId="20EF3F6E" w14:textId="77777777" w:rsidR="00C25D3F" w:rsidRDefault="0002040D">
                                  <w:pPr>
                                    <w:pStyle w:val="TableParagraph"/>
                                    <w:spacing w:before="121"/>
                                    <w:ind w:left="111" w:right="89"/>
                                    <w:jc w:val="both"/>
                                    <w:rPr>
                                      <w:sz w:val="18"/>
                                    </w:rPr>
                                  </w:pPr>
                                  <w:r>
                                    <w:rPr>
                                      <w:sz w:val="18"/>
                                    </w:rPr>
                                    <w:t>Số người bệnh điều</w:t>
                                  </w:r>
                                  <w:r>
                                    <w:rPr>
                                      <w:spacing w:val="80"/>
                                      <w:sz w:val="18"/>
                                    </w:rPr>
                                    <w:t xml:space="preserve"> </w:t>
                                  </w:r>
                                  <w:r>
                                    <w:rPr>
                                      <w:sz w:val="18"/>
                                    </w:rPr>
                                    <w:t>trị ARV từ 6 tháng trở lên và có ít nhất 1 kết quả xét nghiệm tải lượng HIV thường</w:t>
                                  </w:r>
                                  <w:r>
                                    <w:rPr>
                                      <w:spacing w:val="40"/>
                                      <w:sz w:val="18"/>
                                    </w:rPr>
                                    <w:t xml:space="preserve"> </w:t>
                                  </w:r>
                                  <w:r>
                                    <w:rPr>
                                      <w:sz w:val="18"/>
                                    </w:rPr>
                                    <w:t>quy &lt; 1000 bản</w:t>
                                  </w:r>
                                  <w:r>
                                    <w:rPr>
                                      <w:spacing w:val="40"/>
                                      <w:sz w:val="18"/>
                                    </w:rPr>
                                    <w:t xml:space="preserve"> </w:t>
                                  </w:r>
                                  <w:r>
                                    <w:rPr>
                                      <w:spacing w:val="-2"/>
                                      <w:sz w:val="18"/>
                                    </w:rPr>
                                    <w:t>sao/ml</w:t>
                                  </w:r>
                                </w:p>
                              </w:tc>
                              <w:tc>
                                <w:tcPr>
                                  <w:tcW w:w="2001" w:type="dxa"/>
                                </w:tcPr>
                                <w:p w14:paraId="15611C55" w14:textId="77777777" w:rsidR="00C25D3F" w:rsidRDefault="0002040D">
                                  <w:pPr>
                                    <w:pStyle w:val="TableParagraph"/>
                                    <w:spacing w:before="121"/>
                                    <w:ind w:left="110" w:right="91"/>
                                    <w:jc w:val="both"/>
                                    <w:rPr>
                                      <w:sz w:val="18"/>
                                    </w:rPr>
                                  </w:pPr>
                                  <w:r>
                                    <w:rPr>
                                      <w:sz w:val="18"/>
                                    </w:rPr>
                                    <w:t>Số người bệnh điều</w:t>
                                  </w:r>
                                  <w:r>
                                    <w:rPr>
                                      <w:spacing w:val="80"/>
                                      <w:sz w:val="18"/>
                                    </w:rPr>
                                    <w:t xml:space="preserve"> </w:t>
                                  </w:r>
                                  <w:r>
                                    <w:rPr>
                                      <w:sz w:val="18"/>
                                    </w:rPr>
                                    <w:t>trị ARV từ 6 tháng trở lên và có ít nhất 1 kết quả xét nghiệm tải lượng HIV thường</w:t>
                                  </w:r>
                                  <w:r>
                                    <w:rPr>
                                      <w:spacing w:val="40"/>
                                      <w:sz w:val="18"/>
                                    </w:rPr>
                                    <w:t xml:space="preserve"> </w:t>
                                  </w:r>
                                  <w:r>
                                    <w:rPr>
                                      <w:spacing w:val="-4"/>
                                      <w:sz w:val="18"/>
                                    </w:rPr>
                                    <w:t>quy</w:t>
                                  </w:r>
                                </w:p>
                              </w:tc>
                              <w:tc>
                                <w:tcPr>
                                  <w:tcW w:w="2124" w:type="dxa"/>
                                </w:tcPr>
                                <w:p w14:paraId="4988934A" w14:textId="77777777" w:rsidR="00C25D3F" w:rsidRDefault="0002040D">
                                  <w:pPr>
                                    <w:pStyle w:val="TableParagraph"/>
                                    <w:spacing w:before="123" w:line="237" w:lineRule="auto"/>
                                    <w:ind w:left="110" w:right="90"/>
                                    <w:jc w:val="both"/>
                                    <w:rPr>
                                      <w:sz w:val="18"/>
                                    </w:rPr>
                                  </w:pPr>
                                  <w:r>
                                    <w:rPr>
                                      <w:sz w:val="18"/>
                                    </w:rPr>
                                    <w:t>Đánh giá mức độ tuân thủ điều trị ARV của người bệnh.</w:t>
                                  </w:r>
                                </w:p>
                                <w:p w14:paraId="17875062" w14:textId="77777777" w:rsidR="00C25D3F" w:rsidRDefault="0002040D">
                                  <w:pPr>
                                    <w:pStyle w:val="TableParagraph"/>
                                    <w:spacing w:before="123"/>
                                    <w:ind w:left="110" w:right="90"/>
                                    <w:jc w:val="both"/>
                                    <w:rPr>
                                      <w:sz w:val="18"/>
                                    </w:rPr>
                                  </w:pPr>
                                  <w:r>
                                    <w:rPr>
                                      <w:sz w:val="18"/>
                                    </w:rPr>
                                    <w:t>Đánh giá hiệu quả điều trị ARV</w:t>
                                  </w:r>
                                </w:p>
                              </w:tc>
                            </w:tr>
                            <w:tr w:rsidR="00C25D3F" w14:paraId="2A85C250" w14:textId="77777777">
                              <w:trPr>
                                <w:trHeight w:val="1521"/>
                              </w:trPr>
                              <w:tc>
                                <w:tcPr>
                                  <w:tcW w:w="624" w:type="dxa"/>
                                </w:tcPr>
                                <w:p w14:paraId="13EE78D9" w14:textId="77777777" w:rsidR="00C25D3F" w:rsidRDefault="00C25D3F">
                                  <w:pPr>
                                    <w:pStyle w:val="TableParagraph"/>
                                    <w:spacing w:before="115"/>
                                    <w:rPr>
                                      <w:b/>
                                      <w:sz w:val="18"/>
                                    </w:rPr>
                                  </w:pPr>
                                </w:p>
                                <w:p w14:paraId="3E9EC658" w14:textId="77777777" w:rsidR="00C25D3F" w:rsidRDefault="0002040D">
                                  <w:pPr>
                                    <w:pStyle w:val="TableParagraph"/>
                                    <w:spacing w:before="1"/>
                                    <w:ind w:left="64" w:right="55"/>
                                    <w:jc w:val="center"/>
                                    <w:rPr>
                                      <w:sz w:val="18"/>
                                    </w:rPr>
                                  </w:pPr>
                                  <w:r>
                                    <w:rPr>
                                      <w:spacing w:val="-10"/>
                                      <w:sz w:val="18"/>
                                    </w:rPr>
                                    <w:t>3</w:t>
                                  </w:r>
                                </w:p>
                              </w:tc>
                              <w:tc>
                                <w:tcPr>
                                  <w:tcW w:w="1970" w:type="dxa"/>
                                </w:tcPr>
                                <w:p w14:paraId="6C2BE992" w14:textId="77777777" w:rsidR="00C25D3F" w:rsidRDefault="00C25D3F">
                                  <w:pPr>
                                    <w:pStyle w:val="TableParagraph"/>
                                    <w:rPr>
                                      <w:b/>
                                      <w:sz w:val="18"/>
                                    </w:rPr>
                                  </w:pPr>
                                </w:p>
                                <w:p w14:paraId="6BAC6A71" w14:textId="77777777" w:rsidR="00C25D3F" w:rsidRDefault="00C25D3F">
                                  <w:pPr>
                                    <w:pStyle w:val="TableParagraph"/>
                                    <w:spacing w:before="31"/>
                                    <w:rPr>
                                      <w:b/>
                                      <w:sz w:val="18"/>
                                    </w:rPr>
                                  </w:pPr>
                                </w:p>
                                <w:p w14:paraId="507C5A2D" w14:textId="77777777" w:rsidR="00C25D3F" w:rsidRDefault="0002040D">
                                  <w:pPr>
                                    <w:pStyle w:val="TableParagraph"/>
                                    <w:ind w:left="108" w:right="94"/>
                                    <w:jc w:val="both"/>
                                    <w:rPr>
                                      <w:sz w:val="18"/>
                                    </w:rPr>
                                  </w:pPr>
                                  <w:r>
                                    <w:rPr>
                                      <w:sz w:val="18"/>
                                    </w:rPr>
                                    <w:t>Tỷ lệ người bệnh được làm tải lượng vi rút thường quy</w:t>
                                  </w:r>
                                </w:p>
                              </w:tc>
                              <w:tc>
                                <w:tcPr>
                                  <w:tcW w:w="2001" w:type="dxa"/>
                                </w:tcPr>
                                <w:p w14:paraId="4D9C4431" w14:textId="77777777" w:rsidR="00C25D3F" w:rsidRDefault="0002040D">
                                  <w:pPr>
                                    <w:pStyle w:val="TableParagraph"/>
                                    <w:spacing w:before="119"/>
                                    <w:ind w:left="111" w:right="89"/>
                                    <w:jc w:val="both"/>
                                    <w:rPr>
                                      <w:sz w:val="18"/>
                                    </w:rPr>
                                  </w:pPr>
                                  <w:r>
                                    <w:rPr>
                                      <w:sz w:val="18"/>
                                    </w:rPr>
                                    <w:t>Số người bệnh điều</w:t>
                                  </w:r>
                                  <w:r>
                                    <w:rPr>
                                      <w:spacing w:val="80"/>
                                      <w:sz w:val="18"/>
                                    </w:rPr>
                                    <w:t xml:space="preserve"> </w:t>
                                  </w:r>
                                  <w:r>
                                    <w:rPr>
                                      <w:sz w:val="18"/>
                                    </w:rPr>
                                    <w:t>trị ARV từ 6 tháng trở lên có kết quả xét nghiệm tải lượng HIV trong kỳ báo cáo</w:t>
                                  </w:r>
                                </w:p>
                              </w:tc>
                              <w:tc>
                                <w:tcPr>
                                  <w:tcW w:w="2001" w:type="dxa"/>
                                </w:tcPr>
                                <w:p w14:paraId="7EF0EF74" w14:textId="77777777" w:rsidR="00C25D3F" w:rsidRDefault="0002040D">
                                  <w:pPr>
                                    <w:pStyle w:val="TableParagraph"/>
                                    <w:spacing w:before="119"/>
                                    <w:ind w:left="110" w:right="92"/>
                                    <w:jc w:val="both"/>
                                    <w:rPr>
                                      <w:sz w:val="18"/>
                                    </w:rPr>
                                  </w:pPr>
                                  <w:r>
                                    <w:rPr>
                                      <w:sz w:val="18"/>
                                    </w:rPr>
                                    <w:t>Số người bệnh đang điều trị ARV từ 6 tháng trở lên</w:t>
                                  </w:r>
                                </w:p>
                              </w:tc>
                              <w:tc>
                                <w:tcPr>
                                  <w:tcW w:w="2124" w:type="dxa"/>
                                </w:tcPr>
                                <w:p w14:paraId="7C1F254E" w14:textId="77777777" w:rsidR="00C25D3F" w:rsidRDefault="0002040D">
                                  <w:pPr>
                                    <w:pStyle w:val="TableParagraph"/>
                                    <w:spacing w:before="119"/>
                                    <w:ind w:left="110" w:right="90"/>
                                    <w:jc w:val="both"/>
                                    <w:rPr>
                                      <w:sz w:val="18"/>
                                    </w:rPr>
                                  </w:pPr>
                                  <w:r>
                                    <w:rPr>
                                      <w:sz w:val="18"/>
                                    </w:rPr>
                                    <w:t>Đánh giá độ bao phủ xét nghiệm tải lượng HIV cho người bệnh</w:t>
                                  </w:r>
                                </w:p>
                                <w:p w14:paraId="51E71E64" w14:textId="77777777" w:rsidR="00C25D3F" w:rsidRDefault="0002040D">
                                  <w:pPr>
                                    <w:pStyle w:val="TableParagraph"/>
                                    <w:spacing w:before="122" w:line="237" w:lineRule="auto"/>
                                    <w:ind w:left="110" w:right="90"/>
                                    <w:jc w:val="both"/>
                                    <w:rPr>
                                      <w:sz w:val="18"/>
                                    </w:rPr>
                                  </w:pPr>
                                  <w:r>
                                    <w:rPr>
                                      <w:sz w:val="18"/>
                                    </w:rPr>
                                    <w:t>Đánh giá việc thực</w:t>
                                  </w:r>
                                  <w:r>
                                    <w:rPr>
                                      <w:spacing w:val="40"/>
                                      <w:sz w:val="18"/>
                                    </w:rPr>
                                    <w:t xml:space="preserve"> </w:t>
                                  </w:r>
                                  <w:r>
                                    <w:rPr>
                                      <w:sz w:val="18"/>
                                    </w:rPr>
                                    <w:t>hành đúng hướng dẫn của cơ sở y tế</w:t>
                                  </w:r>
                                </w:p>
                              </w:tc>
                            </w:tr>
                            <w:tr w:rsidR="00C25D3F" w14:paraId="6528ECF4" w14:textId="77777777">
                              <w:trPr>
                                <w:trHeight w:val="1610"/>
                              </w:trPr>
                              <w:tc>
                                <w:tcPr>
                                  <w:tcW w:w="624" w:type="dxa"/>
                                </w:tcPr>
                                <w:p w14:paraId="687C44B0" w14:textId="77777777" w:rsidR="00C25D3F" w:rsidRDefault="00C25D3F">
                                  <w:pPr>
                                    <w:pStyle w:val="TableParagraph"/>
                                    <w:rPr>
                                      <w:b/>
                                      <w:sz w:val="18"/>
                                    </w:rPr>
                                  </w:pPr>
                                </w:p>
                                <w:p w14:paraId="0263F4AD" w14:textId="77777777" w:rsidR="00C25D3F" w:rsidRDefault="00C25D3F">
                                  <w:pPr>
                                    <w:pStyle w:val="TableParagraph"/>
                                    <w:spacing w:before="31"/>
                                    <w:rPr>
                                      <w:b/>
                                      <w:sz w:val="18"/>
                                    </w:rPr>
                                  </w:pPr>
                                </w:p>
                                <w:p w14:paraId="4FAE3111" w14:textId="77777777" w:rsidR="00C25D3F" w:rsidRDefault="0002040D">
                                  <w:pPr>
                                    <w:pStyle w:val="TableParagraph"/>
                                    <w:ind w:left="64" w:right="55"/>
                                    <w:jc w:val="center"/>
                                    <w:rPr>
                                      <w:sz w:val="18"/>
                                    </w:rPr>
                                  </w:pPr>
                                  <w:r>
                                    <w:rPr>
                                      <w:spacing w:val="-10"/>
                                      <w:sz w:val="18"/>
                                    </w:rPr>
                                    <w:t>4</w:t>
                                  </w:r>
                                </w:p>
                              </w:tc>
                              <w:tc>
                                <w:tcPr>
                                  <w:tcW w:w="1970" w:type="dxa"/>
                                </w:tcPr>
                                <w:p w14:paraId="689D3710" w14:textId="77777777" w:rsidR="00C25D3F" w:rsidRDefault="0002040D">
                                  <w:pPr>
                                    <w:pStyle w:val="TableParagraph"/>
                                    <w:spacing w:before="119"/>
                                    <w:ind w:left="108" w:right="93"/>
                                    <w:jc w:val="both"/>
                                    <w:rPr>
                                      <w:sz w:val="18"/>
                                    </w:rPr>
                                  </w:pPr>
                                  <w:r>
                                    <w:rPr>
                                      <w:sz w:val="18"/>
                                    </w:rPr>
                                    <w:t xml:space="preserve">Tỷ lệ người bệnh có tải lượng HIV ≥1000 bản sao/ml được xét nghiệm tải lượng HIV lần 2 phù hợp. Thời gian báo cáo: 12 </w:t>
                                  </w:r>
                                  <w:r>
                                    <w:rPr>
                                      <w:spacing w:val="-2"/>
                                      <w:sz w:val="18"/>
                                    </w:rPr>
                                    <w:t>tháng)</w:t>
                                  </w:r>
                                </w:p>
                              </w:tc>
                              <w:tc>
                                <w:tcPr>
                                  <w:tcW w:w="2001" w:type="dxa"/>
                                </w:tcPr>
                                <w:p w14:paraId="72564224" w14:textId="77777777" w:rsidR="00C25D3F" w:rsidRDefault="0002040D">
                                  <w:pPr>
                                    <w:pStyle w:val="TableParagraph"/>
                                    <w:spacing w:before="119"/>
                                    <w:ind w:left="111" w:right="89"/>
                                    <w:jc w:val="both"/>
                                    <w:rPr>
                                      <w:sz w:val="18"/>
                                    </w:rPr>
                                  </w:pPr>
                                  <w:r>
                                    <w:rPr>
                                      <w:sz w:val="18"/>
                                    </w:rPr>
                                    <w:t xml:space="preserve">Số người bệnh có tải lượng HIV ≥1000 bản sao/ml được xét nghiệm tải lượng HIV lần 2 trong vòng 6 </w:t>
                                  </w:r>
                                  <w:r>
                                    <w:rPr>
                                      <w:spacing w:val="-2"/>
                                      <w:sz w:val="18"/>
                                    </w:rPr>
                                    <w:t>tháng</w:t>
                                  </w:r>
                                </w:p>
                              </w:tc>
                              <w:tc>
                                <w:tcPr>
                                  <w:tcW w:w="2001" w:type="dxa"/>
                                </w:tcPr>
                                <w:p w14:paraId="72345D68" w14:textId="77777777" w:rsidR="00C25D3F" w:rsidRDefault="0002040D">
                                  <w:pPr>
                                    <w:pStyle w:val="TableParagraph"/>
                                    <w:spacing w:before="119"/>
                                    <w:ind w:left="110" w:right="91"/>
                                    <w:jc w:val="both"/>
                                    <w:rPr>
                                      <w:sz w:val="18"/>
                                    </w:rPr>
                                  </w:pPr>
                                  <w:r>
                                    <w:rPr>
                                      <w:sz w:val="18"/>
                                    </w:rPr>
                                    <w:t xml:space="preserve">Số người bệnh đang điều trị ARV có tải lượng HIV ≥1000 bản </w:t>
                                  </w:r>
                                  <w:r>
                                    <w:rPr>
                                      <w:spacing w:val="-2"/>
                                      <w:sz w:val="18"/>
                                    </w:rPr>
                                    <w:t>sao/ml</w:t>
                                  </w:r>
                                </w:p>
                              </w:tc>
                              <w:tc>
                                <w:tcPr>
                                  <w:tcW w:w="2124" w:type="dxa"/>
                                </w:tcPr>
                                <w:p w14:paraId="5DF04236" w14:textId="77777777" w:rsidR="00C25D3F" w:rsidRDefault="0002040D">
                                  <w:pPr>
                                    <w:pStyle w:val="TableParagraph"/>
                                    <w:spacing w:before="119"/>
                                    <w:ind w:left="110" w:right="90"/>
                                    <w:jc w:val="both"/>
                                    <w:rPr>
                                      <w:sz w:val="18"/>
                                    </w:rPr>
                                  </w:pPr>
                                  <w:r>
                                    <w:rPr>
                                      <w:sz w:val="18"/>
                                    </w:rPr>
                                    <w:t>Đánh giá việc thực</w:t>
                                  </w:r>
                                  <w:r>
                                    <w:rPr>
                                      <w:spacing w:val="40"/>
                                      <w:sz w:val="18"/>
                                    </w:rPr>
                                    <w:t xml:space="preserve"> </w:t>
                                  </w:r>
                                  <w:r>
                                    <w:rPr>
                                      <w:sz w:val="18"/>
                                    </w:rPr>
                                    <w:t>hành đúng hướng dẫn của cơ sở y tế trong việc theo dõi người bệnh thất bại điều trị.</w:t>
                                  </w:r>
                                </w:p>
                              </w:tc>
                            </w:tr>
                            <w:tr w:rsidR="00C25D3F" w14:paraId="141C5E08" w14:textId="77777777">
                              <w:trPr>
                                <w:trHeight w:val="1607"/>
                              </w:trPr>
                              <w:tc>
                                <w:tcPr>
                                  <w:tcW w:w="624" w:type="dxa"/>
                                </w:tcPr>
                                <w:p w14:paraId="6E173696" w14:textId="77777777" w:rsidR="00C25D3F" w:rsidRDefault="00C25D3F">
                                  <w:pPr>
                                    <w:pStyle w:val="TableParagraph"/>
                                    <w:rPr>
                                      <w:b/>
                                      <w:sz w:val="18"/>
                                    </w:rPr>
                                  </w:pPr>
                                </w:p>
                                <w:p w14:paraId="0B96128E" w14:textId="77777777" w:rsidR="00C25D3F" w:rsidRDefault="00C25D3F">
                                  <w:pPr>
                                    <w:pStyle w:val="TableParagraph"/>
                                    <w:rPr>
                                      <w:b/>
                                      <w:sz w:val="18"/>
                                    </w:rPr>
                                  </w:pPr>
                                </w:p>
                                <w:p w14:paraId="17528105" w14:textId="77777777" w:rsidR="00C25D3F" w:rsidRDefault="00C25D3F">
                                  <w:pPr>
                                    <w:pStyle w:val="TableParagraph"/>
                                    <w:spacing w:before="28"/>
                                    <w:rPr>
                                      <w:b/>
                                      <w:sz w:val="18"/>
                                    </w:rPr>
                                  </w:pPr>
                                </w:p>
                                <w:p w14:paraId="532C4F78" w14:textId="77777777" w:rsidR="00C25D3F" w:rsidRDefault="0002040D">
                                  <w:pPr>
                                    <w:pStyle w:val="TableParagraph"/>
                                    <w:ind w:left="64" w:right="55"/>
                                    <w:jc w:val="center"/>
                                    <w:rPr>
                                      <w:sz w:val="18"/>
                                    </w:rPr>
                                  </w:pPr>
                                  <w:r>
                                    <w:rPr>
                                      <w:spacing w:val="-10"/>
                                      <w:sz w:val="18"/>
                                    </w:rPr>
                                    <w:t>5</w:t>
                                  </w:r>
                                </w:p>
                              </w:tc>
                              <w:tc>
                                <w:tcPr>
                                  <w:tcW w:w="1970" w:type="dxa"/>
                                </w:tcPr>
                                <w:p w14:paraId="65F18057" w14:textId="77777777" w:rsidR="00C25D3F" w:rsidRDefault="00C25D3F">
                                  <w:pPr>
                                    <w:pStyle w:val="TableParagraph"/>
                                    <w:rPr>
                                      <w:b/>
                                      <w:sz w:val="18"/>
                                    </w:rPr>
                                  </w:pPr>
                                </w:p>
                                <w:p w14:paraId="7CD569F6" w14:textId="77777777" w:rsidR="00C25D3F" w:rsidRDefault="00C25D3F">
                                  <w:pPr>
                                    <w:pStyle w:val="TableParagraph"/>
                                    <w:rPr>
                                      <w:b/>
                                      <w:sz w:val="18"/>
                                    </w:rPr>
                                  </w:pPr>
                                </w:p>
                                <w:p w14:paraId="224EF2D6" w14:textId="77777777" w:rsidR="00C25D3F" w:rsidRDefault="00C25D3F">
                                  <w:pPr>
                                    <w:pStyle w:val="TableParagraph"/>
                                    <w:spacing w:before="150"/>
                                    <w:rPr>
                                      <w:b/>
                                      <w:sz w:val="18"/>
                                    </w:rPr>
                                  </w:pPr>
                                </w:p>
                                <w:p w14:paraId="49C6C7F2" w14:textId="77777777" w:rsidR="00C25D3F" w:rsidRDefault="0002040D">
                                  <w:pPr>
                                    <w:pStyle w:val="TableParagraph"/>
                                    <w:spacing w:before="1"/>
                                    <w:ind w:left="108"/>
                                    <w:rPr>
                                      <w:sz w:val="18"/>
                                    </w:rPr>
                                  </w:pPr>
                                  <w:r>
                                    <w:rPr>
                                      <w:sz w:val="18"/>
                                    </w:rPr>
                                    <w:t>Hết</w:t>
                                  </w:r>
                                  <w:r>
                                    <w:rPr>
                                      <w:spacing w:val="-3"/>
                                      <w:sz w:val="18"/>
                                    </w:rPr>
                                    <w:t xml:space="preserve"> </w:t>
                                  </w:r>
                                  <w:r>
                                    <w:rPr>
                                      <w:sz w:val="18"/>
                                    </w:rPr>
                                    <w:t>thuốc</w:t>
                                  </w:r>
                                  <w:r>
                                    <w:rPr>
                                      <w:spacing w:val="-1"/>
                                      <w:sz w:val="18"/>
                                    </w:rPr>
                                    <w:t xml:space="preserve"> </w:t>
                                  </w:r>
                                  <w:r>
                                    <w:rPr>
                                      <w:sz w:val="18"/>
                                    </w:rPr>
                                    <w:t>trong</w:t>
                                  </w:r>
                                  <w:r>
                                    <w:rPr>
                                      <w:spacing w:val="-5"/>
                                      <w:sz w:val="18"/>
                                    </w:rPr>
                                    <w:t xml:space="preserve"> kho</w:t>
                                  </w:r>
                                </w:p>
                              </w:tc>
                              <w:tc>
                                <w:tcPr>
                                  <w:tcW w:w="2001" w:type="dxa"/>
                                </w:tcPr>
                                <w:p w14:paraId="69F15E56" w14:textId="77777777" w:rsidR="00C25D3F" w:rsidRDefault="0002040D">
                                  <w:pPr>
                                    <w:pStyle w:val="TableParagraph"/>
                                    <w:spacing w:before="119"/>
                                    <w:ind w:left="111" w:right="90"/>
                                    <w:jc w:val="both"/>
                                    <w:rPr>
                                      <w:sz w:val="18"/>
                                    </w:rPr>
                                  </w:pPr>
                                  <w:r>
                                    <w:rPr>
                                      <w:sz w:val="18"/>
                                    </w:rPr>
                                    <w:t>Số tháng có bất kỳ ngày</w:t>
                                  </w:r>
                                  <w:r>
                                    <w:rPr>
                                      <w:spacing w:val="-2"/>
                                      <w:sz w:val="18"/>
                                    </w:rPr>
                                    <w:t xml:space="preserve"> </w:t>
                                  </w:r>
                                  <w:r>
                                    <w:rPr>
                                      <w:sz w:val="18"/>
                                    </w:rPr>
                                    <w:t>nào</w:t>
                                  </w:r>
                                  <w:r>
                                    <w:rPr>
                                      <w:spacing w:val="-2"/>
                                      <w:sz w:val="18"/>
                                    </w:rPr>
                                    <w:t xml:space="preserve"> </w:t>
                                  </w:r>
                                  <w:r>
                                    <w:rPr>
                                      <w:sz w:val="18"/>
                                    </w:rPr>
                                    <w:t>bị</w:t>
                                  </w:r>
                                  <w:r>
                                    <w:rPr>
                                      <w:spacing w:val="-2"/>
                                      <w:sz w:val="18"/>
                                    </w:rPr>
                                    <w:t xml:space="preserve"> </w:t>
                                  </w:r>
                                  <w:r>
                                    <w:rPr>
                                      <w:sz w:val="18"/>
                                    </w:rPr>
                                    <w:t>hết</w:t>
                                  </w:r>
                                  <w:r>
                                    <w:rPr>
                                      <w:spacing w:val="-3"/>
                                      <w:sz w:val="18"/>
                                    </w:rPr>
                                    <w:t xml:space="preserve"> </w:t>
                                  </w:r>
                                  <w:r>
                                    <w:rPr>
                                      <w:sz w:val="18"/>
                                    </w:rPr>
                                    <w:t>bất</w:t>
                                  </w:r>
                                  <w:r>
                                    <w:rPr>
                                      <w:spacing w:val="-3"/>
                                      <w:sz w:val="18"/>
                                    </w:rPr>
                                    <w:t xml:space="preserve"> </w:t>
                                  </w:r>
                                  <w:r>
                                    <w:rPr>
                                      <w:sz w:val="18"/>
                                    </w:rPr>
                                    <w:t xml:space="preserve">kỳ loại thuốc ARV nào hiện đang cấp cho bệnh nhân trong giai đoạn báo cáo (12 </w:t>
                                  </w:r>
                                  <w:r>
                                    <w:rPr>
                                      <w:spacing w:val="-2"/>
                                      <w:sz w:val="18"/>
                                    </w:rPr>
                                    <w:t>tháng)</w:t>
                                  </w:r>
                                </w:p>
                              </w:tc>
                              <w:tc>
                                <w:tcPr>
                                  <w:tcW w:w="2001" w:type="dxa"/>
                                </w:tcPr>
                                <w:p w14:paraId="6BBCF7C2" w14:textId="77777777" w:rsidR="00C25D3F" w:rsidRDefault="00C25D3F">
                                  <w:pPr>
                                    <w:pStyle w:val="TableParagraph"/>
                                    <w:rPr>
                                      <w:b/>
                                      <w:sz w:val="18"/>
                                    </w:rPr>
                                  </w:pPr>
                                </w:p>
                                <w:p w14:paraId="4B79CA9B" w14:textId="77777777" w:rsidR="00C25D3F" w:rsidRDefault="00C25D3F">
                                  <w:pPr>
                                    <w:pStyle w:val="TableParagraph"/>
                                    <w:rPr>
                                      <w:b/>
                                      <w:sz w:val="18"/>
                                    </w:rPr>
                                  </w:pPr>
                                </w:p>
                                <w:p w14:paraId="1A5E8356" w14:textId="77777777" w:rsidR="00C25D3F" w:rsidRDefault="00C25D3F">
                                  <w:pPr>
                                    <w:pStyle w:val="TableParagraph"/>
                                    <w:spacing w:before="150"/>
                                    <w:rPr>
                                      <w:b/>
                                      <w:sz w:val="18"/>
                                    </w:rPr>
                                  </w:pPr>
                                </w:p>
                                <w:p w14:paraId="36E14AB7" w14:textId="77777777" w:rsidR="00C25D3F" w:rsidRDefault="0002040D">
                                  <w:pPr>
                                    <w:pStyle w:val="TableParagraph"/>
                                    <w:spacing w:before="1"/>
                                    <w:ind w:left="110"/>
                                    <w:rPr>
                                      <w:sz w:val="18"/>
                                    </w:rPr>
                                  </w:pPr>
                                  <w:r>
                                    <w:rPr>
                                      <w:sz w:val="18"/>
                                    </w:rPr>
                                    <w:t>Số</w:t>
                                  </w:r>
                                  <w:r>
                                    <w:rPr>
                                      <w:spacing w:val="40"/>
                                      <w:sz w:val="18"/>
                                    </w:rPr>
                                    <w:t xml:space="preserve"> </w:t>
                                  </w:r>
                                  <w:r>
                                    <w:rPr>
                                      <w:sz w:val="18"/>
                                    </w:rPr>
                                    <w:t>tháng</w:t>
                                  </w:r>
                                  <w:r>
                                    <w:rPr>
                                      <w:spacing w:val="40"/>
                                      <w:sz w:val="18"/>
                                    </w:rPr>
                                    <w:t xml:space="preserve"> </w:t>
                                  </w:r>
                                  <w:r>
                                    <w:rPr>
                                      <w:sz w:val="18"/>
                                    </w:rPr>
                                    <w:t>trong</w:t>
                                  </w:r>
                                  <w:r>
                                    <w:rPr>
                                      <w:spacing w:val="40"/>
                                      <w:sz w:val="18"/>
                                    </w:rPr>
                                    <w:t xml:space="preserve"> </w:t>
                                  </w:r>
                                  <w:r>
                                    <w:rPr>
                                      <w:sz w:val="18"/>
                                    </w:rPr>
                                    <w:t xml:space="preserve">năm </w:t>
                                  </w:r>
                                  <w:r>
                                    <w:rPr>
                                      <w:spacing w:val="-4"/>
                                      <w:sz w:val="18"/>
                                    </w:rPr>
                                    <w:t>(12)</w:t>
                                  </w:r>
                                </w:p>
                              </w:tc>
                              <w:tc>
                                <w:tcPr>
                                  <w:tcW w:w="2124" w:type="dxa"/>
                                </w:tcPr>
                                <w:p w14:paraId="7BFC2B77" w14:textId="77777777" w:rsidR="00C25D3F" w:rsidRDefault="0002040D">
                                  <w:pPr>
                                    <w:pStyle w:val="TableParagraph"/>
                                    <w:spacing w:before="120" w:line="237" w:lineRule="auto"/>
                                    <w:ind w:left="110" w:right="90"/>
                                    <w:jc w:val="both"/>
                                    <w:rPr>
                                      <w:sz w:val="18"/>
                                    </w:rPr>
                                  </w:pPr>
                                  <w:r>
                                    <w:rPr>
                                      <w:sz w:val="18"/>
                                    </w:rPr>
                                    <w:t>Đánh</w:t>
                                  </w:r>
                                  <w:r>
                                    <w:rPr>
                                      <w:spacing w:val="-6"/>
                                      <w:sz w:val="18"/>
                                    </w:rPr>
                                    <w:t xml:space="preserve"> </w:t>
                                  </w:r>
                                  <w:r>
                                    <w:rPr>
                                      <w:sz w:val="18"/>
                                    </w:rPr>
                                    <w:t>giá</w:t>
                                  </w:r>
                                  <w:r>
                                    <w:rPr>
                                      <w:spacing w:val="-6"/>
                                      <w:sz w:val="18"/>
                                    </w:rPr>
                                    <w:t xml:space="preserve"> </w:t>
                                  </w:r>
                                  <w:r>
                                    <w:rPr>
                                      <w:sz w:val="18"/>
                                    </w:rPr>
                                    <w:t>sự</w:t>
                                  </w:r>
                                  <w:r>
                                    <w:rPr>
                                      <w:spacing w:val="-7"/>
                                      <w:sz w:val="18"/>
                                    </w:rPr>
                                    <w:t xml:space="preserve"> </w:t>
                                  </w:r>
                                  <w:r>
                                    <w:rPr>
                                      <w:sz w:val="18"/>
                                    </w:rPr>
                                    <w:t>sẵn</w:t>
                                  </w:r>
                                  <w:r>
                                    <w:rPr>
                                      <w:spacing w:val="-6"/>
                                      <w:sz w:val="18"/>
                                    </w:rPr>
                                    <w:t xml:space="preserve"> </w:t>
                                  </w:r>
                                  <w:r>
                                    <w:rPr>
                                      <w:sz w:val="18"/>
                                    </w:rPr>
                                    <w:t>có</w:t>
                                  </w:r>
                                  <w:r>
                                    <w:rPr>
                                      <w:spacing w:val="-6"/>
                                      <w:sz w:val="18"/>
                                    </w:rPr>
                                    <w:t xml:space="preserve"> </w:t>
                                  </w:r>
                                  <w:r>
                                    <w:rPr>
                                      <w:sz w:val="18"/>
                                    </w:rPr>
                                    <w:t>của thuốc ARV để điều trị cho người bệnh.</w:t>
                                  </w:r>
                                </w:p>
                              </w:tc>
                            </w:tr>
                            <w:tr w:rsidR="00C25D3F" w14:paraId="11C454AD" w14:textId="77777777">
                              <w:trPr>
                                <w:trHeight w:val="1195"/>
                              </w:trPr>
                              <w:tc>
                                <w:tcPr>
                                  <w:tcW w:w="624" w:type="dxa"/>
                                </w:tcPr>
                                <w:p w14:paraId="1F501EAB" w14:textId="77777777" w:rsidR="00C25D3F" w:rsidRDefault="00C25D3F">
                                  <w:pPr>
                                    <w:pStyle w:val="TableParagraph"/>
                                    <w:rPr>
                                      <w:b/>
                                      <w:sz w:val="18"/>
                                    </w:rPr>
                                  </w:pPr>
                                </w:p>
                                <w:p w14:paraId="5FB53DB7" w14:textId="77777777" w:rsidR="00C25D3F" w:rsidRDefault="00C25D3F">
                                  <w:pPr>
                                    <w:pStyle w:val="TableParagraph"/>
                                    <w:rPr>
                                      <w:b/>
                                      <w:sz w:val="18"/>
                                    </w:rPr>
                                  </w:pPr>
                                </w:p>
                                <w:p w14:paraId="470D8D24" w14:textId="77777777" w:rsidR="00C25D3F" w:rsidRDefault="00C25D3F">
                                  <w:pPr>
                                    <w:pStyle w:val="TableParagraph"/>
                                    <w:spacing w:before="33"/>
                                    <w:rPr>
                                      <w:b/>
                                      <w:sz w:val="18"/>
                                    </w:rPr>
                                  </w:pPr>
                                </w:p>
                                <w:p w14:paraId="6DEC7AFD" w14:textId="77777777" w:rsidR="00C25D3F" w:rsidRDefault="0002040D">
                                  <w:pPr>
                                    <w:pStyle w:val="TableParagraph"/>
                                    <w:spacing w:before="1"/>
                                    <w:ind w:left="64" w:right="55"/>
                                    <w:jc w:val="center"/>
                                    <w:rPr>
                                      <w:sz w:val="18"/>
                                    </w:rPr>
                                  </w:pPr>
                                  <w:r>
                                    <w:rPr>
                                      <w:spacing w:val="-10"/>
                                      <w:sz w:val="18"/>
                                    </w:rPr>
                                    <w:t>6</w:t>
                                  </w:r>
                                </w:p>
                              </w:tc>
                              <w:tc>
                                <w:tcPr>
                                  <w:tcW w:w="1970" w:type="dxa"/>
                                </w:tcPr>
                                <w:p w14:paraId="24371EBE" w14:textId="77777777" w:rsidR="00C25D3F" w:rsidRDefault="0002040D">
                                  <w:pPr>
                                    <w:pStyle w:val="TableParagraph"/>
                                    <w:spacing w:before="117"/>
                                    <w:ind w:left="108"/>
                                    <w:rPr>
                                      <w:sz w:val="18"/>
                                    </w:rPr>
                                  </w:pPr>
                                  <w:r>
                                    <w:rPr>
                                      <w:sz w:val="18"/>
                                    </w:rPr>
                                    <w:t>Lĩnh</w:t>
                                  </w:r>
                                  <w:r>
                                    <w:rPr>
                                      <w:spacing w:val="-2"/>
                                      <w:sz w:val="18"/>
                                    </w:rPr>
                                    <w:t xml:space="preserve"> </w:t>
                                  </w:r>
                                  <w:r>
                                    <w:rPr>
                                      <w:sz w:val="18"/>
                                    </w:rPr>
                                    <w:t>thuốc</w:t>
                                  </w:r>
                                  <w:r>
                                    <w:rPr>
                                      <w:spacing w:val="-2"/>
                                      <w:sz w:val="18"/>
                                    </w:rPr>
                                    <w:t xml:space="preserve"> </w:t>
                                  </w:r>
                                  <w:r>
                                    <w:rPr>
                                      <w:sz w:val="18"/>
                                    </w:rPr>
                                    <w:t>đúng</w:t>
                                  </w:r>
                                  <w:r>
                                    <w:rPr>
                                      <w:spacing w:val="-1"/>
                                      <w:sz w:val="18"/>
                                    </w:rPr>
                                    <w:t xml:space="preserve"> </w:t>
                                  </w:r>
                                  <w:r>
                                    <w:rPr>
                                      <w:spacing w:val="-5"/>
                                      <w:sz w:val="18"/>
                                    </w:rPr>
                                    <w:t>hẹn</w:t>
                                  </w:r>
                                </w:p>
                              </w:tc>
                              <w:tc>
                                <w:tcPr>
                                  <w:tcW w:w="2001" w:type="dxa"/>
                                </w:tcPr>
                                <w:p w14:paraId="71A328FA" w14:textId="77777777" w:rsidR="00C25D3F" w:rsidRDefault="0002040D">
                                  <w:pPr>
                                    <w:pStyle w:val="TableParagraph"/>
                                    <w:spacing w:before="119"/>
                                    <w:ind w:left="111" w:right="90"/>
                                    <w:jc w:val="both"/>
                                    <w:rPr>
                                      <w:sz w:val="18"/>
                                    </w:rPr>
                                  </w:pPr>
                                  <w:r>
                                    <w:rPr>
                                      <w:sz w:val="18"/>
                                    </w:rPr>
                                    <w:t>Số người bệnh điều</w:t>
                                  </w:r>
                                  <w:r>
                                    <w:rPr>
                                      <w:spacing w:val="80"/>
                                      <w:sz w:val="18"/>
                                    </w:rPr>
                                    <w:t xml:space="preserve"> </w:t>
                                  </w:r>
                                  <w:r>
                                    <w:rPr>
                                      <w:sz w:val="18"/>
                                    </w:rPr>
                                    <w:t>trị ARV nhận thuốc không chậm hơn 2 ngày so với lịch hẹn tái khám</w:t>
                                  </w:r>
                                </w:p>
                              </w:tc>
                              <w:tc>
                                <w:tcPr>
                                  <w:tcW w:w="2001" w:type="dxa"/>
                                </w:tcPr>
                                <w:p w14:paraId="1B67E360" w14:textId="77777777" w:rsidR="00C25D3F" w:rsidRDefault="0002040D">
                                  <w:pPr>
                                    <w:pStyle w:val="TableParagraph"/>
                                    <w:spacing w:before="119"/>
                                    <w:ind w:left="110" w:right="93"/>
                                    <w:jc w:val="both"/>
                                    <w:rPr>
                                      <w:sz w:val="18"/>
                                    </w:rPr>
                                  </w:pPr>
                                  <w:r>
                                    <w:rPr>
                                      <w:sz w:val="18"/>
                                    </w:rPr>
                                    <w:t>Số người bệnh lĩnh thuốc</w:t>
                                  </w:r>
                                  <w:r>
                                    <w:rPr>
                                      <w:spacing w:val="-7"/>
                                      <w:sz w:val="18"/>
                                    </w:rPr>
                                    <w:t xml:space="preserve"> </w:t>
                                  </w:r>
                                  <w:r>
                                    <w:rPr>
                                      <w:sz w:val="18"/>
                                    </w:rPr>
                                    <w:t>đúng</w:t>
                                  </w:r>
                                  <w:r>
                                    <w:rPr>
                                      <w:spacing w:val="-8"/>
                                      <w:sz w:val="18"/>
                                    </w:rPr>
                                    <w:t xml:space="preserve"> </w:t>
                                  </w:r>
                                  <w:r>
                                    <w:rPr>
                                      <w:sz w:val="18"/>
                                    </w:rPr>
                                    <w:t>ngày</w:t>
                                  </w:r>
                                  <w:r>
                                    <w:rPr>
                                      <w:spacing w:val="-10"/>
                                      <w:sz w:val="18"/>
                                    </w:rPr>
                                    <w:t xml:space="preserve"> </w:t>
                                  </w:r>
                                  <w:r>
                                    <w:rPr>
                                      <w:sz w:val="18"/>
                                    </w:rPr>
                                    <w:t>hoặc sau</w:t>
                                  </w:r>
                                  <w:r>
                                    <w:rPr>
                                      <w:spacing w:val="-5"/>
                                      <w:sz w:val="18"/>
                                    </w:rPr>
                                    <w:t xml:space="preserve"> </w:t>
                                  </w:r>
                                  <w:r>
                                    <w:rPr>
                                      <w:sz w:val="18"/>
                                    </w:rPr>
                                    <w:t>ngày</w:t>
                                  </w:r>
                                  <w:r>
                                    <w:rPr>
                                      <w:spacing w:val="-7"/>
                                      <w:sz w:val="18"/>
                                    </w:rPr>
                                    <w:t xml:space="preserve"> </w:t>
                                  </w:r>
                                  <w:r>
                                    <w:rPr>
                                      <w:sz w:val="18"/>
                                    </w:rPr>
                                    <w:t>hẹn</w:t>
                                  </w:r>
                                  <w:r>
                                    <w:rPr>
                                      <w:spacing w:val="-5"/>
                                      <w:sz w:val="18"/>
                                    </w:rPr>
                                    <w:t xml:space="preserve"> </w:t>
                                  </w:r>
                                  <w:r>
                                    <w:rPr>
                                      <w:sz w:val="18"/>
                                    </w:rPr>
                                    <w:t>trong</w:t>
                                  </w:r>
                                  <w:r>
                                    <w:rPr>
                                      <w:spacing w:val="-8"/>
                                      <w:sz w:val="18"/>
                                    </w:rPr>
                                    <w:t xml:space="preserve"> </w:t>
                                  </w:r>
                                  <w:r>
                                    <w:rPr>
                                      <w:sz w:val="18"/>
                                    </w:rPr>
                                    <w:t>kỳ báo cáo</w:t>
                                  </w:r>
                                </w:p>
                              </w:tc>
                              <w:tc>
                                <w:tcPr>
                                  <w:tcW w:w="2124" w:type="dxa"/>
                                </w:tcPr>
                                <w:p w14:paraId="7B8AAAB8" w14:textId="77777777" w:rsidR="00C25D3F" w:rsidRDefault="0002040D">
                                  <w:pPr>
                                    <w:pStyle w:val="TableParagraph"/>
                                    <w:spacing w:before="119"/>
                                    <w:ind w:left="110" w:right="91"/>
                                    <w:jc w:val="both"/>
                                    <w:rPr>
                                      <w:sz w:val="18"/>
                                    </w:rPr>
                                  </w:pPr>
                                  <w:r>
                                    <w:rPr>
                                      <w:sz w:val="18"/>
                                    </w:rPr>
                                    <w:t>Đánh giá mức độ tuân thủ điều trị và duy trì điều</w:t>
                                  </w:r>
                                  <w:r>
                                    <w:rPr>
                                      <w:spacing w:val="3"/>
                                      <w:sz w:val="18"/>
                                    </w:rPr>
                                    <w:t xml:space="preserve"> </w:t>
                                  </w:r>
                                  <w:r>
                                    <w:rPr>
                                      <w:sz w:val="18"/>
                                    </w:rPr>
                                    <w:t>trị</w:t>
                                  </w:r>
                                  <w:r>
                                    <w:rPr>
                                      <w:spacing w:val="4"/>
                                      <w:sz w:val="18"/>
                                    </w:rPr>
                                    <w:t xml:space="preserve"> </w:t>
                                  </w:r>
                                  <w:r>
                                    <w:rPr>
                                      <w:sz w:val="18"/>
                                    </w:rPr>
                                    <w:t>của</w:t>
                                  </w:r>
                                  <w:r>
                                    <w:rPr>
                                      <w:spacing w:val="4"/>
                                      <w:sz w:val="18"/>
                                    </w:rPr>
                                    <w:t xml:space="preserve"> </w:t>
                                  </w:r>
                                  <w:r>
                                    <w:rPr>
                                      <w:sz w:val="18"/>
                                    </w:rPr>
                                    <w:t>người</w:t>
                                  </w:r>
                                  <w:r>
                                    <w:rPr>
                                      <w:spacing w:val="7"/>
                                      <w:sz w:val="18"/>
                                    </w:rPr>
                                    <w:t xml:space="preserve"> </w:t>
                                  </w:r>
                                  <w:r>
                                    <w:rPr>
                                      <w:spacing w:val="-4"/>
                                      <w:sz w:val="18"/>
                                    </w:rPr>
                                    <w:t>bệnh</w:t>
                                  </w:r>
                                </w:p>
                              </w:tc>
                            </w:tr>
                            <w:tr w:rsidR="00C25D3F" w14:paraId="20540D16" w14:textId="77777777">
                              <w:trPr>
                                <w:trHeight w:val="1936"/>
                              </w:trPr>
                              <w:tc>
                                <w:tcPr>
                                  <w:tcW w:w="624" w:type="dxa"/>
                                </w:tcPr>
                                <w:p w14:paraId="33F11FD4" w14:textId="77777777" w:rsidR="00C25D3F" w:rsidRDefault="00C25D3F">
                                  <w:pPr>
                                    <w:pStyle w:val="TableParagraph"/>
                                    <w:rPr>
                                      <w:b/>
                                      <w:sz w:val="18"/>
                                    </w:rPr>
                                  </w:pPr>
                                </w:p>
                                <w:p w14:paraId="445EDD95" w14:textId="77777777" w:rsidR="00C25D3F" w:rsidRDefault="00C25D3F">
                                  <w:pPr>
                                    <w:pStyle w:val="TableParagraph"/>
                                    <w:rPr>
                                      <w:b/>
                                      <w:sz w:val="18"/>
                                    </w:rPr>
                                  </w:pPr>
                                </w:p>
                                <w:p w14:paraId="0667879B" w14:textId="77777777" w:rsidR="00C25D3F" w:rsidRDefault="00C25D3F">
                                  <w:pPr>
                                    <w:pStyle w:val="TableParagraph"/>
                                    <w:spacing w:before="33"/>
                                    <w:rPr>
                                      <w:b/>
                                      <w:sz w:val="18"/>
                                    </w:rPr>
                                  </w:pPr>
                                </w:p>
                                <w:p w14:paraId="4CC9FD0E" w14:textId="77777777" w:rsidR="00C25D3F" w:rsidRDefault="0002040D">
                                  <w:pPr>
                                    <w:pStyle w:val="TableParagraph"/>
                                    <w:ind w:left="64" w:right="55"/>
                                    <w:jc w:val="center"/>
                                    <w:rPr>
                                      <w:sz w:val="18"/>
                                    </w:rPr>
                                  </w:pPr>
                                  <w:r>
                                    <w:rPr>
                                      <w:spacing w:val="-10"/>
                                      <w:sz w:val="18"/>
                                    </w:rPr>
                                    <w:t>7</w:t>
                                  </w:r>
                                </w:p>
                              </w:tc>
                              <w:tc>
                                <w:tcPr>
                                  <w:tcW w:w="1970" w:type="dxa"/>
                                </w:tcPr>
                                <w:p w14:paraId="7BFDE151" w14:textId="77777777" w:rsidR="00C25D3F" w:rsidRDefault="0002040D">
                                  <w:pPr>
                                    <w:pStyle w:val="TableParagraph"/>
                                    <w:spacing w:before="123" w:line="237" w:lineRule="auto"/>
                                    <w:ind w:left="108"/>
                                    <w:rPr>
                                      <w:sz w:val="18"/>
                                    </w:rPr>
                                  </w:pPr>
                                  <w:r>
                                    <w:rPr>
                                      <w:sz w:val="18"/>
                                    </w:rPr>
                                    <w:t>Chuyển</w:t>
                                  </w:r>
                                  <w:r>
                                    <w:rPr>
                                      <w:spacing w:val="-12"/>
                                      <w:sz w:val="18"/>
                                    </w:rPr>
                                    <w:t xml:space="preserve"> </w:t>
                                  </w:r>
                                  <w:r>
                                    <w:rPr>
                                      <w:sz w:val="18"/>
                                    </w:rPr>
                                    <w:t>sang</w:t>
                                  </w:r>
                                  <w:r>
                                    <w:rPr>
                                      <w:spacing w:val="-12"/>
                                      <w:sz w:val="18"/>
                                    </w:rPr>
                                    <w:t xml:space="preserve"> </w:t>
                                  </w:r>
                                  <w:r>
                                    <w:rPr>
                                      <w:sz w:val="18"/>
                                    </w:rPr>
                                    <w:t>phác</w:t>
                                  </w:r>
                                  <w:r>
                                    <w:rPr>
                                      <w:spacing w:val="-11"/>
                                      <w:sz w:val="18"/>
                                    </w:rPr>
                                    <w:t xml:space="preserve"> </w:t>
                                  </w:r>
                                  <w:r>
                                    <w:rPr>
                                      <w:sz w:val="18"/>
                                    </w:rPr>
                                    <w:t>đồ bậc 2 phù hợp</w:t>
                                  </w:r>
                                </w:p>
                              </w:tc>
                              <w:tc>
                                <w:tcPr>
                                  <w:tcW w:w="2001" w:type="dxa"/>
                                </w:tcPr>
                                <w:p w14:paraId="55B9DB75" w14:textId="77777777" w:rsidR="00C25D3F" w:rsidRDefault="0002040D">
                                  <w:pPr>
                                    <w:pStyle w:val="TableParagraph"/>
                                    <w:spacing w:before="121"/>
                                    <w:ind w:left="111" w:right="90"/>
                                    <w:jc w:val="both"/>
                                    <w:rPr>
                                      <w:sz w:val="18"/>
                                    </w:rPr>
                                  </w:pPr>
                                  <w:r>
                                    <w:rPr>
                                      <w:sz w:val="18"/>
                                    </w:rPr>
                                    <w:t>Số người bệnh được chẩn đoán thất bại về vi rút học được chuyển sang phác đồ bậc 2 trong vòng 90 ngày kể từ ngày xét nghiệm khẳng định thất bại điều trị</w:t>
                                  </w:r>
                                </w:p>
                              </w:tc>
                              <w:tc>
                                <w:tcPr>
                                  <w:tcW w:w="2001" w:type="dxa"/>
                                </w:tcPr>
                                <w:p w14:paraId="5624FB3C" w14:textId="77777777" w:rsidR="00C25D3F" w:rsidRDefault="0002040D">
                                  <w:pPr>
                                    <w:pStyle w:val="TableParagraph"/>
                                    <w:spacing w:before="123" w:line="237" w:lineRule="auto"/>
                                    <w:ind w:left="110" w:right="91"/>
                                    <w:jc w:val="both"/>
                                    <w:rPr>
                                      <w:sz w:val="18"/>
                                    </w:rPr>
                                  </w:pPr>
                                  <w:r>
                                    <w:rPr>
                                      <w:sz w:val="18"/>
                                    </w:rPr>
                                    <w:t>Số người bệnh được chẩn đoán thất bại điều</w:t>
                                  </w:r>
                                  <w:r>
                                    <w:rPr>
                                      <w:spacing w:val="-3"/>
                                      <w:sz w:val="18"/>
                                    </w:rPr>
                                    <w:t xml:space="preserve"> </w:t>
                                  </w:r>
                                  <w:r>
                                    <w:rPr>
                                      <w:sz w:val="18"/>
                                    </w:rPr>
                                    <w:t>trị bằng</w:t>
                                  </w:r>
                                  <w:r>
                                    <w:rPr>
                                      <w:spacing w:val="-1"/>
                                      <w:sz w:val="18"/>
                                    </w:rPr>
                                    <w:t xml:space="preserve"> </w:t>
                                  </w:r>
                                  <w:r>
                                    <w:rPr>
                                      <w:sz w:val="18"/>
                                    </w:rPr>
                                    <w:t>vi</w:t>
                                  </w:r>
                                  <w:r>
                                    <w:rPr>
                                      <w:spacing w:val="-1"/>
                                      <w:sz w:val="18"/>
                                    </w:rPr>
                                    <w:t xml:space="preserve"> </w:t>
                                  </w:r>
                                  <w:r>
                                    <w:rPr>
                                      <w:sz w:val="18"/>
                                    </w:rPr>
                                    <w:t>rút</w:t>
                                  </w:r>
                                  <w:r>
                                    <w:rPr>
                                      <w:spacing w:val="-1"/>
                                      <w:sz w:val="18"/>
                                    </w:rPr>
                                    <w:t xml:space="preserve"> </w:t>
                                  </w:r>
                                  <w:r>
                                    <w:rPr>
                                      <w:spacing w:val="-5"/>
                                      <w:sz w:val="18"/>
                                    </w:rPr>
                                    <w:t>học</w:t>
                                  </w:r>
                                </w:p>
                              </w:tc>
                              <w:tc>
                                <w:tcPr>
                                  <w:tcW w:w="2124" w:type="dxa"/>
                                </w:tcPr>
                                <w:p w14:paraId="63C6FD91" w14:textId="77777777" w:rsidR="00C25D3F" w:rsidRDefault="0002040D">
                                  <w:pPr>
                                    <w:pStyle w:val="TableParagraph"/>
                                    <w:spacing w:before="123" w:line="237" w:lineRule="auto"/>
                                    <w:ind w:left="110" w:right="90"/>
                                    <w:jc w:val="both"/>
                                    <w:rPr>
                                      <w:sz w:val="18"/>
                                    </w:rPr>
                                  </w:pPr>
                                  <w:r>
                                    <w:rPr>
                                      <w:sz w:val="18"/>
                                    </w:rPr>
                                    <w:t>Đánh giá việc thực</w:t>
                                  </w:r>
                                  <w:r>
                                    <w:rPr>
                                      <w:spacing w:val="40"/>
                                      <w:sz w:val="18"/>
                                    </w:rPr>
                                    <w:t xml:space="preserve"> </w:t>
                                  </w:r>
                                  <w:r>
                                    <w:rPr>
                                      <w:sz w:val="18"/>
                                    </w:rPr>
                                    <w:t>hành đúng hướng dẫn của cơ sở y tế.</w:t>
                                  </w:r>
                                </w:p>
                                <w:p w14:paraId="63FA9C89" w14:textId="77777777" w:rsidR="00C25D3F" w:rsidRDefault="0002040D">
                                  <w:pPr>
                                    <w:pStyle w:val="TableParagraph"/>
                                    <w:spacing w:before="123"/>
                                    <w:ind w:left="110" w:right="90"/>
                                    <w:jc w:val="both"/>
                                    <w:rPr>
                                      <w:sz w:val="18"/>
                                    </w:rPr>
                                  </w:pPr>
                                  <w:r>
                                    <w:rPr>
                                      <w:sz w:val="18"/>
                                    </w:rPr>
                                    <w:t>Đánh giá việc xử trí kịp thời của cơ sở y tế với những trường hợp</w:t>
                                  </w:r>
                                  <w:r>
                                    <w:rPr>
                                      <w:spacing w:val="40"/>
                                      <w:sz w:val="18"/>
                                    </w:rPr>
                                    <w:t xml:space="preserve"> </w:t>
                                  </w:r>
                                  <w:r>
                                    <w:rPr>
                                      <w:sz w:val="18"/>
                                    </w:rPr>
                                    <w:t>bệnh</w:t>
                                  </w:r>
                                  <w:r>
                                    <w:rPr>
                                      <w:spacing w:val="-3"/>
                                      <w:sz w:val="18"/>
                                    </w:rPr>
                                    <w:t xml:space="preserve"> </w:t>
                                  </w:r>
                                  <w:r>
                                    <w:rPr>
                                      <w:sz w:val="18"/>
                                    </w:rPr>
                                    <w:t>nhân</w:t>
                                  </w:r>
                                  <w:r>
                                    <w:rPr>
                                      <w:spacing w:val="-1"/>
                                      <w:sz w:val="18"/>
                                    </w:rPr>
                                    <w:t xml:space="preserve"> </w:t>
                                  </w:r>
                                  <w:r>
                                    <w:rPr>
                                      <w:sz w:val="18"/>
                                    </w:rPr>
                                    <w:t>thất</w:t>
                                  </w:r>
                                  <w:r>
                                    <w:rPr>
                                      <w:spacing w:val="-3"/>
                                      <w:sz w:val="18"/>
                                    </w:rPr>
                                    <w:t xml:space="preserve"> </w:t>
                                  </w:r>
                                  <w:r>
                                    <w:rPr>
                                      <w:sz w:val="18"/>
                                    </w:rPr>
                                    <w:t>bại</w:t>
                                  </w:r>
                                  <w:r>
                                    <w:rPr>
                                      <w:spacing w:val="-3"/>
                                      <w:sz w:val="18"/>
                                    </w:rPr>
                                    <w:t xml:space="preserve"> </w:t>
                                  </w:r>
                                  <w:r>
                                    <w:rPr>
                                      <w:sz w:val="18"/>
                                    </w:rPr>
                                    <w:t xml:space="preserve">điều </w:t>
                                  </w:r>
                                  <w:r>
                                    <w:rPr>
                                      <w:spacing w:val="-4"/>
                                      <w:sz w:val="18"/>
                                    </w:rPr>
                                    <w:t>trị.</w:t>
                                  </w:r>
                                </w:p>
                              </w:tc>
                            </w:tr>
                          </w:tbl>
                          <w:p w14:paraId="5386CC40" w14:textId="77777777" w:rsidR="00C25D3F" w:rsidRDefault="00C25D3F">
                            <w:pPr>
                              <w:pStyle w:val="BodyText"/>
                              <w:spacing w:before="0"/>
                              <w:ind w:left="0"/>
                            </w:pPr>
                          </w:p>
                        </w:txbxContent>
                      </wps:txbx>
                      <wps:bodyPr wrap="square" lIns="0" tIns="0" rIns="0" bIns="0" rtlCol="0">
                        <a:noAutofit/>
                      </wps:bodyPr>
                    </wps:wsp>
                  </a:graphicData>
                </a:graphic>
              </wp:anchor>
            </w:drawing>
          </mc:Choice>
          <mc:Fallback>
            <w:pict>
              <v:shapetype w14:anchorId="1200F6C6" id="_x0000_t202" coordsize="21600,21600" o:spt="202" path="m,l,21600r21600,l21600,xe">
                <v:stroke joinstyle="miter"/>
                <v:path gradientshapeok="t" o:connecttype="rect"/>
              </v:shapetype>
              <v:shape id="Textbox 143" o:spid="_x0000_s1112" type="#_x0000_t202" style="position:absolute;left:0;text-align:left;margin-left:48pt;margin-top:106.45pt;width:442.7pt;height:556.45pt;z-index:157731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" filled="f" stroked="f">
                <v:path arrowok="t"/>
                <v:textbox inset="0,0,0,0">
                  <w:txbxContent>
                    <w:tbl>
                      <w:tblPr>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24"/>
                        <w:gridCol w:w="1970"/>
                        <w:gridCol w:w="2001"/>
                        <w:gridCol w:w="2001"/>
                        <w:gridCol w:w="2124"/>
                      </w:tblGrid>
                      <w:tr w:rsidR="00C25D3F" w14:paraId="57E97740" w14:textId="77777777">
                        <w:trPr>
                          <w:trHeight w:val="366"/>
                        </w:trPr>
                        <w:tc>
                          <w:tcPr>
                            <w:tcW w:w="624" w:type="dxa"/>
                          </w:tcPr>
                          <w:p w14:paraId="4DC0749B" w14:textId="77777777" w:rsidR="00C25D3F" w:rsidRDefault="0002040D">
                            <w:pPr>
                              <w:pStyle w:val="TableParagraph"/>
                              <w:spacing w:before="111"/>
                              <w:ind w:left="9" w:right="64"/>
                              <w:jc w:val="center"/>
                              <w:rPr>
                                <w:b/>
                                <w:sz w:val="18"/>
                              </w:rPr>
                            </w:pPr>
                            <w:r>
                              <w:rPr>
                                <w:b/>
                                <w:spacing w:val="-5"/>
                                <w:sz w:val="18"/>
                              </w:rPr>
                              <w:t>STT</w:t>
                            </w:r>
                          </w:p>
                        </w:tc>
                        <w:tc>
                          <w:tcPr>
                            <w:tcW w:w="1970" w:type="dxa"/>
                          </w:tcPr>
                          <w:p w14:paraId="6B464748" w14:textId="77777777" w:rsidR="00C25D3F" w:rsidRDefault="0002040D">
                            <w:pPr>
                              <w:pStyle w:val="TableParagraph"/>
                              <w:spacing w:before="111"/>
                              <w:ind w:left="674"/>
                              <w:rPr>
                                <w:b/>
                                <w:sz w:val="18"/>
                              </w:rPr>
                            </w:pPr>
                            <w:r>
                              <w:rPr>
                                <w:b/>
                                <w:sz w:val="18"/>
                              </w:rPr>
                              <w:t>Tên chỉ</w:t>
                            </w:r>
                            <w:r>
                              <w:rPr>
                                <w:b/>
                                <w:spacing w:val="-1"/>
                                <w:sz w:val="18"/>
                              </w:rPr>
                              <w:t xml:space="preserve"> </w:t>
                            </w:r>
                            <w:r>
                              <w:rPr>
                                <w:b/>
                                <w:spacing w:val="-5"/>
                                <w:sz w:val="18"/>
                              </w:rPr>
                              <w:t>số</w:t>
                            </w:r>
                          </w:p>
                        </w:tc>
                        <w:tc>
                          <w:tcPr>
                            <w:tcW w:w="2001" w:type="dxa"/>
                          </w:tcPr>
                          <w:p w14:paraId="0229815B" w14:textId="77777777" w:rsidR="00C25D3F" w:rsidRDefault="0002040D">
                            <w:pPr>
                              <w:pStyle w:val="TableParagraph"/>
                              <w:spacing w:before="111"/>
                              <w:ind w:right="131"/>
                              <w:jc w:val="center"/>
                              <w:rPr>
                                <w:b/>
                                <w:sz w:val="18"/>
                              </w:rPr>
                            </w:pPr>
                            <w:r>
                              <w:rPr>
                                <w:b/>
                                <w:sz w:val="18"/>
                              </w:rPr>
                              <w:t>Tử</w:t>
                            </w:r>
                            <w:r>
                              <w:rPr>
                                <w:b/>
                                <w:spacing w:val="-1"/>
                                <w:sz w:val="18"/>
                              </w:rPr>
                              <w:t xml:space="preserve"> </w:t>
                            </w:r>
                            <w:r>
                              <w:rPr>
                                <w:b/>
                                <w:spacing w:val="-5"/>
                                <w:sz w:val="18"/>
                              </w:rPr>
                              <w:t>số</w:t>
                            </w:r>
                          </w:p>
                        </w:tc>
                        <w:tc>
                          <w:tcPr>
                            <w:tcW w:w="2001" w:type="dxa"/>
                          </w:tcPr>
                          <w:p w14:paraId="0D543EA1" w14:textId="77777777" w:rsidR="00C25D3F" w:rsidRDefault="0002040D">
                            <w:pPr>
                              <w:pStyle w:val="TableParagraph"/>
                              <w:spacing w:before="111"/>
                              <w:ind w:left="117" w:right="131"/>
                              <w:jc w:val="center"/>
                              <w:rPr>
                                <w:b/>
                                <w:sz w:val="18"/>
                              </w:rPr>
                            </w:pPr>
                            <w:r>
                              <w:rPr>
                                <w:b/>
                                <w:sz w:val="18"/>
                              </w:rPr>
                              <w:t>Mẫu</w:t>
                            </w:r>
                            <w:r>
                              <w:rPr>
                                <w:b/>
                                <w:spacing w:val="1"/>
                                <w:sz w:val="18"/>
                              </w:rPr>
                              <w:t xml:space="preserve"> </w:t>
                            </w:r>
                            <w:r>
                              <w:rPr>
                                <w:b/>
                                <w:spacing w:val="-5"/>
                                <w:sz w:val="18"/>
                              </w:rPr>
                              <w:t>số</w:t>
                            </w:r>
                          </w:p>
                        </w:tc>
                        <w:tc>
                          <w:tcPr>
                            <w:tcW w:w="2124" w:type="dxa"/>
                          </w:tcPr>
                          <w:p w14:paraId="73F34D4D" w14:textId="77777777" w:rsidR="00C25D3F" w:rsidRDefault="0002040D">
                            <w:pPr>
                              <w:pStyle w:val="TableParagraph"/>
                              <w:spacing w:before="111"/>
                              <w:ind w:left="677"/>
                              <w:rPr>
                                <w:b/>
                                <w:sz w:val="18"/>
                              </w:rPr>
                            </w:pPr>
                            <w:r>
                              <w:rPr>
                                <w:b/>
                                <w:sz w:val="18"/>
                              </w:rPr>
                              <w:t xml:space="preserve">Ý </w:t>
                            </w:r>
                            <w:r>
                              <w:rPr>
                                <w:b/>
                                <w:spacing w:val="-2"/>
                                <w:sz w:val="18"/>
                              </w:rPr>
                              <w:t>nghĩa</w:t>
                            </w:r>
                          </w:p>
                        </w:tc>
                      </w:tr>
                      <w:tr w:rsidR="00C25D3F" w14:paraId="5E427F29" w14:textId="77777777">
                        <w:trPr>
                          <w:trHeight w:val="1194"/>
                        </w:trPr>
                        <w:tc>
                          <w:tcPr>
                            <w:tcW w:w="624" w:type="dxa"/>
                          </w:tcPr>
                          <w:p w14:paraId="3290BFB9" w14:textId="77777777" w:rsidR="00C25D3F" w:rsidRDefault="00C25D3F">
                            <w:pPr>
                              <w:pStyle w:val="TableParagraph"/>
                              <w:spacing w:before="118"/>
                              <w:rPr>
                                <w:b/>
                                <w:sz w:val="18"/>
                              </w:rPr>
                            </w:pPr>
                          </w:p>
                          <w:p w14:paraId="7617DE24" w14:textId="77777777" w:rsidR="00C25D3F" w:rsidRDefault="0002040D">
                            <w:pPr>
                              <w:pStyle w:val="TableParagraph"/>
                              <w:ind w:left="64" w:right="55"/>
                              <w:jc w:val="center"/>
                              <w:rPr>
                                <w:sz w:val="18"/>
                              </w:rPr>
                            </w:pPr>
                            <w:r>
                              <w:rPr>
                                <w:spacing w:val="-10"/>
                                <w:sz w:val="18"/>
                              </w:rPr>
                              <w:t>1</w:t>
                            </w:r>
                          </w:p>
                        </w:tc>
                        <w:tc>
                          <w:tcPr>
                            <w:tcW w:w="1970" w:type="dxa"/>
                          </w:tcPr>
                          <w:p w14:paraId="0CB2054A" w14:textId="77777777" w:rsidR="00C25D3F" w:rsidRDefault="0002040D">
                            <w:pPr>
                              <w:pStyle w:val="TableParagraph"/>
                              <w:spacing w:before="123" w:line="237" w:lineRule="auto"/>
                              <w:ind w:left="108" w:right="93"/>
                              <w:jc w:val="both"/>
                              <w:rPr>
                                <w:sz w:val="18"/>
                              </w:rPr>
                            </w:pPr>
                            <w:r>
                              <w:rPr>
                                <w:sz w:val="18"/>
                              </w:rPr>
                              <w:t>Số lượng và tỷ lệ người bệnh dừng</w:t>
                            </w:r>
                            <w:r>
                              <w:rPr>
                                <w:spacing w:val="40"/>
                                <w:sz w:val="18"/>
                              </w:rPr>
                              <w:t xml:space="preserve"> </w:t>
                            </w:r>
                            <w:r>
                              <w:rPr>
                                <w:sz w:val="18"/>
                              </w:rPr>
                              <w:t>điều trị ART</w:t>
                            </w:r>
                          </w:p>
                        </w:tc>
                        <w:tc>
                          <w:tcPr>
                            <w:tcW w:w="2001" w:type="dxa"/>
                          </w:tcPr>
                          <w:p w14:paraId="2481A540" w14:textId="77777777" w:rsidR="00C25D3F" w:rsidRDefault="0002040D">
                            <w:pPr>
                              <w:pStyle w:val="TableParagraph"/>
                              <w:spacing w:before="123" w:line="237" w:lineRule="auto"/>
                              <w:ind w:left="111" w:right="90"/>
                              <w:jc w:val="both"/>
                              <w:rPr>
                                <w:sz w:val="18"/>
                              </w:rPr>
                            </w:pPr>
                            <w:r>
                              <w:rPr>
                                <w:sz w:val="18"/>
                              </w:rPr>
                              <w:t>Số người bệnh không nhận</w:t>
                            </w:r>
                            <w:r>
                              <w:rPr>
                                <w:spacing w:val="-9"/>
                                <w:sz w:val="18"/>
                              </w:rPr>
                              <w:t xml:space="preserve"> </w:t>
                            </w:r>
                            <w:r>
                              <w:rPr>
                                <w:sz w:val="18"/>
                              </w:rPr>
                              <w:t>thuốc</w:t>
                            </w:r>
                            <w:r>
                              <w:rPr>
                                <w:spacing w:val="-6"/>
                                <w:sz w:val="18"/>
                              </w:rPr>
                              <w:t xml:space="preserve"> </w:t>
                            </w:r>
                            <w:r>
                              <w:rPr>
                                <w:sz w:val="18"/>
                              </w:rPr>
                              <w:t>ARV</w:t>
                            </w:r>
                            <w:r>
                              <w:rPr>
                                <w:spacing w:val="-8"/>
                                <w:sz w:val="18"/>
                              </w:rPr>
                              <w:t xml:space="preserve"> </w:t>
                            </w:r>
                            <w:r>
                              <w:rPr>
                                <w:sz w:val="18"/>
                              </w:rPr>
                              <w:t>trong kỳ báo cáo (bao gồm tử vong, ngừng điều</w:t>
                            </w:r>
                            <w:r>
                              <w:rPr>
                                <w:spacing w:val="40"/>
                                <w:sz w:val="18"/>
                              </w:rPr>
                              <w:t xml:space="preserve"> </w:t>
                            </w:r>
                            <w:r>
                              <w:rPr>
                                <w:sz w:val="18"/>
                              </w:rPr>
                              <w:t>trị và bỏ trị)</w:t>
                            </w:r>
                          </w:p>
                        </w:tc>
                        <w:tc>
                          <w:tcPr>
                            <w:tcW w:w="2001" w:type="dxa"/>
                          </w:tcPr>
                          <w:p w14:paraId="1CAD5906" w14:textId="77777777" w:rsidR="00C25D3F" w:rsidRDefault="0002040D">
                            <w:pPr>
                              <w:pStyle w:val="TableParagraph"/>
                              <w:spacing w:before="123" w:line="237" w:lineRule="auto"/>
                              <w:ind w:left="110" w:right="90"/>
                              <w:jc w:val="both"/>
                              <w:rPr>
                                <w:sz w:val="18"/>
                              </w:rPr>
                            </w:pPr>
                            <w:r>
                              <w:rPr>
                                <w:sz w:val="18"/>
                              </w:rPr>
                              <w:t>Số người bệnh đang điều trị ARV cuối kỳ báo cáo trước và số mới vào điều trị ARV trong kỳ báo cáo này</w:t>
                            </w:r>
                          </w:p>
                        </w:tc>
                        <w:tc>
                          <w:tcPr>
                            <w:tcW w:w="2124" w:type="dxa"/>
                          </w:tcPr>
                          <w:p w14:paraId="413D0DAD" w14:textId="77777777" w:rsidR="00C25D3F" w:rsidRDefault="0002040D">
                            <w:pPr>
                              <w:pStyle w:val="TableParagraph"/>
                              <w:spacing w:before="123" w:line="237" w:lineRule="auto"/>
                              <w:ind w:left="110" w:right="89"/>
                              <w:jc w:val="both"/>
                              <w:rPr>
                                <w:sz w:val="18"/>
                              </w:rPr>
                            </w:pPr>
                            <w:r>
                              <w:rPr>
                                <w:sz w:val="18"/>
                              </w:rPr>
                              <w:t>Đánh giá mức độ duy</w:t>
                            </w:r>
                            <w:r>
                              <w:rPr>
                                <w:spacing w:val="40"/>
                                <w:sz w:val="18"/>
                              </w:rPr>
                              <w:t xml:space="preserve"> </w:t>
                            </w:r>
                            <w:r>
                              <w:rPr>
                                <w:sz w:val="18"/>
                              </w:rPr>
                              <w:t xml:space="preserve">trì điều trị của người </w:t>
                            </w:r>
                            <w:r>
                              <w:rPr>
                                <w:spacing w:val="-4"/>
                                <w:sz w:val="18"/>
                              </w:rPr>
                              <w:t>bệnh</w:t>
                            </w:r>
                          </w:p>
                        </w:tc>
                      </w:tr>
                      <w:tr w:rsidR="00C25D3F" w14:paraId="3D23728E" w14:textId="77777777">
                        <w:trPr>
                          <w:trHeight w:val="1610"/>
                        </w:trPr>
                        <w:tc>
                          <w:tcPr>
                            <w:tcW w:w="624" w:type="dxa"/>
                          </w:tcPr>
                          <w:p w14:paraId="38153584" w14:textId="77777777" w:rsidR="00C25D3F" w:rsidRDefault="00C25D3F">
                            <w:pPr>
                              <w:pStyle w:val="TableParagraph"/>
                              <w:rPr>
                                <w:b/>
                                <w:sz w:val="18"/>
                              </w:rPr>
                            </w:pPr>
                          </w:p>
                          <w:p w14:paraId="20B2D8D4" w14:textId="77777777" w:rsidR="00C25D3F" w:rsidRDefault="00C25D3F">
                            <w:pPr>
                              <w:pStyle w:val="TableParagraph"/>
                              <w:rPr>
                                <w:b/>
                                <w:sz w:val="18"/>
                              </w:rPr>
                            </w:pPr>
                          </w:p>
                          <w:p w14:paraId="0835089F" w14:textId="77777777" w:rsidR="00C25D3F" w:rsidRDefault="00C25D3F">
                            <w:pPr>
                              <w:pStyle w:val="TableParagraph"/>
                              <w:spacing w:before="31"/>
                              <w:rPr>
                                <w:b/>
                                <w:sz w:val="18"/>
                              </w:rPr>
                            </w:pPr>
                          </w:p>
                          <w:p w14:paraId="759879CD" w14:textId="77777777" w:rsidR="00C25D3F" w:rsidRDefault="0002040D">
                            <w:pPr>
                              <w:pStyle w:val="TableParagraph"/>
                              <w:ind w:left="64" w:right="55"/>
                              <w:jc w:val="center"/>
                              <w:rPr>
                                <w:sz w:val="18"/>
                              </w:rPr>
                            </w:pPr>
                            <w:r>
                              <w:rPr>
                                <w:spacing w:val="-10"/>
                                <w:sz w:val="18"/>
                              </w:rPr>
                              <w:t>2</w:t>
                            </w:r>
                          </w:p>
                        </w:tc>
                        <w:tc>
                          <w:tcPr>
                            <w:tcW w:w="1970" w:type="dxa"/>
                          </w:tcPr>
                          <w:p w14:paraId="75859698" w14:textId="77777777" w:rsidR="00C25D3F" w:rsidRDefault="0002040D">
                            <w:pPr>
                              <w:pStyle w:val="TableParagraph"/>
                              <w:spacing w:before="121"/>
                              <w:ind w:left="108" w:right="93"/>
                              <w:jc w:val="both"/>
                              <w:rPr>
                                <w:sz w:val="18"/>
                              </w:rPr>
                            </w:pPr>
                            <w:r>
                              <w:rPr>
                                <w:sz w:val="18"/>
                              </w:rPr>
                              <w:t>Tỷ</w:t>
                            </w:r>
                            <w:r>
                              <w:rPr>
                                <w:spacing w:val="-1"/>
                                <w:sz w:val="18"/>
                              </w:rPr>
                              <w:t xml:space="preserve"> </w:t>
                            </w:r>
                            <w:r>
                              <w:rPr>
                                <w:sz w:val="18"/>
                              </w:rPr>
                              <w:t>lệ người bệnh</w:t>
                            </w:r>
                            <w:r>
                              <w:rPr>
                                <w:spacing w:val="-1"/>
                                <w:sz w:val="18"/>
                              </w:rPr>
                              <w:t xml:space="preserve"> </w:t>
                            </w:r>
                            <w:r>
                              <w:rPr>
                                <w:sz w:val="18"/>
                              </w:rPr>
                              <w:t>HIV điều trị ARV từ 6 tháng trở lên có tải lượng HIV dưới 1000 bản sao/mL</w:t>
                            </w:r>
                          </w:p>
                        </w:tc>
                        <w:tc>
                          <w:tcPr>
                            <w:tcW w:w="2001" w:type="dxa"/>
                          </w:tcPr>
                          <w:p w14:paraId="20EF3F6E" w14:textId="77777777" w:rsidR="00C25D3F" w:rsidRDefault="0002040D">
                            <w:pPr>
                              <w:pStyle w:val="TableParagraph"/>
                              <w:spacing w:before="121"/>
                              <w:ind w:left="111" w:right="89"/>
                              <w:jc w:val="both"/>
                              <w:rPr>
                                <w:sz w:val="18"/>
                              </w:rPr>
                            </w:pPr>
                            <w:r>
                              <w:rPr>
                                <w:sz w:val="18"/>
                              </w:rPr>
                              <w:t>Số người bệnh điều</w:t>
                            </w:r>
                            <w:r>
                              <w:rPr>
                                <w:spacing w:val="80"/>
                                <w:sz w:val="18"/>
                              </w:rPr>
                              <w:t xml:space="preserve"> </w:t>
                            </w:r>
                            <w:r>
                              <w:rPr>
                                <w:sz w:val="18"/>
                              </w:rPr>
                              <w:t>trị ARV từ 6 tháng trở lên và có ít nhất 1 kết quả xét nghiệm tải lượng HIV thường</w:t>
                            </w:r>
                            <w:r>
                              <w:rPr>
                                <w:spacing w:val="40"/>
                                <w:sz w:val="18"/>
                              </w:rPr>
                              <w:t xml:space="preserve"> </w:t>
                            </w:r>
                            <w:r>
                              <w:rPr>
                                <w:sz w:val="18"/>
                              </w:rPr>
                              <w:t>quy &lt; 1000 bản</w:t>
                            </w:r>
                            <w:r>
                              <w:rPr>
                                <w:spacing w:val="40"/>
                                <w:sz w:val="18"/>
                              </w:rPr>
                              <w:t xml:space="preserve"> </w:t>
                            </w:r>
                            <w:r>
                              <w:rPr>
                                <w:spacing w:val="-2"/>
                                <w:sz w:val="18"/>
                              </w:rPr>
                              <w:t>sao/ml</w:t>
                            </w:r>
                          </w:p>
                        </w:tc>
                        <w:tc>
                          <w:tcPr>
                            <w:tcW w:w="2001" w:type="dxa"/>
                          </w:tcPr>
                          <w:p w14:paraId="15611C55" w14:textId="77777777" w:rsidR="00C25D3F" w:rsidRDefault="0002040D">
                            <w:pPr>
                              <w:pStyle w:val="TableParagraph"/>
                              <w:spacing w:before="121"/>
                              <w:ind w:left="110" w:right="91"/>
                              <w:jc w:val="both"/>
                              <w:rPr>
                                <w:sz w:val="18"/>
                              </w:rPr>
                            </w:pPr>
                            <w:r>
                              <w:rPr>
                                <w:sz w:val="18"/>
                              </w:rPr>
                              <w:t>Số người bệnh điều</w:t>
                            </w:r>
                            <w:r>
                              <w:rPr>
                                <w:spacing w:val="80"/>
                                <w:sz w:val="18"/>
                              </w:rPr>
                              <w:t xml:space="preserve"> </w:t>
                            </w:r>
                            <w:r>
                              <w:rPr>
                                <w:sz w:val="18"/>
                              </w:rPr>
                              <w:t>trị ARV từ 6 tháng trở lên và có ít nhất 1 kết quả xét nghiệm tải lượng HIV thường</w:t>
                            </w:r>
                            <w:r>
                              <w:rPr>
                                <w:spacing w:val="40"/>
                                <w:sz w:val="18"/>
                              </w:rPr>
                              <w:t xml:space="preserve"> </w:t>
                            </w:r>
                            <w:r>
                              <w:rPr>
                                <w:spacing w:val="-4"/>
                                <w:sz w:val="18"/>
                              </w:rPr>
                              <w:t>quy</w:t>
                            </w:r>
                          </w:p>
                        </w:tc>
                        <w:tc>
                          <w:tcPr>
                            <w:tcW w:w="2124" w:type="dxa"/>
                          </w:tcPr>
                          <w:p w14:paraId="4988934A" w14:textId="77777777" w:rsidR="00C25D3F" w:rsidRDefault="0002040D">
                            <w:pPr>
                              <w:pStyle w:val="TableParagraph"/>
                              <w:spacing w:before="123" w:line="237" w:lineRule="auto"/>
                              <w:ind w:left="110" w:right="90"/>
                              <w:jc w:val="both"/>
                              <w:rPr>
                                <w:sz w:val="18"/>
                              </w:rPr>
                            </w:pPr>
                            <w:r>
                              <w:rPr>
                                <w:sz w:val="18"/>
                              </w:rPr>
                              <w:t>Đánh giá mức độ tuân thủ điều trị ARV của người bệnh.</w:t>
                            </w:r>
                          </w:p>
                          <w:p w14:paraId="17875062" w14:textId="77777777" w:rsidR="00C25D3F" w:rsidRDefault="0002040D">
                            <w:pPr>
                              <w:pStyle w:val="TableParagraph"/>
                              <w:spacing w:before="123"/>
                              <w:ind w:left="110" w:right="90"/>
                              <w:jc w:val="both"/>
                              <w:rPr>
                                <w:sz w:val="18"/>
                              </w:rPr>
                            </w:pPr>
                            <w:r>
                              <w:rPr>
                                <w:sz w:val="18"/>
                              </w:rPr>
                              <w:t>Đánh giá hiệu quả điều trị ARV</w:t>
                            </w:r>
                          </w:p>
                        </w:tc>
                      </w:tr>
                      <w:tr w:rsidR="00C25D3F" w14:paraId="2A85C250" w14:textId="77777777">
                        <w:trPr>
                          <w:trHeight w:val="1521"/>
                        </w:trPr>
                        <w:tc>
                          <w:tcPr>
                            <w:tcW w:w="624" w:type="dxa"/>
                          </w:tcPr>
                          <w:p w14:paraId="13EE78D9" w14:textId="77777777" w:rsidR="00C25D3F" w:rsidRDefault="00C25D3F">
                            <w:pPr>
                              <w:pStyle w:val="TableParagraph"/>
                              <w:spacing w:before="115"/>
                              <w:rPr>
                                <w:b/>
                                <w:sz w:val="18"/>
                              </w:rPr>
                            </w:pPr>
                          </w:p>
                          <w:p w14:paraId="3E9EC658" w14:textId="77777777" w:rsidR="00C25D3F" w:rsidRDefault="0002040D">
                            <w:pPr>
                              <w:pStyle w:val="TableParagraph"/>
                              <w:spacing w:before="1"/>
                              <w:ind w:left="64" w:right="55"/>
                              <w:jc w:val="center"/>
                              <w:rPr>
                                <w:sz w:val="18"/>
                              </w:rPr>
                            </w:pPr>
                            <w:r>
                              <w:rPr>
                                <w:spacing w:val="-10"/>
                                <w:sz w:val="18"/>
                              </w:rPr>
                              <w:t>3</w:t>
                            </w:r>
                          </w:p>
                        </w:tc>
                        <w:tc>
                          <w:tcPr>
                            <w:tcW w:w="1970" w:type="dxa"/>
                          </w:tcPr>
                          <w:p w14:paraId="6C2BE992" w14:textId="77777777" w:rsidR="00C25D3F" w:rsidRDefault="00C25D3F">
                            <w:pPr>
                              <w:pStyle w:val="TableParagraph"/>
                              <w:rPr>
                                <w:b/>
                                <w:sz w:val="18"/>
                              </w:rPr>
                            </w:pPr>
                          </w:p>
                          <w:p w14:paraId="6BAC6A71" w14:textId="77777777" w:rsidR="00C25D3F" w:rsidRDefault="00C25D3F">
                            <w:pPr>
                              <w:pStyle w:val="TableParagraph"/>
                              <w:spacing w:before="31"/>
                              <w:rPr>
                                <w:b/>
                                <w:sz w:val="18"/>
                              </w:rPr>
                            </w:pPr>
                          </w:p>
                          <w:p w14:paraId="507C5A2D" w14:textId="77777777" w:rsidR="00C25D3F" w:rsidRDefault="0002040D">
                            <w:pPr>
                              <w:pStyle w:val="TableParagraph"/>
                              <w:ind w:left="108" w:right="94"/>
                              <w:jc w:val="both"/>
                              <w:rPr>
                                <w:sz w:val="18"/>
                              </w:rPr>
                            </w:pPr>
                            <w:r>
                              <w:rPr>
                                <w:sz w:val="18"/>
                              </w:rPr>
                              <w:t>Tỷ lệ người bệnh được làm tải lượng vi rút thường quy</w:t>
                            </w:r>
                          </w:p>
                        </w:tc>
                        <w:tc>
                          <w:tcPr>
                            <w:tcW w:w="2001" w:type="dxa"/>
                          </w:tcPr>
                          <w:p w14:paraId="4D9C4431" w14:textId="77777777" w:rsidR="00C25D3F" w:rsidRDefault="0002040D">
                            <w:pPr>
                              <w:pStyle w:val="TableParagraph"/>
                              <w:spacing w:before="119"/>
                              <w:ind w:left="111" w:right="89"/>
                              <w:jc w:val="both"/>
                              <w:rPr>
                                <w:sz w:val="18"/>
                              </w:rPr>
                            </w:pPr>
                            <w:r>
                              <w:rPr>
                                <w:sz w:val="18"/>
                              </w:rPr>
                              <w:t>Số người bệnh điều</w:t>
                            </w:r>
                            <w:r>
                              <w:rPr>
                                <w:spacing w:val="80"/>
                                <w:sz w:val="18"/>
                              </w:rPr>
                              <w:t xml:space="preserve"> </w:t>
                            </w:r>
                            <w:r>
                              <w:rPr>
                                <w:sz w:val="18"/>
                              </w:rPr>
                              <w:t>trị ARV từ 6 tháng trở lên có kết quả xét nghiệm tải lượng HIV trong kỳ báo cáo</w:t>
                            </w:r>
                          </w:p>
                        </w:tc>
                        <w:tc>
                          <w:tcPr>
                            <w:tcW w:w="2001" w:type="dxa"/>
                          </w:tcPr>
                          <w:p w14:paraId="7EF0EF74" w14:textId="77777777" w:rsidR="00C25D3F" w:rsidRDefault="0002040D">
                            <w:pPr>
                              <w:pStyle w:val="TableParagraph"/>
                              <w:spacing w:before="119"/>
                              <w:ind w:left="110" w:right="92"/>
                              <w:jc w:val="both"/>
                              <w:rPr>
                                <w:sz w:val="18"/>
                              </w:rPr>
                            </w:pPr>
                            <w:r>
                              <w:rPr>
                                <w:sz w:val="18"/>
                              </w:rPr>
                              <w:t>Số người bệnh đang điều trị ARV từ 6 tháng trở lên</w:t>
                            </w:r>
                          </w:p>
                        </w:tc>
                        <w:tc>
                          <w:tcPr>
                            <w:tcW w:w="2124" w:type="dxa"/>
                          </w:tcPr>
                          <w:p w14:paraId="7C1F254E" w14:textId="77777777" w:rsidR="00C25D3F" w:rsidRDefault="0002040D">
                            <w:pPr>
                              <w:pStyle w:val="TableParagraph"/>
                              <w:spacing w:before="119"/>
                              <w:ind w:left="110" w:right="90"/>
                              <w:jc w:val="both"/>
                              <w:rPr>
                                <w:sz w:val="18"/>
                              </w:rPr>
                            </w:pPr>
                            <w:r>
                              <w:rPr>
                                <w:sz w:val="18"/>
                              </w:rPr>
                              <w:t>Đánh giá độ bao phủ xét nghiệm tải lượng HIV cho người bệnh</w:t>
                            </w:r>
                          </w:p>
                          <w:p w14:paraId="51E71E64" w14:textId="77777777" w:rsidR="00C25D3F" w:rsidRDefault="0002040D">
                            <w:pPr>
                              <w:pStyle w:val="TableParagraph"/>
                              <w:spacing w:before="122" w:line="237" w:lineRule="auto"/>
                              <w:ind w:left="110" w:right="90"/>
                              <w:jc w:val="both"/>
                              <w:rPr>
                                <w:sz w:val="18"/>
                              </w:rPr>
                            </w:pPr>
                            <w:r>
                              <w:rPr>
                                <w:sz w:val="18"/>
                              </w:rPr>
                              <w:t>Đánh giá việc thực</w:t>
                            </w:r>
                            <w:r>
                              <w:rPr>
                                <w:spacing w:val="40"/>
                                <w:sz w:val="18"/>
                              </w:rPr>
                              <w:t xml:space="preserve"> </w:t>
                            </w:r>
                            <w:r>
                              <w:rPr>
                                <w:sz w:val="18"/>
                              </w:rPr>
                              <w:t>hành đúng hướng dẫn của cơ sở y tế</w:t>
                            </w:r>
                          </w:p>
                        </w:tc>
                      </w:tr>
                      <w:tr w:rsidR="00C25D3F" w14:paraId="6528ECF4" w14:textId="77777777">
                        <w:trPr>
                          <w:trHeight w:val="1610"/>
                        </w:trPr>
                        <w:tc>
                          <w:tcPr>
                            <w:tcW w:w="624" w:type="dxa"/>
                          </w:tcPr>
                          <w:p w14:paraId="687C44B0" w14:textId="77777777" w:rsidR="00C25D3F" w:rsidRDefault="00C25D3F">
                            <w:pPr>
                              <w:pStyle w:val="TableParagraph"/>
                              <w:rPr>
                                <w:b/>
                                <w:sz w:val="18"/>
                              </w:rPr>
                            </w:pPr>
                          </w:p>
                          <w:p w14:paraId="0263F4AD" w14:textId="77777777" w:rsidR="00C25D3F" w:rsidRDefault="00C25D3F">
                            <w:pPr>
                              <w:pStyle w:val="TableParagraph"/>
                              <w:spacing w:before="31"/>
                              <w:rPr>
                                <w:b/>
                                <w:sz w:val="18"/>
                              </w:rPr>
                            </w:pPr>
                          </w:p>
                          <w:p w14:paraId="4FAE3111" w14:textId="77777777" w:rsidR="00C25D3F" w:rsidRDefault="0002040D">
                            <w:pPr>
                              <w:pStyle w:val="TableParagraph"/>
                              <w:ind w:left="64" w:right="55"/>
                              <w:jc w:val="center"/>
                              <w:rPr>
                                <w:sz w:val="18"/>
                              </w:rPr>
                            </w:pPr>
                            <w:r>
                              <w:rPr>
                                <w:spacing w:val="-10"/>
                                <w:sz w:val="18"/>
                              </w:rPr>
                              <w:t>4</w:t>
                            </w:r>
                          </w:p>
                        </w:tc>
                        <w:tc>
                          <w:tcPr>
                            <w:tcW w:w="1970" w:type="dxa"/>
                          </w:tcPr>
                          <w:p w14:paraId="689D3710" w14:textId="77777777" w:rsidR="00C25D3F" w:rsidRDefault="0002040D">
                            <w:pPr>
                              <w:pStyle w:val="TableParagraph"/>
                              <w:spacing w:before="119"/>
                              <w:ind w:left="108" w:right="93"/>
                              <w:jc w:val="both"/>
                              <w:rPr>
                                <w:sz w:val="18"/>
                              </w:rPr>
                            </w:pPr>
                            <w:r>
                              <w:rPr>
                                <w:sz w:val="18"/>
                              </w:rPr>
                              <w:t xml:space="preserve">Tỷ lệ người bệnh có tải lượng HIV ≥1000 bản sao/ml được xét nghiệm tải lượng HIV lần 2 phù hợp. Thời gian báo cáo: 12 </w:t>
                            </w:r>
                            <w:r>
                              <w:rPr>
                                <w:spacing w:val="-2"/>
                                <w:sz w:val="18"/>
                              </w:rPr>
                              <w:t>tháng)</w:t>
                            </w:r>
                          </w:p>
                        </w:tc>
                        <w:tc>
                          <w:tcPr>
                            <w:tcW w:w="2001" w:type="dxa"/>
                          </w:tcPr>
                          <w:p w14:paraId="72564224" w14:textId="77777777" w:rsidR="00C25D3F" w:rsidRDefault="0002040D">
                            <w:pPr>
                              <w:pStyle w:val="TableParagraph"/>
                              <w:spacing w:before="119"/>
                              <w:ind w:left="111" w:right="89"/>
                              <w:jc w:val="both"/>
                              <w:rPr>
                                <w:sz w:val="18"/>
                              </w:rPr>
                            </w:pPr>
                            <w:r>
                              <w:rPr>
                                <w:sz w:val="18"/>
                              </w:rPr>
                              <w:t xml:space="preserve">Số người bệnh có tải lượng HIV ≥1000 bản sao/ml được xét nghiệm tải lượng HIV lần 2 trong vòng 6 </w:t>
                            </w:r>
                            <w:r>
                              <w:rPr>
                                <w:spacing w:val="-2"/>
                                <w:sz w:val="18"/>
                              </w:rPr>
                              <w:t>tháng</w:t>
                            </w:r>
                          </w:p>
                        </w:tc>
                        <w:tc>
                          <w:tcPr>
                            <w:tcW w:w="2001" w:type="dxa"/>
                          </w:tcPr>
                          <w:p w14:paraId="72345D68" w14:textId="77777777" w:rsidR="00C25D3F" w:rsidRDefault="0002040D">
                            <w:pPr>
                              <w:pStyle w:val="TableParagraph"/>
                              <w:spacing w:before="119"/>
                              <w:ind w:left="110" w:right="91"/>
                              <w:jc w:val="both"/>
                              <w:rPr>
                                <w:sz w:val="18"/>
                              </w:rPr>
                            </w:pPr>
                            <w:r>
                              <w:rPr>
                                <w:sz w:val="18"/>
                              </w:rPr>
                              <w:t xml:space="preserve">Số người bệnh đang điều trị ARV có tải lượng HIV ≥1000 bản </w:t>
                            </w:r>
                            <w:r>
                              <w:rPr>
                                <w:spacing w:val="-2"/>
                                <w:sz w:val="18"/>
                              </w:rPr>
                              <w:t>sao/ml</w:t>
                            </w:r>
                          </w:p>
                        </w:tc>
                        <w:tc>
                          <w:tcPr>
                            <w:tcW w:w="2124" w:type="dxa"/>
                          </w:tcPr>
                          <w:p w14:paraId="5DF04236" w14:textId="77777777" w:rsidR="00C25D3F" w:rsidRDefault="0002040D">
                            <w:pPr>
                              <w:pStyle w:val="TableParagraph"/>
                              <w:spacing w:before="119"/>
                              <w:ind w:left="110" w:right="90"/>
                              <w:jc w:val="both"/>
                              <w:rPr>
                                <w:sz w:val="18"/>
                              </w:rPr>
                            </w:pPr>
                            <w:r>
                              <w:rPr>
                                <w:sz w:val="18"/>
                              </w:rPr>
                              <w:t>Đánh giá việc thực</w:t>
                            </w:r>
                            <w:r>
                              <w:rPr>
                                <w:spacing w:val="40"/>
                                <w:sz w:val="18"/>
                              </w:rPr>
                              <w:t xml:space="preserve"> </w:t>
                            </w:r>
                            <w:r>
                              <w:rPr>
                                <w:sz w:val="18"/>
                              </w:rPr>
                              <w:t>hành đúng hướng dẫn của cơ sở y tế trong việc theo dõi người bệnh thất bại điều trị.</w:t>
                            </w:r>
                          </w:p>
                        </w:tc>
                      </w:tr>
                      <w:tr w:rsidR="00C25D3F" w14:paraId="141C5E08" w14:textId="77777777">
                        <w:trPr>
                          <w:trHeight w:val="1607"/>
                        </w:trPr>
                        <w:tc>
                          <w:tcPr>
                            <w:tcW w:w="624" w:type="dxa"/>
                          </w:tcPr>
                          <w:p w14:paraId="6E173696" w14:textId="77777777" w:rsidR="00C25D3F" w:rsidRDefault="00C25D3F">
                            <w:pPr>
                              <w:pStyle w:val="TableParagraph"/>
                              <w:rPr>
                                <w:b/>
                                <w:sz w:val="18"/>
                              </w:rPr>
                            </w:pPr>
                          </w:p>
                          <w:p w14:paraId="0B96128E" w14:textId="77777777" w:rsidR="00C25D3F" w:rsidRDefault="00C25D3F">
                            <w:pPr>
                              <w:pStyle w:val="TableParagraph"/>
                              <w:rPr>
                                <w:b/>
                                <w:sz w:val="18"/>
                              </w:rPr>
                            </w:pPr>
                          </w:p>
                          <w:p w14:paraId="17528105" w14:textId="77777777" w:rsidR="00C25D3F" w:rsidRDefault="00C25D3F">
                            <w:pPr>
                              <w:pStyle w:val="TableParagraph"/>
                              <w:spacing w:before="28"/>
                              <w:rPr>
                                <w:b/>
                                <w:sz w:val="18"/>
                              </w:rPr>
                            </w:pPr>
                          </w:p>
                          <w:p w14:paraId="532C4F78" w14:textId="77777777" w:rsidR="00C25D3F" w:rsidRDefault="0002040D">
                            <w:pPr>
                              <w:pStyle w:val="TableParagraph"/>
                              <w:ind w:left="64" w:right="55"/>
                              <w:jc w:val="center"/>
                              <w:rPr>
                                <w:sz w:val="18"/>
                              </w:rPr>
                            </w:pPr>
                            <w:r>
                              <w:rPr>
                                <w:spacing w:val="-10"/>
                                <w:sz w:val="18"/>
                              </w:rPr>
                              <w:t>5</w:t>
                            </w:r>
                          </w:p>
                        </w:tc>
                        <w:tc>
                          <w:tcPr>
                            <w:tcW w:w="1970" w:type="dxa"/>
                          </w:tcPr>
                          <w:p w14:paraId="65F18057" w14:textId="77777777" w:rsidR="00C25D3F" w:rsidRDefault="00C25D3F">
                            <w:pPr>
                              <w:pStyle w:val="TableParagraph"/>
                              <w:rPr>
                                <w:b/>
                                <w:sz w:val="18"/>
                              </w:rPr>
                            </w:pPr>
                          </w:p>
                          <w:p w14:paraId="7CD569F6" w14:textId="77777777" w:rsidR="00C25D3F" w:rsidRDefault="00C25D3F">
                            <w:pPr>
                              <w:pStyle w:val="TableParagraph"/>
                              <w:rPr>
                                <w:b/>
                                <w:sz w:val="18"/>
                              </w:rPr>
                            </w:pPr>
                          </w:p>
                          <w:p w14:paraId="224EF2D6" w14:textId="77777777" w:rsidR="00C25D3F" w:rsidRDefault="00C25D3F">
                            <w:pPr>
                              <w:pStyle w:val="TableParagraph"/>
                              <w:spacing w:before="150"/>
                              <w:rPr>
                                <w:b/>
                                <w:sz w:val="18"/>
                              </w:rPr>
                            </w:pPr>
                          </w:p>
                          <w:p w14:paraId="49C6C7F2" w14:textId="77777777" w:rsidR="00C25D3F" w:rsidRDefault="0002040D">
                            <w:pPr>
                              <w:pStyle w:val="TableParagraph"/>
                              <w:spacing w:before="1"/>
                              <w:ind w:left="108"/>
                              <w:rPr>
                                <w:sz w:val="18"/>
                              </w:rPr>
                            </w:pPr>
                            <w:r>
                              <w:rPr>
                                <w:sz w:val="18"/>
                              </w:rPr>
                              <w:t>Hết</w:t>
                            </w:r>
                            <w:r>
                              <w:rPr>
                                <w:spacing w:val="-3"/>
                                <w:sz w:val="18"/>
                              </w:rPr>
                              <w:t xml:space="preserve"> </w:t>
                            </w:r>
                            <w:r>
                              <w:rPr>
                                <w:sz w:val="18"/>
                              </w:rPr>
                              <w:t>thuốc</w:t>
                            </w:r>
                            <w:r>
                              <w:rPr>
                                <w:spacing w:val="-1"/>
                                <w:sz w:val="18"/>
                              </w:rPr>
                              <w:t xml:space="preserve"> </w:t>
                            </w:r>
                            <w:r>
                              <w:rPr>
                                <w:sz w:val="18"/>
                              </w:rPr>
                              <w:t>trong</w:t>
                            </w:r>
                            <w:r>
                              <w:rPr>
                                <w:spacing w:val="-5"/>
                                <w:sz w:val="18"/>
                              </w:rPr>
                              <w:t xml:space="preserve"> kho</w:t>
                            </w:r>
                          </w:p>
                        </w:tc>
                        <w:tc>
                          <w:tcPr>
                            <w:tcW w:w="2001" w:type="dxa"/>
                          </w:tcPr>
                          <w:p w14:paraId="69F15E56" w14:textId="77777777" w:rsidR="00C25D3F" w:rsidRDefault="0002040D">
                            <w:pPr>
                              <w:pStyle w:val="TableParagraph"/>
                              <w:spacing w:before="119"/>
                              <w:ind w:left="111" w:right="90"/>
                              <w:jc w:val="both"/>
                              <w:rPr>
                                <w:sz w:val="18"/>
                              </w:rPr>
                            </w:pPr>
                            <w:r>
                              <w:rPr>
                                <w:sz w:val="18"/>
                              </w:rPr>
                              <w:t>Số tháng có bất kỳ ngày</w:t>
                            </w:r>
                            <w:r>
                              <w:rPr>
                                <w:spacing w:val="-2"/>
                                <w:sz w:val="18"/>
                              </w:rPr>
                              <w:t xml:space="preserve"> </w:t>
                            </w:r>
                            <w:r>
                              <w:rPr>
                                <w:sz w:val="18"/>
                              </w:rPr>
                              <w:t>nào</w:t>
                            </w:r>
                            <w:r>
                              <w:rPr>
                                <w:spacing w:val="-2"/>
                                <w:sz w:val="18"/>
                              </w:rPr>
                              <w:t xml:space="preserve"> </w:t>
                            </w:r>
                            <w:r>
                              <w:rPr>
                                <w:sz w:val="18"/>
                              </w:rPr>
                              <w:t>bị</w:t>
                            </w:r>
                            <w:r>
                              <w:rPr>
                                <w:spacing w:val="-2"/>
                                <w:sz w:val="18"/>
                              </w:rPr>
                              <w:t xml:space="preserve"> </w:t>
                            </w:r>
                            <w:r>
                              <w:rPr>
                                <w:sz w:val="18"/>
                              </w:rPr>
                              <w:t>hết</w:t>
                            </w:r>
                            <w:r>
                              <w:rPr>
                                <w:spacing w:val="-3"/>
                                <w:sz w:val="18"/>
                              </w:rPr>
                              <w:t xml:space="preserve"> </w:t>
                            </w:r>
                            <w:r>
                              <w:rPr>
                                <w:sz w:val="18"/>
                              </w:rPr>
                              <w:t>bất</w:t>
                            </w:r>
                            <w:r>
                              <w:rPr>
                                <w:spacing w:val="-3"/>
                                <w:sz w:val="18"/>
                              </w:rPr>
                              <w:t xml:space="preserve"> </w:t>
                            </w:r>
                            <w:r>
                              <w:rPr>
                                <w:sz w:val="18"/>
                              </w:rPr>
                              <w:t xml:space="preserve">kỳ loại thuốc ARV nào hiện đang cấp cho bệnh nhân trong giai đoạn báo cáo (12 </w:t>
                            </w:r>
                            <w:r>
                              <w:rPr>
                                <w:spacing w:val="-2"/>
                                <w:sz w:val="18"/>
                              </w:rPr>
                              <w:t>tháng)</w:t>
                            </w:r>
                          </w:p>
                        </w:tc>
                        <w:tc>
                          <w:tcPr>
                            <w:tcW w:w="2001" w:type="dxa"/>
                          </w:tcPr>
                          <w:p w14:paraId="6BBCF7C2" w14:textId="77777777" w:rsidR="00C25D3F" w:rsidRDefault="00C25D3F">
                            <w:pPr>
                              <w:pStyle w:val="TableParagraph"/>
                              <w:rPr>
                                <w:b/>
                                <w:sz w:val="18"/>
                              </w:rPr>
                            </w:pPr>
                          </w:p>
                          <w:p w14:paraId="4B79CA9B" w14:textId="77777777" w:rsidR="00C25D3F" w:rsidRDefault="00C25D3F">
                            <w:pPr>
                              <w:pStyle w:val="TableParagraph"/>
                              <w:rPr>
                                <w:b/>
                                <w:sz w:val="18"/>
                              </w:rPr>
                            </w:pPr>
                          </w:p>
                          <w:p w14:paraId="1A5E8356" w14:textId="77777777" w:rsidR="00C25D3F" w:rsidRDefault="00C25D3F">
                            <w:pPr>
                              <w:pStyle w:val="TableParagraph"/>
                              <w:spacing w:before="150"/>
                              <w:rPr>
                                <w:b/>
                                <w:sz w:val="18"/>
                              </w:rPr>
                            </w:pPr>
                          </w:p>
                          <w:p w14:paraId="36E14AB7" w14:textId="77777777" w:rsidR="00C25D3F" w:rsidRDefault="0002040D">
                            <w:pPr>
                              <w:pStyle w:val="TableParagraph"/>
                              <w:spacing w:before="1"/>
                              <w:ind w:left="110"/>
                              <w:rPr>
                                <w:sz w:val="18"/>
                              </w:rPr>
                            </w:pPr>
                            <w:r>
                              <w:rPr>
                                <w:sz w:val="18"/>
                              </w:rPr>
                              <w:t>Số</w:t>
                            </w:r>
                            <w:r>
                              <w:rPr>
                                <w:spacing w:val="40"/>
                                <w:sz w:val="18"/>
                              </w:rPr>
                              <w:t xml:space="preserve"> </w:t>
                            </w:r>
                            <w:r>
                              <w:rPr>
                                <w:sz w:val="18"/>
                              </w:rPr>
                              <w:t>tháng</w:t>
                            </w:r>
                            <w:r>
                              <w:rPr>
                                <w:spacing w:val="40"/>
                                <w:sz w:val="18"/>
                              </w:rPr>
                              <w:t xml:space="preserve"> </w:t>
                            </w:r>
                            <w:r>
                              <w:rPr>
                                <w:sz w:val="18"/>
                              </w:rPr>
                              <w:t>trong</w:t>
                            </w:r>
                            <w:r>
                              <w:rPr>
                                <w:spacing w:val="40"/>
                                <w:sz w:val="18"/>
                              </w:rPr>
                              <w:t xml:space="preserve"> </w:t>
                            </w:r>
                            <w:r>
                              <w:rPr>
                                <w:sz w:val="18"/>
                              </w:rPr>
                              <w:t xml:space="preserve">năm </w:t>
                            </w:r>
                            <w:r>
                              <w:rPr>
                                <w:spacing w:val="-4"/>
                                <w:sz w:val="18"/>
                              </w:rPr>
                              <w:t>(12)</w:t>
                            </w:r>
                          </w:p>
                        </w:tc>
                        <w:tc>
                          <w:tcPr>
                            <w:tcW w:w="2124" w:type="dxa"/>
                          </w:tcPr>
                          <w:p w14:paraId="7BFC2B77" w14:textId="77777777" w:rsidR="00C25D3F" w:rsidRDefault="0002040D">
                            <w:pPr>
                              <w:pStyle w:val="TableParagraph"/>
                              <w:spacing w:before="120" w:line="237" w:lineRule="auto"/>
                              <w:ind w:left="110" w:right="90"/>
                              <w:jc w:val="both"/>
                              <w:rPr>
                                <w:sz w:val="18"/>
                              </w:rPr>
                            </w:pPr>
                            <w:r>
                              <w:rPr>
                                <w:sz w:val="18"/>
                              </w:rPr>
                              <w:t>Đánh</w:t>
                            </w:r>
                            <w:r>
                              <w:rPr>
                                <w:spacing w:val="-6"/>
                                <w:sz w:val="18"/>
                              </w:rPr>
                              <w:t xml:space="preserve"> </w:t>
                            </w:r>
                            <w:r>
                              <w:rPr>
                                <w:sz w:val="18"/>
                              </w:rPr>
                              <w:t>giá</w:t>
                            </w:r>
                            <w:r>
                              <w:rPr>
                                <w:spacing w:val="-6"/>
                                <w:sz w:val="18"/>
                              </w:rPr>
                              <w:t xml:space="preserve"> </w:t>
                            </w:r>
                            <w:r>
                              <w:rPr>
                                <w:sz w:val="18"/>
                              </w:rPr>
                              <w:t>sự</w:t>
                            </w:r>
                            <w:r>
                              <w:rPr>
                                <w:spacing w:val="-7"/>
                                <w:sz w:val="18"/>
                              </w:rPr>
                              <w:t xml:space="preserve"> </w:t>
                            </w:r>
                            <w:r>
                              <w:rPr>
                                <w:sz w:val="18"/>
                              </w:rPr>
                              <w:t>sẵn</w:t>
                            </w:r>
                            <w:r>
                              <w:rPr>
                                <w:spacing w:val="-6"/>
                                <w:sz w:val="18"/>
                              </w:rPr>
                              <w:t xml:space="preserve"> </w:t>
                            </w:r>
                            <w:r>
                              <w:rPr>
                                <w:sz w:val="18"/>
                              </w:rPr>
                              <w:t>có</w:t>
                            </w:r>
                            <w:r>
                              <w:rPr>
                                <w:spacing w:val="-6"/>
                                <w:sz w:val="18"/>
                              </w:rPr>
                              <w:t xml:space="preserve"> </w:t>
                            </w:r>
                            <w:r>
                              <w:rPr>
                                <w:sz w:val="18"/>
                              </w:rPr>
                              <w:t>của thuốc ARV để điều trị cho người bệnh.</w:t>
                            </w:r>
                          </w:p>
                        </w:tc>
                      </w:tr>
                      <w:tr w:rsidR="00C25D3F" w14:paraId="11C454AD" w14:textId="77777777">
                        <w:trPr>
                          <w:trHeight w:val="1195"/>
                        </w:trPr>
                        <w:tc>
                          <w:tcPr>
                            <w:tcW w:w="624" w:type="dxa"/>
                          </w:tcPr>
                          <w:p w14:paraId="1F501EAB" w14:textId="77777777" w:rsidR="00C25D3F" w:rsidRDefault="00C25D3F">
                            <w:pPr>
                              <w:pStyle w:val="TableParagraph"/>
                              <w:rPr>
                                <w:b/>
                                <w:sz w:val="18"/>
                              </w:rPr>
                            </w:pPr>
                          </w:p>
                          <w:p w14:paraId="5FB53DB7" w14:textId="77777777" w:rsidR="00C25D3F" w:rsidRDefault="00C25D3F">
                            <w:pPr>
                              <w:pStyle w:val="TableParagraph"/>
                              <w:rPr>
                                <w:b/>
                                <w:sz w:val="18"/>
                              </w:rPr>
                            </w:pPr>
                          </w:p>
                          <w:p w14:paraId="470D8D24" w14:textId="77777777" w:rsidR="00C25D3F" w:rsidRDefault="00C25D3F">
                            <w:pPr>
                              <w:pStyle w:val="TableParagraph"/>
                              <w:spacing w:before="33"/>
                              <w:rPr>
                                <w:b/>
                                <w:sz w:val="18"/>
                              </w:rPr>
                            </w:pPr>
                          </w:p>
                          <w:p w14:paraId="6DEC7AFD" w14:textId="77777777" w:rsidR="00C25D3F" w:rsidRDefault="0002040D">
                            <w:pPr>
                              <w:pStyle w:val="TableParagraph"/>
                              <w:spacing w:before="1"/>
                              <w:ind w:left="64" w:right="55"/>
                              <w:jc w:val="center"/>
                              <w:rPr>
                                <w:sz w:val="18"/>
                              </w:rPr>
                            </w:pPr>
                            <w:r>
                              <w:rPr>
                                <w:spacing w:val="-10"/>
                                <w:sz w:val="18"/>
                              </w:rPr>
                              <w:t>6</w:t>
                            </w:r>
                          </w:p>
                        </w:tc>
                        <w:tc>
                          <w:tcPr>
                            <w:tcW w:w="1970" w:type="dxa"/>
                          </w:tcPr>
                          <w:p w14:paraId="24371EBE" w14:textId="77777777" w:rsidR="00C25D3F" w:rsidRDefault="0002040D">
                            <w:pPr>
                              <w:pStyle w:val="TableParagraph"/>
                              <w:spacing w:before="117"/>
                              <w:ind w:left="108"/>
                              <w:rPr>
                                <w:sz w:val="18"/>
                              </w:rPr>
                            </w:pPr>
                            <w:r>
                              <w:rPr>
                                <w:sz w:val="18"/>
                              </w:rPr>
                              <w:t>Lĩnh</w:t>
                            </w:r>
                            <w:r>
                              <w:rPr>
                                <w:spacing w:val="-2"/>
                                <w:sz w:val="18"/>
                              </w:rPr>
                              <w:t xml:space="preserve"> </w:t>
                            </w:r>
                            <w:r>
                              <w:rPr>
                                <w:sz w:val="18"/>
                              </w:rPr>
                              <w:t>thuốc</w:t>
                            </w:r>
                            <w:r>
                              <w:rPr>
                                <w:spacing w:val="-2"/>
                                <w:sz w:val="18"/>
                              </w:rPr>
                              <w:t xml:space="preserve"> </w:t>
                            </w:r>
                            <w:r>
                              <w:rPr>
                                <w:sz w:val="18"/>
                              </w:rPr>
                              <w:t>đúng</w:t>
                            </w:r>
                            <w:r>
                              <w:rPr>
                                <w:spacing w:val="-1"/>
                                <w:sz w:val="18"/>
                              </w:rPr>
                              <w:t xml:space="preserve"> </w:t>
                            </w:r>
                            <w:r>
                              <w:rPr>
                                <w:spacing w:val="-5"/>
                                <w:sz w:val="18"/>
                              </w:rPr>
                              <w:t>hẹn</w:t>
                            </w:r>
                          </w:p>
                        </w:tc>
                        <w:tc>
                          <w:tcPr>
                            <w:tcW w:w="2001" w:type="dxa"/>
                          </w:tcPr>
                          <w:p w14:paraId="71A328FA" w14:textId="77777777" w:rsidR="00C25D3F" w:rsidRDefault="0002040D">
                            <w:pPr>
                              <w:pStyle w:val="TableParagraph"/>
                              <w:spacing w:before="119"/>
                              <w:ind w:left="111" w:right="90"/>
                              <w:jc w:val="both"/>
                              <w:rPr>
                                <w:sz w:val="18"/>
                              </w:rPr>
                            </w:pPr>
                            <w:r>
                              <w:rPr>
                                <w:sz w:val="18"/>
                              </w:rPr>
                              <w:t>Số người bệnh điều</w:t>
                            </w:r>
                            <w:r>
                              <w:rPr>
                                <w:spacing w:val="80"/>
                                <w:sz w:val="18"/>
                              </w:rPr>
                              <w:t xml:space="preserve"> </w:t>
                            </w:r>
                            <w:r>
                              <w:rPr>
                                <w:sz w:val="18"/>
                              </w:rPr>
                              <w:t>trị ARV nhận thuốc không chậm hơn 2 ngày so với lịch hẹn tái khám</w:t>
                            </w:r>
                          </w:p>
                        </w:tc>
                        <w:tc>
                          <w:tcPr>
                            <w:tcW w:w="2001" w:type="dxa"/>
                          </w:tcPr>
                          <w:p w14:paraId="1B67E360" w14:textId="77777777" w:rsidR="00C25D3F" w:rsidRDefault="0002040D">
                            <w:pPr>
                              <w:pStyle w:val="TableParagraph"/>
                              <w:spacing w:before="119"/>
                              <w:ind w:left="110" w:right="93"/>
                              <w:jc w:val="both"/>
                              <w:rPr>
                                <w:sz w:val="18"/>
                              </w:rPr>
                            </w:pPr>
                            <w:r>
                              <w:rPr>
                                <w:sz w:val="18"/>
                              </w:rPr>
                              <w:t>Số người bệnh lĩnh thuốc</w:t>
                            </w:r>
                            <w:r>
                              <w:rPr>
                                <w:spacing w:val="-7"/>
                                <w:sz w:val="18"/>
                              </w:rPr>
                              <w:t xml:space="preserve"> </w:t>
                            </w:r>
                            <w:r>
                              <w:rPr>
                                <w:sz w:val="18"/>
                              </w:rPr>
                              <w:t>đúng</w:t>
                            </w:r>
                            <w:r>
                              <w:rPr>
                                <w:spacing w:val="-8"/>
                                <w:sz w:val="18"/>
                              </w:rPr>
                              <w:t xml:space="preserve"> </w:t>
                            </w:r>
                            <w:r>
                              <w:rPr>
                                <w:sz w:val="18"/>
                              </w:rPr>
                              <w:t>ngày</w:t>
                            </w:r>
                            <w:r>
                              <w:rPr>
                                <w:spacing w:val="-10"/>
                                <w:sz w:val="18"/>
                              </w:rPr>
                              <w:t xml:space="preserve"> </w:t>
                            </w:r>
                            <w:r>
                              <w:rPr>
                                <w:sz w:val="18"/>
                              </w:rPr>
                              <w:t>hoặc sau</w:t>
                            </w:r>
                            <w:r>
                              <w:rPr>
                                <w:spacing w:val="-5"/>
                                <w:sz w:val="18"/>
                              </w:rPr>
                              <w:t xml:space="preserve"> </w:t>
                            </w:r>
                            <w:r>
                              <w:rPr>
                                <w:sz w:val="18"/>
                              </w:rPr>
                              <w:t>ngày</w:t>
                            </w:r>
                            <w:r>
                              <w:rPr>
                                <w:spacing w:val="-7"/>
                                <w:sz w:val="18"/>
                              </w:rPr>
                              <w:t xml:space="preserve"> </w:t>
                            </w:r>
                            <w:r>
                              <w:rPr>
                                <w:sz w:val="18"/>
                              </w:rPr>
                              <w:t>hẹn</w:t>
                            </w:r>
                            <w:r>
                              <w:rPr>
                                <w:spacing w:val="-5"/>
                                <w:sz w:val="18"/>
                              </w:rPr>
                              <w:t xml:space="preserve"> </w:t>
                            </w:r>
                            <w:r>
                              <w:rPr>
                                <w:sz w:val="18"/>
                              </w:rPr>
                              <w:t>trong</w:t>
                            </w:r>
                            <w:r>
                              <w:rPr>
                                <w:spacing w:val="-8"/>
                                <w:sz w:val="18"/>
                              </w:rPr>
                              <w:t xml:space="preserve"> </w:t>
                            </w:r>
                            <w:r>
                              <w:rPr>
                                <w:sz w:val="18"/>
                              </w:rPr>
                              <w:t>kỳ báo cáo</w:t>
                            </w:r>
                          </w:p>
                        </w:tc>
                        <w:tc>
                          <w:tcPr>
                            <w:tcW w:w="2124" w:type="dxa"/>
                          </w:tcPr>
                          <w:p w14:paraId="7B8AAAB8" w14:textId="77777777" w:rsidR="00C25D3F" w:rsidRDefault="0002040D">
                            <w:pPr>
                              <w:pStyle w:val="TableParagraph"/>
                              <w:spacing w:before="119"/>
                              <w:ind w:left="110" w:right="91"/>
                              <w:jc w:val="both"/>
                              <w:rPr>
                                <w:sz w:val="18"/>
                              </w:rPr>
                            </w:pPr>
                            <w:r>
                              <w:rPr>
                                <w:sz w:val="18"/>
                              </w:rPr>
                              <w:t>Đánh giá mức độ tuân thủ điều trị và duy trì điều</w:t>
                            </w:r>
                            <w:r>
                              <w:rPr>
                                <w:spacing w:val="3"/>
                                <w:sz w:val="18"/>
                              </w:rPr>
                              <w:t xml:space="preserve"> </w:t>
                            </w:r>
                            <w:r>
                              <w:rPr>
                                <w:sz w:val="18"/>
                              </w:rPr>
                              <w:t>trị</w:t>
                            </w:r>
                            <w:r>
                              <w:rPr>
                                <w:spacing w:val="4"/>
                                <w:sz w:val="18"/>
                              </w:rPr>
                              <w:t xml:space="preserve"> </w:t>
                            </w:r>
                            <w:r>
                              <w:rPr>
                                <w:sz w:val="18"/>
                              </w:rPr>
                              <w:t>của</w:t>
                            </w:r>
                            <w:r>
                              <w:rPr>
                                <w:spacing w:val="4"/>
                                <w:sz w:val="18"/>
                              </w:rPr>
                              <w:t xml:space="preserve"> </w:t>
                            </w:r>
                            <w:r>
                              <w:rPr>
                                <w:sz w:val="18"/>
                              </w:rPr>
                              <w:t>người</w:t>
                            </w:r>
                            <w:r>
                              <w:rPr>
                                <w:spacing w:val="7"/>
                                <w:sz w:val="18"/>
                              </w:rPr>
                              <w:t xml:space="preserve"> </w:t>
                            </w:r>
                            <w:r>
                              <w:rPr>
                                <w:spacing w:val="-4"/>
                                <w:sz w:val="18"/>
                              </w:rPr>
                              <w:t>bệnh</w:t>
                            </w:r>
                          </w:p>
                        </w:tc>
                      </w:tr>
                      <w:tr w:rsidR="00C25D3F" w14:paraId="20540D16" w14:textId="77777777">
                        <w:trPr>
                          <w:trHeight w:val="1936"/>
                        </w:trPr>
                        <w:tc>
                          <w:tcPr>
                            <w:tcW w:w="624" w:type="dxa"/>
                          </w:tcPr>
                          <w:p w14:paraId="33F11FD4" w14:textId="77777777" w:rsidR="00C25D3F" w:rsidRDefault="00C25D3F">
                            <w:pPr>
                              <w:pStyle w:val="TableParagraph"/>
                              <w:rPr>
                                <w:b/>
                                <w:sz w:val="18"/>
                              </w:rPr>
                            </w:pPr>
                          </w:p>
                          <w:p w14:paraId="445EDD95" w14:textId="77777777" w:rsidR="00C25D3F" w:rsidRDefault="00C25D3F">
                            <w:pPr>
                              <w:pStyle w:val="TableParagraph"/>
                              <w:rPr>
                                <w:b/>
                                <w:sz w:val="18"/>
                              </w:rPr>
                            </w:pPr>
                          </w:p>
                          <w:p w14:paraId="0667879B" w14:textId="77777777" w:rsidR="00C25D3F" w:rsidRDefault="00C25D3F">
                            <w:pPr>
                              <w:pStyle w:val="TableParagraph"/>
                              <w:spacing w:before="33"/>
                              <w:rPr>
                                <w:b/>
                                <w:sz w:val="18"/>
                              </w:rPr>
                            </w:pPr>
                          </w:p>
                          <w:p w14:paraId="4CC9FD0E" w14:textId="77777777" w:rsidR="00C25D3F" w:rsidRDefault="0002040D">
                            <w:pPr>
                              <w:pStyle w:val="TableParagraph"/>
                              <w:ind w:left="64" w:right="55"/>
                              <w:jc w:val="center"/>
                              <w:rPr>
                                <w:sz w:val="18"/>
                              </w:rPr>
                            </w:pPr>
                            <w:r>
                              <w:rPr>
                                <w:spacing w:val="-10"/>
                                <w:sz w:val="18"/>
                              </w:rPr>
                              <w:t>7</w:t>
                            </w:r>
                          </w:p>
                        </w:tc>
                        <w:tc>
                          <w:tcPr>
                            <w:tcW w:w="1970" w:type="dxa"/>
                          </w:tcPr>
                          <w:p w14:paraId="7BFDE151" w14:textId="77777777" w:rsidR="00C25D3F" w:rsidRDefault="0002040D">
                            <w:pPr>
                              <w:pStyle w:val="TableParagraph"/>
                              <w:spacing w:before="123" w:line="237" w:lineRule="auto"/>
                              <w:ind w:left="108"/>
                              <w:rPr>
                                <w:sz w:val="18"/>
                              </w:rPr>
                            </w:pPr>
                            <w:r>
                              <w:rPr>
                                <w:sz w:val="18"/>
                              </w:rPr>
                              <w:t>Chuyển</w:t>
                            </w:r>
                            <w:r>
                              <w:rPr>
                                <w:spacing w:val="-12"/>
                                <w:sz w:val="18"/>
                              </w:rPr>
                              <w:t xml:space="preserve"> </w:t>
                            </w:r>
                            <w:r>
                              <w:rPr>
                                <w:sz w:val="18"/>
                              </w:rPr>
                              <w:t>sang</w:t>
                            </w:r>
                            <w:r>
                              <w:rPr>
                                <w:spacing w:val="-12"/>
                                <w:sz w:val="18"/>
                              </w:rPr>
                              <w:t xml:space="preserve"> </w:t>
                            </w:r>
                            <w:r>
                              <w:rPr>
                                <w:sz w:val="18"/>
                              </w:rPr>
                              <w:t>phác</w:t>
                            </w:r>
                            <w:r>
                              <w:rPr>
                                <w:spacing w:val="-11"/>
                                <w:sz w:val="18"/>
                              </w:rPr>
                              <w:t xml:space="preserve"> </w:t>
                            </w:r>
                            <w:r>
                              <w:rPr>
                                <w:sz w:val="18"/>
                              </w:rPr>
                              <w:t>đồ bậc 2 phù hợp</w:t>
                            </w:r>
                          </w:p>
                        </w:tc>
                        <w:tc>
                          <w:tcPr>
                            <w:tcW w:w="2001" w:type="dxa"/>
                          </w:tcPr>
                          <w:p w14:paraId="55B9DB75" w14:textId="77777777" w:rsidR="00C25D3F" w:rsidRDefault="0002040D">
                            <w:pPr>
                              <w:pStyle w:val="TableParagraph"/>
                              <w:spacing w:before="121"/>
                              <w:ind w:left="111" w:right="90"/>
                              <w:jc w:val="both"/>
                              <w:rPr>
                                <w:sz w:val="18"/>
                              </w:rPr>
                            </w:pPr>
                            <w:r>
                              <w:rPr>
                                <w:sz w:val="18"/>
                              </w:rPr>
                              <w:t>Số người bệnh được chẩn đoán thất bại về vi rút học được chuyển sang phác đồ bậc 2 trong vòng 90 ngày kể từ ngày xét nghiệm khẳng định thất bại điều trị</w:t>
                            </w:r>
                          </w:p>
                        </w:tc>
                        <w:tc>
                          <w:tcPr>
                            <w:tcW w:w="2001" w:type="dxa"/>
                          </w:tcPr>
                          <w:p w14:paraId="5624FB3C" w14:textId="77777777" w:rsidR="00C25D3F" w:rsidRDefault="0002040D">
                            <w:pPr>
                              <w:pStyle w:val="TableParagraph"/>
                              <w:spacing w:before="123" w:line="237" w:lineRule="auto"/>
                              <w:ind w:left="110" w:right="91"/>
                              <w:jc w:val="both"/>
                              <w:rPr>
                                <w:sz w:val="18"/>
                              </w:rPr>
                            </w:pPr>
                            <w:r>
                              <w:rPr>
                                <w:sz w:val="18"/>
                              </w:rPr>
                              <w:t>Số người bệnh được chẩn đoán thất bại điều</w:t>
                            </w:r>
                            <w:r>
                              <w:rPr>
                                <w:spacing w:val="-3"/>
                                <w:sz w:val="18"/>
                              </w:rPr>
                              <w:t xml:space="preserve"> </w:t>
                            </w:r>
                            <w:r>
                              <w:rPr>
                                <w:sz w:val="18"/>
                              </w:rPr>
                              <w:t>trị bằng</w:t>
                            </w:r>
                            <w:r>
                              <w:rPr>
                                <w:spacing w:val="-1"/>
                                <w:sz w:val="18"/>
                              </w:rPr>
                              <w:t xml:space="preserve"> </w:t>
                            </w:r>
                            <w:r>
                              <w:rPr>
                                <w:sz w:val="18"/>
                              </w:rPr>
                              <w:t>vi</w:t>
                            </w:r>
                            <w:r>
                              <w:rPr>
                                <w:spacing w:val="-1"/>
                                <w:sz w:val="18"/>
                              </w:rPr>
                              <w:t xml:space="preserve"> </w:t>
                            </w:r>
                            <w:r>
                              <w:rPr>
                                <w:sz w:val="18"/>
                              </w:rPr>
                              <w:t>rút</w:t>
                            </w:r>
                            <w:r>
                              <w:rPr>
                                <w:spacing w:val="-1"/>
                                <w:sz w:val="18"/>
                              </w:rPr>
                              <w:t xml:space="preserve"> </w:t>
                            </w:r>
                            <w:r>
                              <w:rPr>
                                <w:spacing w:val="-5"/>
                                <w:sz w:val="18"/>
                              </w:rPr>
                              <w:t>học</w:t>
                            </w:r>
                          </w:p>
                        </w:tc>
                        <w:tc>
                          <w:tcPr>
                            <w:tcW w:w="2124" w:type="dxa"/>
                          </w:tcPr>
                          <w:p w14:paraId="63C6FD91" w14:textId="77777777" w:rsidR="00C25D3F" w:rsidRDefault="0002040D">
                            <w:pPr>
                              <w:pStyle w:val="TableParagraph"/>
                              <w:spacing w:before="123" w:line="237" w:lineRule="auto"/>
                              <w:ind w:left="110" w:right="90"/>
                              <w:jc w:val="both"/>
                              <w:rPr>
                                <w:sz w:val="18"/>
                              </w:rPr>
                            </w:pPr>
                            <w:r>
                              <w:rPr>
                                <w:sz w:val="18"/>
                              </w:rPr>
                              <w:t>Đánh giá việc thực</w:t>
                            </w:r>
                            <w:r>
                              <w:rPr>
                                <w:spacing w:val="40"/>
                                <w:sz w:val="18"/>
                              </w:rPr>
                              <w:t xml:space="preserve"> </w:t>
                            </w:r>
                            <w:r>
                              <w:rPr>
                                <w:sz w:val="18"/>
                              </w:rPr>
                              <w:t>hành đúng hướng dẫn của cơ sở y tế.</w:t>
                            </w:r>
                          </w:p>
                          <w:p w14:paraId="63FA9C89" w14:textId="77777777" w:rsidR="00C25D3F" w:rsidRDefault="0002040D">
                            <w:pPr>
                              <w:pStyle w:val="TableParagraph"/>
                              <w:spacing w:before="123"/>
                              <w:ind w:left="110" w:right="90"/>
                              <w:jc w:val="both"/>
                              <w:rPr>
                                <w:sz w:val="18"/>
                              </w:rPr>
                            </w:pPr>
                            <w:r>
                              <w:rPr>
                                <w:sz w:val="18"/>
                              </w:rPr>
                              <w:t>Đánh giá việc xử trí kịp thời của cơ sở y tế với những trường hợp</w:t>
                            </w:r>
                            <w:r>
                              <w:rPr>
                                <w:spacing w:val="40"/>
                                <w:sz w:val="18"/>
                              </w:rPr>
                              <w:t xml:space="preserve"> </w:t>
                            </w:r>
                            <w:r>
                              <w:rPr>
                                <w:sz w:val="18"/>
                              </w:rPr>
                              <w:t>bệnh</w:t>
                            </w:r>
                            <w:r>
                              <w:rPr>
                                <w:spacing w:val="-3"/>
                                <w:sz w:val="18"/>
                              </w:rPr>
                              <w:t xml:space="preserve"> </w:t>
                            </w:r>
                            <w:r>
                              <w:rPr>
                                <w:sz w:val="18"/>
                              </w:rPr>
                              <w:t>nhân</w:t>
                            </w:r>
                            <w:r>
                              <w:rPr>
                                <w:spacing w:val="-1"/>
                                <w:sz w:val="18"/>
                              </w:rPr>
                              <w:t xml:space="preserve"> </w:t>
                            </w:r>
                            <w:r>
                              <w:rPr>
                                <w:sz w:val="18"/>
                              </w:rPr>
                              <w:t>thất</w:t>
                            </w:r>
                            <w:r>
                              <w:rPr>
                                <w:spacing w:val="-3"/>
                                <w:sz w:val="18"/>
                              </w:rPr>
                              <w:t xml:space="preserve"> </w:t>
                            </w:r>
                            <w:r>
                              <w:rPr>
                                <w:sz w:val="18"/>
                              </w:rPr>
                              <w:t>bại</w:t>
                            </w:r>
                            <w:r>
                              <w:rPr>
                                <w:spacing w:val="-3"/>
                                <w:sz w:val="18"/>
                              </w:rPr>
                              <w:t xml:space="preserve"> </w:t>
                            </w:r>
                            <w:r>
                              <w:rPr>
                                <w:sz w:val="18"/>
                              </w:rPr>
                              <w:t xml:space="preserve">điều </w:t>
                            </w:r>
                            <w:r>
                              <w:rPr>
                                <w:spacing w:val="-4"/>
                                <w:sz w:val="18"/>
                              </w:rPr>
                              <w:t>trị.</w:t>
                            </w:r>
                          </w:p>
                        </w:tc>
                      </w:tr>
                    </w:tbl>
                    <w:p w14:paraId="5386CC40" w14:textId="77777777" w:rsidR="00C25D3F" w:rsidRDefault="00C25D3F">
                      <w:pPr>
                        <w:pStyle w:val="BodyText"/>
                        <w:spacing w:before="0"/>
                        <w:ind w:left="0"/>
                      </w:pPr>
                    </w:p>
                  </w:txbxContent>
                </v:textbox>
                <w10:wrap anchorx="page" anchory="page"/>
              </v:shape>
            </w:pict>
          </mc:Fallback>
        </mc:AlternateContent>
      </w:r>
      <w:r>
        <w:rPr>
          <w:rFonts w:ascii="Arial" w:hAnsi="Arial"/>
          <w:b/>
          <w:sz w:val="23"/>
        </w:rPr>
        <w:t>Định</w:t>
      </w:r>
      <w:r>
        <w:rPr>
          <w:rFonts w:ascii="Arial" w:hAnsi="Arial"/>
          <w:b/>
          <w:spacing w:val="-4"/>
          <w:sz w:val="23"/>
        </w:rPr>
        <w:t xml:space="preserve"> </w:t>
      </w:r>
      <w:r>
        <w:rPr>
          <w:rFonts w:ascii="Arial" w:hAnsi="Arial"/>
          <w:b/>
          <w:sz w:val="23"/>
        </w:rPr>
        <w:t>nghĩa</w:t>
      </w:r>
      <w:r>
        <w:rPr>
          <w:rFonts w:ascii="Arial" w:hAnsi="Arial"/>
          <w:b/>
          <w:spacing w:val="-4"/>
          <w:sz w:val="23"/>
        </w:rPr>
        <w:t xml:space="preserve"> </w:t>
      </w:r>
      <w:r>
        <w:rPr>
          <w:rFonts w:ascii="Arial" w:hAnsi="Arial"/>
          <w:b/>
          <w:sz w:val="23"/>
        </w:rPr>
        <w:t>các</w:t>
      </w:r>
      <w:r>
        <w:rPr>
          <w:rFonts w:ascii="Arial" w:hAnsi="Arial"/>
          <w:b/>
          <w:spacing w:val="-4"/>
          <w:sz w:val="23"/>
        </w:rPr>
        <w:t xml:space="preserve"> </w:t>
      </w:r>
      <w:r>
        <w:rPr>
          <w:rFonts w:ascii="Arial" w:hAnsi="Arial"/>
          <w:b/>
          <w:sz w:val="23"/>
        </w:rPr>
        <w:t>chỉ</w:t>
      </w:r>
      <w:r>
        <w:rPr>
          <w:rFonts w:ascii="Arial" w:hAnsi="Arial"/>
          <w:b/>
          <w:spacing w:val="-2"/>
          <w:sz w:val="23"/>
        </w:rPr>
        <w:t xml:space="preserve"> </w:t>
      </w:r>
      <w:r>
        <w:rPr>
          <w:rFonts w:ascii="Arial" w:hAnsi="Arial"/>
          <w:b/>
          <w:sz w:val="23"/>
        </w:rPr>
        <w:t>số</w:t>
      </w:r>
      <w:r>
        <w:rPr>
          <w:rFonts w:ascii="Arial" w:hAnsi="Arial"/>
          <w:b/>
          <w:spacing w:val="-4"/>
          <w:sz w:val="23"/>
        </w:rPr>
        <w:t xml:space="preserve"> </w:t>
      </w:r>
      <w:r>
        <w:rPr>
          <w:rFonts w:ascii="Arial" w:hAnsi="Arial"/>
          <w:b/>
          <w:sz w:val="23"/>
        </w:rPr>
        <w:t>cảnh</w:t>
      </w:r>
      <w:r>
        <w:rPr>
          <w:rFonts w:ascii="Arial" w:hAnsi="Arial"/>
          <w:b/>
          <w:spacing w:val="-4"/>
          <w:sz w:val="23"/>
        </w:rPr>
        <w:t xml:space="preserve"> </w:t>
      </w:r>
      <w:r>
        <w:rPr>
          <w:rFonts w:ascii="Arial" w:hAnsi="Arial"/>
          <w:b/>
          <w:sz w:val="23"/>
        </w:rPr>
        <w:t>báo</w:t>
      </w:r>
      <w:r>
        <w:rPr>
          <w:rFonts w:ascii="Arial" w:hAnsi="Arial"/>
          <w:b/>
          <w:spacing w:val="-2"/>
          <w:sz w:val="23"/>
        </w:rPr>
        <w:t xml:space="preserve"> </w:t>
      </w:r>
      <w:r>
        <w:rPr>
          <w:rFonts w:ascii="Arial" w:hAnsi="Arial"/>
          <w:b/>
          <w:sz w:val="23"/>
        </w:rPr>
        <w:t>sớm</w:t>
      </w:r>
      <w:r>
        <w:rPr>
          <w:rFonts w:ascii="Arial" w:hAnsi="Arial"/>
          <w:b/>
          <w:spacing w:val="-4"/>
          <w:sz w:val="23"/>
        </w:rPr>
        <w:t xml:space="preserve"> </w:t>
      </w:r>
      <w:r>
        <w:rPr>
          <w:rFonts w:ascii="Arial" w:hAnsi="Arial"/>
          <w:b/>
          <w:sz w:val="23"/>
        </w:rPr>
        <w:t>HIV</w:t>
      </w:r>
      <w:r>
        <w:rPr>
          <w:rFonts w:ascii="Arial" w:hAnsi="Arial"/>
          <w:b/>
          <w:spacing w:val="-3"/>
          <w:sz w:val="23"/>
        </w:rPr>
        <w:t xml:space="preserve"> </w:t>
      </w:r>
      <w:r>
        <w:rPr>
          <w:rFonts w:ascii="Arial" w:hAnsi="Arial"/>
          <w:b/>
          <w:sz w:val="23"/>
        </w:rPr>
        <w:t>kháng</w:t>
      </w:r>
      <w:r>
        <w:rPr>
          <w:rFonts w:ascii="Arial" w:hAnsi="Arial"/>
          <w:b/>
          <w:spacing w:val="-2"/>
          <w:sz w:val="23"/>
        </w:rPr>
        <w:t xml:space="preserve"> </w:t>
      </w:r>
      <w:r>
        <w:rPr>
          <w:rFonts w:ascii="Arial" w:hAnsi="Arial"/>
          <w:b/>
          <w:sz w:val="23"/>
        </w:rPr>
        <w:t>thuốc Bảng 21. Định nghĩa các chỉ số</w:t>
      </w:r>
    </w:p>
    <w:p w14:paraId="55CE1212" w14:textId="77777777" w:rsidR="00C25D3F" w:rsidRDefault="00C25D3F">
      <w:pPr>
        <w:spacing w:line="348" w:lineRule="auto"/>
        <w:rPr>
          <w:rFonts w:ascii="Arial" w:hAnsi="Arial"/>
          <w:sz w:val="23"/>
        </w:rPr>
        <w:sectPr w:rsidR="00C25D3F">
          <w:pgSz w:w="10780" w:h="15310"/>
          <w:pgMar w:top="1360" w:right="120" w:bottom="1240" w:left="260" w:header="0" w:footer="1043" w:gutter="0"/>
          <w:cols w:space="720"/>
        </w:sectPr>
      </w:pPr>
    </w:p>
    <w:p w14:paraId="5D98145B" w14:textId="77777777" w:rsidR="00C25D3F" w:rsidRDefault="0002040D">
      <w:pPr>
        <w:pStyle w:val="ListParagraph"/>
        <w:numPr>
          <w:ilvl w:val="1"/>
          <w:numId w:val="157"/>
        </w:numPr>
        <w:tabs>
          <w:tab w:val="left" w:pos="1447"/>
        </w:tabs>
        <w:spacing w:before="67"/>
        <w:ind w:left="1447" w:hanging="574"/>
        <w:rPr>
          <w:rFonts w:ascii="Arial" w:hAnsi="Arial"/>
          <w:b/>
          <w:sz w:val="23"/>
        </w:rPr>
      </w:pPr>
      <w:r>
        <w:rPr>
          <w:noProof/>
          <w:lang w:val="en-US"/>
        </w:rPr>
        <w:lastRenderedPageBreak/>
        <mc:AlternateContent>
          <mc:Choice Requires="wps">
            <w:drawing>
              <wp:anchor distT="0" distB="0" distL="0" distR="0" simplePos="0" relativeHeight="15773696" behindDoc="0" locked="0" layoutInCell="1" allowOverlap="1" wp14:anchorId="24846144" wp14:editId="059445BF">
                <wp:simplePos x="0" y="0"/>
                <wp:positionH relativeFrom="page">
                  <wp:posOffset>117976</wp:posOffset>
                </wp:positionH>
                <wp:positionV relativeFrom="paragraph">
                  <wp:posOffset>1515273</wp:posOffset>
                </wp:positionV>
                <wp:extent cx="3126105" cy="152400"/>
                <wp:effectExtent l="0" t="0" r="0" b="0"/>
                <wp:wrapNone/>
                <wp:docPr id="144" name="Text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12F12E3B"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4846144" id="Textbox 144" o:spid="_x0000_s1113" type="#_x0000_t202" style="position:absolute;left:0;text-align:left;margin-left:9.3pt;margin-top:119.3pt;width:246.15pt;height:12pt;rotation:-54;z-index:157736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Iorrq6QBAAAyAwAADgAAAAAAAAAAAAAAAAAuAgAAZHJzL2Uyb0RvYy54bWxQSwECLQAUAAYA&#10;CAAAACEABH7Vid8AAAAJAQAADwAAAAAAAAAAAAAAAAD+AwAAZHJzL2Rvd25yZXYueG1sUEsFBgAA&#10;AAAEAAQA8wAAAAoFAAAAAA==&#10;" filled="f" stroked="f">
                <v:textbox inset="0,0,0,0">
                  <w:txbxContent>
                    <w:p w14:paraId="12F12E3B"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rFonts w:ascii="Arial" w:hAnsi="Arial"/>
          <w:b/>
          <w:sz w:val="23"/>
        </w:rPr>
        <w:t>Thu</w:t>
      </w:r>
      <w:r>
        <w:rPr>
          <w:rFonts w:ascii="Arial" w:hAnsi="Arial"/>
          <w:b/>
          <w:spacing w:val="-1"/>
          <w:sz w:val="23"/>
        </w:rPr>
        <w:t xml:space="preserve"> </w:t>
      </w:r>
      <w:r>
        <w:rPr>
          <w:rFonts w:ascii="Arial" w:hAnsi="Arial"/>
          <w:b/>
          <w:sz w:val="23"/>
        </w:rPr>
        <w:t>thập các</w:t>
      </w:r>
      <w:r>
        <w:rPr>
          <w:rFonts w:ascii="Arial" w:hAnsi="Arial"/>
          <w:b/>
          <w:spacing w:val="-2"/>
          <w:sz w:val="23"/>
        </w:rPr>
        <w:t xml:space="preserve"> </w:t>
      </w:r>
      <w:r>
        <w:rPr>
          <w:rFonts w:ascii="Arial" w:hAnsi="Arial"/>
          <w:b/>
          <w:sz w:val="23"/>
        </w:rPr>
        <w:t>chỉ</w:t>
      </w:r>
      <w:r>
        <w:rPr>
          <w:rFonts w:ascii="Arial" w:hAnsi="Arial"/>
          <w:b/>
          <w:spacing w:val="-3"/>
          <w:sz w:val="23"/>
        </w:rPr>
        <w:t xml:space="preserve"> </w:t>
      </w:r>
      <w:r>
        <w:rPr>
          <w:rFonts w:ascii="Arial" w:hAnsi="Arial"/>
          <w:b/>
          <w:sz w:val="23"/>
        </w:rPr>
        <w:t>số cảnh</w:t>
      </w:r>
      <w:r>
        <w:rPr>
          <w:rFonts w:ascii="Arial" w:hAnsi="Arial"/>
          <w:b/>
          <w:spacing w:val="-2"/>
          <w:sz w:val="23"/>
        </w:rPr>
        <w:t xml:space="preserve"> </w:t>
      </w:r>
      <w:r>
        <w:rPr>
          <w:rFonts w:ascii="Arial" w:hAnsi="Arial"/>
          <w:b/>
          <w:sz w:val="23"/>
        </w:rPr>
        <w:t>báo</w:t>
      </w:r>
      <w:r>
        <w:rPr>
          <w:rFonts w:ascii="Arial" w:hAnsi="Arial"/>
          <w:b/>
          <w:spacing w:val="-1"/>
          <w:sz w:val="23"/>
        </w:rPr>
        <w:t xml:space="preserve"> </w:t>
      </w:r>
      <w:r>
        <w:rPr>
          <w:rFonts w:ascii="Arial" w:hAnsi="Arial"/>
          <w:b/>
          <w:sz w:val="23"/>
        </w:rPr>
        <w:t>sớm</w:t>
      </w:r>
      <w:r>
        <w:rPr>
          <w:rFonts w:ascii="Arial" w:hAnsi="Arial"/>
          <w:b/>
          <w:spacing w:val="-2"/>
          <w:sz w:val="23"/>
        </w:rPr>
        <w:t xml:space="preserve"> </w:t>
      </w:r>
      <w:r>
        <w:rPr>
          <w:rFonts w:ascii="Arial" w:hAnsi="Arial"/>
          <w:b/>
          <w:sz w:val="23"/>
        </w:rPr>
        <w:t>HIV</w:t>
      </w:r>
      <w:r>
        <w:rPr>
          <w:rFonts w:ascii="Arial" w:hAnsi="Arial"/>
          <w:b/>
          <w:spacing w:val="-5"/>
          <w:sz w:val="23"/>
        </w:rPr>
        <w:t xml:space="preserve"> </w:t>
      </w:r>
      <w:r>
        <w:rPr>
          <w:rFonts w:ascii="Arial" w:hAnsi="Arial"/>
          <w:b/>
          <w:sz w:val="23"/>
        </w:rPr>
        <w:t xml:space="preserve">kháng </w:t>
      </w:r>
      <w:r>
        <w:rPr>
          <w:rFonts w:ascii="Arial" w:hAnsi="Arial"/>
          <w:b/>
          <w:spacing w:val="-2"/>
          <w:sz w:val="23"/>
        </w:rPr>
        <w:t>thuốc</w:t>
      </w:r>
    </w:p>
    <w:p w14:paraId="2E51BC67" w14:textId="6E711208" w:rsidR="00C25D3F" w:rsidRDefault="0002040D">
      <w:pPr>
        <w:pStyle w:val="BodyText"/>
        <w:spacing w:before="116"/>
        <w:ind w:right="1011"/>
        <w:jc w:val="both"/>
      </w:pPr>
      <w:r>
        <w:t>Các cơ sở điều trị tiến hành thu thập các chỉ số cảnh báo sớm HIV kháng thuốc hằng năm.</w:t>
      </w:r>
      <w:r>
        <w:rPr>
          <w:spacing w:val="-5"/>
        </w:rPr>
        <w:t xml:space="preserve"> </w:t>
      </w:r>
      <w:r>
        <w:t>Nguồn</w:t>
      </w:r>
      <w:r>
        <w:rPr>
          <w:spacing w:val="-5"/>
        </w:rPr>
        <w:t xml:space="preserve"> </w:t>
      </w:r>
      <w:r>
        <w:t>dữ</w:t>
      </w:r>
      <w:r>
        <w:rPr>
          <w:spacing w:val="-5"/>
        </w:rPr>
        <w:t xml:space="preserve"> </w:t>
      </w:r>
      <w:r>
        <w:t>liệu</w:t>
      </w:r>
      <w:r>
        <w:rPr>
          <w:spacing w:val="-5"/>
        </w:rPr>
        <w:t xml:space="preserve"> </w:t>
      </w:r>
      <w:r>
        <w:t>đ</w:t>
      </w:r>
      <w:r w:rsidR="008211B7">
        <w:t>ư</w:t>
      </w:r>
      <w:r>
        <w:t>ợc</w:t>
      </w:r>
      <w:r>
        <w:rPr>
          <w:spacing w:val="-5"/>
        </w:rPr>
        <w:t xml:space="preserve"> </w:t>
      </w:r>
      <w:r>
        <w:t>thu</w:t>
      </w:r>
      <w:r>
        <w:rPr>
          <w:spacing w:val="-5"/>
        </w:rPr>
        <w:t xml:space="preserve"> </w:t>
      </w:r>
      <w:r>
        <w:t>thập</w:t>
      </w:r>
      <w:r>
        <w:rPr>
          <w:spacing w:val="-5"/>
        </w:rPr>
        <w:t xml:space="preserve"> </w:t>
      </w:r>
      <w:r>
        <w:t>từ</w:t>
      </w:r>
      <w:r>
        <w:rPr>
          <w:spacing w:val="-5"/>
        </w:rPr>
        <w:t xml:space="preserve"> </w:t>
      </w:r>
      <w:r>
        <w:t>bệnh</w:t>
      </w:r>
      <w:r>
        <w:rPr>
          <w:spacing w:val="-5"/>
        </w:rPr>
        <w:t xml:space="preserve"> </w:t>
      </w:r>
      <w:r>
        <w:t>án</w:t>
      </w:r>
      <w:r>
        <w:rPr>
          <w:spacing w:val="-5"/>
        </w:rPr>
        <w:t xml:space="preserve"> </w:t>
      </w:r>
      <w:r>
        <w:t>ngoại</w:t>
      </w:r>
      <w:r>
        <w:rPr>
          <w:spacing w:val="-5"/>
        </w:rPr>
        <w:t xml:space="preserve"> </w:t>
      </w:r>
      <w:r>
        <w:t>trú</w:t>
      </w:r>
      <w:r>
        <w:rPr>
          <w:spacing w:val="-5"/>
        </w:rPr>
        <w:t xml:space="preserve"> </w:t>
      </w:r>
      <w:r>
        <w:t>và</w:t>
      </w:r>
      <w:r>
        <w:rPr>
          <w:spacing w:val="-5"/>
        </w:rPr>
        <w:t xml:space="preserve"> </w:t>
      </w:r>
      <w:r>
        <w:t>thông</w:t>
      </w:r>
      <w:r>
        <w:rPr>
          <w:spacing w:val="-6"/>
        </w:rPr>
        <w:t xml:space="preserve"> </w:t>
      </w:r>
      <w:r>
        <w:t>tin</w:t>
      </w:r>
      <w:r>
        <w:rPr>
          <w:spacing w:val="-5"/>
        </w:rPr>
        <w:t xml:space="preserve"> </w:t>
      </w:r>
      <w:r>
        <w:t>từ</w:t>
      </w:r>
      <w:r>
        <w:rPr>
          <w:spacing w:val="-5"/>
        </w:rPr>
        <w:t xml:space="preserve"> </w:t>
      </w:r>
      <w:r>
        <w:t>khoa</w:t>
      </w:r>
      <w:r>
        <w:rPr>
          <w:spacing w:val="-5"/>
        </w:rPr>
        <w:t xml:space="preserve"> </w:t>
      </w:r>
      <w:r>
        <w:t>d</w:t>
      </w:r>
      <w:r w:rsidR="008211B7">
        <w:t>ư</w:t>
      </w:r>
      <w:r>
        <w:t>ợc</w:t>
      </w:r>
      <w:r>
        <w:rPr>
          <w:spacing w:val="-5"/>
        </w:rPr>
        <w:t xml:space="preserve"> </w:t>
      </w:r>
      <w:r>
        <w:t>hoặc cơ sở có thể xuất dữ liệu báo cáo chỉ số EWI từ sổ theo dõi điều trị ARV.</w:t>
      </w:r>
    </w:p>
    <w:p w14:paraId="10B590FD" w14:textId="0508D5E4" w:rsidR="00C25D3F" w:rsidRDefault="0002040D">
      <w:pPr>
        <w:pStyle w:val="BodyText"/>
        <w:spacing w:before="124" w:line="237" w:lineRule="auto"/>
        <w:ind w:right="1013"/>
        <w:jc w:val="both"/>
      </w:pPr>
      <w:r>
        <w:t>Tr</w:t>
      </w:r>
      <w:r w:rsidR="008211B7">
        <w:t>ư</w:t>
      </w:r>
      <w:r>
        <w:t>ờng</w:t>
      </w:r>
      <w:r>
        <w:rPr>
          <w:spacing w:val="-7"/>
        </w:rPr>
        <w:t xml:space="preserve"> </w:t>
      </w:r>
      <w:r>
        <w:t>hợp</w:t>
      </w:r>
      <w:r>
        <w:rPr>
          <w:spacing w:val="-7"/>
        </w:rPr>
        <w:t xml:space="preserve"> </w:t>
      </w:r>
      <w:r>
        <w:t>cơ</w:t>
      </w:r>
      <w:r>
        <w:rPr>
          <w:spacing w:val="-7"/>
        </w:rPr>
        <w:t xml:space="preserve"> </w:t>
      </w:r>
      <w:r>
        <w:t>sở</w:t>
      </w:r>
      <w:r>
        <w:rPr>
          <w:spacing w:val="-7"/>
        </w:rPr>
        <w:t xml:space="preserve"> </w:t>
      </w:r>
      <w:r>
        <w:t>không</w:t>
      </w:r>
      <w:r>
        <w:rPr>
          <w:spacing w:val="-8"/>
        </w:rPr>
        <w:t xml:space="preserve"> </w:t>
      </w:r>
      <w:r>
        <w:t>thể</w:t>
      </w:r>
      <w:r>
        <w:rPr>
          <w:spacing w:val="-8"/>
        </w:rPr>
        <w:t xml:space="preserve"> </w:t>
      </w:r>
      <w:r>
        <w:t>xuất</w:t>
      </w:r>
      <w:r>
        <w:rPr>
          <w:spacing w:val="-7"/>
        </w:rPr>
        <w:t xml:space="preserve"> </w:t>
      </w:r>
      <w:r>
        <w:t>báo</w:t>
      </w:r>
      <w:r>
        <w:rPr>
          <w:spacing w:val="-7"/>
        </w:rPr>
        <w:t xml:space="preserve"> </w:t>
      </w:r>
      <w:r>
        <w:t>cáo</w:t>
      </w:r>
      <w:r>
        <w:rPr>
          <w:spacing w:val="-7"/>
        </w:rPr>
        <w:t xml:space="preserve"> </w:t>
      </w:r>
      <w:r>
        <w:t>chỉ</w:t>
      </w:r>
      <w:r>
        <w:rPr>
          <w:spacing w:val="-7"/>
        </w:rPr>
        <w:t xml:space="preserve"> </w:t>
      </w:r>
      <w:r>
        <w:t>số</w:t>
      </w:r>
      <w:r>
        <w:rPr>
          <w:spacing w:val="-7"/>
        </w:rPr>
        <w:t xml:space="preserve"> </w:t>
      </w:r>
      <w:r>
        <w:t>EWIs</w:t>
      </w:r>
      <w:r>
        <w:rPr>
          <w:spacing w:val="-7"/>
        </w:rPr>
        <w:t xml:space="preserve"> </w:t>
      </w:r>
      <w:r>
        <w:t>từ</w:t>
      </w:r>
      <w:r>
        <w:rPr>
          <w:spacing w:val="-8"/>
        </w:rPr>
        <w:t xml:space="preserve"> </w:t>
      </w:r>
      <w:r>
        <w:t>sổ</w:t>
      </w:r>
      <w:r>
        <w:rPr>
          <w:spacing w:val="-7"/>
        </w:rPr>
        <w:t xml:space="preserve"> </w:t>
      </w:r>
      <w:r>
        <w:t>theo</w:t>
      </w:r>
      <w:r>
        <w:rPr>
          <w:spacing w:val="-7"/>
        </w:rPr>
        <w:t xml:space="preserve"> </w:t>
      </w:r>
      <w:r>
        <w:t>dõi</w:t>
      </w:r>
      <w:r>
        <w:rPr>
          <w:spacing w:val="-7"/>
        </w:rPr>
        <w:t xml:space="preserve"> </w:t>
      </w:r>
      <w:r>
        <w:t>điều</w:t>
      </w:r>
      <w:r>
        <w:rPr>
          <w:spacing w:val="-7"/>
        </w:rPr>
        <w:t xml:space="preserve"> </w:t>
      </w:r>
      <w:r>
        <w:t>trị</w:t>
      </w:r>
      <w:r>
        <w:rPr>
          <w:spacing w:val="-7"/>
        </w:rPr>
        <w:t xml:space="preserve"> </w:t>
      </w:r>
      <w:r>
        <w:t>ARV</w:t>
      </w:r>
      <w:r>
        <w:rPr>
          <w:spacing w:val="-7"/>
        </w:rPr>
        <w:t xml:space="preserve"> </w:t>
      </w:r>
      <w:r>
        <w:t>và</w:t>
      </w:r>
      <w:r>
        <w:rPr>
          <w:spacing w:val="-9"/>
        </w:rPr>
        <w:t xml:space="preserve"> </w:t>
      </w:r>
      <w:r>
        <w:t>có trên 100 ng</w:t>
      </w:r>
      <w:r w:rsidR="008211B7">
        <w:t>ư</w:t>
      </w:r>
      <w:r>
        <w:t>ời bệnh thì có 2 lựa chọn sau:</w:t>
      </w:r>
    </w:p>
    <w:p w14:paraId="2087FE06" w14:textId="39427020" w:rsidR="00C25D3F" w:rsidRDefault="0002040D">
      <w:pPr>
        <w:pStyle w:val="ListParagraph"/>
        <w:numPr>
          <w:ilvl w:val="0"/>
          <w:numId w:val="127"/>
        </w:numPr>
        <w:tabs>
          <w:tab w:val="left" w:pos="1018"/>
        </w:tabs>
        <w:spacing w:before="124"/>
        <w:ind w:right="1006" w:firstLine="0"/>
        <w:jc w:val="both"/>
        <w:rPr>
          <w:sz w:val="24"/>
        </w:rPr>
      </w:pPr>
      <w:r>
        <w:rPr>
          <w:sz w:val="24"/>
        </w:rPr>
        <w:t>Lựa chọn 1: Nếu cơ sở có đủ nguồn lực để tiến hành rà soát, thu thập số liệu, cơ sở có thể chọn toàn bộ bệnh án ngoại trú đủ tiêu chuẩn để thực hiện thu thập số liệu. Tuy</w:t>
      </w:r>
      <w:r>
        <w:rPr>
          <w:spacing w:val="40"/>
          <w:sz w:val="24"/>
        </w:rPr>
        <w:t xml:space="preserve"> </w:t>
      </w:r>
      <w:r>
        <w:rPr>
          <w:sz w:val="24"/>
        </w:rPr>
        <w:t>nhiên</w:t>
      </w:r>
      <w:r>
        <w:rPr>
          <w:spacing w:val="-7"/>
          <w:sz w:val="24"/>
        </w:rPr>
        <w:t xml:space="preserve"> </w:t>
      </w:r>
      <w:r>
        <w:rPr>
          <w:sz w:val="24"/>
        </w:rPr>
        <w:t>ph</w:t>
      </w:r>
      <w:r w:rsidR="008211B7">
        <w:rPr>
          <w:sz w:val="24"/>
        </w:rPr>
        <w:t>ư</w:t>
      </w:r>
      <w:r>
        <w:rPr>
          <w:sz w:val="24"/>
        </w:rPr>
        <w:t>ơng</w:t>
      </w:r>
      <w:r>
        <w:rPr>
          <w:spacing w:val="-9"/>
          <w:sz w:val="24"/>
        </w:rPr>
        <w:t xml:space="preserve"> </w:t>
      </w:r>
      <w:r>
        <w:rPr>
          <w:sz w:val="24"/>
        </w:rPr>
        <w:t>án</w:t>
      </w:r>
      <w:r>
        <w:rPr>
          <w:spacing w:val="-7"/>
          <w:sz w:val="24"/>
        </w:rPr>
        <w:t xml:space="preserve"> </w:t>
      </w:r>
      <w:r>
        <w:rPr>
          <w:sz w:val="24"/>
        </w:rPr>
        <w:t>này</w:t>
      </w:r>
      <w:r>
        <w:rPr>
          <w:spacing w:val="-10"/>
          <w:sz w:val="24"/>
        </w:rPr>
        <w:t xml:space="preserve"> </w:t>
      </w:r>
      <w:r>
        <w:rPr>
          <w:sz w:val="24"/>
        </w:rPr>
        <w:t>th</w:t>
      </w:r>
      <w:r w:rsidR="008211B7">
        <w:rPr>
          <w:sz w:val="24"/>
        </w:rPr>
        <w:t>ư</w:t>
      </w:r>
      <w:r>
        <w:rPr>
          <w:sz w:val="24"/>
        </w:rPr>
        <w:t>ờng</w:t>
      </w:r>
      <w:r>
        <w:rPr>
          <w:spacing w:val="-9"/>
          <w:sz w:val="24"/>
        </w:rPr>
        <w:t xml:space="preserve"> </w:t>
      </w:r>
      <w:r>
        <w:rPr>
          <w:sz w:val="24"/>
        </w:rPr>
        <w:t>không</w:t>
      </w:r>
      <w:r>
        <w:rPr>
          <w:spacing w:val="-9"/>
          <w:sz w:val="24"/>
        </w:rPr>
        <w:t xml:space="preserve"> </w:t>
      </w:r>
      <w:r>
        <w:rPr>
          <w:sz w:val="24"/>
        </w:rPr>
        <w:t>khả</w:t>
      </w:r>
      <w:r>
        <w:rPr>
          <w:spacing w:val="-7"/>
          <w:sz w:val="24"/>
        </w:rPr>
        <w:t xml:space="preserve"> </w:t>
      </w:r>
      <w:r>
        <w:rPr>
          <w:sz w:val="24"/>
        </w:rPr>
        <w:t>thi</w:t>
      </w:r>
      <w:r>
        <w:rPr>
          <w:spacing w:val="-6"/>
          <w:sz w:val="24"/>
        </w:rPr>
        <w:t xml:space="preserve"> </w:t>
      </w:r>
      <w:r>
        <w:rPr>
          <w:sz w:val="24"/>
        </w:rPr>
        <w:t>đối</w:t>
      </w:r>
      <w:r>
        <w:rPr>
          <w:spacing w:val="-6"/>
          <w:sz w:val="24"/>
        </w:rPr>
        <w:t xml:space="preserve"> </w:t>
      </w:r>
      <w:r>
        <w:rPr>
          <w:sz w:val="24"/>
        </w:rPr>
        <w:t>với</w:t>
      </w:r>
      <w:r>
        <w:rPr>
          <w:spacing w:val="-6"/>
          <w:sz w:val="24"/>
        </w:rPr>
        <w:t xml:space="preserve"> </w:t>
      </w:r>
      <w:r>
        <w:rPr>
          <w:sz w:val="24"/>
        </w:rPr>
        <w:t>những</w:t>
      </w:r>
      <w:r>
        <w:rPr>
          <w:spacing w:val="-9"/>
          <w:sz w:val="24"/>
        </w:rPr>
        <w:t xml:space="preserve"> </w:t>
      </w:r>
      <w:r>
        <w:rPr>
          <w:sz w:val="24"/>
        </w:rPr>
        <w:t>cơ</w:t>
      </w:r>
      <w:r>
        <w:rPr>
          <w:spacing w:val="-6"/>
          <w:sz w:val="24"/>
        </w:rPr>
        <w:t xml:space="preserve"> </w:t>
      </w:r>
      <w:r>
        <w:rPr>
          <w:sz w:val="24"/>
        </w:rPr>
        <w:t>sở</w:t>
      </w:r>
      <w:r>
        <w:rPr>
          <w:spacing w:val="-6"/>
          <w:sz w:val="24"/>
        </w:rPr>
        <w:t xml:space="preserve"> </w:t>
      </w:r>
      <w:r>
        <w:rPr>
          <w:sz w:val="24"/>
        </w:rPr>
        <w:t>có</w:t>
      </w:r>
      <w:r>
        <w:rPr>
          <w:spacing w:val="-7"/>
          <w:sz w:val="24"/>
        </w:rPr>
        <w:t xml:space="preserve"> </w:t>
      </w:r>
      <w:r>
        <w:rPr>
          <w:sz w:val="24"/>
        </w:rPr>
        <w:t>đông</w:t>
      </w:r>
      <w:r>
        <w:rPr>
          <w:spacing w:val="-9"/>
          <w:sz w:val="24"/>
        </w:rPr>
        <w:t xml:space="preserve"> </w:t>
      </w:r>
      <w:r>
        <w:rPr>
          <w:sz w:val="24"/>
        </w:rPr>
        <w:t>ng</w:t>
      </w:r>
      <w:r w:rsidR="008211B7">
        <w:rPr>
          <w:sz w:val="24"/>
        </w:rPr>
        <w:t>ư</w:t>
      </w:r>
      <w:r>
        <w:rPr>
          <w:sz w:val="24"/>
        </w:rPr>
        <w:t>ời</w:t>
      </w:r>
      <w:r>
        <w:rPr>
          <w:spacing w:val="-6"/>
          <w:sz w:val="24"/>
        </w:rPr>
        <w:t xml:space="preserve"> </w:t>
      </w:r>
      <w:r>
        <w:rPr>
          <w:sz w:val="24"/>
        </w:rPr>
        <w:t>bệnh</w:t>
      </w:r>
      <w:r>
        <w:rPr>
          <w:spacing w:val="-6"/>
          <w:sz w:val="24"/>
        </w:rPr>
        <w:t xml:space="preserve"> </w:t>
      </w:r>
      <w:r>
        <w:rPr>
          <w:spacing w:val="-64"/>
          <w:sz w:val="24"/>
        </w:rPr>
        <w:t>và</w:t>
      </w:r>
      <w:r>
        <w:rPr>
          <w:sz w:val="24"/>
        </w:rPr>
        <w:t xml:space="preserve"> nguồn lực hạn chế).</w:t>
      </w:r>
    </w:p>
    <w:p w14:paraId="1C28E3EE" w14:textId="2D431058" w:rsidR="00C25D3F" w:rsidRDefault="0002040D">
      <w:pPr>
        <w:pStyle w:val="ListParagraph"/>
        <w:numPr>
          <w:ilvl w:val="0"/>
          <w:numId w:val="127"/>
        </w:numPr>
        <w:tabs>
          <w:tab w:val="left" w:pos="1020"/>
        </w:tabs>
        <w:spacing w:before="123" w:line="237" w:lineRule="auto"/>
        <w:ind w:right="1013" w:firstLine="0"/>
        <w:jc w:val="both"/>
        <w:rPr>
          <w:sz w:val="24"/>
        </w:rPr>
      </w:pPr>
      <w:r>
        <w:rPr>
          <w:sz w:val="24"/>
        </w:rPr>
        <w:t>Lựa chọn 2: Cơ sở tiến hành chọn mẫu đại diện để thu thập số liệu. Bệnh án ngoại trú đ</w:t>
      </w:r>
      <w:r w:rsidR="008211B7">
        <w:rPr>
          <w:sz w:val="24"/>
        </w:rPr>
        <w:t>ư</w:t>
      </w:r>
      <w:r>
        <w:rPr>
          <w:sz w:val="24"/>
        </w:rPr>
        <w:t>ợc chọn ngẫu nhiên dựa vào danh sách bệnh nhân đang</w:t>
      </w:r>
      <w:r>
        <w:rPr>
          <w:spacing w:val="-2"/>
          <w:sz w:val="24"/>
        </w:rPr>
        <w:t xml:space="preserve"> </w:t>
      </w:r>
      <w:r>
        <w:rPr>
          <w:sz w:val="24"/>
        </w:rPr>
        <w:t>đ</w:t>
      </w:r>
      <w:r w:rsidR="008211B7">
        <w:rPr>
          <w:sz w:val="24"/>
        </w:rPr>
        <w:t>ư</w:t>
      </w:r>
      <w:r>
        <w:rPr>
          <w:sz w:val="24"/>
        </w:rPr>
        <w:t>ợc quản lý.</w:t>
      </w:r>
    </w:p>
    <w:p w14:paraId="67BCDA54" w14:textId="4D604C84" w:rsidR="00C25D3F" w:rsidRDefault="0002040D">
      <w:pPr>
        <w:pStyle w:val="BodyText"/>
        <w:spacing w:before="121"/>
        <w:jc w:val="both"/>
      </w:pPr>
      <w:r>
        <w:t>Các</w:t>
      </w:r>
      <w:r>
        <w:rPr>
          <w:spacing w:val="-6"/>
        </w:rPr>
        <w:t xml:space="preserve"> </w:t>
      </w:r>
      <w:r>
        <w:t>cơ</w:t>
      </w:r>
      <w:r>
        <w:rPr>
          <w:spacing w:val="-4"/>
        </w:rPr>
        <w:t xml:space="preserve"> </w:t>
      </w:r>
      <w:r>
        <w:t>sở</w:t>
      </w:r>
      <w:r>
        <w:rPr>
          <w:spacing w:val="-4"/>
        </w:rPr>
        <w:t xml:space="preserve"> </w:t>
      </w:r>
      <w:r>
        <w:t>có</w:t>
      </w:r>
      <w:r>
        <w:rPr>
          <w:spacing w:val="-4"/>
        </w:rPr>
        <w:t xml:space="preserve"> </w:t>
      </w:r>
      <w:r>
        <w:t>số</w:t>
      </w:r>
      <w:r>
        <w:rPr>
          <w:spacing w:val="-5"/>
        </w:rPr>
        <w:t xml:space="preserve"> </w:t>
      </w:r>
      <w:r>
        <w:t>ng</w:t>
      </w:r>
      <w:r w:rsidR="008211B7">
        <w:t>ư</w:t>
      </w:r>
      <w:r>
        <w:t>ời</w:t>
      </w:r>
      <w:r>
        <w:rPr>
          <w:spacing w:val="-4"/>
        </w:rPr>
        <w:t xml:space="preserve"> </w:t>
      </w:r>
      <w:r>
        <w:t>bệnh</w:t>
      </w:r>
      <w:r>
        <w:rPr>
          <w:spacing w:val="-4"/>
        </w:rPr>
        <w:t xml:space="preserve"> </w:t>
      </w:r>
      <w:r>
        <w:t>nhỏ</w:t>
      </w:r>
      <w:r>
        <w:rPr>
          <w:spacing w:val="-5"/>
        </w:rPr>
        <w:t xml:space="preserve"> </w:t>
      </w:r>
      <w:r>
        <w:t>hơn</w:t>
      </w:r>
      <w:r>
        <w:rPr>
          <w:spacing w:val="-4"/>
        </w:rPr>
        <w:t xml:space="preserve"> </w:t>
      </w:r>
      <w:r>
        <w:t>hoặc</w:t>
      </w:r>
      <w:r>
        <w:rPr>
          <w:spacing w:val="-5"/>
        </w:rPr>
        <w:t xml:space="preserve"> </w:t>
      </w:r>
      <w:r>
        <w:t>bằng</w:t>
      </w:r>
      <w:r>
        <w:rPr>
          <w:spacing w:val="-7"/>
        </w:rPr>
        <w:t xml:space="preserve"> </w:t>
      </w:r>
      <w:r>
        <w:t>100</w:t>
      </w:r>
      <w:r>
        <w:rPr>
          <w:spacing w:val="-4"/>
        </w:rPr>
        <w:t xml:space="preserve"> </w:t>
      </w:r>
      <w:r>
        <w:t>thì</w:t>
      </w:r>
      <w:r>
        <w:rPr>
          <w:spacing w:val="-5"/>
        </w:rPr>
        <w:t xml:space="preserve"> </w:t>
      </w:r>
      <w:r>
        <w:t>thu</w:t>
      </w:r>
      <w:r>
        <w:rPr>
          <w:spacing w:val="-4"/>
        </w:rPr>
        <w:t xml:space="preserve"> </w:t>
      </w:r>
      <w:r>
        <w:t>thập</w:t>
      </w:r>
      <w:r>
        <w:rPr>
          <w:spacing w:val="-4"/>
        </w:rPr>
        <w:t xml:space="preserve"> </w:t>
      </w:r>
      <w:r>
        <w:t>toàn</w:t>
      </w:r>
      <w:r>
        <w:rPr>
          <w:spacing w:val="-4"/>
        </w:rPr>
        <w:t xml:space="preserve"> </w:t>
      </w:r>
      <w:r>
        <w:t>bộ</w:t>
      </w:r>
      <w:r>
        <w:rPr>
          <w:spacing w:val="-5"/>
        </w:rPr>
        <w:t xml:space="preserve"> </w:t>
      </w:r>
      <w:r>
        <w:t>bệnh</w:t>
      </w:r>
      <w:r>
        <w:rPr>
          <w:spacing w:val="-4"/>
        </w:rPr>
        <w:t xml:space="preserve"> </w:t>
      </w:r>
      <w:r>
        <w:rPr>
          <w:spacing w:val="-5"/>
        </w:rPr>
        <w:t>án.</w:t>
      </w:r>
    </w:p>
    <w:p w14:paraId="5310C38C" w14:textId="03FFAF63" w:rsidR="00C25D3F" w:rsidRDefault="0002040D">
      <w:pPr>
        <w:pStyle w:val="BodyText"/>
        <w:spacing w:before="122"/>
        <w:ind w:right="1009"/>
        <w:jc w:val="both"/>
      </w:pPr>
      <w:r>
        <w:t>Việc</w:t>
      </w:r>
      <w:r>
        <w:rPr>
          <w:spacing w:val="-1"/>
        </w:rPr>
        <w:t xml:space="preserve"> </w:t>
      </w:r>
      <w:r>
        <w:t>thu thập</w:t>
      </w:r>
      <w:r>
        <w:rPr>
          <w:spacing w:val="-1"/>
        </w:rPr>
        <w:t xml:space="preserve"> </w:t>
      </w:r>
      <w:r>
        <w:t>các</w:t>
      </w:r>
      <w:r>
        <w:rPr>
          <w:spacing w:val="-1"/>
        </w:rPr>
        <w:t xml:space="preserve"> </w:t>
      </w:r>
      <w:r>
        <w:t>chỉ số EWI</w:t>
      </w:r>
      <w:r>
        <w:rPr>
          <w:spacing w:val="-5"/>
        </w:rPr>
        <w:t xml:space="preserve"> </w:t>
      </w:r>
      <w:r>
        <w:t>dựa</w:t>
      </w:r>
      <w:r>
        <w:rPr>
          <w:spacing w:val="-1"/>
        </w:rPr>
        <w:t xml:space="preserve"> </w:t>
      </w:r>
      <w:r>
        <w:t>vào</w:t>
      </w:r>
      <w:r>
        <w:rPr>
          <w:spacing w:val="-1"/>
        </w:rPr>
        <w:t xml:space="preserve"> </w:t>
      </w:r>
      <w:r>
        <w:t>bộ công</w:t>
      </w:r>
      <w:r>
        <w:rPr>
          <w:spacing w:val="-1"/>
        </w:rPr>
        <w:t xml:space="preserve"> </w:t>
      </w:r>
      <w:r>
        <w:t>cụ của</w:t>
      </w:r>
      <w:r>
        <w:rPr>
          <w:spacing w:val="-1"/>
        </w:rPr>
        <w:t xml:space="preserve"> </w:t>
      </w:r>
      <w:r>
        <w:t>Tổ chức</w:t>
      </w:r>
      <w:r>
        <w:rPr>
          <w:spacing w:val="-1"/>
        </w:rPr>
        <w:t xml:space="preserve"> </w:t>
      </w:r>
      <w:r>
        <w:t>Y</w:t>
      </w:r>
      <w:r>
        <w:rPr>
          <w:spacing w:val="-1"/>
        </w:rPr>
        <w:t xml:space="preserve"> </w:t>
      </w:r>
      <w:r>
        <w:t>tế</w:t>
      </w:r>
      <w:r>
        <w:rPr>
          <w:spacing w:val="-1"/>
        </w:rPr>
        <w:t xml:space="preserve"> </w:t>
      </w:r>
      <w:r>
        <w:t>Thế giới đ</w:t>
      </w:r>
      <w:r w:rsidR="008211B7">
        <w:t>ư</w:t>
      </w:r>
      <w:r>
        <w:t>ợc</w:t>
      </w:r>
      <w:r>
        <w:rPr>
          <w:spacing w:val="-1"/>
        </w:rPr>
        <w:t xml:space="preserve"> </w:t>
      </w:r>
      <w:r>
        <w:t>thiết kế</w:t>
      </w:r>
      <w:r>
        <w:rPr>
          <w:spacing w:val="-6"/>
        </w:rPr>
        <w:t xml:space="preserve"> </w:t>
      </w:r>
      <w:r>
        <w:t>sẵn</w:t>
      </w:r>
      <w:r>
        <w:rPr>
          <w:spacing w:val="-6"/>
        </w:rPr>
        <w:t xml:space="preserve"> </w:t>
      </w:r>
      <w:r>
        <w:t>dựa</w:t>
      </w:r>
      <w:r>
        <w:rPr>
          <w:spacing w:val="-6"/>
        </w:rPr>
        <w:t xml:space="preserve"> </w:t>
      </w:r>
      <w:r>
        <w:t>trên</w:t>
      </w:r>
      <w:r>
        <w:rPr>
          <w:spacing w:val="-6"/>
        </w:rPr>
        <w:t xml:space="preserve"> </w:t>
      </w:r>
      <w:r>
        <w:t>ph</w:t>
      </w:r>
      <w:r w:rsidR="008211B7">
        <w:t>ư</w:t>
      </w:r>
      <w:r>
        <w:t>ơng</w:t>
      </w:r>
      <w:r>
        <w:rPr>
          <w:spacing w:val="-8"/>
        </w:rPr>
        <w:t xml:space="preserve"> </w:t>
      </w:r>
      <w:r>
        <w:t>pháp</w:t>
      </w:r>
      <w:r>
        <w:rPr>
          <w:spacing w:val="-6"/>
        </w:rPr>
        <w:t xml:space="preserve"> </w:t>
      </w:r>
      <w:r>
        <w:t>tiếp</w:t>
      </w:r>
      <w:r>
        <w:rPr>
          <w:spacing w:val="-6"/>
        </w:rPr>
        <w:t xml:space="preserve"> </w:t>
      </w:r>
      <w:r>
        <w:t>cận</w:t>
      </w:r>
      <w:r>
        <w:rPr>
          <w:spacing w:val="-6"/>
        </w:rPr>
        <w:t xml:space="preserve"> </w:t>
      </w:r>
      <w:r>
        <w:t>và</w:t>
      </w:r>
      <w:r>
        <w:rPr>
          <w:spacing w:val="-6"/>
        </w:rPr>
        <w:t xml:space="preserve"> </w:t>
      </w:r>
      <w:r>
        <w:t>cách</w:t>
      </w:r>
      <w:r>
        <w:rPr>
          <w:spacing w:val="-6"/>
        </w:rPr>
        <w:t xml:space="preserve"> </w:t>
      </w:r>
      <w:r>
        <w:t>tính</w:t>
      </w:r>
      <w:r>
        <w:rPr>
          <w:spacing w:val="-6"/>
        </w:rPr>
        <w:t xml:space="preserve"> </w:t>
      </w:r>
      <w:r>
        <w:t>toán</w:t>
      </w:r>
      <w:r>
        <w:rPr>
          <w:spacing w:val="-6"/>
        </w:rPr>
        <w:t xml:space="preserve"> </w:t>
      </w:r>
      <w:r>
        <w:t>thống</w:t>
      </w:r>
      <w:r>
        <w:rPr>
          <w:spacing w:val="-8"/>
        </w:rPr>
        <w:t xml:space="preserve"> </w:t>
      </w:r>
      <w:r>
        <w:t>nhất.</w:t>
      </w:r>
      <w:r>
        <w:rPr>
          <w:spacing w:val="-6"/>
        </w:rPr>
        <w:t xml:space="preserve"> </w:t>
      </w:r>
      <w:r>
        <w:t>Bộ</w:t>
      </w:r>
      <w:r>
        <w:rPr>
          <w:spacing w:val="-6"/>
        </w:rPr>
        <w:t xml:space="preserve"> </w:t>
      </w:r>
      <w:r>
        <w:t>công</w:t>
      </w:r>
      <w:r>
        <w:rPr>
          <w:spacing w:val="-6"/>
        </w:rPr>
        <w:t xml:space="preserve"> </w:t>
      </w:r>
      <w:r>
        <w:t>cụ</w:t>
      </w:r>
      <w:r>
        <w:rPr>
          <w:spacing w:val="-6"/>
        </w:rPr>
        <w:t xml:space="preserve"> </w:t>
      </w:r>
      <w:r>
        <w:t>có</w:t>
      </w:r>
      <w:r>
        <w:rPr>
          <w:spacing w:val="-6"/>
        </w:rPr>
        <w:t xml:space="preserve"> </w:t>
      </w:r>
      <w:r>
        <w:t>thể</w:t>
      </w:r>
      <w:r>
        <w:rPr>
          <w:spacing w:val="-6"/>
        </w:rPr>
        <w:t xml:space="preserve"> </w:t>
      </w:r>
      <w:r>
        <w:t>tự động xuất báo cáo dữ liệu EWIs sau khi hoàn thành nhập số liệu đầu vào. Cơ sở điều trị có thể tải bộ công cụ tại website: http:// vaac.org.vn.</w:t>
      </w:r>
    </w:p>
    <w:p w14:paraId="452AB570" w14:textId="77777777" w:rsidR="00C25D3F" w:rsidRDefault="00C25D3F">
      <w:pPr>
        <w:jc w:val="both"/>
        <w:sectPr w:rsidR="00C25D3F">
          <w:pgSz w:w="10780" w:h="15310"/>
          <w:pgMar w:top="1280" w:right="120" w:bottom="1100" w:left="260" w:header="0" w:footer="916" w:gutter="0"/>
          <w:cols w:space="720"/>
        </w:sectPr>
      </w:pPr>
    </w:p>
    <w:p w14:paraId="127F72E4" w14:textId="048A3FAA" w:rsidR="00C25D3F" w:rsidRDefault="0002040D">
      <w:pPr>
        <w:spacing w:before="68" w:line="322" w:lineRule="exact"/>
        <w:ind w:right="139"/>
        <w:jc w:val="center"/>
        <w:rPr>
          <w:rFonts w:ascii="Arial" w:hAnsi="Arial"/>
          <w:b/>
          <w:sz w:val="28"/>
        </w:rPr>
      </w:pPr>
      <w:r>
        <w:rPr>
          <w:noProof/>
          <w:lang w:val="en-US"/>
        </w:rPr>
        <w:lastRenderedPageBreak/>
        <mc:AlternateContent>
          <mc:Choice Requires="wps">
            <w:drawing>
              <wp:anchor distT="0" distB="0" distL="0" distR="0" simplePos="0" relativeHeight="15774208" behindDoc="0" locked="0" layoutInCell="1" allowOverlap="1" wp14:anchorId="24447446" wp14:editId="712D6AA2">
                <wp:simplePos x="0" y="0"/>
                <wp:positionH relativeFrom="page">
                  <wp:posOffset>117976</wp:posOffset>
                </wp:positionH>
                <wp:positionV relativeFrom="page">
                  <wp:posOffset>2334168</wp:posOffset>
                </wp:positionV>
                <wp:extent cx="3126105" cy="152400"/>
                <wp:effectExtent l="0" t="0" r="0" b="0"/>
                <wp:wrapNone/>
                <wp:docPr id="145" name="Text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666A29F3"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4447446" id="Textbox 145" o:spid="_x0000_s1114" type="#_x0000_t202" style="position:absolute;left:0;text-align:left;margin-left:9.3pt;margin-top:183.8pt;width:246.15pt;height:12pt;rotation:-54;z-index:157742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" filled="f" stroked="f">
                <v:textbox inset="0,0,0,0">
                  <w:txbxContent>
                    <w:p w14:paraId="666A29F3"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bookmarkStart w:id="33" w:name="_bookmark32"/>
      <w:bookmarkEnd w:id="33"/>
      <w:r>
        <w:rPr>
          <w:rFonts w:ascii="Arial" w:hAnsi="Arial"/>
          <w:b/>
          <w:sz w:val="28"/>
        </w:rPr>
        <w:t>Ch</w:t>
      </w:r>
      <w:r w:rsidR="008211B7">
        <w:rPr>
          <w:rFonts w:ascii="Arial" w:hAnsi="Arial"/>
          <w:b/>
          <w:sz w:val="28"/>
        </w:rPr>
        <w:t>ư</w:t>
      </w:r>
      <w:r>
        <w:rPr>
          <w:rFonts w:ascii="Arial" w:hAnsi="Arial"/>
          <w:b/>
          <w:sz w:val="28"/>
        </w:rPr>
        <w:t>ơng</w:t>
      </w:r>
      <w:r>
        <w:rPr>
          <w:rFonts w:ascii="Arial" w:hAnsi="Arial"/>
          <w:b/>
          <w:spacing w:val="-12"/>
          <w:sz w:val="28"/>
        </w:rPr>
        <w:t xml:space="preserve"> </w:t>
      </w:r>
      <w:r>
        <w:rPr>
          <w:rFonts w:ascii="Arial" w:hAnsi="Arial"/>
          <w:b/>
          <w:spacing w:val="-5"/>
          <w:sz w:val="28"/>
        </w:rPr>
        <w:t>4.</w:t>
      </w:r>
    </w:p>
    <w:p w14:paraId="3E674934" w14:textId="77777777" w:rsidR="00C25D3F" w:rsidRDefault="0002040D">
      <w:pPr>
        <w:spacing w:line="299" w:lineRule="exact"/>
        <w:ind w:right="138"/>
        <w:jc w:val="center"/>
        <w:rPr>
          <w:rFonts w:ascii="Arial" w:hAnsi="Arial"/>
          <w:b/>
          <w:sz w:val="26"/>
        </w:rPr>
      </w:pPr>
      <w:r>
        <w:rPr>
          <w:rFonts w:ascii="Arial" w:hAnsi="Arial"/>
          <w:b/>
          <w:sz w:val="26"/>
        </w:rPr>
        <w:t>QUẢN</w:t>
      </w:r>
      <w:r>
        <w:rPr>
          <w:rFonts w:ascii="Arial" w:hAnsi="Arial"/>
          <w:b/>
          <w:spacing w:val="-7"/>
          <w:sz w:val="26"/>
        </w:rPr>
        <w:t xml:space="preserve"> </w:t>
      </w:r>
      <w:r>
        <w:rPr>
          <w:rFonts w:ascii="Arial" w:hAnsi="Arial"/>
          <w:b/>
          <w:sz w:val="26"/>
        </w:rPr>
        <w:t>LÝ</w:t>
      </w:r>
      <w:r>
        <w:rPr>
          <w:rFonts w:ascii="Arial" w:hAnsi="Arial"/>
          <w:b/>
          <w:spacing w:val="-6"/>
          <w:sz w:val="26"/>
        </w:rPr>
        <w:t xml:space="preserve"> </w:t>
      </w:r>
      <w:r>
        <w:rPr>
          <w:rFonts w:ascii="Arial" w:hAnsi="Arial"/>
          <w:b/>
          <w:sz w:val="26"/>
        </w:rPr>
        <w:t>BỆNH</w:t>
      </w:r>
      <w:r>
        <w:rPr>
          <w:rFonts w:ascii="Arial" w:hAnsi="Arial"/>
          <w:b/>
          <w:spacing w:val="-6"/>
          <w:sz w:val="26"/>
        </w:rPr>
        <w:t xml:space="preserve"> </w:t>
      </w:r>
      <w:r>
        <w:rPr>
          <w:rFonts w:ascii="Arial" w:hAnsi="Arial"/>
          <w:b/>
          <w:sz w:val="26"/>
        </w:rPr>
        <w:t>HIV</w:t>
      </w:r>
      <w:r>
        <w:rPr>
          <w:rFonts w:ascii="Arial" w:hAnsi="Arial"/>
          <w:b/>
          <w:spacing w:val="-7"/>
          <w:sz w:val="26"/>
        </w:rPr>
        <w:t xml:space="preserve"> </w:t>
      </w:r>
      <w:r>
        <w:rPr>
          <w:rFonts w:ascii="Arial" w:hAnsi="Arial"/>
          <w:b/>
          <w:sz w:val="26"/>
        </w:rPr>
        <w:t>TIẾN</w:t>
      </w:r>
      <w:r>
        <w:rPr>
          <w:rFonts w:ascii="Arial" w:hAnsi="Arial"/>
          <w:b/>
          <w:spacing w:val="-6"/>
          <w:sz w:val="26"/>
        </w:rPr>
        <w:t xml:space="preserve"> </w:t>
      </w:r>
      <w:r>
        <w:rPr>
          <w:rFonts w:ascii="Arial" w:hAnsi="Arial"/>
          <w:b/>
          <w:spacing w:val="-4"/>
          <w:sz w:val="26"/>
        </w:rPr>
        <w:t>TRIỂN</w:t>
      </w:r>
    </w:p>
    <w:p w14:paraId="1B702875" w14:textId="77777777" w:rsidR="00C25D3F" w:rsidRDefault="00C25D3F">
      <w:pPr>
        <w:pStyle w:val="BodyText"/>
        <w:spacing w:before="99"/>
        <w:ind w:left="0"/>
        <w:rPr>
          <w:rFonts w:ascii="Arial"/>
          <w:b/>
          <w:sz w:val="26"/>
        </w:rPr>
      </w:pPr>
    </w:p>
    <w:p w14:paraId="38CCDECE" w14:textId="77777777" w:rsidR="00C25D3F" w:rsidRDefault="0002040D">
      <w:pPr>
        <w:pStyle w:val="ListParagraph"/>
        <w:numPr>
          <w:ilvl w:val="0"/>
          <w:numId w:val="126"/>
        </w:numPr>
        <w:tabs>
          <w:tab w:val="left" w:pos="1055"/>
        </w:tabs>
        <w:spacing w:before="0"/>
        <w:ind w:left="1055" w:hanging="182"/>
        <w:rPr>
          <w:rFonts w:ascii="Arial" w:hAnsi="Arial"/>
          <w:b/>
        </w:rPr>
      </w:pPr>
      <w:bookmarkStart w:id="34" w:name="_bookmark33"/>
      <w:bookmarkEnd w:id="34"/>
      <w:r>
        <w:rPr>
          <w:rFonts w:ascii="Arial" w:hAnsi="Arial"/>
          <w:b/>
        </w:rPr>
        <w:t>GÓI</w:t>
      </w:r>
      <w:r>
        <w:rPr>
          <w:rFonts w:ascii="Arial" w:hAnsi="Arial"/>
          <w:b/>
          <w:spacing w:val="-2"/>
        </w:rPr>
        <w:t xml:space="preserve"> </w:t>
      </w:r>
      <w:r>
        <w:rPr>
          <w:rFonts w:ascii="Arial" w:hAnsi="Arial"/>
          <w:b/>
        </w:rPr>
        <w:t>CHĂM</w:t>
      </w:r>
      <w:r>
        <w:rPr>
          <w:rFonts w:ascii="Arial" w:hAnsi="Arial"/>
          <w:b/>
          <w:spacing w:val="-3"/>
        </w:rPr>
        <w:t xml:space="preserve"> </w:t>
      </w:r>
      <w:r>
        <w:rPr>
          <w:rFonts w:ascii="Arial" w:hAnsi="Arial"/>
          <w:b/>
        </w:rPr>
        <w:t>SÓC</w:t>
      </w:r>
      <w:r>
        <w:rPr>
          <w:rFonts w:ascii="Arial" w:hAnsi="Arial"/>
          <w:b/>
          <w:spacing w:val="-4"/>
        </w:rPr>
        <w:t xml:space="preserve"> </w:t>
      </w:r>
      <w:r>
        <w:rPr>
          <w:rFonts w:ascii="Arial" w:hAnsi="Arial"/>
          <w:b/>
        </w:rPr>
        <w:t>BỆNH</w:t>
      </w:r>
      <w:r>
        <w:rPr>
          <w:rFonts w:ascii="Arial" w:hAnsi="Arial"/>
          <w:b/>
          <w:spacing w:val="-4"/>
        </w:rPr>
        <w:t xml:space="preserve"> </w:t>
      </w:r>
      <w:r>
        <w:rPr>
          <w:rFonts w:ascii="Arial" w:hAnsi="Arial"/>
          <w:b/>
        </w:rPr>
        <w:t>HIV</w:t>
      </w:r>
      <w:r>
        <w:rPr>
          <w:rFonts w:ascii="Arial" w:hAnsi="Arial"/>
          <w:b/>
          <w:spacing w:val="-4"/>
        </w:rPr>
        <w:t xml:space="preserve"> </w:t>
      </w:r>
      <w:r>
        <w:rPr>
          <w:rFonts w:ascii="Arial" w:hAnsi="Arial"/>
          <w:b/>
        </w:rPr>
        <w:t>TIẾN</w:t>
      </w:r>
      <w:r>
        <w:rPr>
          <w:rFonts w:ascii="Arial" w:hAnsi="Arial"/>
          <w:b/>
          <w:spacing w:val="-3"/>
        </w:rPr>
        <w:t xml:space="preserve"> </w:t>
      </w:r>
      <w:r>
        <w:rPr>
          <w:rFonts w:ascii="Arial" w:hAnsi="Arial"/>
          <w:b/>
          <w:spacing w:val="-4"/>
        </w:rPr>
        <w:t>TRIỂN</w:t>
      </w:r>
    </w:p>
    <w:p w14:paraId="268C578F" w14:textId="77777777" w:rsidR="00C25D3F" w:rsidRDefault="0002040D">
      <w:pPr>
        <w:pStyle w:val="ListParagraph"/>
        <w:numPr>
          <w:ilvl w:val="1"/>
          <w:numId w:val="126"/>
        </w:numPr>
        <w:tabs>
          <w:tab w:val="left" w:pos="1129"/>
        </w:tabs>
        <w:spacing w:before="242"/>
        <w:ind w:hanging="256"/>
        <w:rPr>
          <w:rFonts w:ascii="Arial" w:hAnsi="Arial"/>
          <w:b/>
          <w:sz w:val="23"/>
        </w:rPr>
      </w:pPr>
      <w:r>
        <w:rPr>
          <w:rFonts w:ascii="Arial" w:hAnsi="Arial"/>
          <w:b/>
          <w:sz w:val="23"/>
        </w:rPr>
        <w:t>Định</w:t>
      </w:r>
      <w:r>
        <w:rPr>
          <w:rFonts w:ascii="Arial" w:hAnsi="Arial"/>
          <w:b/>
          <w:spacing w:val="-2"/>
          <w:sz w:val="23"/>
        </w:rPr>
        <w:t xml:space="preserve"> nghĩa</w:t>
      </w:r>
    </w:p>
    <w:p w14:paraId="7107D0CE" w14:textId="18BEC66B" w:rsidR="00C25D3F" w:rsidRDefault="0002040D">
      <w:pPr>
        <w:pStyle w:val="BodyText"/>
        <w:spacing w:before="116"/>
      </w:pPr>
      <w:r>
        <w:t>Bệnh</w:t>
      </w:r>
      <w:r>
        <w:rPr>
          <w:spacing w:val="8"/>
        </w:rPr>
        <w:t xml:space="preserve"> </w:t>
      </w:r>
      <w:r>
        <w:t>HIV</w:t>
      </w:r>
      <w:r>
        <w:rPr>
          <w:spacing w:val="8"/>
        </w:rPr>
        <w:t xml:space="preserve"> </w:t>
      </w:r>
      <w:r>
        <w:t>tiến</w:t>
      </w:r>
      <w:r>
        <w:rPr>
          <w:spacing w:val="8"/>
        </w:rPr>
        <w:t xml:space="preserve"> </w:t>
      </w:r>
      <w:r>
        <w:t>triển</w:t>
      </w:r>
      <w:r>
        <w:rPr>
          <w:spacing w:val="8"/>
        </w:rPr>
        <w:t xml:space="preserve"> </w:t>
      </w:r>
      <w:r>
        <w:t>là</w:t>
      </w:r>
      <w:r>
        <w:rPr>
          <w:spacing w:val="7"/>
        </w:rPr>
        <w:t xml:space="preserve"> </w:t>
      </w:r>
      <w:r>
        <w:t>tình</w:t>
      </w:r>
      <w:r>
        <w:rPr>
          <w:spacing w:val="8"/>
        </w:rPr>
        <w:t xml:space="preserve"> </w:t>
      </w:r>
      <w:r>
        <w:t>trạng</w:t>
      </w:r>
      <w:r>
        <w:rPr>
          <w:spacing w:val="7"/>
        </w:rPr>
        <w:t xml:space="preserve"> </w:t>
      </w:r>
      <w:r>
        <w:t>bệnh</w:t>
      </w:r>
      <w:r>
        <w:rPr>
          <w:spacing w:val="8"/>
        </w:rPr>
        <w:t xml:space="preserve"> </w:t>
      </w:r>
      <w:r>
        <w:t>lý</w:t>
      </w:r>
      <w:r>
        <w:rPr>
          <w:spacing w:val="4"/>
        </w:rPr>
        <w:t xml:space="preserve"> </w:t>
      </w:r>
      <w:r>
        <w:t>ở</w:t>
      </w:r>
      <w:r>
        <w:rPr>
          <w:spacing w:val="9"/>
        </w:rPr>
        <w:t xml:space="preserve"> </w:t>
      </w:r>
      <w:r>
        <w:t>ng</w:t>
      </w:r>
      <w:r w:rsidR="008211B7">
        <w:t>ư</w:t>
      </w:r>
      <w:r>
        <w:t>ời</w:t>
      </w:r>
      <w:r>
        <w:rPr>
          <w:spacing w:val="10"/>
        </w:rPr>
        <w:t xml:space="preserve"> </w:t>
      </w:r>
      <w:r>
        <w:t>nhiễm</w:t>
      </w:r>
      <w:r>
        <w:rPr>
          <w:spacing w:val="9"/>
        </w:rPr>
        <w:t xml:space="preserve"> </w:t>
      </w:r>
      <w:r>
        <w:t>HIV</w:t>
      </w:r>
      <w:r>
        <w:rPr>
          <w:spacing w:val="8"/>
        </w:rPr>
        <w:t xml:space="preserve"> </w:t>
      </w:r>
      <w:r>
        <w:t>có</w:t>
      </w:r>
      <w:r>
        <w:rPr>
          <w:spacing w:val="8"/>
        </w:rPr>
        <w:t xml:space="preserve"> </w:t>
      </w:r>
      <w:r>
        <w:t>số</w:t>
      </w:r>
      <w:r>
        <w:rPr>
          <w:spacing w:val="9"/>
        </w:rPr>
        <w:t xml:space="preserve"> </w:t>
      </w:r>
      <w:r>
        <w:t>l</w:t>
      </w:r>
      <w:r w:rsidR="008211B7">
        <w:t>ư</w:t>
      </w:r>
      <w:r>
        <w:t>ợng</w:t>
      </w:r>
      <w:r>
        <w:rPr>
          <w:spacing w:val="6"/>
        </w:rPr>
        <w:t xml:space="preserve"> </w:t>
      </w:r>
      <w:r>
        <w:t>tế</w:t>
      </w:r>
      <w:r>
        <w:rPr>
          <w:spacing w:val="7"/>
        </w:rPr>
        <w:t xml:space="preserve"> </w:t>
      </w:r>
      <w:r>
        <w:t>bào</w:t>
      </w:r>
      <w:r>
        <w:rPr>
          <w:spacing w:val="9"/>
        </w:rPr>
        <w:t xml:space="preserve"> </w:t>
      </w:r>
      <w:r>
        <w:rPr>
          <w:spacing w:val="-5"/>
        </w:rPr>
        <w:t>CD4</w:t>
      </w:r>
    </w:p>
    <w:p w14:paraId="53E25018" w14:textId="56D112B4" w:rsidR="00C25D3F" w:rsidRDefault="0002040D">
      <w:pPr>
        <w:pStyle w:val="BodyText"/>
        <w:spacing w:before="0"/>
        <w:ind w:right="1004"/>
      </w:pPr>
      <w:r>
        <w:t>&lt;200</w:t>
      </w:r>
      <w:r>
        <w:rPr>
          <w:spacing w:val="-5"/>
        </w:rPr>
        <w:t xml:space="preserve"> </w:t>
      </w:r>
      <w:r>
        <w:t>tế</w:t>
      </w:r>
      <w:r>
        <w:rPr>
          <w:spacing w:val="-6"/>
        </w:rPr>
        <w:t xml:space="preserve"> </w:t>
      </w:r>
      <w:r>
        <w:t>bào/mm3</w:t>
      </w:r>
      <w:r>
        <w:rPr>
          <w:spacing w:val="-5"/>
        </w:rPr>
        <w:t xml:space="preserve"> </w:t>
      </w:r>
      <w:r>
        <w:t>hoặc</w:t>
      </w:r>
      <w:r>
        <w:rPr>
          <w:spacing w:val="-6"/>
        </w:rPr>
        <w:t xml:space="preserve"> </w:t>
      </w:r>
      <w:r>
        <w:t>giai</w:t>
      </w:r>
      <w:r>
        <w:rPr>
          <w:spacing w:val="-4"/>
        </w:rPr>
        <w:t xml:space="preserve"> </w:t>
      </w:r>
      <w:r>
        <w:t>đoạn</w:t>
      </w:r>
      <w:r>
        <w:rPr>
          <w:spacing w:val="-5"/>
        </w:rPr>
        <w:t xml:space="preserve"> </w:t>
      </w:r>
      <w:r>
        <w:t>lâm</w:t>
      </w:r>
      <w:r>
        <w:rPr>
          <w:spacing w:val="-5"/>
        </w:rPr>
        <w:t xml:space="preserve"> </w:t>
      </w:r>
      <w:r>
        <w:t>sàng</w:t>
      </w:r>
      <w:r>
        <w:rPr>
          <w:spacing w:val="-8"/>
        </w:rPr>
        <w:t xml:space="preserve"> </w:t>
      </w:r>
      <w:r>
        <w:t>3</w:t>
      </w:r>
      <w:r>
        <w:rPr>
          <w:spacing w:val="-5"/>
        </w:rPr>
        <w:t xml:space="preserve"> </w:t>
      </w:r>
      <w:r>
        <w:t>hoặc</w:t>
      </w:r>
      <w:r>
        <w:rPr>
          <w:spacing w:val="-4"/>
        </w:rPr>
        <w:t xml:space="preserve"> </w:t>
      </w:r>
      <w:r>
        <w:t>4</w:t>
      </w:r>
      <w:r>
        <w:rPr>
          <w:spacing w:val="-5"/>
        </w:rPr>
        <w:t xml:space="preserve"> </w:t>
      </w:r>
      <w:r>
        <w:t>đối</w:t>
      </w:r>
      <w:r>
        <w:rPr>
          <w:spacing w:val="-5"/>
        </w:rPr>
        <w:t xml:space="preserve"> </w:t>
      </w:r>
      <w:r>
        <w:t>với</w:t>
      </w:r>
      <w:r>
        <w:rPr>
          <w:spacing w:val="-5"/>
        </w:rPr>
        <w:t xml:space="preserve"> </w:t>
      </w:r>
      <w:r>
        <w:t>trẻ</w:t>
      </w:r>
      <w:r>
        <w:rPr>
          <w:spacing w:val="-6"/>
        </w:rPr>
        <w:t xml:space="preserve"> </w:t>
      </w:r>
      <w:r>
        <w:t>từ</w:t>
      </w:r>
      <w:r>
        <w:rPr>
          <w:spacing w:val="-6"/>
        </w:rPr>
        <w:t xml:space="preserve"> </w:t>
      </w:r>
      <w:r>
        <w:t>5</w:t>
      </w:r>
      <w:r>
        <w:rPr>
          <w:spacing w:val="-7"/>
        </w:rPr>
        <w:t xml:space="preserve"> </w:t>
      </w:r>
      <w:r>
        <w:t>tuổi</w:t>
      </w:r>
      <w:r>
        <w:rPr>
          <w:spacing w:val="-5"/>
        </w:rPr>
        <w:t xml:space="preserve"> </w:t>
      </w:r>
      <w:r>
        <w:t>trở</w:t>
      </w:r>
      <w:r>
        <w:rPr>
          <w:spacing w:val="-7"/>
        </w:rPr>
        <w:t xml:space="preserve"> </w:t>
      </w:r>
      <w:r>
        <w:t>lên</w:t>
      </w:r>
      <w:r>
        <w:rPr>
          <w:spacing w:val="-6"/>
        </w:rPr>
        <w:t xml:space="preserve"> </w:t>
      </w:r>
      <w:r>
        <w:t>và</w:t>
      </w:r>
      <w:r>
        <w:rPr>
          <w:spacing w:val="-6"/>
        </w:rPr>
        <w:t xml:space="preserve"> </w:t>
      </w:r>
      <w:r>
        <w:t>ng</w:t>
      </w:r>
      <w:r w:rsidR="008211B7">
        <w:t>ư</w:t>
      </w:r>
      <w:r>
        <w:t>ời tr</w:t>
      </w:r>
      <w:r w:rsidR="008211B7">
        <w:t>ư</w:t>
      </w:r>
      <w:r>
        <w:t>ởng</w:t>
      </w:r>
      <w:r>
        <w:rPr>
          <w:spacing w:val="-14"/>
        </w:rPr>
        <w:t xml:space="preserve"> </w:t>
      </w:r>
      <w:r>
        <w:t>thành.</w:t>
      </w:r>
      <w:r>
        <w:rPr>
          <w:spacing w:val="-12"/>
        </w:rPr>
        <w:t xml:space="preserve"> </w:t>
      </w:r>
      <w:r>
        <w:t>Tất</w:t>
      </w:r>
      <w:r>
        <w:rPr>
          <w:spacing w:val="-11"/>
        </w:rPr>
        <w:t xml:space="preserve"> </w:t>
      </w:r>
      <w:r>
        <w:t>cả</w:t>
      </w:r>
      <w:r>
        <w:rPr>
          <w:spacing w:val="-13"/>
        </w:rPr>
        <w:t xml:space="preserve"> </w:t>
      </w:r>
      <w:r>
        <w:t>trẻ</w:t>
      </w:r>
      <w:r>
        <w:rPr>
          <w:spacing w:val="-12"/>
        </w:rPr>
        <w:t xml:space="preserve"> </w:t>
      </w:r>
      <w:r>
        <w:t>d</w:t>
      </w:r>
      <w:r w:rsidR="008211B7">
        <w:t>ư</w:t>
      </w:r>
      <w:r>
        <w:t>ới</w:t>
      </w:r>
      <w:r>
        <w:rPr>
          <w:spacing w:val="-11"/>
        </w:rPr>
        <w:t xml:space="preserve"> </w:t>
      </w:r>
      <w:r>
        <w:t>5</w:t>
      </w:r>
      <w:r>
        <w:rPr>
          <w:spacing w:val="-12"/>
        </w:rPr>
        <w:t xml:space="preserve"> </w:t>
      </w:r>
      <w:r>
        <w:t>tuổi</w:t>
      </w:r>
      <w:r>
        <w:rPr>
          <w:spacing w:val="-11"/>
        </w:rPr>
        <w:t xml:space="preserve"> </w:t>
      </w:r>
      <w:r>
        <w:t>nhiễm</w:t>
      </w:r>
      <w:r>
        <w:rPr>
          <w:spacing w:val="-12"/>
        </w:rPr>
        <w:t xml:space="preserve"> </w:t>
      </w:r>
      <w:r>
        <w:t>HIV</w:t>
      </w:r>
      <w:r>
        <w:rPr>
          <w:spacing w:val="-12"/>
        </w:rPr>
        <w:t xml:space="preserve"> </w:t>
      </w:r>
      <w:r>
        <w:t>đều</w:t>
      </w:r>
      <w:r>
        <w:rPr>
          <w:spacing w:val="-11"/>
        </w:rPr>
        <w:t xml:space="preserve"> </w:t>
      </w:r>
      <w:r>
        <w:t>đ</w:t>
      </w:r>
      <w:r w:rsidR="008211B7">
        <w:t>ư</w:t>
      </w:r>
      <w:r>
        <w:t>ợc</w:t>
      </w:r>
      <w:r>
        <w:rPr>
          <w:spacing w:val="-13"/>
        </w:rPr>
        <w:t xml:space="preserve"> </w:t>
      </w:r>
      <w:r>
        <w:t>coi</w:t>
      </w:r>
      <w:r>
        <w:rPr>
          <w:spacing w:val="-11"/>
        </w:rPr>
        <w:t xml:space="preserve"> </w:t>
      </w:r>
      <w:r>
        <w:t>là</w:t>
      </w:r>
      <w:r>
        <w:rPr>
          <w:spacing w:val="-13"/>
        </w:rPr>
        <w:t xml:space="preserve"> </w:t>
      </w:r>
      <w:r>
        <w:t>có</w:t>
      </w:r>
      <w:r>
        <w:rPr>
          <w:spacing w:val="-11"/>
        </w:rPr>
        <w:t xml:space="preserve"> </w:t>
      </w:r>
      <w:r>
        <w:t>bệnh</w:t>
      </w:r>
      <w:r>
        <w:rPr>
          <w:spacing w:val="-11"/>
        </w:rPr>
        <w:t xml:space="preserve"> </w:t>
      </w:r>
      <w:r>
        <w:t>HIV</w:t>
      </w:r>
      <w:r>
        <w:rPr>
          <w:spacing w:val="-14"/>
        </w:rPr>
        <w:t xml:space="preserve"> </w:t>
      </w:r>
      <w:r>
        <w:t>tiến</w:t>
      </w:r>
      <w:r>
        <w:rPr>
          <w:spacing w:val="-11"/>
        </w:rPr>
        <w:t xml:space="preserve"> </w:t>
      </w:r>
      <w:r>
        <w:rPr>
          <w:spacing w:val="-2"/>
        </w:rPr>
        <w:t>triển.</w:t>
      </w:r>
    </w:p>
    <w:p w14:paraId="2C2779DE" w14:textId="570AF2AE" w:rsidR="00C25D3F" w:rsidRDefault="0002040D">
      <w:pPr>
        <w:pStyle w:val="BodyText"/>
        <w:spacing w:before="121"/>
        <w:ind w:right="1004"/>
      </w:pPr>
      <w:r>
        <w:t>Để</w:t>
      </w:r>
      <w:r>
        <w:rPr>
          <w:spacing w:val="-2"/>
        </w:rPr>
        <w:t xml:space="preserve"> </w:t>
      </w:r>
      <w:r>
        <w:t>chẩn</w:t>
      </w:r>
      <w:r>
        <w:rPr>
          <w:spacing w:val="-1"/>
        </w:rPr>
        <w:t xml:space="preserve"> </w:t>
      </w:r>
      <w:r>
        <w:t>đoán</w:t>
      </w:r>
      <w:r>
        <w:rPr>
          <w:spacing w:val="-1"/>
        </w:rPr>
        <w:t xml:space="preserve"> </w:t>
      </w:r>
      <w:r>
        <w:t>bệnh</w:t>
      </w:r>
      <w:r>
        <w:rPr>
          <w:spacing w:val="-1"/>
        </w:rPr>
        <w:t xml:space="preserve"> </w:t>
      </w:r>
      <w:r>
        <w:t>HIV tiến</w:t>
      </w:r>
      <w:r>
        <w:rPr>
          <w:spacing w:val="-1"/>
        </w:rPr>
        <w:t xml:space="preserve"> </w:t>
      </w:r>
      <w:r>
        <w:t>triển</w:t>
      </w:r>
      <w:r>
        <w:rPr>
          <w:spacing w:val="-1"/>
        </w:rPr>
        <w:t xml:space="preserve"> </w:t>
      </w:r>
      <w:r>
        <w:t>cần</w:t>
      </w:r>
      <w:r>
        <w:rPr>
          <w:spacing w:val="-1"/>
        </w:rPr>
        <w:t xml:space="preserve"> </w:t>
      </w:r>
      <w:r>
        <w:t>đánh</w:t>
      </w:r>
      <w:r>
        <w:rPr>
          <w:spacing w:val="-1"/>
        </w:rPr>
        <w:t xml:space="preserve"> </w:t>
      </w:r>
      <w:r>
        <w:t>giá giai</w:t>
      </w:r>
      <w:r>
        <w:rPr>
          <w:spacing w:val="-1"/>
        </w:rPr>
        <w:t xml:space="preserve"> </w:t>
      </w:r>
      <w:r>
        <w:t>đoạn</w:t>
      </w:r>
      <w:r>
        <w:rPr>
          <w:spacing w:val="-1"/>
        </w:rPr>
        <w:t xml:space="preserve"> </w:t>
      </w:r>
      <w:r>
        <w:t>lâm</w:t>
      </w:r>
      <w:r>
        <w:rPr>
          <w:spacing w:val="-1"/>
        </w:rPr>
        <w:t xml:space="preserve"> </w:t>
      </w:r>
      <w:r>
        <w:t>sàng</w:t>
      </w:r>
      <w:r>
        <w:rPr>
          <w:spacing w:val="-3"/>
        </w:rPr>
        <w:t xml:space="preserve"> </w:t>
      </w:r>
      <w:r>
        <w:t>ở tất</w:t>
      </w:r>
      <w:r>
        <w:rPr>
          <w:spacing w:val="-1"/>
        </w:rPr>
        <w:t xml:space="preserve"> </w:t>
      </w:r>
      <w:r>
        <w:t>cả</w:t>
      </w:r>
      <w:r>
        <w:rPr>
          <w:spacing w:val="-2"/>
        </w:rPr>
        <w:t xml:space="preserve"> </w:t>
      </w:r>
      <w:r>
        <w:t>các</w:t>
      </w:r>
      <w:r>
        <w:rPr>
          <w:spacing w:val="-2"/>
        </w:rPr>
        <w:t xml:space="preserve"> </w:t>
      </w:r>
      <w:r>
        <w:t>lần</w:t>
      </w:r>
      <w:r>
        <w:rPr>
          <w:spacing w:val="-1"/>
        </w:rPr>
        <w:t xml:space="preserve"> </w:t>
      </w:r>
      <w:r>
        <w:t>khám bệnh và thực hiện xét nghiệm CD4 trong các tr</w:t>
      </w:r>
      <w:r w:rsidR="008211B7">
        <w:t>ư</w:t>
      </w:r>
      <w:r>
        <w:t>ờng hợp sau:</w:t>
      </w:r>
    </w:p>
    <w:p w14:paraId="017B08A1" w14:textId="77777777" w:rsidR="00C25D3F" w:rsidRDefault="0002040D">
      <w:pPr>
        <w:pStyle w:val="ListParagraph"/>
        <w:numPr>
          <w:ilvl w:val="0"/>
          <w:numId w:val="125"/>
        </w:numPr>
        <w:tabs>
          <w:tab w:val="left" w:pos="1591"/>
        </w:tabs>
        <w:ind w:left="1591" w:hanging="152"/>
        <w:rPr>
          <w:sz w:val="24"/>
        </w:rPr>
      </w:pPr>
      <w:r>
        <w:rPr>
          <w:sz w:val="24"/>
        </w:rPr>
        <w:t>Bắt</w:t>
      </w:r>
      <w:r>
        <w:rPr>
          <w:spacing w:val="-1"/>
          <w:sz w:val="24"/>
        </w:rPr>
        <w:t xml:space="preserve"> </w:t>
      </w:r>
      <w:r>
        <w:rPr>
          <w:sz w:val="24"/>
        </w:rPr>
        <w:t>đầu</w:t>
      </w:r>
      <w:r>
        <w:rPr>
          <w:spacing w:val="-1"/>
          <w:sz w:val="24"/>
        </w:rPr>
        <w:t xml:space="preserve"> </w:t>
      </w:r>
      <w:r>
        <w:rPr>
          <w:sz w:val="24"/>
        </w:rPr>
        <w:t>điều</w:t>
      </w:r>
      <w:r>
        <w:rPr>
          <w:spacing w:val="-1"/>
          <w:sz w:val="24"/>
        </w:rPr>
        <w:t xml:space="preserve"> </w:t>
      </w:r>
      <w:r>
        <w:rPr>
          <w:sz w:val="24"/>
        </w:rPr>
        <w:t>trị ARV</w:t>
      </w:r>
      <w:r>
        <w:rPr>
          <w:spacing w:val="-1"/>
          <w:sz w:val="24"/>
        </w:rPr>
        <w:t xml:space="preserve"> </w:t>
      </w:r>
      <w:r>
        <w:rPr>
          <w:sz w:val="24"/>
        </w:rPr>
        <w:t>và điều</w:t>
      </w:r>
      <w:r>
        <w:rPr>
          <w:spacing w:val="-1"/>
          <w:sz w:val="24"/>
        </w:rPr>
        <w:t xml:space="preserve"> </w:t>
      </w:r>
      <w:r>
        <w:rPr>
          <w:sz w:val="24"/>
        </w:rPr>
        <w:t>trị</w:t>
      </w:r>
      <w:r>
        <w:rPr>
          <w:spacing w:val="-1"/>
          <w:sz w:val="24"/>
        </w:rPr>
        <w:t xml:space="preserve"> </w:t>
      </w:r>
      <w:r>
        <w:rPr>
          <w:sz w:val="24"/>
        </w:rPr>
        <w:t>ARV</w:t>
      </w:r>
      <w:r>
        <w:rPr>
          <w:spacing w:val="-1"/>
          <w:sz w:val="24"/>
        </w:rPr>
        <w:t xml:space="preserve"> </w:t>
      </w:r>
      <w:r>
        <w:rPr>
          <w:sz w:val="24"/>
        </w:rPr>
        <w:t>trong</w:t>
      </w:r>
      <w:r>
        <w:rPr>
          <w:spacing w:val="-4"/>
          <w:sz w:val="24"/>
        </w:rPr>
        <w:t xml:space="preserve"> </w:t>
      </w:r>
      <w:r>
        <w:rPr>
          <w:sz w:val="24"/>
        </w:rPr>
        <w:t>6</w:t>
      </w:r>
      <w:r>
        <w:rPr>
          <w:spacing w:val="-1"/>
          <w:sz w:val="24"/>
        </w:rPr>
        <w:t xml:space="preserve"> </w:t>
      </w:r>
      <w:r>
        <w:rPr>
          <w:sz w:val="24"/>
        </w:rPr>
        <w:t>tháng</w:t>
      </w:r>
      <w:r>
        <w:rPr>
          <w:spacing w:val="-3"/>
          <w:sz w:val="24"/>
        </w:rPr>
        <w:t xml:space="preserve"> </w:t>
      </w:r>
      <w:r>
        <w:rPr>
          <w:spacing w:val="-4"/>
          <w:sz w:val="24"/>
        </w:rPr>
        <w:t>đầu.</w:t>
      </w:r>
    </w:p>
    <w:p w14:paraId="6806A6D5" w14:textId="77777777" w:rsidR="00C25D3F" w:rsidRDefault="0002040D">
      <w:pPr>
        <w:pStyle w:val="ListParagraph"/>
        <w:numPr>
          <w:ilvl w:val="0"/>
          <w:numId w:val="125"/>
        </w:numPr>
        <w:tabs>
          <w:tab w:val="left" w:pos="1591"/>
        </w:tabs>
        <w:ind w:left="1591" w:hanging="152"/>
        <w:rPr>
          <w:sz w:val="24"/>
        </w:rPr>
      </w:pPr>
      <w:r>
        <w:rPr>
          <w:sz w:val="24"/>
        </w:rPr>
        <w:t>Bỏ</w:t>
      </w:r>
      <w:r>
        <w:rPr>
          <w:spacing w:val="-3"/>
          <w:sz w:val="24"/>
        </w:rPr>
        <w:t xml:space="preserve"> </w:t>
      </w:r>
      <w:r>
        <w:rPr>
          <w:sz w:val="24"/>
        </w:rPr>
        <w:t>trị quay</w:t>
      </w:r>
      <w:r>
        <w:rPr>
          <w:spacing w:val="-5"/>
          <w:sz w:val="24"/>
        </w:rPr>
        <w:t xml:space="preserve"> </w:t>
      </w:r>
      <w:r>
        <w:rPr>
          <w:sz w:val="24"/>
        </w:rPr>
        <w:t>lại</w:t>
      </w:r>
      <w:r>
        <w:rPr>
          <w:spacing w:val="-1"/>
          <w:sz w:val="24"/>
        </w:rPr>
        <w:t xml:space="preserve"> </w:t>
      </w:r>
      <w:r>
        <w:rPr>
          <w:sz w:val="24"/>
        </w:rPr>
        <w:t xml:space="preserve">điều trị </w:t>
      </w:r>
      <w:r>
        <w:rPr>
          <w:spacing w:val="-4"/>
          <w:sz w:val="24"/>
        </w:rPr>
        <w:t>ARV.</w:t>
      </w:r>
    </w:p>
    <w:p w14:paraId="623B28DF" w14:textId="77777777" w:rsidR="00C25D3F" w:rsidRDefault="0002040D">
      <w:pPr>
        <w:pStyle w:val="ListParagraph"/>
        <w:numPr>
          <w:ilvl w:val="0"/>
          <w:numId w:val="125"/>
        </w:numPr>
        <w:tabs>
          <w:tab w:val="left" w:pos="1591"/>
        </w:tabs>
        <w:ind w:left="1591" w:hanging="152"/>
        <w:rPr>
          <w:sz w:val="24"/>
        </w:rPr>
      </w:pPr>
      <w:r>
        <w:rPr>
          <w:sz w:val="24"/>
        </w:rPr>
        <w:t>Thất</w:t>
      </w:r>
      <w:r>
        <w:rPr>
          <w:spacing w:val="-2"/>
          <w:sz w:val="24"/>
        </w:rPr>
        <w:t xml:space="preserve"> </w:t>
      </w:r>
      <w:r>
        <w:rPr>
          <w:sz w:val="24"/>
        </w:rPr>
        <w:t>bại</w:t>
      </w:r>
      <w:r>
        <w:rPr>
          <w:spacing w:val="-1"/>
          <w:sz w:val="24"/>
        </w:rPr>
        <w:t xml:space="preserve"> </w:t>
      </w:r>
      <w:r>
        <w:rPr>
          <w:sz w:val="24"/>
        </w:rPr>
        <w:t>điều</w:t>
      </w:r>
      <w:r>
        <w:rPr>
          <w:spacing w:val="-2"/>
          <w:sz w:val="24"/>
        </w:rPr>
        <w:t xml:space="preserve"> </w:t>
      </w:r>
      <w:r>
        <w:rPr>
          <w:sz w:val="24"/>
        </w:rPr>
        <w:t xml:space="preserve">trị </w:t>
      </w:r>
      <w:r>
        <w:rPr>
          <w:spacing w:val="-4"/>
          <w:sz w:val="24"/>
        </w:rPr>
        <w:t>ARV.</w:t>
      </w:r>
    </w:p>
    <w:p w14:paraId="129BE31C" w14:textId="38F94707" w:rsidR="00C25D3F" w:rsidRDefault="0002040D">
      <w:pPr>
        <w:pStyle w:val="BodyText"/>
        <w:ind w:right="1008"/>
        <w:jc w:val="both"/>
      </w:pPr>
      <w:r>
        <w:t>Ở ng</w:t>
      </w:r>
      <w:r w:rsidR="008211B7">
        <w:t>ư</w:t>
      </w:r>
      <w:r>
        <w:t>ời có bệnh HIV tiến triển, các dấu hiệu nguy hiểm gồm một trong số các triệu chứng sau: nhịp thở ≥ 30 lần/phút, nhịp tim ≥ 120 lần/phút, không thể tự đi lại mà</w:t>
      </w:r>
      <w:r>
        <w:rPr>
          <w:spacing w:val="80"/>
        </w:rPr>
        <w:t xml:space="preserve"> </w:t>
      </w:r>
      <w:r>
        <w:t>không cần trợ giúp hoặc nhiệt độ ≥ 39°C.</w:t>
      </w:r>
    </w:p>
    <w:p w14:paraId="01645276" w14:textId="77777777" w:rsidR="00C25D3F" w:rsidRDefault="0002040D">
      <w:pPr>
        <w:pStyle w:val="ListParagraph"/>
        <w:numPr>
          <w:ilvl w:val="1"/>
          <w:numId w:val="126"/>
        </w:numPr>
        <w:tabs>
          <w:tab w:val="left" w:pos="1129"/>
        </w:tabs>
        <w:spacing w:before="124"/>
        <w:ind w:hanging="256"/>
        <w:rPr>
          <w:rFonts w:ascii="Arial" w:hAnsi="Arial"/>
          <w:b/>
          <w:sz w:val="23"/>
        </w:rPr>
      </w:pPr>
      <w:r>
        <w:rPr>
          <w:rFonts w:ascii="Arial" w:hAnsi="Arial"/>
          <w:b/>
          <w:sz w:val="23"/>
        </w:rPr>
        <w:t>Các</w:t>
      </w:r>
      <w:r>
        <w:rPr>
          <w:rFonts w:ascii="Arial" w:hAnsi="Arial"/>
          <w:b/>
          <w:spacing w:val="-5"/>
          <w:sz w:val="23"/>
        </w:rPr>
        <w:t xml:space="preserve"> </w:t>
      </w:r>
      <w:r>
        <w:rPr>
          <w:rFonts w:ascii="Arial" w:hAnsi="Arial"/>
          <w:b/>
          <w:sz w:val="23"/>
        </w:rPr>
        <w:t>cấu phần</w:t>
      </w:r>
      <w:r>
        <w:rPr>
          <w:rFonts w:ascii="Arial" w:hAnsi="Arial"/>
          <w:b/>
          <w:spacing w:val="-2"/>
          <w:sz w:val="23"/>
        </w:rPr>
        <w:t xml:space="preserve"> </w:t>
      </w:r>
      <w:r>
        <w:rPr>
          <w:rFonts w:ascii="Arial" w:hAnsi="Arial"/>
          <w:b/>
          <w:sz w:val="23"/>
        </w:rPr>
        <w:t>của</w:t>
      </w:r>
      <w:r>
        <w:rPr>
          <w:rFonts w:ascii="Arial" w:hAnsi="Arial"/>
          <w:b/>
          <w:spacing w:val="-2"/>
          <w:sz w:val="23"/>
        </w:rPr>
        <w:t xml:space="preserve"> </w:t>
      </w:r>
      <w:r>
        <w:rPr>
          <w:rFonts w:ascii="Arial" w:hAnsi="Arial"/>
          <w:b/>
          <w:sz w:val="23"/>
        </w:rPr>
        <w:t>gói chăm</w:t>
      </w:r>
      <w:r>
        <w:rPr>
          <w:rFonts w:ascii="Arial" w:hAnsi="Arial"/>
          <w:b/>
          <w:spacing w:val="-2"/>
          <w:sz w:val="23"/>
        </w:rPr>
        <w:t xml:space="preserve"> </w:t>
      </w:r>
      <w:r>
        <w:rPr>
          <w:rFonts w:ascii="Arial" w:hAnsi="Arial"/>
          <w:b/>
          <w:sz w:val="23"/>
        </w:rPr>
        <w:t>sóc</w:t>
      </w:r>
      <w:r>
        <w:rPr>
          <w:rFonts w:ascii="Arial" w:hAnsi="Arial"/>
          <w:b/>
          <w:spacing w:val="-4"/>
          <w:sz w:val="23"/>
        </w:rPr>
        <w:t xml:space="preserve"> </w:t>
      </w:r>
      <w:r>
        <w:rPr>
          <w:rFonts w:ascii="Arial" w:hAnsi="Arial"/>
          <w:b/>
          <w:sz w:val="23"/>
        </w:rPr>
        <w:t>bệnh HIV</w:t>
      </w:r>
      <w:r>
        <w:rPr>
          <w:rFonts w:ascii="Arial" w:hAnsi="Arial"/>
          <w:b/>
          <w:spacing w:val="-3"/>
          <w:sz w:val="23"/>
        </w:rPr>
        <w:t xml:space="preserve"> </w:t>
      </w:r>
      <w:r>
        <w:rPr>
          <w:rFonts w:ascii="Arial" w:hAnsi="Arial"/>
          <w:b/>
          <w:sz w:val="23"/>
        </w:rPr>
        <w:t xml:space="preserve">tiến </w:t>
      </w:r>
      <w:r>
        <w:rPr>
          <w:rFonts w:ascii="Arial" w:hAnsi="Arial"/>
          <w:b/>
          <w:spacing w:val="-2"/>
          <w:sz w:val="23"/>
        </w:rPr>
        <w:t>triển</w:t>
      </w:r>
    </w:p>
    <w:p w14:paraId="00BC2F92" w14:textId="77777777" w:rsidR="00C25D3F" w:rsidRDefault="0002040D">
      <w:pPr>
        <w:pStyle w:val="BodyText"/>
        <w:spacing w:before="116"/>
      </w:pPr>
      <w:r>
        <w:t>Gói</w:t>
      </w:r>
      <w:r>
        <w:rPr>
          <w:spacing w:val="-3"/>
        </w:rPr>
        <w:t xml:space="preserve"> </w:t>
      </w:r>
      <w:r>
        <w:t>chăm</w:t>
      </w:r>
      <w:r>
        <w:rPr>
          <w:spacing w:val="-1"/>
        </w:rPr>
        <w:t xml:space="preserve"> </w:t>
      </w:r>
      <w:r>
        <w:t>sóc</w:t>
      </w:r>
      <w:r>
        <w:rPr>
          <w:spacing w:val="-1"/>
        </w:rPr>
        <w:t xml:space="preserve"> </w:t>
      </w:r>
      <w:r>
        <w:t>bệnh</w:t>
      </w:r>
      <w:r>
        <w:rPr>
          <w:spacing w:val="1"/>
        </w:rPr>
        <w:t xml:space="preserve"> </w:t>
      </w:r>
      <w:r>
        <w:t>HIV tiến</w:t>
      </w:r>
      <w:r>
        <w:rPr>
          <w:spacing w:val="-1"/>
        </w:rPr>
        <w:t xml:space="preserve"> </w:t>
      </w:r>
      <w:r>
        <w:t>triển</w:t>
      </w:r>
      <w:r>
        <w:rPr>
          <w:spacing w:val="-1"/>
        </w:rPr>
        <w:t xml:space="preserve"> </w:t>
      </w:r>
      <w:r>
        <w:t>bao</w:t>
      </w:r>
      <w:r>
        <w:rPr>
          <w:spacing w:val="1"/>
        </w:rPr>
        <w:t xml:space="preserve"> </w:t>
      </w:r>
      <w:r>
        <w:rPr>
          <w:spacing w:val="-4"/>
        </w:rPr>
        <w:t>gồm:</w:t>
      </w:r>
    </w:p>
    <w:p w14:paraId="4E799815" w14:textId="77777777" w:rsidR="00C25D3F" w:rsidRDefault="0002040D">
      <w:pPr>
        <w:pStyle w:val="ListParagraph"/>
        <w:numPr>
          <w:ilvl w:val="0"/>
          <w:numId w:val="124"/>
        </w:numPr>
        <w:tabs>
          <w:tab w:val="left" w:pos="1603"/>
        </w:tabs>
        <w:ind w:right="1011" w:firstLine="566"/>
        <w:rPr>
          <w:sz w:val="24"/>
        </w:rPr>
      </w:pPr>
      <w:r>
        <w:rPr>
          <w:sz w:val="24"/>
        </w:rPr>
        <w:t>Sàng</w:t>
      </w:r>
      <w:r>
        <w:rPr>
          <w:spacing w:val="25"/>
          <w:sz w:val="24"/>
        </w:rPr>
        <w:t xml:space="preserve"> </w:t>
      </w:r>
      <w:r>
        <w:rPr>
          <w:sz w:val="24"/>
        </w:rPr>
        <w:t>lọc,</w:t>
      </w:r>
      <w:r>
        <w:rPr>
          <w:spacing w:val="25"/>
          <w:sz w:val="24"/>
        </w:rPr>
        <w:t xml:space="preserve"> </w:t>
      </w:r>
      <w:r>
        <w:rPr>
          <w:sz w:val="24"/>
        </w:rPr>
        <w:t>chẩn</w:t>
      </w:r>
      <w:r>
        <w:rPr>
          <w:spacing w:val="25"/>
          <w:sz w:val="24"/>
        </w:rPr>
        <w:t xml:space="preserve"> </w:t>
      </w:r>
      <w:r>
        <w:rPr>
          <w:sz w:val="24"/>
        </w:rPr>
        <w:t>đoán,</w:t>
      </w:r>
      <w:r>
        <w:rPr>
          <w:spacing w:val="26"/>
          <w:sz w:val="24"/>
        </w:rPr>
        <w:t xml:space="preserve"> </w:t>
      </w:r>
      <w:r>
        <w:rPr>
          <w:sz w:val="24"/>
        </w:rPr>
        <w:t>điều</w:t>
      </w:r>
      <w:r>
        <w:rPr>
          <w:spacing w:val="25"/>
          <w:sz w:val="24"/>
        </w:rPr>
        <w:t xml:space="preserve"> </w:t>
      </w:r>
      <w:r>
        <w:rPr>
          <w:sz w:val="24"/>
        </w:rPr>
        <w:t>trị</w:t>
      </w:r>
      <w:r>
        <w:rPr>
          <w:spacing w:val="25"/>
          <w:sz w:val="24"/>
        </w:rPr>
        <w:t xml:space="preserve"> </w:t>
      </w:r>
      <w:r>
        <w:rPr>
          <w:sz w:val="24"/>
        </w:rPr>
        <w:t>và</w:t>
      </w:r>
      <w:r>
        <w:rPr>
          <w:spacing w:val="24"/>
          <w:sz w:val="24"/>
        </w:rPr>
        <w:t xml:space="preserve"> </w:t>
      </w:r>
      <w:r>
        <w:rPr>
          <w:sz w:val="24"/>
        </w:rPr>
        <w:t>dự</w:t>
      </w:r>
      <w:r>
        <w:rPr>
          <w:spacing w:val="24"/>
          <w:sz w:val="24"/>
        </w:rPr>
        <w:t xml:space="preserve"> </w:t>
      </w:r>
      <w:r>
        <w:rPr>
          <w:sz w:val="24"/>
        </w:rPr>
        <w:t>phòng</w:t>
      </w:r>
      <w:r>
        <w:rPr>
          <w:spacing w:val="25"/>
          <w:sz w:val="24"/>
        </w:rPr>
        <w:t xml:space="preserve"> </w:t>
      </w:r>
      <w:r>
        <w:rPr>
          <w:sz w:val="24"/>
        </w:rPr>
        <w:t>một</w:t>
      </w:r>
      <w:r>
        <w:rPr>
          <w:spacing w:val="25"/>
          <w:sz w:val="24"/>
        </w:rPr>
        <w:t xml:space="preserve"> </w:t>
      </w:r>
      <w:r>
        <w:rPr>
          <w:sz w:val="24"/>
        </w:rPr>
        <w:t>số</w:t>
      </w:r>
      <w:r>
        <w:rPr>
          <w:spacing w:val="25"/>
          <w:sz w:val="24"/>
        </w:rPr>
        <w:t xml:space="preserve"> </w:t>
      </w:r>
      <w:r>
        <w:rPr>
          <w:sz w:val="24"/>
        </w:rPr>
        <w:t>bệnh</w:t>
      </w:r>
      <w:r>
        <w:rPr>
          <w:spacing w:val="24"/>
          <w:sz w:val="24"/>
        </w:rPr>
        <w:t xml:space="preserve"> </w:t>
      </w:r>
      <w:r>
        <w:rPr>
          <w:sz w:val="24"/>
        </w:rPr>
        <w:t>NTCH</w:t>
      </w:r>
      <w:r>
        <w:rPr>
          <w:spacing w:val="26"/>
          <w:sz w:val="24"/>
        </w:rPr>
        <w:t xml:space="preserve"> </w:t>
      </w:r>
      <w:r>
        <w:rPr>
          <w:sz w:val="24"/>
        </w:rPr>
        <w:t>gồm</w:t>
      </w:r>
      <w:r>
        <w:rPr>
          <w:spacing w:val="25"/>
          <w:sz w:val="24"/>
        </w:rPr>
        <w:t xml:space="preserve"> </w:t>
      </w:r>
      <w:r>
        <w:rPr>
          <w:sz w:val="24"/>
        </w:rPr>
        <w:t>bệnh</w:t>
      </w:r>
      <w:r>
        <w:rPr>
          <w:spacing w:val="25"/>
          <w:sz w:val="24"/>
        </w:rPr>
        <w:t xml:space="preserve"> </w:t>
      </w:r>
      <w:r>
        <w:rPr>
          <w:sz w:val="24"/>
        </w:rPr>
        <w:t xml:space="preserve">lao, bệnh do nấm </w:t>
      </w:r>
      <w:r>
        <w:rPr>
          <w:i/>
          <w:sz w:val="24"/>
        </w:rPr>
        <w:t>cryptococcus</w:t>
      </w:r>
      <w:r>
        <w:rPr>
          <w:sz w:val="24"/>
        </w:rPr>
        <w:t>, các bệnh nhiễm trùng cơ hội ở giai đoạn lâm sàng 3, 4.</w:t>
      </w:r>
    </w:p>
    <w:p w14:paraId="29CC2AC4" w14:textId="77777777" w:rsidR="00C25D3F" w:rsidRDefault="0002040D">
      <w:pPr>
        <w:pStyle w:val="ListParagraph"/>
        <w:numPr>
          <w:ilvl w:val="0"/>
          <w:numId w:val="124"/>
        </w:numPr>
        <w:tabs>
          <w:tab w:val="left" w:pos="1577"/>
        </w:tabs>
        <w:ind w:left="1577" w:hanging="138"/>
        <w:rPr>
          <w:sz w:val="24"/>
        </w:rPr>
      </w:pPr>
      <w:r>
        <w:rPr>
          <w:sz w:val="24"/>
        </w:rPr>
        <w:t>Điều</w:t>
      </w:r>
      <w:r>
        <w:rPr>
          <w:spacing w:val="-3"/>
          <w:sz w:val="24"/>
        </w:rPr>
        <w:t xml:space="preserve"> </w:t>
      </w:r>
      <w:r>
        <w:rPr>
          <w:sz w:val="24"/>
        </w:rPr>
        <w:t>trị</w:t>
      </w:r>
      <w:r>
        <w:rPr>
          <w:spacing w:val="-1"/>
          <w:sz w:val="24"/>
        </w:rPr>
        <w:t xml:space="preserve"> </w:t>
      </w:r>
      <w:r>
        <w:rPr>
          <w:sz w:val="24"/>
        </w:rPr>
        <w:t>ARV</w:t>
      </w:r>
      <w:r>
        <w:rPr>
          <w:spacing w:val="-1"/>
          <w:sz w:val="24"/>
        </w:rPr>
        <w:t xml:space="preserve"> </w:t>
      </w:r>
      <w:r>
        <w:rPr>
          <w:spacing w:val="-2"/>
          <w:sz w:val="24"/>
        </w:rPr>
        <w:t>nhanh.</w:t>
      </w:r>
    </w:p>
    <w:p w14:paraId="18917739" w14:textId="71712C8F" w:rsidR="00C25D3F" w:rsidRDefault="0002040D">
      <w:pPr>
        <w:pStyle w:val="ListParagraph"/>
        <w:numPr>
          <w:ilvl w:val="0"/>
          <w:numId w:val="124"/>
        </w:numPr>
        <w:tabs>
          <w:tab w:val="left" w:pos="1577"/>
        </w:tabs>
        <w:ind w:left="1577" w:hanging="138"/>
        <w:rPr>
          <w:sz w:val="24"/>
        </w:rPr>
      </w:pPr>
      <w:r>
        <w:rPr>
          <w:spacing w:val="-2"/>
          <w:sz w:val="24"/>
        </w:rPr>
        <w:t>T</w:t>
      </w:r>
      <w:r w:rsidR="008211B7">
        <w:rPr>
          <w:spacing w:val="-2"/>
          <w:sz w:val="24"/>
        </w:rPr>
        <w:t>ư</w:t>
      </w:r>
      <w:r>
        <w:rPr>
          <w:spacing w:val="-12"/>
          <w:sz w:val="24"/>
        </w:rPr>
        <w:t xml:space="preserve"> </w:t>
      </w:r>
      <w:r>
        <w:rPr>
          <w:spacing w:val="-2"/>
          <w:sz w:val="24"/>
        </w:rPr>
        <w:t>vấn</w:t>
      </w:r>
      <w:r>
        <w:rPr>
          <w:spacing w:val="-11"/>
          <w:sz w:val="24"/>
        </w:rPr>
        <w:t xml:space="preserve"> </w:t>
      </w:r>
      <w:r>
        <w:rPr>
          <w:spacing w:val="-2"/>
          <w:sz w:val="24"/>
        </w:rPr>
        <w:t>tăng</w:t>
      </w:r>
      <w:r>
        <w:rPr>
          <w:spacing w:val="-12"/>
          <w:sz w:val="24"/>
        </w:rPr>
        <w:t xml:space="preserve"> </w:t>
      </w:r>
      <w:r>
        <w:rPr>
          <w:spacing w:val="-2"/>
          <w:sz w:val="24"/>
        </w:rPr>
        <w:t>c</w:t>
      </w:r>
      <w:r w:rsidR="008211B7">
        <w:rPr>
          <w:spacing w:val="-2"/>
          <w:sz w:val="24"/>
        </w:rPr>
        <w:t>ư</w:t>
      </w:r>
      <w:r>
        <w:rPr>
          <w:spacing w:val="-2"/>
          <w:sz w:val="24"/>
        </w:rPr>
        <w:t>ờng</w:t>
      </w:r>
      <w:r>
        <w:rPr>
          <w:spacing w:val="-13"/>
          <w:sz w:val="24"/>
        </w:rPr>
        <w:t xml:space="preserve"> </w:t>
      </w:r>
      <w:r>
        <w:rPr>
          <w:spacing w:val="-2"/>
          <w:sz w:val="24"/>
        </w:rPr>
        <w:t>tuân</w:t>
      </w:r>
      <w:r>
        <w:rPr>
          <w:spacing w:val="-9"/>
          <w:sz w:val="24"/>
        </w:rPr>
        <w:t xml:space="preserve"> </w:t>
      </w:r>
      <w:r>
        <w:rPr>
          <w:spacing w:val="-2"/>
          <w:sz w:val="24"/>
        </w:rPr>
        <w:t>thủ</w:t>
      </w:r>
      <w:r>
        <w:rPr>
          <w:spacing w:val="-11"/>
          <w:sz w:val="24"/>
        </w:rPr>
        <w:t xml:space="preserve"> </w:t>
      </w:r>
      <w:r>
        <w:rPr>
          <w:spacing w:val="-2"/>
          <w:sz w:val="24"/>
        </w:rPr>
        <w:t>điều</w:t>
      </w:r>
      <w:r>
        <w:rPr>
          <w:spacing w:val="-11"/>
          <w:sz w:val="24"/>
        </w:rPr>
        <w:t xml:space="preserve"> </w:t>
      </w:r>
      <w:r>
        <w:rPr>
          <w:spacing w:val="-2"/>
          <w:sz w:val="24"/>
        </w:rPr>
        <w:t>trị</w:t>
      </w:r>
      <w:r>
        <w:rPr>
          <w:spacing w:val="-11"/>
          <w:sz w:val="24"/>
        </w:rPr>
        <w:t xml:space="preserve"> </w:t>
      </w:r>
      <w:r>
        <w:rPr>
          <w:spacing w:val="-5"/>
          <w:sz w:val="24"/>
        </w:rPr>
        <w:t>ARV</w:t>
      </w:r>
    </w:p>
    <w:p w14:paraId="1F978D44" w14:textId="77777777" w:rsidR="00C25D3F" w:rsidRDefault="0002040D">
      <w:pPr>
        <w:pStyle w:val="ListParagraph"/>
        <w:numPr>
          <w:ilvl w:val="0"/>
          <w:numId w:val="126"/>
        </w:numPr>
        <w:tabs>
          <w:tab w:val="left" w:pos="1127"/>
        </w:tabs>
        <w:spacing w:before="243"/>
        <w:ind w:left="1127" w:hanging="254"/>
        <w:rPr>
          <w:rFonts w:ascii="Arial" w:hAnsi="Arial"/>
          <w:b/>
          <w:sz w:val="23"/>
        </w:rPr>
      </w:pPr>
      <w:bookmarkStart w:id="35" w:name="_bookmark34"/>
      <w:bookmarkEnd w:id="35"/>
      <w:r>
        <w:rPr>
          <w:rFonts w:ascii="Arial" w:hAnsi="Arial"/>
          <w:b/>
          <w:sz w:val="23"/>
        </w:rPr>
        <w:t>QUY</w:t>
      </w:r>
      <w:r>
        <w:rPr>
          <w:rFonts w:ascii="Arial" w:hAnsi="Arial"/>
          <w:b/>
          <w:spacing w:val="-5"/>
          <w:sz w:val="23"/>
        </w:rPr>
        <w:t xml:space="preserve"> </w:t>
      </w:r>
      <w:r>
        <w:rPr>
          <w:rFonts w:ascii="Arial" w:hAnsi="Arial"/>
          <w:b/>
          <w:sz w:val="23"/>
        </w:rPr>
        <w:t>TRÌNH</w:t>
      </w:r>
      <w:r>
        <w:rPr>
          <w:rFonts w:ascii="Arial" w:hAnsi="Arial"/>
          <w:b/>
          <w:spacing w:val="-3"/>
          <w:sz w:val="23"/>
        </w:rPr>
        <w:t xml:space="preserve"> </w:t>
      </w:r>
      <w:r>
        <w:rPr>
          <w:rFonts w:ascii="Arial" w:hAnsi="Arial"/>
          <w:b/>
          <w:sz w:val="23"/>
        </w:rPr>
        <w:t>QUẢN LÝ</w:t>
      </w:r>
      <w:r>
        <w:rPr>
          <w:rFonts w:ascii="Arial" w:hAnsi="Arial"/>
          <w:b/>
          <w:spacing w:val="-2"/>
          <w:sz w:val="23"/>
        </w:rPr>
        <w:t xml:space="preserve"> </w:t>
      </w:r>
      <w:r>
        <w:rPr>
          <w:rFonts w:ascii="Arial" w:hAnsi="Arial"/>
          <w:b/>
          <w:sz w:val="23"/>
        </w:rPr>
        <w:t>BỆNH</w:t>
      </w:r>
      <w:r>
        <w:rPr>
          <w:rFonts w:ascii="Arial" w:hAnsi="Arial"/>
          <w:b/>
          <w:spacing w:val="-3"/>
          <w:sz w:val="23"/>
        </w:rPr>
        <w:t xml:space="preserve"> </w:t>
      </w:r>
      <w:r>
        <w:rPr>
          <w:rFonts w:ascii="Arial" w:hAnsi="Arial"/>
          <w:b/>
          <w:sz w:val="23"/>
        </w:rPr>
        <w:t>HIV</w:t>
      </w:r>
      <w:r>
        <w:rPr>
          <w:rFonts w:ascii="Arial" w:hAnsi="Arial"/>
          <w:b/>
          <w:spacing w:val="-2"/>
          <w:sz w:val="23"/>
        </w:rPr>
        <w:t xml:space="preserve"> </w:t>
      </w:r>
      <w:r>
        <w:rPr>
          <w:rFonts w:ascii="Arial" w:hAnsi="Arial"/>
          <w:b/>
          <w:sz w:val="23"/>
        </w:rPr>
        <w:t>TIẾN</w:t>
      </w:r>
      <w:r>
        <w:rPr>
          <w:rFonts w:ascii="Arial" w:hAnsi="Arial"/>
          <w:b/>
          <w:spacing w:val="-3"/>
          <w:sz w:val="23"/>
        </w:rPr>
        <w:t xml:space="preserve"> </w:t>
      </w:r>
      <w:r>
        <w:rPr>
          <w:rFonts w:ascii="Arial" w:hAnsi="Arial"/>
          <w:b/>
          <w:spacing w:val="-2"/>
          <w:sz w:val="23"/>
        </w:rPr>
        <w:t>TRIỂN</w:t>
      </w:r>
    </w:p>
    <w:p w14:paraId="14132F17" w14:textId="77777777" w:rsidR="00C25D3F" w:rsidRDefault="0002040D">
      <w:pPr>
        <w:pStyle w:val="BodyText"/>
        <w:spacing w:before="117"/>
        <w:ind w:left="1439"/>
      </w:pPr>
      <w:r>
        <w:t>Thực</w:t>
      </w:r>
      <w:r>
        <w:rPr>
          <w:spacing w:val="-4"/>
        </w:rPr>
        <w:t xml:space="preserve"> </w:t>
      </w:r>
      <w:r>
        <w:t>hiện theo</w:t>
      </w:r>
      <w:r>
        <w:rPr>
          <w:spacing w:val="-1"/>
        </w:rPr>
        <w:t xml:space="preserve"> </w:t>
      </w:r>
      <w:r>
        <w:t xml:space="preserve">Sơ đồ </w:t>
      </w:r>
      <w:r>
        <w:rPr>
          <w:spacing w:val="-5"/>
        </w:rPr>
        <w:t>7.</w:t>
      </w:r>
    </w:p>
    <w:p w14:paraId="3F024079" w14:textId="77777777" w:rsidR="00C25D3F" w:rsidRDefault="00C25D3F">
      <w:pPr>
        <w:sectPr w:rsidR="00C25D3F">
          <w:pgSz w:w="10780" w:h="15310"/>
          <w:pgMar w:top="1640" w:right="120" w:bottom="1240" w:left="260" w:header="0" w:footer="1043" w:gutter="0"/>
          <w:cols w:space="720"/>
        </w:sectPr>
      </w:pPr>
    </w:p>
    <w:p w14:paraId="547047DC" w14:textId="77777777" w:rsidR="00C25D3F" w:rsidRDefault="00C25D3F">
      <w:pPr>
        <w:pStyle w:val="BodyText"/>
        <w:spacing w:before="8"/>
        <w:ind w:left="0"/>
        <w:rPr>
          <w:sz w:val="11"/>
        </w:rPr>
      </w:pPr>
    </w:p>
    <w:p w14:paraId="72819DF5" w14:textId="77777777" w:rsidR="00C25D3F" w:rsidRDefault="00C25D3F">
      <w:pPr>
        <w:rPr>
          <w:sz w:val="11"/>
        </w:rPr>
        <w:sectPr w:rsidR="00C25D3F">
          <w:pgSz w:w="10780" w:h="15310"/>
          <w:pgMar w:top="1580" w:right="120" w:bottom="1100" w:left="260" w:header="0" w:footer="916" w:gutter="0"/>
          <w:cols w:space="720"/>
        </w:sectPr>
      </w:pPr>
    </w:p>
    <w:p w14:paraId="7195B471" w14:textId="023DFA2A" w:rsidR="00C25D3F" w:rsidRDefault="0002040D">
      <w:pPr>
        <w:spacing w:before="183"/>
        <w:ind w:left="4368"/>
        <w:rPr>
          <w:rFonts w:ascii="Arial" w:hAnsi="Arial"/>
          <w:b/>
          <w:sz w:val="18"/>
        </w:rPr>
      </w:pPr>
      <w:r>
        <w:rPr>
          <w:rFonts w:ascii="Arial" w:hAnsi="Arial"/>
          <w:b/>
          <w:sz w:val="18"/>
        </w:rPr>
        <w:lastRenderedPageBreak/>
        <w:t>Sàng</w:t>
      </w:r>
      <w:r>
        <w:rPr>
          <w:rFonts w:ascii="Arial" w:hAnsi="Arial"/>
          <w:b/>
          <w:spacing w:val="-3"/>
          <w:sz w:val="18"/>
        </w:rPr>
        <w:t xml:space="preserve"> </w:t>
      </w:r>
      <w:r>
        <w:rPr>
          <w:rFonts w:ascii="Arial" w:hAnsi="Arial"/>
          <w:b/>
          <w:sz w:val="18"/>
        </w:rPr>
        <w:t>lọc</w:t>
      </w:r>
      <w:r>
        <w:rPr>
          <w:rFonts w:ascii="Arial" w:hAnsi="Arial"/>
          <w:b/>
          <w:spacing w:val="-4"/>
          <w:sz w:val="18"/>
        </w:rPr>
        <w:t xml:space="preserve"> </w:t>
      </w:r>
      <w:r>
        <w:rPr>
          <w:rFonts w:ascii="Arial" w:hAnsi="Arial"/>
          <w:b/>
          <w:sz w:val="18"/>
        </w:rPr>
        <w:t>lao</w:t>
      </w:r>
      <w:r>
        <w:rPr>
          <w:rFonts w:ascii="Arial" w:hAnsi="Arial"/>
          <w:b/>
          <w:spacing w:val="-4"/>
          <w:sz w:val="18"/>
        </w:rPr>
        <w:t xml:space="preserve"> </w:t>
      </w:r>
      <w:r>
        <w:rPr>
          <w:rFonts w:ascii="Arial" w:hAnsi="Arial"/>
          <w:b/>
          <w:sz w:val="18"/>
        </w:rPr>
        <w:t>d</w:t>
      </w:r>
      <w:r w:rsidR="008211B7">
        <w:rPr>
          <w:rFonts w:ascii="Arial" w:hAnsi="Arial"/>
          <w:b/>
          <w:sz w:val="18"/>
        </w:rPr>
        <w:t>ư</w:t>
      </w:r>
      <w:r>
        <w:rPr>
          <w:rFonts w:ascii="Arial" w:hAnsi="Arial"/>
          <w:b/>
          <w:sz w:val="18"/>
        </w:rPr>
        <w:t>ơng</w:t>
      </w:r>
      <w:r>
        <w:rPr>
          <w:rFonts w:ascii="Arial" w:hAnsi="Arial"/>
          <w:b/>
          <w:spacing w:val="-3"/>
          <w:sz w:val="18"/>
        </w:rPr>
        <w:t xml:space="preserve"> </w:t>
      </w:r>
      <w:r>
        <w:rPr>
          <w:rFonts w:ascii="Arial" w:hAnsi="Arial"/>
          <w:b/>
          <w:spacing w:val="-2"/>
          <w:sz w:val="18"/>
        </w:rPr>
        <w:t>tính:</w:t>
      </w:r>
    </w:p>
    <w:p w14:paraId="17383762" w14:textId="77777777" w:rsidR="00C25D3F" w:rsidRDefault="0002040D">
      <w:pPr>
        <w:spacing w:before="4"/>
        <w:ind w:left="4368"/>
        <w:rPr>
          <w:rFonts w:ascii="Arial" w:hAnsi="Arial"/>
          <w:sz w:val="18"/>
        </w:rPr>
      </w:pPr>
      <w:r>
        <w:rPr>
          <w:rFonts w:ascii="Arial" w:hAnsi="Arial"/>
          <w:sz w:val="18"/>
        </w:rPr>
        <w:t>Chẩn</w:t>
      </w:r>
      <w:r>
        <w:rPr>
          <w:rFonts w:ascii="Arial" w:hAnsi="Arial"/>
          <w:spacing w:val="-6"/>
          <w:sz w:val="18"/>
        </w:rPr>
        <w:t xml:space="preserve"> </w:t>
      </w:r>
      <w:r>
        <w:rPr>
          <w:rFonts w:ascii="Arial" w:hAnsi="Arial"/>
          <w:sz w:val="18"/>
        </w:rPr>
        <w:t>đoán</w:t>
      </w:r>
      <w:r>
        <w:rPr>
          <w:rFonts w:ascii="Arial" w:hAnsi="Arial"/>
          <w:spacing w:val="-6"/>
          <w:sz w:val="18"/>
        </w:rPr>
        <w:t xml:space="preserve"> </w:t>
      </w:r>
      <w:r>
        <w:rPr>
          <w:rFonts w:ascii="Arial" w:hAnsi="Arial"/>
          <w:sz w:val="18"/>
        </w:rPr>
        <w:t>lao</w:t>
      </w:r>
      <w:r>
        <w:rPr>
          <w:rFonts w:ascii="Arial" w:hAnsi="Arial"/>
          <w:spacing w:val="-6"/>
          <w:sz w:val="18"/>
        </w:rPr>
        <w:t xml:space="preserve"> </w:t>
      </w:r>
      <w:r>
        <w:rPr>
          <w:rFonts w:ascii="Arial" w:hAnsi="Arial"/>
          <w:sz w:val="18"/>
        </w:rPr>
        <w:t>ưu</w:t>
      </w:r>
      <w:r>
        <w:rPr>
          <w:rFonts w:ascii="Arial" w:hAnsi="Arial"/>
          <w:spacing w:val="-8"/>
          <w:sz w:val="18"/>
        </w:rPr>
        <w:t xml:space="preserve"> </w:t>
      </w:r>
      <w:r>
        <w:rPr>
          <w:rFonts w:ascii="Arial" w:hAnsi="Arial"/>
          <w:sz w:val="18"/>
        </w:rPr>
        <w:t>tiên</w:t>
      </w:r>
      <w:r>
        <w:rPr>
          <w:rFonts w:ascii="Arial" w:hAnsi="Arial"/>
          <w:spacing w:val="-6"/>
          <w:sz w:val="18"/>
        </w:rPr>
        <w:t xml:space="preserve"> </w:t>
      </w:r>
      <w:r>
        <w:rPr>
          <w:rFonts w:ascii="Arial" w:hAnsi="Arial"/>
          <w:sz w:val="18"/>
        </w:rPr>
        <w:t>bằng</w:t>
      </w:r>
      <w:r>
        <w:rPr>
          <w:rFonts w:ascii="Arial" w:hAnsi="Arial"/>
          <w:spacing w:val="-6"/>
          <w:sz w:val="18"/>
        </w:rPr>
        <w:t xml:space="preserve"> </w:t>
      </w:r>
      <w:r>
        <w:rPr>
          <w:rFonts w:ascii="Arial" w:hAnsi="Arial"/>
          <w:sz w:val="18"/>
        </w:rPr>
        <w:t>Xpert; có thể dùng LF-LAM nếu CD4</w:t>
      </w:r>
    </w:p>
    <w:p w14:paraId="62B16678" w14:textId="77777777" w:rsidR="00C25D3F" w:rsidRDefault="0002040D">
      <w:pPr>
        <w:ind w:left="4368" w:right="31"/>
        <w:rPr>
          <w:rFonts w:ascii="Arial" w:hAnsi="Arial"/>
          <w:sz w:val="18"/>
        </w:rPr>
      </w:pPr>
      <w:r>
        <w:rPr>
          <w:rFonts w:ascii="Arial" w:hAnsi="Arial"/>
          <w:sz w:val="18"/>
        </w:rPr>
        <w:t>≤100</w:t>
      </w:r>
      <w:r>
        <w:rPr>
          <w:rFonts w:ascii="Arial" w:hAnsi="Arial"/>
          <w:spacing w:val="-7"/>
          <w:sz w:val="18"/>
        </w:rPr>
        <w:t xml:space="preserve"> </w:t>
      </w:r>
      <w:r>
        <w:rPr>
          <w:rFonts w:ascii="Arial" w:hAnsi="Arial"/>
          <w:sz w:val="18"/>
        </w:rPr>
        <w:t>tế</w:t>
      </w:r>
      <w:r>
        <w:rPr>
          <w:rFonts w:ascii="Arial" w:hAnsi="Arial"/>
          <w:spacing w:val="-9"/>
          <w:sz w:val="18"/>
        </w:rPr>
        <w:t xml:space="preserve"> </w:t>
      </w:r>
      <w:r>
        <w:rPr>
          <w:rFonts w:ascii="Arial" w:hAnsi="Arial"/>
          <w:sz w:val="18"/>
        </w:rPr>
        <w:t>bào/mm</w:t>
      </w:r>
      <w:r>
        <w:rPr>
          <w:rFonts w:ascii="Arial" w:hAnsi="Arial"/>
          <w:sz w:val="18"/>
          <w:vertAlign w:val="superscript"/>
        </w:rPr>
        <w:t>3</w:t>
      </w:r>
      <w:r>
        <w:rPr>
          <w:rFonts w:ascii="Arial" w:hAnsi="Arial"/>
          <w:spacing w:val="-7"/>
          <w:sz w:val="18"/>
        </w:rPr>
        <w:t xml:space="preserve"> </w:t>
      </w:r>
      <w:r>
        <w:rPr>
          <w:rFonts w:ascii="Arial" w:hAnsi="Arial"/>
          <w:sz w:val="18"/>
        </w:rPr>
        <w:t>hoặc</w:t>
      </w:r>
      <w:r>
        <w:rPr>
          <w:rFonts w:ascii="Arial" w:hAnsi="Arial"/>
          <w:spacing w:val="-8"/>
          <w:sz w:val="18"/>
        </w:rPr>
        <w:t xml:space="preserve"> </w:t>
      </w:r>
      <w:r>
        <w:rPr>
          <w:rFonts w:ascii="Arial" w:hAnsi="Arial"/>
          <w:sz w:val="18"/>
        </w:rPr>
        <w:t>có</w:t>
      </w:r>
      <w:r>
        <w:rPr>
          <w:rFonts w:ascii="Arial" w:hAnsi="Arial"/>
          <w:spacing w:val="-9"/>
          <w:sz w:val="18"/>
        </w:rPr>
        <w:t xml:space="preserve"> </w:t>
      </w:r>
      <w:r>
        <w:rPr>
          <w:rFonts w:ascii="Arial" w:hAnsi="Arial"/>
          <w:sz w:val="18"/>
        </w:rPr>
        <w:t>bệnh nặng (bất kể số lượng CD4)</w:t>
      </w:r>
    </w:p>
    <w:p w14:paraId="4AB4E874" w14:textId="77777777" w:rsidR="00C25D3F" w:rsidRDefault="00C25D3F">
      <w:pPr>
        <w:pStyle w:val="BodyText"/>
        <w:spacing w:before="0"/>
        <w:ind w:left="0"/>
        <w:rPr>
          <w:rFonts w:ascii="Arial"/>
          <w:sz w:val="18"/>
        </w:rPr>
      </w:pPr>
    </w:p>
    <w:p w14:paraId="19468255" w14:textId="77777777" w:rsidR="00C25D3F" w:rsidRDefault="00C25D3F">
      <w:pPr>
        <w:pStyle w:val="BodyText"/>
        <w:spacing w:before="0"/>
        <w:ind w:left="0"/>
        <w:rPr>
          <w:rFonts w:ascii="Arial"/>
          <w:sz w:val="18"/>
        </w:rPr>
      </w:pPr>
    </w:p>
    <w:p w14:paraId="4102C8B3" w14:textId="77777777" w:rsidR="00C25D3F" w:rsidRDefault="00C25D3F">
      <w:pPr>
        <w:pStyle w:val="BodyText"/>
        <w:spacing w:before="71"/>
        <w:ind w:left="0"/>
        <w:rPr>
          <w:rFonts w:ascii="Arial"/>
          <w:sz w:val="18"/>
        </w:rPr>
      </w:pPr>
    </w:p>
    <w:p w14:paraId="22DA625B" w14:textId="77777777" w:rsidR="00C25D3F" w:rsidRDefault="0002040D">
      <w:pPr>
        <w:ind w:left="4339"/>
        <w:rPr>
          <w:rFonts w:ascii="Arial" w:hAnsi="Arial"/>
          <w:sz w:val="18"/>
        </w:rPr>
      </w:pPr>
      <w:r>
        <w:rPr>
          <w:rFonts w:ascii="Arial" w:hAnsi="Arial"/>
          <w:b/>
          <w:sz w:val="18"/>
        </w:rPr>
        <w:t>Sàng</w:t>
      </w:r>
      <w:r>
        <w:rPr>
          <w:rFonts w:ascii="Arial" w:hAnsi="Arial"/>
          <w:b/>
          <w:spacing w:val="21"/>
          <w:sz w:val="18"/>
        </w:rPr>
        <w:t xml:space="preserve"> </w:t>
      </w:r>
      <w:r>
        <w:rPr>
          <w:rFonts w:ascii="Arial" w:hAnsi="Arial"/>
          <w:b/>
          <w:sz w:val="18"/>
        </w:rPr>
        <w:t>lọc</w:t>
      </w:r>
      <w:r>
        <w:rPr>
          <w:rFonts w:ascii="Arial" w:hAnsi="Arial"/>
          <w:b/>
          <w:spacing w:val="21"/>
          <w:sz w:val="18"/>
        </w:rPr>
        <w:t xml:space="preserve"> </w:t>
      </w:r>
      <w:r>
        <w:rPr>
          <w:rFonts w:ascii="Arial" w:hAnsi="Arial"/>
          <w:b/>
          <w:sz w:val="18"/>
        </w:rPr>
        <w:t>lao âm</w:t>
      </w:r>
      <w:r>
        <w:rPr>
          <w:rFonts w:ascii="Arial" w:hAnsi="Arial"/>
          <w:b/>
          <w:spacing w:val="21"/>
          <w:sz w:val="18"/>
        </w:rPr>
        <w:t xml:space="preserve"> </w:t>
      </w:r>
      <w:r>
        <w:rPr>
          <w:rFonts w:ascii="Arial" w:hAnsi="Arial"/>
          <w:b/>
          <w:sz w:val="18"/>
        </w:rPr>
        <w:t xml:space="preserve">tính: </w:t>
      </w:r>
      <w:r>
        <w:rPr>
          <w:rFonts w:ascii="Arial" w:hAnsi="Arial"/>
          <w:sz w:val="18"/>
        </w:rPr>
        <w:t>Điều trị lao tiềm ẩn (điều trị dự phòng lao)</w:t>
      </w:r>
    </w:p>
    <w:p w14:paraId="2EFC030B" w14:textId="77777777" w:rsidR="00C25D3F" w:rsidRDefault="00C25D3F">
      <w:pPr>
        <w:pStyle w:val="BodyText"/>
        <w:spacing w:before="3"/>
        <w:ind w:left="0"/>
        <w:rPr>
          <w:rFonts w:ascii="Arial"/>
          <w:sz w:val="5"/>
        </w:rPr>
      </w:pPr>
    </w:p>
    <w:p w14:paraId="150D8980" w14:textId="77777777" w:rsidR="00C25D3F" w:rsidRDefault="0002040D">
      <w:pPr>
        <w:pStyle w:val="BodyText"/>
        <w:spacing w:before="0"/>
        <w:ind w:left="2500"/>
        <w:rPr>
          <w:rFonts w:ascii="Arial"/>
          <w:sz w:val="20"/>
        </w:rPr>
      </w:pPr>
      <w:r>
        <w:rPr>
          <w:rFonts w:ascii="Arial"/>
          <w:noProof/>
          <w:sz w:val="20"/>
          <w:lang w:val="en-US"/>
        </w:rPr>
        <w:drawing>
          <wp:inline distT="0" distB="0" distL="0" distR="0" wp14:anchorId="7660B472" wp14:editId="76F77352">
            <wp:extent cx="115107" cy="180975"/>
            <wp:effectExtent l="0" t="0" r="0" b="0"/>
            <wp:docPr id="146" name="Image 1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6" name="Image 146"/>
                    <pic:cNvPicPr/>
                  </pic:nvPicPr>
                  <pic:blipFill>
                    <a:blip r:embed="rId54" cstate="print"/>
                    <a:stretch>
                      <a:fillRect/>
                    </a:stretch>
                  </pic:blipFill>
                  <pic:spPr>
                    <a:xfrm>
                      <a:off x="0" y="0"/>
                      <a:ext cx="115107" cy="180975"/>
                    </a:xfrm>
                    <a:prstGeom prst="rect">
                      <a:avLst/>
                    </a:prstGeom>
                  </pic:spPr>
                </pic:pic>
              </a:graphicData>
            </a:graphic>
          </wp:inline>
        </w:drawing>
      </w:r>
    </w:p>
    <w:p w14:paraId="4360B86F" w14:textId="77777777" w:rsidR="00C25D3F" w:rsidRDefault="0002040D">
      <w:pPr>
        <w:spacing w:before="189"/>
        <w:ind w:left="4344"/>
        <w:rPr>
          <w:rFonts w:ascii="Arial" w:hAnsi="Arial"/>
          <w:sz w:val="18"/>
        </w:rPr>
      </w:pPr>
      <w:r>
        <w:rPr>
          <w:noProof/>
          <w:lang w:val="en-US"/>
        </w:rPr>
        <mc:AlternateContent>
          <mc:Choice Requires="wps">
            <w:drawing>
              <wp:anchor distT="0" distB="0" distL="0" distR="0" simplePos="0" relativeHeight="15775232" behindDoc="0" locked="0" layoutInCell="1" allowOverlap="1" wp14:anchorId="0E0FFF03" wp14:editId="16B6D110">
                <wp:simplePos x="0" y="0"/>
                <wp:positionH relativeFrom="page">
                  <wp:posOffset>1137932</wp:posOffset>
                </wp:positionH>
                <wp:positionV relativeFrom="paragraph">
                  <wp:posOffset>-869</wp:posOffset>
                </wp:positionV>
                <wp:extent cx="1525905" cy="699770"/>
                <wp:effectExtent l="0" t="0" r="0" b="0"/>
                <wp:wrapNone/>
                <wp:docPr id="147" name="Text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25905" cy="699770"/>
                        </a:xfrm>
                        <a:prstGeom prst="rect">
                          <a:avLst/>
                        </a:prstGeom>
                        <a:solidFill>
                          <a:srgbClr val="C5DFB3"/>
                        </a:solidFill>
                        <a:ln w="9525">
                          <a:solidFill>
                            <a:srgbClr val="41709C"/>
                          </a:solidFill>
                          <a:prstDash val="solid"/>
                        </a:ln>
                      </wps:spPr>
                      <wps:txbx>
                        <w:txbxContent>
                          <w:p w14:paraId="30E704F2" w14:textId="77777777" w:rsidR="00C25D3F" w:rsidRDefault="0002040D">
                            <w:pPr>
                              <w:spacing w:before="130" w:line="207" w:lineRule="exact"/>
                              <w:ind w:left="56"/>
                              <w:rPr>
                                <w:rFonts w:ascii="Arial" w:hAnsi="Arial"/>
                                <w:color w:val="000000"/>
                                <w:sz w:val="18"/>
                              </w:rPr>
                            </w:pPr>
                            <w:r>
                              <w:rPr>
                                <w:rFonts w:ascii="Arial" w:hAnsi="Arial"/>
                                <w:color w:val="000000"/>
                                <w:sz w:val="18"/>
                              </w:rPr>
                              <w:t>BƯỚC</w:t>
                            </w:r>
                            <w:r>
                              <w:rPr>
                                <w:rFonts w:ascii="Arial" w:hAnsi="Arial"/>
                                <w:color w:val="000000"/>
                                <w:spacing w:val="-5"/>
                                <w:sz w:val="18"/>
                              </w:rPr>
                              <w:t xml:space="preserve"> </w:t>
                            </w:r>
                            <w:r>
                              <w:rPr>
                                <w:rFonts w:ascii="Arial" w:hAnsi="Arial"/>
                                <w:color w:val="000000"/>
                                <w:spacing w:val="-10"/>
                                <w:sz w:val="18"/>
                              </w:rPr>
                              <w:t>3</w:t>
                            </w:r>
                          </w:p>
                          <w:p w14:paraId="29B58252" w14:textId="77777777" w:rsidR="00C25D3F" w:rsidRDefault="0002040D">
                            <w:pPr>
                              <w:spacing w:before="1" w:line="237" w:lineRule="auto"/>
                              <w:ind w:left="56" w:right="48"/>
                              <w:rPr>
                                <w:rFonts w:ascii="Arial" w:hAnsi="Arial"/>
                                <w:color w:val="000000"/>
                                <w:sz w:val="18"/>
                              </w:rPr>
                            </w:pPr>
                            <w:r>
                              <w:rPr>
                                <w:rFonts w:ascii="Arial" w:hAnsi="Arial"/>
                                <w:color w:val="000000"/>
                                <w:sz w:val="18"/>
                              </w:rPr>
                              <w:t>Khám triệu chứng viêm màng</w:t>
                            </w:r>
                            <w:r>
                              <w:rPr>
                                <w:rFonts w:ascii="Arial" w:hAnsi="Arial"/>
                                <w:color w:val="000000"/>
                                <w:spacing w:val="-8"/>
                                <w:sz w:val="18"/>
                              </w:rPr>
                              <w:t xml:space="preserve"> </w:t>
                            </w:r>
                            <w:r>
                              <w:rPr>
                                <w:rFonts w:ascii="Arial" w:hAnsi="Arial"/>
                                <w:color w:val="000000"/>
                                <w:sz w:val="18"/>
                              </w:rPr>
                              <w:t>não</w:t>
                            </w:r>
                            <w:r>
                              <w:rPr>
                                <w:rFonts w:ascii="Arial" w:hAnsi="Arial"/>
                                <w:color w:val="000000"/>
                                <w:spacing w:val="-8"/>
                                <w:sz w:val="18"/>
                              </w:rPr>
                              <w:t xml:space="preserve"> </w:t>
                            </w:r>
                            <w:r>
                              <w:rPr>
                                <w:rFonts w:ascii="Arial" w:hAnsi="Arial"/>
                                <w:color w:val="000000"/>
                                <w:sz w:val="18"/>
                              </w:rPr>
                              <w:t>(đau</w:t>
                            </w:r>
                            <w:r>
                              <w:rPr>
                                <w:rFonts w:ascii="Arial" w:hAnsi="Arial"/>
                                <w:color w:val="000000"/>
                                <w:spacing w:val="-8"/>
                                <w:sz w:val="18"/>
                              </w:rPr>
                              <w:t xml:space="preserve"> </w:t>
                            </w:r>
                            <w:r>
                              <w:rPr>
                                <w:rFonts w:ascii="Arial" w:hAnsi="Arial"/>
                                <w:color w:val="000000"/>
                                <w:sz w:val="18"/>
                              </w:rPr>
                              <w:t>đầu,</w:t>
                            </w:r>
                            <w:r>
                              <w:rPr>
                                <w:rFonts w:ascii="Arial" w:hAnsi="Arial"/>
                                <w:color w:val="000000"/>
                                <w:spacing w:val="-6"/>
                                <w:sz w:val="18"/>
                              </w:rPr>
                              <w:t xml:space="preserve"> </w:t>
                            </w:r>
                            <w:r>
                              <w:rPr>
                                <w:rFonts w:ascii="Arial" w:hAnsi="Arial"/>
                                <w:color w:val="000000"/>
                                <w:sz w:val="18"/>
                              </w:rPr>
                              <w:t>rối</w:t>
                            </w:r>
                            <w:r>
                              <w:rPr>
                                <w:rFonts w:ascii="Arial" w:hAnsi="Arial"/>
                                <w:color w:val="000000"/>
                                <w:spacing w:val="-8"/>
                                <w:sz w:val="18"/>
                              </w:rPr>
                              <w:t xml:space="preserve"> </w:t>
                            </w:r>
                            <w:r>
                              <w:rPr>
                                <w:rFonts w:ascii="Arial" w:hAnsi="Arial"/>
                                <w:color w:val="000000"/>
                                <w:sz w:val="18"/>
                              </w:rPr>
                              <w:t>loạn ý thức)</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E0FFF03" id="Textbox 147" o:spid="_x0000_s1115" type="#_x0000_t202" style="position:absolute;left:0;text-align:left;margin-left:89.6pt;margin-top:-.05pt;width:120.15pt;height:55.1pt;z-index:1577523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" fillcolor="#c5dfb3" strokecolor="#41709c">
                <v:path arrowok="t"/>
                <v:textbox inset="0,0,0,0">
                  <w:txbxContent>
                    <w:p w14:paraId="30E704F2" w14:textId="77777777" w:rsidR="00C25D3F" w:rsidRDefault="00000000">
                      <w:pPr>
                        <w:spacing w:before="130" w:line="207" w:lineRule="exact"/>
                        <w:ind w:left="56"/>
                        <w:rPr>
                          <w:rFonts w:ascii="Arial" w:hAnsi="Arial"/>
                          <w:color w:val="000000"/>
                          <w:sz w:val="18"/>
                        </w:rPr>
                      </w:pPr>
                      <w:r>
                        <w:rPr>
                          <w:rFonts w:ascii="Arial" w:hAnsi="Arial"/>
                          <w:color w:val="000000"/>
                          <w:sz w:val="18"/>
                        </w:rPr>
                        <w:t>BƯỚC</w:t>
                      </w:r>
                      <w:r>
                        <w:rPr>
                          <w:rFonts w:ascii="Arial" w:hAnsi="Arial"/>
                          <w:color w:val="000000"/>
                          <w:spacing w:val="-5"/>
                          <w:sz w:val="18"/>
                        </w:rPr>
                        <w:t xml:space="preserve"> </w:t>
                      </w:r>
                      <w:r>
                        <w:rPr>
                          <w:rFonts w:ascii="Arial" w:hAnsi="Arial"/>
                          <w:color w:val="000000"/>
                          <w:spacing w:val="-10"/>
                          <w:sz w:val="18"/>
                        </w:rPr>
                        <w:t>3</w:t>
                      </w:r>
                    </w:p>
                    <w:p w14:paraId="29B58252" w14:textId="77777777" w:rsidR="00C25D3F" w:rsidRDefault="00000000">
                      <w:pPr>
                        <w:spacing w:before="1" w:line="237" w:lineRule="auto"/>
                        <w:ind w:left="56" w:right="48"/>
                        <w:rPr>
                          <w:rFonts w:ascii="Arial" w:hAnsi="Arial"/>
                          <w:color w:val="000000"/>
                          <w:sz w:val="18"/>
                        </w:rPr>
                      </w:pPr>
                      <w:r>
                        <w:rPr>
                          <w:rFonts w:ascii="Arial" w:hAnsi="Arial"/>
                          <w:color w:val="000000"/>
                          <w:sz w:val="18"/>
                        </w:rPr>
                        <w:t>Khám triệu chứng viêm màng</w:t>
                      </w:r>
                      <w:r>
                        <w:rPr>
                          <w:rFonts w:ascii="Arial" w:hAnsi="Arial"/>
                          <w:color w:val="000000"/>
                          <w:spacing w:val="-8"/>
                          <w:sz w:val="18"/>
                        </w:rPr>
                        <w:t xml:space="preserve"> </w:t>
                      </w:r>
                      <w:r>
                        <w:rPr>
                          <w:rFonts w:ascii="Arial" w:hAnsi="Arial"/>
                          <w:color w:val="000000"/>
                          <w:sz w:val="18"/>
                        </w:rPr>
                        <w:t>não</w:t>
                      </w:r>
                      <w:r>
                        <w:rPr>
                          <w:rFonts w:ascii="Arial" w:hAnsi="Arial"/>
                          <w:color w:val="000000"/>
                          <w:spacing w:val="-8"/>
                          <w:sz w:val="18"/>
                        </w:rPr>
                        <w:t xml:space="preserve"> </w:t>
                      </w:r>
                      <w:r>
                        <w:rPr>
                          <w:rFonts w:ascii="Arial" w:hAnsi="Arial"/>
                          <w:color w:val="000000"/>
                          <w:sz w:val="18"/>
                        </w:rPr>
                        <w:t>(đau</w:t>
                      </w:r>
                      <w:r>
                        <w:rPr>
                          <w:rFonts w:ascii="Arial" w:hAnsi="Arial"/>
                          <w:color w:val="000000"/>
                          <w:spacing w:val="-8"/>
                          <w:sz w:val="18"/>
                        </w:rPr>
                        <w:t xml:space="preserve"> </w:t>
                      </w:r>
                      <w:r>
                        <w:rPr>
                          <w:rFonts w:ascii="Arial" w:hAnsi="Arial"/>
                          <w:color w:val="000000"/>
                          <w:sz w:val="18"/>
                        </w:rPr>
                        <w:t>đầu,</w:t>
                      </w:r>
                      <w:r>
                        <w:rPr>
                          <w:rFonts w:ascii="Arial" w:hAnsi="Arial"/>
                          <w:color w:val="000000"/>
                          <w:spacing w:val="-6"/>
                          <w:sz w:val="18"/>
                        </w:rPr>
                        <w:t xml:space="preserve"> </w:t>
                      </w:r>
                      <w:r>
                        <w:rPr>
                          <w:rFonts w:ascii="Arial" w:hAnsi="Arial"/>
                          <w:color w:val="000000"/>
                          <w:sz w:val="18"/>
                        </w:rPr>
                        <w:t>rối</w:t>
                      </w:r>
                      <w:r>
                        <w:rPr>
                          <w:rFonts w:ascii="Arial" w:hAnsi="Arial"/>
                          <w:color w:val="000000"/>
                          <w:spacing w:val="-8"/>
                          <w:sz w:val="18"/>
                        </w:rPr>
                        <w:t xml:space="preserve"> </w:t>
                      </w:r>
                      <w:r>
                        <w:rPr>
                          <w:rFonts w:ascii="Arial" w:hAnsi="Arial"/>
                          <w:color w:val="000000"/>
                          <w:sz w:val="18"/>
                        </w:rPr>
                        <w:t>loạn ý thức)</w:t>
                      </w:r>
                    </w:p>
                  </w:txbxContent>
                </v:textbox>
                <w10:wrap anchorx="page"/>
              </v:shape>
            </w:pict>
          </mc:Fallback>
        </mc:AlternateContent>
      </w:r>
      <w:r>
        <w:rPr>
          <w:rFonts w:ascii="Arial" w:hAnsi="Arial"/>
          <w:b/>
          <w:sz w:val="18"/>
        </w:rPr>
        <w:t>Có</w:t>
      </w:r>
      <w:r>
        <w:rPr>
          <w:rFonts w:ascii="Arial" w:hAnsi="Arial"/>
          <w:b/>
          <w:spacing w:val="-8"/>
          <w:sz w:val="18"/>
        </w:rPr>
        <w:t xml:space="preserve"> </w:t>
      </w:r>
      <w:r>
        <w:rPr>
          <w:rFonts w:ascii="Arial" w:hAnsi="Arial"/>
          <w:b/>
          <w:sz w:val="18"/>
        </w:rPr>
        <w:t>triệu</w:t>
      </w:r>
      <w:r>
        <w:rPr>
          <w:rFonts w:ascii="Arial" w:hAnsi="Arial"/>
          <w:b/>
          <w:spacing w:val="-8"/>
          <w:sz w:val="18"/>
        </w:rPr>
        <w:t xml:space="preserve"> </w:t>
      </w:r>
      <w:r>
        <w:rPr>
          <w:rFonts w:ascii="Arial" w:hAnsi="Arial"/>
          <w:b/>
          <w:sz w:val="18"/>
        </w:rPr>
        <w:t>chứng</w:t>
      </w:r>
      <w:r>
        <w:rPr>
          <w:rFonts w:ascii="Arial" w:hAnsi="Arial"/>
          <w:b/>
          <w:spacing w:val="-8"/>
          <w:sz w:val="18"/>
        </w:rPr>
        <w:t xml:space="preserve"> </w:t>
      </w:r>
      <w:r>
        <w:rPr>
          <w:rFonts w:ascii="Arial" w:hAnsi="Arial"/>
          <w:b/>
          <w:sz w:val="18"/>
        </w:rPr>
        <w:t>viêm</w:t>
      </w:r>
      <w:r>
        <w:rPr>
          <w:rFonts w:ascii="Arial" w:hAnsi="Arial"/>
          <w:b/>
          <w:spacing w:val="-8"/>
          <w:sz w:val="18"/>
        </w:rPr>
        <w:t xml:space="preserve"> </w:t>
      </w:r>
      <w:r>
        <w:rPr>
          <w:rFonts w:ascii="Arial" w:hAnsi="Arial"/>
          <w:b/>
          <w:sz w:val="18"/>
        </w:rPr>
        <w:t>màng</w:t>
      </w:r>
      <w:r>
        <w:rPr>
          <w:rFonts w:ascii="Arial" w:hAnsi="Arial"/>
          <w:b/>
          <w:spacing w:val="-8"/>
          <w:sz w:val="18"/>
        </w:rPr>
        <w:t xml:space="preserve"> </w:t>
      </w:r>
      <w:r>
        <w:rPr>
          <w:rFonts w:ascii="Arial" w:hAnsi="Arial"/>
          <w:b/>
          <w:sz w:val="18"/>
        </w:rPr>
        <w:t xml:space="preserve">não </w:t>
      </w:r>
      <w:r>
        <w:rPr>
          <w:rFonts w:ascii="Arial" w:hAnsi="Arial"/>
          <w:sz w:val="18"/>
        </w:rPr>
        <w:t xml:space="preserve">Chọc dịch não tủy, xét nghiệm vi sinh, Xpert, kháng nguyên </w:t>
      </w:r>
      <w:r>
        <w:rPr>
          <w:rFonts w:ascii="Arial" w:hAnsi="Arial"/>
          <w:spacing w:val="-2"/>
          <w:sz w:val="18"/>
        </w:rPr>
        <w:t>cryptococcus</w:t>
      </w:r>
    </w:p>
    <w:p w14:paraId="7090585B" w14:textId="77777777" w:rsidR="00C25D3F" w:rsidRDefault="0002040D">
      <w:pPr>
        <w:spacing w:before="94" w:line="207" w:lineRule="exact"/>
        <w:ind w:left="406"/>
        <w:rPr>
          <w:rFonts w:ascii="Arial" w:hAnsi="Arial"/>
          <w:b/>
          <w:sz w:val="18"/>
        </w:rPr>
      </w:pPr>
      <w:r>
        <w:br w:type="column"/>
      </w:r>
      <w:r>
        <w:rPr>
          <w:rFonts w:ascii="Arial" w:hAnsi="Arial"/>
          <w:b/>
          <w:sz w:val="18"/>
        </w:rPr>
        <w:lastRenderedPageBreak/>
        <w:t>Chẩn</w:t>
      </w:r>
      <w:r>
        <w:rPr>
          <w:rFonts w:ascii="Arial" w:hAnsi="Arial"/>
          <w:b/>
          <w:spacing w:val="-2"/>
          <w:sz w:val="18"/>
        </w:rPr>
        <w:t xml:space="preserve"> </w:t>
      </w:r>
      <w:r>
        <w:rPr>
          <w:rFonts w:ascii="Arial" w:hAnsi="Arial"/>
          <w:b/>
          <w:sz w:val="18"/>
        </w:rPr>
        <w:t>đoán</w:t>
      </w:r>
      <w:r>
        <w:rPr>
          <w:rFonts w:ascii="Arial" w:hAnsi="Arial"/>
          <w:b/>
          <w:spacing w:val="-2"/>
          <w:sz w:val="18"/>
        </w:rPr>
        <w:t xml:space="preserve"> </w:t>
      </w:r>
      <w:r>
        <w:rPr>
          <w:rFonts w:ascii="Arial" w:hAnsi="Arial"/>
          <w:b/>
          <w:sz w:val="18"/>
        </w:rPr>
        <w:t>mắc</w:t>
      </w:r>
      <w:r>
        <w:rPr>
          <w:rFonts w:ascii="Arial" w:hAnsi="Arial"/>
          <w:b/>
          <w:spacing w:val="-1"/>
          <w:sz w:val="18"/>
        </w:rPr>
        <w:t xml:space="preserve"> </w:t>
      </w:r>
      <w:r>
        <w:rPr>
          <w:rFonts w:ascii="Arial" w:hAnsi="Arial"/>
          <w:b/>
          <w:sz w:val="18"/>
        </w:rPr>
        <w:t>bệnh</w:t>
      </w:r>
      <w:r>
        <w:rPr>
          <w:rFonts w:ascii="Arial" w:hAnsi="Arial"/>
          <w:b/>
          <w:spacing w:val="-1"/>
          <w:sz w:val="18"/>
        </w:rPr>
        <w:t xml:space="preserve"> </w:t>
      </w:r>
      <w:r>
        <w:rPr>
          <w:rFonts w:ascii="Arial" w:hAnsi="Arial"/>
          <w:b/>
          <w:spacing w:val="-4"/>
          <w:sz w:val="18"/>
        </w:rPr>
        <w:t>lao:</w:t>
      </w:r>
    </w:p>
    <w:p w14:paraId="6C9A99AF" w14:textId="77777777" w:rsidR="00C25D3F" w:rsidRDefault="0002040D">
      <w:pPr>
        <w:spacing w:line="207" w:lineRule="exact"/>
        <w:ind w:left="406"/>
        <w:rPr>
          <w:rFonts w:ascii="Arial" w:hAnsi="Arial"/>
          <w:sz w:val="18"/>
        </w:rPr>
      </w:pPr>
      <w:r>
        <w:rPr>
          <w:rFonts w:ascii="Arial" w:hAnsi="Arial"/>
          <w:sz w:val="18"/>
        </w:rPr>
        <w:t>Bắt</w:t>
      </w:r>
      <w:r>
        <w:rPr>
          <w:rFonts w:ascii="Arial" w:hAnsi="Arial"/>
          <w:spacing w:val="-1"/>
          <w:sz w:val="18"/>
        </w:rPr>
        <w:t xml:space="preserve"> </w:t>
      </w:r>
      <w:r>
        <w:rPr>
          <w:rFonts w:ascii="Arial" w:hAnsi="Arial"/>
          <w:sz w:val="18"/>
        </w:rPr>
        <w:t>đầu</w:t>
      </w:r>
      <w:r>
        <w:rPr>
          <w:rFonts w:ascii="Arial" w:hAnsi="Arial"/>
          <w:spacing w:val="-3"/>
          <w:sz w:val="18"/>
        </w:rPr>
        <w:t xml:space="preserve"> </w:t>
      </w:r>
      <w:r>
        <w:rPr>
          <w:rFonts w:ascii="Arial" w:hAnsi="Arial"/>
          <w:sz w:val="18"/>
        </w:rPr>
        <w:t>điều</w:t>
      </w:r>
      <w:r>
        <w:rPr>
          <w:rFonts w:ascii="Arial" w:hAnsi="Arial"/>
          <w:spacing w:val="-1"/>
          <w:sz w:val="18"/>
        </w:rPr>
        <w:t xml:space="preserve"> </w:t>
      </w:r>
      <w:r>
        <w:rPr>
          <w:rFonts w:ascii="Arial" w:hAnsi="Arial"/>
          <w:sz w:val="18"/>
        </w:rPr>
        <w:t>trị</w:t>
      </w:r>
      <w:r>
        <w:rPr>
          <w:rFonts w:ascii="Arial" w:hAnsi="Arial"/>
          <w:spacing w:val="-2"/>
          <w:sz w:val="18"/>
        </w:rPr>
        <w:t xml:space="preserve"> </w:t>
      </w:r>
      <w:r>
        <w:rPr>
          <w:rFonts w:ascii="Arial" w:hAnsi="Arial"/>
          <w:spacing w:val="-5"/>
          <w:sz w:val="18"/>
        </w:rPr>
        <w:t>lao</w:t>
      </w:r>
    </w:p>
    <w:p w14:paraId="0206CDE2" w14:textId="77777777" w:rsidR="00C25D3F" w:rsidRDefault="00C25D3F">
      <w:pPr>
        <w:pStyle w:val="BodyText"/>
        <w:spacing w:before="167"/>
        <w:ind w:left="0"/>
        <w:rPr>
          <w:rFonts w:ascii="Arial"/>
          <w:sz w:val="18"/>
        </w:rPr>
      </w:pPr>
    </w:p>
    <w:p w14:paraId="5A14FB97" w14:textId="77777777" w:rsidR="00C25D3F" w:rsidRDefault="0002040D">
      <w:pPr>
        <w:ind w:left="476" w:right="122"/>
        <w:rPr>
          <w:rFonts w:ascii="Arial" w:hAnsi="Arial"/>
          <w:b/>
          <w:sz w:val="18"/>
        </w:rPr>
      </w:pPr>
      <w:r>
        <w:rPr>
          <w:rFonts w:ascii="Arial" w:hAnsi="Arial"/>
          <w:b/>
          <w:sz w:val="18"/>
        </w:rPr>
        <w:t>Xét</w:t>
      </w:r>
      <w:r>
        <w:rPr>
          <w:rFonts w:ascii="Arial" w:hAnsi="Arial"/>
          <w:b/>
          <w:spacing w:val="40"/>
          <w:sz w:val="18"/>
        </w:rPr>
        <w:t xml:space="preserve"> </w:t>
      </w:r>
      <w:r>
        <w:rPr>
          <w:rFonts w:ascii="Arial" w:hAnsi="Arial"/>
          <w:b/>
          <w:sz w:val="18"/>
        </w:rPr>
        <w:t>nghiệm</w:t>
      </w:r>
      <w:r>
        <w:rPr>
          <w:rFonts w:ascii="Arial" w:hAnsi="Arial"/>
          <w:b/>
          <w:spacing w:val="40"/>
          <w:sz w:val="18"/>
        </w:rPr>
        <w:t xml:space="preserve"> </w:t>
      </w:r>
      <w:r>
        <w:rPr>
          <w:rFonts w:ascii="Arial" w:hAnsi="Arial"/>
          <w:b/>
          <w:sz w:val="18"/>
        </w:rPr>
        <w:t>chẩn</w:t>
      </w:r>
      <w:r>
        <w:rPr>
          <w:rFonts w:ascii="Arial" w:hAnsi="Arial"/>
          <w:b/>
          <w:spacing w:val="40"/>
          <w:sz w:val="18"/>
        </w:rPr>
        <w:t xml:space="preserve"> </w:t>
      </w:r>
      <w:r>
        <w:rPr>
          <w:rFonts w:ascii="Arial" w:hAnsi="Arial"/>
          <w:b/>
          <w:sz w:val="18"/>
        </w:rPr>
        <w:t>đoán</w:t>
      </w:r>
      <w:r>
        <w:rPr>
          <w:rFonts w:ascii="Arial" w:hAnsi="Arial"/>
          <w:b/>
          <w:spacing w:val="40"/>
          <w:sz w:val="18"/>
        </w:rPr>
        <w:t xml:space="preserve"> </w:t>
      </w:r>
      <w:r>
        <w:rPr>
          <w:rFonts w:ascii="Arial" w:hAnsi="Arial"/>
          <w:b/>
          <w:sz w:val="18"/>
        </w:rPr>
        <w:t>lao âm tính:</w:t>
      </w:r>
    </w:p>
    <w:p w14:paraId="7204BB4D" w14:textId="77777777" w:rsidR="00C25D3F" w:rsidRDefault="0002040D">
      <w:pPr>
        <w:spacing w:before="6"/>
        <w:ind w:left="476" w:right="148"/>
        <w:rPr>
          <w:rFonts w:ascii="Arial" w:hAnsi="Arial"/>
          <w:sz w:val="18"/>
        </w:rPr>
      </w:pPr>
      <w:r>
        <w:rPr>
          <w:rFonts w:ascii="Arial" w:hAnsi="Arial"/>
          <w:sz w:val="18"/>
        </w:rPr>
        <w:t>Cân</w:t>
      </w:r>
      <w:r>
        <w:rPr>
          <w:rFonts w:ascii="Arial" w:hAnsi="Arial"/>
          <w:spacing w:val="-6"/>
          <w:sz w:val="18"/>
        </w:rPr>
        <w:t xml:space="preserve"> </w:t>
      </w:r>
      <w:r>
        <w:rPr>
          <w:rFonts w:ascii="Arial" w:hAnsi="Arial"/>
          <w:sz w:val="18"/>
        </w:rPr>
        <w:t>nhắc</w:t>
      </w:r>
      <w:r>
        <w:rPr>
          <w:rFonts w:ascii="Arial" w:hAnsi="Arial"/>
          <w:spacing w:val="-7"/>
          <w:sz w:val="18"/>
        </w:rPr>
        <w:t xml:space="preserve"> </w:t>
      </w:r>
      <w:r>
        <w:rPr>
          <w:rFonts w:ascii="Arial" w:hAnsi="Arial"/>
          <w:sz w:val="18"/>
        </w:rPr>
        <w:t>chẩn</w:t>
      </w:r>
      <w:r>
        <w:rPr>
          <w:rFonts w:ascii="Arial" w:hAnsi="Arial"/>
          <w:spacing w:val="-8"/>
          <w:sz w:val="18"/>
        </w:rPr>
        <w:t xml:space="preserve"> </w:t>
      </w:r>
      <w:r>
        <w:rPr>
          <w:rFonts w:ascii="Arial" w:hAnsi="Arial"/>
          <w:sz w:val="18"/>
        </w:rPr>
        <w:t>đoán</w:t>
      </w:r>
      <w:r>
        <w:rPr>
          <w:rFonts w:ascii="Arial" w:hAnsi="Arial"/>
          <w:spacing w:val="-6"/>
          <w:sz w:val="18"/>
        </w:rPr>
        <w:t xml:space="preserve"> </w:t>
      </w:r>
      <w:r>
        <w:rPr>
          <w:rFonts w:ascii="Arial" w:hAnsi="Arial"/>
          <w:sz w:val="18"/>
        </w:rPr>
        <w:t>khác;</w:t>
      </w:r>
      <w:r>
        <w:rPr>
          <w:rFonts w:ascii="Arial" w:hAnsi="Arial"/>
          <w:spacing w:val="-6"/>
          <w:sz w:val="18"/>
        </w:rPr>
        <w:t xml:space="preserve"> </w:t>
      </w:r>
      <w:r>
        <w:rPr>
          <w:rFonts w:ascii="Arial" w:hAnsi="Arial"/>
          <w:sz w:val="18"/>
        </w:rPr>
        <w:t>nếu không nghĩ tới lao, bắt đầu</w:t>
      </w:r>
      <w:r>
        <w:rPr>
          <w:rFonts w:ascii="Arial" w:hAnsi="Arial"/>
          <w:spacing w:val="40"/>
          <w:sz w:val="18"/>
        </w:rPr>
        <w:t xml:space="preserve"> </w:t>
      </w:r>
      <w:r>
        <w:rPr>
          <w:rFonts w:ascii="Arial" w:hAnsi="Arial"/>
          <w:sz w:val="18"/>
        </w:rPr>
        <w:t>điều trị lao tiềm ẩn</w:t>
      </w:r>
    </w:p>
    <w:p w14:paraId="3A927BF3" w14:textId="77777777" w:rsidR="00C25D3F" w:rsidRDefault="0002040D">
      <w:pPr>
        <w:ind w:left="476" w:right="206"/>
        <w:rPr>
          <w:rFonts w:ascii="Arial" w:hAnsi="Arial"/>
          <w:sz w:val="18"/>
        </w:rPr>
      </w:pPr>
      <w:r>
        <w:rPr>
          <w:rFonts w:ascii="Arial" w:hAnsi="Arial"/>
          <w:sz w:val="18"/>
        </w:rPr>
        <w:t>Cân</w:t>
      </w:r>
      <w:r>
        <w:rPr>
          <w:rFonts w:ascii="Arial" w:hAnsi="Arial"/>
          <w:spacing w:val="-5"/>
          <w:sz w:val="18"/>
        </w:rPr>
        <w:t xml:space="preserve"> </w:t>
      </w:r>
      <w:r>
        <w:rPr>
          <w:rFonts w:ascii="Arial" w:hAnsi="Arial"/>
          <w:sz w:val="18"/>
        </w:rPr>
        <w:t>nhắc</w:t>
      </w:r>
      <w:r>
        <w:rPr>
          <w:rFonts w:ascii="Arial" w:hAnsi="Arial"/>
          <w:spacing w:val="-4"/>
          <w:sz w:val="18"/>
        </w:rPr>
        <w:t xml:space="preserve"> </w:t>
      </w:r>
      <w:r>
        <w:rPr>
          <w:rFonts w:ascii="Arial" w:hAnsi="Arial"/>
          <w:sz w:val="18"/>
        </w:rPr>
        <w:t>điều</w:t>
      </w:r>
      <w:r>
        <w:rPr>
          <w:rFonts w:ascii="Arial" w:hAnsi="Arial"/>
          <w:spacing w:val="-7"/>
          <w:sz w:val="18"/>
        </w:rPr>
        <w:t xml:space="preserve"> </w:t>
      </w:r>
      <w:r>
        <w:rPr>
          <w:rFonts w:ascii="Arial" w:hAnsi="Arial"/>
          <w:sz w:val="18"/>
        </w:rPr>
        <w:t>trị</w:t>
      </w:r>
      <w:r>
        <w:rPr>
          <w:rFonts w:ascii="Arial" w:hAnsi="Arial"/>
          <w:spacing w:val="-4"/>
          <w:sz w:val="18"/>
        </w:rPr>
        <w:t xml:space="preserve"> </w:t>
      </w:r>
      <w:r>
        <w:rPr>
          <w:rFonts w:ascii="Arial" w:hAnsi="Arial"/>
          <w:sz w:val="18"/>
        </w:rPr>
        <w:t>lao</w:t>
      </w:r>
      <w:r>
        <w:rPr>
          <w:rFonts w:ascii="Arial" w:hAnsi="Arial"/>
          <w:spacing w:val="-5"/>
          <w:sz w:val="18"/>
        </w:rPr>
        <w:t xml:space="preserve"> </w:t>
      </w:r>
      <w:r>
        <w:rPr>
          <w:rFonts w:ascii="Arial" w:hAnsi="Arial"/>
          <w:sz w:val="18"/>
        </w:rPr>
        <w:t>theo</w:t>
      </w:r>
      <w:r>
        <w:rPr>
          <w:rFonts w:ascii="Arial" w:hAnsi="Arial"/>
          <w:spacing w:val="-7"/>
          <w:sz w:val="18"/>
        </w:rPr>
        <w:t xml:space="preserve"> </w:t>
      </w:r>
      <w:r>
        <w:rPr>
          <w:rFonts w:ascii="Arial" w:hAnsi="Arial"/>
          <w:sz w:val="18"/>
        </w:rPr>
        <w:t>kinh nghiệm nếu có bệnh nặng</w:t>
      </w:r>
    </w:p>
    <w:p w14:paraId="20A9E03D" w14:textId="77777777" w:rsidR="00C25D3F" w:rsidRDefault="00C25D3F">
      <w:pPr>
        <w:pStyle w:val="BodyText"/>
        <w:spacing w:before="0"/>
        <w:ind w:left="0"/>
        <w:rPr>
          <w:rFonts w:ascii="Arial"/>
          <w:sz w:val="18"/>
        </w:rPr>
      </w:pPr>
    </w:p>
    <w:p w14:paraId="300C3829" w14:textId="77777777" w:rsidR="00C25D3F" w:rsidRDefault="00C25D3F">
      <w:pPr>
        <w:pStyle w:val="BodyText"/>
        <w:spacing w:before="25"/>
        <w:ind w:left="0"/>
        <w:rPr>
          <w:rFonts w:ascii="Arial"/>
          <w:sz w:val="18"/>
        </w:rPr>
      </w:pPr>
    </w:p>
    <w:p w14:paraId="5FD358FB" w14:textId="77777777" w:rsidR="00C25D3F" w:rsidRDefault="0002040D">
      <w:pPr>
        <w:spacing w:before="1"/>
        <w:ind w:left="459"/>
        <w:rPr>
          <w:rFonts w:ascii="Arial" w:hAnsi="Arial"/>
          <w:b/>
          <w:sz w:val="18"/>
        </w:rPr>
      </w:pPr>
      <w:r>
        <w:rPr>
          <w:rFonts w:ascii="Arial" w:hAnsi="Arial"/>
          <w:b/>
          <w:sz w:val="18"/>
        </w:rPr>
        <w:t>Điều</w:t>
      </w:r>
      <w:r>
        <w:rPr>
          <w:rFonts w:ascii="Arial" w:hAnsi="Arial"/>
          <w:b/>
          <w:spacing w:val="-2"/>
          <w:sz w:val="18"/>
        </w:rPr>
        <w:t xml:space="preserve"> </w:t>
      </w:r>
      <w:r>
        <w:rPr>
          <w:rFonts w:ascii="Arial" w:hAnsi="Arial"/>
          <w:b/>
          <w:sz w:val="18"/>
        </w:rPr>
        <w:t>trị theo</w:t>
      </w:r>
      <w:r>
        <w:rPr>
          <w:rFonts w:ascii="Arial" w:hAnsi="Arial"/>
          <w:b/>
          <w:spacing w:val="-2"/>
          <w:sz w:val="18"/>
        </w:rPr>
        <w:t xml:space="preserve"> </w:t>
      </w:r>
      <w:r>
        <w:rPr>
          <w:rFonts w:ascii="Arial" w:hAnsi="Arial"/>
          <w:b/>
          <w:sz w:val="18"/>
        </w:rPr>
        <w:t>kết</w:t>
      </w:r>
      <w:r>
        <w:rPr>
          <w:rFonts w:ascii="Arial" w:hAnsi="Arial"/>
          <w:b/>
          <w:spacing w:val="-2"/>
          <w:sz w:val="18"/>
        </w:rPr>
        <w:t xml:space="preserve"> </w:t>
      </w:r>
      <w:r>
        <w:rPr>
          <w:rFonts w:ascii="Arial" w:hAnsi="Arial"/>
          <w:b/>
          <w:spacing w:val="-5"/>
          <w:sz w:val="18"/>
        </w:rPr>
        <w:t>quả</w:t>
      </w:r>
    </w:p>
    <w:p w14:paraId="4A097817" w14:textId="77777777" w:rsidR="00C25D3F" w:rsidRDefault="0002040D">
      <w:pPr>
        <w:spacing w:before="4"/>
        <w:ind w:left="459" w:right="122"/>
        <w:rPr>
          <w:rFonts w:ascii="Arial" w:hAnsi="Arial"/>
          <w:sz w:val="18"/>
        </w:rPr>
      </w:pPr>
      <w:r>
        <w:rPr>
          <w:rFonts w:ascii="Arial" w:hAnsi="Arial"/>
          <w:sz w:val="18"/>
        </w:rPr>
        <w:t>Nếu không có các xét nghiệm và</w:t>
      </w:r>
      <w:r>
        <w:rPr>
          <w:rFonts w:ascii="Arial" w:hAnsi="Arial"/>
          <w:spacing w:val="-5"/>
          <w:sz w:val="18"/>
        </w:rPr>
        <w:t xml:space="preserve"> </w:t>
      </w:r>
      <w:r>
        <w:rPr>
          <w:rFonts w:ascii="Arial" w:hAnsi="Arial"/>
          <w:sz w:val="18"/>
        </w:rPr>
        <w:t>có</w:t>
      </w:r>
      <w:r>
        <w:rPr>
          <w:rFonts w:ascii="Arial" w:hAnsi="Arial"/>
          <w:spacing w:val="-5"/>
          <w:sz w:val="18"/>
        </w:rPr>
        <w:t xml:space="preserve"> </w:t>
      </w:r>
      <w:r>
        <w:rPr>
          <w:rFonts w:ascii="Arial" w:hAnsi="Arial"/>
          <w:sz w:val="18"/>
        </w:rPr>
        <w:t>bệnh</w:t>
      </w:r>
      <w:r>
        <w:rPr>
          <w:rFonts w:ascii="Arial" w:hAnsi="Arial"/>
          <w:spacing w:val="-5"/>
          <w:sz w:val="18"/>
        </w:rPr>
        <w:t xml:space="preserve"> </w:t>
      </w:r>
      <w:r>
        <w:rPr>
          <w:rFonts w:ascii="Arial" w:hAnsi="Arial"/>
          <w:sz w:val="18"/>
        </w:rPr>
        <w:t>nặng:</w:t>
      </w:r>
      <w:r>
        <w:rPr>
          <w:rFonts w:ascii="Arial" w:hAnsi="Arial"/>
          <w:spacing w:val="-7"/>
          <w:sz w:val="18"/>
        </w:rPr>
        <w:t xml:space="preserve"> </w:t>
      </w:r>
      <w:r>
        <w:rPr>
          <w:rFonts w:ascii="Arial" w:hAnsi="Arial"/>
          <w:sz w:val="18"/>
        </w:rPr>
        <w:t>xem</w:t>
      </w:r>
      <w:r>
        <w:rPr>
          <w:rFonts w:ascii="Arial" w:hAnsi="Arial"/>
          <w:spacing w:val="-4"/>
          <w:sz w:val="18"/>
        </w:rPr>
        <w:t xml:space="preserve"> </w:t>
      </w:r>
      <w:r>
        <w:rPr>
          <w:rFonts w:ascii="Arial" w:hAnsi="Arial"/>
          <w:sz w:val="18"/>
        </w:rPr>
        <w:t>xét</w:t>
      </w:r>
      <w:r>
        <w:rPr>
          <w:rFonts w:ascii="Arial" w:hAnsi="Arial"/>
          <w:spacing w:val="-5"/>
          <w:sz w:val="18"/>
        </w:rPr>
        <w:t xml:space="preserve"> </w:t>
      </w:r>
      <w:r>
        <w:rPr>
          <w:rFonts w:ascii="Arial" w:hAnsi="Arial"/>
          <w:sz w:val="18"/>
        </w:rPr>
        <w:t>điều trị theo kinh nghiệm hoặc chuyển tuyến</w:t>
      </w:r>
    </w:p>
    <w:p w14:paraId="6850DB33" w14:textId="77777777" w:rsidR="00C25D3F" w:rsidRDefault="00C25D3F">
      <w:pPr>
        <w:rPr>
          <w:rFonts w:ascii="Arial" w:hAnsi="Arial"/>
          <w:sz w:val="18"/>
        </w:rPr>
        <w:sectPr w:rsidR="00C25D3F">
          <w:type w:val="continuous"/>
          <w:pgSz w:w="10780" w:h="15310"/>
          <w:pgMar w:top="1040" w:right="120" w:bottom="280" w:left="260" w:header="0" w:footer="916" w:gutter="0"/>
          <w:cols w:num="2" w:space="720" w:equalWidth="0">
            <w:col w:w="7237" w:space="40"/>
            <w:col w:w="3123"/>
          </w:cols>
        </w:sectPr>
      </w:pPr>
    </w:p>
    <w:p w14:paraId="00F6335C" w14:textId="77777777" w:rsidR="00C25D3F" w:rsidRDefault="00C25D3F">
      <w:pPr>
        <w:pStyle w:val="BodyText"/>
        <w:spacing w:before="1"/>
        <w:ind w:left="0"/>
        <w:rPr>
          <w:rFonts w:ascii="Arial"/>
          <w:sz w:val="19"/>
        </w:rPr>
      </w:pPr>
    </w:p>
    <w:p w14:paraId="001CFF42" w14:textId="77777777" w:rsidR="00C25D3F" w:rsidRDefault="00C25D3F">
      <w:pPr>
        <w:rPr>
          <w:rFonts w:ascii="Arial"/>
          <w:sz w:val="19"/>
        </w:rPr>
        <w:sectPr w:rsidR="00C25D3F">
          <w:type w:val="continuous"/>
          <w:pgSz w:w="10780" w:h="15310"/>
          <w:pgMar w:top="1040" w:right="120" w:bottom="280" w:left="260" w:header="0" w:footer="916" w:gutter="0"/>
          <w:cols w:space="720"/>
        </w:sectPr>
      </w:pPr>
    </w:p>
    <w:p w14:paraId="7379283E" w14:textId="77777777" w:rsidR="00C25D3F" w:rsidRDefault="0002040D">
      <w:pPr>
        <w:spacing w:before="95"/>
        <w:ind w:left="4363" w:right="49"/>
        <w:rPr>
          <w:rFonts w:ascii="Arial" w:hAnsi="Arial"/>
          <w:b/>
          <w:sz w:val="18"/>
        </w:rPr>
      </w:pPr>
      <w:r>
        <w:rPr>
          <w:rFonts w:ascii="Arial" w:hAnsi="Arial"/>
          <w:b/>
          <w:sz w:val="18"/>
        </w:rPr>
        <w:lastRenderedPageBreak/>
        <w:t>Không</w:t>
      </w:r>
      <w:r>
        <w:rPr>
          <w:rFonts w:ascii="Arial" w:hAnsi="Arial"/>
          <w:b/>
          <w:spacing w:val="-9"/>
          <w:sz w:val="18"/>
        </w:rPr>
        <w:t xml:space="preserve"> </w:t>
      </w:r>
      <w:r>
        <w:rPr>
          <w:rFonts w:ascii="Arial" w:hAnsi="Arial"/>
          <w:b/>
          <w:sz w:val="18"/>
        </w:rPr>
        <w:t>có</w:t>
      </w:r>
      <w:r>
        <w:rPr>
          <w:rFonts w:ascii="Arial" w:hAnsi="Arial"/>
          <w:b/>
          <w:spacing w:val="-9"/>
          <w:sz w:val="18"/>
        </w:rPr>
        <w:t xml:space="preserve"> </w:t>
      </w:r>
      <w:r>
        <w:rPr>
          <w:rFonts w:ascii="Arial" w:hAnsi="Arial"/>
          <w:b/>
          <w:sz w:val="18"/>
        </w:rPr>
        <w:t>triệu</w:t>
      </w:r>
      <w:r>
        <w:rPr>
          <w:rFonts w:ascii="Arial" w:hAnsi="Arial"/>
          <w:b/>
          <w:spacing w:val="-9"/>
          <w:sz w:val="18"/>
        </w:rPr>
        <w:t xml:space="preserve"> </w:t>
      </w:r>
      <w:r>
        <w:rPr>
          <w:rFonts w:ascii="Arial" w:hAnsi="Arial"/>
          <w:b/>
          <w:sz w:val="18"/>
        </w:rPr>
        <w:t>chứng</w:t>
      </w:r>
      <w:r>
        <w:rPr>
          <w:rFonts w:ascii="Arial" w:hAnsi="Arial"/>
          <w:b/>
          <w:spacing w:val="-9"/>
          <w:sz w:val="18"/>
        </w:rPr>
        <w:t xml:space="preserve"> </w:t>
      </w:r>
      <w:r>
        <w:rPr>
          <w:rFonts w:ascii="Arial" w:hAnsi="Arial"/>
          <w:b/>
          <w:sz w:val="18"/>
        </w:rPr>
        <w:t>viêm màng não</w:t>
      </w:r>
    </w:p>
    <w:p w14:paraId="0A09D0BE" w14:textId="77777777" w:rsidR="00C25D3F" w:rsidRDefault="0002040D">
      <w:pPr>
        <w:spacing w:before="6" w:line="207" w:lineRule="exact"/>
        <w:ind w:left="4363"/>
        <w:rPr>
          <w:rFonts w:ascii="Arial" w:hAnsi="Arial"/>
          <w:sz w:val="18"/>
        </w:rPr>
      </w:pPr>
      <w:r>
        <w:rPr>
          <w:rFonts w:ascii="Arial" w:hAnsi="Arial"/>
          <w:sz w:val="18"/>
        </w:rPr>
        <w:t>Nếu</w:t>
      </w:r>
      <w:r>
        <w:rPr>
          <w:rFonts w:ascii="Arial" w:hAnsi="Arial"/>
          <w:spacing w:val="2"/>
          <w:sz w:val="18"/>
        </w:rPr>
        <w:t xml:space="preserve"> </w:t>
      </w:r>
      <w:r>
        <w:rPr>
          <w:rFonts w:ascii="Arial" w:hAnsi="Arial"/>
          <w:sz w:val="18"/>
        </w:rPr>
        <w:t>chưa điều</w:t>
      </w:r>
      <w:r>
        <w:rPr>
          <w:rFonts w:ascii="Arial" w:hAnsi="Arial"/>
          <w:spacing w:val="3"/>
          <w:sz w:val="18"/>
        </w:rPr>
        <w:t xml:space="preserve"> </w:t>
      </w:r>
      <w:r>
        <w:rPr>
          <w:rFonts w:ascii="Arial" w:hAnsi="Arial"/>
          <w:sz w:val="18"/>
        </w:rPr>
        <w:t>trị</w:t>
      </w:r>
      <w:r>
        <w:rPr>
          <w:rFonts w:ascii="Arial" w:hAnsi="Arial"/>
          <w:spacing w:val="1"/>
          <w:sz w:val="18"/>
        </w:rPr>
        <w:t xml:space="preserve"> </w:t>
      </w:r>
      <w:r>
        <w:rPr>
          <w:rFonts w:ascii="Arial" w:hAnsi="Arial"/>
          <w:sz w:val="18"/>
        </w:rPr>
        <w:t>ARV</w:t>
      </w:r>
      <w:r>
        <w:rPr>
          <w:rFonts w:ascii="Arial" w:hAnsi="Arial"/>
          <w:spacing w:val="2"/>
          <w:sz w:val="18"/>
        </w:rPr>
        <w:t xml:space="preserve"> </w:t>
      </w:r>
      <w:r>
        <w:rPr>
          <w:rFonts w:ascii="Arial" w:hAnsi="Arial"/>
          <w:sz w:val="18"/>
        </w:rPr>
        <w:t>và</w:t>
      </w:r>
      <w:r>
        <w:rPr>
          <w:rFonts w:ascii="Arial" w:hAnsi="Arial"/>
          <w:spacing w:val="3"/>
          <w:sz w:val="18"/>
        </w:rPr>
        <w:t xml:space="preserve"> </w:t>
      </w:r>
      <w:r>
        <w:rPr>
          <w:rFonts w:ascii="Arial" w:hAnsi="Arial"/>
          <w:spacing w:val="-5"/>
          <w:sz w:val="18"/>
        </w:rPr>
        <w:t>CD4</w:t>
      </w:r>
    </w:p>
    <w:p w14:paraId="3599BA8D" w14:textId="77777777" w:rsidR="00C25D3F" w:rsidRDefault="0002040D">
      <w:pPr>
        <w:spacing w:before="5" w:line="232" w:lineRule="auto"/>
        <w:ind w:left="4363"/>
        <w:rPr>
          <w:rFonts w:ascii="Arial" w:hAnsi="Arial"/>
          <w:sz w:val="18"/>
        </w:rPr>
      </w:pPr>
      <w:r>
        <w:rPr>
          <w:rFonts w:ascii="Arial" w:hAnsi="Arial"/>
          <w:sz w:val="18"/>
        </w:rPr>
        <w:t>&lt;200</w:t>
      </w:r>
      <w:r>
        <w:rPr>
          <w:rFonts w:ascii="Arial" w:hAnsi="Arial"/>
          <w:spacing w:val="-8"/>
          <w:sz w:val="18"/>
        </w:rPr>
        <w:t xml:space="preserve"> </w:t>
      </w:r>
      <w:r>
        <w:rPr>
          <w:rFonts w:ascii="Arial" w:hAnsi="Arial"/>
          <w:sz w:val="18"/>
        </w:rPr>
        <w:t>tế</w:t>
      </w:r>
      <w:r>
        <w:rPr>
          <w:rFonts w:ascii="Arial" w:hAnsi="Arial"/>
          <w:spacing w:val="-7"/>
          <w:sz w:val="18"/>
        </w:rPr>
        <w:t xml:space="preserve"> </w:t>
      </w:r>
      <w:r>
        <w:rPr>
          <w:rFonts w:ascii="Arial" w:hAnsi="Arial"/>
          <w:sz w:val="18"/>
        </w:rPr>
        <w:t>bào/mm</w:t>
      </w:r>
      <w:r>
        <w:rPr>
          <w:rFonts w:ascii="Arial" w:hAnsi="Arial"/>
          <w:sz w:val="18"/>
          <w:vertAlign w:val="superscript"/>
        </w:rPr>
        <w:t>3</w:t>
      </w:r>
      <w:r>
        <w:rPr>
          <w:rFonts w:ascii="Arial" w:hAnsi="Arial"/>
          <w:sz w:val="18"/>
        </w:rPr>
        <w:t>,</w:t>
      </w:r>
      <w:r>
        <w:rPr>
          <w:rFonts w:ascii="Arial" w:hAnsi="Arial"/>
          <w:spacing w:val="-8"/>
          <w:sz w:val="18"/>
        </w:rPr>
        <w:t xml:space="preserve"> </w:t>
      </w:r>
      <w:r>
        <w:rPr>
          <w:rFonts w:ascii="Arial" w:hAnsi="Arial"/>
          <w:sz w:val="18"/>
        </w:rPr>
        <w:t>xét</w:t>
      </w:r>
      <w:r>
        <w:rPr>
          <w:rFonts w:ascii="Arial" w:hAnsi="Arial"/>
          <w:spacing w:val="-8"/>
          <w:sz w:val="18"/>
        </w:rPr>
        <w:t xml:space="preserve"> </w:t>
      </w:r>
      <w:r>
        <w:rPr>
          <w:rFonts w:ascii="Arial" w:hAnsi="Arial"/>
          <w:sz w:val="18"/>
        </w:rPr>
        <w:t>nghiệm</w:t>
      </w:r>
      <w:r>
        <w:rPr>
          <w:rFonts w:ascii="Arial" w:hAnsi="Arial"/>
          <w:spacing w:val="-11"/>
          <w:sz w:val="18"/>
        </w:rPr>
        <w:t xml:space="preserve"> </w:t>
      </w:r>
      <w:r>
        <w:rPr>
          <w:rFonts w:ascii="Arial" w:hAnsi="Arial"/>
          <w:sz w:val="18"/>
        </w:rPr>
        <w:t>CrAg trong máu</w:t>
      </w:r>
    </w:p>
    <w:p w14:paraId="65968F88" w14:textId="77777777" w:rsidR="00C25D3F" w:rsidRDefault="0002040D">
      <w:pPr>
        <w:spacing w:before="195"/>
        <w:rPr>
          <w:rFonts w:ascii="Arial"/>
          <w:sz w:val="18"/>
        </w:rPr>
      </w:pPr>
      <w:r>
        <w:br w:type="column"/>
      </w:r>
    </w:p>
    <w:p w14:paraId="5C0D4C37" w14:textId="4B46C1C2" w:rsidR="00C25D3F" w:rsidRDefault="0002040D">
      <w:pPr>
        <w:ind w:left="508"/>
        <w:rPr>
          <w:rFonts w:ascii="Arial" w:hAnsi="Arial"/>
          <w:b/>
          <w:sz w:val="18"/>
        </w:rPr>
      </w:pPr>
      <w:r>
        <w:rPr>
          <w:rFonts w:ascii="Arial" w:hAnsi="Arial"/>
          <w:b/>
          <w:sz w:val="18"/>
        </w:rPr>
        <w:t>CrAg</w:t>
      </w:r>
      <w:r>
        <w:rPr>
          <w:rFonts w:ascii="Arial" w:hAnsi="Arial"/>
          <w:b/>
          <w:spacing w:val="-7"/>
          <w:sz w:val="18"/>
        </w:rPr>
        <w:t xml:space="preserve"> </w:t>
      </w:r>
      <w:r>
        <w:rPr>
          <w:rFonts w:ascii="Arial" w:hAnsi="Arial"/>
          <w:b/>
          <w:sz w:val="18"/>
        </w:rPr>
        <w:t>d</w:t>
      </w:r>
      <w:r w:rsidR="008211B7">
        <w:rPr>
          <w:rFonts w:ascii="Arial" w:hAnsi="Arial"/>
          <w:b/>
          <w:sz w:val="18"/>
        </w:rPr>
        <w:t>ư</w:t>
      </w:r>
      <w:r>
        <w:rPr>
          <w:rFonts w:ascii="Arial" w:hAnsi="Arial"/>
          <w:b/>
          <w:sz w:val="18"/>
        </w:rPr>
        <w:t>ơng</w:t>
      </w:r>
      <w:r>
        <w:rPr>
          <w:rFonts w:ascii="Arial" w:hAnsi="Arial"/>
          <w:b/>
          <w:spacing w:val="-7"/>
          <w:sz w:val="18"/>
        </w:rPr>
        <w:t xml:space="preserve"> </w:t>
      </w:r>
      <w:r>
        <w:rPr>
          <w:rFonts w:ascii="Arial" w:hAnsi="Arial"/>
          <w:b/>
          <w:spacing w:val="-4"/>
          <w:sz w:val="18"/>
        </w:rPr>
        <w:t>tính</w:t>
      </w:r>
    </w:p>
    <w:p w14:paraId="0531C4D5" w14:textId="77777777" w:rsidR="00C25D3F" w:rsidRDefault="0002040D">
      <w:pPr>
        <w:spacing w:before="9" w:line="232" w:lineRule="auto"/>
        <w:ind w:left="508"/>
        <w:rPr>
          <w:rFonts w:ascii="Arial" w:hAnsi="Arial"/>
          <w:sz w:val="18"/>
        </w:rPr>
      </w:pPr>
      <w:r>
        <w:rPr>
          <w:rFonts w:ascii="Arial" w:hAnsi="Arial"/>
          <w:sz w:val="18"/>
        </w:rPr>
        <w:t>Nên</w:t>
      </w:r>
      <w:r>
        <w:rPr>
          <w:rFonts w:ascii="Arial" w:hAnsi="Arial"/>
          <w:spacing w:val="-5"/>
          <w:sz w:val="18"/>
        </w:rPr>
        <w:t xml:space="preserve"> </w:t>
      </w:r>
      <w:r>
        <w:rPr>
          <w:rFonts w:ascii="Arial" w:hAnsi="Arial"/>
          <w:sz w:val="18"/>
        </w:rPr>
        <w:t>chọc</w:t>
      </w:r>
      <w:r>
        <w:rPr>
          <w:rFonts w:ascii="Arial" w:hAnsi="Arial"/>
          <w:spacing w:val="-6"/>
          <w:sz w:val="18"/>
        </w:rPr>
        <w:t xml:space="preserve"> </w:t>
      </w:r>
      <w:r>
        <w:rPr>
          <w:rFonts w:ascii="Arial" w:hAnsi="Arial"/>
          <w:sz w:val="18"/>
        </w:rPr>
        <w:t>dịch</w:t>
      </w:r>
      <w:r>
        <w:rPr>
          <w:rFonts w:ascii="Arial" w:hAnsi="Arial"/>
          <w:spacing w:val="-5"/>
          <w:sz w:val="18"/>
        </w:rPr>
        <w:t xml:space="preserve"> </w:t>
      </w:r>
      <w:r>
        <w:rPr>
          <w:rFonts w:ascii="Arial" w:hAnsi="Arial"/>
          <w:sz w:val="18"/>
        </w:rPr>
        <w:t>não</w:t>
      </w:r>
      <w:r>
        <w:rPr>
          <w:rFonts w:ascii="Arial" w:hAnsi="Arial"/>
          <w:spacing w:val="-5"/>
          <w:sz w:val="18"/>
        </w:rPr>
        <w:t xml:space="preserve"> </w:t>
      </w:r>
      <w:r>
        <w:rPr>
          <w:rFonts w:ascii="Arial" w:hAnsi="Arial"/>
          <w:sz w:val="18"/>
        </w:rPr>
        <w:t>tủy</w:t>
      </w:r>
      <w:r>
        <w:rPr>
          <w:rFonts w:ascii="Arial" w:hAnsi="Arial"/>
          <w:spacing w:val="-7"/>
          <w:sz w:val="18"/>
        </w:rPr>
        <w:t xml:space="preserve"> </w:t>
      </w:r>
      <w:r>
        <w:rPr>
          <w:rFonts w:ascii="Arial" w:hAnsi="Arial"/>
          <w:sz w:val="18"/>
        </w:rPr>
        <w:t>và</w:t>
      </w:r>
      <w:r>
        <w:rPr>
          <w:rFonts w:ascii="Arial" w:hAnsi="Arial"/>
          <w:spacing w:val="-5"/>
          <w:sz w:val="18"/>
        </w:rPr>
        <w:t xml:space="preserve"> </w:t>
      </w:r>
      <w:r>
        <w:rPr>
          <w:rFonts w:ascii="Arial" w:hAnsi="Arial"/>
          <w:sz w:val="18"/>
        </w:rPr>
        <w:t>xét nghiệm CrAg dịch não tủy</w:t>
      </w:r>
    </w:p>
    <w:p w14:paraId="6158D39A" w14:textId="77777777" w:rsidR="00C25D3F" w:rsidRDefault="00C25D3F">
      <w:pPr>
        <w:spacing w:line="232" w:lineRule="auto"/>
        <w:rPr>
          <w:rFonts w:ascii="Arial" w:hAnsi="Arial"/>
          <w:sz w:val="18"/>
        </w:rPr>
        <w:sectPr w:rsidR="00C25D3F">
          <w:type w:val="continuous"/>
          <w:pgSz w:w="10780" w:h="15310"/>
          <w:pgMar w:top="1040" w:right="120" w:bottom="280" w:left="260" w:header="0" w:footer="916" w:gutter="0"/>
          <w:cols w:num="2" w:space="720" w:equalWidth="0">
            <w:col w:w="7177" w:space="40"/>
            <w:col w:w="3183"/>
          </w:cols>
        </w:sectPr>
      </w:pPr>
    </w:p>
    <w:p w14:paraId="27BAABF0" w14:textId="77777777" w:rsidR="00C25D3F" w:rsidRDefault="0002040D">
      <w:pPr>
        <w:pStyle w:val="BodyText"/>
        <w:spacing w:before="0"/>
        <w:ind w:left="0"/>
        <w:rPr>
          <w:rFonts w:ascii="Arial"/>
          <w:sz w:val="18"/>
        </w:rPr>
      </w:pPr>
      <w:r>
        <w:rPr>
          <w:noProof/>
          <w:lang w:val="en-US"/>
        </w:rPr>
        <w:lastRenderedPageBreak/>
        <mc:AlternateContent>
          <mc:Choice Requires="wpg">
            <w:drawing>
              <wp:anchor distT="0" distB="0" distL="0" distR="0" simplePos="0" relativeHeight="481818112" behindDoc="1" locked="0" layoutInCell="1" allowOverlap="1" wp14:anchorId="7E7F0469" wp14:editId="69D939C9">
                <wp:simplePos x="0" y="0"/>
                <wp:positionH relativeFrom="page">
                  <wp:posOffset>1133157</wp:posOffset>
                </wp:positionH>
                <wp:positionV relativeFrom="page">
                  <wp:posOffset>1010030</wp:posOffset>
                </wp:positionV>
                <wp:extent cx="5663565" cy="7927975"/>
                <wp:effectExtent l="0" t="0" r="0" b="0"/>
                <wp:wrapNone/>
                <wp:docPr id="148"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3565" cy="7927975"/>
                          <a:chOff x="0" y="0"/>
                          <a:chExt cx="5663565" cy="7927975"/>
                        </a:xfrm>
                      </wpg:grpSpPr>
                      <wps:wsp>
                        <wps:cNvPr id="149" name="Graphic 149"/>
                        <wps:cNvSpPr/>
                        <wps:spPr>
                          <a:xfrm>
                            <a:off x="4762" y="4959896"/>
                            <a:ext cx="1525270" cy="594360"/>
                          </a:xfrm>
                          <a:custGeom>
                            <a:avLst/>
                            <a:gdLst/>
                            <a:ahLst/>
                            <a:cxnLst/>
                            <a:rect l="l" t="t" r="r" b="b"/>
                            <a:pathLst>
                              <a:path w="1525270" h="594360">
                                <a:moveTo>
                                  <a:pt x="1525016" y="0"/>
                                </a:moveTo>
                                <a:lnTo>
                                  <a:pt x="0" y="0"/>
                                </a:lnTo>
                                <a:lnTo>
                                  <a:pt x="0" y="593813"/>
                                </a:lnTo>
                                <a:lnTo>
                                  <a:pt x="1525016" y="593813"/>
                                </a:lnTo>
                                <a:lnTo>
                                  <a:pt x="1525016" y="0"/>
                                </a:lnTo>
                                <a:close/>
                              </a:path>
                            </a:pathLst>
                          </a:custGeom>
                          <a:solidFill>
                            <a:srgbClr val="C5DFB3"/>
                          </a:solidFill>
                        </wps:spPr>
                        <wps:bodyPr wrap="square" lIns="0" tIns="0" rIns="0" bIns="0" rtlCol="0">
                          <a:prstTxWarp prst="textNoShape">
                            <a:avLst/>
                          </a:prstTxWarp>
                          <a:noAutofit/>
                        </wps:bodyPr>
                      </wps:wsp>
                      <wps:wsp>
                        <wps:cNvPr id="150" name="Graphic 150"/>
                        <wps:cNvSpPr/>
                        <wps:spPr>
                          <a:xfrm>
                            <a:off x="4762" y="4959896"/>
                            <a:ext cx="1525270" cy="594360"/>
                          </a:xfrm>
                          <a:custGeom>
                            <a:avLst/>
                            <a:gdLst/>
                            <a:ahLst/>
                            <a:cxnLst/>
                            <a:rect l="l" t="t" r="r" b="b"/>
                            <a:pathLst>
                              <a:path w="1525270" h="594360">
                                <a:moveTo>
                                  <a:pt x="0" y="593813"/>
                                </a:moveTo>
                                <a:lnTo>
                                  <a:pt x="1525016" y="593813"/>
                                </a:lnTo>
                                <a:lnTo>
                                  <a:pt x="1525016" y="0"/>
                                </a:lnTo>
                                <a:lnTo>
                                  <a:pt x="0" y="0"/>
                                </a:lnTo>
                                <a:lnTo>
                                  <a:pt x="0" y="593813"/>
                                </a:lnTo>
                                <a:close/>
                              </a:path>
                            </a:pathLst>
                          </a:custGeom>
                          <a:ln w="9524">
                            <a:solidFill>
                              <a:srgbClr val="41709C"/>
                            </a:solidFill>
                            <a:prstDash val="solid"/>
                          </a:ln>
                        </wps:spPr>
                        <wps:bodyPr wrap="square" lIns="0" tIns="0" rIns="0" bIns="0" rtlCol="0">
                          <a:prstTxWarp prst="textNoShape">
                            <a:avLst/>
                          </a:prstTxWarp>
                          <a:noAutofit/>
                        </wps:bodyPr>
                      </wps:wsp>
                      <wps:wsp>
                        <wps:cNvPr id="151" name="Graphic 151"/>
                        <wps:cNvSpPr/>
                        <wps:spPr>
                          <a:xfrm>
                            <a:off x="1710626" y="6350"/>
                            <a:ext cx="1980564" cy="1052830"/>
                          </a:xfrm>
                          <a:custGeom>
                            <a:avLst/>
                            <a:gdLst/>
                            <a:ahLst/>
                            <a:cxnLst/>
                            <a:rect l="l" t="t" r="r" b="b"/>
                            <a:pathLst>
                              <a:path w="1980564" h="1052830">
                                <a:moveTo>
                                  <a:pt x="1804796" y="0"/>
                                </a:moveTo>
                                <a:lnTo>
                                  <a:pt x="175387" y="0"/>
                                </a:lnTo>
                                <a:lnTo>
                                  <a:pt x="128793" y="6262"/>
                                </a:lnTo>
                                <a:lnTo>
                                  <a:pt x="86905" y="23937"/>
                                </a:lnTo>
                                <a:lnTo>
                                  <a:pt x="51403" y="51355"/>
                                </a:lnTo>
                                <a:lnTo>
                                  <a:pt x="23965" y="86849"/>
                                </a:lnTo>
                                <a:lnTo>
                                  <a:pt x="6271" y="128749"/>
                                </a:lnTo>
                                <a:lnTo>
                                  <a:pt x="0" y="175387"/>
                                </a:lnTo>
                                <a:lnTo>
                                  <a:pt x="0" y="877062"/>
                                </a:lnTo>
                                <a:lnTo>
                                  <a:pt x="6271" y="923655"/>
                                </a:lnTo>
                                <a:lnTo>
                                  <a:pt x="23965" y="965543"/>
                                </a:lnTo>
                                <a:lnTo>
                                  <a:pt x="51403" y="1001045"/>
                                </a:lnTo>
                                <a:lnTo>
                                  <a:pt x="86905" y="1028483"/>
                                </a:lnTo>
                                <a:lnTo>
                                  <a:pt x="128793" y="1046177"/>
                                </a:lnTo>
                                <a:lnTo>
                                  <a:pt x="175387" y="1052449"/>
                                </a:lnTo>
                                <a:lnTo>
                                  <a:pt x="1804796" y="1052449"/>
                                </a:lnTo>
                                <a:lnTo>
                                  <a:pt x="1851434" y="1046177"/>
                                </a:lnTo>
                                <a:lnTo>
                                  <a:pt x="1893334" y="1028483"/>
                                </a:lnTo>
                                <a:lnTo>
                                  <a:pt x="1928828" y="1001045"/>
                                </a:lnTo>
                                <a:lnTo>
                                  <a:pt x="1956246" y="965543"/>
                                </a:lnTo>
                                <a:lnTo>
                                  <a:pt x="1973921" y="923655"/>
                                </a:lnTo>
                                <a:lnTo>
                                  <a:pt x="1980183" y="877062"/>
                                </a:lnTo>
                                <a:lnTo>
                                  <a:pt x="1980183" y="175387"/>
                                </a:lnTo>
                                <a:lnTo>
                                  <a:pt x="1973921" y="128749"/>
                                </a:lnTo>
                                <a:lnTo>
                                  <a:pt x="1956246" y="86849"/>
                                </a:lnTo>
                                <a:lnTo>
                                  <a:pt x="1928828" y="51355"/>
                                </a:lnTo>
                                <a:lnTo>
                                  <a:pt x="1893334" y="23937"/>
                                </a:lnTo>
                                <a:lnTo>
                                  <a:pt x="1851434" y="6262"/>
                                </a:lnTo>
                                <a:lnTo>
                                  <a:pt x="1804796" y="0"/>
                                </a:lnTo>
                                <a:close/>
                              </a:path>
                            </a:pathLst>
                          </a:custGeom>
                          <a:solidFill>
                            <a:srgbClr val="F4B083"/>
                          </a:solidFill>
                        </wps:spPr>
                        <wps:bodyPr wrap="square" lIns="0" tIns="0" rIns="0" bIns="0" rtlCol="0">
                          <a:prstTxWarp prst="textNoShape">
                            <a:avLst/>
                          </a:prstTxWarp>
                          <a:noAutofit/>
                        </wps:bodyPr>
                      </wps:wsp>
                      <wps:wsp>
                        <wps:cNvPr id="152" name="Graphic 152"/>
                        <wps:cNvSpPr/>
                        <wps:spPr>
                          <a:xfrm>
                            <a:off x="1710626" y="6350"/>
                            <a:ext cx="1980564" cy="1052830"/>
                          </a:xfrm>
                          <a:custGeom>
                            <a:avLst/>
                            <a:gdLst/>
                            <a:ahLst/>
                            <a:cxnLst/>
                            <a:rect l="l" t="t" r="r" b="b"/>
                            <a:pathLst>
                              <a:path w="1980564" h="1052830">
                                <a:moveTo>
                                  <a:pt x="0" y="175387"/>
                                </a:moveTo>
                                <a:lnTo>
                                  <a:pt x="6271" y="128749"/>
                                </a:lnTo>
                                <a:lnTo>
                                  <a:pt x="23965" y="86849"/>
                                </a:lnTo>
                                <a:lnTo>
                                  <a:pt x="51403" y="51355"/>
                                </a:lnTo>
                                <a:lnTo>
                                  <a:pt x="86905" y="23937"/>
                                </a:lnTo>
                                <a:lnTo>
                                  <a:pt x="128793" y="6262"/>
                                </a:lnTo>
                                <a:lnTo>
                                  <a:pt x="175387" y="0"/>
                                </a:lnTo>
                                <a:lnTo>
                                  <a:pt x="1804796" y="0"/>
                                </a:lnTo>
                                <a:lnTo>
                                  <a:pt x="1851434" y="6262"/>
                                </a:lnTo>
                                <a:lnTo>
                                  <a:pt x="1893334" y="23937"/>
                                </a:lnTo>
                                <a:lnTo>
                                  <a:pt x="1928828" y="51355"/>
                                </a:lnTo>
                                <a:lnTo>
                                  <a:pt x="1956246" y="86849"/>
                                </a:lnTo>
                                <a:lnTo>
                                  <a:pt x="1973921" y="128749"/>
                                </a:lnTo>
                                <a:lnTo>
                                  <a:pt x="1980183" y="175387"/>
                                </a:lnTo>
                                <a:lnTo>
                                  <a:pt x="1980183" y="877062"/>
                                </a:lnTo>
                                <a:lnTo>
                                  <a:pt x="1973921" y="923655"/>
                                </a:lnTo>
                                <a:lnTo>
                                  <a:pt x="1956246" y="965543"/>
                                </a:lnTo>
                                <a:lnTo>
                                  <a:pt x="1928828" y="1001045"/>
                                </a:lnTo>
                                <a:lnTo>
                                  <a:pt x="1893334" y="1028483"/>
                                </a:lnTo>
                                <a:lnTo>
                                  <a:pt x="1851434" y="1046177"/>
                                </a:lnTo>
                                <a:lnTo>
                                  <a:pt x="1804796" y="1052449"/>
                                </a:lnTo>
                                <a:lnTo>
                                  <a:pt x="175387" y="1052449"/>
                                </a:lnTo>
                                <a:lnTo>
                                  <a:pt x="128793" y="1046177"/>
                                </a:lnTo>
                                <a:lnTo>
                                  <a:pt x="86905" y="1028483"/>
                                </a:lnTo>
                                <a:lnTo>
                                  <a:pt x="51403" y="1001045"/>
                                </a:lnTo>
                                <a:lnTo>
                                  <a:pt x="23965" y="965543"/>
                                </a:lnTo>
                                <a:lnTo>
                                  <a:pt x="6271" y="923655"/>
                                </a:lnTo>
                                <a:lnTo>
                                  <a:pt x="0" y="877062"/>
                                </a:lnTo>
                                <a:lnTo>
                                  <a:pt x="0" y="175387"/>
                                </a:lnTo>
                                <a:close/>
                              </a:path>
                            </a:pathLst>
                          </a:custGeom>
                          <a:ln w="12700">
                            <a:solidFill>
                              <a:srgbClr val="41709C"/>
                            </a:solidFill>
                            <a:prstDash val="solid"/>
                          </a:ln>
                        </wps:spPr>
                        <wps:bodyPr wrap="square" lIns="0" tIns="0" rIns="0" bIns="0" rtlCol="0">
                          <a:prstTxWarp prst="textNoShape">
                            <a:avLst/>
                          </a:prstTxWarp>
                          <a:noAutofit/>
                        </wps:bodyPr>
                      </wps:wsp>
                      <wps:wsp>
                        <wps:cNvPr id="153" name="Graphic 153"/>
                        <wps:cNvSpPr/>
                        <wps:spPr>
                          <a:xfrm>
                            <a:off x="1716595" y="1149985"/>
                            <a:ext cx="1980564" cy="568325"/>
                          </a:xfrm>
                          <a:custGeom>
                            <a:avLst/>
                            <a:gdLst/>
                            <a:ahLst/>
                            <a:cxnLst/>
                            <a:rect l="l" t="t" r="r" b="b"/>
                            <a:pathLst>
                              <a:path w="1980564" h="568325">
                                <a:moveTo>
                                  <a:pt x="1885442" y="0"/>
                                </a:moveTo>
                                <a:lnTo>
                                  <a:pt x="94615" y="0"/>
                                </a:lnTo>
                                <a:lnTo>
                                  <a:pt x="57810" y="7445"/>
                                </a:lnTo>
                                <a:lnTo>
                                  <a:pt x="27733" y="27749"/>
                                </a:lnTo>
                                <a:lnTo>
                                  <a:pt x="7443" y="57864"/>
                                </a:lnTo>
                                <a:lnTo>
                                  <a:pt x="0" y="94741"/>
                                </a:lnTo>
                                <a:lnTo>
                                  <a:pt x="0" y="473455"/>
                                </a:lnTo>
                                <a:lnTo>
                                  <a:pt x="7443" y="510333"/>
                                </a:lnTo>
                                <a:lnTo>
                                  <a:pt x="27733" y="540448"/>
                                </a:lnTo>
                                <a:lnTo>
                                  <a:pt x="57810" y="560752"/>
                                </a:lnTo>
                                <a:lnTo>
                                  <a:pt x="94615" y="568198"/>
                                </a:lnTo>
                                <a:lnTo>
                                  <a:pt x="1885442" y="568198"/>
                                </a:lnTo>
                                <a:lnTo>
                                  <a:pt x="1922319" y="560752"/>
                                </a:lnTo>
                                <a:lnTo>
                                  <a:pt x="1952434" y="540448"/>
                                </a:lnTo>
                                <a:lnTo>
                                  <a:pt x="1972738" y="510333"/>
                                </a:lnTo>
                                <a:lnTo>
                                  <a:pt x="1980184" y="473455"/>
                                </a:lnTo>
                                <a:lnTo>
                                  <a:pt x="1980184" y="94741"/>
                                </a:lnTo>
                                <a:lnTo>
                                  <a:pt x="1972738" y="57864"/>
                                </a:lnTo>
                                <a:lnTo>
                                  <a:pt x="1952434" y="27749"/>
                                </a:lnTo>
                                <a:lnTo>
                                  <a:pt x="1922319" y="7445"/>
                                </a:lnTo>
                                <a:lnTo>
                                  <a:pt x="1885442" y="0"/>
                                </a:lnTo>
                                <a:close/>
                              </a:path>
                            </a:pathLst>
                          </a:custGeom>
                          <a:solidFill>
                            <a:srgbClr val="F4B083"/>
                          </a:solidFill>
                        </wps:spPr>
                        <wps:bodyPr wrap="square" lIns="0" tIns="0" rIns="0" bIns="0" rtlCol="0">
                          <a:prstTxWarp prst="textNoShape">
                            <a:avLst/>
                          </a:prstTxWarp>
                          <a:noAutofit/>
                        </wps:bodyPr>
                      </wps:wsp>
                      <wps:wsp>
                        <wps:cNvPr id="154" name="Graphic 154"/>
                        <wps:cNvSpPr/>
                        <wps:spPr>
                          <a:xfrm>
                            <a:off x="1716595" y="1149985"/>
                            <a:ext cx="1980564" cy="568325"/>
                          </a:xfrm>
                          <a:custGeom>
                            <a:avLst/>
                            <a:gdLst/>
                            <a:ahLst/>
                            <a:cxnLst/>
                            <a:rect l="l" t="t" r="r" b="b"/>
                            <a:pathLst>
                              <a:path w="1980564" h="568325">
                                <a:moveTo>
                                  <a:pt x="0" y="94741"/>
                                </a:moveTo>
                                <a:lnTo>
                                  <a:pt x="7443" y="57864"/>
                                </a:lnTo>
                                <a:lnTo>
                                  <a:pt x="27733" y="27749"/>
                                </a:lnTo>
                                <a:lnTo>
                                  <a:pt x="57810" y="7445"/>
                                </a:lnTo>
                                <a:lnTo>
                                  <a:pt x="94615" y="0"/>
                                </a:lnTo>
                                <a:lnTo>
                                  <a:pt x="1885442" y="0"/>
                                </a:lnTo>
                                <a:lnTo>
                                  <a:pt x="1922319" y="7445"/>
                                </a:lnTo>
                                <a:lnTo>
                                  <a:pt x="1952434" y="27749"/>
                                </a:lnTo>
                                <a:lnTo>
                                  <a:pt x="1972738" y="57864"/>
                                </a:lnTo>
                                <a:lnTo>
                                  <a:pt x="1980184" y="94741"/>
                                </a:lnTo>
                                <a:lnTo>
                                  <a:pt x="1980184" y="473455"/>
                                </a:lnTo>
                                <a:lnTo>
                                  <a:pt x="1972738" y="510333"/>
                                </a:lnTo>
                                <a:lnTo>
                                  <a:pt x="1952434" y="540448"/>
                                </a:lnTo>
                                <a:lnTo>
                                  <a:pt x="1922319" y="560752"/>
                                </a:lnTo>
                                <a:lnTo>
                                  <a:pt x="1885442" y="568198"/>
                                </a:lnTo>
                                <a:lnTo>
                                  <a:pt x="94615" y="568198"/>
                                </a:lnTo>
                                <a:lnTo>
                                  <a:pt x="57810" y="560752"/>
                                </a:lnTo>
                                <a:lnTo>
                                  <a:pt x="27733" y="540448"/>
                                </a:lnTo>
                                <a:lnTo>
                                  <a:pt x="7443" y="510333"/>
                                </a:lnTo>
                                <a:lnTo>
                                  <a:pt x="0" y="473455"/>
                                </a:lnTo>
                                <a:lnTo>
                                  <a:pt x="0" y="94741"/>
                                </a:lnTo>
                                <a:close/>
                              </a:path>
                            </a:pathLst>
                          </a:custGeom>
                          <a:ln w="12700">
                            <a:solidFill>
                              <a:srgbClr val="41709C"/>
                            </a:solidFill>
                            <a:prstDash val="solid"/>
                          </a:ln>
                        </wps:spPr>
                        <wps:bodyPr wrap="square" lIns="0" tIns="0" rIns="0" bIns="0" rtlCol="0">
                          <a:prstTxWarp prst="textNoShape">
                            <a:avLst/>
                          </a:prstTxWarp>
                          <a:noAutofit/>
                        </wps:bodyPr>
                      </wps:wsp>
                      <wps:wsp>
                        <wps:cNvPr id="155" name="Graphic 155"/>
                        <wps:cNvSpPr/>
                        <wps:spPr>
                          <a:xfrm>
                            <a:off x="1709991" y="1782698"/>
                            <a:ext cx="1980564" cy="770255"/>
                          </a:xfrm>
                          <a:custGeom>
                            <a:avLst/>
                            <a:gdLst/>
                            <a:ahLst/>
                            <a:cxnLst/>
                            <a:rect l="l" t="t" r="r" b="b"/>
                            <a:pathLst>
                              <a:path w="1980564" h="770255">
                                <a:moveTo>
                                  <a:pt x="1851914" y="0"/>
                                </a:moveTo>
                                <a:lnTo>
                                  <a:pt x="128396" y="0"/>
                                </a:lnTo>
                                <a:lnTo>
                                  <a:pt x="78438" y="10096"/>
                                </a:lnTo>
                                <a:lnTo>
                                  <a:pt x="37623" y="37623"/>
                                </a:lnTo>
                                <a:lnTo>
                                  <a:pt x="10096" y="78438"/>
                                </a:lnTo>
                                <a:lnTo>
                                  <a:pt x="0" y="128397"/>
                                </a:lnTo>
                                <a:lnTo>
                                  <a:pt x="0" y="641731"/>
                                </a:lnTo>
                                <a:lnTo>
                                  <a:pt x="10096" y="691689"/>
                                </a:lnTo>
                                <a:lnTo>
                                  <a:pt x="37623" y="732504"/>
                                </a:lnTo>
                                <a:lnTo>
                                  <a:pt x="78438" y="760031"/>
                                </a:lnTo>
                                <a:lnTo>
                                  <a:pt x="128396" y="770128"/>
                                </a:lnTo>
                                <a:lnTo>
                                  <a:pt x="1851914" y="770128"/>
                                </a:lnTo>
                                <a:lnTo>
                                  <a:pt x="1901852" y="760031"/>
                                </a:lnTo>
                                <a:lnTo>
                                  <a:pt x="1942623" y="732504"/>
                                </a:lnTo>
                                <a:lnTo>
                                  <a:pt x="1970107" y="691689"/>
                                </a:lnTo>
                                <a:lnTo>
                                  <a:pt x="1980184" y="641731"/>
                                </a:lnTo>
                                <a:lnTo>
                                  <a:pt x="1980184" y="128397"/>
                                </a:lnTo>
                                <a:lnTo>
                                  <a:pt x="1970107" y="78438"/>
                                </a:lnTo>
                                <a:lnTo>
                                  <a:pt x="1942623" y="37623"/>
                                </a:lnTo>
                                <a:lnTo>
                                  <a:pt x="1901852" y="10096"/>
                                </a:lnTo>
                                <a:lnTo>
                                  <a:pt x="1851914" y="0"/>
                                </a:lnTo>
                                <a:close/>
                              </a:path>
                            </a:pathLst>
                          </a:custGeom>
                          <a:solidFill>
                            <a:srgbClr val="F8CAAC"/>
                          </a:solidFill>
                        </wps:spPr>
                        <wps:bodyPr wrap="square" lIns="0" tIns="0" rIns="0" bIns="0" rtlCol="0">
                          <a:prstTxWarp prst="textNoShape">
                            <a:avLst/>
                          </a:prstTxWarp>
                          <a:noAutofit/>
                        </wps:bodyPr>
                      </wps:wsp>
                      <wps:wsp>
                        <wps:cNvPr id="156" name="Graphic 156"/>
                        <wps:cNvSpPr/>
                        <wps:spPr>
                          <a:xfrm>
                            <a:off x="1709991" y="1782698"/>
                            <a:ext cx="1980564" cy="770255"/>
                          </a:xfrm>
                          <a:custGeom>
                            <a:avLst/>
                            <a:gdLst/>
                            <a:ahLst/>
                            <a:cxnLst/>
                            <a:rect l="l" t="t" r="r" b="b"/>
                            <a:pathLst>
                              <a:path w="1980564" h="770255">
                                <a:moveTo>
                                  <a:pt x="0" y="128397"/>
                                </a:moveTo>
                                <a:lnTo>
                                  <a:pt x="10096" y="78438"/>
                                </a:lnTo>
                                <a:lnTo>
                                  <a:pt x="37623" y="37623"/>
                                </a:lnTo>
                                <a:lnTo>
                                  <a:pt x="78438" y="10096"/>
                                </a:lnTo>
                                <a:lnTo>
                                  <a:pt x="128396" y="0"/>
                                </a:lnTo>
                                <a:lnTo>
                                  <a:pt x="1851914" y="0"/>
                                </a:lnTo>
                                <a:lnTo>
                                  <a:pt x="1901852" y="10096"/>
                                </a:lnTo>
                                <a:lnTo>
                                  <a:pt x="1942623" y="37623"/>
                                </a:lnTo>
                                <a:lnTo>
                                  <a:pt x="1970107" y="78438"/>
                                </a:lnTo>
                                <a:lnTo>
                                  <a:pt x="1980184" y="128397"/>
                                </a:lnTo>
                                <a:lnTo>
                                  <a:pt x="1980184" y="641731"/>
                                </a:lnTo>
                                <a:lnTo>
                                  <a:pt x="1970107" y="691689"/>
                                </a:lnTo>
                                <a:lnTo>
                                  <a:pt x="1942623" y="732504"/>
                                </a:lnTo>
                                <a:lnTo>
                                  <a:pt x="1901852" y="760031"/>
                                </a:lnTo>
                                <a:lnTo>
                                  <a:pt x="1851914" y="770128"/>
                                </a:lnTo>
                                <a:lnTo>
                                  <a:pt x="128396" y="770128"/>
                                </a:lnTo>
                                <a:lnTo>
                                  <a:pt x="78438" y="760031"/>
                                </a:lnTo>
                                <a:lnTo>
                                  <a:pt x="37623" y="732504"/>
                                </a:lnTo>
                                <a:lnTo>
                                  <a:pt x="10096" y="691689"/>
                                </a:lnTo>
                                <a:lnTo>
                                  <a:pt x="0" y="641731"/>
                                </a:lnTo>
                                <a:lnTo>
                                  <a:pt x="0" y="128397"/>
                                </a:lnTo>
                                <a:close/>
                              </a:path>
                            </a:pathLst>
                          </a:custGeom>
                          <a:ln w="12700">
                            <a:solidFill>
                              <a:srgbClr val="41709C"/>
                            </a:solidFill>
                            <a:prstDash val="solid"/>
                          </a:ln>
                        </wps:spPr>
                        <wps:bodyPr wrap="square" lIns="0" tIns="0" rIns="0" bIns="0" rtlCol="0">
                          <a:prstTxWarp prst="textNoShape">
                            <a:avLst/>
                          </a:prstTxWarp>
                          <a:noAutofit/>
                        </wps:bodyPr>
                      </wps:wsp>
                      <wps:wsp>
                        <wps:cNvPr id="157" name="Graphic 157"/>
                        <wps:cNvSpPr/>
                        <wps:spPr>
                          <a:xfrm>
                            <a:off x="1716214" y="2593213"/>
                            <a:ext cx="1980564" cy="892810"/>
                          </a:xfrm>
                          <a:custGeom>
                            <a:avLst/>
                            <a:gdLst/>
                            <a:ahLst/>
                            <a:cxnLst/>
                            <a:rect l="l" t="t" r="r" b="b"/>
                            <a:pathLst>
                              <a:path w="1980564" h="892810">
                                <a:moveTo>
                                  <a:pt x="1831466" y="0"/>
                                </a:moveTo>
                                <a:lnTo>
                                  <a:pt x="148844" y="0"/>
                                </a:lnTo>
                                <a:lnTo>
                                  <a:pt x="101811" y="7591"/>
                                </a:lnTo>
                                <a:lnTo>
                                  <a:pt x="60953" y="28728"/>
                                </a:lnTo>
                                <a:lnTo>
                                  <a:pt x="28728" y="60953"/>
                                </a:lnTo>
                                <a:lnTo>
                                  <a:pt x="7591" y="101811"/>
                                </a:lnTo>
                                <a:lnTo>
                                  <a:pt x="0" y="148843"/>
                                </a:lnTo>
                                <a:lnTo>
                                  <a:pt x="0" y="743965"/>
                                </a:lnTo>
                                <a:lnTo>
                                  <a:pt x="7591" y="790985"/>
                                </a:lnTo>
                                <a:lnTo>
                                  <a:pt x="28728" y="831811"/>
                                </a:lnTo>
                                <a:lnTo>
                                  <a:pt x="60953" y="863999"/>
                                </a:lnTo>
                                <a:lnTo>
                                  <a:pt x="101811" y="885104"/>
                                </a:lnTo>
                                <a:lnTo>
                                  <a:pt x="148844" y="892682"/>
                                </a:lnTo>
                                <a:lnTo>
                                  <a:pt x="1831466" y="892682"/>
                                </a:lnTo>
                                <a:lnTo>
                                  <a:pt x="1878486" y="885104"/>
                                </a:lnTo>
                                <a:lnTo>
                                  <a:pt x="1919312" y="863999"/>
                                </a:lnTo>
                                <a:lnTo>
                                  <a:pt x="1951500" y="831811"/>
                                </a:lnTo>
                                <a:lnTo>
                                  <a:pt x="1972605" y="790985"/>
                                </a:lnTo>
                                <a:lnTo>
                                  <a:pt x="1980183" y="743965"/>
                                </a:lnTo>
                                <a:lnTo>
                                  <a:pt x="1980183" y="148843"/>
                                </a:lnTo>
                                <a:lnTo>
                                  <a:pt x="1972605" y="101811"/>
                                </a:lnTo>
                                <a:lnTo>
                                  <a:pt x="1951500" y="60953"/>
                                </a:lnTo>
                                <a:lnTo>
                                  <a:pt x="1919312" y="28728"/>
                                </a:lnTo>
                                <a:lnTo>
                                  <a:pt x="1878486" y="7591"/>
                                </a:lnTo>
                                <a:lnTo>
                                  <a:pt x="1831466" y="0"/>
                                </a:lnTo>
                                <a:close/>
                              </a:path>
                            </a:pathLst>
                          </a:custGeom>
                          <a:solidFill>
                            <a:srgbClr val="F8CAAC"/>
                          </a:solidFill>
                        </wps:spPr>
                        <wps:bodyPr wrap="square" lIns="0" tIns="0" rIns="0" bIns="0" rtlCol="0">
                          <a:prstTxWarp prst="textNoShape">
                            <a:avLst/>
                          </a:prstTxWarp>
                          <a:noAutofit/>
                        </wps:bodyPr>
                      </wps:wsp>
                      <wps:wsp>
                        <wps:cNvPr id="158" name="Graphic 158"/>
                        <wps:cNvSpPr/>
                        <wps:spPr>
                          <a:xfrm>
                            <a:off x="1716214" y="2593213"/>
                            <a:ext cx="1980564" cy="892810"/>
                          </a:xfrm>
                          <a:custGeom>
                            <a:avLst/>
                            <a:gdLst/>
                            <a:ahLst/>
                            <a:cxnLst/>
                            <a:rect l="l" t="t" r="r" b="b"/>
                            <a:pathLst>
                              <a:path w="1980564" h="892810">
                                <a:moveTo>
                                  <a:pt x="0" y="148843"/>
                                </a:moveTo>
                                <a:lnTo>
                                  <a:pt x="7591" y="101811"/>
                                </a:lnTo>
                                <a:lnTo>
                                  <a:pt x="28728" y="60953"/>
                                </a:lnTo>
                                <a:lnTo>
                                  <a:pt x="60953" y="28728"/>
                                </a:lnTo>
                                <a:lnTo>
                                  <a:pt x="101811" y="7591"/>
                                </a:lnTo>
                                <a:lnTo>
                                  <a:pt x="148844" y="0"/>
                                </a:lnTo>
                                <a:lnTo>
                                  <a:pt x="1831466" y="0"/>
                                </a:lnTo>
                                <a:lnTo>
                                  <a:pt x="1878486" y="7591"/>
                                </a:lnTo>
                                <a:lnTo>
                                  <a:pt x="1919312" y="28728"/>
                                </a:lnTo>
                                <a:lnTo>
                                  <a:pt x="1951500" y="60953"/>
                                </a:lnTo>
                                <a:lnTo>
                                  <a:pt x="1972605" y="101811"/>
                                </a:lnTo>
                                <a:lnTo>
                                  <a:pt x="1980183" y="148843"/>
                                </a:lnTo>
                                <a:lnTo>
                                  <a:pt x="1980183" y="743965"/>
                                </a:lnTo>
                                <a:lnTo>
                                  <a:pt x="1972605" y="790985"/>
                                </a:lnTo>
                                <a:lnTo>
                                  <a:pt x="1951500" y="831811"/>
                                </a:lnTo>
                                <a:lnTo>
                                  <a:pt x="1919312" y="863999"/>
                                </a:lnTo>
                                <a:lnTo>
                                  <a:pt x="1878486" y="885104"/>
                                </a:lnTo>
                                <a:lnTo>
                                  <a:pt x="1831466" y="892682"/>
                                </a:lnTo>
                                <a:lnTo>
                                  <a:pt x="148844" y="892682"/>
                                </a:lnTo>
                                <a:lnTo>
                                  <a:pt x="101811" y="885104"/>
                                </a:lnTo>
                                <a:lnTo>
                                  <a:pt x="60953" y="863999"/>
                                </a:lnTo>
                                <a:lnTo>
                                  <a:pt x="28728" y="831811"/>
                                </a:lnTo>
                                <a:lnTo>
                                  <a:pt x="7591" y="790985"/>
                                </a:lnTo>
                                <a:lnTo>
                                  <a:pt x="0" y="743965"/>
                                </a:lnTo>
                                <a:lnTo>
                                  <a:pt x="0" y="148843"/>
                                </a:lnTo>
                                <a:close/>
                              </a:path>
                            </a:pathLst>
                          </a:custGeom>
                          <a:ln w="12700">
                            <a:solidFill>
                              <a:srgbClr val="41709C"/>
                            </a:solidFill>
                            <a:prstDash val="solid"/>
                          </a:ln>
                        </wps:spPr>
                        <wps:bodyPr wrap="square" lIns="0" tIns="0" rIns="0" bIns="0" rtlCol="0">
                          <a:prstTxWarp prst="textNoShape">
                            <a:avLst/>
                          </a:prstTxWarp>
                          <a:noAutofit/>
                        </wps:bodyPr>
                      </wps:wsp>
                      <wps:wsp>
                        <wps:cNvPr id="159" name="Graphic 159"/>
                        <wps:cNvSpPr/>
                        <wps:spPr>
                          <a:xfrm>
                            <a:off x="1736407" y="4356100"/>
                            <a:ext cx="1979930" cy="836294"/>
                          </a:xfrm>
                          <a:custGeom>
                            <a:avLst/>
                            <a:gdLst/>
                            <a:ahLst/>
                            <a:cxnLst/>
                            <a:rect l="l" t="t" r="r" b="b"/>
                            <a:pathLst>
                              <a:path w="1979930" h="836294">
                                <a:moveTo>
                                  <a:pt x="1840484" y="0"/>
                                </a:moveTo>
                                <a:lnTo>
                                  <a:pt x="139446" y="0"/>
                                </a:lnTo>
                                <a:lnTo>
                                  <a:pt x="95341" y="7100"/>
                                </a:lnTo>
                                <a:lnTo>
                                  <a:pt x="57058" y="26875"/>
                                </a:lnTo>
                                <a:lnTo>
                                  <a:pt x="26883" y="57031"/>
                                </a:lnTo>
                                <a:lnTo>
                                  <a:pt x="7101" y="95276"/>
                                </a:lnTo>
                                <a:lnTo>
                                  <a:pt x="0" y="139318"/>
                                </a:lnTo>
                                <a:lnTo>
                                  <a:pt x="0" y="696849"/>
                                </a:lnTo>
                                <a:lnTo>
                                  <a:pt x="7101" y="740904"/>
                                </a:lnTo>
                                <a:lnTo>
                                  <a:pt x="26883" y="779181"/>
                                </a:lnTo>
                                <a:lnTo>
                                  <a:pt x="57058" y="809375"/>
                                </a:lnTo>
                                <a:lnTo>
                                  <a:pt x="95341" y="829180"/>
                                </a:lnTo>
                                <a:lnTo>
                                  <a:pt x="139446" y="836294"/>
                                </a:lnTo>
                                <a:lnTo>
                                  <a:pt x="1840484" y="836294"/>
                                </a:lnTo>
                                <a:lnTo>
                                  <a:pt x="1884588" y="829180"/>
                                </a:lnTo>
                                <a:lnTo>
                                  <a:pt x="1922871" y="809375"/>
                                </a:lnTo>
                                <a:lnTo>
                                  <a:pt x="1953046" y="779181"/>
                                </a:lnTo>
                                <a:lnTo>
                                  <a:pt x="1972828" y="740904"/>
                                </a:lnTo>
                                <a:lnTo>
                                  <a:pt x="1979930" y="696849"/>
                                </a:lnTo>
                                <a:lnTo>
                                  <a:pt x="1979930" y="139318"/>
                                </a:lnTo>
                                <a:lnTo>
                                  <a:pt x="1972828" y="95276"/>
                                </a:lnTo>
                                <a:lnTo>
                                  <a:pt x="1953046" y="57031"/>
                                </a:lnTo>
                                <a:lnTo>
                                  <a:pt x="1922871" y="26875"/>
                                </a:lnTo>
                                <a:lnTo>
                                  <a:pt x="1884588" y="7100"/>
                                </a:lnTo>
                                <a:lnTo>
                                  <a:pt x="1840484" y="0"/>
                                </a:lnTo>
                                <a:close/>
                              </a:path>
                            </a:pathLst>
                          </a:custGeom>
                          <a:solidFill>
                            <a:srgbClr val="FAE4D5"/>
                          </a:solidFill>
                        </wps:spPr>
                        <wps:bodyPr wrap="square" lIns="0" tIns="0" rIns="0" bIns="0" rtlCol="0">
                          <a:prstTxWarp prst="textNoShape">
                            <a:avLst/>
                          </a:prstTxWarp>
                          <a:noAutofit/>
                        </wps:bodyPr>
                      </wps:wsp>
                      <wps:wsp>
                        <wps:cNvPr id="160" name="Graphic 160"/>
                        <wps:cNvSpPr/>
                        <wps:spPr>
                          <a:xfrm>
                            <a:off x="1736407" y="4356100"/>
                            <a:ext cx="1979930" cy="836294"/>
                          </a:xfrm>
                          <a:custGeom>
                            <a:avLst/>
                            <a:gdLst/>
                            <a:ahLst/>
                            <a:cxnLst/>
                            <a:rect l="l" t="t" r="r" b="b"/>
                            <a:pathLst>
                              <a:path w="1979930" h="836294">
                                <a:moveTo>
                                  <a:pt x="0" y="139318"/>
                                </a:moveTo>
                                <a:lnTo>
                                  <a:pt x="7101" y="95276"/>
                                </a:lnTo>
                                <a:lnTo>
                                  <a:pt x="26883" y="57031"/>
                                </a:lnTo>
                                <a:lnTo>
                                  <a:pt x="57058" y="26875"/>
                                </a:lnTo>
                                <a:lnTo>
                                  <a:pt x="95341" y="7100"/>
                                </a:lnTo>
                                <a:lnTo>
                                  <a:pt x="139446" y="0"/>
                                </a:lnTo>
                                <a:lnTo>
                                  <a:pt x="1840484" y="0"/>
                                </a:lnTo>
                                <a:lnTo>
                                  <a:pt x="1884588" y="7100"/>
                                </a:lnTo>
                                <a:lnTo>
                                  <a:pt x="1922871" y="26875"/>
                                </a:lnTo>
                                <a:lnTo>
                                  <a:pt x="1953046" y="57031"/>
                                </a:lnTo>
                                <a:lnTo>
                                  <a:pt x="1972828" y="95276"/>
                                </a:lnTo>
                                <a:lnTo>
                                  <a:pt x="1979930" y="139318"/>
                                </a:lnTo>
                                <a:lnTo>
                                  <a:pt x="1979930" y="696849"/>
                                </a:lnTo>
                                <a:lnTo>
                                  <a:pt x="1972828" y="740904"/>
                                </a:lnTo>
                                <a:lnTo>
                                  <a:pt x="1953046" y="779181"/>
                                </a:lnTo>
                                <a:lnTo>
                                  <a:pt x="1922871" y="809375"/>
                                </a:lnTo>
                                <a:lnTo>
                                  <a:pt x="1884588" y="829180"/>
                                </a:lnTo>
                                <a:lnTo>
                                  <a:pt x="1840484" y="836294"/>
                                </a:lnTo>
                                <a:lnTo>
                                  <a:pt x="139446" y="836294"/>
                                </a:lnTo>
                                <a:lnTo>
                                  <a:pt x="95341" y="829180"/>
                                </a:lnTo>
                                <a:lnTo>
                                  <a:pt x="57058" y="809375"/>
                                </a:lnTo>
                                <a:lnTo>
                                  <a:pt x="26883" y="779181"/>
                                </a:lnTo>
                                <a:lnTo>
                                  <a:pt x="7101" y="740904"/>
                                </a:lnTo>
                                <a:lnTo>
                                  <a:pt x="0" y="696849"/>
                                </a:lnTo>
                                <a:lnTo>
                                  <a:pt x="0" y="139318"/>
                                </a:lnTo>
                                <a:close/>
                              </a:path>
                            </a:pathLst>
                          </a:custGeom>
                          <a:ln w="12699">
                            <a:solidFill>
                              <a:srgbClr val="41709C"/>
                            </a:solidFill>
                            <a:prstDash val="solid"/>
                          </a:ln>
                        </wps:spPr>
                        <wps:bodyPr wrap="square" lIns="0" tIns="0" rIns="0" bIns="0" rtlCol="0">
                          <a:prstTxWarp prst="textNoShape">
                            <a:avLst/>
                          </a:prstTxWarp>
                          <a:noAutofit/>
                        </wps:bodyPr>
                      </wps:wsp>
                      <wps:wsp>
                        <wps:cNvPr id="161" name="Graphic 161"/>
                        <wps:cNvSpPr/>
                        <wps:spPr>
                          <a:xfrm>
                            <a:off x="1717103" y="5281548"/>
                            <a:ext cx="1980564" cy="1163955"/>
                          </a:xfrm>
                          <a:custGeom>
                            <a:avLst/>
                            <a:gdLst/>
                            <a:ahLst/>
                            <a:cxnLst/>
                            <a:rect l="l" t="t" r="r" b="b"/>
                            <a:pathLst>
                              <a:path w="1980564" h="1163955">
                                <a:moveTo>
                                  <a:pt x="1786127" y="0"/>
                                </a:moveTo>
                                <a:lnTo>
                                  <a:pt x="193928" y="0"/>
                                </a:lnTo>
                                <a:lnTo>
                                  <a:pt x="149436" y="5124"/>
                                </a:lnTo>
                                <a:lnTo>
                                  <a:pt x="108607" y="19721"/>
                                </a:lnTo>
                                <a:lnTo>
                                  <a:pt x="72601" y="42627"/>
                                </a:lnTo>
                                <a:lnTo>
                                  <a:pt x="42577" y="72678"/>
                                </a:lnTo>
                                <a:lnTo>
                                  <a:pt x="19696" y="108709"/>
                                </a:lnTo>
                                <a:lnTo>
                                  <a:pt x="5117" y="149556"/>
                                </a:lnTo>
                                <a:lnTo>
                                  <a:pt x="0" y="194055"/>
                                </a:lnTo>
                                <a:lnTo>
                                  <a:pt x="0" y="969898"/>
                                </a:lnTo>
                                <a:lnTo>
                                  <a:pt x="5117" y="1014398"/>
                                </a:lnTo>
                                <a:lnTo>
                                  <a:pt x="19696" y="1055245"/>
                                </a:lnTo>
                                <a:lnTo>
                                  <a:pt x="42577" y="1091276"/>
                                </a:lnTo>
                                <a:lnTo>
                                  <a:pt x="72601" y="1121327"/>
                                </a:lnTo>
                                <a:lnTo>
                                  <a:pt x="108607" y="1144233"/>
                                </a:lnTo>
                                <a:lnTo>
                                  <a:pt x="149436" y="1158830"/>
                                </a:lnTo>
                                <a:lnTo>
                                  <a:pt x="193928" y="1163954"/>
                                </a:lnTo>
                                <a:lnTo>
                                  <a:pt x="1786127" y="1163954"/>
                                </a:lnTo>
                                <a:lnTo>
                                  <a:pt x="1830627" y="1158830"/>
                                </a:lnTo>
                                <a:lnTo>
                                  <a:pt x="1871474" y="1144233"/>
                                </a:lnTo>
                                <a:lnTo>
                                  <a:pt x="1907505" y="1121327"/>
                                </a:lnTo>
                                <a:lnTo>
                                  <a:pt x="1937556" y="1091276"/>
                                </a:lnTo>
                                <a:lnTo>
                                  <a:pt x="1960462" y="1055245"/>
                                </a:lnTo>
                                <a:lnTo>
                                  <a:pt x="1975059" y="1014398"/>
                                </a:lnTo>
                                <a:lnTo>
                                  <a:pt x="1980184" y="969898"/>
                                </a:lnTo>
                                <a:lnTo>
                                  <a:pt x="1980184" y="194055"/>
                                </a:lnTo>
                                <a:lnTo>
                                  <a:pt x="1975059" y="149556"/>
                                </a:lnTo>
                                <a:lnTo>
                                  <a:pt x="1960462" y="108709"/>
                                </a:lnTo>
                                <a:lnTo>
                                  <a:pt x="1937556" y="72678"/>
                                </a:lnTo>
                                <a:lnTo>
                                  <a:pt x="1907505" y="42627"/>
                                </a:lnTo>
                                <a:lnTo>
                                  <a:pt x="1871474" y="19721"/>
                                </a:lnTo>
                                <a:lnTo>
                                  <a:pt x="1830627" y="5124"/>
                                </a:lnTo>
                                <a:lnTo>
                                  <a:pt x="1786127" y="0"/>
                                </a:lnTo>
                                <a:close/>
                              </a:path>
                            </a:pathLst>
                          </a:custGeom>
                          <a:solidFill>
                            <a:srgbClr val="FAE4D5"/>
                          </a:solidFill>
                        </wps:spPr>
                        <wps:bodyPr wrap="square" lIns="0" tIns="0" rIns="0" bIns="0" rtlCol="0">
                          <a:prstTxWarp prst="textNoShape">
                            <a:avLst/>
                          </a:prstTxWarp>
                          <a:noAutofit/>
                        </wps:bodyPr>
                      </wps:wsp>
                      <wps:wsp>
                        <wps:cNvPr id="162" name="Graphic 162"/>
                        <wps:cNvSpPr/>
                        <wps:spPr>
                          <a:xfrm>
                            <a:off x="1717103" y="5281548"/>
                            <a:ext cx="1980564" cy="1163955"/>
                          </a:xfrm>
                          <a:custGeom>
                            <a:avLst/>
                            <a:gdLst/>
                            <a:ahLst/>
                            <a:cxnLst/>
                            <a:rect l="l" t="t" r="r" b="b"/>
                            <a:pathLst>
                              <a:path w="1980564" h="1163955">
                                <a:moveTo>
                                  <a:pt x="0" y="194055"/>
                                </a:moveTo>
                                <a:lnTo>
                                  <a:pt x="5117" y="149556"/>
                                </a:lnTo>
                                <a:lnTo>
                                  <a:pt x="19696" y="108709"/>
                                </a:lnTo>
                                <a:lnTo>
                                  <a:pt x="42577" y="72678"/>
                                </a:lnTo>
                                <a:lnTo>
                                  <a:pt x="72601" y="42627"/>
                                </a:lnTo>
                                <a:lnTo>
                                  <a:pt x="108607" y="19721"/>
                                </a:lnTo>
                                <a:lnTo>
                                  <a:pt x="149436" y="5124"/>
                                </a:lnTo>
                                <a:lnTo>
                                  <a:pt x="193928" y="0"/>
                                </a:lnTo>
                                <a:lnTo>
                                  <a:pt x="1786127" y="0"/>
                                </a:lnTo>
                                <a:lnTo>
                                  <a:pt x="1830627" y="5124"/>
                                </a:lnTo>
                                <a:lnTo>
                                  <a:pt x="1871474" y="19721"/>
                                </a:lnTo>
                                <a:lnTo>
                                  <a:pt x="1907505" y="42627"/>
                                </a:lnTo>
                                <a:lnTo>
                                  <a:pt x="1937556" y="72678"/>
                                </a:lnTo>
                                <a:lnTo>
                                  <a:pt x="1960462" y="108709"/>
                                </a:lnTo>
                                <a:lnTo>
                                  <a:pt x="1975059" y="149556"/>
                                </a:lnTo>
                                <a:lnTo>
                                  <a:pt x="1980184" y="194055"/>
                                </a:lnTo>
                                <a:lnTo>
                                  <a:pt x="1980184" y="969898"/>
                                </a:lnTo>
                                <a:lnTo>
                                  <a:pt x="1975059" y="1014398"/>
                                </a:lnTo>
                                <a:lnTo>
                                  <a:pt x="1960462" y="1055245"/>
                                </a:lnTo>
                                <a:lnTo>
                                  <a:pt x="1937556" y="1091276"/>
                                </a:lnTo>
                                <a:lnTo>
                                  <a:pt x="1907505" y="1121327"/>
                                </a:lnTo>
                                <a:lnTo>
                                  <a:pt x="1871474" y="1144233"/>
                                </a:lnTo>
                                <a:lnTo>
                                  <a:pt x="1830627" y="1158830"/>
                                </a:lnTo>
                                <a:lnTo>
                                  <a:pt x="1786127" y="1163954"/>
                                </a:lnTo>
                                <a:lnTo>
                                  <a:pt x="193928" y="1163954"/>
                                </a:lnTo>
                                <a:lnTo>
                                  <a:pt x="149436" y="1158830"/>
                                </a:lnTo>
                                <a:lnTo>
                                  <a:pt x="108607" y="1144233"/>
                                </a:lnTo>
                                <a:lnTo>
                                  <a:pt x="72601" y="1121327"/>
                                </a:lnTo>
                                <a:lnTo>
                                  <a:pt x="42577" y="1091276"/>
                                </a:lnTo>
                                <a:lnTo>
                                  <a:pt x="19696" y="1055245"/>
                                </a:lnTo>
                                <a:lnTo>
                                  <a:pt x="5117" y="1014398"/>
                                </a:lnTo>
                                <a:lnTo>
                                  <a:pt x="0" y="969898"/>
                                </a:lnTo>
                                <a:lnTo>
                                  <a:pt x="0" y="194055"/>
                                </a:lnTo>
                                <a:close/>
                              </a:path>
                            </a:pathLst>
                          </a:custGeom>
                          <a:ln w="12700">
                            <a:solidFill>
                              <a:srgbClr val="41709C"/>
                            </a:solidFill>
                            <a:prstDash val="solid"/>
                          </a:ln>
                        </wps:spPr>
                        <wps:bodyPr wrap="square" lIns="0" tIns="0" rIns="0" bIns="0" rtlCol="0">
                          <a:prstTxWarp prst="textNoShape">
                            <a:avLst/>
                          </a:prstTxWarp>
                          <a:noAutofit/>
                        </wps:bodyPr>
                      </wps:wsp>
                      <wps:wsp>
                        <wps:cNvPr id="163" name="Graphic 163"/>
                        <wps:cNvSpPr/>
                        <wps:spPr>
                          <a:xfrm>
                            <a:off x="1703768" y="6529705"/>
                            <a:ext cx="1980564" cy="1391920"/>
                          </a:xfrm>
                          <a:custGeom>
                            <a:avLst/>
                            <a:gdLst/>
                            <a:ahLst/>
                            <a:cxnLst/>
                            <a:rect l="l" t="t" r="r" b="b"/>
                            <a:pathLst>
                              <a:path w="1980564" h="1391920">
                                <a:moveTo>
                                  <a:pt x="1748282" y="0"/>
                                </a:moveTo>
                                <a:lnTo>
                                  <a:pt x="231901" y="0"/>
                                </a:lnTo>
                                <a:lnTo>
                                  <a:pt x="185182" y="4708"/>
                                </a:lnTo>
                                <a:lnTo>
                                  <a:pt x="141660" y="18214"/>
                                </a:lnTo>
                                <a:lnTo>
                                  <a:pt x="102269" y="39587"/>
                                </a:lnTo>
                                <a:lnTo>
                                  <a:pt x="67944" y="67897"/>
                                </a:lnTo>
                                <a:lnTo>
                                  <a:pt x="39621" y="102213"/>
                                </a:lnTo>
                                <a:lnTo>
                                  <a:pt x="18232" y="141606"/>
                                </a:lnTo>
                                <a:lnTo>
                                  <a:pt x="4713" y="185146"/>
                                </a:lnTo>
                                <a:lnTo>
                                  <a:pt x="0" y="231901"/>
                                </a:lnTo>
                                <a:lnTo>
                                  <a:pt x="0" y="1159548"/>
                                </a:lnTo>
                                <a:lnTo>
                                  <a:pt x="4713" y="1206290"/>
                                </a:lnTo>
                                <a:lnTo>
                                  <a:pt x="18232" y="1249825"/>
                                </a:lnTo>
                                <a:lnTo>
                                  <a:pt x="39621" y="1289221"/>
                                </a:lnTo>
                                <a:lnTo>
                                  <a:pt x="67945" y="1323546"/>
                                </a:lnTo>
                                <a:lnTo>
                                  <a:pt x="102269" y="1351866"/>
                                </a:lnTo>
                                <a:lnTo>
                                  <a:pt x="141660" y="1373249"/>
                                </a:lnTo>
                                <a:lnTo>
                                  <a:pt x="185182" y="1386763"/>
                                </a:lnTo>
                                <a:lnTo>
                                  <a:pt x="231901" y="1391475"/>
                                </a:lnTo>
                                <a:lnTo>
                                  <a:pt x="1748282" y="1391475"/>
                                </a:lnTo>
                                <a:lnTo>
                                  <a:pt x="1795037" y="1386763"/>
                                </a:lnTo>
                                <a:lnTo>
                                  <a:pt x="1838577" y="1373249"/>
                                </a:lnTo>
                                <a:lnTo>
                                  <a:pt x="1877970" y="1351866"/>
                                </a:lnTo>
                                <a:lnTo>
                                  <a:pt x="1912286" y="1323546"/>
                                </a:lnTo>
                                <a:lnTo>
                                  <a:pt x="1940596" y="1289221"/>
                                </a:lnTo>
                                <a:lnTo>
                                  <a:pt x="1961969" y="1249825"/>
                                </a:lnTo>
                                <a:lnTo>
                                  <a:pt x="1975475" y="1206290"/>
                                </a:lnTo>
                                <a:lnTo>
                                  <a:pt x="1980184" y="1159548"/>
                                </a:lnTo>
                                <a:lnTo>
                                  <a:pt x="1980184" y="231901"/>
                                </a:lnTo>
                                <a:lnTo>
                                  <a:pt x="1975475" y="185146"/>
                                </a:lnTo>
                                <a:lnTo>
                                  <a:pt x="1961969" y="141606"/>
                                </a:lnTo>
                                <a:lnTo>
                                  <a:pt x="1940596" y="102213"/>
                                </a:lnTo>
                                <a:lnTo>
                                  <a:pt x="1912286" y="67897"/>
                                </a:lnTo>
                                <a:lnTo>
                                  <a:pt x="1877970" y="39587"/>
                                </a:lnTo>
                                <a:lnTo>
                                  <a:pt x="1838577" y="18214"/>
                                </a:lnTo>
                                <a:lnTo>
                                  <a:pt x="1795037" y="4708"/>
                                </a:lnTo>
                                <a:lnTo>
                                  <a:pt x="1748282" y="0"/>
                                </a:lnTo>
                                <a:close/>
                              </a:path>
                            </a:pathLst>
                          </a:custGeom>
                          <a:solidFill>
                            <a:srgbClr val="FAE4D5"/>
                          </a:solidFill>
                        </wps:spPr>
                        <wps:bodyPr wrap="square" lIns="0" tIns="0" rIns="0" bIns="0" rtlCol="0">
                          <a:prstTxWarp prst="textNoShape">
                            <a:avLst/>
                          </a:prstTxWarp>
                          <a:noAutofit/>
                        </wps:bodyPr>
                      </wps:wsp>
                      <wps:wsp>
                        <wps:cNvPr id="164" name="Graphic 164"/>
                        <wps:cNvSpPr/>
                        <wps:spPr>
                          <a:xfrm>
                            <a:off x="1703768" y="6529705"/>
                            <a:ext cx="1980564" cy="1391920"/>
                          </a:xfrm>
                          <a:custGeom>
                            <a:avLst/>
                            <a:gdLst/>
                            <a:ahLst/>
                            <a:cxnLst/>
                            <a:rect l="l" t="t" r="r" b="b"/>
                            <a:pathLst>
                              <a:path w="1980564" h="1391920">
                                <a:moveTo>
                                  <a:pt x="0" y="231901"/>
                                </a:moveTo>
                                <a:lnTo>
                                  <a:pt x="4713" y="185146"/>
                                </a:lnTo>
                                <a:lnTo>
                                  <a:pt x="18232" y="141606"/>
                                </a:lnTo>
                                <a:lnTo>
                                  <a:pt x="39621" y="102213"/>
                                </a:lnTo>
                                <a:lnTo>
                                  <a:pt x="67944" y="67897"/>
                                </a:lnTo>
                                <a:lnTo>
                                  <a:pt x="102269" y="39587"/>
                                </a:lnTo>
                                <a:lnTo>
                                  <a:pt x="141660" y="18214"/>
                                </a:lnTo>
                                <a:lnTo>
                                  <a:pt x="185182" y="4708"/>
                                </a:lnTo>
                                <a:lnTo>
                                  <a:pt x="231901" y="0"/>
                                </a:lnTo>
                                <a:lnTo>
                                  <a:pt x="1748282" y="0"/>
                                </a:lnTo>
                                <a:lnTo>
                                  <a:pt x="1795037" y="4708"/>
                                </a:lnTo>
                                <a:lnTo>
                                  <a:pt x="1838577" y="18214"/>
                                </a:lnTo>
                                <a:lnTo>
                                  <a:pt x="1877970" y="39587"/>
                                </a:lnTo>
                                <a:lnTo>
                                  <a:pt x="1912286" y="67897"/>
                                </a:lnTo>
                                <a:lnTo>
                                  <a:pt x="1940596" y="102213"/>
                                </a:lnTo>
                                <a:lnTo>
                                  <a:pt x="1961969" y="141606"/>
                                </a:lnTo>
                                <a:lnTo>
                                  <a:pt x="1975475" y="185146"/>
                                </a:lnTo>
                                <a:lnTo>
                                  <a:pt x="1980184" y="231901"/>
                                </a:lnTo>
                                <a:lnTo>
                                  <a:pt x="1980184" y="1159548"/>
                                </a:lnTo>
                                <a:lnTo>
                                  <a:pt x="1975475" y="1206290"/>
                                </a:lnTo>
                                <a:lnTo>
                                  <a:pt x="1961969" y="1249825"/>
                                </a:lnTo>
                                <a:lnTo>
                                  <a:pt x="1940596" y="1289221"/>
                                </a:lnTo>
                                <a:lnTo>
                                  <a:pt x="1912286" y="1323546"/>
                                </a:lnTo>
                                <a:lnTo>
                                  <a:pt x="1877970" y="1351866"/>
                                </a:lnTo>
                                <a:lnTo>
                                  <a:pt x="1838577" y="1373249"/>
                                </a:lnTo>
                                <a:lnTo>
                                  <a:pt x="1795037" y="1386763"/>
                                </a:lnTo>
                                <a:lnTo>
                                  <a:pt x="1748282" y="1391475"/>
                                </a:lnTo>
                                <a:lnTo>
                                  <a:pt x="231901" y="1391475"/>
                                </a:lnTo>
                                <a:lnTo>
                                  <a:pt x="185182" y="1386763"/>
                                </a:lnTo>
                                <a:lnTo>
                                  <a:pt x="141660" y="1373249"/>
                                </a:lnTo>
                                <a:lnTo>
                                  <a:pt x="102269" y="1351866"/>
                                </a:lnTo>
                                <a:lnTo>
                                  <a:pt x="67945" y="1323546"/>
                                </a:lnTo>
                                <a:lnTo>
                                  <a:pt x="39621" y="1289221"/>
                                </a:lnTo>
                                <a:lnTo>
                                  <a:pt x="18232" y="1249825"/>
                                </a:lnTo>
                                <a:lnTo>
                                  <a:pt x="4713" y="1206290"/>
                                </a:lnTo>
                                <a:lnTo>
                                  <a:pt x="0" y="1159548"/>
                                </a:lnTo>
                                <a:lnTo>
                                  <a:pt x="0" y="231901"/>
                                </a:lnTo>
                                <a:close/>
                              </a:path>
                            </a:pathLst>
                          </a:custGeom>
                          <a:ln w="12699">
                            <a:solidFill>
                              <a:srgbClr val="41709C"/>
                            </a:solidFill>
                            <a:prstDash val="solid"/>
                          </a:ln>
                        </wps:spPr>
                        <wps:bodyPr wrap="square" lIns="0" tIns="0" rIns="0" bIns="0" rtlCol="0">
                          <a:prstTxWarp prst="textNoShape">
                            <a:avLst/>
                          </a:prstTxWarp>
                          <a:noAutofit/>
                        </wps:bodyPr>
                      </wps:wsp>
                      <wps:wsp>
                        <wps:cNvPr id="165" name="Graphic 165"/>
                        <wps:cNvSpPr/>
                        <wps:spPr>
                          <a:xfrm>
                            <a:off x="3847782" y="73278"/>
                            <a:ext cx="1800225" cy="413384"/>
                          </a:xfrm>
                          <a:custGeom>
                            <a:avLst/>
                            <a:gdLst/>
                            <a:ahLst/>
                            <a:cxnLst/>
                            <a:rect l="l" t="t" r="r" b="b"/>
                            <a:pathLst>
                              <a:path w="1800225" h="413384">
                                <a:moveTo>
                                  <a:pt x="1731264" y="0"/>
                                </a:moveTo>
                                <a:lnTo>
                                  <a:pt x="68961" y="0"/>
                                </a:lnTo>
                                <a:lnTo>
                                  <a:pt x="42112" y="5415"/>
                                </a:lnTo>
                                <a:lnTo>
                                  <a:pt x="20192" y="20177"/>
                                </a:lnTo>
                                <a:lnTo>
                                  <a:pt x="5417" y="42058"/>
                                </a:lnTo>
                                <a:lnTo>
                                  <a:pt x="0" y="68833"/>
                                </a:lnTo>
                                <a:lnTo>
                                  <a:pt x="0" y="344424"/>
                                </a:lnTo>
                                <a:lnTo>
                                  <a:pt x="5417" y="371272"/>
                                </a:lnTo>
                                <a:lnTo>
                                  <a:pt x="20193" y="393191"/>
                                </a:lnTo>
                                <a:lnTo>
                                  <a:pt x="42112" y="407967"/>
                                </a:lnTo>
                                <a:lnTo>
                                  <a:pt x="68961" y="413384"/>
                                </a:lnTo>
                                <a:lnTo>
                                  <a:pt x="1731264" y="413384"/>
                                </a:lnTo>
                                <a:lnTo>
                                  <a:pt x="1758112" y="407967"/>
                                </a:lnTo>
                                <a:lnTo>
                                  <a:pt x="1780032" y="393192"/>
                                </a:lnTo>
                                <a:lnTo>
                                  <a:pt x="1794807" y="371272"/>
                                </a:lnTo>
                                <a:lnTo>
                                  <a:pt x="1800225" y="344424"/>
                                </a:lnTo>
                                <a:lnTo>
                                  <a:pt x="1800225" y="68833"/>
                                </a:lnTo>
                                <a:lnTo>
                                  <a:pt x="1794807" y="42058"/>
                                </a:lnTo>
                                <a:lnTo>
                                  <a:pt x="1780032" y="20177"/>
                                </a:lnTo>
                                <a:lnTo>
                                  <a:pt x="1758112" y="5415"/>
                                </a:lnTo>
                                <a:lnTo>
                                  <a:pt x="1731264" y="0"/>
                                </a:lnTo>
                                <a:close/>
                              </a:path>
                            </a:pathLst>
                          </a:custGeom>
                          <a:solidFill>
                            <a:srgbClr val="F4B083"/>
                          </a:solidFill>
                        </wps:spPr>
                        <wps:bodyPr wrap="square" lIns="0" tIns="0" rIns="0" bIns="0" rtlCol="0">
                          <a:prstTxWarp prst="textNoShape">
                            <a:avLst/>
                          </a:prstTxWarp>
                          <a:noAutofit/>
                        </wps:bodyPr>
                      </wps:wsp>
                      <wps:wsp>
                        <wps:cNvPr id="166" name="Graphic 166"/>
                        <wps:cNvSpPr/>
                        <wps:spPr>
                          <a:xfrm>
                            <a:off x="3847782" y="73278"/>
                            <a:ext cx="1800225" cy="413384"/>
                          </a:xfrm>
                          <a:custGeom>
                            <a:avLst/>
                            <a:gdLst/>
                            <a:ahLst/>
                            <a:cxnLst/>
                            <a:rect l="l" t="t" r="r" b="b"/>
                            <a:pathLst>
                              <a:path w="1800225" h="413384">
                                <a:moveTo>
                                  <a:pt x="0" y="68833"/>
                                </a:moveTo>
                                <a:lnTo>
                                  <a:pt x="5417" y="42058"/>
                                </a:lnTo>
                                <a:lnTo>
                                  <a:pt x="20192" y="20177"/>
                                </a:lnTo>
                                <a:lnTo>
                                  <a:pt x="42112" y="5415"/>
                                </a:lnTo>
                                <a:lnTo>
                                  <a:pt x="68961" y="0"/>
                                </a:lnTo>
                                <a:lnTo>
                                  <a:pt x="1731264" y="0"/>
                                </a:lnTo>
                                <a:lnTo>
                                  <a:pt x="1758112" y="5415"/>
                                </a:lnTo>
                                <a:lnTo>
                                  <a:pt x="1780032" y="20177"/>
                                </a:lnTo>
                                <a:lnTo>
                                  <a:pt x="1794807" y="42058"/>
                                </a:lnTo>
                                <a:lnTo>
                                  <a:pt x="1800225" y="68833"/>
                                </a:lnTo>
                                <a:lnTo>
                                  <a:pt x="1800225" y="344424"/>
                                </a:lnTo>
                                <a:lnTo>
                                  <a:pt x="1794807" y="371272"/>
                                </a:lnTo>
                                <a:lnTo>
                                  <a:pt x="1780032" y="393192"/>
                                </a:lnTo>
                                <a:lnTo>
                                  <a:pt x="1758112" y="407967"/>
                                </a:lnTo>
                                <a:lnTo>
                                  <a:pt x="1731264" y="413384"/>
                                </a:lnTo>
                                <a:lnTo>
                                  <a:pt x="68961" y="413384"/>
                                </a:lnTo>
                                <a:lnTo>
                                  <a:pt x="42112" y="407967"/>
                                </a:lnTo>
                                <a:lnTo>
                                  <a:pt x="20193" y="393191"/>
                                </a:lnTo>
                                <a:lnTo>
                                  <a:pt x="5417" y="371272"/>
                                </a:lnTo>
                                <a:lnTo>
                                  <a:pt x="0" y="344424"/>
                                </a:lnTo>
                                <a:lnTo>
                                  <a:pt x="0" y="68833"/>
                                </a:lnTo>
                                <a:close/>
                              </a:path>
                            </a:pathLst>
                          </a:custGeom>
                          <a:ln w="12700">
                            <a:solidFill>
                              <a:srgbClr val="41709C"/>
                            </a:solidFill>
                            <a:prstDash val="solid"/>
                          </a:ln>
                        </wps:spPr>
                        <wps:bodyPr wrap="square" lIns="0" tIns="0" rIns="0" bIns="0" rtlCol="0">
                          <a:prstTxWarp prst="textNoShape">
                            <a:avLst/>
                          </a:prstTxWarp>
                          <a:noAutofit/>
                        </wps:bodyPr>
                      </wps:wsp>
                      <wps:wsp>
                        <wps:cNvPr id="167" name="Graphic 167"/>
                        <wps:cNvSpPr/>
                        <wps:spPr>
                          <a:xfrm>
                            <a:off x="3855402" y="536575"/>
                            <a:ext cx="1800225" cy="1143635"/>
                          </a:xfrm>
                          <a:custGeom>
                            <a:avLst/>
                            <a:gdLst/>
                            <a:ahLst/>
                            <a:cxnLst/>
                            <a:rect l="l" t="t" r="r" b="b"/>
                            <a:pathLst>
                              <a:path w="1800225" h="1143635">
                                <a:moveTo>
                                  <a:pt x="1609597" y="0"/>
                                </a:moveTo>
                                <a:lnTo>
                                  <a:pt x="190626" y="0"/>
                                </a:lnTo>
                                <a:lnTo>
                                  <a:pt x="146917" y="5034"/>
                                </a:lnTo>
                                <a:lnTo>
                                  <a:pt x="106792" y="19375"/>
                                </a:lnTo>
                                <a:lnTo>
                                  <a:pt x="71398" y="41877"/>
                                </a:lnTo>
                                <a:lnTo>
                                  <a:pt x="41877" y="71398"/>
                                </a:lnTo>
                                <a:lnTo>
                                  <a:pt x="19375" y="106792"/>
                                </a:lnTo>
                                <a:lnTo>
                                  <a:pt x="5034" y="146917"/>
                                </a:lnTo>
                                <a:lnTo>
                                  <a:pt x="0" y="190626"/>
                                </a:lnTo>
                                <a:lnTo>
                                  <a:pt x="0" y="953008"/>
                                </a:lnTo>
                                <a:lnTo>
                                  <a:pt x="5034" y="996717"/>
                                </a:lnTo>
                                <a:lnTo>
                                  <a:pt x="19375" y="1036842"/>
                                </a:lnTo>
                                <a:lnTo>
                                  <a:pt x="41877" y="1072236"/>
                                </a:lnTo>
                                <a:lnTo>
                                  <a:pt x="71398" y="1101757"/>
                                </a:lnTo>
                                <a:lnTo>
                                  <a:pt x="106792" y="1124259"/>
                                </a:lnTo>
                                <a:lnTo>
                                  <a:pt x="146917" y="1138600"/>
                                </a:lnTo>
                                <a:lnTo>
                                  <a:pt x="190626" y="1143635"/>
                                </a:lnTo>
                                <a:lnTo>
                                  <a:pt x="1609597" y="1143635"/>
                                </a:lnTo>
                                <a:lnTo>
                                  <a:pt x="1653307" y="1138600"/>
                                </a:lnTo>
                                <a:lnTo>
                                  <a:pt x="1693432" y="1124259"/>
                                </a:lnTo>
                                <a:lnTo>
                                  <a:pt x="1728826" y="1101757"/>
                                </a:lnTo>
                                <a:lnTo>
                                  <a:pt x="1758347" y="1072236"/>
                                </a:lnTo>
                                <a:lnTo>
                                  <a:pt x="1780849" y="1036842"/>
                                </a:lnTo>
                                <a:lnTo>
                                  <a:pt x="1795190" y="996717"/>
                                </a:lnTo>
                                <a:lnTo>
                                  <a:pt x="1800224" y="953008"/>
                                </a:lnTo>
                                <a:lnTo>
                                  <a:pt x="1800224" y="190626"/>
                                </a:lnTo>
                                <a:lnTo>
                                  <a:pt x="1795190" y="146917"/>
                                </a:lnTo>
                                <a:lnTo>
                                  <a:pt x="1780849" y="106792"/>
                                </a:lnTo>
                                <a:lnTo>
                                  <a:pt x="1758347" y="71398"/>
                                </a:lnTo>
                                <a:lnTo>
                                  <a:pt x="1728826" y="41877"/>
                                </a:lnTo>
                                <a:lnTo>
                                  <a:pt x="1693432" y="19375"/>
                                </a:lnTo>
                                <a:lnTo>
                                  <a:pt x="1653307" y="5034"/>
                                </a:lnTo>
                                <a:lnTo>
                                  <a:pt x="1609597" y="0"/>
                                </a:lnTo>
                                <a:close/>
                              </a:path>
                            </a:pathLst>
                          </a:custGeom>
                          <a:solidFill>
                            <a:srgbClr val="F4B083"/>
                          </a:solidFill>
                        </wps:spPr>
                        <wps:bodyPr wrap="square" lIns="0" tIns="0" rIns="0" bIns="0" rtlCol="0">
                          <a:prstTxWarp prst="textNoShape">
                            <a:avLst/>
                          </a:prstTxWarp>
                          <a:noAutofit/>
                        </wps:bodyPr>
                      </wps:wsp>
                      <wps:wsp>
                        <wps:cNvPr id="168" name="Graphic 168"/>
                        <wps:cNvSpPr/>
                        <wps:spPr>
                          <a:xfrm>
                            <a:off x="3855402" y="536575"/>
                            <a:ext cx="1800225" cy="1143635"/>
                          </a:xfrm>
                          <a:custGeom>
                            <a:avLst/>
                            <a:gdLst/>
                            <a:ahLst/>
                            <a:cxnLst/>
                            <a:rect l="l" t="t" r="r" b="b"/>
                            <a:pathLst>
                              <a:path w="1800225" h="1143635">
                                <a:moveTo>
                                  <a:pt x="0" y="190626"/>
                                </a:moveTo>
                                <a:lnTo>
                                  <a:pt x="5034" y="146917"/>
                                </a:lnTo>
                                <a:lnTo>
                                  <a:pt x="19375" y="106792"/>
                                </a:lnTo>
                                <a:lnTo>
                                  <a:pt x="41877" y="71398"/>
                                </a:lnTo>
                                <a:lnTo>
                                  <a:pt x="71398" y="41877"/>
                                </a:lnTo>
                                <a:lnTo>
                                  <a:pt x="106792" y="19375"/>
                                </a:lnTo>
                                <a:lnTo>
                                  <a:pt x="146917" y="5034"/>
                                </a:lnTo>
                                <a:lnTo>
                                  <a:pt x="190626" y="0"/>
                                </a:lnTo>
                                <a:lnTo>
                                  <a:pt x="1609597" y="0"/>
                                </a:lnTo>
                                <a:lnTo>
                                  <a:pt x="1653307" y="5034"/>
                                </a:lnTo>
                                <a:lnTo>
                                  <a:pt x="1693432" y="19375"/>
                                </a:lnTo>
                                <a:lnTo>
                                  <a:pt x="1728826" y="41877"/>
                                </a:lnTo>
                                <a:lnTo>
                                  <a:pt x="1758347" y="71398"/>
                                </a:lnTo>
                                <a:lnTo>
                                  <a:pt x="1780849" y="106792"/>
                                </a:lnTo>
                                <a:lnTo>
                                  <a:pt x="1795190" y="146917"/>
                                </a:lnTo>
                                <a:lnTo>
                                  <a:pt x="1800224" y="190626"/>
                                </a:lnTo>
                                <a:lnTo>
                                  <a:pt x="1800224" y="953008"/>
                                </a:lnTo>
                                <a:lnTo>
                                  <a:pt x="1795190" y="996717"/>
                                </a:lnTo>
                                <a:lnTo>
                                  <a:pt x="1780849" y="1036842"/>
                                </a:lnTo>
                                <a:lnTo>
                                  <a:pt x="1758347" y="1072236"/>
                                </a:lnTo>
                                <a:lnTo>
                                  <a:pt x="1728826" y="1101757"/>
                                </a:lnTo>
                                <a:lnTo>
                                  <a:pt x="1693432" y="1124259"/>
                                </a:lnTo>
                                <a:lnTo>
                                  <a:pt x="1653307" y="1138600"/>
                                </a:lnTo>
                                <a:lnTo>
                                  <a:pt x="1609597" y="1143635"/>
                                </a:lnTo>
                                <a:lnTo>
                                  <a:pt x="190626" y="1143635"/>
                                </a:lnTo>
                                <a:lnTo>
                                  <a:pt x="146917" y="1138600"/>
                                </a:lnTo>
                                <a:lnTo>
                                  <a:pt x="106792" y="1124259"/>
                                </a:lnTo>
                                <a:lnTo>
                                  <a:pt x="71398" y="1101757"/>
                                </a:lnTo>
                                <a:lnTo>
                                  <a:pt x="41877" y="1072236"/>
                                </a:lnTo>
                                <a:lnTo>
                                  <a:pt x="19375" y="1036842"/>
                                </a:lnTo>
                                <a:lnTo>
                                  <a:pt x="5034" y="996717"/>
                                </a:lnTo>
                                <a:lnTo>
                                  <a:pt x="0" y="953008"/>
                                </a:lnTo>
                                <a:lnTo>
                                  <a:pt x="0" y="190626"/>
                                </a:lnTo>
                                <a:close/>
                              </a:path>
                            </a:pathLst>
                          </a:custGeom>
                          <a:ln w="12700">
                            <a:solidFill>
                              <a:srgbClr val="41709C"/>
                            </a:solidFill>
                            <a:prstDash val="solid"/>
                          </a:ln>
                        </wps:spPr>
                        <wps:bodyPr wrap="square" lIns="0" tIns="0" rIns="0" bIns="0" rtlCol="0">
                          <a:prstTxWarp prst="textNoShape">
                            <a:avLst/>
                          </a:prstTxWarp>
                          <a:noAutofit/>
                        </wps:bodyPr>
                      </wps:wsp>
                      <wps:wsp>
                        <wps:cNvPr id="169" name="Graphic 169"/>
                        <wps:cNvSpPr/>
                        <wps:spPr>
                          <a:xfrm>
                            <a:off x="3857053" y="1727200"/>
                            <a:ext cx="1800225" cy="903605"/>
                          </a:xfrm>
                          <a:custGeom>
                            <a:avLst/>
                            <a:gdLst/>
                            <a:ahLst/>
                            <a:cxnLst/>
                            <a:rect l="l" t="t" r="r" b="b"/>
                            <a:pathLst>
                              <a:path w="1800225" h="903605">
                                <a:moveTo>
                                  <a:pt x="1649603" y="0"/>
                                </a:moveTo>
                                <a:lnTo>
                                  <a:pt x="150494" y="0"/>
                                </a:lnTo>
                                <a:lnTo>
                                  <a:pt x="102900" y="7678"/>
                                </a:lnTo>
                                <a:lnTo>
                                  <a:pt x="61584" y="29061"/>
                                </a:lnTo>
                                <a:lnTo>
                                  <a:pt x="29016" y="61667"/>
                                </a:lnTo>
                                <a:lnTo>
                                  <a:pt x="7665" y="103014"/>
                                </a:lnTo>
                                <a:lnTo>
                                  <a:pt x="0" y="150622"/>
                                </a:lnTo>
                                <a:lnTo>
                                  <a:pt x="0" y="752856"/>
                                </a:lnTo>
                                <a:lnTo>
                                  <a:pt x="7665" y="800401"/>
                                </a:lnTo>
                                <a:lnTo>
                                  <a:pt x="29016" y="841711"/>
                                </a:lnTo>
                                <a:lnTo>
                                  <a:pt x="61584" y="874297"/>
                                </a:lnTo>
                                <a:lnTo>
                                  <a:pt x="102900" y="895673"/>
                                </a:lnTo>
                                <a:lnTo>
                                  <a:pt x="150494" y="903351"/>
                                </a:lnTo>
                                <a:lnTo>
                                  <a:pt x="1649603" y="903351"/>
                                </a:lnTo>
                                <a:lnTo>
                                  <a:pt x="1697197" y="895673"/>
                                </a:lnTo>
                                <a:lnTo>
                                  <a:pt x="1738513" y="874297"/>
                                </a:lnTo>
                                <a:lnTo>
                                  <a:pt x="1771081" y="841711"/>
                                </a:lnTo>
                                <a:lnTo>
                                  <a:pt x="1792432" y="800401"/>
                                </a:lnTo>
                                <a:lnTo>
                                  <a:pt x="1800097" y="752856"/>
                                </a:lnTo>
                                <a:lnTo>
                                  <a:pt x="1800097" y="150622"/>
                                </a:lnTo>
                                <a:lnTo>
                                  <a:pt x="1792432" y="103014"/>
                                </a:lnTo>
                                <a:lnTo>
                                  <a:pt x="1771081" y="61667"/>
                                </a:lnTo>
                                <a:lnTo>
                                  <a:pt x="1738513" y="29061"/>
                                </a:lnTo>
                                <a:lnTo>
                                  <a:pt x="1697197" y="7678"/>
                                </a:lnTo>
                                <a:lnTo>
                                  <a:pt x="1649603" y="0"/>
                                </a:lnTo>
                                <a:close/>
                              </a:path>
                            </a:pathLst>
                          </a:custGeom>
                          <a:solidFill>
                            <a:srgbClr val="F8CAAC"/>
                          </a:solidFill>
                        </wps:spPr>
                        <wps:bodyPr wrap="square" lIns="0" tIns="0" rIns="0" bIns="0" rtlCol="0">
                          <a:prstTxWarp prst="textNoShape">
                            <a:avLst/>
                          </a:prstTxWarp>
                          <a:noAutofit/>
                        </wps:bodyPr>
                      </wps:wsp>
                      <wps:wsp>
                        <wps:cNvPr id="170" name="Graphic 170"/>
                        <wps:cNvSpPr/>
                        <wps:spPr>
                          <a:xfrm>
                            <a:off x="3857053" y="1727200"/>
                            <a:ext cx="1800225" cy="903605"/>
                          </a:xfrm>
                          <a:custGeom>
                            <a:avLst/>
                            <a:gdLst/>
                            <a:ahLst/>
                            <a:cxnLst/>
                            <a:rect l="l" t="t" r="r" b="b"/>
                            <a:pathLst>
                              <a:path w="1800225" h="903605">
                                <a:moveTo>
                                  <a:pt x="0" y="150622"/>
                                </a:moveTo>
                                <a:lnTo>
                                  <a:pt x="7665" y="103014"/>
                                </a:lnTo>
                                <a:lnTo>
                                  <a:pt x="29016" y="61667"/>
                                </a:lnTo>
                                <a:lnTo>
                                  <a:pt x="61584" y="29061"/>
                                </a:lnTo>
                                <a:lnTo>
                                  <a:pt x="102900" y="7678"/>
                                </a:lnTo>
                                <a:lnTo>
                                  <a:pt x="150494" y="0"/>
                                </a:lnTo>
                                <a:lnTo>
                                  <a:pt x="1649603" y="0"/>
                                </a:lnTo>
                                <a:lnTo>
                                  <a:pt x="1697197" y="7678"/>
                                </a:lnTo>
                                <a:lnTo>
                                  <a:pt x="1738513" y="29061"/>
                                </a:lnTo>
                                <a:lnTo>
                                  <a:pt x="1771081" y="61667"/>
                                </a:lnTo>
                                <a:lnTo>
                                  <a:pt x="1792432" y="103014"/>
                                </a:lnTo>
                                <a:lnTo>
                                  <a:pt x="1800097" y="150622"/>
                                </a:lnTo>
                                <a:lnTo>
                                  <a:pt x="1800097" y="752856"/>
                                </a:lnTo>
                                <a:lnTo>
                                  <a:pt x="1792432" y="800401"/>
                                </a:lnTo>
                                <a:lnTo>
                                  <a:pt x="1771081" y="841711"/>
                                </a:lnTo>
                                <a:lnTo>
                                  <a:pt x="1738513" y="874297"/>
                                </a:lnTo>
                                <a:lnTo>
                                  <a:pt x="1697197" y="895673"/>
                                </a:lnTo>
                                <a:lnTo>
                                  <a:pt x="1649603" y="903351"/>
                                </a:lnTo>
                                <a:lnTo>
                                  <a:pt x="150494" y="903351"/>
                                </a:lnTo>
                                <a:lnTo>
                                  <a:pt x="102900" y="895673"/>
                                </a:lnTo>
                                <a:lnTo>
                                  <a:pt x="61584" y="874297"/>
                                </a:lnTo>
                                <a:lnTo>
                                  <a:pt x="29016" y="841711"/>
                                </a:lnTo>
                                <a:lnTo>
                                  <a:pt x="7665" y="800401"/>
                                </a:lnTo>
                                <a:lnTo>
                                  <a:pt x="0" y="752856"/>
                                </a:lnTo>
                                <a:lnTo>
                                  <a:pt x="0" y="150622"/>
                                </a:lnTo>
                                <a:close/>
                              </a:path>
                            </a:pathLst>
                          </a:custGeom>
                          <a:ln w="12700">
                            <a:solidFill>
                              <a:srgbClr val="41709C"/>
                            </a:solidFill>
                            <a:prstDash val="solid"/>
                          </a:ln>
                        </wps:spPr>
                        <wps:bodyPr wrap="square" lIns="0" tIns="0" rIns="0" bIns="0" rtlCol="0">
                          <a:prstTxWarp prst="textNoShape">
                            <a:avLst/>
                          </a:prstTxWarp>
                          <a:noAutofit/>
                        </wps:bodyPr>
                      </wps:wsp>
                      <wps:wsp>
                        <wps:cNvPr id="171" name="Graphic 171"/>
                        <wps:cNvSpPr/>
                        <wps:spPr>
                          <a:xfrm>
                            <a:off x="3856418" y="2720467"/>
                            <a:ext cx="1800225" cy="763905"/>
                          </a:xfrm>
                          <a:custGeom>
                            <a:avLst/>
                            <a:gdLst/>
                            <a:ahLst/>
                            <a:cxnLst/>
                            <a:rect l="l" t="t" r="r" b="b"/>
                            <a:pathLst>
                              <a:path w="1800225" h="763905">
                                <a:moveTo>
                                  <a:pt x="1672971" y="0"/>
                                </a:moveTo>
                                <a:lnTo>
                                  <a:pt x="127126" y="0"/>
                                </a:lnTo>
                                <a:lnTo>
                                  <a:pt x="77634" y="10007"/>
                                </a:lnTo>
                                <a:lnTo>
                                  <a:pt x="37226" y="37290"/>
                                </a:lnTo>
                                <a:lnTo>
                                  <a:pt x="9987" y="77741"/>
                                </a:lnTo>
                                <a:lnTo>
                                  <a:pt x="0" y="127253"/>
                                </a:lnTo>
                                <a:lnTo>
                                  <a:pt x="0" y="636143"/>
                                </a:lnTo>
                                <a:lnTo>
                                  <a:pt x="9987" y="685655"/>
                                </a:lnTo>
                                <a:lnTo>
                                  <a:pt x="37226" y="726106"/>
                                </a:lnTo>
                                <a:lnTo>
                                  <a:pt x="77634" y="753389"/>
                                </a:lnTo>
                                <a:lnTo>
                                  <a:pt x="127126" y="763397"/>
                                </a:lnTo>
                                <a:lnTo>
                                  <a:pt x="1672971" y="763397"/>
                                </a:lnTo>
                                <a:lnTo>
                                  <a:pt x="1722463" y="753389"/>
                                </a:lnTo>
                                <a:lnTo>
                                  <a:pt x="1762871" y="726106"/>
                                </a:lnTo>
                                <a:lnTo>
                                  <a:pt x="1790110" y="685655"/>
                                </a:lnTo>
                                <a:lnTo>
                                  <a:pt x="1800098" y="636143"/>
                                </a:lnTo>
                                <a:lnTo>
                                  <a:pt x="1800098" y="127253"/>
                                </a:lnTo>
                                <a:lnTo>
                                  <a:pt x="1790110" y="77741"/>
                                </a:lnTo>
                                <a:lnTo>
                                  <a:pt x="1762871" y="37290"/>
                                </a:lnTo>
                                <a:lnTo>
                                  <a:pt x="1722463" y="10007"/>
                                </a:lnTo>
                                <a:lnTo>
                                  <a:pt x="1672971" y="0"/>
                                </a:lnTo>
                                <a:close/>
                              </a:path>
                            </a:pathLst>
                          </a:custGeom>
                          <a:solidFill>
                            <a:srgbClr val="F8CAAC"/>
                          </a:solidFill>
                        </wps:spPr>
                        <wps:bodyPr wrap="square" lIns="0" tIns="0" rIns="0" bIns="0" rtlCol="0">
                          <a:prstTxWarp prst="textNoShape">
                            <a:avLst/>
                          </a:prstTxWarp>
                          <a:noAutofit/>
                        </wps:bodyPr>
                      </wps:wsp>
                      <wps:wsp>
                        <wps:cNvPr id="172" name="Graphic 172"/>
                        <wps:cNvSpPr/>
                        <wps:spPr>
                          <a:xfrm>
                            <a:off x="3856418" y="2720467"/>
                            <a:ext cx="1800225" cy="763905"/>
                          </a:xfrm>
                          <a:custGeom>
                            <a:avLst/>
                            <a:gdLst/>
                            <a:ahLst/>
                            <a:cxnLst/>
                            <a:rect l="l" t="t" r="r" b="b"/>
                            <a:pathLst>
                              <a:path w="1800225" h="763905">
                                <a:moveTo>
                                  <a:pt x="0" y="127253"/>
                                </a:moveTo>
                                <a:lnTo>
                                  <a:pt x="9987" y="77741"/>
                                </a:lnTo>
                                <a:lnTo>
                                  <a:pt x="37226" y="37290"/>
                                </a:lnTo>
                                <a:lnTo>
                                  <a:pt x="77634" y="10007"/>
                                </a:lnTo>
                                <a:lnTo>
                                  <a:pt x="127126" y="0"/>
                                </a:lnTo>
                                <a:lnTo>
                                  <a:pt x="1672971" y="0"/>
                                </a:lnTo>
                                <a:lnTo>
                                  <a:pt x="1722463" y="10007"/>
                                </a:lnTo>
                                <a:lnTo>
                                  <a:pt x="1762871" y="37290"/>
                                </a:lnTo>
                                <a:lnTo>
                                  <a:pt x="1790110" y="77741"/>
                                </a:lnTo>
                                <a:lnTo>
                                  <a:pt x="1800098" y="127253"/>
                                </a:lnTo>
                                <a:lnTo>
                                  <a:pt x="1800098" y="636143"/>
                                </a:lnTo>
                                <a:lnTo>
                                  <a:pt x="1790110" y="685655"/>
                                </a:lnTo>
                                <a:lnTo>
                                  <a:pt x="1762871" y="726106"/>
                                </a:lnTo>
                                <a:lnTo>
                                  <a:pt x="1722463" y="753389"/>
                                </a:lnTo>
                                <a:lnTo>
                                  <a:pt x="1672971" y="763397"/>
                                </a:lnTo>
                                <a:lnTo>
                                  <a:pt x="127126" y="763397"/>
                                </a:lnTo>
                                <a:lnTo>
                                  <a:pt x="77634" y="753389"/>
                                </a:lnTo>
                                <a:lnTo>
                                  <a:pt x="37226" y="726106"/>
                                </a:lnTo>
                                <a:lnTo>
                                  <a:pt x="9987" y="685655"/>
                                </a:lnTo>
                                <a:lnTo>
                                  <a:pt x="0" y="636143"/>
                                </a:lnTo>
                                <a:lnTo>
                                  <a:pt x="0" y="127253"/>
                                </a:lnTo>
                                <a:close/>
                              </a:path>
                            </a:pathLst>
                          </a:custGeom>
                          <a:ln w="12700">
                            <a:solidFill>
                              <a:srgbClr val="41709C"/>
                            </a:solidFill>
                            <a:prstDash val="solid"/>
                          </a:ln>
                        </wps:spPr>
                        <wps:bodyPr wrap="square" lIns="0" tIns="0" rIns="0" bIns="0" rtlCol="0">
                          <a:prstTxWarp prst="textNoShape">
                            <a:avLst/>
                          </a:prstTxWarp>
                          <a:noAutofit/>
                        </wps:bodyPr>
                      </wps:wsp>
                      <wps:wsp>
                        <wps:cNvPr id="173" name="Graphic 173"/>
                        <wps:cNvSpPr/>
                        <wps:spPr>
                          <a:xfrm>
                            <a:off x="4173791" y="3641597"/>
                            <a:ext cx="1416685" cy="580390"/>
                          </a:xfrm>
                          <a:custGeom>
                            <a:avLst/>
                            <a:gdLst/>
                            <a:ahLst/>
                            <a:cxnLst/>
                            <a:rect l="l" t="t" r="r" b="b"/>
                            <a:pathLst>
                              <a:path w="1416685" h="580390">
                                <a:moveTo>
                                  <a:pt x="1320037" y="0"/>
                                </a:moveTo>
                                <a:lnTo>
                                  <a:pt x="96647" y="0"/>
                                </a:lnTo>
                                <a:lnTo>
                                  <a:pt x="59043" y="7602"/>
                                </a:lnTo>
                                <a:lnTo>
                                  <a:pt x="28320" y="28336"/>
                                </a:lnTo>
                                <a:lnTo>
                                  <a:pt x="7600" y="59096"/>
                                </a:lnTo>
                                <a:lnTo>
                                  <a:pt x="0" y="96774"/>
                                </a:lnTo>
                                <a:lnTo>
                                  <a:pt x="0" y="483362"/>
                                </a:lnTo>
                                <a:lnTo>
                                  <a:pt x="7600" y="520965"/>
                                </a:lnTo>
                                <a:lnTo>
                                  <a:pt x="28321" y="551688"/>
                                </a:lnTo>
                                <a:lnTo>
                                  <a:pt x="59043" y="572408"/>
                                </a:lnTo>
                                <a:lnTo>
                                  <a:pt x="96647" y="580008"/>
                                </a:lnTo>
                                <a:lnTo>
                                  <a:pt x="1320037" y="580008"/>
                                </a:lnTo>
                                <a:lnTo>
                                  <a:pt x="1357641" y="572408"/>
                                </a:lnTo>
                                <a:lnTo>
                                  <a:pt x="1388363" y="551688"/>
                                </a:lnTo>
                                <a:lnTo>
                                  <a:pt x="1409084" y="520965"/>
                                </a:lnTo>
                                <a:lnTo>
                                  <a:pt x="1416684" y="483362"/>
                                </a:lnTo>
                                <a:lnTo>
                                  <a:pt x="1416684" y="96774"/>
                                </a:lnTo>
                                <a:lnTo>
                                  <a:pt x="1409084" y="59096"/>
                                </a:lnTo>
                                <a:lnTo>
                                  <a:pt x="1388363" y="28336"/>
                                </a:lnTo>
                                <a:lnTo>
                                  <a:pt x="1357641" y="7602"/>
                                </a:lnTo>
                                <a:lnTo>
                                  <a:pt x="1320037" y="0"/>
                                </a:lnTo>
                                <a:close/>
                              </a:path>
                            </a:pathLst>
                          </a:custGeom>
                          <a:solidFill>
                            <a:srgbClr val="F8CAAC"/>
                          </a:solidFill>
                        </wps:spPr>
                        <wps:bodyPr wrap="square" lIns="0" tIns="0" rIns="0" bIns="0" rtlCol="0">
                          <a:prstTxWarp prst="textNoShape">
                            <a:avLst/>
                          </a:prstTxWarp>
                          <a:noAutofit/>
                        </wps:bodyPr>
                      </wps:wsp>
                      <wps:wsp>
                        <wps:cNvPr id="174" name="Graphic 174"/>
                        <wps:cNvSpPr/>
                        <wps:spPr>
                          <a:xfrm>
                            <a:off x="4173791" y="3641597"/>
                            <a:ext cx="1416685" cy="580390"/>
                          </a:xfrm>
                          <a:custGeom>
                            <a:avLst/>
                            <a:gdLst/>
                            <a:ahLst/>
                            <a:cxnLst/>
                            <a:rect l="l" t="t" r="r" b="b"/>
                            <a:pathLst>
                              <a:path w="1416685" h="580390">
                                <a:moveTo>
                                  <a:pt x="0" y="96774"/>
                                </a:moveTo>
                                <a:lnTo>
                                  <a:pt x="7600" y="59096"/>
                                </a:lnTo>
                                <a:lnTo>
                                  <a:pt x="28320" y="28336"/>
                                </a:lnTo>
                                <a:lnTo>
                                  <a:pt x="59043" y="7602"/>
                                </a:lnTo>
                                <a:lnTo>
                                  <a:pt x="96647" y="0"/>
                                </a:lnTo>
                                <a:lnTo>
                                  <a:pt x="1320037" y="0"/>
                                </a:lnTo>
                                <a:lnTo>
                                  <a:pt x="1357641" y="7602"/>
                                </a:lnTo>
                                <a:lnTo>
                                  <a:pt x="1388363" y="28336"/>
                                </a:lnTo>
                                <a:lnTo>
                                  <a:pt x="1409084" y="59096"/>
                                </a:lnTo>
                                <a:lnTo>
                                  <a:pt x="1416684" y="96774"/>
                                </a:lnTo>
                                <a:lnTo>
                                  <a:pt x="1416684" y="483362"/>
                                </a:lnTo>
                                <a:lnTo>
                                  <a:pt x="1409084" y="520965"/>
                                </a:lnTo>
                                <a:lnTo>
                                  <a:pt x="1388363" y="551688"/>
                                </a:lnTo>
                                <a:lnTo>
                                  <a:pt x="1357641" y="572408"/>
                                </a:lnTo>
                                <a:lnTo>
                                  <a:pt x="1320037" y="580008"/>
                                </a:lnTo>
                                <a:lnTo>
                                  <a:pt x="96647" y="580008"/>
                                </a:lnTo>
                                <a:lnTo>
                                  <a:pt x="59043" y="572408"/>
                                </a:lnTo>
                                <a:lnTo>
                                  <a:pt x="28321" y="551688"/>
                                </a:lnTo>
                                <a:lnTo>
                                  <a:pt x="7600" y="520965"/>
                                </a:lnTo>
                                <a:lnTo>
                                  <a:pt x="0" y="483362"/>
                                </a:lnTo>
                                <a:lnTo>
                                  <a:pt x="0" y="96774"/>
                                </a:lnTo>
                                <a:close/>
                              </a:path>
                            </a:pathLst>
                          </a:custGeom>
                          <a:ln w="12700">
                            <a:solidFill>
                              <a:srgbClr val="41709C"/>
                            </a:solidFill>
                            <a:prstDash val="solid"/>
                          </a:ln>
                        </wps:spPr>
                        <wps:bodyPr wrap="square" lIns="0" tIns="0" rIns="0" bIns="0" rtlCol="0">
                          <a:prstTxWarp prst="textNoShape">
                            <a:avLst/>
                          </a:prstTxWarp>
                          <a:noAutofit/>
                        </wps:bodyPr>
                      </wps:wsp>
                      <wps:wsp>
                        <wps:cNvPr id="175" name="Graphic 175"/>
                        <wps:cNvSpPr/>
                        <wps:spPr>
                          <a:xfrm>
                            <a:off x="4173791" y="4244721"/>
                            <a:ext cx="1416050" cy="605790"/>
                          </a:xfrm>
                          <a:custGeom>
                            <a:avLst/>
                            <a:gdLst/>
                            <a:ahLst/>
                            <a:cxnLst/>
                            <a:rect l="l" t="t" r="r" b="b"/>
                            <a:pathLst>
                              <a:path w="1416050" h="605790">
                                <a:moveTo>
                                  <a:pt x="1314577" y="0"/>
                                </a:moveTo>
                                <a:lnTo>
                                  <a:pt x="100964" y="0"/>
                                </a:lnTo>
                                <a:lnTo>
                                  <a:pt x="61668" y="7935"/>
                                </a:lnTo>
                                <a:lnTo>
                                  <a:pt x="29575" y="29575"/>
                                </a:lnTo>
                                <a:lnTo>
                                  <a:pt x="7935" y="61668"/>
                                </a:lnTo>
                                <a:lnTo>
                                  <a:pt x="0" y="100965"/>
                                </a:lnTo>
                                <a:lnTo>
                                  <a:pt x="0" y="504825"/>
                                </a:lnTo>
                                <a:lnTo>
                                  <a:pt x="7935" y="544121"/>
                                </a:lnTo>
                                <a:lnTo>
                                  <a:pt x="29575" y="576214"/>
                                </a:lnTo>
                                <a:lnTo>
                                  <a:pt x="61668" y="597854"/>
                                </a:lnTo>
                                <a:lnTo>
                                  <a:pt x="100964" y="605790"/>
                                </a:lnTo>
                                <a:lnTo>
                                  <a:pt x="1314577" y="605790"/>
                                </a:lnTo>
                                <a:lnTo>
                                  <a:pt x="1353873" y="597854"/>
                                </a:lnTo>
                                <a:lnTo>
                                  <a:pt x="1385966" y="576214"/>
                                </a:lnTo>
                                <a:lnTo>
                                  <a:pt x="1407606" y="544121"/>
                                </a:lnTo>
                                <a:lnTo>
                                  <a:pt x="1415542" y="504825"/>
                                </a:lnTo>
                                <a:lnTo>
                                  <a:pt x="1415542" y="100965"/>
                                </a:lnTo>
                                <a:lnTo>
                                  <a:pt x="1407606" y="61668"/>
                                </a:lnTo>
                                <a:lnTo>
                                  <a:pt x="1385966" y="29575"/>
                                </a:lnTo>
                                <a:lnTo>
                                  <a:pt x="1353873" y="7935"/>
                                </a:lnTo>
                                <a:lnTo>
                                  <a:pt x="1314577" y="0"/>
                                </a:lnTo>
                                <a:close/>
                              </a:path>
                            </a:pathLst>
                          </a:custGeom>
                          <a:solidFill>
                            <a:srgbClr val="F8CAAC"/>
                          </a:solidFill>
                        </wps:spPr>
                        <wps:bodyPr wrap="square" lIns="0" tIns="0" rIns="0" bIns="0" rtlCol="0">
                          <a:prstTxWarp prst="textNoShape">
                            <a:avLst/>
                          </a:prstTxWarp>
                          <a:noAutofit/>
                        </wps:bodyPr>
                      </wps:wsp>
                      <wps:wsp>
                        <wps:cNvPr id="176" name="Graphic 176"/>
                        <wps:cNvSpPr/>
                        <wps:spPr>
                          <a:xfrm>
                            <a:off x="4173791" y="4244721"/>
                            <a:ext cx="1416050" cy="605790"/>
                          </a:xfrm>
                          <a:custGeom>
                            <a:avLst/>
                            <a:gdLst/>
                            <a:ahLst/>
                            <a:cxnLst/>
                            <a:rect l="l" t="t" r="r" b="b"/>
                            <a:pathLst>
                              <a:path w="1416050" h="605790">
                                <a:moveTo>
                                  <a:pt x="0" y="100965"/>
                                </a:moveTo>
                                <a:lnTo>
                                  <a:pt x="7935" y="61668"/>
                                </a:lnTo>
                                <a:lnTo>
                                  <a:pt x="29575" y="29575"/>
                                </a:lnTo>
                                <a:lnTo>
                                  <a:pt x="61668" y="7935"/>
                                </a:lnTo>
                                <a:lnTo>
                                  <a:pt x="100964" y="0"/>
                                </a:lnTo>
                                <a:lnTo>
                                  <a:pt x="1314577" y="0"/>
                                </a:lnTo>
                                <a:lnTo>
                                  <a:pt x="1353873" y="7935"/>
                                </a:lnTo>
                                <a:lnTo>
                                  <a:pt x="1385966" y="29575"/>
                                </a:lnTo>
                                <a:lnTo>
                                  <a:pt x="1407606" y="61668"/>
                                </a:lnTo>
                                <a:lnTo>
                                  <a:pt x="1415542" y="100965"/>
                                </a:lnTo>
                                <a:lnTo>
                                  <a:pt x="1415542" y="504825"/>
                                </a:lnTo>
                                <a:lnTo>
                                  <a:pt x="1407606" y="544121"/>
                                </a:lnTo>
                                <a:lnTo>
                                  <a:pt x="1385966" y="576214"/>
                                </a:lnTo>
                                <a:lnTo>
                                  <a:pt x="1353873" y="597854"/>
                                </a:lnTo>
                                <a:lnTo>
                                  <a:pt x="1314577" y="605790"/>
                                </a:lnTo>
                                <a:lnTo>
                                  <a:pt x="100964" y="605790"/>
                                </a:lnTo>
                                <a:lnTo>
                                  <a:pt x="61668" y="597854"/>
                                </a:lnTo>
                                <a:lnTo>
                                  <a:pt x="29575" y="576214"/>
                                </a:lnTo>
                                <a:lnTo>
                                  <a:pt x="7935" y="544121"/>
                                </a:lnTo>
                                <a:lnTo>
                                  <a:pt x="0" y="504825"/>
                                </a:lnTo>
                                <a:lnTo>
                                  <a:pt x="0" y="100965"/>
                                </a:lnTo>
                                <a:close/>
                              </a:path>
                            </a:pathLst>
                          </a:custGeom>
                          <a:ln w="12700">
                            <a:solidFill>
                              <a:srgbClr val="41709C"/>
                            </a:solidFill>
                            <a:prstDash val="solid"/>
                          </a:ln>
                        </wps:spPr>
                        <wps:bodyPr wrap="square" lIns="0" tIns="0" rIns="0" bIns="0" rtlCol="0">
                          <a:prstTxWarp prst="textNoShape">
                            <a:avLst/>
                          </a:prstTxWarp>
                          <a:noAutofit/>
                        </wps:bodyPr>
                      </wps:wsp>
                      <pic:pic xmlns:pic="http://schemas.openxmlformats.org/drawingml/2006/picture">
                        <pic:nvPicPr>
                          <pic:cNvPr id="177" name="Image 177"/>
                          <pic:cNvPicPr/>
                        </pic:nvPicPr>
                        <pic:blipFill>
                          <a:blip r:embed="rId55" cstate="print"/>
                          <a:stretch>
                            <a:fillRect/>
                          </a:stretch>
                        </pic:blipFill>
                        <pic:spPr>
                          <a:xfrm>
                            <a:off x="633158" y="6633844"/>
                            <a:ext cx="114300" cy="179958"/>
                          </a:xfrm>
                          <a:prstGeom prst="rect">
                            <a:avLst/>
                          </a:prstGeom>
                        </pic:spPr>
                      </pic:pic>
                      <pic:pic xmlns:pic="http://schemas.openxmlformats.org/drawingml/2006/picture">
                        <pic:nvPicPr>
                          <pic:cNvPr id="178" name="Image 178"/>
                          <pic:cNvPicPr/>
                        </pic:nvPicPr>
                        <pic:blipFill>
                          <a:blip r:embed="rId54" cstate="print"/>
                          <a:stretch>
                            <a:fillRect/>
                          </a:stretch>
                        </pic:blipFill>
                        <pic:spPr>
                          <a:xfrm>
                            <a:off x="619696" y="5553709"/>
                            <a:ext cx="114300" cy="179705"/>
                          </a:xfrm>
                          <a:prstGeom prst="rect">
                            <a:avLst/>
                          </a:prstGeom>
                        </pic:spPr>
                      </pic:pic>
                      <pic:pic xmlns:pic="http://schemas.openxmlformats.org/drawingml/2006/picture">
                        <pic:nvPicPr>
                          <pic:cNvPr id="179" name="Image 179"/>
                          <pic:cNvPicPr/>
                        </pic:nvPicPr>
                        <pic:blipFill>
                          <a:blip r:embed="rId56" cstate="print"/>
                          <a:stretch>
                            <a:fillRect/>
                          </a:stretch>
                        </pic:blipFill>
                        <pic:spPr>
                          <a:xfrm>
                            <a:off x="619696" y="4780153"/>
                            <a:ext cx="114300" cy="179704"/>
                          </a:xfrm>
                          <a:prstGeom prst="rect">
                            <a:avLst/>
                          </a:prstGeom>
                        </pic:spPr>
                      </pic:pic>
                      <pic:pic xmlns:pic="http://schemas.openxmlformats.org/drawingml/2006/picture">
                        <pic:nvPicPr>
                          <pic:cNvPr id="180" name="Image 180"/>
                          <pic:cNvPicPr/>
                        </pic:nvPicPr>
                        <pic:blipFill>
                          <a:blip r:embed="rId54" cstate="print"/>
                          <a:stretch>
                            <a:fillRect/>
                          </a:stretch>
                        </pic:blipFill>
                        <pic:spPr>
                          <a:xfrm>
                            <a:off x="624141" y="3935857"/>
                            <a:ext cx="114300" cy="179705"/>
                          </a:xfrm>
                          <a:prstGeom prst="rect">
                            <a:avLst/>
                          </a:prstGeom>
                        </pic:spPr>
                      </pic:pic>
                      <pic:pic xmlns:pic="http://schemas.openxmlformats.org/drawingml/2006/picture">
                        <pic:nvPicPr>
                          <pic:cNvPr id="181" name="Image 181"/>
                          <pic:cNvPicPr/>
                        </pic:nvPicPr>
                        <pic:blipFill>
                          <a:blip r:embed="rId54" cstate="print"/>
                          <a:stretch>
                            <a:fillRect/>
                          </a:stretch>
                        </pic:blipFill>
                        <pic:spPr>
                          <a:xfrm>
                            <a:off x="619696" y="2505075"/>
                            <a:ext cx="114300" cy="179704"/>
                          </a:xfrm>
                          <a:prstGeom prst="rect">
                            <a:avLst/>
                          </a:prstGeom>
                        </pic:spPr>
                      </pic:pic>
                      <pic:pic xmlns:pic="http://schemas.openxmlformats.org/drawingml/2006/picture">
                        <pic:nvPicPr>
                          <pic:cNvPr id="182" name="Image 182"/>
                          <pic:cNvPicPr/>
                        </pic:nvPicPr>
                        <pic:blipFill>
                          <a:blip r:embed="rId54" cstate="print"/>
                          <a:stretch>
                            <a:fillRect/>
                          </a:stretch>
                        </pic:blipFill>
                        <pic:spPr>
                          <a:xfrm>
                            <a:off x="619696" y="879094"/>
                            <a:ext cx="114300" cy="179704"/>
                          </a:xfrm>
                          <a:prstGeom prst="rect">
                            <a:avLst/>
                          </a:prstGeom>
                        </pic:spPr>
                      </pic:pic>
                      <wps:wsp>
                        <wps:cNvPr id="183" name="Graphic 183"/>
                        <wps:cNvSpPr/>
                        <wps:spPr>
                          <a:xfrm>
                            <a:off x="1530794" y="361061"/>
                            <a:ext cx="2326640" cy="6741159"/>
                          </a:xfrm>
                          <a:custGeom>
                            <a:avLst/>
                            <a:gdLst/>
                            <a:ahLst/>
                            <a:cxnLst/>
                            <a:rect l="l" t="t" r="r" b="b"/>
                            <a:pathLst>
                              <a:path w="2326640" h="6741159">
                                <a:moveTo>
                                  <a:pt x="2326259" y="0"/>
                                </a:moveTo>
                                <a:lnTo>
                                  <a:pt x="2293885" y="0"/>
                                </a:lnTo>
                                <a:lnTo>
                                  <a:pt x="2267489" y="0"/>
                                </a:lnTo>
                                <a:lnTo>
                                  <a:pt x="2249713" y="0"/>
                                </a:lnTo>
                                <a:lnTo>
                                  <a:pt x="2243201" y="0"/>
                                </a:lnTo>
                                <a:lnTo>
                                  <a:pt x="2243201" y="166497"/>
                                </a:lnTo>
                                <a:lnTo>
                                  <a:pt x="2236668" y="166497"/>
                                </a:lnTo>
                                <a:lnTo>
                                  <a:pt x="2218848" y="166497"/>
                                </a:lnTo>
                                <a:lnTo>
                                  <a:pt x="2192408" y="166497"/>
                                </a:lnTo>
                                <a:lnTo>
                                  <a:pt x="2160016" y="166497"/>
                                </a:lnTo>
                                <a:lnTo>
                                  <a:pt x="2192408" y="166497"/>
                                </a:lnTo>
                                <a:lnTo>
                                  <a:pt x="2218848" y="166497"/>
                                </a:lnTo>
                                <a:lnTo>
                                  <a:pt x="2236668" y="166497"/>
                                </a:lnTo>
                                <a:lnTo>
                                  <a:pt x="2243201" y="166497"/>
                                </a:lnTo>
                                <a:lnTo>
                                  <a:pt x="2243201" y="907414"/>
                                </a:lnTo>
                                <a:lnTo>
                                  <a:pt x="2249713" y="907414"/>
                                </a:lnTo>
                                <a:lnTo>
                                  <a:pt x="2267489" y="907414"/>
                                </a:lnTo>
                                <a:lnTo>
                                  <a:pt x="2293885" y="907414"/>
                                </a:lnTo>
                                <a:lnTo>
                                  <a:pt x="2326259" y="907414"/>
                                </a:lnTo>
                              </a:path>
                              <a:path w="2326640" h="6741159">
                                <a:moveTo>
                                  <a:pt x="172974" y="70993"/>
                                </a:moveTo>
                                <a:lnTo>
                                  <a:pt x="140654" y="70993"/>
                                </a:lnTo>
                                <a:lnTo>
                                  <a:pt x="114252" y="70993"/>
                                </a:lnTo>
                                <a:lnTo>
                                  <a:pt x="96446" y="70993"/>
                                </a:lnTo>
                                <a:lnTo>
                                  <a:pt x="89916" y="70993"/>
                                </a:lnTo>
                                <a:lnTo>
                                  <a:pt x="89916" y="860171"/>
                                </a:lnTo>
                                <a:lnTo>
                                  <a:pt x="83385" y="860171"/>
                                </a:lnTo>
                                <a:lnTo>
                                  <a:pt x="65579" y="860171"/>
                                </a:lnTo>
                                <a:lnTo>
                                  <a:pt x="39177" y="860171"/>
                                </a:lnTo>
                                <a:lnTo>
                                  <a:pt x="6858" y="860171"/>
                                </a:lnTo>
                                <a:lnTo>
                                  <a:pt x="39177" y="860171"/>
                                </a:lnTo>
                                <a:lnTo>
                                  <a:pt x="65579" y="860171"/>
                                </a:lnTo>
                                <a:lnTo>
                                  <a:pt x="83385" y="860171"/>
                                </a:lnTo>
                                <a:lnTo>
                                  <a:pt x="89916" y="860171"/>
                                </a:lnTo>
                                <a:lnTo>
                                  <a:pt x="89916" y="978407"/>
                                </a:lnTo>
                                <a:lnTo>
                                  <a:pt x="96446" y="978407"/>
                                </a:lnTo>
                                <a:lnTo>
                                  <a:pt x="114252" y="978407"/>
                                </a:lnTo>
                                <a:lnTo>
                                  <a:pt x="140654" y="978407"/>
                                </a:lnTo>
                                <a:lnTo>
                                  <a:pt x="172974" y="978407"/>
                                </a:lnTo>
                              </a:path>
                              <a:path w="2326640" h="6741159">
                                <a:moveTo>
                                  <a:pt x="166624" y="1677543"/>
                                </a:moveTo>
                                <a:lnTo>
                                  <a:pt x="134231" y="1677543"/>
                                </a:lnTo>
                                <a:lnTo>
                                  <a:pt x="107791" y="1677543"/>
                                </a:lnTo>
                                <a:lnTo>
                                  <a:pt x="89971" y="1677543"/>
                                </a:lnTo>
                                <a:lnTo>
                                  <a:pt x="83439" y="1677543"/>
                                </a:lnTo>
                                <a:lnTo>
                                  <a:pt x="83439" y="1939798"/>
                                </a:lnTo>
                                <a:lnTo>
                                  <a:pt x="76926" y="1939798"/>
                                </a:lnTo>
                                <a:lnTo>
                                  <a:pt x="59150" y="1939798"/>
                                </a:lnTo>
                                <a:lnTo>
                                  <a:pt x="32754" y="1939798"/>
                                </a:lnTo>
                                <a:lnTo>
                                  <a:pt x="381" y="1939798"/>
                                </a:lnTo>
                                <a:lnTo>
                                  <a:pt x="32754" y="1939798"/>
                                </a:lnTo>
                                <a:lnTo>
                                  <a:pt x="59150" y="1939798"/>
                                </a:lnTo>
                                <a:lnTo>
                                  <a:pt x="76926" y="1939798"/>
                                </a:lnTo>
                                <a:lnTo>
                                  <a:pt x="83439" y="1939798"/>
                                </a:lnTo>
                                <a:lnTo>
                                  <a:pt x="83439" y="2585084"/>
                                </a:lnTo>
                                <a:lnTo>
                                  <a:pt x="89971" y="2585084"/>
                                </a:lnTo>
                                <a:lnTo>
                                  <a:pt x="107791" y="2585084"/>
                                </a:lnTo>
                                <a:lnTo>
                                  <a:pt x="134231" y="2585084"/>
                                </a:lnTo>
                                <a:lnTo>
                                  <a:pt x="166624" y="2585084"/>
                                </a:lnTo>
                              </a:path>
                              <a:path w="2326640" h="6741159">
                                <a:moveTo>
                                  <a:pt x="166116" y="4598796"/>
                                </a:moveTo>
                                <a:lnTo>
                                  <a:pt x="133742" y="4598796"/>
                                </a:lnTo>
                                <a:lnTo>
                                  <a:pt x="107346" y="4598796"/>
                                </a:lnTo>
                                <a:lnTo>
                                  <a:pt x="89570" y="4598796"/>
                                </a:lnTo>
                                <a:lnTo>
                                  <a:pt x="83058" y="4598796"/>
                                </a:lnTo>
                                <a:lnTo>
                                  <a:pt x="83058" y="4779645"/>
                                </a:lnTo>
                                <a:lnTo>
                                  <a:pt x="76527" y="4779645"/>
                                </a:lnTo>
                                <a:lnTo>
                                  <a:pt x="58721" y="4779645"/>
                                </a:lnTo>
                                <a:lnTo>
                                  <a:pt x="32319" y="4779645"/>
                                </a:lnTo>
                                <a:lnTo>
                                  <a:pt x="0" y="4779645"/>
                                </a:lnTo>
                                <a:lnTo>
                                  <a:pt x="32319" y="4779645"/>
                                </a:lnTo>
                                <a:lnTo>
                                  <a:pt x="58721" y="4779645"/>
                                </a:lnTo>
                                <a:lnTo>
                                  <a:pt x="76527" y="4779645"/>
                                </a:lnTo>
                                <a:lnTo>
                                  <a:pt x="83058" y="4779645"/>
                                </a:lnTo>
                                <a:lnTo>
                                  <a:pt x="83058" y="6741033"/>
                                </a:lnTo>
                                <a:lnTo>
                                  <a:pt x="89570" y="6741033"/>
                                </a:lnTo>
                                <a:lnTo>
                                  <a:pt x="107346" y="6741033"/>
                                </a:lnTo>
                                <a:lnTo>
                                  <a:pt x="133742" y="6741033"/>
                                </a:lnTo>
                                <a:lnTo>
                                  <a:pt x="166116" y="6741033"/>
                                </a:lnTo>
                              </a:path>
                            </a:pathLst>
                          </a:custGeom>
                          <a:ln w="12700">
                            <a:solidFill>
                              <a:srgbClr val="000000"/>
                            </a:solidFill>
                            <a:prstDash val="solid"/>
                          </a:ln>
                        </wps:spPr>
                        <wps:bodyPr wrap="square" lIns="0" tIns="0" rIns="0" bIns="0" rtlCol="0">
                          <a:prstTxWarp prst="textNoShape">
                            <a:avLst/>
                          </a:prstTxWarp>
                          <a:noAutofit/>
                        </wps:bodyPr>
                      </wps:wsp>
                      <wps:wsp>
                        <wps:cNvPr id="184" name="Graphic 184"/>
                        <wps:cNvSpPr/>
                        <wps:spPr>
                          <a:xfrm>
                            <a:off x="1716722" y="3564254"/>
                            <a:ext cx="1980564" cy="574675"/>
                          </a:xfrm>
                          <a:custGeom>
                            <a:avLst/>
                            <a:gdLst/>
                            <a:ahLst/>
                            <a:cxnLst/>
                            <a:rect l="l" t="t" r="r" b="b"/>
                            <a:pathLst>
                              <a:path w="1980564" h="574675">
                                <a:moveTo>
                                  <a:pt x="1884807" y="0"/>
                                </a:moveTo>
                                <a:lnTo>
                                  <a:pt x="95757" y="0"/>
                                </a:lnTo>
                                <a:lnTo>
                                  <a:pt x="58507" y="7514"/>
                                </a:lnTo>
                                <a:lnTo>
                                  <a:pt x="28066" y="28019"/>
                                </a:lnTo>
                                <a:lnTo>
                                  <a:pt x="7532" y="58453"/>
                                </a:lnTo>
                                <a:lnTo>
                                  <a:pt x="0" y="95758"/>
                                </a:lnTo>
                                <a:lnTo>
                                  <a:pt x="0" y="478789"/>
                                </a:lnTo>
                                <a:lnTo>
                                  <a:pt x="7532" y="516114"/>
                                </a:lnTo>
                                <a:lnTo>
                                  <a:pt x="28067" y="546592"/>
                                </a:lnTo>
                                <a:lnTo>
                                  <a:pt x="58507" y="567140"/>
                                </a:lnTo>
                                <a:lnTo>
                                  <a:pt x="95757" y="574675"/>
                                </a:lnTo>
                                <a:lnTo>
                                  <a:pt x="1884807" y="574675"/>
                                </a:lnTo>
                                <a:lnTo>
                                  <a:pt x="1922057" y="567140"/>
                                </a:lnTo>
                                <a:lnTo>
                                  <a:pt x="1952498" y="546592"/>
                                </a:lnTo>
                                <a:lnTo>
                                  <a:pt x="1973032" y="516114"/>
                                </a:lnTo>
                                <a:lnTo>
                                  <a:pt x="1980565" y="478789"/>
                                </a:lnTo>
                                <a:lnTo>
                                  <a:pt x="1980565" y="95758"/>
                                </a:lnTo>
                                <a:lnTo>
                                  <a:pt x="1973032" y="58453"/>
                                </a:lnTo>
                                <a:lnTo>
                                  <a:pt x="1952498" y="28019"/>
                                </a:lnTo>
                                <a:lnTo>
                                  <a:pt x="1922057" y="7514"/>
                                </a:lnTo>
                                <a:lnTo>
                                  <a:pt x="1884807" y="0"/>
                                </a:lnTo>
                                <a:close/>
                              </a:path>
                            </a:pathLst>
                          </a:custGeom>
                          <a:solidFill>
                            <a:srgbClr val="F8CAAC"/>
                          </a:solidFill>
                        </wps:spPr>
                        <wps:bodyPr wrap="square" lIns="0" tIns="0" rIns="0" bIns="0" rtlCol="0">
                          <a:prstTxWarp prst="textNoShape">
                            <a:avLst/>
                          </a:prstTxWarp>
                          <a:noAutofit/>
                        </wps:bodyPr>
                      </wps:wsp>
                      <wps:wsp>
                        <wps:cNvPr id="185" name="Graphic 185"/>
                        <wps:cNvSpPr/>
                        <wps:spPr>
                          <a:xfrm>
                            <a:off x="1716722" y="3564254"/>
                            <a:ext cx="1980564" cy="574675"/>
                          </a:xfrm>
                          <a:custGeom>
                            <a:avLst/>
                            <a:gdLst/>
                            <a:ahLst/>
                            <a:cxnLst/>
                            <a:rect l="l" t="t" r="r" b="b"/>
                            <a:pathLst>
                              <a:path w="1980564" h="574675">
                                <a:moveTo>
                                  <a:pt x="0" y="95758"/>
                                </a:moveTo>
                                <a:lnTo>
                                  <a:pt x="7532" y="58453"/>
                                </a:lnTo>
                                <a:lnTo>
                                  <a:pt x="28066" y="28019"/>
                                </a:lnTo>
                                <a:lnTo>
                                  <a:pt x="58507" y="7514"/>
                                </a:lnTo>
                                <a:lnTo>
                                  <a:pt x="95757" y="0"/>
                                </a:lnTo>
                                <a:lnTo>
                                  <a:pt x="1884807" y="0"/>
                                </a:lnTo>
                                <a:lnTo>
                                  <a:pt x="1922057" y="7514"/>
                                </a:lnTo>
                                <a:lnTo>
                                  <a:pt x="1952498" y="28019"/>
                                </a:lnTo>
                                <a:lnTo>
                                  <a:pt x="1973032" y="58453"/>
                                </a:lnTo>
                                <a:lnTo>
                                  <a:pt x="1980565" y="95758"/>
                                </a:lnTo>
                                <a:lnTo>
                                  <a:pt x="1980565" y="478789"/>
                                </a:lnTo>
                                <a:lnTo>
                                  <a:pt x="1973032" y="516114"/>
                                </a:lnTo>
                                <a:lnTo>
                                  <a:pt x="1952498" y="546592"/>
                                </a:lnTo>
                                <a:lnTo>
                                  <a:pt x="1922057" y="567140"/>
                                </a:lnTo>
                                <a:lnTo>
                                  <a:pt x="1884807" y="574675"/>
                                </a:lnTo>
                                <a:lnTo>
                                  <a:pt x="95757" y="574675"/>
                                </a:lnTo>
                                <a:lnTo>
                                  <a:pt x="58507" y="567140"/>
                                </a:lnTo>
                                <a:lnTo>
                                  <a:pt x="28067" y="546592"/>
                                </a:lnTo>
                                <a:lnTo>
                                  <a:pt x="7532" y="516114"/>
                                </a:lnTo>
                                <a:lnTo>
                                  <a:pt x="0" y="478789"/>
                                </a:lnTo>
                                <a:lnTo>
                                  <a:pt x="0" y="95758"/>
                                </a:lnTo>
                                <a:close/>
                              </a:path>
                            </a:pathLst>
                          </a:custGeom>
                          <a:ln w="12700">
                            <a:solidFill>
                              <a:srgbClr val="41709C"/>
                            </a:solidFill>
                            <a:prstDash val="solid"/>
                          </a:ln>
                        </wps:spPr>
                        <wps:bodyPr wrap="square" lIns="0" tIns="0" rIns="0" bIns="0" rtlCol="0">
                          <a:prstTxWarp prst="textNoShape">
                            <a:avLst/>
                          </a:prstTxWarp>
                          <a:noAutofit/>
                        </wps:bodyPr>
                      </wps:wsp>
                      <wps:wsp>
                        <wps:cNvPr id="186" name="Graphic 186"/>
                        <wps:cNvSpPr/>
                        <wps:spPr>
                          <a:xfrm>
                            <a:off x="1537652" y="2171319"/>
                            <a:ext cx="2599055" cy="2393950"/>
                          </a:xfrm>
                          <a:custGeom>
                            <a:avLst/>
                            <a:gdLst/>
                            <a:ahLst/>
                            <a:cxnLst/>
                            <a:rect l="l" t="t" r="r" b="b"/>
                            <a:pathLst>
                              <a:path w="2599055" h="2393950">
                                <a:moveTo>
                                  <a:pt x="0" y="1617980"/>
                                </a:moveTo>
                                <a:lnTo>
                                  <a:pt x="158750" y="1617980"/>
                                </a:lnTo>
                              </a:path>
                              <a:path w="2599055" h="2393950">
                                <a:moveTo>
                                  <a:pt x="2309876" y="0"/>
                                </a:moveTo>
                                <a:lnTo>
                                  <a:pt x="2165857" y="0"/>
                                </a:lnTo>
                              </a:path>
                              <a:path w="2599055" h="2393950">
                                <a:moveTo>
                                  <a:pt x="2309876" y="971550"/>
                                </a:moveTo>
                                <a:lnTo>
                                  <a:pt x="2165857" y="971550"/>
                                </a:lnTo>
                              </a:path>
                              <a:path w="2599055" h="2393950">
                                <a:moveTo>
                                  <a:pt x="2454275" y="1321181"/>
                                </a:moveTo>
                                <a:lnTo>
                                  <a:pt x="2454275" y="2393569"/>
                                </a:lnTo>
                              </a:path>
                              <a:path w="2599055" h="2393950">
                                <a:moveTo>
                                  <a:pt x="2440051" y="1748409"/>
                                </a:moveTo>
                                <a:lnTo>
                                  <a:pt x="2598801" y="1748409"/>
                                </a:lnTo>
                              </a:path>
                            </a:pathLst>
                          </a:custGeom>
                          <a:ln w="12700">
                            <a:solidFill>
                              <a:srgbClr val="000000"/>
                            </a:solidFill>
                            <a:prstDash val="solid"/>
                          </a:ln>
                        </wps:spPr>
                        <wps:bodyPr wrap="square" lIns="0" tIns="0" rIns="0" bIns="0" rtlCol="0">
                          <a:prstTxWarp prst="textNoShape">
                            <a:avLst/>
                          </a:prstTxWarp>
                          <a:noAutofit/>
                        </wps:bodyPr>
                      </wps:wsp>
                      <wps:wsp>
                        <wps:cNvPr id="187" name="Textbox 187"/>
                        <wps:cNvSpPr txBox="1"/>
                        <wps:spPr>
                          <a:xfrm>
                            <a:off x="1816417" y="5404390"/>
                            <a:ext cx="1795780" cy="918844"/>
                          </a:xfrm>
                          <a:prstGeom prst="rect">
                            <a:avLst/>
                          </a:prstGeom>
                        </wps:spPr>
                        <wps:txbx>
                          <w:txbxContent>
                            <w:p w14:paraId="695544EE" w14:textId="77777777" w:rsidR="00C25D3F" w:rsidRDefault="0002040D">
                              <w:pPr>
                                <w:spacing w:line="242" w:lineRule="auto"/>
                                <w:ind w:right="425"/>
                                <w:jc w:val="both"/>
                                <w:rPr>
                                  <w:rFonts w:ascii="Arial" w:hAnsi="Arial"/>
                                  <w:b/>
                                  <w:sz w:val="18"/>
                                </w:rPr>
                              </w:pPr>
                              <w:r>
                                <w:rPr>
                                  <w:rFonts w:ascii="Arial" w:hAnsi="Arial"/>
                                  <w:b/>
                                  <w:sz w:val="18"/>
                                </w:rPr>
                                <w:t>Ngƣời</w:t>
                              </w:r>
                              <w:r>
                                <w:rPr>
                                  <w:rFonts w:ascii="Arial" w:hAnsi="Arial"/>
                                  <w:b/>
                                  <w:spacing w:val="-13"/>
                                  <w:sz w:val="18"/>
                                </w:rPr>
                                <w:t xml:space="preserve"> </w:t>
                              </w:r>
                              <w:r>
                                <w:rPr>
                                  <w:rFonts w:ascii="Arial" w:hAnsi="Arial"/>
                                  <w:b/>
                                  <w:sz w:val="18"/>
                                </w:rPr>
                                <w:t>bệnh</w:t>
                              </w:r>
                              <w:r>
                                <w:rPr>
                                  <w:rFonts w:ascii="Arial" w:hAnsi="Arial"/>
                                  <w:b/>
                                  <w:spacing w:val="-12"/>
                                  <w:sz w:val="18"/>
                                </w:rPr>
                                <w:t xml:space="preserve"> </w:t>
                              </w:r>
                              <w:r>
                                <w:rPr>
                                  <w:rFonts w:ascii="Arial" w:hAnsi="Arial"/>
                                  <w:b/>
                                  <w:sz w:val="18"/>
                                </w:rPr>
                                <w:t>đã</w:t>
                              </w:r>
                              <w:r>
                                <w:rPr>
                                  <w:rFonts w:ascii="Arial" w:hAnsi="Arial"/>
                                  <w:b/>
                                  <w:spacing w:val="-13"/>
                                  <w:sz w:val="18"/>
                                </w:rPr>
                                <w:t xml:space="preserve"> </w:t>
                              </w:r>
                              <w:r>
                                <w:rPr>
                                  <w:rFonts w:ascii="Arial" w:hAnsi="Arial"/>
                                  <w:b/>
                                  <w:sz w:val="18"/>
                                </w:rPr>
                                <w:t>từng</w:t>
                              </w:r>
                              <w:r>
                                <w:rPr>
                                  <w:rFonts w:ascii="Arial" w:hAnsi="Arial"/>
                                  <w:b/>
                                  <w:spacing w:val="-12"/>
                                  <w:sz w:val="18"/>
                                </w:rPr>
                                <w:t xml:space="preserve"> </w:t>
                              </w:r>
                              <w:r>
                                <w:rPr>
                                  <w:rFonts w:ascii="Arial" w:hAnsi="Arial"/>
                                  <w:b/>
                                  <w:sz w:val="18"/>
                                </w:rPr>
                                <w:t>điều</w:t>
                              </w:r>
                              <w:r>
                                <w:rPr>
                                  <w:rFonts w:ascii="Arial" w:hAnsi="Arial"/>
                                  <w:b/>
                                  <w:spacing w:val="-13"/>
                                  <w:sz w:val="18"/>
                                </w:rPr>
                                <w:t xml:space="preserve"> </w:t>
                              </w:r>
                              <w:r>
                                <w:rPr>
                                  <w:rFonts w:ascii="Arial" w:hAnsi="Arial"/>
                                  <w:b/>
                                  <w:sz w:val="18"/>
                                </w:rPr>
                                <w:t>trị ARV (gián đoạn điều trị)</w:t>
                              </w:r>
                            </w:p>
                            <w:p w14:paraId="0742529B" w14:textId="77777777" w:rsidR="00C25D3F" w:rsidRDefault="0002040D">
                              <w:pPr>
                                <w:ind w:right="18"/>
                                <w:jc w:val="both"/>
                                <w:rPr>
                                  <w:rFonts w:ascii="Arial" w:hAnsi="Arial"/>
                                  <w:sz w:val="18"/>
                                </w:rPr>
                              </w:pPr>
                              <w:r>
                                <w:rPr>
                                  <w:rFonts w:ascii="Arial" w:hAnsi="Arial"/>
                                  <w:sz w:val="18"/>
                                </w:rPr>
                                <w:t>Xem</w:t>
                              </w:r>
                              <w:r>
                                <w:rPr>
                                  <w:rFonts w:ascii="Arial" w:hAnsi="Arial"/>
                                  <w:spacing w:val="-2"/>
                                  <w:sz w:val="18"/>
                                </w:rPr>
                                <w:t xml:space="preserve"> </w:t>
                              </w:r>
                              <w:r>
                                <w:rPr>
                                  <w:rFonts w:ascii="Arial" w:hAnsi="Arial"/>
                                  <w:sz w:val="18"/>
                                </w:rPr>
                                <w:t>xét</w:t>
                              </w:r>
                              <w:r>
                                <w:rPr>
                                  <w:rFonts w:ascii="Arial" w:hAnsi="Arial"/>
                                  <w:spacing w:val="-5"/>
                                  <w:sz w:val="18"/>
                                </w:rPr>
                                <w:t xml:space="preserve"> </w:t>
                              </w:r>
                              <w:r>
                                <w:rPr>
                                  <w:rFonts w:ascii="Arial" w:hAnsi="Arial"/>
                                  <w:sz w:val="18"/>
                                </w:rPr>
                                <w:t>khởi</w:t>
                              </w:r>
                              <w:r>
                                <w:rPr>
                                  <w:rFonts w:ascii="Arial" w:hAnsi="Arial"/>
                                  <w:spacing w:val="-5"/>
                                  <w:sz w:val="18"/>
                                </w:rPr>
                                <w:t xml:space="preserve"> </w:t>
                              </w:r>
                              <w:r>
                                <w:rPr>
                                  <w:rFonts w:ascii="Arial" w:hAnsi="Arial"/>
                                  <w:sz w:val="18"/>
                                </w:rPr>
                                <w:t>động</w:t>
                              </w:r>
                              <w:r>
                                <w:rPr>
                                  <w:rFonts w:ascii="Arial" w:hAnsi="Arial"/>
                                  <w:spacing w:val="-5"/>
                                  <w:sz w:val="18"/>
                                </w:rPr>
                                <w:t xml:space="preserve"> </w:t>
                              </w:r>
                              <w:r>
                                <w:rPr>
                                  <w:rFonts w:ascii="Arial" w:hAnsi="Arial"/>
                                  <w:sz w:val="18"/>
                                </w:rPr>
                                <w:t>lại</w:t>
                              </w:r>
                              <w:r>
                                <w:rPr>
                                  <w:rFonts w:ascii="Arial" w:hAnsi="Arial"/>
                                  <w:spacing w:val="-5"/>
                                  <w:sz w:val="18"/>
                                </w:rPr>
                                <w:t xml:space="preserve"> </w:t>
                              </w:r>
                              <w:r>
                                <w:rPr>
                                  <w:rFonts w:ascii="Arial" w:hAnsi="Arial"/>
                                  <w:sz w:val="18"/>
                                </w:rPr>
                                <w:t>điều</w:t>
                              </w:r>
                              <w:r>
                                <w:rPr>
                                  <w:rFonts w:ascii="Arial" w:hAnsi="Arial"/>
                                  <w:spacing w:val="-5"/>
                                  <w:sz w:val="18"/>
                                </w:rPr>
                                <w:t xml:space="preserve"> </w:t>
                              </w:r>
                              <w:r>
                                <w:rPr>
                                  <w:rFonts w:ascii="Arial" w:hAnsi="Arial"/>
                                  <w:sz w:val="18"/>
                                </w:rPr>
                                <w:t>trị</w:t>
                              </w:r>
                              <w:r>
                                <w:rPr>
                                  <w:rFonts w:ascii="Arial" w:hAnsi="Arial"/>
                                  <w:spacing w:val="-7"/>
                                  <w:sz w:val="18"/>
                                </w:rPr>
                                <w:t xml:space="preserve"> </w:t>
                              </w:r>
                              <w:r>
                                <w:rPr>
                                  <w:rFonts w:ascii="Arial" w:hAnsi="Arial"/>
                                  <w:sz w:val="18"/>
                                </w:rPr>
                                <w:t>ARV. Trì hoãn điều trị điều trị ARV nếu có</w:t>
                              </w:r>
                              <w:r>
                                <w:rPr>
                                  <w:rFonts w:ascii="Arial" w:hAnsi="Arial"/>
                                  <w:spacing w:val="-1"/>
                                  <w:sz w:val="18"/>
                                </w:rPr>
                                <w:t xml:space="preserve"> </w:t>
                              </w:r>
                              <w:r>
                                <w:rPr>
                                  <w:rFonts w:ascii="Arial" w:hAnsi="Arial"/>
                                  <w:sz w:val="18"/>
                                </w:rPr>
                                <w:t>triệu</w:t>
                              </w:r>
                              <w:r>
                                <w:rPr>
                                  <w:rFonts w:ascii="Arial" w:hAnsi="Arial"/>
                                  <w:spacing w:val="-3"/>
                                  <w:sz w:val="18"/>
                                </w:rPr>
                                <w:t xml:space="preserve"> </w:t>
                              </w:r>
                              <w:r>
                                <w:rPr>
                                  <w:rFonts w:ascii="Arial" w:hAnsi="Arial"/>
                                  <w:sz w:val="18"/>
                                </w:rPr>
                                <w:t>chứng</w:t>
                              </w:r>
                              <w:r>
                                <w:rPr>
                                  <w:rFonts w:ascii="Arial" w:hAnsi="Arial"/>
                                  <w:spacing w:val="-1"/>
                                  <w:sz w:val="18"/>
                                </w:rPr>
                                <w:t xml:space="preserve"> </w:t>
                              </w:r>
                              <w:r>
                                <w:rPr>
                                  <w:rFonts w:ascii="Arial" w:hAnsi="Arial"/>
                                  <w:sz w:val="18"/>
                                </w:rPr>
                                <w:t>hoặc</w:t>
                              </w:r>
                              <w:r>
                                <w:rPr>
                                  <w:rFonts w:ascii="Arial" w:hAnsi="Arial"/>
                                  <w:spacing w:val="-3"/>
                                  <w:sz w:val="18"/>
                                </w:rPr>
                                <w:t xml:space="preserve"> </w:t>
                              </w:r>
                              <w:r>
                                <w:rPr>
                                  <w:rFonts w:ascii="Arial" w:hAnsi="Arial"/>
                                  <w:sz w:val="18"/>
                                </w:rPr>
                                <w:t>nghi</w:t>
                              </w:r>
                              <w:r>
                                <w:rPr>
                                  <w:rFonts w:ascii="Arial" w:hAnsi="Arial"/>
                                  <w:spacing w:val="-3"/>
                                  <w:sz w:val="18"/>
                                </w:rPr>
                                <w:t xml:space="preserve"> </w:t>
                              </w:r>
                              <w:r>
                                <w:rPr>
                                  <w:rFonts w:ascii="Arial" w:hAnsi="Arial"/>
                                  <w:sz w:val="18"/>
                                </w:rPr>
                                <w:t>ngờ</w:t>
                              </w:r>
                              <w:r>
                                <w:rPr>
                                  <w:rFonts w:ascii="Arial" w:hAnsi="Arial"/>
                                  <w:spacing w:val="-4"/>
                                  <w:sz w:val="18"/>
                                </w:rPr>
                                <w:t xml:space="preserve"> </w:t>
                              </w:r>
                              <w:r>
                                <w:rPr>
                                  <w:rFonts w:ascii="Arial" w:hAnsi="Arial"/>
                                  <w:sz w:val="18"/>
                                </w:rPr>
                                <w:t xml:space="preserve">viêm màng não do lao hoặc do </w:t>
                              </w:r>
                              <w:r>
                                <w:rPr>
                                  <w:rFonts w:ascii="Arial" w:hAnsi="Arial"/>
                                  <w:spacing w:val="-2"/>
                                  <w:sz w:val="18"/>
                                </w:rPr>
                                <w:t>cryptococcus</w:t>
                              </w:r>
                            </w:p>
                          </w:txbxContent>
                        </wps:txbx>
                        <wps:bodyPr wrap="square" lIns="0" tIns="0" rIns="0" bIns="0" rtlCol="0">
                          <a:noAutofit/>
                        </wps:bodyPr>
                      </wps:wsp>
                      <wps:wsp>
                        <wps:cNvPr id="188" name="Textbox 188"/>
                        <wps:cNvSpPr txBox="1"/>
                        <wps:spPr>
                          <a:xfrm>
                            <a:off x="1814893" y="6766845"/>
                            <a:ext cx="1774825" cy="919480"/>
                          </a:xfrm>
                          <a:prstGeom prst="rect">
                            <a:avLst/>
                          </a:prstGeom>
                        </wps:spPr>
                        <wps:txbx>
                          <w:txbxContent>
                            <w:p w14:paraId="2161C9F5" w14:textId="77777777" w:rsidR="00C25D3F" w:rsidRDefault="0002040D">
                              <w:pPr>
                                <w:spacing w:line="201" w:lineRule="exact"/>
                                <w:jc w:val="both"/>
                                <w:rPr>
                                  <w:rFonts w:ascii="Arial" w:hAnsi="Arial"/>
                                  <w:b/>
                                  <w:sz w:val="18"/>
                                </w:rPr>
                              </w:pPr>
                              <w:r>
                                <w:rPr>
                                  <w:rFonts w:ascii="Arial" w:hAnsi="Arial"/>
                                  <w:b/>
                                  <w:sz w:val="18"/>
                                </w:rPr>
                                <w:t>Đang điều</w:t>
                              </w:r>
                              <w:r>
                                <w:rPr>
                                  <w:rFonts w:ascii="Arial" w:hAnsi="Arial"/>
                                  <w:b/>
                                  <w:spacing w:val="-2"/>
                                  <w:sz w:val="18"/>
                                </w:rPr>
                                <w:t xml:space="preserve"> </w:t>
                              </w:r>
                              <w:r>
                                <w:rPr>
                                  <w:rFonts w:ascii="Arial" w:hAnsi="Arial"/>
                                  <w:b/>
                                  <w:sz w:val="18"/>
                                </w:rPr>
                                <w:t>trị</w:t>
                              </w:r>
                              <w:r>
                                <w:rPr>
                                  <w:rFonts w:ascii="Arial" w:hAnsi="Arial"/>
                                  <w:b/>
                                  <w:spacing w:val="1"/>
                                  <w:sz w:val="18"/>
                                </w:rPr>
                                <w:t xml:space="preserve"> </w:t>
                              </w:r>
                              <w:r>
                                <w:rPr>
                                  <w:rFonts w:ascii="Arial" w:hAnsi="Arial"/>
                                  <w:b/>
                                  <w:spacing w:val="-5"/>
                                  <w:sz w:val="18"/>
                                </w:rPr>
                                <w:t>ARV</w:t>
                              </w:r>
                            </w:p>
                            <w:p w14:paraId="3F8D7447" w14:textId="77777777" w:rsidR="00C25D3F" w:rsidRDefault="0002040D">
                              <w:pPr>
                                <w:spacing w:before="4"/>
                                <w:ind w:right="18"/>
                                <w:jc w:val="both"/>
                                <w:rPr>
                                  <w:rFonts w:ascii="Arial" w:hAnsi="Arial"/>
                                  <w:sz w:val="18"/>
                                </w:rPr>
                              </w:pPr>
                              <w:r>
                                <w:rPr>
                                  <w:rFonts w:ascii="Arial" w:hAnsi="Arial"/>
                                  <w:sz w:val="18"/>
                                </w:rPr>
                                <w:t>Xét nghiệm TLHIV, đánh giá thất bại điều trị; nếu có thất bại điều trị trên lâm sàng và/hoặc biểu hiện bệnh nặng và TL HIV &gt;1000 bản sao/ml hoặc không có TL HIV, hội chẩn để chuyển phác đồ.</w:t>
                              </w:r>
                            </w:p>
                          </w:txbxContent>
                        </wps:txbx>
                        <wps:bodyPr wrap="square" lIns="0" tIns="0" rIns="0" bIns="0" rtlCol="0">
                          <a:noAutofit/>
                        </wps:bodyPr>
                      </wps:wsp>
                      <wps:wsp>
                        <wps:cNvPr id="189" name="Textbox 189"/>
                        <wps:cNvSpPr txBox="1"/>
                        <wps:spPr>
                          <a:xfrm>
                            <a:off x="4762" y="6813512"/>
                            <a:ext cx="1524635" cy="1031875"/>
                          </a:xfrm>
                          <a:prstGeom prst="rect">
                            <a:avLst/>
                          </a:prstGeom>
                          <a:solidFill>
                            <a:srgbClr val="C5DFB3"/>
                          </a:solidFill>
                          <a:ln w="9525">
                            <a:solidFill>
                              <a:srgbClr val="41709C"/>
                            </a:solidFill>
                            <a:prstDash val="solid"/>
                          </a:ln>
                        </wps:spPr>
                        <wps:txbx>
                          <w:txbxContent>
                            <w:p w14:paraId="4C8E5C73" w14:textId="77777777" w:rsidR="00C25D3F" w:rsidRDefault="0002040D">
                              <w:pPr>
                                <w:spacing w:before="184"/>
                                <w:ind w:left="56"/>
                                <w:rPr>
                                  <w:rFonts w:ascii="Arial" w:hAnsi="Arial"/>
                                  <w:color w:val="000000"/>
                                  <w:sz w:val="18"/>
                                </w:rPr>
                              </w:pPr>
                              <w:r>
                                <w:rPr>
                                  <w:rFonts w:ascii="Arial" w:hAnsi="Arial"/>
                                  <w:color w:val="000000"/>
                                  <w:sz w:val="18"/>
                                </w:rPr>
                                <w:t>BƯỚC</w:t>
                              </w:r>
                              <w:r>
                                <w:rPr>
                                  <w:rFonts w:ascii="Arial" w:hAnsi="Arial"/>
                                  <w:color w:val="000000"/>
                                  <w:spacing w:val="-5"/>
                                  <w:sz w:val="18"/>
                                </w:rPr>
                                <w:t xml:space="preserve"> </w:t>
                              </w:r>
                              <w:r>
                                <w:rPr>
                                  <w:rFonts w:ascii="Arial" w:hAnsi="Arial"/>
                                  <w:color w:val="000000"/>
                                  <w:spacing w:val="-10"/>
                                  <w:sz w:val="18"/>
                                </w:rPr>
                                <w:t>8</w:t>
                              </w:r>
                            </w:p>
                            <w:p w14:paraId="0C7D8DFC" w14:textId="77777777" w:rsidR="00C25D3F" w:rsidRDefault="0002040D">
                              <w:pPr>
                                <w:spacing w:before="2"/>
                                <w:ind w:left="56" w:right="70"/>
                                <w:rPr>
                                  <w:rFonts w:ascii="Arial" w:hAnsi="Arial"/>
                                  <w:color w:val="000000"/>
                                  <w:sz w:val="18"/>
                                </w:rPr>
                              </w:pPr>
                              <w:r>
                                <w:rPr>
                                  <w:rFonts w:ascii="Arial" w:hAnsi="Arial"/>
                                  <w:color w:val="000000"/>
                                  <w:sz w:val="18"/>
                                </w:rPr>
                                <w:t>Kết nối</w:t>
                              </w:r>
                              <w:r>
                                <w:rPr>
                                  <w:rFonts w:ascii="Arial" w:hAnsi="Arial"/>
                                  <w:color w:val="000000"/>
                                  <w:spacing w:val="-2"/>
                                  <w:sz w:val="18"/>
                                </w:rPr>
                                <w:t xml:space="preserve"> </w:t>
                              </w:r>
                              <w:r>
                                <w:rPr>
                                  <w:rFonts w:ascii="Arial" w:hAnsi="Arial"/>
                                  <w:color w:val="000000"/>
                                  <w:sz w:val="18"/>
                                </w:rPr>
                                <w:t>chuyển người bệnh về</w:t>
                              </w:r>
                              <w:r>
                                <w:rPr>
                                  <w:rFonts w:ascii="Arial" w:hAnsi="Arial"/>
                                  <w:color w:val="000000"/>
                                  <w:spacing w:val="-4"/>
                                  <w:sz w:val="18"/>
                                </w:rPr>
                                <w:t xml:space="preserve"> </w:t>
                              </w:r>
                              <w:r>
                                <w:rPr>
                                  <w:rFonts w:ascii="Arial" w:hAnsi="Arial"/>
                                  <w:color w:val="000000"/>
                                  <w:sz w:val="18"/>
                                </w:rPr>
                                <w:t>tuyến</w:t>
                              </w:r>
                              <w:r>
                                <w:rPr>
                                  <w:rFonts w:ascii="Arial" w:hAnsi="Arial"/>
                                  <w:color w:val="000000"/>
                                  <w:spacing w:val="-5"/>
                                  <w:sz w:val="18"/>
                                </w:rPr>
                                <w:t xml:space="preserve"> </w:t>
                              </w:r>
                              <w:r>
                                <w:rPr>
                                  <w:rFonts w:ascii="Arial" w:hAnsi="Arial"/>
                                  <w:color w:val="000000"/>
                                  <w:sz w:val="18"/>
                                </w:rPr>
                                <w:t>y</w:t>
                              </w:r>
                              <w:r>
                                <w:rPr>
                                  <w:rFonts w:ascii="Arial" w:hAnsi="Arial"/>
                                  <w:color w:val="000000"/>
                                  <w:spacing w:val="-6"/>
                                  <w:sz w:val="18"/>
                                </w:rPr>
                                <w:t xml:space="preserve"> </w:t>
                              </w:r>
                              <w:r>
                                <w:rPr>
                                  <w:rFonts w:ascii="Arial" w:hAnsi="Arial"/>
                                  <w:color w:val="000000"/>
                                  <w:sz w:val="18"/>
                                </w:rPr>
                                <w:t>tế</w:t>
                              </w:r>
                              <w:r>
                                <w:rPr>
                                  <w:rFonts w:ascii="Arial" w:hAnsi="Arial"/>
                                  <w:color w:val="000000"/>
                                  <w:spacing w:val="-4"/>
                                  <w:sz w:val="18"/>
                                </w:rPr>
                                <w:t xml:space="preserve"> </w:t>
                              </w:r>
                              <w:r>
                                <w:rPr>
                                  <w:rFonts w:ascii="Arial" w:hAnsi="Arial"/>
                                  <w:color w:val="000000"/>
                                  <w:sz w:val="18"/>
                                </w:rPr>
                                <w:t>cơ</w:t>
                              </w:r>
                              <w:r>
                                <w:rPr>
                                  <w:rFonts w:ascii="Arial" w:hAnsi="Arial"/>
                                  <w:color w:val="000000"/>
                                  <w:spacing w:val="-8"/>
                                  <w:sz w:val="18"/>
                                </w:rPr>
                                <w:t xml:space="preserve"> </w:t>
                              </w:r>
                              <w:r>
                                <w:rPr>
                                  <w:rFonts w:ascii="Arial" w:hAnsi="Arial"/>
                                  <w:color w:val="000000"/>
                                  <w:sz w:val="18"/>
                                </w:rPr>
                                <w:t>sở</w:t>
                              </w:r>
                              <w:r>
                                <w:rPr>
                                  <w:rFonts w:ascii="Arial" w:hAnsi="Arial"/>
                                  <w:color w:val="000000"/>
                                  <w:spacing w:val="-6"/>
                                  <w:sz w:val="18"/>
                                </w:rPr>
                                <w:t xml:space="preserve"> </w:t>
                              </w:r>
                              <w:r>
                                <w:rPr>
                                  <w:rFonts w:ascii="Arial" w:hAnsi="Arial"/>
                                  <w:color w:val="000000"/>
                                  <w:sz w:val="18"/>
                                </w:rPr>
                                <w:t>khi</w:t>
                              </w:r>
                              <w:r>
                                <w:rPr>
                                  <w:rFonts w:ascii="Arial" w:hAnsi="Arial"/>
                                  <w:color w:val="000000"/>
                                  <w:spacing w:val="-5"/>
                                  <w:sz w:val="18"/>
                                </w:rPr>
                                <w:t xml:space="preserve"> </w:t>
                              </w:r>
                              <w:r>
                                <w:rPr>
                                  <w:rFonts w:ascii="Arial" w:hAnsi="Arial"/>
                                  <w:color w:val="000000"/>
                                  <w:sz w:val="18"/>
                                </w:rPr>
                                <w:t>xuất viện để tiếp tục điều trị nhiễm trùng cơ hội và điều trị ARV</w:t>
                              </w:r>
                            </w:p>
                          </w:txbxContent>
                        </wps:txbx>
                        <wps:bodyPr wrap="square" lIns="0" tIns="0" rIns="0" bIns="0" rtlCol="0">
                          <a:noAutofit/>
                        </wps:bodyPr>
                      </wps:wsp>
                      <wps:wsp>
                        <wps:cNvPr id="190" name="Textbox 190"/>
                        <wps:cNvSpPr txBox="1"/>
                        <wps:spPr>
                          <a:xfrm>
                            <a:off x="4762" y="5733465"/>
                            <a:ext cx="1525270" cy="900430"/>
                          </a:xfrm>
                          <a:prstGeom prst="rect">
                            <a:avLst/>
                          </a:prstGeom>
                          <a:solidFill>
                            <a:srgbClr val="C5DFB3"/>
                          </a:solidFill>
                          <a:ln w="9525">
                            <a:solidFill>
                              <a:srgbClr val="41709C"/>
                            </a:solidFill>
                            <a:prstDash val="solid"/>
                          </a:ln>
                        </wps:spPr>
                        <wps:txbx>
                          <w:txbxContent>
                            <w:p w14:paraId="2B5537E4" w14:textId="77777777" w:rsidR="00C25D3F" w:rsidRDefault="0002040D">
                              <w:pPr>
                                <w:spacing w:before="186" w:line="207" w:lineRule="exact"/>
                                <w:ind w:left="56"/>
                                <w:rPr>
                                  <w:rFonts w:ascii="Arial" w:hAnsi="Arial"/>
                                  <w:color w:val="000000"/>
                                  <w:sz w:val="18"/>
                                </w:rPr>
                              </w:pPr>
                              <w:r>
                                <w:rPr>
                                  <w:rFonts w:ascii="Arial" w:hAnsi="Arial"/>
                                  <w:color w:val="000000"/>
                                  <w:sz w:val="18"/>
                                </w:rPr>
                                <w:t>BƯỚC</w:t>
                              </w:r>
                              <w:r>
                                <w:rPr>
                                  <w:rFonts w:ascii="Arial" w:hAnsi="Arial"/>
                                  <w:color w:val="000000"/>
                                  <w:spacing w:val="-5"/>
                                  <w:sz w:val="18"/>
                                </w:rPr>
                                <w:t xml:space="preserve"> </w:t>
                              </w:r>
                              <w:r>
                                <w:rPr>
                                  <w:rFonts w:ascii="Arial" w:hAnsi="Arial"/>
                                  <w:color w:val="000000"/>
                                  <w:spacing w:val="-10"/>
                                  <w:sz w:val="18"/>
                                </w:rPr>
                                <w:t>7</w:t>
                              </w:r>
                            </w:p>
                            <w:p w14:paraId="7F4DE524" w14:textId="77777777" w:rsidR="00C25D3F" w:rsidRDefault="0002040D">
                              <w:pPr>
                                <w:ind w:left="56" w:right="81"/>
                                <w:rPr>
                                  <w:rFonts w:ascii="Arial" w:hAnsi="Arial"/>
                                  <w:color w:val="000000"/>
                                  <w:sz w:val="18"/>
                                </w:rPr>
                              </w:pPr>
                              <w:r>
                                <w:rPr>
                                  <w:rFonts w:ascii="Arial" w:hAnsi="Arial"/>
                                  <w:color w:val="000000"/>
                                  <w:sz w:val="18"/>
                                </w:rPr>
                                <w:t>Tích cực hỗ trợ tuân thủ điều trị nhiễm trùng cơ hội, điều</w:t>
                              </w:r>
                              <w:r>
                                <w:rPr>
                                  <w:rFonts w:ascii="Arial" w:hAnsi="Arial"/>
                                  <w:color w:val="000000"/>
                                  <w:spacing w:val="-8"/>
                                  <w:sz w:val="18"/>
                                </w:rPr>
                                <w:t xml:space="preserve"> </w:t>
                              </w:r>
                              <w:r>
                                <w:rPr>
                                  <w:rFonts w:ascii="Arial" w:hAnsi="Arial"/>
                                  <w:color w:val="000000"/>
                                  <w:sz w:val="18"/>
                                </w:rPr>
                                <w:t>trị</w:t>
                              </w:r>
                              <w:r>
                                <w:rPr>
                                  <w:rFonts w:ascii="Arial" w:hAnsi="Arial"/>
                                  <w:color w:val="000000"/>
                                  <w:spacing w:val="-6"/>
                                  <w:sz w:val="18"/>
                                </w:rPr>
                                <w:t xml:space="preserve"> </w:t>
                              </w:r>
                              <w:r>
                                <w:rPr>
                                  <w:rFonts w:ascii="Arial" w:hAnsi="Arial"/>
                                  <w:color w:val="000000"/>
                                  <w:sz w:val="18"/>
                                </w:rPr>
                                <w:t>ARV</w:t>
                              </w:r>
                              <w:r>
                                <w:rPr>
                                  <w:rFonts w:ascii="Arial" w:hAnsi="Arial"/>
                                  <w:color w:val="000000"/>
                                  <w:spacing w:val="-6"/>
                                  <w:sz w:val="18"/>
                                </w:rPr>
                                <w:t xml:space="preserve"> </w:t>
                              </w:r>
                              <w:r>
                                <w:rPr>
                                  <w:rFonts w:ascii="Arial" w:hAnsi="Arial"/>
                                  <w:color w:val="000000"/>
                                  <w:sz w:val="18"/>
                                </w:rPr>
                                <w:t>và</w:t>
                              </w:r>
                              <w:r>
                                <w:rPr>
                                  <w:rFonts w:ascii="Arial" w:hAnsi="Arial"/>
                                  <w:color w:val="000000"/>
                                  <w:spacing w:val="-6"/>
                                  <w:sz w:val="18"/>
                                </w:rPr>
                                <w:t xml:space="preserve"> </w:t>
                              </w:r>
                              <w:r>
                                <w:rPr>
                                  <w:rFonts w:ascii="Arial" w:hAnsi="Arial"/>
                                  <w:color w:val="000000"/>
                                  <w:sz w:val="18"/>
                                </w:rPr>
                                <w:t>theo</w:t>
                              </w:r>
                              <w:r>
                                <w:rPr>
                                  <w:rFonts w:ascii="Arial" w:hAnsi="Arial"/>
                                  <w:color w:val="000000"/>
                                  <w:spacing w:val="-6"/>
                                  <w:sz w:val="18"/>
                                </w:rPr>
                                <w:t xml:space="preserve"> </w:t>
                              </w:r>
                              <w:r>
                                <w:rPr>
                                  <w:rFonts w:ascii="Arial" w:hAnsi="Arial"/>
                                  <w:color w:val="000000"/>
                                  <w:sz w:val="18"/>
                                </w:rPr>
                                <w:t>dõi</w:t>
                              </w:r>
                              <w:r>
                                <w:rPr>
                                  <w:rFonts w:ascii="Arial" w:hAnsi="Arial"/>
                                  <w:color w:val="000000"/>
                                  <w:spacing w:val="-6"/>
                                  <w:sz w:val="18"/>
                                </w:rPr>
                                <w:t xml:space="preserve"> </w:t>
                              </w:r>
                              <w:r>
                                <w:rPr>
                                  <w:rFonts w:ascii="Arial" w:hAnsi="Arial"/>
                                  <w:color w:val="000000"/>
                                  <w:sz w:val="18"/>
                                </w:rPr>
                                <w:t xml:space="preserve">lâm </w:t>
                              </w:r>
                              <w:r>
                                <w:rPr>
                                  <w:rFonts w:ascii="Arial" w:hAnsi="Arial"/>
                                  <w:color w:val="000000"/>
                                  <w:spacing w:val="-4"/>
                                  <w:sz w:val="18"/>
                                </w:rPr>
                                <w:t>sàng</w:t>
                              </w:r>
                            </w:p>
                          </w:txbxContent>
                        </wps:txbx>
                        <wps:bodyPr wrap="square" lIns="0" tIns="0" rIns="0" bIns="0" rtlCol="0">
                          <a:noAutofit/>
                        </wps:bodyPr>
                      </wps:wsp>
                      <wps:wsp>
                        <wps:cNvPr id="191" name="Textbox 191"/>
                        <wps:cNvSpPr txBox="1"/>
                        <wps:spPr>
                          <a:xfrm>
                            <a:off x="4762" y="2684856"/>
                            <a:ext cx="1525905" cy="1251585"/>
                          </a:xfrm>
                          <a:prstGeom prst="rect">
                            <a:avLst/>
                          </a:prstGeom>
                          <a:solidFill>
                            <a:srgbClr val="C5DFB3"/>
                          </a:solidFill>
                          <a:ln w="9525">
                            <a:solidFill>
                              <a:srgbClr val="41709C"/>
                            </a:solidFill>
                            <a:prstDash val="solid"/>
                          </a:ln>
                        </wps:spPr>
                        <wps:txbx>
                          <w:txbxContent>
                            <w:p w14:paraId="7A0A1BD6" w14:textId="77777777" w:rsidR="00C25D3F" w:rsidRDefault="00C25D3F">
                              <w:pPr>
                                <w:spacing w:before="46"/>
                                <w:rPr>
                                  <w:rFonts w:ascii="Arial"/>
                                  <w:color w:val="000000"/>
                                  <w:sz w:val="18"/>
                                </w:rPr>
                              </w:pPr>
                            </w:p>
                            <w:p w14:paraId="70DAEA28" w14:textId="77777777" w:rsidR="00C25D3F" w:rsidRDefault="0002040D">
                              <w:pPr>
                                <w:spacing w:line="207" w:lineRule="exact"/>
                                <w:ind w:left="56"/>
                                <w:rPr>
                                  <w:rFonts w:ascii="Arial" w:hAnsi="Arial"/>
                                  <w:color w:val="000000"/>
                                  <w:sz w:val="18"/>
                                </w:rPr>
                              </w:pPr>
                              <w:r>
                                <w:rPr>
                                  <w:rFonts w:ascii="Arial" w:hAnsi="Arial"/>
                                  <w:color w:val="000000"/>
                                  <w:sz w:val="18"/>
                                </w:rPr>
                                <w:t>BƯỚC</w:t>
                              </w:r>
                              <w:r>
                                <w:rPr>
                                  <w:rFonts w:ascii="Arial" w:hAnsi="Arial"/>
                                  <w:color w:val="000000"/>
                                  <w:spacing w:val="-5"/>
                                  <w:sz w:val="18"/>
                                </w:rPr>
                                <w:t xml:space="preserve"> </w:t>
                              </w:r>
                              <w:r>
                                <w:rPr>
                                  <w:rFonts w:ascii="Arial" w:hAnsi="Arial"/>
                                  <w:color w:val="000000"/>
                                  <w:spacing w:val="-10"/>
                                  <w:sz w:val="18"/>
                                </w:rPr>
                                <w:t>4</w:t>
                              </w:r>
                            </w:p>
                            <w:p w14:paraId="195605D5" w14:textId="77777777" w:rsidR="00C25D3F" w:rsidRDefault="0002040D">
                              <w:pPr>
                                <w:ind w:left="56" w:right="91"/>
                                <w:rPr>
                                  <w:rFonts w:ascii="Arial" w:hAnsi="Arial"/>
                                  <w:color w:val="000000"/>
                                  <w:sz w:val="18"/>
                                </w:rPr>
                              </w:pPr>
                              <w:r>
                                <w:rPr>
                                  <w:rFonts w:ascii="Arial" w:hAnsi="Arial"/>
                                  <w:color w:val="000000"/>
                                  <w:sz w:val="18"/>
                                </w:rPr>
                                <w:t>Điều trị nhiễm trùng cơ hội và các bệnh nhiễm khuẩn, điều</w:t>
                              </w:r>
                              <w:r>
                                <w:rPr>
                                  <w:rFonts w:ascii="Arial" w:hAnsi="Arial"/>
                                  <w:color w:val="000000"/>
                                  <w:spacing w:val="-9"/>
                                  <w:sz w:val="18"/>
                                </w:rPr>
                                <w:t xml:space="preserve"> </w:t>
                              </w:r>
                              <w:r>
                                <w:rPr>
                                  <w:rFonts w:ascii="Arial" w:hAnsi="Arial"/>
                                  <w:color w:val="000000"/>
                                  <w:sz w:val="18"/>
                                </w:rPr>
                                <w:t>trị</w:t>
                              </w:r>
                              <w:r>
                                <w:rPr>
                                  <w:rFonts w:ascii="Arial" w:hAnsi="Arial"/>
                                  <w:color w:val="000000"/>
                                  <w:spacing w:val="-6"/>
                                  <w:sz w:val="18"/>
                                </w:rPr>
                                <w:t xml:space="preserve"> </w:t>
                              </w:r>
                              <w:r>
                                <w:rPr>
                                  <w:rFonts w:ascii="Arial" w:hAnsi="Arial"/>
                                  <w:color w:val="000000"/>
                                  <w:sz w:val="18"/>
                                </w:rPr>
                                <w:t>viêm</w:t>
                              </w:r>
                              <w:r>
                                <w:rPr>
                                  <w:rFonts w:ascii="Arial" w:hAnsi="Arial"/>
                                  <w:color w:val="000000"/>
                                  <w:spacing w:val="-6"/>
                                  <w:sz w:val="18"/>
                                </w:rPr>
                                <w:t xml:space="preserve"> </w:t>
                              </w:r>
                              <w:r>
                                <w:rPr>
                                  <w:rFonts w:ascii="Arial" w:hAnsi="Arial"/>
                                  <w:color w:val="000000"/>
                                  <w:sz w:val="18"/>
                                </w:rPr>
                                <w:t>phổi</w:t>
                              </w:r>
                              <w:r>
                                <w:rPr>
                                  <w:rFonts w:ascii="Arial" w:hAnsi="Arial"/>
                                  <w:color w:val="000000"/>
                                  <w:spacing w:val="-7"/>
                                  <w:sz w:val="18"/>
                                </w:rPr>
                                <w:t xml:space="preserve"> </w:t>
                              </w:r>
                              <w:r>
                                <w:rPr>
                                  <w:rFonts w:ascii="Arial" w:hAnsi="Arial"/>
                                  <w:color w:val="000000"/>
                                  <w:sz w:val="18"/>
                                </w:rPr>
                                <w:t>PCP</w:t>
                              </w:r>
                              <w:r>
                                <w:rPr>
                                  <w:rFonts w:ascii="Arial" w:hAnsi="Arial"/>
                                  <w:color w:val="000000"/>
                                  <w:spacing w:val="-7"/>
                                  <w:sz w:val="18"/>
                                </w:rPr>
                                <w:t xml:space="preserve"> </w:t>
                              </w:r>
                              <w:r>
                                <w:rPr>
                                  <w:rFonts w:ascii="Arial" w:hAnsi="Arial"/>
                                  <w:color w:val="000000"/>
                                  <w:sz w:val="18"/>
                                </w:rPr>
                                <w:t>hoặc viêm phổi do vi khuẩn khi người bệnh nhân suy hô hấp nặng</w:t>
                              </w:r>
                            </w:p>
                          </w:txbxContent>
                        </wps:txbx>
                        <wps:bodyPr wrap="square" lIns="0" tIns="0" rIns="0" bIns="0" rtlCol="0">
                          <a:noAutofit/>
                        </wps:bodyPr>
                      </wps:wsp>
                      <wps:wsp>
                        <wps:cNvPr id="192" name="Textbox 192"/>
                        <wps:cNvSpPr txBox="1"/>
                        <wps:spPr>
                          <a:xfrm>
                            <a:off x="4762" y="4115523"/>
                            <a:ext cx="1525270" cy="664845"/>
                          </a:xfrm>
                          <a:prstGeom prst="rect">
                            <a:avLst/>
                          </a:prstGeom>
                          <a:solidFill>
                            <a:srgbClr val="C5DFB3"/>
                          </a:solidFill>
                          <a:ln w="9525">
                            <a:solidFill>
                              <a:srgbClr val="41709C"/>
                            </a:solidFill>
                            <a:prstDash val="solid"/>
                          </a:ln>
                        </wps:spPr>
                        <wps:txbx>
                          <w:txbxContent>
                            <w:p w14:paraId="3BE0ECEB" w14:textId="77777777" w:rsidR="00C25D3F" w:rsidRDefault="0002040D">
                              <w:pPr>
                                <w:spacing w:before="206" w:line="207" w:lineRule="exact"/>
                                <w:ind w:left="56"/>
                                <w:rPr>
                                  <w:rFonts w:ascii="Arial" w:hAnsi="Arial"/>
                                  <w:color w:val="000000"/>
                                  <w:sz w:val="18"/>
                                </w:rPr>
                              </w:pPr>
                              <w:r>
                                <w:rPr>
                                  <w:rFonts w:ascii="Arial" w:hAnsi="Arial"/>
                                  <w:color w:val="000000"/>
                                  <w:sz w:val="18"/>
                                </w:rPr>
                                <w:t>BƯỚC</w:t>
                              </w:r>
                              <w:r>
                                <w:rPr>
                                  <w:rFonts w:ascii="Arial" w:hAnsi="Arial"/>
                                  <w:color w:val="000000"/>
                                  <w:spacing w:val="-5"/>
                                  <w:sz w:val="18"/>
                                </w:rPr>
                                <w:t xml:space="preserve"> </w:t>
                              </w:r>
                              <w:r>
                                <w:rPr>
                                  <w:rFonts w:ascii="Arial" w:hAnsi="Arial"/>
                                  <w:color w:val="000000"/>
                                  <w:spacing w:val="-10"/>
                                  <w:sz w:val="18"/>
                                </w:rPr>
                                <w:t>5</w:t>
                              </w:r>
                            </w:p>
                            <w:p w14:paraId="3EEDD6F4" w14:textId="77777777" w:rsidR="00C25D3F" w:rsidRDefault="0002040D">
                              <w:pPr>
                                <w:spacing w:before="1" w:line="237" w:lineRule="auto"/>
                                <w:ind w:left="56"/>
                                <w:rPr>
                                  <w:rFonts w:ascii="Arial" w:hAnsi="Arial"/>
                                  <w:color w:val="000000"/>
                                  <w:sz w:val="18"/>
                                </w:rPr>
                              </w:pPr>
                              <w:r>
                                <w:rPr>
                                  <w:rFonts w:ascii="Arial" w:hAnsi="Arial"/>
                                  <w:color w:val="000000"/>
                                  <w:sz w:val="18"/>
                                </w:rPr>
                                <w:t>Điều</w:t>
                              </w:r>
                              <w:r>
                                <w:rPr>
                                  <w:rFonts w:ascii="Arial" w:hAnsi="Arial"/>
                                  <w:color w:val="000000"/>
                                  <w:spacing w:val="-8"/>
                                  <w:sz w:val="18"/>
                                </w:rPr>
                                <w:t xml:space="preserve"> </w:t>
                              </w:r>
                              <w:r>
                                <w:rPr>
                                  <w:rFonts w:ascii="Arial" w:hAnsi="Arial"/>
                                  <w:color w:val="000000"/>
                                  <w:sz w:val="18"/>
                                </w:rPr>
                                <w:t>trị</w:t>
                              </w:r>
                              <w:r>
                                <w:rPr>
                                  <w:rFonts w:ascii="Arial" w:hAnsi="Arial"/>
                                  <w:color w:val="000000"/>
                                  <w:spacing w:val="-10"/>
                                  <w:sz w:val="18"/>
                                </w:rPr>
                                <w:t xml:space="preserve"> </w:t>
                              </w:r>
                              <w:r>
                                <w:rPr>
                                  <w:rFonts w:ascii="Arial" w:hAnsi="Arial"/>
                                  <w:color w:val="000000"/>
                                  <w:sz w:val="18"/>
                                </w:rPr>
                                <w:t>dự</w:t>
                              </w:r>
                              <w:r>
                                <w:rPr>
                                  <w:rFonts w:ascii="Arial" w:hAnsi="Arial"/>
                                  <w:color w:val="000000"/>
                                  <w:spacing w:val="-9"/>
                                  <w:sz w:val="18"/>
                                </w:rPr>
                                <w:t xml:space="preserve"> </w:t>
                              </w:r>
                              <w:r>
                                <w:rPr>
                                  <w:rFonts w:ascii="Arial" w:hAnsi="Arial"/>
                                  <w:color w:val="000000"/>
                                  <w:sz w:val="18"/>
                                </w:rPr>
                                <w:t>phòng</w:t>
                              </w:r>
                              <w:r>
                                <w:rPr>
                                  <w:rFonts w:ascii="Arial" w:hAnsi="Arial"/>
                                  <w:color w:val="000000"/>
                                  <w:spacing w:val="-10"/>
                                  <w:sz w:val="18"/>
                                </w:rPr>
                                <w:t xml:space="preserve"> </w:t>
                              </w:r>
                              <w:r>
                                <w:rPr>
                                  <w:rFonts w:ascii="Arial" w:hAnsi="Arial"/>
                                  <w:color w:val="000000"/>
                                  <w:sz w:val="18"/>
                                </w:rPr>
                                <w:t xml:space="preserve">co- </w:t>
                              </w:r>
                              <w:r>
                                <w:rPr>
                                  <w:rFonts w:ascii="Arial" w:hAnsi="Arial"/>
                                  <w:color w:val="000000"/>
                                  <w:spacing w:val="-2"/>
                                  <w:sz w:val="18"/>
                                </w:rPr>
                                <w:t>trimoxazole</w:t>
                              </w:r>
                            </w:p>
                          </w:txbxContent>
                        </wps:txbx>
                        <wps:bodyPr wrap="square" lIns="0" tIns="0" rIns="0" bIns="0" rtlCol="0">
                          <a:noAutofit/>
                        </wps:bodyPr>
                      </wps:wsp>
                      <wps:wsp>
                        <wps:cNvPr id="193" name="Textbox 193"/>
                        <wps:cNvSpPr txBox="1"/>
                        <wps:spPr>
                          <a:xfrm>
                            <a:off x="1537652" y="3557904"/>
                            <a:ext cx="2165985" cy="587375"/>
                          </a:xfrm>
                          <a:prstGeom prst="rect">
                            <a:avLst/>
                          </a:prstGeom>
                        </wps:spPr>
                        <wps:txbx>
                          <w:txbxContent>
                            <w:p w14:paraId="7817500E" w14:textId="77777777" w:rsidR="00C25D3F" w:rsidRDefault="00C25D3F">
                              <w:pPr>
                                <w:spacing w:before="44"/>
                                <w:rPr>
                                  <w:rFonts w:ascii="Arial"/>
                                  <w:sz w:val="18"/>
                                </w:rPr>
                              </w:pPr>
                            </w:p>
                            <w:p w14:paraId="31672804" w14:textId="77777777" w:rsidR="00C25D3F" w:rsidRDefault="0002040D">
                              <w:pPr>
                                <w:spacing w:line="247" w:lineRule="auto"/>
                                <w:ind w:left="393" w:right="363"/>
                                <w:rPr>
                                  <w:rFonts w:ascii="Arial" w:hAnsi="Arial"/>
                                  <w:b/>
                                  <w:sz w:val="18"/>
                                </w:rPr>
                              </w:pPr>
                              <w:r>
                                <w:rPr>
                                  <w:rFonts w:ascii="Arial" w:hAnsi="Arial"/>
                                  <w:b/>
                                  <w:sz w:val="18"/>
                                </w:rPr>
                                <w:t>Sàng</w:t>
                              </w:r>
                              <w:r>
                                <w:rPr>
                                  <w:rFonts w:ascii="Arial" w:hAnsi="Arial"/>
                                  <w:b/>
                                  <w:spacing w:val="-6"/>
                                  <w:sz w:val="18"/>
                                </w:rPr>
                                <w:t xml:space="preserve"> </w:t>
                              </w:r>
                              <w:r>
                                <w:rPr>
                                  <w:rFonts w:ascii="Arial" w:hAnsi="Arial"/>
                                  <w:b/>
                                  <w:sz w:val="18"/>
                                </w:rPr>
                                <w:t>lọc,</w:t>
                              </w:r>
                              <w:r>
                                <w:rPr>
                                  <w:rFonts w:ascii="Arial" w:hAnsi="Arial"/>
                                  <w:b/>
                                  <w:spacing w:val="-6"/>
                                  <w:sz w:val="18"/>
                                </w:rPr>
                                <w:t xml:space="preserve"> </w:t>
                              </w:r>
                              <w:r>
                                <w:rPr>
                                  <w:rFonts w:ascii="Arial" w:hAnsi="Arial"/>
                                  <w:b/>
                                  <w:sz w:val="18"/>
                                </w:rPr>
                                <w:t>chẩn</w:t>
                              </w:r>
                              <w:r>
                                <w:rPr>
                                  <w:rFonts w:ascii="Arial" w:hAnsi="Arial"/>
                                  <w:b/>
                                  <w:spacing w:val="-6"/>
                                  <w:sz w:val="18"/>
                                </w:rPr>
                                <w:t xml:space="preserve"> </w:t>
                              </w:r>
                              <w:r>
                                <w:rPr>
                                  <w:rFonts w:ascii="Arial" w:hAnsi="Arial"/>
                                  <w:b/>
                                  <w:sz w:val="18"/>
                                </w:rPr>
                                <w:t>đoán</w:t>
                              </w:r>
                              <w:r>
                                <w:rPr>
                                  <w:rFonts w:ascii="Arial" w:hAnsi="Arial"/>
                                  <w:b/>
                                  <w:spacing w:val="-6"/>
                                  <w:sz w:val="18"/>
                                </w:rPr>
                                <w:t xml:space="preserve"> </w:t>
                              </w:r>
                              <w:r>
                                <w:rPr>
                                  <w:rFonts w:ascii="Arial" w:hAnsi="Arial"/>
                                  <w:b/>
                                  <w:sz w:val="18"/>
                                </w:rPr>
                                <w:t>và</w:t>
                              </w:r>
                              <w:r>
                                <w:rPr>
                                  <w:rFonts w:ascii="Arial" w:hAnsi="Arial"/>
                                  <w:b/>
                                  <w:spacing w:val="-6"/>
                                  <w:sz w:val="18"/>
                                </w:rPr>
                                <w:t xml:space="preserve"> </w:t>
                              </w:r>
                              <w:r>
                                <w:rPr>
                                  <w:rFonts w:ascii="Arial" w:hAnsi="Arial"/>
                                  <w:b/>
                                  <w:sz w:val="18"/>
                                </w:rPr>
                                <w:t>điều</w:t>
                              </w:r>
                              <w:r>
                                <w:rPr>
                                  <w:rFonts w:ascii="Arial" w:hAnsi="Arial"/>
                                  <w:b/>
                                  <w:spacing w:val="-8"/>
                                  <w:sz w:val="18"/>
                                </w:rPr>
                                <w:t xml:space="preserve"> </w:t>
                              </w:r>
                              <w:r>
                                <w:rPr>
                                  <w:rFonts w:ascii="Arial" w:hAnsi="Arial"/>
                                  <w:b/>
                                  <w:sz w:val="18"/>
                                </w:rPr>
                                <w:t>trị các nhiễm trùng cơ hội khác</w:t>
                              </w:r>
                            </w:p>
                          </w:txbxContent>
                        </wps:txbx>
                        <wps:bodyPr wrap="square" lIns="0" tIns="0" rIns="0" bIns="0" rtlCol="0">
                          <a:noAutofit/>
                        </wps:bodyPr>
                      </wps:wsp>
                      <wps:wsp>
                        <wps:cNvPr id="194" name="Textbox 194"/>
                        <wps:cNvSpPr txBox="1"/>
                        <wps:spPr>
                          <a:xfrm>
                            <a:off x="45199" y="5129689"/>
                            <a:ext cx="642620" cy="255904"/>
                          </a:xfrm>
                          <a:prstGeom prst="rect">
                            <a:avLst/>
                          </a:prstGeom>
                        </wps:spPr>
                        <wps:txbx>
                          <w:txbxContent>
                            <w:p w14:paraId="36DE5194" w14:textId="77777777" w:rsidR="00C25D3F" w:rsidRDefault="0002040D">
                              <w:pPr>
                                <w:spacing w:line="198" w:lineRule="exact"/>
                                <w:rPr>
                                  <w:rFonts w:ascii="Arial" w:hAnsi="Arial"/>
                                  <w:sz w:val="18"/>
                                </w:rPr>
                              </w:pPr>
                              <w:r>
                                <w:rPr>
                                  <w:rFonts w:ascii="Arial" w:hAnsi="Arial"/>
                                  <w:sz w:val="18"/>
                                </w:rPr>
                                <w:t>BƯỚC</w:t>
                              </w:r>
                              <w:r>
                                <w:rPr>
                                  <w:rFonts w:ascii="Arial" w:hAnsi="Arial"/>
                                  <w:spacing w:val="-5"/>
                                  <w:sz w:val="18"/>
                                </w:rPr>
                                <w:t xml:space="preserve"> </w:t>
                              </w:r>
                              <w:r>
                                <w:rPr>
                                  <w:rFonts w:ascii="Arial" w:hAnsi="Arial"/>
                                  <w:spacing w:val="-10"/>
                                  <w:sz w:val="18"/>
                                </w:rPr>
                                <w:t>6</w:t>
                              </w:r>
                            </w:p>
                            <w:p w14:paraId="09EC5A62" w14:textId="77777777" w:rsidR="00C25D3F" w:rsidRDefault="0002040D">
                              <w:pPr>
                                <w:spacing w:line="204" w:lineRule="exact"/>
                                <w:rPr>
                                  <w:rFonts w:ascii="Arial" w:hAnsi="Arial"/>
                                  <w:sz w:val="18"/>
                                </w:rPr>
                              </w:pPr>
                              <w:r>
                                <w:rPr>
                                  <w:rFonts w:ascii="Arial" w:hAnsi="Arial"/>
                                  <w:sz w:val="18"/>
                                </w:rPr>
                                <w:t>Điều</w:t>
                              </w:r>
                              <w:r>
                                <w:rPr>
                                  <w:rFonts w:ascii="Arial" w:hAnsi="Arial"/>
                                  <w:spacing w:val="-1"/>
                                  <w:sz w:val="18"/>
                                </w:rPr>
                                <w:t xml:space="preserve"> </w:t>
                              </w:r>
                              <w:r>
                                <w:rPr>
                                  <w:rFonts w:ascii="Arial" w:hAnsi="Arial"/>
                                  <w:sz w:val="18"/>
                                </w:rPr>
                                <w:t>trị</w:t>
                              </w:r>
                              <w:r>
                                <w:rPr>
                                  <w:rFonts w:ascii="Arial" w:hAnsi="Arial"/>
                                  <w:spacing w:val="-2"/>
                                  <w:sz w:val="18"/>
                                </w:rPr>
                                <w:t xml:space="preserve"> </w:t>
                              </w:r>
                              <w:r>
                                <w:rPr>
                                  <w:rFonts w:ascii="Arial" w:hAnsi="Arial"/>
                                  <w:spacing w:val="-5"/>
                                  <w:sz w:val="18"/>
                                </w:rPr>
                                <w:t>ARV</w:t>
                              </w:r>
                            </w:p>
                          </w:txbxContent>
                        </wps:txbx>
                        <wps:bodyPr wrap="square" lIns="0" tIns="0" rIns="0" bIns="0" rtlCol="0">
                          <a:noAutofit/>
                        </wps:bodyPr>
                      </wps:wsp>
                      <wps:wsp>
                        <wps:cNvPr id="195" name="Textbox 195"/>
                        <wps:cNvSpPr txBox="1"/>
                        <wps:spPr>
                          <a:xfrm>
                            <a:off x="1820989" y="4446937"/>
                            <a:ext cx="1828164" cy="655320"/>
                          </a:xfrm>
                          <a:prstGeom prst="rect">
                            <a:avLst/>
                          </a:prstGeom>
                        </wps:spPr>
                        <wps:txbx>
                          <w:txbxContent>
                            <w:p w14:paraId="74F2C3D7" w14:textId="77777777" w:rsidR="00C25D3F" w:rsidRDefault="0002040D">
                              <w:pPr>
                                <w:rPr>
                                  <w:rFonts w:ascii="Arial" w:hAnsi="Arial"/>
                                  <w:sz w:val="18"/>
                                </w:rPr>
                              </w:pPr>
                              <w:r>
                                <w:rPr>
                                  <w:rFonts w:ascii="Arial" w:hAnsi="Arial"/>
                                  <w:b/>
                                  <w:sz w:val="18"/>
                                </w:rPr>
                                <w:t xml:space="preserve">Ngƣời bệnh chƣa điều trị ARV </w:t>
                              </w:r>
                              <w:r>
                                <w:rPr>
                                  <w:rFonts w:ascii="Arial" w:hAnsi="Arial"/>
                                  <w:sz w:val="18"/>
                                </w:rPr>
                                <w:t>Điều</w:t>
                              </w:r>
                              <w:r>
                                <w:rPr>
                                  <w:rFonts w:ascii="Arial" w:hAnsi="Arial"/>
                                  <w:spacing w:val="40"/>
                                  <w:sz w:val="18"/>
                                </w:rPr>
                                <w:t xml:space="preserve"> </w:t>
                              </w:r>
                              <w:r>
                                <w:rPr>
                                  <w:rFonts w:ascii="Arial" w:hAnsi="Arial"/>
                                  <w:sz w:val="18"/>
                                </w:rPr>
                                <w:t>trị</w:t>
                              </w:r>
                              <w:r>
                                <w:rPr>
                                  <w:rFonts w:ascii="Arial" w:hAnsi="Arial"/>
                                  <w:spacing w:val="40"/>
                                  <w:sz w:val="18"/>
                                </w:rPr>
                                <w:t xml:space="preserve"> </w:t>
                              </w:r>
                              <w:r>
                                <w:rPr>
                                  <w:rFonts w:ascii="Arial" w:hAnsi="Arial"/>
                                  <w:sz w:val="18"/>
                                </w:rPr>
                                <w:t>ARV</w:t>
                              </w:r>
                              <w:r>
                                <w:rPr>
                                  <w:rFonts w:ascii="Arial" w:hAnsi="Arial"/>
                                  <w:spacing w:val="40"/>
                                  <w:sz w:val="18"/>
                                </w:rPr>
                                <w:t xml:space="preserve"> </w:t>
                              </w:r>
                              <w:r>
                                <w:rPr>
                                  <w:rFonts w:ascii="Arial" w:hAnsi="Arial"/>
                                  <w:sz w:val="18"/>
                                </w:rPr>
                                <w:t>ngay</w:t>
                              </w:r>
                              <w:r>
                                <w:rPr>
                                  <w:rFonts w:ascii="Arial" w:hAnsi="Arial"/>
                                  <w:spacing w:val="40"/>
                                  <w:sz w:val="18"/>
                                </w:rPr>
                                <w:t xml:space="preserve"> </w:t>
                              </w:r>
                              <w:r>
                                <w:rPr>
                                  <w:rFonts w:ascii="Arial" w:hAnsi="Arial"/>
                                  <w:sz w:val="18"/>
                                </w:rPr>
                                <w:t>hoặc</w:t>
                              </w:r>
                              <w:r>
                                <w:rPr>
                                  <w:rFonts w:ascii="Arial" w:hAnsi="Arial"/>
                                  <w:spacing w:val="40"/>
                                  <w:sz w:val="18"/>
                                </w:rPr>
                                <w:t xml:space="preserve"> </w:t>
                              </w:r>
                              <w:r>
                                <w:rPr>
                                  <w:rFonts w:ascii="Arial" w:hAnsi="Arial"/>
                                  <w:sz w:val="18"/>
                                </w:rPr>
                                <w:t>tạm</w:t>
                              </w:r>
                              <w:r>
                                <w:rPr>
                                  <w:rFonts w:ascii="Arial" w:hAnsi="Arial"/>
                                  <w:spacing w:val="40"/>
                                  <w:sz w:val="18"/>
                                </w:rPr>
                                <w:t xml:space="preserve"> </w:t>
                              </w:r>
                              <w:r>
                                <w:rPr>
                                  <w:rFonts w:ascii="Arial" w:hAnsi="Arial"/>
                                  <w:sz w:val="18"/>
                                </w:rPr>
                                <w:t>trì hoãn nếu có triệu chứng hoặc nghi ngờ</w:t>
                              </w:r>
                              <w:r>
                                <w:rPr>
                                  <w:rFonts w:ascii="Arial" w:hAnsi="Arial"/>
                                  <w:spacing w:val="-1"/>
                                  <w:sz w:val="18"/>
                                </w:rPr>
                                <w:t xml:space="preserve"> </w:t>
                              </w:r>
                              <w:r>
                                <w:rPr>
                                  <w:rFonts w:ascii="Arial" w:hAnsi="Arial"/>
                                  <w:sz w:val="18"/>
                                </w:rPr>
                                <w:t>viêm</w:t>
                              </w:r>
                              <w:r>
                                <w:rPr>
                                  <w:rFonts w:ascii="Arial" w:hAnsi="Arial"/>
                                  <w:spacing w:val="-2"/>
                                  <w:sz w:val="18"/>
                                </w:rPr>
                                <w:t xml:space="preserve"> </w:t>
                              </w:r>
                              <w:r>
                                <w:rPr>
                                  <w:rFonts w:ascii="Arial" w:hAnsi="Arial"/>
                                  <w:sz w:val="18"/>
                                </w:rPr>
                                <w:t>màng</w:t>
                              </w:r>
                              <w:r>
                                <w:rPr>
                                  <w:rFonts w:ascii="Arial" w:hAnsi="Arial"/>
                                  <w:spacing w:val="-2"/>
                                  <w:sz w:val="18"/>
                                </w:rPr>
                                <w:t xml:space="preserve"> </w:t>
                              </w:r>
                              <w:r>
                                <w:rPr>
                                  <w:rFonts w:ascii="Arial" w:hAnsi="Arial"/>
                                  <w:sz w:val="18"/>
                                </w:rPr>
                                <w:t>não</w:t>
                              </w:r>
                              <w:r>
                                <w:rPr>
                                  <w:rFonts w:ascii="Arial" w:hAnsi="Arial"/>
                                  <w:spacing w:val="-2"/>
                                  <w:sz w:val="18"/>
                                </w:rPr>
                                <w:t xml:space="preserve"> </w:t>
                              </w:r>
                              <w:r>
                                <w:rPr>
                                  <w:rFonts w:ascii="Arial" w:hAnsi="Arial"/>
                                  <w:sz w:val="18"/>
                                </w:rPr>
                                <w:t>do</w:t>
                              </w:r>
                              <w:r>
                                <w:rPr>
                                  <w:rFonts w:ascii="Arial" w:hAnsi="Arial"/>
                                  <w:spacing w:val="-2"/>
                                  <w:sz w:val="18"/>
                                </w:rPr>
                                <w:t xml:space="preserve"> </w:t>
                              </w:r>
                              <w:r>
                                <w:rPr>
                                  <w:rFonts w:ascii="Arial" w:hAnsi="Arial"/>
                                  <w:sz w:val="18"/>
                                </w:rPr>
                                <w:t>lao</w:t>
                              </w:r>
                              <w:r>
                                <w:rPr>
                                  <w:rFonts w:ascii="Arial" w:hAnsi="Arial"/>
                                  <w:spacing w:val="-2"/>
                                  <w:sz w:val="18"/>
                                </w:rPr>
                                <w:t xml:space="preserve"> </w:t>
                              </w:r>
                              <w:r>
                                <w:rPr>
                                  <w:rFonts w:ascii="Arial" w:hAnsi="Arial"/>
                                  <w:sz w:val="18"/>
                                </w:rPr>
                                <w:t>hoặc</w:t>
                              </w:r>
                              <w:r>
                                <w:rPr>
                                  <w:rFonts w:ascii="Arial" w:hAnsi="Arial"/>
                                  <w:spacing w:val="-2"/>
                                  <w:sz w:val="18"/>
                                </w:rPr>
                                <w:t xml:space="preserve"> </w:t>
                              </w:r>
                              <w:r>
                                <w:rPr>
                                  <w:rFonts w:ascii="Arial" w:hAnsi="Arial"/>
                                  <w:sz w:val="18"/>
                                </w:rPr>
                                <w:t xml:space="preserve">do </w:t>
                              </w:r>
                              <w:r>
                                <w:rPr>
                                  <w:rFonts w:ascii="Arial" w:hAnsi="Arial"/>
                                  <w:spacing w:val="-2"/>
                                  <w:sz w:val="18"/>
                                </w:rPr>
                                <w:t>cryptococcus</w:t>
                              </w:r>
                            </w:p>
                          </w:txbxContent>
                        </wps:txbx>
                        <wps:bodyPr wrap="square" lIns="0" tIns="0" rIns="0" bIns="0" rtlCol="0">
                          <a:noAutofit/>
                        </wps:bodyPr>
                      </wps:wsp>
                      <wps:wsp>
                        <wps:cNvPr id="196" name="Textbox 196"/>
                        <wps:cNvSpPr txBox="1"/>
                        <wps:spPr>
                          <a:xfrm>
                            <a:off x="4775" y="1058837"/>
                            <a:ext cx="1525905" cy="517525"/>
                          </a:xfrm>
                          <a:prstGeom prst="rect">
                            <a:avLst/>
                          </a:prstGeom>
                          <a:solidFill>
                            <a:srgbClr val="C5DFB3"/>
                          </a:solidFill>
                          <a:ln w="9525">
                            <a:solidFill>
                              <a:srgbClr val="41709C"/>
                            </a:solidFill>
                            <a:prstDash val="solid"/>
                          </a:ln>
                        </wps:spPr>
                        <wps:txbx>
                          <w:txbxContent>
                            <w:p w14:paraId="36436B3E" w14:textId="77777777" w:rsidR="00C25D3F" w:rsidRDefault="0002040D">
                              <w:pPr>
                                <w:spacing w:before="192" w:line="205" w:lineRule="exact"/>
                                <w:ind w:left="56"/>
                                <w:rPr>
                                  <w:rFonts w:ascii="Arial" w:hAnsi="Arial"/>
                                  <w:color w:val="000000"/>
                                  <w:sz w:val="18"/>
                                </w:rPr>
                              </w:pPr>
                              <w:r>
                                <w:rPr>
                                  <w:rFonts w:ascii="Arial" w:hAnsi="Arial"/>
                                  <w:color w:val="000000"/>
                                  <w:sz w:val="18"/>
                                </w:rPr>
                                <w:t>BƯỚC</w:t>
                              </w:r>
                              <w:r>
                                <w:rPr>
                                  <w:rFonts w:ascii="Arial" w:hAnsi="Arial"/>
                                  <w:color w:val="000000"/>
                                  <w:spacing w:val="-5"/>
                                  <w:sz w:val="18"/>
                                </w:rPr>
                                <w:t xml:space="preserve"> </w:t>
                              </w:r>
                              <w:r>
                                <w:rPr>
                                  <w:rFonts w:ascii="Arial" w:hAnsi="Arial"/>
                                  <w:color w:val="000000"/>
                                  <w:spacing w:val="-10"/>
                                  <w:sz w:val="18"/>
                                </w:rPr>
                                <w:t>2</w:t>
                              </w:r>
                            </w:p>
                            <w:p w14:paraId="537602FD" w14:textId="77777777" w:rsidR="00C25D3F" w:rsidRDefault="0002040D">
                              <w:pPr>
                                <w:spacing w:line="205" w:lineRule="exact"/>
                                <w:ind w:left="56"/>
                                <w:rPr>
                                  <w:rFonts w:ascii="Arial" w:hAnsi="Arial"/>
                                  <w:color w:val="000000"/>
                                  <w:sz w:val="18"/>
                                </w:rPr>
                              </w:pPr>
                              <w:r>
                                <w:rPr>
                                  <w:rFonts w:ascii="Arial" w:hAnsi="Arial"/>
                                  <w:color w:val="000000"/>
                                  <w:sz w:val="18"/>
                                </w:rPr>
                                <w:t>Sàng</w:t>
                              </w:r>
                              <w:r>
                                <w:rPr>
                                  <w:rFonts w:ascii="Arial" w:hAnsi="Arial"/>
                                  <w:color w:val="000000"/>
                                  <w:spacing w:val="-2"/>
                                  <w:sz w:val="18"/>
                                </w:rPr>
                                <w:t xml:space="preserve"> </w:t>
                              </w:r>
                              <w:r>
                                <w:rPr>
                                  <w:rFonts w:ascii="Arial" w:hAnsi="Arial"/>
                                  <w:color w:val="000000"/>
                                  <w:sz w:val="18"/>
                                </w:rPr>
                                <w:t>lọc</w:t>
                              </w:r>
                              <w:r>
                                <w:rPr>
                                  <w:rFonts w:ascii="Arial" w:hAnsi="Arial"/>
                                  <w:color w:val="000000"/>
                                  <w:spacing w:val="-1"/>
                                  <w:sz w:val="18"/>
                                </w:rPr>
                                <w:t xml:space="preserve"> </w:t>
                              </w:r>
                              <w:r>
                                <w:rPr>
                                  <w:rFonts w:ascii="Arial" w:hAnsi="Arial"/>
                                  <w:color w:val="000000"/>
                                  <w:spacing w:val="-5"/>
                                  <w:sz w:val="18"/>
                                </w:rPr>
                                <w:t>lao</w:t>
                              </w:r>
                            </w:p>
                          </w:txbxContent>
                        </wps:txbx>
                        <wps:bodyPr wrap="square" lIns="0" tIns="0" rIns="0" bIns="0" rtlCol="0">
                          <a:noAutofit/>
                        </wps:bodyPr>
                      </wps:wsp>
                      <wps:wsp>
                        <wps:cNvPr id="197" name="Textbox 197"/>
                        <wps:cNvSpPr txBox="1"/>
                        <wps:spPr>
                          <a:xfrm>
                            <a:off x="4762" y="325488"/>
                            <a:ext cx="1525905" cy="553720"/>
                          </a:xfrm>
                          <a:prstGeom prst="rect">
                            <a:avLst/>
                          </a:prstGeom>
                          <a:solidFill>
                            <a:srgbClr val="C5DFB3"/>
                          </a:solidFill>
                          <a:ln w="9525">
                            <a:solidFill>
                              <a:srgbClr val="41709C"/>
                            </a:solidFill>
                            <a:prstDash val="solid"/>
                          </a:ln>
                        </wps:spPr>
                        <wps:txbx>
                          <w:txbxContent>
                            <w:p w14:paraId="29FBC871" w14:textId="77777777" w:rsidR="00C25D3F" w:rsidRDefault="0002040D">
                              <w:pPr>
                                <w:spacing w:before="118" w:line="207" w:lineRule="exact"/>
                                <w:ind w:left="56"/>
                                <w:rPr>
                                  <w:rFonts w:ascii="Arial" w:hAnsi="Arial"/>
                                  <w:color w:val="000000"/>
                                  <w:sz w:val="18"/>
                                </w:rPr>
                              </w:pPr>
                              <w:r>
                                <w:rPr>
                                  <w:rFonts w:ascii="Arial" w:hAnsi="Arial"/>
                                  <w:color w:val="000000"/>
                                  <w:sz w:val="18"/>
                                </w:rPr>
                                <w:t>BƯỚC</w:t>
                              </w:r>
                              <w:r>
                                <w:rPr>
                                  <w:rFonts w:ascii="Arial" w:hAnsi="Arial"/>
                                  <w:color w:val="000000"/>
                                  <w:spacing w:val="-5"/>
                                  <w:sz w:val="18"/>
                                </w:rPr>
                                <w:t xml:space="preserve"> </w:t>
                              </w:r>
                              <w:r>
                                <w:rPr>
                                  <w:rFonts w:ascii="Arial" w:hAnsi="Arial"/>
                                  <w:color w:val="000000"/>
                                  <w:spacing w:val="-10"/>
                                  <w:sz w:val="18"/>
                                </w:rPr>
                                <w:t>1</w:t>
                              </w:r>
                            </w:p>
                            <w:p w14:paraId="3B456367" w14:textId="77777777" w:rsidR="00C25D3F" w:rsidRDefault="0002040D">
                              <w:pPr>
                                <w:spacing w:before="5" w:line="232" w:lineRule="auto"/>
                                <w:ind w:left="56"/>
                                <w:rPr>
                                  <w:rFonts w:ascii="Arial" w:hAnsi="Arial"/>
                                  <w:color w:val="000000"/>
                                  <w:sz w:val="18"/>
                                </w:rPr>
                              </w:pPr>
                              <w:r>
                                <w:rPr>
                                  <w:rFonts w:ascii="Arial" w:hAnsi="Arial"/>
                                  <w:color w:val="000000"/>
                                  <w:sz w:val="18"/>
                                </w:rPr>
                                <w:t>Khai</w:t>
                              </w:r>
                              <w:r>
                                <w:rPr>
                                  <w:rFonts w:ascii="Arial" w:hAnsi="Arial"/>
                                  <w:color w:val="000000"/>
                                  <w:spacing w:val="-7"/>
                                  <w:sz w:val="18"/>
                                </w:rPr>
                                <w:t xml:space="preserve"> </w:t>
                              </w:r>
                              <w:r>
                                <w:rPr>
                                  <w:rFonts w:ascii="Arial" w:hAnsi="Arial"/>
                                  <w:color w:val="000000"/>
                                  <w:sz w:val="18"/>
                                </w:rPr>
                                <w:t>thác</w:t>
                              </w:r>
                              <w:r>
                                <w:rPr>
                                  <w:rFonts w:ascii="Arial" w:hAnsi="Arial"/>
                                  <w:color w:val="000000"/>
                                  <w:spacing w:val="-8"/>
                                  <w:sz w:val="18"/>
                                </w:rPr>
                                <w:t xml:space="preserve"> </w:t>
                              </w:r>
                              <w:r>
                                <w:rPr>
                                  <w:rFonts w:ascii="Arial" w:hAnsi="Arial"/>
                                  <w:color w:val="000000"/>
                                  <w:sz w:val="18"/>
                                </w:rPr>
                                <w:t>tiền</w:t>
                              </w:r>
                              <w:r>
                                <w:rPr>
                                  <w:rFonts w:ascii="Arial" w:hAnsi="Arial"/>
                                  <w:color w:val="000000"/>
                                  <w:spacing w:val="-9"/>
                                  <w:sz w:val="18"/>
                                </w:rPr>
                                <w:t xml:space="preserve"> </w:t>
                              </w:r>
                              <w:r>
                                <w:rPr>
                                  <w:rFonts w:ascii="Arial" w:hAnsi="Arial"/>
                                  <w:color w:val="000000"/>
                                  <w:sz w:val="18"/>
                                </w:rPr>
                                <w:t>sử</w:t>
                              </w:r>
                              <w:r>
                                <w:rPr>
                                  <w:rFonts w:ascii="Arial" w:hAnsi="Arial"/>
                                  <w:color w:val="000000"/>
                                  <w:spacing w:val="-7"/>
                                  <w:sz w:val="18"/>
                                </w:rPr>
                                <w:t xml:space="preserve"> </w:t>
                              </w:r>
                              <w:r>
                                <w:rPr>
                                  <w:rFonts w:ascii="Arial" w:hAnsi="Arial"/>
                                  <w:color w:val="000000"/>
                                  <w:sz w:val="18"/>
                                </w:rPr>
                                <w:t>và</w:t>
                              </w:r>
                              <w:r>
                                <w:rPr>
                                  <w:rFonts w:ascii="Arial" w:hAnsi="Arial"/>
                                  <w:color w:val="000000"/>
                                  <w:spacing w:val="-9"/>
                                  <w:sz w:val="18"/>
                                </w:rPr>
                                <w:t xml:space="preserve"> </w:t>
                              </w:r>
                              <w:r>
                                <w:rPr>
                                  <w:rFonts w:ascii="Arial" w:hAnsi="Arial"/>
                                  <w:color w:val="000000"/>
                                  <w:sz w:val="18"/>
                                </w:rPr>
                                <w:t xml:space="preserve">khám </w:t>
                              </w:r>
                              <w:r>
                                <w:rPr>
                                  <w:rFonts w:ascii="Arial" w:hAnsi="Arial"/>
                                  <w:color w:val="000000"/>
                                  <w:spacing w:val="-4"/>
                                  <w:sz w:val="18"/>
                                </w:rPr>
                                <w:t>bệnh</w:t>
                              </w:r>
                            </w:p>
                          </w:txbxContent>
                        </wps:txbx>
                        <wps:bodyPr wrap="square" lIns="0" tIns="0" rIns="0" bIns="0" rtlCol="0">
                          <a:noAutofit/>
                        </wps:bodyPr>
                      </wps:wsp>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7E7F0469" id="Group 148" o:spid="_x0000_s1116" style="position:absolute;margin-left:89.2pt;margin-top:79.55pt;width:445.95pt;height:624.25pt;z-index:-21498368;mso-wrap-distance-left:0;mso-wrap-distance-right:0;mso-position-horizontal-relative:page;mso-position-vertical-relative:page" coordsize="56635,792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">
                <v:shape id="Graphic 149" o:spid="_x0000_s1117" style="position:absolute;left:47;top:49598;width:15253;height:5944;visibility:visible;mso-wrap-style:square;v-text-anchor:top" coordsize="1525270,594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" path="m1525016,l,,,593813r1525016,l1525016,xe" fillcolor="#c5dfb3" stroked="f">
                  <v:path arrowok="t"/>
                </v:shape>
                <v:shape id="Graphic 150" o:spid="_x0000_s1118" style="position:absolute;left:47;top:49598;width:15253;height:5944;visibility:visible;mso-wrap-style:square;v-text-anchor:top" coordsize="1525270,594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" path="m,593813r1525016,l1525016,,,,,593813xe" filled="f" strokecolor="#41709c" strokeweight=".26456mm">
                  <v:path arrowok="t"/>
                </v:shape>
                <v:shape id="Graphic 151" o:spid="_x0000_s1119" style="position:absolute;left:17106;top:63;width:19805;height:10528;visibility:visible;mso-wrap-style:square;v-text-anchor:top" coordsize="1980564,1052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" path="m1804796,l175387,,128793,6262,86905,23937,51403,51355,23965,86849,6271,128749,,175387,,877062r6271,46593l23965,965543r27438,35502l86905,1028483r41888,17694l175387,1052449r1629409,l1851434,1046177r41900,-17694l1928828,1001045r27418,-35502l1973921,923655r6262,-46593l1980183,175387r-6262,-46638l1956246,86849,1928828,51355,1893334,23937,1851434,6262,1804796,xe" fillcolor="#f4b083" stroked="f">
                  <v:path arrowok="t"/>
                </v:shape>
                <v:shape id="Graphic 152" o:spid="_x0000_s1120" style="position:absolute;left:17106;top:63;width:19805;height:10528;visibility:visible;mso-wrap-style:square;v-text-anchor:top" coordsize="1980564,1052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" path="m,175387l6271,128749,23965,86849,51403,51355,86905,23937,128793,6262,175387,,1804796,r46638,6262l1893334,23937r35494,27418l1956246,86849r17675,41900l1980183,175387r,701675l1973921,923655r-17675,41888l1928828,1001045r-35494,27438l1851434,1046177r-46638,6272l175387,1052449r-46594,-6272l86905,1028483,51403,1001045,23965,965543,6271,923655,,877062,,175387xe" filled="f" strokecolor="#41709c" strokeweight="1pt">
                  <v:path arrowok="t"/>
                </v:shape>
                <v:shape id="Graphic 153" o:spid="_x0000_s1121" style="position:absolute;left:17165;top:11499;width:19806;height:5684;visibility:visible;mso-wrap-style:square;v-text-anchor:top" coordsize="1980564,568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" path="m1885442,l94615,,57810,7445,27733,27749,7443,57864,,94741,,473455r7443,36878l27733,540448r30077,20304l94615,568198r1790827,l1922319,560752r30115,-20304l1972738,510333r7446,-36878l1980184,94741r-7446,-36877l1952434,27749,1922319,7445,1885442,xe" fillcolor="#f4b083" stroked="f">
                  <v:path arrowok="t"/>
                </v:shape>
                <v:shape id="Graphic 154" o:spid="_x0000_s1122" style="position:absolute;left:17165;top:11499;width:19806;height:5684;visibility:visible;mso-wrap-style:square;v-text-anchor:top" coordsize="1980564,568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" path="m,94741l7443,57864,27733,27749,57810,7445,94615,,1885442,r36877,7445l1952434,27749r20304,30115l1980184,94741r,378714l1972738,510333r-20304,30115l1922319,560752r-36877,7446l94615,568198,57810,560752,27733,540448,7443,510333,,473455,,94741xe" filled="f" strokecolor="#41709c" strokeweight="1pt">
                  <v:path arrowok="t"/>
                </v:shape>
                <v:shape id="Graphic 155" o:spid="_x0000_s1123" style="position:absolute;left:17099;top:17826;width:19806;height:7703;visibility:visible;mso-wrap-style:square;v-text-anchor:top" coordsize="1980564,770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" path="m1851914,l128396,,78438,10096,37623,37623,10096,78438,,128397,,641731r10096,49958l37623,732504r40815,27527l128396,770128r1723518,l1901852,760031r40771,-27527l1970107,691689r10077,-49958l1980184,128397,1970107,78438,1942623,37623,1901852,10096,1851914,xe" fillcolor="#f8caac" stroked="f">
                  <v:path arrowok="t"/>
                </v:shape>
                <v:shape id="Graphic 156" o:spid="_x0000_s1124" style="position:absolute;left:17099;top:17826;width:19806;height:7703;visibility:visible;mso-wrap-style:square;v-text-anchor:top" coordsize="1980564,770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" path="m,128397l10096,78438,37623,37623,78438,10096,128396,,1851914,r49938,10096l1942623,37623r27484,40815l1980184,128397r,513334l1970107,691689r-27484,40815l1901852,760031r-49938,10097l128396,770128,78438,760031,37623,732504,10096,691689,,641731,,128397xe" filled="f" strokecolor="#41709c" strokeweight="1pt">
                  <v:path arrowok="t"/>
                </v:shape>
                <v:shape id="Graphic 157" o:spid="_x0000_s1125" style="position:absolute;left:17162;top:25932;width:19805;height:8928;visibility:visible;mso-wrap-style:square;v-text-anchor:top" coordsize="1980564,892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" path="m1831466,l148844,,101811,7591,60953,28728,28728,60953,7591,101811,,148843,,743965r7591,47020l28728,831811r32225,32188l101811,885104r47033,7578l1831466,892682r47020,-7578l1919312,863999r32188,-32188l1972605,790985r7578,-47020l1980183,148843r-7578,-47032l1951500,60953,1919312,28728,1878486,7591,1831466,xe" fillcolor="#f8caac" stroked="f">
                  <v:path arrowok="t"/>
                </v:shape>
                <v:shape id="Graphic 158" o:spid="_x0000_s1126" style="position:absolute;left:17162;top:25932;width:19805;height:8928;visibility:visible;mso-wrap-style:square;v-text-anchor:top" coordsize="1980564,892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" path="m,148843l7591,101811,28728,60953,60953,28728,101811,7591,148844,,1831466,r47020,7591l1919312,28728r32188,32225l1972605,101811r7578,47032l1980183,743965r-7578,47020l1951500,831811r-32188,32188l1878486,885104r-47020,7578l148844,892682r-47033,-7578l60953,863999,28728,831811,7591,790985,,743965,,148843xe" filled="f" strokecolor="#41709c" strokeweight="1pt">
                  <v:path arrowok="t"/>
                </v:shape>
                <v:shape id="Graphic 159" o:spid="_x0000_s1127" style="position:absolute;left:17364;top:43561;width:19799;height:8362;visibility:visible;mso-wrap-style:square;v-text-anchor:top" coordsize="1979930,836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" path="m1840484,l139446,,95341,7100,57058,26875,26883,57031,7101,95276,,139318,,696849r7101,44055l26883,779181r30175,30194l95341,829180r44105,7114l1840484,836294r44104,-7114l1922871,809375r30175,-30194l1972828,740904r7102,-44055l1979930,139318r-7102,-44042l1953046,57031,1922871,26875,1884588,7100,1840484,xe" fillcolor="#fae4d5" stroked="f">
                  <v:path arrowok="t"/>
                </v:shape>
                <v:shape id="Graphic 160" o:spid="_x0000_s1128" style="position:absolute;left:17364;top:43561;width:19799;height:8362;visibility:visible;mso-wrap-style:square;v-text-anchor:top" coordsize="1979930,836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" path="m,139318l7101,95276,26883,57031,57058,26875,95341,7100,139446,,1840484,r44104,7100l1922871,26875r30175,30156l1972828,95276r7102,44042l1979930,696849r-7102,44055l1953046,779181r-30175,30194l1884588,829180r-44104,7114l139446,836294,95341,829180,57058,809375,26883,779181,7101,740904,,696849,,139318xe" filled="f" strokecolor="#41709c" strokeweight=".35275mm">
                  <v:path arrowok="t"/>
                </v:shape>
                <v:shape id="Graphic 161" o:spid="_x0000_s1129" style="position:absolute;left:17171;top:52815;width:19805;height:11640;visibility:visible;mso-wrap-style:square;v-text-anchor:top" coordsize="1980564,1163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" path="m1786127,l193928,,149436,5124,108607,19721,72601,42627,42577,72678,19696,108709,5117,149556,,194055,,969898r5117,44500l19696,1055245r22881,36031l72601,1121327r36006,22906l149436,1158830r44492,5124l1786127,1163954r44500,-5124l1871474,1144233r36031,-22906l1937556,1091276r22906,-36031l1975059,1014398r5125,-44500l1980184,194055r-5125,-44499l1960462,108709,1937556,72678,1907505,42627,1871474,19721,1830627,5124,1786127,xe" fillcolor="#fae4d5" stroked="f">
                  <v:path arrowok="t"/>
                </v:shape>
                <v:shape id="Graphic 162" o:spid="_x0000_s1130" style="position:absolute;left:17171;top:52815;width:19805;height:11640;visibility:visible;mso-wrap-style:square;v-text-anchor:top" coordsize="1980564,1163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" path="m,194055l5117,149556,19696,108709,42577,72678,72601,42627,108607,19721,149436,5124,193928,,1786127,r44500,5124l1871474,19721r36031,22906l1937556,72678r22906,36031l1975059,149556r5125,44499l1980184,969898r-5125,44500l1960462,1055245r-22906,36031l1907505,1121327r-36031,22906l1830627,1158830r-44500,5124l193928,1163954r-44492,-5124l108607,1144233,72601,1121327,42577,1091276,19696,1055245,5117,1014398,,969898,,194055xe" filled="f" strokecolor="#41709c" strokeweight="1pt">
                  <v:path arrowok="t"/>
                </v:shape>
                <v:shape id="Graphic 163" o:spid="_x0000_s1131" style="position:absolute;left:17037;top:65297;width:19806;height:13919;visibility:visible;mso-wrap-style:square;v-text-anchor:top" coordsize="1980564,139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" path="m1748282,l231901,,185182,4708,141660,18214,102269,39587,67944,67897,39621,102213,18232,141606,4713,185146,,231901r,927647l4713,1206290r13519,43535l39621,1289221r28324,34325l102269,1351866r39391,21383l185182,1386763r46719,4712l1748282,1391475r46755,-4712l1838577,1373249r39393,-21383l1912286,1323546r28310,-34325l1961969,1249825r13506,-43535l1980184,1159548r,-927647l1975475,185146r-13506,-43540l1940596,102213,1912286,67897,1877970,39587,1838577,18214,1795037,4708,1748282,xe" fillcolor="#fae4d5" stroked="f">
                  <v:path arrowok="t"/>
                </v:shape>
                <v:shape id="Graphic 164" o:spid="_x0000_s1132" style="position:absolute;left:17037;top:65297;width:19806;height:13919;visibility:visible;mso-wrap-style:square;v-text-anchor:top" coordsize="1980564,139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" path="m,231901l4713,185146,18232,141606,39621,102213,67944,67897,102269,39587,141660,18214,185182,4708,231901,,1748282,r46755,4708l1838577,18214r39393,21373l1912286,67897r28310,34316l1961969,141606r13506,43540l1980184,231901r,927647l1975475,1206290r-13506,43535l1940596,1289221r-28310,34325l1877970,1351866r-39393,21383l1795037,1386763r-46755,4712l231901,1391475r-46719,-4712l141660,1373249r-39391,-21383l67945,1323546,39621,1289221,18232,1249825,4713,1206290,,1159548,,231901xe" filled="f" strokecolor="#41709c" strokeweight=".35275mm">
                  <v:path arrowok="t"/>
                </v:shape>
                <v:shape id="Graphic 165" o:spid="_x0000_s1133" style="position:absolute;left:38477;top:732;width:18003;height:4134;visibility:visible;mso-wrap-style:square;v-text-anchor:top" coordsize="1800225,413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" path="m1731264,l68961,,42112,5415,20192,20177,5417,42058,,68833,,344424r5417,26848l20193,393191r21919,14776l68961,413384r1662303,l1758112,407967r21920,-14775l1794807,371272r5418,-26848l1800225,68833r-5418,-26775l1780032,20177,1758112,5415,1731264,xe" fillcolor="#f4b083" stroked="f">
                  <v:path arrowok="t"/>
                </v:shape>
                <v:shape id="Graphic 166" o:spid="_x0000_s1134" style="position:absolute;left:38477;top:732;width:18003;height:4134;visibility:visible;mso-wrap-style:square;v-text-anchor:top" coordsize="1800225,413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" path="m,68833l5417,42058,20192,20177,42112,5415,68961,,1731264,r26848,5415l1780032,20177r14775,21881l1800225,68833r,275591l1794807,371272r-14775,21920l1758112,407967r-26848,5417l68961,413384,42112,407967,20193,393191,5417,371272,,344424,,68833xe" filled="f" strokecolor="#41709c" strokeweight="1pt">
                  <v:path arrowok="t"/>
                </v:shape>
                <v:shape id="Graphic 167" o:spid="_x0000_s1135" style="position:absolute;left:38554;top:5365;width:18002;height:11437;visibility:visible;mso-wrap-style:square;v-text-anchor:top" coordsize="1800225,1143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" path="m1609597,l190626,,146917,5034,106792,19375,71398,41877,41877,71398,19375,106792,5034,146917,,190626,,953008r5034,43709l19375,1036842r22502,35394l71398,1101757r35394,22502l146917,1138600r43709,5035l1609597,1143635r43710,-5035l1693432,1124259r35394,-22502l1758347,1072236r22502,-35394l1795190,996717r5034,-43709l1800224,190626r-5034,-43709l1780849,106792,1758347,71398,1728826,41877,1693432,19375,1653307,5034,1609597,xe" fillcolor="#f4b083" stroked="f">
                  <v:path arrowok="t"/>
                </v:shape>
                <v:shape id="Graphic 168" o:spid="_x0000_s1136" style="position:absolute;left:38554;top:5365;width:18002;height:11437;visibility:visible;mso-wrap-style:square;v-text-anchor:top" coordsize="1800225,1143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" path="m,190626l5034,146917,19375,106792,41877,71398,71398,41877,106792,19375,146917,5034,190626,,1609597,r43710,5034l1693432,19375r35394,22502l1758347,71398r22502,35394l1795190,146917r5034,43709l1800224,953008r-5034,43709l1780849,1036842r-22502,35394l1728826,1101757r-35394,22502l1653307,1138600r-43710,5035l190626,1143635r-43709,-5035l106792,1124259,71398,1101757,41877,1072236,19375,1036842,5034,996717,,953008,,190626xe" filled="f" strokecolor="#41709c" strokeweight="1pt">
                  <v:path arrowok="t"/>
                </v:shape>
                <v:shape id="Graphic 169" o:spid="_x0000_s1137" style="position:absolute;left:38570;top:17272;width:18002;height:9036;visibility:visible;mso-wrap-style:square;v-text-anchor:top" coordsize="1800225,903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" path="m1649603,l150494,,102900,7678,61584,29061,29016,61667,7665,103014,,150622,,752856r7665,47545l29016,841711r32568,32586l102900,895673r47594,7678l1649603,903351r47594,-7678l1738513,874297r32568,-32586l1792432,800401r7665,-47545l1800097,150622r-7665,-47608l1771081,61667,1738513,29061,1697197,7678,1649603,xe" fillcolor="#f8caac" stroked="f">
                  <v:path arrowok="t"/>
                </v:shape>
                <v:shape id="Graphic 170" o:spid="_x0000_s1138" style="position:absolute;left:38570;top:17272;width:18002;height:9036;visibility:visible;mso-wrap-style:square;v-text-anchor:top" coordsize="1800225,903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" path="m,150622l7665,103014,29016,61667,61584,29061,102900,7678,150494,,1649603,r47594,7678l1738513,29061r32568,32606l1792432,103014r7665,47608l1800097,752856r-7665,47545l1771081,841711r-32568,32586l1697197,895673r-47594,7678l150494,903351r-47594,-7678l61584,874297,29016,841711,7665,800401,,752856,,150622xe" filled="f" strokecolor="#41709c" strokeweight="1pt">
                  <v:path arrowok="t"/>
                </v:shape>
                <v:shape id="Graphic 171" o:spid="_x0000_s1139" style="position:absolute;left:38564;top:27204;width:18002;height:7639;visibility:visible;mso-wrap-style:square;v-text-anchor:top" coordsize="1800225,763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" path="m1672971,l127126,,77634,10007,37226,37290,9987,77741,,127253,,636143r9987,49512l37226,726106r40408,27283l127126,763397r1545845,l1722463,753389r40408,-27283l1790110,685655r9988,-49512l1800098,127253r-9988,-49512l1762871,37290,1722463,10007,1672971,xe" fillcolor="#f8caac" stroked="f">
                  <v:path arrowok="t"/>
                </v:shape>
                <v:shape id="Graphic 172" o:spid="_x0000_s1140" style="position:absolute;left:38564;top:27204;width:18002;height:7639;visibility:visible;mso-wrap-style:square;v-text-anchor:top" coordsize="1800225,763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" path="m,127253l9987,77741,37226,37290,77634,10007,127126,,1672971,r49492,10007l1762871,37290r27239,40451l1800098,127253r,508890l1790110,685655r-27239,40451l1722463,753389r-49492,10008l127126,763397,77634,753389,37226,726106,9987,685655,,636143,,127253xe" filled="f" strokecolor="#41709c" strokeweight="1pt">
                  <v:path arrowok="t"/>
                </v:shape>
                <v:shape id="Graphic 173" o:spid="_x0000_s1141" style="position:absolute;left:41737;top:36415;width:14167;height:5804;visibility:visible;mso-wrap-style:square;v-text-anchor:top" coordsize="1416685,580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" path="m1320037,l96647,,59043,7602,28320,28336,7600,59096,,96774,,483362r7600,37603l28321,551688r30722,20720l96647,580008r1223390,l1357641,572408r30722,-20720l1409084,520965r7600,-37603l1416684,96774r-7600,-37678l1388363,28336,1357641,7602,1320037,xe" fillcolor="#f8caac" stroked="f">
                  <v:path arrowok="t"/>
                </v:shape>
                <v:shape id="Graphic 174" o:spid="_x0000_s1142" style="position:absolute;left:41737;top:36415;width:14167;height:5804;visibility:visible;mso-wrap-style:square;v-text-anchor:top" coordsize="1416685,580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" path="m,96774l7600,59096,28320,28336,59043,7602,96647,,1320037,r37604,7602l1388363,28336r20721,30760l1416684,96774r,386588l1409084,520965r-20721,30723l1357641,572408r-37604,7600l96647,580008,59043,572408,28321,551688,7600,520965,,483362,,96774xe" filled="f" strokecolor="#41709c" strokeweight="1pt">
                  <v:path arrowok="t"/>
                </v:shape>
                <v:shape id="Graphic 175" o:spid="_x0000_s1143" style="position:absolute;left:41737;top:42447;width:14161;height:6058;visibility:visible;mso-wrap-style:square;v-text-anchor:top" coordsize="1416050,605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" path="m1314577,l100964,,61668,7935,29575,29575,7935,61668,,100965,,504825r7935,39296l29575,576214r32093,21640l100964,605790r1213613,l1353873,597854r32093,-21640l1407606,544121r7936,-39296l1415542,100965r-7936,-39297l1385966,29575,1353873,7935,1314577,xe" fillcolor="#f8caac" stroked="f">
                  <v:path arrowok="t"/>
                </v:shape>
                <v:shape id="Graphic 176" o:spid="_x0000_s1144" style="position:absolute;left:41737;top:42447;width:14161;height:6058;visibility:visible;mso-wrap-style:square;v-text-anchor:top" coordsize="1416050,605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" path="m,100965l7935,61668,29575,29575,61668,7935,100964,,1314577,r39296,7935l1385966,29575r21640,32093l1415542,100965r,403860l1407606,544121r-21640,32093l1353873,597854r-39296,7936l100964,605790,61668,597854,29575,576214,7935,544121,,504825,,100965xe" filled="f" strokecolor="#41709c" strokeweight="1pt">
                  <v:path arrowok="t"/>
                </v:shape>
                <v:shape id="Image 177" o:spid="_x0000_s1145" type="#_x0000_t75" style="position:absolute;left:6331;top:66338;width:1143;height:1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">
                  <v:imagedata r:id="rId57" o:title=""/>
                </v:shape>
                <v:shape id="Image 178" o:spid="_x0000_s1146" type="#_x0000_t75" style="position:absolute;left:6196;top:55537;width:1143;height:1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">
                  <v:imagedata r:id="rId58" o:title=""/>
                </v:shape>
                <v:shape id="Image 179" o:spid="_x0000_s1147" type="#_x0000_t75" style="position:absolute;left:6196;top:47801;width:1143;height:1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">
                  <v:imagedata r:id="rId59" o:title=""/>
                </v:shape>
                <v:shape id="Image 180" o:spid="_x0000_s1148" type="#_x0000_t75" style="position:absolute;left:6241;top:39358;width:1143;height:1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">
                  <v:imagedata r:id="rId58" o:title=""/>
                </v:shape>
                <v:shape id="Image 181" o:spid="_x0000_s1149" type="#_x0000_t75" style="position:absolute;left:6196;top:25050;width:1143;height:1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">
                  <v:imagedata r:id="rId58" o:title=""/>
                </v:shape>
                <v:shape id="Image 182" o:spid="_x0000_s1150" type="#_x0000_t75" style="position:absolute;left:6196;top:8790;width:1143;height:1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">
                  <v:imagedata r:id="rId58" o:title=""/>
                </v:shape>
                <v:shape id="Graphic 183" o:spid="_x0000_s1151" style="position:absolute;left:15307;top:3610;width:23267;height:67412;visibility:visible;mso-wrap-style:square;v-text-anchor:top" coordsize="2326640,6741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" path="m2326259,r-32374,l2267489,r-17776,l2243201,r,166497l2236668,166497r-17820,l2192408,166497r-32392,l2192408,166497r26440,l2236668,166497r6533,l2243201,907414r6512,l2267489,907414r26396,l2326259,907414em172974,70993r-32320,l114252,70993r-17806,l89916,70993r,789178l83385,860171r-17806,l39177,860171r-32319,l39177,860171r26402,l83385,860171r6531,l89916,978407r6530,l114252,978407r26402,l172974,978407em166624,1677543r-32393,l107791,1677543r-17820,l83439,1677543r,262255l76926,1939798r-17776,l32754,1939798r-32373,l32754,1939798r26396,l76926,1939798r6513,l83439,2585084r6532,l107791,2585084r26440,l166624,2585084em166116,4598796r-32374,l107346,4598796r-17776,l83058,4598796r,180849l76527,4779645r-17806,l32319,4779645r-32319,l32319,4779645r26402,l76527,4779645r6531,l83058,6741033r6512,l107346,6741033r26396,l166116,6741033e" filled="f" strokeweight="1pt">
                  <v:path arrowok="t"/>
                </v:shape>
                <v:shape id="Graphic 184" o:spid="_x0000_s1152" style="position:absolute;left:17167;top:35642;width:19805;height:5747;visibility:visible;mso-wrap-style:square;v-text-anchor:top" coordsize="1980564,574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" path="m1884807,l95757,,58507,7514,28066,28019,7532,58453,,95758,,478789r7532,37325l28067,546592r30440,20548l95757,574675r1789050,l1922057,567140r30441,-20548l1973032,516114r7533,-37325l1980565,95758r-7533,-37305l1952498,28019,1922057,7514,1884807,xe" fillcolor="#f8caac" stroked="f">
                  <v:path arrowok="t"/>
                </v:shape>
                <v:shape id="Graphic 185" o:spid="_x0000_s1153" style="position:absolute;left:17167;top:35642;width:19805;height:5747;visibility:visible;mso-wrap-style:square;v-text-anchor:top" coordsize="1980564,574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" path="m,95758l7532,58453,28066,28019,58507,7514,95757,,1884807,r37250,7514l1952498,28019r20534,30434l1980565,95758r,383031l1973032,516114r-20534,30478l1922057,567140r-37250,7535l95757,574675,58507,567140,28067,546592,7532,516114,,478789,,95758xe" filled="f" strokecolor="#41709c" strokeweight="1pt">
                  <v:path arrowok="t"/>
                </v:shape>
                <v:shape id="Graphic 186" o:spid="_x0000_s1154" style="position:absolute;left:15376;top:21713;width:25991;height:23939;visibility:visible;mso-wrap-style:square;v-text-anchor:top" coordsize="2599055,2393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" path="m,1617980r158750,em2309876,l2165857,em2309876,971550r-144019,em2454275,1321181r,1072388em2440051,1748409r158750,e" filled="f" strokeweight="1pt">
                  <v:path arrowok="t"/>
                </v:shape>
                <v:shape id="Textbox 187" o:spid="_x0000_s1155" type="#_x0000_t202" style="position:absolute;left:18164;top:54043;width:17957;height:91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" filled="f" stroked="f">
                  <v:textbox inset="0,0,0,0">
                    <w:txbxContent>
                      <w:p w14:paraId="695544EE" w14:textId="77777777" w:rsidR="00C25D3F" w:rsidRDefault="00000000">
                        <w:pPr>
                          <w:spacing w:line="242" w:lineRule="auto"/>
                          <w:ind w:right="425"/>
                          <w:jc w:val="both"/>
                          <w:rPr>
                            <w:rFonts w:ascii="Arial" w:hAnsi="Arial"/>
                            <w:b/>
                            <w:sz w:val="18"/>
                          </w:rPr>
                        </w:pPr>
                        <w:r>
                          <w:rPr>
                            <w:rFonts w:ascii="Arial" w:hAnsi="Arial"/>
                            <w:b/>
                            <w:sz w:val="18"/>
                          </w:rPr>
                          <w:t>Ngƣời</w:t>
                        </w:r>
                        <w:r>
                          <w:rPr>
                            <w:rFonts w:ascii="Arial" w:hAnsi="Arial"/>
                            <w:b/>
                            <w:spacing w:val="-13"/>
                            <w:sz w:val="18"/>
                          </w:rPr>
                          <w:t xml:space="preserve"> </w:t>
                        </w:r>
                        <w:r>
                          <w:rPr>
                            <w:rFonts w:ascii="Arial" w:hAnsi="Arial"/>
                            <w:b/>
                            <w:sz w:val="18"/>
                          </w:rPr>
                          <w:t>bệnh</w:t>
                        </w:r>
                        <w:r>
                          <w:rPr>
                            <w:rFonts w:ascii="Arial" w:hAnsi="Arial"/>
                            <w:b/>
                            <w:spacing w:val="-12"/>
                            <w:sz w:val="18"/>
                          </w:rPr>
                          <w:t xml:space="preserve"> </w:t>
                        </w:r>
                        <w:r>
                          <w:rPr>
                            <w:rFonts w:ascii="Arial" w:hAnsi="Arial"/>
                            <w:b/>
                            <w:sz w:val="18"/>
                          </w:rPr>
                          <w:t>đã</w:t>
                        </w:r>
                        <w:r>
                          <w:rPr>
                            <w:rFonts w:ascii="Arial" w:hAnsi="Arial"/>
                            <w:b/>
                            <w:spacing w:val="-13"/>
                            <w:sz w:val="18"/>
                          </w:rPr>
                          <w:t xml:space="preserve"> </w:t>
                        </w:r>
                        <w:r>
                          <w:rPr>
                            <w:rFonts w:ascii="Arial" w:hAnsi="Arial"/>
                            <w:b/>
                            <w:sz w:val="18"/>
                          </w:rPr>
                          <w:t>từng</w:t>
                        </w:r>
                        <w:r>
                          <w:rPr>
                            <w:rFonts w:ascii="Arial" w:hAnsi="Arial"/>
                            <w:b/>
                            <w:spacing w:val="-12"/>
                            <w:sz w:val="18"/>
                          </w:rPr>
                          <w:t xml:space="preserve"> </w:t>
                        </w:r>
                        <w:r>
                          <w:rPr>
                            <w:rFonts w:ascii="Arial" w:hAnsi="Arial"/>
                            <w:b/>
                            <w:sz w:val="18"/>
                          </w:rPr>
                          <w:t>điều</w:t>
                        </w:r>
                        <w:r>
                          <w:rPr>
                            <w:rFonts w:ascii="Arial" w:hAnsi="Arial"/>
                            <w:b/>
                            <w:spacing w:val="-13"/>
                            <w:sz w:val="18"/>
                          </w:rPr>
                          <w:t xml:space="preserve"> </w:t>
                        </w:r>
                        <w:r>
                          <w:rPr>
                            <w:rFonts w:ascii="Arial" w:hAnsi="Arial"/>
                            <w:b/>
                            <w:sz w:val="18"/>
                          </w:rPr>
                          <w:t>trị ARV (gián đoạn điều trị)</w:t>
                        </w:r>
                      </w:p>
                      <w:p w14:paraId="0742529B" w14:textId="77777777" w:rsidR="00C25D3F" w:rsidRDefault="00000000">
                        <w:pPr>
                          <w:ind w:right="18"/>
                          <w:jc w:val="both"/>
                          <w:rPr>
                            <w:rFonts w:ascii="Arial" w:hAnsi="Arial"/>
                            <w:sz w:val="18"/>
                          </w:rPr>
                        </w:pPr>
                        <w:r>
                          <w:rPr>
                            <w:rFonts w:ascii="Arial" w:hAnsi="Arial"/>
                            <w:sz w:val="18"/>
                          </w:rPr>
                          <w:t>Xem</w:t>
                        </w:r>
                        <w:r>
                          <w:rPr>
                            <w:rFonts w:ascii="Arial" w:hAnsi="Arial"/>
                            <w:spacing w:val="-2"/>
                            <w:sz w:val="18"/>
                          </w:rPr>
                          <w:t xml:space="preserve"> </w:t>
                        </w:r>
                        <w:r>
                          <w:rPr>
                            <w:rFonts w:ascii="Arial" w:hAnsi="Arial"/>
                            <w:sz w:val="18"/>
                          </w:rPr>
                          <w:t>xét</w:t>
                        </w:r>
                        <w:r>
                          <w:rPr>
                            <w:rFonts w:ascii="Arial" w:hAnsi="Arial"/>
                            <w:spacing w:val="-5"/>
                            <w:sz w:val="18"/>
                          </w:rPr>
                          <w:t xml:space="preserve"> </w:t>
                        </w:r>
                        <w:r>
                          <w:rPr>
                            <w:rFonts w:ascii="Arial" w:hAnsi="Arial"/>
                            <w:sz w:val="18"/>
                          </w:rPr>
                          <w:t>khởi</w:t>
                        </w:r>
                        <w:r>
                          <w:rPr>
                            <w:rFonts w:ascii="Arial" w:hAnsi="Arial"/>
                            <w:spacing w:val="-5"/>
                            <w:sz w:val="18"/>
                          </w:rPr>
                          <w:t xml:space="preserve"> </w:t>
                        </w:r>
                        <w:r>
                          <w:rPr>
                            <w:rFonts w:ascii="Arial" w:hAnsi="Arial"/>
                            <w:sz w:val="18"/>
                          </w:rPr>
                          <w:t>động</w:t>
                        </w:r>
                        <w:r>
                          <w:rPr>
                            <w:rFonts w:ascii="Arial" w:hAnsi="Arial"/>
                            <w:spacing w:val="-5"/>
                            <w:sz w:val="18"/>
                          </w:rPr>
                          <w:t xml:space="preserve"> </w:t>
                        </w:r>
                        <w:r>
                          <w:rPr>
                            <w:rFonts w:ascii="Arial" w:hAnsi="Arial"/>
                            <w:sz w:val="18"/>
                          </w:rPr>
                          <w:t>lại</w:t>
                        </w:r>
                        <w:r>
                          <w:rPr>
                            <w:rFonts w:ascii="Arial" w:hAnsi="Arial"/>
                            <w:spacing w:val="-5"/>
                            <w:sz w:val="18"/>
                          </w:rPr>
                          <w:t xml:space="preserve"> </w:t>
                        </w:r>
                        <w:r>
                          <w:rPr>
                            <w:rFonts w:ascii="Arial" w:hAnsi="Arial"/>
                            <w:sz w:val="18"/>
                          </w:rPr>
                          <w:t>điều</w:t>
                        </w:r>
                        <w:r>
                          <w:rPr>
                            <w:rFonts w:ascii="Arial" w:hAnsi="Arial"/>
                            <w:spacing w:val="-5"/>
                            <w:sz w:val="18"/>
                          </w:rPr>
                          <w:t xml:space="preserve"> </w:t>
                        </w:r>
                        <w:r>
                          <w:rPr>
                            <w:rFonts w:ascii="Arial" w:hAnsi="Arial"/>
                            <w:sz w:val="18"/>
                          </w:rPr>
                          <w:t>trị</w:t>
                        </w:r>
                        <w:r>
                          <w:rPr>
                            <w:rFonts w:ascii="Arial" w:hAnsi="Arial"/>
                            <w:spacing w:val="-7"/>
                            <w:sz w:val="18"/>
                          </w:rPr>
                          <w:t xml:space="preserve"> </w:t>
                        </w:r>
                        <w:r>
                          <w:rPr>
                            <w:rFonts w:ascii="Arial" w:hAnsi="Arial"/>
                            <w:sz w:val="18"/>
                          </w:rPr>
                          <w:t>ARV. Trì hoãn điều trị điều trị ARV nếu có</w:t>
                        </w:r>
                        <w:r>
                          <w:rPr>
                            <w:rFonts w:ascii="Arial" w:hAnsi="Arial"/>
                            <w:spacing w:val="-1"/>
                            <w:sz w:val="18"/>
                          </w:rPr>
                          <w:t xml:space="preserve"> </w:t>
                        </w:r>
                        <w:r>
                          <w:rPr>
                            <w:rFonts w:ascii="Arial" w:hAnsi="Arial"/>
                            <w:sz w:val="18"/>
                          </w:rPr>
                          <w:t>triệu</w:t>
                        </w:r>
                        <w:r>
                          <w:rPr>
                            <w:rFonts w:ascii="Arial" w:hAnsi="Arial"/>
                            <w:spacing w:val="-3"/>
                            <w:sz w:val="18"/>
                          </w:rPr>
                          <w:t xml:space="preserve"> </w:t>
                        </w:r>
                        <w:r>
                          <w:rPr>
                            <w:rFonts w:ascii="Arial" w:hAnsi="Arial"/>
                            <w:sz w:val="18"/>
                          </w:rPr>
                          <w:t>chứng</w:t>
                        </w:r>
                        <w:r>
                          <w:rPr>
                            <w:rFonts w:ascii="Arial" w:hAnsi="Arial"/>
                            <w:spacing w:val="-1"/>
                            <w:sz w:val="18"/>
                          </w:rPr>
                          <w:t xml:space="preserve"> </w:t>
                        </w:r>
                        <w:r>
                          <w:rPr>
                            <w:rFonts w:ascii="Arial" w:hAnsi="Arial"/>
                            <w:sz w:val="18"/>
                          </w:rPr>
                          <w:t>hoặc</w:t>
                        </w:r>
                        <w:r>
                          <w:rPr>
                            <w:rFonts w:ascii="Arial" w:hAnsi="Arial"/>
                            <w:spacing w:val="-3"/>
                            <w:sz w:val="18"/>
                          </w:rPr>
                          <w:t xml:space="preserve"> </w:t>
                        </w:r>
                        <w:r>
                          <w:rPr>
                            <w:rFonts w:ascii="Arial" w:hAnsi="Arial"/>
                            <w:sz w:val="18"/>
                          </w:rPr>
                          <w:t>nghi</w:t>
                        </w:r>
                        <w:r>
                          <w:rPr>
                            <w:rFonts w:ascii="Arial" w:hAnsi="Arial"/>
                            <w:spacing w:val="-3"/>
                            <w:sz w:val="18"/>
                          </w:rPr>
                          <w:t xml:space="preserve"> </w:t>
                        </w:r>
                        <w:r>
                          <w:rPr>
                            <w:rFonts w:ascii="Arial" w:hAnsi="Arial"/>
                            <w:sz w:val="18"/>
                          </w:rPr>
                          <w:t>ngờ</w:t>
                        </w:r>
                        <w:r>
                          <w:rPr>
                            <w:rFonts w:ascii="Arial" w:hAnsi="Arial"/>
                            <w:spacing w:val="-4"/>
                            <w:sz w:val="18"/>
                          </w:rPr>
                          <w:t xml:space="preserve"> </w:t>
                        </w:r>
                        <w:r>
                          <w:rPr>
                            <w:rFonts w:ascii="Arial" w:hAnsi="Arial"/>
                            <w:sz w:val="18"/>
                          </w:rPr>
                          <w:t xml:space="preserve">viêm màng não do lao hoặc do </w:t>
                        </w:r>
                        <w:r>
                          <w:rPr>
                            <w:rFonts w:ascii="Arial" w:hAnsi="Arial"/>
                            <w:spacing w:val="-2"/>
                            <w:sz w:val="18"/>
                          </w:rPr>
                          <w:t>cryptococcus</w:t>
                        </w:r>
                      </w:p>
                    </w:txbxContent>
                  </v:textbox>
                </v:shape>
                <v:shape id="Textbox 188" o:spid="_x0000_s1156" type="#_x0000_t202" style="position:absolute;left:18148;top:67668;width:17749;height:9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" filled="f" stroked="f">
                  <v:textbox inset="0,0,0,0">
                    <w:txbxContent>
                      <w:p w14:paraId="2161C9F5" w14:textId="77777777" w:rsidR="00C25D3F" w:rsidRDefault="00000000">
                        <w:pPr>
                          <w:spacing w:line="201" w:lineRule="exact"/>
                          <w:jc w:val="both"/>
                          <w:rPr>
                            <w:rFonts w:ascii="Arial" w:hAnsi="Arial"/>
                            <w:b/>
                            <w:sz w:val="18"/>
                          </w:rPr>
                        </w:pPr>
                        <w:r>
                          <w:rPr>
                            <w:rFonts w:ascii="Arial" w:hAnsi="Arial"/>
                            <w:b/>
                            <w:sz w:val="18"/>
                          </w:rPr>
                          <w:t>Đang điều</w:t>
                        </w:r>
                        <w:r>
                          <w:rPr>
                            <w:rFonts w:ascii="Arial" w:hAnsi="Arial"/>
                            <w:b/>
                            <w:spacing w:val="-2"/>
                            <w:sz w:val="18"/>
                          </w:rPr>
                          <w:t xml:space="preserve"> </w:t>
                        </w:r>
                        <w:r>
                          <w:rPr>
                            <w:rFonts w:ascii="Arial" w:hAnsi="Arial"/>
                            <w:b/>
                            <w:sz w:val="18"/>
                          </w:rPr>
                          <w:t>trị</w:t>
                        </w:r>
                        <w:r>
                          <w:rPr>
                            <w:rFonts w:ascii="Arial" w:hAnsi="Arial"/>
                            <w:b/>
                            <w:spacing w:val="1"/>
                            <w:sz w:val="18"/>
                          </w:rPr>
                          <w:t xml:space="preserve"> </w:t>
                        </w:r>
                        <w:r>
                          <w:rPr>
                            <w:rFonts w:ascii="Arial" w:hAnsi="Arial"/>
                            <w:b/>
                            <w:spacing w:val="-5"/>
                            <w:sz w:val="18"/>
                          </w:rPr>
                          <w:t>ARV</w:t>
                        </w:r>
                      </w:p>
                      <w:p w14:paraId="3F8D7447" w14:textId="77777777" w:rsidR="00C25D3F" w:rsidRDefault="00000000">
                        <w:pPr>
                          <w:spacing w:before="4"/>
                          <w:ind w:right="18"/>
                          <w:jc w:val="both"/>
                          <w:rPr>
                            <w:rFonts w:ascii="Arial" w:hAnsi="Arial"/>
                            <w:sz w:val="18"/>
                          </w:rPr>
                        </w:pPr>
                        <w:r>
                          <w:rPr>
                            <w:rFonts w:ascii="Arial" w:hAnsi="Arial"/>
                            <w:sz w:val="18"/>
                          </w:rPr>
                          <w:t>Xét nghiệm TLHIV, đánh giá thất bại điều trị; nếu có thất bại điều trị trên lâm sàng và/hoặc biểu hiện bệnh nặng và TL HIV &gt;1000 bản sao/ml hoặc không có TL HIV, hội chẩn để chuyển phác đồ.</w:t>
                        </w:r>
                      </w:p>
                    </w:txbxContent>
                  </v:textbox>
                </v:shape>
                <v:shape id="Textbox 189" o:spid="_x0000_s1157" type="#_x0000_t202" style="position:absolute;left:47;top:68135;width:15246;height:10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" fillcolor="#c5dfb3" strokecolor="#41709c">
                  <v:textbox inset="0,0,0,0">
                    <w:txbxContent>
                      <w:p w14:paraId="4C8E5C73" w14:textId="77777777" w:rsidR="00C25D3F" w:rsidRDefault="00000000">
                        <w:pPr>
                          <w:spacing w:before="184"/>
                          <w:ind w:left="56"/>
                          <w:rPr>
                            <w:rFonts w:ascii="Arial" w:hAnsi="Arial"/>
                            <w:color w:val="000000"/>
                            <w:sz w:val="18"/>
                          </w:rPr>
                        </w:pPr>
                        <w:r>
                          <w:rPr>
                            <w:rFonts w:ascii="Arial" w:hAnsi="Arial"/>
                            <w:color w:val="000000"/>
                            <w:sz w:val="18"/>
                          </w:rPr>
                          <w:t>BƯỚC</w:t>
                        </w:r>
                        <w:r>
                          <w:rPr>
                            <w:rFonts w:ascii="Arial" w:hAnsi="Arial"/>
                            <w:color w:val="000000"/>
                            <w:spacing w:val="-5"/>
                            <w:sz w:val="18"/>
                          </w:rPr>
                          <w:t xml:space="preserve"> </w:t>
                        </w:r>
                        <w:r>
                          <w:rPr>
                            <w:rFonts w:ascii="Arial" w:hAnsi="Arial"/>
                            <w:color w:val="000000"/>
                            <w:spacing w:val="-10"/>
                            <w:sz w:val="18"/>
                          </w:rPr>
                          <w:t>8</w:t>
                        </w:r>
                      </w:p>
                      <w:p w14:paraId="0C7D8DFC" w14:textId="77777777" w:rsidR="00C25D3F" w:rsidRDefault="00000000">
                        <w:pPr>
                          <w:spacing w:before="2"/>
                          <w:ind w:left="56" w:right="70"/>
                          <w:rPr>
                            <w:rFonts w:ascii="Arial" w:hAnsi="Arial"/>
                            <w:color w:val="000000"/>
                            <w:sz w:val="18"/>
                          </w:rPr>
                        </w:pPr>
                        <w:r>
                          <w:rPr>
                            <w:rFonts w:ascii="Arial" w:hAnsi="Arial"/>
                            <w:color w:val="000000"/>
                            <w:sz w:val="18"/>
                          </w:rPr>
                          <w:t>Kết nối</w:t>
                        </w:r>
                        <w:r>
                          <w:rPr>
                            <w:rFonts w:ascii="Arial" w:hAnsi="Arial"/>
                            <w:color w:val="000000"/>
                            <w:spacing w:val="-2"/>
                            <w:sz w:val="18"/>
                          </w:rPr>
                          <w:t xml:space="preserve"> </w:t>
                        </w:r>
                        <w:r>
                          <w:rPr>
                            <w:rFonts w:ascii="Arial" w:hAnsi="Arial"/>
                            <w:color w:val="000000"/>
                            <w:sz w:val="18"/>
                          </w:rPr>
                          <w:t>chuyển người bệnh về</w:t>
                        </w:r>
                        <w:r>
                          <w:rPr>
                            <w:rFonts w:ascii="Arial" w:hAnsi="Arial"/>
                            <w:color w:val="000000"/>
                            <w:spacing w:val="-4"/>
                            <w:sz w:val="18"/>
                          </w:rPr>
                          <w:t xml:space="preserve"> </w:t>
                        </w:r>
                        <w:r>
                          <w:rPr>
                            <w:rFonts w:ascii="Arial" w:hAnsi="Arial"/>
                            <w:color w:val="000000"/>
                            <w:sz w:val="18"/>
                          </w:rPr>
                          <w:t>tuyến</w:t>
                        </w:r>
                        <w:r>
                          <w:rPr>
                            <w:rFonts w:ascii="Arial" w:hAnsi="Arial"/>
                            <w:color w:val="000000"/>
                            <w:spacing w:val="-5"/>
                            <w:sz w:val="18"/>
                          </w:rPr>
                          <w:t xml:space="preserve"> </w:t>
                        </w:r>
                        <w:r>
                          <w:rPr>
                            <w:rFonts w:ascii="Arial" w:hAnsi="Arial"/>
                            <w:color w:val="000000"/>
                            <w:sz w:val="18"/>
                          </w:rPr>
                          <w:t>y</w:t>
                        </w:r>
                        <w:r>
                          <w:rPr>
                            <w:rFonts w:ascii="Arial" w:hAnsi="Arial"/>
                            <w:color w:val="000000"/>
                            <w:spacing w:val="-6"/>
                            <w:sz w:val="18"/>
                          </w:rPr>
                          <w:t xml:space="preserve"> </w:t>
                        </w:r>
                        <w:r>
                          <w:rPr>
                            <w:rFonts w:ascii="Arial" w:hAnsi="Arial"/>
                            <w:color w:val="000000"/>
                            <w:sz w:val="18"/>
                          </w:rPr>
                          <w:t>tế</w:t>
                        </w:r>
                        <w:r>
                          <w:rPr>
                            <w:rFonts w:ascii="Arial" w:hAnsi="Arial"/>
                            <w:color w:val="000000"/>
                            <w:spacing w:val="-4"/>
                            <w:sz w:val="18"/>
                          </w:rPr>
                          <w:t xml:space="preserve"> </w:t>
                        </w:r>
                        <w:r>
                          <w:rPr>
                            <w:rFonts w:ascii="Arial" w:hAnsi="Arial"/>
                            <w:color w:val="000000"/>
                            <w:sz w:val="18"/>
                          </w:rPr>
                          <w:t>cơ</w:t>
                        </w:r>
                        <w:r>
                          <w:rPr>
                            <w:rFonts w:ascii="Arial" w:hAnsi="Arial"/>
                            <w:color w:val="000000"/>
                            <w:spacing w:val="-8"/>
                            <w:sz w:val="18"/>
                          </w:rPr>
                          <w:t xml:space="preserve"> </w:t>
                        </w:r>
                        <w:r>
                          <w:rPr>
                            <w:rFonts w:ascii="Arial" w:hAnsi="Arial"/>
                            <w:color w:val="000000"/>
                            <w:sz w:val="18"/>
                          </w:rPr>
                          <w:t>sở</w:t>
                        </w:r>
                        <w:r>
                          <w:rPr>
                            <w:rFonts w:ascii="Arial" w:hAnsi="Arial"/>
                            <w:color w:val="000000"/>
                            <w:spacing w:val="-6"/>
                            <w:sz w:val="18"/>
                          </w:rPr>
                          <w:t xml:space="preserve"> </w:t>
                        </w:r>
                        <w:r>
                          <w:rPr>
                            <w:rFonts w:ascii="Arial" w:hAnsi="Arial"/>
                            <w:color w:val="000000"/>
                            <w:sz w:val="18"/>
                          </w:rPr>
                          <w:t>khi</w:t>
                        </w:r>
                        <w:r>
                          <w:rPr>
                            <w:rFonts w:ascii="Arial" w:hAnsi="Arial"/>
                            <w:color w:val="000000"/>
                            <w:spacing w:val="-5"/>
                            <w:sz w:val="18"/>
                          </w:rPr>
                          <w:t xml:space="preserve"> </w:t>
                        </w:r>
                        <w:r>
                          <w:rPr>
                            <w:rFonts w:ascii="Arial" w:hAnsi="Arial"/>
                            <w:color w:val="000000"/>
                            <w:sz w:val="18"/>
                          </w:rPr>
                          <w:t>xuất viện để tiếp tục điều trị nhiễm trùng cơ hội và điều trị ARV</w:t>
                        </w:r>
                      </w:p>
                    </w:txbxContent>
                  </v:textbox>
                </v:shape>
                <v:shape id="Textbox 190" o:spid="_x0000_s1158" type="#_x0000_t202" style="position:absolute;left:47;top:57334;width:15253;height:90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" fillcolor="#c5dfb3" strokecolor="#41709c">
                  <v:textbox inset="0,0,0,0">
                    <w:txbxContent>
                      <w:p w14:paraId="2B5537E4" w14:textId="77777777" w:rsidR="00C25D3F" w:rsidRDefault="00000000">
                        <w:pPr>
                          <w:spacing w:before="186" w:line="207" w:lineRule="exact"/>
                          <w:ind w:left="56"/>
                          <w:rPr>
                            <w:rFonts w:ascii="Arial" w:hAnsi="Arial"/>
                            <w:color w:val="000000"/>
                            <w:sz w:val="18"/>
                          </w:rPr>
                        </w:pPr>
                        <w:r>
                          <w:rPr>
                            <w:rFonts w:ascii="Arial" w:hAnsi="Arial"/>
                            <w:color w:val="000000"/>
                            <w:sz w:val="18"/>
                          </w:rPr>
                          <w:t>BƯỚC</w:t>
                        </w:r>
                        <w:r>
                          <w:rPr>
                            <w:rFonts w:ascii="Arial" w:hAnsi="Arial"/>
                            <w:color w:val="000000"/>
                            <w:spacing w:val="-5"/>
                            <w:sz w:val="18"/>
                          </w:rPr>
                          <w:t xml:space="preserve"> </w:t>
                        </w:r>
                        <w:r>
                          <w:rPr>
                            <w:rFonts w:ascii="Arial" w:hAnsi="Arial"/>
                            <w:color w:val="000000"/>
                            <w:spacing w:val="-10"/>
                            <w:sz w:val="18"/>
                          </w:rPr>
                          <w:t>7</w:t>
                        </w:r>
                      </w:p>
                      <w:p w14:paraId="7F4DE524" w14:textId="77777777" w:rsidR="00C25D3F" w:rsidRDefault="00000000">
                        <w:pPr>
                          <w:ind w:left="56" w:right="81"/>
                          <w:rPr>
                            <w:rFonts w:ascii="Arial" w:hAnsi="Arial"/>
                            <w:color w:val="000000"/>
                            <w:sz w:val="18"/>
                          </w:rPr>
                        </w:pPr>
                        <w:r>
                          <w:rPr>
                            <w:rFonts w:ascii="Arial" w:hAnsi="Arial"/>
                            <w:color w:val="000000"/>
                            <w:sz w:val="18"/>
                          </w:rPr>
                          <w:t>Tích cực hỗ trợ tuân thủ điều trị nhiễm trùng cơ hội, điều</w:t>
                        </w:r>
                        <w:r>
                          <w:rPr>
                            <w:rFonts w:ascii="Arial" w:hAnsi="Arial"/>
                            <w:color w:val="000000"/>
                            <w:spacing w:val="-8"/>
                            <w:sz w:val="18"/>
                          </w:rPr>
                          <w:t xml:space="preserve"> </w:t>
                        </w:r>
                        <w:r>
                          <w:rPr>
                            <w:rFonts w:ascii="Arial" w:hAnsi="Arial"/>
                            <w:color w:val="000000"/>
                            <w:sz w:val="18"/>
                          </w:rPr>
                          <w:t>trị</w:t>
                        </w:r>
                        <w:r>
                          <w:rPr>
                            <w:rFonts w:ascii="Arial" w:hAnsi="Arial"/>
                            <w:color w:val="000000"/>
                            <w:spacing w:val="-6"/>
                            <w:sz w:val="18"/>
                          </w:rPr>
                          <w:t xml:space="preserve"> </w:t>
                        </w:r>
                        <w:r>
                          <w:rPr>
                            <w:rFonts w:ascii="Arial" w:hAnsi="Arial"/>
                            <w:color w:val="000000"/>
                            <w:sz w:val="18"/>
                          </w:rPr>
                          <w:t>ARV</w:t>
                        </w:r>
                        <w:r>
                          <w:rPr>
                            <w:rFonts w:ascii="Arial" w:hAnsi="Arial"/>
                            <w:color w:val="000000"/>
                            <w:spacing w:val="-6"/>
                            <w:sz w:val="18"/>
                          </w:rPr>
                          <w:t xml:space="preserve"> </w:t>
                        </w:r>
                        <w:r>
                          <w:rPr>
                            <w:rFonts w:ascii="Arial" w:hAnsi="Arial"/>
                            <w:color w:val="000000"/>
                            <w:sz w:val="18"/>
                          </w:rPr>
                          <w:t>và</w:t>
                        </w:r>
                        <w:r>
                          <w:rPr>
                            <w:rFonts w:ascii="Arial" w:hAnsi="Arial"/>
                            <w:color w:val="000000"/>
                            <w:spacing w:val="-6"/>
                            <w:sz w:val="18"/>
                          </w:rPr>
                          <w:t xml:space="preserve"> </w:t>
                        </w:r>
                        <w:r>
                          <w:rPr>
                            <w:rFonts w:ascii="Arial" w:hAnsi="Arial"/>
                            <w:color w:val="000000"/>
                            <w:sz w:val="18"/>
                          </w:rPr>
                          <w:t>theo</w:t>
                        </w:r>
                        <w:r>
                          <w:rPr>
                            <w:rFonts w:ascii="Arial" w:hAnsi="Arial"/>
                            <w:color w:val="000000"/>
                            <w:spacing w:val="-6"/>
                            <w:sz w:val="18"/>
                          </w:rPr>
                          <w:t xml:space="preserve"> </w:t>
                        </w:r>
                        <w:r>
                          <w:rPr>
                            <w:rFonts w:ascii="Arial" w:hAnsi="Arial"/>
                            <w:color w:val="000000"/>
                            <w:sz w:val="18"/>
                          </w:rPr>
                          <w:t>dõi</w:t>
                        </w:r>
                        <w:r>
                          <w:rPr>
                            <w:rFonts w:ascii="Arial" w:hAnsi="Arial"/>
                            <w:color w:val="000000"/>
                            <w:spacing w:val="-6"/>
                            <w:sz w:val="18"/>
                          </w:rPr>
                          <w:t xml:space="preserve"> </w:t>
                        </w:r>
                        <w:r>
                          <w:rPr>
                            <w:rFonts w:ascii="Arial" w:hAnsi="Arial"/>
                            <w:color w:val="000000"/>
                            <w:sz w:val="18"/>
                          </w:rPr>
                          <w:t xml:space="preserve">lâm </w:t>
                        </w:r>
                        <w:r>
                          <w:rPr>
                            <w:rFonts w:ascii="Arial" w:hAnsi="Arial"/>
                            <w:color w:val="000000"/>
                            <w:spacing w:val="-4"/>
                            <w:sz w:val="18"/>
                          </w:rPr>
                          <w:t>sàng</w:t>
                        </w:r>
                      </w:p>
                    </w:txbxContent>
                  </v:textbox>
                </v:shape>
                <v:shape id="Textbox 191" o:spid="_x0000_s1159" type="#_x0000_t202" style="position:absolute;left:47;top:26848;width:15259;height:12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" fillcolor="#c5dfb3" strokecolor="#41709c">
                  <v:textbox inset="0,0,0,0">
                    <w:txbxContent>
                      <w:p w14:paraId="7A0A1BD6" w14:textId="77777777" w:rsidR="00C25D3F" w:rsidRDefault="00C25D3F">
                        <w:pPr>
                          <w:spacing w:before="46"/>
                          <w:rPr>
                            <w:rFonts w:ascii="Arial"/>
                            <w:color w:val="000000"/>
                            <w:sz w:val="18"/>
                          </w:rPr>
                        </w:pPr>
                      </w:p>
                      <w:p w14:paraId="70DAEA28" w14:textId="77777777" w:rsidR="00C25D3F" w:rsidRDefault="00000000">
                        <w:pPr>
                          <w:spacing w:line="207" w:lineRule="exact"/>
                          <w:ind w:left="56"/>
                          <w:rPr>
                            <w:rFonts w:ascii="Arial" w:hAnsi="Arial"/>
                            <w:color w:val="000000"/>
                            <w:sz w:val="18"/>
                          </w:rPr>
                        </w:pPr>
                        <w:r>
                          <w:rPr>
                            <w:rFonts w:ascii="Arial" w:hAnsi="Arial"/>
                            <w:color w:val="000000"/>
                            <w:sz w:val="18"/>
                          </w:rPr>
                          <w:t>BƯỚC</w:t>
                        </w:r>
                        <w:r>
                          <w:rPr>
                            <w:rFonts w:ascii="Arial" w:hAnsi="Arial"/>
                            <w:color w:val="000000"/>
                            <w:spacing w:val="-5"/>
                            <w:sz w:val="18"/>
                          </w:rPr>
                          <w:t xml:space="preserve"> </w:t>
                        </w:r>
                        <w:r>
                          <w:rPr>
                            <w:rFonts w:ascii="Arial" w:hAnsi="Arial"/>
                            <w:color w:val="000000"/>
                            <w:spacing w:val="-10"/>
                            <w:sz w:val="18"/>
                          </w:rPr>
                          <w:t>4</w:t>
                        </w:r>
                      </w:p>
                      <w:p w14:paraId="195605D5" w14:textId="77777777" w:rsidR="00C25D3F" w:rsidRDefault="00000000">
                        <w:pPr>
                          <w:ind w:left="56" w:right="91"/>
                          <w:rPr>
                            <w:rFonts w:ascii="Arial" w:hAnsi="Arial"/>
                            <w:color w:val="000000"/>
                            <w:sz w:val="18"/>
                          </w:rPr>
                        </w:pPr>
                        <w:r>
                          <w:rPr>
                            <w:rFonts w:ascii="Arial" w:hAnsi="Arial"/>
                            <w:color w:val="000000"/>
                            <w:sz w:val="18"/>
                          </w:rPr>
                          <w:t>Điều trị nhiễm trùng cơ hội và các bệnh nhiễm khuẩn, điều</w:t>
                        </w:r>
                        <w:r>
                          <w:rPr>
                            <w:rFonts w:ascii="Arial" w:hAnsi="Arial"/>
                            <w:color w:val="000000"/>
                            <w:spacing w:val="-9"/>
                            <w:sz w:val="18"/>
                          </w:rPr>
                          <w:t xml:space="preserve"> </w:t>
                        </w:r>
                        <w:r>
                          <w:rPr>
                            <w:rFonts w:ascii="Arial" w:hAnsi="Arial"/>
                            <w:color w:val="000000"/>
                            <w:sz w:val="18"/>
                          </w:rPr>
                          <w:t>trị</w:t>
                        </w:r>
                        <w:r>
                          <w:rPr>
                            <w:rFonts w:ascii="Arial" w:hAnsi="Arial"/>
                            <w:color w:val="000000"/>
                            <w:spacing w:val="-6"/>
                            <w:sz w:val="18"/>
                          </w:rPr>
                          <w:t xml:space="preserve"> </w:t>
                        </w:r>
                        <w:r>
                          <w:rPr>
                            <w:rFonts w:ascii="Arial" w:hAnsi="Arial"/>
                            <w:color w:val="000000"/>
                            <w:sz w:val="18"/>
                          </w:rPr>
                          <w:t>viêm</w:t>
                        </w:r>
                        <w:r>
                          <w:rPr>
                            <w:rFonts w:ascii="Arial" w:hAnsi="Arial"/>
                            <w:color w:val="000000"/>
                            <w:spacing w:val="-6"/>
                            <w:sz w:val="18"/>
                          </w:rPr>
                          <w:t xml:space="preserve"> </w:t>
                        </w:r>
                        <w:r>
                          <w:rPr>
                            <w:rFonts w:ascii="Arial" w:hAnsi="Arial"/>
                            <w:color w:val="000000"/>
                            <w:sz w:val="18"/>
                          </w:rPr>
                          <w:t>phổi</w:t>
                        </w:r>
                        <w:r>
                          <w:rPr>
                            <w:rFonts w:ascii="Arial" w:hAnsi="Arial"/>
                            <w:color w:val="000000"/>
                            <w:spacing w:val="-7"/>
                            <w:sz w:val="18"/>
                          </w:rPr>
                          <w:t xml:space="preserve"> </w:t>
                        </w:r>
                        <w:r>
                          <w:rPr>
                            <w:rFonts w:ascii="Arial" w:hAnsi="Arial"/>
                            <w:color w:val="000000"/>
                            <w:sz w:val="18"/>
                          </w:rPr>
                          <w:t>PCP</w:t>
                        </w:r>
                        <w:r>
                          <w:rPr>
                            <w:rFonts w:ascii="Arial" w:hAnsi="Arial"/>
                            <w:color w:val="000000"/>
                            <w:spacing w:val="-7"/>
                            <w:sz w:val="18"/>
                          </w:rPr>
                          <w:t xml:space="preserve"> </w:t>
                        </w:r>
                        <w:r>
                          <w:rPr>
                            <w:rFonts w:ascii="Arial" w:hAnsi="Arial"/>
                            <w:color w:val="000000"/>
                            <w:sz w:val="18"/>
                          </w:rPr>
                          <w:t>hoặc viêm phổi do vi khuẩn khi người bệnh nhân suy hô hấp nặng</w:t>
                        </w:r>
                      </w:p>
                    </w:txbxContent>
                  </v:textbox>
                </v:shape>
                <v:shape id="Textbox 192" o:spid="_x0000_s1160" type="#_x0000_t202" style="position:absolute;left:47;top:41155;width:15253;height:66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" fillcolor="#c5dfb3" strokecolor="#41709c">
                  <v:textbox inset="0,0,0,0">
                    <w:txbxContent>
                      <w:p w14:paraId="3BE0ECEB" w14:textId="77777777" w:rsidR="00C25D3F" w:rsidRDefault="00000000">
                        <w:pPr>
                          <w:spacing w:before="206" w:line="207" w:lineRule="exact"/>
                          <w:ind w:left="56"/>
                          <w:rPr>
                            <w:rFonts w:ascii="Arial" w:hAnsi="Arial"/>
                            <w:color w:val="000000"/>
                            <w:sz w:val="18"/>
                          </w:rPr>
                        </w:pPr>
                        <w:r>
                          <w:rPr>
                            <w:rFonts w:ascii="Arial" w:hAnsi="Arial"/>
                            <w:color w:val="000000"/>
                            <w:sz w:val="18"/>
                          </w:rPr>
                          <w:t>BƯỚC</w:t>
                        </w:r>
                        <w:r>
                          <w:rPr>
                            <w:rFonts w:ascii="Arial" w:hAnsi="Arial"/>
                            <w:color w:val="000000"/>
                            <w:spacing w:val="-5"/>
                            <w:sz w:val="18"/>
                          </w:rPr>
                          <w:t xml:space="preserve"> </w:t>
                        </w:r>
                        <w:r>
                          <w:rPr>
                            <w:rFonts w:ascii="Arial" w:hAnsi="Arial"/>
                            <w:color w:val="000000"/>
                            <w:spacing w:val="-10"/>
                            <w:sz w:val="18"/>
                          </w:rPr>
                          <w:t>5</w:t>
                        </w:r>
                      </w:p>
                      <w:p w14:paraId="3EEDD6F4" w14:textId="77777777" w:rsidR="00C25D3F" w:rsidRDefault="00000000">
                        <w:pPr>
                          <w:spacing w:before="1" w:line="237" w:lineRule="auto"/>
                          <w:ind w:left="56"/>
                          <w:rPr>
                            <w:rFonts w:ascii="Arial" w:hAnsi="Arial"/>
                            <w:color w:val="000000"/>
                            <w:sz w:val="18"/>
                          </w:rPr>
                        </w:pPr>
                        <w:r>
                          <w:rPr>
                            <w:rFonts w:ascii="Arial" w:hAnsi="Arial"/>
                            <w:color w:val="000000"/>
                            <w:sz w:val="18"/>
                          </w:rPr>
                          <w:t>Điều</w:t>
                        </w:r>
                        <w:r>
                          <w:rPr>
                            <w:rFonts w:ascii="Arial" w:hAnsi="Arial"/>
                            <w:color w:val="000000"/>
                            <w:spacing w:val="-8"/>
                            <w:sz w:val="18"/>
                          </w:rPr>
                          <w:t xml:space="preserve"> </w:t>
                        </w:r>
                        <w:r>
                          <w:rPr>
                            <w:rFonts w:ascii="Arial" w:hAnsi="Arial"/>
                            <w:color w:val="000000"/>
                            <w:sz w:val="18"/>
                          </w:rPr>
                          <w:t>trị</w:t>
                        </w:r>
                        <w:r>
                          <w:rPr>
                            <w:rFonts w:ascii="Arial" w:hAnsi="Arial"/>
                            <w:color w:val="000000"/>
                            <w:spacing w:val="-10"/>
                            <w:sz w:val="18"/>
                          </w:rPr>
                          <w:t xml:space="preserve"> </w:t>
                        </w:r>
                        <w:r>
                          <w:rPr>
                            <w:rFonts w:ascii="Arial" w:hAnsi="Arial"/>
                            <w:color w:val="000000"/>
                            <w:sz w:val="18"/>
                          </w:rPr>
                          <w:t>dự</w:t>
                        </w:r>
                        <w:r>
                          <w:rPr>
                            <w:rFonts w:ascii="Arial" w:hAnsi="Arial"/>
                            <w:color w:val="000000"/>
                            <w:spacing w:val="-9"/>
                            <w:sz w:val="18"/>
                          </w:rPr>
                          <w:t xml:space="preserve"> </w:t>
                        </w:r>
                        <w:r>
                          <w:rPr>
                            <w:rFonts w:ascii="Arial" w:hAnsi="Arial"/>
                            <w:color w:val="000000"/>
                            <w:sz w:val="18"/>
                          </w:rPr>
                          <w:t>phòng</w:t>
                        </w:r>
                        <w:r>
                          <w:rPr>
                            <w:rFonts w:ascii="Arial" w:hAnsi="Arial"/>
                            <w:color w:val="000000"/>
                            <w:spacing w:val="-10"/>
                            <w:sz w:val="18"/>
                          </w:rPr>
                          <w:t xml:space="preserve"> </w:t>
                        </w:r>
                        <w:r>
                          <w:rPr>
                            <w:rFonts w:ascii="Arial" w:hAnsi="Arial"/>
                            <w:color w:val="000000"/>
                            <w:sz w:val="18"/>
                          </w:rPr>
                          <w:t xml:space="preserve">co- </w:t>
                        </w:r>
                        <w:r>
                          <w:rPr>
                            <w:rFonts w:ascii="Arial" w:hAnsi="Arial"/>
                            <w:color w:val="000000"/>
                            <w:spacing w:val="-2"/>
                            <w:sz w:val="18"/>
                          </w:rPr>
                          <w:t>trimoxazole</w:t>
                        </w:r>
                      </w:p>
                    </w:txbxContent>
                  </v:textbox>
                </v:shape>
                <v:shape id="Textbox 193" o:spid="_x0000_s1161" type="#_x0000_t202" style="position:absolute;left:15376;top:35579;width:21660;height:58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" filled="f" stroked="f">
                  <v:textbox inset="0,0,0,0">
                    <w:txbxContent>
                      <w:p w14:paraId="7817500E" w14:textId="77777777" w:rsidR="00C25D3F" w:rsidRDefault="00C25D3F">
                        <w:pPr>
                          <w:spacing w:before="44"/>
                          <w:rPr>
                            <w:rFonts w:ascii="Arial"/>
                            <w:sz w:val="18"/>
                          </w:rPr>
                        </w:pPr>
                      </w:p>
                      <w:p w14:paraId="31672804" w14:textId="77777777" w:rsidR="00C25D3F" w:rsidRDefault="00000000">
                        <w:pPr>
                          <w:spacing w:line="247" w:lineRule="auto"/>
                          <w:ind w:left="393" w:right="363"/>
                          <w:rPr>
                            <w:rFonts w:ascii="Arial" w:hAnsi="Arial"/>
                            <w:b/>
                            <w:sz w:val="18"/>
                          </w:rPr>
                        </w:pPr>
                        <w:r>
                          <w:rPr>
                            <w:rFonts w:ascii="Arial" w:hAnsi="Arial"/>
                            <w:b/>
                            <w:sz w:val="18"/>
                          </w:rPr>
                          <w:t>Sàng</w:t>
                        </w:r>
                        <w:r>
                          <w:rPr>
                            <w:rFonts w:ascii="Arial" w:hAnsi="Arial"/>
                            <w:b/>
                            <w:spacing w:val="-6"/>
                            <w:sz w:val="18"/>
                          </w:rPr>
                          <w:t xml:space="preserve"> </w:t>
                        </w:r>
                        <w:r>
                          <w:rPr>
                            <w:rFonts w:ascii="Arial" w:hAnsi="Arial"/>
                            <w:b/>
                            <w:sz w:val="18"/>
                          </w:rPr>
                          <w:t>lọc,</w:t>
                        </w:r>
                        <w:r>
                          <w:rPr>
                            <w:rFonts w:ascii="Arial" w:hAnsi="Arial"/>
                            <w:b/>
                            <w:spacing w:val="-6"/>
                            <w:sz w:val="18"/>
                          </w:rPr>
                          <w:t xml:space="preserve"> </w:t>
                        </w:r>
                        <w:r>
                          <w:rPr>
                            <w:rFonts w:ascii="Arial" w:hAnsi="Arial"/>
                            <w:b/>
                            <w:sz w:val="18"/>
                          </w:rPr>
                          <w:t>chẩn</w:t>
                        </w:r>
                        <w:r>
                          <w:rPr>
                            <w:rFonts w:ascii="Arial" w:hAnsi="Arial"/>
                            <w:b/>
                            <w:spacing w:val="-6"/>
                            <w:sz w:val="18"/>
                          </w:rPr>
                          <w:t xml:space="preserve"> </w:t>
                        </w:r>
                        <w:r>
                          <w:rPr>
                            <w:rFonts w:ascii="Arial" w:hAnsi="Arial"/>
                            <w:b/>
                            <w:sz w:val="18"/>
                          </w:rPr>
                          <w:t>đoán</w:t>
                        </w:r>
                        <w:r>
                          <w:rPr>
                            <w:rFonts w:ascii="Arial" w:hAnsi="Arial"/>
                            <w:b/>
                            <w:spacing w:val="-6"/>
                            <w:sz w:val="18"/>
                          </w:rPr>
                          <w:t xml:space="preserve"> </w:t>
                        </w:r>
                        <w:r>
                          <w:rPr>
                            <w:rFonts w:ascii="Arial" w:hAnsi="Arial"/>
                            <w:b/>
                            <w:sz w:val="18"/>
                          </w:rPr>
                          <w:t>và</w:t>
                        </w:r>
                        <w:r>
                          <w:rPr>
                            <w:rFonts w:ascii="Arial" w:hAnsi="Arial"/>
                            <w:b/>
                            <w:spacing w:val="-6"/>
                            <w:sz w:val="18"/>
                          </w:rPr>
                          <w:t xml:space="preserve"> </w:t>
                        </w:r>
                        <w:r>
                          <w:rPr>
                            <w:rFonts w:ascii="Arial" w:hAnsi="Arial"/>
                            <w:b/>
                            <w:sz w:val="18"/>
                          </w:rPr>
                          <w:t>điều</w:t>
                        </w:r>
                        <w:r>
                          <w:rPr>
                            <w:rFonts w:ascii="Arial" w:hAnsi="Arial"/>
                            <w:b/>
                            <w:spacing w:val="-8"/>
                            <w:sz w:val="18"/>
                          </w:rPr>
                          <w:t xml:space="preserve"> </w:t>
                        </w:r>
                        <w:r>
                          <w:rPr>
                            <w:rFonts w:ascii="Arial" w:hAnsi="Arial"/>
                            <w:b/>
                            <w:sz w:val="18"/>
                          </w:rPr>
                          <w:t>trị các nhiễm trùng cơ hội khác</w:t>
                        </w:r>
                      </w:p>
                    </w:txbxContent>
                  </v:textbox>
                </v:shape>
                <v:shape id="Textbox 194" o:spid="_x0000_s1162" type="#_x0000_t202" style="position:absolute;left:451;top:51296;width:6427;height:25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" filled="f" stroked="f">
                  <v:textbox inset="0,0,0,0">
                    <w:txbxContent>
                      <w:p w14:paraId="36DE5194" w14:textId="77777777" w:rsidR="00C25D3F" w:rsidRDefault="00000000">
                        <w:pPr>
                          <w:spacing w:line="198" w:lineRule="exact"/>
                          <w:rPr>
                            <w:rFonts w:ascii="Arial" w:hAnsi="Arial"/>
                            <w:sz w:val="18"/>
                          </w:rPr>
                        </w:pPr>
                        <w:r>
                          <w:rPr>
                            <w:rFonts w:ascii="Arial" w:hAnsi="Arial"/>
                            <w:sz w:val="18"/>
                          </w:rPr>
                          <w:t>BƯỚC</w:t>
                        </w:r>
                        <w:r>
                          <w:rPr>
                            <w:rFonts w:ascii="Arial" w:hAnsi="Arial"/>
                            <w:spacing w:val="-5"/>
                            <w:sz w:val="18"/>
                          </w:rPr>
                          <w:t xml:space="preserve"> </w:t>
                        </w:r>
                        <w:r>
                          <w:rPr>
                            <w:rFonts w:ascii="Arial" w:hAnsi="Arial"/>
                            <w:spacing w:val="-10"/>
                            <w:sz w:val="18"/>
                          </w:rPr>
                          <w:t>6</w:t>
                        </w:r>
                      </w:p>
                      <w:p w14:paraId="09EC5A62" w14:textId="77777777" w:rsidR="00C25D3F" w:rsidRDefault="00000000">
                        <w:pPr>
                          <w:spacing w:line="204" w:lineRule="exact"/>
                          <w:rPr>
                            <w:rFonts w:ascii="Arial" w:hAnsi="Arial"/>
                            <w:sz w:val="18"/>
                          </w:rPr>
                        </w:pPr>
                        <w:r>
                          <w:rPr>
                            <w:rFonts w:ascii="Arial" w:hAnsi="Arial"/>
                            <w:sz w:val="18"/>
                          </w:rPr>
                          <w:t>Điều</w:t>
                        </w:r>
                        <w:r>
                          <w:rPr>
                            <w:rFonts w:ascii="Arial" w:hAnsi="Arial"/>
                            <w:spacing w:val="-1"/>
                            <w:sz w:val="18"/>
                          </w:rPr>
                          <w:t xml:space="preserve"> </w:t>
                        </w:r>
                        <w:r>
                          <w:rPr>
                            <w:rFonts w:ascii="Arial" w:hAnsi="Arial"/>
                            <w:sz w:val="18"/>
                          </w:rPr>
                          <w:t>trị</w:t>
                        </w:r>
                        <w:r>
                          <w:rPr>
                            <w:rFonts w:ascii="Arial" w:hAnsi="Arial"/>
                            <w:spacing w:val="-2"/>
                            <w:sz w:val="18"/>
                          </w:rPr>
                          <w:t xml:space="preserve"> </w:t>
                        </w:r>
                        <w:r>
                          <w:rPr>
                            <w:rFonts w:ascii="Arial" w:hAnsi="Arial"/>
                            <w:spacing w:val="-5"/>
                            <w:sz w:val="18"/>
                          </w:rPr>
                          <w:t>ARV</w:t>
                        </w:r>
                      </w:p>
                    </w:txbxContent>
                  </v:textbox>
                </v:shape>
                <v:shape id="Textbox 195" o:spid="_x0000_s1163" type="#_x0000_t202" style="position:absolute;left:18209;top:44469;width:18282;height:6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" filled="f" stroked="f">
                  <v:textbox inset="0,0,0,0">
                    <w:txbxContent>
                      <w:p w14:paraId="74F2C3D7" w14:textId="77777777" w:rsidR="00C25D3F" w:rsidRDefault="00000000">
                        <w:pPr>
                          <w:rPr>
                            <w:rFonts w:ascii="Arial" w:hAnsi="Arial"/>
                            <w:sz w:val="18"/>
                          </w:rPr>
                        </w:pPr>
                        <w:r>
                          <w:rPr>
                            <w:rFonts w:ascii="Arial" w:hAnsi="Arial"/>
                            <w:b/>
                            <w:sz w:val="18"/>
                          </w:rPr>
                          <w:t xml:space="preserve">Ngƣời bệnh chƣa điều trị ARV </w:t>
                        </w:r>
                        <w:r>
                          <w:rPr>
                            <w:rFonts w:ascii="Arial" w:hAnsi="Arial"/>
                            <w:sz w:val="18"/>
                          </w:rPr>
                          <w:t>Điều</w:t>
                        </w:r>
                        <w:r>
                          <w:rPr>
                            <w:rFonts w:ascii="Arial" w:hAnsi="Arial"/>
                            <w:spacing w:val="40"/>
                            <w:sz w:val="18"/>
                          </w:rPr>
                          <w:t xml:space="preserve"> </w:t>
                        </w:r>
                        <w:r>
                          <w:rPr>
                            <w:rFonts w:ascii="Arial" w:hAnsi="Arial"/>
                            <w:sz w:val="18"/>
                          </w:rPr>
                          <w:t>trị</w:t>
                        </w:r>
                        <w:r>
                          <w:rPr>
                            <w:rFonts w:ascii="Arial" w:hAnsi="Arial"/>
                            <w:spacing w:val="40"/>
                            <w:sz w:val="18"/>
                          </w:rPr>
                          <w:t xml:space="preserve"> </w:t>
                        </w:r>
                        <w:r>
                          <w:rPr>
                            <w:rFonts w:ascii="Arial" w:hAnsi="Arial"/>
                            <w:sz w:val="18"/>
                          </w:rPr>
                          <w:t>ARV</w:t>
                        </w:r>
                        <w:r>
                          <w:rPr>
                            <w:rFonts w:ascii="Arial" w:hAnsi="Arial"/>
                            <w:spacing w:val="40"/>
                            <w:sz w:val="18"/>
                          </w:rPr>
                          <w:t xml:space="preserve"> </w:t>
                        </w:r>
                        <w:r>
                          <w:rPr>
                            <w:rFonts w:ascii="Arial" w:hAnsi="Arial"/>
                            <w:sz w:val="18"/>
                          </w:rPr>
                          <w:t>ngay</w:t>
                        </w:r>
                        <w:r>
                          <w:rPr>
                            <w:rFonts w:ascii="Arial" w:hAnsi="Arial"/>
                            <w:spacing w:val="40"/>
                            <w:sz w:val="18"/>
                          </w:rPr>
                          <w:t xml:space="preserve"> </w:t>
                        </w:r>
                        <w:r>
                          <w:rPr>
                            <w:rFonts w:ascii="Arial" w:hAnsi="Arial"/>
                            <w:sz w:val="18"/>
                          </w:rPr>
                          <w:t>hoặc</w:t>
                        </w:r>
                        <w:r>
                          <w:rPr>
                            <w:rFonts w:ascii="Arial" w:hAnsi="Arial"/>
                            <w:spacing w:val="40"/>
                            <w:sz w:val="18"/>
                          </w:rPr>
                          <w:t xml:space="preserve"> </w:t>
                        </w:r>
                        <w:r>
                          <w:rPr>
                            <w:rFonts w:ascii="Arial" w:hAnsi="Arial"/>
                            <w:sz w:val="18"/>
                          </w:rPr>
                          <w:t>tạm</w:t>
                        </w:r>
                        <w:r>
                          <w:rPr>
                            <w:rFonts w:ascii="Arial" w:hAnsi="Arial"/>
                            <w:spacing w:val="40"/>
                            <w:sz w:val="18"/>
                          </w:rPr>
                          <w:t xml:space="preserve"> </w:t>
                        </w:r>
                        <w:r>
                          <w:rPr>
                            <w:rFonts w:ascii="Arial" w:hAnsi="Arial"/>
                            <w:sz w:val="18"/>
                          </w:rPr>
                          <w:t>trì hoãn nếu có triệu chứng hoặc nghi ngờ</w:t>
                        </w:r>
                        <w:r>
                          <w:rPr>
                            <w:rFonts w:ascii="Arial" w:hAnsi="Arial"/>
                            <w:spacing w:val="-1"/>
                            <w:sz w:val="18"/>
                          </w:rPr>
                          <w:t xml:space="preserve"> </w:t>
                        </w:r>
                        <w:r>
                          <w:rPr>
                            <w:rFonts w:ascii="Arial" w:hAnsi="Arial"/>
                            <w:sz w:val="18"/>
                          </w:rPr>
                          <w:t>viêm</w:t>
                        </w:r>
                        <w:r>
                          <w:rPr>
                            <w:rFonts w:ascii="Arial" w:hAnsi="Arial"/>
                            <w:spacing w:val="-2"/>
                            <w:sz w:val="18"/>
                          </w:rPr>
                          <w:t xml:space="preserve"> </w:t>
                        </w:r>
                        <w:r>
                          <w:rPr>
                            <w:rFonts w:ascii="Arial" w:hAnsi="Arial"/>
                            <w:sz w:val="18"/>
                          </w:rPr>
                          <w:t>màng</w:t>
                        </w:r>
                        <w:r>
                          <w:rPr>
                            <w:rFonts w:ascii="Arial" w:hAnsi="Arial"/>
                            <w:spacing w:val="-2"/>
                            <w:sz w:val="18"/>
                          </w:rPr>
                          <w:t xml:space="preserve"> </w:t>
                        </w:r>
                        <w:r>
                          <w:rPr>
                            <w:rFonts w:ascii="Arial" w:hAnsi="Arial"/>
                            <w:sz w:val="18"/>
                          </w:rPr>
                          <w:t>não</w:t>
                        </w:r>
                        <w:r>
                          <w:rPr>
                            <w:rFonts w:ascii="Arial" w:hAnsi="Arial"/>
                            <w:spacing w:val="-2"/>
                            <w:sz w:val="18"/>
                          </w:rPr>
                          <w:t xml:space="preserve"> </w:t>
                        </w:r>
                        <w:r>
                          <w:rPr>
                            <w:rFonts w:ascii="Arial" w:hAnsi="Arial"/>
                            <w:sz w:val="18"/>
                          </w:rPr>
                          <w:t>do</w:t>
                        </w:r>
                        <w:r>
                          <w:rPr>
                            <w:rFonts w:ascii="Arial" w:hAnsi="Arial"/>
                            <w:spacing w:val="-2"/>
                            <w:sz w:val="18"/>
                          </w:rPr>
                          <w:t xml:space="preserve"> </w:t>
                        </w:r>
                        <w:r>
                          <w:rPr>
                            <w:rFonts w:ascii="Arial" w:hAnsi="Arial"/>
                            <w:sz w:val="18"/>
                          </w:rPr>
                          <w:t>lao</w:t>
                        </w:r>
                        <w:r>
                          <w:rPr>
                            <w:rFonts w:ascii="Arial" w:hAnsi="Arial"/>
                            <w:spacing w:val="-2"/>
                            <w:sz w:val="18"/>
                          </w:rPr>
                          <w:t xml:space="preserve"> </w:t>
                        </w:r>
                        <w:r>
                          <w:rPr>
                            <w:rFonts w:ascii="Arial" w:hAnsi="Arial"/>
                            <w:sz w:val="18"/>
                          </w:rPr>
                          <w:t>hoặc</w:t>
                        </w:r>
                        <w:r>
                          <w:rPr>
                            <w:rFonts w:ascii="Arial" w:hAnsi="Arial"/>
                            <w:spacing w:val="-2"/>
                            <w:sz w:val="18"/>
                          </w:rPr>
                          <w:t xml:space="preserve"> </w:t>
                        </w:r>
                        <w:r>
                          <w:rPr>
                            <w:rFonts w:ascii="Arial" w:hAnsi="Arial"/>
                            <w:sz w:val="18"/>
                          </w:rPr>
                          <w:t xml:space="preserve">do </w:t>
                        </w:r>
                        <w:r>
                          <w:rPr>
                            <w:rFonts w:ascii="Arial" w:hAnsi="Arial"/>
                            <w:spacing w:val="-2"/>
                            <w:sz w:val="18"/>
                          </w:rPr>
                          <w:t>cryptococcus</w:t>
                        </w:r>
                      </w:p>
                    </w:txbxContent>
                  </v:textbox>
                </v:shape>
                <v:shape id="Textbox 196" o:spid="_x0000_s1164" type="#_x0000_t202" style="position:absolute;left:47;top:10588;width:15259;height:5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" fillcolor="#c5dfb3" strokecolor="#41709c">
                  <v:textbox inset="0,0,0,0">
                    <w:txbxContent>
                      <w:p w14:paraId="36436B3E" w14:textId="77777777" w:rsidR="00C25D3F" w:rsidRDefault="00000000">
                        <w:pPr>
                          <w:spacing w:before="192" w:line="205" w:lineRule="exact"/>
                          <w:ind w:left="56"/>
                          <w:rPr>
                            <w:rFonts w:ascii="Arial" w:hAnsi="Arial"/>
                            <w:color w:val="000000"/>
                            <w:sz w:val="18"/>
                          </w:rPr>
                        </w:pPr>
                        <w:r>
                          <w:rPr>
                            <w:rFonts w:ascii="Arial" w:hAnsi="Arial"/>
                            <w:color w:val="000000"/>
                            <w:sz w:val="18"/>
                          </w:rPr>
                          <w:t>BƯỚC</w:t>
                        </w:r>
                        <w:r>
                          <w:rPr>
                            <w:rFonts w:ascii="Arial" w:hAnsi="Arial"/>
                            <w:color w:val="000000"/>
                            <w:spacing w:val="-5"/>
                            <w:sz w:val="18"/>
                          </w:rPr>
                          <w:t xml:space="preserve"> </w:t>
                        </w:r>
                        <w:r>
                          <w:rPr>
                            <w:rFonts w:ascii="Arial" w:hAnsi="Arial"/>
                            <w:color w:val="000000"/>
                            <w:spacing w:val="-10"/>
                            <w:sz w:val="18"/>
                          </w:rPr>
                          <w:t>2</w:t>
                        </w:r>
                      </w:p>
                      <w:p w14:paraId="537602FD" w14:textId="77777777" w:rsidR="00C25D3F" w:rsidRDefault="00000000">
                        <w:pPr>
                          <w:spacing w:line="205" w:lineRule="exact"/>
                          <w:ind w:left="56"/>
                          <w:rPr>
                            <w:rFonts w:ascii="Arial" w:hAnsi="Arial"/>
                            <w:color w:val="000000"/>
                            <w:sz w:val="18"/>
                          </w:rPr>
                        </w:pPr>
                        <w:r>
                          <w:rPr>
                            <w:rFonts w:ascii="Arial" w:hAnsi="Arial"/>
                            <w:color w:val="000000"/>
                            <w:sz w:val="18"/>
                          </w:rPr>
                          <w:t>Sàng</w:t>
                        </w:r>
                        <w:r>
                          <w:rPr>
                            <w:rFonts w:ascii="Arial" w:hAnsi="Arial"/>
                            <w:color w:val="000000"/>
                            <w:spacing w:val="-2"/>
                            <w:sz w:val="18"/>
                          </w:rPr>
                          <w:t xml:space="preserve"> </w:t>
                        </w:r>
                        <w:r>
                          <w:rPr>
                            <w:rFonts w:ascii="Arial" w:hAnsi="Arial"/>
                            <w:color w:val="000000"/>
                            <w:sz w:val="18"/>
                          </w:rPr>
                          <w:t>lọc</w:t>
                        </w:r>
                        <w:r>
                          <w:rPr>
                            <w:rFonts w:ascii="Arial" w:hAnsi="Arial"/>
                            <w:color w:val="000000"/>
                            <w:spacing w:val="-1"/>
                            <w:sz w:val="18"/>
                          </w:rPr>
                          <w:t xml:space="preserve"> </w:t>
                        </w:r>
                        <w:r>
                          <w:rPr>
                            <w:rFonts w:ascii="Arial" w:hAnsi="Arial"/>
                            <w:color w:val="000000"/>
                            <w:spacing w:val="-5"/>
                            <w:sz w:val="18"/>
                          </w:rPr>
                          <w:t>lao</w:t>
                        </w:r>
                      </w:p>
                    </w:txbxContent>
                  </v:textbox>
                </v:shape>
                <v:shape id="Textbox 197" o:spid="_x0000_s1165" type="#_x0000_t202" style="position:absolute;left:47;top:3254;width:15259;height:5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" fillcolor="#c5dfb3" strokecolor="#41709c">
                  <v:textbox inset="0,0,0,0">
                    <w:txbxContent>
                      <w:p w14:paraId="29FBC871" w14:textId="77777777" w:rsidR="00C25D3F" w:rsidRDefault="00000000">
                        <w:pPr>
                          <w:spacing w:before="118" w:line="207" w:lineRule="exact"/>
                          <w:ind w:left="56"/>
                          <w:rPr>
                            <w:rFonts w:ascii="Arial" w:hAnsi="Arial"/>
                            <w:color w:val="000000"/>
                            <w:sz w:val="18"/>
                          </w:rPr>
                        </w:pPr>
                        <w:r>
                          <w:rPr>
                            <w:rFonts w:ascii="Arial" w:hAnsi="Arial"/>
                            <w:color w:val="000000"/>
                            <w:sz w:val="18"/>
                          </w:rPr>
                          <w:t>BƯỚC</w:t>
                        </w:r>
                        <w:r>
                          <w:rPr>
                            <w:rFonts w:ascii="Arial" w:hAnsi="Arial"/>
                            <w:color w:val="000000"/>
                            <w:spacing w:val="-5"/>
                            <w:sz w:val="18"/>
                          </w:rPr>
                          <w:t xml:space="preserve"> </w:t>
                        </w:r>
                        <w:r>
                          <w:rPr>
                            <w:rFonts w:ascii="Arial" w:hAnsi="Arial"/>
                            <w:color w:val="000000"/>
                            <w:spacing w:val="-10"/>
                            <w:sz w:val="18"/>
                          </w:rPr>
                          <w:t>1</w:t>
                        </w:r>
                      </w:p>
                      <w:p w14:paraId="3B456367" w14:textId="77777777" w:rsidR="00C25D3F" w:rsidRDefault="00000000">
                        <w:pPr>
                          <w:spacing w:before="5" w:line="232" w:lineRule="auto"/>
                          <w:ind w:left="56"/>
                          <w:rPr>
                            <w:rFonts w:ascii="Arial" w:hAnsi="Arial"/>
                            <w:color w:val="000000"/>
                            <w:sz w:val="18"/>
                          </w:rPr>
                        </w:pPr>
                        <w:r>
                          <w:rPr>
                            <w:rFonts w:ascii="Arial" w:hAnsi="Arial"/>
                            <w:color w:val="000000"/>
                            <w:sz w:val="18"/>
                          </w:rPr>
                          <w:t>Khai</w:t>
                        </w:r>
                        <w:r>
                          <w:rPr>
                            <w:rFonts w:ascii="Arial" w:hAnsi="Arial"/>
                            <w:color w:val="000000"/>
                            <w:spacing w:val="-7"/>
                            <w:sz w:val="18"/>
                          </w:rPr>
                          <w:t xml:space="preserve"> </w:t>
                        </w:r>
                        <w:r>
                          <w:rPr>
                            <w:rFonts w:ascii="Arial" w:hAnsi="Arial"/>
                            <w:color w:val="000000"/>
                            <w:sz w:val="18"/>
                          </w:rPr>
                          <w:t>thác</w:t>
                        </w:r>
                        <w:r>
                          <w:rPr>
                            <w:rFonts w:ascii="Arial" w:hAnsi="Arial"/>
                            <w:color w:val="000000"/>
                            <w:spacing w:val="-8"/>
                            <w:sz w:val="18"/>
                          </w:rPr>
                          <w:t xml:space="preserve"> </w:t>
                        </w:r>
                        <w:r>
                          <w:rPr>
                            <w:rFonts w:ascii="Arial" w:hAnsi="Arial"/>
                            <w:color w:val="000000"/>
                            <w:sz w:val="18"/>
                          </w:rPr>
                          <w:t>tiền</w:t>
                        </w:r>
                        <w:r>
                          <w:rPr>
                            <w:rFonts w:ascii="Arial" w:hAnsi="Arial"/>
                            <w:color w:val="000000"/>
                            <w:spacing w:val="-9"/>
                            <w:sz w:val="18"/>
                          </w:rPr>
                          <w:t xml:space="preserve"> </w:t>
                        </w:r>
                        <w:r>
                          <w:rPr>
                            <w:rFonts w:ascii="Arial" w:hAnsi="Arial"/>
                            <w:color w:val="000000"/>
                            <w:sz w:val="18"/>
                          </w:rPr>
                          <w:t>sử</w:t>
                        </w:r>
                        <w:r>
                          <w:rPr>
                            <w:rFonts w:ascii="Arial" w:hAnsi="Arial"/>
                            <w:color w:val="000000"/>
                            <w:spacing w:val="-7"/>
                            <w:sz w:val="18"/>
                          </w:rPr>
                          <w:t xml:space="preserve"> </w:t>
                        </w:r>
                        <w:r>
                          <w:rPr>
                            <w:rFonts w:ascii="Arial" w:hAnsi="Arial"/>
                            <w:color w:val="000000"/>
                            <w:sz w:val="18"/>
                          </w:rPr>
                          <w:t>và</w:t>
                        </w:r>
                        <w:r>
                          <w:rPr>
                            <w:rFonts w:ascii="Arial" w:hAnsi="Arial"/>
                            <w:color w:val="000000"/>
                            <w:spacing w:val="-9"/>
                            <w:sz w:val="18"/>
                          </w:rPr>
                          <w:t xml:space="preserve"> </w:t>
                        </w:r>
                        <w:r>
                          <w:rPr>
                            <w:rFonts w:ascii="Arial" w:hAnsi="Arial"/>
                            <w:color w:val="000000"/>
                            <w:sz w:val="18"/>
                          </w:rPr>
                          <w:t xml:space="preserve">khám </w:t>
                        </w:r>
                        <w:r>
                          <w:rPr>
                            <w:rFonts w:ascii="Arial" w:hAnsi="Arial"/>
                            <w:color w:val="000000"/>
                            <w:spacing w:val="-4"/>
                            <w:sz w:val="18"/>
                          </w:rPr>
                          <w:t>bệnh</w:t>
                        </w:r>
                      </w:p>
                    </w:txbxContent>
                  </v:textbox>
                </v:shape>
                <w10:wrap anchorx="page" anchory="page"/>
              </v:group>
            </w:pict>
          </mc:Fallback>
        </mc:AlternateContent>
      </w:r>
      <w:r>
        <w:rPr>
          <w:noProof/>
          <w:lang w:val="en-US"/>
        </w:rPr>
        <mc:AlternateContent>
          <mc:Choice Requires="wps">
            <w:drawing>
              <wp:anchor distT="0" distB="0" distL="0" distR="0" simplePos="0" relativeHeight="15775744" behindDoc="0" locked="0" layoutInCell="1" allowOverlap="1" wp14:anchorId="4D8AC7C9" wp14:editId="601F35D8">
                <wp:simplePos x="0" y="0"/>
                <wp:positionH relativeFrom="page">
                  <wp:posOffset>117976</wp:posOffset>
                </wp:positionH>
                <wp:positionV relativeFrom="page">
                  <wp:posOffset>2334168</wp:posOffset>
                </wp:positionV>
                <wp:extent cx="3126105" cy="152400"/>
                <wp:effectExtent l="0" t="0" r="0" b="0"/>
                <wp:wrapNone/>
                <wp:docPr id="198" name="Text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484C0F92"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D8AC7C9" id="Textbox 198" o:spid="_x0000_s1166" type="#_x0000_t202" style="position:absolute;margin-left:9.3pt;margin-top:183.8pt;width:246.15pt;height:12pt;rotation:-54;z-index:157757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" filled="f" stroked="f">
                <v:textbox inset="0,0,0,0">
                  <w:txbxContent>
                    <w:p w14:paraId="484C0F92"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p>
    <w:p w14:paraId="3F62ECBB" w14:textId="77777777" w:rsidR="00C25D3F" w:rsidRDefault="00C25D3F">
      <w:pPr>
        <w:pStyle w:val="BodyText"/>
        <w:spacing w:before="166"/>
        <w:ind w:left="0"/>
        <w:rPr>
          <w:rFonts w:ascii="Arial"/>
          <w:sz w:val="18"/>
        </w:rPr>
      </w:pPr>
    </w:p>
    <w:p w14:paraId="512093E8" w14:textId="77777777" w:rsidR="00C25D3F" w:rsidRDefault="0002040D">
      <w:pPr>
        <w:spacing w:line="242" w:lineRule="auto"/>
        <w:ind w:left="8211" w:right="328"/>
        <w:jc w:val="both"/>
        <w:rPr>
          <w:rFonts w:ascii="Arial" w:hAnsi="Arial"/>
          <w:sz w:val="18"/>
        </w:rPr>
      </w:pPr>
      <w:r>
        <w:rPr>
          <w:rFonts w:ascii="Arial" w:hAnsi="Arial"/>
          <w:b/>
          <w:sz w:val="18"/>
        </w:rPr>
        <w:t>CrAg dịch não</w:t>
      </w:r>
      <w:r>
        <w:rPr>
          <w:rFonts w:ascii="Arial" w:hAnsi="Arial"/>
          <w:b/>
          <w:spacing w:val="-1"/>
          <w:sz w:val="18"/>
        </w:rPr>
        <w:t xml:space="preserve"> </w:t>
      </w:r>
      <w:r>
        <w:rPr>
          <w:rFonts w:ascii="Arial" w:hAnsi="Arial"/>
          <w:b/>
          <w:sz w:val="18"/>
        </w:rPr>
        <w:t>tủy</w:t>
      </w:r>
      <w:r>
        <w:rPr>
          <w:rFonts w:ascii="Arial" w:hAnsi="Arial"/>
          <w:b/>
          <w:spacing w:val="-6"/>
          <w:sz w:val="18"/>
        </w:rPr>
        <w:t xml:space="preserve"> </w:t>
      </w:r>
      <w:r>
        <w:rPr>
          <w:rFonts w:ascii="Arial" w:hAnsi="Arial"/>
          <w:b/>
          <w:sz w:val="18"/>
        </w:rPr>
        <w:t xml:space="preserve">(+) </w:t>
      </w:r>
      <w:r>
        <w:rPr>
          <w:rFonts w:ascii="Arial" w:hAnsi="Arial"/>
          <w:sz w:val="18"/>
        </w:rPr>
        <w:t>Điều</w:t>
      </w:r>
      <w:r>
        <w:rPr>
          <w:rFonts w:ascii="Arial" w:hAnsi="Arial"/>
          <w:spacing w:val="-7"/>
          <w:sz w:val="18"/>
        </w:rPr>
        <w:t xml:space="preserve"> </w:t>
      </w:r>
      <w:r>
        <w:rPr>
          <w:rFonts w:ascii="Arial" w:hAnsi="Arial"/>
          <w:sz w:val="18"/>
        </w:rPr>
        <w:t>trị</w:t>
      </w:r>
      <w:r>
        <w:rPr>
          <w:rFonts w:ascii="Arial" w:hAnsi="Arial"/>
          <w:spacing w:val="-9"/>
          <w:sz w:val="18"/>
        </w:rPr>
        <w:t xml:space="preserve"> </w:t>
      </w:r>
      <w:r>
        <w:rPr>
          <w:rFonts w:ascii="Arial" w:hAnsi="Arial"/>
          <w:sz w:val="18"/>
        </w:rPr>
        <w:t>viêm</w:t>
      </w:r>
      <w:r>
        <w:rPr>
          <w:rFonts w:ascii="Arial" w:hAnsi="Arial"/>
          <w:spacing w:val="-8"/>
          <w:sz w:val="18"/>
        </w:rPr>
        <w:t xml:space="preserve"> </w:t>
      </w:r>
      <w:r>
        <w:rPr>
          <w:rFonts w:ascii="Arial" w:hAnsi="Arial"/>
          <w:sz w:val="18"/>
        </w:rPr>
        <w:t>màng</w:t>
      </w:r>
      <w:r>
        <w:rPr>
          <w:rFonts w:ascii="Arial" w:hAnsi="Arial"/>
          <w:spacing w:val="-7"/>
          <w:sz w:val="18"/>
        </w:rPr>
        <w:t xml:space="preserve"> </w:t>
      </w:r>
      <w:r>
        <w:rPr>
          <w:rFonts w:ascii="Arial" w:hAnsi="Arial"/>
          <w:sz w:val="18"/>
        </w:rPr>
        <w:t>não do Cryptococcus</w:t>
      </w:r>
    </w:p>
    <w:p w14:paraId="69D6FA2E" w14:textId="77777777" w:rsidR="00C25D3F" w:rsidRDefault="00C25D3F">
      <w:pPr>
        <w:pStyle w:val="BodyText"/>
        <w:spacing w:before="82"/>
        <w:ind w:left="0"/>
        <w:rPr>
          <w:rFonts w:ascii="Arial"/>
          <w:sz w:val="18"/>
        </w:rPr>
      </w:pPr>
    </w:p>
    <w:p w14:paraId="77489AD0" w14:textId="77777777" w:rsidR="00C25D3F" w:rsidRDefault="0002040D">
      <w:pPr>
        <w:ind w:left="8214"/>
        <w:jc w:val="both"/>
        <w:rPr>
          <w:rFonts w:ascii="Arial" w:hAnsi="Arial"/>
          <w:b/>
          <w:sz w:val="18"/>
        </w:rPr>
      </w:pPr>
      <w:r>
        <w:rPr>
          <w:rFonts w:ascii="Arial" w:hAnsi="Arial"/>
          <w:b/>
          <w:sz w:val="18"/>
        </w:rPr>
        <w:t>CrAg dịch</w:t>
      </w:r>
      <w:r>
        <w:rPr>
          <w:rFonts w:ascii="Arial" w:hAnsi="Arial"/>
          <w:b/>
          <w:spacing w:val="1"/>
          <w:sz w:val="18"/>
        </w:rPr>
        <w:t xml:space="preserve"> </w:t>
      </w:r>
      <w:r>
        <w:rPr>
          <w:rFonts w:ascii="Arial" w:hAnsi="Arial"/>
          <w:b/>
          <w:sz w:val="18"/>
        </w:rPr>
        <w:t>não</w:t>
      </w:r>
      <w:r>
        <w:rPr>
          <w:rFonts w:ascii="Arial" w:hAnsi="Arial"/>
          <w:b/>
          <w:spacing w:val="-2"/>
          <w:sz w:val="18"/>
        </w:rPr>
        <w:t xml:space="preserve"> </w:t>
      </w:r>
      <w:r>
        <w:rPr>
          <w:rFonts w:ascii="Arial" w:hAnsi="Arial"/>
          <w:b/>
          <w:sz w:val="18"/>
        </w:rPr>
        <w:t>tủy</w:t>
      </w:r>
      <w:r>
        <w:rPr>
          <w:rFonts w:ascii="Arial" w:hAnsi="Arial"/>
          <w:b/>
          <w:spacing w:val="-6"/>
          <w:sz w:val="18"/>
        </w:rPr>
        <w:t xml:space="preserve"> </w:t>
      </w:r>
      <w:r>
        <w:rPr>
          <w:rFonts w:ascii="Arial" w:hAnsi="Arial"/>
          <w:b/>
          <w:sz w:val="18"/>
        </w:rPr>
        <w:t>(-</w:t>
      </w:r>
      <w:r>
        <w:rPr>
          <w:rFonts w:ascii="Arial" w:hAnsi="Arial"/>
          <w:b/>
          <w:spacing w:val="-10"/>
          <w:sz w:val="18"/>
        </w:rPr>
        <w:t>)</w:t>
      </w:r>
    </w:p>
    <w:p w14:paraId="3768112D" w14:textId="77777777" w:rsidR="00C25D3F" w:rsidRDefault="0002040D">
      <w:pPr>
        <w:tabs>
          <w:tab w:val="left" w:pos="8137"/>
        </w:tabs>
        <w:spacing w:before="7"/>
        <w:ind w:left="8214" w:right="334" w:hanging="367"/>
        <w:rPr>
          <w:rFonts w:ascii="Arial" w:hAnsi="Arial"/>
          <w:sz w:val="18"/>
        </w:rPr>
      </w:pPr>
      <w:r>
        <w:rPr>
          <w:sz w:val="18"/>
          <w:u w:val="single"/>
        </w:rPr>
        <w:tab/>
      </w:r>
      <w:r>
        <w:rPr>
          <w:spacing w:val="24"/>
          <w:sz w:val="18"/>
        </w:rPr>
        <w:t xml:space="preserve"> </w:t>
      </w:r>
      <w:r>
        <w:rPr>
          <w:rFonts w:ascii="Arial" w:hAnsi="Arial"/>
          <w:sz w:val="18"/>
        </w:rPr>
        <w:t>Điều</w:t>
      </w:r>
      <w:r>
        <w:rPr>
          <w:rFonts w:ascii="Arial" w:hAnsi="Arial"/>
          <w:spacing w:val="-5"/>
          <w:sz w:val="18"/>
        </w:rPr>
        <w:t xml:space="preserve"> </w:t>
      </w:r>
      <w:r>
        <w:rPr>
          <w:rFonts w:ascii="Arial" w:hAnsi="Arial"/>
          <w:sz w:val="18"/>
        </w:rPr>
        <w:t>trị</w:t>
      </w:r>
      <w:r>
        <w:rPr>
          <w:rFonts w:ascii="Arial" w:hAnsi="Arial"/>
          <w:spacing w:val="-7"/>
          <w:sz w:val="18"/>
        </w:rPr>
        <w:t xml:space="preserve"> </w:t>
      </w:r>
      <w:r>
        <w:rPr>
          <w:rFonts w:ascii="Arial" w:hAnsi="Arial"/>
          <w:sz w:val="18"/>
        </w:rPr>
        <w:t>dự</w:t>
      </w:r>
      <w:r>
        <w:rPr>
          <w:rFonts w:ascii="Arial" w:hAnsi="Arial"/>
          <w:spacing w:val="-6"/>
          <w:sz w:val="18"/>
        </w:rPr>
        <w:t xml:space="preserve"> </w:t>
      </w:r>
      <w:r>
        <w:rPr>
          <w:rFonts w:ascii="Arial" w:hAnsi="Arial"/>
          <w:sz w:val="18"/>
        </w:rPr>
        <w:t>phòng</w:t>
      </w:r>
      <w:r>
        <w:rPr>
          <w:rFonts w:ascii="Arial" w:hAnsi="Arial"/>
          <w:spacing w:val="-7"/>
          <w:sz w:val="18"/>
        </w:rPr>
        <w:t xml:space="preserve"> </w:t>
      </w:r>
      <w:r>
        <w:rPr>
          <w:rFonts w:ascii="Arial" w:hAnsi="Arial"/>
          <w:sz w:val="18"/>
        </w:rPr>
        <w:t>bệnh do Cryptococcus</w:t>
      </w:r>
    </w:p>
    <w:p w14:paraId="2E67CFAE" w14:textId="77777777" w:rsidR="00C25D3F" w:rsidRDefault="00C25D3F">
      <w:pPr>
        <w:rPr>
          <w:rFonts w:ascii="Arial" w:hAnsi="Arial"/>
          <w:sz w:val="18"/>
        </w:rPr>
        <w:sectPr w:rsidR="00C25D3F">
          <w:type w:val="continuous"/>
          <w:pgSz w:w="10780" w:h="15310"/>
          <w:pgMar w:top="1040" w:right="120" w:bottom="280" w:left="260" w:header="0" w:footer="916" w:gutter="0"/>
          <w:cols w:space="720"/>
        </w:sectPr>
      </w:pPr>
    </w:p>
    <w:p w14:paraId="5F970201" w14:textId="77777777" w:rsidR="00C25D3F" w:rsidRDefault="0002040D">
      <w:pPr>
        <w:spacing w:before="63"/>
        <w:ind w:left="1439"/>
        <w:rPr>
          <w:i/>
          <w:sz w:val="24"/>
        </w:rPr>
      </w:pPr>
      <w:r>
        <w:rPr>
          <w:noProof/>
          <w:lang w:val="en-US"/>
        </w:rPr>
        <w:lastRenderedPageBreak/>
        <mc:AlternateContent>
          <mc:Choice Requires="wps">
            <w:drawing>
              <wp:anchor distT="0" distB="0" distL="0" distR="0" simplePos="0" relativeHeight="15776256" behindDoc="0" locked="0" layoutInCell="1" allowOverlap="1" wp14:anchorId="286198C8" wp14:editId="432EE70E">
                <wp:simplePos x="0" y="0"/>
                <wp:positionH relativeFrom="page">
                  <wp:posOffset>117976</wp:posOffset>
                </wp:positionH>
                <wp:positionV relativeFrom="paragraph">
                  <wp:posOffset>1515273</wp:posOffset>
                </wp:positionV>
                <wp:extent cx="3126105" cy="152400"/>
                <wp:effectExtent l="0" t="0" r="0" b="0"/>
                <wp:wrapNone/>
                <wp:docPr id="199" name="Textbox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9DCA64A"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86198C8" id="Textbox 199" o:spid="_x0000_s1167" type="#_x0000_t202" style="position:absolute;left:0;text-align:left;margin-left:9.3pt;margin-top:119.3pt;width:246.15pt;height:12pt;rotation:-54;z-index:157762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ulRT6qQBAAAyAwAADgAAAAAAAAAAAAAAAAAuAgAAZHJzL2Uyb0RvYy54bWxQSwECLQAUAAYA&#10;CAAAACEABH7Vid8AAAAJAQAADwAAAAAAAAAAAAAAAAD+AwAAZHJzL2Rvd25yZXYueG1sUEsFBgAA&#10;AAAEAAQA8wAAAAoFAAAAAA==&#10;" filled="f" stroked="f">
                <v:textbox inset="0,0,0,0">
                  <w:txbxContent>
                    <w:p w14:paraId="39DCA64A"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i/>
          <w:sz w:val="24"/>
        </w:rPr>
        <w:t>Sơ</w:t>
      </w:r>
      <w:r>
        <w:rPr>
          <w:i/>
          <w:spacing w:val="-2"/>
          <w:sz w:val="24"/>
        </w:rPr>
        <w:t xml:space="preserve"> </w:t>
      </w:r>
      <w:r>
        <w:rPr>
          <w:i/>
          <w:sz w:val="24"/>
        </w:rPr>
        <w:t>đồ</w:t>
      </w:r>
      <w:r>
        <w:rPr>
          <w:i/>
          <w:spacing w:val="-1"/>
          <w:sz w:val="24"/>
        </w:rPr>
        <w:t xml:space="preserve"> </w:t>
      </w:r>
      <w:r>
        <w:rPr>
          <w:i/>
          <w:sz w:val="24"/>
        </w:rPr>
        <w:t>7. Quy</w:t>
      </w:r>
      <w:r>
        <w:rPr>
          <w:i/>
          <w:spacing w:val="-3"/>
          <w:sz w:val="24"/>
        </w:rPr>
        <w:t xml:space="preserve"> </w:t>
      </w:r>
      <w:r>
        <w:rPr>
          <w:i/>
          <w:sz w:val="24"/>
        </w:rPr>
        <w:t>trình quản</w:t>
      </w:r>
      <w:r>
        <w:rPr>
          <w:i/>
          <w:spacing w:val="-1"/>
          <w:sz w:val="24"/>
        </w:rPr>
        <w:t xml:space="preserve"> </w:t>
      </w:r>
      <w:r>
        <w:rPr>
          <w:i/>
          <w:sz w:val="24"/>
        </w:rPr>
        <w:t>lý</w:t>
      </w:r>
      <w:r>
        <w:rPr>
          <w:i/>
          <w:spacing w:val="-1"/>
          <w:sz w:val="24"/>
        </w:rPr>
        <w:t xml:space="preserve"> </w:t>
      </w:r>
      <w:r>
        <w:rPr>
          <w:i/>
          <w:sz w:val="24"/>
        </w:rPr>
        <w:t>bệnh HIV</w:t>
      </w:r>
      <w:r>
        <w:rPr>
          <w:i/>
          <w:spacing w:val="-1"/>
          <w:sz w:val="24"/>
        </w:rPr>
        <w:t xml:space="preserve"> </w:t>
      </w:r>
      <w:r>
        <w:rPr>
          <w:i/>
          <w:sz w:val="24"/>
        </w:rPr>
        <w:t xml:space="preserve">tiến </w:t>
      </w:r>
      <w:r>
        <w:rPr>
          <w:i/>
          <w:spacing w:val="-4"/>
          <w:sz w:val="24"/>
        </w:rPr>
        <w:t>triển</w:t>
      </w:r>
    </w:p>
    <w:p w14:paraId="3F34B841" w14:textId="6565345B" w:rsidR="00C25D3F" w:rsidRDefault="0002040D">
      <w:pPr>
        <w:pStyle w:val="ListParagraph"/>
        <w:numPr>
          <w:ilvl w:val="0"/>
          <w:numId w:val="126"/>
        </w:numPr>
        <w:tabs>
          <w:tab w:val="left" w:pos="1202"/>
        </w:tabs>
        <w:spacing w:before="244"/>
        <w:ind w:left="873" w:right="1012" w:firstLine="0"/>
        <w:rPr>
          <w:rFonts w:ascii="Arial" w:hAnsi="Arial"/>
          <w:b/>
          <w:sz w:val="23"/>
        </w:rPr>
      </w:pPr>
      <w:bookmarkStart w:id="36" w:name="_bookmark35"/>
      <w:bookmarkEnd w:id="36"/>
      <w:r>
        <w:rPr>
          <w:rFonts w:ascii="Arial" w:hAnsi="Arial"/>
          <w:b/>
          <w:sz w:val="23"/>
        </w:rPr>
        <w:t>CHẨN ĐOÁN, ĐIỀU TRỊ VÀ DỰ PHÒNG MỘT SỐ BỆNH NHIỄM TRÙNG CƠ HỘI TH</w:t>
      </w:r>
      <w:r w:rsidR="008211B7">
        <w:rPr>
          <w:rFonts w:ascii="Arial" w:hAnsi="Arial"/>
          <w:b/>
          <w:sz w:val="23"/>
        </w:rPr>
        <w:t>Ư</w:t>
      </w:r>
      <w:r>
        <w:rPr>
          <w:rFonts w:ascii="Arial" w:hAnsi="Arial"/>
          <w:b/>
          <w:sz w:val="23"/>
        </w:rPr>
        <w:t>ỜNG GẶP Ở NG</w:t>
      </w:r>
      <w:r w:rsidR="008211B7">
        <w:rPr>
          <w:rFonts w:ascii="Arial" w:hAnsi="Arial"/>
          <w:b/>
          <w:sz w:val="23"/>
        </w:rPr>
        <w:t>Ư</w:t>
      </w:r>
      <w:r>
        <w:rPr>
          <w:rFonts w:ascii="Arial" w:hAnsi="Arial"/>
          <w:b/>
          <w:sz w:val="23"/>
        </w:rPr>
        <w:t>ỜI CÓ BỆNH HIV TIẾN TRIỂN</w:t>
      </w:r>
    </w:p>
    <w:p w14:paraId="648D71EC" w14:textId="77777777" w:rsidR="00C25D3F" w:rsidRDefault="0002040D">
      <w:pPr>
        <w:pStyle w:val="ListParagraph"/>
        <w:numPr>
          <w:ilvl w:val="1"/>
          <w:numId w:val="126"/>
        </w:numPr>
        <w:tabs>
          <w:tab w:val="left" w:pos="1129"/>
        </w:tabs>
        <w:spacing w:before="239"/>
        <w:ind w:hanging="256"/>
        <w:rPr>
          <w:rFonts w:ascii="Arial" w:hAnsi="Arial"/>
          <w:b/>
          <w:i/>
          <w:sz w:val="23"/>
        </w:rPr>
      </w:pPr>
      <w:r>
        <w:rPr>
          <w:rFonts w:ascii="Arial" w:hAnsi="Arial"/>
          <w:b/>
          <w:sz w:val="23"/>
        </w:rPr>
        <w:t>Nhiễm</w:t>
      </w:r>
      <w:r>
        <w:rPr>
          <w:rFonts w:ascii="Arial" w:hAnsi="Arial"/>
          <w:b/>
          <w:spacing w:val="-5"/>
          <w:sz w:val="23"/>
        </w:rPr>
        <w:t xml:space="preserve"> </w:t>
      </w:r>
      <w:r>
        <w:rPr>
          <w:rFonts w:ascii="Arial" w:hAnsi="Arial"/>
          <w:b/>
          <w:sz w:val="23"/>
        </w:rPr>
        <w:t>nấm</w:t>
      </w:r>
      <w:r>
        <w:rPr>
          <w:rFonts w:ascii="Arial" w:hAnsi="Arial"/>
          <w:b/>
          <w:spacing w:val="-3"/>
          <w:sz w:val="23"/>
        </w:rPr>
        <w:t xml:space="preserve"> </w:t>
      </w:r>
      <w:r>
        <w:rPr>
          <w:rFonts w:ascii="Arial" w:hAnsi="Arial"/>
          <w:b/>
          <w:i/>
          <w:sz w:val="23"/>
        </w:rPr>
        <w:t>Cryptococcus</w:t>
      </w:r>
      <w:r>
        <w:rPr>
          <w:rFonts w:ascii="Arial" w:hAnsi="Arial"/>
          <w:b/>
          <w:i/>
          <w:spacing w:val="-4"/>
          <w:sz w:val="23"/>
        </w:rPr>
        <w:t xml:space="preserve"> </w:t>
      </w:r>
      <w:r>
        <w:rPr>
          <w:rFonts w:ascii="Arial" w:hAnsi="Arial"/>
          <w:b/>
          <w:i/>
          <w:spacing w:val="-2"/>
          <w:sz w:val="23"/>
        </w:rPr>
        <w:t>neoformans</w:t>
      </w:r>
    </w:p>
    <w:p w14:paraId="2158628C" w14:textId="77777777" w:rsidR="00C25D3F" w:rsidRDefault="0002040D">
      <w:pPr>
        <w:pStyle w:val="ListParagraph"/>
        <w:numPr>
          <w:ilvl w:val="2"/>
          <w:numId w:val="126"/>
        </w:numPr>
        <w:tabs>
          <w:tab w:val="left" w:pos="1293"/>
        </w:tabs>
        <w:spacing w:before="121"/>
        <w:rPr>
          <w:b/>
          <w:i/>
          <w:sz w:val="24"/>
        </w:rPr>
      </w:pPr>
      <w:r>
        <w:rPr>
          <w:b/>
          <w:sz w:val="24"/>
        </w:rPr>
        <w:t>Dự</w:t>
      </w:r>
      <w:r>
        <w:rPr>
          <w:b/>
          <w:spacing w:val="-1"/>
          <w:sz w:val="24"/>
        </w:rPr>
        <w:t xml:space="preserve"> </w:t>
      </w:r>
      <w:r>
        <w:rPr>
          <w:b/>
          <w:sz w:val="24"/>
        </w:rPr>
        <w:t>phòng sớm</w:t>
      </w:r>
      <w:r>
        <w:rPr>
          <w:b/>
          <w:spacing w:val="-4"/>
          <w:sz w:val="24"/>
        </w:rPr>
        <w:t xml:space="preserve"> </w:t>
      </w:r>
      <w:r>
        <w:rPr>
          <w:b/>
          <w:sz w:val="24"/>
        </w:rPr>
        <w:t xml:space="preserve">nấm </w:t>
      </w:r>
      <w:r>
        <w:rPr>
          <w:b/>
          <w:i/>
          <w:spacing w:val="-2"/>
          <w:sz w:val="24"/>
        </w:rPr>
        <w:t>cryptococcus</w:t>
      </w:r>
    </w:p>
    <w:p w14:paraId="56C95958" w14:textId="137CFBF3" w:rsidR="00C25D3F" w:rsidRDefault="0002040D">
      <w:pPr>
        <w:pStyle w:val="BodyText"/>
        <w:spacing w:before="115"/>
        <w:ind w:right="1004"/>
      </w:pPr>
      <w:r>
        <w:t>Sàng</w:t>
      </w:r>
      <w:r>
        <w:rPr>
          <w:spacing w:val="-5"/>
        </w:rPr>
        <w:t xml:space="preserve"> </w:t>
      </w:r>
      <w:r>
        <w:t>lọc</w:t>
      </w:r>
      <w:r>
        <w:rPr>
          <w:spacing w:val="-3"/>
        </w:rPr>
        <w:t xml:space="preserve"> </w:t>
      </w:r>
      <w:r>
        <w:t>kháng</w:t>
      </w:r>
      <w:r>
        <w:rPr>
          <w:spacing w:val="-5"/>
        </w:rPr>
        <w:t xml:space="preserve"> </w:t>
      </w:r>
      <w:r>
        <w:t>nguyên</w:t>
      </w:r>
      <w:r>
        <w:rPr>
          <w:spacing w:val="-1"/>
        </w:rPr>
        <w:t xml:space="preserve"> </w:t>
      </w:r>
      <w:r>
        <w:rPr>
          <w:i/>
        </w:rPr>
        <w:t>cryptococcus</w:t>
      </w:r>
      <w:r>
        <w:rPr>
          <w:i/>
          <w:spacing w:val="-2"/>
        </w:rPr>
        <w:t xml:space="preserve"> </w:t>
      </w:r>
      <w:r>
        <w:t>(CrAg)</w:t>
      </w:r>
      <w:r>
        <w:rPr>
          <w:spacing w:val="-2"/>
        </w:rPr>
        <w:t xml:space="preserve"> </w:t>
      </w:r>
      <w:r>
        <w:t>và</w:t>
      </w:r>
      <w:r>
        <w:rPr>
          <w:spacing w:val="-4"/>
        </w:rPr>
        <w:t xml:space="preserve"> </w:t>
      </w:r>
      <w:r>
        <w:t>điều</w:t>
      </w:r>
      <w:r>
        <w:rPr>
          <w:spacing w:val="-2"/>
        </w:rPr>
        <w:t xml:space="preserve"> </w:t>
      </w:r>
      <w:r>
        <w:t>tri</w:t>
      </w:r>
      <w:r>
        <w:rPr>
          <w:spacing w:val="-2"/>
        </w:rPr>
        <w:t xml:space="preserve"> </w:t>
      </w:r>
      <w:r>
        <w:t>dự</w:t>
      </w:r>
      <w:r>
        <w:rPr>
          <w:spacing w:val="-3"/>
        </w:rPr>
        <w:t xml:space="preserve"> </w:t>
      </w:r>
      <w:r>
        <w:t>phòng</w:t>
      </w:r>
      <w:r>
        <w:rPr>
          <w:spacing w:val="-2"/>
        </w:rPr>
        <w:t xml:space="preserve"> </w:t>
      </w:r>
      <w:r>
        <w:t>sớm</w:t>
      </w:r>
      <w:r>
        <w:rPr>
          <w:spacing w:val="-2"/>
        </w:rPr>
        <w:t xml:space="preserve"> </w:t>
      </w:r>
      <w:r>
        <w:t>bằng</w:t>
      </w:r>
      <w:r>
        <w:rPr>
          <w:spacing w:val="-5"/>
        </w:rPr>
        <w:t xml:space="preserve"> </w:t>
      </w:r>
      <w:r>
        <w:t>fluconazole cho ng</w:t>
      </w:r>
      <w:r w:rsidR="008211B7">
        <w:t>ư</w:t>
      </w:r>
      <w:r>
        <w:t>ời mang kháng ngyên CrAg và không có triệu chứng giúp phòng ngừa bệnh viêm</w:t>
      </w:r>
      <w:r>
        <w:rPr>
          <w:spacing w:val="-1"/>
        </w:rPr>
        <w:t xml:space="preserve"> </w:t>
      </w:r>
      <w:r>
        <w:t>màng</w:t>
      </w:r>
      <w:r>
        <w:rPr>
          <w:spacing w:val="-4"/>
        </w:rPr>
        <w:t xml:space="preserve"> </w:t>
      </w:r>
      <w:r>
        <w:t>não</w:t>
      </w:r>
      <w:r>
        <w:rPr>
          <w:spacing w:val="-1"/>
        </w:rPr>
        <w:t xml:space="preserve"> </w:t>
      </w:r>
      <w:r>
        <w:t>do</w:t>
      </w:r>
      <w:r>
        <w:rPr>
          <w:spacing w:val="-1"/>
        </w:rPr>
        <w:t xml:space="preserve"> </w:t>
      </w:r>
      <w:r>
        <w:rPr>
          <w:i/>
        </w:rPr>
        <w:t>cryptococcus</w:t>
      </w:r>
      <w:r>
        <w:t>,</w:t>
      </w:r>
      <w:r>
        <w:rPr>
          <w:spacing w:val="-1"/>
        </w:rPr>
        <w:t xml:space="preserve"> </w:t>
      </w:r>
      <w:r>
        <w:t>nhằm giảm</w:t>
      </w:r>
      <w:r>
        <w:rPr>
          <w:spacing w:val="-1"/>
        </w:rPr>
        <w:t xml:space="preserve"> </w:t>
      </w:r>
      <w:r>
        <w:t>tỷ</w:t>
      </w:r>
      <w:r>
        <w:rPr>
          <w:spacing w:val="-6"/>
        </w:rPr>
        <w:t xml:space="preserve"> </w:t>
      </w:r>
      <w:r>
        <w:t>lệ</w:t>
      </w:r>
      <w:r>
        <w:rPr>
          <w:spacing w:val="-2"/>
        </w:rPr>
        <w:t xml:space="preserve"> </w:t>
      </w:r>
      <w:r>
        <w:t>tử</w:t>
      </w:r>
      <w:r>
        <w:rPr>
          <w:spacing w:val="-2"/>
        </w:rPr>
        <w:t xml:space="preserve"> </w:t>
      </w:r>
      <w:r>
        <w:t>vong</w:t>
      </w:r>
      <w:r>
        <w:rPr>
          <w:spacing w:val="-4"/>
        </w:rPr>
        <w:t xml:space="preserve"> </w:t>
      </w:r>
      <w:r>
        <w:t>ở</w:t>
      </w:r>
      <w:r>
        <w:rPr>
          <w:spacing w:val="-1"/>
        </w:rPr>
        <w:t xml:space="preserve"> </w:t>
      </w:r>
      <w:r>
        <w:t>ng</w:t>
      </w:r>
      <w:r w:rsidR="008211B7">
        <w:t>ư</w:t>
      </w:r>
      <w:r>
        <w:t>ời</w:t>
      </w:r>
      <w:r>
        <w:rPr>
          <w:spacing w:val="-1"/>
        </w:rPr>
        <w:t xml:space="preserve"> </w:t>
      </w:r>
      <w:r>
        <w:t>bệnh HIV</w:t>
      </w:r>
      <w:r>
        <w:rPr>
          <w:spacing w:val="-3"/>
        </w:rPr>
        <w:t xml:space="preserve"> </w:t>
      </w:r>
      <w:r>
        <w:t>tiến</w:t>
      </w:r>
      <w:r>
        <w:rPr>
          <w:spacing w:val="-1"/>
        </w:rPr>
        <w:t xml:space="preserve"> </w:t>
      </w:r>
      <w:r>
        <w:t>triển.</w:t>
      </w:r>
    </w:p>
    <w:p w14:paraId="05755F90" w14:textId="77777777" w:rsidR="00C25D3F" w:rsidRDefault="0002040D">
      <w:pPr>
        <w:pStyle w:val="ListParagraph"/>
        <w:numPr>
          <w:ilvl w:val="3"/>
          <w:numId w:val="126"/>
        </w:numPr>
        <w:tabs>
          <w:tab w:val="left" w:pos="1473"/>
        </w:tabs>
        <w:spacing w:before="125"/>
        <w:rPr>
          <w:b/>
          <w:i/>
          <w:sz w:val="24"/>
        </w:rPr>
      </w:pPr>
      <w:r>
        <w:rPr>
          <w:b/>
          <w:sz w:val="24"/>
        </w:rPr>
        <w:t>Sàng</w:t>
      </w:r>
      <w:r>
        <w:rPr>
          <w:b/>
          <w:spacing w:val="-2"/>
          <w:sz w:val="24"/>
        </w:rPr>
        <w:t xml:space="preserve"> </w:t>
      </w:r>
      <w:r>
        <w:rPr>
          <w:b/>
          <w:sz w:val="24"/>
        </w:rPr>
        <w:t>lọc</w:t>
      </w:r>
      <w:r>
        <w:rPr>
          <w:b/>
          <w:spacing w:val="-2"/>
          <w:sz w:val="24"/>
        </w:rPr>
        <w:t xml:space="preserve"> </w:t>
      </w:r>
      <w:r>
        <w:rPr>
          <w:b/>
          <w:sz w:val="24"/>
        </w:rPr>
        <w:t>kháng</w:t>
      </w:r>
      <w:r>
        <w:rPr>
          <w:b/>
          <w:spacing w:val="-2"/>
          <w:sz w:val="24"/>
        </w:rPr>
        <w:t xml:space="preserve"> </w:t>
      </w:r>
      <w:r>
        <w:rPr>
          <w:b/>
          <w:sz w:val="24"/>
        </w:rPr>
        <w:t>nguyên</w:t>
      </w:r>
      <w:r>
        <w:rPr>
          <w:b/>
          <w:spacing w:val="1"/>
          <w:sz w:val="24"/>
        </w:rPr>
        <w:t xml:space="preserve"> </w:t>
      </w:r>
      <w:r>
        <w:rPr>
          <w:b/>
          <w:i/>
          <w:spacing w:val="-2"/>
          <w:sz w:val="24"/>
        </w:rPr>
        <w:t>cryptococcus</w:t>
      </w:r>
    </w:p>
    <w:p w14:paraId="02DFBB95" w14:textId="60473BAD" w:rsidR="00C25D3F" w:rsidRDefault="0002040D">
      <w:pPr>
        <w:pStyle w:val="BodyText"/>
        <w:spacing w:before="116"/>
        <w:ind w:right="1014"/>
        <w:jc w:val="both"/>
      </w:pPr>
      <w:r>
        <w:t>Sàng</w:t>
      </w:r>
      <w:r>
        <w:rPr>
          <w:spacing w:val="-4"/>
        </w:rPr>
        <w:t xml:space="preserve"> </w:t>
      </w:r>
      <w:r>
        <w:t>lọc</w:t>
      </w:r>
      <w:r>
        <w:rPr>
          <w:spacing w:val="-3"/>
        </w:rPr>
        <w:t xml:space="preserve"> </w:t>
      </w:r>
      <w:r>
        <w:t>kháng</w:t>
      </w:r>
      <w:r>
        <w:rPr>
          <w:spacing w:val="-4"/>
        </w:rPr>
        <w:t xml:space="preserve"> </w:t>
      </w:r>
      <w:r>
        <w:t xml:space="preserve">nguyên </w:t>
      </w:r>
      <w:r>
        <w:rPr>
          <w:i/>
        </w:rPr>
        <w:t>cryptococcus</w:t>
      </w:r>
      <w:r>
        <w:rPr>
          <w:i/>
          <w:spacing w:val="-1"/>
        </w:rPr>
        <w:t xml:space="preserve"> </w:t>
      </w:r>
      <w:r>
        <w:t>(CrAg)</w:t>
      </w:r>
      <w:r>
        <w:rPr>
          <w:spacing w:val="-3"/>
        </w:rPr>
        <w:t xml:space="preserve"> </w:t>
      </w:r>
      <w:r>
        <w:t>nên</w:t>
      </w:r>
      <w:r>
        <w:rPr>
          <w:spacing w:val="-2"/>
        </w:rPr>
        <w:t xml:space="preserve"> </w:t>
      </w:r>
      <w:r>
        <w:t>đ</w:t>
      </w:r>
      <w:r w:rsidR="008211B7">
        <w:t>ư</w:t>
      </w:r>
      <w:r>
        <w:t>ợc</w:t>
      </w:r>
      <w:r>
        <w:rPr>
          <w:spacing w:val="-3"/>
        </w:rPr>
        <w:t xml:space="preserve"> </w:t>
      </w:r>
      <w:r>
        <w:t>thực</w:t>
      </w:r>
      <w:r>
        <w:rPr>
          <w:spacing w:val="-3"/>
        </w:rPr>
        <w:t xml:space="preserve"> </w:t>
      </w:r>
      <w:r>
        <w:t>hiện</w:t>
      </w:r>
      <w:r>
        <w:rPr>
          <w:spacing w:val="-2"/>
        </w:rPr>
        <w:t xml:space="preserve"> </w:t>
      </w:r>
      <w:r>
        <w:t>ở</w:t>
      </w:r>
      <w:r>
        <w:rPr>
          <w:spacing w:val="-1"/>
        </w:rPr>
        <w:t xml:space="preserve"> </w:t>
      </w:r>
      <w:r>
        <w:t>tất</w:t>
      </w:r>
      <w:r>
        <w:rPr>
          <w:spacing w:val="-1"/>
        </w:rPr>
        <w:t xml:space="preserve"> </w:t>
      </w:r>
      <w:r>
        <w:t>cả</w:t>
      </w:r>
      <w:r>
        <w:rPr>
          <w:spacing w:val="-3"/>
        </w:rPr>
        <w:t xml:space="preserve"> </w:t>
      </w:r>
      <w:r>
        <w:t>ng</w:t>
      </w:r>
      <w:r w:rsidR="008211B7">
        <w:t>ư</w:t>
      </w:r>
      <w:r>
        <w:t>ời</w:t>
      </w:r>
      <w:r>
        <w:rPr>
          <w:spacing w:val="-1"/>
        </w:rPr>
        <w:t xml:space="preserve"> </w:t>
      </w:r>
      <w:r>
        <w:t>nhiễm HIV từ 10 tuổi trở lên ch</w:t>
      </w:r>
      <w:r w:rsidR="008211B7">
        <w:t>ư</w:t>
      </w:r>
      <w:r>
        <w:t>a điều trị ARV có CD4 &lt; 200 tế bào/mm</w:t>
      </w:r>
      <w:r>
        <w:rPr>
          <w:vertAlign w:val="superscript"/>
        </w:rPr>
        <w:t>3</w:t>
      </w:r>
      <w:r>
        <w:t>. Những ng</w:t>
      </w:r>
      <w:r w:rsidR="008211B7">
        <w:t>ư</w:t>
      </w:r>
      <w:r>
        <w:t>ời có kết</w:t>
      </w:r>
      <w:r>
        <w:rPr>
          <w:spacing w:val="-11"/>
        </w:rPr>
        <w:t xml:space="preserve"> </w:t>
      </w:r>
      <w:r>
        <w:t>quả</w:t>
      </w:r>
      <w:r>
        <w:rPr>
          <w:spacing w:val="-13"/>
        </w:rPr>
        <w:t xml:space="preserve"> </w:t>
      </w:r>
      <w:r>
        <w:t>xét</w:t>
      </w:r>
      <w:r>
        <w:rPr>
          <w:spacing w:val="-11"/>
        </w:rPr>
        <w:t xml:space="preserve"> </w:t>
      </w:r>
      <w:r>
        <w:t>nghiệm</w:t>
      </w:r>
      <w:r>
        <w:rPr>
          <w:spacing w:val="-11"/>
        </w:rPr>
        <w:t xml:space="preserve"> </w:t>
      </w:r>
      <w:r>
        <w:t>CrAg</w:t>
      </w:r>
      <w:r>
        <w:rPr>
          <w:spacing w:val="-12"/>
        </w:rPr>
        <w:t xml:space="preserve"> </w:t>
      </w:r>
      <w:r>
        <w:t>d</w:t>
      </w:r>
      <w:r w:rsidR="008211B7">
        <w:t>ư</w:t>
      </w:r>
      <w:r>
        <w:t>ơng</w:t>
      </w:r>
      <w:r>
        <w:rPr>
          <w:spacing w:val="-14"/>
        </w:rPr>
        <w:t xml:space="preserve"> </w:t>
      </w:r>
      <w:r>
        <w:t>tính</w:t>
      </w:r>
      <w:r>
        <w:rPr>
          <w:spacing w:val="-12"/>
        </w:rPr>
        <w:t xml:space="preserve"> </w:t>
      </w:r>
      <w:r>
        <w:t>nên</w:t>
      </w:r>
      <w:r>
        <w:rPr>
          <w:spacing w:val="-12"/>
        </w:rPr>
        <w:t xml:space="preserve"> </w:t>
      </w:r>
      <w:r>
        <w:t>đ</w:t>
      </w:r>
      <w:r w:rsidR="008211B7">
        <w:t>ư</w:t>
      </w:r>
      <w:r>
        <w:t>ợc</w:t>
      </w:r>
      <w:r>
        <w:rPr>
          <w:spacing w:val="-13"/>
        </w:rPr>
        <w:t xml:space="preserve"> </w:t>
      </w:r>
      <w:r>
        <w:t>đánh</w:t>
      </w:r>
      <w:r>
        <w:rPr>
          <w:spacing w:val="-12"/>
        </w:rPr>
        <w:t xml:space="preserve"> </w:t>
      </w:r>
      <w:r>
        <w:t>giá</w:t>
      </w:r>
      <w:r>
        <w:rPr>
          <w:spacing w:val="-12"/>
        </w:rPr>
        <w:t xml:space="preserve"> </w:t>
      </w:r>
      <w:r>
        <w:t>các</w:t>
      </w:r>
      <w:r>
        <w:rPr>
          <w:spacing w:val="-13"/>
        </w:rPr>
        <w:t xml:space="preserve"> </w:t>
      </w:r>
      <w:r>
        <w:t>triệu</w:t>
      </w:r>
      <w:r>
        <w:rPr>
          <w:spacing w:val="-12"/>
        </w:rPr>
        <w:t xml:space="preserve"> </w:t>
      </w:r>
      <w:r>
        <w:t>chứng</w:t>
      </w:r>
      <w:r>
        <w:rPr>
          <w:spacing w:val="-13"/>
        </w:rPr>
        <w:t xml:space="preserve"> </w:t>
      </w:r>
      <w:r>
        <w:t>viêm</w:t>
      </w:r>
      <w:r>
        <w:rPr>
          <w:spacing w:val="-12"/>
        </w:rPr>
        <w:t xml:space="preserve"> </w:t>
      </w:r>
      <w:r>
        <w:t>màng</w:t>
      </w:r>
      <w:r>
        <w:rPr>
          <w:spacing w:val="-14"/>
        </w:rPr>
        <w:t xml:space="preserve"> </w:t>
      </w:r>
      <w:r>
        <w:t xml:space="preserve">não và xét chọc dịch não tủy (xem phần Điều trị bệnh do nấm </w:t>
      </w:r>
      <w:r>
        <w:rPr>
          <w:i/>
        </w:rPr>
        <w:t>cryptococcus)</w:t>
      </w:r>
      <w:r>
        <w:t>.</w:t>
      </w:r>
    </w:p>
    <w:p w14:paraId="5C2BF34E" w14:textId="77777777" w:rsidR="00C25D3F" w:rsidRDefault="0002040D">
      <w:pPr>
        <w:spacing w:before="124"/>
        <w:ind w:left="873"/>
        <w:jc w:val="both"/>
        <w:rPr>
          <w:b/>
          <w:i/>
          <w:sz w:val="24"/>
        </w:rPr>
      </w:pPr>
      <w:r>
        <w:rPr>
          <w:b/>
          <w:sz w:val="24"/>
        </w:rPr>
        <w:t>1.1.2 Điều trị dự</w:t>
      </w:r>
      <w:r>
        <w:rPr>
          <w:b/>
          <w:spacing w:val="-1"/>
          <w:sz w:val="24"/>
        </w:rPr>
        <w:t xml:space="preserve"> </w:t>
      </w:r>
      <w:r>
        <w:rPr>
          <w:b/>
          <w:sz w:val="24"/>
        </w:rPr>
        <w:t>phòng</w:t>
      </w:r>
      <w:r>
        <w:rPr>
          <w:b/>
          <w:spacing w:val="-3"/>
          <w:sz w:val="24"/>
        </w:rPr>
        <w:t xml:space="preserve"> </w:t>
      </w:r>
      <w:r>
        <w:rPr>
          <w:b/>
          <w:sz w:val="24"/>
        </w:rPr>
        <w:t>sớm</w:t>
      </w:r>
      <w:r>
        <w:rPr>
          <w:b/>
          <w:spacing w:val="-4"/>
          <w:sz w:val="24"/>
        </w:rPr>
        <w:t xml:space="preserve"> </w:t>
      </w:r>
      <w:r>
        <w:rPr>
          <w:b/>
          <w:sz w:val="24"/>
        </w:rPr>
        <w:t>nấm</w:t>
      </w:r>
      <w:r>
        <w:rPr>
          <w:b/>
          <w:spacing w:val="-4"/>
          <w:sz w:val="24"/>
        </w:rPr>
        <w:t xml:space="preserve"> </w:t>
      </w:r>
      <w:r>
        <w:rPr>
          <w:b/>
          <w:i/>
          <w:spacing w:val="-2"/>
          <w:sz w:val="24"/>
        </w:rPr>
        <w:t>cryptococcus</w:t>
      </w:r>
    </w:p>
    <w:p w14:paraId="1D21EFAD" w14:textId="77777777" w:rsidR="00C25D3F" w:rsidRDefault="0002040D">
      <w:pPr>
        <w:pStyle w:val="Heading5"/>
        <w:numPr>
          <w:ilvl w:val="0"/>
          <w:numId w:val="123"/>
        </w:numPr>
        <w:tabs>
          <w:tab w:val="left" w:pos="1131"/>
        </w:tabs>
        <w:spacing w:before="120"/>
        <w:ind w:left="1131" w:hanging="258"/>
        <w:jc w:val="both"/>
      </w:pPr>
      <w:r>
        <w:t xml:space="preserve">Chỉ </w:t>
      </w:r>
      <w:r>
        <w:rPr>
          <w:spacing w:val="-4"/>
        </w:rPr>
        <w:t>định</w:t>
      </w:r>
    </w:p>
    <w:p w14:paraId="39F47F63" w14:textId="7298C9C5" w:rsidR="00C25D3F" w:rsidRDefault="0002040D">
      <w:pPr>
        <w:pStyle w:val="BodyText"/>
        <w:spacing w:before="116"/>
        <w:ind w:right="1011"/>
        <w:jc w:val="both"/>
      </w:pPr>
      <w:r>
        <w:t>Chỉ định điều trị dự phòng fluconazole cho ng</w:t>
      </w:r>
      <w:r w:rsidR="008211B7">
        <w:t>ư</w:t>
      </w:r>
      <w:r>
        <w:t>ời nhiễm HIV có xét nghiệm kháng nguyên c</w:t>
      </w:r>
      <w:r>
        <w:rPr>
          <w:i/>
        </w:rPr>
        <w:t xml:space="preserve">ryptococcus </w:t>
      </w:r>
      <w:r>
        <w:t>(CrAg) d</w:t>
      </w:r>
      <w:r w:rsidR="008211B7">
        <w:t>ư</w:t>
      </w:r>
      <w:r>
        <w:t xml:space="preserve">ơng tính sau khi đã loại trừ viêm màng não do nấm </w:t>
      </w:r>
      <w:r>
        <w:rPr>
          <w:i/>
        </w:rPr>
        <w:t xml:space="preserve">cryptococcus </w:t>
      </w:r>
      <w:r>
        <w:t>bằng lâm sàng hoặc xét nghiệm.</w:t>
      </w:r>
    </w:p>
    <w:p w14:paraId="73C7D400" w14:textId="77777777" w:rsidR="00C25D3F" w:rsidRDefault="0002040D">
      <w:pPr>
        <w:pStyle w:val="Heading5"/>
        <w:numPr>
          <w:ilvl w:val="0"/>
          <w:numId w:val="123"/>
        </w:numPr>
        <w:tabs>
          <w:tab w:val="left" w:pos="1146"/>
        </w:tabs>
        <w:ind w:left="1146" w:hanging="273"/>
        <w:jc w:val="both"/>
      </w:pPr>
      <w:r>
        <w:t>Phác</w:t>
      </w:r>
      <w:r>
        <w:rPr>
          <w:spacing w:val="-2"/>
        </w:rPr>
        <w:t xml:space="preserve"> </w:t>
      </w:r>
      <w:r>
        <w:t>đồ</w:t>
      </w:r>
      <w:r>
        <w:rPr>
          <w:spacing w:val="-1"/>
        </w:rPr>
        <w:t xml:space="preserve"> </w:t>
      </w:r>
      <w:r>
        <w:t>điều</w:t>
      </w:r>
      <w:r>
        <w:rPr>
          <w:spacing w:val="-1"/>
        </w:rPr>
        <w:t xml:space="preserve"> </w:t>
      </w:r>
      <w:r>
        <w:rPr>
          <w:spacing w:val="-5"/>
        </w:rPr>
        <w:t>trị</w:t>
      </w:r>
    </w:p>
    <w:p w14:paraId="541CF870" w14:textId="0445B575" w:rsidR="00C25D3F" w:rsidRDefault="0002040D">
      <w:pPr>
        <w:pStyle w:val="BodyText"/>
        <w:spacing w:before="115"/>
        <w:ind w:right="1015"/>
        <w:jc w:val="both"/>
      </w:pPr>
      <w:r>
        <w:t>Giai đoạn tấn công: fluconazole 800 mg/ngày (hoặc 12 mg/kg/ngày và không quá 800 mg/ngày cho trẻ em d</w:t>
      </w:r>
      <w:r w:rsidR="008211B7">
        <w:t>ư</w:t>
      </w:r>
      <w:r>
        <w:t>ới 18 tuổi) trong 2 tuần.</w:t>
      </w:r>
    </w:p>
    <w:p w14:paraId="7673C503" w14:textId="4C5AB13A" w:rsidR="00C25D3F" w:rsidRDefault="0002040D">
      <w:pPr>
        <w:pStyle w:val="BodyText"/>
        <w:ind w:right="1017"/>
        <w:jc w:val="both"/>
      </w:pPr>
      <w:r>
        <w:t>Giai đoạn củng cố: fluconazole 400 mg/ngày (hoặc 6 mg/kg/ngày và không quá 400 mg/ngày cho trẻ em d</w:t>
      </w:r>
      <w:r w:rsidR="008211B7">
        <w:t>ư</w:t>
      </w:r>
      <w:r>
        <w:t>ới 18 tuổi) trong 8 tuần.</w:t>
      </w:r>
    </w:p>
    <w:p w14:paraId="525A0C9C" w14:textId="1EAB1CE4" w:rsidR="00C25D3F" w:rsidRDefault="0002040D">
      <w:pPr>
        <w:pStyle w:val="BodyText"/>
        <w:ind w:right="1014"/>
        <w:jc w:val="both"/>
      </w:pPr>
      <w:r>
        <w:t>Giai đoạn duy trì: fluconazole 200 mg/ngày (hoặc 6 mg/kg/ngày và không quá 200 mg/ngày cho trẻ em d</w:t>
      </w:r>
      <w:r w:rsidR="008211B7">
        <w:t>ư</w:t>
      </w:r>
      <w:r>
        <w:t>ới 18 tuổi).</w:t>
      </w:r>
    </w:p>
    <w:p w14:paraId="63A294B6" w14:textId="0E01B74A" w:rsidR="00C25D3F" w:rsidRDefault="0002040D">
      <w:pPr>
        <w:pStyle w:val="BodyText"/>
        <w:spacing w:before="121"/>
        <w:ind w:right="1013"/>
        <w:jc w:val="both"/>
      </w:pPr>
      <w:r>
        <w:t>Ngừng</w:t>
      </w:r>
      <w:r>
        <w:rPr>
          <w:spacing w:val="-5"/>
        </w:rPr>
        <w:t xml:space="preserve"> </w:t>
      </w:r>
      <w:r>
        <w:t>điều</w:t>
      </w:r>
      <w:r>
        <w:rPr>
          <w:spacing w:val="-3"/>
        </w:rPr>
        <w:t xml:space="preserve"> </w:t>
      </w:r>
      <w:r>
        <w:t>trị</w:t>
      </w:r>
      <w:r>
        <w:rPr>
          <w:spacing w:val="-2"/>
        </w:rPr>
        <w:t xml:space="preserve"> </w:t>
      </w:r>
      <w:r>
        <w:t>duy</w:t>
      </w:r>
      <w:r>
        <w:rPr>
          <w:spacing w:val="-8"/>
        </w:rPr>
        <w:t xml:space="preserve"> </w:t>
      </w:r>
      <w:r>
        <w:t>trì</w:t>
      </w:r>
      <w:r>
        <w:rPr>
          <w:spacing w:val="-3"/>
        </w:rPr>
        <w:t xml:space="preserve"> </w:t>
      </w:r>
      <w:r>
        <w:t>khi</w:t>
      </w:r>
      <w:r>
        <w:rPr>
          <w:spacing w:val="-2"/>
        </w:rPr>
        <w:t xml:space="preserve"> </w:t>
      </w:r>
      <w:r>
        <w:t>(1)</w:t>
      </w:r>
      <w:r>
        <w:rPr>
          <w:spacing w:val="-4"/>
        </w:rPr>
        <w:t xml:space="preserve"> </w:t>
      </w:r>
      <w:r>
        <w:t>ng</w:t>
      </w:r>
      <w:r w:rsidR="008211B7">
        <w:t>ư</w:t>
      </w:r>
      <w:r>
        <w:t>ời</w:t>
      </w:r>
      <w:r>
        <w:rPr>
          <w:spacing w:val="-2"/>
        </w:rPr>
        <w:t xml:space="preserve"> </w:t>
      </w:r>
      <w:r>
        <w:t>bệnh</w:t>
      </w:r>
      <w:r>
        <w:rPr>
          <w:spacing w:val="-3"/>
        </w:rPr>
        <w:t xml:space="preserve"> </w:t>
      </w:r>
      <w:r>
        <w:t>điều</w:t>
      </w:r>
      <w:r>
        <w:rPr>
          <w:spacing w:val="-3"/>
        </w:rPr>
        <w:t xml:space="preserve"> </w:t>
      </w:r>
      <w:r>
        <w:t>trị</w:t>
      </w:r>
      <w:r>
        <w:rPr>
          <w:spacing w:val="-1"/>
        </w:rPr>
        <w:t xml:space="preserve"> </w:t>
      </w:r>
      <w:r>
        <w:t>ARV</w:t>
      </w:r>
      <w:r>
        <w:rPr>
          <w:spacing w:val="-3"/>
        </w:rPr>
        <w:t xml:space="preserve"> </w:t>
      </w:r>
      <w:r>
        <w:t>ít</w:t>
      </w:r>
      <w:r>
        <w:rPr>
          <w:spacing w:val="-2"/>
        </w:rPr>
        <w:t xml:space="preserve"> </w:t>
      </w:r>
      <w:r>
        <w:t>nhất</w:t>
      </w:r>
      <w:r>
        <w:rPr>
          <w:spacing w:val="-2"/>
        </w:rPr>
        <w:t xml:space="preserve"> </w:t>
      </w:r>
      <w:r>
        <w:t>1</w:t>
      </w:r>
      <w:r>
        <w:rPr>
          <w:spacing w:val="-3"/>
        </w:rPr>
        <w:t xml:space="preserve"> </w:t>
      </w:r>
      <w:r>
        <w:t>năm,</w:t>
      </w:r>
      <w:r>
        <w:rPr>
          <w:spacing w:val="-2"/>
        </w:rPr>
        <w:t xml:space="preserve"> </w:t>
      </w:r>
      <w:r>
        <w:t>lâm</w:t>
      </w:r>
      <w:r>
        <w:rPr>
          <w:spacing w:val="-5"/>
        </w:rPr>
        <w:t xml:space="preserve"> </w:t>
      </w:r>
      <w:r>
        <w:t>sàng</w:t>
      </w:r>
      <w:r>
        <w:rPr>
          <w:spacing w:val="-4"/>
        </w:rPr>
        <w:t xml:space="preserve"> </w:t>
      </w:r>
      <w:r>
        <w:t>ổn</w:t>
      </w:r>
      <w:r>
        <w:rPr>
          <w:spacing w:val="-3"/>
        </w:rPr>
        <w:t xml:space="preserve"> </w:t>
      </w:r>
      <w:r>
        <w:t xml:space="preserve">định, </w:t>
      </w:r>
      <w:r>
        <w:rPr>
          <w:spacing w:val="-2"/>
        </w:rPr>
        <w:t>số</w:t>
      </w:r>
      <w:r>
        <w:rPr>
          <w:spacing w:val="-15"/>
        </w:rPr>
        <w:t xml:space="preserve"> </w:t>
      </w:r>
      <w:r>
        <w:rPr>
          <w:spacing w:val="-2"/>
        </w:rPr>
        <w:t>l</w:t>
      </w:r>
      <w:r w:rsidR="008211B7">
        <w:rPr>
          <w:spacing w:val="-2"/>
        </w:rPr>
        <w:t>ư</w:t>
      </w:r>
      <w:r>
        <w:rPr>
          <w:spacing w:val="-2"/>
        </w:rPr>
        <w:t>ợng</w:t>
      </w:r>
      <w:r>
        <w:rPr>
          <w:spacing w:val="-13"/>
        </w:rPr>
        <w:t xml:space="preserve"> </w:t>
      </w:r>
      <w:r>
        <w:rPr>
          <w:spacing w:val="-2"/>
        </w:rPr>
        <w:t>CD4</w:t>
      </w:r>
      <w:r>
        <w:rPr>
          <w:spacing w:val="-13"/>
        </w:rPr>
        <w:t xml:space="preserve"> </w:t>
      </w:r>
      <w:r>
        <w:rPr>
          <w:spacing w:val="-2"/>
        </w:rPr>
        <w:t>≥</w:t>
      </w:r>
      <w:r>
        <w:rPr>
          <w:spacing w:val="-13"/>
        </w:rPr>
        <w:t xml:space="preserve"> </w:t>
      </w:r>
      <w:r>
        <w:rPr>
          <w:spacing w:val="-2"/>
        </w:rPr>
        <w:t>100</w:t>
      </w:r>
      <w:r>
        <w:rPr>
          <w:spacing w:val="-13"/>
        </w:rPr>
        <w:t xml:space="preserve"> </w:t>
      </w:r>
      <w:r>
        <w:rPr>
          <w:spacing w:val="-2"/>
        </w:rPr>
        <w:t>tế</w:t>
      </w:r>
      <w:r>
        <w:rPr>
          <w:spacing w:val="-13"/>
        </w:rPr>
        <w:t xml:space="preserve"> </w:t>
      </w:r>
      <w:r>
        <w:rPr>
          <w:spacing w:val="-2"/>
        </w:rPr>
        <w:t>bào/mm³</w:t>
      </w:r>
      <w:r>
        <w:rPr>
          <w:spacing w:val="-13"/>
        </w:rPr>
        <w:t xml:space="preserve"> </w:t>
      </w:r>
      <w:r>
        <w:rPr>
          <w:spacing w:val="-2"/>
        </w:rPr>
        <w:t>và</w:t>
      </w:r>
      <w:r>
        <w:rPr>
          <w:spacing w:val="-13"/>
        </w:rPr>
        <w:t xml:space="preserve"> </w:t>
      </w:r>
      <w:r>
        <w:rPr>
          <w:spacing w:val="-2"/>
        </w:rPr>
        <w:t>tải</w:t>
      </w:r>
      <w:r>
        <w:rPr>
          <w:spacing w:val="-13"/>
        </w:rPr>
        <w:t xml:space="preserve"> </w:t>
      </w:r>
      <w:r>
        <w:rPr>
          <w:spacing w:val="-2"/>
        </w:rPr>
        <w:t>l</w:t>
      </w:r>
      <w:r w:rsidR="008211B7">
        <w:rPr>
          <w:spacing w:val="-2"/>
        </w:rPr>
        <w:t>ư</w:t>
      </w:r>
      <w:r>
        <w:rPr>
          <w:spacing w:val="-2"/>
        </w:rPr>
        <w:t>ợng</w:t>
      </w:r>
      <w:r>
        <w:rPr>
          <w:spacing w:val="-13"/>
        </w:rPr>
        <w:t xml:space="preserve"> </w:t>
      </w:r>
      <w:r>
        <w:rPr>
          <w:spacing w:val="-2"/>
        </w:rPr>
        <w:t>HIV</w:t>
      </w:r>
      <w:r>
        <w:rPr>
          <w:spacing w:val="-13"/>
        </w:rPr>
        <w:t xml:space="preserve"> </w:t>
      </w:r>
      <w:r>
        <w:rPr>
          <w:spacing w:val="-2"/>
        </w:rPr>
        <w:t>d</w:t>
      </w:r>
      <w:r w:rsidR="008211B7">
        <w:rPr>
          <w:spacing w:val="-2"/>
        </w:rPr>
        <w:t>ư</w:t>
      </w:r>
      <w:r>
        <w:rPr>
          <w:spacing w:val="-2"/>
        </w:rPr>
        <w:t>ới</w:t>
      </w:r>
      <w:r>
        <w:rPr>
          <w:spacing w:val="-13"/>
        </w:rPr>
        <w:t xml:space="preserve"> </w:t>
      </w:r>
      <w:r>
        <w:rPr>
          <w:spacing w:val="-2"/>
        </w:rPr>
        <w:t>ng</w:t>
      </w:r>
      <w:r w:rsidR="008211B7">
        <w:rPr>
          <w:spacing w:val="-2"/>
        </w:rPr>
        <w:t>ư</w:t>
      </w:r>
      <w:r>
        <w:rPr>
          <w:spacing w:val="-2"/>
        </w:rPr>
        <w:t>ỡng</w:t>
      </w:r>
      <w:r>
        <w:rPr>
          <w:spacing w:val="-13"/>
        </w:rPr>
        <w:t xml:space="preserve"> </w:t>
      </w:r>
      <w:r>
        <w:rPr>
          <w:spacing w:val="-2"/>
        </w:rPr>
        <w:t>ức</w:t>
      </w:r>
      <w:r>
        <w:rPr>
          <w:spacing w:val="-13"/>
        </w:rPr>
        <w:t xml:space="preserve"> </w:t>
      </w:r>
      <w:r>
        <w:rPr>
          <w:spacing w:val="-2"/>
        </w:rPr>
        <w:t>chế</w:t>
      </w:r>
      <w:r>
        <w:rPr>
          <w:spacing w:val="-13"/>
        </w:rPr>
        <w:t xml:space="preserve"> </w:t>
      </w:r>
      <w:r>
        <w:rPr>
          <w:spacing w:val="-2"/>
        </w:rPr>
        <w:t>hoặc</w:t>
      </w:r>
      <w:r>
        <w:rPr>
          <w:spacing w:val="-13"/>
        </w:rPr>
        <w:t xml:space="preserve"> </w:t>
      </w:r>
      <w:r>
        <w:rPr>
          <w:spacing w:val="-2"/>
        </w:rPr>
        <w:t>(2)</w:t>
      </w:r>
      <w:r>
        <w:rPr>
          <w:spacing w:val="-13"/>
        </w:rPr>
        <w:t xml:space="preserve"> </w:t>
      </w:r>
      <w:r>
        <w:rPr>
          <w:spacing w:val="-2"/>
        </w:rPr>
        <w:t>ng</w:t>
      </w:r>
      <w:r w:rsidR="008211B7">
        <w:rPr>
          <w:spacing w:val="-2"/>
        </w:rPr>
        <w:t>ư</w:t>
      </w:r>
      <w:r>
        <w:rPr>
          <w:spacing w:val="-2"/>
        </w:rPr>
        <w:t xml:space="preserve">ời </w:t>
      </w:r>
      <w:r>
        <w:t>bệnh</w:t>
      </w:r>
      <w:r>
        <w:rPr>
          <w:spacing w:val="-1"/>
        </w:rPr>
        <w:t xml:space="preserve"> </w:t>
      </w:r>
      <w:r>
        <w:t>điều</w:t>
      </w:r>
      <w:r>
        <w:rPr>
          <w:spacing w:val="-1"/>
        </w:rPr>
        <w:t xml:space="preserve"> </w:t>
      </w:r>
      <w:r>
        <w:t>trị</w:t>
      </w:r>
      <w:r>
        <w:rPr>
          <w:spacing w:val="-1"/>
        </w:rPr>
        <w:t xml:space="preserve"> </w:t>
      </w:r>
      <w:r>
        <w:t>ARV</w:t>
      </w:r>
      <w:r>
        <w:rPr>
          <w:spacing w:val="-1"/>
        </w:rPr>
        <w:t xml:space="preserve"> </w:t>
      </w:r>
      <w:r>
        <w:t>ít</w:t>
      </w:r>
      <w:r>
        <w:rPr>
          <w:spacing w:val="-1"/>
        </w:rPr>
        <w:t xml:space="preserve"> </w:t>
      </w:r>
      <w:r>
        <w:t>nhất</w:t>
      </w:r>
      <w:r>
        <w:rPr>
          <w:spacing w:val="-1"/>
        </w:rPr>
        <w:t xml:space="preserve"> </w:t>
      </w:r>
      <w:r>
        <w:t>1</w:t>
      </w:r>
      <w:r>
        <w:rPr>
          <w:spacing w:val="-1"/>
        </w:rPr>
        <w:t xml:space="preserve"> </w:t>
      </w:r>
      <w:r>
        <w:t>năm,</w:t>
      </w:r>
      <w:r>
        <w:rPr>
          <w:spacing w:val="-1"/>
        </w:rPr>
        <w:t xml:space="preserve"> </w:t>
      </w:r>
      <w:r>
        <w:t>lâm</w:t>
      </w:r>
      <w:r>
        <w:rPr>
          <w:spacing w:val="-1"/>
        </w:rPr>
        <w:t xml:space="preserve"> </w:t>
      </w:r>
      <w:r>
        <w:t>sàng</w:t>
      </w:r>
      <w:r>
        <w:rPr>
          <w:spacing w:val="-4"/>
        </w:rPr>
        <w:t xml:space="preserve"> </w:t>
      </w:r>
      <w:r>
        <w:t>ổn</w:t>
      </w:r>
      <w:r>
        <w:rPr>
          <w:spacing w:val="-1"/>
        </w:rPr>
        <w:t xml:space="preserve"> </w:t>
      </w:r>
      <w:r>
        <w:t>định và</w:t>
      </w:r>
      <w:r>
        <w:rPr>
          <w:spacing w:val="-2"/>
        </w:rPr>
        <w:t xml:space="preserve"> </w:t>
      </w:r>
      <w:r>
        <w:t>số</w:t>
      </w:r>
      <w:r>
        <w:rPr>
          <w:spacing w:val="-1"/>
        </w:rPr>
        <w:t xml:space="preserve"> </w:t>
      </w:r>
      <w:r>
        <w:t>l</w:t>
      </w:r>
      <w:r w:rsidR="008211B7">
        <w:t>ư</w:t>
      </w:r>
      <w:r>
        <w:t>ợng</w:t>
      </w:r>
      <w:r>
        <w:rPr>
          <w:spacing w:val="-4"/>
        </w:rPr>
        <w:t xml:space="preserve"> </w:t>
      </w:r>
      <w:r>
        <w:t>CD4</w:t>
      </w:r>
      <w:r>
        <w:rPr>
          <w:spacing w:val="-1"/>
        </w:rPr>
        <w:t xml:space="preserve"> </w:t>
      </w:r>
      <w:r>
        <w:t>≥</w:t>
      </w:r>
      <w:r>
        <w:rPr>
          <w:spacing w:val="-1"/>
        </w:rPr>
        <w:t xml:space="preserve"> </w:t>
      </w:r>
      <w:r>
        <w:t>200</w:t>
      </w:r>
      <w:r>
        <w:rPr>
          <w:spacing w:val="-1"/>
        </w:rPr>
        <w:t xml:space="preserve"> </w:t>
      </w:r>
      <w:r>
        <w:t>tế</w:t>
      </w:r>
      <w:r>
        <w:rPr>
          <w:spacing w:val="-2"/>
        </w:rPr>
        <w:t xml:space="preserve"> </w:t>
      </w:r>
      <w:r>
        <w:t>bào/mm³.</w:t>
      </w:r>
    </w:p>
    <w:p w14:paraId="6F2FF45D" w14:textId="4AD20231" w:rsidR="00C25D3F" w:rsidRDefault="0002040D">
      <w:pPr>
        <w:pStyle w:val="BodyText"/>
        <w:jc w:val="both"/>
      </w:pPr>
      <w:r>
        <w:t>Không</w:t>
      </w:r>
      <w:r>
        <w:rPr>
          <w:spacing w:val="-9"/>
        </w:rPr>
        <w:t xml:space="preserve"> </w:t>
      </w:r>
      <w:r>
        <w:t>ngừng</w:t>
      </w:r>
      <w:r>
        <w:rPr>
          <w:spacing w:val="-9"/>
        </w:rPr>
        <w:t xml:space="preserve"> </w:t>
      </w:r>
      <w:r>
        <w:t>điều</w:t>
      </w:r>
      <w:r>
        <w:rPr>
          <w:spacing w:val="-6"/>
        </w:rPr>
        <w:t xml:space="preserve"> </w:t>
      </w:r>
      <w:r>
        <w:t>trị</w:t>
      </w:r>
      <w:r>
        <w:rPr>
          <w:spacing w:val="-6"/>
        </w:rPr>
        <w:t xml:space="preserve"> </w:t>
      </w:r>
      <w:r>
        <w:t>duy</w:t>
      </w:r>
      <w:r>
        <w:rPr>
          <w:spacing w:val="-8"/>
        </w:rPr>
        <w:t xml:space="preserve"> </w:t>
      </w:r>
      <w:r>
        <w:t>trì</w:t>
      </w:r>
      <w:r>
        <w:rPr>
          <w:spacing w:val="-6"/>
        </w:rPr>
        <w:t xml:space="preserve"> </w:t>
      </w:r>
      <w:r>
        <w:t>cho</w:t>
      </w:r>
      <w:r>
        <w:rPr>
          <w:spacing w:val="-6"/>
        </w:rPr>
        <w:t xml:space="preserve"> </w:t>
      </w:r>
      <w:r>
        <w:t>trẻ</w:t>
      </w:r>
      <w:r>
        <w:rPr>
          <w:spacing w:val="-7"/>
        </w:rPr>
        <w:t xml:space="preserve"> </w:t>
      </w:r>
      <w:r>
        <w:t>em</w:t>
      </w:r>
      <w:r>
        <w:rPr>
          <w:spacing w:val="-6"/>
        </w:rPr>
        <w:t xml:space="preserve"> </w:t>
      </w:r>
      <w:r>
        <w:t>d</w:t>
      </w:r>
      <w:r w:rsidR="008211B7">
        <w:t>ư</w:t>
      </w:r>
      <w:r>
        <w:t>ới</w:t>
      </w:r>
      <w:r>
        <w:rPr>
          <w:spacing w:val="-6"/>
        </w:rPr>
        <w:t xml:space="preserve"> </w:t>
      </w:r>
      <w:r>
        <w:t>2</w:t>
      </w:r>
      <w:r>
        <w:rPr>
          <w:spacing w:val="-6"/>
        </w:rPr>
        <w:t xml:space="preserve"> </w:t>
      </w:r>
      <w:r>
        <w:rPr>
          <w:spacing w:val="-2"/>
        </w:rPr>
        <w:t>tuổi.</w:t>
      </w:r>
    </w:p>
    <w:p w14:paraId="1DBE835B" w14:textId="3A32B7D6" w:rsidR="00C25D3F" w:rsidRDefault="0002040D">
      <w:pPr>
        <w:pStyle w:val="BodyText"/>
        <w:ind w:right="1011"/>
        <w:jc w:val="both"/>
      </w:pPr>
      <w:r>
        <w:t>Đối với trẻ từ 2-5 tuổi ngừng điều trị duy trì khi trẻ ổn định và điều trị ARV cùng với thuốc kháng nấm duy trì ít nhất 1 năm và có tỉ lệ % CD4 &gt; 25% hoặc số l</w:t>
      </w:r>
      <w:r w:rsidR="008211B7">
        <w:t>ư</w:t>
      </w:r>
      <w:r>
        <w:t>ợng CD4 &gt; 750 tế bào/mm</w:t>
      </w:r>
      <w:r>
        <w:rPr>
          <w:vertAlign w:val="superscript"/>
        </w:rPr>
        <w:t>3</w:t>
      </w:r>
      <w:r>
        <w:t>.</w:t>
      </w:r>
    </w:p>
    <w:p w14:paraId="30C1FF5E" w14:textId="77777777" w:rsidR="00C25D3F" w:rsidRDefault="0002040D">
      <w:pPr>
        <w:pStyle w:val="ListParagraph"/>
        <w:numPr>
          <w:ilvl w:val="2"/>
          <w:numId w:val="126"/>
        </w:numPr>
        <w:tabs>
          <w:tab w:val="left" w:pos="1293"/>
        </w:tabs>
        <w:spacing w:before="125"/>
        <w:jc w:val="both"/>
        <w:rPr>
          <w:b/>
          <w:i/>
          <w:sz w:val="24"/>
        </w:rPr>
      </w:pPr>
      <w:r>
        <w:rPr>
          <w:b/>
          <w:sz w:val="24"/>
        </w:rPr>
        <w:t>Bệnh do nấm</w:t>
      </w:r>
      <w:r>
        <w:rPr>
          <w:b/>
          <w:spacing w:val="-4"/>
          <w:sz w:val="24"/>
        </w:rPr>
        <w:t xml:space="preserve"> </w:t>
      </w:r>
      <w:r>
        <w:rPr>
          <w:b/>
          <w:i/>
          <w:spacing w:val="-2"/>
          <w:sz w:val="24"/>
        </w:rPr>
        <w:t>cryptococcus</w:t>
      </w:r>
    </w:p>
    <w:p w14:paraId="1D6E93AA" w14:textId="77777777" w:rsidR="00C25D3F" w:rsidRDefault="0002040D">
      <w:pPr>
        <w:pStyle w:val="Heading5"/>
        <w:numPr>
          <w:ilvl w:val="3"/>
          <w:numId w:val="126"/>
        </w:numPr>
        <w:tabs>
          <w:tab w:val="left" w:pos="1473"/>
        </w:tabs>
        <w:spacing w:before="120"/>
        <w:jc w:val="both"/>
      </w:pPr>
      <w:r>
        <w:t>Chẩn</w:t>
      </w:r>
      <w:r>
        <w:rPr>
          <w:spacing w:val="-2"/>
        </w:rPr>
        <w:t xml:space="preserve"> </w:t>
      </w:r>
      <w:r>
        <w:rPr>
          <w:spacing w:val="-4"/>
        </w:rPr>
        <w:t>đoán</w:t>
      </w:r>
    </w:p>
    <w:p w14:paraId="3623A46B" w14:textId="4F6BC902" w:rsidR="00C25D3F" w:rsidRDefault="0002040D">
      <w:pPr>
        <w:pStyle w:val="BodyText"/>
        <w:spacing w:before="116"/>
        <w:ind w:right="1014"/>
        <w:jc w:val="both"/>
      </w:pPr>
      <w:r>
        <w:rPr>
          <w:b/>
          <w:i/>
        </w:rPr>
        <w:t>-</w:t>
      </w:r>
      <w:r>
        <w:rPr>
          <w:b/>
          <w:i/>
          <w:spacing w:val="-5"/>
        </w:rPr>
        <w:t xml:space="preserve"> </w:t>
      </w:r>
      <w:r>
        <w:rPr>
          <w:b/>
          <w:i/>
        </w:rPr>
        <w:t>Nhiễm</w:t>
      </w:r>
      <w:r>
        <w:rPr>
          <w:b/>
          <w:i/>
          <w:spacing w:val="-5"/>
        </w:rPr>
        <w:t xml:space="preserve"> </w:t>
      </w:r>
      <w:r>
        <w:rPr>
          <w:b/>
          <w:i/>
        </w:rPr>
        <w:t>nấm</w:t>
      </w:r>
      <w:r>
        <w:rPr>
          <w:b/>
          <w:i/>
          <w:spacing w:val="-5"/>
        </w:rPr>
        <w:t xml:space="preserve"> </w:t>
      </w:r>
      <w:r>
        <w:rPr>
          <w:b/>
          <w:i/>
        </w:rPr>
        <w:t>huyết</w:t>
      </w:r>
      <w:r>
        <w:t>:</w:t>
      </w:r>
      <w:r>
        <w:rPr>
          <w:spacing w:val="-7"/>
        </w:rPr>
        <w:t xml:space="preserve"> </w:t>
      </w:r>
      <w:r>
        <w:t>sốt,</w:t>
      </w:r>
      <w:r>
        <w:rPr>
          <w:spacing w:val="-10"/>
        </w:rPr>
        <w:t xml:space="preserve"> </w:t>
      </w:r>
      <w:r>
        <w:t>tổn</w:t>
      </w:r>
      <w:r>
        <w:rPr>
          <w:spacing w:val="-7"/>
        </w:rPr>
        <w:t xml:space="preserve"> </w:t>
      </w:r>
      <w:r>
        <w:t>th</w:t>
      </w:r>
      <w:r w:rsidR="008211B7">
        <w:t>ư</w:t>
      </w:r>
      <w:r>
        <w:t>ơng</w:t>
      </w:r>
      <w:r>
        <w:rPr>
          <w:spacing w:val="-9"/>
        </w:rPr>
        <w:t xml:space="preserve"> </w:t>
      </w:r>
      <w:r>
        <w:t>da</w:t>
      </w:r>
      <w:r>
        <w:rPr>
          <w:spacing w:val="-8"/>
        </w:rPr>
        <w:t xml:space="preserve"> </w:t>
      </w:r>
      <w:r>
        <w:t>dạng</w:t>
      </w:r>
      <w:r>
        <w:rPr>
          <w:spacing w:val="-10"/>
        </w:rPr>
        <w:t xml:space="preserve"> </w:t>
      </w:r>
      <w:r>
        <w:t>sẩn</w:t>
      </w:r>
      <w:r>
        <w:rPr>
          <w:spacing w:val="-7"/>
        </w:rPr>
        <w:t xml:space="preserve"> </w:t>
      </w:r>
      <w:r>
        <w:t>hoại</w:t>
      </w:r>
      <w:r>
        <w:rPr>
          <w:spacing w:val="-7"/>
        </w:rPr>
        <w:t xml:space="preserve"> </w:t>
      </w:r>
      <w:r>
        <w:t>tử,</w:t>
      </w:r>
      <w:r>
        <w:rPr>
          <w:spacing w:val="-7"/>
        </w:rPr>
        <w:t xml:space="preserve"> </w:t>
      </w:r>
      <w:r>
        <w:t>thâm</w:t>
      </w:r>
      <w:r>
        <w:rPr>
          <w:spacing w:val="-7"/>
        </w:rPr>
        <w:t xml:space="preserve"> </w:t>
      </w:r>
      <w:r>
        <w:t>nhiễm</w:t>
      </w:r>
      <w:r>
        <w:rPr>
          <w:spacing w:val="-7"/>
        </w:rPr>
        <w:t xml:space="preserve"> </w:t>
      </w:r>
      <w:r>
        <w:t>phổi.</w:t>
      </w:r>
      <w:r>
        <w:rPr>
          <w:spacing w:val="-9"/>
        </w:rPr>
        <w:t xml:space="preserve"> </w:t>
      </w:r>
      <w:r>
        <w:t>Xét</w:t>
      </w:r>
      <w:r>
        <w:rPr>
          <w:spacing w:val="-7"/>
        </w:rPr>
        <w:t xml:space="preserve"> </w:t>
      </w:r>
      <w:r>
        <w:t>nghiệm: sinh thiết da hoặc chọc hút hạch soi tìm nấm; cấy máu.</w:t>
      </w:r>
    </w:p>
    <w:p w14:paraId="1067778A" w14:textId="77777777" w:rsidR="00C25D3F" w:rsidRDefault="00C25D3F">
      <w:pPr>
        <w:jc w:val="both"/>
        <w:sectPr w:rsidR="00C25D3F">
          <w:pgSz w:w="10780" w:h="15310"/>
          <w:pgMar w:top="1280" w:right="120" w:bottom="1240" w:left="260" w:header="0" w:footer="1043" w:gutter="0"/>
          <w:cols w:space="720"/>
        </w:sectPr>
      </w:pPr>
    </w:p>
    <w:p w14:paraId="6C61945D" w14:textId="0C5A7C4B" w:rsidR="00C25D3F" w:rsidRDefault="0002040D">
      <w:pPr>
        <w:pStyle w:val="BodyText"/>
        <w:spacing w:before="63"/>
        <w:ind w:right="1007"/>
        <w:jc w:val="both"/>
      </w:pPr>
      <w:r>
        <w:rPr>
          <w:noProof/>
          <w:lang w:val="en-US"/>
        </w:rPr>
        <w:lastRenderedPageBreak/>
        <mc:AlternateContent>
          <mc:Choice Requires="wps">
            <w:drawing>
              <wp:anchor distT="0" distB="0" distL="0" distR="0" simplePos="0" relativeHeight="15776768" behindDoc="0" locked="0" layoutInCell="1" allowOverlap="1" wp14:anchorId="7962D8FA" wp14:editId="602AE74E">
                <wp:simplePos x="0" y="0"/>
                <wp:positionH relativeFrom="page">
                  <wp:posOffset>117976</wp:posOffset>
                </wp:positionH>
                <wp:positionV relativeFrom="paragraph">
                  <wp:posOffset>1515273</wp:posOffset>
                </wp:positionV>
                <wp:extent cx="3126105" cy="152400"/>
                <wp:effectExtent l="0" t="0" r="0" b="0"/>
                <wp:wrapNone/>
                <wp:docPr id="200" name="Text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07D82EA"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962D8FA" id="Textbox 200" o:spid="_x0000_s1168" type="#_x0000_t202" style="position:absolute;left:0;text-align:left;margin-left:9.3pt;margin-top:119.3pt;width:246.15pt;height:12pt;rotation:-54;z-index:157767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" filled="f" stroked="f">
                <v:textbox inset="0,0,0,0">
                  <w:txbxContent>
                    <w:p w14:paraId="307D82EA"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b/>
          <w:i/>
        </w:rPr>
        <w:t>- Viêm màng não</w:t>
      </w:r>
      <w:r>
        <w:t>: đau đầu, sợ ánh sáng, hội chứng màng não, rối loạn ý thức, có dấu hiệu</w:t>
      </w:r>
      <w:r>
        <w:rPr>
          <w:spacing w:val="-5"/>
        </w:rPr>
        <w:t xml:space="preserve"> </w:t>
      </w:r>
      <w:r>
        <w:t>thần</w:t>
      </w:r>
      <w:r>
        <w:rPr>
          <w:spacing w:val="-5"/>
        </w:rPr>
        <w:t xml:space="preserve"> </w:t>
      </w:r>
      <w:r>
        <w:t>kinh</w:t>
      </w:r>
      <w:r>
        <w:rPr>
          <w:spacing w:val="-4"/>
        </w:rPr>
        <w:t xml:space="preserve"> </w:t>
      </w:r>
      <w:r>
        <w:t>khu</w:t>
      </w:r>
      <w:r>
        <w:rPr>
          <w:spacing w:val="-7"/>
        </w:rPr>
        <w:t xml:space="preserve"> </w:t>
      </w:r>
      <w:r>
        <w:t>trú,</w:t>
      </w:r>
      <w:r>
        <w:rPr>
          <w:spacing w:val="-5"/>
        </w:rPr>
        <w:t xml:space="preserve"> </w:t>
      </w:r>
      <w:r>
        <w:t>sốt.</w:t>
      </w:r>
      <w:r>
        <w:rPr>
          <w:spacing w:val="-4"/>
        </w:rPr>
        <w:t xml:space="preserve"> </w:t>
      </w:r>
      <w:r>
        <w:t>Xét</w:t>
      </w:r>
      <w:r>
        <w:rPr>
          <w:spacing w:val="-4"/>
        </w:rPr>
        <w:t xml:space="preserve"> </w:t>
      </w:r>
      <w:r>
        <w:t>nghiệm:</w:t>
      </w:r>
      <w:r>
        <w:rPr>
          <w:spacing w:val="-4"/>
        </w:rPr>
        <w:t xml:space="preserve"> </w:t>
      </w:r>
      <w:r>
        <w:t>dịch</w:t>
      </w:r>
      <w:r>
        <w:rPr>
          <w:spacing w:val="-5"/>
        </w:rPr>
        <w:t xml:space="preserve"> </w:t>
      </w:r>
      <w:r>
        <w:t>não</w:t>
      </w:r>
      <w:r>
        <w:rPr>
          <w:spacing w:val="-5"/>
        </w:rPr>
        <w:t xml:space="preserve"> </w:t>
      </w:r>
      <w:r>
        <w:t>tủy</w:t>
      </w:r>
      <w:r>
        <w:rPr>
          <w:spacing w:val="-11"/>
        </w:rPr>
        <w:t xml:space="preserve"> </w:t>
      </w:r>
      <w:r>
        <w:t>th</w:t>
      </w:r>
      <w:r w:rsidR="008211B7">
        <w:t>ư</w:t>
      </w:r>
      <w:r>
        <w:t>ờng</w:t>
      </w:r>
      <w:r>
        <w:rPr>
          <w:spacing w:val="-7"/>
        </w:rPr>
        <w:t xml:space="preserve"> </w:t>
      </w:r>
      <w:r>
        <w:t>biến</w:t>
      </w:r>
      <w:r>
        <w:rPr>
          <w:spacing w:val="-5"/>
        </w:rPr>
        <w:t xml:space="preserve"> </w:t>
      </w:r>
      <w:r>
        <w:t>loạn</w:t>
      </w:r>
      <w:r>
        <w:rPr>
          <w:spacing w:val="-5"/>
        </w:rPr>
        <w:t xml:space="preserve"> </w:t>
      </w:r>
      <w:r>
        <w:t>nhẹ,</w:t>
      </w:r>
      <w:r>
        <w:rPr>
          <w:spacing w:val="-5"/>
        </w:rPr>
        <w:t xml:space="preserve"> </w:t>
      </w:r>
      <w:r>
        <w:t>nhuộm</w:t>
      </w:r>
      <w:r>
        <w:rPr>
          <w:spacing w:val="-4"/>
        </w:rPr>
        <w:t xml:space="preserve"> </w:t>
      </w:r>
      <w:r>
        <w:t xml:space="preserve">mực tàu, xét nghiệm kháng nguyên nấm </w:t>
      </w:r>
      <w:r>
        <w:rPr>
          <w:i/>
        </w:rPr>
        <w:t xml:space="preserve">cryptococcus </w:t>
      </w:r>
      <w:r>
        <w:t>(CrAg) và cấy</w:t>
      </w:r>
      <w:r>
        <w:rPr>
          <w:spacing w:val="-2"/>
        </w:rPr>
        <w:t xml:space="preserve"> </w:t>
      </w:r>
      <w:r>
        <w:t xml:space="preserve">tìm nấm trong dịch não tủy. Nhiễm nấm </w:t>
      </w:r>
      <w:r>
        <w:rPr>
          <w:i/>
        </w:rPr>
        <w:t xml:space="preserve">cryptococcus </w:t>
      </w:r>
      <w:r>
        <w:t>ít gặp ở trẻ nhỏ, th</w:t>
      </w:r>
      <w:r w:rsidR="008211B7">
        <w:t>ư</w:t>
      </w:r>
      <w:r>
        <w:t>ờng xuất hiện ở trẻ &gt; 6 tuổi.</w:t>
      </w:r>
    </w:p>
    <w:p w14:paraId="7685AC91" w14:textId="77777777" w:rsidR="00C25D3F" w:rsidRDefault="0002040D">
      <w:pPr>
        <w:pStyle w:val="Heading5"/>
        <w:numPr>
          <w:ilvl w:val="3"/>
          <w:numId w:val="126"/>
        </w:numPr>
        <w:tabs>
          <w:tab w:val="left" w:pos="1473"/>
        </w:tabs>
        <w:jc w:val="both"/>
      </w:pPr>
      <w:r>
        <w:t>Điều</w:t>
      </w:r>
      <w:r>
        <w:rPr>
          <w:spacing w:val="-4"/>
        </w:rPr>
        <w:t xml:space="preserve"> </w:t>
      </w:r>
      <w:r>
        <w:t>trị</w:t>
      </w:r>
      <w:r>
        <w:rPr>
          <w:spacing w:val="-1"/>
        </w:rPr>
        <w:t xml:space="preserve"> </w:t>
      </w:r>
      <w:r>
        <w:t>đặc</w:t>
      </w:r>
      <w:r>
        <w:rPr>
          <w:spacing w:val="-2"/>
        </w:rPr>
        <w:t xml:space="preserve"> </w:t>
      </w:r>
      <w:r>
        <w:rPr>
          <w:spacing w:val="-4"/>
        </w:rPr>
        <w:t>hiệu</w:t>
      </w:r>
    </w:p>
    <w:p w14:paraId="013A2F64" w14:textId="77777777" w:rsidR="00C25D3F" w:rsidRDefault="0002040D">
      <w:pPr>
        <w:pStyle w:val="Heading6"/>
        <w:spacing w:before="120"/>
        <w:jc w:val="both"/>
      </w:pPr>
      <w:r>
        <w:t>Giai</w:t>
      </w:r>
      <w:r>
        <w:rPr>
          <w:spacing w:val="-2"/>
        </w:rPr>
        <w:t xml:space="preserve"> </w:t>
      </w:r>
      <w:r>
        <w:t xml:space="preserve">đoạn tấn </w:t>
      </w:r>
      <w:r>
        <w:rPr>
          <w:spacing w:val="-4"/>
        </w:rPr>
        <w:t>công</w:t>
      </w:r>
    </w:p>
    <w:p w14:paraId="3038B46B" w14:textId="77777777" w:rsidR="00C25D3F" w:rsidRDefault="0002040D">
      <w:pPr>
        <w:pStyle w:val="BodyText"/>
        <w:spacing w:before="115"/>
        <w:ind w:right="1012"/>
        <w:jc w:val="both"/>
      </w:pPr>
      <w:r>
        <w:t>Dùng amphotericin B (amphotericin B deoxycholate 1 mg/kg/ngày hoặc liposomal amphotericin B 3-4 mg/kg/ngày) + flucytosine 100 mg/kg/ngày (flucytosine chia thành</w:t>
      </w:r>
      <w:r>
        <w:rPr>
          <w:spacing w:val="40"/>
        </w:rPr>
        <w:t xml:space="preserve"> </w:t>
      </w:r>
      <w:r>
        <w:t>4 lần trong ngày) trong 1 tuần.</w:t>
      </w:r>
    </w:p>
    <w:p w14:paraId="0A6E4358" w14:textId="37954DDB" w:rsidR="00C25D3F" w:rsidRDefault="0002040D">
      <w:pPr>
        <w:pStyle w:val="BodyText"/>
        <w:spacing w:before="121"/>
        <w:ind w:right="1011"/>
        <w:jc w:val="both"/>
      </w:pPr>
      <w:r>
        <w:t>Hoặc: fluconazole 1200 mg/ngày đối với ng</w:t>
      </w:r>
      <w:r w:rsidR="008211B7">
        <w:t>ư</w:t>
      </w:r>
      <w:r>
        <w:t>ời lớn và 12 mg/kg/ngày (không quá 800 mg/ngày</w:t>
      </w:r>
      <w:r>
        <w:rPr>
          <w:spacing w:val="-12"/>
        </w:rPr>
        <w:t xml:space="preserve"> </w:t>
      </w:r>
      <w:r>
        <w:t>cho</w:t>
      </w:r>
      <w:r>
        <w:rPr>
          <w:spacing w:val="-6"/>
        </w:rPr>
        <w:t xml:space="preserve"> </w:t>
      </w:r>
      <w:r>
        <w:t>ng</w:t>
      </w:r>
      <w:r w:rsidR="008211B7">
        <w:t>ư</w:t>
      </w:r>
      <w:r>
        <w:t>ời</w:t>
      </w:r>
      <w:r>
        <w:rPr>
          <w:spacing w:val="-8"/>
        </w:rPr>
        <w:t xml:space="preserve"> </w:t>
      </w:r>
      <w:r>
        <w:t>d</w:t>
      </w:r>
      <w:r w:rsidR="008211B7">
        <w:t>ư</w:t>
      </w:r>
      <w:r>
        <w:t>ới</w:t>
      </w:r>
      <w:r>
        <w:rPr>
          <w:spacing w:val="-8"/>
        </w:rPr>
        <w:t xml:space="preserve"> </w:t>
      </w:r>
      <w:r>
        <w:t>18</w:t>
      </w:r>
      <w:r>
        <w:rPr>
          <w:spacing w:val="-8"/>
        </w:rPr>
        <w:t xml:space="preserve"> </w:t>
      </w:r>
      <w:r>
        <w:t>tuổi)</w:t>
      </w:r>
      <w:r>
        <w:rPr>
          <w:spacing w:val="-8"/>
        </w:rPr>
        <w:t xml:space="preserve"> </w:t>
      </w:r>
      <w:r>
        <w:t>+</w:t>
      </w:r>
      <w:r>
        <w:rPr>
          <w:spacing w:val="-9"/>
        </w:rPr>
        <w:t xml:space="preserve"> </w:t>
      </w:r>
      <w:r>
        <w:t>flucytosine</w:t>
      </w:r>
      <w:r>
        <w:rPr>
          <w:spacing w:val="-9"/>
        </w:rPr>
        <w:t xml:space="preserve"> </w:t>
      </w:r>
      <w:r>
        <w:t>100</w:t>
      </w:r>
      <w:r>
        <w:rPr>
          <w:spacing w:val="-8"/>
        </w:rPr>
        <w:t xml:space="preserve"> </w:t>
      </w:r>
      <w:r>
        <w:t>mg/kg/ngày</w:t>
      </w:r>
      <w:r>
        <w:rPr>
          <w:spacing w:val="-12"/>
        </w:rPr>
        <w:t xml:space="preserve"> </w:t>
      </w:r>
      <w:r>
        <w:t>(chia</w:t>
      </w:r>
      <w:r>
        <w:rPr>
          <w:spacing w:val="-9"/>
        </w:rPr>
        <w:t xml:space="preserve"> </w:t>
      </w:r>
      <w:r>
        <w:t>thành</w:t>
      </w:r>
      <w:r>
        <w:rPr>
          <w:spacing w:val="-8"/>
        </w:rPr>
        <w:t xml:space="preserve"> </w:t>
      </w:r>
      <w:r>
        <w:t>4</w:t>
      </w:r>
      <w:r>
        <w:rPr>
          <w:spacing w:val="-8"/>
        </w:rPr>
        <w:t xml:space="preserve"> </w:t>
      </w:r>
      <w:r>
        <w:t>lần</w:t>
      </w:r>
      <w:r>
        <w:rPr>
          <w:spacing w:val="-8"/>
        </w:rPr>
        <w:t xml:space="preserve"> </w:t>
      </w:r>
      <w:r>
        <w:t>trong ngày) trong 2 tuần.</w:t>
      </w:r>
    </w:p>
    <w:p w14:paraId="431A371C" w14:textId="234B3C0D" w:rsidR="00C25D3F" w:rsidRDefault="0002040D">
      <w:pPr>
        <w:pStyle w:val="BodyText"/>
        <w:ind w:right="1010"/>
        <w:jc w:val="both"/>
      </w:pPr>
      <w:r>
        <w:t>Hoặc: amphotericin B (amphotericin B deoxycholate 1 mg/kg/ngày hoặc liposomal amphotericin B 3-4 mg/kg/ngày) + fluconazole 1200 mg/ngày đối với ng</w:t>
      </w:r>
      <w:r w:rsidR="008211B7">
        <w:t>ư</w:t>
      </w:r>
      <w:r>
        <w:t>ời lớn và 12 mg/kg/ngày</w:t>
      </w:r>
      <w:r>
        <w:rPr>
          <w:spacing w:val="-3"/>
        </w:rPr>
        <w:t xml:space="preserve"> </w:t>
      </w:r>
      <w:r>
        <w:t>(không</w:t>
      </w:r>
      <w:r>
        <w:rPr>
          <w:spacing w:val="-1"/>
        </w:rPr>
        <w:t xml:space="preserve"> </w:t>
      </w:r>
      <w:r>
        <w:t>quá 800 mg/ngày</w:t>
      </w:r>
      <w:r>
        <w:rPr>
          <w:spacing w:val="-3"/>
        </w:rPr>
        <w:t xml:space="preserve"> </w:t>
      </w:r>
      <w:r>
        <w:t>cho ng</w:t>
      </w:r>
      <w:r w:rsidR="008211B7">
        <w:t>ư</w:t>
      </w:r>
      <w:r>
        <w:t>ời d</w:t>
      </w:r>
      <w:r w:rsidR="008211B7">
        <w:t>ư</w:t>
      </w:r>
      <w:r>
        <w:t>ới 18 tuổi) trong</w:t>
      </w:r>
      <w:r>
        <w:rPr>
          <w:spacing w:val="-1"/>
        </w:rPr>
        <w:t xml:space="preserve"> </w:t>
      </w:r>
      <w:r>
        <w:t>2 tuần.</w:t>
      </w:r>
    </w:p>
    <w:p w14:paraId="5FC10ED7" w14:textId="7168C483" w:rsidR="00C25D3F" w:rsidRDefault="0002040D">
      <w:pPr>
        <w:pStyle w:val="BodyText"/>
        <w:ind w:right="1011"/>
        <w:jc w:val="both"/>
      </w:pPr>
      <w:r>
        <w:t>Hoặc: fluconazole 1200 mg/ngày (đối với ng</w:t>
      </w:r>
      <w:r w:rsidR="008211B7">
        <w:t>ư</w:t>
      </w:r>
      <w:r>
        <w:t>ời lớn) và 12 mg/kg/ngày đối với trẻ em (không quá 800 mg/ngày cho ng</w:t>
      </w:r>
      <w:r w:rsidR="008211B7">
        <w:t>ư</w:t>
      </w:r>
      <w:r>
        <w:t>ời d</w:t>
      </w:r>
      <w:r w:rsidR="008211B7">
        <w:t>ư</w:t>
      </w:r>
      <w:r>
        <w:t>ới 18 tuổi) trong 2 tuần khi không có amphotericin B và flucytosine.</w:t>
      </w:r>
    </w:p>
    <w:p w14:paraId="0C633237" w14:textId="3444B852" w:rsidR="00C25D3F" w:rsidRDefault="0002040D">
      <w:pPr>
        <w:pStyle w:val="BodyText"/>
        <w:spacing w:before="121"/>
        <w:ind w:right="1013"/>
        <w:jc w:val="both"/>
      </w:pPr>
      <w:r>
        <w:rPr>
          <w:b/>
          <w:i/>
        </w:rPr>
        <w:t>Giai đoạn củng cố</w:t>
      </w:r>
      <w:r>
        <w:t>: fluconazole 800 - 900 mg/ngày (hoặc 12 mg/kg/ngày và không quá 800 mg/ngày</w:t>
      </w:r>
      <w:r>
        <w:rPr>
          <w:spacing w:val="-3"/>
        </w:rPr>
        <w:t xml:space="preserve"> </w:t>
      </w:r>
      <w:r>
        <w:t>cho ng</w:t>
      </w:r>
      <w:r w:rsidR="008211B7">
        <w:t>ư</w:t>
      </w:r>
      <w:r>
        <w:t>ời d</w:t>
      </w:r>
      <w:r w:rsidR="008211B7">
        <w:t>ư</w:t>
      </w:r>
      <w:r>
        <w:t>ới 18 tuổi) trong 8 tuần.</w:t>
      </w:r>
    </w:p>
    <w:p w14:paraId="548A0EDE" w14:textId="3B754606" w:rsidR="00C25D3F" w:rsidRDefault="0002040D">
      <w:pPr>
        <w:pStyle w:val="BodyText"/>
        <w:ind w:right="1016"/>
        <w:jc w:val="both"/>
      </w:pPr>
      <w:r>
        <w:rPr>
          <w:b/>
          <w:i/>
        </w:rPr>
        <w:t>Giai đoạn duy trì</w:t>
      </w:r>
      <w:r>
        <w:t>: fluconazole 150 - 200 mg/ngày (hoặc 6 mg/kg/ngày và không quá 200 mg/ngày</w:t>
      </w:r>
      <w:r>
        <w:rPr>
          <w:spacing w:val="-3"/>
        </w:rPr>
        <w:t xml:space="preserve"> </w:t>
      </w:r>
      <w:r>
        <w:t>cho ng</w:t>
      </w:r>
      <w:r w:rsidR="008211B7">
        <w:t>ư</w:t>
      </w:r>
      <w:r>
        <w:t>ời d</w:t>
      </w:r>
      <w:r w:rsidR="008211B7">
        <w:t>ư</w:t>
      </w:r>
      <w:r>
        <w:t>ới 18 tuổi). Ngừng</w:t>
      </w:r>
      <w:r>
        <w:rPr>
          <w:spacing w:val="-1"/>
        </w:rPr>
        <w:t xml:space="preserve"> </w:t>
      </w:r>
      <w:r>
        <w:t>điều trị duy</w:t>
      </w:r>
      <w:r>
        <w:rPr>
          <w:spacing w:val="-3"/>
        </w:rPr>
        <w:t xml:space="preserve"> </w:t>
      </w:r>
      <w:r>
        <w:t>trì khi:</w:t>
      </w:r>
    </w:p>
    <w:p w14:paraId="4F693EE7" w14:textId="0B887E6F" w:rsidR="00C25D3F" w:rsidRDefault="0002040D">
      <w:pPr>
        <w:pStyle w:val="BodyText"/>
        <w:ind w:right="1012"/>
        <w:jc w:val="both"/>
      </w:pPr>
      <w:r>
        <w:t>Ng</w:t>
      </w:r>
      <w:r w:rsidR="008211B7">
        <w:t>ư</w:t>
      </w:r>
      <w:r>
        <w:t>ời bệnh điều trị ARV ít nhất 1 năm, lâm sàng ổn định và số l</w:t>
      </w:r>
      <w:r w:rsidR="008211B7">
        <w:t>ư</w:t>
      </w:r>
      <w:r>
        <w:t>ợng CD4 ≥ 100 tế bào/mm³ và tải l</w:t>
      </w:r>
      <w:r w:rsidR="008211B7">
        <w:t>ư</w:t>
      </w:r>
      <w:r>
        <w:t>ợng</w:t>
      </w:r>
      <w:r>
        <w:rPr>
          <w:spacing w:val="-1"/>
        </w:rPr>
        <w:t xml:space="preserve"> </w:t>
      </w:r>
      <w:r>
        <w:t>HIV d</w:t>
      </w:r>
      <w:r w:rsidR="008211B7">
        <w:t>ư</w:t>
      </w:r>
      <w:r>
        <w:t>ới 1000 bản sao/mL.</w:t>
      </w:r>
    </w:p>
    <w:p w14:paraId="139EFF1C" w14:textId="6925D17A" w:rsidR="00C25D3F" w:rsidRDefault="0002040D">
      <w:pPr>
        <w:pStyle w:val="BodyText"/>
        <w:ind w:right="1009"/>
        <w:jc w:val="both"/>
      </w:pPr>
      <w:r>
        <w:t>Hoặc:</w:t>
      </w:r>
      <w:r>
        <w:rPr>
          <w:spacing w:val="-9"/>
        </w:rPr>
        <w:t xml:space="preserve"> </w:t>
      </w:r>
      <w:r>
        <w:t>ng</w:t>
      </w:r>
      <w:r w:rsidR="008211B7">
        <w:t>ư</w:t>
      </w:r>
      <w:r>
        <w:t>ời</w:t>
      </w:r>
      <w:r>
        <w:rPr>
          <w:spacing w:val="-9"/>
        </w:rPr>
        <w:t xml:space="preserve"> </w:t>
      </w:r>
      <w:r>
        <w:t>bệnh</w:t>
      </w:r>
      <w:r>
        <w:rPr>
          <w:spacing w:val="-10"/>
        </w:rPr>
        <w:t xml:space="preserve"> </w:t>
      </w:r>
      <w:r>
        <w:t>điều</w:t>
      </w:r>
      <w:r>
        <w:rPr>
          <w:spacing w:val="-10"/>
        </w:rPr>
        <w:t xml:space="preserve"> </w:t>
      </w:r>
      <w:r>
        <w:t>trị</w:t>
      </w:r>
      <w:r>
        <w:rPr>
          <w:spacing w:val="-9"/>
        </w:rPr>
        <w:t xml:space="preserve"> </w:t>
      </w:r>
      <w:r>
        <w:t>ARV</w:t>
      </w:r>
      <w:r>
        <w:rPr>
          <w:spacing w:val="-10"/>
        </w:rPr>
        <w:t xml:space="preserve"> </w:t>
      </w:r>
      <w:r>
        <w:t>ít</w:t>
      </w:r>
      <w:r>
        <w:rPr>
          <w:spacing w:val="-10"/>
        </w:rPr>
        <w:t xml:space="preserve"> </w:t>
      </w:r>
      <w:r>
        <w:t>nhất</w:t>
      </w:r>
      <w:r>
        <w:rPr>
          <w:spacing w:val="-9"/>
        </w:rPr>
        <w:t xml:space="preserve"> </w:t>
      </w:r>
      <w:r>
        <w:t>1</w:t>
      </w:r>
      <w:r>
        <w:rPr>
          <w:spacing w:val="-10"/>
        </w:rPr>
        <w:t xml:space="preserve"> </w:t>
      </w:r>
      <w:r>
        <w:t>năm,</w:t>
      </w:r>
      <w:r>
        <w:rPr>
          <w:spacing w:val="-11"/>
        </w:rPr>
        <w:t xml:space="preserve"> </w:t>
      </w:r>
      <w:r>
        <w:t>lâm</w:t>
      </w:r>
      <w:r>
        <w:rPr>
          <w:spacing w:val="-10"/>
        </w:rPr>
        <w:t xml:space="preserve"> </w:t>
      </w:r>
      <w:r>
        <w:t>sàng</w:t>
      </w:r>
      <w:r>
        <w:rPr>
          <w:spacing w:val="-10"/>
        </w:rPr>
        <w:t xml:space="preserve"> </w:t>
      </w:r>
      <w:r>
        <w:t>ổn</w:t>
      </w:r>
      <w:r>
        <w:rPr>
          <w:spacing w:val="-10"/>
        </w:rPr>
        <w:t xml:space="preserve"> </w:t>
      </w:r>
      <w:r>
        <w:t>định</w:t>
      </w:r>
      <w:r>
        <w:rPr>
          <w:spacing w:val="-10"/>
        </w:rPr>
        <w:t xml:space="preserve"> </w:t>
      </w:r>
      <w:r>
        <w:t>và</w:t>
      </w:r>
      <w:r>
        <w:rPr>
          <w:spacing w:val="-10"/>
        </w:rPr>
        <w:t xml:space="preserve"> </w:t>
      </w:r>
      <w:r>
        <w:t>số</w:t>
      </w:r>
      <w:r>
        <w:rPr>
          <w:spacing w:val="-9"/>
        </w:rPr>
        <w:t xml:space="preserve"> </w:t>
      </w:r>
      <w:r>
        <w:t>l</w:t>
      </w:r>
      <w:r w:rsidR="008211B7">
        <w:t>ư</w:t>
      </w:r>
      <w:r>
        <w:t>ợng</w:t>
      </w:r>
      <w:r>
        <w:rPr>
          <w:spacing w:val="-11"/>
        </w:rPr>
        <w:t xml:space="preserve"> </w:t>
      </w:r>
      <w:r>
        <w:t>CD4</w:t>
      </w:r>
      <w:r>
        <w:rPr>
          <w:spacing w:val="-10"/>
        </w:rPr>
        <w:t xml:space="preserve"> </w:t>
      </w:r>
      <w:r>
        <w:t>≥</w:t>
      </w:r>
      <w:r>
        <w:rPr>
          <w:spacing w:val="-10"/>
        </w:rPr>
        <w:t xml:space="preserve"> </w:t>
      </w:r>
      <w:r>
        <w:t>200 tế bào/mm³.</w:t>
      </w:r>
    </w:p>
    <w:p w14:paraId="55AD8AD2" w14:textId="024631B4" w:rsidR="00C25D3F" w:rsidRDefault="0002040D">
      <w:pPr>
        <w:pStyle w:val="BodyText"/>
        <w:jc w:val="both"/>
      </w:pPr>
      <w:r>
        <w:t>Không</w:t>
      </w:r>
      <w:r>
        <w:rPr>
          <w:spacing w:val="-9"/>
        </w:rPr>
        <w:t xml:space="preserve"> </w:t>
      </w:r>
      <w:r>
        <w:t>ngừng</w:t>
      </w:r>
      <w:r>
        <w:rPr>
          <w:spacing w:val="-9"/>
        </w:rPr>
        <w:t xml:space="preserve"> </w:t>
      </w:r>
      <w:r>
        <w:t>điều</w:t>
      </w:r>
      <w:r>
        <w:rPr>
          <w:spacing w:val="-6"/>
        </w:rPr>
        <w:t xml:space="preserve"> </w:t>
      </w:r>
      <w:r>
        <w:t>trị</w:t>
      </w:r>
      <w:r>
        <w:rPr>
          <w:spacing w:val="-6"/>
        </w:rPr>
        <w:t xml:space="preserve"> </w:t>
      </w:r>
      <w:r>
        <w:t>duy</w:t>
      </w:r>
      <w:r>
        <w:rPr>
          <w:spacing w:val="-8"/>
        </w:rPr>
        <w:t xml:space="preserve"> </w:t>
      </w:r>
      <w:r>
        <w:t>trì</w:t>
      </w:r>
      <w:r>
        <w:rPr>
          <w:spacing w:val="-6"/>
        </w:rPr>
        <w:t xml:space="preserve"> </w:t>
      </w:r>
      <w:r>
        <w:t>cho</w:t>
      </w:r>
      <w:r>
        <w:rPr>
          <w:spacing w:val="-6"/>
        </w:rPr>
        <w:t xml:space="preserve"> </w:t>
      </w:r>
      <w:r>
        <w:t>trẻ</w:t>
      </w:r>
      <w:r>
        <w:rPr>
          <w:spacing w:val="-7"/>
        </w:rPr>
        <w:t xml:space="preserve"> </w:t>
      </w:r>
      <w:r>
        <w:t>em</w:t>
      </w:r>
      <w:r>
        <w:rPr>
          <w:spacing w:val="-6"/>
        </w:rPr>
        <w:t xml:space="preserve"> </w:t>
      </w:r>
      <w:r>
        <w:t>d</w:t>
      </w:r>
      <w:r w:rsidR="008211B7">
        <w:t>ư</w:t>
      </w:r>
      <w:r>
        <w:t>ới</w:t>
      </w:r>
      <w:r>
        <w:rPr>
          <w:spacing w:val="-6"/>
        </w:rPr>
        <w:t xml:space="preserve"> </w:t>
      </w:r>
      <w:r>
        <w:t>2</w:t>
      </w:r>
      <w:r>
        <w:rPr>
          <w:spacing w:val="-6"/>
        </w:rPr>
        <w:t xml:space="preserve"> </w:t>
      </w:r>
      <w:r>
        <w:rPr>
          <w:spacing w:val="-2"/>
        </w:rPr>
        <w:t>tuổi.</w:t>
      </w:r>
    </w:p>
    <w:p w14:paraId="7DB37639" w14:textId="0407A6BE" w:rsidR="00C25D3F" w:rsidRDefault="0002040D">
      <w:pPr>
        <w:pStyle w:val="BodyText"/>
        <w:ind w:right="1011"/>
        <w:jc w:val="both"/>
      </w:pPr>
      <w:r>
        <w:t>Đối với trẻ từ 2-5 tuổi ngừng điều trị duy trì khi trẻ ổn định và điều trị ARV cùng với thuốc kháng nấm duy trì ít nhất 1 năm và có tỉ lệ % CD4 &gt; 25% hoặc số l</w:t>
      </w:r>
      <w:r w:rsidR="008211B7">
        <w:t>ư</w:t>
      </w:r>
      <w:r>
        <w:t>ợng CD4 &gt; 750 tế bào/mm</w:t>
      </w:r>
      <w:r>
        <w:rPr>
          <w:vertAlign w:val="superscript"/>
        </w:rPr>
        <w:t>3</w:t>
      </w:r>
      <w:r>
        <w:t>.</w:t>
      </w:r>
    </w:p>
    <w:p w14:paraId="68CB6409" w14:textId="41401A3F" w:rsidR="00C25D3F" w:rsidRDefault="0002040D">
      <w:pPr>
        <w:pStyle w:val="BodyText"/>
        <w:spacing w:before="121"/>
        <w:jc w:val="both"/>
      </w:pPr>
      <w:r>
        <w:rPr>
          <w:b/>
        </w:rPr>
        <w:t>L</w:t>
      </w:r>
      <w:r w:rsidR="008211B7">
        <w:rPr>
          <w:b/>
        </w:rPr>
        <w:t>ư</w:t>
      </w:r>
      <w:r>
        <w:rPr>
          <w:b/>
        </w:rPr>
        <w:t>u</w:t>
      </w:r>
      <w:r>
        <w:rPr>
          <w:b/>
          <w:spacing w:val="-6"/>
        </w:rPr>
        <w:t xml:space="preserve"> </w:t>
      </w:r>
      <w:r>
        <w:rPr>
          <w:b/>
        </w:rPr>
        <w:t>ý:</w:t>
      </w:r>
      <w:r>
        <w:rPr>
          <w:b/>
          <w:spacing w:val="-7"/>
        </w:rPr>
        <w:t xml:space="preserve"> </w:t>
      </w:r>
      <w:r>
        <w:t>khi</w:t>
      </w:r>
      <w:r>
        <w:rPr>
          <w:spacing w:val="-5"/>
        </w:rPr>
        <w:t xml:space="preserve"> </w:t>
      </w:r>
      <w:r>
        <w:t>điều</w:t>
      </w:r>
      <w:r>
        <w:rPr>
          <w:spacing w:val="-6"/>
        </w:rPr>
        <w:t xml:space="preserve"> </w:t>
      </w:r>
      <w:r>
        <w:t>trị</w:t>
      </w:r>
      <w:r>
        <w:rPr>
          <w:spacing w:val="-5"/>
        </w:rPr>
        <w:t xml:space="preserve"> </w:t>
      </w:r>
      <w:r>
        <w:t>phác</w:t>
      </w:r>
      <w:r>
        <w:rPr>
          <w:spacing w:val="-7"/>
        </w:rPr>
        <w:t xml:space="preserve"> </w:t>
      </w:r>
      <w:r>
        <w:t>đồ</w:t>
      </w:r>
      <w:r>
        <w:rPr>
          <w:spacing w:val="-5"/>
        </w:rPr>
        <w:t xml:space="preserve"> </w:t>
      </w:r>
      <w:r>
        <w:t>có</w:t>
      </w:r>
      <w:r>
        <w:rPr>
          <w:spacing w:val="-6"/>
        </w:rPr>
        <w:t xml:space="preserve"> </w:t>
      </w:r>
      <w:r>
        <w:t>amphotericin</w:t>
      </w:r>
      <w:r>
        <w:rPr>
          <w:spacing w:val="-4"/>
        </w:rPr>
        <w:t xml:space="preserve"> </w:t>
      </w:r>
      <w:r>
        <w:t>B</w:t>
      </w:r>
      <w:r>
        <w:rPr>
          <w:spacing w:val="-7"/>
        </w:rPr>
        <w:t xml:space="preserve"> </w:t>
      </w:r>
      <w:r>
        <w:t>và</w:t>
      </w:r>
      <w:r>
        <w:rPr>
          <w:spacing w:val="-5"/>
        </w:rPr>
        <w:t xml:space="preserve"> </w:t>
      </w:r>
      <w:r>
        <w:t>flucytosine,</w:t>
      </w:r>
      <w:r>
        <w:rPr>
          <w:spacing w:val="-4"/>
        </w:rPr>
        <w:t xml:space="preserve"> cần:</w:t>
      </w:r>
    </w:p>
    <w:p w14:paraId="5DC9ACDF" w14:textId="77777777" w:rsidR="00C25D3F" w:rsidRDefault="0002040D">
      <w:pPr>
        <w:pStyle w:val="BodyText"/>
        <w:ind w:right="1011"/>
        <w:jc w:val="both"/>
      </w:pPr>
      <w:r>
        <w:t>1) bù đủ dịch và điện giải; 2) theo dõi tác dụng phụ của thuốc gồm hạ kali máu, thiếu máu và giảm mức lọc cầu thận.</w:t>
      </w:r>
    </w:p>
    <w:p w14:paraId="1CF9CDAA" w14:textId="77777777" w:rsidR="00C25D3F" w:rsidRDefault="0002040D">
      <w:pPr>
        <w:pStyle w:val="Heading5"/>
        <w:numPr>
          <w:ilvl w:val="3"/>
          <w:numId w:val="126"/>
        </w:numPr>
        <w:tabs>
          <w:tab w:val="left" w:pos="1473"/>
        </w:tabs>
        <w:spacing w:before="124"/>
        <w:jc w:val="both"/>
      </w:pPr>
      <w:r>
        <w:t>Điều</w:t>
      </w:r>
      <w:r>
        <w:rPr>
          <w:spacing w:val="-3"/>
        </w:rPr>
        <w:t xml:space="preserve"> </w:t>
      </w:r>
      <w:r>
        <w:t>trị</w:t>
      </w:r>
      <w:r>
        <w:rPr>
          <w:spacing w:val="-1"/>
        </w:rPr>
        <w:t xml:space="preserve"> </w:t>
      </w:r>
      <w:r>
        <w:t>tăng</w:t>
      </w:r>
      <w:r>
        <w:rPr>
          <w:spacing w:val="-1"/>
        </w:rPr>
        <w:t xml:space="preserve"> </w:t>
      </w:r>
      <w:r>
        <w:t>áp</w:t>
      </w:r>
      <w:r>
        <w:rPr>
          <w:spacing w:val="-1"/>
        </w:rPr>
        <w:t xml:space="preserve"> </w:t>
      </w:r>
      <w:r>
        <w:t>lực</w:t>
      </w:r>
      <w:r>
        <w:rPr>
          <w:spacing w:val="-2"/>
        </w:rPr>
        <w:t xml:space="preserve"> </w:t>
      </w:r>
      <w:r>
        <w:t xml:space="preserve">nội </w:t>
      </w:r>
      <w:r>
        <w:rPr>
          <w:spacing w:val="-5"/>
        </w:rPr>
        <w:t>sọ</w:t>
      </w:r>
    </w:p>
    <w:p w14:paraId="3653C6C1" w14:textId="77777777" w:rsidR="00C25D3F" w:rsidRDefault="0002040D">
      <w:pPr>
        <w:pStyle w:val="BodyText"/>
        <w:spacing w:before="116"/>
        <w:ind w:right="1011"/>
        <w:jc w:val="both"/>
      </w:pPr>
      <w:r>
        <w:t>Theo dõi áp lực nội sọ:</w:t>
      </w:r>
      <w:r>
        <w:rPr>
          <w:spacing w:val="-1"/>
        </w:rPr>
        <w:t xml:space="preserve"> </w:t>
      </w:r>
      <w:r>
        <w:t>chọc lại dịch não tủy</w:t>
      </w:r>
      <w:r>
        <w:rPr>
          <w:spacing w:val="-7"/>
        </w:rPr>
        <w:t xml:space="preserve"> </w:t>
      </w:r>
      <w:r>
        <w:t>trong</w:t>
      </w:r>
      <w:r>
        <w:rPr>
          <w:spacing w:val="-2"/>
        </w:rPr>
        <w:t xml:space="preserve"> </w:t>
      </w:r>
      <w:r>
        <w:t>vòng</w:t>
      </w:r>
      <w:r>
        <w:rPr>
          <w:spacing w:val="-2"/>
        </w:rPr>
        <w:t xml:space="preserve"> </w:t>
      </w:r>
      <w:r>
        <w:t>3-5 ngày</w:t>
      </w:r>
      <w:r>
        <w:rPr>
          <w:spacing w:val="-7"/>
        </w:rPr>
        <w:t xml:space="preserve"> </w:t>
      </w:r>
      <w:r>
        <w:t>một lần để đo và đánh giá áp lực nội sọ.</w:t>
      </w:r>
    </w:p>
    <w:p w14:paraId="46FCA557" w14:textId="7A3FB0AD" w:rsidR="00C25D3F" w:rsidRDefault="0002040D">
      <w:pPr>
        <w:pStyle w:val="BodyText"/>
        <w:ind w:right="1009"/>
        <w:jc w:val="both"/>
      </w:pPr>
      <w:r>
        <w:t>Đối</w:t>
      </w:r>
      <w:r>
        <w:rPr>
          <w:spacing w:val="-2"/>
        </w:rPr>
        <w:t xml:space="preserve"> </w:t>
      </w:r>
      <w:r>
        <w:t>với</w:t>
      </w:r>
      <w:r>
        <w:rPr>
          <w:spacing w:val="-2"/>
        </w:rPr>
        <w:t xml:space="preserve"> </w:t>
      </w:r>
      <w:r>
        <w:t>các</w:t>
      </w:r>
      <w:r>
        <w:rPr>
          <w:spacing w:val="-4"/>
        </w:rPr>
        <w:t xml:space="preserve"> </w:t>
      </w:r>
      <w:r>
        <w:t>tr</w:t>
      </w:r>
      <w:r w:rsidR="008211B7">
        <w:t>ư</w:t>
      </w:r>
      <w:r>
        <w:t>ờng</w:t>
      </w:r>
      <w:r>
        <w:rPr>
          <w:spacing w:val="-5"/>
        </w:rPr>
        <w:t xml:space="preserve"> </w:t>
      </w:r>
      <w:r>
        <w:t>hợp</w:t>
      </w:r>
      <w:r>
        <w:rPr>
          <w:spacing w:val="-3"/>
        </w:rPr>
        <w:t xml:space="preserve"> </w:t>
      </w:r>
      <w:r>
        <w:t>có</w:t>
      </w:r>
      <w:r>
        <w:rPr>
          <w:spacing w:val="-3"/>
        </w:rPr>
        <w:t xml:space="preserve"> </w:t>
      </w:r>
      <w:r>
        <w:t>áp</w:t>
      </w:r>
      <w:r>
        <w:rPr>
          <w:spacing w:val="-3"/>
        </w:rPr>
        <w:t xml:space="preserve"> </w:t>
      </w:r>
      <w:r>
        <w:t>lực</w:t>
      </w:r>
      <w:r>
        <w:rPr>
          <w:spacing w:val="-4"/>
        </w:rPr>
        <w:t xml:space="preserve"> </w:t>
      </w:r>
      <w:r>
        <w:t>nội</w:t>
      </w:r>
      <w:r>
        <w:rPr>
          <w:spacing w:val="-2"/>
        </w:rPr>
        <w:t xml:space="preserve"> </w:t>
      </w:r>
      <w:r>
        <w:t>sọ</w:t>
      </w:r>
      <w:r>
        <w:rPr>
          <w:spacing w:val="-3"/>
        </w:rPr>
        <w:t xml:space="preserve"> </w:t>
      </w:r>
      <w:r>
        <w:t>ban</w:t>
      </w:r>
      <w:r>
        <w:rPr>
          <w:spacing w:val="-3"/>
        </w:rPr>
        <w:t xml:space="preserve"> </w:t>
      </w:r>
      <w:r>
        <w:t>đầu</w:t>
      </w:r>
      <w:r>
        <w:rPr>
          <w:spacing w:val="-3"/>
        </w:rPr>
        <w:t xml:space="preserve"> </w:t>
      </w:r>
      <w:r>
        <w:t>rất</w:t>
      </w:r>
      <w:r>
        <w:rPr>
          <w:spacing w:val="-2"/>
        </w:rPr>
        <w:t xml:space="preserve"> </w:t>
      </w:r>
      <w:r>
        <w:t>cao,</w:t>
      </w:r>
      <w:r>
        <w:rPr>
          <w:spacing w:val="-3"/>
        </w:rPr>
        <w:t xml:space="preserve"> </w:t>
      </w:r>
      <w:r>
        <w:t>các</w:t>
      </w:r>
      <w:r>
        <w:rPr>
          <w:spacing w:val="-4"/>
        </w:rPr>
        <w:t xml:space="preserve"> </w:t>
      </w:r>
      <w:r>
        <w:t>triệu</w:t>
      </w:r>
      <w:r>
        <w:rPr>
          <w:spacing w:val="-3"/>
        </w:rPr>
        <w:t xml:space="preserve"> </w:t>
      </w:r>
      <w:r>
        <w:t>chứng</w:t>
      </w:r>
      <w:r>
        <w:rPr>
          <w:spacing w:val="-5"/>
        </w:rPr>
        <w:t xml:space="preserve"> </w:t>
      </w:r>
      <w:r>
        <w:t>tăng</w:t>
      </w:r>
      <w:r>
        <w:rPr>
          <w:spacing w:val="-4"/>
        </w:rPr>
        <w:t xml:space="preserve"> </w:t>
      </w:r>
      <w:r>
        <w:t>áp</w:t>
      </w:r>
      <w:r>
        <w:rPr>
          <w:spacing w:val="-3"/>
        </w:rPr>
        <w:t xml:space="preserve"> </w:t>
      </w:r>
      <w:r>
        <w:t>lực</w:t>
      </w:r>
      <w:r>
        <w:rPr>
          <w:spacing w:val="-4"/>
        </w:rPr>
        <w:t xml:space="preserve"> </w:t>
      </w:r>
      <w:r>
        <w:t>nội sọ</w:t>
      </w:r>
      <w:r>
        <w:rPr>
          <w:spacing w:val="5"/>
        </w:rPr>
        <w:t xml:space="preserve"> </w:t>
      </w:r>
      <w:r>
        <w:t>kéo</w:t>
      </w:r>
      <w:r>
        <w:rPr>
          <w:spacing w:val="6"/>
        </w:rPr>
        <w:t xml:space="preserve"> </w:t>
      </w:r>
      <w:r>
        <w:t>dài,</w:t>
      </w:r>
      <w:r>
        <w:rPr>
          <w:spacing w:val="5"/>
        </w:rPr>
        <w:t xml:space="preserve"> </w:t>
      </w:r>
      <w:r>
        <w:t>tiến</w:t>
      </w:r>
      <w:r>
        <w:rPr>
          <w:spacing w:val="6"/>
        </w:rPr>
        <w:t xml:space="preserve"> </w:t>
      </w:r>
      <w:r>
        <w:t>hành</w:t>
      </w:r>
      <w:r>
        <w:rPr>
          <w:spacing w:val="6"/>
        </w:rPr>
        <w:t xml:space="preserve"> </w:t>
      </w:r>
      <w:r>
        <w:t>chọc</w:t>
      </w:r>
      <w:r>
        <w:rPr>
          <w:spacing w:val="4"/>
        </w:rPr>
        <w:t xml:space="preserve"> </w:t>
      </w:r>
      <w:r>
        <w:t>dịch</w:t>
      </w:r>
      <w:r>
        <w:rPr>
          <w:spacing w:val="6"/>
        </w:rPr>
        <w:t xml:space="preserve"> </w:t>
      </w:r>
      <w:r>
        <w:t>não</w:t>
      </w:r>
      <w:r>
        <w:rPr>
          <w:spacing w:val="5"/>
        </w:rPr>
        <w:t xml:space="preserve"> </w:t>
      </w:r>
      <w:r>
        <w:t>tủy</w:t>
      </w:r>
      <w:r>
        <w:rPr>
          <w:spacing w:val="1"/>
        </w:rPr>
        <w:t xml:space="preserve"> </w:t>
      </w:r>
      <w:r>
        <w:t>hằng</w:t>
      </w:r>
      <w:r>
        <w:rPr>
          <w:spacing w:val="3"/>
        </w:rPr>
        <w:t xml:space="preserve"> </w:t>
      </w:r>
      <w:r>
        <w:t>ngày,</w:t>
      </w:r>
      <w:r>
        <w:rPr>
          <w:spacing w:val="6"/>
        </w:rPr>
        <w:t xml:space="preserve"> </w:t>
      </w:r>
      <w:r>
        <w:t>mỗi</w:t>
      </w:r>
      <w:r>
        <w:rPr>
          <w:spacing w:val="5"/>
        </w:rPr>
        <w:t xml:space="preserve"> </w:t>
      </w:r>
      <w:r>
        <w:t>lần</w:t>
      </w:r>
      <w:r>
        <w:rPr>
          <w:spacing w:val="6"/>
        </w:rPr>
        <w:t xml:space="preserve"> </w:t>
      </w:r>
      <w:r>
        <w:t>dẫn</w:t>
      </w:r>
      <w:r>
        <w:rPr>
          <w:spacing w:val="6"/>
        </w:rPr>
        <w:t xml:space="preserve"> </w:t>
      </w:r>
      <w:r>
        <w:t>l</w:t>
      </w:r>
      <w:r w:rsidR="008211B7">
        <w:t>ư</w:t>
      </w:r>
      <w:r>
        <w:t>u</w:t>
      </w:r>
      <w:r>
        <w:rPr>
          <w:spacing w:val="5"/>
        </w:rPr>
        <w:t xml:space="preserve"> </w:t>
      </w:r>
      <w:r>
        <w:t>15</w:t>
      </w:r>
      <w:r>
        <w:rPr>
          <w:spacing w:val="7"/>
        </w:rPr>
        <w:t xml:space="preserve"> </w:t>
      </w:r>
      <w:r>
        <w:t>-</w:t>
      </w:r>
      <w:r>
        <w:rPr>
          <w:spacing w:val="4"/>
        </w:rPr>
        <w:t xml:space="preserve"> </w:t>
      </w:r>
      <w:r>
        <w:t>20</w:t>
      </w:r>
      <w:r>
        <w:rPr>
          <w:spacing w:val="6"/>
        </w:rPr>
        <w:t xml:space="preserve"> </w:t>
      </w:r>
      <w:r>
        <w:t>ml,</w:t>
      </w:r>
      <w:r>
        <w:rPr>
          <w:spacing w:val="6"/>
        </w:rPr>
        <w:t xml:space="preserve"> </w:t>
      </w:r>
      <w:r>
        <w:t>dẫn</w:t>
      </w:r>
      <w:r>
        <w:rPr>
          <w:spacing w:val="5"/>
        </w:rPr>
        <w:t xml:space="preserve"> </w:t>
      </w:r>
      <w:r>
        <w:rPr>
          <w:spacing w:val="-32"/>
          <w:w w:val="90"/>
        </w:rPr>
        <w:t>l</w:t>
      </w:r>
      <w:r w:rsidR="008211B7">
        <w:rPr>
          <w:spacing w:val="-32"/>
          <w:w w:val="90"/>
        </w:rPr>
        <w:t>ư</w:t>
      </w:r>
      <w:r>
        <w:rPr>
          <w:spacing w:val="-32"/>
          <w:w w:val="90"/>
        </w:rPr>
        <w:t>u</w:t>
      </w:r>
    </w:p>
    <w:p w14:paraId="655FE287" w14:textId="77777777" w:rsidR="00C25D3F" w:rsidRDefault="00C25D3F">
      <w:pPr>
        <w:jc w:val="both"/>
        <w:sectPr w:rsidR="00C25D3F">
          <w:pgSz w:w="10780" w:h="15310"/>
          <w:pgMar w:top="1280" w:right="120" w:bottom="1100" w:left="260" w:header="0" w:footer="916" w:gutter="0"/>
          <w:cols w:space="720"/>
        </w:sectPr>
      </w:pPr>
    </w:p>
    <w:p w14:paraId="2A8252C6" w14:textId="10B0E921" w:rsidR="00C25D3F" w:rsidRDefault="0002040D">
      <w:pPr>
        <w:pStyle w:val="BodyText"/>
        <w:spacing w:before="63"/>
        <w:ind w:right="1014"/>
        <w:jc w:val="both"/>
      </w:pPr>
      <w:r>
        <w:rPr>
          <w:noProof/>
          <w:lang w:val="en-US"/>
        </w:rPr>
        <w:lastRenderedPageBreak/>
        <mc:AlternateContent>
          <mc:Choice Requires="wps">
            <w:drawing>
              <wp:anchor distT="0" distB="0" distL="0" distR="0" simplePos="0" relativeHeight="15777280" behindDoc="0" locked="0" layoutInCell="1" allowOverlap="1" wp14:anchorId="68F8782B" wp14:editId="1F270BD9">
                <wp:simplePos x="0" y="0"/>
                <wp:positionH relativeFrom="page">
                  <wp:posOffset>117976</wp:posOffset>
                </wp:positionH>
                <wp:positionV relativeFrom="paragraph">
                  <wp:posOffset>1515273</wp:posOffset>
                </wp:positionV>
                <wp:extent cx="3126105" cy="152400"/>
                <wp:effectExtent l="0" t="0" r="0" b="0"/>
                <wp:wrapNone/>
                <wp:docPr id="201" name="Textbox 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4E4FD31D"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8F8782B" id="Textbox 201" o:spid="_x0000_s1169" type="#_x0000_t202" style="position:absolute;left:0;text-align:left;margin-left:9.3pt;margin-top:119.3pt;width:246.15pt;height:12pt;rotation:-54;z-index:1577728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" filled="f" stroked="f">
                <v:textbox inset="0,0,0,0">
                  <w:txbxContent>
                    <w:p w14:paraId="4E4FD31D"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thể tích để giảm áp lực nội sọ xuống &lt; 20 cmH2O cho tới khi các triệu chứng thuyên giảm hoặc áp lực mở dịch não tủy về bình th</w:t>
      </w:r>
      <w:r w:rsidR="008211B7">
        <w:t>ư</w:t>
      </w:r>
      <w:r>
        <w:t>ờng ít nhất 2 ngày.</w:t>
      </w:r>
    </w:p>
    <w:p w14:paraId="64AE47D3" w14:textId="1F80EB6B" w:rsidR="00C25D3F" w:rsidRDefault="0002040D">
      <w:pPr>
        <w:pStyle w:val="BodyText"/>
        <w:jc w:val="both"/>
      </w:pPr>
      <w:r>
        <w:t>L</w:t>
      </w:r>
      <w:r w:rsidR="008211B7">
        <w:t>ư</w:t>
      </w:r>
      <w:r>
        <w:t>u</w:t>
      </w:r>
      <w:r>
        <w:rPr>
          <w:spacing w:val="-2"/>
        </w:rPr>
        <w:t xml:space="preserve"> </w:t>
      </w:r>
      <w:r>
        <w:t>ý:</w:t>
      </w:r>
      <w:r>
        <w:rPr>
          <w:spacing w:val="-5"/>
        </w:rPr>
        <w:t xml:space="preserve"> </w:t>
      </w:r>
      <w:r>
        <w:t>mannitol</w:t>
      </w:r>
      <w:r>
        <w:rPr>
          <w:spacing w:val="-5"/>
        </w:rPr>
        <w:t xml:space="preserve"> </w:t>
      </w:r>
      <w:r>
        <w:t>và</w:t>
      </w:r>
      <w:r>
        <w:rPr>
          <w:spacing w:val="-5"/>
        </w:rPr>
        <w:t xml:space="preserve"> </w:t>
      </w:r>
      <w:r>
        <w:t>corticoid</w:t>
      </w:r>
      <w:r>
        <w:rPr>
          <w:spacing w:val="-6"/>
        </w:rPr>
        <w:t xml:space="preserve"> </w:t>
      </w:r>
      <w:r>
        <w:t>không</w:t>
      </w:r>
      <w:r>
        <w:rPr>
          <w:spacing w:val="-7"/>
        </w:rPr>
        <w:t xml:space="preserve"> </w:t>
      </w:r>
      <w:r>
        <w:t>có</w:t>
      </w:r>
      <w:r>
        <w:rPr>
          <w:spacing w:val="-5"/>
        </w:rPr>
        <w:t xml:space="preserve"> </w:t>
      </w:r>
      <w:r>
        <w:t>tác</w:t>
      </w:r>
      <w:r>
        <w:rPr>
          <w:spacing w:val="-6"/>
        </w:rPr>
        <w:t xml:space="preserve"> </w:t>
      </w:r>
      <w:r>
        <w:t>dụng</w:t>
      </w:r>
      <w:r>
        <w:rPr>
          <w:spacing w:val="-8"/>
        </w:rPr>
        <w:t xml:space="preserve"> </w:t>
      </w:r>
      <w:r>
        <w:t>điều</w:t>
      </w:r>
      <w:r>
        <w:rPr>
          <w:spacing w:val="-5"/>
        </w:rPr>
        <w:t xml:space="preserve"> </w:t>
      </w:r>
      <w:r>
        <w:t>trị</w:t>
      </w:r>
      <w:r>
        <w:rPr>
          <w:spacing w:val="-5"/>
        </w:rPr>
        <w:t xml:space="preserve"> </w:t>
      </w:r>
      <w:r>
        <w:t>giảm</w:t>
      </w:r>
      <w:r>
        <w:rPr>
          <w:spacing w:val="-3"/>
        </w:rPr>
        <w:t xml:space="preserve"> </w:t>
      </w:r>
      <w:r>
        <w:t>áp</w:t>
      </w:r>
      <w:r>
        <w:rPr>
          <w:spacing w:val="-6"/>
        </w:rPr>
        <w:t xml:space="preserve"> </w:t>
      </w:r>
      <w:r>
        <w:t>lực</w:t>
      </w:r>
      <w:r>
        <w:rPr>
          <w:spacing w:val="-6"/>
        </w:rPr>
        <w:t xml:space="preserve"> </w:t>
      </w:r>
      <w:r>
        <w:t>nội</w:t>
      </w:r>
      <w:r>
        <w:rPr>
          <w:spacing w:val="-5"/>
        </w:rPr>
        <w:t xml:space="preserve"> sọ.</w:t>
      </w:r>
    </w:p>
    <w:p w14:paraId="0D0657F3" w14:textId="77777777" w:rsidR="00C25D3F" w:rsidRDefault="0002040D">
      <w:pPr>
        <w:pStyle w:val="Heading5"/>
        <w:numPr>
          <w:ilvl w:val="3"/>
          <w:numId w:val="126"/>
        </w:numPr>
        <w:tabs>
          <w:tab w:val="left" w:pos="1473"/>
        </w:tabs>
        <w:jc w:val="both"/>
      </w:pPr>
      <w:r>
        <w:t>Thời điểm</w:t>
      </w:r>
      <w:r>
        <w:rPr>
          <w:spacing w:val="-4"/>
        </w:rPr>
        <w:t xml:space="preserve"> </w:t>
      </w:r>
      <w:r>
        <w:t xml:space="preserve">điều trị </w:t>
      </w:r>
      <w:r>
        <w:rPr>
          <w:spacing w:val="-5"/>
        </w:rPr>
        <w:t>ARV</w:t>
      </w:r>
    </w:p>
    <w:p w14:paraId="4768C724" w14:textId="7D5A8051" w:rsidR="00C25D3F" w:rsidRDefault="0002040D">
      <w:pPr>
        <w:pStyle w:val="BodyText"/>
        <w:spacing w:before="115"/>
        <w:ind w:right="1014"/>
        <w:jc w:val="both"/>
      </w:pPr>
      <w:r>
        <w:t>Không bắt đầu điều trị ARV ngay ở những ng</w:t>
      </w:r>
      <w:r w:rsidR="008211B7">
        <w:t>ư</w:t>
      </w:r>
      <w:r>
        <w:t xml:space="preserve">ời bệnh có viêm màng não do </w:t>
      </w:r>
      <w:r>
        <w:rPr>
          <w:i/>
        </w:rPr>
        <w:t xml:space="preserve">cryptococcus </w:t>
      </w:r>
      <w:r>
        <w:t>do</w:t>
      </w:r>
      <w:r>
        <w:rPr>
          <w:spacing w:val="-1"/>
        </w:rPr>
        <w:t xml:space="preserve"> </w:t>
      </w:r>
      <w:r>
        <w:t>có</w:t>
      </w:r>
      <w:r>
        <w:rPr>
          <w:spacing w:val="-1"/>
        </w:rPr>
        <w:t xml:space="preserve"> </w:t>
      </w:r>
      <w:r>
        <w:t>nguy</w:t>
      </w:r>
      <w:r>
        <w:rPr>
          <w:spacing w:val="-4"/>
        </w:rPr>
        <w:t xml:space="preserve"> </w:t>
      </w:r>
      <w:r>
        <w:t>cơ</w:t>
      </w:r>
      <w:r>
        <w:rPr>
          <w:spacing w:val="-1"/>
        </w:rPr>
        <w:t xml:space="preserve"> </w:t>
      </w:r>
      <w:r>
        <w:t>cao</w:t>
      </w:r>
      <w:r>
        <w:rPr>
          <w:spacing w:val="-1"/>
        </w:rPr>
        <w:t xml:space="preserve"> </w:t>
      </w:r>
      <w:r>
        <w:t>xuất</w:t>
      </w:r>
      <w:r>
        <w:rPr>
          <w:spacing w:val="-1"/>
        </w:rPr>
        <w:t xml:space="preserve"> </w:t>
      </w:r>
      <w:r>
        <w:t>hiện hội</w:t>
      </w:r>
      <w:r>
        <w:rPr>
          <w:spacing w:val="-1"/>
        </w:rPr>
        <w:t xml:space="preserve"> </w:t>
      </w:r>
      <w:r>
        <w:t>chứng</w:t>
      </w:r>
      <w:r>
        <w:rPr>
          <w:spacing w:val="-4"/>
        </w:rPr>
        <w:t xml:space="preserve"> </w:t>
      </w:r>
      <w:r>
        <w:t>viêm</w:t>
      </w:r>
      <w:r>
        <w:rPr>
          <w:spacing w:val="-1"/>
        </w:rPr>
        <w:t xml:space="preserve"> </w:t>
      </w:r>
      <w:r>
        <w:t>PHMD</w:t>
      </w:r>
      <w:r>
        <w:rPr>
          <w:spacing w:val="-2"/>
        </w:rPr>
        <w:t xml:space="preserve"> </w:t>
      </w:r>
      <w:r>
        <w:t>với</w:t>
      </w:r>
      <w:r>
        <w:rPr>
          <w:spacing w:val="-1"/>
        </w:rPr>
        <w:t xml:space="preserve"> </w:t>
      </w:r>
      <w:r>
        <w:t>bệnh hệ</w:t>
      </w:r>
      <w:r>
        <w:rPr>
          <w:spacing w:val="-2"/>
        </w:rPr>
        <w:t xml:space="preserve"> </w:t>
      </w:r>
      <w:r>
        <w:t xml:space="preserve">thần kinh trung </w:t>
      </w:r>
      <w:r w:rsidR="008211B7">
        <w:t>ư</w:t>
      </w:r>
      <w:r>
        <w:t>ơng gây đe dọa tính mạng.</w:t>
      </w:r>
    </w:p>
    <w:p w14:paraId="19AC7CF5" w14:textId="3E94A68A" w:rsidR="00C25D3F" w:rsidRDefault="0002040D">
      <w:pPr>
        <w:pStyle w:val="BodyText"/>
        <w:ind w:right="1014"/>
        <w:jc w:val="both"/>
      </w:pPr>
      <w:r>
        <w:t>Ở</w:t>
      </w:r>
      <w:r>
        <w:rPr>
          <w:spacing w:val="-10"/>
        </w:rPr>
        <w:t xml:space="preserve"> </w:t>
      </w:r>
      <w:r>
        <w:t>ng</w:t>
      </w:r>
      <w:r w:rsidR="008211B7">
        <w:t>ư</w:t>
      </w:r>
      <w:r>
        <w:t>ời</w:t>
      </w:r>
      <w:r>
        <w:rPr>
          <w:spacing w:val="-9"/>
        </w:rPr>
        <w:t xml:space="preserve"> </w:t>
      </w:r>
      <w:r>
        <w:t>nhiễm</w:t>
      </w:r>
      <w:r>
        <w:rPr>
          <w:spacing w:val="-9"/>
        </w:rPr>
        <w:t xml:space="preserve"> </w:t>
      </w:r>
      <w:r>
        <w:t>HIV</w:t>
      </w:r>
      <w:r>
        <w:rPr>
          <w:spacing w:val="-10"/>
        </w:rPr>
        <w:t xml:space="preserve"> </w:t>
      </w:r>
      <w:r>
        <w:t>mới</w:t>
      </w:r>
      <w:r>
        <w:rPr>
          <w:spacing w:val="-8"/>
        </w:rPr>
        <w:t xml:space="preserve"> </w:t>
      </w:r>
      <w:r>
        <w:t>đ</w:t>
      </w:r>
      <w:r w:rsidR="008211B7">
        <w:t>ư</w:t>
      </w:r>
      <w:r>
        <w:t>ợc</w:t>
      </w:r>
      <w:r>
        <w:rPr>
          <w:spacing w:val="-8"/>
        </w:rPr>
        <w:t xml:space="preserve"> </w:t>
      </w:r>
      <w:r>
        <w:t>chẩn</w:t>
      </w:r>
      <w:r>
        <w:rPr>
          <w:spacing w:val="-10"/>
        </w:rPr>
        <w:t xml:space="preserve"> </w:t>
      </w:r>
      <w:r>
        <w:t>đoán</w:t>
      </w:r>
      <w:r>
        <w:rPr>
          <w:spacing w:val="-10"/>
        </w:rPr>
        <w:t xml:space="preserve"> </w:t>
      </w:r>
      <w:r>
        <w:t>viêm</w:t>
      </w:r>
      <w:r>
        <w:rPr>
          <w:spacing w:val="-9"/>
        </w:rPr>
        <w:t xml:space="preserve"> </w:t>
      </w:r>
      <w:r>
        <w:t>màng</w:t>
      </w:r>
      <w:r>
        <w:rPr>
          <w:spacing w:val="-10"/>
        </w:rPr>
        <w:t xml:space="preserve"> </w:t>
      </w:r>
      <w:r>
        <w:t>não</w:t>
      </w:r>
      <w:r>
        <w:rPr>
          <w:spacing w:val="-10"/>
        </w:rPr>
        <w:t xml:space="preserve"> </w:t>
      </w:r>
      <w:r>
        <w:t>do</w:t>
      </w:r>
      <w:r>
        <w:rPr>
          <w:spacing w:val="-6"/>
        </w:rPr>
        <w:t xml:space="preserve"> </w:t>
      </w:r>
      <w:r>
        <w:rPr>
          <w:i/>
        </w:rPr>
        <w:t>cryptococcus</w:t>
      </w:r>
      <w:r>
        <w:t>,</w:t>
      </w:r>
      <w:r>
        <w:rPr>
          <w:spacing w:val="-10"/>
        </w:rPr>
        <w:t xml:space="preserve"> </w:t>
      </w:r>
      <w:r>
        <w:t>cần</w:t>
      </w:r>
      <w:r>
        <w:rPr>
          <w:spacing w:val="-10"/>
        </w:rPr>
        <w:t xml:space="preserve"> </w:t>
      </w:r>
      <w:r>
        <w:t>trì</w:t>
      </w:r>
      <w:r>
        <w:rPr>
          <w:spacing w:val="-10"/>
        </w:rPr>
        <w:t xml:space="preserve"> </w:t>
      </w:r>
      <w:r>
        <w:t>hoãn việc khởi động điều trị ARV 4-6 tuần sau khi bắt đầu điều trị thuốc chống nấm.</w:t>
      </w:r>
    </w:p>
    <w:p w14:paraId="0942846C" w14:textId="77777777" w:rsidR="00C25D3F" w:rsidRDefault="0002040D">
      <w:pPr>
        <w:pStyle w:val="ListParagraph"/>
        <w:numPr>
          <w:ilvl w:val="1"/>
          <w:numId w:val="126"/>
        </w:numPr>
        <w:tabs>
          <w:tab w:val="left" w:pos="1129"/>
        </w:tabs>
        <w:spacing w:before="125"/>
        <w:ind w:hanging="256"/>
        <w:jc w:val="both"/>
        <w:rPr>
          <w:rFonts w:ascii="Arial" w:hAnsi="Arial"/>
          <w:b/>
          <w:i/>
          <w:sz w:val="23"/>
        </w:rPr>
      </w:pPr>
      <w:r>
        <w:rPr>
          <w:rFonts w:ascii="Arial" w:hAnsi="Arial"/>
          <w:b/>
          <w:sz w:val="23"/>
        </w:rPr>
        <w:t>Bệnh</w:t>
      </w:r>
      <w:r>
        <w:rPr>
          <w:rFonts w:ascii="Arial" w:hAnsi="Arial"/>
          <w:b/>
          <w:spacing w:val="-4"/>
          <w:sz w:val="23"/>
        </w:rPr>
        <w:t xml:space="preserve"> </w:t>
      </w:r>
      <w:r>
        <w:rPr>
          <w:rFonts w:ascii="Arial" w:hAnsi="Arial"/>
          <w:b/>
          <w:sz w:val="23"/>
        </w:rPr>
        <w:t>do</w:t>
      </w:r>
      <w:r>
        <w:rPr>
          <w:rFonts w:ascii="Arial" w:hAnsi="Arial"/>
          <w:b/>
          <w:spacing w:val="-3"/>
          <w:sz w:val="23"/>
        </w:rPr>
        <w:t xml:space="preserve"> </w:t>
      </w:r>
      <w:r>
        <w:rPr>
          <w:rFonts w:ascii="Arial" w:hAnsi="Arial"/>
          <w:b/>
          <w:sz w:val="23"/>
        </w:rPr>
        <w:t>nấm</w:t>
      </w:r>
      <w:r>
        <w:rPr>
          <w:rFonts w:ascii="Arial" w:hAnsi="Arial"/>
          <w:b/>
          <w:spacing w:val="-2"/>
          <w:sz w:val="23"/>
        </w:rPr>
        <w:t xml:space="preserve"> </w:t>
      </w:r>
      <w:r>
        <w:rPr>
          <w:rFonts w:ascii="Arial" w:hAnsi="Arial"/>
          <w:b/>
          <w:i/>
          <w:sz w:val="23"/>
        </w:rPr>
        <w:t>Histoplasma</w:t>
      </w:r>
      <w:r>
        <w:rPr>
          <w:rFonts w:ascii="Arial" w:hAnsi="Arial"/>
          <w:b/>
          <w:i/>
          <w:spacing w:val="-3"/>
          <w:sz w:val="23"/>
        </w:rPr>
        <w:t xml:space="preserve"> </w:t>
      </w:r>
      <w:r>
        <w:rPr>
          <w:rFonts w:ascii="Arial" w:hAnsi="Arial"/>
          <w:b/>
          <w:i/>
          <w:spacing w:val="-2"/>
          <w:sz w:val="23"/>
        </w:rPr>
        <w:t>capsulatum</w:t>
      </w:r>
    </w:p>
    <w:p w14:paraId="57DEC64D" w14:textId="77777777" w:rsidR="00C25D3F" w:rsidRDefault="0002040D">
      <w:pPr>
        <w:pStyle w:val="Heading5"/>
        <w:numPr>
          <w:ilvl w:val="2"/>
          <w:numId w:val="126"/>
        </w:numPr>
        <w:tabs>
          <w:tab w:val="left" w:pos="1293"/>
        </w:tabs>
        <w:spacing w:before="120"/>
        <w:jc w:val="both"/>
      </w:pPr>
      <w:r>
        <w:t>Chẩn</w:t>
      </w:r>
      <w:r>
        <w:rPr>
          <w:spacing w:val="-2"/>
        </w:rPr>
        <w:t xml:space="preserve"> </w:t>
      </w:r>
      <w:r>
        <w:rPr>
          <w:spacing w:val="-4"/>
        </w:rPr>
        <w:t>đoán</w:t>
      </w:r>
    </w:p>
    <w:p w14:paraId="186A521D" w14:textId="453AEB24" w:rsidR="00C25D3F" w:rsidRDefault="0002040D">
      <w:pPr>
        <w:pStyle w:val="BodyText"/>
        <w:spacing w:before="116"/>
        <w:ind w:right="1011"/>
        <w:jc w:val="both"/>
      </w:pPr>
      <w:r>
        <w:t>Biểu hiện th</w:t>
      </w:r>
      <w:r w:rsidR="008211B7">
        <w:t>ư</w:t>
      </w:r>
      <w:r>
        <w:t xml:space="preserve">ờng gặp là sốt mệt mỏi, gầy sút cân, gan lách to, ho, đau ngực khó thở. Các triệu chứng ít gặp hơn gồm các dấu hiệu thần kinh trung </w:t>
      </w:r>
      <w:r w:rsidR="008211B7">
        <w:t>ư</w:t>
      </w:r>
      <w:r>
        <w:t>ơng, tiêu hóa và tổn th</w:t>
      </w:r>
      <w:r w:rsidR="008211B7">
        <w:t>ư</w:t>
      </w:r>
      <w:r>
        <w:t>ơng da.</w:t>
      </w:r>
    </w:p>
    <w:p w14:paraId="41DCE9B8" w14:textId="7A845E69" w:rsidR="00C25D3F" w:rsidRDefault="0002040D">
      <w:pPr>
        <w:pStyle w:val="BodyText"/>
        <w:ind w:right="1010"/>
        <w:jc w:val="both"/>
      </w:pPr>
      <w:r>
        <w:t>Nhiễm</w:t>
      </w:r>
      <w:r>
        <w:rPr>
          <w:spacing w:val="-1"/>
        </w:rPr>
        <w:t xml:space="preserve"> </w:t>
      </w:r>
      <w:r>
        <w:rPr>
          <w:i/>
        </w:rPr>
        <w:t>histoplasma</w:t>
      </w:r>
      <w:r>
        <w:rPr>
          <w:i/>
          <w:spacing w:val="-1"/>
        </w:rPr>
        <w:t xml:space="preserve"> </w:t>
      </w:r>
      <w:r>
        <w:t>thể</w:t>
      </w:r>
      <w:r>
        <w:rPr>
          <w:spacing w:val="-2"/>
        </w:rPr>
        <w:t xml:space="preserve"> </w:t>
      </w:r>
      <w:r>
        <w:t>nặng: có</w:t>
      </w:r>
      <w:r>
        <w:rPr>
          <w:spacing w:val="-2"/>
        </w:rPr>
        <w:t xml:space="preserve"> </w:t>
      </w:r>
      <w:r>
        <w:t>ít nhất</w:t>
      </w:r>
      <w:r>
        <w:rPr>
          <w:spacing w:val="-1"/>
        </w:rPr>
        <w:t xml:space="preserve"> </w:t>
      </w:r>
      <w:r>
        <w:t>1 triệu chứng</w:t>
      </w:r>
      <w:r>
        <w:rPr>
          <w:spacing w:val="-2"/>
        </w:rPr>
        <w:t xml:space="preserve"> </w:t>
      </w:r>
      <w:r>
        <w:t>tổn</w:t>
      </w:r>
      <w:r>
        <w:rPr>
          <w:spacing w:val="-2"/>
        </w:rPr>
        <w:t xml:space="preserve"> </w:t>
      </w:r>
      <w:r>
        <w:t>th</w:t>
      </w:r>
      <w:r w:rsidR="008211B7">
        <w:t>ư</w:t>
      </w:r>
      <w:r>
        <w:t>ơng</w:t>
      </w:r>
      <w:r>
        <w:rPr>
          <w:spacing w:val="-4"/>
        </w:rPr>
        <w:t xml:space="preserve"> </w:t>
      </w:r>
      <w:r>
        <w:t>tạng: suy</w:t>
      </w:r>
      <w:r>
        <w:rPr>
          <w:spacing w:val="-4"/>
        </w:rPr>
        <w:t xml:space="preserve"> </w:t>
      </w:r>
      <w:r>
        <w:t>hô</w:t>
      </w:r>
      <w:r>
        <w:rPr>
          <w:spacing w:val="-2"/>
        </w:rPr>
        <w:t xml:space="preserve"> </w:t>
      </w:r>
      <w:r>
        <w:t>hấp hoặc tuần hoàn, các dấu hiệu thần kinh, suy thận, rối loạn đông máu và thay đổi tình trạng chức</w:t>
      </w:r>
      <w:r>
        <w:rPr>
          <w:spacing w:val="-5"/>
        </w:rPr>
        <w:t xml:space="preserve"> </w:t>
      </w:r>
      <w:r>
        <w:t>năng</w:t>
      </w:r>
      <w:r>
        <w:rPr>
          <w:spacing w:val="-6"/>
        </w:rPr>
        <w:t xml:space="preserve"> </w:t>
      </w:r>
      <w:r>
        <w:t>vận</w:t>
      </w:r>
      <w:r>
        <w:rPr>
          <w:spacing w:val="-4"/>
        </w:rPr>
        <w:t xml:space="preserve"> </w:t>
      </w:r>
      <w:r>
        <w:t>động</w:t>
      </w:r>
      <w:r>
        <w:rPr>
          <w:spacing w:val="-4"/>
        </w:rPr>
        <w:t xml:space="preserve"> </w:t>
      </w:r>
      <w:r>
        <w:t>từ</w:t>
      </w:r>
      <w:r>
        <w:rPr>
          <w:spacing w:val="-1"/>
        </w:rPr>
        <w:t xml:space="preserve"> </w:t>
      </w:r>
      <w:r>
        <w:t>mức</w:t>
      </w:r>
      <w:r>
        <w:rPr>
          <w:spacing w:val="-5"/>
        </w:rPr>
        <w:t xml:space="preserve"> </w:t>
      </w:r>
      <w:r>
        <w:t>phải</w:t>
      </w:r>
      <w:r>
        <w:rPr>
          <w:spacing w:val="-3"/>
        </w:rPr>
        <w:t xml:space="preserve"> </w:t>
      </w:r>
      <w:r>
        <w:t>nằm</w:t>
      </w:r>
      <w:r>
        <w:rPr>
          <w:spacing w:val="-1"/>
        </w:rPr>
        <w:t xml:space="preserve"> </w:t>
      </w:r>
      <w:r>
        <w:t>gi</w:t>
      </w:r>
      <w:r w:rsidR="008211B7">
        <w:t>ư</w:t>
      </w:r>
      <w:r>
        <w:t>ờng</w:t>
      </w:r>
      <w:r>
        <w:rPr>
          <w:spacing w:val="-6"/>
        </w:rPr>
        <w:t xml:space="preserve"> </w:t>
      </w:r>
      <w:r>
        <w:t>hoặc</w:t>
      </w:r>
      <w:r>
        <w:rPr>
          <w:spacing w:val="-2"/>
        </w:rPr>
        <w:t xml:space="preserve"> </w:t>
      </w:r>
      <w:r>
        <w:t>ghế</w:t>
      </w:r>
      <w:r>
        <w:rPr>
          <w:spacing w:val="-2"/>
        </w:rPr>
        <w:t xml:space="preserve"> </w:t>
      </w:r>
      <w:r>
        <w:t>trong</w:t>
      </w:r>
      <w:r>
        <w:rPr>
          <w:spacing w:val="-6"/>
        </w:rPr>
        <w:t xml:space="preserve"> </w:t>
      </w:r>
      <w:r>
        <w:t>ít</w:t>
      </w:r>
      <w:r>
        <w:rPr>
          <w:spacing w:val="-3"/>
        </w:rPr>
        <w:t xml:space="preserve"> </w:t>
      </w:r>
      <w:r>
        <w:t>nhất</w:t>
      </w:r>
      <w:r>
        <w:rPr>
          <w:spacing w:val="-3"/>
        </w:rPr>
        <w:t xml:space="preserve"> </w:t>
      </w:r>
      <w:r>
        <w:t>50%</w:t>
      </w:r>
      <w:r>
        <w:rPr>
          <w:spacing w:val="-2"/>
        </w:rPr>
        <w:t xml:space="preserve"> </w:t>
      </w:r>
      <w:r>
        <w:t>thời</w:t>
      </w:r>
      <w:r>
        <w:rPr>
          <w:spacing w:val="-3"/>
        </w:rPr>
        <w:t xml:space="preserve"> </w:t>
      </w:r>
      <w:r>
        <w:t>gian</w:t>
      </w:r>
      <w:r>
        <w:rPr>
          <w:spacing w:val="-4"/>
        </w:rPr>
        <w:t xml:space="preserve"> </w:t>
      </w:r>
      <w:r>
        <w:t>thức và hạn chế khả năng tự chăm sóc.</w:t>
      </w:r>
    </w:p>
    <w:p w14:paraId="52FF00C0" w14:textId="77777777" w:rsidR="00C25D3F" w:rsidRDefault="0002040D">
      <w:pPr>
        <w:pStyle w:val="BodyText"/>
        <w:ind w:right="1010"/>
        <w:jc w:val="both"/>
      </w:pPr>
      <w:r>
        <w:t xml:space="preserve">Nhiễm </w:t>
      </w:r>
      <w:r>
        <w:rPr>
          <w:i/>
        </w:rPr>
        <w:t xml:space="preserve">histoplasma </w:t>
      </w:r>
      <w:r>
        <w:t>thể nhẹ: các biểu hiện không thuộc các dấu hiệu và triệu chứng của thể nặng.</w:t>
      </w:r>
    </w:p>
    <w:p w14:paraId="1BCC957A" w14:textId="32E30E24" w:rsidR="00C25D3F" w:rsidRDefault="0002040D">
      <w:pPr>
        <w:spacing w:before="120"/>
        <w:ind w:left="873" w:right="1013"/>
        <w:jc w:val="both"/>
        <w:rPr>
          <w:i/>
          <w:sz w:val="24"/>
        </w:rPr>
      </w:pPr>
      <w:r>
        <w:rPr>
          <w:sz w:val="24"/>
        </w:rPr>
        <w:t xml:space="preserve">Xét nghiệm kháng nguyên </w:t>
      </w:r>
      <w:r>
        <w:rPr>
          <w:i/>
          <w:sz w:val="24"/>
        </w:rPr>
        <w:t xml:space="preserve">histoplasma </w:t>
      </w:r>
      <w:r>
        <w:rPr>
          <w:sz w:val="24"/>
        </w:rPr>
        <w:t>trong máu hoặc n</w:t>
      </w:r>
      <w:r w:rsidR="008211B7">
        <w:rPr>
          <w:sz w:val="24"/>
        </w:rPr>
        <w:t>ư</w:t>
      </w:r>
      <w:r>
        <w:rPr>
          <w:sz w:val="24"/>
        </w:rPr>
        <w:t>ớc tiểu hoặc dịch não tủy. Cấy máu hoặc dịch não tủy d</w:t>
      </w:r>
      <w:r w:rsidR="008211B7">
        <w:rPr>
          <w:sz w:val="24"/>
        </w:rPr>
        <w:t>ư</w:t>
      </w:r>
      <w:r>
        <w:rPr>
          <w:sz w:val="24"/>
        </w:rPr>
        <w:t xml:space="preserve">ơng tính với </w:t>
      </w:r>
      <w:r>
        <w:rPr>
          <w:i/>
          <w:sz w:val="24"/>
        </w:rPr>
        <w:t>Histoplasma capsulatum</w:t>
      </w:r>
    </w:p>
    <w:p w14:paraId="128F26FD" w14:textId="77777777" w:rsidR="00C25D3F" w:rsidRDefault="0002040D">
      <w:pPr>
        <w:pStyle w:val="Heading5"/>
        <w:numPr>
          <w:ilvl w:val="2"/>
          <w:numId w:val="126"/>
        </w:numPr>
        <w:tabs>
          <w:tab w:val="left" w:pos="1293"/>
        </w:tabs>
        <w:jc w:val="both"/>
      </w:pPr>
      <w:r>
        <w:t>Điều</w:t>
      </w:r>
      <w:r>
        <w:rPr>
          <w:spacing w:val="-2"/>
        </w:rPr>
        <w:t xml:space="preserve"> </w:t>
      </w:r>
      <w:r>
        <w:rPr>
          <w:spacing w:val="-5"/>
        </w:rPr>
        <w:t>trị</w:t>
      </w:r>
    </w:p>
    <w:p w14:paraId="18D77E32" w14:textId="77777777" w:rsidR="00C25D3F" w:rsidRDefault="0002040D">
      <w:pPr>
        <w:pStyle w:val="Heading6"/>
        <w:spacing w:before="120"/>
        <w:jc w:val="both"/>
      </w:pPr>
      <w:r>
        <w:t>Điều</w:t>
      </w:r>
      <w:r>
        <w:rPr>
          <w:spacing w:val="-3"/>
        </w:rPr>
        <w:t xml:space="preserve"> </w:t>
      </w:r>
      <w:r>
        <w:t>trị</w:t>
      </w:r>
      <w:r>
        <w:rPr>
          <w:spacing w:val="-1"/>
        </w:rPr>
        <w:t xml:space="preserve"> </w:t>
      </w:r>
      <w:r>
        <w:t xml:space="preserve">tấn </w:t>
      </w:r>
      <w:r>
        <w:rPr>
          <w:spacing w:val="-4"/>
        </w:rPr>
        <w:t>công</w:t>
      </w:r>
    </w:p>
    <w:p w14:paraId="1E11062E" w14:textId="77777777" w:rsidR="00C25D3F" w:rsidRDefault="0002040D">
      <w:pPr>
        <w:pStyle w:val="ListParagraph"/>
        <w:numPr>
          <w:ilvl w:val="0"/>
          <w:numId w:val="122"/>
        </w:numPr>
        <w:tabs>
          <w:tab w:val="left" w:pos="1006"/>
        </w:tabs>
        <w:spacing w:before="115"/>
        <w:ind w:right="1014" w:firstLine="0"/>
        <w:jc w:val="both"/>
        <w:rPr>
          <w:sz w:val="24"/>
        </w:rPr>
      </w:pPr>
      <w:r>
        <w:rPr>
          <w:sz w:val="24"/>
        </w:rPr>
        <w:t>Thể</w:t>
      </w:r>
      <w:r>
        <w:rPr>
          <w:spacing w:val="-13"/>
          <w:sz w:val="24"/>
        </w:rPr>
        <w:t xml:space="preserve"> </w:t>
      </w:r>
      <w:r>
        <w:rPr>
          <w:sz w:val="24"/>
        </w:rPr>
        <w:t>nặng:</w:t>
      </w:r>
      <w:r>
        <w:rPr>
          <w:spacing w:val="-11"/>
          <w:sz w:val="24"/>
        </w:rPr>
        <w:t xml:space="preserve"> </w:t>
      </w:r>
      <w:r>
        <w:rPr>
          <w:sz w:val="24"/>
        </w:rPr>
        <w:t>amphotericin</w:t>
      </w:r>
      <w:r>
        <w:rPr>
          <w:spacing w:val="-11"/>
          <w:sz w:val="24"/>
        </w:rPr>
        <w:t xml:space="preserve"> </w:t>
      </w:r>
      <w:r>
        <w:rPr>
          <w:sz w:val="24"/>
        </w:rPr>
        <w:t>B</w:t>
      </w:r>
      <w:r>
        <w:rPr>
          <w:spacing w:val="-12"/>
          <w:sz w:val="24"/>
        </w:rPr>
        <w:t xml:space="preserve"> </w:t>
      </w:r>
      <w:r>
        <w:rPr>
          <w:sz w:val="24"/>
        </w:rPr>
        <w:t>(liposomal</w:t>
      </w:r>
      <w:r>
        <w:rPr>
          <w:spacing w:val="-6"/>
          <w:sz w:val="24"/>
        </w:rPr>
        <w:t xml:space="preserve"> </w:t>
      </w:r>
      <w:r>
        <w:rPr>
          <w:sz w:val="24"/>
        </w:rPr>
        <w:t>amphotericin</w:t>
      </w:r>
      <w:r>
        <w:rPr>
          <w:spacing w:val="-6"/>
          <w:sz w:val="24"/>
        </w:rPr>
        <w:t xml:space="preserve"> </w:t>
      </w:r>
      <w:r>
        <w:rPr>
          <w:sz w:val="24"/>
        </w:rPr>
        <w:t>B</w:t>
      </w:r>
      <w:r>
        <w:rPr>
          <w:spacing w:val="-8"/>
          <w:sz w:val="24"/>
        </w:rPr>
        <w:t xml:space="preserve"> </w:t>
      </w:r>
      <w:r>
        <w:rPr>
          <w:sz w:val="24"/>
        </w:rPr>
        <w:t>3</w:t>
      </w:r>
      <w:r>
        <w:rPr>
          <w:spacing w:val="-6"/>
          <w:sz w:val="24"/>
        </w:rPr>
        <w:t xml:space="preserve"> </w:t>
      </w:r>
      <w:r>
        <w:rPr>
          <w:sz w:val="24"/>
        </w:rPr>
        <w:t>mg/kg/ngày</w:t>
      </w:r>
      <w:r>
        <w:rPr>
          <w:spacing w:val="-11"/>
          <w:sz w:val="24"/>
        </w:rPr>
        <w:t xml:space="preserve"> </w:t>
      </w:r>
      <w:r>
        <w:rPr>
          <w:sz w:val="24"/>
        </w:rPr>
        <w:t>hoặc</w:t>
      </w:r>
      <w:r>
        <w:rPr>
          <w:spacing w:val="-7"/>
          <w:sz w:val="24"/>
        </w:rPr>
        <w:t xml:space="preserve"> </w:t>
      </w:r>
      <w:r>
        <w:rPr>
          <w:sz w:val="24"/>
        </w:rPr>
        <w:t>lipid</w:t>
      </w:r>
      <w:r>
        <w:rPr>
          <w:spacing w:val="-6"/>
          <w:sz w:val="24"/>
        </w:rPr>
        <w:t xml:space="preserve"> </w:t>
      </w:r>
      <w:r>
        <w:rPr>
          <w:sz w:val="24"/>
        </w:rPr>
        <w:t>complex amphotericin B 3-5 mg/kg/ngày hoặc amphotericin B deoxycholate 0.7-1 mg/kg/ngày) trong 2 tuần.</w:t>
      </w:r>
    </w:p>
    <w:p w14:paraId="0E26C72A" w14:textId="77777777" w:rsidR="00C25D3F" w:rsidRDefault="0002040D">
      <w:pPr>
        <w:pStyle w:val="ListParagraph"/>
        <w:numPr>
          <w:ilvl w:val="0"/>
          <w:numId w:val="122"/>
        </w:numPr>
        <w:tabs>
          <w:tab w:val="left" w:pos="1001"/>
        </w:tabs>
        <w:spacing w:before="121"/>
        <w:ind w:left="1001" w:hanging="128"/>
        <w:jc w:val="both"/>
        <w:rPr>
          <w:sz w:val="24"/>
        </w:rPr>
      </w:pPr>
      <w:r>
        <w:rPr>
          <w:sz w:val="24"/>
        </w:rPr>
        <w:t>Thể</w:t>
      </w:r>
      <w:r>
        <w:rPr>
          <w:spacing w:val="-13"/>
          <w:sz w:val="24"/>
        </w:rPr>
        <w:t xml:space="preserve"> </w:t>
      </w:r>
      <w:r>
        <w:rPr>
          <w:sz w:val="24"/>
        </w:rPr>
        <w:t>nhẹ:</w:t>
      </w:r>
      <w:r>
        <w:rPr>
          <w:spacing w:val="-7"/>
          <w:sz w:val="24"/>
        </w:rPr>
        <w:t xml:space="preserve"> </w:t>
      </w:r>
      <w:r>
        <w:rPr>
          <w:sz w:val="24"/>
        </w:rPr>
        <w:t>Itraconazole</w:t>
      </w:r>
      <w:r>
        <w:rPr>
          <w:spacing w:val="-2"/>
          <w:sz w:val="24"/>
        </w:rPr>
        <w:t xml:space="preserve"> </w:t>
      </w:r>
      <w:r>
        <w:rPr>
          <w:sz w:val="24"/>
        </w:rPr>
        <w:t>200</w:t>
      </w:r>
      <w:r>
        <w:rPr>
          <w:spacing w:val="-1"/>
          <w:sz w:val="24"/>
        </w:rPr>
        <w:t xml:space="preserve"> </w:t>
      </w:r>
      <w:r>
        <w:rPr>
          <w:sz w:val="24"/>
        </w:rPr>
        <w:t>mg</w:t>
      </w:r>
      <w:r>
        <w:rPr>
          <w:spacing w:val="-4"/>
          <w:sz w:val="24"/>
        </w:rPr>
        <w:t xml:space="preserve"> </w:t>
      </w:r>
      <w:r>
        <w:rPr>
          <w:sz w:val="24"/>
        </w:rPr>
        <w:t>(2-5</w:t>
      </w:r>
      <w:r>
        <w:rPr>
          <w:spacing w:val="-2"/>
          <w:sz w:val="24"/>
        </w:rPr>
        <w:t xml:space="preserve"> </w:t>
      </w:r>
      <w:r>
        <w:rPr>
          <w:sz w:val="24"/>
        </w:rPr>
        <w:t>mg/kg,</w:t>
      </w:r>
      <w:r>
        <w:rPr>
          <w:spacing w:val="-2"/>
          <w:sz w:val="24"/>
        </w:rPr>
        <w:t xml:space="preserve"> </w:t>
      </w:r>
      <w:r>
        <w:rPr>
          <w:sz w:val="24"/>
        </w:rPr>
        <w:t>tối</w:t>
      </w:r>
      <w:r>
        <w:rPr>
          <w:spacing w:val="-2"/>
          <w:sz w:val="24"/>
        </w:rPr>
        <w:t xml:space="preserve"> </w:t>
      </w:r>
      <w:r>
        <w:rPr>
          <w:sz w:val="24"/>
        </w:rPr>
        <w:t>đa</w:t>
      </w:r>
      <w:r>
        <w:rPr>
          <w:spacing w:val="-1"/>
          <w:sz w:val="24"/>
        </w:rPr>
        <w:t xml:space="preserve"> </w:t>
      </w:r>
      <w:r>
        <w:rPr>
          <w:sz w:val="24"/>
        </w:rPr>
        <w:t>200</w:t>
      </w:r>
      <w:r>
        <w:rPr>
          <w:spacing w:val="-1"/>
          <w:sz w:val="24"/>
        </w:rPr>
        <w:t xml:space="preserve"> </w:t>
      </w:r>
      <w:r>
        <w:rPr>
          <w:sz w:val="24"/>
        </w:rPr>
        <w:t>mg)</w:t>
      </w:r>
      <w:r>
        <w:rPr>
          <w:spacing w:val="-2"/>
          <w:sz w:val="24"/>
        </w:rPr>
        <w:t xml:space="preserve"> </w:t>
      </w:r>
      <w:r>
        <w:rPr>
          <w:sz w:val="24"/>
        </w:rPr>
        <w:t>x</w:t>
      </w:r>
      <w:r>
        <w:rPr>
          <w:spacing w:val="-1"/>
          <w:sz w:val="24"/>
        </w:rPr>
        <w:t xml:space="preserve"> </w:t>
      </w:r>
      <w:r>
        <w:rPr>
          <w:sz w:val="24"/>
        </w:rPr>
        <w:t>3</w:t>
      </w:r>
      <w:r>
        <w:rPr>
          <w:spacing w:val="-2"/>
          <w:sz w:val="24"/>
        </w:rPr>
        <w:t xml:space="preserve"> </w:t>
      </w:r>
      <w:r>
        <w:rPr>
          <w:sz w:val="24"/>
        </w:rPr>
        <w:t>lần/ngày</w:t>
      </w:r>
      <w:r>
        <w:rPr>
          <w:spacing w:val="-7"/>
          <w:sz w:val="24"/>
        </w:rPr>
        <w:t xml:space="preserve"> </w:t>
      </w:r>
      <w:r>
        <w:rPr>
          <w:sz w:val="24"/>
        </w:rPr>
        <w:t>x 3</w:t>
      </w:r>
      <w:r>
        <w:rPr>
          <w:spacing w:val="-1"/>
          <w:sz w:val="24"/>
        </w:rPr>
        <w:t xml:space="preserve"> </w:t>
      </w:r>
      <w:r>
        <w:rPr>
          <w:spacing w:val="-2"/>
          <w:sz w:val="24"/>
        </w:rPr>
        <w:t>ngày.</w:t>
      </w:r>
    </w:p>
    <w:p w14:paraId="00B34F6F" w14:textId="77777777" w:rsidR="00C25D3F" w:rsidRDefault="0002040D">
      <w:pPr>
        <w:pStyle w:val="Heading6"/>
        <w:jc w:val="both"/>
      </w:pPr>
      <w:r>
        <w:t>Điều</w:t>
      </w:r>
      <w:r>
        <w:rPr>
          <w:spacing w:val="-1"/>
        </w:rPr>
        <w:t xml:space="preserve"> </w:t>
      </w:r>
      <w:r>
        <w:t>trị</w:t>
      </w:r>
      <w:r>
        <w:rPr>
          <w:spacing w:val="-1"/>
        </w:rPr>
        <w:t xml:space="preserve"> </w:t>
      </w:r>
      <w:r>
        <w:t>duy</w:t>
      </w:r>
      <w:r>
        <w:rPr>
          <w:spacing w:val="-1"/>
        </w:rPr>
        <w:t xml:space="preserve"> </w:t>
      </w:r>
      <w:r>
        <w:rPr>
          <w:spacing w:val="-4"/>
        </w:rPr>
        <w:t>trì:</w:t>
      </w:r>
    </w:p>
    <w:p w14:paraId="79FAF923" w14:textId="77777777" w:rsidR="00C25D3F" w:rsidRDefault="0002040D">
      <w:pPr>
        <w:pStyle w:val="BodyText"/>
        <w:spacing w:before="115"/>
        <w:ind w:right="1006"/>
        <w:jc w:val="both"/>
      </w:pPr>
      <w:r>
        <w:t xml:space="preserve">Itraconazole 200 mg (trẻ em 2- 5mg/kg x 2 lần/ngày, tối đa 200 mg) x 2 lần/ngày x 12 </w:t>
      </w:r>
      <w:r>
        <w:rPr>
          <w:spacing w:val="-2"/>
        </w:rPr>
        <w:t>tháng.</w:t>
      </w:r>
    </w:p>
    <w:p w14:paraId="2C34AD2D" w14:textId="77777777" w:rsidR="00C25D3F" w:rsidRDefault="0002040D">
      <w:pPr>
        <w:pStyle w:val="Heading6"/>
        <w:jc w:val="both"/>
      </w:pPr>
      <w:r>
        <w:t>Ngừng</w:t>
      </w:r>
      <w:r>
        <w:rPr>
          <w:spacing w:val="-3"/>
        </w:rPr>
        <w:t xml:space="preserve"> </w:t>
      </w:r>
      <w:r>
        <w:t>điều</w:t>
      </w:r>
      <w:r>
        <w:rPr>
          <w:spacing w:val="-1"/>
        </w:rPr>
        <w:t xml:space="preserve"> </w:t>
      </w:r>
      <w:r>
        <w:t>trị</w:t>
      </w:r>
      <w:r>
        <w:rPr>
          <w:spacing w:val="-1"/>
        </w:rPr>
        <w:t xml:space="preserve"> </w:t>
      </w:r>
      <w:r>
        <w:t>duy</w:t>
      </w:r>
      <w:r>
        <w:rPr>
          <w:spacing w:val="-1"/>
        </w:rPr>
        <w:t xml:space="preserve"> </w:t>
      </w:r>
      <w:r>
        <w:rPr>
          <w:spacing w:val="-4"/>
        </w:rPr>
        <w:t>trì:</w:t>
      </w:r>
    </w:p>
    <w:p w14:paraId="7BE4674B" w14:textId="09856182" w:rsidR="00C25D3F" w:rsidRDefault="0002040D">
      <w:pPr>
        <w:pStyle w:val="BodyText"/>
        <w:spacing w:before="115"/>
        <w:ind w:right="1012"/>
        <w:jc w:val="both"/>
      </w:pPr>
      <w:r>
        <w:t>Ngừng điều trị duy</w:t>
      </w:r>
      <w:r>
        <w:rPr>
          <w:spacing w:val="-2"/>
        </w:rPr>
        <w:t xml:space="preserve"> </w:t>
      </w:r>
      <w:r>
        <w:t>trì khi bệnh nhân đã điều trị thuốc chống nấm ít nhất 1 năm, kết quả cấy máu tìm nấm âm tính, xét nghiệm kháng nguyên trong huyết thanh hoặc n</w:t>
      </w:r>
      <w:r w:rsidR="008211B7">
        <w:t>ư</w:t>
      </w:r>
      <w:r>
        <w:t xml:space="preserve">ớc tiểu </w:t>
      </w:r>
      <w:r>
        <w:rPr>
          <w:spacing w:val="-2"/>
        </w:rPr>
        <w:t>âm</w:t>
      </w:r>
      <w:r>
        <w:rPr>
          <w:spacing w:val="-13"/>
        </w:rPr>
        <w:t xml:space="preserve"> </w:t>
      </w:r>
      <w:r>
        <w:rPr>
          <w:spacing w:val="-2"/>
        </w:rPr>
        <w:t>tính,</w:t>
      </w:r>
      <w:r>
        <w:rPr>
          <w:spacing w:val="-13"/>
        </w:rPr>
        <w:t xml:space="preserve"> </w:t>
      </w:r>
      <w:r>
        <w:rPr>
          <w:spacing w:val="-2"/>
        </w:rPr>
        <w:t>tải</w:t>
      </w:r>
      <w:r>
        <w:rPr>
          <w:spacing w:val="-13"/>
        </w:rPr>
        <w:t xml:space="preserve"> </w:t>
      </w:r>
      <w:r>
        <w:rPr>
          <w:spacing w:val="-2"/>
        </w:rPr>
        <w:t>l</w:t>
      </w:r>
      <w:r w:rsidR="008211B7">
        <w:rPr>
          <w:spacing w:val="-2"/>
        </w:rPr>
        <w:t>ư</w:t>
      </w:r>
      <w:r>
        <w:rPr>
          <w:spacing w:val="-2"/>
        </w:rPr>
        <w:t>ợng</w:t>
      </w:r>
      <w:r>
        <w:rPr>
          <w:spacing w:val="-13"/>
        </w:rPr>
        <w:t xml:space="preserve"> </w:t>
      </w:r>
      <w:r>
        <w:rPr>
          <w:spacing w:val="-2"/>
        </w:rPr>
        <w:t>HIV</w:t>
      </w:r>
      <w:r>
        <w:rPr>
          <w:spacing w:val="-13"/>
        </w:rPr>
        <w:t xml:space="preserve"> </w:t>
      </w:r>
      <w:r>
        <w:rPr>
          <w:spacing w:val="-2"/>
        </w:rPr>
        <w:t>d</w:t>
      </w:r>
      <w:r w:rsidR="008211B7">
        <w:rPr>
          <w:spacing w:val="-2"/>
        </w:rPr>
        <w:t>ư</w:t>
      </w:r>
      <w:r>
        <w:rPr>
          <w:spacing w:val="-2"/>
        </w:rPr>
        <w:t>ới</w:t>
      </w:r>
      <w:r>
        <w:rPr>
          <w:spacing w:val="-13"/>
        </w:rPr>
        <w:t xml:space="preserve"> </w:t>
      </w:r>
      <w:r>
        <w:rPr>
          <w:spacing w:val="-2"/>
        </w:rPr>
        <w:t>ng</w:t>
      </w:r>
      <w:r w:rsidR="008211B7">
        <w:rPr>
          <w:spacing w:val="-2"/>
        </w:rPr>
        <w:t>ư</w:t>
      </w:r>
      <w:r>
        <w:rPr>
          <w:spacing w:val="-2"/>
        </w:rPr>
        <w:t>ỡng</w:t>
      </w:r>
      <w:r>
        <w:rPr>
          <w:spacing w:val="-13"/>
        </w:rPr>
        <w:t xml:space="preserve"> </w:t>
      </w:r>
      <w:r>
        <w:rPr>
          <w:spacing w:val="-2"/>
        </w:rPr>
        <w:t>phát</w:t>
      </w:r>
      <w:r>
        <w:rPr>
          <w:spacing w:val="-13"/>
        </w:rPr>
        <w:t xml:space="preserve"> </w:t>
      </w:r>
      <w:r>
        <w:rPr>
          <w:spacing w:val="-2"/>
        </w:rPr>
        <w:t>hiện</w:t>
      </w:r>
      <w:r>
        <w:rPr>
          <w:spacing w:val="-13"/>
        </w:rPr>
        <w:t xml:space="preserve"> </w:t>
      </w:r>
      <w:r>
        <w:rPr>
          <w:spacing w:val="-2"/>
        </w:rPr>
        <w:t>và</w:t>
      </w:r>
      <w:r>
        <w:rPr>
          <w:spacing w:val="-13"/>
        </w:rPr>
        <w:t xml:space="preserve"> </w:t>
      </w:r>
      <w:r>
        <w:rPr>
          <w:spacing w:val="-2"/>
        </w:rPr>
        <w:t>ng</w:t>
      </w:r>
      <w:r w:rsidR="008211B7">
        <w:rPr>
          <w:spacing w:val="-2"/>
        </w:rPr>
        <w:t>ư</w:t>
      </w:r>
      <w:r>
        <w:rPr>
          <w:spacing w:val="-2"/>
        </w:rPr>
        <w:t>ời</w:t>
      </w:r>
      <w:r>
        <w:rPr>
          <w:spacing w:val="-13"/>
        </w:rPr>
        <w:t xml:space="preserve"> </w:t>
      </w:r>
      <w:r>
        <w:rPr>
          <w:spacing w:val="-2"/>
        </w:rPr>
        <w:t>bệnh</w:t>
      </w:r>
      <w:r>
        <w:rPr>
          <w:spacing w:val="-13"/>
        </w:rPr>
        <w:t xml:space="preserve"> </w:t>
      </w:r>
      <w:r>
        <w:rPr>
          <w:spacing w:val="-2"/>
        </w:rPr>
        <w:t>điều</w:t>
      </w:r>
      <w:r>
        <w:rPr>
          <w:spacing w:val="-13"/>
        </w:rPr>
        <w:t xml:space="preserve"> </w:t>
      </w:r>
      <w:r>
        <w:rPr>
          <w:spacing w:val="-2"/>
        </w:rPr>
        <w:t>trị</w:t>
      </w:r>
      <w:r>
        <w:rPr>
          <w:spacing w:val="-13"/>
        </w:rPr>
        <w:t xml:space="preserve"> </w:t>
      </w:r>
      <w:r>
        <w:rPr>
          <w:spacing w:val="-2"/>
        </w:rPr>
        <w:t>ARV</w:t>
      </w:r>
      <w:r>
        <w:rPr>
          <w:spacing w:val="-11"/>
        </w:rPr>
        <w:t xml:space="preserve"> </w:t>
      </w:r>
      <w:r>
        <w:rPr>
          <w:spacing w:val="-2"/>
        </w:rPr>
        <w:t>có</w:t>
      </w:r>
      <w:r>
        <w:rPr>
          <w:spacing w:val="-10"/>
        </w:rPr>
        <w:t xml:space="preserve"> </w:t>
      </w:r>
      <w:r>
        <w:rPr>
          <w:spacing w:val="-2"/>
        </w:rPr>
        <w:t>số</w:t>
      </w:r>
      <w:r>
        <w:rPr>
          <w:spacing w:val="-10"/>
        </w:rPr>
        <w:t xml:space="preserve"> </w:t>
      </w:r>
      <w:r>
        <w:rPr>
          <w:spacing w:val="-2"/>
        </w:rPr>
        <w:t>CD4</w:t>
      </w:r>
      <w:r>
        <w:rPr>
          <w:spacing w:val="-13"/>
        </w:rPr>
        <w:t xml:space="preserve"> </w:t>
      </w:r>
      <w:r>
        <w:rPr>
          <w:spacing w:val="-75"/>
        </w:rPr>
        <w:t>&gt;</w:t>
      </w:r>
      <w:r>
        <w:t xml:space="preserve"> 150 tế bào/mm</w:t>
      </w:r>
      <w:r>
        <w:rPr>
          <w:vertAlign w:val="superscript"/>
        </w:rPr>
        <w:t>3</w:t>
      </w:r>
      <w:r>
        <w:t xml:space="preserve"> duy trì liên tục ≥ 6 tháng.</w:t>
      </w:r>
    </w:p>
    <w:p w14:paraId="045BA12F" w14:textId="77777777" w:rsidR="00C25D3F" w:rsidRDefault="00C25D3F">
      <w:pPr>
        <w:jc w:val="both"/>
        <w:sectPr w:rsidR="00C25D3F">
          <w:pgSz w:w="10780" w:h="15310"/>
          <w:pgMar w:top="1280" w:right="120" w:bottom="1240" w:left="260" w:header="0" w:footer="1043" w:gutter="0"/>
          <w:cols w:space="720"/>
        </w:sectPr>
      </w:pPr>
    </w:p>
    <w:p w14:paraId="4A434225" w14:textId="77777777" w:rsidR="00C25D3F" w:rsidRDefault="0002040D">
      <w:pPr>
        <w:pStyle w:val="ListParagraph"/>
        <w:numPr>
          <w:ilvl w:val="1"/>
          <w:numId w:val="126"/>
        </w:numPr>
        <w:tabs>
          <w:tab w:val="left" w:pos="1129"/>
        </w:tabs>
        <w:spacing w:before="67"/>
        <w:ind w:hanging="256"/>
        <w:jc w:val="both"/>
        <w:rPr>
          <w:rFonts w:ascii="Arial" w:hAnsi="Arial"/>
          <w:b/>
          <w:sz w:val="23"/>
        </w:rPr>
      </w:pPr>
      <w:r>
        <w:rPr>
          <w:noProof/>
          <w:lang w:val="en-US"/>
        </w:rPr>
        <w:lastRenderedPageBreak/>
        <mc:AlternateContent>
          <mc:Choice Requires="wps">
            <w:drawing>
              <wp:anchor distT="0" distB="0" distL="0" distR="0" simplePos="0" relativeHeight="15777792" behindDoc="0" locked="0" layoutInCell="1" allowOverlap="1" wp14:anchorId="37FE51D5" wp14:editId="32963597">
                <wp:simplePos x="0" y="0"/>
                <wp:positionH relativeFrom="page">
                  <wp:posOffset>117976</wp:posOffset>
                </wp:positionH>
                <wp:positionV relativeFrom="paragraph">
                  <wp:posOffset>1515273</wp:posOffset>
                </wp:positionV>
                <wp:extent cx="3126105" cy="152400"/>
                <wp:effectExtent l="0" t="0" r="0" b="0"/>
                <wp:wrapNone/>
                <wp:docPr id="202" name="Textbox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549C1C2B"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37FE51D5" id="Textbox 202" o:spid="_x0000_s1170" type="#_x0000_t202" style="position:absolute;left:0;text-align:left;margin-left:9.3pt;margin-top:119.3pt;width:246.15pt;height:12pt;rotation:-54;z-index:157777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SfwZfKQBAAAyAwAADgAAAAAAAAAAAAAAAAAuAgAAZHJzL2Uyb0RvYy54bWxQSwECLQAUAAYA&#10;CAAAACEABH7Vid8AAAAJAQAADwAAAAAAAAAAAAAAAAD+AwAAZHJzL2Rvd25yZXYueG1sUEsFBgAA&#10;AAAEAAQA8wAAAAoFAAAAAA==&#10;" filled="f" stroked="f">
                <v:textbox inset="0,0,0,0">
                  <w:txbxContent>
                    <w:p w14:paraId="549C1C2B"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rFonts w:ascii="Arial" w:hAnsi="Arial"/>
          <w:b/>
          <w:sz w:val="23"/>
        </w:rPr>
        <w:t>Viêm</w:t>
      </w:r>
      <w:r>
        <w:rPr>
          <w:rFonts w:ascii="Arial" w:hAnsi="Arial"/>
          <w:b/>
          <w:spacing w:val="-7"/>
          <w:sz w:val="23"/>
        </w:rPr>
        <w:t xml:space="preserve"> </w:t>
      </w:r>
      <w:r>
        <w:rPr>
          <w:rFonts w:ascii="Arial" w:hAnsi="Arial"/>
          <w:b/>
          <w:sz w:val="23"/>
        </w:rPr>
        <w:t>phổi</w:t>
      </w:r>
      <w:r>
        <w:rPr>
          <w:rFonts w:ascii="Arial" w:hAnsi="Arial"/>
          <w:b/>
          <w:spacing w:val="-4"/>
          <w:sz w:val="23"/>
        </w:rPr>
        <w:t xml:space="preserve"> </w:t>
      </w:r>
      <w:r>
        <w:rPr>
          <w:rFonts w:ascii="Arial" w:hAnsi="Arial"/>
          <w:b/>
          <w:sz w:val="23"/>
        </w:rPr>
        <w:t>do</w:t>
      </w:r>
      <w:r>
        <w:rPr>
          <w:rFonts w:ascii="Arial" w:hAnsi="Arial"/>
          <w:b/>
          <w:spacing w:val="-2"/>
          <w:sz w:val="23"/>
        </w:rPr>
        <w:t xml:space="preserve"> </w:t>
      </w:r>
      <w:r>
        <w:rPr>
          <w:rFonts w:ascii="Arial" w:hAnsi="Arial"/>
          <w:b/>
          <w:i/>
          <w:sz w:val="23"/>
        </w:rPr>
        <w:t>Pneumocystis</w:t>
      </w:r>
      <w:r>
        <w:rPr>
          <w:rFonts w:ascii="Arial" w:hAnsi="Arial"/>
          <w:b/>
          <w:i/>
          <w:spacing w:val="-4"/>
          <w:sz w:val="23"/>
        </w:rPr>
        <w:t xml:space="preserve"> </w:t>
      </w:r>
      <w:r>
        <w:rPr>
          <w:rFonts w:ascii="Arial" w:hAnsi="Arial"/>
          <w:b/>
          <w:i/>
          <w:sz w:val="23"/>
        </w:rPr>
        <w:t>jiroveci</w:t>
      </w:r>
      <w:r>
        <w:rPr>
          <w:rFonts w:ascii="Arial" w:hAnsi="Arial"/>
          <w:b/>
          <w:i/>
          <w:spacing w:val="1"/>
          <w:sz w:val="23"/>
        </w:rPr>
        <w:t xml:space="preserve"> </w:t>
      </w:r>
      <w:r>
        <w:rPr>
          <w:rFonts w:ascii="Arial" w:hAnsi="Arial"/>
          <w:b/>
          <w:spacing w:val="-4"/>
          <w:sz w:val="23"/>
        </w:rPr>
        <w:t>(PCP)</w:t>
      </w:r>
    </w:p>
    <w:p w14:paraId="114D5684" w14:textId="77777777" w:rsidR="00C25D3F" w:rsidRDefault="0002040D">
      <w:pPr>
        <w:pStyle w:val="Heading5"/>
        <w:numPr>
          <w:ilvl w:val="2"/>
          <w:numId w:val="126"/>
        </w:numPr>
        <w:tabs>
          <w:tab w:val="left" w:pos="1293"/>
        </w:tabs>
        <w:spacing w:before="121"/>
        <w:jc w:val="both"/>
      </w:pPr>
      <w:r>
        <w:t>Chẩn</w:t>
      </w:r>
      <w:r>
        <w:rPr>
          <w:spacing w:val="-2"/>
        </w:rPr>
        <w:t xml:space="preserve"> </w:t>
      </w:r>
      <w:r>
        <w:rPr>
          <w:spacing w:val="-4"/>
        </w:rPr>
        <w:t>đoán</w:t>
      </w:r>
    </w:p>
    <w:p w14:paraId="5EFCCDF5" w14:textId="77777777" w:rsidR="00C25D3F" w:rsidRDefault="0002040D">
      <w:pPr>
        <w:pStyle w:val="BodyText"/>
        <w:spacing w:before="115"/>
        <w:jc w:val="both"/>
      </w:pPr>
      <w:r>
        <w:t>Diễn</w:t>
      </w:r>
      <w:r>
        <w:rPr>
          <w:spacing w:val="-1"/>
        </w:rPr>
        <w:t xml:space="preserve"> </w:t>
      </w:r>
      <w:r>
        <w:t>biến</w:t>
      </w:r>
      <w:r>
        <w:rPr>
          <w:spacing w:val="-1"/>
        </w:rPr>
        <w:t xml:space="preserve"> </w:t>
      </w:r>
      <w:r>
        <w:t>bán cấp</w:t>
      </w:r>
      <w:r>
        <w:rPr>
          <w:spacing w:val="-1"/>
        </w:rPr>
        <w:t xml:space="preserve"> </w:t>
      </w:r>
      <w:r>
        <w:t>1-</w:t>
      </w:r>
      <w:r>
        <w:rPr>
          <w:spacing w:val="-2"/>
        </w:rPr>
        <w:t xml:space="preserve"> </w:t>
      </w:r>
      <w:r>
        <w:t xml:space="preserve">2 </w:t>
      </w:r>
      <w:r>
        <w:rPr>
          <w:spacing w:val="-4"/>
        </w:rPr>
        <w:t>tuần.</w:t>
      </w:r>
    </w:p>
    <w:p w14:paraId="23761F33" w14:textId="42BB2BEC" w:rsidR="00C25D3F" w:rsidRDefault="0002040D">
      <w:pPr>
        <w:pStyle w:val="BodyText"/>
        <w:ind w:right="1011"/>
        <w:jc w:val="both"/>
      </w:pPr>
      <w:r>
        <w:t>Triệu</w:t>
      </w:r>
      <w:r>
        <w:rPr>
          <w:spacing w:val="-5"/>
        </w:rPr>
        <w:t xml:space="preserve"> </w:t>
      </w:r>
      <w:r>
        <w:t>chứng</w:t>
      </w:r>
      <w:r>
        <w:rPr>
          <w:spacing w:val="-8"/>
        </w:rPr>
        <w:t xml:space="preserve"> </w:t>
      </w:r>
      <w:r>
        <w:t>có</w:t>
      </w:r>
      <w:r>
        <w:rPr>
          <w:spacing w:val="-5"/>
        </w:rPr>
        <w:t xml:space="preserve"> </w:t>
      </w:r>
      <w:r>
        <w:t>ho,</w:t>
      </w:r>
      <w:r>
        <w:rPr>
          <w:spacing w:val="-5"/>
        </w:rPr>
        <w:t xml:space="preserve"> </w:t>
      </w:r>
      <w:r>
        <w:t>khó</w:t>
      </w:r>
      <w:r>
        <w:rPr>
          <w:spacing w:val="-5"/>
        </w:rPr>
        <w:t xml:space="preserve"> </w:t>
      </w:r>
      <w:r>
        <w:t>thở</w:t>
      </w:r>
      <w:r>
        <w:rPr>
          <w:spacing w:val="-5"/>
        </w:rPr>
        <w:t xml:space="preserve"> </w:t>
      </w:r>
      <w:r>
        <w:t>tăng</w:t>
      </w:r>
      <w:r>
        <w:rPr>
          <w:spacing w:val="-8"/>
        </w:rPr>
        <w:t xml:space="preserve"> </w:t>
      </w:r>
      <w:r>
        <w:t>dần,</w:t>
      </w:r>
      <w:r>
        <w:rPr>
          <w:spacing w:val="-5"/>
        </w:rPr>
        <w:t xml:space="preserve"> </w:t>
      </w:r>
      <w:r>
        <w:t>sốt,</w:t>
      </w:r>
      <w:r>
        <w:rPr>
          <w:spacing w:val="-5"/>
        </w:rPr>
        <w:t xml:space="preserve"> </w:t>
      </w:r>
      <w:r>
        <w:t>ra</w:t>
      </w:r>
      <w:r>
        <w:rPr>
          <w:spacing w:val="-7"/>
        </w:rPr>
        <w:t xml:space="preserve"> </w:t>
      </w:r>
      <w:r>
        <w:t>mồ</w:t>
      </w:r>
      <w:r>
        <w:rPr>
          <w:spacing w:val="-5"/>
        </w:rPr>
        <w:t xml:space="preserve"> </w:t>
      </w:r>
      <w:r>
        <w:t>hôi</w:t>
      </w:r>
      <w:r>
        <w:rPr>
          <w:spacing w:val="-5"/>
        </w:rPr>
        <w:t xml:space="preserve"> </w:t>
      </w:r>
      <w:r>
        <w:t>ban</w:t>
      </w:r>
      <w:r>
        <w:rPr>
          <w:spacing w:val="-5"/>
        </w:rPr>
        <w:t xml:space="preserve"> </w:t>
      </w:r>
      <w:r>
        <w:t>đêm.</w:t>
      </w:r>
      <w:r>
        <w:rPr>
          <w:spacing w:val="-4"/>
        </w:rPr>
        <w:t xml:space="preserve"> </w:t>
      </w:r>
      <w:r>
        <w:t>Ở</w:t>
      </w:r>
      <w:r>
        <w:rPr>
          <w:spacing w:val="-6"/>
        </w:rPr>
        <w:t xml:space="preserve"> </w:t>
      </w:r>
      <w:r>
        <w:t>trẻ</w:t>
      </w:r>
      <w:r>
        <w:rPr>
          <w:spacing w:val="-6"/>
        </w:rPr>
        <w:t xml:space="preserve"> </w:t>
      </w:r>
      <w:r>
        <w:t>em</w:t>
      </w:r>
      <w:r>
        <w:rPr>
          <w:spacing w:val="-5"/>
        </w:rPr>
        <w:t xml:space="preserve"> </w:t>
      </w:r>
      <w:r>
        <w:t>th</w:t>
      </w:r>
      <w:r w:rsidR="008211B7">
        <w:t>ư</w:t>
      </w:r>
      <w:r>
        <w:t>ờng</w:t>
      </w:r>
      <w:r>
        <w:rPr>
          <w:spacing w:val="-8"/>
        </w:rPr>
        <w:t xml:space="preserve"> </w:t>
      </w:r>
      <w:r>
        <w:t>xuất</w:t>
      </w:r>
      <w:r>
        <w:rPr>
          <w:spacing w:val="-5"/>
        </w:rPr>
        <w:t xml:space="preserve"> </w:t>
      </w:r>
      <w:r>
        <w:t>hiện ở trẻ d</w:t>
      </w:r>
      <w:r w:rsidR="008211B7">
        <w:t>ư</w:t>
      </w:r>
      <w:r>
        <w:t>ới 1 tuổi, diễn biến nặng và nguy cơ tử vong cao. Trên 90% ng</w:t>
      </w:r>
      <w:r w:rsidR="008211B7">
        <w:t>ư</w:t>
      </w:r>
      <w:r>
        <w:t xml:space="preserve">ời bệnh có </w:t>
      </w:r>
      <w:r>
        <w:rPr>
          <w:spacing w:val="-76"/>
        </w:rPr>
        <w:t>X</w:t>
      </w:r>
      <w:r>
        <w:t xml:space="preserve"> quang phổi bình th</w:t>
      </w:r>
      <w:r w:rsidR="008211B7">
        <w:t>ư</w:t>
      </w:r>
      <w:r>
        <w:t>ờng; thể điển hình có thâm nhiễm kẽ lan tỏa hai bên.</w:t>
      </w:r>
    </w:p>
    <w:p w14:paraId="0597B049" w14:textId="77777777" w:rsidR="00C25D3F" w:rsidRDefault="0002040D">
      <w:pPr>
        <w:pStyle w:val="BodyText"/>
        <w:jc w:val="both"/>
      </w:pPr>
      <w:r>
        <w:t>Chẩn</w:t>
      </w:r>
      <w:r>
        <w:rPr>
          <w:spacing w:val="-3"/>
        </w:rPr>
        <w:t xml:space="preserve"> </w:t>
      </w:r>
      <w:r>
        <w:t>đoán</w:t>
      </w:r>
      <w:r>
        <w:rPr>
          <w:spacing w:val="-1"/>
        </w:rPr>
        <w:t xml:space="preserve"> </w:t>
      </w:r>
      <w:r>
        <w:t>chủ</w:t>
      </w:r>
      <w:r>
        <w:rPr>
          <w:spacing w:val="4"/>
        </w:rPr>
        <w:t xml:space="preserve"> </w:t>
      </w:r>
      <w:r>
        <w:t>yếu</w:t>
      </w:r>
      <w:r>
        <w:rPr>
          <w:spacing w:val="-1"/>
        </w:rPr>
        <w:t xml:space="preserve"> </w:t>
      </w:r>
      <w:r>
        <w:t>dựa</w:t>
      </w:r>
      <w:r>
        <w:rPr>
          <w:spacing w:val="-2"/>
        </w:rPr>
        <w:t xml:space="preserve"> </w:t>
      </w:r>
      <w:r>
        <w:t>vào lâm</w:t>
      </w:r>
      <w:r>
        <w:rPr>
          <w:spacing w:val="-1"/>
        </w:rPr>
        <w:t xml:space="preserve"> </w:t>
      </w:r>
      <w:r>
        <w:t>sàng</w:t>
      </w:r>
      <w:r>
        <w:rPr>
          <w:spacing w:val="-4"/>
        </w:rPr>
        <w:t xml:space="preserve"> </w:t>
      </w:r>
      <w:r>
        <w:t>và</w:t>
      </w:r>
      <w:r>
        <w:rPr>
          <w:spacing w:val="-1"/>
        </w:rPr>
        <w:t xml:space="preserve"> </w:t>
      </w:r>
      <w:r>
        <w:t>đáp</w:t>
      </w:r>
      <w:r>
        <w:rPr>
          <w:spacing w:val="2"/>
        </w:rPr>
        <w:t xml:space="preserve"> </w:t>
      </w:r>
      <w:r>
        <w:t>ứng</w:t>
      </w:r>
      <w:r>
        <w:rPr>
          <w:spacing w:val="-4"/>
        </w:rPr>
        <w:t xml:space="preserve"> </w:t>
      </w:r>
      <w:r>
        <w:t>với điều</w:t>
      </w:r>
      <w:r>
        <w:rPr>
          <w:spacing w:val="-1"/>
        </w:rPr>
        <w:t xml:space="preserve"> </w:t>
      </w:r>
      <w:r>
        <w:t>trị co-</w:t>
      </w:r>
      <w:r>
        <w:rPr>
          <w:spacing w:val="-2"/>
        </w:rPr>
        <w:t>trimoxazole.</w:t>
      </w:r>
    </w:p>
    <w:p w14:paraId="2752A24F" w14:textId="77777777" w:rsidR="00C25D3F" w:rsidRDefault="0002040D">
      <w:pPr>
        <w:pStyle w:val="BodyText"/>
        <w:ind w:right="1013"/>
        <w:jc w:val="both"/>
      </w:pPr>
      <w:r>
        <w:t xml:space="preserve">Nếu có điều kiện: lấy dịch rửa phế quản nhuộm Giemsa, nhuộm bạc, miễn dịch huỳnh quang tìm </w:t>
      </w:r>
      <w:r>
        <w:rPr>
          <w:i/>
        </w:rPr>
        <w:t>P. jiroveci</w:t>
      </w:r>
      <w:r>
        <w:t>.</w:t>
      </w:r>
    </w:p>
    <w:p w14:paraId="2829769C" w14:textId="77777777" w:rsidR="00C25D3F" w:rsidRDefault="0002040D">
      <w:pPr>
        <w:pStyle w:val="Heading5"/>
        <w:numPr>
          <w:ilvl w:val="2"/>
          <w:numId w:val="126"/>
        </w:numPr>
        <w:tabs>
          <w:tab w:val="left" w:pos="1293"/>
        </w:tabs>
        <w:jc w:val="both"/>
      </w:pPr>
      <w:r>
        <w:t>Điều</w:t>
      </w:r>
      <w:r>
        <w:rPr>
          <w:spacing w:val="-2"/>
        </w:rPr>
        <w:t xml:space="preserve"> </w:t>
      </w:r>
      <w:r>
        <w:rPr>
          <w:spacing w:val="-5"/>
        </w:rPr>
        <w:t>trị</w:t>
      </w:r>
    </w:p>
    <w:p w14:paraId="59B80434" w14:textId="77777777" w:rsidR="00C25D3F" w:rsidRDefault="0002040D">
      <w:pPr>
        <w:pStyle w:val="Heading6"/>
        <w:numPr>
          <w:ilvl w:val="0"/>
          <w:numId w:val="121"/>
        </w:numPr>
        <w:tabs>
          <w:tab w:val="left" w:pos="1113"/>
        </w:tabs>
        <w:spacing w:before="120"/>
        <w:jc w:val="both"/>
      </w:pPr>
      <w:r>
        <w:t>Phác</w:t>
      </w:r>
      <w:r>
        <w:rPr>
          <w:spacing w:val="-4"/>
        </w:rPr>
        <w:t xml:space="preserve"> </w:t>
      </w:r>
      <w:r>
        <w:t>đồ</w:t>
      </w:r>
      <w:r>
        <w:rPr>
          <w:spacing w:val="-1"/>
        </w:rPr>
        <w:t xml:space="preserve"> </w:t>
      </w:r>
      <w:r>
        <w:t xml:space="preserve">ưu </w:t>
      </w:r>
      <w:r>
        <w:rPr>
          <w:spacing w:val="-4"/>
        </w:rPr>
        <w:t>tiên</w:t>
      </w:r>
    </w:p>
    <w:p w14:paraId="03862E50" w14:textId="4A2BD21A" w:rsidR="00C25D3F" w:rsidRDefault="0002040D">
      <w:pPr>
        <w:pStyle w:val="BodyText"/>
        <w:spacing w:before="116"/>
        <w:ind w:right="1014"/>
        <w:jc w:val="both"/>
      </w:pPr>
      <w:r>
        <w:t>Co-trimoxazole (CTX) (tên khác trimethoprim-sulfamethoxazole, TMP-SMX), dựa trên liều TMP cho cả ng</w:t>
      </w:r>
      <w:r w:rsidR="008211B7">
        <w:t>ư</w:t>
      </w:r>
      <w:r>
        <w:t>ời lớn và trẻ em là 15-20 mg/kg/ngày</w:t>
      </w:r>
      <w:r>
        <w:rPr>
          <w:spacing w:val="-1"/>
        </w:rPr>
        <w:t xml:space="preserve"> </w:t>
      </w:r>
      <w:r>
        <w:t>chia 3 lần/ngày x 21 ngày.</w:t>
      </w:r>
    </w:p>
    <w:p w14:paraId="4DAB6A5C" w14:textId="77777777" w:rsidR="00C25D3F" w:rsidRDefault="0002040D">
      <w:pPr>
        <w:pStyle w:val="Heading6"/>
        <w:numPr>
          <w:ilvl w:val="0"/>
          <w:numId w:val="121"/>
        </w:numPr>
        <w:tabs>
          <w:tab w:val="left" w:pos="1113"/>
        </w:tabs>
        <w:spacing w:before="124"/>
        <w:jc w:val="both"/>
      </w:pPr>
      <w:r>
        <w:t>Phác</w:t>
      </w:r>
      <w:r>
        <w:rPr>
          <w:spacing w:val="-4"/>
        </w:rPr>
        <w:t xml:space="preserve"> </w:t>
      </w:r>
      <w:r>
        <w:t>đồ thay</w:t>
      </w:r>
      <w:r>
        <w:rPr>
          <w:spacing w:val="-1"/>
        </w:rPr>
        <w:t xml:space="preserve"> </w:t>
      </w:r>
      <w:r>
        <w:t>thế</w:t>
      </w:r>
      <w:r>
        <w:rPr>
          <w:spacing w:val="-2"/>
        </w:rPr>
        <w:t xml:space="preserve"> </w:t>
      </w:r>
      <w:r>
        <w:t>(khi</w:t>
      </w:r>
      <w:r>
        <w:rPr>
          <w:spacing w:val="-2"/>
        </w:rPr>
        <w:t xml:space="preserve"> </w:t>
      </w:r>
      <w:r>
        <w:t>người bệnh</w:t>
      </w:r>
      <w:r>
        <w:rPr>
          <w:spacing w:val="-1"/>
        </w:rPr>
        <w:t xml:space="preserve"> </w:t>
      </w:r>
      <w:r>
        <w:t xml:space="preserve">dị ứng với </w:t>
      </w:r>
      <w:r>
        <w:rPr>
          <w:spacing w:val="-2"/>
        </w:rPr>
        <w:t>sulfamide)</w:t>
      </w:r>
    </w:p>
    <w:p w14:paraId="441C2736" w14:textId="59BCF789" w:rsidR="00C25D3F" w:rsidRDefault="0002040D">
      <w:pPr>
        <w:pStyle w:val="BodyText"/>
        <w:spacing w:before="116"/>
        <w:ind w:right="1013"/>
        <w:jc w:val="both"/>
      </w:pPr>
      <w:r>
        <w:t>Ng</w:t>
      </w:r>
      <w:r w:rsidR="008211B7">
        <w:t>ư</w:t>
      </w:r>
      <w:r>
        <w:t>ời lớn: primaquine 30 mg base uống 1 lần/ngày x 21 ngày phối hợp clindamycin 600 mg/lần (đ</w:t>
      </w:r>
      <w:r w:rsidR="008211B7">
        <w:t>ư</w:t>
      </w:r>
      <w:r>
        <w:t>ờng tĩnh mạch) x 3 lần/ngày trong 10 ngày và sau đó là 300 mg/lần (đ</w:t>
      </w:r>
      <w:r w:rsidR="008211B7">
        <w:t>ư</w:t>
      </w:r>
      <w:r>
        <w:t>ờng uống) x 4 lần/ngày x 11 ngày tiếp theo.</w:t>
      </w:r>
    </w:p>
    <w:p w14:paraId="071909A7" w14:textId="77777777" w:rsidR="00C25D3F" w:rsidRDefault="0002040D">
      <w:pPr>
        <w:pStyle w:val="BodyText"/>
        <w:ind w:right="1014"/>
        <w:jc w:val="both"/>
      </w:pPr>
      <w:r>
        <w:t>Trẻ em: primaquin 0,3 mg base/kg/ngày uống 1 lần/ngày phối hợp với clindamycin 10 mg/kg/lần x 3 lần/ngày trong 21 ngày.</w:t>
      </w:r>
    </w:p>
    <w:p w14:paraId="669406A2" w14:textId="77777777" w:rsidR="00C25D3F" w:rsidRDefault="0002040D">
      <w:pPr>
        <w:pStyle w:val="Heading6"/>
        <w:numPr>
          <w:ilvl w:val="0"/>
          <w:numId w:val="121"/>
        </w:numPr>
        <w:tabs>
          <w:tab w:val="left" w:pos="1098"/>
        </w:tabs>
        <w:ind w:left="1098" w:hanging="225"/>
        <w:jc w:val="both"/>
      </w:pPr>
      <w:r>
        <w:t>Trong</w:t>
      </w:r>
      <w:r>
        <w:rPr>
          <w:spacing w:val="-2"/>
        </w:rPr>
        <w:t xml:space="preserve"> </w:t>
      </w:r>
      <w:r>
        <w:t>trường</w:t>
      </w:r>
      <w:r>
        <w:rPr>
          <w:spacing w:val="-1"/>
        </w:rPr>
        <w:t xml:space="preserve"> </w:t>
      </w:r>
      <w:r>
        <w:t>hợp</w:t>
      </w:r>
      <w:r>
        <w:rPr>
          <w:spacing w:val="-1"/>
        </w:rPr>
        <w:t xml:space="preserve"> </w:t>
      </w:r>
      <w:r>
        <w:t>suy</w:t>
      </w:r>
      <w:r>
        <w:rPr>
          <w:spacing w:val="-5"/>
        </w:rPr>
        <w:t xml:space="preserve"> </w:t>
      </w:r>
      <w:r>
        <w:t>hô</w:t>
      </w:r>
      <w:r>
        <w:rPr>
          <w:spacing w:val="-1"/>
        </w:rPr>
        <w:t xml:space="preserve"> </w:t>
      </w:r>
      <w:r>
        <w:rPr>
          <w:spacing w:val="-5"/>
        </w:rPr>
        <w:t>hấp</w:t>
      </w:r>
    </w:p>
    <w:p w14:paraId="57CF732E" w14:textId="77777777" w:rsidR="00C25D3F" w:rsidRDefault="0002040D">
      <w:pPr>
        <w:pStyle w:val="BodyText"/>
        <w:spacing w:before="115"/>
        <w:ind w:right="1300"/>
        <w:jc w:val="both"/>
      </w:pPr>
      <w:r>
        <w:t>Khi</w:t>
      </w:r>
      <w:r>
        <w:rPr>
          <w:spacing w:val="-2"/>
        </w:rPr>
        <w:t xml:space="preserve"> </w:t>
      </w:r>
      <w:r>
        <w:t>PaO</w:t>
      </w:r>
      <w:r>
        <w:rPr>
          <w:vertAlign w:val="subscript"/>
        </w:rPr>
        <w:t>2</w:t>
      </w:r>
      <w:r>
        <w:rPr>
          <w:spacing w:val="-1"/>
        </w:rPr>
        <w:t xml:space="preserve"> </w:t>
      </w:r>
      <w:r>
        <w:t>&lt;</w:t>
      </w:r>
      <w:r>
        <w:rPr>
          <w:spacing w:val="-3"/>
        </w:rPr>
        <w:t xml:space="preserve"> </w:t>
      </w:r>
      <w:r>
        <w:t>70</w:t>
      </w:r>
      <w:r>
        <w:rPr>
          <w:spacing w:val="-2"/>
        </w:rPr>
        <w:t xml:space="preserve"> </w:t>
      </w:r>
      <w:r>
        <w:t>mmHg</w:t>
      </w:r>
      <w:r>
        <w:rPr>
          <w:spacing w:val="-5"/>
        </w:rPr>
        <w:t xml:space="preserve"> </w:t>
      </w:r>
      <w:r>
        <w:t>hoặc</w:t>
      </w:r>
      <w:r>
        <w:rPr>
          <w:spacing w:val="-3"/>
        </w:rPr>
        <w:t xml:space="preserve"> </w:t>
      </w:r>
      <w:r>
        <w:t>SpO</w:t>
      </w:r>
      <w:r>
        <w:rPr>
          <w:vertAlign w:val="subscript"/>
        </w:rPr>
        <w:t>2</w:t>
      </w:r>
      <w:r>
        <w:rPr>
          <w:spacing w:val="-1"/>
        </w:rPr>
        <w:t xml:space="preserve"> </w:t>
      </w:r>
      <w:r>
        <w:t>&lt;</w:t>
      </w:r>
      <w:r>
        <w:rPr>
          <w:spacing w:val="-3"/>
        </w:rPr>
        <w:t xml:space="preserve"> </w:t>
      </w:r>
      <w:r>
        <w:t>90%</w:t>
      </w:r>
      <w:r>
        <w:rPr>
          <w:spacing w:val="-3"/>
        </w:rPr>
        <w:t xml:space="preserve"> </w:t>
      </w:r>
      <w:r>
        <w:t>khi</w:t>
      </w:r>
      <w:r>
        <w:rPr>
          <w:spacing w:val="-2"/>
        </w:rPr>
        <w:t xml:space="preserve"> </w:t>
      </w:r>
      <w:r>
        <w:t>thở</w:t>
      </w:r>
      <w:r>
        <w:rPr>
          <w:spacing w:val="-2"/>
        </w:rPr>
        <w:t xml:space="preserve"> </w:t>
      </w:r>
      <w:r>
        <w:t>khí</w:t>
      </w:r>
      <w:r>
        <w:rPr>
          <w:spacing w:val="-2"/>
        </w:rPr>
        <w:t xml:space="preserve"> </w:t>
      </w:r>
      <w:r>
        <w:t>phòng,</w:t>
      </w:r>
      <w:r>
        <w:rPr>
          <w:spacing w:val="-2"/>
        </w:rPr>
        <w:t xml:space="preserve"> </w:t>
      </w:r>
      <w:r>
        <w:t>điều</w:t>
      </w:r>
      <w:r>
        <w:rPr>
          <w:spacing w:val="-2"/>
        </w:rPr>
        <w:t xml:space="preserve"> </w:t>
      </w:r>
      <w:r>
        <w:t>trị</w:t>
      </w:r>
      <w:r>
        <w:rPr>
          <w:spacing w:val="-2"/>
        </w:rPr>
        <w:t xml:space="preserve"> </w:t>
      </w:r>
      <w:r>
        <w:t>thêm</w:t>
      </w:r>
      <w:r>
        <w:rPr>
          <w:spacing w:val="-2"/>
        </w:rPr>
        <w:t xml:space="preserve"> </w:t>
      </w:r>
      <w:r>
        <w:t>prednisolon trong vòng 72 giờ từ khi bắt đầu điều trị kháng sinh cho PCP.</w:t>
      </w:r>
    </w:p>
    <w:p w14:paraId="4C828EFE" w14:textId="2C5D7318" w:rsidR="00C25D3F" w:rsidRDefault="0002040D">
      <w:pPr>
        <w:pStyle w:val="ListParagraph"/>
        <w:numPr>
          <w:ilvl w:val="0"/>
          <w:numId w:val="120"/>
        </w:numPr>
        <w:tabs>
          <w:tab w:val="left" w:pos="1011"/>
        </w:tabs>
        <w:ind w:left="1011" w:hanging="138"/>
        <w:jc w:val="both"/>
        <w:rPr>
          <w:sz w:val="24"/>
        </w:rPr>
      </w:pPr>
      <w:r>
        <w:rPr>
          <w:w w:val="90"/>
          <w:sz w:val="24"/>
        </w:rPr>
        <w:t>Ng</w:t>
      </w:r>
      <w:r w:rsidR="008211B7">
        <w:rPr>
          <w:w w:val="90"/>
          <w:sz w:val="24"/>
        </w:rPr>
        <w:t>ư</w:t>
      </w:r>
      <w:r>
        <w:rPr>
          <w:w w:val="90"/>
          <w:sz w:val="24"/>
        </w:rPr>
        <w:t>ời</w:t>
      </w:r>
      <w:r>
        <w:rPr>
          <w:spacing w:val="-5"/>
          <w:sz w:val="24"/>
        </w:rPr>
        <w:t xml:space="preserve"> </w:t>
      </w:r>
      <w:r>
        <w:rPr>
          <w:spacing w:val="-4"/>
          <w:sz w:val="24"/>
        </w:rPr>
        <w:t>lớn:</w:t>
      </w:r>
    </w:p>
    <w:p w14:paraId="47B47399" w14:textId="77777777" w:rsidR="00C25D3F" w:rsidRDefault="0002040D">
      <w:pPr>
        <w:pStyle w:val="BodyText"/>
        <w:ind w:right="1012" w:firstLine="566"/>
        <w:jc w:val="both"/>
      </w:pPr>
      <w:r>
        <w:t>+ Prednisolon (uống) 40 mg x 2 lần/ngày</w:t>
      </w:r>
      <w:r>
        <w:rPr>
          <w:spacing w:val="-4"/>
        </w:rPr>
        <w:t xml:space="preserve"> </w:t>
      </w:r>
      <w:r>
        <w:t>x 5 ngày, sau đó 40 mg x 1 lần/ngày</w:t>
      </w:r>
      <w:r>
        <w:rPr>
          <w:spacing w:val="-2"/>
        </w:rPr>
        <w:t xml:space="preserve"> </w:t>
      </w:r>
      <w:r>
        <w:t>x 5 ngày rồi 20 mg x 1 lần/ngày từ ngày 11 đến ngày 21.</w:t>
      </w:r>
    </w:p>
    <w:p w14:paraId="70C39FCD" w14:textId="77777777" w:rsidR="00C25D3F" w:rsidRDefault="0002040D">
      <w:pPr>
        <w:pStyle w:val="BodyText"/>
        <w:spacing w:before="121"/>
        <w:ind w:left="1439"/>
        <w:jc w:val="both"/>
      </w:pPr>
      <w:r>
        <w:t>+</w:t>
      </w:r>
      <w:r>
        <w:rPr>
          <w:spacing w:val="-3"/>
        </w:rPr>
        <w:t xml:space="preserve"> </w:t>
      </w:r>
      <w:r>
        <w:t>Methyprednisolon (tĩnh mạch)</w:t>
      </w:r>
      <w:r>
        <w:rPr>
          <w:spacing w:val="-1"/>
        </w:rPr>
        <w:t xml:space="preserve"> </w:t>
      </w:r>
      <w:r>
        <w:t>tính bằng</w:t>
      </w:r>
      <w:r>
        <w:rPr>
          <w:spacing w:val="-3"/>
        </w:rPr>
        <w:t xml:space="preserve"> </w:t>
      </w:r>
      <w:r>
        <w:t>75%</w:t>
      </w:r>
      <w:r>
        <w:rPr>
          <w:spacing w:val="-1"/>
        </w:rPr>
        <w:t xml:space="preserve"> </w:t>
      </w:r>
      <w:r>
        <w:t xml:space="preserve">liều của </w:t>
      </w:r>
      <w:r>
        <w:rPr>
          <w:spacing w:val="-2"/>
        </w:rPr>
        <w:t>prednisolon.</w:t>
      </w:r>
    </w:p>
    <w:p w14:paraId="1BD678E8" w14:textId="77777777" w:rsidR="00C25D3F" w:rsidRDefault="0002040D">
      <w:pPr>
        <w:pStyle w:val="ListParagraph"/>
        <w:numPr>
          <w:ilvl w:val="0"/>
          <w:numId w:val="120"/>
        </w:numPr>
        <w:tabs>
          <w:tab w:val="left" w:pos="1011"/>
        </w:tabs>
        <w:ind w:left="1011" w:hanging="138"/>
        <w:jc w:val="both"/>
        <w:rPr>
          <w:sz w:val="24"/>
        </w:rPr>
      </w:pPr>
      <w:r>
        <w:rPr>
          <w:sz w:val="24"/>
        </w:rPr>
        <w:t>Trẻ</w:t>
      </w:r>
      <w:r>
        <w:rPr>
          <w:spacing w:val="-5"/>
          <w:sz w:val="24"/>
        </w:rPr>
        <w:t xml:space="preserve"> em:</w:t>
      </w:r>
    </w:p>
    <w:p w14:paraId="0DE91275" w14:textId="77777777" w:rsidR="00C25D3F" w:rsidRDefault="0002040D">
      <w:pPr>
        <w:pStyle w:val="BodyText"/>
        <w:ind w:right="1009" w:firstLine="566"/>
        <w:jc w:val="both"/>
      </w:pPr>
      <w:r>
        <w:t>Prednisone 1 mg/kg/lần x 2 lần/ngày x 5 ngày, sau đó 0,5 mg/kg/lần x 2 lần/ngày</w:t>
      </w:r>
      <w:r>
        <w:rPr>
          <w:spacing w:val="40"/>
        </w:rPr>
        <w:t xml:space="preserve"> </w:t>
      </w:r>
      <w:r>
        <w:t>x 5 ngày, tiếp theo 0,5 mg/kg x 1 lần/ngày từ ngày 11 đến ngày 21, dừng điều trị theo tình trạng bệnh.</w:t>
      </w:r>
    </w:p>
    <w:p w14:paraId="4175D27E" w14:textId="77777777" w:rsidR="00C25D3F" w:rsidRDefault="0002040D">
      <w:pPr>
        <w:pStyle w:val="Heading6"/>
        <w:numPr>
          <w:ilvl w:val="0"/>
          <w:numId w:val="121"/>
        </w:numPr>
        <w:tabs>
          <w:tab w:val="left" w:pos="1113"/>
        </w:tabs>
        <w:jc w:val="both"/>
      </w:pPr>
      <w:r>
        <w:t>Điều</w:t>
      </w:r>
      <w:r>
        <w:rPr>
          <w:spacing w:val="-3"/>
        </w:rPr>
        <w:t xml:space="preserve"> </w:t>
      </w:r>
      <w:r>
        <w:t>trị</w:t>
      </w:r>
      <w:r>
        <w:rPr>
          <w:spacing w:val="-1"/>
        </w:rPr>
        <w:t xml:space="preserve"> </w:t>
      </w:r>
      <w:r>
        <w:t>duy</w:t>
      </w:r>
      <w:r>
        <w:rPr>
          <w:spacing w:val="-1"/>
        </w:rPr>
        <w:t xml:space="preserve"> </w:t>
      </w:r>
      <w:r>
        <w:rPr>
          <w:spacing w:val="-5"/>
        </w:rPr>
        <w:t>trì</w:t>
      </w:r>
    </w:p>
    <w:p w14:paraId="60190A42" w14:textId="3EAA695A" w:rsidR="00C25D3F" w:rsidRDefault="0002040D">
      <w:pPr>
        <w:pStyle w:val="BodyText"/>
        <w:spacing w:before="115"/>
        <w:ind w:right="1010"/>
        <w:jc w:val="both"/>
      </w:pPr>
      <w:r>
        <w:t>CTX</w:t>
      </w:r>
      <w:r>
        <w:rPr>
          <w:spacing w:val="-6"/>
        </w:rPr>
        <w:t xml:space="preserve"> </w:t>
      </w:r>
      <w:r>
        <w:t>liều</w:t>
      </w:r>
      <w:r>
        <w:rPr>
          <w:spacing w:val="-5"/>
        </w:rPr>
        <w:t xml:space="preserve"> </w:t>
      </w:r>
      <w:r>
        <w:t>960</w:t>
      </w:r>
      <w:r>
        <w:rPr>
          <w:spacing w:val="-5"/>
        </w:rPr>
        <w:t xml:space="preserve"> </w:t>
      </w:r>
      <w:r>
        <w:t>mg</w:t>
      </w:r>
      <w:r>
        <w:rPr>
          <w:spacing w:val="-5"/>
        </w:rPr>
        <w:t xml:space="preserve"> </w:t>
      </w:r>
      <w:r>
        <w:t>uống</w:t>
      </w:r>
      <w:r>
        <w:rPr>
          <w:spacing w:val="-8"/>
        </w:rPr>
        <w:t xml:space="preserve"> </w:t>
      </w:r>
      <w:r>
        <w:t>hàng</w:t>
      </w:r>
      <w:r>
        <w:rPr>
          <w:spacing w:val="-5"/>
        </w:rPr>
        <w:t xml:space="preserve"> </w:t>
      </w:r>
      <w:r>
        <w:t>ngày</w:t>
      </w:r>
      <w:r>
        <w:rPr>
          <w:spacing w:val="-8"/>
        </w:rPr>
        <w:t xml:space="preserve"> </w:t>
      </w:r>
      <w:r>
        <w:t>ở</w:t>
      </w:r>
      <w:r>
        <w:rPr>
          <w:spacing w:val="-5"/>
        </w:rPr>
        <w:t xml:space="preserve"> </w:t>
      </w:r>
      <w:r>
        <w:t>ng</w:t>
      </w:r>
      <w:r w:rsidR="008211B7">
        <w:t>ư</w:t>
      </w:r>
      <w:r>
        <w:t>ời</w:t>
      </w:r>
      <w:r>
        <w:rPr>
          <w:spacing w:val="-5"/>
        </w:rPr>
        <w:t xml:space="preserve"> </w:t>
      </w:r>
      <w:r>
        <w:t>lớn</w:t>
      </w:r>
      <w:r>
        <w:rPr>
          <w:spacing w:val="-5"/>
        </w:rPr>
        <w:t xml:space="preserve"> </w:t>
      </w:r>
      <w:r>
        <w:t>và</w:t>
      </w:r>
      <w:r>
        <w:rPr>
          <w:spacing w:val="-4"/>
        </w:rPr>
        <w:t xml:space="preserve"> </w:t>
      </w:r>
      <w:r>
        <w:t>5mg/kg/ngày</w:t>
      </w:r>
      <w:r>
        <w:rPr>
          <w:spacing w:val="-10"/>
        </w:rPr>
        <w:t xml:space="preserve"> </w:t>
      </w:r>
      <w:r>
        <w:t>tính</w:t>
      </w:r>
      <w:r>
        <w:rPr>
          <w:spacing w:val="-5"/>
        </w:rPr>
        <w:t xml:space="preserve"> </w:t>
      </w:r>
      <w:r>
        <w:t>theo</w:t>
      </w:r>
      <w:r>
        <w:rPr>
          <w:spacing w:val="-6"/>
        </w:rPr>
        <w:t xml:space="preserve"> </w:t>
      </w:r>
      <w:r>
        <w:t>liều</w:t>
      </w:r>
      <w:r>
        <w:rPr>
          <w:spacing w:val="-5"/>
        </w:rPr>
        <w:t xml:space="preserve"> </w:t>
      </w:r>
      <w:r>
        <w:t>TMP</w:t>
      </w:r>
      <w:r>
        <w:rPr>
          <w:spacing w:val="-4"/>
        </w:rPr>
        <w:t xml:space="preserve"> </w:t>
      </w:r>
      <w:r>
        <w:t>ở</w:t>
      </w:r>
      <w:r>
        <w:rPr>
          <w:spacing w:val="-5"/>
        </w:rPr>
        <w:t xml:space="preserve"> </w:t>
      </w:r>
      <w:r>
        <w:t>trẻ em</w:t>
      </w:r>
      <w:r>
        <w:rPr>
          <w:spacing w:val="-5"/>
        </w:rPr>
        <w:t xml:space="preserve"> </w:t>
      </w:r>
      <w:r>
        <w:t>cho</w:t>
      </w:r>
      <w:r>
        <w:rPr>
          <w:spacing w:val="-5"/>
        </w:rPr>
        <w:t xml:space="preserve"> </w:t>
      </w:r>
      <w:r>
        <w:t>đến</w:t>
      </w:r>
      <w:r>
        <w:rPr>
          <w:spacing w:val="-3"/>
        </w:rPr>
        <w:t xml:space="preserve"> </w:t>
      </w:r>
      <w:r>
        <w:t>khi</w:t>
      </w:r>
      <w:r>
        <w:rPr>
          <w:spacing w:val="-5"/>
        </w:rPr>
        <w:t xml:space="preserve"> </w:t>
      </w:r>
      <w:r>
        <w:t>ng</w:t>
      </w:r>
      <w:r w:rsidR="008211B7">
        <w:t>ư</w:t>
      </w:r>
      <w:r>
        <w:t>ời</w:t>
      </w:r>
      <w:r>
        <w:rPr>
          <w:spacing w:val="-5"/>
        </w:rPr>
        <w:t xml:space="preserve"> </w:t>
      </w:r>
      <w:r>
        <w:t>bệnh</w:t>
      </w:r>
      <w:r>
        <w:rPr>
          <w:spacing w:val="-5"/>
        </w:rPr>
        <w:t xml:space="preserve"> </w:t>
      </w:r>
      <w:r>
        <w:t>điều</w:t>
      </w:r>
      <w:r>
        <w:rPr>
          <w:spacing w:val="-5"/>
        </w:rPr>
        <w:t xml:space="preserve"> </w:t>
      </w:r>
      <w:r>
        <w:t>trị</w:t>
      </w:r>
      <w:r>
        <w:rPr>
          <w:spacing w:val="-5"/>
        </w:rPr>
        <w:t xml:space="preserve"> </w:t>
      </w:r>
      <w:r>
        <w:t>ARV</w:t>
      </w:r>
      <w:r>
        <w:rPr>
          <w:spacing w:val="-6"/>
        </w:rPr>
        <w:t xml:space="preserve"> </w:t>
      </w:r>
      <w:r>
        <w:t>ít</w:t>
      </w:r>
      <w:r>
        <w:rPr>
          <w:spacing w:val="-5"/>
        </w:rPr>
        <w:t xml:space="preserve"> </w:t>
      </w:r>
      <w:r>
        <w:t>nhất</w:t>
      </w:r>
      <w:r>
        <w:rPr>
          <w:spacing w:val="-5"/>
        </w:rPr>
        <w:t xml:space="preserve"> </w:t>
      </w:r>
      <w:r>
        <w:t>12</w:t>
      </w:r>
      <w:r>
        <w:rPr>
          <w:spacing w:val="-5"/>
        </w:rPr>
        <w:t xml:space="preserve"> </w:t>
      </w:r>
      <w:r>
        <w:t>tháng,</w:t>
      </w:r>
      <w:r>
        <w:rPr>
          <w:spacing w:val="-3"/>
        </w:rPr>
        <w:t xml:space="preserve"> </w:t>
      </w:r>
      <w:r>
        <w:t>lâm</w:t>
      </w:r>
      <w:r>
        <w:rPr>
          <w:spacing w:val="-5"/>
        </w:rPr>
        <w:t xml:space="preserve"> </w:t>
      </w:r>
      <w:r>
        <w:t>sàng</w:t>
      </w:r>
      <w:r>
        <w:rPr>
          <w:spacing w:val="-6"/>
        </w:rPr>
        <w:t xml:space="preserve"> </w:t>
      </w:r>
      <w:r>
        <w:t>ổn</w:t>
      </w:r>
      <w:r>
        <w:rPr>
          <w:spacing w:val="-5"/>
        </w:rPr>
        <w:t xml:space="preserve"> </w:t>
      </w:r>
      <w:r>
        <w:t>định,</w:t>
      </w:r>
      <w:r>
        <w:rPr>
          <w:spacing w:val="-5"/>
        </w:rPr>
        <w:t xml:space="preserve"> </w:t>
      </w:r>
      <w:r>
        <w:t>CD4</w:t>
      </w:r>
      <w:r>
        <w:rPr>
          <w:spacing w:val="-6"/>
        </w:rPr>
        <w:t xml:space="preserve"> </w:t>
      </w:r>
      <w:r>
        <w:t>&gt;</w:t>
      </w:r>
      <w:r>
        <w:rPr>
          <w:spacing w:val="-5"/>
        </w:rPr>
        <w:t xml:space="preserve"> </w:t>
      </w:r>
      <w:r>
        <w:t>350 tế</w:t>
      </w:r>
      <w:r>
        <w:rPr>
          <w:spacing w:val="-7"/>
        </w:rPr>
        <w:t xml:space="preserve"> </w:t>
      </w:r>
      <w:r>
        <w:t>bào/mm</w:t>
      </w:r>
      <w:r>
        <w:rPr>
          <w:vertAlign w:val="superscript"/>
        </w:rPr>
        <w:t>3</w:t>
      </w:r>
      <w:r>
        <w:rPr>
          <w:spacing w:val="-6"/>
        </w:rPr>
        <w:t xml:space="preserve"> </w:t>
      </w:r>
      <w:r>
        <w:t>hoặc</w:t>
      </w:r>
      <w:r>
        <w:rPr>
          <w:spacing w:val="-7"/>
        </w:rPr>
        <w:t xml:space="preserve"> </w:t>
      </w:r>
      <w:r>
        <w:t>tải</w:t>
      </w:r>
      <w:r>
        <w:rPr>
          <w:spacing w:val="-6"/>
        </w:rPr>
        <w:t xml:space="preserve"> </w:t>
      </w:r>
      <w:r>
        <w:t>l</w:t>
      </w:r>
      <w:r w:rsidR="008211B7">
        <w:t>ư</w:t>
      </w:r>
      <w:r>
        <w:t>ợng</w:t>
      </w:r>
      <w:r>
        <w:rPr>
          <w:spacing w:val="-8"/>
        </w:rPr>
        <w:t xml:space="preserve"> </w:t>
      </w:r>
      <w:r>
        <w:t>HIV</w:t>
      </w:r>
      <w:r>
        <w:rPr>
          <w:spacing w:val="-6"/>
        </w:rPr>
        <w:t xml:space="preserve"> </w:t>
      </w:r>
      <w:r>
        <w:t>d</w:t>
      </w:r>
      <w:r w:rsidR="008211B7">
        <w:t>ư</w:t>
      </w:r>
      <w:r>
        <w:t>ới</w:t>
      </w:r>
      <w:r>
        <w:rPr>
          <w:spacing w:val="-6"/>
        </w:rPr>
        <w:t xml:space="preserve"> </w:t>
      </w:r>
      <w:r>
        <w:t>ng</w:t>
      </w:r>
      <w:r w:rsidR="008211B7">
        <w:t>ư</w:t>
      </w:r>
      <w:r>
        <w:t>ỡng</w:t>
      </w:r>
      <w:r>
        <w:rPr>
          <w:spacing w:val="-8"/>
        </w:rPr>
        <w:t xml:space="preserve"> </w:t>
      </w:r>
      <w:r>
        <w:t>1000</w:t>
      </w:r>
      <w:r>
        <w:rPr>
          <w:spacing w:val="-7"/>
        </w:rPr>
        <w:t xml:space="preserve"> </w:t>
      </w:r>
      <w:r>
        <w:t>bản</w:t>
      </w:r>
      <w:r>
        <w:rPr>
          <w:spacing w:val="-7"/>
        </w:rPr>
        <w:t xml:space="preserve"> </w:t>
      </w:r>
      <w:r>
        <w:t>sao/mL.</w:t>
      </w:r>
      <w:r>
        <w:rPr>
          <w:spacing w:val="-7"/>
        </w:rPr>
        <w:t xml:space="preserve"> </w:t>
      </w:r>
      <w:r>
        <w:t>Không</w:t>
      </w:r>
      <w:r>
        <w:rPr>
          <w:spacing w:val="-8"/>
        </w:rPr>
        <w:t xml:space="preserve"> </w:t>
      </w:r>
      <w:r>
        <w:t>ngừng</w:t>
      </w:r>
      <w:r>
        <w:rPr>
          <w:spacing w:val="-8"/>
        </w:rPr>
        <w:t xml:space="preserve"> </w:t>
      </w:r>
      <w:r>
        <w:t>điều</w:t>
      </w:r>
      <w:r>
        <w:rPr>
          <w:spacing w:val="-7"/>
        </w:rPr>
        <w:t xml:space="preserve"> </w:t>
      </w:r>
      <w:r>
        <w:t>trị dự phòng ở trẻ d</w:t>
      </w:r>
      <w:r w:rsidR="008211B7">
        <w:t>ư</w:t>
      </w:r>
      <w:r>
        <w:t>ới 5 tuổi.</w:t>
      </w:r>
    </w:p>
    <w:p w14:paraId="3BAB61B0" w14:textId="77777777" w:rsidR="00C25D3F" w:rsidRDefault="00C25D3F">
      <w:pPr>
        <w:jc w:val="both"/>
        <w:sectPr w:rsidR="00C25D3F">
          <w:pgSz w:w="10780" w:h="15310"/>
          <w:pgMar w:top="1280" w:right="120" w:bottom="1100" w:left="260" w:header="0" w:footer="916" w:gutter="0"/>
          <w:cols w:space="720"/>
        </w:sectPr>
      </w:pPr>
    </w:p>
    <w:p w14:paraId="38CF835E" w14:textId="77777777" w:rsidR="00C25D3F" w:rsidRDefault="0002040D">
      <w:pPr>
        <w:pStyle w:val="ListParagraph"/>
        <w:numPr>
          <w:ilvl w:val="1"/>
          <w:numId w:val="126"/>
        </w:numPr>
        <w:tabs>
          <w:tab w:val="left" w:pos="1129"/>
        </w:tabs>
        <w:spacing w:before="67"/>
        <w:ind w:hanging="256"/>
        <w:jc w:val="both"/>
        <w:rPr>
          <w:rFonts w:ascii="Arial" w:hAnsi="Arial"/>
          <w:b/>
          <w:i/>
          <w:sz w:val="23"/>
        </w:rPr>
      </w:pPr>
      <w:r>
        <w:rPr>
          <w:noProof/>
          <w:lang w:val="en-US"/>
        </w:rPr>
        <w:lastRenderedPageBreak/>
        <mc:AlternateContent>
          <mc:Choice Requires="wps">
            <w:drawing>
              <wp:anchor distT="0" distB="0" distL="0" distR="0" simplePos="0" relativeHeight="15778304" behindDoc="0" locked="0" layoutInCell="1" allowOverlap="1" wp14:anchorId="4792BA32" wp14:editId="62FDEFEC">
                <wp:simplePos x="0" y="0"/>
                <wp:positionH relativeFrom="page">
                  <wp:posOffset>117976</wp:posOffset>
                </wp:positionH>
                <wp:positionV relativeFrom="paragraph">
                  <wp:posOffset>1515273</wp:posOffset>
                </wp:positionV>
                <wp:extent cx="3126105" cy="152400"/>
                <wp:effectExtent l="0" t="0" r="0" b="0"/>
                <wp:wrapNone/>
                <wp:docPr id="203" name="Text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64215D46"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792BA32" id="Textbox 203" o:spid="_x0000_s1171" type="#_x0000_t202" style="position:absolute;left:0;text-align:left;margin-left:9.3pt;margin-top:119.3pt;width:246.15pt;height:12pt;rotation:-54;z-index:157783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" filled="f" stroked="f">
                <v:textbox inset="0,0,0,0">
                  <w:txbxContent>
                    <w:p w14:paraId="64215D46"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rFonts w:ascii="Arial" w:hAnsi="Arial"/>
          <w:b/>
          <w:sz w:val="23"/>
        </w:rPr>
        <w:t>Bệnh</w:t>
      </w:r>
      <w:r>
        <w:rPr>
          <w:rFonts w:ascii="Arial" w:hAnsi="Arial"/>
          <w:b/>
          <w:spacing w:val="-2"/>
          <w:sz w:val="23"/>
        </w:rPr>
        <w:t xml:space="preserve"> </w:t>
      </w:r>
      <w:r>
        <w:rPr>
          <w:rFonts w:ascii="Arial" w:hAnsi="Arial"/>
          <w:b/>
          <w:sz w:val="23"/>
        </w:rPr>
        <w:t>do</w:t>
      </w:r>
      <w:r>
        <w:rPr>
          <w:rFonts w:ascii="Arial" w:hAnsi="Arial"/>
          <w:b/>
          <w:spacing w:val="-2"/>
          <w:sz w:val="23"/>
        </w:rPr>
        <w:t xml:space="preserve"> </w:t>
      </w:r>
      <w:r>
        <w:rPr>
          <w:rFonts w:ascii="Arial" w:hAnsi="Arial"/>
          <w:b/>
          <w:sz w:val="23"/>
        </w:rPr>
        <w:t xml:space="preserve">nấm </w:t>
      </w:r>
      <w:r>
        <w:rPr>
          <w:rFonts w:ascii="Arial" w:hAnsi="Arial"/>
          <w:b/>
          <w:i/>
          <w:spacing w:val="-2"/>
          <w:sz w:val="23"/>
        </w:rPr>
        <w:t>Candida</w:t>
      </w:r>
    </w:p>
    <w:p w14:paraId="0BEF6C3E" w14:textId="77777777" w:rsidR="00C25D3F" w:rsidRDefault="0002040D">
      <w:pPr>
        <w:pStyle w:val="Heading5"/>
        <w:numPr>
          <w:ilvl w:val="2"/>
          <w:numId w:val="126"/>
        </w:numPr>
        <w:tabs>
          <w:tab w:val="left" w:pos="1293"/>
        </w:tabs>
        <w:spacing w:before="121"/>
        <w:jc w:val="both"/>
      </w:pPr>
      <w:r>
        <w:t>Chẩn</w:t>
      </w:r>
      <w:r>
        <w:rPr>
          <w:spacing w:val="-2"/>
        </w:rPr>
        <w:t xml:space="preserve"> </w:t>
      </w:r>
      <w:r>
        <w:rPr>
          <w:spacing w:val="-4"/>
        </w:rPr>
        <w:t>đoán</w:t>
      </w:r>
    </w:p>
    <w:p w14:paraId="7B1837C0" w14:textId="1626B62F" w:rsidR="00C25D3F" w:rsidRDefault="0002040D">
      <w:pPr>
        <w:pStyle w:val="BodyText"/>
        <w:spacing w:before="115"/>
        <w:ind w:right="1011"/>
        <w:jc w:val="both"/>
      </w:pPr>
      <w:r>
        <w:t xml:space="preserve">Nấm </w:t>
      </w:r>
      <w:r>
        <w:rPr>
          <w:i/>
        </w:rPr>
        <w:t xml:space="preserve">candida </w:t>
      </w:r>
      <w:r>
        <w:t>miệng: nhiều đốm hoặc đám giả mạc màu trắng, xốp, mủn, dễ bong ở l</w:t>
      </w:r>
      <w:r w:rsidR="008211B7">
        <w:t>ư</w:t>
      </w:r>
      <w:r>
        <w:t>ỡi, lợi, mặt trong</w:t>
      </w:r>
      <w:r>
        <w:rPr>
          <w:spacing w:val="-3"/>
        </w:rPr>
        <w:t xml:space="preserve"> </w:t>
      </w:r>
      <w:r>
        <w:t>má, vòm họng, mặt tr</w:t>
      </w:r>
      <w:r w:rsidR="008211B7">
        <w:t>ư</w:t>
      </w:r>
      <w:r>
        <w:t>ớc amidan, thành sau họng.</w:t>
      </w:r>
    </w:p>
    <w:p w14:paraId="6B1FA78D" w14:textId="138209EF" w:rsidR="00C25D3F" w:rsidRDefault="0002040D">
      <w:pPr>
        <w:pStyle w:val="BodyText"/>
        <w:ind w:right="1012"/>
        <w:jc w:val="both"/>
      </w:pPr>
      <w:r>
        <w:t>Nấm thực quản: nuốt đau; có thể đi kèm với nấm họng. Chẩn đoán dựa vào lâm sàng, chỉ soi cấy nấm khi lâm sàng không điển hình hoặc điều trị không kết quả. Soi thực</w:t>
      </w:r>
      <w:r>
        <w:rPr>
          <w:spacing w:val="40"/>
        </w:rPr>
        <w:t xml:space="preserve"> </w:t>
      </w:r>
      <w:r>
        <w:t>quản</w:t>
      </w:r>
      <w:r>
        <w:rPr>
          <w:spacing w:val="-4"/>
        </w:rPr>
        <w:t xml:space="preserve"> </w:t>
      </w:r>
      <w:r>
        <w:t>nếu</w:t>
      </w:r>
      <w:r>
        <w:rPr>
          <w:spacing w:val="-4"/>
        </w:rPr>
        <w:t xml:space="preserve"> </w:t>
      </w:r>
      <w:r>
        <w:t>ng</w:t>
      </w:r>
      <w:r w:rsidR="008211B7">
        <w:t>ư</w:t>
      </w:r>
      <w:r>
        <w:t>ời</w:t>
      </w:r>
      <w:r>
        <w:rPr>
          <w:spacing w:val="-4"/>
        </w:rPr>
        <w:t xml:space="preserve"> </w:t>
      </w:r>
      <w:r>
        <w:t>bệnh</w:t>
      </w:r>
      <w:r>
        <w:rPr>
          <w:spacing w:val="-4"/>
        </w:rPr>
        <w:t xml:space="preserve"> </w:t>
      </w:r>
      <w:r>
        <w:t>đã</w:t>
      </w:r>
      <w:r>
        <w:rPr>
          <w:spacing w:val="-3"/>
        </w:rPr>
        <w:t xml:space="preserve"> </w:t>
      </w:r>
      <w:r>
        <w:t>đ</w:t>
      </w:r>
      <w:r w:rsidR="008211B7">
        <w:t>ư</w:t>
      </w:r>
      <w:r>
        <w:t>ợc</w:t>
      </w:r>
      <w:r>
        <w:rPr>
          <w:spacing w:val="-5"/>
        </w:rPr>
        <w:t xml:space="preserve"> </w:t>
      </w:r>
      <w:r>
        <w:t>điều</w:t>
      </w:r>
      <w:r>
        <w:rPr>
          <w:spacing w:val="-4"/>
        </w:rPr>
        <w:t xml:space="preserve"> </w:t>
      </w:r>
      <w:r>
        <w:t>trị</w:t>
      </w:r>
      <w:r>
        <w:rPr>
          <w:spacing w:val="-4"/>
        </w:rPr>
        <w:t xml:space="preserve"> </w:t>
      </w:r>
      <w:r>
        <w:t>nh</w:t>
      </w:r>
      <w:r w:rsidR="008211B7">
        <w:t>ư</w:t>
      </w:r>
      <w:r>
        <w:rPr>
          <w:spacing w:val="-4"/>
        </w:rPr>
        <w:t xml:space="preserve"> </w:t>
      </w:r>
      <w:r>
        <w:t>nấm</w:t>
      </w:r>
      <w:r>
        <w:rPr>
          <w:spacing w:val="-4"/>
        </w:rPr>
        <w:t xml:space="preserve"> </w:t>
      </w:r>
      <w:r>
        <w:t>thực</w:t>
      </w:r>
      <w:r>
        <w:rPr>
          <w:spacing w:val="-5"/>
        </w:rPr>
        <w:t xml:space="preserve"> </w:t>
      </w:r>
      <w:r>
        <w:t>quản</w:t>
      </w:r>
      <w:r>
        <w:rPr>
          <w:spacing w:val="-4"/>
        </w:rPr>
        <w:t xml:space="preserve"> </w:t>
      </w:r>
      <w:r>
        <w:t>mà</w:t>
      </w:r>
      <w:r>
        <w:rPr>
          <w:spacing w:val="-4"/>
        </w:rPr>
        <w:t xml:space="preserve"> </w:t>
      </w:r>
      <w:r>
        <w:t>không</w:t>
      </w:r>
      <w:r>
        <w:rPr>
          <w:spacing w:val="-7"/>
        </w:rPr>
        <w:t xml:space="preserve"> </w:t>
      </w:r>
      <w:r>
        <w:t>đỡ.</w:t>
      </w:r>
    </w:p>
    <w:p w14:paraId="386BAE28" w14:textId="5484EEAD" w:rsidR="00C25D3F" w:rsidRDefault="0002040D">
      <w:pPr>
        <w:pStyle w:val="BodyText"/>
        <w:ind w:right="1011"/>
        <w:jc w:val="both"/>
      </w:pPr>
      <w:r>
        <w:t>Nấm</w:t>
      </w:r>
      <w:r>
        <w:rPr>
          <w:spacing w:val="-3"/>
        </w:rPr>
        <w:t xml:space="preserve"> </w:t>
      </w:r>
      <w:r>
        <w:t>sinh</w:t>
      </w:r>
      <w:r>
        <w:rPr>
          <w:spacing w:val="-3"/>
        </w:rPr>
        <w:t xml:space="preserve"> </w:t>
      </w:r>
      <w:r>
        <w:t>dục:</w:t>
      </w:r>
      <w:r>
        <w:rPr>
          <w:spacing w:val="-3"/>
        </w:rPr>
        <w:t xml:space="preserve"> </w:t>
      </w:r>
      <w:r>
        <w:t>Ng</w:t>
      </w:r>
      <w:r w:rsidR="008211B7">
        <w:t>ư</w:t>
      </w:r>
      <w:r>
        <w:t>ời</w:t>
      </w:r>
      <w:r>
        <w:rPr>
          <w:spacing w:val="-3"/>
        </w:rPr>
        <w:t xml:space="preserve"> </w:t>
      </w:r>
      <w:r>
        <w:t>bệnh</w:t>
      </w:r>
      <w:r>
        <w:rPr>
          <w:spacing w:val="-4"/>
        </w:rPr>
        <w:t xml:space="preserve"> </w:t>
      </w:r>
      <w:r>
        <w:t>có</w:t>
      </w:r>
      <w:r>
        <w:rPr>
          <w:spacing w:val="-4"/>
        </w:rPr>
        <w:t xml:space="preserve"> </w:t>
      </w:r>
      <w:r>
        <w:t>biểu</w:t>
      </w:r>
      <w:r>
        <w:rPr>
          <w:spacing w:val="-4"/>
        </w:rPr>
        <w:t xml:space="preserve"> </w:t>
      </w:r>
      <w:r>
        <w:t>hiện</w:t>
      </w:r>
      <w:r>
        <w:rPr>
          <w:spacing w:val="-4"/>
        </w:rPr>
        <w:t xml:space="preserve"> </w:t>
      </w:r>
      <w:r>
        <w:t>ngứa,</w:t>
      </w:r>
      <w:r>
        <w:rPr>
          <w:spacing w:val="-2"/>
        </w:rPr>
        <w:t xml:space="preserve"> </w:t>
      </w:r>
      <w:r>
        <w:t>rát;</w:t>
      </w:r>
      <w:r>
        <w:rPr>
          <w:spacing w:val="-3"/>
        </w:rPr>
        <w:t xml:space="preserve"> </w:t>
      </w:r>
      <w:r>
        <w:t>khí</w:t>
      </w:r>
      <w:r>
        <w:rPr>
          <w:spacing w:val="-3"/>
        </w:rPr>
        <w:t xml:space="preserve"> </w:t>
      </w:r>
      <w:r>
        <w:t>h</w:t>
      </w:r>
      <w:r w:rsidR="008211B7">
        <w:t>ư</w:t>
      </w:r>
      <w:r>
        <w:rPr>
          <w:spacing w:val="-4"/>
        </w:rPr>
        <w:t xml:space="preserve"> </w:t>
      </w:r>
      <w:r>
        <w:t>đóng</w:t>
      </w:r>
      <w:r>
        <w:rPr>
          <w:spacing w:val="-5"/>
        </w:rPr>
        <w:t xml:space="preserve"> </w:t>
      </w:r>
      <w:r>
        <w:t>thành</w:t>
      </w:r>
      <w:r>
        <w:rPr>
          <w:spacing w:val="-4"/>
        </w:rPr>
        <w:t xml:space="preserve"> </w:t>
      </w:r>
      <w:r>
        <w:t>mảng</w:t>
      </w:r>
      <w:r>
        <w:rPr>
          <w:spacing w:val="-5"/>
        </w:rPr>
        <w:t xml:space="preserve"> </w:t>
      </w:r>
      <w:r>
        <w:t>trắng</w:t>
      </w:r>
      <w:r>
        <w:rPr>
          <w:spacing w:val="-5"/>
        </w:rPr>
        <w:t xml:space="preserve"> </w:t>
      </w:r>
      <w:r>
        <w:t>nh</w:t>
      </w:r>
      <w:r w:rsidR="008211B7">
        <w:t>ư</w:t>
      </w:r>
      <w:r>
        <w:t xml:space="preserve"> váng sữa; âm hộ/âm đạo đỏ, phù nề và đau; bệnh hay tái phát. Chẩn đoán dựa vào lâm sàng,</w:t>
      </w:r>
      <w:r>
        <w:rPr>
          <w:spacing w:val="-2"/>
        </w:rPr>
        <w:t xml:space="preserve"> </w:t>
      </w:r>
      <w:r>
        <w:t>soi</w:t>
      </w:r>
      <w:r>
        <w:rPr>
          <w:spacing w:val="-3"/>
        </w:rPr>
        <w:t xml:space="preserve"> </w:t>
      </w:r>
      <w:r>
        <w:t>t</w:t>
      </w:r>
      <w:r w:rsidR="008211B7">
        <w:t>ư</w:t>
      </w:r>
      <w:r>
        <w:t>ơi</w:t>
      </w:r>
      <w:r>
        <w:rPr>
          <w:spacing w:val="-3"/>
        </w:rPr>
        <w:t xml:space="preserve"> </w:t>
      </w:r>
      <w:r>
        <w:t>tìm</w:t>
      </w:r>
      <w:r>
        <w:rPr>
          <w:spacing w:val="-3"/>
        </w:rPr>
        <w:t xml:space="preserve"> </w:t>
      </w:r>
      <w:r>
        <w:t>nấm</w:t>
      </w:r>
      <w:r>
        <w:rPr>
          <w:spacing w:val="-3"/>
        </w:rPr>
        <w:t xml:space="preserve"> </w:t>
      </w:r>
      <w:r>
        <w:t>hoặc</w:t>
      </w:r>
      <w:r>
        <w:rPr>
          <w:spacing w:val="-4"/>
        </w:rPr>
        <w:t xml:space="preserve"> </w:t>
      </w:r>
      <w:r>
        <w:t>nuôi</w:t>
      </w:r>
      <w:r>
        <w:rPr>
          <w:spacing w:val="-3"/>
        </w:rPr>
        <w:t xml:space="preserve"> </w:t>
      </w:r>
      <w:r>
        <w:t>cấy</w:t>
      </w:r>
      <w:r>
        <w:rPr>
          <w:spacing w:val="-8"/>
        </w:rPr>
        <w:t xml:space="preserve"> </w:t>
      </w:r>
      <w:r>
        <w:t>phân</w:t>
      </w:r>
      <w:r>
        <w:rPr>
          <w:spacing w:val="-2"/>
        </w:rPr>
        <w:t xml:space="preserve"> </w:t>
      </w:r>
      <w:r>
        <w:t>loại</w:t>
      </w:r>
      <w:r>
        <w:rPr>
          <w:spacing w:val="-3"/>
        </w:rPr>
        <w:t xml:space="preserve"> </w:t>
      </w:r>
      <w:r>
        <w:t>nếu</w:t>
      </w:r>
      <w:r>
        <w:rPr>
          <w:spacing w:val="-4"/>
        </w:rPr>
        <w:t xml:space="preserve"> </w:t>
      </w:r>
      <w:r>
        <w:t>lâm</w:t>
      </w:r>
      <w:r>
        <w:rPr>
          <w:spacing w:val="-4"/>
        </w:rPr>
        <w:t xml:space="preserve"> </w:t>
      </w:r>
      <w:r>
        <w:t>sàng</w:t>
      </w:r>
      <w:r>
        <w:rPr>
          <w:spacing w:val="-5"/>
        </w:rPr>
        <w:t xml:space="preserve"> </w:t>
      </w:r>
      <w:r>
        <w:t>không</w:t>
      </w:r>
      <w:r>
        <w:rPr>
          <w:spacing w:val="-4"/>
        </w:rPr>
        <w:t xml:space="preserve"> </w:t>
      </w:r>
      <w:r>
        <w:t>điển</w:t>
      </w:r>
      <w:r>
        <w:rPr>
          <w:spacing w:val="-2"/>
        </w:rPr>
        <w:t xml:space="preserve"> </w:t>
      </w:r>
      <w:r>
        <w:t>hình</w:t>
      </w:r>
      <w:r>
        <w:rPr>
          <w:spacing w:val="-4"/>
        </w:rPr>
        <w:t xml:space="preserve"> </w:t>
      </w:r>
      <w:r>
        <w:t>hoặc</w:t>
      </w:r>
      <w:r>
        <w:rPr>
          <w:spacing w:val="-4"/>
        </w:rPr>
        <w:t xml:space="preserve"> </w:t>
      </w:r>
      <w:r>
        <w:t>điều trị không hiệu quả.</w:t>
      </w:r>
    </w:p>
    <w:p w14:paraId="1604F798" w14:textId="77777777" w:rsidR="00C25D3F" w:rsidRDefault="0002040D">
      <w:pPr>
        <w:pStyle w:val="Heading5"/>
        <w:numPr>
          <w:ilvl w:val="2"/>
          <w:numId w:val="126"/>
        </w:numPr>
        <w:tabs>
          <w:tab w:val="left" w:pos="1293"/>
        </w:tabs>
        <w:jc w:val="both"/>
      </w:pPr>
      <w:r>
        <w:t>Điều</w:t>
      </w:r>
      <w:r>
        <w:rPr>
          <w:spacing w:val="-2"/>
        </w:rPr>
        <w:t xml:space="preserve"> </w:t>
      </w:r>
      <w:r>
        <w:rPr>
          <w:spacing w:val="-5"/>
        </w:rPr>
        <w:t>trị</w:t>
      </w:r>
    </w:p>
    <w:p w14:paraId="579B4B7F" w14:textId="77777777" w:rsidR="00C25D3F" w:rsidRDefault="0002040D">
      <w:pPr>
        <w:pStyle w:val="BodyText"/>
        <w:spacing w:before="116"/>
        <w:jc w:val="both"/>
      </w:pPr>
      <w:r>
        <w:t>Nấm</w:t>
      </w:r>
      <w:r>
        <w:rPr>
          <w:spacing w:val="-4"/>
        </w:rPr>
        <w:t xml:space="preserve"> </w:t>
      </w:r>
      <w:r>
        <w:rPr>
          <w:spacing w:val="-2"/>
        </w:rPr>
        <w:t>miệng:</w:t>
      </w:r>
    </w:p>
    <w:p w14:paraId="7BAC39B3" w14:textId="4E5F3EF5" w:rsidR="00C25D3F" w:rsidRDefault="0002040D">
      <w:pPr>
        <w:pStyle w:val="ListParagraph"/>
        <w:numPr>
          <w:ilvl w:val="0"/>
          <w:numId w:val="119"/>
        </w:numPr>
        <w:tabs>
          <w:tab w:val="left" w:pos="1577"/>
        </w:tabs>
        <w:ind w:left="1577" w:hanging="138"/>
        <w:rPr>
          <w:sz w:val="24"/>
        </w:rPr>
      </w:pPr>
      <w:r>
        <w:rPr>
          <w:sz w:val="24"/>
        </w:rPr>
        <w:t>Ng</w:t>
      </w:r>
      <w:r w:rsidR="008211B7">
        <w:rPr>
          <w:sz w:val="24"/>
        </w:rPr>
        <w:t>ư</w:t>
      </w:r>
      <w:r>
        <w:rPr>
          <w:sz w:val="24"/>
        </w:rPr>
        <w:t>ời</w:t>
      </w:r>
      <w:r>
        <w:rPr>
          <w:spacing w:val="-8"/>
          <w:sz w:val="24"/>
        </w:rPr>
        <w:t xml:space="preserve"> </w:t>
      </w:r>
      <w:r>
        <w:rPr>
          <w:sz w:val="24"/>
        </w:rPr>
        <w:t>lớn:</w:t>
      </w:r>
      <w:r>
        <w:rPr>
          <w:spacing w:val="-7"/>
          <w:sz w:val="24"/>
        </w:rPr>
        <w:t xml:space="preserve"> </w:t>
      </w:r>
      <w:r>
        <w:rPr>
          <w:sz w:val="24"/>
        </w:rPr>
        <w:t>fluconazole</w:t>
      </w:r>
      <w:r>
        <w:rPr>
          <w:spacing w:val="-7"/>
          <w:sz w:val="24"/>
        </w:rPr>
        <w:t xml:space="preserve"> </w:t>
      </w:r>
      <w:r>
        <w:rPr>
          <w:sz w:val="24"/>
        </w:rPr>
        <w:t>100</w:t>
      </w:r>
      <w:r>
        <w:rPr>
          <w:spacing w:val="-7"/>
          <w:sz w:val="24"/>
        </w:rPr>
        <w:t xml:space="preserve"> </w:t>
      </w:r>
      <w:r>
        <w:rPr>
          <w:sz w:val="24"/>
        </w:rPr>
        <w:t>-</w:t>
      </w:r>
      <w:r>
        <w:rPr>
          <w:spacing w:val="-8"/>
          <w:sz w:val="24"/>
        </w:rPr>
        <w:t xml:space="preserve"> </w:t>
      </w:r>
      <w:r>
        <w:rPr>
          <w:sz w:val="24"/>
        </w:rPr>
        <w:t>200</w:t>
      </w:r>
      <w:r>
        <w:rPr>
          <w:spacing w:val="-7"/>
          <w:sz w:val="24"/>
        </w:rPr>
        <w:t xml:space="preserve"> </w:t>
      </w:r>
      <w:r>
        <w:rPr>
          <w:sz w:val="24"/>
        </w:rPr>
        <w:t>mg/ngày</w:t>
      </w:r>
      <w:r>
        <w:rPr>
          <w:spacing w:val="-11"/>
          <w:sz w:val="24"/>
        </w:rPr>
        <w:t xml:space="preserve"> </w:t>
      </w:r>
      <w:r>
        <w:rPr>
          <w:sz w:val="24"/>
        </w:rPr>
        <w:t>x</w:t>
      </w:r>
      <w:r>
        <w:rPr>
          <w:spacing w:val="-5"/>
          <w:sz w:val="24"/>
        </w:rPr>
        <w:t xml:space="preserve"> </w:t>
      </w:r>
      <w:r>
        <w:rPr>
          <w:sz w:val="24"/>
        </w:rPr>
        <w:t>7</w:t>
      </w:r>
      <w:r>
        <w:rPr>
          <w:spacing w:val="-7"/>
          <w:sz w:val="24"/>
        </w:rPr>
        <w:t xml:space="preserve"> </w:t>
      </w:r>
      <w:r>
        <w:rPr>
          <w:sz w:val="24"/>
        </w:rPr>
        <w:t>-</w:t>
      </w:r>
      <w:r>
        <w:rPr>
          <w:spacing w:val="-6"/>
          <w:sz w:val="24"/>
        </w:rPr>
        <w:t xml:space="preserve"> </w:t>
      </w:r>
      <w:r>
        <w:rPr>
          <w:sz w:val="24"/>
        </w:rPr>
        <w:t>14</w:t>
      </w:r>
      <w:r>
        <w:rPr>
          <w:spacing w:val="-7"/>
          <w:sz w:val="24"/>
        </w:rPr>
        <w:t xml:space="preserve"> </w:t>
      </w:r>
      <w:r>
        <w:rPr>
          <w:spacing w:val="-4"/>
          <w:sz w:val="24"/>
        </w:rPr>
        <w:t>ngày</w:t>
      </w:r>
    </w:p>
    <w:p w14:paraId="192E7DD1" w14:textId="77777777" w:rsidR="00C25D3F" w:rsidRDefault="0002040D">
      <w:pPr>
        <w:pStyle w:val="ListParagraph"/>
        <w:numPr>
          <w:ilvl w:val="0"/>
          <w:numId w:val="119"/>
        </w:numPr>
        <w:tabs>
          <w:tab w:val="left" w:pos="1577"/>
        </w:tabs>
        <w:spacing w:line="343" w:lineRule="auto"/>
        <w:ind w:right="3108" w:firstLine="566"/>
        <w:rPr>
          <w:sz w:val="24"/>
        </w:rPr>
      </w:pPr>
      <w:r>
        <w:rPr>
          <w:sz w:val="24"/>
        </w:rPr>
        <w:t>Trẻ em: fluconazole 3-6 mg/kg x 1 lần/ngày x 7-14 ngày</w:t>
      </w:r>
      <w:r>
        <w:rPr>
          <w:spacing w:val="40"/>
          <w:sz w:val="24"/>
        </w:rPr>
        <w:t xml:space="preserve"> </w:t>
      </w:r>
      <w:r>
        <w:rPr>
          <w:sz w:val="24"/>
        </w:rPr>
        <w:t>Nấm thực quản:</w:t>
      </w:r>
    </w:p>
    <w:p w14:paraId="279D8315" w14:textId="76272B17" w:rsidR="00C25D3F" w:rsidRDefault="0002040D">
      <w:pPr>
        <w:pStyle w:val="ListParagraph"/>
        <w:numPr>
          <w:ilvl w:val="0"/>
          <w:numId w:val="119"/>
        </w:numPr>
        <w:tabs>
          <w:tab w:val="left" w:pos="1577"/>
        </w:tabs>
        <w:spacing w:before="2"/>
        <w:ind w:left="1577" w:hanging="138"/>
        <w:rPr>
          <w:sz w:val="24"/>
        </w:rPr>
      </w:pPr>
      <w:r>
        <w:rPr>
          <w:sz w:val="24"/>
        </w:rPr>
        <w:t>Ng</w:t>
      </w:r>
      <w:r w:rsidR="008211B7">
        <w:rPr>
          <w:sz w:val="24"/>
        </w:rPr>
        <w:t>ư</w:t>
      </w:r>
      <w:r>
        <w:rPr>
          <w:sz w:val="24"/>
        </w:rPr>
        <w:t>ời</w:t>
      </w:r>
      <w:r>
        <w:rPr>
          <w:spacing w:val="-6"/>
          <w:sz w:val="24"/>
        </w:rPr>
        <w:t xml:space="preserve"> </w:t>
      </w:r>
      <w:r>
        <w:rPr>
          <w:sz w:val="24"/>
        </w:rPr>
        <w:t>lớn:</w:t>
      </w:r>
      <w:r>
        <w:rPr>
          <w:spacing w:val="-5"/>
          <w:sz w:val="24"/>
        </w:rPr>
        <w:t xml:space="preserve"> </w:t>
      </w:r>
      <w:r>
        <w:rPr>
          <w:sz w:val="24"/>
        </w:rPr>
        <w:t>fluconazole</w:t>
      </w:r>
      <w:r>
        <w:rPr>
          <w:spacing w:val="-5"/>
          <w:sz w:val="24"/>
        </w:rPr>
        <w:t xml:space="preserve"> </w:t>
      </w:r>
      <w:r>
        <w:rPr>
          <w:sz w:val="24"/>
        </w:rPr>
        <w:t>200</w:t>
      </w:r>
      <w:r>
        <w:rPr>
          <w:spacing w:val="-6"/>
          <w:sz w:val="24"/>
        </w:rPr>
        <w:t xml:space="preserve"> </w:t>
      </w:r>
      <w:r>
        <w:rPr>
          <w:sz w:val="24"/>
        </w:rPr>
        <w:t>-</w:t>
      </w:r>
      <w:r>
        <w:rPr>
          <w:spacing w:val="-6"/>
          <w:sz w:val="24"/>
        </w:rPr>
        <w:t xml:space="preserve"> </w:t>
      </w:r>
      <w:r>
        <w:rPr>
          <w:sz w:val="24"/>
        </w:rPr>
        <w:t>300</w:t>
      </w:r>
      <w:r>
        <w:rPr>
          <w:spacing w:val="-5"/>
          <w:sz w:val="24"/>
        </w:rPr>
        <w:t xml:space="preserve"> </w:t>
      </w:r>
      <w:r>
        <w:rPr>
          <w:sz w:val="24"/>
        </w:rPr>
        <w:t>mg/ngày</w:t>
      </w:r>
      <w:r>
        <w:rPr>
          <w:spacing w:val="-10"/>
          <w:sz w:val="24"/>
        </w:rPr>
        <w:t xml:space="preserve"> </w:t>
      </w:r>
      <w:r>
        <w:rPr>
          <w:sz w:val="24"/>
        </w:rPr>
        <w:t>x</w:t>
      </w:r>
      <w:r>
        <w:rPr>
          <w:spacing w:val="-4"/>
          <w:sz w:val="24"/>
        </w:rPr>
        <w:t xml:space="preserve"> </w:t>
      </w:r>
      <w:r>
        <w:rPr>
          <w:sz w:val="24"/>
        </w:rPr>
        <w:t>14</w:t>
      </w:r>
      <w:r>
        <w:rPr>
          <w:spacing w:val="-4"/>
          <w:sz w:val="24"/>
        </w:rPr>
        <w:t xml:space="preserve"> </w:t>
      </w:r>
      <w:r>
        <w:rPr>
          <w:sz w:val="24"/>
        </w:rPr>
        <w:t>-</w:t>
      </w:r>
      <w:r>
        <w:rPr>
          <w:spacing w:val="-5"/>
          <w:sz w:val="24"/>
        </w:rPr>
        <w:t xml:space="preserve"> </w:t>
      </w:r>
      <w:r>
        <w:rPr>
          <w:sz w:val="24"/>
        </w:rPr>
        <w:t>21</w:t>
      </w:r>
      <w:r>
        <w:rPr>
          <w:spacing w:val="-5"/>
          <w:sz w:val="24"/>
        </w:rPr>
        <w:t xml:space="preserve"> </w:t>
      </w:r>
      <w:r>
        <w:rPr>
          <w:sz w:val="24"/>
        </w:rPr>
        <w:t>ngày,</w:t>
      </w:r>
      <w:r>
        <w:rPr>
          <w:spacing w:val="-5"/>
          <w:sz w:val="24"/>
        </w:rPr>
        <w:t xml:space="preserve"> </w:t>
      </w:r>
      <w:r>
        <w:rPr>
          <w:sz w:val="24"/>
        </w:rPr>
        <w:t>hoặc</w:t>
      </w:r>
      <w:r>
        <w:rPr>
          <w:spacing w:val="-7"/>
          <w:sz w:val="24"/>
        </w:rPr>
        <w:t xml:space="preserve"> </w:t>
      </w:r>
      <w:r>
        <w:rPr>
          <w:sz w:val="24"/>
        </w:rPr>
        <w:t>itraconazole</w:t>
      </w:r>
      <w:r>
        <w:rPr>
          <w:spacing w:val="-5"/>
          <w:sz w:val="24"/>
        </w:rPr>
        <w:t xml:space="preserve"> 200</w:t>
      </w:r>
    </w:p>
    <w:p w14:paraId="60BA9365" w14:textId="77777777" w:rsidR="00C25D3F" w:rsidRDefault="0002040D">
      <w:pPr>
        <w:pStyle w:val="BodyText"/>
        <w:spacing w:before="1"/>
      </w:pPr>
      <w:r>
        <w:t>mg/ngày</w:t>
      </w:r>
      <w:r>
        <w:rPr>
          <w:spacing w:val="-5"/>
        </w:rPr>
        <w:t xml:space="preserve"> </w:t>
      </w:r>
      <w:r>
        <w:t>x</w:t>
      </w:r>
      <w:r>
        <w:rPr>
          <w:spacing w:val="2"/>
        </w:rPr>
        <w:t xml:space="preserve"> </w:t>
      </w:r>
      <w:r>
        <w:t>14 -</w:t>
      </w:r>
      <w:r>
        <w:rPr>
          <w:spacing w:val="-1"/>
        </w:rPr>
        <w:t xml:space="preserve"> </w:t>
      </w:r>
      <w:r>
        <w:t xml:space="preserve">21 </w:t>
      </w:r>
      <w:r>
        <w:rPr>
          <w:spacing w:val="-2"/>
        </w:rPr>
        <w:t>ngày.</w:t>
      </w:r>
    </w:p>
    <w:p w14:paraId="70B57091" w14:textId="77777777" w:rsidR="00C25D3F" w:rsidRDefault="0002040D">
      <w:pPr>
        <w:pStyle w:val="ListParagraph"/>
        <w:numPr>
          <w:ilvl w:val="0"/>
          <w:numId w:val="119"/>
        </w:numPr>
        <w:tabs>
          <w:tab w:val="left" w:pos="1577"/>
        </w:tabs>
        <w:spacing w:line="343" w:lineRule="auto"/>
        <w:ind w:right="3188" w:firstLine="566"/>
        <w:rPr>
          <w:sz w:val="24"/>
        </w:rPr>
      </w:pPr>
      <w:r>
        <w:rPr>
          <w:sz w:val="24"/>
        </w:rPr>
        <w:t>Trẻ</w:t>
      </w:r>
      <w:r>
        <w:rPr>
          <w:spacing w:val="-3"/>
          <w:sz w:val="24"/>
        </w:rPr>
        <w:t xml:space="preserve"> </w:t>
      </w:r>
      <w:r>
        <w:rPr>
          <w:sz w:val="24"/>
        </w:rPr>
        <w:t>em:</w:t>
      </w:r>
      <w:r>
        <w:rPr>
          <w:spacing w:val="-2"/>
          <w:sz w:val="24"/>
        </w:rPr>
        <w:t xml:space="preserve"> </w:t>
      </w:r>
      <w:r>
        <w:rPr>
          <w:sz w:val="24"/>
        </w:rPr>
        <w:t>fluconazole</w:t>
      </w:r>
      <w:r>
        <w:rPr>
          <w:spacing w:val="-2"/>
          <w:sz w:val="24"/>
        </w:rPr>
        <w:t xml:space="preserve"> </w:t>
      </w:r>
      <w:r>
        <w:rPr>
          <w:sz w:val="24"/>
        </w:rPr>
        <w:t>3-6 mg/kg</w:t>
      </w:r>
      <w:r>
        <w:rPr>
          <w:spacing w:val="-5"/>
          <w:sz w:val="24"/>
        </w:rPr>
        <w:t xml:space="preserve"> </w:t>
      </w:r>
      <w:r>
        <w:rPr>
          <w:sz w:val="24"/>
        </w:rPr>
        <w:t>x 1lần/ngày</w:t>
      </w:r>
      <w:r>
        <w:rPr>
          <w:spacing w:val="-7"/>
          <w:sz w:val="24"/>
        </w:rPr>
        <w:t xml:space="preserve"> </w:t>
      </w:r>
      <w:r>
        <w:rPr>
          <w:sz w:val="24"/>
        </w:rPr>
        <w:t>x 14</w:t>
      </w:r>
      <w:r>
        <w:rPr>
          <w:spacing w:val="-2"/>
          <w:sz w:val="24"/>
        </w:rPr>
        <w:t xml:space="preserve"> </w:t>
      </w:r>
      <w:r>
        <w:rPr>
          <w:sz w:val="24"/>
        </w:rPr>
        <w:t>-</w:t>
      </w:r>
      <w:r>
        <w:rPr>
          <w:spacing w:val="-3"/>
          <w:sz w:val="24"/>
        </w:rPr>
        <w:t xml:space="preserve"> </w:t>
      </w:r>
      <w:r>
        <w:rPr>
          <w:sz w:val="24"/>
        </w:rPr>
        <w:t>21</w:t>
      </w:r>
      <w:r>
        <w:rPr>
          <w:spacing w:val="-2"/>
          <w:sz w:val="24"/>
        </w:rPr>
        <w:t xml:space="preserve"> </w:t>
      </w:r>
      <w:r>
        <w:rPr>
          <w:sz w:val="24"/>
        </w:rPr>
        <w:t>ngày Nấm sinh dục:</w:t>
      </w:r>
    </w:p>
    <w:p w14:paraId="7BAC5392" w14:textId="24D254C5" w:rsidR="00C25D3F" w:rsidRDefault="0002040D">
      <w:pPr>
        <w:pStyle w:val="BodyText"/>
        <w:spacing w:before="3"/>
        <w:ind w:right="1007" w:firstLine="566"/>
        <w:jc w:val="both"/>
      </w:pPr>
      <w:r>
        <w:t>Fluconazole 150 - 200 mg uống liều duy nhất; nếu ng</w:t>
      </w:r>
      <w:r w:rsidR="008211B7">
        <w:t>ư</w:t>
      </w:r>
      <w:r>
        <w:t>ời bệnh suy giảm miễn dịch nặng thì dùng liều cao và kéo dài hơn; hoặc itraconazole 100 mg uống 2 viên/ngày x 3 ngày liên tiếp; hoặc clotrimazole 100 mg/miconazole 100 mg đặt âm đạo 1</w:t>
      </w:r>
      <w:r>
        <w:rPr>
          <w:spacing w:val="40"/>
        </w:rPr>
        <w:t xml:space="preserve"> </w:t>
      </w:r>
      <w:r>
        <w:t>viên/ngày x 3-7 ngày; hoặc clotrimazole 500 mg đặt một lần.</w:t>
      </w:r>
    </w:p>
    <w:p w14:paraId="1D0F13A2" w14:textId="77777777" w:rsidR="00C25D3F" w:rsidRDefault="0002040D">
      <w:pPr>
        <w:pStyle w:val="ListParagraph"/>
        <w:numPr>
          <w:ilvl w:val="1"/>
          <w:numId w:val="126"/>
        </w:numPr>
        <w:tabs>
          <w:tab w:val="left" w:pos="1129"/>
        </w:tabs>
        <w:spacing w:before="123"/>
        <w:ind w:hanging="256"/>
        <w:rPr>
          <w:rFonts w:ascii="Arial" w:hAnsi="Arial"/>
          <w:b/>
          <w:sz w:val="23"/>
        </w:rPr>
      </w:pPr>
      <w:r>
        <w:rPr>
          <w:rFonts w:ascii="Arial" w:hAnsi="Arial"/>
          <w:b/>
          <w:sz w:val="23"/>
        </w:rPr>
        <w:t>Bệnh</w:t>
      </w:r>
      <w:r>
        <w:rPr>
          <w:rFonts w:ascii="Arial" w:hAnsi="Arial"/>
          <w:b/>
          <w:spacing w:val="-7"/>
          <w:sz w:val="23"/>
        </w:rPr>
        <w:t xml:space="preserve"> </w:t>
      </w:r>
      <w:r>
        <w:rPr>
          <w:rFonts w:ascii="Arial" w:hAnsi="Arial"/>
          <w:b/>
          <w:sz w:val="23"/>
        </w:rPr>
        <w:t>do</w:t>
      </w:r>
      <w:r>
        <w:rPr>
          <w:rFonts w:ascii="Arial" w:hAnsi="Arial"/>
          <w:b/>
          <w:spacing w:val="-4"/>
          <w:sz w:val="23"/>
        </w:rPr>
        <w:t xml:space="preserve"> </w:t>
      </w:r>
      <w:r>
        <w:rPr>
          <w:rFonts w:ascii="Arial" w:hAnsi="Arial"/>
          <w:b/>
          <w:sz w:val="23"/>
        </w:rPr>
        <w:t>nấm</w:t>
      </w:r>
      <w:r>
        <w:rPr>
          <w:rFonts w:ascii="Arial" w:hAnsi="Arial"/>
          <w:b/>
          <w:spacing w:val="-4"/>
          <w:sz w:val="23"/>
        </w:rPr>
        <w:t xml:space="preserve"> </w:t>
      </w:r>
      <w:r>
        <w:rPr>
          <w:rFonts w:ascii="Arial" w:hAnsi="Arial"/>
          <w:b/>
          <w:i/>
          <w:sz w:val="23"/>
        </w:rPr>
        <w:t>Talaromyces</w:t>
      </w:r>
      <w:r>
        <w:rPr>
          <w:rFonts w:ascii="Arial" w:hAnsi="Arial"/>
          <w:b/>
          <w:i/>
          <w:spacing w:val="-4"/>
          <w:sz w:val="23"/>
        </w:rPr>
        <w:t xml:space="preserve"> </w:t>
      </w:r>
      <w:r>
        <w:rPr>
          <w:rFonts w:ascii="Arial" w:hAnsi="Arial"/>
          <w:b/>
          <w:i/>
          <w:sz w:val="23"/>
        </w:rPr>
        <w:t>marneffei</w:t>
      </w:r>
      <w:r>
        <w:rPr>
          <w:rFonts w:ascii="Arial" w:hAnsi="Arial"/>
          <w:b/>
          <w:i/>
          <w:spacing w:val="-1"/>
          <w:sz w:val="23"/>
        </w:rPr>
        <w:t xml:space="preserve"> </w:t>
      </w:r>
      <w:r>
        <w:rPr>
          <w:rFonts w:ascii="Arial" w:hAnsi="Arial"/>
          <w:b/>
          <w:sz w:val="23"/>
        </w:rPr>
        <w:t>(tên</w:t>
      </w:r>
      <w:r>
        <w:rPr>
          <w:rFonts w:ascii="Arial" w:hAnsi="Arial"/>
          <w:b/>
          <w:spacing w:val="-2"/>
          <w:sz w:val="23"/>
        </w:rPr>
        <w:t xml:space="preserve"> </w:t>
      </w:r>
      <w:r>
        <w:rPr>
          <w:rFonts w:ascii="Arial" w:hAnsi="Arial"/>
          <w:b/>
          <w:sz w:val="23"/>
        </w:rPr>
        <w:t>cũ</w:t>
      </w:r>
      <w:r>
        <w:rPr>
          <w:rFonts w:ascii="Arial" w:hAnsi="Arial"/>
          <w:b/>
          <w:spacing w:val="-2"/>
          <w:sz w:val="23"/>
        </w:rPr>
        <w:t xml:space="preserve"> </w:t>
      </w:r>
      <w:r>
        <w:rPr>
          <w:rFonts w:ascii="Arial" w:hAnsi="Arial"/>
          <w:b/>
          <w:i/>
          <w:sz w:val="23"/>
        </w:rPr>
        <w:t>Penicillium</w:t>
      </w:r>
      <w:r>
        <w:rPr>
          <w:rFonts w:ascii="Arial" w:hAnsi="Arial"/>
          <w:b/>
          <w:i/>
          <w:spacing w:val="-4"/>
          <w:sz w:val="23"/>
        </w:rPr>
        <w:t xml:space="preserve"> </w:t>
      </w:r>
      <w:r>
        <w:rPr>
          <w:rFonts w:ascii="Arial" w:hAnsi="Arial"/>
          <w:b/>
          <w:i/>
          <w:spacing w:val="-2"/>
          <w:sz w:val="23"/>
        </w:rPr>
        <w:t>marneffei</w:t>
      </w:r>
      <w:r>
        <w:rPr>
          <w:rFonts w:ascii="Arial" w:hAnsi="Arial"/>
          <w:b/>
          <w:spacing w:val="-2"/>
          <w:sz w:val="23"/>
        </w:rPr>
        <w:t>)</w:t>
      </w:r>
    </w:p>
    <w:p w14:paraId="6670F09C" w14:textId="77777777" w:rsidR="00C25D3F" w:rsidRDefault="0002040D">
      <w:pPr>
        <w:pStyle w:val="Heading5"/>
        <w:numPr>
          <w:ilvl w:val="2"/>
          <w:numId w:val="126"/>
        </w:numPr>
        <w:tabs>
          <w:tab w:val="left" w:pos="1293"/>
        </w:tabs>
        <w:spacing w:before="121"/>
      </w:pPr>
      <w:r>
        <w:t xml:space="preserve">Chẩn </w:t>
      </w:r>
      <w:r>
        <w:rPr>
          <w:spacing w:val="-2"/>
        </w:rPr>
        <w:t>đoán:</w:t>
      </w:r>
    </w:p>
    <w:p w14:paraId="15CB8ACF" w14:textId="0E81C34A" w:rsidR="00C25D3F" w:rsidRDefault="0002040D">
      <w:pPr>
        <w:pStyle w:val="BodyText"/>
        <w:spacing w:before="116"/>
        <w:ind w:right="1068"/>
      </w:pPr>
      <w:r>
        <w:t>Tổn th</w:t>
      </w:r>
      <w:r w:rsidR="008211B7">
        <w:t>ư</w:t>
      </w:r>
      <w:r>
        <w:t>ơng da đơn thuần: các mụn sẩn trên da, lõm ở trung tâm, hoại tử tạo vảy đen,</w:t>
      </w:r>
      <w:r>
        <w:rPr>
          <w:spacing w:val="40"/>
        </w:rPr>
        <w:t xml:space="preserve"> </w:t>
      </w:r>
      <w:r>
        <w:t>không đau, không ngứa; ban th</w:t>
      </w:r>
      <w:r w:rsidR="008211B7">
        <w:t>ư</w:t>
      </w:r>
      <w:r>
        <w:t>ờng mọc ở mặt, hoặc toàn thân.</w:t>
      </w:r>
    </w:p>
    <w:p w14:paraId="3C98DD86" w14:textId="293230FC" w:rsidR="00C25D3F" w:rsidRDefault="0002040D">
      <w:pPr>
        <w:pStyle w:val="BodyText"/>
        <w:spacing w:line="343" w:lineRule="auto"/>
        <w:ind w:right="1880"/>
      </w:pPr>
      <w:r>
        <w:t>Nhiễm</w:t>
      </w:r>
      <w:r>
        <w:rPr>
          <w:spacing w:val="-9"/>
        </w:rPr>
        <w:t xml:space="preserve"> </w:t>
      </w:r>
      <w:r>
        <w:t>nấm</w:t>
      </w:r>
      <w:r>
        <w:rPr>
          <w:spacing w:val="-10"/>
        </w:rPr>
        <w:t xml:space="preserve"> </w:t>
      </w:r>
      <w:r>
        <w:t>huyết:</w:t>
      </w:r>
      <w:r>
        <w:rPr>
          <w:spacing w:val="-9"/>
        </w:rPr>
        <w:t xml:space="preserve"> </w:t>
      </w:r>
      <w:r>
        <w:t>sốt,</w:t>
      </w:r>
      <w:r>
        <w:rPr>
          <w:spacing w:val="-10"/>
        </w:rPr>
        <w:t xml:space="preserve"> </w:t>
      </w:r>
      <w:r>
        <w:t>tổn</w:t>
      </w:r>
      <w:r>
        <w:rPr>
          <w:spacing w:val="-9"/>
        </w:rPr>
        <w:t xml:space="preserve"> </w:t>
      </w:r>
      <w:r>
        <w:t>th</w:t>
      </w:r>
      <w:r w:rsidR="008211B7">
        <w:t>ư</w:t>
      </w:r>
      <w:r>
        <w:t>ơng</w:t>
      </w:r>
      <w:r>
        <w:rPr>
          <w:spacing w:val="-12"/>
        </w:rPr>
        <w:t xml:space="preserve"> </w:t>
      </w:r>
      <w:r>
        <w:t>da,</w:t>
      </w:r>
      <w:r>
        <w:rPr>
          <w:spacing w:val="-9"/>
        </w:rPr>
        <w:t xml:space="preserve"> </w:t>
      </w:r>
      <w:r>
        <w:t>thiếu</w:t>
      </w:r>
      <w:r>
        <w:rPr>
          <w:spacing w:val="-10"/>
        </w:rPr>
        <w:t xml:space="preserve"> </w:t>
      </w:r>
      <w:r>
        <w:t>máu,</w:t>
      </w:r>
      <w:r>
        <w:rPr>
          <w:spacing w:val="-9"/>
        </w:rPr>
        <w:t xml:space="preserve"> </w:t>
      </w:r>
      <w:r>
        <w:t>gan</w:t>
      </w:r>
      <w:r>
        <w:rPr>
          <w:spacing w:val="-9"/>
        </w:rPr>
        <w:t xml:space="preserve"> </w:t>
      </w:r>
      <w:r>
        <w:t>lách</w:t>
      </w:r>
      <w:r>
        <w:rPr>
          <w:spacing w:val="-10"/>
        </w:rPr>
        <w:t xml:space="preserve"> </w:t>
      </w:r>
      <w:r>
        <w:t>to,</w:t>
      </w:r>
      <w:r>
        <w:rPr>
          <w:spacing w:val="-9"/>
        </w:rPr>
        <w:t xml:space="preserve"> </w:t>
      </w:r>
      <w:r>
        <w:t>hạch</w:t>
      </w:r>
      <w:r>
        <w:rPr>
          <w:spacing w:val="-10"/>
        </w:rPr>
        <w:t xml:space="preserve"> </w:t>
      </w:r>
      <w:r>
        <w:t>to,</w:t>
      </w:r>
      <w:r>
        <w:rPr>
          <w:spacing w:val="-9"/>
        </w:rPr>
        <w:t xml:space="preserve"> </w:t>
      </w:r>
      <w:r>
        <w:t>suy</w:t>
      </w:r>
      <w:r>
        <w:rPr>
          <w:spacing w:val="-12"/>
        </w:rPr>
        <w:t xml:space="preserve"> </w:t>
      </w:r>
      <w:r>
        <w:t>kiệt. Biểu hiện ở phổi: ho khan, sốt, có thể có khó thở mức độ nhẹ và vừa.</w:t>
      </w:r>
    </w:p>
    <w:p w14:paraId="4F772B9B" w14:textId="6B897218" w:rsidR="00C25D3F" w:rsidRDefault="0002040D">
      <w:pPr>
        <w:pStyle w:val="BodyText"/>
        <w:spacing w:before="3"/>
        <w:ind w:right="1013"/>
        <w:jc w:val="both"/>
      </w:pPr>
      <w:r>
        <w:t>Soi</w:t>
      </w:r>
      <w:r>
        <w:rPr>
          <w:spacing w:val="-10"/>
        </w:rPr>
        <w:t xml:space="preserve"> </w:t>
      </w:r>
      <w:r>
        <w:t>t</w:t>
      </w:r>
      <w:r w:rsidR="008211B7">
        <w:t>ư</w:t>
      </w:r>
      <w:r>
        <w:t>ơi</w:t>
      </w:r>
      <w:r>
        <w:rPr>
          <w:spacing w:val="-10"/>
        </w:rPr>
        <w:t xml:space="preserve"> </w:t>
      </w:r>
      <w:r>
        <w:t>và</w:t>
      </w:r>
      <w:r>
        <w:rPr>
          <w:spacing w:val="-11"/>
        </w:rPr>
        <w:t xml:space="preserve"> </w:t>
      </w:r>
      <w:r>
        <w:t>cấy</w:t>
      </w:r>
      <w:r>
        <w:rPr>
          <w:spacing w:val="-14"/>
        </w:rPr>
        <w:t xml:space="preserve"> </w:t>
      </w:r>
      <w:r>
        <w:t>tìm</w:t>
      </w:r>
      <w:r>
        <w:rPr>
          <w:spacing w:val="-10"/>
        </w:rPr>
        <w:t xml:space="preserve"> </w:t>
      </w:r>
      <w:r>
        <w:t>nấm</w:t>
      </w:r>
      <w:r>
        <w:rPr>
          <w:spacing w:val="-8"/>
        </w:rPr>
        <w:t xml:space="preserve"> </w:t>
      </w:r>
      <w:r>
        <w:t>bệnh</w:t>
      </w:r>
      <w:r>
        <w:rPr>
          <w:spacing w:val="-10"/>
        </w:rPr>
        <w:t xml:space="preserve"> </w:t>
      </w:r>
      <w:r>
        <w:t>phẩm</w:t>
      </w:r>
      <w:r>
        <w:rPr>
          <w:spacing w:val="-10"/>
        </w:rPr>
        <w:t xml:space="preserve"> </w:t>
      </w:r>
      <w:r>
        <w:t>da,</w:t>
      </w:r>
      <w:r>
        <w:rPr>
          <w:spacing w:val="-8"/>
        </w:rPr>
        <w:t xml:space="preserve"> </w:t>
      </w:r>
      <w:r>
        <w:t>tuỷ</w:t>
      </w:r>
      <w:r>
        <w:rPr>
          <w:spacing w:val="-14"/>
        </w:rPr>
        <w:t xml:space="preserve"> </w:t>
      </w:r>
      <w:r>
        <w:t>x</w:t>
      </w:r>
      <w:r w:rsidR="008211B7">
        <w:t>ư</w:t>
      </w:r>
      <w:r>
        <w:t>ơng,</w:t>
      </w:r>
      <w:r>
        <w:rPr>
          <w:spacing w:val="-10"/>
        </w:rPr>
        <w:t xml:space="preserve"> </w:t>
      </w:r>
      <w:r>
        <w:t>hạch.</w:t>
      </w:r>
      <w:r>
        <w:rPr>
          <w:spacing w:val="-10"/>
        </w:rPr>
        <w:t xml:space="preserve"> </w:t>
      </w:r>
      <w:r>
        <w:t>Tỉ</w:t>
      </w:r>
      <w:r>
        <w:rPr>
          <w:spacing w:val="-9"/>
        </w:rPr>
        <w:t xml:space="preserve"> </w:t>
      </w:r>
      <w:r>
        <w:t>lệ</w:t>
      </w:r>
      <w:r>
        <w:rPr>
          <w:spacing w:val="-11"/>
        </w:rPr>
        <w:t xml:space="preserve"> </w:t>
      </w:r>
      <w:r>
        <w:t>cấy</w:t>
      </w:r>
      <w:r>
        <w:rPr>
          <w:spacing w:val="-14"/>
        </w:rPr>
        <w:t xml:space="preserve"> </w:t>
      </w:r>
      <w:r>
        <w:t>d</w:t>
      </w:r>
      <w:r w:rsidR="008211B7">
        <w:t>ư</w:t>
      </w:r>
      <w:r>
        <w:t>ơng</w:t>
      </w:r>
      <w:r>
        <w:rPr>
          <w:spacing w:val="-10"/>
        </w:rPr>
        <w:t xml:space="preserve"> </w:t>
      </w:r>
      <w:r>
        <w:t>tính</w:t>
      </w:r>
      <w:r>
        <w:rPr>
          <w:spacing w:val="-10"/>
        </w:rPr>
        <w:t xml:space="preserve"> </w:t>
      </w:r>
      <w:r>
        <w:t>cao</w:t>
      </w:r>
      <w:r>
        <w:rPr>
          <w:spacing w:val="-10"/>
        </w:rPr>
        <w:t xml:space="preserve"> </w:t>
      </w:r>
      <w:r>
        <w:t>nhất ở cấy dịch tủy x</w:t>
      </w:r>
      <w:r w:rsidR="008211B7">
        <w:t>ư</w:t>
      </w:r>
      <w:r>
        <w:t>ơng (100%), da (90%) và máu (70%). Nuôi cấy các bệnh phẩm trên trong môi tr</w:t>
      </w:r>
      <w:r w:rsidR="008211B7">
        <w:t>ư</w:t>
      </w:r>
      <w:r>
        <w:t>ờng Sabbouraud ở 25 - 37</w:t>
      </w:r>
      <w:r>
        <w:rPr>
          <w:rFonts w:ascii="Symbol" w:hAnsi="Symbol"/>
        </w:rPr>
        <w:t></w:t>
      </w:r>
      <w:r>
        <w:t>C.</w:t>
      </w:r>
    </w:p>
    <w:p w14:paraId="29D0AF8E" w14:textId="77777777" w:rsidR="00C25D3F" w:rsidRDefault="0002040D">
      <w:pPr>
        <w:pStyle w:val="Heading5"/>
        <w:numPr>
          <w:ilvl w:val="2"/>
          <w:numId w:val="126"/>
        </w:numPr>
        <w:tabs>
          <w:tab w:val="left" w:pos="1293"/>
        </w:tabs>
        <w:spacing w:before="126"/>
        <w:jc w:val="both"/>
      </w:pPr>
      <w:r>
        <w:t>Điều</w:t>
      </w:r>
      <w:r>
        <w:rPr>
          <w:spacing w:val="-2"/>
        </w:rPr>
        <w:t xml:space="preserve"> </w:t>
      </w:r>
      <w:r>
        <w:rPr>
          <w:spacing w:val="-5"/>
        </w:rPr>
        <w:t>trị</w:t>
      </w:r>
    </w:p>
    <w:p w14:paraId="45EB90AF" w14:textId="77777777" w:rsidR="00C25D3F" w:rsidRDefault="0002040D">
      <w:pPr>
        <w:pStyle w:val="Heading6"/>
        <w:spacing w:before="118"/>
        <w:jc w:val="both"/>
      </w:pPr>
      <w:r>
        <w:t>Điều</w:t>
      </w:r>
      <w:r>
        <w:rPr>
          <w:spacing w:val="-3"/>
        </w:rPr>
        <w:t xml:space="preserve"> </w:t>
      </w:r>
      <w:r>
        <w:t>trị</w:t>
      </w:r>
      <w:r>
        <w:rPr>
          <w:spacing w:val="-1"/>
        </w:rPr>
        <w:t xml:space="preserve"> </w:t>
      </w:r>
      <w:r>
        <w:t xml:space="preserve">tấn </w:t>
      </w:r>
      <w:r>
        <w:rPr>
          <w:spacing w:val="-4"/>
        </w:rPr>
        <w:t>công</w:t>
      </w:r>
    </w:p>
    <w:p w14:paraId="791A68F4" w14:textId="77777777" w:rsidR="00C25D3F" w:rsidRDefault="00C25D3F">
      <w:pPr>
        <w:jc w:val="both"/>
        <w:sectPr w:rsidR="00C25D3F">
          <w:pgSz w:w="10780" w:h="15310"/>
          <w:pgMar w:top="1280" w:right="120" w:bottom="1240" w:left="260" w:header="0" w:footer="1043" w:gutter="0"/>
          <w:cols w:space="720"/>
        </w:sectPr>
      </w:pPr>
    </w:p>
    <w:p w14:paraId="0539619D" w14:textId="5C5A8F60" w:rsidR="00C25D3F" w:rsidRDefault="0002040D">
      <w:pPr>
        <w:pStyle w:val="BodyText"/>
        <w:spacing w:before="63"/>
        <w:ind w:right="1012"/>
        <w:jc w:val="both"/>
      </w:pPr>
      <w:r>
        <w:rPr>
          <w:noProof/>
          <w:lang w:val="en-US"/>
        </w:rPr>
        <w:lastRenderedPageBreak/>
        <mc:AlternateContent>
          <mc:Choice Requires="wps">
            <w:drawing>
              <wp:anchor distT="0" distB="0" distL="0" distR="0" simplePos="0" relativeHeight="15778816" behindDoc="0" locked="0" layoutInCell="1" allowOverlap="1" wp14:anchorId="42EA0FD2" wp14:editId="286DB206">
                <wp:simplePos x="0" y="0"/>
                <wp:positionH relativeFrom="page">
                  <wp:posOffset>117976</wp:posOffset>
                </wp:positionH>
                <wp:positionV relativeFrom="paragraph">
                  <wp:posOffset>1515273</wp:posOffset>
                </wp:positionV>
                <wp:extent cx="3126105" cy="152400"/>
                <wp:effectExtent l="0" t="0" r="0" b="0"/>
                <wp:wrapNone/>
                <wp:docPr id="204" name="Textbox 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113C105B"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2EA0FD2" id="Textbox 204" o:spid="_x0000_s1172" type="#_x0000_t202" style="position:absolute;left:0;text-align:left;margin-left:9.3pt;margin-top:119.3pt;width:246.15pt;height:12pt;rotation:-54;z-index:157788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x0xAn6QBAAAyAwAADgAAAAAAAAAAAAAAAAAuAgAAZHJzL2Uyb0RvYy54bWxQSwECLQAUAAYA&#10;CAAAACEABH7Vid8AAAAJAQAADwAAAAAAAAAAAAAAAAD+AwAAZHJzL2Rvd25yZXYueG1sUEsFBgAA&#10;AAAEAAQA8wAAAAoFAAAAAA==&#10;" filled="f" stroked="f">
                <v:textbox inset="0,0,0,0">
                  <w:txbxContent>
                    <w:p w14:paraId="113C105B"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Phác</w:t>
      </w:r>
      <w:r>
        <w:rPr>
          <w:spacing w:val="-3"/>
        </w:rPr>
        <w:t xml:space="preserve"> </w:t>
      </w:r>
      <w:r>
        <w:t xml:space="preserve">đồ </w:t>
      </w:r>
      <w:r w:rsidR="008211B7">
        <w:t>ư</w:t>
      </w:r>
      <w:r>
        <w:t>u</w:t>
      </w:r>
      <w:r>
        <w:rPr>
          <w:spacing w:val="-1"/>
        </w:rPr>
        <w:t xml:space="preserve"> </w:t>
      </w:r>
      <w:r>
        <w:t>tiên: amphotericin</w:t>
      </w:r>
      <w:r>
        <w:rPr>
          <w:spacing w:val="-1"/>
        </w:rPr>
        <w:t xml:space="preserve"> </w:t>
      </w:r>
      <w:r>
        <w:t>B</w:t>
      </w:r>
      <w:r>
        <w:rPr>
          <w:spacing w:val="-2"/>
        </w:rPr>
        <w:t xml:space="preserve"> </w:t>
      </w:r>
      <w:r>
        <w:t>(amphotericin B deoxycholate 0.7-1 mg/kg/ngày</w:t>
      </w:r>
      <w:r>
        <w:rPr>
          <w:spacing w:val="-1"/>
        </w:rPr>
        <w:t xml:space="preserve"> </w:t>
      </w:r>
      <w:r>
        <w:t>hoặc liposomal amphotericin B 3-5 mg/kg/ngày hoặc lipid complex amphotericin B 3-5 mg/kg/ngày) trong 2 tuần.</w:t>
      </w:r>
    </w:p>
    <w:p w14:paraId="05627903" w14:textId="77777777" w:rsidR="00C25D3F" w:rsidRDefault="0002040D">
      <w:pPr>
        <w:pStyle w:val="BodyText"/>
        <w:jc w:val="both"/>
      </w:pPr>
      <w:r>
        <w:t>Phác</w:t>
      </w:r>
      <w:r>
        <w:rPr>
          <w:spacing w:val="-4"/>
        </w:rPr>
        <w:t xml:space="preserve"> </w:t>
      </w:r>
      <w:r>
        <w:t>đồ thay</w:t>
      </w:r>
      <w:r>
        <w:rPr>
          <w:spacing w:val="-5"/>
        </w:rPr>
        <w:t xml:space="preserve"> </w:t>
      </w:r>
      <w:r>
        <w:t>thế</w:t>
      </w:r>
      <w:r>
        <w:rPr>
          <w:spacing w:val="-1"/>
        </w:rPr>
        <w:t xml:space="preserve"> </w:t>
      </w:r>
      <w:r>
        <w:t>(khi không</w:t>
      </w:r>
      <w:r>
        <w:rPr>
          <w:spacing w:val="-3"/>
        </w:rPr>
        <w:t xml:space="preserve"> </w:t>
      </w:r>
      <w:r>
        <w:t>có</w:t>
      </w:r>
      <w:r>
        <w:rPr>
          <w:spacing w:val="2"/>
        </w:rPr>
        <w:t xml:space="preserve"> </w:t>
      </w:r>
      <w:r>
        <w:t>amphotericin</w:t>
      </w:r>
      <w:r>
        <w:rPr>
          <w:spacing w:val="2"/>
        </w:rPr>
        <w:t xml:space="preserve"> </w:t>
      </w:r>
      <w:r>
        <w:rPr>
          <w:spacing w:val="-5"/>
        </w:rPr>
        <w:t>B):</w:t>
      </w:r>
    </w:p>
    <w:p w14:paraId="2DC92BAD" w14:textId="77777777" w:rsidR="00C25D3F" w:rsidRDefault="0002040D">
      <w:pPr>
        <w:pStyle w:val="ListParagraph"/>
        <w:numPr>
          <w:ilvl w:val="0"/>
          <w:numId w:val="118"/>
        </w:numPr>
        <w:tabs>
          <w:tab w:val="left" w:pos="1603"/>
        </w:tabs>
        <w:ind w:right="1011" w:firstLine="566"/>
        <w:rPr>
          <w:sz w:val="24"/>
        </w:rPr>
      </w:pPr>
      <w:r>
        <w:rPr>
          <w:sz w:val="24"/>
        </w:rPr>
        <w:t>Voriconazole</w:t>
      </w:r>
      <w:r>
        <w:rPr>
          <w:spacing w:val="24"/>
          <w:sz w:val="24"/>
        </w:rPr>
        <w:t xml:space="preserve"> </w:t>
      </w:r>
      <w:r>
        <w:rPr>
          <w:sz w:val="24"/>
        </w:rPr>
        <w:t>(truyền</w:t>
      </w:r>
      <w:r>
        <w:rPr>
          <w:spacing w:val="24"/>
          <w:sz w:val="24"/>
        </w:rPr>
        <w:t xml:space="preserve"> </w:t>
      </w:r>
      <w:r>
        <w:rPr>
          <w:sz w:val="24"/>
        </w:rPr>
        <w:t>tĩnh</w:t>
      </w:r>
      <w:r>
        <w:rPr>
          <w:spacing w:val="24"/>
          <w:sz w:val="24"/>
        </w:rPr>
        <w:t xml:space="preserve"> </w:t>
      </w:r>
      <w:r>
        <w:rPr>
          <w:sz w:val="24"/>
        </w:rPr>
        <w:t>mạch)</w:t>
      </w:r>
      <w:r>
        <w:rPr>
          <w:spacing w:val="23"/>
          <w:sz w:val="24"/>
        </w:rPr>
        <w:t xml:space="preserve"> </w:t>
      </w:r>
      <w:r>
        <w:rPr>
          <w:sz w:val="24"/>
        </w:rPr>
        <w:t>6</w:t>
      </w:r>
      <w:r>
        <w:rPr>
          <w:spacing w:val="24"/>
          <w:sz w:val="24"/>
        </w:rPr>
        <w:t xml:space="preserve"> </w:t>
      </w:r>
      <w:r>
        <w:rPr>
          <w:sz w:val="24"/>
        </w:rPr>
        <w:t>mg/kg x</w:t>
      </w:r>
      <w:r>
        <w:rPr>
          <w:spacing w:val="26"/>
          <w:sz w:val="24"/>
        </w:rPr>
        <w:t xml:space="preserve"> </w:t>
      </w:r>
      <w:r>
        <w:rPr>
          <w:sz w:val="24"/>
        </w:rPr>
        <w:t>2 lần/ngày trong ngày đầu</w:t>
      </w:r>
      <w:r>
        <w:rPr>
          <w:spacing w:val="26"/>
          <w:sz w:val="24"/>
        </w:rPr>
        <w:t xml:space="preserve"> </w:t>
      </w:r>
      <w:r>
        <w:rPr>
          <w:sz w:val="24"/>
        </w:rPr>
        <w:t>tiên</w:t>
      </w:r>
      <w:r>
        <w:rPr>
          <w:spacing w:val="24"/>
          <w:sz w:val="24"/>
        </w:rPr>
        <w:t xml:space="preserve"> </w:t>
      </w:r>
      <w:r>
        <w:rPr>
          <w:sz w:val="24"/>
        </w:rPr>
        <w:t>và sau đó là 4 mg/kg x 2 lần/ngày trong 2 tuần.</w:t>
      </w:r>
    </w:p>
    <w:p w14:paraId="199D5F8C" w14:textId="77777777" w:rsidR="00C25D3F" w:rsidRDefault="0002040D">
      <w:pPr>
        <w:pStyle w:val="ListParagraph"/>
        <w:numPr>
          <w:ilvl w:val="0"/>
          <w:numId w:val="118"/>
        </w:numPr>
        <w:tabs>
          <w:tab w:val="left" w:pos="1584"/>
        </w:tabs>
        <w:ind w:right="1013" w:firstLine="566"/>
        <w:rPr>
          <w:sz w:val="24"/>
        </w:rPr>
      </w:pPr>
      <w:r>
        <w:rPr>
          <w:sz w:val="24"/>
        </w:rPr>
        <w:t>Voriconazole (uống) 600 mg x 2 lần/ngày</w:t>
      </w:r>
      <w:r>
        <w:rPr>
          <w:spacing w:val="-2"/>
          <w:sz w:val="24"/>
        </w:rPr>
        <w:t xml:space="preserve"> </w:t>
      </w:r>
      <w:r>
        <w:rPr>
          <w:sz w:val="24"/>
        </w:rPr>
        <w:t>trong ngày đầu tiên và sau đó 400 mg x 2 lần/ngày trong 2 tuần.</w:t>
      </w:r>
    </w:p>
    <w:p w14:paraId="45672D37" w14:textId="77777777" w:rsidR="00C25D3F" w:rsidRDefault="0002040D">
      <w:pPr>
        <w:pStyle w:val="ListParagraph"/>
        <w:numPr>
          <w:ilvl w:val="0"/>
          <w:numId w:val="118"/>
        </w:numPr>
        <w:tabs>
          <w:tab w:val="left" w:pos="1579"/>
        </w:tabs>
        <w:ind w:left="1579" w:hanging="140"/>
        <w:rPr>
          <w:sz w:val="24"/>
        </w:rPr>
      </w:pPr>
      <w:r>
        <w:rPr>
          <w:sz w:val="24"/>
        </w:rPr>
        <w:t>Itraconazole</w:t>
      </w:r>
      <w:r>
        <w:rPr>
          <w:spacing w:val="-1"/>
          <w:sz w:val="24"/>
        </w:rPr>
        <w:t xml:space="preserve"> </w:t>
      </w:r>
      <w:r>
        <w:rPr>
          <w:sz w:val="24"/>
        </w:rPr>
        <w:t>200 mg</w:t>
      </w:r>
      <w:r>
        <w:rPr>
          <w:spacing w:val="-4"/>
          <w:sz w:val="24"/>
        </w:rPr>
        <w:t xml:space="preserve"> </w:t>
      </w:r>
      <w:r>
        <w:rPr>
          <w:sz w:val="24"/>
        </w:rPr>
        <w:t>x</w:t>
      </w:r>
      <w:r>
        <w:rPr>
          <w:spacing w:val="2"/>
          <w:sz w:val="24"/>
        </w:rPr>
        <w:t xml:space="preserve"> </w:t>
      </w:r>
      <w:r>
        <w:rPr>
          <w:sz w:val="24"/>
        </w:rPr>
        <w:t>2 lần/ngày</w:t>
      </w:r>
      <w:r>
        <w:rPr>
          <w:spacing w:val="-6"/>
          <w:sz w:val="24"/>
        </w:rPr>
        <w:t xml:space="preserve"> </w:t>
      </w:r>
      <w:r>
        <w:rPr>
          <w:sz w:val="24"/>
        </w:rPr>
        <w:t>x</w:t>
      </w:r>
      <w:r>
        <w:rPr>
          <w:spacing w:val="2"/>
          <w:sz w:val="24"/>
        </w:rPr>
        <w:t xml:space="preserve"> </w:t>
      </w:r>
      <w:r>
        <w:rPr>
          <w:sz w:val="24"/>
        </w:rPr>
        <w:t xml:space="preserve">2 </w:t>
      </w:r>
      <w:r>
        <w:rPr>
          <w:spacing w:val="-4"/>
          <w:sz w:val="24"/>
        </w:rPr>
        <w:t>tuần.</w:t>
      </w:r>
    </w:p>
    <w:p w14:paraId="223E6907" w14:textId="77777777" w:rsidR="00C25D3F" w:rsidRDefault="0002040D">
      <w:pPr>
        <w:pStyle w:val="Heading6"/>
        <w:spacing w:before="126"/>
      </w:pPr>
      <w:r>
        <w:t>Điều</w:t>
      </w:r>
      <w:r>
        <w:rPr>
          <w:spacing w:val="-3"/>
        </w:rPr>
        <w:t xml:space="preserve"> </w:t>
      </w:r>
      <w:r>
        <w:t>trị</w:t>
      </w:r>
      <w:r>
        <w:rPr>
          <w:spacing w:val="-1"/>
        </w:rPr>
        <w:t xml:space="preserve"> </w:t>
      </w:r>
      <w:r>
        <w:t>củng</w:t>
      </w:r>
      <w:r>
        <w:rPr>
          <w:spacing w:val="-1"/>
        </w:rPr>
        <w:t xml:space="preserve"> </w:t>
      </w:r>
      <w:r>
        <w:rPr>
          <w:spacing w:val="-5"/>
        </w:rPr>
        <w:t>cố:</w:t>
      </w:r>
    </w:p>
    <w:p w14:paraId="4F500769" w14:textId="77777777" w:rsidR="00C25D3F" w:rsidRDefault="0002040D">
      <w:pPr>
        <w:pStyle w:val="BodyText"/>
        <w:spacing w:before="115"/>
        <w:ind w:right="1004" w:firstLine="566"/>
      </w:pPr>
      <w:r>
        <w:t>Voriconazole</w:t>
      </w:r>
      <w:r>
        <w:rPr>
          <w:spacing w:val="21"/>
        </w:rPr>
        <w:t xml:space="preserve"> </w:t>
      </w:r>
      <w:r>
        <w:t>hoặc</w:t>
      </w:r>
      <w:r>
        <w:rPr>
          <w:spacing w:val="25"/>
        </w:rPr>
        <w:t xml:space="preserve"> </w:t>
      </w:r>
      <w:r>
        <w:t>Itraconazole</w:t>
      </w:r>
      <w:r>
        <w:rPr>
          <w:spacing w:val="22"/>
        </w:rPr>
        <w:t xml:space="preserve"> </w:t>
      </w:r>
      <w:r>
        <w:t>200</w:t>
      </w:r>
      <w:r>
        <w:rPr>
          <w:spacing w:val="23"/>
        </w:rPr>
        <w:t xml:space="preserve"> </w:t>
      </w:r>
      <w:r>
        <w:t>mg</w:t>
      </w:r>
      <w:r>
        <w:rPr>
          <w:spacing w:val="19"/>
        </w:rPr>
        <w:t xml:space="preserve"> </w:t>
      </w:r>
      <w:r>
        <w:t>x</w:t>
      </w:r>
      <w:r>
        <w:rPr>
          <w:spacing w:val="23"/>
        </w:rPr>
        <w:t xml:space="preserve"> </w:t>
      </w:r>
      <w:r>
        <w:t>2</w:t>
      </w:r>
      <w:r>
        <w:rPr>
          <w:spacing w:val="23"/>
        </w:rPr>
        <w:t xml:space="preserve"> </w:t>
      </w:r>
      <w:r>
        <w:t>lần/ngày</w:t>
      </w:r>
      <w:r>
        <w:rPr>
          <w:spacing w:val="19"/>
        </w:rPr>
        <w:t xml:space="preserve"> </w:t>
      </w:r>
      <w:r>
        <w:t>(ở</w:t>
      </w:r>
      <w:r>
        <w:rPr>
          <w:spacing w:val="22"/>
        </w:rPr>
        <w:t xml:space="preserve"> </w:t>
      </w:r>
      <w:r>
        <w:t>trẻ</w:t>
      </w:r>
      <w:r>
        <w:rPr>
          <w:spacing w:val="23"/>
        </w:rPr>
        <w:t xml:space="preserve"> </w:t>
      </w:r>
      <w:r>
        <w:t>em</w:t>
      </w:r>
      <w:r>
        <w:rPr>
          <w:spacing w:val="22"/>
        </w:rPr>
        <w:t xml:space="preserve"> </w:t>
      </w:r>
      <w:r>
        <w:t>5</w:t>
      </w:r>
      <w:r>
        <w:rPr>
          <w:spacing w:val="24"/>
        </w:rPr>
        <w:t xml:space="preserve"> </w:t>
      </w:r>
      <w:r>
        <w:t>-</w:t>
      </w:r>
      <w:r>
        <w:rPr>
          <w:spacing w:val="23"/>
        </w:rPr>
        <w:t xml:space="preserve"> </w:t>
      </w:r>
      <w:r>
        <w:t>6</w:t>
      </w:r>
      <w:r>
        <w:rPr>
          <w:spacing w:val="22"/>
        </w:rPr>
        <w:t xml:space="preserve"> </w:t>
      </w:r>
      <w:r>
        <w:t>mg/kg</w:t>
      </w:r>
      <w:r>
        <w:rPr>
          <w:spacing w:val="19"/>
        </w:rPr>
        <w:t xml:space="preserve"> </w:t>
      </w:r>
      <w:r>
        <w:t>x</w:t>
      </w:r>
      <w:r>
        <w:rPr>
          <w:spacing w:val="23"/>
        </w:rPr>
        <w:t xml:space="preserve"> </w:t>
      </w:r>
      <w:r>
        <w:t>2 lần/ngày) x 10 tuần.</w:t>
      </w:r>
    </w:p>
    <w:p w14:paraId="4C392721" w14:textId="77777777" w:rsidR="00C25D3F" w:rsidRDefault="0002040D">
      <w:pPr>
        <w:pStyle w:val="Heading6"/>
      </w:pPr>
      <w:r>
        <w:t>Điều</w:t>
      </w:r>
      <w:r>
        <w:rPr>
          <w:spacing w:val="-3"/>
        </w:rPr>
        <w:t xml:space="preserve"> </w:t>
      </w:r>
      <w:r>
        <w:t>trị</w:t>
      </w:r>
      <w:r>
        <w:rPr>
          <w:spacing w:val="-1"/>
        </w:rPr>
        <w:t xml:space="preserve"> </w:t>
      </w:r>
      <w:r>
        <w:t>duy</w:t>
      </w:r>
      <w:r>
        <w:rPr>
          <w:spacing w:val="-1"/>
        </w:rPr>
        <w:t xml:space="preserve"> </w:t>
      </w:r>
      <w:r>
        <w:rPr>
          <w:spacing w:val="-5"/>
        </w:rPr>
        <w:t>trì</w:t>
      </w:r>
    </w:p>
    <w:p w14:paraId="479EEA9D" w14:textId="32C2E570" w:rsidR="00C25D3F" w:rsidRDefault="0002040D">
      <w:pPr>
        <w:pStyle w:val="BodyText"/>
        <w:spacing w:before="115"/>
        <w:ind w:right="1004" w:firstLine="566"/>
      </w:pPr>
      <w:r>
        <w:t>Itraconazole</w:t>
      </w:r>
      <w:r>
        <w:rPr>
          <w:spacing w:val="36"/>
        </w:rPr>
        <w:t xml:space="preserve"> </w:t>
      </w:r>
      <w:r>
        <w:t>200</w:t>
      </w:r>
      <w:r>
        <w:rPr>
          <w:spacing w:val="36"/>
        </w:rPr>
        <w:t xml:space="preserve"> </w:t>
      </w:r>
      <w:r>
        <w:t>mg/ngày</w:t>
      </w:r>
      <w:r>
        <w:rPr>
          <w:spacing w:val="35"/>
        </w:rPr>
        <w:t xml:space="preserve"> </w:t>
      </w:r>
      <w:r>
        <w:t>ở</w:t>
      </w:r>
      <w:r>
        <w:rPr>
          <w:spacing w:val="37"/>
        </w:rPr>
        <w:t xml:space="preserve"> </w:t>
      </w:r>
      <w:r>
        <w:t>ng</w:t>
      </w:r>
      <w:r w:rsidR="008211B7">
        <w:t>ư</w:t>
      </w:r>
      <w:r>
        <w:t>ời</w:t>
      </w:r>
      <w:r>
        <w:rPr>
          <w:spacing w:val="37"/>
        </w:rPr>
        <w:t xml:space="preserve"> </w:t>
      </w:r>
      <w:r>
        <w:t>lớn</w:t>
      </w:r>
      <w:r>
        <w:rPr>
          <w:spacing w:val="36"/>
        </w:rPr>
        <w:t xml:space="preserve"> </w:t>
      </w:r>
      <w:r>
        <w:t>và</w:t>
      </w:r>
      <w:r>
        <w:rPr>
          <w:spacing w:val="36"/>
        </w:rPr>
        <w:t xml:space="preserve"> </w:t>
      </w:r>
      <w:r>
        <w:t>3</w:t>
      </w:r>
      <w:r>
        <w:rPr>
          <w:spacing w:val="36"/>
        </w:rPr>
        <w:t xml:space="preserve"> </w:t>
      </w:r>
      <w:r>
        <w:t>mg/kg/ngày</w:t>
      </w:r>
      <w:r>
        <w:rPr>
          <w:spacing w:val="35"/>
        </w:rPr>
        <w:t xml:space="preserve"> </w:t>
      </w:r>
      <w:r>
        <w:t>ở</w:t>
      </w:r>
      <w:r>
        <w:rPr>
          <w:spacing w:val="37"/>
        </w:rPr>
        <w:t xml:space="preserve"> </w:t>
      </w:r>
      <w:r>
        <w:t>trẻ</w:t>
      </w:r>
      <w:r>
        <w:rPr>
          <w:spacing w:val="36"/>
        </w:rPr>
        <w:t xml:space="preserve"> </w:t>
      </w:r>
      <w:r>
        <w:t>em;</w:t>
      </w:r>
      <w:r>
        <w:rPr>
          <w:spacing w:val="37"/>
        </w:rPr>
        <w:t xml:space="preserve"> </w:t>
      </w:r>
      <w:r>
        <w:t>ngừng</w:t>
      </w:r>
      <w:r>
        <w:rPr>
          <w:spacing w:val="35"/>
        </w:rPr>
        <w:t xml:space="preserve"> </w:t>
      </w:r>
      <w:r>
        <w:t>khi ng</w:t>
      </w:r>
      <w:r w:rsidR="008211B7">
        <w:t>ư</w:t>
      </w:r>
      <w:r>
        <w:t>ời bệnh điều trị ARV có số CD4 &gt; 100 tế bào/mm</w:t>
      </w:r>
      <w:r>
        <w:rPr>
          <w:vertAlign w:val="superscript"/>
        </w:rPr>
        <w:t>3</w:t>
      </w:r>
      <w:r>
        <w:t xml:space="preserve"> duy</w:t>
      </w:r>
      <w:r>
        <w:rPr>
          <w:spacing w:val="-4"/>
        </w:rPr>
        <w:t xml:space="preserve"> </w:t>
      </w:r>
      <w:r>
        <w:t>trì liên tục ≥ 6 tháng.</w:t>
      </w:r>
    </w:p>
    <w:p w14:paraId="369B69C5" w14:textId="77777777" w:rsidR="00C25D3F" w:rsidRDefault="0002040D">
      <w:pPr>
        <w:pStyle w:val="ListParagraph"/>
        <w:numPr>
          <w:ilvl w:val="1"/>
          <w:numId w:val="126"/>
        </w:numPr>
        <w:tabs>
          <w:tab w:val="left" w:pos="1129"/>
        </w:tabs>
        <w:spacing w:before="124"/>
        <w:ind w:hanging="256"/>
        <w:jc w:val="both"/>
        <w:rPr>
          <w:rFonts w:ascii="Arial" w:hAnsi="Arial"/>
          <w:b/>
          <w:i/>
          <w:sz w:val="23"/>
        </w:rPr>
      </w:pPr>
      <w:r>
        <w:rPr>
          <w:rFonts w:ascii="Arial" w:hAnsi="Arial"/>
          <w:b/>
          <w:sz w:val="23"/>
        </w:rPr>
        <w:t>Viêm</w:t>
      </w:r>
      <w:r>
        <w:rPr>
          <w:rFonts w:ascii="Arial" w:hAnsi="Arial"/>
          <w:b/>
          <w:spacing w:val="-5"/>
          <w:sz w:val="23"/>
        </w:rPr>
        <w:t xml:space="preserve"> </w:t>
      </w:r>
      <w:r>
        <w:rPr>
          <w:rFonts w:ascii="Arial" w:hAnsi="Arial"/>
          <w:b/>
          <w:sz w:val="23"/>
        </w:rPr>
        <w:t>não</w:t>
      </w:r>
      <w:r>
        <w:rPr>
          <w:rFonts w:ascii="Arial" w:hAnsi="Arial"/>
          <w:b/>
          <w:spacing w:val="-4"/>
          <w:sz w:val="23"/>
        </w:rPr>
        <w:t xml:space="preserve"> </w:t>
      </w:r>
      <w:r>
        <w:rPr>
          <w:rFonts w:ascii="Arial" w:hAnsi="Arial"/>
          <w:b/>
          <w:i/>
          <w:sz w:val="23"/>
        </w:rPr>
        <w:t>do</w:t>
      </w:r>
      <w:r>
        <w:rPr>
          <w:rFonts w:ascii="Arial" w:hAnsi="Arial"/>
          <w:b/>
          <w:i/>
          <w:spacing w:val="-2"/>
          <w:sz w:val="23"/>
        </w:rPr>
        <w:t xml:space="preserve"> </w:t>
      </w:r>
      <w:r>
        <w:rPr>
          <w:rFonts w:ascii="Arial" w:hAnsi="Arial"/>
          <w:b/>
          <w:i/>
          <w:sz w:val="23"/>
        </w:rPr>
        <w:t>Toxoplasma</w:t>
      </w:r>
      <w:r>
        <w:rPr>
          <w:rFonts w:ascii="Arial" w:hAnsi="Arial"/>
          <w:b/>
          <w:i/>
          <w:spacing w:val="-4"/>
          <w:sz w:val="23"/>
        </w:rPr>
        <w:t xml:space="preserve"> </w:t>
      </w:r>
      <w:r>
        <w:rPr>
          <w:rFonts w:ascii="Arial" w:hAnsi="Arial"/>
          <w:b/>
          <w:i/>
          <w:spacing w:val="-2"/>
          <w:sz w:val="23"/>
        </w:rPr>
        <w:t>gondii</w:t>
      </w:r>
    </w:p>
    <w:p w14:paraId="03357127" w14:textId="77777777" w:rsidR="00C25D3F" w:rsidRDefault="0002040D">
      <w:pPr>
        <w:pStyle w:val="Heading5"/>
        <w:numPr>
          <w:ilvl w:val="2"/>
          <w:numId w:val="126"/>
        </w:numPr>
        <w:tabs>
          <w:tab w:val="left" w:pos="1293"/>
        </w:tabs>
        <w:spacing w:before="121"/>
        <w:jc w:val="both"/>
      </w:pPr>
      <w:r>
        <w:t>Chẩn</w:t>
      </w:r>
      <w:r>
        <w:rPr>
          <w:spacing w:val="-2"/>
        </w:rPr>
        <w:t xml:space="preserve"> </w:t>
      </w:r>
      <w:r>
        <w:rPr>
          <w:spacing w:val="-4"/>
        </w:rPr>
        <w:t>đoán</w:t>
      </w:r>
    </w:p>
    <w:p w14:paraId="34429CB1" w14:textId="454F5745" w:rsidR="00C25D3F" w:rsidRDefault="0002040D">
      <w:pPr>
        <w:pStyle w:val="BodyText"/>
        <w:spacing w:before="115"/>
        <w:ind w:right="1009"/>
        <w:jc w:val="both"/>
      </w:pPr>
      <w:r>
        <w:t>Lâm</w:t>
      </w:r>
      <w:r>
        <w:rPr>
          <w:spacing w:val="-2"/>
        </w:rPr>
        <w:t xml:space="preserve"> </w:t>
      </w:r>
      <w:r>
        <w:t>sàng:</w:t>
      </w:r>
      <w:r>
        <w:rPr>
          <w:spacing w:val="-2"/>
        </w:rPr>
        <w:t xml:space="preserve"> </w:t>
      </w:r>
      <w:r>
        <w:t>Đau</w:t>
      </w:r>
      <w:r>
        <w:rPr>
          <w:spacing w:val="-2"/>
        </w:rPr>
        <w:t xml:space="preserve"> </w:t>
      </w:r>
      <w:r>
        <w:t>đầu, chóng</w:t>
      </w:r>
      <w:r>
        <w:rPr>
          <w:spacing w:val="-5"/>
        </w:rPr>
        <w:t xml:space="preserve"> </w:t>
      </w:r>
      <w:r>
        <w:t>mặt,</w:t>
      </w:r>
      <w:r>
        <w:rPr>
          <w:spacing w:val="-2"/>
        </w:rPr>
        <w:t xml:space="preserve"> </w:t>
      </w:r>
      <w:r>
        <w:t>co</w:t>
      </w:r>
      <w:r>
        <w:rPr>
          <w:spacing w:val="-1"/>
        </w:rPr>
        <w:t xml:space="preserve"> </w:t>
      </w:r>
      <w:r>
        <w:t>giật,</w:t>
      </w:r>
      <w:r>
        <w:rPr>
          <w:spacing w:val="-2"/>
        </w:rPr>
        <w:t xml:space="preserve"> </w:t>
      </w:r>
      <w:r>
        <w:t>sốt, yếu vận</w:t>
      </w:r>
      <w:r>
        <w:rPr>
          <w:spacing w:val="-2"/>
        </w:rPr>
        <w:t xml:space="preserve"> </w:t>
      </w:r>
      <w:r>
        <w:t>động</w:t>
      </w:r>
      <w:r>
        <w:rPr>
          <w:spacing w:val="-5"/>
        </w:rPr>
        <w:t xml:space="preserve"> </w:t>
      </w:r>
      <w:r>
        <w:t>và</w:t>
      </w:r>
      <w:r>
        <w:rPr>
          <w:spacing w:val="-3"/>
        </w:rPr>
        <w:t xml:space="preserve"> </w:t>
      </w:r>
      <w:r>
        <w:t>các</w:t>
      </w:r>
      <w:r>
        <w:rPr>
          <w:spacing w:val="-3"/>
        </w:rPr>
        <w:t xml:space="preserve"> </w:t>
      </w:r>
      <w:r>
        <w:t>dấu</w:t>
      </w:r>
      <w:r>
        <w:rPr>
          <w:spacing w:val="-2"/>
        </w:rPr>
        <w:t xml:space="preserve"> </w:t>
      </w:r>
      <w:r>
        <w:t>hiệu thần</w:t>
      </w:r>
      <w:r>
        <w:rPr>
          <w:spacing w:val="-2"/>
        </w:rPr>
        <w:t xml:space="preserve"> </w:t>
      </w:r>
      <w:r>
        <w:t>kinh</w:t>
      </w:r>
      <w:r>
        <w:rPr>
          <w:spacing w:val="-2"/>
        </w:rPr>
        <w:t xml:space="preserve"> </w:t>
      </w:r>
      <w:r>
        <w:t xml:space="preserve">khu trú. Trẻ em: Nhiễm </w:t>
      </w:r>
      <w:r>
        <w:rPr>
          <w:i/>
        </w:rPr>
        <w:t xml:space="preserve">toxoplasma </w:t>
      </w:r>
      <w:r>
        <w:t>ở trẻ có thể xảy ra tr</w:t>
      </w:r>
      <w:r w:rsidR="008211B7">
        <w:t>ư</w:t>
      </w:r>
      <w:r>
        <w:t>ớc khi sinh (bẩm sinh) hoặc sau khi</w:t>
      </w:r>
      <w:r>
        <w:rPr>
          <w:spacing w:val="-1"/>
        </w:rPr>
        <w:t xml:space="preserve"> </w:t>
      </w:r>
      <w:r>
        <w:t>sinh. Các</w:t>
      </w:r>
      <w:r>
        <w:rPr>
          <w:spacing w:val="-1"/>
        </w:rPr>
        <w:t xml:space="preserve"> </w:t>
      </w:r>
      <w:r>
        <w:t>triệu</w:t>
      </w:r>
      <w:r>
        <w:rPr>
          <w:spacing w:val="-1"/>
        </w:rPr>
        <w:t xml:space="preserve"> </w:t>
      </w:r>
      <w:r>
        <w:t>chứng</w:t>
      </w:r>
      <w:r>
        <w:rPr>
          <w:spacing w:val="-1"/>
        </w:rPr>
        <w:t xml:space="preserve"> </w:t>
      </w:r>
      <w:r>
        <w:t>sớm</w:t>
      </w:r>
      <w:r>
        <w:rPr>
          <w:spacing w:val="-1"/>
        </w:rPr>
        <w:t xml:space="preserve"> </w:t>
      </w:r>
      <w:r>
        <w:t>của</w:t>
      </w:r>
      <w:r>
        <w:rPr>
          <w:spacing w:val="-1"/>
        </w:rPr>
        <w:t xml:space="preserve"> </w:t>
      </w:r>
      <w:r>
        <w:t xml:space="preserve">nhiễm </w:t>
      </w:r>
      <w:r>
        <w:rPr>
          <w:i/>
        </w:rPr>
        <w:t>toxoplasma</w:t>
      </w:r>
      <w:r>
        <w:t>:</w:t>
      </w:r>
      <w:r>
        <w:rPr>
          <w:spacing w:val="-1"/>
        </w:rPr>
        <w:t xml:space="preserve"> </w:t>
      </w:r>
      <w:r>
        <w:t>sốt,</w:t>
      </w:r>
      <w:r>
        <w:rPr>
          <w:spacing w:val="-1"/>
        </w:rPr>
        <w:t xml:space="preserve"> </w:t>
      </w:r>
      <w:r>
        <w:t>đau</w:t>
      </w:r>
      <w:r>
        <w:rPr>
          <w:spacing w:val="-1"/>
        </w:rPr>
        <w:t xml:space="preserve"> </w:t>
      </w:r>
      <w:r>
        <w:t>họng,</w:t>
      </w:r>
      <w:r>
        <w:rPr>
          <w:spacing w:val="-1"/>
        </w:rPr>
        <w:t xml:space="preserve"> </w:t>
      </w:r>
      <w:r>
        <w:t>đau</w:t>
      </w:r>
      <w:r>
        <w:rPr>
          <w:spacing w:val="-1"/>
        </w:rPr>
        <w:t xml:space="preserve"> </w:t>
      </w:r>
      <w:r>
        <w:t>cơ,</w:t>
      </w:r>
      <w:r>
        <w:rPr>
          <w:spacing w:val="-1"/>
        </w:rPr>
        <w:t xml:space="preserve"> </w:t>
      </w:r>
      <w:r>
        <w:t>s</w:t>
      </w:r>
      <w:r w:rsidR="008211B7">
        <w:t>ư</w:t>
      </w:r>
      <w:r>
        <w:t>ng</w:t>
      </w:r>
      <w:r>
        <w:rPr>
          <w:spacing w:val="-3"/>
        </w:rPr>
        <w:t xml:space="preserve"> </w:t>
      </w:r>
      <w:r>
        <w:t>hạch lympho, phát ban, gan lách to. Các triệu chứng muộn: viêm não, sốt, lú lẫn, co giật, và tổn th</w:t>
      </w:r>
      <w:r w:rsidR="008211B7">
        <w:t>ư</w:t>
      </w:r>
      <w:r>
        <w:t>ơng võng mạc.</w:t>
      </w:r>
    </w:p>
    <w:p w14:paraId="7A81FCA1" w14:textId="1ACBCD05" w:rsidR="00C25D3F" w:rsidRDefault="0002040D">
      <w:pPr>
        <w:pStyle w:val="BodyText"/>
        <w:ind w:right="1014"/>
        <w:jc w:val="both"/>
      </w:pPr>
      <w:r>
        <w:t>Xét</w:t>
      </w:r>
      <w:r>
        <w:rPr>
          <w:spacing w:val="-4"/>
        </w:rPr>
        <w:t xml:space="preserve"> </w:t>
      </w:r>
      <w:r>
        <w:t>nghiệm:</w:t>
      </w:r>
      <w:r>
        <w:rPr>
          <w:spacing w:val="-4"/>
        </w:rPr>
        <w:t xml:space="preserve"> </w:t>
      </w:r>
      <w:r>
        <w:t>kháng</w:t>
      </w:r>
      <w:r>
        <w:rPr>
          <w:spacing w:val="-4"/>
        </w:rPr>
        <w:t xml:space="preserve"> </w:t>
      </w:r>
      <w:r>
        <w:t>thể</w:t>
      </w:r>
      <w:r>
        <w:rPr>
          <w:spacing w:val="-2"/>
        </w:rPr>
        <w:t xml:space="preserve"> </w:t>
      </w:r>
      <w:r>
        <w:t>kháng</w:t>
      </w:r>
      <w:r>
        <w:rPr>
          <w:spacing w:val="-4"/>
        </w:rPr>
        <w:t xml:space="preserve"> </w:t>
      </w:r>
      <w:r>
        <w:rPr>
          <w:i/>
        </w:rPr>
        <w:t xml:space="preserve">toxoplasma </w:t>
      </w:r>
      <w:r>
        <w:t>IgG</w:t>
      </w:r>
      <w:r>
        <w:rPr>
          <w:spacing w:val="-4"/>
        </w:rPr>
        <w:t xml:space="preserve"> </w:t>
      </w:r>
      <w:r>
        <w:t>th</w:t>
      </w:r>
      <w:r w:rsidR="008211B7">
        <w:t>ư</w:t>
      </w:r>
      <w:r>
        <w:t>ờng</w:t>
      </w:r>
      <w:r>
        <w:rPr>
          <w:spacing w:val="-4"/>
        </w:rPr>
        <w:t xml:space="preserve"> </w:t>
      </w:r>
      <w:r>
        <w:t>d</w:t>
      </w:r>
      <w:r w:rsidR="008211B7">
        <w:t>ư</w:t>
      </w:r>
      <w:r>
        <w:t>ơng</w:t>
      </w:r>
      <w:r>
        <w:rPr>
          <w:spacing w:val="-6"/>
        </w:rPr>
        <w:t xml:space="preserve"> </w:t>
      </w:r>
      <w:r>
        <w:t>tính.</w:t>
      </w:r>
      <w:r>
        <w:rPr>
          <w:spacing w:val="-2"/>
        </w:rPr>
        <w:t xml:space="preserve"> </w:t>
      </w:r>
      <w:r>
        <w:t>Tổn</w:t>
      </w:r>
      <w:r>
        <w:rPr>
          <w:spacing w:val="-2"/>
        </w:rPr>
        <w:t xml:space="preserve"> </w:t>
      </w:r>
      <w:r>
        <w:t>th</w:t>
      </w:r>
      <w:r w:rsidR="008211B7">
        <w:t>ư</w:t>
      </w:r>
      <w:r>
        <w:t>ơng</w:t>
      </w:r>
      <w:r>
        <w:rPr>
          <w:spacing w:val="-4"/>
        </w:rPr>
        <w:t xml:space="preserve"> </w:t>
      </w:r>
      <w:r>
        <w:t>choán chỗ một hoặc nhiều ổ trên hình ảnh cắt lớp vi tính hoặc cộng h</w:t>
      </w:r>
      <w:r w:rsidR="008211B7">
        <w:t>ư</w:t>
      </w:r>
      <w:r>
        <w:t>ởng từ (MRI) sọ não.</w:t>
      </w:r>
    </w:p>
    <w:p w14:paraId="67C5A485" w14:textId="77777777" w:rsidR="00C25D3F" w:rsidRDefault="0002040D">
      <w:pPr>
        <w:pStyle w:val="BodyText"/>
        <w:jc w:val="both"/>
      </w:pPr>
      <w:r>
        <w:t>Đáp</w:t>
      </w:r>
      <w:r>
        <w:rPr>
          <w:spacing w:val="-2"/>
        </w:rPr>
        <w:t xml:space="preserve"> </w:t>
      </w:r>
      <w:r>
        <w:t>ứng</w:t>
      </w:r>
      <w:r>
        <w:rPr>
          <w:spacing w:val="-3"/>
        </w:rPr>
        <w:t xml:space="preserve"> </w:t>
      </w:r>
      <w:r>
        <w:t>với điều</w:t>
      </w:r>
      <w:r>
        <w:rPr>
          <w:spacing w:val="-1"/>
        </w:rPr>
        <w:t xml:space="preserve"> </w:t>
      </w:r>
      <w:r>
        <w:t>trị đặc</w:t>
      </w:r>
      <w:r>
        <w:rPr>
          <w:spacing w:val="1"/>
        </w:rPr>
        <w:t xml:space="preserve"> </w:t>
      </w:r>
      <w:r>
        <w:t>hiệu</w:t>
      </w:r>
      <w:r>
        <w:rPr>
          <w:spacing w:val="-1"/>
        </w:rPr>
        <w:t xml:space="preserve"> </w:t>
      </w:r>
      <w:r>
        <w:t>có thể</w:t>
      </w:r>
      <w:r>
        <w:rPr>
          <w:spacing w:val="-1"/>
        </w:rPr>
        <w:t xml:space="preserve"> </w:t>
      </w:r>
      <w:r>
        <w:t>sử</w:t>
      </w:r>
      <w:r>
        <w:rPr>
          <w:spacing w:val="-2"/>
        </w:rPr>
        <w:t xml:space="preserve"> </w:t>
      </w:r>
      <w:r>
        <w:t>dụng</w:t>
      </w:r>
      <w:r>
        <w:rPr>
          <w:spacing w:val="-3"/>
        </w:rPr>
        <w:t xml:space="preserve"> </w:t>
      </w:r>
      <w:r>
        <w:t>để</w:t>
      </w:r>
      <w:r>
        <w:rPr>
          <w:spacing w:val="-1"/>
        </w:rPr>
        <w:t xml:space="preserve"> </w:t>
      </w:r>
      <w:r>
        <w:t>hỗ</w:t>
      </w:r>
      <w:r>
        <w:rPr>
          <w:spacing w:val="-1"/>
        </w:rPr>
        <w:t xml:space="preserve"> </w:t>
      </w:r>
      <w:r>
        <w:t xml:space="preserve">trợ chẩn </w:t>
      </w:r>
      <w:r>
        <w:rPr>
          <w:spacing w:val="-4"/>
        </w:rPr>
        <w:t>đoán</w:t>
      </w:r>
    </w:p>
    <w:p w14:paraId="24458239" w14:textId="77777777" w:rsidR="00C25D3F" w:rsidRDefault="0002040D">
      <w:pPr>
        <w:pStyle w:val="Heading5"/>
        <w:numPr>
          <w:ilvl w:val="2"/>
          <w:numId w:val="126"/>
        </w:numPr>
        <w:tabs>
          <w:tab w:val="left" w:pos="1293"/>
        </w:tabs>
        <w:jc w:val="both"/>
      </w:pPr>
      <w:r>
        <w:t>Điều</w:t>
      </w:r>
      <w:r>
        <w:rPr>
          <w:spacing w:val="-2"/>
        </w:rPr>
        <w:t xml:space="preserve"> </w:t>
      </w:r>
      <w:r>
        <w:rPr>
          <w:spacing w:val="-5"/>
        </w:rPr>
        <w:t>trị</w:t>
      </w:r>
    </w:p>
    <w:p w14:paraId="19A17A82" w14:textId="77777777" w:rsidR="00C25D3F" w:rsidRDefault="0002040D">
      <w:pPr>
        <w:pStyle w:val="Heading6"/>
        <w:spacing w:before="121"/>
      </w:pPr>
      <w:r>
        <w:t>Người</w:t>
      </w:r>
      <w:r>
        <w:rPr>
          <w:spacing w:val="-5"/>
        </w:rPr>
        <w:t xml:space="preserve"> lớn</w:t>
      </w:r>
    </w:p>
    <w:p w14:paraId="62E590BC" w14:textId="6304D86C" w:rsidR="00C25D3F" w:rsidRDefault="0002040D">
      <w:pPr>
        <w:pStyle w:val="BodyText"/>
        <w:spacing w:before="115"/>
        <w:ind w:right="1068"/>
      </w:pPr>
      <w:r>
        <w:t xml:space="preserve">Điều trị viêm não do </w:t>
      </w:r>
      <w:r>
        <w:rPr>
          <w:i/>
        </w:rPr>
        <w:t xml:space="preserve">T. gondii </w:t>
      </w:r>
      <w:r>
        <w:t>cấp: 6 tuần, kéo dài hơn nếu lâm sàng hoặc hình ảnh có tổn th</w:t>
      </w:r>
      <w:r w:rsidR="008211B7">
        <w:t>ư</w:t>
      </w:r>
      <w:r>
        <w:t>ơng rộng hoặc không đáp ứng hoàn toàn ở tuần thứ 6.</w:t>
      </w:r>
    </w:p>
    <w:p w14:paraId="1BEE6F64" w14:textId="77777777" w:rsidR="00C25D3F" w:rsidRDefault="0002040D">
      <w:pPr>
        <w:spacing w:before="120"/>
        <w:ind w:left="873"/>
        <w:rPr>
          <w:sz w:val="24"/>
        </w:rPr>
      </w:pPr>
      <w:r>
        <w:rPr>
          <w:b/>
          <w:i/>
          <w:sz w:val="24"/>
        </w:rPr>
        <w:t>Điều</w:t>
      </w:r>
      <w:r>
        <w:rPr>
          <w:b/>
          <w:i/>
          <w:spacing w:val="-1"/>
          <w:sz w:val="24"/>
        </w:rPr>
        <w:t xml:space="preserve"> </w:t>
      </w:r>
      <w:r>
        <w:rPr>
          <w:b/>
          <w:i/>
          <w:sz w:val="24"/>
        </w:rPr>
        <w:t>trị tấn</w:t>
      </w:r>
      <w:r>
        <w:rPr>
          <w:b/>
          <w:i/>
          <w:spacing w:val="-1"/>
          <w:sz w:val="24"/>
        </w:rPr>
        <w:t xml:space="preserve"> </w:t>
      </w:r>
      <w:r>
        <w:rPr>
          <w:b/>
          <w:i/>
          <w:sz w:val="24"/>
        </w:rPr>
        <w:t>công</w:t>
      </w:r>
      <w:r>
        <w:rPr>
          <w:sz w:val="24"/>
        </w:rPr>
        <w:t>: sử</w:t>
      </w:r>
      <w:r>
        <w:rPr>
          <w:spacing w:val="-1"/>
          <w:sz w:val="24"/>
        </w:rPr>
        <w:t xml:space="preserve"> </w:t>
      </w:r>
      <w:r>
        <w:rPr>
          <w:sz w:val="24"/>
        </w:rPr>
        <w:t>dụng</w:t>
      </w:r>
      <w:r>
        <w:rPr>
          <w:spacing w:val="-4"/>
          <w:sz w:val="24"/>
        </w:rPr>
        <w:t xml:space="preserve"> </w:t>
      </w:r>
      <w:r>
        <w:rPr>
          <w:sz w:val="24"/>
        </w:rPr>
        <w:t>một trong</w:t>
      </w:r>
      <w:r>
        <w:rPr>
          <w:spacing w:val="-3"/>
          <w:sz w:val="24"/>
        </w:rPr>
        <w:t xml:space="preserve"> </w:t>
      </w:r>
      <w:r>
        <w:rPr>
          <w:sz w:val="24"/>
        </w:rPr>
        <w:t>hai</w:t>
      </w:r>
      <w:r>
        <w:rPr>
          <w:spacing w:val="-1"/>
          <w:sz w:val="24"/>
        </w:rPr>
        <w:t xml:space="preserve"> </w:t>
      </w:r>
      <w:r>
        <w:rPr>
          <w:sz w:val="24"/>
        </w:rPr>
        <w:t>phác</w:t>
      </w:r>
      <w:r>
        <w:rPr>
          <w:spacing w:val="-1"/>
          <w:sz w:val="24"/>
        </w:rPr>
        <w:t xml:space="preserve"> </w:t>
      </w:r>
      <w:r>
        <w:rPr>
          <w:sz w:val="24"/>
        </w:rPr>
        <w:t>đồ</w:t>
      </w:r>
      <w:r>
        <w:rPr>
          <w:spacing w:val="2"/>
          <w:sz w:val="24"/>
        </w:rPr>
        <w:t xml:space="preserve"> </w:t>
      </w:r>
      <w:r>
        <w:rPr>
          <w:spacing w:val="-4"/>
          <w:sz w:val="24"/>
        </w:rPr>
        <w:t>sau:</w:t>
      </w:r>
    </w:p>
    <w:p w14:paraId="253402CE" w14:textId="77777777" w:rsidR="00C25D3F" w:rsidRDefault="0002040D">
      <w:pPr>
        <w:pStyle w:val="ListParagraph"/>
        <w:numPr>
          <w:ilvl w:val="0"/>
          <w:numId w:val="117"/>
        </w:numPr>
        <w:tabs>
          <w:tab w:val="left" w:pos="1011"/>
        </w:tabs>
        <w:ind w:left="1011" w:hanging="138"/>
        <w:rPr>
          <w:sz w:val="24"/>
        </w:rPr>
      </w:pPr>
      <w:r>
        <w:rPr>
          <w:sz w:val="24"/>
        </w:rPr>
        <w:t>Co-trimoxazole</w:t>
      </w:r>
      <w:r>
        <w:rPr>
          <w:spacing w:val="56"/>
          <w:sz w:val="24"/>
        </w:rPr>
        <w:t xml:space="preserve"> </w:t>
      </w:r>
      <w:r>
        <w:rPr>
          <w:sz w:val="24"/>
        </w:rPr>
        <w:t>liều tính</w:t>
      </w:r>
      <w:r>
        <w:rPr>
          <w:spacing w:val="-1"/>
          <w:sz w:val="24"/>
        </w:rPr>
        <w:t xml:space="preserve"> </w:t>
      </w:r>
      <w:r>
        <w:rPr>
          <w:sz w:val="24"/>
        </w:rPr>
        <w:t>theo</w:t>
      </w:r>
      <w:r>
        <w:rPr>
          <w:spacing w:val="-1"/>
          <w:sz w:val="24"/>
        </w:rPr>
        <w:t xml:space="preserve"> </w:t>
      </w:r>
      <w:r>
        <w:rPr>
          <w:sz w:val="24"/>
        </w:rPr>
        <w:t>TMP 10</w:t>
      </w:r>
      <w:r>
        <w:rPr>
          <w:spacing w:val="-1"/>
          <w:sz w:val="24"/>
        </w:rPr>
        <w:t xml:space="preserve"> </w:t>
      </w:r>
      <w:r>
        <w:rPr>
          <w:sz w:val="24"/>
        </w:rPr>
        <w:t>mg/kg/ngày</w:t>
      </w:r>
      <w:r>
        <w:rPr>
          <w:spacing w:val="-3"/>
          <w:sz w:val="24"/>
        </w:rPr>
        <w:t xml:space="preserve"> </w:t>
      </w:r>
      <w:r>
        <w:rPr>
          <w:sz w:val="24"/>
        </w:rPr>
        <w:t>chia</w:t>
      </w:r>
      <w:r>
        <w:rPr>
          <w:spacing w:val="-1"/>
          <w:sz w:val="24"/>
        </w:rPr>
        <w:t xml:space="preserve"> </w:t>
      </w:r>
      <w:r>
        <w:rPr>
          <w:sz w:val="24"/>
        </w:rPr>
        <w:t xml:space="preserve">2 </w:t>
      </w:r>
      <w:r>
        <w:rPr>
          <w:spacing w:val="-2"/>
          <w:sz w:val="24"/>
        </w:rPr>
        <w:t>lần/ngày.</w:t>
      </w:r>
    </w:p>
    <w:p w14:paraId="575C6A82" w14:textId="77777777" w:rsidR="00C25D3F" w:rsidRDefault="0002040D">
      <w:pPr>
        <w:pStyle w:val="ListParagraph"/>
        <w:numPr>
          <w:ilvl w:val="0"/>
          <w:numId w:val="117"/>
        </w:numPr>
        <w:tabs>
          <w:tab w:val="left" w:pos="1011"/>
        </w:tabs>
        <w:ind w:left="1011" w:hanging="138"/>
        <w:rPr>
          <w:sz w:val="24"/>
        </w:rPr>
      </w:pPr>
      <w:r>
        <w:rPr>
          <w:sz w:val="24"/>
        </w:rPr>
        <w:t>Pyrimethamine</w:t>
      </w:r>
      <w:r>
        <w:rPr>
          <w:spacing w:val="-4"/>
          <w:sz w:val="24"/>
        </w:rPr>
        <w:t xml:space="preserve"> </w:t>
      </w:r>
      <w:r>
        <w:rPr>
          <w:sz w:val="24"/>
        </w:rPr>
        <w:t>200 mg</w:t>
      </w:r>
      <w:r>
        <w:rPr>
          <w:spacing w:val="-1"/>
          <w:sz w:val="24"/>
        </w:rPr>
        <w:t xml:space="preserve"> </w:t>
      </w:r>
      <w:r>
        <w:rPr>
          <w:sz w:val="24"/>
        </w:rPr>
        <w:t>uống</w:t>
      </w:r>
      <w:r>
        <w:rPr>
          <w:spacing w:val="-3"/>
          <w:sz w:val="24"/>
        </w:rPr>
        <w:t xml:space="preserve"> </w:t>
      </w:r>
      <w:r>
        <w:rPr>
          <w:sz w:val="24"/>
        </w:rPr>
        <w:t>1 lần và</w:t>
      </w:r>
      <w:r>
        <w:rPr>
          <w:spacing w:val="-1"/>
          <w:sz w:val="24"/>
        </w:rPr>
        <w:t xml:space="preserve"> </w:t>
      </w:r>
      <w:r>
        <w:rPr>
          <w:sz w:val="24"/>
        </w:rPr>
        <w:t>tiếp tục</w:t>
      </w:r>
      <w:r>
        <w:rPr>
          <w:spacing w:val="-1"/>
          <w:sz w:val="24"/>
        </w:rPr>
        <w:t xml:space="preserve"> </w:t>
      </w:r>
      <w:r>
        <w:rPr>
          <w:sz w:val="24"/>
        </w:rPr>
        <w:t xml:space="preserve">liều theo cân </w:t>
      </w:r>
      <w:r>
        <w:rPr>
          <w:spacing w:val="-2"/>
          <w:sz w:val="24"/>
        </w:rPr>
        <w:t>nặng.</w:t>
      </w:r>
    </w:p>
    <w:p w14:paraId="0F6ED69F" w14:textId="77777777" w:rsidR="00C25D3F" w:rsidRDefault="0002040D">
      <w:pPr>
        <w:pStyle w:val="BodyText"/>
        <w:ind w:right="1013" w:firstLine="566"/>
        <w:jc w:val="both"/>
      </w:pPr>
      <w:r>
        <w:t>+ Cân nặng &lt; 60 kg: pyrimethamine 50 mg uống hàng ngày + sulfadiazine 1000 mg uống 4 lần/ngày + acid folinic uống 10–25 mg hàng ngày</w:t>
      </w:r>
      <w:r>
        <w:rPr>
          <w:spacing w:val="40"/>
        </w:rPr>
        <w:t xml:space="preserve"> </w:t>
      </w:r>
      <w:r>
        <w:t>(có thể dùng tới 50 mg/ngày) cùng với pyrimethamin.</w:t>
      </w:r>
    </w:p>
    <w:p w14:paraId="2A2C39A0" w14:textId="77777777" w:rsidR="00C25D3F" w:rsidRDefault="00C25D3F">
      <w:pPr>
        <w:jc w:val="both"/>
        <w:sectPr w:rsidR="00C25D3F">
          <w:pgSz w:w="10780" w:h="15310"/>
          <w:pgMar w:top="1280" w:right="120" w:bottom="1100" w:left="260" w:header="0" w:footer="916" w:gutter="0"/>
          <w:cols w:space="720"/>
        </w:sectPr>
      </w:pPr>
    </w:p>
    <w:p w14:paraId="7DAB7AE0" w14:textId="77777777" w:rsidR="00C25D3F" w:rsidRDefault="0002040D">
      <w:pPr>
        <w:pStyle w:val="BodyText"/>
        <w:spacing w:before="63"/>
        <w:ind w:right="1013" w:firstLine="566"/>
        <w:jc w:val="both"/>
      </w:pPr>
      <w:r>
        <w:rPr>
          <w:noProof/>
          <w:lang w:val="en-US"/>
        </w:rPr>
        <w:lastRenderedPageBreak/>
        <mc:AlternateContent>
          <mc:Choice Requires="wps">
            <w:drawing>
              <wp:anchor distT="0" distB="0" distL="0" distR="0" simplePos="0" relativeHeight="15779328" behindDoc="0" locked="0" layoutInCell="1" allowOverlap="1" wp14:anchorId="135355A4" wp14:editId="7F0936A9">
                <wp:simplePos x="0" y="0"/>
                <wp:positionH relativeFrom="page">
                  <wp:posOffset>117976</wp:posOffset>
                </wp:positionH>
                <wp:positionV relativeFrom="paragraph">
                  <wp:posOffset>1515273</wp:posOffset>
                </wp:positionV>
                <wp:extent cx="3126105" cy="152400"/>
                <wp:effectExtent l="0" t="0" r="0" b="0"/>
                <wp:wrapNone/>
                <wp:docPr id="205" name="Textbox 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2D551D19"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135355A4" id="Textbox 205" o:spid="_x0000_s1173" type="#_x0000_t202" style="position:absolute;left:0;text-align:left;margin-left:9.3pt;margin-top:119.3pt;width:246.15pt;height:12pt;rotation:-54;z-index:157793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U0N3EKQBAAAyAwAADgAAAAAAAAAAAAAAAAAuAgAAZHJzL2Uyb0RvYy54bWxQSwECLQAUAAYA&#10;CAAAACEABH7Vid8AAAAJAQAADwAAAAAAAAAAAAAAAAD+AwAAZHJzL2Rvd25yZXYueG1sUEsFBgAA&#10;AAAEAAQA8wAAAAoFAAAAAA==&#10;" filled="f" stroked="f">
                <v:textbox inset="0,0,0,0">
                  <w:txbxContent>
                    <w:p w14:paraId="2D551D19"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 Cân nặng &gt; 60 kg: pyrimethamine 75 mg uống hàng ngày + sulfadiazine 1500 mg uống 4 lần/ngày + acid folinic uống 10–25 mg hàng ngày</w:t>
      </w:r>
      <w:r>
        <w:rPr>
          <w:spacing w:val="40"/>
        </w:rPr>
        <w:t xml:space="preserve"> </w:t>
      </w:r>
      <w:r>
        <w:t>(có thể dùng tới 50 mg/ngày) cùng với pyrimethamin</w:t>
      </w:r>
    </w:p>
    <w:p w14:paraId="3695D5B7" w14:textId="580B2A0F" w:rsidR="00C25D3F" w:rsidRDefault="0002040D">
      <w:pPr>
        <w:pStyle w:val="BodyText"/>
        <w:ind w:right="1007" w:firstLine="566"/>
        <w:jc w:val="both"/>
      </w:pPr>
      <w:r>
        <w:t xml:space="preserve">- Pyrimethamine + acid folinic (theo liều của phác đồ trên) + clindamycin 600 mg truyền tĩnh mạch hoặc uống x 4 lần/ngày; là phác đồ thay thế </w:t>
      </w:r>
      <w:r w:rsidR="008211B7">
        <w:t>ư</w:t>
      </w:r>
      <w:r>
        <w:t>u tiên cho bệnh nhân không dung nạp sulfadiazine hoặc không đáp ứng pyrimethamineb-sulfadiazine; l</w:t>
      </w:r>
      <w:r w:rsidR="008211B7">
        <w:t>ư</w:t>
      </w:r>
      <w:r>
        <w:t>u ý điều trị dự phòng PCP khi dùng khác đồ này.</w:t>
      </w:r>
    </w:p>
    <w:p w14:paraId="2D34AE84" w14:textId="77777777" w:rsidR="00C25D3F" w:rsidRDefault="0002040D">
      <w:pPr>
        <w:pStyle w:val="Heading6"/>
      </w:pPr>
      <w:r>
        <w:t>Điều</w:t>
      </w:r>
      <w:r>
        <w:rPr>
          <w:spacing w:val="-1"/>
        </w:rPr>
        <w:t xml:space="preserve"> </w:t>
      </w:r>
      <w:r>
        <w:t>trị</w:t>
      </w:r>
      <w:r>
        <w:rPr>
          <w:spacing w:val="-1"/>
        </w:rPr>
        <w:t xml:space="preserve"> </w:t>
      </w:r>
      <w:r>
        <w:t>duy</w:t>
      </w:r>
      <w:r>
        <w:rPr>
          <w:spacing w:val="-1"/>
        </w:rPr>
        <w:t xml:space="preserve"> </w:t>
      </w:r>
      <w:r>
        <w:rPr>
          <w:spacing w:val="-4"/>
        </w:rPr>
        <w:t>trì:</w:t>
      </w:r>
    </w:p>
    <w:p w14:paraId="5917BA0B" w14:textId="63044C8F" w:rsidR="00C25D3F" w:rsidRDefault="0002040D">
      <w:pPr>
        <w:pStyle w:val="ListParagraph"/>
        <w:numPr>
          <w:ilvl w:val="0"/>
          <w:numId w:val="117"/>
        </w:numPr>
        <w:tabs>
          <w:tab w:val="left" w:pos="1011"/>
        </w:tabs>
        <w:spacing w:before="115"/>
        <w:ind w:left="1011" w:hanging="138"/>
        <w:rPr>
          <w:sz w:val="24"/>
        </w:rPr>
      </w:pPr>
      <w:r>
        <w:rPr>
          <w:sz w:val="24"/>
        </w:rPr>
        <w:t>Phác</w:t>
      </w:r>
      <w:r>
        <w:rPr>
          <w:spacing w:val="-8"/>
          <w:sz w:val="24"/>
        </w:rPr>
        <w:t xml:space="preserve"> </w:t>
      </w:r>
      <w:r>
        <w:rPr>
          <w:sz w:val="24"/>
        </w:rPr>
        <w:t>đồ</w:t>
      </w:r>
      <w:r>
        <w:rPr>
          <w:spacing w:val="-7"/>
          <w:sz w:val="24"/>
        </w:rPr>
        <w:t xml:space="preserve"> </w:t>
      </w:r>
      <w:r>
        <w:rPr>
          <w:sz w:val="24"/>
        </w:rPr>
        <w:t>duy</w:t>
      </w:r>
      <w:r>
        <w:rPr>
          <w:spacing w:val="-11"/>
          <w:sz w:val="24"/>
        </w:rPr>
        <w:t xml:space="preserve"> </w:t>
      </w:r>
      <w:r>
        <w:rPr>
          <w:sz w:val="24"/>
        </w:rPr>
        <w:t>trì</w:t>
      </w:r>
      <w:r>
        <w:rPr>
          <w:spacing w:val="-7"/>
          <w:sz w:val="24"/>
        </w:rPr>
        <w:t xml:space="preserve"> </w:t>
      </w:r>
      <w:r w:rsidR="008211B7">
        <w:rPr>
          <w:sz w:val="24"/>
        </w:rPr>
        <w:t>ư</w:t>
      </w:r>
      <w:r>
        <w:rPr>
          <w:sz w:val="24"/>
        </w:rPr>
        <w:t>u</w:t>
      </w:r>
      <w:r>
        <w:rPr>
          <w:spacing w:val="-6"/>
          <w:sz w:val="24"/>
        </w:rPr>
        <w:t xml:space="preserve"> </w:t>
      </w:r>
      <w:r>
        <w:rPr>
          <w:sz w:val="24"/>
        </w:rPr>
        <w:t>tiên:</w:t>
      </w:r>
      <w:r>
        <w:rPr>
          <w:spacing w:val="-5"/>
          <w:sz w:val="24"/>
        </w:rPr>
        <w:t xml:space="preserve"> </w:t>
      </w:r>
      <w:r>
        <w:rPr>
          <w:sz w:val="24"/>
        </w:rPr>
        <w:t>co-trimoxazole</w:t>
      </w:r>
      <w:r>
        <w:rPr>
          <w:spacing w:val="-7"/>
          <w:sz w:val="24"/>
        </w:rPr>
        <w:t xml:space="preserve"> </w:t>
      </w:r>
      <w:r>
        <w:rPr>
          <w:sz w:val="24"/>
        </w:rPr>
        <w:t>uống</w:t>
      </w:r>
      <w:r>
        <w:rPr>
          <w:spacing w:val="-9"/>
          <w:sz w:val="24"/>
        </w:rPr>
        <w:t xml:space="preserve"> </w:t>
      </w:r>
      <w:r>
        <w:rPr>
          <w:sz w:val="24"/>
        </w:rPr>
        <w:t>liều</w:t>
      </w:r>
      <w:r>
        <w:rPr>
          <w:spacing w:val="-6"/>
          <w:sz w:val="24"/>
        </w:rPr>
        <w:t xml:space="preserve"> </w:t>
      </w:r>
      <w:r>
        <w:rPr>
          <w:sz w:val="24"/>
        </w:rPr>
        <w:t>960</w:t>
      </w:r>
      <w:r>
        <w:rPr>
          <w:spacing w:val="-7"/>
          <w:sz w:val="24"/>
        </w:rPr>
        <w:t xml:space="preserve"> </w:t>
      </w:r>
      <w:r>
        <w:rPr>
          <w:spacing w:val="-2"/>
          <w:sz w:val="24"/>
        </w:rPr>
        <w:t>mg/ngày;</w:t>
      </w:r>
    </w:p>
    <w:p w14:paraId="7E492BC2" w14:textId="77777777" w:rsidR="00C25D3F" w:rsidRDefault="0002040D">
      <w:pPr>
        <w:pStyle w:val="ListParagraph"/>
        <w:numPr>
          <w:ilvl w:val="0"/>
          <w:numId w:val="117"/>
        </w:numPr>
        <w:tabs>
          <w:tab w:val="left" w:pos="1042"/>
        </w:tabs>
        <w:spacing w:before="121"/>
        <w:ind w:right="1013" w:firstLine="0"/>
        <w:rPr>
          <w:sz w:val="24"/>
        </w:rPr>
      </w:pPr>
      <w:r>
        <w:rPr>
          <w:sz w:val="24"/>
        </w:rPr>
        <w:t>Phác</w:t>
      </w:r>
      <w:r>
        <w:rPr>
          <w:spacing w:val="32"/>
          <w:sz w:val="24"/>
        </w:rPr>
        <w:t xml:space="preserve"> </w:t>
      </w:r>
      <w:r>
        <w:rPr>
          <w:sz w:val="24"/>
        </w:rPr>
        <w:t>đồ</w:t>
      </w:r>
      <w:r>
        <w:rPr>
          <w:spacing w:val="31"/>
          <w:sz w:val="24"/>
        </w:rPr>
        <w:t xml:space="preserve"> </w:t>
      </w:r>
      <w:r>
        <w:rPr>
          <w:sz w:val="24"/>
        </w:rPr>
        <w:t>duy</w:t>
      </w:r>
      <w:r>
        <w:rPr>
          <w:spacing w:val="26"/>
          <w:sz w:val="24"/>
        </w:rPr>
        <w:t xml:space="preserve"> </w:t>
      </w:r>
      <w:r>
        <w:rPr>
          <w:sz w:val="24"/>
        </w:rPr>
        <w:t>trì</w:t>
      </w:r>
      <w:r>
        <w:rPr>
          <w:spacing w:val="30"/>
          <w:sz w:val="24"/>
        </w:rPr>
        <w:t xml:space="preserve"> </w:t>
      </w:r>
      <w:r>
        <w:rPr>
          <w:sz w:val="24"/>
        </w:rPr>
        <w:t>thay</w:t>
      </w:r>
      <w:r>
        <w:rPr>
          <w:spacing w:val="26"/>
          <w:sz w:val="24"/>
        </w:rPr>
        <w:t xml:space="preserve"> </w:t>
      </w:r>
      <w:r>
        <w:rPr>
          <w:sz w:val="24"/>
        </w:rPr>
        <w:t>thế:</w:t>
      </w:r>
      <w:r>
        <w:rPr>
          <w:spacing w:val="31"/>
          <w:sz w:val="24"/>
        </w:rPr>
        <w:t xml:space="preserve"> </w:t>
      </w:r>
      <w:r>
        <w:rPr>
          <w:sz w:val="24"/>
        </w:rPr>
        <w:t>uống</w:t>
      </w:r>
      <w:r>
        <w:rPr>
          <w:spacing w:val="28"/>
          <w:sz w:val="24"/>
        </w:rPr>
        <w:t xml:space="preserve"> </w:t>
      </w:r>
      <w:r>
        <w:rPr>
          <w:sz w:val="24"/>
        </w:rPr>
        <w:t>hàng</w:t>
      </w:r>
      <w:r>
        <w:rPr>
          <w:spacing w:val="30"/>
          <w:sz w:val="24"/>
        </w:rPr>
        <w:t xml:space="preserve"> </w:t>
      </w:r>
      <w:r>
        <w:rPr>
          <w:sz w:val="24"/>
        </w:rPr>
        <w:t>ngày</w:t>
      </w:r>
      <w:r>
        <w:rPr>
          <w:spacing w:val="26"/>
          <w:sz w:val="24"/>
        </w:rPr>
        <w:t xml:space="preserve"> </w:t>
      </w:r>
      <w:r>
        <w:rPr>
          <w:sz w:val="24"/>
        </w:rPr>
        <w:t>Pyrimethamine</w:t>
      </w:r>
      <w:r>
        <w:rPr>
          <w:spacing w:val="30"/>
          <w:sz w:val="24"/>
        </w:rPr>
        <w:t xml:space="preserve"> </w:t>
      </w:r>
      <w:r>
        <w:rPr>
          <w:sz w:val="24"/>
        </w:rPr>
        <w:t>25–50</w:t>
      </w:r>
      <w:r>
        <w:rPr>
          <w:spacing w:val="30"/>
          <w:sz w:val="24"/>
        </w:rPr>
        <w:t xml:space="preserve"> </w:t>
      </w:r>
      <w:r>
        <w:rPr>
          <w:sz w:val="24"/>
        </w:rPr>
        <w:t>mg</w:t>
      </w:r>
      <w:r>
        <w:rPr>
          <w:spacing w:val="30"/>
          <w:sz w:val="24"/>
        </w:rPr>
        <w:t xml:space="preserve"> </w:t>
      </w:r>
      <w:r>
        <w:rPr>
          <w:sz w:val="24"/>
        </w:rPr>
        <w:t>+</w:t>
      </w:r>
      <w:r>
        <w:rPr>
          <w:spacing w:val="32"/>
          <w:sz w:val="24"/>
        </w:rPr>
        <w:t xml:space="preserve"> </w:t>
      </w:r>
      <w:r>
        <w:rPr>
          <w:sz w:val="24"/>
        </w:rPr>
        <w:t>sulfadiazine 2000–4000 mg (chia thành 2 đến 4 liều) + acid folinic 10–25 mg.</w:t>
      </w:r>
    </w:p>
    <w:p w14:paraId="5820A3AB" w14:textId="775B84B7" w:rsidR="00C25D3F" w:rsidRDefault="0002040D">
      <w:pPr>
        <w:pStyle w:val="BodyText"/>
        <w:ind w:right="1068"/>
      </w:pPr>
      <w:r>
        <w:t>Ngừng điều trị duy trì khi ng</w:t>
      </w:r>
      <w:r w:rsidR="008211B7">
        <w:t>ư</w:t>
      </w:r>
      <w:r>
        <w:t>ời bệnh điều trị ARV trên 1 năm, lâm sàng ổn định và</w:t>
      </w:r>
      <w:r>
        <w:rPr>
          <w:spacing w:val="80"/>
          <w:w w:val="150"/>
        </w:rPr>
        <w:t xml:space="preserve"> </w:t>
      </w:r>
      <w:r>
        <w:t>CD4</w:t>
      </w:r>
      <w:r>
        <w:rPr>
          <w:spacing w:val="-11"/>
        </w:rPr>
        <w:t xml:space="preserve"> </w:t>
      </w:r>
      <w:r>
        <w:t>trên</w:t>
      </w:r>
      <w:r>
        <w:rPr>
          <w:spacing w:val="-6"/>
        </w:rPr>
        <w:t xml:space="preserve"> </w:t>
      </w:r>
      <w:r>
        <w:t>200</w:t>
      </w:r>
      <w:r>
        <w:rPr>
          <w:spacing w:val="-6"/>
        </w:rPr>
        <w:t xml:space="preserve"> </w:t>
      </w:r>
      <w:r>
        <w:t>tế</w:t>
      </w:r>
      <w:r>
        <w:rPr>
          <w:spacing w:val="-7"/>
        </w:rPr>
        <w:t xml:space="preserve"> </w:t>
      </w:r>
      <w:r>
        <w:t>bào/mm</w:t>
      </w:r>
      <w:r>
        <w:rPr>
          <w:vertAlign w:val="superscript"/>
        </w:rPr>
        <w:t>3</w:t>
      </w:r>
      <w:r>
        <w:rPr>
          <w:spacing w:val="-18"/>
        </w:rPr>
        <w:t xml:space="preserve"> </w:t>
      </w:r>
      <w:r>
        <w:t>hoặc</w:t>
      </w:r>
      <w:r>
        <w:rPr>
          <w:spacing w:val="-7"/>
        </w:rPr>
        <w:t xml:space="preserve"> </w:t>
      </w:r>
      <w:r>
        <w:t>tải</w:t>
      </w:r>
      <w:r>
        <w:rPr>
          <w:spacing w:val="-6"/>
        </w:rPr>
        <w:t xml:space="preserve"> </w:t>
      </w:r>
      <w:r>
        <w:t>l</w:t>
      </w:r>
      <w:r w:rsidR="008211B7">
        <w:t>ư</w:t>
      </w:r>
      <w:r>
        <w:t>ợng</w:t>
      </w:r>
      <w:r>
        <w:rPr>
          <w:spacing w:val="-9"/>
        </w:rPr>
        <w:t xml:space="preserve"> </w:t>
      </w:r>
      <w:r>
        <w:t>HIV</w:t>
      </w:r>
      <w:r>
        <w:rPr>
          <w:spacing w:val="-7"/>
        </w:rPr>
        <w:t xml:space="preserve"> </w:t>
      </w:r>
      <w:r>
        <w:t>d</w:t>
      </w:r>
      <w:r w:rsidR="008211B7">
        <w:t>ư</w:t>
      </w:r>
      <w:r>
        <w:t>ỡi</w:t>
      </w:r>
      <w:r>
        <w:rPr>
          <w:spacing w:val="-6"/>
        </w:rPr>
        <w:t xml:space="preserve"> </w:t>
      </w:r>
      <w:r>
        <w:t>ng</w:t>
      </w:r>
      <w:r w:rsidR="008211B7">
        <w:t>ư</w:t>
      </w:r>
      <w:r>
        <w:t>ỡng</w:t>
      </w:r>
      <w:r>
        <w:rPr>
          <w:spacing w:val="-9"/>
        </w:rPr>
        <w:t xml:space="preserve"> </w:t>
      </w:r>
      <w:r>
        <w:t>phát</w:t>
      </w:r>
      <w:r>
        <w:rPr>
          <w:spacing w:val="-6"/>
        </w:rPr>
        <w:t xml:space="preserve"> </w:t>
      </w:r>
      <w:r>
        <w:t>hiện</w:t>
      </w:r>
    </w:p>
    <w:p w14:paraId="7733AA10" w14:textId="77777777" w:rsidR="00C25D3F" w:rsidRDefault="0002040D">
      <w:pPr>
        <w:pStyle w:val="Heading6"/>
      </w:pPr>
      <w:r>
        <w:t>Trẻ</w:t>
      </w:r>
      <w:r>
        <w:rPr>
          <w:spacing w:val="-2"/>
        </w:rPr>
        <w:t xml:space="preserve"> </w:t>
      </w:r>
      <w:r>
        <w:rPr>
          <w:spacing w:val="-5"/>
        </w:rPr>
        <w:t>em</w:t>
      </w:r>
    </w:p>
    <w:p w14:paraId="14102AF1" w14:textId="77777777" w:rsidR="00C25D3F" w:rsidRDefault="0002040D">
      <w:pPr>
        <w:pStyle w:val="BodyText"/>
        <w:spacing w:before="115"/>
        <w:ind w:right="1004"/>
      </w:pPr>
      <w:r>
        <w:rPr>
          <w:b/>
          <w:i/>
        </w:rPr>
        <w:t>Nhiễm Toxoplasma bẩm sinh</w:t>
      </w:r>
      <w:r>
        <w:t>:</w:t>
      </w:r>
      <w:r>
        <w:rPr>
          <w:spacing w:val="-2"/>
        </w:rPr>
        <w:t xml:space="preserve"> </w:t>
      </w:r>
      <w:r>
        <w:t>Thời</w:t>
      </w:r>
      <w:r>
        <w:rPr>
          <w:spacing w:val="-2"/>
        </w:rPr>
        <w:t xml:space="preserve"> </w:t>
      </w:r>
      <w:r>
        <w:t>gian</w:t>
      </w:r>
      <w:r>
        <w:rPr>
          <w:spacing w:val="-2"/>
        </w:rPr>
        <w:t xml:space="preserve"> </w:t>
      </w:r>
      <w:r>
        <w:t>điều</w:t>
      </w:r>
      <w:r>
        <w:rPr>
          <w:spacing w:val="-2"/>
        </w:rPr>
        <w:t xml:space="preserve"> </w:t>
      </w:r>
      <w:r>
        <w:t>trị</w:t>
      </w:r>
      <w:r>
        <w:rPr>
          <w:spacing w:val="-2"/>
        </w:rPr>
        <w:t xml:space="preserve"> </w:t>
      </w:r>
      <w:r>
        <w:t>là</w:t>
      </w:r>
      <w:r>
        <w:rPr>
          <w:spacing w:val="-2"/>
        </w:rPr>
        <w:t xml:space="preserve"> </w:t>
      </w:r>
      <w:r>
        <w:t>12</w:t>
      </w:r>
      <w:r>
        <w:rPr>
          <w:spacing w:val="-2"/>
        </w:rPr>
        <w:t xml:space="preserve"> </w:t>
      </w:r>
      <w:r>
        <w:t>tháng</w:t>
      </w:r>
      <w:r>
        <w:rPr>
          <w:spacing w:val="-5"/>
        </w:rPr>
        <w:t xml:space="preserve"> </w:t>
      </w:r>
      <w:r>
        <w:t>hoặc</w:t>
      </w:r>
      <w:r>
        <w:rPr>
          <w:spacing w:val="-3"/>
        </w:rPr>
        <w:t xml:space="preserve"> </w:t>
      </w:r>
      <w:r>
        <w:t>do</w:t>
      </w:r>
      <w:r>
        <w:rPr>
          <w:spacing w:val="-2"/>
        </w:rPr>
        <w:t xml:space="preserve"> </w:t>
      </w:r>
      <w:r>
        <w:t>thầy</w:t>
      </w:r>
      <w:r>
        <w:rPr>
          <w:spacing w:val="-7"/>
        </w:rPr>
        <w:t xml:space="preserve"> </w:t>
      </w:r>
      <w:r>
        <w:t>thuốc</w:t>
      </w:r>
      <w:r>
        <w:rPr>
          <w:spacing w:val="-3"/>
        </w:rPr>
        <w:t xml:space="preserve"> </w:t>
      </w:r>
      <w:r>
        <w:t>có</w:t>
      </w:r>
      <w:r>
        <w:rPr>
          <w:spacing w:val="-2"/>
        </w:rPr>
        <w:t xml:space="preserve"> </w:t>
      </w:r>
      <w:r>
        <w:t>kinh nghiệm về điều trị Toxoplasma quyết định. Sử dụng một trong hai phác đồ sau:</w:t>
      </w:r>
    </w:p>
    <w:p w14:paraId="4B4C0E3B" w14:textId="77777777" w:rsidR="00C25D3F" w:rsidRDefault="0002040D">
      <w:pPr>
        <w:pStyle w:val="ListParagraph"/>
        <w:numPr>
          <w:ilvl w:val="0"/>
          <w:numId w:val="117"/>
        </w:numPr>
        <w:tabs>
          <w:tab w:val="left" w:pos="1011"/>
        </w:tabs>
        <w:ind w:left="1011" w:hanging="138"/>
        <w:rPr>
          <w:sz w:val="24"/>
        </w:rPr>
      </w:pPr>
      <w:r>
        <w:rPr>
          <w:sz w:val="24"/>
        </w:rPr>
        <w:t>Co-trimoxazole</w:t>
      </w:r>
      <w:r>
        <w:rPr>
          <w:spacing w:val="-1"/>
          <w:sz w:val="24"/>
        </w:rPr>
        <w:t xml:space="preserve"> </w:t>
      </w:r>
      <w:r>
        <w:rPr>
          <w:sz w:val="24"/>
        </w:rPr>
        <w:t>:</w:t>
      </w:r>
      <w:r>
        <w:rPr>
          <w:spacing w:val="-1"/>
          <w:sz w:val="24"/>
        </w:rPr>
        <w:t xml:space="preserve"> </w:t>
      </w:r>
      <w:r>
        <w:rPr>
          <w:sz w:val="24"/>
        </w:rPr>
        <w:t>liều dựa</w:t>
      </w:r>
      <w:r>
        <w:rPr>
          <w:spacing w:val="-2"/>
          <w:sz w:val="24"/>
        </w:rPr>
        <w:t xml:space="preserve"> </w:t>
      </w:r>
      <w:r>
        <w:rPr>
          <w:sz w:val="24"/>
        </w:rPr>
        <w:t>trên</w:t>
      </w:r>
      <w:r>
        <w:rPr>
          <w:spacing w:val="-1"/>
          <w:sz w:val="24"/>
        </w:rPr>
        <w:t xml:space="preserve"> </w:t>
      </w:r>
      <w:r>
        <w:rPr>
          <w:sz w:val="24"/>
        </w:rPr>
        <w:t>TMP 10</w:t>
      </w:r>
      <w:r>
        <w:rPr>
          <w:spacing w:val="-1"/>
          <w:sz w:val="24"/>
        </w:rPr>
        <w:t xml:space="preserve"> </w:t>
      </w:r>
      <w:r>
        <w:rPr>
          <w:sz w:val="24"/>
        </w:rPr>
        <w:t>mg/kg/ngày</w:t>
      </w:r>
      <w:r>
        <w:rPr>
          <w:spacing w:val="-3"/>
          <w:sz w:val="24"/>
        </w:rPr>
        <w:t xml:space="preserve"> </w:t>
      </w:r>
      <w:r>
        <w:rPr>
          <w:sz w:val="24"/>
        </w:rPr>
        <w:t>chia</w:t>
      </w:r>
      <w:r>
        <w:rPr>
          <w:spacing w:val="-1"/>
          <w:sz w:val="24"/>
        </w:rPr>
        <w:t xml:space="preserve"> </w:t>
      </w:r>
      <w:r>
        <w:rPr>
          <w:sz w:val="24"/>
        </w:rPr>
        <w:t xml:space="preserve">2 </w:t>
      </w:r>
      <w:r>
        <w:rPr>
          <w:spacing w:val="-5"/>
          <w:sz w:val="24"/>
        </w:rPr>
        <w:t>lần</w:t>
      </w:r>
    </w:p>
    <w:p w14:paraId="3FCACD7E" w14:textId="77777777" w:rsidR="00C25D3F" w:rsidRDefault="0002040D">
      <w:pPr>
        <w:pStyle w:val="ListParagraph"/>
        <w:numPr>
          <w:ilvl w:val="0"/>
          <w:numId w:val="117"/>
        </w:numPr>
        <w:tabs>
          <w:tab w:val="left" w:pos="1028"/>
        </w:tabs>
        <w:ind w:right="1010" w:firstLine="0"/>
        <w:jc w:val="both"/>
        <w:rPr>
          <w:sz w:val="24"/>
        </w:rPr>
      </w:pPr>
      <w:r>
        <w:rPr>
          <w:sz w:val="24"/>
        </w:rPr>
        <w:t>Pyrimethamine 2 mg/kg/ngày uống một lần trong 2 ngày; sau đó uống 1 mg/kg/ngày uống một lần trong 2 - 6 tháng; tiếp theo là uống 1 mg/kg/ngày (3 lần/tuần) + sulfadiazine uống 50 mg/kg chia 2 lần/ngày + acid folinic uống hoặc tiêm bắp 10</w:t>
      </w:r>
      <w:r>
        <w:rPr>
          <w:spacing w:val="80"/>
          <w:sz w:val="24"/>
        </w:rPr>
        <w:t xml:space="preserve"> </w:t>
      </w:r>
      <w:r>
        <w:rPr>
          <w:sz w:val="24"/>
        </w:rPr>
        <w:t>mg/lần cùng với mỗi liều pyrimethamin.</w:t>
      </w:r>
    </w:p>
    <w:p w14:paraId="623A2F5E" w14:textId="77777777" w:rsidR="00C25D3F" w:rsidRDefault="0002040D">
      <w:pPr>
        <w:spacing w:before="121"/>
        <w:ind w:left="873"/>
        <w:jc w:val="both"/>
        <w:rPr>
          <w:sz w:val="24"/>
        </w:rPr>
      </w:pPr>
      <w:r>
        <w:rPr>
          <w:b/>
          <w:i/>
          <w:sz w:val="24"/>
        </w:rPr>
        <w:t>Nhiễm</w:t>
      </w:r>
      <w:r>
        <w:rPr>
          <w:b/>
          <w:i/>
          <w:spacing w:val="1"/>
          <w:sz w:val="24"/>
        </w:rPr>
        <w:t xml:space="preserve"> </w:t>
      </w:r>
      <w:r>
        <w:rPr>
          <w:b/>
          <w:i/>
          <w:sz w:val="24"/>
        </w:rPr>
        <w:t>Toxoplasma sau</w:t>
      </w:r>
      <w:r>
        <w:rPr>
          <w:b/>
          <w:i/>
          <w:spacing w:val="-2"/>
          <w:sz w:val="24"/>
        </w:rPr>
        <w:t xml:space="preserve"> </w:t>
      </w:r>
      <w:r>
        <w:rPr>
          <w:b/>
          <w:i/>
          <w:sz w:val="24"/>
        </w:rPr>
        <w:t>sinh</w:t>
      </w:r>
      <w:r>
        <w:rPr>
          <w:sz w:val="24"/>
        </w:rPr>
        <w:t>:</w:t>
      </w:r>
      <w:r>
        <w:rPr>
          <w:spacing w:val="-1"/>
          <w:sz w:val="24"/>
        </w:rPr>
        <w:t xml:space="preserve"> </w:t>
      </w:r>
      <w:r>
        <w:rPr>
          <w:sz w:val="24"/>
        </w:rPr>
        <w:t>điều trị bằng</w:t>
      </w:r>
      <w:r>
        <w:rPr>
          <w:spacing w:val="-3"/>
          <w:sz w:val="24"/>
        </w:rPr>
        <w:t xml:space="preserve"> </w:t>
      </w:r>
      <w:r>
        <w:rPr>
          <w:sz w:val="24"/>
        </w:rPr>
        <w:t>một</w:t>
      </w:r>
      <w:r>
        <w:rPr>
          <w:spacing w:val="-1"/>
          <w:sz w:val="24"/>
        </w:rPr>
        <w:t xml:space="preserve"> </w:t>
      </w:r>
      <w:r>
        <w:rPr>
          <w:sz w:val="24"/>
        </w:rPr>
        <w:t>trong</w:t>
      </w:r>
      <w:r>
        <w:rPr>
          <w:spacing w:val="-4"/>
          <w:sz w:val="24"/>
        </w:rPr>
        <w:t xml:space="preserve"> </w:t>
      </w:r>
      <w:r>
        <w:rPr>
          <w:sz w:val="24"/>
        </w:rPr>
        <w:t>hai phác</w:t>
      </w:r>
      <w:r>
        <w:rPr>
          <w:spacing w:val="-1"/>
          <w:sz w:val="24"/>
        </w:rPr>
        <w:t xml:space="preserve"> </w:t>
      </w:r>
      <w:r>
        <w:rPr>
          <w:sz w:val="24"/>
        </w:rPr>
        <w:t>đồ</w:t>
      </w:r>
      <w:r>
        <w:rPr>
          <w:spacing w:val="-1"/>
          <w:sz w:val="24"/>
        </w:rPr>
        <w:t xml:space="preserve"> </w:t>
      </w:r>
      <w:r>
        <w:rPr>
          <w:sz w:val="24"/>
        </w:rPr>
        <w:t>sau trong</w:t>
      </w:r>
      <w:r>
        <w:rPr>
          <w:spacing w:val="-3"/>
          <w:sz w:val="24"/>
        </w:rPr>
        <w:t xml:space="preserve"> </w:t>
      </w:r>
      <w:r>
        <w:rPr>
          <w:sz w:val="24"/>
        </w:rPr>
        <w:t xml:space="preserve">6-8 </w:t>
      </w:r>
      <w:r>
        <w:rPr>
          <w:spacing w:val="-2"/>
          <w:sz w:val="24"/>
        </w:rPr>
        <w:t>tuần:</w:t>
      </w:r>
    </w:p>
    <w:p w14:paraId="6D3805C2" w14:textId="77777777" w:rsidR="00C25D3F" w:rsidRDefault="0002040D">
      <w:pPr>
        <w:pStyle w:val="ListParagraph"/>
        <w:numPr>
          <w:ilvl w:val="0"/>
          <w:numId w:val="117"/>
        </w:numPr>
        <w:tabs>
          <w:tab w:val="left" w:pos="1011"/>
        </w:tabs>
        <w:ind w:left="1011" w:hanging="138"/>
        <w:jc w:val="both"/>
        <w:rPr>
          <w:sz w:val="24"/>
        </w:rPr>
      </w:pPr>
      <w:r>
        <w:rPr>
          <w:sz w:val="24"/>
        </w:rPr>
        <w:t>Co-trimoxazole</w:t>
      </w:r>
      <w:r>
        <w:rPr>
          <w:spacing w:val="-1"/>
          <w:sz w:val="24"/>
        </w:rPr>
        <w:t xml:space="preserve"> </w:t>
      </w:r>
      <w:r>
        <w:rPr>
          <w:sz w:val="24"/>
        </w:rPr>
        <w:t>liều</w:t>
      </w:r>
      <w:r>
        <w:rPr>
          <w:spacing w:val="-1"/>
          <w:sz w:val="24"/>
        </w:rPr>
        <w:t xml:space="preserve"> </w:t>
      </w:r>
      <w:r>
        <w:rPr>
          <w:sz w:val="24"/>
        </w:rPr>
        <w:t>tính theo</w:t>
      </w:r>
      <w:r>
        <w:rPr>
          <w:spacing w:val="-1"/>
          <w:sz w:val="24"/>
        </w:rPr>
        <w:t xml:space="preserve"> </w:t>
      </w:r>
      <w:r>
        <w:rPr>
          <w:sz w:val="24"/>
        </w:rPr>
        <w:t>TMP 10</w:t>
      </w:r>
      <w:r>
        <w:rPr>
          <w:spacing w:val="-1"/>
          <w:sz w:val="24"/>
        </w:rPr>
        <w:t xml:space="preserve"> </w:t>
      </w:r>
      <w:r>
        <w:rPr>
          <w:sz w:val="24"/>
        </w:rPr>
        <w:t>-</w:t>
      </w:r>
      <w:r>
        <w:rPr>
          <w:spacing w:val="-1"/>
          <w:sz w:val="24"/>
        </w:rPr>
        <w:t xml:space="preserve"> </w:t>
      </w:r>
      <w:r>
        <w:rPr>
          <w:sz w:val="24"/>
        </w:rPr>
        <w:t>15</w:t>
      </w:r>
      <w:r>
        <w:rPr>
          <w:spacing w:val="-1"/>
          <w:sz w:val="24"/>
        </w:rPr>
        <w:t xml:space="preserve"> </w:t>
      </w:r>
      <w:r>
        <w:rPr>
          <w:sz w:val="24"/>
        </w:rPr>
        <w:t>mg/kg/ngày</w:t>
      </w:r>
      <w:r>
        <w:rPr>
          <w:spacing w:val="-3"/>
          <w:sz w:val="24"/>
        </w:rPr>
        <w:t xml:space="preserve"> </w:t>
      </w:r>
      <w:r>
        <w:rPr>
          <w:sz w:val="24"/>
        </w:rPr>
        <w:t>chia</w:t>
      </w:r>
      <w:r>
        <w:rPr>
          <w:spacing w:val="-1"/>
          <w:sz w:val="24"/>
        </w:rPr>
        <w:t xml:space="preserve"> </w:t>
      </w:r>
      <w:r>
        <w:rPr>
          <w:sz w:val="24"/>
        </w:rPr>
        <w:t xml:space="preserve">2 </w:t>
      </w:r>
      <w:r>
        <w:rPr>
          <w:spacing w:val="-5"/>
          <w:sz w:val="24"/>
        </w:rPr>
        <w:t>lần</w:t>
      </w:r>
    </w:p>
    <w:p w14:paraId="1941D0CD" w14:textId="77777777" w:rsidR="00C25D3F" w:rsidRDefault="0002040D">
      <w:pPr>
        <w:pStyle w:val="ListParagraph"/>
        <w:numPr>
          <w:ilvl w:val="0"/>
          <w:numId w:val="117"/>
        </w:numPr>
        <w:tabs>
          <w:tab w:val="left" w:pos="1011"/>
        </w:tabs>
        <w:ind w:right="1011" w:firstLine="0"/>
        <w:jc w:val="both"/>
        <w:rPr>
          <w:sz w:val="24"/>
        </w:rPr>
      </w:pPr>
      <w:r>
        <w:rPr>
          <w:sz w:val="24"/>
        </w:rPr>
        <w:t>Pyrimethamine</w:t>
      </w:r>
      <w:r>
        <w:rPr>
          <w:spacing w:val="-1"/>
          <w:sz w:val="24"/>
        </w:rPr>
        <w:t xml:space="preserve"> </w:t>
      </w:r>
      <w:r>
        <w:rPr>
          <w:sz w:val="24"/>
        </w:rPr>
        <w:t>uống</w:t>
      </w:r>
      <w:r>
        <w:rPr>
          <w:spacing w:val="-4"/>
          <w:sz w:val="24"/>
        </w:rPr>
        <w:t xml:space="preserve"> </w:t>
      </w:r>
      <w:r>
        <w:rPr>
          <w:sz w:val="24"/>
        </w:rPr>
        <w:t>2 mg/kg</w:t>
      </w:r>
      <w:r>
        <w:rPr>
          <w:spacing w:val="-4"/>
          <w:sz w:val="24"/>
        </w:rPr>
        <w:t xml:space="preserve"> </w:t>
      </w:r>
      <w:r>
        <w:rPr>
          <w:sz w:val="24"/>
        </w:rPr>
        <w:t>x 1</w:t>
      </w:r>
      <w:r>
        <w:rPr>
          <w:spacing w:val="-1"/>
          <w:sz w:val="24"/>
        </w:rPr>
        <w:t xml:space="preserve"> </w:t>
      </w:r>
      <w:r>
        <w:rPr>
          <w:sz w:val="24"/>
        </w:rPr>
        <w:t>lần/ngày</w:t>
      </w:r>
      <w:r>
        <w:rPr>
          <w:spacing w:val="-6"/>
          <w:sz w:val="24"/>
        </w:rPr>
        <w:t xml:space="preserve"> </w:t>
      </w:r>
      <w:r>
        <w:rPr>
          <w:sz w:val="24"/>
        </w:rPr>
        <w:t>trong 3</w:t>
      </w:r>
      <w:r>
        <w:rPr>
          <w:spacing w:val="-1"/>
          <w:sz w:val="24"/>
        </w:rPr>
        <w:t xml:space="preserve"> </w:t>
      </w:r>
      <w:r>
        <w:rPr>
          <w:sz w:val="24"/>
        </w:rPr>
        <w:t>ngày,</w:t>
      </w:r>
      <w:r>
        <w:rPr>
          <w:spacing w:val="-1"/>
          <w:sz w:val="24"/>
        </w:rPr>
        <w:t xml:space="preserve"> </w:t>
      </w:r>
      <w:r>
        <w:rPr>
          <w:sz w:val="24"/>
        </w:rPr>
        <w:t>sau</w:t>
      </w:r>
      <w:r>
        <w:rPr>
          <w:spacing w:val="-1"/>
          <w:sz w:val="24"/>
        </w:rPr>
        <w:t xml:space="preserve"> </w:t>
      </w:r>
      <w:r>
        <w:rPr>
          <w:sz w:val="24"/>
        </w:rPr>
        <w:t>đó giảm xuống</w:t>
      </w:r>
      <w:r>
        <w:rPr>
          <w:spacing w:val="-4"/>
          <w:sz w:val="24"/>
        </w:rPr>
        <w:t xml:space="preserve"> </w:t>
      </w:r>
      <w:r>
        <w:rPr>
          <w:sz w:val="24"/>
        </w:rPr>
        <w:t>1 mg/kg</w:t>
      </w:r>
      <w:r>
        <w:rPr>
          <w:spacing w:val="-1"/>
          <w:sz w:val="24"/>
        </w:rPr>
        <w:t xml:space="preserve"> </w:t>
      </w:r>
      <w:r>
        <w:rPr>
          <w:sz w:val="24"/>
        </w:rPr>
        <w:t xml:space="preserve">x 1 lần/ngày + acid folinic uống 10 - 25 mg x 1 lần/ngày + sulfadiazin uống 25mg/kg x 4 </w:t>
      </w:r>
      <w:r>
        <w:rPr>
          <w:spacing w:val="-2"/>
          <w:sz w:val="24"/>
        </w:rPr>
        <w:t>lần/ngày.</w:t>
      </w:r>
    </w:p>
    <w:p w14:paraId="0CF3FC8D" w14:textId="77777777" w:rsidR="00C25D3F" w:rsidRDefault="0002040D">
      <w:pPr>
        <w:pStyle w:val="ListParagraph"/>
        <w:numPr>
          <w:ilvl w:val="0"/>
          <w:numId w:val="117"/>
        </w:numPr>
        <w:tabs>
          <w:tab w:val="left" w:pos="1011"/>
        </w:tabs>
        <w:ind w:left="1011" w:hanging="138"/>
        <w:jc w:val="both"/>
        <w:rPr>
          <w:sz w:val="24"/>
        </w:rPr>
      </w:pPr>
      <w:r>
        <w:rPr>
          <w:sz w:val="24"/>
        </w:rPr>
        <w:t>Điều</w:t>
      </w:r>
      <w:r>
        <w:rPr>
          <w:spacing w:val="-2"/>
          <w:sz w:val="24"/>
        </w:rPr>
        <w:t xml:space="preserve"> </w:t>
      </w:r>
      <w:r>
        <w:rPr>
          <w:sz w:val="24"/>
        </w:rPr>
        <w:t>trị duy</w:t>
      </w:r>
      <w:r>
        <w:rPr>
          <w:spacing w:val="-5"/>
          <w:sz w:val="24"/>
        </w:rPr>
        <w:t xml:space="preserve"> </w:t>
      </w:r>
      <w:r>
        <w:rPr>
          <w:sz w:val="24"/>
        </w:rPr>
        <w:t>trì:</w:t>
      </w:r>
      <w:r>
        <w:rPr>
          <w:spacing w:val="2"/>
          <w:sz w:val="24"/>
        </w:rPr>
        <w:t xml:space="preserve"> </w:t>
      </w:r>
      <w:r>
        <w:rPr>
          <w:sz w:val="24"/>
        </w:rPr>
        <w:t>co-trimoxazole</w:t>
      </w:r>
      <w:r>
        <w:rPr>
          <w:spacing w:val="60"/>
          <w:sz w:val="24"/>
        </w:rPr>
        <w:t xml:space="preserve"> </w:t>
      </w:r>
      <w:r>
        <w:rPr>
          <w:sz w:val="24"/>
        </w:rPr>
        <w:t>liều tính</w:t>
      </w:r>
      <w:r>
        <w:rPr>
          <w:spacing w:val="-2"/>
          <w:sz w:val="24"/>
        </w:rPr>
        <w:t xml:space="preserve"> </w:t>
      </w:r>
      <w:r>
        <w:rPr>
          <w:sz w:val="24"/>
        </w:rPr>
        <w:t>theo TMP 5</w:t>
      </w:r>
      <w:r>
        <w:rPr>
          <w:spacing w:val="1"/>
          <w:sz w:val="24"/>
        </w:rPr>
        <w:t xml:space="preserve"> </w:t>
      </w:r>
      <w:r>
        <w:rPr>
          <w:spacing w:val="-2"/>
          <w:sz w:val="24"/>
        </w:rPr>
        <w:t>mg/kg/ngày.</w:t>
      </w:r>
    </w:p>
    <w:p w14:paraId="072C69EB" w14:textId="206CA136" w:rsidR="00C25D3F" w:rsidRDefault="0002040D">
      <w:pPr>
        <w:pStyle w:val="ListParagraph"/>
        <w:numPr>
          <w:ilvl w:val="0"/>
          <w:numId w:val="117"/>
        </w:numPr>
        <w:tabs>
          <w:tab w:val="left" w:pos="1025"/>
        </w:tabs>
        <w:ind w:right="1011" w:firstLine="0"/>
        <w:jc w:val="both"/>
        <w:rPr>
          <w:sz w:val="24"/>
        </w:rPr>
      </w:pPr>
      <w:r>
        <w:rPr>
          <w:sz w:val="24"/>
        </w:rPr>
        <w:t>Ngừng</w:t>
      </w:r>
      <w:r>
        <w:rPr>
          <w:spacing w:val="-3"/>
          <w:sz w:val="24"/>
        </w:rPr>
        <w:t xml:space="preserve"> </w:t>
      </w:r>
      <w:r>
        <w:rPr>
          <w:sz w:val="24"/>
        </w:rPr>
        <w:t>điều</w:t>
      </w:r>
      <w:r>
        <w:rPr>
          <w:spacing w:val="-1"/>
          <w:sz w:val="24"/>
        </w:rPr>
        <w:t xml:space="preserve"> </w:t>
      </w:r>
      <w:r>
        <w:rPr>
          <w:sz w:val="24"/>
        </w:rPr>
        <w:t>trị</w:t>
      </w:r>
      <w:r>
        <w:rPr>
          <w:spacing w:val="-1"/>
          <w:sz w:val="24"/>
        </w:rPr>
        <w:t xml:space="preserve"> </w:t>
      </w:r>
      <w:r>
        <w:rPr>
          <w:sz w:val="24"/>
        </w:rPr>
        <w:t>duy</w:t>
      </w:r>
      <w:r>
        <w:rPr>
          <w:spacing w:val="-7"/>
          <w:sz w:val="24"/>
        </w:rPr>
        <w:t xml:space="preserve"> </w:t>
      </w:r>
      <w:r>
        <w:rPr>
          <w:sz w:val="24"/>
        </w:rPr>
        <w:t>trì cho</w:t>
      </w:r>
      <w:r>
        <w:rPr>
          <w:spacing w:val="-1"/>
          <w:sz w:val="24"/>
        </w:rPr>
        <w:t xml:space="preserve"> </w:t>
      </w:r>
      <w:r>
        <w:rPr>
          <w:sz w:val="24"/>
        </w:rPr>
        <w:t>trẻ</w:t>
      </w:r>
      <w:r>
        <w:rPr>
          <w:spacing w:val="-1"/>
          <w:sz w:val="24"/>
        </w:rPr>
        <w:t xml:space="preserve"> </w:t>
      </w:r>
      <w:r>
        <w:rPr>
          <w:sz w:val="24"/>
        </w:rPr>
        <w:t>em</w:t>
      </w:r>
      <w:r>
        <w:rPr>
          <w:spacing w:val="-1"/>
          <w:sz w:val="24"/>
        </w:rPr>
        <w:t xml:space="preserve"> </w:t>
      </w:r>
      <w:r>
        <w:rPr>
          <w:sz w:val="24"/>
        </w:rPr>
        <w:t>trên</w:t>
      </w:r>
      <w:r>
        <w:rPr>
          <w:spacing w:val="-1"/>
          <w:sz w:val="24"/>
        </w:rPr>
        <w:t xml:space="preserve"> </w:t>
      </w:r>
      <w:r>
        <w:rPr>
          <w:sz w:val="24"/>
        </w:rPr>
        <w:t>5</w:t>
      </w:r>
      <w:r>
        <w:rPr>
          <w:spacing w:val="-1"/>
          <w:sz w:val="24"/>
        </w:rPr>
        <w:t xml:space="preserve"> </w:t>
      </w:r>
      <w:r>
        <w:rPr>
          <w:sz w:val="24"/>
        </w:rPr>
        <w:t>tuổi</w:t>
      </w:r>
      <w:r>
        <w:rPr>
          <w:spacing w:val="-1"/>
          <w:sz w:val="24"/>
        </w:rPr>
        <w:t xml:space="preserve"> </w:t>
      </w:r>
      <w:r>
        <w:rPr>
          <w:sz w:val="24"/>
        </w:rPr>
        <w:t>giống</w:t>
      </w:r>
      <w:r>
        <w:rPr>
          <w:spacing w:val="-2"/>
          <w:sz w:val="24"/>
        </w:rPr>
        <w:t xml:space="preserve"> </w:t>
      </w:r>
      <w:r>
        <w:rPr>
          <w:sz w:val="24"/>
        </w:rPr>
        <w:t>nh</w:t>
      </w:r>
      <w:r w:rsidR="008211B7">
        <w:rPr>
          <w:sz w:val="24"/>
        </w:rPr>
        <w:t>ư</w:t>
      </w:r>
      <w:r>
        <w:rPr>
          <w:spacing w:val="-1"/>
          <w:sz w:val="24"/>
        </w:rPr>
        <w:t xml:space="preserve"> </w:t>
      </w:r>
      <w:r>
        <w:rPr>
          <w:sz w:val="24"/>
        </w:rPr>
        <w:t>ng</w:t>
      </w:r>
      <w:r w:rsidR="008211B7">
        <w:rPr>
          <w:sz w:val="24"/>
        </w:rPr>
        <w:t>ư</w:t>
      </w:r>
      <w:r>
        <w:rPr>
          <w:sz w:val="24"/>
        </w:rPr>
        <w:t>ời</w:t>
      </w:r>
      <w:r>
        <w:rPr>
          <w:spacing w:val="-1"/>
          <w:sz w:val="24"/>
        </w:rPr>
        <w:t xml:space="preserve"> </w:t>
      </w:r>
      <w:r>
        <w:rPr>
          <w:sz w:val="24"/>
        </w:rPr>
        <w:t>lớn,</w:t>
      </w:r>
      <w:r>
        <w:rPr>
          <w:spacing w:val="-1"/>
          <w:sz w:val="24"/>
        </w:rPr>
        <w:t xml:space="preserve"> </w:t>
      </w:r>
      <w:r>
        <w:rPr>
          <w:sz w:val="24"/>
        </w:rPr>
        <w:t>không</w:t>
      </w:r>
      <w:r>
        <w:rPr>
          <w:spacing w:val="-3"/>
          <w:sz w:val="24"/>
        </w:rPr>
        <w:t xml:space="preserve"> </w:t>
      </w:r>
      <w:r>
        <w:rPr>
          <w:sz w:val="24"/>
        </w:rPr>
        <w:t>ngừng</w:t>
      </w:r>
      <w:r>
        <w:rPr>
          <w:spacing w:val="-3"/>
          <w:sz w:val="24"/>
        </w:rPr>
        <w:t xml:space="preserve"> </w:t>
      </w:r>
      <w:r>
        <w:rPr>
          <w:sz w:val="24"/>
        </w:rPr>
        <w:t>điều trị duy trì cho trẻ d</w:t>
      </w:r>
      <w:r w:rsidR="008211B7">
        <w:rPr>
          <w:sz w:val="24"/>
        </w:rPr>
        <w:t>ư</w:t>
      </w:r>
      <w:r>
        <w:rPr>
          <w:sz w:val="24"/>
        </w:rPr>
        <w:t>ới 5 tuổi.</w:t>
      </w:r>
    </w:p>
    <w:p w14:paraId="4DE814CB" w14:textId="77777777" w:rsidR="00C25D3F" w:rsidRDefault="0002040D">
      <w:pPr>
        <w:pStyle w:val="ListParagraph"/>
        <w:numPr>
          <w:ilvl w:val="1"/>
          <w:numId w:val="126"/>
        </w:numPr>
        <w:tabs>
          <w:tab w:val="left" w:pos="1129"/>
        </w:tabs>
        <w:spacing w:before="122"/>
        <w:ind w:hanging="256"/>
        <w:jc w:val="both"/>
        <w:rPr>
          <w:rFonts w:ascii="Arial" w:hAnsi="Arial"/>
          <w:b/>
          <w:sz w:val="23"/>
        </w:rPr>
      </w:pPr>
      <w:r>
        <w:rPr>
          <w:rFonts w:ascii="Arial" w:hAnsi="Arial"/>
          <w:b/>
          <w:sz w:val="23"/>
        </w:rPr>
        <w:t>Bệnh</w:t>
      </w:r>
      <w:r>
        <w:rPr>
          <w:rFonts w:ascii="Arial" w:hAnsi="Arial"/>
          <w:b/>
          <w:spacing w:val="-5"/>
          <w:sz w:val="23"/>
        </w:rPr>
        <w:t xml:space="preserve"> </w:t>
      </w:r>
      <w:r>
        <w:rPr>
          <w:rFonts w:ascii="Arial" w:hAnsi="Arial"/>
          <w:b/>
          <w:sz w:val="23"/>
        </w:rPr>
        <w:t>do</w:t>
      </w:r>
      <w:r>
        <w:rPr>
          <w:rFonts w:ascii="Arial" w:hAnsi="Arial"/>
          <w:b/>
          <w:spacing w:val="-3"/>
          <w:sz w:val="23"/>
        </w:rPr>
        <w:t xml:space="preserve"> </w:t>
      </w:r>
      <w:r>
        <w:rPr>
          <w:rFonts w:ascii="Arial" w:hAnsi="Arial"/>
          <w:b/>
          <w:i/>
          <w:sz w:val="23"/>
        </w:rPr>
        <w:t>Mycobacterium</w:t>
      </w:r>
      <w:r>
        <w:rPr>
          <w:rFonts w:ascii="Arial" w:hAnsi="Arial"/>
          <w:b/>
          <w:i/>
          <w:spacing w:val="-4"/>
          <w:sz w:val="23"/>
        </w:rPr>
        <w:t xml:space="preserve"> </w:t>
      </w:r>
      <w:r>
        <w:rPr>
          <w:rFonts w:ascii="Arial" w:hAnsi="Arial"/>
          <w:b/>
          <w:i/>
          <w:sz w:val="23"/>
        </w:rPr>
        <w:t>avium</w:t>
      </w:r>
      <w:r>
        <w:rPr>
          <w:rFonts w:ascii="Arial" w:hAnsi="Arial"/>
          <w:b/>
          <w:i/>
          <w:spacing w:val="-1"/>
          <w:sz w:val="23"/>
        </w:rPr>
        <w:t xml:space="preserve"> </w:t>
      </w:r>
      <w:r>
        <w:rPr>
          <w:rFonts w:ascii="Arial" w:hAnsi="Arial"/>
          <w:b/>
          <w:sz w:val="23"/>
        </w:rPr>
        <w:t>complex</w:t>
      </w:r>
      <w:r>
        <w:rPr>
          <w:rFonts w:ascii="Arial" w:hAnsi="Arial"/>
          <w:b/>
          <w:spacing w:val="-4"/>
          <w:sz w:val="23"/>
        </w:rPr>
        <w:t xml:space="preserve"> (MAC)</w:t>
      </w:r>
    </w:p>
    <w:p w14:paraId="5B7280F8" w14:textId="77777777" w:rsidR="00C25D3F" w:rsidRDefault="0002040D">
      <w:pPr>
        <w:pStyle w:val="Heading5"/>
        <w:numPr>
          <w:ilvl w:val="2"/>
          <w:numId w:val="126"/>
        </w:numPr>
        <w:tabs>
          <w:tab w:val="left" w:pos="1293"/>
        </w:tabs>
        <w:spacing w:before="101"/>
        <w:jc w:val="both"/>
      </w:pPr>
      <w:r>
        <w:t>Chẩn</w:t>
      </w:r>
      <w:r>
        <w:rPr>
          <w:spacing w:val="-2"/>
        </w:rPr>
        <w:t xml:space="preserve"> </w:t>
      </w:r>
      <w:r>
        <w:rPr>
          <w:spacing w:val="-4"/>
        </w:rPr>
        <w:t>đoán</w:t>
      </w:r>
    </w:p>
    <w:p w14:paraId="52CA8009" w14:textId="77777777" w:rsidR="00C25D3F" w:rsidRDefault="0002040D">
      <w:pPr>
        <w:pStyle w:val="ListParagraph"/>
        <w:numPr>
          <w:ilvl w:val="0"/>
          <w:numId w:val="116"/>
        </w:numPr>
        <w:tabs>
          <w:tab w:val="left" w:pos="1016"/>
        </w:tabs>
        <w:spacing w:before="96"/>
        <w:ind w:right="1013" w:firstLine="0"/>
        <w:jc w:val="both"/>
        <w:rPr>
          <w:sz w:val="24"/>
        </w:rPr>
      </w:pPr>
      <w:r>
        <w:rPr>
          <w:sz w:val="24"/>
        </w:rPr>
        <w:t>Sốt kéo dài hoặc tái phát, sút cân, mệt mỏi, thiếu máu, có gan, lách, hạch to. Cần chẩn đoán phân biệt với lao.</w:t>
      </w:r>
    </w:p>
    <w:p w14:paraId="3D9EC039" w14:textId="7991C782" w:rsidR="00C25D3F" w:rsidRDefault="0002040D">
      <w:pPr>
        <w:pStyle w:val="ListParagraph"/>
        <w:numPr>
          <w:ilvl w:val="0"/>
          <w:numId w:val="116"/>
        </w:numPr>
        <w:tabs>
          <w:tab w:val="left" w:pos="1032"/>
        </w:tabs>
        <w:spacing w:before="101"/>
        <w:ind w:right="1010" w:firstLine="0"/>
        <w:jc w:val="both"/>
        <w:rPr>
          <w:sz w:val="24"/>
        </w:rPr>
      </w:pPr>
      <w:r>
        <w:rPr>
          <w:sz w:val="24"/>
        </w:rPr>
        <w:t>Chẩn</w:t>
      </w:r>
      <w:r>
        <w:rPr>
          <w:spacing w:val="-2"/>
          <w:sz w:val="24"/>
        </w:rPr>
        <w:t xml:space="preserve"> </w:t>
      </w:r>
      <w:r>
        <w:rPr>
          <w:sz w:val="24"/>
        </w:rPr>
        <w:t>đoán:</w:t>
      </w:r>
      <w:r>
        <w:rPr>
          <w:spacing w:val="-2"/>
          <w:sz w:val="24"/>
        </w:rPr>
        <w:t xml:space="preserve"> </w:t>
      </w:r>
      <w:r>
        <w:rPr>
          <w:sz w:val="24"/>
        </w:rPr>
        <w:t>Dựa</w:t>
      </w:r>
      <w:r>
        <w:rPr>
          <w:spacing w:val="-1"/>
          <w:sz w:val="24"/>
        </w:rPr>
        <w:t xml:space="preserve"> </w:t>
      </w:r>
      <w:r>
        <w:rPr>
          <w:sz w:val="24"/>
        </w:rPr>
        <w:t>vào phân</w:t>
      </w:r>
      <w:r>
        <w:rPr>
          <w:spacing w:val="-2"/>
          <w:sz w:val="24"/>
        </w:rPr>
        <w:t xml:space="preserve"> </w:t>
      </w:r>
      <w:r>
        <w:rPr>
          <w:sz w:val="24"/>
        </w:rPr>
        <w:t>lập</w:t>
      </w:r>
      <w:r>
        <w:rPr>
          <w:spacing w:val="-2"/>
          <w:sz w:val="24"/>
        </w:rPr>
        <w:t xml:space="preserve"> </w:t>
      </w:r>
      <w:r>
        <w:rPr>
          <w:sz w:val="24"/>
        </w:rPr>
        <w:t>đ</w:t>
      </w:r>
      <w:r w:rsidR="008211B7">
        <w:rPr>
          <w:sz w:val="24"/>
        </w:rPr>
        <w:t>ư</w:t>
      </w:r>
      <w:r>
        <w:rPr>
          <w:sz w:val="24"/>
        </w:rPr>
        <w:t>ợc</w:t>
      </w:r>
      <w:r>
        <w:rPr>
          <w:spacing w:val="-2"/>
          <w:sz w:val="24"/>
        </w:rPr>
        <w:t xml:space="preserve"> </w:t>
      </w:r>
      <w:r>
        <w:rPr>
          <w:sz w:val="24"/>
        </w:rPr>
        <w:t>MAC</w:t>
      </w:r>
      <w:r>
        <w:rPr>
          <w:spacing w:val="-2"/>
          <w:sz w:val="24"/>
        </w:rPr>
        <w:t xml:space="preserve"> </w:t>
      </w:r>
      <w:r>
        <w:rPr>
          <w:sz w:val="24"/>
        </w:rPr>
        <w:t>trong</w:t>
      </w:r>
      <w:r>
        <w:rPr>
          <w:spacing w:val="-4"/>
          <w:sz w:val="24"/>
        </w:rPr>
        <w:t xml:space="preserve"> </w:t>
      </w:r>
      <w:r>
        <w:rPr>
          <w:sz w:val="24"/>
        </w:rPr>
        <w:t>máu</w:t>
      </w:r>
      <w:r>
        <w:rPr>
          <w:spacing w:val="-2"/>
          <w:sz w:val="24"/>
        </w:rPr>
        <w:t xml:space="preserve"> </w:t>
      </w:r>
      <w:r>
        <w:rPr>
          <w:sz w:val="24"/>
        </w:rPr>
        <w:t>hoặc</w:t>
      </w:r>
      <w:r>
        <w:rPr>
          <w:spacing w:val="-2"/>
          <w:sz w:val="24"/>
        </w:rPr>
        <w:t xml:space="preserve"> </w:t>
      </w:r>
      <w:r>
        <w:rPr>
          <w:sz w:val="24"/>
        </w:rPr>
        <w:t>vị</w:t>
      </w:r>
      <w:r>
        <w:rPr>
          <w:spacing w:val="-1"/>
          <w:sz w:val="24"/>
        </w:rPr>
        <w:t xml:space="preserve"> </w:t>
      </w:r>
      <w:r>
        <w:rPr>
          <w:sz w:val="24"/>
        </w:rPr>
        <w:t>trí</w:t>
      </w:r>
      <w:r>
        <w:rPr>
          <w:spacing w:val="-2"/>
          <w:sz w:val="24"/>
        </w:rPr>
        <w:t xml:space="preserve"> </w:t>
      </w:r>
      <w:r>
        <w:rPr>
          <w:sz w:val="24"/>
        </w:rPr>
        <w:t>khác</w:t>
      </w:r>
      <w:r>
        <w:rPr>
          <w:spacing w:val="-1"/>
          <w:sz w:val="24"/>
        </w:rPr>
        <w:t xml:space="preserve"> </w:t>
      </w:r>
      <w:r>
        <w:rPr>
          <w:sz w:val="24"/>
        </w:rPr>
        <w:t>nh</w:t>
      </w:r>
      <w:r w:rsidR="008211B7">
        <w:rPr>
          <w:sz w:val="24"/>
        </w:rPr>
        <w:t>ư</w:t>
      </w:r>
      <w:r>
        <w:rPr>
          <w:sz w:val="24"/>
        </w:rPr>
        <w:t>ng</w:t>
      </w:r>
      <w:r>
        <w:rPr>
          <w:spacing w:val="-2"/>
          <w:sz w:val="24"/>
        </w:rPr>
        <w:t xml:space="preserve"> </w:t>
      </w:r>
      <w:r>
        <w:rPr>
          <w:sz w:val="24"/>
        </w:rPr>
        <w:t>th</w:t>
      </w:r>
      <w:r w:rsidR="008211B7">
        <w:rPr>
          <w:sz w:val="24"/>
        </w:rPr>
        <w:t>ư</w:t>
      </w:r>
      <w:r>
        <w:rPr>
          <w:sz w:val="24"/>
        </w:rPr>
        <w:t>ờng khó</w:t>
      </w:r>
      <w:r>
        <w:rPr>
          <w:spacing w:val="-6"/>
          <w:sz w:val="24"/>
        </w:rPr>
        <w:t xml:space="preserve"> </w:t>
      </w:r>
      <w:r>
        <w:rPr>
          <w:sz w:val="24"/>
        </w:rPr>
        <w:t>thực</w:t>
      </w:r>
      <w:r>
        <w:rPr>
          <w:spacing w:val="-7"/>
          <w:sz w:val="24"/>
        </w:rPr>
        <w:t xml:space="preserve"> </w:t>
      </w:r>
      <w:r>
        <w:rPr>
          <w:sz w:val="24"/>
        </w:rPr>
        <w:t>hiện;</w:t>
      </w:r>
      <w:r>
        <w:rPr>
          <w:spacing w:val="-6"/>
          <w:sz w:val="24"/>
        </w:rPr>
        <w:t xml:space="preserve"> </w:t>
      </w:r>
      <w:r>
        <w:rPr>
          <w:sz w:val="24"/>
        </w:rPr>
        <w:t>cân</w:t>
      </w:r>
      <w:r>
        <w:rPr>
          <w:spacing w:val="-6"/>
          <w:sz w:val="24"/>
        </w:rPr>
        <w:t xml:space="preserve"> </w:t>
      </w:r>
      <w:r>
        <w:rPr>
          <w:sz w:val="24"/>
        </w:rPr>
        <w:t>nhắc</w:t>
      </w:r>
      <w:r>
        <w:rPr>
          <w:spacing w:val="-5"/>
          <w:sz w:val="24"/>
        </w:rPr>
        <w:t xml:space="preserve"> </w:t>
      </w:r>
      <w:r>
        <w:rPr>
          <w:sz w:val="24"/>
        </w:rPr>
        <w:t>chẩn</w:t>
      </w:r>
      <w:r>
        <w:rPr>
          <w:spacing w:val="-6"/>
          <w:sz w:val="24"/>
        </w:rPr>
        <w:t xml:space="preserve"> </w:t>
      </w:r>
      <w:r>
        <w:rPr>
          <w:sz w:val="24"/>
        </w:rPr>
        <w:t>đoán</w:t>
      </w:r>
      <w:r>
        <w:rPr>
          <w:spacing w:val="-6"/>
          <w:sz w:val="24"/>
        </w:rPr>
        <w:t xml:space="preserve"> </w:t>
      </w:r>
      <w:r>
        <w:rPr>
          <w:sz w:val="24"/>
        </w:rPr>
        <w:t>MAC</w:t>
      </w:r>
      <w:r>
        <w:rPr>
          <w:spacing w:val="-6"/>
          <w:sz w:val="24"/>
        </w:rPr>
        <w:t xml:space="preserve"> </w:t>
      </w:r>
      <w:r>
        <w:rPr>
          <w:sz w:val="24"/>
        </w:rPr>
        <w:t>nếu</w:t>
      </w:r>
      <w:r>
        <w:rPr>
          <w:spacing w:val="-6"/>
          <w:sz w:val="24"/>
        </w:rPr>
        <w:t xml:space="preserve"> </w:t>
      </w:r>
      <w:r>
        <w:rPr>
          <w:sz w:val="24"/>
        </w:rPr>
        <w:t>ng</w:t>
      </w:r>
      <w:r w:rsidR="008211B7">
        <w:rPr>
          <w:sz w:val="24"/>
        </w:rPr>
        <w:t>ư</w:t>
      </w:r>
      <w:r>
        <w:rPr>
          <w:sz w:val="24"/>
        </w:rPr>
        <w:t>ời</w:t>
      </w:r>
      <w:r>
        <w:rPr>
          <w:spacing w:val="-6"/>
          <w:sz w:val="24"/>
        </w:rPr>
        <w:t xml:space="preserve"> </w:t>
      </w:r>
      <w:r>
        <w:rPr>
          <w:sz w:val="24"/>
        </w:rPr>
        <w:t>bệnh</w:t>
      </w:r>
      <w:r>
        <w:rPr>
          <w:spacing w:val="-6"/>
          <w:sz w:val="24"/>
        </w:rPr>
        <w:t xml:space="preserve"> </w:t>
      </w:r>
      <w:r>
        <w:rPr>
          <w:sz w:val="24"/>
        </w:rPr>
        <w:t>không</w:t>
      </w:r>
      <w:r>
        <w:rPr>
          <w:spacing w:val="-8"/>
          <w:sz w:val="24"/>
        </w:rPr>
        <w:t xml:space="preserve"> </w:t>
      </w:r>
      <w:r>
        <w:rPr>
          <w:sz w:val="24"/>
        </w:rPr>
        <w:t>đáp</w:t>
      </w:r>
      <w:r>
        <w:rPr>
          <w:spacing w:val="-5"/>
          <w:sz w:val="24"/>
        </w:rPr>
        <w:t xml:space="preserve"> </w:t>
      </w:r>
      <w:r>
        <w:rPr>
          <w:sz w:val="24"/>
        </w:rPr>
        <w:t>ứng</w:t>
      </w:r>
      <w:r>
        <w:rPr>
          <w:spacing w:val="-8"/>
          <w:sz w:val="24"/>
        </w:rPr>
        <w:t xml:space="preserve"> </w:t>
      </w:r>
      <w:r>
        <w:rPr>
          <w:sz w:val="24"/>
        </w:rPr>
        <w:t>với</w:t>
      </w:r>
      <w:r>
        <w:rPr>
          <w:spacing w:val="-6"/>
          <w:sz w:val="24"/>
        </w:rPr>
        <w:t xml:space="preserve"> </w:t>
      </w:r>
      <w:r>
        <w:rPr>
          <w:sz w:val="24"/>
        </w:rPr>
        <w:t>điều</w:t>
      </w:r>
      <w:r>
        <w:rPr>
          <w:spacing w:val="-6"/>
          <w:sz w:val="24"/>
        </w:rPr>
        <w:t xml:space="preserve"> </w:t>
      </w:r>
      <w:r>
        <w:rPr>
          <w:sz w:val="24"/>
        </w:rPr>
        <w:t>trị</w:t>
      </w:r>
      <w:r>
        <w:rPr>
          <w:spacing w:val="-6"/>
          <w:sz w:val="24"/>
        </w:rPr>
        <w:t xml:space="preserve"> </w:t>
      </w:r>
      <w:r>
        <w:rPr>
          <w:sz w:val="24"/>
        </w:rPr>
        <w:t>lao sau 2 - 4 tuần.</w:t>
      </w:r>
    </w:p>
    <w:p w14:paraId="0E411437" w14:textId="77777777" w:rsidR="00C25D3F" w:rsidRDefault="00C25D3F">
      <w:pPr>
        <w:jc w:val="both"/>
        <w:rPr>
          <w:sz w:val="24"/>
        </w:rPr>
        <w:sectPr w:rsidR="00C25D3F">
          <w:pgSz w:w="10780" w:h="15310"/>
          <w:pgMar w:top="1280" w:right="120" w:bottom="1240" w:left="260" w:header="0" w:footer="1043" w:gutter="0"/>
          <w:cols w:space="720"/>
        </w:sectPr>
      </w:pPr>
    </w:p>
    <w:p w14:paraId="71B13CB9" w14:textId="77777777" w:rsidR="00C25D3F" w:rsidRDefault="0002040D">
      <w:pPr>
        <w:pStyle w:val="Heading5"/>
        <w:numPr>
          <w:ilvl w:val="2"/>
          <w:numId w:val="126"/>
        </w:numPr>
        <w:tabs>
          <w:tab w:val="left" w:pos="1293"/>
        </w:tabs>
        <w:spacing w:before="68"/>
      </w:pPr>
      <w:r>
        <w:rPr>
          <w:noProof/>
          <w:lang w:val="en-US"/>
        </w:rPr>
        <w:lastRenderedPageBreak/>
        <mc:AlternateContent>
          <mc:Choice Requires="wps">
            <w:drawing>
              <wp:anchor distT="0" distB="0" distL="0" distR="0" simplePos="0" relativeHeight="15779840" behindDoc="0" locked="0" layoutInCell="1" allowOverlap="1" wp14:anchorId="1F82F98B" wp14:editId="7EABFE9E">
                <wp:simplePos x="0" y="0"/>
                <wp:positionH relativeFrom="page">
                  <wp:posOffset>117976</wp:posOffset>
                </wp:positionH>
                <wp:positionV relativeFrom="paragraph">
                  <wp:posOffset>1515273</wp:posOffset>
                </wp:positionV>
                <wp:extent cx="3126105" cy="152400"/>
                <wp:effectExtent l="0" t="0" r="0" b="0"/>
                <wp:wrapNone/>
                <wp:docPr id="206" name="Textbox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7489147F"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1F82F98B" id="Textbox 206" o:spid="_x0000_s1174" type="#_x0000_t202" style="position:absolute;left:0;text-align:left;margin-left:9.3pt;margin-top:119.3pt;width:246.15pt;height:12pt;rotation:-54;z-index:157798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FJvbYaQBAAAyAwAADgAAAAAAAAAAAAAAAAAuAgAAZHJzL2Uyb0RvYy54bWxQSwECLQAUAAYA&#10;CAAAACEABH7Vid8AAAAJAQAADwAAAAAAAAAAAAAAAAD+AwAAZHJzL2Rvd25yZXYueG1sUEsFBgAA&#10;AAAEAAQA8wAAAAoFAAAAAA==&#10;" filled="f" stroked="f">
                <v:textbox inset="0,0,0,0">
                  <w:txbxContent>
                    <w:p w14:paraId="7489147F"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Điều</w:t>
      </w:r>
      <w:r>
        <w:rPr>
          <w:spacing w:val="-2"/>
        </w:rPr>
        <w:t xml:space="preserve"> </w:t>
      </w:r>
      <w:r>
        <w:rPr>
          <w:spacing w:val="-5"/>
        </w:rPr>
        <w:t>trị</w:t>
      </w:r>
    </w:p>
    <w:p w14:paraId="37736EA2" w14:textId="77777777" w:rsidR="00C25D3F" w:rsidRDefault="0002040D">
      <w:pPr>
        <w:pStyle w:val="Heading6"/>
        <w:spacing w:before="101"/>
      </w:pPr>
      <w:r>
        <w:t>Người</w:t>
      </w:r>
      <w:r>
        <w:rPr>
          <w:spacing w:val="-5"/>
        </w:rPr>
        <w:t xml:space="preserve"> lớn</w:t>
      </w:r>
    </w:p>
    <w:p w14:paraId="62680634" w14:textId="558EF011" w:rsidR="00C25D3F" w:rsidRDefault="0002040D">
      <w:pPr>
        <w:pStyle w:val="BodyText"/>
        <w:spacing w:before="93"/>
        <w:ind w:right="1068"/>
      </w:pPr>
      <w:r>
        <w:t>Phác</w:t>
      </w:r>
      <w:r>
        <w:rPr>
          <w:spacing w:val="-11"/>
        </w:rPr>
        <w:t xml:space="preserve"> </w:t>
      </w:r>
      <w:r>
        <w:t>đồ</w:t>
      </w:r>
      <w:r>
        <w:rPr>
          <w:spacing w:val="-10"/>
        </w:rPr>
        <w:t xml:space="preserve"> </w:t>
      </w:r>
      <w:r w:rsidR="008211B7">
        <w:t>ư</w:t>
      </w:r>
      <w:r>
        <w:t>u</w:t>
      </w:r>
      <w:r>
        <w:rPr>
          <w:spacing w:val="-10"/>
        </w:rPr>
        <w:t xml:space="preserve"> </w:t>
      </w:r>
      <w:r>
        <w:t>tiên:</w:t>
      </w:r>
      <w:r>
        <w:rPr>
          <w:spacing w:val="-10"/>
        </w:rPr>
        <w:t xml:space="preserve"> </w:t>
      </w:r>
      <w:r>
        <w:t>clarithromycin</w:t>
      </w:r>
      <w:r>
        <w:rPr>
          <w:spacing w:val="-10"/>
        </w:rPr>
        <w:t xml:space="preserve"> </w:t>
      </w:r>
      <w:r>
        <w:t>uống</w:t>
      </w:r>
      <w:r>
        <w:rPr>
          <w:spacing w:val="-13"/>
        </w:rPr>
        <w:t xml:space="preserve"> </w:t>
      </w:r>
      <w:r>
        <w:t>500</w:t>
      </w:r>
      <w:r>
        <w:rPr>
          <w:spacing w:val="-10"/>
        </w:rPr>
        <w:t xml:space="preserve"> </w:t>
      </w:r>
      <w:r>
        <w:t>mg/lần</w:t>
      </w:r>
      <w:r>
        <w:rPr>
          <w:spacing w:val="-8"/>
        </w:rPr>
        <w:t xml:space="preserve"> </w:t>
      </w:r>
      <w:r>
        <w:t>x</w:t>
      </w:r>
      <w:r>
        <w:rPr>
          <w:spacing w:val="-8"/>
        </w:rPr>
        <w:t xml:space="preserve"> </w:t>
      </w:r>
      <w:r>
        <w:t>2</w:t>
      </w:r>
      <w:r>
        <w:rPr>
          <w:spacing w:val="-10"/>
        </w:rPr>
        <w:t xml:space="preserve"> </w:t>
      </w:r>
      <w:r>
        <w:t>lần/ngày</w:t>
      </w:r>
      <w:r>
        <w:rPr>
          <w:spacing w:val="-13"/>
        </w:rPr>
        <w:t xml:space="preserve"> </w:t>
      </w:r>
      <w:r>
        <w:t>+</w:t>
      </w:r>
      <w:r>
        <w:rPr>
          <w:spacing w:val="-11"/>
        </w:rPr>
        <w:t xml:space="preserve"> </w:t>
      </w:r>
      <w:r>
        <w:t>ethambutol</w:t>
      </w:r>
      <w:r>
        <w:rPr>
          <w:spacing w:val="-10"/>
        </w:rPr>
        <w:t xml:space="preserve"> </w:t>
      </w:r>
      <w:r>
        <w:t>uống</w:t>
      </w:r>
      <w:r>
        <w:rPr>
          <w:spacing w:val="-13"/>
        </w:rPr>
        <w:t xml:space="preserve"> </w:t>
      </w:r>
      <w:r>
        <w:t xml:space="preserve">15 </w:t>
      </w:r>
      <w:r>
        <w:rPr>
          <w:spacing w:val="-2"/>
        </w:rPr>
        <w:t>mg/kg/ngày.</w:t>
      </w:r>
    </w:p>
    <w:p w14:paraId="4BC2F26D" w14:textId="77777777" w:rsidR="00C25D3F" w:rsidRDefault="0002040D">
      <w:pPr>
        <w:pStyle w:val="BodyText"/>
        <w:spacing w:before="101"/>
      </w:pPr>
      <w:r>
        <w:t>Phác</w:t>
      </w:r>
      <w:r>
        <w:rPr>
          <w:spacing w:val="-3"/>
        </w:rPr>
        <w:t xml:space="preserve"> </w:t>
      </w:r>
      <w:r>
        <w:t>đồ thay</w:t>
      </w:r>
      <w:r>
        <w:rPr>
          <w:spacing w:val="-5"/>
        </w:rPr>
        <w:t xml:space="preserve"> </w:t>
      </w:r>
      <w:r>
        <w:t>thế: azithromycin uống</w:t>
      </w:r>
      <w:r>
        <w:rPr>
          <w:spacing w:val="-3"/>
        </w:rPr>
        <w:t xml:space="preserve"> </w:t>
      </w:r>
      <w:r>
        <w:t>500 mg/ngày</w:t>
      </w:r>
      <w:r>
        <w:rPr>
          <w:spacing w:val="-3"/>
        </w:rPr>
        <w:t xml:space="preserve"> </w:t>
      </w:r>
      <w:r>
        <w:t>+</w:t>
      </w:r>
      <w:r>
        <w:rPr>
          <w:spacing w:val="1"/>
        </w:rPr>
        <w:t xml:space="preserve"> </w:t>
      </w:r>
      <w:r>
        <w:t>ethambutol uống</w:t>
      </w:r>
      <w:r>
        <w:rPr>
          <w:spacing w:val="-2"/>
        </w:rPr>
        <w:t xml:space="preserve"> 15mg/kg/ngày</w:t>
      </w:r>
    </w:p>
    <w:p w14:paraId="10DB0AE7" w14:textId="0016A7E4" w:rsidR="00C25D3F" w:rsidRDefault="0002040D">
      <w:pPr>
        <w:pStyle w:val="BodyText"/>
        <w:spacing w:before="103" w:line="237" w:lineRule="auto"/>
        <w:ind w:right="1004"/>
      </w:pPr>
      <w:r>
        <w:t>Xem</w:t>
      </w:r>
      <w:r>
        <w:rPr>
          <w:spacing w:val="24"/>
        </w:rPr>
        <w:t xml:space="preserve"> </w:t>
      </w:r>
      <w:r>
        <w:t>xét</w:t>
      </w:r>
      <w:r>
        <w:rPr>
          <w:spacing w:val="24"/>
        </w:rPr>
        <w:t xml:space="preserve"> </w:t>
      </w:r>
      <w:r>
        <w:t>thêm</w:t>
      </w:r>
      <w:r>
        <w:rPr>
          <w:spacing w:val="23"/>
        </w:rPr>
        <w:t xml:space="preserve"> </w:t>
      </w:r>
      <w:r>
        <w:t>thuốc</w:t>
      </w:r>
      <w:r>
        <w:rPr>
          <w:spacing w:val="23"/>
        </w:rPr>
        <w:t xml:space="preserve"> </w:t>
      </w:r>
      <w:r>
        <w:t>thứ</w:t>
      </w:r>
      <w:r>
        <w:rPr>
          <w:spacing w:val="23"/>
        </w:rPr>
        <w:t xml:space="preserve"> </w:t>
      </w:r>
      <w:r>
        <w:t>ba</w:t>
      </w:r>
      <w:r>
        <w:rPr>
          <w:spacing w:val="23"/>
        </w:rPr>
        <w:t xml:space="preserve"> </w:t>
      </w:r>
      <w:r>
        <w:t>cho</w:t>
      </w:r>
      <w:r>
        <w:rPr>
          <w:spacing w:val="23"/>
        </w:rPr>
        <w:t xml:space="preserve"> </w:t>
      </w:r>
      <w:r>
        <w:t>ng</w:t>
      </w:r>
      <w:r w:rsidR="008211B7">
        <w:t>ư</w:t>
      </w:r>
      <w:r>
        <w:t>ời</w:t>
      </w:r>
      <w:r>
        <w:rPr>
          <w:spacing w:val="24"/>
        </w:rPr>
        <w:t xml:space="preserve"> </w:t>
      </w:r>
      <w:r>
        <w:t>bệnh</w:t>
      </w:r>
      <w:r>
        <w:rPr>
          <w:spacing w:val="23"/>
        </w:rPr>
        <w:t xml:space="preserve"> </w:t>
      </w:r>
      <w:r>
        <w:t>suy</w:t>
      </w:r>
      <w:r>
        <w:rPr>
          <w:spacing w:val="21"/>
        </w:rPr>
        <w:t xml:space="preserve"> </w:t>
      </w:r>
      <w:r>
        <w:t>giảm</w:t>
      </w:r>
      <w:r>
        <w:rPr>
          <w:spacing w:val="24"/>
        </w:rPr>
        <w:t xml:space="preserve"> </w:t>
      </w:r>
      <w:r>
        <w:t>miễn</w:t>
      </w:r>
      <w:r>
        <w:rPr>
          <w:spacing w:val="23"/>
        </w:rPr>
        <w:t xml:space="preserve"> </w:t>
      </w:r>
      <w:r>
        <w:t>dịch</w:t>
      </w:r>
      <w:r>
        <w:rPr>
          <w:spacing w:val="23"/>
        </w:rPr>
        <w:t xml:space="preserve"> </w:t>
      </w:r>
      <w:r>
        <w:t>nặng</w:t>
      </w:r>
      <w:r>
        <w:rPr>
          <w:spacing w:val="23"/>
        </w:rPr>
        <w:t xml:space="preserve"> </w:t>
      </w:r>
      <w:r>
        <w:t>(CD4</w:t>
      </w:r>
      <w:r>
        <w:rPr>
          <w:spacing w:val="23"/>
        </w:rPr>
        <w:t xml:space="preserve"> </w:t>
      </w:r>
      <w:r>
        <w:t>&lt;</w:t>
      </w:r>
      <w:r>
        <w:rPr>
          <w:spacing w:val="23"/>
        </w:rPr>
        <w:t xml:space="preserve"> </w:t>
      </w:r>
      <w:r>
        <w:t>50</w:t>
      </w:r>
      <w:r>
        <w:rPr>
          <w:spacing w:val="23"/>
        </w:rPr>
        <w:t xml:space="preserve"> </w:t>
      </w:r>
      <w:r>
        <w:t>tế bào/mm</w:t>
      </w:r>
      <w:r>
        <w:rPr>
          <w:vertAlign w:val="superscript"/>
        </w:rPr>
        <w:t>3</w:t>
      </w:r>
      <w:r>
        <w:t>) bao gồm:</w:t>
      </w:r>
    </w:p>
    <w:p w14:paraId="3E3E0873" w14:textId="77777777" w:rsidR="00C25D3F" w:rsidRDefault="0002040D">
      <w:pPr>
        <w:pStyle w:val="BodyText"/>
        <w:spacing w:before="102"/>
        <w:ind w:right="1008"/>
        <w:jc w:val="both"/>
      </w:pPr>
      <w:r>
        <w:t>- Rifabutin uống 300 mg/ngày hoặc fluoroquinolone (uống levofloxacin 500 mg/ngày hoặc moxifloxacin 400 mg/ngày).</w:t>
      </w:r>
    </w:p>
    <w:p w14:paraId="6CD6F705" w14:textId="69614BB2" w:rsidR="00C25D3F" w:rsidRDefault="0002040D">
      <w:pPr>
        <w:pStyle w:val="BodyText"/>
        <w:spacing w:before="102"/>
        <w:ind w:right="1012"/>
        <w:jc w:val="both"/>
      </w:pPr>
      <w:r>
        <w:t>Ngừng</w:t>
      </w:r>
      <w:r>
        <w:rPr>
          <w:spacing w:val="-8"/>
        </w:rPr>
        <w:t xml:space="preserve"> </w:t>
      </w:r>
      <w:r>
        <w:t>điều</w:t>
      </w:r>
      <w:r>
        <w:rPr>
          <w:spacing w:val="-6"/>
        </w:rPr>
        <w:t xml:space="preserve"> </w:t>
      </w:r>
      <w:r>
        <w:t>trị</w:t>
      </w:r>
      <w:r>
        <w:rPr>
          <w:spacing w:val="-5"/>
        </w:rPr>
        <w:t xml:space="preserve"> </w:t>
      </w:r>
      <w:r>
        <w:t>MAC</w:t>
      </w:r>
      <w:r>
        <w:rPr>
          <w:spacing w:val="-6"/>
        </w:rPr>
        <w:t xml:space="preserve"> </w:t>
      </w:r>
      <w:r>
        <w:t>khi</w:t>
      </w:r>
      <w:r>
        <w:rPr>
          <w:spacing w:val="-6"/>
        </w:rPr>
        <w:t xml:space="preserve"> </w:t>
      </w:r>
      <w:r>
        <w:t>ng</w:t>
      </w:r>
      <w:r w:rsidR="008211B7">
        <w:t>ư</w:t>
      </w:r>
      <w:r>
        <w:t>ời</w:t>
      </w:r>
      <w:r>
        <w:rPr>
          <w:spacing w:val="-6"/>
        </w:rPr>
        <w:t xml:space="preserve"> </w:t>
      </w:r>
      <w:r>
        <w:t>bệnh</w:t>
      </w:r>
      <w:r>
        <w:rPr>
          <w:spacing w:val="-6"/>
        </w:rPr>
        <w:t xml:space="preserve"> </w:t>
      </w:r>
      <w:r>
        <w:t>đ</w:t>
      </w:r>
      <w:r w:rsidR="008211B7">
        <w:t>ư</w:t>
      </w:r>
      <w:r>
        <w:t>ợc</w:t>
      </w:r>
      <w:r>
        <w:rPr>
          <w:spacing w:val="-7"/>
        </w:rPr>
        <w:t xml:space="preserve"> </w:t>
      </w:r>
      <w:r>
        <w:t>điều</w:t>
      </w:r>
      <w:r>
        <w:rPr>
          <w:spacing w:val="-6"/>
        </w:rPr>
        <w:t xml:space="preserve"> </w:t>
      </w:r>
      <w:r>
        <w:t>trị</w:t>
      </w:r>
      <w:r>
        <w:rPr>
          <w:spacing w:val="-5"/>
        </w:rPr>
        <w:t xml:space="preserve"> </w:t>
      </w:r>
      <w:r>
        <w:t>phác</w:t>
      </w:r>
      <w:r>
        <w:rPr>
          <w:spacing w:val="-7"/>
        </w:rPr>
        <w:t xml:space="preserve"> </w:t>
      </w:r>
      <w:r>
        <w:t>đồ</w:t>
      </w:r>
      <w:r>
        <w:rPr>
          <w:spacing w:val="-6"/>
        </w:rPr>
        <w:t xml:space="preserve"> </w:t>
      </w:r>
      <w:r>
        <w:t>trên</w:t>
      </w:r>
      <w:r>
        <w:rPr>
          <w:spacing w:val="-6"/>
        </w:rPr>
        <w:t xml:space="preserve"> </w:t>
      </w:r>
      <w:r>
        <w:t>ít</w:t>
      </w:r>
      <w:r>
        <w:rPr>
          <w:spacing w:val="-5"/>
        </w:rPr>
        <w:t xml:space="preserve"> </w:t>
      </w:r>
      <w:r>
        <w:t>nhất</w:t>
      </w:r>
      <w:r>
        <w:rPr>
          <w:spacing w:val="-6"/>
        </w:rPr>
        <w:t xml:space="preserve"> </w:t>
      </w:r>
      <w:r>
        <w:t>12</w:t>
      </w:r>
      <w:r>
        <w:rPr>
          <w:spacing w:val="-6"/>
        </w:rPr>
        <w:t xml:space="preserve"> </w:t>
      </w:r>
      <w:r>
        <w:t>tháng,</w:t>
      </w:r>
      <w:r>
        <w:rPr>
          <w:spacing w:val="-6"/>
        </w:rPr>
        <w:t xml:space="preserve"> </w:t>
      </w:r>
      <w:r>
        <w:t>không còn</w:t>
      </w:r>
      <w:r>
        <w:rPr>
          <w:spacing w:val="-2"/>
        </w:rPr>
        <w:t xml:space="preserve"> </w:t>
      </w:r>
      <w:r>
        <w:t>biểu</w:t>
      </w:r>
      <w:r>
        <w:rPr>
          <w:spacing w:val="-2"/>
        </w:rPr>
        <w:t xml:space="preserve"> </w:t>
      </w:r>
      <w:r>
        <w:t>hiện</w:t>
      </w:r>
      <w:r>
        <w:rPr>
          <w:spacing w:val="-2"/>
        </w:rPr>
        <w:t xml:space="preserve"> </w:t>
      </w:r>
      <w:r>
        <w:t>lâm</w:t>
      </w:r>
      <w:r>
        <w:rPr>
          <w:spacing w:val="-2"/>
        </w:rPr>
        <w:t xml:space="preserve"> </w:t>
      </w:r>
      <w:r>
        <w:t>sàng</w:t>
      </w:r>
      <w:r>
        <w:rPr>
          <w:spacing w:val="-4"/>
        </w:rPr>
        <w:t xml:space="preserve"> </w:t>
      </w:r>
      <w:r>
        <w:t>của</w:t>
      </w:r>
      <w:r>
        <w:rPr>
          <w:spacing w:val="-2"/>
        </w:rPr>
        <w:t xml:space="preserve"> </w:t>
      </w:r>
      <w:r>
        <w:t>MAC</w:t>
      </w:r>
      <w:r>
        <w:rPr>
          <w:spacing w:val="-1"/>
        </w:rPr>
        <w:t xml:space="preserve"> </w:t>
      </w:r>
      <w:r>
        <w:t>và</w:t>
      </w:r>
      <w:r>
        <w:rPr>
          <w:spacing w:val="-2"/>
        </w:rPr>
        <w:t xml:space="preserve"> </w:t>
      </w:r>
      <w:r>
        <w:t>đ</w:t>
      </w:r>
      <w:r w:rsidR="008211B7">
        <w:t>ư</w:t>
      </w:r>
      <w:r>
        <w:t>ợc</w:t>
      </w:r>
      <w:r>
        <w:rPr>
          <w:spacing w:val="-2"/>
        </w:rPr>
        <w:t xml:space="preserve"> </w:t>
      </w:r>
      <w:r>
        <w:t>điều</w:t>
      </w:r>
      <w:r>
        <w:rPr>
          <w:spacing w:val="-2"/>
        </w:rPr>
        <w:t xml:space="preserve"> </w:t>
      </w:r>
      <w:r>
        <w:t>trị ARV</w:t>
      </w:r>
      <w:r>
        <w:rPr>
          <w:spacing w:val="-2"/>
        </w:rPr>
        <w:t xml:space="preserve"> </w:t>
      </w:r>
      <w:r>
        <w:t>có</w:t>
      </w:r>
      <w:r>
        <w:rPr>
          <w:spacing w:val="-2"/>
        </w:rPr>
        <w:t xml:space="preserve"> </w:t>
      </w:r>
      <w:r>
        <w:t>số</w:t>
      </w:r>
      <w:r>
        <w:rPr>
          <w:spacing w:val="-1"/>
        </w:rPr>
        <w:t xml:space="preserve"> </w:t>
      </w:r>
      <w:r>
        <w:t>l</w:t>
      </w:r>
      <w:r w:rsidR="008211B7">
        <w:t>ư</w:t>
      </w:r>
      <w:r>
        <w:t>ợng</w:t>
      </w:r>
      <w:r>
        <w:rPr>
          <w:spacing w:val="-4"/>
        </w:rPr>
        <w:t xml:space="preserve"> </w:t>
      </w:r>
      <w:r>
        <w:t>tế</w:t>
      </w:r>
      <w:r>
        <w:rPr>
          <w:spacing w:val="-2"/>
        </w:rPr>
        <w:t xml:space="preserve"> </w:t>
      </w:r>
      <w:r>
        <w:t>bào CD4</w:t>
      </w:r>
      <w:r>
        <w:rPr>
          <w:spacing w:val="-2"/>
        </w:rPr>
        <w:t xml:space="preserve"> </w:t>
      </w:r>
      <w:r>
        <w:t>tăng</w:t>
      </w:r>
      <w:r>
        <w:rPr>
          <w:spacing w:val="-2"/>
        </w:rPr>
        <w:t xml:space="preserve"> </w:t>
      </w:r>
      <w:r>
        <w:rPr>
          <w:spacing w:val="-83"/>
        </w:rPr>
        <w:t>&gt;</w:t>
      </w:r>
      <w:r>
        <w:t xml:space="preserve"> 100 tế bào/mm</w:t>
      </w:r>
      <w:r>
        <w:rPr>
          <w:vertAlign w:val="superscript"/>
        </w:rPr>
        <w:t>3</w:t>
      </w:r>
      <w:r>
        <w:t xml:space="preserve"> trên 6 tháng.</w:t>
      </w:r>
    </w:p>
    <w:p w14:paraId="0DCF7374" w14:textId="77777777" w:rsidR="00C25D3F" w:rsidRDefault="0002040D">
      <w:pPr>
        <w:pStyle w:val="Heading6"/>
        <w:spacing w:before="103"/>
        <w:jc w:val="both"/>
      </w:pPr>
      <w:r>
        <w:t>Trẻ</w:t>
      </w:r>
      <w:r>
        <w:rPr>
          <w:spacing w:val="-2"/>
        </w:rPr>
        <w:t xml:space="preserve"> </w:t>
      </w:r>
      <w:r>
        <w:rPr>
          <w:spacing w:val="-5"/>
        </w:rPr>
        <w:t>em</w:t>
      </w:r>
    </w:p>
    <w:p w14:paraId="6A8CEDB3" w14:textId="77777777" w:rsidR="00C25D3F" w:rsidRDefault="0002040D">
      <w:pPr>
        <w:pStyle w:val="BodyText"/>
        <w:spacing w:before="96"/>
        <w:ind w:right="1011"/>
        <w:jc w:val="both"/>
      </w:pPr>
      <w:r>
        <w:t>Clarithromycin: 7,5 - 15 mg/kg x 2 lần trong ngày (tối đa 500 mg/liều) hoặc azithromycin 10-12 mg/kg (tối đa 500 mg/ngày) uống một lần/ngày phối hợp với ethambutol 15 - 25 mg/kg uống một lần /ngày (tối đa 1000 mg)</w:t>
      </w:r>
    </w:p>
    <w:p w14:paraId="3B87CD96" w14:textId="73749A4E" w:rsidR="00C25D3F" w:rsidRDefault="0002040D">
      <w:pPr>
        <w:pStyle w:val="BodyText"/>
        <w:spacing w:before="101"/>
        <w:ind w:right="1014"/>
        <w:jc w:val="both"/>
      </w:pPr>
      <w:r>
        <w:t>Không ngừng điều trị nếu trẻ &lt; 2 tuổi. Đối với trẻ trên 2 tuổi, tiêu chuẩn ngừng điều trị giống nh</w:t>
      </w:r>
      <w:r w:rsidR="008211B7">
        <w:t>ư</w:t>
      </w:r>
      <w:r>
        <w:t xml:space="preserve"> ng</w:t>
      </w:r>
      <w:r w:rsidR="008211B7">
        <w:t>ư</w:t>
      </w:r>
      <w:r>
        <w:t>ời lớn.</w:t>
      </w:r>
    </w:p>
    <w:p w14:paraId="63E6B9FF" w14:textId="77777777" w:rsidR="00C25D3F" w:rsidRDefault="0002040D">
      <w:pPr>
        <w:pStyle w:val="ListParagraph"/>
        <w:numPr>
          <w:ilvl w:val="1"/>
          <w:numId w:val="126"/>
        </w:numPr>
        <w:tabs>
          <w:tab w:val="left" w:pos="1129"/>
        </w:tabs>
        <w:spacing w:before="100"/>
        <w:ind w:hanging="256"/>
        <w:rPr>
          <w:rFonts w:ascii="Arial" w:hAnsi="Arial"/>
          <w:b/>
          <w:sz w:val="23"/>
        </w:rPr>
      </w:pPr>
      <w:r>
        <w:rPr>
          <w:rFonts w:ascii="Arial" w:hAnsi="Arial"/>
          <w:b/>
          <w:sz w:val="23"/>
        </w:rPr>
        <w:t>Bệnh</w:t>
      </w:r>
      <w:r>
        <w:rPr>
          <w:rFonts w:ascii="Arial" w:hAnsi="Arial"/>
          <w:b/>
          <w:spacing w:val="-9"/>
          <w:sz w:val="23"/>
        </w:rPr>
        <w:t xml:space="preserve"> </w:t>
      </w:r>
      <w:r>
        <w:rPr>
          <w:rFonts w:ascii="Arial" w:hAnsi="Arial"/>
          <w:b/>
          <w:sz w:val="23"/>
        </w:rPr>
        <w:t>do</w:t>
      </w:r>
      <w:r>
        <w:rPr>
          <w:rFonts w:ascii="Arial" w:hAnsi="Arial"/>
          <w:b/>
          <w:spacing w:val="-5"/>
          <w:sz w:val="23"/>
        </w:rPr>
        <w:t xml:space="preserve"> </w:t>
      </w:r>
      <w:r>
        <w:rPr>
          <w:rFonts w:ascii="Arial" w:hAnsi="Arial"/>
          <w:b/>
          <w:sz w:val="23"/>
        </w:rPr>
        <w:t>Cytomegalovirus</w:t>
      </w:r>
      <w:r>
        <w:rPr>
          <w:rFonts w:ascii="Arial" w:hAnsi="Arial"/>
          <w:b/>
          <w:spacing w:val="-6"/>
          <w:sz w:val="23"/>
        </w:rPr>
        <w:t xml:space="preserve"> </w:t>
      </w:r>
      <w:r>
        <w:rPr>
          <w:rFonts w:ascii="Arial" w:hAnsi="Arial"/>
          <w:b/>
          <w:spacing w:val="-4"/>
          <w:sz w:val="23"/>
        </w:rPr>
        <w:t>(CMV)</w:t>
      </w:r>
    </w:p>
    <w:p w14:paraId="257A68EB" w14:textId="77777777" w:rsidR="00C25D3F" w:rsidRDefault="0002040D">
      <w:pPr>
        <w:pStyle w:val="Heading5"/>
        <w:numPr>
          <w:ilvl w:val="2"/>
          <w:numId w:val="126"/>
        </w:numPr>
        <w:tabs>
          <w:tab w:val="left" w:pos="1293"/>
        </w:tabs>
        <w:spacing w:before="104"/>
        <w:jc w:val="both"/>
      </w:pPr>
      <w:r>
        <w:t>Chẩn</w:t>
      </w:r>
      <w:r>
        <w:rPr>
          <w:spacing w:val="-2"/>
        </w:rPr>
        <w:t xml:space="preserve"> </w:t>
      </w:r>
      <w:r>
        <w:rPr>
          <w:spacing w:val="-4"/>
        </w:rPr>
        <w:t>đoán</w:t>
      </w:r>
    </w:p>
    <w:p w14:paraId="6417CDD2" w14:textId="3A8C7DED" w:rsidR="00C25D3F" w:rsidRDefault="0002040D">
      <w:pPr>
        <w:pStyle w:val="BodyText"/>
        <w:spacing w:before="96"/>
        <w:ind w:right="1011"/>
        <w:jc w:val="both"/>
      </w:pPr>
      <w:r>
        <w:t>Viêm võng mạc: nhìn mờ, có những đám đen hoặc chấm đen di động, những điểm tối tr</w:t>
      </w:r>
      <w:r w:rsidR="008211B7">
        <w:t>ư</w:t>
      </w:r>
      <w:r>
        <w:t>ớc mắt, sợ ánh sáng, tiến triển tới bong võng mạc và mù hoàn toàn nếu không điều trị.</w:t>
      </w:r>
      <w:r>
        <w:rPr>
          <w:spacing w:val="-4"/>
        </w:rPr>
        <w:t xml:space="preserve"> </w:t>
      </w:r>
      <w:r>
        <w:t>Có</w:t>
      </w:r>
      <w:r>
        <w:rPr>
          <w:spacing w:val="-4"/>
        </w:rPr>
        <w:t xml:space="preserve"> </w:t>
      </w:r>
      <w:r>
        <w:t>thể</w:t>
      </w:r>
      <w:r>
        <w:rPr>
          <w:spacing w:val="-5"/>
        </w:rPr>
        <w:t xml:space="preserve"> </w:t>
      </w:r>
      <w:r>
        <w:t>ở</w:t>
      </w:r>
      <w:r>
        <w:rPr>
          <w:spacing w:val="-4"/>
        </w:rPr>
        <w:t xml:space="preserve"> </w:t>
      </w:r>
      <w:r>
        <w:t>một</w:t>
      </w:r>
      <w:r>
        <w:rPr>
          <w:spacing w:val="-1"/>
        </w:rPr>
        <w:t xml:space="preserve"> </w:t>
      </w:r>
      <w:r>
        <w:t>bên</w:t>
      </w:r>
      <w:r>
        <w:rPr>
          <w:spacing w:val="-4"/>
        </w:rPr>
        <w:t xml:space="preserve"> </w:t>
      </w:r>
      <w:r>
        <w:t>mắt,</w:t>
      </w:r>
      <w:r>
        <w:rPr>
          <w:spacing w:val="-4"/>
        </w:rPr>
        <w:t xml:space="preserve"> </w:t>
      </w:r>
      <w:r>
        <w:t>hoặc</w:t>
      </w:r>
      <w:r>
        <w:rPr>
          <w:spacing w:val="-5"/>
        </w:rPr>
        <w:t xml:space="preserve"> </w:t>
      </w:r>
      <w:r>
        <w:t>lan</w:t>
      </w:r>
      <w:r>
        <w:rPr>
          <w:spacing w:val="-4"/>
        </w:rPr>
        <w:t xml:space="preserve"> </w:t>
      </w:r>
      <w:r>
        <w:t>sang</w:t>
      </w:r>
      <w:r>
        <w:rPr>
          <w:spacing w:val="-4"/>
        </w:rPr>
        <w:t xml:space="preserve"> </w:t>
      </w:r>
      <w:r>
        <w:t>mắt</w:t>
      </w:r>
      <w:r>
        <w:rPr>
          <w:spacing w:val="-1"/>
        </w:rPr>
        <w:t xml:space="preserve"> </w:t>
      </w:r>
      <w:r>
        <w:t>còn</w:t>
      </w:r>
      <w:r>
        <w:rPr>
          <w:spacing w:val="-2"/>
        </w:rPr>
        <w:t xml:space="preserve"> </w:t>
      </w:r>
      <w:r>
        <w:t>lại.</w:t>
      </w:r>
      <w:r>
        <w:rPr>
          <w:spacing w:val="-4"/>
        </w:rPr>
        <w:t xml:space="preserve"> </w:t>
      </w:r>
      <w:r>
        <w:t>Các</w:t>
      </w:r>
      <w:r>
        <w:rPr>
          <w:spacing w:val="-5"/>
        </w:rPr>
        <w:t xml:space="preserve"> </w:t>
      </w:r>
      <w:r>
        <w:t>tổn</w:t>
      </w:r>
      <w:r>
        <w:rPr>
          <w:spacing w:val="-2"/>
        </w:rPr>
        <w:t xml:space="preserve"> </w:t>
      </w:r>
      <w:r>
        <w:t>th</w:t>
      </w:r>
      <w:r w:rsidR="008211B7">
        <w:t>ư</w:t>
      </w:r>
      <w:r>
        <w:t>ơng</w:t>
      </w:r>
      <w:r>
        <w:rPr>
          <w:spacing w:val="-4"/>
        </w:rPr>
        <w:t xml:space="preserve"> </w:t>
      </w:r>
      <w:r>
        <w:t>võng</w:t>
      </w:r>
      <w:r>
        <w:rPr>
          <w:spacing w:val="-4"/>
        </w:rPr>
        <w:t xml:space="preserve"> </w:t>
      </w:r>
      <w:r>
        <w:t>mạc</w:t>
      </w:r>
      <w:r>
        <w:rPr>
          <w:spacing w:val="-5"/>
        </w:rPr>
        <w:t xml:space="preserve"> </w:t>
      </w:r>
      <w:r>
        <w:t>th</w:t>
      </w:r>
      <w:r w:rsidR="008211B7">
        <w:t>ư</w:t>
      </w:r>
      <w:r>
        <w:t>ờng không thể phục hồi. Soi đáy mắt có các đám hoại tử (màu trắng) ở võng mạc, có thể</w:t>
      </w:r>
      <w:r>
        <w:rPr>
          <w:spacing w:val="40"/>
        </w:rPr>
        <w:t xml:space="preserve"> </w:t>
      </w:r>
      <w:r>
        <w:t>kèm theo xuất huyết võng mạc, đơn độc hoặc nhiều đám lan toả</w:t>
      </w:r>
    </w:p>
    <w:p w14:paraId="003FD1F3" w14:textId="77777777" w:rsidR="00C25D3F" w:rsidRDefault="0002040D">
      <w:pPr>
        <w:pStyle w:val="BodyText"/>
        <w:spacing w:before="101" w:line="326" w:lineRule="auto"/>
        <w:ind w:right="1098"/>
        <w:jc w:val="both"/>
      </w:pPr>
      <w:r>
        <w:t>Viêm</w:t>
      </w:r>
      <w:r>
        <w:rPr>
          <w:spacing w:val="-2"/>
        </w:rPr>
        <w:t xml:space="preserve"> </w:t>
      </w:r>
      <w:r>
        <w:t>đại</w:t>
      </w:r>
      <w:r>
        <w:rPr>
          <w:spacing w:val="-2"/>
        </w:rPr>
        <w:t xml:space="preserve"> </w:t>
      </w:r>
      <w:r>
        <w:t>tràng: gầy</w:t>
      </w:r>
      <w:r>
        <w:rPr>
          <w:spacing w:val="-7"/>
        </w:rPr>
        <w:t xml:space="preserve"> </w:t>
      </w:r>
      <w:r>
        <w:t>sút, đau</w:t>
      </w:r>
      <w:r>
        <w:rPr>
          <w:spacing w:val="-2"/>
        </w:rPr>
        <w:t xml:space="preserve"> </w:t>
      </w:r>
      <w:r>
        <w:t>bụng,</w:t>
      </w:r>
      <w:r>
        <w:rPr>
          <w:spacing w:val="-2"/>
        </w:rPr>
        <w:t xml:space="preserve"> </w:t>
      </w:r>
      <w:r>
        <w:t>tiêu chảy,</w:t>
      </w:r>
      <w:r>
        <w:rPr>
          <w:spacing w:val="-2"/>
        </w:rPr>
        <w:t xml:space="preserve"> </w:t>
      </w:r>
      <w:r>
        <w:t>sốt, có</w:t>
      </w:r>
      <w:r>
        <w:rPr>
          <w:spacing w:val="-2"/>
        </w:rPr>
        <w:t xml:space="preserve"> </w:t>
      </w:r>
      <w:r>
        <w:t>thể</w:t>
      </w:r>
      <w:r>
        <w:rPr>
          <w:spacing w:val="-3"/>
        </w:rPr>
        <w:t xml:space="preserve"> </w:t>
      </w:r>
      <w:r>
        <w:t>thủng</w:t>
      </w:r>
      <w:r>
        <w:rPr>
          <w:spacing w:val="-3"/>
        </w:rPr>
        <w:t xml:space="preserve"> </w:t>
      </w:r>
      <w:r>
        <w:t>ruột,</w:t>
      </w:r>
      <w:r>
        <w:rPr>
          <w:spacing w:val="-2"/>
        </w:rPr>
        <w:t xml:space="preserve"> </w:t>
      </w:r>
      <w:r>
        <w:t>xuất</w:t>
      </w:r>
      <w:r>
        <w:rPr>
          <w:spacing w:val="-2"/>
        </w:rPr>
        <w:t xml:space="preserve"> </w:t>
      </w:r>
      <w:r>
        <w:t>huyết</w:t>
      </w:r>
      <w:r>
        <w:rPr>
          <w:spacing w:val="-2"/>
        </w:rPr>
        <w:t xml:space="preserve"> </w:t>
      </w:r>
      <w:r>
        <w:t>tiêu</w:t>
      </w:r>
      <w:r>
        <w:rPr>
          <w:spacing w:val="-2"/>
        </w:rPr>
        <w:t xml:space="preserve"> </w:t>
      </w:r>
      <w:r>
        <w:t>hóa. Viêm thực quản: nuốt đau</w:t>
      </w:r>
    </w:p>
    <w:p w14:paraId="2B6616E5" w14:textId="00A1618E" w:rsidR="00C25D3F" w:rsidRDefault="0002040D">
      <w:pPr>
        <w:pStyle w:val="BodyText"/>
        <w:spacing w:before="1"/>
        <w:ind w:right="1005"/>
        <w:jc w:val="both"/>
      </w:pPr>
      <w:r>
        <w:rPr>
          <w:spacing w:val="-2"/>
        </w:rPr>
        <w:t>Bệnh</w:t>
      </w:r>
      <w:r>
        <w:rPr>
          <w:spacing w:val="-13"/>
        </w:rPr>
        <w:t xml:space="preserve"> </w:t>
      </w:r>
      <w:r>
        <w:rPr>
          <w:spacing w:val="-2"/>
        </w:rPr>
        <w:t>ở</w:t>
      </w:r>
      <w:r>
        <w:rPr>
          <w:spacing w:val="-13"/>
        </w:rPr>
        <w:t xml:space="preserve"> </w:t>
      </w:r>
      <w:r>
        <w:rPr>
          <w:spacing w:val="-2"/>
        </w:rPr>
        <w:t>hệ</w:t>
      </w:r>
      <w:r>
        <w:rPr>
          <w:spacing w:val="-13"/>
        </w:rPr>
        <w:t xml:space="preserve"> </w:t>
      </w:r>
      <w:r>
        <w:rPr>
          <w:spacing w:val="-2"/>
        </w:rPr>
        <w:t>thần</w:t>
      </w:r>
      <w:r>
        <w:rPr>
          <w:spacing w:val="-13"/>
        </w:rPr>
        <w:t xml:space="preserve"> </w:t>
      </w:r>
      <w:r>
        <w:rPr>
          <w:spacing w:val="-2"/>
        </w:rPr>
        <w:t>kinh</w:t>
      </w:r>
      <w:r>
        <w:rPr>
          <w:spacing w:val="-12"/>
        </w:rPr>
        <w:t xml:space="preserve"> </w:t>
      </w:r>
      <w:r>
        <w:rPr>
          <w:spacing w:val="-2"/>
        </w:rPr>
        <w:t>trung</w:t>
      </w:r>
      <w:r>
        <w:rPr>
          <w:spacing w:val="-13"/>
        </w:rPr>
        <w:t xml:space="preserve"> </w:t>
      </w:r>
      <w:r w:rsidR="008211B7">
        <w:rPr>
          <w:spacing w:val="-2"/>
        </w:rPr>
        <w:t>ư</w:t>
      </w:r>
      <w:r>
        <w:rPr>
          <w:spacing w:val="-2"/>
        </w:rPr>
        <w:t>ơng:</w:t>
      </w:r>
      <w:r>
        <w:rPr>
          <w:spacing w:val="-12"/>
        </w:rPr>
        <w:t xml:space="preserve"> </w:t>
      </w:r>
      <w:r>
        <w:rPr>
          <w:spacing w:val="-2"/>
        </w:rPr>
        <w:t>sa</w:t>
      </w:r>
      <w:r>
        <w:rPr>
          <w:spacing w:val="-13"/>
        </w:rPr>
        <w:t xml:space="preserve"> </w:t>
      </w:r>
      <w:r>
        <w:rPr>
          <w:spacing w:val="-2"/>
        </w:rPr>
        <w:t>sút</w:t>
      </w:r>
      <w:r>
        <w:rPr>
          <w:spacing w:val="-12"/>
        </w:rPr>
        <w:t xml:space="preserve"> </w:t>
      </w:r>
      <w:r>
        <w:rPr>
          <w:spacing w:val="-2"/>
        </w:rPr>
        <w:t>trí</w:t>
      </w:r>
      <w:r>
        <w:rPr>
          <w:spacing w:val="-13"/>
        </w:rPr>
        <w:t xml:space="preserve"> </w:t>
      </w:r>
      <w:r>
        <w:rPr>
          <w:spacing w:val="-2"/>
        </w:rPr>
        <w:t>tuệ,</w:t>
      </w:r>
      <w:r>
        <w:rPr>
          <w:spacing w:val="-13"/>
        </w:rPr>
        <w:t xml:space="preserve"> </w:t>
      </w:r>
      <w:r>
        <w:rPr>
          <w:spacing w:val="-2"/>
        </w:rPr>
        <w:t>viêm</w:t>
      </w:r>
      <w:r>
        <w:rPr>
          <w:spacing w:val="-12"/>
        </w:rPr>
        <w:t xml:space="preserve"> </w:t>
      </w:r>
      <w:r>
        <w:rPr>
          <w:spacing w:val="-2"/>
        </w:rPr>
        <w:t>não,</w:t>
      </w:r>
      <w:r>
        <w:rPr>
          <w:spacing w:val="-13"/>
        </w:rPr>
        <w:t xml:space="preserve"> </w:t>
      </w:r>
      <w:r>
        <w:rPr>
          <w:spacing w:val="-2"/>
        </w:rPr>
        <w:t>viêm</w:t>
      </w:r>
      <w:r>
        <w:rPr>
          <w:spacing w:val="-12"/>
        </w:rPr>
        <w:t xml:space="preserve"> </w:t>
      </w:r>
      <w:r>
        <w:rPr>
          <w:spacing w:val="-2"/>
        </w:rPr>
        <w:t>đa</w:t>
      </w:r>
      <w:r>
        <w:rPr>
          <w:spacing w:val="-12"/>
        </w:rPr>
        <w:t xml:space="preserve"> </w:t>
      </w:r>
      <w:r>
        <w:rPr>
          <w:spacing w:val="-2"/>
        </w:rPr>
        <w:t>rễ</w:t>
      </w:r>
      <w:r>
        <w:rPr>
          <w:spacing w:val="-13"/>
        </w:rPr>
        <w:t xml:space="preserve"> </w:t>
      </w:r>
      <w:r>
        <w:rPr>
          <w:spacing w:val="-2"/>
        </w:rPr>
        <w:t>thần</w:t>
      </w:r>
      <w:r>
        <w:rPr>
          <w:spacing w:val="-13"/>
        </w:rPr>
        <w:t xml:space="preserve"> </w:t>
      </w:r>
      <w:r>
        <w:rPr>
          <w:spacing w:val="-2"/>
        </w:rPr>
        <w:t>kinh,</w:t>
      </w:r>
      <w:r>
        <w:rPr>
          <w:spacing w:val="-12"/>
        </w:rPr>
        <w:t xml:space="preserve"> </w:t>
      </w:r>
      <w:r>
        <w:rPr>
          <w:spacing w:val="-2"/>
        </w:rPr>
        <w:t>dịch</w:t>
      </w:r>
      <w:r>
        <w:rPr>
          <w:spacing w:val="-13"/>
        </w:rPr>
        <w:t xml:space="preserve"> </w:t>
      </w:r>
      <w:r>
        <w:rPr>
          <w:spacing w:val="-2"/>
        </w:rPr>
        <w:t>não</w:t>
      </w:r>
      <w:r>
        <w:rPr>
          <w:spacing w:val="-12"/>
        </w:rPr>
        <w:t xml:space="preserve"> </w:t>
      </w:r>
      <w:r>
        <w:rPr>
          <w:spacing w:val="-2"/>
        </w:rPr>
        <w:t xml:space="preserve">tủy </w:t>
      </w:r>
      <w:r>
        <w:t>tăng</w:t>
      </w:r>
      <w:r>
        <w:rPr>
          <w:spacing w:val="-15"/>
        </w:rPr>
        <w:t xml:space="preserve"> </w:t>
      </w:r>
      <w:r>
        <w:t>tế</w:t>
      </w:r>
      <w:r>
        <w:rPr>
          <w:spacing w:val="-15"/>
        </w:rPr>
        <w:t xml:space="preserve"> </w:t>
      </w:r>
      <w:r>
        <w:t>bào,</w:t>
      </w:r>
      <w:r>
        <w:rPr>
          <w:spacing w:val="-15"/>
        </w:rPr>
        <w:t xml:space="preserve"> </w:t>
      </w:r>
      <w:r>
        <w:t>protein</w:t>
      </w:r>
      <w:r>
        <w:rPr>
          <w:spacing w:val="-15"/>
        </w:rPr>
        <w:t xml:space="preserve"> </w:t>
      </w:r>
      <w:r>
        <w:t>bình</w:t>
      </w:r>
      <w:r>
        <w:rPr>
          <w:spacing w:val="-15"/>
        </w:rPr>
        <w:t xml:space="preserve"> </w:t>
      </w:r>
      <w:r>
        <w:t>th</w:t>
      </w:r>
      <w:r w:rsidR="008211B7">
        <w:t>ư</w:t>
      </w:r>
      <w:r>
        <w:t>ờng</w:t>
      </w:r>
      <w:r>
        <w:rPr>
          <w:spacing w:val="-15"/>
        </w:rPr>
        <w:t xml:space="preserve"> </w:t>
      </w:r>
      <w:r>
        <w:t>hoặc</w:t>
      </w:r>
      <w:r>
        <w:rPr>
          <w:spacing w:val="-15"/>
        </w:rPr>
        <w:t xml:space="preserve"> </w:t>
      </w:r>
      <w:r>
        <w:t>tăng,</w:t>
      </w:r>
      <w:r>
        <w:rPr>
          <w:spacing w:val="-15"/>
        </w:rPr>
        <w:t xml:space="preserve"> </w:t>
      </w:r>
      <w:r>
        <w:t>nguy</w:t>
      </w:r>
      <w:r>
        <w:rPr>
          <w:spacing w:val="-15"/>
        </w:rPr>
        <w:t xml:space="preserve"> </w:t>
      </w:r>
      <w:r>
        <w:t>cơ</w:t>
      </w:r>
      <w:r>
        <w:rPr>
          <w:spacing w:val="-15"/>
        </w:rPr>
        <w:t xml:space="preserve"> </w:t>
      </w:r>
      <w:r>
        <w:t>tử</w:t>
      </w:r>
      <w:r>
        <w:rPr>
          <w:spacing w:val="-15"/>
        </w:rPr>
        <w:t xml:space="preserve"> </w:t>
      </w:r>
      <w:r>
        <w:t>vong</w:t>
      </w:r>
      <w:r>
        <w:rPr>
          <w:spacing w:val="-15"/>
        </w:rPr>
        <w:t xml:space="preserve"> </w:t>
      </w:r>
      <w:r>
        <w:t>cao.</w:t>
      </w:r>
    </w:p>
    <w:p w14:paraId="06890AD7" w14:textId="77777777" w:rsidR="00C25D3F" w:rsidRDefault="0002040D">
      <w:pPr>
        <w:pStyle w:val="BodyText"/>
        <w:spacing w:before="98"/>
        <w:ind w:right="1011"/>
        <w:jc w:val="both"/>
      </w:pPr>
      <w:r>
        <w:t>Viêm</w:t>
      </w:r>
      <w:r>
        <w:rPr>
          <w:spacing w:val="-1"/>
        </w:rPr>
        <w:t xml:space="preserve"> </w:t>
      </w:r>
      <w:r>
        <w:t>đại</w:t>
      </w:r>
      <w:r>
        <w:rPr>
          <w:spacing w:val="-1"/>
        </w:rPr>
        <w:t xml:space="preserve"> </w:t>
      </w:r>
      <w:r>
        <w:t>tràng,</w:t>
      </w:r>
      <w:r>
        <w:rPr>
          <w:spacing w:val="-1"/>
        </w:rPr>
        <w:t xml:space="preserve"> </w:t>
      </w:r>
      <w:r>
        <w:t>viêm</w:t>
      </w:r>
      <w:r>
        <w:rPr>
          <w:spacing w:val="-1"/>
        </w:rPr>
        <w:t xml:space="preserve"> </w:t>
      </w:r>
      <w:r>
        <w:t>thực</w:t>
      </w:r>
      <w:r>
        <w:rPr>
          <w:spacing w:val="-2"/>
        </w:rPr>
        <w:t xml:space="preserve"> </w:t>
      </w:r>
      <w:r>
        <w:t>quản,</w:t>
      </w:r>
      <w:r>
        <w:rPr>
          <w:spacing w:val="-1"/>
        </w:rPr>
        <w:t xml:space="preserve"> </w:t>
      </w:r>
      <w:r>
        <w:t>viêm</w:t>
      </w:r>
      <w:r>
        <w:rPr>
          <w:spacing w:val="-1"/>
        </w:rPr>
        <w:t xml:space="preserve"> </w:t>
      </w:r>
      <w:r>
        <w:t>não: Nếu có</w:t>
      </w:r>
      <w:r>
        <w:rPr>
          <w:spacing w:val="-1"/>
        </w:rPr>
        <w:t xml:space="preserve"> </w:t>
      </w:r>
      <w:r>
        <w:t>điều</w:t>
      </w:r>
      <w:r>
        <w:rPr>
          <w:spacing w:val="-1"/>
        </w:rPr>
        <w:t xml:space="preserve"> </w:t>
      </w:r>
      <w:r>
        <w:t>kiện</w:t>
      </w:r>
      <w:r>
        <w:rPr>
          <w:spacing w:val="-1"/>
        </w:rPr>
        <w:t xml:space="preserve"> </w:t>
      </w:r>
      <w:r>
        <w:t>lấy</w:t>
      </w:r>
      <w:r>
        <w:rPr>
          <w:spacing w:val="-6"/>
        </w:rPr>
        <w:t xml:space="preserve"> </w:t>
      </w:r>
      <w:r>
        <w:t>bệnh phẩm</w:t>
      </w:r>
      <w:r>
        <w:rPr>
          <w:spacing w:val="-1"/>
        </w:rPr>
        <w:t xml:space="preserve"> </w:t>
      </w:r>
      <w:r>
        <w:t>từ</w:t>
      </w:r>
      <w:r>
        <w:rPr>
          <w:spacing w:val="-2"/>
        </w:rPr>
        <w:t xml:space="preserve"> </w:t>
      </w:r>
      <w:r>
        <w:t>sinh</w:t>
      </w:r>
      <w:r>
        <w:rPr>
          <w:spacing w:val="-1"/>
        </w:rPr>
        <w:t xml:space="preserve"> </w:t>
      </w:r>
      <w:r>
        <w:t>thiết não, dịch não tuỷ, máu làm xét nghiệm nuôi cấy hoặc chẩn đoán PCR.</w:t>
      </w:r>
    </w:p>
    <w:p w14:paraId="52718C15" w14:textId="77777777" w:rsidR="00C25D3F" w:rsidRDefault="0002040D">
      <w:pPr>
        <w:pStyle w:val="Heading5"/>
        <w:numPr>
          <w:ilvl w:val="2"/>
          <w:numId w:val="126"/>
        </w:numPr>
        <w:tabs>
          <w:tab w:val="left" w:pos="1293"/>
        </w:tabs>
        <w:spacing w:before="106"/>
        <w:jc w:val="both"/>
      </w:pPr>
      <w:r>
        <w:t>Điều</w:t>
      </w:r>
      <w:r>
        <w:rPr>
          <w:spacing w:val="-2"/>
        </w:rPr>
        <w:t xml:space="preserve"> </w:t>
      </w:r>
      <w:r>
        <w:rPr>
          <w:spacing w:val="-5"/>
        </w:rPr>
        <w:t>trị</w:t>
      </w:r>
    </w:p>
    <w:p w14:paraId="6917E163" w14:textId="77777777" w:rsidR="00C25D3F" w:rsidRDefault="0002040D">
      <w:pPr>
        <w:spacing w:before="101" w:line="321" w:lineRule="auto"/>
        <w:ind w:left="873" w:right="4648"/>
        <w:rPr>
          <w:sz w:val="24"/>
        </w:rPr>
      </w:pPr>
      <w:r>
        <w:rPr>
          <w:b/>
          <w:i/>
          <w:sz w:val="24"/>
        </w:rPr>
        <w:t>Người</w:t>
      </w:r>
      <w:r>
        <w:rPr>
          <w:b/>
          <w:i/>
          <w:spacing w:val="-4"/>
          <w:sz w:val="24"/>
        </w:rPr>
        <w:t xml:space="preserve"> </w:t>
      </w:r>
      <w:r>
        <w:rPr>
          <w:b/>
          <w:i/>
          <w:sz w:val="24"/>
        </w:rPr>
        <w:t>lớn:</w:t>
      </w:r>
      <w:r>
        <w:rPr>
          <w:b/>
          <w:i/>
          <w:spacing w:val="-5"/>
          <w:sz w:val="24"/>
        </w:rPr>
        <w:t xml:space="preserve"> </w:t>
      </w:r>
      <w:r>
        <w:rPr>
          <w:b/>
          <w:sz w:val="24"/>
        </w:rPr>
        <w:t>Điều</w:t>
      </w:r>
      <w:r>
        <w:rPr>
          <w:b/>
          <w:spacing w:val="-4"/>
          <w:sz w:val="24"/>
        </w:rPr>
        <w:t xml:space="preserve"> </w:t>
      </w:r>
      <w:r>
        <w:rPr>
          <w:b/>
          <w:sz w:val="24"/>
        </w:rPr>
        <w:t>trị</w:t>
      </w:r>
      <w:r>
        <w:rPr>
          <w:b/>
          <w:spacing w:val="-4"/>
          <w:sz w:val="24"/>
        </w:rPr>
        <w:t xml:space="preserve"> </w:t>
      </w:r>
      <w:r>
        <w:rPr>
          <w:b/>
          <w:sz w:val="24"/>
        </w:rPr>
        <w:t>viêm</w:t>
      </w:r>
      <w:r>
        <w:rPr>
          <w:b/>
          <w:spacing w:val="-8"/>
          <w:sz w:val="24"/>
        </w:rPr>
        <w:t xml:space="preserve"> </w:t>
      </w:r>
      <w:r>
        <w:rPr>
          <w:b/>
          <w:sz w:val="24"/>
        </w:rPr>
        <w:t>võng</w:t>
      </w:r>
      <w:r>
        <w:rPr>
          <w:b/>
          <w:spacing w:val="-2"/>
          <w:sz w:val="24"/>
        </w:rPr>
        <w:t xml:space="preserve"> </w:t>
      </w:r>
      <w:r>
        <w:rPr>
          <w:b/>
          <w:sz w:val="24"/>
        </w:rPr>
        <w:t>mạc</w:t>
      </w:r>
      <w:r>
        <w:rPr>
          <w:b/>
          <w:spacing w:val="-5"/>
          <w:sz w:val="24"/>
        </w:rPr>
        <w:t xml:space="preserve"> </w:t>
      </w:r>
      <w:r>
        <w:rPr>
          <w:b/>
          <w:sz w:val="24"/>
        </w:rPr>
        <w:t>do</w:t>
      </w:r>
      <w:r>
        <w:rPr>
          <w:b/>
          <w:spacing w:val="-4"/>
          <w:sz w:val="24"/>
        </w:rPr>
        <w:t xml:space="preserve"> </w:t>
      </w:r>
      <w:r>
        <w:rPr>
          <w:b/>
          <w:sz w:val="24"/>
        </w:rPr>
        <w:t>CMV Điều trị tấn công (</w:t>
      </w:r>
      <w:r>
        <w:rPr>
          <w:sz w:val="24"/>
        </w:rPr>
        <w:t>trong giai đoạn cấp):</w:t>
      </w:r>
    </w:p>
    <w:p w14:paraId="542E720C" w14:textId="77777777" w:rsidR="00C25D3F" w:rsidRDefault="0002040D">
      <w:pPr>
        <w:pStyle w:val="BodyText"/>
        <w:spacing w:before="6"/>
        <w:ind w:right="1068"/>
      </w:pPr>
      <w:r>
        <w:rPr>
          <w:b/>
          <w:i/>
        </w:rPr>
        <w:t xml:space="preserve">Phác đồ ưu tiên: </w:t>
      </w:r>
      <w:r>
        <w:t>Ganciclovir truyền tĩnh mạch 5 mg/kg/lần x 2 lần/ngày x 14-21 ngày hoặc valganciclovir uống 900 mg/lần x 2 lần/ngày x 14–21 ngày</w:t>
      </w:r>
    </w:p>
    <w:p w14:paraId="14DA2375" w14:textId="77777777" w:rsidR="00C25D3F" w:rsidRDefault="00C25D3F">
      <w:pPr>
        <w:sectPr w:rsidR="00C25D3F">
          <w:pgSz w:w="10780" w:h="15310"/>
          <w:pgMar w:top="1280" w:right="120" w:bottom="1100" w:left="260" w:header="0" w:footer="916" w:gutter="0"/>
          <w:cols w:space="720"/>
        </w:sectPr>
      </w:pPr>
    </w:p>
    <w:p w14:paraId="0F8F04F7" w14:textId="037A354F" w:rsidR="00C25D3F" w:rsidRDefault="0002040D">
      <w:pPr>
        <w:pStyle w:val="BodyText"/>
        <w:spacing w:before="63"/>
        <w:ind w:right="1014"/>
        <w:jc w:val="both"/>
      </w:pPr>
      <w:r>
        <w:rPr>
          <w:noProof/>
          <w:lang w:val="en-US"/>
        </w:rPr>
        <w:lastRenderedPageBreak/>
        <mc:AlternateContent>
          <mc:Choice Requires="wps">
            <w:drawing>
              <wp:anchor distT="0" distB="0" distL="0" distR="0" simplePos="0" relativeHeight="15780352" behindDoc="0" locked="0" layoutInCell="1" allowOverlap="1" wp14:anchorId="2753EB49" wp14:editId="59761AF9">
                <wp:simplePos x="0" y="0"/>
                <wp:positionH relativeFrom="page">
                  <wp:posOffset>117976</wp:posOffset>
                </wp:positionH>
                <wp:positionV relativeFrom="paragraph">
                  <wp:posOffset>1515273</wp:posOffset>
                </wp:positionV>
                <wp:extent cx="3126105" cy="152400"/>
                <wp:effectExtent l="0" t="0" r="0" b="0"/>
                <wp:wrapNone/>
                <wp:docPr id="207" name="Textbox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523B266D"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753EB49" id="Textbox 207" o:spid="_x0000_s1175" type="#_x0000_t202" style="position:absolute;left:0;text-align:left;margin-left:9.3pt;margin-top:119.3pt;width:246.15pt;height:12pt;rotation:-54;z-index:1578035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3fMu86QBAAAyAwAADgAAAAAAAAAAAAAAAAAuAgAAZHJzL2Uyb0RvYy54bWxQSwECLQAUAAYA&#10;CAAAACEABH7Vid8AAAAJAQAADwAAAAAAAAAAAAAAAAD+AwAAZHJzL2Rvd25yZXYueG1sUEsFBgAA&#10;AAAEAAQA8wAAAAoFAAAAAA==&#10;" filled="f" stroked="f">
                <v:textbox inset="0,0,0,0">
                  <w:txbxContent>
                    <w:p w14:paraId="523B266D"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b/>
          <w:i/>
        </w:rPr>
        <w:t xml:space="preserve">Phối hợp </w:t>
      </w:r>
      <w:r>
        <w:t>tiêm</w:t>
      </w:r>
      <w:r>
        <w:rPr>
          <w:spacing w:val="-2"/>
        </w:rPr>
        <w:t xml:space="preserve"> </w:t>
      </w:r>
      <w:r>
        <w:t>nội</w:t>
      </w:r>
      <w:r>
        <w:rPr>
          <w:spacing w:val="-2"/>
        </w:rPr>
        <w:t xml:space="preserve"> </w:t>
      </w:r>
      <w:r>
        <w:t>nhãn</w:t>
      </w:r>
      <w:r>
        <w:rPr>
          <w:spacing w:val="-1"/>
        </w:rPr>
        <w:t xml:space="preserve"> </w:t>
      </w:r>
      <w:r>
        <w:t>ganciclovir</w:t>
      </w:r>
      <w:r>
        <w:rPr>
          <w:spacing w:val="-2"/>
        </w:rPr>
        <w:t xml:space="preserve"> </w:t>
      </w:r>
      <w:r>
        <w:t>2</w:t>
      </w:r>
      <w:r>
        <w:rPr>
          <w:spacing w:val="-1"/>
        </w:rPr>
        <w:t xml:space="preserve"> </w:t>
      </w:r>
      <w:r>
        <w:t>mg</w:t>
      </w:r>
      <w:r>
        <w:rPr>
          <w:spacing w:val="-2"/>
        </w:rPr>
        <w:t xml:space="preserve"> </w:t>
      </w:r>
      <w:r>
        <w:t>trong</w:t>
      </w:r>
      <w:r>
        <w:rPr>
          <w:spacing w:val="-5"/>
        </w:rPr>
        <w:t xml:space="preserve"> </w:t>
      </w:r>
      <w:r>
        <w:t>0,05 -</w:t>
      </w:r>
      <w:r>
        <w:rPr>
          <w:spacing w:val="-3"/>
        </w:rPr>
        <w:t xml:space="preserve"> </w:t>
      </w:r>
      <w:r>
        <w:t>0,1 ml/lần</w:t>
      </w:r>
      <w:r>
        <w:rPr>
          <w:spacing w:val="-2"/>
        </w:rPr>
        <w:t xml:space="preserve"> </w:t>
      </w:r>
      <w:r>
        <w:t>x 1</w:t>
      </w:r>
      <w:r>
        <w:rPr>
          <w:spacing w:val="-2"/>
        </w:rPr>
        <w:t xml:space="preserve"> </w:t>
      </w:r>
      <w:r>
        <w:t>lần/tuần</w:t>
      </w:r>
      <w:r>
        <w:rPr>
          <w:spacing w:val="-2"/>
        </w:rPr>
        <w:t xml:space="preserve"> </w:t>
      </w:r>
      <w:r>
        <w:t>cho tới</w:t>
      </w:r>
      <w:r>
        <w:rPr>
          <w:spacing w:val="-2"/>
        </w:rPr>
        <w:t xml:space="preserve"> </w:t>
      </w:r>
      <w:r>
        <w:t>khi tổn th</w:t>
      </w:r>
      <w:r w:rsidR="008211B7">
        <w:t>ư</w:t>
      </w:r>
      <w:r>
        <w:t>ơng bất hoạt</w:t>
      </w:r>
    </w:p>
    <w:p w14:paraId="7CBE39D0" w14:textId="77777777" w:rsidR="00C25D3F" w:rsidRDefault="0002040D">
      <w:pPr>
        <w:pStyle w:val="BodyText"/>
        <w:spacing w:before="101"/>
        <w:ind w:right="1009"/>
        <w:jc w:val="both"/>
      </w:pPr>
      <w:r>
        <w:rPr>
          <w:b/>
          <w:i/>
        </w:rPr>
        <w:t>Phác đồ thay thế</w:t>
      </w:r>
      <w:r>
        <w:t>: phối hợp tiêm nội nhãn ganciclovir 2 mg trong 0,05 - 0,1 ml/lần x 2 lần/tuần x 2 tuần cộng thêm:</w:t>
      </w:r>
    </w:p>
    <w:p w14:paraId="28BCE8B5" w14:textId="77777777" w:rsidR="00C25D3F" w:rsidRDefault="0002040D">
      <w:pPr>
        <w:pStyle w:val="ListParagraph"/>
        <w:numPr>
          <w:ilvl w:val="0"/>
          <w:numId w:val="115"/>
        </w:numPr>
        <w:tabs>
          <w:tab w:val="left" w:pos="1025"/>
        </w:tabs>
        <w:spacing w:before="99"/>
        <w:ind w:right="1012" w:firstLine="0"/>
        <w:jc w:val="both"/>
        <w:rPr>
          <w:sz w:val="24"/>
        </w:rPr>
      </w:pPr>
      <w:r>
        <w:rPr>
          <w:sz w:val="24"/>
        </w:rPr>
        <w:t>Foscarnet truyền tĩnh mạch 60 mg/kg x 3 lần/ngày hoặc 90 mg/kg x 2 lần/ngày trong 14-21 ngày.</w:t>
      </w:r>
    </w:p>
    <w:p w14:paraId="7238433D" w14:textId="77777777" w:rsidR="00C25D3F" w:rsidRDefault="0002040D">
      <w:pPr>
        <w:spacing w:before="100"/>
        <w:ind w:left="873"/>
        <w:jc w:val="both"/>
        <w:rPr>
          <w:sz w:val="24"/>
        </w:rPr>
      </w:pPr>
      <w:r>
        <w:rPr>
          <w:b/>
          <w:sz w:val="24"/>
        </w:rPr>
        <w:t>Điều</w:t>
      </w:r>
      <w:r>
        <w:rPr>
          <w:b/>
          <w:spacing w:val="-1"/>
          <w:sz w:val="24"/>
        </w:rPr>
        <w:t xml:space="preserve"> </w:t>
      </w:r>
      <w:r>
        <w:rPr>
          <w:b/>
          <w:sz w:val="24"/>
        </w:rPr>
        <w:t>trị duy trì</w:t>
      </w:r>
      <w:r>
        <w:rPr>
          <w:sz w:val="24"/>
        </w:rPr>
        <w:t>: Sử</w:t>
      </w:r>
      <w:r>
        <w:rPr>
          <w:spacing w:val="-1"/>
          <w:sz w:val="24"/>
        </w:rPr>
        <w:t xml:space="preserve"> </w:t>
      </w:r>
      <w:r>
        <w:rPr>
          <w:sz w:val="24"/>
        </w:rPr>
        <w:t>dụng</w:t>
      </w:r>
      <w:r>
        <w:rPr>
          <w:spacing w:val="-4"/>
          <w:sz w:val="24"/>
        </w:rPr>
        <w:t xml:space="preserve"> </w:t>
      </w:r>
      <w:r>
        <w:rPr>
          <w:sz w:val="24"/>
        </w:rPr>
        <w:t>một trong</w:t>
      </w:r>
      <w:r>
        <w:rPr>
          <w:spacing w:val="-3"/>
          <w:sz w:val="24"/>
        </w:rPr>
        <w:t xml:space="preserve"> </w:t>
      </w:r>
      <w:r>
        <w:rPr>
          <w:sz w:val="24"/>
        </w:rPr>
        <w:t>các</w:t>
      </w:r>
      <w:r>
        <w:rPr>
          <w:spacing w:val="-1"/>
          <w:sz w:val="24"/>
        </w:rPr>
        <w:t xml:space="preserve"> </w:t>
      </w:r>
      <w:r>
        <w:rPr>
          <w:sz w:val="24"/>
        </w:rPr>
        <w:t>phác</w:t>
      </w:r>
      <w:r>
        <w:rPr>
          <w:spacing w:val="-1"/>
          <w:sz w:val="24"/>
        </w:rPr>
        <w:t xml:space="preserve"> </w:t>
      </w:r>
      <w:r>
        <w:rPr>
          <w:sz w:val="24"/>
        </w:rPr>
        <w:t>đồ</w:t>
      </w:r>
      <w:r>
        <w:rPr>
          <w:spacing w:val="2"/>
          <w:sz w:val="24"/>
        </w:rPr>
        <w:t xml:space="preserve"> </w:t>
      </w:r>
      <w:r>
        <w:rPr>
          <w:spacing w:val="-4"/>
          <w:sz w:val="24"/>
        </w:rPr>
        <w:t>sau:</w:t>
      </w:r>
    </w:p>
    <w:p w14:paraId="7378730B" w14:textId="77777777" w:rsidR="00C25D3F" w:rsidRDefault="0002040D">
      <w:pPr>
        <w:pStyle w:val="ListParagraph"/>
        <w:numPr>
          <w:ilvl w:val="0"/>
          <w:numId w:val="115"/>
        </w:numPr>
        <w:tabs>
          <w:tab w:val="left" w:pos="1011"/>
        </w:tabs>
        <w:spacing w:before="99"/>
        <w:ind w:left="1011" w:hanging="138"/>
        <w:jc w:val="both"/>
        <w:rPr>
          <w:sz w:val="24"/>
        </w:rPr>
      </w:pPr>
      <w:r>
        <w:rPr>
          <w:sz w:val="24"/>
        </w:rPr>
        <w:t>Valganciclovir uống</w:t>
      </w:r>
      <w:r>
        <w:rPr>
          <w:spacing w:val="-2"/>
          <w:sz w:val="24"/>
        </w:rPr>
        <w:t xml:space="preserve"> </w:t>
      </w:r>
      <w:r>
        <w:rPr>
          <w:sz w:val="24"/>
        </w:rPr>
        <w:t>900 mg</w:t>
      </w:r>
      <w:r>
        <w:rPr>
          <w:spacing w:val="-1"/>
          <w:sz w:val="24"/>
        </w:rPr>
        <w:t xml:space="preserve"> </w:t>
      </w:r>
      <w:r>
        <w:rPr>
          <w:sz w:val="24"/>
        </w:rPr>
        <w:t>uống</w:t>
      </w:r>
      <w:r>
        <w:rPr>
          <w:spacing w:val="-3"/>
          <w:sz w:val="24"/>
        </w:rPr>
        <w:t xml:space="preserve"> </w:t>
      </w:r>
      <w:r>
        <w:rPr>
          <w:sz w:val="24"/>
        </w:rPr>
        <w:t>1</w:t>
      </w:r>
      <w:r>
        <w:rPr>
          <w:spacing w:val="1"/>
          <w:sz w:val="24"/>
        </w:rPr>
        <w:t xml:space="preserve"> </w:t>
      </w:r>
      <w:r>
        <w:rPr>
          <w:spacing w:val="-2"/>
          <w:sz w:val="24"/>
        </w:rPr>
        <w:t>lần/ngày</w:t>
      </w:r>
    </w:p>
    <w:p w14:paraId="6EE25ECF" w14:textId="77777777" w:rsidR="00C25D3F" w:rsidRDefault="0002040D">
      <w:pPr>
        <w:pStyle w:val="ListParagraph"/>
        <w:numPr>
          <w:ilvl w:val="0"/>
          <w:numId w:val="115"/>
        </w:numPr>
        <w:tabs>
          <w:tab w:val="left" w:pos="1011"/>
        </w:tabs>
        <w:spacing w:before="101"/>
        <w:ind w:left="1011" w:hanging="138"/>
        <w:jc w:val="both"/>
        <w:rPr>
          <w:sz w:val="24"/>
        </w:rPr>
      </w:pPr>
      <w:r>
        <w:rPr>
          <w:sz w:val="24"/>
        </w:rPr>
        <w:t>Gancyclovir</w:t>
      </w:r>
      <w:r>
        <w:rPr>
          <w:spacing w:val="-1"/>
          <w:sz w:val="24"/>
        </w:rPr>
        <w:t xml:space="preserve"> </w:t>
      </w:r>
      <w:r>
        <w:rPr>
          <w:sz w:val="24"/>
        </w:rPr>
        <w:t>truyền</w:t>
      </w:r>
      <w:r>
        <w:rPr>
          <w:spacing w:val="-1"/>
          <w:sz w:val="24"/>
        </w:rPr>
        <w:t xml:space="preserve"> </w:t>
      </w:r>
      <w:r>
        <w:rPr>
          <w:sz w:val="24"/>
        </w:rPr>
        <w:t>tĩnh mạch 5</w:t>
      </w:r>
      <w:r>
        <w:rPr>
          <w:spacing w:val="-1"/>
          <w:sz w:val="24"/>
        </w:rPr>
        <w:t xml:space="preserve"> </w:t>
      </w:r>
      <w:r>
        <w:rPr>
          <w:spacing w:val="-2"/>
          <w:sz w:val="24"/>
        </w:rPr>
        <w:t>mg/kg/ngày</w:t>
      </w:r>
    </w:p>
    <w:p w14:paraId="7D5C281A" w14:textId="77777777" w:rsidR="00C25D3F" w:rsidRDefault="0002040D">
      <w:pPr>
        <w:pStyle w:val="ListParagraph"/>
        <w:numPr>
          <w:ilvl w:val="0"/>
          <w:numId w:val="115"/>
        </w:numPr>
        <w:tabs>
          <w:tab w:val="left" w:pos="1011"/>
        </w:tabs>
        <w:spacing w:before="101"/>
        <w:ind w:left="1011" w:hanging="138"/>
        <w:jc w:val="both"/>
        <w:rPr>
          <w:sz w:val="24"/>
        </w:rPr>
      </w:pPr>
      <w:r>
        <w:rPr>
          <w:sz w:val="24"/>
        </w:rPr>
        <w:t>Foscarnet</w:t>
      </w:r>
      <w:r>
        <w:rPr>
          <w:spacing w:val="-1"/>
          <w:sz w:val="24"/>
        </w:rPr>
        <w:t xml:space="preserve"> </w:t>
      </w:r>
      <w:r>
        <w:rPr>
          <w:sz w:val="24"/>
        </w:rPr>
        <w:t>truyền</w:t>
      </w:r>
      <w:r>
        <w:rPr>
          <w:spacing w:val="-1"/>
          <w:sz w:val="24"/>
        </w:rPr>
        <w:t xml:space="preserve"> </w:t>
      </w:r>
      <w:r>
        <w:rPr>
          <w:sz w:val="24"/>
        </w:rPr>
        <w:t>tĩnh</w:t>
      </w:r>
      <w:r>
        <w:rPr>
          <w:spacing w:val="-1"/>
          <w:sz w:val="24"/>
        </w:rPr>
        <w:t xml:space="preserve"> </w:t>
      </w:r>
      <w:r>
        <w:rPr>
          <w:sz w:val="24"/>
        </w:rPr>
        <w:t>mạch</w:t>
      </w:r>
      <w:r>
        <w:rPr>
          <w:spacing w:val="-1"/>
          <w:sz w:val="24"/>
        </w:rPr>
        <w:t xml:space="preserve"> </w:t>
      </w:r>
      <w:r>
        <w:rPr>
          <w:sz w:val="24"/>
        </w:rPr>
        <w:t>90</w:t>
      </w:r>
      <w:r>
        <w:rPr>
          <w:spacing w:val="-1"/>
          <w:sz w:val="24"/>
        </w:rPr>
        <w:t xml:space="preserve"> </w:t>
      </w:r>
      <w:r>
        <w:rPr>
          <w:sz w:val="24"/>
        </w:rPr>
        <w:t>-</w:t>
      </w:r>
      <w:r>
        <w:rPr>
          <w:spacing w:val="-2"/>
          <w:sz w:val="24"/>
        </w:rPr>
        <w:t xml:space="preserve"> </w:t>
      </w:r>
      <w:r>
        <w:rPr>
          <w:sz w:val="24"/>
        </w:rPr>
        <w:t xml:space="preserve">120 </w:t>
      </w:r>
      <w:r>
        <w:rPr>
          <w:spacing w:val="-2"/>
          <w:sz w:val="24"/>
        </w:rPr>
        <w:t>mg/kg/ngày</w:t>
      </w:r>
    </w:p>
    <w:p w14:paraId="537B65DB" w14:textId="7745DF0D" w:rsidR="00C25D3F" w:rsidRDefault="0002040D">
      <w:pPr>
        <w:pStyle w:val="BodyText"/>
        <w:spacing w:before="98"/>
        <w:ind w:right="1009"/>
        <w:jc w:val="both"/>
      </w:pPr>
      <w:r>
        <w:rPr>
          <w:b/>
        </w:rPr>
        <w:t xml:space="preserve">Ngừng điều trị: </w:t>
      </w:r>
      <w:r>
        <w:t>khi đã điều trị CMV trong ít nhất 3-6 tháng, tổn th</w:t>
      </w:r>
      <w:r w:rsidR="008211B7">
        <w:t>ư</w:t>
      </w:r>
      <w:r>
        <w:t>ơng do CMV ở dạng bất hoạt và ng</w:t>
      </w:r>
      <w:r w:rsidR="008211B7">
        <w:t>ư</w:t>
      </w:r>
      <w:r>
        <w:t>ời bệnh đã điều trị ARV và có CD4 &gt; 100 tế bào/mm</w:t>
      </w:r>
      <w:r>
        <w:rPr>
          <w:vertAlign w:val="superscript"/>
        </w:rPr>
        <w:t>3</w:t>
      </w:r>
      <w:r>
        <w:rPr>
          <w:spacing w:val="-4"/>
        </w:rPr>
        <w:t xml:space="preserve"> </w:t>
      </w:r>
      <w:r>
        <w:t>liên tục trong 3-6 tháng.</w:t>
      </w:r>
    </w:p>
    <w:p w14:paraId="3FFF5880" w14:textId="4B58E29C" w:rsidR="00C25D3F" w:rsidRDefault="0002040D">
      <w:pPr>
        <w:pStyle w:val="BodyText"/>
        <w:spacing w:before="101"/>
        <w:ind w:right="1014"/>
        <w:jc w:val="both"/>
      </w:pPr>
      <w:r>
        <w:t>Các bệnh lý khác do CMV (nh</w:t>
      </w:r>
      <w:r w:rsidR="008211B7">
        <w:t>ư</w:t>
      </w:r>
      <w:r>
        <w:t xml:space="preserve"> viêm đại tràng và viêm thực quản do CMV): Điều trị bằng các thuốc uống hoặc tĩnh mạch nh</w:t>
      </w:r>
      <w:r w:rsidR="008211B7">
        <w:t>ư</w:t>
      </w:r>
      <w:r>
        <w:t xml:space="preserve"> trên.</w:t>
      </w:r>
    </w:p>
    <w:p w14:paraId="41F30D74" w14:textId="77777777" w:rsidR="00C25D3F" w:rsidRDefault="0002040D">
      <w:pPr>
        <w:pStyle w:val="Heading5"/>
        <w:spacing w:before="106"/>
        <w:ind w:left="873" w:firstLine="0"/>
        <w:jc w:val="both"/>
      </w:pPr>
      <w:r>
        <w:rPr>
          <w:i/>
        </w:rPr>
        <w:t>Trẻ</w:t>
      </w:r>
      <w:r>
        <w:rPr>
          <w:i/>
          <w:spacing w:val="-2"/>
        </w:rPr>
        <w:t xml:space="preserve"> </w:t>
      </w:r>
      <w:r>
        <w:rPr>
          <w:i/>
        </w:rPr>
        <w:t>em:</w:t>
      </w:r>
      <w:r>
        <w:rPr>
          <w:i/>
          <w:spacing w:val="-1"/>
        </w:rPr>
        <w:t xml:space="preserve"> </w:t>
      </w:r>
      <w:r>
        <w:t>Điều</w:t>
      </w:r>
      <w:r>
        <w:rPr>
          <w:spacing w:val="-1"/>
        </w:rPr>
        <w:t xml:space="preserve"> </w:t>
      </w:r>
      <w:r>
        <w:t>trị nhiễm</w:t>
      </w:r>
      <w:r>
        <w:rPr>
          <w:spacing w:val="-1"/>
        </w:rPr>
        <w:t xml:space="preserve"> </w:t>
      </w:r>
      <w:r>
        <w:t>CMV</w:t>
      </w:r>
      <w:r>
        <w:rPr>
          <w:spacing w:val="-1"/>
        </w:rPr>
        <w:t xml:space="preserve"> </w:t>
      </w:r>
      <w:r>
        <w:t>lan tỏa và</w:t>
      </w:r>
      <w:r>
        <w:rPr>
          <w:spacing w:val="-1"/>
        </w:rPr>
        <w:t xml:space="preserve"> </w:t>
      </w:r>
      <w:r>
        <w:t>viêm</w:t>
      </w:r>
      <w:r>
        <w:rPr>
          <w:spacing w:val="-4"/>
        </w:rPr>
        <w:t xml:space="preserve"> </w:t>
      </w:r>
      <w:r>
        <w:t xml:space="preserve">võng </w:t>
      </w:r>
      <w:r>
        <w:rPr>
          <w:spacing w:val="-5"/>
        </w:rPr>
        <w:t>mạc</w:t>
      </w:r>
    </w:p>
    <w:p w14:paraId="2457E4A6" w14:textId="77777777" w:rsidR="00C25D3F" w:rsidRDefault="0002040D">
      <w:pPr>
        <w:pStyle w:val="Heading6"/>
        <w:spacing w:before="98"/>
        <w:jc w:val="both"/>
      </w:pPr>
      <w:r>
        <w:t>Điều</w:t>
      </w:r>
      <w:r>
        <w:rPr>
          <w:spacing w:val="-3"/>
        </w:rPr>
        <w:t xml:space="preserve"> </w:t>
      </w:r>
      <w:r>
        <w:t>trị</w:t>
      </w:r>
      <w:r>
        <w:rPr>
          <w:spacing w:val="-1"/>
        </w:rPr>
        <w:t xml:space="preserve"> </w:t>
      </w:r>
      <w:r>
        <w:t xml:space="preserve">tấn </w:t>
      </w:r>
      <w:r>
        <w:rPr>
          <w:spacing w:val="-4"/>
        </w:rPr>
        <w:t>công</w:t>
      </w:r>
    </w:p>
    <w:p w14:paraId="5AEB6F0C" w14:textId="4060368B" w:rsidR="00C25D3F" w:rsidRDefault="0002040D">
      <w:pPr>
        <w:pStyle w:val="BodyText"/>
        <w:spacing w:before="97"/>
        <w:jc w:val="both"/>
      </w:pPr>
      <w:r>
        <w:rPr>
          <w:spacing w:val="-4"/>
        </w:rPr>
        <w:t>Phác</w:t>
      </w:r>
      <w:r>
        <w:rPr>
          <w:spacing w:val="-11"/>
        </w:rPr>
        <w:t xml:space="preserve"> </w:t>
      </w:r>
      <w:r>
        <w:rPr>
          <w:spacing w:val="-4"/>
        </w:rPr>
        <w:t>đồ</w:t>
      </w:r>
      <w:r>
        <w:rPr>
          <w:spacing w:val="-11"/>
        </w:rPr>
        <w:t xml:space="preserve"> </w:t>
      </w:r>
      <w:r w:rsidR="008211B7">
        <w:rPr>
          <w:spacing w:val="-4"/>
        </w:rPr>
        <w:t>ư</w:t>
      </w:r>
      <w:r>
        <w:rPr>
          <w:spacing w:val="-4"/>
        </w:rPr>
        <w:t>u</w:t>
      </w:r>
      <w:r>
        <w:rPr>
          <w:spacing w:val="-11"/>
        </w:rPr>
        <w:t xml:space="preserve"> </w:t>
      </w:r>
      <w:r>
        <w:rPr>
          <w:spacing w:val="-4"/>
        </w:rPr>
        <w:t>tiên:</w:t>
      </w:r>
      <w:r>
        <w:rPr>
          <w:spacing w:val="-11"/>
        </w:rPr>
        <w:t xml:space="preserve"> </w:t>
      </w:r>
      <w:r>
        <w:rPr>
          <w:spacing w:val="-4"/>
        </w:rPr>
        <w:t>ganciclovir</w:t>
      </w:r>
      <w:r>
        <w:rPr>
          <w:spacing w:val="-11"/>
        </w:rPr>
        <w:t xml:space="preserve"> </w:t>
      </w:r>
      <w:r>
        <w:rPr>
          <w:spacing w:val="-4"/>
        </w:rPr>
        <w:t>truyền</w:t>
      </w:r>
      <w:r>
        <w:rPr>
          <w:spacing w:val="-11"/>
        </w:rPr>
        <w:t xml:space="preserve"> </w:t>
      </w:r>
      <w:r>
        <w:rPr>
          <w:spacing w:val="-4"/>
        </w:rPr>
        <w:t>tĩnh</w:t>
      </w:r>
      <w:r>
        <w:rPr>
          <w:spacing w:val="-11"/>
        </w:rPr>
        <w:t xml:space="preserve"> </w:t>
      </w:r>
      <w:r>
        <w:rPr>
          <w:spacing w:val="-4"/>
        </w:rPr>
        <w:t>mạch</w:t>
      </w:r>
      <w:r>
        <w:rPr>
          <w:spacing w:val="-11"/>
        </w:rPr>
        <w:t xml:space="preserve"> </w:t>
      </w:r>
      <w:r>
        <w:rPr>
          <w:spacing w:val="-4"/>
        </w:rPr>
        <w:t>5</w:t>
      </w:r>
      <w:r>
        <w:rPr>
          <w:spacing w:val="-11"/>
        </w:rPr>
        <w:t xml:space="preserve"> </w:t>
      </w:r>
      <w:r>
        <w:rPr>
          <w:spacing w:val="-4"/>
        </w:rPr>
        <w:t>mg/kg/lần</w:t>
      </w:r>
      <w:r>
        <w:rPr>
          <w:spacing w:val="-11"/>
        </w:rPr>
        <w:t xml:space="preserve"> </w:t>
      </w:r>
      <w:r>
        <w:rPr>
          <w:spacing w:val="-4"/>
        </w:rPr>
        <w:t>x</w:t>
      </w:r>
      <w:r>
        <w:rPr>
          <w:spacing w:val="-11"/>
        </w:rPr>
        <w:t xml:space="preserve"> </w:t>
      </w:r>
      <w:r>
        <w:rPr>
          <w:spacing w:val="-4"/>
        </w:rPr>
        <w:t>2</w:t>
      </w:r>
      <w:r>
        <w:rPr>
          <w:spacing w:val="-10"/>
        </w:rPr>
        <w:t xml:space="preserve"> </w:t>
      </w:r>
      <w:r>
        <w:rPr>
          <w:spacing w:val="-4"/>
        </w:rPr>
        <w:t>lần/ngày</w:t>
      </w:r>
      <w:r>
        <w:rPr>
          <w:spacing w:val="-15"/>
        </w:rPr>
        <w:t xml:space="preserve"> </w:t>
      </w:r>
      <w:r>
        <w:rPr>
          <w:spacing w:val="-4"/>
        </w:rPr>
        <w:t>x</w:t>
      </w:r>
      <w:r>
        <w:rPr>
          <w:spacing w:val="-7"/>
        </w:rPr>
        <w:t xml:space="preserve"> </w:t>
      </w:r>
      <w:r>
        <w:rPr>
          <w:spacing w:val="-4"/>
        </w:rPr>
        <w:t>14-21</w:t>
      </w:r>
      <w:r>
        <w:rPr>
          <w:spacing w:val="-11"/>
        </w:rPr>
        <w:t xml:space="preserve"> </w:t>
      </w:r>
      <w:r>
        <w:rPr>
          <w:spacing w:val="-4"/>
        </w:rPr>
        <w:t>ngày.</w:t>
      </w:r>
    </w:p>
    <w:p w14:paraId="151008C9" w14:textId="77777777" w:rsidR="00C25D3F" w:rsidRDefault="0002040D">
      <w:pPr>
        <w:pStyle w:val="BodyText"/>
        <w:spacing w:before="101"/>
        <w:ind w:right="1006"/>
        <w:jc w:val="both"/>
      </w:pPr>
      <w:r>
        <w:t>Phác đồ thay thế: foscarnet truyền tĩnh mạch 60 mg/kg/lần x 3 lần/ngày x 14 - 21 ngày hoặc valganciclovir uống 900 mg (cho trẻ lớn) x 2 lần/ngày x 14-21 ngày.</w:t>
      </w:r>
    </w:p>
    <w:p w14:paraId="232DD04D" w14:textId="77777777" w:rsidR="00C25D3F" w:rsidRDefault="0002040D">
      <w:pPr>
        <w:pStyle w:val="Heading6"/>
        <w:spacing w:before="103"/>
        <w:jc w:val="both"/>
      </w:pPr>
      <w:r>
        <w:t>Điều</w:t>
      </w:r>
      <w:r>
        <w:rPr>
          <w:spacing w:val="-3"/>
        </w:rPr>
        <w:t xml:space="preserve"> </w:t>
      </w:r>
      <w:r>
        <w:t>trị</w:t>
      </w:r>
      <w:r>
        <w:rPr>
          <w:spacing w:val="-1"/>
        </w:rPr>
        <w:t xml:space="preserve"> </w:t>
      </w:r>
      <w:r>
        <w:t>duy</w:t>
      </w:r>
      <w:r>
        <w:rPr>
          <w:spacing w:val="-1"/>
        </w:rPr>
        <w:t xml:space="preserve"> </w:t>
      </w:r>
      <w:r>
        <w:rPr>
          <w:spacing w:val="-5"/>
        </w:rPr>
        <w:t>trì</w:t>
      </w:r>
    </w:p>
    <w:p w14:paraId="2F9CE62D" w14:textId="77777777" w:rsidR="00C25D3F" w:rsidRDefault="0002040D">
      <w:pPr>
        <w:pStyle w:val="BodyText"/>
        <w:spacing w:before="96"/>
        <w:jc w:val="both"/>
      </w:pPr>
      <w:r>
        <w:t>Sử</w:t>
      </w:r>
      <w:r>
        <w:rPr>
          <w:spacing w:val="-1"/>
        </w:rPr>
        <w:t xml:space="preserve"> </w:t>
      </w:r>
      <w:r>
        <w:t>dụng</w:t>
      </w:r>
      <w:r>
        <w:rPr>
          <w:spacing w:val="-3"/>
        </w:rPr>
        <w:t xml:space="preserve"> </w:t>
      </w:r>
      <w:r>
        <w:t>một</w:t>
      </w:r>
      <w:r>
        <w:rPr>
          <w:spacing w:val="1"/>
        </w:rPr>
        <w:t xml:space="preserve"> </w:t>
      </w:r>
      <w:r>
        <w:t>trong</w:t>
      </w:r>
      <w:r>
        <w:rPr>
          <w:spacing w:val="-3"/>
        </w:rPr>
        <w:t xml:space="preserve"> </w:t>
      </w:r>
      <w:r>
        <w:t>các phác</w:t>
      </w:r>
      <w:r>
        <w:rPr>
          <w:spacing w:val="-1"/>
        </w:rPr>
        <w:t xml:space="preserve"> </w:t>
      </w:r>
      <w:r>
        <w:t>đồ</w:t>
      </w:r>
      <w:r>
        <w:rPr>
          <w:spacing w:val="1"/>
        </w:rPr>
        <w:t xml:space="preserve"> </w:t>
      </w:r>
      <w:r>
        <w:rPr>
          <w:spacing w:val="-4"/>
        </w:rPr>
        <w:t>sau:</w:t>
      </w:r>
    </w:p>
    <w:p w14:paraId="31371BC6" w14:textId="77777777" w:rsidR="00C25D3F" w:rsidRDefault="0002040D">
      <w:pPr>
        <w:pStyle w:val="ListParagraph"/>
        <w:numPr>
          <w:ilvl w:val="0"/>
          <w:numId w:val="115"/>
        </w:numPr>
        <w:tabs>
          <w:tab w:val="left" w:pos="1011"/>
        </w:tabs>
        <w:spacing w:before="101"/>
        <w:ind w:left="1011" w:hanging="138"/>
        <w:jc w:val="both"/>
        <w:rPr>
          <w:sz w:val="24"/>
        </w:rPr>
      </w:pPr>
      <w:r>
        <w:rPr>
          <w:sz w:val="24"/>
        </w:rPr>
        <w:t>Ganciclovir</w:t>
      </w:r>
      <w:r>
        <w:rPr>
          <w:spacing w:val="-1"/>
          <w:sz w:val="24"/>
        </w:rPr>
        <w:t xml:space="preserve"> </w:t>
      </w:r>
      <w:r>
        <w:rPr>
          <w:sz w:val="24"/>
        </w:rPr>
        <w:t>truyền tĩnh</w:t>
      </w:r>
      <w:r>
        <w:rPr>
          <w:spacing w:val="-1"/>
          <w:sz w:val="24"/>
        </w:rPr>
        <w:t xml:space="preserve"> </w:t>
      </w:r>
      <w:r>
        <w:rPr>
          <w:sz w:val="24"/>
        </w:rPr>
        <w:t>mạch 5</w:t>
      </w:r>
      <w:r>
        <w:rPr>
          <w:spacing w:val="-1"/>
          <w:sz w:val="24"/>
        </w:rPr>
        <w:t xml:space="preserve"> </w:t>
      </w:r>
      <w:r>
        <w:rPr>
          <w:sz w:val="24"/>
        </w:rPr>
        <w:t>mg/kg</w:t>
      </w:r>
      <w:r>
        <w:rPr>
          <w:spacing w:val="-3"/>
          <w:sz w:val="24"/>
        </w:rPr>
        <w:t xml:space="preserve"> </w:t>
      </w:r>
      <w:r>
        <w:rPr>
          <w:sz w:val="24"/>
        </w:rPr>
        <w:t>x</w:t>
      </w:r>
      <w:r>
        <w:rPr>
          <w:spacing w:val="1"/>
          <w:sz w:val="24"/>
        </w:rPr>
        <w:t xml:space="preserve"> </w:t>
      </w:r>
      <w:r>
        <w:rPr>
          <w:sz w:val="24"/>
        </w:rPr>
        <w:t xml:space="preserve">1 </w:t>
      </w:r>
      <w:r>
        <w:rPr>
          <w:spacing w:val="-2"/>
          <w:sz w:val="24"/>
        </w:rPr>
        <w:t>lần/ngày</w:t>
      </w:r>
    </w:p>
    <w:p w14:paraId="2A314316" w14:textId="77777777" w:rsidR="00C25D3F" w:rsidRDefault="0002040D">
      <w:pPr>
        <w:pStyle w:val="ListParagraph"/>
        <w:numPr>
          <w:ilvl w:val="0"/>
          <w:numId w:val="115"/>
        </w:numPr>
        <w:tabs>
          <w:tab w:val="left" w:pos="1011"/>
        </w:tabs>
        <w:spacing w:before="98"/>
        <w:ind w:left="1011" w:hanging="138"/>
        <w:jc w:val="both"/>
        <w:rPr>
          <w:sz w:val="24"/>
        </w:rPr>
      </w:pPr>
      <w:r>
        <w:rPr>
          <w:sz w:val="24"/>
        </w:rPr>
        <w:t>Valganciclovir uống</w:t>
      </w:r>
      <w:r>
        <w:rPr>
          <w:spacing w:val="-3"/>
          <w:sz w:val="24"/>
        </w:rPr>
        <w:t xml:space="preserve"> </w:t>
      </w:r>
      <w:r>
        <w:rPr>
          <w:sz w:val="24"/>
        </w:rPr>
        <w:t>900</w:t>
      </w:r>
      <w:r>
        <w:rPr>
          <w:spacing w:val="1"/>
          <w:sz w:val="24"/>
        </w:rPr>
        <w:t xml:space="preserve"> </w:t>
      </w:r>
      <w:r>
        <w:rPr>
          <w:sz w:val="24"/>
        </w:rPr>
        <w:t>mg</w:t>
      </w:r>
      <w:r>
        <w:rPr>
          <w:spacing w:val="-2"/>
          <w:sz w:val="24"/>
        </w:rPr>
        <w:t xml:space="preserve"> </w:t>
      </w:r>
      <w:r>
        <w:rPr>
          <w:sz w:val="24"/>
        </w:rPr>
        <w:t>x</w:t>
      </w:r>
      <w:r>
        <w:rPr>
          <w:spacing w:val="2"/>
          <w:sz w:val="24"/>
        </w:rPr>
        <w:t xml:space="preserve"> </w:t>
      </w:r>
      <w:r>
        <w:rPr>
          <w:sz w:val="24"/>
        </w:rPr>
        <w:t>1</w:t>
      </w:r>
      <w:r>
        <w:rPr>
          <w:spacing w:val="1"/>
          <w:sz w:val="24"/>
        </w:rPr>
        <w:t xml:space="preserve"> </w:t>
      </w:r>
      <w:r>
        <w:rPr>
          <w:sz w:val="24"/>
        </w:rPr>
        <w:t>lần/ngày</w:t>
      </w:r>
      <w:r>
        <w:rPr>
          <w:spacing w:val="-5"/>
          <w:sz w:val="24"/>
        </w:rPr>
        <w:t xml:space="preserve"> </w:t>
      </w:r>
      <w:r>
        <w:rPr>
          <w:sz w:val="24"/>
        </w:rPr>
        <w:t>(cho trẻ lớn và</w:t>
      </w:r>
      <w:r>
        <w:rPr>
          <w:spacing w:val="-1"/>
          <w:sz w:val="24"/>
        </w:rPr>
        <w:t xml:space="preserve"> </w:t>
      </w:r>
      <w:r>
        <w:rPr>
          <w:sz w:val="24"/>
        </w:rPr>
        <w:t>uống cùng</w:t>
      </w:r>
      <w:r>
        <w:rPr>
          <w:spacing w:val="-3"/>
          <w:sz w:val="24"/>
        </w:rPr>
        <w:t xml:space="preserve"> </w:t>
      </w:r>
      <w:r>
        <w:rPr>
          <w:sz w:val="24"/>
        </w:rPr>
        <w:t>bữa</w:t>
      </w:r>
      <w:r>
        <w:rPr>
          <w:spacing w:val="2"/>
          <w:sz w:val="24"/>
        </w:rPr>
        <w:t xml:space="preserve"> </w:t>
      </w:r>
      <w:r>
        <w:rPr>
          <w:spacing w:val="-5"/>
          <w:sz w:val="24"/>
        </w:rPr>
        <w:t>ăn)</w:t>
      </w:r>
    </w:p>
    <w:p w14:paraId="3EE779C2" w14:textId="77777777" w:rsidR="00C25D3F" w:rsidRDefault="0002040D">
      <w:pPr>
        <w:pStyle w:val="ListParagraph"/>
        <w:numPr>
          <w:ilvl w:val="0"/>
          <w:numId w:val="115"/>
        </w:numPr>
        <w:tabs>
          <w:tab w:val="left" w:pos="1011"/>
        </w:tabs>
        <w:spacing w:before="101"/>
        <w:ind w:left="1011" w:hanging="138"/>
        <w:jc w:val="both"/>
        <w:rPr>
          <w:sz w:val="24"/>
        </w:rPr>
      </w:pPr>
      <w:r>
        <w:rPr>
          <w:sz w:val="24"/>
        </w:rPr>
        <w:t>Foscanet</w:t>
      </w:r>
      <w:r>
        <w:rPr>
          <w:spacing w:val="-1"/>
          <w:sz w:val="24"/>
        </w:rPr>
        <w:t xml:space="preserve"> </w:t>
      </w:r>
      <w:r>
        <w:rPr>
          <w:sz w:val="24"/>
        </w:rPr>
        <w:t>truyền</w:t>
      </w:r>
      <w:r>
        <w:rPr>
          <w:spacing w:val="-1"/>
          <w:sz w:val="24"/>
        </w:rPr>
        <w:t xml:space="preserve"> </w:t>
      </w:r>
      <w:r>
        <w:rPr>
          <w:sz w:val="24"/>
        </w:rPr>
        <w:t>tĩnh</w:t>
      </w:r>
      <w:r>
        <w:rPr>
          <w:spacing w:val="-1"/>
          <w:sz w:val="24"/>
        </w:rPr>
        <w:t xml:space="preserve"> </w:t>
      </w:r>
      <w:r>
        <w:rPr>
          <w:sz w:val="24"/>
        </w:rPr>
        <w:t>mạch</w:t>
      </w:r>
      <w:r>
        <w:rPr>
          <w:spacing w:val="-1"/>
          <w:sz w:val="24"/>
        </w:rPr>
        <w:t xml:space="preserve"> </w:t>
      </w:r>
      <w:r>
        <w:rPr>
          <w:sz w:val="24"/>
        </w:rPr>
        <w:t>90-120</w:t>
      </w:r>
      <w:r>
        <w:rPr>
          <w:spacing w:val="-1"/>
          <w:sz w:val="24"/>
        </w:rPr>
        <w:t xml:space="preserve"> </w:t>
      </w:r>
      <w:r>
        <w:rPr>
          <w:sz w:val="24"/>
        </w:rPr>
        <w:t>mg/kg</w:t>
      </w:r>
      <w:r>
        <w:rPr>
          <w:spacing w:val="-3"/>
          <w:sz w:val="24"/>
        </w:rPr>
        <w:t xml:space="preserve"> </w:t>
      </w:r>
      <w:r>
        <w:rPr>
          <w:sz w:val="24"/>
        </w:rPr>
        <w:t>x</w:t>
      </w:r>
      <w:r>
        <w:rPr>
          <w:spacing w:val="1"/>
          <w:sz w:val="24"/>
        </w:rPr>
        <w:t xml:space="preserve"> </w:t>
      </w:r>
      <w:r>
        <w:rPr>
          <w:sz w:val="24"/>
        </w:rPr>
        <w:t xml:space="preserve">1 </w:t>
      </w:r>
      <w:r>
        <w:rPr>
          <w:spacing w:val="-2"/>
          <w:sz w:val="24"/>
        </w:rPr>
        <w:t>lần/ngày</w:t>
      </w:r>
    </w:p>
    <w:p w14:paraId="5136EE5A" w14:textId="527B7D75" w:rsidR="00C25D3F" w:rsidRDefault="0002040D">
      <w:pPr>
        <w:pStyle w:val="BodyText"/>
        <w:spacing w:before="101"/>
        <w:ind w:right="1007"/>
        <w:jc w:val="both"/>
        <w:rPr>
          <w:sz w:val="26"/>
        </w:rPr>
      </w:pPr>
      <w:r>
        <w:rPr>
          <w:b/>
        </w:rPr>
        <w:t xml:space="preserve">Ngừng điều trị duy trì </w:t>
      </w:r>
      <w:r>
        <w:t>nếu đã điều trị bằng</w:t>
      </w:r>
      <w:r>
        <w:rPr>
          <w:spacing w:val="-2"/>
        </w:rPr>
        <w:t xml:space="preserve"> </w:t>
      </w:r>
      <w:r>
        <w:t>ARV tối thiểu 6 tháng</w:t>
      </w:r>
      <w:r>
        <w:rPr>
          <w:spacing w:val="-2"/>
        </w:rPr>
        <w:t xml:space="preserve"> </w:t>
      </w:r>
      <w:r>
        <w:t>và khi CD4 &gt; 100 tế bào/mm</w:t>
      </w:r>
      <w:r>
        <w:rPr>
          <w:vertAlign w:val="superscript"/>
        </w:rPr>
        <w:t>3</w:t>
      </w:r>
      <w:r>
        <w:t xml:space="preserve"> đối với trẻ ≥ 6 tuổi và tỷ lệ CD4 &gt; 15% đối với trẻ em d</w:t>
      </w:r>
      <w:r w:rsidR="008211B7">
        <w:t>ư</w:t>
      </w:r>
      <w:r>
        <w:t>ới 6 tuổi, liên tục trong 6 th</w:t>
      </w:r>
      <w:r>
        <w:rPr>
          <w:sz w:val="26"/>
        </w:rPr>
        <w:t>áng.</w:t>
      </w:r>
    </w:p>
    <w:p w14:paraId="4362DB98" w14:textId="77777777" w:rsidR="00C25D3F" w:rsidRDefault="00C25D3F">
      <w:pPr>
        <w:jc w:val="both"/>
        <w:rPr>
          <w:sz w:val="26"/>
        </w:rPr>
        <w:sectPr w:rsidR="00C25D3F">
          <w:pgSz w:w="10780" w:h="15310"/>
          <w:pgMar w:top="1280" w:right="120" w:bottom="1240" w:left="260" w:header="0" w:footer="1043" w:gutter="0"/>
          <w:cols w:space="720"/>
        </w:sectPr>
      </w:pPr>
    </w:p>
    <w:p w14:paraId="428F3B72" w14:textId="208B6EB3" w:rsidR="00C25D3F" w:rsidRDefault="0002040D">
      <w:pPr>
        <w:spacing w:before="68"/>
        <w:ind w:left="938" w:right="1077"/>
        <w:jc w:val="center"/>
        <w:rPr>
          <w:rFonts w:ascii="Arial" w:hAnsi="Arial"/>
          <w:b/>
          <w:sz w:val="28"/>
        </w:rPr>
      </w:pPr>
      <w:r>
        <w:rPr>
          <w:noProof/>
          <w:lang w:val="en-US"/>
        </w:rPr>
        <w:lastRenderedPageBreak/>
        <mc:AlternateContent>
          <mc:Choice Requires="wps">
            <w:drawing>
              <wp:anchor distT="0" distB="0" distL="0" distR="0" simplePos="0" relativeHeight="15780864" behindDoc="0" locked="0" layoutInCell="1" allowOverlap="1" wp14:anchorId="22F598ED" wp14:editId="42F8871A">
                <wp:simplePos x="0" y="0"/>
                <wp:positionH relativeFrom="page">
                  <wp:posOffset>117976</wp:posOffset>
                </wp:positionH>
                <wp:positionV relativeFrom="paragraph">
                  <wp:posOffset>1515273</wp:posOffset>
                </wp:positionV>
                <wp:extent cx="3126105" cy="152400"/>
                <wp:effectExtent l="0" t="0" r="0" b="0"/>
                <wp:wrapNone/>
                <wp:docPr id="208" name="Textbox 2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60C01162"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2F598ED" id="Textbox 208" o:spid="_x0000_s1176" type="#_x0000_t202" style="position:absolute;left:0;text-align:left;margin-left:9.3pt;margin-top:119.3pt;width:246.15pt;height:12pt;rotation:-54;z-index:157808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miuCgqQBAAAyAwAADgAAAAAAAAAAAAAAAAAuAgAAZHJzL2Uyb0RvYy54bWxQSwECLQAUAAYA&#10;CAAAACEABH7Vid8AAAAJAQAADwAAAAAAAAAAAAAAAAD+AwAAZHJzL2Rvd25yZXYueG1sUEsFBgAA&#10;AAAEAAQA8wAAAAoFAAAAAA==&#10;" filled="f" stroked="f">
                <v:textbox inset="0,0,0,0">
                  <w:txbxContent>
                    <w:p w14:paraId="60C01162"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37" w:name="_bookmark36"/>
      <w:bookmarkEnd w:id="37"/>
      <w:r>
        <w:rPr>
          <w:rFonts w:ascii="Arial" w:hAnsi="Arial"/>
          <w:b/>
          <w:sz w:val="28"/>
        </w:rPr>
        <w:t>Ch</w:t>
      </w:r>
      <w:r w:rsidR="008211B7">
        <w:rPr>
          <w:rFonts w:ascii="Arial" w:hAnsi="Arial"/>
          <w:b/>
          <w:sz w:val="28"/>
        </w:rPr>
        <w:t>ư</w:t>
      </w:r>
      <w:r>
        <w:rPr>
          <w:rFonts w:ascii="Arial" w:hAnsi="Arial"/>
          <w:b/>
          <w:sz w:val="28"/>
        </w:rPr>
        <w:t>ơng</w:t>
      </w:r>
      <w:r>
        <w:rPr>
          <w:rFonts w:ascii="Arial" w:hAnsi="Arial"/>
          <w:b/>
          <w:spacing w:val="-12"/>
          <w:sz w:val="28"/>
        </w:rPr>
        <w:t xml:space="preserve"> </w:t>
      </w:r>
      <w:r>
        <w:rPr>
          <w:rFonts w:ascii="Arial" w:hAnsi="Arial"/>
          <w:b/>
          <w:sz w:val="28"/>
        </w:rPr>
        <w:t>5.</w:t>
      </w:r>
      <w:r>
        <w:rPr>
          <w:rFonts w:ascii="Arial" w:hAnsi="Arial"/>
          <w:b/>
          <w:spacing w:val="-11"/>
          <w:sz w:val="28"/>
        </w:rPr>
        <w:t xml:space="preserve"> </w:t>
      </w:r>
      <w:r>
        <w:rPr>
          <w:rFonts w:ascii="Arial" w:hAnsi="Arial"/>
          <w:b/>
          <w:sz w:val="28"/>
        </w:rPr>
        <w:t>DỰ</w:t>
      </w:r>
      <w:r>
        <w:rPr>
          <w:rFonts w:ascii="Arial" w:hAnsi="Arial"/>
          <w:b/>
          <w:spacing w:val="-13"/>
          <w:sz w:val="28"/>
        </w:rPr>
        <w:t xml:space="preserve"> </w:t>
      </w:r>
      <w:r>
        <w:rPr>
          <w:rFonts w:ascii="Arial" w:hAnsi="Arial"/>
          <w:b/>
          <w:sz w:val="28"/>
        </w:rPr>
        <w:t>PHÒNG</w:t>
      </w:r>
      <w:r>
        <w:rPr>
          <w:rFonts w:ascii="Arial" w:hAnsi="Arial"/>
          <w:b/>
          <w:spacing w:val="-14"/>
          <w:sz w:val="28"/>
        </w:rPr>
        <w:t xml:space="preserve"> </w:t>
      </w:r>
      <w:r>
        <w:rPr>
          <w:rFonts w:ascii="Arial" w:hAnsi="Arial"/>
          <w:b/>
          <w:sz w:val="28"/>
        </w:rPr>
        <w:t>MỘT</w:t>
      </w:r>
      <w:r>
        <w:rPr>
          <w:rFonts w:ascii="Arial" w:hAnsi="Arial"/>
          <w:b/>
          <w:spacing w:val="-13"/>
          <w:sz w:val="28"/>
        </w:rPr>
        <w:t xml:space="preserve"> </w:t>
      </w:r>
      <w:r>
        <w:rPr>
          <w:rFonts w:ascii="Arial" w:hAnsi="Arial"/>
          <w:b/>
          <w:sz w:val="28"/>
        </w:rPr>
        <w:t>SỐ</w:t>
      </w:r>
      <w:r>
        <w:rPr>
          <w:rFonts w:ascii="Arial" w:hAnsi="Arial"/>
          <w:b/>
          <w:spacing w:val="-12"/>
          <w:sz w:val="28"/>
        </w:rPr>
        <w:t xml:space="preserve"> </w:t>
      </w:r>
      <w:r>
        <w:rPr>
          <w:rFonts w:ascii="Arial" w:hAnsi="Arial"/>
          <w:b/>
          <w:sz w:val="28"/>
        </w:rPr>
        <w:t>BỆNH</w:t>
      </w:r>
      <w:r>
        <w:rPr>
          <w:rFonts w:ascii="Arial" w:hAnsi="Arial"/>
          <w:b/>
          <w:spacing w:val="-13"/>
          <w:sz w:val="28"/>
        </w:rPr>
        <w:t xml:space="preserve"> </w:t>
      </w:r>
      <w:r>
        <w:rPr>
          <w:rFonts w:ascii="Arial" w:hAnsi="Arial"/>
          <w:b/>
          <w:sz w:val="28"/>
        </w:rPr>
        <w:t>NHIỄM</w:t>
      </w:r>
      <w:r>
        <w:rPr>
          <w:rFonts w:ascii="Arial" w:hAnsi="Arial"/>
          <w:b/>
          <w:spacing w:val="-11"/>
          <w:sz w:val="28"/>
        </w:rPr>
        <w:t xml:space="preserve"> </w:t>
      </w:r>
      <w:r>
        <w:rPr>
          <w:rFonts w:ascii="Arial" w:hAnsi="Arial"/>
          <w:b/>
          <w:sz w:val="28"/>
        </w:rPr>
        <w:t>TRÙNG,</w:t>
      </w:r>
      <w:r>
        <w:rPr>
          <w:rFonts w:ascii="Arial" w:hAnsi="Arial"/>
          <w:b/>
          <w:spacing w:val="-13"/>
          <w:sz w:val="28"/>
        </w:rPr>
        <w:t xml:space="preserve"> </w:t>
      </w:r>
      <w:r>
        <w:rPr>
          <w:rFonts w:ascii="Arial" w:hAnsi="Arial"/>
          <w:b/>
          <w:sz w:val="28"/>
        </w:rPr>
        <w:t>QUẢN LÝ BỆNH ĐỒNG NHIỄM VÀ BỆNH KHÔNG LÂY NHIỄM TH</w:t>
      </w:r>
      <w:r w:rsidR="008211B7">
        <w:rPr>
          <w:rFonts w:ascii="Arial" w:hAnsi="Arial"/>
          <w:b/>
          <w:sz w:val="28"/>
        </w:rPr>
        <w:t>Ư</w:t>
      </w:r>
      <w:r>
        <w:rPr>
          <w:rFonts w:ascii="Arial" w:hAnsi="Arial"/>
          <w:b/>
          <w:sz w:val="28"/>
        </w:rPr>
        <w:t>ỜNG GẶP</w:t>
      </w:r>
    </w:p>
    <w:p w14:paraId="0BE86D78" w14:textId="77777777" w:rsidR="00C25D3F" w:rsidRDefault="00C25D3F">
      <w:pPr>
        <w:pStyle w:val="BodyText"/>
        <w:spacing w:before="311"/>
        <w:ind w:left="0"/>
        <w:rPr>
          <w:rFonts w:ascii="Arial"/>
          <w:b/>
          <w:sz w:val="28"/>
        </w:rPr>
      </w:pPr>
    </w:p>
    <w:p w14:paraId="6EBC3B08" w14:textId="68A174EB" w:rsidR="00C25D3F" w:rsidRDefault="0002040D">
      <w:pPr>
        <w:pStyle w:val="ListParagraph"/>
        <w:numPr>
          <w:ilvl w:val="0"/>
          <w:numId w:val="114"/>
        </w:numPr>
        <w:tabs>
          <w:tab w:val="left" w:pos="1065"/>
        </w:tabs>
        <w:spacing w:before="1"/>
        <w:ind w:left="1065" w:hanging="192"/>
        <w:rPr>
          <w:rFonts w:ascii="Arial" w:hAnsi="Arial"/>
          <w:b/>
          <w:sz w:val="23"/>
        </w:rPr>
      </w:pPr>
      <w:bookmarkStart w:id="38" w:name="_bookmark37"/>
      <w:bookmarkEnd w:id="38"/>
      <w:r>
        <w:rPr>
          <w:rFonts w:ascii="Arial" w:hAnsi="Arial"/>
          <w:b/>
          <w:sz w:val="23"/>
        </w:rPr>
        <w:t>DỰ</w:t>
      </w:r>
      <w:r>
        <w:rPr>
          <w:rFonts w:ascii="Arial" w:hAnsi="Arial"/>
          <w:b/>
          <w:spacing w:val="-2"/>
          <w:sz w:val="23"/>
        </w:rPr>
        <w:t xml:space="preserve"> </w:t>
      </w:r>
      <w:r>
        <w:rPr>
          <w:rFonts w:ascii="Arial" w:hAnsi="Arial"/>
          <w:b/>
          <w:sz w:val="23"/>
        </w:rPr>
        <w:t>PHÒNG</w:t>
      </w:r>
      <w:r>
        <w:rPr>
          <w:rFonts w:ascii="Arial" w:hAnsi="Arial"/>
          <w:b/>
          <w:spacing w:val="-1"/>
          <w:sz w:val="23"/>
        </w:rPr>
        <w:t xml:space="preserve"> </w:t>
      </w:r>
      <w:r>
        <w:rPr>
          <w:rFonts w:ascii="Arial" w:hAnsi="Arial"/>
          <w:b/>
          <w:sz w:val="23"/>
        </w:rPr>
        <w:t>MỘT</w:t>
      </w:r>
      <w:r>
        <w:rPr>
          <w:rFonts w:ascii="Arial" w:hAnsi="Arial"/>
          <w:b/>
          <w:spacing w:val="-4"/>
          <w:sz w:val="23"/>
        </w:rPr>
        <w:t xml:space="preserve"> </w:t>
      </w:r>
      <w:r>
        <w:rPr>
          <w:rFonts w:ascii="Arial" w:hAnsi="Arial"/>
          <w:b/>
          <w:sz w:val="23"/>
        </w:rPr>
        <w:t>SỐ</w:t>
      </w:r>
      <w:r>
        <w:rPr>
          <w:rFonts w:ascii="Arial" w:hAnsi="Arial"/>
          <w:b/>
          <w:spacing w:val="1"/>
          <w:sz w:val="23"/>
        </w:rPr>
        <w:t xml:space="preserve"> </w:t>
      </w:r>
      <w:r>
        <w:rPr>
          <w:rFonts w:ascii="Arial" w:hAnsi="Arial"/>
          <w:b/>
          <w:sz w:val="23"/>
        </w:rPr>
        <w:t>BỆNH</w:t>
      </w:r>
      <w:r>
        <w:rPr>
          <w:rFonts w:ascii="Arial" w:hAnsi="Arial"/>
          <w:b/>
          <w:spacing w:val="-1"/>
          <w:sz w:val="23"/>
        </w:rPr>
        <w:t xml:space="preserve"> </w:t>
      </w:r>
      <w:r>
        <w:rPr>
          <w:rFonts w:ascii="Arial" w:hAnsi="Arial"/>
          <w:b/>
          <w:sz w:val="23"/>
        </w:rPr>
        <w:t>NHIỄM TRÙNG</w:t>
      </w:r>
      <w:r>
        <w:rPr>
          <w:rFonts w:ascii="Arial" w:hAnsi="Arial"/>
          <w:b/>
          <w:spacing w:val="3"/>
          <w:sz w:val="23"/>
        </w:rPr>
        <w:t xml:space="preserve"> </w:t>
      </w:r>
      <w:r>
        <w:rPr>
          <w:rFonts w:ascii="Arial" w:hAnsi="Arial"/>
          <w:b/>
          <w:sz w:val="23"/>
        </w:rPr>
        <w:t>CƠ HỘI</w:t>
      </w:r>
      <w:r>
        <w:rPr>
          <w:rFonts w:ascii="Arial" w:hAnsi="Arial"/>
          <w:b/>
          <w:spacing w:val="-1"/>
          <w:sz w:val="23"/>
        </w:rPr>
        <w:t xml:space="preserve"> </w:t>
      </w:r>
      <w:r>
        <w:rPr>
          <w:rFonts w:ascii="Arial" w:hAnsi="Arial"/>
          <w:b/>
          <w:sz w:val="23"/>
        </w:rPr>
        <w:t>TH</w:t>
      </w:r>
      <w:r w:rsidR="008211B7">
        <w:rPr>
          <w:rFonts w:ascii="Arial" w:hAnsi="Arial"/>
          <w:b/>
          <w:sz w:val="23"/>
        </w:rPr>
        <w:t>Ư</w:t>
      </w:r>
      <w:r>
        <w:rPr>
          <w:rFonts w:ascii="Arial" w:hAnsi="Arial"/>
          <w:b/>
          <w:sz w:val="23"/>
        </w:rPr>
        <w:t>ỜNG</w:t>
      </w:r>
      <w:r>
        <w:rPr>
          <w:rFonts w:ascii="Arial" w:hAnsi="Arial"/>
          <w:b/>
          <w:spacing w:val="1"/>
          <w:sz w:val="23"/>
        </w:rPr>
        <w:t xml:space="preserve"> </w:t>
      </w:r>
      <w:r>
        <w:rPr>
          <w:rFonts w:ascii="Arial" w:hAnsi="Arial"/>
          <w:b/>
          <w:spacing w:val="-5"/>
          <w:sz w:val="23"/>
        </w:rPr>
        <w:t>GẶP</w:t>
      </w:r>
    </w:p>
    <w:p w14:paraId="463182B7" w14:textId="77777777" w:rsidR="00C25D3F" w:rsidRDefault="0002040D">
      <w:pPr>
        <w:pStyle w:val="ListParagraph"/>
        <w:numPr>
          <w:ilvl w:val="1"/>
          <w:numId w:val="114"/>
        </w:numPr>
        <w:tabs>
          <w:tab w:val="left" w:pos="1129"/>
        </w:tabs>
        <w:spacing w:before="242"/>
        <w:ind w:hanging="256"/>
        <w:rPr>
          <w:rFonts w:ascii="Arial" w:hAnsi="Arial"/>
          <w:b/>
          <w:sz w:val="23"/>
        </w:rPr>
      </w:pPr>
      <w:r>
        <w:rPr>
          <w:rFonts w:ascii="Arial" w:hAnsi="Arial"/>
          <w:b/>
          <w:sz w:val="23"/>
        </w:rPr>
        <w:t>Điều</w:t>
      </w:r>
      <w:r>
        <w:rPr>
          <w:rFonts w:ascii="Arial" w:hAnsi="Arial"/>
          <w:b/>
          <w:spacing w:val="-1"/>
          <w:sz w:val="23"/>
        </w:rPr>
        <w:t xml:space="preserve"> </w:t>
      </w:r>
      <w:r>
        <w:rPr>
          <w:rFonts w:ascii="Arial" w:hAnsi="Arial"/>
          <w:b/>
          <w:sz w:val="23"/>
        </w:rPr>
        <w:t>trị</w:t>
      </w:r>
      <w:r>
        <w:rPr>
          <w:rFonts w:ascii="Arial" w:hAnsi="Arial"/>
          <w:b/>
          <w:spacing w:val="-3"/>
          <w:sz w:val="23"/>
        </w:rPr>
        <w:t xml:space="preserve"> </w:t>
      </w:r>
      <w:r>
        <w:rPr>
          <w:rFonts w:ascii="Arial" w:hAnsi="Arial"/>
          <w:b/>
          <w:sz w:val="23"/>
        </w:rPr>
        <w:t>dự</w:t>
      </w:r>
      <w:r>
        <w:rPr>
          <w:rFonts w:ascii="Arial" w:hAnsi="Arial"/>
          <w:b/>
          <w:spacing w:val="-3"/>
          <w:sz w:val="23"/>
        </w:rPr>
        <w:t xml:space="preserve"> </w:t>
      </w:r>
      <w:r>
        <w:rPr>
          <w:rFonts w:ascii="Arial" w:hAnsi="Arial"/>
          <w:b/>
          <w:sz w:val="23"/>
        </w:rPr>
        <w:t>phòng</w:t>
      </w:r>
      <w:r>
        <w:rPr>
          <w:rFonts w:ascii="Arial" w:hAnsi="Arial"/>
          <w:b/>
          <w:spacing w:val="-2"/>
          <w:sz w:val="23"/>
        </w:rPr>
        <w:t xml:space="preserve"> </w:t>
      </w:r>
      <w:r>
        <w:rPr>
          <w:rFonts w:ascii="Arial" w:hAnsi="Arial"/>
          <w:b/>
          <w:sz w:val="23"/>
        </w:rPr>
        <w:t>bằng co-</w:t>
      </w:r>
      <w:r>
        <w:rPr>
          <w:rFonts w:ascii="Arial" w:hAnsi="Arial"/>
          <w:b/>
          <w:spacing w:val="-2"/>
          <w:sz w:val="23"/>
        </w:rPr>
        <w:t>trimoxazole</w:t>
      </w:r>
    </w:p>
    <w:p w14:paraId="74707407" w14:textId="05B5308F" w:rsidR="00C25D3F" w:rsidRDefault="0002040D">
      <w:pPr>
        <w:pStyle w:val="BodyText"/>
        <w:spacing w:before="116"/>
        <w:ind w:right="1010"/>
        <w:jc w:val="both"/>
      </w:pPr>
      <w:r>
        <w:t>Điều trị dự phòng bằng co-trimoxazole hay tên gọi khác là</w:t>
      </w:r>
      <w:r>
        <w:rPr>
          <w:spacing w:val="40"/>
        </w:rPr>
        <w:t xml:space="preserve"> </w:t>
      </w:r>
      <w:r>
        <w:t>trimethoprim- sulfamethoxazole, TMP-SMX ) có hiệu quả ngăn ngừa một số bệnh NTCH nh</w:t>
      </w:r>
      <w:r w:rsidR="008211B7">
        <w:t>ư</w:t>
      </w:r>
      <w:r>
        <w:t xml:space="preserve"> viêm phổi do </w:t>
      </w:r>
      <w:r>
        <w:rPr>
          <w:i/>
        </w:rPr>
        <w:t xml:space="preserve">Pneumocystis jiroveci, </w:t>
      </w:r>
      <w:r>
        <w:t xml:space="preserve">bệnh do </w:t>
      </w:r>
      <w:r>
        <w:rPr>
          <w:i/>
        </w:rPr>
        <w:t xml:space="preserve">Toxoplasma </w:t>
      </w:r>
      <w:r>
        <w:t>và một số bệnh nhiễm khuẩn khác.</w:t>
      </w:r>
    </w:p>
    <w:p w14:paraId="192030AC" w14:textId="14DFCE02" w:rsidR="00C25D3F" w:rsidRDefault="0002040D">
      <w:pPr>
        <w:pStyle w:val="BodyText"/>
        <w:jc w:val="both"/>
      </w:pPr>
      <w:r>
        <w:t>Chỉ</w:t>
      </w:r>
      <w:r>
        <w:rPr>
          <w:spacing w:val="-9"/>
        </w:rPr>
        <w:t xml:space="preserve"> </w:t>
      </w:r>
      <w:r>
        <w:t>định</w:t>
      </w:r>
      <w:r>
        <w:rPr>
          <w:spacing w:val="-9"/>
        </w:rPr>
        <w:t xml:space="preserve"> </w:t>
      </w:r>
      <w:r>
        <w:t>điều</w:t>
      </w:r>
      <w:r>
        <w:rPr>
          <w:spacing w:val="-9"/>
        </w:rPr>
        <w:t xml:space="preserve"> </w:t>
      </w:r>
      <w:r>
        <w:t>trị</w:t>
      </w:r>
      <w:r>
        <w:rPr>
          <w:spacing w:val="-9"/>
        </w:rPr>
        <w:t xml:space="preserve"> </w:t>
      </w:r>
      <w:r>
        <w:t>và</w:t>
      </w:r>
      <w:r>
        <w:rPr>
          <w:spacing w:val="-10"/>
        </w:rPr>
        <w:t xml:space="preserve"> </w:t>
      </w:r>
      <w:r>
        <w:t>liều</w:t>
      </w:r>
      <w:r>
        <w:rPr>
          <w:spacing w:val="-9"/>
        </w:rPr>
        <w:t xml:space="preserve"> </w:t>
      </w:r>
      <w:r>
        <w:t>l</w:t>
      </w:r>
      <w:r w:rsidR="008211B7">
        <w:t>ư</w:t>
      </w:r>
      <w:r>
        <w:t>ợng</w:t>
      </w:r>
      <w:r>
        <w:rPr>
          <w:spacing w:val="-11"/>
        </w:rPr>
        <w:t xml:space="preserve"> </w:t>
      </w:r>
      <w:r>
        <w:t>theo</w:t>
      </w:r>
      <w:r>
        <w:rPr>
          <w:spacing w:val="-8"/>
        </w:rPr>
        <w:t xml:space="preserve"> </w:t>
      </w:r>
      <w:r>
        <w:t>Bảng</w:t>
      </w:r>
      <w:r>
        <w:rPr>
          <w:spacing w:val="-12"/>
        </w:rPr>
        <w:t xml:space="preserve"> </w:t>
      </w:r>
      <w:r>
        <w:rPr>
          <w:spacing w:val="-5"/>
        </w:rPr>
        <w:t>22.</w:t>
      </w:r>
    </w:p>
    <w:p w14:paraId="02F80157" w14:textId="77777777" w:rsidR="00C25D3F" w:rsidRDefault="0002040D">
      <w:pPr>
        <w:pStyle w:val="Heading5"/>
        <w:ind w:left="873" w:right="1008" w:firstLine="0"/>
        <w:jc w:val="both"/>
      </w:pPr>
      <w:r>
        <w:t>Bảng 22. Tiêu chuẩn chỉ định và ngừng điều trị dự phòng nhiễm</w:t>
      </w:r>
      <w:r>
        <w:rPr>
          <w:spacing w:val="-1"/>
        </w:rPr>
        <w:t xml:space="preserve"> </w:t>
      </w:r>
      <w:r>
        <w:t>trùng cơ hội bằng co- trimoxazole</w:t>
      </w:r>
    </w:p>
    <w:p w14:paraId="7F582BB0" w14:textId="77777777" w:rsidR="00C25D3F" w:rsidRDefault="00C25D3F">
      <w:pPr>
        <w:pStyle w:val="BodyText"/>
        <w:spacing w:before="49"/>
        <w:ind w:left="0"/>
        <w:rPr>
          <w:b/>
          <w:sz w:val="20"/>
        </w:r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788"/>
        <w:gridCol w:w="2290"/>
        <w:gridCol w:w="2859"/>
        <w:gridCol w:w="1960"/>
      </w:tblGrid>
      <w:tr w:rsidR="00C25D3F" w14:paraId="5D066978" w14:textId="77777777">
        <w:trPr>
          <w:trHeight w:val="383"/>
        </w:trPr>
        <w:tc>
          <w:tcPr>
            <w:tcW w:w="1788" w:type="dxa"/>
          </w:tcPr>
          <w:p w14:paraId="7490EAE9" w14:textId="77777777" w:rsidR="00C25D3F" w:rsidRDefault="0002040D">
            <w:pPr>
              <w:pStyle w:val="TableParagraph"/>
              <w:spacing w:line="225" w:lineRule="exact"/>
              <w:ind w:right="669"/>
              <w:jc w:val="right"/>
              <w:rPr>
                <w:b/>
                <w:sz w:val="20"/>
              </w:rPr>
            </w:pPr>
            <w:r>
              <w:rPr>
                <w:b/>
                <w:spacing w:val="-4"/>
                <w:sz w:val="20"/>
              </w:rPr>
              <w:t>Tuổi</w:t>
            </w:r>
          </w:p>
        </w:tc>
        <w:tc>
          <w:tcPr>
            <w:tcW w:w="2290" w:type="dxa"/>
          </w:tcPr>
          <w:p w14:paraId="7690D3AB" w14:textId="77777777" w:rsidR="00C25D3F" w:rsidRDefault="0002040D">
            <w:pPr>
              <w:pStyle w:val="TableParagraph"/>
              <w:spacing w:before="57"/>
              <w:ind w:left="233"/>
              <w:rPr>
                <w:b/>
                <w:sz w:val="20"/>
              </w:rPr>
            </w:pPr>
            <w:r>
              <w:rPr>
                <w:b/>
                <w:sz w:val="20"/>
              </w:rPr>
              <w:t>Tiêu</w:t>
            </w:r>
            <w:r>
              <w:rPr>
                <w:b/>
                <w:spacing w:val="-7"/>
                <w:sz w:val="20"/>
              </w:rPr>
              <w:t xml:space="preserve"> </w:t>
            </w:r>
            <w:r>
              <w:rPr>
                <w:b/>
                <w:sz w:val="20"/>
              </w:rPr>
              <w:t>chuẩn</w:t>
            </w:r>
            <w:r>
              <w:rPr>
                <w:b/>
                <w:spacing w:val="-4"/>
                <w:sz w:val="20"/>
              </w:rPr>
              <w:t xml:space="preserve"> </w:t>
            </w:r>
            <w:r>
              <w:rPr>
                <w:b/>
                <w:sz w:val="20"/>
              </w:rPr>
              <w:t>bắt</w:t>
            </w:r>
            <w:r>
              <w:rPr>
                <w:b/>
                <w:spacing w:val="-4"/>
                <w:sz w:val="20"/>
              </w:rPr>
              <w:t xml:space="preserve"> </w:t>
            </w:r>
            <w:r>
              <w:rPr>
                <w:b/>
                <w:spacing w:val="-5"/>
                <w:sz w:val="20"/>
              </w:rPr>
              <w:t>đầu</w:t>
            </w:r>
          </w:p>
        </w:tc>
        <w:tc>
          <w:tcPr>
            <w:tcW w:w="2859" w:type="dxa"/>
          </w:tcPr>
          <w:p w14:paraId="2D153E09" w14:textId="77777777" w:rsidR="00C25D3F" w:rsidRDefault="0002040D">
            <w:pPr>
              <w:pStyle w:val="TableParagraph"/>
              <w:spacing w:before="57"/>
              <w:ind w:left="557"/>
              <w:rPr>
                <w:b/>
                <w:sz w:val="20"/>
              </w:rPr>
            </w:pPr>
            <w:r>
              <w:rPr>
                <w:b/>
                <w:sz w:val="20"/>
              </w:rPr>
              <w:t>Tiêu</w:t>
            </w:r>
            <w:r>
              <w:rPr>
                <w:b/>
                <w:spacing w:val="-7"/>
                <w:sz w:val="20"/>
              </w:rPr>
              <w:t xml:space="preserve"> </w:t>
            </w:r>
            <w:r>
              <w:rPr>
                <w:b/>
                <w:sz w:val="20"/>
              </w:rPr>
              <w:t>chuẩn</w:t>
            </w:r>
            <w:r>
              <w:rPr>
                <w:b/>
                <w:spacing w:val="-4"/>
                <w:sz w:val="20"/>
              </w:rPr>
              <w:t xml:space="preserve"> </w:t>
            </w:r>
            <w:r>
              <w:rPr>
                <w:b/>
                <w:spacing w:val="-2"/>
                <w:sz w:val="20"/>
              </w:rPr>
              <w:t>ngừng</w:t>
            </w:r>
          </w:p>
        </w:tc>
        <w:tc>
          <w:tcPr>
            <w:tcW w:w="1960" w:type="dxa"/>
          </w:tcPr>
          <w:p w14:paraId="22F99CF0" w14:textId="77777777" w:rsidR="00C25D3F" w:rsidRDefault="0002040D">
            <w:pPr>
              <w:pStyle w:val="TableParagraph"/>
              <w:spacing w:before="57"/>
              <w:ind w:left="7"/>
              <w:jc w:val="center"/>
              <w:rPr>
                <w:b/>
                <w:sz w:val="20"/>
              </w:rPr>
            </w:pPr>
            <w:r>
              <w:rPr>
                <w:b/>
                <w:sz w:val="20"/>
              </w:rPr>
              <w:t>Liều</w:t>
            </w:r>
            <w:r>
              <w:rPr>
                <w:b/>
                <w:spacing w:val="-6"/>
                <w:sz w:val="20"/>
              </w:rPr>
              <w:t xml:space="preserve"> </w:t>
            </w:r>
            <w:r>
              <w:rPr>
                <w:b/>
                <w:sz w:val="20"/>
              </w:rPr>
              <w:t>điều</w:t>
            </w:r>
            <w:r>
              <w:rPr>
                <w:b/>
                <w:spacing w:val="-6"/>
                <w:sz w:val="20"/>
              </w:rPr>
              <w:t xml:space="preserve"> </w:t>
            </w:r>
            <w:r>
              <w:rPr>
                <w:b/>
                <w:spacing w:val="-5"/>
                <w:sz w:val="20"/>
              </w:rPr>
              <w:t>trị</w:t>
            </w:r>
          </w:p>
        </w:tc>
      </w:tr>
      <w:tr w:rsidR="00C25D3F" w14:paraId="31AEA1E8" w14:textId="77777777">
        <w:trPr>
          <w:trHeight w:val="1840"/>
        </w:trPr>
        <w:tc>
          <w:tcPr>
            <w:tcW w:w="1788" w:type="dxa"/>
          </w:tcPr>
          <w:p w14:paraId="5A0908F8" w14:textId="77777777" w:rsidR="00C25D3F" w:rsidRDefault="0002040D">
            <w:pPr>
              <w:pStyle w:val="TableParagraph"/>
              <w:ind w:left="108" w:right="97"/>
              <w:jc w:val="both"/>
              <w:rPr>
                <w:sz w:val="20"/>
              </w:rPr>
            </w:pPr>
            <w:r>
              <w:rPr>
                <w:sz w:val="20"/>
              </w:rPr>
              <w:t>Người trưởng thành, phụ nữ mang thai, đang cho con bú</w:t>
            </w:r>
            <w:r>
              <w:rPr>
                <w:spacing w:val="40"/>
                <w:sz w:val="20"/>
              </w:rPr>
              <w:t xml:space="preserve"> </w:t>
            </w:r>
            <w:r>
              <w:rPr>
                <w:sz w:val="20"/>
              </w:rPr>
              <w:t>nhiễm HIV</w:t>
            </w:r>
          </w:p>
        </w:tc>
        <w:tc>
          <w:tcPr>
            <w:tcW w:w="2290" w:type="dxa"/>
          </w:tcPr>
          <w:p w14:paraId="27A9ECE9" w14:textId="77777777" w:rsidR="00C25D3F" w:rsidRDefault="0002040D">
            <w:pPr>
              <w:pStyle w:val="TableParagraph"/>
              <w:spacing w:before="59" w:line="276" w:lineRule="auto"/>
              <w:ind w:left="108" w:right="107"/>
              <w:rPr>
                <w:sz w:val="20"/>
              </w:rPr>
            </w:pPr>
            <w:r>
              <w:rPr>
                <w:sz w:val="20"/>
              </w:rPr>
              <w:t>Giai</w:t>
            </w:r>
            <w:r>
              <w:rPr>
                <w:spacing w:val="-10"/>
                <w:sz w:val="20"/>
              </w:rPr>
              <w:t xml:space="preserve"> </w:t>
            </w:r>
            <w:r>
              <w:rPr>
                <w:sz w:val="20"/>
              </w:rPr>
              <w:t>đoạn</w:t>
            </w:r>
            <w:r>
              <w:rPr>
                <w:spacing w:val="-11"/>
                <w:sz w:val="20"/>
              </w:rPr>
              <w:t xml:space="preserve"> </w:t>
            </w:r>
            <w:r>
              <w:rPr>
                <w:sz w:val="20"/>
              </w:rPr>
              <w:t>lâm</w:t>
            </w:r>
            <w:r>
              <w:rPr>
                <w:spacing w:val="-8"/>
                <w:sz w:val="20"/>
              </w:rPr>
              <w:t xml:space="preserve"> </w:t>
            </w:r>
            <w:r>
              <w:rPr>
                <w:sz w:val="20"/>
              </w:rPr>
              <w:t>sàng</w:t>
            </w:r>
            <w:r>
              <w:rPr>
                <w:spacing w:val="-11"/>
                <w:sz w:val="20"/>
              </w:rPr>
              <w:t xml:space="preserve"> </w:t>
            </w:r>
            <w:r>
              <w:rPr>
                <w:sz w:val="20"/>
              </w:rPr>
              <w:t>3 hoặc 4 hoăc</w:t>
            </w:r>
            <w:r>
              <w:rPr>
                <w:spacing w:val="40"/>
                <w:sz w:val="20"/>
              </w:rPr>
              <w:t xml:space="preserve"> </w:t>
            </w:r>
            <w:r>
              <w:rPr>
                <w:sz w:val="20"/>
              </w:rPr>
              <w:t>CD4 ≤ 350 tế bào/mm</w:t>
            </w:r>
            <w:r>
              <w:rPr>
                <w:sz w:val="20"/>
                <w:vertAlign w:val="superscript"/>
              </w:rPr>
              <w:t>3</w:t>
            </w:r>
          </w:p>
        </w:tc>
        <w:tc>
          <w:tcPr>
            <w:tcW w:w="2859" w:type="dxa"/>
          </w:tcPr>
          <w:p w14:paraId="3CF25FD1" w14:textId="77777777" w:rsidR="00C25D3F" w:rsidRDefault="0002040D">
            <w:pPr>
              <w:pStyle w:val="TableParagraph"/>
              <w:ind w:left="108" w:right="92"/>
              <w:jc w:val="both"/>
              <w:rPr>
                <w:sz w:val="20"/>
              </w:rPr>
            </w:pPr>
            <w:r>
              <w:rPr>
                <w:sz w:val="20"/>
              </w:rPr>
              <w:t>Lâm sàng ổn định (điều trị ARV ít nhất 12 tháng và không có biểu hiện của giai đoạn lâm sàng 2, 3, 4) với CD4 &gt; 350 tế bào/mm</w:t>
            </w:r>
            <w:r>
              <w:rPr>
                <w:sz w:val="20"/>
                <w:vertAlign w:val="superscript"/>
              </w:rPr>
              <w:t>3</w:t>
            </w:r>
            <w:r>
              <w:rPr>
                <w:sz w:val="20"/>
              </w:rPr>
              <w:t xml:space="preserve"> và/hoặc tải lượng HIV dưới 50 bản sao/mL máu.</w:t>
            </w:r>
          </w:p>
        </w:tc>
        <w:tc>
          <w:tcPr>
            <w:tcW w:w="1960" w:type="dxa"/>
            <w:tcBorders>
              <w:bottom w:val="nil"/>
            </w:tcBorders>
          </w:tcPr>
          <w:p w14:paraId="39529F1B" w14:textId="77777777" w:rsidR="00C25D3F" w:rsidRDefault="00C25D3F">
            <w:pPr>
              <w:pStyle w:val="TableParagraph"/>
              <w:rPr>
                <w:rFonts w:ascii="Times New Roman"/>
                <w:sz w:val="20"/>
              </w:rPr>
            </w:pPr>
          </w:p>
        </w:tc>
      </w:tr>
      <w:tr w:rsidR="00C25D3F" w14:paraId="292BC4D6" w14:textId="77777777">
        <w:trPr>
          <w:trHeight w:val="1176"/>
        </w:trPr>
        <w:tc>
          <w:tcPr>
            <w:tcW w:w="1788" w:type="dxa"/>
            <w:tcBorders>
              <w:bottom w:val="nil"/>
            </w:tcBorders>
          </w:tcPr>
          <w:p w14:paraId="1386059E" w14:textId="77777777" w:rsidR="00C25D3F" w:rsidRDefault="0002040D">
            <w:pPr>
              <w:pStyle w:val="TableParagraph"/>
              <w:ind w:left="108"/>
              <w:rPr>
                <w:sz w:val="20"/>
              </w:rPr>
            </w:pPr>
            <w:r>
              <w:rPr>
                <w:sz w:val="20"/>
              </w:rPr>
              <w:t>Trẻ</w:t>
            </w:r>
            <w:r>
              <w:rPr>
                <w:spacing w:val="34"/>
                <w:sz w:val="20"/>
              </w:rPr>
              <w:t xml:space="preserve"> </w:t>
            </w:r>
            <w:r>
              <w:rPr>
                <w:sz w:val="20"/>
              </w:rPr>
              <w:t>em</w:t>
            </w:r>
            <w:r>
              <w:rPr>
                <w:spacing w:val="38"/>
                <w:sz w:val="20"/>
              </w:rPr>
              <w:t xml:space="preserve"> </w:t>
            </w:r>
            <w:r>
              <w:rPr>
                <w:sz w:val="20"/>
              </w:rPr>
              <w:t>và</w:t>
            </w:r>
            <w:r>
              <w:rPr>
                <w:spacing w:val="34"/>
                <w:sz w:val="20"/>
              </w:rPr>
              <w:t xml:space="preserve"> </w:t>
            </w:r>
            <w:r>
              <w:rPr>
                <w:sz w:val="20"/>
              </w:rPr>
              <w:t>trẻ</w:t>
            </w:r>
            <w:r>
              <w:rPr>
                <w:spacing w:val="36"/>
                <w:sz w:val="20"/>
              </w:rPr>
              <w:t xml:space="preserve"> </w:t>
            </w:r>
            <w:r>
              <w:rPr>
                <w:sz w:val="20"/>
              </w:rPr>
              <w:t>vị thành niên</w:t>
            </w:r>
          </w:p>
        </w:tc>
        <w:tc>
          <w:tcPr>
            <w:tcW w:w="2290" w:type="dxa"/>
            <w:tcBorders>
              <w:bottom w:val="nil"/>
            </w:tcBorders>
          </w:tcPr>
          <w:p w14:paraId="17924B0E" w14:textId="77777777" w:rsidR="00C25D3F" w:rsidRDefault="0002040D">
            <w:pPr>
              <w:pStyle w:val="TableParagraph"/>
              <w:ind w:left="108" w:right="97"/>
              <w:jc w:val="both"/>
              <w:rPr>
                <w:sz w:val="20"/>
              </w:rPr>
            </w:pPr>
            <w:r>
              <w:rPr>
                <w:sz w:val="20"/>
              </w:rPr>
              <w:t>Điều trị dự phòng CTX không phụ thuộc vào số lượng</w:t>
            </w:r>
            <w:r>
              <w:rPr>
                <w:spacing w:val="40"/>
                <w:sz w:val="20"/>
              </w:rPr>
              <w:t xml:space="preserve"> </w:t>
            </w:r>
            <w:r>
              <w:rPr>
                <w:sz w:val="20"/>
              </w:rPr>
              <w:t>CD4</w:t>
            </w:r>
          </w:p>
          <w:p w14:paraId="62560497" w14:textId="77777777" w:rsidR="00C25D3F" w:rsidRDefault="0002040D">
            <w:pPr>
              <w:pStyle w:val="TableParagraph"/>
              <w:ind w:left="108" w:right="97"/>
              <w:jc w:val="both"/>
              <w:rPr>
                <w:sz w:val="20"/>
              </w:rPr>
            </w:pPr>
            <w:r>
              <w:rPr>
                <w:sz w:val="20"/>
              </w:rPr>
              <w:t xml:space="preserve">- Trẻ &lt;5 tuổi điều trị tất </w:t>
            </w:r>
            <w:r>
              <w:rPr>
                <w:spacing w:val="-6"/>
                <w:sz w:val="20"/>
              </w:rPr>
              <w:t>cả</w:t>
            </w:r>
          </w:p>
        </w:tc>
        <w:tc>
          <w:tcPr>
            <w:tcW w:w="2859" w:type="dxa"/>
            <w:vMerge w:val="restart"/>
          </w:tcPr>
          <w:p w14:paraId="18FB1104" w14:textId="77777777" w:rsidR="00C25D3F" w:rsidRDefault="0002040D">
            <w:pPr>
              <w:pStyle w:val="TableParagraph"/>
              <w:ind w:left="108" w:right="95"/>
              <w:jc w:val="both"/>
              <w:rPr>
                <w:sz w:val="20"/>
              </w:rPr>
            </w:pPr>
            <w:r>
              <w:rPr>
                <w:sz w:val="20"/>
              </w:rPr>
              <w:t>Trẻ</w:t>
            </w:r>
            <w:r>
              <w:rPr>
                <w:spacing w:val="-1"/>
                <w:sz w:val="20"/>
              </w:rPr>
              <w:t xml:space="preserve"> </w:t>
            </w:r>
            <w:r>
              <w:rPr>
                <w:sz w:val="20"/>
              </w:rPr>
              <w:t>&lt;5</w:t>
            </w:r>
            <w:r>
              <w:rPr>
                <w:spacing w:val="-1"/>
                <w:sz w:val="20"/>
              </w:rPr>
              <w:t xml:space="preserve"> </w:t>
            </w:r>
            <w:r>
              <w:rPr>
                <w:sz w:val="20"/>
              </w:rPr>
              <w:t>tuổi:</w:t>
            </w:r>
            <w:r>
              <w:rPr>
                <w:spacing w:val="-1"/>
                <w:sz w:val="20"/>
              </w:rPr>
              <w:t xml:space="preserve"> </w:t>
            </w:r>
            <w:r>
              <w:rPr>
                <w:sz w:val="20"/>
              </w:rPr>
              <w:t>điều</w:t>
            </w:r>
            <w:r>
              <w:rPr>
                <w:spacing w:val="-1"/>
                <w:sz w:val="20"/>
              </w:rPr>
              <w:t xml:space="preserve"> </w:t>
            </w:r>
            <w:r>
              <w:rPr>
                <w:sz w:val="20"/>
              </w:rPr>
              <w:t>trị đến 5</w:t>
            </w:r>
            <w:r>
              <w:rPr>
                <w:spacing w:val="-1"/>
                <w:sz w:val="20"/>
              </w:rPr>
              <w:t xml:space="preserve"> </w:t>
            </w:r>
            <w:r>
              <w:rPr>
                <w:sz w:val="20"/>
              </w:rPr>
              <w:t>tuổi Trẻ từ 5 tuổi: ngừng khi lâm sàng ổn định (điều trị ARV ít nhất 12 tháng và không có biểu hiện của giai đoạn lâm sàng 2, 3, 4) với CD4 &gt; 350</w:t>
            </w:r>
            <w:r>
              <w:rPr>
                <w:spacing w:val="40"/>
                <w:sz w:val="20"/>
              </w:rPr>
              <w:t xml:space="preserve"> </w:t>
            </w:r>
            <w:r>
              <w:rPr>
                <w:sz w:val="20"/>
              </w:rPr>
              <w:t>tế bào/mm</w:t>
            </w:r>
            <w:r>
              <w:rPr>
                <w:sz w:val="20"/>
                <w:vertAlign w:val="superscript"/>
              </w:rPr>
              <w:t>3</w:t>
            </w:r>
            <w:r>
              <w:rPr>
                <w:sz w:val="20"/>
              </w:rPr>
              <w:t xml:space="preserve"> và/hoặc TL HIV dưới 50 bản sao/mL máu.</w:t>
            </w:r>
          </w:p>
        </w:tc>
        <w:tc>
          <w:tcPr>
            <w:tcW w:w="1960" w:type="dxa"/>
            <w:tcBorders>
              <w:top w:val="nil"/>
              <w:bottom w:val="nil"/>
            </w:tcBorders>
          </w:tcPr>
          <w:p w14:paraId="72C8791A" w14:textId="77777777" w:rsidR="00C25D3F" w:rsidRDefault="00C25D3F">
            <w:pPr>
              <w:pStyle w:val="TableParagraph"/>
              <w:rPr>
                <w:rFonts w:ascii="Times New Roman"/>
                <w:b/>
                <w:sz w:val="20"/>
              </w:rPr>
            </w:pPr>
          </w:p>
          <w:p w14:paraId="0FDAD28F" w14:textId="77777777" w:rsidR="00C25D3F" w:rsidRDefault="00C25D3F">
            <w:pPr>
              <w:pStyle w:val="TableParagraph"/>
              <w:rPr>
                <w:rFonts w:ascii="Times New Roman"/>
                <w:b/>
                <w:sz w:val="20"/>
              </w:rPr>
            </w:pPr>
          </w:p>
          <w:p w14:paraId="58CC7204" w14:textId="77777777" w:rsidR="00C25D3F" w:rsidRDefault="00C25D3F">
            <w:pPr>
              <w:pStyle w:val="TableParagraph"/>
              <w:spacing w:before="183"/>
              <w:rPr>
                <w:rFonts w:ascii="Times New Roman"/>
                <w:b/>
                <w:sz w:val="20"/>
              </w:rPr>
            </w:pPr>
          </w:p>
          <w:p w14:paraId="363EFAE4" w14:textId="77777777" w:rsidR="00C25D3F" w:rsidRDefault="0002040D">
            <w:pPr>
              <w:pStyle w:val="TableParagraph"/>
              <w:ind w:left="7"/>
              <w:jc w:val="center"/>
              <w:rPr>
                <w:sz w:val="20"/>
              </w:rPr>
            </w:pPr>
            <w:r>
              <w:rPr>
                <w:sz w:val="20"/>
              </w:rPr>
              <w:t>Xem</w:t>
            </w:r>
            <w:r>
              <w:rPr>
                <w:spacing w:val="-1"/>
                <w:sz w:val="20"/>
              </w:rPr>
              <w:t xml:space="preserve"> </w:t>
            </w:r>
            <w:r>
              <w:rPr>
                <w:sz w:val="20"/>
              </w:rPr>
              <w:t>Phụ</w:t>
            </w:r>
            <w:r>
              <w:rPr>
                <w:spacing w:val="-5"/>
                <w:sz w:val="20"/>
              </w:rPr>
              <w:t xml:space="preserve"> </w:t>
            </w:r>
            <w:r>
              <w:rPr>
                <w:sz w:val="20"/>
              </w:rPr>
              <w:t>lục</w:t>
            </w:r>
            <w:r>
              <w:rPr>
                <w:spacing w:val="-5"/>
                <w:sz w:val="20"/>
              </w:rPr>
              <w:t xml:space="preserve"> </w:t>
            </w:r>
            <w:r>
              <w:rPr>
                <w:spacing w:val="-10"/>
                <w:sz w:val="20"/>
              </w:rPr>
              <w:t>8</w:t>
            </w:r>
          </w:p>
        </w:tc>
      </w:tr>
      <w:tr w:rsidR="00C25D3F" w14:paraId="30BF2896" w14:textId="77777777">
        <w:trPr>
          <w:trHeight w:val="268"/>
        </w:trPr>
        <w:tc>
          <w:tcPr>
            <w:tcW w:w="1788" w:type="dxa"/>
            <w:tcBorders>
              <w:top w:val="nil"/>
              <w:bottom w:val="nil"/>
            </w:tcBorders>
          </w:tcPr>
          <w:p w14:paraId="0F2B0E93" w14:textId="77777777" w:rsidR="00C25D3F" w:rsidRDefault="00C25D3F">
            <w:pPr>
              <w:pStyle w:val="TableParagraph"/>
              <w:rPr>
                <w:rFonts w:ascii="Times New Roman"/>
                <w:sz w:val="18"/>
              </w:rPr>
            </w:pPr>
          </w:p>
        </w:tc>
        <w:tc>
          <w:tcPr>
            <w:tcW w:w="2290" w:type="dxa"/>
            <w:tcBorders>
              <w:top w:val="nil"/>
              <w:bottom w:val="nil"/>
            </w:tcBorders>
          </w:tcPr>
          <w:p w14:paraId="01DAE629" w14:textId="77777777" w:rsidR="00C25D3F" w:rsidRDefault="0002040D">
            <w:pPr>
              <w:pStyle w:val="TableParagraph"/>
              <w:spacing w:before="23" w:line="226" w:lineRule="exact"/>
              <w:ind w:left="108"/>
              <w:rPr>
                <w:sz w:val="20"/>
              </w:rPr>
            </w:pPr>
            <w:r>
              <w:rPr>
                <w:sz w:val="20"/>
              </w:rPr>
              <w:t>-</w:t>
            </w:r>
            <w:r>
              <w:rPr>
                <w:spacing w:val="-2"/>
                <w:sz w:val="20"/>
              </w:rPr>
              <w:t xml:space="preserve"> </w:t>
            </w:r>
            <w:r>
              <w:rPr>
                <w:sz w:val="20"/>
              </w:rPr>
              <w:t>Trẻ</w:t>
            </w:r>
            <w:r>
              <w:rPr>
                <w:spacing w:val="-3"/>
                <w:sz w:val="20"/>
              </w:rPr>
              <w:t xml:space="preserve"> </w:t>
            </w:r>
            <w:r>
              <w:rPr>
                <w:sz w:val="20"/>
              </w:rPr>
              <w:t>từ</w:t>
            </w:r>
            <w:r>
              <w:rPr>
                <w:spacing w:val="-2"/>
                <w:sz w:val="20"/>
              </w:rPr>
              <w:t xml:space="preserve"> </w:t>
            </w:r>
            <w:r>
              <w:rPr>
                <w:sz w:val="20"/>
              </w:rPr>
              <w:t>5</w:t>
            </w:r>
            <w:r>
              <w:rPr>
                <w:spacing w:val="-3"/>
                <w:sz w:val="20"/>
              </w:rPr>
              <w:t xml:space="preserve"> </w:t>
            </w:r>
            <w:r>
              <w:rPr>
                <w:sz w:val="20"/>
              </w:rPr>
              <w:t>tuổi</w:t>
            </w:r>
            <w:r>
              <w:rPr>
                <w:spacing w:val="-3"/>
                <w:sz w:val="20"/>
              </w:rPr>
              <w:t xml:space="preserve"> </w:t>
            </w:r>
            <w:r>
              <w:rPr>
                <w:sz w:val="20"/>
              </w:rPr>
              <w:t>trở</w:t>
            </w:r>
            <w:r>
              <w:rPr>
                <w:spacing w:val="-4"/>
                <w:sz w:val="20"/>
              </w:rPr>
              <w:t xml:space="preserve"> lên:</w:t>
            </w:r>
          </w:p>
        </w:tc>
        <w:tc>
          <w:tcPr>
            <w:tcW w:w="2859" w:type="dxa"/>
            <w:vMerge/>
            <w:tcBorders>
              <w:top w:val="nil"/>
            </w:tcBorders>
          </w:tcPr>
          <w:p w14:paraId="45BC74AE" w14:textId="77777777" w:rsidR="00C25D3F" w:rsidRDefault="00C25D3F">
            <w:pPr>
              <w:rPr>
                <w:sz w:val="2"/>
                <w:szCs w:val="2"/>
              </w:rPr>
            </w:pPr>
          </w:p>
        </w:tc>
        <w:tc>
          <w:tcPr>
            <w:tcW w:w="1960" w:type="dxa"/>
            <w:tcBorders>
              <w:top w:val="nil"/>
              <w:bottom w:val="nil"/>
            </w:tcBorders>
          </w:tcPr>
          <w:p w14:paraId="69D5237C" w14:textId="77777777" w:rsidR="00C25D3F" w:rsidRDefault="00C25D3F">
            <w:pPr>
              <w:pStyle w:val="TableParagraph"/>
              <w:rPr>
                <w:rFonts w:ascii="Times New Roman"/>
                <w:sz w:val="18"/>
              </w:rPr>
            </w:pPr>
          </w:p>
        </w:tc>
      </w:tr>
      <w:tr w:rsidR="00C25D3F" w14:paraId="6FD024DC" w14:textId="77777777">
        <w:trPr>
          <w:trHeight w:val="253"/>
        </w:trPr>
        <w:tc>
          <w:tcPr>
            <w:tcW w:w="1788" w:type="dxa"/>
            <w:tcBorders>
              <w:top w:val="nil"/>
              <w:bottom w:val="nil"/>
            </w:tcBorders>
          </w:tcPr>
          <w:p w14:paraId="3084C27B" w14:textId="77777777" w:rsidR="00C25D3F" w:rsidRDefault="00C25D3F">
            <w:pPr>
              <w:pStyle w:val="TableParagraph"/>
              <w:rPr>
                <w:rFonts w:ascii="Times New Roman"/>
                <w:sz w:val="18"/>
              </w:rPr>
            </w:pPr>
          </w:p>
        </w:tc>
        <w:tc>
          <w:tcPr>
            <w:tcW w:w="2290" w:type="dxa"/>
            <w:tcBorders>
              <w:top w:val="nil"/>
              <w:bottom w:val="nil"/>
            </w:tcBorders>
          </w:tcPr>
          <w:p w14:paraId="7025C72A" w14:textId="77777777" w:rsidR="00C25D3F" w:rsidRDefault="0002040D">
            <w:pPr>
              <w:pStyle w:val="TableParagraph"/>
              <w:spacing w:before="8" w:line="226" w:lineRule="exact"/>
              <w:ind w:left="108"/>
              <w:rPr>
                <w:sz w:val="20"/>
              </w:rPr>
            </w:pPr>
            <w:r>
              <w:rPr>
                <w:sz w:val="20"/>
              </w:rPr>
              <w:t>Giai</w:t>
            </w:r>
            <w:r>
              <w:rPr>
                <w:spacing w:val="-5"/>
                <w:sz w:val="20"/>
              </w:rPr>
              <w:t xml:space="preserve"> </w:t>
            </w:r>
            <w:r>
              <w:rPr>
                <w:sz w:val="20"/>
              </w:rPr>
              <w:t>đoạn</w:t>
            </w:r>
            <w:r>
              <w:rPr>
                <w:spacing w:val="-6"/>
                <w:sz w:val="20"/>
              </w:rPr>
              <w:t xml:space="preserve"> </w:t>
            </w:r>
            <w:r>
              <w:rPr>
                <w:sz w:val="20"/>
              </w:rPr>
              <w:t>lâm</w:t>
            </w:r>
            <w:r>
              <w:rPr>
                <w:spacing w:val="-2"/>
                <w:sz w:val="20"/>
              </w:rPr>
              <w:t xml:space="preserve"> </w:t>
            </w:r>
            <w:r>
              <w:rPr>
                <w:sz w:val="20"/>
              </w:rPr>
              <w:t>sàng</w:t>
            </w:r>
            <w:r>
              <w:rPr>
                <w:spacing w:val="-6"/>
                <w:sz w:val="20"/>
              </w:rPr>
              <w:t xml:space="preserve"> </w:t>
            </w:r>
            <w:r>
              <w:rPr>
                <w:spacing w:val="-5"/>
                <w:sz w:val="20"/>
              </w:rPr>
              <w:t>3,</w:t>
            </w:r>
          </w:p>
        </w:tc>
        <w:tc>
          <w:tcPr>
            <w:tcW w:w="2859" w:type="dxa"/>
            <w:vMerge/>
            <w:tcBorders>
              <w:top w:val="nil"/>
            </w:tcBorders>
          </w:tcPr>
          <w:p w14:paraId="74569855" w14:textId="77777777" w:rsidR="00C25D3F" w:rsidRDefault="00C25D3F">
            <w:pPr>
              <w:rPr>
                <w:sz w:val="2"/>
                <w:szCs w:val="2"/>
              </w:rPr>
            </w:pPr>
          </w:p>
        </w:tc>
        <w:tc>
          <w:tcPr>
            <w:tcW w:w="1960" w:type="dxa"/>
            <w:tcBorders>
              <w:top w:val="nil"/>
              <w:bottom w:val="nil"/>
            </w:tcBorders>
          </w:tcPr>
          <w:p w14:paraId="391EDB4E" w14:textId="77777777" w:rsidR="00C25D3F" w:rsidRDefault="00C25D3F">
            <w:pPr>
              <w:pStyle w:val="TableParagraph"/>
              <w:rPr>
                <w:rFonts w:ascii="Times New Roman"/>
                <w:sz w:val="18"/>
              </w:rPr>
            </w:pPr>
          </w:p>
        </w:tc>
      </w:tr>
      <w:tr w:rsidR="00C25D3F" w14:paraId="61FFB58C" w14:textId="77777777">
        <w:trPr>
          <w:trHeight w:val="255"/>
        </w:trPr>
        <w:tc>
          <w:tcPr>
            <w:tcW w:w="1788" w:type="dxa"/>
            <w:tcBorders>
              <w:top w:val="nil"/>
              <w:bottom w:val="nil"/>
            </w:tcBorders>
          </w:tcPr>
          <w:p w14:paraId="1F2310D9" w14:textId="77777777" w:rsidR="00C25D3F" w:rsidRDefault="00C25D3F">
            <w:pPr>
              <w:pStyle w:val="TableParagraph"/>
              <w:rPr>
                <w:rFonts w:ascii="Times New Roman"/>
                <w:sz w:val="18"/>
              </w:rPr>
            </w:pPr>
          </w:p>
        </w:tc>
        <w:tc>
          <w:tcPr>
            <w:tcW w:w="2290" w:type="dxa"/>
            <w:tcBorders>
              <w:top w:val="nil"/>
              <w:bottom w:val="nil"/>
            </w:tcBorders>
          </w:tcPr>
          <w:p w14:paraId="1F4A114D" w14:textId="77777777" w:rsidR="00C25D3F" w:rsidRDefault="0002040D">
            <w:pPr>
              <w:pStyle w:val="TableParagraph"/>
              <w:spacing w:before="8" w:line="227" w:lineRule="exact"/>
              <w:ind w:left="108"/>
              <w:rPr>
                <w:sz w:val="20"/>
              </w:rPr>
            </w:pPr>
            <w:r>
              <w:rPr>
                <w:sz w:val="20"/>
              </w:rPr>
              <w:t>4</w:t>
            </w:r>
            <w:r>
              <w:rPr>
                <w:spacing w:val="-4"/>
                <w:sz w:val="20"/>
              </w:rPr>
              <w:t xml:space="preserve"> </w:t>
            </w:r>
            <w:r>
              <w:rPr>
                <w:sz w:val="20"/>
              </w:rPr>
              <w:t>hoặc</w:t>
            </w:r>
            <w:r>
              <w:rPr>
                <w:spacing w:val="-3"/>
                <w:sz w:val="20"/>
              </w:rPr>
              <w:t xml:space="preserve"> </w:t>
            </w:r>
            <w:r>
              <w:rPr>
                <w:sz w:val="20"/>
              </w:rPr>
              <w:t>CD4</w:t>
            </w:r>
            <w:r>
              <w:rPr>
                <w:spacing w:val="-4"/>
                <w:sz w:val="20"/>
              </w:rPr>
              <w:t xml:space="preserve"> </w:t>
            </w:r>
            <w:r>
              <w:rPr>
                <w:sz w:val="20"/>
              </w:rPr>
              <w:t>≤</w:t>
            </w:r>
            <w:r>
              <w:rPr>
                <w:spacing w:val="-3"/>
                <w:sz w:val="20"/>
              </w:rPr>
              <w:t xml:space="preserve"> </w:t>
            </w:r>
            <w:r>
              <w:rPr>
                <w:sz w:val="20"/>
              </w:rPr>
              <w:t>350</w:t>
            </w:r>
            <w:r>
              <w:rPr>
                <w:spacing w:val="-3"/>
                <w:sz w:val="20"/>
              </w:rPr>
              <w:t xml:space="preserve"> </w:t>
            </w:r>
            <w:r>
              <w:rPr>
                <w:spacing w:val="-5"/>
                <w:sz w:val="20"/>
              </w:rPr>
              <w:t>tế</w:t>
            </w:r>
          </w:p>
        </w:tc>
        <w:tc>
          <w:tcPr>
            <w:tcW w:w="2859" w:type="dxa"/>
            <w:vMerge/>
            <w:tcBorders>
              <w:top w:val="nil"/>
            </w:tcBorders>
          </w:tcPr>
          <w:p w14:paraId="778680D9" w14:textId="77777777" w:rsidR="00C25D3F" w:rsidRDefault="00C25D3F">
            <w:pPr>
              <w:rPr>
                <w:sz w:val="2"/>
                <w:szCs w:val="2"/>
              </w:rPr>
            </w:pPr>
          </w:p>
        </w:tc>
        <w:tc>
          <w:tcPr>
            <w:tcW w:w="1960" w:type="dxa"/>
            <w:tcBorders>
              <w:top w:val="nil"/>
              <w:bottom w:val="nil"/>
            </w:tcBorders>
          </w:tcPr>
          <w:p w14:paraId="7E0A08C7" w14:textId="77777777" w:rsidR="00C25D3F" w:rsidRDefault="00C25D3F">
            <w:pPr>
              <w:pStyle w:val="TableParagraph"/>
              <w:rPr>
                <w:rFonts w:ascii="Times New Roman"/>
                <w:sz w:val="18"/>
              </w:rPr>
            </w:pPr>
          </w:p>
        </w:tc>
      </w:tr>
      <w:tr w:rsidR="00C25D3F" w14:paraId="41A6781F" w14:textId="77777777">
        <w:trPr>
          <w:trHeight w:val="334"/>
        </w:trPr>
        <w:tc>
          <w:tcPr>
            <w:tcW w:w="1788" w:type="dxa"/>
            <w:tcBorders>
              <w:top w:val="nil"/>
            </w:tcBorders>
          </w:tcPr>
          <w:p w14:paraId="29E4B46C" w14:textId="77777777" w:rsidR="00C25D3F" w:rsidRDefault="00C25D3F">
            <w:pPr>
              <w:pStyle w:val="TableParagraph"/>
              <w:rPr>
                <w:rFonts w:ascii="Times New Roman"/>
                <w:sz w:val="20"/>
              </w:rPr>
            </w:pPr>
          </w:p>
        </w:tc>
        <w:tc>
          <w:tcPr>
            <w:tcW w:w="2290" w:type="dxa"/>
            <w:tcBorders>
              <w:top w:val="nil"/>
            </w:tcBorders>
          </w:tcPr>
          <w:p w14:paraId="45EA50AD" w14:textId="77777777" w:rsidR="00C25D3F" w:rsidRDefault="0002040D">
            <w:pPr>
              <w:pStyle w:val="TableParagraph"/>
              <w:spacing w:before="10"/>
              <w:ind w:left="108"/>
              <w:rPr>
                <w:sz w:val="20"/>
              </w:rPr>
            </w:pPr>
            <w:r>
              <w:rPr>
                <w:spacing w:val="-2"/>
                <w:sz w:val="20"/>
              </w:rPr>
              <w:t>bào/mm</w:t>
            </w:r>
            <w:r>
              <w:rPr>
                <w:spacing w:val="-2"/>
                <w:sz w:val="20"/>
                <w:vertAlign w:val="superscript"/>
              </w:rPr>
              <w:t>3</w:t>
            </w:r>
          </w:p>
        </w:tc>
        <w:tc>
          <w:tcPr>
            <w:tcW w:w="2859" w:type="dxa"/>
            <w:vMerge/>
            <w:tcBorders>
              <w:top w:val="nil"/>
            </w:tcBorders>
          </w:tcPr>
          <w:p w14:paraId="4925D497" w14:textId="77777777" w:rsidR="00C25D3F" w:rsidRDefault="00C25D3F">
            <w:pPr>
              <w:rPr>
                <w:sz w:val="2"/>
                <w:szCs w:val="2"/>
              </w:rPr>
            </w:pPr>
          </w:p>
        </w:tc>
        <w:tc>
          <w:tcPr>
            <w:tcW w:w="1960" w:type="dxa"/>
            <w:tcBorders>
              <w:top w:val="nil"/>
              <w:bottom w:val="nil"/>
            </w:tcBorders>
          </w:tcPr>
          <w:p w14:paraId="4B59733B" w14:textId="77777777" w:rsidR="00C25D3F" w:rsidRDefault="00C25D3F">
            <w:pPr>
              <w:pStyle w:val="TableParagraph"/>
              <w:rPr>
                <w:rFonts w:ascii="Times New Roman"/>
                <w:sz w:val="20"/>
              </w:rPr>
            </w:pPr>
          </w:p>
        </w:tc>
      </w:tr>
      <w:tr w:rsidR="00C25D3F" w14:paraId="59942FFF" w14:textId="77777777">
        <w:trPr>
          <w:trHeight w:val="918"/>
        </w:trPr>
        <w:tc>
          <w:tcPr>
            <w:tcW w:w="1788" w:type="dxa"/>
          </w:tcPr>
          <w:p w14:paraId="2A5B275D" w14:textId="77777777" w:rsidR="00C25D3F" w:rsidRDefault="0002040D">
            <w:pPr>
              <w:pStyle w:val="TableParagraph"/>
              <w:spacing w:line="227" w:lineRule="exact"/>
              <w:ind w:right="659"/>
              <w:jc w:val="right"/>
              <w:rPr>
                <w:sz w:val="20"/>
              </w:rPr>
            </w:pPr>
            <w:r>
              <w:rPr>
                <w:sz w:val="20"/>
              </w:rPr>
              <w:t>Trẻ</w:t>
            </w:r>
            <w:r>
              <w:rPr>
                <w:spacing w:val="-2"/>
                <w:sz w:val="20"/>
              </w:rPr>
              <w:t xml:space="preserve"> </w:t>
            </w:r>
            <w:r>
              <w:rPr>
                <w:sz w:val="20"/>
              </w:rPr>
              <w:t>sơ</w:t>
            </w:r>
            <w:r>
              <w:rPr>
                <w:spacing w:val="-3"/>
                <w:sz w:val="20"/>
              </w:rPr>
              <w:t xml:space="preserve"> </w:t>
            </w:r>
            <w:r>
              <w:rPr>
                <w:spacing w:val="-4"/>
                <w:sz w:val="20"/>
              </w:rPr>
              <w:t>sinh</w:t>
            </w:r>
          </w:p>
        </w:tc>
        <w:tc>
          <w:tcPr>
            <w:tcW w:w="2290" w:type="dxa"/>
          </w:tcPr>
          <w:p w14:paraId="0601D60F" w14:textId="77777777" w:rsidR="00C25D3F" w:rsidRDefault="0002040D">
            <w:pPr>
              <w:pStyle w:val="TableParagraph"/>
              <w:spacing w:line="227" w:lineRule="exact"/>
              <w:ind w:left="108"/>
              <w:rPr>
                <w:sz w:val="20"/>
              </w:rPr>
            </w:pPr>
            <w:r>
              <w:rPr>
                <w:sz w:val="20"/>
              </w:rPr>
              <w:t>Tất</w:t>
            </w:r>
            <w:r>
              <w:rPr>
                <w:spacing w:val="-3"/>
                <w:sz w:val="20"/>
              </w:rPr>
              <w:t xml:space="preserve"> </w:t>
            </w:r>
            <w:r>
              <w:rPr>
                <w:sz w:val="20"/>
              </w:rPr>
              <w:t>cả</w:t>
            </w:r>
            <w:r>
              <w:rPr>
                <w:spacing w:val="-2"/>
                <w:sz w:val="20"/>
              </w:rPr>
              <w:t xml:space="preserve"> </w:t>
            </w:r>
            <w:r>
              <w:rPr>
                <w:sz w:val="20"/>
              </w:rPr>
              <w:t>các</w:t>
            </w:r>
            <w:r>
              <w:rPr>
                <w:spacing w:val="-2"/>
                <w:sz w:val="20"/>
              </w:rPr>
              <w:t xml:space="preserve"> </w:t>
            </w:r>
            <w:r>
              <w:rPr>
                <w:spacing w:val="-5"/>
                <w:sz w:val="20"/>
              </w:rPr>
              <w:t>trẻ</w:t>
            </w:r>
          </w:p>
        </w:tc>
        <w:tc>
          <w:tcPr>
            <w:tcW w:w="2859" w:type="dxa"/>
          </w:tcPr>
          <w:p w14:paraId="0F7DA491" w14:textId="77777777" w:rsidR="00C25D3F" w:rsidRDefault="0002040D">
            <w:pPr>
              <w:pStyle w:val="TableParagraph"/>
              <w:ind w:left="108" w:right="96"/>
              <w:jc w:val="both"/>
              <w:rPr>
                <w:sz w:val="20"/>
              </w:rPr>
            </w:pPr>
            <w:r>
              <w:rPr>
                <w:sz w:val="20"/>
              </w:rPr>
              <w:t>Ngừng khi hết nguy cơ lây truyền HIV hoặc trẻ được khẳng định không nhiễm HIV</w:t>
            </w:r>
          </w:p>
        </w:tc>
        <w:tc>
          <w:tcPr>
            <w:tcW w:w="1960" w:type="dxa"/>
            <w:tcBorders>
              <w:top w:val="nil"/>
              <w:bottom w:val="nil"/>
            </w:tcBorders>
          </w:tcPr>
          <w:p w14:paraId="621EFB1B" w14:textId="77777777" w:rsidR="00C25D3F" w:rsidRDefault="00C25D3F">
            <w:pPr>
              <w:pStyle w:val="TableParagraph"/>
              <w:rPr>
                <w:rFonts w:ascii="Times New Roman"/>
                <w:sz w:val="20"/>
              </w:rPr>
            </w:pPr>
          </w:p>
        </w:tc>
      </w:tr>
      <w:tr w:rsidR="00C25D3F" w14:paraId="733E5F88" w14:textId="77777777">
        <w:trPr>
          <w:trHeight w:val="921"/>
        </w:trPr>
        <w:tc>
          <w:tcPr>
            <w:tcW w:w="1788" w:type="dxa"/>
          </w:tcPr>
          <w:p w14:paraId="250226C6" w14:textId="77777777" w:rsidR="00C25D3F" w:rsidRDefault="0002040D">
            <w:pPr>
              <w:pStyle w:val="TableParagraph"/>
              <w:ind w:left="108"/>
              <w:rPr>
                <w:sz w:val="20"/>
              </w:rPr>
            </w:pPr>
            <w:r>
              <w:rPr>
                <w:sz w:val="20"/>
              </w:rPr>
              <w:t>Người</w:t>
            </w:r>
            <w:r>
              <w:rPr>
                <w:spacing w:val="-11"/>
                <w:sz w:val="20"/>
              </w:rPr>
              <w:t xml:space="preserve"> </w:t>
            </w:r>
            <w:r>
              <w:rPr>
                <w:sz w:val="20"/>
              </w:rPr>
              <w:t>nhiễm</w:t>
            </w:r>
            <w:r>
              <w:rPr>
                <w:spacing w:val="-9"/>
                <w:sz w:val="20"/>
              </w:rPr>
              <w:t xml:space="preserve"> </w:t>
            </w:r>
            <w:r>
              <w:rPr>
                <w:sz w:val="20"/>
              </w:rPr>
              <w:t>HIV mắc lao</w:t>
            </w:r>
          </w:p>
        </w:tc>
        <w:tc>
          <w:tcPr>
            <w:tcW w:w="2290" w:type="dxa"/>
          </w:tcPr>
          <w:p w14:paraId="5E964B4D" w14:textId="77777777" w:rsidR="00C25D3F" w:rsidRDefault="0002040D">
            <w:pPr>
              <w:pStyle w:val="TableParagraph"/>
              <w:ind w:left="108" w:right="94"/>
              <w:jc w:val="both"/>
              <w:rPr>
                <w:sz w:val="20"/>
              </w:rPr>
            </w:pPr>
            <w:r>
              <w:rPr>
                <w:sz w:val="20"/>
              </w:rPr>
              <w:t>Người nhiễm HIV mắc lao</w:t>
            </w:r>
            <w:r>
              <w:rPr>
                <w:spacing w:val="-8"/>
                <w:sz w:val="20"/>
              </w:rPr>
              <w:t xml:space="preserve"> </w:t>
            </w:r>
            <w:r>
              <w:rPr>
                <w:sz w:val="20"/>
              </w:rPr>
              <w:t>không</w:t>
            </w:r>
            <w:r>
              <w:rPr>
                <w:spacing w:val="-8"/>
                <w:sz w:val="20"/>
              </w:rPr>
              <w:t xml:space="preserve"> </w:t>
            </w:r>
            <w:r>
              <w:rPr>
                <w:sz w:val="20"/>
              </w:rPr>
              <w:t>phụ</w:t>
            </w:r>
            <w:r>
              <w:rPr>
                <w:spacing w:val="-10"/>
                <w:sz w:val="20"/>
              </w:rPr>
              <w:t xml:space="preserve"> </w:t>
            </w:r>
            <w:r>
              <w:rPr>
                <w:sz w:val="20"/>
              </w:rPr>
              <w:t>thuộc</w:t>
            </w:r>
            <w:r>
              <w:rPr>
                <w:spacing w:val="-6"/>
                <w:sz w:val="20"/>
              </w:rPr>
              <w:t xml:space="preserve"> </w:t>
            </w:r>
            <w:r>
              <w:rPr>
                <w:sz w:val="20"/>
              </w:rPr>
              <w:t>số lượng CD4</w:t>
            </w:r>
          </w:p>
        </w:tc>
        <w:tc>
          <w:tcPr>
            <w:tcW w:w="2859" w:type="dxa"/>
          </w:tcPr>
          <w:p w14:paraId="46D3ACDA" w14:textId="77777777" w:rsidR="00C25D3F" w:rsidRDefault="0002040D">
            <w:pPr>
              <w:pStyle w:val="TableParagraph"/>
              <w:ind w:left="108"/>
              <w:rPr>
                <w:sz w:val="20"/>
              </w:rPr>
            </w:pPr>
            <w:r>
              <w:rPr>
                <w:sz w:val="20"/>
              </w:rPr>
              <w:t>Đạt</w:t>
            </w:r>
            <w:r>
              <w:rPr>
                <w:spacing w:val="32"/>
                <w:sz w:val="20"/>
              </w:rPr>
              <w:t xml:space="preserve"> </w:t>
            </w:r>
            <w:r>
              <w:rPr>
                <w:sz w:val="20"/>
              </w:rPr>
              <w:t>tiêu</w:t>
            </w:r>
            <w:r>
              <w:rPr>
                <w:spacing w:val="32"/>
                <w:sz w:val="20"/>
              </w:rPr>
              <w:t xml:space="preserve"> </w:t>
            </w:r>
            <w:r>
              <w:rPr>
                <w:sz w:val="20"/>
              </w:rPr>
              <w:t>chuẩn</w:t>
            </w:r>
            <w:r>
              <w:rPr>
                <w:spacing w:val="34"/>
                <w:sz w:val="20"/>
              </w:rPr>
              <w:t xml:space="preserve"> </w:t>
            </w:r>
            <w:r>
              <w:rPr>
                <w:sz w:val="20"/>
              </w:rPr>
              <w:t>ngừng</w:t>
            </w:r>
            <w:r>
              <w:rPr>
                <w:spacing w:val="80"/>
                <w:sz w:val="20"/>
              </w:rPr>
              <w:t xml:space="preserve"> </w:t>
            </w:r>
            <w:r>
              <w:rPr>
                <w:sz w:val="20"/>
              </w:rPr>
              <w:t>CTX của người lớn và trẻ em</w:t>
            </w:r>
          </w:p>
        </w:tc>
        <w:tc>
          <w:tcPr>
            <w:tcW w:w="1960" w:type="dxa"/>
            <w:tcBorders>
              <w:top w:val="nil"/>
            </w:tcBorders>
          </w:tcPr>
          <w:p w14:paraId="419B05E8" w14:textId="77777777" w:rsidR="00C25D3F" w:rsidRDefault="00C25D3F">
            <w:pPr>
              <w:pStyle w:val="TableParagraph"/>
              <w:rPr>
                <w:rFonts w:ascii="Times New Roman"/>
                <w:sz w:val="20"/>
              </w:rPr>
            </w:pPr>
          </w:p>
        </w:tc>
      </w:tr>
    </w:tbl>
    <w:p w14:paraId="3AE3E4D6" w14:textId="2FB5E261" w:rsidR="00C25D3F" w:rsidRDefault="0002040D">
      <w:pPr>
        <w:pStyle w:val="ListParagraph"/>
        <w:numPr>
          <w:ilvl w:val="1"/>
          <w:numId w:val="114"/>
        </w:numPr>
        <w:tabs>
          <w:tab w:val="left" w:pos="1129"/>
        </w:tabs>
        <w:spacing w:before="239"/>
        <w:ind w:hanging="256"/>
        <w:rPr>
          <w:rFonts w:ascii="Arial" w:hAnsi="Arial"/>
          <w:b/>
          <w:sz w:val="23"/>
        </w:rPr>
      </w:pPr>
      <w:r>
        <w:rPr>
          <w:rFonts w:ascii="Arial" w:hAnsi="Arial"/>
          <w:b/>
          <w:sz w:val="23"/>
        </w:rPr>
        <w:t>Quản</w:t>
      </w:r>
      <w:r>
        <w:rPr>
          <w:rFonts w:ascii="Arial" w:hAnsi="Arial"/>
          <w:b/>
          <w:spacing w:val="-2"/>
          <w:sz w:val="23"/>
        </w:rPr>
        <w:t xml:space="preserve"> </w:t>
      </w:r>
      <w:r>
        <w:rPr>
          <w:rFonts w:ascii="Arial" w:hAnsi="Arial"/>
          <w:b/>
          <w:sz w:val="23"/>
        </w:rPr>
        <w:t>lý</w:t>
      </w:r>
      <w:r>
        <w:rPr>
          <w:rFonts w:ascii="Arial" w:hAnsi="Arial"/>
          <w:b/>
          <w:spacing w:val="-5"/>
          <w:sz w:val="23"/>
        </w:rPr>
        <w:t xml:space="preserve"> </w:t>
      </w:r>
      <w:r>
        <w:rPr>
          <w:rFonts w:ascii="Arial" w:hAnsi="Arial"/>
          <w:b/>
          <w:sz w:val="23"/>
        </w:rPr>
        <w:t>bệnh</w:t>
      </w:r>
      <w:r>
        <w:rPr>
          <w:rFonts w:ascii="Arial" w:hAnsi="Arial"/>
          <w:b/>
          <w:spacing w:val="-3"/>
          <w:sz w:val="23"/>
        </w:rPr>
        <w:t xml:space="preserve"> </w:t>
      </w:r>
      <w:r>
        <w:rPr>
          <w:rFonts w:ascii="Arial" w:hAnsi="Arial"/>
          <w:b/>
          <w:sz w:val="23"/>
        </w:rPr>
        <w:t>lao</w:t>
      </w:r>
      <w:r>
        <w:rPr>
          <w:rFonts w:ascii="Arial" w:hAnsi="Arial"/>
          <w:b/>
          <w:spacing w:val="-2"/>
          <w:sz w:val="23"/>
        </w:rPr>
        <w:t xml:space="preserve"> </w:t>
      </w:r>
      <w:r>
        <w:rPr>
          <w:rFonts w:ascii="Arial" w:hAnsi="Arial"/>
          <w:b/>
          <w:sz w:val="23"/>
        </w:rPr>
        <w:t>ở</w:t>
      </w:r>
      <w:r>
        <w:rPr>
          <w:rFonts w:ascii="Arial" w:hAnsi="Arial"/>
          <w:b/>
          <w:spacing w:val="-4"/>
          <w:sz w:val="23"/>
        </w:rPr>
        <w:t xml:space="preserve"> </w:t>
      </w:r>
      <w:r>
        <w:rPr>
          <w:rFonts w:ascii="Arial" w:hAnsi="Arial"/>
          <w:b/>
          <w:sz w:val="23"/>
        </w:rPr>
        <w:t>ng</w:t>
      </w:r>
      <w:r w:rsidR="008211B7">
        <w:rPr>
          <w:rFonts w:ascii="Arial" w:hAnsi="Arial"/>
          <w:b/>
          <w:sz w:val="23"/>
        </w:rPr>
        <w:t>ư</w:t>
      </w:r>
      <w:r>
        <w:rPr>
          <w:rFonts w:ascii="Arial" w:hAnsi="Arial"/>
          <w:b/>
          <w:sz w:val="23"/>
        </w:rPr>
        <w:t>ời</w:t>
      </w:r>
      <w:r>
        <w:rPr>
          <w:rFonts w:ascii="Arial" w:hAnsi="Arial"/>
          <w:b/>
          <w:spacing w:val="-4"/>
          <w:sz w:val="23"/>
        </w:rPr>
        <w:t xml:space="preserve"> </w:t>
      </w:r>
      <w:r>
        <w:rPr>
          <w:rFonts w:ascii="Arial" w:hAnsi="Arial"/>
          <w:b/>
          <w:sz w:val="23"/>
        </w:rPr>
        <w:t>nhiễm</w:t>
      </w:r>
      <w:r>
        <w:rPr>
          <w:rFonts w:ascii="Arial" w:hAnsi="Arial"/>
          <w:b/>
          <w:spacing w:val="-3"/>
          <w:sz w:val="23"/>
        </w:rPr>
        <w:t xml:space="preserve"> </w:t>
      </w:r>
      <w:r>
        <w:rPr>
          <w:rFonts w:ascii="Arial" w:hAnsi="Arial"/>
          <w:b/>
          <w:spacing w:val="-5"/>
          <w:sz w:val="23"/>
        </w:rPr>
        <w:t>HIV</w:t>
      </w:r>
    </w:p>
    <w:p w14:paraId="53CEA61B" w14:textId="6F672C3C" w:rsidR="00C25D3F" w:rsidRDefault="0002040D">
      <w:pPr>
        <w:pStyle w:val="BodyText"/>
        <w:spacing w:before="117"/>
        <w:ind w:right="1006"/>
        <w:jc w:val="both"/>
      </w:pPr>
      <w:r>
        <w:t>Ng</w:t>
      </w:r>
      <w:r w:rsidR="008211B7">
        <w:t>ư</w:t>
      </w:r>
      <w:r>
        <w:t>ời nhiễm HIV có nguy cơ mắc lao cao gấp 15 - 22 lần so với ng</w:t>
      </w:r>
      <w:r w:rsidR="008211B7">
        <w:t>ư</w:t>
      </w:r>
      <w:r>
        <w:t>ời không nhiễm HIV.</w:t>
      </w:r>
      <w:r>
        <w:rPr>
          <w:spacing w:val="27"/>
        </w:rPr>
        <w:t xml:space="preserve"> </w:t>
      </w:r>
      <w:r>
        <w:t>Bệnh</w:t>
      </w:r>
      <w:r>
        <w:rPr>
          <w:spacing w:val="28"/>
        </w:rPr>
        <w:t xml:space="preserve"> </w:t>
      </w:r>
      <w:r>
        <w:t>lao</w:t>
      </w:r>
      <w:r>
        <w:rPr>
          <w:spacing w:val="27"/>
        </w:rPr>
        <w:t xml:space="preserve"> </w:t>
      </w:r>
      <w:r>
        <w:t>hiện</w:t>
      </w:r>
      <w:r>
        <w:rPr>
          <w:spacing w:val="28"/>
        </w:rPr>
        <w:t xml:space="preserve"> </w:t>
      </w:r>
      <w:r>
        <w:t>là</w:t>
      </w:r>
      <w:r>
        <w:rPr>
          <w:spacing w:val="28"/>
        </w:rPr>
        <w:t xml:space="preserve"> </w:t>
      </w:r>
      <w:r>
        <w:t>nguyên</w:t>
      </w:r>
      <w:r>
        <w:rPr>
          <w:spacing w:val="28"/>
        </w:rPr>
        <w:t xml:space="preserve"> </w:t>
      </w:r>
      <w:r>
        <w:t>nhân</w:t>
      </w:r>
      <w:r>
        <w:rPr>
          <w:spacing w:val="28"/>
        </w:rPr>
        <w:t xml:space="preserve"> </w:t>
      </w:r>
      <w:r>
        <w:t>tử</w:t>
      </w:r>
      <w:r>
        <w:rPr>
          <w:spacing w:val="28"/>
        </w:rPr>
        <w:t xml:space="preserve"> </w:t>
      </w:r>
      <w:r>
        <w:t>vong</w:t>
      </w:r>
      <w:r>
        <w:rPr>
          <w:spacing w:val="26"/>
        </w:rPr>
        <w:t xml:space="preserve"> </w:t>
      </w:r>
      <w:r>
        <w:t>hàng</w:t>
      </w:r>
      <w:r>
        <w:rPr>
          <w:spacing w:val="25"/>
        </w:rPr>
        <w:t xml:space="preserve"> </w:t>
      </w:r>
      <w:r>
        <w:t>đầu</w:t>
      </w:r>
      <w:r>
        <w:rPr>
          <w:spacing w:val="28"/>
        </w:rPr>
        <w:t xml:space="preserve"> </w:t>
      </w:r>
      <w:r>
        <w:t>ở</w:t>
      </w:r>
      <w:r>
        <w:rPr>
          <w:spacing w:val="28"/>
        </w:rPr>
        <w:t xml:space="preserve"> </w:t>
      </w:r>
      <w:r>
        <w:t>ng</w:t>
      </w:r>
      <w:r w:rsidR="008211B7">
        <w:t>ư</w:t>
      </w:r>
      <w:r>
        <w:t>ời</w:t>
      </w:r>
      <w:r>
        <w:rPr>
          <w:spacing w:val="29"/>
        </w:rPr>
        <w:t xml:space="preserve"> </w:t>
      </w:r>
      <w:r>
        <w:t>nhiễm</w:t>
      </w:r>
      <w:r>
        <w:rPr>
          <w:spacing w:val="28"/>
        </w:rPr>
        <w:t xml:space="preserve"> </w:t>
      </w:r>
      <w:r>
        <w:t>HIV.</w:t>
      </w:r>
      <w:r>
        <w:rPr>
          <w:spacing w:val="27"/>
        </w:rPr>
        <w:t xml:space="preserve"> </w:t>
      </w:r>
      <w:r>
        <w:t>Quản</w:t>
      </w:r>
      <w:r>
        <w:rPr>
          <w:spacing w:val="28"/>
        </w:rPr>
        <w:t xml:space="preserve"> </w:t>
      </w:r>
      <w:r>
        <w:rPr>
          <w:spacing w:val="-11"/>
        </w:rPr>
        <w:t>lý</w:t>
      </w:r>
    </w:p>
    <w:p w14:paraId="39C734C6" w14:textId="77777777" w:rsidR="00C25D3F" w:rsidRDefault="00C25D3F">
      <w:pPr>
        <w:jc w:val="both"/>
        <w:sectPr w:rsidR="00C25D3F">
          <w:pgSz w:w="10780" w:h="15310"/>
          <w:pgMar w:top="1280" w:right="120" w:bottom="1100" w:left="260" w:header="0" w:footer="916" w:gutter="0"/>
          <w:cols w:space="720"/>
        </w:sectPr>
      </w:pPr>
    </w:p>
    <w:p w14:paraId="2A40570A" w14:textId="05462DC1" w:rsidR="00C25D3F" w:rsidRDefault="0002040D">
      <w:pPr>
        <w:pStyle w:val="BodyText"/>
        <w:spacing w:before="63"/>
        <w:ind w:right="1004"/>
      </w:pPr>
      <w:r>
        <w:rPr>
          <w:noProof/>
          <w:lang w:val="en-US"/>
        </w:rPr>
        <w:lastRenderedPageBreak/>
        <mc:AlternateContent>
          <mc:Choice Requires="wps">
            <w:drawing>
              <wp:anchor distT="0" distB="0" distL="0" distR="0" simplePos="0" relativeHeight="15781376" behindDoc="0" locked="0" layoutInCell="1" allowOverlap="1" wp14:anchorId="5363C377" wp14:editId="354E8FF6">
                <wp:simplePos x="0" y="0"/>
                <wp:positionH relativeFrom="page">
                  <wp:posOffset>117976</wp:posOffset>
                </wp:positionH>
                <wp:positionV relativeFrom="paragraph">
                  <wp:posOffset>1515273</wp:posOffset>
                </wp:positionV>
                <wp:extent cx="3126105" cy="152400"/>
                <wp:effectExtent l="0" t="0" r="0" b="0"/>
                <wp:wrapNone/>
                <wp:docPr id="209" name="Textbox 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7D223AF8"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363C377" id="Textbox 209" o:spid="_x0000_s1177" type="#_x0000_t202" style="position:absolute;left:0;text-align:left;margin-left:9.3pt;margin-top:119.3pt;width:246.15pt;height:12pt;rotation:-54;z-index:157813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tOoxNqQBAAAyAwAADgAAAAAAAAAAAAAAAAAuAgAAZHJzL2Uyb0RvYy54bWxQSwECLQAUAAYA&#10;CAAAACEABH7Vid8AAAAJAQAADwAAAAAAAAAAAAAAAAD+AwAAZHJzL2Rvd25yZXYueG1sUEsFBgAA&#10;AAAEAAQA8wAAAAoFAAAAAA==&#10;" filled="f" stroked="f">
                <v:textbox inset="0,0,0,0">
                  <w:txbxContent>
                    <w:p w14:paraId="7D223AF8"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bệnh</w:t>
      </w:r>
      <w:r>
        <w:rPr>
          <w:spacing w:val="-4"/>
        </w:rPr>
        <w:t xml:space="preserve"> </w:t>
      </w:r>
      <w:r>
        <w:t>lao</w:t>
      </w:r>
      <w:r>
        <w:rPr>
          <w:spacing w:val="-4"/>
        </w:rPr>
        <w:t xml:space="preserve"> </w:t>
      </w:r>
      <w:r>
        <w:t>ở</w:t>
      </w:r>
      <w:r>
        <w:rPr>
          <w:spacing w:val="-1"/>
        </w:rPr>
        <w:t xml:space="preserve"> </w:t>
      </w:r>
      <w:r>
        <w:t>ng</w:t>
      </w:r>
      <w:r w:rsidR="008211B7">
        <w:t>ư</w:t>
      </w:r>
      <w:r>
        <w:t>ời</w:t>
      </w:r>
      <w:r>
        <w:rPr>
          <w:spacing w:val="-4"/>
        </w:rPr>
        <w:t xml:space="preserve"> </w:t>
      </w:r>
      <w:r>
        <w:t>nhiễm HIV</w:t>
      </w:r>
      <w:r>
        <w:rPr>
          <w:spacing w:val="-5"/>
        </w:rPr>
        <w:t xml:space="preserve"> </w:t>
      </w:r>
      <w:r>
        <w:t>đ</w:t>
      </w:r>
      <w:r w:rsidR="008211B7">
        <w:t>ư</w:t>
      </w:r>
      <w:r>
        <w:t>ợc</w:t>
      </w:r>
      <w:r>
        <w:rPr>
          <w:spacing w:val="-5"/>
        </w:rPr>
        <w:t xml:space="preserve"> </w:t>
      </w:r>
      <w:r>
        <w:t>thực</w:t>
      </w:r>
      <w:r>
        <w:rPr>
          <w:spacing w:val="-5"/>
        </w:rPr>
        <w:t xml:space="preserve"> </w:t>
      </w:r>
      <w:r>
        <w:t>hiện</w:t>
      </w:r>
      <w:r>
        <w:rPr>
          <w:spacing w:val="-2"/>
        </w:rPr>
        <w:t xml:space="preserve"> </w:t>
      </w:r>
      <w:r>
        <w:t>ngay</w:t>
      </w:r>
      <w:r>
        <w:rPr>
          <w:spacing w:val="-6"/>
        </w:rPr>
        <w:t xml:space="preserve"> </w:t>
      </w:r>
      <w:r>
        <w:t>từ</w:t>
      </w:r>
      <w:r>
        <w:rPr>
          <w:spacing w:val="-2"/>
        </w:rPr>
        <w:t xml:space="preserve"> </w:t>
      </w:r>
      <w:r>
        <w:t>khi</w:t>
      </w:r>
      <w:r>
        <w:rPr>
          <w:spacing w:val="-4"/>
        </w:rPr>
        <w:t xml:space="preserve"> </w:t>
      </w:r>
      <w:r>
        <w:t>đăng</w:t>
      </w:r>
      <w:r>
        <w:rPr>
          <w:spacing w:val="-6"/>
        </w:rPr>
        <w:t xml:space="preserve"> </w:t>
      </w:r>
      <w:r>
        <w:t>ký</w:t>
      </w:r>
      <w:r>
        <w:rPr>
          <w:spacing w:val="-8"/>
        </w:rPr>
        <w:t xml:space="preserve"> </w:t>
      </w:r>
      <w:r>
        <w:t>điều</w:t>
      </w:r>
      <w:r>
        <w:rPr>
          <w:spacing w:val="-4"/>
        </w:rPr>
        <w:t xml:space="preserve"> </w:t>
      </w:r>
      <w:r>
        <w:t>trị</w:t>
      </w:r>
      <w:r>
        <w:rPr>
          <w:spacing w:val="-1"/>
        </w:rPr>
        <w:t xml:space="preserve"> </w:t>
      </w:r>
      <w:r>
        <w:t>và</w:t>
      </w:r>
      <w:r>
        <w:rPr>
          <w:spacing w:val="-5"/>
        </w:rPr>
        <w:t xml:space="preserve"> </w:t>
      </w:r>
      <w:r>
        <w:t>trong</w:t>
      </w:r>
      <w:r>
        <w:rPr>
          <w:spacing w:val="-6"/>
        </w:rPr>
        <w:t xml:space="preserve"> </w:t>
      </w:r>
      <w:r>
        <w:t>suốt quá trình điều trị. Các hoạt động quản lý</w:t>
      </w:r>
      <w:r>
        <w:rPr>
          <w:spacing w:val="-1"/>
        </w:rPr>
        <w:t xml:space="preserve"> </w:t>
      </w:r>
      <w:r>
        <w:t>bệnh lao ở ng</w:t>
      </w:r>
      <w:r w:rsidR="008211B7">
        <w:t>ư</w:t>
      </w:r>
      <w:r>
        <w:t>ời nhiễm HIV bao gồm:</w:t>
      </w:r>
    </w:p>
    <w:p w14:paraId="0157DC93" w14:textId="77777777" w:rsidR="00C25D3F" w:rsidRDefault="0002040D">
      <w:pPr>
        <w:pStyle w:val="ListParagraph"/>
        <w:numPr>
          <w:ilvl w:val="0"/>
          <w:numId w:val="113"/>
        </w:numPr>
        <w:tabs>
          <w:tab w:val="left" w:pos="1011"/>
        </w:tabs>
        <w:ind w:left="1011" w:hanging="138"/>
        <w:rPr>
          <w:sz w:val="24"/>
        </w:rPr>
      </w:pPr>
      <w:r>
        <w:rPr>
          <w:sz w:val="24"/>
        </w:rPr>
        <w:t>Phát</w:t>
      </w:r>
      <w:r>
        <w:rPr>
          <w:spacing w:val="-1"/>
          <w:sz w:val="24"/>
        </w:rPr>
        <w:t xml:space="preserve"> </w:t>
      </w:r>
      <w:r>
        <w:rPr>
          <w:sz w:val="24"/>
        </w:rPr>
        <w:t>hiện</w:t>
      </w:r>
      <w:r>
        <w:rPr>
          <w:spacing w:val="-1"/>
          <w:sz w:val="24"/>
        </w:rPr>
        <w:t xml:space="preserve"> </w:t>
      </w:r>
      <w:r>
        <w:rPr>
          <w:sz w:val="24"/>
        </w:rPr>
        <w:t>tích cực</w:t>
      </w:r>
      <w:r>
        <w:rPr>
          <w:spacing w:val="-2"/>
          <w:sz w:val="24"/>
        </w:rPr>
        <w:t xml:space="preserve"> </w:t>
      </w:r>
      <w:r>
        <w:rPr>
          <w:sz w:val="24"/>
        </w:rPr>
        <w:t>bệnh</w:t>
      </w:r>
      <w:r>
        <w:rPr>
          <w:spacing w:val="2"/>
          <w:sz w:val="24"/>
        </w:rPr>
        <w:t xml:space="preserve"> </w:t>
      </w:r>
      <w:r>
        <w:rPr>
          <w:spacing w:val="-4"/>
          <w:sz w:val="24"/>
        </w:rPr>
        <w:t>lao;</w:t>
      </w:r>
    </w:p>
    <w:p w14:paraId="22B5A0E3" w14:textId="77777777" w:rsidR="00C25D3F" w:rsidRDefault="0002040D">
      <w:pPr>
        <w:pStyle w:val="ListParagraph"/>
        <w:numPr>
          <w:ilvl w:val="0"/>
          <w:numId w:val="113"/>
        </w:numPr>
        <w:tabs>
          <w:tab w:val="left" w:pos="1011"/>
        </w:tabs>
        <w:ind w:left="1011" w:hanging="138"/>
        <w:rPr>
          <w:sz w:val="24"/>
        </w:rPr>
      </w:pPr>
      <w:r>
        <w:rPr>
          <w:sz w:val="24"/>
        </w:rPr>
        <w:t>Điều</w:t>
      </w:r>
      <w:r>
        <w:rPr>
          <w:spacing w:val="-1"/>
          <w:sz w:val="24"/>
        </w:rPr>
        <w:t xml:space="preserve"> </w:t>
      </w:r>
      <w:r>
        <w:rPr>
          <w:sz w:val="24"/>
        </w:rPr>
        <w:t>trị</w:t>
      </w:r>
      <w:r>
        <w:rPr>
          <w:spacing w:val="-1"/>
          <w:sz w:val="24"/>
        </w:rPr>
        <w:t xml:space="preserve"> </w:t>
      </w:r>
      <w:r>
        <w:rPr>
          <w:sz w:val="24"/>
        </w:rPr>
        <w:t>lao</w:t>
      </w:r>
      <w:r>
        <w:rPr>
          <w:spacing w:val="-2"/>
          <w:sz w:val="24"/>
        </w:rPr>
        <w:t xml:space="preserve"> </w:t>
      </w:r>
      <w:r>
        <w:rPr>
          <w:sz w:val="24"/>
        </w:rPr>
        <w:t>tiềm</w:t>
      </w:r>
      <w:r>
        <w:rPr>
          <w:spacing w:val="-1"/>
          <w:sz w:val="24"/>
        </w:rPr>
        <w:t xml:space="preserve"> </w:t>
      </w:r>
      <w:r>
        <w:rPr>
          <w:spacing w:val="-5"/>
          <w:sz w:val="24"/>
        </w:rPr>
        <w:t>ẩn.</w:t>
      </w:r>
    </w:p>
    <w:p w14:paraId="2CE9E1C2" w14:textId="77777777" w:rsidR="00C25D3F" w:rsidRDefault="0002040D">
      <w:pPr>
        <w:pStyle w:val="ListParagraph"/>
        <w:numPr>
          <w:ilvl w:val="0"/>
          <w:numId w:val="113"/>
        </w:numPr>
        <w:tabs>
          <w:tab w:val="left" w:pos="1011"/>
        </w:tabs>
        <w:ind w:left="1011" w:hanging="138"/>
        <w:rPr>
          <w:sz w:val="24"/>
        </w:rPr>
      </w:pPr>
      <w:r>
        <w:rPr>
          <w:sz w:val="24"/>
        </w:rPr>
        <w:t>Điều</w:t>
      </w:r>
      <w:r>
        <w:rPr>
          <w:spacing w:val="-3"/>
          <w:sz w:val="24"/>
        </w:rPr>
        <w:t xml:space="preserve"> </w:t>
      </w:r>
      <w:r>
        <w:rPr>
          <w:sz w:val="24"/>
        </w:rPr>
        <w:t>trị</w:t>
      </w:r>
      <w:r>
        <w:rPr>
          <w:spacing w:val="-1"/>
          <w:sz w:val="24"/>
        </w:rPr>
        <w:t xml:space="preserve"> </w:t>
      </w:r>
      <w:r>
        <w:rPr>
          <w:sz w:val="24"/>
        </w:rPr>
        <w:t>sớm</w:t>
      </w:r>
      <w:r>
        <w:rPr>
          <w:spacing w:val="-1"/>
          <w:sz w:val="24"/>
        </w:rPr>
        <w:t xml:space="preserve"> </w:t>
      </w:r>
      <w:r>
        <w:rPr>
          <w:sz w:val="24"/>
        </w:rPr>
        <w:t>bệnh</w:t>
      </w:r>
      <w:r>
        <w:rPr>
          <w:spacing w:val="-1"/>
          <w:sz w:val="24"/>
        </w:rPr>
        <w:t xml:space="preserve"> </w:t>
      </w:r>
      <w:r>
        <w:rPr>
          <w:spacing w:val="-4"/>
          <w:sz w:val="24"/>
        </w:rPr>
        <w:t>lao.</w:t>
      </w:r>
    </w:p>
    <w:p w14:paraId="2386A4C9" w14:textId="77777777" w:rsidR="00C25D3F" w:rsidRDefault="0002040D">
      <w:pPr>
        <w:pStyle w:val="ListParagraph"/>
        <w:numPr>
          <w:ilvl w:val="0"/>
          <w:numId w:val="113"/>
        </w:numPr>
        <w:tabs>
          <w:tab w:val="left" w:pos="1011"/>
        </w:tabs>
        <w:ind w:left="1011" w:hanging="138"/>
        <w:rPr>
          <w:sz w:val="24"/>
        </w:rPr>
      </w:pPr>
      <w:r>
        <w:rPr>
          <w:sz w:val="24"/>
        </w:rPr>
        <w:t>Kết</w:t>
      </w:r>
      <w:r>
        <w:rPr>
          <w:spacing w:val="-3"/>
          <w:sz w:val="24"/>
        </w:rPr>
        <w:t xml:space="preserve"> </w:t>
      </w:r>
      <w:r>
        <w:rPr>
          <w:sz w:val="24"/>
        </w:rPr>
        <w:t>nối, chuyển</w:t>
      </w:r>
      <w:r>
        <w:rPr>
          <w:spacing w:val="2"/>
          <w:sz w:val="24"/>
        </w:rPr>
        <w:t xml:space="preserve"> </w:t>
      </w:r>
      <w:r>
        <w:rPr>
          <w:sz w:val="24"/>
        </w:rPr>
        <w:t>gửi trong</w:t>
      </w:r>
      <w:r>
        <w:rPr>
          <w:spacing w:val="-4"/>
          <w:sz w:val="24"/>
        </w:rPr>
        <w:t xml:space="preserve"> </w:t>
      </w:r>
      <w:r>
        <w:rPr>
          <w:sz w:val="24"/>
        </w:rPr>
        <w:t>quản lý</w:t>
      </w:r>
      <w:r>
        <w:rPr>
          <w:spacing w:val="-3"/>
          <w:sz w:val="24"/>
        </w:rPr>
        <w:t xml:space="preserve"> </w:t>
      </w:r>
      <w:r>
        <w:rPr>
          <w:sz w:val="24"/>
        </w:rPr>
        <w:t>ca</w:t>
      </w:r>
      <w:r>
        <w:rPr>
          <w:spacing w:val="-1"/>
          <w:sz w:val="24"/>
        </w:rPr>
        <w:t xml:space="preserve"> </w:t>
      </w:r>
      <w:r>
        <w:rPr>
          <w:sz w:val="24"/>
        </w:rPr>
        <w:t>bệnh đồng</w:t>
      </w:r>
      <w:r>
        <w:rPr>
          <w:spacing w:val="-1"/>
          <w:sz w:val="24"/>
        </w:rPr>
        <w:t xml:space="preserve"> </w:t>
      </w:r>
      <w:r>
        <w:rPr>
          <w:sz w:val="24"/>
        </w:rPr>
        <w:t xml:space="preserve">nhiễm </w:t>
      </w:r>
      <w:r>
        <w:rPr>
          <w:spacing w:val="-2"/>
          <w:sz w:val="24"/>
        </w:rPr>
        <w:t>HIV/lao;</w:t>
      </w:r>
    </w:p>
    <w:p w14:paraId="7F6C71EB" w14:textId="77777777" w:rsidR="00C25D3F" w:rsidRDefault="0002040D">
      <w:pPr>
        <w:pStyle w:val="ListParagraph"/>
        <w:numPr>
          <w:ilvl w:val="0"/>
          <w:numId w:val="113"/>
        </w:numPr>
        <w:tabs>
          <w:tab w:val="left" w:pos="1071"/>
        </w:tabs>
        <w:ind w:left="1071" w:hanging="198"/>
        <w:rPr>
          <w:sz w:val="24"/>
        </w:rPr>
      </w:pPr>
      <w:r>
        <w:rPr>
          <w:sz w:val="24"/>
        </w:rPr>
        <w:t>Kiểm</w:t>
      </w:r>
      <w:r>
        <w:rPr>
          <w:spacing w:val="-3"/>
          <w:sz w:val="24"/>
        </w:rPr>
        <w:t xml:space="preserve"> </w:t>
      </w:r>
      <w:r>
        <w:rPr>
          <w:sz w:val="24"/>
        </w:rPr>
        <w:t>soát nhiễm</w:t>
      </w:r>
      <w:r>
        <w:rPr>
          <w:spacing w:val="-1"/>
          <w:sz w:val="24"/>
        </w:rPr>
        <w:t xml:space="preserve"> </w:t>
      </w:r>
      <w:r>
        <w:rPr>
          <w:sz w:val="24"/>
        </w:rPr>
        <w:t>khuẩn lao tại</w:t>
      </w:r>
      <w:r>
        <w:rPr>
          <w:spacing w:val="-1"/>
          <w:sz w:val="24"/>
        </w:rPr>
        <w:t xml:space="preserve"> </w:t>
      </w:r>
      <w:r>
        <w:rPr>
          <w:sz w:val="24"/>
        </w:rPr>
        <w:t>các</w:t>
      </w:r>
      <w:r>
        <w:rPr>
          <w:spacing w:val="1"/>
          <w:sz w:val="24"/>
        </w:rPr>
        <w:t xml:space="preserve"> </w:t>
      </w:r>
      <w:r>
        <w:rPr>
          <w:sz w:val="24"/>
        </w:rPr>
        <w:t>cơ sở</w:t>
      </w:r>
      <w:r>
        <w:rPr>
          <w:spacing w:val="-1"/>
          <w:sz w:val="24"/>
        </w:rPr>
        <w:t xml:space="preserve"> </w:t>
      </w:r>
      <w:r>
        <w:rPr>
          <w:sz w:val="24"/>
        </w:rPr>
        <w:t xml:space="preserve">điều trị </w:t>
      </w:r>
      <w:r>
        <w:rPr>
          <w:spacing w:val="-4"/>
          <w:sz w:val="24"/>
        </w:rPr>
        <w:t>HIV.</w:t>
      </w:r>
    </w:p>
    <w:p w14:paraId="7E5B4415" w14:textId="77777777" w:rsidR="00C25D3F" w:rsidRDefault="0002040D">
      <w:pPr>
        <w:pStyle w:val="Heading5"/>
        <w:numPr>
          <w:ilvl w:val="2"/>
          <w:numId w:val="114"/>
        </w:numPr>
        <w:tabs>
          <w:tab w:val="left" w:pos="1293"/>
        </w:tabs>
      </w:pPr>
      <w:r>
        <w:t>Phát</w:t>
      </w:r>
      <w:r>
        <w:rPr>
          <w:spacing w:val="-5"/>
        </w:rPr>
        <w:t xml:space="preserve"> </w:t>
      </w:r>
      <w:r>
        <w:t>hiện</w:t>
      </w:r>
      <w:r>
        <w:rPr>
          <w:spacing w:val="-1"/>
        </w:rPr>
        <w:t xml:space="preserve"> </w:t>
      </w:r>
      <w:r>
        <w:t>tích</w:t>
      </w:r>
      <w:r>
        <w:rPr>
          <w:spacing w:val="-2"/>
        </w:rPr>
        <w:t xml:space="preserve"> </w:t>
      </w:r>
      <w:r>
        <w:t>cực bệnh</w:t>
      </w:r>
      <w:r>
        <w:rPr>
          <w:spacing w:val="-1"/>
        </w:rPr>
        <w:t xml:space="preserve"> </w:t>
      </w:r>
      <w:r>
        <w:rPr>
          <w:spacing w:val="-5"/>
        </w:rPr>
        <w:t>lao</w:t>
      </w:r>
    </w:p>
    <w:p w14:paraId="0E4FDE08" w14:textId="58C060F0" w:rsidR="00C25D3F" w:rsidRDefault="0002040D">
      <w:pPr>
        <w:pStyle w:val="BodyText"/>
        <w:spacing w:before="116"/>
        <w:ind w:right="1012"/>
        <w:jc w:val="both"/>
      </w:pPr>
      <w:r>
        <w:t>Phát</w:t>
      </w:r>
      <w:r>
        <w:rPr>
          <w:spacing w:val="-7"/>
        </w:rPr>
        <w:t xml:space="preserve"> </w:t>
      </w:r>
      <w:r>
        <w:t>hiện</w:t>
      </w:r>
      <w:r>
        <w:rPr>
          <w:spacing w:val="-8"/>
        </w:rPr>
        <w:t xml:space="preserve"> </w:t>
      </w:r>
      <w:r>
        <w:t>tích</w:t>
      </w:r>
      <w:r>
        <w:rPr>
          <w:spacing w:val="-8"/>
        </w:rPr>
        <w:t xml:space="preserve"> </w:t>
      </w:r>
      <w:r>
        <w:t>cực</w:t>
      </w:r>
      <w:r>
        <w:rPr>
          <w:spacing w:val="-9"/>
        </w:rPr>
        <w:t xml:space="preserve"> </w:t>
      </w:r>
      <w:r>
        <w:t>bệnh</w:t>
      </w:r>
      <w:r>
        <w:rPr>
          <w:spacing w:val="-8"/>
        </w:rPr>
        <w:t xml:space="preserve"> </w:t>
      </w:r>
      <w:r>
        <w:t>lao</w:t>
      </w:r>
      <w:r>
        <w:rPr>
          <w:spacing w:val="-7"/>
        </w:rPr>
        <w:t xml:space="preserve"> </w:t>
      </w:r>
      <w:r>
        <w:t>ở</w:t>
      </w:r>
      <w:r>
        <w:rPr>
          <w:spacing w:val="-7"/>
        </w:rPr>
        <w:t xml:space="preserve"> </w:t>
      </w:r>
      <w:r>
        <w:t>ng</w:t>
      </w:r>
      <w:r w:rsidR="008211B7">
        <w:t>ư</w:t>
      </w:r>
      <w:r>
        <w:t>ời</w:t>
      </w:r>
      <w:r>
        <w:rPr>
          <w:spacing w:val="-7"/>
        </w:rPr>
        <w:t xml:space="preserve"> </w:t>
      </w:r>
      <w:r>
        <w:t>nhiễm</w:t>
      </w:r>
      <w:r>
        <w:rPr>
          <w:spacing w:val="-7"/>
        </w:rPr>
        <w:t xml:space="preserve"> </w:t>
      </w:r>
      <w:r>
        <w:t>HIV</w:t>
      </w:r>
      <w:r>
        <w:rPr>
          <w:spacing w:val="-8"/>
        </w:rPr>
        <w:t xml:space="preserve"> </w:t>
      </w:r>
      <w:r>
        <w:t>đ</w:t>
      </w:r>
      <w:r w:rsidR="008211B7">
        <w:t>ư</w:t>
      </w:r>
      <w:r>
        <w:t>ợc</w:t>
      </w:r>
      <w:r>
        <w:rPr>
          <w:spacing w:val="-9"/>
        </w:rPr>
        <w:t xml:space="preserve"> </w:t>
      </w:r>
      <w:r>
        <w:t>cơ</w:t>
      </w:r>
      <w:r>
        <w:rPr>
          <w:spacing w:val="-8"/>
        </w:rPr>
        <w:t xml:space="preserve"> </w:t>
      </w:r>
      <w:r>
        <w:t>sở</w:t>
      </w:r>
      <w:r>
        <w:rPr>
          <w:spacing w:val="-4"/>
        </w:rPr>
        <w:t xml:space="preserve"> </w:t>
      </w:r>
      <w:r>
        <w:t>y</w:t>
      </w:r>
      <w:r>
        <w:rPr>
          <w:spacing w:val="-12"/>
        </w:rPr>
        <w:t xml:space="preserve"> </w:t>
      </w:r>
      <w:r>
        <w:t>tế</w:t>
      </w:r>
      <w:r>
        <w:rPr>
          <w:spacing w:val="-9"/>
        </w:rPr>
        <w:t xml:space="preserve"> </w:t>
      </w:r>
      <w:r>
        <w:t>thực</w:t>
      </w:r>
      <w:r>
        <w:rPr>
          <w:spacing w:val="-8"/>
        </w:rPr>
        <w:t xml:space="preserve"> </w:t>
      </w:r>
      <w:r>
        <w:t>hiện</w:t>
      </w:r>
      <w:r>
        <w:rPr>
          <w:spacing w:val="-6"/>
        </w:rPr>
        <w:t xml:space="preserve"> </w:t>
      </w:r>
      <w:r>
        <w:t>định</w:t>
      </w:r>
      <w:r>
        <w:rPr>
          <w:spacing w:val="-8"/>
        </w:rPr>
        <w:t xml:space="preserve"> </w:t>
      </w:r>
      <w:r>
        <w:t>kỳ</w:t>
      </w:r>
      <w:r>
        <w:rPr>
          <w:spacing w:val="-11"/>
        </w:rPr>
        <w:t xml:space="preserve"> </w:t>
      </w:r>
      <w:r>
        <w:t>và</w:t>
      </w:r>
      <w:r>
        <w:rPr>
          <w:spacing w:val="-9"/>
        </w:rPr>
        <w:t xml:space="preserve"> </w:t>
      </w:r>
      <w:r>
        <w:t>hệ thống nhằm hỗ trợ chẩn đoán sớm bệnh lao ở ng</w:t>
      </w:r>
      <w:r w:rsidR="008211B7">
        <w:t>ư</w:t>
      </w:r>
      <w:r>
        <w:t>ời nhiễm HIV.</w:t>
      </w:r>
    </w:p>
    <w:p w14:paraId="29058AE3" w14:textId="2ABAA3DF" w:rsidR="00C25D3F" w:rsidRDefault="0002040D">
      <w:pPr>
        <w:pStyle w:val="BodyText"/>
        <w:ind w:right="1013"/>
        <w:jc w:val="both"/>
      </w:pPr>
      <w:r>
        <w:t>Phát hiện tích cực bệnh lao ở ng</w:t>
      </w:r>
      <w:r w:rsidR="008211B7">
        <w:t>ư</w:t>
      </w:r>
      <w:r>
        <w:t>ời nhiễm HIV đ</w:t>
      </w:r>
      <w:r w:rsidR="008211B7">
        <w:t>ư</w:t>
      </w:r>
      <w:r>
        <w:t>ợc thực hiện thông qua việc khám bệnh, sàng lọc lao bằng triệu chứng và có thể kết hợp với các xét nghiệm kỹ thuật cận lâm sàng bao gồm:</w:t>
      </w:r>
    </w:p>
    <w:p w14:paraId="54ADDFDC" w14:textId="77777777" w:rsidR="00C25D3F" w:rsidRDefault="0002040D">
      <w:pPr>
        <w:pStyle w:val="ListParagraph"/>
        <w:numPr>
          <w:ilvl w:val="0"/>
          <w:numId w:val="109"/>
        </w:numPr>
        <w:tabs>
          <w:tab w:val="left" w:pos="1731"/>
        </w:tabs>
        <w:ind w:left="1731" w:hanging="138"/>
        <w:rPr>
          <w:sz w:val="24"/>
        </w:rPr>
      </w:pPr>
      <w:r>
        <w:rPr>
          <w:sz w:val="24"/>
        </w:rPr>
        <w:t>Xét</w:t>
      </w:r>
      <w:r>
        <w:rPr>
          <w:spacing w:val="-2"/>
          <w:sz w:val="24"/>
        </w:rPr>
        <w:t xml:space="preserve"> </w:t>
      </w:r>
      <w:r>
        <w:rPr>
          <w:sz w:val="24"/>
        </w:rPr>
        <w:t>nghiệm</w:t>
      </w:r>
      <w:r>
        <w:rPr>
          <w:spacing w:val="-2"/>
          <w:sz w:val="24"/>
        </w:rPr>
        <w:t xml:space="preserve"> </w:t>
      </w:r>
      <w:r>
        <w:rPr>
          <w:spacing w:val="-4"/>
          <w:sz w:val="24"/>
        </w:rPr>
        <w:t>CRP;</w:t>
      </w:r>
    </w:p>
    <w:p w14:paraId="2D71DA02" w14:textId="77777777" w:rsidR="00C25D3F" w:rsidRDefault="0002040D">
      <w:pPr>
        <w:pStyle w:val="ListParagraph"/>
        <w:numPr>
          <w:ilvl w:val="0"/>
          <w:numId w:val="109"/>
        </w:numPr>
        <w:tabs>
          <w:tab w:val="left" w:pos="1731"/>
        </w:tabs>
        <w:ind w:left="1731" w:hanging="138"/>
        <w:rPr>
          <w:sz w:val="24"/>
        </w:rPr>
      </w:pPr>
      <w:r>
        <w:rPr>
          <w:sz w:val="24"/>
        </w:rPr>
        <w:t>Chụp X</w:t>
      </w:r>
      <w:r>
        <w:rPr>
          <w:spacing w:val="-1"/>
          <w:sz w:val="24"/>
        </w:rPr>
        <w:t xml:space="preserve"> </w:t>
      </w:r>
      <w:r>
        <w:rPr>
          <w:sz w:val="24"/>
        </w:rPr>
        <w:t>– quang</w:t>
      </w:r>
      <w:r>
        <w:rPr>
          <w:spacing w:val="-3"/>
          <w:sz w:val="24"/>
        </w:rPr>
        <w:t xml:space="preserve"> </w:t>
      </w:r>
      <w:r>
        <w:rPr>
          <w:spacing w:val="-4"/>
          <w:sz w:val="24"/>
        </w:rPr>
        <w:t>ngực;</w:t>
      </w:r>
    </w:p>
    <w:p w14:paraId="03C54576" w14:textId="4C03B6BB" w:rsidR="00C25D3F" w:rsidRDefault="0002040D">
      <w:pPr>
        <w:pStyle w:val="ListParagraph"/>
        <w:numPr>
          <w:ilvl w:val="0"/>
          <w:numId w:val="109"/>
        </w:numPr>
        <w:tabs>
          <w:tab w:val="left" w:pos="1731"/>
        </w:tabs>
        <w:ind w:left="1731" w:hanging="138"/>
        <w:rPr>
          <w:sz w:val="24"/>
        </w:rPr>
      </w:pPr>
      <w:r>
        <w:rPr>
          <w:spacing w:val="-2"/>
          <w:sz w:val="24"/>
        </w:rPr>
        <w:t>Xét</w:t>
      </w:r>
      <w:r>
        <w:rPr>
          <w:spacing w:val="-12"/>
          <w:sz w:val="24"/>
        </w:rPr>
        <w:t xml:space="preserve"> </w:t>
      </w:r>
      <w:r>
        <w:rPr>
          <w:spacing w:val="-2"/>
          <w:sz w:val="24"/>
        </w:rPr>
        <w:t>nghiệm</w:t>
      </w:r>
      <w:r>
        <w:rPr>
          <w:spacing w:val="-10"/>
          <w:sz w:val="24"/>
        </w:rPr>
        <w:t xml:space="preserve"> </w:t>
      </w:r>
      <w:r>
        <w:rPr>
          <w:spacing w:val="-2"/>
          <w:sz w:val="24"/>
        </w:rPr>
        <w:t>LF-LAM</w:t>
      </w:r>
      <w:r>
        <w:rPr>
          <w:spacing w:val="-12"/>
          <w:sz w:val="24"/>
        </w:rPr>
        <w:t xml:space="preserve"> </w:t>
      </w:r>
      <w:r>
        <w:rPr>
          <w:spacing w:val="-2"/>
          <w:sz w:val="24"/>
        </w:rPr>
        <w:t>n</w:t>
      </w:r>
      <w:r w:rsidR="008211B7">
        <w:rPr>
          <w:spacing w:val="-2"/>
          <w:sz w:val="24"/>
        </w:rPr>
        <w:t>ư</w:t>
      </w:r>
      <w:r>
        <w:rPr>
          <w:spacing w:val="-2"/>
          <w:sz w:val="24"/>
        </w:rPr>
        <w:t>ớc</w:t>
      </w:r>
      <w:r>
        <w:rPr>
          <w:spacing w:val="-12"/>
          <w:sz w:val="24"/>
        </w:rPr>
        <w:t xml:space="preserve"> </w:t>
      </w:r>
      <w:r>
        <w:rPr>
          <w:spacing w:val="-4"/>
          <w:sz w:val="24"/>
        </w:rPr>
        <w:t>tiểu;</w:t>
      </w:r>
    </w:p>
    <w:p w14:paraId="42068553" w14:textId="77777777" w:rsidR="00C25D3F" w:rsidRDefault="0002040D">
      <w:pPr>
        <w:pStyle w:val="ListParagraph"/>
        <w:numPr>
          <w:ilvl w:val="0"/>
          <w:numId w:val="109"/>
        </w:numPr>
        <w:tabs>
          <w:tab w:val="left" w:pos="1731"/>
        </w:tabs>
        <w:spacing w:before="121"/>
        <w:ind w:left="1731" w:hanging="138"/>
        <w:rPr>
          <w:sz w:val="24"/>
        </w:rPr>
      </w:pPr>
      <w:r>
        <w:rPr>
          <w:sz w:val="24"/>
        </w:rPr>
        <w:t>Xét</w:t>
      </w:r>
      <w:r>
        <w:rPr>
          <w:spacing w:val="-3"/>
          <w:sz w:val="24"/>
        </w:rPr>
        <w:t xml:space="preserve"> </w:t>
      </w:r>
      <w:r>
        <w:rPr>
          <w:sz w:val="24"/>
        </w:rPr>
        <w:t>nghiệm</w:t>
      </w:r>
      <w:r>
        <w:rPr>
          <w:spacing w:val="-1"/>
          <w:sz w:val="24"/>
        </w:rPr>
        <w:t xml:space="preserve"> </w:t>
      </w:r>
      <w:r>
        <w:rPr>
          <w:sz w:val="24"/>
        </w:rPr>
        <w:t>Xpert</w:t>
      </w:r>
      <w:r>
        <w:rPr>
          <w:spacing w:val="-1"/>
          <w:sz w:val="24"/>
        </w:rPr>
        <w:t xml:space="preserve"> </w:t>
      </w:r>
      <w:r>
        <w:rPr>
          <w:sz w:val="24"/>
        </w:rPr>
        <w:t>MTB/RIF,</w:t>
      </w:r>
      <w:r>
        <w:rPr>
          <w:spacing w:val="1"/>
          <w:sz w:val="24"/>
        </w:rPr>
        <w:t xml:space="preserve"> </w:t>
      </w:r>
      <w:r>
        <w:rPr>
          <w:sz w:val="24"/>
        </w:rPr>
        <w:t>Xpert</w:t>
      </w:r>
      <w:r>
        <w:rPr>
          <w:spacing w:val="-1"/>
          <w:sz w:val="24"/>
        </w:rPr>
        <w:t xml:space="preserve"> </w:t>
      </w:r>
      <w:r>
        <w:rPr>
          <w:sz w:val="24"/>
        </w:rPr>
        <w:t>Ultra</w:t>
      </w:r>
      <w:r>
        <w:rPr>
          <w:spacing w:val="-1"/>
          <w:sz w:val="24"/>
        </w:rPr>
        <w:t xml:space="preserve"> </w:t>
      </w:r>
      <w:r>
        <w:rPr>
          <w:sz w:val="24"/>
        </w:rPr>
        <w:t>hoặc các</w:t>
      </w:r>
      <w:r>
        <w:rPr>
          <w:spacing w:val="-2"/>
          <w:sz w:val="24"/>
        </w:rPr>
        <w:t xml:space="preserve"> </w:t>
      </w:r>
      <w:r>
        <w:rPr>
          <w:sz w:val="24"/>
        </w:rPr>
        <w:t>xét</w:t>
      </w:r>
      <w:r>
        <w:rPr>
          <w:spacing w:val="-1"/>
          <w:sz w:val="24"/>
        </w:rPr>
        <w:t xml:space="preserve"> </w:t>
      </w:r>
      <w:r>
        <w:rPr>
          <w:sz w:val="24"/>
        </w:rPr>
        <w:t>nghiệm</w:t>
      </w:r>
      <w:r>
        <w:rPr>
          <w:spacing w:val="-1"/>
          <w:sz w:val="24"/>
        </w:rPr>
        <w:t xml:space="preserve"> </w:t>
      </w:r>
      <w:r>
        <w:rPr>
          <w:sz w:val="24"/>
        </w:rPr>
        <w:t xml:space="preserve">SHPT </w:t>
      </w:r>
      <w:r>
        <w:rPr>
          <w:spacing w:val="-2"/>
          <w:sz w:val="24"/>
        </w:rPr>
        <w:t>khác.</w:t>
      </w:r>
    </w:p>
    <w:p w14:paraId="0F35A99B" w14:textId="15BEDEC0" w:rsidR="00C25D3F" w:rsidRDefault="0002040D">
      <w:pPr>
        <w:pStyle w:val="BodyText"/>
        <w:ind w:right="1011"/>
        <w:jc w:val="both"/>
      </w:pPr>
      <w:r>
        <w:t>Chi tiết xem H</w:t>
      </w:r>
      <w:r w:rsidR="008211B7">
        <w:t>ư</w:t>
      </w:r>
      <w:r>
        <w:t>ớng dẫn phát hiện tích cực và điều trị lao tiềm ẩn do Bộ Y tế ban hành tại</w:t>
      </w:r>
      <w:r>
        <w:rPr>
          <w:spacing w:val="-6"/>
        </w:rPr>
        <w:t xml:space="preserve"> </w:t>
      </w:r>
      <w:r>
        <w:t>Quyết</w:t>
      </w:r>
      <w:r>
        <w:rPr>
          <w:spacing w:val="-5"/>
        </w:rPr>
        <w:t xml:space="preserve"> </w:t>
      </w:r>
      <w:r>
        <w:t>định</w:t>
      </w:r>
      <w:r>
        <w:rPr>
          <w:spacing w:val="-5"/>
        </w:rPr>
        <w:t xml:space="preserve"> </w:t>
      </w:r>
      <w:r>
        <w:t>số</w:t>
      </w:r>
      <w:r>
        <w:rPr>
          <w:spacing w:val="-5"/>
        </w:rPr>
        <w:t xml:space="preserve"> </w:t>
      </w:r>
      <w:r>
        <w:t>4067/QĐ-BYT</w:t>
      </w:r>
      <w:r>
        <w:rPr>
          <w:spacing w:val="-6"/>
        </w:rPr>
        <w:t xml:space="preserve"> </w:t>
      </w:r>
      <w:r>
        <w:t>ngày</w:t>
      </w:r>
      <w:r>
        <w:rPr>
          <w:spacing w:val="-10"/>
        </w:rPr>
        <w:t xml:space="preserve"> </w:t>
      </w:r>
      <w:r>
        <w:t>24/8/2021</w:t>
      </w:r>
      <w:r>
        <w:rPr>
          <w:spacing w:val="-6"/>
        </w:rPr>
        <w:t xml:space="preserve"> </w:t>
      </w:r>
      <w:r>
        <w:t>về</w:t>
      </w:r>
      <w:r>
        <w:rPr>
          <w:spacing w:val="-5"/>
        </w:rPr>
        <w:t xml:space="preserve"> </w:t>
      </w:r>
      <w:r>
        <w:t>H</w:t>
      </w:r>
      <w:r w:rsidR="008211B7">
        <w:t>ư</w:t>
      </w:r>
      <w:r>
        <w:t>ớng</w:t>
      </w:r>
      <w:r>
        <w:rPr>
          <w:spacing w:val="-7"/>
        </w:rPr>
        <w:t xml:space="preserve"> </w:t>
      </w:r>
      <w:r>
        <w:t>dẫn</w:t>
      </w:r>
      <w:r>
        <w:rPr>
          <w:spacing w:val="-6"/>
        </w:rPr>
        <w:t xml:space="preserve"> </w:t>
      </w:r>
      <w:r>
        <w:t>phát</w:t>
      </w:r>
      <w:r>
        <w:rPr>
          <w:spacing w:val="-5"/>
        </w:rPr>
        <w:t xml:space="preserve"> </w:t>
      </w:r>
      <w:r>
        <w:t>hiện</w:t>
      </w:r>
      <w:r>
        <w:rPr>
          <w:spacing w:val="-4"/>
        </w:rPr>
        <w:t xml:space="preserve"> </w:t>
      </w:r>
      <w:r>
        <w:t>tích</w:t>
      </w:r>
      <w:r>
        <w:rPr>
          <w:spacing w:val="-6"/>
        </w:rPr>
        <w:t xml:space="preserve"> </w:t>
      </w:r>
      <w:r>
        <w:t>cực</w:t>
      </w:r>
      <w:r>
        <w:rPr>
          <w:spacing w:val="-7"/>
        </w:rPr>
        <w:t xml:space="preserve"> </w:t>
      </w:r>
      <w:r>
        <w:t>bệnh lao và điều trị lao tiềm ẩn ở ng</w:t>
      </w:r>
      <w:r w:rsidR="008211B7">
        <w:t>ư</w:t>
      </w:r>
      <w:r>
        <w:t>ời nhiễm HIV”.</w:t>
      </w:r>
    </w:p>
    <w:p w14:paraId="18B85ABB" w14:textId="429C2630" w:rsidR="00C25D3F" w:rsidRDefault="0002040D">
      <w:pPr>
        <w:pStyle w:val="Heading5"/>
        <w:ind w:left="873" w:firstLine="0"/>
        <w:jc w:val="both"/>
      </w:pPr>
      <w:r>
        <w:rPr>
          <w:w w:val="90"/>
        </w:rPr>
        <w:t>L</w:t>
      </w:r>
      <w:r w:rsidR="008211B7">
        <w:rPr>
          <w:w w:val="90"/>
        </w:rPr>
        <w:t>ư</w:t>
      </w:r>
      <w:r>
        <w:rPr>
          <w:w w:val="90"/>
        </w:rPr>
        <w:t>u</w:t>
      </w:r>
      <w:r>
        <w:t xml:space="preserve"> </w:t>
      </w:r>
      <w:r>
        <w:rPr>
          <w:spacing w:val="-5"/>
        </w:rPr>
        <w:t>ý:</w:t>
      </w:r>
    </w:p>
    <w:p w14:paraId="737D6CFB" w14:textId="2F2E5972" w:rsidR="00C25D3F" w:rsidRDefault="0002040D">
      <w:pPr>
        <w:pStyle w:val="ListParagraph"/>
        <w:numPr>
          <w:ilvl w:val="0"/>
          <w:numId w:val="112"/>
        </w:numPr>
        <w:tabs>
          <w:tab w:val="left" w:pos="1025"/>
        </w:tabs>
        <w:spacing w:before="115"/>
        <w:ind w:right="1009" w:firstLine="0"/>
        <w:jc w:val="both"/>
        <w:rPr>
          <w:sz w:val="24"/>
        </w:rPr>
      </w:pPr>
      <w:r>
        <w:rPr>
          <w:sz w:val="24"/>
        </w:rPr>
        <w:t>Chẩn</w:t>
      </w:r>
      <w:r>
        <w:rPr>
          <w:spacing w:val="-10"/>
          <w:sz w:val="24"/>
        </w:rPr>
        <w:t xml:space="preserve"> </w:t>
      </w:r>
      <w:r>
        <w:rPr>
          <w:sz w:val="24"/>
        </w:rPr>
        <w:t>đoán</w:t>
      </w:r>
      <w:r>
        <w:rPr>
          <w:spacing w:val="-4"/>
          <w:sz w:val="24"/>
        </w:rPr>
        <w:t xml:space="preserve"> </w:t>
      </w:r>
      <w:r>
        <w:rPr>
          <w:sz w:val="24"/>
        </w:rPr>
        <w:t>bệnh</w:t>
      </w:r>
      <w:r>
        <w:rPr>
          <w:spacing w:val="-10"/>
          <w:sz w:val="24"/>
        </w:rPr>
        <w:t xml:space="preserve"> </w:t>
      </w:r>
      <w:r>
        <w:rPr>
          <w:sz w:val="24"/>
        </w:rPr>
        <w:t>lao</w:t>
      </w:r>
      <w:r>
        <w:rPr>
          <w:spacing w:val="-8"/>
          <w:sz w:val="24"/>
        </w:rPr>
        <w:t xml:space="preserve"> </w:t>
      </w:r>
      <w:r>
        <w:rPr>
          <w:sz w:val="24"/>
        </w:rPr>
        <w:t>ngoài</w:t>
      </w:r>
      <w:r>
        <w:rPr>
          <w:spacing w:val="-9"/>
          <w:sz w:val="24"/>
        </w:rPr>
        <w:t xml:space="preserve"> </w:t>
      </w:r>
      <w:r>
        <w:rPr>
          <w:sz w:val="24"/>
        </w:rPr>
        <w:t>phổi</w:t>
      </w:r>
      <w:r>
        <w:rPr>
          <w:spacing w:val="-9"/>
          <w:sz w:val="24"/>
        </w:rPr>
        <w:t xml:space="preserve"> </w:t>
      </w:r>
      <w:r>
        <w:rPr>
          <w:sz w:val="24"/>
        </w:rPr>
        <w:t>ở</w:t>
      </w:r>
      <w:r>
        <w:rPr>
          <w:spacing w:val="-9"/>
          <w:sz w:val="24"/>
        </w:rPr>
        <w:t xml:space="preserve"> </w:t>
      </w:r>
      <w:r>
        <w:rPr>
          <w:sz w:val="24"/>
        </w:rPr>
        <w:t>ng</w:t>
      </w:r>
      <w:r w:rsidR="008211B7">
        <w:rPr>
          <w:sz w:val="24"/>
        </w:rPr>
        <w:t>ư</w:t>
      </w:r>
      <w:r>
        <w:rPr>
          <w:sz w:val="24"/>
        </w:rPr>
        <w:t>ời</w:t>
      </w:r>
      <w:r>
        <w:rPr>
          <w:spacing w:val="-9"/>
          <w:sz w:val="24"/>
        </w:rPr>
        <w:t xml:space="preserve"> </w:t>
      </w:r>
      <w:r>
        <w:rPr>
          <w:sz w:val="24"/>
        </w:rPr>
        <w:t>nhiễm</w:t>
      </w:r>
      <w:r>
        <w:rPr>
          <w:spacing w:val="-8"/>
          <w:sz w:val="24"/>
        </w:rPr>
        <w:t xml:space="preserve"> </w:t>
      </w:r>
      <w:r>
        <w:rPr>
          <w:sz w:val="24"/>
        </w:rPr>
        <w:t>HIV:</w:t>
      </w:r>
      <w:r>
        <w:rPr>
          <w:spacing w:val="-9"/>
          <w:sz w:val="24"/>
        </w:rPr>
        <w:t xml:space="preserve"> </w:t>
      </w:r>
      <w:r>
        <w:rPr>
          <w:sz w:val="24"/>
        </w:rPr>
        <w:t>ng</w:t>
      </w:r>
      <w:r w:rsidR="008211B7">
        <w:rPr>
          <w:sz w:val="24"/>
        </w:rPr>
        <w:t>ư</w:t>
      </w:r>
      <w:r>
        <w:rPr>
          <w:sz w:val="24"/>
        </w:rPr>
        <w:t>ời</w:t>
      </w:r>
      <w:r>
        <w:rPr>
          <w:spacing w:val="-9"/>
          <w:sz w:val="24"/>
        </w:rPr>
        <w:t xml:space="preserve"> </w:t>
      </w:r>
      <w:r>
        <w:rPr>
          <w:sz w:val="24"/>
        </w:rPr>
        <w:t>nhiễm</w:t>
      </w:r>
      <w:r>
        <w:rPr>
          <w:spacing w:val="-9"/>
          <w:sz w:val="24"/>
        </w:rPr>
        <w:t xml:space="preserve"> </w:t>
      </w:r>
      <w:r>
        <w:rPr>
          <w:sz w:val="24"/>
        </w:rPr>
        <w:t>HIV</w:t>
      </w:r>
      <w:r>
        <w:rPr>
          <w:spacing w:val="-8"/>
          <w:sz w:val="24"/>
        </w:rPr>
        <w:t xml:space="preserve"> </w:t>
      </w:r>
      <w:r>
        <w:rPr>
          <w:sz w:val="24"/>
        </w:rPr>
        <w:t>có</w:t>
      </w:r>
      <w:r>
        <w:rPr>
          <w:spacing w:val="-10"/>
          <w:sz w:val="24"/>
        </w:rPr>
        <w:t xml:space="preserve"> </w:t>
      </w:r>
      <w:r>
        <w:rPr>
          <w:sz w:val="24"/>
        </w:rPr>
        <w:t>triệu</w:t>
      </w:r>
      <w:r>
        <w:rPr>
          <w:spacing w:val="-10"/>
          <w:sz w:val="24"/>
        </w:rPr>
        <w:t xml:space="preserve"> </w:t>
      </w:r>
      <w:r>
        <w:rPr>
          <w:sz w:val="24"/>
        </w:rPr>
        <w:t>chứng bệnh lao cần đ</w:t>
      </w:r>
      <w:r w:rsidR="008211B7">
        <w:rPr>
          <w:sz w:val="24"/>
        </w:rPr>
        <w:t>ư</w:t>
      </w:r>
      <w:r>
        <w:rPr>
          <w:sz w:val="24"/>
        </w:rPr>
        <w:t>ợc thăm khám phát hiện lao ngoài phổi vì nguy cơ mắc lao ngoài phổi cao hơn ng</w:t>
      </w:r>
      <w:r w:rsidR="008211B7">
        <w:rPr>
          <w:sz w:val="24"/>
        </w:rPr>
        <w:t>ư</w:t>
      </w:r>
      <w:r>
        <w:rPr>
          <w:sz w:val="24"/>
        </w:rPr>
        <w:t>ời không nhiễm HIV, đặc biệt khi CD4 thấp; các triệu chứng không điển hình,</w:t>
      </w:r>
      <w:r>
        <w:rPr>
          <w:spacing w:val="-3"/>
          <w:sz w:val="24"/>
        </w:rPr>
        <w:t xml:space="preserve"> </w:t>
      </w:r>
      <w:r>
        <w:rPr>
          <w:sz w:val="24"/>
        </w:rPr>
        <w:t>đôi</w:t>
      </w:r>
      <w:r>
        <w:rPr>
          <w:spacing w:val="-3"/>
          <w:sz w:val="24"/>
        </w:rPr>
        <w:t xml:space="preserve"> </w:t>
      </w:r>
      <w:r>
        <w:rPr>
          <w:sz w:val="24"/>
        </w:rPr>
        <w:t>khi</w:t>
      </w:r>
      <w:r>
        <w:rPr>
          <w:spacing w:val="-3"/>
          <w:sz w:val="24"/>
        </w:rPr>
        <w:t xml:space="preserve"> </w:t>
      </w:r>
      <w:r>
        <w:rPr>
          <w:sz w:val="24"/>
        </w:rPr>
        <w:t>chỉ</w:t>
      </w:r>
      <w:r>
        <w:rPr>
          <w:spacing w:val="-3"/>
          <w:sz w:val="24"/>
        </w:rPr>
        <w:t xml:space="preserve"> </w:t>
      </w:r>
      <w:r>
        <w:rPr>
          <w:sz w:val="24"/>
        </w:rPr>
        <w:t>là</w:t>
      </w:r>
      <w:r>
        <w:rPr>
          <w:spacing w:val="-2"/>
          <w:sz w:val="24"/>
        </w:rPr>
        <w:t xml:space="preserve"> </w:t>
      </w:r>
      <w:r>
        <w:rPr>
          <w:sz w:val="24"/>
        </w:rPr>
        <w:t>sốt</w:t>
      </w:r>
      <w:r>
        <w:rPr>
          <w:spacing w:val="-3"/>
          <w:sz w:val="24"/>
        </w:rPr>
        <w:t xml:space="preserve"> </w:t>
      </w:r>
      <w:r>
        <w:rPr>
          <w:sz w:val="24"/>
        </w:rPr>
        <w:t>ch</w:t>
      </w:r>
      <w:r w:rsidR="008211B7">
        <w:rPr>
          <w:sz w:val="24"/>
        </w:rPr>
        <w:t>ư</w:t>
      </w:r>
      <w:r>
        <w:rPr>
          <w:sz w:val="24"/>
        </w:rPr>
        <w:t>a</w:t>
      </w:r>
      <w:r>
        <w:rPr>
          <w:spacing w:val="-4"/>
          <w:sz w:val="24"/>
        </w:rPr>
        <w:t xml:space="preserve"> </w:t>
      </w:r>
      <w:r>
        <w:rPr>
          <w:sz w:val="24"/>
        </w:rPr>
        <w:t>rõ</w:t>
      </w:r>
      <w:r>
        <w:rPr>
          <w:spacing w:val="-2"/>
          <w:sz w:val="24"/>
        </w:rPr>
        <w:t xml:space="preserve"> </w:t>
      </w:r>
      <w:r>
        <w:rPr>
          <w:sz w:val="24"/>
        </w:rPr>
        <w:t>nguyên</w:t>
      </w:r>
      <w:r>
        <w:rPr>
          <w:spacing w:val="-3"/>
          <w:sz w:val="24"/>
        </w:rPr>
        <w:t xml:space="preserve"> </w:t>
      </w:r>
      <w:r>
        <w:rPr>
          <w:sz w:val="24"/>
        </w:rPr>
        <w:t>nhân;</w:t>
      </w:r>
      <w:r>
        <w:rPr>
          <w:spacing w:val="-3"/>
          <w:sz w:val="24"/>
        </w:rPr>
        <w:t xml:space="preserve"> </w:t>
      </w:r>
      <w:r>
        <w:rPr>
          <w:sz w:val="24"/>
        </w:rPr>
        <w:t>diễn</w:t>
      </w:r>
      <w:r>
        <w:rPr>
          <w:spacing w:val="-3"/>
          <w:sz w:val="24"/>
        </w:rPr>
        <w:t xml:space="preserve"> </w:t>
      </w:r>
      <w:r>
        <w:rPr>
          <w:sz w:val="24"/>
        </w:rPr>
        <w:t>biến</w:t>
      </w:r>
      <w:r>
        <w:rPr>
          <w:spacing w:val="-3"/>
          <w:sz w:val="24"/>
        </w:rPr>
        <w:t xml:space="preserve"> </w:t>
      </w:r>
      <w:r>
        <w:rPr>
          <w:sz w:val="24"/>
        </w:rPr>
        <w:t>lâm</w:t>
      </w:r>
      <w:r>
        <w:rPr>
          <w:spacing w:val="-3"/>
          <w:sz w:val="24"/>
        </w:rPr>
        <w:t xml:space="preserve"> </w:t>
      </w:r>
      <w:r>
        <w:rPr>
          <w:sz w:val="24"/>
        </w:rPr>
        <w:t>sàng</w:t>
      </w:r>
      <w:r>
        <w:rPr>
          <w:spacing w:val="-5"/>
          <w:sz w:val="24"/>
        </w:rPr>
        <w:t xml:space="preserve"> </w:t>
      </w:r>
      <w:r>
        <w:rPr>
          <w:sz w:val="24"/>
        </w:rPr>
        <w:t>th</w:t>
      </w:r>
      <w:r w:rsidR="008211B7">
        <w:rPr>
          <w:sz w:val="24"/>
        </w:rPr>
        <w:t>ư</w:t>
      </w:r>
      <w:r>
        <w:rPr>
          <w:sz w:val="24"/>
        </w:rPr>
        <w:t>ờng</w:t>
      </w:r>
      <w:r>
        <w:rPr>
          <w:spacing w:val="-3"/>
          <w:sz w:val="24"/>
        </w:rPr>
        <w:t xml:space="preserve"> </w:t>
      </w:r>
      <w:r>
        <w:rPr>
          <w:sz w:val="24"/>
        </w:rPr>
        <w:t>nhanh</w:t>
      </w:r>
      <w:r>
        <w:rPr>
          <w:spacing w:val="-3"/>
          <w:sz w:val="24"/>
        </w:rPr>
        <w:t xml:space="preserve"> </w:t>
      </w:r>
      <w:r>
        <w:rPr>
          <w:sz w:val="24"/>
        </w:rPr>
        <w:t>chuyển nặng dẫn đến tử vong.</w:t>
      </w:r>
    </w:p>
    <w:p w14:paraId="2DCACA1A" w14:textId="57D31A48" w:rsidR="00C25D3F" w:rsidRDefault="0002040D">
      <w:pPr>
        <w:pStyle w:val="ListParagraph"/>
        <w:numPr>
          <w:ilvl w:val="0"/>
          <w:numId w:val="112"/>
        </w:numPr>
        <w:tabs>
          <w:tab w:val="left" w:pos="1023"/>
        </w:tabs>
        <w:ind w:right="1009" w:firstLine="0"/>
        <w:jc w:val="both"/>
        <w:rPr>
          <w:i/>
          <w:sz w:val="24"/>
        </w:rPr>
      </w:pPr>
      <w:r>
        <w:rPr>
          <w:sz w:val="24"/>
        </w:rPr>
        <w:t>Chẩn</w:t>
      </w:r>
      <w:r>
        <w:rPr>
          <w:spacing w:val="-3"/>
          <w:sz w:val="24"/>
        </w:rPr>
        <w:t xml:space="preserve"> </w:t>
      </w:r>
      <w:r>
        <w:rPr>
          <w:sz w:val="24"/>
        </w:rPr>
        <w:t>đoán</w:t>
      </w:r>
      <w:r>
        <w:rPr>
          <w:spacing w:val="-3"/>
          <w:sz w:val="24"/>
        </w:rPr>
        <w:t xml:space="preserve"> </w:t>
      </w:r>
      <w:r>
        <w:rPr>
          <w:sz w:val="24"/>
        </w:rPr>
        <w:t>phân</w:t>
      </w:r>
      <w:r>
        <w:rPr>
          <w:spacing w:val="-3"/>
          <w:sz w:val="24"/>
        </w:rPr>
        <w:t xml:space="preserve"> </w:t>
      </w:r>
      <w:r>
        <w:rPr>
          <w:sz w:val="24"/>
        </w:rPr>
        <w:t>biệt</w:t>
      </w:r>
      <w:r>
        <w:rPr>
          <w:spacing w:val="-2"/>
          <w:sz w:val="24"/>
        </w:rPr>
        <w:t xml:space="preserve"> </w:t>
      </w:r>
      <w:r>
        <w:rPr>
          <w:sz w:val="24"/>
        </w:rPr>
        <w:t>bệnh</w:t>
      </w:r>
      <w:r>
        <w:rPr>
          <w:spacing w:val="-3"/>
          <w:sz w:val="24"/>
        </w:rPr>
        <w:t xml:space="preserve"> </w:t>
      </w:r>
      <w:r>
        <w:rPr>
          <w:sz w:val="24"/>
        </w:rPr>
        <w:t>lao</w:t>
      </w:r>
      <w:r>
        <w:rPr>
          <w:spacing w:val="-3"/>
          <w:sz w:val="24"/>
        </w:rPr>
        <w:t xml:space="preserve"> </w:t>
      </w:r>
      <w:r>
        <w:rPr>
          <w:sz w:val="24"/>
        </w:rPr>
        <w:t>phổi</w:t>
      </w:r>
      <w:r>
        <w:rPr>
          <w:spacing w:val="-2"/>
          <w:sz w:val="24"/>
        </w:rPr>
        <w:t xml:space="preserve"> </w:t>
      </w:r>
      <w:r>
        <w:rPr>
          <w:sz w:val="24"/>
        </w:rPr>
        <w:t>và</w:t>
      </w:r>
      <w:r>
        <w:rPr>
          <w:spacing w:val="-5"/>
          <w:sz w:val="24"/>
        </w:rPr>
        <w:t xml:space="preserve"> </w:t>
      </w:r>
      <w:r>
        <w:rPr>
          <w:sz w:val="24"/>
        </w:rPr>
        <w:t>lao</w:t>
      </w:r>
      <w:r>
        <w:rPr>
          <w:spacing w:val="-3"/>
          <w:sz w:val="24"/>
        </w:rPr>
        <w:t xml:space="preserve"> </w:t>
      </w:r>
      <w:r>
        <w:rPr>
          <w:sz w:val="24"/>
        </w:rPr>
        <w:t>ngoài</w:t>
      </w:r>
      <w:r>
        <w:rPr>
          <w:spacing w:val="-2"/>
          <w:sz w:val="24"/>
        </w:rPr>
        <w:t xml:space="preserve"> </w:t>
      </w:r>
      <w:r>
        <w:rPr>
          <w:sz w:val="24"/>
        </w:rPr>
        <w:t>phổi</w:t>
      </w:r>
      <w:r>
        <w:rPr>
          <w:spacing w:val="-2"/>
          <w:sz w:val="24"/>
        </w:rPr>
        <w:t xml:space="preserve"> </w:t>
      </w:r>
      <w:r>
        <w:rPr>
          <w:sz w:val="24"/>
        </w:rPr>
        <w:t>ở</w:t>
      </w:r>
      <w:r>
        <w:rPr>
          <w:spacing w:val="-2"/>
          <w:sz w:val="24"/>
        </w:rPr>
        <w:t xml:space="preserve"> </w:t>
      </w:r>
      <w:r>
        <w:rPr>
          <w:sz w:val="24"/>
        </w:rPr>
        <w:t>ng</w:t>
      </w:r>
      <w:r w:rsidR="008211B7">
        <w:rPr>
          <w:sz w:val="24"/>
        </w:rPr>
        <w:t>ư</w:t>
      </w:r>
      <w:r>
        <w:rPr>
          <w:sz w:val="24"/>
        </w:rPr>
        <w:t>ời</w:t>
      </w:r>
      <w:r>
        <w:rPr>
          <w:spacing w:val="-2"/>
          <w:sz w:val="24"/>
        </w:rPr>
        <w:t xml:space="preserve"> </w:t>
      </w:r>
      <w:r>
        <w:rPr>
          <w:sz w:val="24"/>
        </w:rPr>
        <w:t>nhiễm</w:t>
      </w:r>
      <w:r>
        <w:rPr>
          <w:spacing w:val="-2"/>
          <w:sz w:val="24"/>
        </w:rPr>
        <w:t xml:space="preserve"> </w:t>
      </w:r>
      <w:r>
        <w:rPr>
          <w:sz w:val="24"/>
        </w:rPr>
        <w:t>HIV</w:t>
      </w:r>
      <w:r>
        <w:rPr>
          <w:spacing w:val="-1"/>
          <w:sz w:val="24"/>
        </w:rPr>
        <w:t xml:space="preserve"> </w:t>
      </w:r>
      <w:r>
        <w:rPr>
          <w:sz w:val="24"/>
        </w:rPr>
        <w:t>với</w:t>
      </w:r>
      <w:r>
        <w:rPr>
          <w:spacing w:val="-2"/>
          <w:sz w:val="24"/>
        </w:rPr>
        <w:t xml:space="preserve"> </w:t>
      </w:r>
      <w:r>
        <w:rPr>
          <w:sz w:val="24"/>
        </w:rPr>
        <w:t>các</w:t>
      </w:r>
      <w:r>
        <w:rPr>
          <w:spacing w:val="-3"/>
          <w:sz w:val="24"/>
        </w:rPr>
        <w:t xml:space="preserve"> </w:t>
      </w:r>
      <w:r>
        <w:rPr>
          <w:sz w:val="24"/>
        </w:rPr>
        <w:t>biểu hiện</w:t>
      </w:r>
      <w:r>
        <w:rPr>
          <w:spacing w:val="-4"/>
          <w:sz w:val="24"/>
        </w:rPr>
        <w:t xml:space="preserve"> </w:t>
      </w:r>
      <w:r>
        <w:rPr>
          <w:sz w:val="24"/>
        </w:rPr>
        <w:t>bệnh</w:t>
      </w:r>
      <w:r>
        <w:rPr>
          <w:spacing w:val="-4"/>
          <w:sz w:val="24"/>
        </w:rPr>
        <w:t xml:space="preserve"> </w:t>
      </w:r>
      <w:r>
        <w:rPr>
          <w:sz w:val="24"/>
        </w:rPr>
        <w:t>lý</w:t>
      </w:r>
      <w:r>
        <w:rPr>
          <w:spacing w:val="-8"/>
          <w:sz w:val="24"/>
        </w:rPr>
        <w:t xml:space="preserve"> </w:t>
      </w:r>
      <w:r>
        <w:rPr>
          <w:sz w:val="24"/>
        </w:rPr>
        <w:t>ở</w:t>
      </w:r>
      <w:r>
        <w:rPr>
          <w:spacing w:val="-3"/>
          <w:sz w:val="24"/>
        </w:rPr>
        <w:t xml:space="preserve"> </w:t>
      </w:r>
      <w:r>
        <w:rPr>
          <w:sz w:val="24"/>
        </w:rPr>
        <w:t>phổi</w:t>
      </w:r>
      <w:r>
        <w:rPr>
          <w:spacing w:val="-3"/>
          <w:sz w:val="24"/>
        </w:rPr>
        <w:t xml:space="preserve"> </w:t>
      </w:r>
      <w:r>
        <w:rPr>
          <w:sz w:val="24"/>
        </w:rPr>
        <w:t>và</w:t>
      </w:r>
      <w:r>
        <w:rPr>
          <w:spacing w:val="-5"/>
          <w:sz w:val="24"/>
        </w:rPr>
        <w:t xml:space="preserve"> </w:t>
      </w:r>
      <w:r>
        <w:rPr>
          <w:sz w:val="24"/>
        </w:rPr>
        <w:t>ngoài</w:t>
      </w:r>
      <w:r>
        <w:rPr>
          <w:spacing w:val="-3"/>
          <w:sz w:val="24"/>
        </w:rPr>
        <w:t xml:space="preserve"> </w:t>
      </w:r>
      <w:r>
        <w:rPr>
          <w:sz w:val="24"/>
        </w:rPr>
        <w:t>phổi</w:t>
      </w:r>
      <w:r>
        <w:rPr>
          <w:spacing w:val="-3"/>
          <w:sz w:val="24"/>
        </w:rPr>
        <w:t xml:space="preserve"> </w:t>
      </w:r>
      <w:r>
        <w:rPr>
          <w:sz w:val="24"/>
        </w:rPr>
        <w:t>do</w:t>
      </w:r>
      <w:r>
        <w:rPr>
          <w:spacing w:val="-4"/>
          <w:sz w:val="24"/>
        </w:rPr>
        <w:t xml:space="preserve"> </w:t>
      </w:r>
      <w:r>
        <w:rPr>
          <w:sz w:val="24"/>
        </w:rPr>
        <w:t>các</w:t>
      </w:r>
      <w:r>
        <w:rPr>
          <w:spacing w:val="-5"/>
          <w:sz w:val="24"/>
        </w:rPr>
        <w:t xml:space="preserve"> </w:t>
      </w:r>
      <w:r>
        <w:rPr>
          <w:sz w:val="24"/>
        </w:rPr>
        <w:t>nguyên</w:t>
      </w:r>
      <w:r>
        <w:rPr>
          <w:spacing w:val="-2"/>
          <w:sz w:val="24"/>
        </w:rPr>
        <w:t xml:space="preserve"> </w:t>
      </w:r>
      <w:r>
        <w:rPr>
          <w:sz w:val="24"/>
        </w:rPr>
        <w:t>nhân</w:t>
      </w:r>
      <w:r>
        <w:rPr>
          <w:spacing w:val="-4"/>
          <w:sz w:val="24"/>
        </w:rPr>
        <w:t xml:space="preserve"> </w:t>
      </w:r>
      <w:r>
        <w:rPr>
          <w:sz w:val="24"/>
        </w:rPr>
        <w:t>gây</w:t>
      </w:r>
      <w:r>
        <w:rPr>
          <w:spacing w:val="-10"/>
          <w:sz w:val="24"/>
        </w:rPr>
        <w:t xml:space="preserve"> </w:t>
      </w:r>
      <w:r>
        <w:rPr>
          <w:sz w:val="24"/>
        </w:rPr>
        <w:t>nhiễm</w:t>
      </w:r>
      <w:r>
        <w:rPr>
          <w:spacing w:val="-3"/>
          <w:sz w:val="24"/>
        </w:rPr>
        <w:t xml:space="preserve"> </w:t>
      </w:r>
      <w:r>
        <w:rPr>
          <w:sz w:val="24"/>
        </w:rPr>
        <w:t>trùng</w:t>
      </w:r>
      <w:r>
        <w:rPr>
          <w:spacing w:val="-6"/>
          <w:sz w:val="24"/>
        </w:rPr>
        <w:t xml:space="preserve"> </w:t>
      </w:r>
      <w:r>
        <w:rPr>
          <w:sz w:val="24"/>
        </w:rPr>
        <w:t>khác</w:t>
      </w:r>
      <w:r>
        <w:rPr>
          <w:spacing w:val="-5"/>
          <w:sz w:val="24"/>
        </w:rPr>
        <w:t xml:space="preserve"> </w:t>
      </w:r>
      <w:r>
        <w:rPr>
          <w:sz w:val="24"/>
        </w:rPr>
        <w:t>nh</w:t>
      </w:r>
      <w:r w:rsidR="008211B7">
        <w:rPr>
          <w:sz w:val="24"/>
        </w:rPr>
        <w:t>ư</w:t>
      </w:r>
      <w:r>
        <w:rPr>
          <w:spacing w:val="-4"/>
          <w:sz w:val="24"/>
        </w:rPr>
        <w:t xml:space="preserve"> </w:t>
      </w:r>
      <w:r>
        <w:rPr>
          <w:sz w:val="24"/>
        </w:rPr>
        <w:t>nhiễm nấm</w:t>
      </w:r>
      <w:r>
        <w:rPr>
          <w:spacing w:val="-13"/>
          <w:sz w:val="24"/>
        </w:rPr>
        <w:t xml:space="preserve"> </w:t>
      </w:r>
      <w:r>
        <w:rPr>
          <w:b/>
          <w:i/>
          <w:sz w:val="24"/>
        </w:rPr>
        <w:t>p</w:t>
      </w:r>
      <w:r>
        <w:rPr>
          <w:i/>
          <w:sz w:val="24"/>
        </w:rPr>
        <w:t>neumocystis</w:t>
      </w:r>
      <w:r>
        <w:rPr>
          <w:i/>
          <w:spacing w:val="-13"/>
          <w:sz w:val="24"/>
        </w:rPr>
        <w:t xml:space="preserve"> </w:t>
      </w:r>
      <w:r>
        <w:rPr>
          <w:i/>
          <w:sz w:val="24"/>
        </w:rPr>
        <w:t>jirovecii</w:t>
      </w:r>
      <w:r>
        <w:rPr>
          <w:sz w:val="24"/>
        </w:rPr>
        <w:t>,</w:t>
      </w:r>
      <w:r>
        <w:rPr>
          <w:spacing w:val="-13"/>
          <w:sz w:val="24"/>
        </w:rPr>
        <w:t xml:space="preserve"> </w:t>
      </w:r>
      <w:r>
        <w:rPr>
          <w:b/>
          <w:i/>
          <w:sz w:val="24"/>
        </w:rPr>
        <w:t>t</w:t>
      </w:r>
      <w:r>
        <w:rPr>
          <w:i/>
          <w:sz w:val="24"/>
        </w:rPr>
        <w:t>alaromyces.</w:t>
      </w:r>
      <w:r>
        <w:rPr>
          <w:i/>
          <w:spacing w:val="-11"/>
          <w:sz w:val="24"/>
        </w:rPr>
        <w:t xml:space="preserve"> </w:t>
      </w:r>
      <w:r>
        <w:rPr>
          <w:i/>
          <w:sz w:val="24"/>
        </w:rPr>
        <w:t>marneffei,</w:t>
      </w:r>
      <w:r>
        <w:rPr>
          <w:i/>
          <w:spacing w:val="-12"/>
          <w:sz w:val="24"/>
        </w:rPr>
        <w:t xml:space="preserve"> </w:t>
      </w:r>
      <w:r>
        <w:rPr>
          <w:b/>
          <w:i/>
          <w:sz w:val="24"/>
        </w:rPr>
        <w:t>c</w:t>
      </w:r>
      <w:r>
        <w:rPr>
          <w:i/>
          <w:sz w:val="24"/>
        </w:rPr>
        <w:t>ryptococcus,</w:t>
      </w:r>
      <w:r>
        <w:rPr>
          <w:i/>
          <w:spacing w:val="-11"/>
          <w:sz w:val="24"/>
        </w:rPr>
        <w:t xml:space="preserve"> </w:t>
      </w:r>
      <w:r>
        <w:rPr>
          <w:i/>
          <w:sz w:val="24"/>
        </w:rPr>
        <w:t>histoplasma</w:t>
      </w:r>
      <w:r>
        <w:rPr>
          <w:i/>
          <w:spacing w:val="-12"/>
          <w:sz w:val="24"/>
        </w:rPr>
        <w:t xml:space="preserve"> </w:t>
      </w:r>
      <w:r>
        <w:rPr>
          <w:sz w:val="24"/>
        </w:rPr>
        <w:t>(th</w:t>
      </w:r>
      <w:r w:rsidR="008211B7">
        <w:rPr>
          <w:sz w:val="24"/>
        </w:rPr>
        <w:t>ư</w:t>
      </w:r>
      <w:r>
        <w:rPr>
          <w:sz w:val="24"/>
        </w:rPr>
        <w:t xml:space="preserve">ờng gây biểu hiện ở phổi trong bệnh cảnh nhiễm nấm toàn thân); nhiễm </w:t>
      </w:r>
      <w:r>
        <w:rPr>
          <w:i/>
          <w:sz w:val="24"/>
        </w:rPr>
        <w:t xml:space="preserve">Mycobacterium Avium Complex, </w:t>
      </w:r>
      <w:r>
        <w:rPr>
          <w:sz w:val="24"/>
        </w:rPr>
        <w:t xml:space="preserve">bệnh do </w:t>
      </w:r>
      <w:r>
        <w:rPr>
          <w:b/>
          <w:i/>
          <w:sz w:val="24"/>
        </w:rPr>
        <w:t>c</w:t>
      </w:r>
      <w:r>
        <w:rPr>
          <w:i/>
          <w:sz w:val="24"/>
        </w:rPr>
        <w:t>ytomegalovirus</w:t>
      </w:r>
      <w:r>
        <w:rPr>
          <w:sz w:val="24"/>
        </w:rPr>
        <w:t>; viêm phổi do vi khuẩn, vi rút; hoặc do các nguyên</w:t>
      </w:r>
      <w:r>
        <w:rPr>
          <w:spacing w:val="-8"/>
          <w:sz w:val="24"/>
        </w:rPr>
        <w:t xml:space="preserve"> </w:t>
      </w:r>
      <w:r>
        <w:rPr>
          <w:sz w:val="24"/>
        </w:rPr>
        <w:t>nhân</w:t>
      </w:r>
      <w:r>
        <w:rPr>
          <w:spacing w:val="-8"/>
          <w:sz w:val="24"/>
        </w:rPr>
        <w:t xml:space="preserve"> </w:t>
      </w:r>
      <w:r>
        <w:rPr>
          <w:sz w:val="24"/>
        </w:rPr>
        <w:t>không</w:t>
      </w:r>
      <w:r>
        <w:rPr>
          <w:spacing w:val="-12"/>
          <w:sz w:val="24"/>
        </w:rPr>
        <w:t xml:space="preserve"> </w:t>
      </w:r>
      <w:r>
        <w:rPr>
          <w:sz w:val="24"/>
        </w:rPr>
        <w:t>nhiễm</w:t>
      </w:r>
      <w:r>
        <w:rPr>
          <w:spacing w:val="-10"/>
          <w:sz w:val="24"/>
        </w:rPr>
        <w:t xml:space="preserve"> </w:t>
      </w:r>
      <w:r>
        <w:rPr>
          <w:sz w:val="24"/>
        </w:rPr>
        <w:t>trùng</w:t>
      </w:r>
      <w:r>
        <w:rPr>
          <w:spacing w:val="-10"/>
          <w:sz w:val="24"/>
        </w:rPr>
        <w:t xml:space="preserve"> </w:t>
      </w:r>
      <w:r>
        <w:rPr>
          <w:sz w:val="24"/>
        </w:rPr>
        <w:t>nh</w:t>
      </w:r>
      <w:r w:rsidR="008211B7">
        <w:rPr>
          <w:sz w:val="24"/>
        </w:rPr>
        <w:t>ư</w:t>
      </w:r>
      <w:r>
        <w:rPr>
          <w:spacing w:val="-9"/>
          <w:sz w:val="24"/>
        </w:rPr>
        <w:t xml:space="preserve"> </w:t>
      </w:r>
      <w:r>
        <w:rPr>
          <w:sz w:val="24"/>
        </w:rPr>
        <w:t>u</w:t>
      </w:r>
      <w:r>
        <w:rPr>
          <w:spacing w:val="-10"/>
          <w:sz w:val="24"/>
        </w:rPr>
        <w:t xml:space="preserve"> </w:t>
      </w:r>
      <w:r>
        <w:rPr>
          <w:sz w:val="24"/>
        </w:rPr>
        <w:t>lympho,</w:t>
      </w:r>
      <w:r>
        <w:rPr>
          <w:spacing w:val="-10"/>
          <w:sz w:val="24"/>
        </w:rPr>
        <w:t xml:space="preserve"> </w:t>
      </w:r>
      <w:r>
        <w:rPr>
          <w:sz w:val="24"/>
        </w:rPr>
        <w:t>sarcoma</w:t>
      </w:r>
      <w:r>
        <w:rPr>
          <w:spacing w:val="-9"/>
          <w:sz w:val="24"/>
        </w:rPr>
        <w:t xml:space="preserve"> </w:t>
      </w:r>
      <w:r>
        <w:rPr>
          <w:sz w:val="24"/>
        </w:rPr>
        <w:t>Kaposi,</w:t>
      </w:r>
      <w:r>
        <w:rPr>
          <w:spacing w:val="-8"/>
          <w:sz w:val="24"/>
        </w:rPr>
        <w:t xml:space="preserve"> </w:t>
      </w:r>
      <w:r>
        <w:rPr>
          <w:sz w:val="24"/>
        </w:rPr>
        <w:t>viêm</w:t>
      </w:r>
      <w:r>
        <w:rPr>
          <w:spacing w:val="-10"/>
          <w:sz w:val="24"/>
        </w:rPr>
        <w:t xml:space="preserve"> </w:t>
      </w:r>
      <w:r>
        <w:rPr>
          <w:sz w:val="24"/>
        </w:rPr>
        <w:t>não</w:t>
      </w:r>
      <w:r>
        <w:rPr>
          <w:spacing w:val="-8"/>
          <w:sz w:val="24"/>
        </w:rPr>
        <w:t xml:space="preserve"> </w:t>
      </w:r>
      <w:r>
        <w:rPr>
          <w:sz w:val="24"/>
        </w:rPr>
        <w:t>chất</w:t>
      </w:r>
      <w:r>
        <w:rPr>
          <w:spacing w:val="-8"/>
          <w:sz w:val="24"/>
        </w:rPr>
        <w:t xml:space="preserve"> </w:t>
      </w:r>
      <w:r>
        <w:rPr>
          <w:sz w:val="24"/>
        </w:rPr>
        <w:t>trắng</w:t>
      </w:r>
      <w:r>
        <w:rPr>
          <w:spacing w:val="-10"/>
          <w:sz w:val="24"/>
        </w:rPr>
        <w:t xml:space="preserve"> </w:t>
      </w:r>
      <w:r>
        <w:rPr>
          <w:sz w:val="24"/>
        </w:rPr>
        <w:t>đa ổ tiến triển, bệnh phổi tắc nghẽn mạn tính, ung th</w:t>
      </w:r>
      <w:r w:rsidR="008211B7">
        <w:rPr>
          <w:sz w:val="24"/>
        </w:rPr>
        <w:t>ư</w:t>
      </w:r>
      <w:r>
        <w:rPr>
          <w:sz w:val="24"/>
        </w:rPr>
        <w:t xml:space="preserve"> phổi…. Đối với trẻ em, cần chẩn đoán phân biệt lao phổi viêm phổi kẽ thâm nhiễm lympho bào</w:t>
      </w:r>
      <w:r>
        <w:rPr>
          <w:i/>
          <w:sz w:val="24"/>
        </w:rPr>
        <w:t>.</w:t>
      </w:r>
    </w:p>
    <w:p w14:paraId="57B81718" w14:textId="2C370EED" w:rsidR="00C25D3F" w:rsidRDefault="0002040D">
      <w:pPr>
        <w:pStyle w:val="BodyText"/>
        <w:spacing w:before="121"/>
        <w:ind w:left="1439"/>
        <w:jc w:val="both"/>
      </w:pPr>
      <w:r>
        <w:t>(Xem</w:t>
      </w:r>
      <w:r>
        <w:rPr>
          <w:spacing w:val="-5"/>
        </w:rPr>
        <w:t xml:space="preserve"> </w:t>
      </w:r>
      <w:r>
        <w:t>chi</w:t>
      </w:r>
      <w:r>
        <w:rPr>
          <w:spacing w:val="-5"/>
        </w:rPr>
        <w:t xml:space="preserve"> </w:t>
      </w:r>
      <w:r>
        <w:t>tiết</w:t>
      </w:r>
      <w:r>
        <w:rPr>
          <w:spacing w:val="-4"/>
        </w:rPr>
        <w:t xml:space="preserve"> </w:t>
      </w:r>
      <w:r>
        <w:t>H</w:t>
      </w:r>
      <w:r w:rsidR="008211B7">
        <w:t>ư</w:t>
      </w:r>
      <w:r>
        <w:t>ớng</w:t>
      </w:r>
      <w:r>
        <w:rPr>
          <w:spacing w:val="-8"/>
        </w:rPr>
        <w:t xml:space="preserve"> </w:t>
      </w:r>
      <w:r>
        <w:t>dẫn</w:t>
      </w:r>
      <w:r>
        <w:rPr>
          <w:spacing w:val="-3"/>
        </w:rPr>
        <w:t xml:space="preserve"> </w:t>
      </w:r>
      <w:r>
        <w:t>chẩn</w:t>
      </w:r>
      <w:r>
        <w:rPr>
          <w:spacing w:val="-4"/>
        </w:rPr>
        <w:t xml:space="preserve"> </w:t>
      </w:r>
      <w:r>
        <w:t>đoán,</w:t>
      </w:r>
      <w:r>
        <w:rPr>
          <w:spacing w:val="-5"/>
        </w:rPr>
        <w:t xml:space="preserve"> </w:t>
      </w:r>
      <w:r>
        <w:t>điều</w:t>
      </w:r>
      <w:r>
        <w:rPr>
          <w:spacing w:val="-4"/>
        </w:rPr>
        <w:t xml:space="preserve"> </w:t>
      </w:r>
      <w:r>
        <w:t>trị</w:t>
      </w:r>
      <w:r>
        <w:rPr>
          <w:spacing w:val="-5"/>
        </w:rPr>
        <w:t xml:space="preserve"> </w:t>
      </w:r>
      <w:r>
        <w:t>bệnh</w:t>
      </w:r>
      <w:r>
        <w:rPr>
          <w:spacing w:val="-3"/>
        </w:rPr>
        <w:t xml:space="preserve"> </w:t>
      </w:r>
      <w:r>
        <w:t>lao</w:t>
      </w:r>
      <w:r>
        <w:rPr>
          <w:spacing w:val="-5"/>
        </w:rPr>
        <w:t xml:space="preserve"> </w:t>
      </w:r>
      <w:r>
        <w:t>do</w:t>
      </w:r>
      <w:r>
        <w:rPr>
          <w:spacing w:val="-4"/>
        </w:rPr>
        <w:t xml:space="preserve"> </w:t>
      </w:r>
      <w:r>
        <w:t>Bộ</w:t>
      </w:r>
      <w:r>
        <w:rPr>
          <w:spacing w:val="-5"/>
        </w:rPr>
        <w:t xml:space="preserve"> </w:t>
      </w:r>
      <w:r>
        <w:t>Y</w:t>
      </w:r>
      <w:r>
        <w:rPr>
          <w:spacing w:val="-4"/>
        </w:rPr>
        <w:t xml:space="preserve"> </w:t>
      </w:r>
      <w:r>
        <w:t>Tế</w:t>
      </w:r>
      <w:r>
        <w:rPr>
          <w:spacing w:val="-6"/>
        </w:rPr>
        <w:t xml:space="preserve"> </w:t>
      </w:r>
      <w:r>
        <w:t>ban</w:t>
      </w:r>
      <w:r>
        <w:rPr>
          <w:spacing w:val="-5"/>
        </w:rPr>
        <w:t xml:space="preserve"> </w:t>
      </w:r>
      <w:r>
        <w:rPr>
          <w:spacing w:val="-2"/>
        </w:rPr>
        <w:t>hành).</w:t>
      </w:r>
    </w:p>
    <w:p w14:paraId="4C5AD0C7" w14:textId="77777777" w:rsidR="00C25D3F" w:rsidRDefault="00C25D3F">
      <w:pPr>
        <w:jc w:val="both"/>
        <w:sectPr w:rsidR="00C25D3F">
          <w:pgSz w:w="10780" w:h="15310"/>
          <w:pgMar w:top="1280" w:right="120" w:bottom="1240" w:left="260" w:header="0" w:footer="1043" w:gutter="0"/>
          <w:cols w:space="720"/>
        </w:sectPr>
      </w:pPr>
    </w:p>
    <w:p w14:paraId="5308530F" w14:textId="77777777" w:rsidR="00C25D3F" w:rsidRDefault="0002040D">
      <w:pPr>
        <w:pStyle w:val="Heading5"/>
        <w:numPr>
          <w:ilvl w:val="2"/>
          <w:numId w:val="114"/>
        </w:numPr>
        <w:tabs>
          <w:tab w:val="left" w:pos="1293"/>
        </w:tabs>
        <w:spacing w:before="68"/>
        <w:jc w:val="both"/>
      </w:pPr>
      <w:r>
        <w:rPr>
          <w:noProof/>
          <w:lang w:val="en-US"/>
        </w:rPr>
        <w:lastRenderedPageBreak/>
        <mc:AlternateContent>
          <mc:Choice Requires="wps">
            <w:drawing>
              <wp:anchor distT="0" distB="0" distL="0" distR="0" simplePos="0" relativeHeight="15781888" behindDoc="0" locked="0" layoutInCell="1" allowOverlap="1" wp14:anchorId="21F5A124" wp14:editId="6733B492">
                <wp:simplePos x="0" y="0"/>
                <wp:positionH relativeFrom="page">
                  <wp:posOffset>117976</wp:posOffset>
                </wp:positionH>
                <wp:positionV relativeFrom="paragraph">
                  <wp:posOffset>1515273</wp:posOffset>
                </wp:positionV>
                <wp:extent cx="3126105" cy="152400"/>
                <wp:effectExtent l="0" t="0" r="0" b="0"/>
                <wp:wrapNone/>
                <wp:docPr id="210" name="Textbox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88429D7"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1F5A124" id="Textbox 210" o:spid="_x0000_s1178" type="#_x0000_t202" style="position:absolute;left:0;text-align:left;margin-left:9.3pt;margin-top:119.3pt;width:246.15pt;height:12pt;rotation:-54;z-index:157818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8zKdR6QBAAAyAwAADgAAAAAAAAAAAAAAAAAuAgAAZHJzL2Uyb0RvYy54bWxQSwECLQAUAAYA&#10;CAAAACEABH7Vid8AAAAJAQAADwAAAAAAAAAAAAAAAAD+AwAAZHJzL2Rvd25yZXYueG1sUEsFBgAA&#10;AAAEAAQA8wAAAAoFAAAAAA==&#10;" filled="f" stroked="f">
                <v:textbox inset="0,0,0,0">
                  <w:txbxContent>
                    <w:p w14:paraId="388429D7"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Điều</w:t>
      </w:r>
      <w:r>
        <w:rPr>
          <w:spacing w:val="-3"/>
        </w:rPr>
        <w:t xml:space="preserve"> </w:t>
      </w:r>
      <w:r>
        <w:t>trị</w:t>
      </w:r>
      <w:r>
        <w:rPr>
          <w:spacing w:val="-1"/>
        </w:rPr>
        <w:t xml:space="preserve"> </w:t>
      </w:r>
      <w:r>
        <w:t>lao</w:t>
      </w:r>
      <w:r>
        <w:rPr>
          <w:spacing w:val="-1"/>
        </w:rPr>
        <w:t xml:space="preserve"> </w:t>
      </w:r>
      <w:r>
        <w:t>tiềm</w:t>
      </w:r>
      <w:r>
        <w:rPr>
          <w:spacing w:val="-4"/>
        </w:rPr>
        <w:t xml:space="preserve"> </w:t>
      </w:r>
      <w:r>
        <w:rPr>
          <w:spacing w:val="-5"/>
        </w:rPr>
        <w:t>ẩn</w:t>
      </w:r>
    </w:p>
    <w:p w14:paraId="01674E74" w14:textId="5776C266" w:rsidR="00C25D3F" w:rsidRDefault="0002040D">
      <w:pPr>
        <w:pStyle w:val="BodyText"/>
        <w:spacing w:before="115"/>
        <w:ind w:right="1008"/>
        <w:jc w:val="both"/>
      </w:pPr>
      <w:r>
        <w:t>Điều trị lao tiềm ẩn cho ng</w:t>
      </w:r>
      <w:r w:rsidR="008211B7">
        <w:t>ư</w:t>
      </w:r>
      <w:r>
        <w:t>ời nhiễm HIV đủ tiêu chuẩn, kể cả ng</w:t>
      </w:r>
      <w:r w:rsidR="008211B7">
        <w:t>ư</w:t>
      </w:r>
      <w:r>
        <w:t>ời đang điều trị ARV, phụ nữ mang</w:t>
      </w:r>
      <w:r>
        <w:rPr>
          <w:spacing w:val="-2"/>
        </w:rPr>
        <w:t xml:space="preserve"> </w:t>
      </w:r>
      <w:r>
        <w:t>thai, có tiền sử điều trị bệnh lao, không</w:t>
      </w:r>
      <w:r>
        <w:rPr>
          <w:spacing w:val="-2"/>
        </w:rPr>
        <w:t xml:space="preserve"> </w:t>
      </w:r>
      <w:r>
        <w:t>kể tình trạng suy</w:t>
      </w:r>
      <w:r>
        <w:rPr>
          <w:spacing w:val="-2"/>
        </w:rPr>
        <w:t xml:space="preserve"> </w:t>
      </w:r>
      <w:r>
        <w:t>giảm miễn dịch và ngay cả khi không làm xét nghiệm chẩn đoán lao tiềm ẩn (xem chi tiết h</w:t>
      </w:r>
      <w:r w:rsidR="008211B7">
        <w:t>ư</w:t>
      </w:r>
      <w:r>
        <w:t>ớng dẫn của Bộ Y tế tại Quyết định số 4067/QĐ-BYT ban hành ngày 24/8/2021).</w:t>
      </w:r>
    </w:p>
    <w:p w14:paraId="7339701C" w14:textId="389592BE" w:rsidR="00C25D3F" w:rsidRDefault="0002040D">
      <w:pPr>
        <w:pStyle w:val="BodyText"/>
        <w:jc w:val="both"/>
      </w:pPr>
      <w:r>
        <w:t>Phác</w:t>
      </w:r>
      <w:r>
        <w:rPr>
          <w:spacing w:val="-7"/>
        </w:rPr>
        <w:t xml:space="preserve"> </w:t>
      </w:r>
      <w:r>
        <w:t>đồ</w:t>
      </w:r>
      <w:r>
        <w:rPr>
          <w:spacing w:val="-7"/>
        </w:rPr>
        <w:t xml:space="preserve"> </w:t>
      </w:r>
      <w:r>
        <w:t>điều</w:t>
      </w:r>
      <w:r>
        <w:rPr>
          <w:spacing w:val="-6"/>
        </w:rPr>
        <w:t xml:space="preserve"> </w:t>
      </w:r>
      <w:r>
        <w:t>trị</w:t>
      </w:r>
      <w:r>
        <w:rPr>
          <w:spacing w:val="-6"/>
        </w:rPr>
        <w:t xml:space="preserve"> </w:t>
      </w:r>
      <w:r>
        <w:t>lao</w:t>
      </w:r>
      <w:r>
        <w:rPr>
          <w:spacing w:val="-6"/>
        </w:rPr>
        <w:t xml:space="preserve"> </w:t>
      </w:r>
      <w:r>
        <w:t>tiềm</w:t>
      </w:r>
      <w:r>
        <w:rPr>
          <w:spacing w:val="-5"/>
        </w:rPr>
        <w:t xml:space="preserve"> </w:t>
      </w:r>
      <w:r>
        <w:t>ẩn</w:t>
      </w:r>
      <w:r>
        <w:rPr>
          <w:spacing w:val="-6"/>
        </w:rPr>
        <w:t xml:space="preserve"> </w:t>
      </w:r>
      <w:r>
        <w:t>ở</w:t>
      </w:r>
      <w:r>
        <w:rPr>
          <w:spacing w:val="-6"/>
        </w:rPr>
        <w:t xml:space="preserve"> </w:t>
      </w:r>
      <w:r>
        <w:t>ng</w:t>
      </w:r>
      <w:r w:rsidR="008211B7">
        <w:t>ư</w:t>
      </w:r>
      <w:r>
        <w:t>ời</w:t>
      </w:r>
      <w:r>
        <w:rPr>
          <w:spacing w:val="-6"/>
        </w:rPr>
        <w:t xml:space="preserve"> </w:t>
      </w:r>
      <w:r>
        <w:t>nhiễm</w:t>
      </w:r>
      <w:r>
        <w:rPr>
          <w:spacing w:val="-5"/>
        </w:rPr>
        <w:t xml:space="preserve"> </w:t>
      </w:r>
      <w:r>
        <w:t>gồm</w:t>
      </w:r>
      <w:r>
        <w:rPr>
          <w:spacing w:val="-6"/>
        </w:rPr>
        <w:t xml:space="preserve"> </w:t>
      </w:r>
      <w:r>
        <w:t>06</w:t>
      </w:r>
      <w:r>
        <w:rPr>
          <w:spacing w:val="-6"/>
        </w:rPr>
        <w:t xml:space="preserve"> </w:t>
      </w:r>
      <w:r>
        <w:t>phác</w:t>
      </w:r>
      <w:r>
        <w:rPr>
          <w:spacing w:val="-7"/>
        </w:rPr>
        <w:t xml:space="preserve"> </w:t>
      </w:r>
      <w:r>
        <w:t>đồ</w:t>
      </w:r>
      <w:r>
        <w:rPr>
          <w:spacing w:val="-6"/>
        </w:rPr>
        <w:t xml:space="preserve"> </w:t>
      </w:r>
      <w:r>
        <w:rPr>
          <w:spacing w:val="-4"/>
        </w:rPr>
        <w:t>sau:</w:t>
      </w:r>
    </w:p>
    <w:p w14:paraId="7D8ED64F" w14:textId="115C8641" w:rsidR="00C25D3F" w:rsidRDefault="0002040D">
      <w:pPr>
        <w:pStyle w:val="ListParagraph"/>
        <w:numPr>
          <w:ilvl w:val="0"/>
          <w:numId w:val="111"/>
        </w:numPr>
        <w:tabs>
          <w:tab w:val="left" w:pos="1863"/>
        </w:tabs>
        <w:ind w:right="1014" w:firstLine="720"/>
        <w:jc w:val="both"/>
        <w:rPr>
          <w:sz w:val="24"/>
        </w:rPr>
      </w:pPr>
      <w:r>
        <w:rPr>
          <w:b/>
          <w:sz w:val="24"/>
        </w:rPr>
        <w:t>Phác đồ 6H:</w:t>
      </w:r>
      <w:r>
        <w:rPr>
          <w:b/>
          <w:spacing w:val="40"/>
          <w:sz w:val="24"/>
        </w:rPr>
        <w:t xml:space="preserve"> </w:t>
      </w:r>
      <w:r>
        <w:rPr>
          <w:sz w:val="24"/>
        </w:rPr>
        <w:t>Điều trị hằng ngày</w:t>
      </w:r>
      <w:r>
        <w:rPr>
          <w:spacing w:val="-2"/>
          <w:sz w:val="24"/>
        </w:rPr>
        <w:t xml:space="preserve"> </w:t>
      </w:r>
      <w:r>
        <w:rPr>
          <w:sz w:val="24"/>
        </w:rPr>
        <w:t>bằng isoniazid (INH hoặc H) trong 6 tháng. Phác đồ này</w:t>
      </w:r>
      <w:r>
        <w:rPr>
          <w:spacing w:val="-4"/>
          <w:sz w:val="24"/>
        </w:rPr>
        <w:t xml:space="preserve"> </w:t>
      </w:r>
      <w:r>
        <w:rPr>
          <w:sz w:val="24"/>
        </w:rPr>
        <w:t>áp dụng</w:t>
      </w:r>
      <w:r>
        <w:rPr>
          <w:spacing w:val="-2"/>
          <w:sz w:val="24"/>
        </w:rPr>
        <w:t xml:space="preserve"> </w:t>
      </w:r>
      <w:r>
        <w:rPr>
          <w:sz w:val="24"/>
        </w:rPr>
        <w:t>đối với cả ng</w:t>
      </w:r>
      <w:r w:rsidR="008211B7">
        <w:rPr>
          <w:sz w:val="24"/>
        </w:rPr>
        <w:t>ư</w:t>
      </w:r>
      <w:r>
        <w:rPr>
          <w:sz w:val="24"/>
        </w:rPr>
        <w:t>ời lớn, vị thành niên và trẻ d</w:t>
      </w:r>
      <w:r w:rsidR="008211B7">
        <w:rPr>
          <w:sz w:val="24"/>
        </w:rPr>
        <w:t>ư</w:t>
      </w:r>
      <w:r>
        <w:rPr>
          <w:sz w:val="24"/>
        </w:rPr>
        <w:t>ới 10 tuổi.</w:t>
      </w:r>
    </w:p>
    <w:p w14:paraId="6BC08EE8" w14:textId="2FEFB9C8" w:rsidR="00C25D3F" w:rsidRDefault="0002040D">
      <w:pPr>
        <w:pStyle w:val="ListParagraph"/>
        <w:numPr>
          <w:ilvl w:val="0"/>
          <w:numId w:val="111"/>
        </w:numPr>
        <w:tabs>
          <w:tab w:val="left" w:pos="1867"/>
        </w:tabs>
        <w:ind w:right="1014" w:firstLine="720"/>
        <w:jc w:val="both"/>
        <w:rPr>
          <w:sz w:val="24"/>
        </w:rPr>
      </w:pPr>
      <w:r>
        <w:rPr>
          <w:b/>
          <w:sz w:val="24"/>
        </w:rPr>
        <w:t xml:space="preserve">Phác đồ 3HP: </w:t>
      </w:r>
      <w:r>
        <w:rPr>
          <w:sz w:val="24"/>
        </w:rPr>
        <w:t>Điều trị hằng tuần bằng isoniazid (H) và rifapentine (P) trong thời gian 12 tuần (12 liều) cho ng</w:t>
      </w:r>
      <w:r w:rsidR="008211B7">
        <w:rPr>
          <w:sz w:val="24"/>
        </w:rPr>
        <w:t>ư</w:t>
      </w:r>
      <w:r>
        <w:rPr>
          <w:sz w:val="24"/>
        </w:rPr>
        <w:t>ời lớn và trẻ em từ 2 tuổi trở lên.</w:t>
      </w:r>
    </w:p>
    <w:p w14:paraId="55373E03" w14:textId="782661A5" w:rsidR="00C25D3F" w:rsidRDefault="0002040D">
      <w:pPr>
        <w:pStyle w:val="ListParagraph"/>
        <w:numPr>
          <w:ilvl w:val="0"/>
          <w:numId w:val="111"/>
        </w:numPr>
        <w:tabs>
          <w:tab w:val="left" w:pos="1860"/>
        </w:tabs>
        <w:spacing w:before="121"/>
        <w:ind w:right="1014" w:firstLine="720"/>
        <w:jc w:val="both"/>
        <w:rPr>
          <w:sz w:val="24"/>
        </w:rPr>
      </w:pPr>
      <w:r>
        <w:rPr>
          <w:b/>
          <w:sz w:val="24"/>
        </w:rPr>
        <w:t>Phác đồ 1HP</w:t>
      </w:r>
      <w:r>
        <w:rPr>
          <w:b/>
          <w:spacing w:val="-3"/>
          <w:sz w:val="24"/>
        </w:rPr>
        <w:t xml:space="preserve"> </w:t>
      </w:r>
      <w:r>
        <w:rPr>
          <w:b/>
          <w:sz w:val="24"/>
        </w:rPr>
        <w:t xml:space="preserve">: </w:t>
      </w:r>
      <w:r>
        <w:rPr>
          <w:sz w:val="24"/>
        </w:rPr>
        <w:t>Điều trị hằng</w:t>
      </w:r>
      <w:r>
        <w:rPr>
          <w:spacing w:val="-2"/>
          <w:sz w:val="24"/>
        </w:rPr>
        <w:t xml:space="preserve"> </w:t>
      </w:r>
      <w:r>
        <w:rPr>
          <w:sz w:val="24"/>
        </w:rPr>
        <w:t>ngày</w:t>
      </w:r>
      <w:r>
        <w:rPr>
          <w:spacing w:val="-4"/>
          <w:sz w:val="24"/>
        </w:rPr>
        <w:t xml:space="preserve"> </w:t>
      </w:r>
      <w:r>
        <w:rPr>
          <w:sz w:val="24"/>
        </w:rPr>
        <w:t>bằng</w:t>
      </w:r>
      <w:r>
        <w:rPr>
          <w:spacing w:val="-2"/>
          <w:sz w:val="24"/>
        </w:rPr>
        <w:t xml:space="preserve"> </w:t>
      </w:r>
      <w:r>
        <w:rPr>
          <w:sz w:val="24"/>
        </w:rPr>
        <w:t>isoniazid (H)</w:t>
      </w:r>
      <w:r>
        <w:rPr>
          <w:spacing w:val="-1"/>
          <w:sz w:val="24"/>
        </w:rPr>
        <w:t xml:space="preserve"> </w:t>
      </w:r>
      <w:r>
        <w:rPr>
          <w:sz w:val="24"/>
        </w:rPr>
        <w:t>và</w:t>
      </w:r>
      <w:r>
        <w:rPr>
          <w:spacing w:val="-1"/>
          <w:sz w:val="24"/>
        </w:rPr>
        <w:t xml:space="preserve"> </w:t>
      </w:r>
      <w:r>
        <w:rPr>
          <w:sz w:val="24"/>
        </w:rPr>
        <w:t>rifapentine</w:t>
      </w:r>
      <w:r>
        <w:rPr>
          <w:spacing w:val="-1"/>
          <w:sz w:val="24"/>
        </w:rPr>
        <w:t xml:space="preserve"> </w:t>
      </w:r>
      <w:r>
        <w:rPr>
          <w:sz w:val="24"/>
        </w:rPr>
        <w:t>(P)</w:t>
      </w:r>
      <w:r>
        <w:rPr>
          <w:spacing w:val="-1"/>
          <w:sz w:val="24"/>
        </w:rPr>
        <w:t xml:space="preserve"> </w:t>
      </w:r>
      <w:r>
        <w:rPr>
          <w:sz w:val="24"/>
        </w:rPr>
        <w:t>trong thời gian 01 tháng (28 liều thuốc) cho ng</w:t>
      </w:r>
      <w:r w:rsidR="008211B7">
        <w:rPr>
          <w:sz w:val="24"/>
        </w:rPr>
        <w:t>ư</w:t>
      </w:r>
      <w:r>
        <w:rPr>
          <w:sz w:val="24"/>
        </w:rPr>
        <w:t>ời lớn và trẻ em từ 13 tuổi trở lên.</w:t>
      </w:r>
    </w:p>
    <w:p w14:paraId="4352C9F0" w14:textId="1BCEBC04" w:rsidR="00C25D3F" w:rsidRDefault="0002040D">
      <w:pPr>
        <w:pStyle w:val="ListParagraph"/>
        <w:numPr>
          <w:ilvl w:val="0"/>
          <w:numId w:val="111"/>
        </w:numPr>
        <w:tabs>
          <w:tab w:val="left" w:pos="1863"/>
        </w:tabs>
        <w:ind w:right="1008" w:firstLine="720"/>
        <w:jc w:val="both"/>
        <w:rPr>
          <w:sz w:val="24"/>
        </w:rPr>
      </w:pPr>
      <w:r>
        <w:rPr>
          <w:b/>
          <w:sz w:val="24"/>
        </w:rPr>
        <w:t xml:space="preserve">Phác đồ 3HR: </w:t>
      </w:r>
      <w:r>
        <w:rPr>
          <w:sz w:val="24"/>
        </w:rPr>
        <w:t>Điều trị hằng ngày</w:t>
      </w:r>
      <w:r>
        <w:rPr>
          <w:spacing w:val="-2"/>
          <w:sz w:val="24"/>
        </w:rPr>
        <w:t xml:space="preserve"> </w:t>
      </w:r>
      <w:r>
        <w:rPr>
          <w:sz w:val="24"/>
        </w:rPr>
        <w:t>bằng isoniazid (H) và rifampicin (R) trong thời gian 3 tháng cho ng</w:t>
      </w:r>
      <w:r w:rsidR="008211B7">
        <w:rPr>
          <w:sz w:val="24"/>
        </w:rPr>
        <w:t>ư</w:t>
      </w:r>
      <w:r>
        <w:rPr>
          <w:sz w:val="24"/>
        </w:rPr>
        <w:t>ời lớn, vị thành nhiên và trẻ em. Sử dụng an toàn cho phụ nữ mang thai.</w:t>
      </w:r>
    </w:p>
    <w:p w14:paraId="5A19D5A7" w14:textId="2A5302FD" w:rsidR="00C25D3F" w:rsidRDefault="0002040D">
      <w:pPr>
        <w:pStyle w:val="ListParagraph"/>
        <w:numPr>
          <w:ilvl w:val="0"/>
          <w:numId w:val="111"/>
        </w:numPr>
        <w:tabs>
          <w:tab w:val="left" w:pos="1870"/>
        </w:tabs>
        <w:ind w:right="1011" w:firstLine="720"/>
        <w:jc w:val="both"/>
        <w:rPr>
          <w:sz w:val="24"/>
        </w:rPr>
      </w:pPr>
      <w:r>
        <w:rPr>
          <w:b/>
          <w:sz w:val="24"/>
        </w:rPr>
        <w:t xml:space="preserve">Phác đồ 4R: </w:t>
      </w:r>
      <w:r>
        <w:rPr>
          <w:sz w:val="24"/>
        </w:rPr>
        <w:t>Điều trị hằng ngày bằng rifampicin (R) trong thời gian 4 tháng cho ng</w:t>
      </w:r>
      <w:r w:rsidR="008211B7">
        <w:rPr>
          <w:sz w:val="24"/>
        </w:rPr>
        <w:t>ư</w:t>
      </w:r>
      <w:r>
        <w:rPr>
          <w:sz w:val="24"/>
        </w:rPr>
        <w:t>ời lớn, vị thành niên và trẻ em. Rifampicin có thể sử dụng an toàn trong quá trình thai nghén. Ng</w:t>
      </w:r>
      <w:r w:rsidR="008211B7">
        <w:rPr>
          <w:sz w:val="24"/>
        </w:rPr>
        <w:t>ư</w:t>
      </w:r>
      <w:r>
        <w:rPr>
          <w:sz w:val="24"/>
        </w:rPr>
        <w:t>ời tiếp xúc gần với ng</w:t>
      </w:r>
      <w:r w:rsidR="008211B7">
        <w:rPr>
          <w:sz w:val="24"/>
        </w:rPr>
        <w:t>ư</w:t>
      </w:r>
      <w:r>
        <w:rPr>
          <w:sz w:val="24"/>
        </w:rPr>
        <w:t>ời bệnh mắc bệnh lao đ</w:t>
      </w:r>
      <w:r w:rsidR="008211B7">
        <w:rPr>
          <w:sz w:val="24"/>
        </w:rPr>
        <w:t>ư</w:t>
      </w:r>
      <w:r>
        <w:rPr>
          <w:sz w:val="24"/>
        </w:rPr>
        <w:t>ợc xác định chỉ kháng isoniazid nh</w:t>
      </w:r>
      <w:r w:rsidR="008211B7">
        <w:rPr>
          <w:sz w:val="24"/>
        </w:rPr>
        <w:t>ư</w:t>
      </w:r>
      <w:r>
        <w:rPr>
          <w:sz w:val="24"/>
        </w:rPr>
        <w:t>ng còn nhạy với rifampicin có thể dùng phác đồ này.</w:t>
      </w:r>
    </w:p>
    <w:p w14:paraId="2C263CDD" w14:textId="429A5940" w:rsidR="00C25D3F" w:rsidRDefault="0002040D">
      <w:pPr>
        <w:pStyle w:val="ListParagraph"/>
        <w:numPr>
          <w:ilvl w:val="0"/>
          <w:numId w:val="111"/>
        </w:numPr>
        <w:tabs>
          <w:tab w:val="left" w:pos="1894"/>
        </w:tabs>
        <w:spacing w:before="121"/>
        <w:ind w:right="1011" w:firstLine="720"/>
        <w:jc w:val="both"/>
        <w:rPr>
          <w:sz w:val="24"/>
        </w:rPr>
      </w:pPr>
      <w:r>
        <w:rPr>
          <w:b/>
          <w:sz w:val="24"/>
        </w:rPr>
        <w:t xml:space="preserve">Phác đồ 6L: </w:t>
      </w:r>
      <w:r>
        <w:rPr>
          <w:sz w:val="24"/>
        </w:rPr>
        <w:t>Điều trị hằng ngày bằng levofloxacin (L) trong 6 tháng cho ng</w:t>
      </w:r>
      <w:r w:rsidR="008211B7">
        <w:rPr>
          <w:sz w:val="24"/>
        </w:rPr>
        <w:t>ư</w:t>
      </w:r>
      <w:r>
        <w:rPr>
          <w:sz w:val="24"/>
        </w:rPr>
        <w:t>ời lớn, vị thành niên và trẻ em tiếp xúc gần với bệnh nhân lao kháng đa thuốc, trừ tr</w:t>
      </w:r>
      <w:r w:rsidR="008211B7">
        <w:rPr>
          <w:sz w:val="24"/>
        </w:rPr>
        <w:t>ư</w:t>
      </w:r>
      <w:r>
        <w:rPr>
          <w:sz w:val="24"/>
        </w:rPr>
        <w:t>ờng hợp có bằng chứng chủng gây bệnh cho ng</w:t>
      </w:r>
      <w:r w:rsidR="008211B7">
        <w:rPr>
          <w:sz w:val="24"/>
        </w:rPr>
        <w:t>ư</w:t>
      </w:r>
      <w:r>
        <w:rPr>
          <w:sz w:val="24"/>
        </w:rPr>
        <w:t>ời bệnh lao kháng đa thuốc cũng kháng cả thuốc này.</w:t>
      </w:r>
    </w:p>
    <w:p w14:paraId="51F9B1EA" w14:textId="15186F48" w:rsidR="00C25D3F" w:rsidRDefault="0002040D">
      <w:pPr>
        <w:pStyle w:val="BodyText"/>
        <w:ind w:right="1007"/>
        <w:jc w:val="both"/>
      </w:pPr>
      <w:r>
        <w:t>Quy trình điều trị lao tiềm ẩn và xử trí t</w:t>
      </w:r>
      <w:r w:rsidR="008211B7">
        <w:t>ư</w:t>
      </w:r>
      <w:r>
        <w:t>ơng tác thuốc điều trị lao tiềm ẩn với thuốc ARV xem chi tiết</w:t>
      </w:r>
      <w:r>
        <w:rPr>
          <w:spacing w:val="-2"/>
        </w:rPr>
        <w:t xml:space="preserve"> </w:t>
      </w:r>
      <w:r>
        <w:t>tại Quyết định số 4067/QĐ-BYT ngày</w:t>
      </w:r>
      <w:r>
        <w:rPr>
          <w:spacing w:val="-5"/>
        </w:rPr>
        <w:t xml:space="preserve"> </w:t>
      </w:r>
      <w:r>
        <w:t>24/8/2021 về</w:t>
      </w:r>
      <w:r>
        <w:rPr>
          <w:spacing w:val="-1"/>
        </w:rPr>
        <w:t xml:space="preserve"> </w:t>
      </w:r>
      <w:r>
        <w:t>H</w:t>
      </w:r>
      <w:r w:rsidR="008211B7">
        <w:t>ư</w:t>
      </w:r>
      <w:r>
        <w:t>ớng</w:t>
      </w:r>
      <w:r>
        <w:rPr>
          <w:spacing w:val="-3"/>
        </w:rPr>
        <w:t xml:space="preserve"> </w:t>
      </w:r>
      <w:r>
        <w:t>dẫn phát hiện tích cực và điều trị lao tiềm ẩn. Cân nhắc điều trị viêm gan vi rút C tr</w:t>
      </w:r>
      <w:r w:rsidR="008211B7">
        <w:t>ư</w:t>
      </w:r>
      <w:r>
        <w:t>ớc điều trị lao</w:t>
      </w:r>
      <w:r>
        <w:rPr>
          <w:spacing w:val="-7"/>
        </w:rPr>
        <w:t xml:space="preserve"> </w:t>
      </w:r>
      <w:r>
        <w:t>tiềm</w:t>
      </w:r>
      <w:r>
        <w:rPr>
          <w:spacing w:val="-7"/>
        </w:rPr>
        <w:t xml:space="preserve"> </w:t>
      </w:r>
      <w:r>
        <w:t>ẩn</w:t>
      </w:r>
      <w:r>
        <w:rPr>
          <w:spacing w:val="-7"/>
        </w:rPr>
        <w:t xml:space="preserve"> </w:t>
      </w:r>
      <w:r>
        <w:t>ở</w:t>
      </w:r>
      <w:r>
        <w:rPr>
          <w:spacing w:val="-7"/>
        </w:rPr>
        <w:t xml:space="preserve"> </w:t>
      </w:r>
      <w:r>
        <w:t>ng</w:t>
      </w:r>
      <w:r w:rsidR="008211B7">
        <w:t>ư</w:t>
      </w:r>
      <w:r>
        <w:t>ời</w:t>
      </w:r>
      <w:r>
        <w:rPr>
          <w:spacing w:val="-7"/>
        </w:rPr>
        <w:t xml:space="preserve"> </w:t>
      </w:r>
      <w:r>
        <w:t>nhiễm</w:t>
      </w:r>
      <w:r>
        <w:rPr>
          <w:spacing w:val="-7"/>
        </w:rPr>
        <w:t xml:space="preserve"> </w:t>
      </w:r>
      <w:r>
        <w:t>HIV</w:t>
      </w:r>
      <w:r>
        <w:rPr>
          <w:spacing w:val="-8"/>
        </w:rPr>
        <w:t xml:space="preserve"> </w:t>
      </w:r>
      <w:r>
        <w:t>đồng</w:t>
      </w:r>
      <w:r>
        <w:rPr>
          <w:spacing w:val="-10"/>
        </w:rPr>
        <w:t xml:space="preserve"> </w:t>
      </w:r>
      <w:r>
        <w:t>nhiễm</w:t>
      </w:r>
      <w:r>
        <w:rPr>
          <w:spacing w:val="-7"/>
        </w:rPr>
        <w:t xml:space="preserve"> </w:t>
      </w:r>
      <w:r>
        <w:t>vi</w:t>
      </w:r>
      <w:r>
        <w:rPr>
          <w:spacing w:val="-7"/>
        </w:rPr>
        <w:t xml:space="preserve"> </w:t>
      </w:r>
      <w:r>
        <w:t>rút</w:t>
      </w:r>
      <w:r>
        <w:rPr>
          <w:spacing w:val="-5"/>
        </w:rPr>
        <w:t xml:space="preserve"> </w:t>
      </w:r>
      <w:r>
        <w:t>viêm</w:t>
      </w:r>
      <w:r>
        <w:rPr>
          <w:spacing w:val="-5"/>
        </w:rPr>
        <w:t xml:space="preserve"> </w:t>
      </w:r>
      <w:r>
        <w:t>gan</w:t>
      </w:r>
      <w:r>
        <w:rPr>
          <w:spacing w:val="-7"/>
        </w:rPr>
        <w:t xml:space="preserve"> </w:t>
      </w:r>
      <w:r>
        <w:t>C</w:t>
      </w:r>
      <w:r>
        <w:rPr>
          <w:spacing w:val="-7"/>
        </w:rPr>
        <w:t xml:space="preserve"> </w:t>
      </w:r>
      <w:r>
        <w:t>để</w:t>
      </w:r>
      <w:r>
        <w:rPr>
          <w:spacing w:val="-8"/>
        </w:rPr>
        <w:t xml:space="preserve"> </w:t>
      </w:r>
      <w:r>
        <w:t>tránh</w:t>
      </w:r>
      <w:r>
        <w:rPr>
          <w:spacing w:val="-5"/>
        </w:rPr>
        <w:t xml:space="preserve"> </w:t>
      </w:r>
      <w:r>
        <w:t>các</w:t>
      </w:r>
      <w:r>
        <w:rPr>
          <w:spacing w:val="-6"/>
        </w:rPr>
        <w:t xml:space="preserve"> </w:t>
      </w:r>
      <w:r>
        <w:t>phản</w:t>
      </w:r>
      <w:r>
        <w:rPr>
          <w:spacing w:val="-7"/>
        </w:rPr>
        <w:t xml:space="preserve"> </w:t>
      </w:r>
      <w:r>
        <w:t>ứng</w:t>
      </w:r>
      <w:r>
        <w:rPr>
          <w:spacing w:val="-10"/>
        </w:rPr>
        <w:t xml:space="preserve"> </w:t>
      </w:r>
      <w:r>
        <w:t>bất lợi</w:t>
      </w:r>
      <w:r>
        <w:rPr>
          <w:spacing w:val="-4"/>
        </w:rPr>
        <w:t xml:space="preserve"> </w:t>
      </w:r>
      <w:r>
        <w:t>do</w:t>
      </w:r>
      <w:r>
        <w:rPr>
          <w:spacing w:val="-6"/>
        </w:rPr>
        <w:t xml:space="preserve"> </w:t>
      </w:r>
      <w:r>
        <w:t>tình</w:t>
      </w:r>
      <w:r>
        <w:rPr>
          <w:spacing w:val="-5"/>
        </w:rPr>
        <w:t xml:space="preserve"> </w:t>
      </w:r>
      <w:r>
        <w:t>trạng</w:t>
      </w:r>
      <w:r>
        <w:rPr>
          <w:spacing w:val="-6"/>
        </w:rPr>
        <w:t xml:space="preserve"> </w:t>
      </w:r>
      <w:r>
        <w:t>viêm</w:t>
      </w:r>
      <w:r>
        <w:rPr>
          <w:spacing w:val="-5"/>
        </w:rPr>
        <w:t xml:space="preserve"> </w:t>
      </w:r>
      <w:r>
        <w:t>gan</w:t>
      </w:r>
      <w:r>
        <w:rPr>
          <w:spacing w:val="-5"/>
        </w:rPr>
        <w:t xml:space="preserve"> </w:t>
      </w:r>
      <w:r>
        <w:t>hoặc</w:t>
      </w:r>
      <w:r>
        <w:rPr>
          <w:spacing w:val="-6"/>
        </w:rPr>
        <w:t xml:space="preserve"> </w:t>
      </w:r>
      <w:r>
        <w:t>t</w:t>
      </w:r>
      <w:r w:rsidR="008211B7">
        <w:t>ư</w:t>
      </w:r>
      <w:r>
        <w:t>ơng</w:t>
      </w:r>
      <w:r>
        <w:rPr>
          <w:spacing w:val="-6"/>
        </w:rPr>
        <w:t xml:space="preserve"> </w:t>
      </w:r>
      <w:r>
        <w:t>tác</w:t>
      </w:r>
      <w:r>
        <w:rPr>
          <w:spacing w:val="-6"/>
        </w:rPr>
        <w:t xml:space="preserve"> </w:t>
      </w:r>
      <w:r>
        <w:t>thuốc</w:t>
      </w:r>
      <w:r>
        <w:rPr>
          <w:spacing w:val="-6"/>
        </w:rPr>
        <w:t xml:space="preserve"> </w:t>
      </w:r>
      <w:r>
        <w:t>giữa</w:t>
      </w:r>
      <w:r>
        <w:rPr>
          <w:spacing w:val="-6"/>
        </w:rPr>
        <w:t xml:space="preserve"> </w:t>
      </w:r>
      <w:r>
        <w:t>nhóm</w:t>
      </w:r>
      <w:r>
        <w:rPr>
          <w:spacing w:val="-4"/>
        </w:rPr>
        <w:t xml:space="preserve"> </w:t>
      </w:r>
      <w:r>
        <w:t>rifamycin</w:t>
      </w:r>
      <w:r>
        <w:rPr>
          <w:spacing w:val="-4"/>
        </w:rPr>
        <w:t xml:space="preserve"> </w:t>
      </w:r>
      <w:r>
        <w:t>và</w:t>
      </w:r>
      <w:r>
        <w:rPr>
          <w:spacing w:val="-6"/>
        </w:rPr>
        <w:t xml:space="preserve"> </w:t>
      </w:r>
      <w:r>
        <w:t>các</w:t>
      </w:r>
      <w:r>
        <w:rPr>
          <w:spacing w:val="-6"/>
        </w:rPr>
        <w:t xml:space="preserve"> </w:t>
      </w:r>
      <w:r>
        <w:t>thuốc</w:t>
      </w:r>
      <w:r>
        <w:rPr>
          <w:spacing w:val="-6"/>
        </w:rPr>
        <w:t xml:space="preserve"> </w:t>
      </w:r>
      <w:r>
        <w:t>uống điều trị viêm gan vi rút C.</w:t>
      </w:r>
    </w:p>
    <w:p w14:paraId="732B50B8" w14:textId="5A2CCAB8" w:rsidR="00C25D3F" w:rsidRDefault="0002040D">
      <w:pPr>
        <w:pStyle w:val="Heading5"/>
        <w:numPr>
          <w:ilvl w:val="2"/>
          <w:numId w:val="114"/>
        </w:numPr>
        <w:tabs>
          <w:tab w:val="left" w:pos="1293"/>
        </w:tabs>
        <w:jc w:val="both"/>
      </w:pPr>
      <w:r>
        <w:t>Điều</w:t>
      </w:r>
      <w:r>
        <w:rPr>
          <w:spacing w:val="-7"/>
        </w:rPr>
        <w:t xml:space="preserve"> </w:t>
      </w:r>
      <w:r>
        <w:t>trị</w:t>
      </w:r>
      <w:r>
        <w:rPr>
          <w:spacing w:val="-6"/>
        </w:rPr>
        <w:t xml:space="preserve"> </w:t>
      </w:r>
      <w:r>
        <w:t>lao</w:t>
      </w:r>
      <w:r>
        <w:rPr>
          <w:spacing w:val="-6"/>
        </w:rPr>
        <w:t xml:space="preserve"> </w:t>
      </w:r>
      <w:r>
        <w:t>cho</w:t>
      </w:r>
      <w:r>
        <w:rPr>
          <w:spacing w:val="-6"/>
        </w:rPr>
        <w:t xml:space="preserve"> </w:t>
      </w:r>
      <w:r>
        <w:t>ng</w:t>
      </w:r>
      <w:r w:rsidR="008211B7">
        <w:t>ư</w:t>
      </w:r>
      <w:r>
        <w:t>ời</w:t>
      </w:r>
      <w:r>
        <w:rPr>
          <w:spacing w:val="-6"/>
        </w:rPr>
        <w:t xml:space="preserve"> </w:t>
      </w:r>
      <w:r>
        <w:t>nhiễm</w:t>
      </w:r>
      <w:r>
        <w:rPr>
          <w:spacing w:val="-10"/>
        </w:rPr>
        <w:t xml:space="preserve"> </w:t>
      </w:r>
      <w:r>
        <w:t>HIV</w:t>
      </w:r>
      <w:r>
        <w:rPr>
          <w:spacing w:val="-4"/>
        </w:rPr>
        <w:t xml:space="preserve"> </w:t>
      </w:r>
      <w:r>
        <w:t>mắc</w:t>
      </w:r>
      <w:r>
        <w:rPr>
          <w:spacing w:val="-7"/>
        </w:rPr>
        <w:t xml:space="preserve"> </w:t>
      </w:r>
      <w:r>
        <w:t>bệnh</w:t>
      </w:r>
      <w:r>
        <w:rPr>
          <w:spacing w:val="-6"/>
        </w:rPr>
        <w:t xml:space="preserve"> </w:t>
      </w:r>
      <w:r>
        <w:rPr>
          <w:spacing w:val="-4"/>
        </w:rPr>
        <w:t>lao:</w:t>
      </w:r>
    </w:p>
    <w:p w14:paraId="5FC4A691" w14:textId="7E42A191" w:rsidR="00C25D3F" w:rsidRDefault="0002040D">
      <w:pPr>
        <w:pStyle w:val="ListParagraph"/>
        <w:numPr>
          <w:ilvl w:val="0"/>
          <w:numId w:val="108"/>
        </w:numPr>
        <w:tabs>
          <w:tab w:val="left" w:pos="1040"/>
        </w:tabs>
        <w:spacing w:before="116"/>
        <w:ind w:right="1011" w:firstLine="0"/>
        <w:jc w:val="both"/>
        <w:rPr>
          <w:sz w:val="24"/>
        </w:rPr>
      </w:pPr>
      <w:r>
        <w:rPr>
          <w:sz w:val="24"/>
        </w:rPr>
        <w:t>Sàng lọc, phát hiện và điều trị lao sớm tr</w:t>
      </w:r>
      <w:r w:rsidR="008211B7">
        <w:rPr>
          <w:sz w:val="24"/>
        </w:rPr>
        <w:t>ư</w:t>
      </w:r>
      <w:r>
        <w:rPr>
          <w:sz w:val="24"/>
        </w:rPr>
        <w:t>ớc khi bắt đầu điều trị ARV giúp phòng tránh hội chứng viêm phục hồi miễn dịch (IRIS) do lao khi bắt đầu điều trị ARV. (Xem chi tiết thời điểm bắt đầu điều trị ARV tại ch</w:t>
      </w:r>
      <w:r w:rsidR="008211B7">
        <w:rPr>
          <w:sz w:val="24"/>
        </w:rPr>
        <w:t>ư</w:t>
      </w:r>
      <w:r>
        <w:rPr>
          <w:sz w:val="24"/>
        </w:rPr>
        <w:t>ơng 3).</w:t>
      </w:r>
    </w:p>
    <w:p w14:paraId="1636EF1B" w14:textId="6B6ECFB1" w:rsidR="00C25D3F" w:rsidRDefault="0002040D">
      <w:pPr>
        <w:pStyle w:val="ListParagraph"/>
        <w:numPr>
          <w:ilvl w:val="0"/>
          <w:numId w:val="108"/>
        </w:numPr>
        <w:tabs>
          <w:tab w:val="left" w:pos="1020"/>
        </w:tabs>
        <w:ind w:right="1014" w:firstLine="0"/>
        <w:jc w:val="both"/>
        <w:rPr>
          <w:sz w:val="24"/>
        </w:rPr>
      </w:pPr>
      <w:r>
        <w:rPr>
          <w:sz w:val="24"/>
        </w:rPr>
        <w:t>Chẩn</w:t>
      </w:r>
      <w:r>
        <w:rPr>
          <w:spacing w:val="-6"/>
          <w:sz w:val="24"/>
        </w:rPr>
        <w:t xml:space="preserve"> </w:t>
      </w:r>
      <w:r>
        <w:rPr>
          <w:sz w:val="24"/>
        </w:rPr>
        <w:t>đoán</w:t>
      </w:r>
      <w:r>
        <w:rPr>
          <w:spacing w:val="-6"/>
          <w:sz w:val="24"/>
        </w:rPr>
        <w:t xml:space="preserve"> </w:t>
      </w:r>
      <w:r>
        <w:rPr>
          <w:sz w:val="24"/>
        </w:rPr>
        <w:t>và</w:t>
      </w:r>
      <w:r>
        <w:rPr>
          <w:spacing w:val="-7"/>
          <w:sz w:val="24"/>
        </w:rPr>
        <w:t xml:space="preserve"> </w:t>
      </w:r>
      <w:r>
        <w:rPr>
          <w:sz w:val="24"/>
        </w:rPr>
        <w:t>điều</w:t>
      </w:r>
      <w:r>
        <w:rPr>
          <w:spacing w:val="-6"/>
          <w:sz w:val="24"/>
        </w:rPr>
        <w:t xml:space="preserve"> </w:t>
      </w:r>
      <w:r>
        <w:rPr>
          <w:sz w:val="24"/>
        </w:rPr>
        <w:t>trị</w:t>
      </w:r>
      <w:r>
        <w:rPr>
          <w:spacing w:val="-6"/>
          <w:sz w:val="24"/>
        </w:rPr>
        <w:t xml:space="preserve"> </w:t>
      </w:r>
      <w:r>
        <w:rPr>
          <w:sz w:val="24"/>
        </w:rPr>
        <w:t>lao</w:t>
      </w:r>
      <w:r>
        <w:rPr>
          <w:spacing w:val="-6"/>
          <w:sz w:val="24"/>
        </w:rPr>
        <w:t xml:space="preserve"> </w:t>
      </w:r>
      <w:r>
        <w:rPr>
          <w:sz w:val="24"/>
        </w:rPr>
        <w:t>cho</w:t>
      </w:r>
      <w:r>
        <w:rPr>
          <w:spacing w:val="-6"/>
          <w:sz w:val="24"/>
        </w:rPr>
        <w:t xml:space="preserve"> </w:t>
      </w:r>
      <w:r>
        <w:rPr>
          <w:sz w:val="24"/>
        </w:rPr>
        <w:t>ng</w:t>
      </w:r>
      <w:r w:rsidR="008211B7">
        <w:rPr>
          <w:sz w:val="24"/>
        </w:rPr>
        <w:t>ư</w:t>
      </w:r>
      <w:r>
        <w:rPr>
          <w:sz w:val="24"/>
        </w:rPr>
        <w:t>ời</w:t>
      </w:r>
      <w:r>
        <w:rPr>
          <w:spacing w:val="-6"/>
          <w:sz w:val="24"/>
        </w:rPr>
        <w:t xml:space="preserve"> </w:t>
      </w:r>
      <w:r>
        <w:rPr>
          <w:sz w:val="24"/>
        </w:rPr>
        <w:t>nhiễm</w:t>
      </w:r>
      <w:r>
        <w:rPr>
          <w:spacing w:val="-6"/>
          <w:sz w:val="24"/>
        </w:rPr>
        <w:t xml:space="preserve"> </w:t>
      </w:r>
      <w:r>
        <w:rPr>
          <w:sz w:val="24"/>
        </w:rPr>
        <w:t>HIV</w:t>
      </w:r>
      <w:r>
        <w:rPr>
          <w:spacing w:val="-5"/>
          <w:sz w:val="24"/>
        </w:rPr>
        <w:t xml:space="preserve"> </w:t>
      </w:r>
      <w:r>
        <w:rPr>
          <w:sz w:val="24"/>
        </w:rPr>
        <w:t>thực</w:t>
      </w:r>
      <w:r>
        <w:rPr>
          <w:spacing w:val="-7"/>
          <w:sz w:val="24"/>
        </w:rPr>
        <w:t xml:space="preserve"> </w:t>
      </w:r>
      <w:r>
        <w:rPr>
          <w:sz w:val="24"/>
        </w:rPr>
        <w:t>hiện</w:t>
      </w:r>
      <w:r>
        <w:rPr>
          <w:spacing w:val="-6"/>
          <w:sz w:val="24"/>
        </w:rPr>
        <w:t xml:space="preserve"> </w:t>
      </w:r>
      <w:r>
        <w:rPr>
          <w:sz w:val="24"/>
        </w:rPr>
        <w:t>theo</w:t>
      </w:r>
      <w:r>
        <w:rPr>
          <w:spacing w:val="-7"/>
          <w:sz w:val="24"/>
        </w:rPr>
        <w:t xml:space="preserve"> </w:t>
      </w:r>
      <w:r>
        <w:rPr>
          <w:sz w:val="24"/>
        </w:rPr>
        <w:t>H</w:t>
      </w:r>
      <w:r w:rsidR="008211B7">
        <w:rPr>
          <w:sz w:val="24"/>
        </w:rPr>
        <w:t>ư</w:t>
      </w:r>
      <w:r>
        <w:rPr>
          <w:sz w:val="24"/>
        </w:rPr>
        <w:t>ớng</w:t>
      </w:r>
      <w:r>
        <w:rPr>
          <w:spacing w:val="-9"/>
          <w:sz w:val="24"/>
        </w:rPr>
        <w:t xml:space="preserve"> </w:t>
      </w:r>
      <w:r>
        <w:rPr>
          <w:sz w:val="24"/>
        </w:rPr>
        <w:t>dẫn</w:t>
      </w:r>
      <w:r>
        <w:rPr>
          <w:spacing w:val="-6"/>
          <w:sz w:val="24"/>
        </w:rPr>
        <w:t xml:space="preserve"> </w:t>
      </w:r>
      <w:r>
        <w:rPr>
          <w:sz w:val="24"/>
        </w:rPr>
        <w:t>chẩn</w:t>
      </w:r>
      <w:r>
        <w:rPr>
          <w:spacing w:val="-6"/>
          <w:sz w:val="24"/>
        </w:rPr>
        <w:t xml:space="preserve"> </w:t>
      </w:r>
      <w:r>
        <w:rPr>
          <w:sz w:val="24"/>
        </w:rPr>
        <w:t>đoán và điều trị bệnh lao do Bộ Y tế ban hành.</w:t>
      </w:r>
    </w:p>
    <w:p w14:paraId="547F9DE6" w14:textId="43E3CAD1" w:rsidR="00C25D3F" w:rsidRDefault="0002040D">
      <w:pPr>
        <w:pStyle w:val="ListParagraph"/>
        <w:numPr>
          <w:ilvl w:val="0"/>
          <w:numId w:val="108"/>
        </w:numPr>
        <w:tabs>
          <w:tab w:val="left" w:pos="1025"/>
        </w:tabs>
        <w:ind w:right="1014" w:firstLine="0"/>
        <w:jc w:val="both"/>
        <w:rPr>
          <w:sz w:val="24"/>
        </w:rPr>
      </w:pPr>
      <w:r>
        <w:rPr>
          <w:sz w:val="24"/>
        </w:rPr>
        <w:t>Điều trị lao theo kinh nghiệm nhằm giảm nguy cơ tử vong của ng</w:t>
      </w:r>
      <w:r w:rsidR="008211B7">
        <w:rPr>
          <w:sz w:val="24"/>
        </w:rPr>
        <w:t>ư</w:t>
      </w:r>
      <w:r>
        <w:rPr>
          <w:sz w:val="24"/>
        </w:rPr>
        <w:t>ời nhiễm HIV chỉ đ</w:t>
      </w:r>
      <w:r w:rsidR="008211B7">
        <w:rPr>
          <w:sz w:val="24"/>
        </w:rPr>
        <w:t>ư</w:t>
      </w:r>
      <w:r>
        <w:rPr>
          <w:sz w:val="24"/>
        </w:rPr>
        <w:t>ợc</w:t>
      </w:r>
      <w:r>
        <w:rPr>
          <w:spacing w:val="-14"/>
          <w:sz w:val="24"/>
        </w:rPr>
        <w:t xml:space="preserve"> </w:t>
      </w:r>
      <w:r>
        <w:rPr>
          <w:sz w:val="24"/>
        </w:rPr>
        <w:t>khuyến</w:t>
      </w:r>
      <w:r>
        <w:rPr>
          <w:spacing w:val="-12"/>
          <w:sz w:val="24"/>
        </w:rPr>
        <w:t xml:space="preserve"> </w:t>
      </w:r>
      <w:r>
        <w:rPr>
          <w:sz w:val="24"/>
        </w:rPr>
        <w:t>cáo</w:t>
      </w:r>
      <w:r>
        <w:rPr>
          <w:spacing w:val="-13"/>
          <w:sz w:val="24"/>
        </w:rPr>
        <w:t xml:space="preserve"> </w:t>
      </w:r>
      <w:r>
        <w:rPr>
          <w:sz w:val="24"/>
        </w:rPr>
        <w:t>khi</w:t>
      </w:r>
      <w:r>
        <w:rPr>
          <w:spacing w:val="-13"/>
          <w:sz w:val="24"/>
        </w:rPr>
        <w:t xml:space="preserve"> </w:t>
      </w:r>
      <w:r>
        <w:rPr>
          <w:sz w:val="24"/>
        </w:rPr>
        <w:t>ng</w:t>
      </w:r>
      <w:r w:rsidR="008211B7">
        <w:rPr>
          <w:sz w:val="24"/>
        </w:rPr>
        <w:t>ư</w:t>
      </w:r>
      <w:r>
        <w:rPr>
          <w:sz w:val="24"/>
        </w:rPr>
        <w:t>ời</w:t>
      </w:r>
      <w:r>
        <w:rPr>
          <w:spacing w:val="-13"/>
          <w:sz w:val="24"/>
        </w:rPr>
        <w:t xml:space="preserve"> </w:t>
      </w:r>
      <w:r>
        <w:rPr>
          <w:sz w:val="24"/>
        </w:rPr>
        <w:t>bệnh</w:t>
      </w:r>
      <w:r>
        <w:rPr>
          <w:spacing w:val="-13"/>
          <w:sz w:val="24"/>
        </w:rPr>
        <w:t xml:space="preserve"> </w:t>
      </w:r>
      <w:r>
        <w:rPr>
          <w:sz w:val="24"/>
        </w:rPr>
        <w:t>không</w:t>
      </w:r>
      <w:r>
        <w:rPr>
          <w:spacing w:val="-15"/>
          <w:sz w:val="24"/>
        </w:rPr>
        <w:t xml:space="preserve"> </w:t>
      </w:r>
      <w:r>
        <w:rPr>
          <w:sz w:val="24"/>
        </w:rPr>
        <w:t>thể</w:t>
      </w:r>
      <w:r>
        <w:rPr>
          <w:spacing w:val="-14"/>
          <w:sz w:val="24"/>
        </w:rPr>
        <w:t xml:space="preserve"> </w:t>
      </w:r>
      <w:r>
        <w:rPr>
          <w:sz w:val="24"/>
        </w:rPr>
        <w:t>tiếp</w:t>
      </w:r>
      <w:r>
        <w:rPr>
          <w:spacing w:val="-10"/>
          <w:sz w:val="24"/>
        </w:rPr>
        <w:t xml:space="preserve"> </w:t>
      </w:r>
      <w:r>
        <w:rPr>
          <w:sz w:val="24"/>
        </w:rPr>
        <w:t>cận</w:t>
      </w:r>
      <w:r>
        <w:rPr>
          <w:spacing w:val="-13"/>
          <w:sz w:val="24"/>
        </w:rPr>
        <w:t xml:space="preserve"> </w:t>
      </w:r>
      <w:r>
        <w:rPr>
          <w:sz w:val="24"/>
        </w:rPr>
        <w:t>đ</w:t>
      </w:r>
      <w:r w:rsidR="008211B7">
        <w:rPr>
          <w:sz w:val="24"/>
        </w:rPr>
        <w:t>ư</w:t>
      </w:r>
      <w:r>
        <w:rPr>
          <w:sz w:val="24"/>
        </w:rPr>
        <w:t>ợc</w:t>
      </w:r>
      <w:r>
        <w:rPr>
          <w:spacing w:val="-14"/>
          <w:sz w:val="24"/>
        </w:rPr>
        <w:t xml:space="preserve"> </w:t>
      </w:r>
      <w:r>
        <w:rPr>
          <w:sz w:val="24"/>
        </w:rPr>
        <w:t>dịch</w:t>
      </w:r>
      <w:r>
        <w:rPr>
          <w:spacing w:val="-13"/>
          <w:sz w:val="24"/>
        </w:rPr>
        <w:t xml:space="preserve"> </w:t>
      </w:r>
      <w:r>
        <w:rPr>
          <w:sz w:val="24"/>
        </w:rPr>
        <w:t>vụ</w:t>
      </w:r>
      <w:r>
        <w:rPr>
          <w:spacing w:val="-11"/>
          <w:sz w:val="24"/>
        </w:rPr>
        <w:t xml:space="preserve"> </w:t>
      </w:r>
      <w:r>
        <w:rPr>
          <w:sz w:val="24"/>
        </w:rPr>
        <w:t>chẩn</w:t>
      </w:r>
      <w:r>
        <w:rPr>
          <w:spacing w:val="-13"/>
          <w:sz w:val="24"/>
        </w:rPr>
        <w:t xml:space="preserve"> </w:t>
      </w:r>
      <w:r>
        <w:rPr>
          <w:sz w:val="24"/>
        </w:rPr>
        <w:t>đoán</w:t>
      </w:r>
      <w:r>
        <w:rPr>
          <w:spacing w:val="-13"/>
          <w:sz w:val="24"/>
        </w:rPr>
        <w:t xml:space="preserve"> </w:t>
      </w:r>
      <w:r>
        <w:rPr>
          <w:sz w:val="24"/>
        </w:rPr>
        <w:t>lao</w:t>
      </w:r>
      <w:r>
        <w:rPr>
          <w:spacing w:val="-14"/>
          <w:sz w:val="24"/>
        </w:rPr>
        <w:t xml:space="preserve"> </w:t>
      </w:r>
      <w:r>
        <w:rPr>
          <w:sz w:val="24"/>
        </w:rPr>
        <w:t>nhanh hoặc không khả thi do tình trạng lâm sàng nặng.</w:t>
      </w:r>
    </w:p>
    <w:p w14:paraId="3ED95825" w14:textId="77777777" w:rsidR="00C25D3F" w:rsidRDefault="00C25D3F">
      <w:pPr>
        <w:jc w:val="both"/>
        <w:rPr>
          <w:sz w:val="24"/>
        </w:rPr>
        <w:sectPr w:rsidR="00C25D3F">
          <w:pgSz w:w="10780" w:h="15310"/>
          <w:pgMar w:top="1280" w:right="120" w:bottom="1100" w:left="260" w:header="0" w:footer="916" w:gutter="0"/>
          <w:cols w:space="720"/>
        </w:sectPr>
      </w:pPr>
    </w:p>
    <w:p w14:paraId="33176A3E" w14:textId="7D3024E2" w:rsidR="00C25D3F" w:rsidRDefault="0002040D">
      <w:pPr>
        <w:pStyle w:val="ListParagraph"/>
        <w:numPr>
          <w:ilvl w:val="0"/>
          <w:numId w:val="108"/>
        </w:numPr>
        <w:tabs>
          <w:tab w:val="left" w:pos="1011"/>
        </w:tabs>
        <w:spacing w:before="63"/>
        <w:ind w:right="1010" w:firstLine="0"/>
        <w:jc w:val="both"/>
        <w:rPr>
          <w:sz w:val="24"/>
        </w:rPr>
      </w:pPr>
      <w:r>
        <w:rPr>
          <w:noProof/>
          <w:lang w:val="en-US"/>
        </w:rPr>
        <w:lastRenderedPageBreak/>
        <mc:AlternateContent>
          <mc:Choice Requires="wps">
            <w:drawing>
              <wp:anchor distT="0" distB="0" distL="0" distR="0" simplePos="0" relativeHeight="15782400" behindDoc="0" locked="0" layoutInCell="1" allowOverlap="1" wp14:anchorId="45A344B8" wp14:editId="23900E1A">
                <wp:simplePos x="0" y="0"/>
                <wp:positionH relativeFrom="page">
                  <wp:posOffset>117976</wp:posOffset>
                </wp:positionH>
                <wp:positionV relativeFrom="paragraph">
                  <wp:posOffset>1515273</wp:posOffset>
                </wp:positionV>
                <wp:extent cx="3126105" cy="152400"/>
                <wp:effectExtent l="0" t="0" r="0" b="0"/>
                <wp:wrapNone/>
                <wp:docPr id="211" name="Textbox 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04B3FB0"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5A344B8" id="Textbox 211" o:spid="_x0000_s1179" type="#_x0000_t202" style="position:absolute;left:0;text-align:left;margin-left:9.3pt;margin-top:119.3pt;width:246.15pt;height:12pt;rotation:-54;z-index:1578240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5Vx85aQBAAAyAwAADgAAAAAAAAAAAAAAAAAuAgAAZHJzL2Uyb0RvYy54bWxQSwECLQAUAAYA&#10;CAAAACEABH7Vid8AAAAJAQAADwAAAAAAAAAAAAAAAAD+AwAAZHJzL2Rvd25yZXYueG1sUEsFBgAA&#10;AAAEAAQA8wAAAAoFAAAAAA==&#10;" filled="f" stroked="f">
                <v:textbox inset="0,0,0,0">
                  <w:txbxContent>
                    <w:p w14:paraId="304B3FB0"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z w:val="24"/>
        </w:rPr>
        <w:t>Điều</w:t>
      </w:r>
      <w:r>
        <w:rPr>
          <w:spacing w:val="-8"/>
          <w:sz w:val="24"/>
        </w:rPr>
        <w:t xml:space="preserve"> </w:t>
      </w:r>
      <w:r>
        <w:rPr>
          <w:sz w:val="24"/>
        </w:rPr>
        <w:t>trị</w:t>
      </w:r>
      <w:r>
        <w:rPr>
          <w:spacing w:val="-8"/>
          <w:sz w:val="24"/>
        </w:rPr>
        <w:t xml:space="preserve"> </w:t>
      </w:r>
      <w:r>
        <w:rPr>
          <w:sz w:val="24"/>
        </w:rPr>
        <w:t>thuốc</w:t>
      </w:r>
      <w:r>
        <w:rPr>
          <w:spacing w:val="-9"/>
          <w:sz w:val="24"/>
        </w:rPr>
        <w:t xml:space="preserve"> </w:t>
      </w:r>
      <w:r>
        <w:rPr>
          <w:sz w:val="24"/>
        </w:rPr>
        <w:t>ARV</w:t>
      </w:r>
      <w:r>
        <w:rPr>
          <w:spacing w:val="-7"/>
          <w:sz w:val="24"/>
        </w:rPr>
        <w:t xml:space="preserve"> </w:t>
      </w:r>
      <w:r>
        <w:rPr>
          <w:sz w:val="24"/>
        </w:rPr>
        <w:t>cho</w:t>
      </w:r>
      <w:r>
        <w:rPr>
          <w:spacing w:val="-6"/>
          <w:sz w:val="24"/>
        </w:rPr>
        <w:t xml:space="preserve"> </w:t>
      </w:r>
      <w:r>
        <w:rPr>
          <w:sz w:val="24"/>
        </w:rPr>
        <w:t>ng</w:t>
      </w:r>
      <w:r w:rsidR="008211B7">
        <w:rPr>
          <w:sz w:val="24"/>
        </w:rPr>
        <w:t>ư</w:t>
      </w:r>
      <w:r>
        <w:rPr>
          <w:sz w:val="24"/>
        </w:rPr>
        <w:t>ời</w:t>
      </w:r>
      <w:r>
        <w:rPr>
          <w:spacing w:val="-8"/>
          <w:sz w:val="24"/>
        </w:rPr>
        <w:t xml:space="preserve"> </w:t>
      </w:r>
      <w:r>
        <w:rPr>
          <w:sz w:val="24"/>
        </w:rPr>
        <w:t>bệnh</w:t>
      </w:r>
      <w:r>
        <w:rPr>
          <w:spacing w:val="-8"/>
          <w:sz w:val="24"/>
        </w:rPr>
        <w:t xml:space="preserve"> </w:t>
      </w:r>
      <w:r>
        <w:rPr>
          <w:sz w:val="24"/>
        </w:rPr>
        <w:t>lao</w:t>
      </w:r>
      <w:r>
        <w:rPr>
          <w:spacing w:val="-7"/>
          <w:sz w:val="24"/>
        </w:rPr>
        <w:t xml:space="preserve"> </w:t>
      </w:r>
      <w:r>
        <w:rPr>
          <w:sz w:val="24"/>
        </w:rPr>
        <w:t>thực</w:t>
      </w:r>
      <w:r>
        <w:rPr>
          <w:spacing w:val="-9"/>
          <w:sz w:val="24"/>
        </w:rPr>
        <w:t xml:space="preserve"> </w:t>
      </w:r>
      <w:r>
        <w:rPr>
          <w:sz w:val="24"/>
        </w:rPr>
        <w:t>hiện</w:t>
      </w:r>
      <w:r>
        <w:rPr>
          <w:spacing w:val="-8"/>
          <w:sz w:val="24"/>
        </w:rPr>
        <w:t xml:space="preserve"> </w:t>
      </w:r>
      <w:r>
        <w:rPr>
          <w:sz w:val="24"/>
        </w:rPr>
        <w:t>theo</w:t>
      </w:r>
      <w:r>
        <w:rPr>
          <w:spacing w:val="-8"/>
          <w:sz w:val="24"/>
        </w:rPr>
        <w:t xml:space="preserve"> </w:t>
      </w:r>
      <w:r>
        <w:rPr>
          <w:sz w:val="24"/>
        </w:rPr>
        <w:t>nội</w:t>
      </w:r>
      <w:r>
        <w:rPr>
          <w:spacing w:val="-8"/>
          <w:sz w:val="24"/>
        </w:rPr>
        <w:t xml:space="preserve"> </w:t>
      </w:r>
      <w:r>
        <w:rPr>
          <w:sz w:val="24"/>
        </w:rPr>
        <w:t>dung</w:t>
      </w:r>
      <w:r>
        <w:rPr>
          <w:spacing w:val="-10"/>
          <w:sz w:val="24"/>
        </w:rPr>
        <w:t xml:space="preserve"> </w:t>
      </w:r>
      <w:r>
        <w:rPr>
          <w:sz w:val="24"/>
        </w:rPr>
        <w:t>điều</w:t>
      </w:r>
      <w:r>
        <w:rPr>
          <w:spacing w:val="-6"/>
          <w:sz w:val="24"/>
        </w:rPr>
        <w:t xml:space="preserve"> </w:t>
      </w:r>
      <w:r>
        <w:rPr>
          <w:sz w:val="24"/>
        </w:rPr>
        <w:t>trị</w:t>
      </w:r>
      <w:r>
        <w:rPr>
          <w:spacing w:val="-8"/>
          <w:sz w:val="24"/>
        </w:rPr>
        <w:t xml:space="preserve"> </w:t>
      </w:r>
      <w:r>
        <w:rPr>
          <w:sz w:val="24"/>
        </w:rPr>
        <w:t>thuốc</w:t>
      </w:r>
      <w:r>
        <w:rPr>
          <w:spacing w:val="-9"/>
          <w:sz w:val="24"/>
        </w:rPr>
        <w:t xml:space="preserve"> </w:t>
      </w:r>
      <w:r>
        <w:rPr>
          <w:sz w:val="24"/>
        </w:rPr>
        <w:t>ARV</w:t>
      </w:r>
      <w:r>
        <w:rPr>
          <w:spacing w:val="-8"/>
          <w:sz w:val="24"/>
        </w:rPr>
        <w:t xml:space="preserve"> </w:t>
      </w:r>
      <w:r>
        <w:rPr>
          <w:sz w:val="24"/>
        </w:rPr>
        <w:t>tại Ch</w:t>
      </w:r>
      <w:r w:rsidR="008211B7">
        <w:rPr>
          <w:sz w:val="24"/>
        </w:rPr>
        <w:t>ư</w:t>
      </w:r>
      <w:r>
        <w:rPr>
          <w:sz w:val="24"/>
        </w:rPr>
        <w:t>ơng</w:t>
      </w:r>
      <w:r>
        <w:rPr>
          <w:spacing w:val="-7"/>
          <w:sz w:val="24"/>
        </w:rPr>
        <w:t xml:space="preserve"> </w:t>
      </w:r>
      <w:r>
        <w:rPr>
          <w:sz w:val="24"/>
        </w:rPr>
        <w:t>3.</w:t>
      </w:r>
      <w:r>
        <w:rPr>
          <w:spacing w:val="-5"/>
          <w:sz w:val="24"/>
        </w:rPr>
        <w:t xml:space="preserve"> </w:t>
      </w:r>
      <w:r>
        <w:rPr>
          <w:sz w:val="24"/>
        </w:rPr>
        <w:t>Đặc</w:t>
      </w:r>
      <w:r>
        <w:rPr>
          <w:spacing w:val="-3"/>
          <w:sz w:val="24"/>
        </w:rPr>
        <w:t xml:space="preserve"> </w:t>
      </w:r>
      <w:r>
        <w:rPr>
          <w:sz w:val="24"/>
        </w:rPr>
        <w:t>biệt</w:t>
      </w:r>
      <w:r>
        <w:rPr>
          <w:spacing w:val="-4"/>
          <w:sz w:val="24"/>
        </w:rPr>
        <w:t xml:space="preserve"> </w:t>
      </w:r>
      <w:r>
        <w:rPr>
          <w:sz w:val="24"/>
        </w:rPr>
        <w:t>l</w:t>
      </w:r>
      <w:r w:rsidR="008211B7">
        <w:rPr>
          <w:sz w:val="24"/>
        </w:rPr>
        <w:t>ư</w:t>
      </w:r>
      <w:r>
        <w:rPr>
          <w:sz w:val="24"/>
        </w:rPr>
        <w:t>u</w:t>
      </w:r>
      <w:r>
        <w:rPr>
          <w:spacing w:val="-3"/>
          <w:sz w:val="24"/>
        </w:rPr>
        <w:t xml:space="preserve"> </w:t>
      </w:r>
      <w:r>
        <w:rPr>
          <w:sz w:val="24"/>
        </w:rPr>
        <w:t>ý</w:t>
      </w:r>
      <w:r>
        <w:rPr>
          <w:spacing w:val="-7"/>
          <w:sz w:val="24"/>
        </w:rPr>
        <w:t xml:space="preserve"> </w:t>
      </w:r>
      <w:r>
        <w:rPr>
          <w:sz w:val="24"/>
        </w:rPr>
        <w:t>việc</w:t>
      </w:r>
      <w:r>
        <w:rPr>
          <w:spacing w:val="-5"/>
          <w:sz w:val="24"/>
        </w:rPr>
        <w:t xml:space="preserve"> </w:t>
      </w:r>
      <w:r>
        <w:rPr>
          <w:sz w:val="24"/>
        </w:rPr>
        <w:t>t</w:t>
      </w:r>
      <w:r w:rsidR="008211B7">
        <w:rPr>
          <w:sz w:val="24"/>
        </w:rPr>
        <w:t>ư</w:t>
      </w:r>
      <w:r>
        <w:rPr>
          <w:sz w:val="24"/>
        </w:rPr>
        <w:t>ơng</w:t>
      </w:r>
      <w:r>
        <w:rPr>
          <w:spacing w:val="-7"/>
          <w:sz w:val="24"/>
        </w:rPr>
        <w:t xml:space="preserve"> </w:t>
      </w:r>
      <w:r>
        <w:rPr>
          <w:sz w:val="24"/>
        </w:rPr>
        <w:t>tác</w:t>
      </w:r>
      <w:r>
        <w:rPr>
          <w:spacing w:val="-5"/>
          <w:sz w:val="24"/>
        </w:rPr>
        <w:t xml:space="preserve"> </w:t>
      </w:r>
      <w:r>
        <w:rPr>
          <w:sz w:val="24"/>
        </w:rPr>
        <w:t>thuốc</w:t>
      </w:r>
      <w:r>
        <w:rPr>
          <w:spacing w:val="-3"/>
          <w:sz w:val="24"/>
        </w:rPr>
        <w:t xml:space="preserve"> </w:t>
      </w:r>
      <w:r>
        <w:rPr>
          <w:sz w:val="24"/>
        </w:rPr>
        <w:t>giữa</w:t>
      </w:r>
      <w:r>
        <w:rPr>
          <w:spacing w:val="-5"/>
          <w:sz w:val="24"/>
        </w:rPr>
        <w:t xml:space="preserve"> </w:t>
      </w:r>
      <w:r>
        <w:rPr>
          <w:sz w:val="24"/>
        </w:rPr>
        <w:t>thuốc</w:t>
      </w:r>
      <w:r>
        <w:rPr>
          <w:spacing w:val="-5"/>
          <w:sz w:val="24"/>
        </w:rPr>
        <w:t xml:space="preserve"> </w:t>
      </w:r>
      <w:r>
        <w:rPr>
          <w:sz w:val="24"/>
        </w:rPr>
        <w:t>điều</w:t>
      </w:r>
      <w:r>
        <w:rPr>
          <w:spacing w:val="-3"/>
          <w:sz w:val="24"/>
        </w:rPr>
        <w:t xml:space="preserve"> </w:t>
      </w:r>
      <w:r>
        <w:rPr>
          <w:sz w:val="24"/>
        </w:rPr>
        <w:t>trị</w:t>
      </w:r>
      <w:r>
        <w:rPr>
          <w:spacing w:val="-4"/>
          <w:sz w:val="24"/>
        </w:rPr>
        <w:t xml:space="preserve"> </w:t>
      </w:r>
      <w:r>
        <w:rPr>
          <w:sz w:val="24"/>
        </w:rPr>
        <w:t>lao</w:t>
      </w:r>
      <w:r>
        <w:rPr>
          <w:spacing w:val="-5"/>
          <w:sz w:val="24"/>
        </w:rPr>
        <w:t xml:space="preserve"> </w:t>
      </w:r>
      <w:r>
        <w:rPr>
          <w:sz w:val="24"/>
        </w:rPr>
        <w:t>và</w:t>
      </w:r>
      <w:r>
        <w:rPr>
          <w:spacing w:val="-5"/>
          <w:sz w:val="24"/>
        </w:rPr>
        <w:t xml:space="preserve"> </w:t>
      </w:r>
      <w:r>
        <w:rPr>
          <w:sz w:val="24"/>
        </w:rPr>
        <w:t>thuốc</w:t>
      </w:r>
      <w:r>
        <w:rPr>
          <w:spacing w:val="-5"/>
          <w:sz w:val="24"/>
        </w:rPr>
        <w:t xml:space="preserve"> </w:t>
      </w:r>
      <w:r>
        <w:rPr>
          <w:sz w:val="24"/>
        </w:rPr>
        <w:t>ARV</w:t>
      </w:r>
      <w:r>
        <w:rPr>
          <w:spacing w:val="-5"/>
          <w:sz w:val="24"/>
        </w:rPr>
        <w:t xml:space="preserve"> </w:t>
      </w:r>
      <w:r>
        <w:rPr>
          <w:spacing w:val="-70"/>
          <w:sz w:val="24"/>
        </w:rPr>
        <w:t>và</w:t>
      </w:r>
      <w:r>
        <w:rPr>
          <w:sz w:val="24"/>
        </w:rPr>
        <w:t xml:space="preserve"> điều chỉnh liều thuốc ARV khi điều trị lao. Chi tiết xem nội dung điều trị ARV cho ng</w:t>
      </w:r>
      <w:r w:rsidR="008211B7">
        <w:rPr>
          <w:sz w:val="24"/>
        </w:rPr>
        <w:t>ư</w:t>
      </w:r>
      <w:r>
        <w:rPr>
          <w:sz w:val="24"/>
        </w:rPr>
        <w:t>ời</w:t>
      </w:r>
      <w:r>
        <w:rPr>
          <w:spacing w:val="-6"/>
          <w:sz w:val="24"/>
        </w:rPr>
        <w:t xml:space="preserve"> </w:t>
      </w:r>
      <w:r>
        <w:rPr>
          <w:sz w:val="24"/>
        </w:rPr>
        <w:t>bệnh</w:t>
      </w:r>
      <w:r>
        <w:rPr>
          <w:spacing w:val="-6"/>
          <w:sz w:val="24"/>
        </w:rPr>
        <w:t xml:space="preserve"> </w:t>
      </w:r>
      <w:r>
        <w:rPr>
          <w:sz w:val="24"/>
        </w:rPr>
        <w:t>lao</w:t>
      </w:r>
      <w:r>
        <w:rPr>
          <w:spacing w:val="-6"/>
          <w:sz w:val="24"/>
        </w:rPr>
        <w:t xml:space="preserve"> </w:t>
      </w:r>
      <w:r>
        <w:rPr>
          <w:sz w:val="24"/>
        </w:rPr>
        <w:t>tại</w:t>
      </w:r>
      <w:r>
        <w:rPr>
          <w:spacing w:val="-6"/>
          <w:sz w:val="24"/>
        </w:rPr>
        <w:t xml:space="preserve"> </w:t>
      </w:r>
      <w:r>
        <w:rPr>
          <w:sz w:val="24"/>
        </w:rPr>
        <w:t>Ch</w:t>
      </w:r>
      <w:r w:rsidR="008211B7">
        <w:rPr>
          <w:sz w:val="24"/>
        </w:rPr>
        <w:t>ư</w:t>
      </w:r>
      <w:r>
        <w:rPr>
          <w:sz w:val="24"/>
        </w:rPr>
        <w:t>ơng</w:t>
      </w:r>
      <w:r>
        <w:rPr>
          <w:spacing w:val="-9"/>
          <w:sz w:val="24"/>
        </w:rPr>
        <w:t xml:space="preserve"> </w:t>
      </w:r>
      <w:r>
        <w:rPr>
          <w:sz w:val="24"/>
        </w:rPr>
        <w:t>3</w:t>
      </w:r>
      <w:r>
        <w:rPr>
          <w:spacing w:val="-6"/>
          <w:sz w:val="24"/>
        </w:rPr>
        <w:t xml:space="preserve"> </w:t>
      </w:r>
      <w:r>
        <w:rPr>
          <w:sz w:val="24"/>
        </w:rPr>
        <w:t>H</w:t>
      </w:r>
      <w:r w:rsidR="008211B7">
        <w:rPr>
          <w:sz w:val="24"/>
        </w:rPr>
        <w:t>ư</w:t>
      </w:r>
      <w:r>
        <w:rPr>
          <w:sz w:val="24"/>
        </w:rPr>
        <w:t>ớng</w:t>
      </w:r>
      <w:r>
        <w:rPr>
          <w:spacing w:val="-9"/>
          <w:sz w:val="24"/>
        </w:rPr>
        <w:t xml:space="preserve"> </w:t>
      </w:r>
      <w:r>
        <w:rPr>
          <w:sz w:val="24"/>
        </w:rPr>
        <w:t>dẫn</w:t>
      </w:r>
      <w:r>
        <w:rPr>
          <w:spacing w:val="-6"/>
          <w:sz w:val="24"/>
        </w:rPr>
        <w:t xml:space="preserve"> </w:t>
      </w:r>
      <w:r>
        <w:rPr>
          <w:sz w:val="24"/>
        </w:rPr>
        <w:t>này.</w:t>
      </w:r>
    </w:p>
    <w:p w14:paraId="2453AE75" w14:textId="77777777" w:rsidR="00C25D3F" w:rsidRDefault="0002040D">
      <w:pPr>
        <w:pStyle w:val="Heading5"/>
        <w:numPr>
          <w:ilvl w:val="2"/>
          <w:numId w:val="114"/>
        </w:numPr>
        <w:tabs>
          <w:tab w:val="left" w:pos="1293"/>
        </w:tabs>
        <w:jc w:val="both"/>
      </w:pPr>
      <w:r>
        <w:t>Kết</w:t>
      </w:r>
      <w:r>
        <w:rPr>
          <w:spacing w:val="-1"/>
        </w:rPr>
        <w:t xml:space="preserve"> </w:t>
      </w:r>
      <w:r>
        <w:t>nối,</w:t>
      </w:r>
      <w:r>
        <w:rPr>
          <w:spacing w:val="-1"/>
        </w:rPr>
        <w:t xml:space="preserve"> </w:t>
      </w:r>
      <w:r>
        <w:t>chuyển</w:t>
      </w:r>
      <w:r>
        <w:rPr>
          <w:spacing w:val="-1"/>
        </w:rPr>
        <w:t xml:space="preserve"> </w:t>
      </w:r>
      <w:r>
        <w:t>gửi trong</w:t>
      </w:r>
      <w:r>
        <w:rPr>
          <w:spacing w:val="-1"/>
        </w:rPr>
        <w:t xml:space="preserve"> </w:t>
      </w:r>
      <w:r>
        <w:t>quản</w:t>
      </w:r>
      <w:r>
        <w:rPr>
          <w:spacing w:val="-1"/>
        </w:rPr>
        <w:t xml:space="preserve"> </w:t>
      </w:r>
      <w:r>
        <w:t>lý</w:t>
      </w:r>
      <w:r>
        <w:rPr>
          <w:spacing w:val="-1"/>
        </w:rPr>
        <w:t xml:space="preserve"> </w:t>
      </w:r>
      <w:r>
        <w:t>ca bệnh</w:t>
      </w:r>
      <w:r>
        <w:rPr>
          <w:spacing w:val="-3"/>
        </w:rPr>
        <w:t xml:space="preserve"> </w:t>
      </w:r>
      <w:r>
        <w:t>đồng</w:t>
      </w:r>
      <w:r>
        <w:rPr>
          <w:spacing w:val="-1"/>
        </w:rPr>
        <w:t xml:space="preserve"> </w:t>
      </w:r>
      <w:r>
        <w:t>nhiễm</w:t>
      </w:r>
      <w:r>
        <w:rPr>
          <w:spacing w:val="-4"/>
        </w:rPr>
        <w:t xml:space="preserve"> </w:t>
      </w:r>
      <w:r>
        <w:rPr>
          <w:spacing w:val="-2"/>
        </w:rPr>
        <w:t>HIV/lao</w:t>
      </w:r>
    </w:p>
    <w:p w14:paraId="3958817E" w14:textId="4D1DAD7E" w:rsidR="00C25D3F" w:rsidRDefault="0002040D">
      <w:pPr>
        <w:pStyle w:val="BodyText"/>
        <w:spacing w:before="115"/>
        <w:ind w:right="1013"/>
        <w:jc w:val="both"/>
      </w:pPr>
      <w:r>
        <w:t>Thực hiện phối hợp, phản hồi giữa cơ sở điều trị HIV và cơ sở điều trị lao trong theo dõi, quản lý ng</w:t>
      </w:r>
      <w:r w:rsidR="008211B7">
        <w:t>ư</w:t>
      </w:r>
      <w:r>
        <w:t>ời bệnh HIV nghi mắc lao và ng</w:t>
      </w:r>
      <w:r w:rsidR="008211B7">
        <w:t>ư</w:t>
      </w:r>
      <w:r>
        <w:t>ời bệnh lao nhiễm HIV, đảm bảo ng</w:t>
      </w:r>
      <w:r w:rsidR="008211B7">
        <w:t>ư</w:t>
      </w:r>
      <w:r>
        <w:t>ời bệnh đồng</w:t>
      </w:r>
      <w:r>
        <w:rPr>
          <w:spacing w:val="-3"/>
        </w:rPr>
        <w:t xml:space="preserve"> </w:t>
      </w:r>
      <w:r>
        <w:t>nhiễm HIV/lao đ</w:t>
      </w:r>
      <w:r w:rsidR="008211B7">
        <w:t>ư</w:t>
      </w:r>
      <w:r>
        <w:t>ợc</w:t>
      </w:r>
      <w:r>
        <w:rPr>
          <w:spacing w:val="-1"/>
        </w:rPr>
        <w:t xml:space="preserve"> </w:t>
      </w:r>
      <w:r>
        <w:t>điều trị ARV</w:t>
      </w:r>
      <w:r>
        <w:rPr>
          <w:spacing w:val="-1"/>
        </w:rPr>
        <w:t xml:space="preserve"> </w:t>
      </w:r>
      <w:r>
        <w:t>và</w:t>
      </w:r>
      <w:r>
        <w:rPr>
          <w:spacing w:val="-2"/>
        </w:rPr>
        <w:t xml:space="preserve"> </w:t>
      </w:r>
      <w:r>
        <w:t>điều trị lao sớm, hiệu quả.</w:t>
      </w:r>
    </w:p>
    <w:p w14:paraId="136C8117" w14:textId="77777777" w:rsidR="00C25D3F" w:rsidRDefault="0002040D">
      <w:pPr>
        <w:pStyle w:val="Heading5"/>
        <w:numPr>
          <w:ilvl w:val="2"/>
          <w:numId w:val="114"/>
        </w:numPr>
        <w:tabs>
          <w:tab w:val="left" w:pos="1293"/>
        </w:tabs>
        <w:jc w:val="both"/>
      </w:pPr>
      <w:r>
        <w:t>Kiểm</w:t>
      </w:r>
      <w:r>
        <w:rPr>
          <w:spacing w:val="-4"/>
        </w:rPr>
        <w:t xml:space="preserve"> </w:t>
      </w:r>
      <w:r>
        <w:t>soát nhiễm</w:t>
      </w:r>
      <w:r>
        <w:rPr>
          <w:spacing w:val="-4"/>
        </w:rPr>
        <w:t xml:space="preserve"> </w:t>
      </w:r>
      <w:r>
        <w:t>khuẩn lao tại các</w:t>
      </w:r>
      <w:r>
        <w:rPr>
          <w:spacing w:val="-2"/>
        </w:rPr>
        <w:t xml:space="preserve"> </w:t>
      </w:r>
      <w:r>
        <w:t>cơ</w:t>
      </w:r>
      <w:r>
        <w:rPr>
          <w:spacing w:val="-1"/>
        </w:rPr>
        <w:t xml:space="preserve"> </w:t>
      </w:r>
      <w:r>
        <w:t>sở</w:t>
      </w:r>
      <w:r>
        <w:rPr>
          <w:spacing w:val="-1"/>
        </w:rPr>
        <w:t xml:space="preserve"> </w:t>
      </w:r>
      <w:r>
        <w:t>điều trị</w:t>
      </w:r>
      <w:r>
        <w:rPr>
          <w:spacing w:val="1"/>
        </w:rPr>
        <w:t xml:space="preserve"> </w:t>
      </w:r>
      <w:r>
        <w:rPr>
          <w:spacing w:val="-5"/>
        </w:rPr>
        <w:t>HIV</w:t>
      </w:r>
    </w:p>
    <w:p w14:paraId="44A0F951" w14:textId="3B817A8A" w:rsidR="00C25D3F" w:rsidRDefault="0002040D">
      <w:pPr>
        <w:pStyle w:val="BodyText"/>
        <w:spacing w:before="116"/>
        <w:ind w:right="1011"/>
        <w:jc w:val="both"/>
      </w:pPr>
      <w:r>
        <w:t>Thực</w:t>
      </w:r>
      <w:r>
        <w:rPr>
          <w:spacing w:val="-15"/>
        </w:rPr>
        <w:t xml:space="preserve"> </w:t>
      </w:r>
      <w:r>
        <w:t>hiện</w:t>
      </w:r>
      <w:r>
        <w:rPr>
          <w:spacing w:val="-13"/>
        </w:rPr>
        <w:t xml:space="preserve"> </w:t>
      </w:r>
      <w:r>
        <w:t>th</w:t>
      </w:r>
      <w:r w:rsidR="008211B7">
        <w:t>ư</w:t>
      </w:r>
      <w:r>
        <w:t>ờng</w:t>
      </w:r>
      <w:r>
        <w:rPr>
          <w:spacing w:val="-15"/>
        </w:rPr>
        <w:t xml:space="preserve"> </w:t>
      </w:r>
      <w:r>
        <w:t>xuyên</w:t>
      </w:r>
      <w:r>
        <w:rPr>
          <w:spacing w:val="-12"/>
        </w:rPr>
        <w:t xml:space="preserve"> </w:t>
      </w:r>
      <w:r>
        <w:t>kiểm</w:t>
      </w:r>
      <w:r>
        <w:rPr>
          <w:spacing w:val="-12"/>
        </w:rPr>
        <w:t xml:space="preserve"> </w:t>
      </w:r>
      <w:r>
        <w:t>soát</w:t>
      </w:r>
      <w:r>
        <w:rPr>
          <w:spacing w:val="-13"/>
        </w:rPr>
        <w:t xml:space="preserve"> </w:t>
      </w:r>
      <w:r>
        <w:t>nhiễm</w:t>
      </w:r>
      <w:r>
        <w:rPr>
          <w:spacing w:val="-12"/>
        </w:rPr>
        <w:t xml:space="preserve"> </w:t>
      </w:r>
      <w:r>
        <w:t>khuẩn</w:t>
      </w:r>
      <w:r>
        <w:rPr>
          <w:spacing w:val="-14"/>
        </w:rPr>
        <w:t xml:space="preserve"> </w:t>
      </w:r>
      <w:r>
        <w:t>lao</w:t>
      </w:r>
      <w:r>
        <w:rPr>
          <w:spacing w:val="-12"/>
        </w:rPr>
        <w:t xml:space="preserve"> </w:t>
      </w:r>
      <w:r>
        <w:t>tại</w:t>
      </w:r>
      <w:r>
        <w:rPr>
          <w:spacing w:val="-12"/>
        </w:rPr>
        <w:t xml:space="preserve"> </w:t>
      </w:r>
      <w:r>
        <w:t>các</w:t>
      </w:r>
      <w:r>
        <w:rPr>
          <w:spacing w:val="-13"/>
        </w:rPr>
        <w:t xml:space="preserve"> </w:t>
      </w:r>
      <w:r>
        <w:t>cơ</w:t>
      </w:r>
      <w:r>
        <w:rPr>
          <w:spacing w:val="-12"/>
        </w:rPr>
        <w:t xml:space="preserve"> </w:t>
      </w:r>
      <w:r>
        <w:t>sở</w:t>
      </w:r>
      <w:r>
        <w:rPr>
          <w:spacing w:val="-10"/>
        </w:rPr>
        <w:t xml:space="preserve"> </w:t>
      </w:r>
      <w:r>
        <w:t>y</w:t>
      </w:r>
      <w:r>
        <w:rPr>
          <w:spacing w:val="-15"/>
        </w:rPr>
        <w:t xml:space="preserve"> </w:t>
      </w:r>
      <w:r>
        <w:t>tế</w:t>
      </w:r>
      <w:r>
        <w:rPr>
          <w:spacing w:val="-12"/>
        </w:rPr>
        <w:t xml:space="preserve"> </w:t>
      </w:r>
      <w:r>
        <w:t>và</w:t>
      </w:r>
      <w:r>
        <w:rPr>
          <w:spacing w:val="-13"/>
        </w:rPr>
        <w:t xml:space="preserve"> </w:t>
      </w:r>
      <w:r>
        <w:t>các</w:t>
      </w:r>
      <w:r>
        <w:rPr>
          <w:spacing w:val="-13"/>
        </w:rPr>
        <w:t xml:space="preserve"> </w:t>
      </w:r>
      <w:r>
        <w:t>môi</w:t>
      </w:r>
      <w:r>
        <w:rPr>
          <w:spacing w:val="-12"/>
        </w:rPr>
        <w:t xml:space="preserve"> </w:t>
      </w:r>
      <w:r>
        <w:t>tr</w:t>
      </w:r>
      <w:r w:rsidR="008211B7">
        <w:t>ư</w:t>
      </w:r>
      <w:r>
        <w:t>ờng có nguy cơ cao lây truyền vi khuẩn lao, đặc biệt trong bối cảnh dịch COVID-19.</w:t>
      </w:r>
    </w:p>
    <w:p w14:paraId="6E896779" w14:textId="77777777" w:rsidR="00C25D3F" w:rsidRDefault="0002040D">
      <w:pPr>
        <w:pStyle w:val="BodyText"/>
        <w:jc w:val="both"/>
      </w:pPr>
      <w:r>
        <w:t>Các</w:t>
      </w:r>
      <w:r>
        <w:rPr>
          <w:spacing w:val="-2"/>
        </w:rPr>
        <w:t xml:space="preserve"> </w:t>
      </w:r>
      <w:r>
        <w:t>hoạt</w:t>
      </w:r>
      <w:r>
        <w:rPr>
          <w:spacing w:val="-1"/>
        </w:rPr>
        <w:t xml:space="preserve"> </w:t>
      </w:r>
      <w:r>
        <w:t>động</w:t>
      </w:r>
      <w:r>
        <w:rPr>
          <w:spacing w:val="-3"/>
        </w:rPr>
        <w:t xml:space="preserve"> </w:t>
      </w:r>
      <w:r>
        <w:t>kiểm</w:t>
      </w:r>
      <w:r>
        <w:rPr>
          <w:spacing w:val="-1"/>
        </w:rPr>
        <w:t xml:space="preserve"> </w:t>
      </w:r>
      <w:r>
        <w:t>soát</w:t>
      </w:r>
      <w:r>
        <w:rPr>
          <w:spacing w:val="1"/>
        </w:rPr>
        <w:t xml:space="preserve"> </w:t>
      </w:r>
      <w:r>
        <w:t>lao tại</w:t>
      </w:r>
      <w:r>
        <w:rPr>
          <w:spacing w:val="-1"/>
        </w:rPr>
        <w:t xml:space="preserve"> </w:t>
      </w:r>
      <w:r>
        <w:t>cơ sở</w:t>
      </w:r>
      <w:r>
        <w:rPr>
          <w:spacing w:val="-1"/>
        </w:rPr>
        <w:t xml:space="preserve"> </w:t>
      </w:r>
      <w:r>
        <w:t>điều</w:t>
      </w:r>
      <w:r>
        <w:rPr>
          <w:spacing w:val="-1"/>
        </w:rPr>
        <w:t xml:space="preserve"> </w:t>
      </w:r>
      <w:r>
        <w:t xml:space="preserve">trị HIV bao </w:t>
      </w:r>
      <w:r>
        <w:rPr>
          <w:spacing w:val="-4"/>
        </w:rPr>
        <w:t>gồm:</w:t>
      </w:r>
    </w:p>
    <w:p w14:paraId="28537F00" w14:textId="77777777" w:rsidR="00C25D3F" w:rsidRDefault="0002040D">
      <w:pPr>
        <w:pStyle w:val="ListParagraph"/>
        <w:numPr>
          <w:ilvl w:val="2"/>
          <w:numId w:val="110"/>
        </w:numPr>
        <w:tabs>
          <w:tab w:val="left" w:pos="1503"/>
        </w:tabs>
        <w:ind w:right="1013" w:firstLine="0"/>
        <w:jc w:val="both"/>
        <w:rPr>
          <w:sz w:val="24"/>
        </w:rPr>
      </w:pPr>
      <w:r>
        <w:rPr>
          <w:sz w:val="24"/>
        </w:rPr>
        <w:t>Xây dựng chính sách, quy định trong thực hành khám chữa bệnh và kế hoạch kiểm soát nhiễm khuẩn lao.</w:t>
      </w:r>
    </w:p>
    <w:p w14:paraId="263BE829" w14:textId="77777777" w:rsidR="00C25D3F" w:rsidRDefault="0002040D">
      <w:pPr>
        <w:pStyle w:val="ListParagraph"/>
        <w:numPr>
          <w:ilvl w:val="2"/>
          <w:numId w:val="110"/>
        </w:numPr>
        <w:tabs>
          <w:tab w:val="left" w:pos="1473"/>
        </w:tabs>
        <w:ind w:left="1473" w:hanging="600"/>
        <w:jc w:val="both"/>
        <w:rPr>
          <w:sz w:val="24"/>
        </w:rPr>
      </w:pPr>
      <w:r>
        <w:rPr>
          <w:sz w:val="24"/>
        </w:rPr>
        <w:t>Triển</w:t>
      </w:r>
      <w:r>
        <w:rPr>
          <w:spacing w:val="-3"/>
          <w:sz w:val="24"/>
        </w:rPr>
        <w:t xml:space="preserve"> </w:t>
      </w:r>
      <w:r>
        <w:rPr>
          <w:sz w:val="24"/>
        </w:rPr>
        <w:t>khai</w:t>
      </w:r>
      <w:r>
        <w:rPr>
          <w:spacing w:val="-1"/>
          <w:sz w:val="24"/>
        </w:rPr>
        <w:t xml:space="preserve"> </w:t>
      </w:r>
      <w:r>
        <w:rPr>
          <w:sz w:val="24"/>
        </w:rPr>
        <w:t>các</w:t>
      </w:r>
      <w:r>
        <w:rPr>
          <w:spacing w:val="-2"/>
          <w:sz w:val="24"/>
        </w:rPr>
        <w:t xml:space="preserve"> </w:t>
      </w:r>
      <w:r>
        <w:rPr>
          <w:sz w:val="24"/>
        </w:rPr>
        <w:t>biện</w:t>
      </w:r>
      <w:r>
        <w:rPr>
          <w:spacing w:val="1"/>
          <w:sz w:val="24"/>
        </w:rPr>
        <w:t xml:space="preserve"> </w:t>
      </w:r>
      <w:r>
        <w:rPr>
          <w:sz w:val="24"/>
        </w:rPr>
        <w:t>pháp</w:t>
      </w:r>
      <w:r>
        <w:rPr>
          <w:spacing w:val="-1"/>
          <w:sz w:val="24"/>
        </w:rPr>
        <w:t xml:space="preserve"> </w:t>
      </w:r>
      <w:r>
        <w:rPr>
          <w:sz w:val="24"/>
        </w:rPr>
        <w:t xml:space="preserve">hành </w:t>
      </w:r>
      <w:r>
        <w:rPr>
          <w:spacing w:val="-2"/>
          <w:sz w:val="24"/>
        </w:rPr>
        <w:t>chính:</w:t>
      </w:r>
    </w:p>
    <w:p w14:paraId="63463978" w14:textId="02C4BCD1" w:rsidR="00C25D3F" w:rsidRDefault="0002040D">
      <w:pPr>
        <w:pStyle w:val="ListParagraph"/>
        <w:numPr>
          <w:ilvl w:val="3"/>
          <w:numId w:val="110"/>
        </w:numPr>
        <w:tabs>
          <w:tab w:val="left" w:pos="1035"/>
        </w:tabs>
        <w:ind w:right="1055" w:firstLine="0"/>
        <w:jc w:val="both"/>
        <w:rPr>
          <w:sz w:val="24"/>
        </w:rPr>
      </w:pPr>
      <w:r>
        <w:rPr>
          <w:sz w:val="24"/>
        </w:rPr>
        <w:t>Phân loại sàng lọc ng</w:t>
      </w:r>
      <w:r w:rsidR="008211B7">
        <w:rPr>
          <w:sz w:val="24"/>
        </w:rPr>
        <w:t>ư</w:t>
      </w:r>
      <w:r>
        <w:rPr>
          <w:sz w:val="24"/>
        </w:rPr>
        <w:t xml:space="preserve">ời bệnh, </w:t>
      </w:r>
      <w:r w:rsidR="008211B7">
        <w:rPr>
          <w:sz w:val="24"/>
        </w:rPr>
        <w:t>ư</w:t>
      </w:r>
      <w:r>
        <w:rPr>
          <w:sz w:val="24"/>
        </w:rPr>
        <w:t>u tiên khám bệnh tr</w:t>
      </w:r>
      <w:r w:rsidR="008211B7">
        <w:rPr>
          <w:sz w:val="24"/>
        </w:rPr>
        <w:t>ư</w:t>
      </w:r>
      <w:r>
        <w:rPr>
          <w:sz w:val="24"/>
        </w:rPr>
        <w:t>ớc đối với ng</w:t>
      </w:r>
      <w:r w:rsidR="008211B7">
        <w:rPr>
          <w:sz w:val="24"/>
        </w:rPr>
        <w:t>ư</w:t>
      </w:r>
      <w:r>
        <w:rPr>
          <w:sz w:val="24"/>
        </w:rPr>
        <w:t xml:space="preserve">ời bệnh có </w:t>
      </w:r>
      <w:r>
        <w:rPr>
          <w:spacing w:val="-54"/>
          <w:sz w:val="24"/>
        </w:rPr>
        <w:t>ho,</w:t>
      </w:r>
      <w:r>
        <w:rPr>
          <w:sz w:val="24"/>
        </w:rPr>
        <w:t xml:space="preserve"> hoặc các triệu chứng</w:t>
      </w:r>
      <w:r>
        <w:rPr>
          <w:spacing w:val="-2"/>
          <w:sz w:val="24"/>
        </w:rPr>
        <w:t xml:space="preserve"> </w:t>
      </w:r>
      <w:r>
        <w:rPr>
          <w:sz w:val="24"/>
        </w:rPr>
        <w:t>nghi mắc lao, huớng dẫn ng</w:t>
      </w:r>
      <w:r w:rsidR="008211B7">
        <w:rPr>
          <w:sz w:val="24"/>
        </w:rPr>
        <w:t>ư</w:t>
      </w:r>
      <w:r>
        <w:rPr>
          <w:sz w:val="24"/>
        </w:rPr>
        <w:t>ời bệnh dùng</w:t>
      </w:r>
      <w:r>
        <w:rPr>
          <w:spacing w:val="-2"/>
          <w:sz w:val="24"/>
        </w:rPr>
        <w:t xml:space="preserve"> </w:t>
      </w:r>
      <w:r>
        <w:rPr>
          <w:sz w:val="24"/>
        </w:rPr>
        <w:t>khẩu trang, che miệng khi ho, chuyển đến khu chờ riêng thoáng khí hoặc phòng cách ly (nếu có), đặc biệt khi ng</w:t>
      </w:r>
      <w:r w:rsidR="008211B7">
        <w:rPr>
          <w:sz w:val="24"/>
        </w:rPr>
        <w:t>ư</w:t>
      </w:r>
      <w:r>
        <w:rPr>
          <w:sz w:val="24"/>
        </w:rPr>
        <w:t>ời bệnh lao phổi có bằng chứng vi khuẩn, lao đa kháng thuốc có khả năng lây nhiễm cao; lấy đờm đúng nơi quy định.</w:t>
      </w:r>
    </w:p>
    <w:p w14:paraId="1817A2DD" w14:textId="2F1950C1" w:rsidR="00C25D3F" w:rsidRDefault="0002040D">
      <w:pPr>
        <w:pStyle w:val="ListParagraph"/>
        <w:numPr>
          <w:ilvl w:val="3"/>
          <w:numId w:val="110"/>
        </w:numPr>
        <w:tabs>
          <w:tab w:val="left" w:pos="1011"/>
        </w:tabs>
        <w:spacing w:before="121"/>
        <w:ind w:left="1011" w:hanging="138"/>
        <w:jc w:val="both"/>
        <w:rPr>
          <w:sz w:val="24"/>
        </w:rPr>
      </w:pPr>
      <w:r>
        <w:rPr>
          <w:sz w:val="24"/>
        </w:rPr>
        <w:t>Thực</w:t>
      </w:r>
      <w:r>
        <w:rPr>
          <w:spacing w:val="-5"/>
          <w:sz w:val="24"/>
        </w:rPr>
        <w:t xml:space="preserve"> </w:t>
      </w:r>
      <w:r>
        <w:rPr>
          <w:sz w:val="24"/>
        </w:rPr>
        <w:t>hiện</w:t>
      </w:r>
      <w:r>
        <w:rPr>
          <w:spacing w:val="-2"/>
          <w:sz w:val="24"/>
        </w:rPr>
        <w:t xml:space="preserve"> </w:t>
      </w:r>
      <w:r>
        <w:rPr>
          <w:sz w:val="24"/>
        </w:rPr>
        <w:t>các</w:t>
      </w:r>
      <w:r>
        <w:rPr>
          <w:spacing w:val="-5"/>
          <w:sz w:val="24"/>
        </w:rPr>
        <w:t xml:space="preserve"> </w:t>
      </w:r>
      <w:r>
        <w:rPr>
          <w:sz w:val="24"/>
        </w:rPr>
        <w:t>biện</w:t>
      </w:r>
      <w:r>
        <w:rPr>
          <w:spacing w:val="-4"/>
          <w:sz w:val="24"/>
        </w:rPr>
        <w:t xml:space="preserve"> </w:t>
      </w:r>
      <w:r>
        <w:rPr>
          <w:sz w:val="24"/>
        </w:rPr>
        <w:t>pháp</w:t>
      </w:r>
      <w:r>
        <w:rPr>
          <w:spacing w:val="-4"/>
          <w:sz w:val="24"/>
        </w:rPr>
        <w:t xml:space="preserve"> </w:t>
      </w:r>
      <w:r>
        <w:rPr>
          <w:sz w:val="24"/>
        </w:rPr>
        <w:t>bảo</w:t>
      </w:r>
      <w:r>
        <w:rPr>
          <w:spacing w:val="-4"/>
          <w:sz w:val="24"/>
        </w:rPr>
        <w:t xml:space="preserve"> </w:t>
      </w:r>
      <w:r>
        <w:rPr>
          <w:sz w:val="24"/>
        </w:rPr>
        <w:t>hộ</w:t>
      </w:r>
      <w:r>
        <w:rPr>
          <w:spacing w:val="-3"/>
          <w:sz w:val="24"/>
        </w:rPr>
        <w:t xml:space="preserve"> </w:t>
      </w:r>
      <w:r>
        <w:rPr>
          <w:sz w:val="24"/>
        </w:rPr>
        <w:t>hô</w:t>
      </w:r>
      <w:r>
        <w:rPr>
          <w:spacing w:val="-4"/>
          <w:sz w:val="24"/>
        </w:rPr>
        <w:t xml:space="preserve"> </w:t>
      </w:r>
      <w:r>
        <w:rPr>
          <w:sz w:val="24"/>
        </w:rPr>
        <w:t>hấp/cách</w:t>
      </w:r>
      <w:r>
        <w:rPr>
          <w:spacing w:val="-4"/>
          <w:sz w:val="24"/>
        </w:rPr>
        <w:t xml:space="preserve"> </w:t>
      </w:r>
      <w:r>
        <w:rPr>
          <w:sz w:val="24"/>
        </w:rPr>
        <w:t>ly</w:t>
      </w:r>
      <w:r>
        <w:rPr>
          <w:spacing w:val="-9"/>
          <w:sz w:val="24"/>
        </w:rPr>
        <w:t xml:space="preserve"> </w:t>
      </w:r>
      <w:r>
        <w:rPr>
          <w:sz w:val="24"/>
        </w:rPr>
        <w:t>các</w:t>
      </w:r>
      <w:r>
        <w:rPr>
          <w:spacing w:val="-4"/>
          <w:sz w:val="24"/>
        </w:rPr>
        <w:t xml:space="preserve"> </w:t>
      </w:r>
      <w:r>
        <w:rPr>
          <w:sz w:val="24"/>
        </w:rPr>
        <w:t>tr</w:t>
      </w:r>
      <w:r w:rsidR="008211B7">
        <w:rPr>
          <w:sz w:val="24"/>
        </w:rPr>
        <w:t>ư</w:t>
      </w:r>
      <w:r>
        <w:rPr>
          <w:sz w:val="24"/>
        </w:rPr>
        <w:t>ờng</w:t>
      </w:r>
      <w:r>
        <w:rPr>
          <w:spacing w:val="-7"/>
          <w:sz w:val="24"/>
        </w:rPr>
        <w:t xml:space="preserve"> </w:t>
      </w:r>
      <w:r>
        <w:rPr>
          <w:sz w:val="24"/>
        </w:rPr>
        <w:t>hợp</w:t>
      </w:r>
      <w:r>
        <w:rPr>
          <w:spacing w:val="-4"/>
          <w:sz w:val="24"/>
        </w:rPr>
        <w:t xml:space="preserve"> </w:t>
      </w:r>
      <w:r>
        <w:rPr>
          <w:sz w:val="24"/>
        </w:rPr>
        <w:t>nghi</w:t>
      </w:r>
      <w:r>
        <w:rPr>
          <w:spacing w:val="-4"/>
          <w:sz w:val="24"/>
        </w:rPr>
        <w:t xml:space="preserve"> </w:t>
      </w:r>
      <w:r>
        <w:rPr>
          <w:sz w:val="24"/>
        </w:rPr>
        <w:t>lao</w:t>
      </w:r>
      <w:r>
        <w:rPr>
          <w:spacing w:val="-4"/>
          <w:sz w:val="24"/>
        </w:rPr>
        <w:t xml:space="preserve"> </w:t>
      </w:r>
      <w:r>
        <w:rPr>
          <w:sz w:val="24"/>
        </w:rPr>
        <w:t>hoặc</w:t>
      </w:r>
      <w:r>
        <w:rPr>
          <w:spacing w:val="-4"/>
          <w:sz w:val="24"/>
        </w:rPr>
        <w:t xml:space="preserve"> </w:t>
      </w:r>
      <w:r>
        <w:rPr>
          <w:sz w:val="24"/>
        </w:rPr>
        <w:t>bệnh</w:t>
      </w:r>
      <w:r>
        <w:rPr>
          <w:spacing w:val="-4"/>
          <w:sz w:val="24"/>
        </w:rPr>
        <w:t xml:space="preserve"> lao.</w:t>
      </w:r>
    </w:p>
    <w:p w14:paraId="5DCFABD6" w14:textId="77777777" w:rsidR="00C25D3F" w:rsidRDefault="0002040D">
      <w:pPr>
        <w:pStyle w:val="ListParagraph"/>
        <w:numPr>
          <w:ilvl w:val="3"/>
          <w:numId w:val="110"/>
        </w:numPr>
        <w:tabs>
          <w:tab w:val="left" w:pos="1011"/>
        </w:tabs>
        <w:ind w:left="1011" w:hanging="138"/>
        <w:jc w:val="both"/>
        <w:rPr>
          <w:sz w:val="24"/>
        </w:rPr>
      </w:pPr>
      <w:r>
        <w:rPr>
          <w:sz w:val="24"/>
        </w:rPr>
        <w:t>Điều</w:t>
      </w:r>
      <w:r>
        <w:rPr>
          <w:spacing w:val="-1"/>
          <w:sz w:val="24"/>
        </w:rPr>
        <w:t xml:space="preserve"> </w:t>
      </w:r>
      <w:r>
        <w:rPr>
          <w:sz w:val="24"/>
        </w:rPr>
        <w:t>trị lao</w:t>
      </w:r>
      <w:r>
        <w:rPr>
          <w:spacing w:val="-2"/>
          <w:sz w:val="24"/>
        </w:rPr>
        <w:t xml:space="preserve"> </w:t>
      </w:r>
      <w:r>
        <w:rPr>
          <w:sz w:val="24"/>
        </w:rPr>
        <w:t>kịp thời</w:t>
      </w:r>
      <w:r>
        <w:rPr>
          <w:spacing w:val="-1"/>
          <w:sz w:val="24"/>
        </w:rPr>
        <w:t xml:space="preserve"> </w:t>
      </w:r>
      <w:r>
        <w:rPr>
          <w:sz w:val="24"/>
        </w:rPr>
        <w:t xml:space="preserve">hiệu </w:t>
      </w:r>
      <w:r>
        <w:rPr>
          <w:spacing w:val="-4"/>
          <w:sz w:val="24"/>
        </w:rPr>
        <w:t>quả.</w:t>
      </w:r>
    </w:p>
    <w:p w14:paraId="03000963" w14:textId="03F6CC92" w:rsidR="00C25D3F" w:rsidRDefault="0002040D">
      <w:pPr>
        <w:pStyle w:val="ListParagraph"/>
        <w:numPr>
          <w:ilvl w:val="3"/>
          <w:numId w:val="110"/>
        </w:numPr>
        <w:tabs>
          <w:tab w:val="left" w:pos="1028"/>
        </w:tabs>
        <w:ind w:right="1011" w:firstLine="0"/>
        <w:jc w:val="both"/>
        <w:rPr>
          <w:sz w:val="24"/>
        </w:rPr>
      </w:pPr>
      <w:r>
        <w:rPr>
          <w:sz w:val="24"/>
        </w:rPr>
        <w:t>Có khu vực điều trị riêng cho ng</w:t>
      </w:r>
      <w:r w:rsidR="008211B7">
        <w:rPr>
          <w:sz w:val="24"/>
        </w:rPr>
        <w:t>ư</w:t>
      </w:r>
      <w:r>
        <w:rPr>
          <w:sz w:val="24"/>
        </w:rPr>
        <w:t>ời bệnh lao phổi có bằng chứng vi khuẩn, đặc biệt lao kháng thuốc.</w:t>
      </w:r>
    </w:p>
    <w:p w14:paraId="3374C9DF" w14:textId="369728F2" w:rsidR="00C25D3F" w:rsidRDefault="0002040D">
      <w:pPr>
        <w:pStyle w:val="ListParagraph"/>
        <w:numPr>
          <w:ilvl w:val="2"/>
          <w:numId w:val="110"/>
        </w:numPr>
        <w:tabs>
          <w:tab w:val="left" w:pos="1491"/>
        </w:tabs>
        <w:ind w:right="1011" w:firstLine="0"/>
        <w:jc w:val="both"/>
        <w:rPr>
          <w:sz w:val="24"/>
        </w:rPr>
      </w:pPr>
      <w:r>
        <w:rPr>
          <w:sz w:val="24"/>
        </w:rPr>
        <w:t>Triển khai các biện pháp kiểm soát vệ sinh môi tr</w:t>
      </w:r>
      <w:r w:rsidR="008211B7">
        <w:rPr>
          <w:sz w:val="24"/>
        </w:rPr>
        <w:t>ư</w:t>
      </w:r>
      <w:r>
        <w:rPr>
          <w:sz w:val="24"/>
        </w:rPr>
        <w:t>ờng, giảm thiểu sự tập trung của các tác nhân gây</w:t>
      </w:r>
      <w:r>
        <w:rPr>
          <w:spacing w:val="-1"/>
          <w:sz w:val="24"/>
        </w:rPr>
        <w:t xml:space="preserve"> </w:t>
      </w:r>
      <w:r>
        <w:rPr>
          <w:sz w:val="24"/>
        </w:rPr>
        <w:t>bệnh qua không khí và bảo vệ nhân viên trong môi tr</w:t>
      </w:r>
      <w:r w:rsidR="008211B7">
        <w:rPr>
          <w:sz w:val="24"/>
        </w:rPr>
        <w:t>ư</w:t>
      </w:r>
      <w:r>
        <w:rPr>
          <w:sz w:val="24"/>
        </w:rPr>
        <w:t>ờng có các hạt mù nhiễm khuẩn.</w:t>
      </w:r>
    </w:p>
    <w:p w14:paraId="22713E9E" w14:textId="77777777" w:rsidR="00C25D3F" w:rsidRDefault="0002040D">
      <w:pPr>
        <w:pStyle w:val="ListParagraph"/>
        <w:numPr>
          <w:ilvl w:val="3"/>
          <w:numId w:val="110"/>
        </w:numPr>
        <w:tabs>
          <w:tab w:val="left" w:pos="1020"/>
        </w:tabs>
        <w:ind w:right="1012" w:firstLine="0"/>
        <w:jc w:val="both"/>
        <w:rPr>
          <w:sz w:val="24"/>
        </w:rPr>
      </w:pPr>
      <w:r>
        <w:rPr>
          <w:sz w:val="24"/>
        </w:rPr>
        <w:t>Giảm đậm độ các hạt mù nhiễm khuẩn trong không khí bằng cách đảm bảo thông khí tốt gồm thông khí tự nhiên không có hỗ trợ và thông khí tự nhiên có hỗ trợ tại khu vực chờ và khu vực khám bệnh.</w:t>
      </w:r>
    </w:p>
    <w:p w14:paraId="6D7BEC44" w14:textId="77777777" w:rsidR="00C25D3F" w:rsidRDefault="0002040D">
      <w:pPr>
        <w:pStyle w:val="ListParagraph"/>
        <w:numPr>
          <w:ilvl w:val="3"/>
          <w:numId w:val="110"/>
        </w:numPr>
        <w:tabs>
          <w:tab w:val="left" w:pos="1011"/>
        </w:tabs>
        <w:spacing w:before="121"/>
        <w:ind w:left="1011" w:hanging="138"/>
        <w:jc w:val="both"/>
        <w:rPr>
          <w:sz w:val="24"/>
        </w:rPr>
      </w:pPr>
      <w:r>
        <w:rPr>
          <w:sz w:val="24"/>
        </w:rPr>
        <w:t>Bố trí vị trí làm việc</w:t>
      </w:r>
      <w:r>
        <w:rPr>
          <w:spacing w:val="-1"/>
          <w:sz w:val="24"/>
        </w:rPr>
        <w:t xml:space="preserve"> </w:t>
      </w:r>
      <w:r>
        <w:rPr>
          <w:sz w:val="24"/>
        </w:rPr>
        <w:t>hợp lý</w:t>
      </w:r>
      <w:r>
        <w:rPr>
          <w:spacing w:val="-5"/>
          <w:sz w:val="24"/>
        </w:rPr>
        <w:t xml:space="preserve"> </w:t>
      </w:r>
      <w:r>
        <w:rPr>
          <w:sz w:val="24"/>
        </w:rPr>
        <w:t>theo chiều thông</w:t>
      </w:r>
      <w:r>
        <w:rPr>
          <w:spacing w:val="1"/>
          <w:sz w:val="24"/>
        </w:rPr>
        <w:t xml:space="preserve"> </w:t>
      </w:r>
      <w:r>
        <w:rPr>
          <w:spacing w:val="-4"/>
          <w:sz w:val="24"/>
        </w:rPr>
        <w:t>gió.</w:t>
      </w:r>
    </w:p>
    <w:p w14:paraId="4623E7BC" w14:textId="77777777" w:rsidR="00C25D3F" w:rsidRDefault="0002040D">
      <w:pPr>
        <w:pStyle w:val="ListParagraph"/>
        <w:numPr>
          <w:ilvl w:val="3"/>
          <w:numId w:val="110"/>
        </w:numPr>
        <w:tabs>
          <w:tab w:val="left" w:pos="1011"/>
        </w:tabs>
        <w:ind w:left="1011" w:hanging="138"/>
        <w:jc w:val="both"/>
        <w:rPr>
          <w:sz w:val="24"/>
        </w:rPr>
      </w:pPr>
      <w:r>
        <w:rPr>
          <w:sz w:val="24"/>
        </w:rPr>
        <w:t>Sử</w:t>
      </w:r>
      <w:r>
        <w:rPr>
          <w:spacing w:val="-3"/>
          <w:sz w:val="24"/>
        </w:rPr>
        <w:t xml:space="preserve"> </w:t>
      </w:r>
      <w:r>
        <w:rPr>
          <w:sz w:val="24"/>
        </w:rPr>
        <w:t>dụng</w:t>
      </w:r>
      <w:r>
        <w:rPr>
          <w:spacing w:val="-3"/>
          <w:sz w:val="24"/>
        </w:rPr>
        <w:t xml:space="preserve"> </w:t>
      </w:r>
      <w:r>
        <w:rPr>
          <w:sz w:val="24"/>
        </w:rPr>
        <w:t>trang</w:t>
      </w:r>
      <w:r>
        <w:rPr>
          <w:spacing w:val="-3"/>
          <w:sz w:val="24"/>
        </w:rPr>
        <w:t xml:space="preserve"> </w:t>
      </w:r>
      <w:r>
        <w:rPr>
          <w:sz w:val="24"/>
        </w:rPr>
        <w:t xml:space="preserve">bị phòng hộ cá </w:t>
      </w:r>
      <w:r>
        <w:rPr>
          <w:spacing w:val="-4"/>
          <w:sz w:val="24"/>
        </w:rPr>
        <w:t>nhân.</w:t>
      </w:r>
    </w:p>
    <w:p w14:paraId="6A7DFB06" w14:textId="10BCCEDC" w:rsidR="00C25D3F" w:rsidRDefault="0002040D">
      <w:pPr>
        <w:pStyle w:val="ListParagraph"/>
        <w:numPr>
          <w:ilvl w:val="3"/>
          <w:numId w:val="110"/>
        </w:numPr>
        <w:tabs>
          <w:tab w:val="left" w:pos="1011"/>
        </w:tabs>
        <w:spacing w:line="343" w:lineRule="auto"/>
        <w:ind w:right="1145" w:firstLine="0"/>
        <w:jc w:val="both"/>
        <w:rPr>
          <w:sz w:val="24"/>
        </w:rPr>
      </w:pPr>
      <w:r>
        <w:rPr>
          <w:sz w:val="24"/>
        </w:rPr>
        <w:t>Sử</w:t>
      </w:r>
      <w:r>
        <w:rPr>
          <w:spacing w:val="-2"/>
          <w:sz w:val="24"/>
        </w:rPr>
        <w:t xml:space="preserve"> </w:t>
      </w:r>
      <w:r>
        <w:rPr>
          <w:sz w:val="24"/>
        </w:rPr>
        <w:t>dụng</w:t>
      </w:r>
      <w:r>
        <w:rPr>
          <w:spacing w:val="-4"/>
          <w:sz w:val="24"/>
        </w:rPr>
        <w:t xml:space="preserve"> </w:t>
      </w:r>
      <w:r>
        <w:rPr>
          <w:sz w:val="24"/>
        </w:rPr>
        <w:t>hệ</w:t>
      </w:r>
      <w:r>
        <w:rPr>
          <w:spacing w:val="-2"/>
          <w:sz w:val="24"/>
        </w:rPr>
        <w:t xml:space="preserve"> </w:t>
      </w:r>
      <w:r>
        <w:rPr>
          <w:sz w:val="24"/>
        </w:rPr>
        <w:t>thống</w:t>
      </w:r>
      <w:r>
        <w:rPr>
          <w:spacing w:val="-4"/>
          <w:sz w:val="24"/>
        </w:rPr>
        <w:t xml:space="preserve"> </w:t>
      </w:r>
      <w:r>
        <w:rPr>
          <w:sz w:val="24"/>
        </w:rPr>
        <w:t>tia cực</w:t>
      </w:r>
      <w:r>
        <w:rPr>
          <w:spacing w:val="-2"/>
          <w:sz w:val="24"/>
        </w:rPr>
        <w:t xml:space="preserve"> </w:t>
      </w:r>
      <w:r>
        <w:rPr>
          <w:sz w:val="24"/>
        </w:rPr>
        <w:t>tím</w:t>
      </w:r>
      <w:r>
        <w:rPr>
          <w:spacing w:val="-1"/>
          <w:sz w:val="24"/>
        </w:rPr>
        <w:t xml:space="preserve"> </w:t>
      </w:r>
      <w:r>
        <w:rPr>
          <w:sz w:val="24"/>
        </w:rPr>
        <w:t>diệt</w:t>
      </w:r>
      <w:r>
        <w:rPr>
          <w:spacing w:val="-1"/>
          <w:sz w:val="24"/>
        </w:rPr>
        <w:t xml:space="preserve"> </w:t>
      </w:r>
      <w:r>
        <w:rPr>
          <w:sz w:val="24"/>
        </w:rPr>
        <w:t>khuẩn</w:t>
      </w:r>
      <w:r>
        <w:rPr>
          <w:spacing w:val="-1"/>
          <w:sz w:val="24"/>
        </w:rPr>
        <w:t xml:space="preserve"> </w:t>
      </w:r>
      <w:r>
        <w:rPr>
          <w:sz w:val="24"/>
        </w:rPr>
        <w:t>trong</w:t>
      </w:r>
      <w:r>
        <w:rPr>
          <w:spacing w:val="-4"/>
          <w:sz w:val="24"/>
        </w:rPr>
        <w:t xml:space="preserve"> </w:t>
      </w:r>
      <w:r>
        <w:rPr>
          <w:sz w:val="24"/>
        </w:rPr>
        <w:t>phòng</w:t>
      </w:r>
      <w:r>
        <w:rPr>
          <w:spacing w:val="-4"/>
          <w:sz w:val="24"/>
        </w:rPr>
        <w:t xml:space="preserve"> </w:t>
      </w:r>
      <w:r>
        <w:rPr>
          <w:sz w:val="24"/>
        </w:rPr>
        <w:t>để giảm</w:t>
      </w:r>
      <w:r>
        <w:rPr>
          <w:spacing w:val="-1"/>
          <w:sz w:val="24"/>
        </w:rPr>
        <w:t xml:space="preserve"> </w:t>
      </w:r>
      <w:r>
        <w:rPr>
          <w:sz w:val="24"/>
        </w:rPr>
        <w:t>lây</w:t>
      </w:r>
      <w:r>
        <w:rPr>
          <w:spacing w:val="-6"/>
          <w:sz w:val="24"/>
        </w:rPr>
        <w:t xml:space="preserve"> </w:t>
      </w:r>
      <w:r>
        <w:rPr>
          <w:sz w:val="24"/>
        </w:rPr>
        <w:t>truyền</w:t>
      </w:r>
      <w:r>
        <w:rPr>
          <w:spacing w:val="-1"/>
          <w:sz w:val="24"/>
        </w:rPr>
        <w:t xml:space="preserve"> </w:t>
      </w:r>
      <w:r>
        <w:rPr>
          <w:sz w:val="24"/>
        </w:rPr>
        <w:t>vi</w:t>
      </w:r>
      <w:r>
        <w:rPr>
          <w:spacing w:val="-1"/>
          <w:sz w:val="24"/>
        </w:rPr>
        <w:t xml:space="preserve"> </w:t>
      </w:r>
      <w:r>
        <w:rPr>
          <w:sz w:val="24"/>
        </w:rPr>
        <w:t>khuẩn</w:t>
      </w:r>
      <w:r>
        <w:rPr>
          <w:spacing w:val="-1"/>
          <w:sz w:val="24"/>
        </w:rPr>
        <w:t xml:space="preserve"> </w:t>
      </w:r>
      <w:r>
        <w:rPr>
          <w:sz w:val="24"/>
        </w:rPr>
        <w:t>lao. Tham khảo h</w:t>
      </w:r>
      <w:r w:rsidR="008211B7">
        <w:rPr>
          <w:sz w:val="24"/>
        </w:rPr>
        <w:t>ư</w:t>
      </w:r>
      <w:r>
        <w:rPr>
          <w:sz w:val="24"/>
        </w:rPr>
        <w:t>ớng dẫn về kiểm soát nhiễm khuẩn lao tại cơ sở y tế.</w:t>
      </w:r>
    </w:p>
    <w:p w14:paraId="7E140C50" w14:textId="77777777" w:rsidR="00C25D3F" w:rsidRDefault="00C25D3F">
      <w:pPr>
        <w:spacing w:line="343" w:lineRule="auto"/>
        <w:jc w:val="both"/>
        <w:rPr>
          <w:sz w:val="24"/>
        </w:rPr>
        <w:sectPr w:rsidR="00C25D3F">
          <w:pgSz w:w="10780" w:h="15310"/>
          <w:pgMar w:top="1280" w:right="120" w:bottom="1240" w:left="260" w:header="0" w:footer="1043" w:gutter="0"/>
          <w:cols w:space="720"/>
        </w:sectPr>
      </w:pPr>
    </w:p>
    <w:p w14:paraId="622951EC" w14:textId="77777777" w:rsidR="00C25D3F" w:rsidRDefault="0002040D">
      <w:pPr>
        <w:pStyle w:val="ListParagraph"/>
        <w:numPr>
          <w:ilvl w:val="0"/>
          <w:numId w:val="114"/>
        </w:numPr>
        <w:tabs>
          <w:tab w:val="left" w:pos="1129"/>
        </w:tabs>
        <w:spacing w:before="67"/>
        <w:ind w:left="1129" w:hanging="256"/>
        <w:rPr>
          <w:rFonts w:ascii="Arial" w:hAnsi="Arial"/>
          <w:b/>
          <w:sz w:val="23"/>
        </w:rPr>
      </w:pPr>
      <w:r>
        <w:rPr>
          <w:noProof/>
          <w:lang w:val="en-US"/>
        </w:rPr>
        <w:lastRenderedPageBreak/>
        <mc:AlternateContent>
          <mc:Choice Requires="wps">
            <w:drawing>
              <wp:anchor distT="0" distB="0" distL="0" distR="0" simplePos="0" relativeHeight="15782912" behindDoc="0" locked="0" layoutInCell="1" allowOverlap="1" wp14:anchorId="6879CB51" wp14:editId="2379D465">
                <wp:simplePos x="0" y="0"/>
                <wp:positionH relativeFrom="page">
                  <wp:posOffset>117976</wp:posOffset>
                </wp:positionH>
                <wp:positionV relativeFrom="paragraph">
                  <wp:posOffset>1515273</wp:posOffset>
                </wp:positionV>
                <wp:extent cx="3126105" cy="152400"/>
                <wp:effectExtent l="0" t="0" r="0" b="0"/>
                <wp:wrapNone/>
                <wp:docPr id="212" name="Textbox 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4247492F"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879CB51" id="Textbox 212" o:spid="_x0000_s1180" type="#_x0000_t202" style="position:absolute;left:0;text-align:left;margin-left:9.3pt;margin-top:119.3pt;width:246.15pt;height:12pt;rotation:-54;z-index:157829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" filled="f" stroked="f">
                <v:textbox inset="0,0,0,0">
                  <w:txbxContent>
                    <w:p w14:paraId="4247492F"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39" w:name="_bookmark38"/>
      <w:bookmarkEnd w:id="39"/>
      <w:r>
        <w:rPr>
          <w:rFonts w:ascii="Arial" w:hAnsi="Arial"/>
          <w:b/>
          <w:sz w:val="23"/>
        </w:rPr>
        <w:t>CHẨN</w:t>
      </w:r>
      <w:r>
        <w:rPr>
          <w:rFonts w:ascii="Arial" w:hAnsi="Arial"/>
          <w:b/>
          <w:spacing w:val="-4"/>
          <w:sz w:val="23"/>
        </w:rPr>
        <w:t xml:space="preserve"> </w:t>
      </w:r>
      <w:r>
        <w:rPr>
          <w:rFonts w:ascii="Arial" w:hAnsi="Arial"/>
          <w:b/>
          <w:sz w:val="23"/>
        </w:rPr>
        <w:t>ĐOÁN,</w:t>
      </w:r>
      <w:r>
        <w:rPr>
          <w:rFonts w:ascii="Arial" w:hAnsi="Arial"/>
          <w:b/>
          <w:spacing w:val="-2"/>
          <w:sz w:val="23"/>
        </w:rPr>
        <w:t xml:space="preserve"> </w:t>
      </w:r>
      <w:r>
        <w:rPr>
          <w:rFonts w:ascii="Arial" w:hAnsi="Arial"/>
          <w:b/>
          <w:sz w:val="23"/>
        </w:rPr>
        <w:t>ĐIỀU</w:t>
      </w:r>
      <w:r>
        <w:rPr>
          <w:rFonts w:ascii="Arial" w:hAnsi="Arial"/>
          <w:b/>
          <w:spacing w:val="-4"/>
          <w:sz w:val="23"/>
        </w:rPr>
        <w:t xml:space="preserve"> </w:t>
      </w:r>
      <w:r>
        <w:rPr>
          <w:rFonts w:ascii="Arial" w:hAnsi="Arial"/>
          <w:b/>
          <w:sz w:val="23"/>
        </w:rPr>
        <w:t>TRỊ</w:t>
      </w:r>
      <w:r>
        <w:rPr>
          <w:rFonts w:ascii="Arial" w:hAnsi="Arial"/>
          <w:b/>
          <w:spacing w:val="-2"/>
          <w:sz w:val="23"/>
        </w:rPr>
        <w:t xml:space="preserve"> </w:t>
      </w:r>
      <w:r>
        <w:rPr>
          <w:rFonts w:ascii="Arial" w:hAnsi="Arial"/>
          <w:b/>
          <w:sz w:val="23"/>
        </w:rPr>
        <w:t>MỘT</w:t>
      </w:r>
      <w:r>
        <w:rPr>
          <w:rFonts w:ascii="Arial" w:hAnsi="Arial"/>
          <w:b/>
          <w:spacing w:val="-7"/>
          <w:sz w:val="23"/>
        </w:rPr>
        <w:t xml:space="preserve"> </w:t>
      </w:r>
      <w:r>
        <w:rPr>
          <w:rFonts w:ascii="Arial" w:hAnsi="Arial"/>
          <w:b/>
          <w:sz w:val="23"/>
        </w:rPr>
        <w:t>SỐ</w:t>
      </w:r>
      <w:r>
        <w:rPr>
          <w:rFonts w:ascii="Arial" w:hAnsi="Arial"/>
          <w:b/>
          <w:spacing w:val="-2"/>
          <w:sz w:val="23"/>
        </w:rPr>
        <w:t xml:space="preserve"> </w:t>
      </w:r>
      <w:r>
        <w:rPr>
          <w:rFonts w:ascii="Arial" w:hAnsi="Arial"/>
          <w:b/>
          <w:sz w:val="23"/>
        </w:rPr>
        <w:t>BỆNH</w:t>
      </w:r>
      <w:r>
        <w:rPr>
          <w:rFonts w:ascii="Arial" w:hAnsi="Arial"/>
          <w:b/>
          <w:spacing w:val="-4"/>
          <w:sz w:val="23"/>
        </w:rPr>
        <w:t xml:space="preserve"> </w:t>
      </w:r>
      <w:r>
        <w:rPr>
          <w:rFonts w:ascii="Arial" w:hAnsi="Arial"/>
          <w:b/>
          <w:sz w:val="23"/>
        </w:rPr>
        <w:t>ĐỒNG</w:t>
      </w:r>
      <w:r>
        <w:rPr>
          <w:rFonts w:ascii="Arial" w:hAnsi="Arial"/>
          <w:b/>
          <w:spacing w:val="-2"/>
          <w:sz w:val="23"/>
        </w:rPr>
        <w:t xml:space="preserve"> </w:t>
      </w:r>
      <w:r>
        <w:rPr>
          <w:rFonts w:ascii="Arial" w:hAnsi="Arial"/>
          <w:b/>
          <w:sz w:val="23"/>
        </w:rPr>
        <w:t>NHIỄM,</w:t>
      </w:r>
      <w:r>
        <w:rPr>
          <w:rFonts w:ascii="Arial" w:hAnsi="Arial"/>
          <w:b/>
          <w:spacing w:val="-2"/>
          <w:sz w:val="23"/>
        </w:rPr>
        <w:t xml:space="preserve"> </w:t>
      </w:r>
      <w:r>
        <w:rPr>
          <w:rFonts w:ascii="Arial" w:hAnsi="Arial"/>
          <w:b/>
          <w:sz w:val="23"/>
        </w:rPr>
        <w:t>BỆNH</w:t>
      </w:r>
      <w:r>
        <w:rPr>
          <w:rFonts w:ascii="Arial" w:hAnsi="Arial"/>
          <w:b/>
          <w:spacing w:val="-4"/>
          <w:sz w:val="23"/>
        </w:rPr>
        <w:t xml:space="preserve"> </w:t>
      </w:r>
      <w:r>
        <w:rPr>
          <w:rFonts w:ascii="Arial" w:hAnsi="Arial"/>
          <w:b/>
          <w:sz w:val="23"/>
        </w:rPr>
        <w:t>DA,</w:t>
      </w:r>
      <w:r>
        <w:rPr>
          <w:rFonts w:ascii="Arial" w:hAnsi="Arial"/>
          <w:b/>
          <w:spacing w:val="-2"/>
          <w:sz w:val="23"/>
        </w:rPr>
        <w:t xml:space="preserve"> </w:t>
      </w:r>
      <w:r>
        <w:rPr>
          <w:rFonts w:ascii="Arial" w:hAnsi="Arial"/>
          <w:b/>
          <w:sz w:val="23"/>
        </w:rPr>
        <w:t>NIÊM</w:t>
      </w:r>
      <w:r>
        <w:rPr>
          <w:rFonts w:ascii="Arial" w:hAnsi="Arial"/>
          <w:b/>
          <w:spacing w:val="-2"/>
          <w:sz w:val="23"/>
        </w:rPr>
        <w:t xml:space="preserve"> </w:t>
      </w:r>
      <w:r>
        <w:rPr>
          <w:rFonts w:ascii="Arial" w:hAnsi="Arial"/>
          <w:b/>
          <w:spacing w:val="-5"/>
          <w:sz w:val="23"/>
        </w:rPr>
        <w:t>MẠC</w:t>
      </w:r>
    </w:p>
    <w:p w14:paraId="6638A41F" w14:textId="77777777" w:rsidR="00C25D3F" w:rsidRDefault="0002040D">
      <w:pPr>
        <w:pStyle w:val="ListParagraph"/>
        <w:numPr>
          <w:ilvl w:val="1"/>
          <w:numId w:val="114"/>
        </w:numPr>
        <w:tabs>
          <w:tab w:val="left" w:pos="1129"/>
        </w:tabs>
        <w:spacing w:before="239"/>
        <w:ind w:hanging="256"/>
        <w:rPr>
          <w:rFonts w:ascii="Arial" w:hAnsi="Arial"/>
          <w:b/>
          <w:sz w:val="23"/>
        </w:rPr>
      </w:pPr>
      <w:r>
        <w:rPr>
          <w:rFonts w:ascii="Arial" w:hAnsi="Arial"/>
          <w:b/>
          <w:sz w:val="23"/>
        </w:rPr>
        <w:t>BỆNH</w:t>
      </w:r>
      <w:r>
        <w:rPr>
          <w:rFonts w:ascii="Arial" w:hAnsi="Arial"/>
          <w:b/>
          <w:spacing w:val="-2"/>
          <w:sz w:val="23"/>
        </w:rPr>
        <w:t xml:space="preserve"> </w:t>
      </w:r>
      <w:r>
        <w:rPr>
          <w:rFonts w:ascii="Arial" w:hAnsi="Arial"/>
          <w:b/>
          <w:sz w:val="23"/>
        </w:rPr>
        <w:t>VIÊM</w:t>
      </w:r>
      <w:r>
        <w:rPr>
          <w:rFonts w:ascii="Arial" w:hAnsi="Arial"/>
          <w:b/>
          <w:spacing w:val="-3"/>
          <w:sz w:val="23"/>
        </w:rPr>
        <w:t xml:space="preserve"> </w:t>
      </w:r>
      <w:r>
        <w:rPr>
          <w:rFonts w:ascii="Arial" w:hAnsi="Arial"/>
          <w:b/>
          <w:spacing w:val="-5"/>
          <w:sz w:val="23"/>
        </w:rPr>
        <w:t>GAN</w:t>
      </w:r>
    </w:p>
    <w:p w14:paraId="25FD2DDA" w14:textId="77777777" w:rsidR="00C25D3F" w:rsidRDefault="0002040D">
      <w:pPr>
        <w:pStyle w:val="ListParagraph"/>
        <w:numPr>
          <w:ilvl w:val="2"/>
          <w:numId w:val="114"/>
        </w:numPr>
        <w:tabs>
          <w:tab w:val="left" w:pos="1320"/>
        </w:tabs>
        <w:spacing w:before="240"/>
        <w:ind w:left="1320" w:hanging="447"/>
        <w:rPr>
          <w:rFonts w:ascii="Arial" w:hAnsi="Arial"/>
          <w:b/>
          <w:sz w:val="23"/>
        </w:rPr>
      </w:pPr>
      <w:r>
        <w:rPr>
          <w:rFonts w:ascii="Arial" w:hAnsi="Arial"/>
          <w:b/>
          <w:sz w:val="23"/>
        </w:rPr>
        <w:t>BỆNH</w:t>
      </w:r>
      <w:r>
        <w:rPr>
          <w:rFonts w:ascii="Arial" w:hAnsi="Arial"/>
          <w:b/>
          <w:spacing w:val="-4"/>
          <w:sz w:val="23"/>
        </w:rPr>
        <w:t xml:space="preserve"> </w:t>
      </w:r>
      <w:r>
        <w:rPr>
          <w:rFonts w:ascii="Arial" w:hAnsi="Arial"/>
          <w:b/>
          <w:sz w:val="23"/>
        </w:rPr>
        <w:t>VIÊM</w:t>
      </w:r>
      <w:r>
        <w:rPr>
          <w:rFonts w:ascii="Arial" w:hAnsi="Arial"/>
          <w:b/>
          <w:spacing w:val="-4"/>
          <w:sz w:val="23"/>
        </w:rPr>
        <w:t xml:space="preserve"> </w:t>
      </w:r>
      <w:r>
        <w:rPr>
          <w:rFonts w:ascii="Arial" w:hAnsi="Arial"/>
          <w:b/>
          <w:sz w:val="23"/>
        </w:rPr>
        <w:t>GAN</w:t>
      </w:r>
      <w:r>
        <w:rPr>
          <w:rFonts w:ascii="Arial" w:hAnsi="Arial"/>
          <w:b/>
          <w:spacing w:val="-3"/>
          <w:sz w:val="23"/>
        </w:rPr>
        <w:t xml:space="preserve"> </w:t>
      </w:r>
      <w:r>
        <w:rPr>
          <w:rFonts w:ascii="Arial" w:hAnsi="Arial"/>
          <w:b/>
          <w:spacing w:val="-10"/>
          <w:sz w:val="23"/>
        </w:rPr>
        <w:t>B</w:t>
      </w:r>
    </w:p>
    <w:p w14:paraId="7CD4CFF2" w14:textId="00068E16" w:rsidR="00C25D3F" w:rsidRDefault="0002040D">
      <w:pPr>
        <w:pStyle w:val="Heading5"/>
        <w:numPr>
          <w:ilvl w:val="3"/>
          <w:numId w:val="114"/>
        </w:numPr>
        <w:tabs>
          <w:tab w:val="left" w:pos="1473"/>
        </w:tabs>
        <w:spacing w:before="121"/>
        <w:ind w:hanging="600"/>
      </w:pPr>
      <w:r>
        <w:t>Chẩn</w:t>
      </w:r>
      <w:r>
        <w:rPr>
          <w:spacing w:val="-7"/>
        </w:rPr>
        <w:t xml:space="preserve"> </w:t>
      </w:r>
      <w:r>
        <w:t>đoán</w:t>
      </w:r>
      <w:r>
        <w:rPr>
          <w:spacing w:val="-7"/>
        </w:rPr>
        <w:t xml:space="preserve"> </w:t>
      </w:r>
      <w:r>
        <w:t>viêm</w:t>
      </w:r>
      <w:r>
        <w:rPr>
          <w:spacing w:val="-10"/>
        </w:rPr>
        <w:t xml:space="preserve"> </w:t>
      </w:r>
      <w:r>
        <w:t>gan</w:t>
      </w:r>
      <w:r>
        <w:rPr>
          <w:spacing w:val="-6"/>
        </w:rPr>
        <w:t xml:space="preserve"> </w:t>
      </w:r>
      <w:r>
        <w:t>B</w:t>
      </w:r>
      <w:r>
        <w:rPr>
          <w:spacing w:val="-7"/>
        </w:rPr>
        <w:t xml:space="preserve"> </w:t>
      </w:r>
      <w:r>
        <w:t>mạn</w:t>
      </w:r>
      <w:r>
        <w:rPr>
          <w:spacing w:val="-7"/>
        </w:rPr>
        <w:t xml:space="preserve"> </w:t>
      </w:r>
      <w:r>
        <w:t>ở</w:t>
      </w:r>
      <w:r>
        <w:rPr>
          <w:spacing w:val="-7"/>
        </w:rPr>
        <w:t xml:space="preserve"> </w:t>
      </w:r>
      <w:r>
        <w:t>ng</w:t>
      </w:r>
      <w:r w:rsidR="008211B7">
        <w:t>ư</w:t>
      </w:r>
      <w:r>
        <w:t>ời</w:t>
      </w:r>
      <w:r>
        <w:rPr>
          <w:spacing w:val="-7"/>
        </w:rPr>
        <w:t xml:space="preserve"> </w:t>
      </w:r>
      <w:r>
        <w:t>nhiễm</w:t>
      </w:r>
      <w:r>
        <w:rPr>
          <w:spacing w:val="-10"/>
        </w:rPr>
        <w:t xml:space="preserve"> </w:t>
      </w:r>
      <w:r>
        <w:rPr>
          <w:spacing w:val="-5"/>
        </w:rPr>
        <w:t>HIV</w:t>
      </w:r>
    </w:p>
    <w:p w14:paraId="0B3A6942" w14:textId="200E53E3" w:rsidR="00C25D3F" w:rsidRDefault="0002040D">
      <w:pPr>
        <w:pStyle w:val="BodyText"/>
        <w:spacing w:before="115" w:line="343" w:lineRule="auto"/>
        <w:ind w:right="4800"/>
      </w:pPr>
      <w:r>
        <w:t>Xét</w:t>
      </w:r>
      <w:r>
        <w:rPr>
          <w:spacing w:val="-15"/>
        </w:rPr>
        <w:t xml:space="preserve"> </w:t>
      </w:r>
      <w:r>
        <w:t>nghiệm</w:t>
      </w:r>
      <w:r>
        <w:rPr>
          <w:spacing w:val="-15"/>
        </w:rPr>
        <w:t xml:space="preserve"> </w:t>
      </w:r>
      <w:r>
        <w:t>HBsAg</w:t>
      </w:r>
      <w:r>
        <w:rPr>
          <w:spacing w:val="-15"/>
        </w:rPr>
        <w:t xml:space="preserve"> </w:t>
      </w:r>
      <w:r>
        <w:t>cho</w:t>
      </w:r>
      <w:r>
        <w:rPr>
          <w:spacing w:val="-15"/>
        </w:rPr>
        <w:t xml:space="preserve"> </w:t>
      </w:r>
      <w:r>
        <w:t>tất</w:t>
      </w:r>
      <w:r>
        <w:rPr>
          <w:spacing w:val="-15"/>
        </w:rPr>
        <w:t xml:space="preserve"> </w:t>
      </w:r>
      <w:r>
        <w:t>cả</w:t>
      </w:r>
      <w:r>
        <w:rPr>
          <w:spacing w:val="-15"/>
        </w:rPr>
        <w:t xml:space="preserve"> </w:t>
      </w:r>
      <w:r>
        <w:t>ng</w:t>
      </w:r>
      <w:r w:rsidR="008211B7">
        <w:t>ư</w:t>
      </w:r>
      <w:r>
        <w:t>ời</w:t>
      </w:r>
      <w:r>
        <w:rPr>
          <w:spacing w:val="-15"/>
        </w:rPr>
        <w:t xml:space="preserve"> </w:t>
      </w:r>
      <w:r>
        <w:t>nhiễm</w:t>
      </w:r>
      <w:r>
        <w:rPr>
          <w:spacing w:val="-15"/>
        </w:rPr>
        <w:t xml:space="preserve"> </w:t>
      </w:r>
      <w:r>
        <w:t>HIV. Chẩn đoán nhiễm viêm gan B mạn tính:</w:t>
      </w:r>
    </w:p>
    <w:p w14:paraId="5AE4C3A5" w14:textId="1852B0B9" w:rsidR="00C25D3F" w:rsidRDefault="0002040D">
      <w:pPr>
        <w:pStyle w:val="ListParagraph"/>
        <w:numPr>
          <w:ilvl w:val="4"/>
          <w:numId w:val="114"/>
        </w:numPr>
        <w:tabs>
          <w:tab w:val="left" w:pos="1577"/>
        </w:tabs>
        <w:spacing w:before="3"/>
        <w:ind w:left="1577" w:hanging="138"/>
        <w:rPr>
          <w:sz w:val="24"/>
        </w:rPr>
      </w:pPr>
      <w:r>
        <w:rPr>
          <w:sz w:val="24"/>
        </w:rPr>
        <w:t>HBsAg</w:t>
      </w:r>
      <w:r>
        <w:rPr>
          <w:spacing w:val="-12"/>
          <w:sz w:val="24"/>
        </w:rPr>
        <w:t xml:space="preserve"> </w:t>
      </w:r>
      <w:r>
        <w:rPr>
          <w:sz w:val="24"/>
        </w:rPr>
        <w:t>và/hoặc</w:t>
      </w:r>
      <w:r>
        <w:rPr>
          <w:spacing w:val="-7"/>
          <w:sz w:val="24"/>
        </w:rPr>
        <w:t xml:space="preserve"> </w:t>
      </w:r>
      <w:r>
        <w:rPr>
          <w:sz w:val="24"/>
        </w:rPr>
        <w:t>HBV</w:t>
      </w:r>
      <w:r>
        <w:rPr>
          <w:spacing w:val="-8"/>
          <w:sz w:val="24"/>
        </w:rPr>
        <w:t xml:space="preserve"> </w:t>
      </w:r>
      <w:r>
        <w:rPr>
          <w:sz w:val="24"/>
        </w:rPr>
        <w:t>DNA</w:t>
      </w:r>
      <w:r>
        <w:rPr>
          <w:spacing w:val="-10"/>
          <w:sz w:val="24"/>
        </w:rPr>
        <w:t xml:space="preserve"> </w:t>
      </w:r>
      <w:r>
        <w:rPr>
          <w:sz w:val="24"/>
        </w:rPr>
        <w:t>d</w:t>
      </w:r>
      <w:r w:rsidR="008211B7">
        <w:rPr>
          <w:sz w:val="24"/>
        </w:rPr>
        <w:t>ư</w:t>
      </w:r>
      <w:r>
        <w:rPr>
          <w:sz w:val="24"/>
        </w:rPr>
        <w:t>ơng</w:t>
      </w:r>
      <w:r>
        <w:rPr>
          <w:spacing w:val="-11"/>
          <w:sz w:val="24"/>
        </w:rPr>
        <w:t xml:space="preserve"> </w:t>
      </w:r>
      <w:r>
        <w:rPr>
          <w:sz w:val="24"/>
        </w:rPr>
        <w:t>tính</w:t>
      </w:r>
      <w:r>
        <w:rPr>
          <w:spacing w:val="-9"/>
          <w:sz w:val="24"/>
        </w:rPr>
        <w:t xml:space="preserve"> </w:t>
      </w:r>
      <w:r>
        <w:rPr>
          <w:sz w:val="24"/>
        </w:rPr>
        <w:t>≥</w:t>
      </w:r>
      <w:r>
        <w:rPr>
          <w:spacing w:val="-7"/>
          <w:sz w:val="24"/>
        </w:rPr>
        <w:t xml:space="preserve"> </w:t>
      </w:r>
      <w:r>
        <w:rPr>
          <w:sz w:val="24"/>
        </w:rPr>
        <w:t>6</w:t>
      </w:r>
      <w:r>
        <w:rPr>
          <w:spacing w:val="-8"/>
          <w:sz w:val="24"/>
        </w:rPr>
        <w:t xml:space="preserve"> </w:t>
      </w:r>
      <w:r>
        <w:rPr>
          <w:sz w:val="24"/>
        </w:rPr>
        <w:t>tháng,</w:t>
      </w:r>
      <w:r>
        <w:rPr>
          <w:spacing w:val="-9"/>
          <w:sz w:val="24"/>
        </w:rPr>
        <w:t xml:space="preserve"> </w:t>
      </w:r>
      <w:r>
        <w:rPr>
          <w:spacing w:val="-4"/>
          <w:sz w:val="24"/>
        </w:rPr>
        <w:t>hoặc</w:t>
      </w:r>
    </w:p>
    <w:p w14:paraId="15327366" w14:textId="6F5B447E" w:rsidR="00C25D3F" w:rsidRDefault="0002040D">
      <w:pPr>
        <w:pStyle w:val="ListParagraph"/>
        <w:numPr>
          <w:ilvl w:val="4"/>
          <w:numId w:val="114"/>
        </w:numPr>
        <w:tabs>
          <w:tab w:val="left" w:pos="1577"/>
        </w:tabs>
        <w:ind w:left="1577" w:hanging="138"/>
        <w:rPr>
          <w:sz w:val="24"/>
        </w:rPr>
      </w:pPr>
      <w:r>
        <w:rPr>
          <w:sz w:val="24"/>
        </w:rPr>
        <w:t>HBsAg</w:t>
      </w:r>
      <w:r>
        <w:rPr>
          <w:spacing w:val="-12"/>
          <w:sz w:val="24"/>
        </w:rPr>
        <w:t xml:space="preserve"> </w:t>
      </w:r>
      <w:r>
        <w:rPr>
          <w:sz w:val="24"/>
        </w:rPr>
        <w:t>d</w:t>
      </w:r>
      <w:r w:rsidR="008211B7">
        <w:rPr>
          <w:sz w:val="24"/>
        </w:rPr>
        <w:t>ư</w:t>
      </w:r>
      <w:r>
        <w:rPr>
          <w:sz w:val="24"/>
        </w:rPr>
        <w:t>ơng</w:t>
      </w:r>
      <w:r>
        <w:rPr>
          <w:spacing w:val="-11"/>
          <w:sz w:val="24"/>
        </w:rPr>
        <w:t xml:space="preserve"> </w:t>
      </w:r>
      <w:r>
        <w:rPr>
          <w:sz w:val="24"/>
        </w:rPr>
        <w:t>tính</w:t>
      </w:r>
      <w:r>
        <w:rPr>
          <w:spacing w:val="-8"/>
          <w:sz w:val="24"/>
        </w:rPr>
        <w:t xml:space="preserve"> </w:t>
      </w:r>
      <w:r>
        <w:rPr>
          <w:sz w:val="24"/>
        </w:rPr>
        <w:t>và</w:t>
      </w:r>
      <w:r>
        <w:rPr>
          <w:spacing w:val="-7"/>
          <w:sz w:val="24"/>
        </w:rPr>
        <w:t xml:space="preserve"> </w:t>
      </w:r>
      <w:r>
        <w:rPr>
          <w:sz w:val="24"/>
        </w:rPr>
        <w:t>anti</w:t>
      </w:r>
      <w:r>
        <w:rPr>
          <w:spacing w:val="-8"/>
          <w:sz w:val="24"/>
        </w:rPr>
        <w:t xml:space="preserve"> </w:t>
      </w:r>
      <w:r>
        <w:rPr>
          <w:sz w:val="24"/>
        </w:rPr>
        <w:t>-</w:t>
      </w:r>
      <w:r>
        <w:rPr>
          <w:spacing w:val="-10"/>
          <w:sz w:val="24"/>
        </w:rPr>
        <w:t xml:space="preserve"> </w:t>
      </w:r>
      <w:r>
        <w:rPr>
          <w:sz w:val="24"/>
        </w:rPr>
        <w:t>HBc</w:t>
      </w:r>
      <w:r>
        <w:rPr>
          <w:spacing w:val="-6"/>
          <w:sz w:val="24"/>
        </w:rPr>
        <w:t xml:space="preserve"> </w:t>
      </w:r>
      <w:r>
        <w:rPr>
          <w:sz w:val="24"/>
        </w:rPr>
        <w:t>IgM</w:t>
      </w:r>
      <w:r>
        <w:rPr>
          <w:spacing w:val="-7"/>
          <w:sz w:val="24"/>
        </w:rPr>
        <w:t xml:space="preserve"> </w:t>
      </w:r>
      <w:r>
        <w:rPr>
          <w:sz w:val="24"/>
        </w:rPr>
        <w:t>âm</w:t>
      </w:r>
      <w:r>
        <w:rPr>
          <w:spacing w:val="-8"/>
          <w:sz w:val="24"/>
        </w:rPr>
        <w:t xml:space="preserve"> </w:t>
      </w:r>
      <w:r>
        <w:rPr>
          <w:spacing w:val="-4"/>
          <w:sz w:val="24"/>
        </w:rPr>
        <w:t>tính</w:t>
      </w:r>
    </w:p>
    <w:p w14:paraId="4B81DD75" w14:textId="39A83092" w:rsidR="00C25D3F" w:rsidRDefault="0002040D">
      <w:pPr>
        <w:pStyle w:val="BodyText"/>
        <w:ind w:right="1010"/>
        <w:jc w:val="both"/>
      </w:pPr>
      <w:r>
        <w:t>Chẩn đoán bùng phát viêm gan vi rút B khi đang điều trị ARV: bùng phát viêm gan vi rút B trên ng</w:t>
      </w:r>
      <w:r w:rsidR="008211B7">
        <w:t>ư</w:t>
      </w:r>
      <w:r>
        <w:t>ời bệnh điều trị ARV có thể xảy</w:t>
      </w:r>
      <w:r>
        <w:rPr>
          <w:spacing w:val="-3"/>
        </w:rPr>
        <w:t xml:space="preserve"> </w:t>
      </w:r>
      <w:r>
        <w:t>ra trong</w:t>
      </w:r>
      <w:r>
        <w:rPr>
          <w:spacing w:val="-1"/>
        </w:rPr>
        <w:t xml:space="preserve"> </w:t>
      </w:r>
      <w:r>
        <w:t>vài tháng</w:t>
      </w:r>
      <w:r>
        <w:rPr>
          <w:spacing w:val="-1"/>
        </w:rPr>
        <w:t xml:space="preserve"> </w:t>
      </w:r>
      <w:r>
        <w:t>đầu điều trị ARV liên quan</w:t>
      </w:r>
      <w:r>
        <w:rPr>
          <w:spacing w:val="-1"/>
        </w:rPr>
        <w:t xml:space="preserve"> </w:t>
      </w:r>
      <w:r>
        <w:t>đến</w:t>
      </w:r>
      <w:r>
        <w:rPr>
          <w:spacing w:val="-1"/>
        </w:rPr>
        <w:t xml:space="preserve"> </w:t>
      </w:r>
      <w:r>
        <w:t>hội</w:t>
      </w:r>
      <w:r>
        <w:rPr>
          <w:spacing w:val="-1"/>
        </w:rPr>
        <w:t xml:space="preserve"> </w:t>
      </w:r>
      <w:r>
        <w:t>chứng</w:t>
      </w:r>
      <w:r>
        <w:rPr>
          <w:spacing w:val="-4"/>
        </w:rPr>
        <w:t xml:space="preserve"> </w:t>
      </w:r>
      <w:r>
        <w:t>viêm phục</w:t>
      </w:r>
      <w:r>
        <w:rPr>
          <w:spacing w:val="-2"/>
        </w:rPr>
        <w:t xml:space="preserve"> </w:t>
      </w:r>
      <w:r>
        <w:t>hồi</w:t>
      </w:r>
      <w:r>
        <w:rPr>
          <w:spacing w:val="-1"/>
        </w:rPr>
        <w:t xml:space="preserve"> </w:t>
      </w:r>
      <w:r>
        <w:t>miễn</w:t>
      </w:r>
      <w:r>
        <w:rPr>
          <w:spacing w:val="-1"/>
        </w:rPr>
        <w:t xml:space="preserve"> </w:t>
      </w:r>
      <w:r>
        <w:t>dịch,</w:t>
      </w:r>
      <w:r>
        <w:rPr>
          <w:spacing w:val="-1"/>
        </w:rPr>
        <w:t xml:space="preserve"> </w:t>
      </w:r>
      <w:r>
        <w:t>hoặc</w:t>
      </w:r>
      <w:r>
        <w:rPr>
          <w:spacing w:val="-2"/>
        </w:rPr>
        <w:t xml:space="preserve"> </w:t>
      </w:r>
      <w:r>
        <w:t>sau</w:t>
      </w:r>
      <w:r>
        <w:rPr>
          <w:spacing w:val="-1"/>
        </w:rPr>
        <w:t xml:space="preserve"> </w:t>
      </w:r>
      <w:r>
        <w:t>khi</w:t>
      </w:r>
      <w:r>
        <w:rPr>
          <w:spacing w:val="-1"/>
        </w:rPr>
        <w:t xml:space="preserve"> </w:t>
      </w:r>
      <w:r>
        <w:t>ngừng</w:t>
      </w:r>
      <w:r>
        <w:rPr>
          <w:spacing w:val="-2"/>
        </w:rPr>
        <w:t xml:space="preserve"> </w:t>
      </w:r>
      <w:r>
        <w:t>các</w:t>
      </w:r>
      <w:r>
        <w:rPr>
          <w:spacing w:val="-2"/>
        </w:rPr>
        <w:t xml:space="preserve"> </w:t>
      </w:r>
      <w:r>
        <w:t>thuốc</w:t>
      </w:r>
      <w:r>
        <w:rPr>
          <w:spacing w:val="-2"/>
        </w:rPr>
        <w:t xml:space="preserve"> </w:t>
      </w:r>
      <w:r>
        <w:t>ARV</w:t>
      </w:r>
      <w:r>
        <w:rPr>
          <w:spacing w:val="-1"/>
        </w:rPr>
        <w:t xml:space="preserve"> </w:t>
      </w:r>
      <w:r>
        <w:t>có</w:t>
      </w:r>
      <w:r>
        <w:rPr>
          <w:spacing w:val="-1"/>
        </w:rPr>
        <w:t xml:space="preserve"> </w:t>
      </w:r>
      <w:r>
        <w:t>tác dụng điều trị viêm gan vi rút B (3TC, TDF).</w:t>
      </w:r>
    </w:p>
    <w:p w14:paraId="50199D55" w14:textId="53CACF5E" w:rsidR="00C25D3F" w:rsidRDefault="0002040D">
      <w:pPr>
        <w:pStyle w:val="BodyText"/>
        <w:ind w:right="1012"/>
        <w:jc w:val="both"/>
      </w:pPr>
      <w:r>
        <w:t>Có thể xét nghiệm anti – HBs cho ng</w:t>
      </w:r>
      <w:r w:rsidR="008211B7">
        <w:t>ư</w:t>
      </w:r>
      <w:r>
        <w:t>ời có HBsAg âm tính. Tiêm phòng vắc xin viêm gan B</w:t>
      </w:r>
      <w:r>
        <w:rPr>
          <w:spacing w:val="-1"/>
        </w:rPr>
        <w:t xml:space="preserve"> </w:t>
      </w:r>
      <w:r>
        <w:t>cho các tr</w:t>
      </w:r>
      <w:r w:rsidR="008211B7">
        <w:t>ư</w:t>
      </w:r>
      <w:r>
        <w:t>ờng</w:t>
      </w:r>
      <w:r>
        <w:rPr>
          <w:spacing w:val="-2"/>
        </w:rPr>
        <w:t xml:space="preserve"> </w:t>
      </w:r>
      <w:r>
        <w:t>hợp HBsAg</w:t>
      </w:r>
      <w:r>
        <w:rPr>
          <w:spacing w:val="-2"/>
        </w:rPr>
        <w:t xml:space="preserve"> </w:t>
      </w:r>
      <w:r>
        <w:t>âm tính và anti - HBs âm tính hoặc anti - HBs d</w:t>
      </w:r>
      <w:r w:rsidR="008211B7">
        <w:t>ư</w:t>
      </w:r>
      <w:r>
        <w:t>ới 10 IU/mL.</w:t>
      </w:r>
    </w:p>
    <w:p w14:paraId="01B598D4" w14:textId="6B62401D" w:rsidR="00C25D3F" w:rsidRDefault="0002040D">
      <w:pPr>
        <w:pStyle w:val="Heading5"/>
        <w:numPr>
          <w:ilvl w:val="3"/>
          <w:numId w:val="114"/>
        </w:numPr>
        <w:tabs>
          <w:tab w:val="left" w:pos="1473"/>
        </w:tabs>
        <w:ind w:hanging="600"/>
      </w:pPr>
      <w:r>
        <w:t>Điều</w:t>
      </w:r>
      <w:r>
        <w:rPr>
          <w:spacing w:val="-6"/>
        </w:rPr>
        <w:t xml:space="preserve"> </w:t>
      </w:r>
      <w:r>
        <w:t>trị</w:t>
      </w:r>
      <w:r>
        <w:rPr>
          <w:spacing w:val="-6"/>
        </w:rPr>
        <w:t xml:space="preserve"> </w:t>
      </w:r>
      <w:r>
        <w:t>viêm</w:t>
      </w:r>
      <w:r>
        <w:rPr>
          <w:spacing w:val="-9"/>
        </w:rPr>
        <w:t xml:space="preserve"> </w:t>
      </w:r>
      <w:r>
        <w:t>gan</w:t>
      </w:r>
      <w:r>
        <w:rPr>
          <w:spacing w:val="-4"/>
        </w:rPr>
        <w:t xml:space="preserve"> </w:t>
      </w:r>
      <w:r>
        <w:t>B</w:t>
      </w:r>
      <w:r>
        <w:rPr>
          <w:spacing w:val="-6"/>
        </w:rPr>
        <w:t xml:space="preserve"> </w:t>
      </w:r>
      <w:r>
        <w:t>mạn</w:t>
      </w:r>
      <w:r>
        <w:rPr>
          <w:spacing w:val="-6"/>
        </w:rPr>
        <w:t xml:space="preserve"> </w:t>
      </w:r>
      <w:r>
        <w:t>tính</w:t>
      </w:r>
      <w:r>
        <w:rPr>
          <w:spacing w:val="-5"/>
        </w:rPr>
        <w:t xml:space="preserve"> </w:t>
      </w:r>
      <w:r>
        <w:t>ở</w:t>
      </w:r>
      <w:r>
        <w:rPr>
          <w:spacing w:val="-7"/>
        </w:rPr>
        <w:t xml:space="preserve"> </w:t>
      </w:r>
      <w:r>
        <w:t>ng</w:t>
      </w:r>
      <w:r w:rsidR="008211B7">
        <w:t>ư</w:t>
      </w:r>
      <w:r>
        <w:t>ời</w:t>
      </w:r>
      <w:r>
        <w:rPr>
          <w:spacing w:val="-5"/>
        </w:rPr>
        <w:t xml:space="preserve"> </w:t>
      </w:r>
      <w:r>
        <w:t>nhiễm</w:t>
      </w:r>
      <w:r>
        <w:rPr>
          <w:spacing w:val="-10"/>
        </w:rPr>
        <w:t xml:space="preserve"> </w:t>
      </w:r>
      <w:r>
        <w:rPr>
          <w:spacing w:val="-5"/>
        </w:rPr>
        <w:t>HIV</w:t>
      </w:r>
    </w:p>
    <w:p w14:paraId="2EB4B36A" w14:textId="77777777" w:rsidR="00C25D3F" w:rsidRDefault="0002040D">
      <w:pPr>
        <w:pStyle w:val="BodyText"/>
        <w:spacing w:before="116"/>
        <w:ind w:right="1210"/>
      </w:pPr>
      <w:r>
        <w:t>Điều</w:t>
      </w:r>
      <w:r>
        <w:rPr>
          <w:spacing w:val="-2"/>
        </w:rPr>
        <w:t xml:space="preserve"> </w:t>
      </w:r>
      <w:r>
        <w:t>trị</w:t>
      </w:r>
      <w:r>
        <w:rPr>
          <w:spacing w:val="-2"/>
        </w:rPr>
        <w:t xml:space="preserve"> </w:t>
      </w:r>
      <w:r>
        <w:t>đồng</w:t>
      </w:r>
      <w:r>
        <w:rPr>
          <w:spacing w:val="-5"/>
        </w:rPr>
        <w:t xml:space="preserve"> </w:t>
      </w:r>
      <w:r>
        <w:t>nhiễm</w:t>
      </w:r>
      <w:r>
        <w:rPr>
          <w:spacing w:val="-2"/>
        </w:rPr>
        <w:t xml:space="preserve"> </w:t>
      </w:r>
      <w:r>
        <w:t>HBV/HIV</w:t>
      </w:r>
      <w:r>
        <w:rPr>
          <w:spacing w:val="-2"/>
        </w:rPr>
        <w:t xml:space="preserve"> </w:t>
      </w:r>
      <w:r>
        <w:t>bằng</w:t>
      </w:r>
      <w:r>
        <w:rPr>
          <w:spacing w:val="-5"/>
        </w:rPr>
        <w:t xml:space="preserve"> </w:t>
      </w:r>
      <w:r>
        <w:t>phác</w:t>
      </w:r>
      <w:r>
        <w:rPr>
          <w:spacing w:val="-3"/>
        </w:rPr>
        <w:t xml:space="preserve"> </w:t>
      </w:r>
      <w:r>
        <w:t>đồ</w:t>
      </w:r>
      <w:r>
        <w:rPr>
          <w:spacing w:val="-2"/>
        </w:rPr>
        <w:t xml:space="preserve"> </w:t>
      </w:r>
      <w:r>
        <w:t>ARV</w:t>
      </w:r>
      <w:r>
        <w:rPr>
          <w:spacing w:val="-2"/>
        </w:rPr>
        <w:t xml:space="preserve"> </w:t>
      </w:r>
      <w:r>
        <w:t>có</w:t>
      </w:r>
      <w:r>
        <w:rPr>
          <w:spacing w:val="-2"/>
        </w:rPr>
        <w:t xml:space="preserve"> </w:t>
      </w:r>
      <w:r>
        <w:t>TDF.</w:t>
      </w:r>
      <w:r>
        <w:rPr>
          <w:spacing w:val="-2"/>
        </w:rPr>
        <w:t xml:space="preserve"> </w:t>
      </w:r>
      <w:r>
        <w:t>Phác</w:t>
      </w:r>
      <w:r>
        <w:rPr>
          <w:spacing w:val="-3"/>
        </w:rPr>
        <w:t xml:space="preserve"> </w:t>
      </w:r>
      <w:r>
        <w:t>đồ</w:t>
      </w:r>
      <w:r>
        <w:rPr>
          <w:spacing w:val="-2"/>
        </w:rPr>
        <w:t xml:space="preserve"> </w:t>
      </w:r>
      <w:r>
        <w:t>này</w:t>
      </w:r>
      <w:r>
        <w:rPr>
          <w:spacing w:val="-6"/>
        </w:rPr>
        <w:t xml:space="preserve"> </w:t>
      </w:r>
      <w:r>
        <w:t>vừa</w:t>
      </w:r>
      <w:r>
        <w:rPr>
          <w:spacing w:val="-3"/>
        </w:rPr>
        <w:t xml:space="preserve"> </w:t>
      </w:r>
      <w:r>
        <w:t>có</w:t>
      </w:r>
      <w:r>
        <w:rPr>
          <w:spacing w:val="-2"/>
        </w:rPr>
        <w:t xml:space="preserve"> </w:t>
      </w:r>
      <w:r>
        <w:t>tác dụng điều trị HIV và vừa có tác dụng điều trị viêm gan B.</w:t>
      </w:r>
    </w:p>
    <w:p w14:paraId="6553BE67" w14:textId="77777777" w:rsidR="00C25D3F" w:rsidRDefault="0002040D">
      <w:pPr>
        <w:pStyle w:val="Heading6"/>
      </w:pPr>
      <w:r>
        <w:t>Lưu</w:t>
      </w:r>
      <w:r>
        <w:rPr>
          <w:spacing w:val="-2"/>
        </w:rPr>
        <w:t xml:space="preserve"> </w:t>
      </w:r>
      <w:r>
        <w:rPr>
          <w:spacing w:val="-5"/>
        </w:rPr>
        <w:t>ý:</w:t>
      </w:r>
    </w:p>
    <w:p w14:paraId="58BC5E8B" w14:textId="18109447" w:rsidR="00C25D3F" w:rsidRDefault="0002040D">
      <w:pPr>
        <w:pStyle w:val="ListParagraph"/>
        <w:numPr>
          <w:ilvl w:val="4"/>
          <w:numId w:val="114"/>
        </w:numPr>
        <w:tabs>
          <w:tab w:val="left" w:pos="1011"/>
        </w:tabs>
        <w:spacing w:before="115"/>
        <w:ind w:left="873" w:right="1112" w:firstLine="0"/>
        <w:rPr>
          <w:sz w:val="24"/>
        </w:rPr>
      </w:pPr>
      <w:r>
        <w:rPr>
          <w:sz w:val="24"/>
        </w:rPr>
        <w:t>Khi</w:t>
      </w:r>
      <w:r>
        <w:rPr>
          <w:spacing w:val="-9"/>
          <w:sz w:val="24"/>
        </w:rPr>
        <w:t xml:space="preserve"> </w:t>
      </w:r>
      <w:r>
        <w:rPr>
          <w:sz w:val="24"/>
        </w:rPr>
        <w:t>chuyển</w:t>
      </w:r>
      <w:r>
        <w:rPr>
          <w:spacing w:val="-9"/>
          <w:sz w:val="24"/>
        </w:rPr>
        <w:t xml:space="preserve"> </w:t>
      </w:r>
      <w:r>
        <w:rPr>
          <w:sz w:val="24"/>
        </w:rPr>
        <w:t>phác</w:t>
      </w:r>
      <w:r>
        <w:rPr>
          <w:spacing w:val="-10"/>
          <w:sz w:val="24"/>
        </w:rPr>
        <w:t xml:space="preserve"> </w:t>
      </w:r>
      <w:r>
        <w:rPr>
          <w:sz w:val="24"/>
        </w:rPr>
        <w:t>đồ</w:t>
      </w:r>
      <w:r>
        <w:rPr>
          <w:spacing w:val="-9"/>
          <w:sz w:val="24"/>
        </w:rPr>
        <w:t xml:space="preserve"> </w:t>
      </w:r>
      <w:r>
        <w:rPr>
          <w:sz w:val="24"/>
        </w:rPr>
        <w:t>ARV</w:t>
      </w:r>
      <w:r>
        <w:rPr>
          <w:spacing w:val="-9"/>
          <w:sz w:val="24"/>
        </w:rPr>
        <w:t xml:space="preserve"> </w:t>
      </w:r>
      <w:r>
        <w:rPr>
          <w:sz w:val="24"/>
        </w:rPr>
        <w:t>bậc</w:t>
      </w:r>
      <w:r>
        <w:rPr>
          <w:spacing w:val="-10"/>
          <w:sz w:val="24"/>
        </w:rPr>
        <w:t xml:space="preserve"> </w:t>
      </w:r>
      <w:r>
        <w:rPr>
          <w:sz w:val="24"/>
        </w:rPr>
        <w:t>2</w:t>
      </w:r>
      <w:r>
        <w:rPr>
          <w:spacing w:val="-9"/>
          <w:sz w:val="24"/>
        </w:rPr>
        <w:t xml:space="preserve"> </w:t>
      </w:r>
      <w:r>
        <w:rPr>
          <w:sz w:val="24"/>
        </w:rPr>
        <w:t>cho</w:t>
      </w:r>
      <w:r>
        <w:rPr>
          <w:spacing w:val="-9"/>
          <w:sz w:val="24"/>
        </w:rPr>
        <w:t xml:space="preserve"> </w:t>
      </w:r>
      <w:r>
        <w:rPr>
          <w:sz w:val="24"/>
        </w:rPr>
        <w:t>ng</w:t>
      </w:r>
      <w:r w:rsidR="008211B7">
        <w:rPr>
          <w:sz w:val="24"/>
        </w:rPr>
        <w:t>ư</w:t>
      </w:r>
      <w:r>
        <w:rPr>
          <w:sz w:val="24"/>
        </w:rPr>
        <w:t>ời</w:t>
      </w:r>
      <w:r>
        <w:rPr>
          <w:spacing w:val="-9"/>
          <w:sz w:val="24"/>
        </w:rPr>
        <w:t xml:space="preserve"> </w:t>
      </w:r>
      <w:r>
        <w:rPr>
          <w:sz w:val="24"/>
        </w:rPr>
        <w:t>bệnh</w:t>
      </w:r>
      <w:r>
        <w:rPr>
          <w:spacing w:val="-9"/>
          <w:sz w:val="24"/>
        </w:rPr>
        <w:t xml:space="preserve"> </w:t>
      </w:r>
      <w:r>
        <w:rPr>
          <w:sz w:val="24"/>
        </w:rPr>
        <w:t>đồng</w:t>
      </w:r>
      <w:r>
        <w:rPr>
          <w:spacing w:val="-12"/>
          <w:sz w:val="24"/>
        </w:rPr>
        <w:t xml:space="preserve"> </w:t>
      </w:r>
      <w:r>
        <w:rPr>
          <w:sz w:val="24"/>
        </w:rPr>
        <w:t>nhiễm</w:t>
      </w:r>
      <w:r>
        <w:rPr>
          <w:spacing w:val="-9"/>
          <w:sz w:val="24"/>
        </w:rPr>
        <w:t xml:space="preserve"> </w:t>
      </w:r>
      <w:r>
        <w:rPr>
          <w:sz w:val="24"/>
        </w:rPr>
        <w:t>HBV/HIV</w:t>
      </w:r>
      <w:r>
        <w:rPr>
          <w:spacing w:val="-6"/>
          <w:sz w:val="24"/>
        </w:rPr>
        <w:t xml:space="preserve"> </w:t>
      </w:r>
      <w:r>
        <w:rPr>
          <w:sz w:val="24"/>
        </w:rPr>
        <w:t>thì</w:t>
      </w:r>
      <w:r>
        <w:rPr>
          <w:spacing w:val="-9"/>
          <w:sz w:val="24"/>
        </w:rPr>
        <w:t xml:space="preserve"> </w:t>
      </w:r>
      <w:r>
        <w:rPr>
          <w:sz w:val="24"/>
        </w:rPr>
        <w:t>cần</w:t>
      </w:r>
      <w:r>
        <w:rPr>
          <w:spacing w:val="-9"/>
          <w:sz w:val="24"/>
        </w:rPr>
        <w:t xml:space="preserve"> </w:t>
      </w:r>
      <w:r>
        <w:rPr>
          <w:sz w:val="24"/>
        </w:rPr>
        <w:t>giữ</w:t>
      </w:r>
      <w:r>
        <w:rPr>
          <w:spacing w:val="-10"/>
          <w:sz w:val="24"/>
        </w:rPr>
        <w:t xml:space="preserve"> </w:t>
      </w:r>
      <w:r>
        <w:rPr>
          <w:sz w:val="24"/>
        </w:rPr>
        <w:t>lại hoặc bổ sung thuốc TDF vào phác đồ ARV.</w:t>
      </w:r>
    </w:p>
    <w:p w14:paraId="4D83CE44" w14:textId="61B417C3" w:rsidR="00C25D3F" w:rsidRDefault="0002040D">
      <w:pPr>
        <w:pStyle w:val="ListParagraph"/>
        <w:numPr>
          <w:ilvl w:val="4"/>
          <w:numId w:val="114"/>
        </w:numPr>
        <w:tabs>
          <w:tab w:val="left" w:pos="1011"/>
        </w:tabs>
        <w:ind w:left="1011" w:hanging="138"/>
        <w:rPr>
          <w:sz w:val="24"/>
        </w:rPr>
      </w:pPr>
      <w:r>
        <w:rPr>
          <w:sz w:val="24"/>
        </w:rPr>
        <w:t>Thay</w:t>
      </w:r>
      <w:r>
        <w:rPr>
          <w:spacing w:val="-14"/>
          <w:sz w:val="24"/>
        </w:rPr>
        <w:t xml:space="preserve"> </w:t>
      </w:r>
      <w:r>
        <w:rPr>
          <w:sz w:val="24"/>
        </w:rPr>
        <w:t>thế</w:t>
      </w:r>
      <w:r>
        <w:rPr>
          <w:spacing w:val="-10"/>
          <w:sz w:val="24"/>
        </w:rPr>
        <w:t xml:space="preserve"> </w:t>
      </w:r>
      <w:r>
        <w:rPr>
          <w:sz w:val="24"/>
        </w:rPr>
        <w:t>TDF</w:t>
      </w:r>
      <w:r>
        <w:rPr>
          <w:spacing w:val="-12"/>
          <w:sz w:val="24"/>
        </w:rPr>
        <w:t xml:space="preserve"> </w:t>
      </w:r>
      <w:r>
        <w:rPr>
          <w:sz w:val="24"/>
        </w:rPr>
        <w:t>bằng</w:t>
      </w:r>
      <w:r>
        <w:rPr>
          <w:spacing w:val="-12"/>
          <w:sz w:val="24"/>
        </w:rPr>
        <w:t xml:space="preserve"> </w:t>
      </w:r>
      <w:r>
        <w:rPr>
          <w:sz w:val="24"/>
        </w:rPr>
        <w:t>TAF</w:t>
      </w:r>
      <w:r>
        <w:rPr>
          <w:spacing w:val="-11"/>
          <w:sz w:val="24"/>
        </w:rPr>
        <w:t xml:space="preserve"> </w:t>
      </w:r>
      <w:r>
        <w:rPr>
          <w:sz w:val="24"/>
        </w:rPr>
        <w:t>nếu</w:t>
      </w:r>
      <w:r>
        <w:rPr>
          <w:spacing w:val="-9"/>
          <w:sz w:val="24"/>
        </w:rPr>
        <w:t xml:space="preserve"> </w:t>
      </w:r>
      <w:r>
        <w:rPr>
          <w:sz w:val="24"/>
        </w:rPr>
        <w:t>ng</w:t>
      </w:r>
      <w:r w:rsidR="008211B7">
        <w:rPr>
          <w:sz w:val="24"/>
        </w:rPr>
        <w:t>ư</w:t>
      </w:r>
      <w:r>
        <w:rPr>
          <w:sz w:val="24"/>
        </w:rPr>
        <w:t>ời</w:t>
      </w:r>
      <w:r>
        <w:rPr>
          <w:spacing w:val="-10"/>
          <w:sz w:val="24"/>
        </w:rPr>
        <w:t xml:space="preserve"> </w:t>
      </w:r>
      <w:r>
        <w:rPr>
          <w:sz w:val="24"/>
        </w:rPr>
        <w:t>bệnh</w:t>
      </w:r>
      <w:r>
        <w:rPr>
          <w:spacing w:val="-7"/>
          <w:sz w:val="24"/>
        </w:rPr>
        <w:t xml:space="preserve"> </w:t>
      </w:r>
      <w:r>
        <w:rPr>
          <w:sz w:val="24"/>
        </w:rPr>
        <w:t>có</w:t>
      </w:r>
      <w:r>
        <w:rPr>
          <w:spacing w:val="-10"/>
          <w:sz w:val="24"/>
        </w:rPr>
        <w:t xml:space="preserve"> </w:t>
      </w:r>
      <w:r>
        <w:rPr>
          <w:sz w:val="24"/>
        </w:rPr>
        <w:t>mức</w:t>
      </w:r>
      <w:r>
        <w:rPr>
          <w:spacing w:val="-10"/>
          <w:sz w:val="24"/>
        </w:rPr>
        <w:t xml:space="preserve"> </w:t>
      </w:r>
      <w:r>
        <w:rPr>
          <w:sz w:val="24"/>
        </w:rPr>
        <w:t>lọc</w:t>
      </w:r>
      <w:r>
        <w:rPr>
          <w:spacing w:val="-10"/>
          <w:sz w:val="24"/>
        </w:rPr>
        <w:t xml:space="preserve"> </w:t>
      </w:r>
      <w:r>
        <w:rPr>
          <w:sz w:val="24"/>
        </w:rPr>
        <w:t>cầu</w:t>
      </w:r>
      <w:r>
        <w:rPr>
          <w:spacing w:val="-10"/>
          <w:sz w:val="24"/>
        </w:rPr>
        <w:t xml:space="preserve"> </w:t>
      </w:r>
      <w:r>
        <w:rPr>
          <w:sz w:val="24"/>
        </w:rPr>
        <w:t>thận</w:t>
      </w:r>
      <w:r>
        <w:rPr>
          <w:spacing w:val="-9"/>
          <w:sz w:val="24"/>
        </w:rPr>
        <w:t xml:space="preserve"> </w:t>
      </w:r>
      <w:r>
        <w:rPr>
          <w:sz w:val="24"/>
        </w:rPr>
        <w:t>d</w:t>
      </w:r>
      <w:r w:rsidR="008211B7">
        <w:rPr>
          <w:sz w:val="24"/>
        </w:rPr>
        <w:t>ư</w:t>
      </w:r>
      <w:r>
        <w:rPr>
          <w:sz w:val="24"/>
        </w:rPr>
        <w:t>ới</w:t>
      </w:r>
      <w:r>
        <w:rPr>
          <w:spacing w:val="-10"/>
          <w:sz w:val="24"/>
        </w:rPr>
        <w:t xml:space="preserve"> </w:t>
      </w:r>
      <w:r>
        <w:rPr>
          <w:sz w:val="24"/>
        </w:rPr>
        <w:t>50</w:t>
      </w:r>
      <w:r>
        <w:rPr>
          <w:spacing w:val="-9"/>
          <w:sz w:val="24"/>
        </w:rPr>
        <w:t xml:space="preserve"> </w:t>
      </w:r>
      <w:r>
        <w:rPr>
          <w:spacing w:val="-2"/>
          <w:sz w:val="24"/>
        </w:rPr>
        <w:t>ml/phút.</w:t>
      </w:r>
    </w:p>
    <w:p w14:paraId="548CE363" w14:textId="77777777" w:rsidR="00C25D3F" w:rsidRDefault="0002040D">
      <w:pPr>
        <w:pStyle w:val="Heading5"/>
        <w:numPr>
          <w:ilvl w:val="3"/>
          <w:numId w:val="114"/>
        </w:numPr>
        <w:tabs>
          <w:tab w:val="left" w:pos="1473"/>
        </w:tabs>
        <w:ind w:hanging="600"/>
      </w:pPr>
      <w:r>
        <w:t xml:space="preserve">Theo dõi điều </w:t>
      </w:r>
      <w:r>
        <w:rPr>
          <w:spacing w:val="-5"/>
        </w:rPr>
        <w:t>trị</w:t>
      </w:r>
    </w:p>
    <w:p w14:paraId="3BFC4141" w14:textId="77777777" w:rsidR="00C25D3F" w:rsidRDefault="0002040D">
      <w:pPr>
        <w:pStyle w:val="ListParagraph"/>
        <w:numPr>
          <w:ilvl w:val="4"/>
          <w:numId w:val="114"/>
        </w:numPr>
        <w:tabs>
          <w:tab w:val="left" w:pos="1011"/>
        </w:tabs>
        <w:spacing w:before="115"/>
        <w:ind w:left="1011" w:hanging="138"/>
        <w:rPr>
          <w:sz w:val="24"/>
        </w:rPr>
      </w:pPr>
      <w:r>
        <w:rPr>
          <w:sz w:val="24"/>
        </w:rPr>
        <w:t>Đánh</w:t>
      </w:r>
      <w:r>
        <w:rPr>
          <w:spacing w:val="-1"/>
          <w:sz w:val="24"/>
        </w:rPr>
        <w:t xml:space="preserve"> </w:t>
      </w:r>
      <w:r>
        <w:rPr>
          <w:sz w:val="24"/>
        </w:rPr>
        <w:t>giá</w:t>
      </w:r>
      <w:r>
        <w:rPr>
          <w:spacing w:val="-1"/>
          <w:sz w:val="24"/>
        </w:rPr>
        <w:t xml:space="preserve"> </w:t>
      </w:r>
      <w:r>
        <w:rPr>
          <w:sz w:val="24"/>
        </w:rPr>
        <w:t>tuân thủ</w:t>
      </w:r>
      <w:r>
        <w:rPr>
          <w:spacing w:val="-1"/>
          <w:sz w:val="24"/>
        </w:rPr>
        <w:t xml:space="preserve"> </w:t>
      </w:r>
      <w:r>
        <w:rPr>
          <w:sz w:val="24"/>
        </w:rPr>
        <w:t>điều trị</w:t>
      </w:r>
      <w:r>
        <w:rPr>
          <w:spacing w:val="-1"/>
          <w:sz w:val="24"/>
        </w:rPr>
        <w:t xml:space="preserve"> </w:t>
      </w:r>
      <w:r>
        <w:rPr>
          <w:sz w:val="24"/>
        </w:rPr>
        <w:t>và</w:t>
      </w:r>
      <w:r>
        <w:rPr>
          <w:spacing w:val="-2"/>
          <w:sz w:val="24"/>
        </w:rPr>
        <w:t xml:space="preserve"> </w:t>
      </w:r>
      <w:r>
        <w:rPr>
          <w:sz w:val="24"/>
        </w:rPr>
        <w:t>hỗ trợ</w:t>
      </w:r>
      <w:r>
        <w:rPr>
          <w:spacing w:val="-1"/>
          <w:sz w:val="24"/>
        </w:rPr>
        <w:t xml:space="preserve"> </w:t>
      </w:r>
      <w:r>
        <w:rPr>
          <w:sz w:val="24"/>
        </w:rPr>
        <w:t>tuân thủ</w:t>
      </w:r>
      <w:r>
        <w:rPr>
          <w:spacing w:val="-1"/>
          <w:sz w:val="24"/>
        </w:rPr>
        <w:t xml:space="preserve"> </w:t>
      </w:r>
      <w:r>
        <w:rPr>
          <w:sz w:val="24"/>
        </w:rPr>
        <w:t>điều</w:t>
      </w:r>
      <w:r>
        <w:rPr>
          <w:spacing w:val="2"/>
          <w:sz w:val="24"/>
        </w:rPr>
        <w:t xml:space="preserve"> </w:t>
      </w:r>
      <w:r>
        <w:rPr>
          <w:sz w:val="24"/>
        </w:rPr>
        <w:t>trị</w:t>
      </w:r>
      <w:r>
        <w:rPr>
          <w:spacing w:val="-1"/>
          <w:sz w:val="24"/>
        </w:rPr>
        <w:t xml:space="preserve"> </w:t>
      </w:r>
      <w:r>
        <w:rPr>
          <w:sz w:val="24"/>
        </w:rPr>
        <w:t>viêm</w:t>
      </w:r>
      <w:r>
        <w:rPr>
          <w:spacing w:val="-1"/>
          <w:sz w:val="24"/>
        </w:rPr>
        <w:t xml:space="preserve"> </w:t>
      </w:r>
      <w:r>
        <w:rPr>
          <w:sz w:val="24"/>
        </w:rPr>
        <w:t>gan</w:t>
      </w:r>
      <w:r>
        <w:rPr>
          <w:spacing w:val="2"/>
          <w:sz w:val="24"/>
        </w:rPr>
        <w:t xml:space="preserve"> </w:t>
      </w:r>
      <w:r>
        <w:rPr>
          <w:sz w:val="24"/>
        </w:rPr>
        <w:t>B</w:t>
      </w:r>
      <w:r>
        <w:rPr>
          <w:spacing w:val="-3"/>
          <w:sz w:val="24"/>
        </w:rPr>
        <w:t xml:space="preserve"> </w:t>
      </w:r>
      <w:r>
        <w:rPr>
          <w:sz w:val="24"/>
        </w:rPr>
        <w:t>và</w:t>
      </w:r>
      <w:r>
        <w:rPr>
          <w:spacing w:val="-1"/>
          <w:sz w:val="24"/>
        </w:rPr>
        <w:t xml:space="preserve"> </w:t>
      </w:r>
      <w:r>
        <w:rPr>
          <w:sz w:val="24"/>
        </w:rPr>
        <w:t>điều</w:t>
      </w:r>
      <w:r>
        <w:rPr>
          <w:spacing w:val="-1"/>
          <w:sz w:val="24"/>
        </w:rPr>
        <w:t xml:space="preserve"> </w:t>
      </w:r>
      <w:r>
        <w:rPr>
          <w:sz w:val="24"/>
        </w:rPr>
        <w:t xml:space="preserve">trị </w:t>
      </w:r>
      <w:r>
        <w:rPr>
          <w:spacing w:val="-4"/>
          <w:sz w:val="24"/>
        </w:rPr>
        <w:t>ARV.</w:t>
      </w:r>
    </w:p>
    <w:p w14:paraId="576030DB" w14:textId="0FA9F949" w:rsidR="00C25D3F" w:rsidRDefault="0002040D">
      <w:pPr>
        <w:pStyle w:val="ListParagraph"/>
        <w:numPr>
          <w:ilvl w:val="4"/>
          <w:numId w:val="114"/>
        </w:numPr>
        <w:tabs>
          <w:tab w:val="left" w:pos="1011"/>
        </w:tabs>
        <w:spacing w:before="121"/>
        <w:ind w:left="1011" w:hanging="138"/>
        <w:rPr>
          <w:sz w:val="24"/>
        </w:rPr>
      </w:pPr>
      <w:r>
        <w:rPr>
          <w:sz w:val="24"/>
        </w:rPr>
        <w:t>Theo</w:t>
      </w:r>
      <w:r>
        <w:rPr>
          <w:spacing w:val="-6"/>
          <w:sz w:val="24"/>
        </w:rPr>
        <w:t xml:space="preserve"> </w:t>
      </w:r>
      <w:r>
        <w:rPr>
          <w:sz w:val="24"/>
        </w:rPr>
        <w:t>dõi</w:t>
      </w:r>
      <w:r>
        <w:rPr>
          <w:spacing w:val="-5"/>
          <w:sz w:val="24"/>
        </w:rPr>
        <w:t xml:space="preserve"> </w:t>
      </w:r>
      <w:r>
        <w:rPr>
          <w:sz w:val="24"/>
        </w:rPr>
        <w:t>và</w:t>
      </w:r>
      <w:r>
        <w:rPr>
          <w:spacing w:val="-5"/>
          <w:sz w:val="24"/>
        </w:rPr>
        <w:t xml:space="preserve"> </w:t>
      </w:r>
      <w:r>
        <w:rPr>
          <w:sz w:val="24"/>
        </w:rPr>
        <w:t>xử</w:t>
      </w:r>
      <w:r>
        <w:rPr>
          <w:spacing w:val="-7"/>
          <w:sz w:val="24"/>
        </w:rPr>
        <w:t xml:space="preserve"> </w:t>
      </w:r>
      <w:r>
        <w:rPr>
          <w:sz w:val="24"/>
        </w:rPr>
        <w:t>trí</w:t>
      </w:r>
      <w:r>
        <w:rPr>
          <w:spacing w:val="-5"/>
          <w:sz w:val="24"/>
        </w:rPr>
        <w:t xml:space="preserve"> </w:t>
      </w:r>
      <w:r>
        <w:rPr>
          <w:sz w:val="24"/>
        </w:rPr>
        <w:t>bùng</w:t>
      </w:r>
      <w:r>
        <w:rPr>
          <w:spacing w:val="-5"/>
          <w:sz w:val="24"/>
        </w:rPr>
        <w:t xml:space="preserve"> </w:t>
      </w:r>
      <w:r>
        <w:rPr>
          <w:sz w:val="24"/>
        </w:rPr>
        <w:t>phát</w:t>
      </w:r>
      <w:r>
        <w:rPr>
          <w:spacing w:val="-5"/>
          <w:sz w:val="24"/>
        </w:rPr>
        <w:t xml:space="preserve"> </w:t>
      </w:r>
      <w:r>
        <w:rPr>
          <w:sz w:val="24"/>
        </w:rPr>
        <w:t>viêm</w:t>
      </w:r>
      <w:r>
        <w:rPr>
          <w:spacing w:val="-6"/>
          <w:sz w:val="24"/>
        </w:rPr>
        <w:t xml:space="preserve"> </w:t>
      </w:r>
      <w:r>
        <w:rPr>
          <w:sz w:val="24"/>
        </w:rPr>
        <w:t>gan</w:t>
      </w:r>
      <w:r>
        <w:rPr>
          <w:spacing w:val="-5"/>
          <w:sz w:val="24"/>
        </w:rPr>
        <w:t xml:space="preserve"> </w:t>
      </w:r>
      <w:r>
        <w:rPr>
          <w:sz w:val="24"/>
        </w:rPr>
        <w:t>B</w:t>
      </w:r>
      <w:r>
        <w:rPr>
          <w:spacing w:val="-8"/>
          <w:sz w:val="24"/>
        </w:rPr>
        <w:t xml:space="preserve"> </w:t>
      </w:r>
      <w:r>
        <w:rPr>
          <w:sz w:val="24"/>
        </w:rPr>
        <w:t>trên</w:t>
      </w:r>
      <w:r>
        <w:rPr>
          <w:spacing w:val="-5"/>
          <w:sz w:val="24"/>
        </w:rPr>
        <w:t xml:space="preserve"> </w:t>
      </w:r>
      <w:r>
        <w:rPr>
          <w:sz w:val="24"/>
        </w:rPr>
        <w:t>ng</w:t>
      </w:r>
      <w:r w:rsidR="008211B7">
        <w:rPr>
          <w:sz w:val="24"/>
        </w:rPr>
        <w:t>ư</w:t>
      </w:r>
      <w:r>
        <w:rPr>
          <w:sz w:val="24"/>
        </w:rPr>
        <w:t>ời</w:t>
      </w:r>
      <w:r>
        <w:rPr>
          <w:spacing w:val="-6"/>
          <w:sz w:val="24"/>
        </w:rPr>
        <w:t xml:space="preserve"> </w:t>
      </w:r>
      <w:r>
        <w:rPr>
          <w:sz w:val="24"/>
        </w:rPr>
        <w:t>bệnh</w:t>
      </w:r>
      <w:r>
        <w:rPr>
          <w:spacing w:val="-5"/>
          <w:sz w:val="24"/>
        </w:rPr>
        <w:t xml:space="preserve"> </w:t>
      </w:r>
      <w:r>
        <w:rPr>
          <w:spacing w:val="-4"/>
          <w:sz w:val="24"/>
        </w:rPr>
        <w:t>HIV.</w:t>
      </w:r>
    </w:p>
    <w:p w14:paraId="203F1E06" w14:textId="77777777" w:rsidR="00C25D3F" w:rsidRDefault="0002040D">
      <w:pPr>
        <w:pStyle w:val="ListParagraph"/>
        <w:numPr>
          <w:ilvl w:val="4"/>
          <w:numId w:val="114"/>
        </w:numPr>
        <w:tabs>
          <w:tab w:val="left" w:pos="1023"/>
        </w:tabs>
        <w:ind w:left="873" w:right="1012" w:firstLine="0"/>
        <w:rPr>
          <w:sz w:val="24"/>
        </w:rPr>
      </w:pPr>
      <w:r>
        <w:rPr>
          <w:sz w:val="24"/>
        </w:rPr>
        <w:t>Theo dõi, xử trí tác dụng không mong muốn của các thuốc ARV lên gan và của TDF lên thận.</w:t>
      </w:r>
    </w:p>
    <w:p w14:paraId="306F8534" w14:textId="242607EB" w:rsidR="00C25D3F" w:rsidRDefault="0002040D">
      <w:pPr>
        <w:pStyle w:val="ListParagraph"/>
        <w:numPr>
          <w:ilvl w:val="4"/>
          <w:numId w:val="114"/>
        </w:numPr>
        <w:tabs>
          <w:tab w:val="left" w:pos="1016"/>
        </w:tabs>
        <w:ind w:left="873" w:right="1010" w:firstLine="0"/>
        <w:rPr>
          <w:sz w:val="24"/>
        </w:rPr>
      </w:pPr>
      <w:r>
        <w:rPr>
          <w:sz w:val="24"/>
        </w:rPr>
        <w:t>Sàng</w:t>
      </w:r>
      <w:r>
        <w:rPr>
          <w:spacing w:val="-15"/>
          <w:sz w:val="24"/>
        </w:rPr>
        <w:t xml:space="preserve"> </w:t>
      </w:r>
      <w:r>
        <w:rPr>
          <w:sz w:val="24"/>
        </w:rPr>
        <w:t>lọc</w:t>
      </w:r>
      <w:r>
        <w:rPr>
          <w:spacing w:val="-15"/>
          <w:sz w:val="24"/>
        </w:rPr>
        <w:t xml:space="preserve"> </w:t>
      </w:r>
      <w:r>
        <w:rPr>
          <w:sz w:val="24"/>
        </w:rPr>
        <w:t>ung</w:t>
      </w:r>
      <w:r>
        <w:rPr>
          <w:spacing w:val="-15"/>
          <w:sz w:val="24"/>
        </w:rPr>
        <w:t xml:space="preserve"> </w:t>
      </w:r>
      <w:r>
        <w:rPr>
          <w:sz w:val="24"/>
        </w:rPr>
        <w:t>th</w:t>
      </w:r>
      <w:r w:rsidR="008211B7">
        <w:rPr>
          <w:sz w:val="24"/>
        </w:rPr>
        <w:t>ư</w:t>
      </w:r>
      <w:r>
        <w:rPr>
          <w:spacing w:val="-15"/>
          <w:sz w:val="24"/>
        </w:rPr>
        <w:t xml:space="preserve"> </w:t>
      </w:r>
      <w:r>
        <w:rPr>
          <w:sz w:val="24"/>
        </w:rPr>
        <w:t>định</w:t>
      </w:r>
      <w:r>
        <w:rPr>
          <w:spacing w:val="-15"/>
          <w:sz w:val="24"/>
        </w:rPr>
        <w:t xml:space="preserve"> </w:t>
      </w:r>
      <w:r>
        <w:rPr>
          <w:sz w:val="24"/>
        </w:rPr>
        <w:t>kỳ</w:t>
      </w:r>
      <w:r>
        <w:rPr>
          <w:spacing w:val="-15"/>
          <w:sz w:val="24"/>
        </w:rPr>
        <w:t xml:space="preserve"> </w:t>
      </w:r>
      <w:r>
        <w:rPr>
          <w:sz w:val="24"/>
        </w:rPr>
        <w:t>12-</w:t>
      </w:r>
      <w:r>
        <w:rPr>
          <w:spacing w:val="-15"/>
          <w:sz w:val="24"/>
        </w:rPr>
        <w:t xml:space="preserve"> </w:t>
      </w:r>
      <w:r>
        <w:rPr>
          <w:sz w:val="24"/>
        </w:rPr>
        <w:t>24</w:t>
      </w:r>
      <w:r>
        <w:rPr>
          <w:spacing w:val="-15"/>
          <w:sz w:val="24"/>
        </w:rPr>
        <w:t xml:space="preserve"> </w:t>
      </w:r>
      <w:r>
        <w:rPr>
          <w:sz w:val="24"/>
        </w:rPr>
        <w:t>tuần/lần</w:t>
      </w:r>
      <w:r>
        <w:rPr>
          <w:spacing w:val="-15"/>
          <w:sz w:val="24"/>
        </w:rPr>
        <w:t xml:space="preserve"> </w:t>
      </w:r>
      <w:r>
        <w:rPr>
          <w:sz w:val="24"/>
        </w:rPr>
        <w:t>ở</w:t>
      </w:r>
      <w:r>
        <w:rPr>
          <w:spacing w:val="-15"/>
          <w:sz w:val="24"/>
        </w:rPr>
        <w:t xml:space="preserve"> </w:t>
      </w:r>
      <w:r>
        <w:rPr>
          <w:sz w:val="24"/>
        </w:rPr>
        <w:t>ng</w:t>
      </w:r>
      <w:r w:rsidR="008211B7">
        <w:rPr>
          <w:sz w:val="24"/>
        </w:rPr>
        <w:t>ư</w:t>
      </w:r>
      <w:r>
        <w:rPr>
          <w:sz w:val="24"/>
        </w:rPr>
        <w:t>ời</w:t>
      </w:r>
      <w:r>
        <w:rPr>
          <w:spacing w:val="-15"/>
          <w:sz w:val="24"/>
        </w:rPr>
        <w:t xml:space="preserve"> </w:t>
      </w:r>
      <w:r>
        <w:rPr>
          <w:sz w:val="24"/>
        </w:rPr>
        <w:t>bệnh,</w:t>
      </w:r>
      <w:r>
        <w:rPr>
          <w:spacing w:val="-15"/>
          <w:sz w:val="24"/>
        </w:rPr>
        <w:t xml:space="preserve"> </w:t>
      </w:r>
      <w:r>
        <w:rPr>
          <w:sz w:val="24"/>
        </w:rPr>
        <w:t>đặc</w:t>
      </w:r>
      <w:r>
        <w:rPr>
          <w:spacing w:val="-15"/>
          <w:sz w:val="24"/>
        </w:rPr>
        <w:t xml:space="preserve"> </w:t>
      </w:r>
      <w:r>
        <w:rPr>
          <w:sz w:val="24"/>
        </w:rPr>
        <w:t>biệt</w:t>
      </w:r>
      <w:r>
        <w:rPr>
          <w:spacing w:val="-15"/>
          <w:sz w:val="24"/>
        </w:rPr>
        <w:t xml:space="preserve"> </w:t>
      </w:r>
      <w:r>
        <w:rPr>
          <w:sz w:val="24"/>
        </w:rPr>
        <w:t>ng</w:t>
      </w:r>
      <w:r w:rsidR="008211B7">
        <w:rPr>
          <w:sz w:val="24"/>
        </w:rPr>
        <w:t>ư</w:t>
      </w:r>
      <w:r>
        <w:rPr>
          <w:sz w:val="24"/>
        </w:rPr>
        <w:t>ời</w:t>
      </w:r>
      <w:r>
        <w:rPr>
          <w:spacing w:val="-15"/>
          <w:sz w:val="24"/>
        </w:rPr>
        <w:t xml:space="preserve"> </w:t>
      </w:r>
      <w:r>
        <w:rPr>
          <w:sz w:val="24"/>
        </w:rPr>
        <w:t>bệnh</w:t>
      </w:r>
      <w:r>
        <w:rPr>
          <w:spacing w:val="-15"/>
          <w:sz w:val="24"/>
        </w:rPr>
        <w:t xml:space="preserve"> </w:t>
      </w:r>
      <w:r>
        <w:rPr>
          <w:sz w:val="24"/>
        </w:rPr>
        <w:t>có</w:t>
      </w:r>
      <w:r>
        <w:rPr>
          <w:spacing w:val="-15"/>
          <w:sz w:val="24"/>
        </w:rPr>
        <w:t xml:space="preserve"> </w:t>
      </w:r>
      <w:r>
        <w:rPr>
          <w:sz w:val="24"/>
        </w:rPr>
        <w:t>xơ</w:t>
      </w:r>
      <w:r>
        <w:rPr>
          <w:spacing w:val="-15"/>
          <w:sz w:val="24"/>
        </w:rPr>
        <w:t xml:space="preserve"> </w:t>
      </w:r>
      <w:r>
        <w:rPr>
          <w:sz w:val="24"/>
        </w:rPr>
        <w:t>hóa gan từ F3 trở lên bằng siêu âm gan và xét nghiệm AFP.</w:t>
      </w:r>
    </w:p>
    <w:p w14:paraId="4155D822" w14:textId="09BF5C4A" w:rsidR="00C25D3F" w:rsidRDefault="0002040D">
      <w:pPr>
        <w:pStyle w:val="ListParagraph"/>
        <w:numPr>
          <w:ilvl w:val="4"/>
          <w:numId w:val="114"/>
        </w:numPr>
        <w:tabs>
          <w:tab w:val="left" w:pos="1018"/>
        </w:tabs>
        <w:ind w:left="873" w:right="1011" w:firstLine="0"/>
        <w:rPr>
          <w:sz w:val="24"/>
        </w:rPr>
      </w:pPr>
      <w:r>
        <w:rPr>
          <w:sz w:val="24"/>
        </w:rPr>
        <w:t>Theo</w:t>
      </w:r>
      <w:r>
        <w:rPr>
          <w:spacing w:val="-8"/>
          <w:sz w:val="24"/>
        </w:rPr>
        <w:t xml:space="preserve"> </w:t>
      </w:r>
      <w:r>
        <w:rPr>
          <w:sz w:val="24"/>
        </w:rPr>
        <w:t>dõi</w:t>
      </w:r>
      <w:r>
        <w:rPr>
          <w:spacing w:val="-7"/>
          <w:sz w:val="24"/>
        </w:rPr>
        <w:t xml:space="preserve"> </w:t>
      </w:r>
      <w:r>
        <w:rPr>
          <w:sz w:val="24"/>
        </w:rPr>
        <w:t>đáp</w:t>
      </w:r>
      <w:r>
        <w:rPr>
          <w:spacing w:val="-7"/>
          <w:sz w:val="24"/>
        </w:rPr>
        <w:t xml:space="preserve"> </w:t>
      </w:r>
      <w:r>
        <w:rPr>
          <w:sz w:val="24"/>
        </w:rPr>
        <w:t>ứng</w:t>
      </w:r>
      <w:r>
        <w:rPr>
          <w:spacing w:val="-8"/>
          <w:sz w:val="24"/>
        </w:rPr>
        <w:t xml:space="preserve"> </w:t>
      </w:r>
      <w:r>
        <w:rPr>
          <w:sz w:val="24"/>
        </w:rPr>
        <w:t>điều</w:t>
      </w:r>
      <w:r>
        <w:rPr>
          <w:spacing w:val="-5"/>
          <w:sz w:val="24"/>
        </w:rPr>
        <w:t xml:space="preserve"> </w:t>
      </w:r>
      <w:r>
        <w:rPr>
          <w:sz w:val="24"/>
        </w:rPr>
        <w:t>trị</w:t>
      </w:r>
      <w:r>
        <w:rPr>
          <w:spacing w:val="-7"/>
          <w:sz w:val="24"/>
        </w:rPr>
        <w:t xml:space="preserve"> </w:t>
      </w:r>
      <w:r>
        <w:rPr>
          <w:sz w:val="24"/>
        </w:rPr>
        <w:t>của</w:t>
      </w:r>
      <w:r>
        <w:rPr>
          <w:spacing w:val="-8"/>
          <w:sz w:val="24"/>
        </w:rPr>
        <w:t xml:space="preserve"> </w:t>
      </w:r>
      <w:r>
        <w:rPr>
          <w:sz w:val="24"/>
        </w:rPr>
        <w:t>viêm</w:t>
      </w:r>
      <w:r>
        <w:rPr>
          <w:spacing w:val="-4"/>
          <w:sz w:val="24"/>
        </w:rPr>
        <w:t xml:space="preserve"> </w:t>
      </w:r>
      <w:r>
        <w:rPr>
          <w:sz w:val="24"/>
        </w:rPr>
        <w:t>gan</w:t>
      </w:r>
      <w:r>
        <w:rPr>
          <w:spacing w:val="-5"/>
          <w:sz w:val="24"/>
        </w:rPr>
        <w:t xml:space="preserve"> </w:t>
      </w:r>
      <w:r>
        <w:rPr>
          <w:sz w:val="24"/>
        </w:rPr>
        <w:t>B</w:t>
      </w:r>
      <w:r>
        <w:rPr>
          <w:spacing w:val="-9"/>
          <w:sz w:val="24"/>
        </w:rPr>
        <w:t xml:space="preserve"> </w:t>
      </w:r>
      <w:r>
        <w:rPr>
          <w:sz w:val="24"/>
        </w:rPr>
        <w:t>bằng</w:t>
      </w:r>
      <w:r>
        <w:rPr>
          <w:spacing w:val="-8"/>
          <w:sz w:val="24"/>
        </w:rPr>
        <w:t xml:space="preserve"> </w:t>
      </w:r>
      <w:r>
        <w:rPr>
          <w:sz w:val="24"/>
        </w:rPr>
        <w:t>tải</w:t>
      </w:r>
      <w:r>
        <w:rPr>
          <w:spacing w:val="-7"/>
          <w:sz w:val="24"/>
        </w:rPr>
        <w:t xml:space="preserve"> </w:t>
      </w:r>
      <w:r>
        <w:rPr>
          <w:sz w:val="24"/>
        </w:rPr>
        <w:t>l</w:t>
      </w:r>
      <w:r w:rsidR="008211B7">
        <w:rPr>
          <w:sz w:val="24"/>
        </w:rPr>
        <w:t>ư</w:t>
      </w:r>
      <w:r>
        <w:rPr>
          <w:sz w:val="24"/>
        </w:rPr>
        <w:t>ợng</w:t>
      </w:r>
      <w:r>
        <w:rPr>
          <w:spacing w:val="-8"/>
          <w:sz w:val="24"/>
        </w:rPr>
        <w:t xml:space="preserve"> </w:t>
      </w:r>
      <w:r>
        <w:rPr>
          <w:sz w:val="24"/>
        </w:rPr>
        <w:t>HBV</w:t>
      </w:r>
      <w:r>
        <w:rPr>
          <w:spacing w:val="-8"/>
          <w:sz w:val="24"/>
        </w:rPr>
        <w:t xml:space="preserve"> </w:t>
      </w:r>
      <w:r>
        <w:rPr>
          <w:sz w:val="24"/>
        </w:rPr>
        <w:t>DNA</w:t>
      </w:r>
      <w:r>
        <w:rPr>
          <w:spacing w:val="-8"/>
          <w:sz w:val="24"/>
        </w:rPr>
        <w:t xml:space="preserve"> </w:t>
      </w:r>
      <w:r>
        <w:rPr>
          <w:sz w:val="24"/>
        </w:rPr>
        <w:t>hoặc</w:t>
      </w:r>
      <w:r>
        <w:rPr>
          <w:spacing w:val="-8"/>
          <w:sz w:val="24"/>
        </w:rPr>
        <w:t xml:space="preserve"> </w:t>
      </w:r>
      <w:r>
        <w:rPr>
          <w:sz w:val="24"/>
        </w:rPr>
        <w:t>định</w:t>
      </w:r>
      <w:r>
        <w:rPr>
          <w:spacing w:val="-8"/>
          <w:sz w:val="24"/>
        </w:rPr>
        <w:t xml:space="preserve"> </w:t>
      </w:r>
      <w:r>
        <w:rPr>
          <w:sz w:val="24"/>
        </w:rPr>
        <w:t>l</w:t>
      </w:r>
      <w:r w:rsidR="008211B7">
        <w:rPr>
          <w:sz w:val="24"/>
        </w:rPr>
        <w:t>ư</w:t>
      </w:r>
      <w:r>
        <w:rPr>
          <w:sz w:val="24"/>
        </w:rPr>
        <w:t xml:space="preserve">ợng </w:t>
      </w:r>
      <w:r>
        <w:rPr>
          <w:spacing w:val="-2"/>
          <w:sz w:val="24"/>
        </w:rPr>
        <w:t>HbsAg.</w:t>
      </w:r>
    </w:p>
    <w:p w14:paraId="15516BB1" w14:textId="0E3F2994" w:rsidR="00C25D3F" w:rsidRDefault="0002040D">
      <w:pPr>
        <w:pStyle w:val="BodyText"/>
        <w:jc w:val="both"/>
      </w:pPr>
      <w:r>
        <w:t>(Tham</w:t>
      </w:r>
      <w:r>
        <w:rPr>
          <w:spacing w:val="-5"/>
        </w:rPr>
        <w:t xml:space="preserve"> </w:t>
      </w:r>
      <w:r>
        <w:t>khảo</w:t>
      </w:r>
      <w:r>
        <w:rPr>
          <w:spacing w:val="-4"/>
        </w:rPr>
        <w:t xml:space="preserve"> </w:t>
      </w:r>
      <w:r>
        <w:t>H</w:t>
      </w:r>
      <w:r w:rsidR="008211B7">
        <w:t>ư</w:t>
      </w:r>
      <w:r>
        <w:t>ớng</w:t>
      </w:r>
      <w:r>
        <w:rPr>
          <w:spacing w:val="-7"/>
        </w:rPr>
        <w:t xml:space="preserve"> </w:t>
      </w:r>
      <w:r>
        <w:t>dẫn</w:t>
      </w:r>
      <w:r>
        <w:rPr>
          <w:spacing w:val="-3"/>
        </w:rPr>
        <w:t xml:space="preserve"> </w:t>
      </w:r>
      <w:r>
        <w:t>chẩn</w:t>
      </w:r>
      <w:r>
        <w:rPr>
          <w:spacing w:val="-4"/>
        </w:rPr>
        <w:t xml:space="preserve"> </w:t>
      </w:r>
      <w:r>
        <w:t>đoán</w:t>
      </w:r>
      <w:r>
        <w:rPr>
          <w:spacing w:val="-5"/>
        </w:rPr>
        <w:t xml:space="preserve"> </w:t>
      </w:r>
      <w:r>
        <w:t>và</w:t>
      </w:r>
      <w:r>
        <w:rPr>
          <w:spacing w:val="-5"/>
        </w:rPr>
        <w:t xml:space="preserve"> </w:t>
      </w:r>
      <w:r>
        <w:t>điều</w:t>
      </w:r>
      <w:r>
        <w:rPr>
          <w:spacing w:val="-4"/>
        </w:rPr>
        <w:t xml:space="preserve"> </w:t>
      </w:r>
      <w:r>
        <w:t>trị</w:t>
      </w:r>
      <w:r>
        <w:rPr>
          <w:spacing w:val="-5"/>
        </w:rPr>
        <w:t xml:space="preserve"> </w:t>
      </w:r>
      <w:r>
        <w:t>viêm</w:t>
      </w:r>
      <w:r>
        <w:rPr>
          <w:spacing w:val="-4"/>
        </w:rPr>
        <w:t xml:space="preserve"> </w:t>
      </w:r>
      <w:r>
        <w:t>gan</w:t>
      </w:r>
      <w:r>
        <w:rPr>
          <w:spacing w:val="-2"/>
        </w:rPr>
        <w:t xml:space="preserve"> </w:t>
      </w:r>
      <w:r>
        <w:t>B</w:t>
      </w:r>
      <w:r>
        <w:rPr>
          <w:spacing w:val="-7"/>
        </w:rPr>
        <w:t xml:space="preserve"> </w:t>
      </w:r>
      <w:r>
        <w:t>do</w:t>
      </w:r>
      <w:r>
        <w:rPr>
          <w:spacing w:val="-2"/>
        </w:rPr>
        <w:t xml:space="preserve"> </w:t>
      </w:r>
      <w:r>
        <w:t>Bộ</w:t>
      </w:r>
      <w:r>
        <w:rPr>
          <w:spacing w:val="-4"/>
        </w:rPr>
        <w:t xml:space="preserve"> </w:t>
      </w:r>
      <w:r>
        <w:t>Y</w:t>
      </w:r>
      <w:r>
        <w:rPr>
          <w:spacing w:val="-5"/>
        </w:rPr>
        <w:t xml:space="preserve"> </w:t>
      </w:r>
      <w:r>
        <w:t>tế</w:t>
      </w:r>
      <w:r>
        <w:rPr>
          <w:spacing w:val="-5"/>
        </w:rPr>
        <w:t xml:space="preserve"> </w:t>
      </w:r>
      <w:r>
        <w:t>ban</w:t>
      </w:r>
      <w:r>
        <w:rPr>
          <w:spacing w:val="-3"/>
        </w:rPr>
        <w:t xml:space="preserve"> </w:t>
      </w:r>
      <w:r>
        <w:rPr>
          <w:spacing w:val="-2"/>
        </w:rPr>
        <w:t>hành).</w:t>
      </w:r>
    </w:p>
    <w:p w14:paraId="6F9D28E2" w14:textId="77777777" w:rsidR="00C25D3F" w:rsidRDefault="0002040D">
      <w:pPr>
        <w:pStyle w:val="ListParagraph"/>
        <w:numPr>
          <w:ilvl w:val="2"/>
          <w:numId w:val="114"/>
        </w:numPr>
        <w:tabs>
          <w:tab w:val="left" w:pos="1320"/>
        </w:tabs>
        <w:spacing w:before="244"/>
        <w:ind w:left="1320" w:hanging="447"/>
        <w:rPr>
          <w:rFonts w:ascii="Arial" w:hAnsi="Arial"/>
          <w:b/>
          <w:sz w:val="23"/>
        </w:rPr>
      </w:pPr>
      <w:r>
        <w:rPr>
          <w:rFonts w:ascii="Arial" w:hAnsi="Arial"/>
          <w:b/>
          <w:sz w:val="23"/>
        </w:rPr>
        <w:t>BỆ</w:t>
      </w:r>
      <w:r>
        <w:rPr>
          <w:rFonts w:ascii="Arial" w:hAnsi="Arial"/>
          <w:sz w:val="23"/>
        </w:rPr>
        <w:t>N</w:t>
      </w:r>
      <w:r>
        <w:rPr>
          <w:rFonts w:ascii="Arial" w:hAnsi="Arial"/>
          <w:b/>
          <w:sz w:val="23"/>
        </w:rPr>
        <w:t>H</w:t>
      </w:r>
      <w:r>
        <w:rPr>
          <w:rFonts w:ascii="Arial" w:hAnsi="Arial"/>
          <w:b/>
          <w:spacing w:val="-4"/>
          <w:sz w:val="23"/>
        </w:rPr>
        <w:t xml:space="preserve"> </w:t>
      </w:r>
      <w:r>
        <w:rPr>
          <w:rFonts w:ascii="Arial" w:hAnsi="Arial"/>
          <w:b/>
          <w:sz w:val="23"/>
        </w:rPr>
        <w:t>VIÊM</w:t>
      </w:r>
      <w:r>
        <w:rPr>
          <w:rFonts w:ascii="Arial" w:hAnsi="Arial"/>
          <w:b/>
          <w:spacing w:val="-3"/>
          <w:sz w:val="23"/>
        </w:rPr>
        <w:t xml:space="preserve"> </w:t>
      </w:r>
      <w:r>
        <w:rPr>
          <w:rFonts w:ascii="Arial" w:hAnsi="Arial"/>
          <w:b/>
          <w:sz w:val="23"/>
        </w:rPr>
        <w:t>GAN</w:t>
      </w:r>
      <w:r>
        <w:rPr>
          <w:rFonts w:ascii="Arial" w:hAnsi="Arial"/>
          <w:b/>
          <w:spacing w:val="-3"/>
          <w:sz w:val="23"/>
        </w:rPr>
        <w:t xml:space="preserve"> </w:t>
      </w:r>
      <w:r>
        <w:rPr>
          <w:rFonts w:ascii="Arial" w:hAnsi="Arial"/>
          <w:b/>
          <w:spacing w:val="-10"/>
          <w:sz w:val="23"/>
        </w:rPr>
        <w:t>C</w:t>
      </w:r>
    </w:p>
    <w:p w14:paraId="7B366028" w14:textId="0C93C3BC" w:rsidR="00C25D3F" w:rsidRDefault="0002040D">
      <w:pPr>
        <w:pStyle w:val="Heading5"/>
        <w:numPr>
          <w:ilvl w:val="3"/>
          <w:numId w:val="114"/>
        </w:numPr>
        <w:tabs>
          <w:tab w:val="left" w:pos="1473"/>
        </w:tabs>
        <w:spacing w:before="120"/>
        <w:ind w:hanging="600"/>
      </w:pPr>
      <w:r>
        <w:t>Sàng</w:t>
      </w:r>
      <w:r>
        <w:rPr>
          <w:spacing w:val="-9"/>
        </w:rPr>
        <w:t xml:space="preserve"> </w:t>
      </w:r>
      <w:r>
        <w:t>lọc</w:t>
      </w:r>
      <w:r>
        <w:rPr>
          <w:spacing w:val="-10"/>
        </w:rPr>
        <w:t xml:space="preserve"> </w:t>
      </w:r>
      <w:r>
        <w:t>HCV</w:t>
      </w:r>
      <w:r>
        <w:rPr>
          <w:spacing w:val="-10"/>
        </w:rPr>
        <w:t xml:space="preserve"> </w:t>
      </w:r>
      <w:r>
        <w:t>ở</w:t>
      </w:r>
      <w:r>
        <w:rPr>
          <w:spacing w:val="-10"/>
        </w:rPr>
        <w:t xml:space="preserve"> </w:t>
      </w:r>
      <w:r>
        <w:t>ng</w:t>
      </w:r>
      <w:r w:rsidR="008211B7">
        <w:t>ư</w:t>
      </w:r>
      <w:r>
        <w:t>ời</w:t>
      </w:r>
      <w:r>
        <w:rPr>
          <w:spacing w:val="-9"/>
        </w:rPr>
        <w:t xml:space="preserve"> </w:t>
      </w:r>
      <w:r>
        <w:t>nhiễm</w:t>
      </w:r>
      <w:r>
        <w:rPr>
          <w:spacing w:val="-12"/>
        </w:rPr>
        <w:t xml:space="preserve"> </w:t>
      </w:r>
      <w:r>
        <w:rPr>
          <w:spacing w:val="-5"/>
        </w:rPr>
        <w:t>HIV</w:t>
      </w:r>
    </w:p>
    <w:p w14:paraId="7013DAAF" w14:textId="77777777" w:rsidR="00C25D3F" w:rsidRDefault="00C25D3F">
      <w:pPr>
        <w:sectPr w:rsidR="00C25D3F">
          <w:pgSz w:w="10780" w:h="15310"/>
          <w:pgMar w:top="1280" w:right="120" w:bottom="1100" w:left="260" w:header="0" w:footer="916" w:gutter="0"/>
          <w:cols w:space="720"/>
        </w:sectPr>
      </w:pPr>
    </w:p>
    <w:p w14:paraId="44B96B07" w14:textId="7CF5C289" w:rsidR="00C25D3F" w:rsidRDefault="0002040D">
      <w:pPr>
        <w:pStyle w:val="BodyText"/>
        <w:spacing w:before="63"/>
        <w:ind w:right="1004"/>
      </w:pPr>
      <w:r>
        <w:rPr>
          <w:noProof/>
          <w:lang w:val="en-US"/>
        </w:rPr>
        <w:lastRenderedPageBreak/>
        <mc:AlternateContent>
          <mc:Choice Requires="wps">
            <w:drawing>
              <wp:anchor distT="0" distB="0" distL="0" distR="0" simplePos="0" relativeHeight="15783424" behindDoc="0" locked="0" layoutInCell="1" allowOverlap="1" wp14:anchorId="13D5E4BC" wp14:editId="0FB4C310">
                <wp:simplePos x="0" y="0"/>
                <wp:positionH relativeFrom="page">
                  <wp:posOffset>117976</wp:posOffset>
                </wp:positionH>
                <wp:positionV relativeFrom="paragraph">
                  <wp:posOffset>1515273</wp:posOffset>
                </wp:positionV>
                <wp:extent cx="3126105" cy="152400"/>
                <wp:effectExtent l="0" t="0" r="0" b="0"/>
                <wp:wrapNone/>
                <wp:docPr id="213" name="Text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06C02BF4"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13D5E4BC" id="Textbox 213" o:spid="_x0000_s1181" type="#_x0000_t202" style="position:absolute;left:0;text-align:left;margin-left:9.3pt;margin-top:119.3pt;width:246.15pt;height:12pt;rotation:-54;z-index:157834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a+wlBqQBAAAyAwAADgAAAAAAAAAAAAAAAAAuAgAAZHJzL2Uyb0RvYy54bWxQSwECLQAUAAYA&#10;CAAAACEABH7Vid8AAAAJAQAADwAAAAAAAAAAAAAAAAD+AwAAZHJzL2Rvd25yZXYueG1sUEsFBgAA&#10;AAAEAAQA8wAAAAoFAAAAAA==&#10;" filled="f" stroked="f">
                <v:textbox inset="0,0,0,0">
                  <w:txbxContent>
                    <w:p w14:paraId="06C02BF4"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Xét</w:t>
      </w:r>
      <w:r>
        <w:rPr>
          <w:spacing w:val="-2"/>
        </w:rPr>
        <w:t xml:space="preserve"> </w:t>
      </w:r>
      <w:r>
        <w:t>nghiệm</w:t>
      </w:r>
      <w:r>
        <w:rPr>
          <w:spacing w:val="-2"/>
        </w:rPr>
        <w:t xml:space="preserve"> </w:t>
      </w:r>
      <w:r>
        <w:t>anti</w:t>
      </w:r>
      <w:r>
        <w:rPr>
          <w:spacing w:val="-1"/>
        </w:rPr>
        <w:t xml:space="preserve"> </w:t>
      </w:r>
      <w:r>
        <w:t>-</w:t>
      </w:r>
      <w:r>
        <w:rPr>
          <w:spacing w:val="-3"/>
        </w:rPr>
        <w:t xml:space="preserve"> </w:t>
      </w:r>
      <w:r>
        <w:t>HCV</w:t>
      </w:r>
      <w:r>
        <w:rPr>
          <w:spacing w:val="-3"/>
        </w:rPr>
        <w:t xml:space="preserve"> </w:t>
      </w:r>
      <w:r>
        <w:t>cho</w:t>
      </w:r>
      <w:r>
        <w:rPr>
          <w:spacing w:val="-3"/>
        </w:rPr>
        <w:t xml:space="preserve"> </w:t>
      </w:r>
      <w:r>
        <w:t>tất</w:t>
      </w:r>
      <w:r>
        <w:rPr>
          <w:spacing w:val="-2"/>
        </w:rPr>
        <w:t xml:space="preserve"> </w:t>
      </w:r>
      <w:r>
        <w:t>cả</w:t>
      </w:r>
      <w:r>
        <w:rPr>
          <w:spacing w:val="-3"/>
        </w:rPr>
        <w:t xml:space="preserve"> </w:t>
      </w:r>
      <w:r>
        <w:t>ng</w:t>
      </w:r>
      <w:r w:rsidR="008211B7">
        <w:t>ư</w:t>
      </w:r>
      <w:r>
        <w:t>ời</w:t>
      </w:r>
      <w:r>
        <w:rPr>
          <w:spacing w:val="-2"/>
        </w:rPr>
        <w:t xml:space="preserve"> </w:t>
      </w:r>
      <w:r>
        <w:t>nhiễm</w:t>
      </w:r>
      <w:r>
        <w:rPr>
          <w:spacing w:val="-2"/>
        </w:rPr>
        <w:t xml:space="preserve"> </w:t>
      </w:r>
      <w:r>
        <w:t>HIV.</w:t>
      </w:r>
      <w:r>
        <w:rPr>
          <w:spacing w:val="-3"/>
        </w:rPr>
        <w:t xml:space="preserve"> </w:t>
      </w:r>
      <w:r>
        <w:t>Xét</w:t>
      </w:r>
      <w:r>
        <w:rPr>
          <w:spacing w:val="-2"/>
        </w:rPr>
        <w:t xml:space="preserve"> </w:t>
      </w:r>
      <w:r>
        <w:t>nghiệm</w:t>
      </w:r>
      <w:r>
        <w:rPr>
          <w:spacing w:val="-2"/>
        </w:rPr>
        <w:t xml:space="preserve"> </w:t>
      </w:r>
      <w:r>
        <w:t>lại</w:t>
      </w:r>
      <w:r>
        <w:rPr>
          <w:spacing w:val="-2"/>
        </w:rPr>
        <w:t xml:space="preserve"> </w:t>
      </w:r>
      <w:r>
        <w:t>một</w:t>
      </w:r>
      <w:r>
        <w:rPr>
          <w:spacing w:val="-2"/>
        </w:rPr>
        <w:t xml:space="preserve"> </w:t>
      </w:r>
      <w:r>
        <w:t>năm</w:t>
      </w:r>
      <w:r>
        <w:rPr>
          <w:spacing w:val="-2"/>
        </w:rPr>
        <w:t xml:space="preserve"> </w:t>
      </w:r>
      <w:r>
        <w:t>1</w:t>
      </w:r>
      <w:r>
        <w:rPr>
          <w:spacing w:val="-3"/>
        </w:rPr>
        <w:t xml:space="preserve"> </w:t>
      </w:r>
      <w:r>
        <w:t>lần</w:t>
      </w:r>
      <w:r>
        <w:rPr>
          <w:spacing w:val="-3"/>
        </w:rPr>
        <w:t xml:space="preserve"> </w:t>
      </w:r>
      <w:r>
        <w:t>nếu xét nghiệm anti - HCV âm tính tr</w:t>
      </w:r>
      <w:r w:rsidR="008211B7">
        <w:t>ư</w:t>
      </w:r>
      <w:r>
        <w:t>ớc đó và ng</w:t>
      </w:r>
      <w:r w:rsidR="008211B7">
        <w:t>ư</w:t>
      </w:r>
      <w:r>
        <w:t>ời bệnh vẫn còn nguy</w:t>
      </w:r>
      <w:r>
        <w:rPr>
          <w:spacing w:val="-2"/>
        </w:rPr>
        <w:t xml:space="preserve"> </w:t>
      </w:r>
      <w:r>
        <w:t>cơ nhiễm HCV.</w:t>
      </w:r>
    </w:p>
    <w:p w14:paraId="184BC456" w14:textId="396EB83D" w:rsidR="00C25D3F" w:rsidRDefault="0002040D">
      <w:pPr>
        <w:pStyle w:val="Heading5"/>
        <w:numPr>
          <w:ilvl w:val="3"/>
          <w:numId w:val="114"/>
        </w:numPr>
        <w:tabs>
          <w:tab w:val="left" w:pos="1473"/>
        </w:tabs>
        <w:ind w:hanging="600"/>
      </w:pPr>
      <w:r>
        <w:t>Chẩn</w:t>
      </w:r>
      <w:r>
        <w:rPr>
          <w:spacing w:val="-5"/>
        </w:rPr>
        <w:t xml:space="preserve"> </w:t>
      </w:r>
      <w:r>
        <w:t>đoán</w:t>
      </w:r>
      <w:r>
        <w:rPr>
          <w:spacing w:val="-5"/>
        </w:rPr>
        <w:t xml:space="preserve"> </w:t>
      </w:r>
      <w:r>
        <w:t>xác</w:t>
      </w:r>
      <w:r>
        <w:rPr>
          <w:spacing w:val="-6"/>
        </w:rPr>
        <w:t xml:space="preserve"> </w:t>
      </w:r>
      <w:r>
        <w:t>định</w:t>
      </w:r>
      <w:r>
        <w:rPr>
          <w:spacing w:val="-5"/>
        </w:rPr>
        <w:t xml:space="preserve"> </w:t>
      </w:r>
      <w:r>
        <w:t>viêm</w:t>
      </w:r>
      <w:r>
        <w:rPr>
          <w:spacing w:val="-8"/>
        </w:rPr>
        <w:t xml:space="preserve"> </w:t>
      </w:r>
      <w:r>
        <w:t>gan</w:t>
      </w:r>
      <w:r>
        <w:rPr>
          <w:spacing w:val="-5"/>
        </w:rPr>
        <w:t xml:space="preserve"> </w:t>
      </w:r>
      <w:r>
        <w:t>C</w:t>
      </w:r>
      <w:r>
        <w:rPr>
          <w:spacing w:val="-4"/>
        </w:rPr>
        <w:t xml:space="preserve"> </w:t>
      </w:r>
      <w:r>
        <w:t>mạn</w:t>
      </w:r>
      <w:r>
        <w:rPr>
          <w:spacing w:val="-5"/>
        </w:rPr>
        <w:t xml:space="preserve"> </w:t>
      </w:r>
      <w:r>
        <w:t>tính</w:t>
      </w:r>
      <w:r>
        <w:rPr>
          <w:spacing w:val="-4"/>
        </w:rPr>
        <w:t xml:space="preserve"> </w:t>
      </w:r>
      <w:r>
        <w:t>ở</w:t>
      </w:r>
      <w:r>
        <w:rPr>
          <w:spacing w:val="-6"/>
        </w:rPr>
        <w:t xml:space="preserve"> </w:t>
      </w:r>
      <w:r>
        <w:t>ng</w:t>
      </w:r>
      <w:r w:rsidR="008211B7">
        <w:t>ư</w:t>
      </w:r>
      <w:r>
        <w:t>ời</w:t>
      </w:r>
      <w:r>
        <w:rPr>
          <w:spacing w:val="-4"/>
        </w:rPr>
        <w:t xml:space="preserve"> </w:t>
      </w:r>
      <w:r>
        <w:t>nhiễm</w:t>
      </w:r>
      <w:r>
        <w:rPr>
          <w:spacing w:val="-9"/>
        </w:rPr>
        <w:t xml:space="preserve"> </w:t>
      </w:r>
      <w:r>
        <w:rPr>
          <w:spacing w:val="-5"/>
        </w:rPr>
        <w:t>HIV</w:t>
      </w:r>
    </w:p>
    <w:p w14:paraId="2DB7D416" w14:textId="66953285" w:rsidR="00C25D3F" w:rsidRDefault="0002040D">
      <w:pPr>
        <w:pStyle w:val="BodyText"/>
        <w:spacing w:before="115"/>
        <w:ind w:left="1439"/>
      </w:pPr>
      <w:r>
        <w:rPr>
          <w:spacing w:val="-2"/>
        </w:rPr>
        <w:t>Anti-HCV</w:t>
      </w:r>
      <w:r>
        <w:rPr>
          <w:spacing w:val="-11"/>
        </w:rPr>
        <w:t xml:space="preserve"> </w:t>
      </w:r>
      <w:r>
        <w:rPr>
          <w:spacing w:val="-2"/>
        </w:rPr>
        <w:t>d</w:t>
      </w:r>
      <w:r w:rsidR="008211B7">
        <w:rPr>
          <w:spacing w:val="-2"/>
        </w:rPr>
        <w:t>ư</w:t>
      </w:r>
      <w:r>
        <w:rPr>
          <w:spacing w:val="-2"/>
        </w:rPr>
        <w:t>ơng</w:t>
      </w:r>
      <w:r>
        <w:rPr>
          <w:spacing w:val="-13"/>
        </w:rPr>
        <w:t xml:space="preserve"> </w:t>
      </w:r>
      <w:r>
        <w:rPr>
          <w:spacing w:val="-2"/>
        </w:rPr>
        <w:t>tính</w:t>
      </w:r>
      <w:r>
        <w:rPr>
          <w:spacing w:val="-10"/>
        </w:rPr>
        <w:t xml:space="preserve"> </w:t>
      </w:r>
      <w:r>
        <w:rPr>
          <w:spacing w:val="-2"/>
        </w:rPr>
        <w:t>và</w:t>
      </w:r>
      <w:r>
        <w:rPr>
          <w:spacing w:val="-9"/>
        </w:rPr>
        <w:t xml:space="preserve"> </w:t>
      </w:r>
      <w:r>
        <w:rPr>
          <w:spacing w:val="-2"/>
        </w:rPr>
        <w:t>HCV</w:t>
      </w:r>
      <w:r>
        <w:rPr>
          <w:spacing w:val="-10"/>
        </w:rPr>
        <w:t xml:space="preserve"> </w:t>
      </w:r>
      <w:r>
        <w:rPr>
          <w:spacing w:val="-2"/>
        </w:rPr>
        <w:t>RNA</w:t>
      </w:r>
      <w:r>
        <w:rPr>
          <w:spacing w:val="-11"/>
        </w:rPr>
        <w:t xml:space="preserve"> </w:t>
      </w:r>
      <w:r>
        <w:rPr>
          <w:spacing w:val="-2"/>
        </w:rPr>
        <w:t>d</w:t>
      </w:r>
      <w:r w:rsidR="008211B7">
        <w:rPr>
          <w:spacing w:val="-2"/>
        </w:rPr>
        <w:t>ư</w:t>
      </w:r>
      <w:r>
        <w:rPr>
          <w:spacing w:val="-2"/>
        </w:rPr>
        <w:t>ơng</w:t>
      </w:r>
      <w:r>
        <w:rPr>
          <w:spacing w:val="-12"/>
        </w:rPr>
        <w:t xml:space="preserve"> </w:t>
      </w:r>
      <w:r>
        <w:rPr>
          <w:spacing w:val="-2"/>
        </w:rPr>
        <w:t>tính</w:t>
      </w:r>
      <w:r>
        <w:rPr>
          <w:spacing w:val="-10"/>
        </w:rPr>
        <w:t xml:space="preserve"> </w:t>
      </w:r>
      <w:r>
        <w:rPr>
          <w:spacing w:val="-4"/>
        </w:rPr>
        <w:t>hoặc</w:t>
      </w:r>
    </w:p>
    <w:p w14:paraId="0050165B" w14:textId="68A36C7E" w:rsidR="00C25D3F" w:rsidRDefault="0002040D">
      <w:pPr>
        <w:pStyle w:val="BodyText"/>
        <w:spacing w:line="343" w:lineRule="auto"/>
        <w:ind w:left="1439" w:right="1795"/>
      </w:pPr>
      <w:r>
        <w:rPr>
          <w:spacing w:val="-4"/>
        </w:rPr>
        <w:t>Anti-HCV</w:t>
      </w:r>
      <w:r>
        <w:rPr>
          <w:spacing w:val="-11"/>
        </w:rPr>
        <w:t xml:space="preserve"> </w:t>
      </w:r>
      <w:r>
        <w:rPr>
          <w:spacing w:val="-4"/>
        </w:rPr>
        <w:t>d</w:t>
      </w:r>
      <w:r w:rsidR="008211B7">
        <w:rPr>
          <w:spacing w:val="-4"/>
        </w:rPr>
        <w:t>ư</w:t>
      </w:r>
      <w:r>
        <w:rPr>
          <w:spacing w:val="-4"/>
        </w:rPr>
        <w:t>ơng</w:t>
      </w:r>
      <w:r>
        <w:rPr>
          <w:spacing w:val="-11"/>
        </w:rPr>
        <w:t xml:space="preserve"> </w:t>
      </w:r>
      <w:r>
        <w:rPr>
          <w:spacing w:val="-4"/>
        </w:rPr>
        <w:t>tính</w:t>
      </w:r>
      <w:r>
        <w:rPr>
          <w:spacing w:val="-11"/>
        </w:rPr>
        <w:t xml:space="preserve"> </w:t>
      </w:r>
      <w:r>
        <w:rPr>
          <w:spacing w:val="-4"/>
        </w:rPr>
        <w:t>và</w:t>
      </w:r>
      <w:r>
        <w:rPr>
          <w:spacing w:val="-11"/>
        </w:rPr>
        <w:t xml:space="preserve"> </w:t>
      </w:r>
      <w:r>
        <w:rPr>
          <w:spacing w:val="-4"/>
        </w:rPr>
        <w:t>tải</w:t>
      </w:r>
      <w:r>
        <w:rPr>
          <w:spacing w:val="-11"/>
        </w:rPr>
        <w:t xml:space="preserve"> </w:t>
      </w:r>
      <w:r>
        <w:rPr>
          <w:spacing w:val="-4"/>
        </w:rPr>
        <w:t>l</w:t>
      </w:r>
      <w:r w:rsidR="008211B7">
        <w:rPr>
          <w:spacing w:val="-4"/>
        </w:rPr>
        <w:t>ư</w:t>
      </w:r>
      <w:r>
        <w:rPr>
          <w:spacing w:val="-4"/>
        </w:rPr>
        <w:t>ợng</w:t>
      </w:r>
      <w:r>
        <w:rPr>
          <w:spacing w:val="-11"/>
        </w:rPr>
        <w:t xml:space="preserve"> </w:t>
      </w:r>
      <w:r>
        <w:rPr>
          <w:spacing w:val="-4"/>
        </w:rPr>
        <w:t>HCV</w:t>
      </w:r>
      <w:r>
        <w:rPr>
          <w:spacing w:val="-11"/>
        </w:rPr>
        <w:t xml:space="preserve"> </w:t>
      </w:r>
      <w:r>
        <w:rPr>
          <w:spacing w:val="-4"/>
        </w:rPr>
        <w:t>RNA</w:t>
      </w:r>
      <w:r>
        <w:rPr>
          <w:spacing w:val="-11"/>
        </w:rPr>
        <w:t xml:space="preserve"> </w:t>
      </w:r>
      <w:r>
        <w:rPr>
          <w:spacing w:val="-4"/>
        </w:rPr>
        <w:t>trên</w:t>
      </w:r>
      <w:r>
        <w:rPr>
          <w:spacing w:val="-11"/>
        </w:rPr>
        <w:t xml:space="preserve"> </w:t>
      </w:r>
      <w:r>
        <w:rPr>
          <w:spacing w:val="-4"/>
        </w:rPr>
        <w:t>ng</w:t>
      </w:r>
      <w:r w:rsidR="008211B7">
        <w:rPr>
          <w:spacing w:val="-4"/>
        </w:rPr>
        <w:t>ư</w:t>
      </w:r>
      <w:r>
        <w:rPr>
          <w:spacing w:val="-4"/>
        </w:rPr>
        <w:t>ỡng</w:t>
      </w:r>
      <w:r>
        <w:rPr>
          <w:spacing w:val="-11"/>
        </w:rPr>
        <w:t xml:space="preserve"> </w:t>
      </w:r>
      <w:r>
        <w:rPr>
          <w:spacing w:val="-4"/>
        </w:rPr>
        <w:t>phát</w:t>
      </w:r>
      <w:r>
        <w:rPr>
          <w:spacing w:val="-11"/>
        </w:rPr>
        <w:t xml:space="preserve"> </w:t>
      </w:r>
      <w:r>
        <w:rPr>
          <w:spacing w:val="-4"/>
        </w:rPr>
        <w:t>hiện</w:t>
      </w:r>
      <w:r>
        <w:rPr>
          <w:spacing w:val="-11"/>
        </w:rPr>
        <w:t xml:space="preserve"> </w:t>
      </w:r>
      <w:r>
        <w:rPr>
          <w:spacing w:val="-4"/>
        </w:rPr>
        <w:t xml:space="preserve">hoặc </w:t>
      </w:r>
      <w:r>
        <w:t>Anti-HCV d</w:t>
      </w:r>
      <w:r w:rsidR="008211B7">
        <w:t>ư</w:t>
      </w:r>
      <w:r>
        <w:t>ơng</w:t>
      </w:r>
      <w:r>
        <w:rPr>
          <w:spacing w:val="-1"/>
        </w:rPr>
        <w:t xml:space="preserve"> </w:t>
      </w:r>
      <w:r>
        <w:t>tính và kháng</w:t>
      </w:r>
      <w:r>
        <w:rPr>
          <w:spacing w:val="-1"/>
        </w:rPr>
        <w:t xml:space="preserve"> </w:t>
      </w:r>
      <w:r>
        <w:t>nguyên lõi HCV cAg</w:t>
      </w:r>
      <w:r>
        <w:rPr>
          <w:spacing w:val="-1"/>
        </w:rPr>
        <w:t xml:space="preserve"> </w:t>
      </w:r>
      <w:r>
        <w:t>d</w:t>
      </w:r>
      <w:r w:rsidR="008211B7">
        <w:t>ư</w:t>
      </w:r>
      <w:r>
        <w:t>ơng</w:t>
      </w:r>
      <w:r>
        <w:rPr>
          <w:spacing w:val="-1"/>
        </w:rPr>
        <w:t xml:space="preserve"> </w:t>
      </w:r>
      <w:r>
        <w:t>tính.</w:t>
      </w:r>
    </w:p>
    <w:p w14:paraId="1B7643AE" w14:textId="0FE90328" w:rsidR="00C25D3F" w:rsidRDefault="0002040D">
      <w:pPr>
        <w:pStyle w:val="Heading5"/>
        <w:numPr>
          <w:ilvl w:val="3"/>
          <w:numId w:val="114"/>
        </w:numPr>
        <w:tabs>
          <w:tab w:val="left" w:pos="1473"/>
        </w:tabs>
        <w:spacing w:before="8"/>
        <w:ind w:hanging="600"/>
      </w:pPr>
      <w:r>
        <w:t>Điều</w:t>
      </w:r>
      <w:r>
        <w:rPr>
          <w:spacing w:val="-6"/>
        </w:rPr>
        <w:t xml:space="preserve"> </w:t>
      </w:r>
      <w:r>
        <w:t>trị</w:t>
      </w:r>
      <w:r>
        <w:rPr>
          <w:spacing w:val="-6"/>
        </w:rPr>
        <w:t xml:space="preserve"> </w:t>
      </w:r>
      <w:r>
        <w:t>viêm</w:t>
      </w:r>
      <w:r>
        <w:rPr>
          <w:spacing w:val="-9"/>
        </w:rPr>
        <w:t xml:space="preserve"> </w:t>
      </w:r>
      <w:r>
        <w:t>gan</w:t>
      </w:r>
      <w:r>
        <w:rPr>
          <w:spacing w:val="-4"/>
        </w:rPr>
        <w:t xml:space="preserve"> </w:t>
      </w:r>
      <w:r>
        <w:t>C</w:t>
      </w:r>
      <w:r>
        <w:rPr>
          <w:spacing w:val="-5"/>
        </w:rPr>
        <w:t xml:space="preserve"> </w:t>
      </w:r>
      <w:r>
        <w:t>mạn</w:t>
      </w:r>
      <w:r>
        <w:rPr>
          <w:spacing w:val="-6"/>
        </w:rPr>
        <w:t xml:space="preserve"> </w:t>
      </w:r>
      <w:r>
        <w:t>tính</w:t>
      </w:r>
      <w:r>
        <w:rPr>
          <w:spacing w:val="-5"/>
        </w:rPr>
        <w:t xml:space="preserve"> </w:t>
      </w:r>
      <w:r>
        <w:t>ở</w:t>
      </w:r>
      <w:r>
        <w:rPr>
          <w:spacing w:val="-7"/>
        </w:rPr>
        <w:t xml:space="preserve"> </w:t>
      </w:r>
      <w:r>
        <w:t>ng</w:t>
      </w:r>
      <w:r w:rsidR="008211B7">
        <w:t>ư</w:t>
      </w:r>
      <w:r>
        <w:t>ời</w:t>
      </w:r>
      <w:r>
        <w:rPr>
          <w:spacing w:val="-5"/>
        </w:rPr>
        <w:t xml:space="preserve"> </w:t>
      </w:r>
      <w:r>
        <w:t>nhiễm</w:t>
      </w:r>
      <w:r>
        <w:rPr>
          <w:spacing w:val="-10"/>
        </w:rPr>
        <w:t xml:space="preserve"> </w:t>
      </w:r>
      <w:r>
        <w:rPr>
          <w:spacing w:val="-5"/>
        </w:rPr>
        <w:t>HIV</w:t>
      </w:r>
    </w:p>
    <w:p w14:paraId="230F1A8B" w14:textId="77777777" w:rsidR="00C25D3F" w:rsidRDefault="0002040D">
      <w:pPr>
        <w:pStyle w:val="Heading5"/>
        <w:numPr>
          <w:ilvl w:val="0"/>
          <w:numId w:val="107"/>
        </w:numPr>
        <w:tabs>
          <w:tab w:val="left" w:pos="1131"/>
        </w:tabs>
        <w:spacing w:before="120"/>
        <w:ind w:left="1131" w:hanging="258"/>
      </w:pPr>
      <w:r>
        <w:t xml:space="preserve">Nguyên </w:t>
      </w:r>
      <w:r>
        <w:rPr>
          <w:spacing w:val="-5"/>
        </w:rPr>
        <w:t>tắc</w:t>
      </w:r>
    </w:p>
    <w:p w14:paraId="157A0E6E" w14:textId="7A205C56" w:rsidR="00C25D3F" w:rsidRDefault="0002040D">
      <w:pPr>
        <w:pStyle w:val="BodyText"/>
        <w:spacing w:before="116"/>
        <w:ind w:right="1004"/>
      </w:pPr>
      <w:r>
        <w:t>Ng</w:t>
      </w:r>
      <w:r w:rsidR="008211B7">
        <w:t>ư</w:t>
      </w:r>
      <w:r>
        <w:t>ời</w:t>
      </w:r>
      <w:r>
        <w:rPr>
          <w:spacing w:val="-4"/>
        </w:rPr>
        <w:t xml:space="preserve"> </w:t>
      </w:r>
      <w:r>
        <w:t>bệnh</w:t>
      </w:r>
      <w:r>
        <w:rPr>
          <w:spacing w:val="-4"/>
        </w:rPr>
        <w:t xml:space="preserve"> </w:t>
      </w:r>
      <w:r>
        <w:t>đồng</w:t>
      </w:r>
      <w:r>
        <w:rPr>
          <w:spacing w:val="-6"/>
        </w:rPr>
        <w:t xml:space="preserve"> </w:t>
      </w:r>
      <w:r>
        <w:t>nhiễm</w:t>
      </w:r>
      <w:r>
        <w:rPr>
          <w:spacing w:val="-2"/>
        </w:rPr>
        <w:t xml:space="preserve"> </w:t>
      </w:r>
      <w:r>
        <w:t>HCV/HIV</w:t>
      </w:r>
      <w:r>
        <w:rPr>
          <w:spacing w:val="-5"/>
        </w:rPr>
        <w:t xml:space="preserve"> </w:t>
      </w:r>
      <w:r>
        <w:t>đ</w:t>
      </w:r>
      <w:r w:rsidR="008211B7">
        <w:t>ư</w:t>
      </w:r>
      <w:r>
        <w:t>ợc</w:t>
      </w:r>
      <w:r>
        <w:rPr>
          <w:spacing w:val="-5"/>
        </w:rPr>
        <w:t xml:space="preserve"> </w:t>
      </w:r>
      <w:r>
        <w:t>điều</w:t>
      </w:r>
      <w:r>
        <w:rPr>
          <w:spacing w:val="-4"/>
        </w:rPr>
        <w:t xml:space="preserve"> </w:t>
      </w:r>
      <w:r>
        <w:t>trị</w:t>
      </w:r>
      <w:r>
        <w:rPr>
          <w:spacing w:val="-2"/>
        </w:rPr>
        <w:t xml:space="preserve"> </w:t>
      </w:r>
      <w:r>
        <w:t>ARV</w:t>
      </w:r>
      <w:r>
        <w:rPr>
          <w:spacing w:val="-5"/>
        </w:rPr>
        <w:t xml:space="preserve"> </w:t>
      </w:r>
      <w:r>
        <w:t>ngay</w:t>
      </w:r>
      <w:r>
        <w:rPr>
          <w:spacing w:val="-8"/>
        </w:rPr>
        <w:t xml:space="preserve"> </w:t>
      </w:r>
      <w:r>
        <w:t>khi</w:t>
      </w:r>
      <w:r>
        <w:rPr>
          <w:spacing w:val="-4"/>
        </w:rPr>
        <w:t xml:space="preserve"> </w:t>
      </w:r>
      <w:r>
        <w:t>phát</w:t>
      </w:r>
      <w:r>
        <w:rPr>
          <w:spacing w:val="-4"/>
        </w:rPr>
        <w:t xml:space="preserve"> </w:t>
      </w:r>
      <w:r>
        <w:t>hiện</w:t>
      </w:r>
      <w:r>
        <w:rPr>
          <w:spacing w:val="-4"/>
        </w:rPr>
        <w:t xml:space="preserve"> </w:t>
      </w:r>
      <w:r>
        <w:t>nhiễm</w:t>
      </w:r>
      <w:r>
        <w:rPr>
          <w:spacing w:val="-4"/>
        </w:rPr>
        <w:t xml:space="preserve"> </w:t>
      </w:r>
      <w:r>
        <w:t>HIV. Điều trị viêm gan C sẽ đ</w:t>
      </w:r>
      <w:r w:rsidR="008211B7">
        <w:t>ư</w:t>
      </w:r>
      <w:r>
        <w:t>ợc xem xét tùy</w:t>
      </w:r>
      <w:r>
        <w:rPr>
          <w:spacing w:val="-7"/>
        </w:rPr>
        <w:t xml:space="preserve"> </w:t>
      </w:r>
      <w:r>
        <w:t>theo tình trạng của ng</w:t>
      </w:r>
      <w:r w:rsidR="008211B7">
        <w:t>ư</w:t>
      </w:r>
      <w:r>
        <w:t>ời bệnh.</w:t>
      </w:r>
    </w:p>
    <w:p w14:paraId="068853D4" w14:textId="350A6B7E" w:rsidR="00C25D3F" w:rsidRDefault="008211B7">
      <w:pPr>
        <w:pStyle w:val="BodyText"/>
      </w:pPr>
      <w:r>
        <w:t>Ưu</w:t>
      </w:r>
      <w:r>
        <w:rPr>
          <w:spacing w:val="-1"/>
        </w:rPr>
        <w:t xml:space="preserve"> </w:t>
      </w:r>
      <w:r>
        <w:t>tiên</w:t>
      </w:r>
      <w:r>
        <w:rPr>
          <w:spacing w:val="-1"/>
        </w:rPr>
        <w:t xml:space="preserve"> </w:t>
      </w:r>
      <w:r>
        <w:t>lựa</w:t>
      </w:r>
      <w:r>
        <w:rPr>
          <w:spacing w:val="-1"/>
        </w:rPr>
        <w:t xml:space="preserve"> </w:t>
      </w:r>
      <w:r>
        <w:t>chọn</w:t>
      </w:r>
      <w:r>
        <w:rPr>
          <w:spacing w:val="-1"/>
        </w:rPr>
        <w:t xml:space="preserve"> </w:t>
      </w:r>
      <w:r>
        <w:t>phác</w:t>
      </w:r>
      <w:r>
        <w:rPr>
          <w:spacing w:val="-1"/>
        </w:rPr>
        <w:t xml:space="preserve"> </w:t>
      </w:r>
      <w:r>
        <w:t>đồ</w:t>
      </w:r>
      <w:r>
        <w:rPr>
          <w:spacing w:val="1"/>
        </w:rPr>
        <w:t xml:space="preserve"> </w:t>
      </w:r>
      <w:r>
        <w:t>điều trị</w:t>
      </w:r>
      <w:r>
        <w:rPr>
          <w:spacing w:val="-1"/>
        </w:rPr>
        <w:t xml:space="preserve"> </w:t>
      </w:r>
      <w:r>
        <w:t>viêm gan</w:t>
      </w:r>
      <w:r>
        <w:rPr>
          <w:spacing w:val="-1"/>
        </w:rPr>
        <w:t xml:space="preserve"> </w:t>
      </w:r>
      <w:r>
        <w:t>C</w:t>
      </w:r>
      <w:r>
        <w:rPr>
          <w:spacing w:val="2"/>
        </w:rPr>
        <w:t xml:space="preserve"> </w:t>
      </w:r>
      <w:r>
        <w:t>có</w:t>
      </w:r>
      <w:r>
        <w:rPr>
          <w:spacing w:val="-1"/>
        </w:rPr>
        <w:t xml:space="preserve"> </w:t>
      </w:r>
      <w:r>
        <w:t>tác</w:t>
      </w:r>
      <w:r>
        <w:rPr>
          <w:spacing w:val="-1"/>
        </w:rPr>
        <w:t xml:space="preserve"> </w:t>
      </w:r>
      <w:r>
        <w:t>dụng</w:t>
      </w:r>
      <w:r>
        <w:rPr>
          <w:spacing w:val="-4"/>
        </w:rPr>
        <w:t xml:space="preserve"> </w:t>
      </w:r>
      <w:r>
        <w:t>trên tất</w:t>
      </w:r>
      <w:r>
        <w:rPr>
          <w:spacing w:val="-1"/>
        </w:rPr>
        <w:t xml:space="preserve"> </w:t>
      </w:r>
      <w:r>
        <w:t>cả</w:t>
      </w:r>
      <w:r>
        <w:rPr>
          <w:spacing w:val="-1"/>
        </w:rPr>
        <w:t xml:space="preserve"> </w:t>
      </w:r>
      <w:r>
        <w:t>kiểu</w:t>
      </w:r>
      <w:r>
        <w:rPr>
          <w:spacing w:val="1"/>
        </w:rPr>
        <w:t xml:space="preserve"> </w:t>
      </w:r>
      <w:r>
        <w:rPr>
          <w:spacing w:val="-4"/>
        </w:rPr>
        <w:t>gen.</w:t>
      </w:r>
    </w:p>
    <w:p w14:paraId="37049288" w14:textId="25DCEB52" w:rsidR="00C25D3F" w:rsidRDefault="0002040D">
      <w:pPr>
        <w:pStyle w:val="BodyText"/>
        <w:ind w:right="1068"/>
      </w:pPr>
      <w:r>
        <w:t xml:space="preserve">Lựa chọn phác đồ ARV tối </w:t>
      </w:r>
      <w:r w:rsidR="008211B7">
        <w:t>ư</w:t>
      </w:r>
      <w:r>
        <w:t>u để tránh t</w:t>
      </w:r>
      <w:r w:rsidR="008211B7">
        <w:t>ư</w:t>
      </w:r>
      <w:r>
        <w:t>ơng tác thuốc ARV với thuốc điều trị viêm gan C kháng vi rút trực tiếp (DAA) (Phụ lục 17).</w:t>
      </w:r>
    </w:p>
    <w:p w14:paraId="45762CD2" w14:textId="77777777" w:rsidR="00C25D3F" w:rsidRDefault="0002040D">
      <w:pPr>
        <w:pStyle w:val="Heading5"/>
        <w:numPr>
          <w:ilvl w:val="0"/>
          <w:numId w:val="107"/>
        </w:numPr>
        <w:tabs>
          <w:tab w:val="left" w:pos="1146"/>
        </w:tabs>
        <w:ind w:left="1146" w:hanging="273"/>
      </w:pPr>
      <w:r>
        <w:t>Chỉ</w:t>
      </w:r>
      <w:r>
        <w:rPr>
          <w:spacing w:val="-3"/>
        </w:rPr>
        <w:t xml:space="preserve"> </w:t>
      </w:r>
      <w:r>
        <w:t>định</w:t>
      </w:r>
      <w:r>
        <w:rPr>
          <w:spacing w:val="-1"/>
        </w:rPr>
        <w:t xml:space="preserve"> </w:t>
      </w:r>
      <w:r>
        <w:t>và</w:t>
      </w:r>
      <w:r>
        <w:rPr>
          <w:spacing w:val="-1"/>
        </w:rPr>
        <w:t xml:space="preserve"> </w:t>
      </w:r>
      <w:r>
        <w:t>chống</w:t>
      </w:r>
      <w:r>
        <w:rPr>
          <w:spacing w:val="-1"/>
        </w:rPr>
        <w:t xml:space="preserve"> </w:t>
      </w:r>
      <w:r>
        <w:t>chỉ</w:t>
      </w:r>
      <w:r>
        <w:rPr>
          <w:spacing w:val="-1"/>
        </w:rPr>
        <w:t xml:space="preserve"> </w:t>
      </w:r>
      <w:r>
        <w:rPr>
          <w:spacing w:val="-4"/>
        </w:rPr>
        <w:t>định</w:t>
      </w:r>
    </w:p>
    <w:p w14:paraId="61A23DB8" w14:textId="4CB2D88B" w:rsidR="00C25D3F" w:rsidRDefault="0002040D">
      <w:pPr>
        <w:pStyle w:val="BodyText"/>
        <w:spacing w:before="115"/>
        <w:ind w:right="1009"/>
        <w:jc w:val="both"/>
      </w:pPr>
      <w:r>
        <w:t>Chỉ định</w:t>
      </w:r>
      <w:r>
        <w:rPr>
          <w:spacing w:val="-1"/>
        </w:rPr>
        <w:t xml:space="preserve"> </w:t>
      </w:r>
      <w:r>
        <w:t>điều</w:t>
      </w:r>
      <w:r>
        <w:rPr>
          <w:spacing w:val="-1"/>
        </w:rPr>
        <w:t xml:space="preserve"> </w:t>
      </w:r>
      <w:r>
        <w:t>trị viêm</w:t>
      </w:r>
      <w:r>
        <w:rPr>
          <w:spacing w:val="-1"/>
        </w:rPr>
        <w:t xml:space="preserve"> </w:t>
      </w:r>
      <w:r>
        <w:t>gan</w:t>
      </w:r>
      <w:r>
        <w:rPr>
          <w:spacing w:val="-1"/>
        </w:rPr>
        <w:t xml:space="preserve"> </w:t>
      </w:r>
      <w:r>
        <w:t>C mạn</w:t>
      </w:r>
      <w:r>
        <w:rPr>
          <w:spacing w:val="-1"/>
        </w:rPr>
        <w:t xml:space="preserve"> </w:t>
      </w:r>
      <w:r>
        <w:t>tính ở ng</w:t>
      </w:r>
      <w:r w:rsidR="008211B7">
        <w:t>ư</w:t>
      </w:r>
      <w:r>
        <w:t>ời nhiễm HIV</w:t>
      </w:r>
      <w:r>
        <w:rPr>
          <w:spacing w:val="-1"/>
        </w:rPr>
        <w:t xml:space="preserve"> </w:t>
      </w:r>
      <w:r>
        <w:t>khi CD4</w:t>
      </w:r>
      <w:r>
        <w:rPr>
          <w:spacing w:val="-1"/>
        </w:rPr>
        <w:t xml:space="preserve"> </w:t>
      </w:r>
      <w:r>
        <w:t>từ</w:t>
      </w:r>
      <w:r>
        <w:rPr>
          <w:spacing w:val="-1"/>
        </w:rPr>
        <w:t xml:space="preserve"> </w:t>
      </w:r>
      <w:r>
        <w:t>200 tế</w:t>
      </w:r>
      <w:r>
        <w:rPr>
          <w:spacing w:val="-1"/>
        </w:rPr>
        <w:t xml:space="preserve"> </w:t>
      </w:r>
      <w:r>
        <w:t>bào/mm3 trở</w:t>
      </w:r>
      <w:r>
        <w:rPr>
          <w:spacing w:val="-8"/>
        </w:rPr>
        <w:t xml:space="preserve"> </w:t>
      </w:r>
      <w:r>
        <w:t>lên</w:t>
      </w:r>
      <w:r>
        <w:rPr>
          <w:spacing w:val="-9"/>
        </w:rPr>
        <w:t xml:space="preserve"> </w:t>
      </w:r>
      <w:r>
        <w:t>hoặc</w:t>
      </w:r>
      <w:r>
        <w:rPr>
          <w:spacing w:val="-9"/>
        </w:rPr>
        <w:t xml:space="preserve"> </w:t>
      </w:r>
      <w:r>
        <w:t>tải</w:t>
      </w:r>
      <w:r>
        <w:rPr>
          <w:spacing w:val="-8"/>
        </w:rPr>
        <w:t xml:space="preserve"> </w:t>
      </w:r>
      <w:r>
        <w:t>l</w:t>
      </w:r>
      <w:r w:rsidR="008211B7">
        <w:t>ư</w:t>
      </w:r>
      <w:r>
        <w:t>ợng</w:t>
      </w:r>
      <w:r>
        <w:rPr>
          <w:spacing w:val="-8"/>
        </w:rPr>
        <w:t xml:space="preserve"> </w:t>
      </w:r>
      <w:r>
        <w:t>HIV</w:t>
      </w:r>
      <w:r>
        <w:rPr>
          <w:spacing w:val="-9"/>
        </w:rPr>
        <w:t xml:space="preserve"> </w:t>
      </w:r>
      <w:r>
        <w:t>d</w:t>
      </w:r>
      <w:r w:rsidR="008211B7">
        <w:t>ư</w:t>
      </w:r>
      <w:r>
        <w:t>ới</w:t>
      </w:r>
      <w:r>
        <w:rPr>
          <w:spacing w:val="-8"/>
        </w:rPr>
        <w:t xml:space="preserve"> </w:t>
      </w:r>
      <w:r>
        <w:t>ng</w:t>
      </w:r>
      <w:r w:rsidR="008211B7">
        <w:t>ư</w:t>
      </w:r>
      <w:r>
        <w:t>ỡng</w:t>
      </w:r>
      <w:r>
        <w:rPr>
          <w:spacing w:val="-9"/>
        </w:rPr>
        <w:t xml:space="preserve"> </w:t>
      </w:r>
      <w:r>
        <w:t>ức</w:t>
      </w:r>
      <w:r>
        <w:rPr>
          <w:spacing w:val="-9"/>
        </w:rPr>
        <w:t xml:space="preserve"> </w:t>
      </w:r>
      <w:r>
        <w:t>chế.</w:t>
      </w:r>
      <w:r>
        <w:rPr>
          <w:spacing w:val="-6"/>
        </w:rPr>
        <w:t xml:space="preserve"> </w:t>
      </w:r>
      <w:r>
        <w:t>Tr</w:t>
      </w:r>
      <w:r w:rsidR="008211B7">
        <w:t>ư</w:t>
      </w:r>
      <w:r>
        <w:t>ờng</w:t>
      </w:r>
      <w:r>
        <w:rPr>
          <w:spacing w:val="-8"/>
        </w:rPr>
        <w:t xml:space="preserve"> </w:t>
      </w:r>
      <w:r>
        <w:t>hợp</w:t>
      </w:r>
      <w:r>
        <w:rPr>
          <w:spacing w:val="-8"/>
        </w:rPr>
        <w:t xml:space="preserve"> </w:t>
      </w:r>
      <w:r>
        <w:t>ng</w:t>
      </w:r>
      <w:r w:rsidR="008211B7">
        <w:t>ư</w:t>
      </w:r>
      <w:r>
        <w:t>ời</w:t>
      </w:r>
      <w:r>
        <w:rPr>
          <w:spacing w:val="-8"/>
        </w:rPr>
        <w:t xml:space="preserve"> </w:t>
      </w:r>
      <w:r>
        <w:t>bệnh</w:t>
      </w:r>
      <w:r>
        <w:rPr>
          <w:spacing w:val="-6"/>
        </w:rPr>
        <w:t xml:space="preserve"> </w:t>
      </w:r>
      <w:r>
        <w:t>có</w:t>
      </w:r>
      <w:r>
        <w:rPr>
          <w:spacing w:val="-8"/>
        </w:rPr>
        <w:t xml:space="preserve"> </w:t>
      </w:r>
      <w:r>
        <w:t>có</w:t>
      </w:r>
      <w:r>
        <w:rPr>
          <w:spacing w:val="-8"/>
        </w:rPr>
        <w:t xml:space="preserve"> </w:t>
      </w:r>
      <w:r>
        <w:t>xơ</w:t>
      </w:r>
      <w:r>
        <w:rPr>
          <w:spacing w:val="-8"/>
        </w:rPr>
        <w:t xml:space="preserve"> </w:t>
      </w:r>
      <w:r>
        <w:rPr>
          <w:spacing w:val="-64"/>
        </w:rPr>
        <w:t>hóa</w:t>
      </w:r>
      <w:r>
        <w:t xml:space="preserve"> gan từ F2 trở lên, cân nhắc điều trị viêm gan C ngay khi dung nạp điều trị ARV, không phụ thuộc vào số tế bào CD4 hoặc tải l</w:t>
      </w:r>
      <w:r w:rsidR="008211B7">
        <w:t>ư</w:t>
      </w:r>
      <w:r>
        <w:t>ợng HIV.</w:t>
      </w:r>
    </w:p>
    <w:p w14:paraId="282695FC" w14:textId="5A0558C3" w:rsidR="00C25D3F" w:rsidRDefault="0002040D">
      <w:pPr>
        <w:pStyle w:val="BodyText"/>
        <w:ind w:right="1011"/>
        <w:jc w:val="both"/>
      </w:pPr>
      <w:r>
        <w:rPr>
          <w:spacing w:val="-4"/>
        </w:rPr>
        <w:t>Chống</w:t>
      </w:r>
      <w:r>
        <w:rPr>
          <w:spacing w:val="-11"/>
        </w:rPr>
        <w:t xml:space="preserve"> </w:t>
      </w:r>
      <w:r>
        <w:rPr>
          <w:spacing w:val="-4"/>
        </w:rPr>
        <w:t>chỉ</w:t>
      </w:r>
      <w:r>
        <w:rPr>
          <w:spacing w:val="-11"/>
        </w:rPr>
        <w:t xml:space="preserve"> </w:t>
      </w:r>
      <w:r>
        <w:rPr>
          <w:spacing w:val="-4"/>
        </w:rPr>
        <w:t>định</w:t>
      </w:r>
      <w:r>
        <w:rPr>
          <w:spacing w:val="-11"/>
        </w:rPr>
        <w:t xml:space="preserve"> </w:t>
      </w:r>
      <w:r>
        <w:rPr>
          <w:spacing w:val="-4"/>
        </w:rPr>
        <w:t>điều</w:t>
      </w:r>
      <w:r>
        <w:rPr>
          <w:spacing w:val="-11"/>
        </w:rPr>
        <w:t xml:space="preserve"> </w:t>
      </w:r>
      <w:r>
        <w:rPr>
          <w:spacing w:val="-4"/>
        </w:rPr>
        <w:t>trị</w:t>
      </w:r>
      <w:r>
        <w:rPr>
          <w:spacing w:val="-9"/>
        </w:rPr>
        <w:t xml:space="preserve"> </w:t>
      </w:r>
      <w:r>
        <w:rPr>
          <w:spacing w:val="-4"/>
        </w:rPr>
        <w:t>viêm</w:t>
      </w:r>
      <w:r>
        <w:rPr>
          <w:spacing w:val="-10"/>
        </w:rPr>
        <w:t xml:space="preserve"> </w:t>
      </w:r>
      <w:r>
        <w:rPr>
          <w:spacing w:val="-4"/>
        </w:rPr>
        <w:t>gan</w:t>
      </w:r>
      <w:r>
        <w:rPr>
          <w:spacing w:val="-10"/>
        </w:rPr>
        <w:t xml:space="preserve"> </w:t>
      </w:r>
      <w:r>
        <w:rPr>
          <w:spacing w:val="-4"/>
        </w:rPr>
        <w:t>C</w:t>
      </w:r>
      <w:r>
        <w:rPr>
          <w:spacing w:val="-10"/>
        </w:rPr>
        <w:t xml:space="preserve"> </w:t>
      </w:r>
      <w:r>
        <w:rPr>
          <w:spacing w:val="-4"/>
        </w:rPr>
        <w:t>ở</w:t>
      </w:r>
      <w:r>
        <w:rPr>
          <w:spacing w:val="-10"/>
        </w:rPr>
        <w:t xml:space="preserve"> </w:t>
      </w:r>
      <w:r>
        <w:rPr>
          <w:spacing w:val="-4"/>
        </w:rPr>
        <w:t>ng</w:t>
      </w:r>
      <w:r w:rsidR="008211B7">
        <w:rPr>
          <w:spacing w:val="-4"/>
        </w:rPr>
        <w:t>ư</w:t>
      </w:r>
      <w:r>
        <w:rPr>
          <w:spacing w:val="-4"/>
        </w:rPr>
        <w:t>ời</w:t>
      </w:r>
      <w:r>
        <w:rPr>
          <w:spacing w:val="-10"/>
        </w:rPr>
        <w:t xml:space="preserve"> </w:t>
      </w:r>
      <w:r>
        <w:rPr>
          <w:spacing w:val="-4"/>
        </w:rPr>
        <w:t>nhiễm</w:t>
      </w:r>
      <w:r>
        <w:rPr>
          <w:spacing w:val="-10"/>
        </w:rPr>
        <w:t xml:space="preserve"> </w:t>
      </w:r>
      <w:r>
        <w:rPr>
          <w:spacing w:val="-4"/>
        </w:rPr>
        <w:t>HIV</w:t>
      </w:r>
      <w:r>
        <w:rPr>
          <w:spacing w:val="-11"/>
        </w:rPr>
        <w:t xml:space="preserve"> </w:t>
      </w:r>
      <w:r>
        <w:rPr>
          <w:spacing w:val="-4"/>
        </w:rPr>
        <w:t>t</w:t>
      </w:r>
      <w:r w:rsidR="008211B7">
        <w:rPr>
          <w:spacing w:val="-4"/>
        </w:rPr>
        <w:t>ư</w:t>
      </w:r>
      <w:r>
        <w:rPr>
          <w:spacing w:val="-4"/>
        </w:rPr>
        <w:t>ơng</w:t>
      </w:r>
      <w:r>
        <w:rPr>
          <w:spacing w:val="-11"/>
        </w:rPr>
        <w:t xml:space="preserve"> </w:t>
      </w:r>
      <w:r>
        <w:rPr>
          <w:spacing w:val="-4"/>
        </w:rPr>
        <w:t>tự</w:t>
      </w:r>
      <w:r>
        <w:rPr>
          <w:spacing w:val="-11"/>
        </w:rPr>
        <w:t xml:space="preserve"> </w:t>
      </w:r>
      <w:r>
        <w:rPr>
          <w:spacing w:val="-4"/>
        </w:rPr>
        <w:t>nh</w:t>
      </w:r>
      <w:r w:rsidR="008211B7">
        <w:rPr>
          <w:spacing w:val="-4"/>
        </w:rPr>
        <w:t>ư</w:t>
      </w:r>
      <w:r>
        <w:rPr>
          <w:spacing w:val="-11"/>
        </w:rPr>
        <w:t xml:space="preserve"> </w:t>
      </w:r>
      <w:r>
        <w:rPr>
          <w:spacing w:val="-4"/>
        </w:rPr>
        <w:t>ng</w:t>
      </w:r>
      <w:r w:rsidR="008211B7">
        <w:rPr>
          <w:spacing w:val="-4"/>
        </w:rPr>
        <w:t>ư</w:t>
      </w:r>
      <w:r>
        <w:rPr>
          <w:spacing w:val="-4"/>
        </w:rPr>
        <w:t>ời</w:t>
      </w:r>
      <w:r>
        <w:rPr>
          <w:spacing w:val="-10"/>
        </w:rPr>
        <w:t xml:space="preserve"> </w:t>
      </w:r>
      <w:r>
        <w:rPr>
          <w:spacing w:val="-4"/>
        </w:rPr>
        <w:t>bệnh</w:t>
      </w:r>
      <w:r>
        <w:rPr>
          <w:spacing w:val="-10"/>
        </w:rPr>
        <w:t xml:space="preserve"> </w:t>
      </w:r>
      <w:r>
        <w:rPr>
          <w:spacing w:val="-4"/>
        </w:rPr>
        <w:t xml:space="preserve">không </w:t>
      </w:r>
      <w:r>
        <w:t>nhiễm HIV:</w:t>
      </w:r>
    </w:p>
    <w:p w14:paraId="6B54ABBA" w14:textId="77777777" w:rsidR="00C25D3F" w:rsidRDefault="0002040D">
      <w:pPr>
        <w:pStyle w:val="BodyText"/>
      </w:pPr>
      <w:r>
        <w:t>Chống</w:t>
      </w:r>
      <w:r>
        <w:rPr>
          <w:spacing w:val="-4"/>
        </w:rPr>
        <w:t xml:space="preserve"> </w:t>
      </w:r>
      <w:r>
        <w:t>chỉ định điều</w:t>
      </w:r>
      <w:r>
        <w:rPr>
          <w:spacing w:val="-1"/>
        </w:rPr>
        <w:t xml:space="preserve"> </w:t>
      </w:r>
      <w:r>
        <w:t>trị</w:t>
      </w:r>
      <w:r>
        <w:rPr>
          <w:spacing w:val="1"/>
        </w:rPr>
        <w:t xml:space="preserve"> </w:t>
      </w:r>
      <w:r>
        <w:t>viêm gan</w:t>
      </w:r>
      <w:r>
        <w:rPr>
          <w:spacing w:val="-1"/>
        </w:rPr>
        <w:t xml:space="preserve"> </w:t>
      </w:r>
      <w:r>
        <w:t>C đối với</w:t>
      </w:r>
      <w:r>
        <w:rPr>
          <w:spacing w:val="-1"/>
        </w:rPr>
        <w:t xml:space="preserve"> </w:t>
      </w:r>
      <w:r>
        <w:t>phác</w:t>
      </w:r>
      <w:r>
        <w:rPr>
          <w:spacing w:val="-2"/>
        </w:rPr>
        <w:t xml:space="preserve"> </w:t>
      </w:r>
      <w:r>
        <w:t xml:space="preserve">đồ </w:t>
      </w:r>
      <w:r>
        <w:rPr>
          <w:spacing w:val="-5"/>
        </w:rPr>
        <w:t>DAA</w:t>
      </w:r>
    </w:p>
    <w:p w14:paraId="2A4CEDD7" w14:textId="77777777" w:rsidR="00C25D3F" w:rsidRDefault="0002040D">
      <w:pPr>
        <w:pStyle w:val="ListParagraph"/>
        <w:numPr>
          <w:ilvl w:val="0"/>
          <w:numId w:val="106"/>
        </w:numPr>
        <w:tabs>
          <w:tab w:val="left" w:pos="1731"/>
        </w:tabs>
        <w:ind w:left="1731" w:hanging="138"/>
        <w:rPr>
          <w:sz w:val="24"/>
        </w:rPr>
      </w:pPr>
      <w:r>
        <w:rPr>
          <w:sz w:val="24"/>
        </w:rPr>
        <w:t>Trẻ</w:t>
      </w:r>
      <w:r>
        <w:rPr>
          <w:spacing w:val="-2"/>
          <w:sz w:val="24"/>
        </w:rPr>
        <w:t xml:space="preserve"> </w:t>
      </w:r>
      <w:r>
        <w:rPr>
          <w:sz w:val="24"/>
        </w:rPr>
        <w:t>&lt;</w:t>
      </w:r>
      <w:r>
        <w:rPr>
          <w:spacing w:val="-2"/>
          <w:sz w:val="24"/>
        </w:rPr>
        <w:t xml:space="preserve"> </w:t>
      </w:r>
      <w:r>
        <w:rPr>
          <w:sz w:val="24"/>
        </w:rPr>
        <w:t xml:space="preserve">3 </w:t>
      </w:r>
      <w:r>
        <w:rPr>
          <w:spacing w:val="-2"/>
          <w:sz w:val="24"/>
        </w:rPr>
        <w:t>tuổi.</w:t>
      </w:r>
    </w:p>
    <w:p w14:paraId="644D20E7" w14:textId="77777777" w:rsidR="00C25D3F" w:rsidRDefault="0002040D">
      <w:pPr>
        <w:pStyle w:val="BodyText"/>
        <w:ind w:left="1653"/>
      </w:pPr>
      <w:r>
        <w:t>Phụ</w:t>
      </w:r>
      <w:r>
        <w:rPr>
          <w:spacing w:val="-1"/>
        </w:rPr>
        <w:t xml:space="preserve"> </w:t>
      </w:r>
      <w:r>
        <w:t>nữ</w:t>
      </w:r>
      <w:r>
        <w:rPr>
          <w:spacing w:val="-1"/>
        </w:rPr>
        <w:t xml:space="preserve"> </w:t>
      </w:r>
      <w:r>
        <w:t>mang</w:t>
      </w:r>
      <w:r>
        <w:rPr>
          <w:spacing w:val="-3"/>
        </w:rPr>
        <w:t xml:space="preserve"> </w:t>
      </w:r>
      <w:r>
        <w:rPr>
          <w:spacing w:val="-2"/>
        </w:rPr>
        <w:t>thai.</w:t>
      </w:r>
    </w:p>
    <w:p w14:paraId="7DF428EA" w14:textId="67D74F44" w:rsidR="00C25D3F" w:rsidRDefault="0002040D">
      <w:pPr>
        <w:pStyle w:val="ListParagraph"/>
        <w:numPr>
          <w:ilvl w:val="0"/>
          <w:numId w:val="106"/>
        </w:numPr>
        <w:tabs>
          <w:tab w:val="left" w:pos="1736"/>
        </w:tabs>
        <w:ind w:right="1013" w:firstLine="720"/>
        <w:rPr>
          <w:sz w:val="24"/>
        </w:rPr>
      </w:pPr>
      <w:r>
        <w:rPr>
          <w:sz w:val="24"/>
        </w:rPr>
        <w:t>Không</w:t>
      </w:r>
      <w:r>
        <w:rPr>
          <w:spacing w:val="-11"/>
          <w:sz w:val="24"/>
        </w:rPr>
        <w:t xml:space="preserve"> </w:t>
      </w:r>
      <w:r>
        <w:rPr>
          <w:sz w:val="24"/>
        </w:rPr>
        <w:t>sử</w:t>
      </w:r>
      <w:r>
        <w:rPr>
          <w:spacing w:val="-11"/>
          <w:sz w:val="24"/>
        </w:rPr>
        <w:t xml:space="preserve"> </w:t>
      </w:r>
      <w:r>
        <w:rPr>
          <w:sz w:val="24"/>
        </w:rPr>
        <w:t>dụng</w:t>
      </w:r>
      <w:r>
        <w:rPr>
          <w:spacing w:val="-11"/>
          <w:sz w:val="24"/>
        </w:rPr>
        <w:t xml:space="preserve"> </w:t>
      </w:r>
      <w:r>
        <w:rPr>
          <w:sz w:val="24"/>
        </w:rPr>
        <w:t>các</w:t>
      </w:r>
      <w:r>
        <w:rPr>
          <w:spacing w:val="-10"/>
          <w:sz w:val="24"/>
        </w:rPr>
        <w:t xml:space="preserve"> </w:t>
      </w:r>
      <w:r>
        <w:rPr>
          <w:sz w:val="24"/>
        </w:rPr>
        <w:t>DAA</w:t>
      </w:r>
      <w:r>
        <w:rPr>
          <w:spacing w:val="-11"/>
          <w:sz w:val="24"/>
        </w:rPr>
        <w:t xml:space="preserve"> </w:t>
      </w:r>
      <w:r>
        <w:rPr>
          <w:sz w:val="24"/>
        </w:rPr>
        <w:t>cùng</w:t>
      </w:r>
      <w:r>
        <w:rPr>
          <w:spacing w:val="-11"/>
          <w:sz w:val="24"/>
        </w:rPr>
        <w:t xml:space="preserve"> </w:t>
      </w:r>
      <w:r>
        <w:rPr>
          <w:sz w:val="24"/>
        </w:rPr>
        <w:t>với</w:t>
      </w:r>
      <w:r>
        <w:rPr>
          <w:spacing w:val="-11"/>
          <w:sz w:val="24"/>
        </w:rPr>
        <w:t xml:space="preserve"> </w:t>
      </w:r>
      <w:r>
        <w:rPr>
          <w:sz w:val="24"/>
        </w:rPr>
        <w:t>thuốc</w:t>
      </w:r>
      <w:r>
        <w:rPr>
          <w:spacing w:val="-10"/>
          <w:sz w:val="24"/>
        </w:rPr>
        <w:t xml:space="preserve"> </w:t>
      </w:r>
      <w:r>
        <w:rPr>
          <w:sz w:val="24"/>
        </w:rPr>
        <w:t>có</w:t>
      </w:r>
      <w:r>
        <w:rPr>
          <w:spacing w:val="-11"/>
          <w:sz w:val="24"/>
        </w:rPr>
        <w:t xml:space="preserve"> </w:t>
      </w:r>
      <w:r>
        <w:rPr>
          <w:sz w:val="24"/>
        </w:rPr>
        <w:t>t</w:t>
      </w:r>
      <w:r w:rsidR="008211B7">
        <w:rPr>
          <w:sz w:val="24"/>
        </w:rPr>
        <w:t>ư</w:t>
      </w:r>
      <w:r>
        <w:rPr>
          <w:sz w:val="24"/>
        </w:rPr>
        <w:t>ơng</w:t>
      </w:r>
      <w:r>
        <w:rPr>
          <w:spacing w:val="-11"/>
          <w:sz w:val="24"/>
        </w:rPr>
        <w:t xml:space="preserve"> </w:t>
      </w:r>
      <w:r>
        <w:rPr>
          <w:sz w:val="24"/>
        </w:rPr>
        <w:t>tác</w:t>
      </w:r>
      <w:r>
        <w:rPr>
          <w:spacing w:val="-9"/>
          <w:sz w:val="24"/>
        </w:rPr>
        <w:t xml:space="preserve"> </w:t>
      </w:r>
      <w:r>
        <w:rPr>
          <w:sz w:val="24"/>
        </w:rPr>
        <w:t>gây</w:t>
      </w:r>
      <w:r>
        <w:rPr>
          <w:spacing w:val="-11"/>
          <w:sz w:val="24"/>
        </w:rPr>
        <w:t xml:space="preserve"> </w:t>
      </w:r>
      <w:r>
        <w:rPr>
          <w:sz w:val="24"/>
        </w:rPr>
        <w:t>ảnh</w:t>
      </w:r>
      <w:r>
        <w:rPr>
          <w:spacing w:val="-11"/>
          <w:sz w:val="24"/>
        </w:rPr>
        <w:t xml:space="preserve"> </w:t>
      </w:r>
      <w:r>
        <w:rPr>
          <w:sz w:val="24"/>
        </w:rPr>
        <w:t>h</w:t>
      </w:r>
      <w:r w:rsidR="008211B7">
        <w:rPr>
          <w:sz w:val="24"/>
        </w:rPr>
        <w:t>ư</w:t>
      </w:r>
      <w:r>
        <w:rPr>
          <w:sz w:val="24"/>
        </w:rPr>
        <w:t>ởng</w:t>
      </w:r>
      <w:r>
        <w:rPr>
          <w:spacing w:val="-11"/>
          <w:sz w:val="24"/>
        </w:rPr>
        <w:t xml:space="preserve"> </w:t>
      </w:r>
      <w:r>
        <w:rPr>
          <w:sz w:val="24"/>
        </w:rPr>
        <w:t>đến</w:t>
      </w:r>
      <w:r>
        <w:rPr>
          <w:spacing w:val="-11"/>
          <w:sz w:val="24"/>
        </w:rPr>
        <w:t xml:space="preserve"> </w:t>
      </w:r>
      <w:r>
        <w:rPr>
          <w:sz w:val="24"/>
        </w:rPr>
        <w:t>hiệu quả điều trị hoặc gây các biến cố không mong muốn, tăng tác dụng phụ của thuốc.</w:t>
      </w:r>
    </w:p>
    <w:p w14:paraId="1AD28189" w14:textId="77777777" w:rsidR="00C25D3F" w:rsidRDefault="0002040D">
      <w:pPr>
        <w:pStyle w:val="BodyText"/>
        <w:spacing w:before="121"/>
      </w:pPr>
      <w:r>
        <w:t>Chống</w:t>
      </w:r>
      <w:r>
        <w:rPr>
          <w:spacing w:val="-6"/>
        </w:rPr>
        <w:t xml:space="preserve"> </w:t>
      </w:r>
      <w:r>
        <w:t>chỉ định</w:t>
      </w:r>
      <w:r>
        <w:rPr>
          <w:spacing w:val="-1"/>
        </w:rPr>
        <w:t xml:space="preserve"> </w:t>
      </w:r>
      <w:r>
        <w:t>điều trị viêm gan</w:t>
      </w:r>
      <w:r>
        <w:rPr>
          <w:spacing w:val="-1"/>
        </w:rPr>
        <w:t xml:space="preserve"> </w:t>
      </w:r>
      <w:r>
        <w:t>C đối</w:t>
      </w:r>
      <w:r>
        <w:rPr>
          <w:spacing w:val="-1"/>
        </w:rPr>
        <w:t xml:space="preserve"> </w:t>
      </w:r>
      <w:r>
        <w:t>với phác</w:t>
      </w:r>
      <w:r>
        <w:rPr>
          <w:spacing w:val="-3"/>
        </w:rPr>
        <w:t xml:space="preserve"> </w:t>
      </w:r>
      <w:r>
        <w:t>đồ có</w:t>
      </w:r>
      <w:r>
        <w:rPr>
          <w:spacing w:val="-1"/>
        </w:rPr>
        <w:t xml:space="preserve"> </w:t>
      </w:r>
      <w:r>
        <w:t xml:space="preserve">ribavirin </w:t>
      </w:r>
      <w:r>
        <w:rPr>
          <w:spacing w:val="-2"/>
        </w:rPr>
        <w:t>(RBV)</w:t>
      </w:r>
    </w:p>
    <w:p w14:paraId="18C0273C" w14:textId="77777777" w:rsidR="00C25D3F" w:rsidRDefault="0002040D">
      <w:pPr>
        <w:pStyle w:val="ListParagraph"/>
        <w:numPr>
          <w:ilvl w:val="0"/>
          <w:numId w:val="106"/>
        </w:numPr>
        <w:tabs>
          <w:tab w:val="left" w:pos="1731"/>
        </w:tabs>
        <w:ind w:left="1731" w:hanging="138"/>
        <w:rPr>
          <w:sz w:val="24"/>
        </w:rPr>
      </w:pPr>
      <w:r>
        <w:rPr>
          <w:sz w:val="24"/>
        </w:rPr>
        <w:t>Quá</w:t>
      </w:r>
      <w:r>
        <w:rPr>
          <w:spacing w:val="-5"/>
          <w:sz w:val="24"/>
        </w:rPr>
        <w:t xml:space="preserve"> </w:t>
      </w:r>
      <w:r>
        <w:rPr>
          <w:sz w:val="24"/>
        </w:rPr>
        <w:t xml:space="preserve">mẫn với </w:t>
      </w:r>
      <w:r>
        <w:rPr>
          <w:spacing w:val="-4"/>
          <w:sz w:val="24"/>
        </w:rPr>
        <w:t>RBV.</w:t>
      </w:r>
    </w:p>
    <w:p w14:paraId="1EADE0B2" w14:textId="77777777" w:rsidR="00C25D3F" w:rsidRDefault="0002040D">
      <w:pPr>
        <w:pStyle w:val="ListParagraph"/>
        <w:numPr>
          <w:ilvl w:val="0"/>
          <w:numId w:val="106"/>
        </w:numPr>
        <w:tabs>
          <w:tab w:val="left" w:pos="1731"/>
        </w:tabs>
        <w:ind w:left="1731" w:hanging="138"/>
        <w:rPr>
          <w:sz w:val="24"/>
        </w:rPr>
      </w:pPr>
      <w:r>
        <w:rPr>
          <w:sz w:val="24"/>
        </w:rPr>
        <w:t>Thiếu</w:t>
      </w:r>
      <w:r>
        <w:rPr>
          <w:spacing w:val="-1"/>
          <w:sz w:val="24"/>
        </w:rPr>
        <w:t xml:space="preserve"> </w:t>
      </w:r>
      <w:r>
        <w:rPr>
          <w:sz w:val="24"/>
        </w:rPr>
        <w:t>máu nặng</w:t>
      </w:r>
      <w:r>
        <w:rPr>
          <w:spacing w:val="-3"/>
          <w:sz w:val="24"/>
        </w:rPr>
        <w:t xml:space="preserve"> </w:t>
      </w:r>
      <w:r>
        <w:rPr>
          <w:sz w:val="24"/>
        </w:rPr>
        <w:t>(hemoglobin</w:t>
      </w:r>
      <w:r>
        <w:rPr>
          <w:spacing w:val="-1"/>
          <w:sz w:val="24"/>
        </w:rPr>
        <w:t xml:space="preserve"> </w:t>
      </w:r>
      <w:r>
        <w:rPr>
          <w:sz w:val="24"/>
        </w:rPr>
        <w:t>&lt;</w:t>
      </w:r>
      <w:r>
        <w:rPr>
          <w:spacing w:val="-1"/>
          <w:sz w:val="24"/>
        </w:rPr>
        <w:t xml:space="preserve"> </w:t>
      </w:r>
      <w:r>
        <w:rPr>
          <w:sz w:val="24"/>
        </w:rPr>
        <w:t>8,5</w:t>
      </w:r>
      <w:r>
        <w:rPr>
          <w:spacing w:val="2"/>
          <w:sz w:val="24"/>
        </w:rPr>
        <w:t xml:space="preserve"> </w:t>
      </w:r>
      <w:r>
        <w:rPr>
          <w:spacing w:val="-2"/>
          <w:sz w:val="24"/>
        </w:rPr>
        <w:t>g/dL).</w:t>
      </w:r>
    </w:p>
    <w:p w14:paraId="0F91D379" w14:textId="77777777" w:rsidR="00C25D3F" w:rsidRDefault="0002040D">
      <w:pPr>
        <w:pStyle w:val="ListParagraph"/>
        <w:numPr>
          <w:ilvl w:val="0"/>
          <w:numId w:val="106"/>
        </w:numPr>
        <w:tabs>
          <w:tab w:val="left" w:pos="1731"/>
        </w:tabs>
        <w:ind w:left="1731" w:hanging="138"/>
        <w:rPr>
          <w:sz w:val="24"/>
        </w:rPr>
      </w:pPr>
      <w:r>
        <w:rPr>
          <w:sz w:val="24"/>
        </w:rPr>
        <w:t>Bệnh</w:t>
      </w:r>
      <w:r>
        <w:rPr>
          <w:spacing w:val="-1"/>
          <w:sz w:val="24"/>
        </w:rPr>
        <w:t xml:space="preserve"> </w:t>
      </w:r>
      <w:r>
        <w:rPr>
          <w:sz w:val="24"/>
        </w:rPr>
        <w:t>về</w:t>
      </w:r>
      <w:r>
        <w:rPr>
          <w:spacing w:val="-1"/>
          <w:sz w:val="24"/>
        </w:rPr>
        <w:t xml:space="preserve"> </w:t>
      </w:r>
      <w:r>
        <w:rPr>
          <w:sz w:val="24"/>
        </w:rPr>
        <w:t>huyết sắc</w:t>
      </w:r>
      <w:r>
        <w:rPr>
          <w:spacing w:val="-1"/>
          <w:sz w:val="24"/>
        </w:rPr>
        <w:t xml:space="preserve"> </w:t>
      </w:r>
      <w:r>
        <w:rPr>
          <w:sz w:val="24"/>
        </w:rPr>
        <w:t>tố (bệnh</w:t>
      </w:r>
      <w:r>
        <w:rPr>
          <w:spacing w:val="-1"/>
          <w:sz w:val="24"/>
        </w:rPr>
        <w:t xml:space="preserve"> </w:t>
      </w:r>
      <w:r>
        <w:rPr>
          <w:sz w:val="24"/>
        </w:rPr>
        <w:t>hồng</w:t>
      </w:r>
      <w:r>
        <w:rPr>
          <w:spacing w:val="-1"/>
          <w:sz w:val="24"/>
        </w:rPr>
        <w:t xml:space="preserve"> </w:t>
      </w:r>
      <w:r>
        <w:rPr>
          <w:sz w:val="24"/>
        </w:rPr>
        <w:t>cầu hình liềm hoặc</w:t>
      </w:r>
      <w:r>
        <w:rPr>
          <w:spacing w:val="-1"/>
          <w:sz w:val="24"/>
        </w:rPr>
        <w:t xml:space="preserve"> </w:t>
      </w:r>
      <w:r>
        <w:rPr>
          <w:spacing w:val="-2"/>
          <w:sz w:val="24"/>
        </w:rPr>
        <w:t>thalassemia).</w:t>
      </w:r>
    </w:p>
    <w:p w14:paraId="686A9562" w14:textId="77777777" w:rsidR="00C25D3F" w:rsidRDefault="0002040D">
      <w:pPr>
        <w:pStyle w:val="ListParagraph"/>
        <w:numPr>
          <w:ilvl w:val="0"/>
          <w:numId w:val="106"/>
        </w:numPr>
        <w:tabs>
          <w:tab w:val="left" w:pos="1764"/>
        </w:tabs>
        <w:ind w:right="1010" w:firstLine="720"/>
        <w:rPr>
          <w:sz w:val="24"/>
        </w:rPr>
      </w:pPr>
      <w:r>
        <w:rPr>
          <w:sz w:val="24"/>
        </w:rPr>
        <w:t>Phụ</w:t>
      </w:r>
      <w:r>
        <w:rPr>
          <w:spacing w:val="31"/>
          <w:sz w:val="24"/>
        </w:rPr>
        <w:t xml:space="preserve"> </w:t>
      </w:r>
      <w:r>
        <w:rPr>
          <w:sz w:val="24"/>
        </w:rPr>
        <w:t>nữ</w:t>
      </w:r>
      <w:r>
        <w:rPr>
          <w:spacing w:val="28"/>
          <w:sz w:val="24"/>
        </w:rPr>
        <w:t xml:space="preserve"> </w:t>
      </w:r>
      <w:r>
        <w:rPr>
          <w:sz w:val="24"/>
        </w:rPr>
        <w:t>mang</w:t>
      </w:r>
      <w:r>
        <w:rPr>
          <w:spacing w:val="28"/>
          <w:sz w:val="24"/>
        </w:rPr>
        <w:t xml:space="preserve"> </w:t>
      </w:r>
      <w:r>
        <w:rPr>
          <w:sz w:val="24"/>
        </w:rPr>
        <w:t>thai</w:t>
      </w:r>
      <w:r>
        <w:rPr>
          <w:spacing w:val="31"/>
          <w:sz w:val="24"/>
        </w:rPr>
        <w:t xml:space="preserve"> </w:t>
      </w:r>
      <w:r>
        <w:rPr>
          <w:sz w:val="24"/>
        </w:rPr>
        <w:t>hoặc</w:t>
      </w:r>
      <w:r>
        <w:rPr>
          <w:spacing w:val="30"/>
          <w:sz w:val="24"/>
        </w:rPr>
        <w:t xml:space="preserve"> </w:t>
      </w:r>
      <w:r>
        <w:rPr>
          <w:sz w:val="24"/>
        </w:rPr>
        <w:t>không</w:t>
      </w:r>
      <w:r>
        <w:rPr>
          <w:spacing w:val="28"/>
          <w:sz w:val="24"/>
        </w:rPr>
        <w:t xml:space="preserve"> </w:t>
      </w:r>
      <w:r>
        <w:rPr>
          <w:sz w:val="24"/>
        </w:rPr>
        <w:t>muốn</w:t>
      </w:r>
      <w:r>
        <w:rPr>
          <w:spacing w:val="31"/>
          <w:sz w:val="24"/>
        </w:rPr>
        <w:t xml:space="preserve"> </w:t>
      </w:r>
      <w:r>
        <w:rPr>
          <w:sz w:val="24"/>
        </w:rPr>
        <w:t>dùng</w:t>
      </w:r>
      <w:r>
        <w:rPr>
          <w:spacing w:val="28"/>
          <w:sz w:val="24"/>
        </w:rPr>
        <w:t xml:space="preserve"> </w:t>
      </w:r>
      <w:r>
        <w:rPr>
          <w:sz w:val="24"/>
        </w:rPr>
        <w:t>các</w:t>
      </w:r>
      <w:r>
        <w:rPr>
          <w:spacing w:val="32"/>
          <w:sz w:val="24"/>
        </w:rPr>
        <w:t xml:space="preserve"> </w:t>
      </w:r>
      <w:r>
        <w:rPr>
          <w:sz w:val="24"/>
        </w:rPr>
        <w:t>biện</w:t>
      </w:r>
      <w:r>
        <w:rPr>
          <w:spacing w:val="31"/>
          <w:sz w:val="24"/>
        </w:rPr>
        <w:t xml:space="preserve"> </w:t>
      </w:r>
      <w:r>
        <w:rPr>
          <w:sz w:val="24"/>
        </w:rPr>
        <w:t>pháp</w:t>
      </w:r>
      <w:r>
        <w:rPr>
          <w:spacing w:val="31"/>
          <w:sz w:val="24"/>
        </w:rPr>
        <w:t xml:space="preserve"> </w:t>
      </w:r>
      <w:r>
        <w:rPr>
          <w:sz w:val="24"/>
        </w:rPr>
        <w:t>tránh</w:t>
      </w:r>
      <w:r>
        <w:rPr>
          <w:spacing w:val="31"/>
          <w:sz w:val="24"/>
        </w:rPr>
        <w:t xml:space="preserve"> </w:t>
      </w:r>
      <w:r>
        <w:rPr>
          <w:sz w:val="24"/>
        </w:rPr>
        <w:t>thai,</w:t>
      </w:r>
      <w:r>
        <w:rPr>
          <w:spacing w:val="31"/>
          <w:sz w:val="24"/>
        </w:rPr>
        <w:t xml:space="preserve"> </w:t>
      </w:r>
      <w:r>
        <w:rPr>
          <w:sz w:val="24"/>
        </w:rPr>
        <w:t>phụ</w:t>
      </w:r>
      <w:r>
        <w:rPr>
          <w:spacing w:val="31"/>
          <w:sz w:val="24"/>
        </w:rPr>
        <w:t xml:space="preserve"> </w:t>
      </w:r>
      <w:r>
        <w:rPr>
          <w:sz w:val="24"/>
        </w:rPr>
        <w:t>nữ đang cho con bú, nam giới có bạn tình đang mang thai.</w:t>
      </w:r>
    </w:p>
    <w:p w14:paraId="5BF1B4EE" w14:textId="2A667C00" w:rsidR="00C25D3F" w:rsidRDefault="0002040D">
      <w:pPr>
        <w:pStyle w:val="BodyText"/>
        <w:ind w:right="1068"/>
      </w:pPr>
      <w:r>
        <w:rPr>
          <w:b/>
          <w:u w:val="single"/>
        </w:rPr>
        <w:t>L</w:t>
      </w:r>
      <w:r w:rsidR="008211B7">
        <w:rPr>
          <w:b/>
          <w:u w:val="single"/>
        </w:rPr>
        <w:t>ư</w:t>
      </w:r>
      <w:r>
        <w:rPr>
          <w:b/>
          <w:u w:val="single"/>
        </w:rPr>
        <w:t>u ý</w:t>
      </w:r>
      <w:r>
        <w:t>:</w:t>
      </w:r>
      <w:r>
        <w:rPr>
          <w:spacing w:val="73"/>
        </w:rPr>
        <w:t xml:space="preserve"> </w:t>
      </w:r>
      <w:r>
        <w:t>Một số thuốc thuốc ARV, thuốc điều trị các bệnh NTCH có thể có t</w:t>
      </w:r>
      <w:r w:rsidR="008211B7">
        <w:t>ư</w:t>
      </w:r>
      <w:r>
        <w:t>ơng tác với các thuốc DAAs hoặc AZT sử dụng cùng RBV gây tăng thiếu máu.</w:t>
      </w:r>
    </w:p>
    <w:p w14:paraId="62B6F09D" w14:textId="77777777" w:rsidR="00C25D3F" w:rsidRDefault="00C25D3F">
      <w:pPr>
        <w:sectPr w:rsidR="00C25D3F">
          <w:pgSz w:w="10780" w:h="15310"/>
          <w:pgMar w:top="1280" w:right="120" w:bottom="1240" w:left="260" w:header="0" w:footer="1043" w:gutter="0"/>
          <w:cols w:space="720"/>
        </w:sectPr>
      </w:pPr>
    </w:p>
    <w:p w14:paraId="1F39B54B" w14:textId="4AE3EAE3" w:rsidR="00C25D3F" w:rsidRDefault="0002040D">
      <w:pPr>
        <w:pStyle w:val="Heading5"/>
        <w:numPr>
          <w:ilvl w:val="0"/>
          <w:numId w:val="107"/>
        </w:numPr>
        <w:tabs>
          <w:tab w:val="left" w:pos="1118"/>
        </w:tabs>
        <w:spacing w:before="68"/>
        <w:ind w:left="1118" w:hanging="245"/>
      </w:pPr>
      <w:r>
        <w:rPr>
          <w:noProof/>
          <w:lang w:val="en-US"/>
        </w:rPr>
        <w:lastRenderedPageBreak/>
        <mc:AlternateContent>
          <mc:Choice Requires="wps">
            <w:drawing>
              <wp:anchor distT="0" distB="0" distL="0" distR="0" simplePos="0" relativeHeight="15783936" behindDoc="0" locked="0" layoutInCell="1" allowOverlap="1" wp14:anchorId="24ABEA39" wp14:editId="72454307">
                <wp:simplePos x="0" y="0"/>
                <wp:positionH relativeFrom="page">
                  <wp:posOffset>117976</wp:posOffset>
                </wp:positionH>
                <wp:positionV relativeFrom="paragraph">
                  <wp:posOffset>1515273</wp:posOffset>
                </wp:positionV>
                <wp:extent cx="3126105" cy="152400"/>
                <wp:effectExtent l="0" t="0" r="0" b="0"/>
                <wp:wrapNone/>
                <wp:docPr id="214" name="Textbox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0B00C67C"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4ABEA39" id="Textbox 214" o:spid="_x0000_s1182" type="#_x0000_t202" style="position:absolute;left:0;text-align:left;margin-left:9.3pt;margin-top:119.3pt;width:246.15pt;height:12pt;rotation:-54;z-index:157839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LDSJd6QBAAAyAwAADgAAAAAAAAAAAAAAAAAuAgAAZHJzL2Uyb0RvYy54bWxQSwECLQAUAAYA&#10;CAAAACEABH7Vid8AAAAJAQAADwAAAAAAAAAAAAAAAAD+AwAAZHJzL2Rvd25yZXYueG1sUEsFBgAA&#10;AAAEAAQA8wAAAAoFAAAAAA==&#10;" filled="f" stroked="f">
                <v:textbox inset="0,0,0,0">
                  <w:txbxContent>
                    <w:p w14:paraId="0B00C67C"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Chuẩn</w:t>
      </w:r>
      <w:r>
        <w:rPr>
          <w:spacing w:val="-6"/>
        </w:rPr>
        <w:t xml:space="preserve"> </w:t>
      </w:r>
      <w:r>
        <w:t>bị</w:t>
      </w:r>
      <w:r>
        <w:rPr>
          <w:spacing w:val="-6"/>
        </w:rPr>
        <w:t xml:space="preserve"> </w:t>
      </w:r>
      <w:r>
        <w:t>điều</w:t>
      </w:r>
      <w:r>
        <w:rPr>
          <w:spacing w:val="-6"/>
        </w:rPr>
        <w:t xml:space="preserve"> </w:t>
      </w:r>
      <w:r>
        <w:t>trị</w:t>
      </w:r>
      <w:r>
        <w:rPr>
          <w:spacing w:val="-5"/>
        </w:rPr>
        <w:t xml:space="preserve"> </w:t>
      </w:r>
      <w:r>
        <w:t>viêm</w:t>
      </w:r>
      <w:r>
        <w:rPr>
          <w:spacing w:val="-10"/>
        </w:rPr>
        <w:t xml:space="preserve"> </w:t>
      </w:r>
      <w:r>
        <w:t>gan</w:t>
      </w:r>
      <w:r>
        <w:rPr>
          <w:spacing w:val="-5"/>
        </w:rPr>
        <w:t xml:space="preserve"> </w:t>
      </w:r>
      <w:r>
        <w:t>C</w:t>
      </w:r>
      <w:r>
        <w:rPr>
          <w:spacing w:val="-4"/>
        </w:rPr>
        <w:t xml:space="preserve"> </w:t>
      </w:r>
      <w:r>
        <w:t>ở</w:t>
      </w:r>
      <w:r>
        <w:rPr>
          <w:spacing w:val="-7"/>
        </w:rPr>
        <w:t xml:space="preserve"> </w:t>
      </w:r>
      <w:r>
        <w:t>ng</w:t>
      </w:r>
      <w:r w:rsidR="008211B7">
        <w:t>ư</w:t>
      </w:r>
      <w:r>
        <w:t>ời</w:t>
      </w:r>
      <w:r>
        <w:rPr>
          <w:spacing w:val="-5"/>
        </w:rPr>
        <w:t xml:space="preserve"> </w:t>
      </w:r>
      <w:r>
        <w:t>nhiễm</w:t>
      </w:r>
      <w:r>
        <w:rPr>
          <w:spacing w:val="-7"/>
        </w:rPr>
        <w:t xml:space="preserve"> </w:t>
      </w:r>
      <w:r>
        <w:rPr>
          <w:spacing w:val="-5"/>
        </w:rPr>
        <w:t>HIV</w:t>
      </w:r>
    </w:p>
    <w:p w14:paraId="03ECB433" w14:textId="77777777" w:rsidR="00C25D3F" w:rsidRDefault="0002040D">
      <w:pPr>
        <w:pStyle w:val="ListParagraph"/>
        <w:numPr>
          <w:ilvl w:val="4"/>
          <w:numId w:val="114"/>
        </w:numPr>
        <w:tabs>
          <w:tab w:val="left" w:pos="1023"/>
        </w:tabs>
        <w:spacing w:before="115"/>
        <w:ind w:left="873" w:right="1014" w:firstLine="0"/>
        <w:rPr>
          <w:sz w:val="24"/>
        </w:rPr>
      </w:pPr>
      <w:r>
        <w:rPr>
          <w:sz w:val="24"/>
        </w:rPr>
        <w:t>Xét nghiệm công thức máu, men gan, creatinine/mức lọc cầu thận, HBsAg và các xét nghiệm khác khi có chỉ định.</w:t>
      </w:r>
    </w:p>
    <w:p w14:paraId="2AC9B39D" w14:textId="1F8667DB" w:rsidR="00C25D3F" w:rsidRDefault="0002040D">
      <w:pPr>
        <w:pStyle w:val="ListParagraph"/>
        <w:numPr>
          <w:ilvl w:val="4"/>
          <w:numId w:val="114"/>
        </w:numPr>
        <w:tabs>
          <w:tab w:val="left" w:pos="1013"/>
        </w:tabs>
        <w:ind w:left="873" w:right="954" w:firstLine="0"/>
        <w:rPr>
          <w:sz w:val="24"/>
        </w:rPr>
      </w:pPr>
      <w:r>
        <w:rPr>
          <w:sz w:val="24"/>
        </w:rPr>
        <w:t>Đánh giá</w:t>
      </w:r>
      <w:r>
        <w:rPr>
          <w:spacing w:val="-3"/>
          <w:sz w:val="24"/>
        </w:rPr>
        <w:t xml:space="preserve"> </w:t>
      </w:r>
      <w:r>
        <w:rPr>
          <w:sz w:val="24"/>
        </w:rPr>
        <w:t>mức</w:t>
      </w:r>
      <w:r>
        <w:rPr>
          <w:spacing w:val="-3"/>
          <w:sz w:val="24"/>
        </w:rPr>
        <w:t xml:space="preserve"> </w:t>
      </w:r>
      <w:r>
        <w:rPr>
          <w:sz w:val="24"/>
        </w:rPr>
        <w:t>độ xơ</w:t>
      </w:r>
      <w:r>
        <w:rPr>
          <w:spacing w:val="-2"/>
          <w:sz w:val="24"/>
        </w:rPr>
        <w:t xml:space="preserve"> </w:t>
      </w:r>
      <w:r>
        <w:rPr>
          <w:sz w:val="24"/>
        </w:rPr>
        <w:t>hóa</w:t>
      </w:r>
      <w:r>
        <w:rPr>
          <w:spacing w:val="-1"/>
          <w:sz w:val="24"/>
        </w:rPr>
        <w:t xml:space="preserve"> </w:t>
      </w:r>
      <w:r>
        <w:rPr>
          <w:sz w:val="24"/>
        </w:rPr>
        <w:t>gan bằng</w:t>
      </w:r>
      <w:r>
        <w:rPr>
          <w:spacing w:val="-2"/>
          <w:sz w:val="24"/>
        </w:rPr>
        <w:t xml:space="preserve"> </w:t>
      </w:r>
      <w:r>
        <w:rPr>
          <w:sz w:val="24"/>
        </w:rPr>
        <w:t>APRI, FIB-4 hoặc</w:t>
      </w:r>
      <w:r>
        <w:rPr>
          <w:spacing w:val="-1"/>
          <w:sz w:val="24"/>
        </w:rPr>
        <w:t xml:space="preserve"> </w:t>
      </w:r>
      <w:r>
        <w:rPr>
          <w:sz w:val="24"/>
        </w:rPr>
        <w:t>các</w:t>
      </w:r>
      <w:r>
        <w:rPr>
          <w:spacing w:val="-1"/>
          <w:sz w:val="24"/>
        </w:rPr>
        <w:t xml:space="preserve"> </w:t>
      </w:r>
      <w:r>
        <w:rPr>
          <w:sz w:val="24"/>
        </w:rPr>
        <w:t>ph</w:t>
      </w:r>
      <w:r w:rsidR="008211B7">
        <w:rPr>
          <w:sz w:val="24"/>
        </w:rPr>
        <w:t>ư</w:t>
      </w:r>
      <w:r>
        <w:rPr>
          <w:sz w:val="24"/>
        </w:rPr>
        <w:t>ơng</w:t>
      </w:r>
      <w:r>
        <w:rPr>
          <w:spacing w:val="-5"/>
          <w:sz w:val="24"/>
        </w:rPr>
        <w:t xml:space="preserve"> </w:t>
      </w:r>
      <w:r>
        <w:rPr>
          <w:sz w:val="24"/>
        </w:rPr>
        <w:t>pháp</w:t>
      </w:r>
      <w:r>
        <w:rPr>
          <w:spacing w:val="-2"/>
          <w:sz w:val="24"/>
        </w:rPr>
        <w:t xml:space="preserve"> </w:t>
      </w:r>
      <w:r>
        <w:rPr>
          <w:sz w:val="24"/>
        </w:rPr>
        <w:t>không</w:t>
      </w:r>
      <w:r>
        <w:rPr>
          <w:spacing w:val="-5"/>
          <w:sz w:val="24"/>
        </w:rPr>
        <w:t xml:space="preserve"> </w:t>
      </w:r>
      <w:r>
        <w:rPr>
          <w:sz w:val="24"/>
        </w:rPr>
        <w:t>xâm</w:t>
      </w:r>
      <w:r>
        <w:rPr>
          <w:spacing w:val="-2"/>
          <w:sz w:val="24"/>
        </w:rPr>
        <w:t xml:space="preserve"> </w:t>
      </w:r>
      <w:r>
        <w:rPr>
          <w:sz w:val="24"/>
        </w:rPr>
        <w:t>lấn khác</w:t>
      </w:r>
      <w:r>
        <w:rPr>
          <w:spacing w:val="-8"/>
          <w:sz w:val="24"/>
        </w:rPr>
        <w:t xml:space="preserve"> </w:t>
      </w:r>
      <w:r>
        <w:rPr>
          <w:sz w:val="24"/>
        </w:rPr>
        <w:t>nh</w:t>
      </w:r>
      <w:r w:rsidR="008211B7">
        <w:rPr>
          <w:sz w:val="24"/>
        </w:rPr>
        <w:t>ư</w:t>
      </w:r>
      <w:r>
        <w:rPr>
          <w:spacing w:val="-8"/>
          <w:sz w:val="24"/>
        </w:rPr>
        <w:t xml:space="preserve"> </w:t>
      </w:r>
      <w:r>
        <w:rPr>
          <w:sz w:val="24"/>
        </w:rPr>
        <w:t>FibroScan;</w:t>
      </w:r>
      <w:r>
        <w:rPr>
          <w:spacing w:val="-7"/>
          <w:sz w:val="24"/>
        </w:rPr>
        <w:t xml:space="preserve"> </w:t>
      </w:r>
      <w:r>
        <w:rPr>
          <w:sz w:val="24"/>
        </w:rPr>
        <w:t>xác</w:t>
      </w:r>
      <w:r>
        <w:rPr>
          <w:spacing w:val="-8"/>
          <w:sz w:val="24"/>
        </w:rPr>
        <w:t xml:space="preserve"> </w:t>
      </w:r>
      <w:r>
        <w:rPr>
          <w:sz w:val="24"/>
        </w:rPr>
        <w:t>định</w:t>
      </w:r>
      <w:r>
        <w:rPr>
          <w:spacing w:val="-7"/>
          <w:sz w:val="24"/>
        </w:rPr>
        <w:t xml:space="preserve"> </w:t>
      </w:r>
      <w:r>
        <w:rPr>
          <w:sz w:val="24"/>
        </w:rPr>
        <w:t>tình</w:t>
      </w:r>
      <w:r>
        <w:rPr>
          <w:spacing w:val="-7"/>
          <w:sz w:val="24"/>
        </w:rPr>
        <w:t xml:space="preserve"> </w:t>
      </w:r>
      <w:r>
        <w:rPr>
          <w:sz w:val="24"/>
        </w:rPr>
        <w:t>trạng</w:t>
      </w:r>
      <w:r>
        <w:rPr>
          <w:spacing w:val="-5"/>
          <w:sz w:val="24"/>
        </w:rPr>
        <w:t xml:space="preserve"> </w:t>
      </w:r>
      <w:r>
        <w:rPr>
          <w:sz w:val="24"/>
        </w:rPr>
        <w:t>xơ</w:t>
      </w:r>
      <w:r>
        <w:rPr>
          <w:spacing w:val="-7"/>
          <w:sz w:val="24"/>
        </w:rPr>
        <w:t xml:space="preserve"> </w:t>
      </w:r>
      <w:r>
        <w:rPr>
          <w:sz w:val="24"/>
        </w:rPr>
        <w:t>gan</w:t>
      </w:r>
      <w:r>
        <w:rPr>
          <w:spacing w:val="-7"/>
          <w:sz w:val="24"/>
        </w:rPr>
        <w:t xml:space="preserve"> </w:t>
      </w:r>
      <w:r>
        <w:rPr>
          <w:sz w:val="24"/>
        </w:rPr>
        <w:t>còn</w:t>
      </w:r>
      <w:r>
        <w:rPr>
          <w:spacing w:val="-7"/>
          <w:sz w:val="24"/>
        </w:rPr>
        <w:t xml:space="preserve"> </w:t>
      </w:r>
      <w:r>
        <w:rPr>
          <w:sz w:val="24"/>
        </w:rPr>
        <w:t>bù,</w:t>
      </w:r>
      <w:r>
        <w:rPr>
          <w:spacing w:val="-7"/>
          <w:sz w:val="24"/>
        </w:rPr>
        <w:t xml:space="preserve"> </w:t>
      </w:r>
      <w:r>
        <w:rPr>
          <w:sz w:val="24"/>
        </w:rPr>
        <w:t>xơ</w:t>
      </w:r>
      <w:r>
        <w:rPr>
          <w:spacing w:val="-7"/>
          <w:sz w:val="24"/>
        </w:rPr>
        <w:t xml:space="preserve"> </w:t>
      </w:r>
      <w:r>
        <w:rPr>
          <w:sz w:val="24"/>
        </w:rPr>
        <w:t>gan</w:t>
      </w:r>
      <w:r>
        <w:rPr>
          <w:spacing w:val="-7"/>
          <w:sz w:val="24"/>
        </w:rPr>
        <w:t xml:space="preserve"> </w:t>
      </w:r>
      <w:r>
        <w:rPr>
          <w:sz w:val="24"/>
        </w:rPr>
        <w:t>mất</w:t>
      </w:r>
      <w:r>
        <w:rPr>
          <w:spacing w:val="-7"/>
          <w:sz w:val="24"/>
        </w:rPr>
        <w:t xml:space="preserve"> </w:t>
      </w:r>
      <w:r>
        <w:rPr>
          <w:sz w:val="24"/>
        </w:rPr>
        <w:t>bù</w:t>
      </w:r>
      <w:r>
        <w:rPr>
          <w:spacing w:val="-7"/>
          <w:sz w:val="24"/>
        </w:rPr>
        <w:t xml:space="preserve"> </w:t>
      </w:r>
      <w:r>
        <w:rPr>
          <w:sz w:val="24"/>
        </w:rPr>
        <w:t>bằng</w:t>
      </w:r>
      <w:r>
        <w:rPr>
          <w:spacing w:val="-10"/>
          <w:sz w:val="24"/>
        </w:rPr>
        <w:t xml:space="preserve"> </w:t>
      </w:r>
      <w:r>
        <w:rPr>
          <w:sz w:val="24"/>
        </w:rPr>
        <w:t>Child-Pugh.</w:t>
      </w:r>
    </w:p>
    <w:p w14:paraId="16FC5286" w14:textId="51912CCE" w:rsidR="00C25D3F" w:rsidRDefault="0002040D">
      <w:pPr>
        <w:pStyle w:val="ListParagraph"/>
        <w:numPr>
          <w:ilvl w:val="4"/>
          <w:numId w:val="114"/>
        </w:numPr>
        <w:tabs>
          <w:tab w:val="left" w:pos="1016"/>
        </w:tabs>
        <w:ind w:left="873" w:right="1009" w:firstLine="0"/>
        <w:rPr>
          <w:sz w:val="24"/>
        </w:rPr>
      </w:pPr>
      <w:r>
        <w:rPr>
          <w:sz w:val="24"/>
        </w:rPr>
        <w:t>Xét</w:t>
      </w:r>
      <w:r>
        <w:rPr>
          <w:spacing w:val="-3"/>
          <w:sz w:val="24"/>
        </w:rPr>
        <w:t xml:space="preserve"> </w:t>
      </w:r>
      <w:r>
        <w:rPr>
          <w:sz w:val="24"/>
        </w:rPr>
        <w:t>nghiệm</w:t>
      </w:r>
      <w:r>
        <w:rPr>
          <w:spacing w:val="-3"/>
          <w:sz w:val="24"/>
        </w:rPr>
        <w:t xml:space="preserve"> </w:t>
      </w:r>
      <w:r>
        <w:rPr>
          <w:sz w:val="24"/>
        </w:rPr>
        <w:t>CD4</w:t>
      </w:r>
      <w:r>
        <w:rPr>
          <w:spacing w:val="-4"/>
          <w:sz w:val="24"/>
        </w:rPr>
        <w:t xml:space="preserve"> </w:t>
      </w:r>
      <w:r>
        <w:rPr>
          <w:sz w:val="24"/>
        </w:rPr>
        <w:t>và/hoặc</w:t>
      </w:r>
      <w:r>
        <w:rPr>
          <w:spacing w:val="-5"/>
          <w:sz w:val="24"/>
        </w:rPr>
        <w:t xml:space="preserve"> </w:t>
      </w:r>
      <w:r>
        <w:rPr>
          <w:sz w:val="24"/>
        </w:rPr>
        <w:t>tải</w:t>
      </w:r>
      <w:r>
        <w:rPr>
          <w:spacing w:val="-3"/>
          <w:sz w:val="24"/>
        </w:rPr>
        <w:t xml:space="preserve"> </w:t>
      </w:r>
      <w:r>
        <w:rPr>
          <w:sz w:val="24"/>
        </w:rPr>
        <w:t>l</w:t>
      </w:r>
      <w:r w:rsidR="008211B7">
        <w:rPr>
          <w:sz w:val="24"/>
        </w:rPr>
        <w:t>ư</w:t>
      </w:r>
      <w:r>
        <w:rPr>
          <w:sz w:val="24"/>
        </w:rPr>
        <w:t>ợng</w:t>
      </w:r>
      <w:r>
        <w:rPr>
          <w:spacing w:val="-6"/>
          <w:sz w:val="24"/>
        </w:rPr>
        <w:t xml:space="preserve"> </w:t>
      </w:r>
      <w:r>
        <w:rPr>
          <w:sz w:val="24"/>
        </w:rPr>
        <w:t>HIV,</w:t>
      </w:r>
      <w:r>
        <w:rPr>
          <w:spacing w:val="-4"/>
          <w:sz w:val="24"/>
        </w:rPr>
        <w:t xml:space="preserve"> </w:t>
      </w:r>
      <w:r>
        <w:rPr>
          <w:sz w:val="24"/>
        </w:rPr>
        <w:t>hoặc</w:t>
      </w:r>
      <w:r>
        <w:rPr>
          <w:spacing w:val="-5"/>
          <w:sz w:val="24"/>
        </w:rPr>
        <w:t xml:space="preserve"> </w:t>
      </w:r>
      <w:r>
        <w:rPr>
          <w:sz w:val="24"/>
        </w:rPr>
        <w:t>sử</w:t>
      </w:r>
      <w:r>
        <w:rPr>
          <w:spacing w:val="-4"/>
          <w:sz w:val="24"/>
        </w:rPr>
        <w:t xml:space="preserve"> </w:t>
      </w:r>
      <w:r>
        <w:rPr>
          <w:sz w:val="24"/>
        </w:rPr>
        <w:t>dụng</w:t>
      </w:r>
      <w:r>
        <w:rPr>
          <w:spacing w:val="-6"/>
          <w:sz w:val="24"/>
        </w:rPr>
        <w:t xml:space="preserve"> </w:t>
      </w:r>
      <w:r>
        <w:rPr>
          <w:sz w:val="24"/>
        </w:rPr>
        <w:t>kết</w:t>
      </w:r>
      <w:r>
        <w:rPr>
          <w:spacing w:val="-3"/>
          <w:sz w:val="24"/>
        </w:rPr>
        <w:t xml:space="preserve"> </w:t>
      </w:r>
      <w:r>
        <w:rPr>
          <w:sz w:val="24"/>
        </w:rPr>
        <w:t>quả</w:t>
      </w:r>
      <w:r>
        <w:rPr>
          <w:spacing w:val="-5"/>
          <w:sz w:val="24"/>
        </w:rPr>
        <w:t xml:space="preserve"> </w:t>
      </w:r>
      <w:r>
        <w:rPr>
          <w:sz w:val="24"/>
        </w:rPr>
        <w:t>xét</w:t>
      </w:r>
      <w:r>
        <w:rPr>
          <w:spacing w:val="-3"/>
          <w:sz w:val="24"/>
        </w:rPr>
        <w:t xml:space="preserve"> </w:t>
      </w:r>
      <w:r>
        <w:rPr>
          <w:sz w:val="24"/>
        </w:rPr>
        <w:t>nghiệm</w:t>
      </w:r>
      <w:r>
        <w:rPr>
          <w:spacing w:val="-3"/>
          <w:sz w:val="24"/>
        </w:rPr>
        <w:t xml:space="preserve"> </w:t>
      </w:r>
      <w:r>
        <w:rPr>
          <w:sz w:val="24"/>
        </w:rPr>
        <w:t>đã</w:t>
      </w:r>
      <w:r>
        <w:rPr>
          <w:spacing w:val="-5"/>
          <w:sz w:val="24"/>
        </w:rPr>
        <w:t xml:space="preserve"> </w:t>
      </w:r>
      <w:r>
        <w:rPr>
          <w:sz w:val="24"/>
        </w:rPr>
        <w:t>có</w:t>
      </w:r>
      <w:r>
        <w:rPr>
          <w:spacing w:val="-4"/>
          <w:sz w:val="24"/>
        </w:rPr>
        <w:t xml:space="preserve"> </w:t>
      </w:r>
      <w:r>
        <w:rPr>
          <w:sz w:val="24"/>
        </w:rPr>
        <w:t>trong vòng 6 đến 12 tháng tr</w:t>
      </w:r>
      <w:r w:rsidR="008211B7">
        <w:rPr>
          <w:sz w:val="24"/>
        </w:rPr>
        <w:t>ư</w:t>
      </w:r>
      <w:r>
        <w:rPr>
          <w:sz w:val="24"/>
        </w:rPr>
        <w:t>ớc đó.</w:t>
      </w:r>
    </w:p>
    <w:p w14:paraId="68F692E7" w14:textId="77777777" w:rsidR="00C25D3F" w:rsidRDefault="0002040D">
      <w:pPr>
        <w:pStyle w:val="ListParagraph"/>
        <w:numPr>
          <w:ilvl w:val="4"/>
          <w:numId w:val="114"/>
        </w:numPr>
        <w:tabs>
          <w:tab w:val="left" w:pos="1011"/>
        </w:tabs>
        <w:ind w:left="1011" w:hanging="138"/>
        <w:rPr>
          <w:sz w:val="24"/>
        </w:rPr>
      </w:pPr>
      <w:r>
        <w:rPr>
          <w:sz w:val="24"/>
        </w:rPr>
        <w:t>Phát</w:t>
      </w:r>
      <w:r>
        <w:rPr>
          <w:spacing w:val="-2"/>
          <w:sz w:val="24"/>
        </w:rPr>
        <w:t xml:space="preserve"> </w:t>
      </w:r>
      <w:r>
        <w:rPr>
          <w:sz w:val="24"/>
        </w:rPr>
        <w:t>hiện các</w:t>
      </w:r>
      <w:r>
        <w:rPr>
          <w:spacing w:val="-1"/>
          <w:sz w:val="24"/>
        </w:rPr>
        <w:t xml:space="preserve"> </w:t>
      </w:r>
      <w:r>
        <w:rPr>
          <w:sz w:val="24"/>
        </w:rPr>
        <w:t>bệnh kèm</w:t>
      </w:r>
      <w:r>
        <w:rPr>
          <w:spacing w:val="2"/>
          <w:sz w:val="24"/>
        </w:rPr>
        <w:t xml:space="preserve"> </w:t>
      </w:r>
      <w:r>
        <w:rPr>
          <w:sz w:val="24"/>
        </w:rPr>
        <w:t>theo</w:t>
      </w:r>
      <w:r>
        <w:rPr>
          <w:spacing w:val="1"/>
          <w:sz w:val="24"/>
        </w:rPr>
        <w:t xml:space="preserve"> </w:t>
      </w:r>
      <w:r>
        <w:rPr>
          <w:sz w:val="24"/>
        </w:rPr>
        <w:t>và</w:t>
      </w:r>
      <w:r>
        <w:rPr>
          <w:spacing w:val="-2"/>
          <w:sz w:val="24"/>
        </w:rPr>
        <w:t xml:space="preserve"> </w:t>
      </w:r>
      <w:r>
        <w:rPr>
          <w:sz w:val="24"/>
        </w:rPr>
        <w:t>các</w:t>
      </w:r>
      <w:r>
        <w:rPr>
          <w:spacing w:val="-1"/>
          <w:sz w:val="24"/>
        </w:rPr>
        <w:t xml:space="preserve"> </w:t>
      </w:r>
      <w:r>
        <w:rPr>
          <w:sz w:val="24"/>
        </w:rPr>
        <w:t>thuốc</w:t>
      </w:r>
      <w:r>
        <w:rPr>
          <w:spacing w:val="-1"/>
          <w:sz w:val="24"/>
        </w:rPr>
        <w:t xml:space="preserve"> </w:t>
      </w:r>
      <w:r>
        <w:rPr>
          <w:sz w:val="24"/>
        </w:rPr>
        <w:t>đang</w:t>
      </w:r>
      <w:r>
        <w:rPr>
          <w:spacing w:val="-3"/>
          <w:sz w:val="24"/>
        </w:rPr>
        <w:t xml:space="preserve"> </w:t>
      </w:r>
      <w:r>
        <w:rPr>
          <w:sz w:val="24"/>
        </w:rPr>
        <w:t xml:space="preserve">sử </w:t>
      </w:r>
      <w:r>
        <w:rPr>
          <w:spacing w:val="-2"/>
          <w:sz w:val="24"/>
        </w:rPr>
        <w:t>dụng.</w:t>
      </w:r>
    </w:p>
    <w:p w14:paraId="566E98E9" w14:textId="069062D7" w:rsidR="00C25D3F" w:rsidRDefault="0002040D">
      <w:pPr>
        <w:pStyle w:val="ListParagraph"/>
        <w:numPr>
          <w:ilvl w:val="4"/>
          <w:numId w:val="114"/>
        </w:numPr>
        <w:tabs>
          <w:tab w:val="left" w:pos="1011"/>
        </w:tabs>
        <w:ind w:left="1011" w:hanging="138"/>
        <w:rPr>
          <w:sz w:val="24"/>
        </w:rPr>
      </w:pPr>
      <w:r>
        <w:rPr>
          <w:sz w:val="24"/>
        </w:rPr>
        <w:t>Đánh</w:t>
      </w:r>
      <w:r>
        <w:rPr>
          <w:spacing w:val="-4"/>
          <w:sz w:val="24"/>
        </w:rPr>
        <w:t xml:space="preserve"> </w:t>
      </w:r>
      <w:r>
        <w:rPr>
          <w:sz w:val="24"/>
        </w:rPr>
        <w:t>giá</w:t>
      </w:r>
      <w:r>
        <w:rPr>
          <w:spacing w:val="-6"/>
          <w:sz w:val="24"/>
        </w:rPr>
        <w:t xml:space="preserve"> </w:t>
      </w:r>
      <w:r>
        <w:rPr>
          <w:sz w:val="24"/>
        </w:rPr>
        <w:t>t</w:t>
      </w:r>
      <w:r w:rsidR="008211B7">
        <w:rPr>
          <w:sz w:val="24"/>
        </w:rPr>
        <w:t>ư</w:t>
      </w:r>
      <w:r>
        <w:rPr>
          <w:sz w:val="24"/>
        </w:rPr>
        <w:t>ơng</w:t>
      </w:r>
      <w:r>
        <w:rPr>
          <w:spacing w:val="-8"/>
          <w:sz w:val="24"/>
        </w:rPr>
        <w:t xml:space="preserve"> </w:t>
      </w:r>
      <w:r>
        <w:rPr>
          <w:sz w:val="24"/>
        </w:rPr>
        <w:t>tác</w:t>
      </w:r>
      <w:r>
        <w:rPr>
          <w:spacing w:val="-6"/>
          <w:sz w:val="24"/>
        </w:rPr>
        <w:t xml:space="preserve"> </w:t>
      </w:r>
      <w:r>
        <w:rPr>
          <w:sz w:val="24"/>
        </w:rPr>
        <w:t>thuốc</w:t>
      </w:r>
      <w:r>
        <w:rPr>
          <w:spacing w:val="-7"/>
          <w:sz w:val="24"/>
        </w:rPr>
        <w:t xml:space="preserve"> </w:t>
      </w:r>
      <w:r>
        <w:rPr>
          <w:sz w:val="24"/>
        </w:rPr>
        <w:t>DAA</w:t>
      </w:r>
      <w:r>
        <w:rPr>
          <w:spacing w:val="-5"/>
          <w:sz w:val="24"/>
        </w:rPr>
        <w:t xml:space="preserve"> </w:t>
      </w:r>
      <w:r>
        <w:rPr>
          <w:sz w:val="24"/>
        </w:rPr>
        <w:t>với</w:t>
      </w:r>
      <w:r>
        <w:rPr>
          <w:spacing w:val="-5"/>
          <w:sz w:val="24"/>
        </w:rPr>
        <w:t xml:space="preserve"> </w:t>
      </w:r>
      <w:r>
        <w:rPr>
          <w:sz w:val="24"/>
        </w:rPr>
        <w:t>các</w:t>
      </w:r>
      <w:r>
        <w:rPr>
          <w:spacing w:val="-7"/>
          <w:sz w:val="24"/>
        </w:rPr>
        <w:t xml:space="preserve"> </w:t>
      </w:r>
      <w:r>
        <w:rPr>
          <w:sz w:val="24"/>
        </w:rPr>
        <w:t>thuốc</w:t>
      </w:r>
      <w:r>
        <w:rPr>
          <w:spacing w:val="-6"/>
          <w:sz w:val="24"/>
        </w:rPr>
        <w:t xml:space="preserve"> </w:t>
      </w:r>
      <w:r>
        <w:rPr>
          <w:sz w:val="24"/>
        </w:rPr>
        <w:t>khác:</w:t>
      </w:r>
      <w:r>
        <w:rPr>
          <w:spacing w:val="-6"/>
          <w:sz w:val="24"/>
        </w:rPr>
        <w:t xml:space="preserve"> </w:t>
      </w:r>
      <w:r>
        <w:rPr>
          <w:sz w:val="24"/>
        </w:rPr>
        <w:t>Xem</w:t>
      </w:r>
      <w:r>
        <w:rPr>
          <w:spacing w:val="-5"/>
          <w:sz w:val="24"/>
        </w:rPr>
        <w:t xml:space="preserve"> </w:t>
      </w:r>
      <w:r>
        <w:rPr>
          <w:sz w:val="24"/>
        </w:rPr>
        <w:t>phụ</w:t>
      </w:r>
      <w:r>
        <w:rPr>
          <w:spacing w:val="-6"/>
          <w:sz w:val="24"/>
        </w:rPr>
        <w:t xml:space="preserve"> </w:t>
      </w:r>
      <w:r>
        <w:rPr>
          <w:sz w:val="24"/>
        </w:rPr>
        <w:t>lục</w:t>
      </w:r>
      <w:r>
        <w:rPr>
          <w:spacing w:val="-6"/>
          <w:sz w:val="24"/>
        </w:rPr>
        <w:t xml:space="preserve"> </w:t>
      </w:r>
      <w:r>
        <w:rPr>
          <w:spacing w:val="-5"/>
          <w:sz w:val="24"/>
        </w:rPr>
        <w:t>17.</w:t>
      </w:r>
    </w:p>
    <w:p w14:paraId="6BECF92F" w14:textId="0127ACA9" w:rsidR="00C25D3F" w:rsidRDefault="0002040D">
      <w:pPr>
        <w:pStyle w:val="ListParagraph"/>
        <w:numPr>
          <w:ilvl w:val="4"/>
          <w:numId w:val="114"/>
        </w:numPr>
        <w:tabs>
          <w:tab w:val="left" w:pos="1028"/>
        </w:tabs>
        <w:spacing w:before="121"/>
        <w:ind w:left="873" w:right="1010" w:firstLine="0"/>
        <w:rPr>
          <w:sz w:val="24"/>
        </w:rPr>
      </w:pPr>
      <w:r>
        <w:rPr>
          <w:sz w:val="24"/>
        </w:rPr>
        <w:t>T</w:t>
      </w:r>
      <w:r w:rsidR="008211B7">
        <w:rPr>
          <w:sz w:val="24"/>
        </w:rPr>
        <w:t>ư</w:t>
      </w:r>
      <w:r>
        <w:rPr>
          <w:sz w:val="24"/>
        </w:rPr>
        <w:t xml:space="preserve"> vấn về lợi ích, thời gian, phác đồ, tuân thủ điều trị viêm gan C, các biện pháp dự phòng lây nhiễm viêm gan C và khả năng tái nhiễm HCV sau khi khỏi bệnh.</w:t>
      </w:r>
    </w:p>
    <w:p w14:paraId="7D207868" w14:textId="0E74FD2D" w:rsidR="00C25D3F" w:rsidRDefault="0002040D">
      <w:pPr>
        <w:pStyle w:val="ListParagraph"/>
        <w:numPr>
          <w:ilvl w:val="4"/>
          <w:numId w:val="114"/>
        </w:numPr>
        <w:tabs>
          <w:tab w:val="left" w:pos="1011"/>
        </w:tabs>
        <w:ind w:left="1011" w:hanging="138"/>
        <w:rPr>
          <w:sz w:val="24"/>
        </w:rPr>
      </w:pPr>
      <w:r>
        <w:rPr>
          <w:sz w:val="24"/>
        </w:rPr>
        <w:t>Đánh</w:t>
      </w:r>
      <w:r>
        <w:rPr>
          <w:spacing w:val="-8"/>
          <w:sz w:val="24"/>
        </w:rPr>
        <w:t xml:space="preserve"> </w:t>
      </w:r>
      <w:r>
        <w:rPr>
          <w:sz w:val="24"/>
        </w:rPr>
        <w:t>giá</w:t>
      </w:r>
      <w:r>
        <w:rPr>
          <w:spacing w:val="-9"/>
          <w:sz w:val="24"/>
        </w:rPr>
        <w:t xml:space="preserve"> </w:t>
      </w:r>
      <w:r>
        <w:rPr>
          <w:sz w:val="24"/>
        </w:rPr>
        <w:t>mức</w:t>
      </w:r>
      <w:r>
        <w:rPr>
          <w:spacing w:val="-9"/>
          <w:sz w:val="24"/>
        </w:rPr>
        <w:t xml:space="preserve"> </w:t>
      </w:r>
      <w:r>
        <w:rPr>
          <w:sz w:val="24"/>
        </w:rPr>
        <w:t>độ</w:t>
      </w:r>
      <w:r>
        <w:rPr>
          <w:spacing w:val="-9"/>
          <w:sz w:val="24"/>
        </w:rPr>
        <w:t xml:space="preserve"> </w:t>
      </w:r>
      <w:r>
        <w:rPr>
          <w:sz w:val="24"/>
        </w:rPr>
        <w:t>sử</w:t>
      </w:r>
      <w:r>
        <w:rPr>
          <w:spacing w:val="-10"/>
          <w:sz w:val="24"/>
        </w:rPr>
        <w:t xml:space="preserve"> </w:t>
      </w:r>
      <w:r>
        <w:rPr>
          <w:sz w:val="24"/>
        </w:rPr>
        <w:t>dụng</w:t>
      </w:r>
      <w:r>
        <w:rPr>
          <w:spacing w:val="-11"/>
          <w:sz w:val="24"/>
        </w:rPr>
        <w:t xml:space="preserve"> </w:t>
      </w:r>
      <w:r>
        <w:rPr>
          <w:sz w:val="24"/>
        </w:rPr>
        <w:t>và</w:t>
      </w:r>
      <w:r>
        <w:rPr>
          <w:spacing w:val="-10"/>
          <w:sz w:val="24"/>
        </w:rPr>
        <w:t xml:space="preserve"> </w:t>
      </w:r>
      <w:r>
        <w:rPr>
          <w:sz w:val="24"/>
        </w:rPr>
        <w:t>t</w:t>
      </w:r>
      <w:r w:rsidR="008211B7">
        <w:rPr>
          <w:sz w:val="24"/>
        </w:rPr>
        <w:t>ư</w:t>
      </w:r>
      <w:r>
        <w:rPr>
          <w:spacing w:val="-9"/>
          <w:sz w:val="24"/>
        </w:rPr>
        <w:t xml:space="preserve"> </w:t>
      </w:r>
      <w:r>
        <w:rPr>
          <w:sz w:val="24"/>
        </w:rPr>
        <w:t>vấn</w:t>
      </w:r>
      <w:r>
        <w:rPr>
          <w:spacing w:val="-9"/>
          <w:sz w:val="24"/>
        </w:rPr>
        <w:t xml:space="preserve"> </w:t>
      </w:r>
      <w:r>
        <w:rPr>
          <w:sz w:val="24"/>
        </w:rPr>
        <w:t>ng</w:t>
      </w:r>
      <w:r w:rsidR="008211B7">
        <w:rPr>
          <w:sz w:val="24"/>
        </w:rPr>
        <w:t>ư</w:t>
      </w:r>
      <w:r>
        <w:rPr>
          <w:sz w:val="24"/>
        </w:rPr>
        <w:t>ời</w:t>
      </w:r>
      <w:r>
        <w:rPr>
          <w:spacing w:val="-9"/>
          <w:sz w:val="24"/>
        </w:rPr>
        <w:t xml:space="preserve"> </w:t>
      </w:r>
      <w:r>
        <w:rPr>
          <w:sz w:val="24"/>
        </w:rPr>
        <w:t>bệnh</w:t>
      </w:r>
      <w:r>
        <w:rPr>
          <w:spacing w:val="-7"/>
          <w:sz w:val="24"/>
        </w:rPr>
        <w:t xml:space="preserve"> </w:t>
      </w:r>
      <w:r>
        <w:rPr>
          <w:sz w:val="24"/>
        </w:rPr>
        <w:t>giảm</w:t>
      </w:r>
      <w:r>
        <w:rPr>
          <w:spacing w:val="-9"/>
          <w:sz w:val="24"/>
        </w:rPr>
        <w:t xml:space="preserve"> </w:t>
      </w:r>
      <w:r>
        <w:rPr>
          <w:sz w:val="24"/>
        </w:rPr>
        <w:t>sử</w:t>
      </w:r>
      <w:r>
        <w:rPr>
          <w:spacing w:val="-9"/>
          <w:sz w:val="24"/>
        </w:rPr>
        <w:t xml:space="preserve"> </w:t>
      </w:r>
      <w:r>
        <w:rPr>
          <w:sz w:val="24"/>
        </w:rPr>
        <w:t>dụng</w:t>
      </w:r>
      <w:r>
        <w:rPr>
          <w:spacing w:val="-12"/>
          <w:sz w:val="24"/>
        </w:rPr>
        <w:t xml:space="preserve"> </w:t>
      </w:r>
      <w:r>
        <w:rPr>
          <w:sz w:val="24"/>
        </w:rPr>
        <w:t>đồ</w:t>
      </w:r>
      <w:r>
        <w:rPr>
          <w:spacing w:val="-9"/>
          <w:sz w:val="24"/>
        </w:rPr>
        <w:t xml:space="preserve"> </w:t>
      </w:r>
      <w:r>
        <w:rPr>
          <w:sz w:val="24"/>
        </w:rPr>
        <w:t>uống</w:t>
      </w:r>
      <w:r>
        <w:rPr>
          <w:spacing w:val="-9"/>
          <w:sz w:val="24"/>
        </w:rPr>
        <w:t xml:space="preserve"> </w:t>
      </w:r>
      <w:r>
        <w:rPr>
          <w:sz w:val="24"/>
        </w:rPr>
        <w:t>có</w:t>
      </w:r>
      <w:r>
        <w:rPr>
          <w:spacing w:val="-7"/>
          <w:sz w:val="24"/>
        </w:rPr>
        <w:t xml:space="preserve"> </w:t>
      </w:r>
      <w:r>
        <w:rPr>
          <w:spacing w:val="-4"/>
          <w:sz w:val="24"/>
        </w:rPr>
        <w:t>cồn.</w:t>
      </w:r>
    </w:p>
    <w:p w14:paraId="61B82331" w14:textId="51F9278E" w:rsidR="00C25D3F" w:rsidRDefault="0002040D">
      <w:pPr>
        <w:pStyle w:val="ListParagraph"/>
        <w:numPr>
          <w:ilvl w:val="4"/>
          <w:numId w:val="114"/>
        </w:numPr>
        <w:tabs>
          <w:tab w:val="left" w:pos="1011"/>
        </w:tabs>
        <w:ind w:left="1011" w:hanging="138"/>
        <w:rPr>
          <w:sz w:val="24"/>
        </w:rPr>
      </w:pPr>
      <w:r>
        <w:rPr>
          <w:sz w:val="24"/>
        </w:rPr>
        <w:t>T</w:t>
      </w:r>
      <w:r w:rsidR="008211B7">
        <w:rPr>
          <w:sz w:val="24"/>
        </w:rPr>
        <w:t>ư</w:t>
      </w:r>
      <w:r>
        <w:rPr>
          <w:spacing w:val="-5"/>
          <w:sz w:val="24"/>
        </w:rPr>
        <w:t xml:space="preserve"> </w:t>
      </w:r>
      <w:r>
        <w:rPr>
          <w:sz w:val="24"/>
        </w:rPr>
        <w:t>vấn</w:t>
      </w:r>
      <w:r>
        <w:rPr>
          <w:spacing w:val="-4"/>
          <w:sz w:val="24"/>
        </w:rPr>
        <w:t xml:space="preserve"> </w:t>
      </w:r>
      <w:r>
        <w:rPr>
          <w:sz w:val="24"/>
        </w:rPr>
        <w:t>về</w:t>
      </w:r>
      <w:r>
        <w:rPr>
          <w:spacing w:val="-5"/>
          <w:sz w:val="24"/>
        </w:rPr>
        <w:t xml:space="preserve"> </w:t>
      </w:r>
      <w:r>
        <w:rPr>
          <w:sz w:val="24"/>
        </w:rPr>
        <w:t>việc</w:t>
      </w:r>
      <w:r>
        <w:rPr>
          <w:spacing w:val="-5"/>
          <w:sz w:val="24"/>
        </w:rPr>
        <w:t xml:space="preserve"> </w:t>
      </w:r>
      <w:r>
        <w:rPr>
          <w:sz w:val="24"/>
        </w:rPr>
        <w:t>sử</w:t>
      </w:r>
      <w:r>
        <w:rPr>
          <w:spacing w:val="-5"/>
          <w:sz w:val="24"/>
        </w:rPr>
        <w:t xml:space="preserve"> </w:t>
      </w:r>
      <w:r>
        <w:rPr>
          <w:sz w:val="24"/>
        </w:rPr>
        <w:t>dụng</w:t>
      </w:r>
      <w:r>
        <w:rPr>
          <w:spacing w:val="-5"/>
          <w:sz w:val="24"/>
        </w:rPr>
        <w:t xml:space="preserve"> </w:t>
      </w:r>
      <w:r>
        <w:rPr>
          <w:sz w:val="24"/>
        </w:rPr>
        <w:t>biện</w:t>
      </w:r>
      <w:r>
        <w:rPr>
          <w:spacing w:val="-4"/>
          <w:sz w:val="24"/>
        </w:rPr>
        <w:t xml:space="preserve"> </w:t>
      </w:r>
      <w:r>
        <w:rPr>
          <w:sz w:val="24"/>
        </w:rPr>
        <w:t>pháp</w:t>
      </w:r>
      <w:r>
        <w:rPr>
          <w:spacing w:val="-4"/>
          <w:sz w:val="24"/>
        </w:rPr>
        <w:t xml:space="preserve"> </w:t>
      </w:r>
      <w:r>
        <w:rPr>
          <w:sz w:val="24"/>
        </w:rPr>
        <w:t>tránh</w:t>
      </w:r>
      <w:r>
        <w:rPr>
          <w:spacing w:val="-4"/>
          <w:sz w:val="24"/>
        </w:rPr>
        <w:t xml:space="preserve"> </w:t>
      </w:r>
      <w:r>
        <w:rPr>
          <w:sz w:val="24"/>
        </w:rPr>
        <w:t>thai</w:t>
      </w:r>
      <w:r>
        <w:rPr>
          <w:spacing w:val="-4"/>
          <w:sz w:val="24"/>
        </w:rPr>
        <w:t xml:space="preserve"> </w:t>
      </w:r>
      <w:r>
        <w:rPr>
          <w:sz w:val="24"/>
        </w:rPr>
        <w:t>với</w:t>
      </w:r>
      <w:r>
        <w:rPr>
          <w:spacing w:val="-2"/>
          <w:sz w:val="24"/>
        </w:rPr>
        <w:t xml:space="preserve"> </w:t>
      </w:r>
      <w:r>
        <w:rPr>
          <w:sz w:val="24"/>
        </w:rPr>
        <w:t>phụ</w:t>
      </w:r>
      <w:r>
        <w:rPr>
          <w:spacing w:val="-4"/>
          <w:sz w:val="24"/>
        </w:rPr>
        <w:t xml:space="preserve"> </w:t>
      </w:r>
      <w:r>
        <w:rPr>
          <w:sz w:val="24"/>
        </w:rPr>
        <w:t>nữ</w:t>
      </w:r>
      <w:r>
        <w:rPr>
          <w:spacing w:val="-5"/>
          <w:sz w:val="24"/>
        </w:rPr>
        <w:t xml:space="preserve"> </w:t>
      </w:r>
      <w:r>
        <w:rPr>
          <w:sz w:val="24"/>
        </w:rPr>
        <w:t>ở</w:t>
      </w:r>
      <w:r>
        <w:rPr>
          <w:spacing w:val="-4"/>
          <w:sz w:val="24"/>
        </w:rPr>
        <w:t xml:space="preserve"> </w:t>
      </w:r>
      <w:r>
        <w:rPr>
          <w:sz w:val="24"/>
        </w:rPr>
        <w:t>lứa</w:t>
      </w:r>
      <w:r>
        <w:rPr>
          <w:spacing w:val="-5"/>
          <w:sz w:val="24"/>
        </w:rPr>
        <w:t xml:space="preserve"> </w:t>
      </w:r>
      <w:r>
        <w:rPr>
          <w:sz w:val="24"/>
        </w:rPr>
        <w:t>tuổi</w:t>
      </w:r>
      <w:r>
        <w:rPr>
          <w:spacing w:val="-4"/>
          <w:sz w:val="24"/>
        </w:rPr>
        <w:t xml:space="preserve"> </w:t>
      </w:r>
      <w:r>
        <w:rPr>
          <w:sz w:val="24"/>
        </w:rPr>
        <w:t>sinh</w:t>
      </w:r>
      <w:r>
        <w:rPr>
          <w:spacing w:val="-4"/>
          <w:sz w:val="24"/>
        </w:rPr>
        <w:t xml:space="preserve"> </w:t>
      </w:r>
      <w:r>
        <w:rPr>
          <w:spacing w:val="-5"/>
          <w:sz w:val="24"/>
        </w:rPr>
        <w:t>đẻ.</w:t>
      </w:r>
    </w:p>
    <w:p w14:paraId="702B00EA" w14:textId="190A1821" w:rsidR="00C25D3F" w:rsidRDefault="0002040D">
      <w:pPr>
        <w:pStyle w:val="Heading5"/>
        <w:numPr>
          <w:ilvl w:val="0"/>
          <w:numId w:val="107"/>
        </w:numPr>
        <w:tabs>
          <w:tab w:val="left" w:pos="1146"/>
        </w:tabs>
        <w:spacing w:line="343" w:lineRule="auto"/>
        <w:ind w:left="873" w:right="5169" w:firstLine="0"/>
      </w:pPr>
      <w:r>
        <w:t>Điều</w:t>
      </w:r>
      <w:r>
        <w:rPr>
          <w:spacing w:val="-15"/>
        </w:rPr>
        <w:t xml:space="preserve"> </w:t>
      </w:r>
      <w:r>
        <w:t>trị</w:t>
      </w:r>
      <w:r>
        <w:rPr>
          <w:spacing w:val="-15"/>
        </w:rPr>
        <w:t xml:space="preserve"> </w:t>
      </w:r>
      <w:r>
        <w:t>viêm</w:t>
      </w:r>
      <w:r>
        <w:rPr>
          <w:spacing w:val="-15"/>
        </w:rPr>
        <w:t xml:space="preserve"> </w:t>
      </w:r>
      <w:r>
        <w:t>gan</w:t>
      </w:r>
      <w:r>
        <w:rPr>
          <w:spacing w:val="-15"/>
        </w:rPr>
        <w:t xml:space="preserve"> </w:t>
      </w:r>
      <w:r>
        <w:t>C</w:t>
      </w:r>
      <w:r>
        <w:rPr>
          <w:spacing w:val="-15"/>
        </w:rPr>
        <w:t xml:space="preserve"> </w:t>
      </w:r>
      <w:r>
        <w:t>ở</w:t>
      </w:r>
      <w:r>
        <w:rPr>
          <w:spacing w:val="-15"/>
        </w:rPr>
        <w:t xml:space="preserve"> </w:t>
      </w:r>
      <w:r>
        <w:t>ng</w:t>
      </w:r>
      <w:r w:rsidR="008211B7">
        <w:t>ư</w:t>
      </w:r>
      <w:r>
        <w:t>ời</w:t>
      </w:r>
      <w:r>
        <w:rPr>
          <w:spacing w:val="-15"/>
        </w:rPr>
        <w:t xml:space="preserve"> </w:t>
      </w:r>
      <w:r>
        <w:t>nhiễm</w:t>
      </w:r>
      <w:r>
        <w:rPr>
          <w:spacing w:val="-15"/>
        </w:rPr>
        <w:t xml:space="preserve"> </w:t>
      </w:r>
      <w:r>
        <w:t>HIV Cho ng</w:t>
      </w:r>
      <w:r w:rsidR="008211B7">
        <w:t>ư</w:t>
      </w:r>
      <w:r>
        <w:t>ời từ 18 tuổi trở lên</w:t>
      </w:r>
    </w:p>
    <w:p w14:paraId="3CCF0359" w14:textId="77777777" w:rsidR="00C25D3F" w:rsidRDefault="0002040D">
      <w:pPr>
        <w:pStyle w:val="Heading5"/>
        <w:spacing w:before="3"/>
        <w:ind w:left="873" w:firstLine="0"/>
      </w:pPr>
      <w:r>
        <w:t>Lựa</w:t>
      </w:r>
      <w:r>
        <w:rPr>
          <w:spacing w:val="-1"/>
        </w:rPr>
        <w:t xml:space="preserve"> </w:t>
      </w:r>
      <w:r>
        <w:t>chọn phác</w:t>
      </w:r>
      <w:r>
        <w:rPr>
          <w:spacing w:val="-1"/>
        </w:rPr>
        <w:t xml:space="preserve"> </w:t>
      </w:r>
      <w:r>
        <w:t>đồ</w:t>
      </w:r>
      <w:r>
        <w:rPr>
          <w:spacing w:val="-3"/>
        </w:rPr>
        <w:t xml:space="preserve"> </w:t>
      </w:r>
      <w:r>
        <w:t>điều</w:t>
      </w:r>
      <w:r>
        <w:rPr>
          <w:spacing w:val="-2"/>
        </w:rPr>
        <w:t xml:space="preserve"> </w:t>
      </w:r>
      <w:r>
        <w:rPr>
          <w:spacing w:val="-5"/>
        </w:rPr>
        <w:t>trị</w:t>
      </w:r>
    </w:p>
    <w:p w14:paraId="6CC04E5D" w14:textId="6DA1FAD9" w:rsidR="00C25D3F" w:rsidRDefault="0002040D">
      <w:pPr>
        <w:pStyle w:val="ListParagraph"/>
        <w:numPr>
          <w:ilvl w:val="4"/>
          <w:numId w:val="114"/>
        </w:numPr>
        <w:tabs>
          <w:tab w:val="left" w:pos="1028"/>
        </w:tabs>
        <w:spacing w:before="115"/>
        <w:ind w:left="873" w:right="1008" w:firstLine="0"/>
        <w:rPr>
          <w:sz w:val="24"/>
        </w:rPr>
      </w:pPr>
      <w:r>
        <w:rPr>
          <w:sz w:val="24"/>
        </w:rPr>
        <w:t>Tr</w:t>
      </w:r>
      <w:r w:rsidR="008211B7">
        <w:rPr>
          <w:sz w:val="24"/>
        </w:rPr>
        <w:t>ư</w:t>
      </w:r>
      <w:r>
        <w:rPr>
          <w:sz w:val="24"/>
        </w:rPr>
        <w:t>ờng</w:t>
      </w:r>
      <w:r>
        <w:rPr>
          <w:spacing w:val="-5"/>
          <w:sz w:val="24"/>
        </w:rPr>
        <w:t xml:space="preserve"> </w:t>
      </w:r>
      <w:r>
        <w:rPr>
          <w:sz w:val="24"/>
        </w:rPr>
        <w:t>hợp</w:t>
      </w:r>
      <w:r>
        <w:rPr>
          <w:spacing w:val="-3"/>
          <w:sz w:val="24"/>
        </w:rPr>
        <w:t xml:space="preserve"> </w:t>
      </w:r>
      <w:r>
        <w:rPr>
          <w:sz w:val="24"/>
        </w:rPr>
        <w:t>ng</w:t>
      </w:r>
      <w:r w:rsidR="008211B7">
        <w:rPr>
          <w:sz w:val="24"/>
        </w:rPr>
        <w:t>ư</w:t>
      </w:r>
      <w:r>
        <w:rPr>
          <w:sz w:val="24"/>
        </w:rPr>
        <w:t>ời</w:t>
      </w:r>
      <w:r>
        <w:rPr>
          <w:spacing w:val="-2"/>
          <w:sz w:val="24"/>
        </w:rPr>
        <w:t xml:space="preserve"> </w:t>
      </w:r>
      <w:r>
        <w:rPr>
          <w:sz w:val="24"/>
        </w:rPr>
        <w:t>bệnh</w:t>
      </w:r>
      <w:r>
        <w:rPr>
          <w:spacing w:val="-3"/>
          <w:sz w:val="24"/>
        </w:rPr>
        <w:t xml:space="preserve"> </w:t>
      </w:r>
      <w:r>
        <w:rPr>
          <w:sz w:val="24"/>
        </w:rPr>
        <w:t>điều</w:t>
      </w:r>
      <w:r>
        <w:rPr>
          <w:spacing w:val="-3"/>
          <w:sz w:val="24"/>
        </w:rPr>
        <w:t xml:space="preserve"> </w:t>
      </w:r>
      <w:r>
        <w:rPr>
          <w:sz w:val="24"/>
        </w:rPr>
        <w:t>trị</w:t>
      </w:r>
      <w:r>
        <w:rPr>
          <w:spacing w:val="-2"/>
          <w:sz w:val="24"/>
        </w:rPr>
        <w:t xml:space="preserve"> </w:t>
      </w:r>
      <w:r>
        <w:rPr>
          <w:sz w:val="24"/>
        </w:rPr>
        <w:t>ARV</w:t>
      </w:r>
      <w:r>
        <w:rPr>
          <w:spacing w:val="-3"/>
          <w:sz w:val="24"/>
        </w:rPr>
        <w:t xml:space="preserve"> </w:t>
      </w:r>
      <w:r>
        <w:rPr>
          <w:sz w:val="24"/>
        </w:rPr>
        <w:t>bằng</w:t>
      </w:r>
      <w:r>
        <w:rPr>
          <w:spacing w:val="-5"/>
          <w:sz w:val="24"/>
        </w:rPr>
        <w:t xml:space="preserve"> </w:t>
      </w:r>
      <w:r>
        <w:rPr>
          <w:sz w:val="24"/>
        </w:rPr>
        <w:t>TDF/3TC/DTG</w:t>
      </w:r>
      <w:r>
        <w:rPr>
          <w:spacing w:val="-4"/>
          <w:sz w:val="24"/>
        </w:rPr>
        <w:t xml:space="preserve"> </w:t>
      </w:r>
      <w:r>
        <w:rPr>
          <w:sz w:val="24"/>
        </w:rPr>
        <w:t>(TLD)</w:t>
      </w:r>
      <w:r>
        <w:rPr>
          <w:spacing w:val="-4"/>
          <w:sz w:val="24"/>
        </w:rPr>
        <w:t xml:space="preserve"> </w:t>
      </w:r>
      <w:r>
        <w:rPr>
          <w:sz w:val="24"/>
        </w:rPr>
        <w:t>điều</w:t>
      </w:r>
      <w:r>
        <w:rPr>
          <w:spacing w:val="-2"/>
          <w:sz w:val="24"/>
        </w:rPr>
        <w:t xml:space="preserve"> </w:t>
      </w:r>
      <w:r>
        <w:rPr>
          <w:sz w:val="24"/>
        </w:rPr>
        <w:t>trị</w:t>
      </w:r>
      <w:r>
        <w:rPr>
          <w:spacing w:val="-2"/>
          <w:sz w:val="24"/>
        </w:rPr>
        <w:t xml:space="preserve"> </w:t>
      </w:r>
      <w:r>
        <w:rPr>
          <w:sz w:val="24"/>
        </w:rPr>
        <w:t>một</w:t>
      </w:r>
      <w:r>
        <w:rPr>
          <w:spacing w:val="-3"/>
          <w:sz w:val="24"/>
        </w:rPr>
        <w:t xml:space="preserve"> </w:t>
      </w:r>
      <w:r>
        <w:rPr>
          <w:sz w:val="24"/>
        </w:rPr>
        <w:t>trong hai phác đồ sau đây:</w:t>
      </w:r>
    </w:p>
    <w:p w14:paraId="288B283E" w14:textId="77777777" w:rsidR="00C25D3F" w:rsidRDefault="0002040D">
      <w:pPr>
        <w:pStyle w:val="ListParagraph"/>
        <w:numPr>
          <w:ilvl w:val="1"/>
          <w:numId w:val="107"/>
        </w:numPr>
        <w:tabs>
          <w:tab w:val="left" w:pos="1131"/>
        </w:tabs>
        <w:ind w:left="1131" w:hanging="258"/>
        <w:rPr>
          <w:sz w:val="24"/>
        </w:rPr>
      </w:pPr>
      <w:r>
        <w:rPr>
          <w:sz w:val="24"/>
        </w:rPr>
        <w:t>Sofosbuvir/velpatasvir</w:t>
      </w:r>
      <w:r>
        <w:rPr>
          <w:spacing w:val="-3"/>
          <w:sz w:val="24"/>
        </w:rPr>
        <w:t xml:space="preserve"> </w:t>
      </w:r>
      <w:r>
        <w:rPr>
          <w:sz w:val="24"/>
        </w:rPr>
        <w:t>(SOF/VEL)</w:t>
      </w:r>
      <w:r>
        <w:rPr>
          <w:spacing w:val="-4"/>
          <w:sz w:val="24"/>
        </w:rPr>
        <w:t xml:space="preserve"> hoặc</w:t>
      </w:r>
    </w:p>
    <w:p w14:paraId="7D93A012" w14:textId="77777777" w:rsidR="00C25D3F" w:rsidRDefault="0002040D">
      <w:pPr>
        <w:pStyle w:val="ListParagraph"/>
        <w:numPr>
          <w:ilvl w:val="1"/>
          <w:numId w:val="107"/>
        </w:numPr>
        <w:tabs>
          <w:tab w:val="left" w:pos="1131"/>
        </w:tabs>
        <w:ind w:left="1131" w:hanging="258"/>
        <w:rPr>
          <w:sz w:val="24"/>
        </w:rPr>
      </w:pPr>
      <w:r>
        <w:rPr>
          <w:sz w:val="24"/>
        </w:rPr>
        <w:t>Sofosbuvir/daclatasvir</w:t>
      </w:r>
      <w:r>
        <w:rPr>
          <w:spacing w:val="-3"/>
          <w:sz w:val="24"/>
        </w:rPr>
        <w:t xml:space="preserve"> </w:t>
      </w:r>
      <w:r>
        <w:rPr>
          <w:spacing w:val="-2"/>
          <w:sz w:val="24"/>
        </w:rPr>
        <w:t>(SOF/DAC)</w:t>
      </w:r>
    </w:p>
    <w:p w14:paraId="2370D2AB" w14:textId="009E8E23" w:rsidR="00C25D3F" w:rsidRDefault="0002040D">
      <w:pPr>
        <w:pStyle w:val="BodyText"/>
      </w:pPr>
      <w:r>
        <w:t>-</w:t>
      </w:r>
      <w:r>
        <w:rPr>
          <w:spacing w:val="-13"/>
        </w:rPr>
        <w:t xml:space="preserve"> </w:t>
      </w:r>
      <w:r>
        <w:t>Tr</w:t>
      </w:r>
      <w:r w:rsidR="008211B7">
        <w:t>ư</w:t>
      </w:r>
      <w:r>
        <w:t>ờng</w:t>
      </w:r>
      <w:r>
        <w:rPr>
          <w:spacing w:val="-15"/>
        </w:rPr>
        <w:t xml:space="preserve"> </w:t>
      </w:r>
      <w:r>
        <w:t>hợp</w:t>
      </w:r>
      <w:r>
        <w:rPr>
          <w:spacing w:val="-12"/>
        </w:rPr>
        <w:t xml:space="preserve"> </w:t>
      </w:r>
      <w:r>
        <w:t>ng</w:t>
      </w:r>
      <w:r w:rsidR="008211B7">
        <w:t>ư</w:t>
      </w:r>
      <w:r>
        <w:t>ời</w:t>
      </w:r>
      <w:r>
        <w:rPr>
          <w:spacing w:val="-11"/>
        </w:rPr>
        <w:t xml:space="preserve"> </w:t>
      </w:r>
      <w:r>
        <w:t>bệnh</w:t>
      </w:r>
      <w:r>
        <w:rPr>
          <w:spacing w:val="-11"/>
        </w:rPr>
        <w:t xml:space="preserve"> </w:t>
      </w:r>
      <w:r>
        <w:t>điều</w:t>
      </w:r>
      <w:r>
        <w:rPr>
          <w:spacing w:val="-12"/>
        </w:rPr>
        <w:t xml:space="preserve"> </w:t>
      </w:r>
      <w:r>
        <w:t>trị</w:t>
      </w:r>
      <w:r>
        <w:rPr>
          <w:spacing w:val="-12"/>
        </w:rPr>
        <w:t xml:space="preserve"> </w:t>
      </w:r>
      <w:r>
        <w:t>HIV</w:t>
      </w:r>
      <w:r>
        <w:rPr>
          <w:spacing w:val="-12"/>
        </w:rPr>
        <w:t xml:space="preserve"> </w:t>
      </w:r>
      <w:r>
        <w:t>bằng</w:t>
      </w:r>
      <w:r>
        <w:rPr>
          <w:spacing w:val="-14"/>
        </w:rPr>
        <w:t xml:space="preserve"> </w:t>
      </w:r>
      <w:r>
        <w:t>phác</w:t>
      </w:r>
      <w:r>
        <w:rPr>
          <w:spacing w:val="-13"/>
        </w:rPr>
        <w:t xml:space="preserve"> </w:t>
      </w:r>
      <w:r>
        <w:t>đồ</w:t>
      </w:r>
      <w:r>
        <w:rPr>
          <w:spacing w:val="-12"/>
        </w:rPr>
        <w:t xml:space="preserve"> </w:t>
      </w:r>
      <w:r>
        <w:t>không</w:t>
      </w:r>
      <w:r>
        <w:rPr>
          <w:spacing w:val="-14"/>
        </w:rPr>
        <w:t xml:space="preserve"> </w:t>
      </w:r>
      <w:r>
        <w:t>có</w:t>
      </w:r>
      <w:r>
        <w:rPr>
          <w:spacing w:val="-10"/>
        </w:rPr>
        <w:t xml:space="preserve"> </w:t>
      </w:r>
      <w:r>
        <w:rPr>
          <w:spacing w:val="-4"/>
        </w:rPr>
        <w:t>DTG:</w:t>
      </w:r>
    </w:p>
    <w:p w14:paraId="3A4EB4FA" w14:textId="19B89BE1" w:rsidR="00C25D3F" w:rsidRDefault="0002040D">
      <w:pPr>
        <w:pStyle w:val="BodyText"/>
        <w:ind w:left="1593"/>
        <w:jc w:val="both"/>
      </w:pPr>
      <w:r>
        <w:t>+</w:t>
      </w:r>
      <w:r>
        <w:rPr>
          <w:spacing w:val="-8"/>
        </w:rPr>
        <w:t xml:space="preserve"> </w:t>
      </w:r>
      <w:r>
        <w:t>Chuyển</w:t>
      </w:r>
      <w:r>
        <w:rPr>
          <w:spacing w:val="-6"/>
        </w:rPr>
        <w:t xml:space="preserve"> </w:t>
      </w:r>
      <w:r>
        <w:t>sang</w:t>
      </w:r>
      <w:r>
        <w:rPr>
          <w:spacing w:val="-8"/>
        </w:rPr>
        <w:t xml:space="preserve"> </w:t>
      </w:r>
      <w:r>
        <w:t>phác</w:t>
      </w:r>
      <w:r>
        <w:rPr>
          <w:spacing w:val="-7"/>
        </w:rPr>
        <w:t xml:space="preserve"> </w:t>
      </w:r>
      <w:r>
        <w:t>đồ</w:t>
      </w:r>
      <w:r>
        <w:rPr>
          <w:spacing w:val="-7"/>
        </w:rPr>
        <w:t xml:space="preserve"> </w:t>
      </w:r>
      <w:r>
        <w:t>có</w:t>
      </w:r>
      <w:r>
        <w:rPr>
          <w:spacing w:val="-6"/>
        </w:rPr>
        <w:t xml:space="preserve"> </w:t>
      </w:r>
      <w:r>
        <w:t>DTG</w:t>
      </w:r>
      <w:r>
        <w:rPr>
          <w:spacing w:val="-7"/>
        </w:rPr>
        <w:t xml:space="preserve"> </w:t>
      </w:r>
      <w:r>
        <w:t>tr</w:t>
      </w:r>
      <w:r w:rsidR="008211B7">
        <w:t>ư</w:t>
      </w:r>
      <w:r>
        <w:t>ớc</w:t>
      </w:r>
      <w:r>
        <w:rPr>
          <w:spacing w:val="-7"/>
        </w:rPr>
        <w:t xml:space="preserve"> </w:t>
      </w:r>
      <w:r>
        <w:t>khi</w:t>
      </w:r>
      <w:r>
        <w:rPr>
          <w:spacing w:val="-6"/>
        </w:rPr>
        <w:t xml:space="preserve"> </w:t>
      </w:r>
      <w:r>
        <w:t>điều</w:t>
      </w:r>
      <w:r>
        <w:rPr>
          <w:spacing w:val="-6"/>
        </w:rPr>
        <w:t xml:space="preserve"> </w:t>
      </w:r>
      <w:r>
        <w:t>trị</w:t>
      </w:r>
      <w:r>
        <w:rPr>
          <w:spacing w:val="-4"/>
        </w:rPr>
        <w:t xml:space="preserve"> HCV.</w:t>
      </w:r>
    </w:p>
    <w:p w14:paraId="78819FE7" w14:textId="4AA0E5DD" w:rsidR="00C25D3F" w:rsidRDefault="0002040D">
      <w:pPr>
        <w:pStyle w:val="BodyText"/>
        <w:ind w:right="1011" w:firstLine="720"/>
        <w:jc w:val="both"/>
      </w:pPr>
      <w:r>
        <w:t>+ Tr</w:t>
      </w:r>
      <w:r w:rsidR="008211B7">
        <w:t>ư</w:t>
      </w:r>
      <w:r>
        <w:t>ờng hợp ng</w:t>
      </w:r>
      <w:r w:rsidR="008211B7">
        <w:t>ư</w:t>
      </w:r>
      <w:r>
        <w:t>ời bệnh đang điều trị bằng phác đồ có EFV nh</w:t>
      </w:r>
      <w:r w:rsidR="008211B7">
        <w:t>ư</w:t>
      </w:r>
      <w:r>
        <w:t>ng không chuyển</w:t>
      </w:r>
      <w:r>
        <w:rPr>
          <w:spacing w:val="-2"/>
        </w:rPr>
        <w:t xml:space="preserve"> </w:t>
      </w:r>
      <w:r>
        <w:t>đ</w:t>
      </w:r>
      <w:r w:rsidR="008211B7">
        <w:t>ư</w:t>
      </w:r>
      <w:r>
        <w:t>ợc</w:t>
      </w:r>
      <w:r>
        <w:rPr>
          <w:spacing w:val="-2"/>
        </w:rPr>
        <w:t xml:space="preserve"> </w:t>
      </w:r>
      <w:r>
        <w:t>sang</w:t>
      </w:r>
      <w:r>
        <w:rPr>
          <w:spacing w:val="-4"/>
        </w:rPr>
        <w:t xml:space="preserve"> </w:t>
      </w:r>
      <w:r>
        <w:t>phác đồ</w:t>
      </w:r>
      <w:r>
        <w:rPr>
          <w:spacing w:val="-1"/>
        </w:rPr>
        <w:t xml:space="preserve"> </w:t>
      </w:r>
      <w:r>
        <w:t>có</w:t>
      </w:r>
      <w:r>
        <w:rPr>
          <w:spacing w:val="-2"/>
        </w:rPr>
        <w:t xml:space="preserve"> </w:t>
      </w:r>
      <w:r>
        <w:t>DTG:</w:t>
      </w:r>
      <w:r>
        <w:rPr>
          <w:spacing w:val="-1"/>
        </w:rPr>
        <w:t xml:space="preserve"> </w:t>
      </w:r>
      <w:r>
        <w:t>điều</w:t>
      </w:r>
      <w:r>
        <w:rPr>
          <w:spacing w:val="-2"/>
        </w:rPr>
        <w:t xml:space="preserve"> </w:t>
      </w:r>
      <w:r>
        <w:t>trị</w:t>
      </w:r>
      <w:r>
        <w:rPr>
          <w:spacing w:val="-1"/>
        </w:rPr>
        <w:t xml:space="preserve"> </w:t>
      </w:r>
      <w:r>
        <w:t>bằng</w:t>
      </w:r>
      <w:r>
        <w:rPr>
          <w:spacing w:val="-2"/>
        </w:rPr>
        <w:t xml:space="preserve"> </w:t>
      </w:r>
      <w:r>
        <w:t>phác</w:t>
      </w:r>
      <w:r>
        <w:rPr>
          <w:spacing w:val="-2"/>
        </w:rPr>
        <w:t xml:space="preserve"> </w:t>
      </w:r>
      <w:r>
        <w:t>đồ</w:t>
      </w:r>
      <w:r>
        <w:rPr>
          <w:spacing w:val="-1"/>
        </w:rPr>
        <w:t xml:space="preserve"> </w:t>
      </w:r>
      <w:r>
        <w:t>SOF/DAC</w:t>
      </w:r>
      <w:r>
        <w:rPr>
          <w:spacing w:val="-1"/>
        </w:rPr>
        <w:t xml:space="preserve"> </w:t>
      </w:r>
      <w:r>
        <w:t>và</w:t>
      </w:r>
      <w:r>
        <w:rPr>
          <w:spacing w:val="-2"/>
        </w:rPr>
        <w:t xml:space="preserve"> </w:t>
      </w:r>
      <w:r>
        <w:t>điều</w:t>
      </w:r>
      <w:r>
        <w:rPr>
          <w:spacing w:val="-2"/>
        </w:rPr>
        <w:t xml:space="preserve"> </w:t>
      </w:r>
      <w:r>
        <w:t>chỉnh</w:t>
      </w:r>
      <w:r>
        <w:rPr>
          <w:spacing w:val="-2"/>
        </w:rPr>
        <w:t xml:space="preserve"> </w:t>
      </w:r>
      <w:r>
        <w:t>liều DAC lên 90 mg.</w:t>
      </w:r>
    </w:p>
    <w:p w14:paraId="1FE04CE4" w14:textId="23CB3D85" w:rsidR="00C25D3F" w:rsidRDefault="0002040D">
      <w:pPr>
        <w:pStyle w:val="BodyText"/>
        <w:spacing w:before="121"/>
        <w:ind w:right="1013" w:firstLine="720"/>
        <w:jc w:val="both"/>
      </w:pPr>
      <w:r>
        <w:t>+ Tr</w:t>
      </w:r>
      <w:r w:rsidR="008211B7">
        <w:t>ư</w:t>
      </w:r>
      <w:r>
        <w:t>ờng hợp ng</w:t>
      </w:r>
      <w:r w:rsidR="008211B7">
        <w:t>ư</w:t>
      </w:r>
      <w:r>
        <w:t>ời bệnh đang điều trị bằng phác đồ có LPV/r nh</w:t>
      </w:r>
      <w:r w:rsidR="008211B7">
        <w:t>ư</w:t>
      </w:r>
      <w:r>
        <w:t>ng không chuyển đ</w:t>
      </w:r>
      <w:r w:rsidR="008211B7">
        <w:t>ư</w:t>
      </w:r>
      <w:r>
        <w:t>ợc sang phác đồ có DTG, điều trị một trong hai phác đồ sau đây:</w:t>
      </w:r>
    </w:p>
    <w:p w14:paraId="7AF296EC" w14:textId="77777777" w:rsidR="00C25D3F" w:rsidRDefault="0002040D">
      <w:pPr>
        <w:pStyle w:val="BodyText"/>
        <w:ind w:left="1439"/>
      </w:pPr>
      <w:r>
        <w:t>SOF/VEL</w:t>
      </w:r>
      <w:r>
        <w:rPr>
          <w:spacing w:val="-4"/>
        </w:rPr>
        <w:t xml:space="preserve"> </w:t>
      </w:r>
      <w:r>
        <w:t>hoặc</w:t>
      </w:r>
      <w:r>
        <w:rPr>
          <w:spacing w:val="-2"/>
        </w:rPr>
        <w:t xml:space="preserve"> SOF/DAC</w:t>
      </w:r>
    </w:p>
    <w:p w14:paraId="4794E29B" w14:textId="7DCE80DA" w:rsidR="00C25D3F" w:rsidRDefault="0002040D">
      <w:pPr>
        <w:pStyle w:val="ListParagraph"/>
        <w:numPr>
          <w:ilvl w:val="0"/>
          <w:numId w:val="105"/>
        </w:numPr>
        <w:tabs>
          <w:tab w:val="left" w:pos="1032"/>
        </w:tabs>
        <w:ind w:right="1011" w:firstLine="0"/>
        <w:jc w:val="both"/>
        <w:rPr>
          <w:sz w:val="24"/>
        </w:rPr>
      </w:pPr>
      <w:r>
        <w:rPr>
          <w:sz w:val="24"/>
        </w:rPr>
        <w:t>Tr</w:t>
      </w:r>
      <w:r w:rsidR="008211B7">
        <w:rPr>
          <w:sz w:val="24"/>
        </w:rPr>
        <w:t>ư</w:t>
      </w:r>
      <w:r>
        <w:rPr>
          <w:sz w:val="24"/>
        </w:rPr>
        <w:t>ờng</w:t>
      </w:r>
      <w:r>
        <w:rPr>
          <w:spacing w:val="-4"/>
          <w:sz w:val="24"/>
        </w:rPr>
        <w:t xml:space="preserve"> </w:t>
      </w:r>
      <w:r>
        <w:rPr>
          <w:sz w:val="24"/>
        </w:rPr>
        <w:t>hợp</w:t>
      </w:r>
      <w:r>
        <w:rPr>
          <w:spacing w:val="-1"/>
          <w:sz w:val="24"/>
        </w:rPr>
        <w:t xml:space="preserve"> </w:t>
      </w:r>
      <w:r>
        <w:rPr>
          <w:sz w:val="24"/>
        </w:rPr>
        <w:t>ng</w:t>
      </w:r>
      <w:r w:rsidR="008211B7">
        <w:rPr>
          <w:sz w:val="24"/>
        </w:rPr>
        <w:t>ư</w:t>
      </w:r>
      <w:r>
        <w:rPr>
          <w:sz w:val="24"/>
        </w:rPr>
        <w:t>ời</w:t>
      </w:r>
      <w:r>
        <w:rPr>
          <w:spacing w:val="-1"/>
          <w:sz w:val="24"/>
        </w:rPr>
        <w:t xml:space="preserve"> </w:t>
      </w:r>
      <w:r>
        <w:rPr>
          <w:sz w:val="24"/>
        </w:rPr>
        <w:t>bệnh</w:t>
      </w:r>
      <w:r>
        <w:rPr>
          <w:spacing w:val="-1"/>
          <w:sz w:val="24"/>
        </w:rPr>
        <w:t xml:space="preserve"> </w:t>
      </w:r>
      <w:r>
        <w:rPr>
          <w:sz w:val="24"/>
        </w:rPr>
        <w:t>có</w:t>
      </w:r>
      <w:r>
        <w:rPr>
          <w:spacing w:val="-1"/>
          <w:sz w:val="24"/>
        </w:rPr>
        <w:t xml:space="preserve"> </w:t>
      </w:r>
      <w:r>
        <w:rPr>
          <w:sz w:val="24"/>
        </w:rPr>
        <w:t>suy</w:t>
      </w:r>
      <w:r>
        <w:rPr>
          <w:spacing w:val="-5"/>
          <w:sz w:val="24"/>
        </w:rPr>
        <w:t xml:space="preserve"> </w:t>
      </w:r>
      <w:r>
        <w:rPr>
          <w:sz w:val="24"/>
        </w:rPr>
        <w:t>thận: Lựa</w:t>
      </w:r>
      <w:r>
        <w:rPr>
          <w:spacing w:val="-2"/>
          <w:sz w:val="24"/>
        </w:rPr>
        <w:t xml:space="preserve"> </w:t>
      </w:r>
      <w:r>
        <w:rPr>
          <w:sz w:val="24"/>
        </w:rPr>
        <w:t>chọn phác</w:t>
      </w:r>
      <w:r>
        <w:rPr>
          <w:spacing w:val="-2"/>
          <w:sz w:val="24"/>
        </w:rPr>
        <w:t xml:space="preserve"> </w:t>
      </w:r>
      <w:r>
        <w:rPr>
          <w:sz w:val="24"/>
        </w:rPr>
        <w:t>đồ</w:t>
      </w:r>
      <w:r>
        <w:rPr>
          <w:spacing w:val="-1"/>
          <w:sz w:val="24"/>
        </w:rPr>
        <w:t xml:space="preserve"> </w:t>
      </w:r>
      <w:r>
        <w:rPr>
          <w:sz w:val="24"/>
        </w:rPr>
        <w:t>ARV</w:t>
      </w:r>
      <w:r>
        <w:rPr>
          <w:spacing w:val="-1"/>
          <w:sz w:val="24"/>
        </w:rPr>
        <w:t xml:space="preserve"> </w:t>
      </w:r>
      <w:r>
        <w:rPr>
          <w:sz w:val="24"/>
        </w:rPr>
        <w:t>và</w:t>
      </w:r>
      <w:r>
        <w:rPr>
          <w:spacing w:val="-2"/>
          <w:sz w:val="24"/>
        </w:rPr>
        <w:t xml:space="preserve"> </w:t>
      </w:r>
      <w:r>
        <w:rPr>
          <w:sz w:val="24"/>
        </w:rPr>
        <w:t>DAAs tối</w:t>
      </w:r>
      <w:r>
        <w:rPr>
          <w:spacing w:val="-1"/>
          <w:sz w:val="24"/>
        </w:rPr>
        <w:t xml:space="preserve"> </w:t>
      </w:r>
      <w:r w:rsidR="008211B7">
        <w:rPr>
          <w:sz w:val="24"/>
        </w:rPr>
        <w:t>ư</w:t>
      </w:r>
      <w:r>
        <w:rPr>
          <w:sz w:val="24"/>
        </w:rPr>
        <w:t>u</w:t>
      </w:r>
      <w:r>
        <w:rPr>
          <w:spacing w:val="-2"/>
          <w:sz w:val="24"/>
        </w:rPr>
        <w:t xml:space="preserve"> </w:t>
      </w:r>
      <w:r>
        <w:rPr>
          <w:sz w:val="24"/>
        </w:rPr>
        <w:t>tránh t</w:t>
      </w:r>
      <w:r w:rsidR="008211B7">
        <w:rPr>
          <w:sz w:val="24"/>
        </w:rPr>
        <w:t>ư</w:t>
      </w:r>
      <w:r>
        <w:rPr>
          <w:sz w:val="24"/>
        </w:rPr>
        <w:t>ơng tác thuốc, ít độc tính với thận.</w:t>
      </w:r>
    </w:p>
    <w:p w14:paraId="35C62C5A" w14:textId="77777777" w:rsidR="00C25D3F" w:rsidRDefault="0002040D">
      <w:pPr>
        <w:pStyle w:val="Heading6"/>
        <w:jc w:val="both"/>
      </w:pPr>
      <w:r>
        <w:t>Lưu</w:t>
      </w:r>
      <w:r>
        <w:rPr>
          <w:spacing w:val="-2"/>
        </w:rPr>
        <w:t xml:space="preserve"> </w:t>
      </w:r>
      <w:r>
        <w:rPr>
          <w:spacing w:val="-5"/>
        </w:rPr>
        <w:t>ý:</w:t>
      </w:r>
    </w:p>
    <w:p w14:paraId="0EA03C95" w14:textId="3EBF23C1" w:rsidR="00C25D3F" w:rsidRDefault="0002040D">
      <w:pPr>
        <w:pStyle w:val="ListParagraph"/>
        <w:numPr>
          <w:ilvl w:val="0"/>
          <w:numId w:val="105"/>
        </w:numPr>
        <w:tabs>
          <w:tab w:val="left" w:pos="1047"/>
        </w:tabs>
        <w:spacing w:before="115"/>
        <w:ind w:right="1013" w:firstLine="0"/>
        <w:jc w:val="both"/>
        <w:rPr>
          <w:sz w:val="24"/>
        </w:rPr>
      </w:pPr>
      <w:r>
        <w:rPr>
          <w:sz w:val="24"/>
        </w:rPr>
        <w:t>Tr</w:t>
      </w:r>
      <w:r w:rsidR="008211B7">
        <w:rPr>
          <w:sz w:val="24"/>
        </w:rPr>
        <w:t>ư</w:t>
      </w:r>
      <w:r>
        <w:rPr>
          <w:sz w:val="24"/>
        </w:rPr>
        <w:t>ờng hợp không sử dụng đ</w:t>
      </w:r>
      <w:r w:rsidR="008211B7">
        <w:rPr>
          <w:sz w:val="24"/>
        </w:rPr>
        <w:t>ư</w:t>
      </w:r>
      <w:r>
        <w:rPr>
          <w:sz w:val="24"/>
        </w:rPr>
        <w:t>ợc phác đồ SOF/VEL hoặc SOF/DAC do t</w:t>
      </w:r>
      <w:r w:rsidR="008211B7">
        <w:rPr>
          <w:sz w:val="24"/>
        </w:rPr>
        <w:t>ư</w:t>
      </w:r>
      <w:r>
        <w:rPr>
          <w:sz w:val="24"/>
        </w:rPr>
        <w:t>ơng tác thuốc</w:t>
      </w:r>
      <w:r>
        <w:rPr>
          <w:spacing w:val="-3"/>
          <w:sz w:val="24"/>
        </w:rPr>
        <w:t xml:space="preserve"> </w:t>
      </w:r>
      <w:r>
        <w:rPr>
          <w:sz w:val="24"/>
        </w:rPr>
        <w:t>hoặc</w:t>
      </w:r>
      <w:r>
        <w:rPr>
          <w:spacing w:val="-3"/>
          <w:sz w:val="24"/>
        </w:rPr>
        <w:t xml:space="preserve"> </w:t>
      </w:r>
      <w:r>
        <w:rPr>
          <w:sz w:val="24"/>
        </w:rPr>
        <w:t>không</w:t>
      </w:r>
      <w:r>
        <w:rPr>
          <w:spacing w:val="-3"/>
          <w:sz w:val="24"/>
        </w:rPr>
        <w:t xml:space="preserve"> </w:t>
      </w:r>
      <w:r>
        <w:rPr>
          <w:sz w:val="24"/>
        </w:rPr>
        <w:t>có</w:t>
      </w:r>
      <w:r>
        <w:rPr>
          <w:spacing w:val="-2"/>
          <w:sz w:val="24"/>
        </w:rPr>
        <w:t xml:space="preserve"> </w:t>
      </w:r>
      <w:r>
        <w:rPr>
          <w:sz w:val="24"/>
        </w:rPr>
        <w:t>DAC</w:t>
      </w:r>
      <w:r>
        <w:rPr>
          <w:spacing w:val="-2"/>
          <w:sz w:val="24"/>
        </w:rPr>
        <w:t xml:space="preserve"> </w:t>
      </w:r>
      <w:r>
        <w:rPr>
          <w:sz w:val="24"/>
        </w:rPr>
        <w:t>30</w:t>
      </w:r>
      <w:r>
        <w:rPr>
          <w:spacing w:val="-2"/>
          <w:sz w:val="24"/>
        </w:rPr>
        <w:t xml:space="preserve"> </w:t>
      </w:r>
      <w:r>
        <w:rPr>
          <w:sz w:val="24"/>
        </w:rPr>
        <w:t>mg,</w:t>
      </w:r>
      <w:r>
        <w:rPr>
          <w:spacing w:val="-2"/>
          <w:sz w:val="24"/>
        </w:rPr>
        <w:t xml:space="preserve"> </w:t>
      </w:r>
      <w:r>
        <w:rPr>
          <w:sz w:val="24"/>
        </w:rPr>
        <w:t>sử</w:t>
      </w:r>
      <w:r>
        <w:rPr>
          <w:spacing w:val="-3"/>
          <w:sz w:val="24"/>
        </w:rPr>
        <w:t xml:space="preserve"> </w:t>
      </w:r>
      <w:r>
        <w:rPr>
          <w:sz w:val="24"/>
        </w:rPr>
        <w:t>dụng</w:t>
      </w:r>
      <w:r>
        <w:rPr>
          <w:spacing w:val="-5"/>
          <w:sz w:val="24"/>
        </w:rPr>
        <w:t xml:space="preserve"> </w:t>
      </w:r>
      <w:r>
        <w:rPr>
          <w:sz w:val="24"/>
        </w:rPr>
        <w:t>phác</w:t>
      </w:r>
      <w:r>
        <w:rPr>
          <w:spacing w:val="-3"/>
          <w:sz w:val="24"/>
        </w:rPr>
        <w:t xml:space="preserve"> </w:t>
      </w:r>
      <w:r>
        <w:rPr>
          <w:sz w:val="24"/>
        </w:rPr>
        <w:t>đồ</w:t>
      </w:r>
      <w:r>
        <w:rPr>
          <w:spacing w:val="-2"/>
          <w:sz w:val="24"/>
        </w:rPr>
        <w:t xml:space="preserve"> </w:t>
      </w:r>
      <w:r>
        <w:rPr>
          <w:sz w:val="24"/>
        </w:rPr>
        <w:t>SOF/LDV.</w:t>
      </w:r>
      <w:r>
        <w:rPr>
          <w:spacing w:val="-2"/>
          <w:sz w:val="24"/>
        </w:rPr>
        <w:t xml:space="preserve"> </w:t>
      </w:r>
      <w:r>
        <w:rPr>
          <w:sz w:val="24"/>
        </w:rPr>
        <w:t>Cần</w:t>
      </w:r>
      <w:r>
        <w:rPr>
          <w:spacing w:val="-2"/>
          <w:sz w:val="24"/>
        </w:rPr>
        <w:t xml:space="preserve"> </w:t>
      </w:r>
      <w:r>
        <w:rPr>
          <w:sz w:val="24"/>
        </w:rPr>
        <w:t>xét</w:t>
      </w:r>
      <w:r>
        <w:rPr>
          <w:spacing w:val="-2"/>
          <w:sz w:val="24"/>
        </w:rPr>
        <w:t xml:space="preserve"> </w:t>
      </w:r>
      <w:r>
        <w:rPr>
          <w:sz w:val="24"/>
        </w:rPr>
        <w:t>nghiệm</w:t>
      </w:r>
      <w:r>
        <w:rPr>
          <w:spacing w:val="-2"/>
          <w:sz w:val="24"/>
        </w:rPr>
        <w:t xml:space="preserve"> </w:t>
      </w:r>
      <w:r>
        <w:rPr>
          <w:sz w:val="24"/>
        </w:rPr>
        <w:t>kiểu</w:t>
      </w:r>
      <w:r>
        <w:rPr>
          <w:spacing w:val="-2"/>
          <w:sz w:val="24"/>
        </w:rPr>
        <w:t xml:space="preserve"> </w:t>
      </w:r>
      <w:r>
        <w:rPr>
          <w:sz w:val="24"/>
        </w:rPr>
        <w:t>gen tr</w:t>
      </w:r>
      <w:r w:rsidR="008211B7">
        <w:rPr>
          <w:sz w:val="24"/>
        </w:rPr>
        <w:t>ư</w:t>
      </w:r>
      <w:r>
        <w:rPr>
          <w:sz w:val="24"/>
        </w:rPr>
        <w:t>ớc khi điều trị sofosbuvir/ledipasvir (SOF/LDV) và không chỉ định phác đồ này</w:t>
      </w:r>
      <w:r>
        <w:rPr>
          <w:spacing w:val="-3"/>
          <w:sz w:val="24"/>
        </w:rPr>
        <w:t xml:space="preserve"> </w:t>
      </w:r>
      <w:r>
        <w:rPr>
          <w:sz w:val="24"/>
        </w:rPr>
        <w:t>cho ng</w:t>
      </w:r>
      <w:r w:rsidR="008211B7">
        <w:rPr>
          <w:sz w:val="24"/>
        </w:rPr>
        <w:t>ư</w:t>
      </w:r>
      <w:r>
        <w:rPr>
          <w:sz w:val="24"/>
        </w:rPr>
        <w:t>ời bệnh có kiểu gen 2 hoặc 3.</w:t>
      </w:r>
    </w:p>
    <w:p w14:paraId="3440E956" w14:textId="77777777" w:rsidR="00C25D3F" w:rsidRDefault="00C25D3F">
      <w:pPr>
        <w:jc w:val="both"/>
        <w:rPr>
          <w:sz w:val="24"/>
        </w:rPr>
        <w:sectPr w:rsidR="00C25D3F">
          <w:pgSz w:w="10780" w:h="15310"/>
          <w:pgMar w:top="1280" w:right="120" w:bottom="1100" w:left="260" w:header="0" w:footer="916" w:gutter="0"/>
          <w:cols w:space="720"/>
        </w:sectPr>
      </w:pPr>
    </w:p>
    <w:p w14:paraId="39444D7A" w14:textId="2AECE9A9" w:rsidR="00C25D3F" w:rsidRDefault="0002040D">
      <w:pPr>
        <w:pStyle w:val="ListParagraph"/>
        <w:numPr>
          <w:ilvl w:val="0"/>
          <w:numId w:val="105"/>
        </w:numPr>
        <w:tabs>
          <w:tab w:val="left" w:pos="1016"/>
        </w:tabs>
        <w:spacing w:before="79"/>
        <w:ind w:left="1016" w:hanging="143"/>
        <w:rPr>
          <w:sz w:val="24"/>
        </w:rPr>
      </w:pPr>
      <w:r>
        <w:rPr>
          <w:noProof/>
          <w:lang w:val="en-US"/>
        </w:rPr>
        <w:lastRenderedPageBreak/>
        <mc:AlternateContent>
          <mc:Choice Requires="wps">
            <w:drawing>
              <wp:anchor distT="0" distB="0" distL="0" distR="0" simplePos="0" relativeHeight="15784448" behindDoc="0" locked="0" layoutInCell="1" allowOverlap="1" wp14:anchorId="662957D4" wp14:editId="5B1B5C9F">
                <wp:simplePos x="0" y="0"/>
                <wp:positionH relativeFrom="page">
                  <wp:posOffset>117976</wp:posOffset>
                </wp:positionH>
                <wp:positionV relativeFrom="page">
                  <wp:posOffset>2334168</wp:posOffset>
                </wp:positionV>
                <wp:extent cx="3126105" cy="152400"/>
                <wp:effectExtent l="0" t="0" r="0" b="0"/>
                <wp:wrapNone/>
                <wp:docPr id="215" name="Textbox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08063ABB"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62957D4" id="Textbox 215" o:spid="_x0000_s1183" type="#_x0000_t202" style="position:absolute;left:0;text-align:left;margin-left:9.3pt;margin-top:183.8pt;width:246.15pt;height:12pt;rotation:-54;z-index:157844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" filled="f" stroked="f">
                <v:textbox inset="0,0,0,0">
                  <w:txbxContent>
                    <w:p w14:paraId="08063ABB"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r>
        <w:rPr>
          <w:sz w:val="24"/>
        </w:rPr>
        <w:t>Không</w:t>
      </w:r>
      <w:r>
        <w:rPr>
          <w:spacing w:val="-2"/>
          <w:sz w:val="24"/>
        </w:rPr>
        <w:t xml:space="preserve"> </w:t>
      </w:r>
      <w:r>
        <w:rPr>
          <w:sz w:val="24"/>
        </w:rPr>
        <w:t>chỉ định</w:t>
      </w:r>
      <w:r>
        <w:rPr>
          <w:spacing w:val="-1"/>
          <w:sz w:val="24"/>
        </w:rPr>
        <w:t xml:space="preserve"> </w:t>
      </w:r>
      <w:r>
        <w:rPr>
          <w:sz w:val="24"/>
        </w:rPr>
        <w:t>phác</w:t>
      </w:r>
      <w:r>
        <w:rPr>
          <w:spacing w:val="-2"/>
          <w:sz w:val="24"/>
        </w:rPr>
        <w:t xml:space="preserve"> </w:t>
      </w:r>
      <w:r>
        <w:rPr>
          <w:sz w:val="24"/>
        </w:rPr>
        <w:t>đồ</w:t>
      </w:r>
      <w:r>
        <w:rPr>
          <w:spacing w:val="-1"/>
          <w:sz w:val="24"/>
        </w:rPr>
        <w:t xml:space="preserve"> </w:t>
      </w:r>
      <w:r>
        <w:rPr>
          <w:sz w:val="24"/>
        </w:rPr>
        <w:t>có</w:t>
      </w:r>
      <w:r>
        <w:rPr>
          <w:spacing w:val="-1"/>
          <w:sz w:val="24"/>
        </w:rPr>
        <w:t xml:space="preserve"> </w:t>
      </w:r>
      <w:r>
        <w:rPr>
          <w:sz w:val="24"/>
        </w:rPr>
        <w:t>SOF/VEL,</w:t>
      </w:r>
      <w:r>
        <w:rPr>
          <w:spacing w:val="-1"/>
          <w:sz w:val="24"/>
        </w:rPr>
        <w:t xml:space="preserve"> </w:t>
      </w:r>
      <w:r>
        <w:rPr>
          <w:sz w:val="24"/>
        </w:rPr>
        <w:t>SOF/LDV</w:t>
      </w:r>
      <w:r>
        <w:rPr>
          <w:spacing w:val="-1"/>
          <w:sz w:val="24"/>
        </w:rPr>
        <w:t xml:space="preserve"> </w:t>
      </w:r>
      <w:r>
        <w:rPr>
          <w:sz w:val="24"/>
        </w:rPr>
        <w:t>cho</w:t>
      </w:r>
      <w:r>
        <w:rPr>
          <w:spacing w:val="-1"/>
          <w:sz w:val="24"/>
        </w:rPr>
        <w:t xml:space="preserve"> </w:t>
      </w:r>
      <w:r>
        <w:rPr>
          <w:sz w:val="24"/>
        </w:rPr>
        <w:t>ng</w:t>
      </w:r>
      <w:r w:rsidR="008211B7">
        <w:rPr>
          <w:sz w:val="24"/>
        </w:rPr>
        <w:t>ư</w:t>
      </w:r>
      <w:r>
        <w:rPr>
          <w:sz w:val="24"/>
        </w:rPr>
        <w:t>ời bệnh</w:t>
      </w:r>
      <w:r>
        <w:rPr>
          <w:spacing w:val="-2"/>
          <w:sz w:val="24"/>
        </w:rPr>
        <w:t xml:space="preserve"> </w:t>
      </w:r>
      <w:r>
        <w:rPr>
          <w:sz w:val="24"/>
        </w:rPr>
        <w:t>có</w:t>
      </w:r>
      <w:r>
        <w:rPr>
          <w:spacing w:val="-1"/>
          <w:sz w:val="24"/>
        </w:rPr>
        <w:t xml:space="preserve"> </w:t>
      </w:r>
      <w:r>
        <w:rPr>
          <w:sz w:val="24"/>
        </w:rPr>
        <w:t>mức</w:t>
      </w:r>
      <w:r>
        <w:rPr>
          <w:spacing w:val="-2"/>
          <w:sz w:val="24"/>
        </w:rPr>
        <w:t xml:space="preserve"> </w:t>
      </w:r>
      <w:r>
        <w:rPr>
          <w:sz w:val="24"/>
        </w:rPr>
        <w:t>lọc</w:t>
      </w:r>
      <w:r>
        <w:rPr>
          <w:spacing w:val="-2"/>
          <w:sz w:val="24"/>
        </w:rPr>
        <w:t xml:space="preserve"> </w:t>
      </w:r>
      <w:r>
        <w:rPr>
          <w:sz w:val="24"/>
        </w:rPr>
        <w:t>cầu</w:t>
      </w:r>
      <w:r>
        <w:rPr>
          <w:spacing w:val="-1"/>
          <w:sz w:val="24"/>
        </w:rPr>
        <w:t xml:space="preserve"> </w:t>
      </w:r>
      <w:r>
        <w:rPr>
          <w:spacing w:val="-4"/>
          <w:sz w:val="24"/>
        </w:rPr>
        <w:t>thận</w:t>
      </w:r>
    </w:p>
    <w:p w14:paraId="0C5D14DE" w14:textId="77777777" w:rsidR="00C25D3F" w:rsidRDefault="0002040D">
      <w:pPr>
        <w:pStyle w:val="BodyText"/>
        <w:spacing w:before="0"/>
      </w:pPr>
      <w:r>
        <w:t>&lt;</w:t>
      </w:r>
      <w:r>
        <w:rPr>
          <w:spacing w:val="-3"/>
        </w:rPr>
        <w:t xml:space="preserve"> </w:t>
      </w:r>
      <w:r>
        <w:t xml:space="preserve">60 </w:t>
      </w:r>
      <w:r>
        <w:rPr>
          <w:spacing w:val="-2"/>
        </w:rPr>
        <w:t>mL/phút.</w:t>
      </w:r>
    </w:p>
    <w:p w14:paraId="69F6506D" w14:textId="77777777" w:rsidR="00C25D3F" w:rsidRDefault="0002040D">
      <w:pPr>
        <w:pStyle w:val="ListParagraph"/>
        <w:numPr>
          <w:ilvl w:val="0"/>
          <w:numId w:val="105"/>
        </w:numPr>
        <w:tabs>
          <w:tab w:val="left" w:pos="1011"/>
        </w:tabs>
        <w:ind w:left="1011" w:hanging="138"/>
        <w:rPr>
          <w:sz w:val="24"/>
        </w:rPr>
      </w:pPr>
      <w:r>
        <w:rPr>
          <w:sz w:val="24"/>
        </w:rPr>
        <w:t>Không</w:t>
      </w:r>
      <w:r>
        <w:rPr>
          <w:spacing w:val="-3"/>
          <w:sz w:val="24"/>
        </w:rPr>
        <w:t xml:space="preserve"> </w:t>
      </w:r>
      <w:r>
        <w:rPr>
          <w:sz w:val="24"/>
        </w:rPr>
        <w:t>sử</w:t>
      </w:r>
      <w:r>
        <w:rPr>
          <w:spacing w:val="-1"/>
          <w:sz w:val="24"/>
        </w:rPr>
        <w:t xml:space="preserve"> </w:t>
      </w:r>
      <w:r>
        <w:rPr>
          <w:sz w:val="24"/>
        </w:rPr>
        <w:t>dụng</w:t>
      </w:r>
      <w:r>
        <w:rPr>
          <w:spacing w:val="-3"/>
          <w:sz w:val="24"/>
        </w:rPr>
        <w:t xml:space="preserve"> </w:t>
      </w:r>
      <w:r>
        <w:rPr>
          <w:sz w:val="24"/>
        </w:rPr>
        <w:t>phác</w:t>
      </w:r>
      <w:r>
        <w:rPr>
          <w:spacing w:val="-1"/>
          <w:sz w:val="24"/>
        </w:rPr>
        <w:t xml:space="preserve"> </w:t>
      </w:r>
      <w:r>
        <w:rPr>
          <w:sz w:val="24"/>
        </w:rPr>
        <w:t>đồ</w:t>
      </w:r>
      <w:r>
        <w:rPr>
          <w:spacing w:val="2"/>
          <w:sz w:val="24"/>
        </w:rPr>
        <w:t xml:space="preserve"> </w:t>
      </w:r>
      <w:r>
        <w:rPr>
          <w:sz w:val="24"/>
        </w:rPr>
        <w:t>SOF/VEL</w:t>
      </w:r>
      <w:r>
        <w:rPr>
          <w:spacing w:val="-3"/>
          <w:sz w:val="24"/>
        </w:rPr>
        <w:t xml:space="preserve"> </w:t>
      </w:r>
      <w:r>
        <w:rPr>
          <w:sz w:val="24"/>
        </w:rPr>
        <w:t>đồng</w:t>
      </w:r>
      <w:r>
        <w:rPr>
          <w:spacing w:val="-3"/>
          <w:sz w:val="24"/>
        </w:rPr>
        <w:t xml:space="preserve"> </w:t>
      </w:r>
      <w:r>
        <w:rPr>
          <w:sz w:val="24"/>
        </w:rPr>
        <w:t xml:space="preserve">thời với EFV, </w:t>
      </w:r>
      <w:r>
        <w:rPr>
          <w:spacing w:val="-4"/>
          <w:sz w:val="24"/>
        </w:rPr>
        <w:t>NVP.</w:t>
      </w:r>
    </w:p>
    <w:p w14:paraId="29786640" w14:textId="77777777" w:rsidR="00C25D3F" w:rsidRDefault="0002040D">
      <w:pPr>
        <w:pStyle w:val="ListParagraph"/>
        <w:numPr>
          <w:ilvl w:val="0"/>
          <w:numId w:val="105"/>
        </w:numPr>
        <w:tabs>
          <w:tab w:val="left" w:pos="1011"/>
        </w:tabs>
        <w:spacing w:line="343" w:lineRule="auto"/>
        <w:ind w:right="5521" w:firstLine="0"/>
        <w:rPr>
          <w:sz w:val="24"/>
        </w:rPr>
      </w:pPr>
      <w:r>
        <w:rPr>
          <w:sz w:val="24"/>
        </w:rPr>
        <w:t>RBV</w:t>
      </w:r>
      <w:r>
        <w:rPr>
          <w:spacing w:val="-3"/>
          <w:sz w:val="24"/>
        </w:rPr>
        <w:t xml:space="preserve"> </w:t>
      </w:r>
      <w:r>
        <w:rPr>
          <w:sz w:val="24"/>
        </w:rPr>
        <w:t>không</w:t>
      </w:r>
      <w:r>
        <w:rPr>
          <w:spacing w:val="-6"/>
          <w:sz w:val="24"/>
        </w:rPr>
        <w:t xml:space="preserve"> </w:t>
      </w:r>
      <w:r>
        <w:rPr>
          <w:sz w:val="24"/>
        </w:rPr>
        <w:t>sử</w:t>
      </w:r>
      <w:r>
        <w:rPr>
          <w:spacing w:val="-4"/>
          <w:sz w:val="24"/>
        </w:rPr>
        <w:t xml:space="preserve"> </w:t>
      </w:r>
      <w:r>
        <w:rPr>
          <w:sz w:val="24"/>
        </w:rPr>
        <w:t>dụng</w:t>
      </w:r>
      <w:r>
        <w:rPr>
          <w:spacing w:val="-6"/>
          <w:sz w:val="24"/>
        </w:rPr>
        <w:t xml:space="preserve"> </w:t>
      </w:r>
      <w:r>
        <w:rPr>
          <w:sz w:val="24"/>
        </w:rPr>
        <w:t>đồng</w:t>
      </w:r>
      <w:r>
        <w:rPr>
          <w:spacing w:val="-6"/>
          <w:sz w:val="24"/>
        </w:rPr>
        <w:t xml:space="preserve"> </w:t>
      </w:r>
      <w:r>
        <w:rPr>
          <w:sz w:val="24"/>
        </w:rPr>
        <w:t>thời</w:t>
      </w:r>
      <w:r>
        <w:rPr>
          <w:spacing w:val="-3"/>
          <w:sz w:val="24"/>
        </w:rPr>
        <w:t xml:space="preserve"> </w:t>
      </w:r>
      <w:r>
        <w:rPr>
          <w:sz w:val="24"/>
        </w:rPr>
        <w:t>với</w:t>
      </w:r>
      <w:r>
        <w:rPr>
          <w:spacing w:val="-3"/>
          <w:sz w:val="24"/>
        </w:rPr>
        <w:t xml:space="preserve"> </w:t>
      </w:r>
      <w:r>
        <w:rPr>
          <w:sz w:val="24"/>
        </w:rPr>
        <w:t>AZT Thời gian điều trị viêm gan C</w:t>
      </w:r>
    </w:p>
    <w:p w14:paraId="0AF77A5F" w14:textId="109C93AB" w:rsidR="00C25D3F" w:rsidRDefault="0002040D">
      <w:pPr>
        <w:pStyle w:val="ListParagraph"/>
        <w:numPr>
          <w:ilvl w:val="0"/>
          <w:numId w:val="105"/>
        </w:numPr>
        <w:tabs>
          <w:tab w:val="left" w:pos="1011"/>
        </w:tabs>
        <w:spacing w:before="3"/>
        <w:ind w:right="1191" w:firstLine="0"/>
        <w:rPr>
          <w:sz w:val="24"/>
        </w:rPr>
      </w:pPr>
      <w:r>
        <w:rPr>
          <w:sz w:val="24"/>
        </w:rPr>
        <w:t>Ng</w:t>
      </w:r>
      <w:r w:rsidR="008211B7">
        <w:rPr>
          <w:sz w:val="24"/>
        </w:rPr>
        <w:t>ư</w:t>
      </w:r>
      <w:r>
        <w:rPr>
          <w:sz w:val="24"/>
        </w:rPr>
        <w:t>ời</w:t>
      </w:r>
      <w:r>
        <w:rPr>
          <w:spacing w:val="-8"/>
          <w:sz w:val="24"/>
        </w:rPr>
        <w:t xml:space="preserve"> </w:t>
      </w:r>
      <w:r>
        <w:rPr>
          <w:sz w:val="24"/>
        </w:rPr>
        <w:t>bệnh</w:t>
      </w:r>
      <w:r>
        <w:rPr>
          <w:spacing w:val="-8"/>
          <w:sz w:val="24"/>
        </w:rPr>
        <w:t xml:space="preserve"> </w:t>
      </w:r>
      <w:r>
        <w:rPr>
          <w:sz w:val="24"/>
        </w:rPr>
        <w:t>không</w:t>
      </w:r>
      <w:r>
        <w:rPr>
          <w:spacing w:val="-11"/>
          <w:sz w:val="24"/>
        </w:rPr>
        <w:t xml:space="preserve"> </w:t>
      </w:r>
      <w:r>
        <w:rPr>
          <w:sz w:val="24"/>
        </w:rPr>
        <w:t>có</w:t>
      </w:r>
      <w:r>
        <w:rPr>
          <w:spacing w:val="-8"/>
          <w:sz w:val="24"/>
        </w:rPr>
        <w:t xml:space="preserve"> </w:t>
      </w:r>
      <w:r>
        <w:rPr>
          <w:sz w:val="24"/>
        </w:rPr>
        <w:t>xơ</w:t>
      </w:r>
      <w:r>
        <w:rPr>
          <w:spacing w:val="-8"/>
          <w:sz w:val="24"/>
        </w:rPr>
        <w:t xml:space="preserve"> </w:t>
      </w:r>
      <w:r>
        <w:rPr>
          <w:sz w:val="24"/>
        </w:rPr>
        <w:t>gan</w:t>
      </w:r>
      <w:r>
        <w:rPr>
          <w:spacing w:val="-8"/>
          <w:sz w:val="24"/>
        </w:rPr>
        <w:t xml:space="preserve"> </w:t>
      </w:r>
      <w:r>
        <w:rPr>
          <w:sz w:val="24"/>
        </w:rPr>
        <w:t>hoặc</w:t>
      </w:r>
      <w:r>
        <w:rPr>
          <w:spacing w:val="-9"/>
          <w:sz w:val="24"/>
        </w:rPr>
        <w:t xml:space="preserve"> </w:t>
      </w:r>
      <w:r>
        <w:rPr>
          <w:sz w:val="24"/>
        </w:rPr>
        <w:t>có</w:t>
      </w:r>
      <w:r>
        <w:rPr>
          <w:spacing w:val="-8"/>
          <w:sz w:val="24"/>
        </w:rPr>
        <w:t xml:space="preserve"> </w:t>
      </w:r>
      <w:r>
        <w:rPr>
          <w:sz w:val="24"/>
        </w:rPr>
        <w:t>xơ</w:t>
      </w:r>
      <w:r>
        <w:rPr>
          <w:spacing w:val="-8"/>
          <w:sz w:val="24"/>
        </w:rPr>
        <w:t xml:space="preserve"> </w:t>
      </w:r>
      <w:r>
        <w:rPr>
          <w:sz w:val="24"/>
        </w:rPr>
        <w:t>gan</w:t>
      </w:r>
      <w:r>
        <w:rPr>
          <w:spacing w:val="-8"/>
          <w:sz w:val="24"/>
        </w:rPr>
        <w:t xml:space="preserve"> </w:t>
      </w:r>
      <w:r>
        <w:rPr>
          <w:sz w:val="24"/>
        </w:rPr>
        <w:t>còn</w:t>
      </w:r>
      <w:r>
        <w:rPr>
          <w:spacing w:val="-6"/>
          <w:sz w:val="24"/>
        </w:rPr>
        <w:t xml:space="preserve"> </w:t>
      </w:r>
      <w:r>
        <w:rPr>
          <w:sz w:val="24"/>
        </w:rPr>
        <w:t>bù:</w:t>
      </w:r>
      <w:r>
        <w:rPr>
          <w:spacing w:val="-8"/>
          <w:sz w:val="24"/>
        </w:rPr>
        <w:t xml:space="preserve"> </w:t>
      </w:r>
      <w:r>
        <w:rPr>
          <w:sz w:val="24"/>
        </w:rPr>
        <w:t>điều</w:t>
      </w:r>
      <w:r>
        <w:rPr>
          <w:spacing w:val="-8"/>
          <w:sz w:val="24"/>
        </w:rPr>
        <w:t xml:space="preserve"> </w:t>
      </w:r>
      <w:r>
        <w:rPr>
          <w:sz w:val="24"/>
        </w:rPr>
        <w:t>trị</w:t>
      </w:r>
      <w:r>
        <w:rPr>
          <w:spacing w:val="-8"/>
          <w:sz w:val="24"/>
        </w:rPr>
        <w:t xml:space="preserve"> </w:t>
      </w:r>
      <w:r>
        <w:rPr>
          <w:sz w:val="24"/>
        </w:rPr>
        <w:t>phác</w:t>
      </w:r>
      <w:r>
        <w:rPr>
          <w:spacing w:val="-9"/>
          <w:sz w:val="24"/>
        </w:rPr>
        <w:t xml:space="preserve"> </w:t>
      </w:r>
      <w:r>
        <w:rPr>
          <w:sz w:val="24"/>
        </w:rPr>
        <w:t>đồ</w:t>
      </w:r>
      <w:r>
        <w:rPr>
          <w:spacing w:val="-8"/>
          <w:sz w:val="24"/>
        </w:rPr>
        <w:t xml:space="preserve"> </w:t>
      </w:r>
      <w:r>
        <w:rPr>
          <w:sz w:val="24"/>
        </w:rPr>
        <w:t>DAAs</w:t>
      </w:r>
      <w:r>
        <w:rPr>
          <w:spacing w:val="-8"/>
          <w:sz w:val="24"/>
        </w:rPr>
        <w:t xml:space="preserve"> </w:t>
      </w:r>
      <w:r>
        <w:rPr>
          <w:sz w:val="24"/>
        </w:rPr>
        <w:t>trong</w:t>
      </w:r>
      <w:r>
        <w:rPr>
          <w:spacing w:val="-11"/>
          <w:sz w:val="24"/>
        </w:rPr>
        <w:t xml:space="preserve"> </w:t>
      </w:r>
      <w:r>
        <w:rPr>
          <w:sz w:val="24"/>
        </w:rPr>
        <w:t xml:space="preserve">12 </w:t>
      </w:r>
      <w:r>
        <w:rPr>
          <w:spacing w:val="-2"/>
          <w:sz w:val="24"/>
        </w:rPr>
        <w:t>tuần.</w:t>
      </w:r>
    </w:p>
    <w:p w14:paraId="531E4F2D" w14:textId="7B650ABA" w:rsidR="00C25D3F" w:rsidRDefault="0002040D">
      <w:pPr>
        <w:pStyle w:val="ListParagraph"/>
        <w:numPr>
          <w:ilvl w:val="0"/>
          <w:numId w:val="105"/>
        </w:numPr>
        <w:tabs>
          <w:tab w:val="left" w:pos="1011"/>
        </w:tabs>
        <w:spacing w:before="121"/>
        <w:ind w:right="1565" w:firstLine="0"/>
        <w:rPr>
          <w:sz w:val="24"/>
        </w:rPr>
      </w:pPr>
      <w:r>
        <w:rPr>
          <w:sz w:val="24"/>
        </w:rPr>
        <w:t>Ng</w:t>
      </w:r>
      <w:r w:rsidR="008211B7">
        <w:rPr>
          <w:sz w:val="24"/>
        </w:rPr>
        <w:t>ư</w:t>
      </w:r>
      <w:r>
        <w:rPr>
          <w:sz w:val="24"/>
        </w:rPr>
        <w:t>ời</w:t>
      </w:r>
      <w:r>
        <w:rPr>
          <w:spacing w:val="-8"/>
          <w:sz w:val="24"/>
        </w:rPr>
        <w:t xml:space="preserve"> </w:t>
      </w:r>
      <w:r>
        <w:rPr>
          <w:sz w:val="24"/>
        </w:rPr>
        <w:t>bệnh</w:t>
      </w:r>
      <w:r>
        <w:rPr>
          <w:spacing w:val="-8"/>
          <w:sz w:val="24"/>
        </w:rPr>
        <w:t xml:space="preserve"> </w:t>
      </w:r>
      <w:r>
        <w:rPr>
          <w:sz w:val="24"/>
        </w:rPr>
        <w:t>có</w:t>
      </w:r>
      <w:r>
        <w:rPr>
          <w:spacing w:val="-8"/>
          <w:sz w:val="24"/>
        </w:rPr>
        <w:t xml:space="preserve"> </w:t>
      </w:r>
      <w:r>
        <w:rPr>
          <w:sz w:val="24"/>
        </w:rPr>
        <w:t>xơ</w:t>
      </w:r>
      <w:r>
        <w:rPr>
          <w:spacing w:val="-8"/>
          <w:sz w:val="24"/>
        </w:rPr>
        <w:t xml:space="preserve"> </w:t>
      </w:r>
      <w:r>
        <w:rPr>
          <w:sz w:val="24"/>
        </w:rPr>
        <w:t>gan</w:t>
      </w:r>
      <w:r>
        <w:rPr>
          <w:spacing w:val="-7"/>
          <w:sz w:val="24"/>
        </w:rPr>
        <w:t xml:space="preserve"> </w:t>
      </w:r>
      <w:r>
        <w:rPr>
          <w:sz w:val="24"/>
        </w:rPr>
        <w:t>mất</w:t>
      </w:r>
      <w:r>
        <w:rPr>
          <w:spacing w:val="-8"/>
          <w:sz w:val="24"/>
        </w:rPr>
        <w:t xml:space="preserve"> </w:t>
      </w:r>
      <w:r>
        <w:rPr>
          <w:sz w:val="24"/>
        </w:rPr>
        <w:t>bù:</w:t>
      </w:r>
      <w:r>
        <w:rPr>
          <w:spacing w:val="-8"/>
          <w:sz w:val="24"/>
        </w:rPr>
        <w:t xml:space="preserve"> </w:t>
      </w:r>
      <w:r>
        <w:rPr>
          <w:sz w:val="24"/>
        </w:rPr>
        <w:t>sử</w:t>
      </w:r>
      <w:r>
        <w:rPr>
          <w:spacing w:val="-9"/>
          <w:sz w:val="24"/>
        </w:rPr>
        <w:t xml:space="preserve"> </w:t>
      </w:r>
      <w:r>
        <w:rPr>
          <w:sz w:val="24"/>
        </w:rPr>
        <w:t>dụng</w:t>
      </w:r>
      <w:r>
        <w:rPr>
          <w:spacing w:val="-11"/>
          <w:sz w:val="24"/>
        </w:rPr>
        <w:t xml:space="preserve"> </w:t>
      </w:r>
      <w:r>
        <w:rPr>
          <w:sz w:val="24"/>
        </w:rPr>
        <w:t>phác</w:t>
      </w:r>
      <w:r>
        <w:rPr>
          <w:spacing w:val="-9"/>
          <w:sz w:val="24"/>
        </w:rPr>
        <w:t xml:space="preserve"> </w:t>
      </w:r>
      <w:r>
        <w:rPr>
          <w:sz w:val="24"/>
        </w:rPr>
        <w:t>đồ</w:t>
      </w:r>
      <w:r>
        <w:rPr>
          <w:spacing w:val="-7"/>
          <w:sz w:val="24"/>
        </w:rPr>
        <w:t xml:space="preserve"> </w:t>
      </w:r>
      <w:r>
        <w:rPr>
          <w:sz w:val="24"/>
        </w:rPr>
        <w:t>DAA</w:t>
      </w:r>
      <w:r>
        <w:rPr>
          <w:spacing w:val="-8"/>
          <w:sz w:val="24"/>
        </w:rPr>
        <w:t xml:space="preserve"> </w:t>
      </w:r>
      <w:r>
        <w:rPr>
          <w:sz w:val="24"/>
        </w:rPr>
        <w:t>trong</w:t>
      </w:r>
      <w:r>
        <w:rPr>
          <w:spacing w:val="-11"/>
          <w:sz w:val="24"/>
        </w:rPr>
        <w:t xml:space="preserve"> </w:t>
      </w:r>
      <w:r>
        <w:rPr>
          <w:sz w:val="24"/>
        </w:rPr>
        <w:t>24</w:t>
      </w:r>
      <w:r>
        <w:rPr>
          <w:spacing w:val="-8"/>
          <w:sz w:val="24"/>
        </w:rPr>
        <w:t xml:space="preserve"> </w:t>
      </w:r>
      <w:r>
        <w:rPr>
          <w:sz w:val="24"/>
        </w:rPr>
        <w:t>tuần</w:t>
      </w:r>
      <w:r>
        <w:rPr>
          <w:spacing w:val="-8"/>
          <w:sz w:val="24"/>
        </w:rPr>
        <w:t xml:space="preserve"> </w:t>
      </w:r>
      <w:r>
        <w:rPr>
          <w:sz w:val="24"/>
        </w:rPr>
        <w:t>hoặc</w:t>
      </w:r>
      <w:r>
        <w:rPr>
          <w:spacing w:val="-8"/>
          <w:sz w:val="24"/>
        </w:rPr>
        <w:t xml:space="preserve"> </w:t>
      </w:r>
      <w:r>
        <w:rPr>
          <w:sz w:val="24"/>
        </w:rPr>
        <w:t>phác</w:t>
      </w:r>
      <w:r>
        <w:rPr>
          <w:spacing w:val="-9"/>
          <w:sz w:val="24"/>
        </w:rPr>
        <w:t xml:space="preserve"> </w:t>
      </w:r>
      <w:r>
        <w:rPr>
          <w:sz w:val="24"/>
        </w:rPr>
        <w:t xml:space="preserve">đồ DAA + RBV trong 12 tuần; nên điều trị tại tuyến tỉnh hoặc tuyến trung </w:t>
      </w:r>
      <w:r w:rsidR="008211B7">
        <w:rPr>
          <w:sz w:val="24"/>
        </w:rPr>
        <w:t>ư</w:t>
      </w:r>
      <w:r>
        <w:rPr>
          <w:sz w:val="24"/>
        </w:rPr>
        <w:t>ơng.</w:t>
      </w:r>
    </w:p>
    <w:p w14:paraId="4CD041D2" w14:textId="775942C4" w:rsidR="00C25D3F" w:rsidRDefault="0002040D">
      <w:pPr>
        <w:pStyle w:val="Heading5"/>
        <w:ind w:left="873" w:firstLine="0"/>
      </w:pPr>
      <w:r>
        <w:t>Cho</w:t>
      </w:r>
      <w:r>
        <w:rPr>
          <w:spacing w:val="-5"/>
        </w:rPr>
        <w:t xml:space="preserve"> </w:t>
      </w:r>
      <w:r>
        <w:t>ng</w:t>
      </w:r>
      <w:r w:rsidR="008211B7">
        <w:t>ư</w:t>
      </w:r>
      <w:r>
        <w:t>ời</w:t>
      </w:r>
      <w:r>
        <w:rPr>
          <w:spacing w:val="-5"/>
        </w:rPr>
        <w:t xml:space="preserve"> </w:t>
      </w:r>
      <w:r>
        <w:t>từ</w:t>
      </w:r>
      <w:r>
        <w:rPr>
          <w:spacing w:val="-6"/>
        </w:rPr>
        <w:t xml:space="preserve"> </w:t>
      </w:r>
      <w:r>
        <w:t>3-17</w:t>
      </w:r>
      <w:r>
        <w:rPr>
          <w:spacing w:val="-5"/>
        </w:rPr>
        <w:t xml:space="preserve"> </w:t>
      </w:r>
      <w:r>
        <w:t>tuổi</w:t>
      </w:r>
      <w:r>
        <w:rPr>
          <w:spacing w:val="-5"/>
        </w:rPr>
        <w:t xml:space="preserve"> </w:t>
      </w:r>
      <w:r>
        <w:t>không</w:t>
      </w:r>
      <w:r>
        <w:rPr>
          <w:spacing w:val="-4"/>
        </w:rPr>
        <w:t xml:space="preserve"> </w:t>
      </w:r>
      <w:r>
        <w:t>xơ</w:t>
      </w:r>
      <w:r>
        <w:rPr>
          <w:spacing w:val="-6"/>
        </w:rPr>
        <w:t xml:space="preserve"> </w:t>
      </w:r>
      <w:r>
        <w:t>gan</w:t>
      </w:r>
      <w:r>
        <w:rPr>
          <w:spacing w:val="-7"/>
        </w:rPr>
        <w:t xml:space="preserve"> </w:t>
      </w:r>
      <w:r>
        <w:t>hoặc</w:t>
      </w:r>
      <w:r>
        <w:rPr>
          <w:spacing w:val="-5"/>
        </w:rPr>
        <w:t xml:space="preserve"> </w:t>
      </w:r>
      <w:r>
        <w:t>xơ</w:t>
      </w:r>
      <w:r>
        <w:rPr>
          <w:spacing w:val="-6"/>
        </w:rPr>
        <w:t xml:space="preserve"> </w:t>
      </w:r>
      <w:r>
        <w:t>gan</w:t>
      </w:r>
      <w:r>
        <w:rPr>
          <w:spacing w:val="-5"/>
        </w:rPr>
        <w:t xml:space="preserve"> </w:t>
      </w:r>
      <w:r>
        <w:t>còn</w:t>
      </w:r>
      <w:r>
        <w:rPr>
          <w:spacing w:val="-5"/>
        </w:rPr>
        <w:t xml:space="preserve"> bù</w:t>
      </w:r>
    </w:p>
    <w:p w14:paraId="6C79F246" w14:textId="19619F73" w:rsidR="00C25D3F" w:rsidRDefault="0002040D">
      <w:pPr>
        <w:pStyle w:val="BodyText"/>
        <w:spacing w:before="115"/>
      </w:pPr>
      <w:r>
        <w:t>Lựa</w:t>
      </w:r>
      <w:r>
        <w:rPr>
          <w:spacing w:val="-7"/>
        </w:rPr>
        <w:t xml:space="preserve"> </w:t>
      </w:r>
      <w:r>
        <w:t>chọn</w:t>
      </w:r>
      <w:r>
        <w:rPr>
          <w:spacing w:val="-6"/>
        </w:rPr>
        <w:t xml:space="preserve"> </w:t>
      </w:r>
      <w:r>
        <w:t>hoặc</w:t>
      </w:r>
      <w:r>
        <w:rPr>
          <w:spacing w:val="-6"/>
        </w:rPr>
        <w:t xml:space="preserve"> </w:t>
      </w:r>
      <w:r>
        <w:t>điều</w:t>
      </w:r>
      <w:r>
        <w:rPr>
          <w:spacing w:val="-6"/>
        </w:rPr>
        <w:t xml:space="preserve"> </w:t>
      </w:r>
      <w:r>
        <w:t>chỉnh</w:t>
      </w:r>
      <w:r>
        <w:rPr>
          <w:spacing w:val="-5"/>
        </w:rPr>
        <w:t xml:space="preserve"> </w:t>
      </w:r>
      <w:r>
        <w:t>phác</w:t>
      </w:r>
      <w:r>
        <w:rPr>
          <w:spacing w:val="-7"/>
        </w:rPr>
        <w:t xml:space="preserve"> </w:t>
      </w:r>
      <w:r>
        <w:t>đồ</w:t>
      </w:r>
      <w:r>
        <w:rPr>
          <w:spacing w:val="-6"/>
        </w:rPr>
        <w:t xml:space="preserve"> </w:t>
      </w:r>
      <w:r>
        <w:t>ARV</w:t>
      </w:r>
      <w:r>
        <w:rPr>
          <w:spacing w:val="-6"/>
        </w:rPr>
        <w:t xml:space="preserve"> </w:t>
      </w:r>
      <w:r>
        <w:t>để</w:t>
      </w:r>
      <w:r>
        <w:rPr>
          <w:spacing w:val="-7"/>
        </w:rPr>
        <w:t xml:space="preserve"> </w:t>
      </w:r>
      <w:r>
        <w:t>tránh</w:t>
      </w:r>
      <w:r>
        <w:rPr>
          <w:spacing w:val="-3"/>
        </w:rPr>
        <w:t xml:space="preserve"> </w:t>
      </w:r>
      <w:r>
        <w:t>t</w:t>
      </w:r>
      <w:r w:rsidR="008211B7">
        <w:t>ư</w:t>
      </w:r>
      <w:r>
        <w:t>ơng</w:t>
      </w:r>
      <w:r>
        <w:rPr>
          <w:spacing w:val="-9"/>
        </w:rPr>
        <w:t xml:space="preserve"> </w:t>
      </w:r>
      <w:r>
        <w:t>tác</w:t>
      </w:r>
      <w:r>
        <w:rPr>
          <w:spacing w:val="-7"/>
        </w:rPr>
        <w:t xml:space="preserve"> </w:t>
      </w:r>
      <w:r>
        <w:t>với</w:t>
      </w:r>
      <w:r>
        <w:rPr>
          <w:spacing w:val="-6"/>
        </w:rPr>
        <w:t xml:space="preserve"> </w:t>
      </w:r>
      <w:r>
        <w:rPr>
          <w:spacing w:val="-4"/>
        </w:rPr>
        <w:t>DAA.</w:t>
      </w:r>
    </w:p>
    <w:p w14:paraId="1D50513B" w14:textId="77777777" w:rsidR="00C25D3F" w:rsidRDefault="0002040D">
      <w:pPr>
        <w:pStyle w:val="Heading5"/>
        <w:ind w:left="873" w:firstLine="0"/>
      </w:pPr>
      <w:r>
        <w:t>Bảng</w:t>
      </w:r>
      <w:r>
        <w:rPr>
          <w:spacing w:val="-1"/>
        </w:rPr>
        <w:t xml:space="preserve"> </w:t>
      </w:r>
      <w:r>
        <w:t>23. Phác</w:t>
      </w:r>
      <w:r>
        <w:rPr>
          <w:spacing w:val="-2"/>
        </w:rPr>
        <w:t xml:space="preserve"> </w:t>
      </w:r>
      <w:r>
        <w:t>đồ điều trị</w:t>
      </w:r>
      <w:r>
        <w:rPr>
          <w:spacing w:val="-1"/>
        </w:rPr>
        <w:t xml:space="preserve"> </w:t>
      </w:r>
      <w:r>
        <w:t>viêm</w:t>
      </w:r>
      <w:r>
        <w:rPr>
          <w:spacing w:val="-4"/>
        </w:rPr>
        <w:t xml:space="preserve"> </w:t>
      </w:r>
      <w:r>
        <w:t>gan C</w:t>
      </w:r>
      <w:r>
        <w:rPr>
          <w:spacing w:val="-1"/>
        </w:rPr>
        <w:t xml:space="preserve"> </w:t>
      </w:r>
      <w:r>
        <w:t>cho trẻ</w:t>
      </w:r>
      <w:r>
        <w:rPr>
          <w:spacing w:val="-1"/>
        </w:rPr>
        <w:t xml:space="preserve"> </w:t>
      </w:r>
      <w:r>
        <w:t>từ</w:t>
      </w:r>
      <w:r>
        <w:rPr>
          <w:spacing w:val="1"/>
        </w:rPr>
        <w:t xml:space="preserve"> </w:t>
      </w:r>
      <w:r>
        <w:t>3-</w:t>
      </w:r>
      <w:r>
        <w:rPr>
          <w:spacing w:val="-1"/>
        </w:rPr>
        <w:t xml:space="preserve"> </w:t>
      </w:r>
      <w:r>
        <w:t xml:space="preserve">17 </w:t>
      </w:r>
      <w:r>
        <w:rPr>
          <w:spacing w:val="-4"/>
        </w:rPr>
        <w:t>tuổi</w:t>
      </w:r>
    </w:p>
    <w:p w14:paraId="2D490A31" w14:textId="77777777" w:rsidR="00C25D3F" w:rsidRDefault="00C25D3F">
      <w:pPr>
        <w:pStyle w:val="BodyText"/>
        <w:spacing w:before="7" w:after="1"/>
        <w:ind w:left="0"/>
        <w:rPr>
          <w:b/>
          <w:sz w:val="10"/>
        </w:r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581"/>
        <w:gridCol w:w="1620"/>
        <w:gridCol w:w="4523"/>
      </w:tblGrid>
      <w:tr w:rsidR="00C25D3F" w14:paraId="0F92B8F5" w14:textId="77777777">
        <w:trPr>
          <w:trHeight w:val="395"/>
        </w:trPr>
        <w:tc>
          <w:tcPr>
            <w:tcW w:w="2581" w:type="dxa"/>
          </w:tcPr>
          <w:p w14:paraId="6618D7C2" w14:textId="77777777" w:rsidR="00C25D3F" w:rsidRDefault="0002040D">
            <w:pPr>
              <w:pStyle w:val="TableParagraph"/>
              <w:spacing w:line="268" w:lineRule="exact"/>
              <w:ind w:left="108"/>
              <w:rPr>
                <w:rFonts w:ascii="Times New Roman" w:hAnsi="Times New Roman"/>
                <w:sz w:val="24"/>
              </w:rPr>
            </w:pPr>
            <w:r>
              <w:rPr>
                <w:rFonts w:ascii="Times New Roman" w:hAnsi="Times New Roman"/>
                <w:sz w:val="24"/>
              </w:rPr>
              <w:t>Phác</w:t>
            </w:r>
            <w:r>
              <w:rPr>
                <w:rFonts w:ascii="Times New Roman" w:hAnsi="Times New Roman"/>
                <w:spacing w:val="-2"/>
                <w:sz w:val="24"/>
              </w:rPr>
              <w:t xml:space="preserve"> </w:t>
            </w:r>
            <w:r>
              <w:rPr>
                <w:rFonts w:ascii="Times New Roman" w:hAnsi="Times New Roman"/>
                <w:spacing w:val="-5"/>
                <w:sz w:val="24"/>
              </w:rPr>
              <w:t>đồ</w:t>
            </w:r>
          </w:p>
        </w:tc>
        <w:tc>
          <w:tcPr>
            <w:tcW w:w="1620" w:type="dxa"/>
          </w:tcPr>
          <w:p w14:paraId="621A2523" w14:textId="77777777" w:rsidR="00C25D3F" w:rsidRDefault="0002040D">
            <w:pPr>
              <w:pStyle w:val="TableParagraph"/>
              <w:spacing w:line="268" w:lineRule="exact"/>
              <w:ind w:left="107"/>
              <w:rPr>
                <w:rFonts w:ascii="Times New Roman"/>
                <w:sz w:val="24"/>
              </w:rPr>
            </w:pPr>
            <w:r>
              <w:rPr>
                <w:rFonts w:ascii="Times New Roman"/>
                <w:spacing w:val="-2"/>
                <w:sz w:val="24"/>
              </w:rPr>
              <w:t>SOF/VEL</w:t>
            </w:r>
          </w:p>
        </w:tc>
        <w:tc>
          <w:tcPr>
            <w:tcW w:w="4523" w:type="dxa"/>
          </w:tcPr>
          <w:p w14:paraId="200F8CA1" w14:textId="77777777" w:rsidR="00C25D3F" w:rsidRDefault="0002040D">
            <w:pPr>
              <w:pStyle w:val="TableParagraph"/>
              <w:spacing w:line="268" w:lineRule="exact"/>
              <w:ind w:left="107"/>
              <w:rPr>
                <w:rFonts w:ascii="Times New Roman"/>
                <w:sz w:val="24"/>
              </w:rPr>
            </w:pPr>
            <w:r>
              <w:rPr>
                <w:rFonts w:ascii="Times New Roman"/>
                <w:spacing w:val="-2"/>
                <w:sz w:val="24"/>
              </w:rPr>
              <w:t>SOF/LDV</w:t>
            </w:r>
          </w:p>
        </w:tc>
      </w:tr>
      <w:tr w:rsidR="00C25D3F" w14:paraId="42339D72" w14:textId="77777777">
        <w:trPr>
          <w:trHeight w:val="791"/>
        </w:trPr>
        <w:tc>
          <w:tcPr>
            <w:tcW w:w="2581" w:type="dxa"/>
          </w:tcPr>
          <w:p w14:paraId="0ACE58E3" w14:textId="77777777" w:rsidR="00C25D3F" w:rsidRDefault="0002040D">
            <w:pPr>
              <w:pStyle w:val="TableParagraph"/>
              <w:spacing w:line="268" w:lineRule="exact"/>
              <w:ind w:left="108"/>
              <w:rPr>
                <w:rFonts w:ascii="Times New Roman" w:hAnsi="Times New Roman"/>
                <w:sz w:val="24"/>
              </w:rPr>
            </w:pPr>
            <w:r>
              <w:rPr>
                <w:rFonts w:ascii="Times New Roman" w:hAnsi="Times New Roman"/>
                <w:sz w:val="24"/>
              </w:rPr>
              <w:t>Thời</w:t>
            </w:r>
            <w:r>
              <w:rPr>
                <w:rFonts w:ascii="Times New Roman" w:hAnsi="Times New Roman"/>
                <w:spacing w:val="-2"/>
                <w:sz w:val="24"/>
              </w:rPr>
              <w:t xml:space="preserve"> </w:t>
            </w:r>
            <w:r>
              <w:rPr>
                <w:rFonts w:ascii="Times New Roman" w:hAnsi="Times New Roman"/>
                <w:sz w:val="24"/>
              </w:rPr>
              <w:t>gian</w:t>
            </w:r>
            <w:r>
              <w:rPr>
                <w:rFonts w:ascii="Times New Roman" w:hAnsi="Times New Roman"/>
                <w:spacing w:val="-1"/>
                <w:sz w:val="24"/>
              </w:rPr>
              <w:t xml:space="preserve"> </w:t>
            </w:r>
            <w:r>
              <w:rPr>
                <w:rFonts w:ascii="Times New Roman" w:hAnsi="Times New Roman"/>
                <w:sz w:val="24"/>
              </w:rPr>
              <w:t>điều</w:t>
            </w:r>
            <w:r>
              <w:rPr>
                <w:rFonts w:ascii="Times New Roman" w:hAnsi="Times New Roman"/>
                <w:spacing w:val="-1"/>
                <w:sz w:val="24"/>
              </w:rPr>
              <w:t xml:space="preserve"> </w:t>
            </w:r>
            <w:r>
              <w:rPr>
                <w:rFonts w:ascii="Times New Roman" w:hAnsi="Times New Roman"/>
                <w:spacing w:val="-5"/>
                <w:sz w:val="24"/>
              </w:rPr>
              <w:t>trị</w:t>
            </w:r>
          </w:p>
        </w:tc>
        <w:tc>
          <w:tcPr>
            <w:tcW w:w="1620" w:type="dxa"/>
          </w:tcPr>
          <w:p w14:paraId="2934B3B0" w14:textId="77777777" w:rsidR="00C25D3F" w:rsidRDefault="0002040D">
            <w:pPr>
              <w:pStyle w:val="TableParagraph"/>
              <w:spacing w:line="268" w:lineRule="exact"/>
              <w:ind w:left="107"/>
              <w:rPr>
                <w:rFonts w:ascii="Times New Roman" w:hAnsi="Times New Roman"/>
                <w:sz w:val="24"/>
              </w:rPr>
            </w:pPr>
            <w:r>
              <w:rPr>
                <w:rFonts w:ascii="Times New Roman" w:hAnsi="Times New Roman"/>
                <w:sz w:val="24"/>
              </w:rPr>
              <w:t xml:space="preserve">12 </w:t>
            </w:r>
            <w:r>
              <w:rPr>
                <w:rFonts w:ascii="Times New Roman" w:hAnsi="Times New Roman"/>
                <w:spacing w:val="-4"/>
                <w:sz w:val="24"/>
              </w:rPr>
              <w:t>tuần</w:t>
            </w:r>
          </w:p>
        </w:tc>
        <w:tc>
          <w:tcPr>
            <w:tcW w:w="4523" w:type="dxa"/>
          </w:tcPr>
          <w:p w14:paraId="65DE3BC1" w14:textId="77777777" w:rsidR="00C25D3F" w:rsidRDefault="0002040D">
            <w:pPr>
              <w:pStyle w:val="TableParagraph"/>
              <w:spacing w:line="268" w:lineRule="exact"/>
              <w:ind w:left="107"/>
              <w:rPr>
                <w:rFonts w:ascii="Times New Roman" w:hAnsi="Times New Roman"/>
                <w:sz w:val="24"/>
              </w:rPr>
            </w:pPr>
            <w:r>
              <w:rPr>
                <w:rFonts w:ascii="Times New Roman" w:hAnsi="Times New Roman"/>
                <w:sz w:val="24"/>
              </w:rPr>
              <w:t xml:space="preserve">12 </w:t>
            </w:r>
            <w:r>
              <w:rPr>
                <w:rFonts w:ascii="Times New Roman" w:hAnsi="Times New Roman"/>
                <w:spacing w:val="-2"/>
                <w:sz w:val="24"/>
              </w:rPr>
              <w:t>tuần,</w:t>
            </w:r>
          </w:p>
          <w:p w14:paraId="19A74CA2" w14:textId="77777777" w:rsidR="00C25D3F" w:rsidRDefault="0002040D">
            <w:pPr>
              <w:pStyle w:val="TableParagraph"/>
              <w:spacing w:before="120"/>
              <w:ind w:left="107"/>
              <w:rPr>
                <w:rFonts w:ascii="Times New Roman" w:hAnsi="Times New Roman"/>
                <w:sz w:val="24"/>
              </w:rPr>
            </w:pPr>
            <w:r>
              <w:rPr>
                <w:rFonts w:ascii="Times New Roman" w:hAnsi="Times New Roman"/>
                <w:sz w:val="24"/>
              </w:rPr>
              <w:t>chỉ</w:t>
            </w:r>
            <w:r>
              <w:rPr>
                <w:rFonts w:ascii="Times New Roman" w:hAnsi="Times New Roman"/>
                <w:spacing w:val="-2"/>
                <w:sz w:val="24"/>
              </w:rPr>
              <w:t xml:space="preserve"> </w:t>
            </w:r>
            <w:r>
              <w:rPr>
                <w:rFonts w:ascii="Times New Roman" w:hAnsi="Times New Roman"/>
                <w:sz w:val="24"/>
              </w:rPr>
              <w:t>điều</w:t>
            </w:r>
            <w:r>
              <w:rPr>
                <w:rFonts w:ascii="Times New Roman" w:hAnsi="Times New Roman"/>
                <w:spacing w:val="-1"/>
                <w:sz w:val="24"/>
              </w:rPr>
              <w:t xml:space="preserve"> </w:t>
            </w:r>
            <w:r>
              <w:rPr>
                <w:rFonts w:ascii="Times New Roman" w:hAnsi="Times New Roman"/>
                <w:sz w:val="24"/>
              </w:rPr>
              <w:t>trị</w:t>
            </w:r>
            <w:r>
              <w:rPr>
                <w:rFonts w:ascii="Times New Roman" w:hAnsi="Times New Roman"/>
                <w:spacing w:val="-2"/>
                <w:sz w:val="24"/>
              </w:rPr>
              <w:t xml:space="preserve"> </w:t>
            </w:r>
            <w:r>
              <w:rPr>
                <w:rFonts w:ascii="Times New Roman" w:hAnsi="Times New Roman"/>
                <w:sz w:val="24"/>
              </w:rPr>
              <w:t>cho</w:t>
            </w:r>
            <w:r>
              <w:rPr>
                <w:rFonts w:ascii="Times New Roman" w:hAnsi="Times New Roman"/>
                <w:spacing w:val="-1"/>
                <w:sz w:val="24"/>
              </w:rPr>
              <w:t xml:space="preserve"> </w:t>
            </w:r>
            <w:r>
              <w:rPr>
                <w:rFonts w:ascii="Times New Roman" w:hAnsi="Times New Roman"/>
                <w:sz w:val="24"/>
              </w:rPr>
              <w:t>kiểu gen</w:t>
            </w:r>
            <w:r>
              <w:rPr>
                <w:rFonts w:ascii="Times New Roman" w:hAnsi="Times New Roman"/>
                <w:spacing w:val="1"/>
                <w:sz w:val="24"/>
              </w:rPr>
              <w:t xml:space="preserve"> </w:t>
            </w:r>
            <w:r>
              <w:rPr>
                <w:rFonts w:ascii="Times New Roman" w:hAnsi="Times New Roman"/>
                <w:spacing w:val="-2"/>
                <w:sz w:val="24"/>
              </w:rPr>
              <w:t>1,4,5,6,</w:t>
            </w:r>
          </w:p>
        </w:tc>
      </w:tr>
    </w:tbl>
    <w:p w14:paraId="512BF9E7" w14:textId="047460EB" w:rsidR="00C25D3F" w:rsidRDefault="0002040D">
      <w:pPr>
        <w:pStyle w:val="BodyText"/>
        <w:spacing w:before="0"/>
      </w:pPr>
      <w:r>
        <w:t>Liều</w:t>
      </w:r>
      <w:r>
        <w:rPr>
          <w:spacing w:val="-9"/>
        </w:rPr>
        <w:t xml:space="preserve"> </w:t>
      </w:r>
      <w:r>
        <w:t>l</w:t>
      </w:r>
      <w:r w:rsidR="008211B7">
        <w:t>ư</w:t>
      </w:r>
      <w:r>
        <w:t>ợng</w:t>
      </w:r>
      <w:r>
        <w:rPr>
          <w:spacing w:val="-11"/>
        </w:rPr>
        <w:t xml:space="preserve"> </w:t>
      </w:r>
      <w:r>
        <w:t>thuốc</w:t>
      </w:r>
      <w:r>
        <w:rPr>
          <w:spacing w:val="-10"/>
        </w:rPr>
        <w:t xml:space="preserve"> </w:t>
      </w:r>
      <w:r>
        <w:t>điều</w:t>
      </w:r>
      <w:r>
        <w:rPr>
          <w:spacing w:val="-9"/>
        </w:rPr>
        <w:t xml:space="preserve"> </w:t>
      </w:r>
      <w:r>
        <w:t>trị</w:t>
      </w:r>
      <w:r>
        <w:rPr>
          <w:spacing w:val="-8"/>
        </w:rPr>
        <w:t xml:space="preserve"> </w:t>
      </w:r>
      <w:r>
        <w:t>viêm</w:t>
      </w:r>
      <w:r>
        <w:rPr>
          <w:spacing w:val="-9"/>
        </w:rPr>
        <w:t xml:space="preserve"> </w:t>
      </w:r>
      <w:r>
        <w:t>gan</w:t>
      </w:r>
      <w:r>
        <w:rPr>
          <w:spacing w:val="-9"/>
        </w:rPr>
        <w:t xml:space="preserve"> </w:t>
      </w:r>
      <w:r>
        <w:t>C</w:t>
      </w:r>
      <w:r>
        <w:rPr>
          <w:spacing w:val="-8"/>
        </w:rPr>
        <w:t xml:space="preserve"> </w:t>
      </w:r>
      <w:r>
        <w:t>cho</w:t>
      </w:r>
      <w:r>
        <w:rPr>
          <w:spacing w:val="-9"/>
        </w:rPr>
        <w:t xml:space="preserve"> </w:t>
      </w:r>
      <w:r>
        <w:t>ng</w:t>
      </w:r>
      <w:r w:rsidR="008211B7">
        <w:t>ư</w:t>
      </w:r>
      <w:r>
        <w:t>ời</w:t>
      </w:r>
      <w:r>
        <w:rPr>
          <w:spacing w:val="-9"/>
        </w:rPr>
        <w:t xml:space="preserve"> </w:t>
      </w:r>
      <w:r>
        <w:t>lớn</w:t>
      </w:r>
      <w:r>
        <w:rPr>
          <w:spacing w:val="-8"/>
        </w:rPr>
        <w:t xml:space="preserve"> </w:t>
      </w:r>
      <w:r>
        <w:t>và</w:t>
      </w:r>
      <w:r>
        <w:rPr>
          <w:spacing w:val="-10"/>
        </w:rPr>
        <w:t xml:space="preserve"> </w:t>
      </w:r>
      <w:r>
        <w:t>trẻ</w:t>
      </w:r>
      <w:r>
        <w:rPr>
          <w:spacing w:val="-9"/>
        </w:rPr>
        <w:t xml:space="preserve"> </w:t>
      </w:r>
      <w:r>
        <w:t>em:</w:t>
      </w:r>
      <w:r>
        <w:rPr>
          <w:spacing w:val="-8"/>
        </w:rPr>
        <w:t xml:space="preserve"> </w:t>
      </w:r>
      <w:r>
        <w:t>Xem</w:t>
      </w:r>
      <w:r>
        <w:rPr>
          <w:spacing w:val="-9"/>
        </w:rPr>
        <w:t xml:space="preserve"> </w:t>
      </w:r>
      <w:r>
        <w:t>phụ</w:t>
      </w:r>
      <w:r>
        <w:rPr>
          <w:spacing w:val="-9"/>
        </w:rPr>
        <w:t xml:space="preserve"> </w:t>
      </w:r>
      <w:r>
        <w:t>lục</w:t>
      </w:r>
      <w:r>
        <w:rPr>
          <w:spacing w:val="-7"/>
        </w:rPr>
        <w:t xml:space="preserve"> </w:t>
      </w:r>
      <w:r>
        <w:rPr>
          <w:spacing w:val="-5"/>
        </w:rPr>
        <w:t>16.</w:t>
      </w:r>
    </w:p>
    <w:p w14:paraId="1F1EE471" w14:textId="77777777" w:rsidR="00C25D3F" w:rsidRDefault="0002040D">
      <w:pPr>
        <w:pStyle w:val="Heading5"/>
        <w:spacing w:before="118"/>
        <w:ind w:left="873" w:firstLine="0"/>
      </w:pPr>
      <w:r>
        <w:t xml:space="preserve">2.2.4. Theo dõi điều </w:t>
      </w:r>
      <w:r>
        <w:rPr>
          <w:spacing w:val="-5"/>
        </w:rPr>
        <w:t>trị</w:t>
      </w:r>
    </w:p>
    <w:p w14:paraId="7F2E8E80" w14:textId="77777777" w:rsidR="00C25D3F" w:rsidRDefault="0002040D">
      <w:pPr>
        <w:pStyle w:val="ListParagraph"/>
        <w:numPr>
          <w:ilvl w:val="0"/>
          <w:numId w:val="2"/>
        </w:numPr>
        <w:tabs>
          <w:tab w:val="left" w:pos="1011"/>
        </w:tabs>
        <w:spacing w:before="115"/>
        <w:ind w:left="1011" w:hanging="138"/>
        <w:rPr>
          <w:sz w:val="24"/>
        </w:rPr>
      </w:pPr>
      <w:r>
        <w:rPr>
          <w:sz w:val="24"/>
        </w:rPr>
        <w:t>Tái</w:t>
      </w:r>
      <w:r>
        <w:rPr>
          <w:spacing w:val="-1"/>
          <w:sz w:val="24"/>
        </w:rPr>
        <w:t xml:space="preserve"> </w:t>
      </w:r>
      <w:r>
        <w:rPr>
          <w:sz w:val="24"/>
        </w:rPr>
        <w:t>khám,</w:t>
      </w:r>
      <w:r>
        <w:rPr>
          <w:spacing w:val="-1"/>
          <w:sz w:val="24"/>
        </w:rPr>
        <w:t xml:space="preserve"> </w:t>
      </w:r>
      <w:r>
        <w:rPr>
          <w:sz w:val="24"/>
        </w:rPr>
        <w:t>kê</w:t>
      </w:r>
      <w:r>
        <w:rPr>
          <w:spacing w:val="-1"/>
          <w:sz w:val="24"/>
        </w:rPr>
        <w:t xml:space="preserve"> </w:t>
      </w:r>
      <w:r>
        <w:rPr>
          <w:sz w:val="24"/>
        </w:rPr>
        <w:t>đơn</w:t>
      </w:r>
      <w:r>
        <w:rPr>
          <w:spacing w:val="-1"/>
          <w:sz w:val="24"/>
        </w:rPr>
        <w:t xml:space="preserve"> </w:t>
      </w:r>
      <w:r>
        <w:rPr>
          <w:sz w:val="24"/>
        </w:rPr>
        <w:t>thuốc</w:t>
      </w:r>
      <w:r>
        <w:rPr>
          <w:spacing w:val="1"/>
          <w:sz w:val="24"/>
        </w:rPr>
        <w:t xml:space="preserve"> </w:t>
      </w:r>
      <w:r>
        <w:rPr>
          <w:sz w:val="24"/>
        </w:rPr>
        <w:t>điều</w:t>
      </w:r>
      <w:r>
        <w:rPr>
          <w:spacing w:val="-1"/>
          <w:sz w:val="24"/>
        </w:rPr>
        <w:t xml:space="preserve"> </w:t>
      </w:r>
      <w:r>
        <w:rPr>
          <w:sz w:val="24"/>
        </w:rPr>
        <w:t>trị</w:t>
      </w:r>
      <w:r>
        <w:rPr>
          <w:spacing w:val="-1"/>
          <w:sz w:val="24"/>
        </w:rPr>
        <w:t xml:space="preserve"> </w:t>
      </w:r>
      <w:r>
        <w:rPr>
          <w:sz w:val="24"/>
        </w:rPr>
        <w:t>VGC 4</w:t>
      </w:r>
      <w:r>
        <w:rPr>
          <w:spacing w:val="-1"/>
          <w:sz w:val="24"/>
        </w:rPr>
        <w:t xml:space="preserve"> </w:t>
      </w:r>
      <w:r>
        <w:rPr>
          <w:sz w:val="24"/>
        </w:rPr>
        <w:t xml:space="preserve">tuần/1 </w:t>
      </w:r>
      <w:r>
        <w:rPr>
          <w:spacing w:val="-4"/>
          <w:sz w:val="24"/>
        </w:rPr>
        <w:t>lần.</w:t>
      </w:r>
    </w:p>
    <w:p w14:paraId="381DC155" w14:textId="2539F9DB" w:rsidR="00C25D3F" w:rsidRDefault="0002040D">
      <w:pPr>
        <w:pStyle w:val="ListParagraph"/>
        <w:numPr>
          <w:ilvl w:val="0"/>
          <w:numId w:val="2"/>
        </w:numPr>
        <w:tabs>
          <w:tab w:val="left" w:pos="1011"/>
        </w:tabs>
        <w:ind w:left="1011" w:hanging="138"/>
        <w:rPr>
          <w:sz w:val="24"/>
        </w:rPr>
      </w:pPr>
      <w:r>
        <w:rPr>
          <w:sz w:val="24"/>
        </w:rPr>
        <w:t>Đánh</w:t>
      </w:r>
      <w:r>
        <w:rPr>
          <w:spacing w:val="-5"/>
          <w:sz w:val="24"/>
        </w:rPr>
        <w:t xml:space="preserve"> </w:t>
      </w:r>
      <w:r>
        <w:rPr>
          <w:sz w:val="24"/>
        </w:rPr>
        <w:t>giá</w:t>
      </w:r>
      <w:r>
        <w:rPr>
          <w:spacing w:val="-7"/>
          <w:sz w:val="24"/>
        </w:rPr>
        <w:t xml:space="preserve"> </w:t>
      </w:r>
      <w:r>
        <w:rPr>
          <w:sz w:val="24"/>
        </w:rPr>
        <w:t>t</w:t>
      </w:r>
      <w:r w:rsidR="008211B7">
        <w:rPr>
          <w:sz w:val="24"/>
        </w:rPr>
        <w:t>ư</w:t>
      </w:r>
      <w:r>
        <w:rPr>
          <w:sz w:val="24"/>
        </w:rPr>
        <w:t>ơng</w:t>
      </w:r>
      <w:r>
        <w:rPr>
          <w:spacing w:val="-9"/>
          <w:sz w:val="24"/>
        </w:rPr>
        <w:t xml:space="preserve"> </w:t>
      </w:r>
      <w:r>
        <w:rPr>
          <w:sz w:val="24"/>
        </w:rPr>
        <w:t>tác</w:t>
      </w:r>
      <w:r>
        <w:rPr>
          <w:spacing w:val="-7"/>
          <w:sz w:val="24"/>
        </w:rPr>
        <w:t xml:space="preserve"> </w:t>
      </w:r>
      <w:r>
        <w:rPr>
          <w:sz w:val="24"/>
        </w:rPr>
        <w:t>thuốc</w:t>
      </w:r>
      <w:r>
        <w:rPr>
          <w:spacing w:val="-8"/>
          <w:sz w:val="24"/>
        </w:rPr>
        <w:t xml:space="preserve"> </w:t>
      </w:r>
      <w:r>
        <w:rPr>
          <w:sz w:val="24"/>
        </w:rPr>
        <w:t>và</w:t>
      </w:r>
      <w:r>
        <w:rPr>
          <w:spacing w:val="-7"/>
          <w:sz w:val="24"/>
        </w:rPr>
        <w:t xml:space="preserve"> </w:t>
      </w:r>
      <w:r>
        <w:rPr>
          <w:sz w:val="24"/>
        </w:rPr>
        <w:t>đánh</w:t>
      </w:r>
      <w:r>
        <w:rPr>
          <w:spacing w:val="-5"/>
          <w:sz w:val="24"/>
        </w:rPr>
        <w:t xml:space="preserve"> </w:t>
      </w:r>
      <w:r>
        <w:rPr>
          <w:sz w:val="24"/>
        </w:rPr>
        <w:t>giá</w:t>
      </w:r>
      <w:r>
        <w:rPr>
          <w:spacing w:val="-6"/>
          <w:sz w:val="24"/>
        </w:rPr>
        <w:t xml:space="preserve"> </w:t>
      </w:r>
      <w:r>
        <w:rPr>
          <w:sz w:val="24"/>
        </w:rPr>
        <w:t>tuân</w:t>
      </w:r>
      <w:r>
        <w:rPr>
          <w:spacing w:val="-7"/>
          <w:sz w:val="24"/>
        </w:rPr>
        <w:t xml:space="preserve"> </w:t>
      </w:r>
      <w:r>
        <w:rPr>
          <w:sz w:val="24"/>
        </w:rPr>
        <w:t>thủ</w:t>
      </w:r>
      <w:r>
        <w:rPr>
          <w:spacing w:val="-6"/>
          <w:sz w:val="24"/>
        </w:rPr>
        <w:t xml:space="preserve"> </w:t>
      </w:r>
      <w:r>
        <w:rPr>
          <w:sz w:val="24"/>
        </w:rPr>
        <w:t>điều</w:t>
      </w:r>
      <w:r>
        <w:rPr>
          <w:spacing w:val="-7"/>
          <w:sz w:val="24"/>
        </w:rPr>
        <w:t xml:space="preserve"> </w:t>
      </w:r>
      <w:r>
        <w:rPr>
          <w:spacing w:val="-4"/>
          <w:sz w:val="24"/>
        </w:rPr>
        <w:t>trị.</w:t>
      </w:r>
    </w:p>
    <w:p w14:paraId="688EA508" w14:textId="77777777" w:rsidR="00C25D3F" w:rsidRDefault="0002040D">
      <w:pPr>
        <w:pStyle w:val="ListParagraph"/>
        <w:numPr>
          <w:ilvl w:val="0"/>
          <w:numId w:val="2"/>
        </w:numPr>
        <w:tabs>
          <w:tab w:val="left" w:pos="1011"/>
        </w:tabs>
        <w:ind w:left="1011" w:hanging="138"/>
        <w:rPr>
          <w:sz w:val="24"/>
        </w:rPr>
      </w:pPr>
      <w:r>
        <w:rPr>
          <w:sz w:val="24"/>
        </w:rPr>
        <w:t>Xử</w:t>
      </w:r>
      <w:r>
        <w:rPr>
          <w:spacing w:val="-1"/>
          <w:sz w:val="24"/>
        </w:rPr>
        <w:t xml:space="preserve"> </w:t>
      </w:r>
      <w:r>
        <w:rPr>
          <w:sz w:val="24"/>
        </w:rPr>
        <w:t>trí tác</w:t>
      </w:r>
      <w:r>
        <w:rPr>
          <w:spacing w:val="-1"/>
          <w:sz w:val="24"/>
        </w:rPr>
        <w:t xml:space="preserve"> </w:t>
      </w:r>
      <w:r>
        <w:rPr>
          <w:sz w:val="24"/>
        </w:rPr>
        <w:t>dụng</w:t>
      </w:r>
      <w:r>
        <w:rPr>
          <w:spacing w:val="-3"/>
          <w:sz w:val="24"/>
        </w:rPr>
        <w:t xml:space="preserve"> </w:t>
      </w:r>
      <w:r>
        <w:rPr>
          <w:spacing w:val="-4"/>
          <w:sz w:val="24"/>
        </w:rPr>
        <w:t>phụ.</w:t>
      </w:r>
    </w:p>
    <w:p w14:paraId="435E04DD" w14:textId="0DBCD9C5" w:rsidR="00C25D3F" w:rsidRDefault="0002040D">
      <w:pPr>
        <w:pStyle w:val="ListParagraph"/>
        <w:numPr>
          <w:ilvl w:val="0"/>
          <w:numId w:val="2"/>
        </w:numPr>
        <w:tabs>
          <w:tab w:val="left" w:pos="1011"/>
        </w:tabs>
        <w:ind w:left="1011" w:hanging="138"/>
        <w:rPr>
          <w:sz w:val="24"/>
        </w:rPr>
      </w:pPr>
      <w:r>
        <w:rPr>
          <w:sz w:val="24"/>
        </w:rPr>
        <w:t>T</w:t>
      </w:r>
      <w:r w:rsidR="008211B7">
        <w:rPr>
          <w:sz w:val="24"/>
        </w:rPr>
        <w:t>ư</w:t>
      </w:r>
      <w:r>
        <w:rPr>
          <w:spacing w:val="-6"/>
          <w:sz w:val="24"/>
        </w:rPr>
        <w:t xml:space="preserve"> </w:t>
      </w:r>
      <w:r>
        <w:rPr>
          <w:sz w:val="24"/>
        </w:rPr>
        <w:t>vấn</w:t>
      </w:r>
      <w:r>
        <w:rPr>
          <w:spacing w:val="-4"/>
          <w:sz w:val="24"/>
        </w:rPr>
        <w:t xml:space="preserve"> </w:t>
      </w:r>
      <w:r>
        <w:rPr>
          <w:sz w:val="24"/>
        </w:rPr>
        <w:t>dự</w:t>
      </w:r>
      <w:r>
        <w:rPr>
          <w:spacing w:val="-6"/>
          <w:sz w:val="24"/>
        </w:rPr>
        <w:t xml:space="preserve"> </w:t>
      </w:r>
      <w:r>
        <w:rPr>
          <w:sz w:val="24"/>
        </w:rPr>
        <w:t>phòng</w:t>
      </w:r>
      <w:r>
        <w:rPr>
          <w:spacing w:val="-7"/>
          <w:sz w:val="24"/>
        </w:rPr>
        <w:t xml:space="preserve"> </w:t>
      </w:r>
      <w:r>
        <w:rPr>
          <w:sz w:val="24"/>
        </w:rPr>
        <w:t>tái</w:t>
      </w:r>
      <w:r>
        <w:rPr>
          <w:spacing w:val="-5"/>
          <w:sz w:val="24"/>
        </w:rPr>
        <w:t xml:space="preserve"> </w:t>
      </w:r>
      <w:r>
        <w:rPr>
          <w:sz w:val="24"/>
        </w:rPr>
        <w:t>nhiễm</w:t>
      </w:r>
      <w:r>
        <w:rPr>
          <w:spacing w:val="-4"/>
          <w:sz w:val="24"/>
        </w:rPr>
        <w:t xml:space="preserve"> </w:t>
      </w:r>
      <w:r>
        <w:rPr>
          <w:sz w:val="24"/>
        </w:rPr>
        <w:t>và</w:t>
      </w:r>
      <w:r>
        <w:rPr>
          <w:spacing w:val="-4"/>
          <w:sz w:val="24"/>
        </w:rPr>
        <w:t xml:space="preserve"> </w:t>
      </w:r>
      <w:r>
        <w:rPr>
          <w:sz w:val="24"/>
        </w:rPr>
        <w:t>các</w:t>
      </w:r>
      <w:r>
        <w:rPr>
          <w:spacing w:val="-6"/>
          <w:sz w:val="24"/>
        </w:rPr>
        <w:t xml:space="preserve"> </w:t>
      </w:r>
      <w:r>
        <w:rPr>
          <w:sz w:val="24"/>
        </w:rPr>
        <w:t>biện</w:t>
      </w:r>
      <w:r>
        <w:rPr>
          <w:spacing w:val="-4"/>
          <w:sz w:val="24"/>
        </w:rPr>
        <w:t xml:space="preserve"> </w:t>
      </w:r>
      <w:r>
        <w:rPr>
          <w:sz w:val="24"/>
        </w:rPr>
        <w:t>pháp</w:t>
      </w:r>
      <w:r>
        <w:rPr>
          <w:spacing w:val="-5"/>
          <w:sz w:val="24"/>
        </w:rPr>
        <w:t xml:space="preserve"> </w:t>
      </w:r>
      <w:r>
        <w:rPr>
          <w:sz w:val="24"/>
        </w:rPr>
        <w:t>tránh</w:t>
      </w:r>
      <w:r>
        <w:rPr>
          <w:spacing w:val="-4"/>
          <w:sz w:val="24"/>
        </w:rPr>
        <w:t xml:space="preserve"> </w:t>
      </w:r>
      <w:r>
        <w:rPr>
          <w:sz w:val="24"/>
        </w:rPr>
        <w:t>thai</w:t>
      </w:r>
      <w:r>
        <w:rPr>
          <w:spacing w:val="-5"/>
          <w:sz w:val="24"/>
        </w:rPr>
        <w:t xml:space="preserve"> </w:t>
      </w:r>
      <w:r>
        <w:rPr>
          <w:sz w:val="24"/>
        </w:rPr>
        <w:t>an</w:t>
      </w:r>
      <w:r>
        <w:rPr>
          <w:spacing w:val="-4"/>
          <w:sz w:val="24"/>
        </w:rPr>
        <w:t xml:space="preserve"> </w:t>
      </w:r>
      <w:r>
        <w:rPr>
          <w:sz w:val="24"/>
        </w:rPr>
        <w:t>toàn</w:t>
      </w:r>
      <w:r>
        <w:rPr>
          <w:spacing w:val="-5"/>
          <w:sz w:val="24"/>
        </w:rPr>
        <w:t xml:space="preserve"> </w:t>
      </w:r>
      <w:r>
        <w:rPr>
          <w:sz w:val="24"/>
        </w:rPr>
        <w:t>nếu</w:t>
      </w:r>
      <w:r>
        <w:rPr>
          <w:spacing w:val="-4"/>
          <w:sz w:val="24"/>
        </w:rPr>
        <w:t xml:space="preserve"> cần.</w:t>
      </w:r>
    </w:p>
    <w:p w14:paraId="08ED6DC7" w14:textId="77777777" w:rsidR="00C25D3F" w:rsidRDefault="0002040D">
      <w:pPr>
        <w:pStyle w:val="ListParagraph"/>
        <w:numPr>
          <w:ilvl w:val="0"/>
          <w:numId w:val="2"/>
        </w:numPr>
        <w:tabs>
          <w:tab w:val="left" w:pos="1011"/>
        </w:tabs>
        <w:ind w:left="1011" w:hanging="138"/>
        <w:rPr>
          <w:sz w:val="24"/>
        </w:rPr>
      </w:pPr>
      <w:r>
        <w:rPr>
          <w:sz w:val="24"/>
        </w:rPr>
        <w:t>Xét</w:t>
      </w:r>
      <w:r>
        <w:rPr>
          <w:spacing w:val="-1"/>
          <w:sz w:val="24"/>
        </w:rPr>
        <w:t xml:space="preserve"> </w:t>
      </w:r>
      <w:r>
        <w:rPr>
          <w:sz w:val="24"/>
        </w:rPr>
        <w:t>nghiệm</w:t>
      </w:r>
      <w:r>
        <w:rPr>
          <w:spacing w:val="-1"/>
          <w:sz w:val="24"/>
        </w:rPr>
        <w:t xml:space="preserve"> </w:t>
      </w:r>
      <w:r>
        <w:rPr>
          <w:sz w:val="24"/>
        </w:rPr>
        <w:t>công</w:t>
      </w:r>
      <w:r>
        <w:rPr>
          <w:spacing w:val="-4"/>
          <w:sz w:val="24"/>
        </w:rPr>
        <w:t xml:space="preserve"> </w:t>
      </w:r>
      <w:r>
        <w:rPr>
          <w:sz w:val="24"/>
        </w:rPr>
        <w:t>thức máu,</w:t>
      </w:r>
      <w:r>
        <w:rPr>
          <w:spacing w:val="-1"/>
          <w:sz w:val="24"/>
        </w:rPr>
        <w:t xml:space="preserve"> </w:t>
      </w:r>
      <w:r>
        <w:rPr>
          <w:sz w:val="24"/>
        </w:rPr>
        <w:t>creatinin,</w:t>
      </w:r>
      <w:r>
        <w:rPr>
          <w:spacing w:val="-1"/>
          <w:sz w:val="24"/>
        </w:rPr>
        <w:t xml:space="preserve"> </w:t>
      </w:r>
      <w:r>
        <w:rPr>
          <w:sz w:val="24"/>
        </w:rPr>
        <w:t>men</w:t>
      </w:r>
      <w:r>
        <w:rPr>
          <w:spacing w:val="-1"/>
          <w:sz w:val="24"/>
        </w:rPr>
        <w:t xml:space="preserve"> </w:t>
      </w:r>
      <w:r>
        <w:rPr>
          <w:sz w:val="24"/>
        </w:rPr>
        <w:t>gan</w:t>
      </w:r>
      <w:r>
        <w:rPr>
          <w:spacing w:val="1"/>
          <w:sz w:val="24"/>
        </w:rPr>
        <w:t xml:space="preserve"> </w:t>
      </w:r>
      <w:r>
        <w:rPr>
          <w:sz w:val="24"/>
        </w:rPr>
        <w:t>nếu</w:t>
      </w:r>
      <w:r>
        <w:rPr>
          <w:spacing w:val="-1"/>
          <w:sz w:val="24"/>
        </w:rPr>
        <w:t xml:space="preserve"> </w:t>
      </w:r>
      <w:r>
        <w:rPr>
          <w:sz w:val="24"/>
        </w:rPr>
        <w:t>cần</w:t>
      </w:r>
      <w:r>
        <w:rPr>
          <w:spacing w:val="-1"/>
          <w:sz w:val="24"/>
        </w:rPr>
        <w:t xml:space="preserve"> </w:t>
      </w:r>
      <w:r>
        <w:rPr>
          <w:spacing w:val="-2"/>
          <w:sz w:val="24"/>
        </w:rPr>
        <w:t>thiết.</w:t>
      </w:r>
    </w:p>
    <w:p w14:paraId="17991674" w14:textId="59035CED" w:rsidR="00C25D3F" w:rsidRDefault="0002040D">
      <w:pPr>
        <w:pStyle w:val="ListParagraph"/>
        <w:numPr>
          <w:ilvl w:val="0"/>
          <w:numId w:val="2"/>
        </w:numPr>
        <w:tabs>
          <w:tab w:val="left" w:pos="1011"/>
        </w:tabs>
        <w:spacing w:before="121"/>
        <w:ind w:left="1011" w:hanging="138"/>
        <w:rPr>
          <w:sz w:val="24"/>
        </w:rPr>
      </w:pPr>
      <w:r>
        <w:rPr>
          <w:sz w:val="24"/>
        </w:rPr>
        <w:t>Xét</w:t>
      </w:r>
      <w:r>
        <w:rPr>
          <w:spacing w:val="-5"/>
          <w:sz w:val="24"/>
        </w:rPr>
        <w:t xml:space="preserve"> </w:t>
      </w:r>
      <w:r>
        <w:rPr>
          <w:sz w:val="24"/>
        </w:rPr>
        <w:t>nghiệm</w:t>
      </w:r>
      <w:r>
        <w:rPr>
          <w:spacing w:val="-4"/>
          <w:sz w:val="24"/>
        </w:rPr>
        <w:t xml:space="preserve"> </w:t>
      </w:r>
      <w:r>
        <w:rPr>
          <w:sz w:val="24"/>
        </w:rPr>
        <w:t>tải</w:t>
      </w:r>
      <w:r>
        <w:rPr>
          <w:spacing w:val="-5"/>
          <w:sz w:val="24"/>
        </w:rPr>
        <w:t xml:space="preserve"> </w:t>
      </w:r>
      <w:r>
        <w:rPr>
          <w:sz w:val="24"/>
        </w:rPr>
        <w:t>l</w:t>
      </w:r>
      <w:r w:rsidR="008211B7">
        <w:rPr>
          <w:sz w:val="24"/>
        </w:rPr>
        <w:t>ư</w:t>
      </w:r>
      <w:r>
        <w:rPr>
          <w:sz w:val="24"/>
        </w:rPr>
        <w:t>ợng</w:t>
      </w:r>
      <w:r>
        <w:rPr>
          <w:spacing w:val="-7"/>
          <w:sz w:val="24"/>
        </w:rPr>
        <w:t xml:space="preserve"> </w:t>
      </w:r>
      <w:r>
        <w:rPr>
          <w:sz w:val="24"/>
        </w:rPr>
        <w:t>HCV</w:t>
      </w:r>
      <w:r>
        <w:rPr>
          <w:spacing w:val="-5"/>
          <w:sz w:val="24"/>
        </w:rPr>
        <w:t xml:space="preserve"> </w:t>
      </w:r>
      <w:r>
        <w:rPr>
          <w:sz w:val="24"/>
        </w:rPr>
        <w:t>ở</w:t>
      </w:r>
      <w:r>
        <w:rPr>
          <w:spacing w:val="-4"/>
          <w:sz w:val="24"/>
        </w:rPr>
        <w:t xml:space="preserve"> </w:t>
      </w:r>
      <w:r>
        <w:rPr>
          <w:sz w:val="24"/>
        </w:rPr>
        <w:t>tuần</w:t>
      </w:r>
      <w:r>
        <w:rPr>
          <w:spacing w:val="-5"/>
          <w:sz w:val="24"/>
        </w:rPr>
        <w:t xml:space="preserve"> </w:t>
      </w:r>
      <w:r>
        <w:rPr>
          <w:sz w:val="24"/>
        </w:rPr>
        <w:t>thứ</w:t>
      </w:r>
      <w:r>
        <w:rPr>
          <w:spacing w:val="-5"/>
          <w:sz w:val="24"/>
        </w:rPr>
        <w:t xml:space="preserve"> </w:t>
      </w:r>
      <w:r>
        <w:rPr>
          <w:sz w:val="24"/>
        </w:rPr>
        <w:t>12</w:t>
      </w:r>
      <w:r>
        <w:rPr>
          <w:spacing w:val="-4"/>
          <w:sz w:val="24"/>
        </w:rPr>
        <w:t xml:space="preserve"> </w:t>
      </w:r>
      <w:r>
        <w:rPr>
          <w:sz w:val="24"/>
        </w:rPr>
        <w:t>kể</w:t>
      </w:r>
      <w:r>
        <w:rPr>
          <w:spacing w:val="-6"/>
          <w:sz w:val="24"/>
        </w:rPr>
        <w:t xml:space="preserve"> </w:t>
      </w:r>
      <w:r>
        <w:rPr>
          <w:sz w:val="24"/>
        </w:rPr>
        <w:t>từ</w:t>
      </w:r>
      <w:r>
        <w:rPr>
          <w:spacing w:val="-5"/>
          <w:sz w:val="24"/>
        </w:rPr>
        <w:t xml:space="preserve"> </w:t>
      </w:r>
      <w:r>
        <w:rPr>
          <w:sz w:val="24"/>
        </w:rPr>
        <w:t>khi</w:t>
      </w:r>
      <w:r>
        <w:rPr>
          <w:spacing w:val="-5"/>
          <w:sz w:val="24"/>
        </w:rPr>
        <w:t xml:space="preserve"> </w:t>
      </w:r>
      <w:r>
        <w:rPr>
          <w:sz w:val="24"/>
        </w:rPr>
        <w:t>kết</w:t>
      </w:r>
      <w:r>
        <w:rPr>
          <w:spacing w:val="-4"/>
          <w:sz w:val="24"/>
        </w:rPr>
        <w:t xml:space="preserve"> </w:t>
      </w:r>
      <w:r>
        <w:rPr>
          <w:sz w:val="24"/>
        </w:rPr>
        <w:t>thúc</w:t>
      </w:r>
      <w:r>
        <w:rPr>
          <w:spacing w:val="-6"/>
          <w:sz w:val="24"/>
        </w:rPr>
        <w:t xml:space="preserve"> </w:t>
      </w:r>
      <w:r>
        <w:rPr>
          <w:sz w:val="24"/>
        </w:rPr>
        <w:t>điều</w:t>
      </w:r>
      <w:r>
        <w:rPr>
          <w:spacing w:val="-4"/>
          <w:sz w:val="24"/>
        </w:rPr>
        <w:t xml:space="preserve"> </w:t>
      </w:r>
      <w:r>
        <w:rPr>
          <w:sz w:val="24"/>
        </w:rPr>
        <w:t>trị</w:t>
      </w:r>
      <w:r>
        <w:rPr>
          <w:spacing w:val="-4"/>
          <w:sz w:val="24"/>
        </w:rPr>
        <w:t xml:space="preserve"> </w:t>
      </w:r>
      <w:r>
        <w:rPr>
          <w:sz w:val="24"/>
        </w:rPr>
        <w:t>thuốc</w:t>
      </w:r>
      <w:r>
        <w:rPr>
          <w:spacing w:val="-5"/>
          <w:sz w:val="24"/>
        </w:rPr>
        <w:t xml:space="preserve"> </w:t>
      </w:r>
      <w:r>
        <w:rPr>
          <w:sz w:val="24"/>
        </w:rPr>
        <w:t>viêm</w:t>
      </w:r>
      <w:r>
        <w:rPr>
          <w:spacing w:val="-4"/>
          <w:sz w:val="24"/>
        </w:rPr>
        <w:t xml:space="preserve"> </w:t>
      </w:r>
      <w:r>
        <w:rPr>
          <w:sz w:val="24"/>
        </w:rPr>
        <w:t>gan</w:t>
      </w:r>
      <w:r>
        <w:rPr>
          <w:spacing w:val="-5"/>
          <w:sz w:val="24"/>
        </w:rPr>
        <w:t xml:space="preserve"> C:</w:t>
      </w:r>
    </w:p>
    <w:p w14:paraId="66FF2B97" w14:textId="3DBCA4CA" w:rsidR="00C25D3F" w:rsidRDefault="0002040D">
      <w:pPr>
        <w:pStyle w:val="BodyText"/>
      </w:pPr>
      <w:r>
        <w:rPr>
          <w:spacing w:val="-2"/>
        </w:rPr>
        <w:t>+)</w:t>
      </w:r>
      <w:r>
        <w:rPr>
          <w:spacing w:val="-10"/>
        </w:rPr>
        <w:t xml:space="preserve"> </w:t>
      </w:r>
      <w:r>
        <w:rPr>
          <w:spacing w:val="-2"/>
        </w:rPr>
        <w:t>Khỏi</w:t>
      </w:r>
      <w:r>
        <w:rPr>
          <w:spacing w:val="-9"/>
        </w:rPr>
        <w:t xml:space="preserve"> </w:t>
      </w:r>
      <w:r>
        <w:rPr>
          <w:spacing w:val="-2"/>
        </w:rPr>
        <w:t>bệnh</w:t>
      </w:r>
      <w:r>
        <w:rPr>
          <w:spacing w:val="-10"/>
        </w:rPr>
        <w:t xml:space="preserve"> </w:t>
      </w:r>
      <w:r>
        <w:rPr>
          <w:spacing w:val="-2"/>
        </w:rPr>
        <w:t>khi</w:t>
      </w:r>
      <w:r>
        <w:rPr>
          <w:spacing w:val="-9"/>
        </w:rPr>
        <w:t xml:space="preserve"> </w:t>
      </w:r>
      <w:r>
        <w:rPr>
          <w:spacing w:val="-2"/>
        </w:rPr>
        <w:t>tải</w:t>
      </w:r>
      <w:r>
        <w:rPr>
          <w:spacing w:val="-10"/>
        </w:rPr>
        <w:t xml:space="preserve"> </w:t>
      </w:r>
      <w:r>
        <w:rPr>
          <w:spacing w:val="-2"/>
        </w:rPr>
        <w:t>l</w:t>
      </w:r>
      <w:r w:rsidR="008211B7">
        <w:rPr>
          <w:spacing w:val="-2"/>
        </w:rPr>
        <w:t>ư</w:t>
      </w:r>
      <w:r>
        <w:rPr>
          <w:spacing w:val="-2"/>
        </w:rPr>
        <w:t>ợng</w:t>
      </w:r>
      <w:r>
        <w:rPr>
          <w:spacing w:val="-12"/>
        </w:rPr>
        <w:t xml:space="preserve"> </w:t>
      </w:r>
      <w:r>
        <w:rPr>
          <w:spacing w:val="-2"/>
        </w:rPr>
        <w:t>HCV</w:t>
      </w:r>
      <w:r>
        <w:rPr>
          <w:spacing w:val="-10"/>
        </w:rPr>
        <w:t xml:space="preserve"> </w:t>
      </w:r>
      <w:r>
        <w:rPr>
          <w:spacing w:val="-2"/>
        </w:rPr>
        <w:t>d</w:t>
      </w:r>
      <w:r w:rsidR="008211B7">
        <w:rPr>
          <w:spacing w:val="-2"/>
        </w:rPr>
        <w:t>ư</w:t>
      </w:r>
      <w:r>
        <w:rPr>
          <w:spacing w:val="-2"/>
        </w:rPr>
        <w:t>ới</w:t>
      </w:r>
      <w:r>
        <w:rPr>
          <w:spacing w:val="-10"/>
        </w:rPr>
        <w:t xml:space="preserve"> </w:t>
      </w:r>
      <w:r>
        <w:rPr>
          <w:spacing w:val="-2"/>
        </w:rPr>
        <w:t>ng</w:t>
      </w:r>
      <w:r w:rsidR="008211B7">
        <w:rPr>
          <w:spacing w:val="-2"/>
        </w:rPr>
        <w:t>ư</w:t>
      </w:r>
      <w:r>
        <w:rPr>
          <w:spacing w:val="-2"/>
        </w:rPr>
        <w:t>ỡng</w:t>
      </w:r>
      <w:r>
        <w:rPr>
          <w:spacing w:val="-12"/>
        </w:rPr>
        <w:t xml:space="preserve"> </w:t>
      </w:r>
      <w:r>
        <w:rPr>
          <w:spacing w:val="-2"/>
        </w:rPr>
        <w:t>phát</w:t>
      </w:r>
      <w:r>
        <w:rPr>
          <w:spacing w:val="-9"/>
        </w:rPr>
        <w:t xml:space="preserve"> </w:t>
      </w:r>
      <w:r>
        <w:rPr>
          <w:spacing w:val="-2"/>
        </w:rPr>
        <w:t>hiện</w:t>
      </w:r>
      <w:r>
        <w:rPr>
          <w:spacing w:val="-10"/>
        </w:rPr>
        <w:t xml:space="preserve"> </w:t>
      </w:r>
      <w:r>
        <w:rPr>
          <w:spacing w:val="-2"/>
        </w:rPr>
        <w:t>(đạt</w:t>
      </w:r>
      <w:r>
        <w:rPr>
          <w:spacing w:val="-9"/>
        </w:rPr>
        <w:t xml:space="preserve"> </w:t>
      </w:r>
      <w:r>
        <w:rPr>
          <w:spacing w:val="-2"/>
        </w:rPr>
        <w:t>SVR</w:t>
      </w:r>
      <w:r>
        <w:rPr>
          <w:spacing w:val="-10"/>
        </w:rPr>
        <w:t xml:space="preserve"> </w:t>
      </w:r>
      <w:r>
        <w:rPr>
          <w:spacing w:val="-4"/>
        </w:rPr>
        <w:t>12).</w:t>
      </w:r>
    </w:p>
    <w:p w14:paraId="66383CAF" w14:textId="22925A6D" w:rsidR="00C25D3F" w:rsidRDefault="0002040D">
      <w:pPr>
        <w:pStyle w:val="BodyText"/>
        <w:ind w:right="1068"/>
      </w:pPr>
      <w:r>
        <w:t>+)</w:t>
      </w:r>
      <w:r>
        <w:rPr>
          <w:spacing w:val="-15"/>
        </w:rPr>
        <w:t xml:space="preserve"> </w:t>
      </w:r>
      <w:r>
        <w:t>Thất</w:t>
      </w:r>
      <w:r>
        <w:rPr>
          <w:spacing w:val="-15"/>
        </w:rPr>
        <w:t xml:space="preserve"> </w:t>
      </w:r>
      <w:r>
        <w:t>bại</w:t>
      </w:r>
      <w:r>
        <w:rPr>
          <w:spacing w:val="-15"/>
        </w:rPr>
        <w:t xml:space="preserve"> </w:t>
      </w:r>
      <w:r>
        <w:t>điều</w:t>
      </w:r>
      <w:r>
        <w:rPr>
          <w:spacing w:val="-15"/>
        </w:rPr>
        <w:t xml:space="preserve"> </w:t>
      </w:r>
      <w:r>
        <w:t>trị</w:t>
      </w:r>
      <w:r>
        <w:rPr>
          <w:spacing w:val="-15"/>
        </w:rPr>
        <w:t xml:space="preserve"> </w:t>
      </w:r>
      <w:r>
        <w:t>khi</w:t>
      </w:r>
      <w:r>
        <w:rPr>
          <w:spacing w:val="-15"/>
        </w:rPr>
        <w:t xml:space="preserve"> </w:t>
      </w:r>
      <w:r>
        <w:t>tải</w:t>
      </w:r>
      <w:r>
        <w:rPr>
          <w:spacing w:val="-15"/>
        </w:rPr>
        <w:t xml:space="preserve"> </w:t>
      </w:r>
      <w:r>
        <w:t>l</w:t>
      </w:r>
      <w:r w:rsidR="008211B7">
        <w:t>ư</w:t>
      </w:r>
      <w:r>
        <w:t>ợng</w:t>
      </w:r>
      <w:r>
        <w:rPr>
          <w:spacing w:val="-15"/>
        </w:rPr>
        <w:t xml:space="preserve"> </w:t>
      </w:r>
      <w:r>
        <w:t>HCV</w:t>
      </w:r>
      <w:r>
        <w:rPr>
          <w:spacing w:val="-15"/>
        </w:rPr>
        <w:t xml:space="preserve"> </w:t>
      </w:r>
      <w:r>
        <w:t>trên</w:t>
      </w:r>
      <w:r>
        <w:rPr>
          <w:spacing w:val="-15"/>
        </w:rPr>
        <w:t xml:space="preserve"> </w:t>
      </w:r>
      <w:r>
        <w:t>ng</w:t>
      </w:r>
      <w:r w:rsidR="008211B7">
        <w:t>ư</w:t>
      </w:r>
      <w:r>
        <w:t>ỡng</w:t>
      </w:r>
      <w:r>
        <w:rPr>
          <w:spacing w:val="-15"/>
        </w:rPr>
        <w:t xml:space="preserve"> </w:t>
      </w:r>
      <w:r>
        <w:t>phát</w:t>
      </w:r>
      <w:r>
        <w:rPr>
          <w:spacing w:val="-15"/>
        </w:rPr>
        <w:t xml:space="preserve"> </w:t>
      </w:r>
      <w:r>
        <w:t>hiện</w:t>
      </w:r>
      <w:r>
        <w:rPr>
          <w:spacing w:val="-15"/>
        </w:rPr>
        <w:t xml:space="preserve"> </w:t>
      </w:r>
      <w:r>
        <w:t>(không</w:t>
      </w:r>
      <w:r>
        <w:rPr>
          <w:spacing w:val="-15"/>
        </w:rPr>
        <w:t xml:space="preserve"> </w:t>
      </w:r>
      <w:r>
        <w:t>đạt</w:t>
      </w:r>
      <w:r>
        <w:rPr>
          <w:spacing w:val="-15"/>
        </w:rPr>
        <w:t xml:space="preserve"> </w:t>
      </w:r>
      <w:r>
        <w:t>SVR</w:t>
      </w:r>
      <w:r>
        <w:rPr>
          <w:spacing w:val="-15"/>
        </w:rPr>
        <w:t xml:space="preserve"> </w:t>
      </w:r>
      <w:r>
        <w:t>12),</w:t>
      </w:r>
      <w:r>
        <w:rPr>
          <w:spacing w:val="-15"/>
        </w:rPr>
        <w:t xml:space="preserve"> </w:t>
      </w:r>
      <w:r>
        <w:t>cần chuyển tuyến/hội chẩn chuyên gia.</w:t>
      </w:r>
    </w:p>
    <w:p w14:paraId="167CF6F2" w14:textId="58C28323" w:rsidR="00C25D3F" w:rsidRDefault="0002040D">
      <w:pPr>
        <w:pStyle w:val="ListParagraph"/>
        <w:numPr>
          <w:ilvl w:val="0"/>
          <w:numId w:val="2"/>
        </w:numPr>
        <w:tabs>
          <w:tab w:val="left" w:pos="1011"/>
        </w:tabs>
        <w:ind w:right="1532" w:firstLine="0"/>
        <w:rPr>
          <w:sz w:val="24"/>
        </w:rPr>
      </w:pPr>
      <w:r>
        <w:rPr>
          <w:sz w:val="24"/>
        </w:rPr>
        <w:t>Xét</w:t>
      </w:r>
      <w:r>
        <w:rPr>
          <w:spacing w:val="-15"/>
          <w:sz w:val="24"/>
        </w:rPr>
        <w:t xml:space="preserve"> </w:t>
      </w:r>
      <w:r>
        <w:rPr>
          <w:sz w:val="24"/>
        </w:rPr>
        <w:t>nghiệm</w:t>
      </w:r>
      <w:r>
        <w:rPr>
          <w:spacing w:val="-15"/>
          <w:sz w:val="24"/>
        </w:rPr>
        <w:t xml:space="preserve"> </w:t>
      </w:r>
      <w:r>
        <w:rPr>
          <w:sz w:val="24"/>
        </w:rPr>
        <w:t>AFP,</w:t>
      </w:r>
      <w:r>
        <w:rPr>
          <w:spacing w:val="-15"/>
          <w:sz w:val="24"/>
        </w:rPr>
        <w:t xml:space="preserve"> </w:t>
      </w:r>
      <w:r>
        <w:rPr>
          <w:sz w:val="24"/>
        </w:rPr>
        <w:t>siêu</w:t>
      </w:r>
      <w:r>
        <w:rPr>
          <w:spacing w:val="-15"/>
          <w:sz w:val="24"/>
        </w:rPr>
        <w:t xml:space="preserve"> </w:t>
      </w:r>
      <w:r>
        <w:rPr>
          <w:sz w:val="24"/>
        </w:rPr>
        <w:t>âm</w:t>
      </w:r>
      <w:r>
        <w:rPr>
          <w:spacing w:val="-15"/>
          <w:sz w:val="24"/>
        </w:rPr>
        <w:t xml:space="preserve"> </w:t>
      </w:r>
      <w:r>
        <w:rPr>
          <w:sz w:val="24"/>
        </w:rPr>
        <w:t>gan</w:t>
      </w:r>
      <w:r>
        <w:rPr>
          <w:spacing w:val="-15"/>
          <w:sz w:val="24"/>
        </w:rPr>
        <w:t xml:space="preserve"> </w:t>
      </w:r>
      <w:r>
        <w:rPr>
          <w:sz w:val="24"/>
        </w:rPr>
        <w:t>12</w:t>
      </w:r>
      <w:r>
        <w:rPr>
          <w:spacing w:val="-15"/>
          <w:sz w:val="24"/>
        </w:rPr>
        <w:t xml:space="preserve"> </w:t>
      </w:r>
      <w:r>
        <w:rPr>
          <w:sz w:val="24"/>
        </w:rPr>
        <w:t>–</w:t>
      </w:r>
      <w:r>
        <w:rPr>
          <w:spacing w:val="-14"/>
          <w:sz w:val="24"/>
        </w:rPr>
        <w:t xml:space="preserve"> </w:t>
      </w:r>
      <w:r>
        <w:rPr>
          <w:sz w:val="24"/>
        </w:rPr>
        <w:t>24</w:t>
      </w:r>
      <w:r>
        <w:rPr>
          <w:spacing w:val="-15"/>
          <w:sz w:val="24"/>
        </w:rPr>
        <w:t xml:space="preserve"> </w:t>
      </w:r>
      <w:r>
        <w:rPr>
          <w:sz w:val="24"/>
        </w:rPr>
        <w:t>tuần/lần</w:t>
      </w:r>
      <w:r>
        <w:rPr>
          <w:spacing w:val="-15"/>
          <w:sz w:val="24"/>
        </w:rPr>
        <w:t xml:space="preserve"> </w:t>
      </w:r>
      <w:r>
        <w:rPr>
          <w:sz w:val="24"/>
        </w:rPr>
        <w:t>để</w:t>
      </w:r>
      <w:r>
        <w:rPr>
          <w:spacing w:val="-15"/>
          <w:sz w:val="24"/>
        </w:rPr>
        <w:t xml:space="preserve"> </w:t>
      </w:r>
      <w:r>
        <w:rPr>
          <w:sz w:val="24"/>
        </w:rPr>
        <w:t>sàng</w:t>
      </w:r>
      <w:r>
        <w:rPr>
          <w:spacing w:val="-15"/>
          <w:sz w:val="24"/>
        </w:rPr>
        <w:t xml:space="preserve"> </w:t>
      </w:r>
      <w:r>
        <w:rPr>
          <w:sz w:val="24"/>
        </w:rPr>
        <w:t>lọc</w:t>
      </w:r>
      <w:r>
        <w:rPr>
          <w:spacing w:val="-15"/>
          <w:sz w:val="24"/>
        </w:rPr>
        <w:t xml:space="preserve"> </w:t>
      </w:r>
      <w:r>
        <w:rPr>
          <w:sz w:val="24"/>
        </w:rPr>
        <w:t>ung</w:t>
      </w:r>
      <w:r>
        <w:rPr>
          <w:spacing w:val="-15"/>
          <w:sz w:val="24"/>
        </w:rPr>
        <w:t xml:space="preserve"> </w:t>
      </w:r>
      <w:r>
        <w:rPr>
          <w:sz w:val="24"/>
        </w:rPr>
        <w:t>th</w:t>
      </w:r>
      <w:r w:rsidR="008211B7">
        <w:rPr>
          <w:sz w:val="24"/>
        </w:rPr>
        <w:t>ư</w:t>
      </w:r>
      <w:r>
        <w:rPr>
          <w:spacing w:val="-13"/>
          <w:sz w:val="24"/>
        </w:rPr>
        <w:t xml:space="preserve"> </w:t>
      </w:r>
      <w:r>
        <w:rPr>
          <w:sz w:val="24"/>
        </w:rPr>
        <w:t>gan</w:t>
      </w:r>
      <w:r>
        <w:rPr>
          <w:spacing w:val="-15"/>
          <w:sz w:val="24"/>
        </w:rPr>
        <w:t xml:space="preserve"> </w:t>
      </w:r>
      <w:r>
        <w:rPr>
          <w:sz w:val="24"/>
        </w:rPr>
        <w:t>với</w:t>
      </w:r>
      <w:r>
        <w:rPr>
          <w:spacing w:val="-15"/>
          <w:sz w:val="24"/>
        </w:rPr>
        <w:t xml:space="preserve"> </w:t>
      </w:r>
      <w:r>
        <w:rPr>
          <w:sz w:val="24"/>
        </w:rPr>
        <w:t>ng</w:t>
      </w:r>
      <w:r w:rsidR="008211B7">
        <w:rPr>
          <w:sz w:val="24"/>
        </w:rPr>
        <w:t>ư</w:t>
      </w:r>
      <w:r>
        <w:rPr>
          <w:sz w:val="24"/>
        </w:rPr>
        <w:t>ời bệnh xơ hóa F3 hoặc xơ gan.</w:t>
      </w:r>
    </w:p>
    <w:p w14:paraId="531A4E92" w14:textId="29E27EAE" w:rsidR="00C25D3F" w:rsidRDefault="0002040D">
      <w:pPr>
        <w:pStyle w:val="BodyText"/>
      </w:pPr>
      <w:r>
        <w:t>(Tham</w:t>
      </w:r>
      <w:r>
        <w:rPr>
          <w:spacing w:val="-5"/>
        </w:rPr>
        <w:t xml:space="preserve"> </w:t>
      </w:r>
      <w:r>
        <w:t>khảo</w:t>
      </w:r>
      <w:r>
        <w:rPr>
          <w:spacing w:val="-5"/>
        </w:rPr>
        <w:t xml:space="preserve"> </w:t>
      </w:r>
      <w:r>
        <w:t>H</w:t>
      </w:r>
      <w:r w:rsidR="008211B7">
        <w:t>ư</w:t>
      </w:r>
      <w:r>
        <w:t>ớng</w:t>
      </w:r>
      <w:r>
        <w:rPr>
          <w:spacing w:val="-8"/>
        </w:rPr>
        <w:t xml:space="preserve"> </w:t>
      </w:r>
      <w:r>
        <w:t>dẫn</w:t>
      </w:r>
      <w:r>
        <w:rPr>
          <w:spacing w:val="-2"/>
        </w:rPr>
        <w:t xml:space="preserve"> </w:t>
      </w:r>
      <w:r>
        <w:t>chẩn</w:t>
      </w:r>
      <w:r>
        <w:rPr>
          <w:spacing w:val="-5"/>
        </w:rPr>
        <w:t xml:space="preserve"> </w:t>
      </w:r>
      <w:r>
        <w:t>đoán</w:t>
      </w:r>
      <w:r>
        <w:rPr>
          <w:spacing w:val="-5"/>
        </w:rPr>
        <w:t xml:space="preserve"> </w:t>
      </w:r>
      <w:r>
        <w:t>và</w:t>
      </w:r>
      <w:r>
        <w:rPr>
          <w:spacing w:val="-6"/>
        </w:rPr>
        <w:t xml:space="preserve"> </w:t>
      </w:r>
      <w:r>
        <w:t>điều</w:t>
      </w:r>
      <w:r>
        <w:rPr>
          <w:spacing w:val="-4"/>
        </w:rPr>
        <w:t xml:space="preserve"> </w:t>
      </w:r>
      <w:r>
        <w:t>trị</w:t>
      </w:r>
      <w:r>
        <w:rPr>
          <w:spacing w:val="-5"/>
        </w:rPr>
        <w:t xml:space="preserve"> </w:t>
      </w:r>
      <w:r>
        <w:t>viêm</w:t>
      </w:r>
      <w:r>
        <w:rPr>
          <w:spacing w:val="-5"/>
        </w:rPr>
        <w:t xml:space="preserve"> </w:t>
      </w:r>
      <w:r>
        <w:t>gan</w:t>
      </w:r>
      <w:r>
        <w:rPr>
          <w:spacing w:val="-3"/>
        </w:rPr>
        <w:t xml:space="preserve"> </w:t>
      </w:r>
      <w:r>
        <w:t>B,</w:t>
      </w:r>
      <w:r>
        <w:rPr>
          <w:spacing w:val="-5"/>
        </w:rPr>
        <w:t xml:space="preserve"> </w:t>
      </w:r>
      <w:r>
        <w:t>C</w:t>
      </w:r>
      <w:r>
        <w:rPr>
          <w:spacing w:val="-4"/>
        </w:rPr>
        <w:t xml:space="preserve"> </w:t>
      </w:r>
      <w:r>
        <w:t>của</w:t>
      </w:r>
      <w:r>
        <w:rPr>
          <w:spacing w:val="-4"/>
        </w:rPr>
        <w:t xml:space="preserve"> </w:t>
      </w:r>
      <w:r>
        <w:t>Bộ</w:t>
      </w:r>
      <w:r>
        <w:rPr>
          <w:spacing w:val="-5"/>
        </w:rPr>
        <w:t xml:space="preserve"> </w:t>
      </w:r>
      <w:r>
        <w:t>Y</w:t>
      </w:r>
      <w:r>
        <w:rPr>
          <w:spacing w:val="-5"/>
        </w:rPr>
        <w:t xml:space="preserve"> </w:t>
      </w:r>
      <w:r>
        <w:rPr>
          <w:spacing w:val="-4"/>
        </w:rPr>
        <w:t>tế).</w:t>
      </w:r>
    </w:p>
    <w:p w14:paraId="33451AC5" w14:textId="77777777" w:rsidR="00C25D3F" w:rsidRDefault="00C25D3F">
      <w:pPr>
        <w:sectPr w:rsidR="00C25D3F">
          <w:pgSz w:w="10780" w:h="15310"/>
          <w:pgMar w:top="1660" w:right="120" w:bottom="1240" w:left="260" w:header="0" w:footer="1043" w:gutter="0"/>
          <w:cols w:space="720"/>
        </w:sectPr>
      </w:pPr>
    </w:p>
    <w:p w14:paraId="7D20C856" w14:textId="598F7EAA" w:rsidR="00C25D3F" w:rsidRDefault="0002040D">
      <w:pPr>
        <w:pStyle w:val="ListParagraph"/>
        <w:numPr>
          <w:ilvl w:val="1"/>
          <w:numId w:val="114"/>
        </w:numPr>
        <w:tabs>
          <w:tab w:val="left" w:pos="1129"/>
        </w:tabs>
        <w:spacing w:before="67"/>
        <w:ind w:hanging="256"/>
        <w:rPr>
          <w:rFonts w:ascii="Arial" w:hAnsi="Arial"/>
          <w:b/>
          <w:sz w:val="23"/>
        </w:rPr>
      </w:pPr>
      <w:r>
        <w:rPr>
          <w:noProof/>
          <w:lang w:val="en-US"/>
        </w:rPr>
        <w:lastRenderedPageBreak/>
        <mc:AlternateContent>
          <mc:Choice Requires="wps">
            <w:drawing>
              <wp:anchor distT="0" distB="0" distL="0" distR="0" simplePos="0" relativeHeight="15784960" behindDoc="0" locked="0" layoutInCell="1" allowOverlap="1" wp14:anchorId="43BD1C39" wp14:editId="48F09617">
                <wp:simplePos x="0" y="0"/>
                <wp:positionH relativeFrom="page">
                  <wp:posOffset>117976</wp:posOffset>
                </wp:positionH>
                <wp:positionV relativeFrom="paragraph">
                  <wp:posOffset>1515273</wp:posOffset>
                </wp:positionV>
                <wp:extent cx="3126105" cy="152400"/>
                <wp:effectExtent l="0" t="0" r="0" b="0"/>
                <wp:wrapNone/>
                <wp:docPr id="216" name="Textbox 2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2D9DC924"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3BD1C39" id="Textbox 216" o:spid="_x0000_s1184" type="#_x0000_t202" style="position:absolute;left:0;text-align:left;margin-left:9.3pt;margin-top:119.3pt;width:246.15pt;height:12pt;rotation:-54;z-index:157849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MSiaQBAAAyAwAADgAAAAAAAAAAAAAAAAAuAgAAZHJzL2Uyb0RvYy54bWxQSwECLQAUAAYA&#10;CAAAACEABH7Vid8AAAAJAQAADwAAAAAAAAAAAAAAAAD+AwAAZHJzL2Rvd25yZXYueG1sUEsFBgAA&#10;AAAEAAQA8wAAAAoFAAAAAA==&#10;" filled="f" stroked="f">
                <v:textbox inset="0,0,0,0">
                  <w:txbxContent>
                    <w:p w14:paraId="2D9DC924"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rFonts w:ascii="Arial" w:hAnsi="Arial"/>
          <w:b/>
          <w:sz w:val="23"/>
        </w:rPr>
        <w:t>NHIỄM TRÙNG</w:t>
      </w:r>
      <w:r>
        <w:rPr>
          <w:rFonts w:ascii="Arial" w:hAnsi="Arial"/>
          <w:b/>
          <w:spacing w:val="2"/>
          <w:sz w:val="23"/>
        </w:rPr>
        <w:t xml:space="preserve"> </w:t>
      </w:r>
      <w:r>
        <w:rPr>
          <w:rFonts w:ascii="Arial" w:hAnsi="Arial"/>
          <w:b/>
          <w:sz w:val="23"/>
        </w:rPr>
        <w:t>LÂY</w:t>
      </w:r>
      <w:r>
        <w:rPr>
          <w:rFonts w:ascii="Arial" w:hAnsi="Arial"/>
          <w:b/>
          <w:spacing w:val="1"/>
          <w:sz w:val="23"/>
        </w:rPr>
        <w:t xml:space="preserve"> </w:t>
      </w:r>
      <w:r>
        <w:rPr>
          <w:rFonts w:ascii="Arial" w:hAnsi="Arial"/>
          <w:b/>
          <w:sz w:val="23"/>
        </w:rPr>
        <w:t>TRUYỀN</w:t>
      </w:r>
      <w:r>
        <w:rPr>
          <w:rFonts w:ascii="Arial" w:hAnsi="Arial"/>
          <w:b/>
          <w:spacing w:val="-1"/>
          <w:sz w:val="23"/>
        </w:rPr>
        <w:t xml:space="preserve"> </w:t>
      </w:r>
      <w:r>
        <w:rPr>
          <w:rFonts w:ascii="Arial" w:hAnsi="Arial"/>
          <w:b/>
          <w:sz w:val="23"/>
        </w:rPr>
        <w:t>QUA</w:t>
      </w:r>
      <w:r>
        <w:rPr>
          <w:rFonts w:ascii="Arial" w:hAnsi="Arial"/>
          <w:b/>
          <w:spacing w:val="-4"/>
          <w:sz w:val="23"/>
        </w:rPr>
        <w:t xml:space="preserve"> </w:t>
      </w:r>
      <w:r>
        <w:rPr>
          <w:rFonts w:ascii="Arial" w:hAnsi="Arial"/>
          <w:b/>
          <w:sz w:val="23"/>
        </w:rPr>
        <w:t>Đ</w:t>
      </w:r>
      <w:r w:rsidR="008211B7">
        <w:rPr>
          <w:rFonts w:ascii="Arial" w:hAnsi="Arial"/>
          <w:b/>
          <w:sz w:val="23"/>
        </w:rPr>
        <w:t>Ư</w:t>
      </w:r>
      <w:r>
        <w:rPr>
          <w:rFonts w:ascii="Arial" w:hAnsi="Arial"/>
          <w:b/>
          <w:sz w:val="23"/>
        </w:rPr>
        <w:t>ỜNG</w:t>
      </w:r>
      <w:r>
        <w:rPr>
          <w:rFonts w:ascii="Arial" w:hAnsi="Arial"/>
          <w:b/>
          <w:spacing w:val="2"/>
          <w:sz w:val="23"/>
        </w:rPr>
        <w:t xml:space="preserve"> </w:t>
      </w:r>
      <w:r>
        <w:rPr>
          <w:rFonts w:ascii="Arial" w:hAnsi="Arial"/>
          <w:b/>
          <w:sz w:val="23"/>
        </w:rPr>
        <w:t xml:space="preserve">TÌNH </w:t>
      </w:r>
      <w:r>
        <w:rPr>
          <w:rFonts w:ascii="Arial" w:hAnsi="Arial"/>
          <w:b/>
          <w:spacing w:val="-5"/>
          <w:sz w:val="23"/>
        </w:rPr>
        <w:t>DỤC</w:t>
      </w:r>
    </w:p>
    <w:p w14:paraId="6DB28419" w14:textId="6C0C1483" w:rsidR="00C25D3F" w:rsidRDefault="0002040D">
      <w:pPr>
        <w:pStyle w:val="ListParagraph"/>
        <w:numPr>
          <w:ilvl w:val="2"/>
          <w:numId w:val="114"/>
        </w:numPr>
        <w:tabs>
          <w:tab w:val="left" w:pos="1320"/>
        </w:tabs>
        <w:spacing w:before="239"/>
        <w:ind w:left="1320" w:hanging="447"/>
        <w:rPr>
          <w:rFonts w:ascii="Arial" w:hAnsi="Arial"/>
          <w:b/>
          <w:sz w:val="23"/>
        </w:rPr>
      </w:pPr>
      <w:r>
        <w:rPr>
          <w:rFonts w:ascii="Arial" w:hAnsi="Arial"/>
          <w:b/>
          <w:sz w:val="23"/>
        </w:rPr>
        <w:t>Đánh</w:t>
      </w:r>
      <w:r>
        <w:rPr>
          <w:rFonts w:ascii="Arial" w:hAnsi="Arial"/>
          <w:b/>
          <w:spacing w:val="-3"/>
          <w:sz w:val="23"/>
        </w:rPr>
        <w:t xml:space="preserve"> </w:t>
      </w:r>
      <w:r>
        <w:rPr>
          <w:rFonts w:ascii="Arial" w:hAnsi="Arial"/>
          <w:b/>
          <w:sz w:val="23"/>
        </w:rPr>
        <w:t>giá</w:t>
      </w:r>
      <w:r>
        <w:rPr>
          <w:rFonts w:ascii="Arial" w:hAnsi="Arial"/>
          <w:b/>
          <w:spacing w:val="-4"/>
          <w:sz w:val="23"/>
        </w:rPr>
        <w:t xml:space="preserve"> </w:t>
      </w:r>
      <w:r>
        <w:rPr>
          <w:rFonts w:ascii="Arial" w:hAnsi="Arial"/>
          <w:b/>
          <w:sz w:val="23"/>
        </w:rPr>
        <w:t>nguy</w:t>
      </w:r>
      <w:r>
        <w:rPr>
          <w:rFonts w:ascii="Arial" w:hAnsi="Arial"/>
          <w:b/>
          <w:spacing w:val="-7"/>
          <w:sz w:val="23"/>
        </w:rPr>
        <w:t xml:space="preserve"> </w:t>
      </w:r>
      <w:r>
        <w:rPr>
          <w:rFonts w:ascii="Arial" w:hAnsi="Arial"/>
          <w:b/>
          <w:sz w:val="23"/>
        </w:rPr>
        <w:t>cơ</w:t>
      </w:r>
      <w:r>
        <w:rPr>
          <w:rFonts w:ascii="Arial" w:hAnsi="Arial"/>
          <w:b/>
          <w:spacing w:val="-2"/>
          <w:sz w:val="23"/>
        </w:rPr>
        <w:t xml:space="preserve"> </w:t>
      </w:r>
      <w:r>
        <w:rPr>
          <w:rFonts w:ascii="Arial" w:hAnsi="Arial"/>
          <w:b/>
          <w:sz w:val="23"/>
        </w:rPr>
        <w:t>mắc</w:t>
      </w:r>
      <w:r>
        <w:rPr>
          <w:rFonts w:ascii="Arial" w:hAnsi="Arial"/>
          <w:b/>
          <w:spacing w:val="-2"/>
          <w:sz w:val="23"/>
        </w:rPr>
        <w:t xml:space="preserve"> </w:t>
      </w:r>
      <w:r>
        <w:rPr>
          <w:rFonts w:ascii="Arial" w:hAnsi="Arial"/>
          <w:b/>
          <w:sz w:val="23"/>
        </w:rPr>
        <w:t>nhiễm</w:t>
      </w:r>
      <w:r>
        <w:rPr>
          <w:rFonts w:ascii="Arial" w:hAnsi="Arial"/>
          <w:b/>
          <w:spacing w:val="-3"/>
          <w:sz w:val="23"/>
        </w:rPr>
        <w:t xml:space="preserve"> </w:t>
      </w:r>
      <w:r>
        <w:rPr>
          <w:rFonts w:ascii="Arial" w:hAnsi="Arial"/>
          <w:b/>
          <w:sz w:val="23"/>
        </w:rPr>
        <w:t>trùng</w:t>
      </w:r>
      <w:r>
        <w:rPr>
          <w:rFonts w:ascii="Arial" w:hAnsi="Arial"/>
          <w:b/>
          <w:spacing w:val="-2"/>
          <w:sz w:val="23"/>
        </w:rPr>
        <w:t xml:space="preserve"> </w:t>
      </w:r>
      <w:r>
        <w:rPr>
          <w:rFonts w:ascii="Arial" w:hAnsi="Arial"/>
          <w:b/>
          <w:sz w:val="23"/>
        </w:rPr>
        <w:t>lây</w:t>
      </w:r>
      <w:r>
        <w:rPr>
          <w:rFonts w:ascii="Arial" w:hAnsi="Arial"/>
          <w:b/>
          <w:spacing w:val="-7"/>
          <w:sz w:val="23"/>
        </w:rPr>
        <w:t xml:space="preserve"> </w:t>
      </w:r>
      <w:r>
        <w:rPr>
          <w:rFonts w:ascii="Arial" w:hAnsi="Arial"/>
          <w:b/>
          <w:sz w:val="23"/>
        </w:rPr>
        <w:t>truyền</w:t>
      </w:r>
      <w:r>
        <w:rPr>
          <w:rFonts w:ascii="Arial" w:hAnsi="Arial"/>
          <w:b/>
          <w:spacing w:val="-1"/>
          <w:sz w:val="23"/>
        </w:rPr>
        <w:t xml:space="preserve"> </w:t>
      </w:r>
      <w:r>
        <w:rPr>
          <w:rFonts w:ascii="Arial" w:hAnsi="Arial"/>
          <w:b/>
          <w:sz w:val="23"/>
        </w:rPr>
        <w:t>qua</w:t>
      </w:r>
      <w:r>
        <w:rPr>
          <w:rFonts w:ascii="Arial" w:hAnsi="Arial"/>
          <w:b/>
          <w:spacing w:val="-2"/>
          <w:sz w:val="23"/>
        </w:rPr>
        <w:t xml:space="preserve"> </w:t>
      </w:r>
      <w:r>
        <w:rPr>
          <w:rFonts w:ascii="Arial" w:hAnsi="Arial"/>
          <w:b/>
          <w:sz w:val="23"/>
        </w:rPr>
        <w:t>đ</w:t>
      </w:r>
      <w:r w:rsidR="008211B7">
        <w:rPr>
          <w:rFonts w:ascii="Arial" w:hAnsi="Arial"/>
          <w:b/>
          <w:sz w:val="23"/>
        </w:rPr>
        <w:t>ư</w:t>
      </w:r>
      <w:r>
        <w:rPr>
          <w:rFonts w:ascii="Arial" w:hAnsi="Arial"/>
          <w:b/>
          <w:sz w:val="23"/>
        </w:rPr>
        <w:t>ờng</w:t>
      </w:r>
      <w:r>
        <w:rPr>
          <w:rFonts w:ascii="Arial" w:hAnsi="Arial"/>
          <w:b/>
          <w:spacing w:val="-2"/>
          <w:sz w:val="23"/>
        </w:rPr>
        <w:t xml:space="preserve"> </w:t>
      </w:r>
      <w:r>
        <w:rPr>
          <w:rFonts w:ascii="Arial" w:hAnsi="Arial"/>
          <w:b/>
          <w:sz w:val="23"/>
        </w:rPr>
        <w:t>tình</w:t>
      </w:r>
      <w:r>
        <w:rPr>
          <w:rFonts w:ascii="Arial" w:hAnsi="Arial"/>
          <w:b/>
          <w:spacing w:val="-3"/>
          <w:sz w:val="23"/>
        </w:rPr>
        <w:t xml:space="preserve"> </w:t>
      </w:r>
      <w:r>
        <w:rPr>
          <w:rFonts w:ascii="Arial" w:hAnsi="Arial"/>
          <w:b/>
          <w:spacing w:val="-5"/>
          <w:sz w:val="23"/>
        </w:rPr>
        <w:t>dục</w:t>
      </w:r>
    </w:p>
    <w:p w14:paraId="7482B2D5" w14:textId="6A6E35F9" w:rsidR="00C25D3F" w:rsidRDefault="0002040D">
      <w:pPr>
        <w:pStyle w:val="BodyText"/>
        <w:spacing w:before="116"/>
        <w:ind w:right="953"/>
        <w:jc w:val="both"/>
      </w:pPr>
      <w:r>
        <w:rPr>
          <w:b/>
          <w:i/>
        </w:rPr>
        <w:t xml:space="preserve">2.1.1 Đánh giá nguy cơ </w:t>
      </w:r>
      <w:r>
        <w:t>nhiễm trùng lây</w:t>
      </w:r>
      <w:r>
        <w:rPr>
          <w:spacing w:val="-2"/>
        </w:rPr>
        <w:t xml:space="preserve"> </w:t>
      </w:r>
      <w:r>
        <w:t>truyền qua đ</w:t>
      </w:r>
      <w:r w:rsidR="008211B7">
        <w:t>ư</w:t>
      </w:r>
      <w:r>
        <w:t>ờng tình dục (LTQĐTD) cho tất cả ng</w:t>
      </w:r>
      <w:r w:rsidR="008211B7">
        <w:t>ư</w:t>
      </w:r>
      <w:r>
        <w:t>ời nhiễm HIV và khách hàng PrEP đặc biệt là các nhóm có nguy</w:t>
      </w:r>
      <w:r>
        <w:rPr>
          <w:spacing w:val="-2"/>
        </w:rPr>
        <w:t xml:space="preserve"> </w:t>
      </w:r>
      <w:r>
        <w:t>cơ cao mắc các nhiễm</w:t>
      </w:r>
      <w:r>
        <w:rPr>
          <w:spacing w:val="-11"/>
        </w:rPr>
        <w:t xml:space="preserve"> </w:t>
      </w:r>
      <w:r>
        <w:t>trùng</w:t>
      </w:r>
      <w:r>
        <w:rPr>
          <w:spacing w:val="-14"/>
        </w:rPr>
        <w:t xml:space="preserve"> </w:t>
      </w:r>
      <w:r>
        <w:t>lây</w:t>
      </w:r>
      <w:r>
        <w:rPr>
          <w:spacing w:val="-14"/>
        </w:rPr>
        <w:t xml:space="preserve"> </w:t>
      </w:r>
      <w:r>
        <w:t>truyền</w:t>
      </w:r>
      <w:r>
        <w:rPr>
          <w:spacing w:val="-11"/>
        </w:rPr>
        <w:t xml:space="preserve"> </w:t>
      </w:r>
      <w:r>
        <w:t>qua</w:t>
      </w:r>
      <w:r>
        <w:rPr>
          <w:spacing w:val="-11"/>
        </w:rPr>
        <w:t xml:space="preserve"> </w:t>
      </w:r>
      <w:r>
        <w:t>đ</w:t>
      </w:r>
      <w:r w:rsidR="008211B7">
        <w:t>ư</w:t>
      </w:r>
      <w:r>
        <w:t>ờng</w:t>
      </w:r>
      <w:r>
        <w:rPr>
          <w:spacing w:val="-13"/>
        </w:rPr>
        <w:t xml:space="preserve"> </w:t>
      </w:r>
      <w:r>
        <w:t>tình</w:t>
      </w:r>
      <w:r>
        <w:rPr>
          <w:spacing w:val="-11"/>
        </w:rPr>
        <w:t xml:space="preserve"> </w:t>
      </w:r>
      <w:r>
        <w:t>dục</w:t>
      </w:r>
      <w:r>
        <w:rPr>
          <w:spacing w:val="-12"/>
        </w:rPr>
        <w:t xml:space="preserve"> </w:t>
      </w:r>
      <w:r>
        <w:t>nh</w:t>
      </w:r>
      <w:r w:rsidR="008211B7">
        <w:t>ư</w:t>
      </w:r>
      <w:r>
        <w:rPr>
          <w:spacing w:val="-11"/>
        </w:rPr>
        <w:t xml:space="preserve"> </w:t>
      </w:r>
      <w:r>
        <w:t>nam</w:t>
      </w:r>
      <w:r>
        <w:rPr>
          <w:spacing w:val="-11"/>
        </w:rPr>
        <w:t xml:space="preserve"> </w:t>
      </w:r>
      <w:r>
        <w:t>quan</w:t>
      </w:r>
      <w:r>
        <w:rPr>
          <w:spacing w:val="-11"/>
        </w:rPr>
        <w:t xml:space="preserve"> </w:t>
      </w:r>
      <w:r>
        <w:t>hệ</w:t>
      </w:r>
      <w:r>
        <w:rPr>
          <w:spacing w:val="-12"/>
        </w:rPr>
        <w:t xml:space="preserve"> </w:t>
      </w:r>
      <w:r>
        <w:t>tình</w:t>
      </w:r>
      <w:r>
        <w:rPr>
          <w:spacing w:val="-11"/>
        </w:rPr>
        <w:t xml:space="preserve"> </w:t>
      </w:r>
      <w:r>
        <w:t>dục</w:t>
      </w:r>
      <w:r>
        <w:rPr>
          <w:spacing w:val="-12"/>
        </w:rPr>
        <w:t xml:space="preserve"> </w:t>
      </w:r>
      <w:r>
        <w:t>đồng</w:t>
      </w:r>
      <w:r>
        <w:rPr>
          <w:spacing w:val="-11"/>
        </w:rPr>
        <w:t xml:space="preserve"> </w:t>
      </w:r>
      <w:r>
        <w:t>giới</w:t>
      </w:r>
      <w:r>
        <w:rPr>
          <w:spacing w:val="-11"/>
        </w:rPr>
        <w:t xml:space="preserve"> </w:t>
      </w:r>
      <w:r>
        <w:t>(MSM), phụ nữ bán dâm và khách hàng của họ.</w:t>
      </w:r>
    </w:p>
    <w:p w14:paraId="55138A0B" w14:textId="6CCD93E0" w:rsidR="00C25D3F" w:rsidRDefault="0002040D">
      <w:pPr>
        <w:pStyle w:val="ListParagraph"/>
        <w:numPr>
          <w:ilvl w:val="2"/>
          <w:numId w:val="104"/>
        </w:numPr>
        <w:tabs>
          <w:tab w:val="left" w:pos="1473"/>
        </w:tabs>
        <w:spacing w:before="101"/>
        <w:jc w:val="both"/>
        <w:rPr>
          <w:sz w:val="24"/>
        </w:rPr>
      </w:pPr>
      <w:r>
        <w:rPr>
          <w:b/>
          <w:i/>
          <w:sz w:val="24"/>
        </w:rPr>
        <w:t>Khai</w:t>
      </w:r>
      <w:r>
        <w:rPr>
          <w:b/>
          <w:i/>
          <w:spacing w:val="-5"/>
          <w:sz w:val="24"/>
        </w:rPr>
        <w:t xml:space="preserve"> </w:t>
      </w:r>
      <w:r>
        <w:rPr>
          <w:b/>
          <w:i/>
          <w:sz w:val="24"/>
        </w:rPr>
        <w:t>thác</w:t>
      </w:r>
      <w:r>
        <w:rPr>
          <w:b/>
          <w:i/>
          <w:spacing w:val="-6"/>
          <w:sz w:val="24"/>
        </w:rPr>
        <w:t xml:space="preserve"> </w:t>
      </w:r>
      <w:r>
        <w:rPr>
          <w:b/>
          <w:i/>
          <w:sz w:val="24"/>
        </w:rPr>
        <w:t>tiền</w:t>
      </w:r>
      <w:r>
        <w:rPr>
          <w:b/>
          <w:i/>
          <w:spacing w:val="-7"/>
          <w:sz w:val="24"/>
        </w:rPr>
        <w:t xml:space="preserve"> </w:t>
      </w:r>
      <w:r>
        <w:rPr>
          <w:b/>
          <w:i/>
          <w:sz w:val="24"/>
        </w:rPr>
        <w:t>sử</w:t>
      </w:r>
      <w:r>
        <w:rPr>
          <w:b/>
          <w:i/>
          <w:spacing w:val="-6"/>
          <w:sz w:val="24"/>
        </w:rPr>
        <w:t xml:space="preserve"> </w:t>
      </w:r>
      <w:r>
        <w:rPr>
          <w:b/>
          <w:i/>
          <w:sz w:val="24"/>
        </w:rPr>
        <w:t>quan</w:t>
      </w:r>
      <w:r>
        <w:rPr>
          <w:b/>
          <w:i/>
          <w:spacing w:val="-5"/>
          <w:sz w:val="24"/>
        </w:rPr>
        <w:t xml:space="preserve"> </w:t>
      </w:r>
      <w:r>
        <w:rPr>
          <w:b/>
          <w:i/>
          <w:sz w:val="24"/>
        </w:rPr>
        <w:t>hệ</w:t>
      </w:r>
      <w:r>
        <w:rPr>
          <w:b/>
          <w:i/>
          <w:spacing w:val="-6"/>
          <w:sz w:val="24"/>
        </w:rPr>
        <w:t xml:space="preserve"> </w:t>
      </w:r>
      <w:r>
        <w:rPr>
          <w:b/>
          <w:i/>
          <w:sz w:val="24"/>
        </w:rPr>
        <w:t>tình</w:t>
      </w:r>
      <w:r>
        <w:rPr>
          <w:b/>
          <w:i/>
          <w:spacing w:val="-5"/>
          <w:sz w:val="24"/>
        </w:rPr>
        <w:t xml:space="preserve"> </w:t>
      </w:r>
      <w:r>
        <w:rPr>
          <w:b/>
          <w:i/>
          <w:sz w:val="24"/>
        </w:rPr>
        <w:t>dục</w:t>
      </w:r>
      <w:r>
        <w:rPr>
          <w:b/>
          <w:i/>
          <w:spacing w:val="-5"/>
          <w:sz w:val="24"/>
        </w:rPr>
        <w:t xml:space="preserve"> </w:t>
      </w:r>
      <w:r>
        <w:rPr>
          <w:b/>
          <w:i/>
          <w:sz w:val="24"/>
        </w:rPr>
        <w:t>(QHTD)</w:t>
      </w:r>
      <w:r>
        <w:rPr>
          <w:b/>
          <w:i/>
          <w:spacing w:val="-6"/>
          <w:sz w:val="24"/>
        </w:rPr>
        <w:t xml:space="preserve"> </w:t>
      </w:r>
      <w:r>
        <w:rPr>
          <w:sz w:val="24"/>
        </w:rPr>
        <w:t>và</w:t>
      </w:r>
      <w:r>
        <w:rPr>
          <w:spacing w:val="-6"/>
          <w:sz w:val="24"/>
        </w:rPr>
        <w:t xml:space="preserve"> </w:t>
      </w:r>
      <w:r>
        <w:rPr>
          <w:sz w:val="24"/>
        </w:rPr>
        <w:t>l</w:t>
      </w:r>
      <w:r w:rsidR="008211B7">
        <w:rPr>
          <w:sz w:val="24"/>
        </w:rPr>
        <w:t>ư</w:t>
      </w:r>
      <w:r>
        <w:rPr>
          <w:sz w:val="24"/>
        </w:rPr>
        <w:t>u</w:t>
      </w:r>
      <w:r>
        <w:rPr>
          <w:spacing w:val="-1"/>
          <w:sz w:val="24"/>
        </w:rPr>
        <w:t xml:space="preserve"> </w:t>
      </w:r>
      <w:r>
        <w:rPr>
          <w:sz w:val="24"/>
        </w:rPr>
        <w:t>ý</w:t>
      </w:r>
      <w:r>
        <w:rPr>
          <w:spacing w:val="-9"/>
          <w:sz w:val="24"/>
        </w:rPr>
        <w:t xml:space="preserve"> </w:t>
      </w:r>
      <w:r>
        <w:rPr>
          <w:sz w:val="24"/>
        </w:rPr>
        <w:t>các</w:t>
      </w:r>
      <w:r>
        <w:rPr>
          <w:spacing w:val="-6"/>
          <w:sz w:val="24"/>
        </w:rPr>
        <w:t xml:space="preserve"> </w:t>
      </w:r>
      <w:r>
        <w:rPr>
          <w:sz w:val="24"/>
        </w:rPr>
        <w:t>vấn</w:t>
      </w:r>
      <w:r>
        <w:rPr>
          <w:spacing w:val="-5"/>
          <w:sz w:val="24"/>
        </w:rPr>
        <w:t xml:space="preserve"> </w:t>
      </w:r>
      <w:r>
        <w:rPr>
          <w:sz w:val="24"/>
        </w:rPr>
        <w:t>đề</w:t>
      </w:r>
      <w:r>
        <w:rPr>
          <w:spacing w:val="-6"/>
          <w:sz w:val="24"/>
        </w:rPr>
        <w:t xml:space="preserve"> </w:t>
      </w:r>
      <w:r>
        <w:rPr>
          <w:spacing w:val="-4"/>
          <w:sz w:val="24"/>
        </w:rPr>
        <w:t>sau:</w:t>
      </w:r>
    </w:p>
    <w:p w14:paraId="69A39ACA" w14:textId="77777777" w:rsidR="00C25D3F" w:rsidRDefault="0002040D">
      <w:pPr>
        <w:pStyle w:val="ListParagraph"/>
        <w:numPr>
          <w:ilvl w:val="3"/>
          <w:numId w:val="104"/>
        </w:numPr>
        <w:tabs>
          <w:tab w:val="left" w:pos="1011"/>
        </w:tabs>
        <w:spacing w:before="101"/>
        <w:ind w:left="1011" w:hanging="138"/>
        <w:rPr>
          <w:sz w:val="24"/>
        </w:rPr>
      </w:pPr>
      <w:r>
        <w:rPr>
          <w:sz w:val="24"/>
        </w:rPr>
        <w:t>Bạn tình: đang</w:t>
      </w:r>
      <w:r>
        <w:rPr>
          <w:spacing w:val="-1"/>
          <w:sz w:val="24"/>
        </w:rPr>
        <w:t xml:space="preserve"> </w:t>
      </w:r>
      <w:r>
        <w:rPr>
          <w:sz w:val="24"/>
        </w:rPr>
        <w:t>có bạn tình hay</w:t>
      </w:r>
      <w:r>
        <w:rPr>
          <w:spacing w:val="-5"/>
          <w:sz w:val="24"/>
        </w:rPr>
        <w:t xml:space="preserve"> </w:t>
      </w:r>
      <w:r>
        <w:rPr>
          <w:sz w:val="24"/>
        </w:rPr>
        <w:t>không, số bạn tình và</w:t>
      </w:r>
      <w:r>
        <w:rPr>
          <w:spacing w:val="-1"/>
          <w:sz w:val="24"/>
        </w:rPr>
        <w:t xml:space="preserve"> </w:t>
      </w:r>
      <w:r>
        <w:rPr>
          <w:sz w:val="24"/>
        </w:rPr>
        <w:t>giới của</w:t>
      </w:r>
      <w:r>
        <w:rPr>
          <w:spacing w:val="-1"/>
          <w:sz w:val="24"/>
        </w:rPr>
        <w:t xml:space="preserve"> </w:t>
      </w:r>
      <w:r>
        <w:rPr>
          <w:sz w:val="24"/>
        </w:rPr>
        <w:t>bạn</w:t>
      </w:r>
      <w:r>
        <w:rPr>
          <w:spacing w:val="1"/>
          <w:sz w:val="24"/>
        </w:rPr>
        <w:t xml:space="preserve"> </w:t>
      </w:r>
      <w:r>
        <w:rPr>
          <w:spacing w:val="-2"/>
          <w:sz w:val="24"/>
        </w:rPr>
        <w:t>tình.</w:t>
      </w:r>
    </w:p>
    <w:p w14:paraId="44762C92" w14:textId="3075ADE6" w:rsidR="00C25D3F" w:rsidRDefault="0002040D">
      <w:pPr>
        <w:pStyle w:val="ListParagraph"/>
        <w:numPr>
          <w:ilvl w:val="3"/>
          <w:numId w:val="104"/>
        </w:numPr>
        <w:tabs>
          <w:tab w:val="left" w:pos="1025"/>
        </w:tabs>
        <w:spacing w:before="99"/>
        <w:ind w:right="955" w:firstLine="0"/>
        <w:rPr>
          <w:sz w:val="24"/>
        </w:rPr>
      </w:pPr>
      <w:r>
        <w:rPr>
          <w:sz w:val="24"/>
        </w:rPr>
        <w:t>Hành</w:t>
      </w:r>
      <w:r>
        <w:rPr>
          <w:spacing w:val="-3"/>
          <w:sz w:val="24"/>
        </w:rPr>
        <w:t xml:space="preserve"> </w:t>
      </w:r>
      <w:r>
        <w:rPr>
          <w:sz w:val="24"/>
        </w:rPr>
        <w:t>vi</w:t>
      </w:r>
      <w:r>
        <w:rPr>
          <w:spacing w:val="-3"/>
          <w:sz w:val="24"/>
        </w:rPr>
        <w:t xml:space="preserve"> </w:t>
      </w:r>
      <w:r>
        <w:rPr>
          <w:sz w:val="24"/>
        </w:rPr>
        <w:t>quan</w:t>
      </w:r>
      <w:r>
        <w:rPr>
          <w:spacing w:val="-3"/>
          <w:sz w:val="24"/>
        </w:rPr>
        <w:t xml:space="preserve"> </w:t>
      </w:r>
      <w:r>
        <w:rPr>
          <w:sz w:val="24"/>
        </w:rPr>
        <w:t>hệ</w:t>
      </w:r>
      <w:r>
        <w:rPr>
          <w:spacing w:val="-4"/>
          <w:sz w:val="24"/>
        </w:rPr>
        <w:t xml:space="preserve"> </w:t>
      </w:r>
      <w:r>
        <w:rPr>
          <w:sz w:val="24"/>
        </w:rPr>
        <w:t>tình</w:t>
      </w:r>
      <w:r>
        <w:rPr>
          <w:spacing w:val="-3"/>
          <w:sz w:val="24"/>
        </w:rPr>
        <w:t xml:space="preserve"> </w:t>
      </w:r>
      <w:r>
        <w:rPr>
          <w:sz w:val="24"/>
        </w:rPr>
        <w:t>dục:</w:t>
      </w:r>
      <w:r>
        <w:rPr>
          <w:spacing w:val="-3"/>
          <w:sz w:val="24"/>
        </w:rPr>
        <w:t xml:space="preserve"> </w:t>
      </w:r>
      <w:r>
        <w:rPr>
          <w:sz w:val="24"/>
        </w:rPr>
        <w:t>Kiểu</w:t>
      </w:r>
      <w:r>
        <w:rPr>
          <w:spacing w:val="-3"/>
          <w:sz w:val="24"/>
        </w:rPr>
        <w:t xml:space="preserve"> </w:t>
      </w:r>
      <w:r>
        <w:rPr>
          <w:sz w:val="24"/>
        </w:rPr>
        <w:t>QHTD</w:t>
      </w:r>
      <w:r>
        <w:rPr>
          <w:spacing w:val="-4"/>
          <w:sz w:val="24"/>
        </w:rPr>
        <w:t xml:space="preserve"> </w:t>
      </w:r>
      <w:r>
        <w:rPr>
          <w:sz w:val="24"/>
        </w:rPr>
        <w:t>(đ</w:t>
      </w:r>
      <w:r w:rsidR="008211B7">
        <w:rPr>
          <w:sz w:val="24"/>
        </w:rPr>
        <w:t>ư</w:t>
      </w:r>
      <w:r>
        <w:rPr>
          <w:sz w:val="24"/>
        </w:rPr>
        <w:t>ờng</w:t>
      </w:r>
      <w:r>
        <w:rPr>
          <w:spacing w:val="-3"/>
          <w:sz w:val="24"/>
        </w:rPr>
        <w:t xml:space="preserve"> </w:t>
      </w:r>
      <w:r>
        <w:rPr>
          <w:sz w:val="24"/>
        </w:rPr>
        <w:t>âm</w:t>
      </w:r>
      <w:r>
        <w:rPr>
          <w:spacing w:val="-3"/>
          <w:sz w:val="24"/>
        </w:rPr>
        <w:t xml:space="preserve"> </w:t>
      </w:r>
      <w:r>
        <w:rPr>
          <w:sz w:val="24"/>
        </w:rPr>
        <w:t>đạo,</w:t>
      </w:r>
      <w:r>
        <w:rPr>
          <w:spacing w:val="-3"/>
          <w:sz w:val="24"/>
        </w:rPr>
        <w:t xml:space="preserve"> </w:t>
      </w:r>
      <w:r>
        <w:rPr>
          <w:sz w:val="24"/>
        </w:rPr>
        <w:t>hậu</w:t>
      </w:r>
      <w:r>
        <w:rPr>
          <w:spacing w:val="-3"/>
          <w:sz w:val="24"/>
        </w:rPr>
        <w:t xml:space="preserve"> </w:t>
      </w:r>
      <w:r>
        <w:rPr>
          <w:sz w:val="24"/>
        </w:rPr>
        <w:t>môn</w:t>
      </w:r>
      <w:r>
        <w:rPr>
          <w:spacing w:val="-3"/>
          <w:sz w:val="24"/>
        </w:rPr>
        <w:t xml:space="preserve"> </w:t>
      </w:r>
      <w:r>
        <w:rPr>
          <w:sz w:val="24"/>
        </w:rPr>
        <w:t>hoặc</w:t>
      </w:r>
      <w:r>
        <w:rPr>
          <w:spacing w:val="-4"/>
          <w:sz w:val="24"/>
        </w:rPr>
        <w:t xml:space="preserve"> </w:t>
      </w:r>
      <w:r>
        <w:rPr>
          <w:sz w:val="24"/>
        </w:rPr>
        <w:t>đ</w:t>
      </w:r>
      <w:r w:rsidR="008211B7">
        <w:rPr>
          <w:sz w:val="24"/>
        </w:rPr>
        <w:t>ư</w:t>
      </w:r>
      <w:r>
        <w:rPr>
          <w:sz w:val="24"/>
        </w:rPr>
        <w:t>ờng</w:t>
      </w:r>
      <w:r>
        <w:rPr>
          <w:spacing w:val="-6"/>
          <w:sz w:val="24"/>
        </w:rPr>
        <w:t xml:space="preserve"> </w:t>
      </w:r>
      <w:r>
        <w:rPr>
          <w:sz w:val="24"/>
        </w:rPr>
        <w:t>miệng); sử</w:t>
      </w:r>
      <w:r>
        <w:rPr>
          <w:spacing w:val="-11"/>
          <w:sz w:val="24"/>
        </w:rPr>
        <w:t xml:space="preserve"> </w:t>
      </w:r>
      <w:r>
        <w:rPr>
          <w:sz w:val="24"/>
        </w:rPr>
        <w:t>dụng</w:t>
      </w:r>
      <w:r>
        <w:rPr>
          <w:spacing w:val="-13"/>
          <w:sz w:val="24"/>
        </w:rPr>
        <w:t xml:space="preserve"> </w:t>
      </w:r>
      <w:r>
        <w:rPr>
          <w:sz w:val="24"/>
        </w:rPr>
        <w:t>r</w:t>
      </w:r>
      <w:r w:rsidR="008211B7">
        <w:rPr>
          <w:sz w:val="24"/>
        </w:rPr>
        <w:t>ư</w:t>
      </w:r>
      <w:r>
        <w:rPr>
          <w:sz w:val="24"/>
        </w:rPr>
        <w:t>ợu</w:t>
      </w:r>
      <w:r>
        <w:rPr>
          <w:spacing w:val="-11"/>
          <w:sz w:val="24"/>
        </w:rPr>
        <w:t xml:space="preserve"> </w:t>
      </w:r>
      <w:r>
        <w:rPr>
          <w:sz w:val="24"/>
        </w:rPr>
        <w:t>hay</w:t>
      </w:r>
      <w:r>
        <w:rPr>
          <w:spacing w:val="-15"/>
          <w:sz w:val="24"/>
        </w:rPr>
        <w:t xml:space="preserve"> </w:t>
      </w:r>
      <w:r>
        <w:rPr>
          <w:sz w:val="24"/>
        </w:rPr>
        <w:t>chất</w:t>
      </w:r>
      <w:r>
        <w:rPr>
          <w:spacing w:val="-9"/>
          <w:sz w:val="24"/>
        </w:rPr>
        <w:t xml:space="preserve"> </w:t>
      </w:r>
      <w:r>
        <w:rPr>
          <w:sz w:val="24"/>
        </w:rPr>
        <w:t>gây</w:t>
      </w:r>
      <w:r>
        <w:rPr>
          <w:spacing w:val="-13"/>
          <w:sz w:val="24"/>
        </w:rPr>
        <w:t xml:space="preserve"> </w:t>
      </w:r>
      <w:r>
        <w:rPr>
          <w:sz w:val="24"/>
        </w:rPr>
        <w:t>nghiện</w:t>
      </w:r>
      <w:r>
        <w:rPr>
          <w:spacing w:val="-11"/>
          <w:sz w:val="24"/>
        </w:rPr>
        <w:t xml:space="preserve"> </w:t>
      </w:r>
      <w:r>
        <w:rPr>
          <w:sz w:val="24"/>
        </w:rPr>
        <w:t>tr</w:t>
      </w:r>
      <w:r w:rsidR="008211B7">
        <w:rPr>
          <w:sz w:val="24"/>
        </w:rPr>
        <w:t>ư</w:t>
      </w:r>
      <w:r>
        <w:rPr>
          <w:sz w:val="24"/>
        </w:rPr>
        <w:t>ớc</w:t>
      </w:r>
      <w:r>
        <w:rPr>
          <w:spacing w:val="-11"/>
          <w:sz w:val="24"/>
        </w:rPr>
        <w:t xml:space="preserve"> </w:t>
      </w:r>
      <w:r>
        <w:rPr>
          <w:sz w:val="24"/>
        </w:rPr>
        <w:t>và</w:t>
      </w:r>
      <w:r>
        <w:rPr>
          <w:spacing w:val="-11"/>
          <w:sz w:val="24"/>
        </w:rPr>
        <w:t xml:space="preserve"> </w:t>
      </w:r>
      <w:r>
        <w:rPr>
          <w:sz w:val="24"/>
        </w:rPr>
        <w:t>khi</w:t>
      </w:r>
      <w:r>
        <w:rPr>
          <w:spacing w:val="-11"/>
          <w:sz w:val="24"/>
        </w:rPr>
        <w:t xml:space="preserve"> </w:t>
      </w:r>
      <w:r>
        <w:rPr>
          <w:sz w:val="24"/>
        </w:rPr>
        <w:t>QHTD;</w:t>
      </w:r>
      <w:r>
        <w:rPr>
          <w:spacing w:val="-11"/>
          <w:sz w:val="24"/>
        </w:rPr>
        <w:t xml:space="preserve"> </w:t>
      </w:r>
      <w:r>
        <w:rPr>
          <w:sz w:val="24"/>
        </w:rPr>
        <w:t>bạo</w:t>
      </w:r>
      <w:r>
        <w:rPr>
          <w:spacing w:val="-11"/>
          <w:sz w:val="24"/>
        </w:rPr>
        <w:t xml:space="preserve"> </w:t>
      </w:r>
      <w:r>
        <w:rPr>
          <w:sz w:val="24"/>
        </w:rPr>
        <w:t>hành</w:t>
      </w:r>
      <w:r>
        <w:rPr>
          <w:spacing w:val="-11"/>
          <w:sz w:val="24"/>
        </w:rPr>
        <w:t xml:space="preserve"> </w:t>
      </w:r>
      <w:r>
        <w:rPr>
          <w:sz w:val="24"/>
        </w:rPr>
        <w:t>trong</w:t>
      </w:r>
      <w:r>
        <w:rPr>
          <w:spacing w:val="-13"/>
          <w:sz w:val="24"/>
        </w:rPr>
        <w:t xml:space="preserve"> </w:t>
      </w:r>
      <w:r>
        <w:rPr>
          <w:sz w:val="24"/>
        </w:rPr>
        <w:t>quan</w:t>
      </w:r>
      <w:r>
        <w:rPr>
          <w:spacing w:val="-11"/>
          <w:sz w:val="24"/>
        </w:rPr>
        <w:t xml:space="preserve"> </w:t>
      </w:r>
      <w:r>
        <w:rPr>
          <w:sz w:val="24"/>
        </w:rPr>
        <w:t>hệ</w:t>
      </w:r>
      <w:r>
        <w:rPr>
          <w:spacing w:val="-11"/>
          <w:sz w:val="24"/>
        </w:rPr>
        <w:t xml:space="preserve"> </w:t>
      </w:r>
      <w:r>
        <w:rPr>
          <w:sz w:val="24"/>
        </w:rPr>
        <w:t>tình</w:t>
      </w:r>
      <w:r>
        <w:rPr>
          <w:spacing w:val="-11"/>
          <w:sz w:val="24"/>
        </w:rPr>
        <w:t xml:space="preserve"> </w:t>
      </w:r>
      <w:r>
        <w:rPr>
          <w:sz w:val="24"/>
        </w:rPr>
        <w:t>dục.</w:t>
      </w:r>
    </w:p>
    <w:p w14:paraId="0498BA2E" w14:textId="7F091209" w:rsidR="00C25D3F" w:rsidRDefault="0002040D">
      <w:pPr>
        <w:pStyle w:val="ListParagraph"/>
        <w:numPr>
          <w:ilvl w:val="3"/>
          <w:numId w:val="104"/>
        </w:numPr>
        <w:tabs>
          <w:tab w:val="left" w:pos="1032"/>
        </w:tabs>
        <w:spacing w:before="101"/>
        <w:ind w:right="949" w:firstLine="0"/>
        <w:rPr>
          <w:sz w:val="24"/>
        </w:rPr>
      </w:pPr>
      <w:r>
        <w:rPr>
          <w:sz w:val="24"/>
        </w:rPr>
        <w:t>An toàn</w:t>
      </w:r>
      <w:r>
        <w:rPr>
          <w:spacing w:val="21"/>
          <w:sz w:val="24"/>
        </w:rPr>
        <w:t xml:space="preserve"> </w:t>
      </w:r>
      <w:r>
        <w:rPr>
          <w:sz w:val="24"/>
        </w:rPr>
        <w:t>tình</w:t>
      </w:r>
      <w:r>
        <w:rPr>
          <w:spacing w:val="21"/>
          <w:sz w:val="24"/>
        </w:rPr>
        <w:t xml:space="preserve"> </w:t>
      </w:r>
      <w:r>
        <w:rPr>
          <w:sz w:val="24"/>
        </w:rPr>
        <w:t>dục:</w:t>
      </w:r>
      <w:r>
        <w:rPr>
          <w:spacing w:val="21"/>
          <w:sz w:val="24"/>
        </w:rPr>
        <w:t xml:space="preserve"> </w:t>
      </w:r>
      <w:r>
        <w:rPr>
          <w:sz w:val="24"/>
        </w:rPr>
        <w:t>Có</w:t>
      </w:r>
      <w:r>
        <w:rPr>
          <w:spacing w:val="21"/>
          <w:sz w:val="24"/>
        </w:rPr>
        <w:t xml:space="preserve"> </w:t>
      </w:r>
      <w:r>
        <w:rPr>
          <w:sz w:val="24"/>
        </w:rPr>
        <w:t>sử</w:t>
      </w:r>
      <w:r>
        <w:rPr>
          <w:spacing w:val="21"/>
          <w:sz w:val="24"/>
        </w:rPr>
        <w:t xml:space="preserve"> </w:t>
      </w:r>
      <w:r>
        <w:rPr>
          <w:sz w:val="24"/>
        </w:rPr>
        <w:t>dụng các</w:t>
      </w:r>
      <w:r>
        <w:rPr>
          <w:spacing w:val="22"/>
          <w:sz w:val="24"/>
        </w:rPr>
        <w:t xml:space="preserve"> </w:t>
      </w:r>
      <w:r>
        <w:rPr>
          <w:sz w:val="24"/>
        </w:rPr>
        <w:t>biện</w:t>
      </w:r>
      <w:r>
        <w:rPr>
          <w:spacing w:val="21"/>
          <w:sz w:val="24"/>
        </w:rPr>
        <w:t xml:space="preserve"> </w:t>
      </w:r>
      <w:r>
        <w:rPr>
          <w:sz w:val="24"/>
        </w:rPr>
        <w:t>pháp</w:t>
      </w:r>
      <w:r>
        <w:rPr>
          <w:spacing w:val="21"/>
          <w:sz w:val="24"/>
        </w:rPr>
        <w:t xml:space="preserve"> </w:t>
      </w:r>
      <w:r>
        <w:rPr>
          <w:sz w:val="24"/>
        </w:rPr>
        <w:t>phòng ngừa nhiễm</w:t>
      </w:r>
      <w:r>
        <w:rPr>
          <w:spacing w:val="21"/>
          <w:sz w:val="24"/>
        </w:rPr>
        <w:t xml:space="preserve"> </w:t>
      </w:r>
      <w:r>
        <w:rPr>
          <w:sz w:val="24"/>
        </w:rPr>
        <w:t>trùng</w:t>
      </w:r>
      <w:r>
        <w:rPr>
          <w:spacing w:val="22"/>
          <w:sz w:val="24"/>
        </w:rPr>
        <w:t xml:space="preserve"> </w:t>
      </w:r>
      <w:r>
        <w:rPr>
          <w:sz w:val="24"/>
        </w:rPr>
        <w:t>LTQĐTD hay không nh</w:t>
      </w:r>
      <w:r w:rsidR="008211B7">
        <w:rPr>
          <w:sz w:val="24"/>
        </w:rPr>
        <w:t>ư</w:t>
      </w:r>
      <w:r>
        <w:rPr>
          <w:sz w:val="24"/>
        </w:rPr>
        <w:t xml:space="preserve"> sử dụng bao cao su, chất bôi trơn và sử dụng có đúng cách hay không.</w:t>
      </w:r>
    </w:p>
    <w:p w14:paraId="722B21B8" w14:textId="616EDC92" w:rsidR="00C25D3F" w:rsidRDefault="0002040D">
      <w:pPr>
        <w:pStyle w:val="ListParagraph"/>
        <w:numPr>
          <w:ilvl w:val="3"/>
          <w:numId w:val="104"/>
        </w:numPr>
        <w:tabs>
          <w:tab w:val="left" w:pos="1032"/>
        </w:tabs>
        <w:spacing w:before="101"/>
        <w:ind w:right="948" w:firstLine="0"/>
        <w:rPr>
          <w:sz w:val="24"/>
        </w:rPr>
      </w:pPr>
      <w:r>
        <w:rPr>
          <w:sz w:val="24"/>
        </w:rPr>
        <w:t>Tiền sử các nhiễm trùng LTQĐTD: Có từng đ</w:t>
      </w:r>
      <w:r w:rsidR="008211B7">
        <w:rPr>
          <w:sz w:val="24"/>
        </w:rPr>
        <w:t>ư</w:t>
      </w:r>
      <w:r>
        <w:rPr>
          <w:sz w:val="24"/>
        </w:rPr>
        <w:t>ợc chẩn đoán và điều trị nhiễm trùng LTQĐTD tr</w:t>
      </w:r>
      <w:r w:rsidR="008211B7">
        <w:rPr>
          <w:sz w:val="24"/>
        </w:rPr>
        <w:t>ư</w:t>
      </w:r>
      <w:r>
        <w:rPr>
          <w:sz w:val="24"/>
        </w:rPr>
        <w:t>ớc đây hay không? hoặc có triệu chứng của nhiễm trùng LTQĐTD.</w:t>
      </w:r>
    </w:p>
    <w:p w14:paraId="7BB973B8" w14:textId="77777777" w:rsidR="00C25D3F" w:rsidRDefault="0002040D">
      <w:pPr>
        <w:pStyle w:val="ListParagraph"/>
        <w:numPr>
          <w:ilvl w:val="3"/>
          <w:numId w:val="104"/>
        </w:numPr>
        <w:tabs>
          <w:tab w:val="left" w:pos="1013"/>
        </w:tabs>
        <w:spacing w:before="98"/>
        <w:ind w:right="951" w:firstLine="0"/>
        <w:rPr>
          <w:sz w:val="24"/>
        </w:rPr>
      </w:pPr>
      <w:r>
        <w:rPr>
          <w:sz w:val="24"/>
        </w:rPr>
        <w:t>Với phụ nữ</w:t>
      </w:r>
      <w:r>
        <w:rPr>
          <w:spacing w:val="-1"/>
          <w:sz w:val="24"/>
        </w:rPr>
        <w:t xml:space="preserve"> </w:t>
      </w:r>
      <w:r>
        <w:rPr>
          <w:sz w:val="24"/>
        </w:rPr>
        <w:t>tuổi sinh đẻ: hỏi có sử</w:t>
      </w:r>
      <w:r>
        <w:rPr>
          <w:spacing w:val="-1"/>
          <w:sz w:val="24"/>
        </w:rPr>
        <w:t xml:space="preserve"> </w:t>
      </w:r>
      <w:r>
        <w:rPr>
          <w:sz w:val="24"/>
        </w:rPr>
        <w:t>dụng</w:t>
      </w:r>
      <w:r>
        <w:rPr>
          <w:spacing w:val="-2"/>
          <w:sz w:val="24"/>
        </w:rPr>
        <w:t xml:space="preserve"> </w:t>
      </w:r>
      <w:r>
        <w:rPr>
          <w:sz w:val="24"/>
        </w:rPr>
        <w:t>biện pháp tránh thai hoặc có kế</w:t>
      </w:r>
      <w:r>
        <w:rPr>
          <w:spacing w:val="-1"/>
          <w:sz w:val="24"/>
        </w:rPr>
        <w:t xml:space="preserve"> </w:t>
      </w:r>
      <w:r>
        <w:rPr>
          <w:sz w:val="24"/>
        </w:rPr>
        <w:t>hoạch sinh con hay không.</w:t>
      </w:r>
    </w:p>
    <w:p w14:paraId="14995EFF" w14:textId="1B7CF04D" w:rsidR="00C25D3F" w:rsidRDefault="0002040D">
      <w:pPr>
        <w:pStyle w:val="ListParagraph"/>
        <w:numPr>
          <w:ilvl w:val="2"/>
          <w:numId w:val="104"/>
        </w:numPr>
        <w:tabs>
          <w:tab w:val="left" w:pos="1503"/>
        </w:tabs>
        <w:spacing w:before="101"/>
        <w:ind w:left="873" w:right="951" w:firstLine="0"/>
        <w:rPr>
          <w:sz w:val="24"/>
        </w:rPr>
      </w:pPr>
      <w:r>
        <w:rPr>
          <w:b/>
          <w:i/>
          <w:sz w:val="24"/>
        </w:rPr>
        <w:t>Khai</w:t>
      </w:r>
      <w:r>
        <w:rPr>
          <w:b/>
          <w:i/>
          <w:spacing w:val="29"/>
          <w:sz w:val="24"/>
        </w:rPr>
        <w:t xml:space="preserve"> </w:t>
      </w:r>
      <w:r>
        <w:rPr>
          <w:b/>
          <w:i/>
          <w:sz w:val="24"/>
        </w:rPr>
        <w:t>thác</w:t>
      </w:r>
      <w:r>
        <w:rPr>
          <w:b/>
          <w:i/>
          <w:spacing w:val="28"/>
          <w:sz w:val="24"/>
        </w:rPr>
        <w:t xml:space="preserve"> </w:t>
      </w:r>
      <w:r>
        <w:rPr>
          <w:b/>
          <w:i/>
          <w:sz w:val="24"/>
        </w:rPr>
        <w:t>các</w:t>
      </w:r>
      <w:r>
        <w:rPr>
          <w:b/>
          <w:i/>
          <w:spacing w:val="28"/>
          <w:sz w:val="24"/>
        </w:rPr>
        <w:t xml:space="preserve"> </w:t>
      </w:r>
      <w:r>
        <w:rPr>
          <w:b/>
          <w:i/>
          <w:sz w:val="24"/>
        </w:rPr>
        <w:t>triệu</w:t>
      </w:r>
      <w:r>
        <w:rPr>
          <w:b/>
          <w:i/>
          <w:spacing w:val="29"/>
          <w:sz w:val="24"/>
        </w:rPr>
        <w:t xml:space="preserve"> </w:t>
      </w:r>
      <w:r>
        <w:rPr>
          <w:b/>
          <w:i/>
          <w:sz w:val="24"/>
        </w:rPr>
        <w:t>chứng</w:t>
      </w:r>
      <w:r>
        <w:rPr>
          <w:b/>
          <w:i/>
          <w:spacing w:val="29"/>
          <w:sz w:val="24"/>
        </w:rPr>
        <w:t xml:space="preserve"> </w:t>
      </w:r>
      <w:r>
        <w:rPr>
          <w:b/>
          <w:i/>
          <w:sz w:val="24"/>
        </w:rPr>
        <w:t>của</w:t>
      </w:r>
      <w:r>
        <w:rPr>
          <w:b/>
          <w:i/>
          <w:spacing w:val="29"/>
          <w:sz w:val="24"/>
        </w:rPr>
        <w:t xml:space="preserve"> </w:t>
      </w:r>
      <w:r>
        <w:rPr>
          <w:b/>
          <w:i/>
          <w:sz w:val="24"/>
        </w:rPr>
        <w:t>nhiễm</w:t>
      </w:r>
      <w:r>
        <w:rPr>
          <w:b/>
          <w:i/>
          <w:spacing w:val="31"/>
          <w:sz w:val="24"/>
        </w:rPr>
        <w:t xml:space="preserve"> </w:t>
      </w:r>
      <w:r>
        <w:rPr>
          <w:b/>
          <w:i/>
          <w:sz w:val="24"/>
        </w:rPr>
        <w:t>trùng</w:t>
      </w:r>
      <w:r>
        <w:rPr>
          <w:b/>
          <w:i/>
          <w:spacing w:val="28"/>
          <w:sz w:val="24"/>
        </w:rPr>
        <w:t xml:space="preserve"> </w:t>
      </w:r>
      <w:r>
        <w:rPr>
          <w:b/>
          <w:i/>
          <w:sz w:val="24"/>
        </w:rPr>
        <w:t>LTQĐTD</w:t>
      </w:r>
      <w:r>
        <w:rPr>
          <w:b/>
          <w:i/>
          <w:spacing w:val="25"/>
          <w:sz w:val="24"/>
        </w:rPr>
        <w:t xml:space="preserve"> </w:t>
      </w:r>
      <w:r>
        <w:rPr>
          <w:sz w:val="24"/>
        </w:rPr>
        <w:t>bao</w:t>
      </w:r>
      <w:r>
        <w:rPr>
          <w:spacing w:val="28"/>
          <w:sz w:val="24"/>
        </w:rPr>
        <w:t xml:space="preserve"> </w:t>
      </w:r>
      <w:r>
        <w:rPr>
          <w:sz w:val="24"/>
        </w:rPr>
        <w:t>gồm</w:t>
      </w:r>
      <w:r>
        <w:rPr>
          <w:spacing w:val="29"/>
          <w:sz w:val="24"/>
        </w:rPr>
        <w:t xml:space="preserve"> </w:t>
      </w:r>
      <w:r>
        <w:rPr>
          <w:sz w:val="24"/>
        </w:rPr>
        <w:t>các</w:t>
      </w:r>
      <w:r>
        <w:rPr>
          <w:spacing w:val="25"/>
          <w:sz w:val="24"/>
        </w:rPr>
        <w:t xml:space="preserve"> </w:t>
      </w:r>
      <w:r>
        <w:rPr>
          <w:sz w:val="24"/>
        </w:rPr>
        <w:t>biểu</w:t>
      </w:r>
      <w:r>
        <w:rPr>
          <w:spacing w:val="26"/>
          <w:sz w:val="24"/>
        </w:rPr>
        <w:t xml:space="preserve"> </w:t>
      </w:r>
      <w:r>
        <w:rPr>
          <w:sz w:val="24"/>
        </w:rPr>
        <w:t>hiện thuộc các hội chứng chính của các nhiễm trùng LTQĐTD nh</w:t>
      </w:r>
      <w:r w:rsidR="008211B7">
        <w:rPr>
          <w:sz w:val="24"/>
        </w:rPr>
        <w:t>ư</w:t>
      </w:r>
      <w:r>
        <w:rPr>
          <w:sz w:val="24"/>
        </w:rPr>
        <w:t>:</w:t>
      </w:r>
    </w:p>
    <w:p w14:paraId="5ADE0792" w14:textId="77777777" w:rsidR="00C25D3F" w:rsidRDefault="0002040D">
      <w:pPr>
        <w:pStyle w:val="ListParagraph"/>
        <w:numPr>
          <w:ilvl w:val="3"/>
          <w:numId w:val="104"/>
        </w:numPr>
        <w:tabs>
          <w:tab w:val="left" w:pos="1011"/>
        </w:tabs>
        <w:spacing w:before="99"/>
        <w:ind w:left="1011" w:hanging="138"/>
        <w:rPr>
          <w:sz w:val="24"/>
        </w:rPr>
      </w:pPr>
      <w:r>
        <w:rPr>
          <w:sz w:val="24"/>
        </w:rPr>
        <w:t>Tiết</w:t>
      </w:r>
      <w:r>
        <w:rPr>
          <w:spacing w:val="-1"/>
          <w:sz w:val="24"/>
        </w:rPr>
        <w:t xml:space="preserve"> </w:t>
      </w:r>
      <w:r>
        <w:rPr>
          <w:sz w:val="24"/>
        </w:rPr>
        <w:t>dịch</w:t>
      </w:r>
      <w:r>
        <w:rPr>
          <w:spacing w:val="-1"/>
          <w:sz w:val="24"/>
        </w:rPr>
        <w:t xml:space="preserve"> </w:t>
      </w:r>
      <w:r>
        <w:rPr>
          <w:sz w:val="24"/>
        </w:rPr>
        <w:t>niệu đạo</w:t>
      </w:r>
      <w:r>
        <w:rPr>
          <w:spacing w:val="-1"/>
          <w:sz w:val="24"/>
        </w:rPr>
        <w:t xml:space="preserve"> </w:t>
      </w:r>
      <w:r>
        <w:rPr>
          <w:sz w:val="24"/>
        </w:rPr>
        <w:t>ở</w:t>
      </w:r>
      <w:r>
        <w:rPr>
          <w:spacing w:val="-1"/>
          <w:sz w:val="24"/>
        </w:rPr>
        <w:t xml:space="preserve"> </w:t>
      </w:r>
      <w:r>
        <w:rPr>
          <w:sz w:val="24"/>
        </w:rPr>
        <w:t xml:space="preserve">nam </w:t>
      </w:r>
      <w:r>
        <w:rPr>
          <w:spacing w:val="-2"/>
          <w:sz w:val="24"/>
        </w:rPr>
        <w:t>giới.</w:t>
      </w:r>
    </w:p>
    <w:p w14:paraId="12D548F4" w14:textId="77777777" w:rsidR="00C25D3F" w:rsidRDefault="0002040D">
      <w:pPr>
        <w:pStyle w:val="ListParagraph"/>
        <w:numPr>
          <w:ilvl w:val="3"/>
          <w:numId w:val="104"/>
        </w:numPr>
        <w:tabs>
          <w:tab w:val="left" w:pos="1011"/>
        </w:tabs>
        <w:spacing w:before="101"/>
        <w:ind w:left="1011" w:hanging="138"/>
        <w:rPr>
          <w:sz w:val="24"/>
        </w:rPr>
      </w:pPr>
      <w:r>
        <w:rPr>
          <w:sz w:val="24"/>
        </w:rPr>
        <w:t>Tiết</w:t>
      </w:r>
      <w:r>
        <w:rPr>
          <w:spacing w:val="-1"/>
          <w:sz w:val="24"/>
        </w:rPr>
        <w:t xml:space="preserve"> </w:t>
      </w:r>
      <w:r>
        <w:rPr>
          <w:sz w:val="24"/>
        </w:rPr>
        <w:t>dịch</w:t>
      </w:r>
      <w:r>
        <w:rPr>
          <w:spacing w:val="-2"/>
          <w:sz w:val="24"/>
        </w:rPr>
        <w:t xml:space="preserve"> </w:t>
      </w:r>
      <w:r>
        <w:rPr>
          <w:sz w:val="24"/>
        </w:rPr>
        <w:t>âm</w:t>
      </w:r>
      <w:r>
        <w:rPr>
          <w:spacing w:val="-1"/>
          <w:sz w:val="24"/>
        </w:rPr>
        <w:t xml:space="preserve"> </w:t>
      </w:r>
      <w:r>
        <w:rPr>
          <w:sz w:val="24"/>
        </w:rPr>
        <w:t>đạo</w:t>
      </w:r>
      <w:r>
        <w:rPr>
          <w:spacing w:val="-1"/>
          <w:sz w:val="24"/>
        </w:rPr>
        <w:t xml:space="preserve"> </w:t>
      </w:r>
      <w:r>
        <w:rPr>
          <w:sz w:val="24"/>
        </w:rPr>
        <w:t>ở</w:t>
      </w:r>
      <w:r>
        <w:rPr>
          <w:spacing w:val="-1"/>
          <w:sz w:val="24"/>
        </w:rPr>
        <w:t xml:space="preserve"> </w:t>
      </w:r>
      <w:r>
        <w:rPr>
          <w:sz w:val="24"/>
        </w:rPr>
        <w:t>phụ</w:t>
      </w:r>
      <w:r>
        <w:rPr>
          <w:spacing w:val="2"/>
          <w:sz w:val="24"/>
        </w:rPr>
        <w:t xml:space="preserve"> </w:t>
      </w:r>
      <w:r>
        <w:rPr>
          <w:spacing w:val="-5"/>
          <w:sz w:val="24"/>
        </w:rPr>
        <w:t>nữ.</w:t>
      </w:r>
    </w:p>
    <w:p w14:paraId="1B5C751C" w14:textId="6EBB6104" w:rsidR="00C25D3F" w:rsidRDefault="0002040D">
      <w:pPr>
        <w:pStyle w:val="ListParagraph"/>
        <w:numPr>
          <w:ilvl w:val="3"/>
          <w:numId w:val="104"/>
        </w:numPr>
        <w:tabs>
          <w:tab w:val="left" w:pos="1011"/>
        </w:tabs>
        <w:spacing w:before="101"/>
        <w:ind w:left="1011" w:hanging="138"/>
        <w:rPr>
          <w:sz w:val="24"/>
        </w:rPr>
      </w:pPr>
      <w:r>
        <w:rPr>
          <w:sz w:val="24"/>
        </w:rPr>
        <w:t>Đau</w:t>
      </w:r>
      <w:r>
        <w:rPr>
          <w:spacing w:val="-6"/>
          <w:sz w:val="24"/>
        </w:rPr>
        <w:t xml:space="preserve"> </w:t>
      </w:r>
      <w:r>
        <w:rPr>
          <w:sz w:val="24"/>
        </w:rPr>
        <w:t>bụng</w:t>
      </w:r>
      <w:r>
        <w:rPr>
          <w:spacing w:val="-9"/>
          <w:sz w:val="24"/>
        </w:rPr>
        <w:t xml:space="preserve"> </w:t>
      </w:r>
      <w:r>
        <w:rPr>
          <w:sz w:val="24"/>
        </w:rPr>
        <w:t>d</w:t>
      </w:r>
      <w:r w:rsidR="008211B7">
        <w:rPr>
          <w:sz w:val="24"/>
        </w:rPr>
        <w:t>ư</w:t>
      </w:r>
      <w:r>
        <w:rPr>
          <w:sz w:val="24"/>
        </w:rPr>
        <w:t>ới</w:t>
      </w:r>
      <w:r>
        <w:rPr>
          <w:spacing w:val="-6"/>
          <w:sz w:val="24"/>
        </w:rPr>
        <w:t xml:space="preserve"> </w:t>
      </w:r>
      <w:r>
        <w:rPr>
          <w:sz w:val="24"/>
        </w:rPr>
        <w:t>(liên</w:t>
      </w:r>
      <w:r>
        <w:rPr>
          <w:spacing w:val="-6"/>
          <w:sz w:val="24"/>
        </w:rPr>
        <w:t xml:space="preserve"> </w:t>
      </w:r>
      <w:r>
        <w:rPr>
          <w:sz w:val="24"/>
        </w:rPr>
        <w:t>quan</w:t>
      </w:r>
      <w:r>
        <w:rPr>
          <w:spacing w:val="-6"/>
          <w:sz w:val="24"/>
        </w:rPr>
        <w:t xml:space="preserve"> </w:t>
      </w:r>
      <w:r>
        <w:rPr>
          <w:sz w:val="24"/>
        </w:rPr>
        <w:t>tới</w:t>
      </w:r>
      <w:r>
        <w:rPr>
          <w:spacing w:val="-6"/>
          <w:sz w:val="24"/>
        </w:rPr>
        <w:t xml:space="preserve"> </w:t>
      </w:r>
      <w:r>
        <w:rPr>
          <w:sz w:val="24"/>
        </w:rPr>
        <w:t>viêm</w:t>
      </w:r>
      <w:r>
        <w:rPr>
          <w:spacing w:val="-6"/>
          <w:sz w:val="24"/>
        </w:rPr>
        <w:t xml:space="preserve"> </w:t>
      </w:r>
      <w:r>
        <w:rPr>
          <w:sz w:val="24"/>
        </w:rPr>
        <w:t>các</w:t>
      </w:r>
      <w:r>
        <w:rPr>
          <w:spacing w:val="-7"/>
          <w:sz w:val="24"/>
        </w:rPr>
        <w:t xml:space="preserve"> </w:t>
      </w:r>
      <w:r>
        <w:rPr>
          <w:sz w:val="24"/>
        </w:rPr>
        <w:t>cơ</w:t>
      </w:r>
      <w:r>
        <w:rPr>
          <w:spacing w:val="-6"/>
          <w:sz w:val="24"/>
        </w:rPr>
        <w:t xml:space="preserve"> </w:t>
      </w:r>
      <w:r>
        <w:rPr>
          <w:sz w:val="24"/>
        </w:rPr>
        <w:t>quan</w:t>
      </w:r>
      <w:r>
        <w:rPr>
          <w:spacing w:val="-4"/>
          <w:sz w:val="24"/>
        </w:rPr>
        <w:t xml:space="preserve"> </w:t>
      </w:r>
      <w:r>
        <w:rPr>
          <w:sz w:val="24"/>
        </w:rPr>
        <w:t>vùng</w:t>
      </w:r>
      <w:r>
        <w:rPr>
          <w:spacing w:val="-9"/>
          <w:sz w:val="24"/>
        </w:rPr>
        <w:t xml:space="preserve"> </w:t>
      </w:r>
      <w:r>
        <w:rPr>
          <w:sz w:val="24"/>
        </w:rPr>
        <w:t>tiểu</w:t>
      </w:r>
      <w:r>
        <w:rPr>
          <w:spacing w:val="-6"/>
          <w:sz w:val="24"/>
        </w:rPr>
        <w:t xml:space="preserve"> </w:t>
      </w:r>
      <w:r>
        <w:rPr>
          <w:spacing w:val="-2"/>
          <w:sz w:val="24"/>
        </w:rPr>
        <w:t>khung).</w:t>
      </w:r>
    </w:p>
    <w:p w14:paraId="45057D0D" w14:textId="77777777" w:rsidR="00C25D3F" w:rsidRDefault="0002040D">
      <w:pPr>
        <w:pStyle w:val="ListParagraph"/>
        <w:numPr>
          <w:ilvl w:val="3"/>
          <w:numId w:val="104"/>
        </w:numPr>
        <w:tabs>
          <w:tab w:val="left" w:pos="1013"/>
        </w:tabs>
        <w:spacing w:before="98"/>
        <w:ind w:left="1013"/>
        <w:rPr>
          <w:sz w:val="24"/>
        </w:rPr>
      </w:pPr>
      <w:r>
        <w:rPr>
          <w:sz w:val="24"/>
        </w:rPr>
        <w:t>Loét</w:t>
      </w:r>
      <w:r>
        <w:rPr>
          <w:spacing w:val="-3"/>
          <w:sz w:val="24"/>
        </w:rPr>
        <w:t xml:space="preserve"> </w:t>
      </w:r>
      <w:r>
        <w:rPr>
          <w:sz w:val="24"/>
        </w:rPr>
        <w:t>bộ</w:t>
      </w:r>
      <w:r>
        <w:rPr>
          <w:spacing w:val="-2"/>
          <w:sz w:val="24"/>
        </w:rPr>
        <w:t xml:space="preserve"> </w:t>
      </w:r>
      <w:r>
        <w:rPr>
          <w:sz w:val="24"/>
        </w:rPr>
        <w:t>phận</w:t>
      </w:r>
      <w:r>
        <w:rPr>
          <w:spacing w:val="-1"/>
          <w:sz w:val="24"/>
        </w:rPr>
        <w:t xml:space="preserve"> </w:t>
      </w:r>
      <w:r>
        <w:rPr>
          <w:sz w:val="24"/>
        </w:rPr>
        <w:t>sinh dục</w:t>
      </w:r>
      <w:r>
        <w:rPr>
          <w:spacing w:val="-2"/>
          <w:sz w:val="24"/>
        </w:rPr>
        <w:t xml:space="preserve"> </w:t>
      </w:r>
      <w:r>
        <w:rPr>
          <w:sz w:val="24"/>
        </w:rPr>
        <w:t>và</w:t>
      </w:r>
      <w:r>
        <w:rPr>
          <w:spacing w:val="-2"/>
          <w:sz w:val="24"/>
        </w:rPr>
        <w:t xml:space="preserve"> </w:t>
      </w:r>
      <w:r>
        <w:rPr>
          <w:sz w:val="24"/>
        </w:rPr>
        <w:t xml:space="preserve">hậu </w:t>
      </w:r>
      <w:r>
        <w:rPr>
          <w:spacing w:val="-4"/>
          <w:sz w:val="24"/>
        </w:rPr>
        <w:t>môn.</w:t>
      </w:r>
    </w:p>
    <w:p w14:paraId="7E9B394E" w14:textId="77777777" w:rsidR="00C25D3F" w:rsidRDefault="0002040D">
      <w:pPr>
        <w:pStyle w:val="ListParagraph"/>
        <w:numPr>
          <w:ilvl w:val="3"/>
          <w:numId w:val="104"/>
        </w:numPr>
        <w:tabs>
          <w:tab w:val="left" w:pos="1011"/>
        </w:tabs>
        <w:spacing w:before="101"/>
        <w:ind w:left="1011" w:hanging="138"/>
        <w:rPr>
          <w:sz w:val="24"/>
        </w:rPr>
      </w:pPr>
      <w:r>
        <w:rPr>
          <w:sz w:val="24"/>
        </w:rPr>
        <w:t>Tiết</w:t>
      </w:r>
      <w:r>
        <w:rPr>
          <w:spacing w:val="-2"/>
          <w:sz w:val="24"/>
        </w:rPr>
        <w:t xml:space="preserve"> </w:t>
      </w:r>
      <w:r>
        <w:rPr>
          <w:sz w:val="24"/>
        </w:rPr>
        <w:t>dịch</w:t>
      </w:r>
      <w:r>
        <w:rPr>
          <w:spacing w:val="-1"/>
          <w:sz w:val="24"/>
        </w:rPr>
        <w:t xml:space="preserve"> </w:t>
      </w:r>
      <w:r>
        <w:rPr>
          <w:sz w:val="24"/>
        </w:rPr>
        <w:t>hậu</w:t>
      </w:r>
      <w:r>
        <w:rPr>
          <w:spacing w:val="-1"/>
          <w:sz w:val="24"/>
        </w:rPr>
        <w:t xml:space="preserve"> </w:t>
      </w:r>
      <w:r>
        <w:rPr>
          <w:sz w:val="24"/>
        </w:rPr>
        <w:t xml:space="preserve">môn-trực </w:t>
      </w:r>
      <w:r>
        <w:rPr>
          <w:spacing w:val="-2"/>
          <w:sz w:val="24"/>
        </w:rPr>
        <w:t>tràng.</w:t>
      </w:r>
    </w:p>
    <w:p w14:paraId="23F26085" w14:textId="6858206E" w:rsidR="00C25D3F" w:rsidRDefault="0002040D">
      <w:pPr>
        <w:pStyle w:val="BodyText"/>
        <w:spacing w:before="101"/>
        <w:ind w:right="1068"/>
      </w:pPr>
      <w:r>
        <w:t>Tham khảo H</w:t>
      </w:r>
      <w:r w:rsidR="008211B7">
        <w:t>ư</w:t>
      </w:r>
      <w:r>
        <w:t>ớng dẫn chẩn đoán và điều trị các bệnh LTQĐTD của Bộ Y tế để xử trí ng</w:t>
      </w:r>
      <w:r w:rsidR="008211B7">
        <w:t>ư</w:t>
      </w:r>
      <w:r>
        <w:t>ời bệnh phù hợp.</w:t>
      </w:r>
    </w:p>
    <w:p w14:paraId="246D9979" w14:textId="77777777" w:rsidR="00C25D3F" w:rsidRDefault="0002040D">
      <w:pPr>
        <w:pStyle w:val="ListParagraph"/>
        <w:numPr>
          <w:ilvl w:val="2"/>
          <w:numId w:val="114"/>
        </w:numPr>
        <w:tabs>
          <w:tab w:val="left" w:pos="1320"/>
        </w:tabs>
        <w:spacing w:before="99"/>
        <w:ind w:left="1320" w:hanging="447"/>
        <w:rPr>
          <w:rFonts w:ascii="Arial" w:hAnsi="Arial"/>
          <w:b/>
          <w:sz w:val="23"/>
        </w:rPr>
      </w:pPr>
      <w:r>
        <w:rPr>
          <w:rFonts w:ascii="Arial" w:hAnsi="Arial"/>
          <w:b/>
          <w:sz w:val="23"/>
        </w:rPr>
        <w:t>Sàng</w:t>
      </w:r>
      <w:r>
        <w:rPr>
          <w:rFonts w:ascii="Arial" w:hAnsi="Arial"/>
          <w:b/>
          <w:spacing w:val="-6"/>
          <w:sz w:val="23"/>
        </w:rPr>
        <w:t xml:space="preserve"> </w:t>
      </w:r>
      <w:r>
        <w:rPr>
          <w:rFonts w:ascii="Arial" w:hAnsi="Arial"/>
          <w:b/>
          <w:sz w:val="23"/>
        </w:rPr>
        <w:t>lọc</w:t>
      </w:r>
      <w:r>
        <w:rPr>
          <w:rFonts w:ascii="Arial" w:hAnsi="Arial"/>
          <w:b/>
          <w:spacing w:val="-5"/>
          <w:sz w:val="23"/>
        </w:rPr>
        <w:t xml:space="preserve"> </w:t>
      </w:r>
      <w:r>
        <w:rPr>
          <w:rFonts w:ascii="Arial" w:hAnsi="Arial"/>
          <w:b/>
          <w:sz w:val="23"/>
        </w:rPr>
        <w:t>nhiễm</w:t>
      </w:r>
      <w:r>
        <w:rPr>
          <w:rFonts w:ascii="Arial" w:hAnsi="Arial"/>
          <w:b/>
          <w:spacing w:val="-3"/>
          <w:sz w:val="23"/>
        </w:rPr>
        <w:t xml:space="preserve"> </w:t>
      </w:r>
      <w:r>
        <w:rPr>
          <w:rFonts w:ascii="Arial" w:hAnsi="Arial"/>
          <w:b/>
          <w:sz w:val="23"/>
        </w:rPr>
        <w:t>trùng</w:t>
      </w:r>
      <w:r>
        <w:rPr>
          <w:rFonts w:ascii="Arial" w:hAnsi="Arial"/>
          <w:b/>
          <w:spacing w:val="-2"/>
          <w:sz w:val="23"/>
        </w:rPr>
        <w:t xml:space="preserve"> </w:t>
      </w:r>
      <w:r>
        <w:rPr>
          <w:rFonts w:ascii="Arial" w:hAnsi="Arial"/>
          <w:b/>
          <w:sz w:val="23"/>
        </w:rPr>
        <w:t>LTQĐTD</w:t>
      </w:r>
      <w:r>
        <w:rPr>
          <w:rFonts w:ascii="Arial" w:hAnsi="Arial"/>
          <w:b/>
          <w:spacing w:val="-3"/>
          <w:sz w:val="23"/>
        </w:rPr>
        <w:t xml:space="preserve"> </w:t>
      </w:r>
      <w:r>
        <w:rPr>
          <w:rFonts w:ascii="Arial" w:hAnsi="Arial"/>
          <w:b/>
          <w:sz w:val="23"/>
        </w:rPr>
        <w:t>không</w:t>
      </w:r>
      <w:r>
        <w:rPr>
          <w:rFonts w:ascii="Arial" w:hAnsi="Arial"/>
          <w:b/>
          <w:spacing w:val="-1"/>
          <w:sz w:val="23"/>
        </w:rPr>
        <w:t xml:space="preserve"> </w:t>
      </w:r>
      <w:r>
        <w:rPr>
          <w:rFonts w:ascii="Arial" w:hAnsi="Arial"/>
          <w:b/>
          <w:sz w:val="23"/>
        </w:rPr>
        <w:t>triệu</w:t>
      </w:r>
      <w:r>
        <w:rPr>
          <w:rFonts w:ascii="Arial" w:hAnsi="Arial"/>
          <w:b/>
          <w:spacing w:val="-1"/>
          <w:sz w:val="23"/>
        </w:rPr>
        <w:t xml:space="preserve"> </w:t>
      </w:r>
      <w:r>
        <w:rPr>
          <w:rFonts w:ascii="Arial" w:hAnsi="Arial"/>
          <w:b/>
          <w:sz w:val="23"/>
        </w:rPr>
        <w:t>chứng</w:t>
      </w:r>
      <w:r>
        <w:rPr>
          <w:rFonts w:ascii="Arial" w:hAnsi="Arial"/>
          <w:b/>
          <w:spacing w:val="-1"/>
          <w:sz w:val="23"/>
        </w:rPr>
        <w:t xml:space="preserve"> </w:t>
      </w:r>
      <w:r>
        <w:rPr>
          <w:rFonts w:ascii="Arial" w:hAnsi="Arial"/>
          <w:b/>
          <w:sz w:val="23"/>
        </w:rPr>
        <w:t>đối</w:t>
      </w:r>
      <w:r>
        <w:rPr>
          <w:rFonts w:ascii="Arial" w:hAnsi="Arial"/>
          <w:b/>
          <w:spacing w:val="-3"/>
          <w:sz w:val="23"/>
        </w:rPr>
        <w:t xml:space="preserve"> </w:t>
      </w:r>
      <w:r>
        <w:rPr>
          <w:rFonts w:ascii="Arial" w:hAnsi="Arial"/>
          <w:b/>
          <w:sz w:val="23"/>
        </w:rPr>
        <w:t>với</w:t>
      </w:r>
      <w:r>
        <w:rPr>
          <w:rFonts w:ascii="Arial" w:hAnsi="Arial"/>
          <w:b/>
          <w:spacing w:val="-1"/>
          <w:sz w:val="23"/>
        </w:rPr>
        <w:t xml:space="preserve"> </w:t>
      </w:r>
      <w:r>
        <w:rPr>
          <w:rFonts w:ascii="Arial" w:hAnsi="Arial"/>
          <w:b/>
          <w:sz w:val="23"/>
        </w:rPr>
        <w:t>nhóm</w:t>
      </w:r>
      <w:r>
        <w:rPr>
          <w:rFonts w:ascii="Arial" w:hAnsi="Arial"/>
          <w:b/>
          <w:spacing w:val="-4"/>
          <w:sz w:val="23"/>
        </w:rPr>
        <w:t xml:space="preserve"> </w:t>
      </w:r>
      <w:r>
        <w:rPr>
          <w:rFonts w:ascii="Arial" w:hAnsi="Arial"/>
          <w:b/>
          <w:sz w:val="23"/>
        </w:rPr>
        <w:t>nguy</w:t>
      </w:r>
      <w:r>
        <w:rPr>
          <w:rFonts w:ascii="Arial" w:hAnsi="Arial"/>
          <w:b/>
          <w:spacing w:val="-7"/>
          <w:sz w:val="23"/>
        </w:rPr>
        <w:t xml:space="preserve"> </w:t>
      </w:r>
      <w:r>
        <w:rPr>
          <w:rFonts w:ascii="Arial" w:hAnsi="Arial"/>
          <w:b/>
          <w:spacing w:val="-5"/>
          <w:sz w:val="23"/>
        </w:rPr>
        <w:t>cơ</w:t>
      </w:r>
    </w:p>
    <w:p w14:paraId="1BA5718E" w14:textId="2DA9DAFB" w:rsidR="00C25D3F" w:rsidRDefault="0002040D">
      <w:pPr>
        <w:pStyle w:val="Heading5"/>
        <w:numPr>
          <w:ilvl w:val="3"/>
          <w:numId w:val="114"/>
        </w:numPr>
        <w:tabs>
          <w:tab w:val="left" w:pos="1473"/>
        </w:tabs>
        <w:spacing w:before="105"/>
        <w:ind w:hanging="600"/>
        <w:jc w:val="both"/>
      </w:pPr>
      <w:r>
        <w:t>Ng</w:t>
      </w:r>
      <w:r w:rsidR="008211B7">
        <w:t>ư</w:t>
      </w:r>
      <w:r>
        <w:t>ời</w:t>
      </w:r>
      <w:r>
        <w:rPr>
          <w:spacing w:val="-5"/>
        </w:rPr>
        <w:t xml:space="preserve"> </w:t>
      </w:r>
      <w:r>
        <w:t>nhiễm</w:t>
      </w:r>
      <w:r>
        <w:rPr>
          <w:spacing w:val="-8"/>
        </w:rPr>
        <w:t xml:space="preserve"> </w:t>
      </w:r>
      <w:r>
        <w:t>HIV</w:t>
      </w:r>
      <w:r>
        <w:rPr>
          <w:spacing w:val="-2"/>
        </w:rPr>
        <w:t xml:space="preserve"> </w:t>
      </w:r>
      <w:r>
        <w:t>và</w:t>
      </w:r>
      <w:r>
        <w:rPr>
          <w:spacing w:val="-4"/>
        </w:rPr>
        <w:t xml:space="preserve"> </w:t>
      </w:r>
      <w:r>
        <w:t>khách</w:t>
      </w:r>
      <w:r>
        <w:rPr>
          <w:spacing w:val="-5"/>
        </w:rPr>
        <w:t xml:space="preserve"> </w:t>
      </w:r>
      <w:r>
        <w:t>hàng</w:t>
      </w:r>
      <w:r>
        <w:rPr>
          <w:spacing w:val="-4"/>
        </w:rPr>
        <w:t xml:space="preserve"> </w:t>
      </w:r>
      <w:r>
        <w:t>PrEP</w:t>
      </w:r>
      <w:r>
        <w:rPr>
          <w:spacing w:val="-7"/>
        </w:rPr>
        <w:t xml:space="preserve"> </w:t>
      </w:r>
      <w:r>
        <w:t>là</w:t>
      </w:r>
      <w:r>
        <w:rPr>
          <w:spacing w:val="-2"/>
        </w:rPr>
        <w:t xml:space="preserve"> </w:t>
      </w:r>
      <w:r>
        <w:t>nam</w:t>
      </w:r>
      <w:r>
        <w:rPr>
          <w:spacing w:val="-8"/>
        </w:rPr>
        <w:t xml:space="preserve"> </w:t>
      </w:r>
      <w:r>
        <w:t>giới</w:t>
      </w:r>
      <w:r>
        <w:rPr>
          <w:spacing w:val="-5"/>
        </w:rPr>
        <w:t xml:space="preserve"> </w:t>
      </w:r>
      <w:r>
        <w:t>và</w:t>
      </w:r>
      <w:r>
        <w:rPr>
          <w:spacing w:val="-4"/>
        </w:rPr>
        <w:t xml:space="preserve"> </w:t>
      </w:r>
      <w:r>
        <w:t>chuyển</w:t>
      </w:r>
      <w:r>
        <w:rPr>
          <w:spacing w:val="-4"/>
        </w:rPr>
        <w:t xml:space="preserve"> </w:t>
      </w:r>
      <w:r>
        <w:t>giới</w:t>
      </w:r>
      <w:r>
        <w:rPr>
          <w:spacing w:val="-4"/>
        </w:rPr>
        <w:t xml:space="preserve"> </w:t>
      </w:r>
      <w:r>
        <w:rPr>
          <w:spacing w:val="-5"/>
        </w:rPr>
        <w:t>nữ:</w:t>
      </w:r>
    </w:p>
    <w:p w14:paraId="350209B6" w14:textId="5DD459F3" w:rsidR="00C25D3F" w:rsidRDefault="0002040D">
      <w:pPr>
        <w:pStyle w:val="ListParagraph"/>
        <w:numPr>
          <w:ilvl w:val="4"/>
          <w:numId w:val="114"/>
        </w:numPr>
        <w:tabs>
          <w:tab w:val="left" w:pos="1085"/>
        </w:tabs>
        <w:spacing w:before="96"/>
        <w:ind w:left="873" w:right="1090" w:firstLine="0"/>
        <w:jc w:val="both"/>
        <w:rPr>
          <w:sz w:val="24"/>
        </w:rPr>
      </w:pPr>
      <w:r>
        <w:rPr>
          <w:sz w:val="24"/>
        </w:rPr>
        <w:t xml:space="preserve">Xét nghiệm định kỳ 3-6 tháng nhằm phát hiện nhiễm </w:t>
      </w:r>
      <w:r>
        <w:rPr>
          <w:i/>
          <w:sz w:val="24"/>
        </w:rPr>
        <w:t xml:space="preserve">N. gonorrhoeae </w:t>
      </w:r>
      <w:r>
        <w:rPr>
          <w:sz w:val="24"/>
        </w:rPr>
        <w:t xml:space="preserve">và </w:t>
      </w:r>
      <w:r>
        <w:rPr>
          <w:i/>
          <w:sz w:val="24"/>
        </w:rPr>
        <w:t xml:space="preserve">C. trachomatis </w:t>
      </w:r>
      <w:r>
        <w:rPr>
          <w:sz w:val="24"/>
        </w:rPr>
        <w:t>niệu đạo và trực tràng không triệu chứng bằng ph</w:t>
      </w:r>
      <w:r w:rsidR="008211B7">
        <w:rPr>
          <w:sz w:val="24"/>
        </w:rPr>
        <w:t>ư</w:t>
      </w:r>
      <w:r>
        <w:rPr>
          <w:sz w:val="24"/>
        </w:rPr>
        <w:t>ơng pháp xét nghiệm sinh học phân tử; không khuyến cáo xét nghiệm bằng nuôi cấy.</w:t>
      </w:r>
    </w:p>
    <w:p w14:paraId="2A3B5CA4" w14:textId="2566BB19" w:rsidR="00C25D3F" w:rsidRDefault="0002040D">
      <w:pPr>
        <w:pStyle w:val="ListParagraph"/>
        <w:numPr>
          <w:ilvl w:val="4"/>
          <w:numId w:val="114"/>
        </w:numPr>
        <w:tabs>
          <w:tab w:val="left" w:pos="1040"/>
        </w:tabs>
        <w:spacing w:before="101"/>
        <w:ind w:left="873" w:right="1092" w:firstLine="0"/>
        <w:jc w:val="both"/>
        <w:rPr>
          <w:sz w:val="24"/>
        </w:rPr>
      </w:pPr>
      <w:r>
        <w:rPr>
          <w:sz w:val="24"/>
        </w:rPr>
        <w:t>Xét nghiệm định kỳ 3-6 tháng để phát hiện giang mai bằng huyết thanh hoặc máu</w:t>
      </w:r>
      <w:r>
        <w:rPr>
          <w:spacing w:val="40"/>
          <w:sz w:val="24"/>
        </w:rPr>
        <w:t xml:space="preserve"> </w:t>
      </w:r>
      <w:r>
        <w:rPr>
          <w:sz w:val="24"/>
        </w:rPr>
        <w:t>toàn phần đối với tr</w:t>
      </w:r>
      <w:r w:rsidR="008211B7">
        <w:rPr>
          <w:sz w:val="24"/>
        </w:rPr>
        <w:t>ư</w:t>
      </w:r>
      <w:r>
        <w:rPr>
          <w:sz w:val="24"/>
        </w:rPr>
        <w:t>ờng hợp không có triệu chứng giang mai.</w:t>
      </w:r>
    </w:p>
    <w:p w14:paraId="425DCB08" w14:textId="77777777" w:rsidR="00C25D3F" w:rsidRDefault="0002040D">
      <w:pPr>
        <w:pStyle w:val="Heading5"/>
        <w:numPr>
          <w:ilvl w:val="3"/>
          <w:numId w:val="114"/>
        </w:numPr>
        <w:tabs>
          <w:tab w:val="left" w:pos="1473"/>
        </w:tabs>
        <w:spacing w:before="103"/>
        <w:ind w:hanging="600"/>
        <w:jc w:val="both"/>
      </w:pPr>
      <w:r>
        <w:t>Phụ</w:t>
      </w:r>
      <w:r>
        <w:rPr>
          <w:spacing w:val="-1"/>
        </w:rPr>
        <w:t xml:space="preserve"> </w:t>
      </w:r>
      <w:r>
        <w:t>nữ</w:t>
      </w:r>
      <w:r>
        <w:rPr>
          <w:spacing w:val="-1"/>
        </w:rPr>
        <w:t xml:space="preserve"> </w:t>
      </w:r>
      <w:r>
        <w:t>bán</w:t>
      </w:r>
      <w:r>
        <w:rPr>
          <w:spacing w:val="-1"/>
        </w:rPr>
        <w:t xml:space="preserve"> </w:t>
      </w:r>
      <w:r>
        <w:t>dâm</w:t>
      </w:r>
      <w:r>
        <w:rPr>
          <w:spacing w:val="-4"/>
        </w:rPr>
        <w:t xml:space="preserve"> </w:t>
      </w:r>
      <w:r>
        <w:t>và khách</w:t>
      </w:r>
      <w:r>
        <w:rPr>
          <w:spacing w:val="-1"/>
        </w:rPr>
        <w:t xml:space="preserve"> </w:t>
      </w:r>
      <w:r>
        <w:t>hàng của</w:t>
      </w:r>
      <w:r>
        <w:rPr>
          <w:spacing w:val="-3"/>
        </w:rPr>
        <w:t xml:space="preserve"> </w:t>
      </w:r>
      <w:r>
        <w:rPr>
          <w:spacing w:val="-5"/>
        </w:rPr>
        <w:t>họ:</w:t>
      </w:r>
    </w:p>
    <w:p w14:paraId="2342C860" w14:textId="79CCC911" w:rsidR="00C25D3F" w:rsidRDefault="0002040D">
      <w:pPr>
        <w:pStyle w:val="ListParagraph"/>
        <w:numPr>
          <w:ilvl w:val="4"/>
          <w:numId w:val="114"/>
        </w:numPr>
        <w:tabs>
          <w:tab w:val="left" w:pos="1023"/>
        </w:tabs>
        <w:spacing w:before="96"/>
        <w:ind w:left="873" w:right="1090" w:firstLine="0"/>
        <w:jc w:val="both"/>
        <w:rPr>
          <w:sz w:val="24"/>
        </w:rPr>
      </w:pPr>
      <w:r>
        <w:rPr>
          <w:sz w:val="24"/>
        </w:rPr>
        <w:t>Xét nghiệm định kỳ 3 - 6 tháng các nhiễm trùng LTQĐTD ở phụ nữ bán dâm không triệu chứng bằng ph</w:t>
      </w:r>
      <w:r w:rsidR="008211B7">
        <w:rPr>
          <w:sz w:val="24"/>
        </w:rPr>
        <w:t>ư</w:t>
      </w:r>
      <w:r>
        <w:rPr>
          <w:sz w:val="24"/>
        </w:rPr>
        <w:t>ơng pháp xét nghiệm sinh học phân tử; không khuyến cáo xét nghiệm bằng</w:t>
      </w:r>
      <w:r>
        <w:rPr>
          <w:spacing w:val="-2"/>
          <w:sz w:val="24"/>
        </w:rPr>
        <w:t xml:space="preserve"> </w:t>
      </w:r>
      <w:r>
        <w:rPr>
          <w:sz w:val="24"/>
        </w:rPr>
        <w:t>ph</w:t>
      </w:r>
      <w:r w:rsidR="008211B7">
        <w:rPr>
          <w:sz w:val="24"/>
        </w:rPr>
        <w:t>ư</w:t>
      </w:r>
      <w:r>
        <w:rPr>
          <w:sz w:val="24"/>
        </w:rPr>
        <w:t>ơng</w:t>
      </w:r>
      <w:r>
        <w:rPr>
          <w:spacing w:val="-2"/>
          <w:sz w:val="24"/>
        </w:rPr>
        <w:t xml:space="preserve"> </w:t>
      </w:r>
      <w:r>
        <w:rPr>
          <w:sz w:val="24"/>
        </w:rPr>
        <w:t>pháp nuôi cấy. Xét nghiệm định kỳ</w:t>
      </w:r>
      <w:r>
        <w:rPr>
          <w:spacing w:val="-1"/>
          <w:sz w:val="24"/>
        </w:rPr>
        <w:t xml:space="preserve"> </w:t>
      </w:r>
      <w:r>
        <w:rPr>
          <w:sz w:val="24"/>
        </w:rPr>
        <w:t>3-6 tháng</w:t>
      </w:r>
      <w:r>
        <w:rPr>
          <w:spacing w:val="-2"/>
          <w:sz w:val="24"/>
        </w:rPr>
        <w:t xml:space="preserve"> </w:t>
      </w:r>
      <w:r>
        <w:rPr>
          <w:sz w:val="24"/>
        </w:rPr>
        <w:t>để</w:t>
      </w:r>
      <w:r>
        <w:rPr>
          <w:spacing w:val="-1"/>
          <w:sz w:val="24"/>
        </w:rPr>
        <w:t xml:space="preserve"> </w:t>
      </w:r>
      <w:r>
        <w:rPr>
          <w:sz w:val="24"/>
        </w:rPr>
        <w:t>phát hiện giang</w:t>
      </w:r>
    </w:p>
    <w:p w14:paraId="540DD5E1" w14:textId="77777777" w:rsidR="00C25D3F" w:rsidRDefault="00C25D3F">
      <w:pPr>
        <w:jc w:val="both"/>
        <w:rPr>
          <w:sz w:val="24"/>
        </w:rPr>
        <w:sectPr w:rsidR="00C25D3F">
          <w:pgSz w:w="10780" w:h="15310"/>
          <w:pgMar w:top="1280" w:right="120" w:bottom="1100" w:left="260" w:header="0" w:footer="916" w:gutter="0"/>
          <w:cols w:space="720"/>
        </w:sectPr>
      </w:pPr>
    </w:p>
    <w:p w14:paraId="31D2EBC3" w14:textId="07E605EB" w:rsidR="00C25D3F" w:rsidRDefault="0002040D">
      <w:pPr>
        <w:pStyle w:val="BodyText"/>
        <w:spacing w:before="63"/>
        <w:ind w:right="1068"/>
      </w:pPr>
      <w:r>
        <w:rPr>
          <w:noProof/>
          <w:lang w:val="en-US"/>
        </w:rPr>
        <w:lastRenderedPageBreak/>
        <mc:AlternateContent>
          <mc:Choice Requires="wps">
            <w:drawing>
              <wp:anchor distT="0" distB="0" distL="0" distR="0" simplePos="0" relativeHeight="15785472" behindDoc="0" locked="0" layoutInCell="1" allowOverlap="1" wp14:anchorId="50BAD2F6" wp14:editId="2A3C02B5">
                <wp:simplePos x="0" y="0"/>
                <wp:positionH relativeFrom="page">
                  <wp:posOffset>117976</wp:posOffset>
                </wp:positionH>
                <wp:positionV relativeFrom="paragraph">
                  <wp:posOffset>1515273</wp:posOffset>
                </wp:positionV>
                <wp:extent cx="3126105" cy="152400"/>
                <wp:effectExtent l="0" t="0" r="0" b="0"/>
                <wp:wrapNone/>
                <wp:docPr id="217" name="Text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6883801D"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0BAD2F6" id="Textbox 217" o:spid="_x0000_s1185" type="#_x0000_t202" style="position:absolute;left:0;text-align:left;margin-left:9.3pt;margin-top:119.3pt;width:246.15pt;height:12pt;rotation:-54;z-index:157854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" filled="f" stroked="f">
                <v:textbox inset="0,0,0,0">
                  <w:txbxContent>
                    <w:p w14:paraId="6883801D"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mai bằng huyết thanh hoặc máu toàn phần đối với tr</w:t>
      </w:r>
      <w:r w:rsidR="008211B7">
        <w:t>ư</w:t>
      </w:r>
      <w:r>
        <w:t>ờng hợp không có triệu chứng</w:t>
      </w:r>
      <w:r>
        <w:rPr>
          <w:spacing w:val="80"/>
        </w:rPr>
        <w:t xml:space="preserve"> </w:t>
      </w:r>
      <w:r>
        <w:t>giang mai.</w:t>
      </w:r>
    </w:p>
    <w:p w14:paraId="03AB5536" w14:textId="77777777" w:rsidR="00C25D3F" w:rsidRDefault="0002040D">
      <w:pPr>
        <w:pStyle w:val="ListParagraph"/>
        <w:numPr>
          <w:ilvl w:val="4"/>
          <w:numId w:val="114"/>
        </w:numPr>
        <w:tabs>
          <w:tab w:val="left" w:pos="1011"/>
        </w:tabs>
        <w:spacing w:before="101"/>
        <w:ind w:left="1011" w:hanging="138"/>
        <w:rPr>
          <w:sz w:val="24"/>
        </w:rPr>
      </w:pPr>
      <w:r>
        <w:rPr>
          <w:sz w:val="24"/>
        </w:rPr>
        <w:t>Chỉ</w:t>
      </w:r>
      <w:r>
        <w:rPr>
          <w:spacing w:val="-3"/>
          <w:sz w:val="24"/>
        </w:rPr>
        <w:t xml:space="preserve"> </w:t>
      </w:r>
      <w:r>
        <w:rPr>
          <w:sz w:val="24"/>
        </w:rPr>
        <w:t>định điều</w:t>
      </w:r>
      <w:r>
        <w:rPr>
          <w:spacing w:val="-1"/>
          <w:sz w:val="24"/>
        </w:rPr>
        <w:t xml:space="preserve"> </w:t>
      </w:r>
      <w:r>
        <w:rPr>
          <w:sz w:val="24"/>
        </w:rPr>
        <w:t>trị các</w:t>
      </w:r>
      <w:r>
        <w:rPr>
          <w:spacing w:val="-1"/>
          <w:sz w:val="24"/>
        </w:rPr>
        <w:t xml:space="preserve"> </w:t>
      </w:r>
      <w:r>
        <w:rPr>
          <w:sz w:val="24"/>
        </w:rPr>
        <w:t>nhiễm</w:t>
      </w:r>
      <w:r>
        <w:rPr>
          <w:spacing w:val="-1"/>
          <w:sz w:val="24"/>
        </w:rPr>
        <w:t xml:space="preserve"> </w:t>
      </w:r>
      <w:r>
        <w:rPr>
          <w:sz w:val="24"/>
        </w:rPr>
        <w:t>trùng</w:t>
      </w:r>
      <w:r>
        <w:rPr>
          <w:spacing w:val="-1"/>
          <w:sz w:val="24"/>
        </w:rPr>
        <w:t xml:space="preserve"> </w:t>
      </w:r>
      <w:r>
        <w:rPr>
          <w:sz w:val="24"/>
        </w:rPr>
        <w:t>LTQĐTD</w:t>
      </w:r>
      <w:r>
        <w:rPr>
          <w:spacing w:val="-3"/>
          <w:sz w:val="24"/>
        </w:rPr>
        <w:t xml:space="preserve"> </w:t>
      </w:r>
      <w:r>
        <w:rPr>
          <w:sz w:val="24"/>
        </w:rPr>
        <w:t>cho</w:t>
      </w:r>
      <w:r>
        <w:rPr>
          <w:spacing w:val="2"/>
          <w:sz w:val="24"/>
        </w:rPr>
        <w:t xml:space="preserve"> </w:t>
      </w:r>
      <w:r>
        <w:rPr>
          <w:sz w:val="24"/>
        </w:rPr>
        <w:t>phụ</w:t>
      </w:r>
      <w:r>
        <w:rPr>
          <w:spacing w:val="-1"/>
          <w:sz w:val="24"/>
        </w:rPr>
        <w:t xml:space="preserve"> </w:t>
      </w:r>
      <w:r>
        <w:rPr>
          <w:sz w:val="24"/>
        </w:rPr>
        <w:t>nữ</w:t>
      </w:r>
      <w:r>
        <w:rPr>
          <w:spacing w:val="-1"/>
          <w:sz w:val="24"/>
        </w:rPr>
        <w:t xml:space="preserve"> </w:t>
      </w:r>
      <w:r>
        <w:rPr>
          <w:sz w:val="24"/>
        </w:rPr>
        <w:t>bán dâm</w:t>
      </w:r>
      <w:r>
        <w:rPr>
          <w:spacing w:val="-1"/>
          <w:sz w:val="24"/>
        </w:rPr>
        <w:t xml:space="preserve"> </w:t>
      </w:r>
      <w:r>
        <w:rPr>
          <w:sz w:val="24"/>
        </w:rPr>
        <w:t>không</w:t>
      </w:r>
      <w:r>
        <w:rPr>
          <w:spacing w:val="-3"/>
          <w:sz w:val="24"/>
        </w:rPr>
        <w:t xml:space="preserve"> </w:t>
      </w:r>
      <w:r>
        <w:rPr>
          <w:sz w:val="24"/>
        </w:rPr>
        <w:t xml:space="preserve">triệu </w:t>
      </w:r>
      <w:r>
        <w:rPr>
          <w:spacing w:val="-2"/>
          <w:sz w:val="24"/>
        </w:rPr>
        <w:t>chứng.</w:t>
      </w:r>
    </w:p>
    <w:p w14:paraId="5EF0A306" w14:textId="77777777" w:rsidR="00C25D3F" w:rsidRDefault="0002040D">
      <w:pPr>
        <w:pStyle w:val="Heading5"/>
        <w:numPr>
          <w:ilvl w:val="3"/>
          <w:numId w:val="114"/>
        </w:numPr>
        <w:tabs>
          <w:tab w:val="left" w:pos="1473"/>
        </w:tabs>
        <w:spacing w:before="103"/>
        <w:ind w:hanging="600"/>
      </w:pPr>
      <w:r>
        <w:t>Phụ</w:t>
      </w:r>
      <w:r>
        <w:rPr>
          <w:spacing w:val="-3"/>
        </w:rPr>
        <w:t xml:space="preserve"> </w:t>
      </w:r>
      <w:r>
        <w:t>nữ</w:t>
      </w:r>
      <w:r>
        <w:rPr>
          <w:spacing w:val="-3"/>
        </w:rPr>
        <w:t xml:space="preserve"> </w:t>
      </w:r>
      <w:r>
        <w:t>mang</w:t>
      </w:r>
      <w:r>
        <w:rPr>
          <w:spacing w:val="-2"/>
        </w:rPr>
        <w:t xml:space="preserve"> </w:t>
      </w:r>
      <w:r>
        <w:rPr>
          <w:spacing w:val="-4"/>
        </w:rPr>
        <w:t>thai</w:t>
      </w:r>
    </w:p>
    <w:p w14:paraId="50AB160A" w14:textId="77777777" w:rsidR="00C25D3F" w:rsidRDefault="0002040D">
      <w:pPr>
        <w:pStyle w:val="ListParagraph"/>
        <w:numPr>
          <w:ilvl w:val="4"/>
          <w:numId w:val="114"/>
        </w:numPr>
        <w:tabs>
          <w:tab w:val="left" w:pos="1011"/>
        </w:tabs>
        <w:spacing w:before="96"/>
        <w:ind w:left="1011" w:hanging="138"/>
        <w:rPr>
          <w:b/>
          <w:sz w:val="24"/>
        </w:rPr>
      </w:pPr>
      <w:r>
        <w:rPr>
          <w:sz w:val="24"/>
        </w:rPr>
        <w:t>Xét</w:t>
      </w:r>
      <w:r>
        <w:rPr>
          <w:spacing w:val="-3"/>
          <w:sz w:val="24"/>
        </w:rPr>
        <w:t xml:space="preserve"> </w:t>
      </w:r>
      <w:r>
        <w:rPr>
          <w:sz w:val="24"/>
        </w:rPr>
        <w:t>nghiệm</w:t>
      </w:r>
      <w:r>
        <w:rPr>
          <w:spacing w:val="2"/>
          <w:sz w:val="24"/>
        </w:rPr>
        <w:t xml:space="preserve"> </w:t>
      </w:r>
      <w:r>
        <w:rPr>
          <w:sz w:val="24"/>
        </w:rPr>
        <w:t>giang</w:t>
      </w:r>
      <w:r>
        <w:rPr>
          <w:spacing w:val="-3"/>
          <w:sz w:val="24"/>
        </w:rPr>
        <w:t xml:space="preserve"> </w:t>
      </w:r>
      <w:r>
        <w:rPr>
          <w:sz w:val="24"/>
        </w:rPr>
        <w:t>mai cho tất cả</w:t>
      </w:r>
      <w:r>
        <w:rPr>
          <w:spacing w:val="-1"/>
          <w:sz w:val="24"/>
        </w:rPr>
        <w:t xml:space="preserve"> </w:t>
      </w:r>
      <w:r>
        <w:rPr>
          <w:sz w:val="24"/>
        </w:rPr>
        <w:t>phụ nữ</w:t>
      </w:r>
      <w:r>
        <w:rPr>
          <w:spacing w:val="-2"/>
          <w:sz w:val="24"/>
        </w:rPr>
        <w:t xml:space="preserve"> </w:t>
      </w:r>
      <w:r>
        <w:rPr>
          <w:sz w:val="24"/>
        </w:rPr>
        <w:t>mang</w:t>
      </w:r>
      <w:r>
        <w:rPr>
          <w:spacing w:val="-3"/>
          <w:sz w:val="24"/>
        </w:rPr>
        <w:t xml:space="preserve"> </w:t>
      </w:r>
      <w:r>
        <w:rPr>
          <w:sz w:val="24"/>
        </w:rPr>
        <w:t>thai trong</w:t>
      </w:r>
      <w:r>
        <w:rPr>
          <w:spacing w:val="-4"/>
          <w:sz w:val="24"/>
        </w:rPr>
        <w:t xml:space="preserve"> </w:t>
      </w:r>
      <w:r>
        <w:rPr>
          <w:sz w:val="24"/>
        </w:rPr>
        <w:t xml:space="preserve">lần khám thai đầu </w:t>
      </w:r>
      <w:r>
        <w:rPr>
          <w:spacing w:val="-2"/>
          <w:sz w:val="24"/>
        </w:rPr>
        <w:t>tiên.</w:t>
      </w:r>
    </w:p>
    <w:p w14:paraId="4E7956F2" w14:textId="5B3447A1" w:rsidR="00C25D3F" w:rsidRDefault="0002040D">
      <w:pPr>
        <w:pStyle w:val="ListParagraph"/>
        <w:numPr>
          <w:ilvl w:val="2"/>
          <w:numId w:val="114"/>
        </w:numPr>
        <w:tabs>
          <w:tab w:val="left" w:pos="1346"/>
        </w:tabs>
        <w:spacing w:before="244"/>
        <w:ind w:left="873" w:right="1009" w:firstLine="0"/>
        <w:rPr>
          <w:rFonts w:ascii="Arial" w:hAnsi="Arial"/>
          <w:b/>
          <w:sz w:val="23"/>
        </w:rPr>
      </w:pPr>
      <w:r>
        <w:rPr>
          <w:rFonts w:ascii="Arial" w:hAnsi="Arial"/>
          <w:b/>
          <w:sz w:val="23"/>
        </w:rPr>
        <w:t>Quản lý lâm sàng các nhiễm trùng lây truyền qua đ</w:t>
      </w:r>
      <w:r w:rsidR="008211B7">
        <w:rPr>
          <w:rFonts w:ascii="Arial" w:hAnsi="Arial"/>
          <w:b/>
          <w:sz w:val="23"/>
        </w:rPr>
        <w:t>ư</w:t>
      </w:r>
      <w:r>
        <w:rPr>
          <w:rFonts w:ascii="Arial" w:hAnsi="Arial"/>
          <w:b/>
          <w:sz w:val="23"/>
        </w:rPr>
        <w:t>ờng tình dục theo</w:t>
      </w:r>
      <w:r>
        <w:rPr>
          <w:rFonts w:ascii="Arial" w:hAnsi="Arial"/>
          <w:b/>
          <w:spacing w:val="80"/>
          <w:sz w:val="23"/>
        </w:rPr>
        <w:t xml:space="preserve"> </w:t>
      </w:r>
      <w:r>
        <w:rPr>
          <w:rFonts w:ascii="Arial" w:hAnsi="Arial"/>
          <w:b/>
          <w:sz w:val="23"/>
        </w:rPr>
        <w:t>Hội chứng</w:t>
      </w:r>
    </w:p>
    <w:p w14:paraId="20096F89" w14:textId="087D7829" w:rsidR="00C25D3F" w:rsidRDefault="0002040D">
      <w:pPr>
        <w:pStyle w:val="BodyText"/>
        <w:spacing w:before="115"/>
      </w:pPr>
      <w:r>
        <w:t>Các</w:t>
      </w:r>
      <w:r>
        <w:rPr>
          <w:spacing w:val="-10"/>
        </w:rPr>
        <w:t xml:space="preserve"> </w:t>
      </w:r>
      <w:r>
        <w:t>b</w:t>
      </w:r>
      <w:r w:rsidR="008211B7">
        <w:t>ư</w:t>
      </w:r>
      <w:r>
        <w:t>ớc</w:t>
      </w:r>
      <w:r>
        <w:rPr>
          <w:spacing w:val="-10"/>
        </w:rPr>
        <w:t xml:space="preserve"> </w:t>
      </w:r>
      <w:r>
        <w:t>của</w:t>
      </w:r>
      <w:r>
        <w:rPr>
          <w:spacing w:val="-9"/>
        </w:rPr>
        <w:t xml:space="preserve"> </w:t>
      </w:r>
      <w:r>
        <w:t>quản</w:t>
      </w:r>
      <w:r>
        <w:rPr>
          <w:spacing w:val="-9"/>
        </w:rPr>
        <w:t xml:space="preserve"> </w:t>
      </w:r>
      <w:r>
        <w:t>lý</w:t>
      </w:r>
      <w:r>
        <w:rPr>
          <w:spacing w:val="-13"/>
        </w:rPr>
        <w:t xml:space="preserve"> </w:t>
      </w:r>
      <w:r>
        <w:t>lâm</w:t>
      </w:r>
      <w:r>
        <w:rPr>
          <w:spacing w:val="-9"/>
        </w:rPr>
        <w:t xml:space="preserve"> </w:t>
      </w:r>
      <w:r>
        <w:t>sàng</w:t>
      </w:r>
      <w:r>
        <w:rPr>
          <w:spacing w:val="-11"/>
        </w:rPr>
        <w:t xml:space="preserve"> </w:t>
      </w:r>
      <w:r>
        <w:t>các</w:t>
      </w:r>
      <w:r>
        <w:rPr>
          <w:spacing w:val="-9"/>
        </w:rPr>
        <w:t xml:space="preserve"> </w:t>
      </w:r>
      <w:r>
        <w:t>nhiễm</w:t>
      </w:r>
      <w:r>
        <w:rPr>
          <w:spacing w:val="-8"/>
        </w:rPr>
        <w:t xml:space="preserve"> </w:t>
      </w:r>
      <w:r>
        <w:t>trùng</w:t>
      </w:r>
      <w:r>
        <w:rPr>
          <w:spacing w:val="-11"/>
        </w:rPr>
        <w:t xml:space="preserve"> </w:t>
      </w:r>
      <w:r>
        <w:t>lây</w:t>
      </w:r>
      <w:r>
        <w:rPr>
          <w:spacing w:val="-13"/>
        </w:rPr>
        <w:t xml:space="preserve"> </w:t>
      </w:r>
      <w:r>
        <w:t>truyền</w:t>
      </w:r>
      <w:r>
        <w:rPr>
          <w:spacing w:val="-8"/>
        </w:rPr>
        <w:t xml:space="preserve"> </w:t>
      </w:r>
      <w:r>
        <w:t>qua</w:t>
      </w:r>
      <w:r>
        <w:rPr>
          <w:spacing w:val="-10"/>
        </w:rPr>
        <w:t xml:space="preserve"> </w:t>
      </w:r>
      <w:r>
        <w:t>đ</w:t>
      </w:r>
      <w:r w:rsidR="008211B7">
        <w:t>ư</w:t>
      </w:r>
      <w:r>
        <w:t>ờng</w:t>
      </w:r>
      <w:r>
        <w:rPr>
          <w:spacing w:val="-11"/>
        </w:rPr>
        <w:t xml:space="preserve"> </w:t>
      </w:r>
      <w:r>
        <w:t>tình</w:t>
      </w:r>
      <w:r>
        <w:rPr>
          <w:spacing w:val="-7"/>
        </w:rPr>
        <w:t xml:space="preserve"> </w:t>
      </w:r>
      <w:r>
        <w:rPr>
          <w:spacing w:val="-4"/>
        </w:rPr>
        <w:t>dục:</w:t>
      </w:r>
    </w:p>
    <w:p w14:paraId="2508AAA5" w14:textId="77777777" w:rsidR="00C25D3F" w:rsidRDefault="0002040D">
      <w:pPr>
        <w:pStyle w:val="ListParagraph"/>
        <w:numPr>
          <w:ilvl w:val="0"/>
          <w:numId w:val="103"/>
        </w:numPr>
        <w:tabs>
          <w:tab w:val="left" w:pos="1013"/>
        </w:tabs>
        <w:spacing w:before="121"/>
        <w:ind w:right="1092" w:firstLine="0"/>
        <w:rPr>
          <w:sz w:val="24"/>
        </w:rPr>
      </w:pPr>
      <w:r>
        <w:rPr>
          <w:sz w:val="24"/>
        </w:rPr>
        <w:t>Khai thác</w:t>
      </w:r>
      <w:r>
        <w:rPr>
          <w:spacing w:val="-2"/>
          <w:sz w:val="24"/>
        </w:rPr>
        <w:t xml:space="preserve"> </w:t>
      </w:r>
      <w:r>
        <w:rPr>
          <w:sz w:val="24"/>
        </w:rPr>
        <w:t>tiền sử</w:t>
      </w:r>
      <w:r>
        <w:rPr>
          <w:spacing w:val="-1"/>
          <w:sz w:val="24"/>
        </w:rPr>
        <w:t xml:space="preserve"> </w:t>
      </w:r>
      <w:r>
        <w:rPr>
          <w:sz w:val="24"/>
        </w:rPr>
        <w:t>bệnh</w:t>
      </w:r>
      <w:r>
        <w:rPr>
          <w:spacing w:val="-2"/>
          <w:sz w:val="24"/>
        </w:rPr>
        <w:t xml:space="preserve"> </w:t>
      </w:r>
      <w:r>
        <w:rPr>
          <w:sz w:val="24"/>
        </w:rPr>
        <w:t>và</w:t>
      </w:r>
      <w:r>
        <w:rPr>
          <w:spacing w:val="-1"/>
          <w:sz w:val="24"/>
        </w:rPr>
        <w:t xml:space="preserve"> </w:t>
      </w:r>
      <w:r>
        <w:rPr>
          <w:sz w:val="24"/>
        </w:rPr>
        <w:t>tiền sử</w:t>
      </w:r>
      <w:r>
        <w:rPr>
          <w:spacing w:val="-1"/>
          <w:sz w:val="24"/>
        </w:rPr>
        <w:t xml:space="preserve"> </w:t>
      </w:r>
      <w:r>
        <w:rPr>
          <w:sz w:val="24"/>
        </w:rPr>
        <w:t>quan hệ</w:t>
      </w:r>
      <w:r>
        <w:rPr>
          <w:spacing w:val="-1"/>
          <w:sz w:val="24"/>
        </w:rPr>
        <w:t xml:space="preserve"> </w:t>
      </w:r>
      <w:r>
        <w:rPr>
          <w:sz w:val="24"/>
        </w:rPr>
        <w:t>tình</w:t>
      </w:r>
      <w:r>
        <w:rPr>
          <w:spacing w:val="-3"/>
          <w:sz w:val="24"/>
        </w:rPr>
        <w:t xml:space="preserve"> </w:t>
      </w:r>
      <w:r>
        <w:rPr>
          <w:sz w:val="24"/>
        </w:rPr>
        <w:t>dục, đánh giá</w:t>
      </w:r>
      <w:r>
        <w:rPr>
          <w:spacing w:val="-1"/>
          <w:sz w:val="24"/>
        </w:rPr>
        <w:t xml:space="preserve"> </w:t>
      </w:r>
      <w:r>
        <w:rPr>
          <w:sz w:val="24"/>
        </w:rPr>
        <w:t>nguy</w:t>
      </w:r>
      <w:r>
        <w:rPr>
          <w:spacing w:val="-5"/>
          <w:sz w:val="24"/>
        </w:rPr>
        <w:t xml:space="preserve"> </w:t>
      </w:r>
      <w:r>
        <w:rPr>
          <w:sz w:val="24"/>
        </w:rPr>
        <w:t>cơ mắc</w:t>
      </w:r>
      <w:r>
        <w:rPr>
          <w:spacing w:val="-1"/>
          <w:sz w:val="24"/>
        </w:rPr>
        <w:t xml:space="preserve"> </w:t>
      </w:r>
      <w:r>
        <w:rPr>
          <w:sz w:val="24"/>
        </w:rPr>
        <w:t>nhiễm trùng LTQĐTD, khám lâm sàng;</w:t>
      </w:r>
    </w:p>
    <w:p w14:paraId="5887478B" w14:textId="77777777" w:rsidR="00C25D3F" w:rsidRDefault="0002040D">
      <w:pPr>
        <w:pStyle w:val="ListParagraph"/>
        <w:numPr>
          <w:ilvl w:val="0"/>
          <w:numId w:val="103"/>
        </w:numPr>
        <w:tabs>
          <w:tab w:val="left" w:pos="1011"/>
        </w:tabs>
        <w:ind w:left="1011" w:hanging="138"/>
        <w:rPr>
          <w:sz w:val="24"/>
        </w:rPr>
      </w:pPr>
      <w:r>
        <w:rPr>
          <w:sz w:val="24"/>
        </w:rPr>
        <w:t>Chẩn</w:t>
      </w:r>
      <w:r>
        <w:rPr>
          <w:spacing w:val="-3"/>
          <w:sz w:val="24"/>
        </w:rPr>
        <w:t xml:space="preserve"> </w:t>
      </w:r>
      <w:r>
        <w:rPr>
          <w:sz w:val="24"/>
        </w:rPr>
        <w:t>đoán xác</w:t>
      </w:r>
      <w:r>
        <w:rPr>
          <w:spacing w:val="-1"/>
          <w:sz w:val="24"/>
        </w:rPr>
        <w:t xml:space="preserve"> </w:t>
      </w:r>
      <w:r>
        <w:rPr>
          <w:sz w:val="24"/>
        </w:rPr>
        <w:t>định dựa</w:t>
      </w:r>
      <w:r>
        <w:rPr>
          <w:spacing w:val="-2"/>
          <w:sz w:val="24"/>
        </w:rPr>
        <w:t xml:space="preserve"> </w:t>
      </w:r>
      <w:r>
        <w:rPr>
          <w:sz w:val="24"/>
        </w:rPr>
        <w:t>vào kết quả</w:t>
      </w:r>
      <w:r>
        <w:rPr>
          <w:spacing w:val="-1"/>
          <w:sz w:val="24"/>
        </w:rPr>
        <w:t xml:space="preserve"> </w:t>
      </w:r>
      <w:r>
        <w:rPr>
          <w:sz w:val="24"/>
        </w:rPr>
        <w:t>xét nghiệm</w:t>
      </w:r>
      <w:r>
        <w:rPr>
          <w:spacing w:val="1"/>
          <w:sz w:val="24"/>
        </w:rPr>
        <w:t xml:space="preserve"> </w:t>
      </w:r>
      <w:r>
        <w:rPr>
          <w:sz w:val="24"/>
        </w:rPr>
        <w:t>hoặc</w:t>
      </w:r>
      <w:r>
        <w:rPr>
          <w:spacing w:val="-1"/>
          <w:sz w:val="24"/>
        </w:rPr>
        <w:t xml:space="preserve"> </w:t>
      </w:r>
      <w:r>
        <w:rPr>
          <w:sz w:val="24"/>
        </w:rPr>
        <w:t>hội chứng</w:t>
      </w:r>
      <w:r>
        <w:rPr>
          <w:spacing w:val="-3"/>
          <w:sz w:val="24"/>
        </w:rPr>
        <w:t xml:space="preserve"> </w:t>
      </w:r>
      <w:r>
        <w:rPr>
          <w:sz w:val="24"/>
        </w:rPr>
        <w:t xml:space="preserve">lâm </w:t>
      </w:r>
      <w:r>
        <w:rPr>
          <w:spacing w:val="-2"/>
          <w:sz w:val="24"/>
        </w:rPr>
        <w:t>sàng;</w:t>
      </w:r>
    </w:p>
    <w:p w14:paraId="58D083E6" w14:textId="77777777" w:rsidR="00C25D3F" w:rsidRDefault="0002040D">
      <w:pPr>
        <w:pStyle w:val="ListParagraph"/>
        <w:numPr>
          <w:ilvl w:val="0"/>
          <w:numId w:val="103"/>
        </w:numPr>
        <w:tabs>
          <w:tab w:val="left" w:pos="1011"/>
        </w:tabs>
        <w:ind w:left="1011" w:hanging="138"/>
        <w:rPr>
          <w:sz w:val="24"/>
        </w:rPr>
      </w:pPr>
      <w:r>
        <w:rPr>
          <w:sz w:val="24"/>
        </w:rPr>
        <w:t>Điều</w:t>
      </w:r>
      <w:r>
        <w:rPr>
          <w:spacing w:val="-2"/>
          <w:sz w:val="24"/>
        </w:rPr>
        <w:t xml:space="preserve"> </w:t>
      </w:r>
      <w:r>
        <w:rPr>
          <w:sz w:val="24"/>
        </w:rPr>
        <w:t>trị</w:t>
      </w:r>
      <w:r>
        <w:rPr>
          <w:spacing w:val="-1"/>
          <w:sz w:val="24"/>
        </w:rPr>
        <w:t xml:space="preserve"> </w:t>
      </w:r>
      <w:r>
        <w:rPr>
          <w:sz w:val="24"/>
        </w:rPr>
        <w:t>hiệu</w:t>
      </w:r>
      <w:r>
        <w:rPr>
          <w:spacing w:val="-1"/>
          <w:sz w:val="24"/>
        </w:rPr>
        <w:t xml:space="preserve"> </w:t>
      </w:r>
      <w:r>
        <w:rPr>
          <w:spacing w:val="-4"/>
          <w:sz w:val="24"/>
        </w:rPr>
        <w:t>quả;</w:t>
      </w:r>
    </w:p>
    <w:p w14:paraId="5260F7AE" w14:textId="1329E6A6" w:rsidR="00C25D3F" w:rsidRDefault="0002040D">
      <w:pPr>
        <w:pStyle w:val="ListParagraph"/>
        <w:numPr>
          <w:ilvl w:val="0"/>
          <w:numId w:val="103"/>
        </w:numPr>
        <w:tabs>
          <w:tab w:val="left" w:pos="1011"/>
        </w:tabs>
        <w:ind w:left="1011" w:hanging="138"/>
        <w:rPr>
          <w:sz w:val="24"/>
        </w:rPr>
      </w:pPr>
      <w:r>
        <w:rPr>
          <w:sz w:val="24"/>
        </w:rPr>
        <w:t>T</w:t>
      </w:r>
      <w:r w:rsidR="008211B7">
        <w:rPr>
          <w:sz w:val="24"/>
        </w:rPr>
        <w:t>ư</w:t>
      </w:r>
      <w:r>
        <w:rPr>
          <w:spacing w:val="-14"/>
          <w:sz w:val="24"/>
        </w:rPr>
        <w:t xml:space="preserve"> </w:t>
      </w:r>
      <w:r>
        <w:rPr>
          <w:sz w:val="24"/>
        </w:rPr>
        <w:t>vấn</w:t>
      </w:r>
      <w:r>
        <w:rPr>
          <w:spacing w:val="-13"/>
          <w:sz w:val="24"/>
        </w:rPr>
        <w:t xml:space="preserve"> </w:t>
      </w:r>
      <w:r>
        <w:rPr>
          <w:sz w:val="24"/>
        </w:rPr>
        <w:t>về</w:t>
      </w:r>
      <w:r>
        <w:rPr>
          <w:spacing w:val="-13"/>
          <w:sz w:val="24"/>
        </w:rPr>
        <w:t xml:space="preserve"> </w:t>
      </w:r>
      <w:r>
        <w:rPr>
          <w:sz w:val="24"/>
        </w:rPr>
        <w:t>tuân</w:t>
      </w:r>
      <w:r>
        <w:rPr>
          <w:spacing w:val="-13"/>
          <w:sz w:val="24"/>
        </w:rPr>
        <w:t xml:space="preserve"> </w:t>
      </w:r>
      <w:r>
        <w:rPr>
          <w:sz w:val="24"/>
        </w:rPr>
        <w:t>thủ</w:t>
      </w:r>
      <w:r>
        <w:rPr>
          <w:spacing w:val="-13"/>
          <w:sz w:val="24"/>
        </w:rPr>
        <w:t xml:space="preserve"> </w:t>
      </w:r>
      <w:r>
        <w:rPr>
          <w:sz w:val="24"/>
        </w:rPr>
        <w:t>điều</w:t>
      </w:r>
      <w:r>
        <w:rPr>
          <w:spacing w:val="-11"/>
          <w:sz w:val="24"/>
        </w:rPr>
        <w:t xml:space="preserve"> </w:t>
      </w:r>
      <w:r>
        <w:rPr>
          <w:spacing w:val="-4"/>
          <w:sz w:val="24"/>
        </w:rPr>
        <w:t>trị;</w:t>
      </w:r>
    </w:p>
    <w:p w14:paraId="6D0AA1FA" w14:textId="0ABA51EE" w:rsidR="00C25D3F" w:rsidRDefault="0002040D">
      <w:pPr>
        <w:pStyle w:val="ListParagraph"/>
        <w:numPr>
          <w:ilvl w:val="0"/>
          <w:numId w:val="103"/>
        </w:numPr>
        <w:tabs>
          <w:tab w:val="left" w:pos="1011"/>
        </w:tabs>
        <w:ind w:right="1090" w:firstLine="0"/>
        <w:rPr>
          <w:sz w:val="24"/>
        </w:rPr>
      </w:pPr>
      <w:r>
        <w:rPr>
          <w:sz w:val="24"/>
        </w:rPr>
        <w:t>Giáo</w:t>
      </w:r>
      <w:r>
        <w:rPr>
          <w:spacing w:val="-14"/>
          <w:sz w:val="24"/>
        </w:rPr>
        <w:t xml:space="preserve"> </w:t>
      </w:r>
      <w:r>
        <w:rPr>
          <w:sz w:val="24"/>
        </w:rPr>
        <w:t>dục,</w:t>
      </w:r>
      <w:r>
        <w:rPr>
          <w:spacing w:val="-13"/>
          <w:sz w:val="24"/>
        </w:rPr>
        <w:t xml:space="preserve"> </w:t>
      </w:r>
      <w:r>
        <w:rPr>
          <w:sz w:val="24"/>
        </w:rPr>
        <w:t>t</w:t>
      </w:r>
      <w:r w:rsidR="008211B7">
        <w:rPr>
          <w:sz w:val="24"/>
        </w:rPr>
        <w:t>ư</w:t>
      </w:r>
      <w:r>
        <w:rPr>
          <w:spacing w:val="-15"/>
          <w:sz w:val="24"/>
        </w:rPr>
        <w:t xml:space="preserve"> </w:t>
      </w:r>
      <w:r>
        <w:rPr>
          <w:sz w:val="24"/>
        </w:rPr>
        <w:t>vấn</w:t>
      </w:r>
      <w:r>
        <w:rPr>
          <w:spacing w:val="-13"/>
          <w:sz w:val="24"/>
        </w:rPr>
        <w:t xml:space="preserve"> </w:t>
      </w:r>
      <w:r>
        <w:rPr>
          <w:sz w:val="24"/>
        </w:rPr>
        <w:t>về</w:t>
      </w:r>
      <w:r>
        <w:rPr>
          <w:spacing w:val="-13"/>
          <w:sz w:val="24"/>
        </w:rPr>
        <w:t xml:space="preserve"> </w:t>
      </w:r>
      <w:r>
        <w:rPr>
          <w:sz w:val="24"/>
        </w:rPr>
        <w:t>nhiễm</w:t>
      </w:r>
      <w:r>
        <w:rPr>
          <w:spacing w:val="-14"/>
          <w:sz w:val="24"/>
        </w:rPr>
        <w:t xml:space="preserve"> </w:t>
      </w:r>
      <w:r>
        <w:rPr>
          <w:sz w:val="24"/>
        </w:rPr>
        <w:t>trùng</w:t>
      </w:r>
      <w:r>
        <w:rPr>
          <w:spacing w:val="-15"/>
          <w:sz w:val="24"/>
        </w:rPr>
        <w:t xml:space="preserve"> </w:t>
      </w:r>
      <w:r>
        <w:rPr>
          <w:sz w:val="24"/>
        </w:rPr>
        <w:t>lây</w:t>
      </w:r>
      <w:r>
        <w:rPr>
          <w:spacing w:val="-15"/>
          <w:sz w:val="24"/>
        </w:rPr>
        <w:t xml:space="preserve"> </w:t>
      </w:r>
      <w:r>
        <w:rPr>
          <w:sz w:val="24"/>
        </w:rPr>
        <w:t>truyền</w:t>
      </w:r>
      <w:r>
        <w:rPr>
          <w:spacing w:val="-13"/>
          <w:sz w:val="24"/>
        </w:rPr>
        <w:t xml:space="preserve"> </w:t>
      </w:r>
      <w:r>
        <w:rPr>
          <w:sz w:val="24"/>
        </w:rPr>
        <w:t>qua</w:t>
      </w:r>
      <w:r>
        <w:rPr>
          <w:spacing w:val="-11"/>
          <w:sz w:val="24"/>
        </w:rPr>
        <w:t xml:space="preserve"> </w:t>
      </w:r>
      <w:r>
        <w:rPr>
          <w:sz w:val="24"/>
        </w:rPr>
        <w:t>đ</w:t>
      </w:r>
      <w:r w:rsidR="008211B7">
        <w:rPr>
          <w:sz w:val="24"/>
        </w:rPr>
        <w:t>ư</w:t>
      </w:r>
      <w:r>
        <w:rPr>
          <w:sz w:val="24"/>
        </w:rPr>
        <w:t>ờng</w:t>
      </w:r>
      <w:r>
        <w:rPr>
          <w:spacing w:val="-14"/>
          <w:sz w:val="24"/>
        </w:rPr>
        <w:t xml:space="preserve"> </w:t>
      </w:r>
      <w:r>
        <w:rPr>
          <w:sz w:val="24"/>
        </w:rPr>
        <w:t>tình</w:t>
      </w:r>
      <w:r>
        <w:rPr>
          <w:spacing w:val="-14"/>
          <w:sz w:val="24"/>
        </w:rPr>
        <w:t xml:space="preserve"> </w:t>
      </w:r>
      <w:r>
        <w:rPr>
          <w:sz w:val="24"/>
        </w:rPr>
        <w:t>dục</w:t>
      </w:r>
      <w:r>
        <w:rPr>
          <w:spacing w:val="-15"/>
          <w:sz w:val="24"/>
        </w:rPr>
        <w:t xml:space="preserve"> </w:t>
      </w:r>
      <w:r>
        <w:rPr>
          <w:sz w:val="24"/>
        </w:rPr>
        <w:t>và</w:t>
      </w:r>
      <w:r>
        <w:rPr>
          <w:spacing w:val="-13"/>
          <w:sz w:val="24"/>
        </w:rPr>
        <w:t xml:space="preserve"> </w:t>
      </w:r>
      <w:r>
        <w:rPr>
          <w:sz w:val="24"/>
        </w:rPr>
        <w:t>các</w:t>
      </w:r>
      <w:r>
        <w:rPr>
          <w:spacing w:val="-15"/>
          <w:sz w:val="24"/>
        </w:rPr>
        <w:t xml:space="preserve"> </w:t>
      </w:r>
      <w:r>
        <w:rPr>
          <w:sz w:val="24"/>
        </w:rPr>
        <w:t>biện</w:t>
      </w:r>
      <w:r>
        <w:rPr>
          <w:spacing w:val="-14"/>
          <w:sz w:val="24"/>
        </w:rPr>
        <w:t xml:space="preserve"> </w:t>
      </w:r>
      <w:r>
        <w:rPr>
          <w:sz w:val="24"/>
        </w:rPr>
        <w:t>pháp</w:t>
      </w:r>
      <w:r>
        <w:rPr>
          <w:spacing w:val="-11"/>
          <w:sz w:val="24"/>
        </w:rPr>
        <w:t xml:space="preserve"> </w:t>
      </w:r>
      <w:r>
        <w:rPr>
          <w:sz w:val="24"/>
        </w:rPr>
        <w:t>giảm nguy cơ;</w:t>
      </w:r>
    </w:p>
    <w:p w14:paraId="4BF4F6DF" w14:textId="130EA635" w:rsidR="00C25D3F" w:rsidRDefault="0002040D">
      <w:pPr>
        <w:pStyle w:val="ListParagraph"/>
        <w:numPr>
          <w:ilvl w:val="0"/>
          <w:numId w:val="103"/>
        </w:numPr>
        <w:tabs>
          <w:tab w:val="left" w:pos="1011"/>
        </w:tabs>
        <w:ind w:left="1011" w:hanging="138"/>
        <w:rPr>
          <w:sz w:val="24"/>
        </w:rPr>
      </w:pPr>
      <w:r>
        <w:rPr>
          <w:sz w:val="24"/>
        </w:rPr>
        <w:t>Cung</w:t>
      </w:r>
      <w:r>
        <w:rPr>
          <w:spacing w:val="-11"/>
          <w:sz w:val="24"/>
        </w:rPr>
        <w:t xml:space="preserve"> </w:t>
      </w:r>
      <w:r>
        <w:rPr>
          <w:sz w:val="24"/>
        </w:rPr>
        <w:t>cấp</w:t>
      </w:r>
      <w:r>
        <w:rPr>
          <w:spacing w:val="-8"/>
          <w:sz w:val="24"/>
        </w:rPr>
        <w:t xml:space="preserve"> </w:t>
      </w:r>
      <w:r>
        <w:rPr>
          <w:sz w:val="24"/>
        </w:rPr>
        <w:t>và/hoặc</w:t>
      </w:r>
      <w:r>
        <w:rPr>
          <w:spacing w:val="-9"/>
          <w:sz w:val="24"/>
        </w:rPr>
        <w:t xml:space="preserve"> </w:t>
      </w:r>
      <w:r>
        <w:rPr>
          <w:sz w:val="24"/>
        </w:rPr>
        <w:t>h</w:t>
      </w:r>
      <w:r w:rsidR="008211B7">
        <w:rPr>
          <w:sz w:val="24"/>
        </w:rPr>
        <w:t>ư</w:t>
      </w:r>
      <w:r>
        <w:rPr>
          <w:sz w:val="24"/>
        </w:rPr>
        <w:t>ớng</w:t>
      </w:r>
      <w:r>
        <w:rPr>
          <w:spacing w:val="-11"/>
          <w:sz w:val="24"/>
        </w:rPr>
        <w:t xml:space="preserve"> </w:t>
      </w:r>
      <w:r>
        <w:rPr>
          <w:sz w:val="24"/>
        </w:rPr>
        <w:t>dẫn</w:t>
      </w:r>
      <w:r>
        <w:rPr>
          <w:spacing w:val="-8"/>
          <w:sz w:val="24"/>
        </w:rPr>
        <w:t xml:space="preserve"> </w:t>
      </w:r>
      <w:r>
        <w:rPr>
          <w:sz w:val="24"/>
        </w:rPr>
        <w:t>sử</w:t>
      </w:r>
      <w:r>
        <w:rPr>
          <w:spacing w:val="-9"/>
          <w:sz w:val="24"/>
        </w:rPr>
        <w:t xml:space="preserve"> </w:t>
      </w:r>
      <w:r>
        <w:rPr>
          <w:sz w:val="24"/>
        </w:rPr>
        <w:t>dụng</w:t>
      </w:r>
      <w:r>
        <w:rPr>
          <w:spacing w:val="-11"/>
          <w:sz w:val="24"/>
        </w:rPr>
        <w:t xml:space="preserve"> </w:t>
      </w:r>
      <w:r>
        <w:rPr>
          <w:sz w:val="24"/>
        </w:rPr>
        <w:t>bao</w:t>
      </w:r>
      <w:r>
        <w:rPr>
          <w:spacing w:val="-8"/>
          <w:sz w:val="24"/>
        </w:rPr>
        <w:t xml:space="preserve"> </w:t>
      </w:r>
      <w:r>
        <w:rPr>
          <w:sz w:val="24"/>
        </w:rPr>
        <w:t>cao</w:t>
      </w:r>
      <w:r>
        <w:rPr>
          <w:spacing w:val="-8"/>
          <w:sz w:val="24"/>
        </w:rPr>
        <w:t xml:space="preserve"> </w:t>
      </w:r>
      <w:r>
        <w:rPr>
          <w:spacing w:val="-5"/>
          <w:sz w:val="24"/>
        </w:rPr>
        <w:t>su;</w:t>
      </w:r>
    </w:p>
    <w:p w14:paraId="0FAF9704" w14:textId="77777777" w:rsidR="00C25D3F" w:rsidRDefault="0002040D">
      <w:pPr>
        <w:pStyle w:val="ListParagraph"/>
        <w:numPr>
          <w:ilvl w:val="0"/>
          <w:numId w:val="103"/>
        </w:numPr>
        <w:tabs>
          <w:tab w:val="left" w:pos="1011"/>
        </w:tabs>
        <w:spacing w:before="121"/>
        <w:ind w:left="1011" w:hanging="138"/>
        <w:rPr>
          <w:sz w:val="24"/>
        </w:rPr>
      </w:pPr>
      <w:r>
        <w:rPr>
          <w:sz w:val="24"/>
        </w:rPr>
        <w:t>Cung</w:t>
      </w:r>
      <w:r>
        <w:rPr>
          <w:spacing w:val="-4"/>
          <w:sz w:val="24"/>
        </w:rPr>
        <w:t xml:space="preserve"> </w:t>
      </w:r>
      <w:r>
        <w:rPr>
          <w:sz w:val="24"/>
        </w:rPr>
        <w:t>cấp và/hoặc</w:t>
      </w:r>
      <w:r>
        <w:rPr>
          <w:spacing w:val="-1"/>
          <w:sz w:val="24"/>
        </w:rPr>
        <w:t xml:space="preserve"> </w:t>
      </w:r>
      <w:r>
        <w:rPr>
          <w:sz w:val="24"/>
        </w:rPr>
        <w:t xml:space="preserve">chuyển tiếp dịch vụ </w:t>
      </w:r>
      <w:r>
        <w:rPr>
          <w:spacing w:val="-4"/>
          <w:sz w:val="24"/>
        </w:rPr>
        <w:t>PrEP;</w:t>
      </w:r>
    </w:p>
    <w:p w14:paraId="5E412B4D" w14:textId="23C0F997" w:rsidR="00C25D3F" w:rsidRDefault="0002040D">
      <w:pPr>
        <w:pStyle w:val="ListParagraph"/>
        <w:numPr>
          <w:ilvl w:val="0"/>
          <w:numId w:val="103"/>
        </w:numPr>
        <w:tabs>
          <w:tab w:val="left" w:pos="1023"/>
        </w:tabs>
        <w:ind w:right="1093" w:firstLine="0"/>
        <w:rPr>
          <w:sz w:val="24"/>
        </w:rPr>
      </w:pPr>
      <w:r>
        <w:rPr>
          <w:sz w:val="24"/>
        </w:rPr>
        <w:t>Giới thiệu hoặc cung cấp các dịch vụ can thiệp dự phòng khác nh</w:t>
      </w:r>
      <w:r w:rsidR="008211B7">
        <w:rPr>
          <w:sz w:val="24"/>
        </w:rPr>
        <w:t>ư</w:t>
      </w:r>
      <w:r>
        <w:rPr>
          <w:sz w:val="24"/>
        </w:rPr>
        <w:t xml:space="preserve"> tiêm phòng viêm gan B, HPV;</w:t>
      </w:r>
    </w:p>
    <w:p w14:paraId="05270151" w14:textId="77777777" w:rsidR="00C25D3F" w:rsidRDefault="0002040D">
      <w:pPr>
        <w:pStyle w:val="ListParagraph"/>
        <w:numPr>
          <w:ilvl w:val="0"/>
          <w:numId w:val="103"/>
        </w:numPr>
        <w:tabs>
          <w:tab w:val="left" w:pos="1011"/>
        </w:tabs>
        <w:ind w:left="1011" w:hanging="138"/>
        <w:rPr>
          <w:sz w:val="24"/>
        </w:rPr>
      </w:pPr>
      <w:r>
        <w:rPr>
          <w:sz w:val="24"/>
        </w:rPr>
        <w:t>Khuyến</w:t>
      </w:r>
      <w:r>
        <w:rPr>
          <w:spacing w:val="-1"/>
          <w:sz w:val="24"/>
        </w:rPr>
        <w:t xml:space="preserve"> </w:t>
      </w:r>
      <w:r>
        <w:rPr>
          <w:sz w:val="24"/>
        </w:rPr>
        <w:t>khích thông</w:t>
      </w:r>
      <w:r>
        <w:rPr>
          <w:spacing w:val="-3"/>
          <w:sz w:val="24"/>
        </w:rPr>
        <w:t xml:space="preserve"> </w:t>
      </w:r>
      <w:r>
        <w:rPr>
          <w:sz w:val="24"/>
        </w:rPr>
        <w:t>báo tình</w:t>
      </w:r>
      <w:r>
        <w:rPr>
          <w:spacing w:val="-1"/>
          <w:sz w:val="24"/>
        </w:rPr>
        <w:t xml:space="preserve"> </w:t>
      </w:r>
      <w:r>
        <w:rPr>
          <w:sz w:val="24"/>
        </w:rPr>
        <w:t>trạng</w:t>
      </w:r>
      <w:r>
        <w:rPr>
          <w:spacing w:val="-3"/>
          <w:sz w:val="24"/>
        </w:rPr>
        <w:t xml:space="preserve"> </w:t>
      </w:r>
      <w:r>
        <w:rPr>
          <w:sz w:val="24"/>
        </w:rPr>
        <w:t>nhiễm với bạn</w:t>
      </w:r>
      <w:r>
        <w:rPr>
          <w:spacing w:val="-1"/>
          <w:sz w:val="24"/>
        </w:rPr>
        <w:t xml:space="preserve"> </w:t>
      </w:r>
      <w:r>
        <w:rPr>
          <w:sz w:val="24"/>
        </w:rPr>
        <w:t>tình, điều trị cho</w:t>
      </w:r>
      <w:r>
        <w:rPr>
          <w:spacing w:val="-1"/>
          <w:sz w:val="24"/>
        </w:rPr>
        <w:t xml:space="preserve"> </w:t>
      </w:r>
      <w:r>
        <w:rPr>
          <w:sz w:val="24"/>
        </w:rPr>
        <w:t xml:space="preserve">bạn tình nếu </w:t>
      </w:r>
      <w:r>
        <w:rPr>
          <w:spacing w:val="-4"/>
          <w:sz w:val="24"/>
        </w:rPr>
        <w:t>cần;</w:t>
      </w:r>
    </w:p>
    <w:p w14:paraId="446A39D2" w14:textId="77777777" w:rsidR="00C25D3F" w:rsidRDefault="0002040D">
      <w:pPr>
        <w:pStyle w:val="ListParagraph"/>
        <w:numPr>
          <w:ilvl w:val="0"/>
          <w:numId w:val="103"/>
        </w:numPr>
        <w:tabs>
          <w:tab w:val="left" w:pos="1011"/>
        </w:tabs>
        <w:ind w:left="1011" w:hanging="138"/>
        <w:rPr>
          <w:sz w:val="24"/>
        </w:rPr>
      </w:pPr>
      <w:r>
        <w:rPr>
          <w:sz w:val="24"/>
        </w:rPr>
        <w:t>Theo</w:t>
      </w:r>
      <w:r>
        <w:rPr>
          <w:spacing w:val="-3"/>
          <w:sz w:val="24"/>
        </w:rPr>
        <w:t xml:space="preserve"> </w:t>
      </w:r>
      <w:r>
        <w:rPr>
          <w:sz w:val="24"/>
        </w:rPr>
        <w:t>dõi</w:t>
      </w:r>
      <w:r>
        <w:rPr>
          <w:spacing w:val="-1"/>
          <w:sz w:val="24"/>
        </w:rPr>
        <w:t xml:space="preserve"> </w:t>
      </w:r>
      <w:r>
        <w:rPr>
          <w:sz w:val="24"/>
        </w:rPr>
        <w:t>lâm</w:t>
      </w:r>
      <w:r>
        <w:rPr>
          <w:spacing w:val="-1"/>
          <w:sz w:val="24"/>
        </w:rPr>
        <w:t xml:space="preserve"> </w:t>
      </w:r>
      <w:r>
        <w:rPr>
          <w:spacing w:val="-4"/>
          <w:sz w:val="24"/>
        </w:rPr>
        <w:t>sàng.</w:t>
      </w:r>
    </w:p>
    <w:p w14:paraId="3A390C60" w14:textId="77777777" w:rsidR="00C25D3F" w:rsidRDefault="0002040D">
      <w:pPr>
        <w:pStyle w:val="ListParagraph"/>
        <w:numPr>
          <w:ilvl w:val="3"/>
          <w:numId w:val="114"/>
        </w:numPr>
        <w:tabs>
          <w:tab w:val="left" w:pos="1512"/>
        </w:tabs>
        <w:spacing w:before="243"/>
        <w:ind w:left="1512" w:hanging="639"/>
        <w:rPr>
          <w:rFonts w:ascii="Arial" w:hAnsi="Arial"/>
          <w:b/>
          <w:sz w:val="23"/>
        </w:rPr>
      </w:pPr>
      <w:r>
        <w:rPr>
          <w:rFonts w:ascii="Arial" w:hAnsi="Arial"/>
          <w:b/>
          <w:sz w:val="23"/>
        </w:rPr>
        <w:t>Hội</w:t>
      </w:r>
      <w:r>
        <w:rPr>
          <w:rFonts w:ascii="Arial" w:hAnsi="Arial"/>
          <w:b/>
          <w:spacing w:val="-5"/>
          <w:sz w:val="23"/>
        </w:rPr>
        <w:t xml:space="preserve"> </w:t>
      </w:r>
      <w:r>
        <w:rPr>
          <w:rFonts w:ascii="Arial" w:hAnsi="Arial"/>
          <w:b/>
          <w:sz w:val="23"/>
        </w:rPr>
        <w:t>chứng</w:t>
      </w:r>
      <w:r>
        <w:rPr>
          <w:rFonts w:ascii="Arial" w:hAnsi="Arial"/>
          <w:b/>
          <w:spacing w:val="-2"/>
          <w:sz w:val="23"/>
        </w:rPr>
        <w:t xml:space="preserve"> </w:t>
      </w:r>
      <w:r>
        <w:rPr>
          <w:rFonts w:ascii="Arial" w:hAnsi="Arial"/>
          <w:b/>
          <w:sz w:val="23"/>
        </w:rPr>
        <w:t>tiết</w:t>
      </w:r>
      <w:r>
        <w:rPr>
          <w:rFonts w:ascii="Arial" w:hAnsi="Arial"/>
          <w:b/>
          <w:spacing w:val="-3"/>
          <w:sz w:val="23"/>
        </w:rPr>
        <w:t xml:space="preserve"> </w:t>
      </w:r>
      <w:r>
        <w:rPr>
          <w:rFonts w:ascii="Arial" w:hAnsi="Arial"/>
          <w:b/>
          <w:sz w:val="23"/>
        </w:rPr>
        <w:t>dịch niệu</w:t>
      </w:r>
      <w:r>
        <w:rPr>
          <w:rFonts w:ascii="Arial" w:hAnsi="Arial"/>
          <w:b/>
          <w:spacing w:val="-2"/>
          <w:sz w:val="23"/>
        </w:rPr>
        <w:t xml:space="preserve"> </w:t>
      </w:r>
      <w:r>
        <w:rPr>
          <w:rFonts w:ascii="Arial" w:hAnsi="Arial"/>
          <w:b/>
          <w:sz w:val="23"/>
        </w:rPr>
        <w:t>đạo ở</w:t>
      </w:r>
      <w:r>
        <w:rPr>
          <w:rFonts w:ascii="Arial" w:hAnsi="Arial"/>
          <w:b/>
          <w:spacing w:val="-4"/>
          <w:sz w:val="23"/>
        </w:rPr>
        <w:t xml:space="preserve"> </w:t>
      </w:r>
      <w:r>
        <w:rPr>
          <w:rFonts w:ascii="Arial" w:hAnsi="Arial"/>
          <w:b/>
          <w:sz w:val="23"/>
        </w:rPr>
        <w:t>nam</w:t>
      </w:r>
      <w:r>
        <w:rPr>
          <w:rFonts w:ascii="Arial" w:hAnsi="Arial"/>
          <w:b/>
          <w:spacing w:val="-2"/>
          <w:sz w:val="23"/>
        </w:rPr>
        <w:t xml:space="preserve"> </w:t>
      </w:r>
      <w:r>
        <w:rPr>
          <w:rFonts w:ascii="Arial" w:hAnsi="Arial"/>
          <w:b/>
          <w:spacing w:val="-4"/>
          <w:sz w:val="23"/>
        </w:rPr>
        <w:t>giới</w:t>
      </w:r>
    </w:p>
    <w:p w14:paraId="399C859C" w14:textId="08A27DD4" w:rsidR="00C25D3F" w:rsidRDefault="0002040D">
      <w:pPr>
        <w:pStyle w:val="ListParagraph"/>
        <w:numPr>
          <w:ilvl w:val="0"/>
          <w:numId w:val="102"/>
        </w:numPr>
        <w:tabs>
          <w:tab w:val="left" w:pos="1152"/>
        </w:tabs>
        <w:spacing w:before="116"/>
        <w:ind w:right="1094" w:firstLine="0"/>
        <w:jc w:val="both"/>
        <w:rPr>
          <w:i/>
          <w:sz w:val="24"/>
        </w:rPr>
      </w:pPr>
      <w:r>
        <w:rPr>
          <w:b/>
          <w:sz w:val="24"/>
        </w:rPr>
        <w:t>Căn nguyên chính</w:t>
      </w:r>
      <w:r>
        <w:rPr>
          <w:sz w:val="24"/>
        </w:rPr>
        <w:t xml:space="preserve">: </w:t>
      </w:r>
      <w:r>
        <w:rPr>
          <w:i/>
          <w:sz w:val="24"/>
        </w:rPr>
        <w:t xml:space="preserve">N. gonorrhoeae (NG – lậu) </w:t>
      </w:r>
      <w:r>
        <w:rPr>
          <w:sz w:val="24"/>
        </w:rPr>
        <w:t>và/ho</w:t>
      </w:r>
      <w:r>
        <w:rPr>
          <w:i/>
          <w:sz w:val="24"/>
        </w:rPr>
        <w:t>ặc C. trachomatis (CT</w:t>
      </w:r>
      <w:r>
        <w:rPr>
          <w:sz w:val="24"/>
        </w:rPr>
        <w:t>) hoặc các căn nguyên khác nh</w:t>
      </w:r>
      <w:r w:rsidR="008211B7">
        <w:rPr>
          <w:sz w:val="24"/>
        </w:rPr>
        <w:t>ư</w:t>
      </w:r>
      <w:r>
        <w:rPr>
          <w:sz w:val="24"/>
        </w:rPr>
        <w:t xml:space="preserve"> </w:t>
      </w:r>
      <w:r>
        <w:rPr>
          <w:i/>
          <w:sz w:val="24"/>
        </w:rPr>
        <w:t>M. genitalium (MG) và T. vaginalis</w:t>
      </w:r>
    </w:p>
    <w:p w14:paraId="44BE7721" w14:textId="77777777" w:rsidR="00C25D3F" w:rsidRDefault="0002040D">
      <w:pPr>
        <w:pStyle w:val="Heading5"/>
        <w:numPr>
          <w:ilvl w:val="0"/>
          <w:numId w:val="102"/>
        </w:numPr>
        <w:tabs>
          <w:tab w:val="left" w:pos="1146"/>
        </w:tabs>
        <w:spacing w:before="126"/>
        <w:ind w:left="1146" w:hanging="273"/>
        <w:jc w:val="both"/>
      </w:pPr>
      <w:r>
        <w:t>Triệu</w:t>
      </w:r>
      <w:r>
        <w:rPr>
          <w:spacing w:val="-4"/>
        </w:rPr>
        <w:t xml:space="preserve"> </w:t>
      </w:r>
      <w:r>
        <w:rPr>
          <w:spacing w:val="-2"/>
        </w:rPr>
        <w:t>chứng:</w:t>
      </w:r>
    </w:p>
    <w:p w14:paraId="59ED1570" w14:textId="149E3454" w:rsidR="00C25D3F" w:rsidRDefault="0002040D">
      <w:pPr>
        <w:pStyle w:val="ListParagraph"/>
        <w:numPr>
          <w:ilvl w:val="0"/>
          <w:numId w:val="101"/>
        </w:numPr>
        <w:tabs>
          <w:tab w:val="left" w:pos="1020"/>
        </w:tabs>
        <w:spacing w:before="115"/>
        <w:ind w:right="1093" w:firstLine="0"/>
        <w:jc w:val="both"/>
        <w:rPr>
          <w:sz w:val="24"/>
        </w:rPr>
      </w:pPr>
      <w:r>
        <w:rPr>
          <w:sz w:val="24"/>
        </w:rPr>
        <w:t>Có tiết dịch niệu đạo và có hoặc không kèm theo tiểu buốt (đau khi đi tiểu). Đôi khi, tiểu buốt hoặc ngứa ở đầu của niệu đạo (d</w:t>
      </w:r>
      <w:r w:rsidR="008211B7">
        <w:rPr>
          <w:sz w:val="24"/>
        </w:rPr>
        <w:t>ư</w:t>
      </w:r>
      <w:r>
        <w:rPr>
          <w:sz w:val="24"/>
        </w:rPr>
        <w:t>ơng vật) có thể là triệu chứng duy nhất.</w:t>
      </w:r>
    </w:p>
    <w:p w14:paraId="775C4B77" w14:textId="641A6788" w:rsidR="00C25D3F" w:rsidRDefault="0002040D">
      <w:pPr>
        <w:pStyle w:val="ListParagraph"/>
        <w:numPr>
          <w:ilvl w:val="0"/>
          <w:numId w:val="101"/>
        </w:numPr>
        <w:tabs>
          <w:tab w:val="left" w:pos="1032"/>
        </w:tabs>
        <w:ind w:right="1090" w:firstLine="0"/>
        <w:jc w:val="both"/>
        <w:rPr>
          <w:sz w:val="24"/>
        </w:rPr>
      </w:pPr>
      <w:r>
        <w:rPr>
          <w:sz w:val="24"/>
        </w:rPr>
        <w:t>Phần lớn nam giới viêm niệu đạo đều có tiết dịch niệu đạo, số l</w:t>
      </w:r>
      <w:r w:rsidR="008211B7">
        <w:rPr>
          <w:sz w:val="24"/>
        </w:rPr>
        <w:t>ư</w:t>
      </w:r>
      <w:r>
        <w:rPr>
          <w:sz w:val="24"/>
        </w:rPr>
        <w:t>ợng dịch có thể ít hoặc nhiều, dịch trong hoặc có mủ. Nhiều khi không thể phân biệt đ</w:t>
      </w:r>
      <w:r w:rsidR="008211B7">
        <w:rPr>
          <w:sz w:val="24"/>
        </w:rPr>
        <w:t>ư</w:t>
      </w:r>
      <w:r>
        <w:rPr>
          <w:sz w:val="24"/>
        </w:rPr>
        <w:t>ợc giữa tiết dịch do</w:t>
      </w:r>
      <w:r>
        <w:rPr>
          <w:spacing w:val="-1"/>
          <w:sz w:val="24"/>
        </w:rPr>
        <w:t xml:space="preserve"> </w:t>
      </w:r>
      <w:r>
        <w:rPr>
          <w:sz w:val="24"/>
        </w:rPr>
        <w:t>lậu,</w:t>
      </w:r>
      <w:r>
        <w:rPr>
          <w:spacing w:val="-1"/>
          <w:sz w:val="24"/>
        </w:rPr>
        <w:t xml:space="preserve"> </w:t>
      </w:r>
      <w:r>
        <w:rPr>
          <w:sz w:val="24"/>
        </w:rPr>
        <w:t>do</w:t>
      </w:r>
      <w:r>
        <w:rPr>
          <w:spacing w:val="-1"/>
          <w:sz w:val="24"/>
        </w:rPr>
        <w:t xml:space="preserve"> </w:t>
      </w:r>
      <w:r>
        <w:rPr>
          <w:sz w:val="24"/>
        </w:rPr>
        <w:t>chlamydia</w:t>
      </w:r>
      <w:r>
        <w:rPr>
          <w:spacing w:val="-1"/>
          <w:sz w:val="24"/>
        </w:rPr>
        <w:t xml:space="preserve"> </w:t>
      </w:r>
      <w:r>
        <w:rPr>
          <w:sz w:val="24"/>
        </w:rPr>
        <w:t>hay</w:t>
      </w:r>
      <w:r>
        <w:rPr>
          <w:spacing w:val="-4"/>
          <w:sz w:val="24"/>
        </w:rPr>
        <w:t xml:space="preserve"> </w:t>
      </w:r>
      <w:r>
        <w:rPr>
          <w:sz w:val="24"/>
        </w:rPr>
        <w:t>do</w:t>
      </w:r>
      <w:r>
        <w:rPr>
          <w:spacing w:val="-1"/>
          <w:sz w:val="24"/>
        </w:rPr>
        <w:t xml:space="preserve"> </w:t>
      </w:r>
      <w:r>
        <w:rPr>
          <w:sz w:val="24"/>
        </w:rPr>
        <w:t>nguyên</w:t>
      </w:r>
      <w:r>
        <w:rPr>
          <w:spacing w:val="-1"/>
          <w:sz w:val="24"/>
        </w:rPr>
        <w:t xml:space="preserve"> </w:t>
      </w:r>
      <w:r>
        <w:rPr>
          <w:sz w:val="24"/>
        </w:rPr>
        <w:t>nhân</w:t>
      </w:r>
      <w:r>
        <w:rPr>
          <w:spacing w:val="-1"/>
          <w:sz w:val="24"/>
        </w:rPr>
        <w:t xml:space="preserve"> </w:t>
      </w:r>
      <w:r>
        <w:rPr>
          <w:sz w:val="24"/>
        </w:rPr>
        <w:t>nào</w:t>
      </w:r>
      <w:r>
        <w:rPr>
          <w:spacing w:val="-1"/>
          <w:sz w:val="24"/>
        </w:rPr>
        <w:t xml:space="preserve"> </w:t>
      </w:r>
      <w:r>
        <w:rPr>
          <w:sz w:val="24"/>
        </w:rPr>
        <w:t>khác</w:t>
      </w:r>
      <w:r>
        <w:rPr>
          <w:spacing w:val="-2"/>
          <w:sz w:val="24"/>
        </w:rPr>
        <w:t xml:space="preserve"> </w:t>
      </w:r>
      <w:r>
        <w:rPr>
          <w:sz w:val="24"/>
        </w:rPr>
        <w:t>gây</w:t>
      </w:r>
      <w:r>
        <w:rPr>
          <w:spacing w:val="-6"/>
          <w:sz w:val="24"/>
        </w:rPr>
        <w:t xml:space="preserve"> </w:t>
      </w:r>
      <w:r>
        <w:rPr>
          <w:sz w:val="24"/>
        </w:rPr>
        <w:t>ra</w:t>
      </w:r>
      <w:r>
        <w:rPr>
          <w:spacing w:val="-2"/>
          <w:sz w:val="24"/>
        </w:rPr>
        <w:t xml:space="preserve"> </w:t>
      </w:r>
      <w:r>
        <w:rPr>
          <w:sz w:val="24"/>
        </w:rPr>
        <w:t>viêm</w:t>
      </w:r>
      <w:r>
        <w:rPr>
          <w:spacing w:val="-1"/>
          <w:sz w:val="24"/>
        </w:rPr>
        <w:t xml:space="preserve"> </w:t>
      </w:r>
      <w:r>
        <w:rPr>
          <w:sz w:val="24"/>
        </w:rPr>
        <w:t>niệu</w:t>
      </w:r>
      <w:r>
        <w:rPr>
          <w:spacing w:val="-1"/>
          <w:sz w:val="24"/>
        </w:rPr>
        <w:t xml:space="preserve"> </w:t>
      </w:r>
      <w:r>
        <w:rPr>
          <w:sz w:val="24"/>
        </w:rPr>
        <w:t>đạo</w:t>
      </w:r>
      <w:r>
        <w:rPr>
          <w:spacing w:val="-1"/>
          <w:sz w:val="24"/>
        </w:rPr>
        <w:t xml:space="preserve"> </w:t>
      </w:r>
      <w:r>
        <w:rPr>
          <w:sz w:val="24"/>
        </w:rPr>
        <w:t>trên</w:t>
      </w:r>
      <w:r>
        <w:rPr>
          <w:spacing w:val="-1"/>
          <w:sz w:val="24"/>
        </w:rPr>
        <w:t xml:space="preserve"> </w:t>
      </w:r>
      <w:r>
        <w:rPr>
          <w:sz w:val="24"/>
        </w:rPr>
        <w:t>lâm</w:t>
      </w:r>
      <w:r>
        <w:rPr>
          <w:spacing w:val="-1"/>
          <w:sz w:val="24"/>
        </w:rPr>
        <w:t xml:space="preserve"> </w:t>
      </w:r>
      <w:r>
        <w:rPr>
          <w:sz w:val="24"/>
        </w:rPr>
        <w:t>sàng.</w:t>
      </w:r>
    </w:p>
    <w:p w14:paraId="2AC81602" w14:textId="77777777" w:rsidR="00C25D3F" w:rsidRDefault="0002040D">
      <w:pPr>
        <w:pStyle w:val="Heading5"/>
        <w:numPr>
          <w:ilvl w:val="0"/>
          <w:numId w:val="102"/>
        </w:numPr>
        <w:tabs>
          <w:tab w:val="left" w:pos="1118"/>
        </w:tabs>
        <w:ind w:left="1118" w:hanging="245"/>
        <w:jc w:val="both"/>
      </w:pPr>
      <w:r>
        <w:t>Xét</w:t>
      </w:r>
      <w:r>
        <w:rPr>
          <w:spacing w:val="-1"/>
        </w:rPr>
        <w:t xml:space="preserve"> </w:t>
      </w:r>
      <w:r>
        <w:t>nghiệm</w:t>
      </w:r>
      <w:r>
        <w:rPr>
          <w:spacing w:val="-4"/>
        </w:rPr>
        <w:t xml:space="preserve"> </w:t>
      </w:r>
      <w:r>
        <w:t>và</w:t>
      </w:r>
      <w:r>
        <w:rPr>
          <w:spacing w:val="1"/>
        </w:rPr>
        <w:t xml:space="preserve"> </w:t>
      </w:r>
      <w:r>
        <w:t xml:space="preserve">chẩn </w:t>
      </w:r>
      <w:r>
        <w:rPr>
          <w:spacing w:val="-2"/>
        </w:rPr>
        <w:t>đoán:</w:t>
      </w:r>
    </w:p>
    <w:p w14:paraId="59011547" w14:textId="77777777" w:rsidR="00C25D3F" w:rsidRDefault="0002040D">
      <w:pPr>
        <w:pStyle w:val="ListParagraph"/>
        <w:numPr>
          <w:ilvl w:val="0"/>
          <w:numId w:val="101"/>
        </w:numPr>
        <w:tabs>
          <w:tab w:val="left" w:pos="1049"/>
        </w:tabs>
        <w:spacing w:before="115"/>
        <w:ind w:right="1093" w:firstLine="0"/>
        <w:jc w:val="both"/>
        <w:rPr>
          <w:i/>
          <w:sz w:val="24"/>
        </w:rPr>
      </w:pPr>
      <w:r>
        <w:rPr>
          <w:sz w:val="24"/>
        </w:rPr>
        <w:t xml:space="preserve">Xét nghiệm khuếch đại axit nucleic (NAAT) là tiêu chuẩn vàng để chẩn đoán </w:t>
      </w:r>
      <w:r>
        <w:rPr>
          <w:i/>
          <w:sz w:val="24"/>
        </w:rPr>
        <w:t xml:space="preserve">C. </w:t>
      </w:r>
      <w:r>
        <w:rPr>
          <w:i/>
          <w:spacing w:val="-2"/>
          <w:sz w:val="24"/>
        </w:rPr>
        <w:t>trachomatis.</w:t>
      </w:r>
    </w:p>
    <w:p w14:paraId="199A3ABC" w14:textId="77777777" w:rsidR="00C25D3F" w:rsidRDefault="00C25D3F">
      <w:pPr>
        <w:jc w:val="both"/>
        <w:rPr>
          <w:sz w:val="24"/>
        </w:rPr>
        <w:sectPr w:rsidR="00C25D3F">
          <w:pgSz w:w="10780" w:h="15310"/>
          <w:pgMar w:top="1280" w:right="120" w:bottom="1240" w:left="260" w:header="0" w:footer="1043" w:gutter="0"/>
          <w:cols w:space="720"/>
        </w:sectPr>
      </w:pPr>
    </w:p>
    <w:p w14:paraId="4CCBEE07" w14:textId="689C46B7" w:rsidR="00C25D3F" w:rsidRDefault="0002040D">
      <w:pPr>
        <w:pStyle w:val="ListParagraph"/>
        <w:numPr>
          <w:ilvl w:val="0"/>
          <w:numId w:val="101"/>
        </w:numPr>
        <w:tabs>
          <w:tab w:val="left" w:pos="1028"/>
        </w:tabs>
        <w:spacing w:before="63"/>
        <w:ind w:right="1090" w:firstLine="0"/>
        <w:jc w:val="both"/>
        <w:rPr>
          <w:sz w:val="24"/>
        </w:rPr>
      </w:pPr>
      <w:r>
        <w:rPr>
          <w:noProof/>
          <w:lang w:val="en-US"/>
        </w:rPr>
        <w:lastRenderedPageBreak/>
        <mc:AlternateContent>
          <mc:Choice Requires="wps">
            <w:drawing>
              <wp:anchor distT="0" distB="0" distL="0" distR="0" simplePos="0" relativeHeight="15786496" behindDoc="0" locked="0" layoutInCell="1" allowOverlap="1" wp14:anchorId="5B409D56" wp14:editId="58E0E64D">
                <wp:simplePos x="0" y="0"/>
                <wp:positionH relativeFrom="page">
                  <wp:posOffset>117976</wp:posOffset>
                </wp:positionH>
                <wp:positionV relativeFrom="paragraph">
                  <wp:posOffset>1515273</wp:posOffset>
                </wp:positionV>
                <wp:extent cx="3126105" cy="152400"/>
                <wp:effectExtent l="0" t="0" r="0" b="0"/>
                <wp:wrapNone/>
                <wp:docPr id="218" name="Textbox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262374E8"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B409D56" id="Textbox 218" o:spid="_x0000_s1186" type="#_x0000_t202" style="position:absolute;left:0;text-align:left;margin-left:9.3pt;margin-top:119.3pt;width:246.15pt;height:12pt;rotation:-54;z-index:157864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" filled="f" stroked="f">
                <v:textbox inset="0,0,0,0">
                  <w:txbxContent>
                    <w:p w14:paraId="262374E8"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z w:val="24"/>
        </w:rPr>
        <w:t xml:space="preserve">Nuôi cấy </w:t>
      </w:r>
      <w:r>
        <w:rPr>
          <w:i/>
          <w:sz w:val="24"/>
        </w:rPr>
        <w:t xml:space="preserve">N. gonorrhoeae </w:t>
      </w:r>
      <w:r>
        <w:rPr>
          <w:sz w:val="24"/>
        </w:rPr>
        <w:t>là tiêu chuẩn vàng để chẩn đoán lậu. Đây là ph</w:t>
      </w:r>
      <w:r w:rsidR="008211B7">
        <w:rPr>
          <w:sz w:val="24"/>
        </w:rPr>
        <w:t>ư</w:t>
      </w:r>
      <w:r>
        <w:rPr>
          <w:sz w:val="24"/>
        </w:rPr>
        <w:t>ơng pháp chuẩn để làm kháng sinh đồ. Do vậy</w:t>
      </w:r>
      <w:r>
        <w:rPr>
          <w:spacing w:val="-1"/>
          <w:sz w:val="24"/>
        </w:rPr>
        <w:t xml:space="preserve"> </w:t>
      </w:r>
      <w:r>
        <w:rPr>
          <w:sz w:val="24"/>
        </w:rPr>
        <w:t>nuôi cấy</w:t>
      </w:r>
      <w:r>
        <w:rPr>
          <w:spacing w:val="-1"/>
          <w:sz w:val="24"/>
        </w:rPr>
        <w:t xml:space="preserve"> </w:t>
      </w:r>
      <w:r>
        <w:rPr>
          <w:i/>
          <w:sz w:val="24"/>
        </w:rPr>
        <w:t xml:space="preserve">N. gonorrhoeae </w:t>
      </w:r>
      <w:r>
        <w:rPr>
          <w:sz w:val="24"/>
        </w:rPr>
        <w:t>có vai trò rất quan trọng trong tầm soát kháng kháng sinh. Tuy</w:t>
      </w:r>
      <w:r>
        <w:rPr>
          <w:spacing w:val="-2"/>
          <w:sz w:val="24"/>
        </w:rPr>
        <w:t xml:space="preserve"> </w:t>
      </w:r>
      <w:r>
        <w:rPr>
          <w:sz w:val="24"/>
        </w:rPr>
        <w:t xml:space="preserve">nhiên, </w:t>
      </w:r>
      <w:r>
        <w:rPr>
          <w:i/>
          <w:sz w:val="24"/>
        </w:rPr>
        <w:t xml:space="preserve">N. gonorrhoeae </w:t>
      </w:r>
      <w:r>
        <w:rPr>
          <w:sz w:val="24"/>
        </w:rPr>
        <w:t>cần đ</w:t>
      </w:r>
      <w:r w:rsidR="008211B7">
        <w:rPr>
          <w:sz w:val="24"/>
        </w:rPr>
        <w:t>ư</w:t>
      </w:r>
      <w:r>
        <w:rPr>
          <w:sz w:val="24"/>
        </w:rPr>
        <w:t>ợc nuôi cấy</w:t>
      </w:r>
      <w:r>
        <w:rPr>
          <w:spacing w:val="-2"/>
          <w:sz w:val="24"/>
        </w:rPr>
        <w:t xml:space="preserve"> </w:t>
      </w:r>
      <w:r>
        <w:rPr>
          <w:sz w:val="24"/>
        </w:rPr>
        <w:t>trong môi</w:t>
      </w:r>
      <w:r>
        <w:rPr>
          <w:spacing w:val="-12"/>
          <w:sz w:val="24"/>
        </w:rPr>
        <w:t xml:space="preserve"> </w:t>
      </w:r>
      <w:r>
        <w:rPr>
          <w:sz w:val="24"/>
        </w:rPr>
        <w:t>tr</w:t>
      </w:r>
      <w:r w:rsidR="008211B7">
        <w:rPr>
          <w:sz w:val="24"/>
        </w:rPr>
        <w:t>ư</w:t>
      </w:r>
      <w:r>
        <w:rPr>
          <w:sz w:val="24"/>
        </w:rPr>
        <w:t>ờng</w:t>
      </w:r>
      <w:r>
        <w:rPr>
          <w:spacing w:val="-15"/>
          <w:sz w:val="24"/>
        </w:rPr>
        <w:t xml:space="preserve"> </w:t>
      </w:r>
      <w:r>
        <w:rPr>
          <w:sz w:val="24"/>
        </w:rPr>
        <w:t>đặc</w:t>
      </w:r>
      <w:r>
        <w:rPr>
          <w:spacing w:val="-13"/>
          <w:sz w:val="24"/>
        </w:rPr>
        <w:t xml:space="preserve"> </w:t>
      </w:r>
      <w:r>
        <w:rPr>
          <w:sz w:val="24"/>
        </w:rPr>
        <w:t>biệt</w:t>
      </w:r>
      <w:r>
        <w:rPr>
          <w:spacing w:val="-12"/>
          <w:sz w:val="24"/>
        </w:rPr>
        <w:t xml:space="preserve"> </w:t>
      </w:r>
      <w:r>
        <w:rPr>
          <w:sz w:val="24"/>
        </w:rPr>
        <w:t>mà</w:t>
      </w:r>
      <w:r>
        <w:rPr>
          <w:spacing w:val="-13"/>
          <w:sz w:val="24"/>
        </w:rPr>
        <w:t xml:space="preserve"> </w:t>
      </w:r>
      <w:r>
        <w:rPr>
          <w:sz w:val="24"/>
        </w:rPr>
        <w:t>không</w:t>
      </w:r>
      <w:r>
        <w:rPr>
          <w:spacing w:val="-15"/>
          <w:sz w:val="24"/>
        </w:rPr>
        <w:t xml:space="preserve"> </w:t>
      </w:r>
      <w:r>
        <w:rPr>
          <w:sz w:val="24"/>
        </w:rPr>
        <w:t>phải</w:t>
      </w:r>
      <w:r>
        <w:rPr>
          <w:spacing w:val="-12"/>
          <w:sz w:val="24"/>
        </w:rPr>
        <w:t xml:space="preserve"> </w:t>
      </w:r>
      <w:r>
        <w:rPr>
          <w:sz w:val="24"/>
        </w:rPr>
        <w:t>phòng</w:t>
      </w:r>
      <w:r>
        <w:rPr>
          <w:spacing w:val="-15"/>
          <w:sz w:val="24"/>
        </w:rPr>
        <w:t xml:space="preserve"> </w:t>
      </w:r>
      <w:r>
        <w:rPr>
          <w:sz w:val="24"/>
        </w:rPr>
        <w:t>xét</w:t>
      </w:r>
      <w:r>
        <w:rPr>
          <w:spacing w:val="-12"/>
          <w:sz w:val="24"/>
        </w:rPr>
        <w:t xml:space="preserve"> </w:t>
      </w:r>
      <w:r>
        <w:rPr>
          <w:sz w:val="24"/>
        </w:rPr>
        <w:t>nghiệm</w:t>
      </w:r>
      <w:r>
        <w:rPr>
          <w:spacing w:val="-12"/>
          <w:sz w:val="24"/>
        </w:rPr>
        <w:t xml:space="preserve"> </w:t>
      </w:r>
      <w:r>
        <w:rPr>
          <w:sz w:val="24"/>
        </w:rPr>
        <w:t>nào</w:t>
      </w:r>
      <w:r>
        <w:rPr>
          <w:spacing w:val="-12"/>
          <w:sz w:val="24"/>
        </w:rPr>
        <w:t xml:space="preserve"> </w:t>
      </w:r>
      <w:r>
        <w:rPr>
          <w:sz w:val="24"/>
        </w:rPr>
        <w:t>cũng</w:t>
      </w:r>
      <w:r>
        <w:rPr>
          <w:spacing w:val="-12"/>
          <w:sz w:val="24"/>
        </w:rPr>
        <w:t xml:space="preserve"> </w:t>
      </w:r>
      <w:r>
        <w:rPr>
          <w:sz w:val="24"/>
        </w:rPr>
        <w:t>thực</w:t>
      </w:r>
      <w:r>
        <w:rPr>
          <w:spacing w:val="-13"/>
          <w:sz w:val="24"/>
        </w:rPr>
        <w:t xml:space="preserve"> </w:t>
      </w:r>
      <w:r>
        <w:rPr>
          <w:sz w:val="24"/>
        </w:rPr>
        <w:t>hiện</w:t>
      </w:r>
      <w:r>
        <w:rPr>
          <w:spacing w:val="-11"/>
          <w:sz w:val="24"/>
        </w:rPr>
        <w:t xml:space="preserve"> </w:t>
      </w:r>
      <w:r>
        <w:rPr>
          <w:sz w:val="24"/>
        </w:rPr>
        <w:t>đ</w:t>
      </w:r>
      <w:r w:rsidR="008211B7">
        <w:rPr>
          <w:sz w:val="24"/>
        </w:rPr>
        <w:t>ư</w:t>
      </w:r>
      <w:r>
        <w:rPr>
          <w:sz w:val="24"/>
        </w:rPr>
        <w:t>ợc.</w:t>
      </w:r>
      <w:r>
        <w:rPr>
          <w:spacing w:val="-12"/>
          <w:sz w:val="24"/>
        </w:rPr>
        <w:t xml:space="preserve"> </w:t>
      </w:r>
      <w:r>
        <w:rPr>
          <w:sz w:val="24"/>
        </w:rPr>
        <w:t>Do</w:t>
      </w:r>
      <w:r>
        <w:rPr>
          <w:spacing w:val="-13"/>
          <w:sz w:val="24"/>
        </w:rPr>
        <w:t xml:space="preserve"> </w:t>
      </w:r>
      <w:r>
        <w:rPr>
          <w:sz w:val="24"/>
        </w:rPr>
        <w:t>đó, nuôi cấy</w:t>
      </w:r>
      <w:r>
        <w:rPr>
          <w:spacing w:val="-3"/>
          <w:sz w:val="24"/>
        </w:rPr>
        <w:t xml:space="preserve"> </w:t>
      </w:r>
      <w:r>
        <w:rPr>
          <w:i/>
          <w:sz w:val="24"/>
        </w:rPr>
        <w:t xml:space="preserve">N. gonorrhoeae </w:t>
      </w:r>
      <w:r>
        <w:rPr>
          <w:sz w:val="24"/>
        </w:rPr>
        <w:t>không</w:t>
      </w:r>
      <w:r>
        <w:rPr>
          <w:spacing w:val="-1"/>
          <w:sz w:val="24"/>
        </w:rPr>
        <w:t xml:space="preserve"> </w:t>
      </w:r>
      <w:r>
        <w:rPr>
          <w:sz w:val="24"/>
        </w:rPr>
        <w:t>đ</w:t>
      </w:r>
      <w:r w:rsidR="008211B7">
        <w:rPr>
          <w:sz w:val="24"/>
        </w:rPr>
        <w:t>ư</w:t>
      </w:r>
      <w:r>
        <w:rPr>
          <w:sz w:val="24"/>
        </w:rPr>
        <w:t>ợc thực hiện th</w:t>
      </w:r>
      <w:r w:rsidR="008211B7">
        <w:rPr>
          <w:sz w:val="24"/>
        </w:rPr>
        <w:t>ư</w:t>
      </w:r>
      <w:r>
        <w:rPr>
          <w:sz w:val="24"/>
        </w:rPr>
        <w:t>ờng</w:t>
      </w:r>
      <w:r>
        <w:rPr>
          <w:spacing w:val="-1"/>
          <w:sz w:val="24"/>
        </w:rPr>
        <w:t xml:space="preserve"> </w:t>
      </w:r>
      <w:r>
        <w:rPr>
          <w:sz w:val="24"/>
        </w:rPr>
        <w:t>quy</w:t>
      </w:r>
      <w:r>
        <w:rPr>
          <w:spacing w:val="-3"/>
          <w:sz w:val="24"/>
        </w:rPr>
        <w:t xml:space="preserve"> </w:t>
      </w:r>
      <w:r>
        <w:rPr>
          <w:sz w:val="24"/>
        </w:rPr>
        <w:t>trong</w:t>
      </w:r>
      <w:r>
        <w:rPr>
          <w:spacing w:val="-1"/>
          <w:sz w:val="24"/>
        </w:rPr>
        <w:t xml:space="preserve"> </w:t>
      </w:r>
      <w:r>
        <w:rPr>
          <w:sz w:val="24"/>
        </w:rPr>
        <w:t>quản lý</w:t>
      </w:r>
      <w:r>
        <w:rPr>
          <w:spacing w:val="-3"/>
          <w:sz w:val="24"/>
        </w:rPr>
        <w:t xml:space="preserve"> </w:t>
      </w:r>
      <w:r>
        <w:rPr>
          <w:sz w:val="24"/>
        </w:rPr>
        <w:t>bệnh lậu.</w:t>
      </w:r>
    </w:p>
    <w:p w14:paraId="46775111" w14:textId="77777777" w:rsidR="00C25D3F" w:rsidRDefault="0002040D">
      <w:pPr>
        <w:pStyle w:val="ListParagraph"/>
        <w:numPr>
          <w:ilvl w:val="0"/>
          <w:numId w:val="101"/>
        </w:numPr>
        <w:tabs>
          <w:tab w:val="left" w:pos="1013"/>
        </w:tabs>
        <w:ind w:right="1090" w:firstLine="0"/>
        <w:jc w:val="both"/>
        <w:rPr>
          <w:sz w:val="24"/>
        </w:rPr>
      </w:pPr>
      <w:r>
        <w:rPr>
          <w:sz w:val="24"/>
        </w:rPr>
        <w:t>Nhuộm</w:t>
      </w:r>
      <w:r>
        <w:rPr>
          <w:spacing w:val="-1"/>
          <w:sz w:val="24"/>
        </w:rPr>
        <w:t xml:space="preserve"> </w:t>
      </w:r>
      <w:r>
        <w:rPr>
          <w:sz w:val="24"/>
        </w:rPr>
        <w:t>Gram:</w:t>
      </w:r>
      <w:r>
        <w:rPr>
          <w:spacing w:val="-1"/>
          <w:sz w:val="24"/>
        </w:rPr>
        <w:t xml:space="preserve"> </w:t>
      </w:r>
      <w:r>
        <w:rPr>
          <w:sz w:val="24"/>
        </w:rPr>
        <w:t>song</w:t>
      </w:r>
      <w:r>
        <w:rPr>
          <w:spacing w:val="-3"/>
          <w:sz w:val="24"/>
        </w:rPr>
        <w:t xml:space="preserve"> </w:t>
      </w:r>
      <w:r>
        <w:rPr>
          <w:sz w:val="24"/>
        </w:rPr>
        <w:t>cầu khuẩn</w:t>
      </w:r>
      <w:r>
        <w:rPr>
          <w:spacing w:val="-1"/>
          <w:sz w:val="24"/>
        </w:rPr>
        <w:t xml:space="preserve"> </w:t>
      </w:r>
      <w:r>
        <w:rPr>
          <w:sz w:val="24"/>
        </w:rPr>
        <w:t>gram</w:t>
      </w:r>
      <w:r>
        <w:rPr>
          <w:spacing w:val="-1"/>
          <w:sz w:val="24"/>
        </w:rPr>
        <w:t xml:space="preserve"> </w:t>
      </w:r>
      <w:r>
        <w:rPr>
          <w:sz w:val="24"/>
        </w:rPr>
        <w:t>âm</w:t>
      </w:r>
      <w:r>
        <w:rPr>
          <w:spacing w:val="-1"/>
          <w:sz w:val="24"/>
        </w:rPr>
        <w:t xml:space="preserve"> </w:t>
      </w:r>
      <w:r>
        <w:rPr>
          <w:sz w:val="24"/>
        </w:rPr>
        <w:t>hình</w:t>
      </w:r>
      <w:r>
        <w:rPr>
          <w:spacing w:val="-1"/>
          <w:sz w:val="24"/>
        </w:rPr>
        <w:t xml:space="preserve"> </w:t>
      </w:r>
      <w:r>
        <w:rPr>
          <w:sz w:val="24"/>
        </w:rPr>
        <w:t>hạt</w:t>
      </w:r>
      <w:r>
        <w:rPr>
          <w:spacing w:val="-1"/>
          <w:sz w:val="24"/>
        </w:rPr>
        <w:t xml:space="preserve"> </w:t>
      </w:r>
      <w:r>
        <w:rPr>
          <w:sz w:val="24"/>
        </w:rPr>
        <w:t>cà</w:t>
      </w:r>
      <w:r>
        <w:rPr>
          <w:spacing w:val="-2"/>
          <w:sz w:val="24"/>
        </w:rPr>
        <w:t xml:space="preserve"> </w:t>
      </w:r>
      <w:r>
        <w:rPr>
          <w:sz w:val="24"/>
        </w:rPr>
        <w:t>phê,</w:t>
      </w:r>
      <w:r>
        <w:rPr>
          <w:spacing w:val="-1"/>
          <w:sz w:val="24"/>
        </w:rPr>
        <w:t xml:space="preserve"> </w:t>
      </w:r>
      <w:r>
        <w:rPr>
          <w:sz w:val="24"/>
        </w:rPr>
        <w:t>bắt</w:t>
      </w:r>
      <w:r>
        <w:rPr>
          <w:spacing w:val="-1"/>
          <w:sz w:val="24"/>
        </w:rPr>
        <w:t xml:space="preserve"> </w:t>
      </w:r>
      <w:r>
        <w:rPr>
          <w:sz w:val="24"/>
        </w:rPr>
        <w:t>màu,</w:t>
      </w:r>
      <w:r>
        <w:rPr>
          <w:spacing w:val="-2"/>
          <w:sz w:val="24"/>
        </w:rPr>
        <w:t xml:space="preserve"> </w:t>
      </w:r>
      <w:r>
        <w:rPr>
          <w:sz w:val="24"/>
        </w:rPr>
        <w:t>nằm</w:t>
      </w:r>
      <w:r>
        <w:rPr>
          <w:spacing w:val="-1"/>
          <w:sz w:val="24"/>
        </w:rPr>
        <w:t xml:space="preserve"> </w:t>
      </w:r>
      <w:r>
        <w:rPr>
          <w:sz w:val="24"/>
        </w:rPr>
        <w:t>trong</w:t>
      </w:r>
      <w:r>
        <w:rPr>
          <w:spacing w:val="-4"/>
          <w:sz w:val="24"/>
        </w:rPr>
        <w:t xml:space="preserve"> </w:t>
      </w:r>
      <w:r>
        <w:rPr>
          <w:sz w:val="24"/>
        </w:rPr>
        <w:t>bạch</w:t>
      </w:r>
      <w:r>
        <w:rPr>
          <w:spacing w:val="-1"/>
          <w:sz w:val="24"/>
        </w:rPr>
        <w:t xml:space="preserve"> </w:t>
      </w:r>
      <w:r>
        <w:rPr>
          <w:sz w:val="24"/>
        </w:rPr>
        <w:t>cầu đa nhân trung tính.</w:t>
      </w:r>
    </w:p>
    <w:p w14:paraId="6A6DE0CD" w14:textId="77777777" w:rsidR="00C25D3F" w:rsidRDefault="0002040D">
      <w:pPr>
        <w:pStyle w:val="Heading5"/>
        <w:numPr>
          <w:ilvl w:val="0"/>
          <w:numId w:val="102"/>
        </w:numPr>
        <w:tabs>
          <w:tab w:val="left" w:pos="1146"/>
        </w:tabs>
        <w:ind w:left="1146" w:hanging="273"/>
        <w:jc w:val="both"/>
      </w:pPr>
      <w:r>
        <w:t>Quản lý lâm</w:t>
      </w:r>
      <w:r>
        <w:rPr>
          <w:spacing w:val="-4"/>
        </w:rPr>
        <w:t xml:space="preserve"> sàng</w:t>
      </w:r>
    </w:p>
    <w:p w14:paraId="1455FA55" w14:textId="77777777" w:rsidR="00C25D3F" w:rsidRDefault="0002040D">
      <w:pPr>
        <w:pStyle w:val="BodyText"/>
        <w:spacing w:before="115"/>
        <w:jc w:val="both"/>
      </w:pPr>
      <w:r>
        <w:t>Quản</w:t>
      </w:r>
      <w:r>
        <w:rPr>
          <w:spacing w:val="-3"/>
        </w:rPr>
        <w:t xml:space="preserve"> </w:t>
      </w:r>
      <w:r>
        <w:t>lý</w:t>
      </w:r>
      <w:r>
        <w:rPr>
          <w:spacing w:val="-5"/>
        </w:rPr>
        <w:t xml:space="preserve"> </w:t>
      </w:r>
      <w:r>
        <w:t>hội</w:t>
      </w:r>
      <w:r>
        <w:rPr>
          <w:spacing w:val="2"/>
        </w:rPr>
        <w:t xml:space="preserve"> </w:t>
      </w:r>
      <w:r>
        <w:t>chứng</w:t>
      </w:r>
      <w:r>
        <w:rPr>
          <w:spacing w:val="-4"/>
        </w:rPr>
        <w:t xml:space="preserve"> </w:t>
      </w:r>
      <w:r>
        <w:t>tiết dịch niệu đạo</w:t>
      </w:r>
      <w:r>
        <w:rPr>
          <w:spacing w:val="-1"/>
        </w:rPr>
        <w:t xml:space="preserve"> </w:t>
      </w:r>
      <w:r>
        <w:t>ở nam</w:t>
      </w:r>
      <w:r>
        <w:rPr>
          <w:spacing w:val="2"/>
        </w:rPr>
        <w:t xml:space="preserve"> </w:t>
      </w:r>
      <w:r>
        <w:t>giới</w:t>
      </w:r>
      <w:r>
        <w:rPr>
          <w:spacing w:val="-1"/>
        </w:rPr>
        <w:t xml:space="preserve"> </w:t>
      </w:r>
      <w:r>
        <w:t>theo sơ đồ 8</w:t>
      </w:r>
      <w:r>
        <w:rPr>
          <w:spacing w:val="-1"/>
        </w:rPr>
        <w:t xml:space="preserve"> </w:t>
      </w:r>
      <w:r>
        <w:t>và</w:t>
      </w:r>
      <w:r>
        <w:rPr>
          <w:spacing w:val="-1"/>
        </w:rPr>
        <w:t xml:space="preserve"> </w:t>
      </w:r>
      <w:r>
        <w:t>phụ lục</w:t>
      </w:r>
      <w:r>
        <w:rPr>
          <w:spacing w:val="-1"/>
        </w:rPr>
        <w:t xml:space="preserve"> </w:t>
      </w:r>
      <w:r>
        <w:rPr>
          <w:spacing w:val="-5"/>
        </w:rPr>
        <w:t>9.</w:t>
      </w:r>
    </w:p>
    <w:p w14:paraId="41714AE6" w14:textId="77777777" w:rsidR="00C25D3F" w:rsidRDefault="0002040D">
      <w:pPr>
        <w:pStyle w:val="BodyText"/>
        <w:spacing w:before="1"/>
        <w:ind w:left="0"/>
        <w:rPr>
          <w:sz w:val="10"/>
        </w:rPr>
      </w:pPr>
      <w:r>
        <w:rPr>
          <w:noProof/>
          <w:lang w:val="en-US"/>
        </w:rPr>
        <w:drawing>
          <wp:anchor distT="0" distB="0" distL="0" distR="0" simplePos="0" relativeHeight="487645184" behindDoc="1" locked="0" layoutInCell="1" allowOverlap="1" wp14:anchorId="46EFEDB1" wp14:editId="7D7E7158">
            <wp:simplePos x="0" y="0"/>
            <wp:positionH relativeFrom="page">
              <wp:posOffset>720090</wp:posOffset>
            </wp:positionH>
            <wp:positionV relativeFrom="paragraph">
              <wp:posOffset>89160</wp:posOffset>
            </wp:positionV>
            <wp:extent cx="4861858" cy="4076700"/>
            <wp:effectExtent l="0" t="0" r="0" b="0"/>
            <wp:wrapTopAndBottom/>
            <wp:docPr id="219" name="Image 2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9" name="Image 219"/>
                    <pic:cNvPicPr/>
                  </pic:nvPicPr>
                  <pic:blipFill>
                    <a:blip r:embed="rId60" cstate="print"/>
                    <a:stretch>
                      <a:fillRect/>
                    </a:stretch>
                  </pic:blipFill>
                  <pic:spPr>
                    <a:xfrm>
                      <a:off x="0" y="0"/>
                      <a:ext cx="4861858" cy="4076700"/>
                    </a:xfrm>
                    <a:prstGeom prst="rect">
                      <a:avLst/>
                    </a:prstGeom>
                  </pic:spPr>
                </pic:pic>
              </a:graphicData>
            </a:graphic>
          </wp:anchor>
        </w:drawing>
      </w:r>
    </w:p>
    <w:p w14:paraId="32531FFD" w14:textId="77777777" w:rsidR="00C25D3F" w:rsidRDefault="0002040D">
      <w:pPr>
        <w:spacing w:before="90"/>
        <w:ind w:left="1593"/>
        <w:rPr>
          <w:i/>
          <w:sz w:val="24"/>
        </w:rPr>
      </w:pPr>
      <w:r>
        <w:rPr>
          <w:i/>
          <w:sz w:val="24"/>
        </w:rPr>
        <w:t>Sơ</w:t>
      </w:r>
      <w:r>
        <w:rPr>
          <w:i/>
          <w:spacing w:val="-3"/>
          <w:sz w:val="24"/>
        </w:rPr>
        <w:t xml:space="preserve"> </w:t>
      </w:r>
      <w:r>
        <w:rPr>
          <w:i/>
          <w:sz w:val="24"/>
        </w:rPr>
        <w:t>đồ 8:</w:t>
      </w:r>
      <w:r>
        <w:rPr>
          <w:i/>
          <w:spacing w:val="-1"/>
          <w:sz w:val="24"/>
        </w:rPr>
        <w:t xml:space="preserve"> </w:t>
      </w:r>
      <w:r>
        <w:rPr>
          <w:i/>
          <w:sz w:val="24"/>
        </w:rPr>
        <w:t>Quản lý hội chứng tiết dịch niệu đạo ở</w:t>
      </w:r>
      <w:r>
        <w:rPr>
          <w:i/>
          <w:spacing w:val="-1"/>
          <w:sz w:val="24"/>
        </w:rPr>
        <w:t xml:space="preserve"> </w:t>
      </w:r>
      <w:r>
        <w:rPr>
          <w:i/>
          <w:sz w:val="24"/>
        </w:rPr>
        <w:t xml:space="preserve">nam </w:t>
      </w:r>
      <w:r>
        <w:rPr>
          <w:i/>
          <w:spacing w:val="-4"/>
          <w:sz w:val="24"/>
        </w:rPr>
        <w:t>giới</w:t>
      </w:r>
    </w:p>
    <w:p w14:paraId="39FEFCDC" w14:textId="32793D31" w:rsidR="00C25D3F" w:rsidRDefault="0002040D">
      <w:pPr>
        <w:pStyle w:val="ListParagraph"/>
        <w:numPr>
          <w:ilvl w:val="0"/>
          <w:numId w:val="101"/>
        </w:numPr>
        <w:tabs>
          <w:tab w:val="left" w:pos="1020"/>
        </w:tabs>
        <w:ind w:right="1091" w:firstLine="0"/>
        <w:rPr>
          <w:sz w:val="24"/>
        </w:rPr>
      </w:pPr>
      <w:r>
        <w:rPr>
          <w:sz w:val="24"/>
        </w:rPr>
        <w:t>Xử trí hội chứng tiết dịch niệu đạo tốt nhất nên dựa vào kết quả xét nghiệm sinh học phân tử, nên cần chuyển ng</w:t>
      </w:r>
      <w:r w:rsidR="008211B7">
        <w:rPr>
          <w:sz w:val="24"/>
        </w:rPr>
        <w:t>ư</w:t>
      </w:r>
      <w:r>
        <w:rPr>
          <w:sz w:val="24"/>
        </w:rPr>
        <w:t>ời bệnh sang cơ sở điều trị bệnh LTQĐTD kịp thời.</w:t>
      </w:r>
    </w:p>
    <w:p w14:paraId="0637567F" w14:textId="33063EFF" w:rsidR="00C25D3F" w:rsidRDefault="0002040D">
      <w:pPr>
        <w:pStyle w:val="ListParagraph"/>
        <w:numPr>
          <w:ilvl w:val="0"/>
          <w:numId w:val="101"/>
        </w:numPr>
        <w:tabs>
          <w:tab w:val="left" w:pos="1047"/>
        </w:tabs>
        <w:ind w:right="1090" w:firstLine="0"/>
        <w:rPr>
          <w:sz w:val="24"/>
        </w:rPr>
      </w:pPr>
      <w:r>
        <w:rPr>
          <w:sz w:val="24"/>
        </w:rPr>
        <w:t>Nếu</w:t>
      </w:r>
      <w:r>
        <w:rPr>
          <w:spacing w:val="33"/>
          <w:sz w:val="24"/>
        </w:rPr>
        <w:t xml:space="preserve"> </w:t>
      </w:r>
      <w:r>
        <w:rPr>
          <w:sz w:val="24"/>
        </w:rPr>
        <w:t>không</w:t>
      </w:r>
      <w:r>
        <w:rPr>
          <w:spacing w:val="33"/>
          <w:sz w:val="24"/>
        </w:rPr>
        <w:t xml:space="preserve"> </w:t>
      </w:r>
      <w:r>
        <w:rPr>
          <w:sz w:val="24"/>
        </w:rPr>
        <w:t>có</w:t>
      </w:r>
      <w:r>
        <w:rPr>
          <w:spacing w:val="33"/>
          <w:sz w:val="24"/>
        </w:rPr>
        <w:t xml:space="preserve"> </w:t>
      </w:r>
      <w:r>
        <w:rPr>
          <w:sz w:val="24"/>
        </w:rPr>
        <w:t>điều</w:t>
      </w:r>
      <w:r>
        <w:rPr>
          <w:spacing w:val="33"/>
          <w:sz w:val="24"/>
        </w:rPr>
        <w:t xml:space="preserve"> </w:t>
      </w:r>
      <w:r>
        <w:rPr>
          <w:sz w:val="24"/>
        </w:rPr>
        <w:t>kiện</w:t>
      </w:r>
      <w:r>
        <w:rPr>
          <w:spacing w:val="33"/>
          <w:sz w:val="24"/>
        </w:rPr>
        <w:t xml:space="preserve"> </w:t>
      </w:r>
      <w:r>
        <w:rPr>
          <w:sz w:val="24"/>
        </w:rPr>
        <w:t>để</w:t>
      </w:r>
      <w:r>
        <w:rPr>
          <w:spacing w:val="33"/>
          <w:sz w:val="24"/>
        </w:rPr>
        <w:t xml:space="preserve"> </w:t>
      </w:r>
      <w:r>
        <w:rPr>
          <w:sz w:val="24"/>
        </w:rPr>
        <w:t>xét</w:t>
      </w:r>
      <w:r>
        <w:rPr>
          <w:spacing w:val="34"/>
          <w:sz w:val="24"/>
        </w:rPr>
        <w:t xml:space="preserve"> </w:t>
      </w:r>
      <w:r>
        <w:rPr>
          <w:sz w:val="24"/>
        </w:rPr>
        <w:t>nghiệm</w:t>
      </w:r>
      <w:r>
        <w:rPr>
          <w:spacing w:val="34"/>
          <w:sz w:val="24"/>
        </w:rPr>
        <w:t xml:space="preserve"> </w:t>
      </w:r>
      <w:r>
        <w:rPr>
          <w:sz w:val="24"/>
        </w:rPr>
        <w:t>sinh</w:t>
      </w:r>
      <w:r>
        <w:rPr>
          <w:spacing w:val="32"/>
          <w:sz w:val="24"/>
        </w:rPr>
        <w:t xml:space="preserve"> </w:t>
      </w:r>
      <w:r>
        <w:rPr>
          <w:sz w:val="24"/>
        </w:rPr>
        <w:t>học</w:t>
      </w:r>
      <w:r>
        <w:rPr>
          <w:spacing w:val="32"/>
          <w:sz w:val="24"/>
        </w:rPr>
        <w:t xml:space="preserve"> </w:t>
      </w:r>
      <w:r>
        <w:rPr>
          <w:sz w:val="24"/>
        </w:rPr>
        <w:t>phân</w:t>
      </w:r>
      <w:r>
        <w:rPr>
          <w:spacing w:val="33"/>
          <w:sz w:val="24"/>
        </w:rPr>
        <w:t xml:space="preserve"> </w:t>
      </w:r>
      <w:r>
        <w:rPr>
          <w:sz w:val="24"/>
        </w:rPr>
        <w:t>tử,</w:t>
      </w:r>
      <w:r>
        <w:rPr>
          <w:spacing w:val="33"/>
          <w:sz w:val="24"/>
        </w:rPr>
        <w:t xml:space="preserve"> </w:t>
      </w:r>
      <w:r>
        <w:rPr>
          <w:sz w:val="24"/>
        </w:rPr>
        <w:t>có</w:t>
      </w:r>
      <w:r>
        <w:rPr>
          <w:spacing w:val="33"/>
          <w:sz w:val="24"/>
        </w:rPr>
        <w:t xml:space="preserve"> </w:t>
      </w:r>
      <w:r>
        <w:rPr>
          <w:sz w:val="24"/>
        </w:rPr>
        <w:t>thể</w:t>
      </w:r>
      <w:r>
        <w:rPr>
          <w:spacing w:val="33"/>
          <w:sz w:val="24"/>
        </w:rPr>
        <w:t xml:space="preserve"> </w:t>
      </w:r>
      <w:r>
        <w:rPr>
          <w:sz w:val="24"/>
        </w:rPr>
        <w:t>điều</w:t>
      </w:r>
      <w:r>
        <w:rPr>
          <w:spacing w:val="33"/>
          <w:sz w:val="24"/>
        </w:rPr>
        <w:t xml:space="preserve"> </w:t>
      </w:r>
      <w:r>
        <w:rPr>
          <w:sz w:val="24"/>
        </w:rPr>
        <w:t>trị</w:t>
      </w:r>
      <w:r>
        <w:rPr>
          <w:spacing w:val="34"/>
          <w:sz w:val="24"/>
        </w:rPr>
        <w:t xml:space="preserve"> </w:t>
      </w:r>
      <w:r>
        <w:rPr>
          <w:sz w:val="24"/>
        </w:rPr>
        <w:t>theo</w:t>
      </w:r>
      <w:r>
        <w:rPr>
          <w:spacing w:val="33"/>
          <w:sz w:val="24"/>
        </w:rPr>
        <w:t xml:space="preserve"> </w:t>
      </w:r>
      <w:r>
        <w:rPr>
          <w:sz w:val="24"/>
        </w:rPr>
        <w:t>hội chứng</w:t>
      </w:r>
      <w:r>
        <w:rPr>
          <w:spacing w:val="-1"/>
          <w:sz w:val="24"/>
        </w:rPr>
        <w:t xml:space="preserve"> </w:t>
      </w:r>
      <w:r>
        <w:rPr>
          <w:sz w:val="24"/>
        </w:rPr>
        <w:t>để ng</w:t>
      </w:r>
      <w:r w:rsidR="008211B7">
        <w:rPr>
          <w:sz w:val="24"/>
        </w:rPr>
        <w:t>ư</w:t>
      </w:r>
      <w:r>
        <w:rPr>
          <w:sz w:val="24"/>
        </w:rPr>
        <w:t>ời bệnh đ</w:t>
      </w:r>
      <w:r w:rsidR="008211B7">
        <w:rPr>
          <w:sz w:val="24"/>
        </w:rPr>
        <w:t>ư</w:t>
      </w:r>
      <w:r>
        <w:rPr>
          <w:sz w:val="24"/>
        </w:rPr>
        <w:t>ợc điều trị trong</w:t>
      </w:r>
      <w:r>
        <w:rPr>
          <w:spacing w:val="-1"/>
          <w:sz w:val="24"/>
        </w:rPr>
        <w:t xml:space="preserve"> </w:t>
      </w:r>
      <w:r>
        <w:rPr>
          <w:sz w:val="24"/>
        </w:rPr>
        <w:t>ngày.</w:t>
      </w:r>
    </w:p>
    <w:p w14:paraId="13FE000F" w14:textId="7ECF96F4" w:rsidR="00C25D3F" w:rsidRDefault="0002040D">
      <w:pPr>
        <w:pStyle w:val="ListParagraph"/>
        <w:numPr>
          <w:ilvl w:val="0"/>
          <w:numId w:val="101"/>
        </w:numPr>
        <w:tabs>
          <w:tab w:val="left" w:pos="1090"/>
        </w:tabs>
        <w:ind w:right="1094" w:firstLine="0"/>
        <w:rPr>
          <w:sz w:val="24"/>
        </w:rPr>
      </w:pPr>
      <w:r>
        <w:rPr>
          <w:sz w:val="24"/>
        </w:rPr>
        <w:t>Nếu ng</w:t>
      </w:r>
      <w:r w:rsidR="008211B7">
        <w:rPr>
          <w:sz w:val="24"/>
        </w:rPr>
        <w:t>ư</w:t>
      </w:r>
      <w:r>
        <w:rPr>
          <w:sz w:val="24"/>
        </w:rPr>
        <w:t>ời bệnh có hội chứng</w:t>
      </w:r>
      <w:r>
        <w:rPr>
          <w:spacing w:val="-1"/>
          <w:sz w:val="24"/>
        </w:rPr>
        <w:t xml:space="preserve"> </w:t>
      </w:r>
      <w:r>
        <w:rPr>
          <w:sz w:val="24"/>
        </w:rPr>
        <w:t>tiết dịch niệu đạo dai dẳng hoặc tái phát, điều trị theo phụ lục 9 hoặc chuyển cơ sở điều trị bệnh LTQĐTD.</w:t>
      </w:r>
    </w:p>
    <w:p w14:paraId="12550297" w14:textId="2E1F3CF7" w:rsidR="00C25D3F" w:rsidRDefault="0002040D">
      <w:pPr>
        <w:pStyle w:val="ListParagraph"/>
        <w:numPr>
          <w:ilvl w:val="0"/>
          <w:numId w:val="101"/>
        </w:numPr>
        <w:tabs>
          <w:tab w:val="left" w:pos="1011"/>
        </w:tabs>
        <w:ind w:left="1011" w:hanging="138"/>
        <w:rPr>
          <w:sz w:val="24"/>
        </w:rPr>
      </w:pPr>
      <w:r>
        <w:rPr>
          <w:sz w:val="24"/>
        </w:rPr>
        <w:t>T</w:t>
      </w:r>
      <w:r w:rsidR="008211B7">
        <w:rPr>
          <w:sz w:val="24"/>
        </w:rPr>
        <w:t>ư</w:t>
      </w:r>
      <w:r>
        <w:rPr>
          <w:spacing w:val="-11"/>
          <w:sz w:val="24"/>
        </w:rPr>
        <w:t xml:space="preserve"> </w:t>
      </w:r>
      <w:r>
        <w:rPr>
          <w:sz w:val="24"/>
        </w:rPr>
        <w:t>vấn</w:t>
      </w:r>
      <w:r>
        <w:rPr>
          <w:spacing w:val="-10"/>
          <w:sz w:val="24"/>
        </w:rPr>
        <w:t xml:space="preserve"> </w:t>
      </w:r>
      <w:r>
        <w:rPr>
          <w:sz w:val="24"/>
        </w:rPr>
        <w:t>về</w:t>
      </w:r>
      <w:r>
        <w:rPr>
          <w:spacing w:val="-11"/>
          <w:sz w:val="24"/>
        </w:rPr>
        <w:t xml:space="preserve"> </w:t>
      </w:r>
      <w:r>
        <w:rPr>
          <w:sz w:val="24"/>
        </w:rPr>
        <w:t>thông</w:t>
      </w:r>
      <w:r>
        <w:rPr>
          <w:spacing w:val="-12"/>
          <w:sz w:val="24"/>
        </w:rPr>
        <w:t xml:space="preserve"> </w:t>
      </w:r>
      <w:r>
        <w:rPr>
          <w:sz w:val="24"/>
        </w:rPr>
        <w:t>báo</w:t>
      </w:r>
      <w:r>
        <w:rPr>
          <w:spacing w:val="-10"/>
          <w:sz w:val="24"/>
        </w:rPr>
        <w:t xml:space="preserve"> </w:t>
      </w:r>
      <w:r>
        <w:rPr>
          <w:sz w:val="24"/>
        </w:rPr>
        <w:t>và</w:t>
      </w:r>
      <w:r>
        <w:rPr>
          <w:spacing w:val="-9"/>
          <w:sz w:val="24"/>
        </w:rPr>
        <w:t xml:space="preserve"> </w:t>
      </w:r>
      <w:r>
        <w:rPr>
          <w:sz w:val="24"/>
        </w:rPr>
        <w:t>điều</w:t>
      </w:r>
      <w:r>
        <w:rPr>
          <w:spacing w:val="-10"/>
          <w:sz w:val="24"/>
        </w:rPr>
        <w:t xml:space="preserve"> </w:t>
      </w:r>
      <w:r>
        <w:rPr>
          <w:sz w:val="24"/>
        </w:rPr>
        <w:t>trị</w:t>
      </w:r>
      <w:r>
        <w:rPr>
          <w:spacing w:val="-10"/>
          <w:sz w:val="24"/>
        </w:rPr>
        <w:t xml:space="preserve"> </w:t>
      </w:r>
      <w:r>
        <w:rPr>
          <w:sz w:val="24"/>
        </w:rPr>
        <w:t>bệnh</w:t>
      </w:r>
      <w:r>
        <w:rPr>
          <w:spacing w:val="-8"/>
          <w:sz w:val="24"/>
        </w:rPr>
        <w:t xml:space="preserve"> </w:t>
      </w:r>
      <w:r>
        <w:rPr>
          <w:sz w:val="24"/>
        </w:rPr>
        <w:t>LTQĐTD</w:t>
      </w:r>
      <w:r>
        <w:rPr>
          <w:spacing w:val="-10"/>
          <w:sz w:val="24"/>
        </w:rPr>
        <w:t xml:space="preserve"> </w:t>
      </w:r>
      <w:r>
        <w:rPr>
          <w:sz w:val="24"/>
        </w:rPr>
        <w:t>cho</w:t>
      </w:r>
      <w:r>
        <w:rPr>
          <w:spacing w:val="-10"/>
          <w:sz w:val="24"/>
        </w:rPr>
        <w:t xml:space="preserve"> </w:t>
      </w:r>
      <w:r>
        <w:rPr>
          <w:sz w:val="24"/>
        </w:rPr>
        <w:t>bạn</w:t>
      </w:r>
      <w:r>
        <w:rPr>
          <w:spacing w:val="-10"/>
          <w:sz w:val="24"/>
        </w:rPr>
        <w:t xml:space="preserve"> </w:t>
      </w:r>
      <w:r>
        <w:rPr>
          <w:sz w:val="24"/>
        </w:rPr>
        <w:t>tình</w:t>
      </w:r>
      <w:r>
        <w:rPr>
          <w:spacing w:val="-10"/>
          <w:sz w:val="24"/>
        </w:rPr>
        <w:t xml:space="preserve"> </w:t>
      </w:r>
      <w:r>
        <w:rPr>
          <w:sz w:val="24"/>
        </w:rPr>
        <w:t>của</w:t>
      </w:r>
      <w:r>
        <w:rPr>
          <w:spacing w:val="-11"/>
          <w:sz w:val="24"/>
        </w:rPr>
        <w:t xml:space="preserve"> </w:t>
      </w:r>
      <w:r>
        <w:rPr>
          <w:sz w:val="24"/>
        </w:rPr>
        <w:t>ng</w:t>
      </w:r>
      <w:r w:rsidR="008211B7">
        <w:rPr>
          <w:sz w:val="24"/>
        </w:rPr>
        <w:t>ư</w:t>
      </w:r>
      <w:r>
        <w:rPr>
          <w:sz w:val="24"/>
        </w:rPr>
        <w:t>ời</w:t>
      </w:r>
      <w:r>
        <w:rPr>
          <w:spacing w:val="-10"/>
          <w:sz w:val="24"/>
        </w:rPr>
        <w:t xml:space="preserve"> </w:t>
      </w:r>
      <w:r>
        <w:rPr>
          <w:spacing w:val="-2"/>
          <w:sz w:val="24"/>
        </w:rPr>
        <w:t>bệnh.</w:t>
      </w:r>
    </w:p>
    <w:p w14:paraId="625104BD" w14:textId="77777777" w:rsidR="00C25D3F" w:rsidRDefault="00C25D3F">
      <w:pPr>
        <w:rPr>
          <w:sz w:val="24"/>
        </w:rPr>
        <w:sectPr w:rsidR="00C25D3F">
          <w:pgSz w:w="10780" w:h="15310"/>
          <w:pgMar w:top="1280" w:right="120" w:bottom="1100" w:left="260" w:header="0" w:footer="916" w:gutter="0"/>
          <w:cols w:space="720"/>
        </w:sectPr>
      </w:pPr>
    </w:p>
    <w:p w14:paraId="592FB51A" w14:textId="77777777" w:rsidR="00C25D3F" w:rsidRDefault="0002040D">
      <w:pPr>
        <w:pStyle w:val="ListParagraph"/>
        <w:numPr>
          <w:ilvl w:val="3"/>
          <w:numId w:val="114"/>
        </w:numPr>
        <w:tabs>
          <w:tab w:val="left" w:pos="1511"/>
        </w:tabs>
        <w:spacing w:before="67"/>
        <w:ind w:left="1511" w:hanging="638"/>
        <w:rPr>
          <w:rFonts w:ascii="Arial" w:hAnsi="Arial"/>
          <w:b/>
          <w:sz w:val="23"/>
        </w:rPr>
      </w:pPr>
      <w:r>
        <w:rPr>
          <w:noProof/>
          <w:lang w:val="en-US"/>
        </w:rPr>
        <w:lastRenderedPageBreak/>
        <mc:AlternateContent>
          <mc:Choice Requires="wps">
            <w:drawing>
              <wp:anchor distT="0" distB="0" distL="0" distR="0" simplePos="0" relativeHeight="15787008" behindDoc="0" locked="0" layoutInCell="1" allowOverlap="1" wp14:anchorId="76CF3932" wp14:editId="06D239AA">
                <wp:simplePos x="0" y="0"/>
                <wp:positionH relativeFrom="page">
                  <wp:posOffset>117976</wp:posOffset>
                </wp:positionH>
                <wp:positionV relativeFrom="paragraph">
                  <wp:posOffset>1515273</wp:posOffset>
                </wp:positionV>
                <wp:extent cx="3126105" cy="152400"/>
                <wp:effectExtent l="0" t="0" r="0" b="0"/>
                <wp:wrapNone/>
                <wp:docPr id="220" name="Textbox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3D698C4"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6CF3932" id="Textbox 220" o:spid="_x0000_s1187" type="#_x0000_t202" style="position:absolute;left:0;text-align:left;margin-left:9.3pt;margin-top:119.3pt;width:246.15pt;height:12pt;rotation:-54;z-index:157870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X5L43qQBAAAyAwAADgAAAAAAAAAAAAAAAAAuAgAAZHJzL2Uyb0RvYy54bWxQSwECLQAUAAYA&#10;CAAAACEABH7Vid8AAAAJAQAADwAAAAAAAAAAAAAAAAD+AwAAZHJzL2Rvd25yZXYueG1sUEsFBgAA&#10;AAAEAAQA8wAAAAoFAAAAAA==&#10;" filled="f" stroked="f">
                <v:textbox inset="0,0,0,0">
                  <w:txbxContent>
                    <w:p w14:paraId="33D698C4"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rFonts w:ascii="Arial" w:hAnsi="Arial"/>
          <w:b/>
          <w:sz w:val="23"/>
        </w:rPr>
        <w:t>Hội</w:t>
      </w:r>
      <w:r>
        <w:rPr>
          <w:rFonts w:ascii="Arial" w:hAnsi="Arial"/>
          <w:b/>
          <w:spacing w:val="-3"/>
          <w:sz w:val="23"/>
        </w:rPr>
        <w:t xml:space="preserve"> </w:t>
      </w:r>
      <w:r>
        <w:rPr>
          <w:rFonts w:ascii="Arial" w:hAnsi="Arial"/>
          <w:b/>
          <w:sz w:val="23"/>
        </w:rPr>
        <w:t>chứng</w:t>
      </w:r>
      <w:r>
        <w:rPr>
          <w:rFonts w:ascii="Arial" w:hAnsi="Arial"/>
          <w:b/>
          <w:spacing w:val="-2"/>
          <w:sz w:val="23"/>
        </w:rPr>
        <w:t xml:space="preserve"> </w:t>
      </w:r>
      <w:r>
        <w:rPr>
          <w:rFonts w:ascii="Arial" w:hAnsi="Arial"/>
          <w:b/>
          <w:sz w:val="23"/>
        </w:rPr>
        <w:t>tiết</w:t>
      </w:r>
      <w:r>
        <w:rPr>
          <w:rFonts w:ascii="Arial" w:hAnsi="Arial"/>
          <w:b/>
          <w:spacing w:val="-3"/>
          <w:sz w:val="23"/>
        </w:rPr>
        <w:t xml:space="preserve"> </w:t>
      </w:r>
      <w:r>
        <w:rPr>
          <w:rFonts w:ascii="Arial" w:hAnsi="Arial"/>
          <w:b/>
          <w:sz w:val="23"/>
        </w:rPr>
        <w:t>dịch âm</w:t>
      </w:r>
      <w:r>
        <w:rPr>
          <w:rFonts w:ascii="Arial" w:hAnsi="Arial"/>
          <w:b/>
          <w:spacing w:val="-2"/>
          <w:sz w:val="23"/>
        </w:rPr>
        <w:t xml:space="preserve"> </w:t>
      </w:r>
      <w:r>
        <w:rPr>
          <w:rFonts w:ascii="Arial" w:hAnsi="Arial"/>
          <w:b/>
          <w:spacing w:val="-5"/>
          <w:sz w:val="23"/>
        </w:rPr>
        <w:t>đạo</w:t>
      </w:r>
    </w:p>
    <w:p w14:paraId="16439C9C" w14:textId="77777777" w:rsidR="00C25D3F" w:rsidRDefault="0002040D">
      <w:pPr>
        <w:pStyle w:val="ListParagraph"/>
        <w:numPr>
          <w:ilvl w:val="0"/>
          <w:numId w:val="100"/>
        </w:numPr>
        <w:tabs>
          <w:tab w:val="left" w:pos="1140"/>
        </w:tabs>
        <w:spacing w:before="116"/>
        <w:ind w:left="1140" w:hanging="267"/>
        <w:rPr>
          <w:sz w:val="24"/>
        </w:rPr>
      </w:pPr>
      <w:r>
        <w:rPr>
          <w:b/>
          <w:sz w:val="24"/>
        </w:rPr>
        <w:t>Căn</w:t>
      </w:r>
      <w:r>
        <w:rPr>
          <w:b/>
          <w:spacing w:val="8"/>
          <w:sz w:val="24"/>
        </w:rPr>
        <w:t xml:space="preserve"> </w:t>
      </w:r>
      <w:r>
        <w:rPr>
          <w:b/>
          <w:sz w:val="24"/>
        </w:rPr>
        <w:t>nguyên</w:t>
      </w:r>
      <w:r>
        <w:rPr>
          <w:b/>
          <w:spacing w:val="10"/>
          <w:sz w:val="24"/>
        </w:rPr>
        <w:t xml:space="preserve"> </w:t>
      </w:r>
      <w:r>
        <w:rPr>
          <w:b/>
          <w:sz w:val="24"/>
        </w:rPr>
        <w:t>chính</w:t>
      </w:r>
      <w:r>
        <w:rPr>
          <w:sz w:val="24"/>
        </w:rPr>
        <w:t>:</w:t>
      </w:r>
      <w:r>
        <w:rPr>
          <w:spacing w:val="2"/>
          <w:sz w:val="24"/>
        </w:rPr>
        <w:t xml:space="preserve"> </w:t>
      </w:r>
      <w:r>
        <w:rPr>
          <w:i/>
          <w:sz w:val="24"/>
        </w:rPr>
        <w:t>T.</w:t>
      </w:r>
      <w:r>
        <w:rPr>
          <w:i/>
          <w:spacing w:val="2"/>
          <w:sz w:val="24"/>
        </w:rPr>
        <w:t xml:space="preserve"> </w:t>
      </w:r>
      <w:r>
        <w:rPr>
          <w:i/>
          <w:sz w:val="24"/>
        </w:rPr>
        <w:t>vaginalis,</w:t>
      </w:r>
      <w:r>
        <w:rPr>
          <w:i/>
          <w:spacing w:val="1"/>
          <w:sz w:val="24"/>
        </w:rPr>
        <w:t xml:space="preserve"> </w:t>
      </w:r>
      <w:r>
        <w:rPr>
          <w:i/>
          <w:sz w:val="24"/>
        </w:rPr>
        <w:t>C.</w:t>
      </w:r>
      <w:r>
        <w:rPr>
          <w:i/>
          <w:spacing w:val="2"/>
          <w:sz w:val="24"/>
        </w:rPr>
        <w:t xml:space="preserve"> </w:t>
      </w:r>
      <w:r>
        <w:rPr>
          <w:i/>
          <w:sz w:val="24"/>
        </w:rPr>
        <w:t>albicans</w:t>
      </w:r>
      <w:r>
        <w:rPr>
          <w:sz w:val="24"/>
        </w:rPr>
        <w:t>.</w:t>
      </w:r>
      <w:r>
        <w:rPr>
          <w:spacing w:val="3"/>
          <w:sz w:val="24"/>
        </w:rPr>
        <w:t xml:space="preserve"> </w:t>
      </w:r>
      <w:r>
        <w:rPr>
          <w:sz w:val="24"/>
        </w:rPr>
        <w:t>Ngoài</w:t>
      </w:r>
      <w:r>
        <w:rPr>
          <w:spacing w:val="2"/>
          <w:sz w:val="24"/>
        </w:rPr>
        <w:t xml:space="preserve"> </w:t>
      </w:r>
      <w:r>
        <w:rPr>
          <w:sz w:val="24"/>
        </w:rPr>
        <w:t>ra</w:t>
      </w:r>
      <w:r>
        <w:rPr>
          <w:spacing w:val="2"/>
          <w:sz w:val="24"/>
        </w:rPr>
        <w:t xml:space="preserve"> </w:t>
      </w:r>
      <w:r>
        <w:rPr>
          <w:sz w:val="24"/>
        </w:rPr>
        <w:t>có</w:t>
      </w:r>
      <w:r>
        <w:rPr>
          <w:spacing w:val="1"/>
          <w:sz w:val="24"/>
        </w:rPr>
        <w:t xml:space="preserve"> </w:t>
      </w:r>
      <w:r>
        <w:rPr>
          <w:sz w:val="24"/>
        </w:rPr>
        <w:t>thể</w:t>
      </w:r>
      <w:r>
        <w:rPr>
          <w:spacing w:val="3"/>
          <w:sz w:val="24"/>
        </w:rPr>
        <w:t xml:space="preserve"> </w:t>
      </w:r>
      <w:r>
        <w:rPr>
          <w:sz w:val="24"/>
        </w:rPr>
        <w:t>do</w:t>
      </w:r>
      <w:r>
        <w:rPr>
          <w:spacing w:val="1"/>
          <w:sz w:val="24"/>
        </w:rPr>
        <w:t xml:space="preserve"> </w:t>
      </w:r>
      <w:r>
        <w:rPr>
          <w:i/>
          <w:sz w:val="24"/>
        </w:rPr>
        <w:t>N.</w:t>
      </w:r>
      <w:r>
        <w:rPr>
          <w:i/>
          <w:spacing w:val="2"/>
          <w:sz w:val="24"/>
        </w:rPr>
        <w:t xml:space="preserve"> </w:t>
      </w:r>
      <w:r>
        <w:rPr>
          <w:i/>
          <w:sz w:val="24"/>
        </w:rPr>
        <w:t>gonorrhoeae</w:t>
      </w:r>
      <w:r>
        <w:rPr>
          <w:i/>
          <w:spacing w:val="2"/>
          <w:sz w:val="24"/>
        </w:rPr>
        <w:t xml:space="preserve"> </w:t>
      </w:r>
      <w:r>
        <w:rPr>
          <w:spacing w:val="-5"/>
          <w:sz w:val="24"/>
        </w:rPr>
        <w:t>và</w:t>
      </w:r>
    </w:p>
    <w:p w14:paraId="3ADBD14F" w14:textId="77777777" w:rsidR="00C25D3F" w:rsidRDefault="0002040D">
      <w:pPr>
        <w:ind w:left="873"/>
        <w:rPr>
          <w:sz w:val="24"/>
        </w:rPr>
      </w:pPr>
      <w:r>
        <w:rPr>
          <w:i/>
          <w:sz w:val="24"/>
        </w:rPr>
        <w:t>C.</w:t>
      </w:r>
      <w:r>
        <w:rPr>
          <w:i/>
          <w:spacing w:val="-2"/>
          <w:sz w:val="24"/>
        </w:rPr>
        <w:t xml:space="preserve"> </w:t>
      </w:r>
      <w:r>
        <w:rPr>
          <w:i/>
          <w:sz w:val="24"/>
        </w:rPr>
        <w:t xml:space="preserve">trachomatis. </w:t>
      </w:r>
      <w:r>
        <w:rPr>
          <w:sz w:val="24"/>
        </w:rPr>
        <w:t>Tuy</w:t>
      </w:r>
      <w:r>
        <w:rPr>
          <w:spacing w:val="-5"/>
          <w:sz w:val="24"/>
        </w:rPr>
        <w:t xml:space="preserve"> </w:t>
      </w:r>
      <w:r>
        <w:rPr>
          <w:sz w:val="24"/>
        </w:rPr>
        <w:t>nhiên,</w:t>
      </w:r>
      <w:r>
        <w:rPr>
          <w:spacing w:val="1"/>
          <w:sz w:val="24"/>
        </w:rPr>
        <w:t xml:space="preserve"> </w:t>
      </w:r>
      <w:r>
        <w:rPr>
          <w:sz w:val="24"/>
        </w:rPr>
        <w:t>2 căn nguyên</w:t>
      </w:r>
      <w:r>
        <w:rPr>
          <w:spacing w:val="1"/>
          <w:sz w:val="24"/>
        </w:rPr>
        <w:t xml:space="preserve"> </w:t>
      </w:r>
      <w:r>
        <w:rPr>
          <w:sz w:val="24"/>
        </w:rPr>
        <w:t>này</w:t>
      </w:r>
      <w:r>
        <w:rPr>
          <w:spacing w:val="-5"/>
          <w:sz w:val="24"/>
        </w:rPr>
        <w:t xml:space="preserve"> </w:t>
      </w:r>
      <w:r>
        <w:rPr>
          <w:sz w:val="24"/>
        </w:rPr>
        <w:t>ít gây</w:t>
      </w:r>
      <w:r>
        <w:rPr>
          <w:spacing w:val="-3"/>
          <w:sz w:val="24"/>
        </w:rPr>
        <w:t xml:space="preserve"> </w:t>
      </w:r>
      <w:r>
        <w:rPr>
          <w:sz w:val="24"/>
        </w:rPr>
        <w:t>tiết</w:t>
      </w:r>
      <w:r>
        <w:rPr>
          <w:spacing w:val="1"/>
          <w:sz w:val="24"/>
        </w:rPr>
        <w:t xml:space="preserve"> </w:t>
      </w:r>
      <w:r>
        <w:rPr>
          <w:sz w:val="24"/>
        </w:rPr>
        <w:t>dịch âm đạo</w:t>
      </w:r>
      <w:r>
        <w:rPr>
          <w:spacing w:val="1"/>
          <w:sz w:val="24"/>
        </w:rPr>
        <w:t xml:space="preserve"> </w:t>
      </w:r>
      <w:r>
        <w:rPr>
          <w:spacing w:val="-4"/>
          <w:sz w:val="24"/>
        </w:rPr>
        <w:t>hơn.</w:t>
      </w:r>
    </w:p>
    <w:p w14:paraId="1DF985DD" w14:textId="77777777" w:rsidR="00C25D3F" w:rsidRDefault="0002040D">
      <w:pPr>
        <w:pStyle w:val="Heading5"/>
        <w:numPr>
          <w:ilvl w:val="0"/>
          <w:numId w:val="100"/>
        </w:numPr>
        <w:tabs>
          <w:tab w:val="left" w:pos="1146"/>
        </w:tabs>
        <w:ind w:left="1146" w:hanging="273"/>
      </w:pPr>
      <w:r>
        <w:t>Triệu</w:t>
      </w:r>
      <w:r>
        <w:rPr>
          <w:spacing w:val="-4"/>
        </w:rPr>
        <w:t xml:space="preserve"> </w:t>
      </w:r>
      <w:r>
        <w:rPr>
          <w:spacing w:val="-2"/>
        </w:rPr>
        <w:t>chứng</w:t>
      </w:r>
    </w:p>
    <w:p w14:paraId="089131AD" w14:textId="69DDBA5E" w:rsidR="00C25D3F" w:rsidRDefault="0002040D">
      <w:pPr>
        <w:pStyle w:val="ListParagraph"/>
        <w:numPr>
          <w:ilvl w:val="0"/>
          <w:numId w:val="99"/>
        </w:numPr>
        <w:tabs>
          <w:tab w:val="left" w:pos="1028"/>
        </w:tabs>
        <w:spacing w:before="115"/>
        <w:ind w:right="1092" w:firstLine="0"/>
        <w:jc w:val="both"/>
        <w:rPr>
          <w:sz w:val="24"/>
        </w:rPr>
      </w:pPr>
      <w:r>
        <w:rPr>
          <w:sz w:val="24"/>
        </w:rPr>
        <w:t xml:space="preserve">Phụ nữ nhiễm </w:t>
      </w:r>
      <w:r>
        <w:rPr>
          <w:i/>
          <w:sz w:val="24"/>
        </w:rPr>
        <w:t xml:space="preserve">T. vaginalis </w:t>
      </w:r>
      <w:r>
        <w:rPr>
          <w:sz w:val="24"/>
        </w:rPr>
        <w:t>có biểu hiện tiết dịch âm đạo bất th</w:t>
      </w:r>
      <w:r w:rsidR="008211B7">
        <w:rPr>
          <w:sz w:val="24"/>
        </w:rPr>
        <w:t>ư</w:t>
      </w:r>
      <w:r>
        <w:rPr>
          <w:sz w:val="24"/>
        </w:rPr>
        <w:t>ờng và khoảng 50% có triệu chứng ngứa âm hộ. Dịch tiết có thể màu vàng và có thể có mủ.</w:t>
      </w:r>
    </w:p>
    <w:p w14:paraId="452B6AC7" w14:textId="0E2FDC42" w:rsidR="00C25D3F" w:rsidRDefault="0002040D">
      <w:pPr>
        <w:pStyle w:val="ListParagraph"/>
        <w:numPr>
          <w:ilvl w:val="0"/>
          <w:numId w:val="99"/>
        </w:numPr>
        <w:tabs>
          <w:tab w:val="left" w:pos="1020"/>
        </w:tabs>
        <w:ind w:right="1089" w:firstLine="0"/>
        <w:jc w:val="both"/>
        <w:rPr>
          <w:sz w:val="24"/>
        </w:rPr>
      </w:pPr>
      <w:r>
        <w:rPr>
          <w:sz w:val="24"/>
        </w:rPr>
        <w:t xml:space="preserve">Bệnh nấm </w:t>
      </w:r>
      <w:r>
        <w:rPr>
          <w:i/>
          <w:sz w:val="24"/>
        </w:rPr>
        <w:t xml:space="preserve">Candida </w:t>
      </w:r>
      <w:r>
        <w:rPr>
          <w:sz w:val="24"/>
        </w:rPr>
        <w:t>có biểu hiện ngứa hoặc cảm giác nóng rát âm hộ và đau rát hoặc ngứa âm đạo. Các biểu hiện lâm sàng khác bao gồm đau khi quan hệ tình dục và tiểu buốt.</w:t>
      </w:r>
      <w:r>
        <w:rPr>
          <w:spacing w:val="-9"/>
          <w:sz w:val="24"/>
        </w:rPr>
        <w:t xml:space="preserve"> </w:t>
      </w:r>
      <w:r>
        <w:rPr>
          <w:sz w:val="24"/>
        </w:rPr>
        <w:t>Dịch</w:t>
      </w:r>
      <w:r>
        <w:rPr>
          <w:spacing w:val="-10"/>
          <w:sz w:val="24"/>
        </w:rPr>
        <w:t xml:space="preserve"> </w:t>
      </w:r>
      <w:r>
        <w:rPr>
          <w:sz w:val="24"/>
        </w:rPr>
        <w:t>tiết</w:t>
      </w:r>
      <w:r>
        <w:rPr>
          <w:spacing w:val="-9"/>
          <w:sz w:val="24"/>
        </w:rPr>
        <w:t xml:space="preserve"> </w:t>
      </w:r>
      <w:r>
        <w:rPr>
          <w:sz w:val="24"/>
        </w:rPr>
        <w:t>âm</w:t>
      </w:r>
      <w:r>
        <w:rPr>
          <w:spacing w:val="-9"/>
          <w:sz w:val="24"/>
        </w:rPr>
        <w:t xml:space="preserve"> </w:t>
      </w:r>
      <w:r>
        <w:rPr>
          <w:sz w:val="24"/>
        </w:rPr>
        <w:t>đạo</w:t>
      </w:r>
      <w:r>
        <w:rPr>
          <w:spacing w:val="-10"/>
          <w:sz w:val="24"/>
        </w:rPr>
        <w:t xml:space="preserve"> </w:t>
      </w:r>
      <w:r>
        <w:rPr>
          <w:sz w:val="24"/>
        </w:rPr>
        <w:t>th</w:t>
      </w:r>
      <w:r w:rsidR="008211B7">
        <w:rPr>
          <w:sz w:val="24"/>
        </w:rPr>
        <w:t>ư</w:t>
      </w:r>
      <w:r>
        <w:rPr>
          <w:sz w:val="24"/>
        </w:rPr>
        <w:t>ờng</w:t>
      </w:r>
      <w:r>
        <w:rPr>
          <w:spacing w:val="-10"/>
          <w:sz w:val="24"/>
        </w:rPr>
        <w:t xml:space="preserve"> </w:t>
      </w:r>
      <w:r>
        <w:rPr>
          <w:sz w:val="24"/>
        </w:rPr>
        <w:t>có</w:t>
      </w:r>
      <w:r>
        <w:rPr>
          <w:spacing w:val="-10"/>
          <w:sz w:val="24"/>
        </w:rPr>
        <w:t xml:space="preserve"> </w:t>
      </w:r>
      <w:r>
        <w:rPr>
          <w:sz w:val="24"/>
        </w:rPr>
        <w:t>màu</w:t>
      </w:r>
      <w:r>
        <w:rPr>
          <w:spacing w:val="-8"/>
          <w:sz w:val="24"/>
        </w:rPr>
        <w:t xml:space="preserve"> </w:t>
      </w:r>
      <w:r>
        <w:rPr>
          <w:sz w:val="24"/>
        </w:rPr>
        <w:t>trắng</w:t>
      </w:r>
      <w:r>
        <w:rPr>
          <w:spacing w:val="-12"/>
          <w:sz w:val="24"/>
        </w:rPr>
        <w:t xml:space="preserve"> </w:t>
      </w:r>
      <w:r>
        <w:rPr>
          <w:sz w:val="24"/>
        </w:rPr>
        <w:t>đục,</w:t>
      </w:r>
      <w:r>
        <w:rPr>
          <w:spacing w:val="-8"/>
          <w:sz w:val="24"/>
        </w:rPr>
        <w:t xml:space="preserve"> </w:t>
      </w:r>
      <w:r>
        <w:rPr>
          <w:sz w:val="24"/>
        </w:rPr>
        <w:t>đặc</w:t>
      </w:r>
      <w:r>
        <w:rPr>
          <w:spacing w:val="-11"/>
          <w:sz w:val="24"/>
        </w:rPr>
        <w:t xml:space="preserve"> </w:t>
      </w:r>
      <w:r>
        <w:rPr>
          <w:sz w:val="24"/>
        </w:rPr>
        <w:t>quánh.</w:t>
      </w:r>
      <w:r>
        <w:rPr>
          <w:spacing w:val="-8"/>
          <w:sz w:val="24"/>
        </w:rPr>
        <w:t xml:space="preserve"> </w:t>
      </w:r>
      <w:r>
        <w:rPr>
          <w:sz w:val="24"/>
        </w:rPr>
        <w:t>Dịch</w:t>
      </w:r>
      <w:r>
        <w:rPr>
          <w:spacing w:val="-10"/>
          <w:sz w:val="24"/>
        </w:rPr>
        <w:t xml:space="preserve"> </w:t>
      </w:r>
      <w:r>
        <w:rPr>
          <w:sz w:val="24"/>
        </w:rPr>
        <w:t>tiết</w:t>
      </w:r>
      <w:r>
        <w:rPr>
          <w:spacing w:val="-8"/>
          <w:sz w:val="24"/>
        </w:rPr>
        <w:t xml:space="preserve"> </w:t>
      </w:r>
      <w:r>
        <w:rPr>
          <w:sz w:val="24"/>
        </w:rPr>
        <w:t>có</w:t>
      </w:r>
      <w:r>
        <w:rPr>
          <w:spacing w:val="-10"/>
          <w:sz w:val="24"/>
        </w:rPr>
        <w:t xml:space="preserve"> </w:t>
      </w:r>
      <w:r>
        <w:rPr>
          <w:sz w:val="24"/>
        </w:rPr>
        <w:t>lúc</w:t>
      </w:r>
      <w:r>
        <w:rPr>
          <w:spacing w:val="-8"/>
          <w:sz w:val="24"/>
        </w:rPr>
        <w:t xml:space="preserve"> </w:t>
      </w:r>
      <w:r>
        <w:rPr>
          <w:sz w:val="24"/>
        </w:rPr>
        <w:t>giống</w:t>
      </w:r>
      <w:r>
        <w:rPr>
          <w:spacing w:val="-10"/>
          <w:sz w:val="24"/>
        </w:rPr>
        <w:t xml:space="preserve"> </w:t>
      </w:r>
      <w:r>
        <w:rPr>
          <w:sz w:val="24"/>
        </w:rPr>
        <w:t>nh</w:t>
      </w:r>
      <w:r w:rsidR="008211B7">
        <w:rPr>
          <w:sz w:val="24"/>
        </w:rPr>
        <w:t>ư</w:t>
      </w:r>
      <w:r>
        <w:rPr>
          <w:sz w:val="24"/>
        </w:rPr>
        <w:t xml:space="preserve"> sữa</w:t>
      </w:r>
      <w:r>
        <w:rPr>
          <w:spacing w:val="-15"/>
          <w:sz w:val="24"/>
        </w:rPr>
        <w:t xml:space="preserve"> </w:t>
      </w:r>
      <w:r>
        <w:rPr>
          <w:sz w:val="24"/>
        </w:rPr>
        <w:t>đông</w:t>
      </w:r>
      <w:r>
        <w:rPr>
          <w:spacing w:val="-15"/>
          <w:sz w:val="24"/>
        </w:rPr>
        <w:t xml:space="preserve"> </w:t>
      </w:r>
      <w:r>
        <w:rPr>
          <w:sz w:val="24"/>
        </w:rPr>
        <w:t>(đôi</w:t>
      </w:r>
      <w:r>
        <w:rPr>
          <w:spacing w:val="-15"/>
          <w:sz w:val="24"/>
        </w:rPr>
        <w:t xml:space="preserve"> </w:t>
      </w:r>
      <w:r>
        <w:rPr>
          <w:sz w:val="24"/>
        </w:rPr>
        <w:t>khi</w:t>
      </w:r>
      <w:r>
        <w:rPr>
          <w:spacing w:val="-15"/>
          <w:sz w:val="24"/>
        </w:rPr>
        <w:t xml:space="preserve"> </w:t>
      </w:r>
      <w:r>
        <w:rPr>
          <w:sz w:val="24"/>
        </w:rPr>
        <w:t>đ</w:t>
      </w:r>
      <w:r w:rsidR="008211B7">
        <w:rPr>
          <w:sz w:val="24"/>
        </w:rPr>
        <w:t>ư</w:t>
      </w:r>
      <w:r>
        <w:rPr>
          <w:sz w:val="24"/>
        </w:rPr>
        <w:t>ợc</w:t>
      </w:r>
      <w:r>
        <w:rPr>
          <w:spacing w:val="-15"/>
          <w:sz w:val="24"/>
        </w:rPr>
        <w:t xml:space="preserve"> </w:t>
      </w:r>
      <w:r>
        <w:rPr>
          <w:sz w:val="24"/>
        </w:rPr>
        <w:t>mô</w:t>
      </w:r>
      <w:r>
        <w:rPr>
          <w:spacing w:val="-15"/>
          <w:sz w:val="24"/>
        </w:rPr>
        <w:t xml:space="preserve"> </w:t>
      </w:r>
      <w:r>
        <w:rPr>
          <w:sz w:val="24"/>
        </w:rPr>
        <w:t>tả</w:t>
      </w:r>
      <w:r>
        <w:rPr>
          <w:spacing w:val="-15"/>
          <w:sz w:val="24"/>
        </w:rPr>
        <w:t xml:space="preserve"> </w:t>
      </w:r>
      <w:r>
        <w:rPr>
          <w:sz w:val="24"/>
        </w:rPr>
        <w:t>là</w:t>
      </w:r>
      <w:r>
        <w:rPr>
          <w:spacing w:val="-15"/>
          <w:sz w:val="24"/>
        </w:rPr>
        <w:t xml:space="preserve"> </w:t>
      </w:r>
      <w:r>
        <w:rPr>
          <w:sz w:val="24"/>
        </w:rPr>
        <w:t>giống</w:t>
      </w:r>
      <w:r>
        <w:rPr>
          <w:spacing w:val="-15"/>
          <w:sz w:val="24"/>
        </w:rPr>
        <w:t xml:space="preserve"> </w:t>
      </w:r>
      <w:r>
        <w:rPr>
          <w:sz w:val="24"/>
        </w:rPr>
        <w:t>nh</w:t>
      </w:r>
      <w:r w:rsidR="008211B7">
        <w:rPr>
          <w:sz w:val="24"/>
        </w:rPr>
        <w:t>ư</w:t>
      </w:r>
      <w:r>
        <w:rPr>
          <w:spacing w:val="-15"/>
          <w:sz w:val="24"/>
        </w:rPr>
        <w:t xml:space="preserve"> </w:t>
      </w:r>
      <w:r>
        <w:rPr>
          <w:sz w:val="24"/>
        </w:rPr>
        <w:t>pho</w:t>
      </w:r>
      <w:r>
        <w:rPr>
          <w:spacing w:val="-15"/>
          <w:sz w:val="24"/>
        </w:rPr>
        <w:t xml:space="preserve"> </w:t>
      </w:r>
      <w:r>
        <w:rPr>
          <w:sz w:val="24"/>
        </w:rPr>
        <w:t>mát</w:t>
      </w:r>
      <w:r>
        <w:rPr>
          <w:spacing w:val="-15"/>
          <w:sz w:val="24"/>
        </w:rPr>
        <w:t xml:space="preserve"> </w:t>
      </w:r>
      <w:r>
        <w:rPr>
          <w:sz w:val="24"/>
        </w:rPr>
        <w:t>nhỏ)</w:t>
      </w:r>
      <w:r>
        <w:rPr>
          <w:spacing w:val="-15"/>
          <w:sz w:val="24"/>
        </w:rPr>
        <w:t xml:space="preserve"> </w:t>
      </w:r>
      <w:r>
        <w:rPr>
          <w:sz w:val="24"/>
        </w:rPr>
        <w:t>nh</w:t>
      </w:r>
      <w:r w:rsidR="008211B7">
        <w:rPr>
          <w:sz w:val="24"/>
        </w:rPr>
        <w:t>ư</w:t>
      </w:r>
      <w:r>
        <w:rPr>
          <w:sz w:val="24"/>
        </w:rPr>
        <w:t>ng</w:t>
      </w:r>
      <w:r>
        <w:rPr>
          <w:spacing w:val="-15"/>
          <w:sz w:val="24"/>
        </w:rPr>
        <w:t xml:space="preserve"> </w:t>
      </w:r>
      <w:r>
        <w:rPr>
          <w:sz w:val="24"/>
        </w:rPr>
        <w:t>có</w:t>
      </w:r>
      <w:r>
        <w:rPr>
          <w:spacing w:val="-15"/>
          <w:sz w:val="24"/>
        </w:rPr>
        <w:t xml:space="preserve"> </w:t>
      </w:r>
      <w:r>
        <w:rPr>
          <w:sz w:val="24"/>
        </w:rPr>
        <w:t>thể</w:t>
      </w:r>
      <w:r>
        <w:rPr>
          <w:spacing w:val="-15"/>
          <w:sz w:val="24"/>
        </w:rPr>
        <w:t xml:space="preserve"> </w:t>
      </w:r>
      <w:r>
        <w:rPr>
          <w:sz w:val="24"/>
        </w:rPr>
        <w:t>thay</w:t>
      </w:r>
      <w:r>
        <w:rPr>
          <w:spacing w:val="-15"/>
          <w:sz w:val="24"/>
        </w:rPr>
        <w:t xml:space="preserve"> </w:t>
      </w:r>
      <w:r>
        <w:rPr>
          <w:sz w:val="24"/>
        </w:rPr>
        <w:t>đổi</w:t>
      </w:r>
      <w:r>
        <w:rPr>
          <w:spacing w:val="-15"/>
          <w:sz w:val="24"/>
        </w:rPr>
        <w:t xml:space="preserve"> </w:t>
      </w:r>
      <w:r>
        <w:rPr>
          <w:sz w:val="24"/>
        </w:rPr>
        <w:t>từ</w:t>
      </w:r>
      <w:r>
        <w:rPr>
          <w:spacing w:val="-15"/>
          <w:sz w:val="24"/>
        </w:rPr>
        <w:t xml:space="preserve"> </w:t>
      </w:r>
      <w:r>
        <w:rPr>
          <w:sz w:val="24"/>
        </w:rPr>
        <w:t>dạng n</w:t>
      </w:r>
      <w:r w:rsidR="008211B7">
        <w:rPr>
          <w:sz w:val="24"/>
        </w:rPr>
        <w:t>ư</w:t>
      </w:r>
      <w:r>
        <w:rPr>
          <w:sz w:val="24"/>
        </w:rPr>
        <w:t>ớc đến dạng đặc đồng nhất.</w:t>
      </w:r>
    </w:p>
    <w:p w14:paraId="2DAC1F39" w14:textId="3C1C7505" w:rsidR="00C25D3F" w:rsidRDefault="0002040D">
      <w:pPr>
        <w:pStyle w:val="ListParagraph"/>
        <w:numPr>
          <w:ilvl w:val="0"/>
          <w:numId w:val="99"/>
        </w:numPr>
        <w:tabs>
          <w:tab w:val="left" w:pos="1018"/>
        </w:tabs>
        <w:spacing w:before="121"/>
        <w:ind w:right="1092" w:firstLine="0"/>
        <w:jc w:val="both"/>
        <w:rPr>
          <w:sz w:val="24"/>
        </w:rPr>
      </w:pPr>
      <w:r>
        <w:rPr>
          <w:sz w:val="24"/>
        </w:rPr>
        <w:t>Trên 50% phụ nữ nhiễm lậu cầu ở cổ tử cung không có triệu chứng. Lậu ở phụ nữ có các</w:t>
      </w:r>
      <w:r>
        <w:rPr>
          <w:spacing w:val="-11"/>
          <w:sz w:val="24"/>
        </w:rPr>
        <w:t xml:space="preserve"> </w:t>
      </w:r>
      <w:r>
        <w:rPr>
          <w:sz w:val="24"/>
        </w:rPr>
        <w:t>triệu</w:t>
      </w:r>
      <w:r>
        <w:rPr>
          <w:spacing w:val="-9"/>
          <w:sz w:val="24"/>
        </w:rPr>
        <w:t xml:space="preserve"> </w:t>
      </w:r>
      <w:r>
        <w:rPr>
          <w:sz w:val="24"/>
        </w:rPr>
        <w:t>chứng</w:t>
      </w:r>
      <w:r>
        <w:rPr>
          <w:spacing w:val="-12"/>
          <w:sz w:val="24"/>
        </w:rPr>
        <w:t xml:space="preserve"> </w:t>
      </w:r>
      <w:r>
        <w:rPr>
          <w:sz w:val="24"/>
        </w:rPr>
        <w:t>nh</w:t>
      </w:r>
      <w:r w:rsidR="008211B7">
        <w:rPr>
          <w:sz w:val="24"/>
        </w:rPr>
        <w:t>ư</w:t>
      </w:r>
      <w:r>
        <w:rPr>
          <w:spacing w:val="-11"/>
          <w:sz w:val="24"/>
        </w:rPr>
        <w:t xml:space="preserve"> </w:t>
      </w:r>
      <w:r>
        <w:rPr>
          <w:sz w:val="24"/>
        </w:rPr>
        <w:t>tiết</w:t>
      </w:r>
      <w:r>
        <w:rPr>
          <w:spacing w:val="-10"/>
          <w:sz w:val="24"/>
        </w:rPr>
        <w:t xml:space="preserve"> </w:t>
      </w:r>
      <w:r>
        <w:rPr>
          <w:sz w:val="24"/>
        </w:rPr>
        <w:t>dịch</w:t>
      </w:r>
      <w:r>
        <w:rPr>
          <w:spacing w:val="-11"/>
          <w:sz w:val="24"/>
        </w:rPr>
        <w:t xml:space="preserve"> </w:t>
      </w:r>
      <w:r>
        <w:rPr>
          <w:sz w:val="24"/>
        </w:rPr>
        <w:t>âm</w:t>
      </w:r>
      <w:r>
        <w:rPr>
          <w:spacing w:val="-10"/>
          <w:sz w:val="24"/>
        </w:rPr>
        <w:t xml:space="preserve"> </w:t>
      </w:r>
      <w:r>
        <w:rPr>
          <w:sz w:val="24"/>
        </w:rPr>
        <w:t>đạo,</w:t>
      </w:r>
      <w:r>
        <w:rPr>
          <w:spacing w:val="-11"/>
          <w:sz w:val="24"/>
        </w:rPr>
        <w:t xml:space="preserve"> </w:t>
      </w:r>
      <w:r>
        <w:rPr>
          <w:sz w:val="24"/>
        </w:rPr>
        <w:t>chảy</w:t>
      </w:r>
      <w:r>
        <w:rPr>
          <w:spacing w:val="-14"/>
          <w:sz w:val="24"/>
        </w:rPr>
        <w:t xml:space="preserve"> </w:t>
      </w:r>
      <w:r>
        <w:rPr>
          <w:sz w:val="24"/>
        </w:rPr>
        <w:t>máu</w:t>
      </w:r>
      <w:r>
        <w:rPr>
          <w:spacing w:val="-9"/>
          <w:sz w:val="24"/>
        </w:rPr>
        <w:t xml:space="preserve"> </w:t>
      </w:r>
      <w:r>
        <w:rPr>
          <w:sz w:val="24"/>
        </w:rPr>
        <w:t>âm</w:t>
      </w:r>
      <w:r>
        <w:rPr>
          <w:spacing w:val="-10"/>
          <w:sz w:val="24"/>
        </w:rPr>
        <w:t xml:space="preserve"> </w:t>
      </w:r>
      <w:r>
        <w:rPr>
          <w:sz w:val="24"/>
        </w:rPr>
        <w:t>đạo</w:t>
      </w:r>
      <w:r>
        <w:rPr>
          <w:spacing w:val="-11"/>
          <w:sz w:val="24"/>
        </w:rPr>
        <w:t xml:space="preserve"> </w:t>
      </w:r>
      <w:r>
        <w:rPr>
          <w:sz w:val="24"/>
        </w:rPr>
        <w:t>bất</w:t>
      </w:r>
      <w:r>
        <w:rPr>
          <w:spacing w:val="-10"/>
          <w:sz w:val="24"/>
        </w:rPr>
        <w:t xml:space="preserve"> </w:t>
      </w:r>
      <w:r>
        <w:rPr>
          <w:sz w:val="24"/>
        </w:rPr>
        <w:t>th</w:t>
      </w:r>
      <w:r w:rsidR="008211B7">
        <w:rPr>
          <w:sz w:val="24"/>
        </w:rPr>
        <w:t>ư</w:t>
      </w:r>
      <w:r>
        <w:rPr>
          <w:sz w:val="24"/>
        </w:rPr>
        <w:t>ờng</w:t>
      </w:r>
      <w:r>
        <w:rPr>
          <w:spacing w:val="-12"/>
          <w:sz w:val="24"/>
        </w:rPr>
        <w:t xml:space="preserve"> </w:t>
      </w:r>
      <w:r>
        <w:rPr>
          <w:sz w:val="24"/>
        </w:rPr>
        <w:t>hoặc</w:t>
      </w:r>
      <w:r>
        <w:rPr>
          <w:spacing w:val="-11"/>
          <w:sz w:val="24"/>
        </w:rPr>
        <w:t xml:space="preserve"> </w:t>
      </w:r>
      <w:r>
        <w:rPr>
          <w:sz w:val="24"/>
        </w:rPr>
        <w:t>tiểu</w:t>
      </w:r>
      <w:r>
        <w:rPr>
          <w:spacing w:val="-11"/>
          <w:sz w:val="24"/>
        </w:rPr>
        <w:t xml:space="preserve"> </w:t>
      </w:r>
      <w:r>
        <w:rPr>
          <w:sz w:val="24"/>
        </w:rPr>
        <w:t>buốt.</w:t>
      </w:r>
      <w:r>
        <w:rPr>
          <w:spacing w:val="-10"/>
          <w:sz w:val="24"/>
        </w:rPr>
        <w:t xml:space="preserve"> </w:t>
      </w:r>
      <w:r>
        <w:rPr>
          <w:sz w:val="24"/>
        </w:rPr>
        <w:t xml:space="preserve">Hầu hết phụ nữ bị nhiễm </w:t>
      </w:r>
      <w:r>
        <w:rPr>
          <w:i/>
          <w:sz w:val="24"/>
        </w:rPr>
        <w:t xml:space="preserve">chlamydia </w:t>
      </w:r>
      <w:r>
        <w:rPr>
          <w:sz w:val="24"/>
        </w:rPr>
        <w:t>cổ tử cung không có triệu chứng. Số ít có triệu chứng gồm tiết dịch âm đạo, đau khi quan hệ tình dục và khó tiểu hoặc đau bụng d</w:t>
      </w:r>
      <w:r w:rsidR="008211B7">
        <w:rPr>
          <w:sz w:val="24"/>
        </w:rPr>
        <w:t>ư</w:t>
      </w:r>
      <w:r>
        <w:rPr>
          <w:sz w:val="24"/>
        </w:rPr>
        <w:t>ới do nhiễm trùng và viêm tiểu khung.</w:t>
      </w:r>
    </w:p>
    <w:p w14:paraId="3F3699C2" w14:textId="77777777" w:rsidR="00C25D3F" w:rsidRDefault="0002040D">
      <w:pPr>
        <w:pStyle w:val="Heading5"/>
        <w:numPr>
          <w:ilvl w:val="0"/>
          <w:numId w:val="100"/>
        </w:numPr>
        <w:tabs>
          <w:tab w:val="left" w:pos="1118"/>
        </w:tabs>
        <w:ind w:left="1118" w:hanging="245"/>
        <w:jc w:val="both"/>
      </w:pPr>
      <w:r>
        <w:t>Xét</w:t>
      </w:r>
      <w:r>
        <w:rPr>
          <w:spacing w:val="-1"/>
        </w:rPr>
        <w:t xml:space="preserve"> </w:t>
      </w:r>
      <w:r>
        <w:t>nghiệm</w:t>
      </w:r>
      <w:r>
        <w:rPr>
          <w:spacing w:val="-4"/>
        </w:rPr>
        <w:t xml:space="preserve"> </w:t>
      </w:r>
      <w:r>
        <w:t>và</w:t>
      </w:r>
      <w:r>
        <w:rPr>
          <w:spacing w:val="1"/>
        </w:rPr>
        <w:t xml:space="preserve"> </w:t>
      </w:r>
      <w:r>
        <w:t xml:space="preserve">chẩn </w:t>
      </w:r>
      <w:r>
        <w:rPr>
          <w:spacing w:val="-2"/>
        </w:rPr>
        <w:t>đoán:</w:t>
      </w:r>
    </w:p>
    <w:p w14:paraId="2CB58F54" w14:textId="72745CFC" w:rsidR="00C25D3F" w:rsidRDefault="0002040D">
      <w:pPr>
        <w:pStyle w:val="ListParagraph"/>
        <w:numPr>
          <w:ilvl w:val="0"/>
          <w:numId w:val="99"/>
        </w:numPr>
        <w:tabs>
          <w:tab w:val="left" w:pos="1025"/>
        </w:tabs>
        <w:spacing w:before="115"/>
        <w:ind w:right="1089" w:firstLine="0"/>
        <w:jc w:val="both"/>
        <w:rPr>
          <w:sz w:val="24"/>
        </w:rPr>
      </w:pPr>
      <w:r>
        <w:rPr>
          <w:i/>
          <w:sz w:val="24"/>
        </w:rPr>
        <w:t>T. vaginalis</w:t>
      </w:r>
      <w:r>
        <w:rPr>
          <w:sz w:val="24"/>
        </w:rPr>
        <w:t>: Xét nghiệm sinh học phân tử (NAAT) có độ nhạy cao nhất trong tất cả các ph</w:t>
      </w:r>
      <w:r w:rsidR="008211B7">
        <w:rPr>
          <w:sz w:val="24"/>
        </w:rPr>
        <w:t>ư</w:t>
      </w:r>
      <w:r>
        <w:rPr>
          <w:sz w:val="24"/>
        </w:rPr>
        <w:t xml:space="preserve">ơng pháp chẩn đoán </w:t>
      </w:r>
      <w:r>
        <w:rPr>
          <w:i/>
          <w:sz w:val="24"/>
        </w:rPr>
        <w:t xml:space="preserve">T. vaginalis. </w:t>
      </w:r>
      <w:r>
        <w:rPr>
          <w:sz w:val="24"/>
        </w:rPr>
        <w:t>Ngoài ra có thể soi kinh hiển vi hoặc cấy</w:t>
      </w:r>
      <w:r>
        <w:rPr>
          <w:spacing w:val="-1"/>
          <w:sz w:val="24"/>
        </w:rPr>
        <w:t xml:space="preserve"> </w:t>
      </w:r>
      <w:r>
        <w:rPr>
          <w:sz w:val="24"/>
        </w:rPr>
        <w:t xml:space="preserve">để phát hiện </w:t>
      </w:r>
      <w:r>
        <w:rPr>
          <w:i/>
          <w:sz w:val="24"/>
        </w:rPr>
        <w:t>T. vaginalis.</w:t>
      </w:r>
    </w:p>
    <w:p w14:paraId="4C4859EA" w14:textId="22197253" w:rsidR="00C25D3F" w:rsidRDefault="0002040D">
      <w:pPr>
        <w:pStyle w:val="ListParagraph"/>
        <w:numPr>
          <w:ilvl w:val="0"/>
          <w:numId w:val="99"/>
        </w:numPr>
        <w:tabs>
          <w:tab w:val="left" w:pos="1042"/>
        </w:tabs>
        <w:ind w:right="1090" w:firstLine="0"/>
        <w:jc w:val="both"/>
        <w:rPr>
          <w:i/>
          <w:sz w:val="24"/>
        </w:rPr>
      </w:pPr>
      <w:r>
        <w:rPr>
          <w:i/>
          <w:sz w:val="24"/>
        </w:rPr>
        <w:t>Candida</w:t>
      </w:r>
      <w:r>
        <w:rPr>
          <w:sz w:val="24"/>
        </w:rPr>
        <w:t xml:space="preserve">: Nhuộm Gram dịch tiết âm đạo từ thành âm đạo có </w:t>
      </w:r>
      <w:r>
        <w:rPr>
          <w:i/>
          <w:sz w:val="24"/>
        </w:rPr>
        <w:t xml:space="preserve">Candida </w:t>
      </w:r>
      <w:r>
        <w:rPr>
          <w:sz w:val="24"/>
        </w:rPr>
        <w:t>d</w:t>
      </w:r>
      <w:r w:rsidR="008211B7">
        <w:rPr>
          <w:sz w:val="24"/>
        </w:rPr>
        <w:t>ư</w:t>
      </w:r>
      <w:r>
        <w:rPr>
          <w:sz w:val="24"/>
        </w:rPr>
        <w:t>ơng tính. Nuôi cấy</w:t>
      </w:r>
      <w:r>
        <w:rPr>
          <w:spacing w:val="-4"/>
          <w:sz w:val="24"/>
        </w:rPr>
        <w:t xml:space="preserve"> </w:t>
      </w:r>
      <w:r>
        <w:rPr>
          <w:sz w:val="24"/>
        </w:rPr>
        <w:t xml:space="preserve">nấm </w:t>
      </w:r>
      <w:r>
        <w:rPr>
          <w:i/>
          <w:sz w:val="24"/>
        </w:rPr>
        <w:t xml:space="preserve">Candida </w:t>
      </w:r>
      <w:r>
        <w:rPr>
          <w:sz w:val="24"/>
        </w:rPr>
        <w:t>trên môi tr</w:t>
      </w:r>
      <w:r w:rsidR="008211B7">
        <w:rPr>
          <w:sz w:val="24"/>
        </w:rPr>
        <w:t>ư</w:t>
      </w:r>
      <w:r>
        <w:rPr>
          <w:sz w:val="24"/>
        </w:rPr>
        <w:t>ờng</w:t>
      </w:r>
      <w:r>
        <w:rPr>
          <w:spacing w:val="-2"/>
          <w:sz w:val="24"/>
        </w:rPr>
        <w:t xml:space="preserve"> </w:t>
      </w:r>
      <w:r>
        <w:rPr>
          <w:sz w:val="24"/>
        </w:rPr>
        <w:t>Sabouraud là</w:t>
      </w:r>
      <w:r>
        <w:rPr>
          <w:spacing w:val="-1"/>
          <w:sz w:val="24"/>
        </w:rPr>
        <w:t xml:space="preserve"> </w:t>
      </w:r>
      <w:r>
        <w:rPr>
          <w:sz w:val="24"/>
        </w:rPr>
        <w:t>xét nghiệm chẩn đoán nhạy</w:t>
      </w:r>
      <w:r>
        <w:rPr>
          <w:spacing w:val="-2"/>
          <w:sz w:val="24"/>
        </w:rPr>
        <w:t xml:space="preserve"> </w:t>
      </w:r>
      <w:r>
        <w:rPr>
          <w:sz w:val="24"/>
        </w:rPr>
        <w:t xml:space="preserve">cảm nhất đối với bệnh nấm </w:t>
      </w:r>
      <w:r>
        <w:rPr>
          <w:i/>
          <w:sz w:val="24"/>
        </w:rPr>
        <w:t xml:space="preserve">Candida </w:t>
      </w:r>
      <w:r>
        <w:rPr>
          <w:sz w:val="24"/>
        </w:rPr>
        <w:t>nh</w:t>
      </w:r>
      <w:r w:rsidR="008211B7">
        <w:rPr>
          <w:sz w:val="24"/>
        </w:rPr>
        <w:t>ư</w:t>
      </w:r>
      <w:r>
        <w:rPr>
          <w:sz w:val="24"/>
        </w:rPr>
        <w:t>ng có thể mất đến ba ngày để xác nhận sự phát triển của các khuẩn lạc nấm.</w:t>
      </w:r>
    </w:p>
    <w:p w14:paraId="0EAE3C07" w14:textId="6D4DF12A" w:rsidR="00C25D3F" w:rsidRDefault="0002040D">
      <w:pPr>
        <w:pStyle w:val="ListParagraph"/>
        <w:numPr>
          <w:ilvl w:val="0"/>
          <w:numId w:val="99"/>
        </w:numPr>
        <w:tabs>
          <w:tab w:val="left" w:pos="1044"/>
        </w:tabs>
        <w:ind w:right="1089" w:firstLine="0"/>
        <w:jc w:val="both"/>
        <w:rPr>
          <w:sz w:val="24"/>
        </w:rPr>
      </w:pPr>
      <w:r>
        <w:rPr>
          <w:i/>
          <w:sz w:val="24"/>
        </w:rPr>
        <w:t xml:space="preserve">N. gonorrhea </w:t>
      </w:r>
      <w:r>
        <w:rPr>
          <w:sz w:val="24"/>
        </w:rPr>
        <w:t xml:space="preserve">và </w:t>
      </w:r>
      <w:r>
        <w:rPr>
          <w:i/>
          <w:sz w:val="24"/>
        </w:rPr>
        <w:t>C. trachomatis</w:t>
      </w:r>
      <w:r>
        <w:rPr>
          <w:sz w:val="24"/>
        </w:rPr>
        <w:t>: Nhuộm Gram từ phết tế bào cổ tử cung để chẩn</w:t>
      </w:r>
      <w:r>
        <w:rPr>
          <w:spacing w:val="40"/>
          <w:sz w:val="24"/>
        </w:rPr>
        <w:t xml:space="preserve"> </w:t>
      </w:r>
      <w:r>
        <w:rPr>
          <w:sz w:val="24"/>
        </w:rPr>
        <w:t xml:space="preserve">đoán xác định bệnh lậu. Xét nghiệm sinh học phân tử (NAAT) là tiêu chuẩn vàng để chẩn đoán bệnh lậu và nhiễm </w:t>
      </w:r>
      <w:r>
        <w:rPr>
          <w:i/>
          <w:sz w:val="24"/>
        </w:rPr>
        <w:t xml:space="preserve">C. trachomatis </w:t>
      </w:r>
      <w:r>
        <w:rPr>
          <w:sz w:val="24"/>
        </w:rPr>
        <w:t xml:space="preserve">ở cả phụ nữ có triệu chứng và không có triệu chứng. Nuôi cấy </w:t>
      </w:r>
      <w:r>
        <w:rPr>
          <w:i/>
          <w:sz w:val="24"/>
        </w:rPr>
        <w:t xml:space="preserve">C. trachomatis </w:t>
      </w:r>
      <w:r>
        <w:rPr>
          <w:sz w:val="24"/>
        </w:rPr>
        <w:t xml:space="preserve">phức tạp nên ít khi thực hiện. Nuôi cấy </w:t>
      </w:r>
      <w:r>
        <w:rPr>
          <w:i/>
          <w:sz w:val="24"/>
        </w:rPr>
        <w:t>N. gonorrhoeae</w:t>
      </w:r>
      <w:r>
        <w:rPr>
          <w:i/>
          <w:spacing w:val="-12"/>
          <w:sz w:val="24"/>
        </w:rPr>
        <w:t xml:space="preserve"> </w:t>
      </w:r>
      <w:r>
        <w:rPr>
          <w:sz w:val="24"/>
        </w:rPr>
        <w:t>cần</w:t>
      </w:r>
      <w:r>
        <w:rPr>
          <w:spacing w:val="-12"/>
          <w:sz w:val="24"/>
        </w:rPr>
        <w:t xml:space="preserve"> </w:t>
      </w:r>
      <w:r>
        <w:rPr>
          <w:sz w:val="24"/>
        </w:rPr>
        <w:t>một</w:t>
      </w:r>
      <w:r>
        <w:rPr>
          <w:spacing w:val="-11"/>
          <w:sz w:val="24"/>
        </w:rPr>
        <w:t xml:space="preserve"> </w:t>
      </w:r>
      <w:r>
        <w:rPr>
          <w:sz w:val="24"/>
        </w:rPr>
        <w:t>môi</w:t>
      </w:r>
      <w:r>
        <w:rPr>
          <w:spacing w:val="-11"/>
          <w:sz w:val="24"/>
        </w:rPr>
        <w:t xml:space="preserve"> </w:t>
      </w:r>
      <w:r>
        <w:rPr>
          <w:sz w:val="24"/>
        </w:rPr>
        <w:t>tr</w:t>
      </w:r>
      <w:r w:rsidR="008211B7">
        <w:rPr>
          <w:sz w:val="24"/>
        </w:rPr>
        <w:t>ư</w:t>
      </w:r>
      <w:r>
        <w:rPr>
          <w:sz w:val="24"/>
        </w:rPr>
        <w:t>ờng</w:t>
      </w:r>
      <w:r>
        <w:rPr>
          <w:spacing w:val="-13"/>
          <w:sz w:val="24"/>
        </w:rPr>
        <w:t xml:space="preserve"> </w:t>
      </w:r>
      <w:r>
        <w:rPr>
          <w:sz w:val="24"/>
        </w:rPr>
        <w:t>nuôi</w:t>
      </w:r>
      <w:r>
        <w:rPr>
          <w:spacing w:val="-11"/>
          <w:sz w:val="24"/>
        </w:rPr>
        <w:t xml:space="preserve"> </w:t>
      </w:r>
      <w:r>
        <w:rPr>
          <w:sz w:val="24"/>
        </w:rPr>
        <w:t>cấy</w:t>
      </w:r>
      <w:r>
        <w:rPr>
          <w:spacing w:val="-15"/>
          <w:sz w:val="24"/>
        </w:rPr>
        <w:t xml:space="preserve"> </w:t>
      </w:r>
      <w:r>
        <w:rPr>
          <w:sz w:val="24"/>
        </w:rPr>
        <w:t>đặc</w:t>
      </w:r>
      <w:r>
        <w:rPr>
          <w:spacing w:val="-12"/>
          <w:sz w:val="24"/>
        </w:rPr>
        <w:t xml:space="preserve"> </w:t>
      </w:r>
      <w:r>
        <w:rPr>
          <w:sz w:val="24"/>
        </w:rPr>
        <w:t>biệt</w:t>
      </w:r>
      <w:r>
        <w:rPr>
          <w:spacing w:val="-11"/>
          <w:sz w:val="24"/>
        </w:rPr>
        <w:t xml:space="preserve"> </w:t>
      </w:r>
      <w:r>
        <w:rPr>
          <w:sz w:val="24"/>
        </w:rPr>
        <w:t>nên</w:t>
      </w:r>
      <w:r>
        <w:rPr>
          <w:spacing w:val="-12"/>
          <w:sz w:val="24"/>
        </w:rPr>
        <w:t xml:space="preserve"> </w:t>
      </w:r>
      <w:r>
        <w:rPr>
          <w:sz w:val="24"/>
        </w:rPr>
        <w:t>cũng</w:t>
      </w:r>
      <w:r>
        <w:rPr>
          <w:spacing w:val="-13"/>
          <w:sz w:val="24"/>
        </w:rPr>
        <w:t xml:space="preserve"> </w:t>
      </w:r>
      <w:r>
        <w:rPr>
          <w:sz w:val="24"/>
        </w:rPr>
        <w:t>ít</w:t>
      </w:r>
      <w:r>
        <w:rPr>
          <w:spacing w:val="-11"/>
          <w:sz w:val="24"/>
        </w:rPr>
        <w:t xml:space="preserve"> </w:t>
      </w:r>
      <w:r>
        <w:rPr>
          <w:sz w:val="24"/>
        </w:rPr>
        <w:t>thực</w:t>
      </w:r>
      <w:r>
        <w:rPr>
          <w:spacing w:val="-12"/>
          <w:sz w:val="24"/>
        </w:rPr>
        <w:t xml:space="preserve"> </w:t>
      </w:r>
      <w:r>
        <w:rPr>
          <w:sz w:val="24"/>
        </w:rPr>
        <w:t>hiện</w:t>
      </w:r>
      <w:r>
        <w:rPr>
          <w:spacing w:val="-12"/>
          <w:sz w:val="24"/>
        </w:rPr>
        <w:t xml:space="preserve"> </w:t>
      </w:r>
      <w:r>
        <w:rPr>
          <w:sz w:val="24"/>
        </w:rPr>
        <w:t>và</w:t>
      </w:r>
      <w:r>
        <w:rPr>
          <w:spacing w:val="-12"/>
          <w:sz w:val="24"/>
        </w:rPr>
        <w:t xml:space="preserve"> </w:t>
      </w:r>
      <w:r>
        <w:rPr>
          <w:sz w:val="24"/>
        </w:rPr>
        <w:t>th</w:t>
      </w:r>
      <w:r w:rsidR="008211B7">
        <w:rPr>
          <w:sz w:val="24"/>
        </w:rPr>
        <w:t>ư</w:t>
      </w:r>
      <w:r>
        <w:rPr>
          <w:sz w:val="24"/>
        </w:rPr>
        <w:t>ờng</w:t>
      </w:r>
      <w:r>
        <w:rPr>
          <w:spacing w:val="-13"/>
          <w:sz w:val="24"/>
        </w:rPr>
        <w:t xml:space="preserve"> </w:t>
      </w:r>
      <w:r>
        <w:rPr>
          <w:sz w:val="24"/>
        </w:rPr>
        <w:t>chỉ định khi cần thực hiện xét nghiệm kháng sinh đồ.</w:t>
      </w:r>
    </w:p>
    <w:p w14:paraId="4D41A019" w14:textId="77777777" w:rsidR="00C25D3F" w:rsidRDefault="0002040D">
      <w:pPr>
        <w:pStyle w:val="Heading5"/>
        <w:numPr>
          <w:ilvl w:val="0"/>
          <w:numId w:val="100"/>
        </w:numPr>
        <w:tabs>
          <w:tab w:val="left" w:pos="1146"/>
        </w:tabs>
        <w:spacing w:before="126"/>
        <w:ind w:left="1146" w:hanging="273"/>
        <w:jc w:val="both"/>
      </w:pPr>
      <w:r>
        <w:t>Quản lý lâm</w:t>
      </w:r>
      <w:r>
        <w:rPr>
          <w:spacing w:val="-4"/>
        </w:rPr>
        <w:t xml:space="preserve"> sàng</w:t>
      </w:r>
    </w:p>
    <w:p w14:paraId="69A7CAD4" w14:textId="77777777" w:rsidR="00C25D3F" w:rsidRDefault="0002040D">
      <w:pPr>
        <w:pStyle w:val="BodyText"/>
        <w:spacing w:before="115"/>
        <w:jc w:val="both"/>
      </w:pPr>
      <w:r>
        <w:t>Quản</w:t>
      </w:r>
      <w:r>
        <w:rPr>
          <w:spacing w:val="-3"/>
        </w:rPr>
        <w:t xml:space="preserve"> </w:t>
      </w:r>
      <w:r>
        <w:t>lý</w:t>
      </w:r>
      <w:r>
        <w:rPr>
          <w:spacing w:val="-5"/>
        </w:rPr>
        <w:t xml:space="preserve"> </w:t>
      </w:r>
      <w:r>
        <w:t>hội</w:t>
      </w:r>
      <w:r>
        <w:rPr>
          <w:spacing w:val="2"/>
        </w:rPr>
        <w:t xml:space="preserve"> </w:t>
      </w:r>
      <w:r>
        <w:t>chứng</w:t>
      </w:r>
      <w:r>
        <w:rPr>
          <w:spacing w:val="-3"/>
        </w:rPr>
        <w:t xml:space="preserve"> </w:t>
      </w:r>
      <w:r>
        <w:t>tiêt dịch</w:t>
      </w:r>
      <w:r>
        <w:rPr>
          <w:spacing w:val="-1"/>
        </w:rPr>
        <w:t xml:space="preserve"> </w:t>
      </w:r>
      <w:r>
        <w:t>âm đạo thực</w:t>
      </w:r>
      <w:r>
        <w:rPr>
          <w:spacing w:val="-1"/>
        </w:rPr>
        <w:t xml:space="preserve"> </w:t>
      </w:r>
      <w:r>
        <w:t>hiện theo</w:t>
      </w:r>
      <w:r>
        <w:rPr>
          <w:spacing w:val="1"/>
        </w:rPr>
        <w:t xml:space="preserve"> </w:t>
      </w:r>
      <w:r>
        <w:t>Sơ</w:t>
      </w:r>
      <w:r>
        <w:rPr>
          <w:spacing w:val="-1"/>
        </w:rPr>
        <w:t xml:space="preserve"> </w:t>
      </w:r>
      <w:r>
        <w:t>đồ 9 và</w:t>
      </w:r>
      <w:r>
        <w:rPr>
          <w:spacing w:val="-1"/>
        </w:rPr>
        <w:t xml:space="preserve"> </w:t>
      </w:r>
      <w:r>
        <w:t>Phụ lục</w:t>
      </w:r>
      <w:r>
        <w:rPr>
          <w:spacing w:val="-1"/>
        </w:rPr>
        <w:t xml:space="preserve"> </w:t>
      </w:r>
      <w:r>
        <w:rPr>
          <w:spacing w:val="-5"/>
        </w:rPr>
        <w:t>10.</w:t>
      </w:r>
    </w:p>
    <w:p w14:paraId="651D087F" w14:textId="77777777" w:rsidR="00C25D3F" w:rsidRDefault="00C25D3F">
      <w:pPr>
        <w:jc w:val="both"/>
        <w:sectPr w:rsidR="00C25D3F">
          <w:pgSz w:w="10780" w:h="15310"/>
          <w:pgMar w:top="1280" w:right="120" w:bottom="1240" w:left="260" w:header="0" w:footer="1043" w:gutter="0"/>
          <w:cols w:space="720"/>
        </w:sectPr>
      </w:pPr>
    </w:p>
    <w:p w14:paraId="25DBD60B" w14:textId="77777777" w:rsidR="00C25D3F" w:rsidRDefault="0002040D">
      <w:pPr>
        <w:pStyle w:val="BodyText"/>
        <w:spacing w:before="0"/>
        <w:ind w:left="0"/>
      </w:pPr>
      <w:r>
        <w:rPr>
          <w:noProof/>
          <w:lang w:val="en-US"/>
        </w:rPr>
        <w:lastRenderedPageBreak/>
        <mc:AlternateContent>
          <mc:Choice Requires="wps">
            <w:drawing>
              <wp:anchor distT="0" distB="0" distL="0" distR="0" simplePos="0" relativeHeight="15788032" behindDoc="0" locked="0" layoutInCell="1" allowOverlap="1" wp14:anchorId="49FAE408" wp14:editId="390AE65E">
                <wp:simplePos x="0" y="0"/>
                <wp:positionH relativeFrom="page">
                  <wp:posOffset>117976</wp:posOffset>
                </wp:positionH>
                <wp:positionV relativeFrom="page">
                  <wp:posOffset>2334168</wp:posOffset>
                </wp:positionV>
                <wp:extent cx="3126105" cy="152400"/>
                <wp:effectExtent l="0" t="0" r="0" b="0"/>
                <wp:wrapNone/>
                <wp:docPr id="221" name="Text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47FDBFC1"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9FAE408" id="Textbox 221" o:spid="_x0000_s1188" type="#_x0000_t202" style="position:absolute;margin-left:9.3pt;margin-top:183.8pt;width:246.15pt;height:12pt;rotation:-54;z-index:157880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" filled="f" stroked="f">
                <v:textbox inset="0,0,0,0">
                  <w:txbxContent>
                    <w:p w14:paraId="47FDBFC1"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p>
    <w:p w14:paraId="7DAF18AB" w14:textId="77777777" w:rsidR="00C25D3F" w:rsidRDefault="00C25D3F">
      <w:pPr>
        <w:pStyle w:val="BodyText"/>
        <w:spacing w:before="0"/>
        <w:ind w:left="0"/>
      </w:pPr>
    </w:p>
    <w:p w14:paraId="41524C8F" w14:textId="77777777" w:rsidR="00C25D3F" w:rsidRDefault="00C25D3F">
      <w:pPr>
        <w:pStyle w:val="BodyText"/>
        <w:spacing w:before="0"/>
        <w:ind w:left="0"/>
      </w:pPr>
    </w:p>
    <w:p w14:paraId="0D4FEE48" w14:textId="77777777" w:rsidR="00C25D3F" w:rsidRDefault="00C25D3F">
      <w:pPr>
        <w:pStyle w:val="BodyText"/>
        <w:spacing w:before="0"/>
        <w:ind w:left="0"/>
      </w:pPr>
    </w:p>
    <w:p w14:paraId="4E74FBF3" w14:textId="77777777" w:rsidR="00C25D3F" w:rsidRDefault="00C25D3F">
      <w:pPr>
        <w:pStyle w:val="BodyText"/>
        <w:spacing w:before="0"/>
        <w:ind w:left="0"/>
      </w:pPr>
    </w:p>
    <w:p w14:paraId="78F2712A" w14:textId="77777777" w:rsidR="00C25D3F" w:rsidRDefault="00C25D3F">
      <w:pPr>
        <w:pStyle w:val="BodyText"/>
        <w:spacing w:before="0"/>
        <w:ind w:left="0"/>
      </w:pPr>
    </w:p>
    <w:p w14:paraId="07EC5AF0" w14:textId="77777777" w:rsidR="00C25D3F" w:rsidRDefault="00C25D3F">
      <w:pPr>
        <w:pStyle w:val="BodyText"/>
        <w:spacing w:before="0"/>
        <w:ind w:left="0"/>
      </w:pPr>
    </w:p>
    <w:p w14:paraId="11695446" w14:textId="77777777" w:rsidR="00C25D3F" w:rsidRDefault="00C25D3F">
      <w:pPr>
        <w:pStyle w:val="BodyText"/>
        <w:spacing w:before="0"/>
        <w:ind w:left="0"/>
      </w:pPr>
    </w:p>
    <w:p w14:paraId="10D2C5EB" w14:textId="77777777" w:rsidR="00C25D3F" w:rsidRDefault="00C25D3F">
      <w:pPr>
        <w:pStyle w:val="BodyText"/>
        <w:spacing w:before="0"/>
        <w:ind w:left="0"/>
      </w:pPr>
    </w:p>
    <w:p w14:paraId="00FF7C9A" w14:textId="77777777" w:rsidR="00C25D3F" w:rsidRDefault="00C25D3F">
      <w:pPr>
        <w:pStyle w:val="BodyText"/>
        <w:spacing w:before="0"/>
        <w:ind w:left="0"/>
      </w:pPr>
    </w:p>
    <w:p w14:paraId="645BC435" w14:textId="77777777" w:rsidR="00C25D3F" w:rsidRDefault="00C25D3F">
      <w:pPr>
        <w:pStyle w:val="BodyText"/>
        <w:spacing w:before="0"/>
        <w:ind w:left="0"/>
      </w:pPr>
    </w:p>
    <w:p w14:paraId="2F832229" w14:textId="77777777" w:rsidR="00C25D3F" w:rsidRDefault="00C25D3F">
      <w:pPr>
        <w:pStyle w:val="BodyText"/>
        <w:spacing w:before="0"/>
        <w:ind w:left="0"/>
      </w:pPr>
    </w:p>
    <w:p w14:paraId="54C25C54" w14:textId="77777777" w:rsidR="00C25D3F" w:rsidRDefault="00C25D3F">
      <w:pPr>
        <w:pStyle w:val="BodyText"/>
        <w:spacing w:before="0"/>
        <w:ind w:left="0"/>
      </w:pPr>
    </w:p>
    <w:p w14:paraId="3F5CEFC3" w14:textId="77777777" w:rsidR="00C25D3F" w:rsidRDefault="00C25D3F">
      <w:pPr>
        <w:pStyle w:val="BodyText"/>
        <w:spacing w:before="0"/>
        <w:ind w:left="0"/>
      </w:pPr>
    </w:p>
    <w:p w14:paraId="6B66DF3C" w14:textId="77777777" w:rsidR="00C25D3F" w:rsidRDefault="00C25D3F">
      <w:pPr>
        <w:pStyle w:val="BodyText"/>
        <w:spacing w:before="0"/>
        <w:ind w:left="0"/>
      </w:pPr>
    </w:p>
    <w:p w14:paraId="648EE101" w14:textId="77777777" w:rsidR="00C25D3F" w:rsidRDefault="00C25D3F">
      <w:pPr>
        <w:pStyle w:val="BodyText"/>
        <w:spacing w:before="0"/>
        <w:ind w:left="0"/>
      </w:pPr>
    </w:p>
    <w:p w14:paraId="585AC5E5" w14:textId="77777777" w:rsidR="00C25D3F" w:rsidRDefault="00C25D3F">
      <w:pPr>
        <w:pStyle w:val="BodyText"/>
        <w:spacing w:before="0"/>
        <w:ind w:left="0"/>
      </w:pPr>
    </w:p>
    <w:p w14:paraId="2D66B690" w14:textId="77777777" w:rsidR="00C25D3F" w:rsidRDefault="00C25D3F">
      <w:pPr>
        <w:pStyle w:val="BodyText"/>
        <w:spacing w:before="0"/>
        <w:ind w:left="0"/>
      </w:pPr>
    </w:p>
    <w:p w14:paraId="58767A05" w14:textId="77777777" w:rsidR="00C25D3F" w:rsidRDefault="00C25D3F">
      <w:pPr>
        <w:pStyle w:val="BodyText"/>
        <w:spacing w:before="0"/>
        <w:ind w:left="0"/>
      </w:pPr>
    </w:p>
    <w:p w14:paraId="5433E523" w14:textId="77777777" w:rsidR="00C25D3F" w:rsidRDefault="00C25D3F">
      <w:pPr>
        <w:pStyle w:val="BodyText"/>
        <w:spacing w:before="0"/>
        <w:ind w:left="0"/>
      </w:pPr>
    </w:p>
    <w:p w14:paraId="65EA48F4" w14:textId="77777777" w:rsidR="00C25D3F" w:rsidRDefault="00C25D3F">
      <w:pPr>
        <w:pStyle w:val="BodyText"/>
        <w:spacing w:before="0"/>
        <w:ind w:left="0"/>
      </w:pPr>
    </w:p>
    <w:p w14:paraId="67FD9F4A" w14:textId="77777777" w:rsidR="00C25D3F" w:rsidRDefault="00C25D3F">
      <w:pPr>
        <w:pStyle w:val="BodyText"/>
        <w:spacing w:before="0"/>
        <w:ind w:left="0"/>
      </w:pPr>
    </w:p>
    <w:p w14:paraId="07D4D43F" w14:textId="77777777" w:rsidR="00C25D3F" w:rsidRDefault="00C25D3F">
      <w:pPr>
        <w:pStyle w:val="BodyText"/>
        <w:spacing w:before="0"/>
        <w:ind w:left="0"/>
      </w:pPr>
    </w:p>
    <w:p w14:paraId="0ADF19C1" w14:textId="77777777" w:rsidR="00C25D3F" w:rsidRDefault="00C25D3F">
      <w:pPr>
        <w:pStyle w:val="BodyText"/>
        <w:spacing w:before="0"/>
        <w:ind w:left="0"/>
      </w:pPr>
    </w:p>
    <w:p w14:paraId="2BEBC2AD" w14:textId="77777777" w:rsidR="00C25D3F" w:rsidRDefault="00C25D3F">
      <w:pPr>
        <w:pStyle w:val="BodyText"/>
        <w:spacing w:before="273"/>
        <w:ind w:left="0"/>
      </w:pPr>
    </w:p>
    <w:p w14:paraId="0E983E38" w14:textId="77777777" w:rsidR="00C25D3F" w:rsidRDefault="0002040D">
      <w:pPr>
        <w:ind w:left="2913"/>
        <w:jc w:val="both"/>
        <w:rPr>
          <w:i/>
          <w:sz w:val="24"/>
        </w:rPr>
      </w:pPr>
      <w:r>
        <w:rPr>
          <w:noProof/>
          <w:lang w:val="en-US"/>
        </w:rPr>
        <w:drawing>
          <wp:anchor distT="0" distB="0" distL="0" distR="0" simplePos="0" relativeHeight="15787520" behindDoc="0" locked="0" layoutInCell="1" allowOverlap="1" wp14:anchorId="7234675B" wp14:editId="5F6E0BA3">
            <wp:simplePos x="0" y="0"/>
            <wp:positionH relativeFrom="page">
              <wp:posOffset>1228565</wp:posOffset>
            </wp:positionH>
            <wp:positionV relativeFrom="paragraph">
              <wp:posOffset>-4554482</wp:posOffset>
            </wp:positionV>
            <wp:extent cx="4359472" cy="4366069"/>
            <wp:effectExtent l="0" t="0" r="0" b="0"/>
            <wp:wrapNone/>
            <wp:docPr id="222" name="Image 2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2" name="Image 222"/>
                    <pic:cNvPicPr/>
                  </pic:nvPicPr>
                  <pic:blipFill>
                    <a:blip r:embed="rId61" cstate="print"/>
                    <a:stretch>
                      <a:fillRect/>
                    </a:stretch>
                  </pic:blipFill>
                  <pic:spPr>
                    <a:xfrm>
                      <a:off x="0" y="0"/>
                      <a:ext cx="4359472" cy="4366069"/>
                    </a:xfrm>
                    <a:prstGeom prst="rect">
                      <a:avLst/>
                    </a:prstGeom>
                  </pic:spPr>
                </pic:pic>
              </a:graphicData>
            </a:graphic>
          </wp:anchor>
        </w:drawing>
      </w:r>
      <w:r>
        <w:rPr>
          <w:i/>
          <w:sz w:val="24"/>
        </w:rPr>
        <w:t>Sơ</w:t>
      </w:r>
      <w:r>
        <w:rPr>
          <w:i/>
          <w:spacing w:val="-4"/>
          <w:sz w:val="24"/>
        </w:rPr>
        <w:t xml:space="preserve"> </w:t>
      </w:r>
      <w:r>
        <w:rPr>
          <w:i/>
          <w:sz w:val="24"/>
        </w:rPr>
        <w:t>đồ 9. Quản lý hội</w:t>
      </w:r>
      <w:r>
        <w:rPr>
          <w:i/>
          <w:spacing w:val="-1"/>
          <w:sz w:val="24"/>
        </w:rPr>
        <w:t xml:space="preserve"> </w:t>
      </w:r>
      <w:r>
        <w:rPr>
          <w:i/>
          <w:sz w:val="24"/>
        </w:rPr>
        <w:t>chứng tiết dịch âm</w:t>
      </w:r>
      <w:r>
        <w:rPr>
          <w:i/>
          <w:spacing w:val="-1"/>
          <w:sz w:val="24"/>
        </w:rPr>
        <w:t xml:space="preserve"> </w:t>
      </w:r>
      <w:r>
        <w:rPr>
          <w:i/>
          <w:spacing w:val="-5"/>
          <w:sz w:val="24"/>
        </w:rPr>
        <w:t>đạo</w:t>
      </w:r>
    </w:p>
    <w:p w14:paraId="019795E2" w14:textId="48B05DDA" w:rsidR="00C25D3F" w:rsidRDefault="0002040D">
      <w:pPr>
        <w:pStyle w:val="BodyText"/>
        <w:ind w:right="1090"/>
        <w:jc w:val="both"/>
      </w:pPr>
      <w:r>
        <w:t>Điều trị hội chứng tiết dịch âm đạo tốt nhất là dựa vào kết quả xét nghiệm. Nếu không có điều kiện xét nghiệm tìm căn nguyên, có thể điều trị theo hội chứng để đảm bảo ng</w:t>
      </w:r>
      <w:r w:rsidR="008211B7">
        <w:t>ư</w:t>
      </w:r>
      <w:r>
        <w:t>ời bệnh đ</w:t>
      </w:r>
      <w:r w:rsidR="008211B7">
        <w:t>ư</w:t>
      </w:r>
      <w:r>
        <w:t>ợc điều trị.</w:t>
      </w:r>
    </w:p>
    <w:p w14:paraId="2F5DA0AC" w14:textId="73CA3245" w:rsidR="00C25D3F" w:rsidRDefault="0002040D">
      <w:pPr>
        <w:pStyle w:val="BodyText"/>
        <w:jc w:val="both"/>
      </w:pPr>
      <w:r>
        <w:t>T</w:t>
      </w:r>
      <w:r w:rsidR="008211B7">
        <w:t>ư</w:t>
      </w:r>
      <w:r>
        <w:rPr>
          <w:spacing w:val="-10"/>
        </w:rPr>
        <w:t xml:space="preserve"> </w:t>
      </w:r>
      <w:r>
        <w:t>vấn</w:t>
      </w:r>
      <w:r>
        <w:rPr>
          <w:spacing w:val="-8"/>
        </w:rPr>
        <w:t xml:space="preserve"> </w:t>
      </w:r>
      <w:r>
        <w:t>về</w:t>
      </w:r>
      <w:r>
        <w:rPr>
          <w:spacing w:val="-9"/>
        </w:rPr>
        <w:t xml:space="preserve"> </w:t>
      </w:r>
      <w:r>
        <w:t>thông</w:t>
      </w:r>
      <w:r>
        <w:rPr>
          <w:spacing w:val="-10"/>
        </w:rPr>
        <w:t xml:space="preserve"> </w:t>
      </w:r>
      <w:r>
        <w:t>báo</w:t>
      </w:r>
      <w:r>
        <w:rPr>
          <w:spacing w:val="-8"/>
        </w:rPr>
        <w:t xml:space="preserve"> </w:t>
      </w:r>
      <w:r>
        <w:t>và</w:t>
      </w:r>
      <w:r>
        <w:rPr>
          <w:spacing w:val="-9"/>
        </w:rPr>
        <w:t xml:space="preserve"> </w:t>
      </w:r>
      <w:r>
        <w:t>điều</w:t>
      </w:r>
      <w:r>
        <w:rPr>
          <w:spacing w:val="-9"/>
        </w:rPr>
        <w:t xml:space="preserve"> </w:t>
      </w:r>
      <w:r>
        <w:t>trị</w:t>
      </w:r>
      <w:r>
        <w:rPr>
          <w:spacing w:val="-8"/>
        </w:rPr>
        <w:t xml:space="preserve"> </w:t>
      </w:r>
      <w:r>
        <w:t>nhiễm</w:t>
      </w:r>
      <w:r>
        <w:rPr>
          <w:spacing w:val="-8"/>
        </w:rPr>
        <w:t xml:space="preserve"> </w:t>
      </w:r>
      <w:r>
        <w:t>trùng</w:t>
      </w:r>
      <w:r>
        <w:rPr>
          <w:spacing w:val="-9"/>
        </w:rPr>
        <w:t xml:space="preserve"> </w:t>
      </w:r>
      <w:r>
        <w:t>LTQĐTD</w:t>
      </w:r>
      <w:r>
        <w:rPr>
          <w:spacing w:val="-10"/>
        </w:rPr>
        <w:t xml:space="preserve"> </w:t>
      </w:r>
      <w:r>
        <w:t>cho</w:t>
      </w:r>
      <w:r>
        <w:rPr>
          <w:spacing w:val="-9"/>
        </w:rPr>
        <w:t xml:space="preserve"> </w:t>
      </w:r>
      <w:r>
        <w:t>bạn</w:t>
      </w:r>
      <w:r>
        <w:rPr>
          <w:spacing w:val="-8"/>
        </w:rPr>
        <w:t xml:space="preserve"> </w:t>
      </w:r>
      <w:r>
        <w:t>tình</w:t>
      </w:r>
      <w:r>
        <w:rPr>
          <w:spacing w:val="-8"/>
        </w:rPr>
        <w:t xml:space="preserve"> </w:t>
      </w:r>
      <w:r>
        <w:t>của</w:t>
      </w:r>
      <w:r>
        <w:rPr>
          <w:spacing w:val="-9"/>
        </w:rPr>
        <w:t xml:space="preserve"> </w:t>
      </w:r>
      <w:r>
        <w:t>ng</w:t>
      </w:r>
      <w:r w:rsidR="008211B7">
        <w:t>ư</w:t>
      </w:r>
      <w:r>
        <w:t>ời</w:t>
      </w:r>
      <w:r>
        <w:rPr>
          <w:spacing w:val="-9"/>
        </w:rPr>
        <w:t xml:space="preserve"> </w:t>
      </w:r>
      <w:r>
        <w:rPr>
          <w:spacing w:val="-2"/>
        </w:rPr>
        <w:t>bệnh.</w:t>
      </w:r>
    </w:p>
    <w:p w14:paraId="35E9A859" w14:textId="685223F2" w:rsidR="00C25D3F" w:rsidRDefault="0002040D">
      <w:pPr>
        <w:pStyle w:val="ListParagraph"/>
        <w:numPr>
          <w:ilvl w:val="3"/>
          <w:numId w:val="114"/>
        </w:numPr>
        <w:tabs>
          <w:tab w:val="left" w:pos="1511"/>
        </w:tabs>
        <w:spacing w:before="244"/>
        <w:ind w:left="1511" w:hanging="638"/>
        <w:jc w:val="both"/>
        <w:rPr>
          <w:rFonts w:ascii="Arial" w:hAnsi="Arial"/>
          <w:b/>
          <w:sz w:val="23"/>
        </w:rPr>
      </w:pPr>
      <w:r>
        <w:rPr>
          <w:rFonts w:ascii="Arial" w:hAnsi="Arial"/>
          <w:b/>
          <w:sz w:val="23"/>
        </w:rPr>
        <w:t>Hội</w:t>
      </w:r>
      <w:r>
        <w:rPr>
          <w:rFonts w:ascii="Arial" w:hAnsi="Arial"/>
          <w:b/>
          <w:spacing w:val="-3"/>
          <w:sz w:val="23"/>
        </w:rPr>
        <w:t xml:space="preserve"> </w:t>
      </w:r>
      <w:r>
        <w:rPr>
          <w:rFonts w:ascii="Arial" w:hAnsi="Arial"/>
          <w:b/>
          <w:sz w:val="23"/>
        </w:rPr>
        <w:t>chứng</w:t>
      </w:r>
      <w:r>
        <w:rPr>
          <w:rFonts w:ascii="Arial" w:hAnsi="Arial"/>
          <w:b/>
          <w:spacing w:val="-3"/>
          <w:sz w:val="23"/>
        </w:rPr>
        <w:t xml:space="preserve"> </w:t>
      </w:r>
      <w:r>
        <w:rPr>
          <w:rFonts w:ascii="Arial" w:hAnsi="Arial"/>
          <w:b/>
          <w:sz w:val="23"/>
        </w:rPr>
        <w:t>đau</w:t>
      </w:r>
      <w:r>
        <w:rPr>
          <w:rFonts w:ascii="Arial" w:hAnsi="Arial"/>
          <w:b/>
          <w:spacing w:val="-6"/>
          <w:sz w:val="23"/>
        </w:rPr>
        <w:t xml:space="preserve"> </w:t>
      </w:r>
      <w:r>
        <w:rPr>
          <w:rFonts w:ascii="Arial" w:hAnsi="Arial"/>
          <w:b/>
          <w:sz w:val="23"/>
        </w:rPr>
        <w:t>bụng</w:t>
      </w:r>
      <w:r>
        <w:rPr>
          <w:rFonts w:ascii="Arial" w:hAnsi="Arial"/>
          <w:b/>
          <w:spacing w:val="-3"/>
          <w:sz w:val="23"/>
        </w:rPr>
        <w:t xml:space="preserve"> </w:t>
      </w:r>
      <w:r>
        <w:rPr>
          <w:rFonts w:ascii="Arial" w:hAnsi="Arial"/>
          <w:b/>
          <w:sz w:val="23"/>
        </w:rPr>
        <w:t>d</w:t>
      </w:r>
      <w:r w:rsidR="008211B7">
        <w:rPr>
          <w:rFonts w:ascii="Arial" w:hAnsi="Arial"/>
          <w:b/>
          <w:sz w:val="23"/>
        </w:rPr>
        <w:t>ư</w:t>
      </w:r>
      <w:r>
        <w:rPr>
          <w:rFonts w:ascii="Arial" w:hAnsi="Arial"/>
          <w:b/>
          <w:sz w:val="23"/>
        </w:rPr>
        <w:t>ới</w:t>
      </w:r>
      <w:r>
        <w:rPr>
          <w:rFonts w:ascii="Arial" w:hAnsi="Arial"/>
          <w:b/>
          <w:spacing w:val="-3"/>
          <w:sz w:val="23"/>
        </w:rPr>
        <w:t xml:space="preserve"> </w:t>
      </w:r>
      <w:r>
        <w:rPr>
          <w:rFonts w:ascii="Arial" w:hAnsi="Arial"/>
          <w:b/>
          <w:sz w:val="23"/>
        </w:rPr>
        <w:t>ở</w:t>
      </w:r>
      <w:r>
        <w:rPr>
          <w:rFonts w:ascii="Arial" w:hAnsi="Arial"/>
          <w:b/>
          <w:spacing w:val="-5"/>
          <w:sz w:val="23"/>
        </w:rPr>
        <w:t xml:space="preserve"> </w:t>
      </w:r>
      <w:r>
        <w:rPr>
          <w:rFonts w:ascii="Arial" w:hAnsi="Arial"/>
          <w:b/>
          <w:sz w:val="23"/>
        </w:rPr>
        <w:t>phụ</w:t>
      </w:r>
      <w:r>
        <w:rPr>
          <w:rFonts w:ascii="Arial" w:hAnsi="Arial"/>
          <w:b/>
          <w:spacing w:val="-3"/>
          <w:sz w:val="23"/>
        </w:rPr>
        <w:t xml:space="preserve"> </w:t>
      </w:r>
      <w:r>
        <w:rPr>
          <w:rFonts w:ascii="Arial" w:hAnsi="Arial"/>
          <w:b/>
          <w:spacing w:val="-5"/>
          <w:sz w:val="23"/>
        </w:rPr>
        <w:t>nữ</w:t>
      </w:r>
    </w:p>
    <w:p w14:paraId="5FEC36B5" w14:textId="77777777" w:rsidR="00C25D3F" w:rsidRDefault="0002040D">
      <w:pPr>
        <w:pStyle w:val="Heading5"/>
        <w:numPr>
          <w:ilvl w:val="0"/>
          <w:numId w:val="98"/>
        </w:numPr>
        <w:tabs>
          <w:tab w:val="left" w:pos="1131"/>
        </w:tabs>
        <w:spacing w:before="121"/>
        <w:ind w:left="1131" w:hanging="258"/>
        <w:jc w:val="both"/>
      </w:pPr>
      <w:r>
        <w:t>Căn</w:t>
      </w:r>
      <w:r>
        <w:rPr>
          <w:spacing w:val="-3"/>
        </w:rPr>
        <w:t xml:space="preserve"> </w:t>
      </w:r>
      <w:r>
        <w:t>nguyên</w:t>
      </w:r>
      <w:r>
        <w:rPr>
          <w:spacing w:val="-1"/>
        </w:rPr>
        <w:t xml:space="preserve"> </w:t>
      </w:r>
      <w:r>
        <w:rPr>
          <w:spacing w:val="-4"/>
        </w:rPr>
        <w:t>chính</w:t>
      </w:r>
    </w:p>
    <w:p w14:paraId="03FBB425" w14:textId="73E530C5" w:rsidR="00C25D3F" w:rsidRDefault="0002040D">
      <w:pPr>
        <w:spacing w:before="115"/>
        <w:ind w:left="873" w:right="1090"/>
        <w:jc w:val="both"/>
        <w:rPr>
          <w:i/>
          <w:sz w:val="24"/>
        </w:rPr>
      </w:pPr>
      <w:r>
        <w:rPr>
          <w:sz w:val="24"/>
        </w:rPr>
        <w:t xml:space="preserve">Có liên quan tới viêm các cơ quan vùng tiểu khung. Tác nhân gây viêm bao gồm </w:t>
      </w:r>
      <w:r>
        <w:rPr>
          <w:i/>
          <w:sz w:val="24"/>
        </w:rPr>
        <w:t xml:space="preserve">N. gonorrhoeae, C. trachomatis, </w:t>
      </w:r>
      <w:r>
        <w:rPr>
          <w:sz w:val="24"/>
        </w:rPr>
        <w:t>các vi khuẩn gây viêm âm đạo nh</w:t>
      </w:r>
      <w:r w:rsidR="008211B7">
        <w:rPr>
          <w:sz w:val="24"/>
        </w:rPr>
        <w:t>ư</w:t>
      </w:r>
      <w:r>
        <w:rPr>
          <w:sz w:val="24"/>
        </w:rPr>
        <w:t xml:space="preserve"> trực khuẩn gram âm và </w:t>
      </w:r>
      <w:r>
        <w:rPr>
          <w:i/>
          <w:sz w:val="24"/>
        </w:rPr>
        <w:t>mycoplasmas.</w:t>
      </w:r>
    </w:p>
    <w:p w14:paraId="6A3AA29D" w14:textId="77777777" w:rsidR="00C25D3F" w:rsidRDefault="0002040D">
      <w:pPr>
        <w:pStyle w:val="Heading5"/>
        <w:numPr>
          <w:ilvl w:val="0"/>
          <w:numId w:val="98"/>
        </w:numPr>
        <w:tabs>
          <w:tab w:val="left" w:pos="1146"/>
        </w:tabs>
        <w:spacing w:before="120"/>
        <w:ind w:left="1146" w:hanging="273"/>
        <w:jc w:val="both"/>
        <w:rPr>
          <w:b w:val="0"/>
        </w:rPr>
      </w:pPr>
      <w:r>
        <w:t>Xét</w:t>
      </w:r>
      <w:r>
        <w:rPr>
          <w:spacing w:val="-3"/>
        </w:rPr>
        <w:t xml:space="preserve"> </w:t>
      </w:r>
      <w:r>
        <w:t>nghiệm</w:t>
      </w:r>
      <w:r>
        <w:rPr>
          <w:spacing w:val="-5"/>
        </w:rPr>
        <w:t xml:space="preserve"> </w:t>
      </w:r>
      <w:r>
        <w:t>và</w:t>
      </w:r>
      <w:r>
        <w:rPr>
          <w:spacing w:val="-1"/>
        </w:rPr>
        <w:t xml:space="preserve"> </w:t>
      </w:r>
      <w:r>
        <w:t xml:space="preserve">chẩn </w:t>
      </w:r>
      <w:r>
        <w:rPr>
          <w:spacing w:val="-4"/>
        </w:rPr>
        <w:t>đoá</w:t>
      </w:r>
      <w:r>
        <w:rPr>
          <w:b w:val="0"/>
          <w:spacing w:val="-4"/>
        </w:rPr>
        <w:t>n</w:t>
      </w:r>
    </w:p>
    <w:p w14:paraId="667D638F" w14:textId="4892E838" w:rsidR="00C25D3F" w:rsidRDefault="0002040D">
      <w:pPr>
        <w:pStyle w:val="BodyText"/>
        <w:ind w:right="1093"/>
        <w:jc w:val="both"/>
      </w:pPr>
      <w:r>
        <w:t>Không</w:t>
      </w:r>
      <w:r>
        <w:rPr>
          <w:spacing w:val="-8"/>
        </w:rPr>
        <w:t xml:space="preserve"> </w:t>
      </w:r>
      <w:r>
        <w:t>thể</w:t>
      </w:r>
      <w:r>
        <w:rPr>
          <w:spacing w:val="-7"/>
        </w:rPr>
        <w:t xml:space="preserve"> </w:t>
      </w:r>
      <w:r>
        <w:t>phân</w:t>
      </w:r>
      <w:r>
        <w:rPr>
          <w:spacing w:val="-6"/>
        </w:rPr>
        <w:t xml:space="preserve"> </w:t>
      </w:r>
      <w:r>
        <w:t>biệt</w:t>
      </w:r>
      <w:r>
        <w:rPr>
          <w:spacing w:val="-6"/>
        </w:rPr>
        <w:t xml:space="preserve"> </w:t>
      </w:r>
      <w:r>
        <w:t>đ</w:t>
      </w:r>
      <w:r w:rsidR="008211B7">
        <w:t>ư</w:t>
      </w:r>
      <w:r>
        <w:t>ợc</w:t>
      </w:r>
      <w:r>
        <w:rPr>
          <w:spacing w:val="-5"/>
        </w:rPr>
        <w:t xml:space="preserve"> </w:t>
      </w:r>
      <w:r>
        <w:t>giữa</w:t>
      </w:r>
      <w:r>
        <w:rPr>
          <w:spacing w:val="-7"/>
        </w:rPr>
        <w:t xml:space="preserve"> </w:t>
      </w:r>
      <w:r>
        <w:t>các</w:t>
      </w:r>
      <w:r>
        <w:rPr>
          <w:spacing w:val="-7"/>
        </w:rPr>
        <w:t xml:space="preserve"> </w:t>
      </w:r>
      <w:r>
        <w:t>bệnh</w:t>
      </w:r>
      <w:r>
        <w:rPr>
          <w:spacing w:val="-6"/>
        </w:rPr>
        <w:t xml:space="preserve"> </w:t>
      </w:r>
      <w:r>
        <w:t>này</w:t>
      </w:r>
      <w:r>
        <w:rPr>
          <w:spacing w:val="-10"/>
        </w:rPr>
        <w:t xml:space="preserve"> </w:t>
      </w:r>
      <w:r>
        <w:t>trên</w:t>
      </w:r>
      <w:r>
        <w:rPr>
          <w:spacing w:val="-4"/>
        </w:rPr>
        <w:t xml:space="preserve"> </w:t>
      </w:r>
      <w:r>
        <w:t>lâm</w:t>
      </w:r>
      <w:r>
        <w:rPr>
          <w:spacing w:val="-6"/>
        </w:rPr>
        <w:t xml:space="preserve"> </w:t>
      </w:r>
      <w:r>
        <w:t>sàng</w:t>
      </w:r>
      <w:r>
        <w:rPr>
          <w:spacing w:val="-6"/>
        </w:rPr>
        <w:t xml:space="preserve"> </w:t>
      </w:r>
      <w:r>
        <w:t>và</w:t>
      </w:r>
      <w:r>
        <w:rPr>
          <w:spacing w:val="-7"/>
        </w:rPr>
        <w:t xml:space="preserve"> </w:t>
      </w:r>
      <w:r>
        <w:t>khó</w:t>
      </w:r>
      <w:r>
        <w:rPr>
          <w:spacing w:val="-4"/>
        </w:rPr>
        <w:t xml:space="preserve"> </w:t>
      </w:r>
      <w:r>
        <w:t>chẩn</w:t>
      </w:r>
      <w:r>
        <w:rPr>
          <w:spacing w:val="-6"/>
        </w:rPr>
        <w:t xml:space="preserve"> </w:t>
      </w:r>
      <w:r>
        <w:t>đoán</w:t>
      </w:r>
      <w:r>
        <w:rPr>
          <w:spacing w:val="-6"/>
        </w:rPr>
        <w:t xml:space="preserve"> </w:t>
      </w:r>
      <w:r>
        <w:t>chính</w:t>
      </w:r>
      <w:r>
        <w:rPr>
          <w:spacing w:val="-6"/>
        </w:rPr>
        <w:t xml:space="preserve"> </w:t>
      </w:r>
      <w:r>
        <w:t>xác dựa trên xét nghiệm vi sinh.</w:t>
      </w:r>
    </w:p>
    <w:p w14:paraId="73614ED2" w14:textId="77777777" w:rsidR="00C25D3F" w:rsidRDefault="0002040D">
      <w:pPr>
        <w:pStyle w:val="Heading5"/>
        <w:numPr>
          <w:ilvl w:val="0"/>
          <w:numId w:val="98"/>
        </w:numPr>
        <w:tabs>
          <w:tab w:val="left" w:pos="1118"/>
        </w:tabs>
        <w:ind w:left="1118" w:hanging="245"/>
        <w:jc w:val="both"/>
      </w:pPr>
      <w:r>
        <w:t>Quản lý lâm</w:t>
      </w:r>
      <w:r>
        <w:rPr>
          <w:spacing w:val="-4"/>
        </w:rPr>
        <w:t xml:space="preserve"> sàng</w:t>
      </w:r>
    </w:p>
    <w:p w14:paraId="7719C160" w14:textId="77777777" w:rsidR="00C25D3F" w:rsidRDefault="00C25D3F">
      <w:pPr>
        <w:jc w:val="both"/>
        <w:sectPr w:rsidR="00C25D3F">
          <w:pgSz w:w="10780" w:h="15310"/>
          <w:pgMar w:top="1540" w:right="120" w:bottom="1100" w:left="260" w:header="0" w:footer="916" w:gutter="0"/>
          <w:cols w:space="720"/>
        </w:sectPr>
      </w:pPr>
    </w:p>
    <w:p w14:paraId="321C8014" w14:textId="20B6B539" w:rsidR="00C25D3F" w:rsidRDefault="0002040D">
      <w:pPr>
        <w:pStyle w:val="BodyText"/>
        <w:spacing w:before="63"/>
      </w:pPr>
      <w:r>
        <w:rPr>
          <w:noProof/>
          <w:lang w:val="en-US"/>
        </w:rPr>
        <w:lastRenderedPageBreak/>
        <w:drawing>
          <wp:anchor distT="0" distB="0" distL="0" distR="0" simplePos="0" relativeHeight="481831936" behindDoc="1" locked="0" layoutInCell="1" allowOverlap="1" wp14:anchorId="1BC1568A" wp14:editId="6321BC4E">
            <wp:simplePos x="0" y="0"/>
            <wp:positionH relativeFrom="page">
              <wp:posOffset>869188</wp:posOffset>
            </wp:positionH>
            <wp:positionV relativeFrom="paragraph">
              <wp:posOffset>377390</wp:posOffset>
            </wp:positionV>
            <wp:extent cx="5018457" cy="4270819"/>
            <wp:effectExtent l="0" t="0" r="0" b="0"/>
            <wp:wrapNone/>
            <wp:docPr id="223" name="Image 2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3" name="Image 223"/>
                    <pic:cNvPicPr/>
                  </pic:nvPicPr>
                  <pic:blipFill>
                    <a:blip r:embed="rId62" cstate="print"/>
                    <a:stretch>
                      <a:fillRect/>
                    </a:stretch>
                  </pic:blipFill>
                  <pic:spPr>
                    <a:xfrm>
                      <a:off x="0" y="0"/>
                      <a:ext cx="5018457" cy="4270819"/>
                    </a:xfrm>
                    <a:prstGeom prst="rect">
                      <a:avLst/>
                    </a:prstGeom>
                  </pic:spPr>
                </pic:pic>
              </a:graphicData>
            </a:graphic>
          </wp:anchor>
        </w:drawing>
      </w:r>
      <w:r>
        <w:rPr>
          <w:noProof/>
          <w:lang w:val="en-US"/>
        </w:rPr>
        <mc:AlternateContent>
          <mc:Choice Requires="wps">
            <w:drawing>
              <wp:anchor distT="0" distB="0" distL="0" distR="0" simplePos="0" relativeHeight="15789056" behindDoc="0" locked="0" layoutInCell="1" allowOverlap="1" wp14:anchorId="2041E3D0" wp14:editId="1ACD767C">
                <wp:simplePos x="0" y="0"/>
                <wp:positionH relativeFrom="page">
                  <wp:posOffset>117976</wp:posOffset>
                </wp:positionH>
                <wp:positionV relativeFrom="paragraph">
                  <wp:posOffset>1515273</wp:posOffset>
                </wp:positionV>
                <wp:extent cx="3126105" cy="152400"/>
                <wp:effectExtent l="0" t="0" r="0" b="0"/>
                <wp:wrapNone/>
                <wp:docPr id="224" name="Textbox 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094FF086"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041E3D0" id="Textbox 224" o:spid="_x0000_s1189" type="#_x0000_t202" style="position:absolute;left:0;text-align:left;margin-left:9.3pt;margin-top:119.3pt;width:246.15pt;height:12pt;rotation:-54;z-index:157890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" filled="f" stroked="f">
                <v:textbox inset="0,0,0,0">
                  <w:txbxContent>
                    <w:p w14:paraId="094FF086"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Quản</w:t>
      </w:r>
      <w:r>
        <w:rPr>
          <w:spacing w:val="-4"/>
        </w:rPr>
        <w:t xml:space="preserve"> </w:t>
      </w:r>
      <w:r>
        <w:t>lý</w:t>
      </w:r>
      <w:r>
        <w:rPr>
          <w:spacing w:val="-9"/>
        </w:rPr>
        <w:t xml:space="preserve"> </w:t>
      </w:r>
      <w:r>
        <w:t>đau</w:t>
      </w:r>
      <w:r>
        <w:rPr>
          <w:spacing w:val="-4"/>
        </w:rPr>
        <w:t xml:space="preserve"> </w:t>
      </w:r>
      <w:r>
        <w:t>bụng</w:t>
      </w:r>
      <w:r>
        <w:rPr>
          <w:spacing w:val="-7"/>
        </w:rPr>
        <w:t xml:space="preserve"> </w:t>
      </w:r>
      <w:r>
        <w:t>d</w:t>
      </w:r>
      <w:r w:rsidR="008211B7">
        <w:t>ư</w:t>
      </w:r>
      <w:r>
        <w:t>ới</w:t>
      </w:r>
      <w:r>
        <w:rPr>
          <w:spacing w:val="-3"/>
        </w:rPr>
        <w:t xml:space="preserve"> </w:t>
      </w:r>
      <w:r>
        <w:t>ở</w:t>
      </w:r>
      <w:r>
        <w:rPr>
          <w:spacing w:val="-2"/>
        </w:rPr>
        <w:t xml:space="preserve"> </w:t>
      </w:r>
      <w:r>
        <w:t>phụ</w:t>
      </w:r>
      <w:r>
        <w:rPr>
          <w:spacing w:val="-4"/>
        </w:rPr>
        <w:t xml:space="preserve"> </w:t>
      </w:r>
      <w:r>
        <w:t>nữ</w:t>
      </w:r>
      <w:r>
        <w:rPr>
          <w:spacing w:val="-5"/>
        </w:rPr>
        <w:t xml:space="preserve"> </w:t>
      </w:r>
      <w:r>
        <w:t>thực</w:t>
      </w:r>
      <w:r>
        <w:rPr>
          <w:spacing w:val="-5"/>
        </w:rPr>
        <w:t xml:space="preserve"> </w:t>
      </w:r>
      <w:r>
        <w:t>hiện</w:t>
      </w:r>
      <w:r>
        <w:rPr>
          <w:spacing w:val="-4"/>
        </w:rPr>
        <w:t xml:space="preserve"> </w:t>
      </w:r>
      <w:r>
        <w:t>theo</w:t>
      </w:r>
      <w:r>
        <w:rPr>
          <w:spacing w:val="-4"/>
        </w:rPr>
        <w:t xml:space="preserve"> </w:t>
      </w:r>
      <w:r>
        <w:t>Sơ</w:t>
      </w:r>
      <w:r>
        <w:rPr>
          <w:spacing w:val="-4"/>
        </w:rPr>
        <w:t xml:space="preserve"> </w:t>
      </w:r>
      <w:r>
        <w:t>đồ</w:t>
      </w:r>
      <w:r>
        <w:rPr>
          <w:spacing w:val="-4"/>
        </w:rPr>
        <w:t xml:space="preserve"> </w:t>
      </w:r>
      <w:r>
        <w:t>10</w:t>
      </w:r>
      <w:r>
        <w:rPr>
          <w:spacing w:val="-4"/>
        </w:rPr>
        <w:t xml:space="preserve"> </w:t>
      </w:r>
      <w:r>
        <w:t>và</w:t>
      </w:r>
      <w:r>
        <w:rPr>
          <w:spacing w:val="-5"/>
        </w:rPr>
        <w:t xml:space="preserve"> </w:t>
      </w:r>
      <w:r>
        <w:t>Phụ</w:t>
      </w:r>
      <w:r>
        <w:rPr>
          <w:spacing w:val="-4"/>
        </w:rPr>
        <w:t xml:space="preserve"> </w:t>
      </w:r>
      <w:r>
        <w:t>lục</w:t>
      </w:r>
      <w:r>
        <w:rPr>
          <w:spacing w:val="-5"/>
        </w:rPr>
        <w:t xml:space="preserve"> 11.</w:t>
      </w:r>
    </w:p>
    <w:p w14:paraId="0A6A5104" w14:textId="77777777" w:rsidR="00C25D3F" w:rsidRDefault="00C25D3F">
      <w:pPr>
        <w:pStyle w:val="BodyText"/>
        <w:spacing w:before="0"/>
        <w:ind w:left="0"/>
      </w:pPr>
    </w:p>
    <w:p w14:paraId="2BB2C073" w14:textId="77777777" w:rsidR="00C25D3F" w:rsidRDefault="00C25D3F">
      <w:pPr>
        <w:pStyle w:val="BodyText"/>
        <w:spacing w:before="0"/>
        <w:ind w:left="0"/>
      </w:pPr>
    </w:p>
    <w:p w14:paraId="038DC5E3" w14:textId="77777777" w:rsidR="00C25D3F" w:rsidRDefault="00C25D3F">
      <w:pPr>
        <w:pStyle w:val="BodyText"/>
        <w:spacing w:before="0"/>
        <w:ind w:left="0"/>
      </w:pPr>
    </w:p>
    <w:p w14:paraId="70ED3B3A" w14:textId="77777777" w:rsidR="00C25D3F" w:rsidRDefault="00C25D3F">
      <w:pPr>
        <w:pStyle w:val="BodyText"/>
        <w:spacing w:before="0"/>
        <w:ind w:left="0"/>
      </w:pPr>
    </w:p>
    <w:p w14:paraId="58060EE3" w14:textId="77777777" w:rsidR="00C25D3F" w:rsidRDefault="00C25D3F">
      <w:pPr>
        <w:pStyle w:val="BodyText"/>
        <w:spacing w:before="0"/>
        <w:ind w:left="0"/>
      </w:pPr>
    </w:p>
    <w:p w14:paraId="7B760D2D" w14:textId="77777777" w:rsidR="00C25D3F" w:rsidRDefault="00C25D3F">
      <w:pPr>
        <w:pStyle w:val="BodyText"/>
        <w:spacing w:before="0"/>
        <w:ind w:left="0"/>
      </w:pPr>
    </w:p>
    <w:p w14:paraId="7AE47B11" w14:textId="77777777" w:rsidR="00C25D3F" w:rsidRDefault="00C25D3F">
      <w:pPr>
        <w:pStyle w:val="BodyText"/>
        <w:spacing w:before="0"/>
        <w:ind w:left="0"/>
      </w:pPr>
    </w:p>
    <w:p w14:paraId="2A5247F8" w14:textId="77777777" w:rsidR="00C25D3F" w:rsidRDefault="00C25D3F">
      <w:pPr>
        <w:pStyle w:val="BodyText"/>
        <w:spacing w:before="0"/>
        <w:ind w:left="0"/>
      </w:pPr>
    </w:p>
    <w:p w14:paraId="319FB442" w14:textId="77777777" w:rsidR="00C25D3F" w:rsidRDefault="00C25D3F">
      <w:pPr>
        <w:pStyle w:val="BodyText"/>
        <w:spacing w:before="0"/>
        <w:ind w:left="0"/>
      </w:pPr>
    </w:p>
    <w:p w14:paraId="56D32689" w14:textId="77777777" w:rsidR="00C25D3F" w:rsidRDefault="00C25D3F">
      <w:pPr>
        <w:pStyle w:val="BodyText"/>
        <w:spacing w:before="0"/>
        <w:ind w:left="0"/>
      </w:pPr>
    </w:p>
    <w:p w14:paraId="7D7A3872" w14:textId="77777777" w:rsidR="00C25D3F" w:rsidRDefault="00C25D3F">
      <w:pPr>
        <w:pStyle w:val="BodyText"/>
        <w:spacing w:before="0"/>
        <w:ind w:left="0"/>
      </w:pPr>
    </w:p>
    <w:p w14:paraId="54D47615" w14:textId="77777777" w:rsidR="00C25D3F" w:rsidRDefault="00C25D3F">
      <w:pPr>
        <w:pStyle w:val="BodyText"/>
        <w:spacing w:before="0"/>
        <w:ind w:left="0"/>
      </w:pPr>
    </w:p>
    <w:p w14:paraId="75C2E974" w14:textId="77777777" w:rsidR="00C25D3F" w:rsidRDefault="00C25D3F">
      <w:pPr>
        <w:pStyle w:val="BodyText"/>
        <w:spacing w:before="0"/>
        <w:ind w:left="0"/>
      </w:pPr>
    </w:p>
    <w:p w14:paraId="51830193" w14:textId="77777777" w:rsidR="00C25D3F" w:rsidRDefault="00C25D3F">
      <w:pPr>
        <w:pStyle w:val="BodyText"/>
        <w:spacing w:before="0"/>
        <w:ind w:left="0"/>
      </w:pPr>
    </w:p>
    <w:p w14:paraId="29E036C0" w14:textId="77777777" w:rsidR="00C25D3F" w:rsidRDefault="00C25D3F">
      <w:pPr>
        <w:pStyle w:val="BodyText"/>
        <w:spacing w:before="0"/>
        <w:ind w:left="0"/>
      </w:pPr>
    </w:p>
    <w:p w14:paraId="19A12F21" w14:textId="77777777" w:rsidR="00C25D3F" w:rsidRDefault="00C25D3F">
      <w:pPr>
        <w:pStyle w:val="BodyText"/>
        <w:spacing w:before="0"/>
        <w:ind w:left="0"/>
      </w:pPr>
    </w:p>
    <w:p w14:paraId="5799D47C" w14:textId="77777777" w:rsidR="00C25D3F" w:rsidRDefault="00C25D3F">
      <w:pPr>
        <w:pStyle w:val="BodyText"/>
        <w:spacing w:before="0"/>
        <w:ind w:left="0"/>
      </w:pPr>
    </w:p>
    <w:p w14:paraId="43798E89" w14:textId="77777777" w:rsidR="00C25D3F" w:rsidRDefault="00C25D3F">
      <w:pPr>
        <w:pStyle w:val="BodyText"/>
        <w:spacing w:before="0"/>
        <w:ind w:left="0"/>
      </w:pPr>
    </w:p>
    <w:p w14:paraId="295DF06B" w14:textId="77777777" w:rsidR="00C25D3F" w:rsidRDefault="00C25D3F">
      <w:pPr>
        <w:pStyle w:val="BodyText"/>
        <w:spacing w:before="0"/>
        <w:ind w:left="0"/>
      </w:pPr>
    </w:p>
    <w:p w14:paraId="13DCF9C3" w14:textId="77777777" w:rsidR="00C25D3F" w:rsidRDefault="00C25D3F">
      <w:pPr>
        <w:pStyle w:val="BodyText"/>
        <w:spacing w:before="0"/>
        <w:ind w:left="0"/>
      </w:pPr>
    </w:p>
    <w:p w14:paraId="1F666CDB" w14:textId="77777777" w:rsidR="00C25D3F" w:rsidRDefault="00C25D3F">
      <w:pPr>
        <w:pStyle w:val="BodyText"/>
        <w:spacing w:before="0"/>
        <w:ind w:left="0"/>
      </w:pPr>
    </w:p>
    <w:p w14:paraId="376ADE2F" w14:textId="77777777" w:rsidR="00C25D3F" w:rsidRDefault="00C25D3F">
      <w:pPr>
        <w:pStyle w:val="BodyText"/>
        <w:spacing w:before="0"/>
        <w:ind w:left="0"/>
      </w:pPr>
    </w:p>
    <w:p w14:paraId="19DA75A3" w14:textId="77777777" w:rsidR="00C25D3F" w:rsidRDefault="00C25D3F">
      <w:pPr>
        <w:pStyle w:val="BodyText"/>
        <w:spacing w:before="0"/>
        <w:ind w:left="0"/>
      </w:pPr>
    </w:p>
    <w:p w14:paraId="6CDFA968" w14:textId="77777777" w:rsidR="00C25D3F" w:rsidRDefault="00C25D3F">
      <w:pPr>
        <w:pStyle w:val="BodyText"/>
        <w:spacing w:before="0"/>
        <w:ind w:left="0"/>
      </w:pPr>
    </w:p>
    <w:p w14:paraId="5B72E7A7" w14:textId="77777777" w:rsidR="00C25D3F" w:rsidRDefault="00C25D3F">
      <w:pPr>
        <w:pStyle w:val="BodyText"/>
        <w:spacing w:before="0"/>
        <w:ind w:left="0"/>
      </w:pPr>
    </w:p>
    <w:p w14:paraId="622DC8A8" w14:textId="77777777" w:rsidR="00C25D3F" w:rsidRDefault="00C25D3F">
      <w:pPr>
        <w:pStyle w:val="BodyText"/>
        <w:spacing w:before="146"/>
        <w:ind w:left="0"/>
      </w:pPr>
    </w:p>
    <w:p w14:paraId="1177D0D1" w14:textId="77777777" w:rsidR="00C25D3F" w:rsidRDefault="0002040D">
      <w:pPr>
        <w:ind w:left="2913"/>
        <w:rPr>
          <w:i/>
          <w:sz w:val="24"/>
        </w:rPr>
      </w:pPr>
      <w:r>
        <w:rPr>
          <w:i/>
          <w:sz w:val="24"/>
        </w:rPr>
        <w:t>Sơ</w:t>
      </w:r>
      <w:r>
        <w:rPr>
          <w:i/>
          <w:spacing w:val="-2"/>
          <w:sz w:val="24"/>
        </w:rPr>
        <w:t xml:space="preserve"> </w:t>
      </w:r>
      <w:r>
        <w:rPr>
          <w:i/>
          <w:sz w:val="24"/>
        </w:rPr>
        <w:t>đồ 10. Quản</w:t>
      </w:r>
      <w:r>
        <w:rPr>
          <w:i/>
          <w:spacing w:val="-1"/>
          <w:sz w:val="24"/>
        </w:rPr>
        <w:t xml:space="preserve"> </w:t>
      </w:r>
      <w:r>
        <w:rPr>
          <w:i/>
          <w:sz w:val="24"/>
        </w:rPr>
        <w:t>lý đau bụng</w:t>
      </w:r>
      <w:r>
        <w:rPr>
          <w:i/>
          <w:spacing w:val="-1"/>
          <w:sz w:val="24"/>
        </w:rPr>
        <w:t xml:space="preserve"> </w:t>
      </w:r>
      <w:r>
        <w:rPr>
          <w:i/>
          <w:sz w:val="24"/>
        </w:rPr>
        <w:t>dưới ở</w:t>
      </w:r>
      <w:r>
        <w:rPr>
          <w:i/>
          <w:spacing w:val="-1"/>
          <w:sz w:val="24"/>
        </w:rPr>
        <w:t xml:space="preserve"> </w:t>
      </w:r>
      <w:r>
        <w:rPr>
          <w:i/>
          <w:sz w:val="24"/>
        </w:rPr>
        <w:t xml:space="preserve">phụ </w:t>
      </w:r>
      <w:r>
        <w:rPr>
          <w:i/>
          <w:spacing w:val="-5"/>
          <w:sz w:val="24"/>
        </w:rPr>
        <w:t>nữ</w:t>
      </w:r>
    </w:p>
    <w:p w14:paraId="3C929819" w14:textId="77777777" w:rsidR="00C25D3F" w:rsidRDefault="0002040D">
      <w:pPr>
        <w:pStyle w:val="ListParagraph"/>
        <w:numPr>
          <w:ilvl w:val="0"/>
          <w:numId w:val="97"/>
        </w:numPr>
        <w:tabs>
          <w:tab w:val="left" w:pos="1011"/>
        </w:tabs>
        <w:ind w:left="1011" w:hanging="138"/>
        <w:rPr>
          <w:sz w:val="24"/>
        </w:rPr>
      </w:pPr>
      <w:r>
        <w:rPr>
          <w:sz w:val="24"/>
        </w:rPr>
        <w:t>Sử</w:t>
      </w:r>
      <w:r>
        <w:rPr>
          <w:spacing w:val="-4"/>
          <w:sz w:val="24"/>
        </w:rPr>
        <w:t xml:space="preserve"> </w:t>
      </w:r>
      <w:r>
        <w:rPr>
          <w:sz w:val="24"/>
        </w:rPr>
        <w:t>dụng</w:t>
      </w:r>
      <w:r>
        <w:rPr>
          <w:spacing w:val="-1"/>
          <w:sz w:val="24"/>
        </w:rPr>
        <w:t xml:space="preserve"> </w:t>
      </w:r>
      <w:r>
        <w:rPr>
          <w:sz w:val="24"/>
        </w:rPr>
        <w:t>các</w:t>
      </w:r>
      <w:r>
        <w:rPr>
          <w:spacing w:val="-1"/>
          <w:sz w:val="24"/>
        </w:rPr>
        <w:t xml:space="preserve"> </w:t>
      </w:r>
      <w:r>
        <w:rPr>
          <w:sz w:val="24"/>
        </w:rPr>
        <w:t>phác</w:t>
      </w:r>
      <w:r>
        <w:rPr>
          <w:spacing w:val="-1"/>
          <w:sz w:val="24"/>
        </w:rPr>
        <w:t xml:space="preserve"> </w:t>
      </w:r>
      <w:r>
        <w:rPr>
          <w:sz w:val="24"/>
        </w:rPr>
        <w:t>đồ điều trị có phổ rộng</w:t>
      </w:r>
      <w:r>
        <w:rPr>
          <w:spacing w:val="-4"/>
          <w:sz w:val="24"/>
        </w:rPr>
        <w:t xml:space="preserve"> </w:t>
      </w:r>
      <w:r>
        <w:rPr>
          <w:sz w:val="24"/>
        </w:rPr>
        <w:t>để</w:t>
      </w:r>
      <w:r>
        <w:rPr>
          <w:spacing w:val="1"/>
          <w:sz w:val="24"/>
        </w:rPr>
        <w:t xml:space="preserve"> </w:t>
      </w:r>
      <w:r>
        <w:rPr>
          <w:sz w:val="24"/>
        </w:rPr>
        <w:t>có tác</w:t>
      </w:r>
      <w:r>
        <w:rPr>
          <w:spacing w:val="-1"/>
          <w:sz w:val="24"/>
        </w:rPr>
        <w:t xml:space="preserve"> </w:t>
      </w:r>
      <w:r>
        <w:rPr>
          <w:sz w:val="24"/>
        </w:rPr>
        <w:t>dụng</w:t>
      </w:r>
      <w:r>
        <w:rPr>
          <w:spacing w:val="-3"/>
          <w:sz w:val="24"/>
        </w:rPr>
        <w:t xml:space="preserve"> </w:t>
      </w:r>
      <w:r>
        <w:rPr>
          <w:sz w:val="24"/>
        </w:rPr>
        <w:t>lên căn nguyên</w:t>
      </w:r>
      <w:r>
        <w:rPr>
          <w:spacing w:val="2"/>
          <w:sz w:val="24"/>
        </w:rPr>
        <w:t xml:space="preserve"> </w:t>
      </w:r>
      <w:r>
        <w:rPr>
          <w:sz w:val="24"/>
        </w:rPr>
        <w:t>gây</w:t>
      </w:r>
      <w:r>
        <w:rPr>
          <w:spacing w:val="-5"/>
          <w:sz w:val="24"/>
        </w:rPr>
        <w:t xml:space="preserve"> </w:t>
      </w:r>
      <w:r>
        <w:rPr>
          <w:spacing w:val="-2"/>
          <w:sz w:val="24"/>
        </w:rPr>
        <w:t>bệnh.</w:t>
      </w:r>
    </w:p>
    <w:p w14:paraId="5EE1DD6F" w14:textId="77777777" w:rsidR="00C25D3F" w:rsidRDefault="0002040D">
      <w:pPr>
        <w:pStyle w:val="ListParagraph"/>
        <w:numPr>
          <w:ilvl w:val="0"/>
          <w:numId w:val="97"/>
        </w:numPr>
        <w:tabs>
          <w:tab w:val="left" w:pos="1011"/>
        </w:tabs>
        <w:ind w:left="1011" w:hanging="138"/>
        <w:rPr>
          <w:sz w:val="24"/>
        </w:rPr>
      </w:pPr>
      <w:r>
        <w:rPr>
          <w:sz w:val="24"/>
        </w:rPr>
        <w:t>Nếu</w:t>
      </w:r>
      <w:r>
        <w:rPr>
          <w:spacing w:val="-3"/>
          <w:sz w:val="24"/>
        </w:rPr>
        <w:t xml:space="preserve"> </w:t>
      </w:r>
      <w:r>
        <w:rPr>
          <w:sz w:val="24"/>
        </w:rPr>
        <w:t>không</w:t>
      </w:r>
      <w:r>
        <w:rPr>
          <w:spacing w:val="-3"/>
          <w:sz w:val="24"/>
        </w:rPr>
        <w:t xml:space="preserve"> </w:t>
      </w:r>
      <w:r>
        <w:rPr>
          <w:sz w:val="24"/>
        </w:rPr>
        <w:t>có</w:t>
      </w:r>
      <w:r>
        <w:rPr>
          <w:spacing w:val="-1"/>
          <w:sz w:val="24"/>
        </w:rPr>
        <w:t xml:space="preserve"> </w:t>
      </w:r>
      <w:r>
        <w:rPr>
          <w:sz w:val="24"/>
        </w:rPr>
        <w:t>điều kiện</w:t>
      </w:r>
      <w:r>
        <w:rPr>
          <w:spacing w:val="1"/>
          <w:sz w:val="24"/>
        </w:rPr>
        <w:t xml:space="preserve"> </w:t>
      </w:r>
      <w:r>
        <w:rPr>
          <w:sz w:val="24"/>
        </w:rPr>
        <w:t>để</w:t>
      </w:r>
      <w:r>
        <w:rPr>
          <w:spacing w:val="-1"/>
          <w:sz w:val="24"/>
        </w:rPr>
        <w:t xml:space="preserve"> </w:t>
      </w:r>
      <w:r>
        <w:rPr>
          <w:sz w:val="24"/>
        </w:rPr>
        <w:t>xét nghiệm</w:t>
      </w:r>
      <w:r>
        <w:rPr>
          <w:spacing w:val="-1"/>
          <w:sz w:val="24"/>
        </w:rPr>
        <w:t xml:space="preserve"> </w:t>
      </w:r>
      <w:r>
        <w:rPr>
          <w:sz w:val="24"/>
        </w:rPr>
        <w:t>tìm căn</w:t>
      </w:r>
      <w:r>
        <w:rPr>
          <w:spacing w:val="-1"/>
          <w:sz w:val="24"/>
        </w:rPr>
        <w:t xml:space="preserve"> </w:t>
      </w:r>
      <w:r>
        <w:rPr>
          <w:sz w:val="24"/>
        </w:rPr>
        <w:t>nguyên</w:t>
      </w:r>
      <w:r>
        <w:rPr>
          <w:spacing w:val="2"/>
          <w:sz w:val="24"/>
        </w:rPr>
        <w:t xml:space="preserve"> </w:t>
      </w:r>
      <w:r>
        <w:rPr>
          <w:sz w:val="24"/>
        </w:rPr>
        <w:t>có thể</w:t>
      </w:r>
      <w:r>
        <w:rPr>
          <w:spacing w:val="-2"/>
          <w:sz w:val="24"/>
        </w:rPr>
        <w:t xml:space="preserve"> </w:t>
      </w:r>
      <w:r>
        <w:rPr>
          <w:sz w:val="24"/>
        </w:rPr>
        <w:t>điều trị</w:t>
      </w:r>
      <w:r>
        <w:rPr>
          <w:spacing w:val="-1"/>
          <w:sz w:val="24"/>
        </w:rPr>
        <w:t xml:space="preserve"> </w:t>
      </w:r>
      <w:r>
        <w:rPr>
          <w:sz w:val="24"/>
        </w:rPr>
        <w:t>theo</w:t>
      </w:r>
      <w:r>
        <w:rPr>
          <w:spacing w:val="1"/>
          <w:sz w:val="24"/>
        </w:rPr>
        <w:t xml:space="preserve"> </w:t>
      </w:r>
      <w:r>
        <w:rPr>
          <w:sz w:val="24"/>
        </w:rPr>
        <w:t xml:space="preserve">hội </w:t>
      </w:r>
      <w:r>
        <w:rPr>
          <w:spacing w:val="-2"/>
          <w:sz w:val="24"/>
        </w:rPr>
        <w:t>chứng.</w:t>
      </w:r>
    </w:p>
    <w:p w14:paraId="19F8C9D0" w14:textId="3B0B3218" w:rsidR="00C25D3F" w:rsidRDefault="0002040D">
      <w:pPr>
        <w:pStyle w:val="ListParagraph"/>
        <w:numPr>
          <w:ilvl w:val="0"/>
          <w:numId w:val="97"/>
        </w:numPr>
        <w:tabs>
          <w:tab w:val="left" w:pos="1011"/>
        </w:tabs>
        <w:spacing w:before="121"/>
        <w:ind w:left="1011" w:hanging="138"/>
        <w:rPr>
          <w:sz w:val="24"/>
        </w:rPr>
      </w:pPr>
      <w:r>
        <w:rPr>
          <w:sz w:val="24"/>
        </w:rPr>
        <w:t>Chuyển</w:t>
      </w:r>
      <w:r>
        <w:rPr>
          <w:spacing w:val="-6"/>
          <w:sz w:val="24"/>
        </w:rPr>
        <w:t xml:space="preserve"> </w:t>
      </w:r>
      <w:r>
        <w:rPr>
          <w:sz w:val="24"/>
        </w:rPr>
        <w:t>khám</w:t>
      </w:r>
      <w:r>
        <w:rPr>
          <w:spacing w:val="-6"/>
          <w:sz w:val="24"/>
        </w:rPr>
        <w:t xml:space="preserve"> </w:t>
      </w:r>
      <w:r>
        <w:rPr>
          <w:sz w:val="24"/>
        </w:rPr>
        <w:t>chuyên</w:t>
      </w:r>
      <w:r>
        <w:rPr>
          <w:spacing w:val="-5"/>
          <w:sz w:val="24"/>
        </w:rPr>
        <w:t xml:space="preserve"> </w:t>
      </w:r>
      <w:r>
        <w:rPr>
          <w:sz w:val="24"/>
        </w:rPr>
        <w:t>khoa</w:t>
      </w:r>
      <w:r>
        <w:rPr>
          <w:spacing w:val="-7"/>
          <w:sz w:val="24"/>
        </w:rPr>
        <w:t xml:space="preserve"> </w:t>
      </w:r>
      <w:r>
        <w:rPr>
          <w:sz w:val="24"/>
        </w:rPr>
        <w:t>và/hoặc</w:t>
      </w:r>
      <w:r>
        <w:rPr>
          <w:spacing w:val="-6"/>
          <w:sz w:val="24"/>
        </w:rPr>
        <w:t xml:space="preserve"> </w:t>
      </w:r>
      <w:r>
        <w:rPr>
          <w:sz w:val="24"/>
        </w:rPr>
        <w:t>nhập</w:t>
      </w:r>
      <w:r>
        <w:rPr>
          <w:spacing w:val="-6"/>
          <w:sz w:val="24"/>
        </w:rPr>
        <w:t xml:space="preserve"> </w:t>
      </w:r>
      <w:r>
        <w:rPr>
          <w:sz w:val="24"/>
        </w:rPr>
        <w:t>viện</w:t>
      </w:r>
      <w:r>
        <w:rPr>
          <w:spacing w:val="-6"/>
          <w:sz w:val="24"/>
        </w:rPr>
        <w:t xml:space="preserve"> </w:t>
      </w:r>
      <w:r>
        <w:rPr>
          <w:sz w:val="24"/>
        </w:rPr>
        <w:t>trong</w:t>
      </w:r>
      <w:r>
        <w:rPr>
          <w:spacing w:val="-8"/>
          <w:sz w:val="24"/>
        </w:rPr>
        <w:t xml:space="preserve"> </w:t>
      </w:r>
      <w:r>
        <w:rPr>
          <w:sz w:val="24"/>
        </w:rPr>
        <w:t>các</w:t>
      </w:r>
      <w:r>
        <w:rPr>
          <w:spacing w:val="-7"/>
          <w:sz w:val="24"/>
        </w:rPr>
        <w:t xml:space="preserve"> </w:t>
      </w:r>
      <w:r>
        <w:rPr>
          <w:sz w:val="24"/>
        </w:rPr>
        <w:t>tr</w:t>
      </w:r>
      <w:r w:rsidR="008211B7">
        <w:rPr>
          <w:sz w:val="24"/>
        </w:rPr>
        <w:t>ư</w:t>
      </w:r>
      <w:r>
        <w:rPr>
          <w:sz w:val="24"/>
        </w:rPr>
        <w:t>ờng</w:t>
      </w:r>
      <w:r>
        <w:rPr>
          <w:spacing w:val="-8"/>
          <w:sz w:val="24"/>
        </w:rPr>
        <w:t xml:space="preserve"> </w:t>
      </w:r>
      <w:r>
        <w:rPr>
          <w:sz w:val="24"/>
        </w:rPr>
        <w:t>hợp</w:t>
      </w:r>
      <w:r>
        <w:rPr>
          <w:spacing w:val="-6"/>
          <w:sz w:val="24"/>
        </w:rPr>
        <w:t xml:space="preserve"> </w:t>
      </w:r>
      <w:r>
        <w:rPr>
          <w:sz w:val="24"/>
        </w:rPr>
        <w:t>sau</w:t>
      </w:r>
      <w:r>
        <w:rPr>
          <w:spacing w:val="-5"/>
          <w:sz w:val="24"/>
        </w:rPr>
        <w:t xml:space="preserve"> </w:t>
      </w:r>
      <w:r>
        <w:rPr>
          <w:spacing w:val="-4"/>
          <w:sz w:val="24"/>
        </w:rPr>
        <w:t>đây:</w:t>
      </w:r>
    </w:p>
    <w:p w14:paraId="7862E5E9" w14:textId="77777777" w:rsidR="00C25D3F" w:rsidRDefault="0002040D">
      <w:pPr>
        <w:pStyle w:val="BodyText"/>
      </w:pPr>
      <w:r>
        <w:t>+)</w:t>
      </w:r>
      <w:r>
        <w:rPr>
          <w:spacing w:val="-3"/>
        </w:rPr>
        <w:t xml:space="preserve"> </w:t>
      </w:r>
      <w:r>
        <w:t>Không</w:t>
      </w:r>
      <w:r>
        <w:rPr>
          <w:spacing w:val="-3"/>
        </w:rPr>
        <w:t xml:space="preserve"> </w:t>
      </w:r>
      <w:r>
        <w:t>chắc chắn về</w:t>
      </w:r>
      <w:r>
        <w:rPr>
          <w:spacing w:val="1"/>
        </w:rPr>
        <w:t xml:space="preserve"> </w:t>
      </w:r>
      <w:r>
        <w:t xml:space="preserve">chẩn </w:t>
      </w:r>
      <w:r>
        <w:rPr>
          <w:spacing w:val="-4"/>
        </w:rPr>
        <w:t>đoán;</w:t>
      </w:r>
    </w:p>
    <w:p w14:paraId="051B0213" w14:textId="3F8CF97E" w:rsidR="00C25D3F" w:rsidRDefault="0002040D">
      <w:pPr>
        <w:pStyle w:val="BodyText"/>
        <w:ind w:right="1068"/>
      </w:pPr>
      <w:r>
        <w:t>+)</w:t>
      </w:r>
      <w:r>
        <w:rPr>
          <w:spacing w:val="-14"/>
        </w:rPr>
        <w:t xml:space="preserve"> </w:t>
      </w:r>
      <w:r>
        <w:t>Không</w:t>
      </w:r>
      <w:r>
        <w:rPr>
          <w:spacing w:val="-15"/>
        </w:rPr>
        <w:t xml:space="preserve"> </w:t>
      </w:r>
      <w:r>
        <w:t>thể</w:t>
      </w:r>
      <w:r>
        <w:rPr>
          <w:spacing w:val="-14"/>
        </w:rPr>
        <w:t xml:space="preserve"> </w:t>
      </w:r>
      <w:r>
        <w:t>loại</w:t>
      </w:r>
      <w:r>
        <w:rPr>
          <w:spacing w:val="-13"/>
        </w:rPr>
        <w:t xml:space="preserve"> </w:t>
      </w:r>
      <w:r>
        <w:t>trừ</w:t>
      </w:r>
      <w:r>
        <w:rPr>
          <w:spacing w:val="-14"/>
        </w:rPr>
        <w:t xml:space="preserve"> </w:t>
      </w:r>
      <w:r>
        <w:t>tr</w:t>
      </w:r>
      <w:r w:rsidR="008211B7">
        <w:t>ư</w:t>
      </w:r>
      <w:r>
        <w:t>ờng</w:t>
      </w:r>
      <w:r>
        <w:rPr>
          <w:spacing w:val="-15"/>
        </w:rPr>
        <w:t xml:space="preserve"> </w:t>
      </w:r>
      <w:r>
        <w:t>hợp</w:t>
      </w:r>
      <w:r>
        <w:rPr>
          <w:spacing w:val="-13"/>
        </w:rPr>
        <w:t xml:space="preserve"> </w:t>
      </w:r>
      <w:r>
        <w:t>cấp</w:t>
      </w:r>
      <w:r>
        <w:rPr>
          <w:spacing w:val="-13"/>
        </w:rPr>
        <w:t xml:space="preserve"> </w:t>
      </w:r>
      <w:r>
        <w:t>cứu</w:t>
      </w:r>
      <w:r>
        <w:rPr>
          <w:spacing w:val="-13"/>
        </w:rPr>
        <w:t xml:space="preserve"> </w:t>
      </w:r>
      <w:r>
        <w:t>ngoại</w:t>
      </w:r>
      <w:r>
        <w:rPr>
          <w:spacing w:val="-13"/>
        </w:rPr>
        <w:t xml:space="preserve"> </w:t>
      </w:r>
      <w:r>
        <w:t>khoa</w:t>
      </w:r>
      <w:r>
        <w:rPr>
          <w:spacing w:val="-14"/>
        </w:rPr>
        <w:t xml:space="preserve"> </w:t>
      </w:r>
      <w:r>
        <w:t>nh</w:t>
      </w:r>
      <w:r w:rsidR="008211B7">
        <w:t>ư</w:t>
      </w:r>
      <w:r>
        <w:rPr>
          <w:spacing w:val="-14"/>
        </w:rPr>
        <w:t xml:space="preserve"> </w:t>
      </w:r>
      <w:r>
        <w:t>viêm</w:t>
      </w:r>
      <w:r>
        <w:rPr>
          <w:spacing w:val="-13"/>
        </w:rPr>
        <w:t xml:space="preserve"> </w:t>
      </w:r>
      <w:r>
        <w:t>ruột</w:t>
      </w:r>
      <w:r>
        <w:rPr>
          <w:spacing w:val="-13"/>
        </w:rPr>
        <w:t xml:space="preserve"> </w:t>
      </w:r>
      <w:r>
        <w:t>thừa</w:t>
      </w:r>
      <w:r>
        <w:rPr>
          <w:spacing w:val="-14"/>
        </w:rPr>
        <w:t xml:space="preserve"> </w:t>
      </w:r>
      <w:r>
        <w:t>và</w:t>
      </w:r>
      <w:r>
        <w:rPr>
          <w:spacing w:val="-14"/>
        </w:rPr>
        <w:t xml:space="preserve"> </w:t>
      </w:r>
      <w:r>
        <w:t>chửa</w:t>
      </w:r>
      <w:r>
        <w:rPr>
          <w:spacing w:val="-14"/>
        </w:rPr>
        <w:t xml:space="preserve"> </w:t>
      </w:r>
      <w:r>
        <w:t>ngoài tử cung;</w:t>
      </w:r>
    </w:p>
    <w:p w14:paraId="782B5210" w14:textId="77777777" w:rsidR="00C25D3F" w:rsidRDefault="0002040D">
      <w:pPr>
        <w:pStyle w:val="BodyText"/>
      </w:pPr>
      <w:r>
        <w:t>+)</w:t>
      </w:r>
      <w:r>
        <w:rPr>
          <w:spacing w:val="-1"/>
        </w:rPr>
        <w:t xml:space="preserve"> </w:t>
      </w:r>
      <w:r>
        <w:t>Nghi ngờ có</w:t>
      </w:r>
      <w:r>
        <w:rPr>
          <w:spacing w:val="-1"/>
        </w:rPr>
        <w:t xml:space="preserve"> </w:t>
      </w:r>
      <w:r>
        <w:t>áp xe</w:t>
      </w:r>
      <w:r>
        <w:rPr>
          <w:spacing w:val="-1"/>
        </w:rPr>
        <w:t xml:space="preserve"> </w:t>
      </w:r>
      <w:r>
        <w:t>vùng</w:t>
      </w:r>
      <w:r>
        <w:rPr>
          <w:spacing w:val="-3"/>
        </w:rPr>
        <w:t xml:space="preserve"> </w:t>
      </w:r>
      <w:r>
        <w:rPr>
          <w:spacing w:val="-4"/>
        </w:rPr>
        <w:t>chậu;</w:t>
      </w:r>
    </w:p>
    <w:p w14:paraId="30F834BD" w14:textId="77777777" w:rsidR="00C25D3F" w:rsidRDefault="0002040D">
      <w:pPr>
        <w:pStyle w:val="BodyText"/>
      </w:pPr>
      <w:r>
        <w:t>+)</w:t>
      </w:r>
      <w:r>
        <w:rPr>
          <w:spacing w:val="-2"/>
        </w:rPr>
        <w:t xml:space="preserve"> </w:t>
      </w:r>
      <w:r>
        <w:t>Bệnh nặng</w:t>
      </w:r>
      <w:r>
        <w:rPr>
          <w:spacing w:val="-2"/>
        </w:rPr>
        <w:t xml:space="preserve"> </w:t>
      </w:r>
      <w:r>
        <w:t>và</w:t>
      </w:r>
      <w:r>
        <w:rPr>
          <w:spacing w:val="-1"/>
        </w:rPr>
        <w:t xml:space="preserve"> </w:t>
      </w:r>
      <w:r>
        <w:t>không</w:t>
      </w:r>
      <w:r>
        <w:rPr>
          <w:spacing w:val="-2"/>
        </w:rPr>
        <w:t xml:space="preserve"> </w:t>
      </w:r>
      <w:r>
        <w:t>có chỉ</w:t>
      </w:r>
      <w:r>
        <w:rPr>
          <w:spacing w:val="1"/>
        </w:rPr>
        <w:t xml:space="preserve"> </w:t>
      </w:r>
      <w:r>
        <w:t>định quản</w:t>
      </w:r>
      <w:r>
        <w:rPr>
          <w:spacing w:val="1"/>
        </w:rPr>
        <w:t xml:space="preserve"> </w:t>
      </w:r>
      <w:r>
        <w:t>lý</w:t>
      </w:r>
      <w:r>
        <w:rPr>
          <w:spacing w:val="-5"/>
        </w:rPr>
        <w:t xml:space="preserve"> </w:t>
      </w:r>
      <w:r>
        <w:t>ngoại</w:t>
      </w:r>
      <w:r>
        <w:rPr>
          <w:spacing w:val="1"/>
        </w:rPr>
        <w:t xml:space="preserve"> </w:t>
      </w:r>
      <w:r>
        <w:rPr>
          <w:spacing w:val="-4"/>
        </w:rPr>
        <w:t>trú;</w:t>
      </w:r>
    </w:p>
    <w:p w14:paraId="3D0BF321" w14:textId="77777777" w:rsidR="00C25D3F" w:rsidRDefault="0002040D">
      <w:pPr>
        <w:pStyle w:val="BodyText"/>
      </w:pPr>
      <w:r>
        <w:t>+) Đang</w:t>
      </w:r>
      <w:r>
        <w:rPr>
          <w:spacing w:val="-3"/>
        </w:rPr>
        <w:t xml:space="preserve"> </w:t>
      </w:r>
      <w:r>
        <w:t>mang</w:t>
      </w:r>
      <w:r>
        <w:rPr>
          <w:spacing w:val="-2"/>
        </w:rPr>
        <w:t xml:space="preserve"> thai;</w:t>
      </w:r>
    </w:p>
    <w:p w14:paraId="0E7B02DF" w14:textId="77777777" w:rsidR="00C25D3F" w:rsidRDefault="0002040D">
      <w:pPr>
        <w:pStyle w:val="BodyText"/>
      </w:pPr>
      <w:r>
        <w:t>+)</w:t>
      </w:r>
      <w:r>
        <w:rPr>
          <w:spacing w:val="-3"/>
        </w:rPr>
        <w:t xml:space="preserve"> </w:t>
      </w:r>
      <w:r>
        <w:t>Không</w:t>
      </w:r>
      <w:r>
        <w:rPr>
          <w:spacing w:val="-3"/>
        </w:rPr>
        <w:t xml:space="preserve"> </w:t>
      </w:r>
      <w:r>
        <w:t>đáp</w:t>
      </w:r>
      <w:r>
        <w:rPr>
          <w:spacing w:val="1"/>
        </w:rPr>
        <w:t xml:space="preserve"> </w:t>
      </w:r>
      <w:r>
        <w:t>ứng</w:t>
      </w:r>
      <w:r>
        <w:rPr>
          <w:spacing w:val="-3"/>
        </w:rPr>
        <w:t xml:space="preserve"> </w:t>
      </w:r>
      <w:r>
        <w:t>với</w:t>
      </w:r>
      <w:r>
        <w:rPr>
          <w:spacing w:val="-1"/>
        </w:rPr>
        <w:t xml:space="preserve"> </w:t>
      </w:r>
      <w:r>
        <w:t>điều trị</w:t>
      </w:r>
      <w:r>
        <w:rPr>
          <w:spacing w:val="-1"/>
        </w:rPr>
        <w:t xml:space="preserve"> </w:t>
      </w:r>
      <w:r>
        <w:t xml:space="preserve">ngoại </w:t>
      </w:r>
      <w:r>
        <w:rPr>
          <w:spacing w:val="-4"/>
        </w:rPr>
        <w:t>trú.</w:t>
      </w:r>
    </w:p>
    <w:p w14:paraId="2029DC3C" w14:textId="0D82CA73" w:rsidR="00C25D3F" w:rsidRDefault="0002040D">
      <w:pPr>
        <w:pStyle w:val="ListParagraph"/>
        <w:numPr>
          <w:ilvl w:val="0"/>
          <w:numId w:val="97"/>
        </w:numPr>
        <w:tabs>
          <w:tab w:val="left" w:pos="1011"/>
        </w:tabs>
        <w:ind w:left="1011" w:hanging="138"/>
        <w:rPr>
          <w:sz w:val="24"/>
        </w:rPr>
      </w:pPr>
      <w:r>
        <w:rPr>
          <w:sz w:val="24"/>
        </w:rPr>
        <w:t>T</w:t>
      </w:r>
      <w:r w:rsidR="008211B7">
        <w:rPr>
          <w:sz w:val="24"/>
        </w:rPr>
        <w:t>ư</w:t>
      </w:r>
      <w:r>
        <w:rPr>
          <w:spacing w:val="-10"/>
          <w:sz w:val="24"/>
        </w:rPr>
        <w:t xml:space="preserve"> </w:t>
      </w:r>
      <w:r>
        <w:rPr>
          <w:sz w:val="24"/>
        </w:rPr>
        <w:t>vấn</w:t>
      </w:r>
      <w:r>
        <w:rPr>
          <w:spacing w:val="-10"/>
          <w:sz w:val="24"/>
        </w:rPr>
        <w:t xml:space="preserve"> </w:t>
      </w:r>
      <w:r>
        <w:rPr>
          <w:sz w:val="24"/>
        </w:rPr>
        <w:t>về</w:t>
      </w:r>
      <w:r>
        <w:rPr>
          <w:spacing w:val="-10"/>
          <w:sz w:val="24"/>
        </w:rPr>
        <w:t xml:space="preserve"> </w:t>
      </w:r>
      <w:r>
        <w:rPr>
          <w:sz w:val="24"/>
        </w:rPr>
        <w:t>thông</w:t>
      </w:r>
      <w:r>
        <w:rPr>
          <w:spacing w:val="-10"/>
          <w:sz w:val="24"/>
        </w:rPr>
        <w:t xml:space="preserve"> </w:t>
      </w:r>
      <w:r>
        <w:rPr>
          <w:sz w:val="24"/>
        </w:rPr>
        <w:t>báo</w:t>
      </w:r>
      <w:r>
        <w:rPr>
          <w:spacing w:val="-10"/>
          <w:sz w:val="24"/>
        </w:rPr>
        <w:t xml:space="preserve"> </w:t>
      </w:r>
      <w:r>
        <w:rPr>
          <w:sz w:val="24"/>
        </w:rPr>
        <w:t>và</w:t>
      </w:r>
      <w:r>
        <w:rPr>
          <w:spacing w:val="-8"/>
          <w:sz w:val="24"/>
        </w:rPr>
        <w:t xml:space="preserve"> </w:t>
      </w:r>
      <w:r>
        <w:rPr>
          <w:sz w:val="24"/>
        </w:rPr>
        <w:t>điều</w:t>
      </w:r>
      <w:r>
        <w:rPr>
          <w:spacing w:val="-9"/>
          <w:sz w:val="24"/>
        </w:rPr>
        <w:t xml:space="preserve"> </w:t>
      </w:r>
      <w:r>
        <w:rPr>
          <w:sz w:val="24"/>
        </w:rPr>
        <w:t>trị</w:t>
      </w:r>
      <w:r>
        <w:rPr>
          <w:spacing w:val="-9"/>
          <w:sz w:val="24"/>
        </w:rPr>
        <w:t xml:space="preserve"> </w:t>
      </w:r>
      <w:r>
        <w:rPr>
          <w:sz w:val="24"/>
        </w:rPr>
        <w:t>nhiễm</w:t>
      </w:r>
      <w:r>
        <w:rPr>
          <w:spacing w:val="-9"/>
          <w:sz w:val="24"/>
        </w:rPr>
        <w:t xml:space="preserve"> </w:t>
      </w:r>
      <w:r>
        <w:rPr>
          <w:sz w:val="24"/>
        </w:rPr>
        <w:t>trùng</w:t>
      </w:r>
      <w:r>
        <w:rPr>
          <w:spacing w:val="-10"/>
          <w:sz w:val="24"/>
        </w:rPr>
        <w:t xml:space="preserve"> </w:t>
      </w:r>
      <w:r>
        <w:rPr>
          <w:sz w:val="24"/>
        </w:rPr>
        <w:t>LTQĐTD</w:t>
      </w:r>
      <w:r>
        <w:rPr>
          <w:spacing w:val="-10"/>
          <w:sz w:val="24"/>
        </w:rPr>
        <w:t xml:space="preserve"> </w:t>
      </w:r>
      <w:r>
        <w:rPr>
          <w:sz w:val="24"/>
        </w:rPr>
        <w:t>cho</w:t>
      </w:r>
      <w:r>
        <w:rPr>
          <w:spacing w:val="-9"/>
          <w:sz w:val="24"/>
        </w:rPr>
        <w:t xml:space="preserve"> </w:t>
      </w:r>
      <w:r>
        <w:rPr>
          <w:sz w:val="24"/>
        </w:rPr>
        <w:t>bạn</w:t>
      </w:r>
      <w:r>
        <w:rPr>
          <w:spacing w:val="-9"/>
          <w:sz w:val="24"/>
        </w:rPr>
        <w:t xml:space="preserve"> </w:t>
      </w:r>
      <w:r>
        <w:rPr>
          <w:sz w:val="24"/>
        </w:rPr>
        <w:t>tình</w:t>
      </w:r>
      <w:r>
        <w:rPr>
          <w:spacing w:val="-10"/>
          <w:sz w:val="24"/>
        </w:rPr>
        <w:t xml:space="preserve"> </w:t>
      </w:r>
      <w:r>
        <w:rPr>
          <w:sz w:val="24"/>
        </w:rPr>
        <w:t>của</w:t>
      </w:r>
      <w:r>
        <w:rPr>
          <w:spacing w:val="-9"/>
          <w:sz w:val="24"/>
        </w:rPr>
        <w:t xml:space="preserve"> </w:t>
      </w:r>
      <w:r>
        <w:rPr>
          <w:sz w:val="24"/>
        </w:rPr>
        <w:t>ng</w:t>
      </w:r>
      <w:r w:rsidR="008211B7">
        <w:rPr>
          <w:sz w:val="24"/>
        </w:rPr>
        <w:t>ư</w:t>
      </w:r>
      <w:r>
        <w:rPr>
          <w:sz w:val="24"/>
        </w:rPr>
        <w:t>ời</w:t>
      </w:r>
      <w:r>
        <w:rPr>
          <w:spacing w:val="-10"/>
          <w:sz w:val="24"/>
        </w:rPr>
        <w:t xml:space="preserve"> </w:t>
      </w:r>
      <w:r>
        <w:rPr>
          <w:spacing w:val="-2"/>
          <w:sz w:val="24"/>
        </w:rPr>
        <w:t>bệnh.</w:t>
      </w:r>
    </w:p>
    <w:p w14:paraId="00F2BE9F" w14:textId="77777777" w:rsidR="00C25D3F" w:rsidRDefault="00C25D3F">
      <w:pPr>
        <w:rPr>
          <w:sz w:val="24"/>
        </w:rPr>
        <w:sectPr w:rsidR="00C25D3F">
          <w:pgSz w:w="10780" w:h="15310"/>
          <w:pgMar w:top="1280" w:right="120" w:bottom="1240" w:left="260" w:header="0" w:footer="1043" w:gutter="0"/>
          <w:cols w:space="720"/>
        </w:sectPr>
      </w:pPr>
    </w:p>
    <w:p w14:paraId="7B877E8C" w14:textId="77777777" w:rsidR="00C25D3F" w:rsidRDefault="0002040D">
      <w:pPr>
        <w:pStyle w:val="ListParagraph"/>
        <w:numPr>
          <w:ilvl w:val="3"/>
          <w:numId w:val="114"/>
        </w:numPr>
        <w:tabs>
          <w:tab w:val="left" w:pos="1512"/>
        </w:tabs>
        <w:spacing w:before="67"/>
        <w:ind w:left="1512" w:hanging="639"/>
        <w:jc w:val="both"/>
        <w:rPr>
          <w:rFonts w:ascii="Arial" w:hAnsi="Arial"/>
          <w:b/>
          <w:sz w:val="23"/>
        </w:rPr>
      </w:pPr>
      <w:r>
        <w:rPr>
          <w:noProof/>
          <w:lang w:val="en-US"/>
        </w:rPr>
        <w:lastRenderedPageBreak/>
        <mc:AlternateContent>
          <mc:Choice Requires="wps">
            <w:drawing>
              <wp:anchor distT="0" distB="0" distL="0" distR="0" simplePos="0" relativeHeight="15789568" behindDoc="0" locked="0" layoutInCell="1" allowOverlap="1" wp14:anchorId="5747374E" wp14:editId="62219761">
                <wp:simplePos x="0" y="0"/>
                <wp:positionH relativeFrom="page">
                  <wp:posOffset>117976</wp:posOffset>
                </wp:positionH>
                <wp:positionV relativeFrom="paragraph">
                  <wp:posOffset>1515273</wp:posOffset>
                </wp:positionV>
                <wp:extent cx="3126105" cy="152400"/>
                <wp:effectExtent l="0" t="0" r="0" b="0"/>
                <wp:wrapNone/>
                <wp:docPr id="225" name="Textbox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8795E60"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747374E" id="Textbox 225" o:spid="_x0000_s1190" type="#_x0000_t202" style="position:absolute;left:0;text-align:left;margin-left:9.3pt;margin-top:119.3pt;width:246.15pt;height:12pt;rotation:-54;z-index:157895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dHdP96QBAAAzAwAADgAAAAAAAAAAAAAAAAAuAgAAZHJzL2Uyb0RvYy54bWxQSwECLQAUAAYA&#10;CAAAACEABH7Vid8AAAAJAQAADwAAAAAAAAAAAAAAAAD+AwAAZHJzL2Rvd25yZXYueG1sUEsFBgAA&#10;AAAEAAQA8wAAAAoFAAAAAA==&#10;" filled="f" stroked="f">
                <v:textbox inset="0,0,0,0">
                  <w:txbxContent>
                    <w:p w14:paraId="38795E60"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rFonts w:ascii="Arial" w:hAnsi="Arial"/>
          <w:b/>
          <w:sz w:val="23"/>
        </w:rPr>
        <w:t>Hội</w:t>
      </w:r>
      <w:r>
        <w:rPr>
          <w:rFonts w:ascii="Arial" w:hAnsi="Arial"/>
          <w:b/>
          <w:spacing w:val="-3"/>
          <w:sz w:val="23"/>
        </w:rPr>
        <w:t xml:space="preserve"> </w:t>
      </w:r>
      <w:r>
        <w:rPr>
          <w:rFonts w:ascii="Arial" w:hAnsi="Arial"/>
          <w:b/>
          <w:sz w:val="23"/>
        </w:rPr>
        <w:t>chứng</w:t>
      </w:r>
      <w:r>
        <w:rPr>
          <w:rFonts w:ascii="Arial" w:hAnsi="Arial"/>
          <w:b/>
          <w:spacing w:val="-2"/>
          <w:sz w:val="23"/>
        </w:rPr>
        <w:t xml:space="preserve"> </w:t>
      </w:r>
      <w:r>
        <w:rPr>
          <w:rFonts w:ascii="Arial" w:hAnsi="Arial"/>
          <w:b/>
          <w:sz w:val="23"/>
        </w:rPr>
        <w:t>loét</w:t>
      </w:r>
      <w:r>
        <w:rPr>
          <w:rFonts w:ascii="Arial" w:hAnsi="Arial"/>
          <w:b/>
          <w:spacing w:val="-4"/>
          <w:sz w:val="23"/>
        </w:rPr>
        <w:t xml:space="preserve"> </w:t>
      </w:r>
      <w:r>
        <w:rPr>
          <w:rFonts w:ascii="Arial" w:hAnsi="Arial"/>
          <w:b/>
          <w:sz w:val="23"/>
        </w:rPr>
        <w:t>sinh</w:t>
      </w:r>
      <w:r>
        <w:rPr>
          <w:rFonts w:ascii="Arial" w:hAnsi="Arial"/>
          <w:b/>
          <w:spacing w:val="-2"/>
          <w:sz w:val="23"/>
        </w:rPr>
        <w:t xml:space="preserve"> </w:t>
      </w:r>
      <w:r>
        <w:rPr>
          <w:rFonts w:ascii="Arial" w:hAnsi="Arial"/>
          <w:b/>
          <w:sz w:val="23"/>
        </w:rPr>
        <w:t>dục</w:t>
      </w:r>
      <w:r>
        <w:rPr>
          <w:rFonts w:ascii="Arial" w:hAnsi="Arial"/>
          <w:b/>
          <w:spacing w:val="-2"/>
          <w:sz w:val="23"/>
        </w:rPr>
        <w:t xml:space="preserve"> </w:t>
      </w:r>
      <w:r>
        <w:rPr>
          <w:rFonts w:ascii="Arial" w:hAnsi="Arial"/>
          <w:b/>
          <w:sz w:val="23"/>
        </w:rPr>
        <w:t>(bao</w:t>
      </w:r>
      <w:r>
        <w:rPr>
          <w:rFonts w:ascii="Arial" w:hAnsi="Arial"/>
          <w:b/>
          <w:spacing w:val="-1"/>
          <w:sz w:val="23"/>
        </w:rPr>
        <w:t xml:space="preserve"> </w:t>
      </w:r>
      <w:r>
        <w:rPr>
          <w:rFonts w:ascii="Arial" w:hAnsi="Arial"/>
          <w:b/>
          <w:sz w:val="23"/>
        </w:rPr>
        <w:t>gồm</w:t>
      </w:r>
      <w:r>
        <w:rPr>
          <w:rFonts w:ascii="Arial" w:hAnsi="Arial"/>
          <w:b/>
          <w:spacing w:val="-2"/>
          <w:sz w:val="23"/>
        </w:rPr>
        <w:t xml:space="preserve"> </w:t>
      </w:r>
      <w:r>
        <w:rPr>
          <w:rFonts w:ascii="Arial" w:hAnsi="Arial"/>
          <w:b/>
          <w:sz w:val="23"/>
        </w:rPr>
        <w:t>cả</w:t>
      </w:r>
      <w:r>
        <w:rPr>
          <w:rFonts w:ascii="Arial" w:hAnsi="Arial"/>
          <w:b/>
          <w:spacing w:val="-3"/>
          <w:sz w:val="23"/>
        </w:rPr>
        <w:t xml:space="preserve"> </w:t>
      </w:r>
      <w:r>
        <w:rPr>
          <w:rFonts w:ascii="Arial" w:hAnsi="Arial"/>
          <w:b/>
          <w:sz w:val="23"/>
        </w:rPr>
        <w:t>loét</w:t>
      </w:r>
      <w:r>
        <w:rPr>
          <w:rFonts w:ascii="Arial" w:hAnsi="Arial"/>
          <w:b/>
          <w:spacing w:val="-1"/>
          <w:sz w:val="23"/>
        </w:rPr>
        <w:t xml:space="preserve"> </w:t>
      </w:r>
      <w:r>
        <w:rPr>
          <w:rFonts w:ascii="Arial" w:hAnsi="Arial"/>
          <w:b/>
          <w:sz w:val="23"/>
        </w:rPr>
        <w:t>hậu</w:t>
      </w:r>
      <w:r>
        <w:rPr>
          <w:rFonts w:ascii="Arial" w:hAnsi="Arial"/>
          <w:b/>
          <w:spacing w:val="-2"/>
          <w:sz w:val="23"/>
        </w:rPr>
        <w:t xml:space="preserve"> </w:t>
      </w:r>
      <w:r>
        <w:rPr>
          <w:rFonts w:ascii="Arial" w:hAnsi="Arial"/>
          <w:b/>
          <w:sz w:val="23"/>
        </w:rPr>
        <w:t>môn</w:t>
      </w:r>
      <w:r>
        <w:rPr>
          <w:rFonts w:ascii="Arial" w:hAnsi="Arial"/>
          <w:b/>
          <w:spacing w:val="-4"/>
          <w:sz w:val="23"/>
        </w:rPr>
        <w:t xml:space="preserve"> </w:t>
      </w:r>
      <w:r>
        <w:rPr>
          <w:rFonts w:ascii="Arial" w:hAnsi="Arial"/>
          <w:b/>
          <w:sz w:val="23"/>
        </w:rPr>
        <w:t>–</w:t>
      </w:r>
      <w:r>
        <w:rPr>
          <w:rFonts w:ascii="Arial" w:hAnsi="Arial"/>
          <w:b/>
          <w:spacing w:val="1"/>
          <w:sz w:val="23"/>
        </w:rPr>
        <w:t xml:space="preserve"> </w:t>
      </w:r>
      <w:r>
        <w:rPr>
          <w:rFonts w:ascii="Arial" w:hAnsi="Arial"/>
          <w:b/>
          <w:sz w:val="23"/>
        </w:rPr>
        <w:t>sinh</w:t>
      </w:r>
      <w:r>
        <w:rPr>
          <w:rFonts w:ascii="Arial" w:hAnsi="Arial"/>
          <w:b/>
          <w:spacing w:val="-2"/>
          <w:sz w:val="23"/>
        </w:rPr>
        <w:t xml:space="preserve"> </w:t>
      </w:r>
      <w:r>
        <w:rPr>
          <w:rFonts w:ascii="Arial" w:hAnsi="Arial"/>
          <w:b/>
          <w:spacing w:val="-4"/>
          <w:sz w:val="23"/>
        </w:rPr>
        <w:t>dục)</w:t>
      </w:r>
    </w:p>
    <w:p w14:paraId="180EC82F" w14:textId="77777777" w:rsidR="00C25D3F" w:rsidRDefault="0002040D">
      <w:pPr>
        <w:pStyle w:val="Heading5"/>
        <w:numPr>
          <w:ilvl w:val="0"/>
          <w:numId w:val="96"/>
        </w:numPr>
        <w:tabs>
          <w:tab w:val="left" w:pos="1131"/>
        </w:tabs>
        <w:spacing w:before="121"/>
        <w:ind w:left="1131" w:hanging="258"/>
        <w:jc w:val="both"/>
      </w:pPr>
      <w:r>
        <w:t>Căn</w:t>
      </w:r>
      <w:r>
        <w:rPr>
          <w:spacing w:val="-3"/>
        </w:rPr>
        <w:t xml:space="preserve"> </w:t>
      </w:r>
      <w:r>
        <w:t>nguyên</w:t>
      </w:r>
      <w:r>
        <w:rPr>
          <w:spacing w:val="-1"/>
        </w:rPr>
        <w:t xml:space="preserve"> </w:t>
      </w:r>
      <w:r>
        <w:rPr>
          <w:spacing w:val="-4"/>
        </w:rPr>
        <w:t>chính</w:t>
      </w:r>
    </w:p>
    <w:p w14:paraId="0A2273BE" w14:textId="77777777" w:rsidR="00C25D3F" w:rsidRDefault="0002040D">
      <w:pPr>
        <w:spacing w:before="115"/>
        <w:ind w:left="873" w:right="1151"/>
        <w:jc w:val="both"/>
        <w:rPr>
          <w:sz w:val="24"/>
        </w:rPr>
      </w:pPr>
      <w:r>
        <w:rPr>
          <w:sz w:val="24"/>
        </w:rPr>
        <w:t xml:space="preserve">Căn nguyên chính gây loét sinh dục gồm </w:t>
      </w:r>
      <w:r>
        <w:rPr>
          <w:i/>
          <w:sz w:val="24"/>
        </w:rPr>
        <w:t xml:space="preserve">Herpes simplex virus </w:t>
      </w:r>
      <w:r>
        <w:rPr>
          <w:sz w:val="24"/>
        </w:rPr>
        <w:t>(HSV) gây bệnh</w:t>
      </w:r>
      <w:r>
        <w:rPr>
          <w:spacing w:val="40"/>
          <w:sz w:val="24"/>
        </w:rPr>
        <w:t xml:space="preserve"> </w:t>
      </w:r>
      <w:r>
        <w:rPr>
          <w:sz w:val="24"/>
        </w:rPr>
        <w:t>Herpes simplex</w:t>
      </w:r>
      <w:r>
        <w:rPr>
          <w:i/>
          <w:sz w:val="24"/>
        </w:rPr>
        <w:t xml:space="preserve">, Treponema pallidum </w:t>
      </w:r>
      <w:r>
        <w:rPr>
          <w:sz w:val="24"/>
        </w:rPr>
        <w:t>gây bệnh Giang mai (</w:t>
      </w:r>
      <w:r>
        <w:rPr>
          <w:i/>
          <w:sz w:val="24"/>
        </w:rPr>
        <w:t>syphilis</w:t>
      </w:r>
      <w:r>
        <w:rPr>
          <w:sz w:val="24"/>
        </w:rPr>
        <w:t>)</w:t>
      </w:r>
      <w:r>
        <w:rPr>
          <w:i/>
          <w:sz w:val="24"/>
        </w:rPr>
        <w:t xml:space="preserve">, C. trachomatis </w:t>
      </w:r>
      <w:r>
        <w:rPr>
          <w:sz w:val="24"/>
        </w:rPr>
        <w:t xml:space="preserve">(L1–L3) gây bệnh Hột xoài (lymphogranuloma venereum -LGV), trực khuẩn </w:t>
      </w:r>
      <w:r>
        <w:rPr>
          <w:i/>
          <w:sz w:val="24"/>
        </w:rPr>
        <w:t xml:space="preserve">H. ducreyi </w:t>
      </w:r>
      <w:r>
        <w:rPr>
          <w:sz w:val="24"/>
        </w:rPr>
        <w:t>gây bệnh Hạ cam (</w:t>
      </w:r>
      <w:r>
        <w:rPr>
          <w:i/>
          <w:sz w:val="24"/>
        </w:rPr>
        <w:t>chancroid</w:t>
      </w:r>
      <w:r>
        <w:rPr>
          <w:sz w:val="24"/>
        </w:rPr>
        <w:t>)</w:t>
      </w:r>
      <w:r>
        <w:rPr>
          <w:i/>
          <w:sz w:val="24"/>
        </w:rPr>
        <w:t xml:space="preserve">. </w:t>
      </w:r>
      <w:r>
        <w:rPr>
          <w:sz w:val="24"/>
        </w:rPr>
        <w:t>Trong đó, loét sinh dục do HSV là phổ biến nhất, gồm cả HSV 2 và 1.</w:t>
      </w:r>
    </w:p>
    <w:p w14:paraId="66BEEA22" w14:textId="77777777" w:rsidR="00C25D3F" w:rsidRDefault="0002040D">
      <w:pPr>
        <w:pStyle w:val="Heading5"/>
        <w:numPr>
          <w:ilvl w:val="0"/>
          <w:numId w:val="96"/>
        </w:numPr>
        <w:tabs>
          <w:tab w:val="left" w:pos="1145"/>
        </w:tabs>
        <w:ind w:left="1145" w:hanging="272"/>
        <w:jc w:val="both"/>
      </w:pPr>
      <w:r>
        <w:t>Triệu</w:t>
      </w:r>
      <w:r>
        <w:rPr>
          <w:spacing w:val="-4"/>
        </w:rPr>
        <w:t xml:space="preserve"> </w:t>
      </w:r>
      <w:r>
        <w:rPr>
          <w:spacing w:val="-2"/>
        </w:rPr>
        <w:t>chứng</w:t>
      </w:r>
    </w:p>
    <w:p w14:paraId="4528F756" w14:textId="2B925CB9" w:rsidR="00C25D3F" w:rsidRDefault="0002040D">
      <w:pPr>
        <w:pStyle w:val="ListParagraph"/>
        <w:numPr>
          <w:ilvl w:val="0"/>
          <w:numId w:val="95"/>
        </w:numPr>
        <w:tabs>
          <w:tab w:val="left" w:pos="1023"/>
        </w:tabs>
        <w:spacing w:before="115"/>
        <w:ind w:right="1155" w:firstLine="0"/>
        <w:jc w:val="both"/>
        <w:rPr>
          <w:sz w:val="24"/>
        </w:rPr>
      </w:pPr>
      <w:r>
        <w:rPr>
          <w:i/>
          <w:sz w:val="24"/>
        </w:rPr>
        <w:t>Herpes</w:t>
      </w:r>
      <w:r>
        <w:rPr>
          <w:i/>
          <w:spacing w:val="-4"/>
          <w:sz w:val="24"/>
        </w:rPr>
        <w:t xml:space="preserve"> </w:t>
      </w:r>
      <w:r>
        <w:rPr>
          <w:i/>
          <w:sz w:val="24"/>
        </w:rPr>
        <w:t>simplex</w:t>
      </w:r>
      <w:r>
        <w:rPr>
          <w:sz w:val="24"/>
        </w:rPr>
        <w:t>:</w:t>
      </w:r>
      <w:r>
        <w:rPr>
          <w:spacing w:val="-4"/>
          <w:sz w:val="24"/>
        </w:rPr>
        <w:t xml:space="preserve"> </w:t>
      </w:r>
      <w:r>
        <w:rPr>
          <w:sz w:val="24"/>
        </w:rPr>
        <w:t>Có</w:t>
      </w:r>
      <w:r>
        <w:rPr>
          <w:spacing w:val="-5"/>
          <w:sz w:val="24"/>
        </w:rPr>
        <w:t xml:space="preserve"> </w:t>
      </w:r>
      <w:r>
        <w:rPr>
          <w:sz w:val="24"/>
        </w:rPr>
        <w:t>tổn</w:t>
      </w:r>
      <w:r>
        <w:rPr>
          <w:spacing w:val="-3"/>
          <w:sz w:val="24"/>
        </w:rPr>
        <w:t xml:space="preserve"> </w:t>
      </w:r>
      <w:r>
        <w:rPr>
          <w:sz w:val="24"/>
        </w:rPr>
        <w:t>th</w:t>
      </w:r>
      <w:r w:rsidR="008211B7">
        <w:rPr>
          <w:sz w:val="24"/>
        </w:rPr>
        <w:t>ư</w:t>
      </w:r>
      <w:r>
        <w:rPr>
          <w:sz w:val="24"/>
        </w:rPr>
        <w:t>ơng</w:t>
      </w:r>
      <w:r>
        <w:rPr>
          <w:spacing w:val="-4"/>
          <w:sz w:val="24"/>
        </w:rPr>
        <w:t xml:space="preserve"> </w:t>
      </w:r>
      <w:r>
        <w:rPr>
          <w:sz w:val="24"/>
        </w:rPr>
        <w:t>mụn</w:t>
      </w:r>
      <w:r>
        <w:rPr>
          <w:spacing w:val="-5"/>
          <w:sz w:val="24"/>
        </w:rPr>
        <w:t xml:space="preserve"> </w:t>
      </w:r>
      <w:r>
        <w:rPr>
          <w:sz w:val="24"/>
        </w:rPr>
        <w:t>n</w:t>
      </w:r>
      <w:r w:rsidR="008211B7">
        <w:rPr>
          <w:sz w:val="24"/>
        </w:rPr>
        <w:t>ư</w:t>
      </w:r>
      <w:r>
        <w:rPr>
          <w:sz w:val="24"/>
        </w:rPr>
        <w:t>ớc</w:t>
      </w:r>
      <w:r>
        <w:rPr>
          <w:spacing w:val="-5"/>
          <w:sz w:val="24"/>
        </w:rPr>
        <w:t xml:space="preserve"> </w:t>
      </w:r>
      <w:r>
        <w:rPr>
          <w:sz w:val="24"/>
        </w:rPr>
        <w:t>ở</w:t>
      </w:r>
      <w:r>
        <w:rPr>
          <w:spacing w:val="-2"/>
          <w:sz w:val="24"/>
        </w:rPr>
        <w:t xml:space="preserve"> </w:t>
      </w:r>
      <w:r>
        <w:rPr>
          <w:sz w:val="24"/>
        </w:rPr>
        <w:t>bộ</w:t>
      </w:r>
      <w:r>
        <w:rPr>
          <w:spacing w:val="-3"/>
          <w:sz w:val="24"/>
        </w:rPr>
        <w:t xml:space="preserve"> </w:t>
      </w:r>
      <w:r>
        <w:rPr>
          <w:sz w:val="24"/>
        </w:rPr>
        <w:t>phận</w:t>
      </w:r>
      <w:r>
        <w:rPr>
          <w:spacing w:val="-5"/>
          <w:sz w:val="24"/>
        </w:rPr>
        <w:t xml:space="preserve"> </w:t>
      </w:r>
      <w:r>
        <w:rPr>
          <w:sz w:val="24"/>
        </w:rPr>
        <w:t>sinh</w:t>
      </w:r>
      <w:r>
        <w:rPr>
          <w:spacing w:val="-4"/>
          <w:sz w:val="24"/>
        </w:rPr>
        <w:t xml:space="preserve"> </w:t>
      </w:r>
      <w:r>
        <w:rPr>
          <w:sz w:val="24"/>
        </w:rPr>
        <w:t>dục</w:t>
      </w:r>
      <w:r>
        <w:rPr>
          <w:spacing w:val="-6"/>
          <w:sz w:val="24"/>
        </w:rPr>
        <w:t xml:space="preserve"> </w:t>
      </w:r>
      <w:r>
        <w:rPr>
          <w:sz w:val="24"/>
        </w:rPr>
        <w:t>hoặc</w:t>
      </w:r>
      <w:r>
        <w:rPr>
          <w:spacing w:val="-4"/>
          <w:sz w:val="24"/>
        </w:rPr>
        <w:t xml:space="preserve"> </w:t>
      </w:r>
      <w:r>
        <w:rPr>
          <w:sz w:val="24"/>
        </w:rPr>
        <w:t>vùng</w:t>
      </w:r>
      <w:r>
        <w:rPr>
          <w:spacing w:val="-5"/>
          <w:sz w:val="24"/>
        </w:rPr>
        <w:t xml:space="preserve"> </w:t>
      </w:r>
      <w:r>
        <w:rPr>
          <w:sz w:val="24"/>
        </w:rPr>
        <w:t>quanh</w:t>
      </w:r>
      <w:r>
        <w:rPr>
          <w:spacing w:val="-5"/>
          <w:sz w:val="24"/>
        </w:rPr>
        <w:t xml:space="preserve"> </w:t>
      </w:r>
      <w:r>
        <w:rPr>
          <w:sz w:val="24"/>
        </w:rPr>
        <w:t>hậu môn, mụn n</w:t>
      </w:r>
      <w:r w:rsidR="008211B7">
        <w:rPr>
          <w:sz w:val="24"/>
        </w:rPr>
        <w:t>ư</w:t>
      </w:r>
      <w:r>
        <w:rPr>
          <w:sz w:val="24"/>
        </w:rPr>
        <w:t>ớc chứa dịch trong, mọc thành chùm, khi vỡ tạo vết trợt loét nông, đau rát. Biểu hiện lâm sàng và hình thái loét sinh dục cũng có thể bị thay đổi ở ng</w:t>
      </w:r>
      <w:r w:rsidR="008211B7">
        <w:rPr>
          <w:sz w:val="24"/>
        </w:rPr>
        <w:t>ư</w:t>
      </w:r>
      <w:r>
        <w:rPr>
          <w:sz w:val="24"/>
        </w:rPr>
        <w:t>ời nhiễm HIV.</w:t>
      </w:r>
    </w:p>
    <w:p w14:paraId="4FA5880A" w14:textId="47CFEFE3" w:rsidR="00C25D3F" w:rsidRDefault="0002040D">
      <w:pPr>
        <w:pStyle w:val="ListParagraph"/>
        <w:numPr>
          <w:ilvl w:val="0"/>
          <w:numId w:val="95"/>
        </w:numPr>
        <w:tabs>
          <w:tab w:val="left" w:pos="1037"/>
        </w:tabs>
        <w:spacing w:before="121"/>
        <w:ind w:right="1090" w:firstLine="0"/>
        <w:jc w:val="both"/>
        <w:rPr>
          <w:sz w:val="24"/>
        </w:rPr>
      </w:pPr>
      <w:r>
        <w:rPr>
          <w:sz w:val="24"/>
        </w:rPr>
        <w:t>Giang mai mắc phải đ</w:t>
      </w:r>
      <w:r w:rsidR="008211B7">
        <w:rPr>
          <w:sz w:val="24"/>
        </w:rPr>
        <w:t>ư</w:t>
      </w:r>
      <w:r>
        <w:rPr>
          <w:sz w:val="24"/>
        </w:rPr>
        <w:t>ợc chia thành giang mai sớm (d</w:t>
      </w:r>
      <w:r w:rsidR="008211B7">
        <w:rPr>
          <w:sz w:val="24"/>
        </w:rPr>
        <w:t>ư</w:t>
      </w:r>
      <w:r>
        <w:rPr>
          <w:sz w:val="24"/>
        </w:rPr>
        <w:t>ới 2 năm kể từ khi nhiễm bệnh) và giang mai muộn (từ 2 năm trở lên). Bệnh giang mai sớm bao gồm giang mai giai đoạn 1 và 2 và giang mai tiềm ẩn sớm. Giang mai muộn bao gồm giang mai giai đoạn 3, giang mai tiềm ẩn muộn. Các biểu hiện lâm sàng của giang mai xem H</w:t>
      </w:r>
      <w:r w:rsidR="008211B7">
        <w:rPr>
          <w:sz w:val="24"/>
        </w:rPr>
        <w:t>ư</w:t>
      </w:r>
      <w:r>
        <w:rPr>
          <w:sz w:val="24"/>
        </w:rPr>
        <w:t>ớng dẫn Chẩn đoán và Điều trị bệnh lây truyền qua đ</w:t>
      </w:r>
      <w:r w:rsidR="008211B7">
        <w:rPr>
          <w:sz w:val="24"/>
        </w:rPr>
        <w:t>ư</w:t>
      </w:r>
      <w:r>
        <w:rPr>
          <w:sz w:val="24"/>
        </w:rPr>
        <w:t>ờng tình dục của Bộ Y tế.</w:t>
      </w:r>
    </w:p>
    <w:p w14:paraId="1C60D3C2" w14:textId="2E615F15" w:rsidR="00C25D3F" w:rsidRDefault="0002040D">
      <w:pPr>
        <w:pStyle w:val="ListParagraph"/>
        <w:numPr>
          <w:ilvl w:val="0"/>
          <w:numId w:val="95"/>
        </w:numPr>
        <w:tabs>
          <w:tab w:val="left" w:pos="1023"/>
        </w:tabs>
        <w:ind w:right="1091" w:firstLine="0"/>
        <w:jc w:val="both"/>
        <w:rPr>
          <w:sz w:val="24"/>
        </w:rPr>
      </w:pPr>
      <w:r>
        <w:rPr>
          <w:sz w:val="24"/>
        </w:rPr>
        <w:t>Tổn</w:t>
      </w:r>
      <w:r>
        <w:rPr>
          <w:spacing w:val="-3"/>
          <w:sz w:val="24"/>
        </w:rPr>
        <w:t xml:space="preserve"> </w:t>
      </w:r>
      <w:r>
        <w:rPr>
          <w:sz w:val="24"/>
        </w:rPr>
        <w:t>th</w:t>
      </w:r>
      <w:r w:rsidR="008211B7">
        <w:rPr>
          <w:sz w:val="24"/>
        </w:rPr>
        <w:t>ư</w:t>
      </w:r>
      <w:r>
        <w:rPr>
          <w:sz w:val="24"/>
        </w:rPr>
        <w:t>ơng</w:t>
      </w:r>
      <w:r>
        <w:rPr>
          <w:spacing w:val="-4"/>
          <w:sz w:val="24"/>
        </w:rPr>
        <w:t xml:space="preserve"> </w:t>
      </w:r>
      <w:r>
        <w:rPr>
          <w:sz w:val="24"/>
        </w:rPr>
        <w:t>hạ</w:t>
      </w:r>
      <w:r>
        <w:rPr>
          <w:spacing w:val="-1"/>
          <w:sz w:val="24"/>
        </w:rPr>
        <w:t xml:space="preserve"> </w:t>
      </w:r>
      <w:r>
        <w:rPr>
          <w:sz w:val="24"/>
        </w:rPr>
        <w:t>cam</w:t>
      </w:r>
      <w:r>
        <w:rPr>
          <w:spacing w:val="-2"/>
          <w:sz w:val="24"/>
        </w:rPr>
        <w:t xml:space="preserve"> </w:t>
      </w:r>
      <w:r>
        <w:rPr>
          <w:sz w:val="24"/>
        </w:rPr>
        <w:t>xuất</w:t>
      </w:r>
      <w:r>
        <w:rPr>
          <w:spacing w:val="-2"/>
          <w:sz w:val="24"/>
        </w:rPr>
        <w:t xml:space="preserve"> </w:t>
      </w:r>
      <w:r>
        <w:rPr>
          <w:sz w:val="24"/>
        </w:rPr>
        <w:t>hiện</w:t>
      </w:r>
      <w:r>
        <w:rPr>
          <w:spacing w:val="-3"/>
          <w:sz w:val="24"/>
        </w:rPr>
        <w:t xml:space="preserve"> </w:t>
      </w:r>
      <w:r>
        <w:rPr>
          <w:sz w:val="24"/>
        </w:rPr>
        <w:t>d</w:t>
      </w:r>
      <w:r w:rsidR="008211B7">
        <w:rPr>
          <w:sz w:val="24"/>
        </w:rPr>
        <w:t>ư</w:t>
      </w:r>
      <w:r>
        <w:rPr>
          <w:sz w:val="24"/>
        </w:rPr>
        <w:t>ới</w:t>
      </w:r>
      <w:r>
        <w:rPr>
          <w:spacing w:val="-2"/>
          <w:sz w:val="24"/>
        </w:rPr>
        <w:t xml:space="preserve"> </w:t>
      </w:r>
      <w:r>
        <w:rPr>
          <w:sz w:val="24"/>
        </w:rPr>
        <w:t>dạng</w:t>
      </w:r>
      <w:r>
        <w:rPr>
          <w:spacing w:val="-3"/>
          <w:sz w:val="24"/>
        </w:rPr>
        <w:t xml:space="preserve"> </w:t>
      </w:r>
      <w:r>
        <w:rPr>
          <w:sz w:val="24"/>
        </w:rPr>
        <w:t>ban</w:t>
      </w:r>
      <w:r>
        <w:rPr>
          <w:spacing w:val="-3"/>
          <w:sz w:val="24"/>
        </w:rPr>
        <w:t xml:space="preserve"> </w:t>
      </w:r>
      <w:r>
        <w:rPr>
          <w:sz w:val="24"/>
        </w:rPr>
        <w:t>sẩn</w:t>
      </w:r>
      <w:r>
        <w:rPr>
          <w:spacing w:val="-3"/>
          <w:sz w:val="24"/>
        </w:rPr>
        <w:t xml:space="preserve"> </w:t>
      </w:r>
      <w:r>
        <w:rPr>
          <w:sz w:val="24"/>
        </w:rPr>
        <w:t>đỏ</w:t>
      </w:r>
      <w:r>
        <w:rPr>
          <w:spacing w:val="-2"/>
          <w:sz w:val="24"/>
        </w:rPr>
        <w:t xml:space="preserve"> </w:t>
      </w:r>
      <w:r>
        <w:rPr>
          <w:sz w:val="24"/>
        </w:rPr>
        <w:t>trong</w:t>
      </w:r>
      <w:r>
        <w:rPr>
          <w:spacing w:val="-4"/>
          <w:sz w:val="24"/>
        </w:rPr>
        <w:t xml:space="preserve"> </w:t>
      </w:r>
      <w:r>
        <w:rPr>
          <w:sz w:val="24"/>
        </w:rPr>
        <w:t>vòng</w:t>
      </w:r>
      <w:r>
        <w:rPr>
          <w:spacing w:val="-4"/>
          <w:sz w:val="24"/>
        </w:rPr>
        <w:t xml:space="preserve"> </w:t>
      </w:r>
      <w:r>
        <w:rPr>
          <w:sz w:val="24"/>
        </w:rPr>
        <w:t>vài giờ đến</w:t>
      </w:r>
      <w:r>
        <w:rPr>
          <w:spacing w:val="-3"/>
          <w:sz w:val="24"/>
        </w:rPr>
        <w:t xml:space="preserve"> </w:t>
      </w:r>
      <w:r>
        <w:rPr>
          <w:sz w:val="24"/>
        </w:rPr>
        <w:t>vài</w:t>
      </w:r>
      <w:r>
        <w:rPr>
          <w:spacing w:val="-2"/>
          <w:sz w:val="24"/>
        </w:rPr>
        <w:t xml:space="preserve"> </w:t>
      </w:r>
      <w:r>
        <w:rPr>
          <w:sz w:val="24"/>
        </w:rPr>
        <w:t>ngày sau khi quan hệ tình dục. Trong 1-2 ngày</w:t>
      </w:r>
      <w:r>
        <w:rPr>
          <w:spacing w:val="-2"/>
          <w:sz w:val="24"/>
        </w:rPr>
        <w:t xml:space="preserve"> </w:t>
      </w:r>
      <w:r>
        <w:rPr>
          <w:sz w:val="24"/>
        </w:rPr>
        <w:t>tiếp theo, nốt sẩn tiến triển thành mụn mủ vỡ ra</w:t>
      </w:r>
      <w:r>
        <w:rPr>
          <w:spacing w:val="-5"/>
          <w:sz w:val="24"/>
        </w:rPr>
        <w:t xml:space="preserve"> </w:t>
      </w:r>
      <w:r>
        <w:rPr>
          <w:sz w:val="24"/>
        </w:rPr>
        <w:t>và</w:t>
      </w:r>
      <w:r>
        <w:rPr>
          <w:spacing w:val="-3"/>
          <w:sz w:val="24"/>
        </w:rPr>
        <w:t xml:space="preserve"> </w:t>
      </w:r>
      <w:r>
        <w:rPr>
          <w:sz w:val="24"/>
        </w:rPr>
        <w:t>trở</w:t>
      </w:r>
      <w:r>
        <w:rPr>
          <w:spacing w:val="-4"/>
          <w:sz w:val="24"/>
        </w:rPr>
        <w:t xml:space="preserve"> </w:t>
      </w:r>
      <w:r>
        <w:rPr>
          <w:sz w:val="24"/>
        </w:rPr>
        <w:t>thành</w:t>
      </w:r>
      <w:r>
        <w:rPr>
          <w:spacing w:val="-2"/>
          <w:sz w:val="24"/>
        </w:rPr>
        <w:t xml:space="preserve"> </w:t>
      </w:r>
      <w:r>
        <w:rPr>
          <w:sz w:val="24"/>
        </w:rPr>
        <w:t>vết</w:t>
      </w:r>
      <w:r>
        <w:rPr>
          <w:spacing w:val="-4"/>
          <w:sz w:val="24"/>
        </w:rPr>
        <w:t xml:space="preserve"> </w:t>
      </w:r>
      <w:r>
        <w:rPr>
          <w:sz w:val="24"/>
        </w:rPr>
        <w:t>loét gây</w:t>
      </w:r>
      <w:r>
        <w:rPr>
          <w:spacing w:val="-6"/>
          <w:sz w:val="24"/>
        </w:rPr>
        <w:t xml:space="preserve"> </w:t>
      </w:r>
      <w:r>
        <w:rPr>
          <w:sz w:val="24"/>
        </w:rPr>
        <w:t>đau</w:t>
      </w:r>
      <w:r>
        <w:rPr>
          <w:spacing w:val="-2"/>
          <w:sz w:val="24"/>
        </w:rPr>
        <w:t xml:space="preserve"> </w:t>
      </w:r>
      <w:r>
        <w:rPr>
          <w:sz w:val="24"/>
        </w:rPr>
        <w:t>đớn.</w:t>
      </w:r>
      <w:r>
        <w:rPr>
          <w:spacing w:val="-4"/>
          <w:sz w:val="24"/>
        </w:rPr>
        <w:t xml:space="preserve"> </w:t>
      </w:r>
      <w:r>
        <w:rPr>
          <w:sz w:val="24"/>
        </w:rPr>
        <w:t>Ở</w:t>
      </w:r>
      <w:r>
        <w:rPr>
          <w:spacing w:val="-4"/>
          <w:sz w:val="24"/>
        </w:rPr>
        <w:t xml:space="preserve"> </w:t>
      </w:r>
      <w:r>
        <w:rPr>
          <w:sz w:val="24"/>
        </w:rPr>
        <w:t>nam</w:t>
      </w:r>
      <w:r>
        <w:rPr>
          <w:spacing w:val="-1"/>
          <w:sz w:val="24"/>
        </w:rPr>
        <w:t xml:space="preserve"> </w:t>
      </w:r>
      <w:r>
        <w:rPr>
          <w:sz w:val="24"/>
        </w:rPr>
        <w:t>giới,</w:t>
      </w:r>
      <w:r>
        <w:rPr>
          <w:spacing w:val="-1"/>
          <w:sz w:val="24"/>
        </w:rPr>
        <w:t xml:space="preserve"> </w:t>
      </w:r>
      <w:r>
        <w:rPr>
          <w:sz w:val="24"/>
        </w:rPr>
        <w:t>các</w:t>
      </w:r>
      <w:r>
        <w:rPr>
          <w:spacing w:val="-3"/>
          <w:sz w:val="24"/>
        </w:rPr>
        <w:t xml:space="preserve"> </w:t>
      </w:r>
      <w:r>
        <w:rPr>
          <w:sz w:val="24"/>
        </w:rPr>
        <w:t>vết</w:t>
      </w:r>
      <w:r>
        <w:rPr>
          <w:spacing w:val="-4"/>
          <w:sz w:val="24"/>
        </w:rPr>
        <w:t xml:space="preserve"> </w:t>
      </w:r>
      <w:r>
        <w:rPr>
          <w:sz w:val="24"/>
        </w:rPr>
        <w:t>loét</w:t>
      </w:r>
      <w:r>
        <w:rPr>
          <w:spacing w:val="-4"/>
          <w:sz w:val="24"/>
        </w:rPr>
        <w:t xml:space="preserve"> </w:t>
      </w:r>
      <w:r>
        <w:rPr>
          <w:sz w:val="24"/>
        </w:rPr>
        <w:t>th</w:t>
      </w:r>
      <w:r w:rsidR="008211B7">
        <w:rPr>
          <w:sz w:val="24"/>
        </w:rPr>
        <w:t>ư</w:t>
      </w:r>
      <w:r>
        <w:rPr>
          <w:sz w:val="24"/>
        </w:rPr>
        <w:t>ờng</w:t>
      </w:r>
      <w:r>
        <w:rPr>
          <w:spacing w:val="-3"/>
          <w:sz w:val="24"/>
        </w:rPr>
        <w:t xml:space="preserve"> </w:t>
      </w:r>
      <w:r>
        <w:rPr>
          <w:sz w:val="24"/>
        </w:rPr>
        <w:t>ở</w:t>
      </w:r>
      <w:r>
        <w:rPr>
          <w:spacing w:val="-4"/>
          <w:sz w:val="24"/>
        </w:rPr>
        <w:t xml:space="preserve"> </w:t>
      </w:r>
      <w:r>
        <w:rPr>
          <w:sz w:val="24"/>
        </w:rPr>
        <w:t>trên</w:t>
      </w:r>
      <w:r>
        <w:rPr>
          <w:spacing w:val="-4"/>
          <w:sz w:val="24"/>
        </w:rPr>
        <w:t xml:space="preserve"> </w:t>
      </w:r>
      <w:r>
        <w:rPr>
          <w:sz w:val="24"/>
        </w:rPr>
        <w:t>d</w:t>
      </w:r>
      <w:r w:rsidR="008211B7">
        <w:rPr>
          <w:sz w:val="24"/>
        </w:rPr>
        <w:t>ư</w:t>
      </w:r>
      <w:r>
        <w:rPr>
          <w:sz w:val="24"/>
        </w:rPr>
        <w:t>ơng</w:t>
      </w:r>
      <w:r>
        <w:rPr>
          <w:spacing w:val="-4"/>
          <w:sz w:val="24"/>
        </w:rPr>
        <w:t xml:space="preserve"> </w:t>
      </w:r>
      <w:r>
        <w:rPr>
          <w:sz w:val="24"/>
        </w:rPr>
        <w:t>vật (bao quy</w:t>
      </w:r>
      <w:r>
        <w:rPr>
          <w:spacing w:val="-3"/>
          <w:sz w:val="24"/>
        </w:rPr>
        <w:t xml:space="preserve"> </w:t>
      </w:r>
      <w:r>
        <w:rPr>
          <w:sz w:val="24"/>
        </w:rPr>
        <w:t>đầu, quy</w:t>
      </w:r>
      <w:r>
        <w:rPr>
          <w:spacing w:val="-4"/>
          <w:sz w:val="24"/>
        </w:rPr>
        <w:t xml:space="preserve"> </w:t>
      </w:r>
      <w:r>
        <w:rPr>
          <w:sz w:val="24"/>
        </w:rPr>
        <w:t>đầu và đôi khi trên quy</w:t>
      </w:r>
      <w:r>
        <w:rPr>
          <w:spacing w:val="-4"/>
          <w:sz w:val="24"/>
        </w:rPr>
        <w:t xml:space="preserve"> </w:t>
      </w:r>
      <w:r>
        <w:rPr>
          <w:sz w:val="24"/>
        </w:rPr>
        <w:t>đầu), và có tới 50% tr</w:t>
      </w:r>
      <w:r w:rsidR="008211B7">
        <w:rPr>
          <w:sz w:val="24"/>
        </w:rPr>
        <w:t>ư</w:t>
      </w:r>
      <w:r>
        <w:rPr>
          <w:sz w:val="24"/>
        </w:rPr>
        <w:t>ờng</w:t>
      </w:r>
      <w:r>
        <w:rPr>
          <w:spacing w:val="-1"/>
          <w:sz w:val="24"/>
        </w:rPr>
        <w:t xml:space="preserve"> </w:t>
      </w:r>
      <w:r>
        <w:rPr>
          <w:sz w:val="24"/>
        </w:rPr>
        <w:t>hợp có các hạch bẹn đau ở một hoặc cả hai bên. Nếu không đ</w:t>
      </w:r>
      <w:r w:rsidR="008211B7">
        <w:rPr>
          <w:sz w:val="24"/>
        </w:rPr>
        <w:t>ư</w:t>
      </w:r>
      <w:r>
        <w:rPr>
          <w:sz w:val="24"/>
        </w:rPr>
        <w:t>ợc điều trị, các nốt ban có thể tạo thành lỗ rò hoặc vết loét. Ở phụ nữ, vết loét th</w:t>
      </w:r>
      <w:r w:rsidR="008211B7">
        <w:rPr>
          <w:sz w:val="24"/>
        </w:rPr>
        <w:t>ư</w:t>
      </w:r>
      <w:r>
        <w:rPr>
          <w:sz w:val="24"/>
        </w:rPr>
        <w:t>ờng ở âm hộ, và có thể có loét ở hậu môn. Loét</w:t>
      </w:r>
      <w:r>
        <w:rPr>
          <w:spacing w:val="13"/>
          <w:sz w:val="24"/>
        </w:rPr>
        <w:t xml:space="preserve"> </w:t>
      </w:r>
      <w:r>
        <w:rPr>
          <w:sz w:val="24"/>
        </w:rPr>
        <w:t>ở phụ nữ</w:t>
      </w:r>
      <w:r>
        <w:rPr>
          <w:spacing w:val="11"/>
          <w:sz w:val="24"/>
        </w:rPr>
        <w:t xml:space="preserve"> </w:t>
      </w:r>
      <w:r>
        <w:rPr>
          <w:sz w:val="24"/>
        </w:rPr>
        <w:t>có thể không có triệu</w:t>
      </w:r>
      <w:r>
        <w:rPr>
          <w:spacing w:val="11"/>
          <w:sz w:val="24"/>
        </w:rPr>
        <w:t xml:space="preserve"> </w:t>
      </w:r>
      <w:r>
        <w:rPr>
          <w:sz w:val="24"/>
        </w:rPr>
        <w:t>chứng,</w:t>
      </w:r>
      <w:r>
        <w:rPr>
          <w:spacing w:val="11"/>
          <w:sz w:val="24"/>
        </w:rPr>
        <w:t xml:space="preserve"> </w:t>
      </w:r>
      <w:r>
        <w:rPr>
          <w:sz w:val="24"/>
        </w:rPr>
        <w:t>đặc</w:t>
      </w:r>
      <w:r>
        <w:rPr>
          <w:spacing w:val="13"/>
          <w:sz w:val="24"/>
        </w:rPr>
        <w:t xml:space="preserve"> </w:t>
      </w:r>
      <w:r>
        <w:rPr>
          <w:sz w:val="24"/>
        </w:rPr>
        <w:t>biệt là khi chúng</w:t>
      </w:r>
      <w:r>
        <w:rPr>
          <w:spacing w:val="11"/>
          <w:sz w:val="24"/>
        </w:rPr>
        <w:t xml:space="preserve"> </w:t>
      </w:r>
      <w:r>
        <w:rPr>
          <w:sz w:val="24"/>
        </w:rPr>
        <w:t>ở bên</w:t>
      </w:r>
      <w:r>
        <w:rPr>
          <w:spacing w:val="11"/>
          <w:sz w:val="24"/>
        </w:rPr>
        <w:t xml:space="preserve"> </w:t>
      </w:r>
      <w:r>
        <w:rPr>
          <w:sz w:val="24"/>
        </w:rPr>
        <w:t>trong.</w:t>
      </w:r>
      <w:r>
        <w:rPr>
          <w:spacing w:val="11"/>
          <w:sz w:val="24"/>
        </w:rPr>
        <w:t xml:space="preserve"> </w:t>
      </w:r>
      <w:r>
        <w:rPr>
          <w:sz w:val="24"/>
        </w:rPr>
        <w:t>Phụ nữ</w:t>
      </w:r>
      <w:r>
        <w:rPr>
          <w:spacing w:val="40"/>
          <w:sz w:val="24"/>
        </w:rPr>
        <w:t xml:space="preserve"> </w:t>
      </w:r>
      <w:r>
        <w:rPr>
          <w:sz w:val="24"/>
        </w:rPr>
        <w:t>ít khi có nổi hạch ở bẹn.</w:t>
      </w:r>
    </w:p>
    <w:p w14:paraId="49A87113" w14:textId="77777777" w:rsidR="00C25D3F" w:rsidRDefault="0002040D">
      <w:pPr>
        <w:pStyle w:val="Heading5"/>
        <w:numPr>
          <w:ilvl w:val="0"/>
          <w:numId w:val="96"/>
        </w:numPr>
        <w:tabs>
          <w:tab w:val="left" w:pos="1118"/>
        </w:tabs>
        <w:ind w:left="1118" w:hanging="245"/>
        <w:jc w:val="both"/>
      </w:pPr>
      <w:r>
        <w:t>Xét</w:t>
      </w:r>
      <w:r>
        <w:rPr>
          <w:spacing w:val="-1"/>
        </w:rPr>
        <w:t xml:space="preserve"> </w:t>
      </w:r>
      <w:r>
        <w:t>nghiệm</w:t>
      </w:r>
      <w:r>
        <w:rPr>
          <w:spacing w:val="-4"/>
        </w:rPr>
        <w:t xml:space="preserve"> </w:t>
      </w:r>
      <w:r>
        <w:t>và</w:t>
      </w:r>
      <w:r>
        <w:rPr>
          <w:spacing w:val="1"/>
        </w:rPr>
        <w:t xml:space="preserve"> </w:t>
      </w:r>
      <w:r>
        <w:t xml:space="preserve">chẩn </w:t>
      </w:r>
      <w:r>
        <w:rPr>
          <w:spacing w:val="-4"/>
        </w:rPr>
        <w:t>đoán</w:t>
      </w:r>
    </w:p>
    <w:p w14:paraId="5E06B733" w14:textId="15414D8F" w:rsidR="00C25D3F" w:rsidRDefault="0002040D">
      <w:pPr>
        <w:pStyle w:val="ListParagraph"/>
        <w:numPr>
          <w:ilvl w:val="0"/>
          <w:numId w:val="95"/>
        </w:numPr>
        <w:tabs>
          <w:tab w:val="left" w:pos="1013"/>
        </w:tabs>
        <w:spacing w:before="115"/>
        <w:ind w:right="1090" w:firstLine="0"/>
        <w:jc w:val="both"/>
        <w:rPr>
          <w:i/>
          <w:sz w:val="24"/>
        </w:rPr>
      </w:pPr>
      <w:r>
        <w:rPr>
          <w:i/>
          <w:sz w:val="24"/>
        </w:rPr>
        <w:t>Herpes</w:t>
      </w:r>
      <w:r>
        <w:rPr>
          <w:i/>
          <w:spacing w:val="-1"/>
          <w:sz w:val="24"/>
        </w:rPr>
        <w:t xml:space="preserve"> </w:t>
      </w:r>
      <w:r>
        <w:rPr>
          <w:i/>
          <w:sz w:val="24"/>
        </w:rPr>
        <w:t xml:space="preserve">simplex: </w:t>
      </w:r>
      <w:r>
        <w:rPr>
          <w:sz w:val="24"/>
        </w:rPr>
        <w:t>Xét nghiệm sinh học</w:t>
      </w:r>
      <w:r>
        <w:rPr>
          <w:spacing w:val="-1"/>
          <w:sz w:val="24"/>
        </w:rPr>
        <w:t xml:space="preserve"> </w:t>
      </w:r>
      <w:r>
        <w:rPr>
          <w:sz w:val="24"/>
        </w:rPr>
        <w:t>phân tử</w:t>
      </w:r>
      <w:r>
        <w:rPr>
          <w:spacing w:val="-1"/>
          <w:sz w:val="24"/>
        </w:rPr>
        <w:t xml:space="preserve"> </w:t>
      </w:r>
      <w:r>
        <w:rPr>
          <w:sz w:val="24"/>
        </w:rPr>
        <w:t>(PCR)</w:t>
      </w:r>
      <w:r>
        <w:rPr>
          <w:spacing w:val="-1"/>
          <w:sz w:val="24"/>
        </w:rPr>
        <w:t xml:space="preserve"> </w:t>
      </w:r>
      <w:r>
        <w:rPr>
          <w:sz w:val="24"/>
        </w:rPr>
        <w:t>để</w:t>
      </w:r>
      <w:r>
        <w:rPr>
          <w:spacing w:val="-1"/>
          <w:sz w:val="24"/>
        </w:rPr>
        <w:t xml:space="preserve"> </w:t>
      </w:r>
      <w:r>
        <w:rPr>
          <w:sz w:val="24"/>
        </w:rPr>
        <w:t>phát hiện DNA HSV là</w:t>
      </w:r>
      <w:r>
        <w:rPr>
          <w:spacing w:val="-1"/>
          <w:sz w:val="24"/>
        </w:rPr>
        <w:t xml:space="preserve"> </w:t>
      </w:r>
      <w:r>
        <w:rPr>
          <w:sz w:val="24"/>
        </w:rPr>
        <w:t>có độ nhạy cao và đặc hiệu. Có thể xét nghiệm PCR cho cả HSV và giang mai để chẩn đoán loại trừ. Xét nghiệm huyết thanh học để phát hiện kháng thể đặc hiệu có thể phân biệt giữa HSV-1 và HSV-2. Tuy nhiên, giá trị chẩn đoán huyết thanh học th</w:t>
      </w:r>
      <w:r w:rsidR="008211B7">
        <w:rPr>
          <w:sz w:val="24"/>
        </w:rPr>
        <w:t>ư</w:t>
      </w:r>
      <w:r>
        <w:rPr>
          <w:sz w:val="24"/>
        </w:rPr>
        <w:t>ờng hạn chế trừ</w:t>
      </w:r>
      <w:r>
        <w:rPr>
          <w:spacing w:val="-2"/>
          <w:sz w:val="24"/>
        </w:rPr>
        <w:t xml:space="preserve"> </w:t>
      </w:r>
      <w:r>
        <w:rPr>
          <w:sz w:val="24"/>
        </w:rPr>
        <w:t>khi</w:t>
      </w:r>
      <w:r>
        <w:rPr>
          <w:spacing w:val="-1"/>
          <w:sz w:val="24"/>
        </w:rPr>
        <w:t xml:space="preserve"> </w:t>
      </w:r>
      <w:r>
        <w:rPr>
          <w:sz w:val="24"/>
        </w:rPr>
        <w:t>có</w:t>
      </w:r>
      <w:r>
        <w:rPr>
          <w:spacing w:val="-2"/>
          <w:sz w:val="24"/>
        </w:rPr>
        <w:t xml:space="preserve"> </w:t>
      </w:r>
      <w:r>
        <w:rPr>
          <w:sz w:val="24"/>
        </w:rPr>
        <w:t>sự</w:t>
      </w:r>
      <w:r>
        <w:rPr>
          <w:spacing w:val="-2"/>
          <w:sz w:val="24"/>
        </w:rPr>
        <w:t xml:space="preserve"> </w:t>
      </w:r>
      <w:r>
        <w:rPr>
          <w:sz w:val="24"/>
        </w:rPr>
        <w:t>chuyển</w:t>
      </w:r>
      <w:r>
        <w:rPr>
          <w:spacing w:val="-2"/>
          <w:sz w:val="24"/>
        </w:rPr>
        <w:t xml:space="preserve"> </w:t>
      </w:r>
      <w:r>
        <w:rPr>
          <w:sz w:val="24"/>
        </w:rPr>
        <w:t>đổi huyết</w:t>
      </w:r>
      <w:r>
        <w:rPr>
          <w:spacing w:val="-1"/>
          <w:sz w:val="24"/>
        </w:rPr>
        <w:t xml:space="preserve"> </w:t>
      </w:r>
      <w:r>
        <w:rPr>
          <w:sz w:val="24"/>
        </w:rPr>
        <w:t>thanh</w:t>
      </w:r>
      <w:r>
        <w:rPr>
          <w:spacing w:val="-2"/>
          <w:sz w:val="24"/>
        </w:rPr>
        <w:t xml:space="preserve"> </w:t>
      </w:r>
      <w:r>
        <w:rPr>
          <w:sz w:val="24"/>
        </w:rPr>
        <w:t>từ</w:t>
      </w:r>
      <w:r>
        <w:rPr>
          <w:spacing w:val="-2"/>
          <w:sz w:val="24"/>
        </w:rPr>
        <w:t xml:space="preserve"> </w:t>
      </w:r>
      <w:r>
        <w:rPr>
          <w:sz w:val="24"/>
        </w:rPr>
        <w:t>âm</w:t>
      </w:r>
      <w:r>
        <w:rPr>
          <w:spacing w:val="-1"/>
          <w:sz w:val="24"/>
        </w:rPr>
        <w:t xml:space="preserve"> </w:t>
      </w:r>
      <w:r>
        <w:rPr>
          <w:sz w:val="24"/>
        </w:rPr>
        <w:t>tính</w:t>
      </w:r>
      <w:r>
        <w:rPr>
          <w:spacing w:val="-2"/>
          <w:sz w:val="24"/>
        </w:rPr>
        <w:t xml:space="preserve"> </w:t>
      </w:r>
      <w:r>
        <w:rPr>
          <w:sz w:val="24"/>
        </w:rPr>
        <w:t>sang</w:t>
      </w:r>
      <w:r>
        <w:rPr>
          <w:spacing w:val="-4"/>
          <w:sz w:val="24"/>
        </w:rPr>
        <w:t xml:space="preserve"> </w:t>
      </w:r>
      <w:r>
        <w:rPr>
          <w:sz w:val="24"/>
        </w:rPr>
        <w:t>d</w:t>
      </w:r>
      <w:r w:rsidR="008211B7">
        <w:rPr>
          <w:sz w:val="24"/>
        </w:rPr>
        <w:t>ư</w:t>
      </w:r>
      <w:r>
        <w:rPr>
          <w:sz w:val="24"/>
        </w:rPr>
        <w:t>ơng</w:t>
      </w:r>
      <w:r>
        <w:rPr>
          <w:spacing w:val="-4"/>
          <w:sz w:val="24"/>
        </w:rPr>
        <w:t xml:space="preserve"> </w:t>
      </w:r>
      <w:r>
        <w:rPr>
          <w:sz w:val="24"/>
        </w:rPr>
        <w:t>tính</w:t>
      </w:r>
      <w:r>
        <w:rPr>
          <w:spacing w:val="-2"/>
          <w:sz w:val="24"/>
        </w:rPr>
        <w:t xml:space="preserve"> </w:t>
      </w:r>
      <w:r>
        <w:rPr>
          <w:sz w:val="24"/>
        </w:rPr>
        <w:t>trong</w:t>
      </w:r>
      <w:r>
        <w:rPr>
          <w:spacing w:val="-4"/>
          <w:sz w:val="24"/>
        </w:rPr>
        <w:t xml:space="preserve"> </w:t>
      </w:r>
      <w:r>
        <w:rPr>
          <w:sz w:val="24"/>
        </w:rPr>
        <w:t>vòng</w:t>
      </w:r>
      <w:r>
        <w:rPr>
          <w:spacing w:val="-4"/>
          <w:sz w:val="24"/>
        </w:rPr>
        <w:t xml:space="preserve"> </w:t>
      </w:r>
      <w:r>
        <w:rPr>
          <w:sz w:val="24"/>
        </w:rPr>
        <w:t>6-12</w:t>
      </w:r>
      <w:r>
        <w:rPr>
          <w:spacing w:val="-2"/>
          <w:sz w:val="24"/>
        </w:rPr>
        <w:t xml:space="preserve"> </w:t>
      </w:r>
      <w:r>
        <w:rPr>
          <w:sz w:val="24"/>
        </w:rPr>
        <w:t>tuần. Mặc</w:t>
      </w:r>
      <w:r>
        <w:rPr>
          <w:spacing w:val="-5"/>
          <w:sz w:val="24"/>
        </w:rPr>
        <w:t xml:space="preserve"> </w:t>
      </w:r>
      <w:r>
        <w:rPr>
          <w:sz w:val="24"/>
        </w:rPr>
        <w:t>dù</w:t>
      </w:r>
      <w:r>
        <w:rPr>
          <w:spacing w:val="-5"/>
          <w:sz w:val="24"/>
        </w:rPr>
        <w:t xml:space="preserve"> </w:t>
      </w:r>
      <w:r>
        <w:rPr>
          <w:sz w:val="24"/>
        </w:rPr>
        <w:t>phát</w:t>
      </w:r>
      <w:r>
        <w:rPr>
          <w:spacing w:val="-4"/>
          <w:sz w:val="24"/>
        </w:rPr>
        <w:t xml:space="preserve"> </w:t>
      </w:r>
      <w:r>
        <w:rPr>
          <w:sz w:val="24"/>
        </w:rPr>
        <w:t>hiện</w:t>
      </w:r>
      <w:r>
        <w:rPr>
          <w:spacing w:val="-3"/>
          <w:sz w:val="24"/>
        </w:rPr>
        <w:t xml:space="preserve"> </w:t>
      </w:r>
      <w:r>
        <w:rPr>
          <w:sz w:val="24"/>
        </w:rPr>
        <w:t>IgM</w:t>
      </w:r>
      <w:r>
        <w:rPr>
          <w:spacing w:val="-5"/>
          <w:sz w:val="24"/>
        </w:rPr>
        <w:t xml:space="preserve"> </w:t>
      </w:r>
      <w:r>
        <w:rPr>
          <w:sz w:val="24"/>
        </w:rPr>
        <w:t>có</w:t>
      </w:r>
      <w:r>
        <w:rPr>
          <w:spacing w:val="-5"/>
          <w:sz w:val="24"/>
        </w:rPr>
        <w:t xml:space="preserve"> </w:t>
      </w:r>
      <w:r>
        <w:rPr>
          <w:sz w:val="24"/>
        </w:rPr>
        <w:t>thể</w:t>
      </w:r>
      <w:r>
        <w:rPr>
          <w:spacing w:val="-5"/>
          <w:sz w:val="24"/>
        </w:rPr>
        <w:t xml:space="preserve"> </w:t>
      </w:r>
      <w:r>
        <w:rPr>
          <w:sz w:val="24"/>
        </w:rPr>
        <w:t>chẩn</w:t>
      </w:r>
      <w:r>
        <w:rPr>
          <w:spacing w:val="-5"/>
          <w:sz w:val="24"/>
        </w:rPr>
        <w:t xml:space="preserve"> </w:t>
      </w:r>
      <w:r>
        <w:rPr>
          <w:sz w:val="24"/>
        </w:rPr>
        <w:t>đoán</w:t>
      </w:r>
      <w:r>
        <w:rPr>
          <w:spacing w:val="-5"/>
          <w:sz w:val="24"/>
        </w:rPr>
        <w:t xml:space="preserve"> </w:t>
      </w:r>
      <w:r>
        <w:rPr>
          <w:sz w:val="24"/>
        </w:rPr>
        <w:t>nhiễm</w:t>
      </w:r>
      <w:r>
        <w:rPr>
          <w:spacing w:val="-4"/>
          <w:sz w:val="24"/>
        </w:rPr>
        <w:t xml:space="preserve"> </w:t>
      </w:r>
      <w:r>
        <w:rPr>
          <w:sz w:val="24"/>
        </w:rPr>
        <w:t>herpes</w:t>
      </w:r>
      <w:r>
        <w:rPr>
          <w:spacing w:val="-5"/>
          <w:sz w:val="24"/>
        </w:rPr>
        <w:t xml:space="preserve"> </w:t>
      </w:r>
      <w:r>
        <w:rPr>
          <w:sz w:val="24"/>
        </w:rPr>
        <w:t>mới,</w:t>
      </w:r>
      <w:r>
        <w:rPr>
          <w:spacing w:val="-4"/>
          <w:sz w:val="24"/>
        </w:rPr>
        <w:t xml:space="preserve"> </w:t>
      </w:r>
      <w:r>
        <w:rPr>
          <w:sz w:val="24"/>
        </w:rPr>
        <w:t>tuy</w:t>
      </w:r>
      <w:r>
        <w:rPr>
          <w:spacing w:val="-11"/>
          <w:sz w:val="24"/>
        </w:rPr>
        <w:t xml:space="preserve"> </w:t>
      </w:r>
      <w:r>
        <w:rPr>
          <w:sz w:val="24"/>
        </w:rPr>
        <w:t>nhiên</w:t>
      </w:r>
      <w:r>
        <w:rPr>
          <w:spacing w:val="-5"/>
          <w:sz w:val="24"/>
        </w:rPr>
        <w:t xml:space="preserve"> </w:t>
      </w:r>
      <w:r>
        <w:rPr>
          <w:sz w:val="24"/>
        </w:rPr>
        <w:t>có</w:t>
      </w:r>
      <w:r>
        <w:rPr>
          <w:spacing w:val="-5"/>
          <w:sz w:val="24"/>
        </w:rPr>
        <w:t xml:space="preserve"> </w:t>
      </w:r>
      <w:r>
        <w:rPr>
          <w:sz w:val="24"/>
        </w:rPr>
        <w:t>tới</w:t>
      </w:r>
      <w:r>
        <w:rPr>
          <w:spacing w:val="-6"/>
          <w:sz w:val="24"/>
        </w:rPr>
        <w:t xml:space="preserve"> </w:t>
      </w:r>
      <w:r>
        <w:rPr>
          <w:sz w:val="24"/>
        </w:rPr>
        <w:t>35%</w:t>
      </w:r>
      <w:r>
        <w:rPr>
          <w:spacing w:val="-5"/>
          <w:sz w:val="24"/>
        </w:rPr>
        <w:t xml:space="preserve"> </w:t>
      </w:r>
      <w:r>
        <w:rPr>
          <w:sz w:val="24"/>
        </w:rPr>
        <w:t>ng</w:t>
      </w:r>
      <w:r w:rsidR="008211B7">
        <w:rPr>
          <w:sz w:val="24"/>
        </w:rPr>
        <w:t>ư</w:t>
      </w:r>
      <w:r>
        <w:rPr>
          <w:sz w:val="24"/>
        </w:rPr>
        <w:t>ời có IgM d</w:t>
      </w:r>
      <w:r w:rsidR="008211B7">
        <w:rPr>
          <w:sz w:val="24"/>
        </w:rPr>
        <w:t>ư</w:t>
      </w:r>
      <w:r>
        <w:rPr>
          <w:sz w:val="24"/>
        </w:rPr>
        <w:t>ơng tính trong các đợt tái phát.</w:t>
      </w:r>
    </w:p>
    <w:p w14:paraId="42AEFC70" w14:textId="0DF32AF1" w:rsidR="00C25D3F" w:rsidRDefault="0002040D">
      <w:pPr>
        <w:pStyle w:val="ListParagraph"/>
        <w:numPr>
          <w:ilvl w:val="0"/>
          <w:numId w:val="95"/>
        </w:numPr>
        <w:tabs>
          <w:tab w:val="left" w:pos="1013"/>
        </w:tabs>
        <w:spacing w:before="121"/>
        <w:ind w:right="1091" w:firstLine="0"/>
        <w:jc w:val="both"/>
        <w:rPr>
          <w:sz w:val="24"/>
        </w:rPr>
      </w:pPr>
      <w:r>
        <w:rPr>
          <w:sz w:val="24"/>
        </w:rPr>
        <w:t>Giang mai: Chẩn đoán giang mai có thể dựa trên soi kính hiển vi nền đen, xét nghiệm sinh học phẩn tử (PCR) hoặc huyết thanh học. Xét nghiệm huyết thanh học th</w:t>
      </w:r>
      <w:r w:rsidR="008211B7">
        <w:rPr>
          <w:sz w:val="24"/>
        </w:rPr>
        <w:t>ư</w:t>
      </w:r>
      <w:r>
        <w:rPr>
          <w:sz w:val="24"/>
        </w:rPr>
        <w:t>ờng đ</w:t>
      </w:r>
      <w:r w:rsidR="008211B7">
        <w:rPr>
          <w:sz w:val="24"/>
        </w:rPr>
        <w:t>ư</w:t>
      </w:r>
      <w:r>
        <w:rPr>
          <w:sz w:val="24"/>
        </w:rPr>
        <w:t>ợc</w:t>
      </w:r>
      <w:r>
        <w:rPr>
          <w:spacing w:val="-7"/>
          <w:sz w:val="24"/>
        </w:rPr>
        <w:t xml:space="preserve"> </w:t>
      </w:r>
      <w:r>
        <w:rPr>
          <w:sz w:val="24"/>
        </w:rPr>
        <w:t>áp</w:t>
      </w:r>
      <w:r>
        <w:rPr>
          <w:spacing w:val="-6"/>
          <w:sz w:val="24"/>
        </w:rPr>
        <w:t xml:space="preserve"> </w:t>
      </w:r>
      <w:r>
        <w:rPr>
          <w:sz w:val="24"/>
        </w:rPr>
        <w:t>dụng</w:t>
      </w:r>
      <w:r>
        <w:rPr>
          <w:spacing w:val="-8"/>
          <w:sz w:val="24"/>
        </w:rPr>
        <w:t xml:space="preserve"> </w:t>
      </w:r>
      <w:r>
        <w:rPr>
          <w:sz w:val="24"/>
        </w:rPr>
        <w:t>để</w:t>
      </w:r>
      <w:r>
        <w:rPr>
          <w:spacing w:val="-5"/>
          <w:sz w:val="24"/>
        </w:rPr>
        <w:t xml:space="preserve"> </w:t>
      </w:r>
      <w:r>
        <w:rPr>
          <w:sz w:val="24"/>
        </w:rPr>
        <w:t>chẩn</w:t>
      </w:r>
      <w:r>
        <w:rPr>
          <w:spacing w:val="-6"/>
          <w:sz w:val="24"/>
        </w:rPr>
        <w:t xml:space="preserve"> </w:t>
      </w:r>
      <w:r>
        <w:rPr>
          <w:sz w:val="24"/>
        </w:rPr>
        <w:t>doán</w:t>
      </w:r>
      <w:r>
        <w:rPr>
          <w:spacing w:val="-6"/>
          <w:sz w:val="24"/>
        </w:rPr>
        <w:t xml:space="preserve"> </w:t>
      </w:r>
      <w:r>
        <w:rPr>
          <w:sz w:val="24"/>
        </w:rPr>
        <w:t>giang</w:t>
      </w:r>
      <w:r>
        <w:rPr>
          <w:spacing w:val="-8"/>
          <w:sz w:val="24"/>
        </w:rPr>
        <w:t xml:space="preserve"> </w:t>
      </w:r>
      <w:r>
        <w:rPr>
          <w:sz w:val="24"/>
        </w:rPr>
        <w:t>mai</w:t>
      </w:r>
      <w:r>
        <w:rPr>
          <w:spacing w:val="-6"/>
          <w:sz w:val="24"/>
        </w:rPr>
        <w:t xml:space="preserve"> </w:t>
      </w:r>
      <w:r>
        <w:rPr>
          <w:sz w:val="24"/>
        </w:rPr>
        <w:t>phối</w:t>
      </w:r>
      <w:r>
        <w:rPr>
          <w:spacing w:val="-6"/>
          <w:sz w:val="24"/>
        </w:rPr>
        <w:t xml:space="preserve"> </w:t>
      </w:r>
      <w:r>
        <w:rPr>
          <w:sz w:val="24"/>
        </w:rPr>
        <w:t>hợp</w:t>
      </w:r>
      <w:r>
        <w:rPr>
          <w:spacing w:val="-6"/>
          <w:sz w:val="24"/>
        </w:rPr>
        <w:t xml:space="preserve"> </w:t>
      </w:r>
      <w:r>
        <w:rPr>
          <w:sz w:val="24"/>
        </w:rPr>
        <w:t>giữa</w:t>
      </w:r>
      <w:r>
        <w:rPr>
          <w:spacing w:val="-7"/>
          <w:sz w:val="24"/>
        </w:rPr>
        <w:t xml:space="preserve"> </w:t>
      </w:r>
      <w:r>
        <w:rPr>
          <w:sz w:val="24"/>
        </w:rPr>
        <w:t>xét</w:t>
      </w:r>
      <w:r>
        <w:rPr>
          <w:spacing w:val="-6"/>
          <w:sz w:val="24"/>
        </w:rPr>
        <w:t xml:space="preserve"> </w:t>
      </w:r>
      <w:r>
        <w:rPr>
          <w:sz w:val="24"/>
        </w:rPr>
        <w:t>nghiệm</w:t>
      </w:r>
      <w:r>
        <w:rPr>
          <w:spacing w:val="-6"/>
          <w:sz w:val="24"/>
        </w:rPr>
        <w:t xml:space="preserve"> </w:t>
      </w:r>
      <w:r>
        <w:rPr>
          <w:sz w:val="24"/>
        </w:rPr>
        <w:t>đặc</w:t>
      </w:r>
      <w:r>
        <w:rPr>
          <w:spacing w:val="-7"/>
          <w:sz w:val="24"/>
        </w:rPr>
        <w:t xml:space="preserve"> </w:t>
      </w:r>
      <w:r>
        <w:rPr>
          <w:sz w:val="24"/>
        </w:rPr>
        <w:t>hiệu</w:t>
      </w:r>
      <w:r>
        <w:rPr>
          <w:spacing w:val="-6"/>
          <w:sz w:val="24"/>
        </w:rPr>
        <w:t xml:space="preserve"> </w:t>
      </w:r>
      <w:r>
        <w:rPr>
          <w:sz w:val="24"/>
        </w:rPr>
        <w:t>và</w:t>
      </w:r>
      <w:r>
        <w:rPr>
          <w:spacing w:val="-7"/>
          <w:sz w:val="24"/>
        </w:rPr>
        <w:t xml:space="preserve"> </w:t>
      </w:r>
      <w:r>
        <w:rPr>
          <w:sz w:val="24"/>
        </w:rPr>
        <w:t>không</w:t>
      </w:r>
      <w:r>
        <w:rPr>
          <w:spacing w:val="-8"/>
          <w:sz w:val="24"/>
        </w:rPr>
        <w:t xml:space="preserve"> </w:t>
      </w:r>
      <w:r>
        <w:rPr>
          <w:sz w:val="24"/>
        </w:rPr>
        <w:t>đặc hiệu.</w:t>
      </w:r>
      <w:r>
        <w:rPr>
          <w:spacing w:val="-15"/>
          <w:sz w:val="24"/>
        </w:rPr>
        <w:t xml:space="preserve"> </w:t>
      </w:r>
      <w:r>
        <w:rPr>
          <w:sz w:val="24"/>
        </w:rPr>
        <w:t>Hiện</w:t>
      </w:r>
      <w:r>
        <w:rPr>
          <w:spacing w:val="-12"/>
          <w:sz w:val="24"/>
        </w:rPr>
        <w:t xml:space="preserve"> </w:t>
      </w:r>
      <w:r>
        <w:rPr>
          <w:sz w:val="24"/>
        </w:rPr>
        <w:t>nay</w:t>
      </w:r>
      <w:r>
        <w:rPr>
          <w:spacing w:val="-15"/>
          <w:sz w:val="24"/>
        </w:rPr>
        <w:t xml:space="preserve"> </w:t>
      </w:r>
      <w:r>
        <w:rPr>
          <w:sz w:val="24"/>
        </w:rPr>
        <w:t>các</w:t>
      </w:r>
      <w:r>
        <w:rPr>
          <w:spacing w:val="-14"/>
          <w:sz w:val="24"/>
        </w:rPr>
        <w:t xml:space="preserve"> </w:t>
      </w:r>
      <w:r>
        <w:rPr>
          <w:sz w:val="24"/>
        </w:rPr>
        <w:t>xét</w:t>
      </w:r>
      <w:r>
        <w:rPr>
          <w:spacing w:val="-13"/>
          <w:sz w:val="24"/>
        </w:rPr>
        <w:t xml:space="preserve"> </w:t>
      </w:r>
      <w:r>
        <w:rPr>
          <w:sz w:val="24"/>
        </w:rPr>
        <w:t>nghiệm</w:t>
      </w:r>
      <w:r>
        <w:rPr>
          <w:spacing w:val="-13"/>
          <w:sz w:val="24"/>
        </w:rPr>
        <w:t xml:space="preserve"> </w:t>
      </w:r>
      <w:r>
        <w:rPr>
          <w:sz w:val="24"/>
        </w:rPr>
        <w:t>nhanh</w:t>
      </w:r>
      <w:r>
        <w:rPr>
          <w:spacing w:val="-13"/>
          <w:sz w:val="24"/>
        </w:rPr>
        <w:t xml:space="preserve"> </w:t>
      </w:r>
      <w:r>
        <w:rPr>
          <w:sz w:val="24"/>
        </w:rPr>
        <w:t>giang</w:t>
      </w:r>
      <w:r>
        <w:rPr>
          <w:spacing w:val="-15"/>
          <w:sz w:val="24"/>
        </w:rPr>
        <w:t xml:space="preserve"> </w:t>
      </w:r>
      <w:r>
        <w:rPr>
          <w:sz w:val="24"/>
        </w:rPr>
        <w:t>mai</w:t>
      </w:r>
      <w:r>
        <w:rPr>
          <w:spacing w:val="-13"/>
          <w:sz w:val="24"/>
        </w:rPr>
        <w:t xml:space="preserve"> </w:t>
      </w:r>
      <w:r>
        <w:rPr>
          <w:sz w:val="24"/>
        </w:rPr>
        <w:t>th</w:t>
      </w:r>
      <w:r w:rsidR="008211B7">
        <w:rPr>
          <w:sz w:val="24"/>
        </w:rPr>
        <w:t>ư</w:t>
      </w:r>
      <w:r>
        <w:rPr>
          <w:sz w:val="24"/>
        </w:rPr>
        <w:t>ờng</w:t>
      </w:r>
      <w:r>
        <w:rPr>
          <w:spacing w:val="-15"/>
          <w:sz w:val="24"/>
        </w:rPr>
        <w:t xml:space="preserve"> </w:t>
      </w:r>
      <w:r>
        <w:rPr>
          <w:sz w:val="24"/>
        </w:rPr>
        <w:t>đ</w:t>
      </w:r>
      <w:r w:rsidR="008211B7">
        <w:rPr>
          <w:sz w:val="24"/>
        </w:rPr>
        <w:t>ư</w:t>
      </w:r>
      <w:r>
        <w:rPr>
          <w:sz w:val="24"/>
        </w:rPr>
        <w:t>ợc</w:t>
      </w:r>
      <w:r>
        <w:rPr>
          <w:spacing w:val="-14"/>
          <w:sz w:val="24"/>
        </w:rPr>
        <w:t xml:space="preserve"> </w:t>
      </w:r>
      <w:r>
        <w:rPr>
          <w:sz w:val="24"/>
        </w:rPr>
        <w:t>sử</w:t>
      </w:r>
      <w:r>
        <w:rPr>
          <w:spacing w:val="-14"/>
          <w:sz w:val="24"/>
        </w:rPr>
        <w:t xml:space="preserve"> </w:t>
      </w:r>
      <w:r>
        <w:rPr>
          <w:sz w:val="24"/>
        </w:rPr>
        <w:t>dụng</w:t>
      </w:r>
      <w:r>
        <w:rPr>
          <w:spacing w:val="-15"/>
          <w:sz w:val="24"/>
        </w:rPr>
        <w:t xml:space="preserve"> </w:t>
      </w:r>
      <w:r>
        <w:rPr>
          <w:sz w:val="24"/>
        </w:rPr>
        <w:t>trong</w:t>
      </w:r>
      <w:r>
        <w:rPr>
          <w:spacing w:val="-13"/>
          <w:sz w:val="24"/>
        </w:rPr>
        <w:t xml:space="preserve"> </w:t>
      </w:r>
      <w:r>
        <w:rPr>
          <w:sz w:val="24"/>
        </w:rPr>
        <w:t>sàng</w:t>
      </w:r>
      <w:r>
        <w:rPr>
          <w:spacing w:val="-15"/>
          <w:sz w:val="24"/>
        </w:rPr>
        <w:t xml:space="preserve"> </w:t>
      </w:r>
      <w:r>
        <w:rPr>
          <w:sz w:val="24"/>
        </w:rPr>
        <w:t>lọc</w:t>
      </w:r>
      <w:r>
        <w:rPr>
          <w:spacing w:val="-14"/>
          <w:sz w:val="24"/>
        </w:rPr>
        <w:t xml:space="preserve"> </w:t>
      </w:r>
      <w:r>
        <w:rPr>
          <w:sz w:val="24"/>
        </w:rPr>
        <w:t>và chẩn đoán giang mai bao gồm cả test đôi giang mai/HIV.</w:t>
      </w:r>
    </w:p>
    <w:p w14:paraId="4E173784" w14:textId="0A5649E0" w:rsidR="00C25D3F" w:rsidRDefault="0002040D">
      <w:pPr>
        <w:pStyle w:val="ListParagraph"/>
        <w:numPr>
          <w:ilvl w:val="0"/>
          <w:numId w:val="95"/>
        </w:numPr>
        <w:tabs>
          <w:tab w:val="left" w:pos="1052"/>
        </w:tabs>
        <w:spacing w:before="121"/>
        <w:ind w:right="1093" w:firstLine="0"/>
        <w:jc w:val="both"/>
        <w:rPr>
          <w:sz w:val="24"/>
        </w:rPr>
      </w:pPr>
      <w:r>
        <w:rPr>
          <w:sz w:val="24"/>
        </w:rPr>
        <w:t>Hạ cam: Nuôi cấy và xét nghiệm PCR để chẩn đoán hạ cam. Tuy nhiên các xét nghiệm này chi có thể làm đ</w:t>
      </w:r>
      <w:r w:rsidR="008211B7">
        <w:rPr>
          <w:sz w:val="24"/>
        </w:rPr>
        <w:t>ư</w:t>
      </w:r>
      <w:r>
        <w:rPr>
          <w:sz w:val="24"/>
        </w:rPr>
        <w:t>ợc trong các phòng xét nghiệm chuyên sâu.</w:t>
      </w:r>
    </w:p>
    <w:p w14:paraId="6BB9B332" w14:textId="77777777" w:rsidR="00C25D3F" w:rsidRDefault="00C25D3F">
      <w:pPr>
        <w:jc w:val="both"/>
        <w:rPr>
          <w:sz w:val="24"/>
        </w:rPr>
        <w:sectPr w:rsidR="00C25D3F">
          <w:pgSz w:w="10780" w:h="15310"/>
          <w:pgMar w:top="1280" w:right="120" w:bottom="1100" w:left="260" w:header="0" w:footer="916" w:gutter="0"/>
          <w:cols w:space="720"/>
        </w:sectPr>
      </w:pPr>
    </w:p>
    <w:p w14:paraId="4E1C62C0" w14:textId="4F4E4DDA" w:rsidR="00C25D3F" w:rsidRDefault="0002040D">
      <w:pPr>
        <w:pStyle w:val="BodyText"/>
        <w:spacing w:before="63"/>
        <w:ind w:right="1068"/>
      </w:pPr>
      <w:r>
        <w:rPr>
          <w:noProof/>
          <w:lang w:val="en-US"/>
        </w:rPr>
        <w:lastRenderedPageBreak/>
        <mc:AlternateContent>
          <mc:Choice Requires="wps">
            <w:drawing>
              <wp:anchor distT="0" distB="0" distL="0" distR="0" simplePos="0" relativeHeight="15790592" behindDoc="0" locked="0" layoutInCell="1" allowOverlap="1" wp14:anchorId="3DB96198" wp14:editId="0BE1D9A4">
                <wp:simplePos x="0" y="0"/>
                <wp:positionH relativeFrom="page">
                  <wp:posOffset>117976</wp:posOffset>
                </wp:positionH>
                <wp:positionV relativeFrom="paragraph">
                  <wp:posOffset>1515273</wp:posOffset>
                </wp:positionV>
                <wp:extent cx="3126105" cy="152400"/>
                <wp:effectExtent l="0" t="0" r="0" b="0"/>
                <wp:wrapNone/>
                <wp:docPr id="226" name="Text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11A323CB"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3DB96198" id="Textbox 226" o:spid="_x0000_s1191" type="#_x0000_t202" style="position:absolute;left:0;text-align:left;margin-left:9.3pt;margin-top:119.3pt;width:246.15pt;height:12pt;rotation:-54;z-index:157905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vR+6ZaQBAAAzAwAADgAAAAAAAAAAAAAAAAAuAgAAZHJzL2Uyb0RvYy54bWxQSwECLQAUAAYA&#10;CAAAACEABH7Vid8AAAAJAQAADwAAAAAAAAAAAAAAAAD+AwAAZHJzL2Rvd25yZXYueG1sUEsFBgAA&#10;AAAEAAQA8wAAAAoFAAAAAA==&#10;" filled="f" stroked="f">
                <v:textbox inset="0,0,0,0">
                  <w:txbxContent>
                    <w:p w14:paraId="11A323CB"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Tham khảo H</w:t>
      </w:r>
      <w:r w:rsidR="008211B7">
        <w:t>ư</w:t>
      </w:r>
      <w:r>
        <w:t>ớng</w:t>
      </w:r>
      <w:r>
        <w:rPr>
          <w:spacing w:val="-2"/>
        </w:rPr>
        <w:t xml:space="preserve"> </w:t>
      </w:r>
      <w:r>
        <w:t>dẫn của</w:t>
      </w:r>
      <w:r>
        <w:rPr>
          <w:spacing w:val="-1"/>
        </w:rPr>
        <w:t xml:space="preserve"> </w:t>
      </w:r>
      <w:r>
        <w:t>Bộ Y</w:t>
      </w:r>
      <w:r>
        <w:rPr>
          <w:spacing w:val="-1"/>
        </w:rPr>
        <w:t xml:space="preserve"> </w:t>
      </w:r>
      <w:r>
        <w:t>tế</w:t>
      </w:r>
      <w:r>
        <w:rPr>
          <w:spacing w:val="-1"/>
        </w:rPr>
        <w:t xml:space="preserve"> </w:t>
      </w:r>
      <w:r>
        <w:t>về</w:t>
      </w:r>
      <w:r>
        <w:rPr>
          <w:spacing w:val="-1"/>
        </w:rPr>
        <w:t xml:space="preserve"> </w:t>
      </w:r>
      <w:r>
        <w:t>Chẩn đoán và</w:t>
      </w:r>
      <w:r>
        <w:rPr>
          <w:spacing w:val="-1"/>
        </w:rPr>
        <w:t xml:space="preserve"> </w:t>
      </w:r>
      <w:r>
        <w:t>điều trị các</w:t>
      </w:r>
      <w:r>
        <w:rPr>
          <w:spacing w:val="-1"/>
        </w:rPr>
        <w:t xml:space="preserve"> </w:t>
      </w:r>
      <w:r>
        <w:t>bệnh lây</w:t>
      </w:r>
      <w:r>
        <w:rPr>
          <w:spacing w:val="-2"/>
        </w:rPr>
        <w:t xml:space="preserve"> </w:t>
      </w:r>
      <w:r>
        <w:t>qua</w:t>
      </w:r>
      <w:r>
        <w:rPr>
          <w:spacing w:val="-1"/>
        </w:rPr>
        <w:t xml:space="preserve"> </w:t>
      </w:r>
      <w:r>
        <w:t>đ</w:t>
      </w:r>
      <w:r w:rsidR="008211B7">
        <w:t>ư</w:t>
      </w:r>
      <w:r>
        <w:t>ờng tình dục.</w:t>
      </w:r>
    </w:p>
    <w:p w14:paraId="320534A5" w14:textId="77777777" w:rsidR="00C25D3F" w:rsidRDefault="0002040D">
      <w:pPr>
        <w:pStyle w:val="Heading5"/>
        <w:numPr>
          <w:ilvl w:val="0"/>
          <w:numId w:val="96"/>
        </w:numPr>
        <w:tabs>
          <w:tab w:val="left" w:pos="1146"/>
        </w:tabs>
        <w:ind w:left="1146" w:hanging="273"/>
      </w:pPr>
      <w:r>
        <w:t>Quản lý lâm</w:t>
      </w:r>
      <w:r>
        <w:rPr>
          <w:spacing w:val="-4"/>
        </w:rPr>
        <w:t xml:space="preserve"> sàng</w:t>
      </w:r>
    </w:p>
    <w:p w14:paraId="0CC17011" w14:textId="77777777" w:rsidR="00C25D3F" w:rsidRDefault="0002040D">
      <w:pPr>
        <w:pStyle w:val="BodyText"/>
        <w:spacing w:before="115"/>
        <w:ind w:left="1593"/>
      </w:pPr>
      <w:r>
        <w:t>Quản</w:t>
      </w:r>
      <w:r>
        <w:rPr>
          <w:spacing w:val="-2"/>
        </w:rPr>
        <w:t xml:space="preserve"> </w:t>
      </w:r>
      <w:r>
        <w:t>lý</w:t>
      </w:r>
      <w:r>
        <w:rPr>
          <w:spacing w:val="-5"/>
        </w:rPr>
        <w:t xml:space="preserve"> </w:t>
      </w:r>
      <w:r>
        <w:t>lâm sàng</w:t>
      </w:r>
      <w:r>
        <w:rPr>
          <w:spacing w:val="-3"/>
        </w:rPr>
        <w:t xml:space="preserve"> </w:t>
      </w:r>
      <w:r>
        <w:t>hội chứng</w:t>
      </w:r>
      <w:r>
        <w:rPr>
          <w:spacing w:val="-2"/>
        </w:rPr>
        <w:t xml:space="preserve"> </w:t>
      </w:r>
      <w:r>
        <w:t>loét sinh dục</w:t>
      </w:r>
      <w:r>
        <w:rPr>
          <w:spacing w:val="-1"/>
        </w:rPr>
        <w:t xml:space="preserve"> </w:t>
      </w:r>
      <w:r>
        <w:t>theo Sơ</w:t>
      </w:r>
      <w:r>
        <w:rPr>
          <w:spacing w:val="3"/>
        </w:rPr>
        <w:t xml:space="preserve"> </w:t>
      </w:r>
      <w:r>
        <w:t>đồ 11 và</w:t>
      </w:r>
      <w:r>
        <w:rPr>
          <w:spacing w:val="-1"/>
        </w:rPr>
        <w:t xml:space="preserve"> </w:t>
      </w:r>
      <w:r>
        <w:t xml:space="preserve">Phụ lục </w:t>
      </w:r>
      <w:r>
        <w:rPr>
          <w:spacing w:val="-5"/>
        </w:rPr>
        <w:t>12.</w:t>
      </w:r>
    </w:p>
    <w:p w14:paraId="73F4F2A5" w14:textId="77777777" w:rsidR="00C25D3F" w:rsidRDefault="0002040D">
      <w:pPr>
        <w:pStyle w:val="BodyText"/>
        <w:spacing w:before="0"/>
        <w:ind w:left="0"/>
        <w:rPr>
          <w:sz w:val="9"/>
        </w:rPr>
      </w:pPr>
      <w:r>
        <w:rPr>
          <w:noProof/>
          <w:lang w:val="en-US"/>
        </w:rPr>
        <w:drawing>
          <wp:anchor distT="0" distB="0" distL="0" distR="0" simplePos="0" relativeHeight="487649280" behindDoc="1" locked="0" layoutInCell="1" allowOverlap="1" wp14:anchorId="72671EC0" wp14:editId="79139219">
            <wp:simplePos x="0" y="0"/>
            <wp:positionH relativeFrom="page">
              <wp:posOffset>757160</wp:posOffset>
            </wp:positionH>
            <wp:positionV relativeFrom="paragraph">
              <wp:posOffset>81466</wp:posOffset>
            </wp:positionV>
            <wp:extent cx="5182805" cy="4777740"/>
            <wp:effectExtent l="0" t="0" r="0" b="0"/>
            <wp:wrapTopAndBottom/>
            <wp:docPr id="227" name="Image 2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7" name="Image 227"/>
                    <pic:cNvPicPr/>
                  </pic:nvPicPr>
                  <pic:blipFill>
                    <a:blip r:embed="rId63" cstate="print"/>
                    <a:stretch>
                      <a:fillRect/>
                    </a:stretch>
                  </pic:blipFill>
                  <pic:spPr>
                    <a:xfrm>
                      <a:off x="0" y="0"/>
                      <a:ext cx="5182805" cy="4777740"/>
                    </a:xfrm>
                    <a:prstGeom prst="rect">
                      <a:avLst/>
                    </a:prstGeom>
                  </pic:spPr>
                </pic:pic>
              </a:graphicData>
            </a:graphic>
          </wp:anchor>
        </w:drawing>
      </w:r>
    </w:p>
    <w:p w14:paraId="170DA62B" w14:textId="77777777" w:rsidR="00C25D3F" w:rsidRDefault="0002040D">
      <w:pPr>
        <w:spacing w:before="246"/>
        <w:ind w:left="2313"/>
        <w:rPr>
          <w:i/>
          <w:sz w:val="24"/>
        </w:rPr>
      </w:pPr>
      <w:r>
        <w:rPr>
          <w:i/>
          <w:sz w:val="24"/>
        </w:rPr>
        <w:t>Sơ</w:t>
      </w:r>
      <w:r>
        <w:rPr>
          <w:i/>
          <w:spacing w:val="-4"/>
          <w:sz w:val="24"/>
        </w:rPr>
        <w:t xml:space="preserve"> </w:t>
      </w:r>
      <w:r>
        <w:rPr>
          <w:i/>
          <w:sz w:val="24"/>
        </w:rPr>
        <w:t>đồ 11: Quản lý lâm</w:t>
      </w:r>
      <w:r>
        <w:rPr>
          <w:i/>
          <w:spacing w:val="-1"/>
          <w:sz w:val="24"/>
        </w:rPr>
        <w:t xml:space="preserve"> </w:t>
      </w:r>
      <w:r>
        <w:rPr>
          <w:i/>
          <w:sz w:val="24"/>
        </w:rPr>
        <w:t xml:space="preserve">sàng hội chứng loét sinh </w:t>
      </w:r>
      <w:r>
        <w:rPr>
          <w:i/>
          <w:spacing w:val="-5"/>
          <w:sz w:val="24"/>
        </w:rPr>
        <w:t>dục</w:t>
      </w:r>
    </w:p>
    <w:p w14:paraId="01AC8DC7" w14:textId="77777777" w:rsidR="00C25D3F" w:rsidRDefault="00C25D3F">
      <w:pPr>
        <w:pStyle w:val="BodyText"/>
        <w:spacing w:before="119"/>
        <w:ind w:left="0"/>
        <w:rPr>
          <w:i/>
        </w:rPr>
      </w:pPr>
    </w:p>
    <w:p w14:paraId="53C7A9B7" w14:textId="2E9B38F1" w:rsidR="00C25D3F" w:rsidRDefault="0002040D">
      <w:pPr>
        <w:pStyle w:val="ListParagraph"/>
        <w:numPr>
          <w:ilvl w:val="0"/>
          <w:numId w:val="95"/>
        </w:numPr>
        <w:tabs>
          <w:tab w:val="left" w:pos="1016"/>
        </w:tabs>
        <w:spacing w:before="1"/>
        <w:ind w:right="1091" w:firstLine="0"/>
        <w:jc w:val="both"/>
        <w:rPr>
          <w:sz w:val="24"/>
        </w:rPr>
      </w:pPr>
      <w:r>
        <w:rPr>
          <w:i/>
          <w:sz w:val="24"/>
        </w:rPr>
        <w:t>Herpes</w:t>
      </w:r>
      <w:r>
        <w:rPr>
          <w:i/>
          <w:spacing w:val="-13"/>
          <w:sz w:val="24"/>
        </w:rPr>
        <w:t xml:space="preserve"> </w:t>
      </w:r>
      <w:r>
        <w:rPr>
          <w:i/>
          <w:sz w:val="24"/>
        </w:rPr>
        <w:t>simplex</w:t>
      </w:r>
      <w:r>
        <w:rPr>
          <w:sz w:val="24"/>
        </w:rPr>
        <w:t>:</w:t>
      </w:r>
      <w:r>
        <w:rPr>
          <w:spacing w:val="-12"/>
          <w:sz w:val="24"/>
        </w:rPr>
        <w:t xml:space="preserve"> </w:t>
      </w:r>
      <w:r>
        <w:rPr>
          <w:sz w:val="24"/>
        </w:rPr>
        <w:t>Nếu</w:t>
      </w:r>
      <w:r>
        <w:rPr>
          <w:spacing w:val="-13"/>
          <w:sz w:val="24"/>
        </w:rPr>
        <w:t xml:space="preserve"> </w:t>
      </w:r>
      <w:r>
        <w:rPr>
          <w:sz w:val="24"/>
        </w:rPr>
        <w:t>không</w:t>
      </w:r>
      <w:r>
        <w:rPr>
          <w:spacing w:val="-14"/>
          <w:sz w:val="24"/>
        </w:rPr>
        <w:t xml:space="preserve"> </w:t>
      </w:r>
      <w:r>
        <w:rPr>
          <w:sz w:val="24"/>
        </w:rPr>
        <w:t>có</w:t>
      </w:r>
      <w:r>
        <w:rPr>
          <w:spacing w:val="-13"/>
          <w:sz w:val="24"/>
        </w:rPr>
        <w:t xml:space="preserve"> </w:t>
      </w:r>
      <w:r>
        <w:rPr>
          <w:sz w:val="24"/>
        </w:rPr>
        <w:t>điều</w:t>
      </w:r>
      <w:r>
        <w:rPr>
          <w:spacing w:val="-13"/>
          <w:sz w:val="24"/>
        </w:rPr>
        <w:t xml:space="preserve"> </w:t>
      </w:r>
      <w:r>
        <w:rPr>
          <w:sz w:val="24"/>
        </w:rPr>
        <w:t>kiện</w:t>
      </w:r>
      <w:r>
        <w:rPr>
          <w:spacing w:val="-13"/>
          <w:sz w:val="24"/>
        </w:rPr>
        <w:t xml:space="preserve"> </w:t>
      </w:r>
      <w:r>
        <w:rPr>
          <w:sz w:val="24"/>
        </w:rPr>
        <w:t>xét</w:t>
      </w:r>
      <w:r>
        <w:rPr>
          <w:spacing w:val="-12"/>
          <w:sz w:val="24"/>
        </w:rPr>
        <w:t xml:space="preserve"> </w:t>
      </w:r>
      <w:r>
        <w:rPr>
          <w:sz w:val="24"/>
        </w:rPr>
        <w:t>nghiệm</w:t>
      </w:r>
      <w:r>
        <w:rPr>
          <w:spacing w:val="-12"/>
          <w:sz w:val="24"/>
        </w:rPr>
        <w:t xml:space="preserve"> </w:t>
      </w:r>
      <w:r>
        <w:rPr>
          <w:sz w:val="24"/>
        </w:rPr>
        <w:t>và</w:t>
      </w:r>
      <w:r>
        <w:rPr>
          <w:spacing w:val="-13"/>
          <w:sz w:val="24"/>
        </w:rPr>
        <w:t xml:space="preserve"> </w:t>
      </w:r>
      <w:r>
        <w:rPr>
          <w:sz w:val="24"/>
        </w:rPr>
        <w:t>ng</w:t>
      </w:r>
      <w:r w:rsidR="008211B7">
        <w:rPr>
          <w:sz w:val="24"/>
        </w:rPr>
        <w:t>ư</w:t>
      </w:r>
      <w:r>
        <w:rPr>
          <w:sz w:val="24"/>
        </w:rPr>
        <w:t>ời</w:t>
      </w:r>
      <w:r>
        <w:rPr>
          <w:spacing w:val="-12"/>
          <w:sz w:val="24"/>
        </w:rPr>
        <w:t xml:space="preserve"> </w:t>
      </w:r>
      <w:r>
        <w:rPr>
          <w:sz w:val="24"/>
        </w:rPr>
        <w:t>bệnh</w:t>
      </w:r>
      <w:r>
        <w:rPr>
          <w:spacing w:val="-11"/>
          <w:sz w:val="24"/>
        </w:rPr>
        <w:t xml:space="preserve"> </w:t>
      </w:r>
      <w:r>
        <w:rPr>
          <w:sz w:val="24"/>
        </w:rPr>
        <w:t>có</w:t>
      </w:r>
      <w:r>
        <w:rPr>
          <w:spacing w:val="-13"/>
          <w:sz w:val="24"/>
        </w:rPr>
        <w:t xml:space="preserve"> </w:t>
      </w:r>
      <w:r>
        <w:rPr>
          <w:sz w:val="24"/>
        </w:rPr>
        <w:t>loét</w:t>
      </w:r>
      <w:r>
        <w:rPr>
          <w:spacing w:val="-13"/>
          <w:sz w:val="24"/>
        </w:rPr>
        <w:t xml:space="preserve"> </w:t>
      </w:r>
      <w:r>
        <w:rPr>
          <w:sz w:val="24"/>
        </w:rPr>
        <w:t>mụn</w:t>
      </w:r>
      <w:r>
        <w:rPr>
          <w:spacing w:val="-13"/>
          <w:sz w:val="24"/>
        </w:rPr>
        <w:t xml:space="preserve"> </w:t>
      </w:r>
      <w:r>
        <w:rPr>
          <w:sz w:val="24"/>
        </w:rPr>
        <w:t>n</w:t>
      </w:r>
      <w:r w:rsidR="008211B7">
        <w:rPr>
          <w:sz w:val="24"/>
        </w:rPr>
        <w:t>ư</w:t>
      </w:r>
      <w:r>
        <w:rPr>
          <w:sz w:val="24"/>
        </w:rPr>
        <w:t>ớc hoặc có tiền sử loét tái đi tái lại trên cùng một vị trí, điều trị HSV bằng acyclovir hoặc các phác đồ thay thế. Nếu không có tiền sử điều trị giang mai trong vòng 3 tháng qua, điều trị cả HSV và giang mai. Đối với ng</w:t>
      </w:r>
      <w:r w:rsidR="008211B7">
        <w:rPr>
          <w:sz w:val="24"/>
        </w:rPr>
        <w:t>ư</w:t>
      </w:r>
      <w:r>
        <w:rPr>
          <w:sz w:val="24"/>
        </w:rPr>
        <w:t>ời nhiễm HIV, cần điều chỉnh liều nếu điều trị với valaciclovir and famciclovir (không cần điều chỉnh liều với acyclobir).</w:t>
      </w:r>
    </w:p>
    <w:p w14:paraId="2DC6A195" w14:textId="77777777" w:rsidR="00C25D3F" w:rsidRDefault="0002040D">
      <w:pPr>
        <w:pStyle w:val="ListParagraph"/>
        <w:numPr>
          <w:ilvl w:val="0"/>
          <w:numId w:val="95"/>
        </w:numPr>
        <w:tabs>
          <w:tab w:val="left" w:pos="1018"/>
        </w:tabs>
        <w:ind w:right="1090" w:firstLine="0"/>
        <w:jc w:val="both"/>
        <w:rPr>
          <w:sz w:val="24"/>
        </w:rPr>
      </w:pPr>
      <w:r>
        <w:rPr>
          <w:sz w:val="24"/>
        </w:rPr>
        <w:t xml:space="preserve">Đối với điều trị HSV các đợt tái diễn: điều trị valaciclovir 500 mg trong 5 ngày (thay vì 3 ngày) và Famciclovir 500mg x 2 lần/ngày trong 5 ngày (thay vì liều 250mg x 2 </w:t>
      </w:r>
      <w:r>
        <w:rPr>
          <w:spacing w:val="-2"/>
          <w:sz w:val="24"/>
        </w:rPr>
        <w:t>lần/ngày).</w:t>
      </w:r>
    </w:p>
    <w:p w14:paraId="3831A247" w14:textId="77777777" w:rsidR="00C25D3F" w:rsidRDefault="00C25D3F">
      <w:pPr>
        <w:jc w:val="both"/>
        <w:rPr>
          <w:sz w:val="24"/>
        </w:rPr>
        <w:sectPr w:rsidR="00C25D3F">
          <w:pgSz w:w="10780" w:h="15310"/>
          <w:pgMar w:top="1280" w:right="120" w:bottom="1240" w:left="260" w:header="0" w:footer="1043" w:gutter="0"/>
          <w:cols w:space="720"/>
        </w:sectPr>
      </w:pPr>
    </w:p>
    <w:p w14:paraId="632B4CC4" w14:textId="77777777" w:rsidR="00C25D3F" w:rsidRDefault="0002040D">
      <w:pPr>
        <w:pStyle w:val="ListParagraph"/>
        <w:numPr>
          <w:ilvl w:val="0"/>
          <w:numId w:val="95"/>
        </w:numPr>
        <w:tabs>
          <w:tab w:val="left" w:pos="1032"/>
        </w:tabs>
        <w:spacing w:before="63"/>
        <w:ind w:right="1088" w:firstLine="0"/>
        <w:jc w:val="both"/>
        <w:rPr>
          <w:sz w:val="24"/>
        </w:rPr>
      </w:pPr>
      <w:r>
        <w:rPr>
          <w:noProof/>
          <w:lang w:val="en-US"/>
        </w:rPr>
        <w:lastRenderedPageBreak/>
        <mc:AlternateContent>
          <mc:Choice Requires="wps">
            <w:drawing>
              <wp:anchor distT="0" distB="0" distL="0" distR="0" simplePos="0" relativeHeight="15792128" behindDoc="0" locked="0" layoutInCell="1" allowOverlap="1" wp14:anchorId="7ED8CE14" wp14:editId="5E66BEFD">
                <wp:simplePos x="0" y="0"/>
                <wp:positionH relativeFrom="page">
                  <wp:posOffset>117976</wp:posOffset>
                </wp:positionH>
                <wp:positionV relativeFrom="paragraph">
                  <wp:posOffset>1515273</wp:posOffset>
                </wp:positionV>
                <wp:extent cx="3126105" cy="152400"/>
                <wp:effectExtent l="0" t="0" r="0" b="0"/>
                <wp:wrapNone/>
                <wp:docPr id="228" name="Textbox 2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4B0CEEED"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ED8CE14" id="Textbox 228" o:spid="_x0000_s1192" type="#_x0000_t202" style="position:absolute;left:0;text-align:left;margin-left:9.3pt;margin-top:119.3pt;width:246.15pt;height:12pt;rotation:-54;z-index:157921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scWFKQBAAAzAwAADgAAAAAAAAAAAAAAAAAuAgAAZHJzL2Uyb0RvYy54bWxQSwECLQAUAAYA&#10;CAAAACEABH7Vid8AAAAJAQAADwAAAAAAAAAAAAAAAAD+AwAAZHJzL2Rvd25yZXYueG1sUEsFBgAA&#10;AAAEAAQA8wAAAAoFAAAAAA==&#10;" filled="f" stroked="f">
                <v:textbox inset="0,0,0,0">
                  <w:txbxContent>
                    <w:p w14:paraId="4B0CEEED"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z w:val="24"/>
        </w:rPr>
        <w:t xml:space="preserve">Điều trị dự phòng tái phát (suppressive therapy): valaciclovir 500 mg x 2 lần /ngày thay vì 1 lần/ngày) và famciclovir 500mg x 2 lần/ngày (thay vì liều 250mg x 2 </w:t>
      </w:r>
      <w:r>
        <w:rPr>
          <w:spacing w:val="-2"/>
          <w:sz w:val="24"/>
        </w:rPr>
        <w:t>lần/ngày).</w:t>
      </w:r>
    </w:p>
    <w:p w14:paraId="0F2CE647" w14:textId="14D956B6" w:rsidR="00C25D3F" w:rsidRDefault="0002040D">
      <w:pPr>
        <w:pStyle w:val="ListParagraph"/>
        <w:numPr>
          <w:ilvl w:val="0"/>
          <w:numId w:val="95"/>
        </w:numPr>
        <w:tabs>
          <w:tab w:val="left" w:pos="1025"/>
        </w:tabs>
        <w:ind w:right="1092" w:firstLine="0"/>
        <w:jc w:val="both"/>
        <w:rPr>
          <w:sz w:val="24"/>
        </w:rPr>
      </w:pPr>
      <w:r>
        <w:rPr>
          <w:sz w:val="24"/>
        </w:rPr>
        <w:t>Giang mai: Điều trị theo H</w:t>
      </w:r>
      <w:r w:rsidR="008211B7">
        <w:rPr>
          <w:sz w:val="24"/>
        </w:rPr>
        <w:t>ư</w:t>
      </w:r>
      <w:r>
        <w:rPr>
          <w:sz w:val="24"/>
        </w:rPr>
        <w:t>ớng dẫn của Bộ Y tế về Chẩn đoán và điều trị các bệnh lây qua đ</w:t>
      </w:r>
      <w:r w:rsidR="008211B7">
        <w:rPr>
          <w:sz w:val="24"/>
        </w:rPr>
        <w:t>ư</w:t>
      </w:r>
      <w:r>
        <w:rPr>
          <w:sz w:val="24"/>
        </w:rPr>
        <w:t>ờng tình dục.</w:t>
      </w:r>
    </w:p>
    <w:p w14:paraId="488AFAEC" w14:textId="68D7E4D0" w:rsidR="00C25D3F" w:rsidRDefault="0002040D">
      <w:pPr>
        <w:pStyle w:val="ListParagraph"/>
        <w:numPr>
          <w:ilvl w:val="0"/>
          <w:numId w:val="95"/>
        </w:numPr>
        <w:tabs>
          <w:tab w:val="left" w:pos="1011"/>
        </w:tabs>
        <w:ind w:left="1011" w:hanging="138"/>
        <w:jc w:val="both"/>
        <w:rPr>
          <w:sz w:val="24"/>
        </w:rPr>
      </w:pPr>
      <w:r>
        <w:rPr>
          <w:sz w:val="24"/>
        </w:rPr>
        <w:t>Hạ</w:t>
      </w:r>
      <w:r>
        <w:rPr>
          <w:spacing w:val="-5"/>
          <w:sz w:val="24"/>
        </w:rPr>
        <w:t xml:space="preserve"> </w:t>
      </w:r>
      <w:r>
        <w:rPr>
          <w:sz w:val="24"/>
        </w:rPr>
        <w:t>cam:</w:t>
      </w:r>
      <w:r>
        <w:rPr>
          <w:spacing w:val="-4"/>
          <w:sz w:val="24"/>
        </w:rPr>
        <w:t xml:space="preserve"> </w:t>
      </w:r>
      <w:r>
        <w:rPr>
          <w:sz w:val="24"/>
        </w:rPr>
        <w:t>Chỉ</w:t>
      </w:r>
      <w:r>
        <w:rPr>
          <w:spacing w:val="-4"/>
          <w:sz w:val="24"/>
        </w:rPr>
        <w:t xml:space="preserve"> </w:t>
      </w:r>
      <w:r>
        <w:rPr>
          <w:sz w:val="24"/>
        </w:rPr>
        <w:t>điều</w:t>
      </w:r>
      <w:r>
        <w:rPr>
          <w:spacing w:val="-4"/>
          <w:sz w:val="24"/>
        </w:rPr>
        <w:t xml:space="preserve"> </w:t>
      </w:r>
      <w:r>
        <w:rPr>
          <w:sz w:val="24"/>
        </w:rPr>
        <w:t>trị</w:t>
      </w:r>
      <w:r>
        <w:rPr>
          <w:spacing w:val="-4"/>
          <w:sz w:val="24"/>
        </w:rPr>
        <w:t xml:space="preserve"> </w:t>
      </w:r>
      <w:r>
        <w:rPr>
          <w:sz w:val="24"/>
        </w:rPr>
        <w:t>hạ</w:t>
      </w:r>
      <w:r>
        <w:rPr>
          <w:spacing w:val="-4"/>
          <w:sz w:val="24"/>
        </w:rPr>
        <w:t xml:space="preserve"> </w:t>
      </w:r>
      <w:r>
        <w:rPr>
          <w:sz w:val="24"/>
        </w:rPr>
        <w:t>cam</w:t>
      </w:r>
      <w:r>
        <w:rPr>
          <w:spacing w:val="-4"/>
          <w:sz w:val="24"/>
        </w:rPr>
        <w:t xml:space="preserve"> </w:t>
      </w:r>
      <w:r>
        <w:rPr>
          <w:sz w:val="24"/>
        </w:rPr>
        <w:t>tại</w:t>
      </w:r>
      <w:r>
        <w:rPr>
          <w:spacing w:val="-4"/>
          <w:sz w:val="24"/>
        </w:rPr>
        <w:t xml:space="preserve"> </w:t>
      </w:r>
      <w:r>
        <w:rPr>
          <w:sz w:val="24"/>
        </w:rPr>
        <w:t>khu</w:t>
      </w:r>
      <w:r>
        <w:rPr>
          <w:spacing w:val="-4"/>
          <w:sz w:val="24"/>
        </w:rPr>
        <w:t xml:space="preserve"> </w:t>
      </w:r>
      <w:r>
        <w:rPr>
          <w:sz w:val="24"/>
        </w:rPr>
        <w:t>vực</w:t>
      </w:r>
      <w:r>
        <w:rPr>
          <w:spacing w:val="-3"/>
          <w:sz w:val="24"/>
        </w:rPr>
        <w:t xml:space="preserve"> </w:t>
      </w:r>
      <w:r>
        <w:rPr>
          <w:sz w:val="24"/>
        </w:rPr>
        <w:t>có</w:t>
      </w:r>
      <w:r>
        <w:rPr>
          <w:spacing w:val="-3"/>
          <w:sz w:val="24"/>
        </w:rPr>
        <w:t xml:space="preserve"> </w:t>
      </w:r>
      <w:r>
        <w:rPr>
          <w:sz w:val="24"/>
        </w:rPr>
        <w:t>ca</w:t>
      </w:r>
      <w:r>
        <w:rPr>
          <w:spacing w:val="-5"/>
          <w:sz w:val="24"/>
        </w:rPr>
        <w:t xml:space="preserve"> </w:t>
      </w:r>
      <w:r>
        <w:rPr>
          <w:sz w:val="24"/>
        </w:rPr>
        <w:t>bệnh</w:t>
      </w:r>
      <w:r>
        <w:rPr>
          <w:spacing w:val="-4"/>
          <w:sz w:val="24"/>
        </w:rPr>
        <w:t xml:space="preserve"> </w:t>
      </w:r>
      <w:r>
        <w:rPr>
          <w:sz w:val="24"/>
        </w:rPr>
        <w:t>đ</w:t>
      </w:r>
      <w:r w:rsidR="008211B7">
        <w:rPr>
          <w:sz w:val="24"/>
        </w:rPr>
        <w:t>ư</w:t>
      </w:r>
      <w:r>
        <w:rPr>
          <w:sz w:val="24"/>
        </w:rPr>
        <w:t>ợc</w:t>
      </w:r>
      <w:r>
        <w:rPr>
          <w:spacing w:val="-5"/>
          <w:sz w:val="24"/>
        </w:rPr>
        <w:t xml:space="preserve"> </w:t>
      </w:r>
      <w:r>
        <w:rPr>
          <w:sz w:val="24"/>
        </w:rPr>
        <w:t>báo</w:t>
      </w:r>
      <w:r>
        <w:rPr>
          <w:spacing w:val="-4"/>
          <w:sz w:val="24"/>
        </w:rPr>
        <w:t xml:space="preserve"> </w:t>
      </w:r>
      <w:r>
        <w:rPr>
          <w:sz w:val="24"/>
        </w:rPr>
        <w:t>cáo</w:t>
      </w:r>
      <w:r>
        <w:rPr>
          <w:spacing w:val="-3"/>
          <w:sz w:val="24"/>
        </w:rPr>
        <w:t xml:space="preserve"> </w:t>
      </w:r>
      <w:r>
        <w:rPr>
          <w:sz w:val="24"/>
        </w:rPr>
        <w:t>hoặc</w:t>
      </w:r>
      <w:r>
        <w:rPr>
          <w:spacing w:val="-5"/>
          <w:sz w:val="24"/>
        </w:rPr>
        <w:t xml:space="preserve"> </w:t>
      </w:r>
      <w:r>
        <w:rPr>
          <w:sz w:val="24"/>
        </w:rPr>
        <w:t>mới</w:t>
      </w:r>
      <w:r>
        <w:rPr>
          <w:spacing w:val="-4"/>
          <w:sz w:val="24"/>
        </w:rPr>
        <w:t xml:space="preserve"> </w:t>
      </w:r>
      <w:r>
        <w:rPr>
          <w:sz w:val="24"/>
        </w:rPr>
        <w:t>xuất</w:t>
      </w:r>
      <w:r>
        <w:rPr>
          <w:spacing w:val="-4"/>
          <w:sz w:val="24"/>
        </w:rPr>
        <w:t xml:space="preserve"> </w:t>
      </w:r>
      <w:r>
        <w:rPr>
          <w:spacing w:val="-2"/>
          <w:sz w:val="24"/>
        </w:rPr>
        <w:t>hiện.</w:t>
      </w:r>
    </w:p>
    <w:p w14:paraId="16C9145E" w14:textId="5F12CF12" w:rsidR="00C25D3F" w:rsidRDefault="0002040D">
      <w:pPr>
        <w:pStyle w:val="ListParagraph"/>
        <w:numPr>
          <w:ilvl w:val="0"/>
          <w:numId w:val="95"/>
        </w:numPr>
        <w:tabs>
          <w:tab w:val="left" w:pos="1011"/>
        </w:tabs>
        <w:ind w:left="1011" w:hanging="138"/>
        <w:jc w:val="both"/>
        <w:rPr>
          <w:sz w:val="24"/>
        </w:rPr>
      </w:pPr>
      <w:r>
        <w:rPr>
          <w:sz w:val="24"/>
        </w:rPr>
        <w:t>T</w:t>
      </w:r>
      <w:r w:rsidR="008211B7">
        <w:rPr>
          <w:sz w:val="24"/>
        </w:rPr>
        <w:t>ư</w:t>
      </w:r>
      <w:r>
        <w:rPr>
          <w:spacing w:val="-10"/>
          <w:sz w:val="24"/>
        </w:rPr>
        <w:t xml:space="preserve"> </w:t>
      </w:r>
      <w:r>
        <w:rPr>
          <w:sz w:val="24"/>
        </w:rPr>
        <w:t>vấn</w:t>
      </w:r>
      <w:r>
        <w:rPr>
          <w:spacing w:val="-10"/>
          <w:sz w:val="24"/>
        </w:rPr>
        <w:t xml:space="preserve"> </w:t>
      </w:r>
      <w:r>
        <w:rPr>
          <w:sz w:val="24"/>
        </w:rPr>
        <w:t>về</w:t>
      </w:r>
      <w:r>
        <w:rPr>
          <w:spacing w:val="-10"/>
          <w:sz w:val="24"/>
        </w:rPr>
        <w:t xml:space="preserve"> </w:t>
      </w:r>
      <w:r>
        <w:rPr>
          <w:sz w:val="24"/>
        </w:rPr>
        <w:t>thông</w:t>
      </w:r>
      <w:r>
        <w:rPr>
          <w:spacing w:val="-10"/>
          <w:sz w:val="24"/>
        </w:rPr>
        <w:t xml:space="preserve"> </w:t>
      </w:r>
      <w:r>
        <w:rPr>
          <w:sz w:val="24"/>
        </w:rPr>
        <w:t>báo</w:t>
      </w:r>
      <w:r>
        <w:rPr>
          <w:spacing w:val="-10"/>
          <w:sz w:val="24"/>
        </w:rPr>
        <w:t xml:space="preserve"> </w:t>
      </w:r>
      <w:r>
        <w:rPr>
          <w:sz w:val="24"/>
        </w:rPr>
        <w:t>và</w:t>
      </w:r>
      <w:r>
        <w:rPr>
          <w:spacing w:val="-8"/>
          <w:sz w:val="24"/>
        </w:rPr>
        <w:t xml:space="preserve"> </w:t>
      </w:r>
      <w:r>
        <w:rPr>
          <w:sz w:val="24"/>
        </w:rPr>
        <w:t>điều</w:t>
      </w:r>
      <w:r>
        <w:rPr>
          <w:spacing w:val="-9"/>
          <w:sz w:val="24"/>
        </w:rPr>
        <w:t xml:space="preserve"> </w:t>
      </w:r>
      <w:r>
        <w:rPr>
          <w:sz w:val="24"/>
        </w:rPr>
        <w:t>trị</w:t>
      </w:r>
      <w:r>
        <w:rPr>
          <w:spacing w:val="-9"/>
          <w:sz w:val="24"/>
        </w:rPr>
        <w:t xml:space="preserve"> </w:t>
      </w:r>
      <w:r>
        <w:rPr>
          <w:sz w:val="24"/>
        </w:rPr>
        <w:t>nhiễm</w:t>
      </w:r>
      <w:r>
        <w:rPr>
          <w:spacing w:val="-9"/>
          <w:sz w:val="24"/>
        </w:rPr>
        <w:t xml:space="preserve"> </w:t>
      </w:r>
      <w:r>
        <w:rPr>
          <w:sz w:val="24"/>
        </w:rPr>
        <w:t>trùng</w:t>
      </w:r>
      <w:r>
        <w:rPr>
          <w:spacing w:val="-10"/>
          <w:sz w:val="24"/>
        </w:rPr>
        <w:t xml:space="preserve"> </w:t>
      </w:r>
      <w:r>
        <w:rPr>
          <w:sz w:val="24"/>
        </w:rPr>
        <w:t>LTQĐTD</w:t>
      </w:r>
      <w:r>
        <w:rPr>
          <w:spacing w:val="-10"/>
          <w:sz w:val="24"/>
        </w:rPr>
        <w:t xml:space="preserve"> </w:t>
      </w:r>
      <w:r>
        <w:rPr>
          <w:sz w:val="24"/>
        </w:rPr>
        <w:t>cho</w:t>
      </w:r>
      <w:r>
        <w:rPr>
          <w:spacing w:val="-9"/>
          <w:sz w:val="24"/>
        </w:rPr>
        <w:t xml:space="preserve"> </w:t>
      </w:r>
      <w:r>
        <w:rPr>
          <w:sz w:val="24"/>
        </w:rPr>
        <w:t>bạn</w:t>
      </w:r>
      <w:r>
        <w:rPr>
          <w:spacing w:val="-9"/>
          <w:sz w:val="24"/>
        </w:rPr>
        <w:t xml:space="preserve"> </w:t>
      </w:r>
      <w:r>
        <w:rPr>
          <w:sz w:val="24"/>
        </w:rPr>
        <w:t>tình</w:t>
      </w:r>
      <w:r>
        <w:rPr>
          <w:spacing w:val="-10"/>
          <w:sz w:val="24"/>
        </w:rPr>
        <w:t xml:space="preserve"> </w:t>
      </w:r>
      <w:r>
        <w:rPr>
          <w:sz w:val="24"/>
        </w:rPr>
        <w:t>của</w:t>
      </w:r>
      <w:r>
        <w:rPr>
          <w:spacing w:val="-9"/>
          <w:sz w:val="24"/>
        </w:rPr>
        <w:t xml:space="preserve"> </w:t>
      </w:r>
      <w:r>
        <w:rPr>
          <w:sz w:val="24"/>
        </w:rPr>
        <w:t>ng</w:t>
      </w:r>
      <w:r w:rsidR="008211B7">
        <w:rPr>
          <w:sz w:val="24"/>
        </w:rPr>
        <w:t>ư</w:t>
      </w:r>
      <w:r>
        <w:rPr>
          <w:sz w:val="24"/>
        </w:rPr>
        <w:t>ời</w:t>
      </w:r>
      <w:r>
        <w:rPr>
          <w:spacing w:val="-10"/>
          <w:sz w:val="24"/>
        </w:rPr>
        <w:t xml:space="preserve"> </w:t>
      </w:r>
      <w:r>
        <w:rPr>
          <w:spacing w:val="-2"/>
          <w:sz w:val="24"/>
        </w:rPr>
        <w:t>bệnh.</w:t>
      </w:r>
    </w:p>
    <w:p w14:paraId="3B1F0B74" w14:textId="77777777" w:rsidR="00C25D3F" w:rsidRDefault="0002040D">
      <w:pPr>
        <w:pStyle w:val="ListParagraph"/>
        <w:numPr>
          <w:ilvl w:val="3"/>
          <w:numId w:val="114"/>
        </w:numPr>
        <w:tabs>
          <w:tab w:val="left" w:pos="1511"/>
        </w:tabs>
        <w:spacing w:before="244"/>
        <w:ind w:left="1511" w:hanging="638"/>
        <w:jc w:val="both"/>
        <w:rPr>
          <w:rFonts w:ascii="Arial" w:hAnsi="Arial"/>
          <w:b/>
          <w:sz w:val="23"/>
        </w:rPr>
      </w:pPr>
      <w:r>
        <w:rPr>
          <w:rFonts w:ascii="Arial" w:hAnsi="Arial"/>
          <w:b/>
          <w:sz w:val="23"/>
        </w:rPr>
        <w:t>Hội</w:t>
      </w:r>
      <w:r>
        <w:rPr>
          <w:rFonts w:ascii="Arial" w:hAnsi="Arial"/>
          <w:b/>
          <w:spacing w:val="-3"/>
          <w:sz w:val="23"/>
        </w:rPr>
        <w:t xml:space="preserve"> </w:t>
      </w:r>
      <w:r>
        <w:rPr>
          <w:rFonts w:ascii="Arial" w:hAnsi="Arial"/>
          <w:b/>
          <w:sz w:val="23"/>
        </w:rPr>
        <w:t>chứng</w:t>
      </w:r>
      <w:r>
        <w:rPr>
          <w:rFonts w:ascii="Arial" w:hAnsi="Arial"/>
          <w:b/>
          <w:spacing w:val="-3"/>
          <w:sz w:val="23"/>
        </w:rPr>
        <w:t xml:space="preserve"> </w:t>
      </w:r>
      <w:r>
        <w:rPr>
          <w:rFonts w:ascii="Arial" w:hAnsi="Arial"/>
          <w:b/>
          <w:sz w:val="23"/>
        </w:rPr>
        <w:t>tiết</w:t>
      </w:r>
      <w:r>
        <w:rPr>
          <w:rFonts w:ascii="Arial" w:hAnsi="Arial"/>
          <w:b/>
          <w:spacing w:val="-3"/>
          <w:sz w:val="23"/>
        </w:rPr>
        <w:t xml:space="preserve"> </w:t>
      </w:r>
      <w:r>
        <w:rPr>
          <w:rFonts w:ascii="Arial" w:hAnsi="Arial"/>
          <w:b/>
          <w:sz w:val="23"/>
        </w:rPr>
        <w:t>dịch</w:t>
      </w:r>
      <w:r>
        <w:rPr>
          <w:rFonts w:ascii="Arial" w:hAnsi="Arial"/>
          <w:b/>
          <w:spacing w:val="-1"/>
          <w:sz w:val="23"/>
        </w:rPr>
        <w:t xml:space="preserve"> </w:t>
      </w:r>
      <w:r>
        <w:rPr>
          <w:rFonts w:ascii="Arial" w:hAnsi="Arial"/>
          <w:b/>
          <w:sz w:val="23"/>
        </w:rPr>
        <w:t>hậu</w:t>
      </w:r>
      <w:r>
        <w:rPr>
          <w:rFonts w:ascii="Arial" w:hAnsi="Arial"/>
          <w:b/>
          <w:spacing w:val="-1"/>
          <w:sz w:val="23"/>
        </w:rPr>
        <w:t xml:space="preserve"> </w:t>
      </w:r>
      <w:r>
        <w:rPr>
          <w:rFonts w:ascii="Arial" w:hAnsi="Arial"/>
          <w:b/>
          <w:sz w:val="23"/>
        </w:rPr>
        <w:t>môn-trực</w:t>
      </w:r>
      <w:r>
        <w:rPr>
          <w:rFonts w:ascii="Arial" w:hAnsi="Arial"/>
          <w:b/>
          <w:spacing w:val="-2"/>
          <w:sz w:val="23"/>
        </w:rPr>
        <w:t xml:space="preserve"> </w:t>
      </w:r>
      <w:r>
        <w:rPr>
          <w:rFonts w:ascii="Arial" w:hAnsi="Arial"/>
          <w:b/>
          <w:spacing w:val="-4"/>
          <w:sz w:val="23"/>
        </w:rPr>
        <w:t>tràng</w:t>
      </w:r>
    </w:p>
    <w:p w14:paraId="3107288C" w14:textId="5A72BCE4" w:rsidR="00C25D3F" w:rsidRDefault="0002040D">
      <w:pPr>
        <w:pStyle w:val="BodyText"/>
        <w:spacing w:before="117"/>
        <w:ind w:right="1092"/>
        <w:jc w:val="both"/>
      </w:pPr>
      <w:r>
        <w:t>Các</w:t>
      </w:r>
      <w:r>
        <w:rPr>
          <w:spacing w:val="-5"/>
        </w:rPr>
        <w:t xml:space="preserve"> </w:t>
      </w:r>
      <w:r>
        <w:t>triệu</w:t>
      </w:r>
      <w:r>
        <w:rPr>
          <w:spacing w:val="-3"/>
        </w:rPr>
        <w:t xml:space="preserve"> </w:t>
      </w:r>
      <w:r>
        <w:t>chứng</w:t>
      </w:r>
      <w:r>
        <w:rPr>
          <w:spacing w:val="-6"/>
        </w:rPr>
        <w:t xml:space="preserve"> </w:t>
      </w:r>
      <w:r>
        <w:t>ở</w:t>
      </w:r>
      <w:r>
        <w:rPr>
          <w:spacing w:val="-5"/>
        </w:rPr>
        <w:t xml:space="preserve"> </w:t>
      </w:r>
      <w:r>
        <w:t>hậu</w:t>
      </w:r>
      <w:r>
        <w:rPr>
          <w:spacing w:val="-5"/>
        </w:rPr>
        <w:t xml:space="preserve"> </w:t>
      </w:r>
      <w:r>
        <w:t>môn</w:t>
      </w:r>
      <w:r>
        <w:rPr>
          <w:spacing w:val="-5"/>
        </w:rPr>
        <w:t xml:space="preserve"> </w:t>
      </w:r>
      <w:r>
        <w:t>trực</w:t>
      </w:r>
      <w:r>
        <w:rPr>
          <w:spacing w:val="-5"/>
        </w:rPr>
        <w:t xml:space="preserve"> </w:t>
      </w:r>
      <w:r>
        <w:t>tràng</w:t>
      </w:r>
      <w:r>
        <w:rPr>
          <w:spacing w:val="-7"/>
        </w:rPr>
        <w:t xml:space="preserve"> </w:t>
      </w:r>
      <w:r>
        <w:t>do</w:t>
      </w:r>
      <w:r>
        <w:rPr>
          <w:spacing w:val="-3"/>
        </w:rPr>
        <w:t xml:space="preserve"> </w:t>
      </w:r>
      <w:r>
        <w:t>các</w:t>
      </w:r>
      <w:r>
        <w:rPr>
          <w:spacing w:val="-4"/>
        </w:rPr>
        <w:t xml:space="preserve"> </w:t>
      </w:r>
      <w:r>
        <w:t>bệnh</w:t>
      </w:r>
      <w:r>
        <w:rPr>
          <w:spacing w:val="-5"/>
        </w:rPr>
        <w:t xml:space="preserve"> </w:t>
      </w:r>
      <w:r>
        <w:t>lây</w:t>
      </w:r>
      <w:r>
        <w:rPr>
          <w:spacing w:val="-7"/>
        </w:rPr>
        <w:t xml:space="preserve"> </w:t>
      </w:r>
      <w:r>
        <w:t>qua</w:t>
      </w:r>
      <w:r>
        <w:rPr>
          <w:spacing w:val="-5"/>
        </w:rPr>
        <w:t xml:space="preserve"> </w:t>
      </w:r>
      <w:r>
        <w:t>đ</w:t>
      </w:r>
      <w:r w:rsidR="008211B7">
        <w:t>ư</w:t>
      </w:r>
      <w:r>
        <w:t>ờng</w:t>
      </w:r>
      <w:r>
        <w:rPr>
          <w:spacing w:val="-5"/>
        </w:rPr>
        <w:t xml:space="preserve"> </w:t>
      </w:r>
      <w:r>
        <w:t>tình</w:t>
      </w:r>
      <w:r>
        <w:rPr>
          <w:spacing w:val="-5"/>
        </w:rPr>
        <w:t xml:space="preserve"> </w:t>
      </w:r>
      <w:r>
        <w:t>dục</w:t>
      </w:r>
      <w:r>
        <w:rPr>
          <w:spacing w:val="-4"/>
        </w:rPr>
        <w:t xml:space="preserve"> </w:t>
      </w:r>
      <w:r>
        <w:t>th</w:t>
      </w:r>
      <w:r w:rsidR="008211B7">
        <w:t>ư</w:t>
      </w:r>
      <w:r>
        <w:t>ờng</w:t>
      </w:r>
      <w:r>
        <w:rPr>
          <w:spacing w:val="-7"/>
        </w:rPr>
        <w:t xml:space="preserve"> </w:t>
      </w:r>
      <w:r>
        <w:t>phổ biến ở nam có quan hệ tình dục đồng giới, phụ nữ mại dâm, ng</w:t>
      </w:r>
      <w:r w:rsidR="008211B7">
        <w:t>ư</w:t>
      </w:r>
      <w:r>
        <w:t>ời chuyển giới và phụ nữ có quan hệ tình dục qua đ</w:t>
      </w:r>
      <w:r w:rsidR="008211B7">
        <w:t>ư</w:t>
      </w:r>
      <w:r>
        <w:t>ờng hậu môn.</w:t>
      </w:r>
    </w:p>
    <w:p w14:paraId="7AAB60AB" w14:textId="75C0EEB7" w:rsidR="00C25D3F" w:rsidRDefault="0002040D">
      <w:pPr>
        <w:pStyle w:val="ListParagraph"/>
        <w:numPr>
          <w:ilvl w:val="0"/>
          <w:numId w:val="94"/>
        </w:numPr>
        <w:tabs>
          <w:tab w:val="left" w:pos="1131"/>
        </w:tabs>
        <w:ind w:left="1131" w:hanging="258"/>
        <w:jc w:val="both"/>
        <w:rPr>
          <w:sz w:val="24"/>
        </w:rPr>
      </w:pPr>
      <w:r>
        <w:rPr>
          <w:b/>
          <w:sz w:val="24"/>
        </w:rPr>
        <w:t>Căn</w:t>
      </w:r>
      <w:r>
        <w:rPr>
          <w:b/>
          <w:spacing w:val="-4"/>
          <w:sz w:val="24"/>
        </w:rPr>
        <w:t xml:space="preserve"> </w:t>
      </w:r>
      <w:r>
        <w:rPr>
          <w:b/>
          <w:sz w:val="24"/>
        </w:rPr>
        <w:t>nguyên chính</w:t>
      </w:r>
      <w:r>
        <w:rPr>
          <w:sz w:val="24"/>
        </w:rPr>
        <w:t>:</w:t>
      </w:r>
      <w:r>
        <w:rPr>
          <w:spacing w:val="-1"/>
          <w:sz w:val="24"/>
        </w:rPr>
        <w:t xml:space="preserve"> </w:t>
      </w:r>
      <w:r>
        <w:rPr>
          <w:sz w:val="24"/>
        </w:rPr>
        <w:t xml:space="preserve">lậu cầu và </w:t>
      </w:r>
      <w:r>
        <w:rPr>
          <w:i/>
          <w:sz w:val="24"/>
        </w:rPr>
        <w:t xml:space="preserve">chlamydia </w:t>
      </w:r>
      <w:r>
        <w:rPr>
          <w:sz w:val="24"/>
        </w:rPr>
        <w:t>tùy</w:t>
      </w:r>
      <w:r>
        <w:rPr>
          <w:spacing w:val="-5"/>
          <w:sz w:val="24"/>
        </w:rPr>
        <w:t xml:space="preserve"> </w:t>
      </w:r>
      <w:r>
        <w:rPr>
          <w:sz w:val="24"/>
        </w:rPr>
        <w:t>vị</w:t>
      </w:r>
      <w:r>
        <w:rPr>
          <w:spacing w:val="-1"/>
          <w:sz w:val="24"/>
        </w:rPr>
        <w:t xml:space="preserve"> </w:t>
      </w:r>
      <w:r>
        <w:rPr>
          <w:sz w:val="24"/>
        </w:rPr>
        <w:t xml:space="preserve">trí tổn </w:t>
      </w:r>
      <w:r>
        <w:rPr>
          <w:spacing w:val="-2"/>
          <w:sz w:val="24"/>
        </w:rPr>
        <w:t>th</w:t>
      </w:r>
      <w:r w:rsidR="008211B7">
        <w:rPr>
          <w:spacing w:val="-2"/>
          <w:sz w:val="24"/>
        </w:rPr>
        <w:t>ư</w:t>
      </w:r>
      <w:r>
        <w:rPr>
          <w:spacing w:val="-2"/>
          <w:sz w:val="24"/>
        </w:rPr>
        <w:t>ơng.</w:t>
      </w:r>
    </w:p>
    <w:p w14:paraId="1BA869D9" w14:textId="585C8048" w:rsidR="00C25D3F" w:rsidRDefault="0002040D">
      <w:pPr>
        <w:pStyle w:val="ListParagraph"/>
        <w:numPr>
          <w:ilvl w:val="0"/>
          <w:numId w:val="94"/>
        </w:numPr>
        <w:tabs>
          <w:tab w:val="left" w:pos="1157"/>
        </w:tabs>
        <w:ind w:left="873" w:right="1090" w:firstLine="0"/>
        <w:jc w:val="both"/>
        <w:rPr>
          <w:sz w:val="24"/>
        </w:rPr>
      </w:pPr>
      <w:r>
        <w:rPr>
          <w:noProof/>
          <w:lang w:val="en-US"/>
        </w:rPr>
        <mc:AlternateContent>
          <mc:Choice Requires="wps">
            <w:drawing>
              <wp:anchor distT="0" distB="0" distL="0" distR="0" simplePos="0" relativeHeight="481834496" behindDoc="1" locked="0" layoutInCell="1" allowOverlap="1" wp14:anchorId="26B9D524" wp14:editId="423288C4">
                <wp:simplePos x="0" y="0"/>
                <wp:positionH relativeFrom="page">
                  <wp:posOffset>2350642</wp:posOffset>
                </wp:positionH>
                <wp:positionV relativeFrom="paragraph">
                  <wp:posOffset>235191</wp:posOffset>
                </wp:positionV>
                <wp:extent cx="43180" cy="7620"/>
                <wp:effectExtent l="0" t="0" r="0" b="0"/>
                <wp:wrapNone/>
                <wp:docPr id="229" name="Graphic 2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180" cy="7620"/>
                        </a:xfrm>
                        <a:custGeom>
                          <a:avLst/>
                          <a:gdLst/>
                          <a:ahLst/>
                          <a:cxnLst/>
                          <a:rect l="l" t="t" r="r" b="b"/>
                          <a:pathLst>
                            <a:path w="43180" h="7620">
                              <a:moveTo>
                                <a:pt x="42672" y="0"/>
                              </a:moveTo>
                              <a:lnTo>
                                <a:pt x="0" y="0"/>
                              </a:lnTo>
                              <a:lnTo>
                                <a:pt x="0" y="7620"/>
                              </a:lnTo>
                              <a:lnTo>
                                <a:pt x="42672" y="7620"/>
                              </a:lnTo>
                              <a:lnTo>
                                <a:pt x="4267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845A070" id="Graphic 229" o:spid="_x0000_s1026" style="position:absolute;margin-left:185.1pt;margin-top:18.5pt;width:3.4pt;height:.6pt;z-index:-21481984;visibility:visible;mso-wrap-style:square;mso-wrap-distance-left:0;mso-wrap-distance-top:0;mso-wrap-distance-right:0;mso-wrap-distance-bottom:0;mso-position-horizontal:absolute;mso-position-horizontal-relative:page;mso-position-vertical:absolute;mso-position-vertical-relative:text;v-text-anchor:top" coordsize="43180,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" path="m42672,l,,,7620r42672,l42672,xe" fillcolor="black" stroked="f">
                <v:path arrowok="t"/>
                <w10:wrap anchorx="page"/>
              </v:shape>
            </w:pict>
          </mc:Fallback>
        </mc:AlternateContent>
      </w:r>
      <w:r>
        <w:rPr>
          <w:b/>
          <w:sz w:val="24"/>
        </w:rPr>
        <w:t>Triệu chứng lâm sàng</w:t>
      </w:r>
      <w:r>
        <w:rPr>
          <w:sz w:val="24"/>
        </w:rPr>
        <w:t>: có thể có đau, ngứa, tiết dịch, chảy</w:t>
      </w:r>
      <w:r>
        <w:rPr>
          <w:spacing w:val="-2"/>
          <w:sz w:val="24"/>
        </w:rPr>
        <w:t xml:space="preserve"> </w:t>
      </w:r>
      <w:r>
        <w:rPr>
          <w:sz w:val="24"/>
        </w:rPr>
        <w:t>máu, cảm giác đầy</w:t>
      </w:r>
      <w:r>
        <w:rPr>
          <w:spacing w:val="-2"/>
          <w:sz w:val="24"/>
        </w:rPr>
        <w:t xml:space="preserve"> </w:t>
      </w:r>
      <w:r>
        <w:rPr>
          <w:sz w:val="24"/>
        </w:rPr>
        <w:t>trực tràng, mót rặn, táo bón và có vệt nhầy của phân. Một số có thể không có triệu chứng. Những ng</w:t>
      </w:r>
      <w:r w:rsidR="008211B7">
        <w:rPr>
          <w:sz w:val="24"/>
        </w:rPr>
        <w:t>ư</w:t>
      </w:r>
      <w:r>
        <w:rPr>
          <w:sz w:val="24"/>
        </w:rPr>
        <w:t>ời có nguy cơ cao nhất bị nhiễm trùng hậu môn trực tràng không có triệu chứng là nam giới quan hệ tình dục đồng giới, nữ mại dâm, ng</w:t>
      </w:r>
      <w:r w:rsidR="008211B7">
        <w:rPr>
          <w:sz w:val="24"/>
        </w:rPr>
        <w:t>ư</w:t>
      </w:r>
      <w:r>
        <w:rPr>
          <w:sz w:val="24"/>
        </w:rPr>
        <w:t>ời chuyển giới và phụ nữ có quan hệ tình dục qua đ</w:t>
      </w:r>
      <w:r w:rsidR="008211B7">
        <w:rPr>
          <w:sz w:val="24"/>
        </w:rPr>
        <w:t>ư</w:t>
      </w:r>
      <w:r>
        <w:rPr>
          <w:sz w:val="24"/>
        </w:rPr>
        <w:t>ờng hậu môn với nam giới mắc các bệnh LTQĐTD.</w:t>
      </w:r>
    </w:p>
    <w:p w14:paraId="26F168B3" w14:textId="77777777" w:rsidR="00C25D3F" w:rsidRDefault="0002040D">
      <w:pPr>
        <w:pStyle w:val="ListParagraph"/>
        <w:numPr>
          <w:ilvl w:val="0"/>
          <w:numId w:val="94"/>
        </w:numPr>
        <w:tabs>
          <w:tab w:val="left" w:pos="1118"/>
        </w:tabs>
        <w:ind w:left="1118" w:hanging="245"/>
        <w:jc w:val="both"/>
        <w:rPr>
          <w:sz w:val="24"/>
        </w:rPr>
      </w:pPr>
      <w:r>
        <w:rPr>
          <w:noProof/>
          <w:lang w:val="en-US"/>
        </w:rPr>
        <mc:AlternateContent>
          <mc:Choice Requires="wps">
            <w:drawing>
              <wp:anchor distT="0" distB="0" distL="0" distR="0" simplePos="0" relativeHeight="15791616" behindDoc="0" locked="0" layoutInCell="1" allowOverlap="1" wp14:anchorId="27B59402" wp14:editId="7BFBCB2B">
                <wp:simplePos x="0" y="0"/>
                <wp:positionH relativeFrom="page">
                  <wp:posOffset>2528951</wp:posOffset>
                </wp:positionH>
                <wp:positionV relativeFrom="paragraph">
                  <wp:posOffset>235519</wp:posOffset>
                </wp:positionV>
                <wp:extent cx="43180" cy="7620"/>
                <wp:effectExtent l="0" t="0" r="0" b="0"/>
                <wp:wrapNone/>
                <wp:docPr id="230" name="Graphic 2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180" cy="7620"/>
                        </a:xfrm>
                        <a:custGeom>
                          <a:avLst/>
                          <a:gdLst/>
                          <a:ahLst/>
                          <a:cxnLst/>
                          <a:rect l="l" t="t" r="r" b="b"/>
                          <a:pathLst>
                            <a:path w="43180" h="7620">
                              <a:moveTo>
                                <a:pt x="42672" y="0"/>
                              </a:moveTo>
                              <a:lnTo>
                                <a:pt x="0" y="0"/>
                              </a:lnTo>
                              <a:lnTo>
                                <a:pt x="0" y="7620"/>
                              </a:lnTo>
                              <a:lnTo>
                                <a:pt x="42672" y="7620"/>
                              </a:lnTo>
                              <a:lnTo>
                                <a:pt x="4267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9A9A596" id="Graphic 230" o:spid="_x0000_s1026" style="position:absolute;margin-left:199.15pt;margin-top:18.55pt;width:3.4pt;height:.6pt;z-index:15791616;visibility:visible;mso-wrap-style:square;mso-wrap-distance-left:0;mso-wrap-distance-top:0;mso-wrap-distance-right:0;mso-wrap-distance-bottom:0;mso-position-horizontal:absolute;mso-position-horizontal-relative:page;mso-position-vertical:absolute;mso-position-vertical-relative:text;v-text-anchor:top" coordsize="43180,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" path="m42672,l,,,7620r42672,l42672,xe" fillcolor="black" stroked="f">
                <v:path arrowok="t"/>
                <w10:wrap anchorx="page"/>
              </v:shape>
            </w:pict>
          </mc:Fallback>
        </mc:AlternateContent>
      </w:r>
      <w:r>
        <w:rPr>
          <w:b/>
          <w:sz w:val="24"/>
        </w:rPr>
        <w:t>Xét</w:t>
      </w:r>
      <w:r>
        <w:rPr>
          <w:b/>
          <w:spacing w:val="-1"/>
          <w:sz w:val="24"/>
        </w:rPr>
        <w:t xml:space="preserve"> </w:t>
      </w:r>
      <w:r>
        <w:rPr>
          <w:b/>
          <w:sz w:val="24"/>
        </w:rPr>
        <w:t>nghiệm</w:t>
      </w:r>
      <w:r>
        <w:rPr>
          <w:b/>
          <w:spacing w:val="-5"/>
          <w:sz w:val="24"/>
        </w:rPr>
        <w:t xml:space="preserve"> </w:t>
      </w:r>
      <w:r>
        <w:rPr>
          <w:b/>
          <w:sz w:val="24"/>
        </w:rPr>
        <w:t>và</w:t>
      </w:r>
      <w:r>
        <w:rPr>
          <w:b/>
          <w:spacing w:val="1"/>
          <w:sz w:val="24"/>
        </w:rPr>
        <w:t xml:space="preserve"> </w:t>
      </w:r>
      <w:r>
        <w:rPr>
          <w:b/>
          <w:sz w:val="24"/>
        </w:rPr>
        <w:t>chẩn đoán</w:t>
      </w:r>
      <w:r>
        <w:rPr>
          <w:sz w:val="24"/>
        </w:rPr>
        <w:t>:</w:t>
      </w:r>
      <w:r>
        <w:rPr>
          <w:spacing w:val="-1"/>
          <w:sz w:val="24"/>
        </w:rPr>
        <w:t xml:space="preserve"> </w:t>
      </w:r>
      <w:r>
        <w:rPr>
          <w:sz w:val="24"/>
        </w:rPr>
        <w:t>Xét</w:t>
      </w:r>
      <w:r>
        <w:rPr>
          <w:spacing w:val="-1"/>
          <w:sz w:val="24"/>
        </w:rPr>
        <w:t xml:space="preserve"> </w:t>
      </w:r>
      <w:r>
        <w:rPr>
          <w:sz w:val="24"/>
        </w:rPr>
        <w:t>nghiệm sinh</w:t>
      </w:r>
      <w:r>
        <w:rPr>
          <w:spacing w:val="-1"/>
          <w:sz w:val="24"/>
        </w:rPr>
        <w:t xml:space="preserve"> </w:t>
      </w:r>
      <w:r>
        <w:rPr>
          <w:sz w:val="24"/>
        </w:rPr>
        <w:t>học</w:t>
      </w:r>
      <w:r>
        <w:rPr>
          <w:spacing w:val="-2"/>
          <w:sz w:val="24"/>
        </w:rPr>
        <w:t xml:space="preserve"> </w:t>
      </w:r>
      <w:r>
        <w:rPr>
          <w:sz w:val="24"/>
        </w:rPr>
        <w:t>phân</w:t>
      </w:r>
      <w:r>
        <w:rPr>
          <w:spacing w:val="-1"/>
          <w:sz w:val="24"/>
        </w:rPr>
        <w:t xml:space="preserve"> </w:t>
      </w:r>
      <w:r>
        <w:rPr>
          <w:sz w:val="24"/>
        </w:rPr>
        <w:t>tử</w:t>
      </w:r>
      <w:r>
        <w:rPr>
          <w:spacing w:val="-1"/>
          <w:sz w:val="24"/>
        </w:rPr>
        <w:t xml:space="preserve"> </w:t>
      </w:r>
      <w:r>
        <w:rPr>
          <w:sz w:val="24"/>
        </w:rPr>
        <w:t>xác</w:t>
      </w:r>
      <w:r>
        <w:rPr>
          <w:spacing w:val="-2"/>
          <w:sz w:val="24"/>
        </w:rPr>
        <w:t xml:space="preserve"> </w:t>
      </w:r>
      <w:r>
        <w:rPr>
          <w:sz w:val="24"/>
        </w:rPr>
        <w:t>định</w:t>
      </w:r>
      <w:r>
        <w:rPr>
          <w:spacing w:val="-1"/>
          <w:sz w:val="24"/>
        </w:rPr>
        <w:t xml:space="preserve"> </w:t>
      </w:r>
      <w:r>
        <w:rPr>
          <w:sz w:val="24"/>
        </w:rPr>
        <w:t xml:space="preserve">nguyên </w:t>
      </w:r>
      <w:r>
        <w:rPr>
          <w:spacing w:val="-2"/>
          <w:sz w:val="24"/>
        </w:rPr>
        <w:t>nhân.</w:t>
      </w:r>
    </w:p>
    <w:p w14:paraId="164A5DB7" w14:textId="77777777" w:rsidR="00C25D3F" w:rsidRDefault="0002040D">
      <w:pPr>
        <w:pStyle w:val="Heading5"/>
        <w:numPr>
          <w:ilvl w:val="0"/>
          <w:numId w:val="94"/>
        </w:numPr>
        <w:tabs>
          <w:tab w:val="left" w:pos="1146"/>
        </w:tabs>
        <w:ind w:left="1146" w:hanging="273"/>
        <w:jc w:val="both"/>
      </w:pPr>
      <w:r>
        <w:t>Quản lý lâm</w:t>
      </w:r>
      <w:r>
        <w:rPr>
          <w:spacing w:val="-4"/>
        </w:rPr>
        <w:t xml:space="preserve"> sàng</w:t>
      </w:r>
    </w:p>
    <w:p w14:paraId="3DFA0248" w14:textId="77777777" w:rsidR="00C25D3F" w:rsidRDefault="0002040D">
      <w:pPr>
        <w:pStyle w:val="BodyText"/>
        <w:spacing w:before="115"/>
      </w:pPr>
      <w:r>
        <w:t>Quản</w:t>
      </w:r>
      <w:r>
        <w:rPr>
          <w:spacing w:val="-2"/>
        </w:rPr>
        <w:t xml:space="preserve"> </w:t>
      </w:r>
      <w:r>
        <w:t>lý</w:t>
      </w:r>
      <w:r>
        <w:rPr>
          <w:spacing w:val="-5"/>
        </w:rPr>
        <w:t xml:space="preserve"> </w:t>
      </w:r>
      <w:r>
        <w:t>lâm sàng</w:t>
      </w:r>
      <w:r>
        <w:rPr>
          <w:spacing w:val="-3"/>
        </w:rPr>
        <w:t xml:space="preserve"> </w:t>
      </w:r>
      <w:r>
        <w:t>hội</w:t>
      </w:r>
      <w:r>
        <w:rPr>
          <w:spacing w:val="1"/>
        </w:rPr>
        <w:t xml:space="preserve"> </w:t>
      </w:r>
      <w:r>
        <w:t>chứng</w:t>
      </w:r>
      <w:r>
        <w:rPr>
          <w:spacing w:val="-3"/>
        </w:rPr>
        <w:t xml:space="preserve"> </w:t>
      </w:r>
      <w:r>
        <w:t>tiết dịch hậu môn</w:t>
      </w:r>
      <w:r>
        <w:rPr>
          <w:spacing w:val="1"/>
        </w:rPr>
        <w:t xml:space="preserve"> </w:t>
      </w:r>
      <w:r>
        <w:t>trực</w:t>
      </w:r>
      <w:r>
        <w:rPr>
          <w:spacing w:val="-1"/>
        </w:rPr>
        <w:t xml:space="preserve"> </w:t>
      </w:r>
      <w:r>
        <w:t>tràng</w:t>
      </w:r>
      <w:r>
        <w:rPr>
          <w:spacing w:val="-3"/>
        </w:rPr>
        <w:t xml:space="preserve"> </w:t>
      </w:r>
      <w:r>
        <w:t>theo Sơ đồ</w:t>
      </w:r>
      <w:r>
        <w:rPr>
          <w:spacing w:val="1"/>
        </w:rPr>
        <w:t xml:space="preserve"> </w:t>
      </w:r>
      <w:r>
        <w:t>12 và</w:t>
      </w:r>
      <w:r>
        <w:rPr>
          <w:spacing w:val="1"/>
        </w:rPr>
        <w:t xml:space="preserve"> </w:t>
      </w:r>
      <w:r>
        <w:t xml:space="preserve">Phụ lục </w:t>
      </w:r>
      <w:r>
        <w:rPr>
          <w:spacing w:val="-5"/>
        </w:rPr>
        <w:t>13.</w:t>
      </w:r>
    </w:p>
    <w:p w14:paraId="3B3664F7" w14:textId="23157D0A" w:rsidR="00C25D3F" w:rsidRDefault="0002040D">
      <w:pPr>
        <w:pStyle w:val="ListParagraph"/>
        <w:numPr>
          <w:ilvl w:val="0"/>
          <w:numId w:val="93"/>
        </w:numPr>
        <w:tabs>
          <w:tab w:val="left" w:pos="1011"/>
        </w:tabs>
        <w:ind w:left="1011" w:hanging="138"/>
        <w:rPr>
          <w:sz w:val="24"/>
        </w:rPr>
      </w:pPr>
      <w:r>
        <w:rPr>
          <w:sz w:val="24"/>
        </w:rPr>
        <w:t>Điều</w:t>
      </w:r>
      <w:r>
        <w:rPr>
          <w:spacing w:val="-6"/>
          <w:sz w:val="24"/>
        </w:rPr>
        <w:t xml:space="preserve"> </w:t>
      </w:r>
      <w:r>
        <w:rPr>
          <w:sz w:val="24"/>
        </w:rPr>
        <w:t>trị</w:t>
      </w:r>
      <w:r>
        <w:rPr>
          <w:spacing w:val="-6"/>
          <w:sz w:val="24"/>
        </w:rPr>
        <w:t xml:space="preserve"> </w:t>
      </w:r>
      <w:r>
        <w:rPr>
          <w:sz w:val="24"/>
        </w:rPr>
        <w:t>theo</w:t>
      </w:r>
      <w:r>
        <w:rPr>
          <w:spacing w:val="-6"/>
          <w:sz w:val="24"/>
        </w:rPr>
        <w:t xml:space="preserve"> </w:t>
      </w:r>
      <w:r>
        <w:rPr>
          <w:sz w:val="24"/>
        </w:rPr>
        <w:t>căn</w:t>
      </w:r>
      <w:r>
        <w:rPr>
          <w:spacing w:val="-5"/>
          <w:sz w:val="24"/>
        </w:rPr>
        <w:t xml:space="preserve"> </w:t>
      </w:r>
      <w:r>
        <w:rPr>
          <w:sz w:val="24"/>
        </w:rPr>
        <w:t>nguyên</w:t>
      </w:r>
      <w:r>
        <w:rPr>
          <w:spacing w:val="-6"/>
          <w:sz w:val="24"/>
        </w:rPr>
        <w:t xml:space="preserve"> </w:t>
      </w:r>
      <w:r>
        <w:rPr>
          <w:sz w:val="24"/>
        </w:rPr>
        <w:t>nếu</w:t>
      </w:r>
      <w:r>
        <w:rPr>
          <w:spacing w:val="-6"/>
          <w:sz w:val="24"/>
        </w:rPr>
        <w:t xml:space="preserve"> </w:t>
      </w:r>
      <w:r>
        <w:rPr>
          <w:sz w:val="24"/>
        </w:rPr>
        <w:t>làm</w:t>
      </w:r>
      <w:r>
        <w:rPr>
          <w:spacing w:val="-6"/>
          <w:sz w:val="24"/>
        </w:rPr>
        <w:t xml:space="preserve"> </w:t>
      </w:r>
      <w:r>
        <w:rPr>
          <w:sz w:val="24"/>
        </w:rPr>
        <w:t>đ</w:t>
      </w:r>
      <w:r w:rsidR="008211B7">
        <w:rPr>
          <w:sz w:val="24"/>
        </w:rPr>
        <w:t>ư</w:t>
      </w:r>
      <w:r>
        <w:rPr>
          <w:sz w:val="24"/>
        </w:rPr>
        <w:t>ợc</w:t>
      </w:r>
      <w:r>
        <w:rPr>
          <w:spacing w:val="-6"/>
          <w:sz w:val="24"/>
        </w:rPr>
        <w:t xml:space="preserve"> </w:t>
      </w:r>
      <w:r>
        <w:rPr>
          <w:sz w:val="24"/>
        </w:rPr>
        <w:t>xét</w:t>
      </w:r>
      <w:r>
        <w:rPr>
          <w:spacing w:val="-6"/>
          <w:sz w:val="24"/>
        </w:rPr>
        <w:t xml:space="preserve"> </w:t>
      </w:r>
      <w:r>
        <w:rPr>
          <w:sz w:val="24"/>
        </w:rPr>
        <w:t>nghiệm</w:t>
      </w:r>
      <w:r>
        <w:rPr>
          <w:spacing w:val="-6"/>
          <w:sz w:val="24"/>
        </w:rPr>
        <w:t xml:space="preserve"> </w:t>
      </w:r>
      <w:r>
        <w:rPr>
          <w:sz w:val="24"/>
        </w:rPr>
        <w:t>sinh</w:t>
      </w:r>
      <w:r>
        <w:rPr>
          <w:spacing w:val="-6"/>
          <w:sz w:val="24"/>
        </w:rPr>
        <w:t xml:space="preserve"> </w:t>
      </w:r>
      <w:r>
        <w:rPr>
          <w:sz w:val="24"/>
        </w:rPr>
        <w:t>học</w:t>
      </w:r>
      <w:r>
        <w:rPr>
          <w:spacing w:val="-6"/>
          <w:sz w:val="24"/>
        </w:rPr>
        <w:t xml:space="preserve"> </w:t>
      </w:r>
      <w:r>
        <w:rPr>
          <w:sz w:val="24"/>
        </w:rPr>
        <w:t>phân</w:t>
      </w:r>
      <w:r>
        <w:rPr>
          <w:spacing w:val="-6"/>
          <w:sz w:val="24"/>
        </w:rPr>
        <w:t xml:space="preserve"> </w:t>
      </w:r>
      <w:r>
        <w:rPr>
          <w:spacing w:val="-5"/>
          <w:sz w:val="24"/>
        </w:rPr>
        <w:t>tử.</w:t>
      </w:r>
    </w:p>
    <w:p w14:paraId="30CC2548" w14:textId="39F60D2F" w:rsidR="00C25D3F" w:rsidRDefault="0002040D">
      <w:pPr>
        <w:pStyle w:val="ListParagraph"/>
        <w:numPr>
          <w:ilvl w:val="0"/>
          <w:numId w:val="93"/>
        </w:numPr>
        <w:tabs>
          <w:tab w:val="left" w:pos="1020"/>
        </w:tabs>
        <w:ind w:right="1094" w:firstLine="0"/>
        <w:rPr>
          <w:sz w:val="24"/>
        </w:rPr>
      </w:pPr>
      <w:r>
        <w:rPr>
          <w:sz w:val="24"/>
        </w:rPr>
        <w:t xml:space="preserve">Điều trị </w:t>
      </w:r>
      <w:r>
        <w:rPr>
          <w:i/>
          <w:sz w:val="24"/>
        </w:rPr>
        <w:t xml:space="preserve">N. gonorrhoeae </w:t>
      </w:r>
      <w:r>
        <w:rPr>
          <w:sz w:val="24"/>
        </w:rPr>
        <w:t>và</w:t>
      </w:r>
      <w:r>
        <w:rPr>
          <w:spacing w:val="-1"/>
          <w:sz w:val="24"/>
        </w:rPr>
        <w:t xml:space="preserve"> </w:t>
      </w:r>
      <w:r>
        <w:rPr>
          <w:i/>
          <w:sz w:val="24"/>
        </w:rPr>
        <w:t xml:space="preserve">C. trachomatis </w:t>
      </w:r>
      <w:r>
        <w:rPr>
          <w:sz w:val="24"/>
        </w:rPr>
        <w:t>nếu không làm đ</w:t>
      </w:r>
      <w:r w:rsidR="008211B7">
        <w:rPr>
          <w:sz w:val="24"/>
        </w:rPr>
        <w:t>ư</w:t>
      </w:r>
      <w:r>
        <w:rPr>
          <w:sz w:val="24"/>
        </w:rPr>
        <w:t>ợc xét nghiệm sinh học phân tử và</w:t>
      </w:r>
      <w:r>
        <w:rPr>
          <w:spacing w:val="40"/>
          <w:sz w:val="24"/>
        </w:rPr>
        <w:t xml:space="preserve"> </w:t>
      </w:r>
      <w:r>
        <w:rPr>
          <w:sz w:val="24"/>
        </w:rPr>
        <w:t xml:space="preserve">điều trị cả </w:t>
      </w:r>
      <w:r>
        <w:rPr>
          <w:i/>
          <w:sz w:val="24"/>
        </w:rPr>
        <w:t xml:space="preserve">herpes simplex </w:t>
      </w:r>
      <w:r>
        <w:rPr>
          <w:sz w:val="24"/>
        </w:rPr>
        <w:t>nếu có đau hậu môn trực tràng.</w:t>
      </w:r>
    </w:p>
    <w:p w14:paraId="22BF14EC" w14:textId="43301E7D" w:rsidR="00C25D3F" w:rsidRDefault="0002040D">
      <w:pPr>
        <w:pStyle w:val="ListParagraph"/>
        <w:numPr>
          <w:ilvl w:val="0"/>
          <w:numId w:val="93"/>
        </w:numPr>
        <w:tabs>
          <w:tab w:val="left" w:pos="1013"/>
        </w:tabs>
        <w:ind w:right="1093" w:firstLine="0"/>
        <w:rPr>
          <w:i/>
          <w:sz w:val="24"/>
        </w:rPr>
      </w:pPr>
      <w:r>
        <w:rPr>
          <w:sz w:val="24"/>
        </w:rPr>
        <w:t>Đối</w:t>
      </w:r>
      <w:r>
        <w:rPr>
          <w:spacing w:val="-7"/>
          <w:sz w:val="24"/>
        </w:rPr>
        <w:t xml:space="preserve"> </w:t>
      </w:r>
      <w:r>
        <w:rPr>
          <w:sz w:val="24"/>
        </w:rPr>
        <w:t>với</w:t>
      </w:r>
      <w:r>
        <w:rPr>
          <w:spacing w:val="-7"/>
          <w:sz w:val="24"/>
        </w:rPr>
        <w:t xml:space="preserve"> </w:t>
      </w:r>
      <w:r>
        <w:rPr>
          <w:sz w:val="24"/>
        </w:rPr>
        <w:t>ng</w:t>
      </w:r>
      <w:r w:rsidR="008211B7">
        <w:rPr>
          <w:sz w:val="24"/>
        </w:rPr>
        <w:t>ư</w:t>
      </w:r>
      <w:r>
        <w:rPr>
          <w:sz w:val="24"/>
        </w:rPr>
        <w:t>ời</w:t>
      </w:r>
      <w:r>
        <w:rPr>
          <w:spacing w:val="-7"/>
          <w:sz w:val="24"/>
        </w:rPr>
        <w:t xml:space="preserve"> </w:t>
      </w:r>
      <w:r>
        <w:rPr>
          <w:sz w:val="24"/>
        </w:rPr>
        <w:t>có</w:t>
      </w:r>
      <w:r>
        <w:rPr>
          <w:spacing w:val="-7"/>
          <w:sz w:val="24"/>
        </w:rPr>
        <w:t xml:space="preserve"> </w:t>
      </w:r>
      <w:r>
        <w:rPr>
          <w:sz w:val="24"/>
        </w:rPr>
        <w:t>dịch</w:t>
      </w:r>
      <w:r>
        <w:rPr>
          <w:spacing w:val="-7"/>
          <w:sz w:val="24"/>
        </w:rPr>
        <w:t xml:space="preserve"> </w:t>
      </w:r>
      <w:r>
        <w:rPr>
          <w:sz w:val="24"/>
        </w:rPr>
        <w:t>tiết</w:t>
      </w:r>
      <w:r>
        <w:rPr>
          <w:spacing w:val="-7"/>
          <w:sz w:val="24"/>
        </w:rPr>
        <w:t xml:space="preserve"> </w:t>
      </w:r>
      <w:r>
        <w:rPr>
          <w:sz w:val="24"/>
        </w:rPr>
        <w:t>hậu</w:t>
      </w:r>
      <w:r>
        <w:rPr>
          <w:spacing w:val="-7"/>
          <w:sz w:val="24"/>
        </w:rPr>
        <w:t xml:space="preserve"> </w:t>
      </w:r>
      <w:r>
        <w:rPr>
          <w:sz w:val="24"/>
        </w:rPr>
        <w:t>môn,</w:t>
      </w:r>
      <w:r>
        <w:rPr>
          <w:spacing w:val="-7"/>
          <w:sz w:val="24"/>
        </w:rPr>
        <w:t xml:space="preserve"> </w:t>
      </w:r>
      <w:r>
        <w:rPr>
          <w:sz w:val="24"/>
        </w:rPr>
        <w:t>trực</w:t>
      </w:r>
      <w:r>
        <w:rPr>
          <w:spacing w:val="-7"/>
          <w:sz w:val="24"/>
        </w:rPr>
        <w:t xml:space="preserve"> </w:t>
      </w:r>
      <w:r>
        <w:rPr>
          <w:sz w:val="24"/>
        </w:rPr>
        <w:t>tràng</w:t>
      </w:r>
      <w:r>
        <w:rPr>
          <w:spacing w:val="-9"/>
          <w:sz w:val="24"/>
        </w:rPr>
        <w:t xml:space="preserve"> </w:t>
      </w:r>
      <w:r>
        <w:rPr>
          <w:sz w:val="24"/>
        </w:rPr>
        <w:t>dai</w:t>
      </w:r>
      <w:r>
        <w:rPr>
          <w:spacing w:val="-7"/>
          <w:sz w:val="24"/>
        </w:rPr>
        <w:t xml:space="preserve"> </w:t>
      </w:r>
      <w:r>
        <w:rPr>
          <w:sz w:val="24"/>
        </w:rPr>
        <w:t>dẳng,</w:t>
      </w:r>
      <w:r>
        <w:rPr>
          <w:spacing w:val="-7"/>
          <w:sz w:val="24"/>
        </w:rPr>
        <w:t xml:space="preserve"> </w:t>
      </w:r>
      <w:r>
        <w:rPr>
          <w:sz w:val="24"/>
        </w:rPr>
        <w:t>cần</w:t>
      </w:r>
      <w:r>
        <w:rPr>
          <w:spacing w:val="-5"/>
          <w:sz w:val="24"/>
        </w:rPr>
        <w:t xml:space="preserve"> </w:t>
      </w:r>
      <w:r>
        <w:rPr>
          <w:sz w:val="24"/>
        </w:rPr>
        <w:t>chuyển</w:t>
      </w:r>
      <w:r>
        <w:rPr>
          <w:spacing w:val="-5"/>
          <w:sz w:val="24"/>
        </w:rPr>
        <w:t xml:space="preserve"> </w:t>
      </w:r>
      <w:r>
        <w:rPr>
          <w:sz w:val="24"/>
        </w:rPr>
        <w:t>gửi</w:t>
      </w:r>
      <w:r>
        <w:rPr>
          <w:spacing w:val="-7"/>
          <w:sz w:val="24"/>
        </w:rPr>
        <w:t xml:space="preserve"> </w:t>
      </w:r>
      <w:r>
        <w:rPr>
          <w:sz w:val="24"/>
        </w:rPr>
        <w:t>khám</w:t>
      </w:r>
      <w:r>
        <w:rPr>
          <w:spacing w:val="-7"/>
          <w:sz w:val="24"/>
        </w:rPr>
        <w:t xml:space="preserve"> </w:t>
      </w:r>
      <w:r>
        <w:rPr>
          <w:sz w:val="24"/>
        </w:rPr>
        <w:t xml:space="preserve">chuyên khoa da liễu để xét nghiệm, chẩn đoán </w:t>
      </w:r>
      <w:r>
        <w:rPr>
          <w:i/>
          <w:sz w:val="24"/>
        </w:rPr>
        <w:t>N. gonorrhoeae, C. trachomatis, M.genitalium,</w:t>
      </w:r>
    </w:p>
    <w:p w14:paraId="17926C71" w14:textId="77777777" w:rsidR="00C25D3F" w:rsidRDefault="0002040D">
      <w:pPr>
        <w:ind w:left="873"/>
        <w:rPr>
          <w:sz w:val="24"/>
        </w:rPr>
      </w:pPr>
      <w:r>
        <w:rPr>
          <w:i/>
          <w:sz w:val="24"/>
        </w:rPr>
        <w:t>T.</w:t>
      </w:r>
      <w:r>
        <w:rPr>
          <w:i/>
          <w:spacing w:val="-1"/>
          <w:sz w:val="24"/>
        </w:rPr>
        <w:t xml:space="preserve"> </w:t>
      </w:r>
      <w:r>
        <w:rPr>
          <w:i/>
          <w:sz w:val="24"/>
        </w:rPr>
        <w:t xml:space="preserve">vaginalis </w:t>
      </w:r>
      <w:r>
        <w:rPr>
          <w:sz w:val="24"/>
        </w:rPr>
        <w:t>và</w:t>
      </w:r>
      <w:r>
        <w:rPr>
          <w:spacing w:val="-2"/>
          <w:sz w:val="24"/>
        </w:rPr>
        <w:t xml:space="preserve"> </w:t>
      </w:r>
      <w:r>
        <w:rPr>
          <w:sz w:val="24"/>
        </w:rPr>
        <w:t>điều</w:t>
      </w:r>
      <w:r>
        <w:rPr>
          <w:spacing w:val="-1"/>
          <w:sz w:val="24"/>
        </w:rPr>
        <w:t xml:space="preserve"> </w:t>
      </w:r>
      <w:r>
        <w:rPr>
          <w:sz w:val="24"/>
        </w:rPr>
        <w:t>trị theo</w:t>
      </w:r>
      <w:r>
        <w:rPr>
          <w:spacing w:val="-1"/>
          <w:sz w:val="24"/>
        </w:rPr>
        <w:t xml:space="preserve"> </w:t>
      </w:r>
      <w:r>
        <w:rPr>
          <w:sz w:val="24"/>
        </w:rPr>
        <w:t xml:space="preserve">căn </w:t>
      </w:r>
      <w:r>
        <w:rPr>
          <w:spacing w:val="-2"/>
          <w:sz w:val="24"/>
        </w:rPr>
        <w:t>nguyên.</w:t>
      </w:r>
    </w:p>
    <w:p w14:paraId="6756E232" w14:textId="3944A718" w:rsidR="00C25D3F" w:rsidRDefault="0002040D">
      <w:pPr>
        <w:pStyle w:val="ListParagraph"/>
        <w:numPr>
          <w:ilvl w:val="0"/>
          <w:numId w:val="93"/>
        </w:numPr>
        <w:tabs>
          <w:tab w:val="left" w:pos="1011"/>
        </w:tabs>
        <w:spacing w:before="121"/>
        <w:ind w:left="1011" w:hanging="138"/>
        <w:rPr>
          <w:sz w:val="24"/>
        </w:rPr>
      </w:pPr>
      <w:r>
        <w:rPr>
          <w:sz w:val="24"/>
        </w:rPr>
        <w:t>T</w:t>
      </w:r>
      <w:r w:rsidR="008211B7">
        <w:rPr>
          <w:sz w:val="24"/>
        </w:rPr>
        <w:t>ư</w:t>
      </w:r>
      <w:r>
        <w:rPr>
          <w:spacing w:val="-11"/>
          <w:sz w:val="24"/>
        </w:rPr>
        <w:t xml:space="preserve"> </w:t>
      </w:r>
      <w:r>
        <w:rPr>
          <w:sz w:val="24"/>
        </w:rPr>
        <w:t>vấn</w:t>
      </w:r>
      <w:r>
        <w:rPr>
          <w:spacing w:val="-10"/>
          <w:sz w:val="24"/>
        </w:rPr>
        <w:t xml:space="preserve"> </w:t>
      </w:r>
      <w:r>
        <w:rPr>
          <w:sz w:val="24"/>
        </w:rPr>
        <w:t>về</w:t>
      </w:r>
      <w:r>
        <w:rPr>
          <w:spacing w:val="-11"/>
          <w:sz w:val="24"/>
        </w:rPr>
        <w:t xml:space="preserve"> </w:t>
      </w:r>
      <w:r>
        <w:rPr>
          <w:sz w:val="24"/>
        </w:rPr>
        <w:t>thông</w:t>
      </w:r>
      <w:r>
        <w:rPr>
          <w:spacing w:val="-12"/>
          <w:sz w:val="24"/>
        </w:rPr>
        <w:t xml:space="preserve"> </w:t>
      </w:r>
      <w:r>
        <w:rPr>
          <w:sz w:val="24"/>
        </w:rPr>
        <w:t>báo</w:t>
      </w:r>
      <w:r>
        <w:rPr>
          <w:spacing w:val="-10"/>
          <w:sz w:val="24"/>
        </w:rPr>
        <w:t xml:space="preserve"> </w:t>
      </w:r>
      <w:r>
        <w:rPr>
          <w:sz w:val="24"/>
        </w:rPr>
        <w:t>và</w:t>
      </w:r>
      <w:r>
        <w:rPr>
          <w:spacing w:val="-9"/>
          <w:sz w:val="24"/>
        </w:rPr>
        <w:t xml:space="preserve"> </w:t>
      </w:r>
      <w:r>
        <w:rPr>
          <w:sz w:val="24"/>
        </w:rPr>
        <w:t>điều</w:t>
      </w:r>
      <w:r>
        <w:rPr>
          <w:spacing w:val="-10"/>
          <w:sz w:val="24"/>
        </w:rPr>
        <w:t xml:space="preserve"> </w:t>
      </w:r>
      <w:r>
        <w:rPr>
          <w:sz w:val="24"/>
        </w:rPr>
        <w:t>trị</w:t>
      </w:r>
      <w:r>
        <w:rPr>
          <w:spacing w:val="-10"/>
          <w:sz w:val="24"/>
        </w:rPr>
        <w:t xml:space="preserve"> </w:t>
      </w:r>
      <w:r>
        <w:rPr>
          <w:sz w:val="24"/>
        </w:rPr>
        <w:t>bệnh</w:t>
      </w:r>
      <w:r>
        <w:rPr>
          <w:spacing w:val="-8"/>
          <w:sz w:val="24"/>
        </w:rPr>
        <w:t xml:space="preserve"> </w:t>
      </w:r>
      <w:r>
        <w:rPr>
          <w:sz w:val="24"/>
        </w:rPr>
        <w:t>LTQĐTD</w:t>
      </w:r>
      <w:r>
        <w:rPr>
          <w:spacing w:val="-10"/>
          <w:sz w:val="24"/>
        </w:rPr>
        <w:t xml:space="preserve"> </w:t>
      </w:r>
      <w:r>
        <w:rPr>
          <w:sz w:val="24"/>
        </w:rPr>
        <w:t>cho</w:t>
      </w:r>
      <w:r>
        <w:rPr>
          <w:spacing w:val="-10"/>
          <w:sz w:val="24"/>
        </w:rPr>
        <w:t xml:space="preserve"> </w:t>
      </w:r>
      <w:r>
        <w:rPr>
          <w:sz w:val="24"/>
        </w:rPr>
        <w:t>bạn</w:t>
      </w:r>
      <w:r>
        <w:rPr>
          <w:spacing w:val="-10"/>
          <w:sz w:val="24"/>
        </w:rPr>
        <w:t xml:space="preserve"> </w:t>
      </w:r>
      <w:r>
        <w:rPr>
          <w:sz w:val="24"/>
        </w:rPr>
        <w:t>tình</w:t>
      </w:r>
      <w:r>
        <w:rPr>
          <w:spacing w:val="-10"/>
          <w:sz w:val="24"/>
        </w:rPr>
        <w:t xml:space="preserve"> </w:t>
      </w:r>
      <w:r>
        <w:rPr>
          <w:sz w:val="24"/>
        </w:rPr>
        <w:t>của</w:t>
      </w:r>
      <w:r>
        <w:rPr>
          <w:spacing w:val="-11"/>
          <w:sz w:val="24"/>
        </w:rPr>
        <w:t xml:space="preserve"> </w:t>
      </w:r>
      <w:r>
        <w:rPr>
          <w:sz w:val="24"/>
        </w:rPr>
        <w:t>ng</w:t>
      </w:r>
      <w:r w:rsidR="008211B7">
        <w:rPr>
          <w:sz w:val="24"/>
        </w:rPr>
        <w:t>ư</w:t>
      </w:r>
      <w:r>
        <w:rPr>
          <w:sz w:val="24"/>
        </w:rPr>
        <w:t>ời</w:t>
      </w:r>
      <w:r>
        <w:rPr>
          <w:spacing w:val="-10"/>
          <w:sz w:val="24"/>
        </w:rPr>
        <w:t xml:space="preserve"> </w:t>
      </w:r>
      <w:r>
        <w:rPr>
          <w:spacing w:val="-2"/>
          <w:sz w:val="24"/>
        </w:rPr>
        <w:t>bệnh.</w:t>
      </w:r>
    </w:p>
    <w:p w14:paraId="0B308C62" w14:textId="77777777" w:rsidR="00C25D3F" w:rsidRDefault="00C25D3F">
      <w:pPr>
        <w:rPr>
          <w:sz w:val="24"/>
        </w:rPr>
        <w:sectPr w:rsidR="00C25D3F">
          <w:pgSz w:w="10780" w:h="15310"/>
          <w:pgMar w:top="1280" w:right="120" w:bottom="1100" w:left="260" w:header="0" w:footer="916" w:gutter="0"/>
          <w:cols w:space="720"/>
        </w:sectPr>
      </w:pPr>
    </w:p>
    <w:p w14:paraId="60863483" w14:textId="77777777" w:rsidR="00C25D3F" w:rsidRDefault="00C25D3F">
      <w:pPr>
        <w:pStyle w:val="BodyText"/>
        <w:spacing w:before="0"/>
        <w:ind w:left="0"/>
      </w:pPr>
    </w:p>
    <w:p w14:paraId="1799662D" w14:textId="77777777" w:rsidR="00C25D3F" w:rsidRDefault="00C25D3F">
      <w:pPr>
        <w:pStyle w:val="BodyText"/>
        <w:spacing w:before="0"/>
        <w:ind w:left="0"/>
      </w:pPr>
    </w:p>
    <w:p w14:paraId="72F184FE" w14:textId="77777777" w:rsidR="00C25D3F" w:rsidRDefault="00C25D3F">
      <w:pPr>
        <w:pStyle w:val="BodyText"/>
        <w:spacing w:before="0"/>
        <w:ind w:left="0"/>
      </w:pPr>
    </w:p>
    <w:p w14:paraId="3687EA67" w14:textId="77777777" w:rsidR="00C25D3F" w:rsidRDefault="00C25D3F">
      <w:pPr>
        <w:pStyle w:val="BodyText"/>
        <w:spacing w:before="0"/>
        <w:ind w:left="0"/>
      </w:pPr>
    </w:p>
    <w:p w14:paraId="17383B13" w14:textId="77777777" w:rsidR="00C25D3F" w:rsidRDefault="00C25D3F">
      <w:pPr>
        <w:pStyle w:val="BodyText"/>
        <w:spacing w:before="0"/>
        <w:ind w:left="0"/>
      </w:pPr>
    </w:p>
    <w:p w14:paraId="633F1095" w14:textId="77777777" w:rsidR="00C25D3F" w:rsidRDefault="00C25D3F">
      <w:pPr>
        <w:pStyle w:val="BodyText"/>
        <w:spacing w:before="0"/>
        <w:ind w:left="0"/>
      </w:pPr>
    </w:p>
    <w:p w14:paraId="056C0551" w14:textId="77777777" w:rsidR="00C25D3F" w:rsidRDefault="00C25D3F">
      <w:pPr>
        <w:pStyle w:val="BodyText"/>
        <w:spacing w:before="0"/>
        <w:ind w:left="0"/>
      </w:pPr>
    </w:p>
    <w:p w14:paraId="1C149818" w14:textId="77777777" w:rsidR="00C25D3F" w:rsidRDefault="00C25D3F">
      <w:pPr>
        <w:pStyle w:val="BodyText"/>
        <w:spacing w:before="0"/>
        <w:ind w:left="0"/>
      </w:pPr>
    </w:p>
    <w:p w14:paraId="5D1B95E0" w14:textId="77777777" w:rsidR="00C25D3F" w:rsidRDefault="00C25D3F">
      <w:pPr>
        <w:pStyle w:val="BodyText"/>
        <w:spacing w:before="0"/>
        <w:ind w:left="0"/>
      </w:pPr>
    </w:p>
    <w:p w14:paraId="0651A552" w14:textId="77777777" w:rsidR="00C25D3F" w:rsidRDefault="00C25D3F">
      <w:pPr>
        <w:pStyle w:val="BodyText"/>
        <w:spacing w:before="0"/>
        <w:ind w:left="0"/>
      </w:pPr>
    </w:p>
    <w:p w14:paraId="053FE055" w14:textId="77777777" w:rsidR="00C25D3F" w:rsidRDefault="00C25D3F">
      <w:pPr>
        <w:pStyle w:val="BodyText"/>
        <w:spacing w:before="0"/>
        <w:ind w:left="0"/>
      </w:pPr>
    </w:p>
    <w:p w14:paraId="7E8DD06D" w14:textId="77777777" w:rsidR="00C25D3F" w:rsidRDefault="00C25D3F">
      <w:pPr>
        <w:pStyle w:val="BodyText"/>
        <w:spacing w:before="0"/>
        <w:ind w:left="0"/>
      </w:pPr>
    </w:p>
    <w:p w14:paraId="2181E49A" w14:textId="77777777" w:rsidR="00C25D3F" w:rsidRDefault="00C25D3F">
      <w:pPr>
        <w:pStyle w:val="BodyText"/>
        <w:spacing w:before="0"/>
        <w:ind w:left="0"/>
      </w:pPr>
    </w:p>
    <w:p w14:paraId="0F2BBD4B" w14:textId="77777777" w:rsidR="00C25D3F" w:rsidRDefault="00C25D3F">
      <w:pPr>
        <w:pStyle w:val="BodyText"/>
        <w:spacing w:before="0"/>
        <w:ind w:left="0"/>
      </w:pPr>
    </w:p>
    <w:p w14:paraId="1C099574" w14:textId="77777777" w:rsidR="00C25D3F" w:rsidRDefault="00C25D3F">
      <w:pPr>
        <w:pStyle w:val="BodyText"/>
        <w:spacing w:before="0"/>
        <w:ind w:left="0"/>
      </w:pPr>
    </w:p>
    <w:p w14:paraId="36B74740" w14:textId="77777777" w:rsidR="00C25D3F" w:rsidRDefault="00C25D3F">
      <w:pPr>
        <w:pStyle w:val="BodyText"/>
        <w:spacing w:before="0"/>
        <w:ind w:left="0"/>
      </w:pPr>
    </w:p>
    <w:p w14:paraId="3035405C" w14:textId="77777777" w:rsidR="00C25D3F" w:rsidRDefault="00C25D3F">
      <w:pPr>
        <w:pStyle w:val="BodyText"/>
        <w:spacing w:before="0"/>
        <w:ind w:left="0"/>
      </w:pPr>
    </w:p>
    <w:p w14:paraId="05F2E8A9" w14:textId="77777777" w:rsidR="00C25D3F" w:rsidRDefault="00C25D3F">
      <w:pPr>
        <w:pStyle w:val="BodyText"/>
        <w:spacing w:before="0"/>
        <w:ind w:left="0"/>
      </w:pPr>
    </w:p>
    <w:p w14:paraId="52D449B3" w14:textId="77777777" w:rsidR="00C25D3F" w:rsidRDefault="00C25D3F">
      <w:pPr>
        <w:pStyle w:val="BodyText"/>
        <w:spacing w:before="0"/>
        <w:ind w:left="0"/>
      </w:pPr>
    </w:p>
    <w:p w14:paraId="351C3B9C" w14:textId="77777777" w:rsidR="00C25D3F" w:rsidRDefault="00C25D3F">
      <w:pPr>
        <w:pStyle w:val="BodyText"/>
        <w:spacing w:before="0"/>
        <w:ind w:left="0"/>
      </w:pPr>
    </w:p>
    <w:p w14:paraId="17279283" w14:textId="77777777" w:rsidR="00C25D3F" w:rsidRDefault="00C25D3F">
      <w:pPr>
        <w:pStyle w:val="BodyText"/>
        <w:spacing w:before="0"/>
        <w:ind w:left="0"/>
      </w:pPr>
    </w:p>
    <w:p w14:paraId="642C5FF6" w14:textId="77777777" w:rsidR="00C25D3F" w:rsidRDefault="00C25D3F">
      <w:pPr>
        <w:pStyle w:val="BodyText"/>
        <w:spacing w:before="0"/>
        <w:ind w:left="0"/>
      </w:pPr>
    </w:p>
    <w:p w14:paraId="156A5F4C" w14:textId="77777777" w:rsidR="00C25D3F" w:rsidRDefault="00C25D3F">
      <w:pPr>
        <w:pStyle w:val="BodyText"/>
        <w:spacing w:before="0"/>
        <w:ind w:left="0"/>
      </w:pPr>
    </w:p>
    <w:p w14:paraId="2CD6B4E9" w14:textId="77777777" w:rsidR="00C25D3F" w:rsidRDefault="00C25D3F">
      <w:pPr>
        <w:pStyle w:val="BodyText"/>
        <w:spacing w:before="61"/>
        <w:ind w:left="0"/>
      </w:pPr>
    </w:p>
    <w:p w14:paraId="43E7215E" w14:textId="77777777" w:rsidR="00C25D3F" w:rsidRDefault="0002040D">
      <w:pPr>
        <w:ind w:left="1593"/>
        <w:rPr>
          <w:i/>
          <w:sz w:val="24"/>
        </w:rPr>
      </w:pPr>
      <w:r>
        <w:rPr>
          <w:noProof/>
          <w:lang w:val="en-US"/>
        </w:rPr>
        <w:drawing>
          <wp:anchor distT="0" distB="0" distL="0" distR="0" simplePos="0" relativeHeight="15792640" behindDoc="0" locked="0" layoutInCell="1" allowOverlap="1" wp14:anchorId="05AE248A" wp14:editId="04BC759D">
            <wp:simplePos x="0" y="0"/>
            <wp:positionH relativeFrom="page">
              <wp:posOffset>785549</wp:posOffset>
            </wp:positionH>
            <wp:positionV relativeFrom="paragraph">
              <wp:posOffset>-4244204</wp:posOffset>
            </wp:positionV>
            <wp:extent cx="4648935" cy="4181855"/>
            <wp:effectExtent l="0" t="0" r="0" b="0"/>
            <wp:wrapNone/>
            <wp:docPr id="231" name="Image 2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1" name="Image 231"/>
                    <pic:cNvPicPr/>
                  </pic:nvPicPr>
                  <pic:blipFill>
                    <a:blip r:embed="rId64" cstate="print"/>
                    <a:stretch>
                      <a:fillRect/>
                    </a:stretch>
                  </pic:blipFill>
                  <pic:spPr>
                    <a:xfrm>
                      <a:off x="0" y="0"/>
                      <a:ext cx="4648935" cy="4181855"/>
                    </a:xfrm>
                    <a:prstGeom prst="rect">
                      <a:avLst/>
                    </a:prstGeom>
                  </pic:spPr>
                </pic:pic>
              </a:graphicData>
            </a:graphic>
          </wp:anchor>
        </w:drawing>
      </w:r>
      <w:r>
        <w:rPr>
          <w:noProof/>
          <w:lang w:val="en-US"/>
        </w:rPr>
        <mc:AlternateContent>
          <mc:Choice Requires="wps">
            <w:drawing>
              <wp:anchor distT="0" distB="0" distL="0" distR="0" simplePos="0" relativeHeight="15793152" behindDoc="0" locked="0" layoutInCell="1" allowOverlap="1" wp14:anchorId="4CF8B358" wp14:editId="7C05105B">
                <wp:simplePos x="0" y="0"/>
                <wp:positionH relativeFrom="page">
                  <wp:posOffset>117976</wp:posOffset>
                </wp:positionH>
                <wp:positionV relativeFrom="paragraph">
                  <wp:posOffset>-2792844</wp:posOffset>
                </wp:positionV>
                <wp:extent cx="3126105" cy="152400"/>
                <wp:effectExtent l="0" t="0" r="0" b="0"/>
                <wp:wrapNone/>
                <wp:docPr id="232" name="Text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3D236D8"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CF8B358" id="Textbox 232" o:spid="_x0000_s1193" type="#_x0000_t202" style="position:absolute;left:0;text-align:left;margin-left:9.3pt;margin-top:-219.9pt;width:246.15pt;height:12pt;rotation:-54;z-index:1579315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" filled="f" stroked="f">
                <v:textbox inset="0,0,0,0">
                  <w:txbxContent>
                    <w:p w14:paraId="33D236D8"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i/>
          <w:sz w:val="24"/>
        </w:rPr>
        <w:t>Sơ</w:t>
      </w:r>
      <w:r>
        <w:rPr>
          <w:i/>
          <w:spacing w:val="-2"/>
          <w:sz w:val="24"/>
        </w:rPr>
        <w:t xml:space="preserve"> </w:t>
      </w:r>
      <w:r>
        <w:rPr>
          <w:i/>
          <w:sz w:val="24"/>
        </w:rPr>
        <w:t>đồ 12:</w:t>
      </w:r>
      <w:r>
        <w:rPr>
          <w:i/>
          <w:spacing w:val="-1"/>
          <w:sz w:val="24"/>
        </w:rPr>
        <w:t xml:space="preserve"> </w:t>
      </w:r>
      <w:r>
        <w:rPr>
          <w:i/>
          <w:sz w:val="24"/>
        </w:rPr>
        <w:t>Quản lý</w:t>
      </w:r>
      <w:r>
        <w:rPr>
          <w:i/>
          <w:spacing w:val="-1"/>
          <w:sz w:val="24"/>
        </w:rPr>
        <w:t xml:space="preserve"> </w:t>
      </w:r>
      <w:r>
        <w:rPr>
          <w:i/>
          <w:sz w:val="24"/>
        </w:rPr>
        <w:t>Hội</w:t>
      </w:r>
      <w:r>
        <w:rPr>
          <w:i/>
          <w:spacing w:val="-1"/>
          <w:sz w:val="24"/>
        </w:rPr>
        <w:t xml:space="preserve"> </w:t>
      </w:r>
      <w:r>
        <w:rPr>
          <w:i/>
          <w:sz w:val="24"/>
        </w:rPr>
        <w:t>chứng tiết dịch</w:t>
      </w:r>
      <w:r>
        <w:rPr>
          <w:i/>
          <w:spacing w:val="-1"/>
          <w:sz w:val="24"/>
        </w:rPr>
        <w:t xml:space="preserve"> </w:t>
      </w:r>
      <w:r>
        <w:rPr>
          <w:i/>
          <w:sz w:val="24"/>
        </w:rPr>
        <w:t>hậu môn-trực</w:t>
      </w:r>
      <w:r>
        <w:rPr>
          <w:i/>
          <w:spacing w:val="-1"/>
          <w:sz w:val="24"/>
        </w:rPr>
        <w:t xml:space="preserve"> </w:t>
      </w:r>
      <w:r>
        <w:rPr>
          <w:i/>
          <w:spacing w:val="-2"/>
          <w:sz w:val="24"/>
        </w:rPr>
        <w:t>tràng</w:t>
      </w:r>
    </w:p>
    <w:p w14:paraId="14F7DB02" w14:textId="77777777" w:rsidR="00C25D3F" w:rsidRDefault="0002040D">
      <w:pPr>
        <w:pStyle w:val="ListParagraph"/>
        <w:numPr>
          <w:ilvl w:val="1"/>
          <w:numId w:val="114"/>
        </w:numPr>
        <w:tabs>
          <w:tab w:val="left" w:pos="1129"/>
        </w:tabs>
        <w:spacing w:before="243"/>
        <w:ind w:hanging="256"/>
        <w:rPr>
          <w:rFonts w:ascii="Arial" w:hAnsi="Arial"/>
          <w:b/>
          <w:sz w:val="23"/>
        </w:rPr>
      </w:pPr>
      <w:r>
        <w:rPr>
          <w:rFonts w:ascii="Arial" w:hAnsi="Arial"/>
          <w:b/>
          <w:sz w:val="23"/>
        </w:rPr>
        <w:t>BỆNH</w:t>
      </w:r>
      <w:r>
        <w:rPr>
          <w:rFonts w:ascii="Arial" w:hAnsi="Arial"/>
          <w:b/>
          <w:spacing w:val="-4"/>
          <w:sz w:val="23"/>
        </w:rPr>
        <w:t xml:space="preserve"> </w:t>
      </w:r>
      <w:r>
        <w:rPr>
          <w:rFonts w:ascii="Arial" w:hAnsi="Arial"/>
          <w:b/>
          <w:sz w:val="23"/>
        </w:rPr>
        <w:t>DA,</w:t>
      </w:r>
      <w:r>
        <w:rPr>
          <w:rFonts w:ascii="Arial" w:hAnsi="Arial"/>
          <w:b/>
          <w:spacing w:val="-3"/>
          <w:sz w:val="23"/>
        </w:rPr>
        <w:t xml:space="preserve"> </w:t>
      </w:r>
      <w:r>
        <w:rPr>
          <w:rFonts w:ascii="Arial" w:hAnsi="Arial"/>
          <w:b/>
          <w:sz w:val="23"/>
        </w:rPr>
        <w:t>NIÊM</w:t>
      </w:r>
      <w:r>
        <w:rPr>
          <w:rFonts w:ascii="Arial" w:hAnsi="Arial"/>
          <w:b/>
          <w:spacing w:val="-4"/>
          <w:sz w:val="23"/>
        </w:rPr>
        <w:t xml:space="preserve"> </w:t>
      </w:r>
      <w:r>
        <w:rPr>
          <w:rFonts w:ascii="Arial" w:hAnsi="Arial"/>
          <w:b/>
          <w:spacing w:val="-5"/>
          <w:sz w:val="23"/>
        </w:rPr>
        <w:t>MẠC</w:t>
      </w:r>
    </w:p>
    <w:p w14:paraId="039996A0" w14:textId="77777777" w:rsidR="00C25D3F" w:rsidRDefault="0002040D">
      <w:pPr>
        <w:pStyle w:val="Heading5"/>
        <w:numPr>
          <w:ilvl w:val="2"/>
          <w:numId w:val="114"/>
        </w:numPr>
        <w:tabs>
          <w:tab w:val="left" w:pos="1293"/>
        </w:tabs>
        <w:spacing w:before="121"/>
      </w:pPr>
      <w:r>
        <w:t>U</w:t>
      </w:r>
      <w:r>
        <w:rPr>
          <w:spacing w:val="-1"/>
        </w:rPr>
        <w:t xml:space="preserve"> </w:t>
      </w:r>
      <w:r>
        <w:t>mềm</w:t>
      </w:r>
      <w:r>
        <w:rPr>
          <w:spacing w:val="-4"/>
        </w:rPr>
        <w:t xml:space="preserve"> </w:t>
      </w:r>
      <w:r>
        <w:rPr>
          <w:spacing w:val="-5"/>
        </w:rPr>
        <w:t>lây</w:t>
      </w:r>
    </w:p>
    <w:p w14:paraId="363422C3" w14:textId="77777777" w:rsidR="00C25D3F" w:rsidRDefault="0002040D">
      <w:pPr>
        <w:pStyle w:val="Heading5"/>
        <w:numPr>
          <w:ilvl w:val="0"/>
          <w:numId w:val="92"/>
        </w:numPr>
        <w:tabs>
          <w:tab w:val="left" w:pos="1131"/>
        </w:tabs>
        <w:spacing w:before="120"/>
        <w:ind w:left="1131" w:hanging="258"/>
      </w:pPr>
      <w:r>
        <w:t>Biểu</w:t>
      </w:r>
      <w:r>
        <w:rPr>
          <w:spacing w:val="-1"/>
        </w:rPr>
        <w:t xml:space="preserve"> </w:t>
      </w:r>
      <w:r>
        <w:t>hiện</w:t>
      </w:r>
      <w:r>
        <w:rPr>
          <w:spacing w:val="-1"/>
        </w:rPr>
        <w:t xml:space="preserve"> </w:t>
      </w:r>
      <w:r>
        <w:t>lâm</w:t>
      </w:r>
      <w:r>
        <w:rPr>
          <w:spacing w:val="-3"/>
        </w:rPr>
        <w:t xml:space="preserve"> </w:t>
      </w:r>
      <w:r>
        <w:rPr>
          <w:spacing w:val="-4"/>
        </w:rPr>
        <w:t>sàng</w:t>
      </w:r>
    </w:p>
    <w:p w14:paraId="092653E2" w14:textId="212B3DC3" w:rsidR="00C25D3F" w:rsidRDefault="0002040D">
      <w:pPr>
        <w:pStyle w:val="ListParagraph"/>
        <w:numPr>
          <w:ilvl w:val="0"/>
          <w:numId w:val="91"/>
        </w:numPr>
        <w:tabs>
          <w:tab w:val="left" w:pos="1018"/>
        </w:tabs>
        <w:spacing w:before="115"/>
        <w:ind w:right="1012" w:firstLine="0"/>
        <w:rPr>
          <w:sz w:val="24"/>
        </w:rPr>
      </w:pPr>
      <w:r>
        <w:rPr>
          <w:sz w:val="24"/>
        </w:rPr>
        <w:t>Tổn th</w:t>
      </w:r>
      <w:r w:rsidR="008211B7">
        <w:rPr>
          <w:sz w:val="24"/>
        </w:rPr>
        <w:t>ư</w:t>
      </w:r>
      <w:r>
        <w:rPr>
          <w:sz w:val="24"/>
        </w:rPr>
        <w:t>ơng dạng nốt sẩn, có thể lan toả và xuất hiện ở mọi vị trí. Hay</w:t>
      </w:r>
      <w:r>
        <w:rPr>
          <w:spacing w:val="-2"/>
          <w:sz w:val="24"/>
        </w:rPr>
        <w:t xml:space="preserve"> </w:t>
      </w:r>
      <w:r>
        <w:rPr>
          <w:sz w:val="24"/>
        </w:rPr>
        <w:t>gặp ở mặt (đặc biệt là má, cổ, mí mắt), bộ phận sinh dục. Các sẩn hình vòm, chắc, bóng, lõm giữa.</w:t>
      </w:r>
    </w:p>
    <w:p w14:paraId="1E6CABB1" w14:textId="0FDB4A89" w:rsidR="00C25D3F" w:rsidRDefault="0002040D">
      <w:pPr>
        <w:pStyle w:val="ListParagraph"/>
        <w:numPr>
          <w:ilvl w:val="0"/>
          <w:numId w:val="91"/>
        </w:numPr>
        <w:tabs>
          <w:tab w:val="left" w:pos="1011"/>
        </w:tabs>
        <w:spacing w:before="121"/>
        <w:ind w:left="1011" w:hanging="138"/>
        <w:rPr>
          <w:sz w:val="24"/>
        </w:rPr>
      </w:pPr>
      <w:r>
        <w:rPr>
          <w:sz w:val="24"/>
        </w:rPr>
        <w:t>Kích</w:t>
      </w:r>
      <w:r>
        <w:rPr>
          <w:spacing w:val="-14"/>
          <w:sz w:val="24"/>
        </w:rPr>
        <w:t xml:space="preserve"> </w:t>
      </w:r>
      <w:r>
        <w:rPr>
          <w:sz w:val="24"/>
        </w:rPr>
        <w:t>th</w:t>
      </w:r>
      <w:r w:rsidR="008211B7">
        <w:rPr>
          <w:sz w:val="24"/>
        </w:rPr>
        <w:t>ư</w:t>
      </w:r>
      <w:r>
        <w:rPr>
          <w:sz w:val="24"/>
        </w:rPr>
        <w:t>ớc</w:t>
      </w:r>
      <w:r>
        <w:rPr>
          <w:spacing w:val="-14"/>
          <w:sz w:val="24"/>
        </w:rPr>
        <w:t xml:space="preserve"> </w:t>
      </w:r>
      <w:r>
        <w:rPr>
          <w:sz w:val="24"/>
        </w:rPr>
        <w:t>3-5cm,</w:t>
      </w:r>
      <w:r>
        <w:rPr>
          <w:spacing w:val="-14"/>
          <w:sz w:val="24"/>
        </w:rPr>
        <w:t xml:space="preserve"> </w:t>
      </w:r>
      <w:r>
        <w:rPr>
          <w:sz w:val="24"/>
        </w:rPr>
        <w:t>có</w:t>
      </w:r>
      <w:r>
        <w:rPr>
          <w:spacing w:val="-13"/>
          <w:sz w:val="24"/>
        </w:rPr>
        <w:t xml:space="preserve"> </w:t>
      </w:r>
      <w:r>
        <w:rPr>
          <w:sz w:val="24"/>
        </w:rPr>
        <w:t>thể</w:t>
      </w:r>
      <w:r>
        <w:rPr>
          <w:spacing w:val="-14"/>
          <w:sz w:val="24"/>
        </w:rPr>
        <w:t xml:space="preserve"> </w:t>
      </w:r>
      <w:r>
        <w:rPr>
          <w:sz w:val="24"/>
        </w:rPr>
        <w:t>có</w:t>
      </w:r>
      <w:r>
        <w:rPr>
          <w:spacing w:val="-13"/>
          <w:sz w:val="24"/>
        </w:rPr>
        <w:t xml:space="preserve"> </w:t>
      </w:r>
      <w:r>
        <w:rPr>
          <w:sz w:val="24"/>
        </w:rPr>
        <w:t>tổn</w:t>
      </w:r>
      <w:r>
        <w:rPr>
          <w:spacing w:val="-13"/>
          <w:sz w:val="24"/>
        </w:rPr>
        <w:t xml:space="preserve"> </w:t>
      </w:r>
      <w:r>
        <w:rPr>
          <w:sz w:val="24"/>
        </w:rPr>
        <w:t>th</w:t>
      </w:r>
      <w:r w:rsidR="008211B7">
        <w:rPr>
          <w:sz w:val="24"/>
        </w:rPr>
        <w:t>ư</w:t>
      </w:r>
      <w:r>
        <w:rPr>
          <w:sz w:val="24"/>
        </w:rPr>
        <w:t>ơng</w:t>
      </w:r>
      <w:r>
        <w:rPr>
          <w:spacing w:val="-15"/>
          <w:sz w:val="24"/>
        </w:rPr>
        <w:t xml:space="preserve"> </w:t>
      </w:r>
      <w:r>
        <w:rPr>
          <w:sz w:val="24"/>
        </w:rPr>
        <w:t>tới</w:t>
      </w:r>
      <w:r>
        <w:rPr>
          <w:spacing w:val="-14"/>
          <w:sz w:val="24"/>
        </w:rPr>
        <w:t xml:space="preserve"> </w:t>
      </w:r>
      <w:r>
        <w:rPr>
          <w:sz w:val="24"/>
        </w:rPr>
        <w:t>1,5</w:t>
      </w:r>
      <w:r>
        <w:rPr>
          <w:spacing w:val="-11"/>
          <w:sz w:val="24"/>
        </w:rPr>
        <w:t xml:space="preserve"> </w:t>
      </w:r>
      <w:r>
        <w:rPr>
          <w:spacing w:val="-5"/>
          <w:sz w:val="24"/>
        </w:rPr>
        <w:t>cm.</w:t>
      </w:r>
    </w:p>
    <w:p w14:paraId="4A036DAE" w14:textId="77777777" w:rsidR="00C25D3F" w:rsidRDefault="0002040D">
      <w:pPr>
        <w:pStyle w:val="Heading5"/>
        <w:numPr>
          <w:ilvl w:val="0"/>
          <w:numId w:val="92"/>
        </w:numPr>
        <w:tabs>
          <w:tab w:val="left" w:pos="1146"/>
        </w:tabs>
        <w:ind w:left="1146" w:hanging="273"/>
      </w:pPr>
      <w:r>
        <w:t>Chẩn</w:t>
      </w:r>
      <w:r>
        <w:rPr>
          <w:spacing w:val="-3"/>
        </w:rPr>
        <w:t xml:space="preserve"> </w:t>
      </w:r>
      <w:r>
        <w:t>đoán</w:t>
      </w:r>
      <w:r>
        <w:rPr>
          <w:spacing w:val="-1"/>
        </w:rPr>
        <w:t xml:space="preserve"> </w:t>
      </w:r>
      <w:r>
        <w:t>và</w:t>
      </w:r>
      <w:r>
        <w:rPr>
          <w:spacing w:val="-4"/>
        </w:rPr>
        <w:t xml:space="preserve"> </w:t>
      </w:r>
      <w:r>
        <w:t xml:space="preserve">điều </w:t>
      </w:r>
      <w:r>
        <w:rPr>
          <w:spacing w:val="-5"/>
        </w:rPr>
        <w:t>trị</w:t>
      </w:r>
    </w:p>
    <w:p w14:paraId="009397E3" w14:textId="32DC1478" w:rsidR="00C25D3F" w:rsidRDefault="0002040D">
      <w:pPr>
        <w:pStyle w:val="ListParagraph"/>
        <w:numPr>
          <w:ilvl w:val="0"/>
          <w:numId w:val="91"/>
        </w:numPr>
        <w:tabs>
          <w:tab w:val="left" w:pos="1047"/>
        </w:tabs>
        <w:spacing w:before="115"/>
        <w:ind w:right="1008" w:firstLine="0"/>
        <w:jc w:val="both"/>
        <w:rPr>
          <w:sz w:val="24"/>
        </w:rPr>
      </w:pPr>
      <w:r>
        <w:rPr>
          <w:sz w:val="24"/>
        </w:rPr>
        <w:t xml:space="preserve">Chẩn đoán: Dựa vào triệu chứng lâm sàng điển hình, chẩn đoán phân biệt với tổn </w:t>
      </w:r>
      <w:r>
        <w:rPr>
          <w:spacing w:val="-2"/>
          <w:sz w:val="24"/>
        </w:rPr>
        <w:t>th</w:t>
      </w:r>
      <w:r w:rsidR="008211B7">
        <w:rPr>
          <w:spacing w:val="-2"/>
          <w:sz w:val="24"/>
        </w:rPr>
        <w:t>ư</w:t>
      </w:r>
      <w:r>
        <w:rPr>
          <w:spacing w:val="-2"/>
          <w:sz w:val="24"/>
        </w:rPr>
        <w:t>ơng</w:t>
      </w:r>
      <w:r>
        <w:rPr>
          <w:spacing w:val="-13"/>
          <w:sz w:val="24"/>
        </w:rPr>
        <w:t xml:space="preserve"> </w:t>
      </w:r>
      <w:r>
        <w:rPr>
          <w:spacing w:val="-2"/>
          <w:sz w:val="24"/>
        </w:rPr>
        <w:t>do</w:t>
      </w:r>
      <w:r>
        <w:rPr>
          <w:spacing w:val="-13"/>
          <w:sz w:val="24"/>
        </w:rPr>
        <w:t xml:space="preserve"> </w:t>
      </w:r>
      <w:r>
        <w:rPr>
          <w:i/>
          <w:spacing w:val="-2"/>
          <w:sz w:val="24"/>
        </w:rPr>
        <w:t>talaromyces</w:t>
      </w:r>
      <w:r>
        <w:rPr>
          <w:i/>
          <w:spacing w:val="-9"/>
          <w:sz w:val="24"/>
        </w:rPr>
        <w:t xml:space="preserve"> </w:t>
      </w:r>
      <w:r>
        <w:rPr>
          <w:i/>
          <w:spacing w:val="-2"/>
          <w:sz w:val="24"/>
        </w:rPr>
        <w:t>M.,</w:t>
      </w:r>
      <w:r>
        <w:rPr>
          <w:i/>
          <w:spacing w:val="-12"/>
          <w:sz w:val="24"/>
        </w:rPr>
        <w:t xml:space="preserve"> </w:t>
      </w:r>
      <w:r>
        <w:rPr>
          <w:i/>
          <w:spacing w:val="-2"/>
          <w:sz w:val="24"/>
        </w:rPr>
        <w:t>cryptococcus</w:t>
      </w:r>
      <w:r>
        <w:rPr>
          <w:i/>
          <w:spacing w:val="-12"/>
          <w:sz w:val="24"/>
        </w:rPr>
        <w:t xml:space="preserve"> </w:t>
      </w:r>
      <w:r>
        <w:rPr>
          <w:spacing w:val="-2"/>
          <w:sz w:val="24"/>
        </w:rPr>
        <w:t>là</w:t>
      </w:r>
      <w:r>
        <w:rPr>
          <w:spacing w:val="-13"/>
          <w:sz w:val="24"/>
        </w:rPr>
        <w:t xml:space="preserve"> </w:t>
      </w:r>
      <w:r>
        <w:rPr>
          <w:spacing w:val="-2"/>
          <w:sz w:val="24"/>
        </w:rPr>
        <w:t>các</w:t>
      </w:r>
      <w:r>
        <w:rPr>
          <w:spacing w:val="-13"/>
          <w:sz w:val="24"/>
        </w:rPr>
        <w:t xml:space="preserve"> </w:t>
      </w:r>
      <w:r>
        <w:rPr>
          <w:spacing w:val="-2"/>
          <w:sz w:val="24"/>
        </w:rPr>
        <w:t>tổn</w:t>
      </w:r>
      <w:r>
        <w:rPr>
          <w:spacing w:val="-12"/>
          <w:sz w:val="24"/>
        </w:rPr>
        <w:t xml:space="preserve"> </w:t>
      </w:r>
      <w:r>
        <w:rPr>
          <w:spacing w:val="-2"/>
          <w:sz w:val="24"/>
        </w:rPr>
        <w:t>th</w:t>
      </w:r>
      <w:r w:rsidR="008211B7">
        <w:rPr>
          <w:spacing w:val="-2"/>
          <w:sz w:val="24"/>
        </w:rPr>
        <w:t>ư</w:t>
      </w:r>
      <w:r>
        <w:rPr>
          <w:spacing w:val="-2"/>
          <w:sz w:val="24"/>
        </w:rPr>
        <w:t>ơng</w:t>
      </w:r>
      <w:r>
        <w:rPr>
          <w:spacing w:val="-13"/>
          <w:sz w:val="24"/>
        </w:rPr>
        <w:t xml:space="preserve"> </w:t>
      </w:r>
      <w:r>
        <w:rPr>
          <w:spacing w:val="-2"/>
          <w:sz w:val="24"/>
        </w:rPr>
        <w:t>lõm</w:t>
      </w:r>
      <w:r>
        <w:rPr>
          <w:spacing w:val="-11"/>
          <w:sz w:val="24"/>
        </w:rPr>
        <w:t xml:space="preserve"> </w:t>
      </w:r>
      <w:r>
        <w:rPr>
          <w:spacing w:val="-2"/>
          <w:sz w:val="24"/>
        </w:rPr>
        <w:t>ở</w:t>
      </w:r>
      <w:r>
        <w:rPr>
          <w:spacing w:val="-10"/>
          <w:sz w:val="24"/>
        </w:rPr>
        <w:t xml:space="preserve"> </w:t>
      </w:r>
      <w:r>
        <w:rPr>
          <w:spacing w:val="-2"/>
          <w:sz w:val="24"/>
        </w:rPr>
        <w:t>giữa</w:t>
      </w:r>
      <w:r>
        <w:rPr>
          <w:spacing w:val="-13"/>
          <w:sz w:val="24"/>
        </w:rPr>
        <w:t xml:space="preserve"> </w:t>
      </w:r>
      <w:r>
        <w:rPr>
          <w:spacing w:val="-2"/>
          <w:sz w:val="24"/>
        </w:rPr>
        <w:t>nh</w:t>
      </w:r>
      <w:r w:rsidR="008211B7">
        <w:rPr>
          <w:spacing w:val="-2"/>
          <w:sz w:val="24"/>
        </w:rPr>
        <w:t>ư</w:t>
      </w:r>
      <w:r>
        <w:rPr>
          <w:spacing w:val="-2"/>
          <w:sz w:val="24"/>
        </w:rPr>
        <w:t>ng</w:t>
      </w:r>
      <w:r>
        <w:rPr>
          <w:spacing w:val="-13"/>
          <w:sz w:val="24"/>
        </w:rPr>
        <w:t xml:space="preserve"> </w:t>
      </w:r>
      <w:r>
        <w:rPr>
          <w:spacing w:val="-2"/>
          <w:sz w:val="24"/>
        </w:rPr>
        <w:t>nhỏ,</w:t>
      </w:r>
      <w:r>
        <w:rPr>
          <w:spacing w:val="-10"/>
          <w:sz w:val="24"/>
        </w:rPr>
        <w:t xml:space="preserve"> </w:t>
      </w:r>
      <w:r>
        <w:rPr>
          <w:spacing w:val="-2"/>
          <w:sz w:val="24"/>
        </w:rPr>
        <w:t>ít</w:t>
      </w:r>
      <w:r>
        <w:rPr>
          <w:spacing w:val="-12"/>
          <w:sz w:val="24"/>
        </w:rPr>
        <w:t xml:space="preserve"> </w:t>
      </w:r>
      <w:r>
        <w:rPr>
          <w:spacing w:val="-2"/>
          <w:sz w:val="24"/>
        </w:rPr>
        <w:t xml:space="preserve">khi </w:t>
      </w:r>
      <w:r>
        <w:rPr>
          <w:sz w:val="24"/>
        </w:rPr>
        <w:t>đóng vảy và ng</w:t>
      </w:r>
      <w:r w:rsidR="008211B7">
        <w:rPr>
          <w:sz w:val="24"/>
        </w:rPr>
        <w:t>ư</w:t>
      </w:r>
      <w:r>
        <w:rPr>
          <w:sz w:val="24"/>
        </w:rPr>
        <w:t>ời bệnh có thể trông khỏe mạnh.</w:t>
      </w:r>
    </w:p>
    <w:p w14:paraId="3936939E" w14:textId="5DFA4EF2" w:rsidR="00C25D3F" w:rsidRDefault="0002040D">
      <w:pPr>
        <w:pStyle w:val="ListParagraph"/>
        <w:numPr>
          <w:ilvl w:val="0"/>
          <w:numId w:val="91"/>
        </w:numPr>
        <w:tabs>
          <w:tab w:val="left" w:pos="1013"/>
        </w:tabs>
        <w:ind w:right="1013" w:firstLine="0"/>
        <w:jc w:val="both"/>
        <w:rPr>
          <w:sz w:val="24"/>
        </w:rPr>
      </w:pPr>
      <w:r>
        <w:rPr>
          <w:sz w:val="24"/>
        </w:rPr>
        <w:t>Điều trị: Áp lạnh bằng nitơ lỏng. Bôi kem có chứa tretinoin mỗi tối 1 lần để ngăn chặn tổn th</w:t>
      </w:r>
      <w:r w:rsidR="008211B7">
        <w:rPr>
          <w:sz w:val="24"/>
        </w:rPr>
        <w:t>ư</w:t>
      </w:r>
      <w:r>
        <w:rPr>
          <w:sz w:val="24"/>
        </w:rPr>
        <w:t>ơng mới. Đáp ứng tốt với điều trị ARV.</w:t>
      </w:r>
    </w:p>
    <w:p w14:paraId="7DC9D80E" w14:textId="77777777" w:rsidR="00C25D3F" w:rsidRDefault="0002040D">
      <w:pPr>
        <w:pStyle w:val="Heading5"/>
        <w:numPr>
          <w:ilvl w:val="2"/>
          <w:numId w:val="114"/>
        </w:numPr>
        <w:tabs>
          <w:tab w:val="left" w:pos="1293"/>
        </w:tabs>
        <w:jc w:val="both"/>
      </w:pPr>
      <w:r>
        <w:t>Herpes</w:t>
      </w:r>
      <w:r>
        <w:rPr>
          <w:spacing w:val="-3"/>
        </w:rPr>
        <w:t xml:space="preserve"> </w:t>
      </w:r>
      <w:r>
        <w:t>zoster</w:t>
      </w:r>
      <w:r>
        <w:rPr>
          <w:spacing w:val="-2"/>
        </w:rPr>
        <w:t xml:space="preserve"> (Zona)</w:t>
      </w:r>
    </w:p>
    <w:p w14:paraId="43729D94" w14:textId="77777777" w:rsidR="00C25D3F" w:rsidRDefault="0002040D">
      <w:pPr>
        <w:pStyle w:val="Heading5"/>
        <w:numPr>
          <w:ilvl w:val="0"/>
          <w:numId w:val="90"/>
        </w:numPr>
        <w:tabs>
          <w:tab w:val="left" w:pos="1131"/>
        </w:tabs>
        <w:spacing w:before="120"/>
        <w:ind w:left="1131" w:hanging="258"/>
        <w:jc w:val="both"/>
      </w:pPr>
      <w:r>
        <w:t>Biểu</w:t>
      </w:r>
      <w:r>
        <w:rPr>
          <w:spacing w:val="-1"/>
        </w:rPr>
        <w:t xml:space="preserve"> </w:t>
      </w:r>
      <w:r>
        <w:t>hiện</w:t>
      </w:r>
      <w:r>
        <w:rPr>
          <w:spacing w:val="-1"/>
        </w:rPr>
        <w:t xml:space="preserve"> </w:t>
      </w:r>
      <w:r>
        <w:t>lâm</w:t>
      </w:r>
      <w:r>
        <w:rPr>
          <w:spacing w:val="-3"/>
        </w:rPr>
        <w:t xml:space="preserve"> </w:t>
      </w:r>
      <w:r>
        <w:rPr>
          <w:spacing w:val="-4"/>
        </w:rPr>
        <w:t>sàng</w:t>
      </w:r>
    </w:p>
    <w:p w14:paraId="1F14006C" w14:textId="77777777" w:rsidR="00C25D3F" w:rsidRDefault="00C25D3F">
      <w:pPr>
        <w:jc w:val="both"/>
        <w:sectPr w:rsidR="00C25D3F">
          <w:pgSz w:w="10780" w:h="15310"/>
          <w:pgMar w:top="1380" w:right="120" w:bottom="1240" w:left="260" w:header="0" w:footer="1043" w:gutter="0"/>
          <w:cols w:space="720"/>
        </w:sectPr>
      </w:pPr>
    </w:p>
    <w:p w14:paraId="5D60F7EA" w14:textId="189AB0CD" w:rsidR="00C25D3F" w:rsidRDefault="0002040D">
      <w:pPr>
        <w:pStyle w:val="ListParagraph"/>
        <w:numPr>
          <w:ilvl w:val="0"/>
          <w:numId w:val="89"/>
        </w:numPr>
        <w:tabs>
          <w:tab w:val="left" w:pos="1018"/>
        </w:tabs>
        <w:spacing w:before="63"/>
        <w:ind w:right="1013" w:firstLine="0"/>
        <w:rPr>
          <w:b/>
          <w:sz w:val="24"/>
        </w:rPr>
      </w:pPr>
      <w:r>
        <w:rPr>
          <w:noProof/>
          <w:lang w:val="en-US"/>
        </w:rPr>
        <w:lastRenderedPageBreak/>
        <mc:AlternateContent>
          <mc:Choice Requires="wps">
            <w:drawing>
              <wp:anchor distT="0" distB="0" distL="0" distR="0" simplePos="0" relativeHeight="15793664" behindDoc="0" locked="0" layoutInCell="1" allowOverlap="1" wp14:anchorId="695167A5" wp14:editId="7302170E">
                <wp:simplePos x="0" y="0"/>
                <wp:positionH relativeFrom="page">
                  <wp:posOffset>117976</wp:posOffset>
                </wp:positionH>
                <wp:positionV relativeFrom="paragraph">
                  <wp:posOffset>1515273</wp:posOffset>
                </wp:positionV>
                <wp:extent cx="3126105" cy="152400"/>
                <wp:effectExtent l="0" t="0" r="0" b="0"/>
                <wp:wrapNone/>
                <wp:docPr id="233" name="Text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5B89F456"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95167A5" id="Textbox 233" o:spid="_x0000_s1194" type="#_x0000_t202" style="position:absolute;left:0;text-align:left;margin-left:9.3pt;margin-top:119.3pt;width:246.15pt;height:12pt;rotation:-54;z-index:157936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KRCN6qQBAAAzAwAADgAAAAAAAAAAAAAAAAAuAgAAZHJzL2Uyb0RvYy54bWxQSwECLQAUAAYA&#10;CAAAACEABH7Vid8AAAAJAQAADwAAAAAAAAAAAAAAAAD+AwAAZHJzL2Rvd25yZXYueG1sUEsFBgAA&#10;AAAEAAQA8wAAAAoFAAAAAA==&#10;" filled="f" stroked="f">
                <v:textbox inset="0,0,0,0">
                  <w:txbxContent>
                    <w:p w14:paraId="5B89F456"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pacing w:val="-4"/>
          <w:sz w:val="24"/>
        </w:rPr>
        <w:t>Tổn</w:t>
      </w:r>
      <w:r>
        <w:rPr>
          <w:spacing w:val="-11"/>
          <w:sz w:val="24"/>
        </w:rPr>
        <w:t xml:space="preserve"> </w:t>
      </w:r>
      <w:r>
        <w:rPr>
          <w:spacing w:val="-4"/>
          <w:sz w:val="24"/>
        </w:rPr>
        <w:t>th</w:t>
      </w:r>
      <w:r w:rsidR="008211B7">
        <w:rPr>
          <w:spacing w:val="-4"/>
          <w:sz w:val="24"/>
        </w:rPr>
        <w:t>ư</w:t>
      </w:r>
      <w:r>
        <w:rPr>
          <w:spacing w:val="-4"/>
          <w:sz w:val="24"/>
        </w:rPr>
        <w:t>ơng</w:t>
      </w:r>
      <w:r>
        <w:rPr>
          <w:spacing w:val="-11"/>
          <w:sz w:val="24"/>
        </w:rPr>
        <w:t xml:space="preserve"> </w:t>
      </w:r>
      <w:r>
        <w:rPr>
          <w:spacing w:val="-4"/>
          <w:sz w:val="24"/>
        </w:rPr>
        <w:t>lan</w:t>
      </w:r>
      <w:r>
        <w:rPr>
          <w:spacing w:val="-11"/>
          <w:sz w:val="24"/>
        </w:rPr>
        <w:t xml:space="preserve"> </w:t>
      </w:r>
      <w:r>
        <w:rPr>
          <w:spacing w:val="-4"/>
          <w:sz w:val="24"/>
        </w:rPr>
        <w:t>toả,</w:t>
      </w:r>
      <w:r>
        <w:rPr>
          <w:spacing w:val="-11"/>
          <w:sz w:val="24"/>
        </w:rPr>
        <w:t xml:space="preserve"> </w:t>
      </w:r>
      <w:r>
        <w:rPr>
          <w:spacing w:val="-4"/>
          <w:sz w:val="24"/>
        </w:rPr>
        <w:t>mụn</w:t>
      </w:r>
      <w:r>
        <w:rPr>
          <w:spacing w:val="-11"/>
          <w:sz w:val="24"/>
        </w:rPr>
        <w:t xml:space="preserve"> </w:t>
      </w:r>
      <w:r>
        <w:rPr>
          <w:spacing w:val="-4"/>
          <w:sz w:val="24"/>
        </w:rPr>
        <w:t>n</w:t>
      </w:r>
      <w:r w:rsidR="008211B7">
        <w:rPr>
          <w:spacing w:val="-4"/>
          <w:sz w:val="24"/>
        </w:rPr>
        <w:t>ư</w:t>
      </w:r>
      <w:r>
        <w:rPr>
          <w:spacing w:val="-4"/>
          <w:sz w:val="24"/>
        </w:rPr>
        <w:t>ớc,</w:t>
      </w:r>
      <w:r>
        <w:rPr>
          <w:spacing w:val="-11"/>
          <w:sz w:val="24"/>
        </w:rPr>
        <w:t xml:space="preserve"> </w:t>
      </w:r>
      <w:r>
        <w:rPr>
          <w:spacing w:val="-4"/>
          <w:sz w:val="24"/>
        </w:rPr>
        <w:t>bọng</w:t>
      </w:r>
      <w:r>
        <w:rPr>
          <w:spacing w:val="-11"/>
          <w:sz w:val="24"/>
        </w:rPr>
        <w:t xml:space="preserve"> </w:t>
      </w:r>
      <w:r>
        <w:rPr>
          <w:spacing w:val="-4"/>
          <w:sz w:val="24"/>
        </w:rPr>
        <w:t>n</w:t>
      </w:r>
      <w:r w:rsidR="008211B7">
        <w:rPr>
          <w:spacing w:val="-4"/>
          <w:sz w:val="24"/>
        </w:rPr>
        <w:t>ư</w:t>
      </w:r>
      <w:r>
        <w:rPr>
          <w:spacing w:val="-4"/>
          <w:sz w:val="24"/>
        </w:rPr>
        <w:t>ớc</w:t>
      </w:r>
      <w:r>
        <w:rPr>
          <w:spacing w:val="-11"/>
          <w:sz w:val="24"/>
        </w:rPr>
        <w:t xml:space="preserve"> </w:t>
      </w:r>
      <w:r>
        <w:rPr>
          <w:spacing w:val="-4"/>
          <w:sz w:val="24"/>
        </w:rPr>
        <w:t>xếp</w:t>
      </w:r>
      <w:r>
        <w:rPr>
          <w:spacing w:val="-11"/>
          <w:sz w:val="24"/>
        </w:rPr>
        <w:t xml:space="preserve"> </w:t>
      </w:r>
      <w:r>
        <w:rPr>
          <w:spacing w:val="-4"/>
          <w:sz w:val="24"/>
        </w:rPr>
        <w:t>thành</w:t>
      </w:r>
      <w:r>
        <w:rPr>
          <w:spacing w:val="-11"/>
          <w:sz w:val="24"/>
        </w:rPr>
        <w:t xml:space="preserve"> </w:t>
      </w:r>
      <w:r>
        <w:rPr>
          <w:spacing w:val="-4"/>
          <w:sz w:val="24"/>
        </w:rPr>
        <w:t>chùm</w:t>
      </w:r>
      <w:r>
        <w:rPr>
          <w:spacing w:val="-11"/>
          <w:sz w:val="24"/>
        </w:rPr>
        <w:t xml:space="preserve"> </w:t>
      </w:r>
      <w:r>
        <w:rPr>
          <w:spacing w:val="-4"/>
          <w:sz w:val="24"/>
        </w:rPr>
        <w:t>dọc</w:t>
      </w:r>
      <w:r>
        <w:rPr>
          <w:spacing w:val="-11"/>
          <w:sz w:val="24"/>
        </w:rPr>
        <w:t xml:space="preserve"> </w:t>
      </w:r>
      <w:r>
        <w:rPr>
          <w:spacing w:val="-4"/>
          <w:sz w:val="24"/>
        </w:rPr>
        <w:t>theo</w:t>
      </w:r>
      <w:r>
        <w:rPr>
          <w:spacing w:val="-11"/>
          <w:sz w:val="24"/>
        </w:rPr>
        <w:t xml:space="preserve"> </w:t>
      </w:r>
      <w:r>
        <w:rPr>
          <w:spacing w:val="-4"/>
          <w:sz w:val="24"/>
        </w:rPr>
        <w:t>đ</w:t>
      </w:r>
      <w:r w:rsidR="008211B7">
        <w:rPr>
          <w:spacing w:val="-4"/>
          <w:sz w:val="24"/>
        </w:rPr>
        <w:t>ư</w:t>
      </w:r>
      <w:r>
        <w:rPr>
          <w:spacing w:val="-4"/>
          <w:sz w:val="24"/>
        </w:rPr>
        <w:t>ờng</w:t>
      </w:r>
      <w:r>
        <w:rPr>
          <w:spacing w:val="-11"/>
          <w:sz w:val="24"/>
        </w:rPr>
        <w:t xml:space="preserve"> </w:t>
      </w:r>
      <w:r>
        <w:rPr>
          <w:spacing w:val="-4"/>
          <w:sz w:val="24"/>
        </w:rPr>
        <w:t>đi</w:t>
      </w:r>
      <w:r>
        <w:rPr>
          <w:spacing w:val="-11"/>
          <w:sz w:val="24"/>
        </w:rPr>
        <w:t xml:space="preserve"> </w:t>
      </w:r>
      <w:r>
        <w:rPr>
          <w:spacing w:val="-4"/>
          <w:sz w:val="24"/>
        </w:rPr>
        <w:t>dây</w:t>
      </w:r>
      <w:r>
        <w:rPr>
          <w:spacing w:val="-11"/>
          <w:sz w:val="24"/>
        </w:rPr>
        <w:t xml:space="preserve"> </w:t>
      </w:r>
      <w:r>
        <w:rPr>
          <w:spacing w:val="-4"/>
          <w:sz w:val="24"/>
        </w:rPr>
        <w:t xml:space="preserve">thần </w:t>
      </w:r>
      <w:r>
        <w:rPr>
          <w:sz w:val="24"/>
        </w:rPr>
        <w:t>kinh ngoại biên, th</w:t>
      </w:r>
      <w:r w:rsidR="008211B7">
        <w:rPr>
          <w:sz w:val="24"/>
        </w:rPr>
        <w:t>ư</w:t>
      </w:r>
      <w:r>
        <w:rPr>
          <w:sz w:val="24"/>
        </w:rPr>
        <w:t>ờng ở một bên của cơ thể, đau rát.</w:t>
      </w:r>
    </w:p>
    <w:p w14:paraId="6C13AD30" w14:textId="5736EE7D" w:rsidR="00C25D3F" w:rsidRDefault="0002040D">
      <w:pPr>
        <w:pStyle w:val="ListParagraph"/>
        <w:numPr>
          <w:ilvl w:val="0"/>
          <w:numId w:val="89"/>
        </w:numPr>
        <w:tabs>
          <w:tab w:val="left" w:pos="1016"/>
        </w:tabs>
        <w:ind w:right="1011" w:firstLine="0"/>
        <w:rPr>
          <w:sz w:val="24"/>
        </w:rPr>
      </w:pPr>
      <w:r>
        <w:rPr>
          <w:spacing w:val="-2"/>
          <w:sz w:val="24"/>
        </w:rPr>
        <w:t>Có</w:t>
      </w:r>
      <w:r>
        <w:rPr>
          <w:spacing w:val="-9"/>
          <w:sz w:val="24"/>
        </w:rPr>
        <w:t xml:space="preserve"> </w:t>
      </w:r>
      <w:r>
        <w:rPr>
          <w:spacing w:val="-2"/>
          <w:sz w:val="24"/>
        </w:rPr>
        <w:t>thể</w:t>
      </w:r>
      <w:r>
        <w:rPr>
          <w:spacing w:val="-10"/>
          <w:sz w:val="24"/>
        </w:rPr>
        <w:t xml:space="preserve"> </w:t>
      </w:r>
      <w:r>
        <w:rPr>
          <w:spacing w:val="-2"/>
          <w:sz w:val="24"/>
        </w:rPr>
        <w:t>cùng</w:t>
      </w:r>
      <w:r>
        <w:rPr>
          <w:spacing w:val="-11"/>
          <w:sz w:val="24"/>
        </w:rPr>
        <w:t xml:space="preserve"> </w:t>
      </w:r>
      <w:r>
        <w:rPr>
          <w:spacing w:val="-2"/>
          <w:sz w:val="24"/>
        </w:rPr>
        <w:t>bị</w:t>
      </w:r>
      <w:r>
        <w:rPr>
          <w:spacing w:val="-9"/>
          <w:sz w:val="24"/>
        </w:rPr>
        <w:t xml:space="preserve"> </w:t>
      </w:r>
      <w:r>
        <w:rPr>
          <w:spacing w:val="-2"/>
          <w:sz w:val="24"/>
        </w:rPr>
        <w:t>nhiều</w:t>
      </w:r>
      <w:r>
        <w:rPr>
          <w:spacing w:val="-9"/>
          <w:sz w:val="24"/>
        </w:rPr>
        <w:t xml:space="preserve"> </w:t>
      </w:r>
      <w:r>
        <w:rPr>
          <w:spacing w:val="-2"/>
          <w:sz w:val="24"/>
        </w:rPr>
        <w:t>dây</w:t>
      </w:r>
      <w:r>
        <w:rPr>
          <w:spacing w:val="-11"/>
          <w:sz w:val="24"/>
        </w:rPr>
        <w:t xml:space="preserve"> </w:t>
      </w:r>
      <w:r>
        <w:rPr>
          <w:spacing w:val="-2"/>
          <w:sz w:val="24"/>
        </w:rPr>
        <w:t>thần</w:t>
      </w:r>
      <w:r>
        <w:rPr>
          <w:spacing w:val="-9"/>
          <w:sz w:val="24"/>
        </w:rPr>
        <w:t xml:space="preserve"> </w:t>
      </w:r>
      <w:r>
        <w:rPr>
          <w:spacing w:val="-2"/>
          <w:sz w:val="24"/>
        </w:rPr>
        <w:t>kinh</w:t>
      </w:r>
      <w:r>
        <w:rPr>
          <w:spacing w:val="-9"/>
          <w:sz w:val="24"/>
        </w:rPr>
        <w:t xml:space="preserve"> </w:t>
      </w:r>
      <w:r>
        <w:rPr>
          <w:spacing w:val="-2"/>
          <w:sz w:val="24"/>
        </w:rPr>
        <w:t>ngoại</w:t>
      </w:r>
      <w:r>
        <w:rPr>
          <w:spacing w:val="-9"/>
          <w:sz w:val="24"/>
        </w:rPr>
        <w:t xml:space="preserve"> </w:t>
      </w:r>
      <w:r>
        <w:rPr>
          <w:spacing w:val="-2"/>
          <w:sz w:val="24"/>
        </w:rPr>
        <w:t>biên,</w:t>
      </w:r>
      <w:r>
        <w:rPr>
          <w:spacing w:val="-9"/>
          <w:sz w:val="24"/>
        </w:rPr>
        <w:t xml:space="preserve"> </w:t>
      </w:r>
      <w:r>
        <w:rPr>
          <w:spacing w:val="-2"/>
          <w:sz w:val="24"/>
        </w:rPr>
        <w:t>tổn</w:t>
      </w:r>
      <w:r>
        <w:rPr>
          <w:spacing w:val="-9"/>
          <w:sz w:val="24"/>
        </w:rPr>
        <w:t xml:space="preserve"> </w:t>
      </w:r>
      <w:r>
        <w:rPr>
          <w:spacing w:val="-2"/>
          <w:sz w:val="24"/>
        </w:rPr>
        <w:t>th</w:t>
      </w:r>
      <w:r w:rsidR="008211B7">
        <w:rPr>
          <w:spacing w:val="-2"/>
          <w:sz w:val="24"/>
        </w:rPr>
        <w:t>ư</w:t>
      </w:r>
      <w:r>
        <w:rPr>
          <w:spacing w:val="-2"/>
          <w:sz w:val="24"/>
        </w:rPr>
        <w:t>ơng</w:t>
      </w:r>
      <w:r>
        <w:rPr>
          <w:spacing w:val="-11"/>
          <w:sz w:val="24"/>
        </w:rPr>
        <w:t xml:space="preserve"> </w:t>
      </w:r>
      <w:r>
        <w:rPr>
          <w:spacing w:val="-2"/>
          <w:sz w:val="24"/>
        </w:rPr>
        <w:t>v</w:t>
      </w:r>
      <w:r w:rsidR="008211B7">
        <w:rPr>
          <w:spacing w:val="-2"/>
          <w:sz w:val="24"/>
        </w:rPr>
        <w:t>ư</w:t>
      </w:r>
      <w:r>
        <w:rPr>
          <w:spacing w:val="-2"/>
          <w:sz w:val="24"/>
        </w:rPr>
        <w:t>ợt</w:t>
      </w:r>
      <w:r>
        <w:rPr>
          <w:spacing w:val="-9"/>
          <w:sz w:val="24"/>
        </w:rPr>
        <w:t xml:space="preserve"> </w:t>
      </w:r>
      <w:r>
        <w:rPr>
          <w:spacing w:val="-2"/>
          <w:sz w:val="24"/>
        </w:rPr>
        <w:t>qua</w:t>
      </w:r>
      <w:r>
        <w:rPr>
          <w:spacing w:val="-10"/>
          <w:sz w:val="24"/>
        </w:rPr>
        <w:t xml:space="preserve"> </w:t>
      </w:r>
      <w:r>
        <w:rPr>
          <w:spacing w:val="-2"/>
          <w:sz w:val="24"/>
        </w:rPr>
        <w:t>đ</w:t>
      </w:r>
      <w:r w:rsidR="008211B7">
        <w:rPr>
          <w:spacing w:val="-2"/>
          <w:sz w:val="24"/>
        </w:rPr>
        <w:t>ư</w:t>
      </w:r>
      <w:r>
        <w:rPr>
          <w:spacing w:val="-2"/>
          <w:sz w:val="24"/>
        </w:rPr>
        <w:t>ờng</w:t>
      </w:r>
      <w:r>
        <w:rPr>
          <w:spacing w:val="-11"/>
          <w:sz w:val="24"/>
        </w:rPr>
        <w:t xml:space="preserve"> </w:t>
      </w:r>
      <w:r>
        <w:rPr>
          <w:spacing w:val="-2"/>
          <w:sz w:val="24"/>
        </w:rPr>
        <w:t>trắng</w:t>
      </w:r>
      <w:r>
        <w:rPr>
          <w:spacing w:val="-9"/>
          <w:sz w:val="24"/>
        </w:rPr>
        <w:t xml:space="preserve"> </w:t>
      </w:r>
      <w:r>
        <w:rPr>
          <w:spacing w:val="-2"/>
          <w:sz w:val="24"/>
        </w:rPr>
        <w:t xml:space="preserve">giữa, </w:t>
      </w:r>
      <w:r>
        <w:rPr>
          <w:sz w:val="24"/>
        </w:rPr>
        <w:t>loét, hoại tử, lâu lành và có thể tái phát.</w:t>
      </w:r>
    </w:p>
    <w:p w14:paraId="49E7FAD4" w14:textId="77777777" w:rsidR="00C25D3F" w:rsidRDefault="0002040D">
      <w:pPr>
        <w:pStyle w:val="Heading5"/>
        <w:numPr>
          <w:ilvl w:val="0"/>
          <w:numId w:val="90"/>
        </w:numPr>
        <w:tabs>
          <w:tab w:val="left" w:pos="1146"/>
        </w:tabs>
        <w:ind w:left="1146" w:hanging="273"/>
      </w:pPr>
      <w:r>
        <w:t>Chẩn</w:t>
      </w:r>
      <w:r>
        <w:rPr>
          <w:spacing w:val="-3"/>
        </w:rPr>
        <w:t xml:space="preserve"> </w:t>
      </w:r>
      <w:r>
        <w:t>đoán</w:t>
      </w:r>
      <w:r>
        <w:rPr>
          <w:spacing w:val="-1"/>
        </w:rPr>
        <w:t xml:space="preserve"> </w:t>
      </w:r>
      <w:r>
        <w:t>và</w:t>
      </w:r>
      <w:r>
        <w:rPr>
          <w:spacing w:val="-4"/>
        </w:rPr>
        <w:t xml:space="preserve"> </w:t>
      </w:r>
      <w:r>
        <w:t xml:space="preserve">điều </w:t>
      </w:r>
      <w:r>
        <w:rPr>
          <w:spacing w:val="-5"/>
        </w:rPr>
        <w:t>trị</w:t>
      </w:r>
    </w:p>
    <w:p w14:paraId="638E8289" w14:textId="77777777" w:rsidR="00C25D3F" w:rsidRDefault="0002040D">
      <w:pPr>
        <w:pStyle w:val="ListParagraph"/>
        <w:numPr>
          <w:ilvl w:val="0"/>
          <w:numId w:val="89"/>
        </w:numPr>
        <w:tabs>
          <w:tab w:val="left" w:pos="1011"/>
        </w:tabs>
        <w:spacing w:before="115"/>
        <w:ind w:left="1011" w:hanging="138"/>
        <w:rPr>
          <w:sz w:val="24"/>
        </w:rPr>
      </w:pPr>
      <w:r>
        <w:rPr>
          <w:sz w:val="24"/>
        </w:rPr>
        <w:t>Chẩn</w:t>
      </w:r>
      <w:r>
        <w:rPr>
          <w:spacing w:val="-1"/>
          <w:sz w:val="24"/>
        </w:rPr>
        <w:t xml:space="preserve"> </w:t>
      </w:r>
      <w:r>
        <w:rPr>
          <w:sz w:val="24"/>
        </w:rPr>
        <w:t>đoán: Dựa</w:t>
      </w:r>
      <w:r>
        <w:rPr>
          <w:spacing w:val="-1"/>
          <w:sz w:val="24"/>
        </w:rPr>
        <w:t xml:space="preserve"> </w:t>
      </w:r>
      <w:r>
        <w:rPr>
          <w:sz w:val="24"/>
        </w:rPr>
        <w:t>vào triệu chứng</w:t>
      </w:r>
      <w:r>
        <w:rPr>
          <w:spacing w:val="-3"/>
          <w:sz w:val="24"/>
        </w:rPr>
        <w:t xml:space="preserve"> </w:t>
      </w:r>
      <w:r>
        <w:rPr>
          <w:sz w:val="24"/>
        </w:rPr>
        <w:t>lâm sàng</w:t>
      </w:r>
      <w:r>
        <w:rPr>
          <w:spacing w:val="-3"/>
          <w:sz w:val="24"/>
        </w:rPr>
        <w:t xml:space="preserve"> </w:t>
      </w:r>
      <w:r>
        <w:rPr>
          <w:sz w:val="24"/>
        </w:rPr>
        <w:t xml:space="preserve">điển </w:t>
      </w:r>
      <w:r>
        <w:rPr>
          <w:spacing w:val="-4"/>
          <w:sz w:val="24"/>
        </w:rPr>
        <w:t>hình</w:t>
      </w:r>
    </w:p>
    <w:p w14:paraId="6D32B4B5" w14:textId="77777777" w:rsidR="00C25D3F" w:rsidRDefault="0002040D">
      <w:pPr>
        <w:pStyle w:val="ListParagraph"/>
        <w:numPr>
          <w:ilvl w:val="0"/>
          <w:numId w:val="89"/>
        </w:numPr>
        <w:tabs>
          <w:tab w:val="left" w:pos="1011"/>
        </w:tabs>
        <w:ind w:left="1011" w:hanging="138"/>
        <w:rPr>
          <w:sz w:val="24"/>
        </w:rPr>
      </w:pPr>
      <w:r>
        <w:rPr>
          <w:sz w:val="24"/>
        </w:rPr>
        <w:t>Điều</w:t>
      </w:r>
      <w:r>
        <w:rPr>
          <w:spacing w:val="-2"/>
          <w:sz w:val="24"/>
        </w:rPr>
        <w:t xml:space="preserve"> </w:t>
      </w:r>
      <w:r>
        <w:rPr>
          <w:spacing w:val="-5"/>
          <w:sz w:val="24"/>
        </w:rPr>
        <w:t>trị</w:t>
      </w:r>
    </w:p>
    <w:p w14:paraId="4D4B7605" w14:textId="77777777" w:rsidR="00C25D3F" w:rsidRDefault="0002040D">
      <w:pPr>
        <w:pStyle w:val="BodyText"/>
        <w:ind w:left="1593"/>
      </w:pPr>
      <w:r>
        <w:t>+</w:t>
      </w:r>
      <w:r>
        <w:rPr>
          <w:spacing w:val="-2"/>
        </w:rPr>
        <w:t xml:space="preserve"> </w:t>
      </w:r>
      <w:r>
        <w:t>Acyclovir uống,</w:t>
      </w:r>
      <w:r>
        <w:rPr>
          <w:spacing w:val="-1"/>
        </w:rPr>
        <w:t xml:space="preserve"> </w:t>
      </w:r>
      <w:r>
        <w:t>800 mg/1</w:t>
      </w:r>
      <w:r>
        <w:rPr>
          <w:spacing w:val="-1"/>
        </w:rPr>
        <w:t xml:space="preserve"> </w:t>
      </w:r>
      <w:r>
        <w:t>lần x</w:t>
      </w:r>
      <w:r>
        <w:rPr>
          <w:spacing w:val="1"/>
        </w:rPr>
        <w:t xml:space="preserve"> </w:t>
      </w:r>
      <w:r>
        <w:t>5 lần/ngày</w:t>
      </w:r>
      <w:r>
        <w:rPr>
          <w:spacing w:val="-6"/>
        </w:rPr>
        <w:t xml:space="preserve"> </w:t>
      </w:r>
      <w:r>
        <w:t>x</w:t>
      </w:r>
      <w:r>
        <w:rPr>
          <w:spacing w:val="2"/>
        </w:rPr>
        <w:t xml:space="preserve"> </w:t>
      </w:r>
      <w:r>
        <w:t xml:space="preserve">7 </w:t>
      </w:r>
      <w:r>
        <w:rPr>
          <w:spacing w:val="-4"/>
        </w:rPr>
        <w:t>ngày</w:t>
      </w:r>
    </w:p>
    <w:p w14:paraId="62FB77CE" w14:textId="77777777" w:rsidR="00C25D3F" w:rsidRDefault="0002040D">
      <w:pPr>
        <w:pStyle w:val="BodyText"/>
        <w:spacing w:before="121"/>
        <w:ind w:left="1593"/>
      </w:pPr>
      <w:r>
        <w:t>+</w:t>
      </w:r>
      <w:r>
        <w:rPr>
          <w:spacing w:val="-3"/>
        </w:rPr>
        <w:t xml:space="preserve"> </w:t>
      </w:r>
      <w:r>
        <w:t>Bôi</w:t>
      </w:r>
      <w:r>
        <w:rPr>
          <w:spacing w:val="-1"/>
        </w:rPr>
        <w:t xml:space="preserve"> </w:t>
      </w:r>
      <w:r>
        <w:t>tại</w:t>
      </w:r>
      <w:r>
        <w:rPr>
          <w:spacing w:val="-1"/>
        </w:rPr>
        <w:t xml:space="preserve"> </w:t>
      </w:r>
      <w:r>
        <w:t>chỗ</w:t>
      </w:r>
      <w:r>
        <w:rPr>
          <w:spacing w:val="-2"/>
        </w:rPr>
        <w:t xml:space="preserve"> </w:t>
      </w:r>
      <w:r>
        <w:t>tím</w:t>
      </w:r>
      <w:r>
        <w:rPr>
          <w:spacing w:val="1"/>
        </w:rPr>
        <w:t xml:space="preserve"> </w:t>
      </w:r>
      <w:r>
        <w:t>gentian</w:t>
      </w:r>
      <w:r>
        <w:rPr>
          <w:spacing w:val="1"/>
        </w:rPr>
        <w:t xml:space="preserve"> </w:t>
      </w:r>
      <w:r>
        <w:t>hoặc</w:t>
      </w:r>
      <w:r>
        <w:rPr>
          <w:spacing w:val="-2"/>
        </w:rPr>
        <w:t xml:space="preserve"> chlorhexidine</w:t>
      </w:r>
    </w:p>
    <w:p w14:paraId="642FF971" w14:textId="40B23A58" w:rsidR="00C25D3F" w:rsidRDefault="0002040D">
      <w:pPr>
        <w:pStyle w:val="BodyText"/>
        <w:ind w:right="1004" w:firstLine="720"/>
      </w:pPr>
      <w:r>
        <w:t>+</w:t>
      </w:r>
      <w:r>
        <w:rPr>
          <w:spacing w:val="25"/>
        </w:rPr>
        <w:t xml:space="preserve"> </w:t>
      </w:r>
      <w:r>
        <w:t>Zona</w:t>
      </w:r>
      <w:r>
        <w:rPr>
          <w:spacing w:val="25"/>
        </w:rPr>
        <w:t xml:space="preserve"> </w:t>
      </w:r>
      <w:r>
        <w:t>mắt:</w:t>
      </w:r>
      <w:r>
        <w:rPr>
          <w:spacing w:val="24"/>
        </w:rPr>
        <w:t xml:space="preserve"> </w:t>
      </w:r>
      <w:r>
        <w:t>nhỏ</w:t>
      </w:r>
      <w:r>
        <w:rPr>
          <w:spacing w:val="26"/>
        </w:rPr>
        <w:t xml:space="preserve"> </w:t>
      </w:r>
      <w:r>
        <w:t>thuốc</w:t>
      </w:r>
      <w:r>
        <w:rPr>
          <w:spacing w:val="25"/>
        </w:rPr>
        <w:t xml:space="preserve"> </w:t>
      </w:r>
      <w:r>
        <w:t>mỡ</w:t>
      </w:r>
      <w:r>
        <w:rPr>
          <w:spacing w:val="24"/>
        </w:rPr>
        <w:t xml:space="preserve"> </w:t>
      </w:r>
      <w:r>
        <w:t>acyclovir</w:t>
      </w:r>
      <w:r>
        <w:rPr>
          <w:spacing w:val="25"/>
        </w:rPr>
        <w:t xml:space="preserve"> </w:t>
      </w:r>
      <w:r>
        <w:t>kết</w:t>
      </w:r>
      <w:r>
        <w:rPr>
          <w:spacing w:val="24"/>
        </w:rPr>
        <w:t xml:space="preserve"> </w:t>
      </w:r>
      <w:r>
        <w:t>hợp</w:t>
      </w:r>
      <w:r>
        <w:rPr>
          <w:spacing w:val="26"/>
        </w:rPr>
        <w:t xml:space="preserve"> </w:t>
      </w:r>
      <w:r>
        <w:t>acyclovir</w:t>
      </w:r>
      <w:r>
        <w:rPr>
          <w:spacing w:val="25"/>
        </w:rPr>
        <w:t xml:space="preserve"> </w:t>
      </w:r>
      <w:r>
        <w:t>uống.</w:t>
      </w:r>
      <w:r>
        <w:rPr>
          <w:spacing w:val="24"/>
        </w:rPr>
        <w:t xml:space="preserve"> </w:t>
      </w:r>
      <w:r>
        <w:t>Cần</w:t>
      </w:r>
      <w:r>
        <w:rPr>
          <w:spacing w:val="26"/>
        </w:rPr>
        <w:t xml:space="preserve"> </w:t>
      </w:r>
      <w:r>
        <w:t>khám</w:t>
      </w:r>
      <w:r>
        <w:rPr>
          <w:spacing w:val="26"/>
        </w:rPr>
        <w:t xml:space="preserve"> </w:t>
      </w:r>
      <w:r>
        <w:t>thêm chuyên khoa mắt để phát hiện các tổn th</w:t>
      </w:r>
      <w:r w:rsidR="008211B7">
        <w:t>ư</w:t>
      </w:r>
      <w:r>
        <w:t>ơng có thể có ở mắt</w:t>
      </w:r>
    </w:p>
    <w:p w14:paraId="1F815B90" w14:textId="760F3902" w:rsidR="00C25D3F" w:rsidRDefault="0002040D">
      <w:pPr>
        <w:pStyle w:val="BodyText"/>
        <w:ind w:right="1068" w:firstLine="746"/>
      </w:pPr>
      <w:r>
        <w:t>+ Sử dụng các thuốc giảm đau không steroid (NSAID), gabapentin nếu ng</w:t>
      </w:r>
      <w:r w:rsidR="008211B7">
        <w:t>ư</w:t>
      </w:r>
      <w:r>
        <w:t>ời bệnh có đau nhiều</w:t>
      </w:r>
    </w:p>
    <w:p w14:paraId="40A2724A" w14:textId="77777777" w:rsidR="00C25D3F" w:rsidRDefault="0002040D">
      <w:pPr>
        <w:pStyle w:val="Heading5"/>
        <w:numPr>
          <w:ilvl w:val="2"/>
          <w:numId w:val="114"/>
        </w:numPr>
        <w:tabs>
          <w:tab w:val="left" w:pos="1293"/>
        </w:tabs>
      </w:pPr>
      <w:r>
        <w:t>Bạch</w:t>
      </w:r>
      <w:r>
        <w:rPr>
          <w:spacing w:val="-2"/>
        </w:rPr>
        <w:t xml:space="preserve"> </w:t>
      </w:r>
      <w:r>
        <w:t>sản lông ở</w:t>
      </w:r>
      <w:r>
        <w:rPr>
          <w:spacing w:val="-1"/>
        </w:rPr>
        <w:t xml:space="preserve"> </w:t>
      </w:r>
      <w:r>
        <w:rPr>
          <w:spacing w:val="-4"/>
        </w:rPr>
        <w:t>miệng</w:t>
      </w:r>
    </w:p>
    <w:p w14:paraId="33074598" w14:textId="77777777" w:rsidR="00C25D3F" w:rsidRDefault="0002040D">
      <w:pPr>
        <w:pStyle w:val="Heading5"/>
        <w:numPr>
          <w:ilvl w:val="0"/>
          <w:numId w:val="88"/>
        </w:numPr>
        <w:tabs>
          <w:tab w:val="left" w:pos="1131"/>
        </w:tabs>
        <w:spacing w:before="120"/>
        <w:ind w:left="1131" w:hanging="258"/>
      </w:pPr>
      <w:r>
        <w:t>Biểu</w:t>
      </w:r>
      <w:r>
        <w:rPr>
          <w:spacing w:val="-1"/>
        </w:rPr>
        <w:t xml:space="preserve"> </w:t>
      </w:r>
      <w:r>
        <w:t>hiện</w:t>
      </w:r>
      <w:r>
        <w:rPr>
          <w:spacing w:val="-1"/>
        </w:rPr>
        <w:t xml:space="preserve"> </w:t>
      </w:r>
      <w:r>
        <w:t>lâm</w:t>
      </w:r>
      <w:r>
        <w:rPr>
          <w:spacing w:val="-3"/>
        </w:rPr>
        <w:t xml:space="preserve"> </w:t>
      </w:r>
      <w:r>
        <w:rPr>
          <w:spacing w:val="-2"/>
        </w:rPr>
        <w:t>sàng:</w:t>
      </w:r>
    </w:p>
    <w:p w14:paraId="3905A159" w14:textId="230C7362" w:rsidR="00C25D3F" w:rsidRDefault="0002040D">
      <w:pPr>
        <w:pStyle w:val="BodyText"/>
        <w:spacing w:before="115"/>
      </w:pPr>
      <w:r>
        <w:t>Đốm</w:t>
      </w:r>
      <w:r>
        <w:rPr>
          <w:spacing w:val="-5"/>
        </w:rPr>
        <w:t xml:space="preserve"> </w:t>
      </w:r>
      <w:r>
        <w:t>hoặc</w:t>
      </w:r>
      <w:r>
        <w:rPr>
          <w:spacing w:val="-6"/>
        </w:rPr>
        <w:t xml:space="preserve"> </w:t>
      </w:r>
      <w:r>
        <w:t>những</w:t>
      </w:r>
      <w:r>
        <w:rPr>
          <w:spacing w:val="-7"/>
        </w:rPr>
        <w:t xml:space="preserve"> </w:t>
      </w:r>
      <w:r>
        <w:t>vạch</w:t>
      </w:r>
      <w:r>
        <w:rPr>
          <w:spacing w:val="-5"/>
        </w:rPr>
        <w:t xml:space="preserve"> </w:t>
      </w:r>
      <w:r>
        <w:t>nhở</w:t>
      </w:r>
      <w:r>
        <w:rPr>
          <w:spacing w:val="-4"/>
        </w:rPr>
        <w:t xml:space="preserve"> </w:t>
      </w:r>
      <w:r>
        <w:t>màu</w:t>
      </w:r>
      <w:r>
        <w:rPr>
          <w:spacing w:val="-5"/>
        </w:rPr>
        <w:t xml:space="preserve"> </w:t>
      </w:r>
      <w:r>
        <w:t>trắng,</w:t>
      </w:r>
      <w:r>
        <w:rPr>
          <w:spacing w:val="-4"/>
        </w:rPr>
        <w:t xml:space="preserve"> </w:t>
      </w:r>
      <w:r>
        <w:t>mịn</w:t>
      </w:r>
      <w:r>
        <w:rPr>
          <w:spacing w:val="-5"/>
        </w:rPr>
        <w:t xml:space="preserve"> </w:t>
      </w:r>
      <w:r>
        <w:t>ở</w:t>
      </w:r>
      <w:r>
        <w:rPr>
          <w:spacing w:val="-5"/>
        </w:rPr>
        <w:t xml:space="preserve"> </w:t>
      </w:r>
      <w:r>
        <w:t>rìa</w:t>
      </w:r>
      <w:r>
        <w:rPr>
          <w:spacing w:val="-6"/>
        </w:rPr>
        <w:t xml:space="preserve"> </w:t>
      </w:r>
      <w:r>
        <w:t>hai</w:t>
      </w:r>
      <w:r>
        <w:rPr>
          <w:spacing w:val="-5"/>
        </w:rPr>
        <w:t xml:space="preserve"> </w:t>
      </w:r>
      <w:r>
        <w:t>bên</w:t>
      </w:r>
      <w:r>
        <w:rPr>
          <w:spacing w:val="-4"/>
        </w:rPr>
        <w:t xml:space="preserve"> </w:t>
      </w:r>
      <w:r>
        <w:t>l</w:t>
      </w:r>
      <w:r w:rsidR="008211B7">
        <w:t>ư</w:t>
      </w:r>
      <w:r>
        <w:t>ỡi,</w:t>
      </w:r>
      <w:r>
        <w:rPr>
          <w:spacing w:val="-5"/>
        </w:rPr>
        <w:t xml:space="preserve"> </w:t>
      </w:r>
      <w:r>
        <w:t>không</w:t>
      </w:r>
      <w:r>
        <w:rPr>
          <w:spacing w:val="-5"/>
        </w:rPr>
        <w:t xml:space="preserve"> </w:t>
      </w:r>
      <w:r>
        <w:t>cạo</w:t>
      </w:r>
      <w:r>
        <w:rPr>
          <w:spacing w:val="-4"/>
        </w:rPr>
        <w:t xml:space="preserve"> </w:t>
      </w:r>
      <w:r>
        <w:t>bỏ</w:t>
      </w:r>
      <w:r>
        <w:rPr>
          <w:spacing w:val="-3"/>
        </w:rPr>
        <w:t xml:space="preserve"> </w:t>
      </w:r>
      <w:r>
        <w:rPr>
          <w:spacing w:val="-2"/>
        </w:rPr>
        <w:t>đ</w:t>
      </w:r>
      <w:r w:rsidR="008211B7">
        <w:rPr>
          <w:spacing w:val="-2"/>
        </w:rPr>
        <w:t>ư</w:t>
      </w:r>
      <w:r>
        <w:rPr>
          <w:spacing w:val="-2"/>
        </w:rPr>
        <w:t>ợc.</w:t>
      </w:r>
    </w:p>
    <w:p w14:paraId="280BB7F6" w14:textId="77777777" w:rsidR="00C25D3F" w:rsidRDefault="0002040D">
      <w:pPr>
        <w:pStyle w:val="Heading5"/>
        <w:numPr>
          <w:ilvl w:val="0"/>
          <w:numId w:val="88"/>
        </w:numPr>
        <w:tabs>
          <w:tab w:val="left" w:pos="1145"/>
        </w:tabs>
        <w:ind w:left="1145" w:hanging="272"/>
      </w:pPr>
      <w:r>
        <w:t>Chẩn</w:t>
      </w:r>
      <w:r>
        <w:rPr>
          <w:spacing w:val="-3"/>
        </w:rPr>
        <w:t xml:space="preserve"> </w:t>
      </w:r>
      <w:r>
        <w:t>đoán</w:t>
      </w:r>
      <w:r>
        <w:rPr>
          <w:spacing w:val="-1"/>
        </w:rPr>
        <w:t xml:space="preserve"> </w:t>
      </w:r>
      <w:r>
        <w:t>và</w:t>
      </w:r>
      <w:r>
        <w:rPr>
          <w:spacing w:val="-4"/>
        </w:rPr>
        <w:t xml:space="preserve"> </w:t>
      </w:r>
      <w:r>
        <w:t xml:space="preserve">điều </w:t>
      </w:r>
      <w:r>
        <w:rPr>
          <w:spacing w:val="-4"/>
        </w:rPr>
        <w:t>trị:</w:t>
      </w:r>
    </w:p>
    <w:p w14:paraId="649D3008" w14:textId="77777777" w:rsidR="00C25D3F" w:rsidRDefault="0002040D">
      <w:pPr>
        <w:pStyle w:val="ListParagraph"/>
        <w:numPr>
          <w:ilvl w:val="0"/>
          <w:numId w:val="87"/>
        </w:numPr>
        <w:tabs>
          <w:tab w:val="left" w:pos="1011"/>
        </w:tabs>
        <w:spacing w:before="116"/>
        <w:ind w:left="1011" w:hanging="138"/>
        <w:rPr>
          <w:sz w:val="24"/>
        </w:rPr>
      </w:pPr>
      <w:r>
        <w:rPr>
          <w:sz w:val="24"/>
        </w:rPr>
        <w:t>Chẩn</w:t>
      </w:r>
      <w:r>
        <w:rPr>
          <w:spacing w:val="-1"/>
          <w:sz w:val="24"/>
        </w:rPr>
        <w:t xml:space="preserve"> </w:t>
      </w:r>
      <w:r>
        <w:rPr>
          <w:sz w:val="24"/>
        </w:rPr>
        <w:t>đoán: Dựa</w:t>
      </w:r>
      <w:r>
        <w:rPr>
          <w:spacing w:val="-1"/>
          <w:sz w:val="24"/>
        </w:rPr>
        <w:t xml:space="preserve"> </w:t>
      </w:r>
      <w:r>
        <w:rPr>
          <w:sz w:val="24"/>
        </w:rPr>
        <w:t>vào triệu chứng</w:t>
      </w:r>
      <w:r>
        <w:rPr>
          <w:spacing w:val="-3"/>
          <w:sz w:val="24"/>
        </w:rPr>
        <w:t xml:space="preserve"> </w:t>
      </w:r>
      <w:r>
        <w:rPr>
          <w:sz w:val="24"/>
        </w:rPr>
        <w:t>lâm sàng</w:t>
      </w:r>
      <w:r>
        <w:rPr>
          <w:spacing w:val="-3"/>
          <w:sz w:val="24"/>
        </w:rPr>
        <w:t xml:space="preserve"> </w:t>
      </w:r>
      <w:r>
        <w:rPr>
          <w:sz w:val="24"/>
        </w:rPr>
        <w:t xml:space="preserve">điển </w:t>
      </w:r>
      <w:r>
        <w:rPr>
          <w:spacing w:val="-4"/>
          <w:sz w:val="24"/>
        </w:rPr>
        <w:t>hình</w:t>
      </w:r>
    </w:p>
    <w:p w14:paraId="7D4890AC" w14:textId="77777777" w:rsidR="00C25D3F" w:rsidRDefault="0002040D">
      <w:pPr>
        <w:pStyle w:val="ListParagraph"/>
        <w:numPr>
          <w:ilvl w:val="0"/>
          <w:numId w:val="87"/>
        </w:numPr>
        <w:tabs>
          <w:tab w:val="left" w:pos="1011"/>
        </w:tabs>
        <w:ind w:left="1011" w:hanging="138"/>
        <w:rPr>
          <w:sz w:val="24"/>
        </w:rPr>
      </w:pPr>
      <w:r>
        <w:rPr>
          <w:sz w:val="24"/>
        </w:rPr>
        <w:t>Điều</w:t>
      </w:r>
      <w:r>
        <w:rPr>
          <w:spacing w:val="-1"/>
          <w:sz w:val="24"/>
        </w:rPr>
        <w:t xml:space="preserve"> </w:t>
      </w:r>
      <w:r>
        <w:rPr>
          <w:sz w:val="24"/>
        </w:rPr>
        <w:t>trị: Không</w:t>
      </w:r>
      <w:r>
        <w:rPr>
          <w:spacing w:val="-4"/>
          <w:sz w:val="24"/>
        </w:rPr>
        <w:t xml:space="preserve"> </w:t>
      </w:r>
      <w:r>
        <w:rPr>
          <w:sz w:val="24"/>
        </w:rPr>
        <w:t>cần xử</w:t>
      </w:r>
      <w:r>
        <w:rPr>
          <w:spacing w:val="1"/>
          <w:sz w:val="24"/>
        </w:rPr>
        <w:t xml:space="preserve"> </w:t>
      </w:r>
      <w:r>
        <w:rPr>
          <w:sz w:val="24"/>
        </w:rPr>
        <w:t>trí.Tiến</w:t>
      </w:r>
      <w:r>
        <w:rPr>
          <w:spacing w:val="-1"/>
          <w:sz w:val="24"/>
        </w:rPr>
        <w:t xml:space="preserve"> </w:t>
      </w:r>
      <w:r>
        <w:rPr>
          <w:sz w:val="24"/>
        </w:rPr>
        <w:t>triển tốt với</w:t>
      </w:r>
      <w:r>
        <w:rPr>
          <w:spacing w:val="-1"/>
          <w:sz w:val="24"/>
        </w:rPr>
        <w:t xml:space="preserve"> </w:t>
      </w:r>
      <w:r>
        <w:rPr>
          <w:sz w:val="24"/>
        </w:rPr>
        <w:t xml:space="preserve">điều trị </w:t>
      </w:r>
      <w:r>
        <w:rPr>
          <w:spacing w:val="-4"/>
          <w:sz w:val="24"/>
        </w:rPr>
        <w:t>ARV.</w:t>
      </w:r>
    </w:p>
    <w:p w14:paraId="63E31AA8" w14:textId="77777777" w:rsidR="00C25D3F" w:rsidRDefault="0002040D">
      <w:pPr>
        <w:pStyle w:val="Heading5"/>
        <w:numPr>
          <w:ilvl w:val="2"/>
          <w:numId w:val="114"/>
        </w:numPr>
        <w:tabs>
          <w:tab w:val="left" w:pos="1293"/>
        </w:tabs>
        <w:spacing w:before="124"/>
      </w:pPr>
      <w:r>
        <w:t>Phát</w:t>
      </w:r>
      <w:r>
        <w:rPr>
          <w:spacing w:val="-2"/>
        </w:rPr>
        <w:t xml:space="preserve"> </w:t>
      </w:r>
      <w:r>
        <w:t>ban do</w:t>
      </w:r>
      <w:r>
        <w:rPr>
          <w:spacing w:val="-1"/>
        </w:rPr>
        <w:t xml:space="preserve"> </w:t>
      </w:r>
      <w:r>
        <w:rPr>
          <w:spacing w:val="-2"/>
        </w:rPr>
        <w:t>thuốc</w:t>
      </w:r>
    </w:p>
    <w:p w14:paraId="1A8288C2" w14:textId="77777777" w:rsidR="00C25D3F" w:rsidRDefault="0002040D">
      <w:pPr>
        <w:pStyle w:val="Heading5"/>
        <w:numPr>
          <w:ilvl w:val="0"/>
          <w:numId w:val="86"/>
        </w:numPr>
        <w:tabs>
          <w:tab w:val="left" w:pos="1131"/>
        </w:tabs>
        <w:spacing w:before="121"/>
        <w:ind w:left="1131" w:hanging="258"/>
      </w:pPr>
      <w:r>
        <w:t>Biểu</w:t>
      </w:r>
      <w:r>
        <w:rPr>
          <w:spacing w:val="-1"/>
        </w:rPr>
        <w:t xml:space="preserve"> </w:t>
      </w:r>
      <w:r>
        <w:t>hiện</w:t>
      </w:r>
      <w:r>
        <w:rPr>
          <w:spacing w:val="-1"/>
        </w:rPr>
        <w:t xml:space="preserve"> </w:t>
      </w:r>
      <w:r>
        <w:t>lâm</w:t>
      </w:r>
      <w:r>
        <w:rPr>
          <w:spacing w:val="-3"/>
        </w:rPr>
        <w:t xml:space="preserve"> </w:t>
      </w:r>
      <w:r>
        <w:rPr>
          <w:spacing w:val="-4"/>
        </w:rPr>
        <w:t>sàng</w:t>
      </w:r>
    </w:p>
    <w:p w14:paraId="1CC53945" w14:textId="77EE281C" w:rsidR="00C25D3F" w:rsidRDefault="0002040D">
      <w:pPr>
        <w:pStyle w:val="BodyText"/>
        <w:spacing w:before="115"/>
        <w:ind w:right="1011"/>
        <w:jc w:val="both"/>
      </w:pPr>
      <w:r>
        <w:t>Tổn th</w:t>
      </w:r>
      <w:r w:rsidR="008211B7">
        <w:t>ư</w:t>
      </w:r>
      <w:r>
        <w:t>ơng da ban dạng dát hoặc sẩn kèm theo ngứa từ mức độ nhẹ đến nặng: ban đỏ, ngứa lan toả hoặc đỏ da toàn thân, phỏng n</w:t>
      </w:r>
      <w:r w:rsidR="008211B7">
        <w:t>ư</w:t>
      </w:r>
      <w:r>
        <w:t>ớc, tổn th</w:t>
      </w:r>
      <w:r w:rsidR="008211B7">
        <w:t>ư</w:t>
      </w:r>
      <w:r>
        <w:t xml:space="preserve">ơng niêm mạc, hội chứng </w:t>
      </w:r>
      <w:r>
        <w:rPr>
          <w:spacing w:val="-2"/>
        </w:rPr>
        <w:t>Steven-Johnson.</w:t>
      </w:r>
    </w:p>
    <w:p w14:paraId="5532C7C9" w14:textId="0D0F7DDA" w:rsidR="00C25D3F" w:rsidRDefault="0002040D">
      <w:pPr>
        <w:pStyle w:val="BodyText"/>
        <w:jc w:val="both"/>
      </w:pPr>
      <w:r>
        <w:rPr>
          <w:spacing w:val="-2"/>
        </w:rPr>
        <w:t>Th</w:t>
      </w:r>
      <w:r w:rsidR="008211B7">
        <w:rPr>
          <w:spacing w:val="-2"/>
        </w:rPr>
        <w:t>ư</w:t>
      </w:r>
      <w:r>
        <w:rPr>
          <w:spacing w:val="-2"/>
        </w:rPr>
        <w:t>ờng</w:t>
      </w:r>
      <w:r>
        <w:rPr>
          <w:spacing w:val="-8"/>
        </w:rPr>
        <w:t xml:space="preserve"> </w:t>
      </w:r>
      <w:r>
        <w:rPr>
          <w:spacing w:val="-2"/>
        </w:rPr>
        <w:t>có</w:t>
      </w:r>
      <w:r>
        <w:rPr>
          <w:spacing w:val="-6"/>
        </w:rPr>
        <w:t xml:space="preserve"> </w:t>
      </w:r>
      <w:r>
        <w:rPr>
          <w:spacing w:val="-2"/>
        </w:rPr>
        <w:t>tiền</w:t>
      </w:r>
      <w:r>
        <w:rPr>
          <w:spacing w:val="-6"/>
        </w:rPr>
        <w:t xml:space="preserve"> </w:t>
      </w:r>
      <w:r>
        <w:rPr>
          <w:spacing w:val="-2"/>
        </w:rPr>
        <w:t>sử</w:t>
      </w:r>
      <w:r>
        <w:rPr>
          <w:spacing w:val="-8"/>
        </w:rPr>
        <w:t xml:space="preserve"> </w:t>
      </w:r>
      <w:r>
        <w:rPr>
          <w:spacing w:val="-2"/>
        </w:rPr>
        <w:t>dị</w:t>
      </w:r>
      <w:r>
        <w:rPr>
          <w:spacing w:val="-6"/>
        </w:rPr>
        <w:t xml:space="preserve"> </w:t>
      </w:r>
      <w:r>
        <w:rPr>
          <w:spacing w:val="-2"/>
        </w:rPr>
        <w:t>ứng</w:t>
      </w:r>
      <w:r>
        <w:rPr>
          <w:spacing w:val="-6"/>
        </w:rPr>
        <w:t xml:space="preserve"> </w:t>
      </w:r>
      <w:r>
        <w:rPr>
          <w:spacing w:val="-2"/>
        </w:rPr>
        <w:t>với</w:t>
      </w:r>
      <w:r>
        <w:rPr>
          <w:spacing w:val="-7"/>
        </w:rPr>
        <w:t xml:space="preserve"> </w:t>
      </w:r>
      <w:r>
        <w:rPr>
          <w:spacing w:val="-2"/>
        </w:rPr>
        <w:t>kháng</w:t>
      </w:r>
      <w:r>
        <w:rPr>
          <w:spacing w:val="-9"/>
        </w:rPr>
        <w:t xml:space="preserve"> </w:t>
      </w:r>
      <w:r>
        <w:rPr>
          <w:spacing w:val="-2"/>
        </w:rPr>
        <w:t>sinh</w:t>
      </w:r>
      <w:r>
        <w:rPr>
          <w:spacing w:val="-6"/>
        </w:rPr>
        <w:t xml:space="preserve"> </w:t>
      </w:r>
      <w:r>
        <w:rPr>
          <w:spacing w:val="-2"/>
        </w:rPr>
        <w:t>nh</w:t>
      </w:r>
      <w:r w:rsidR="008211B7">
        <w:rPr>
          <w:spacing w:val="-2"/>
        </w:rPr>
        <w:t>ư</w:t>
      </w:r>
      <w:r>
        <w:rPr>
          <w:spacing w:val="-7"/>
        </w:rPr>
        <w:t xml:space="preserve"> </w:t>
      </w:r>
      <w:r>
        <w:rPr>
          <w:spacing w:val="-2"/>
        </w:rPr>
        <w:t>co-trimoxazole</w:t>
      </w:r>
      <w:r>
        <w:rPr>
          <w:spacing w:val="-6"/>
        </w:rPr>
        <w:t xml:space="preserve"> </w:t>
      </w:r>
      <w:r>
        <w:rPr>
          <w:spacing w:val="-2"/>
        </w:rPr>
        <w:t>hoặc</w:t>
      </w:r>
      <w:r>
        <w:rPr>
          <w:spacing w:val="-7"/>
        </w:rPr>
        <w:t xml:space="preserve"> </w:t>
      </w:r>
      <w:r>
        <w:rPr>
          <w:spacing w:val="-2"/>
        </w:rPr>
        <w:t>ARV</w:t>
      </w:r>
      <w:r>
        <w:rPr>
          <w:spacing w:val="-7"/>
        </w:rPr>
        <w:t xml:space="preserve"> </w:t>
      </w:r>
      <w:r>
        <w:rPr>
          <w:spacing w:val="-2"/>
        </w:rPr>
        <w:t>nh</w:t>
      </w:r>
      <w:r w:rsidR="008211B7">
        <w:rPr>
          <w:spacing w:val="-2"/>
        </w:rPr>
        <w:t>ư</w:t>
      </w:r>
      <w:r>
        <w:rPr>
          <w:spacing w:val="-7"/>
        </w:rPr>
        <w:t xml:space="preserve"> </w:t>
      </w:r>
      <w:r>
        <w:rPr>
          <w:spacing w:val="-4"/>
        </w:rPr>
        <w:t>NVP.</w:t>
      </w:r>
    </w:p>
    <w:p w14:paraId="18273AF2" w14:textId="77777777" w:rsidR="00C25D3F" w:rsidRDefault="0002040D">
      <w:pPr>
        <w:pStyle w:val="Heading5"/>
        <w:numPr>
          <w:ilvl w:val="0"/>
          <w:numId w:val="86"/>
        </w:numPr>
        <w:tabs>
          <w:tab w:val="left" w:pos="1146"/>
        </w:tabs>
        <w:ind w:left="1146" w:hanging="273"/>
        <w:jc w:val="both"/>
      </w:pPr>
      <w:r>
        <w:t>Chẩn</w:t>
      </w:r>
      <w:r>
        <w:rPr>
          <w:spacing w:val="-3"/>
        </w:rPr>
        <w:t xml:space="preserve"> </w:t>
      </w:r>
      <w:r>
        <w:t>đoán</w:t>
      </w:r>
      <w:r>
        <w:rPr>
          <w:spacing w:val="-1"/>
        </w:rPr>
        <w:t xml:space="preserve"> </w:t>
      </w:r>
      <w:r>
        <w:t>và</w:t>
      </w:r>
      <w:r>
        <w:rPr>
          <w:spacing w:val="-4"/>
        </w:rPr>
        <w:t xml:space="preserve"> </w:t>
      </w:r>
      <w:r>
        <w:t xml:space="preserve">điều </w:t>
      </w:r>
      <w:r>
        <w:rPr>
          <w:spacing w:val="-5"/>
        </w:rPr>
        <w:t>trị</w:t>
      </w:r>
    </w:p>
    <w:p w14:paraId="340D0FFC" w14:textId="77777777" w:rsidR="00C25D3F" w:rsidRDefault="0002040D">
      <w:pPr>
        <w:pStyle w:val="ListParagraph"/>
        <w:numPr>
          <w:ilvl w:val="0"/>
          <w:numId w:val="85"/>
        </w:numPr>
        <w:tabs>
          <w:tab w:val="left" w:pos="1011"/>
        </w:tabs>
        <w:spacing w:before="115"/>
        <w:ind w:left="1011" w:hanging="138"/>
        <w:rPr>
          <w:sz w:val="24"/>
        </w:rPr>
      </w:pPr>
      <w:r>
        <w:rPr>
          <w:sz w:val="24"/>
        </w:rPr>
        <w:t>Chẩn đoán: dựa</w:t>
      </w:r>
      <w:r>
        <w:rPr>
          <w:spacing w:val="-1"/>
          <w:sz w:val="24"/>
        </w:rPr>
        <w:t xml:space="preserve"> </w:t>
      </w:r>
      <w:r>
        <w:rPr>
          <w:sz w:val="24"/>
        </w:rPr>
        <w:t>vào</w:t>
      </w:r>
      <w:r>
        <w:rPr>
          <w:spacing w:val="1"/>
          <w:sz w:val="24"/>
        </w:rPr>
        <w:t xml:space="preserve"> </w:t>
      </w:r>
      <w:r>
        <w:rPr>
          <w:sz w:val="24"/>
        </w:rPr>
        <w:t>triệu chứng</w:t>
      </w:r>
      <w:r>
        <w:rPr>
          <w:spacing w:val="-3"/>
          <w:sz w:val="24"/>
        </w:rPr>
        <w:t xml:space="preserve"> </w:t>
      </w:r>
      <w:r>
        <w:rPr>
          <w:sz w:val="24"/>
        </w:rPr>
        <w:t>lâm sàng</w:t>
      </w:r>
      <w:r>
        <w:rPr>
          <w:spacing w:val="-2"/>
          <w:sz w:val="24"/>
        </w:rPr>
        <w:t xml:space="preserve"> </w:t>
      </w:r>
      <w:r>
        <w:rPr>
          <w:sz w:val="24"/>
        </w:rPr>
        <w:t>điển hình và</w:t>
      </w:r>
      <w:r>
        <w:rPr>
          <w:spacing w:val="-1"/>
          <w:sz w:val="24"/>
        </w:rPr>
        <w:t xml:space="preserve"> </w:t>
      </w:r>
      <w:r>
        <w:rPr>
          <w:sz w:val="24"/>
        </w:rPr>
        <w:t>tiền</w:t>
      </w:r>
      <w:r>
        <w:rPr>
          <w:spacing w:val="1"/>
          <w:sz w:val="24"/>
        </w:rPr>
        <w:t xml:space="preserve"> </w:t>
      </w:r>
      <w:r>
        <w:rPr>
          <w:sz w:val="24"/>
        </w:rPr>
        <w:t>sử</w:t>
      </w:r>
      <w:r>
        <w:rPr>
          <w:spacing w:val="-1"/>
          <w:sz w:val="24"/>
        </w:rPr>
        <w:t xml:space="preserve"> </w:t>
      </w:r>
      <w:r>
        <w:rPr>
          <w:sz w:val="24"/>
        </w:rPr>
        <w:t>sử</w:t>
      </w:r>
      <w:r>
        <w:rPr>
          <w:spacing w:val="-1"/>
          <w:sz w:val="24"/>
        </w:rPr>
        <w:t xml:space="preserve"> </w:t>
      </w:r>
      <w:r>
        <w:rPr>
          <w:sz w:val="24"/>
        </w:rPr>
        <w:t>dụng</w:t>
      </w:r>
      <w:r>
        <w:rPr>
          <w:spacing w:val="-2"/>
          <w:sz w:val="24"/>
        </w:rPr>
        <w:t xml:space="preserve"> thuốc</w:t>
      </w:r>
    </w:p>
    <w:p w14:paraId="742B079E" w14:textId="77777777" w:rsidR="00C25D3F" w:rsidRDefault="0002040D">
      <w:pPr>
        <w:pStyle w:val="ListParagraph"/>
        <w:numPr>
          <w:ilvl w:val="0"/>
          <w:numId w:val="85"/>
        </w:numPr>
        <w:tabs>
          <w:tab w:val="left" w:pos="1011"/>
        </w:tabs>
        <w:ind w:left="1011" w:hanging="138"/>
        <w:rPr>
          <w:sz w:val="24"/>
        </w:rPr>
      </w:pPr>
      <w:r>
        <w:rPr>
          <w:sz w:val="24"/>
        </w:rPr>
        <w:t>Xử</w:t>
      </w:r>
      <w:r>
        <w:rPr>
          <w:spacing w:val="-1"/>
          <w:sz w:val="24"/>
        </w:rPr>
        <w:t xml:space="preserve"> </w:t>
      </w:r>
      <w:r>
        <w:rPr>
          <w:sz w:val="24"/>
        </w:rPr>
        <w:t>trí: tùy</w:t>
      </w:r>
      <w:r>
        <w:rPr>
          <w:spacing w:val="-4"/>
          <w:sz w:val="24"/>
        </w:rPr>
        <w:t xml:space="preserve"> </w:t>
      </w:r>
      <w:r>
        <w:rPr>
          <w:sz w:val="24"/>
        </w:rPr>
        <w:t xml:space="preserve">theo mức </w:t>
      </w:r>
      <w:r>
        <w:rPr>
          <w:spacing w:val="-5"/>
          <w:sz w:val="24"/>
        </w:rPr>
        <w:t>độ</w:t>
      </w:r>
    </w:p>
    <w:p w14:paraId="31D026C5" w14:textId="2A2781BC" w:rsidR="00C25D3F" w:rsidRDefault="0002040D">
      <w:pPr>
        <w:pStyle w:val="BodyText"/>
      </w:pPr>
      <w:r>
        <w:t>+)</w:t>
      </w:r>
      <w:r>
        <w:rPr>
          <w:spacing w:val="-6"/>
        </w:rPr>
        <w:t xml:space="preserve"> </w:t>
      </w:r>
      <w:r>
        <w:t>Kháng</w:t>
      </w:r>
      <w:r>
        <w:rPr>
          <w:spacing w:val="-7"/>
        </w:rPr>
        <w:t xml:space="preserve"> </w:t>
      </w:r>
      <w:r>
        <w:t>histamine</w:t>
      </w:r>
      <w:r>
        <w:rPr>
          <w:spacing w:val="-6"/>
        </w:rPr>
        <w:t xml:space="preserve"> </w:t>
      </w:r>
      <w:r>
        <w:t>trong</w:t>
      </w:r>
      <w:r>
        <w:rPr>
          <w:spacing w:val="-8"/>
        </w:rPr>
        <w:t xml:space="preserve"> </w:t>
      </w:r>
      <w:r>
        <w:t>tr</w:t>
      </w:r>
      <w:r w:rsidR="008211B7">
        <w:t>ư</w:t>
      </w:r>
      <w:r>
        <w:t>ờng</w:t>
      </w:r>
      <w:r>
        <w:rPr>
          <w:spacing w:val="-8"/>
        </w:rPr>
        <w:t xml:space="preserve"> </w:t>
      </w:r>
      <w:r>
        <w:t>hợp</w:t>
      </w:r>
      <w:r>
        <w:rPr>
          <w:spacing w:val="-5"/>
        </w:rPr>
        <w:t xml:space="preserve"> </w:t>
      </w:r>
      <w:r>
        <w:t>nhẹ.</w:t>
      </w:r>
      <w:r>
        <w:rPr>
          <w:spacing w:val="-3"/>
        </w:rPr>
        <w:t xml:space="preserve"> </w:t>
      </w:r>
      <w:r>
        <w:t>Ngừng</w:t>
      </w:r>
      <w:r>
        <w:rPr>
          <w:spacing w:val="-6"/>
        </w:rPr>
        <w:t xml:space="preserve"> </w:t>
      </w:r>
      <w:r>
        <w:t>thuốc,</w:t>
      </w:r>
      <w:r>
        <w:rPr>
          <w:spacing w:val="-5"/>
        </w:rPr>
        <w:t xml:space="preserve"> </w:t>
      </w:r>
      <w:r>
        <w:t>nhập</w:t>
      </w:r>
      <w:r>
        <w:rPr>
          <w:spacing w:val="-5"/>
        </w:rPr>
        <w:t xml:space="preserve"> </w:t>
      </w:r>
      <w:r>
        <w:t>viện</w:t>
      </w:r>
      <w:r>
        <w:rPr>
          <w:spacing w:val="-5"/>
        </w:rPr>
        <w:t xml:space="preserve"> </w:t>
      </w:r>
      <w:r>
        <w:t>điều</w:t>
      </w:r>
      <w:r>
        <w:rPr>
          <w:spacing w:val="-5"/>
        </w:rPr>
        <w:t xml:space="preserve"> </w:t>
      </w:r>
      <w:r>
        <w:t>trị</w:t>
      </w:r>
      <w:r>
        <w:rPr>
          <w:spacing w:val="-3"/>
        </w:rPr>
        <w:t xml:space="preserve"> </w:t>
      </w:r>
      <w:r>
        <w:t>nếu</w:t>
      </w:r>
      <w:r>
        <w:rPr>
          <w:spacing w:val="-5"/>
        </w:rPr>
        <w:t xml:space="preserve"> </w:t>
      </w:r>
      <w:r>
        <w:rPr>
          <w:spacing w:val="-2"/>
        </w:rPr>
        <w:t>nặng.</w:t>
      </w:r>
    </w:p>
    <w:p w14:paraId="196C1C79" w14:textId="77777777" w:rsidR="00C25D3F" w:rsidRDefault="0002040D">
      <w:pPr>
        <w:pStyle w:val="BodyText"/>
        <w:spacing w:before="121"/>
        <w:ind w:left="1593"/>
      </w:pPr>
      <w:r>
        <w:t>+)</w:t>
      </w:r>
      <w:r>
        <w:rPr>
          <w:spacing w:val="-1"/>
        </w:rPr>
        <w:t xml:space="preserve"> </w:t>
      </w:r>
      <w:r>
        <w:t>Corticoid 0,5-2mg/kg/ngày</w:t>
      </w:r>
      <w:r>
        <w:rPr>
          <w:spacing w:val="-6"/>
        </w:rPr>
        <w:t xml:space="preserve"> </w:t>
      </w:r>
      <w:r>
        <w:t>trong thời gian</w:t>
      </w:r>
      <w:r>
        <w:rPr>
          <w:spacing w:val="-1"/>
        </w:rPr>
        <w:t xml:space="preserve"> </w:t>
      </w:r>
      <w:r>
        <w:t>ngắn sau</w:t>
      </w:r>
      <w:r>
        <w:rPr>
          <w:spacing w:val="-2"/>
        </w:rPr>
        <w:t xml:space="preserve"> </w:t>
      </w:r>
      <w:r>
        <w:t xml:space="preserve">đó giảm </w:t>
      </w:r>
      <w:r>
        <w:rPr>
          <w:spacing w:val="-2"/>
        </w:rPr>
        <w:t>liều.</w:t>
      </w:r>
    </w:p>
    <w:p w14:paraId="638D1DAE" w14:textId="1101F431" w:rsidR="00C25D3F" w:rsidRDefault="0002040D">
      <w:pPr>
        <w:pStyle w:val="BodyText"/>
        <w:ind w:left="1593"/>
      </w:pPr>
      <w:r>
        <w:t>+)</w:t>
      </w:r>
      <w:r>
        <w:rPr>
          <w:spacing w:val="-12"/>
        </w:rPr>
        <w:t xml:space="preserve"> </w:t>
      </w:r>
      <w:r>
        <w:t>Bồi</w:t>
      </w:r>
      <w:r>
        <w:rPr>
          <w:spacing w:val="-12"/>
        </w:rPr>
        <w:t xml:space="preserve"> </w:t>
      </w:r>
      <w:r>
        <w:t>phụ</w:t>
      </w:r>
      <w:r>
        <w:rPr>
          <w:spacing w:val="-12"/>
        </w:rPr>
        <w:t xml:space="preserve"> </w:t>
      </w:r>
      <w:r>
        <w:t>n</w:t>
      </w:r>
      <w:r w:rsidR="008211B7">
        <w:t>ư</w:t>
      </w:r>
      <w:r>
        <w:t>ớc</w:t>
      </w:r>
      <w:r>
        <w:rPr>
          <w:spacing w:val="-13"/>
        </w:rPr>
        <w:t xml:space="preserve"> </w:t>
      </w:r>
      <w:r>
        <w:t>và</w:t>
      </w:r>
      <w:r>
        <w:rPr>
          <w:spacing w:val="-13"/>
        </w:rPr>
        <w:t xml:space="preserve"> </w:t>
      </w:r>
      <w:r>
        <w:t>điện</w:t>
      </w:r>
      <w:r>
        <w:rPr>
          <w:spacing w:val="-10"/>
        </w:rPr>
        <w:t xml:space="preserve"> </w:t>
      </w:r>
      <w:r>
        <w:rPr>
          <w:spacing w:val="-4"/>
        </w:rPr>
        <w:t>giải.</w:t>
      </w:r>
    </w:p>
    <w:p w14:paraId="37B8803E" w14:textId="77777777" w:rsidR="00C25D3F" w:rsidRDefault="0002040D">
      <w:pPr>
        <w:pStyle w:val="Heading5"/>
        <w:numPr>
          <w:ilvl w:val="2"/>
          <w:numId w:val="114"/>
        </w:numPr>
        <w:tabs>
          <w:tab w:val="left" w:pos="1293"/>
        </w:tabs>
        <w:spacing w:before="124"/>
      </w:pPr>
      <w:r>
        <w:rPr>
          <w:spacing w:val="-5"/>
        </w:rPr>
        <w:t>Ghẻ</w:t>
      </w:r>
    </w:p>
    <w:p w14:paraId="3C1C90CF" w14:textId="77777777" w:rsidR="00C25D3F" w:rsidRDefault="0002040D">
      <w:pPr>
        <w:pStyle w:val="Heading5"/>
        <w:numPr>
          <w:ilvl w:val="0"/>
          <w:numId w:val="84"/>
        </w:numPr>
        <w:tabs>
          <w:tab w:val="left" w:pos="1131"/>
        </w:tabs>
        <w:spacing w:before="121"/>
        <w:ind w:left="1131" w:hanging="258"/>
      </w:pPr>
      <w:r>
        <w:t>Biểu</w:t>
      </w:r>
      <w:r>
        <w:rPr>
          <w:spacing w:val="-1"/>
        </w:rPr>
        <w:t xml:space="preserve"> </w:t>
      </w:r>
      <w:r>
        <w:t>hiện</w:t>
      </w:r>
      <w:r>
        <w:rPr>
          <w:spacing w:val="-1"/>
        </w:rPr>
        <w:t xml:space="preserve"> </w:t>
      </w:r>
      <w:r>
        <w:t>lâm</w:t>
      </w:r>
      <w:r>
        <w:rPr>
          <w:spacing w:val="-3"/>
        </w:rPr>
        <w:t xml:space="preserve"> </w:t>
      </w:r>
      <w:r>
        <w:rPr>
          <w:spacing w:val="-4"/>
        </w:rPr>
        <w:t>sàng</w:t>
      </w:r>
    </w:p>
    <w:p w14:paraId="2EEC1736" w14:textId="77777777" w:rsidR="00C25D3F" w:rsidRDefault="00C25D3F">
      <w:pPr>
        <w:sectPr w:rsidR="00C25D3F">
          <w:pgSz w:w="10780" w:h="15310"/>
          <w:pgMar w:top="1280" w:right="120" w:bottom="1100" w:left="260" w:header="0" w:footer="916" w:gutter="0"/>
          <w:cols w:space="720"/>
        </w:sectPr>
      </w:pPr>
    </w:p>
    <w:p w14:paraId="32434D6E" w14:textId="1E25FA24" w:rsidR="00C25D3F" w:rsidRDefault="0002040D">
      <w:pPr>
        <w:pStyle w:val="BodyText"/>
        <w:spacing w:before="63"/>
        <w:ind w:right="1010"/>
        <w:jc w:val="both"/>
      </w:pPr>
      <w:r>
        <w:rPr>
          <w:noProof/>
          <w:lang w:val="en-US"/>
        </w:rPr>
        <w:lastRenderedPageBreak/>
        <mc:AlternateContent>
          <mc:Choice Requires="wps">
            <w:drawing>
              <wp:anchor distT="0" distB="0" distL="0" distR="0" simplePos="0" relativeHeight="15794176" behindDoc="0" locked="0" layoutInCell="1" allowOverlap="1" wp14:anchorId="323B666D" wp14:editId="2BD544A2">
                <wp:simplePos x="0" y="0"/>
                <wp:positionH relativeFrom="page">
                  <wp:posOffset>117976</wp:posOffset>
                </wp:positionH>
                <wp:positionV relativeFrom="paragraph">
                  <wp:posOffset>1515273</wp:posOffset>
                </wp:positionV>
                <wp:extent cx="3126105" cy="152400"/>
                <wp:effectExtent l="0" t="0" r="0" b="0"/>
                <wp:wrapNone/>
                <wp:docPr id="234" name="Text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0D504D3F"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323B666D" id="Textbox 234" o:spid="_x0000_s1195" type="#_x0000_t202" style="position:absolute;left:0;text-align:left;margin-left:9.3pt;margin-top:119.3pt;width:246.15pt;height:12pt;rotation:-54;z-index:157941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4Hh4eKQBAAAzAwAADgAAAAAAAAAAAAAAAAAuAgAAZHJzL2Uyb0RvYy54bWxQSwECLQAUAAYA&#10;CAAAACEABH7Vid8AAAAJAQAADwAAAAAAAAAAAAAAAAD+AwAAZHJzL2Rvd25yZXYueG1sUEsFBgAA&#10;AAAEAAQA8wAAAAoFAAAAAA==&#10;" filled="f" stroked="f">
                <v:textbox inset="0,0,0,0">
                  <w:txbxContent>
                    <w:p w14:paraId="0D504D3F"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b/>
        </w:rPr>
        <w:t>Ghẻ</w:t>
      </w:r>
      <w:r>
        <w:rPr>
          <w:b/>
          <w:spacing w:val="-11"/>
        </w:rPr>
        <w:t xml:space="preserve"> </w:t>
      </w:r>
      <w:r>
        <w:rPr>
          <w:b/>
        </w:rPr>
        <w:t>th</w:t>
      </w:r>
      <w:r w:rsidR="008211B7">
        <w:rPr>
          <w:b/>
        </w:rPr>
        <w:t>ư</w:t>
      </w:r>
      <w:r>
        <w:rPr>
          <w:b/>
        </w:rPr>
        <w:t>ờng</w:t>
      </w:r>
      <w:r>
        <w:t>:</w:t>
      </w:r>
      <w:r>
        <w:rPr>
          <w:spacing w:val="-12"/>
        </w:rPr>
        <w:t xml:space="preserve"> </w:t>
      </w:r>
      <w:r>
        <w:t>Các</w:t>
      </w:r>
      <w:r>
        <w:rPr>
          <w:spacing w:val="-14"/>
        </w:rPr>
        <w:t xml:space="preserve"> </w:t>
      </w:r>
      <w:r>
        <w:t>sẩn,</w:t>
      </w:r>
      <w:r>
        <w:rPr>
          <w:spacing w:val="-13"/>
        </w:rPr>
        <w:t xml:space="preserve"> </w:t>
      </w:r>
      <w:r>
        <w:t>mụn</w:t>
      </w:r>
      <w:r>
        <w:rPr>
          <w:spacing w:val="-13"/>
        </w:rPr>
        <w:t xml:space="preserve"> </w:t>
      </w:r>
      <w:r>
        <w:t>n</w:t>
      </w:r>
      <w:r w:rsidR="008211B7">
        <w:t>ư</w:t>
      </w:r>
      <w:r>
        <w:t>ớc,</w:t>
      </w:r>
      <w:r>
        <w:rPr>
          <w:spacing w:val="-13"/>
        </w:rPr>
        <w:t xml:space="preserve"> </w:t>
      </w:r>
      <w:r>
        <w:t>vết</w:t>
      </w:r>
      <w:r>
        <w:rPr>
          <w:spacing w:val="-15"/>
        </w:rPr>
        <w:t xml:space="preserve"> </w:t>
      </w:r>
      <w:r>
        <w:t>x</w:t>
      </w:r>
      <w:r w:rsidR="008211B7">
        <w:t>ư</w:t>
      </w:r>
      <w:r>
        <w:t>ớc,</w:t>
      </w:r>
      <w:r>
        <w:rPr>
          <w:spacing w:val="-13"/>
        </w:rPr>
        <w:t xml:space="preserve"> </w:t>
      </w:r>
      <w:r>
        <w:t>đ</w:t>
      </w:r>
      <w:r w:rsidR="008211B7">
        <w:t>ư</w:t>
      </w:r>
      <w:r>
        <w:t>ờng</w:t>
      </w:r>
      <w:r>
        <w:rPr>
          <w:spacing w:val="-15"/>
        </w:rPr>
        <w:t xml:space="preserve"> </w:t>
      </w:r>
      <w:r>
        <w:t>hầm,</w:t>
      </w:r>
      <w:r>
        <w:rPr>
          <w:spacing w:val="-12"/>
        </w:rPr>
        <w:t xml:space="preserve"> </w:t>
      </w:r>
      <w:r>
        <w:t>rất</w:t>
      </w:r>
      <w:r>
        <w:rPr>
          <w:spacing w:val="-12"/>
        </w:rPr>
        <w:t xml:space="preserve"> </w:t>
      </w:r>
      <w:r>
        <w:t>ngứa</w:t>
      </w:r>
      <w:r>
        <w:rPr>
          <w:spacing w:val="-14"/>
        </w:rPr>
        <w:t xml:space="preserve"> </w:t>
      </w:r>
      <w:r>
        <w:t>về</w:t>
      </w:r>
      <w:r>
        <w:rPr>
          <w:spacing w:val="-13"/>
        </w:rPr>
        <w:t xml:space="preserve"> </w:t>
      </w:r>
      <w:r>
        <w:t>đêm.</w:t>
      </w:r>
      <w:r>
        <w:rPr>
          <w:spacing w:val="-12"/>
        </w:rPr>
        <w:t xml:space="preserve"> </w:t>
      </w:r>
      <w:r>
        <w:t>Hay</w:t>
      </w:r>
      <w:r>
        <w:rPr>
          <w:spacing w:val="-15"/>
        </w:rPr>
        <w:t xml:space="preserve"> </w:t>
      </w:r>
      <w:r>
        <w:t>gặp</w:t>
      </w:r>
      <w:r>
        <w:rPr>
          <w:spacing w:val="-13"/>
        </w:rPr>
        <w:t xml:space="preserve"> </w:t>
      </w:r>
      <w:r>
        <w:t>ở</w:t>
      </w:r>
      <w:r>
        <w:rPr>
          <w:spacing w:val="-12"/>
        </w:rPr>
        <w:t xml:space="preserve"> </w:t>
      </w:r>
      <w:r>
        <w:rPr>
          <w:spacing w:val="-85"/>
        </w:rPr>
        <w:t>kẽ</w:t>
      </w:r>
      <w:r>
        <w:t xml:space="preserve"> tay,</w:t>
      </w:r>
      <w:r>
        <w:rPr>
          <w:spacing w:val="-6"/>
        </w:rPr>
        <w:t xml:space="preserve"> </w:t>
      </w:r>
      <w:r>
        <w:t>lòng</w:t>
      </w:r>
      <w:r>
        <w:rPr>
          <w:spacing w:val="-9"/>
        </w:rPr>
        <w:t xml:space="preserve"> </w:t>
      </w:r>
      <w:r>
        <w:t>bàn</w:t>
      </w:r>
      <w:r>
        <w:rPr>
          <w:spacing w:val="-4"/>
        </w:rPr>
        <w:t xml:space="preserve"> </w:t>
      </w:r>
      <w:r>
        <w:t>tay,</w:t>
      </w:r>
      <w:r>
        <w:rPr>
          <w:spacing w:val="-6"/>
        </w:rPr>
        <w:t xml:space="preserve"> </w:t>
      </w:r>
      <w:r>
        <w:t>cổ</w:t>
      </w:r>
      <w:r>
        <w:rPr>
          <w:spacing w:val="-6"/>
        </w:rPr>
        <w:t xml:space="preserve"> </w:t>
      </w:r>
      <w:r>
        <w:t>tay,</w:t>
      </w:r>
      <w:r>
        <w:rPr>
          <w:spacing w:val="-4"/>
        </w:rPr>
        <w:t xml:space="preserve"> </w:t>
      </w:r>
      <w:r>
        <w:t>khuỷu,</w:t>
      </w:r>
      <w:r>
        <w:rPr>
          <w:spacing w:val="-6"/>
        </w:rPr>
        <w:t xml:space="preserve"> </w:t>
      </w:r>
      <w:r>
        <w:t>nách,</w:t>
      </w:r>
      <w:r>
        <w:rPr>
          <w:spacing w:val="-6"/>
        </w:rPr>
        <w:t xml:space="preserve"> </w:t>
      </w:r>
      <w:r>
        <w:t>mặt</w:t>
      </w:r>
      <w:r>
        <w:rPr>
          <w:spacing w:val="-6"/>
        </w:rPr>
        <w:t xml:space="preserve"> </w:t>
      </w:r>
      <w:r>
        <w:t>trong</w:t>
      </w:r>
      <w:r>
        <w:rPr>
          <w:spacing w:val="-9"/>
        </w:rPr>
        <w:t xml:space="preserve"> </w:t>
      </w:r>
      <w:r>
        <w:t>đùi,</w:t>
      </w:r>
      <w:r>
        <w:rPr>
          <w:spacing w:val="-4"/>
        </w:rPr>
        <w:t xml:space="preserve"> </w:t>
      </w:r>
      <w:r>
        <w:t>mông,</w:t>
      </w:r>
      <w:r>
        <w:rPr>
          <w:spacing w:val="-6"/>
        </w:rPr>
        <w:t xml:space="preserve"> </w:t>
      </w:r>
      <w:r>
        <w:t>nếp</w:t>
      </w:r>
      <w:r>
        <w:rPr>
          <w:spacing w:val="-6"/>
        </w:rPr>
        <w:t xml:space="preserve"> </w:t>
      </w:r>
      <w:r>
        <w:t>lằn</w:t>
      </w:r>
      <w:r>
        <w:rPr>
          <w:spacing w:val="-6"/>
        </w:rPr>
        <w:t xml:space="preserve"> </w:t>
      </w:r>
      <w:r>
        <w:t>vú,</w:t>
      </w:r>
      <w:r>
        <w:rPr>
          <w:spacing w:val="-6"/>
        </w:rPr>
        <w:t xml:space="preserve"> </w:t>
      </w:r>
      <w:r>
        <w:t>d</w:t>
      </w:r>
      <w:r w:rsidR="008211B7">
        <w:t>ư</w:t>
      </w:r>
      <w:r>
        <w:t>ơng</w:t>
      </w:r>
      <w:r>
        <w:rPr>
          <w:spacing w:val="-8"/>
        </w:rPr>
        <w:t xml:space="preserve"> </w:t>
      </w:r>
      <w:r>
        <w:t>vật.</w:t>
      </w:r>
      <w:r>
        <w:rPr>
          <w:spacing w:val="-6"/>
        </w:rPr>
        <w:t xml:space="preserve"> </w:t>
      </w:r>
      <w:r>
        <w:t>Đầu, mặt không có tổn th</w:t>
      </w:r>
      <w:r w:rsidR="008211B7">
        <w:t>ư</w:t>
      </w:r>
      <w:r>
        <w:t>ơng. Th</w:t>
      </w:r>
      <w:r w:rsidR="008211B7">
        <w:t>ư</w:t>
      </w:r>
      <w:r>
        <w:t>ờng có yếu tố dịch tễ.</w:t>
      </w:r>
    </w:p>
    <w:p w14:paraId="5AFE547E" w14:textId="71EC7316" w:rsidR="00C25D3F" w:rsidRDefault="0002040D">
      <w:pPr>
        <w:pStyle w:val="BodyText"/>
        <w:ind w:right="1009"/>
        <w:jc w:val="both"/>
      </w:pPr>
      <w:r>
        <w:rPr>
          <w:b/>
        </w:rPr>
        <w:t>Ghẻ</w:t>
      </w:r>
      <w:r>
        <w:rPr>
          <w:b/>
          <w:spacing w:val="-7"/>
        </w:rPr>
        <w:t xml:space="preserve"> </w:t>
      </w:r>
      <w:r>
        <w:rPr>
          <w:b/>
        </w:rPr>
        <w:t>Nauy</w:t>
      </w:r>
      <w:r>
        <w:t>:</w:t>
      </w:r>
      <w:r>
        <w:rPr>
          <w:spacing w:val="-11"/>
        </w:rPr>
        <w:t xml:space="preserve"> </w:t>
      </w:r>
      <w:r>
        <w:t>Tổn</w:t>
      </w:r>
      <w:r>
        <w:rPr>
          <w:spacing w:val="-11"/>
        </w:rPr>
        <w:t xml:space="preserve"> </w:t>
      </w:r>
      <w:r>
        <w:t>th</w:t>
      </w:r>
      <w:r w:rsidR="008211B7">
        <w:t>ư</w:t>
      </w:r>
      <w:r>
        <w:t>ơng</w:t>
      </w:r>
      <w:r>
        <w:rPr>
          <w:spacing w:val="-11"/>
        </w:rPr>
        <w:t xml:space="preserve"> </w:t>
      </w:r>
      <w:r>
        <w:t>vảy</w:t>
      </w:r>
      <w:r>
        <w:rPr>
          <w:spacing w:val="-14"/>
        </w:rPr>
        <w:t xml:space="preserve"> </w:t>
      </w:r>
      <w:r>
        <w:t>da</w:t>
      </w:r>
      <w:r>
        <w:rPr>
          <w:spacing w:val="-12"/>
        </w:rPr>
        <w:t xml:space="preserve"> </w:t>
      </w:r>
      <w:r>
        <w:t>dày</w:t>
      </w:r>
      <w:r>
        <w:rPr>
          <w:spacing w:val="-15"/>
        </w:rPr>
        <w:t xml:space="preserve"> </w:t>
      </w:r>
      <w:r>
        <w:t>trông</w:t>
      </w:r>
      <w:r>
        <w:rPr>
          <w:spacing w:val="-11"/>
        </w:rPr>
        <w:t xml:space="preserve"> </w:t>
      </w:r>
      <w:r>
        <w:t>giống</w:t>
      </w:r>
      <w:r>
        <w:rPr>
          <w:spacing w:val="-11"/>
        </w:rPr>
        <w:t xml:space="preserve"> </w:t>
      </w:r>
      <w:r>
        <w:t>nh</w:t>
      </w:r>
      <w:r w:rsidR="008211B7">
        <w:t>ư</w:t>
      </w:r>
      <w:r>
        <w:rPr>
          <w:spacing w:val="-12"/>
        </w:rPr>
        <w:t xml:space="preserve"> </w:t>
      </w:r>
      <w:r>
        <w:t>vảy</w:t>
      </w:r>
      <w:r>
        <w:rPr>
          <w:spacing w:val="-15"/>
        </w:rPr>
        <w:t xml:space="preserve"> </w:t>
      </w:r>
      <w:r>
        <w:t>nến,</w:t>
      </w:r>
      <w:r>
        <w:rPr>
          <w:spacing w:val="-11"/>
        </w:rPr>
        <w:t xml:space="preserve"> </w:t>
      </w:r>
      <w:r>
        <w:t>ở</w:t>
      </w:r>
      <w:r>
        <w:rPr>
          <w:spacing w:val="-11"/>
        </w:rPr>
        <w:t xml:space="preserve"> </w:t>
      </w:r>
      <w:r>
        <w:t>khuỷu</w:t>
      </w:r>
      <w:r>
        <w:rPr>
          <w:spacing w:val="-11"/>
        </w:rPr>
        <w:t xml:space="preserve"> </w:t>
      </w:r>
      <w:r>
        <w:t>tay,</w:t>
      </w:r>
      <w:r>
        <w:rPr>
          <w:spacing w:val="-10"/>
        </w:rPr>
        <w:t xml:space="preserve"> </w:t>
      </w:r>
      <w:r>
        <w:t>đầu</w:t>
      </w:r>
      <w:r>
        <w:rPr>
          <w:spacing w:val="-10"/>
        </w:rPr>
        <w:t xml:space="preserve"> </w:t>
      </w:r>
      <w:r>
        <w:t>gối,</w:t>
      </w:r>
      <w:r>
        <w:rPr>
          <w:spacing w:val="-11"/>
        </w:rPr>
        <w:t xml:space="preserve"> </w:t>
      </w:r>
      <w:r>
        <w:t>lòng bàn tay, bàn chân, mặt, đầu, thậm chí vùng mông, bẹn có vảy dày và nứt. Trong vảy có rất nhiều cái ghẻ nên khả năng lây</w:t>
      </w:r>
      <w:r>
        <w:rPr>
          <w:spacing w:val="-1"/>
        </w:rPr>
        <w:t xml:space="preserve"> </w:t>
      </w:r>
      <w:r>
        <w:t>nhiễm cao. Ít ngứa. Th</w:t>
      </w:r>
      <w:r w:rsidR="008211B7">
        <w:t>ư</w:t>
      </w:r>
      <w:r>
        <w:t>ờng có yếu tố dịch tễ.</w:t>
      </w:r>
    </w:p>
    <w:p w14:paraId="69FC5650" w14:textId="77777777" w:rsidR="00C25D3F" w:rsidRDefault="0002040D">
      <w:pPr>
        <w:pStyle w:val="Heading5"/>
        <w:numPr>
          <w:ilvl w:val="0"/>
          <w:numId w:val="84"/>
        </w:numPr>
        <w:tabs>
          <w:tab w:val="left" w:pos="1145"/>
        </w:tabs>
        <w:ind w:left="1145" w:hanging="272"/>
        <w:jc w:val="both"/>
      </w:pPr>
      <w:r>
        <w:t>Chẩn</w:t>
      </w:r>
      <w:r>
        <w:rPr>
          <w:spacing w:val="-3"/>
        </w:rPr>
        <w:t xml:space="preserve"> </w:t>
      </w:r>
      <w:r>
        <w:t>đoán</w:t>
      </w:r>
      <w:r>
        <w:rPr>
          <w:spacing w:val="-1"/>
        </w:rPr>
        <w:t xml:space="preserve"> </w:t>
      </w:r>
      <w:r>
        <w:t>và</w:t>
      </w:r>
      <w:r>
        <w:rPr>
          <w:spacing w:val="-4"/>
        </w:rPr>
        <w:t xml:space="preserve"> </w:t>
      </w:r>
      <w:r>
        <w:t xml:space="preserve">điều </w:t>
      </w:r>
      <w:r>
        <w:rPr>
          <w:spacing w:val="-5"/>
        </w:rPr>
        <w:t>trị</w:t>
      </w:r>
    </w:p>
    <w:p w14:paraId="10883486" w14:textId="77777777" w:rsidR="00C25D3F" w:rsidRDefault="0002040D">
      <w:pPr>
        <w:pStyle w:val="ListParagraph"/>
        <w:numPr>
          <w:ilvl w:val="0"/>
          <w:numId w:val="83"/>
        </w:numPr>
        <w:tabs>
          <w:tab w:val="left" w:pos="1035"/>
        </w:tabs>
        <w:spacing w:before="115"/>
        <w:ind w:right="1010" w:firstLine="0"/>
        <w:jc w:val="both"/>
        <w:rPr>
          <w:sz w:val="24"/>
        </w:rPr>
      </w:pPr>
      <w:r>
        <w:rPr>
          <w:sz w:val="24"/>
        </w:rPr>
        <w:t xml:space="preserve">Chẩn đoán: Dựa vào triệu chứng lâm sàng điển hình. Đối với ghẻ Nauy, soi tìm cái </w:t>
      </w:r>
      <w:r>
        <w:rPr>
          <w:spacing w:val="-4"/>
          <w:sz w:val="24"/>
        </w:rPr>
        <w:t>ghẻ.</w:t>
      </w:r>
    </w:p>
    <w:p w14:paraId="5453BD03" w14:textId="77777777" w:rsidR="00C25D3F" w:rsidRDefault="0002040D">
      <w:pPr>
        <w:pStyle w:val="ListParagraph"/>
        <w:numPr>
          <w:ilvl w:val="0"/>
          <w:numId w:val="83"/>
        </w:numPr>
        <w:tabs>
          <w:tab w:val="left" w:pos="1011"/>
        </w:tabs>
        <w:spacing w:before="121"/>
        <w:ind w:left="1011" w:hanging="138"/>
        <w:jc w:val="both"/>
        <w:rPr>
          <w:sz w:val="24"/>
        </w:rPr>
      </w:pPr>
      <w:r>
        <w:rPr>
          <w:sz w:val="24"/>
        </w:rPr>
        <w:t>Điều</w:t>
      </w:r>
      <w:r>
        <w:rPr>
          <w:spacing w:val="-2"/>
          <w:sz w:val="24"/>
        </w:rPr>
        <w:t xml:space="preserve"> </w:t>
      </w:r>
      <w:r>
        <w:rPr>
          <w:spacing w:val="-4"/>
          <w:sz w:val="24"/>
        </w:rPr>
        <w:t>trị:</w:t>
      </w:r>
    </w:p>
    <w:p w14:paraId="2B870F1B" w14:textId="77777777" w:rsidR="00C25D3F" w:rsidRDefault="0002040D">
      <w:pPr>
        <w:pStyle w:val="BodyText"/>
        <w:ind w:right="1012" w:firstLine="720"/>
        <w:jc w:val="both"/>
      </w:pPr>
      <w:r>
        <w:t>+) Permethrin cream, esdepallethrin, hoặc Benzyl benzoate bôi ngoài da hoặc ivermectin uống</w:t>
      </w:r>
      <w:r>
        <w:rPr>
          <w:spacing w:val="-2"/>
        </w:rPr>
        <w:t xml:space="preserve"> </w:t>
      </w:r>
      <w:r>
        <w:t>200mcg/kg</w:t>
      </w:r>
      <w:r>
        <w:rPr>
          <w:spacing w:val="-1"/>
        </w:rPr>
        <w:t xml:space="preserve"> </w:t>
      </w:r>
      <w:r>
        <w:t>cân nặng</w:t>
      </w:r>
      <w:r>
        <w:rPr>
          <w:spacing w:val="-2"/>
        </w:rPr>
        <w:t xml:space="preserve"> </w:t>
      </w:r>
      <w:r>
        <w:t>liều duy</w:t>
      </w:r>
      <w:r>
        <w:rPr>
          <w:spacing w:val="-4"/>
        </w:rPr>
        <w:t xml:space="preserve"> </w:t>
      </w:r>
      <w:r>
        <w:t>nhất hoặc 2 liều cách nhau 2 tuần (không sử dụng ivermectin cho trẻ cân nặng &lt;15 kg).</w:t>
      </w:r>
    </w:p>
    <w:p w14:paraId="775B51AD" w14:textId="290C56FC" w:rsidR="00C25D3F" w:rsidRDefault="0002040D">
      <w:pPr>
        <w:pStyle w:val="BodyText"/>
        <w:ind w:left="1593"/>
        <w:jc w:val="both"/>
      </w:pPr>
      <w:r>
        <w:t>+)</w:t>
      </w:r>
      <w:r>
        <w:rPr>
          <w:spacing w:val="-9"/>
        </w:rPr>
        <w:t xml:space="preserve"> </w:t>
      </w:r>
      <w:r>
        <w:t>Điều</w:t>
      </w:r>
      <w:r>
        <w:rPr>
          <w:spacing w:val="-8"/>
        </w:rPr>
        <w:t xml:space="preserve"> </w:t>
      </w:r>
      <w:r>
        <w:t>trị</w:t>
      </w:r>
      <w:r>
        <w:rPr>
          <w:spacing w:val="-8"/>
        </w:rPr>
        <w:t xml:space="preserve"> </w:t>
      </w:r>
      <w:r>
        <w:t>cho</w:t>
      </w:r>
      <w:r>
        <w:rPr>
          <w:spacing w:val="-9"/>
        </w:rPr>
        <w:t xml:space="preserve"> </w:t>
      </w:r>
      <w:r>
        <w:t>ng</w:t>
      </w:r>
      <w:r w:rsidR="008211B7">
        <w:t>ư</w:t>
      </w:r>
      <w:r>
        <w:t>ời</w:t>
      </w:r>
      <w:r>
        <w:rPr>
          <w:spacing w:val="-8"/>
        </w:rPr>
        <w:t xml:space="preserve"> </w:t>
      </w:r>
      <w:r>
        <w:t>tiếp</w:t>
      </w:r>
      <w:r>
        <w:rPr>
          <w:spacing w:val="-8"/>
        </w:rPr>
        <w:t xml:space="preserve"> </w:t>
      </w:r>
      <w:r>
        <w:t>xúc</w:t>
      </w:r>
      <w:r>
        <w:rPr>
          <w:spacing w:val="-9"/>
        </w:rPr>
        <w:t xml:space="preserve"> </w:t>
      </w:r>
      <w:r>
        <w:t>trong</w:t>
      </w:r>
      <w:r>
        <w:rPr>
          <w:spacing w:val="-10"/>
        </w:rPr>
        <w:t xml:space="preserve"> </w:t>
      </w:r>
      <w:r>
        <w:t>gia</w:t>
      </w:r>
      <w:r>
        <w:rPr>
          <w:spacing w:val="-8"/>
        </w:rPr>
        <w:t xml:space="preserve"> </w:t>
      </w:r>
      <w:r>
        <w:rPr>
          <w:spacing w:val="-2"/>
        </w:rPr>
        <w:t>đình.</w:t>
      </w:r>
    </w:p>
    <w:p w14:paraId="05595602" w14:textId="7EE3632E" w:rsidR="00C25D3F" w:rsidRDefault="0002040D">
      <w:pPr>
        <w:pStyle w:val="BodyText"/>
        <w:ind w:left="1593"/>
        <w:jc w:val="both"/>
      </w:pPr>
      <w:r>
        <w:t>+)</w:t>
      </w:r>
      <w:r>
        <w:rPr>
          <w:spacing w:val="-10"/>
        </w:rPr>
        <w:t xml:space="preserve"> </w:t>
      </w:r>
      <w:r>
        <w:t>Vệ</w:t>
      </w:r>
      <w:r>
        <w:rPr>
          <w:spacing w:val="-10"/>
        </w:rPr>
        <w:t xml:space="preserve"> </w:t>
      </w:r>
      <w:r>
        <w:t>sinh</w:t>
      </w:r>
      <w:r>
        <w:rPr>
          <w:spacing w:val="-10"/>
        </w:rPr>
        <w:t xml:space="preserve"> </w:t>
      </w:r>
      <w:r>
        <w:t>thân</w:t>
      </w:r>
      <w:r>
        <w:rPr>
          <w:spacing w:val="-9"/>
        </w:rPr>
        <w:t xml:space="preserve"> </w:t>
      </w:r>
      <w:r>
        <w:t>thể,</w:t>
      </w:r>
      <w:r>
        <w:rPr>
          <w:spacing w:val="-10"/>
        </w:rPr>
        <w:t xml:space="preserve"> </w:t>
      </w:r>
      <w:r>
        <w:t>quần</w:t>
      </w:r>
      <w:r>
        <w:rPr>
          <w:spacing w:val="-7"/>
        </w:rPr>
        <w:t xml:space="preserve"> </w:t>
      </w:r>
      <w:r>
        <w:t>áo,</w:t>
      </w:r>
      <w:r>
        <w:rPr>
          <w:spacing w:val="-10"/>
        </w:rPr>
        <w:t xml:space="preserve"> </w:t>
      </w:r>
      <w:r>
        <w:t>gi</w:t>
      </w:r>
      <w:r w:rsidR="008211B7">
        <w:t>ư</w:t>
      </w:r>
      <w:r>
        <w:t>ờng</w:t>
      </w:r>
      <w:r>
        <w:rPr>
          <w:spacing w:val="-10"/>
        </w:rPr>
        <w:t xml:space="preserve"> </w:t>
      </w:r>
      <w:r>
        <w:rPr>
          <w:spacing w:val="-2"/>
        </w:rPr>
        <w:t>chiếu…</w:t>
      </w:r>
    </w:p>
    <w:p w14:paraId="4F453D74" w14:textId="77777777" w:rsidR="00C25D3F" w:rsidRDefault="0002040D">
      <w:pPr>
        <w:pStyle w:val="Heading5"/>
        <w:numPr>
          <w:ilvl w:val="2"/>
          <w:numId w:val="114"/>
        </w:numPr>
        <w:tabs>
          <w:tab w:val="left" w:pos="1293"/>
        </w:tabs>
      </w:pPr>
      <w:r>
        <w:t>Phát</w:t>
      </w:r>
      <w:r>
        <w:rPr>
          <w:spacing w:val="-2"/>
        </w:rPr>
        <w:t xml:space="preserve"> </w:t>
      </w:r>
      <w:r>
        <w:t>ban</w:t>
      </w:r>
      <w:r>
        <w:rPr>
          <w:spacing w:val="-1"/>
        </w:rPr>
        <w:t xml:space="preserve"> </w:t>
      </w:r>
      <w:r>
        <w:t>sẩn</w:t>
      </w:r>
      <w:r>
        <w:rPr>
          <w:spacing w:val="-1"/>
        </w:rPr>
        <w:t xml:space="preserve"> </w:t>
      </w:r>
      <w:r>
        <w:rPr>
          <w:spacing w:val="-4"/>
        </w:rPr>
        <w:t>ngứa</w:t>
      </w:r>
    </w:p>
    <w:p w14:paraId="2E5363DB" w14:textId="77777777" w:rsidR="00C25D3F" w:rsidRDefault="0002040D">
      <w:pPr>
        <w:pStyle w:val="Heading5"/>
        <w:numPr>
          <w:ilvl w:val="0"/>
          <w:numId w:val="82"/>
        </w:numPr>
        <w:tabs>
          <w:tab w:val="left" w:pos="1131"/>
        </w:tabs>
        <w:spacing w:before="120"/>
        <w:ind w:left="1131" w:hanging="258"/>
      </w:pPr>
      <w:r>
        <w:t>Biểu</w:t>
      </w:r>
      <w:r>
        <w:rPr>
          <w:spacing w:val="-1"/>
        </w:rPr>
        <w:t xml:space="preserve"> </w:t>
      </w:r>
      <w:r>
        <w:t>hiện</w:t>
      </w:r>
      <w:r>
        <w:rPr>
          <w:spacing w:val="-1"/>
        </w:rPr>
        <w:t xml:space="preserve"> </w:t>
      </w:r>
      <w:r>
        <w:t>lâm</w:t>
      </w:r>
      <w:r>
        <w:rPr>
          <w:spacing w:val="-3"/>
        </w:rPr>
        <w:t xml:space="preserve"> </w:t>
      </w:r>
      <w:r>
        <w:rPr>
          <w:spacing w:val="-4"/>
        </w:rPr>
        <w:t>sàng</w:t>
      </w:r>
    </w:p>
    <w:p w14:paraId="502AA4CB" w14:textId="48B9B8B3" w:rsidR="00C25D3F" w:rsidRDefault="0002040D">
      <w:pPr>
        <w:pStyle w:val="BodyText"/>
        <w:spacing w:before="116"/>
        <w:ind w:right="1004"/>
      </w:pPr>
      <w:r>
        <w:t>Tổn</w:t>
      </w:r>
      <w:r>
        <w:rPr>
          <w:spacing w:val="-2"/>
        </w:rPr>
        <w:t xml:space="preserve"> </w:t>
      </w:r>
      <w:r>
        <w:t>th</w:t>
      </w:r>
      <w:r w:rsidR="008211B7">
        <w:t>ư</w:t>
      </w:r>
      <w:r>
        <w:t>ơng</w:t>
      </w:r>
      <w:r>
        <w:rPr>
          <w:spacing w:val="-3"/>
        </w:rPr>
        <w:t xml:space="preserve"> </w:t>
      </w:r>
      <w:r>
        <w:t>dạng</w:t>
      </w:r>
      <w:r>
        <w:rPr>
          <w:spacing w:val="-3"/>
        </w:rPr>
        <w:t xml:space="preserve"> </w:t>
      </w:r>
      <w:r>
        <w:t>sẩn</w:t>
      </w:r>
      <w:r>
        <w:rPr>
          <w:spacing w:val="-2"/>
        </w:rPr>
        <w:t xml:space="preserve"> </w:t>
      </w:r>
      <w:r>
        <w:t>và cục</w:t>
      </w:r>
      <w:r>
        <w:rPr>
          <w:spacing w:val="-2"/>
        </w:rPr>
        <w:t xml:space="preserve"> </w:t>
      </w:r>
      <w:r>
        <w:t>tăng</w:t>
      </w:r>
      <w:r>
        <w:rPr>
          <w:spacing w:val="-3"/>
        </w:rPr>
        <w:t xml:space="preserve"> </w:t>
      </w:r>
      <w:r>
        <w:t>sắc</w:t>
      </w:r>
      <w:r>
        <w:rPr>
          <w:spacing w:val="-2"/>
        </w:rPr>
        <w:t xml:space="preserve"> </w:t>
      </w:r>
      <w:r>
        <w:t>tố,</w:t>
      </w:r>
      <w:r>
        <w:rPr>
          <w:spacing w:val="-2"/>
        </w:rPr>
        <w:t xml:space="preserve"> </w:t>
      </w:r>
      <w:r>
        <w:t>dầy</w:t>
      </w:r>
      <w:r>
        <w:rPr>
          <w:spacing w:val="-5"/>
        </w:rPr>
        <w:t xml:space="preserve"> </w:t>
      </w:r>
      <w:r>
        <w:t>sừng</w:t>
      </w:r>
      <w:r>
        <w:rPr>
          <w:spacing w:val="-2"/>
        </w:rPr>
        <w:t xml:space="preserve"> </w:t>
      </w:r>
      <w:r>
        <w:t>th</w:t>
      </w:r>
      <w:r w:rsidR="008211B7">
        <w:t>ư</w:t>
      </w:r>
      <w:r>
        <w:t>ờng</w:t>
      </w:r>
      <w:r>
        <w:rPr>
          <w:spacing w:val="-3"/>
        </w:rPr>
        <w:t xml:space="preserve"> </w:t>
      </w:r>
      <w:r>
        <w:t>xuất</w:t>
      </w:r>
      <w:r>
        <w:rPr>
          <w:spacing w:val="-1"/>
        </w:rPr>
        <w:t xml:space="preserve"> </w:t>
      </w:r>
      <w:r>
        <w:t>hiện</w:t>
      </w:r>
      <w:r>
        <w:rPr>
          <w:spacing w:val="-2"/>
        </w:rPr>
        <w:t xml:space="preserve"> </w:t>
      </w:r>
      <w:r>
        <w:t>cân</w:t>
      </w:r>
      <w:r>
        <w:rPr>
          <w:spacing w:val="-2"/>
        </w:rPr>
        <w:t xml:space="preserve"> </w:t>
      </w:r>
      <w:r>
        <w:t>xứng</w:t>
      </w:r>
      <w:r>
        <w:rPr>
          <w:spacing w:val="-3"/>
        </w:rPr>
        <w:t xml:space="preserve"> </w:t>
      </w:r>
      <w:r>
        <w:t>hai</w:t>
      </w:r>
      <w:r>
        <w:rPr>
          <w:spacing w:val="-1"/>
        </w:rPr>
        <w:t xml:space="preserve"> </w:t>
      </w:r>
      <w:r>
        <w:t xml:space="preserve">bên </w:t>
      </w:r>
      <w:r>
        <w:rPr>
          <w:spacing w:val="-91"/>
        </w:rPr>
        <w:t>ở</w:t>
      </w:r>
      <w:r>
        <w:t xml:space="preserve"> tay,</w:t>
      </w:r>
      <w:r>
        <w:rPr>
          <w:spacing w:val="-11"/>
        </w:rPr>
        <w:t xml:space="preserve"> </w:t>
      </w:r>
      <w:r>
        <w:t>chân,</w:t>
      </w:r>
      <w:r>
        <w:rPr>
          <w:spacing w:val="-12"/>
        </w:rPr>
        <w:t xml:space="preserve"> </w:t>
      </w:r>
      <w:r>
        <w:t>l</w:t>
      </w:r>
      <w:r w:rsidR="008211B7">
        <w:t>ư</w:t>
      </w:r>
      <w:r>
        <w:t>ng</w:t>
      </w:r>
      <w:r>
        <w:rPr>
          <w:spacing w:val="-15"/>
        </w:rPr>
        <w:t xml:space="preserve"> </w:t>
      </w:r>
      <w:r>
        <w:t>d</w:t>
      </w:r>
      <w:r w:rsidR="008211B7">
        <w:t>ư</w:t>
      </w:r>
      <w:r>
        <w:t>ới,</w:t>
      </w:r>
      <w:r>
        <w:rPr>
          <w:spacing w:val="-12"/>
        </w:rPr>
        <w:t xml:space="preserve"> </w:t>
      </w:r>
      <w:r>
        <w:t>mông,</w:t>
      </w:r>
      <w:r>
        <w:rPr>
          <w:spacing w:val="-11"/>
        </w:rPr>
        <w:t xml:space="preserve"> </w:t>
      </w:r>
      <w:r>
        <w:t>ít</w:t>
      </w:r>
      <w:r>
        <w:rPr>
          <w:spacing w:val="-10"/>
        </w:rPr>
        <w:t xml:space="preserve"> </w:t>
      </w:r>
      <w:r>
        <w:t>gặp</w:t>
      </w:r>
      <w:r>
        <w:rPr>
          <w:spacing w:val="-12"/>
        </w:rPr>
        <w:t xml:space="preserve"> </w:t>
      </w:r>
      <w:r>
        <w:t>ở</w:t>
      </w:r>
      <w:r>
        <w:rPr>
          <w:spacing w:val="-13"/>
        </w:rPr>
        <w:t xml:space="preserve"> </w:t>
      </w:r>
      <w:r>
        <w:t>mặt</w:t>
      </w:r>
      <w:r>
        <w:rPr>
          <w:spacing w:val="-12"/>
        </w:rPr>
        <w:t xml:space="preserve"> </w:t>
      </w:r>
      <w:r>
        <w:t>và</w:t>
      </w:r>
      <w:r>
        <w:rPr>
          <w:spacing w:val="-12"/>
        </w:rPr>
        <w:t xml:space="preserve"> </w:t>
      </w:r>
      <w:r>
        <w:t>phần</w:t>
      </w:r>
      <w:r>
        <w:rPr>
          <w:spacing w:val="-12"/>
        </w:rPr>
        <w:t xml:space="preserve"> </w:t>
      </w:r>
      <w:r>
        <w:t>trên</w:t>
      </w:r>
      <w:r>
        <w:rPr>
          <w:spacing w:val="-12"/>
        </w:rPr>
        <w:t xml:space="preserve"> </w:t>
      </w:r>
      <w:r>
        <w:t>l</w:t>
      </w:r>
      <w:r w:rsidR="008211B7">
        <w:t>ư</w:t>
      </w:r>
      <w:r>
        <w:t>ng</w:t>
      </w:r>
      <w:r>
        <w:rPr>
          <w:spacing w:val="-14"/>
        </w:rPr>
        <w:t xml:space="preserve"> </w:t>
      </w:r>
      <w:r>
        <w:t>(loại</w:t>
      </w:r>
      <w:r>
        <w:rPr>
          <w:spacing w:val="-12"/>
        </w:rPr>
        <w:t xml:space="preserve"> </w:t>
      </w:r>
      <w:r>
        <w:t>trừ</w:t>
      </w:r>
      <w:r>
        <w:rPr>
          <w:spacing w:val="-12"/>
        </w:rPr>
        <w:t xml:space="preserve"> </w:t>
      </w:r>
      <w:r>
        <w:t>ghẻ,</w:t>
      </w:r>
      <w:r>
        <w:rPr>
          <w:spacing w:val="-12"/>
        </w:rPr>
        <w:t xml:space="preserve"> </w:t>
      </w:r>
      <w:r>
        <w:t>côn</w:t>
      </w:r>
      <w:r>
        <w:rPr>
          <w:spacing w:val="-12"/>
        </w:rPr>
        <w:t xml:space="preserve"> </w:t>
      </w:r>
      <w:r>
        <w:t>trùng</w:t>
      </w:r>
      <w:r>
        <w:rPr>
          <w:spacing w:val="-14"/>
        </w:rPr>
        <w:t xml:space="preserve"> </w:t>
      </w:r>
      <w:r>
        <w:rPr>
          <w:spacing w:val="-2"/>
        </w:rPr>
        <w:t>đốt).</w:t>
      </w:r>
    </w:p>
    <w:p w14:paraId="0F00F097" w14:textId="77777777" w:rsidR="00C25D3F" w:rsidRDefault="0002040D">
      <w:pPr>
        <w:pStyle w:val="Heading5"/>
        <w:numPr>
          <w:ilvl w:val="0"/>
          <w:numId w:val="82"/>
        </w:numPr>
        <w:tabs>
          <w:tab w:val="left" w:pos="1145"/>
        </w:tabs>
        <w:spacing w:before="124"/>
        <w:ind w:left="1145" w:hanging="272"/>
      </w:pPr>
      <w:r>
        <w:t>Chẩn</w:t>
      </w:r>
      <w:r>
        <w:rPr>
          <w:spacing w:val="-3"/>
        </w:rPr>
        <w:t xml:space="preserve"> </w:t>
      </w:r>
      <w:r>
        <w:t>đoán</w:t>
      </w:r>
      <w:r>
        <w:rPr>
          <w:spacing w:val="-1"/>
        </w:rPr>
        <w:t xml:space="preserve"> </w:t>
      </w:r>
      <w:r>
        <w:t>và</w:t>
      </w:r>
      <w:r>
        <w:rPr>
          <w:spacing w:val="-4"/>
        </w:rPr>
        <w:t xml:space="preserve"> </w:t>
      </w:r>
      <w:r>
        <w:t xml:space="preserve">điều </w:t>
      </w:r>
      <w:r>
        <w:rPr>
          <w:spacing w:val="-5"/>
        </w:rPr>
        <w:t>trị</w:t>
      </w:r>
    </w:p>
    <w:p w14:paraId="321A9976" w14:textId="77777777" w:rsidR="00C25D3F" w:rsidRDefault="0002040D">
      <w:pPr>
        <w:pStyle w:val="ListParagraph"/>
        <w:numPr>
          <w:ilvl w:val="0"/>
          <w:numId w:val="81"/>
        </w:numPr>
        <w:tabs>
          <w:tab w:val="left" w:pos="1011"/>
        </w:tabs>
        <w:spacing w:before="116"/>
        <w:ind w:left="1011" w:hanging="138"/>
        <w:rPr>
          <w:sz w:val="24"/>
        </w:rPr>
      </w:pPr>
      <w:r>
        <w:rPr>
          <w:sz w:val="24"/>
        </w:rPr>
        <w:t>Chẩn</w:t>
      </w:r>
      <w:r>
        <w:rPr>
          <w:spacing w:val="-1"/>
          <w:sz w:val="24"/>
        </w:rPr>
        <w:t xml:space="preserve"> </w:t>
      </w:r>
      <w:r>
        <w:rPr>
          <w:sz w:val="24"/>
        </w:rPr>
        <w:t>đoán: Dựa</w:t>
      </w:r>
      <w:r>
        <w:rPr>
          <w:spacing w:val="-1"/>
          <w:sz w:val="24"/>
        </w:rPr>
        <w:t xml:space="preserve"> </w:t>
      </w:r>
      <w:r>
        <w:rPr>
          <w:sz w:val="24"/>
        </w:rPr>
        <w:t>vào triệu chứng</w:t>
      </w:r>
      <w:r>
        <w:rPr>
          <w:spacing w:val="-3"/>
          <w:sz w:val="24"/>
        </w:rPr>
        <w:t xml:space="preserve"> </w:t>
      </w:r>
      <w:r>
        <w:rPr>
          <w:sz w:val="24"/>
        </w:rPr>
        <w:t>lâm sàng</w:t>
      </w:r>
      <w:r>
        <w:rPr>
          <w:spacing w:val="-3"/>
          <w:sz w:val="24"/>
        </w:rPr>
        <w:t xml:space="preserve"> </w:t>
      </w:r>
      <w:r>
        <w:rPr>
          <w:sz w:val="24"/>
        </w:rPr>
        <w:t xml:space="preserve">điển </w:t>
      </w:r>
      <w:r>
        <w:rPr>
          <w:spacing w:val="-4"/>
          <w:sz w:val="24"/>
        </w:rPr>
        <w:t>hình.</w:t>
      </w:r>
    </w:p>
    <w:p w14:paraId="417E1E15" w14:textId="4C3C73B2" w:rsidR="00C25D3F" w:rsidRDefault="0002040D">
      <w:pPr>
        <w:pStyle w:val="ListParagraph"/>
        <w:numPr>
          <w:ilvl w:val="0"/>
          <w:numId w:val="81"/>
        </w:numPr>
        <w:tabs>
          <w:tab w:val="left" w:pos="1040"/>
        </w:tabs>
        <w:ind w:right="1013" w:firstLine="0"/>
        <w:rPr>
          <w:sz w:val="24"/>
        </w:rPr>
      </w:pPr>
      <w:r>
        <w:rPr>
          <w:sz w:val="24"/>
        </w:rPr>
        <w:t>Điều trị: Steroid dùng tại chỗ và kháng histamin mạnh, nh</w:t>
      </w:r>
      <w:r w:rsidR="008211B7">
        <w:rPr>
          <w:sz w:val="24"/>
        </w:rPr>
        <w:t>ư</w:t>
      </w:r>
      <w:r>
        <w:rPr>
          <w:sz w:val="24"/>
        </w:rPr>
        <w:t>ng đáp ứng th</w:t>
      </w:r>
      <w:r w:rsidR="008211B7">
        <w:rPr>
          <w:sz w:val="24"/>
        </w:rPr>
        <w:t>ư</w:t>
      </w:r>
      <w:r>
        <w:rPr>
          <w:sz w:val="24"/>
        </w:rPr>
        <w:t>ờng hạn chế. Cải thiện khi điều trị</w:t>
      </w:r>
      <w:r>
        <w:rPr>
          <w:spacing w:val="40"/>
          <w:sz w:val="24"/>
        </w:rPr>
        <w:t xml:space="preserve"> </w:t>
      </w:r>
      <w:r>
        <w:rPr>
          <w:sz w:val="24"/>
        </w:rPr>
        <w:t>ARV.</w:t>
      </w:r>
    </w:p>
    <w:p w14:paraId="1E54D9C8" w14:textId="77777777" w:rsidR="00C25D3F" w:rsidRDefault="0002040D">
      <w:pPr>
        <w:pStyle w:val="Heading5"/>
        <w:numPr>
          <w:ilvl w:val="2"/>
          <w:numId w:val="114"/>
        </w:numPr>
        <w:tabs>
          <w:tab w:val="left" w:pos="1293"/>
        </w:tabs>
      </w:pPr>
      <w:r>
        <w:t>Viêm</w:t>
      </w:r>
      <w:r>
        <w:rPr>
          <w:spacing w:val="-4"/>
        </w:rPr>
        <w:t xml:space="preserve"> </w:t>
      </w:r>
      <w:r>
        <w:t>da</w:t>
      </w:r>
      <w:r>
        <w:rPr>
          <w:spacing w:val="1"/>
        </w:rPr>
        <w:t xml:space="preserve"> </w:t>
      </w:r>
      <w:r>
        <w:rPr>
          <w:spacing w:val="-5"/>
        </w:rPr>
        <w:t>dầu</w:t>
      </w:r>
    </w:p>
    <w:p w14:paraId="38339271" w14:textId="77777777" w:rsidR="00C25D3F" w:rsidRDefault="0002040D">
      <w:pPr>
        <w:pStyle w:val="Heading5"/>
        <w:numPr>
          <w:ilvl w:val="0"/>
          <w:numId w:val="80"/>
        </w:numPr>
        <w:tabs>
          <w:tab w:val="left" w:pos="1131"/>
        </w:tabs>
        <w:spacing w:before="120"/>
        <w:ind w:left="1131" w:hanging="258"/>
      </w:pPr>
      <w:r>
        <w:t>Biểu</w:t>
      </w:r>
      <w:r>
        <w:rPr>
          <w:spacing w:val="-1"/>
        </w:rPr>
        <w:t xml:space="preserve"> </w:t>
      </w:r>
      <w:r>
        <w:t>hiện</w:t>
      </w:r>
      <w:r>
        <w:rPr>
          <w:spacing w:val="-1"/>
        </w:rPr>
        <w:t xml:space="preserve"> </w:t>
      </w:r>
      <w:r>
        <w:t>lâm</w:t>
      </w:r>
      <w:r>
        <w:rPr>
          <w:spacing w:val="-3"/>
        </w:rPr>
        <w:t xml:space="preserve"> </w:t>
      </w:r>
      <w:r>
        <w:rPr>
          <w:spacing w:val="-4"/>
        </w:rPr>
        <w:t>sàng</w:t>
      </w:r>
    </w:p>
    <w:p w14:paraId="2D85C927" w14:textId="37760CEA" w:rsidR="00C25D3F" w:rsidRDefault="0002040D">
      <w:pPr>
        <w:pStyle w:val="BodyText"/>
        <w:spacing w:before="115"/>
        <w:ind w:right="1015"/>
        <w:jc w:val="both"/>
      </w:pPr>
      <w:r>
        <w:t>Các mảng dát đỏ hồng, bong vảy trên vùng da nhờn nh</w:t>
      </w:r>
      <w:r w:rsidR="008211B7">
        <w:t>ư</w:t>
      </w:r>
      <w:r>
        <w:t xml:space="preserve"> da vùng đầu, trán, cung mày, rãnh</w:t>
      </w:r>
      <w:r>
        <w:rPr>
          <w:spacing w:val="-5"/>
        </w:rPr>
        <w:t xml:space="preserve"> </w:t>
      </w:r>
      <w:r>
        <w:t>mũi,</w:t>
      </w:r>
      <w:r>
        <w:rPr>
          <w:spacing w:val="-5"/>
        </w:rPr>
        <w:t xml:space="preserve"> </w:t>
      </w:r>
      <w:r>
        <w:t>má,</w:t>
      </w:r>
      <w:r>
        <w:rPr>
          <w:spacing w:val="-3"/>
        </w:rPr>
        <w:t xml:space="preserve"> </w:t>
      </w:r>
      <w:r>
        <w:t>vùng</w:t>
      </w:r>
      <w:r>
        <w:rPr>
          <w:spacing w:val="-7"/>
        </w:rPr>
        <w:t xml:space="preserve"> </w:t>
      </w:r>
      <w:r>
        <w:t>sau</w:t>
      </w:r>
      <w:r>
        <w:rPr>
          <w:spacing w:val="-5"/>
        </w:rPr>
        <w:t xml:space="preserve"> </w:t>
      </w:r>
      <w:r>
        <w:t>tai,</w:t>
      </w:r>
      <w:r>
        <w:rPr>
          <w:spacing w:val="-5"/>
        </w:rPr>
        <w:t xml:space="preserve"> </w:t>
      </w:r>
      <w:r>
        <w:t>cổ,</w:t>
      </w:r>
      <w:r>
        <w:rPr>
          <w:spacing w:val="-3"/>
        </w:rPr>
        <w:t xml:space="preserve"> </w:t>
      </w:r>
      <w:r>
        <w:t>l</w:t>
      </w:r>
      <w:r w:rsidR="008211B7">
        <w:t>ư</w:t>
      </w:r>
      <w:r>
        <w:t>ng,</w:t>
      </w:r>
      <w:r>
        <w:rPr>
          <w:spacing w:val="-5"/>
        </w:rPr>
        <w:t xml:space="preserve"> </w:t>
      </w:r>
      <w:r>
        <w:t>ngực.</w:t>
      </w:r>
      <w:r>
        <w:rPr>
          <w:spacing w:val="-5"/>
        </w:rPr>
        <w:t xml:space="preserve"> </w:t>
      </w:r>
      <w:r>
        <w:t>Tổn</w:t>
      </w:r>
      <w:r>
        <w:rPr>
          <w:spacing w:val="-3"/>
        </w:rPr>
        <w:t xml:space="preserve"> </w:t>
      </w:r>
      <w:r>
        <w:t>th</w:t>
      </w:r>
      <w:r w:rsidR="008211B7">
        <w:t>ư</w:t>
      </w:r>
      <w:r>
        <w:t>ơng</w:t>
      </w:r>
      <w:r>
        <w:rPr>
          <w:spacing w:val="-5"/>
        </w:rPr>
        <w:t xml:space="preserve"> </w:t>
      </w:r>
      <w:r>
        <w:t>điển</w:t>
      </w:r>
      <w:r>
        <w:rPr>
          <w:spacing w:val="-5"/>
        </w:rPr>
        <w:t xml:space="preserve"> </w:t>
      </w:r>
      <w:r>
        <w:t>hình</w:t>
      </w:r>
      <w:r>
        <w:rPr>
          <w:spacing w:val="-3"/>
        </w:rPr>
        <w:t xml:space="preserve"> </w:t>
      </w:r>
      <w:r>
        <w:t>là</w:t>
      </w:r>
      <w:r>
        <w:rPr>
          <w:spacing w:val="-6"/>
        </w:rPr>
        <w:t xml:space="preserve"> </w:t>
      </w:r>
      <w:r>
        <w:t>viêm</w:t>
      </w:r>
      <w:r>
        <w:rPr>
          <w:spacing w:val="-3"/>
        </w:rPr>
        <w:t xml:space="preserve"> </w:t>
      </w:r>
      <w:r>
        <w:t>da</w:t>
      </w:r>
      <w:r>
        <w:rPr>
          <w:spacing w:val="-6"/>
        </w:rPr>
        <w:t xml:space="preserve"> </w:t>
      </w:r>
      <w:r>
        <w:t>hình</w:t>
      </w:r>
      <w:r>
        <w:rPr>
          <w:spacing w:val="-3"/>
        </w:rPr>
        <w:t xml:space="preserve"> </w:t>
      </w:r>
      <w:r>
        <w:t>cánh b</w:t>
      </w:r>
      <w:r w:rsidR="008211B7">
        <w:t>ư</w:t>
      </w:r>
      <w:r>
        <w:t>ớm ở mặt.</w:t>
      </w:r>
    </w:p>
    <w:p w14:paraId="00829751" w14:textId="77777777" w:rsidR="00C25D3F" w:rsidRDefault="0002040D">
      <w:pPr>
        <w:pStyle w:val="Heading5"/>
        <w:numPr>
          <w:ilvl w:val="0"/>
          <w:numId w:val="80"/>
        </w:numPr>
        <w:tabs>
          <w:tab w:val="left" w:pos="1146"/>
        </w:tabs>
        <w:ind w:left="1146" w:hanging="273"/>
        <w:jc w:val="both"/>
      </w:pPr>
      <w:r>
        <w:t>Chẩn</w:t>
      </w:r>
      <w:r>
        <w:rPr>
          <w:spacing w:val="-3"/>
        </w:rPr>
        <w:t xml:space="preserve"> </w:t>
      </w:r>
      <w:r>
        <w:t>đoán</w:t>
      </w:r>
      <w:r>
        <w:rPr>
          <w:spacing w:val="-1"/>
        </w:rPr>
        <w:t xml:space="preserve"> </w:t>
      </w:r>
      <w:r>
        <w:t>và</w:t>
      </w:r>
      <w:r>
        <w:rPr>
          <w:spacing w:val="-4"/>
        </w:rPr>
        <w:t xml:space="preserve"> </w:t>
      </w:r>
      <w:r>
        <w:t xml:space="preserve">điều </w:t>
      </w:r>
      <w:r>
        <w:rPr>
          <w:spacing w:val="-5"/>
        </w:rPr>
        <w:t>trị</w:t>
      </w:r>
    </w:p>
    <w:p w14:paraId="2CF3B01B" w14:textId="77777777" w:rsidR="00C25D3F" w:rsidRDefault="0002040D">
      <w:pPr>
        <w:pStyle w:val="ListParagraph"/>
        <w:numPr>
          <w:ilvl w:val="0"/>
          <w:numId w:val="79"/>
        </w:numPr>
        <w:tabs>
          <w:tab w:val="left" w:pos="1011"/>
        </w:tabs>
        <w:spacing w:before="116"/>
        <w:ind w:left="1011" w:hanging="138"/>
        <w:jc w:val="both"/>
        <w:rPr>
          <w:sz w:val="24"/>
        </w:rPr>
      </w:pPr>
      <w:r>
        <w:rPr>
          <w:sz w:val="24"/>
        </w:rPr>
        <w:t>Chẩn</w:t>
      </w:r>
      <w:r>
        <w:rPr>
          <w:spacing w:val="-1"/>
          <w:sz w:val="24"/>
        </w:rPr>
        <w:t xml:space="preserve"> </w:t>
      </w:r>
      <w:r>
        <w:rPr>
          <w:sz w:val="24"/>
        </w:rPr>
        <w:t>đoán: Dựa</w:t>
      </w:r>
      <w:r>
        <w:rPr>
          <w:spacing w:val="-1"/>
          <w:sz w:val="24"/>
        </w:rPr>
        <w:t xml:space="preserve"> </w:t>
      </w:r>
      <w:r>
        <w:rPr>
          <w:sz w:val="24"/>
        </w:rPr>
        <w:t>vào triệu chứng</w:t>
      </w:r>
      <w:r>
        <w:rPr>
          <w:spacing w:val="-3"/>
          <w:sz w:val="24"/>
        </w:rPr>
        <w:t xml:space="preserve"> </w:t>
      </w:r>
      <w:r>
        <w:rPr>
          <w:sz w:val="24"/>
        </w:rPr>
        <w:t>lâm sàng</w:t>
      </w:r>
      <w:r>
        <w:rPr>
          <w:spacing w:val="-3"/>
          <w:sz w:val="24"/>
        </w:rPr>
        <w:t xml:space="preserve"> </w:t>
      </w:r>
      <w:r>
        <w:rPr>
          <w:sz w:val="24"/>
        </w:rPr>
        <w:t xml:space="preserve">điển </w:t>
      </w:r>
      <w:r>
        <w:rPr>
          <w:spacing w:val="-4"/>
          <w:sz w:val="24"/>
        </w:rPr>
        <w:t>hình.</w:t>
      </w:r>
    </w:p>
    <w:p w14:paraId="1BB7BFB3" w14:textId="77777777" w:rsidR="00C25D3F" w:rsidRDefault="0002040D">
      <w:pPr>
        <w:pStyle w:val="ListParagraph"/>
        <w:numPr>
          <w:ilvl w:val="0"/>
          <w:numId w:val="79"/>
        </w:numPr>
        <w:tabs>
          <w:tab w:val="left" w:pos="1013"/>
        </w:tabs>
        <w:ind w:right="1011" w:firstLine="0"/>
        <w:jc w:val="both"/>
        <w:rPr>
          <w:sz w:val="24"/>
        </w:rPr>
      </w:pPr>
      <w:r>
        <w:rPr>
          <w:sz w:val="24"/>
        </w:rPr>
        <w:t>Điều trị: Steroid dùng</w:t>
      </w:r>
      <w:r>
        <w:rPr>
          <w:spacing w:val="-3"/>
          <w:sz w:val="24"/>
        </w:rPr>
        <w:t xml:space="preserve"> </w:t>
      </w:r>
      <w:r>
        <w:rPr>
          <w:sz w:val="24"/>
        </w:rPr>
        <w:t>tại chỗ, kết hợp với bôi kem clotrimazole,</w:t>
      </w:r>
      <w:r>
        <w:rPr>
          <w:spacing w:val="-1"/>
          <w:sz w:val="24"/>
        </w:rPr>
        <w:t xml:space="preserve"> </w:t>
      </w:r>
      <w:r>
        <w:rPr>
          <w:sz w:val="24"/>
        </w:rPr>
        <w:t>ketoconazole và</w:t>
      </w:r>
      <w:r>
        <w:rPr>
          <w:spacing w:val="-1"/>
          <w:sz w:val="24"/>
        </w:rPr>
        <w:t xml:space="preserve"> </w:t>
      </w:r>
      <w:r>
        <w:rPr>
          <w:sz w:val="24"/>
        </w:rPr>
        <w:t>dùng dầu gội ketoconazole.</w:t>
      </w:r>
    </w:p>
    <w:p w14:paraId="7341E45E" w14:textId="77777777" w:rsidR="00C25D3F" w:rsidRDefault="0002040D">
      <w:pPr>
        <w:pStyle w:val="Heading5"/>
        <w:numPr>
          <w:ilvl w:val="2"/>
          <w:numId w:val="114"/>
        </w:numPr>
        <w:tabs>
          <w:tab w:val="left" w:pos="1293"/>
        </w:tabs>
        <w:spacing w:before="124"/>
      </w:pPr>
      <w:r>
        <w:t>Khô</w:t>
      </w:r>
      <w:r>
        <w:rPr>
          <w:spacing w:val="-2"/>
        </w:rPr>
        <w:t xml:space="preserve"> </w:t>
      </w:r>
      <w:r>
        <w:rPr>
          <w:spacing w:val="-5"/>
        </w:rPr>
        <w:t>da</w:t>
      </w:r>
    </w:p>
    <w:p w14:paraId="41E2E465" w14:textId="77777777" w:rsidR="00C25D3F" w:rsidRDefault="0002040D">
      <w:pPr>
        <w:pStyle w:val="ListParagraph"/>
        <w:numPr>
          <w:ilvl w:val="0"/>
          <w:numId w:val="78"/>
        </w:numPr>
        <w:tabs>
          <w:tab w:val="left" w:pos="1131"/>
        </w:tabs>
        <w:spacing w:before="116"/>
        <w:ind w:left="1131" w:hanging="258"/>
        <w:rPr>
          <w:sz w:val="24"/>
        </w:rPr>
      </w:pPr>
      <w:r>
        <w:rPr>
          <w:b/>
          <w:sz w:val="24"/>
        </w:rPr>
        <w:t>Biểu</w:t>
      </w:r>
      <w:r>
        <w:rPr>
          <w:b/>
          <w:spacing w:val="-1"/>
          <w:sz w:val="24"/>
        </w:rPr>
        <w:t xml:space="preserve"> </w:t>
      </w:r>
      <w:r>
        <w:rPr>
          <w:b/>
          <w:sz w:val="24"/>
        </w:rPr>
        <w:t>hiện lâm</w:t>
      </w:r>
      <w:r>
        <w:rPr>
          <w:b/>
          <w:spacing w:val="-3"/>
          <w:sz w:val="24"/>
        </w:rPr>
        <w:t xml:space="preserve"> </w:t>
      </w:r>
      <w:r>
        <w:rPr>
          <w:b/>
          <w:sz w:val="24"/>
        </w:rPr>
        <w:t>sàng</w:t>
      </w:r>
      <w:r>
        <w:rPr>
          <w:sz w:val="24"/>
        </w:rPr>
        <w:t>:</w:t>
      </w:r>
      <w:r>
        <w:rPr>
          <w:spacing w:val="59"/>
          <w:sz w:val="24"/>
        </w:rPr>
        <w:t xml:space="preserve"> </w:t>
      </w:r>
      <w:r>
        <w:rPr>
          <w:sz w:val="24"/>
        </w:rPr>
        <w:t>ngứa</w:t>
      </w:r>
      <w:r>
        <w:rPr>
          <w:spacing w:val="-1"/>
          <w:sz w:val="24"/>
        </w:rPr>
        <w:t xml:space="preserve"> </w:t>
      </w:r>
      <w:r>
        <w:rPr>
          <w:sz w:val="24"/>
        </w:rPr>
        <w:t>và</w:t>
      </w:r>
      <w:r>
        <w:rPr>
          <w:spacing w:val="-1"/>
          <w:sz w:val="24"/>
        </w:rPr>
        <w:t xml:space="preserve"> </w:t>
      </w:r>
      <w:r>
        <w:rPr>
          <w:sz w:val="24"/>
        </w:rPr>
        <w:t xml:space="preserve">khô </w:t>
      </w:r>
      <w:r>
        <w:rPr>
          <w:spacing w:val="-5"/>
          <w:sz w:val="24"/>
        </w:rPr>
        <w:t>da</w:t>
      </w:r>
    </w:p>
    <w:p w14:paraId="3860CAB0" w14:textId="77777777" w:rsidR="00C25D3F" w:rsidRDefault="0002040D">
      <w:pPr>
        <w:pStyle w:val="Heading5"/>
        <w:numPr>
          <w:ilvl w:val="0"/>
          <w:numId w:val="78"/>
        </w:numPr>
        <w:tabs>
          <w:tab w:val="left" w:pos="1146"/>
        </w:tabs>
        <w:ind w:left="1146" w:hanging="273"/>
      </w:pPr>
      <w:r>
        <w:t>Chẩn</w:t>
      </w:r>
      <w:r>
        <w:rPr>
          <w:spacing w:val="-3"/>
        </w:rPr>
        <w:t xml:space="preserve"> </w:t>
      </w:r>
      <w:r>
        <w:t>đoán</w:t>
      </w:r>
      <w:r>
        <w:rPr>
          <w:spacing w:val="-1"/>
        </w:rPr>
        <w:t xml:space="preserve"> </w:t>
      </w:r>
      <w:r>
        <w:t>và</w:t>
      </w:r>
      <w:r>
        <w:rPr>
          <w:spacing w:val="-4"/>
        </w:rPr>
        <w:t xml:space="preserve"> </w:t>
      </w:r>
      <w:r>
        <w:t xml:space="preserve">điều </w:t>
      </w:r>
      <w:r>
        <w:rPr>
          <w:spacing w:val="-4"/>
        </w:rPr>
        <w:t>trị:</w:t>
      </w:r>
    </w:p>
    <w:p w14:paraId="744C8D2A" w14:textId="77777777" w:rsidR="00C25D3F" w:rsidRDefault="00C25D3F">
      <w:pPr>
        <w:sectPr w:rsidR="00C25D3F">
          <w:pgSz w:w="10780" w:h="15310"/>
          <w:pgMar w:top="1280" w:right="120" w:bottom="1240" w:left="260" w:header="0" w:footer="1043" w:gutter="0"/>
          <w:cols w:space="720"/>
        </w:sectPr>
      </w:pPr>
    </w:p>
    <w:p w14:paraId="37D06C2F" w14:textId="77777777" w:rsidR="00C25D3F" w:rsidRDefault="0002040D">
      <w:pPr>
        <w:pStyle w:val="ListParagraph"/>
        <w:numPr>
          <w:ilvl w:val="0"/>
          <w:numId w:val="77"/>
        </w:numPr>
        <w:tabs>
          <w:tab w:val="left" w:pos="1011"/>
        </w:tabs>
        <w:spacing w:before="63"/>
        <w:ind w:left="1011" w:hanging="138"/>
        <w:rPr>
          <w:sz w:val="24"/>
        </w:rPr>
      </w:pPr>
      <w:r>
        <w:rPr>
          <w:noProof/>
          <w:lang w:val="en-US"/>
        </w:rPr>
        <w:lastRenderedPageBreak/>
        <mc:AlternateContent>
          <mc:Choice Requires="wps">
            <w:drawing>
              <wp:anchor distT="0" distB="0" distL="0" distR="0" simplePos="0" relativeHeight="15794688" behindDoc="0" locked="0" layoutInCell="1" allowOverlap="1" wp14:anchorId="2FB6B6F2" wp14:editId="0F952F51">
                <wp:simplePos x="0" y="0"/>
                <wp:positionH relativeFrom="page">
                  <wp:posOffset>117976</wp:posOffset>
                </wp:positionH>
                <wp:positionV relativeFrom="paragraph">
                  <wp:posOffset>1515273</wp:posOffset>
                </wp:positionV>
                <wp:extent cx="3126105" cy="152400"/>
                <wp:effectExtent l="0" t="0" r="0" b="0"/>
                <wp:wrapNone/>
                <wp:docPr id="235" name="Text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6E88263E"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FB6B6F2" id="Textbox 235" o:spid="_x0000_s1196" type="#_x0000_t202" style="position:absolute;left:0;text-align:left;margin-left:9.3pt;margin-top:119.3pt;width:246.15pt;height:12pt;rotation:-54;z-index:157946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" filled="f" stroked="f">
                <v:textbox inset="0,0,0,0">
                  <w:txbxContent>
                    <w:p w14:paraId="6E88263E"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z w:val="24"/>
        </w:rPr>
        <w:t>Chẩn</w:t>
      </w:r>
      <w:r>
        <w:rPr>
          <w:spacing w:val="-1"/>
          <w:sz w:val="24"/>
        </w:rPr>
        <w:t xml:space="preserve"> </w:t>
      </w:r>
      <w:r>
        <w:rPr>
          <w:sz w:val="24"/>
        </w:rPr>
        <w:t>đoán: Dựa</w:t>
      </w:r>
      <w:r>
        <w:rPr>
          <w:spacing w:val="-1"/>
          <w:sz w:val="24"/>
        </w:rPr>
        <w:t xml:space="preserve"> </w:t>
      </w:r>
      <w:r>
        <w:rPr>
          <w:sz w:val="24"/>
        </w:rPr>
        <w:t>vào triệu chứng</w:t>
      </w:r>
      <w:r>
        <w:rPr>
          <w:spacing w:val="-3"/>
          <w:sz w:val="24"/>
        </w:rPr>
        <w:t xml:space="preserve"> </w:t>
      </w:r>
      <w:r>
        <w:rPr>
          <w:sz w:val="24"/>
        </w:rPr>
        <w:t>lâm sàng</w:t>
      </w:r>
      <w:r>
        <w:rPr>
          <w:spacing w:val="-3"/>
          <w:sz w:val="24"/>
        </w:rPr>
        <w:t xml:space="preserve"> </w:t>
      </w:r>
      <w:r>
        <w:rPr>
          <w:sz w:val="24"/>
        </w:rPr>
        <w:t xml:space="preserve">điển </w:t>
      </w:r>
      <w:r>
        <w:rPr>
          <w:spacing w:val="-4"/>
          <w:sz w:val="24"/>
        </w:rPr>
        <w:t>hình</w:t>
      </w:r>
    </w:p>
    <w:p w14:paraId="51D31E84" w14:textId="77777777" w:rsidR="00C25D3F" w:rsidRDefault="0002040D">
      <w:pPr>
        <w:pStyle w:val="ListParagraph"/>
        <w:numPr>
          <w:ilvl w:val="0"/>
          <w:numId w:val="77"/>
        </w:numPr>
        <w:tabs>
          <w:tab w:val="left" w:pos="1011"/>
        </w:tabs>
        <w:ind w:left="1011" w:hanging="138"/>
        <w:rPr>
          <w:sz w:val="24"/>
        </w:rPr>
      </w:pPr>
      <w:r>
        <w:rPr>
          <w:sz w:val="24"/>
        </w:rPr>
        <w:t>Điều</w:t>
      </w:r>
      <w:r>
        <w:rPr>
          <w:spacing w:val="-3"/>
          <w:sz w:val="24"/>
        </w:rPr>
        <w:t xml:space="preserve"> </w:t>
      </w:r>
      <w:r>
        <w:rPr>
          <w:sz w:val="24"/>
        </w:rPr>
        <w:t>trị:</w:t>
      </w:r>
      <w:r>
        <w:rPr>
          <w:spacing w:val="-1"/>
          <w:sz w:val="24"/>
        </w:rPr>
        <w:t xml:space="preserve"> </w:t>
      </w:r>
      <w:r>
        <w:rPr>
          <w:sz w:val="24"/>
        </w:rPr>
        <w:t>Bôi</w:t>
      </w:r>
      <w:r>
        <w:rPr>
          <w:spacing w:val="-1"/>
          <w:sz w:val="24"/>
        </w:rPr>
        <w:t xml:space="preserve"> </w:t>
      </w:r>
      <w:r>
        <w:rPr>
          <w:sz w:val="24"/>
        </w:rPr>
        <w:t>kem</w:t>
      </w:r>
      <w:r>
        <w:rPr>
          <w:spacing w:val="-1"/>
          <w:sz w:val="24"/>
        </w:rPr>
        <w:t xml:space="preserve"> </w:t>
      </w:r>
      <w:r>
        <w:rPr>
          <w:sz w:val="24"/>
        </w:rPr>
        <w:t>làm</w:t>
      </w:r>
      <w:r>
        <w:rPr>
          <w:spacing w:val="1"/>
          <w:sz w:val="24"/>
        </w:rPr>
        <w:t xml:space="preserve"> </w:t>
      </w:r>
      <w:r>
        <w:rPr>
          <w:sz w:val="24"/>
        </w:rPr>
        <w:t>ẩm</w:t>
      </w:r>
      <w:r>
        <w:rPr>
          <w:spacing w:val="-1"/>
          <w:sz w:val="24"/>
        </w:rPr>
        <w:t xml:space="preserve"> </w:t>
      </w:r>
      <w:r>
        <w:rPr>
          <w:sz w:val="24"/>
        </w:rPr>
        <w:t>hoặc</w:t>
      </w:r>
      <w:r>
        <w:rPr>
          <w:spacing w:val="-2"/>
          <w:sz w:val="24"/>
        </w:rPr>
        <w:t xml:space="preserve"> </w:t>
      </w:r>
      <w:r>
        <w:rPr>
          <w:sz w:val="24"/>
        </w:rPr>
        <w:t>vaselin.</w:t>
      </w:r>
      <w:r>
        <w:rPr>
          <w:spacing w:val="-1"/>
          <w:sz w:val="24"/>
        </w:rPr>
        <w:t xml:space="preserve"> </w:t>
      </w:r>
      <w:r>
        <w:rPr>
          <w:sz w:val="24"/>
        </w:rPr>
        <w:t>Đáp</w:t>
      </w:r>
      <w:r>
        <w:rPr>
          <w:spacing w:val="1"/>
          <w:sz w:val="24"/>
        </w:rPr>
        <w:t xml:space="preserve"> </w:t>
      </w:r>
      <w:r>
        <w:rPr>
          <w:sz w:val="24"/>
        </w:rPr>
        <w:t>ứng</w:t>
      </w:r>
      <w:r>
        <w:rPr>
          <w:spacing w:val="-1"/>
          <w:sz w:val="24"/>
        </w:rPr>
        <w:t xml:space="preserve"> </w:t>
      </w:r>
      <w:r>
        <w:rPr>
          <w:sz w:val="24"/>
        </w:rPr>
        <w:t>tốt</w:t>
      </w:r>
      <w:r>
        <w:rPr>
          <w:spacing w:val="-1"/>
          <w:sz w:val="24"/>
        </w:rPr>
        <w:t xml:space="preserve"> </w:t>
      </w:r>
      <w:r>
        <w:rPr>
          <w:sz w:val="24"/>
        </w:rPr>
        <w:t>với</w:t>
      </w:r>
      <w:r>
        <w:rPr>
          <w:spacing w:val="-1"/>
          <w:sz w:val="24"/>
        </w:rPr>
        <w:t xml:space="preserve"> </w:t>
      </w:r>
      <w:r>
        <w:rPr>
          <w:sz w:val="24"/>
        </w:rPr>
        <w:t>điều</w:t>
      </w:r>
      <w:r>
        <w:rPr>
          <w:spacing w:val="-1"/>
          <w:sz w:val="24"/>
        </w:rPr>
        <w:t xml:space="preserve"> </w:t>
      </w:r>
      <w:r>
        <w:rPr>
          <w:sz w:val="24"/>
        </w:rPr>
        <w:t xml:space="preserve">trị </w:t>
      </w:r>
      <w:r>
        <w:rPr>
          <w:spacing w:val="-4"/>
          <w:sz w:val="24"/>
        </w:rPr>
        <w:t>ARV.</w:t>
      </w:r>
    </w:p>
    <w:p w14:paraId="2B4686D2" w14:textId="77777777" w:rsidR="00C25D3F" w:rsidRDefault="0002040D">
      <w:pPr>
        <w:pStyle w:val="Heading5"/>
        <w:numPr>
          <w:ilvl w:val="2"/>
          <w:numId w:val="114"/>
        </w:numPr>
        <w:tabs>
          <w:tab w:val="left" w:pos="1293"/>
        </w:tabs>
      </w:pPr>
      <w:r>
        <w:t>Viêm</w:t>
      </w:r>
      <w:r>
        <w:rPr>
          <w:spacing w:val="-5"/>
        </w:rPr>
        <w:t xml:space="preserve"> </w:t>
      </w:r>
      <w:r>
        <w:t>nang</w:t>
      </w:r>
      <w:r>
        <w:rPr>
          <w:spacing w:val="-1"/>
        </w:rPr>
        <w:t xml:space="preserve"> </w:t>
      </w:r>
      <w:r>
        <w:t>lông</w:t>
      </w:r>
      <w:r>
        <w:rPr>
          <w:spacing w:val="-1"/>
        </w:rPr>
        <w:t xml:space="preserve"> </w:t>
      </w:r>
      <w:r>
        <w:t>tăng</w:t>
      </w:r>
      <w:r>
        <w:rPr>
          <w:spacing w:val="-1"/>
        </w:rPr>
        <w:t xml:space="preserve"> </w:t>
      </w:r>
      <w:r>
        <w:t>bạch</w:t>
      </w:r>
      <w:r>
        <w:rPr>
          <w:spacing w:val="-1"/>
        </w:rPr>
        <w:t xml:space="preserve"> </w:t>
      </w:r>
      <w:r>
        <w:t>cầu</w:t>
      </w:r>
      <w:r>
        <w:rPr>
          <w:spacing w:val="-1"/>
        </w:rPr>
        <w:t xml:space="preserve"> </w:t>
      </w:r>
      <w:r>
        <w:t xml:space="preserve">ái </w:t>
      </w:r>
      <w:r>
        <w:rPr>
          <w:spacing w:val="-4"/>
        </w:rPr>
        <w:t>toan</w:t>
      </w:r>
    </w:p>
    <w:p w14:paraId="4BAEEA19" w14:textId="77777777" w:rsidR="00C25D3F" w:rsidRDefault="0002040D">
      <w:pPr>
        <w:pStyle w:val="Heading5"/>
        <w:numPr>
          <w:ilvl w:val="0"/>
          <w:numId w:val="76"/>
        </w:numPr>
        <w:tabs>
          <w:tab w:val="left" w:pos="1131"/>
        </w:tabs>
        <w:spacing w:before="120"/>
        <w:ind w:left="1131" w:hanging="258"/>
      </w:pPr>
      <w:r>
        <w:t>Biểu</w:t>
      </w:r>
      <w:r>
        <w:rPr>
          <w:spacing w:val="-1"/>
        </w:rPr>
        <w:t xml:space="preserve"> </w:t>
      </w:r>
      <w:r>
        <w:t>hiện</w:t>
      </w:r>
      <w:r>
        <w:rPr>
          <w:spacing w:val="-1"/>
        </w:rPr>
        <w:t xml:space="preserve"> </w:t>
      </w:r>
      <w:r>
        <w:t>lâm</w:t>
      </w:r>
      <w:r>
        <w:rPr>
          <w:spacing w:val="-3"/>
        </w:rPr>
        <w:t xml:space="preserve"> </w:t>
      </w:r>
      <w:r>
        <w:rPr>
          <w:spacing w:val="-2"/>
        </w:rPr>
        <w:t>sàng:</w:t>
      </w:r>
    </w:p>
    <w:p w14:paraId="1057A9AF" w14:textId="77777777" w:rsidR="00C25D3F" w:rsidRDefault="0002040D">
      <w:pPr>
        <w:pStyle w:val="BodyText"/>
        <w:spacing w:before="115"/>
        <w:ind w:right="1068"/>
      </w:pPr>
      <w:r>
        <w:t>Sẩn dạng mề đay khu trú ở nang lông, rất ngứa, Vị trí hay gặp nửa trên thân mình, mặt, đầu, cổ, cánh tay.</w:t>
      </w:r>
    </w:p>
    <w:p w14:paraId="0E1567EF" w14:textId="77777777" w:rsidR="00C25D3F" w:rsidRDefault="0002040D">
      <w:pPr>
        <w:pStyle w:val="Heading5"/>
        <w:numPr>
          <w:ilvl w:val="0"/>
          <w:numId w:val="76"/>
        </w:numPr>
        <w:tabs>
          <w:tab w:val="left" w:pos="1146"/>
        </w:tabs>
        <w:ind w:left="1146" w:hanging="273"/>
      </w:pPr>
      <w:r>
        <w:t>Chẩn</w:t>
      </w:r>
      <w:r>
        <w:rPr>
          <w:spacing w:val="-3"/>
        </w:rPr>
        <w:t xml:space="preserve"> </w:t>
      </w:r>
      <w:r>
        <w:t>đoán</w:t>
      </w:r>
      <w:r>
        <w:rPr>
          <w:spacing w:val="-1"/>
        </w:rPr>
        <w:t xml:space="preserve"> </w:t>
      </w:r>
      <w:r>
        <w:t>và</w:t>
      </w:r>
      <w:r>
        <w:rPr>
          <w:spacing w:val="-4"/>
        </w:rPr>
        <w:t xml:space="preserve"> </w:t>
      </w:r>
      <w:r>
        <w:t xml:space="preserve">điều </w:t>
      </w:r>
      <w:r>
        <w:rPr>
          <w:spacing w:val="-4"/>
        </w:rPr>
        <w:t>trị:</w:t>
      </w:r>
    </w:p>
    <w:p w14:paraId="6640E8A1" w14:textId="77777777" w:rsidR="00C25D3F" w:rsidRDefault="0002040D">
      <w:pPr>
        <w:pStyle w:val="ListParagraph"/>
        <w:numPr>
          <w:ilvl w:val="0"/>
          <w:numId w:val="75"/>
        </w:numPr>
        <w:tabs>
          <w:tab w:val="left" w:pos="1011"/>
        </w:tabs>
        <w:spacing w:before="115"/>
        <w:ind w:left="1011" w:hanging="138"/>
        <w:rPr>
          <w:sz w:val="24"/>
        </w:rPr>
      </w:pPr>
      <w:r>
        <w:rPr>
          <w:sz w:val="24"/>
        </w:rPr>
        <w:t>Chẩn</w:t>
      </w:r>
      <w:r>
        <w:rPr>
          <w:spacing w:val="-1"/>
          <w:sz w:val="24"/>
        </w:rPr>
        <w:t xml:space="preserve"> </w:t>
      </w:r>
      <w:r>
        <w:rPr>
          <w:sz w:val="24"/>
        </w:rPr>
        <w:t>đoán: Dựa</w:t>
      </w:r>
      <w:r>
        <w:rPr>
          <w:spacing w:val="-1"/>
          <w:sz w:val="24"/>
        </w:rPr>
        <w:t xml:space="preserve"> </w:t>
      </w:r>
      <w:r>
        <w:rPr>
          <w:sz w:val="24"/>
        </w:rPr>
        <w:t>vào triệu chứng</w:t>
      </w:r>
      <w:r>
        <w:rPr>
          <w:spacing w:val="-3"/>
          <w:sz w:val="24"/>
        </w:rPr>
        <w:t xml:space="preserve"> </w:t>
      </w:r>
      <w:r>
        <w:rPr>
          <w:sz w:val="24"/>
        </w:rPr>
        <w:t>lâm sàng</w:t>
      </w:r>
      <w:r>
        <w:rPr>
          <w:spacing w:val="-3"/>
          <w:sz w:val="24"/>
        </w:rPr>
        <w:t xml:space="preserve"> </w:t>
      </w:r>
      <w:r>
        <w:rPr>
          <w:sz w:val="24"/>
        </w:rPr>
        <w:t xml:space="preserve">điển </w:t>
      </w:r>
      <w:r>
        <w:rPr>
          <w:spacing w:val="-4"/>
          <w:sz w:val="24"/>
        </w:rPr>
        <w:t>hình</w:t>
      </w:r>
    </w:p>
    <w:p w14:paraId="63295A27" w14:textId="77777777" w:rsidR="00C25D3F" w:rsidRDefault="0002040D">
      <w:pPr>
        <w:pStyle w:val="ListParagraph"/>
        <w:numPr>
          <w:ilvl w:val="0"/>
          <w:numId w:val="75"/>
        </w:numPr>
        <w:tabs>
          <w:tab w:val="left" w:pos="1011"/>
        </w:tabs>
        <w:spacing w:before="121"/>
        <w:ind w:left="1011" w:hanging="138"/>
        <w:rPr>
          <w:sz w:val="24"/>
        </w:rPr>
      </w:pPr>
      <w:r>
        <w:rPr>
          <w:sz w:val="24"/>
        </w:rPr>
        <w:t>Điều</w:t>
      </w:r>
      <w:r>
        <w:rPr>
          <w:spacing w:val="-2"/>
          <w:sz w:val="24"/>
        </w:rPr>
        <w:t xml:space="preserve"> </w:t>
      </w:r>
      <w:r>
        <w:rPr>
          <w:spacing w:val="-4"/>
          <w:sz w:val="24"/>
        </w:rPr>
        <w:t>trị:</w:t>
      </w:r>
    </w:p>
    <w:p w14:paraId="44747910" w14:textId="77777777" w:rsidR="00C25D3F" w:rsidRDefault="0002040D">
      <w:pPr>
        <w:pStyle w:val="BodyText"/>
        <w:ind w:left="1593"/>
      </w:pPr>
      <w:r>
        <w:t>+)</w:t>
      </w:r>
      <w:r>
        <w:rPr>
          <w:spacing w:val="-1"/>
        </w:rPr>
        <w:t xml:space="preserve"> </w:t>
      </w:r>
      <w:r>
        <w:t>Bôi</w:t>
      </w:r>
      <w:r>
        <w:rPr>
          <w:spacing w:val="-1"/>
        </w:rPr>
        <w:t xml:space="preserve"> </w:t>
      </w:r>
      <w:r>
        <w:t>kem</w:t>
      </w:r>
      <w:r>
        <w:rPr>
          <w:spacing w:val="-1"/>
        </w:rPr>
        <w:t xml:space="preserve"> </w:t>
      </w:r>
      <w:r>
        <w:t>có</w:t>
      </w:r>
      <w:r>
        <w:rPr>
          <w:spacing w:val="-1"/>
        </w:rPr>
        <w:t xml:space="preserve"> </w:t>
      </w:r>
      <w:r>
        <w:t>steroid</w:t>
      </w:r>
      <w:r>
        <w:rPr>
          <w:spacing w:val="-1"/>
        </w:rPr>
        <w:t xml:space="preserve"> </w:t>
      </w:r>
      <w:r>
        <w:t>tại</w:t>
      </w:r>
      <w:r>
        <w:rPr>
          <w:spacing w:val="2"/>
        </w:rPr>
        <w:t xml:space="preserve"> </w:t>
      </w:r>
      <w:r>
        <w:rPr>
          <w:spacing w:val="-4"/>
        </w:rPr>
        <w:t>chỗ.</w:t>
      </w:r>
    </w:p>
    <w:p w14:paraId="43552E0F" w14:textId="77777777" w:rsidR="00C25D3F" w:rsidRDefault="0002040D">
      <w:pPr>
        <w:pStyle w:val="BodyText"/>
        <w:ind w:left="1593"/>
      </w:pPr>
      <w:r>
        <w:t>+)</w:t>
      </w:r>
      <w:r>
        <w:rPr>
          <w:spacing w:val="-1"/>
        </w:rPr>
        <w:t xml:space="preserve"> </w:t>
      </w:r>
      <w:r>
        <w:t>Kháng</w:t>
      </w:r>
      <w:r>
        <w:rPr>
          <w:spacing w:val="-4"/>
        </w:rPr>
        <w:t xml:space="preserve"> </w:t>
      </w:r>
      <w:r>
        <w:t>histamin</w:t>
      </w:r>
      <w:r>
        <w:rPr>
          <w:spacing w:val="-1"/>
        </w:rPr>
        <w:t xml:space="preserve"> </w:t>
      </w:r>
      <w:r>
        <w:t>uống</w:t>
      </w:r>
      <w:r>
        <w:rPr>
          <w:spacing w:val="-1"/>
        </w:rPr>
        <w:t xml:space="preserve"> </w:t>
      </w:r>
      <w:r>
        <w:t xml:space="preserve">và Itraconazole </w:t>
      </w:r>
      <w:r>
        <w:rPr>
          <w:spacing w:val="-2"/>
        </w:rPr>
        <w:t>200mg/ngày.</w:t>
      </w:r>
    </w:p>
    <w:p w14:paraId="35D4C7B9" w14:textId="77777777" w:rsidR="00C25D3F" w:rsidRDefault="0002040D">
      <w:pPr>
        <w:pStyle w:val="BodyText"/>
        <w:ind w:left="1593"/>
      </w:pPr>
      <w:r>
        <w:t>+)</w:t>
      </w:r>
      <w:r>
        <w:rPr>
          <w:spacing w:val="-1"/>
        </w:rPr>
        <w:t xml:space="preserve"> </w:t>
      </w:r>
      <w:r>
        <w:t>Cải</w:t>
      </w:r>
      <w:r>
        <w:rPr>
          <w:spacing w:val="-1"/>
        </w:rPr>
        <w:t xml:space="preserve"> </w:t>
      </w:r>
      <w:r>
        <w:t>thiện</w:t>
      </w:r>
      <w:r>
        <w:rPr>
          <w:spacing w:val="-1"/>
        </w:rPr>
        <w:t xml:space="preserve"> </w:t>
      </w:r>
      <w:r>
        <w:t>với</w:t>
      </w:r>
      <w:r>
        <w:rPr>
          <w:spacing w:val="-1"/>
        </w:rPr>
        <w:t xml:space="preserve"> </w:t>
      </w:r>
      <w:r>
        <w:t>điều</w:t>
      </w:r>
      <w:r>
        <w:rPr>
          <w:spacing w:val="-1"/>
        </w:rPr>
        <w:t xml:space="preserve"> </w:t>
      </w:r>
      <w:r>
        <w:t xml:space="preserve">trị </w:t>
      </w:r>
      <w:r>
        <w:rPr>
          <w:spacing w:val="-4"/>
        </w:rPr>
        <w:t>ARV.</w:t>
      </w:r>
    </w:p>
    <w:p w14:paraId="3EFEC89E" w14:textId="77777777" w:rsidR="00C25D3F" w:rsidRDefault="0002040D">
      <w:pPr>
        <w:pStyle w:val="Heading5"/>
        <w:numPr>
          <w:ilvl w:val="2"/>
          <w:numId w:val="114"/>
        </w:numPr>
        <w:tabs>
          <w:tab w:val="left" w:pos="1413"/>
        </w:tabs>
        <w:ind w:left="1413" w:hanging="540"/>
      </w:pPr>
      <w:r>
        <w:t>Sarcoma</w:t>
      </w:r>
      <w:r>
        <w:rPr>
          <w:spacing w:val="-2"/>
        </w:rPr>
        <w:t xml:space="preserve"> Kaposi</w:t>
      </w:r>
    </w:p>
    <w:p w14:paraId="4F632905" w14:textId="77777777" w:rsidR="00C25D3F" w:rsidRDefault="0002040D">
      <w:pPr>
        <w:pStyle w:val="Heading5"/>
        <w:numPr>
          <w:ilvl w:val="0"/>
          <w:numId w:val="74"/>
        </w:numPr>
        <w:tabs>
          <w:tab w:val="left" w:pos="1131"/>
        </w:tabs>
        <w:spacing w:before="120"/>
        <w:ind w:left="1131" w:hanging="258"/>
      </w:pPr>
      <w:r>
        <w:t>Biểu</w:t>
      </w:r>
      <w:r>
        <w:rPr>
          <w:spacing w:val="-1"/>
        </w:rPr>
        <w:t xml:space="preserve"> </w:t>
      </w:r>
      <w:r>
        <w:t>hiện</w:t>
      </w:r>
      <w:r>
        <w:rPr>
          <w:spacing w:val="-1"/>
        </w:rPr>
        <w:t xml:space="preserve"> </w:t>
      </w:r>
      <w:r>
        <w:t>lâm</w:t>
      </w:r>
      <w:r>
        <w:rPr>
          <w:spacing w:val="-3"/>
        </w:rPr>
        <w:t xml:space="preserve"> </w:t>
      </w:r>
      <w:r>
        <w:rPr>
          <w:spacing w:val="-4"/>
        </w:rPr>
        <w:t>sàng</w:t>
      </w:r>
    </w:p>
    <w:p w14:paraId="2A297391" w14:textId="4A0C856F" w:rsidR="00C25D3F" w:rsidRDefault="0002040D">
      <w:pPr>
        <w:pStyle w:val="BodyText"/>
        <w:spacing w:before="115"/>
        <w:ind w:right="1068"/>
      </w:pPr>
      <w:r>
        <w:t>Điển hình gặp trên da hoặc họng miêng, các tổn th</w:t>
      </w:r>
      <w:r w:rsidR="008211B7">
        <w:t>ư</w:t>
      </w:r>
      <w:r>
        <w:t>ơng dạng đốm, phẳng lúc ban đầu, màu hồng hoặc tím, các tổn th</w:t>
      </w:r>
      <w:r w:rsidR="008211B7">
        <w:t>ư</w:t>
      </w:r>
      <w:r>
        <w:t>ơng da phát triển thành cục, tồn tại dai dẳng.</w:t>
      </w:r>
    </w:p>
    <w:p w14:paraId="134357D9" w14:textId="77777777" w:rsidR="00C25D3F" w:rsidRDefault="0002040D">
      <w:pPr>
        <w:pStyle w:val="Heading5"/>
        <w:numPr>
          <w:ilvl w:val="0"/>
          <w:numId w:val="74"/>
        </w:numPr>
        <w:tabs>
          <w:tab w:val="left" w:pos="1145"/>
        </w:tabs>
        <w:ind w:left="1145" w:hanging="272"/>
      </w:pPr>
      <w:r>
        <w:t>Chẩn</w:t>
      </w:r>
      <w:r>
        <w:rPr>
          <w:spacing w:val="-3"/>
        </w:rPr>
        <w:t xml:space="preserve"> </w:t>
      </w:r>
      <w:r>
        <w:t>đoán</w:t>
      </w:r>
      <w:r>
        <w:rPr>
          <w:spacing w:val="-1"/>
        </w:rPr>
        <w:t xml:space="preserve"> </w:t>
      </w:r>
      <w:r>
        <w:t>và</w:t>
      </w:r>
      <w:r>
        <w:rPr>
          <w:spacing w:val="-4"/>
        </w:rPr>
        <w:t xml:space="preserve"> </w:t>
      </w:r>
      <w:r>
        <w:t xml:space="preserve">điều </w:t>
      </w:r>
      <w:r>
        <w:rPr>
          <w:spacing w:val="-5"/>
        </w:rPr>
        <w:t>trị</w:t>
      </w:r>
    </w:p>
    <w:p w14:paraId="198DCEF7" w14:textId="77777777" w:rsidR="00C25D3F" w:rsidRDefault="0002040D">
      <w:pPr>
        <w:pStyle w:val="ListParagraph"/>
        <w:numPr>
          <w:ilvl w:val="0"/>
          <w:numId w:val="73"/>
        </w:numPr>
        <w:tabs>
          <w:tab w:val="left" w:pos="1011"/>
        </w:tabs>
        <w:spacing w:before="116"/>
        <w:ind w:left="1011" w:hanging="138"/>
        <w:rPr>
          <w:sz w:val="24"/>
        </w:rPr>
      </w:pPr>
      <w:r>
        <w:rPr>
          <w:sz w:val="24"/>
        </w:rPr>
        <w:t>Chẩn</w:t>
      </w:r>
      <w:r>
        <w:rPr>
          <w:spacing w:val="-1"/>
          <w:sz w:val="24"/>
        </w:rPr>
        <w:t xml:space="preserve"> </w:t>
      </w:r>
      <w:r>
        <w:rPr>
          <w:sz w:val="24"/>
        </w:rPr>
        <w:t>đoán: Dựa</w:t>
      </w:r>
      <w:r>
        <w:rPr>
          <w:spacing w:val="-1"/>
          <w:sz w:val="24"/>
        </w:rPr>
        <w:t xml:space="preserve"> </w:t>
      </w:r>
      <w:r>
        <w:rPr>
          <w:sz w:val="24"/>
        </w:rPr>
        <w:t>vào</w:t>
      </w:r>
      <w:r>
        <w:rPr>
          <w:spacing w:val="-1"/>
          <w:sz w:val="24"/>
        </w:rPr>
        <w:t xml:space="preserve"> </w:t>
      </w:r>
      <w:r>
        <w:rPr>
          <w:sz w:val="24"/>
        </w:rPr>
        <w:t>lâm sàng, có</w:t>
      </w:r>
      <w:r>
        <w:rPr>
          <w:spacing w:val="-1"/>
          <w:sz w:val="24"/>
        </w:rPr>
        <w:t xml:space="preserve"> </w:t>
      </w:r>
      <w:r>
        <w:rPr>
          <w:sz w:val="24"/>
        </w:rPr>
        <w:t>thể</w:t>
      </w:r>
      <w:r>
        <w:rPr>
          <w:spacing w:val="-1"/>
          <w:sz w:val="24"/>
        </w:rPr>
        <w:t xml:space="preserve"> </w:t>
      </w:r>
      <w:r>
        <w:rPr>
          <w:sz w:val="24"/>
        </w:rPr>
        <w:t>sinh thiết</w:t>
      </w:r>
      <w:r>
        <w:rPr>
          <w:spacing w:val="-1"/>
          <w:sz w:val="24"/>
        </w:rPr>
        <w:t xml:space="preserve"> </w:t>
      </w:r>
      <w:r>
        <w:rPr>
          <w:sz w:val="24"/>
        </w:rPr>
        <w:t>chẩn đoán xác</w:t>
      </w:r>
      <w:r>
        <w:rPr>
          <w:spacing w:val="-1"/>
          <w:sz w:val="24"/>
        </w:rPr>
        <w:t xml:space="preserve"> </w:t>
      </w:r>
      <w:r>
        <w:rPr>
          <w:spacing w:val="-2"/>
          <w:sz w:val="24"/>
        </w:rPr>
        <w:t>định.</w:t>
      </w:r>
    </w:p>
    <w:p w14:paraId="704996DF" w14:textId="77777777" w:rsidR="00C25D3F" w:rsidRDefault="0002040D">
      <w:pPr>
        <w:pStyle w:val="ListParagraph"/>
        <w:numPr>
          <w:ilvl w:val="0"/>
          <w:numId w:val="73"/>
        </w:numPr>
        <w:tabs>
          <w:tab w:val="left" w:pos="1011"/>
        </w:tabs>
        <w:ind w:left="1011" w:hanging="138"/>
        <w:rPr>
          <w:sz w:val="24"/>
        </w:rPr>
      </w:pPr>
      <w:r>
        <w:rPr>
          <w:sz w:val="24"/>
        </w:rPr>
        <w:t>Điều</w:t>
      </w:r>
      <w:r>
        <w:rPr>
          <w:spacing w:val="-1"/>
          <w:sz w:val="24"/>
        </w:rPr>
        <w:t xml:space="preserve"> </w:t>
      </w:r>
      <w:r>
        <w:rPr>
          <w:sz w:val="24"/>
        </w:rPr>
        <w:t>trị: Đáp</w:t>
      </w:r>
      <w:r>
        <w:rPr>
          <w:spacing w:val="-1"/>
          <w:sz w:val="24"/>
        </w:rPr>
        <w:t xml:space="preserve"> </w:t>
      </w:r>
      <w:r>
        <w:rPr>
          <w:sz w:val="24"/>
        </w:rPr>
        <w:t>ứng</w:t>
      </w:r>
      <w:r>
        <w:rPr>
          <w:spacing w:val="-3"/>
          <w:sz w:val="24"/>
        </w:rPr>
        <w:t xml:space="preserve"> </w:t>
      </w:r>
      <w:r>
        <w:rPr>
          <w:sz w:val="24"/>
        </w:rPr>
        <w:t>với</w:t>
      </w:r>
      <w:r>
        <w:rPr>
          <w:spacing w:val="-1"/>
          <w:sz w:val="24"/>
        </w:rPr>
        <w:t xml:space="preserve"> </w:t>
      </w:r>
      <w:r>
        <w:rPr>
          <w:sz w:val="24"/>
        </w:rPr>
        <w:t xml:space="preserve">điều trị </w:t>
      </w:r>
      <w:r>
        <w:rPr>
          <w:spacing w:val="-4"/>
          <w:sz w:val="24"/>
        </w:rPr>
        <w:t>ARV.</w:t>
      </w:r>
    </w:p>
    <w:p w14:paraId="522DCB3E" w14:textId="77777777" w:rsidR="00C25D3F" w:rsidRDefault="00C25D3F">
      <w:pPr>
        <w:rPr>
          <w:sz w:val="24"/>
        </w:rPr>
        <w:sectPr w:rsidR="00C25D3F">
          <w:pgSz w:w="10780" w:h="15310"/>
          <w:pgMar w:top="1280" w:right="120" w:bottom="1100" w:left="260" w:header="0" w:footer="916" w:gutter="0"/>
          <w:cols w:space="720"/>
        </w:sectPr>
      </w:pPr>
    </w:p>
    <w:p w14:paraId="41DAE875" w14:textId="71286215" w:rsidR="00C25D3F" w:rsidRDefault="0002040D">
      <w:pPr>
        <w:pStyle w:val="ListParagraph"/>
        <w:numPr>
          <w:ilvl w:val="0"/>
          <w:numId w:val="114"/>
        </w:numPr>
        <w:tabs>
          <w:tab w:val="left" w:pos="1192"/>
        </w:tabs>
        <w:spacing w:before="67"/>
        <w:ind w:left="1192" w:hanging="319"/>
        <w:rPr>
          <w:rFonts w:ascii="Arial" w:hAnsi="Arial"/>
          <w:b/>
          <w:sz w:val="23"/>
        </w:rPr>
      </w:pPr>
      <w:r>
        <w:rPr>
          <w:noProof/>
          <w:lang w:val="en-US"/>
        </w:rPr>
        <w:lastRenderedPageBreak/>
        <mc:AlternateContent>
          <mc:Choice Requires="wps">
            <w:drawing>
              <wp:anchor distT="0" distB="0" distL="0" distR="0" simplePos="0" relativeHeight="15795200" behindDoc="0" locked="0" layoutInCell="1" allowOverlap="1" wp14:anchorId="69450240" wp14:editId="17744A90">
                <wp:simplePos x="0" y="0"/>
                <wp:positionH relativeFrom="page">
                  <wp:posOffset>117976</wp:posOffset>
                </wp:positionH>
                <wp:positionV relativeFrom="paragraph">
                  <wp:posOffset>1439073</wp:posOffset>
                </wp:positionV>
                <wp:extent cx="3126105" cy="152400"/>
                <wp:effectExtent l="0" t="0" r="0" b="0"/>
                <wp:wrapNone/>
                <wp:docPr id="236" name="Text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67AD2F44"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9450240" id="Textbox 236" o:spid="_x0000_s1197" type="#_x0000_t202" style="position:absolute;left:0;text-align:left;margin-left:9.3pt;margin-top:113.3pt;width:246.15pt;height:12pt;rotation:-54;z-index:1579520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" filled="f" stroked="f">
                <v:textbox inset="0,0,0,0">
                  <w:txbxContent>
                    <w:p w14:paraId="67AD2F44"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40" w:name="_bookmark39"/>
      <w:bookmarkEnd w:id="40"/>
      <w:r>
        <w:rPr>
          <w:rFonts w:ascii="Arial" w:hAnsi="Arial"/>
          <w:b/>
          <w:sz w:val="23"/>
        </w:rPr>
        <w:t>CHĂM</w:t>
      </w:r>
      <w:r>
        <w:rPr>
          <w:rFonts w:ascii="Arial" w:hAnsi="Arial"/>
          <w:b/>
          <w:spacing w:val="-2"/>
          <w:sz w:val="23"/>
        </w:rPr>
        <w:t xml:space="preserve"> </w:t>
      </w:r>
      <w:r>
        <w:rPr>
          <w:rFonts w:ascii="Arial" w:hAnsi="Arial"/>
          <w:b/>
          <w:sz w:val="23"/>
        </w:rPr>
        <w:t>SÓC</w:t>
      </w:r>
      <w:r>
        <w:rPr>
          <w:rFonts w:ascii="Arial" w:hAnsi="Arial"/>
          <w:b/>
          <w:spacing w:val="1"/>
          <w:sz w:val="23"/>
        </w:rPr>
        <w:t xml:space="preserve"> </w:t>
      </w:r>
      <w:r>
        <w:rPr>
          <w:rFonts w:ascii="Arial" w:hAnsi="Arial"/>
          <w:b/>
          <w:sz w:val="23"/>
        </w:rPr>
        <w:t>GIẢM</w:t>
      </w:r>
      <w:r>
        <w:rPr>
          <w:rFonts w:ascii="Arial" w:hAnsi="Arial"/>
          <w:b/>
          <w:spacing w:val="-2"/>
          <w:sz w:val="23"/>
        </w:rPr>
        <w:t xml:space="preserve"> </w:t>
      </w:r>
      <w:r>
        <w:rPr>
          <w:rFonts w:ascii="Arial" w:hAnsi="Arial"/>
          <w:b/>
          <w:sz w:val="23"/>
        </w:rPr>
        <w:t>NHẸ</w:t>
      </w:r>
      <w:r>
        <w:rPr>
          <w:rFonts w:ascii="Arial" w:hAnsi="Arial"/>
          <w:b/>
          <w:spacing w:val="1"/>
          <w:sz w:val="23"/>
        </w:rPr>
        <w:t xml:space="preserve"> </w:t>
      </w:r>
      <w:r>
        <w:rPr>
          <w:rFonts w:ascii="Arial" w:hAnsi="Arial"/>
          <w:b/>
          <w:sz w:val="23"/>
        </w:rPr>
        <w:t>CHO</w:t>
      </w:r>
      <w:r>
        <w:rPr>
          <w:rFonts w:ascii="Arial" w:hAnsi="Arial"/>
          <w:b/>
          <w:spacing w:val="1"/>
          <w:sz w:val="23"/>
        </w:rPr>
        <w:t xml:space="preserve"> </w:t>
      </w:r>
      <w:r>
        <w:rPr>
          <w:rFonts w:ascii="Arial" w:hAnsi="Arial"/>
          <w:b/>
          <w:sz w:val="23"/>
        </w:rPr>
        <w:t>NG</w:t>
      </w:r>
      <w:r w:rsidR="008211B7">
        <w:rPr>
          <w:rFonts w:ascii="Arial" w:hAnsi="Arial"/>
          <w:b/>
          <w:sz w:val="23"/>
        </w:rPr>
        <w:t>Ư</w:t>
      </w:r>
      <w:r>
        <w:rPr>
          <w:rFonts w:ascii="Arial" w:hAnsi="Arial"/>
          <w:b/>
          <w:sz w:val="23"/>
        </w:rPr>
        <w:t>ỜI</w:t>
      </w:r>
      <w:r>
        <w:rPr>
          <w:rFonts w:ascii="Arial" w:hAnsi="Arial"/>
          <w:b/>
          <w:spacing w:val="2"/>
          <w:sz w:val="23"/>
        </w:rPr>
        <w:t xml:space="preserve"> </w:t>
      </w:r>
      <w:r>
        <w:rPr>
          <w:rFonts w:ascii="Arial" w:hAnsi="Arial"/>
          <w:b/>
          <w:sz w:val="23"/>
        </w:rPr>
        <w:t>NHIỄM</w:t>
      </w:r>
      <w:r>
        <w:rPr>
          <w:rFonts w:ascii="Arial" w:hAnsi="Arial"/>
          <w:b/>
          <w:spacing w:val="-1"/>
          <w:sz w:val="23"/>
        </w:rPr>
        <w:t xml:space="preserve"> </w:t>
      </w:r>
      <w:r>
        <w:rPr>
          <w:rFonts w:ascii="Arial" w:hAnsi="Arial"/>
          <w:b/>
          <w:spacing w:val="-5"/>
          <w:sz w:val="23"/>
        </w:rPr>
        <w:t>HIV</w:t>
      </w:r>
    </w:p>
    <w:p w14:paraId="0614AFAB" w14:textId="77777777" w:rsidR="00C25D3F" w:rsidRDefault="0002040D">
      <w:pPr>
        <w:pStyle w:val="ListParagraph"/>
        <w:numPr>
          <w:ilvl w:val="1"/>
          <w:numId w:val="114"/>
        </w:numPr>
        <w:tabs>
          <w:tab w:val="left" w:pos="1129"/>
        </w:tabs>
        <w:spacing w:before="239"/>
        <w:ind w:hanging="256"/>
        <w:rPr>
          <w:rFonts w:ascii="Arial" w:hAnsi="Arial"/>
          <w:b/>
          <w:sz w:val="23"/>
        </w:rPr>
      </w:pPr>
      <w:r>
        <w:rPr>
          <w:rFonts w:ascii="Arial" w:hAnsi="Arial"/>
          <w:b/>
          <w:sz w:val="23"/>
        </w:rPr>
        <w:t>Định</w:t>
      </w:r>
      <w:r>
        <w:rPr>
          <w:rFonts w:ascii="Arial" w:hAnsi="Arial"/>
          <w:b/>
          <w:spacing w:val="-4"/>
          <w:sz w:val="23"/>
        </w:rPr>
        <w:t xml:space="preserve"> </w:t>
      </w:r>
      <w:r>
        <w:rPr>
          <w:rFonts w:ascii="Arial" w:hAnsi="Arial"/>
          <w:b/>
          <w:sz w:val="23"/>
        </w:rPr>
        <w:t>nghĩa</w:t>
      </w:r>
      <w:r>
        <w:rPr>
          <w:rFonts w:ascii="Arial" w:hAnsi="Arial"/>
          <w:b/>
          <w:spacing w:val="-3"/>
          <w:sz w:val="23"/>
        </w:rPr>
        <w:t xml:space="preserve"> </w:t>
      </w:r>
      <w:r>
        <w:rPr>
          <w:rFonts w:ascii="Arial" w:hAnsi="Arial"/>
          <w:b/>
          <w:sz w:val="23"/>
        </w:rPr>
        <w:t>về</w:t>
      </w:r>
      <w:r>
        <w:rPr>
          <w:rFonts w:ascii="Arial" w:hAnsi="Arial"/>
          <w:b/>
          <w:spacing w:val="-3"/>
          <w:sz w:val="23"/>
        </w:rPr>
        <w:t xml:space="preserve"> </w:t>
      </w:r>
      <w:r>
        <w:rPr>
          <w:rFonts w:ascii="Arial" w:hAnsi="Arial"/>
          <w:b/>
          <w:sz w:val="23"/>
        </w:rPr>
        <w:t>chăm</w:t>
      </w:r>
      <w:r>
        <w:rPr>
          <w:rFonts w:ascii="Arial" w:hAnsi="Arial"/>
          <w:b/>
          <w:spacing w:val="-1"/>
          <w:sz w:val="23"/>
        </w:rPr>
        <w:t xml:space="preserve"> </w:t>
      </w:r>
      <w:r>
        <w:rPr>
          <w:rFonts w:ascii="Arial" w:hAnsi="Arial"/>
          <w:b/>
          <w:sz w:val="23"/>
        </w:rPr>
        <w:t>sóc</w:t>
      </w:r>
      <w:r>
        <w:rPr>
          <w:rFonts w:ascii="Arial" w:hAnsi="Arial"/>
          <w:b/>
          <w:spacing w:val="-3"/>
          <w:sz w:val="23"/>
        </w:rPr>
        <w:t xml:space="preserve"> </w:t>
      </w:r>
      <w:r>
        <w:rPr>
          <w:rFonts w:ascii="Arial" w:hAnsi="Arial"/>
          <w:b/>
          <w:sz w:val="23"/>
        </w:rPr>
        <w:t>giảm</w:t>
      </w:r>
      <w:r>
        <w:rPr>
          <w:rFonts w:ascii="Arial" w:hAnsi="Arial"/>
          <w:b/>
          <w:spacing w:val="-4"/>
          <w:sz w:val="23"/>
        </w:rPr>
        <w:t xml:space="preserve"> </w:t>
      </w:r>
      <w:r>
        <w:rPr>
          <w:rFonts w:ascii="Arial" w:hAnsi="Arial"/>
          <w:b/>
          <w:spacing w:val="-5"/>
          <w:sz w:val="23"/>
        </w:rPr>
        <w:t>nhẹ</w:t>
      </w:r>
    </w:p>
    <w:p w14:paraId="62A3DA75" w14:textId="362A8F85" w:rsidR="00C25D3F" w:rsidRDefault="0002040D">
      <w:pPr>
        <w:pStyle w:val="BodyText"/>
        <w:spacing w:before="116"/>
        <w:ind w:right="1009"/>
        <w:jc w:val="both"/>
      </w:pPr>
      <w:r>
        <w:t>Theo</w:t>
      </w:r>
      <w:r>
        <w:rPr>
          <w:spacing w:val="-1"/>
        </w:rPr>
        <w:t xml:space="preserve"> </w:t>
      </w:r>
      <w:r>
        <w:t>Tổ chức</w:t>
      </w:r>
      <w:r>
        <w:rPr>
          <w:spacing w:val="-1"/>
        </w:rPr>
        <w:t xml:space="preserve"> </w:t>
      </w:r>
      <w:r>
        <w:t>Y tế</w:t>
      </w:r>
      <w:r>
        <w:rPr>
          <w:spacing w:val="-1"/>
        </w:rPr>
        <w:t xml:space="preserve"> </w:t>
      </w:r>
      <w:r>
        <w:t>Thế giới, chăm sóc giảm nhẹ là</w:t>
      </w:r>
      <w:r>
        <w:rPr>
          <w:spacing w:val="-1"/>
        </w:rPr>
        <w:t xml:space="preserve"> </w:t>
      </w:r>
      <w:r>
        <w:t>quyền</w:t>
      </w:r>
      <w:r>
        <w:rPr>
          <w:spacing w:val="-1"/>
        </w:rPr>
        <w:t xml:space="preserve"> </w:t>
      </w:r>
      <w:r>
        <w:t>con ng</w:t>
      </w:r>
      <w:r w:rsidR="008211B7">
        <w:t>ư</w:t>
      </w:r>
      <w:r>
        <w:t>ời, là</w:t>
      </w:r>
      <w:r>
        <w:rPr>
          <w:spacing w:val="-1"/>
        </w:rPr>
        <w:t xml:space="preserve"> </w:t>
      </w:r>
      <w:r>
        <w:t>nền</w:t>
      </w:r>
      <w:r>
        <w:rPr>
          <w:spacing w:val="-1"/>
        </w:rPr>
        <w:t xml:space="preserve"> </w:t>
      </w:r>
      <w:r>
        <w:t>tảng</w:t>
      </w:r>
      <w:r>
        <w:rPr>
          <w:spacing w:val="-3"/>
        </w:rPr>
        <w:t xml:space="preserve"> </w:t>
      </w:r>
      <w:r>
        <w:t>để cải thiện chất l</w:t>
      </w:r>
      <w:r w:rsidR="008211B7">
        <w:t>ư</w:t>
      </w:r>
      <w:r>
        <w:t>ợng cuộc sống, hạnh phúc, sự thoải mái và phẩm giá cho ng</w:t>
      </w:r>
      <w:r w:rsidR="008211B7">
        <w:t>ư</w:t>
      </w:r>
      <w:r>
        <w:t>ời bệnh, là một thành phần thiết yếu cần đ</w:t>
      </w:r>
      <w:r w:rsidR="008211B7">
        <w:t>ư</w:t>
      </w:r>
      <w:r>
        <w:t>ợc</w:t>
      </w:r>
      <w:r>
        <w:rPr>
          <w:spacing w:val="-1"/>
        </w:rPr>
        <w:t xml:space="preserve"> </w:t>
      </w:r>
      <w:r>
        <w:t>tích hợp vào dịch vụ y</w:t>
      </w:r>
      <w:r>
        <w:rPr>
          <w:spacing w:val="-4"/>
        </w:rPr>
        <w:t xml:space="preserve"> </w:t>
      </w:r>
      <w:r>
        <w:t>tế</w:t>
      </w:r>
      <w:r>
        <w:rPr>
          <w:spacing w:val="-1"/>
        </w:rPr>
        <w:t xml:space="preserve"> </w:t>
      </w:r>
      <w:r>
        <w:t>lấy</w:t>
      </w:r>
      <w:r>
        <w:rPr>
          <w:spacing w:val="-4"/>
        </w:rPr>
        <w:t xml:space="preserve"> </w:t>
      </w:r>
      <w:r>
        <w:t>ng</w:t>
      </w:r>
      <w:r w:rsidR="008211B7">
        <w:t>ư</w:t>
      </w:r>
      <w:r>
        <w:t>ời bệnh làm trung tâm.</w:t>
      </w:r>
      <w:r>
        <w:rPr>
          <w:spacing w:val="-13"/>
        </w:rPr>
        <w:t xml:space="preserve"> </w:t>
      </w:r>
      <w:r>
        <w:t>Chăm</w:t>
      </w:r>
      <w:r>
        <w:rPr>
          <w:spacing w:val="-13"/>
        </w:rPr>
        <w:t xml:space="preserve"> </w:t>
      </w:r>
      <w:r>
        <w:t>sóc</w:t>
      </w:r>
      <w:r>
        <w:rPr>
          <w:spacing w:val="-14"/>
        </w:rPr>
        <w:t xml:space="preserve"> </w:t>
      </w:r>
      <w:r>
        <w:t>giảm</w:t>
      </w:r>
      <w:r>
        <w:rPr>
          <w:spacing w:val="-13"/>
        </w:rPr>
        <w:t xml:space="preserve"> </w:t>
      </w:r>
      <w:r>
        <w:t>nhẹ</w:t>
      </w:r>
      <w:r>
        <w:rPr>
          <w:spacing w:val="-14"/>
        </w:rPr>
        <w:t xml:space="preserve"> </w:t>
      </w:r>
      <w:r>
        <w:t>đ</w:t>
      </w:r>
      <w:r w:rsidR="008211B7">
        <w:t>ư</w:t>
      </w:r>
      <w:r>
        <w:t>ợc</w:t>
      </w:r>
      <w:r>
        <w:rPr>
          <w:spacing w:val="-14"/>
        </w:rPr>
        <w:t xml:space="preserve"> </w:t>
      </w:r>
      <w:r>
        <w:t>định</w:t>
      </w:r>
      <w:r>
        <w:rPr>
          <w:spacing w:val="-13"/>
        </w:rPr>
        <w:t xml:space="preserve"> </w:t>
      </w:r>
      <w:r>
        <w:t>nghĩa</w:t>
      </w:r>
      <w:r>
        <w:rPr>
          <w:spacing w:val="-14"/>
        </w:rPr>
        <w:t xml:space="preserve"> </w:t>
      </w:r>
      <w:r>
        <w:t>là</w:t>
      </w:r>
      <w:r>
        <w:rPr>
          <w:spacing w:val="-14"/>
        </w:rPr>
        <w:t xml:space="preserve"> </w:t>
      </w:r>
      <w:r>
        <w:t>phòng</w:t>
      </w:r>
      <w:r>
        <w:rPr>
          <w:spacing w:val="-15"/>
        </w:rPr>
        <w:t xml:space="preserve"> </w:t>
      </w:r>
      <w:r>
        <w:t>ngừa</w:t>
      </w:r>
      <w:r>
        <w:rPr>
          <w:spacing w:val="-14"/>
        </w:rPr>
        <w:t xml:space="preserve"> </w:t>
      </w:r>
      <w:r>
        <w:t>và</w:t>
      </w:r>
      <w:r>
        <w:rPr>
          <w:spacing w:val="-12"/>
        </w:rPr>
        <w:t xml:space="preserve"> </w:t>
      </w:r>
      <w:r>
        <w:t>giảm</w:t>
      </w:r>
      <w:r>
        <w:rPr>
          <w:spacing w:val="-13"/>
        </w:rPr>
        <w:t xml:space="preserve"> </w:t>
      </w:r>
      <w:r>
        <w:t>bớt</w:t>
      </w:r>
      <w:r>
        <w:rPr>
          <w:spacing w:val="-13"/>
        </w:rPr>
        <w:t xml:space="preserve"> </w:t>
      </w:r>
      <w:r>
        <w:t>đau</w:t>
      </w:r>
      <w:r>
        <w:rPr>
          <w:spacing w:val="-13"/>
        </w:rPr>
        <w:t xml:space="preserve"> </w:t>
      </w:r>
      <w:r>
        <w:t>khổ</w:t>
      </w:r>
      <w:r>
        <w:rPr>
          <w:spacing w:val="-13"/>
        </w:rPr>
        <w:t xml:space="preserve"> </w:t>
      </w:r>
      <w:r>
        <w:t>của</w:t>
      </w:r>
      <w:r>
        <w:rPr>
          <w:spacing w:val="-14"/>
        </w:rPr>
        <w:t xml:space="preserve"> </w:t>
      </w:r>
      <w:r>
        <w:t>ng</w:t>
      </w:r>
      <w:r w:rsidR="008211B7">
        <w:t>ư</w:t>
      </w:r>
      <w:r>
        <w:t>ời lớn, trẻ em và gia đình của họ khi phải đối mặt với các vấn đề liên quan đến bệnh tật đe dọa tính mạng.</w:t>
      </w:r>
    </w:p>
    <w:p w14:paraId="4300A234" w14:textId="2A30A742" w:rsidR="00C25D3F" w:rsidRDefault="0002040D">
      <w:pPr>
        <w:pStyle w:val="BodyText"/>
        <w:ind w:right="1011"/>
        <w:jc w:val="both"/>
      </w:pPr>
      <w:r>
        <w:t>Chăm</w:t>
      </w:r>
      <w:r>
        <w:rPr>
          <w:spacing w:val="-7"/>
        </w:rPr>
        <w:t xml:space="preserve"> </w:t>
      </w:r>
      <w:r>
        <w:t>sóc</w:t>
      </w:r>
      <w:r>
        <w:rPr>
          <w:spacing w:val="-7"/>
        </w:rPr>
        <w:t xml:space="preserve"> </w:t>
      </w:r>
      <w:r>
        <w:t>giảm</w:t>
      </w:r>
      <w:r>
        <w:rPr>
          <w:spacing w:val="-7"/>
        </w:rPr>
        <w:t xml:space="preserve"> </w:t>
      </w:r>
      <w:r>
        <w:t>nhẹ</w:t>
      </w:r>
      <w:r>
        <w:rPr>
          <w:spacing w:val="-7"/>
        </w:rPr>
        <w:t xml:space="preserve"> </w:t>
      </w:r>
      <w:r>
        <w:t>cho</w:t>
      </w:r>
      <w:r>
        <w:rPr>
          <w:spacing w:val="-7"/>
        </w:rPr>
        <w:t xml:space="preserve"> </w:t>
      </w:r>
      <w:r>
        <w:t>ng</w:t>
      </w:r>
      <w:r w:rsidR="008211B7">
        <w:t>ư</w:t>
      </w:r>
      <w:r>
        <w:t>ời</w:t>
      </w:r>
      <w:r>
        <w:rPr>
          <w:spacing w:val="-7"/>
        </w:rPr>
        <w:t xml:space="preserve"> </w:t>
      </w:r>
      <w:r>
        <w:t>nhiễm</w:t>
      </w:r>
      <w:r>
        <w:rPr>
          <w:spacing w:val="-7"/>
        </w:rPr>
        <w:t xml:space="preserve"> </w:t>
      </w:r>
      <w:r>
        <w:t>HIV</w:t>
      </w:r>
      <w:r>
        <w:rPr>
          <w:spacing w:val="-7"/>
        </w:rPr>
        <w:t xml:space="preserve"> </w:t>
      </w:r>
      <w:r>
        <w:t>là</w:t>
      </w:r>
      <w:r>
        <w:rPr>
          <w:spacing w:val="-7"/>
        </w:rPr>
        <w:t xml:space="preserve"> </w:t>
      </w:r>
      <w:r>
        <w:t>sự</w:t>
      </w:r>
      <w:r>
        <w:rPr>
          <w:spacing w:val="-7"/>
        </w:rPr>
        <w:t xml:space="preserve"> </w:t>
      </w:r>
      <w:r>
        <w:t>kết</w:t>
      </w:r>
      <w:r>
        <w:rPr>
          <w:spacing w:val="-7"/>
        </w:rPr>
        <w:t xml:space="preserve"> </w:t>
      </w:r>
      <w:r>
        <w:t>hợp</w:t>
      </w:r>
      <w:r>
        <w:rPr>
          <w:spacing w:val="-7"/>
        </w:rPr>
        <w:t xml:space="preserve"> </w:t>
      </w:r>
      <w:r>
        <w:t>nhiều</w:t>
      </w:r>
      <w:r>
        <w:rPr>
          <w:spacing w:val="-7"/>
        </w:rPr>
        <w:t xml:space="preserve"> </w:t>
      </w:r>
      <w:r>
        <w:t>biện</w:t>
      </w:r>
      <w:r>
        <w:rPr>
          <w:spacing w:val="-7"/>
        </w:rPr>
        <w:t xml:space="preserve"> </w:t>
      </w:r>
      <w:r>
        <w:t>pháp</w:t>
      </w:r>
      <w:r>
        <w:rPr>
          <w:spacing w:val="-9"/>
        </w:rPr>
        <w:t xml:space="preserve"> </w:t>
      </w:r>
      <w:r>
        <w:t>để</w:t>
      </w:r>
      <w:r>
        <w:rPr>
          <w:spacing w:val="-7"/>
        </w:rPr>
        <w:t xml:space="preserve"> </w:t>
      </w:r>
      <w:r>
        <w:t>giảm</w:t>
      </w:r>
      <w:r>
        <w:rPr>
          <w:spacing w:val="-7"/>
        </w:rPr>
        <w:t xml:space="preserve"> </w:t>
      </w:r>
      <w:r>
        <w:t>sự</w:t>
      </w:r>
      <w:r>
        <w:rPr>
          <w:spacing w:val="-7"/>
        </w:rPr>
        <w:t xml:space="preserve"> </w:t>
      </w:r>
      <w:r>
        <w:t>đau khổ và cải thiện chất l</w:t>
      </w:r>
      <w:r w:rsidR="008211B7">
        <w:t>ư</w:t>
      </w:r>
      <w:r>
        <w:t>ợng cuộc sống của họ bằng cách phòng ngừa, phát hiện sớm, điều</w:t>
      </w:r>
      <w:r>
        <w:rPr>
          <w:spacing w:val="-6"/>
        </w:rPr>
        <w:t xml:space="preserve"> </w:t>
      </w:r>
      <w:r>
        <w:t>trị</w:t>
      </w:r>
      <w:r>
        <w:rPr>
          <w:spacing w:val="-6"/>
        </w:rPr>
        <w:t xml:space="preserve"> </w:t>
      </w:r>
      <w:r>
        <w:t>đau</w:t>
      </w:r>
      <w:r>
        <w:rPr>
          <w:spacing w:val="-5"/>
        </w:rPr>
        <w:t xml:space="preserve"> </w:t>
      </w:r>
      <w:r>
        <w:t>và</w:t>
      </w:r>
      <w:r>
        <w:rPr>
          <w:spacing w:val="-7"/>
        </w:rPr>
        <w:t xml:space="preserve"> </w:t>
      </w:r>
      <w:r>
        <w:t>xử</w:t>
      </w:r>
      <w:r>
        <w:rPr>
          <w:spacing w:val="-7"/>
        </w:rPr>
        <w:t xml:space="preserve"> </w:t>
      </w:r>
      <w:r>
        <w:t>trí</w:t>
      </w:r>
      <w:r>
        <w:rPr>
          <w:spacing w:val="-5"/>
        </w:rPr>
        <w:t xml:space="preserve"> </w:t>
      </w:r>
      <w:r>
        <w:t>các</w:t>
      </w:r>
      <w:r>
        <w:rPr>
          <w:spacing w:val="-6"/>
        </w:rPr>
        <w:t xml:space="preserve"> </w:t>
      </w:r>
      <w:r>
        <w:t>triệu</w:t>
      </w:r>
      <w:r>
        <w:rPr>
          <w:spacing w:val="-6"/>
        </w:rPr>
        <w:t xml:space="preserve"> </w:t>
      </w:r>
      <w:r>
        <w:t>chứng</w:t>
      </w:r>
      <w:r>
        <w:rPr>
          <w:spacing w:val="-6"/>
        </w:rPr>
        <w:t xml:space="preserve"> </w:t>
      </w:r>
      <w:r>
        <w:t>thực</w:t>
      </w:r>
      <w:r>
        <w:rPr>
          <w:spacing w:val="-7"/>
        </w:rPr>
        <w:t xml:space="preserve"> </w:t>
      </w:r>
      <w:r>
        <w:t>thể,</w:t>
      </w:r>
      <w:r>
        <w:rPr>
          <w:spacing w:val="-6"/>
        </w:rPr>
        <w:t xml:space="preserve"> </w:t>
      </w:r>
      <w:r>
        <w:t>t</w:t>
      </w:r>
      <w:r w:rsidR="008211B7">
        <w:t>ư</w:t>
      </w:r>
      <w:r>
        <w:rPr>
          <w:spacing w:val="-6"/>
        </w:rPr>
        <w:t xml:space="preserve"> </w:t>
      </w:r>
      <w:r>
        <w:t>vấn</w:t>
      </w:r>
      <w:r>
        <w:rPr>
          <w:spacing w:val="-6"/>
        </w:rPr>
        <w:t xml:space="preserve"> </w:t>
      </w:r>
      <w:r>
        <w:t>và</w:t>
      </w:r>
      <w:r>
        <w:rPr>
          <w:spacing w:val="-6"/>
        </w:rPr>
        <w:t xml:space="preserve"> </w:t>
      </w:r>
      <w:r>
        <w:t>hỗ</w:t>
      </w:r>
      <w:r>
        <w:rPr>
          <w:spacing w:val="-6"/>
        </w:rPr>
        <w:t xml:space="preserve"> </w:t>
      </w:r>
      <w:r>
        <w:t>trợ</w:t>
      </w:r>
      <w:r>
        <w:rPr>
          <w:spacing w:val="-5"/>
        </w:rPr>
        <w:t xml:space="preserve"> </w:t>
      </w:r>
      <w:r>
        <w:t>giải</w:t>
      </w:r>
      <w:r>
        <w:rPr>
          <w:spacing w:val="-6"/>
        </w:rPr>
        <w:t xml:space="preserve"> </w:t>
      </w:r>
      <w:r>
        <w:t>quyết</w:t>
      </w:r>
      <w:r>
        <w:rPr>
          <w:spacing w:val="-5"/>
        </w:rPr>
        <w:t xml:space="preserve"> </w:t>
      </w:r>
      <w:r>
        <w:t>các</w:t>
      </w:r>
      <w:r>
        <w:rPr>
          <w:spacing w:val="-7"/>
        </w:rPr>
        <w:t xml:space="preserve"> </w:t>
      </w:r>
      <w:r>
        <w:t>vấn</w:t>
      </w:r>
      <w:r>
        <w:rPr>
          <w:spacing w:val="-5"/>
        </w:rPr>
        <w:t xml:space="preserve"> </w:t>
      </w:r>
      <w:r>
        <w:t>đề</w:t>
      </w:r>
      <w:r>
        <w:rPr>
          <w:spacing w:val="-7"/>
        </w:rPr>
        <w:t xml:space="preserve"> </w:t>
      </w:r>
      <w:r>
        <w:t>tâm lý – xã hội mà ng</w:t>
      </w:r>
      <w:r w:rsidR="008211B7">
        <w:t>ư</w:t>
      </w:r>
      <w:r>
        <w:t>ời bệnh và gia đình họ phải chịu đựng.</w:t>
      </w:r>
    </w:p>
    <w:p w14:paraId="0A5B8DB8" w14:textId="77777777" w:rsidR="00C25D3F" w:rsidRDefault="0002040D">
      <w:pPr>
        <w:pStyle w:val="ListParagraph"/>
        <w:numPr>
          <w:ilvl w:val="1"/>
          <w:numId w:val="114"/>
        </w:numPr>
        <w:tabs>
          <w:tab w:val="left" w:pos="1129"/>
        </w:tabs>
        <w:spacing w:before="245"/>
        <w:ind w:hanging="256"/>
        <w:rPr>
          <w:rFonts w:ascii="Arial" w:hAnsi="Arial"/>
          <w:b/>
          <w:sz w:val="23"/>
        </w:rPr>
      </w:pPr>
      <w:r>
        <w:rPr>
          <w:rFonts w:ascii="Arial" w:hAnsi="Arial"/>
          <w:b/>
          <w:sz w:val="23"/>
        </w:rPr>
        <w:t>Nguyên</w:t>
      </w:r>
      <w:r>
        <w:rPr>
          <w:rFonts w:ascii="Arial" w:hAnsi="Arial"/>
          <w:b/>
          <w:spacing w:val="-7"/>
          <w:sz w:val="23"/>
        </w:rPr>
        <w:t xml:space="preserve"> </w:t>
      </w:r>
      <w:r>
        <w:rPr>
          <w:rFonts w:ascii="Arial" w:hAnsi="Arial"/>
          <w:b/>
          <w:spacing w:val="-5"/>
          <w:sz w:val="23"/>
        </w:rPr>
        <w:t>tắc</w:t>
      </w:r>
    </w:p>
    <w:p w14:paraId="755883BD" w14:textId="37A011DE" w:rsidR="00C25D3F" w:rsidRDefault="0002040D">
      <w:pPr>
        <w:pStyle w:val="BodyText"/>
        <w:spacing w:before="116"/>
        <w:ind w:right="1011"/>
        <w:jc w:val="both"/>
      </w:pPr>
      <w:r>
        <w:t>Chăm sóc giảm nhẹ đ</w:t>
      </w:r>
      <w:r w:rsidR="008211B7">
        <w:t>ư</w:t>
      </w:r>
      <w:r>
        <w:t>ợc áp dụng</w:t>
      </w:r>
      <w:r>
        <w:rPr>
          <w:spacing w:val="-1"/>
        </w:rPr>
        <w:t xml:space="preserve"> </w:t>
      </w:r>
      <w:r>
        <w:t>từ thời điểm bắt đầu chẩn đoán bệnh đến khi ng</w:t>
      </w:r>
      <w:r w:rsidR="008211B7">
        <w:t>ư</w:t>
      </w:r>
      <w:r>
        <w:t>ời bệnh qua đời và hỗ trợ tâm lý</w:t>
      </w:r>
      <w:r>
        <w:rPr>
          <w:spacing w:val="-2"/>
        </w:rPr>
        <w:t xml:space="preserve"> </w:t>
      </w:r>
      <w:r>
        <w:t>cho ng</w:t>
      </w:r>
      <w:r w:rsidR="008211B7">
        <w:t>ư</w:t>
      </w:r>
      <w:r>
        <w:t>ời nhà sau mất ng</w:t>
      </w:r>
      <w:r w:rsidR="008211B7">
        <w:t>ư</w:t>
      </w:r>
      <w:r>
        <w:t>ời thân. Nhân viên chăm sóc giảm nhẹ cùng đồng hành với ng</w:t>
      </w:r>
      <w:r w:rsidR="008211B7">
        <w:t>ư</w:t>
      </w:r>
      <w:r>
        <w:t>ời bệnh và gia đình của họ trong suốt quá trình này.</w:t>
      </w:r>
    </w:p>
    <w:p w14:paraId="5FC2D6D4" w14:textId="5521FF58" w:rsidR="00C25D3F" w:rsidRDefault="0002040D">
      <w:pPr>
        <w:pStyle w:val="BodyText"/>
        <w:ind w:right="1008"/>
        <w:jc w:val="both"/>
      </w:pPr>
      <w:r>
        <w:t>Nhân viên y tế ở tất cả các cấp của hệ thống chăm sóc sức khỏe, bao gồm nhân viên chăm sóc sức khỏe ban đầu, bác sĩ đa khoa, nhân viên làm trong lĩnh vực bệnh truyền nhiễm. Khuyến khích sự tham gia tích cực của cộng đồng bao gồm các tổ chức tôn giáo để ng</w:t>
      </w:r>
      <w:r w:rsidR="008211B7">
        <w:t>ư</w:t>
      </w:r>
      <w:r>
        <w:t>ời nhiễm HIV đ</w:t>
      </w:r>
      <w:r w:rsidR="008211B7">
        <w:t>ư</w:t>
      </w:r>
      <w:r>
        <w:t xml:space="preserve">ợc tiếp cận với dịch vụ chăm sóc giảm nhẹ ở tất cả các cơ sở </w:t>
      </w:r>
      <w:r>
        <w:rPr>
          <w:spacing w:val="-75"/>
        </w:rPr>
        <w:t>y</w:t>
      </w:r>
      <w:r>
        <w:t xml:space="preserve"> tế. Các nhân viên này cần đ</w:t>
      </w:r>
      <w:r w:rsidR="008211B7">
        <w:t>ư</w:t>
      </w:r>
      <w:r>
        <w:t>ợc đào tạo về chăm sóc giảm nhẹ cơ bản.</w:t>
      </w:r>
    </w:p>
    <w:p w14:paraId="50B875E1" w14:textId="7FF3DA2A" w:rsidR="00C25D3F" w:rsidRDefault="0002040D">
      <w:pPr>
        <w:pStyle w:val="BodyText"/>
        <w:ind w:right="1011"/>
        <w:jc w:val="both"/>
      </w:pPr>
      <w:r>
        <w:t>Chăm</w:t>
      </w:r>
      <w:r>
        <w:rPr>
          <w:spacing w:val="-8"/>
        </w:rPr>
        <w:t xml:space="preserve"> </w:t>
      </w:r>
      <w:r>
        <w:t>sóc</w:t>
      </w:r>
      <w:r>
        <w:rPr>
          <w:spacing w:val="-8"/>
        </w:rPr>
        <w:t xml:space="preserve"> </w:t>
      </w:r>
      <w:r>
        <w:t>giảm</w:t>
      </w:r>
      <w:r>
        <w:rPr>
          <w:spacing w:val="-8"/>
        </w:rPr>
        <w:t xml:space="preserve"> </w:t>
      </w:r>
      <w:r>
        <w:t>nhẹ</w:t>
      </w:r>
      <w:r>
        <w:rPr>
          <w:spacing w:val="-9"/>
        </w:rPr>
        <w:t xml:space="preserve"> </w:t>
      </w:r>
      <w:r>
        <w:t>lấy</w:t>
      </w:r>
      <w:r>
        <w:rPr>
          <w:spacing w:val="-11"/>
        </w:rPr>
        <w:t xml:space="preserve"> </w:t>
      </w:r>
      <w:r>
        <w:t>con</w:t>
      </w:r>
      <w:r>
        <w:rPr>
          <w:spacing w:val="-8"/>
        </w:rPr>
        <w:t xml:space="preserve"> </w:t>
      </w:r>
      <w:r>
        <w:t>ng</w:t>
      </w:r>
      <w:r w:rsidR="008211B7">
        <w:t>ư</w:t>
      </w:r>
      <w:r>
        <w:t>ời</w:t>
      </w:r>
      <w:r>
        <w:rPr>
          <w:spacing w:val="-8"/>
        </w:rPr>
        <w:t xml:space="preserve"> </w:t>
      </w:r>
      <w:r>
        <w:t>làm</w:t>
      </w:r>
      <w:r>
        <w:rPr>
          <w:spacing w:val="-8"/>
        </w:rPr>
        <w:t xml:space="preserve"> </w:t>
      </w:r>
      <w:r>
        <w:t>trung</w:t>
      </w:r>
      <w:r>
        <w:rPr>
          <w:spacing w:val="-11"/>
        </w:rPr>
        <w:t xml:space="preserve"> </w:t>
      </w:r>
      <w:r>
        <w:t>tâm,</w:t>
      </w:r>
      <w:r>
        <w:rPr>
          <w:spacing w:val="-7"/>
        </w:rPr>
        <w:t xml:space="preserve"> </w:t>
      </w:r>
      <w:r>
        <w:t>tập</w:t>
      </w:r>
      <w:r>
        <w:rPr>
          <w:spacing w:val="-8"/>
        </w:rPr>
        <w:t xml:space="preserve"> </w:t>
      </w:r>
      <w:r>
        <w:t>trung</w:t>
      </w:r>
      <w:r>
        <w:rPr>
          <w:spacing w:val="-11"/>
        </w:rPr>
        <w:t xml:space="preserve"> </w:t>
      </w:r>
      <w:r>
        <w:t>vào</w:t>
      </w:r>
      <w:r>
        <w:rPr>
          <w:spacing w:val="-8"/>
        </w:rPr>
        <w:t xml:space="preserve"> </w:t>
      </w:r>
      <w:r>
        <w:t>nguyện</w:t>
      </w:r>
      <w:r>
        <w:rPr>
          <w:spacing w:val="-8"/>
        </w:rPr>
        <w:t xml:space="preserve"> </w:t>
      </w:r>
      <w:r>
        <w:t>vọng</w:t>
      </w:r>
      <w:r>
        <w:rPr>
          <w:spacing w:val="-11"/>
        </w:rPr>
        <w:t xml:space="preserve"> </w:t>
      </w:r>
      <w:r>
        <w:t>chính</w:t>
      </w:r>
      <w:r>
        <w:rPr>
          <w:spacing w:val="-8"/>
        </w:rPr>
        <w:t xml:space="preserve"> </w:t>
      </w:r>
      <w:r>
        <w:t>đáng của ng</w:t>
      </w:r>
      <w:r w:rsidR="008211B7">
        <w:t>ư</w:t>
      </w:r>
      <w:r>
        <w:t>ời bệnh, bao gồm:</w:t>
      </w:r>
    </w:p>
    <w:p w14:paraId="4F8F2409" w14:textId="0490DD4B" w:rsidR="00C25D3F" w:rsidRDefault="0002040D">
      <w:pPr>
        <w:pStyle w:val="ListParagraph"/>
        <w:numPr>
          <w:ilvl w:val="0"/>
          <w:numId w:val="72"/>
        </w:numPr>
        <w:tabs>
          <w:tab w:val="left" w:pos="1018"/>
        </w:tabs>
        <w:ind w:right="1011" w:firstLine="0"/>
        <w:jc w:val="both"/>
        <w:rPr>
          <w:sz w:val="24"/>
        </w:rPr>
      </w:pPr>
      <w:r>
        <w:rPr>
          <w:sz w:val="24"/>
        </w:rPr>
        <w:t>Xác</w:t>
      </w:r>
      <w:r>
        <w:rPr>
          <w:spacing w:val="-2"/>
          <w:sz w:val="24"/>
        </w:rPr>
        <w:t xml:space="preserve"> </w:t>
      </w:r>
      <w:r>
        <w:rPr>
          <w:sz w:val="24"/>
        </w:rPr>
        <w:t>định</w:t>
      </w:r>
      <w:r>
        <w:rPr>
          <w:spacing w:val="-2"/>
          <w:sz w:val="24"/>
        </w:rPr>
        <w:t xml:space="preserve"> </w:t>
      </w:r>
      <w:r>
        <w:rPr>
          <w:sz w:val="24"/>
        </w:rPr>
        <w:t>sớm</w:t>
      </w:r>
      <w:r>
        <w:rPr>
          <w:spacing w:val="-1"/>
          <w:sz w:val="24"/>
        </w:rPr>
        <w:t xml:space="preserve"> </w:t>
      </w:r>
      <w:r>
        <w:rPr>
          <w:sz w:val="24"/>
        </w:rPr>
        <w:t>và</w:t>
      </w:r>
      <w:r>
        <w:rPr>
          <w:spacing w:val="-2"/>
          <w:sz w:val="24"/>
        </w:rPr>
        <w:t xml:space="preserve"> </w:t>
      </w:r>
      <w:r>
        <w:rPr>
          <w:sz w:val="24"/>
        </w:rPr>
        <w:t>điều</w:t>
      </w:r>
      <w:r>
        <w:rPr>
          <w:spacing w:val="-2"/>
          <w:sz w:val="24"/>
        </w:rPr>
        <w:t xml:space="preserve"> </w:t>
      </w:r>
      <w:r>
        <w:rPr>
          <w:sz w:val="24"/>
        </w:rPr>
        <w:t>trị</w:t>
      </w:r>
      <w:r>
        <w:rPr>
          <w:spacing w:val="-1"/>
          <w:sz w:val="24"/>
        </w:rPr>
        <w:t xml:space="preserve"> </w:t>
      </w:r>
      <w:r>
        <w:rPr>
          <w:sz w:val="24"/>
        </w:rPr>
        <w:t>những</w:t>
      </w:r>
      <w:r>
        <w:rPr>
          <w:spacing w:val="-4"/>
          <w:sz w:val="24"/>
        </w:rPr>
        <w:t xml:space="preserve"> </w:t>
      </w:r>
      <w:r>
        <w:rPr>
          <w:sz w:val="24"/>
        </w:rPr>
        <w:t>vấn</w:t>
      </w:r>
      <w:r>
        <w:rPr>
          <w:spacing w:val="-2"/>
          <w:sz w:val="24"/>
        </w:rPr>
        <w:t xml:space="preserve"> </w:t>
      </w:r>
      <w:r>
        <w:rPr>
          <w:sz w:val="24"/>
        </w:rPr>
        <w:t>đề</w:t>
      </w:r>
      <w:r>
        <w:rPr>
          <w:spacing w:val="-2"/>
          <w:sz w:val="24"/>
        </w:rPr>
        <w:t xml:space="preserve"> </w:t>
      </w:r>
      <w:r>
        <w:rPr>
          <w:sz w:val="24"/>
        </w:rPr>
        <w:t>cần</w:t>
      </w:r>
      <w:r>
        <w:rPr>
          <w:spacing w:val="-2"/>
          <w:sz w:val="24"/>
        </w:rPr>
        <w:t xml:space="preserve"> </w:t>
      </w:r>
      <w:r>
        <w:rPr>
          <w:sz w:val="24"/>
        </w:rPr>
        <w:t>đ</w:t>
      </w:r>
      <w:r w:rsidR="008211B7">
        <w:rPr>
          <w:sz w:val="24"/>
        </w:rPr>
        <w:t>ư</w:t>
      </w:r>
      <w:r>
        <w:rPr>
          <w:sz w:val="24"/>
        </w:rPr>
        <w:t>ợc</w:t>
      </w:r>
      <w:r>
        <w:rPr>
          <w:spacing w:val="-2"/>
          <w:sz w:val="24"/>
        </w:rPr>
        <w:t xml:space="preserve"> </w:t>
      </w:r>
      <w:r>
        <w:rPr>
          <w:sz w:val="24"/>
        </w:rPr>
        <w:t>chăm</w:t>
      </w:r>
      <w:r>
        <w:rPr>
          <w:spacing w:val="-1"/>
          <w:sz w:val="24"/>
        </w:rPr>
        <w:t xml:space="preserve"> </w:t>
      </w:r>
      <w:r>
        <w:rPr>
          <w:sz w:val="24"/>
        </w:rPr>
        <w:t>sóc</w:t>
      </w:r>
      <w:r>
        <w:rPr>
          <w:spacing w:val="-2"/>
          <w:sz w:val="24"/>
        </w:rPr>
        <w:t xml:space="preserve"> </w:t>
      </w:r>
      <w:r>
        <w:rPr>
          <w:sz w:val="24"/>
        </w:rPr>
        <w:t>giảm</w:t>
      </w:r>
      <w:r>
        <w:rPr>
          <w:spacing w:val="-1"/>
          <w:sz w:val="24"/>
        </w:rPr>
        <w:t xml:space="preserve"> </w:t>
      </w:r>
      <w:r>
        <w:rPr>
          <w:sz w:val="24"/>
        </w:rPr>
        <w:t>nhẹ</w:t>
      </w:r>
      <w:r>
        <w:rPr>
          <w:spacing w:val="-2"/>
          <w:sz w:val="24"/>
        </w:rPr>
        <w:t xml:space="preserve"> </w:t>
      </w:r>
      <w:r>
        <w:rPr>
          <w:sz w:val="24"/>
        </w:rPr>
        <w:t>để nâng</w:t>
      </w:r>
      <w:r>
        <w:rPr>
          <w:spacing w:val="-4"/>
          <w:sz w:val="24"/>
        </w:rPr>
        <w:t xml:space="preserve"> </w:t>
      </w:r>
      <w:r>
        <w:rPr>
          <w:sz w:val="24"/>
        </w:rPr>
        <w:t>cao</w:t>
      </w:r>
      <w:r>
        <w:rPr>
          <w:spacing w:val="-2"/>
          <w:sz w:val="24"/>
        </w:rPr>
        <w:t xml:space="preserve"> </w:t>
      </w:r>
      <w:r>
        <w:rPr>
          <w:sz w:val="24"/>
        </w:rPr>
        <w:t>chất l</w:t>
      </w:r>
      <w:r w:rsidR="008211B7">
        <w:rPr>
          <w:sz w:val="24"/>
        </w:rPr>
        <w:t>ư</w:t>
      </w:r>
      <w:r>
        <w:rPr>
          <w:sz w:val="24"/>
        </w:rPr>
        <w:t>ợng cuộc sống, sự thoải mái và phẩm giá của ng</w:t>
      </w:r>
      <w:r w:rsidR="008211B7">
        <w:rPr>
          <w:sz w:val="24"/>
        </w:rPr>
        <w:t>ư</w:t>
      </w:r>
      <w:r>
        <w:rPr>
          <w:sz w:val="24"/>
        </w:rPr>
        <w:t>ời bệnh. Đó là việc kiểm soát cơn đau và các triệu chứng khác, các vấn đề về tâm lý xã hội và tinh thần của ng</w:t>
      </w:r>
      <w:r w:rsidR="008211B7">
        <w:rPr>
          <w:sz w:val="24"/>
        </w:rPr>
        <w:t>ư</w:t>
      </w:r>
      <w:r>
        <w:rPr>
          <w:sz w:val="24"/>
        </w:rPr>
        <w:t>ời bệnh;</w:t>
      </w:r>
    </w:p>
    <w:p w14:paraId="41664B4E" w14:textId="77777777" w:rsidR="00C25D3F" w:rsidRDefault="0002040D">
      <w:pPr>
        <w:pStyle w:val="ListParagraph"/>
        <w:numPr>
          <w:ilvl w:val="0"/>
          <w:numId w:val="72"/>
        </w:numPr>
        <w:tabs>
          <w:tab w:val="left" w:pos="1018"/>
        </w:tabs>
        <w:ind w:right="1008" w:firstLine="0"/>
        <w:jc w:val="both"/>
        <w:rPr>
          <w:sz w:val="24"/>
        </w:rPr>
      </w:pPr>
      <w:r>
        <w:rPr>
          <w:sz w:val="24"/>
        </w:rPr>
        <w:t>Lồng ghép các biện pháp phòng ngừa HIV, chẩn đoán và điều trị sớm HIV, điều trị dự phòng và điều trị các bệnh nhiễm trùng cơ hôi, các bệnh đi kèm khác;</w:t>
      </w:r>
    </w:p>
    <w:p w14:paraId="0C63C79B" w14:textId="7C443FBB" w:rsidR="00C25D3F" w:rsidRDefault="0002040D">
      <w:pPr>
        <w:pStyle w:val="ListParagraph"/>
        <w:numPr>
          <w:ilvl w:val="0"/>
          <w:numId w:val="72"/>
        </w:numPr>
        <w:tabs>
          <w:tab w:val="left" w:pos="1011"/>
        </w:tabs>
        <w:spacing w:before="121" w:line="343" w:lineRule="auto"/>
        <w:ind w:right="1424" w:firstLine="0"/>
        <w:jc w:val="both"/>
        <w:rPr>
          <w:sz w:val="24"/>
        </w:rPr>
      </w:pPr>
      <w:r>
        <w:rPr>
          <w:sz w:val="24"/>
        </w:rPr>
        <w:t>Hỗ</w:t>
      </w:r>
      <w:r>
        <w:rPr>
          <w:spacing w:val="-15"/>
          <w:sz w:val="24"/>
        </w:rPr>
        <w:t xml:space="preserve"> </w:t>
      </w:r>
      <w:r>
        <w:rPr>
          <w:sz w:val="24"/>
        </w:rPr>
        <w:t>trợ</w:t>
      </w:r>
      <w:r>
        <w:rPr>
          <w:spacing w:val="-15"/>
          <w:sz w:val="24"/>
        </w:rPr>
        <w:t xml:space="preserve"> </w:t>
      </w:r>
      <w:r>
        <w:rPr>
          <w:sz w:val="24"/>
        </w:rPr>
        <w:t>tâm</w:t>
      </w:r>
      <w:r>
        <w:rPr>
          <w:spacing w:val="-14"/>
          <w:sz w:val="24"/>
        </w:rPr>
        <w:t xml:space="preserve"> </w:t>
      </w:r>
      <w:r>
        <w:rPr>
          <w:sz w:val="24"/>
        </w:rPr>
        <w:t>lý</w:t>
      </w:r>
      <w:r>
        <w:rPr>
          <w:spacing w:val="-15"/>
          <w:sz w:val="24"/>
        </w:rPr>
        <w:t xml:space="preserve"> </w:t>
      </w:r>
      <w:r>
        <w:rPr>
          <w:sz w:val="24"/>
        </w:rPr>
        <w:t>xã</w:t>
      </w:r>
      <w:r>
        <w:rPr>
          <w:spacing w:val="-15"/>
          <w:sz w:val="24"/>
        </w:rPr>
        <w:t xml:space="preserve"> </w:t>
      </w:r>
      <w:r>
        <w:rPr>
          <w:sz w:val="24"/>
        </w:rPr>
        <w:t>hội,</w:t>
      </w:r>
      <w:r>
        <w:rPr>
          <w:spacing w:val="-14"/>
          <w:sz w:val="24"/>
        </w:rPr>
        <w:t xml:space="preserve"> </w:t>
      </w:r>
      <w:r>
        <w:rPr>
          <w:sz w:val="24"/>
        </w:rPr>
        <w:t>tinh</w:t>
      </w:r>
      <w:r>
        <w:rPr>
          <w:spacing w:val="-14"/>
          <w:sz w:val="24"/>
        </w:rPr>
        <w:t xml:space="preserve"> </w:t>
      </w:r>
      <w:r>
        <w:rPr>
          <w:sz w:val="24"/>
        </w:rPr>
        <w:t>thần</w:t>
      </w:r>
      <w:r>
        <w:rPr>
          <w:spacing w:val="-14"/>
          <w:sz w:val="24"/>
        </w:rPr>
        <w:t xml:space="preserve"> </w:t>
      </w:r>
      <w:r>
        <w:rPr>
          <w:sz w:val="24"/>
        </w:rPr>
        <w:t>hoặc</w:t>
      </w:r>
      <w:r>
        <w:rPr>
          <w:spacing w:val="-15"/>
          <w:sz w:val="24"/>
        </w:rPr>
        <w:t xml:space="preserve"> </w:t>
      </w:r>
      <w:r>
        <w:rPr>
          <w:sz w:val="24"/>
        </w:rPr>
        <w:t>tài</w:t>
      </w:r>
      <w:r>
        <w:rPr>
          <w:spacing w:val="-14"/>
          <w:sz w:val="24"/>
        </w:rPr>
        <w:t xml:space="preserve"> </w:t>
      </w:r>
      <w:r>
        <w:rPr>
          <w:sz w:val="24"/>
        </w:rPr>
        <w:t>chính</w:t>
      </w:r>
      <w:r>
        <w:rPr>
          <w:spacing w:val="-12"/>
          <w:sz w:val="24"/>
        </w:rPr>
        <w:t xml:space="preserve"> </w:t>
      </w:r>
      <w:r>
        <w:rPr>
          <w:sz w:val="24"/>
        </w:rPr>
        <w:t>cho</w:t>
      </w:r>
      <w:r>
        <w:rPr>
          <w:spacing w:val="-14"/>
          <w:sz w:val="24"/>
        </w:rPr>
        <w:t xml:space="preserve"> </w:t>
      </w:r>
      <w:r>
        <w:rPr>
          <w:sz w:val="24"/>
        </w:rPr>
        <w:t>ng</w:t>
      </w:r>
      <w:r w:rsidR="008211B7">
        <w:rPr>
          <w:sz w:val="24"/>
        </w:rPr>
        <w:t>ư</w:t>
      </w:r>
      <w:r>
        <w:rPr>
          <w:sz w:val="24"/>
        </w:rPr>
        <w:t>ời</w:t>
      </w:r>
      <w:r>
        <w:rPr>
          <w:spacing w:val="-14"/>
          <w:sz w:val="24"/>
        </w:rPr>
        <w:t xml:space="preserve"> </w:t>
      </w:r>
      <w:r>
        <w:rPr>
          <w:sz w:val="24"/>
        </w:rPr>
        <w:t>bệnh</w:t>
      </w:r>
      <w:r>
        <w:rPr>
          <w:spacing w:val="-14"/>
          <w:sz w:val="24"/>
        </w:rPr>
        <w:t xml:space="preserve"> </w:t>
      </w:r>
      <w:r>
        <w:rPr>
          <w:sz w:val="24"/>
        </w:rPr>
        <w:t>và</w:t>
      </w:r>
      <w:r>
        <w:rPr>
          <w:spacing w:val="-15"/>
          <w:sz w:val="24"/>
        </w:rPr>
        <w:t xml:space="preserve"> </w:t>
      </w:r>
      <w:r>
        <w:rPr>
          <w:sz w:val="24"/>
        </w:rPr>
        <w:t>ng</w:t>
      </w:r>
      <w:r w:rsidR="008211B7">
        <w:rPr>
          <w:sz w:val="24"/>
        </w:rPr>
        <w:t>ư</w:t>
      </w:r>
      <w:r>
        <w:rPr>
          <w:sz w:val="24"/>
        </w:rPr>
        <w:t>ời</w:t>
      </w:r>
      <w:r>
        <w:rPr>
          <w:spacing w:val="-14"/>
          <w:sz w:val="24"/>
        </w:rPr>
        <w:t xml:space="preserve"> </w:t>
      </w:r>
      <w:r>
        <w:rPr>
          <w:sz w:val="24"/>
        </w:rPr>
        <w:t>nhà</w:t>
      </w:r>
      <w:r>
        <w:rPr>
          <w:spacing w:val="-15"/>
          <w:sz w:val="24"/>
        </w:rPr>
        <w:t xml:space="preserve"> </w:t>
      </w:r>
      <w:r>
        <w:rPr>
          <w:sz w:val="24"/>
        </w:rPr>
        <w:t>của</w:t>
      </w:r>
      <w:r>
        <w:rPr>
          <w:spacing w:val="-15"/>
          <w:sz w:val="24"/>
        </w:rPr>
        <w:t xml:space="preserve"> </w:t>
      </w:r>
      <w:r>
        <w:rPr>
          <w:sz w:val="24"/>
        </w:rPr>
        <w:t>họ; Nhân viên y</w:t>
      </w:r>
      <w:r>
        <w:rPr>
          <w:spacing w:val="-1"/>
          <w:sz w:val="24"/>
        </w:rPr>
        <w:t xml:space="preserve"> </w:t>
      </w:r>
      <w:r>
        <w:rPr>
          <w:sz w:val="24"/>
        </w:rPr>
        <w:t>tế tự chăm sóc cho bản thân cũng là một phần của chăm sóc giảm nhẹ.</w:t>
      </w:r>
    </w:p>
    <w:p w14:paraId="6AED37BC" w14:textId="77777777" w:rsidR="00C25D3F" w:rsidRDefault="0002040D">
      <w:pPr>
        <w:pStyle w:val="ListParagraph"/>
        <w:numPr>
          <w:ilvl w:val="1"/>
          <w:numId w:val="114"/>
        </w:numPr>
        <w:tabs>
          <w:tab w:val="left" w:pos="1129"/>
        </w:tabs>
        <w:spacing w:before="126"/>
        <w:ind w:hanging="256"/>
        <w:rPr>
          <w:rFonts w:ascii="Arial" w:hAnsi="Arial"/>
          <w:b/>
          <w:sz w:val="23"/>
        </w:rPr>
      </w:pPr>
      <w:r>
        <w:rPr>
          <w:rFonts w:ascii="Arial" w:hAnsi="Arial"/>
          <w:b/>
          <w:sz w:val="23"/>
        </w:rPr>
        <w:t>Điều</w:t>
      </w:r>
      <w:r>
        <w:rPr>
          <w:rFonts w:ascii="Arial" w:hAnsi="Arial"/>
          <w:b/>
          <w:spacing w:val="-1"/>
          <w:sz w:val="23"/>
        </w:rPr>
        <w:t xml:space="preserve"> </w:t>
      </w:r>
      <w:r>
        <w:rPr>
          <w:rFonts w:ascii="Arial" w:hAnsi="Arial"/>
          <w:b/>
          <w:sz w:val="23"/>
        </w:rPr>
        <w:t>trị</w:t>
      </w:r>
      <w:r>
        <w:rPr>
          <w:rFonts w:ascii="Arial" w:hAnsi="Arial"/>
          <w:b/>
          <w:spacing w:val="-2"/>
          <w:sz w:val="23"/>
        </w:rPr>
        <w:t xml:space="preserve"> </w:t>
      </w:r>
      <w:r>
        <w:rPr>
          <w:rFonts w:ascii="Arial" w:hAnsi="Arial"/>
          <w:b/>
          <w:sz w:val="23"/>
        </w:rPr>
        <w:t>giảm</w:t>
      </w:r>
      <w:r>
        <w:rPr>
          <w:rFonts w:ascii="Arial" w:hAnsi="Arial"/>
          <w:b/>
          <w:spacing w:val="-3"/>
          <w:sz w:val="23"/>
        </w:rPr>
        <w:t xml:space="preserve"> </w:t>
      </w:r>
      <w:r>
        <w:rPr>
          <w:rFonts w:ascii="Arial" w:hAnsi="Arial"/>
          <w:b/>
          <w:spacing w:val="-5"/>
          <w:sz w:val="23"/>
        </w:rPr>
        <w:t>đau</w:t>
      </w:r>
    </w:p>
    <w:p w14:paraId="29800A81" w14:textId="77777777" w:rsidR="00C25D3F" w:rsidRDefault="0002040D">
      <w:pPr>
        <w:pStyle w:val="Heading5"/>
        <w:numPr>
          <w:ilvl w:val="2"/>
          <w:numId w:val="114"/>
        </w:numPr>
        <w:tabs>
          <w:tab w:val="left" w:pos="1293"/>
        </w:tabs>
        <w:spacing w:before="121"/>
      </w:pPr>
      <w:r>
        <w:t>Đánh</w:t>
      </w:r>
      <w:r>
        <w:rPr>
          <w:spacing w:val="-1"/>
        </w:rPr>
        <w:t xml:space="preserve"> </w:t>
      </w:r>
      <w:r>
        <w:t>giá</w:t>
      </w:r>
      <w:r>
        <w:rPr>
          <w:spacing w:val="-1"/>
        </w:rPr>
        <w:t xml:space="preserve"> </w:t>
      </w:r>
      <w:r>
        <w:rPr>
          <w:spacing w:val="-5"/>
        </w:rPr>
        <w:t>đau</w:t>
      </w:r>
    </w:p>
    <w:p w14:paraId="301FBD39" w14:textId="0468DBE1" w:rsidR="00C25D3F" w:rsidRDefault="0002040D">
      <w:pPr>
        <w:pStyle w:val="BodyText"/>
        <w:spacing w:before="115"/>
        <w:ind w:right="1004"/>
      </w:pPr>
      <w:r>
        <w:rPr>
          <w:b/>
        </w:rPr>
        <w:t>Hỏi</w:t>
      </w:r>
      <w:r>
        <w:rPr>
          <w:b/>
          <w:spacing w:val="-1"/>
        </w:rPr>
        <w:t xml:space="preserve"> </w:t>
      </w:r>
      <w:r>
        <w:rPr>
          <w:b/>
        </w:rPr>
        <w:t>về</w:t>
      </w:r>
      <w:r>
        <w:rPr>
          <w:b/>
          <w:spacing w:val="-2"/>
        </w:rPr>
        <w:t xml:space="preserve"> </w:t>
      </w:r>
      <w:r>
        <w:rPr>
          <w:b/>
        </w:rPr>
        <w:t>tiền</w:t>
      </w:r>
      <w:r>
        <w:rPr>
          <w:b/>
          <w:spacing w:val="-1"/>
        </w:rPr>
        <w:t xml:space="preserve"> </w:t>
      </w:r>
      <w:r>
        <w:rPr>
          <w:b/>
        </w:rPr>
        <w:t>sử</w:t>
      </w:r>
      <w:r>
        <w:rPr>
          <w:b/>
          <w:spacing w:val="-1"/>
        </w:rPr>
        <w:t xml:space="preserve"> </w:t>
      </w:r>
      <w:r>
        <w:rPr>
          <w:b/>
        </w:rPr>
        <w:t>đau</w:t>
      </w:r>
      <w:r>
        <w:t>:</w:t>
      </w:r>
      <w:r>
        <w:rPr>
          <w:spacing w:val="-5"/>
        </w:rPr>
        <w:t xml:space="preserve"> </w:t>
      </w:r>
      <w:r>
        <w:t>thời</w:t>
      </w:r>
      <w:r>
        <w:rPr>
          <w:spacing w:val="-9"/>
        </w:rPr>
        <w:t xml:space="preserve"> </w:t>
      </w:r>
      <w:r>
        <w:t>điểm</w:t>
      </w:r>
      <w:r>
        <w:rPr>
          <w:spacing w:val="-5"/>
        </w:rPr>
        <w:t xml:space="preserve"> </w:t>
      </w:r>
      <w:r>
        <w:t>xuất</w:t>
      </w:r>
      <w:r>
        <w:rPr>
          <w:spacing w:val="-7"/>
        </w:rPr>
        <w:t xml:space="preserve"> </w:t>
      </w:r>
      <w:r>
        <w:t>hiện,</w:t>
      </w:r>
      <w:r>
        <w:rPr>
          <w:spacing w:val="-5"/>
        </w:rPr>
        <w:t xml:space="preserve"> </w:t>
      </w:r>
      <w:r>
        <w:t>vị</w:t>
      </w:r>
      <w:r>
        <w:rPr>
          <w:spacing w:val="-7"/>
        </w:rPr>
        <w:t xml:space="preserve"> </w:t>
      </w:r>
      <w:r>
        <w:t>trí</w:t>
      </w:r>
      <w:r>
        <w:rPr>
          <w:spacing w:val="-5"/>
        </w:rPr>
        <w:t xml:space="preserve"> </w:t>
      </w:r>
      <w:r>
        <w:t>đau,</w:t>
      </w:r>
      <w:r>
        <w:rPr>
          <w:spacing w:val="-5"/>
        </w:rPr>
        <w:t xml:space="preserve"> </w:t>
      </w:r>
      <w:r>
        <w:t>h</w:t>
      </w:r>
      <w:r w:rsidR="008211B7">
        <w:t>ư</w:t>
      </w:r>
      <w:r>
        <w:t>ớng</w:t>
      </w:r>
      <w:r>
        <w:rPr>
          <w:spacing w:val="-8"/>
        </w:rPr>
        <w:t xml:space="preserve"> </w:t>
      </w:r>
      <w:r>
        <w:t>lan,</w:t>
      </w:r>
      <w:r>
        <w:rPr>
          <w:spacing w:val="-5"/>
        </w:rPr>
        <w:t xml:space="preserve"> </w:t>
      </w:r>
      <w:r>
        <w:t>các</w:t>
      </w:r>
      <w:r>
        <w:rPr>
          <w:spacing w:val="-6"/>
        </w:rPr>
        <w:t xml:space="preserve"> </w:t>
      </w:r>
      <w:r>
        <w:t>biện</w:t>
      </w:r>
      <w:r>
        <w:rPr>
          <w:spacing w:val="-5"/>
        </w:rPr>
        <w:t xml:space="preserve"> </w:t>
      </w:r>
      <w:r>
        <w:t>pháp</w:t>
      </w:r>
      <w:r>
        <w:rPr>
          <w:spacing w:val="-5"/>
        </w:rPr>
        <w:t xml:space="preserve"> </w:t>
      </w:r>
      <w:r>
        <w:t>đã</w:t>
      </w:r>
      <w:r>
        <w:rPr>
          <w:spacing w:val="-6"/>
        </w:rPr>
        <w:t xml:space="preserve"> </w:t>
      </w:r>
      <w:r>
        <w:t>điều</w:t>
      </w:r>
      <w:r>
        <w:rPr>
          <w:spacing w:val="-5"/>
        </w:rPr>
        <w:t xml:space="preserve"> </w:t>
      </w:r>
      <w:r>
        <w:t>trị, tiền sử các bệnh liên quan…</w:t>
      </w:r>
    </w:p>
    <w:p w14:paraId="4CAAFCB0" w14:textId="21A09B22" w:rsidR="00C25D3F" w:rsidRDefault="0002040D">
      <w:pPr>
        <w:spacing w:before="120"/>
        <w:ind w:left="873"/>
        <w:rPr>
          <w:sz w:val="24"/>
        </w:rPr>
      </w:pPr>
      <w:r>
        <w:rPr>
          <w:b/>
          <w:sz w:val="24"/>
        </w:rPr>
        <w:t>Đánh</w:t>
      </w:r>
      <w:r>
        <w:rPr>
          <w:b/>
          <w:spacing w:val="-5"/>
          <w:sz w:val="24"/>
        </w:rPr>
        <w:t xml:space="preserve"> </w:t>
      </w:r>
      <w:r>
        <w:rPr>
          <w:b/>
          <w:sz w:val="24"/>
        </w:rPr>
        <w:t>giá</w:t>
      </w:r>
      <w:r>
        <w:rPr>
          <w:b/>
          <w:spacing w:val="-6"/>
          <w:sz w:val="24"/>
        </w:rPr>
        <w:t xml:space="preserve"> </w:t>
      </w:r>
      <w:r>
        <w:rPr>
          <w:b/>
          <w:sz w:val="24"/>
        </w:rPr>
        <w:t>kiểu</w:t>
      </w:r>
      <w:r>
        <w:rPr>
          <w:b/>
          <w:spacing w:val="-7"/>
          <w:sz w:val="24"/>
        </w:rPr>
        <w:t xml:space="preserve"> </w:t>
      </w:r>
      <w:r>
        <w:rPr>
          <w:b/>
          <w:sz w:val="24"/>
        </w:rPr>
        <w:t>đau</w:t>
      </w:r>
      <w:r>
        <w:rPr>
          <w:sz w:val="24"/>
        </w:rPr>
        <w:t>:</w:t>
      </w:r>
      <w:r>
        <w:rPr>
          <w:spacing w:val="-6"/>
          <w:sz w:val="24"/>
        </w:rPr>
        <w:t xml:space="preserve"> </w:t>
      </w:r>
      <w:r>
        <w:rPr>
          <w:sz w:val="24"/>
        </w:rPr>
        <w:t>đau</w:t>
      </w:r>
      <w:r>
        <w:rPr>
          <w:spacing w:val="-8"/>
          <w:sz w:val="24"/>
        </w:rPr>
        <w:t xml:space="preserve"> </w:t>
      </w:r>
      <w:r>
        <w:rPr>
          <w:sz w:val="24"/>
        </w:rPr>
        <w:t>rát,</w:t>
      </w:r>
      <w:r>
        <w:rPr>
          <w:spacing w:val="-6"/>
          <w:sz w:val="24"/>
        </w:rPr>
        <w:t xml:space="preserve"> </w:t>
      </w:r>
      <w:r>
        <w:rPr>
          <w:sz w:val="24"/>
        </w:rPr>
        <w:t>bỏng,</w:t>
      </w:r>
      <w:r>
        <w:rPr>
          <w:spacing w:val="-3"/>
          <w:sz w:val="24"/>
        </w:rPr>
        <w:t xml:space="preserve"> </w:t>
      </w:r>
      <w:r>
        <w:rPr>
          <w:sz w:val="24"/>
        </w:rPr>
        <w:t>nh</w:t>
      </w:r>
      <w:r w:rsidR="008211B7">
        <w:rPr>
          <w:sz w:val="24"/>
        </w:rPr>
        <w:t>ư</w:t>
      </w:r>
      <w:r>
        <w:rPr>
          <w:spacing w:val="-6"/>
          <w:sz w:val="24"/>
        </w:rPr>
        <w:t xml:space="preserve"> </w:t>
      </w:r>
      <w:r>
        <w:rPr>
          <w:sz w:val="24"/>
        </w:rPr>
        <w:t>kim</w:t>
      </w:r>
      <w:r>
        <w:rPr>
          <w:spacing w:val="-6"/>
          <w:sz w:val="24"/>
        </w:rPr>
        <w:t xml:space="preserve"> </w:t>
      </w:r>
      <w:r>
        <w:rPr>
          <w:sz w:val="24"/>
        </w:rPr>
        <w:t>châm,</w:t>
      </w:r>
      <w:r>
        <w:rPr>
          <w:spacing w:val="-2"/>
          <w:sz w:val="24"/>
        </w:rPr>
        <w:t xml:space="preserve"> </w:t>
      </w:r>
      <w:r>
        <w:rPr>
          <w:sz w:val="24"/>
        </w:rPr>
        <w:t>đau</w:t>
      </w:r>
      <w:r>
        <w:rPr>
          <w:spacing w:val="-6"/>
          <w:sz w:val="24"/>
        </w:rPr>
        <w:t xml:space="preserve"> </w:t>
      </w:r>
      <w:r>
        <w:rPr>
          <w:sz w:val="24"/>
        </w:rPr>
        <w:t>nhói,</w:t>
      </w:r>
      <w:r>
        <w:rPr>
          <w:spacing w:val="-6"/>
          <w:sz w:val="24"/>
        </w:rPr>
        <w:t xml:space="preserve"> </w:t>
      </w:r>
      <w:r>
        <w:rPr>
          <w:sz w:val="24"/>
        </w:rPr>
        <w:t>đau</w:t>
      </w:r>
      <w:r>
        <w:rPr>
          <w:spacing w:val="-5"/>
          <w:sz w:val="24"/>
        </w:rPr>
        <w:t xml:space="preserve"> </w:t>
      </w:r>
      <w:r>
        <w:rPr>
          <w:sz w:val="24"/>
        </w:rPr>
        <w:t>âm</w:t>
      </w:r>
      <w:r>
        <w:rPr>
          <w:spacing w:val="-6"/>
          <w:sz w:val="24"/>
        </w:rPr>
        <w:t xml:space="preserve"> </w:t>
      </w:r>
      <w:r>
        <w:rPr>
          <w:spacing w:val="-4"/>
          <w:sz w:val="24"/>
        </w:rPr>
        <w:t>ỉ...</w:t>
      </w:r>
    </w:p>
    <w:p w14:paraId="56ACC2A1" w14:textId="77777777" w:rsidR="00C25D3F" w:rsidRDefault="00C25D3F">
      <w:pPr>
        <w:rPr>
          <w:sz w:val="24"/>
        </w:rPr>
        <w:sectPr w:rsidR="00C25D3F">
          <w:pgSz w:w="10780" w:h="15310"/>
          <w:pgMar w:top="1400" w:right="120" w:bottom="1240" w:left="260" w:header="0" w:footer="1043" w:gutter="0"/>
          <w:cols w:space="720"/>
        </w:sectPr>
      </w:pPr>
    </w:p>
    <w:p w14:paraId="3CB37A66" w14:textId="77777777" w:rsidR="00C25D3F" w:rsidRDefault="0002040D">
      <w:pPr>
        <w:pStyle w:val="BodyText"/>
        <w:spacing w:before="63"/>
        <w:ind w:right="1004"/>
      </w:pPr>
      <w:r>
        <w:rPr>
          <w:noProof/>
          <w:lang w:val="en-US"/>
        </w:rPr>
        <w:lastRenderedPageBreak/>
        <mc:AlternateContent>
          <mc:Choice Requires="wps">
            <w:drawing>
              <wp:anchor distT="0" distB="0" distL="0" distR="0" simplePos="0" relativeHeight="15796224" behindDoc="0" locked="0" layoutInCell="1" allowOverlap="1" wp14:anchorId="635D2CB5" wp14:editId="08891704">
                <wp:simplePos x="0" y="0"/>
                <wp:positionH relativeFrom="page">
                  <wp:posOffset>117976</wp:posOffset>
                </wp:positionH>
                <wp:positionV relativeFrom="paragraph">
                  <wp:posOffset>1515273</wp:posOffset>
                </wp:positionV>
                <wp:extent cx="3126105" cy="152400"/>
                <wp:effectExtent l="0" t="0" r="0" b="0"/>
                <wp:wrapNone/>
                <wp:docPr id="237" name="Textbox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24FE7AB"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35D2CB5" id="Textbox 237" o:spid="_x0000_s1198" type="#_x0000_t202" style="position:absolute;left:0;text-align:left;margin-left:9.3pt;margin-top:119.3pt;width:246.15pt;height:12pt;rotation:-54;z-index:157962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" filled="f" stroked="f">
                <v:textbox inset="0,0,0,0">
                  <w:txbxContent>
                    <w:p w14:paraId="324FE7AB"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b/>
        </w:rPr>
        <w:t>Tìm nguyên nhân đau</w:t>
      </w:r>
      <w:r>
        <w:t>:</w:t>
      </w:r>
      <w:r>
        <w:rPr>
          <w:spacing w:val="-2"/>
        </w:rPr>
        <w:t xml:space="preserve"> </w:t>
      </w:r>
      <w:r>
        <w:t>khám thực</w:t>
      </w:r>
      <w:r>
        <w:rPr>
          <w:spacing w:val="-1"/>
        </w:rPr>
        <w:t xml:space="preserve"> </w:t>
      </w:r>
      <w:r>
        <w:t>thể</w:t>
      </w:r>
      <w:r>
        <w:rPr>
          <w:spacing w:val="-1"/>
        </w:rPr>
        <w:t xml:space="preserve"> </w:t>
      </w:r>
      <w:r>
        <w:t>phát hiện</w:t>
      </w:r>
      <w:r>
        <w:rPr>
          <w:spacing w:val="-2"/>
        </w:rPr>
        <w:t xml:space="preserve"> </w:t>
      </w:r>
      <w:r>
        <w:t>các</w:t>
      </w:r>
      <w:r>
        <w:rPr>
          <w:spacing w:val="-1"/>
        </w:rPr>
        <w:t xml:space="preserve"> </w:t>
      </w:r>
      <w:r>
        <w:t>bệnh hoặc</w:t>
      </w:r>
      <w:r>
        <w:rPr>
          <w:spacing w:val="-1"/>
        </w:rPr>
        <w:t xml:space="preserve"> </w:t>
      </w:r>
      <w:r>
        <w:t>các</w:t>
      </w:r>
      <w:r>
        <w:rPr>
          <w:spacing w:val="-1"/>
        </w:rPr>
        <w:t xml:space="preserve"> </w:t>
      </w:r>
      <w:r>
        <w:t>hội chứng, đánh giá tổng thể các yếu tố tâm lý xã hội, tinh thần, tôn giáo, thói quen sinh hoạt.</w:t>
      </w:r>
    </w:p>
    <w:p w14:paraId="4C6B61B6" w14:textId="342B5EBB" w:rsidR="00C25D3F" w:rsidRDefault="0002040D">
      <w:pPr>
        <w:pStyle w:val="BodyText"/>
        <w:ind w:right="1068"/>
      </w:pPr>
      <w:r>
        <w:rPr>
          <w:b/>
        </w:rPr>
        <w:t>Đánh</w:t>
      </w:r>
      <w:r>
        <w:rPr>
          <w:b/>
          <w:spacing w:val="23"/>
        </w:rPr>
        <w:t xml:space="preserve"> </w:t>
      </w:r>
      <w:r>
        <w:rPr>
          <w:b/>
        </w:rPr>
        <w:t>giá</w:t>
      </w:r>
      <w:r>
        <w:rPr>
          <w:b/>
          <w:spacing w:val="22"/>
        </w:rPr>
        <w:t xml:space="preserve"> </w:t>
      </w:r>
      <w:r>
        <w:rPr>
          <w:b/>
        </w:rPr>
        <w:t>mức</w:t>
      </w:r>
      <w:r>
        <w:rPr>
          <w:b/>
          <w:spacing w:val="21"/>
        </w:rPr>
        <w:t xml:space="preserve"> </w:t>
      </w:r>
      <w:r>
        <w:rPr>
          <w:b/>
        </w:rPr>
        <w:t>độ</w:t>
      </w:r>
      <w:r>
        <w:rPr>
          <w:b/>
          <w:spacing w:val="22"/>
        </w:rPr>
        <w:t xml:space="preserve"> </w:t>
      </w:r>
      <w:r>
        <w:rPr>
          <w:b/>
        </w:rPr>
        <w:t>đau:</w:t>
      </w:r>
      <w:r>
        <w:rPr>
          <w:b/>
          <w:spacing w:val="19"/>
        </w:rPr>
        <w:t xml:space="preserve"> </w:t>
      </w:r>
      <w:r>
        <w:t>Đánh giá đau dựa trên</w:t>
      </w:r>
      <w:r>
        <w:rPr>
          <w:spacing w:val="19"/>
        </w:rPr>
        <w:t xml:space="preserve"> </w:t>
      </w:r>
      <w:r>
        <w:t>báo cáo của ng</w:t>
      </w:r>
      <w:r w:rsidR="008211B7">
        <w:t>ư</w:t>
      </w:r>
      <w:r>
        <w:t>ời bệnh, có thể dùng thang đánh giá mức độ đau (0 -10).</w:t>
      </w:r>
    </w:p>
    <w:p w14:paraId="4E9067F8" w14:textId="24EF815B" w:rsidR="00C25D3F" w:rsidRDefault="0002040D">
      <w:pPr>
        <w:pStyle w:val="Heading5"/>
        <w:ind w:left="3504" w:firstLine="0"/>
      </w:pPr>
      <w:r>
        <w:t>Thang</w:t>
      </w:r>
      <w:r>
        <w:rPr>
          <w:spacing w:val="-8"/>
        </w:rPr>
        <w:t xml:space="preserve"> </w:t>
      </w:r>
      <w:r>
        <w:t>điểm</w:t>
      </w:r>
      <w:r>
        <w:rPr>
          <w:spacing w:val="-11"/>
        </w:rPr>
        <w:t xml:space="preserve"> </w:t>
      </w:r>
      <w:r>
        <w:t>đánh</w:t>
      </w:r>
      <w:r>
        <w:rPr>
          <w:spacing w:val="-7"/>
        </w:rPr>
        <w:t xml:space="preserve"> </w:t>
      </w:r>
      <w:r>
        <w:t>giá</w:t>
      </w:r>
      <w:r>
        <w:rPr>
          <w:spacing w:val="-7"/>
        </w:rPr>
        <w:t xml:space="preserve"> </w:t>
      </w:r>
      <w:r>
        <w:t>c</w:t>
      </w:r>
      <w:r w:rsidR="008211B7">
        <w:t>ư</w:t>
      </w:r>
      <w:r>
        <w:t>ờng</w:t>
      </w:r>
      <w:r>
        <w:rPr>
          <w:spacing w:val="-7"/>
        </w:rPr>
        <w:t xml:space="preserve"> </w:t>
      </w:r>
      <w:r>
        <w:t>độ</w:t>
      </w:r>
      <w:r>
        <w:rPr>
          <w:spacing w:val="-8"/>
        </w:rPr>
        <w:t xml:space="preserve"> </w:t>
      </w:r>
      <w:r>
        <w:t>đau</w:t>
      </w:r>
      <w:r>
        <w:rPr>
          <w:spacing w:val="-6"/>
        </w:rPr>
        <w:t xml:space="preserve"> </w:t>
      </w:r>
      <w:r>
        <w:t>(0</w:t>
      </w:r>
      <w:r>
        <w:rPr>
          <w:spacing w:val="-8"/>
        </w:rPr>
        <w:t xml:space="preserve"> </w:t>
      </w:r>
      <w:r>
        <w:t>-</w:t>
      </w:r>
      <w:r>
        <w:rPr>
          <w:spacing w:val="-5"/>
        </w:rPr>
        <w:t>10)</w:t>
      </w:r>
    </w:p>
    <w:p w14:paraId="14F181AB" w14:textId="77777777" w:rsidR="00C25D3F" w:rsidRDefault="0002040D">
      <w:pPr>
        <w:pStyle w:val="BodyText"/>
        <w:spacing w:before="10"/>
        <w:ind w:left="0"/>
        <w:rPr>
          <w:b/>
          <w:sz w:val="9"/>
        </w:rPr>
      </w:pPr>
      <w:r>
        <w:rPr>
          <w:noProof/>
          <w:lang w:val="en-US"/>
        </w:rPr>
        <mc:AlternateContent>
          <mc:Choice Requires="wps">
            <w:drawing>
              <wp:anchor distT="0" distB="0" distL="0" distR="0" simplePos="0" relativeHeight="487654912" behindDoc="1" locked="0" layoutInCell="1" allowOverlap="1" wp14:anchorId="0E44A037" wp14:editId="79C31473">
                <wp:simplePos x="0" y="0"/>
                <wp:positionH relativeFrom="page">
                  <wp:posOffset>1223010</wp:posOffset>
                </wp:positionH>
                <wp:positionV relativeFrom="paragraph">
                  <wp:posOffset>106373</wp:posOffset>
                </wp:positionV>
                <wp:extent cx="4572000" cy="247015"/>
                <wp:effectExtent l="0" t="0" r="0" b="0"/>
                <wp:wrapTopAndBottom/>
                <wp:docPr id="238" name="Graphic 2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72000" cy="247015"/>
                        </a:xfrm>
                        <a:custGeom>
                          <a:avLst/>
                          <a:gdLst/>
                          <a:ahLst/>
                          <a:cxnLst/>
                          <a:rect l="l" t="t" r="r" b="b"/>
                          <a:pathLst>
                            <a:path w="4572000" h="247015">
                              <a:moveTo>
                                <a:pt x="0" y="121920"/>
                              </a:moveTo>
                              <a:lnTo>
                                <a:pt x="4572000" y="135254"/>
                              </a:lnTo>
                            </a:path>
                            <a:path w="4572000" h="247015">
                              <a:moveTo>
                                <a:pt x="0" y="0"/>
                              </a:moveTo>
                              <a:lnTo>
                                <a:pt x="0" y="228600"/>
                              </a:lnTo>
                            </a:path>
                            <a:path w="4572000" h="247015">
                              <a:moveTo>
                                <a:pt x="458470" y="13335"/>
                              </a:moveTo>
                              <a:lnTo>
                                <a:pt x="458470" y="241935"/>
                              </a:lnTo>
                            </a:path>
                            <a:path w="4572000" h="247015">
                              <a:moveTo>
                                <a:pt x="1830070" y="13335"/>
                              </a:moveTo>
                              <a:lnTo>
                                <a:pt x="1830070" y="241935"/>
                              </a:lnTo>
                            </a:path>
                            <a:path w="4572000" h="247015">
                              <a:moveTo>
                                <a:pt x="2743200" y="15875"/>
                              </a:moveTo>
                              <a:lnTo>
                                <a:pt x="2743200" y="244475"/>
                              </a:lnTo>
                            </a:path>
                            <a:path w="4572000" h="247015">
                              <a:moveTo>
                                <a:pt x="3657600" y="15875"/>
                              </a:moveTo>
                              <a:lnTo>
                                <a:pt x="3657600" y="244475"/>
                              </a:lnTo>
                            </a:path>
                            <a:path w="4572000" h="247015">
                              <a:moveTo>
                                <a:pt x="4572000" y="9525"/>
                              </a:moveTo>
                              <a:lnTo>
                                <a:pt x="4572000" y="238125"/>
                              </a:lnTo>
                            </a:path>
                            <a:path w="4572000" h="247015">
                              <a:moveTo>
                                <a:pt x="915670" y="13335"/>
                              </a:moveTo>
                              <a:lnTo>
                                <a:pt x="915670" y="241935"/>
                              </a:lnTo>
                            </a:path>
                            <a:path w="4572000" h="247015">
                              <a:moveTo>
                                <a:pt x="1372870" y="15875"/>
                              </a:moveTo>
                              <a:lnTo>
                                <a:pt x="1372870" y="244475"/>
                              </a:lnTo>
                            </a:path>
                            <a:path w="4572000" h="247015">
                              <a:moveTo>
                                <a:pt x="2286000" y="18415"/>
                              </a:moveTo>
                              <a:lnTo>
                                <a:pt x="2286000" y="247015"/>
                              </a:lnTo>
                            </a:path>
                            <a:path w="4572000" h="247015">
                              <a:moveTo>
                                <a:pt x="3201669" y="18415"/>
                              </a:moveTo>
                              <a:lnTo>
                                <a:pt x="3201669" y="247015"/>
                              </a:lnTo>
                            </a:path>
                            <a:path w="4572000" h="247015">
                              <a:moveTo>
                                <a:pt x="4116069" y="18415"/>
                              </a:moveTo>
                              <a:lnTo>
                                <a:pt x="4116069" y="247015"/>
                              </a:lnTo>
                            </a:path>
                          </a:pathLst>
                        </a:custGeom>
                        <a:ln w="38100">
                          <a:solidFill>
                            <a:srgbClr val="000000"/>
                          </a:solidFill>
                          <a:prstDash val="solid"/>
                        </a:ln>
                      </wps:spPr>
                      <wps:bodyPr wrap="square" lIns="0" tIns="0" rIns="0" bIns="0" rtlCol="0">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7189609" id="Graphic 238" o:spid="_x0000_s1026" style="position:absolute;margin-left:96.3pt;margin-top:8.4pt;width:5in;height:19.45pt;z-index:-15661568;visibility:visible;mso-wrap-style:square;mso-wrap-distance-left:0;mso-wrap-distance-top:0;mso-wrap-distance-right:0;mso-wrap-distance-bottom:0;mso-position-horizontal:absolute;mso-position-horizontal-relative:page;mso-position-vertical:absolute;mso-position-vertical-relative:text;v-text-anchor:top" coordsize="4572000,247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" path="m,121920r4572000,13334em,l,228600em458470,13335r,228600em1830070,13335r,228600em2743200,15875r,228600em3657600,15875r,228600em4572000,9525r,228600em915670,13335r,228600em1372870,15875r,228600em2286000,18415r,228600em3201669,18415r,228600em4116069,18415r,228600e" filled="f" strokeweight="3pt">
                <v:path arrowok="t"/>
                <w10:wrap type="topAndBottom" anchorx="page"/>
              </v:shape>
            </w:pict>
          </mc:Fallback>
        </mc:AlternateContent>
      </w:r>
    </w:p>
    <w:p w14:paraId="1008382B" w14:textId="77777777" w:rsidR="00C25D3F" w:rsidRDefault="0002040D">
      <w:pPr>
        <w:pStyle w:val="Heading5"/>
        <w:tabs>
          <w:tab w:val="left" w:pos="2373"/>
          <w:tab w:val="left" w:pos="3093"/>
          <w:tab w:val="left" w:pos="3813"/>
          <w:tab w:val="left" w:pos="4533"/>
          <w:tab w:val="left" w:pos="5253"/>
          <w:tab w:val="left" w:pos="5974"/>
          <w:tab w:val="left" w:pos="6694"/>
          <w:tab w:val="left" w:pos="7414"/>
          <w:tab w:val="left" w:pos="8134"/>
          <w:tab w:val="left" w:pos="8794"/>
        </w:tabs>
        <w:spacing w:before="0"/>
        <w:ind w:left="2039" w:firstLine="0"/>
      </w:pPr>
      <w:r>
        <w:rPr>
          <w:spacing w:val="-10"/>
        </w:rPr>
        <w:t>0</w:t>
      </w:r>
      <w:r>
        <w:tab/>
      </w:r>
      <w:r>
        <w:rPr>
          <w:spacing w:val="-10"/>
        </w:rPr>
        <w:t>1</w:t>
      </w:r>
      <w:r>
        <w:tab/>
      </w:r>
      <w:r>
        <w:rPr>
          <w:spacing w:val="-10"/>
        </w:rPr>
        <w:t>2</w:t>
      </w:r>
      <w:r>
        <w:tab/>
      </w:r>
      <w:r>
        <w:rPr>
          <w:spacing w:val="-10"/>
        </w:rPr>
        <w:t>3</w:t>
      </w:r>
      <w:r>
        <w:tab/>
      </w:r>
      <w:r>
        <w:rPr>
          <w:spacing w:val="-10"/>
        </w:rPr>
        <w:t>4</w:t>
      </w:r>
      <w:r>
        <w:tab/>
      </w:r>
      <w:r>
        <w:rPr>
          <w:spacing w:val="-10"/>
        </w:rPr>
        <w:t>5</w:t>
      </w:r>
      <w:r>
        <w:tab/>
      </w:r>
      <w:r>
        <w:rPr>
          <w:spacing w:val="-10"/>
        </w:rPr>
        <w:t>6</w:t>
      </w:r>
      <w:r>
        <w:tab/>
      </w:r>
      <w:r>
        <w:rPr>
          <w:spacing w:val="-10"/>
        </w:rPr>
        <w:t>7</w:t>
      </w:r>
      <w:r>
        <w:tab/>
      </w:r>
      <w:r>
        <w:rPr>
          <w:spacing w:val="-10"/>
        </w:rPr>
        <w:t>8</w:t>
      </w:r>
      <w:r>
        <w:tab/>
      </w:r>
      <w:r>
        <w:rPr>
          <w:spacing w:val="-10"/>
        </w:rPr>
        <w:t>9</w:t>
      </w:r>
      <w:r>
        <w:tab/>
      </w:r>
      <w:r>
        <w:rPr>
          <w:spacing w:val="-5"/>
        </w:rPr>
        <w:t>10</w:t>
      </w:r>
    </w:p>
    <w:p w14:paraId="265F8232" w14:textId="77777777" w:rsidR="00C25D3F" w:rsidRDefault="00C25D3F">
      <w:pPr>
        <w:pStyle w:val="BodyText"/>
        <w:spacing w:before="4" w:after="1"/>
        <w:ind w:left="0"/>
        <w:rPr>
          <w:b/>
          <w:sz w:val="7"/>
        </w:rPr>
      </w:pPr>
    </w:p>
    <w:tbl>
      <w:tblPr>
        <w:tblW w:w="0" w:type="auto"/>
        <w:tblInd w:w="1723" w:type="dxa"/>
        <w:tblLayout w:type="fixed"/>
        <w:tblCellMar>
          <w:left w:w="0" w:type="dxa"/>
          <w:right w:w="0" w:type="dxa"/>
        </w:tblCellMar>
        <w:tblLook w:val="01E0" w:firstRow="1" w:lastRow="1" w:firstColumn="1" w:lastColumn="1" w:noHBand="0" w:noVBand="0"/>
      </w:tblPr>
      <w:tblGrid>
        <w:gridCol w:w="1776"/>
        <w:gridCol w:w="2201"/>
        <w:gridCol w:w="2162"/>
        <w:gridCol w:w="1598"/>
      </w:tblGrid>
      <w:tr w:rsidR="00C25D3F" w14:paraId="673A9249" w14:textId="77777777">
        <w:trPr>
          <w:trHeight w:val="662"/>
        </w:trPr>
        <w:tc>
          <w:tcPr>
            <w:tcW w:w="1776" w:type="dxa"/>
          </w:tcPr>
          <w:p w14:paraId="391270F6" w14:textId="77777777" w:rsidR="00C25D3F" w:rsidRDefault="0002040D">
            <w:pPr>
              <w:pStyle w:val="TableParagraph"/>
              <w:spacing w:line="266" w:lineRule="exact"/>
              <w:ind w:left="1" w:right="616"/>
              <w:jc w:val="center"/>
              <w:rPr>
                <w:rFonts w:ascii="Times New Roman" w:hAnsi="Times New Roman"/>
                <w:sz w:val="24"/>
              </w:rPr>
            </w:pPr>
            <w:r>
              <w:rPr>
                <w:rFonts w:ascii="Times New Roman" w:hAnsi="Times New Roman"/>
                <w:sz w:val="24"/>
              </w:rPr>
              <w:t>Không</w:t>
            </w:r>
            <w:r>
              <w:rPr>
                <w:rFonts w:ascii="Times New Roman" w:hAnsi="Times New Roman"/>
                <w:spacing w:val="-3"/>
                <w:sz w:val="24"/>
              </w:rPr>
              <w:t xml:space="preserve"> </w:t>
            </w:r>
            <w:r>
              <w:rPr>
                <w:rFonts w:ascii="Times New Roman" w:hAnsi="Times New Roman"/>
                <w:spacing w:val="-5"/>
                <w:sz w:val="24"/>
              </w:rPr>
              <w:t>đau</w:t>
            </w:r>
          </w:p>
          <w:p w14:paraId="13845B12" w14:textId="77777777" w:rsidR="00C25D3F" w:rsidRDefault="0002040D">
            <w:pPr>
              <w:pStyle w:val="TableParagraph"/>
              <w:spacing w:before="120" w:line="256" w:lineRule="exact"/>
              <w:ind w:right="616"/>
              <w:jc w:val="center"/>
              <w:rPr>
                <w:rFonts w:ascii="Times New Roman" w:hAnsi="Times New Roman"/>
                <w:sz w:val="24"/>
              </w:rPr>
            </w:pPr>
            <w:r>
              <w:rPr>
                <w:rFonts w:ascii="Times New Roman" w:hAnsi="Times New Roman"/>
                <w:sz w:val="24"/>
              </w:rPr>
              <w:t xml:space="preserve">0 </w:t>
            </w:r>
            <w:r>
              <w:rPr>
                <w:rFonts w:ascii="Times New Roman" w:hAnsi="Times New Roman"/>
                <w:spacing w:val="-4"/>
                <w:sz w:val="24"/>
              </w:rPr>
              <w:t>điểm</w:t>
            </w:r>
          </w:p>
        </w:tc>
        <w:tc>
          <w:tcPr>
            <w:tcW w:w="2201" w:type="dxa"/>
          </w:tcPr>
          <w:p w14:paraId="57A682E0" w14:textId="77777777" w:rsidR="00C25D3F" w:rsidRDefault="0002040D">
            <w:pPr>
              <w:pStyle w:val="TableParagraph"/>
              <w:spacing w:line="266" w:lineRule="exact"/>
              <w:ind w:left="1" w:right="60"/>
              <w:jc w:val="center"/>
              <w:rPr>
                <w:rFonts w:ascii="Times New Roman" w:hAnsi="Times New Roman"/>
                <w:sz w:val="24"/>
              </w:rPr>
            </w:pPr>
            <w:r>
              <w:rPr>
                <w:rFonts w:ascii="Times New Roman" w:hAnsi="Times New Roman"/>
                <w:sz w:val="24"/>
              </w:rPr>
              <w:t>Đau</w:t>
            </w:r>
            <w:r>
              <w:rPr>
                <w:rFonts w:ascii="Times New Roman" w:hAnsi="Times New Roman"/>
                <w:spacing w:val="-2"/>
                <w:sz w:val="24"/>
              </w:rPr>
              <w:t xml:space="preserve"> </w:t>
            </w:r>
            <w:r>
              <w:rPr>
                <w:rFonts w:ascii="Times New Roman" w:hAnsi="Times New Roman"/>
                <w:spacing w:val="-5"/>
                <w:sz w:val="24"/>
              </w:rPr>
              <w:t>nhẹ</w:t>
            </w:r>
          </w:p>
          <w:p w14:paraId="29F7B434" w14:textId="77777777" w:rsidR="00C25D3F" w:rsidRDefault="0002040D">
            <w:pPr>
              <w:pStyle w:val="TableParagraph"/>
              <w:spacing w:before="120" w:line="256" w:lineRule="exact"/>
              <w:ind w:right="60"/>
              <w:jc w:val="center"/>
              <w:rPr>
                <w:rFonts w:ascii="Times New Roman"/>
                <w:sz w:val="24"/>
              </w:rPr>
            </w:pPr>
            <w:r>
              <w:rPr>
                <w:rFonts w:ascii="Times New Roman"/>
                <w:sz w:val="24"/>
              </w:rPr>
              <w:t>1 -</w:t>
            </w:r>
            <w:r>
              <w:rPr>
                <w:rFonts w:ascii="Times New Roman"/>
                <w:spacing w:val="-1"/>
                <w:sz w:val="24"/>
              </w:rPr>
              <w:t xml:space="preserve"> </w:t>
            </w:r>
            <w:r>
              <w:rPr>
                <w:rFonts w:ascii="Times New Roman"/>
                <w:spacing w:val="-10"/>
                <w:sz w:val="24"/>
              </w:rPr>
              <w:t>3</w:t>
            </w:r>
          </w:p>
        </w:tc>
        <w:tc>
          <w:tcPr>
            <w:tcW w:w="2162" w:type="dxa"/>
          </w:tcPr>
          <w:p w14:paraId="1EC8E6CA" w14:textId="77777777" w:rsidR="00C25D3F" w:rsidRDefault="0002040D">
            <w:pPr>
              <w:pStyle w:val="TableParagraph"/>
              <w:spacing w:line="266" w:lineRule="exact"/>
              <w:ind w:left="107"/>
              <w:jc w:val="center"/>
              <w:rPr>
                <w:rFonts w:ascii="Times New Roman" w:hAnsi="Times New Roman"/>
                <w:sz w:val="24"/>
              </w:rPr>
            </w:pPr>
            <w:r>
              <w:rPr>
                <w:rFonts w:ascii="Times New Roman" w:hAnsi="Times New Roman"/>
                <w:sz w:val="24"/>
              </w:rPr>
              <w:t>Đau</w:t>
            </w:r>
            <w:r>
              <w:rPr>
                <w:rFonts w:ascii="Times New Roman" w:hAnsi="Times New Roman"/>
                <w:spacing w:val="-2"/>
                <w:sz w:val="24"/>
              </w:rPr>
              <w:t xml:space="preserve"> </w:t>
            </w:r>
            <w:r>
              <w:rPr>
                <w:rFonts w:ascii="Times New Roman" w:hAnsi="Times New Roman"/>
                <w:spacing w:val="-5"/>
                <w:sz w:val="24"/>
              </w:rPr>
              <w:t>vừa</w:t>
            </w:r>
          </w:p>
          <w:p w14:paraId="1C4A9A31" w14:textId="77777777" w:rsidR="00C25D3F" w:rsidRDefault="0002040D">
            <w:pPr>
              <w:pStyle w:val="TableParagraph"/>
              <w:spacing w:before="120" w:line="256" w:lineRule="exact"/>
              <w:ind w:left="107" w:right="1"/>
              <w:jc w:val="center"/>
              <w:rPr>
                <w:rFonts w:ascii="Times New Roman"/>
                <w:sz w:val="24"/>
              </w:rPr>
            </w:pPr>
            <w:r>
              <w:rPr>
                <w:rFonts w:ascii="Times New Roman"/>
                <w:sz w:val="24"/>
              </w:rPr>
              <w:t>4 -</w:t>
            </w:r>
            <w:r>
              <w:rPr>
                <w:rFonts w:ascii="Times New Roman"/>
                <w:spacing w:val="-1"/>
                <w:sz w:val="24"/>
              </w:rPr>
              <w:t xml:space="preserve"> </w:t>
            </w:r>
            <w:r>
              <w:rPr>
                <w:rFonts w:ascii="Times New Roman"/>
                <w:spacing w:val="-10"/>
                <w:sz w:val="24"/>
              </w:rPr>
              <w:t>6</w:t>
            </w:r>
          </w:p>
        </w:tc>
        <w:tc>
          <w:tcPr>
            <w:tcW w:w="1598" w:type="dxa"/>
          </w:tcPr>
          <w:p w14:paraId="750A163A" w14:textId="77777777" w:rsidR="00C25D3F" w:rsidRDefault="0002040D">
            <w:pPr>
              <w:pStyle w:val="TableParagraph"/>
              <w:spacing w:line="266" w:lineRule="exact"/>
              <w:ind w:left="567"/>
              <w:jc w:val="center"/>
              <w:rPr>
                <w:rFonts w:ascii="Times New Roman" w:hAnsi="Times New Roman"/>
                <w:sz w:val="24"/>
              </w:rPr>
            </w:pPr>
            <w:r>
              <w:rPr>
                <w:rFonts w:ascii="Times New Roman" w:hAnsi="Times New Roman"/>
                <w:sz w:val="24"/>
              </w:rPr>
              <w:t>Đau</w:t>
            </w:r>
            <w:r>
              <w:rPr>
                <w:rFonts w:ascii="Times New Roman" w:hAnsi="Times New Roman"/>
                <w:spacing w:val="-2"/>
                <w:sz w:val="24"/>
              </w:rPr>
              <w:t xml:space="preserve"> </w:t>
            </w:r>
            <w:r>
              <w:rPr>
                <w:rFonts w:ascii="Times New Roman" w:hAnsi="Times New Roman"/>
                <w:spacing w:val="-4"/>
                <w:sz w:val="24"/>
              </w:rPr>
              <w:t>nặng</w:t>
            </w:r>
          </w:p>
          <w:p w14:paraId="1F039367" w14:textId="77777777" w:rsidR="00C25D3F" w:rsidRDefault="0002040D">
            <w:pPr>
              <w:pStyle w:val="TableParagraph"/>
              <w:spacing w:before="120" w:line="256" w:lineRule="exact"/>
              <w:ind w:left="567" w:right="3"/>
              <w:jc w:val="center"/>
              <w:rPr>
                <w:rFonts w:ascii="Times New Roman"/>
                <w:sz w:val="24"/>
              </w:rPr>
            </w:pPr>
            <w:r>
              <w:rPr>
                <w:rFonts w:ascii="Times New Roman"/>
                <w:sz w:val="24"/>
              </w:rPr>
              <w:t>7</w:t>
            </w:r>
            <w:r>
              <w:rPr>
                <w:rFonts w:ascii="Times New Roman"/>
                <w:spacing w:val="-1"/>
                <w:sz w:val="24"/>
              </w:rPr>
              <w:t xml:space="preserve"> </w:t>
            </w:r>
            <w:r>
              <w:rPr>
                <w:rFonts w:ascii="Times New Roman"/>
                <w:sz w:val="24"/>
              </w:rPr>
              <w:t>-</w:t>
            </w:r>
            <w:r>
              <w:rPr>
                <w:rFonts w:ascii="Times New Roman"/>
                <w:spacing w:val="-5"/>
                <w:sz w:val="24"/>
              </w:rPr>
              <w:t>10</w:t>
            </w:r>
          </w:p>
        </w:tc>
      </w:tr>
    </w:tbl>
    <w:p w14:paraId="4D0AD961" w14:textId="77777777" w:rsidR="00C25D3F" w:rsidRDefault="0002040D">
      <w:pPr>
        <w:pStyle w:val="Heading5"/>
        <w:numPr>
          <w:ilvl w:val="2"/>
          <w:numId w:val="114"/>
        </w:numPr>
        <w:tabs>
          <w:tab w:val="left" w:pos="1293"/>
        </w:tabs>
      </w:pPr>
      <w:r>
        <w:t>Điều</w:t>
      </w:r>
      <w:r>
        <w:rPr>
          <w:spacing w:val="-1"/>
        </w:rPr>
        <w:t xml:space="preserve"> </w:t>
      </w:r>
      <w:r>
        <w:t>trị</w:t>
      </w:r>
      <w:r>
        <w:rPr>
          <w:spacing w:val="-1"/>
        </w:rPr>
        <w:t xml:space="preserve"> </w:t>
      </w:r>
      <w:r>
        <w:t>giảm</w:t>
      </w:r>
      <w:r>
        <w:rPr>
          <w:spacing w:val="-5"/>
        </w:rPr>
        <w:t xml:space="preserve"> </w:t>
      </w:r>
      <w:r>
        <w:t>đau</w:t>
      </w:r>
      <w:r>
        <w:rPr>
          <w:spacing w:val="-1"/>
        </w:rPr>
        <w:t xml:space="preserve"> </w:t>
      </w:r>
      <w:r>
        <w:t xml:space="preserve">bằng </w:t>
      </w:r>
      <w:r>
        <w:rPr>
          <w:spacing w:val="-2"/>
        </w:rPr>
        <w:t>thuốc</w:t>
      </w:r>
    </w:p>
    <w:p w14:paraId="3442366E" w14:textId="77777777" w:rsidR="00C25D3F" w:rsidRDefault="0002040D">
      <w:pPr>
        <w:pStyle w:val="Heading5"/>
        <w:spacing w:before="120"/>
        <w:ind w:left="873" w:firstLine="0"/>
      </w:pPr>
      <w:r>
        <w:t>a.</w:t>
      </w:r>
      <w:r>
        <w:rPr>
          <w:spacing w:val="-3"/>
        </w:rPr>
        <w:t xml:space="preserve"> </w:t>
      </w:r>
      <w:r>
        <w:t>Điều</w:t>
      </w:r>
      <w:r>
        <w:rPr>
          <w:spacing w:val="-1"/>
        </w:rPr>
        <w:t xml:space="preserve"> </w:t>
      </w:r>
      <w:r>
        <w:t>trị giảm</w:t>
      </w:r>
      <w:r>
        <w:rPr>
          <w:spacing w:val="-5"/>
        </w:rPr>
        <w:t xml:space="preserve"> </w:t>
      </w:r>
      <w:r>
        <w:t>đau</w:t>
      </w:r>
      <w:r>
        <w:rPr>
          <w:spacing w:val="-1"/>
        </w:rPr>
        <w:t xml:space="preserve"> </w:t>
      </w:r>
      <w:r>
        <w:t>theo mức</w:t>
      </w:r>
      <w:r>
        <w:rPr>
          <w:spacing w:val="-2"/>
        </w:rPr>
        <w:t xml:space="preserve"> </w:t>
      </w:r>
      <w:r>
        <w:t xml:space="preserve">độ </w:t>
      </w:r>
      <w:r>
        <w:rPr>
          <w:spacing w:val="-5"/>
        </w:rPr>
        <w:t>đau</w:t>
      </w:r>
    </w:p>
    <w:p w14:paraId="6B2EEBC8" w14:textId="11BA7B99" w:rsidR="00C25D3F" w:rsidRDefault="0002040D">
      <w:pPr>
        <w:pStyle w:val="BodyText"/>
        <w:spacing w:before="115"/>
        <w:ind w:right="1068"/>
      </w:pPr>
      <w:r>
        <w:t>Việc lựa chọn thuốc giảm đau phụ thuộc vào mức độ đau của ng</w:t>
      </w:r>
      <w:r w:rsidR="008211B7">
        <w:t>ư</w:t>
      </w:r>
      <w:r>
        <w:t>ời bệnh (xem bảng</w:t>
      </w:r>
      <w:r>
        <w:rPr>
          <w:spacing w:val="80"/>
        </w:rPr>
        <w:t xml:space="preserve"> </w:t>
      </w:r>
      <w:r>
        <w:t>24). H</w:t>
      </w:r>
      <w:r w:rsidR="008211B7">
        <w:t>ư</w:t>
      </w:r>
      <w:r>
        <w:t>ớng</w:t>
      </w:r>
      <w:r>
        <w:rPr>
          <w:spacing w:val="-3"/>
        </w:rPr>
        <w:t xml:space="preserve"> </w:t>
      </w:r>
      <w:r>
        <w:t>dẫn sử</w:t>
      </w:r>
      <w:r>
        <w:rPr>
          <w:spacing w:val="-1"/>
        </w:rPr>
        <w:t xml:space="preserve"> </w:t>
      </w:r>
      <w:r>
        <w:t>dụng</w:t>
      </w:r>
      <w:r>
        <w:rPr>
          <w:spacing w:val="-1"/>
        </w:rPr>
        <w:t xml:space="preserve"> </w:t>
      </w:r>
      <w:r>
        <w:t>một số thuốc</w:t>
      </w:r>
      <w:r>
        <w:rPr>
          <w:spacing w:val="-1"/>
        </w:rPr>
        <w:t xml:space="preserve"> </w:t>
      </w:r>
      <w:r>
        <w:t>giảm đau th</w:t>
      </w:r>
      <w:r w:rsidR="008211B7">
        <w:t>ư</w:t>
      </w:r>
      <w:r>
        <w:t>ờng</w:t>
      </w:r>
      <w:r>
        <w:rPr>
          <w:spacing w:val="-3"/>
        </w:rPr>
        <w:t xml:space="preserve"> </w:t>
      </w:r>
      <w:r>
        <w:t>dùng, tham khảo bảng</w:t>
      </w:r>
      <w:r>
        <w:rPr>
          <w:spacing w:val="-3"/>
        </w:rPr>
        <w:t xml:space="preserve"> </w:t>
      </w:r>
      <w:r>
        <w:t>25.</w:t>
      </w:r>
    </w:p>
    <w:p w14:paraId="02183EFD" w14:textId="77777777" w:rsidR="00C25D3F" w:rsidRDefault="0002040D">
      <w:pPr>
        <w:pStyle w:val="Heading5"/>
        <w:ind w:left="873" w:firstLine="0"/>
      </w:pPr>
      <w:r>
        <w:t>Bảng</w:t>
      </w:r>
      <w:r>
        <w:rPr>
          <w:spacing w:val="-1"/>
        </w:rPr>
        <w:t xml:space="preserve"> </w:t>
      </w:r>
      <w:r>
        <w:t>24.</w:t>
      </w:r>
      <w:r>
        <w:rPr>
          <w:spacing w:val="-1"/>
        </w:rPr>
        <w:t xml:space="preserve"> </w:t>
      </w:r>
      <w:r>
        <w:t>Điều trị</w:t>
      </w:r>
      <w:r>
        <w:rPr>
          <w:spacing w:val="-1"/>
        </w:rPr>
        <w:t xml:space="preserve"> </w:t>
      </w:r>
      <w:r>
        <w:t>giảm</w:t>
      </w:r>
      <w:r>
        <w:rPr>
          <w:spacing w:val="-2"/>
        </w:rPr>
        <w:t xml:space="preserve"> </w:t>
      </w:r>
      <w:r>
        <w:t>đau trong</w:t>
      </w:r>
      <w:r>
        <w:rPr>
          <w:spacing w:val="-1"/>
        </w:rPr>
        <w:t xml:space="preserve"> </w:t>
      </w:r>
      <w:r>
        <w:t>chăm</w:t>
      </w:r>
      <w:r>
        <w:rPr>
          <w:spacing w:val="-4"/>
        </w:rPr>
        <w:t xml:space="preserve"> </w:t>
      </w:r>
      <w:r>
        <w:t>sóc</w:t>
      </w:r>
      <w:r>
        <w:rPr>
          <w:spacing w:val="-1"/>
        </w:rPr>
        <w:t xml:space="preserve"> </w:t>
      </w:r>
      <w:r>
        <w:t>giảm</w:t>
      </w:r>
      <w:r>
        <w:rPr>
          <w:spacing w:val="-4"/>
        </w:rPr>
        <w:t xml:space="preserve"> </w:t>
      </w:r>
      <w:r>
        <w:rPr>
          <w:spacing w:val="-5"/>
        </w:rPr>
        <w:t>nhẹ</w:t>
      </w:r>
    </w:p>
    <w:p w14:paraId="77350F9A" w14:textId="77777777" w:rsidR="00C25D3F" w:rsidRDefault="00C25D3F">
      <w:pPr>
        <w:pStyle w:val="BodyText"/>
        <w:spacing w:before="8"/>
        <w:ind w:left="0"/>
        <w:rPr>
          <w:b/>
          <w:sz w:val="10"/>
        </w:rPr>
      </w:pPr>
    </w:p>
    <w:tbl>
      <w:tblPr>
        <w:tblW w:w="0" w:type="auto"/>
        <w:tblInd w:w="6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321"/>
        <w:gridCol w:w="2422"/>
        <w:gridCol w:w="2242"/>
      </w:tblGrid>
      <w:tr w:rsidR="00C25D3F" w14:paraId="5EC592D2" w14:textId="77777777">
        <w:trPr>
          <w:trHeight w:val="1082"/>
        </w:trPr>
        <w:tc>
          <w:tcPr>
            <w:tcW w:w="4321" w:type="dxa"/>
          </w:tcPr>
          <w:p w14:paraId="49A480C8" w14:textId="77777777" w:rsidR="00C25D3F" w:rsidRDefault="0002040D">
            <w:pPr>
              <w:pStyle w:val="TableParagraph"/>
              <w:spacing w:before="186"/>
              <w:ind w:left="577" w:right="1"/>
              <w:jc w:val="center"/>
              <w:rPr>
                <w:b/>
                <w:sz w:val="20"/>
              </w:rPr>
            </w:pPr>
            <w:r>
              <w:rPr>
                <w:b/>
                <w:sz w:val="20"/>
              </w:rPr>
              <w:t>Đau</w:t>
            </w:r>
            <w:r>
              <w:rPr>
                <w:b/>
                <w:spacing w:val="-5"/>
                <w:sz w:val="20"/>
              </w:rPr>
              <w:t xml:space="preserve"> nhẹ</w:t>
            </w:r>
          </w:p>
          <w:p w14:paraId="46ED508C" w14:textId="77777777" w:rsidR="00C25D3F" w:rsidRDefault="0002040D">
            <w:pPr>
              <w:pStyle w:val="TableParagraph"/>
              <w:spacing w:before="121"/>
              <w:ind w:left="577"/>
              <w:jc w:val="center"/>
              <w:rPr>
                <w:b/>
                <w:sz w:val="20"/>
              </w:rPr>
            </w:pPr>
            <w:r>
              <w:rPr>
                <w:b/>
                <w:sz w:val="20"/>
              </w:rPr>
              <w:t>(1-3</w:t>
            </w:r>
            <w:r>
              <w:rPr>
                <w:b/>
                <w:spacing w:val="46"/>
                <w:sz w:val="20"/>
              </w:rPr>
              <w:t xml:space="preserve"> </w:t>
            </w:r>
            <w:r>
              <w:rPr>
                <w:b/>
                <w:sz w:val="20"/>
              </w:rPr>
              <w:t>trên</w:t>
            </w:r>
            <w:r>
              <w:rPr>
                <w:b/>
                <w:spacing w:val="-4"/>
                <w:sz w:val="20"/>
              </w:rPr>
              <w:t xml:space="preserve"> </w:t>
            </w:r>
            <w:r>
              <w:rPr>
                <w:b/>
                <w:sz w:val="20"/>
              </w:rPr>
              <w:t>thang</w:t>
            </w:r>
            <w:r>
              <w:rPr>
                <w:b/>
                <w:spacing w:val="-3"/>
                <w:sz w:val="20"/>
              </w:rPr>
              <w:t xml:space="preserve"> </w:t>
            </w:r>
            <w:r>
              <w:rPr>
                <w:b/>
                <w:sz w:val="20"/>
              </w:rPr>
              <w:t>0-</w:t>
            </w:r>
            <w:r>
              <w:rPr>
                <w:b/>
                <w:spacing w:val="-5"/>
                <w:sz w:val="20"/>
              </w:rPr>
              <w:t>10)</w:t>
            </w:r>
          </w:p>
        </w:tc>
        <w:tc>
          <w:tcPr>
            <w:tcW w:w="2422" w:type="dxa"/>
          </w:tcPr>
          <w:p w14:paraId="1937E72C" w14:textId="77777777" w:rsidR="00C25D3F" w:rsidRDefault="0002040D">
            <w:pPr>
              <w:pStyle w:val="TableParagraph"/>
              <w:spacing w:before="71"/>
              <w:ind w:left="571"/>
              <w:jc w:val="center"/>
              <w:rPr>
                <w:b/>
                <w:sz w:val="20"/>
              </w:rPr>
            </w:pPr>
            <w:r>
              <w:rPr>
                <w:b/>
                <w:sz w:val="20"/>
              </w:rPr>
              <w:t>Đau</w:t>
            </w:r>
            <w:r>
              <w:rPr>
                <w:b/>
                <w:spacing w:val="-5"/>
                <w:sz w:val="20"/>
              </w:rPr>
              <w:t xml:space="preserve"> vừa</w:t>
            </w:r>
          </w:p>
          <w:p w14:paraId="10AC546F" w14:textId="77777777" w:rsidR="00C25D3F" w:rsidRDefault="0002040D">
            <w:pPr>
              <w:pStyle w:val="TableParagraph"/>
              <w:spacing w:before="121"/>
              <w:ind w:left="571" w:right="1"/>
              <w:jc w:val="center"/>
              <w:rPr>
                <w:b/>
                <w:sz w:val="20"/>
              </w:rPr>
            </w:pPr>
            <w:r>
              <w:rPr>
                <w:b/>
                <w:sz w:val="20"/>
              </w:rPr>
              <w:t>(4-6</w:t>
            </w:r>
            <w:r>
              <w:rPr>
                <w:b/>
                <w:spacing w:val="-6"/>
                <w:sz w:val="20"/>
              </w:rPr>
              <w:t xml:space="preserve"> </w:t>
            </w:r>
            <w:r>
              <w:rPr>
                <w:b/>
                <w:sz w:val="20"/>
              </w:rPr>
              <w:t>trên</w:t>
            </w:r>
            <w:r>
              <w:rPr>
                <w:b/>
                <w:spacing w:val="-5"/>
                <w:sz w:val="20"/>
              </w:rPr>
              <w:t xml:space="preserve"> </w:t>
            </w:r>
            <w:r>
              <w:rPr>
                <w:b/>
                <w:sz w:val="20"/>
              </w:rPr>
              <w:t>thang</w:t>
            </w:r>
            <w:r>
              <w:rPr>
                <w:b/>
                <w:spacing w:val="-5"/>
                <w:sz w:val="20"/>
              </w:rPr>
              <w:t xml:space="preserve"> 0-</w:t>
            </w:r>
          </w:p>
          <w:p w14:paraId="3E2FEACF" w14:textId="77777777" w:rsidR="00C25D3F" w:rsidRDefault="0002040D">
            <w:pPr>
              <w:pStyle w:val="TableParagraph"/>
              <w:ind w:left="6"/>
              <w:jc w:val="center"/>
              <w:rPr>
                <w:b/>
                <w:sz w:val="20"/>
              </w:rPr>
            </w:pPr>
            <w:r>
              <w:rPr>
                <w:b/>
                <w:spacing w:val="-5"/>
                <w:sz w:val="20"/>
              </w:rPr>
              <w:t>10)</w:t>
            </w:r>
          </w:p>
        </w:tc>
        <w:tc>
          <w:tcPr>
            <w:tcW w:w="2242" w:type="dxa"/>
          </w:tcPr>
          <w:p w14:paraId="4F4FE1C9" w14:textId="77777777" w:rsidR="00C25D3F" w:rsidRDefault="0002040D">
            <w:pPr>
              <w:pStyle w:val="TableParagraph"/>
              <w:spacing w:before="71"/>
              <w:ind w:left="950"/>
              <w:rPr>
                <w:b/>
                <w:sz w:val="20"/>
              </w:rPr>
            </w:pPr>
            <w:r>
              <w:rPr>
                <w:b/>
                <w:sz w:val="20"/>
              </w:rPr>
              <w:t>Đau</w:t>
            </w:r>
            <w:r>
              <w:rPr>
                <w:b/>
                <w:spacing w:val="-5"/>
                <w:sz w:val="20"/>
              </w:rPr>
              <w:t xml:space="preserve"> </w:t>
            </w:r>
            <w:r>
              <w:rPr>
                <w:b/>
                <w:spacing w:val="-4"/>
                <w:sz w:val="20"/>
              </w:rPr>
              <w:t>nặng</w:t>
            </w:r>
          </w:p>
          <w:p w14:paraId="4695CD03" w14:textId="77777777" w:rsidR="00C25D3F" w:rsidRDefault="0002040D">
            <w:pPr>
              <w:pStyle w:val="TableParagraph"/>
              <w:spacing w:before="121"/>
              <w:ind w:left="958"/>
              <w:rPr>
                <w:b/>
                <w:sz w:val="20"/>
              </w:rPr>
            </w:pPr>
            <w:r>
              <w:rPr>
                <w:b/>
                <w:sz w:val="20"/>
              </w:rPr>
              <w:t>(7-10</w:t>
            </w:r>
            <w:r>
              <w:rPr>
                <w:b/>
                <w:spacing w:val="-7"/>
                <w:sz w:val="20"/>
              </w:rPr>
              <w:t xml:space="preserve"> </w:t>
            </w:r>
            <w:r>
              <w:rPr>
                <w:b/>
                <w:spacing w:val="-4"/>
                <w:sz w:val="20"/>
              </w:rPr>
              <w:t>trên</w:t>
            </w:r>
          </w:p>
          <w:p w14:paraId="7BE6C2A1" w14:textId="77777777" w:rsidR="00C25D3F" w:rsidRDefault="0002040D">
            <w:pPr>
              <w:pStyle w:val="TableParagraph"/>
              <w:ind w:left="588"/>
              <w:rPr>
                <w:b/>
                <w:sz w:val="20"/>
              </w:rPr>
            </w:pPr>
            <w:r>
              <w:rPr>
                <w:b/>
                <w:sz w:val="20"/>
              </w:rPr>
              <w:t>thang</w:t>
            </w:r>
            <w:r>
              <w:rPr>
                <w:b/>
                <w:spacing w:val="-8"/>
                <w:sz w:val="20"/>
              </w:rPr>
              <w:t xml:space="preserve"> </w:t>
            </w:r>
            <w:r>
              <w:rPr>
                <w:b/>
                <w:sz w:val="20"/>
              </w:rPr>
              <w:t>0-</w:t>
            </w:r>
            <w:r>
              <w:rPr>
                <w:b/>
                <w:spacing w:val="-5"/>
                <w:sz w:val="20"/>
              </w:rPr>
              <w:t>10)</w:t>
            </w:r>
          </w:p>
        </w:tc>
      </w:tr>
      <w:tr w:rsidR="00C25D3F" w14:paraId="16251ADE" w14:textId="77777777">
        <w:trPr>
          <w:trHeight w:val="1041"/>
        </w:trPr>
        <w:tc>
          <w:tcPr>
            <w:tcW w:w="4321" w:type="dxa"/>
          </w:tcPr>
          <w:p w14:paraId="5C9E77B3" w14:textId="77777777" w:rsidR="00C25D3F" w:rsidRDefault="0002040D">
            <w:pPr>
              <w:pStyle w:val="TableParagraph"/>
              <w:spacing w:before="167"/>
              <w:ind w:left="677"/>
              <w:rPr>
                <w:sz w:val="20"/>
              </w:rPr>
            </w:pPr>
            <w:r>
              <w:rPr>
                <w:spacing w:val="-2"/>
                <w:sz w:val="20"/>
              </w:rPr>
              <w:t>Acetaminophen</w:t>
            </w:r>
            <w:r>
              <w:rPr>
                <w:spacing w:val="6"/>
                <w:sz w:val="20"/>
              </w:rPr>
              <w:t xml:space="preserve"> </w:t>
            </w:r>
            <w:r>
              <w:rPr>
                <w:spacing w:val="-2"/>
                <w:sz w:val="20"/>
              </w:rPr>
              <w:t>(Paracetamol)</w:t>
            </w:r>
          </w:p>
        </w:tc>
        <w:tc>
          <w:tcPr>
            <w:tcW w:w="2422" w:type="dxa"/>
          </w:tcPr>
          <w:p w14:paraId="46630011" w14:textId="77777777" w:rsidR="00C25D3F" w:rsidRDefault="0002040D">
            <w:pPr>
              <w:pStyle w:val="TableParagraph"/>
              <w:spacing w:before="227"/>
              <w:ind w:left="107" w:right="123"/>
              <w:rPr>
                <w:sz w:val="20"/>
              </w:rPr>
            </w:pPr>
            <w:r>
              <w:rPr>
                <w:sz w:val="20"/>
              </w:rPr>
              <w:t>Codeine</w:t>
            </w:r>
            <w:r>
              <w:rPr>
                <w:spacing w:val="-12"/>
                <w:sz w:val="20"/>
              </w:rPr>
              <w:t xml:space="preserve"> </w:t>
            </w:r>
            <w:r>
              <w:rPr>
                <w:sz w:val="20"/>
              </w:rPr>
              <w:t>(viên</w:t>
            </w:r>
            <w:r>
              <w:rPr>
                <w:spacing w:val="-14"/>
                <w:sz w:val="20"/>
              </w:rPr>
              <w:t xml:space="preserve"> </w:t>
            </w:r>
            <w:r>
              <w:rPr>
                <w:sz w:val="20"/>
              </w:rPr>
              <w:t>kết</w:t>
            </w:r>
            <w:r>
              <w:rPr>
                <w:spacing w:val="-14"/>
                <w:sz w:val="20"/>
              </w:rPr>
              <w:t xml:space="preserve"> </w:t>
            </w:r>
            <w:r>
              <w:rPr>
                <w:sz w:val="20"/>
              </w:rPr>
              <w:t>hợp với Paracetamol),</w:t>
            </w:r>
          </w:p>
        </w:tc>
        <w:tc>
          <w:tcPr>
            <w:tcW w:w="2242" w:type="dxa"/>
          </w:tcPr>
          <w:p w14:paraId="5F06778C" w14:textId="77777777" w:rsidR="00C25D3F" w:rsidRDefault="0002040D">
            <w:pPr>
              <w:pStyle w:val="TableParagraph"/>
              <w:ind w:left="110" w:right="93"/>
              <w:jc w:val="both"/>
              <w:rPr>
                <w:sz w:val="20"/>
              </w:rPr>
            </w:pPr>
            <w:r>
              <w:rPr>
                <w:sz w:val="20"/>
              </w:rPr>
              <w:t>Sử dụng opioid mạnh như morhin</w:t>
            </w:r>
            <w:r>
              <w:rPr>
                <w:spacing w:val="40"/>
                <w:sz w:val="20"/>
              </w:rPr>
              <w:t xml:space="preserve"> </w:t>
            </w:r>
            <w:r>
              <w:rPr>
                <w:sz w:val="20"/>
              </w:rPr>
              <w:t>(do các bác sỹ chuyên khoa chỉ định)</w:t>
            </w:r>
          </w:p>
        </w:tc>
      </w:tr>
      <w:tr w:rsidR="00C25D3F" w14:paraId="7A0DA91F" w14:textId="77777777">
        <w:trPr>
          <w:trHeight w:val="861"/>
        </w:trPr>
        <w:tc>
          <w:tcPr>
            <w:tcW w:w="8985" w:type="dxa"/>
            <w:gridSpan w:val="3"/>
          </w:tcPr>
          <w:p w14:paraId="2884646E" w14:textId="77777777" w:rsidR="00C25D3F" w:rsidRDefault="0002040D">
            <w:pPr>
              <w:pStyle w:val="TableParagraph"/>
              <w:spacing w:before="21"/>
              <w:ind w:left="110" w:right="191"/>
              <w:rPr>
                <w:sz w:val="20"/>
              </w:rPr>
            </w:pPr>
            <w:r>
              <w:rPr>
                <w:sz w:val="20"/>
              </w:rPr>
              <w:t>Lưu ý:</w:t>
            </w:r>
            <w:r>
              <w:rPr>
                <w:spacing w:val="40"/>
                <w:sz w:val="20"/>
              </w:rPr>
              <w:t xml:space="preserve"> </w:t>
            </w:r>
            <w:r>
              <w:rPr>
                <w:sz w:val="20"/>
              </w:rPr>
              <w:t>Các thuốc kháng viêm giảm đau không steroid (NSAIDs) như ibuprofen, diclophenac; các thuốc</w:t>
            </w:r>
            <w:r>
              <w:rPr>
                <w:spacing w:val="-3"/>
                <w:sz w:val="20"/>
              </w:rPr>
              <w:t xml:space="preserve"> </w:t>
            </w:r>
            <w:r>
              <w:rPr>
                <w:sz w:val="20"/>
              </w:rPr>
              <w:t>giảm đau</w:t>
            </w:r>
            <w:r>
              <w:rPr>
                <w:spacing w:val="-4"/>
                <w:sz w:val="20"/>
              </w:rPr>
              <w:t xml:space="preserve"> </w:t>
            </w:r>
            <w:r>
              <w:rPr>
                <w:sz w:val="20"/>
              </w:rPr>
              <w:t>thần</w:t>
            </w:r>
            <w:r>
              <w:rPr>
                <w:spacing w:val="-4"/>
                <w:sz w:val="20"/>
              </w:rPr>
              <w:t xml:space="preserve"> </w:t>
            </w:r>
            <w:r>
              <w:rPr>
                <w:sz w:val="20"/>
              </w:rPr>
              <w:t>kinh</w:t>
            </w:r>
            <w:r>
              <w:rPr>
                <w:spacing w:val="-3"/>
                <w:sz w:val="20"/>
              </w:rPr>
              <w:t xml:space="preserve"> </w:t>
            </w:r>
            <w:r>
              <w:rPr>
                <w:sz w:val="20"/>
              </w:rPr>
              <w:t>như</w:t>
            </w:r>
            <w:r>
              <w:rPr>
                <w:spacing w:val="-3"/>
                <w:sz w:val="20"/>
              </w:rPr>
              <w:t xml:space="preserve"> </w:t>
            </w:r>
            <w:r>
              <w:rPr>
                <w:sz w:val="20"/>
              </w:rPr>
              <w:t>gabapentin,</w:t>
            </w:r>
            <w:r>
              <w:rPr>
                <w:spacing w:val="-4"/>
                <w:sz w:val="20"/>
              </w:rPr>
              <w:t xml:space="preserve"> </w:t>
            </w:r>
            <w:r>
              <w:rPr>
                <w:sz w:val="20"/>
              </w:rPr>
              <w:t>amitriptyline,</w:t>
            </w:r>
            <w:r>
              <w:rPr>
                <w:spacing w:val="-4"/>
                <w:sz w:val="20"/>
              </w:rPr>
              <w:t xml:space="preserve"> </w:t>
            </w:r>
            <w:r>
              <w:rPr>
                <w:sz w:val="20"/>
              </w:rPr>
              <w:t>thuốc</w:t>
            </w:r>
            <w:r>
              <w:rPr>
                <w:spacing w:val="-3"/>
                <w:sz w:val="20"/>
              </w:rPr>
              <w:t xml:space="preserve"> </w:t>
            </w:r>
            <w:r>
              <w:rPr>
                <w:sz w:val="20"/>
              </w:rPr>
              <w:t>giãn</w:t>
            </w:r>
            <w:r>
              <w:rPr>
                <w:spacing w:val="-5"/>
                <w:sz w:val="20"/>
              </w:rPr>
              <w:t xml:space="preserve"> </w:t>
            </w:r>
            <w:r>
              <w:rPr>
                <w:sz w:val="20"/>
              </w:rPr>
              <w:t>cơ</w:t>
            </w:r>
            <w:r>
              <w:rPr>
                <w:spacing w:val="-3"/>
                <w:sz w:val="20"/>
              </w:rPr>
              <w:t xml:space="preserve"> </w:t>
            </w:r>
            <w:r>
              <w:rPr>
                <w:sz w:val="20"/>
              </w:rPr>
              <w:t>vân</w:t>
            </w:r>
            <w:r>
              <w:rPr>
                <w:spacing w:val="-3"/>
                <w:sz w:val="20"/>
              </w:rPr>
              <w:t xml:space="preserve"> </w:t>
            </w:r>
            <w:r>
              <w:rPr>
                <w:sz w:val="20"/>
              </w:rPr>
              <w:t>như</w:t>
            </w:r>
            <w:r>
              <w:rPr>
                <w:spacing w:val="-3"/>
                <w:sz w:val="20"/>
              </w:rPr>
              <w:t xml:space="preserve"> </w:t>
            </w:r>
            <w:r>
              <w:rPr>
                <w:sz w:val="20"/>
              </w:rPr>
              <w:t>diazepam...</w:t>
            </w:r>
            <w:r>
              <w:rPr>
                <w:spacing w:val="-4"/>
                <w:sz w:val="20"/>
              </w:rPr>
              <w:t xml:space="preserve"> </w:t>
            </w:r>
            <w:r>
              <w:rPr>
                <w:sz w:val="20"/>
              </w:rPr>
              <w:t>có</w:t>
            </w:r>
            <w:r>
              <w:rPr>
                <w:spacing w:val="-4"/>
                <w:sz w:val="20"/>
              </w:rPr>
              <w:t xml:space="preserve"> </w:t>
            </w:r>
            <w:r>
              <w:rPr>
                <w:sz w:val="20"/>
              </w:rPr>
              <w:t>thể sử dụng kết hợp trong tất cả các mức độ đau phù hợp với nguyên nhân.</w:t>
            </w:r>
          </w:p>
        </w:tc>
      </w:tr>
    </w:tbl>
    <w:p w14:paraId="791E104E" w14:textId="77777777" w:rsidR="00C25D3F" w:rsidRDefault="00C25D3F">
      <w:pPr>
        <w:pStyle w:val="BodyText"/>
        <w:spacing w:before="18"/>
        <w:ind w:left="0"/>
        <w:rPr>
          <w:b/>
        </w:rPr>
      </w:pPr>
    </w:p>
    <w:p w14:paraId="11647EE5" w14:textId="77777777" w:rsidR="00C25D3F" w:rsidRDefault="0002040D">
      <w:pPr>
        <w:pStyle w:val="Heading5"/>
        <w:spacing w:before="0"/>
        <w:ind w:left="873" w:firstLine="0"/>
      </w:pPr>
      <w:r>
        <w:t>Bảng</w:t>
      </w:r>
      <w:r>
        <w:rPr>
          <w:spacing w:val="-1"/>
        </w:rPr>
        <w:t xml:space="preserve"> </w:t>
      </w:r>
      <w:r>
        <w:t>25.</w:t>
      </w:r>
      <w:r>
        <w:rPr>
          <w:spacing w:val="-1"/>
        </w:rPr>
        <w:t xml:space="preserve"> </w:t>
      </w:r>
      <w:r>
        <w:t>Cách dùng</w:t>
      </w:r>
      <w:r>
        <w:rPr>
          <w:spacing w:val="-1"/>
        </w:rPr>
        <w:t xml:space="preserve"> </w:t>
      </w:r>
      <w:r>
        <w:t>một số</w:t>
      </w:r>
      <w:r>
        <w:rPr>
          <w:spacing w:val="-1"/>
        </w:rPr>
        <w:t xml:space="preserve"> </w:t>
      </w:r>
      <w:r>
        <w:t>thuốc</w:t>
      </w:r>
      <w:r>
        <w:rPr>
          <w:spacing w:val="-1"/>
        </w:rPr>
        <w:t xml:space="preserve"> </w:t>
      </w:r>
      <w:r>
        <w:t>giảm</w:t>
      </w:r>
      <w:r>
        <w:rPr>
          <w:spacing w:val="-4"/>
        </w:rPr>
        <w:t xml:space="preserve"> </w:t>
      </w:r>
      <w:r>
        <w:rPr>
          <w:spacing w:val="-5"/>
        </w:rPr>
        <w:t>đau</w:t>
      </w:r>
    </w:p>
    <w:p w14:paraId="5764C2B9" w14:textId="77777777" w:rsidR="00C25D3F" w:rsidRDefault="00C25D3F">
      <w:pPr>
        <w:pStyle w:val="BodyText"/>
        <w:spacing w:before="0"/>
        <w:ind w:left="0"/>
        <w:rPr>
          <w:b/>
          <w:sz w:val="16"/>
        </w:r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19"/>
        <w:gridCol w:w="1393"/>
        <w:gridCol w:w="1544"/>
        <w:gridCol w:w="1217"/>
        <w:gridCol w:w="3222"/>
      </w:tblGrid>
      <w:tr w:rsidR="00C25D3F" w14:paraId="320B426C" w14:textId="77777777">
        <w:trPr>
          <w:trHeight w:hRule="exact" w:val="758"/>
        </w:trPr>
        <w:tc>
          <w:tcPr>
            <w:tcW w:w="2019" w:type="dxa"/>
          </w:tcPr>
          <w:p w14:paraId="4F8F2180" w14:textId="77777777" w:rsidR="00C25D3F" w:rsidRDefault="0002040D">
            <w:pPr>
              <w:pStyle w:val="TableParagraph"/>
              <w:spacing w:before="117"/>
              <w:ind w:left="669"/>
              <w:rPr>
                <w:b/>
                <w:sz w:val="20"/>
              </w:rPr>
            </w:pPr>
            <w:r>
              <w:rPr>
                <w:b/>
                <w:sz w:val="20"/>
              </w:rPr>
              <w:t>Tên</w:t>
            </w:r>
            <w:r>
              <w:rPr>
                <w:b/>
                <w:spacing w:val="-3"/>
                <w:sz w:val="20"/>
              </w:rPr>
              <w:t xml:space="preserve"> </w:t>
            </w:r>
            <w:r>
              <w:rPr>
                <w:b/>
                <w:spacing w:val="-2"/>
                <w:sz w:val="20"/>
              </w:rPr>
              <w:t>thuốc/</w:t>
            </w:r>
          </w:p>
          <w:p w14:paraId="410513BA" w14:textId="202869B7" w:rsidR="00C25D3F" w:rsidRDefault="0002040D">
            <w:pPr>
              <w:pStyle w:val="TableParagraph"/>
              <w:spacing w:before="118"/>
              <w:ind w:left="677"/>
              <w:rPr>
                <w:b/>
                <w:sz w:val="20"/>
              </w:rPr>
            </w:pPr>
            <w:r>
              <w:rPr>
                <w:b/>
                <w:spacing w:val="-2"/>
                <w:sz w:val="20"/>
              </w:rPr>
              <w:t>Đ</w:t>
            </w:r>
            <w:r w:rsidR="008211B7">
              <w:rPr>
                <w:b/>
                <w:spacing w:val="-2"/>
                <w:sz w:val="20"/>
              </w:rPr>
              <w:t>ư</w:t>
            </w:r>
            <w:r>
              <w:rPr>
                <w:b/>
                <w:spacing w:val="-2"/>
                <w:sz w:val="20"/>
              </w:rPr>
              <w:t>ờng</w:t>
            </w:r>
            <w:r>
              <w:rPr>
                <w:b/>
                <w:spacing w:val="-7"/>
                <w:sz w:val="20"/>
              </w:rPr>
              <w:t xml:space="preserve"> </w:t>
            </w:r>
            <w:r>
              <w:rPr>
                <w:b/>
                <w:spacing w:val="-4"/>
                <w:sz w:val="20"/>
              </w:rPr>
              <w:t>dùng</w:t>
            </w:r>
          </w:p>
        </w:tc>
        <w:tc>
          <w:tcPr>
            <w:tcW w:w="1393" w:type="dxa"/>
          </w:tcPr>
          <w:p w14:paraId="7AD29372" w14:textId="77777777" w:rsidR="00C25D3F" w:rsidRDefault="0002040D">
            <w:pPr>
              <w:pStyle w:val="TableParagraph"/>
              <w:spacing w:before="38" w:line="280" w:lineRule="auto"/>
              <w:ind w:left="268" w:right="266" w:firstLine="216"/>
              <w:rPr>
                <w:b/>
                <w:sz w:val="20"/>
              </w:rPr>
            </w:pPr>
            <w:r>
              <w:rPr>
                <w:b/>
                <w:spacing w:val="-4"/>
                <w:sz w:val="20"/>
              </w:rPr>
              <w:t xml:space="preserve">Liều </w:t>
            </w:r>
            <w:r>
              <w:rPr>
                <w:b/>
                <w:sz w:val="20"/>
              </w:rPr>
              <w:t>khởi</w:t>
            </w:r>
            <w:r>
              <w:rPr>
                <w:b/>
                <w:spacing w:val="-14"/>
                <w:sz w:val="20"/>
              </w:rPr>
              <w:t xml:space="preserve"> </w:t>
            </w:r>
            <w:r>
              <w:rPr>
                <w:b/>
                <w:sz w:val="20"/>
              </w:rPr>
              <w:t>đầu</w:t>
            </w:r>
          </w:p>
        </w:tc>
        <w:tc>
          <w:tcPr>
            <w:tcW w:w="1544" w:type="dxa"/>
          </w:tcPr>
          <w:p w14:paraId="7B6F6430" w14:textId="77777777" w:rsidR="00C25D3F" w:rsidRDefault="0002040D">
            <w:pPr>
              <w:pStyle w:val="TableParagraph"/>
              <w:spacing w:before="38"/>
              <w:ind w:left="182" w:right="140" w:hanging="44"/>
              <w:jc w:val="both"/>
              <w:rPr>
                <w:b/>
                <w:sz w:val="20"/>
              </w:rPr>
            </w:pPr>
            <w:r>
              <w:rPr>
                <w:b/>
                <w:sz w:val="20"/>
              </w:rPr>
              <w:t>Khoảng</w:t>
            </w:r>
            <w:r>
              <w:rPr>
                <w:b/>
                <w:spacing w:val="-14"/>
                <w:sz w:val="20"/>
              </w:rPr>
              <w:t xml:space="preserve"> </w:t>
            </w:r>
            <w:r>
              <w:rPr>
                <w:b/>
                <w:sz w:val="20"/>
              </w:rPr>
              <w:t>cách giữa các lần dùng thuốc</w:t>
            </w:r>
          </w:p>
        </w:tc>
        <w:tc>
          <w:tcPr>
            <w:tcW w:w="1217" w:type="dxa"/>
          </w:tcPr>
          <w:p w14:paraId="7B63754D" w14:textId="77777777" w:rsidR="00C25D3F" w:rsidRDefault="0002040D">
            <w:pPr>
              <w:pStyle w:val="TableParagraph"/>
              <w:spacing w:before="38"/>
              <w:ind w:left="103" w:firstLine="2"/>
              <w:rPr>
                <w:b/>
                <w:sz w:val="20"/>
              </w:rPr>
            </w:pPr>
            <w:r>
              <w:rPr>
                <w:b/>
                <w:sz w:val="20"/>
              </w:rPr>
              <w:t>Liều</w:t>
            </w:r>
            <w:r>
              <w:rPr>
                <w:b/>
                <w:spacing w:val="-14"/>
                <w:sz w:val="20"/>
              </w:rPr>
              <w:t xml:space="preserve"> </w:t>
            </w:r>
            <w:r>
              <w:rPr>
                <w:b/>
                <w:sz w:val="20"/>
              </w:rPr>
              <w:t>tối</w:t>
            </w:r>
            <w:r>
              <w:rPr>
                <w:b/>
                <w:spacing w:val="-14"/>
                <w:sz w:val="20"/>
              </w:rPr>
              <w:t xml:space="preserve"> </w:t>
            </w:r>
            <w:r>
              <w:rPr>
                <w:b/>
                <w:sz w:val="20"/>
              </w:rPr>
              <w:t>đa hằng</w:t>
            </w:r>
            <w:r>
              <w:rPr>
                <w:b/>
                <w:spacing w:val="-6"/>
                <w:sz w:val="20"/>
              </w:rPr>
              <w:t xml:space="preserve"> </w:t>
            </w:r>
            <w:r>
              <w:rPr>
                <w:b/>
                <w:spacing w:val="-4"/>
                <w:sz w:val="20"/>
              </w:rPr>
              <w:t>ngày</w:t>
            </w:r>
          </w:p>
        </w:tc>
        <w:tc>
          <w:tcPr>
            <w:tcW w:w="3222" w:type="dxa"/>
          </w:tcPr>
          <w:p w14:paraId="31981285" w14:textId="5CC03898" w:rsidR="00C25D3F" w:rsidRDefault="0002040D">
            <w:pPr>
              <w:pStyle w:val="TableParagraph"/>
              <w:spacing w:before="38"/>
              <w:ind w:left="1613"/>
              <w:rPr>
                <w:b/>
                <w:sz w:val="20"/>
              </w:rPr>
            </w:pPr>
            <w:r>
              <w:rPr>
                <w:b/>
                <w:sz w:val="20"/>
              </w:rPr>
              <w:t>L</w:t>
            </w:r>
            <w:r w:rsidR="008211B7">
              <w:rPr>
                <w:b/>
                <w:sz w:val="20"/>
              </w:rPr>
              <w:t>ư</w:t>
            </w:r>
            <w:r>
              <w:rPr>
                <w:b/>
                <w:sz w:val="20"/>
              </w:rPr>
              <w:t>u</w:t>
            </w:r>
            <w:r>
              <w:rPr>
                <w:b/>
                <w:spacing w:val="-9"/>
                <w:sz w:val="20"/>
              </w:rPr>
              <w:t xml:space="preserve"> </w:t>
            </w:r>
            <w:r>
              <w:rPr>
                <w:b/>
                <w:spacing w:val="-10"/>
                <w:sz w:val="20"/>
              </w:rPr>
              <w:t>ý</w:t>
            </w:r>
          </w:p>
        </w:tc>
      </w:tr>
      <w:tr w:rsidR="00C25D3F" w14:paraId="5F336983" w14:textId="77777777">
        <w:trPr>
          <w:trHeight w:hRule="exact" w:val="1010"/>
        </w:trPr>
        <w:tc>
          <w:tcPr>
            <w:tcW w:w="2019" w:type="dxa"/>
            <w:vMerge w:val="restart"/>
          </w:tcPr>
          <w:p w14:paraId="74FFF55C" w14:textId="77777777" w:rsidR="00C25D3F" w:rsidRDefault="0002040D">
            <w:pPr>
              <w:pStyle w:val="TableParagraph"/>
              <w:spacing w:before="114" w:line="364" w:lineRule="auto"/>
              <w:ind w:left="103"/>
              <w:rPr>
                <w:b/>
                <w:sz w:val="20"/>
              </w:rPr>
            </w:pPr>
            <w:r>
              <w:rPr>
                <w:b/>
                <w:spacing w:val="-2"/>
                <w:sz w:val="20"/>
              </w:rPr>
              <w:t>Acetaminophen (Paracetamol)</w:t>
            </w:r>
          </w:p>
          <w:p w14:paraId="1A74B93E" w14:textId="77777777" w:rsidR="00C25D3F" w:rsidRDefault="0002040D">
            <w:pPr>
              <w:pStyle w:val="TableParagraph"/>
              <w:spacing w:before="4"/>
              <w:ind w:left="103" w:right="152"/>
              <w:rPr>
                <w:sz w:val="20"/>
              </w:rPr>
            </w:pPr>
            <w:r>
              <w:rPr>
                <w:sz w:val="20"/>
              </w:rPr>
              <w:t>(Viên nén, si-rô uống,</w:t>
            </w:r>
            <w:r>
              <w:rPr>
                <w:spacing w:val="-14"/>
                <w:sz w:val="20"/>
              </w:rPr>
              <w:t xml:space="preserve"> </w:t>
            </w:r>
            <w:r>
              <w:rPr>
                <w:sz w:val="20"/>
              </w:rPr>
              <w:t>dung</w:t>
            </w:r>
            <w:r>
              <w:rPr>
                <w:spacing w:val="-14"/>
                <w:sz w:val="20"/>
              </w:rPr>
              <w:t xml:space="preserve"> </w:t>
            </w:r>
            <w:r>
              <w:rPr>
                <w:sz w:val="20"/>
              </w:rPr>
              <w:t>dịch tiêm truyền)</w:t>
            </w:r>
          </w:p>
        </w:tc>
        <w:tc>
          <w:tcPr>
            <w:tcW w:w="1393" w:type="dxa"/>
          </w:tcPr>
          <w:p w14:paraId="0AF34BE1" w14:textId="77777777" w:rsidR="00C25D3F" w:rsidRDefault="0002040D">
            <w:pPr>
              <w:pStyle w:val="TableParagraph"/>
              <w:spacing w:before="38"/>
              <w:ind w:left="103" w:right="310"/>
              <w:rPr>
                <w:sz w:val="20"/>
              </w:rPr>
            </w:pPr>
            <w:r>
              <w:rPr>
                <w:sz w:val="20"/>
              </w:rPr>
              <w:t>Người</w:t>
            </w:r>
            <w:r>
              <w:rPr>
                <w:spacing w:val="-14"/>
                <w:sz w:val="20"/>
              </w:rPr>
              <w:t xml:space="preserve"> </w:t>
            </w:r>
            <w:r>
              <w:rPr>
                <w:sz w:val="20"/>
              </w:rPr>
              <w:t>lớn: 500</w:t>
            </w:r>
            <w:r>
              <w:rPr>
                <w:spacing w:val="-6"/>
                <w:sz w:val="20"/>
              </w:rPr>
              <w:t xml:space="preserve"> </w:t>
            </w:r>
            <w:r>
              <w:rPr>
                <w:sz w:val="20"/>
              </w:rPr>
              <w:t>-</w:t>
            </w:r>
            <w:r>
              <w:rPr>
                <w:spacing w:val="-3"/>
                <w:sz w:val="20"/>
              </w:rPr>
              <w:t xml:space="preserve"> </w:t>
            </w:r>
            <w:r>
              <w:rPr>
                <w:spacing w:val="-4"/>
                <w:sz w:val="20"/>
              </w:rPr>
              <w:t>1000</w:t>
            </w:r>
          </w:p>
          <w:p w14:paraId="32B2ADBD" w14:textId="77777777" w:rsidR="00C25D3F" w:rsidRDefault="0002040D">
            <w:pPr>
              <w:pStyle w:val="TableParagraph"/>
              <w:ind w:left="103"/>
              <w:rPr>
                <w:sz w:val="20"/>
              </w:rPr>
            </w:pPr>
            <w:r>
              <w:rPr>
                <w:spacing w:val="-5"/>
                <w:sz w:val="20"/>
              </w:rPr>
              <w:t>mg</w:t>
            </w:r>
          </w:p>
        </w:tc>
        <w:tc>
          <w:tcPr>
            <w:tcW w:w="1544" w:type="dxa"/>
            <w:vMerge w:val="restart"/>
          </w:tcPr>
          <w:p w14:paraId="0BBFEB94" w14:textId="77777777" w:rsidR="00C25D3F" w:rsidRDefault="00C25D3F">
            <w:pPr>
              <w:pStyle w:val="TableParagraph"/>
              <w:rPr>
                <w:rFonts w:ascii="Times New Roman"/>
                <w:b/>
                <w:sz w:val="20"/>
              </w:rPr>
            </w:pPr>
          </w:p>
          <w:p w14:paraId="5CBD3DEB" w14:textId="77777777" w:rsidR="00C25D3F" w:rsidRDefault="00C25D3F">
            <w:pPr>
              <w:pStyle w:val="TableParagraph"/>
              <w:spacing w:before="117"/>
              <w:rPr>
                <w:rFonts w:ascii="Times New Roman"/>
                <w:b/>
                <w:sz w:val="20"/>
              </w:rPr>
            </w:pPr>
          </w:p>
          <w:p w14:paraId="62FD4034" w14:textId="77777777" w:rsidR="00C25D3F" w:rsidRDefault="0002040D">
            <w:pPr>
              <w:pStyle w:val="TableParagraph"/>
              <w:spacing w:before="1" w:line="280" w:lineRule="auto"/>
              <w:ind w:left="103" w:right="365"/>
              <w:rPr>
                <w:sz w:val="20"/>
              </w:rPr>
            </w:pPr>
            <w:r>
              <w:rPr>
                <w:sz w:val="20"/>
              </w:rPr>
              <w:t>4-6 giờ/lần (trẻ</w:t>
            </w:r>
            <w:r>
              <w:rPr>
                <w:spacing w:val="-14"/>
                <w:sz w:val="20"/>
              </w:rPr>
              <w:t xml:space="preserve"> </w:t>
            </w:r>
            <w:r>
              <w:rPr>
                <w:sz w:val="20"/>
              </w:rPr>
              <w:t>sơ</w:t>
            </w:r>
            <w:r>
              <w:rPr>
                <w:spacing w:val="-14"/>
                <w:sz w:val="20"/>
              </w:rPr>
              <w:t xml:space="preserve"> </w:t>
            </w:r>
            <w:r>
              <w:rPr>
                <w:sz w:val="20"/>
              </w:rPr>
              <w:t>sinh, 6-8</w:t>
            </w:r>
            <w:r>
              <w:rPr>
                <w:spacing w:val="-5"/>
                <w:sz w:val="20"/>
              </w:rPr>
              <w:t xml:space="preserve"> </w:t>
            </w:r>
            <w:r>
              <w:rPr>
                <w:spacing w:val="-2"/>
                <w:sz w:val="20"/>
              </w:rPr>
              <w:t>giờ/lần)</w:t>
            </w:r>
          </w:p>
        </w:tc>
        <w:tc>
          <w:tcPr>
            <w:tcW w:w="1217" w:type="dxa"/>
            <w:vMerge w:val="restart"/>
            <w:tcBorders>
              <w:bottom w:val="single" w:sz="6" w:space="0" w:color="000000"/>
            </w:tcBorders>
          </w:tcPr>
          <w:p w14:paraId="2894F0F2" w14:textId="77777777" w:rsidR="00C25D3F" w:rsidRDefault="00C25D3F">
            <w:pPr>
              <w:pStyle w:val="TableParagraph"/>
              <w:spacing w:before="79"/>
              <w:rPr>
                <w:rFonts w:ascii="Times New Roman"/>
                <w:b/>
                <w:sz w:val="20"/>
              </w:rPr>
            </w:pPr>
          </w:p>
          <w:p w14:paraId="74EC3686" w14:textId="77777777" w:rsidR="00C25D3F" w:rsidRDefault="0002040D">
            <w:pPr>
              <w:pStyle w:val="TableParagraph"/>
              <w:ind w:left="103"/>
              <w:rPr>
                <w:sz w:val="20"/>
              </w:rPr>
            </w:pPr>
            <w:r>
              <w:rPr>
                <w:spacing w:val="-2"/>
                <w:sz w:val="20"/>
              </w:rPr>
              <w:t>4000mg</w:t>
            </w:r>
          </w:p>
        </w:tc>
        <w:tc>
          <w:tcPr>
            <w:tcW w:w="3222" w:type="dxa"/>
            <w:vMerge w:val="restart"/>
          </w:tcPr>
          <w:p w14:paraId="24F49EE1" w14:textId="77777777" w:rsidR="00C25D3F" w:rsidRDefault="0002040D">
            <w:pPr>
              <w:pStyle w:val="TableParagraph"/>
              <w:numPr>
                <w:ilvl w:val="0"/>
                <w:numId w:val="71"/>
              </w:numPr>
              <w:tabs>
                <w:tab w:val="left" w:pos="226"/>
              </w:tabs>
              <w:spacing w:before="38"/>
              <w:ind w:right="259" w:firstLine="0"/>
              <w:rPr>
                <w:sz w:val="20"/>
              </w:rPr>
            </w:pPr>
            <w:r>
              <w:rPr>
                <w:sz w:val="20"/>
              </w:rPr>
              <w:t>Giảm</w:t>
            </w:r>
            <w:r>
              <w:rPr>
                <w:spacing w:val="-5"/>
                <w:sz w:val="20"/>
              </w:rPr>
              <w:t xml:space="preserve"> </w:t>
            </w:r>
            <w:r>
              <w:rPr>
                <w:sz w:val="20"/>
              </w:rPr>
              <w:t>liều</w:t>
            </w:r>
            <w:r>
              <w:rPr>
                <w:spacing w:val="-10"/>
                <w:sz w:val="20"/>
              </w:rPr>
              <w:t xml:space="preserve"> </w:t>
            </w:r>
            <w:r>
              <w:rPr>
                <w:sz w:val="20"/>
              </w:rPr>
              <w:t>hoặc</w:t>
            </w:r>
            <w:r>
              <w:rPr>
                <w:spacing w:val="-9"/>
                <w:sz w:val="20"/>
              </w:rPr>
              <w:t xml:space="preserve"> </w:t>
            </w:r>
            <w:r>
              <w:rPr>
                <w:sz w:val="20"/>
              </w:rPr>
              <w:t>không</w:t>
            </w:r>
            <w:r>
              <w:rPr>
                <w:spacing w:val="-10"/>
                <w:sz w:val="20"/>
              </w:rPr>
              <w:t xml:space="preserve"> </w:t>
            </w:r>
            <w:r>
              <w:rPr>
                <w:sz w:val="20"/>
              </w:rPr>
              <w:t>sử</w:t>
            </w:r>
            <w:r>
              <w:rPr>
                <w:spacing w:val="-6"/>
                <w:sz w:val="20"/>
              </w:rPr>
              <w:t xml:space="preserve"> </w:t>
            </w:r>
            <w:r>
              <w:rPr>
                <w:sz w:val="20"/>
              </w:rPr>
              <w:t>dụng ở người mắc bệnh gan.</w:t>
            </w:r>
          </w:p>
          <w:p w14:paraId="577FDC4D" w14:textId="77777777" w:rsidR="00C25D3F" w:rsidRDefault="0002040D">
            <w:pPr>
              <w:pStyle w:val="TableParagraph"/>
              <w:numPr>
                <w:ilvl w:val="0"/>
                <w:numId w:val="71"/>
              </w:numPr>
              <w:tabs>
                <w:tab w:val="left" w:pos="226"/>
              </w:tabs>
              <w:spacing w:before="41"/>
              <w:ind w:right="336" w:firstLine="0"/>
              <w:rPr>
                <w:sz w:val="20"/>
              </w:rPr>
            </w:pPr>
            <w:r>
              <w:rPr>
                <w:sz w:val="20"/>
              </w:rPr>
              <w:t>Dùng</w:t>
            </w:r>
            <w:r>
              <w:rPr>
                <w:spacing w:val="-7"/>
                <w:sz w:val="20"/>
              </w:rPr>
              <w:t xml:space="preserve"> </w:t>
            </w:r>
            <w:r>
              <w:rPr>
                <w:sz w:val="20"/>
              </w:rPr>
              <w:t>quá</w:t>
            </w:r>
            <w:r>
              <w:rPr>
                <w:spacing w:val="-6"/>
                <w:sz w:val="20"/>
              </w:rPr>
              <w:t xml:space="preserve"> </w:t>
            </w:r>
            <w:r>
              <w:rPr>
                <w:sz w:val="20"/>
              </w:rPr>
              <w:t>liều</w:t>
            </w:r>
            <w:r>
              <w:rPr>
                <w:spacing w:val="-6"/>
                <w:sz w:val="20"/>
              </w:rPr>
              <w:t xml:space="preserve"> </w:t>
            </w:r>
            <w:r>
              <w:rPr>
                <w:sz w:val="20"/>
              </w:rPr>
              <w:t>quy</w:t>
            </w:r>
            <w:r>
              <w:rPr>
                <w:spacing w:val="-10"/>
                <w:sz w:val="20"/>
              </w:rPr>
              <w:t xml:space="preserve"> </w:t>
            </w:r>
            <w:r>
              <w:rPr>
                <w:sz w:val="20"/>
              </w:rPr>
              <w:t>định</w:t>
            </w:r>
            <w:r>
              <w:rPr>
                <w:spacing w:val="-6"/>
                <w:sz w:val="20"/>
              </w:rPr>
              <w:t xml:space="preserve"> </w:t>
            </w:r>
            <w:r>
              <w:rPr>
                <w:sz w:val="20"/>
              </w:rPr>
              <w:t>có</w:t>
            </w:r>
            <w:r>
              <w:rPr>
                <w:spacing w:val="-6"/>
                <w:sz w:val="20"/>
              </w:rPr>
              <w:t xml:space="preserve"> </w:t>
            </w:r>
            <w:r>
              <w:rPr>
                <w:sz w:val="20"/>
              </w:rPr>
              <w:t>thể gây ngộ độc gan.</w:t>
            </w:r>
          </w:p>
        </w:tc>
      </w:tr>
      <w:tr w:rsidR="00C25D3F" w14:paraId="488C4889" w14:textId="77777777">
        <w:trPr>
          <w:trHeight w:hRule="exact" w:val="103"/>
        </w:trPr>
        <w:tc>
          <w:tcPr>
            <w:tcW w:w="2019" w:type="dxa"/>
            <w:vMerge/>
            <w:tcBorders>
              <w:top w:val="nil"/>
            </w:tcBorders>
          </w:tcPr>
          <w:p w14:paraId="5263A3E0" w14:textId="77777777" w:rsidR="00C25D3F" w:rsidRDefault="00C25D3F">
            <w:pPr>
              <w:rPr>
                <w:sz w:val="2"/>
                <w:szCs w:val="2"/>
              </w:rPr>
            </w:pPr>
          </w:p>
        </w:tc>
        <w:tc>
          <w:tcPr>
            <w:tcW w:w="1393" w:type="dxa"/>
            <w:vMerge w:val="restart"/>
          </w:tcPr>
          <w:p w14:paraId="5392A7AF" w14:textId="77777777" w:rsidR="00C25D3F" w:rsidRDefault="0002040D">
            <w:pPr>
              <w:pStyle w:val="TableParagraph"/>
              <w:spacing w:before="38"/>
              <w:ind w:left="103"/>
              <w:rPr>
                <w:sz w:val="20"/>
              </w:rPr>
            </w:pPr>
            <w:r>
              <w:rPr>
                <w:sz w:val="20"/>
              </w:rPr>
              <w:t>Trẻ</w:t>
            </w:r>
            <w:r>
              <w:rPr>
                <w:spacing w:val="-14"/>
                <w:sz w:val="20"/>
              </w:rPr>
              <w:t xml:space="preserve"> </w:t>
            </w:r>
            <w:r>
              <w:rPr>
                <w:sz w:val="20"/>
              </w:rPr>
              <w:t>em:</w:t>
            </w:r>
            <w:r>
              <w:rPr>
                <w:spacing w:val="-14"/>
                <w:sz w:val="20"/>
              </w:rPr>
              <w:t xml:space="preserve"> </w:t>
            </w:r>
            <w:r>
              <w:rPr>
                <w:sz w:val="20"/>
              </w:rPr>
              <w:t xml:space="preserve">10- </w:t>
            </w:r>
            <w:r>
              <w:rPr>
                <w:spacing w:val="-2"/>
                <w:sz w:val="20"/>
              </w:rPr>
              <w:t>15mg/kg</w:t>
            </w:r>
          </w:p>
        </w:tc>
        <w:tc>
          <w:tcPr>
            <w:tcW w:w="1544" w:type="dxa"/>
            <w:vMerge/>
            <w:tcBorders>
              <w:top w:val="nil"/>
            </w:tcBorders>
          </w:tcPr>
          <w:p w14:paraId="3C37C036" w14:textId="77777777" w:rsidR="00C25D3F" w:rsidRDefault="00C25D3F">
            <w:pPr>
              <w:rPr>
                <w:sz w:val="2"/>
                <w:szCs w:val="2"/>
              </w:rPr>
            </w:pPr>
          </w:p>
        </w:tc>
        <w:tc>
          <w:tcPr>
            <w:tcW w:w="1217" w:type="dxa"/>
            <w:vMerge/>
            <w:tcBorders>
              <w:top w:val="nil"/>
              <w:bottom w:val="single" w:sz="6" w:space="0" w:color="000000"/>
            </w:tcBorders>
          </w:tcPr>
          <w:p w14:paraId="41D5B713" w14:textId="77777777" w:rsidR="00C25D3F" w:rsidRDefault="00C25D3F">
            <w:pPr>
              <w:rPr>
                <w:sz w:val="2"/>
                <w:szCs w:val="2"/>
              </w:rPr>
            </w:pPr>
          </w:p>
        </w:tc>
        <w:tc>
          <w:tcPr>
            <w:tcW w:w="3222" w:type="dxa"/>
            <w:vMerge/>
            <w:tcBorders>
              <w:top w:val="nil"/>
            </w:tcBorders>
          </w:tcPr>
          <w:p w14:paraId="3EDD3D7A" w14:textId="77777777" w:rsidR="00C25D3F" w:rsidRDefault="00C25D3F">
            <w:pPr>
              <w:rPr>
                <w:sz w:val="2"/>
                <w:szCs w:val="2"/>
              </w:rPr>
            </w:pPr>
          </w:p>
        </w:tc>
      </w:tr>
      <w:tr w:rsidR="00C25D3F" w14:paraId="7AFF5A75" w14:textId="77777777">
        <w:trPr>
          <w:trHeight w:hRule="exact" w:val="1397"/>
        </w:trPr>
        <w:tc>
          <w:tcPr>
            <w:tcW w:w="2019" w:type="dxa"/>
            <w:vMerge/>
            <w:tcBorders>
              <w:top w:val="nil"/>
            </w:tcBorders>
          </w:tcPr>
          <w:p w14:paraId="48C79A18" w14:textId="77777777" w:rsidR="00C25D3F" w:rsidRDefault="00C25D3F">
            <w:pPr>
              <w:rPr>
                <w:sz w:val="2"/>
                <w:szCs w:val="2"/>
              </w:rPr>
            </w:pPr>
          </w:p>
        </w:tc>
        <w:tc>
          <w:tcPr>
            <w:tcW w:w="1393" w:type="dxa"/>
            <w:vMerge/>
            <w:tcBorders>
              <w:top w:val="nil"/>
            </w:tcBorders>
          </w:tcPr>
          <w:p w14:paraId="2C6F5AE5" w14:textId="77777777" w:rsidR="00C25D3F" w:rsidRDefault="00C25D3F">
            <w:pPr>
              <w:rPr>
                <w:sz w:val="2"/>
                <w:szCs w:val="2"/>
              </w:rPr>
            </w:pPr>
          </w:p>
        </w:tc>
        <w:tc>
          <w:tcPr>
            <w:tcW w:w="1544" w:type="dxa"/>
            <w:vMerge/>
            <w:tcBorders>
              <w:top w:val="nil"/>
            </w:tcBorders>
          </w:tcPr>
          <w:p w14:paraId="46FEC44E" w14:textId="77777777" w:rsidR="00C25D3F" w:rsidRDefault="00C25D3F">
            <w:pPr>
              <w:rPr>
                <w:sz w:val="2"/>
                <w:szCs w:val="2"/>
              </w:rPr>
            </w:pPr>
          </w:p>
        </w:tc>
        <w:tc>
          <w:tcPr>
            <w:tcW w:w="1217" w:type="dxa"/>
            <w:tcBorders>
              <w:top w:val="single" w:sz="6" w:space="0" w:color="000000"/>
            </w:tcBorders>
          </w:tcPr>
          <w:p w14:paraId="36BDB842" w14:textId="77777777" w:rsidR="00C25D3F" w:rsidRDefault="0002040D">
            <w:pPr>
              <w:pStyle w:val="TableParagraph"/>
              <w:spacing w:before="1"/>
              <w:ind w:left="103" w:right="263"/>
              <w:rPr>
                <w:sz w:val="20"/>
              </w:rPr>
            </w:pPr>
            <w:r>
              <w:rPr>
                <w:sz w:val="20"/>
              </w:rPr>
              <w:t xml:space="preserve">Trẻ em: </w:t>
            </w:r>
            <w:r>
              <w:rPr>
                <w:spacing w:val="-2"/>
                <w:sz w:val="20"/>
              </w:rPr>
              <w:t xml:space="preserve">không </w:t>
            </w:r>
            <w:r>
              <w:rPr>
                <w:sz w:val="20"/>
              </w:rPr>
              <w:t>dùng</w:t>
            </w:r>
            <w:r>
              <w:rPr>
                <w:spacing w:val="-14"/>
                <w:sz w:val="20"/>
              </w:rPr>
              <w:t xml:space="preserve"> </w:t>
            </w:r>
            <w:r>
              <w:rPr>
                <w:sz w:val="20"/>
              </w:rPr>
              <w:t xml:space="preserve">quá </w:t>
            </w:r>
            <w:r>
              <w:rPr>
                <w:spacing w:val="-4"/>
                <w:sz w:val="20"/>
              </w:rPr>
              <w:t>liều</w:t>
            </w:r>
          </w:p>
          <w:p w14:paraId="2752803D" w14:textId="77777777" w:rsidR="00C25D3F" w:rsidRDefault="0002040D">
            <w:pPr>
              <w:pStyle w:val="TableParagraph"/>
              <w:spacing w:line="230" w:lineRule="exact"/>
              <w:ind w:left="103" w:right="451"/>
              <w:rPr>
                <w:sz w:val="20"/>
              </w:rPr>
            </w:pPr>
            <w:r>
              <w:rPr>
                <w:spacing w:val="-2"/>
                <w:sz w:val="20"/>
              </w:rPr>
              <w:t xml:space="preserve">khuyến </w:t>
            </w:r>
            <w:r>
              <w:rPr>
                <w:spacing w:val="-4"/>
                <w:sz w:val="20"/>
              </w:rPr>
              <w:t>cáo</w:t>
            </w:r>
          </w:p>
        </w:tc>
        <w:tc>
          <w:tcPr>
            <w:tcW w:w="3222" w:type="dxa"/>
            <w:vMerge/>
            <w:tcBorders>
              <w:top w:val="nil"/>
            </w:tcBorders>
          </w:tcPr>
          <w:p w14:paraId="230E69D8" w14:textId="77777777" w:rsidR="00C25D3F" w:rsidRDefault="00C25D3F">
            <w:pPr>
              <w:rPr>
                <w:sz w:val="2"/>
                <w:szCs w:val="2"/>
              </w:rPr>
            </w:pPr>
          </w:p>
        </w:tc>
      </w:tr>
    </w:tbl>
    <w:p w14:paraId="313E3649" w14:textId="77777777" w:rsidR="00C25D3F" w:rsidRDefault="00C25D3F">
      <w:pPr>
        <w:rPr>
          <w:sz w:val="2"/>
          <w:szCs w:val="2"/>
        </w:rPr>
        <w:sectPr w:rsidR="00C25D3F">
          <w:pgSz w:w="10780" w:h="15310"/>
          <w:pgMar w:top="1280" w:right="120" w:bottom="1100" w:left="260" w:header="0" w:footer="916" w:gutter="0"/>
          <w:cols w:space="720"/>
        </w:sectPr>
      </w:pPr>
    </w:p>
    <w:tbl>
      <w:tblPr>
        <w:tblW w:w="0" w:type="auto"/>
        <w:tblInd w:w="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19"/>
        <w:gridCol w:w="1393"/>
        <w:gridCol w:w="1544"/>
        <w:gridCol w:w="1217"/>
        <w:gridCol w:w="3222"/>
      </w:tblGrid>
      <w:tr w:rsidR="00C25D3F" w14:paraId="4687A735" w14:textId="77777777">
        <w:trPr>
          <w:trHeight w:hRule="exact" w:val="969"/>
        </w:trPr>
        <w:tc>
          <w:tcPr>
            <w:tcW w:w="2019" w:type="dxa"/>
            <w:vMerge w:val="restart"/>
            <w:tcBorders>
              <w:bottom w:val="nil"/>
            </w:tcBorders>
          </w:tcPr>
          <w:p w14:paraId="3AB56B0E" w14:textId="77777777" w:rsidR="00C25D3F" w:rsidRDefault="0002040D">
            <w:pPr>
              <w:pStyle w:val="TableParagraph"/>
              <w:spacing w:before="36"/>
              <w:ind w:left="103"/>
              <w:rPr>
                <w:b/>
                <w:sz w:val="20"/>
              </w:rPr>
            </w:pPr>
            <w:r>
              <w:rPr>
                <w:b/>
                <w:spacing w:val="-2"/>
                <w:sz w:val="20"/>
              </w:rPr>
              <w:lastRenderedPageBreak/>
              <w:t>Codeine</w:t>
            </w:r>
          </w:p>
          <w:p w14:paraId="5CD8DE70" w14:textId="77777777" w:rsidR="00C25D3F" w:rsidRDefault="0002040D">
            <w:pPr>
              <w:pStyle w:val="TableParagraph"/>
              <w:spacing w:before="41"/>
              <w:ind w:left="103" w:right="147"/>
              <w:rPr>
                <w:sz w:val="20"/>
              </w:rPr>
            </w:pPr>
            <w:r>
              <w:rPr>
                <w:b/>
                <w:sz w:val="20"/>
              </w:rPr>
              <w:t>(</w:t>
            </w:r>
            <w:r>
              <w:rPr>
                <w:sz w:val="20"/>
              </w:rPr>
              <w:t>viên nén 30mg dạng</w:t>
            </w:r>
            <w:r>
              <w:rPr>
                <w:spacing w:val="-13"/>
                <w:sz w:val="20"/>
              </w:rPr>
              <w:t xml:space="preserve"> </w:t>
            </w:r>
            <w:r>
              <w:rPr>
                <w:sz w:val="20"/>
              </w:rPr>
              <w:t>đơn,</w:t>
            </w:r>
            <w:r>
              <w:rPr>
                <w:spacing w:val="-13"/>
                <w:sz w:val="20"/>
              </w:rPr>
              <w:t xml:space="preserve"> </w:t>
            </w:r>
            <w:r>
              <w:rPr>
                <w:sz w:val="20"/>
              </w:rPr>
              <w:t>hoặc</w:t>
            </w:r>
            <w:r>
              <w:rPr>
                <w:spacing w:val="-13"/>
                <w:sz w:val="20"/>
              </w:rPr>
              <w:t xml:space="preserve"> </w:t>
            </w:r>
            <w:r>
              <w:rPr>
                <w:sz w:val="20"/>
              </w:rPr>
              <w:t xml:space="preserve">kết hợp với </w:t>
            </w:r>
            <w:r>
              <w:rPr>
                <w:spacing w:val="-2"/>
                <w:sz w:val="20"/>
              </w:rPr>
              <w:t>Paracetamol)</w:t>
            </w:r>
          </w:p>
        </w:tc>
        <w:tc>
          <w:tcPr>
            <w:tcW w:w="1393" w:type="dxa"/>
            <w:tcBorders>
              <w:bottom w:val="single" w:sz="6" w:space="0" w:color="000000"/>
            </w:tcBorders>
          </w:tcPr>
          <w:p w14:paraId="06DA4D2D" w14:textId="77777777" w:rsidR="00C25D3F" w:rsidRDefault="0002040D">
            <w:pPr>
              <w:pStyle w:val="TableParagraph"/>
              <w:tabs>
                <w:tab w:val="left" w:pos="936"/>
              </w:tabs>
              <w:spacing w:before="117"/>
              <w:ind w:left="103" w:right="102"/>
              <w:rPr>
                <w:sz w:val="20"/>
              </w:rPr>
            </w:pPr>
            <w:r>
              <w:rPr>
                <w:spacing w:val="-2"/>
                <w:sz w:val="20"/>
              </w:rPr>
              <w:t>Người</w:t>
            </w:r>
            <w:r>
              <w:rPr>
                <w:sz w:val="20"/>
              </w:rPr>
              <w:tab/>
            </w:r>
            <w:r>
              <w:rPr>
                <w:spacing w:val="-4"/>
                <w:sz w:val="20"/>
              </w:rPr>
              <w:t xml:space="preserve">lớn: </w:t>
            </w:r>
            <w:r>
              <w:rPr>
                <w:spacing w:val="-2"/>
                <w:sz w:val="20"/>
              </w:rPr>
              <w:t>30-60mg</w:t>
            </w:r>
          </w:p>
        </w:tc>
        <w:tc>
          <w:tcPr>
            <w:tcW w:w="1544" w:type="dxa"/>
            <w:vMerge w:val="restart"/>
            <w:tcBorders>
              <w:bottom w:val="nil"/>
            </w:tcBorders>
          </w:tcPr>
          <w:p w14:paraId="7FCF6CB1" w14:textId="77777777" w:rsidR="00C25D3F" w:rsidRDefault="0002040D">
            <w:pPr>
              <w:pStyle w:val="TableParagraph"/>
              <w:spacing w:before="38"/>
              <w:ind w:left="103"/>
              <w:rPr>
                <w:sz w:val="20"/>
              </w:rPr>
            </w:pPr>
            <w:r>
              <w:rPr>
                <w:sz w:val="20"/>
              </w:rPr>
              <w:t>4</w:t>
            </w:r>
            <w:r>
              <w:rPr>
                <w:spacing w:val="-3"/>
                <w:sz w:val="20"/>
              </w:rPr>
              <w:t xml:space="preserve"> </w:t>
            </w:r>
            <w:r>
              <w:rPr>
                <w:spacing w:val="-2"/>
                <w:sz w:val="20"/>
              </w:rPr>
              <w:t>giờ/lần</w:t>
            </w:r>
          </w:p>
        </w:tc>
        <w:tc>
          <w:tcPr>
            <w:tcW w:w="1217" w:type="dxa"/>
            <w:vMerge w:val="restart"/>
          </w:tcPr>
          <w:p w14:paraId="5389CF17" w14:textId="77777777" w:rsidR="00C25D3F" w:rsidRDefault="00C25D3F">
            <w:pPr>
              <w:pStyle w:val="TableParagraph"/>
              <w:rPr>
                <w:rFonts w:ascii="Times New Roman"/>
                <w:sz w:val="20"/>
              </w:rPr>
            </w:pPr>
          </w:p>
        </w:tc>
        <w:tc>
          <w:tcPr>
            <w:tcW w:w="3222" w:type="dxa"/>
            <w:vMerge w:val="restart"/>
            <w:tcBorders>
              <w:bottom w:val="nil"/>
            </w:tcBorders>
          </w:tcPr>
          <w:p w14:paraId="68DA8AE2" w14:textId="77777777" w:rsidR="00C25D3F" w:rsidRDefault="0002040D">
            <w:pPr>
              <w:pStyle w:val="TableParagraph"/>
              <w:numPr>
                <w:ilvl w:val="0"/>
                <w:numId w:val="70"/>
              </w:numPr>
              <w:tabs>
                <w:tab w:val="left" w:pos="226"/>
              </w:tabs>
              <w:spacing w:before="38"/>
              <w:ind w:left="226" w:hanging="121"/>
              <w:rPr>
                <w:sz w:val="20"/>
              </w:rPr>
            </w:pPr>
            <w:r>
              <w:rPr>
                <w:sz w:val="20"/>
              </w:rPr>
              <w:t>Không</w:t>
            </w:r>
            <w:r>
              <w:rPr>
                <w:spacing w:val="-8"/>
                <w:sz w:val="20"/>
              </w:rPr>
              <w:t xml:space="preserve"> </w:t>
            </w:r>
            <w:r>
              <w:rPr>
                <w:sz w:val="20"/>
              </w:rPr>
              <w:t>dùng</w:t>
            </w:r>
            <w:r>
              <w:rPr>
                <w:spacing w:val="-5"/>
                <w:sz w:val="20"/>
              </w:rPr>
              <w:t xml:space="preserve"> </w:t>
            </w:r>
            <w:r>
              <w:rPr>
                <w:sz w:val="20"/>
              </w:rPr>
              <w:t>quá</w:t>
            </w:r>
            <w:r>
              <w:rPr>
                <w:spacing w:val="-6"/>
                <w:sz w:val="20"/>
              </w:rPr>
              <w:t xml:space="preserve"> </w:t>
            </w:r>
            <w:r>
              <w:rPr>
                <w:spacing w:val="-4"/>
                <w:sz w:val="20"/>
              </w:rPr>
              <w:t>liều</w:t>
            </w:r>
          </w:p>
          <w:p w14:paraId="230EDEAA" w14:textId="77777777" w:rsidR="00C25D3F" w:rsidRDefault="0002040D">
            <w:pPr>
              <w:pStyle w:val="TableParagraph"/>
              <w:spacing w:before="41"/>
              <w:ind w:left="105"/>
              <w:rPr>
                <w:sz w:val="20"/>
              </w:rPr>
            </w:pPr>
            <w:r>
              <w:rPr>
                <w:sz w:val="20"/>
              </w:rPr>
              <w:t>-Thường</w:t>
            </w:r>
            <w:r>
              <w:rPr>
                <w:spacing w:val="-2"/>
                <w:sz w:val="20"/>
              </w:rPr>
              <w:t xml:space="preserve"> </w:t>
            </w:r>
            <w:r>
              <w:rPr>
                <w:sz w:val="20"/>
              </w:rPr>
              <w:t>gây</w:t>
            </w:r>
            <w:r>
              <w:rPr>
                <w:spacing w:val="-3"/>
                <w:sz w:val="20"/>
              </w:rPr>
              <w:t xml:space="preserve"> </w:t>
            </w:r>
            <w:r>
              <w:rPr>
                <w:sz w:val="20"/>
              </w:rPr>
              <w:t>táo bón,</w:t>
            </w:r>
            <w:r>
              <w:rPr>
                <w:spacing w:val="2"/>
                <w:sz w:val="20"/>
              </w:rPr>
              <w:t xml:space="preserve"> </w:t>
            </w:r>
            <w:r>
              <w:rPr>
                <w:sz w:val="20"/>
              </w:rPr>
              <w:t>buồn</w:t>
            </w:r>
            <w:r>
              <w:rPr>
                <w:spacing w:val="2"/>
                <w:sz w:val="20"/>
              </w:rPr>
              <w:t xml:space="preserve"> </w:t>
            </w:r>
            <w:r>
              <w:rPr>
                <w:spacing w:val="-5"/>
                <w:sz w:val="20"/>
              </w:rPr>
              <w:t>nôn</w:t>
            </w:r>
          </w:p>
          <w:p w14:paraId="0C80DC14" w14:textId="77777777" w:rsidR="00C25D3F" w:rsidRDefault="0002040D">
            <w:pPr>
              <w:pStyle w:val="TableParagraph"/>
              <w:numPr>
                <w:ilvl w:val="0"/>
                <w:numId w:val="70"/>
              </w:numPr>
              <w:tabs>
                <w:tab w:val="left" w:pos="226"/>
              </w:tabs>
              <w:spacing w:before="39"/>
              <w:ind w:left="226" w:hanging="121"/>
              <w:rPr>
                <w:sz w:val="20"/>
              </w:rPr>
            </w:pPr>
            <w:r>
              <w:rPr>
                <w:sz w:val="20"/>
              </w:rPr>
              <w:t>Giảm</w:t>
            </w:r>
            <w:r>
              <w:rPr>
                <w:spacing w:val="4"/>
                <w:sz w:val="20"/>
              </w:rPr>
              <w:t xml:space="preserve"> </w:t>
            </w:r>
            <w:r>
              <w:rPr>
                <w:sz w:val="20"/>
              </w:rPr>
              <w:t>liều</w:t>
            </w:r>
            <w:r>
              <w:rPr>
                <w:spacing w:val="2"/>
                <w:sz w:val="20"/>
              </w:rPr>
              <w:t xml:space="preserve"> </w:t>
            </w:r>
            <w:r>
              <w:rPr>
                <w:sz w:val="20"/>
              </w:rPr>
              <w:t>với</w:t>
            </w:r>
            <w:r>
              <w:rPr>
                <w:spacing w:val="-1"/>
                <w:sz w:val="20"/>
              </w:rPr>
              <w:t xml:space="preserve"> </w:t>
            </w:r>
            <w:r>
              <w:rPr>
                <w:sz w:val="20"/>
              </w:rPr>
              <w:t>người</w:t>
            </w:r>
            <w:r>
              <w:rPr>
                <w:spacing w:val="-1"/>
                <w:sz w:val="20"/>
              </w:rPr>
              <w:t xml:space="preserve"> </w:t>
            </w:r>
            <w:r>
              <w:rPr>
                <w:sz w:val="20"/>
              </w:rPr>
              <w:t>suy</w:t>
            </w:r>
            <w:r>
              <w:rPr>
                <w:spacing w:val="-3"/>
                <w:sz w:val="20"/>
              </w:rPr>
              <w:t xml:space="preserve"> </w:t>
            </w:r>
            <w:r>
              <w:rPr>
                <w:spacing w:val="-4"/>
                <w:sz w:val="20"/>
              </w:rPr>
              <w:t>thận</w:t>
            </w:r>
          </w:p>
        </w:tc>
      </w:tr>
      <w:tr w:rsidR="00C25D3F" w14:paraId="6BF8294D" w14:textId="77777777">
        <w:trPr>
          <w:trHeight w:hRule="exact" w:val="422"/>
        </w:trPr>
        <w:tc>
          <w:tcPr>
            <w:tcW w:w="2019" w:type="dxa"/>
            <w:vMerge/>
            <w:tcBorders>
              <w:top w:val="nil"/>
              <w:bottom w:val="nil"/>
            </w:tcBorders>
          </w:tcPr>
          <w:p w14:paraId="5D268214" w14:textId="77777777" w:rsidR="00C25D3F" w:rsidRDefault="00C25D3F">
            <w:pPr>
              <w:rPr>
                <w:sz w:val="2"/>
                <w:szCs w:val="2"/>
              </w:rPr>
            </w:pPr>
          </w:p>
        </w:tc>
        <w:tc>
          <w:tcPr>
            <w:tcW w:w="1393" w:type="dxa"/>
            <w:vMerge w:val="restart"/>
            <w:tcBorders>
              <w:top w:val="single" w:sz="6" w:space="0" w:color="000000"/>
            </w:tcBorders>
          </w:tcPr>
          <w:p w14:paraId="295933B3" w14:textId="77777777" w:rsidR="00C25D3F" w:rsidRDefault="0002040D">
            <w:pPr>
              <w:pStyle w:val="TableParagraph"/>
              <w:spacing w:before="77"/>
              <w:ind w:left="103"/>
              <w:rPr>
                <w:sz w:val="20"/>
              </w:rPr>
            </w:pPr>
            <w:r>
              <w:rPr>
                <w:sz w:val="20"/>
              </w:rPr>
              <w:t xml:space="preserve">Trẻ </w:t>
            </w:r>
            <w:r>
              <w:rPr>
                <w:spacing w:val="-5"/>
                <w:sz w:val="20"/>
              </w:rPr>
              <w:t>em:</w:t>
            </w:r>
          </w:p>
          <w:p w14:paraId="5E212C39" w14:textId="77777777" w:rsidR="00C25D3F" w:rsidRDefault="0002040D">
            <w:pPr>
              <w:pStyle w:val="TableParagraph"/>
              <w:spacing w:before="118"/>
              <w:ind w:left="158"/>
              <w:rPr>
                <w:sz w:val="20"/>
              </w:rPr>
            </w:pPr>
            <w:r>
              <w:rPr>
                <w:sz w:val="20"/>
              </w:rPr>
              <w:t>0,5-</w:t>
            </w:r>
            <w:r>
              <w:rPr>
                <w:spacing w:val="-4"/>
                <w:sz w:val="20"/>
              </w:rPr>
              <w:t xml:space="preserve"> </w:t>
            </w:r>
            <w:r>
              <w:rPr>
                <w:sz w:val="20"/>
              </w:rPr>
              <w:t>1</w:t>
            </w:r>
            <w:r>
              <w:rPr>
                <w:spacing w:val="-4"/>
                <w:sz w:val="20"/>
              </w:rPr>
              <w:t xml:space="preserve"> </w:t>
            </w:r>
            <w:r>
              <w:rPr>
                <w:spacing w:val="-2"/>
                <w:sz w:val="20"/>
              </w:rPr>
              <w:t>mg/kg</w:t>
            </w:r>
          </w:p>
        </w:tc>
        <w:tc>
          <w:tcPr>
            <w:tcW w:w="1544" w:type="dxa"/>
            <w:vMerge/>
            <w:tcBorders>
              <w:top w:val="nil"/>
              <w:bottom w:val="nil"/>
            </w:tcBorders>
          </w:tcPr>
          <w:p w14:paraId="39AA6A83" w14:textId="77777777" w:rsidR="00C25D3F" w:rsidRDefault="00C25D3F">
            <w:pPr>
              <w:rPr>
                <w:sz w:val="2"/>
                <w:szCs w:val="2"/>
              </w:rPr>
            </w:pPr>
          </w:p>
        </w:tc>
        <w:tc>
          <w:tcPr>
            <w:tcW w:w="1217" w:type="dxa"/>
            <w:vMerge/>
            <w:tcBorders>
              <w:top w:val="nil"/>
            </w:tcBorders>
          </w:tcPr>
          <w:p w14:paraId="59C4FB54" w14:textId="77777777" w:rsidR="00C25D3F" w:rsidRDefault="00C25D3F">
            <w:pPr>
              <w:rPr>
                <w:sz w:val="2"/>
                <w:szCs w:val="2"/>
              </w:rPr>
            </w:pPr>
          </w:p>
        </w:tc>
        <w:tc>
          <w:tcPr>
            <w:tcW w:w="3222" w:type="dxa"/>
            <w:vMerge/>
            <w:tcBorders>
              <w:top w:val="nil"/>
              <w:bottom w:val="nil"/>
            </w:tcBorders>
          </w:tcPr>
          <w:p w14:paraId="74EABA40" w14:textId="77777777" w:rsidR="00C25D3F" w:rsidRDefault="00C25D3F">
            <w:pPr>
              <w:rPr>
                <w:sz w:val="2"/>
                <w:szCs w:val="2"/>
              </w:rPr>
            </w:pPr>
          </w:p>
        </w:tc>
      </w:tr>
      <w:tr w:rsidR="00C25D3F" w14:paraId="2ADEEE8B" w14:textId="77777777">
        <w:trPr>
          <w:trHeight w:hRule="exact" w:val="519"/>
        </w:trPr>
        <w:tc>
          <w:tcPr>
            <w:tcW w:w="2019" w:type="dxa"/>
            <w:tcBorders>
              <w:top w:val="nil"/>
            </w:tcBorders>
          </w:tcPr>
          <w:p w14:paraId="2A555926" w14:textId="77777777" w:rsidR="00C25D3F" w:rsidRDefault="0002040D">
            <w:pPr>
              <w:pStyle w:val="TableParagraph"/>
              <w:spacing w:before="151"/>
              <w:ind w:left="103"/>
              <w:rPr>
                <w:sz w:val="20"/>
              </w:rPr>
            </w:pPr>
            <w:r>
              <w:rPr>
                <w:sz w:val="20"/>
              </w:rPr>
              <w:t>Đường</w:t>
            </w:r>
            <w:r>
              <w:rPr>
                <w:spacing w:val="16"/>
                <w:sz w:val="20"/>
              </w:rPr>
              <w:t xml:space="preserve"> </w:t>
            </w:r>
            <w:r>
              <w:rPr>
                <w:spacing w:val="-4"/>
                <w:sz w:val="20"/>
              </w:rPr>
              <w:t>uống</w:t>
            </w:r>
          </w:p>
        </w:tc>
        <w:tc>
          <w:tcPr>
            <w:tcW w:w="1393" w:type="dxa"/>
            <w:vMerge/>
            <w:tcBorders>
              <w:top w:val="nil"/>
            </w:tcBorders>
          </w:tcPr>
          <w:p w14:paraId="2749C91E" w14:textId="77777777" w:rsidR="00C25D3F" w:rsidRDefault="00C25D3F">
            <w:pPr>
              <w:rPr>
                <w:sz w:val="2"/>
                <w:szCs w:val="2"/>
              </w:rPr>
            </w:pPr>
          </w:p>
        </w:tc>
        <w:tc>
          <w:tcPr>
            <w:tcW w:w="1544" w:type="dxa"/>
            <w:tcBorders>
              <w:top w:val="nil"/>
            </w:tcBorders>
          </w:tcPr>
          <w:p w14:paraId="54B55438" w14:textId="77777777" w:rsidR="00C25D3F" w:rsidRDefault="00C25D3F">
            <w:pPr>
              <w:pStyle w:val="TableParagraph"/>
              <w:rPr>
                <w:rFonts w:ascii="Times New Roman"/>
                <w:sz w:val="20"/>
              </w:rPr>
            </w:pPr>
          </w:p>
        </w:tc>
        <w:tc>
          <w:tcPr>
            <w:tcW w:w="1217" w:type="dxa"/>
            <w:vMerge/>
            <w:tcBorders>
              <w:top w:val="nil"/>
            </w:tcBorders>
          </w:tcPr>
          <w:p w14:paraId="4B6CDDC2" w14:textId="77777777" w:rsidR="00C25D3F" w:rsidRDefault="00C25D3F">
            <w:pPr>
              <w:rPr>
                <w:sz w:val="2"/>
                <w:szCs w:val="2"/>
              </w:rPr>
            </w:pPr>
          </w:p>
        </w:tc>
        <w:tc>
          <w:tcPr>
            <w:tcW w:w="3222" w:type="dxa"/>
            <w:tcBorders>
              <w:top w:val="nil"/>
            </w:tcBorders>
          </w:tcPr>
          <w:p w14:paraId="2A842728" w14:textId="77777777" w:rsidR="00C25D3F" w:rsidRDefault="00C25D3F">
            <w:pPr>
              <w:pStyle w:val="TableParagraph"/>
              <w:rPr>
                <w:rFonts w:ascii="Times New Roman"/>
                <w:sz w:val="20"/>
              </w:rPr>
            </w:pPr>
          </w:p>
        </w:tc>
      </w:tr>
      <w:tr w:rsidR="00C25D3F" w14:paraId="42D557DC" w14:textId="77777777">
        <w:trPr>
          <w:trHeight w:hRule="exact" w:val="278"/>
        </w:trPr>
        <w:tc>
          <w:tcPr>
            <w:tcW w:w="9395" w:type="dxa"/>
            <w:gridSpan w:val="5"/>
          </w:tcPr>
          <w:p w14:paraId="45720923" w14:textId="77777777" w:rsidR="00C25D3F" w:rsidRDefault="0002040D">
            <w:pPr>
              <w:pStyle w:val="TableParagraph"/>
              <w:spacing w:before="35" w:line="213" w:lineRule="exact"/>
              <w:ind w:left="103"/>
              <w:rPr>
                <w:b/>
                <w:sz w:val="20"/>
              </w:rPr>
            </w:pPr>
            <w:r>
              <w:rPr>
                <w:b/>
                <w:sz w:val="20"/>
              </w:rPr>
              <w:t>Các</w:t>
            </w:r>
            <w:r>
              <w:rPr>
                <w:b/>
                <w:spacing w:val="-6"/>
                <w:sz w:val="20"/>
              </w:rPr>
              <w:t xml:space="preserve"> </w:t>
            </w:r>
            <w:r>
              <w:rPr>
                <w:b/>
                <w:sz w:val="20"/>
              </w:rPr>
              <w:t>thuốc</w:t>
            </w:r>
            <w:r>
              <w:rPr>
                <w:b/>
                <w:spacing w:val="-6"/>
                <w:sz w:val="20"/>
              </w:rPr>
              <w:t xml:space="preserve"> </w:t>
            </w:r>
            <w:r>
              <w:rPr>
                <w:b/>
                <w:sz w:val="20"/>
              </w:rPr>
              <w:t>kháng</w:t>
            </w:r>
            <w:r>
              <w:rPr>
                <w:b/>
                <w:spacing w:val="-5"/>
                <w:sz w:val="20"/>
              </w:rPr>
              <w:t xml:space="preserve"> </w:t>
            </w:r>
            <w:r>
              <w:rPr>
                <w:b/>
                <w:sz w:val="20"/>
              </w:rPr>
              <w:t>viêm</w:t>
            </w:r>
            <w:r>
              <w:rPr>
                <w:b/>
                <w:spacing w:val="-5"/>
                <w:sz w:val="20"/>
              </w:rPr>
              <w:t xml:space="preserve"> </w:t>
            </w:r>
            <w:r>
              <w:rPr>
                <w:b/>
                <w:sz w:val="20"/>
              </w:rPr>
              <w:t>không</w:t>
            </w:r>
            <w:r>
              <w:rPr>
                <w:b/>
                <w:spacing w:val="-5"/>
                <w:sz w:val="20"/>
              </w:rPr>
              <w:t xml:space="preserve"> </w:t>
            </w:r>
            <w:r>
              <w:rPr>
                <w:b/>
                <w:sz w:val="20"/>
              </w:rPr>
              <w:t>steroid</w:t>
            </w:r>
            <w:r>
              <w:rPr>
                <w:b/>
                <w:spacing w:val="-6"/>
                <w:sz w:val="20"/>
              </w:rPr>
              <w:t xml:space="preserve"> </w:t>
            </w:r>
            <w:r>
              <w:rPr>
                <w:b/>
                <w:spacing w:val="-2"/>
                <w:sz w:val="20"/>
              </w:rPr>
              <w:t>(NSAIDs)</w:t>
            </w:r>
          </w:p>
        </w:tc>
      </w:tr>
      <w:tr w:rsidR="00C25D3F" w14:paraId="4905B23B" w14:textId="77777777">
        <w:trPr>
          <w:trHeight w:hRule="exact" w:val="1051"/>
        </w:trPr>
        <w:tc>
          <w:tcPr>
            <w:tcW w:w="2019" w:type="dxa"/>
            <w:vMerge w:val="restart"/>
          </w:tcPr>
          <w:p w14:paraId="0D986C17" w14:textId="77777777" w:rsidR="00C25D3F" w:rsidRDefault="0002040D">
            <w:pPr>
              <w:pStyle w:val="TableParagraph"/>
              <w:spacing w:before="114"/>
              <w:ind w:left="103"/>
              <w:rPr>
                <w:b/>
                <w:sz w:val="20"/>
              </w:rPr>
            </w:pPr>
            <w:r>
              <w:rPr>
                <w:b/>
                <w:spacing w:val="-2"/>
                <w:sz w:val="20"/>
              </w:rPr>
              <w:t>Ibuprofen</w:t>
            </w:r>
          </w:p>
          <w:p w14:paraId="2B7767AD" w14:textId="77777777" w:rsidR="00C25D3F" w:rsidRDefault="0002040D">
            <w:pPr>
              <w:pStyle w:val="TableParagraph"/>
              <w:spacing w:before="123"/>
              <w:ind w:left="103"/>
              <w:rPr>
                <w:sz w:val="20"/>
              </w:rPr>
            </w:pPr>
            <w:r>
              <w:rPr>
                <w:sz w:val="20"/>
              </w:rPr>
              <w:t>(Viên</w:t>
            </w:r>
            <w:r>
              <w:rPr>
                <w:spacing w:val="-6"/>
                <w:sz w:val="20"/>
              </w:rPr>
              <w:t xml:space="preserve"> </w:t>
            </w:r>
            <w:r>
              <w:rPr>
                <w:sz w:val="20"/>
              </w:rPr>
              <w:t>nén</w:t>
            </w:r>
            <w:r>
              <w:rPr>
                <w:spacing w:val="-6"/>
                <w:sz w:val="20"/>
              </w:rPr>
              <w:t xml:space="preserve"> </w:t>
            </w:r>
            <w:r>
              <w:rPr>
                <w:sz w:val="20"/>
              </w:rPr>
              <w:t>200,</w:t>
            </w:r>
            <w:r>
              <w:rPr>
                <w:spacing w:val="-3"/>
                <w:sz w:val="20"/>
              </w:rPr>
              <w:t xml:space="preserve"> </w:t>
            </w:r>
            <w:r>
              <w:rPr>
                <w:spacing w:val="-4"/>
                <w:sz w:val="20"/>
              </w:rPr>
              <w:t>300,</w:t>
            </w:r>
          </w:p>
          <w:p w14:paraId="1ED12FF7" w14:textId="77777777" w:rsidR="00C25D3F" w:rsidRDefault="0002040D">
            <w:pPr>
              <w:pStyle w:val="TableParagraph"/>
              <w:spacing w:before="1"/>
              <w:ind w:left="103"/>
              <w:rPr>
                <w:sz w:val="20"/>
              </w:rPr>
            </w:pPr>
            <w:r>
              <w:rPr>
                <w:sz w:val="20"/>
              </w:rPr>
              <w:t>400,</w:t>
            </w:r>
            <w:r>
              <w:rPr>
                <w:spacing w:val="-4"/>
                <w:sz w:val="20"/>
              </w:rPr>
              <w:t xml:space="preserve"> </w:t>
            </w:r>
            <w:r>
              <w:rPr>
                <w:sz w:val="20"/>
              </w:rPr>
              <w:t>600,</w:t>
            </w:r>
            <w:r>
              <w:rPr>
                <w:spacing w:val="-5"/>
                <w:sz w:val="20"/>
              </w:rPr>
              <w:t xml:space="preserve"> </w:t>
            </w:r>
            <w:r>
              <w:rPr>
                <w:spacing w:val="-2"/>
                <w:sz w:val="20"/>
              </w:rPr>
              <w:t>800mg;</w:t>
            </w:r>
          </w:p>
          <w:p w14:paraId="5A29E195" w14:textId="77777777" w:rsidR="00C25D3F" w:rsidRDefault="0002040D">
            <w:pPr>
              <w:pStyle w:val="TableParagraph"/>
              <w:spacing w:before="1"/>
              <w:ind w:left="103" w:right="147"/>
              <w:rPr>
                <w:sz w:val="20"/>
              </w:rPr>
            </w:pPr>
            <w:r>
              <w:rPr>
                <w:sz w:val="20"/>
              </w:rPr>
              <w:t>xi-rô cho trẻ em hàm</w:t>
            </w:r>
            <w:r>
              <w:rPr>
                <w:spacing w:val="-12"/>
                <w:sz w:val="20"/>
              </w:rPr>
              <w:t xml:space="preserve"> </w:t>
            </w:r>
            <w:r>
              <w:rPr>
                <w:sz w:val="20"/>
              </w:rPr>
              <w:t>lượng</w:t>
            </w:r>
            <w:r>
              <w:rPr>
                <w:spacing w:val="-14"/>
                <w:sz w:val="20"/>
              </w:rPr>
              <w:t xml:space="preserve"> </w:t>
            </w:r>
            <w:r>
              <w:rPr>
                <w:sz w:val="20"/>
              </w:rPr>
              <w:t>tùy</w:t>
            </w:r>
            <w:r>
              <w:rPr>
                <w:spacing w:val="-13"/>
                <w:sz w:val="20"/>
              </w:rPr>
              <w:t xml:space="preserve"> </w:t>
            </w:r>
            <w:r>
              <w:rPr>
                <w:sz w:val="20"/>
              </w:rPr>
              <w:t>theo nhà sản xuất.)</w:t>
            </w:r>
          </w:p>
        </w:tc>
        <w:tc>
          <w:tcPr>
            <w:tcW w:w="1393" w:type="dxa"/>
          </w:tcPr>
          <w:p w14:paraId="13BFFC94" w14:textId="77777777" w:rsidR="00C25D3F" w:rsidRDefault="0002040D">
            <w:pPr>
              <w:pStyle w:val="TableParagraph"/>
              <w:spacing w:before="38"/>
              <w:ind w:left="103" w:right="264"/>
              <w:rPr>
                <w:sz w:val="20"/>
              </w:rPr>
            </w:pPr>
            <w:r>
              <w:rPr>
                <w:sz w:val="20"/>
              </w:rPr>
              <w:t xml:space="preserve">Người lớn: </w:t>
            </w:r>
            <w:r>
              <w:rPr>
                <w:spacing w:val="-2"/>
                <w:sz w:val="20"/>
              </w:rPr>
              <w:t>400-800mg</w:t>
            </w:r>
          </w:p>
        </w:tc>
        <w:tc>
          <w:tcPr>
            <w:tcW w:w="1544" w:type="dxa"/>
            <w:vMerge w:val="restart"/>
          </w:tcPr>
          <w:p w14:paraId="47497F60" w14:textId="77777777" w:rsidR="00C25D3F" w:rsidRDefault="00C25D3F">
            <w:pPr>
              <w:pStyle w:val="TableParagraph"/>
              <w:rPr>
                <w:rFonts w:ascii="Times New Roman"/>
                <w:b/>
                <w:sz w:val="20"/>
              </w:rPr>
            </w:pPr>
          </w:p>
          <w:p w14:paraId="69A855E5" w14:textId="77777777" w:rsidR="00C25D3F" w:rsidRDefault="00C25D3F">
            <w:pPr>
              <w:pStyle w:val="TableParagraph"/>
              <w:rPr>
                <w:rFonts w:ascii="Times New Roman"/>
                <w:b/>
                <w:sz w:val="20"/>
              </w:rPr>
            </w:pPr>
          </w:p>
          <w:p w14:paraId="79F43217" w14:textId="77777777" w:rsidR="00C25D3F" w:rsidRDefault="00C25D3F">
            <w:pPr>
              <w:pStyle w:val="TableParagraph"/>
              <w:spacing w:before="159"/>
              <w:rPr>
                <w:rFonts w:ascii="Times New Roman"/>
                <w:b/>
                <w:sz w:val="20"/>
              </w:rPr>
            </w:pPr>
          </w:p>
          <w:p w14:paraId="28329EE2" w14:textId="77777777" w:rsidR="00C25D3F" w:rsidRDefault="0002040D">
            <w:pPr>
              <w:pStyle w:val="TableParagraph"/>
              <w:ind w:left="103"/>
              <w:rPr>
                <w:sz w:val="20"/>
              </w:rPr>
            </w:pPr>
            <w:r>
              <w:rPr>
                <w:sz w:val="20"/>
              </w:rPr>
              <w:t>6-8</w:t>
            </w:r>
            <w:r>
              <w:rPr>
                <w:spacing w:val="-5"/>
                <w:sz w:val="20"/>
              </w:rPr>
              <w:t xml:space="preserve"> </w:t>
            </w:r>
            <w:r>
              <w:rPr>
                <w:spacing w:val="-2"/>
                <w:sz w:val="20"/>
              </w:rPr>
              <w:t>giờ/lần</w:t>
            </w:r>
          </w:p>
        </w:tc>
        <w:tc>
          <w:tcPr>
            <w:tcW w:w="1217" w:type="dxa"/>
          </w:tcPr>
          <w:p w14:paraId="390607C3" w14:textId="77777777" w:rsidR="00C25D3F" w:rsidRDefault="0002040D">
            <w:pPr>
              <w:pStyle w:val="TableParagraph"/>
              <w:spacing w:before="117" w:line="364" w:lineRule="auto"/>
              <w:ind w:left="103" w:right="134"/>
              <w:rPr>
                <w:sz w:val="20"/>
              </w:rPr>
            </w:pPr>
            <w:r>
              <w:rPr>
                <w:sz w:val="20"/>
              </w:rPr>
              <w:t>Người</w:t>
            </w:r>
            <w:r>
              <w:rPr>
                <w:spacing w:val="-14"/>
                <w:sz w:val="20"/>
              </w:rPr>
              <w:t xml:space="preserve"> </w:t>
            </w:r>
            <w:r>
              <w:rPr>
                <w:sz w:val="20"/>
              </w:rPr>
              <w:t xml:space="preserve">lớn: </w:t>
            </w:r>
            <w:r>
              <w:rPr>
                <w:spacing w:val="-2"/>
                <w:sz w:val="20"/>
              </w:rPr>
              <w:t>2400mg</w:t>
            </w:r>
          </w:p>
        </w:tc>
        <w:tc>
          <w:tcPr>
            <w:tcW w:w="3222" w:type="dxa"/>
            <w:vMerge w:val="restart"/>
          </w:tcPr>
          <w:p w14:paraId="37649E81" w14:textId="77777777" w:rsidR="00C25D3F" w:rsidRDefault="0002040D">
            <w:pPr>
              <w:pStyle w:val="TableParagraph"/>
              <w:numPr>
                <w:ilvl w:val="0"/>
                <w:numId w:val="69"/>
              </w:numPr>
              <w:tabs>
                <w:tab w:val="left" w:pos="226"/>
              </w:tabs>
              <w:spacing w:before="117"/>
              <w:ind w:right="234" w:firstLine="0"/>
              <w:rPr>
                <w:sz w:val="20"/>
              </w:rPr>
            </w:pPr>
            <w:r>
              <w:rPr>
                <w:sz w:val="20"/>
              </w:rPr>
              <w:t>Nếu dùng kéo dài phải dùng kèm</w:t>
            </w:r>
            <w:r>
              <w:rPr>
                <w:spacing w:val="-5"/>
                <w:sz w:val="20"/>
              </w:rPr>
              <w:t xml:space="preserve"> </w:t>
            </w:r>
            <w:r>
              <w:rPr>
                <w:sz w:val="20"/>
              </w:rPr>
              <w:t>các</w:t>
            </w:r>
            <w:r>
              <w:rPr>
                <w:spacing w:val="-6"/>
                <w:sz w:val="20"/>
              </w:rPr>
              <w:t xml:space="preserve"> </w:t>
            </w:r>
            <w:r>
              <w:rPr>
                <w:sz w:val="20"/>
              </w:rPr>
              <w:t>thuốc</w:t>
            </w:r>
            <w:r>
              <w:rPr>
                <w:spacing w:val="-6"/>
                <w:sz w:val="20"/>
              </w:rPr>
              <w:t xml:space="preserve"> </w:t>
            </w:r>
            <w:r>
              <w:rPr>
                <w:sz w:val="20"/>
              </w:rPr>
              <w:t>bảo</w:t>
            </w:r>
            <w:r>
              <w:rPr>
                <w:spacing w:val="-7"/>
                <w:sz w:val="20"/>
              </w:rPr>
              <w:t xml:space="preserve"> </w:t>
            </w:r>
            <w:r>
              <w:rPr>
                <w:sz w:val="20"/>
              </w:rPr>
              <w:t>vệ</w:t>
            </w:r>
            <w:r>
              <w:rPr>
                <w:spacing w:val="-7"/>
                <w:sz w:val="20"/>
              </w:rPr>
              <w:t xml:space="preserve"> </w:t>
            </w:r>
            <w:r>
              <w:rPr>
                <w:sz w:val="20"/>
              </w:rPr>
              <w:t>niêm</w:t>
            </w:r>
            <w:r>
              <w:rPr>
                <w:spacing w:val="-5"/>
                <w:sz w:val="20"/>
              </w:rPr>
              <w:t xml:space="preserve"> </w:t>
            </w:r>
            <w:r>
              <w:rPr>
                <w:sz w:val="20"/>
              </w:rPr>
              <w:t>mạc dạ dày ruột.</w:t>
            </w:r>
          </w:p>
          <w:p w14:paraId="2A218C76" w14:textId="77777777" w:rsidR="00C25D3F" w:rsidRDefault="0002040D">
            <w:pPr>
              <w:pStyle w:val="TableParagraph"/>
              <w:numPr>
                <w:ilvl w:val="0"/>
                <w:numId w:val="69"/>
              </w:numPr>
              <w:tabs>
                <w:tab w:val="left" w:pos="226"/>
              </w:tabs>
              <w:spacing w:before="122"/>
              <w:ind w:right="249" w:firstLine="0"/>
              <w:rPr>
                <w:sz w:val="20"/>
              </w:rPr>
            </w:pPr>
            <w:r>
              <w:rPr>
                <w:sz w:val="20"/>
              </w:rPr>
              <w:t>Sử dụng thận trọng ở những người</w:t>
            </w:r>
            <w:r>
              <w:rPr>
                <w:spacing w:val="-10"/>
                <w:sz w:val="20"/>
              </w:rPr>
              <w:t xml:space="preserve"> </w:t>
            </w:r>
            <w:r>
              <w:rPr>
                <w:sz w:val="20"/>
              </w:rPr>
              <w:t>bệnh</w:t>
            </w:r>
            <w:r>
              <w:rPr>
                <w:spacing w:val="-9"/>
                <w:sz w:val="20"/>
              </w:rPr>
              <w:t xml:space="preserve"> </w:t>
            </w:r>
            <w:r>
              <w:rPr>
                <w:sz w:val="20"/>
              </w:rPr>
              <w:t>mắc</w:t>
            </w:r>
            <w:r>
              <w:rPr>
                <w:spacing w:val="-8"/>
                <w:sz w:val="20"/>
              </w:rPr>
              <w:t xml:space="preserve"> </w:t>
            </w:r>
            <w:r>
              <w:rPr>
                <w:sz w:val="20"/>
              </w:rPr>
              <w:t>bệnh</w:t>
            </w:r>
            <w:r>
              <w:rPr>
                <w:spacing w:val="-7"/>
                <w:sz w:val="20"/>
              </w:rPr>
              <w:t xml:space="preserve"> </w:t>
            </w:r>
            <w:r>
              <w:rPr>
                <w:sz w:val="20"/>
              </w:rPr>
              <w:t>gan</w:t>
            </w:r>
            <w:r>
              <w:rPr>
                <w:spacing w:val="-7"/>
                <w:sz w:val="20"/>
              </w:rPr>
              <w:t xml:space="preserve"> </w:t>
            </w:r>
            <w:r>
              <w:rPr>
                <w:sz w:val="20"/>
              </w:rPr>
              <w:t>nặng do làm tăng nguy cơ chảy máu.</w:t>
            </w:r>
          </w:p>
          <w:p w14:paraId="64165D49" w14:textId="77777777" w:rsidR="00C25D3F" w:rsidRDefault="0002040D">
            <w:pPr>
              <w:pStyle w:val="TableParagraph"/>
              <w:numPr>
                <w:ilvl w:val="0"/>
                <w:numId w:val="69"/>
              </w:numPr>
              <w:tabs>
                <w:tab w:val="left" w:pos="226"/>
              </w:tabs>
              <w:spacing w:before="118"/>
              <w:ind w:right="450" w:firstLine="0"/>
              <w:rPr>
                <w:sz w:val="20"/>
              </w:rPr>
            </w:pPr>
            <w:r>
              <w:rPr>
                <w:sz w:val="20"/>
              </w:rPr>
              <w:t>Giảm</w:t>
            </w:r>
            <w:r>
              <w:rPr>
                <w:spacing w:val="-5"/>
                <w:sz w:val="20"/>
              </w:rPr>
              <w:t xml:space="preserve"> </w:t>
            </w:r>
            <w:r>
              <w:rPr>
                <w:sz w:val="20"/>
              </w:rPr>
              <w:t>liều</w:t>
            </w:r>
            <w:r>
              <w:rPr>
                <w:spacing w:val="-9"/>
                <w:sz w:val="20"/>
              </w:rPr>
              <w:t xml:space="preserve"> </w:t>
            </w:r>
            <w:r>
              <w:rPr>
                <w:sz w:val="20"/>
              </w:rPr>
              <w:t>hoặc</w:t>
            </w:r>
            <w:r>
              <w:rPr>
                <w:spacing w:val="-8"/>
                <w:sz w:val="20"/>
              </w:rPr>
              <w:t xml:space="preserve"> </w:t>
            </w:r>
            <w:r>
              <w:rPr>
                <w:sz w:val="20"/>
              </w:rPr>
              <w:t>tránh</w:t>
            </w:r>
            <w:r>
              <w:rPr>
                <w:spacing w:val="-10"/>
                <w:sz w:val="20"/>
              </w:rPr>
              <w:t xml:space="preserve"> </w:t>
            </w:r>
            <w:r>
              <w:rPr>
                <w:sz w:val="20"/>
              </w:rPr>
              <w:t>dùng</w:t>
            </w:r>
            <w:r>
              <w:rPr>
                <w:spacing w:val="-8"/>
                <w:sz w:val="20"/>
              </w:rPr>
              <w:t xml:space="preserve"> </w:t>
            </w:r>
            <w:r>
              <w:rPr>
                <w:sz w:val="20"/>
              </w:rPr>
              <w:t>ở người bệnh suy thận.</w:t>
            </w:r>
          </w:p>
        </w:tc>
      </w:tr>
      <w:tr w:rsidR="00C25D3F" w14:paraId="72670043" w14:textId="77777777">
        <w:trPr>
          <w:trHeight w:hRule="exact" w:val="1430"/>
        </w:trPr>
        <w:tc>
          <w:tcPr>
            <w:tcW w:w="2019" w:type="dxa"/>
            <w:vMerge/>
            <w:tcBorders>
              <w:top w:val="nil"/>
            </w:tcBorders>
          </w:tcPr>
          <w:p w14:paraId="7A934CCF" w14:textId="77777777" w:rsidR="00C25D3F" w:rsidRDefault="00C25D3F">
            <w:pPr>
              <w:rPr>
                <w:sz w:val="2"/>
                <w:szCs w:val="2"/>
              </w:rPr>
            </w:pPr>
          </w:p>
        </w:tc>
        <w:tc>
          <w:tcPr>
            <w:tcW w:w="1393" w:type="dxa"/>
          </w:tcPr>
          <w:p w14:paraId="7FF6970F" w14:textId="77777777" w:rsidR="00C25D3F" w:rsidRDefault="00C25D3F">
            <w:pPr>
              <w:pStyle w:val="TableParagraph"/>
              <w:spacing w:before="76"/>
              <w:rPr>
                <w:rFonts w:ascii="Times New Roman"/>
                <w:b/>
                <w:sz w:val="20"/>
              </w:rPr>
            </w:pPr>
          </w:p>
          <w:p w14:paraId="320E1003" w14:textId="77777777" w:rsidR="00C25D3F" w:rsidRDefault="0002040D">
            <w:pPr>
              <w:pStyle w:val="TableParagraph"/>
              <w:ind w:left="103" w:right="266"/>
              <w:rPr>
                <w:sz w:val="20"/>
              </w:rPr>
            </w:pPr>
            <w:r>
              <w:rPr>
                <w:sz w:val="20"/>
              </w:rPr>
              <w:t>Trẻ</w:t>
            </w:r>
            <w:r>
              <w:rPr>
                <w:spacing w:val="-14"/>
                <w:sz w:val="20"/>
              </w:rPr>
              <w:t xml:space="preserve"> </w:t>
            </w:r>
            <w:r>
              <w:rPr>
                <w:sz w:val="20"/>
              </w:rPr>
              <w:t>em:</w:t>
            </w:r>
            <w:r>
              <w:rPr>
                <w:spacing w:val="-14"/>
                <w:sz w:val="20"/>
              </w:rPr>
              <w:t xml:space="preserve"> </w:t>
            </w:r>
            <w:r>
              <w:rPr>
                <w:sz w:val="20"/>
              </w:rPr>
              <w:t xml:space="preserve">5- </w:t>
            </w:r>
            <w:r>
              <w:rPr>
                <w:spacing w:val="-2"/>
                <w:sz w:val="20"/>
              </w:rPr>
              <w:t>10mg/kg</w:t>
            </w:r>
          </w:p>
        </w:tc>
        <w:tc>
          <w:tcPr>
            <w:tcW w:w="1544" w:type="dxa"/>
            <w:vMerge/>
            <w:tcBorders>
              <w:top w:val="nil"/>
            </w:tcBorders>
          </w:tcPr>
          <w:p w14:paraId="60891CC7" w14:textId="77777777" w:rsidR="00C25D3F" w:rsidRDefault="00C25D3F">
            <w:pPr>
              <w:rPr>
                <w:sz w:val="2"/>
                <w:szCs w:val="2"/>
              </w:rPr>
            </w:pPr>
          </w:p>
        </w:tc>
        <w:tc>
          <w:tcPr>
            <w:tcW w:w="1217" w:type="dxa"/>
          </w:tcPr>
          <w:p w14:paraId="0721E865" w14:textId="77777777" w:rsidR="00C25D3F" w:rsidRDefault="0002040D">
            <w:pPr>
              <w:pStyle w:val="TableParagraph"/>
              <w:spacing w:before="38"/>
              <w:ind w:left="103" w:right="263"/>
              <w:rPr>
                <w:sz w:val="20"/>
              </w:rPr>
            </w:pPr>
            <w:r>
              <w:rPr>
                <w:sz w:val="20"/>
              </w:rPr>
              <w:t xml:space="preserve">Trẻ em: </w:t>
            </w:r>
            <w:r>
              <w:rPr>
                <w:spacing w:val="-2"/>
                <w:sz w:val="20"/>
              </w:rPr>
              <w:t xml:space="preserve">không </w:t>
            </w:r>
            <w:r>
              <w:rPr>
                <w:sz w:val="20"/>
              </w:rPr>
              <w:t>dùng</w:t>
            </w:r>
            <w:r>
              <w:rPr>
                <w:spacing w:val="-14"/>
                <w:sz w:val="20"/>
              </w:rPr>
              <w:t xml:space="preserve"> </w:t>
            </w:r>
            <w:r>
              <w:rPr>
                <w:sz w:val="20"/>
              </w:rPr>
              <w:t xml:space="preserve">quá </w:t>
            </w:r>
            <w:r>
              <w:rPr>
                <w:spacing w:val="-4"/>
                <w:sz w:val="20"/>
              </w:rPr>
              <w:t xml:space="preserve">liều </w:t>
            </w:r>
            <w:r>
              <w:rPr>
                <w:spacing w:val="-2"/>
                <w:sz w:val="20"/>
              </w:rPr>
              <w:t>khuyến</w:t>
            </w:r>
          </w:p>
          <w:p w14:paraId="3ADD25F6" w14:textId="77777777" w:rsidR="00C25D3F" w:rsidRDefault="0002040D">
            <w:pPr>
              <w:pStyle w:val="TableParagraph"/>
              <w:spacing w:line="213" w:lineRule="exact"/>
              <w:ind w:left="103"/>
              <w:rPr>
                <w:sz w:val="20"/>
              </w:rPr>
            </w:pPr>
            <w:r>
              <w:rPr>
                <w:spacing w:val="-5"/>
                <w:sz w:val="20"/>
              </w:rPr>
              <w:t>cáo</w:t>
            </w:r>
          </w:p>
        </w:tc>
        <w:tc>
          <w:tcPr>
            <w:tcW w:w="3222" w:type="dxa"/>
            <w:vMerge/>
            <w:tcBorders>
              <w:top w:val="nil"/>
            </w:tcBorders>
          </w:tcPr>
          <w:p w14:paraId="51061BD8" w14:textId="77777777" w:rsidR="00C25D3F" w:rsidRDefault="00C25D3F">
            <w:pPr>
              <w:rPr>
                <w:sz w:val="2"/>
                <w:szCs w:val="2"/>
              </w:rPr>
            </w:pPr>
          </w:p>
        </w:tc>
      </w:tr>
      <w:tr w:rsidR="00C25D3F" w14:paraId="4D04807C" w14:textId="77777777">
        <w:trPr>
          <w:trHeight w:hRule="exact" w:val="854"/>
        </w:trPr>
        <w:tc>
          <w:tcPr>
            <w:tcW w:w="2019" w:type="dxa"/>
            <w:tcBorders>
              <w:bottom w:val="nil"/>
            </w:tcBorders>
          </w:tcPr>
          <w:p w14:paraId="7481FF86" w14:textId="77777777" w:rsidR="00C25D3F" w:rsidRDefault="0002040D">
            <w:pPr>
              <w:pStyle w:val="TableParagraph"/>
              <w:spacing w:before="35"/>
              <w:ind w:left="103"/>
              <w:rPr>
                <w:b/>
                <w:sz w:val="20"/>
              </w:rPr>
            </w:pPr>
            <w:r>
              <w:rPr>
                <w:b/>
                <w:spacing w:val="-2"/>
                <w:sz w:val="20"/>
              </w:rPr>
              <w:t>Diclofenac</w:t>
            </w:r>
          </w:p>
          <w:p w14:paraId="3A34BB2E" w14:textId="77777777" w:rsidR="00C25D3F" w:rsidRDefault="0002040D">
            <w:pPr>
              <w:pStyle w:val="TableParagraph"/>
              <w:spacing w:before="105" w:line="230" w:lineRule="atLeast"/>
              <w:ind w:left="103"/>
              <w:rPr>
                <w:sz w:val="20"/>
              </w:rPr>
            </w:pPr>
            <w:r>
              <w:rPr>
                <w:sz w:val="20"/>
              </w:rPr>
              <w:t>(Dạng</w:t>
            </w:r>
            <w:r>
              <w:rPr>
                <w:spacing w:val="-14"/>
                <w:sz w:val="20"/>
              </w:rPr>
              <w:t xml:space="preserve"> </w:t>
            </w:r>
            <w:r>
              <w:rPr>
                <w:sz w:val="20"/>
              </w:rPr>
              <w:t>phóng</w:t>
            </w:r>
            <w:r>
              <w:rPr>
                <w:spacing w:val="-14"/>
                <w:sz w:val="20"/>
              </w:rPr>
              <w:t xml:space="preserve"> </w:t>
            </w:r>
            <w:r>
              <w:rPr>
                <w:sz w:val="20"/>
              </w:rPr>
              <w:t xml:space="preserve">thích </w:t>
            </w:r>
            <w:r>
              <w:rPr>
                <w:spacing w:val="-2"/>
                <w:sz w:val="20"/>
              </w:rPr>
              <w:t>nhanh)</w:t>
            </w:r>
          </w:p>
        </w:tc>
        <w:tc>
          <w:tcPr>
            <w:tcW w:w="1393" w:type="dxa"/>
            <w:tcBorders>
              <w:bottom w:val="nil"/>
            </w:tcBorders>
          </w:tcPr>
          <w:p w14:paraId="13FDA529" w14:textId="77777777" w:rsidR="00C25D3F" w:rsidRDefault="00C25D3F">
            <w:pPr>
              <w:pStyle w:val="TableParagraph"/>
              <w:rPr>
                <w:rFonts w:ascii="Times New Roman"/>
                <w:sz w:val="20"/>
              </w:rPr>
            </w:pPr>
          </w:p>
        </w:tc>
        <w:tc>
          <w:tcPr>
            <w:tcW w:w="1544" w:type="dxa"/>
            <w:tcBorders>
              <w:bottom w:val="nil"/>
            </w:tcBorders>
          </w:tcPr>
          <w:p w14:paraId="04B5DA62" w14:textId="77777777" w:rsidR="00C25D3F" w:rsidRDefault="00C25D3F">
            <w:pPr>
              <w:pStyle w:val="TableParagraph"/>
              <w:rPr>
                <w:rFonts w:ascii="Times New Roman"/>
                <w:sz w:val="20"/>
              </w:rPr>
            </w:pPr>
          </w:p>
        </w:tc>
        <w:tc>
          <w:tcPr>
            <w:tcW w:w="1217" w:type="dxa"/>
            <w:tcBorders>
              <w:bottom w:val="nil"/>
            </w:tcBorders>
          </w:tcPr>
          <w:p w14:paraId="4F8795D3" w14:textId="77777777" w:rsidR="00C25D3F" w:rsidRDefault="00C25D3F">
            <w:pPr>
              <w:pStyle w:val="TableParagraph"/>
              <w:rPr>
                <w:rFonts w:ascii="Times New Roman"/>
                <w:sz w:val="20"/>
              </w:rPr>
            </w:pPr>
          </w:p>
        </w:tc>
        <w:tc>
          <w:tcPr>
            <w:tcW w:w="3222" w:type="dxa"/>
            <w:tcBorders>
              <w:bottom w:val="nil"/>
            </w:tcBorders>
          </w:tcPr>
          <w:p w14:paraId="1F8BB0A6" w14:textId="77777777" w:rsidR="00C25D3F" w:rsidRDefault="0002040D">
            <w:pPr>
              <w:pStyle w:val="TableParagraph"/>
              <w:spacing w:before="117"/>
              <w:ind w:left="105" w:right="124"/>
              <w:rPr>
                <w:sz w:val="20"/>
              </w:rPr>
            </w:pPr>
            <w:r>
              <w:rPr>
                <w:sz w:val="20"/>
              </w:rPr>
              <w:t>- Nếu dùng kéo dài phải dùng kèm</w:t>
            </w:r>
            <w:r>
              <w:rPr>
                <w:spacing w:val="-5"/>
                <w:sz w:val="20"/>
              </w:rPr>
              <w:t xml:space="preserve"> </w:t>
            </w:r>
            <w:r>
              <w:rPr>
                <w:sz w:val="20"/>
              </w:rPr>
              <w:t>các</w:t>
            </w:r>
            <w:r>
              <w:rPr>
                <w:spacing w:val="-6"/>
                <w:sz w:val="20"/>
              </w:rPr>
              <w:t xml:space="preserve"> </w:t>
            </w:r>
            <w:r>
              <w:rPr>
                <w:sz w:val="20"/>
              </w:rPr>
              <w:t>thuốc</w:t>
            </w:r>
            <w:r>
              <w:rPr>
                <w:spacing w:val="-6"/>
                <w:sz w:val="20"/>
              </w:rPr>
              <w:t xml:space="preserve"> </w:t>
            </w:r>
            <w:r>
              <w:rPr>
                <w:sz w:val="20"/>
              </w:rPr>
              <w:t>bảo</w:t>
            </w:r>
            <w:r>
              <w:rPr>
                <w:spacing w:val="-7"/>
                <w:sz w:val="20"/>
              </w:rPr>
              <w:t xml:space="preserve"> </w:t>
            </w:r>
            <w:r>
              <w:rPr>
                <w:sz w:val="20"/>
              </w:rPr>
              <w:t>vệ</w:t>
            </w:r>
            <w:r>
              <w:rPr>
                <w:spacing w:val="-7"/>
                <w:sz w:val="20"/>
              </w:rPr>
              <w:t xml:space="preserve"> </w:t>
            </w:r>
            <w:r>
              <w:rPr>
                <w:sz w:val="20"/>
              </w:rPr>
              <w:t>niêm</w:t>
            </w:r>
            <w:r>
              <w:rPr>
                <w:spacing w:val="-5"/>
                <w:sz w:val="20"/>
              </w:rPr>
              <w:t xml:space="preserve"> </w:t>
            </w:r>
            <w:r>
              <w:rPr>
                <w:sz w:val="20"/>
              </w:rPr>
              <w:t>mạc dạ dày ruột.</w:t>
            </w:r>
          </w:p>
        </w:tc>
      </w:tr>
      <w:tr w:rsidR="00C25D3F" w14:paraId="0BAD5FFC" w14:textId="77777777">
        <w:trPr>
          <w:trHeight w:hRule="exact" w:val="830"/>
        </w:trPr>
        <w:tc>
          <w:tcPr>
            <w:tcW w:w="2019" w:type="dxa"/>
            <w:tcBorders>
              <w:top w:val="nil"/>
              <w:bottom w:val="nil"/>
            </w:tcBorders>
          </w:tcPr>
          <w:p w14:paraId="40C1E705" w14:textId="77777777" w:rsidR="00C25D3F" w:rsidRDefault="0002040D">
            <w:pPr>
              <w:pStyle w:val="TableParagraph"/>
              <w:spacing w:before="37"/>
              <w:ind w:left="103"/>
              <w:rPr>
                <w:sz w:val="20"/>
              </w:rPr>
            </w:pPr>
            <w:r>
              <w:rPr>
                <w:sz w:val="20"/>
              </w:rPr>
              <w:t>Đường</w:t>
            </w:r>
            <w:r>
              <w:rPr>
                <w:spacing w:val="16"/>
                <w:sz w:val="20"/>
              </w:rPr>
              <w:t xml:space="preserve"> </w:t>
            </w:r>
            <w:r>
              <w:rPr>
                <w:spacing w:val="-4"/>
                <w:sz w:val="20"/>
              </w:rPr>
              <w:t>uống</w:t>
            </w:r>
          </w:p>
        </w:tc>
        <w:tc>
          <w:tcPr>
            <w:tcW w:w="1393" w:type="dxa"/>
            <w:tcBorders>
              <w:top w:val="nil"/>
              <w:bottom w:val="nil"/>
            </w:tcBorders>
          </w:tcPr>
          <w:p w14:paraId="69C879B7" w14:textId="77777777" w:rsidR="00C25D3F" w:rsidRDefault="0002040D">
            <w:pPr>
              <w:pStyle w:val="TableParagraph"/>
              <w:ind w:left="103" w:right="317"/>
              <w:rPr>
                <w:sz w:val="20"/>
              </w:rPr>
            </w:pPr>
            <w:r>
              <w:rPr>
                <w:sz w:val="20"/>
              </w:rPr>
              <w:t>Người</w:t>
            </w:r>
            <w:r>
              <w:rPr>
                <w:spacing w:val="-14"/>
                <w:sz w:val="20"/>
              </w:rPr>
              <w:t xml:space="preserve"> </w:t>
            </w:r>
            <w:r>
              <w:rPr>
                <w:sz w:val="20"/>
              </w:rPr>
              <w:t xml:space="preserve">lớn: </w:t>
            </w:r>
            <w:r>
              <w:rPr>
                <w:spacing w:val="-2"/>
                <w:sz w:val="20"/>
              </w:rPr>
              <w:t>25-75mg</w:t>
            </w:r>
          </w:p>
        </w:tc>
        <w:tc>
          <w:tcPr>
            <w:tcW w:w="1544" w:type="dxa"/>
            <w:tcBorders>
              <w:top w:val="nil"/>
              <w:bottom w:val="nil"/>
            </w:tcBorders>
          </w:tcPr>
          <w:p w14:paraId="4AF24596" w14:textId="77777777" w:rsidR="00C25D3F" w:rsidRDefault="0002040D">
            <w:pPr>
              <w:pStyle w:val="TableParagraph"/>
              <w:spacing w:line="227" w:lineRule="exact"/>
              <w:ind w:left="103"/>
              <w:rPr>
                <w:sz w:val="20"/>
              </w:rPr>
            </w:pPr>
            <w:r>
              <w:rPr>
                <w:sz w:val="20"/>
              </w:rPr>
              <w:t>12</w:t>
            </w:r>
            <w:r>
              <w:rPr>
                <w:spacing w:val="-5"/>
                <w:sz w:val="20"/>
              </w:rPr>
              <w:t xml:space="preserve"> </w:t>
            </w:r>
            <w:r>
              <w:rPr>
                <w:spacing w:val="-2"/>
                <w:sz w:val="20"/>
              </w:rPr>
              <w:t>giờ/lần</w:t>
            </w:r>
          </w:p>
        </w:tc>
        <w:tc>
          <w:tcPr>
            <w:tcW w:w="1217" w:type="dxa"/>
            <w:tcBorders>
              <w:top w:val="nil"/>
              <w:bottom w:val="nil"/>
            </w:tcBorders>
          </w:tcPr>
          <w:p w14:paraId="4B6458BE" w14:textId="77777777" w:rsidR="00C25D3F" w:rsidRDefault="0002040D">
            <w:pPr>
              <w:pStyle w:val="TableParagraph"/>
              <w:spacing w:line="227" w:lineRule="exact"/>
              <w:ind w:left="103"/>
              <w:rPr>
                <w:sz w:val="20"/>
              </w:rPr>
            </w:pPr>
            <w:r>
              <w:rPr>
                <w:spacing w:val="-2"/>
                <w:sz w:val="20"/>
              </w:rPr>
              <w:t>200mg</w:t>
            </w:r>
          </w:p>
        </w:tc>
        <w:tc>
          <w:tcPr>
            <w:tcW w:w="3222" w:type="dxa"/>
            <w:tcBorders>
              <w:top w:val="nil"/>
              <w:bottom w:val="nil"/>
            </w:tcBorders>
          </w:tcPr>
          <w:p w14:paraId="63AD5547" w14:textId="77777777" w:rsidR="00C25D3F" w:rsidRDefault="0002040D">
            <w:pPr>
              <w:pStyle w:val="TableParagraph"/>
              <w:spacing w:before="76"/>
              <w:ind w:left="105" w:right="124"/>
              <w:rPr>
                <w:sz w:val="20"/>
              </w:rPr>
            </w:pPr>
            <w:r>
              <w:rPr>
                <w:sz w:val="20"/>
              </w:rPr>
              <w:t>- Sử dụng thận trọng ở những người</w:t>
            </w:r>
            <w:r>
              <w:rPr>
                <w:spacing w:val="-10"/>
                <w:sz w:val="20"/>
              </w:rPr>
              <w:t xml:space="preserve"> </w:t>
            </w:r>
            <w:r>
              <w:rPr>
                <w:sz w:val="20"/>
              </w:rPr>
              <w:t>bệnh</w:t>
            </w:r>
            <w:r>
              <w:rPr>
                <w:spacing w:val="-9"/>
                <w:sz w:val="20"/>
              </w:rPr>
              <w:t xml:space="preserve"> </w:t>
            </w:r>
            <w:r>
              <w:rPr>
                <w:sz w:val="20"/>
              </w:rPr>
              <w:t>mắc</w:t>
            </w:r>
            <w:r>
              <w:rPr>
                <w:spacing w:val="-8"/>
                <w:sz w:val="20"/>
              </w:rPr>
              <w:t xml:space="preserve"> </w:t>
            </w:r>
            <w:r>
              <w:rPr>
                <w:sz w:val="20"/>
              </w:rPr>
              <w:t>bệnh</w:t>
            </w:r>
            <w:r>
              <w:rPr>
                <w:spacing w:val="-7"/>
                <w:sz w:val="20"/>
              </w:rPr>
              <w:t xml:space="preserve"> </w:t>
            </w:r>
            <w:r>
              <w:rPr>
                <w:sz w:val="20"/>
              </w:rPr>
              <w:t>gan</w:t>
            </w:r>
            <w:r>
              <w:rPr>
                <w:spacing w:val="-7"/>
                <w:sz w:val="20"/>
              </w:rPr>
              <w:t xml:space="preserve"> </w:t>
            </w:r>
            <w:r>
              <w:rPr>
                <w:sz w:val="20"/>
              </w:rPr>
              <w:t>nặng do làm tăng nguy cơ chảy máu.</w:t>
            </w:r>
          </w:p>
        </w:tc>
      </w:tr>
      <w:tr w:rsidR="00C25D3F" w14:paraId="164468D9" w14:textId="77777777">
        <w:trPr>
          <w:trHeight w:hRule="exact" w:val="856"/>
        </w:trPr>
        <w:tc>
          <w:tcPr>
            <w:tcW w:w="2019" w:type="dxa"/>
            <w:tcBorders>
              <w:top w:val="nil"/>
            </w:tcBorders>
          </w:tcPr>
          <w:p w14:paraId="1547FC33" w14:textId="77777777" w:rsidR="00C25D3F" w:rsidRDefault="00C25D3F">
            <w:pPr>
              <w:pStyle w:val="TableParagraph"/>
              <w:rPr>
                <w:rFonts w:ascii="Times New Roman"/>
                <w:sz w:val="20"/>
              </w:rPr>
            </w:pPr>
          </w:p>
        </w:tc>
        <w:tc>
          <w:tcPr>
            <w:tcW w:w="1393" w:type="dxa"/>
            <w:tcBorders>
              <w:top w:val="nil"/>
            </w:tcBorders>
          </w:tcPr>
          <w:p w14:paraId="05A2E61B" w14:textId="77777777" w:rsidR="00C25D3F" w:rsidRDefault="00C25D3F">
            <w:pPr>
              <w:pStyle w:val="TableParagraph"/>
              <w:rPr>
                <w:rFonts w:ascii="Times New Roman"/>
                <w:sz w:val="20"/>
              </w:rPr>
            </w:pPr>
          </w:p>
        </w:tc>
        <w:tc>
          <w:tcPr>
            <w:tcW w:w="1544" w:type="dxa"/>
            <w:tcBorders>
              <w:top w:val="nil"/>
            </w:tcBorders>
          </w:tcPr>
          <w:p w14:paraId="5562486A" w14:textId="77777777" w:rsidR="00C25D3F" w:rsidRDefault="00C25D3F">
            <w:pPr>
              <w:pStyle w:val="TableParagraph"/>
              <w:rPr>
                <w:rFonts w:ascii="Times New Roman"/>
                <w:sz w:val="20"/>
              </w:rPr>
            </w:pPr>
          </w:p>
        </w:tc>
        <w:tc>
          <w:tcPr>
            <w:tcW w:w="1217" w:type="dxa"/>
            <w:tcBorders>
              <w:top w:val="nil"/>
            </w:tcBorders>
          </w:tcPr>
          <w:p w14:paraId="3680E399" w14:textId="77777777" w:rsidR="00C25D3F" w:rsidRDefault="00C25D3F">
            <w:pPr>
              <w:pStyle w:val="TableParagraph"/>
              <w:rPr>
                <w:rFonts w:ascii="Times New Roman"/>
                <w:sz w:val="20"/>
              </w:rPr>
            </w:pPr>
          </w:p>
        </w:tc>
        <w:tc>
          <w:tcPr>
            <w:tcW w:w="3222" w:type="dxa"/>
            <w:tcBorders>
              <w:top w:val="nil"/>
            </w:tcBorders>
          </w:tcPr>
          <w:p w14:paraId="09A83D4D" w14:textId="77777777" w:rsidR="00C25D3F" w:rsidRDefault="0002040D">
            <w:pPr>
              <w:pStyle w:val="TableParagraph"/>
              <w:spacing w:before="56"/>
              <w:ind w:left="105"/>
              <w:rPr>
                <w:sz w:val="20"/>
              </w:rPr>
            </w:pPr>
            <w:r>
              <w:rPr>
                <w:sz w:val="20"/>
              </w:rPr>
              <w:t>-</w:t>
            </w:r>
            <w:r>
              <w:rPr>
                <w:spacing w:val="-7"/>
                <w:sz w:val="20"/>
              </w:rPr>
              <w:t xml:space="preserve"> </w:t>
            </w:r>
            <w:r>
              <w:rPr>
                <w:sz w:val="20"/>
              </w:rPr>
              <w:t>Giảm</w:t>
            </w:r>
            <w:r>
              <w:rPr>
                <w:spacing w:val="-3"/>
                <w:sz w:val="20"/>
              </w:rPr>
              <w:t xml:space="preserve"> </w:t>
            </w:r>
            <w:r>
              <w:rPr>
                <w:sz w:val="20"/>
              </w:rPr>
              <w:t>liều</w:t>
            </w:r>
            <w:r>
              <w:rPr>
                <w:spacing w:val="-8"/>
                <w:sz w:val="20"/>
              </w:rPr>
              <w:t xml:space="preserve"> </w:t>
            </w:r>
            <w:r>
              <w:rPr>
                <w:sz w:val="20"/>
              </w:rPr>
              <w:t>hoặc</w:t>
            </w:r>
            <w:r>
              <w:rPr>
                <w:spacing w:val="-7"/>
                <w:sz w:val="20"/>
              </w:rPr>
              <w:t xml:space="preserve"> </w:t>
            </w:r>
            <w:r>
              <w:rPr>
                <w:sz w:val="20"/>
              </w:rPr>
              <w:t>tránh</w:t>
            </w:r>
            <w:r>
              <w:rPr>
                <w:spacing w:val="-9"/>
                <w:sz w:val="20"/>
              </w:rPr>
              <w:t xml:space="preserve"> </w:t>
            </w:r>
            <w:r>
              <w:rPr>
                <w:sz w:val="20"/>
              </w:rPr>
              <w:t>dùng</w:t>
            </w:r>
            <w:r>
              <w:rPr>
                <w:spacing w:val="-7"/>
                <w:sz w:val="20"/>
              </w:rPr>
              <w:t xml:space="preserve"> </w:t>
            </w:r>
            <w:r>
              <w:rPr>
                <w:sz w:val="20"/>
              </w:rPr>
              <w:t>ở người bệnh suy thận.</w:t>
            </w:r>
          </w:p>
        </w:tc>
      </w:tr>
      <w:tr w:rsidR="00C25D3F" w14:paraId="2AAAB37A" w14:textId="77777777">
        <w:trPr>
          <w:trHeight w:hRule="exact" w:val="2210"/>
        </w:trPr>
        <w:tc>
          <w:tcPr>
            <w:tcW w:w="2019" w:type="dxa"/>
          </w:tcPr>
          <w:p w14:paraId="5977174F" w14:textId="77777777" w:rsidR="00C25D3F" w:rsidRDefault="0002040D">
            <w:pPr>
              <w:pStyle w:val="TableParagraph"/>
              <w:spacing w:before="35"/>
              <w:ind w:left="103"/>
              <w:rPr>
                <w:b/>
                <w:sz w:val="20"/>
              </w:rPr>
            </w:pPr>
            <w:r>
              <w:rPr>
                <w:b/>
                <w:spacing w:val="-2"/>
                <w:sz w:val="20"/>
              </w:rPr>
              <w:t>Meloxicam</w:t>
            </w:r>
          </w:p>
          <w:p w14:paraId="48C620AB" w14:textId="77777777" w:rsidR="00C25D3F" w:rsidRDefault="00C25D3F">
            <w:pPr>
              <w:pStyle w:val="TableParagraph"/>
              <w:spacing w:before="82"/>
              <w:rPr>
                <w:rFonts w:ascii="Times New Roman"/>
                <w:b/>
                <w:sz w:val="20"/>
              </w:rPr>
            </w:pPr>
          </w:p>
          <w:p w14:paraId="73E01A55" w14:textId="77777777" w:rsidR="00C25D3F" w:rsidRDefault="0002040D">
            <w:pPr>
              <w:pStyle w:val="TableParagraph"/>
              <w:spacing w:before="1"/>
              <w:ind w:left="103"/>
              <w:rPr>
                <w:sz w:val="20"/>
              </w:rPr>
            </w:pPr>
            <w:r>
              <w:rPr>
                <w:sz w:val="20"/>
              </w:rPr>
              <w:t>Đường</w:t>
            </w:r>
            <w:r>
              <w:rPr>
                <w:spacing w:val="16"/>
                <w:sz w:val="20"/>
              </w:rPr>
              <w:t xml:space="preserve"> </w:t>
            </w:r>
            <w:r>
              <w:rPr>
                <w:spacing w:val="-4"/>
                <w:sz w:val="20"/>
              </w:rPr>
              <w:t>uống</w:t>
            </w:r>
          </w:p>
        </w:tc>
        <w:tc>
          <w:tcPr>
            <w:tcW w:w="1393" w:type="dxa"/>
          </w:tcPr>
          <w:p w14:paraId="775F2364" w14:textId="77777777" w:rsidR="00C25D3F" w:rsidRDefault="0002040D">
            <w:pPr>
              <w:pStyle w:val="TableParagraph"/>
              <w:spacing w:before="38"/>
              <w:ind w:left="103" w:right="317"/>
              <w:rPr>
                <w:sz w:val="20"/>
              </w:rPr>
            </w:pPr>
            <w:r>
              <w:rPr>
                <w:sz w:val="20"/>
              </w:rPr>
              <w:t>Người</w:t>
            </w:r>
            <w:r>
              <w:rPr>
                <w:spacing w:val="-14"/>
                <w:sz w:val="20"/>
              </w:rPr>
              <w:t xml:space="preserve"> </w:t>
            </w:r>
            <w:r>
              <w:rPr>
                <w:sz w:val="20"/>
              </w:rPr>
              <w:t xml:space="preserve">lớn: </w:t>
            </w:r>
            <w:r>
              <w:rPr>
                <w:spacing w:val="-2"/>
                <w:sz w:val="20"/>
              </w:rPr>
              <w:t>7,5-15mg</w:t>
            </w:r>
          </w:p>
        </w:tc>
        <w:tc>
          <w:tcPr>
            <w:tcW w:w="1544" w:type="dxa"/>
          </w:tcPr>
          <w:p w14:paraId="17DD9E8E" w14:textId="77777777" w:rsidR="00C25D3F" w:rsidRDefault="0002040D">
            <w:pPr>
              <w:pStyle w:val="TableParagraph"/>
              <w:spacing w:before="38"/>
              <w:ind w:left="103"/>
              <w:rPr>
                <w:sz w:val="20"/>
              </w:rPr>
            </w:pPr>
            <w:r>
              <w:rPr>
                <w:sz w:val="20"/>
              </w:rPr>
              <w:t>24</w:t>
            </w:r>
            <w:r>
              <w:rPr>
                <w:spacing w:val="-4"/>
                <w:sz w:val="20"/>
              </w:rPr>
              <w:t xml:space="preserve"> </w:t>
            </w:r>
            <w:r>
              <w:rPr>
                <w:spacing w:val="-2"/>
                <w:sz w:val="20"/>
              </w:rPr>
              <w:t>giờ/lần</w:t>
            </w:r>
          </w:p>
        </w:tc>
        <w:tc>
          <w:tcPr>
            <w:tcW w:w="1217" w:type="dxa"/>
          </w:tcPr>
          <w:p w14:paraId="2C185E5E" w14:textId="77777777" w:rsidR="00C25D3F" w:rsidRDefault="0002040D">
            <w:pPr>
              <w:pStyle w:val="TableParagraph"/>
              <w:spacing w:before="38"/>
              <w:ind w:left="103"/>
              <w:rPr>
                <w:sz w:val="20"/>
              </w:rPr>
            </w:pPr>
            <w:r>
              <w:rPr>
                <w:spacing w:val="-4"/>
                <w:sz w:val="20"/>
              </w:rPr>
              <w:t>30mg</w:t>
            </w:r>
          </w:p>
        </w:tc>
        <w:tc>
          <w:tcPr>
            <w:tcW w:w="3222" w:type="dxa"/>
          </w:tcPr>
          <w:p w14:paraId="3DE8F924" w14:textId="77777777" w:rsidR="00C25D3F" w:rsidRDefault="0002040D">
            <w:pPr>
              <w:pStyle w:val="TableParagraph"/>
              <w:numPr>
                <w:ilvl w:val="0"/>
                <w:numId w:val="68"/>
              </w:numPr>
              <w:tabs>
                <w:tab w:val="left" w:pos="226"/>
              </w:tabs>
              <w:spacing w:before="117"/>
              <w:ind w:right="234" w:firstLine="0"/>
              <w:rPr>
                <w:sz w:val="20"/>
              </w:rPr>
            </w:pPr>
            <w:r>
              <w:rPr>
                <w:sz w:val="20"/>
              </w:rPr>
              <w:t>Nếu dùng kéo dài phải dùng kèm</w:t>
            </w:r>
            <w:r>
              <w:rPr>
                <w:spacing w:val="-5"/>
                <w:sz w:val="20"/>
              </w:rPr>
              <w:t xml:space="preserve"> </w:t>
            </w:r>
            <w:r>
              <w:rPr>
                <w:sz w:val="20"/>
              </w:rPr>
              <w:t>các</w:t>
            </w:r>
            <w:r>
              <w:rPr>
                <w:spacing w:val="-6"/>
                <w:sz w:val="20"/>
              </w:rPr>
              <w:t xml:space="preserve"> </w:t>
            </w:r>
            <w:r>
              <w:rPr>
                <w:sz w:val="20"/>
              </w:rPr>
              <w:t>thuốc</w:t>
            </w:r>
            <w:r>
              <w:rPr>
                <w:spacing w:val="-6"/>
                <w:sz w:val="20"/>
              </w:rPr>
              <w:t xml:space="preserve"> </w:t>
            </w:r>
            <w:r>
              <w:rPr>
                <w:sz w:val="20"/>
              </w:rPr>
              <w:t>bảo</w:t>
            </w:r>
            <w:r>
              <w:rPr>
                <w:spacing w:val="-7"/>
                <w:sz w:val="20"/>
              </w:rPr>
              <w:t xml:space="preserve"> </w:t>
            </w:r>
            <w:r>
              <w:rPr>
                <w:sz w:val="20"/>
              </w:rPr>
              <w:t>vệ</w:t>
            </w:r>
            <w:r>
              <w:rPr>
                <w:spacing w:val="-7"/>
                <w:sz w:val="20"/>
              </w:rPr>
              <w:t xml:space="preserve"> </w:t>
            </w:r>
            <w:r>
              <w:rPr>
                <w:sz w:val="20"/>
              </w:rPr>
              <w:t>niêm</w:t>
            </w:r>
            <w:r>
              <w:rPr>
                <w:spacing w:val="-5"/>
                <w:sz w:val="20"/>
              </w:rPr>
              <w:t xml:space="preserve"> </w:t>
            </w:r>
            <w:r>
              <w:rPr>
                <w:sz w:val="20"/>
              </w:rPr>
              <w:t>mạc dạ dày ruột.</w:t>
            </w:r>
          </w:p>
          <w:p w14:paraId="2DAAAE60" w14:textId="77777777" w:rsidR="00C25D3F" w:rsidRDefault="0002040D">
            <w:pPr>
              <w:pStyle w:val="TableParagraph"/>
              <w:numPr>
                <w:ilvl w:val="0"/>
                <w:numId w:val="68"/>
              </w:numPr>
              <w:tabs>
                <w:tab w:val="left" w:pos="226"/>
              </w:tabs>
              <w:spacing w:before="121"/>
              <w:ind w:right="113" w:firstLine="0"/>
              <w:rPr>
                <w:sz w:val="20"/>
              </w:rPr>
            </w:pPr>
            <w:r>
              <w:rPr>
                <w:sz w:val="20"/>
              </w:rPr>
              <w:t>Sử dụng thận trọng ở người bệnh</w:t>
            </w:r>
            <w:r>
              <w:rPr>
                <w:spacing w:val="-6"/>
                <w:sz w:val="20"/>
              </w:rPr>
              <w:t xml:space="preserve"> </w:t>
            </w:r>
            <w:r>
              <w:rPr>
                <w:sz w:val="20"/>
              </w:rPr>
              <w:t>bệnh</w:t>
            </w:r>
            <w:r>
              <w:rPr>
                <w:spacing w:val="-7"/>
                <w:sz w:val="20"/>
              </w:rPr>
              <w:t xml:space="preserve"> </w:t>
            </w:r>
            <w:r>
              <w:rPr>
                <w:sz w:val="20"/>
              </w:rPr>
              <w:t>mắc</w:t>
            </w:r>
            <w:r>
              <w:rPr>
                <w:spacing w:val="-6"/>
                <w:sz w:val="20"/>
              </w:rPr>
              <w:t xml:space="preserve"> </w:t>
            </w:r>
            <w:r>
              <w:rPr>
                <w:sz w:val="20"/>
              </w:rPr>
              <w:t>gan</w:t>
            </w:r>
            <w:r>
              <w:rPr>
                <w:spacing w:val="-7"/>
                <w:sz w:val="20"/>
              </w:rPr>
              <w:t xml:space="preserve"> </w:t>
            </w:r>
            <w:r>
              <w:rPr>
                <w:sz w:val="20"/>
              </w:rPr>
              <w:t>nặng</w:t>
            </w:r>
            <w:r>
              <w:rPr>
                <w:spacing w:val="-6"/>
                <w:sz w:val="20"/>
              </w:rPr>
              <w:t xml:space="preserve"> </w:t>
            </w:r>
            <w:r>
              <w:rPr>
                <w:sz w:val="20"/>
              </w:rPr>
              <w:t>do</w:t>
            </w:r>
            <w:r>
              <w:rPr>
                <w:spacing w:val="-7"/>
                <w:sz w:val="20"/>
              </w:rPr>
              <w:t xml:space="preserve"> </w:t>
            </w:r>
            <w:r>
              <w:rPr>
                <w:sz w:val="20"/>
              </w:rPr>
              <w:t>tăng nguy cơ chảy máu.</w:t>
            </w:r>
          </w:p>
          <w:p w14:paraId="07F0599E" w14:textId="77777777" w:rsidR="00C25D3F" w:rsidRDefault="0002040D">
            <w:pPr>
              <w:pStyle w:val="TableParagraph"/>
              <w:numPr>
                <w:ilvl w:val="0"/>
                <w:numId w:val="68"/>
              </w:numPr>
              <w:tabs>
                <w:tab w:val="left" w:pos="226"/>
              </w:tabs>
              <w:spacing w:before="103" w:line="230" w:lineRule="atLeast"/>
              <w:ind w:right="450" w:firstLine="0"/>
              <w:rPr>
                <w:sz w:val="20"/>
              </w:rPr>
            </w:pPr>
            <w:r>
              <w:rPr>
                <w:sz w:val="20"/>
              </w:rPr>
              <w:t>Giảm</w:t>
            </w:r>
            <w:r>
              <w:rPr>
                <w:spacing w:val="-5"/>
                <w:sz w:val="20"/>
              </w:rPr>
              <w:t xml:space="preserve"> </w:t>
            </w:r>
            <w:r>
              <w:rPr>
                <w:sz w:val="20"/>
              </w:rPr>
              <w:t>liều</w:t>
            </w:r>
            <w:r>
              <w:rPr>
                <w:spacing w:val="-9"/>
                <w:sz w:val="20"/>
              </w:rPr>
              <w:t xml:space="preserve"> </w:t>
            </w:r>
            <w:r>
              <w:rPr>
                <w:sz w:val="20"/>
              </w:rPr>
              <w:t>hoặc</w:t>
            </w:r>
            <w:r>
              <w:rPr>
                <w:spacing w:val="-8"/>
                <w:sz w:val="20"/>
              </w:rPr>
              <w:t xml:space="preserve"> </w:t>
            </w:r>
            <w:r>
              <w:rPr>
                <w:sz w:val="20"/>
              </w:rPr>
              <w:t>tránh</w:t>
            </w:r>
            <w:r>
              <w:rPr>
                <w:spacing w:val="-10"/>
                <w:sz w:val="20"/>
              </w:rPr>
              <w:t xml:space="preserve"> </w:t>
            </w:r>
            <w:r>
              <w:rPr>
                <w:sz w:val="20"/>
              </w:rPr>
              <w:t>dùng</w:t>
            </w:r>
            <w:r>
              <w:rPr>
                <w:spacing w:val="-8"/>
                <w:sz w:val="20"/>
              </w:rPr>
              <w:t xml:space="preserve"> </w:t>
            </w:r>
            <w:r>
              <w:rPr>
                <w:sz w:val="20"/>
              </w:rPr>
              <w:t>ở người bệnh suy thận.</w:t>
            </w:r>
          </w:p>
        </w:tc>
      </w:tr>
    </w:tbl>
    <w:p w14:paraId="71B4282F" w14:textId="77777777" w:rsidR="00C25D3F" w:rsidRDefault="0002040D">
      <w:pPr>
        <w:pStyle w:val="BodyText"/>
        <w:spacing w:before="68"/>
        <w:ind w:left="0"/>
        <w:rPr>
          <w:b/>
        </w:rPr>
      </w:pPr>
      <w:r>
        <w:rPr>
          <w:noProof/>
          <w:lang w:val="en-US"/>
        </w:rPr>
        <mc:AlternateContent>
          <mc:Choice Requires="wps">
            <w:drawing>
              <wp:anchor distT="0" distB="0" distL="0" distR="0" simplePos="0" relativeHeight="15796736" behindDoc="0" locked="0" layoutInCell="1" allowOverlap="1" wp14:anchorId="4BF48201" wp14:editId="7E2C2E83">
                <wp:simplePos x="0" y="0"/>
                <wp:positionH relativeFrom="page">
                  <wp:posOffset>117976</wp:posOffset>
                </wp:positionH>
                <wp:positionV relativeFrom="page">
                  <wp:posOffset>2334168</wp:posOffset>
                </wp:positionV>
                <wp:extent cx="3126105" cy="152400"/>
                <wp:effectExtent l="0" t="0" r="0" b="0"/>
                <wp:wrapNone/>
                <wp:docPr id="239" name="Textbox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04049314"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BF48201" id="Textbox 239" o:spid="_x0000_s1199" type="#_x0000_t202" style="position:absolute;margin-left:9.3pt;margin-top:183.8pt;width:246.15pt;height:12pt;rotation:-54;z-index:157967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" filled="f" stroked="f">
                <v:textbox inset="0,0,0,0">
                  <w:txbxContent>
                    <w:p w14:paraId="04049314"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p>
    <w:p w14:paraId="27767D40" w14:textId="77777777" w:rsidR="00C25D3F" w:rsidRDefault="0002040D">
      <w:pPr>
        <w:pStyle w:val="Heading5"/>
        <w:spacing w:before="0"/>
        <w:ind w:left="873" w:firstLine="0"/>
      </w:pPr>
      <w:r>
        <w:t>Chú</w:t>
      </w:r>
      <w:r>
        <w:rPr>
          <w:spacing w:val="1"/>
        </w:rPr>
        <w:t xml:space="preserve"> </w:t>
      </w:r>
      <w:r>
        <w:rPr>
          <w:spacing w:val="-5"/>
        </w:rPr>
        <w:t>ý:</w:t>
      </w:r>
    </w:p>
    <w:p w14:paraId="07AFC291" w14:textId="454464F5" w:rsidR="00C25D3F" w:rsidRDefault="0002040D">
      <w:pPr>
        <w:pStyle w:val="BodyText"/>
        <w:spacing w:before="55"/>
      </w:pPr>
      <w:r>
        <w:t>-</w:t>
      </w:r>
      <w:r>
        <w:rPr>
          <w:spacing w:val="-8"/>
        </w:rPr>
        <w:t xml:space="preserve"> </w:t>
      </w:r>
      <w:r>
        <w:t>Tránh</w:t>
      </w:r>
      <w:r>
        <w:rPr>
          <w:spacing w:val="-6"/>
        </w:rPr>
        <w:t xml:space="preserve"> </w:t>
      </w:r>
      <w:r>
        <w:t>sử</w:t>
      </w:r>
      <w:r>
        <w:rPr>
          <w:spacing w:val="-8"/>
        </w:rPr>
        <w:t xml:space="preserve"> </w:t>
      </w:r>
      <w:r>
        <w:t>dụng</w:t>
      </w:r>
      <w:r>
        <w:rPr>
          <w:spacing w:val="-9"/>
        </w:rPr>
        <w:t xml:space="preserve"> </w:t>
      </w:r>
      <w:r>
        <w:t>thuốc</w:t>
      </w:r>
      <w:r>
        <w:rPr>
          <w:spacing w:val="-5"/>
        </w:rPr>
        <w:t xml:space="preserve"> </w:t>
      </w:r>
      <w:r>
        <w:t>NSAID</w:t>
      </w:r>
      <w:r>
        <w:rPr>
          <w:spacing w:val="-7"/>
        </w:rPr>
        <w:t xml:space="preserve"> </w:t>
      </w:r>
      <w:r>
        <w:t>trong</w:t>
      </w:r>
      <w:r>
        <w:rPr>
          <w:spacing w:val="-9"/>
        </w:rPr>
        <w:t xml:space="preserve"> </w:t>
      </w:r>
      <w:r>
        <w:t>những</w:t>
      </w:r>
      <w:r>
        <w:rPr>
          <w:spacing w:val="-9"/>
        </w:rPr>
        <w:t xml:space="preserve"> </w:t>
      </w:r>
      <w:r>
        <w:t>tr</w:t>
      </w:r>
      <w:r w:rsidR="008211B7">
        <w:t>ư</w:t>
      </w:r>
      <w:r>
        <w:t>ờng</w:t>
      </w:r>
      <w:r>
        <w:rPr>
          <w:spacing w:val="-9"/>
        </w:rPr>
        <w:t xml:space="preserve"> </w:t>
      </w:r>
      <w:r>
        <w:t>hợp</w:t>
      </w:r>
      <w:r>
        <w:rPr>
          <w:spacing w:val="-6"/>
        </w:rPr>
        <w:t xml:space="preserve"> </w:t>
      </w:r>
      <w:r>
        <w:rPr>
          <w:spacing w:val="-4"/>
        </w:rPr>
        <w:t>sau:</w:t>
      </w:r>
    </w:p>
    <w:p w14:paraId="7CC7DEA2" w14:textId="77777777" w:rsidR="00C25D3F" w:rsidRDefault="0002040D">
      <w:pPr>
        <w:pStyle w:val="BodyText"/>
        <w:spacing w:before="60"/>
        <w:ind w:left="1439"/>
      </w:pPr>
      <w:r>
        <w:t>+) Tiền căn xuất huyết tiêu</w:t>
      </w:r>
      <w:r>
        <w:rPr>
          <w:spacing w:val="1"/>
        </w:rPr>
        <w:t xml:space="preserve"> </w:t>
      </w:r>
      <w:r>
        <w:t>hóa</w:t>
      </w:r>
      <w:r>
        <w:rPr>
          <w:spacing w:val="-1"/>
        </w:rPr>
        <w:t xml:space="preserve"> </w:t>
      </w:r>
      <w:r>
        <w:t>hoặc</w:t>
      </w:r>
      <w:r>
        <w:rPr>
          <w:spacing w:val="-1"/>
        </w:rPr>
        <w:t xml:space="preserve"> </w:t>
      </w:r>
      <w:r>
        <w:t>loét dạ</w:t>
      </w:r>
      <w:r>
        <w:rPr>
          <w:spacing w:val="-1"/>
        </w:rPr>
        <w:t xml:space="preserve"> </w:t>
      </w:r>
      <w:r>
        <w:t>dày</w:t>
      </w:r>
      <w:r>
        <w:rPr>
          <w:spacing w:val="-5"/>
        </w:rPr>
        <w:t xml:space="preserve"> </w:t>
      </w:r>
      <w:r>
        <w:t xml:space="preserve">tá </w:t>
      </w:r>
      <w:r>
        <w:rPr>
          <w:spacing w:val="-2"/>
        </w:rPr>
        <w:t>tràng.</w:t>
      </w:r>
    </w:p>
    <w:p w14:paraId="1AB4E244" w14:textId="5434A2B8" w:rsidR="00C25D3F" w:rsidRDefault="0002040D">
      <w:pPr>
        <w:pStyle w:val="BodyText"/>
        <w:spacing w:before="60"/>
        <w:ind w:left="1439"/>
      </w:pPr>
      <w:r>
        <w:t>+)</w:t>
      </w:r>
      <w:r>
        <w:rPr>
          <w:spacing w:val="-8"/>
        </w:rPr>
        <w:t xml:space="preserve"> </w:t>
      </w:r>
      <w:r>
        <w:t>Cơn</w:t>
      </w:r>
      <w:r>
        <w:rPr>
          <w:spacing w:val="-7"/>
        </w:rPr>
        <w:t xml:space="preserve"> </w:t>
      </w:r>
      <w:r>
        <w:t>đau</w:t>
      </w:r>
      <w:r>
        <w:rPr>
          <w:spacing w:val="-7"/>
        </w:rPr>
        <w:t xml:space="preserve"> </w:t>
      </w:r>
      <w:r>
        <w:t>không</w:t>
      </w:r>
      <w:r>
        <w:rPr>
          <w:spacing w:val="-10"/>
        </w:rPr>
        <w:t xml:space="preserve"> </w:t>
      </w:r>
      <w:r>
        <w:t>xác</w:t>
      </w:r>
      <w:r>
        <w:rPr>
          <w:spacing w:val="-8"/>
        </w:rPr>
        <w:t xml:space="preserve"> </w:t>
      </w:r>
      <w:r>
        <w:t>định</w:t>
      </w:r>
      <w:r>
        <w:rPr>
          <w:spacing w:val="-8"/>
        </w:rPr>
        <w:t xml:space="preserve"> </w:t>
      </w:r>
      <w:r>
        <w:t>ở</w:t>
      </w:r>
      <w:r>
        <w:rPr>
          <w:spacing w:val="-7"/>
        </w:rPr>
        <w:t xml:space="preserve"> </w:t>
      </w:r>
      <w:r>
        <w:t>vùng</w:t>
      </w:r>
      <w:r>
        <w:rPr>
          <w:spacing w:val="-10"/>
        </w:rPr>
        <w:t xml:space="preserve"> </w:t>
      </w:r>
      <w:r>
        <w:t>th</w:t>
      </w:r>
      <w:r w:rsidR="008211B7">
        <w:t>ư</w:t>
      </w:r>
      <w:r>
        <w:t>ợng</w:t>
      </w:r>
      <w:r>
        <w:rPr>
          <w:spacing w:val="-10"/>
        </w:rPr>
        <w:t xml:space="preserve"> </w:t>
      </w:r>
      <w:r>
        <w:rPr>
          <w:spacing w:val="-5"/>
        </w:rPr>
        <w:t>vị.</w:t>
      </w:r>
    </w:p>
    <w:p w14:paraId="28591675" w14:textId="77777777" w:rsidR="00C25D3F" w:rsidRDefault="0002040D">
      <w:pPr>
        <w:pStyle w:val="BodyText"/>
        <w:spacing w:before="60"/>
        <w:ind w:left="1439"/>
      </w:pPr>
      <w:r>
        <w:t>+)</w:t>
      </w:r>
      <w:r>
        <w:rPr>
          <w:spacing w:val="5"/>
        </w:rPr>
        <w:t xml:space="preserve"> </w:t>
      </w:r>
      <w:r>
        <w:t>Bệnh</w:t>
      </w:r>
      <w:r>
        <w:rPr>
          <w:spacing w:val="8"/>
        </w:rPr>
        <w:t xml:space="preserve"> </w:t>
      </w:r>
      <w:r>
        <w:t>gan</w:t>
      </w:r>
      <w:r>
        <w:rPr>
          <w:spacing w:val="9"/>
        </w:rPr>
        <w:t xml:space="preserve"> </w:t>
      </w:r>
      <w:r>
        <w:t>gây</w:t>
      </w:r>
      <w:r>
        <w:rPr>
          <w:spacing w:val="3"/>
        </w:rPr>
        <w:t xml:space="preserve"> </w:t>
      </w:r>
      <w:r>
        <w:t>tăng</w:t>
      </w:r>
      <w:r>
        <w:rPr>
          <w:spacing w:val="8"/>
        </w:rPr>
        <w:t xml:space="preserve"> </w:t>
      </w:r>
      <w:r>
        <w:t>tỷ</w:t>
      </w:r>
      <w:r>
        <w:rPr>
          <w:spacing w:val="7"/>
        </w:rPr>
        <w:t xml:space="preserve"> </w:t>
      </w:r>
      <w:r>
        <w:t>lệ</w:t>
      </w:r>
      <w:r>
        <w:rPr>
          <w:spacing w:val="7"/>
        </w:rPr>
        <w:t xml:space="preserve"> </w:t>
      </w:r>
      <w:r>
        <w:t>chuẩn</w:t>
      </w:r>
      <w:r>
        <w:rPr>
          <w:spacing w:val="8"/>
        </w:rPr>
        <w:t xml:space="preserve"> </w:t>
      </w:r>
      <w:r>
        <w:t>hóa</w:t>
      </w:r>
      <w:r>
        <w:rPr>
          <w:spacing w:val="8"/>
        </w:rPr>
        <w:t xml:space="preserve"> </w:t>
      </w:r>
      <w:r>
        <w:t>quốc</w:t>
      </w:r>
      <w:r>
        <w:rPr>
          <w:spacing w:val="7"/>
        </w:rPr>
        <w:t xml:space="preserve"> </w:t>
      </w:r>
      <w:r>
        <w:t>tế</w:t>
      </w:r>
      <w:r>
        <w:rPr>
          <w:spacing w:val="7"/>
        </w:rPr>
        <w:t xml:space="preserve"> </w:t>
      </w:r>
      <w:r>
        <w:t>(INR</w:t>
      </w:r>
      <w:r>
        <w:rPr>
          <w:spacing w:val="9"/>
        </w:rPr>
        <w:t xml:space="preserve"> </w:t>
      </w:r>
      <w:r>
        <w:t>international</w:t>
      </w:r>
      <w:r>
        <w:rPr>
          <w:spacing w:val="8"/>
        </w:rPr>
        <w:t xml:space="preserve"> </w:t>
      </w:r>
      <w:r>
        <w:t>normalized</w:t>
      </w:r>
      <w:r>
        <w:rPr>
          <w:spacing w:val="9"/>
        </w:rPr>
        <w:t xml:space="preserve"> </w:t>
      </w:r>
      <w:r>
        <w:rPr>
          <w:spacing w:val="-2"/>
        </w:rPr>
        <w:t>ratio</w:t>
      </w:r>
    </w:p>
    <w:p w14:paraId="7CBF527A" w14:textId="77777777" w:rsidR="00C25D3F" w:rsidRDefault="0002040D">
      <w:pPr>
        <w:pStyle w:val="BodyText"/>
        <w:spacing w:before="0"/>
      </w:pPr>
      <w:r>
        <w:t>-</w:t>
      </w:r>
      <w:r>
        <w:rPr>
          <w:spacing w:val="1"/>
        </w:rPr>
        <w:t xml:space="preserve"> </w:t>
      </w:r>
      <w:r>
        <w:rPr>
          <w:spacing w:val="-2"/>
        </w:rPr>
        <w:t>INR).</w:t>
      </w:r>
    </w:p>
    <w:p w14:paraId="52CC1991" w14:textId="77777777" w:rsidR="00C25D3F" w:rsidRDefault="0002040D">
      <w:pPr>
        <w:pStyle w:val="BodyText"/>
        <w:spacing w:before="61"/>
        <w:ind w:left="1439"/>
      </w:pPr>
      <w:r>
        <w:t>+) Suy</w:t>
      </w:r>
      <w:r>
        <w:rPr>
          <w:spacing w:val="-4"/>
        </w:rPr>
        <w:t xml:space="preserve"> </w:t>
      </w:r>
      <w:r>
        <w:t>thận ở</w:t>
      </w:r>
      <w:r>
        <w:rPr>
          <w:spacing w:val="1"/>
        </w:rPr>
        <w:t xml:space="preserve"> </w:t>
      </w:r>
      <w:r>
        <w:t>bất</w:t>
      </w:r>
      <w:r>
        <w:rPr>
          <w:spacing w:val="1"/>
        </w:rPr>
        <w:t xml:space="preserve"> </w:t>
      </w:r>
      <w:r>
        <w:t>kỳ</w:t>
      </w:r>
      <w:r>
        <w:rPr>
          <w:spacing w:val="-5"/>
        </w:rPr>
        <w:t xml:space="preserve"> </w:t>
      </w:r>
      <w:r>
        <w:t>mức</w:t>
      </w:r>
      <w:r>
        <w:rPr>
          <w:spacing w:val="2"/>
        </w:rPr>
        <w:t xml:space="preserve"> </w:t>
      </w:r>
      <w:r>
        <w:t>độ</w:t>
      </w:r>
      <w:r>
        <w:rPr>
          <w:spacing w:val="1"/>
        </w:rPr>
        <w:t xml:space="preserve"> </w:t>
      </w:r>
      <w:r>
        <w:rPr>
          <w:spacing w:val="-4"/>
        </w:rPr>
        <w:t>nào.</w:t>
      </w:r>
    </w:p>
    <w:p w14:paraId="7AFDA444" w14:textId="77777777" w:rsidR="00C25D3F" w:rsidRDefault="00C25D3F">
      <w:pPr>
        <w:sectPr w:rsidR="00C25D3F">
          <w:type w:val="continuous"/>
          <w:pgSz w:w="10780" w:h="15310"/>
          <w:pgMar w:top="1340" w:right="120" w:bottom="1240" w:left="260" w:header="0" w:footer="1043" w:gutter="0"/>
          <w:cols w:space="720"/>
        </w:sectPr>
      </w:pPr>
    </w:p>
    <w:p w14:paraId="6F93C7AD" w14:textId="77777777" w:rsidR="00C25D3F" w:rsidRDefault="0002040D">
      <w:pPr>
        <w:pStyle w:val="BodyText"/>
        <w:spacing w:before="63"/>
        <w:ind w:right="1010" w:firstLine="566"/>
        <w:jc w:val="both"/>
      </w:pPr>
      <w:r>
        <w:rPr>
          <w:noProof/>
          <w:lang w:val="en-US"/>
        </w:rPr>
        <w:lastRenderedPageBreak/>
        <mc:AlternateContent>
          <mc:Choice Requires="wps">
            <w:drawing>
              <wp:anchor distT="0" distB="0" distL="0" distR="0" simplePos="0" relativeHeight="15797248" behindDoc="0" locked="0" layoutInCell="1" allowOverlap="1" wp14:anchorId="000142BE" wp14:editId="4B6A1CE8">
                <wp:simplePos x="0" y="0"/>
                <wp:positionH relativeFrom="page">
                  <wp:posOffset>117976</wp:posOffset>
                </wp:positionH>
                <wp:positionV relativeFrom="paragraph">
                  <wp:posOffset>1515273</wp:posOffset>
                </wp:positionV>
                <wp:extent cx="3126105" cy="152400"/>
                <wp:effectExtent l="0" t="0" r="0" b="0"/>
                <wp:wrapNone/>
                <wp:docPr id="240" name="Text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7B2D8B42"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00142BE" id="Textbox 240" o:spid="_x0000_s1200" type="#_x0000_t202" style="position:absolute;left:0;text-align:left;margin-left:9.3pt;margin-top:119.3pt;width:246.15pt;height:12pt;rotation:-54;z-index:1579724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nw+GH6QBAAAzAwAADgAAAAAAAAAAAAAAAAAuAgAAZHJzL2Uyb0RvYy54bWxQSwECLQAUAAYA&#10;CAAAACEABH7Vid8AAAAJAQAADwAAAAAAAAAAAAAAAAD+AwAAZHJzL2Rvd25yZXYueG1sUEsFBgAA&#10;AAAEAAQA8wAAAAoFAAAAAA==&#10;" filled="f" stroked="f">
                <v:textbox inset="0,0,0,0">
                  <w:txbxContent>
                    <w:p w14:paraId="7B2D8B42"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 Nguy cơ chảy máu do bất kỳ nguyên nhân nào, giảm tiểu cầu, tăng INR, sử dụng thuốc kháng đông...</w:t>
      </w:r>
    </w:p>
    <w:p w14:paraId="1360252C" w14:textId="4EB1C5EB" w:rsidR="00C25D3F" w:rsidRDefault="0002040D">
      <w:pPr>
        <w:pStyle w:val="BodyText"/>
        <w:spacing w:before="60"/>
        <w:ind w:left="1593"/>
        <w:jc w:val="both"/>
      </w:pPr>
      <w:r>
        <w:t>+)</w:t>
      </w:r>
      <w:r>
        <w:rPr>
          <w:spacing w:val="-7"/>
        </w:rPr>
        <w:t xml:space="preserve"> </w:t>
      </w:r>
      <w:r>
        <w:t>Ng</w:t>
      </w:r>
      <w:r w:rsidR="008211B7">
        <w:t>ư</w:t>
      </w:r>
      <w:r>
        <w:t>ời</w:t>
      </w:r>
      <w:r>
        <w:rPr>
          <w:spacing w:val="-7"/>
        </w:rPr>
        <w:t xml:space="preserve"> </w:t>
      </w:r>
      <w:r>
        <w:t>bệnh</w:t>
      </w:r>
      <w:r>
        <w:rPr>
          <w:spacing w:val="-7"/>
        </w:rPr>
        <w:t xml:space="preserve"> </w:t>
      </w:r>
      <w:r>
        <w:t>đang</w:t>
      </w:r>
      <w:r>
        <w:rPr>
          <w:spacing w:val="-10"/>
        </w:rPr>
        <w:t xml:space="preserve"> </w:t>
      </w:r>
      <w:r>
        <w:t>chảy</w:t>
      </w:r>
      <w:r>
        <w:rPr>
          <w:spacing w:val="-9"/>
        </w:rPr>
        <w:t xml:space="preserve"> </w:t>
      </w:r>
      <w:r>
        <w:t>máu</w:t>
      </w:r>
      <w:r>
        <w:rPr>
          <w:spacing w:val="-7"/>
        </w:rPr>
        <w:t xml:space="preserve"> </w:t>
      </w:r>
      <w:r>
        <w:t>do</w:t>
      </w:r>
      <w:r>
        <w:rPr>
          <w:spacing w:val="-7"/>
        </w:rPr>
        <w:t xml:space="preserve"> </w:t>
      </w:r>
      <w:r>
        <w:t>bất</w:t>
      </w:r>
      <w:r>
        <w:rPr>
          <w:spacing w:val="-7"/>
        </w:rPr>
        <w:t xml:space="preserve"> </w:t>
      </w:r>
      <w:r>
        <w:t>kỳ</w:t>
      </w:r>
      <w:r>
        <w:rPr>
          <w:spacing w:val="-11"/>
        </w:rPr>
        <w:t xml:space="preserve"> </w:t>
      </w:r>
      <w:r>
        <w:t>nguyên</w:t>
      </w:r>
      <w:r>
        <w:rPr>
          <w:spacing w:val="-5"/>
        </w:rPr>
        <w:t xml:space="preserve"> </w:t>
      </w:r>
      <w:r>
        <w:t>nhân</w:t>
      </w:r>
      <w:r>
        <w:rPr>
          <w:spacing w:val="-7"/>
        </w:rPr>
        <w:t xml:space="preserve"> </w:t>
      </w:r>
      <w:r>
        <w:rPr>
          <w:spacing w:val="-4"/>
        </w:rPr>
        <w:t>nào.</w:t>
      </w:r>
    </w:p>
    <w:p w14:paraId="6A7EBD0F" w14:textId="77777777" w:rsidR="00C25D3F" w:rsidRDefault="0002040D">
      <w:pPr>
        <w:pStyle w:val="BodyText"/>
        <w:ind w:left="1593"/>
        <w:jc w:val="both"/>
      </w:pPr>
      <w:r>
        <w:t>+)</w:t>
      </w:r>
      <w:r>
        <w:rPr>
          <w:spacing w:val="-1"/>
        </w:rPr>
        <w:t xml:space="preserve"> </w:t>
      </w:r>
      <w:r>
        <w:t>Nguy</w:t>
      </w:r>
      <w:r>
        <w:rPr>
          <w:spacing w:val="-5"/>
        </w:rPr>
        <w:t xml:space="preserve"> </w:t>
      </w:r>
      <w:r>
        <w:t>cơ</w:t>
      </w:r>
      <w:r>
        <w:rPr>
          <w:spacing w:val="-1"/>
        </w:rPr>
        <w:t xml:space="preserve"> </w:t>
      </w:r>
      <w:r>
        <w:t xml:space="preserve">huyết </w:t>
      </w:r>
      <w:r>
        <w:rPr>
          <w:spacing w:val="-2"/>
        </w:rPr>
        <w:t>khối.</w:t>
      </w:r>
    </w:p>
    <w:p w14:paraId="1B27CB82" w14:textId="77777777" w:rsidR="00C25D3F" w:rsidRDefault="0002040D">
      <w:pPr>
        <w:pStyle w:val="ListParagraph"/>
        <w:numPr>
          <w:ilvl w:val="0"/>
          <w:numId w:val="67"/>
        </w:numPr>
        <w:tabs>
          <w:tab w:val="left" w:pos="1030"/>
        </w:tabs>
        <w:ind w:right="1014" w:firstLine="0"/>
        <w:jc w:val="both"/>
        <w:rPr>
          <w:sz w:val="24"/>
        </w:rPr>
      </w:pPr>
      <w:r>
        <w:rPr>
          <w:sz w:val="24"/>
        </w:rPr>
        <w:t xml:space="preserve">Khi sử dụng thuốc NSAID kéo dài, nên dùng thêm thuốc ức chế bơm proton (ví dụ: </w:t>
      </w:r>
      <w:r>
        <w:rPr>
          <w:spacing w:val="-2"/>
          <w:sz w:val="24"/>
        </w:rPr>
        <w:t>omeprazole).</w:t>
      </w:r>
    </w:p>
    <w:p w14:paraId="60B6F2A5" w14:textId="2D9A489F" w:rsidR="00C25D3F" w:rsidRDefault="0002040D">
      <w:pPr>
        <w:pStyle w:val="ListParagraph"/>
        <w:numPr>
          <w:ilvl w:val="0"/>
          <w:numId w:val="67"/>
        </w:numPr>
        <w:tabs>
          <w:tab w:val="left" w:pos="1013"/>
        </w:tabs>
        <w:ind w:right="1013" w:firstLine="0"/>
        <w:jc w:val="both"/>
        <w:rPr>
          <w:sz w:val="24"/>
        </w:rPr>
      </w:pPr>
      <w:r>
        <w:rPr>
          <w:sz w:val="24"/>
        </w:rPr>
        <w:t>Nếu</w:t>
      </w:r>
      <w:r>
        <w:rPr>
          <w:spacing w:val="-15"/>
          <w:sz w:val="24"/>
        </w:rPr>
        <w:t xml:space="preserve"> </w:t>
      </w:r>
      <w:r>
        <w:rPr>
          <w:sz w:val="24"/>
        </w:rPr>
        <w:t>ng</w:t>
      </w:r>
      <w:r w:rsidR="008211B7">
        <w:rPr>
          <w:sz w:val="24"/>
        </w:rPr>
        <w:t>ư</w:t>
      </w:r>
      <w:r>
        <w:rPr>
          <w:sz w:val="24"/>
        </w:rPr>
        <w:t>ời</w:t>
      </w:r>
      <w:r>
        <w:rPr>
          <w:spacing w:val="-15"/>
          <w:sz w:val="24"/>
        </w:rPr>
        <w:t xml:space="preserve"> </w:t>
      </w:r>
      <w:r>
        <w:rPr>
          <w:sz w:val="24"/>
        </w:rPr>
        <w:t>bệnh</w:t>
      </w:r>
      <w:r>
        <w:rPr>
          <w:spacing w:val="-15"/>
          <w:sz w:val="24"/>
        </w:rPr>
        <w:t xml:space="preserve"> </w:t>
      </w:r>
      <w:r>
        <w:rPr>
          <w:sz w:val="24"/>
        </w:rPr>
        <w:t>đang</w:t>
      </w:r>
      <w:r>
        <w:rPr>
          <w:spacing w:val="-15"/>
          <w:sz w:val="24"/>
        </w:rPr>
        <w:t xml:space="preserve"> </w:t>
      </w:r>
      <w:r>
        <w:rPr>
          <w:sz w:val="24"/>
        </w:rPr>
        <w:t>dùng</w:t>
      </w:r>
      <w:r>
        <w:rPr>
          <w:spacing w:val="-15"/>
          <w:sz w:val="24"/>
        </w:rPr>
        <w:t xml:space="preserve"> </w:t>
      </w:r>
      <w:r>
        <w:rPr>
          <w:sz w:val="24"/>
        </w:rPr>
        <w:t>thuốc</w:t>
      </w:r>
      <w:r>
        <w:rPr>
          <w:spacing w:val="-15"/>
          <w:sz w:val="24"/>
        </w:rPr>
        <w:t xml:space="preserve"> </w:t>
      </w:r>
      <w:r>
        <w:rPr>
          <w:sz w:val="24"/>
        </w:rPr>
        <w:t>NSAID</w:t>
      </w:r>
      <w:r>
        <w:rPr>
          <w:spacing w:val="-15"/>
          <w:sz w:val="24"/>
        </w:rPr>
        <w:t xml:space="preserve"> </w:t>
      </w:r>
      <w:r>
        <w:rPr>
          <w:sz w:val="24"/>
        </w:rPr>
        <w:t>bị</w:t>
      </w:r>
      <w:r>
        <w:rPr>
          <w:spacing w:val="-15"/>
          <w:sz w:val="24"/>
        </w:rPr>
        <w:t xml:space="preserve"> </w:t>
      </w:r>
      <w:r>
        <w:rPr>
          <w:sz w:val="24"/>
        </w:rPr>
        <w:t>đau</w:t>
      </w:r>
      <w:r>
        <w:rPr>
          <w:spacing w:val="-15"/>
          <w:sz w:val="24"/>
        </w:rPr>
        <w:t xml:space="preserve"> </w:t>
      </w:r>
      <w:r>
        <w:rPr>
          <w:sz w:val="24"/>
        </w:rPr>
        <w:t>bụng</w:t>
      </w:r>
      <w:r>
        <w:rPr>
          <w:spacing w:val="-15"/>
          <w:sz w:val="24"/>
        </w:rPr>
        <w:t xml:space="preserve"> </w:t>
      </w:r>
      <w:r>
        <w:rPr>
          <w:sz w:val="24"/>
        </w:rPr>
        <w:t>vùng</w:t>
      </w:r>
      <w:r>
        <w:rPr>
          <w:spacing w:val="-15"/>
          <w:sz w:val="24"/>
        </w:rPr>
        <w:t xml:space="preserve"> </w:t>
      </w:r>
      <w:r>
        <w:rPr>
          <w:sz w:val="24"/>
        </w:rPr>
        <w:t>th</w:t>
      </w:r>
      <w:r w:rsidR="008211B7">
        <w:rPr>
          <w:sz w:val="24"/>
        </w:rPr>
        <w:t>ư</w:t>
      </w:r>
      <w:r>
        <w:rPr>
          <w:sz w:val="24"/>
        </w:rPr>
        <w:t>ợng</w:t>
      </w:r>
      <w:r>
        <w:rPr>
          <w:spacing w:val="-15"/>
          <w:sz w:val="24"/>
        </w:rPr>
        <w:t xml:space="preserve"> </w:t>
      </w:r>
      <w:r>
        <w:rPr>
          <w:sz w:val="24"/>
        </w:rPr>
        <w:t>vị,</w:t>
      </w:r>
      <w:r>
        <w:rPr>
          <w:spacing w:val="-14"/>
          <w:sz w:val="24"/>
        </w:rPr>
        <w:t xml:space="preserve"> </w:t>
      </w:r>
      <w:r>
        <w:rPr>
          <w:sz w:val="24"/>
        </w:rPr>
        <w:t>nên</w:t>
      </w:r>
      <w:r>
        <w:rPr>
          <w:spacing w:val="-14"/>
          <w:sz w:val="24"/>
        </w:rPr>
        <w:t xml:space="preserve"> </w:t>
      </w:r>
      <w:r>
        <w:rPr>
          <w:sz w:val="24"/>
        </w:rPr>
        <w:t>ngừng</w:t>
      </w:r>
      <w:r>
        <w:rPr>
          <w:spacing w:val="-15"/>
          <w:sz w:val="24"/>
        </w:rPr>
        <w:t xml:space="preserve"> </w:t>
      </w:r>
      <w:r>
        <w:rPr>
          <w:sz w:val="24"/>
        </w:rPr>
        <w:t>điều trị bằng NSAID ngay lập tức.</w:t>
      </w:r>
    </w:p>
    <w:p w14:paraId="65879B86" w14:textId="2642E8F4" w:rsidR="00C25D3F" w:rsidRDefault="0002040D">
      <w:pPr>
        <w:pStyle w:val="ListParagraph"/>
        <w:numPr>
          <w:ilvl w:val="0"/>
          <w:numId w:val="67"/>
        </w:numPr>
        <w:tabs>
          <w:tab w:val="left" w:pos="1030"/>
        </w:tabs>
        <w:ind w:right="1010" w:firstLine="0"/>
        <w:jc w:val="both"/>
        <w:rPr>
          <w:sz w:val="24"/>
        </w:rPr>
      </w:pPr>
      <w:r>
        <w:rPr>
          <w:sz w:val="24"/>
        </w:rPr>
        <w:t>Nếu ng</w:t>
      </w:r>
      <w:r w:rsidR="008211B7">
        <w:rPr>
          <w:sz w:val="24"/>
        </w:rPr>
        <w:t>ư</w:t>
      </w:r>
      <w:r>
        <w:rPr>
          <w:sz w:val="24"/>
        </w:rPr>
        <w:t>ời bệnh nôn ra máu, có phân đen hay lẫn máu, hoặc bất kỳ bằng chứng nào của</w:t>
      </w:r>
      <w:r>
        <w:rPr>
          <w:spacing w:val="-1"/>
          <w:sz w:val="24"/>
        </w:rPr>
        <w:t xml:space="preserve"> </w:t>
      </w:r>
      <w:r>
        <w:rPr>
          <w:sz w:val="24"/>
        </w:rPr>
        <w:t>xuất huyết tiêu</w:t>
      </w:r>
      <w:r>
        <w:rPr>
          <w:spacing w:val="-1"/>
          <w:sz w:val="24"/>
        </w:rPr>
        <w:t xml:space="preserve"> </w:t>
      </w:r>
      <w:r>
        <w:rPr>
          <w:sz w:val="24"/>
        </w:rPr>
        <w:t>hóa. Đây</w:t>
      </w:r>
      <w:r>
        <w:rPr>
          <w:spacing w:val="-4"/>
          <w:sz w:val="24"/>
        </w:rPr>
        <w:t xml:space="preserve"> </w:t>
      </w:r>
      <w:r>
        <w:rPr>
          <w:sz w:val="24"/>
        </w:rPr>
        <w:t>là</w:t>
      </w:r>
      <w:r>
        <w:rPr>
          <w:spacing w:val="-1"/>
          <w:sz w:val="24"/>
        </w:rPr>
        <w:t xml:space="preserve"> </w:t>
      </w:r>
      <w:r>
        <w:rPr>
          <w:sz w:val="24"/>
        </w:rPr>
        <w:t>một cấp cứu y</w:t>
      </w:r>
      <w:r>
        <w:rPr>
          <w:spacing w:val="-2"/>
          <w:sz w:val="24"/>
        </w:rPr>
        <w:t xml:space="preserve"> </w:t>
      </w:r>
      <w:r>
        <w:rPr>
          <w:sz w:val="24"/>
        </w:rPr>
        <w:t>khoa</w:t>
      </w:r>
      <w:r>
        <w:rPr>
          <w:spacing w:val="-1"/>
          <w:sz w:val="24"/>
        </w:rPr>
        <w:t xml:space="preserve"> </w:t>
      </w:r>
      <w:r>
        <w:rPr>
          <w:sz w:val="24"/>
        </w:rPr>
        <w:t>và</w:t>
      </w:r>
      <w:r>
        <w:rPr>
          <w:spacing w:val="-1"/>
          <w:sz w:val="24"/>
        </w:rPr>
        <w:t xml:space="preserve"> </w:t>
      </w:r>
      <w:r>
        <w:rPr>
          <w:sz w:val="24"/>
        </w:rPr>
        <w:t>phải đ</w:t>
      </w:r>
      <w:r w:rsidR="008211B7">
        <w:rPr>
          <w:sz w:val="24"/>
        </w:rPr>
        <w:t>ư</w:t>
      </w:r>
      <w:r>
        <w:rPr>
          <w:sz w:val="24"/>
        </w:rPr>
        <w:t>ợc đánh giá ngay</w:t>
      </w:r>
      <w:r>
        <w:rPr>
          <w:spacing w:val="-4"/>
          <w:sz w:val="24"/>
        </w:rPr>
        <w:t xml:space="preserve"> </w:t>
      </w:r>
      <w:r>
        <w:rPr>
          <w:sz w:val="24"/>
        </w:rPr>
        <w:t>lập</w:t>
      </w:r>
      <w:r>
        <w:rPr>
          <w:spacing w:val="-1"/>
          <w:sz w:val="24"/>
        </w:rPr>
        <w:t xml:space="preserve"> </w:t>
      </w:r>
      <w:r>
        <w:rPr>
          <w:sz w:val="24"/>
        </w:rPr>
        <w:t>tức ở bệnh viện.</w:t>
      </w:r>
    </w:p>
    <w:p w14:paraId="1E665FFD" w14:textId="599EEA5B" w:rsidR="00C25D3F" w:rsidRDefault="0002040D">
      <w:pPr>
        <w:pStyle w:val="ListParagraph"/>
        <w:numPr>
          <w:ilvl w:val="2"/>
          <w:numId w:val="114"/>
        </w:numPr>
        <w:tabs>
          <w:tab w:val="left" w:pos="1293"/>
        </w:tabs>
        <w:spacing w:before="121"/>
        <w:ind w:left="873" w:right="1549" w:firstLine="0"/>
        <w:jc w:val="both"/>
        <w:rPr>
          <w:b/>
          <w:sz w:val="24"/>
        </w:rPr>
      </w:pPr>
      <w:r>
        <w:rPr>
          <w:b/>
          <w:sz w:val="24"/>
        </w:rPr>
        <w:t>Điều</w:t>
      </w:r>
      <w:r>
        <w:rPr>
          <w:b/>
          <w:spacing w:val="-11"/>
          <w:sz w:val="24"/>
        </w:rPr>
        <w:t xml:space="preserve"> </w:t>
      </w:r>
      <w:r>
        <w:rPr>
          <w:b/>
          <w:sz w:val="24"/>
        </w:rPr>
        <w:t>trị</w:t>
      </w:r>
      <w:r>
        <w:rPr>
          <w:b/>
          <w:spacing w:val="-11"/>
          <w:sz w:val="24"/>
        </w:rPr>
        <w:t xml:space="preserve"> </w:t>
      </w:r>
      <w:r>
        <w:rPr>
          <w:b/>
          <w:sz w:val="24"/>
        </w:rPr>
        <w:t>đau</w:t>
      </w:r>
      <w:r>
        <w:rPr>
          <w:b/>
          <w:spacing w:val="-11"/>
          <w:sz w:val="24"/>
        </w:rPr>
        <w:t xml:space="preserve"> </w:t>
      </w:r>
      <w:r>
        <w:rPr>
          <w:b/>
          <w:sz w:val="24"/>
        </w:rPr>
        <w:t>không</w:t>
      </w:r>
      <w:r>
        <w:rPr>
          <w:b/>
          <w:spacing w:val="-13"/>
          <w:sz w:val="24"/>
        </w:rPr>
        <w:t xml:space="preserve"> </w:t>
      </w:r>
      <w:r>
        <w:rPr>
          <w:b/>
          <w:sz w:val="24"/>
        </w:rPr>
        <w:t>dùng</w:t>
      </w:r>
      <w:r>
        <w:rPr>
          <w:b/>
          <w:spacing w:val="-11"/>
          <w:sz w:val="24"/>
        </w:rPr>
        <w:t xml:space="preserve"> </w:t>
      </w:r>
      <w:r>
        <w:rPr>
          <w:b/>
          <w:sz w:val="24"/>
        </w:rPr>
        <w:t>thuốc:</w:t>
      </w:r>
      <w:r>
        <w:rPr>
          <w:b/>
          <w:spacing w:val="-12"/>
          <w:sz w:val="24"/>
        </w:rPr>
        <w:t xml:space="preserve"> </w:t>
      </w:r>
      <w:r>
        <w:rPr>
          <w:sz w:val="24"/>
        </w:rPr>
        <w:t>Châm</w:t>
      </w:r>
      <w:r>
        <w:rPr>
          <w:spacing w:val="-11"/>
          <w:sz w:val="24"/>
        </w:rPr>
        <w:t xml:space="preserve"> </w:t>
      </w:r>
      <w:r>
        <w:rPr>
          <w:sz w:val="24"/>
        </w:rPr>
        <w:t>cứu,</w:t>
      </w:r>
      <w:r>
        <w:rPr>
          <w:spacing w:val="-9"/>
          <w:sz w:val="24"/>
        </w:rPr>
        <w:t xml:space="preserve"> </w:t>
      </w:r>
      <w:r>
        <w:rPr>
          <w:sz w:val="24"/>
        </w:rPr>
        <w:t>ch</w:t>
      </w:r>
      <w:r w:rsidR="008211B7">
        <w:rPr>
          <w:sz w:val="24"/>
        </w:rPr>
        <w:t>ư</w:t>
      </w:r>
      <w:r>
        <w:rPr>
          <w:sz w:val="24"/>
        </w:rPr>
        <w:t>ờm</w:t>
      </w:r>
      <w:r>
        <w:rPr>
          <w:spacing w:val="-11"/>
          <w:sz w:val="24"/>
        </w:rPr>
        <w:t xml:space="preserve"> </w:t>
      </w:r>
      <w:r>
        <w:rPr>
          <w:sz w:val="24"/>
        </w:rPr>
        <w:t>nóng</w:t>
      </w:r>
      <w:r>
        <w:rPr>
          <w:spacing w:val="-12"/>
          <w:sz w:val="24"/>
        </w:rPr>
        <w:t xml:space="preserve"> </w:t>
      </w:r>
      <w:r>
        <w:rPr>
          <w:sz w:val="24"/>
        </w:rPr>
        <w:t>hoặc</w:t>
      </w:r>
      <w:r>
        <w:rPr>
          <w:spacing w:val="-12"/>
          <w:sz w:val="24"/>
        </w:rPr>
        <w:t xml:space="preserve"> </w:t>
      </w:r>
      <w:r>
        <w:rPr>
          <w:sz w:val="24"/>
        </w:rPr>
        <w:t>lạnh,</w:t>
      </w:r>
      <w:r>
        <w:rPr>
          <w:spacing w:val="-11"/>
          <w:sz w:val="24"/>
        </w:rPr>
        <w:t xml:space="preserve"> </w:t>
      </w:r>
      <w:r>
        <w:rPr>
          <w:sz w:val="24"/>
        </w:rPr>
        <w:t>xoa</w:t>
      </w:r>
      <w:r>
        <w:rPr>
          <w:spacing w:val="-12"/>
          <w:sz w:val="24"/>
        </w:rPr>
        <w:t xml:space="preserve"> </w:t>
      </w:r>
      <w:r>
        <w:rPr>
          <w:sz w:val="24"/>
        </w:rPr>
        <w:t>bóp, luyện tập hít thở sâu, các liệu pháp tâm lý.</w:t>
      </w:r>
    </w:p>
    <w:p w14:paraId="587D2D7F" w14:textId="77777777" w:rsidR="00C25D3F" w:rsidRDefault="0002040D">
      <w:pPr>
        <w:pStyle w:val="ListParagraph"/>
        <w:numPr>
          <w:ilvl w:val="1"/>
          <w:numId w:val="114"/>
        </w:numPr>
        <w:tabs>
          <w:tab w:val="left" w:pos="1129"/>
        </w:tabs>
        <w:spacing w:before="124"/>
        <w:ind w:hanging="256"/>
        <w:jc w:val="both"/>
        <w:rPr>
          <w:rFonts w:ascii="Arial" w:hAnsi="Arial"/>
          <w:b/>
          <w:sz w:val="23"/>
        </w:rPr>
      </w:pPr>
      <w:r>
        <w:rPr>
          <w:rFonts w:ascii="Arial" w:hAnsi="Arial"/>
          <w:b/>
          <w:sz w:val="23"/>
        </w:rPr>
        <w:t>Kiểm</w:t>
      </w:r>
      <w:r>
        <w:rPr>
          <w:rFonts w:ascii="Arial" w:hAnsi="Arial"/>
          <w:b/>
          <w:spacing w:val="-4"/>
          <w:sz w:val="23"/>
        </w:rPr>
        <w:t xml:space="preserve"> </w:t>
      </w:r>
      <w:r>
        <w:rPr>
          <w:rFonts w:ascii="Arial" w:hAnsi="Arial"/>
          <w:b/>
          <w:sz w:val="23"/>
        </w:rPr>
        <w:t>soát</w:t>
      </w:r>
      <w:r>
        <w:rPr>
          <w:rFonts w:ascii="Arial" w:hAnsi="Arial"/>
          <w:b/>
          <w:spacing w:val="-3"/>
          <w:sz w:val="23"/>
        </w:rPr>
        <w:t xml:space="preserve"> </w:t>
      </w:r>
      <w:r>
        <w:rPr>
          <w:rFonts w:ascii="Arial" w:hAnsi="Arial"/>
          <w:b/>
          <w:sz w:val="23"/>
        </w:rPr>
        <w:t>và</w:t>
      </w:r>
      <w:r>
        <w:rPr>
          <w:rFonts w:ascii="Arial" w:hAnsi="Arial"/>
          <w:b/>
          <w:spacing w:val="-3"/>
          <w:sz w:val="23"/>
        </w:rPr>
        <w:t xml:space="preserve"> </w:t>
      </w:r>
      <w:r>
        <w:rPr>
          <w:rFonts w:ascii="Arial" w:hAnsi="Arial"/>
          <w:b/>
          <w:sz w:val="23"/>
        </w:rPr>
        <w:t>điều</w:t>
      </w:r>
      <w:r>
        <w:rPr>
          <w:rFonts w:ascii="Arial" w:hAnsi="Arial"/>
          <w:b/>
          <w:spacing w:val="-2"/>
          <w:sz w:val="23"/>
        </w:rPr>
        <w:t xml:space="preserve"> </w:t>
      </w:r>
      <w:r>
        <w:rPr>
          <w:rFonts w:ascii="Arial" w:hAnsi="Arial"/>
          <w:b/>
          <w:sz w:val="23"/>
        </w:rPr>
        <w:t>trị</w:t>
      </w:r>
      <w:r>
        <w:rPr>
          <w:rFonts w:ascii="Arial" w:hAnsi="Arial"/>
          <w:b/>
          <w:spacing w:val="-1"/>
          <w:sz w:val="23"/>
        </w:rPr>
        <w:t xml:space="preserve"> </w:t>
      </w:r>
      <w:r>
        <w:rPr>
          <w:rFonts w:ascii="Arial" w:hAnsi="Arial"/>
          <w:b/>
          <w:sz w:val="23"/>
        </w:rPr>
        <w:t>c</w:t>
      </w:r>
      <w:r>
        <w:rPr>
          <w:rFonts w:ascii="Arial" w:hAnsi="Arial"/>
          <w:sz w:val="23"/>
        </w:rPr>
        <w:t>á</w:t>
      </w:r>
      <w:r>
        <w:rPr>
          <w:rFonts w:ascii="Arial" w:hAnsi="Arial"/>
          <w:b/>
          <w:sz w:val="23"/>
        </w:rPr>
        <w:t>c</w:t>
      </w:r>
      <w:r>
        <w:rPr>
          <w:rFonts w:ascii="Arial" w:hAnsi="Arial"/>
          <w:b/>
          <w:spacing w:val="-4"/>
          <w:sz w:val="23"/>
        </w:rPr>
        <w:t xml:space="preserve"> </w:t>
      </w:r>
      <w:r>
        <w:rPr>
          <w:rFonts w:ascii="Arial" w:hAnsi="Arial"/>
          <w:b/>
          <w:sz w:val="23"/>
        </w:rPr>
        <w:t>triệu</w:t>
      </w:r>
      <w:r>
        <w:rPr>
          <w:rFonts w:ascii="Arial" w:hAnsi="Arial"/>
          <w:b/>
          <w:spacing w:val="-1"/>
          <w:sz w:val="23"/>
        </w:rPr>
        <w:t xml:space="preserve"> </w:t>
      </w:r>
      <w:r>
        <w:rPr>
          <w:rFonts w:ascii="Arial" w:hAnsi="Arial"/>
          <w:b/>
          <w:sz w:val="23"/>
        </w:rPr>
        <w:t>chứng</w:t>
      </w:r>
      <w:r>
        <w:rPr>
          <w:rFonts w:ascii="Arial" w:hAnsi="Arial"/>
          <w:b/>
          <w:spacing w:val="-2"/>
          <w:sz w:val="23"/>
        </w:rPr>
        <w:t xml:space="preserve"> </w:t>
      </w:r>
      <w:r>
        <w:rPr>
          <w:rFonts w:ascii="Arial" w:hAnsi="Arial"/>
          <w:b/>
          <w:sz w:val="23"/>
        </w:rPr>
        <w:t>ngoài</w:t>
      </w:r>
      <w:r>
        <w:rPr>
          <w:rFonts w:ascii="Arial" w:hAnsi="Arial"/>
          <w:b/>
          <w:spacing w:val="-1"/>
          <w:sz w:val="23"/>
        </w:rPr>
        <w:t xml:space="preserve"> </w:t>
      </w:r>
      <w:r>
        <w:rPr>
          <w:rFonts w:ascii="Arial" w:hAnsi="Arial"/>
          <w:b/>
          <w:spacing w:val="-5"/>
          <w:sz w:val="23"/>
        </w:rPr>
        <w:t>đau</w:t>
      </w:r>
    </w:p>
    <w:p w14:paraId="55475101" w14:textId="01FA4C50" w:rsidR="00C25D3F" w:rsidRDefault="0002040D">
      <w:pPr>
        <w:pStyle w:val="BodyText"/>
        <w:spacing w:before="116"/>
        <w:ind w:right="1068"/>
        <w:rPr>
          <w:b/>
        </w:rPr>
      </w:pPr>
      <w:r>
        <w:t>Tham</w:t>
      </w:r>
      <w:r>
        <w:rPr>
          <w:spacing w:val="-9"/>
        </w:rPr>
        <w:t xml:space="preserve"> </w:t>
      </w:r>
      <w:r>
        <w:t>khảo</w:t>
      </w:r>
      <w:r>
        <w:rPr>
          <w:spacing w:val="-9"/>
        </w:rPr>
        <w:t xml:space="preserve"> </w:t>
      </w:r>
      <w:r>
        <w:t>chi</w:t>
      </w:r>
      <w:r>
        <w:rPr>
          <w:spacing w:val="-9"/>
        </w:rPr>
        <w:t xml:space="preserve"> </w:t>
      </w:r>
      <w:r>
        <w:t>tiết</w:t>
      </w:r>
      <w:r>
        <w:rPr>
          <w:spacing w:val="-9"/>
        </w:rPr>
        <w:t xml:space="preserve"> </w:t>
      </w:r>
      <w:r>
        <w:t>tại</w:t>
      </w:r>
      <w:r>
        <w:rPr>
          <w:spacing w:val="-9"/>
        </w:rPr>
        <w:t xml:space="preserve"> </w:t>
      </w:r>
      <w:r>
        <w:t>Quyết</w:t>
      </w:r>
      <w:r>
        <w:rPr>
          <w:spacing w:val="-9"/>
        </w:rPr>
        <w:t xml:space="preserve"> </w:t>
      </w:r>
      <w:r>
        <w:t>định</w:t>
      </w:r>
      <w:r>
        <w:rPr>
          <w:spacing w:val="-9"/>
        </w:rPr>
        <w:t xml:space="preserve"> </w:t>
      </w:r>
      <w:r>
        <w:t>của</w:t>
      </w:r>
      <w:r>
        <w:rPr>
          <w:spacing w:val="-10"/>
        </w:rPr>
        <w:t xml:space="preserve"> </w:t>
      </w:r>
      <w:r>
        <w:t>Bộ</w:t>
      </w:r>
      <w:r>
        <w:rPr>
          <w:spacing w:val="-8"/>
        </w:rPr>
        <w:t xml:space="preserve"> </w:t>
      </w:r>
      <w:r>
        <w:t>Y</w:t>
      </w:r>
      <w:r>
        <w:rPr>
          <w:spacing w:val="-9"/>
        </w:rPr>
        <w:t xml:space="preserve"> </w:t>
      </w:r>
      <w:r>
        <w:t>tế</w:t>
      </w:r>
      <w:r>
        <w:rPr>
          <w:spacing w:val="-10"/>
        </w:rPr>
        <w:t xml:space="preserve"> </w:t>
      </w:r>
      <w:r>
        <w:t>số</w:t>
      </w:r>
      <w:r>
        <w:rPr>
          <w:spacing w:val="-8"/>
        </w:rPr>
        <w:t xml:space="preserve"> </w:t>
      </w:r>
      <w:r>
        <w:t>3483/QĐ-BYT</w:t>
      </w:r>
      <w:r>
        <w:rPr>
          <w:spacing w:val="-9"/>
        </w:rPr>
        <w:t xml:space="preserve"> </w:t>
      </w:r>
      <w:r>
        <w:t>về</w:t>
      </w:r>
      <w:r>
        <w:rPr>
          <w:spacing w:val="-10"/>
        </w:rPr>
        <w:t xml:space="preserve"> </w:t>
      </w:r>
      <w:r>
        <w:t>“H</w:t>
      </w:r>
      <w:r w:rsidR="008211B7">
        <w:t>ư</w:t>
      </w:r>
      <w:r>
        <w:t>ớng</w:t>
      </w:r>
      <w:r>
        <w:rPr>
          <w:spacing w:val="-12"/>
        </w:rPr>
        <w:t xml:space="preserve"> </w:t>
      </w:r>
      <w:r>
        <w:t>dẫn</w:t>
      </w:r>
      <w:r>
        <w:rPr>
          <w:spacing w:val="-8"/>
        </w:rPr>
        <w:t xml:space="preserve"> </w:t>
      </w:r>
      <w:r>
        <w:t>chăm sóc giảm nhẹ đối với ng</w:t>
      </w:r>
      <w:r w:rsidR="008211B7">
        <w:t>ư</w:t>
      </w:r>
      <w:r>
        <w:t>ời bệnh ung</w:t>
      </w:r>
      <w:r>
        <w:rPr>
          <w:spacing w:val="-2"/>
        </w:rPr>
        <w:t xml:space="preserve"> </w:t>
      </w:r>
      <w:r>
        <w:t>th</w:t>
      </w:r>
      <w:r w:rsidR="008211B7">
        <w:t>ư</w:t>
      </w:r>
      <w:r>
        <w:t xml:space="preserve"> và AIDS” ngày</w:t>
      </w:r>
      <w:r>
        <w:rPr>
          <w:spacing w:val="-4"/>
        </w:rPr>
        <w:t xml:space="preserve"> </w:t>
      </w:r>
      <w:r>
        <w:t>15 tháng</w:t>
      </w:r>
      <w:r>
        <w:rPr>
          <w:spacing w:val="-2"/>
        </w:rPr>
        <w:t xml:space="preserve"> </w:t>
      </w:r>
      <w:r>
        <w:t>9 năm 2006</w:t>
      </w:r>
      <w:r>
        <w:rPr>
          <w:b/>
        </w:rPr>
        <w:t>.</w:t>
      </w:r>
    </w:p>
    <w:p w14:paraId="2BFB7479" w14:textId="77777777" w:rsidR="00C25D3F" w:rsidRDefault="0002040D">
      <w:pPr>
        <w:pStyle w:val="Heading5"/>
        <w:numPr>
          <w:ilvl w:val="2"/>
          <w:numId w:val="114"/>
        </w:numPr>
        <w:tabs>
          <w:tab w:val="left" w:pos="1293"/>
        </w:tabs>
      </w:pPr>
      <w:r>
        <w:t>Nôn và buồn</w:t>
      </w:r>
      <w:r>
        <w:rPr>
          <w:spacing w:val="-1"/>
        </w:rPr>
        <w:t xml:space="preserve"> </w:t>
      </w:r>
      <w:r>
        <w:rPr>
          <w:spacing w:val="-5"/>
        </w:rPr>
        <w:t>nôn</w:t>
      </w:r>
    </w:p>
    <w:p w14:paraId="68B00904" w14:textId="77777777" w:rsidR="00C25D3F" w:rsidRDefault="0002040D">
      <w:pPr>
        <w:pStyle w:val="BodyText"/>
        <w:spacing w:before="115"/>
      </w:pPr>
      <w:r>
        <w:t>Lựa</w:t>
      </w:r>
      <w:r>
        <w:rPr>
          <w:spacing w:val="-4"/>
        </w:rPr>
        <w:t xml:space="preserve"> </w:t>
      </w:r>
      <w:r>
        <w:t>chọn thuốc</w:t>
      </w:r>
      <w:r>
        <w:rPr>
          <w:spacing w:val="1"/>
        </w:rPr>
        <w:t xml:space="preserve"> </w:t>
      </w:r>
      <w:r>
        <w:t>chống</w:t>
      </w:r>
      <w:r>
        <w:rPr>
          <w:spacing w:val="-3"/>
        </w:rPr>
        <w:t xml:space="preserve"> </w:t>
      </w:r>
      <w:r>
        <w:t>nôn dựa</w:t>
      </w:r>
      <w:r>
        <w:rPr>
          <w:spacing w:val="-2"/>
        </w:rPr>
        <w:t xml:space="preserve"> </w:t>
      </w:r>
      <w:r>
        <w:t>theo</w:t>
      </w:r>
      <w:r>
        <w:rPr>
          <w:spacing w:val="-1"/>
        </w:rPr>
        <w:t xml:space="preserve"> </w:t>
      </w:r>
      <w:r>
        <w:t>nguyên nhân</w:t>
      </w:r>
      <w:r>
        <w:rPr>
          <w:spacing w:val="2"/>
        </w:rPr>
        <w:t xml:space="preserve"> </w:t>
      </w:r>
      <w:r>
        <w:t>gây</w:t>
      </w:r>
      <w:r>
        <w:rPr>
          <w:spacing w:val="-5"/>
        </w:rPr>
        <w:t xml:space="preserve"> </w:t>
      </w:r>
      <w:r>
        <w:rPr>
          <w:spacing w:val="-4"/>
        </w:rPr>
        <w:t>nôn:</w:t>
      </w:r>
    </w:p>
    <w:p w14:paraId="4456CE19" w14:textId="77777777" w:rsidR="00C25D3F" w:rsidRDefault="0002040D">
      <w:pPr>
        <w:pStyle w:val="ListParagraph"/>
        <w:numPr>
          <w:ilvl w:val="0"/>
          <w:numId w:val="66"/>
        </w:numPr>
        <w:tabs>
          <w:tab w:val="left" w:pos="1731"/>
        </w:tabs>
        <w:ind w:left="1731" w:hanging="138"/>
        <w:rPr>
          <w:sz w:val="24"/>
        </w:rPr>
      </w:pPr>
      <w:r>
        <w:rPr>
          <w:sz w:val="24"/>
        </w:rPr>
        <w:t>Primperan</w:t>
      </w:r>
      <w:r>
        <w:rPr>
          <w:spacing w:val="-3"/>
          <w:sz w:val="24"/>
        </w:rPr>
        <w:t xml:space="preserve"> </w:t>
      </w:r>
      <w:r>
        <w:rPr>
          <w:sz w:val="24"/>
        </w:rPr>
        <w:t>10mg/lần, 2-</w:t>
      </w:r>
      <w:r>
        <w:rPr>
          <w:spacing w:val="1"/>
          <w:sz w:val="24"/>
        </w:rPr>
        <w:t xml:space="preserve"> </w:t>
      </w:r>
      <w:r>
        <w:rPr>
          <w:sz w:val="24"/>
        </w:rPr>
        <w:t>3 lần trong</w:t>
      </w:r>
      <w:r>
        <w:rPr>
          <w:spacing w:val="-3"/>
          <w:sz w:val="24"/>
        </w:rPr>
        <w:t xml:space="preserve"> </w:t>
      </w:r>
      <w:r>
        <w:rPr>
          <w:sz w:val="24"/>
        </w:rPr>
        <w:t>ngày, uống</w:t>
      </w:r>
      <w:r>
        <w:rPr>
          <w:spacing w:val="-3"/>
          <w:sz w:val="24"/>
        </w:rPr>
        <w:t xml:space="preserve"> </w:t>
      </w:r>
      <w:r>
        <w:rPr>
          <w:sz w:val="24"/>
        </w:rPr>
        <w:t>hoặc</w:t>
      </w:r>
      <w:r>
        <w:rPr>
          <w:spacing w:val="-1"/>
          <w:sz w:val="24"/>
        </w:rPr>
        <w:t xml:space="preserve"> </w:t>
      </w:r>
      <w:r>
        <w:rPr>
          <w:sz w:val="24"/>
        </w:rPr>
        <w:t xml:space="preserve">tiêm tĩnh </w:t>
      </w:r>
      <w:r>
        <w:rPr>
          <w:spacing w:val="-2"/>
          <w:sz w:val="24"/>
        </w:rPr>
        <w:t>mạch.</w:t>
      </w:r>
    </w:p>
    <w:p w14:paraId="512D6149" w14:textId="77777777" w:rsidR="00C25D3F" w:rsidRDefault="0002040D">
      <w:pPr>
        <w:pStyle w:val="ListParagraph"/>
        <w:numPr>
          <w:ilvl w:val="0"/>
          <w:numId w:val="66"/>
        </w:numPr>
        <w:tabs>
          <w:tab w:val="left" w:pos="1731"/>
        </w:tabs>
        <w:ind w:left="1731" w:hanging="138"/>
        <w:rPr>
          <w:sz w:val="24"/>
        </w:rPr>
      </w:pPr>
      <w:r>
        <w:rPr>
          <w:sz w:val="24"/>
        </w:rPr>
        <w:t>Haloperidol</w:t>
      </w:r>
      <w:r>
        <w:rPr>
          <w:spacing w:val="-3"/>
          <w:sz w:val="24"/>
        </w:rPr>
        <w:t xml:space="preserve"> </w:t>
      </w:r>
      <w:r>
        <w:rPr>
          <w:sz w:val="24"/>
        </w:rPr>
        <w:t>0,5-2 mg/lần,</w:t>
      </w:r>
      <w:r>
        <w:rPr>
          <w:spacing w:val="-1"/>
          <w:sz w:val="24"/>
        </w:rPr>
        <w:t xml:space="preserve"> </w:t>
      </w:r>
      <w:r>
        <w:rPr>
          <w:sz w:val="24"/>
        </w:rPr>
        <w:t>2-4 lần</w:t>
      </w:r>
      <w:r>
        <w:rPr>
          <w:spacing w:val="-1"/>
          <w:sz w:val="24"/>
        </w:rPr>
        <w:t xml:space="preserve"> </w:t>
      </w:r>
      <w:r>
        <w:rPr>
          <w:sz w:val="24"/>
        </w:rPr>
        <w:t>trong</w:t>
      </w:r>
      <w:r>
        <w:rPr>
          <w:spacing w:val="-3"/>
          <w:sz w:val="24"/>
        </w:rPr>
        <w:t xml:space="preserve"> </w:t>
      </w:r>
      <w:r>
        <w:rPr>
          <w:sz w:val="24"/>
        </w:rPr>
        <w:t>ngày,</w:t>
      </w:r>
      <w:r>
        <w:rPr>
          <w:spacing w:val="-1"/>
          <w:sz w:val="24"/>
        </w:rPr>
        <w:t xml:space="preserve"> </w:t>
      </w:r>
      <w:r>
        <w:rPr>
          <w:sz w:val="24"/>
        </w:rPr>
        <w:t>uống</w:t>
      </w:r>
      <w:r>
        <w:rPr>
          <w:spacing w:val="-3"/>
          <w:sz w:val="24"/>
        </w:rPr>
        <w:t xml:space="preserve"> </w:t>
      </w:r>
      <w:r>
        <w:rPr>
          <w:sz w:val="24"/>
        </w:rPr>
        <w:t>hoặc</w:t>
      </w:r>
      <w:r>
        <w:rPr>
          <w:spacing w:val="-1"/>
          <w:sz w:val="24"/>
        </w:rPr>
        <w:t xml:space="preserve"> </w:t>
      </w:r>
      <w:r>
        <w:rPr>
          <w:spacing w:val="-2"/>
          <w:sz w:val="24"/>
        </w:rPr>
        <w:t>tiêm.</w:t>
      </w:r>
    </w:p>
    <w:p w14:paraId="54F9FCF1" w14:textId="77777777" w:rsidR="00C25D3F" w:rsidRDefault="0002040D">
      <w:pPr>
        <w:pStyle w:val="Heading5"/>
        <w:numPr>
          <w:ilvl w:val="2"/>
          <w:numId w:val="114"/>
        </w:numPr>
        <w:tabs>
          <w:tab w:val="left" w:pos="1293"/>
        </w:tabs>
      </w:pPr>
      <w:r>
        <w:t xml:space="preserve">Tiêu </w:t>
      </w:r>
      <w:r>
        <w:rPr>
          <w:spacing w:val="-4"/>
        </w:rPr>
        <w:t>chảy</w:t>
      </w:r>
    </w:p>
    <w:p w14:paraId="15699813" w14:textId="77777777" w:rsidR="00C25D3F" w:rsidRDefault="0002040D">
      <w:pPr>
        <w:pStyle w:val="ListParagraph"/>
        <w:numPr>
          <w:ilvl w:val="0"/>
          <w:numId w:val="65"/>
        </w:numPr>
        <w:tabs>
          <w:tab w:val="left" w:pos="1011"/>
        </w:tabs>
        <w:spacing w:before="115"/>
        <w:ind w:left="1011" w:hanging="138"/>
        <w:rPr>
          <w:sz w:val="24"/>
        </w:rPr>
      </w:pPr>
      <w:r>
        <w:rPr>
          <w:sz w:val="24"/>
        </w:rPr>
        <w:t>Điều</w:t>
      </w:r>
      <w:r>
        <w:rPr>
          <w:spacing w:val="-3"/>
          <w:sz w:val="24"/>
        </w:rPr>
        <w:t xml:space="preserve"> </w:t>
      </w:r>
      <w:r>
        <w:rPr>
          <w:sz w:val="24"/>
        </w:rPr>
        <w:t>trị theo</w:t>
      </w:r>
      <w:r>
        <w:rPr>
          <w:spacing w:val="-1"/>
          <w:sz w:val="24"/>
        </w:rPr>
        <w:t xml:space="preserve"> </w:t>
      </w:r>
      <w:r>
        <w:rPr>
          <w:sz w:val="24"/>
        </w:rPr>
        <w:t>nguyên nhân</w:t>
      </w:r>
      <w:r>
        <w:rPr>
          <w:spacing w:val="-1"/>
          <w:sz w:val="24"/>
        </w:rPr>
        <w:t xml:space="preserve"> </w:t>
      </w:r>
      <w:r>
        <w:rPr>
          <w:sz w:val="24"/>
        </w:rPr>
        <w:t>bằng</w:t>
      </w:r>
      <w:r>
        <w:rPr>
          <w:spacing w:val="-3"/>
          <w:sz w:val="24"/>
        </w:rPr>
        <w:t xml:space="preserve"> </w:t>
      </w:r>
      <w:r>
        <w:rPr>
          <w:sz w:val="24"/>
        </w:rPr>
        <w:t>kháng</w:t>
      </w:r>
      <w:r>
        <w:rPr>
          <w:spacing w:val="-4"/>
          <w:sz w:val="24"/>
        </w:rPr>
        <w:t xml:space="preserve"> </w:t>
      </w:r>
      <w:r>
        <w:rPr>
          <w:sz w:val="24"/>
        </w:rPr>
        <w:t>sinh thích</w:t>
      </w:r>
      <w:r>
        <w:rPr>
          <w:spacing w:val="2"/>
          <w:sz w:val="24"/>
        </w:rPr>
        <w:t xml:space="preserve"> </w:t>
      </w:r>
      <w:r>
        <w:rPr>
          <w:spacing w:val="-4"/>
          <w:sz w:val="24"/>
        </w:rPr>
        <w:t>hợp;</w:t>
      </w:r>
    </w:p>
    <w:p w14:paraId="0EFBC14F" w14:textId="28C9DC96" w:rsidR="00C25D3F" w:rsidRDefault="0002040D">
      <w:pPr>
        <w:pStyle w:val="ListParagraph"/>
        <w:numPr>
          <w:ilvl w:val="0"/>
          <w:numId w:val="65"/>
        </w:numPr>
        <w:tabs>
          <w:tab w:val="left" w:pos="1011"/>
        </w:tabs>
        <w:ind w:left="1011" w:hanging="138"/>
        <w:rPr>
          <w:sz w:val="24"/>
        </w:rPr>
      </w:pPr>
      <w:r>
        <w:rPr>
          <w:spacing w:val="-2"/>
          <w:sz w:val="24"/>
        </w:rPr>
        <w:t>Bù</w:t>
      </w:r>
      <w:r>
        <w:rPr>
          <w:spacing w:val="-12"/>
          <w:sz w:val="24"/>
        </w:rPr>
        <w:t xml:space="preserve"> </w:t>
      </w:r>
      <w:r>
        <w:rPr>
          <w:spacing w:val="-2"/>
          <w:sz w:val="24"/>
        </w:rPr>
        <w:t>n</w:t>
      </w:r>
      <w:r w:rsidR="008211B7">
        <w:rPr>
          <w:spacing w:val="-2"/>
          <w:sz w:val="24"/>
        </w:rPr>
        <w:t>ư</w:t>
      </w:r>
      <w:r>
        <w:rPr>
          <w:spacing w:val="-2"/>
          <w:sz w:val="24"/>
        </w:rPr>
        <w:t>ớc</w:t>
      </w:r>
      <w:r>
        <w:rPr>
          <w:spacing w:val="-12"/>
          <w:sz w:val="24"/>
        </w:rPr>
        <w:t xml:space="preserve"> </w:t>
      </w:r>
      <w:r>
        <w:rPr>
          <w:spacing w:val="-2"/>
          <w:sz w:val="24"/>
        </w:rPr>
        <w:t>và</w:t>
      </w:r>
      <w:r>
        <w:rPr>
          <w:spacing w:val="-12"/>
          <w:sz w:val="24"/>
        </w:rPr>
        <w:t xml:space="preserve"> </w:t>
      </w:r>
      <w:r>
        <w:rPr>
          <w:spacing w:val="-2"/>
          <w:sz w:val="24"/>
        </w:rPr>
        <w:t>điện</w:t>
      </w:r>
      <w:r>
        <w:rPr>
          <w:spacing w:val="-11"/>
          <w:sz w:val="24"/>
        </w:rPr>
        <w:t xml:space="preserve"> </w:t>
      </w:r>
      <w:r>
        <w:rPr>
          <w:spacing w:val="-4"/>
          <w:sz w:val="24"/>
        </w:rPr>
        <w:t>giải;</w:t>
      </w:r>
    </w:p>
    <w:p w14:paraId="6B33B436" w14:textId="77777777" w:rsidR="00C25D3F" w:rsidRDefault="0002040D">
      <w:pPr>
        <w:pStyle w:val="ListParagraph"/>
        <w:numPr>
          <w:ilvl w:val="0"/>
          <w:numId w:val="65"/>
        </w:numPr>
        <w:tabs>
          <w:tab w:val="left" w:pos="1013"/>
        </w:tabs>
        <w:ind w:left="1013"/>
        <w:rPr>
          <w:sz w:val="24"/>
        </w:rPr>
      </w:pPr>
      <w:r>
        <w:rPr>
          <w:sz w:val="24"/>
        </w:rPr>
        <w:t>Loperamide</w:t>
      </w:r>
      <w:r>
        <w:rPr>
          <w:spacing w:val="-4"/>
          <w:sz w:val="24"/>
        </w:rPr>
        <w:t xml:space="preserve"> </w:t>
      </w:r>
      <w:r>
        <w:rPr>
          <w:sz w:val="24"/>
        </w:rPr>
        <w:t>lần đầu uống</w:t>
      </w:r>
      <w:r>
        <w:rPr>
          <w:spacing w:val="-3"/>
          <w:sz w:val="24"/>
        </w:rPr>
        <w:t xml:space="preserve"> </w:t>
      </w:r>
      <w:r>
        <w:rPr>
          <w:sz w:val="24"/>
        </w:rPr>
        <w:t>4mg, sau</w:t>
      </w:r>
      <w:r>
        <w:rPr>
          <w:spacing w:val="-1"/>
          <w:sz w:val="24"/>
        </w:rPr>
        <w:t xml:space="preserve"> </w:t>
      </w:r>
      <w:r>
        <w:rPr>
          <w:sz w:val="24"/>
        </w:rPr>
        <w:t>đó uống</w:t>
      </w:r>
      <w:r>
        <w:rPr>
          <w:spacing w:val="-3"/>
          <w:sz w:val="24"/>
        </w:rPr>
        <w:t xml:space="preserve"> </w:t>
      </w:r>
      <w:r>
        <w:rPr>
          <w:sz w:val="24"/>
        </w:rPr>
        <w:t>2 mg</w:t>
      </w:r>
      <w:r>
        <w:rPr>
          <w:spacing w:val="-3"/>
          <w:sz w:val="24"/>
        </w:rPr>
        <w:t xml:space="preserve"> </w:t>
      </w:r>
      <w:r>
        <w:rPr>
          <w:sz w:val="24"/>
        </w:rPr>
        <w:t xml:space="preserve">sau mỗi lần đi </w:t>
      </w:r>
      <w:r>
        <w:rPr>
          <w:spacing w:val="-2"/>
          <w:sz w:val="24"/>
        </w:rPr>
        <w:t>ngoài.</w:t>
      </w:r>
    </w:p>
    <w:p w14:paraId="39956484" w14:textId="77777777" w:rsidR="00C25D3F" w:rsidRDefault="0002040D">
      <w:pPr>
        <w:pStyle w:val="Heading5"/>
        <w:numPr>
          <w:ilvl w:val="2"/>
          <w:numId w:val="114"/>
        </w:numPr>
        <w:tabs>
          <w:tab w:val="left" w:pos="1293"/>
        </w:tabs>
      </w:pPr>
      <w:r>
        <w:t xml:space="preserve">Táo </w:t>
      </w:r>
      <w:r>
        <w:rPr>
          <w:spacing w:val="-5"/>
        </w:rPr>
        <w:t>bón</w:t>
      </w:r>
    </w:p>
    <w:p w14:paraId="333E012F" w14:textId="62EA013F" w:rsidR="00C25D3F" w:rsidRDefault="0002040D">
      <w:pPr>
        <w:pStyle w:val="ListParagraph"/>
        <w:numPr>
          <w:ilvl w:val="0"/>
          <w:numId w:val="64"/>
        </w:numPr>
        <w:tabs>
          <w:tab w:val="left" w:pos="1011"/>
        </w:tabs>
        <w:spacing w:before="116"/>
        <w:ind w:right="1107" w:firstLine="0"/>
        <w:rPr>
          <w:sz w:val="24"/>
        </w:rPr>
      </w:pPr>
      <w:r>
        <w:rPr>
          <w:sz w:val="24"/>
        </w:rPr>
        <w:t>Điều</w:t>
      </w:r>
      <w:r>
        <w:rPr>
          <w:spacing w:val="-10"/>
          <w:sz w:val="24"/>
        </w:rPr>
        <w:t xml:space="preserve"> </w:t>
      </w:r>
      <w:r>
        <w:rPr>
          <w:sz w:val="24"/>
        </w:rPr>
        <w:t>trị</w:t>
      </w:r>
      <w:r>
        <w:rPr>
          <w:spacing w:val="-10"/>
          <w:sz w:val="24"/>
        </w:rPr>
        <w:t xml:space="preserve"> </w:t>
      </w:r>
      <w:r>
        <w:rPr>
          <w:sz w:val="24"/>
        </w:rPr>
        <w:t>theo</w:t>
      </w:r>
      <w:r>
        <w:rPr>
          <w:spacing w:val="-10"/>
          <w:sz w:val="24"/>
        </w:rPr>
        <w:t xml:space="preserve"> </w:t>
      </w:r>
      <w:r>
        <w:rPr>
          <w:sz w:val="24"/>
        </w:rPr>
        <w:t>nguyên</w:t>
      </w:r>
      <w:r>
        <w:rPr>
          <w:spacing w:val="-10"/>
          <w:sz w:val="24"/>
        </w:rPr>
        <w:t xml:space="preserve"> </w:t>
      </w:r>
      <w:r>
        <w:rPr>
          <w:sz w:val="24"/>
        </w:rPr>
        <w:t>nhân:</w:t>
      </w:r>
      <w:r>
        <w:rPr>
          <w:spacing w:val="-10"/>
          <w:sz w:val="24"/>
        </w:rPr>
        <w:t xml:space="preserve"> </w:t>
      </w:r>
      <w:r>
        <w:rPr>
          <w:sz w:val="24"/>
        </w:rPr>
        <w:t>ăn</w:t>
      </w:r>
      <w:r>
        <w:rPr>
          <w:spacing w:val="-10"/>
          <w:sz w:val="24"/>
        </w:rPr>
        <w:t xml:space="preserve"> </w:t>
      </w:r>
      <w:r>
        <w:rPr>
          <w:sz w:val="24"/>
        </w:rPr>
        <w:t>thực</w:t>
      </w:r>
      <w:r>
        <w:rPr>
          <w:spacing w:val="-11"/>
          <w:sz w:val="24"/>
        </w:rPr>
        <w:t xml:space="preserve"> </w:t>
      </w:r>
      <w:r>
        <w:rPr>
          <w:sz w:val="24"/>
        </w:rPr>
        <w:t>phẩm</w:t>
      </w:r>
      <w:r>
        <w:rPr>
          <w:spacing w:val="-8"/>
          <w:sz w:val="24"/>
        </w:rPr>
        <w:t xml:space="preserve"> </w:t>
      </w:r>
      <w:r>
        <w:rPr>
          <w:sz w:val="24"/>
        </w:rPr>
        <w:t>có</w:t>
      </w:r>
      <w:r>
        <w:rPr>
          <w:spacing w:val="-10"/>
          <w:sz w:val="24"/>
        </w:rPr>
        <w:t xml:space="preserve"> </w:t>
      </w:r>
      <w:r>
        <w:rPr>
          <w:sz w:val="24"/>
        </w:rPr>
        <w:t>nhiều</w:t>
      </w:r>
      <w:r>
        <w:rPr>
          <w:spacing w:val="-10"/>
          <w:sz w:val="24"/>
        </w:rPr>
        <w:t xml:space="preserve"> </w:t>
      </w:r>
      <w:r>
        <w:rPr>
          <w:sz w:val="24"/>
        </w:rPr>
        <w:t>chất</w:t>
      </w:r>
      <w:r>
        <w:rPr>
          <w:spacing w:val="-10"/>
          <w:sz w:val="24"/>
        </w:rPr>
        <w:t xml:space="preserve"> </w:t>
      </w:r>
      <w:r>
        <w:rPr>
          <w:sz w:val="24"/>
        </w:rPr>
        <w:t>nhuận</w:t>
      </w:r>
      <w:r>
        <w:rPr>
          <w:spacing w:val="-10"/>
          <w:sz w:val="24"/>
        </w:rPr>
        <w:t xml:space="preserve"> </w:t>
      </w:r>
      <w:r>
        <w:rPr>
          <w:sz w:val="24"/>
        </w:rPr>
        <w:t>tràng,</w:t>
      </w:r>
      <w:r>
        <w:rPr>
          <w:spacing w:val="-10"/>
          <w:sz w:val="24"/>
        </w:rPr>
        <w:t xml:space="preserve"> </w:t>
      </w:r>
      <w:r>
        <w:rPr>
          <w:sz w:val="24"/>
        </w:rPr>
        <w:t>uống</w:t>
      </w:r>
      <w:r>
        <w:rPr>
          <w:spacing w:val="-11"/>
          <w:sz w:val="24"/>
        </w:rPr>
        <w:t xml:space="preserve"> </w:t>
      </w:r>
      <w:r>
        <w:rPr>
          <w:sz w:val="24"/>
        </w:rPr>
        <w:t>nhiều</w:t>
      </w:r>
      <w:r>
        <w:rPr>
          <w:spacing w:val="-10"/>
          <w:sz w:val="24"/>
        </w:rPr>
        <w:t xml:space="preserve"> </w:t>
      </w:r>
      <w:r>
        <w:rPr>
          <w:sz w:val="24"/>
        </w:rPr>
        <w:t>n</w:t>
      </w:r>
      <w:r w:rsidR="008211B7">
        <w:rPr>
          <w:sz w:val="24"/>
        </w:rPr>
        <w:t>ư</w:t>
      </w:r>
      <w:r>
        <w:rPr>
          <w:sz w:val="24"/>
        </w:rPr>
        <w:t>ớc, vận động phù hợp.</w:t>
      </w:r>
    </w:p>
    <w:p w14:paraId="6CC02AC2" w14:textId="77777777" w:rsidR="00C25D3F" w:rsidRDefault="0002040D">
      <w:pPr>
        <w:pStyle w:val="ListParagraph"/>
        <w:numPr>
          <w:ilvl w:val="0"/>
          <w:numId w:val="64"/>
        </w:numPr>
        <w:tabs>
          <w:tab w:val="left" w:pos="1011"/>
          <w:tab w:val="left" w:pos="2373"/>
        </w:tabs>
        <w:ind w:left="1011" w:hanging="138"/>
        <w:rPr>
          <w:sz w:val="24"/>
        </w:rPr>
      </w:pPr>
      <w:r>
        <w:rPr>
          <w:spacing w:val="-2"/>
          <w:sz w:val="24"/>
        </w:rPr>
        <w:t>Thuốc:</w:t>
      </w:r>
      <w:r>
        <w:rPr>
          <w:sz w:val="24"/>
        </w:rPr>
        <w:tab/>
        <w:t>Sorbitol</w:t>
      </w:r>
      <w:r>
        <w:rPr>
          <w:spacing w:val="-1"/>
          <w:sz w:val="24"/>
        </w:rPr>
        <w:t xml:space="preserve"> </w:t>
      </w:r>
      <w:r>
        <w:rPr>
          <w:sz w:val="24"/>
        </w:rPr>
        <w:t>5g/lần tối</w:t>
      </w:r>
      <w:r>
        <w:rPr>
          <w:spacing w:val="-1"/>
          <w:sz w:val="24"/>
        </w:rPr>
        <w:t xml:space="preserve"> </w:t>
      </w:r>
      <w:r>
        <w:rPr>
          <w:sz w:val="24"/>
        </w:rPr>
        <w:t>đa 3</w:t>
      </w:r>
      <w:r>
        <w:rPr>
          <w:spacing w:val="-1"/>
          <w:sz w:val="24"/>
        </w:rPr>
        <w:t xml:space="preserve"> </w:t>
      </w:r>
      <w:r>
        <w:rPr>
          <w:sz w:val="24"/>
        </w:rPr>
        <w:t>lần trong</w:t>
      </w:r>
      <w:r>
        <w:rPr>
          <w:spacing w:val="-3"/>
          <w:sz w:val="24"/>
        </w:rPr>
        <w:t xml:space="preserve"> </w:t>
      </w:r>
      <w:r>
        <w:rPr>
          <w:spacing w:val="-4"/>
          <w:sz w:val="24"/>
        </w:rPr>
        <w:t>ngày</w:t>
      </w:r>
    </w:p>
    <w:p w14:paraId="233547A5" w14:textId="77777777" w:rsidR="00C25D3F" w:rsidRDefault="0002040D">
      <w:pPr>
        <w:pStyle w:val="BodyText"/>
        <w:spacing w:line="343" w:lineRule="auto"/>
        <w:ind w:left="2373" w:right="3038" w:firstLine="2"/>
      </w:pPr>
      <w:r>
        <w:t>Lactulose</w:t>
      </w:r>
      <w:r>
        <w:rPr>
          <w:spacing w:val="-3"/>
        </w:rPr>
        <w:t xml:space="preserve"> </w:t>
      </w:r>
      <w:r>
        <w:t>10g/15ml,</w:t>
      </w:r>
      <w:r>
        <w:rPr>
          <w:spacing w:val="40"/>
        </w:rPr>
        <w:t xml:space="preserve"> </w:t>
      </w:r>
      <w:r>
        <w:t>uống</w:t>
      </w:r>
      <w:r>
        <w:rPr>
          <w:spacing w:val="-6"/>
        </w:rPr>
        <w:t xml:space="preserve"> </w:t>
      </w:r>
      <w:r>
        <w:t>30</w:t>
      </w:r>
      <w:r>
        <w:rPr>
          <w:spacing w:val="-3"/>
        </w:rPr>
        <w:t xml:space="preserve"> </w:t>
      </w:r>
      <w:r>
        <w:t>ml/lần,</w:t>
      </w:r>
      <w:r>
        <w:rPr>
          <w:spacing w:val="-3"/>
        </w:rPr>
        <w:t xml:space="preserve"> </w:t>
      </w:r>
      <w:r>
        <w:t>ngày</w:t>
      </w:r>
      <w:r>
        <w:rPr>
          <w:spacing w:val="-8"/>
        </w:rPr>
        <w:t xml:space="preserve"> </w:t>
      </w:r>
      <w:r>
        <w:t>1-</w:t>
      </w:r>
      <w:r>
        <w:rPr>
          <w:spacing w:val="-4"/>
        </w:rPr>
        <w:t xml:space="preserve"> </w:t>
      </w:r>
      <w:r>
        <w:t>2</w:t>
      </w:r>
      <w:r>
        <w:rPr>
          <w:spacing w:val="-3"/>
        </w:rPr>
        <w:t xml:space="preserve"> </w:t>
      </w:r>
      <w:r>
        <w:t>lần Bisacodyl 10mg/lần, 1- 2 lần trong ngày.</w:t>
      </w:r>
    </w:p>
    <w:p w14:paraId="4E0A3F76" w14:textId="77777777" w:rsidR="00C25D3F" w:rsidRDefault="0002040D">
      <w:pPr>
        <w:pStyle w:val="ListParagraph"/>
        <w:numPr>
          <w:ilvl w:val="0"/>
          <w:numId w:val="64"/>
        </w:numPr>
        <w:tabs>
          <w:tab w:val="left" w:pos="1011"/>
        </w:tabs>
        <w:spacing w:before="3"/>
        <w:ind w:left="1011" w:hanging="138"/>
        <w:rPr>
          <w:sz w:val="24"/>
        </w:rPr>
      </w:pPr>
      <w:r>
        <w:rPr>
          <w:sz w:val="24"/>
        </w:rPr>
        <w:t>Uống</w:t>
      </w:r>
      <w:r>
        <w:rPr>
          <w:spacing w:val="-4"/>
          <w:sz w:val="24"/>
        </w:rPr>
        <w:t xml:space="preserve"> </w:t>
      </w:r>
      <w:r>
        <w:rPr>
          <w:sz w:val="24"/>
        </w:rPr>
        <w:t>dầu ăn: 5-</w:t>
      </w:r>
      <w:r>
        <w:rPr>
          <w:spacing w:val="-1"/>
          <w:sz w:val="24"/>
        </w:rPr>
        <w:t xml:space="preserve"> </w:t>
      </w:r>
      <w:r>
        <w:rPr>
          <w:sz w:val="24"/>
        </w:rPr>
        <w:t xml:space="preserve">30 </w:t>
      </w:r>
      <w:r>
        <w:rPr>
          <w:spacing w:val="-5"/>
          <w:sz w:val="24"/>
        </w:rPr>
        <w:t>ml.</w:t>
      </w:r>
    </w:p>
    <w:p w14:paraId="7A316662" w14:textId="77777777" w:rsidR="00C25D3F" w:rsidRDefault="0002040D">
      <w:pPr>
        <w:pStyle w:val="ListParagraph"/>
        <w:numPr>
          <w:ilvl w:val="0"/>
          <w:numId w:val="64"/>
        </w:numPr>
        <w:tabs>
          <w:tab w:val="left" w:pos="1011"/>
        </w:tabs>
        <w:ind w:left="1011" w:hanging="138"/>
        <w:rPr>
          <w:sz w:val="24"/>
        </w:rPr>
      </w:pPr>
      <w:r>
        <w:rPr>
          <w:sz w:val="24"/>
        </w:rPr>
        <w:t>Thụt tháo, lấy</w:t>
      </w:r>
      <w:r>
        <w:rPr>
          <w:spacing w:val="-5"/>
          <w:sz w:val="24"/>
        </w:rPr>
        <w:t xml:space="preserve"> </w:t>
      </w:r>
      <w:r>
        <w:rPr>
          <w:sz w:val="24"/>
        </w:rPr>
        <w:t>phân bằng</w:t>
      </w:r>
      <w:r>
        <w:rPr>
          <w:spacing w:val="-2"/>
          <w:sz w:val="24"/>
        </w:rPr>
        <w:t xml:space="preserve"> </w:t>
      </w:r>
      <w:r>
        <w:rPr>
          <w:spacing w:val="-4"/>
          <w:sz w:val="24"/>
        </w:rPr>
        <w:t>tay.</w:t>
      </w:r>
    </w:p>
    <w:p w14:paraId="5431B99B" w14:textId="77777777" w:rsidR="00C25D3F" w:rsidRDefault="0002040D">
      <w:pPr>
        <w:pStyle w:val="Heading5"/>
        <w:numPr>
          <w:ilvl w:val="2"/>
          <w:numId w:val="114"/>
        </w:numPr>
        <w:tabs>
          <w:tab w:val="left" w:pos="1293"/>
        </w:tabs>
      </w:pPr>
      <w:r>
        <w:t>Đau</w:t>
      </w:r>
      <w:r>
        <w:rPr>
          <w:spacing w:val="-5"/>
        </w:rPr>
        <w:t xml:space="preserve"> </w:t>
      </w:r>
      <w:r>
        <w:t>miệng</w:t>
      </w:r>
      <w:r>
        <w:rPr>
          <w:spacing w:val="-1"/>
        </w:rPr>
        <w:t xml:space="preserve"> </w:t>
      </w:r>
      <w:r>
        <w:t>và</w:t>
      </w:r>
      <w:r>
        <w:rPr>
          <w:spacing w:val="-1"/>
        </w:rPr>
        <w:t xml:space="preserve"> </w:t>
      </w:r>
      <w:r>
        <w:t xml:space="preserve">nuốt </w:t>
      </w:r>
      <w:r>
        <w:rPr>
          <w:spacing w:val="-5"/>
        </w:rPr>
        <w:t>đau</w:t>
      </w:r>
    </w:p>
    <w:p w14:paraId="12AA60D4" w14:textId="77777777" w:rsidR="00C25D3F" w:rsidRDefault="0002040D">
      <w:pPr>
        <w:pStyle w:val="BodyText"/>
        <w:spacing w:before="115"/>
        <w:ind w:left="933"/>
      </w:pPr>
      <w:r>
        <w:t>-</w:t>
      </w:r>
      <w:r>
        <w:rPr>
          <w:spacing w:val="-5"/>
        </w:rPr>
        <w:t xml:space="preserve"> </w:t>
      </w:r>
      <w:r>
        <w:t>Điều</w:t>
      </w:r>
      <w:r>
        <w:rPr>
          <w:spacing w:val="-1"/>
        </w:rPr>
        <w:t xml:space="preserve"> </w:t>
      </w:r>
      <w:r>
        <w:t>trị</w:t>
      </w:r>
      <w:r>
        <w:rPr>
          <w:spacing w:val="-2"/>
        </w:rPr>
        <w:t xml:space="preserve"> </w:t>
      </w:r>
      <w:r>
        <w:t>theo</w:t>
      </w:r>
      <w:r>
        <w:rPr>
          <w:spacing w:val="-1"/>
        </w:rPr>
        <w:t xml:space="preserve"> </w:t>
      </w:r>
      <w:r>
        <w:t>nguyên</w:t>
      </w:r>
      <w:r>
        <w:rPr>
          <w:spacing w:val="-1"/>
        </w:rPr>
        <w:t xml:space="preserve"> </w:t>
      </w:r>
      <w:r>
        <w:rPr>
          <w:spacing w:val="-4"/>
        </w:rPr>
        <w:t>nhân;</w:t>
      </w:r>
    </w:p>
    <w:p w14:paraId="2D515F9C" w14:textId="77777777" w:rsidR="00C25D3F" w:rsidRDefault="00C25D3F">
      <w:pPr>
        <w:sectPr w:rsidR="00C25D3F">
          <w:pgSz w:w="10780" w:h="15310"/>
          <w:pgMar w:top="1280" w:right="120" w:bottom="1100" w:left="260" w:header="0" w:footer="916" w:gutter="0"/>
          <w:cols w:space="720"/>
        </w:sectPr>
      </w:pPr>
    </w:p>
    <w:p w14:paraId="25CDBF29" w14:textId="77777777" w:rsidR="00C25D3F" w:rsidRDefault="0002040D">
      <w:pPr>
        <w:pStyle w:val="ListParagraph"/>
        <w:numPr>
          <w:ilvl w:val="0"/>
          <w:numId w:val="63"/>
        </w:numPr>
        <w:tabs>
          <w:tab w:val="left" w:pos="1071"/>
        </w:tabs>
        <w:spacing w:before="63"/>
        <w:ind w:left="1071" w:hanging="138"/>
        <w:rPr>
          <w:sz w:val="24"/>
        </w:rPr>
      </w:pPr>
      <w:r>
        <w:rPr>
          <w:noProof/>
          <w:lang w:val="en-US"/>
        </w:rPr>
        <w:lastRenderedPageBreak/>
        <mc:AlternateContent>
          <mc:Choice Requires="wps">
            <w:drawing>
              <wp:anchor distT="0" distB="0" distL="0" distR="0" simplePos="0" relativeHeight="15797760" behindDoc="0" locked="0" layoutInCell="1" allowOverlap="1" wp14:anchorId="40E3DEBA" wp14:editId="00E4633C">
                <wp:simplePos x="0" y="0"/>
                <wp:positionH relativeFrom="page">
                  <wp:posOffset>117976</wp:posOffset>
                </wp:positionH>
                <wp:positionV relativeFrom="paragraph">
                  <wp:posOffset>1515273</wp:posOffset>
                </wp:positionV>
                <wp:extent cx="3126105" cy="152400"/>
                <wp:effectExtent l="0" t="0" r="0" b="0"/>
                <wp:wrapNone/>
                <wp:docPr id="241" name="Text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63B4AC6C"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0E3DEBA" id="Textbox 241" o:spid="_x0000_s1201" type="#_x0000_t202" style="position:absolute;left:0;text-align:left;margin-left:9.3pt;margin-top:119.3pt;width:246.15pt;height:12pt;rotation:-54;z-index:157977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VmdzjaQBAAAzAwAADgAAAAAAAAAAAAAAAAAuAgAAZHJzL2Uyb0RvYy54bWxQSwECLQAUAAYA&#10;CAAAACEABH7Vid8AAAAJAQAADwAAAAAAAAAAAAAAAAD+AwAAZHJzL2Rvd25yZXYueG1sUEsFBgAA&#10;AAAEAAQA8wAAAAoFAAAAAA==&#10;" filled="f" stroked="f">
                <v:textbox inset="0,0,0,0">
                  <w:txbxContent>
                    <w:p w14:paraId="63B4AC6C"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z w:val="24"/>
        </w:rPr>
        <w:t>Thuốc giảm</w:t>
      </w:r>
      <w:r>
        <w:rPr>
          <w:spacing w:val="-1"/>
          <w:sz w:val="24"/>
        </w:rPr>
        <w:t xml:space="preserve"> </w:t>
      </w:r>
      <w:r>
        <w:rPr>
          <w:sz w:val="24"/>
        </w:rPr>
        <w:t>đau</w:t>
      </w:r>
      <w:r>
        <w:rPr>
          <w:spacing w:val="-1"/>
          <w:sz w:val="24"/>
        </w:rPr>
        <w:t xml:space="preserve"> </w:t>
      </w:r>
      <w:r>
        <w:rPr>
          <w:sz w:val="24"/>
        </w:rPr>
        <w:t>tại</w:t>
      </w:r>
      <w:r>
        <w:rPr>
          <w:spacing w:val="1"/>
          <w:sz w:val="24"/>
        </w:rPr>
        <w:t xml:space="preserve"> </w:t>
      </w:r>
      <w:r>
        <w:rPr>
          <w:sz w:val="24"/>
        </w:rPr>
        <w:t xml:space="preserve">chỗ: </w:t>
      </w:r>
      <w:r>
        <w:rPr>
          <w:spacing w:val="-2"/>
          <w:sz w:val="24"/>
        </w:rPr>
        <w:t>lidocain;</w:t>
      </w:r>
    </w:p>
    <w:p w14:paraId="612B596A" w14:textId="77777777" w:rsidR="00C25D3F" w:rsidRDefault="0002040D">
      <w:pPr>
        <w:pStyle w:val="ListParagraph"/>
        <w:numPr>
          <w:ilvl w:val="0"/>
          <w:numId w:val="63"/>
        </w:numPr>
        <w:tabs>
          <w:tab w:val="left" w:pos="1071"/>
        </w:tabs>
        <w:ind w:left="1071" w:hanging="138"/>
        <w:rPr>
          <w:sz w:val="24"/>
        </w:rPr>
      </w:pPr>
      <w:r>
        <w:rPr>
          <w:sz w:val="24"/>
        </w:rPr>
        <w:t>Thuốc</w:t>
      </w:r>
      <w:r>
        <w:rPr>
          <w:spacing w:val="-1"/>
          <w:sz w:val="24"/>
        </w:rPr>
        <w:t xml:space="preserve"> </w:t>
      </w:r>
      <w:r>
        <w:rPr>
          <w:sz w:val="24"/>
        </w:rPr>
        <w:t>giảm</w:t>
      </w:r>
      <w:r>
        <w:rPr>
          <w:spacing w:val="-2"/>
          <w:sz w:val="24"/>
        </w:rPr>
        <w:t xml:space="preserve"> </w:t>
      </w:r>
      <w:r>
        <w:rPr>
          <w:sz w:val="24"/>
        </w:rPr>
        <w:t>đau</w:t>
      </w:r>
      <w:r>
        <w:rPr>
          <w:spacing w:val="-1"/>
          <w:sz w:val="24"/>
        </w:rPr>
        <w:t xml:space="preserve"> </w:t>
      </w:r>
      <w:r>
        <w:rPr>
          <w:sz w:val="24"/>
        </w:rPr>
        <w:t>toàn</w:t>
      </w:r>
      <w:r>
        <w:rPr>
          <w:spacing w:val="-1"/>
          <w:sz w:val="24"/>
        </w:rPr>
        <w:t xml:space="preserve"> </w:t>
      </w:r>
      <w:r>
        <w:rPr>
          <w:spacing w:val="-4"/>
          <w:sz w:val="24"/>
        </w:rPr>
        <w:t>thân.</w:t>
      </w:r>
    </w:p>
    <w:p w14:paraId="57122953" w14:textId="77777777" w:rsidR="00C25D3F" w:rsidRDefault="0002040D">
      <w:pPr>
        <w:pStyle w:val="Heading5"/>
        <w:numPr>
          <w:ilvl w:val="2"/>
          <w:numId w:val="114"/>
        </w:numPr>
        <w:tabs>
          <w:tab w:val="left" w:pos="1293"/>
        </w:tabs>
      </w:pPr>
      <w:r>
        <w:rPr>
          <w:spacing w:val="-5"/>
        </w:rPr>
        <w:t>Ho</w:t>
      </w:r>
    </w:p>
    <w:p w14:paraId="6EC82B9E" w14:textId="77777777" w:rsidR="00C25D3F" w:rsidRDefault="0002040D">
      <w:pPr>
        <w:pStyle w:val="ListParagraph"/>
        <w:numPr>
          <w:ilvl w:val="0"/>
          <w:numId w:val="62"/>
        </w:numPr>
        <w:tabs>
          <w:tab w:val="left" w:pos="1011"/>
        </w:tabs>
        <w:spacing w:before="115"/>
        <w:ind w:left="1011" w:hanging="138"/>
        <w:rPr>
          <w:sz w:val="24"/>
        </w:rPr>
      </w:pPr>
      <w:r>
        <w:rPr>
          <w:sz w:val="24"/>
        </w:rPr>
        <w:t>Điều</w:t>
      </w:r>
      <w:r>
        <w:rPr>
          <w:spacing w:val="-2"/>
          <w:sz w:val="24"/>
        </w:rPr>
        <w:t xml:space="preserve"> </w:t>
      </w:r>
      <w:r>
        <w:rPr>
          <w:sz w:val="24"/>
        </w:rPr>
        <w:t>trị</w:t>
      </w:r>
      <w:r>
        <w:rPr>
          <w:spacing w:val="-2"/>
          <w:sz w:val="24"/>
        </w:rPr>
        <w:t xml:space="preserve"> </w:t>
      </w:r>
      <w:r>
        <w:rPr>
          <w:sz w:val="24"/>
        </w:rPr>
        <w:t>theo</w:t>
      </w:r>
      <w:r>
        <w:rPr>
          <w:spacing w:val="-2"/>
          <w:sz w:val="24"/>
        </w:rPr>
        <w:t xml:space="preserve"> </w:t>
      </w:r>
      <w:r>
        <w:rPr>
          <w:sz w:val="24"/>
        </w:rPr>
        <w:t>nguyên</w:t>
      </w:r>
      <w:r>
        <w:rPr>
          <w:spacing w:val="-1"/>
          <w:sz w:val="24"/>
        </w:rPr>
        <w:t xml:space="preserve"> </w:t>
      </w:r>
      <w:r>
        <w:rPr>
          <w:spacing w:val="-4"/>
          <w:sz w:val="24"/>
        </w:rPr>
        <w:t>nhân;</w:t>
      </w:r>
    </w:p>
    <w:p w14:paraId="103E3DC5" w14:textId="77777777" w:rsidR="00C25D3F" w:rsidRDefault="0002040D">
      <w:pPr>
        <w:pStyle w:val="ListParagraph"/>
        <w:numPr>
          <w:ilvl w:val="0"/>
          <w:numId w:val="62"/>
        </w:numPr>
        <w:tabs>
          <w:tab w:val="left" w:pos="1011"/>
        </w:tabs>
        <w:ind w:left="1011" w:hanging="138"/>
        <w:rPr>
          <w:sz w:val="24"/>
        </w:rPr>
      </w:pPr>
      <w:r>
        <w:rPr>
          <w:sz w:val="24"/>
        </w:rPr>
        <w:t>Thuốc</w:t>
      </w:r>
      <w:r>
        <w:rPr>
          <w:spacing w:val="-1"/>
          <w:sz w:val="24"/>
        </w:rPr>
        <w:t xml:space="preserve"> </w:t>
      </w:r>
      <w:r>
        <w:rPr>
          <w:sz w:val="24"/>
        </w:rPr>
        <w:t>giảm</w:t>
      </w:r>
      <w:r>
        <w:rPr>
          <w:spacing w:val="-1"/>
          <w:sz w:val="24"/>
        </w:rPr>
        <w:t xml:space="preserve"> </w:t>
      </w:r>
      <w:r>
        <w:rPr>
          <w:sz w:val="24"/>
        </w:rPr>
        <w:t>ho:</w:t>
      </w:r>
      <w:r>
        <w:rPr>
          <w:spacing w:val="-1"/>
          <w:sz w:val="24"/>
        </w:rPr>
        <w:t xml:space="preserve"> </w:t>
      </w:r>
      <w:r>
        <w:rPr>
          <w:sz w:val="24"/>
        </w:rPr>
        <w:t>codein</w:t>
      </w:r>
      <w:r>
        <w:rPr>
          <w:spacing w:val="1"/>
          <w:sz w:val="24"/>
        </w:rPr>
        <w:t xml:space="preserve"> </w:t>
      </w:r>
      <w:r>
        <w:rPr>
          <w:sz w:val="24"/>
        </w:rPr>
        <w:t>30mg/lần</w:t>
      </w:r>
      <w:r>
        <w:rPr>
          <w:spacing w:val="-1"/>
          <w:sz w:val="24"/>
        </w:rPr>
        <w:t xml:space="preserve"> </w:t>
      </w:r>
      <w:r>
        <w:rPr>
          <w:sz w:val="24"/>
        </w:rPr>
        <w:t>4</w:t>
      </w:r>
      <w:r>
        <w:rPr>
          <w:spacing w:val="-1"/>
          <w:sz w:val="24"/>
        </w:rPr>
        <w:t xml:space="preserve"> </w:t>
      </w:r>
      <w:r>
        <w:rPr>
          <w:sz w:val="24"/>
        </w:rPr>
        <w:t>lần</w:t>
      </w:r>
      <w:r>
        <w:rPr>
          <w:spacing w:val="-1"/>
          <w:sz w:val="24"/>
        </w:rPr>
        <w:t xml:space="preserve"> </w:t>
      </w:r>
      <w:r>
        <w:rPr>
          <w:sz w:val="24"/>
        </w:rPr>
        <w:t>trong</w:t>
      </w:r>
      <w:r>
        <w:rPr>
          <w:spacing w:val="-3"/>
          <w:sz w:val="24"/>
        </w:rPr>
        <w:t xml:space="preserve"> </w:t>
      </w:r>
      <w:r>
        <w:rPr>
          <w:spacing w:val="-4"/>
          <w:sz w:val="24"/>
        </w:rPr>
        <w:t>ngày;</w:t>
      </w:r>
    </w:p>
    <w:p w14:paraId="3ED45B4D" w14:textId="77777777" w:rsidR="00C25D3F" w:rsidRDefault="0002040D">
      <w:pPr>
        <w:pStyle w:val="ListParagraph"/>
        <w:numPr>
          <w:ilvl w:val="0"/>
          <w:numId w:val="62"/>
        </w:numPr>
        <w:tabs>
          <w:tab w:val="left" w:pos="1011"/>
        </w:tabs>
        <w:ind w:left="1011" w:hanging="138"/>
        <w:rPr>
          <w:sz w:val="24"/>
        </w:rPr>
      </w:pPr>
      <w:r>
        <w:rPr>
          <w:sz w:val="24"/>
        </w:rPr>
        <w:t>Dexamethasone</w:t>
      </w:r>
      <w:r>
        <w:rPr>
          <w:spacing w:val="-2"/>
          <w:sz w:val="24"/>
        </w:rPr>
        <w:t xml:space="preserve"> </w:t>
      </w:r>
      <w:r>
        <w:rPr>
          <w:sz w:val="24"/>
        </w:rPr>
        <w:t>nếu nguyên nhân là</w:t>
      </w:r>
      <w:r>
        <w:rPr>
          <w:spacing w:val="-1"/>
          <w:sz w:val="24"/>
        </w:rPr>
        <w:t xml:space="preserve"> </w:t>
      </w:r>
      <w:r>
        <w:rPr>
          <w:sz w:val="24"/>
        </w:rPr>
        <w:t>dị ứng</w:t>
      </w:r>
      <w:r>
        <w:rPr>
          <w:spacing w:val="-3"/>
          <w:sz w:val="24"/>
        </w:rPr>
        <w:t xml:space="preserve"> </w:t>
      </w:r>
      <w:r>
        <w:rPr>
          <w:sz w:val="24"/>
        </w:rPr>
        <w:t>hoặc</w:t>
      </w:r>
      <w:r>
        <w:rPr>
          <w:spacing w:val="1"/>
          <w:sz w:val="24"/>
        </w:rPr>
        <w:t xml:space="preserve"> </w:t>
      </w:r>
      <w:r>
        <w:rPr>
          <w:sz w:val="24"/>
        </w:rPr>
        <w:t xml:space="preserve">khối </w:t>
      </w:r>
      <w:r>
        <w:rPr>
          <w:spacing w:val="-5"/>
          <w:sz w:val="24"/>
        </w:rPr>
        <w:t>u.</w:t>
      </w:r>
    </w:p>
    <w:p w14:paraId="73BF5D4E" w14:textId="77777777" w:rsidR="00C25D3F" w:rsidRDefault="0002040D">
      <w:pPr>
        <w:pStyle w:val="Heading5"/>
        <w:numPr>
          <w:ilvl w:val="2"/>
          <w:numId w:val="114"/>
        </w:numPr>
        <w:tabs>
          <w:tab w:val="left" w:pos="1293"/>
        </w:tabs>
      </w:pPr>
      <w:r>
        <w:rPr>
          <w:spacing w:val="-5"/>
        </w:rPr>
        <w:t>Sốt</w:t>
      </w:r>
    </w:p>
    <w:p w14:paraId="0F6B6C5B" w14:textId="77777777" w:rsidR="00C25D3F" w:rsidRDefault="0002040D">
      <w:pPr>
        <w:pStyle w:val="ListParagraph"/>
        <w:numPr>
          <w:ilvl w:val="0"/>
          <w:numId w:val="61"/>
        </w:numPr>
        <w:tabs>
          <w:tab w:val="left" w:pos="1011"/>
        </w:tabs>
        <w:spacing w:before="115"/>
        <w:ind w:left="1011" w:hanging="138"/>
        <w:rPr>
          <w:sz w:val="24"/>
        </w:rPr>
      </w:pPr>
      <w:r>
        <w:rPr>
          <w:sz w:val="24"/>
        </w:rPr>
        <w:t>Điều</w:t>
      </w:r>
      <w:r>
        <w:rPr>
          <w:spacing w:val="-2"/>
          <w:sz w:val="24"/>
        </w:rPr>
        <w:t xml:space="preserve"> </w:t>
      </w:r>
      <w:r>
        <w:rPr>
          <w:sz w:val="24"/>
        </w:rPr>
        <w:t>trị</w:t>
      </w:r>
      <w:r>
        <w:rPr>
          <w:spacing w:val="-2"/>
          <w:sz w:val="24"/>
        </w:rPr>
        <w:t xml:space="preserve"> </w:t>
      </w:r>
      <w:r>
        <w:rPr>
          <w:sz w:val="24"/>
        </w:rPr>
        <w:t>theo</w:t>
      </w:r>
      <w:r>
        <w:rPr>
          <w:spacing w:val="-2"/>
          <w:sz w:val="24"/>
        </w:rPr>
        <w:t xml:space="preserve"> </w:t>
      </w:r>
      <w:r>
        <w:rPr>
          <w:sz w:val="24"/>
        </w:rPr>
        <w:t>nguyên</w:t>
      </w:r>
      <w:r>
        <w:rPr>
          <w:spacing w:val="-1"/>
          <w:sz w:val="24"/>
        </w:rPr>
        <w:t xml:space="preserve"> </w:t>
      </w:r>
      <w:r>
        <w:rPr>
          <w:spacing w:val="-4"/>
          <w:sz w:val="24"/>
        </w:rPr>
        <w:t>nhân;</w:t>
      </w:r>
    </w:p>
    <w:p w14:paraId="27288BA5" w14:textId="77777777" w:rsidR="00C25D3F" w:rsidRDefault="0002040D">
      <w:pPr>
        <w:pStyle w:val="ListParagraph"/>
        <w:numPr>
          <w:ilvl w:val="0"/>
          <w:numId w:val="61"/>
        </w:numPr>
        <w:tabs>
          <w:tab w:val="left" w:pos="1011"/>
        </w:tabs>
        <w:spacing w:before="121"/>
        <w:ind w:left="1011" w:hanging="138"/>
        <w:rPr>
          <w:sz w:val="24"/>
        </w:rPr>
      </w:pPr>
      <w:r>
        <w:rPr>
          <w:sz w:val="24"/>
        </w:rPr>
        <w:t>Paracetamol</w:t>
      </w:r>
      <w:r>
        <w:rPr>
          <w:spacing w:val="-1"/>
          <w:sz w:val="24"/>
        </w:rPr>
        <w:t xml:space="preserve"> </w:t>
      </w:r>
      <w:r>
        <w:rPr>
          <w:sz w:val="24"/>
        </w:rPr>
        <w:t>500 -1000</w:t>
      </w:r>
      <w:r>
        <w:rPr>
          <w:spacing w:val="1"/>
          <w:sz w:val="24"/>
        </w:rPr>
        <w:t xml:space="preserve"> </w:t>
      </w:r>
      <w:r>
        <w:rPr>
          <w:sz w:val="24"/>
        </w:rPr>
        <w:t>mg/lần, ngày</w:t>
      </w:r>
      <w:r>
        <w:rPr>
          <w:spacing w:val="-6"/>
          <w:sz w:val="24"/>
        </w:rPr>
        <w:t xml:space="preserve"> </w:t>
      </w:r>
      <w:r>
        <w:rPr>
          <w:sz w:val="24"/>
        </w:rPr>
        <w:t xml:space="preserve">4 </w:t>
      </w:r>
      <w:r>
        <w:rPr>
          <w:spacing w:val="-4"/>
          <w:sz w:val="24"/>
        </w:rPr>
        <w:t>lần;</w:t>
      </w:r>
    </w:p>
    <w:p w14:paraId="5981EF57" w14:textId="6D4515C6" w:rsidR="00C25D3F" w:rsidRDefault="0002040D">
      <w:pPr>
        <w:pStyle w:val="ListParagraph"/>
        <w:numPr>
          <w:ilvl w:val="0"/>
          <w:numId w:val="61"/>
        </w:numPr>
        <w:tabs>
          <w:tab w:val="left" w:pos="1011"/>
        </w:tabs>
        <w:ind w:left="1011" w:hanging="138"/>
        <w:rPr>
          <w:sz w:val="24"/>
        </w:rPr>
      </w:pPr>
      <w:r>
        <w:rPr>
          <w:sz w:val="24"/>
        </w:rPr>
        <w:t>Dexamethasone</w:t>
      </w:r>
      <w:r>
        <w:rPr>
          <w:spacing w:val="-9"/>
          <w:sz w:val="24"/>
        </w:rPr>
        <w:t xml:space="preserve"> </w:t>
      </w:r>
      <w:r>
        <w:rPr>
          <w:sz w:val="24"/>
        </w:rPr>
        <w:t>4-20mg/ngày</w:t>
      </w:r>
      <w:r>
        <w:rPr>
          <w:spacing w:val="-11"/>
          <w:sz w:val="24"/>
        </w:rPr>
        <w:t xml:space="preserve"> </w:t>
      </w:r>
      <w:r>
        <w:rPr>
          <w:sz w:val="24"/>
        </w:rPr>
        <w:t>nếu</w:t>
      </w:r>
      <w:r>
        <w:rPr>
          <w:spacing w:val="-7"/>
          <w:sz w:val="24"/>
        </w:rPr>
        <w:t xml:space="preserve"> </w:t>
      </w:r>
      <w:r>
        <w:rPr>
          <w:sz w:val="24"/>
        </w:rPr>
        <w:t>sốt</w:t>
      </w:r>
      <w:r>
        <w:rPr>
          <w:spacing w:val="-8"/>
          <w:sz w:val="24"/>
        </w:rPr>
        <w:t xml:space="preserve"> </w:t>
      </w:r>
      <w:r>
        <w:rPr>
          <w:sz w:val="24"/>
        </w:rPr>
        <w:t>cao</w:t>
      </w:r>
      <w:r>
        <w:rPr>
          <w:spacing w:val="-7"/>
          <w:sz w:val="24"/>
        </w:rPr>
        <w:t xml:space="preserve"> </w:t>
      </w:r>
      <w:r>
        <w:rPr>
          <w:sz w:val="24"/>
        </w:rPr>
        <w:t>liên</w:t>
      </w:r>
      <w:r>
        <w:rPr>
          <w:spacing w:val="-7"/>
          <w:sz w:val="24"/>
        </w:rPr>
        <w:t xml:space="preserve"> </w:t>
      </w:r>
      <w:r>
        <w:rPr>
          <w:sz w:val="24"/>
        </w:rPr>
        <w:t>tục</w:t>
      </w:r>
      <w:r>
        <w:rPr>
          <w:spacing w:val="-8"/>
          <w:sz w:val="24"/>
        </w:rPr>
        <w:t xml:space="preserve"> </w:t>
      </w:r>
      <w:r>
        <w:rPr>
          <w:sz w:val="24"/>
        </w:rPr>
        <w:t>ở</w:t>
      </w:r>
      <w:r>
        <w:rPr>
          <w:spacing w:val="-7"/>
          <w:sz w:val="24"/>
        </w:rPr>
        <w:t xml:space="preserve"> </w:t>
      </w:r>
      <w:r>
        <w:rPr>
          <w:sz w:val="24"/>
        </w:rPr>
        <w:t>ng</w:t>
      </w:r>
      <w:r w:rsidR="008211B7">
        <w:rPr>
          <w:sz w:val="24"/>
        </w:rPr>
        <w:t>ư</w:t>
      </w:r>
      <w:r>
        <w:rPr>
          <w:sz w:val="24"/>
        </w:rPr>
        <w:t>ời</w:t>
      </w:r>
      <w:r>
        <w:rPr>
          <w:spacing w:val="-7"/>
          <w:sz w:val="24"/>
        </w:rPr>
        <w:t xml:space="preserve"> </w:t>
      </w:r>
      <w:r>
        <w:rPr>
          <w:sz w:val="24"/>
        </w:rPr>
        <w:t>bệnh</w:t>
      </w:r>
      <w:r>
        <w:rPr>
          <w:spacing w:val="-8"/>
          <w:sz w:val="24"/>
        </w:rPr>
        <w:t xml:space="preserve"> </w:t>
      </w:r>
      <w:r>
        <w:rPr>
          <w:sz w:val="24"/>
        </w:rPr>
        <w:t>hấp</w:t>
      </w:r>
      <w:r>
        <w:rPr>
          <w:spacing w:val="-7"/>
          <w:sz w:val="24"/>
        </w:rPr>
        <w:t xml:space="preserve"> </w:t>
      </w:r>
      <w:r>
        <w:rPr>
          <w:spacing w:val="-4"/>
          <w:sz w:val="24"/>
        </w:rPr>
        <w:t>hối.</w:t>
      </w:r>
    </w:p>
    <w:p w14:paraId="68C7B17F" w14:textId="77777777" w:rsidR="00C25D3F" w:rsidRDefault="0002040D">
      <w:pPr>
        <w:pStyle w:val="Heading5"/>
        <w:numPr>
          <w:ilvl w:val="2"/>
          <w:numId w:val="114"/>
        </w:numPr>
        <w:tabs>
          <w:tab w:val="left" w:pos="1293"/>
        </w:tabs>
      </w:pPr>
      <w:r>
        <w:t>Trầm</w:t>
      </w:r>
      <w:r>
        <w:rPr>
          <w:spacing w:val="-5"/>
        </w:rPr>
        <w:t xml:space="preserve"> </w:t>
      </w:r>
      <w:r>
        <w:t>cảm,</w:t>
      </w:r>
      <w:r>
        <w:rPr>
          <w:spacing w:val="-1"/>
        </w:rPr>
        <w:t xml:space="preserve"> </w:t>
      </w:r>
      <w:r>
        <w:t>lo</w:t>
      </w:r>
      <w:r>
        <w:rPr>
          <w:spacing w:val="-1"/>
        </w:rPr>
        <w:t xml:space="preserve"> </w:t>
      </w:r>
      <w:r>
        <w:rPr>
          <w:spacing w:val="-5"/>
        </w:rPr>
        <w:t>âu</w:t>
      </w:r>
    </w:p>
    <w:p w14:paraId="4FF14D9F" w14:textId="77777777" w:rsidR="00C25D3F" w:rsidRDefault="0002040D">
      <w:pPr>
        <w:pStyle w:val="ListParagraph"/>
        <w:numPr>
          <w:ilvl w:val="0"/>
          <w:numId w:val="60"/>
        </w:numPr>
        <w:tabs>
          <w:tab w:val="left" w:pos="1073"/>
        </w:tabs>
        <w:spacing w:before="115"/>
        <w:ind w:left="1073" w:hanging="200"/>
        <w:rPr>
          <w:sz w:val="24"/>
        </w:rPr>
      </w:pPr>
      <w:r>
        <w:rPr>
          <w:sz w:val="24"/>
        </w:rPr>
        <w:t>Liệu</w:t>
      </w:r>
      <w:r>
        <w:rPr>
          <w:spacing w:val="-2"/>
          <w:sz w:val="24"/>
        </w:rPr>
        <w:t xml:space="preserve"> </w:t>
      </w:r>
      <w:r>
        <w:rPr>
          <w:sz w:val="24"/>
        </w:rPr>
        <w:t>pháp</w:t>
      </w:r>
      <w:r>
        <w:rPr>
          <w:spacing w:val="-2"/>
          <w:sz w:val="24"/>
        </w:rPr>
        <w:t xml:space="preserve"> </w:t>
      </w:r>
      <w:r>
        <w:rPr>
          <w:sz w:val="24"/>
        </w:rPr>
        <w:t>tâm</w:t>
      </w:r>
      <w:r>
        <w:rPr>
          <w:spacing w:val="-2"/>
          <w:sz w:val="24"/>
        </w:rPr>
        <w:t xml:space="preserve"> </w:t>
      </w:r>
      <w:r>
        <w:rPr>
          <w:spacing w:val="-5"/>
          <w:sz w:val="24"/>
        </w:rPr>
        <w:t>lý</w:t>
      </w:r>
    </w:p>
    <w:p w14:paraId="773BA998" w14:textId="77777777" w:rsidR="00C25D3F" w:rsidRDefault="0002040D">
      <w:pPr>
        <w:pStyle w:val="ListParagraph"/>
        <w:numPr>
          <w:ilvl w:val="0"/>
          <w:numId w:val="60"/>
        </w:numPr>
        <w:tabs>
          <w:tab w:val="left" w:pos="1011"/>
        </w:tabs>
        <w:ind w:left="1011" w:hanging="138"/>
        <w:rPr>
          <w:sz w:val="24"/>
        </w:rPr>
      </w:pPr>
      <w:r>
        <w:rPr>
          <w:sz w:val="24"/>
        </w:rPr>
        <w:t>Chuyển</w:t>
      </w:r>
      <w:r>
        <w:rPr>
          <w:spacing w:val="-1"/>
          <w:sz w:val="24"/>
        </w:rPr>
        <w:t xml:space="preserve"> </w:t>
      </w:r>
      <w:r>
        <w:rPr>
          <w:sz w:val="24"/>
        </w:rPr>
        <w:t>khám</w:t>
      </w:r>
      <w:r>
        <w:rPr>
          <w:spacing w:val="-1"/>
          <w:sz w:val="24"/>
        </w:rPr>
        <w:t xml:space="preserve"> </w:t>
      </w:r>
      <w:r>
        <w:rPr>
          <w:sz w:val="24"/>
        </w:rPr>
        <w:t>và</w:t>
      </w:r>
      <w:r>
        <w:rPr>
          <w:spacing w:val="-1"/>
          <w:sz w:val="24"/>
        </w:rPr>
        <w:t xml:space="preserve"> </w:t>
      </w:r>
      <w:r>
        <w:rPr>
          <w:sz w:val="24"/>
        </w:rPr>
        <w:t>điều</w:t>
      </w:r>
      <w:r>
        <w:rPr>
          <w:spacing w:val="-1"/>
          <w:sz w:val="24"/>
        </w:rPr>
        <w:t xml:space="preserve"> </w:t>
      </w:r>
      <w:r>
        <w:rPr>
          <w:sz w:val="24"/>
        </w:rPr>
        <w:t>trị</w:t>
      </w:r>
      <w:r>
        <w:rPr>
          <w:spacing w:val="-1"/>
          <w:sz w:val="24"/>
        </w:rPr>
        <w:t xml:space="preserve"> </w:t>
      </w:r>
      <w:r>
        <w:rPr>
          <w:sz w:val="24"/>
        </w:rPr>
        <w:t xml:space="preserve">chuyên </w:t>
      </w:r>
      <w:r>
        <w:rPr>
          <w:spacing w:val="-2"/>
          <w:sz w:val="24"/>
        </w:rPr>
        <w:t>khoa.</w:t>
      </w:r>
    </w:p>
    <w:p w14:paraId="46E62E72" w14:textId="77777777" w:rsidR="00C25D3F" w:rsidRDefault="0002040D">
      <w:pPr>
        <w:pStyle w:val="ListParagraph"/>
        <w:numPr>
          <w:ilvl w:val="2"/>
          <w:numId w:val="114"/>
        </w:numPr>
        <w:tabs>
          <w:tab w:val="left" w:pos="1293"/>
        </w:tabs>
        <w:rPr>
          <w:b/>
          <w:sz w:val="24"/>
        </w:rPr>
      </w:pPr>
      <w:r>
        <w:rPr>
          <w:b/>
          <w:sz w:val="24"/>
        </w:rPr>
        <w:t>Loét</w:t>
      </w:r>
      <w:r>
        <w:rPr>
          <w:b/>
          <w:spacing w:val="-3"/>
          <w:sz w:val="24"/>
        </w:rPr>
        <w:t xml:space="preserve"> </w:t>
      </w:r>
      <w:r>
        <w:rPr>
          <w:b/>
          <w:sz w:val="24"/>
        </w:rPr>
        <w:t>do tì</w:t>
      </w:r>
      <w:r>
        <w:rPr>
          <w:b/>
          <w:spacing w:val="-1"/>
          <w:sz w:val="24"/>
        </w:rPr>
        <w:t xml:space="preserve"> </w:t>
      </w:r>
      <w:r>
        <w:rPr>
          <w:b/>
          <w:sz w:val="24"/>
        </w:rPr>
        <w:t>đè:</w:t>
      </w:r>
      <w:r>
        <w:rPr>
          <w:b/>
          <w:spacing w:val="-1"/>
          <w:sz w:val="24"/>
        </w:rPr>
        <w:t xml:space="preserve"> </w:t>
      </w:r>
      <w:r>
        <w:rPr>
          <w:sz w:val="24"/>
        </w:rPr>
        <w:t>do bệnh</w:t>
      </w:r>
      <w:r>
        <w:rPr>
          <w:spacing w:val="-1"/>
          <w:sz w:val="24"/>
        </w:rPr>
        <w:t xml:space="preserve"> </w:t>
      </w:r>
      <w:r>
        <w:rPr>
          <w:sz w:val="24"/>
        </w:rPr>
        <w:t xml:space="preserve">nhân nằm </w:t>
      </w:r>
      <w:r>
        <w:rPr>
          <w:spacing w:val="-5"/>
          <w:sz w:val="24"/>
        </w:rPr>
        <w:t>lâu</w:t>
      </w:r>
    </w:p>
    <w:p w14:paraId="07909991" w14:textId="35354F6A" w:rsidR="00C25D3F" w:rsidRDefault="0002040D">
      <w:pPr>
        <w:pStyle w:val="ListParagraph"/>
        <w:numPr>
          <w:ilvl w:val="0"/>
          <w:numId w:val="59"/>
        </w:numPr>
        <w:tabs>
          <w:tab w:val="left" w:pos="1023"/>
        </w:tabs>
        <w:ind w:right="1011" w:firstLine="0"/>
        <w:rPr>
          <w:sz w:val="24"/>
        </w:rPr>
      </w:pPr>
      <w:r>
        <w:rPr>
          <w:sz w:val="24"/>
        </w:rPr>
        <w:t>Giai đoạn 1: Giảm áp lục tỳ đè: nằm đệm, phòng loét bằng cách xoay</w:t>
      </w:r>
      <w:r>
        <w:rPr>
          <w:spacing w:val="-1"/>
          <w:sz w:val="24"/>
        </w:rPr>
        <w:t xml:space="preserve"> </w:t>
      </w:r>
      <w:r>
        <w:rPr>
          <w:sz w:val="24"/>
        </w:rPr>
        <w:t>trở ng</w:t>
      </w:r>
      <w:r w:rsidR="008211B7">
        <w:rPr>
          <w:sz w:val="24"/>
        </w:rPr>
        <w:t>ư</w:t>
      </w:r>
      <w:r>
        <w:rPr>
          <w:sz w:val="24"/>
        </w:rPr>
        <w:t>ời bệnh th</w:t>
      </w:r>
      <w:r w:rsidR="008211B7">
        <w:rPr>
          <w:sz w:val="24"/>
        </w:rPr>
        <w:t>ư</w:t>
      </w:r>
      <w:r>
        <w:rPr>
          <w:sz w:val="24"/>
        </w:rPr>
        <w:t>ờng xuyên.</w:t>
      </w:r>
    </w:p>
    <w:p w14:paraId="51601476" w14:textId="14CD5A6D" w:rsidR="00C25D3F" w:rsidRDefault="0002040D">
      <w:pPr>
        <w:pStyle w:val="ListParagraph"/>
        <w:numPr>
          <w:ilvl w:val="0"/>
          <w:numId w:val="59"/>
        </w:numPr>
        <w:tabs>
          <w:tab w:val="left" w:pos="1018"/>
        </w:tabs>
        <w:spacing w:before="121"/>
        <w:ind w:right="1014" w:firstLine="0"/>
        <w:rPr>
          <w:sz w:val="24"/>
        </w:rPr>
      </w:pPr>
      <w:r>
        <w:rPr>
          <w:sz w:val="24"/>
        </w:rPr>
        <w:t>Giai</w:t>
      </w:r>
      <w:r>
        <w:rPr>
          <w:spacing w:val="-1"/>
          <w:sz w:val="24"/>
        </w:rPr>
        <w:t xml:space="preserve"> </w:t>
      </w:r>
      <w:r>
        <w:rPr>
          <w:sz w:val="24"/>
        </w:rPr>
        <w:t>đoạn 2: Nốt</w:t>
      </w:r>
      <w:r>
        <w:rPr>
          <w:spacing w:val="-1"/>
          <w:sz w:val="24"/>
        </w:rPr>
        <w:t xml:space="preserve"> </w:t>
      </w:r>
      <w:r>
        <w:rPr>
          <w:sz w:val="24"/>
        </w:rPr>
        <w:t>phổng</w:t>
      </w:r>
      <w:r>
        <w:rPr>
          <w:spacing w:val="-2"/>
          <w:sz w:val="24"/>
        </w:rPr>
        <w:t xml:space="preserve"> </w:t>
      </w:r>
      <w:r>
        <w:rPr>
          <w:sz w:val="24"/>
        </w:rPr>
        <w:t>hoặc</w:t>
      </w:r>
      <w:r>
        <w:rPr>
          <w:spacing w:val="-2"/>
          <w:sz w:val="24"/>
        </w:rPr>
        <w:t xml:space="preserve"> </w:t>
      </w:r>
      <w:r>
        <w:rPr>
          <w:sz w:val="24"/>
        </w:rPr>
        <w:t>những</w:t>
      </w:r>
      <w:r>
        <w:rPr>
          <w:spacing w:val="-2"/>
          <w:sz w:val="24"/>
        </w:rPr>
        <w:t xml:space="preserve"> </w:t>
      </w:r>
      <w:r>
        <w:rPr>
          <w:sz w:val="24"/>
        </w:rPr>
        <w:t>vết</w:t>
      </w:r>
      <w:r>
        <w:rPr>
          <w:spacing w:val="-1"/>
          <w:sz w:val="24"/>
        </w:rPr>
        <w:t xml:space="preserve"> </w:t>
      </w:r>
      <w:r>
        <w:rPr>
          <w:sz w:val="24"/>
        </w:rPr>
        <w:t>loét</w:t>
      </w:r>
      <w:r>
        <w:rPr>
          <w:spacing w:val="-1"/>
          <w:sz w:val="24"/>
        </w:rPr>
        <w:t xml:space="preserve"> </w:t>
      </w:r>
      <w:r>
        <w:rPr>
          <w:sz w:val="24"/>
        </w:rPr>
        <w:t>nhỏ:</w:t>
      </w:r>
      <w:r>
        <w:rPr>
          <w:spacing w:val="-1"/>
          <w:sz w:val="24"/>
        </w:rPr>
        <w:t xml:space="preserve"> </w:t>
      </w:r>
      <w:r>
        <w:rPr>
          <w:sz w:val="24"/>
        </w:rPr>
        <w:t>giữ cho</w:t>
      </w:r>
      <w:r>
        <w:rPr>
          <w:spacing w:val="-1"/>
          <w:sz w:val="24"/>
        </w:rPr>
        <w:t xml:space="preserve"> </w:t>
      </w:r>
      <w:r>
        <w:rPr>
          <w:sz w:val="24"/>
        </w:rPr>
        <w:t>ng</w:t>
      </w:r>
      <w:r w:rsidR="008211B7">
        <w:rPr>
          <w:sz w:val="24"/>
        </w:rPr>
        <w:t>ư</w:t>
      </w:r>
      <w:r>
        <w:rPr>
          <w:sz w:val="24"/>
        </w:rPr>
        <w:t>ời</w:t>
      </w:r>
      <w:r>
        <w:rPr>
          <w:spacing w:val="-1"/>
          <w:sz w:val="24"/>
        </w:rPr>
        <w:t xml:space="preserve"> </w:t>
      </w:r>
      <w:r>
        <w:rPr>
          <w:sz w:val="24"/>
        </w:rPr>
        <w:t>bệnh</w:t>
      </w:r>
      <w:r>
        <w:rPr>
          <w:spacing w:val="40"/>
          <w:sz w:val="24"/>
        </w:rPr>
        <w:t xml:space="preserve"> </w:t>
      </w:r>
      <w:r>
        <w:rPr>
          <w:sz w:val="24"/>
        </w:rPr>
        <w:t>khô</w:t>
      </w:r>
      <w:r>
        <w:rPr>
          <w:spacing w:val="-1"/>
          <w:sz w:val="24"/>
        </w:rPr>
        <w:t xml:space="preserve"> </w:t>
      </w:r>
      <w:r>
        <w:rPr>
          <w:sz w:val="24"/>
        </w:rPr>
        <w:t>sạch,</w:t>
      </w:r>
      <w:r>
        <w:rPr>
          <w:spacing w:val="-2"/>
          <w:sz w:val="24"/>
        </w:rPr>
        <w:t xml:space="preserve"> </w:t>
      </w:r>
      <w:r>
        <w:rPr>
          <w:sz w:val="24"/>
        </w:rPr>
        <w:t>tránh làm tổn th</w:t>
      </w:r>
      <w:r w:rsidR="008211B7">
        <w:rPr>
          <w:sz w:val="24"/>
        </w:rPr>
        <w:t>ư</w:t>
      </w:r>
      <w:r>
        <w:rPr>
          <w:sz w:val="24"/>
        </w:rPr>
        <w:t>ơng da, điều trị giảm đau, đắp màng bán thấm.</w:t>
      </w:r>
    </w:p>
    <w:p w14:paraId="6DFDC2F7" w14:textId="72A67615" w:rsidR="00C25D3F" w:rsidRDefault="0002040D">
      <w:pPr>
        <w:pStyle w:val="ListParagraph"/>
        <w:numPr>
          <w:ilvl w:val="0"/>
          <w:numId w:val="59"/>
        </w:numPr>
        <w:tabs>
          <w:tab w:val="left" w:pos="1023"/>
        </w:tabs>
        <w:ind w:right="1008" w:firstLine="0"/>
        <w:rPr>
          <w:sz w:val="24"/>
        </w:rPr>
      </w:pPr>
      <w:r>
        <w:rPr>
          <w:spacing w:val="-2"/>
          <w:sz w:val="24"/>
        </w:rPr>
        <w:t>Giai</w:t>
      </w:r>
      <w:r>
        <w:rPr>
          <w:spacing w:val="-9"/>
          <w:sz w:val="24"/>
        </w:rPr>
        <w:t xml:space="preserve"> </w:t>
      </w:r>
      <w:r>
        <w:rPr>
          <w:spacing w:val="-2"/>
          <w:sz w:val="24"/>
        </w:rPr>
        <w:t>đoạn</w:t>
      </w:r>
      <w:r>
        <w:rPr>
          <w:spacing w:val="-10"/>
          <w:sz w:val="24"/>
        </w:rPr>
        <w:t xml:space="preserve"> </w:t>
      </w:r>
      <w:r>
        <w:rPr>
          <w:spacing w:val="-2"/>
          <w:sz w:val="24"/>
        </w:rPr>
        <w:t>3:</w:t>
      </w:r>
      <w:r>
        <w:rPr>
          <w:spacing w:val="-7"/>
          <w:sz w:val="24"/>
        </w:rPr>
        <w:t xml:space="preserve"> </w:t>
      </w:r>
      <w:r>
        <w:rPr>
          <w:spacing w:val="-2"/>
          <w:sz w:val="24"/>
        </w:rPr>
        <w:t>Loét</w:t>
      </w:r>
      <w:r>
        <w:rPr>
          <w:spacing w:val="-9"/>
          <w:sz w:val="24"/>
        </w:rPr>
        <w:t xml:space="preserve"> </w:t>
      </w:r>
      <w:r>
        <w:rPr>
          <w:spacing w:val="-2"/>
          <w:sz w:val="24"/>
        </w:rPr>
        <w:t>da,</w:t>
      </w:r>
      <w:r>
        <w:rPr>
          <w:spacing w:val="-10"/>
          <w:sz w:val="24"/>
        </w:rPr>
        <w:t xml:space="preserve"> </w:t>
      </w:r>
      <w:r>
        <w:rPr>
          <w:spacing w:val="-2"/>
          <w:sz w:val="24"/>
        </w:rPr>
        <w:t>tổn</w:t>
      </w:r>
      <w:r>
        <w:rPr>
          <w:spacing w:val="-11"/>
          <w:sz w:val="24"/>
        </w:rPr>
        <w:t xml:space="preserve"> </w:t>
      </w:r>
      <w:r>
        <w:rPr>
          <w:spacing w:val="-2"/>
          <w:sz w:val="24"/>
        </w:rPr>
        <w:t>th</w:t>
      </w:r>
      <w:r w:rsidR="008211B7">
        <w:rPr>
          <w:spacing w:val="-2"/>
          <w:sz w:val="24"/>
        </w:rPr>
        <w:t>ư</w:t>
      </w:r>
      <w:r>
        <w:rPr>
          <w:spacing w:val="-2"/>
          <w:sz w:val="24"/>
        </w:rPr>
        <w:t>ơng</w:t>
      </w:r>
      <w:r>
        <w:rPr>
          <w:spacing w:val="-11"/>
          <w:sz w:val="24"/>
        </w:rPr>
        <w:t xml:space="preserve"> </w:t>
      </w:r>
      <w:r>
        <w:rPr>
          <w:spacing w:val="-2"/>
          <w:sz w:val="24"/>
        </w:rPr>
        <w:t>mô</w:t>
      </w:r>
      <w:r>
        <w:rPr>
          <w:spacing w:val="-10"/>
          <w:sz w:val="24"/>
        </w:rPr>
        <w:t xml:space="preserve"> </w:t>
      </w:r>
      <w:r>
        <w:rPr>
          <w:spacing w:val="-2"/>
          <w:sz w:val="24"/>
        </w:rPr>
        <w:t>d</w:t>
      </w:r>
      <w:r w:rsidR="008211B7">
        <w:rPr>
          <w:spacing w:val="-2"/>
          <w:sz w:val="24"/>
        </w:rPr>
        <w:t>ư</w:t>
      </w:r>
      <w:r>
        <w:rPr>
          <w:spacing w:val="-2"/>
          <w:sz w:val="24"/>
        </w:rPr>
        <w:t>ới</w:t>
      </w:r>
      <w:r>
        <w:rPr>
          <w:spacing w:val="-9"/>
          <w:sz w:val="24"/>
        </w:rPr>
        <w:t xml:space="preserve"> </w:t>
      </w:r>
      <w:r>
        <w:rPr>
          <w:spacing w:val="-2"/>
          <w:sz w:val="24"/>
        </w:rPr>
        <w:t>da:</w:t>
      </w:r>
      <w:r>
        <w:rPr>
          <w:spacing w:val="-9"/>
          <w:sz w:val="24"/>
        </w:rPr>
        <w:t xml:space="preserve"> </w:t>
      </w:r>
      <w:r>
        <w:rPr>
          <w:spacing w:val="-2"/>
          <w:sz w:val="24"/>
        </w:rPr>
        <w:t>làm</w:t>
      </w:r>
      <w:r>
        <w:rPr>
          <w:spacing w:val="-11"/>
          <w:sz w:val="24"/>
        </w:rPr>
        <w:t xml:space="preserve"> </w:t>
      </w:r>
      <w:r>
        <w:rPr>
          <w:spacing w:val="-2"/>
          <w:sz w:val="24"/>
        </w:rPr>
        <w:t>sạch</w:t>
      </w:r>
      <w:r>
        <w:rPr>
          <w:spacing w:val="-10"/>
          <w:sz w:val="24"/>
        </w:rPr>
        <w:t xml:space="preserve"> </w:t>
      </w:r>
      <w:r>
        <w:rPr>
          <w:spacing w:val="-2"/>
          <w:sz w:val="24"/>
        </w:rPr>
        <w:t>bằng</w:t>
      </w:r>
      <w:r>
        <w:rPr>
          <w:spacing w:val="-11"/>
          <w:sz w:val="24"/>
        </w:rPr>
        <w:t xml:space="preserve"> </w:t>
      </w:r>
      <w:r>
        <w:rPr>
          <w:spacing w:val="-2"/>
          <w:sz w:val="24"/>
        </w:rPr>
        <w:t>povidine-iodine,</w:t>
      </w:r>
      <w:r>
        <w:rPr>
          <w:spacing w:val="-10"/>
          <w:sz w:val="24"/>
        </w:rPr>
        <w:t xml:space="preserve"> </w:t>
      </w:r>
      <w:r>
        <w:rPr>
          <w:spacing w:val="-2"/>
          <w:sz w:val="24"/>
        </w:rPr>
        <w:t>băng</w:t>
      </w:r>
      <w:r>
        <w:rPr>
          <w:spacing w:val="-11"/>
          <w:sz w:val="24"/>
        </w:rPr>
        <w:t xml:space="preserve"> </w:t>
      </w:r>
      <w:r>
        <w:rPr>
          <w:spacing w:val="-2"/>
          <w:sz w:val="24"/>
        </w:rPr>
        <w:t xml:space="preserve">phủ </w:t>
      </w:r>
      <w:r>
        <w:rPr>
          <w:sz w:val="24"/>
        </w:rPr>
        <w:t>vết loét.</w:t>
      </w:r>
    </w:p>
    <w:p w14:paraId="3B2D5E3D" w14:textId="23D7E154" w:rsidR="00C25D3F" w:rsidRDefault="0002040D">
      <w:pPr>
        <w:pStyle w:val="ListParagraph"/>
        <w:numPr>
          <w:ilvl w:val="0"/>
          <w:numId w:val="59"/>
        </w:numPr>
        <w:tabs>
          <w:tab w:val="left" w:pos="1037"/>
        </w:tabs>
        <w:ind w:right="1011" w:firstLine="0"/>
        <w:rPr>
          <w:sz w:val="24"/>
        </w:rPr>
      </w:pPr>
      <w:r>
        <w:rPr>
          <w:sz w:val="24"/>
        </w:rPr>
        <w:t>Giai đoạn 4: Loét sâu có tổn th</w:t>
      </w:r>
      <w:r w:rsidR="008211B7">
        <w:rPr>
          <w:sz w:val="24"/>
        </w:rPr>
        <w:t>ư</w:t>
      </w:r>
      <w:r>
        <w:rPr>
          <w:sz w:val="24"/>
        </w:rPr>
        <w:t>ơng cơ x</w:t>
      </w:r>
      <w:r w:rsidR="008211B7">
        <w:rPr>
          <w:sz w:val="24"/>
        </w:rPr>
        <w:t>ư</w:t>
      </w:r>
      <w:r>
        <w:rPr>
          <w:sz w:val="24"/>
        </w:rPr>
        <w:t>ơng: cắt bỏ tổ chức hoại tử. Đối với vết</w:t>
      </w:r>
      <w:r>
        <w:rPr>
          <w:spacing w:val="40"/>
          <w:sz w:val="24"/>
        </w:rPr>
        <w:t xml:space="preserve"> </w:t>
      </w:r>
      <w:r>
        <w:rPr>
          <w:sz w:val="24"/>
        </w:rPr>
        <w:t>th</w:t>
      </w:r>
      <w:r w:rsidR="008211B7">
        <w:rPr>
          <w:sz w:val="24"/>
        </w:rPr>
        <w:t>ư</w:t>
      </w:r>
      <w:r>
        <w:rPr>
          <w:sz w:val="24"/>
        </w:rPr>
        <w:t>ơng</w:t>
      </w:r>
      <w:r>
        <w:rPr>
          <w:spacing w:val="-1"/>
          <w:sz w:val="24"/>
        </w:rPr>
        <w:t xml:space="preserve"> </w:t>
      </w:r>
      <w:r>
        <w:rPr>
          <w:sz w:val="24"/>
        </w:rPr>
        <w:t>có mùi hôi thối, nghiền viên metronidazole rắc lên vết th</w:t>
      </w:r>
      <w:r w:rsidR="008211B7">
        <w:rPr>
          <w:sz w:val="24"/>
        </w:rPr>
        <w:t>ư</w:t>
      </w:r>
      <w:r>
        <w:rPr>
          <w:sz w:val="24"/>
        </w:rPr>
        <w:t>ơng.</w:t>
      </w:r>
    </w:p>
    <w:p w14:paraId="56852233" w14:textId="19594A00" w:rsidR="00C25D3F" w:rsidRDefault="0002040D">
      <w:pPr>
        <w:pStyle w:val="ListParagraph"/>
        <w:numPr>
          <w:ilvl w:val="1"/>
          <w:numId w:val="114"/>
        </w:numPr>
        <w:tabs>
          <w:tab w:val="left" w:pos="1129"/>
        </w:tabs>
        <w:spacing w:before="243"/>
        <w:ind w:hanging="256"/>
        <w:rPr>
          <w:rFonts w:ascii="Arial" w:hAnsi="Arial"/>
          <w:b/>
          <w:sz w:val="23"/>
        </w:rPr>
      </w:pPr>
      <w:r>
        <w:rPr>
          <w:rFonts w:ascii="Arial" w:hAnsi="Arial"/>
          <w:b/>
          <w:sz w:val="23"/>
        </w:rPr>
        <w:t>Hỗ</w:t>
      </w:r>
      <w:r>
        <w:rPr>
          <w:rFonts w:ascii="Arial" w:hAnsi="Arial"/>
          <w:b/>
          <w:spacing w:val="-1"/>
          <w:sz w:val="23"/>
        </w:rPr>
        <w:t xml:space="preserve"> </w:t>
      </w:r>
      <w:r>
        <w:rPr>
          <w:rFonts w:ascii="Arial" w:hAnsi="Arial"/>
          <w:b/>
          <w:sz w:val="23"/>
        </w:rPr>
        <w:t>trợ</w:t>
      </w:r>
      <w:r>
        <w:rPr>
          <w:rFonts w:ascii="Arial" w:hAnsi="Arial"/>
          <w:b/>
          <w:spacing w:val="-2"/>
          <w:sz w:val="23"/>
        </w:rPr>
        <w:t xml:space="preserve"> </w:t>
      </w:r>
      <w:r>
        <w:rPr>
          <w:rFonts w:ascii="Arial" w:hAnsi="Arial"/>
          <w:b/>
          <w:sz w:val="23"/>
        </w:rPr>
        <w:t>tâm</w:t>
      </w:r>
      <w:r>
        <w:rPr>
          <w:rFonts w:ascii="Arial" w:hAnsi="Arial"/>
          <w:b/>
          <w:spacing w:val="-3"/>
          <w:sz w:val="23"/>
        </w:rPr>
        <w:t xml:space="preserve"> </w:t>
      </w:r>
      <w:r>
        <w:rPr>
          <w:rFonts w:ascii="Arial" w:hAnsi="Arial"/>
          <w:b/>
          <w:sz w:val="23"/>
        </w:rPr>
        <w:t>lý</w:t>
      </w:r>
      <w:r>
        <w:rPr>
          <w:rFonts w:ascii="Arial" w:hAnsi="Arial"/>
          <w:b/>
          <w:spacing w:val="-3"/>
          <w:sz w:val="23"/>
        </w:rPr>
        <w:t xml:space="preserve"> </w:t>
      </w:r>
      <w:r>
        <w:rPr>
          <w:rFonts w:ascii="Arial" w:hAnsi="Arial"/>
          <w:b/>
          <w:sz w:val="23"/>
        </w:rPr>
        <w:t>xã</w:t>
      </w:r>
      <w:r>
        <w:rPr>
          <w:rFonts w:ascii="Arial" w:hAnsi="Arial"/>
          <w:b/>
          <w:spacing w:val="-4"/>
          <w:sz w:val="23"/>
        </w:rPr>
        <w:t xml:space="preserve"> </w:t>
      </w:r>
      <w:r>
        <w:rPr>
          <w:rFonts w:ascii="Arial" w:hAnsi="Arial"/>
          <w:b/>
          <w:sz w:val="23"/>
        </w:rPr>
        <w:t>hội,</w:t>
      </w:r>
      <w:r>
        <w:rPr>
          <w:rFonts w:ascii="Arial" w:hAnsi="Arial"/>
          <w:b/>
          <w:spacing w:val="-1"/>
          <w:sz w:val="23"/>
        </w:rPr>
        <w:t xml:space="preserve"> </w:t>
      </w:r>
      <w:r>
        <w:rPr>
          <w:rFonts w:ascii="Arial" w:hAnsi="Arial"/>
          <w:b/>
          <w:sz w:val="23"/>
        </w:rPr>
        <w:t>tinh</w:t>
      </w:r>
      <w:r>
        <w:rPr>
          <w:rFonts w:ascii="Arial" w:hAnsi="Arial"/>
          <w:b/>
          <w:spacing w:val="-3"/>
          <w:sz w:val="23"/>
        </w:rPr>
        <w:t xml:space="preserve"> </w:t>
      </w:r>
      <w:r>
        <w:rPr>
          <w:rFonts w:ascii="Arial" w:hAnsi="Arial"/>
          <w:b/>
          <w:sz w:val="23"/>
        </w:rPr>
        <w:t>thần</w:t>
      </w:r>
      <w:r>
        <w:rPr>
          <w:rFonts w:ascii="Arial" w:hAnsi="Arial"/>
          <w:b/>
          <w:spacing w:val="-3"/>
          <w:sz w:val="23"/>
        </w:rPr>
        <w:t xml:space="preserve"> </w:t>
      </w:r>
      <w:r>
        <w:rPr>
          <w:rFonts w:ascii="Arial" w:hAnsi="Arial"/>
          <w:b/>
          <w:sz w:val="23"/>
        </w:rPr>
        <w:t>cho</w:t>
      </w:r>
      <w:r>
        <w:rPr>
          <w:rFonts w:ascii="Arial" w:hAnsi="Arial"/>
          <w:b/>
          <w:spacing w:val="-2"/>
          <w:sz w:val="23"/>
        </w:rPr>
        <w:t xml:space="preserve"> </w:t>
      </w:r>
      <w:r>
        <w:rPr>
          <w:rFonts w:ascii="Arial" w:hAnsi="Arial"/>
          <w:b/>
          <w:sz w:val="23"/>
        </w:rPr>
        <w:t>ng</w:t>
      </w:r>
      <w:r w:rsidR="008211B7">
        <w:rPr>
          <w:rFonts w:ascii="Arial" w:hAnsi="Arial"/>
          <w:b/>
          <w:sz w:val="23"/>
        </w:rPr>
        <w:t>ư</w:t>
      </w:r>
      <w:r>
        <w:rPr>
          <w:rFonts w:ascii="Arial" w:hAnsi="Arial"/>
          <w:b/>
          <w:sz w:val="23"/>
        </w:rPr>
        <w:t>ời</w:t>
      </w:r>
      <w:r>
        <w:rPr>
          <w:rFonts w:ascii="Arial" w:hAnsi="Arial"/>
          <w:b/>
          <w:spacing w:val="-6"/>
          <w:sz w:val="23"/>
        </w:rPr>
        <w:t xml:space="preserve"> </w:t>
      </w:r>
      <w:r>
        <w:rPr>
          <w:rFonts w:ascii="Arial" w:hAnsi="Arial"/>
          <w:b/>
          <w:sz w:val="23"/>
        </w:rPr>
        <w:t>nhiễm</w:t>
      </w:r>
      <w:r>
        <w:rPr>
          <w:rFonts w:ascii="Arial" w:hAnsi="Arial"/>
          <w:b/>
          <w:spacing w:val="-3"/>
          <w:sz w:val="23"/>
        </w:rPr>
        <w:t xml:space="preserve"> </w:t>
      </w:r>
      <w:r>
        <w:rPr>
          <w:rFonts w:ascii="Arial" w:hAnsi="Arial"/>
          <w:b/>
          <w:spacing w:val="-2"/>
          <w:sz w:val="23"/>
        </w:rPr>
        <w:t>HIV/AIDS</w:t>
      </w:r>
    </w:p>
    <w:p w14:paraId="4C7DE8C6" w14:textId="4B5F568C" w:rsidR="00C25D3F" w:rsidRDefault="0002040D">
      <w:pPr>
        <w:pStyle w:val="ListParagraph"/>
        <w:numPr>
          <w:ilvl w:val="0"/>
          <w:numId w:val="58"/>
        </w:numPr>
        <w:tabs>
          <w:tab w:val="left" w:pos="1030"/>
        </w:tabs>
        <w:spacing w:before="117"/>
        <w:ind w:right="1012" w:firstLine="0"/>
        <w:jc w:val="both"/>
        <w:rPr>
          <w:sz w:val="24"/>
        </w:rPr>
      </w:pPr>
      <w:r>
        <w:rPr>
          <w:sz w:val="24"/>
        </w:rPr>
        <w:t>Ng</w:t>
      </w:r>
      <w:r w:rsidR="008211B7">
        <w:rPr>
          <w:sz w:val="24"/>
        </w:rPr>
        <w:t>ư</w:t>
      </w:r>
      <w:r>
        <w:rPr>
          <w:sz w:val="24"/>
        </w:rPr>
        <w:t>ời bệnh nhiễm HIV phải chịu sự kỳ thị và phân biệt đối xử nặng nề, các vấn đề tâm</w:t>
      </w:r>
      <w:r>
        <w:rPr>
          <w:spacing w:val="-8"/>
          <w:sz w:val="24"/>
        </w:rPr>
        <w:t xml:space="preserve"> </w:t>
      </w:r>
      <w:r>
        <w:rPr>
          <w:sz w:val="24"/>
        </w:rPr>
        <w:t>thần</w:t>
      </w:r>
      <w:r>
        <w:rPr>
          <w:spacing w:val="-8"/>
          <w:sz w:val="24"/>
        </w:rPr>
        <w:t xml:space="preserve"> </w:t>
      </w:r>
      <w:r>
        <w:rPr>
          <w:sz w:val="24"/>
        </w:rPr>
        <w:t>nh</w:t>
      </w:r>
      <w:r w:rsidR="008211B7">
        <w:rPr>
          <w:sz w:val="24"/>
        </w:rPr>
        <w:t>ư</w:t>
      </w:r>
      <w:r>
        <w:rPr>
          <w:spacing w:val="-8"/>
          <w:sz w:val="24"/>
        </w:rPr>
        <w:t xml:space="preserve"> </w:t>
      </w:r>
      <w:r>
        <w:rPr>
          <w:sz w:val="24"/>
        </w:rPr>
        <w:t>lo</w:t>
      </w:r>
      <w:r>
        <w:rPr>
          <w:spacing w:val="-6"/>
          <w:sz w:val="24"/>
        </w:rPr>
        <w:t xml:space="preserve"> </w:t>
      </w:r>
      <w:r>
        <w:rPr>
          <w:sz w:val="24"/>
        </w:rPr>
        <w:t>âu,</w:t>
      </w:r>
      <w:r>
        <w:rPr>
          <w:spacing w:val="-8"/>
          <w:sz w:val="24"/>
        </w:rPr>
        <w:t xml:space="preserve"> </w:t>
      </w:r>
      <w:r>
        <w:rPr>
          <w:sz w:val="24"/>
        </w:rPr>
        <w:t>trầm</w:t>
      </w:r>
      <w:r>
        <w:rPr>
          <w:spacing w:val="-6"/>
          <w:sz w:val="24"/>
        </w:rPr>
        <w:t xml:space="preserve"> </w:t>
      </w:r>
      <w:r>
        <w:rPr>
          <w:sz w:val="24"/>
        </w:rPr>
        <w:t>cảm,</w:t>
      </w:r>
      <w:r>
        <w:rPr>
          <w:spacing w:val="-8"/>
          <w:sz w:val="24"/>
        </w:rPr>
        <w:t xml:space="preserve"> </w:t>
      </w:r>
      <w:r>
        <w:rPr>
          <w:sz w:val="24"/>
        </w:rPr>
        <w:t>tự</w:t>
      </w:r>
      <w:r>
        <w:rPr>
          <w:spacing w:val="-9"/>
          <w:sz w:val="24"/>
        </w:rPr>
        <w:t xml:space="preserve"> </w:t>
      </w:r>
      <w:r>
        <w:rPr>
          <w:sz w:val="24"/>
        </w:rPr>
        <w:t>sát</w:t>
      </w:r>
      <w:r>
        <w:rPr>
          <w:spacing w:val="-8"/>
          <w:sz w:val="24"/>
        </w:rPr>
        <w:t xml:space="preserve"> </w:t>
      </w:r>
      <w:r>
        <w:rPr>
          <w:sz w:val="24"/>
        </w:rPr>
        <w:t>cần</w:t>
      </w:r>
      <w:r>
        <w:rPr>
          <w:spacing w:val="-6"/>
          <w:sz w:val="24"/>
        </w:rPr>
        <w:t xml:space="preserve"> </w:t>
      </w:r>
      <w:r>
        <w:rPr>
          <w:sz w:val="24"/>
        </w:rPr>
        <w:t>đ</w:t>
      </w:r>
      <w:r w:rsidR="008211B7">
        <w:rPr>
          <w:sz w:val="24"/>
        </w:rPr>
        <w:t>ư</w:t>
      </w:r>
      <w:r>
        <w:rPr>
          <w:sz w:val="24"/>
        </w:rPr>
        <w:t>ợc</w:t>
      </w:r>
      <w:r>
        <w:rPr>
          <w:spacing w:val="-7"/>
          <w:sz w:val="24"/>
        </w:rPr>
        <w:t xml:space="preserve"> </w:t>
      </w:r>
      <w:r>
        <w:rPr>
          <w:sz w:val="24"/>
        </w:rPr>
        <w:t>quan</w:t>
      </w:r>
      <w:r>
        <w:rPr>
          <w:spacing w:val="-8"/>
          <w:sz w:val="24"/>
        </w:rPr>
        <w:t xml:space="preserve"> </w:t>
      </w:r>
      <w:r>
        <w:rPr>
          <w:sz w:val="24"/>
        </w:rPr>
        <w:t>tâm</w:t>
      </w:r>
      <w:r>
        <w:rPr>
          <w:spacing w:val="-8"/>
          <w:sz w:val="24"/>
        </w:rPr>
        <w:t xml:space="preserve"> </w:t>
      </w:r>
      <w:r>
        <w:rPr>
          <w:sz w:val="24"/>
        </w:rPr>
        <w:t>hỗ</w:t>
      </w:r>
      <w:r>
        <w:rPr>
          <w:spacing w:val="-8"/>
          <w:sz w:val="24"/>
        </w:rPr>
        <w:t xml:space="preserve"> </w:t>
      </w:r>
      <w:r>
        <w:rPr>
          <w:sz w:val="24"/>
        </w:rPr>
        <w:t>trợ.</w:t>
      </w:r>
      <w:r>
        <w:rPr>
          <w:spacing w:val="-6"/>
          <w:sz w:val="24"/>
        </w:rPr>
        <w:t xml:space="preserve"> </w:t>
      </w:r>
      <w:r>
        <w:rPr>
          <w:sz w:val="24"/>
        </w:rPr>
        <w:t>Khủng</w:t>
      </w:r>
      <w:r>
        <w:rPr>
          <w:spacing w:val="-11"/>
          <w:sz w:val="24"/>
        </w:rPr>
        <w:t xml:space="preserve"> </w:t>
      </w:r>
      <w:r>
        <w:rPr>
          <w:sz w:val="24"/>
        </w:rPr>
        <w:t>hoảng</w:t>
      </w:r>
      <w:r>
        <w:rPr>
          <w:spacing w:val="-11"/>
          <w:sz w:val="24"/>
        </w:rPr>
        <w:t xml:space="preserve"> </w:t>
      </w:r>
      <w:r>
        <w:rPr>
          <w:sz w:val="24"/>
        </w:rPr>
        <w:t>tinh</w:t>
      </w:r>
      <w:r>
        <w:rPr>
          <w:spacing w:val="-8"/>
          <w:sz w:val="24"/>
        </w:rPr>
        <w:t xml:space="preserve"> </w:t>
      </w:r>
      <w:r>
        <w:rPr>
          <w:sz w:val="24"/>
        </w:rPr>
        <w:t>thần</w:t>
      </w:r>
      <w:r>
        <w:rPr>
          <w:spacing w:val="-6"/>
          <w:sz w:val="24"/>
        </w:rPr>
        <w:t xml:space="preserve"> </w:t>
      </w:r>
      <w:r>
        <w:rPr>
          <w:spacing w:val="-93"/>
          <w:sz w:val="24"/>
        </w:rPr>
        <w:t>ở</w:t>
      </w:r>
      <w:r>
        <w:rPr>
          <w:sz w:val="24"/>
        </w:rPr>
        <w:t xml:space="preserve"> ng</w:t>
      </w:r>
      <w:r w:rsidR="008211B7">
        <w:rPr>
          <w:sz w:val="24"/>
        </w:rPr>
        <w:t>ư</w:t>
      </w:r>
      <w:r>
        <w:rPr>
          <w:sz w:val="24"/>
        </w:rPr>
        <w:t>ời nhiễm HIV th</w:t>
      </w:r>
      <w:r w:rsidR="008211B7">
        <w:rPr>
          <w:sz w:val="24"/>
        </w:rPr>
        <w:t>ư</w:t>
      </w:r>
      <w:r>
        <w:rPr>
          <w:sz w:val="24"/>
        </w:rPr>
        <w:t>ờng nghiêm trọng ở giai đoạn mới chẩn đoán bệnh và giai đoạn cuối đời, hỗ trợ tâm lý tinh thần trong giai đoạn này rất cần thiết.</w:t>
      </w:r>
    </w:p>
    <w:p w14:paraId="1557E380" w14:textId="35E352F8" w:rsidR="00C25D3F" w:rsidRDefault="0002040D">
      <w:pPr>
        <w:pStyle w:val="ListParagraph"/>
        <w:numPr>
          <w:ilvl w:val="0"/>
          <w:numId w:val="58"/>
        </w:numPr>
        <w:tabs>
          <w:tab w:val="left" w:pos="1013"/>
        </w:tabs>
        <w:ind w:right="1012" w:firstLine="0"/>
        <w:jc w:val="both"/>
        <w:rPr>
          <w:sz w:val="24"/>
        </w:rPr>
      </w:pPr>
      <w:r>
        <w:rPr>
          <w:sz w:val="24"/>
        </w:rPr>
        <w:t>Hỗ</w:t>
      </w:r>
      <w:r>
        <w:rPr>
          <w:spacing w:val="-5"/>
          <w:sz w:val="24"/>
        </w:rPr>
        <w:t xml:space="preserve"> </w:t>
      </w:r>
      <w:r>
        <w:rPr>
          <w:sz w:val="24"/>
        </w:rPr>
        <w:t>trợ</w:t>
      </w:r>
      <w:r>
        <w:rPr>
          <w:spacing w:val="-5"/>
          <w:sz w:val="24"/>
        </w:rPr>
        <w:t xml:space="preserve"> </w:t>
      </w:r>
      <w:r>
        <w:rPr>
          <w:sz w:val="24"/>
        </w:rPr>
        <w:t>xã</w:t>
      </w:r>
      <w:r>
        <w:rPr>
          <w:spacing w:val="-6"/>
          <w:sz w:val="24"/>
        </w:rPr>
        <w:t xml:space="preserve"> </w:t>
      </w:r>
      <w:r>
        <w:rPr>
          <w:sz w:val="24"/>
        </w:rPr>
        <w:t>hội</w:t>
      </w:r>
      <w:r>
        <w:rPr>
          <w:spacing w:val="-5"/>
          <w:sz w:val="24"/>
        </w:rPr>
        <w:t xml:space="preserve"> </w:t>
      </w:r>
      <w:r>
        <w:rPr>
          <w:sz w:val="24"/>
        </w:rPr>
        <w:t>cho</w:t>
      </w:r>
      <w:r>
        <w:rPr>
          <w:spacing w:val="-5"/>
          <w:sz w:val="24"/>
        </w:rPr>
        <w:t xml:space="preserve"> </w:t>
      </w:r>
      <w:r>
        <w:rPr>
          <w:sz w:val="24"/>
        </w:rPr>
        <w:t>các</w:t>
      </w:r>
      <w:r>
        <w:rPr>
          <w:spacing w:val="-4"/>
          <w:sz w:val="24"/>
        </w:rPr>
        <w:t xml:space="preserve"> </w:t>
      </w:r>
      <w:r>
        <w:rPr>
          <w:sz w:val="24"/>
        </w:rPr>
        <w:t>tr</w:t>
      </w:r>
      <w:r w:rsidR="008211B7">
        <w:rPr>
          <w:sz w:val="24"/>
        </w:rPr>
        <w:t>ư</w:t>
      </w:r>
      <w:r>
        <w:rPr>
          <w:sz w:val="24"/>
        </w:rPr>
        <w:t>ờng</w:t>
      </w:r>
      <w:r>
        <w:rPr>
          <w:spacing w:val="-8"/>
          <w:sz w:val="24"/>
        </w:rPr>
        <w:t xml:space="preserve"> </w:t>
      </w:r>
      <w:r>
        <w:rPr>
          <w:sz w:val="24"/>
        </w:rPr>
        <w:t>hợp</w:t>
      </w:r>
      <w:r>
        <w:rPr>
          <w:spacing w:val="-5"/>
          <w:sz w:val="24"/>
        </w:rPr>
        <w:t xml:space="preserve"> </w:t>
      </w:r>
      <w:r>
        <w:rPr>
          <w:sz w:val="24"/>
        </w:rPr>
        <w:t>khó</w:t>
      </w:r>
      <w:r>
        <w:rPr>
          <w:spacing w:val="-5"/>
          <w:sz w:val="24"/>
        </w:rPr>
        <w:t xml:space="preserve"> </w:t>
      </w:r>
      <w:r>
        <w:rPr>
          <w:sz w:val="24"/>
        </w:rPr>
        <w:t>khăn</w:t>
      </w:r>
      <w:r>
        <w:rPr>
          <w:spacing w:val="-5"/>
          <w:sz w:val="24"/>
        </w:rPr>
        <w:t xml:space="preserve"> </w:t>
      </w:r>
      <w:r>
        <w:rPr>
          <w:sz w:val="24"/>
        </w:rPr>
        <w:t>về</w:t>
      </w:r>
      <w:r>
        <w:rPr>
          <w:spacing w:val="-6"/>
          <w:sz w:val="24"/>
        </w:rPr>
        <w:t xml:space="preserve"> </w:t>
      </w:r>
      <w:r>
        <w:rPr>
          <w:sz w:val="24"/>
        </w:rPr>
        <w:t>tài</w:t>
      </w:r>
      <w:r>
        <w:rPr>
          <w:spacing w:val="-5"/>
          <w:sz w:val="24"/>
        </w:rPr>
        <w:t xml:space="preserve"> </w:t>
      </w:r>
      <w:r>
        <w:rPr>
          <w:sz w:val="24"/>
        </w:rPr>
        <w:t>chính</w:t>
      </w:r>
      <w:r>
        <w:rPr>
          <w:spacing w:val="-5"/>
          <w:sz w:val="24"/>
        </w:rPr>
        <w:t xml:space="preserve"> </w:t>
      </w:r>
      <w:r>
        <w:rPr>
          <w:sz w:val="24"/>
        </w:rPr>
        <w:t>theo</w:t>
      </w:r>
      <w:r>
        <w:rPr>
          <w:spacing w:val="-6"/>
          <w:sz w:val="24"/>
        </w:rPr>
        <w:t xml:space="preserve"> </w:t>
      </w:r>
      <w:r>
        <w:rPr>
          <w:sz w:val="24"/>
        </w:rPr>
        <w:t>khả</w:t>
      </w:r>
      <w:r>
        <w:rPr>
          <w:spacing w:val="-6"/>
          <w:sz w:val="24"/>
        </w:rPr>
        <w:t xml:space="preserve"> </w:t>
      </w:r>
      <w:r>
        <w:rPr>
          <w:sz w:val="24"/>
        </w:rPr>
        <w:t>năng</w:t>
      </w:r>
      <w:r>
        <w:rPr>
          <w:spacing w:val="-8"/>
          <w:sz w:val="24"/>
        </w:rPr>
        <w:t xml:space="preserve"> </w:t>
      </w:r>
      <w:r>
        <w:rPr>
          <w:sz w:val="24"/>
        </w:rPr>
        <w:t>là</w:t>
      </w:r>
      <w:r>
        <w:rPr>
          <w:spacing w:val="-3"/>
          <w:sz w:val="24"/>
        </w:rPr>
        <w:t xml:space="preserve"> </w:t>
      </w:r>
      <w:r>
        <w:rPr>
          <w:sz w:val="24"/>
        </w:rPr>
        <w:t>một</w:t>
      </w:r>
      <w:r>
        <w:rPr>
          <w:spacing w:val="-5"/>
          <w:sz w:val="24"/>
        </w:rPr>
        <w:t xml:space="preserve"> </w:t>
      </w:r>
      <w:r>
        <w:rPr>
          <w:sz w:val="24"/>
        </w:rPr>
        <w:t>phần</w:t>
      </w:r>
      <w:r>
        <w:rPr>
          <w:spacing w:val="-5"/>
          <w:sz w:val="24"/>
        </w:rPr>
        <w:t xml:space="preserve"> </w:t>
      </w:r>
      <w:r>
        <w:rPr>
          <w:sz w:val="24"/>
        </w:rPr>
        <w:t>của chăm sóc giảm nhẹ.</w:t>
      </w:r>
    </w:p>
    <w:p w14:paraId="67BF6ABB" w14:textId="77777777" w:rsidR="00C25D3F" w:rsidRDefault="0002040D">
      <w:pPr>
        <w:pStyle w:val="ListParagraph"/>
        <w:numPr>
          <w:ilvl w:val="1"/>
          <w:numId w:val="114"/>
        </w:numPr>
        <w:tabs>
          <w:tab w:val="left" w:pos="1129"/>
        </w:tabs>
        <w:spacing w:before="244"/>
        <w:ind w:hanging="256"/>
        <w:rPr>
          <w:rFonts w:ascii="Arial" w:hAnsi="Arial"/>
          <w:b/>
          <w:sz w:val="23"/>
        </w:rPr>
      </w:pPr>
      <w:r>
        <w:rPr>
          <w:rFonts w:ascii="Arial" w:hAnsi="Arial"/>
          <w:b/>
          <w:sz w:val="23"/>
        </w:rPr>
        <w:t>Chăm</w:t>
      </w:r>
      <w:r>
        <w:rPr>
          <w:rFonts w:ascii="Arial" w:hAnsi="Arial"/>
          <w:b/>
          <w:spacing w:val="-3"/>
          <w:sz w:val="23"/>
        </w:rPr>
        <w:t xml:space="preserve"> </w:t>
      </w:r>
      <w:r>
        <w:rPr>
          <w:rFonts w:ascii="Arial" w:hAnsi="Arial"/>
          <w:b/>
          <w:sz w:val="23"/>
        </w:rPr>
        <w:t>sóc</w:t>
      </w:r>
      <w:r>
        <w:rPr>
          <w:rFonts w:ascii="Arial" w:hAnsi="Arial"/>
          <w:b/>
          <w:spacing w:val="-2"/>
          <w:sz w:val="23"/>
        </w:rPr>
        <w:t xml:space="preserve"> </w:t>
      </w:r>
      <w:r>
        <w:rPr>
          <w:rFonts w:ascii="Arial" w:hAnsi="Arial"/>
          <w:b/>
          <w:sz w:val="23"/>
        </w:rPr>
        <w:t>cuối</w:t>
      </w:r>
      <w:r>
        <w:rPr>
          <w:rFonts w:ascii="Arial" w:hAnsi="Arial"/>
          <w:b/>
          <w:spacing w:val="-2"/>
          <w:sz w:val="23"/>
        </w:rPr>
        <w:t xml:space="preserve"> </w:t>
      </w:r>
      <w:r>
        <w:rPr>
          <w:rFonts w:ascii="Arial" w:hAnsi="Arial"/>
          <w:b/>
          <w:spacing w:val="-5"/>
          <w:sz w:val="23"/>
        </w:rPr>
        <w:t>đời</w:t>
      </w:r>
    </w:p>
    <w:p w14:paraId="356E81D8" w14:textId="70202E7D" w:rsidR="00C25D3F" w:rsidRDefault="0002040D">
      <w:pPr>
        <w:pStyle w:val="BodyText"/>
        <w:spacing w:before="116"/>
        <w:ind w:right="1009"/>
        <w:jc w:val="both"/>
      </w:pPr>
      <w:r>
        <w:t>Ở giai đoạn cuối đời, khi các biện pháp y học không còn hữu hiệu để giúp ng</w:t>
      </w:r>
      <w:r w:rsidR="008211B7">
        <w:t>ư</w:t>
      </w:r>
      <w:r>
        <w:t>ời bệnh tránh</w:t>
      </w:r>
      <w:r>
        <w:rPr>
          <w:spacing w:val="-4"/>
        </w:rPr>
        <w:t xml:space="preserve"> </w:t>
      </w:r>
      <w:r>
        <w:t>khỏi</w:t>
      </w:r>
      <w:r>
        <w:rPr>
          <w:spacing w:val="-4"/>
        </w:rPr>
        <w:t xml:space="preserve"> </w:t>
      </w:r>
      <w:r>
        <w:t>cái</w:t>
      </w:r>
      <w:r>
        <w:rPr>
          <w:spacing w:val="-4"/>
        </w:rPr>
        <w:t xml:space="preserve"> </w:t>
      </w:r>
      <w:r>
        <w:t>chết,</w:t>
      </w:r>
      <w:r>
        <w:rPr>
          <w:spacing w:val="-4"/>
        </w:rPr>
        <w:t xml:space="preserve"> </w:t>
      </w:r>
      <w:r>
        <w:t>thì</w:t>
      </w:r>
      <w:r>
        <w:rPr>
          <w:spacing w:val="-4"/>
        </w:rPr>
        <w:t xml:space="preserve"> </w:t>
      </w:r>
      <w:r>
        <w:t>việc</w:t>
      </w:r>
      <w:r>
        <w:rPr>
          <w:spacing w:val="-5"/>
        </w:rPr>
        <w:t xml:space="preserve"> </w:t>
      </w:r>
      <w:r>
        <w:t>chăm</w:t>
      </w:r>
      <w:r>
        <w:rPr>
          <w:spacing w:val="-4"/>
        </w:rPr>
        <w:t xml:space="preserve"> </w:t>
      </w:r>
      <w:r>
        <w:t>sóc</w:t>
      </w:r>
      <w:r>
        <w:rPr>
          <w:spacing w:val="-4"/>
        </w:rPr>
        <w:t xml:space="preserve"> </w:t>
      </w:r>
      <w:r>
        <w:t>sẽ</w:t>
      </w:r>
      <w:r>
        <w:rPr>
          <w:spacing w:val="-4"/>
        </w:rPr>
        <w:t xml:space="preserve"> </w:t>
      </w:r>
      <w:r>
        <w:t>h</w:t>
      </w:r>
      <w:r w:rsidR="008211B7">
        <w:t>ư</w:t>
      </w:r>
      <w:r>
        <w:t>ớng</w:t>
      </w:r>
      <w:r>
        <w:rPr>
          <w:spacing w:val="-6"/>
        </w:rPr>
        <w:t xml:space="preserve"> </w:t>
      </w:r>
      <w:r>
        <w:t>tới</w:t>
      </w:r>
      <w:r>
        <w:rPr>
          <w:spacing w:val="-4"/>
        </w:rPr>
        <w:t xml:space="preserve"> </w:t>
      </w:r>
      <w:r>
        <w:t>việc</w:t>
      </w:r>
      <w:r>
        <w:rPr>
          <w:spacing w:val="-5"/>
        </w:rPr>
        <w:t xml:space="preserve"> </w:t>
      </w:r>
      <w:r>
        <w:t>giúp</w:t>
      </w:r>
      <w:r>
        <w:rPr>
          <w:spacing w:val="-4"/>
        </w:rPr>
        <w:t xml:space="preserve"> </w:t>
      </w:r>
      <w:r>
        <w:t>ng</w:t>
      </w:r>
      <w:r w:rsidR="008211B7">
        <w:t>ư</w:t>
      </w:r>
      <w:r>
        <w:t>ời</w:t>
      </w:r>
      <w:r>
        <w:rPr>
          <w:spacing w:val="-4"/>
        </w:rPr>
        <w:t xml:space="preserve"> </w:t>
      </w:r>
      <w:r>
        <w:t>bệnh</w:t>
      </w:r>
      <w:r>
        <w:rPr>
          <w:spacing w:val="-4"/>
        </w:rPr>
        <w:t xml:space="preserve"> </w:t>
      </w:r>
      <w:r>
        <w:t>chết</w:t>
      </w:r>
      <w:r>
        <w:rPr>
          <w:spacing w:val="-4"/>
        </w:rPr>
        <w:t xml:space="preserve"> </w:t>
      </w:r>
      <w:r>
        <w:t>một</w:t>
      </w:r>
      <w:r>
        <w:rPr>
          <w:spacing w:val="-4"/>
        </w:rPr>
        <w:t xml:space="preserve"> </w:t>
      </w:r>
      <w:r>
        <w:t>cách tự nhiên, thanh thản và yên bình. Giai đoạn cuối đời ở ng</w:t>
      </w:r>
      <w:r w:rsidR="008211B7">
        <w:t>ư</w:t>
      </w:r>
      <w:r>
        <w:t>ời nhiễm HIV, các triệu chứng có thể xấu đi, các quyết định của ng</w:t>
      </w:r>
      <w:r w:rsidR="008211B7">
        <w:t>ư</w:t>
      </w:r>
      <w:r>
        <w:t>ời bệnh mong muốn chết ở nhà hay bệnh viện và quyết định ngừng điều trị của họ trở nên vô cùng quan trọng.</w:t>
      </w:r>
    </w:p>
    <w:p w14:paraId="6B78033F" w14:textId="77777777" w:rsidR="00C25D3F" w:rsidRDefault="00C25D3F">
      <w:pPr>
        <w:jc w:val="both"/>
        <w:sectPr w:rsidR="00C25D3F">
          <w:pgSz w:w="10780" w:h="15310"/>
          <w:pgMar w:top="1280" w:right="120" w:bottom="1240" w:left="260" w:header="0" w:footer="1043" w:gutter="0"/>
          <w:cols w:space="720"/>
        </w:sectPr>
      </w:pPr>
    </w:p>
    <w:p w14:paraId="76218889" w14:textId="46BBDBD2" w:rsidR="00C25D3F" w:rsidRDefault="0002040D">
      <w:pPr>
        <w:pStyle w:val="Heading5"/>
        <w:spacing w:before="68"/>
        <w:ind w:left="873" w:firstLine="0"/>
      </w:pPr>
      <w:r>
        <w:rPr>
          <w:noProof/>
          <w:lang w:val="en-US"/>
        </w:rPr>
        <w:lastRenderedPageBreak/>
        <mc:AlternateContent>
          <mc:Choice Requires="wps">
            <w:drawing>
              <wp:anchor distT="0" distB="0" distL="0" distR="0" simplePos="0" relativeHeight="15798272" behindDoc="0" locked="0" layoutInCell="1" allowOverlap="1" wp14:anchorId="54BFAA38" wp14:editId="57F213BD">
                <wp:simplePos x="0" y="0"/>
                <wp:positionH relativeFrom="page">
                  <wp:posOffset>117976</wp:posOffset>
                </wp:positionH>
                <wp:positionV relativeFrom="paragraph">
                  <wp:posOffset>1515273</wp:posOffset>
                </wp:positionV>
                <wp:extent cx="3126105" cy="152400"/>
                <wp:effectExtent l="0" t="0" r="0" b="0"/>
                <wp:wrapNone/>
                <wp:docPr id="242" name="Text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45920703"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4BFAA38" id="Textbox 242" o:spid="_x0000_s1202" type="#_x0000_t202" style="position:absolute;left:0;text-align:left;margin-left:9.3pt;margin-top:119.3pt;width:246.15pt;height:12pt;rotation:-54;z-index:157982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Eb/f/KQBAAAzAwAADgAAAAAAAAAAAAAAAAAuAgAAZHJzL2Uyb0RvYy54bWxQSwECLQAUAAYA&#10;CAAAACEABH7Vid8AAAAJAQAADwAAAAAAAAAAAAAAAAD+AwAAZHJzL2Rvd25yZXYueG1sUEsFBgAA&#10;AAAEAAQA8wAAAAoFAAAAAA==&#10;" filled="f" stroked="f">
                <v:textbox inset="0,0,0,0">
                  <w:txbxContent>
                    <w:p w14:paraId="45920703"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Hỗ</w:t>
      </w:r>
      <w:r>
        <w:rPr>
          <w:spacing w:val="-7"/>
        </w:rPr>
        <w:t xml:space="preserve"> </w:t>
      </w:r>
      <w:r>
        <w:t>trợ</w:t>
      </w:r>
      <w:r>
        <w:rPr>
          <w:spacing w:val="-8"/>
        </w:rPr>
        <w:t xml:space="preserve"> </w:t>
      </w:r>
      <w:r>
        <w:t>ng</w:t>
      </w:r>
      <w:r w:rsidR="008211B7">
        <w:t>ư</w:t>
      </w:r>
      <w:r>
        <w:t>ời</w:t>
      </w:r>
      <w:r>
        <w:rPr>
          <w:spacing w:val="-7"/>
        </w:rPr>
        <w:t xml:space="preserve"> </w:t>
      </w:r>
      <w:r>
        <w:t>bệnh</w:t>
      </w:r>
      <w:r>
        <w:rPr>
          <w:spacing w:val="-6"/>
        </w:rPr>
        <w:t xml:space="preserve"> </w:t>
      </w:r>
      <w:r>
        <w:t>ở</w:t>
      </w:r>
      <w:r>
        <w:rPr>
          <w:spacing w:val="-8"/>
        </w:rPr>
        <w:t xml:space="preserve"> </w:t>
      </w:r>
      <w:r>
        <w:t>giai</w:t>
      </w:r>
      <w:r>
        <w:rPr>
          <w:spacing w:val="-7"/>
        </w:rPr>
        <w:t xml:space="preserve"> </w:t>
      </w:r>
      <w:r>
        <w:t>đoạn</w:t>
      </w:r>
      <w:r>
        <w:rPr>
          <w:spacing w:val="-6"/>
        </w:rPr>
        <w:t xml:space="preserve"> </w:t>
      </w:r>
      <w:r>
        <w:t>cuối</w:t>
      </w:r>
      <w:r>
        <w:rPr>
          <w:spacing w:val="-9"/>
        </w:rPr>
        <w:t xml:space="preserve"> </w:t>
      </w:r>
      <w:r>
        <w:rPr>
          <w:spacing w:val="-5"/>
        </w:rPr>
        <w:t>đời</w:t>
      </w:r>
    </w:p>
    <w:p w14:paraId="7F7FEB53" w14:textId="2F9388FF" w:rsidR="00C25D3F" w:rsidRDefault="0002040D">
      <w:pPr>
        <w:pStyle w:val="ListParagraph"/>
        <w:numPr>
          <w:ilvl w:val="0"/>
          <w:numId w:val="57"/>
        </w:numPr>
        <w:tabs>
          <w:tab w:val="left" w:pos="1011"/>
        </w:tabs>
        <w:spacing w:before="115"/>
        <w:ind w:left="1011" w:hanging="138"/>
        <w:rPr>
          <w:sz w:val="24"/>
        </w:rPr>
      </w:pPr>
      <w:r>
        <w:rPr>
          <w:sz w:val="24"/>
        </w:rPr>
        <w:t>Tôn</w:t>
      </w:r>
      <w:r>
        <w:rPr>
          <w:spacing w:val="-7"/>
          <w:sz w:val="24"/>
        </w:rPr>
        <w:t xml:space="preserve"> </w:t>
      </w:r>
      <w:r>
        <w:rPr>
          <w:sz w:val="24"/>
        </w:rPr>
        <w:t>trọng</w:t>
      </w:r>
      <w:r>
        <w:rPr>
          <w:spacing w:val="-10"/>
          <w:sz w:val="24"/>
        </w:rPr>
        <w:t xml:space="preserve"> </w:t>
      </w:r>
      <w:r>
        <w:rPr>
          <w:sz w:val="24"/>
        </w:rPr>
        <w:t>những</w:t>
      </w:r>
      <w:r>
        <w:rPr>
          <w:spacing w:val="-9"/>
          <w:sz w:val="24"/>
        </w:rPr>
        <w:t xml:space="preserve"> </w:t>
      </w:r>
      <w:r>
        <w:rPr>
          <w:sz w:val="24"/>
        </w:rPr>
        <w:t>than</w:t>
      </w:r>
      <w:r>
        <w:rPr>
          <w:spacing w:val="-7"/>
          <w:sz w:val="24"/>
        </w:rPr>
        <w:t xml:space="preserve"> </w:t>
      </w:r>
      <w:r>
        <w:rPr>
          <w:sz w:val="24"/>
        </w:rPr>
        <w:t>phiền</w:t>
      </w:r>
      <w:r>
        <w:rPr>
          <w:spacing w:val="-7"/>
          <w:sz w:val="24"/>
        </w:rPr>
        <w:t xml:space="preserve"> </w:t>
      </w:r>
      <w:r>
        <w:rPr>
          <w:sz w:val="24"/>
        </w:rPr>
        <w:t>về</w:t>
      </w:r>
      <w:r>
        <w:rPr>
          <w:spacing w:val="-8"/>
          <w:sz w:val="24"/>
        </w:rPr>
        <w:t xml:space="preserve"> </w:t>
      </w:r>
      <w:r>
        <w:rPr>
          <w:sz w:val="24"/>
        </w:rPr>
        <w:t>sự</w:t>
      </w:r>
      <w:r>
        <w:rPr>
          <w:spacing w:val="-8"/>
          <w:sz w:val="24"/>
        </w:rPr>
        <w:t xml:space="preserve"> </w:t>
      </w:r>
      <w:r>
        <w:rPr>
          <w:sz w:val="24"/>
        </w:rPr>
        <w:t>đau</w:t>
      </w:r>
      <w:r>
        <w:rPr>
          <w:spacing w:val="-6"/>
          <w:sz w:val="24"/>
        </w:rPr>
        <w:t xml:space="preserve"> </w:t>
      </w:r>
      <w:r>
        <w:rPr>
          <w:sz w:val="24"/>
        </w:rPr>
        <w:t>đớn</w:t>
      </w:r>
      <w:r>
        <w:rPr>
          <w:spacing w:val="-7"/>
          <w:sz w:val="24"/>
        </w:rPr>
        <w:t xml:space="preserve"> </w:t>
      </w:r>
      <w:r>
        <w:rPr>
          <w:sz w:val="24"/>
        </w:rPr>
        <w:t>của</w:t>
      </w:r>
      <w:r>
        <w:rPr>
          <w:spacing w:val="-8"/>
          <w:sz w:val="24"/>
        </w:rPr>
        <w:t xml:space="preserve"> </w:t>
      </w:r>
      <w:r>
        <w:rPr>
          <w:sz w:val="24"/>
        </w:rPr>
        <w:t>ng</w:t>
      </w:r>
      <w:r w:rsidR="008211B7">
        <w:rPr>
          <w:sz w:val="24"/>
        </w:rPr>
        <w:t>ư</w:t>
      </w:r>
      <w:r>
        <w:rPr>
          <w:sz w:val="24"/>
        </w:rPr>
        <w:t>ời</w:t>
      </w:r>
      <w:r>
        <w:rPr>
          <w:spacing w:val="-7"/>
          <w:sz w:val="24"/>
        </w:rPr>
        <w:t xml:space="preserve"> </w:t>
      </w:r>
      <w:r>
        <w:rPr>
          <w:spacing w:val="-2"/>
          <w:sz w:val="24"/>
        </w:rPr>
        <w:t>bệnh,</w:t>
      </w:r>
    </w:p>
    <w:p w14:paraId="6973BD38" w14:textId="4B6FBE5A" w:rsidR="00C25D3F" w:rsidRDefault="0002040D">
      <w:pPr>
        <w:pStyle w:val="ListParagraph"/>
        <w:numPr>
          <w:ilvl w:val="0"/>
          <w:numId w:val="57"/>
        </w:numPr>
        <w:tabs>
          <w:tab w:val="left" w:pos="1011"/>
        </w:tabs>
        <w:ind w:left="1011" w:hanging="138"/>
        <w:rPr>
          <w:sz w:val="24"/>
        </w:rPr>
      </w:pPr>
      <w:r>
        <w:rPr>
          <w:sz w:val="24"/>
        </w:rPr>
        <w:t>Động</w:t>
      </w:r>
      <w:r>
        <w:rPr>
          <w:spacing w:val="-9"/>
          <w:sz w:val="24"/>
        </w:rPr>
        <w:t xml:space="preserve"> </w:t>
      </w:r>
      <w:r>
        <w:rPr>
          <w:sz w:val="24"/>
        </w:rPr>
        <w:t>viên,</w:t>
      </w:r>
      <w:r>
        <w:rPr>
          <w:spacing w:val="-6"/>
          <w:sz w:val="24"/>
        </w:rPr>
        <w:t xml:space="preserve"> </w:t>
      </w:r>
      <w:r>
        <w:rPr>
          <w:sz w:val="24"/>
        </w:rPr>
        <w:t>trấn</w:t>
      </w:r>
      <w:r>
        <w:rPr>
          <w:spacing w:val="-3"/>
          <w:sz w:val="24"/>
        </w:rPr>
        <w:t xml:space="preserve"> </w:t>
      </w:r>
      <w:r>
        <w:rPr>
          <w:sz w:val="24"/>
        </w:rPr>
        <w:t>an,</w:t>
      </w:r>
      <w:r>
        <w:rPr>
          <w:spacing w:val="-6"/>
          <w:sz w:val="24"/>
        </w:rPr>
        <w:t xml:space="preserve"> </w:t>
      </w:r>
      <w:r>
        <w:rPr>
          <w:sz w:val="24"/>
        </w:rPr>
        <w:t>chăm</w:t>
      </w:r>
      <w:r>
        <w:rPr>
          <w:spacing w:val="-6"/>
          <w:sz w:val="24"/>
        </w:rPr>
        <w:t xml:space="preserve"> </w:t>
      </w:r>
      <w:r>
        <w:rPr>
          <w:sz w:val="24"/>
        </w:rPr>
        <w:t>sóc</w:t>
      </w:r>
      <w:r>
        <w:rPr>
          <w:spacing w:val="-6"/>
          <w:sz w:val="24"/>
        </w:rPr>
        <w:t xml:space="preserve"> </w:t>
      </w:r>
      <w:r>
        <w:rPr>
          <w:sz w:val="24"/>
        </w:rPr>
        <w:t>ng</w:t>
      </w:r>
      <w:r w:rsidR="008211B7">
        <w:rPr>
          <w:sz w:val="24"/>
        </w:rPr>
        <w:t>ư</w:t>
      </w:r>
      <w:r>
        <w:rPr>
          <w:sz w:val="24"/>
        </w:rPr>
        <w:t>ời</w:t>
      </w:r>
      <w:r>
        <w:rPr>
          <w:spacing w:val="-5"/>
          <w:sz w:val="24"/>
        </w:rPr>
        <w:t xml:space="preserve"> </w:t>
      </w:r>
      <w:r>
        <w:rPr>
          <w:sz w:val="24"/>
        </w:rPr>
        <w:t>bệnh</w:t>
      </w:r>
      <w:r>
        <w:rPr>
          <w:spacing w:val="-6"/>
          <w:sz w:val="24"/>
        </w:rPr>
        <w:t xml:space="preserve"> </w:t>
      </w:r>
      <w:r>
        <w:rPr>
          <w:sz w:val="24"/>
        </w:rPr>
        <w:t>để</w:t>
      </w:r>
      <w:r>
        <w:rPr>
          <w:spacing w:val="-7"/>
          <w:sz w:val="24"/>
        </w:rPr>
        <w:t xml:space="preserve"> </w:t>
      </w:r>
      <w:r>
        <w:rPr>
          <w:sz w:val="24"/>
        </w:rPr>
        <w:t>họ</w:t>
      </w:r>
      <w:r>
        <w:rPr>
          <w:spacing w:val="-3"/>
          <w:sz w:val="24"/>
        </w:rPr>
        <w:t xml:space="preserve"> </w:t>
      </w:r>
      <w:r>
        <w:rPr>
          <w:sz w:val="24"/>
        </w:rPr>
        <w:t>hiểu</w:t>
      </w:r>
      <w:r>
        <w:rPr>
          <w:spacing w:val="-6"/>
          <w:sz w:val="24"/>
        </w:rPr>
        <w:t xml:space="preserve"> </w:t>
      </w:r>
      <w:r>
        <w:rPr>
          <w:sz w:val="24"/>
        </w:rPr>
        <w:t>không</w:t>
      </w:r>
      <w:r>
        <w:rPr>
          <w:spacing w:val="-9"/>
          <w:sz w:val="24"/>
        </w:rPr>
        <w:t xml:space="preserve"> </w:t>
      </w:r>
      <w:r>
        <w:rPr>
          <w:sz w:val="24"/>
        </w:rPr>
        <w:t>bị</w:t>
      </w:r>
      <w:r>
        <w:rPr>
          <w:spacing w:val="-5"/>
          <w:sz w:val="24"/>
        </w:rPr>
        <w:t xml:space="preserve"> </w:t>
      </w:r>
      <w:r>
        <w:rPr>
          <w:sz w:val="24"/>
        </w:rPr>
        <w:t>đơn</w:t>
      </w:r>
      <w:r>
        <w:rPr>
          <w:spacing w:val="-6"/>
          <w:sz w:val="24"/>
        </w:rPr>
        <w:t xml:space="preserve"> </w:t>
      </w:r>
      <w:r>
        <w:rPr>
          <w:spacing w:val="-4"/>
          <w:sz w:val="24"/>
        </w:rPr>
        <w:t>độc.</w:t>
      </w:r>
    </w:p>
    <w:p w14:paraId="182F071B" w14:textId="3ABE04CA" w:rsidR="00C25D3F" w:rsidRDefault="008211B7">
      <w:pPr>
        <w:pStyle w:val="ListParagraph"/>
        <w:numPr>
          <w:ilvl w:val="0"/>
          <w:numId w:val="57"/>
        </w:numPr>
        <w:tabs>
          <w:tab w:val="left" w:pos="1011"/>
        </w:tabs>
        <w:ind w:left="1011" w:hanging="138"/>
        <w:rPr>
          <w:sz w:val="24"/>
        </w:rPr>
      </w:pPr>
      <w:r>
        <w:rPr>
          <w:sz w:val="24"/>
        </w:rPr>
        <w:t>Ưu</w:t>
      </w:r>
      <w:r>
        <w:rPr>
          <w:spacing w:val="-10"/>
          <w:sz w:val="24"/>
        </w:rPr>
        <w:t xml:space="preserve"> </w:t>
      </w:r>
      <w:r>
        <w:rPr>
          <w:sz w:val="24"/>
        </w:rPr>
        <w:t>tiên</w:t>
      </w:r>
      <w:r>
        <w:rPr>
          <w:spacing w:val="-10"/>
          <w:sz w:val="24"/>
        </w:rPr>
        <w:t xml:space="preserve"> </w:t>
      </w:r>
      <w:r>
        <w:rPr>
          <w:sz w:val="24"/>
        </w:rPr>
        <w:t>dùng</w:t>
      </w:r>
      <w:r>
        <w:rPr>
          <w:spacing w:val="-13"/>
          <w:sz w:val="24"/>
        </w:rPr>
        <w:t xml:space="preserve"> </w:t>
      </w:r>
      <w:r>
        <w:rPr>
          <w:sz w:val="24"/>
        </w:rPr>
        <w:t>thuốc</w:t>
      </w:r>
      <w:r>
        <w:rPr>
          <w:spacing w:val="-9"/>
          <w:sz w:val="24"/>
        </w:rPr>
        <w:t xml:space="preserve"> </w:t>
      </w:r>
      <w:r>
        <w:rPr>
          <w:sz w:val="24"/>
        </w:rPr>
        <w:t>giảm</w:t>
      </w:r>
      <w:r>
        <w:rPr>
          <w:spacing w:val="-10"/>
          <w:sz w:val="24"/>
        </w:rPr>
        <w:t xml:space="preserve"> </w:t>
      </w:r>
      <w:r>
        <w:rPr>
          <w:sz w:val="24"/>
        </w:rPr>
        <w:t>đau</w:t>
      </w:r>
      <w:r>
        <w:rPr>
          <w:spacing w:val="-10"/>
          <w:sz w:val="24"/>
        </w:rPr>
        <w:t xml:space="preserve"> </w:t>
      </w:r>
      <w:r>
        <w:rPr>
          <w:sz w:val="24"/>
        </w:rPr>
        <w:t>bằng</w:t>
      </w:r>
      <w:r>
        <w:rPr>
          <w:spacing w:val="-12"/>
          <w:sz w:val="24"/>
        </w:rPr>
        <w:t xml:space="preserve"> </w:t>
      </w:r>
      <w:r>
        <w:rPr>
          <w:sz w:val="24"/>
        </w:rPr>
        <w:t>đường</w:t>
      </w:r>
      <w:r>
        <w:rPr>
          <w:spacing w:val="-13"/>
          <w:sz w:val="24"/>
        </w:rPr>
        <w:t xml:space="preserve"> </w:t>
      </w:r>
      <w:r>
        <w:rPr>
          <w:sz w:val="24"/>
        </w:rPr>
        <w:t>uống,</w:t>
      </w:r>
      <w:r>
        <w:rPr>
          <w:spacing w:val="-8"/>
          <w:sz w:val="24"/>
        </w:rPr>
        <w:t xml:space="preserve"> </w:t>
      </w:r>
      <w:r>
        <w:rPr>
          <w:sz w:val="24"/>
        </w:rPr>
        <w:t>tiêm</w:t>
      </w:r>
      <w:r>
        <w:rPr>
          <w:spacing w:val="-10"/>
          <w:sz w:val="24"/>
        </w:rPr>
        <w:t xml:space="preserve"> </w:t>
      </w:r>
      <w:r>
        <w:rPr>
          <w:sz w:val="24"/>
        </w:rPr>
        <w:t>dưới</w:t>
      </w:r>
      <w:r>
        <w:rPr>
          <w:spacing w:val="-10"/>
          <w:sz w:val="24"/>
        </w:rPr>
        <w:t xml:space="preserve"> </w:t>
      </w:r>
      <w:r>
        <w:rPr>
          <w:sz w:val="24"/>
        </w:rPr>
        <w:t>da,</w:t>
      </w:r>
      <w:r>
        <w:rPr>
          <w:spacing w:val="-10"/>
          <w:sz w:val="24"/>
        </w:rPr>
        <w:t xml:space="preserve"> </w:t>
      </w:r>
      <w:r>
        <w:rPr>
          <w:sz w:val="24"/>
        </w:rPr>
        <w:t>miếng</w:t>
      </w:r>
      <w:r>
        <w:rPr>
          <w:spacing w:val="-12"/>
          <w:sz w:val="24"/>
        </w:rPr>
        <w:t xml:space="preserve"> </w:t>
      </w:r>
      <w:r>
        <w:rPr>
          <w:sz w:val="24"/>
        </w:rPr>
        <w:t>dán</w:t>
      </w:r>
      <w:r>
        <w:rPr>
          <w:spacing w:val="-9"/>
          <w:sz w:val="24"/>
        </w:rPr>
        <w:t xml:space="preserve"> </w:t>
      </w:r>
      <w:r>
        <w:rPr>
          <w:sz w:val="24"/>
        </w:rPr>
        <w:t>ngoài</w:t>
      </w:r>
      <w:r>
        <w:rPr>
          <w:spacing w:val="-10"/>
          <w:sz w:val="24"/>
        </w:rPr>
        <w:t xml:space="preserve"> </w:t>
      </w:r>
      <w:r>
        <w:rPr>
          <w:spacing w:val="-5"/>
          <w:sz w:val="24"/>
        </w:rPr>
        <w:t>da.</w:t>
      </w:r>
    </w:p>
    <w:p w14:paraId="5F3050A7" w14:textId="44AFA12E" w:rsidR="00C25D3F" w:rsidRDefault="0002040D">
      <w:pPr>
        <w:pStyle w:val="ListParagraph"/>
        <w:numPr>
          <w:ilvl w:val="0"/>
          <w:numId w:val="57"/>
        </w:numPr>
        <w:tabs>
          <w:tab w:val="left" w:pos="1011"/>
        </w:tabs>
        <w:ind w:left="1011" w:hanging="138"/>
        <w:rPr>
          <w:sz w:val="24"/>
        </w:rPr>
      </w:pPr>
      <w:r>
        <w:rPr>
          <w:sz w:val="24"/>
        </w:rPr>
        <w:t>Kiểm</w:t>
      </w:r>
      <w:r>
        <w:rPr>
          <w:spacing w:val="-4"/>
          <w:sz w:val="24"/>
        </w:rPr>
        <w:t xml:space="preserve"> </w:t>
      </w:r>
      <w:r>
        <w:rPr>
          <w:sz w:val="24"/>
        </w:rPr>
        <w:t>soát</w:t>
      </w:r>
      <w:r>
        <w:rPr>
          <w:spacing w:val="-4"/>
          <w:sz w:val="24"/>
        </w:rPr>
        <w:t xml:space="preserve"> </w:t>
      </w:r>
      <w:r>
        <w:rPr>
          <w:sz w:val="24"/>
        </w:rPr>
        <w:t>đau</w:t>
      </w:r>
      <w:r>
        <w:rPr>
          <w:spacing w:val="-4"/>
          <w:sz w:val="24"/>
        </w:rPr>
        <w:t xml:space="preserve"> </w:t>
      </w:r>
      <w:r>
        <w:rPr>
          <w:sz w:val="24"/>
        </w:rPr>
        <w:t>bằng</w:t>
      </w:r>
      <w:r>
        <w:rPr>
          <w:spacing w:val="-7"/>
          <w:sz w:val="24"/>
        </w:rPr>
        <w:t xml:space="preserve"> </w:t>
      </w:r>
      <w:r>
        <w:rPr>
          <w:sz w:val="24"/>
        </w:rPr>
        <w:t>xoa</w:t>
      </w:r>
      <w:r>
        <w:rPr>
          <w:spacing w:val="-5"/>
          <w:sz w:val="24"/>
        </w:rPr>
        <w:t xml:space="preserve"> </w:t>
      </w:r>
      <w:r>
        <w:rPr>
          <w:sz w:val="24"/>
        </w:rPr>
        <w:t>bóp</w:t>
      </w:r>
      <w:r>
        <w:rPr>
          <w:spacing w:val="-3"/>
          <w:sz w:val="24"/>
        </w:rPr>
        <w:t xml:space="preserve"> </w:t>
      </w:r>
      <w:r>
        <w:rPr>
          <w:sz w:val="24"/>
        </w:rPr>
        <w:t>ở</w:t>
      </w:r>
      <w:r>
        <w:rPr>
          <w:spacing w:val="-4"/>
          <w:sz w:val="24"/>
        </w:rPr>
        <w:t xml:space="preserve"> </w:t>
      </w:r>
      <w:r>
        <w:rPr>
          <w:sz w:val="24"/>
        </w:rPr>
        <w:t>vị</w:t>
      </w:r>
      <w:r>
        <w:rPr>
          <w:spacing w:val="-4"/>
          <w:sz w:val="24"/>
        </w:rPr>
        <w:t xml:space="preserve"> </w:t>
      </w:r>
      <w:r>
        <w:rPr>
          <w:sz w:val="24"/>
        </w:rPr>
        <w:t>trí</w:t>
      </w:r>
      <w:r>
        <w:rPr>
          <w:spacing w:val="-4"/>
          <w:sz w:val="24"/>
        </w:rPr>
        <w:t xml:space="preserve"> </w:t>
      </w:r>
      <w:r>
        <w:rPr>
          <w:sz w:val="24"/>
        </w:rPr>
        <w:t>thích</w:t>
      </w:r>
      <w:r>
        <w:rPr>
          <w:spacing w:val="-4"/>
          <w:sz w:val="24"/>
        </w:rPr>
        <w:t xml:space="preserve"> </w:t>
      </w:r>
      <w:r>
        <w:rPr>
          <w:sz w:val="24"/>
        </w:rPr>
        <w:t>hợp,</w:t>
      </w:r>
      <w:r>
        <w:rPr>
          <w:spacing w:val="-4"/>
          <w:sz w:val="24"/>
        </w:rPr>
        <w:t xml:space="preserve"> </w:t>
      </w:r>
      <w:r>
        <w:rPr>
          <w:sz w:val="24"/>
        </w:rPr>
        <w:t>ch</w:t>
      </w:r>
      <w:r w:rsidR="008211B7">
        <w:rPr>
          <w:sz w:val="24"/>
        </w:rPr>
        <w:t>ư</w:t>
      </w:r>
      <w:r>
        <w:rPr>
          <w:sz w:val="24"/>
        </w:rPr>
        <w:t>ờm</w:t>
      </w:r>
      <w:r>
        <w:rPr>
          <w:spacing w:val="-4"/>
          <w:sz w:val="24"/>
        </w:rPr>
        <w:t xml:space="preserve"> </w:t>
      </w:r>
      <w:r>
        <w:rPr>
          <w:sz w:val="24"/>
        </w:rPr>
        <w:t>nóng</w:t>
      </w:r>
      <w:r>
        <w:rPr>
          <w:spacing w:val="-5"/>
          <w:sz w:val="24"/>
        </w:rPr>
        <w:t xml:space="preserve"> </w:t>
      </w:r>
      <w:r>
        <w:rPr>
          <w:sz w:val="24"/>
        </w:rPr>
        <w:t>để</w:t>
      </w:r>
      <w:r>
        <w:rPr>
          <w:spacing w:val="-3"/>
          <w:sz w:val="24"/>
        </w:rPr>
        <w:t xml:space="preserve"> </w:t>
      </w:r>
      <w:r>
        <w:rPr>
          <w:sz w:val="24"/>
        </w:rPr>
        <w:t>giảm</w:t>
      </w:r>
      <w:r>
        <w:rPr>
          <w:spacing w:val="-4"/>
          <w:sz w:val="24"/>
        </w:rPr>
        <w:t xml:space="preserve"> </w:t>
      </w:r>
      <w:r>
        <w:rPr>
          <w:sz w:val="24"/>
        </w:rPr>
        <w:t>tối</w:t>
      </w:r>
      <w:r>
        <w:rPr>
          <w:spacing w:val="-4"/>
          <w:sz w:val="24"/>
        </w:rPr>
        <w:t xml:space="preserve"> </w:t>
      </w:r>
      <w:r>
        <w:rPr>
          <w:sz w:val="24"/>
        </w:rPr>
        <w:t>đa</w:t>
      </w:r>
      <w:r>
        <w:rPr>
          <w:spacing w:val="-5"/>
          <w:sz w:val="24"/>
        </w:rPr>
        <w:t xml:space="preserve"> </w:t>
      </w:r>
      <w:r>
        <w:rPr>
          <w:sz w:val="24"/>
        </w:rPr>
        <w:t>sự</w:t>
      </w:r>
      <w:r>
        <w:rPr>
          <w:spacing w:val="-5"/>
          <w:sz w:val="24"/>
        </w:rPr>
        <w:t xml:space="preserve"> </w:t>
      </w:r>
      <w:r>
        <w:rPr>
          <w:sz w:val="24"/>
        </w:rPr>
        <w:t>đau</w:t>
      </w:r>
      <w:r>
        <w:rPr>
          <w:spacing w:val="-4"/>
          <w:sz w:val="24"/>
        </w:rPr>
        <w:t xml:space="preserve"> đớn.</w:t>
      </w:r>
    </w:p>
    <w:p w14:paraId="5B92F933" w14:textId="1732F72A" w:rsidR="00C25D3F" w:rsidRDefault="0002040D">
      <w:pPr>
        <w:pStyle w:val="ListParagraph"/>
        <w:numPr>
          <w:ilvl w:val="0"/>
          <w:numId w:val="57"/>
        </w:numPr>
        <w:tabs>
          <w:tab w:val="left" w:pos="1011"/>
        </w:tabs>
        <w:ind w:left="1011" w:hanging="138"/>
        <w:rPr>
          <w:sz w:val="24"/>
        </w:rPr>
      </w:pPr>
      <w:r>
        <w:rPr>
          <w:sz w:val="24"/>
        </w:rPr>
        <w:t>Hỗ</w:t>
      </w:r>
      <w:r>
        <w:rPr>
          <w:spacing w:val="-9"/>
          <w:sz w:val="24"/>
        </w:rPr>
        <w:t xml:space="preserve"> </w:t>
      </w:r>
      <w:r>
        <w:rPr>
          <w:sz w:val="24"/>
        </w:rPr>
        <w:t>trợ</w:t>
      </w:r>
      <w:r>
        <w:rPr>
          <w:spacing w:val="-8"/>
          <w:sz w:val="24"/>
        </w:rPr>
        <w:t xml:space="preserve"> </w:t>
      </w:r>
      <w:r>
        <w:rPr>
          <w:sz w:val="24"/>
        </w:rPr>
        <w:t>ng</w:t>
      </w:r>
      <w:r w:rsidR="008211B7">
        <w:rPr>
          <w:sz w:val="24"/>
        </w:rPr>
        <w:t>ư</w:t>
      </w:r>
      <w:r>
        <w:rPr>
          <w:sz w:val="24"/>
        </w:rPr>
        <w:t>ời</w:t>
      </w:r>
      <w:r>
        <w:rPr>
          <w:spacing w:val="-8"/>
          <w:sz w:val="24"/>
        </w:rPr>
        <w:t xml:space="preserve"> </w:t>
      </w:r>
      <w:r>
        <w:rPr>
          <w:sz w:val="24"/>
        </w:rPr>
        <w:t>bệnh</w:t>
      </w:r>
      <w:r>
        <w:rPr>
          <w:spacing w:val="-9"/>
          <w:sz w:val="24"/>
        </w:rPr>
        <w:t xml:space="preserve"> </w:t>
      </w:r>
      <w:r>
        <w:rPr>
          <w:sz w:val="24"/>
        </w:rPr>
        <w:t>những</w:t>
      </w:r>
      <w:r>
        <w:rPr>
          <w:spacing w:val="-11"/>
          <w:sz w:val="24"/>
        </w:rPr>
        <w:t xml:space="preserve"> </w:t>
      </w:r>
      <w:r>
        <w:rPr>
          <w:sz w:val="24"/>
        </w:rPr>
        <w:t>công</w:t>
      </w:r>
      <w:r>
        <w:rPr>
          <w:spacing w:val="-11"/>
          <w:sz w:val="24"/>
        </w:rPr>
        <w:t xml:space="preserve"> </w:t>
      </w:r>
      <w:r>
        <w:rPr>
          <w:sz w:val="24"/>
        </w:rPr>
        <w:t>việc</w:t>
      </w:r>
      <w:r>
        <w:rPr>
          <w:spacing w:val="-9"/>
          <w:sz w:val="24"/>
        </w:rPr>
        <w:t xml:space="preserve"> </w:t>
      </w:r>
      <w:r>
        <w:rPr>
          <w:sz w:val="24"/>
        </w:rPr>
        <w:t>còn</w:t>
      </w:r>
      <w:r>
        <w:rPr>
          <w:spacing w:val="-8"/>
          <w:sz w:val="24"/>
        </w:rPr>
        <w:t xml:space="preserve"> </w:t>
      </w:r>
      <w:r>
        <w:rPr>
          <w:sz w:val="24"/>
        </w:rPr>
        <w:t>dang</w:t>
      </w:r>
      <w:r>
        <w:rPr>
          <w:spacing w:val="-11"/>
          <w:sz w:val="24"/>
        </w:rPr>
        <w:t xml:space="preserve"> </w:t>
      </w:r>
      <w:r>
        <w:rPr>
          <w:spacing w:val="-5"/>
          <w:sz w:val="24"/>
        </w:rPr>
        <w:t>dở.</w:t>
      </w:r>
    </w:p>
    <w:p w14:paraId="306EEDE6" w14:textId="638C8E2F" w:rsidR="00C25D3F" w:rsidRDefault="0002040D">
      <w:pPr>
        <w:pStyle w:val="ListParagraph"/>
        <w:numPr>
          <w:ilvl w:val="0"/>
          <w:numId w:val="57"/>
        </w:numPr>
        <w:tabs>
          <w:tab w:val="left" w:pos="1030"/>
        </w:tabs>
        <w:ind w:right="1010" w:firstLine="0"/>
        <w:rPr>
          <w:b/>
          <w:sz w:val="24"/>
        </w:rPr>
      </w:pPr>
      <w:r>
        <w:rPr>
          <w:sz w:val="24"/>
        </w:rPr>
        <w:t>Tôn trọng quyết định của ng</w:t>
      </w:r>
      <w:r w:rsidR="008211B7">
        <w:rPr>
          <w:sz w:val="24"/>
        </w:rPr>
        <w:t>ư</w:t>
      </w:r>
      <w:r>
        <w:rPr>
          <w:sz w:val="24"/>
        </w:rPr>
        <w:t>ời bệnh chăm sóc giai đoạn cuối đời tại cơ sở y</w:t>
      </w:r>
      <w:r>
        <w:rPr>
          <w:spacing w:val="-1"/>
          <w:sz w:val="24"/>
        </w:rPr>
        <w:t xml:space="preserve"> </w:t>
      </w:r>
      <w:r>
        <w:rPr>
          <w:sz w:val="24"/>
        </w:rPr>
        <w:t>tế hoặc tại nhà.</w:t>
      </w:r>
    </w:p>
    <w:p w14:paraId="2AA95843" w14:textId="27B452CF" w:rsidR="00C25D3F" w:rsidRDefault="0002040D">
      <w:pPr>
        <w:pStyle w:val="ListParagraph"/>
        <w:numPr>
          <w:ilvl w:val="0"/>
          <w:numId w:val="57"/>
        </w:numPr>
        <w:tabs>
          <w:tab w:val="left" w:pos="1030"/>
        </w:tabs>
        <w:spacing w:before="121"/>
        <w:ind w:right="1012" w:firstLine="0"/>
        <w:jc w:val="both"/>
        <w:rPr>
          <w:sz w:val="24"/>
        </w:rPr>
      </w:pPr>
      <w:r>
        <w:rPr>
          <w:sz w:val="24"/>
        </w:rPr>
        <w:t>Hỗ trợ về tín ng</w:t>
      </w:r>
      <w:r w:rsidR="008211B7">
        <w:rPr>
          <w:sz w:val="24"/>
        </w:rPr>
        <w:t>ư</w:t>
      </w:r>
      <w:r>
        <w:rPr>
          <w:sz w:val="24"/>
        </w:rPr>
        <w:t>ỡng: ng</w:t>
      </w:r>
      <w:r w:rsidR="008211B7">
        <w:rPr>
          <w:sz w:val="24"/>
        </w:rPr>
        <w:t>ư</w:t>
      </w:r>
      <w:r>
        <w:rPr>
          <w:sz w:val="24"/>
        </w:rPr>
        <w:t>ời chăm sóc cần nhận ra những nhu cầu về tín ng</w:t>
      </w:r>
      <w:r w:rsidR="008211B7">
        <w:rPr>
          <w:sz w:val="24"/>
        </w:rPr>
        <w:t>ư</w:t>
      </w:r>
      <w:r>
        <w:rPr>
          <w:sz w:val="24"/>
        </w:rPr>
        <w:t xml:space="preserve">ỡng </w:t>
      </w:r>
      <w:r>
        <w:rPr>
          <w:spacing w:val="-58"/>
          <w:sz w:val="24"/>
        </w:rPr>
        <w:t>và</w:t>
      </w:r>
      <w:r>
        <w:rPr>
          <w:sz w:val="24"/>
        </w:rPr>
        <w:t xml:space="preserve"> tôn</w:t>
      </w:r>
      <w:r>
        <w:rPr>
          <w:spacing w:val="-15"/>
          <w:sz w:val="24"/>
        </w:rPr>
        <w:t xml:space="preserve"> </w:t>
      </w:r>
      <w:r>
        <w:rPr>
          <w:sz w:val="24"/>
        </w:rPr>
        <w:t>trọng</w:t>
      </w:r>
      <w:r>
        <w:rPr>
          <w:spacing w:val="-15"/>
          <w:sz w:val="24"/>
        </w:rPr>
        <w:t xml:space="preserve"> </w:t>
      </w:r>
      <w:r>
        <w:rPr>
          <w:sz w:val="24"/>
        </w:rPr>
        <w:t>tín</w:t>
      </w:r>
      <w:r>
        <w:rPr>
          <w:spacing w:val="-15"/>
          <w:sz w:val="24"/>
        </w:rPr>
        <w:t xml:space="preserve"> </w:t>
      </w:r>
      <w:r>
        <w:rPr>
          <w:sz w:val="24"/>
        </w:rPr>
        <w:t>ng</w:t>
      </w:r>
      <w:r w:rsidR="008211B7">
        <w:rPr>
          <w:sz w:val="24"/>
        </w:rPr>
        <w:t>ư</w:t>
      </w:r>
      <w:r>
        <w:rPr>
          <w:sz w:val="24"/>
        </w:rPr>
        <w:t>ỡng,</w:t>
      </w:r>
      <w:r>
        <w:rPr>
          <w:spacing w:val="-15"/>
          <w:sz w:val="24"/>
        </w:rPr>
        <w:t xml:space="preserve"> </w:t>
      </w:r>
      <w:r>
        <w:rPr>
          <w:sz w:val="24"/>
        </w:rPr>
        <w:t>niềm</w:t>
      </w:r>
      <w:r>
        <w:rPr>
          <w:spacing w:val="-15"/>
          <w:sz w:val="24"/>
        </w:rPr>
        <w:t xml:space="preserve"> </w:t>
      </w:r>
      <w:r>
        <w:rPr>
          <w:sz w:val="24"/>
        </w:rPr>
        <w:t>tin</w:t>
      </w:r>
      <w:r>
        <w:rPr>
          <w:spacing w:val="-15"/>
          <w:sz w:val="24"/>
        </w:rPr>
        <w:t xml:space="preserve"> </w:t>
      </w:r>
      <w:r>
        <w:rPr>
          <w:sz w:val="24"/>
        </w:rPr>
        <w:t>của</w:t>
      </w:r>
      <w:r>
        <w:rPr>
          <w:spacing w:val="-15"/>
          <w:sz w:val="24"/>
        </w:rPr>
        <w:t xml:space="preserve"> </w:t>
      </w:r>
      <w:r>
        <w:rPr>
          <w:sz w:val="24"/>
        </w:rPr>
        <w:t>ng</w:t>
      </w:r>
      <w:r w:rsidR="008211B7">
        <w:rPr>
          <w:sz w:val="24"/>
        </w:rPr>
        <w:t>ư</w:t>
      </w:r>
      <w:r>
        <w:rPr>
          <w:sz w:val="24"/>
        </w:rPr>
        <w:t>ời</w:t>
      </w:r>
      <w:r>
        <w:rPr>
          <w:spacing w:val="-15"/>
          <w:sz w:val="24"/>
        </w:rPr>
        <w:t xml:space="preserve"> </w:t>
      </w:r>
      <w:r>
        <w:rPr>
          <w:sz w:val="24"/>
        </w:rPr>
        <w:t>bệnh,</w:t>
      </w:r>
      <w:r>
        <w:rPr>
          <w:spacing w:val="-15"/>
          <w:sz w:val="24"/>
        </w:rPr>
        <w:t xml:space="preserve"> </w:t>
      </w:r>
      <w:r>
        <w:rPr>
          <w:sz w:val="24"/>
        </w:rPr>
        <w:t>hiểu</w:t>
      </w:r>
      <w:r>
        <w:rPr>
          <w:spacing w:val="-15"/>
          <w:sz w:val="24"/>
        </w:rPr>
        <w:t xml:space="preserve"> </w:t>
      </w:r>
      <w:r>
        <w:rPr>
          <w:sz w:val="24"/>
        </w:rPr>
        <w:t>đ</w:t>
      </w:r>
      <w:r w:rsidR="008211B7">
        <w:rPr>
          <w:sz w:val="24"/>
        </w:rPr>
        <w:t>ư</w:t>
      </w:r>
      <w:r>
        <w:rPr>
          <w:sz w:val="24"/>
        </w:rPr>
        <w:t>ợc</w:t>
      </w:r>
      <w:r>
        <w:rPr>
          <w:spacing w:val="-15"/>
          <w:sz w:val="24"/>
        </w:rPr>
        <w:t xml:space="preserve"> </w:t>
      </w:r>
      <w:r>
        <w:rPr>
          <w:sz w:val="24"/>
        </w:rPr>
        <w:t>mong</w:t>
      </w:r>
      <w:r>
        <w:rPr>
          <w:spacing w:val="-15"/>
          <w:sz w:val="24"/>
        </w:rPr>
        <w:t xml:space="preserve"> </w:t>
      </w:r>
      <w:r>
        <w:rPr>
          <w:sz w:val="24"/>
        </w:rPr>
        <w:t>muốn</w:t>
      </w:r>
      <w:r>
        <w:rPr>
          <w:spacing w:val="-15"/>
          <w:sz w:val="24"/>
        </w:rPr>
        <w:t xml:space="preserve"> </w:t>
      </w:r>
      <w:r>
        <w:rPr>
          <w:sz w:val="24"/>
        </w:rPr>
        <w:t>của</w:t>
      </w:r>
      <w:r>
        <w:rPr>
          <w:spacing w:val="-15"/>
          <w:sz w:val="24"/>
        </w:rPr>
        <w:t xml:space="preserve"> </w:t>
      </w:r>
      <w:r>
        <w:rPr>
          <w:sz w:val="24"/>
        </w:rPr>
        <w:t>ng</w:t>
      </w:r>
      <w:r w:rsidR="008211B7">
        <w:rPr>
          <w:sz w:val="24"/>
        </w:rPr>
        <w:t>ư</w:t>
      </w:r>
      <w:r>
        <w:rPr>
          <w:sz w:val="24"/>
        </w:rPr>
        <w:t>ời</w:t>
      </w:r>
      <w:r>
        <w:rPr>
          <w:spacing w:val="-15"/>
          <w:sz w:val="24"/>
        </w:rPr>
        <w:t xml:space="preserve"> </w:t>
      </w:r>
      <w:r>
        <w:rPr>
          <w:sz w:val="24"/>
        </w:rPr>
        <w:t>bệnh về cách thức tổ chức tang lễ khi ng</w:t>
      </w:r>
      <w:r w:rsidR="008211B7">
        <w:rPr>
          <w:sz w:val="24"/>
        </w:rPr>
        <w:t>ư</w:t>
      </w:r>
      <w:r>
        <w:rPr>
          <w:sz w:val="24"/>
        </w:rPr>
        <w:t>ời bệnh qua đời.</w:t>
      </w:r>
    </w:p>
    <w:p w14:paraId="3DABD5A9" w14:textId="7009CD83" w:rsidR="00C25D3F" w:rsidRDefault="0002040D">
      <w:pPr>
        <w:pStyle w:val="Heading5"/>
        <w:ind w:left="873" w:firstLine="0"/>
        <w:jc w:val="both"/>
      </w:pPr>
      <w:r>
        <w:t>Chia</w:t>
      </w:r>
      <w:r>
        <w:rPr>
          <w:spacing w:val="-8"/>
        </w:rPr>
        <w:t xml:space="preserve"> </w:t>
      </w:r>
      <w:r>
        <w:t>sẻ</w:t>
      </w:r>
      <w:r>
        <w:rPr>
          <w:spacing w:val="-8"/>
        </w:rPr>
        <w:t xml:space="preserve"> </w:t>
      </w:r>
      <w:r>
        <w:t>với</w:t>
      </w:r>
      <w:r>
        <w:rPr>
          <w:spacing w:val="-7"/>
        </w:rPr>
        <w:t xml:space="preserve"> </w:t>
      </w:r>
      <w:r>
        <w:t>ng</w:t>
      </w:r>
      <w:r w:rsidR="008211B7">
        <w:t>ư</w:t>
      </w:r>
      <w:r>
        <w:t>ời</w:t>
      </w:r>
      <w:r>
        <w:rPr>
          <w:spacing w:val="-7"/>
        </w:rPr>
        <w:t xml:space="preserve"> </w:t>
      </w:r>
      <w:r>
        <w:t>nhà</w:t>
      </w:r>
      <w:r>
        <w:rPr>
          <w:spacing w:val="-8"/>
        </w:rPr>
        <w:t xml:space="preserve"> </w:t>
      </w:r>
      <w:r>
        <w:t>về</w:t>
      </w:r>
      <w:r>
        <w:rPr>
          <w:spacing w:val="-8"/>
        </w:rPr>
        <w:t xml:space="preserve"> </w:t>
      </w:r>
      <w:r>
        <w:t>sự</w:t>
      </w:r>
      <w:r>
        <w:rPr>
          <w:spacing w:val="-8"/>
        </w:rPr>
        <w:t xml:space="preserve"> </w:t>
      </w:r>
      <w:r>
        <w:t>đau</w:t>
      </w:r>
      <w:r>
        <w:rPr>
          <w:spacing w:val="-7"/>
        </w:rPr>
        <w:t xml:space="preserve"> </w:t>
      </w:r>
      <w:r>
        <w:t>buồn</w:t>
      </w:r>
      <w:r>
        <w:rPr>
          <w:spacing w:val="-7"/>
        </w:rPr>
        <w:t xml:space="preserve"> </w:t>
      </w:r>
      <w:r>
        <w:t>và</w:t>
      </w:r>
      <w:r>
        <w:rPr>
          <w:spacing w:val="-8"/>
        </w:rPr>
        <w:t xml:space="preserve"> </w:t>
      </w:r>
      <w:r>
        <w:t>mất</w:t>
      </w:r>
      <w:r>
        <w:rPr>
          <w:spacing w:val="-6"/>
        </w:rPr>
        <w:t xml:space="preserve"> </w:t>
      </w:r>
      <w:r>
        <w:t>mát</w:t>
      </w:r>
      <w:r>
        <w:rPr>
          <w:spacing w:val="-8"/>
        </w:rPr>
        <w:t xml:space="preserve"> </w:t>
      </w:r>
      <w:r>
        <w:t>khi</w:t>
      </w:r>
      <w:r>
        <w:rPr>
          <w:spacing w:val="-7"/>
        </w:rPr>
        <w:t xml:space="preserve"> </w:t>
      </w:r>
      <w:r>
        <w:t>mất</w:t>
      </w:r>
      <w:r>
        <w:rPr>
          <w:spacing w:val="-8"/>
        </w:rPr>
        <w:t xml:space="preserve"> </w:t>
      </w:r>
      <w:r>
        <w:t>ng</w:t>
      </w:r>
      <w:r w:rsidR="008211B7">
        <w:t>ư</w:t>
      </w:r>
      <w:r>
        <w:t>ời</w:t>
      </w:r>
      <w:r>
        <w:rPr>
          <w:spacing w:val="46"/>
        </w:rPr>
        <w:t xml:space="preserve"> </w:t>
      </w:r>
      <w:r>
        <w:rPr>
          <w:spacing w:val="-4"/>
        </w:rPr>
        <w:t>thân</w:t>
      </w:r>
    </w:p>
    <w:p w14:paraId="04308DA3" w14:textId="3992FE59" w:rsidR="00C25D3F" w:rsidRDefault="0002040D">
      <w:pPr>
        <w:pStyle w:val="BodyText"/>
        <w:spacing w:before="115"/>
        <w:ind w:right="1014"/>
        <w:jc w:val="both"/>
      </w:pPr>
      <w:r>
        <w:t>Nhân viên y tế, đồng đẳng viên cần hỗ trợ tâm lý, động viên và chia buồn với ng</w:t>
      </w:r>
      <w:r w:rsidR="008211B7">
        <w:t>ư</w:t>
      </w:r>
      <w:r>
        <w:t>ời thân</w:t>
      </w:r>
      <w:r>
        <w:rPr>
          <w:spacing w:val="-5"/>
        </w:rPr>
        <w:t xml:space="preserve"> </w:t>
      </w:r>
      <w:r>
        <w:t>của</w:t>
      </w:r>
      <w:r>
        <w:rPr>
          <w:spacing w:val="-6"/>
        </w:rPr>
        <w:t xml:space="preserve"> </w:t>
      </w:r>
      <w:r>
        <w:t>ng</w:t>
      </w:r>
      <w:r w:rsidR="008211B7">
        <w:t>ư</w:t>
      </w:r>
      <w:r>
        <w:t>ời</w:t>
      </w:r>
      <w:r>
        <w:rPr>
          <w:spacing w:val="-5"/>
        </w:rPr>
        <w:t xml:space="preserve"> </w:t>
      </w:r>
      <w:r>
        <w:t>bệnh,</w:t>
      </w:r>
      <w:r>
        <w:rPr>
          <w:spacing w:val="-3"/>
        </w:rPr>
        <w:t xml:space="preserve"> </w:t>
      </w:r>
      <w:r>
        <w:t>giúp</w:t>
      </w:r>
      <w:r>
        <w:rPr>
          <w:spacing w:val="-5"/>
        </w:rPr>
        <w:t xml:space="preserve"> </w:t>
      </w:r>
      <w:r>
        <w:t>họ</w:t>
      </w:r>
      <w:r>
        <w:rPr>
          <w:spacing w:val="-5"/>
        </w:rPr>
        <w:t xml:space="preserve"> </w:t>
      </w:r>
      <w:r>
        <w:t>v</w:t>
      </w:r>
      <w:r w:rsidR="008211B7">
        <w:t>ư</w:t>
      </w:r>
      <w:r>
        <w:t>ợt</w:t>
      </w:r>
      <w:r>
        <w:rPr>
          <w:spacing w:val="-5"/>
        </w:rPr>
        <w:t xml:space="preserve"> </w:t>
      </w:r>
      <w:r>
        <w:t>qua</w:t>
      </w:r>
      <w:r>
        <w:rPr>
          <w:spacing w:val="-5"/>
        </w:rPr>
        <w:t xml:space="preserve"> </w:t>
      </w:r>
      <w:r>
        <w:t>thời</w:t>
      </w:r>
      <w:r>
        <w:rPr>
          <w:spacing w:val="-5"/>
        </w:rPr>
        <w:t xml:space="preserve"> </w:t>
      </w:r>
      <w:r>
        <w:t>khắc</w:t>
      </w:r>
      <w:r>
        <w:rPr>
          <w:spacing w:val="-4"/>
        </w:rPr>
        <w:t xml:space="preserve"> </w:t>
      </w:r>
      <w:r>
        <w:t>khó</w:t>
      </w:r>
      <w:r>
        <w:rPr>
          <w:spacing w:val="-5"/>
        </w:rPr>
        <w:t xml:space="preserve"> </w:t>
      </w:r>
      <w:r>
        <w:t>khăn</w:t>
      </w:r>
      <w:r>
        <w:rPr>
          <w:spacing w:val="-5"/>
        </w:rPr>
        <w:t xml:space="preserve"> </w:t>
      </w:r>
      <w:r>
        <w:t>sau</w:t>
      </w:r>
      <w:r>
        <w:rPr>
          <w:spacing w:val="-6"/>
        </w:rPr>
        <w:t xml:space="preserve"> </w:t>
      </w:r>
      <w:r>
        <w:t>mất</w:t>
      </w:r>
      <w:r>
        <w:rPr>
          <w:spacing w:val="-5"/>
        </w:rPr>
        <w:t xml:space="preserve"> </w:t>
      </w:r>
      <w:r>
        <w:t>ng</w:t>
      </w:r>
      <w:r w:rsidR="008211B7">
        <w:t>ư</w:t>
      </w:r>
      <w:r>
        <w:t>ời</w:t>
      </w:r>
      <w:r>
        <w:rPr>
          <w:spacing w:val="-5"/>
        </w:rPr>
        <w:t xml:space="preserve"> </w:t>
      </w:r>
      <w:r>
        <w:t>thân.</w:t>
      </w:r>
    </w:p>
    <w:p w14:paraId="55B66681" w14:textId="77777777" w:rsidR="00C25D3F" w:rsidRDefault="0002040D">
      <w:pPr>
        <w:pStyle w:val="ListParagraph"/>
        <w:numPr>
          <w:ilvl w:val="1"/>
          <w:numId w:val="114"/>
        </w:numPr>
        <w:tabs>
          <w:tab w:val="left" w:pos="1129"/>
        </w:tabs>
        <w:spacing w:before="244"/>
        <w:ind w:hanging="256"/>
        <w:rPr>
          <w:rFonts w:ascii="Arial" w:hAnsi="Arial"/>
          <w:b/>
          <w:sz w:val="23"/>
        </w:rPr>
      </w:pPr>
      <w:r>
        <w:rPr>
          <w:rFonts w:ascii="Arial" w:hAnsi="Arial"/>
          <w:b/>
          <w:sz w:val="23"/>
        </w:rPr>
        <w:t>Nhân</w:t>
      </w:r>
      <w:r>
        <w:rPr>
          <w:rFonts w:ascii="Arial" w:hAnsi="Arial"/>
          <w:b/>
          <w:spacing w:val="-1"/>
          <w:sz w:val="23"/>
        </w:rPr>
        <w:t xml:space="preserve"> </w:t>
      </w:r>
      <w:r>
        <w:rPr>
          <w:rFonts w:ascii="Arial" w:hAnsi="Arial"/>
          <w:b/>
          <w:sz w:val="23"/>
        </w:rPr>
        <w:t>viên y</w:t>
      </w:r>
      <w:r>
        <w:rPr>
          <w:rFonts w:ascii="Arial" w:hAnsi="Arial"/>
          <w:b/>
          <w:spacing w:val="-7"/>
          <w:sz w:val="23"/>
        </w:rPr>
        <w:t xml:space="preserve"> </w:t>
      </w:r>
      <w:r>
        <w:rPr>
          <w:rFonts w:ascii="Arial" w:hAnsi="Arial"/>
          <w:b/>
          <w:sz w:val="23"/>
        </w:rPr>
        <w:t>tế</w:t>
      </w:r>
      <w:r>
        <w:rPr>
          <w:rFonts w:ascii="Arial" w:hAnsi="Arial"/>
          <w:b/>
          <w:spacing w:val="-3"/>
          <w:sz w:val="23"/>
        </w:rPr>
        <w:t xml:space="preserve"> </w:t>
      </w:r>
      <w:r>
        <w:rPr>
          <w:rFonts w:ascii="Arial" w:hAnsi="Arial"/>
          <w:b/>
          <w:sz w:val="23"/>
        </w:rPr>
        <w:t>tự</w:t>
      </w:r>
      <w:r>
        <w:rPr>
          <w:rFonts w:ascii="Arial" w:hAnsi="Arial"/>
          <w:b/>
          <w:spacing w:val="1"/>
          <w:sz w:val="23"/>
        </w:rPr>
        <w:t xml:space="preserve"> </w:t>
      </w:r>
      <w:r>
        <w:rPr>
          <w:rFonts w:ascii="Arial" w:hAnsi="Arial"/>
          <w:b/>
          <w:sz w:val="23"/>
        </w:rPr>
        <w:t>chăm</w:t>
      </w:r>
      <w:r>
        <w:rPr>
          <w:rFonts w:ascii="Arial" w:hAnsi="Arial"/>
          <w:b/>
          <w:spacing w:val="-2"/>
          <w:sz w:val="23"/>
        </w:rPr>
        <w:t xml:space="preserve"> </w:t>
      </w:r>
      <w:r>
        <w:rPr>
          <w:rFonts w:ascii="Arial" w:hAnsi="Arial"/>
          <w:b/>
          <w:spacing w:val="-5"/>
          <w:sz w:val="23"/>
        </w:rPr>
        <w:t>sóc</w:t>
      </w:r>
    </w:p>
    <w:p w14:paraId="518736DB" w14:textId="105EC1EA" w:rsidR="00C25D3F" w:rsidRDefault="0002040D">
      <w:pPr>
        <w:pStyle w:val="ListParagraph"/>
        <w:numPr>
          <w:ilvl w:val="0"/>
          <w:numId w:val="56"/>
        </w:numPr>
        <w:tabs>
          <w:tab w:val="left" w:pos="1011"/>
        </w:tabs>
        <w:spacing w:before="116"/>
        <w:ind w:right="1069" w:firstLine="0"/>
        <w:jc w:val="both"/>
        <w:rPr>
          <w:sz w:val="24"/>
        </w:rPr>
      </w:pPr>
      <w:r>
        <w:rPr>
          <w:sz w:val="24"/>
        </w:rPr>
        <w:t>Tình</w:t>
      </w:r>
      <w:r>
        <w:rPr>
          <w:spacing w:val="-1"/>
          <w:sz w:val="24"/>
        </w:rPr>
        <w:t xml:space="preserve"> </w:t>
      </w:r>
      <w:r>
        <w:rPr>
          <w:sz w:val="24"/>
        </w:rPr>
        <w:t>trạng</w:t>
      </w:r>
      <w:r>
        <w:rPr>
          <w:spacing w:val="-4"/>
          <w:sz w:val="24"/>
        </w:rPr>
        <w:t xml:space="preserve"> </w:t>
      </w:r>
      <w:r>
        <w:rPr>
          <w:sz w:val="24"/>
        </w:rPr>
        <w:t>kiệt</w:t>
      </w:r>
      <w:r>
        <w:rPr>
          <w:spacing w:val="-1"/>
          <w:sz w:val="24"/>
        </w:rPr>
        <w:t xml:space="preserve"> </w:t>
      </w:r>
      <w:r>
        <w:rPr>
          <w:sz w:val="24"/>
        </w:rPr>
        <w:t>sức</w:t>
      </w:r>
      <w:r>
        <w:rPr>
          <w:spacing w:val="-2"/>
          <w:sz w:val="24"/>
        </w:rPr>
        <w:t xml:space="preserve"> </w:t>
      </w:r>
      <w:r>
        <w:rPr>
          <w:sz w:val="24"/>
        </w:rPr>
        <w:t>hay</w:t>
      </w:r>
      <w:r>
        <w:rPr>
          <w:spacing w:val="-4"/>
          <w:sz w:val="24"/>
        </w:rPr>
        <w:t xml:space="preserve"> </w:t>
      </w:r>
      <w:r>
        <w:rPr>
          <w:sz w:val="24"/>
        </w:rPr>
        <w:t>quá</w:t>
      </w:r>
      <w:r>
        <w:rPr>
          <w:spacing w:val="-2"/>
          <w:sz w:val="24"/>
        </w:rPr>
        <w:t xml:space="preserve"> </w:t>
      </w:r>
      <w:r>
        <w:rPr>
          <w:sz w:val="24"/>
        </w:rPr>
        <w:t>tải</w:t>
      </w:r>
      <w:r>
        <w:rPr>
          <w:spacing w:val="-1"/>
          <w:sz w:val="24"/>
        </w:rPr>
        <w:t xml:space="preserve"> </w:t>
      </w:r>
      <w:r>
        <w:rPr>
          <w:sz w:val="24"/>
        </w:rPr>
        <w:t>công</w:t>
      </w:r>
      <w:r>
        <w:rPr>
          <w:spacing w:val="-4"/>
          <w:sz w:val="24"/>
        </w:rPr>
        <w:t xml:space="preserve"> </w:t>
      </w:r>
      <w:r>
        <w:rPr>
          <w:sz w:val="24"/>
        </w:rPr>
        <w:t>việc có</w:t>
      </w:r>
      <w:r>
        <w:rPr>
          <w:spacing w:val="-1"/>
          <w:sz w:val="24"/>
        </w:rPr>
        <w:t xml:space="preserve"> </w:t>
      </w:r>
      <w:r>
        <w:rPr>
          <w:sz w:val="24"/>
        </w:rPr>
        <w:t>thể</w:t>
      </w:r>
      <w:r>
        <w:rPr>
          <w:spacing w:val="-2"/>
          <w:sz w:val="24"/>
        </w:rPr>
        <w:t xml:space="preserve"> </w:t>
      </w:r>
      <w:r>
        <w:rPr>
          <w:sz w:val="24"/>
        </w:rPr>
        <w:t>xảy</w:t>
      </w:r>
      <w:r>
        <w:rPr>
          <w:spacing w:val="-4"/>
          <w:sz w:val="24"/>
        </w:rPr>
        <w:t xml:space="preserve"> </w:t>
      </w:r>
      <w:r>
        <w:rPr>
          <w:sz w:val="24"/>
        </w:rPr>
        <w:t>ra</w:t>
      </w:r>
      <w:r>
        <w:rPr>
          <w:spacing w:val="-3"/>
          <w:sz w:val="24"/>
        </w:rPr>
        <w:t xml:space="preserve"> </w:t>
      </w:r>
      <w:r>
        <w:rPr>
          <w:sz w:val="24"/>
        </w:rPr>
        <w:t>đối</w:t>
      </w:r>
      <w:r>
        <w:rPr>
          <w:spacing w:val="-1"/>
          <w:sz w:val="24"/>
        </w:rPr>
        <w:t xml:space="preserve"> </w:t>
      </w:r>
      <w:r>
        <w:rPr>
          <w:sz w:val="24"/>
        </w:rPr>
        <w:t>với</w:t>
      </w:r>
      <w:r>
        <w:rPr>
          <w:spacing w:val="-1"/>
          <w:sz w:val="24"/>
        </w:rPr>
        <w:t xml:space="preserve"> </w:t>
      </w:r>
      <w:r>
        <w:rPr>
          <w:sz w:val="24"/>
        </w:rPr>
        <w:t>nhân</w:t>
      </w:r>
      <w:r>
        <w:rPr>
          <w:spacing w:val="-1"/>
          <w:sz w:val="24"/>
        </w:rPr>
        <w:t xml:space="preserve"> </w:t>
      </w:r>
      <w:r>
        <w:rPr>
          <w:sz w:val="24"/>
        </w:rPr>
        <w:t>viên y</w:t>
      </w:r>
      <w:r>
        <w:rPr>
          <w:spacing w:val="-4"/>
          <w:sz w:val="24"/>
        </w:rPr>
        <w:t xml:space="preserve"> </w:t>
      </w:r>
      <w:r>
        <w:rPr>
          <w:sz w:val="24"/>
        </w:rPr>
        <w:t>tế</w:t>
      </w:r>
      <w:r>
        <w:rPr>
          <w:spacing w:val="-2"/>
          <w:sz w:val="24"/>
        </w:rPr>
        <w:t xml:space="preserve"> </w:t>
      </w:r>
      <w:r>
        <w:rPr>
          <w:sz w:val="24"/>
        </w:rPr>
        <w:t>khi</w:t>
      </w:r>
      <w:r>
        <w:rPr>
          <w:spacing w:val="-1"/>
          <w:sz w:val="24"/>
        </w:rPr>
        <w:t xml:space="preserve"> </w:t>
      </w:r>
      <w:r>
        <w:rPr>
          <w:sz w:val="24"/>
        </w:rPr>
        <w:t>chăm sóc ng</w:t>
      </w:r>
      <w:r w:rsidR="008211B7">
        <w:rPr>
          <w:sz w:val="24"/>
        </w:rPr>
        <w:t>ư</w:t>
      </w:r>
      <w:r>
        <w:rPr>
          <w:sz w:val="24"/>
        </w:rPr>
        <w:t>ời bệnh nhiễm HIV.</w:t>
      </w:r>
    </w:p>
    <w:p w14:paraId="4B506126" w14:textId="5F46514C" w:rsidR="00C25D3F" w:rsidRDefault="0002040D">
      <w:pPr>
        <w:pStyle w:val="ListParagraph"/>
        <w:numPr>
          <w:ilvl w:val="0"/>
          <w:numId w:val="56"/>
        </w:numPr>
        <w:tabs>
          <w:tab w:val="left" w:pos="1035"/>
        </w:tabs>
        <w:ind w:right="1013" w:firstLine="0"/>
        <w:jc w:val="both"/>
        <w:rPr>
          <w:sz w:val="24"/>
        </w:rPr>
      </w:pPr>
      <w:r>
        <w:rPr>
          <w:sz w:val="24"/>
        </w:rPr>
        <w:t>Nhân viên y tế cần tự chăm sóc bản thân để giảm tình trạng kiệt sức bằng các biện pháp nh</w:t>
      </w:r>
      <w:r w:rsidR="008211B7">
        <w:rPr>
          <w:sz w:val="24"/>
        </w:rPr>
        <w:t>ư</w:t>
      </w:r>
      <w:r>
        <w:rPr>
          <w:sz w:val="24"/>
        </w:rPr>
        <w:t>: 1) Đặt kế hoạch làm việc đều đặn; 2) Thảo luận với đồng nghiệp về gánh nặng và thành tích trong công việc; 3) Lên lịch đều đặn cho những hoạt động giải trí.</w:t>
      </w:r>
    </w:p>
    <w:p w14:paraId="65ABD6BA" w14:textId="77777777" w:rsidR="00C25D3F" w:rsidRDefault="0002040D">
      <w:pPr>
        <w:pStyle w:val="ListParagraph"/>
        <w:numPr>
          <w:ilvl w:val="0"/>
          <w:numId w:val="114"/>
        </w:numPr>
        <w:tabs>
          <w:tab w:val="left" w:pos="1217"/>
        </w:tabs>
        <w:spacing w:before="244"/>
        <w:ind w:left="1217" w:hanging="344"/>
        <w:rPr>
          <w:rFonts w:ascii="Arial" w:hAnsi="Arial"/>
          <w:b/>
          <w:sz w:val="23"/>
        </w:rPr>
      </w:pPr>
      <w:bookmarkStart w:id="41" w:name="_bookmark40"/>
      <w:bookmarkEnd w:id="41"/>
      <w:r>
        <w:rPr>
          <w:rFonts w:ascii="Arial" w:hAnsi="Arial"/>
          <w:b/>
          <w:sz w:val="23"/>
        </w:rPr>
        <w:t>QUẢN</w:t>
      </w:r>
      <w:r>
        <w:rPr>
          <w:rFonts w:ascii="Arial" w:hAnsi="Arial"/>
          <w:b/>
          <w:spacing w:val="-3"/>
          <w:sz w:val="23"/>
        </w:rPr>
        <w:t xml:space="preserve"> </w:t>
      </w:r>
      <w:r>
        <w:rPr>
          <w:rFonts w:ascii="Arial" w:hAnsi="Arial"/>
          <w:b/>
          <w:sz w:val="23"/>
        </w:rPr>
        <w:t>LÝ</w:t>
      </w:r>
      <w:r>
        <w:rPr>
          <w:rFonts w:ascii="Arial" w:hAnsi="Arial"/>
          <w:b/>
          <w:spacing w:val="-2"/>
          <w:sz w:val="23"/>
        </w:rPr>
        <w:t xml:space="preserve"> </w:t>
      </w:r>
      <w:r>
        <w:rPr>
          <w:rFonts w:ascii="Arial" w:hAnsi="Arial"/>
          <w:b/>
          <w:sz w:val="23"/>
        </w:rPr>
        <w:t>BỆNH</w:t>
      </w:r>
      <w:r>
        <w:rPr>
          <w:rFonts w:ascii="Arial" w:hAnsi="Arial"/>
          <w:b/>
          <w:spacing w:val="-3"/>
          <w:sz w:val="23"/>
        </w:rPr>
        <w:t xml:space="preserve"> </w:t>
      </w:r>
      <w:r>
        <w:rPr>
          <w:rFonts w:ascii="Arial" w:hAnsi="Arial"/>
          <w:b/>
          <w:sz w:val="23"/>
        </w:rPr>
        <w:t>KHÔNG</w:t>
      </w:r>
      <w:r>
        <w:rPr>
          <w:rFonts w:ascii="Arial" w:hAnsi="Arial"/>
          <w:b/>
          <w:spacing w:val="-2"/>
          <w:sz w:val="23"/>
        </w:rPr>
        <w:t xml:space="preserve"> </w:t>
      </w:r>
      <w:r>
        <w:rPr>
          <w:rFonts w:ascii="Arial" w:hAnsi="Arial"/>
          <w:b/>
          <w:sz w:val="23"/>
        </w:rPr>
        <w:t>LÂY</w:t>
      </w:r>
      <w:r>
        <w:rPr>
          <w:rFonts w:ascii="Arial" w:hAnsi="Arial"/>
          <w:b/>
          <w:spacing w:val="-3"/>
          <w:sz w:val="23"/>
        </w:rPr>
        <w:t xml:space="preserve"> </w:t>
      </w:r>
      <w:r>
        <w:rPr>
          <w:rFonts w:ascii="Arial" w:hAnsi="Arial"/>
          <w:b/>
          <w:spacing w:val="-4"/>
          <w:sz w:val="23"/>
        </w:rPr>
        <w:t>NHIỄM</w:t>
      </w:r>
    </w:p>
    <w:p w14:paraId="0C599B4E" w14:textId="51169261" w:rsidR="00C25D3F" w:rsidRDefault="0002040D">
      <w:pPr>
        <w:pStyle w:val="BodyText"/>
        <w:spacing w:before="116"/>
        <w:ind w:right="1011"/>
        <w:jc w:val="both"/>
      </w:pPr>
      <w:r>
        <w:t>Quản</w:t>
      </w:r>
      <w:r>
        <w:rPr>
          <w:spacing w:val="-4"/>
        </w:rPr>
        <w:t xml:space="preserve"> </w:t>
      </w:r>
      <w:r>
        <w:t>lý</w:t>
      </w:r>
      <w:r>
        <w:rPr>
          <w:spacing w:val="-6"/>
        </w:rPr>
        <w:t xml:space="preserve"> </w:t>
      </w:r>
      <w:r>
        <w:t>các</w:t>
      </w:r>
      <w:r>
        <w:rPr>
          <w:spacing w:val="-5"/>
        </w:rPr>
        <w:t xml:space="preserve"> </w:t>
      </w:r>
      <w:r>
        <w:t>bệnh</w:t>
      </w:r>
      <w:r>
        <w:rPr>
          <w:spacing w:val="-4"/>
        </w:rPr>
        <w:t xml:space="preserve"> </w:t>
      </w:r>
      <w:r>
        <w:t>không</w:t>
      </w:r>
      <w:r>
        <w:rPr>
          <w:spacing w:val="-4"/>
        </w:rPr>
        <w:t xml:space="preserve"> </w:t>
      </w:r>
      <w:r>
        <w:t>lây</w:t>
      </w:r>
      <w:r>
        <w:rPr>
          <w:spacing w:val="-8"/>
        </w:rPr>
        <w:t xml:space="preserve"> </w:t>
      </w:r>
      <w:r>
        <w:t>nhiễm</w:t>
      </w:r>
      <w:r>
        <w:rPr>
          <w:spacing w:val="-3"/>
        </w:rPr>
        <w:t xml:space="preserve"> </w:t>
      </w:r>
      <w:r>
        <w:t>ở</w:t>
      </w:r>
      <w:r>
        <w:rPr>
          <w:spacing w:val="-3"/>
        </w:rPr>
        <w:t xml:space="preserve"> </w:t>
      </w:r>
      <w:r>
        <w:t>ng</w:t>
      </w:r>
      <w:r w:rsidR="008211B7">
        <w:t>ư</w:t>
      </w:r>
      <w:r>
        <w:t>ời</w:t>
      </w:r>
      <w:r>
        <w:rPr>
          <w:spacing w:val="-3"/>
        </w:rPr>
        <w:t xml:space="preserve"> </w:t>
      </w:r>
      <w:r>
        <w:t>nhiễm</w:t>
      </w:r>
      <w:r>
        <w:rPr>
          <w:spacing w:val="-1"/>
        </w:rPr>
        <w:t xml:space="preserve"> </w:t>
      </w:r>
      <w:r>
        <w:t>HIV</w:t>
      </w:r>
      <w:r>
        <w:rPr>
          <w:spacing w:val="-4"/>
        </w:rPr>
        <w:t xml:space="preserve"> </w:t>
      </w:r>
      <w:r>
        <w:t>tập</w:t>
      </w:r>
      <w:r>
        <w:rPr>
          <w:spacing w:val="-4"/>
        </w:rPr>
        <w:t xml:space="preserve"> </w:t>
      </w:r>
      <w:r>
        <w:t>trung</w:t>
      </w:r>
      <w:r>
        <w:rPr>
          <w:spacing w:val="-6"/>
        </w:rPr>
        <w:t xml:space="preserve"> </w:t>
      </w:r>
      <w:r>
        <w:t>vào</w:t>
      </w:r>
      <w:r>
        <w:rPr>
          <w:spacing w:val="-4"/>
        </w:rPr>
        <w:t xml:space="preserve"> </w:t>
      </w:r>
      <w:r>
        <w:t>sàng</w:t>
      </w:r>
      <w:r>
        <w:rPr>
          <w:spacing w:val="-2"/>
        </w:rPr>
        <w:t xml:space="preserve"> </w:t>
      </w:r>
      <w:r>
        <w:t>lọc,</w:t>
      </w:r>
      <w:r>
        <w:rPr>
          <w:spacing w:val="-4"/>
        </w:rPr>
        <w:t xml:space="preserve"> </w:t>
      </w:r>
      <w:r>
        <w:t>đánh</w:t>
      </w:r>
      <w:r>
        <w:rPr>
          <w:spacing w:val="-2"/>
        </w:rPr>
        <w:t xml:space="preserve"> </w:t>
      </w:r>
      <w:r>
        <w:t>giá và quản lý tăng huyết áp, đái tháo đ</w:t>
      </w:r>
      <w:r w:rsidR="008211B7">
        <w:t>ư</w:t>
      </w:r>
      <w:r>
        <w:t>ờng, bệnh lý thận, x</w:t>
      </w:r>
      <w:r w:rsidR="008211B7">
        <w:t>ư</w:t>
      </w:r>
      <w:r>
        <w:t>ơng, rối loạn sức khỏe tâm thần, ung th</w:t>
      </w:r>
      <w:r w:rsidR="008211B7">
        <w:t>ư</w:t>
      </w:r>
      <w:r>
        <w:t xml:space="preserve"> cổ tử cung và các yếu tố nguy</w:t>
      </w:r>
      <w:r>
        <w:rPr>
          <w:spacing w:val="-2"/>
        </w:rPr>
        <w:t xml:space="preserve"> </w:t>
      </w:r>
      <w:r>
        <w:t>cơ nh</w:t>
      </w:r>
      <w:r w:rsidR="008211B7">
        <w:t>ư</w:t>
      </w:r>
      <w:r>
        <w:t xml:space="preserve"> béo phì, lạm dụng r</w:t>
      </w:r>
      <w:r w:rsidR="008211B7">
        <w:t>ư</w:t>
      </w:r>
      <w:r>
        <w:t>ợu bia, chất dạng thuốc phiện và hút thuốc lá.</w:t>
      </w:r>
    </w:p>
    <w:p w14:paraId="64A7AADE" w14:textId="77777777" w:rsidR="00C25D3F" w:rsidRDefault="0002040D">
      <w:pPr>
        <w:pStyle w:val="ListParagraph"/>
        <w:numPr>
          <w:ilvl w:val="1"/>
          <w:numId w:val="114"/>
        </w:numPr>
        <w:tabs>
          <w:tab w:val="left" w:pos="1129"/>
        </w:tabs>
        <w:spacing w:before="244"/>
        <w:ind w:hanging="256"/>
        <w:rPr>
          <w:rFonts w:ascii="Arial" w:hAnsi="Arial"/>
          <w:b/>
          <w:sz w:val="23"/>
        </w:rPr>
      </w:pPr>
      <w:r>
        <w:rPr>
          <w:rFonts w:ascii="Arial" w:hAnsi="Arial"/>
          <w:b/>
          <w:sz w:val="23"/>
        </w:rPr>
        <w:t>Sức</w:t>
      </w:r>
      <w:r>
        <w:rPr>
          <w:rFonts w:ascii="Arial" w:hAnsi="Arial"/>
          <w:b/>
          <w:spacing w:val="-4"/>
          <w:sz w:val="23"/>
        </w:rPr>
        <w:t xml:space="preserve"> </w:t>
      </w:r>
      <w:r>
        <w:rPr>
          <w:rFonts w:ascii="Arial" w:hAnsi="Arial"/>
          <w:b/>
          <w:sz w:val="23"/>
        </w:rPr>
        <w:t>khỏe</w:t>
      </w:r>
      <w:r>
        <w:rPr>
          <w:rFonts w:ascii="Arial" w:hAnsi="Arial"/>
          <w:b/>
          <w:spacing w:val="-2"/>
          <w:sz w:val="23"/>
        </w:rPr>
        <w:t xml:space="preserve"> </w:t>
      </w:r>
      <w:r>
        <w:rPr>
          <w:rFonts w:ascii="Arial" w:hAnsi="Arial"/>
          <w:b/>
          <w:sz w:val="23"/>
        </w:rPr>
        <w:t>tâm</w:t>
      </w:r>
      <w:r>
        <w:rPr>
          <w:rFonts w:ascii="Arial" w:hAnsi="Arial"/>
          <w:b/>
          <w:spacing w:val="-2"/>
          <w:sz w:val="23"/>
        </w:rPr>
        <w:t xml:space="preserve"> </w:t>
      </w:r>
      <w:r>
        <w:rPr>
          <w:rFonts w:ascii="Arial" w:hAnsi="Arial"/>
          <w:b/>
          <w:spacing w:val="-4"/>
          <w:sz w:val="23"/>
        </w:rPr>
        <w:t>thần</w:t>
      </w:r>
    </w:p>
    <w:p w14:paraId="0F52F4F2" w14:textId="5CEBECC5" w:rsidR="00C25D3F" w:rsidRDefault="0002040D">
      <w:pPr>
        <w:pStyle w:val="BodyText"/>
        <w:spacing w:before="116"/>
        <w:ind w:right="1010"/>
        <w:jc w:val="both"/>
      </w:pPr>
      <w:r>
        <w:t>Có</w:t>
      </w:r>
      <w:r>
        <w:rPr>
          <w:spacing w:val="-3"/>
        </w:rPr>
        <w:t xml:space="preserve"> </w:t>
      </w:r>
      <w:r>
        <w:t>nhiều</w:t>
      </w:r>
      <w:r>
        <w:rPr>
          <w:spacing w:val="-3"/>
        </w:rPr>
        <w:t xml:space="preserve"> </w:t>
      </w:r>
      <w:r>
        <w:t>dạng</w:t>
      </w:r>
      <w:r>
        <w:rPr>
          <w:spacing w:val="-3"/>
        </w:rPr>
        <w:t xml:space="preserve"> </w:t>
      </w:r>
      <w:r>
        <w:t>rối</w:t>
      </w:r>
      <w:r>
        <w:rPr>
          <w:spacing w:val="-2"/>
        </w:rPr>
        <w:t xml:space="preserve"> </w:t>
      </w:r>
      <w:r>
        <w:t>loạn</w:t>
      </w:r>
      <w:r>
        <w:rPr>
          <w:spacing w:val="-3"/>
        </w:rPr>
        <w:t xml:space="preserve"> </w:t>
      </w:r>
      <w:r>
        <w:t>về</w:t>
      </w:r>
      <w:r>
        <w:rPr>
          <w:spacing w:val="-4"/>
        </w:rPr>
        <w:t xml:space="preserve"> </w:t>
      </w:r>
      <w:r>
        <w:t>sức</w:t>
      </w:r>
      <w:r>
        <w:rPr>
          <w:spacing w:val="-4"/>
        </w:rPr>
        <w:t xml:space="preserve"> </w:t>
      </w:r>
      <w:r>
        <w:t>khoẻ</w:t>
      </w:r>
      <w:r>
        <w:rPr>
          <w:spacing w:val="-4"/>
        </w:rPr>
        <w:t xml:space="preserve"> </w:t>
      </w:r>
      <w:r>
        <w:t>tâm</w:t>
      </w:r>
      <w:r>
        <w:rPr>
          <w:spacing w:val="-2"/>
        </w:rPr>
        <w:t xml:space="preserve"> </w:t>
      </w:r>
      <w:r>
        <w:t>thần,</w:t>
      </w:r>
      <w:r>
        <w:rPr>
          <w:spacing w:val="-3"/>
        </w:rPr>
        <w:t xml:space="preserve"> </w:t>
      </w:r>
      <w:r>
        <w:t>trong</w:t>
      </w:r>
      <w:r>
        <w:rPr>
          <w:spacing w:val="-5"/>
        </w:rPr>
        <w:t xml:space="preserve"> </w:t>
      </w:r>
      <w:r>
        <w:t>đó</w:t>
      </w:r>
      <w:r>
        <w:rPr>
          <w:spacing w:val="-3"/>
        </w:rPr>
        <w:t xml:space="preserve"> </w:t>
      </w:r>
      <w:r>
        <w:t>th</w:t>
      </w:r>
      <w:r w:rsidR="008211B7">
        <w:t>ư</w:t>
      </w:r>
      <w:r>
        <w:t>ờng</w:t>
      </w:r>
      <w:r>
        <w:rPr>
          <w:spacing w:val="-3"/>
        </w:rPr>
        <w:t xml:space="preserve"> </w:t>
      </w:r>
      <w:r>
        <w:t>gặp</w:t>
      </w:r>
      <w:r>
        <w:rPr>
          <w:spacing w:val="-3"/>
        </w:rPr>
        <w:t xml:space="preserve"> </w:t>
      </w:r>
      <w:r>
        <w:t>nhất</w:t>
      </w:r>
      <w:r>
        <w:rPr>
          <w:spacing w:val="-2"/>
        </w:rPr>
        <w:t xml:space="preserve"> </w:t>
      </w:r>
      <w:r>
        <w:t>là</w:t>
      </w:r>
      <w:r>
        <w:rPr>
          <w:spacing w:val="-3"/>
        </w:rPr>
        <w:t xml:space="preserve"> </w:t>
      </w:r>
      <w:r>
        <w:t>rối</w:t>
      </w:r>
      <w:r>
        <w:rPr>
          <w:spacing w:val="-2"/>
        </w:rPr>
        <w:t xml:space="preserve"> </w:t>
      </w:r>
      <w:r>
        <w:t>loạn</w:t>
      </w:r>
      <w:r>
        <w:rPr>
          <w:spacing w:val="-3"/>
        </w:rPr>
        <w:t xml:space="preserve"> </w:t>
      </w:r>
      <w:r>
        <w:t>lo</w:t>
      </w:r>
      <w:r>
        <w:rPr>
          <w:spacing w:val="-2"/>
        </w:rPr>
        <w:t xml:space="preserve"> </w:t>
      </w:r>
      <w:r>
        <w:t xml:space="preserve">âu và trầm cảm. </w:t>
      </w:r>
      <w:r>
        <w:rPr>
          <w:i/>
        </w:rPr>
        <w:t xml:space="preserve">Lo âu (anxiety) </w:t>
      </w:r>
      <w:r>
        <w:t>là một rối loạn với biểu hiện là sự lo lắng và sợ hãi quá mức, liên tục, và th</w:t>
      </w:r>
      <w:r w:rsidR="008211B7">
        <w:t>ư</w:t>
      </w:r>
      <w:r>
        <w:t xml:space="preserve">ờng kèm theo các triệu chứng thần kinh thực vật. </w:t>
      </w:r>
      <w:r>
        <w:rPr>
          <w:i/>
        </w:rPr>
        <w:t xml:space="preserve">Trầm cảm (Depression) </w:t>
      </w:r>
      <w:r>
        <w:t>là một rối loạn với biểu hiện bằng sự buồn chán kéo dài và mất hứng thú và giảm khả năng thực hiện các hoạt động hàng ngày. Ở mức tồi tệ nhất, trầm cảm có thể dẫn đến ý định tự sát.</w:t>
      </w:r>
    </w:p>
    <w:p w14:paraId="7C8BA9C6" w14:textId="4A9BFB4D" w:rsidR="00C25D3F" w:rsidRDefault="0002040D">
      <w:pPr>
        <w:pStyle w:val="BodyText"/>
        <w:ind w:right="1013"/>
        <w:jc w:val="both"/>
      </w:pPr>
      <w:r>
        <w:t>Ng</w:t>
      </w:r>
      <w:r w:rsidR="008211B7">
        <w:t>ư</w:t>
      </w:r>
      <w:r>
        <w:t>ời nhiễm HIV và ng</w:t>
      </w:r>
      <w:r w:rsidR="008211B7">
        <w:t>ư</w:t>
      </w:r>
      <w:r>
        <w:t>ời có hành vi nguy</w:t>
      </w:r>
      <w:r>
        <w:rPr>
          <w:spacing w:val="-3"/>
        </w:rPr>
        <w:t xml:space="preserve"> </w:t>
      </w:r>
      <w:r>
        <w:t>cơ nhiễm HIV</w:t>
      </w:r>
      <w:r>
        <w:rPr>
          <w:spacing w:val="-1"/>
        </w:rPr>
        <w:t xml:space="preserve"> </w:t>
      </w:r>
      <w:r>
        <w:t>mắc các rối loạn tâm thần trên sẽ giảm khả năng tiếp cận, sử dụng dịch vụ, giảm khả năng tuân thủ các biện pháp dự phòng và điều trị HIV, ảnh h</w:t>
      </w:r>
      <w:r w:rsidR="008211B7">
        <w:t>ư</w:t>
      </w:r>
      <w:r>
        <w:t>ởng đến kết quả dự phòng, điều trị và chăm sóc HIV.</w:t>
      </w:r>
    </w:p>
    <w:p w14:paraId="14FD042C" w14:textId="77777777" w:rsidR="00C25D3F" w:rsidRDefault="0002040D">
      <w:pPr>
        <w:pStyle w:val="Heading5"/>
        <w:numPr>
          <w:ilvl w:val="2"/>
          <w:numId w:val="114"/>
        </w:numPr>
        <w:tabs>
          <w:tab w:val="left" w:pos="1293"/>
        </w:tabs>
        <w:jc w:val="both"/>
      </w:pPr>
      <w:r>
        <w:t>Sàng</w:t>
      </w:r>
      <w:r>
        <w:rPr>
          <w:spacing w:val="-1"/>
        </w:rPr>
        <w:t xml:space="preserve"> </w:t>
      </w:r>
      <w:r>
        <w:t>lọc,</w:t>
      </w:r>
      <w:r>
        <w:rPr>
          <w:spacing w:val="-1"/>
        </w:rPr>
        <w:t xml:space="preserve"> </w:t>
      </w:r>
      <w:r>
        <w:t>đánh giá sơ</w:t>
      </w:r>
      <w:r>
        <w:rPr>
          <w:spacing w:val="-2"/>
        </w:rPr>
        <w:t xml:space="preserve"> </w:t>
      </w:r>
      <w:r>
        <w:t>bộ về</w:t>
      </w:r>
      <w:r>
        <w:rPr>
          <w:spacing w:val="-2"/>
        </w:rPr>
        <w:t xml:space="preserve"> </w:t>
      </w:r>
      <w:r>
        <w:t>lo</w:t>
      </w:r>
      <w:r>
        <w:rPr>
          <w:spacing w:val="-1"/>
        </w:rPr>
        <w:t xml:space="preserve"> </w:t>
      </w:r>
      <w:r>
        <w:t>âu</w:t>
      </w:r>
      <w:r>
        <w:rPr>
          <w:spacing w:val="1"/>
        </w:rPr>
        <w:t xml:space="preserve"> </w:t>
      </w:r>
      <w:r>
        <w:t>và</w:t>
      </w:r>
      <w:r>
        <w:rPr>
          <w:spacing w:val="-1"/>
        </w:rPr>
        <w:t xml:space="preserve"> </w:t>
      </w:r>
      <w:r>
        <w:t>trầm</w:t>
      </w:r>
      <w:r>
        <w:rPr>
          <w:spacing w:val="-4"/>
        </w:rPr>
        <w:t xml:space="preserve"> </w:t>
      </w:r>
      <w:r>
        <w:rPr>
          <w:spacing w:val="-5"/>
        </w:rPr>
        <w:t>cảm</w:t>
      </w:r>
    </w:p>
    <w:p w14:paraId="4995CD8C" w14:textId="77777777" w:rsidR="00C25D3F" w:rsidRDefault="00C25D3F">
      <w:pPr>
        <w:jc w:val="both"/>
        <w:sectPr w:rsidR="00C25D3F">
          <w:pgSz w:w="10780" w:h="15310"/>
          <w:pgMar w:top="1280" w:right="120" w:bottom="1100" w:left="260" w:header="0" w:footer="916" w:gutter="0"/>
          <w:cols w:space="720"/>
        </w:sectPr>
      </w:pPr>
    </w:p>
    <w:p w14:paraId="12FB4B3B" w14:textId="2D5282CC" w:rsidR="00C25D3F" w:rsidRDefault="0002040D">
      <w:pPr>
        <w:pStyle w:val="ListParagraph"/>
        <w:numPr>
          <w:ilvl w:val="0"/>
          <w:numId w:val="55"/>
        </w:numPr>
        <w:tabs>
          <w:tab w:val="left" w:pos="1023"/>
        </w:tabs>
        <w:spacing w:before="63"/>
        <w:ind w:right="1012" w:firstLine="0"/>
        <w:jc w:val="both"/>
        <w:rPr>
          <w:sz w:val="24"/>
        </w:rPr>
      </w:pPr>
      <w:r>
        <w:rPr>
          <w:noProof/>
          <w:lang w:val="en-US"/>
        </w:rPr>
        <w:lastRenderedPageBreak/>
        <mc:AlternateContent>
          <mc:Choice Requires="wps">
            <w:drawing>
              <wp:anchor distT="0" distB="0" distL="0" distR="0" simplePos="0" relativeHeight="15799296" behindDoc="0" locked="0" layoutInCell="1" allowOverlap="1" wp14:anchorId="7CEC2674" wp14:editId="0A8C2675">
                <wp:simplePos x="0" y="0"/>
                <wp:positionH relativeFrom="page">
                  <wp:posOffset>117976</wp:posOffset>
                </wp:positionH>
                <wp:positionV relativeFrom="paragraph">
                  <wp:posOffset>1515273</wp:posOffset>
                </wp:positionV>
                <wp:extent cx="3126105" cy="152400"/>
                <wp:effectExtent l="0" t="0" r="0" b="0"/>
                <wp:wrapNone/>
                <wp:docPr id="243" name="Text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0F987D37"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CEC2674" id="Textbox 243" o:spid="_x0000_s1203" type="#_x0000_t202" style="position:absolute;left:0;text-align:left;margin-left:9.3pt;margin-top:119.3pt;width:246.15pt;height:12pt;rotation:-54;z-index:157992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hbDoc6QBAAAzAwAADgAAAAAAAAAAAAAAAAAuAgAAZHJzL2Uyb0RvYy54bWxQSwECLQAUAAYA&#10;CAAAACEABH7Vid8AAAAJAQAADwAAAAAAAAAAAAAAAAD+AwAAZHJzL2Rvd25yZXYueG1sUEsFBgAA&#10;AAAEAAQA8wAAAAoFAAAAAA==&#10;" filled="f" stroked="f">
                <v:textbox inset="0,0,0,0">
                  <w:txbxContent>
                    <w:p w14:paraId="0F987D37"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z w:val="24"/>
        </w:rPr>
        <w:t>Tất cả</w:t>
      </w:r>
      <w:r>
        <w:rPr>
          <w:spacing w:val="-1"/>
          <w:sz w:val="24"/>
        </w:rPr>
        <w:t xml:space="preserve"> </w:t>
      </w:r>
      <w:r>
        <w:rPr>
          <w:sz w:val="24"/>
        </w:rPr>
        <w:t>ng</w:t>
      </w:r>
      <w:r w:rsidR="008211B7">
        <w:rPr>
          <w:sz w:val="24"/>
        </w:rPr>
        <w:t>ư</w:t>
      </w:r>
      <w:r>
        <w:rPr>
          <w:sz w:val="24"/>
        </w:rPr>
        <w:t>ời lớn</w:t>
      </w:r>
      <w:r>
        <w:rPr>
          <w:spacing w:val="-1"/>
          <w:sz w:val="24"/>
        </w:rPr>
        <w:t xml:space="preserve"> </w:t>
      </w:r>
      <w:r>
        <w:rPr>
          <w:sz w:val="24"/>
        </w:rPr>
        <w:t>và</w:t>
      </w:r>
      <w:r>
        <w:rPr>
          <w:spacing w:val="-2"/>
          <w:sz w:val="24"/>
        </w:rPr>
        <w:t xml:space="preserve"> </w:t>
      </w:r>
      <w:r>
        <w:rPr>
          <w:sz w:val="24"/>
        </w:rPr>
        <w:t>vị thành</w:t>
      </w:r>
      <w:r>
        <w:rPr>
          <w:spacing w:val="-1"/>
          <w:sz w:val="24"/>
        </w:rPr>
        <w:t xml:space="preserve"> </w:t>
      </w:r>
      <w:r>
        <w:rPr>
          <w:sz w:val="24"/>
        </w:rPr>
        <w:t>niên</w:t>
      </w:r>
      <w:r>
        <w:rPr>
          <w:spacing w:val="-1"/>
          <w:sz w:val="24"/>
        </w:rPr>
        <w:t xml:space="preserve"> </w:t>
      </w:r>
      <w:r>
        <w:rPr>
          <w:sz w:val="24"/>
        </w:rPr>
        <w:t>cần</w:t>
      </w:r>
      <w:r>
        <w:rPr>
          <w:spacing w:val="-1"/>
          <w:sz w:val="24"/>
        </w:rPr>
        <w:t xml:space="preserve"> </w:t>
      </w:r>
      <w:r>
        <w:rPr>
          <w:sz w:val="24"/>
        </w:rPr>
        <w:t>đ</w:t>
      </w:r>
      <w:r w:rsidR="008211B7">
        <w:rPr>
          <w:sz w:val="24"/>
        </w:rPr>
        <w:t>ư</w:t>
      </w:r>
      <w:r>
        <w:rPr>
          <w:sz w:val="24"/>
        </w:rPr>
        <w:t>ợc sàng</w:t>
      </w:r>
      <w:r>
        <w:rPr>
          <w:spacing w:val="-2"/>
          <w:sz w:val="24"/>
        </w:rPr>
        <w:t xml:space="preserve"> </w:t>
      </w:r>
      <w:r>
        <w:rPr>
          <w:sz w:val="24"/>
        </w:rPr>
        <w:t>lọc sơ bộ về</w:t>
      </w:r>
      <w:r>
        <w:rPr>
          <w:spacing w:val="-1"/>
          <w:sz w:val="24"/>
        </w:rPr>
        <w:t xml:space="preserve"> </w:t>
      </w:r>
      <w:r>
        <w:rPr>
          <w:sz w:val="24"/>
        </w:rPr>
        <w:t>lo âu và trầm cảm theo Sơ đồ 13 bằng việc sử dụng bộ công cụ PHQ-4 gồm 4 câu hỏi. Ở mỗi câu, câu trả lời sẽ đ</w:t>
      </w:r>
      <w:r w:rsidR="008211B7">
        <w:rPr>
          <w:sz w:val="24"/>
        </w:rPr>
        <w:t>ư</w:t>
      </w:r>
      <w:r>
        <w:rPr>
          <w:sz w:val="24"/>
        </w:rPr>
        <w:t>ợc</w:t>
      </w:r>
      <w:r>
        <w:rPr>
          <w:spacing w:val="-1"/>
          <w:sz w:val="24"/>
        </w:rPr>
        <w:t xml:space="preserve"> </w:t>
      </w:r>
      <w:r>
        <w:rPr>
          <w:sz w:val="24"/>
        </w:rPr>
        <w:t>đánh</w:t>
      </w:r>
      <w:r>
        <w:rPr>
          <w:spacing w:val="-1"/>
          <w:sz w:val="24"/>
        </w:rPr>
        <w:t xml:space="preserve"> </w:t>
      </w:r>
      <w:r>
        <w:rPr>
          <w:sz w:val="24"/>
        </w:rPr>
        <w:t>dấu ở các</w:t>
      </w:r>
      <w:r>
        <w:rPr>
          <w:spacing w:val="-1"/>
          <w:sz w:val="24"/>
        </w:rPr>
        <w:t xml:space="preserve"> </w:t>
      </w:r>
      <w:r>
        <w:rPr>
          <w:sz w:val="24"/>
        </w:rPr>
        <w:t>mức</w:t>
      </w:r>
      <w:r>
        <w:rPr>
          <w:spacing w:val="-1"/>
          <w:sz w:val="24"/>
        </w:rPr>
        <w:t xml:space="preserve"> </w:t>
      </w:r>
      <w:r>
        <w:rPr>
          <w:sz w:val="24"/>
        </w:rPr>
        <w:t>0,</w:t>
      </w:r>
      <w:r>
        <w:rPr>
          <w:spacing w:val="-1"/>
          <w:sz w:val="24"/>
        </w:rPr>
        <w:t xml:space="preserve"> </w:t>
      </w:r>
      <w:r>
        <w:rPr>
          <w:sz w:val="24"/>
        </w:rPr>
        <w:t>1,</w:t>
      </w:r>
      <w:r>
        <w:rPr>
          <w:spacing w:val="-1"/>
          <w:sz w:val="24"/>
        </w:rPr>
        <w:t xml:space="preserve"> </w:t>
      </w:r>
      <w:r>
        <w:rPr>
          <w:sz w:val="24"/>
        </w:rPr>
        <w:t>2</w:t>
      </w:r>
      <w:r>
        <w:rPr>
          <w:spacing w:val="-1"/>
          <w:sz w:val="24"/>
        </w:rPr>
        <w:t xml:space="preserve"> </w:t>
      </w:r>
      <w:r>
        <w:rPr>
          <w:sz w:val="24"/>
        </w:rPr>
        <w:t>và</w:t>
      </w:r>
      <w:r>
        <w:rPr>
          <w:spacing w:val="-1"/>
          <w:sz w:val="24"/>
        </w:rPr>
        <w:t xml:space="preserve"> </w:t>
      </w:r>
      <w:r>
        <w:rPr>
          <w:sz w:val="24"/>
        </w:rPr>
        <w:t>3 ứng</w:t>
      </w:r>
      <w:r>
        <w:rPr>
          <w:spacing w:val="-2"/>
          <w:sz w:val="24"/>
        </w:rPr>
        <w:t xml:space="preserve"> </w:t>
      </w:r>
      <w:r>
        <w:rPr>
          <w:sz w:val="24"/>
        </w:rPr>
        <w:t>với tần</w:t>
      </w:r>
      <w:r>
        <w:rPr>
          <w:spacing w:val="-1"/>
          <w:sz w:val="24"/>
        </w:rPr>
        <w:t xml:space="preserve"> </w:t>
      </w:r>
      <w:r>
        <w:rPr>
          <w:sz w:val="24"/>
        </w:rPr>
        <w:t>suất của</w:t>
      </w:r>
      <w:r>
        <w:rPr>
          <w:spacing w:val="-1"/>
          <w:sz w:val="24"/>
        </w:rPr>
        <w:t xml:space="preserve"> </w:t>
      </w:r>
      <w:r>
        <w:rPr>
          <w:sz w:val="24"/>
        </w:rPr>
        <w:t>sự</w:t>
      </w:r>
      <w:r>
        <w:rPr>
          <w:spacing w:val="-1"/>
          <w:sz w:val="24"/>
        </w:rPr>
        <w:t xml:space="preserve"> </w:t>
      </w:r>
      <w:r>
        <w:rPr>
          <w:sz w:val="24"/>
        </w:rPr>
        <w:t>kiện</w:t>
      </w:r>
      <w:r>
        <w:rPr>
          <w:spacing w:val="-1"/>
          <w:sz w:val="24"/>
        </w:rPr>
        <w:t xml:space="preserve"> </w:t>
      </w:r>
      <w:r>
        <w:rPr>
          <w:sz w:val="24"/>
        </w:rPr>
        <w:t>mà ng</w:t>
      </w:r>
      <w:r w:rsidR="008211B7">
        <w:rPr>
          <w:sz w:val="24"/>
        </w:rPr>
        <w:t>ư</w:t>
      </w:r>
      <w:r>
        <w:rPr>
          <w:sz w:val="24"/>
        </w:rPr>
        <w:t>ời bệnh</w:t>
      </w:r>
      <w:r>
        <w:rPr>
          <w:spacing w:val="-1"/>
          <w:sz w:val="24"/>
        </w:rPr>
        <w:t xml:space="preserve"> </w:t>
      </w:r>
      <w:r>
        <w:rPr>
          <w:sz w:val="24"/>
        </w:rPr>
        <w:t>gặp phải trong hai tuần qua (Phụ lục 18).</w:t>
      </w:r>
    </w:p>
    <w:p w14:paraId="4D81C1F7" w14:textId="77777777" w:rsidR="00C25D3F" w:rsidRDefault="0002040D">
      <w:pPr>
        <w:spacing w:before="120"/>
        <w:ind w:left="873"/>
        <w:jc w:val="both"/>
        <w:rPr>
          <w:i/>
          <w:sz w:val="24"/>
        </w:rPr>
      </w:pPr>
      <w:r>
        <w:rPr>
          <w:i/>
          <w:sz w:val="24"/>
        </w:rPr>
        <w:t>Đánh</w:t>
      </w:r>
      <w:r>
        <w:rPr>
          <w:i/>
          <w:spacing w:val="-1"/>
          <w:sz w:val="24"/>
        </w:rPr>
        <w:t xml:space="preserve"> </w:t>
      </w:r>
      <w:r>
        <w:rPr>
          <w:i/>
          <w:sz w:val="24"/>
        </w:rPr>
        <w:t>giá sơ bộ:</w:t>
      </w:r>
      <w:r>
        <w:rPr>
          <w:i/>
          <w:spacing w:val="-1"/>
          <w:sz w:val="24"/>
        </w:rPr>
        <w:t xml:space="preserve"> </w:t>
      </w:r>
      <w:r>
        <w:rPr>
          <w:i/>
          <w:sz w:val="24"/>
        </w:rPr>
        <w:t>Tổng điểm cao</w:t>
      </w:r>
      <w:r>
        <w:rPr>
          <w:i/>
          <w:spacing w:val="-1"/>
          <w:sz w:val="24"/>
        </w:rPr>
        <w:t xml:space="preserve"> </w:t>
      </w:r>
      <w:r>
        <w:rPr>
          <w:i/>
          <w:sz w:val="24"/>
        </w:rPr>
        <w:t xml:space="preserve">nhất cho mỗi phần là 6, </w:t>
      </w:r>
      <w:r>
        <w:rPr>
          <w:i/>
          <w:spacing w:val="-4"/>
          <w:sz w:val="24"/>
        </w:rPr>
        <w:t>nếu:</w:t>
      </w:r>
    </w:p>
    <w:p w14:paraId="05FB0F07" w14:textId="672E48E2" w:rsidR="00C25D3F" w:rsidRDefault="0002040D">
      <w:pPr>
        <w:pStyle w:val="ListParagraph"/>
        <w:numPr>
          <w:ilvl w:val="0"/>
          <w:numId w:val="55"/>
        </w:numPr>
        <w:tabs>
          <w:tab w:val="left" w:pos="1011"/>
        </w:tabs>
        <w:ind w:left="1011" w:hanging="138"/>
        <w:jc w:val="both"/>
        <w:rPr>
          <w:sz w:val="24"/>
        </w:rPr>
      </w:pPr>
      <w:r>
        <w:rPr>
          <w:sz w:val="24"/>
        </w:rPr>
        <w:t>Tổng</w:t>
      </w:r>
      <w:r>
        <w:rPr>
          <w:spacing w:val="-8"/>
          <w:sz w:val="24"/>
        </w:rPr>
        <w:t xml:space="preserve"> </w:t>
      </w:r>
      <w:r>
        <w:rPr>
          <w:sz w:val="24"/>
        </w:rPr>
        <w:t>điểm</w:t>
      </w:r>
      <w:r>
        <w:rPr>
          <w:spacing w:val="-5"/>
          <w:sz w:val="24"/>
        </w:rPr>
        <w:t xml:space="preserve"> </w:t>
      </w:r>
      <w:r>
        <w:rPr>
          <w:sz w:val="24"/>
        </w:rPr>
        <w:t>≥</w:t>
      </w:r>
      <w:r>
        <w:rPr>
          <w:spacing w:val="-6"/>
          <w:sz w:val="24"/>
        </w:rPr>
        <w:t xml:space="preserve"> </w:t>
      </w:r>
      <w:r>
        <w:rPr>
          <w:sz w:val="24"/>
        </w:rPr>
        <w:t>3</w:t>
      </w:r>
      <w:r>
        <w:rPr>
          <w:spacing w:val="-5"/>
          <w:sz w:val="24"/>
        </w:rPr>
        <w:t xml:space="preserve"> </w:t>
      </w:r>
      <w:r>
        <w:rPr>
          <w:sz w:val="24"/>
        </w:rPr>
        <w:t>cho</w:t>
      </w:r>
      <w:r>
        <w:rPr>
          <w:spacing w:val="-5"/>
          <w:sz w:val="24"/>
        </w:rPr>
        <w:t xml:space="preserve"> </w:t>
      </w:r>
      <w:r>
        <w:rPr>
          <w:sz w:val="24"/>
        </w:rPr>
        <w:t>2</w:t>
      </w:r>
      <w:r>
        <w:rPr>
          <w:spacing w:val="-5"/>
          <w:sz w:val="24"/>
        </w:rPr>
        <w:t xml:space="preserve"> </w:t>
      </w:r>
      <w:r>
        <w:rPr>
          <w:sz w:val="24"/>
        </w:rPr>
        <w:t>câu</w:t>
      </w:r>
      <w:r>
        <w:rPr>
          <w:spacing w:val="-5"/>
          <w:sz w:val="24"/>
        </w:rPr>
        <w:t xml:space="preserve"> </w:t>
      </w:r>
      <w:r>
        <w:rPr>
          <w:sz w:val="24"/>
        </w:rPr>
        <w:t>đầu:</w:t>
      </w:r>
      <w:r>
        <w:rPr>
          <w:spacing w:val="-5"/>
          <w:sz w:val="24"/>
        </w:rPr>
        <w:t xml:space="preserve"> </w:t>
      </w:r>
      <w:r>
        <w:rPr>
          <w:sz w:val="24"/>
        </w:rPr>
        <w:t>Gợi</w:t>
      </w:r>
      <w:r>
        <w:rPr>
          <w:spacing w:val="-3"/>
          <w:sz w:val="24"/>
        </w:rPr>
        <w:t xml:space="preserve"> </w:t>
      </w:r>
      <w:r>
        <w:rPr>
          <w:sz w:val="24"/>
        </w:rPr>
        <w:t>ý</w:t>
      </w:r>
      <w:r>
        <w:rPr>
          <w:spacing w:val="-10"/>
          <w:sz w:val="24"/>
        </w:rPr>
        <w:t xml:space="preserve"> </w:t>
      </w:r>
      <w:r>
        <w:rPr>
          <w:sz w:val="24"/>
        </w:rPr>
        <w:t>ng</w:t>
      </w:r>
      <w:r w:rsidR="008211B7">
        <w:rPr>
          <w:sz w:val="24"/>
        </w:rPr>
        <w:t>ư</w:t>
      </w:r>
      <w:r>
        <w:rPr>
          <w:sz w:val="24"/>
        </w:rPr>
        <w:t>ời</w:t>
      </w:r>
      <w:r>
        <w:rPr>
          <w:spacing w:val="-5"/>
          <w:sz w:val="24"/>
        </w:rPr>
        <w:t xml:space="preserve"> </w:t>
      </w:r>
      <w:r>
        <w:rPr>
          <w:sz w:val="24"/>
        </w:rPr>
        <w:t>bệnh</w:t>
      </w:r>
      <w:r>
        <w:rPr>
          <w:spacing w:val="-3"/>
          <w:sz w:val="24"/>
        </w:rPr>
        <w:t xml:space="preserve"> </w:t>
      </w:r>
      <w:r>
        <w:rPr>
          <w:sz w:val="24"/>
        </w:rPr>
        <w:t>có</w:t>
      </w:r>
      <w:r>
        <w:rPr>
          <w:spacing w:val="-6"/>
          <w:sz w:val="24"/>
        </w:rPr>
        <w:t xml:space="preserve"> </w:t>
      </w:r>
      <w:r>
        <w:rPr>
          <w:sz w:val="24"/>
        </w:rPr>
        <w:t>rối</w:t>
      </w:r>
      <w:r>
        <w:rPr>
          <w:spacing w:val="-5"/>
          <w:sz w:val="24"/>
        </w:rPr>
        <w:t xml:space="preserve"> </w:t>
      </w:r>
      <w:r>
        <w:rPr>
          <w:sz w:val="24"/>
        </w:rPr>
        <w:t>loạn</w:t>
      </w:r>
      <w:r>
        <w:rPr>
          <w:spacing w:val="-5"/>
          <w:sz w:val="24"/>
        </w:rPr>
        <w:t xml:space="preserve"> </w:t>
      </w:r>
      <w:r>
        <w:rPr>
          <w:sz w:val="24"/>
        </w:rPr>
        <w:t>lo</w:t>
      </w:r>
      <w:r>
        <w:rPr>
          <w:spacing w:val="-5"/>
          <w:sz w:val="24"/>
        </w:rPr>
        <w:t xml:space="preserve"> âu.</w:t>
      </w:r>
    </w:p>
    <w:p w14:paraId="0B7C4169" w14:textId="51EBA58C" w:rsidR="00C25D3F" w:rsidRDefault="0002040D">
      <w:pPr>
        <w:pStyle w:val="ListParagraph"/>
        <w:numPr>
          <w:ilvl w:val="0"/>
          <w:numId w:val="55"/>
        </w:numPr>
        <w:tabs>
          <w:tab w:val="left" w:pos="1011"/>
        </w:tabs>
        <w:ind w:left="1011" w:hanging="138"/>
        <w:jc w:val="both"/>
        <w:rPr>
          <w:sz w:val="24"/>
        </w:rPr>
      </w:pPr>
      <w:r>
        <w:rPr>
          <w:sz w:val="24"/>
        </w:rPr>
        <w:t>Tổng</w:t>
      </w:r>
      <w:r>
        <w:rPr>
          <w:spacing w:val="-9"/>
          <w:sz w:val="24"/>
        </w:rPr>
        <w:t xml:space="preserve"> </w:t>
      </w:r>
      <w:r>
        <w:rPr>
          <w:sz w:val="24"/>
        </w:rPr>
        <w:t>điểm</w:t>
      </w:r>
      <w:r>
        <w:rPr>
          <w:spacing w:val="-5"/>
          <w:sz w:val="24"/>
        </w:rPr>
        <w:t xml:space="preserve"> </w:t>
      </w:r>
      <w:r>
        <w:rPr>
          <w:sz w:val="24"/>
        </w:rPr>
        <w:t>≥</w:t>
      </w:r>
      <w:r>
        <w:rPr>
          <w:spacing w:val="-5"/>
          <w:sz w:val="24"/>
        </w:rPr>
        <w:t xml:space="preserve"> </w:t>
      </w:r>
      <w:r>
        <w:rPr>
          <w:sz w:val="24"/>
        </w:rPr>
        <w:t>3</w:t>
      </w:r>
      <w:r>
        <w:rPr>
          <w:spacing w:val="-5"/>
          <w:sz w:val="24"/>
        </w:rPr>
        <w:t xml:space="preserve"> </w:t>
      </w:r>
      <w:r>
        <w:rPr>
          <w:sz w:val="24"/>
        </w:rPr>
        <w:t>cho</w:t>
      </w:r>
      <w:r>
        <w:rPr>
          <w:spacing w:val="-6"/>
          <w:sz w:val="24"/>
        </w:rPr>
        <w:t xml:space="preserve"> </w:t>
      </w:r>
      <w:r>
        <w:rPr>
          <w:sz w:val="24"/>
        </w:rPr>
        <w:t>2</w:t>
      </w:r>
      <w:r>
        <w:rPr>
          <w:spacing w:val="-5"/>
          <w:sz w:val="24"/>
        </w:rPr>
        <w:t xml:space="preserve"> </w:t>
      </w:r>
      <w:r>
        <w:rPr>
          <w:sz w:val="24"/>
        </w:rPr>
        <w:t>câu</w:t>
      </w:r>
      <w:r>
        <w:rPr>
          <w:spacing w:val="-5"/>
          <w:sz w:val="24"/>
        </w:rPr>
        <w:t xml:space="preserve"> </w:t>
      </w:r>
      <w:r>
        <w:rPr>
          <w:sz w:val="24"/>
        </w:rPr>
        <w:t>cuối:</w:t>
      </w:r>
      <w:r>
        <w:rPr>
          <w:spacing w:val="-6"/>
          <w:sz w:val="24"/>
        </w:rPr>
        <w:t xml:space="preserve"> </w:t>
      </w:r>
      <w:r>
        <w:rPr>
          <w:sz w:val="24"/>
        </w:rPr>
        <w:t>Gợi</w:t>
      </w:r>
      <w:r>
        <w:rPr>
          <w:spacing w:val="-3"/>
          <w:sz w:val="24"/>
        </w:rPr>
        <w:t xml:space="preserve"> </w:t>
      </w:r>
      <w:r>
        <w:rPr>
          <w:sz w:val="24"/>
        </w:rPr>
        <w:t>ý</w:t>
      </w:r>
      <w:r>
        <w:rPr>
          <w:spacing w:val="-10"/>
          <w:sz w:val="24"/>
        </w:rPr>
        <w:t xml:space="preserve"> </w:t>
      </w:r>
      <w:r>
        <w:rPr>
          <w:sz w:val="24"/>
        </w:rPr>
        <w:t>ng</w:t>
      </w:r>
      <w:r w:rsidR="008211B7">
        <w:rPr>
          <w:sz w:val="24"/>
        </w:rPr>
        <w:t>ư</w:t>
      </w:r>
      <w:r>
        <w:rPr>
          <w:sz w:val="24"/>
        </w:rPr>
        <w:t>ời</w:t>
      </w:r>
      <w:r>
        <w:rPr>
          <w:spacing w:val="-5"/>
          <w:sz w:val="24"/>
        </w:rPr>
        <w:t xml:space="preserve"> </w:t>
      </w:r>
      <w:r>
        <w:rPr>
          <w:sz w:val="24"/>
        </w:rPr>
        <w:t>bệnh</w:t>
      </w:r>
      <w:r>
        <w:rPr>
          <w:spacing w:val="-4"/>
          <w:sz w:val="24"/>
        </w:rPr>
        <w:t xml:space="preserve"> </w:t>
      </w:r>
      <w:r>
        <w:rPr>
          <w:sz w:val="24"/>
        </w:rPr>
        <w:t>có</w:t>
      </w:r>
      <w:r>
        <w:rPr>
          <w:spacing w:val="-5"/>
          <w:sz w:val="24"/>
        </w:rPr>
        <w:t xml:space="preserve"> </w:t>
      </w:r>
      <w:r>
        <w:rPr>
          <w:sz w:val="24"/>
        </w:rPr>
        <w:t>rối</w:t>
      </w:r>
      <w:r>
        <w:rPr>
          <w:spacing w:val="-5"/>
          <w:sz w:val="24"/>
        </w:rPr>
        <w:t xml:space="preserve"> </w:t>
      </w:r>
      <w:r>
        <w:rPr>
          <w:sz w:val="24"/>
        </w:rPr>
        <w:t>loạn</w:t>
      </w:r>
      <w:r>
        <w:rPr>
          <w:spacing w:val="-6"/>
          <w:sz w:val="24"/>
        </w:rPr>
        <w:t xml:space="preserve"> </w:t>
      </w:r>
      <w:r>
        <w:rPr>
          <w:sz w:val="24"/>
        </w:rPr>
        <w:t>trầm</w:t>
      </w:r>
      <w:r>
        <w:rPr>
          <w:spacing w:val="-5"/>
          <w:sz w:val="24"/>
        </w:rPr>
        <w:t xml:space="preserve"> </w:t>
      </w:r>
      <w:r>
        <w:rPr>
          <w:spacing w:val="-4"/>
          <w:sz w:val="24"/>
        </w:rPr>
        <w:t>cảm.</w:t>
      </w:r>
    </w:p>
    <w:p w14:paraId="38E5FFA9" w14:textId="77777777" w:rsidR="00C25D3F" w:rsidRDefault="0002040D">
      <w:pPr>
        <w:pStyle w:val="BodyText"/>
        <w:spacing w:before="97"/>
        <w:ind w:left="0"/>
        <w:rPr>
          <w:sz w:val="20"/>
        </w:rPr>
      </w:pPr>
      <w:r>
        <w:rPr>
          <w:noProof/>
          <w:lang w:val="en-US"/>
        </w:rPr>
        <mc:AlternateContent>
          <mc:Choice Requires="wpg">
            <w:drawing>
              <wp:anchor distT="0" distB="0" distL="0" distR="0" simplePos="0" relativeHeight="487657984" behindDoc="1" locked="0" layoutInCell="1" allowOverlap="1" wp14:anchorId="3DAC02C9" wp14:editId="0AF3C046">
                <wp:simplePos x="0" y="0"/>
                <wp:positionH relativeFrom="page">
                  <wp:posOffset>231140</wp:posOffset>
                </wp:positionH>
                <wp:positionV relativeFrom="paragraph">
                  <wp:posOffset>223446</wp:posOffset>
                </wp:positionV>
                <wp:extent cx="5887720" cy="2628265"/>
                <wp:effectExtent l="0" t="0" r="0" b="0"/>
                <wp:wrapTopAndBottom/>
                <wp:docPr id="244" name="Group 2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887720" cy="2628265"/>
                          <a:chOff x="0" y="0"/>
                          <a:chExt cx="5887720" cy="2628265"/>
                        </a:xfrm>
                      </wpg:grpSpPr>
                      <wps:wsp>
                        <wps:cNvPr id="245" name="Graphic 245"/>
                        <wps:cNvSpPr/>
                        <wps:spPr>
                          <a:xfrm>
                            <a:off x="2935223" y="1578787"/>
                            <a:ext cx="2096135" cy="1270"/>
                          </a:xfrm>
                          <a:custGeom>
                            <a:avLst/>
                            <a:gdLst/>
                            <a:ahLst/>
                            <a:cxnLst/>
                            <a:rect l="l" t="t" r="r" b="b"/>
                            <a:pathLst>
                              <a:path w="2096135">
                                <a:moveTo>
                                  <a:pt x="0" y="0"/>
                                </a:moveTo>
                                <a:lnTo>
                                  <a:pt x="2095627" y="0"/>
                                </a:lnTo>
                              </a:path>
                            </a:pathLst>
                          </a:custGeom>
                          <a:ln w="12700">
                            <a:solidFill>
                              <a:srgbClr val="000000"/>
                            </a:solidFill>
                            <a:prstDash val="solid"/>
                          </a:ln>
                        </wps:spPr>
                        <wps:bodyPr wrap="square" lIns="0" tIns="0" rIns="0" bIns="0" rtlCol="0">
                          <a:prstTxWarp prst="textNoShape">
                            <a:avLst/>
                          </a:prstTxWarp>
                          <a:noAutofit/>
                        </wps:bodyPr>
                      </wps:wsp>
                      <wps:wsp>
                        <wps:cNvPr id="246" name="Graphic 246"/>
                        <wps:cNvSpPr/>
                        <wps:spPr>
                          <a:xfrm>
                            <a:off x="4047744" y="955090"/>
                            <a:ext cx="1837055" cy="432434"/>
                          </a:xfrm>
                          <a:custGeom>
                            <a:avLst/>
                            <a:gdLst/>
                            <a:ahLst/>
                            <a:cxnLst/>
                            <a:rect l="l" t="t" r="r" b="b"/>
                            <a:pathLst>
                              <a:path w="1837055" h="432434">
                                <a:moveTo>
                                  <a:pt x="0" y="432181"/>
                                </a:moveTo>
                                <a:lnTo>
                                  <a:pt x="1836801" y="432181"/>
                                </a:lnTo>
                                <a:lnTo>
                                  <a:pt x="1836801" y="0"/>
                                </a:lnTo>
                                <a:lnTo>
                                  <a:pt x="0" y="0"/>
                                </a:lnTo>
                                <a:lnTo>
                                  <a:pt x="0" y="432181"/>
                                </a:lnTo>
                                <a:close/>
                              </a:path>
                            </a:pathLst>
                          </a:custGeom>
                          <a:ln w="6350">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47" name="Image 247"/>
                          <pic:cNvPicPr/>
                        </pic:nvPicPr>
                        <pic:blipFill>
                          <a:blip r:embed="rId65" cstate="print"/>
                          <a:stretch>
                            <a:fillRect/>
                          </a:stretch>
                        </pic:blipFill>
                        <pic:spPr>
                          <a:xfrm>
                            <a:off x="2431414" y="585774"/>
                            <a:ext cx="76200" cy="142874"/>
                          </a:xfrm>
                          <a:prstGeom prst="rect">
                            <a:avLst/>
                          </a:prstGeom>
                        </pic:spPr>
                      </pic:pic>
                      <wps:wsp>
                        <wps:cNvPr id="248" name="Graphic 248"/>
                        <wps:cNvSpPr/>
                        <wps:spPr>
                          <a:xfrm>
                            <a:off x="977658" y="725347"/>
                            <a:ext cx="4053204" cy="1270"/>
                          </a:xfrm>
                          <a:custGeom>
                            <a:avLst/>
                            <a:gdLst/>
                            <a:ahLst/>
                            <a:cxnLst/>
                            <a:rect l="l" t="t" r="r" b="b"/>
                            <a:pathLst>
                              <a:path w="4053204">
                                <a:moveTo>
                                  <a:pt x="0" y="0"/>
                                </a:moveTo>
                                <a:lnTo>
                                  <a:pt x="4053192" y="0"/>
                                </a:lnTo>
                              </a:path>
                            </a:pathLst>
                          </a:custGeom>
                          <a:ln w="12700">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49" name="Image 249"/>
                          <pic:cNvPicPr/>
                        </pic:nvPicPr>
                        <pic:blipFill>
                          <a:blip r:embed="rId66" cstate="print"/>
                          <a:stretch>
                            <a:fillRect/>
                          </a:stretch>
                        </pic:blipFill>
                        <pic:spPr>
                          <a:xfrm>
                            <a:off x="939558" y="725347"/>
                            <a:ext cx="76200" cy="210058"/>
                          </a:xfrm>
                          <a:prstGeom prst="rect">
                            <a:avLst/>
                          </a:prstGeom>
                        </pic:spPr>
                      </pic:pic>
                      <pic:pic xmlns:pic="http://schemas.openxmlformats.org/drawingml/2006/picture">
                        <pic:nvPicPr>
                          <pic:cNvPr id="250" name="Image 250"/>
                          <pic:cNvPicPr/>
                        </pic:nvPicPr>
                        <pic:blipFill>
                          <a:blip r:embed="rId67" cstate="print"/>
                          <a:stretch>
                            <a:fillRect/>
                          </a:stretch>
                        </pic:blipFill>
                        <pic:spPr>
                          <a:xfrm>
                            <a:off x="2897123" y="725347"/>
                            <a:ext cx="76200" cy="229743"/>
                          </a:xfrm>
                          <a:prstGeom prst="rect">
                            <a:avLst/>
                          </a:prstGeom>
                        </pic:spPr>
                      </pic:pic>
                      <pic:pic xmlns:pic="http://schemas.openxmlformats.org/drawingml/2006/picture">
                        <pic:nvPicPr>
                          <pic:cNvPr id="251" name="Image 251"/>
                          <pic:cNvPicPr/>
                        </pic:nvPicPr>
                        <pic:blipFill>
                          <a:blip r:embed="rId66" cstate="print"/>
                          <a:stretch>
                            <a:fillRect/>
                          </a:stretch>
                        </pic:blipFill>
                        <pic:spPr>
                          <a:xfrm>
                            <a:off x="4992751" y="725347"/>
                            <a:ext cx="76200" cy="210058"/>
                          </a:xfrm>
                          <a:prstGeom prst="rect">
                            <a:avLst/>
                          </a:prstGeom>
                        </pic:spPr>
                      </pic:pic>
                      <wps:wsp>
                        <wps:cNvPr id="252" name="Graphic 252"/>
                        <wps:cNvSpPr/>
                        <wps:spPr>
                          <a:xfrm>
                            <a:off x="2935223" y="1406448"/>
                            <a:ext cx="2096135" cy="172720"/>
                          </a:xfrm>
                          <a:custGeom>
                            <a:avLst/>
                            <a:gdLst/>
                            <a:ahLst/>
                            <a:cxnLst/>
                            <a:rect l="l" t="t" r="r" b="b"/>
                            <a:pathLst>
                              <a:path w="2096135" h="172720">
                                <a:moveTo>
                                  <a:pt x="0" y="0"/>
                                </a:moveTo>
                                <a:lnTo>
                                  <a:pt x="0" y="172338"/>
                                </a:lnTo>
                              </a:path>
                              <a:path w="2096135" h="172720">
                                <a:moveTo>
                                  <a:pt x="2095627" y="0"/>
                                </a:moveTo>
                                <a:lnTo>
                                  <a:pt x="2095627" y="172338"/>
                                </a:lnTo>
                              </a:path>
                            </a:pathLst>
                          </a:custGeom>
                          <a:ln w="12700">
                            <a:solidFill>
                              <a:srgbClr val="4471C4"/>
                            </a:solidFill>
                            <a:prstDash val="solid"/>
                          </a:ln>
                        </wps:spPr>
                        <wps:bodyPr wrap="square" lIns="0" tIns="0" rIns="0" bIns="0" rtlCol="0">
                          <a:prstTxWarp prst="textNoShape">
                            <a:avLst/>
                          </a:prstTxWarp>
                          <a:noAutofit/>
                        </wps:bodyPr>
                      </wps:wsp>
                      <wps:wsp>
                        <wps:cNvPr id="253" name="Graphic 253"/>
                        <wps:cNvSpPr/>
                        <wps:spPr>
                          <a:xfrm>
                            <a:off x="4009644" y="1578787"/>
                            <a:ext cx="76200" cy="295910"/>
                          </a:xfrm>
                          <a:custGeom>
                            <a:avLst/>
                            <a:gdLst/>
                            <a:ahLst/>
                            <a:cxnLst/>
                            <a:rect l="l" t="t" r="r" b="b"/>
                            <a:pathLst>
                              <a:path w="76200" h="295910">
                                <a:moveTo>
                                  <a:pt x="31750" y="219202"/>
                                </a:moveTo>
                                <a:lnTo>
                                  <a:pt x="0" y="219202"/>
                                </a:lnTo>
                                <a:lnTo>
                                  <a:pt x="38100" y="295402"/>
                                </a:lnTo>
                                <a:lnTo>
                                  <a:pt x="69850" y="231902"/>
                                </a:lnTo>
                                <a:lnTo>
                                  <a:pt x="31750" y="231902"/>
                                </a:lnTo>
                                <a:lnTo>
                                  <a:pt x="31750" y="219202"/>
                                </a:lnTo>
                                <a:close/>
                              </a:path>
                              <a:path w="76200" h="295910">
                                <a:moveTo>
                                  <a:pt x="44450" y="0"/>
                                </a:moveTo>
                                <a:lnTo>
                                  <a:pt x="31750" y="0"/>
                                </a:lnTo>
                                <a:lnTo>
                                  <a:pt x="31750" y="231902"/>
                                </a:lnTo>
                                <a:lnTo>
                                  <a:pt x="44450" y="231902"/>
                                </a:lnTo>
                                <a:lnTo>
                                  <a:pt x="44450" y="0"/>
                                </a:lnTo>
                                <a:close/>
                              </a:path>
                              <a:path w="76200" h="295910">
                                <a:moveTo>
                                  <a:pt x="76200" y="219202"/>
                                </a:moveTo>
                                <a:lnTo>
                                  <a:pt x="44450" y="219202"/>
                                </a:lnTo>
                                <a:lnTo>
                                  <a:pt x="44450" y="231902"/>
                                </a:lnTo>
                                <a:lnTo>
                                  <a:pt x="69850" y="231902"/>
                                </a:lnTo>
                                <a:lnTo>
                                  <a:pt x="76200" y="219202"/>
                                </a:lnTo>
                                <a:close/>
                              </a:path>
                            </a:pathLst>
                          </a:custGeom>
                          <a:solidFill>
                            <a:srgbClr val="4471C4"/>
                          </a:solidFill>
                        </wps:spPr>
                        <wps:bodyPr wrap="square" lIns="0" tIns="0" rIns="0" bIns="0" rtlCol="0">
                          <a:prstTxWarp prst="textNoShape">
                            <a:avLst/>
                          </a:prstTxWarp>
                          <a:noAutofit/>
                        </wps:bodyPr>
                      </wps:wsp>
                      <wps:wsp>
                        <wps:cNvPr id="254" name="Textbox 254"/>
                        <wps:cNvSpPr txBox="1"/>
                        <wps:spPr>
                          <a:xfrm>
                            <a:off x="939558" y="585774"/>
                            <a:ext cx="4948555" cy="1288415"/>
                          </a:xfrm>
                          <a:prstGeom prst="rect">
                            <a:avLst/>
                          </a:prstGeom>
                        </wps:spPr>
                        <wps:txbx>
                          <w:txbxContent>
                            <w:p w14:paraId="23B9A9B8" w14:textId="77777777" w:rsidR="00C25D3F" w:rsidRDefault="00C25D3F">
                              <w:pPr>
                                <w:rPr>
                                  <w:sz w:val="20"/>
                                </w:rPr>
                              </w:pPr>
                            </w:p>
                            <w:p w14:paraId="24B0CFA9" w14:textId="77777777" w:rsidR="00C25D3F" w:rsidRDefault="00C25D3F">
                              <w:pPr>
                                <w:spacing w:before="197"/>
                                <w:rPr>
                                  <w:sz w:val="20"/>
                                </w:rPr>
                              </w:pPr>
                            </w:p>
                            <w:p w14:paraId="2E1B5BBD" w14:textId="77777777" w:rsidR="00C25D3F" w:rsidRDefault="0002040D">
                              <w:pPr>
                                <w:ind w:left="5052" w:right="160" w:firstLine="304"/>
                                <w:rPr>
                                  <w:rFonts w:ascii="Arial" w:hAnsi="Arial"/>
                                  <w:sz w:val="20"/>
                                </w:rPr>
                              </w:pPr>
                              <w:r>
                                <w:rPr>
                                  <w:rFonts w:ascii="Arial" w:hAnsi="Arial"/>
                                  <w:sz w:val="20"/>
                                </w:rPr>
                                <w:t>Có dấu hiệu trầm cảm (Tổng</w:t>
                              </w:r>
                              <w:r>
                                <w:rPr>
                                  <w:rFonts w:ascii="Arial" w:hAnsi="Arial"/>
                                  <w:spacing w:val="-7"/>
                                  <w:sz w:val="20"/>
                                </w:rPr>
                                <w:t xml:space="preserve"> </w:t>
                              </w:r>
                              <w:r>
                                <w:rPr>
                                  <w:rFonts w:ascii="Arial" w:hAnsi="Arial"/>
                                  <w:sz w:val="20"/>
                                </w:rPr>
                                <w:t>điểm</w:t>
                              </w:r>
                              <w:r>
                                <w:rPr>
                                  <w:rFonts w:ascii="Arial" w:hAnsi="Arial"/>
                                  <w:spacing w:val="-3"/>
                                  <w:sz w:val="20"/>
                                </w:rPr>
                                <w:t xml:space="preserve"> </w:t>
                              </w:r>
                              <w:r>
                                <w:rPr>
                                  <w:rFonts w:ascii="Arial" w:hAnsi="Arial"/>
                                  <w:sz w:val="20"/>
                                </w:rPr>
                                <w:t>≥</w:t>
                              </w:r>
                              <w:r>
                                <w:rPr>
                                  <w:rFonts w:ascii="Arial" w:hAnsi="Arial"/>
                                  <w:spacing w:val="-6"/>
                                  <w:sz w:val="20"/>
                                </w:rPr>
                                <w:t xml:space="preserve"> </w:t>
                              </w:r>
                              <w:r>
                                <w:rPr>
                                  <w:rFonts w:ascii="Arial" w:hAnsi="Arial"/>
                                  <w:sz w:val="20"/>
                                </w:rPr>
                                <w:t>3</w:t>
                              </w:r>
                              <w:r>
                                <w:rPr>
                                  <w:rFonts w:ascii="Arial" w:hAnsi="Arial"/>
                                  <w:spacing w:val="-8"/>
                                  <w:sz w:val="20"/>
                                </w:rPr>
                                <w:t xml:space="preserve"> </w:t>
                              </w:r>
                              <w:r>
                                <w:rPr>
                                  <w:rFonts w:ascii="Arial" w:hAnsi="Arial"/>
                                  <w:sz w:val="20"/>
                                </w:rPr>
                                <w:t>cho</w:t>
                              </w:r>
                              <w:r>
                                <w:rPr>
                                  <w:rFonts w:ascii="Arial" w:hAnsi="Arial"/>
                                  <w:spacing w:val="-8"/>
                                  <w:sz w:val="20"/>
                                </w:rPr>
                                <w:t xml:space="preserve"> </w:t>
                              </w:r>
                              <w:r>
                                <w:rPr>
                                  <w:rFonts w:ascii="Arial" w:hAnsi="Arial"/>
                                  <w:sz w:val="20"/>
                                </w:rPr>
                                <w:t>câu</w:t>
                              </w:r>
                              <w:r>
                                <w:rPr>
                                  <w:rFonts w:ascii="Arial" w:hAnsi="Arial"/>
                                  <w:spacing w:val="-6"/>
                                  <w:sz w:val="20"/>
                                </w:rPr>
                                <w:t xml:space="preserve"> </w:t>
                              </w:r>
                              <w:r>
                                <w:rPr>
                                  <w:rFonts w:ascii="Arial" w:hAnsi="Arial"/>
                                  <w:sz w:val="20"/>
                                </w:rPr>
                                <w:t>3&amp;4)</w:t>
                              </w:r>
                            </w:p>
                          </w:txbxContent>
                        </wps:txbx>
                        <wps:bodyPr wrap="square" lIns="0" tIns="0" rIns="0" bIns="0" rtlCol="0">
                          <a:noAutofit/>
                        </wps:bodyPr>
                      </wps:wsp>
                      <wps:wsp>
                        <wps:cNvPr id="255" name="Textbox 255"/>
                        <wps:cNvSpPr txBox="1"/>
                        <wps:spPr>
                          <a:xfrm>
                            <a:off x="2029714" y="955103"/>
                            <a:ext cx="1834514" cy="451484"/>
                          </a:xfrm>
                          <a:prstGeom prst="rect">
                            <a:avLst/>
                          </a:prstGeom>
                          <a:ln w="6350">
                            <a:solidFill>
                              <a:srgbClr val="000000"/>
                            </a:solidFill>
                            <a:prstDash val="solid"/>
                          </a:ln>
                        </wps:spPr>
                        <wps:txbx>
                          <w:txbxContent>
                            <w:p w14:paraId="5FA2968B" w14:textId="77777777" w:rsidR="00C25D3F" w:rsidRDefault="0002040D">
                              <w:pPr>
                                <w:spacing w:before="70"/>
                                <w:ind w:left="150" w:right="148" w:firstLine="504"/>
                                <w:rPr>
                                  <w:rFonts w:ascii="Arial" w:hAnsi="Arial"/>
                                  <w:sz w:val="20"/>
                                </w:rPr>
                              </w:pPr>
                              <w:r>
                                <w:rPr>
                                  <w:rFonts w:ascii="Arial" w:hAnsi="Arial"/>
                                  <w:sz w:val="20"/>
                                </w:rPr>
                                <w:t>Có dấu hiệu lo âu (Tổng</w:t>
                              </w:r>
                              <w:r>
                                <w:rPr>
                                  <w:rFonts w:ascii="Arial" w:hAnsi="Arial"/>
                                  <w:spacing w:val="-7"/>
                                  <w:sz w:val="20"/>
                                </w:rPr>
                                <w:t xml:space="preserve"> </w:t>
                              </w:r>
                              <w:r>
                                <w:rPr>
                                  <w:rFonts w:ascii="Arial" w:hAnsi="Arial"/>
                                  <w:sz w:val="20"/>
                                </w:rPr>
                                <w:t>điểm</w:t>
                              </w:r>
                              <w:r>
                                <w:rPr>
                                  <w:rFonts w:ascii="Arial" w:hAnsi="Arial"/>
                                  <w:spacing w:val="-3"/>
                                  <w:sz w:val="20"/>
                                </w:rPr>
                                <w:t xml:space="preserve"> </w:t>
                              </w:r>
                              <w:r>
                                <w:rPr>
                                  <w:rFonts w:ascii="Arial" w:hAnsi="Arial"/>
                                  <w:sz w:val="20"/>
                                </w:rPr>
                                <w:t>≥</w:t>
                              </w:r>
                              <w:r>
                                <w:rPr>
                                  <w:rFonts w:ascii="Arial" w:hAnsi="Arial"/>
                                  <w:spacing w:val="-6"/>
                                  <w:sz w:val="20"/>
                                </w:rPr>
                                <w:t xml:space="preserve"> </w:t>
                              </w:r>
                              <w:r>
                                <w:rPr>
                                  <w:rFonts w:ascii="Arial" w:hAnsi="Arial"/>
                                  <w:sz w:val="20"/>
                                </w:rPr>
                                <w:t>3</w:t>
                              </w:r>
                              <w:r>
                                <w:rPr>
                                  <w:rFonts w:ascii="Arial" w:hAnsi="Arial"/>
                                  <w:spacing w:val="-8"/>
                                  <w:sz w:val="20"/>
                                </w:rPr>
                                <w:t xml:space="preserve"> </w:t>
                              </w:r>
                              <w:r>
                                <w:rPr>
                                  <w:rFonts w:ascii="Arial" w:hAnsi="Arial"/>
                                  <w:sz w:val="20"/>
                                </w:rPr>
                                <w:t>cho</w:t>
                              </w:r>
                              <w:r>
                                <w:rPr>
                                  <w:rFonts w:ascii="Arial" w:hAnsi="Arial"/>
                                  <w:spacing w:val="-8"/>
                                  <w:sz w:val="20"/>
                                </w:rPr>
                                <w:t xml:space="preserve"> </w:t>
                              </w:r>
                              <w:r>
                                <w:rPr>
                                  <w:rFonts w:ascii="Arial" w:hAnsi="Arial"/>
                                  <w:sz w:val="20"/>
                                </w:rPr>
                                <w:t>câu</w:t>
                              </w:r>
                              <w:r>
                                <w:rPr>
                                  <w:rFonts w:ascii="Arial" w:hAnsi="Arial"/>
                                  <w:spacing w:val="-6"/>
                                  <w:sz w:val="20"/>
                                </w:rPr>
                                <w:t xml:space="preserve"> </w:t>
                              </w:r>
                              <w:r>
                                <w:rPr>
                                  <w:rFonts w:ascii="Arial" w:hAnsi="Arial"/>
                                  <w:sz w:val="20"/>
                                </w:rPr>
                                <w:t>1&amp;2)</w:t>
                              </w:r>
                            </w:p>
                          </w:txbxContent>
                        </wps:txbx>
                        <wps:bodyPr wrap="square" lIns="0" tIns="0" rIns="0" bIns="0" rtlCol="0">
                          <a:noAutofit/>
                        </wps:bodyPr>
                      </wps:wsp>
                      <wps:wsp>
                        <wps:cNvPr id="256" name="Textbox 256"/>
                        <wps:cNvSpPr txBox="1"/>
                        <wps:spPr>
                          <a:xfrm>
                            <a:off x="2823082" y="1874164"/>
                            <a:ext cx="2561590" cy="750570"/>
                          </a:xfrm>
                          <a:prstGeom prst="rect">
                            <a:avLst/>
                          </a:prstGeom>
                          <a:ln w="6350">
                            <a:solidFill>
                              <a:srgbClr val="000000"/>
                            </a:solidFill>
                            <a:prstDash val="solid"/>
                          </a:ln>
                        </wps:spPr>
                        <wps:txbx>
                          <w:txbxContent>
                            <w:p w14:paraId="0033898C" w14:textId="77777777" w:rsidR="00C25D3F" w:rsidRDefault="0002040D">
                              <w:pPr>
                                <w:numPr>
                                  <w:ilvl w:val="0"/>
                                  <w:numId w:val="54"/>
                                </w:numPr>
                                <w:tabs>
                                  <w:tab w:val="left" w:pos="504"/>
                                </w:tabs>
                                <w:spacing w:before="70" w:line="230" w:lineRule="exact"/>
                                <w:rPr>
                                  <w:rFonts w:ascii="Arial" w:hAnsi="Arial"/>
                                  <w:sz w:val="20"/>
                                </w:rPr>
                              </w:pPr>
                              <w:r>
                                <w:rPr>
                                  <w:rFonts w:ascii="Arial" w:hAnsi="Arial"/>
                                  <w:sz w:val="20"/>
                                </w:rPr>
                                <w:t>Tư</w:t>
                              </w:r>
                              <w:r>
                                <w:rPr>
                                  <w:rFonts w:ascii="Arial" w:hAnsi="Arial"/>
                                  <w:spacing w:val="2"/>
                                  <w:sz w:val="20"/>
                                </w:rPr>
                                <w:t xml:space="preserve"> </w:t>
                              </w:r>
                              <w:r>
                                <w:rPr>
                                  <w:rFonts w:ascii="Arial" w:hAnsi="Arial"/>
                                  <w:sz w:val="20"/>
                                </w:rPr>
                                <w:t>vấn,</w:t>
                              </w:r>
                              <w:r>
                                <w:rPr>
                                  <w:rFonts w:ascii="Arial" w:hAnsi="Arial"/>
                                  <w:spacing w:val="1"/>
                                  <w:sz w:val="20"/>
                                </w:rPr>
                                <w:t xml:space="preserve"> </w:t>
                              </w:r>
                              <w:r>
                                <w:rPr>
                                  <w:rFonts w:ascii="Arial" w:hAnsi="Arial"/>
                                  <w:sz w:val="20"/>
                                </w:rPr>
                                <w:t>hỗ</w:t>
                              </w:r>
                              <w:r>
                                <w:rPr>
                                  <w:rFonts w:ascii="Arial" w:hAnsi="Arial"/>
                                  <w:spacing w:val="3"/>
                                  <w:sz w:val="20"/>
                                </w:rPr>
                                <w:t xml:space="preserve"> </w:t>
                              </w:r>
                              <w:r>
                                <w:rPr>
                                  <w:rFonts w:ascii="Arial" w:hAnsi="Arial"/>
                                  <w:sz w:val="20"/>
                                </w:rPr>
                                <w:t>trợ tâm</w:t>
                              </w:r>
                              <w:r>
                                <w:rPr>
                                  <w:rFonts w:ascii="Arial" w:hAnsi="Arial"/>
                                  <w:spacing w:val="5"/>
                                  <w:sz w:val="20"/>
                                </w:rPr>
                                <w:t xml:space="preserve"> </w:t>
                              </w:r>
                              <w:r>
                                <w:rPr>
                                  <w:rFonts w:ascii="Arial" w:hAnsi="Arial"/>
                                  <w:spacing w:val="-5"/>
                                  <w:sz w:val="20"/>
                                </w:rPr>
                                <w:t>lý</w:t>
                              </w:r>
                            </w:p>
                            <w:p w14:paraId="54306E3D" w14:textId="77777777" w:rsidR="00C25D3F" w:rsidRDefault="0002040D">
                              <w:pPr>
                                <w:numPr>
                                  <w:ilvl w:val="0"/>
                                  <w:numId w:val="54"/>
                                </w:numPr>
                                <w:tabs>
                                  <w:tab w:val="left" w:pos="504"/>
                                </w:tabs>
                                <w:spacing w:line="229" w:lineRule="exact"/>
                                <w:rPr>
                                  <w:rFonts w:ascii="Arial" w:hAnsi="Arial"/>
                                  <w:sz w:val="20"/>
                                </w:rPr>
                              </w:pPr>
                              <w:r>
                                <w:rPr>
                                  <w:rFonts w:ascii="Arial" w:hAnsi="Arial"/>
                                  <w:sz w:val="20"/>
                                </w:rPr>
                                <w:t>Hỗ</w:t>
                              </w:r>
                              <w:r>
                                <w:rPr>
                                  <w:rFonts w:ascii="Arial" w:hAnsi="Arial"/>
                                  <w:spacing w:val="-4"/>
                                  <w:sz w:val="20"/>
                                </w:rPr>
                                <w:t xml:space="preserve"> </w:t>
                              </w:r>
                              <w:r>
                                <w:rPr>
                                  <w:rFonts w:ascii="Arial" w:hAnsi="Arial"/>
                                  <w:sz w:val="20"/>
                                </w:rPr>
                                <w:t>trợ</w:t>
                              </w:r>
                              <w:r>
                                <w:rPr>
                                  <w:rFonts w:ascii="Arial" w:hAnsi="Arial"/>
                                  <w:spacing w:val="-5"/>
                                  <w:sz w:val="20"/>
                                </w:rPr>
                                <w:t xml:space="preserve"> </w:t>
                              </w:r>
                              <w:r>
                                <w:rPr>
                                  <w:rFonts w:ascii="Arial" w:hAnsi="Arial"/>
                                  <w:sz w:val="20"/>
                                </w:rPr>
                                <w:t>xã</w:t>
                              </w:r>
                              <w:r>
                                <w:rPr>
                                  <w:rFonts w:ascii="Arial" w:hAnsi="Arial"/>
                                  <w:spacing w:val="-2"/>
                                  <w:sz w:val="20"/>
                                </w:rPr>
                                <w:t xml:space="preserve"> </w:t>
                              </w:r>
                              <w:r>
                                <w:rPr>
                                  <w:rFonts w:ascii="Arial" w:hAnsi="Arial"/>
                                  <w:sz w:val="20"/>
                                </w:rPr>
                                <w:t>hội</w:t>
                              </w:r>
                              <w:r>
                                <w:rPr>
                                  <w:rFonts w:ascii="Arial" w:hAnsi="Arial"/>
                                  <w:spacing w:val="-3"/>
                                  <w:sz w:val="20"/>
                                </w:rPr>
                                <w:t xml:space="preserve"> </w:t>
                              </w:r>
                              <w:r>
                                <w:rPr>
                                  <w:rFonts w:ascii="Arial" w:hAnsi="Arial"/>
                                  <w:sz w:val="20"/>
                                </w:rPr>
                                <w:t>và</w:t>
                              </w:r>
                              <w:r>
                                <w:rPr>
                                  <w:rFonts w:ascii="Arial" w:hAnsi="Arial"/>
                                  <w:spacing w:val="-3"/>
                                  <w:sz w:val="20"/>
                                </w:rPr>
                                <w:t xml:space="preserve"> </w:t>
                              </w:r>
                              <w:r>
                                <w:rPr>
                                  <w:rFonts w:ascii="Arial" w:hAnsi="Arial"/>
                                  <w:sz w:val="20"/>
                                </w:rPr>
                                <w:t>gia</w:t>
                              </w:r>
                              <w:r>
                                <w:rPr>
                                  <w:rFonts w:ascii="Arial" w:hAnsi="Arial"/>
                                  <w:spacing w:val="-2"/>
                                  <w:sz w:val="20"/>
                                </w:rPr>
                                <w:t xml:space="preserve"> </w:t>
                              </w:r>
                              <w:r>
                                <w:rPr>
                                  <w:rFonts w:ascii="Arial" w:hAnsi="Arial"/>
                                  <w:spacing w:val="-4"/>
                                  <w:sz w:val="20"/>
                                </w:rPr>
                                <w:t>đình</w:t>
                              </w:r>
                            </w:p>
                            <w:p w14:paraId="610204B5" w14:textId="77777777" w:rsidR="00C25D3F" w:rsidRDefault="0002040D">
                              <w:pPr>
                                <w:numPr>
                                  <w:ilvl w:val="0"/>
                                  <w:numId w:val="54"/>
                                </w:numPr>
                                <w:tabs>
                                  <w:tab w:val="left" w:pos="504"/>
                                </w:tabs>
                                <w:spacing w:line="230" w:lineRule="exact"/>
                                <w:rPr>
                                  <w:rFonts w:ascii="Arial" w:hAnsi="Arial"/>
                                  <w:sz w:val="20"/>
                                </w:rPr>
                              </w:pPr>
                              <w:r>
                                <w:rPr>
                                  <w:rFonts w:ascii="Arial" w:hAnsi="Arial"/>
                                  <w:sz w:val="20"/>
                                </w:rPr>
                                <w:t>Chuyển</w:t>
                              </w:r>
                              <w:r>
                                <w:rPr>
                                  <w:rFonts w:ascii="Arial" w:hAnsi="Arial"/>
                                  <w:spacing w:val="-8"/>
                                  <w:sz w:val="20"/>
                                </w:rPr>
                                <w:t xml:space="preserve"> </w:t>
                              </w:r>
                              <w:r>
                                <w:rPr>
                                  <w:rFonts w:ascii="Arial" w:hAnsi="Arial"/>
                                  <w:sz w:val="20"/>
                                </w:rPr>
                                <w:t>tuyến</w:t>
                              </w:r>
                              <w:r>
                                <w:rPr>
                                  <w:rFonts w:ascii="Arial" w:hAnsi="Arial"/>
                                  <w:spacing w:val="-9"/>
                                  <w:sz w:val="20"/>
                                </w:rPr>
                                <w:t xml:space="preserve"> </w:t>
                              </w:r>
                              <w:r>
                                <w:rPr>
                                  <w:rFonts w:ascii="Arial" w:hAnsi="Arial"/>
                                  <w:sz w:val="20"/>
                                </w:rPr>
                                <w:t>chuyên</w:t>
                              </w:r>
                              <w:r>
                                <w:rPr>
                                  <w:rFonts w:ascii="Arial" w:hAnsi="Arial"/>
                                  <w:spacing w:val="-9"/>
                                  <w:sz w:val="20"/>
                                </w:rPr>
                                <w:t xml:space="preserve"> </w:t>
                              </w:r>
                              <w:r>
                                <w:rPr>
                                  <w:rFonts w:ascii="Arial" w:hAnsi="Arial"/>
                                  <w:spacing w:val="-4"/>
                                  <w:sz w:val="20"/>
                                </w:rPr>
                                <w:t>khoa</w:t>
                              </w:r>
                            </w:p>
                            <w:p w14:paraId="257B8738" w14:textId="77777777" w:rsidR="00C25D3F" w:rsidRDefault="0002040D">
                              <w:pPr>
                                <w:numPr>
                                  <w:ilvl w:val="0"/>
                                  <w:numId w:val="54"/>
                                </w:numPr>
                                <w:tabs>
                                  <w:tab w:val="left" w:pos="504"/>
                                </w:tabs>
                                <w:spacing w:line="231" w:lineRule="exact"/>
                                <w:rPr>
                                  <w:rFonts w:ascii="Arial" w:hAnsi="Arial"/>
                                  <w:sz w:val="20"/>
                                </w:rPr>
                              </w:pPr>
                              <w:r>
                                <w:rPr>
                                  <w:rFonts w:ascii="Arial" w:hAnsi="Arial"/>
                                  <w:sz w:val="20"/>
                                </w:rPr>
                                <w:t>Theo</w:t>
                              </w:r>
                              <w:r>
                                <w:rPr>
                                  <w:rFonts w:ascii="Arial" w:hAnsi="Arial"/>
                                  <w:spacing w:val="-5"/>
                                  <w:sz w:val="20"/>
                                </w:rPr>
                                <w:t xml:space="preserve"> </w:t>
                              </w:r>
                              <w:r>
                                <w:rPr>
                                  <w:rFonts w:ascii="Arial" w:hAnsi="Arial"/>
                                  <w:sz w:val="20"/>
                                </w:rPr>
                                <w:t>dõi,</w:t>
                              </w:r>
                              <w:r>
                                <w:rPr>
                                  <w:rFonts w:ascii="Arial" w:hAnsi="Arial"/>
                                  <w:spacing w:val="-3"/>
                                  <w:sz w:val="20"/>
                                </w:rPr>
                                <w:t xml:space="preserve"> </w:t>
                              </w:r>
                              <w:r>
                                <w:rPr>
                                  <w:rFonts w:ascii="Arial" w:hAnsi="Arial"/>
                                  <w:sz w:val="20"/>
                                </w:rPr>
                                <w:t>đánh</w:t>
                              </w:r>
                              <w:r>
                                <w:rPr>
                                  <w:rFonts w:ascii="Arial" w:hAnsi="Arial"/>
                                  <w:spacing w:val="-3"/>
                                  <w:sz w:val="20"/>
                                </w:rPr>
                                <w:t xml:space="preserve"> </w:t>
                              </w:r>
                              <w:r>
                                <w:rPr>
                                  <w:rFonts w:ascii="Arial" w:hAnsi="Arial"/>
                                  <w:sz w:val="20"/>
                                </w:rPr>
                                <w:t>giá</w:t>
                              </w:r>
                              <w:r>
                                <w:rPr>
                                  <w:rFonts w:ascii="Arial" w:hAnsi="Arial"/>
                                  <w:spacing w:val="-3"/>
                                  <w:sz w:val="20"/>
                                </w:rPr>
                                <w:t xml:space="preserve"> </w:t>
                              </w:r>
                              <w:r>
                                <w:rPr>
                                  <w:rFonts w:ascii="Arial" w:hAnsi="Arial"/>
                                  <w:sz w:val="20"/>
                                </w:rPr>
                                <w:t>định</w:t>
                              </w:r>
                              <w:r>
                                <w:rPr>
                                  <w:rFonts w:ascii="Arial" w:hAnsi="Arial"/>
                                  <w:spacing w:val="-5"/>
                                  <w:sz w:val="20"/>
                                </w:rPr>
                                <w:t xml:space="preserve"> </w:t>
                              </w:r>
                              <w:r>
                                <w:rPr>
                                  <w:rFonts w:ascii="Arial" w:hAnsi="Arial"/>
                                  <w:sz w:val="20"/>
                                </w:rPr>
                                <w:t>kỳ</w:t>
                              </w:r>
                              <w:r>
                                <w:rPr>
                                  <w:rFonts w:ascii="Arial" w:hAnsi="Arial"/>
                                  <w:spacing w:val="-4"/>
                                  <w:sz w:val="20"/>
                                </w:rPr>
                                <w:t xml:space="preserve"> </w:t>
                              </w:r>
                              <w:r>
                                <w:rPr>
                                  <w:rFonts w:ascii="Arial" w:hAnsi="Arial"/>
                                  <w:sz w:val="20"/>
                                </w:rPr>
                                <w:t>và</w:t>
                              </w:r>
                              <w:r>
                                <w:rPr>
                                  <w:rFonts w:ascii="Arial" w:hAnsi="Arial"/>
                                  <w:spacing w:val="-3"/>
                                  <w:sz w:val="20"/>
                                </w:rPr>
                                <w:t xml:space="preserve"> </w:t>
                              </w:r>
                              <w:r>
                                <w:rPr>
                                  <w:rFonts w:ascii="Arial" w:hAnsi="Arial"/>
                                  <w:sz w:val="20"/>
                                </w:rPr>
                                <w:t>hỗ</w:t>
                              </w:r>
                              <w:r>
                                <w:rPr>
                                  <w:rFonts w:ascii="Arial" w:hAnsi="Arial"/>
                                  <w:spacing w:val="-5"/>
                                  <w:sz w:val="20"/>
                                </w:rPr>
                                <w:t xml:space="preserve"> trợ</w:t>
                              </w:r>
                            </w:p>
                          </w:txbxContent>
                        </wps:txbx>
                        <wps:bodyPr wrap="square" lIns="0" tIns="0" rIns="0" bIns="0" rtlCol="0">
                          <a:noAutofit/>
                        </wps:bodyPr>
                      </wps:wsp>
                      <wps:wsp>
                        <wps:cNvPr id="257" name="Textbox 257"/>
                        <wps:cNvSpPr txBox="1"/>
                        <wps:spPr>
                          <a:xfrm>
                            <a:off x="3175" y="955090"/>
                            <a:ext cx="1782445" cy="448309"/>
                          </a:xfrm>
                          <a:prstGeom prst="rect">
                            <a:avLst/>
                          </a:prstGeom>
                          <a:ln w="6350">
                            <a:solidFill>
                              <a:srgbClr val="000000"/>
                            </a:solidFill>
                            <a:prstDash val="solid"/>
                          </a:ln>
                        </wps:spPr>
                        <wps:txbx>
                          <w:txbxContent>
                            <w:p w14:paraId="722047D2" w14:textId="77777777" w:rsidR="00C25D3F" w:rsidRDefault="0002040D">
                              <w:pPr>
                                <w:spacing w:before="71"/>
                                <w:ind w:left="144" w:right="273"/>
                                <w:rPr>
                                  <w:rFonts w:ascii="Arial" w:hAnsi="Arial"/>
                                </w:rPr>
                              </w:pPr>
                              <w:r>
                                <w:rPr>
                                  <w:rFonts w:ascii="Arial" w:hAnsi="Arial"/>
                                </w:rPr>
                                <w:t>Không</w:t>
                              </w:r>
                              <w:r>
                                <w:rPr>
                                  <w:rFonts w:ascii="Arial" w:hAnsi="Arial"/>
                                  <w:spacing w:val="-7"/>
                                </w:rPr>
                                <w:t xml:space="preserve"> </w:t>
                              </w:r>
                              <w:r>
                                <w:rPr>
                                  <w:rFonts w:ascii="Arial" w:hAnsi="Arial"/>
                                </w:rPr>
                                <w:t>có</w:t>
                              </w:r>
                              <w:r>
                                <w:rPr>
                                  <w:rFonts w:ascii="Arial" w:hAnsi="Arial"/>
                                  <w:spacing w:val="-7"/>
                                </w:rPr>
                                <w:t xml:space="preserve"> </w:t>
                              </w:r>
                              <w:r>
                                <w:rPr>
                                  <w:rFonts w:ascii="Arial" w:hAnsi="Arial"/>
                                </w:rPr>
                                <w:t>dấu</w:t>
                              </w:r>
                              <w:r>
                                <w:rPr>
                                  <w:rFonts w:ascii="Arial" w:hAnsi="Arial"/>
                                  <w:spacing w:val="-9"/>
                                </w:rPr>
                                <w:t xml:space="preserve"> </w:t>
                              </w:r>
                              <w:r>
                                <w:rPr>
                                  <w:rFonts w:ascii="Arial" w:hAnsi="Arial"/>
                                </w:rPr>
                                <w:t>hiệu</w:t>
                              </w:r>
                              <w:r>
                                <w:rPr>
                                  <w:rFonts w:ascii="Arial" w:hAnsi="Arial"/>
                                  <w:spacing w:val="-7"/>
                                </w:rPr>
                                <w:t xml:space="preserve"> </w:t>
                              </w:r>
                              <w:r>
                                <w:rPr>
                                  <w:rFonts w:ascii="Arial" w:hAnsi="Arial"/>
                                </w:rPr>
                                <w:t>lo</w:t>
                              </w:r>
                              <w:r>
                                <w:rPr>
                                  <w:rFonts w:ascii="Arial" w:hAnsi="Arial"/>
                                  <w:spacing w:val="-7"/>
                                </w:rPr>
                                <w:t xml:space="preserve"> </w:t>
                              </w:r>
                              <w:r>
                                <w:rPr>
                                  <w:rFonts w:ascii="Arial" w:hAnsi="Arial"/>
                                </w:rPr>
                                <w:t>âu và trầm cảm</w:t>
                              </w:r>
                            </w:p>
                          </w:txbxContent>
                        </wps:txbx>
                        <wps:bodyPr wrap="square" lIns="0" tIns="0" rIns="0" bIns="0" rtlCol="0">
                          <a:noAutofit/>
                        </wps:bodyPr>
                      </wps:wsp>
                      <wps:wsp>
                        <wps:cNvPr id="258" name="Textbox 258"/>
                        <wps:cNvSpPr txBox="1"/>
                        <wps:spPr>
                          <a:xfrm>
                            <a:off x="1150111" y="3175"/>
                            <a:ext cx="2708275" cy="580390"/>
                          </a:xfrm>
                          <a:prstGeom prst="rect">
                            <a:avLst/>
                          </a:prstGeom>
                          <a:ln w="6350">
                            <a:solidFill>
                              <a:srgbClr val="000000"/>
                            </a:solidFill>
                            <a:prstDash val="solid"/>
                          </a:ln>
                        </wps:spPr>
                        <wps:txbx>
                          <w:txbxContent>
                            <w:p w14:paraId="7D10A822" w14:textId="77777777" w:rsidR="00C25D3F" w:rsidRDefault="00C25D3F">
                              <w:pPr>
                                <w:spacing w:before="69"/>
                                <w:rPr>
                                  <w:sz w:val="20"/>
                                </w:rPr>
                              </w:pPr>
                            </w:p>
                            <w:p w14:paraId="030F2C79" w14:textId="77777777" w:rsidR="00C25D3F" w:rsidRDefault="0002040D">
                              <w:pPr>
                                <w:spacing w:before="1"/>
                                <w:ind w:left="853" w:right="462" w:hanging="389"/>
                                <w:rPr>
                                  <w:rFonts w:ascii="Arial" w:hAnsi="Arial"/>
                                  <w:sz w:val="20"/>
                                </w:rPr>
                              </w:pPr>
                              <w:r>
                                <w:rPr>
                                  <w:rFonts w:ascii="Arial" w:hAnsi="Arial"/>
                                  <w:sz w:val="20"/>
                                </w:rPr>
                                <w:t>Sàng</w:t>
                              </w:r>
                              <w:r>
                                <w:rPr>
                                  <w:rFonts w:ascii="Arial" w:hAnsi="Arial"/>
                                  <w:spacing w:val="-6"/>
                                  <w:sz w:val="20"/>
                                </w:rPr>
                                <w:t xml:space="preserve"> </w:t>
                              </w:r>
                              <w:r>
                                <w:rPr>
                                  <w:rFonts w:ascii="Arial" w:hAnsi="Arial"/>
                                  <w:sz w:val="20"/>
                                </w:rPr>
                                <w:t>lọc</w:t>
                              </w:r>
                              <w:r>
                                <w:rPr>
                                  <w:rFonts w:ascii="Arial" w:hAnsi="Arial"/>
                                  <w:spacing w:val="-5"/>
                                  <w:sz w:val="20"/>
                                </w:rPr>
                                <w:t xml:space="preserve"> </w:t>
                              </w:r>
                              <w:r>
                                <w:rPr>
                                  <w:rFonts w:ascii="Arial" w:hAnsi="Arial"/>
                                  <w:sz w:val="20"/>
                                </w:rPr>
                                <w:t>tình</w:t>
                              </w:r>
                              <w:r>
                                <w:rPr>
                                  <w:rFonts w:ascii="Arial" w:hAnsi="Arial"/>
                                  <w:spacing w:val="-4"/>
                                  <w:sz w:val="20"/>
                                </w:rPr>
                                <w:t xml:space="preserve"> </w:t>
                              </w:r>
                              <w:r>
                                <w:rPr>
                                  <w:rFonts w:ascii="Arial" w:hAnsi="Arial"/>
                                  <w:sz w:val="20"/>
                                </w:rPr>
                                <w:t>trạng</w:t>
                              </w:r>
                              <w:r>
                                <w:rPr>
                                  <w:rFonts w:ascii="Arial" w:hAnsi="Arial"/>
                                  <w:spacing w:val="-6"/>
                                  <w:sz w:val="20"/>
                                </w:rPr>
                                <w:t xml:space="preserve"> </w:t>
                              </w:r>
                              <w:r>
                                <w:rPr>
                                  <w:rFonts w:ascii="Arial" w:hAnsi="Arial"/>
                                  <w:sz w:val="20"/>
                                </w:rPr>
                                <w:t>lo</w:t>
                              </w:r>
                              <w:r>
                                <w:rPr>
                                  <w:rFonts w:ascii="Arial" w:hAnsi="Arial"/>
                                  <w:spacing w:val="-6"/>
                                  <w:sz w:val="20"/>
                                </w:rPr>
                                <w:t xml:space="preserve"> </w:t>
                              </w:r>
                              <w:r>
                                <w:rPr>
                                  <w:rFonts w:ascii="Arial" w:hAnsi="Arial"/>
                                  <w:sz w:val="20"/>
                                </w:rPr>
                                <w:t>âu</w:t>
                              </w:r>
                              <w:r>
                                <w:rPr>
                                  <w:rFonts w:ascii="Arial" w:hAnsi="Arial"/>
                                  <w:spacing w:val="-4"/>
                                  <w:sz w:val="20"/>
                                </w:rPr>
                                <w:t xml:space="preserve"> </w:t>
                              </w:r>
                              <w:r>
                                <w:rPr>
                                  <w:rFonts w:ascii="Arial" w:hAnsi="Arial"/>
                                  <w:sz w:val="20"/>
                                </w:rPr>
                                <w:t>và</w:t>
                              </w:r>
                              <w:r>
                                <w:rPr>
                                  <w:rFonts w:ascii="Arial" w:hAnsi="Arial"/>
                                  <w:spacing w:val="-4"/>
                                  <w:sz w:val="20"/>
                                </w:rPr>
                                <w:t xml:space="preserve"> </w:t>
                              </w:r>
                              <w:r>
                                <w:rPr>
                                  <w:rFonts w:ascii="Arial" w:hAnsi="Arial"/>
                                  <w:sz w:val="20"/>
                                </w:rPr>
                                <w:t>trầm</w:t>
                              </w:r>
                              <w:r>
                                <w:rPr>
                                  <w:rFonts w:ascii="Arial" w:hAnsi="Arial"/>
                                  <w:spacing w:val="-2"/>
                                  <w:sz w:val="20"/>
                                </w:rPr>
                                <w:t xml:space="preserve"> </w:t>
                              </w:r>
                              <w:r>
                                <w:rPr>
                                  <w:rFonts w:ascii="Arial" w:hAnsi="Arial"/>
                                  <w:sz w:val="20"/>
                                </w:rPr>
                                <w:t>cảm (Sử dụng bộ câu hỏi PHQ-4)</w:t>
                              </w:r>
                            </w:p>
                          </w:txbxContent>
                        </wps:txbx>
                        <wps:bodyPr wrap="square" lIns="0" tIns="0" rIns="0" bIns="0" rtlCol="0">
                          <a:noAutofit/>
                        </wps:bodyPr>
                      </wps:wsp>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3DAC02C9" id="Group 244" o:spid="_x0000_s1204" style="position:absolute;margin-left:18.2pt;margin-top:17.6pt;width:463.6pt;height:206.95pt;z-index:-15658496;mso-wrap-distance-left:0;mso-wrap-distance-right:0;mso-position-horizontal-relative:page;mso-position-vertical-relative:text" coordsize="58877,262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">
                <v:shape id="Graphic 245" o:spid="_x0000_s1205" style="position:absolute;left:29352;top:15787;width:20961;height:13;visibility:visible;mso-wrap-style:square;v-text-anchor:top" coordsize="20961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" path="m,l2095627,e" filled="f" strokeweight="1pt">
                  <v:path arrowok="t"/>
                </v:shape>
                <v:shape id="Graphic 246" o:spid="_x0000_s1206" style="position:absolute;left:40477;top:9550;width:18370;height:4325;visibility:visible;mso-wrap-style:square;v-text-anchor:top" coordsize="1837055,432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" path="m,432181r1836801,l1836801,,,,,432181xe" filled="f" strokeweight=".5pt">
                  <v:path arrowok="t"/>
                </v:shape>
                <v:shape id="Image 247" o:spid="_x0000_s1207" type="#_x0000_t75" style="position:absolute;left:24314;top:5857;width:762;height:1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">
                  <v:imagedata r:id="rId68" o:title=""/>
                </v:shape>
                <v:shape id="Graphic 248" o:spid="_x0000_s1208" style="position:absolute;left:9776;top:7253;width:40532;height:13;visibility:visible;mso-wrap-style:square;v-text-anchor:top" coordsize="4053204,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" path="m,l4053192,e" filled="f" strokeweight="1pt">
                  <v:path arrowok="t"/>
                </v:shape>
                <v:shape id="Image 249" o:spid="_x0000_s1209" type="#_x0000_t75" style="position:absolute;left:9395;top:7253;width:762;height:21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">
                  <v:imagedata r:id="rId69" o:title=""/>
                </v:shape>
                <v:shape id="Image 250" o:spid="_x0000_s1210" type="#_x0000_t75" style="position:absolute;left:28971;top:7253;width:762;height:2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">
                  <v:imagedata r:id="rId70" o:title=""/>
                </v:shape>
                <v:shape id="Image 251" o:spid="_x0000_s1211" type="#_x0000_t75" style="position:absolute;left:49927;top:7253;width:762;height:21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">
                  <v:imagedata r:id="rId69" o:title=""/>
                </v:shape>
                <v:shape id="Graphic 252" o:spid="_x0000_s1212" style="position:absolute;left:29352;top:14064;width:20961;height:1727;visibility:visible;mso-wrap-style:square;v-text-anchor:top" coordsize="2096135,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" path="m,l,172338em2095627,r,172338e" filled="f" strokecolor="#4471c4" strokeweight="1pt">
                  <v:path arrowok="t"/>
                </v:shape>
                <v:shape id="Graphic 253" o:spid="_x0000_s1213" style="position:absolute;left:40096;top:15787;width:762;height:2959;visibility:visible;mso-wrap-style:square;v-text-anchor:top" coordsize="76200,295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" path="m31750,219202l,219202r38100,76200l69850,231902r-38100,l31750,219202xem44450,l31750,r,231902l44450,231902,44450,xem76200,219202r-31750,l44450,231902r25400,l76200,219202xe" fillcolor="#4471c4" stroked="f">
                  <v:path arrowok="t"/>
                </v:shape>
                <v:shape id="Textbox 254" o:spid="_x0000_s1214" type="#_x0000_t202" style="position:absolute;left:9395;top:5857;width:49486;height:128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" filled="f" stroked="f">
                  <v:textbox inset="0,0,0,0">
                    <w:txbxContent>
                      <w:p w14:paraId="23B9A9B8" w14:textId="77777777" w:rsidR="00C25D3F" w:rsidRDefault="00C25D3F">
                        <w:pPr>
                          <w:rPr>
                            <w:sz w:val="20"/>
                          </w:rPr>
                        </w:pPr>
                      </w:p>
                      <w:p w14:paraId="24B0CFA9" w14:textId="77777777" w:rsidR="00C25D3F" w:rsidRDefault="00C25D3F">
                        <w:pPr>
                          <w:spacing w:before="197"/>
                          <w:rPr>
                            <w:sz w:val="20"/>
                          </w:rPr>
                        </w:pPr>
                      </w:p>
                      <w:p w14:paraId="2E1B5BBD" w14:textId="77777777" w:rsidR="00C25D3F" w:rsidRDefault="00000000">
                        <w:pPr>
                          <w:ind w:left="5052" w:right="160" w:firstLine="304"/>
                          <w:rPr>
                            <w:rFonts w:ascii="Arial" w:hAnsi="Arial"/>
                            <w:sz w:val="20"/>
                          </w:rPr>
                        </w:pPr>
                        <w:r>
                          <w:rPr>
                            <w:rFonts w:ascii="Arial" w:hAnsi="Arial"/>
                            <w:sz w:val="20"/>
                          </w:rPr>
                          <w:t xml:space="preserve">Có </w:t>
                        </w:r>
                        <w:r>
                          <w:rPr>
                            <w:rFonts w:ascii="Arial" w:hAnsi="Arial"/>
                            <w:sz w:val="20"/>
                          </w:rPr>
                          <w:t>dấu hiệu trầm cảm (Tổng</w:t>
                        </w:r>
                        <w:r>
                          <w:rPr>
                            <w:rFonts w:ascii="Arial" w:hAnsi="Arial"/>
                            <w:spacing w:val="-7"/>
                            <w:sz w:val="20"/>
                          </w:rPr>
                          <w:t xml:space="preserve"> </w:t>
                        </w:r>
                        <w:r>
                          <w:rPr>
                            <w:rFonts w:ascii="Arial" w:hAnsi="Arial"/>
                            <w:sz w:val="20"/>
                          </w:rPr>
                          <w:t>điểm</w:t>
                        </w:r>
                        <w:r>
                          <w:rPr>
                            <w:rFonts w:ascii="Arial" w:hAnsi="Arial"/>
                            <w:spacing w:val="-3"/>
                            <w:sz w:val="20"/>
                          </w:rPr>
                          <w:t xml:space="preserve"> </w:t>
                        </w:r>
                        <w:r>
                          <w:rPr>
                            <w:rFonts w:ascii="Arial" w:hAnsi="Arial"/>
                            <w:sz w:val="20"/>
                          </w:rPr>
                          <w:t>≥</w:t>
                        </w:r>
                        <w:r>
                          <w:rPr>
                            <w:rFonts w:ascii="Arial" w:hAnsi="Arial"/>
                            <w:spacing w:val="-6"/>
                            <w:sz w:val="20"/>
                          </w:rPr>
                          <w:t xml:space="preserve"> </w:t>
                        </w:r>
                        <w:r>
                          <w:rPr>
                            <w:rFonts w:ascii="Arial" w:hAnsi="Arial"/>
                            <w:sz w:val="20"/>
                          </w:rPr>
                          <w:t>3</w:t>
                        </w:r>
                        <w:r>
                          <w:rPr>
                            <w:rFonts w:ascii="Arial" w:hAnsi="Arial"/>
                            <w:spacing w:val="-8"/>
                            <w:sz w:val="20"/>
                          </w:rPr>
                          <w:t xml:space="preserve"> </w:t>
                        </w:r>
                        <w:r>
                          <w:rPr>
                            <w:rFonts w:ascii="Arial" w:hAnsi="Arial"/>
                            <w:sz w:val="20"/>
                          </w:rPr>
                          <w:t>cho</w:t>
                        </w:r>
                        <w:r>
                          <w:rPr>
                            <w:rFonts w:ascii="Arial" w:hAnsi="Arial"/>
                            <w:spacing w:val="-8"/>
                            <w:sz w:val="20"/>
                          </w:rPr>
                          <w:t xml:space="preserve"> </w:t>
                        </w:r>
                        <w:r>
                          <w:rPr>
                            <w:rFonts w:ascii="Arial" w:hAnsi="Arial"/>
                            <w:sz w:val="20"/>
                          </w:rPr>
                          <w:t>câu</w:t>
                        </w:r>
                        <w:r>
                          <w:rPr>
                            <w:rFonts w:ascii="Arial" w:hAnsi="Arial"/>
                            <w:spacing w:val="-6"/>
                            <w:sz w:val="20"/>
                          </w:rPr>
                          <w:t xml:space="preserve"> </w:t>
                        </w:r>
                        <w:r>
                          <w:rPr>
                            <w:rFonts w:ascii="Arial" w:hAnsi="Arial"/>
                            <w:sz w:val="20"/>
                          </w:rPr>
                          <w:t>3&amp;4)</w:t>
                        </w:r>
                      </w:p>
                    </w:txbxContent>
                  </v:textbox>
                </v:shape>
                <v:shape id="Textbox 255" o:spid="_x0000_s1215" type="#_x0000_t202" style="position:absolute;left:20297;top:9551;width:18345;height:4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" filled="f" strokeweight=".5pt">
                  <v:textbox inset="0,0,0,0">
                    <w:txbxContent>
                      <w:p w14:paraId="5FA2968B" w14:textId="77777777" w:rsidR="00C25D3F" w:rsidRDefault="00000000">
                        <w:pPr>
                          <w:spacing w:before="70"/>
                          <w:ind w:left="150" w:right="148" w:firstLine="504"/>
                          <w:rPr>
                            <w:rFonts w:ascii="Arial" w:hAnsi="Arial"/>
                            <w:sz w:val="20"/>
                          </w:rPr>
                        </w:pPr>
                        <w:r>
                          <w:rPr>
                            <w:rFonts w:ascii="Arial" w:hAnsi="Arial"/>
                            <w:sz w:val="20"/>
                          </w:rPr>
                          <w:t xml:space="preserve">Có </w:t>
                        </w:r>
                        <w:r>
                          <w:rPr>
                            <w:rFonts w:ascii="Arial" w:hAnsi="Arial"/>
                            <w:sz w:val="20"/>
                          </w:rPr>
                          <w:t>dấu hiệu lo âu (Tổng</w:t>
                        </w:r>
                        <w:r>
                          <w:rPr>
                            <w:rFonts w:ascii="Arial" w:hAnsi="Arial"/>
                            <w:spacing w:val="-7"/>
                            <w:sz w:val="20"/>
                          </w:rPr>
                          <w:t xml:space="preserve"> </w:t>
                        </w:r>
                        <w:r>
                          <w:rPr>
                            <w:rFonts w:ascii="Arial" w:hAnsi="Arial"/>
                            <w:sz w:val="20"/>
                          </w:rPr>
                          <w:t>điểm</w:t>
                        </w:r>
                        <w:r>
                          <w:rPr>
                            <w:rFonts w:ascii="Arial" w:hAnsi="Arial"/>
                            <w:spacing w:val="-3"/>
                            <w:sz w:val="20"/>
                          </w:rPr>
                          <w:t xml:space="preserve"> </w:t>
                        </w:r>
                        <w:r>
                          <w:rPr>
                            <w:rFonts w:ascii="Arial" w:hAnsi="Arial"/>
                            <w:sz w:val="20"/>
                          </w:rPr>
                          <w:t>≥</w:t>
                        </w:r>
                        <w:r>
                          <w:rPr>
                            <w:rFonts w:ascii="Arial" w:hAnsi="Arial"/>
                            <w:spacing w:val="-6"/>
                            <w:sz w:val="20"/>
                          </w:rPr>
                          <w:t xml:space="preserve"> </w:t>
                        </w:r>
                        <w:r>
                          <w:rPr>
                            <w:rFonts w:ascii="Arial" w:hAnsi="Arial"/>
                            <w:sz w:val="20"/>
                          </w:rPr>
                          <w:t>3</w:t>
                        </w:r>
                        <w:r>
                          <w:rPr>
                            <w:rFonts w:ascii="Arial" w:hAnsi="Arial"/>
                            <w:spacing w:val="-8"/>
                            <w:sz w:val="20"/>
                          </w:rPr>
                          <w:t xml:space="preserve"> </w:t>
                        </w:r>
                        <w:r>
                          <w:rPr>
                            <w:rFonts w:ascii="Arial" w:hAnsi="Arial"/>
                            <w:sz w:val="20"/>
                          </w:rPr>
                          <w:t>cho</w:t>
                        </w:r>
                        <w:r>
                          <w:rPr>
                            <w:rFonts w:ascii="Arial" w:hAnsi="Arial"/>
                            <w:spacing w:val="-8"/>
                            <w:sz w:val="20"/>
                          </w:rPr>
                          <w:t xml:space="preserve"> </w:t>
                        </w:r>
                        <w:r>
                          <w:rPr>
                            <w:rFonts w:ascii="Arial" w:hAnsi="Arial"/>
                            <w:sz w:val="20"/>
                          </w:rPr>
                          <w:t>câu</w:t>
                        </w:r>
                        <w:r>
                          <w:rPr>
                            <w:rFonts w:ascii="Arial" w:hAnsi="Arial"/>
                            <w:spacing w:val="-6"/>
                            <w:sz w:val="20"/>
                          </w:rPr>
                          <w:t xml:space="preserve"> </w:t>
                        </w:r>
                        <w:r>
                          <w:rPr>
                            <w:rFonts w:ascii="Arial" w:hAnsi="Arial"/>
                            <w:sz w:val="20"/>
                          </w:rPr>
                          <w:t>1&amp;2)</w:t>
                        </w:r>
                      </w:p>
                    </w:txbxContent>
                  </v:textbox>
                </v:shape>
                <v:shape id="Textbox 256" o:spid="_x0000_s1216" type="#_x0000_t202" style="position:absolute;left:28230;top:18741;width:25616;height:75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" filled="f" strokeweight=".5pt">
                  <v:textbox inset="0,0,0,0">
                    <w:txbxContent>
                      <w:p w14:paraId="0033898C" w14:textId="77777777" w:rsidR="00C25D3F" w:rsidRDefault="00000000">
                        <w:pPr>
                          <w:numPr>
                            <w:ilvl w:val="0"/>
                            <w:numId w:val="54"/>
                          </w:numPr>
                          <w:tabs>
                            <w:tab w:val="left" w:pos="504"/>
                          </w:tabs>
                          <w:spacing w:before="70" w:line="230" w:lineRule="exact"/>
                          <w:rPr>
                            <w:rFonts w:ascii="Arial" w:hAnsi="Arial"/>
                            <w:sz w:val="20"/>
                          </w:rPr>
                        </w:pPr>
                        <w:r>
                          <w:rPr>
                            <w:rFonts w:ascii="Arial" w:hAnsi="Arial"/>
                            <w:sz w:val="20"/>
                          </w:rPr>
                          <w:t>Tư</w:t>
                        </w:r>
                        <w:r>
                          <w:rPr>
                            <w:rFonts w:ascii="Arial" w:hAnsi="Arial"/>
                            <w:spacing w:val="2"/>
                            <w:sz w:val="20"/>
                          </w:rPr>
                          <w:t xml:space="preserve"> </w:t>
                        </w:r>
                        <w:r>
                          <w:rPr>
                            <w:rFonts w:ascii="Arial" w:hAnsi="Arial"/>
                            <w:sz w:val="20"/>
                          </w:rPr>
                          <w:t>vấn,</w:t>
                        </w:r>
                        <w:r>
                          <w:rPr>
                            <w:rFonts w:ascii="Arial" w:hAnsi="Arial"/>
                            <w:spacing w:val="1"/>
                            <w:sz w:val="20"/>
                          </w:rPr>
                          <w:t xml:space="preserve"> </w:t>
                        </w:r>
                        <w:r>
                          <w:rPr>
                            <w:rFonts w:ascii="Arial" w:hAnsi="Arial"/>
                            <w:sz w:val="20"/>
                          </w:rPr>
                          <w:t>hỗ</w:t>
                        </w:r>
                        <w:r>
                          <w:rPr>
                            <w:rFonts w:ascii="Arial" w:hAnsi="Arial"/>
                            <w:spacing w:val="3"/>
                            <w:sz w:val="20"/>
                          </w:rPr>
                          <w:t xml:space="preserve"> </w:t>
                        </w:r>
                        <w:r>
                          <w:rPr>
                            <w:rFonts w:ascii="Arial" w:hAnsi="Arial"/>
                            <w:sz w:val="20"/>
                          </w:rPr>
                          <w:t>trợ tâm</w:t>
                        </w:r>
                        <w:r>
                          <w:rPr>
                            <w:rFonts w:ascii="Arial" w:hAnsi="Arial"/>
                            <w:spacing w:val="5"/>
                            <w:sz w:val="20"/>
                          </w:rPr>
                          <w:t xml:space="preserve"> </w:t>
                        </w:r>
                        <w:r>
                          <w:rPr>
                            <w:rFonts w:ascii="Arial" w:hAnsi="Arial"/>
                            <w:spacing w:val="-5"/>
                            <w:sz w:val="20"/>
                          </w:rPr>
                          <w:t>lý</w:t>
                        </w:r>
                      </w:p>
                      <w:p w14:paraId="54306E3D" w14:textId="77777777" w:rsidR="00C25D3F" w:rsidRDefault="00000000">
                        <w:pPr>
                          <w:numPr>
                            <w:ilvl w:val="0"/>
                            <w:numId w:val="54"/>
                          </w:numPr>
                          <w:tabs>
                            <w:tab w:val="left" w:pos="504"/>
                          </w:tabs>
                          <w:spacing w:line="229" w:lineRule="exact"/>
                          <w:rPr>
                            <w:rFonts w:ascii="Arial" w:hAnsi="Arial"/>
                            <w:sz w:val="20"/>
                          </w:rPr>
                        </w:pPr>
                        <w:r>
                          <w:rPr>
                            <w:rFonts w:ascii="Arial" w:hAnsi="Arial"/>
                            <w:sz w:val="20"/>
                          </w:rPr>
                          <w:t>Hỗ</w:t>
                        </w:r>
                        <w:r>
                          <w:rPr>
                            <w:rFonts w:ascii="Arial" w:hAnsi="Arial"/>
                            <w:spacing w:val="-4"/>
                            <w:sz w:val="20"/>
                          </w:rPr>
                          <w:t xml:space="preserve"> </w:t>
                        </w:r>
                        <w:r>
                          <w:rPr>
                            <w:rFonts w:ascii="Arial" w:hAnsi="Arial"/>
                            <w:sz w:val="20"/>
                          </w:rPr>
                          <w:t>trợ</w:t>
                        </w:r>
                        <w:r>
                          <w:rPr>
                            <w:rFonts w:ascii="Arial" w:hAnsi="Arial"/>
                            <w:spacing w:val="-5"/>
                            <w:sz w:val="20"/>
                          </w:rPr>
                          <w:t xml:space="preserve"> </w:t>
                        </w:r>
                        <w:r>
                          <w:rPr>
                            <w:rFonts w:ascii="Arial" w:hAnsi="Arial"/>
                            <w:sz w:val="20"/>
                          </w:rPr>
                          <w:t>xã</w:t>
                        </w:r>
                        <w:r>
                          <w:rPr>
                            <w:rFonts w:ascii="Arial" w:hAnsi="Arial"/>
                            <w:spacing w:val="-2"/>
                            <w:sz w:val="20"/>
                          </w:rPr>
                          <w:t xml:space="preserve"> </w:t>
                        </w:r>
                        <w:r>
                          <w:rPr>
                            <w:rFonts w:ascii="Arial" w:hAnsi="Arial"/>
                            <w:sz w:val="20"/>
                          </w:rPr>
                          <w:t>hội</w:t>
                        </w:r>
                        <w:r>
                          <w:rPr>
                            <w:rFonts w:ascii="Arial" w:hAnsi="Arial"/>
                            <w:spacing w:val="-3"/>
                            <w:sz w:val="20"/>
                          </w:rPr>
                          <w:t xml:space="preserve"> </w:t>
                        </w:r>
                        <w:r>
                          <w:rPr>
                            <w:rFonts w:ascii="Arial" w:hAnsi="Arial"/>
                            <w:sz w:val="20"/>
                          </w:rPr>
                          <w:t>và</w:t>
                        </w:r>
                        <w:r>
                          <w:rPr>
                            <w:rFonts w:ascii="Arial" w:hAnsi="Arial"/>
                            <w:spacing w:val="-3"/>
                            <w:sz w:val="20"/>
                          </w:rPr>
                          <w:t xml:space="preserve"> </w:t>
                        </w:r>
                        <w:r>
                          <w:rPr>
                            <w:rFonts w:ascii="Arial" w:hAnsi="Arial"/>
                            <w:sz w:val="20"/>
                          </w:rPr>
                          <w:t>gia</w:t>
                        </w:r>
                        <w:r>
                          <w:rPr>
                            <w:rFonts w:ascii="Arial" w:hAnsi="Arial"/>
                            <w:spacing w:val="-2"/>
                            <w:sz w:val="20"/>
                          </w:rPr>
                          <w:t xml:space="preserve"> </w:t>
                        </w:r>
                        <w:r>
                          <w:rPr>
                            <w:rFonts w:ascii="Arial" w:hAnsi="Arial"/>
                            <w:spacing w:val="-4"/>
                            <w:sz w:val="20"/>
                          </w:rPr>
                          <w:t>đình</w:t>
                        </w:r>
                      </w:p>
                      <w:p w14:paraId="610204B5" w14:textId="77777777" w:rsidR="00C25D3F" w:rsidRDefault="00000000">
                        <w:pPr>
                          <w:numPr>
                            <w:ilvl w:val="0"/>
                            <w:numId w:val="54"/>
                          </w:numPr>
                          <w:tabs>
                            <w:tab w:val="left" w:pos="504"/>
                          </w:tabs>
                          <w:spacing w:line="230" w:lineRule="exact"/>
                          <w:rPr>
                            <w:rFonts w:ascii="Arial" w:hAnsi="Arial"/>
                            <w:sz w:val="20"/>
                          </w:rPr>
                        </w:pPr>
                        <w:r>
                          <w:rPr>
                            <w:rFonts w:ascii="Arial" w:hAnsi="Arial"/>
                            <w:sz w:val="20"/>
                          </w:rPr>
                          <w:t>Chuyển</w:t>
                        </w:r>
                        <w:r>
                          <w:rPr>
                            <w:rFonts w:ascii="Arial" w:hAnsi="Arial"/>
                            <w:spacing w:val="-8"/>
                            <w:sz w:val="20"/>
                          </w:rPr>
                          <w:t xml:space="preserve"> </w:t>
                        </w:r>
                        <w:r>
                          <w:rPr>
                            <w:rFonts w:ascii="Arial" w:hAnsi="Arial"/>
                            <w:sz w:val="20"/>
                          </w:rPr>
                          <w:t>tuyến</w:t>
                        </w:r>
                        <w:r>
                          <w:rPr>
                            <w:rFonts w:ascii="Arial" w:hAnsi="Arial"/>
                            <w:spacing w:val="-9"/>
                            <w:sz w:val="20"/>
                          </w:rPr>
                          <w:t xml:space="preserve"> </w:t>
                        </w:r>
                        <w:r>
                          <w:rPr>
                            <w:rFonts w:ascii="Arial" w:hAnsi="Arial"/>
                            <w:sz w:val="20"/>
                          </w:rPr>
                          <w:t>chuyên</w:t>
                        </w:r>
                        <w:r>
                          <w:rPr>
                            <w:rFonts w:ascii="Arial" w:hAnsi="Arial"/>
                            <w:spacing w:val="-9"/>
                            <w:sz w:val="20"/>
                          </w:rPr>
                          <w:t xml:space="preserve"> </w:t>
                        </w:r>
                        <w:r>
                          <w:rPr>
                            <w:rFonts w:ascii="Arial" w:hAnsi="Arial"/>
                            <w:spacing w:val="-4"/>
                            <w:sz w:val="20"/>
                          </w:rPr>
                          <w:t>khoa</w:t>
                        </w:r>
                      </w:p>
                      <w:p w14:paraId="257B8738" w14:textId="77777777" w:rsidR="00C25D3F" w:rsidRDefault="00000000">
                        <w:pPr>
                          <w:numPr>
                            <w:ilvl w:val="0"/>
                            <w:numId w:val="54"/>
                          </w:numPr>
                          <w:tabs>
                            <w:tab w:val="left" w:pos="504"/>
                          </w:tabs>
                          <w:spacing w:line="231" w:lineRule="exact"/>
                          <w:rPr>
                            <w:rFonts w:ascii="Arial" w:hAnsi="Arial"/>
                            <w:sz w:val="20"/>
                          </w:rPr>
                        </w:pPr>
                        <w:r>
                          <w:rPr>
                            <w:rFonts w:ascii="Arial" w:hAnsi="Arial"/>
                            <w:sz w:val="20"/>
                          </w:rPr>
                          <w:t>Theo</w:t>
                        </w:r>
                        <w:r>
                          <w:rPr>
                            <w:rFonts w:ascii="Arial" w:hAnsi="Arial"/>
                            <w:spacing w:val="-5"/>
                            <w:sz w:val="20"/>
                          </w:rPr>
                          <w:t xml:space="preserve"> </w:t>
                        </w:r>
                        <w:r>
                          <w:rPr>
                            <w:rFonts w:ascii="Arial" w:hAnsi="Arial"/>
                            <w:sz w:val="20"/>
                          </w:rPr>
                          <w:t>dõi,</w:t>
                        </w:r>
                        <w:r>
                          <w:rPr>
                            <w:rFonts w:ascii="Arial" w:hAnsi="Arial"/>
                            <w:spacing w:val="-3"/>
                            <w:sz w:val="20"/>
                          </w:rPr>
                          <w:t xml:space="preserve"> </w:t>
                        </w:r>
                        <w:r>
                          <w:rPr>
                            <w:rFonts w:ascii="Arial" w:hAnsi="Arial"/>
                            <w:sz w:val="20"/>
                          </w:rPr>
                          <w:t>đánh</w:t>
                        </w:r>
                        <w:r>
                          <w:rPr>
                            <w:rFonts w:ascii="Arial" w:hAnsi="Arial"/>
                            <w:spacing w:val="-3"/>
                            <w:sz w:val="20"/>
                          </w:rPr>
                          <w:t xml:space="preserve"> </w:t>
                        </w:r>
                        <w:r>
                          <w:rPr>
                            <w:rFonts w:ascii="Arial" w:hAnsi="Arial"/>
                            <w:sz w:val="20"/>
                          </w:rPr>
                          <w:t>giá</w:t>
                        </w:r>
                        <w:r>
                          <w:rPr>
                            <w:rFonts w:ascii="Arial" w:hAnsi="Arial"/>
                            <w:spacing w:val="-3"/>
                            <w:sz w:val="20"/>
                          </w:rPr>
                          <w:t xml:space="preserve"> </w:t>
                        </w:r>
                        <w:r>
                          <w:rPr>
                            <w:rFonts w:ascii="Arial" w:hAnsi="Arial"/>
                            <w:sz w:val="20"/>
                          </w:rPr>
                          <w:t>định</w:t>
                        </w:r>
                        <w:r>
                          <w:rPr>
                            <w:rFonts w:ascii="Arial" w:hAnsi="Arial"/>
                            <w:spacing w:val="-5"/>
                            <w:sz w:val="20"/>
                          </w:rPr>
                          <w:t xml:space="preserve"> </w:t>
                        </w:r>
                        <w:r>
                          <w:rPr>
                            <w:rFonts w:ascii="Arial" w:hAnsi="Arial"/>
                            <w:sz w:val="20"/>
                          </w:rPr>
                          <w:t>kỳ</w:t>
                        </w:r>
                        <w:r>
                          <w:rPr>
                            <w:rFonts w:ascii="Arial" w:hAnsi="Arial"/>
                            <w:spacing w:val="-4"/>
                            <w:sz w:val="20"/>
                          </w:rPr>
                          <w:t xml:space="preserve"> </w:t>
                        </w:r>
                        <w:r>
                          <w:rPr>
                            <w:rFonts w:ascii="Arial" w:hAnsi="Arial"/>
                            <w:sz w:val="20"/>
                          </w:rPr>
                          <w:t>và</w:t>
                        </w:r>
                        <w:r>
                          <w:rPr>
                            <w:rFonts w:ascii="Arial" w:hAnsi="Arial"/>
                            <w:spacing w:val="-3"/>
                            <w:sz w:val="20"/>
                          </w:rPr>
                          <w:t xml:space="preserve"> </w:t>
                        </w:r>
                        <w:r>
                          <w:rPr>
                            <w:rFonts w:ascii="Arial" w:hAnsi="Arial"/>
                            <w:sz w:val="20"/>
                          </w:rPr>
                          <w:t>hỗ</w:t>
                        </w:r>
                        <w:r>
                          <w:rPr>
                            <w:rFonts w:ascii="Arial" w:hAnsi="Arial"/>
                            <w:spacing w:val="-5"/>
                            <w:sz w:val="20"/>
                          </w:rPr>
                          <w:t xml:space="preserve"> trợ</w:t>
                        </w:r>
                      </w:p>
                    </w:txbxContent>
                  </v:textbox>
                </v:shape>
                <v:shape id="Textbox 257" o:spid="_x0000_s1217" type="#_x0000_t202" style="position:absolute;left:31;top:9550;width:17825;height:44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" filled="f" strokeweight=".5pt">
                  <v:textbox inset="0,0,0,0">
                    <w:txbxContent>
                      <w:p w14:paraId="722047D2" w14:textId="77777777" w:rsidR="00C25D3F" w:rsidRDefault="00000000">
                        <w:pPr>
                          <w:spacing w:before="71"/>
                          <w:ind w:left="144" w:right="273"/>
                          <w:rPr>
                            <w:rFonts w:ascii="Arial" w:hAnsi="Arial"/>
                          </w:rPr>
                        </w:pPr>
                        <w:r>
                          <w:rPr>
                            <w:rFonts w:ascii="Arial" w:hAnsi="Arial"/>
                          </w:rPr>
                          <w:t>Không</w:t>
                        </w:r>
                        <w:r>
                          <w:rPr>
                            <w:rFonts w:ascii="Arial" w:hAnsi="Arial"/>
                            <w:spacing w:val="-7"/>
                          </w:rPr>
                          <w:t xml:space="preserve"> </w:t>
                        </w:r>
                        <w:r>
                          <w:rPr>
                            <w:rFonts w:ascii="Arial" w:hAnsi="Arial"/>
                          </w:rPr>
                          <w:t>có</w:t>
                        </w:r>
                        <w:r>
                          <w:rPr>
                            <w:rFonts w:ascii="Arial" w:hAnsi="Arial"/>
                            <w:spacing w:val="-7"/>
                          </w:rPr>
                          <w:t xml:space="preserve"> </w:t>
                        </w:r>
                        <w:r>
                          <w:rPr>
                            <w:rFonts w:ascii="Arial" w:hAnsi="Arial"/>
                          </w:rPr>
                          <w:t>dấu</w:t>
                        </w:r>
                        <w:r>
                          <w:rPr>
                            <w:rFonts w:ascii="Arial" w:hAnsi="Arial"/>
                            <w:spacing w:val="-9"/>
                          </w:rPr>
                          <w:t xml:space="preserve"> </w:t>
                        </w:r>
                        <w:r>
                          <w:rPr>
                            <w:rFonts w:ascii="Arial" w:hAnsi="Arial"/>
                          </w:rPr>
                          <w:t>hiệu</w:t>
                        </w:r>
                        <w:r>
                          <w:rPr>
                            <w:rFonts w:ascii="Arial" w:hAnsi="Arial"/>
                            <w:spacing w:val="-7"/>
                          </w:rPr>
                          <w:t xml:space="preserve"> </w:t>
                        </w:r>
                        <w:r>
                          <w:rPr>
                            <w:rFonts w:ascii="Arial" w:hAnsi="Arial"/>
                          </w:rPr>
                          <w:t>lo</w:t>
                        </w:r>
                        <w:r>
                          <w:rPr>
                            <w:rFonts w:ascii="Arial" w:hAnsi="Arial"/>
                            <w:spacing w:val="-7"/>
                          </w:rPr>
                          <w:t xml:space="preserve"> </w:t>
                        </w:r>
                        <w:r>
                          <w:rPr>
                            <w:rFonts w:ascii="Arial" w:hAnsi="Arial"/>
                          </w:rPr>
                          <w:t>âu và trầm cảm</w:t>
                        </w:r>
                      </w:p>
                    </w:txbxContent>
                  </v:textbox>
                </v:shape>
                <v:shape id="Textbox 258" o:spid="_x0000_s1218" type="#_x0000_t202" style="position:absolute;left:11501;top:31;width:27082;height:5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" filled="f" strokeweight=".5pt">
                  <v:textbox inset="0,0,0,0">
                    <w:txbxContent>
                      <w:p w14:paraId="7D10A822" w14:textId="77777777" w:rsidR="00C25D3F" w:rsidRDefault="00C25D3F">
                        <w:pPr>
                          <w:spacing w:before="69"/>
                          <w:rPr>
                            <w:sz w:val="20"/>
                          </w:rPr>
                        </w:pPr>
                      </w:p>
                      <w:p w14:paraId="030F2C79" w14:textId="77777777" w:rsidR="00C25D3F" w:rsidRDefault="00000000">
                        <w:pPr>
                          <w:spacing w:before="1"/>
                          <w:ind w:left="853" w:right="462" w:hanging="389"/>
                          <w:rPr>
                            <w:rFonts w:ascii="Arial" w:hAnsi="Arial"/>
                            <w:sz w:val="20"/>
                          </w:rPr>
                        </w:pPr>
                        <w:r>
                          <w:rPr>
                            <w:rFonts w:ascii="Arial" w:hAnsi="Arial"/>
                            <w:sz w:val="20"/>
                          </w:rPr>
                          <w:t>Sàng</w:t>
                        </w:r>
                        <w:r>
                          <w:rPr>
                            <w:rFonts w:ascii="Arial" w:hAnsi="Arial"/>
                            <w:spacing w:val="-6"/>
                            <w:sz w:val="20"/>
                          </w:rPr>
                          <w:t xml:space="preserve"> </w:t>
                        </w:r>
                        <w:r>
                          <w:rPr>
                            <w:rFonts w:ascii="Arial" w:hAnsi="Arial"/>
                            <w:sz w:val="20"/>
                          </w:rPr>
                          <w:t>lọc</w:t>
                        </w:r>
                        <w:r>
                          <w:rPr>
                            <w:rFonts w:ascii="Arial" w:hAnsi="Arial"/>
                            <w:spacing w:val="-5"/>
                            <w:sz w:val="20"/>
                          </w:rPr>
                          <w:t xml:space="preserve"> </w:t>
                        </w:r>
                        <w:r>
                          <w:rPr>
                            <w:rFonts w:ascii="Arial" w:hAnsi="Arial"/>
                            <w:sz w:val="20"/>
                          </w:rPr>
                          <w:t>tình</w:t>
                        </w:r>
                        <w:r>
                          <w:rPr>
                            <w:rFonts w:ascii="Arial" w:hAnsi="Arial"/>
                            <w:spacing w:val="-4"/>
                            <w:sz w:val="20"/>
                          </w:rPr>
                          <w:t xml:space="preserve"> </w:t>
                        </w:r>
                        <w:r>
                          <w:rPr>
                            <w:rFonts w:ascii="Arial" w:hAnsi="Arial"/>
                            <w:sz w:val="20"/>
                          </w:rPr>
                          <w:t>trạng</w:t>
                        </w:r>
                        <w:r>
                          <w:rPr>
                            <w:rFonts w:ascii="Arial" w:hAnsi="Arial"/>
                            <w:spacing w:val="-6"/>
                            <w:sz w:val="20"/>
                          </w:rPr>
                          <w:t xml:space="preserve"> </w:t>
                        </w:r>
                        <w:r>
                          <w:rPr>
                            <w:rFonts w:ascii="Arial" w:hAnsi="Arial"/>
                            <w:sz w:val="20"/>
                          </w:rPr>
                          <w:t>lo</w:t>
                        </w:r>
                        <w:r>
                          <w:rPr>
                            <w:rFonts w:ascii="Arial" w:hAnsi="Arial"/>
                            <w:spacing w:val="-6"/>
                            <w:sz w:val="20"/>
                          </w:rPr>
                          <w:t xml:space="preserve"> </w:t>
                        </w:r>
                        <w:r>
                          <w:rPr>
                            <w:rFonts w:ascii="Arial" w:hAnsi="Arial"/>
                            <w:sz w:val="20"/>
                          </w:rPr>
                          <w:t>âu</w:t>
                        </w:r>
                        <w:r>
                          <w:rPr>
                            <w:rFonts w:ascii="Arial" w:hAnsi="Arial"/>
                            <w:spacing w:val="-4"/>
                            <w:sz w:val="20"/>
                          </w:rPr>
                          <w:t xml:space="preserve"> </w:t>
                        </w:r>
                        <w:r>
                          <w:rPr>
                            <w:rFonts w:ascii="Arial" w:hAnsi="Arial"/>
                            <w:sz w:val="20"/>
                          </w:rPr>
                          <w:t>và</w:t>
                        </w:r>
                        <w:r>
                          <w:rPr>
                            <w:rFonts w:ascii="Arial" w:hAnsi="Arial"/>
                            <w:spacing w:val="-4"/>
                            <w:sz w:val="20"/>
                          </w:rPr>
                          <w:t xml:space="preserve"> </w:t>
                        </w:r>
                        <w:r>
                          <w:rPr>
                            <w:rFonts w:ascii="Arial" w:hAnsi="Arial"/>
                            <w:sz w:val="20"/>
                          </w:rPr>
                          <w:t>trầm</w:t>
                        </w:r>
                        <w:r>
                          <w:rPr>
                            <w:rFonts w:ascii="Arial" w:hAnsi="Arial"/>
                            <w:spacing w:val="-2"/>
                            <w:sz w:val="20"/>
                          </w:rPr>
                          <w:t xml:space="preserve"> </w:t>
                        </w:r>
                        <w:r>
                          <w:rPr>
                            <w:rFonts w:ascii="Arial" w:hAnsi="Arial"/>
                            <w:sz w:val="20"/>
                          </w:rPr>
                          <w:t>cảm (Sử dụng bộ câu hỏi PHQ-4)</w:t>
                        </w:r>
                      </w:p>
                    </w:txbxContent>
                  </v:textbox>
                </v:shape>
                <w10:wrap type="topAndBottom" anchorx="page"/>
              </v:group>
            </w:pict>
          </mc:Fallback>
        </mc:AlternateContent>
      </w:r>
    </w:p>
    <w:p w14:paraId="6A8DB7CE" w14:textId="77777777" w:rsidR="00C25D3F" w:rsidRDefault="0002040D">
      <w:pPr>
        <w:spacing w:before="155"/>
        <w:ind w:left="1439"/>
        <w:rPr>
          <w:i/>
          <w:sz w:val="24"/>
        </w:rPr>
      </w:pPr>
      <w:r>
        <w:rPr>
          <w:i/>
          <w:sz w:val="24"/>
        </w:rPr>
        <w:t>Sơ</w:t>
      </w:r>
      <w:r>
        <w:rPr>
          <w:i/>
          <w:spacing w:val="-2"/>
          <w:sz w:val="24"/>
        </w:rPr>
        <w:t xml:space="preserve"> </w:t>
      </w:r>
      <w:r>
        <w:rPr>
          <w:i/>
          <w:sz w:val="24"/>
        </w:rPr>
        <w:t>đồ 13. Quy</w:t>
      </w:r>
      <w:r>
        <w:rPr>
          <w:i/>
          <w:spacing w:val="-2"/>
          <w:sz w:val="24"/>
        </w:rPr>
        <w:t xml:space="preserve"> </w:t>
      </w:r>
      <w:r>
        <w:rPr>
          <w:i/>
          <w:sz w:val="24"/>
        </w:rPr>
        <w:t>trình sàng</w:t>
      </w:r>
      <w:r>
        <w:rPr>
          <w:i/>
          <w:spacing w:val="-1"/>
          <w:sz w:val="24"/>
        </w:rPr>
        <w:t xml:space="preserve"> </w:t>
      </w:r>
      <w:r>
        <w:rPr>
          <w:i/>
          <w:sz w:val="24"/>
        </w:rPr>
        <w:t>lọc, xử</w:t>
      </w:r>
      <w:r>
        <w:rPr>
          <w:i/>
          <w:spacing w:val="1"/>
          <w:sz w:val="24"/>
        </w:rPr>
        <w:t xml:space="preserve"> </w:t>
      </w:r>
      <w:r>
        <w:rPr>
          <w:i/>
          <w:sz w:val="24"/>
        </w:rPr>
        <w:t>trí lo âu</w:t>
      </w:r>
      <w:r>
        <w:rPr>
          <w:i/>
          <w:spacing w:val="-1"/>
          <w:sz w:val="24"/>
        </w:rPr>
        <w:t xml:space="preserve"> </w:t>
      </w:r>
      <w:r>
        <w:rPr>
          <w:i/>
          <w:sz w:val="24"/>
        </w:rPr>
        <w:t xml:space="preserve">và trầm cảm tại phòng </w:t>
      </w:r>
      <w:r>
        <w:rPr>
          <w:i/>
          <w:spacing w:val="-4"/>
          <w:sz w:val="24"/>
        </w:rPr>
        <w:t>khám</w:t>
      </w:r>
    </w:p>
    <w:p w14:paraId="59D149A1" w14:textId="77777777" w:rsidR="00C25D3F" w:rsidRDefault="0002040D">
      <w:pPr>
        <w:pStyle w:val="Heading5"/>
        <w:numPr>
          <w:ilvl w:val="2"/>
          <w:numId w:val="114"/>
        </w:numPr>
        <w:tabs>
          <w:tab w:val="left" w:pos="1293"/>
        </w:tabs>
      </w:pPr>
      <w:r>
        <w:t>Xử</w:t>
      </w:r>
      <w:r>
        <w:rPr>
          <w:spacing w:val="-2"/>
        </w:rPr>
        <w:t xml:space="preserve"> </w:t>
      </w:r>
      <w:r>
        <w:rPr>
          <w:spacing w:val="-5"/>
        </w:rPr>
        <w:t>trí</w:t>
      </w:r>
    </w:p>
    <w:p w14:paraId="4D027FA0" w14:textId="6465972D" w:rsidR="00C25D3F" w:rsidRDefault="0002040D">
      <w:pPr>
        <w:pStyle w:val="ListParagraph"/>
        <w:numPr>
          <w:ilvl w:val="0"/>
          <w:numId w:val="53"/>
        </w:numPr>
        <w:tabs>
          <w:tab w:val="left" w:pos="1016"/>
        </w:tabs>
        <w:spacing w:before="115"/>
        <w:ind w:right="1009" w:firstLine="0"/>
        <w:rPr>
          <w:sz w:val="24"/>
        </w:rPr>
      </w:pPr>
      <w:r>
        <w:rPr>
          <w:sz w:val="24"/>
        </w:rPr>
        <w:t>Những</w:t>
      </w:r>
      <w:r>
        <w:rPr>
          <w:spacing w:val="-4"/>
          <w:sz w:val="24"/>
        </w:rPr>
        <w:t xml:space="preserve"> </w:t>
      </w:r>
      <w:r>
        <w:rPr>
          <w:sz w:val="24"/>
        </w:rPr>
        <w:t>khách</w:t>
      </w:r>
      <w:r>
        <w:rPr>
          <w:spacing w:val="-3"/>
          <w:sz w:val="24"/>
        </w:rPr>
        <w:t xml:space="preserve"> </w:t>
      </w:r>
      <w:r>
        <w:rPr>
          <w:sz w:val="24"/>
        </w:rPr>
        <w:t>hàng</w:t>
      </w:r>
      <w:r>
        <w:rPr>
          <w:spacing w:val="-4"/>
          <w:sz w:val="24"/>
        </w:rPr>
        <w:t xml:space="preserve"> </w:t>
      </w:r>
      <w:r>
        <w:rPr>
          <w:sz w:val="24"/>
        </w:rPr>
        <w:t>có dấu</w:t>
      </w:r>
      <w:r>
        <w:rPr>
          <w:spacing w:val="-3"/>
          <w:sz w:val="24"/>
        </w:rPr>
        <w:t xml:space="preserve"> </w:t>
      </w:r>
      <w:r>
        <w:rPr>
          <w:sz w:val="24"/>
        </w:rPr>
        <w:t>hiệu</w:t>
      </w:r>
      <w:r>
        <w:rPr>
          <w:spacing w:val="-3"/>
          <w:sz w:val="24"/>
        </w:rPr>
        <w:t xml:space="preserve"> </w:t>
      </w:r>
      <w:r>
        <w:rPr>
          <w:sz w:val="24"/>
        </w:rPr>
        <w:t>bị</w:t>
      </w:r>
      <w:r>
        <w:rPr>
          <w:spacing w:val="-2"/>
          <w:sz w:val="24"/>
        </w:rPr>
        <w:t xml:space="preserve"> </w:t>
      </w:r>
      <w:r>
        <w:rPr>
          <w:sz w:val="24"/>
        </w:rPr>
        <w:t>lo âu</w:t>
      </w:r>
      <w:r>
        <w:rPr>
          <w:spacing w:val="-3"/>
          <w:sz w:val="24"/>
        </w:rPr>
        <w:t xml:space="preserve"> </w:t>
      </w:r>
      <w:r>
        <w:rPr>
          <w:sz w:val="24"/>
        </w:rPr>
        <w:t>hoặc</w:t>
      </w:r>
      <w:r>
        <w:rPr>
          <w:spacing w:val="-3"/>
          <w:sz w:val="24"/>
        </w:rPr>
        <w:t xml:space="preserve"> </w:t>
      </w:r>
      <w:r>
        <w:rPr>
          <w:sz w:val="24"/>
        </w:rPr>
        <w:t>trầm</w:t>
      </w:r>
      <w:r>
        <w:rPr>
          <w:spacing w:val="-2"/>
          <w:sz w:val="24"/>
        </w:rPr>
        <w:t xml:space="preserve"> </w:t>
      </w:r>
      <w:r>
        <w:rPr>
          <w:sz w:val="24"/>
        </w:rPr>
        <w:t>cảm:</w:t>
      </w:r>
      <w:r>
        <w:rPr>
          <w:spacing w:val="-2"/>
          <w:sz w:val="24"/>
        </w:rPr>
        <w:t xml:space="preserve"> </w:t>
      </w:r>
      <w:r>
        <w:rPr>
          <w:sz w:val="24"/>
        </w:rPr>
        <w:t>T</w:t>
      </w:r>
      <w:r w:rsidR="008211B7">
        <w:rPr>
          <w:sz w:val="24"/>
        </w:rPr>
        <w:t>ư</w:t>
      </w:r>
      <w:r>
        <w:rPr>
          <w:spacing w:val="-1"/>
          <w:sz w:val="24"/>
        </w:rPr>
        <w:t xml:space="preserve"> </w:t>
      </w:r>
      <w:r>
        <w:rPr>
          <w:sz w:val="24"/>
        </w:rPr>
        <w:t>vấn</w:t>
      </w:r>
      <w:r>
        <w:rPr>
          <w:spacing w:val="-3"/>
          <w:sz w:val="24"/>
        </w:rPr>
        <w:t xml:space="preserve"> </w:t>
      </w:r>
      <w:r>
        <w:rPr>
          <w:sz w:val="24"/>
        </w:rPr>
        <w:t>và</w:t>
      </w:r>
      <w:r>
        <w:rPr>
          <w:spacing w:val="-3"/>
          <w:sz w:val="24"/>
        </w:rPr>
        <w:t xml:space="preserve"> </w:t>
      </w:r>
      <w:r>
        <w:rPr>
          <w:sz w:val="24"/>
        </w:rPr>
        <w:t>hỗ</w:t>
      </w:r>
      <w:r>
        <w:rPr>
          <w:spacing w:val="-3"/>
          <w:sz w:val="24"/>
        </w:rPr>
        <w:t xml:space="preserve"> </w:t>
      </w:r>
      <w:r>
        <w:rPr>
          <w:sz w:val="24"/>
        </w:rPr>
        <w:t>trợ</w:t>
      </w:r>
      <w:r>
        <w:rPr>
          <w:spacing w:val="-2"/>
          <w:sz w:val="24"/>
        </w:rPr>
        <w:t xml:space="preserve"> </w:t>
      </w:r>
      <w:r>
        <w:rPr>
          <w:sz w:val="24"/>
        </w:rPr>
        <w:t>tâm</w:t>
      </w:r>
      <w:r>
        <w:rPr>
          <w:spacing w:val="-3"/>
          <w:sz w:val="24"/>
        </w:rPr>
        <w:t xml:space="preserve"> </w:t>
      </w:r>
      <w:r>
        <w:rPr>
          <w:sz w:val="24"/>
        </w:rPr>
        <w:t>lý,</w:t>
      </w:r>
      <w:r>
        <w:rPr>
          <w:spacing w:val="-1"/>
          <w:sz w:val="24"/>
        </w:rPr>
        <w:t xml:space="preserve"> </w:t>
      </w:r>
      <w:r>
        <w:rPr>
          <w:sz w:val="24"/>
        </w:rPr>
        <w:t>gợi ý các hỗ trợ của gia đình và xã hội.</w:t>
      </w:r>
    </w:p>
    <w:p w14:paraId="73E70AAB" w14:textId="5AA9DFF3" w:rsidR="00C25D3F" w:rsidRDefault="0002040D">
      <w:pPr>
        <w:pStyle w:val="ListParagraph"/>
        <w:numPr>
          <w:ilvl w:val="0"/>
          <w:numId w:val="53"/>
        </w:numPr>
        <w:tabs>
          <w:tab w:val="left" w:pos="1011"/>
        </w:tabs>
        <w:spacing w:before="121"/>
        <w:ind w:left="1011" w:hanging="138"/>
        <w:rPr>
          <w:sz w:val="24"/>
        </w:rPr>
      </w:pPr>
      <w:r>
        <w:rPr>
          <w:sz w:val="24"/>
        </w:rPr>
        <w:t>Chuyển</w:t>
      </w:r>
      <w:r>
        <w:rPr>
          <w:spacing w:val="-9"/>
          <w:sz w:val="24"/>
        </w:rPr>
        <w:t xml:space="preserve"> </w:t>
      </w:r>
      <w:r>
        <w:rPr>
          <w:sz w:val="24"/>
        </w:rPr>
        <w:t>tuyến</w:t>
      </w:r>
      <w:r>
        <w:rPr>
          <w:spacing w:val="-7"/>
          <w:sz w:val="24"/>
        </w:rPr>
        <w:t xml:space="preserve"> </w:t>
      </w:r>
      <w:r>
        <w:rPr>
          <w:sz w:val="24"/>
        </w:rPr>
        <w:t>để</w:t>
      </w:r>
      <w:r>
        <w:rPr>
          <w:spacing w:val="-9"/>
          <w:sz w:val="24"/>
        </w:rPr>
        <w:t xml:space="preserve"> </w:t>
      </w:r>
      <w:r>
        <w:rPr>
          <w:sz w:val="24"/>
        </w:rPr>
        <w:t>đ</w:t>
      </w:r>
      <w:r w:rsidR="008211B7">
        <w:rPr>
          <w:sz w:val="24"/>
        </w:rPr>
        <w:t>ư</w:t>
      </w:r>
      <w:r>
        <w:rPr>
          <w:sz w:val="24"/>
        </w:rPr>
        <w:t>ợc</w:t>
      </w:r>
      <w:r>
        <w:rPr>
          <w:spacing w:val="-6"/>
          <w:sz w:val="24"/>
        </w:rPr>
        <w:t xml:space="preserve"> </w:t>
      </w:r>
      <w:r>
        <w:rPr>
          <w:sz w:val="24"/>
        </w:rPr>
        <w:t>đánh</w:t>
      </w:r>
      <w:r>
        <w:rPr>
          <w:spacing w:val="-8"/>
          <w:sz w:val="24"/>
        </w:rPr>
        <w:t xml:space="preserve"> </w:t>
      </w:r>
      <w:r>
        <w:rPr>
          <w:sz w:val="24"/>
        </w:rPr>
        <w:t>giá,</w:t>
      </w:r>
      <w:r>
        <w:rPr>
          <w:spacing w:val="-7"/>
          <w:sz w:val="24"/>
        </w:rPr>
        <w:t xml:space="preserve"> </w:t>
      </w:r>
      <w:r>
        <w:rPr>
          <w:sz w:val="24"/>
        </w:rPr>
        <w:t>chẩn</w:t>
      </w:r>
      <w:r>
        <w:rPr>
          <w:spacing w:val="-8"/>
          <w:sz w:val="24"/>
        </w:rPr>
        <w:t xml:space="preserve"> </w:t>
      </w:r>
      <w:r>
        <w:rPr>
          <w:sz w:val="24"/>
        </w:rPr>
        <w:t>đoán</w:t>
      </w:r>
      <w:r>
        <w:rPr>
          <w:spacing w:val="-7"/>
          <w:sz w:val="24"/>
        </w:rPr>
        <w:t xml:space="preserve"> </w:t>
      </w:r>
      <w:r>
        <w:rPr>
          <w:sz w:val="24"/>
        </w:rPr>
        <w:t>và</w:t>
      </w:r>
      <w:r>
        <w:rPr>
          <w:spacing w:val="-8"/>
          <w:sz w:val="24"/>
        </w:rPr>
        <w:t xml:space="preserve"> </w:t>
      </w:r>
      <w:r>
        <w:rPr>
          <w:sz w:val="24"/>
        </w:rPr>
        <w:t>điều</w:t>
      </w:r>
      <w:r>
        <w:rPr>
          <w:spacing w:val="-8"/>
          <w:sz w:val="24"/>
        </w:rPr>
        <w:t xml:space="preserve"> </w:t>
      </w:r>
      <w:r>
        <w:rPr>
          <w:spacing w:val="-4"/>
          <w:sz w:val="24"/>
        </w:rPr>
        <w:t>trị.</w:t>
      </w:r>
    </w:p>
    <w:p w14:paraId="01913165" w14:textId="77777777" w:rsidR="00C25D3F" w:rsidRDefault="00C25D3F">
      <w:pPr>
        <w:rPr>
          <w:sz w:val="24"/>
        </w:rPr>
        <w:sectPr w:rsidR="00C25D3F">
          <w:pgSz w:w="10780" w:h="15310"/>
          <w:pgMar w:top="1280" w:right="120" w:bottom="1240" w:left="260" w:header="0" w:footer="1043" w:gutter="0"/>
          <w:cols w:space="720"/>
        </w:sectPr>
      </w:pPr>
    </w:p>
    <w:p w14:paraId="3A209921" w14:textId="77777777" w:rsidR="00C25D3F" w:rsidRDefault="0002040D">
      <w:pPr>
        <w:pStyle w:val="ListParagraph"/>
        <w:numPr>
          <w:ilvl w:val="1"/>
          <w:numId w:val="114"/>
        </w:numPr>
        <w:tabs>
          <w:tab w:val="left" w:pos="1129"/>
        </w:tabs>
        <w:spacing w:before="67"/>
        <w:ind w:hanging="256"/>
        <w:jc w:val="both"/>
        <w:rPr>
          <w:rFonts w:ascii="Arial" w:hAnsi="Arial"/>
          <w:b/>
          <w:sz w:val="23"/>
        </w:rPr>
      </w:pPr>
      <w:r>
        <w:rPr>
          <w:noProof/>
          <w:lang w:val="en-US"/>
        </w:rPr>
        <w:lastRenderedPageBreak/>
        <mc:AlternateContent>
          <mc:Choice Requires="wps">
            <w:drawing>
              <wp:anchor distT="0" distB="0" distL="0" distR="0" simplePos="0" relativeHeight="15799808" behindDoc="0" locked="0" layoutInCell="1" allowOverlap="1" wp14:anchorId="4423FC72" wp14:editId="3398720A">
                <wp:simplePos x="0" y="0"/>
                <wp:positionH relativeFrom="page">
                  <wp:posOffset>117976</wp:posOffset>
                </wp:positionH>
                <wp:positionV relativeFrom="paragraph">
                  <wp:posOffset>1439073</wp:posOffset>
                </wp:positionV>
                <wp:extent cx="3126105" cy="152400"/>
                <wp:effectExtent l="0" t="0" r="0" b="0"/>
                <wp:wrapNone/>
                <wp:docPr id="259" name="Textbox 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757176B9"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423FC72" id="Textbox 259" o:spid="_x0000_s1219" type="#_x0000_t202" style="position:absolute;left:0;text-align:left;margin-left:9.3pt;margin-top:113.3pt;width:246.15pt;height:12pt;rotation:-54;z-index:157998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" filled="f" stroked="f">
                <v:textbox inset="0,0,0,0">
                  <w:txbxContent>
                    <w:p w14:paraId="757176B9"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rFonts w:ascii="Arial" w:hAnsi="Arial"/>
          <w:b/>
          <w:sz w:val="23"/>
        </w:rPr>
        <w:t>Lạm</w:t>
      </w:r>
      <w:r>
        <w:rPr>
          <w:rFonts w:ascii="Arial" w:hAnsi="Arial"/>
          <w:b/>
          <w:spacing w:val="-5"/>
          <w:sz w:val="23"/>
        </w:rPr>
        <w:t xml:space="preserve"> </w:t>
      </w:r>
      <w:r>
        <w:rPr>
          <w:rFonts w:ascii="Arial" w:hAnsi="Arial"/>
          <w:b/>
          <w:sz w:val="23"/>
        </w:rPr>
        <w:t>dụng chất</w:t>
      </w:r>
      <w:r>
        <w:rPr>
          <w:rFonts w:ascii="Arial" w:hAnsi="Arial"/>
          <w:b/>
          <w:spacing w:val="-3"/>
          <w:sz w:val="23"/>
        </w:rPr>
        <w:t xml:space="preserve"> </w:t>
      </w:r>
      <w:r>
        <w:rPr>
          <w:rFonts w:ascii="Arial" w:hAnsi="Arial"/>
          <w:b/>
          <w:sz w:val="23"/>
        </w:rPr>
        <w:t>gây</w:t>
      </w:r>
      <w:r>
        <w:rPr>
          <w:rFonts w:ascii="Arial" w:hAnsi="Arial"/>
          <w:b/>
          <w:spacing w:val="-4"/>
          <w:sz w:val="23"/>
        </w:rPr>
        <w:t xml:space="preserve"> </w:t>
      </w:r>
      <w:r>
        <w:rPr>
          <w:rFonts w:ascii="Arial" w:hAnsi="Arial"/>
          <w:b/>
          <w:sz w:val="23"/>
        </w:rPr>
        <w:t>nghiện,</w:t>
      </w:r>
      <w:r>
        <w:rPr>
          <w:rFonts w:ascii="Arial" w:hAnsi="Arial"/>
          <w:b/>
          <w:spacing w:val="-2"/>
          <w:sz w:val="23"/>
        </w:rPr>
        <w:t xml:space="preserve"> </w:t>
      </w:r>
      <w:r>
        <w:rPr>
          <w:rFonts w:ascii="Arial" w:hAnsi="Arial"/>
          <w:b/>
          <w:sz w:val="23"/>
        </w:rPr>
        <w:t>thuốc</w:t>
      </w:r>
      <w:r>
        <w:rPr>
          <w:rFonts w:ascii="Arial" w:hAnsi="Arial"/>
          <w:b/>
          <w:spacing w:val="-4"/>
          <w:sz w:val="23"/>
        </w:rPr>
        <w:t xml:space="preserve"> </w:t>
      </w:r>
      <w:r>
        <w:rPr>
          <w:rFonts w:ascii="Arial" w:hAnsi="Arial"/>
          <w:b/>
          <w:sz w:val="23"/>
        </w:rPr>
        <w:t>lá, đồ</w:t>
      </w:r>
      <w:r>
        <w:rPr>
          <w:rFonts w:ascii="Arial" w:hAnsi="Arial"/>
          <w:b/>
          <w:spacing w:val="-2"/>
          <w:sz w:val="23"/>
        </w:rPr>
        <w:t xml:space="preserve"> </w:t>
      </w:r>
      <w:r>
        <w:rPr>
          <w:rFonts w:ascii="Arial" w:hAnsi="Arial"/>
          <w:b/>
          <w:sz w:val="23"/>
        </w:rPr>
        <w:t>uống</w:t>
      </w:r>
      <w:r>
        <w:rPr>
          <w:rFonts w:ascii="Arial" w:hAnsi="Arial"/>
          <w:b/>
          <w:spacing w:val="-2"/>
          <w:sz w:val="23"/>
        </w:rPr>
        <w:t xml:space="preserve"> </w:t>
      </w:r>
      <w:r>
        <w:rPr>
          <w:rFonts w:ascii="Arial" w:hAnsi="Arial"/>
          <w:b/>
          <w:sz w:val="23"/>
        </w:rPr>
        <w:t xml:space="preserve">có </w:t>
      </w:r>
      <w:r>
        <w:rPr>
          <w:rFonts w:ascii="Arial" w:hAnsi="Arial"/>
          <w:b/>
          <w:spacing w:val="-5"/>
          <w:sz w:val="23"/>
        </w:rPr>
        <w:t>cồn</w:t>
      </w:r>
    </w:p>
    <w:p w14:paraId="0F9F4BA1" w14:textId="77777777" w:rsidR="00C25D3F" w:rsidRDefault="0002040D">
      <w:pPr>
        <w:pStyle w:val="Heading5"/>
        <w:numPr>
          <w:ilvl w:val="2"/>
          <w:numId w:val="114"/>
        </w:numPr>
        <w:tabs>
          <w:tab w:val="left" w:pos="1293"/>
        </w:tabs>
        <w:spacing w:before="121"/>
        <w:jc w:val="both"/>
      </w:pPr>
      <w:r>
        <w:t>Lạm</w:t>
      </w:r>
      <w:r>
        <w:rPr>
          <w:spacing w:val="-4"/>
        </w:rPr>
        <w:t xml:space="preserve"> </w:t>
      </w:r>
      <w:r>
        <w:t>dụng chất gây</w:t>
      </w:r>
      <w:r>
        <w:rPr>
          <w:spacing w:val="-1"/>
        </w:rPr>
        <w:t xml:space="preserve"> </w:t>
      </w:r>
      <w:r>
        <w:rPr>
          <w:spacing w:val="-2"/>
        </w:rPr>
        <w:t>nghiện</w:t>
      </w:r>
    </w:p>
    <w:p w14:paraId="6D2506C0" w14:textId="77777777" w:rsidR="00C25D3F" w:rsidRDefault="0002040D">
      <w:pPr>
        <w:pStyle w:val="ListParagraph"/>
        <w:numPr>
          <w:ilvl w:val="2"/>
          <w:numId w:val="52"/>
        </w:numPr>
        <w:tabs>
          <w:tab w:val="left" w:pos="1446"/>
        </w:tabs>
        <w:spacing w:before="118"/>
        <w:ind w:left="1446" w:hanging="573"/>
        <w:jc w:val="both"/>
        <w:rPr>
          <w:rFonts w:ascii="Arial" w:hAnsi="Arial"/>
          <w:b/>
          <w:sz w:val="23"/>
        </w:rPr>
      </w:pPr>
      <w:r>
        <w:rPr>
          <w:rFonts w:ascii="Arial" w:hAnsi="Arial"/>
          <w:b/>
          <w:sz w:val="23"/>
        </w:rPr>
        <w:t>Tầm</w:t>
      </w:r>
      <w:r>
        <w:rPr>
          <w:rFonts w:ascii="Arial" w:hAnsi="Arial"/>
          <w:b/>
          <w:spacing w:val="-3"/>
          <w:sz w:val="23"/>
        </w:rPr>
        <w:t xml:space="preserve"> </w:t>
      </w:r>
      <w:r>
        <w:rPr>
          <w:rFonts w:ascii="Arial" w:hAnsi="Arial"/>
          <w:b/>
          <w:sz w:val="23"/>
        </w:rPr>
        <w:t>soát</w:t>
      </w:r>
      <w:r>
        <w:rPr>
          <w:rFonts w:ascii="Arial" w:hAnsi="Arial"/>
          <w:b/>
          <w:spacing w:val="-1"/>
          <w:sz w:val="23"/>
        </w:rPr>
        <w:t xml:space="preserve"> </w:t>
      </w:r>
      <w:r>
        <w:rPr>
          <w:rFonts w:ascii="Arial" w:hAnsi="Arial"/>
          <w:b/>
          <w:sz w:val="23"/>
        </w:rPr>
        <w:t>và</w:t>
      </w:r>
      <w:r>
        <w:rPr>
          <w:rFonts w:ascii="Arial" w:hAnsi="Arial"/>
          <w:b/>
          <w:spacing w:val="-2"/>
          <w:sz w:val="23"/>
        </w:rPr>
        <w:t xml:space="preserve"> </w:t>
      </w:r>
      <w:r>
        <w:rPr>
          <w:rFonts w:ascii="Arial" w:hAnsi="Arial"/>
          <w:b/>
          <w:sz w:val="23"/>
        </w:rPr>
        <w:t>đánh</w:t>
      </w:r>
      <w:r>
        <w:rPr>
          <w:rFonts w:ascii="Arial" w:hAnsi="Arial"/>
          <w:b/>
          <w:spacing w:val="-1"/>
          <w:sz w:val="23"/>
        </w:rPr>
        <w:t xml:space="preserve"> </w:t>
      </w:r>
      <w:r>
        <w:rPr>
          <w:rFonts w:ascii="Arial" w:hAnsi="Arial"/>
          <w:b/>
          <w:sz w:val="23"/>
        </w:rPr>
        <w:t>giá</w:t>
      </w:r>
      <w:r>
        <w:rPr>
          <w:rFonts w:ascii="Arial" w:hAnsi="Arial"/>
          <w:b/>
          <w:spacing w:val="-2"/>
          <w:sz w:val="23"/>
        </w:rPr>
        <w:t xml:space="preserve"> </w:t>
      </w:r>
      <w:r>
        <w:rPr>
          <w:rFonts w:ascii="Arial" w:hAnsi="Arial"/>
          <w:b/>
          <w:sz w:val="23"/>
        </w:rPr>
        <w:t>sử</w:t>
      </w:r>
      <w:r>
        <w:rPr>
          <w:rFonts w:ascii="Arial" w:hAnsi="Arial"/>
          <w:b/>
          <w:spacing w:val="-2"/>
          <w:sz w:val="23"/>
        </w:rPr>
        <w:t xml:space="preserve"> </w:t>
      </w:r>
      <w:r>
        <w:rPr>
          <w:rFonts w:ascii="Arial" w:hAnsi="Arial"/>
          <w:b/>
          <w:sz w:val="23"/>
        </w:rPr>
        <w:t>dụng</w:t>
      </w:r>
      <w:r>
        <w:rPr>
          <w:rFonts w:ascii="Arial" w:hAnsi="Arial"/>
          <w:b/>
          <w:spacing w:val="-2"/>
          <w:sz w:val="23"/>
        </w:rPr>
        <w:t xml:space="preserve"> </w:t>
      </w:r>
      <w:r>
        <w:rPr>
          <w:rFonts w:ascii="Arial" w:hAnsi="Arial"/>
          <w:b/>
          <w:spacing w:val="-4"/>
          <w:sz w:val="23"/>
        </w:rPr>
        <w:t>chất</w:t>
      </w:r>
    </w:p>
    <w:p w14:paraId="4080D47C" w14:textId="21971FC4" w:rsidR="00C25D3F" w:rsidRDefault="0002040D">
      <w:pPr>
        <w:pStyle w:val="BodyText"/>
        <w:spacing w:before="169"/>
        <w:ind w:right="1006"/>
        <w:jc w:val="both"/>
      </w:pPr>
      <w:r>
        <w:t>Tầm</w:t>
      </w:r>
      <w:r>
        <w:rPr>
          <w:spacing w:val="-14"/>
        </w:rPr>
        <w:t xml:space="preserve"> </w:t>
      </w:r>
      <w:r>
        <w:t>soát</w:t>
      </w:r>
      <w:r>
        <w:rPr>
          <w:spacing w:val="-13"/>
        </w:rPr>
        <w:t xml:space="preserve"> </w:t>
      </w:r>
      <w:r>
        <w:t>sử</w:t>
      </w:r>
      <w:r>
        <w:rPr>
          <w:spacing w:val="-13"/>
        </w:rPr>
        <w:t xml:space="preserve"> </w:t>
      </w:r>
      <w:r>
        <w:t>dụng</w:t>
      </w:r>
      <w:r>
        <w:rPr>
          <w:spacing w:val="-13"/>
        </w:rPr>
        <w:t xml:space="preserve"> </w:t>
      </w:r>
      <w:r>
        <w:t>chất</w:t>
      </w:r>
      <w:r>
        <w:rPr>
          <w:spacing w:val="-10"/>
        </w:rPr>
        <w:t xml:space="preserve"> </w:t>
      </w:r>
      <w:r>
        <w:t>gây</w:t>
      </w:r>
      <w:r>
        <w:rPr>
          <w:spacing w:val="-15"/>
        </w:rPr>
        <w:t xml:space="preserve"> </w:t>
      </w:r>
      <w:r>
        <w:t>nghiện</w:t>
      </w:r>
      <w:r>
        <w:rPr>
          <w:spacing w:val="-13"/>
        </w:rPr>
        <w:t xml:space="preserve"> </w:t>
      </w:r>
      <w:r>
        <w:t>nên</w:t>
      </w:r>
      <w:r>
        <w:rPr>
          <w:spacing w:val="-13"/>
        </w:rPr>
        <w:t xml:space="preserve"> </w:t>
      </w:r>
      <w:r>
        <w:t>đ</w:t>
      </w:r>
      <w:r w:rsidR="008211B7">
        <w:t>ư</w:t>
      </w:r>
      <w:r>
        <w:t>ợc</w:t>
      </w:r>
      <w:r>
        <w:rPr>
          <w:spacing w:val="-12"/>
        </w:rPr>
        <w:t xml:space="preserve"> </w:t>
      </w:r>
      <w:r>
        <w:t>lồng</w:t>
      </w:r>
      <w:r>
        <w:rPr>
          <w:spacing w:val="-11"/>
        </w:rPr>
        <w:t xml:space="preserve"> </w:t>
      </w:r>
      <w:r>
        <w:t>ghép</w:t>
      </w:r>
      <w:r>
        <w:rPr>
          <w:spacing w:val="-11"/>
        </w:rPr>
        <w:t xml:space="preserve"> </w:t>
      </w:r>
      <w:r>
        <w:t>vào</w:t>
      </w:r>
      <w:r>
        <w:rPr>
          <w:spacing w:val="-13"/>
        </w:rPr>
        <w:t xml:space="preserve"> </w:t>
      </w:r>
      <w:r>
        <w:t>quy</w:t>
      </w:r>
      <w:r>
        <w:rPr>
          <w:spacing w:val="-15"/>
        </w:rPr>
        <w:t xml:space="preserve"> </w:t>
      </w:r>
      <w:r>
        <w:t>trình</w:t>
      </w:r>
      <w:r>
        <w:rPr>
          <w:spacing w:val="-13"/>
        </w:rPr>
        <w:t xml:space="preserve"> </w:t>
      </w:r>
      <w:r>
        <w:t>khám</w:t>
      </w:r>
      <w:r>
        <w:rPr>
          <w:spacing w:val="-11"/>
        </w:rPr>
        <w:t xml:space="preserve"> </w:t>
      </w:r>
      <w:r>
        <w:t>bệnh</w:t>
      </w:r>
      <w:r>
        <w:rPr>
          <w:spacing w:val="-13"/>
        </w:rPr>
        <w:t xml:space="preserve"> </w:t>
      </w:r>
      <w:r>
        <w:t>th</w:t>
      </w:r>
      <w:r w:rsidR="008211B7">
        <w:t>ư</w:t>
      </w:r>
      <w:r>
        <w:t>ờng quy, đặc biệt là khi có các biểu hiện nghi ngờ, hoặc có vấn đề về tuân thủ và thất bại điều</w:t>
      </w:r>
      <w:r>
        <w:rPr>
          <w:spacing w:val="-4"/>
        </w:rPr>
        <w:t xml:space="preserve"> </w:t>
      </w:r>
      <w:r>
        <w:t>trị.</w:t>
      </w:r>
      <w:r>
        <w:rPr>
          <w:spacing w:val="-4"/>
        </w:rPr>
        <w:t xml:space="preserve"> </w:t>
      </w:r>
      <w:r>
        <w:t>Một</w:t>
      </w:r>
      <w:r>
        <w:rPr>
          <w:spacing w:val="-4"/>
        </w:rPr>
        <w:t xml:space="preserve"> </w:t>
      </w:r>
      <w:r>
        <w:t>số</w:t>
      </w:r>
      <w:r>
        <w:rPr>
          <w:spacing w:val="-4"/>
        </w:rPr>
        <w:t xml:space="preserve"> </w:t>
      </w:r>
      <w:r>
        <w:t>câu</w:t>
      </w:r>
      <w:r>
        <w:rPr>
          <w:spacing w:val="-4"/>
        </w:rPr>
        <w:t xml:space="preserve"> </w:t>
      </w:r>
      <w:r>
        <w:t>hỏi</w:t>
      </w:r>
      <w:r>
        <w:rPr>
          <w:spacing w:val="-4"/>
        </w:rPr>
        <w:t xml:space="preserve"> </w:t>
      </w:r>
      <w:r>
        <w:t>ngắn</w:t>
      </w:r>
      <w:r>
        <w:rPr>
          <w:spacing w:val="-3"/>
        </w:rPr>
        <w:t xml:space="preserve"> </w:t>
      </w:r>
      <w:r>
        <w:t>có</w:t>
      </w:r>
      <w:r>
        <w:rPr>
          <w:spacing w:val="-4"/>
        </w:rPr>
        <w:t xml:space="preserve"> </w:t>
      </w:r>
      <w:r>
        <w:t>thể</w:t>
      </w:r>
      <w:r>
        <w:rPr>
          <w:spacing w:val="-5"/>
        </w:rPr>
        <w:t xml:space="preserve"> </w:t>
      </w:r>
      <w:r>
        <w:t>đ</w:t>
      </w:r>
      <w:r w:rsidR="008211B7">
        <w:t>ư</w:t>
      </w:r>
      <w:r>
        <w:t>ợc</w:t>
      </w:r>
      <w:r>
        <w:rPr>
          <w:spacing w:val="-3"/>
        </w:rPr>
        <w:t xml:space="preserve"> </w:t>
      </w:r>
      <w:r>
        <w:t>sử</w:t>
      </w:r>
      <w:r>
        <w:rPr>
          <w:spacing w:val="-5"/>
        </w:rPr>
        <w:t xml:space="preserve"> </w:t>
      </w:r>
      <w:r>
        <w:t>dụng</w:t>
      </w:r>
      <w:r>
        <w:rPr>
          <w:spacing w:val="-3"/>
        </w:rPr>
        <w:t xml:space="preserve"> </w:t>
      </w:r>
      <w:r>
        <w:t>để</w:t>
      </w:r>
      <w:r>
        <w:rPr>
          <w:spacing w:val="-5"/>
        </w:rPr>
        <w:t xml:space="preserve"> </w:t>
      </w:r>
      <w:r>
        <w:t>kiểm</w:t>
      </w:r>
      <w:r>
        <w:rPr>
          <w:spacing w:val="-4"/>
        </w:rPr>
        <w:t xml:space="preserve"> </w:t>
      </w:r>
      <w:r>
        <w:t>tra</w:t>
      </w:r>
      <w:r>
        <w:rPr>
          <w:spacing w:val="-3"/>
        </w:rPr>
        <w:t xml:space="preserve"> </w:t>
      </w:r>
      <w:r>
        <w:t>việc</w:t>
      </w:r>
      <w:r>
        <w:rPr>
          <w:spacing w:val="-3"/>
        </w:rPr>
        <w:t xml:space="preserve"> </w:t>
      </w:r>
      <w:r>
        <w:t>sử</w:t>
      </w:r>
      <w:r>
        <w:rPr>
          <w:spacing w:val="-4"/>
        </w:rPr>
        <w:t xml:space="preserve"> </w:t>
      </w:r>
      <w:r>
        <w:t>dụng</w:t>
      </w:r>
      <w:r>
        <w:rPr>
          <w:spacing w:val="-4"/>
        </w:rPr>
        <w:t xml:space="preserve"> </w:t>
      </w:r>
      <w:r>
        <w:t>các</w:t>
      </w:r>
      <w:r>
        <w:rPr>
          <w:spacing w:val="-3"/>
        </w:rPr>
        <w:t xml:space="preserve"> </w:t>
      </w:r>
      <w:r>
        <w:t>chất</w:t>
      </w:r>
      <w:r>
        <w:rPr>
          <w:spacing w:val="-2"/>
        </w:rPr>
        <w:t xml:space="preserve"> </w:t>
      </w:r>
      <w:r>
        <w:t>gây nghiện của ng</w:t>
      </w:r>
      <w:r w:rsidR="008211B7">
        <w:t>ư</w:t>
      </w:r>
      <w:r>
        <w:t>ời bệnh: “Trong năm vừa qua, anh/chị có từng sử dụng các chất gây nghiện (heroin,</w:t>
      </w:r>
      <w:r>
        <w:rPr>
          <w:spacing w:val="-2"/>
        </w:rPr>
        <w:t xml:space="preserve"> </w:t>
      </w:r>
      <w:r>
        <w:t>ma</w:t>
      </w:r>
      <w:r>
        <w:rPr>
          <w:spacing w:val="-2"/>
        </w:rPr>
        <w:t xml:space="preserve"> </w:t>
      </w:r>
      <w:r>
        <w:t>túy</w:t>
      </w:r>
      <w:r>
        <w:rPr>
          <w:spacing w:val="-4"/>
        </w:rPr>
        <w:t xml:space="preserve"> </w:t>
      </w:r>
      <w:r>
        <w:t>đá,…)</w:t>
      </w:r>
      <w:r>
        <w:rPr>
          <w:spacing w:val="-2"/>
        </w:rPr>
        <w:t xml:space="preserve"> </w:t>
      </w:r>
      <w:r>
        <w:t>không?”.</w:t>
      </w:r>
      <w:r>
        <w:rPr>
          <w:spacing w:val="-2"/>
        </w:rPr>
        <w:t xml:space="preserve"> </w:t>
      </w:r>
      <w:r>
        <w:t>Với</w:t>
      </w:r>
      <w:r>
        <w:rPr>
          <w:spacing w:val="-1"/>
        </w:rPr>
        <w:t xml:space="preserve"> </w:t>
      </w:r>
      <w:r>
        <w:t>ng</w:t>
      </w:r>
      <w:r w:rsidR="008211B7">
        <w:t>ư</w:t>
      </w:r>
      <w:r>
        <w:t>ời</w:t>
      </w:r>
      <w:r>
        <w:rPr>
          <w:spacing w:val="-1"/>
        </w:rPr>
        <w:t xml:space="preserve"> </w:t>
      </w:r>
      <w:r>
        <w:t>bệnh</w:t>
      </w:r>
      <w:r>
        <w:rPr>
          <w:spacing w:val="-2"/>
        </w:rPr>
        <w:t xml:space="preserve"> </w:t>
      </w:r>
      <w:r>
        <w:t>trả lời</w:t>
      </w:r>
      <w:r>
        <w:rPr>
          <w:spacing w:val="-1"/>
        </w:rPr>
        <w:t xml:space="preserve"> </w:t>
      </w:r>
      <w:r>
        <w:t>“Có”, việc đánh giá</w:t>
      </w:r>
      <w:r>
        <w:rPr>
          <w:spacing w:val="-2"/>
        </w:rPr>
        <w:t xml:space="preserve"> </w:t>
      </w:r>
      <w:r>
        <w:t>tình trạng sử dụng và các vấn đề liên quan sử dụng chất của ng</w:t>
      </w:r>
      <w:r w:rsidR="008211B7">
        <w:t>ư</w:t>
      </w:r>
      <w:r>
        <w:t>ời bệnh là cần thiết.</w:t>
      </w:r>
    </w:p>
    <w:p w14:paraId="29645FB5" w14:textId="77777777" w:rsidR="00C25D3F" w:rsidRDefault="0002040D">
      <w:pPr>
        <w:pStyle w:val="Heading5"/>
        <w:numPr>
          <w:ilvl w:val="2"/>
          <w:numId w:val="52"/>
        </w:numPr>
        <w:tabs>
          <w:tab w:val="left" w:pos="1413"/>
        </w:tabs>
        <w:spacing w:before="126"/>
        <w:ind w:left="1413" w:hanging="540"/>
        <w:jc w:val="both"/>
      </w:pPr>
      <w:r>
        <w:t>Xử</w:t>
      </w:r>
      <w:r>
        <w:rPr>
          <w:spacing w:val="-2"/>
        </w:rPr>
        <w:t xml:space="preserve"> </w:t>
      </w:r>
      <w:r>
        <w:rPr>
          <w:spacing w:val="-5"/>
        </w:rPr>
        <w:t>trí</w:t>
      </w:r>
    </w:p>
    <w:p w14:paraId="0AB8613F" w14:textId="5D6BDC92" w:rsidR="00C25D3F" w:rsidRDefault="0002040D">
      <w:pPr>
        <w:pStyle w:val="ListParagraph"/>
        <w:numPr>
          <w:ilvl w:val="3"/>
          <w:numId w:val="52"/>
        </w:numPr>
        <w:tabs>
          <w:tab w:val="left" w:pos="1018"/>
        </w:tabs>
        <w:spacing w:before="115"/>
        <w:ind w:right="1014" w:firstLine="0"/>
        <w:jc w:val="both"/>
        <w:rPr>
          <w:sz w:val="24"/>
        </w:rPr>
      </w:pPr>
      <w:r>
        <w:rPr>
          <w:sz w:val="24"/>
        </w:rPr>
        <w:t>T</w:t>
      </w:r>
      <w:r w:rsidR="008211B7">
        <w:rPr>
          <w:sz w:val="24"/>
        </w:rPr>
        <w:t>ư</w:t>
      </w:r>
      <w:r>
        <w:rPr>
          <w:spacing w:val="-1"/>
          <w:sz w:val="24"/>
        </w:rPr>
        <w:t xml:space="preserve"> </w:t>
      </w:r>
      <w:r>
        <w:rPr>
          <w:sz w:val="24"/>
        </w:rPr>
        <w:t>vấn</w:t>
      </w:r>
      <w:r>
        <w:rPr>
          <w:spacing w:val="-1"/>
          <w:sz w:val="24"/>
        </w:rPr>
        <w:t xml:space="preserve"> </w:t>
      </w:r>
      <w:r>
        <w:rPr>
          <w:sz w:val="24"/>
        </w:rPr>
        <w:t>và</w:t>
      </w:r>
      <w:r>
        <w:rPr>
          <w:spacing w:val="-1"/>
          <w:sz w:val="24"/>
        </w:rPr>
        <w:t xml:space="preserve"> </w:t>
      </w:r>
      <w:r>
        <w:rPr>
          <w:sz w:val="24"/>
        </w:rPr>
        <w:t>cung</w:t>
      </w:r>
      <w:r>
        <w:rPr>
          <w:spacing w:val="-1"/>
          <w:sz w:val="24"/>
        </w:rPr>
        <w:t xml:space="preserve"> </w:t>
      </w:r>
      <w:r>
        <w:rPr>
          <w:sz w:val="24"/>
        </w:rPr>
        <w:t>cấp</w:t>
      </w:r>
      <w:r>
        <w:rPr>
          <w:spacing w:val="-1"/>
          <w:sz w:val="24"/>
        </w:rPr>
        <w:t xml:space="preserve"> </w:t>
      </w:r>
      <w:r>
        <w:rPr>
          <w:sz w:val="24"/>
        </w:rPr>
        <w:t>thông</w:t>
      </w:r>
      <w:r>
        <w:rPr>
          <w:spacing w:val="-2"/>
          <w:sz w:val="24"/>
        </w:rPr>
        <w:t xml:space="preserve"> </w:t>
      </w:r>
      <w:r>
        <w:rPr>
          <w:sz w:val="24"/>
        </w:rPr>
        <w:t>tin</w:t>
      </w:r>
      <w:r>
        <w:rPr>
          <w:spacing w:val="-1"/>
          <w:sz w:val="24"/>
        </w:rPr>
        <w:t xml:space="preserve"> </w:t>
      </w:r>
      <w:r>
        <w:rPr>
          <w:sz w:val="24"/>
        </w:rPr>
        <w:t>về</w:t>
      </w:r>
      <w:r>
        <w:rPr>
          <w:spacing w:val="-1"/>
          <w:sz w:val="24"/>
        </w:rPr>
        <w:t xml:space="preserve"> </w:t>
      </w:r>
      <w:r>
        <w:rPr>
          <w:sz w:val="24"/>
        </w:rPr>
        <w:t>các</w:t>
      </w:r>
      <w:r>
        <w:rPr>
          <w:spacing w:val="-1"/>
          <w:sz w:val="24"/>
        </w:rPr>
        <w:t xml:space="preserve"> </w:t>
      </w:r>
      <w:r>
        <w:rPr>
          <w:sz w:val="24"/>
        </w:rPr>
        <w:t>chất gây</w:t>
      </w:r>
      <w:r>
        <w:rPr>
          <w:spacing w:val="-7"/>
          <w:sz w:val="24"/>
        </w:rPr>
        <w:t xml:space="preserve"> </w:t>
      </w:r>
      <w:r>
        <w:rPr>
          <w:sz w:val="24"/>
        </w:rPr>
        <w:t>nghiện</w:t>
      </w:r>
      <w:r>
        <w:rPr>
          <w:spacing w:val="-1"/>
          <w:sz w:val="24"/>
        </w:rPr>
        <w:t xml:space="preserve"> </w:t>
      </w:r>
      <w:r>
        <w:rPr>
          <w:sz w:val="24"/>
        </w:rPr>
        <w:t>(heroin,</w:t>
      </w:r>
      <w:r>
        <w:rPr>
          <w:spacing w:val="-1"/>
          <w:sz w:val="24"/>
        </w:rPr>
        <w:t xml:space="preserve"> </w:t>
      </w:r>
      <w:r>
        <w:rPr>
          <w:sz w:val="24"/>
        </w:rPr>
        <w:t>ma</w:t>
      </w:r>
      <w:r>
        <w:rPr>
          <w:spacing w:val="-1"/>
          <w:sz w:val="24"/>
        </w:rPr>
        <w:t xml:space="preserve"> </w:t>
      </w:r>
      <w:r>
        <w:rPr>
          <w:sz w:val="24"/>
        </w:rPr>
        <w:t>túy</w:t>
      </w:r>
      <w:r>
        <w:rPr>
          <w:spacing w:val="-7"/>
          <w:sz w:val="24"/>
        </w:rPr>
        <w:t xml:space="preserve"> </w:t>
      </w:r>
      <w:r>
        <w:rPr>
          <w:sz w:val="24"/>
        </w:rPr>
        <w:t>đá,…)</w:t>
      </w:r>
      <w:r>
        <w:rPr>
          <w:spacing w:val="-1"/>
          <w:sz w:val="24"/>
        </w:rPr>
        <w:t xml:space="preserve"> </w:t>
      </w:r>
      <w:r>
        <w:rPr>
          <w:sz w:val="24"/>
        </w:rPr>
        <w:t>và</w:t>
      </w:r>
      <w:r>
        <w:rPr>
          <w:spacing w:val="-1"/>
          <w:sz w:val="24"/>
        </w:rPr>
        <w:t xml:space="preserve"> </w:t>
      </w:r>
      <w:r>
        <w:rPr>
          <w:sz w:val="24"/>
        </w:rPr>
        <w:t>tác</w:t>
      </w:r>
      <w:r>
        <w:rPr>
          <w:spacing w:val="-2"/>
          <w:sz w:val="24"/>
        </w:rPr>
        <w:t xml:space="preserve"> </w:t>
      </w:r>
      <w:r>
        <w:rPr>
          <w:sz w:val="24"/>
        </w:rPr>
        <w:t>hại của chúng liên quan đến sự tuân thủ điều trị và lây truyền HIV, cũng nh</w:t>
      </w:r>
      <w:r w:rsidR="008211B7">
        <w:rPr>
          <w:sz w:val="24"/>
        </w:rPr>
        <w:t>ư</w:t>
      </w:r>
      <w:r>
        <w:rPr>
          <w:sz w:val="24"/>
        </w:rPr>
        <w:t xml:space="preserve"> các nhiễm trùng lây truyền qua đ</w:t>
      </w:r>
      <w:r w:rsidR="008211B7">
        <w:rPr>
          <w:sz w:val="24"/>
        </w:rPr>
        <w:t>ư</w:t>
      </w:r>
      <w:r>
        <w:rPr>
          <w:sz w:val="24"/>
        </w:rPr>
        <w:t>ờng tình dục khác.</w:t>
      </w:r>
    </w:p>
    <w:p w14:paraId="5E777418" w14:textId="41E7C4D8" w:rsidR="00C25D3F" w:rsidRDefault="0002040D">
      <w:pPr>
        <w:pStyle w:val="ListParagraph"/>
        <w:numPr>
          <w:ilvl w:val="3"/>
          <w:numId w:val="52"/>
        </w:numPr>
        <w:tabs>
          <w:tab w:val="left" w:pos="1032"/>
        </w:tabs>
        <w:ind w:right="1012" w:firstLine="0"/>
        <w:jc w:val="both"/>
        <w:rPr>
          <w:sz w:val="24"/>
        </w:rPr>
      </w:pPr>
      <w:r>
        <w:rPr>
          <w:sz w:val="24"/>
        </w:rPr>
        <w:t>T</w:t>
      </w:r>
      <w:r w:rsidR="008211B7">
        <w:rPr>
          <w:sz w:val="24"/>
        </w:rPr>
        <w:t>ư</w:t>
      </w:r>
      <w:r>
        <w:rPr>
          <w:sz w:val="24"/>
        </w:rPr>
        <w:t xml:space="preserve"> vấn về các biện pháp giảm hại dự phòng lây truyền HIV, bao gồm sử dụng bơm kim tiêm riêng, bao cao su, chất bôi trơn:</w:t>
      </w:r>
    </w:p>
    <w:p w14:paraId="27AD9E21" w14:textId="476EC547" w:rsidR="00C25D3F" w:rsidRDefault="0002040D">
      <w:pPr>
        <w:pStyle w:val="BodyText"/>
        <w:ind w:right="1012"/>
        <w:jc w:val="both"/>
      </w:pPr>
      <w:r>
        <w:t>+) Đối với nghiện chất dạng thuốc phiện: T</w:t>
      </w:r>
      <w:r w:rsidR="008211B7">
        <w:t>ư</w:t>
      </w:r>
      <w:r>
        <w:t xml:space="preserve"> vấn chuyển gửi tới cơ sở điều trị thay</w:t>
      </w:r>
      <w:r>
        <w:rPr>
          <w:spacing w:val="-3"/>
        </w:rPr>
        <w:t xml:space="preserve"> </w:t>
      </w:r>
      <w:r>
        <w:t>thế chất gây nghiện.</w:t>
      </w:r>
    </w:p>
    <w:p w14:paraId="4A98108F" w14:textId="2BAD79BE" w:rsidR="00C25D3F" w:rsidRDefault="0002040D">
      <w:pPr>
        <w:pStyle w:val="BodyText"/>
        <w:ind w:right="1011"/>
        <w:jc w:val="both"/>
      </w:pPr>
      <w:r>
        <w:t>+) Đối với lạm dụng các chất ma túy tổng hợp (methamphetamine) hoặc chủ động sử dụng thuốc h</w:t>
      </w:r>
      <w:r w:rsidR="008211B7">
        <w:t>ư</w:t>
      </w:r>
      <w:r>
        <w:t>ớng thần để quan hệ tình dục (chemsex): Chủ yếu can thiệp bằng phỏng vấn</w:t>
      </w:r>
      <w:r>
        <w:rPr>
          <w:spacing w:val="-8"/>
        </w:rPr>
        <w:t xml:space="preserve"> </w:t>
      </w:r>
      <w:r>
        <w:t>tạo</w:t>
      </w:r>
      <w:r>
        <w:rPr>
          <w:spacing w:val="-8"/>
        </w:rPr>
        <w:t xml:space="preserve"> </w:t>
      </w:r>
      <w:r>
        <w:t>động</w:t>
      </w:r>
      <w:r>
        <w:rPr>
          <w:spacing w:val="-10"/>
        </w:rPr>
        <w:t xml:space="preserve"> </w:t>
      </w:r>
      <w:r>
        <w:t>lực,</w:t>
      </w:r>
      <w:r>
        <w:rPr>
          <w:spacing w:val="-8"/>
        </w:rPr>
        <w:t xml:space="preserve"> </w:t>
      </w:r>
      <w:r>
        <w:t>trị</w:t>
      </w:r>
      <w:r>
        <w:rPr>
          <w:spacing w:val="-8"/>
        </w:rPr>
        <w:t xml:space="preserve"> </w:t>
      </w:r>
      <w:r>
        <w:t>liệu</w:t>
      </w:r>
      <w:r>
        <w:rPr>
          <w:spacing w:val="-6"/>
        </w:rPr>
        <w:t xml:space="preserve"> </w:t>
      </w:r>
      <w:r>
        <w:t>nhận</w:t>
      </w:r>
      <w:r>
        <w:rPr>
          <w:spacing w:val="-8"/>
        </w:rPr>
        <w:t xml:space="preserve"> </w:t>
      </w:r>
      <w:r>
        <w:t>thức</w:t>
      </w:r>
      <w:r>
        <w:rPr>
          <w:spacing w:val="-9"/>
        </w:rPr>
        <w:t xml:space="preserve"> </w:t>
      </w:r>
      <w:r>
        <w:t>hành</w:t>
      </w:r>
      <w:r>
        <w:rPr>
          <w:spacing w:val="-8"/>
        </w:rPr>
        <w:t xml:space="preserve"> </w:t>
      </w:r>
      <w:r>
        <w:t>vi,</w:t>
      </w:r>
      <w:r>
        <w:rPr>
          <w:spacing w:val="-8"/>
        </w:rPr>
        <w:t xml:space="preserve"> </w:t>
      </w:r>
      <w:r>
        <w:t>quản</w:t>
      </w:r>
      <w:r>
        <w:rPr>
          <w:spacing w:val="-8"/>
        </w:rPr>
        <w:t xml:space="preserve"> </w:t>
      </w:r>
      <w:r>
        <w:t>lý</w:t>
      </w:r>
      <w:r>
        <w:rPr>
          <w:spacing w:val="-10"/>
        </w:rPr>
        <w:t xml:space="preserve"> </w:t>
      </w:r>
      <w:r>
        <w:t>hành</w:t>
      </w:r>
      <w:r>
        <w:rPr>
          <w:spacing w:val="-6"/>
        </w:rPr>
        <w:t xml:space="preserve"> </w:t>
      </w:r>
      <w:r>
        <w:t>vi</w:t>
      </w:r>
      <w:r>
        <w:rPr>
          <w:spacing w:val="-8"/>
        </w:rPr>
        <w:t xml:space="preserve"> </w:t>
      </w:r>
      <w:r>
        <w:t>tích</w:t>
      </w:r>
      <w:r>
        <w:rPr>
          <w:spacing w:val="-8"/>
        </w:rPr>
        <w:t xml:space="preserve"> </w:t>
      </w:r>
      <w:r>
        <w:t>cực.</w:t>
      </w:r>
      <w:r>
        <w:rPr>
          <w:spacing w:val="-6"/>
        </w:rPr>
        <w:t xml:space="preserve"> </w:t>
      </w:r>
      <w:r>
        <w:t>T</w:t>
      </w:r>
      <w:r w:rsidR="008211B7">
        <w:t>ư</w:t>
      </w:r>
      <w:r>
        <w:rPr>
          <w:spacing w:val="-9"/>
        </w:rPr>
        <w:t xml:space="preserve"> </w:t>
      </w:r>
      <w:r>
        <w:t>vấn</w:t>
      </w:r>
      <w:r>
        <w:rPr>
          <w:spacing w:val="-8"/>
        </w:rPr>
        <w:t xml:space="preserve"> </w:t>
      </w:r>
      <w:r>
        <w:t>chuyển</w:t>
      </w:r>
      <w:r>
        <w:rPr>
          <w:spacing w:val="-6"/>
        </w:rPr>
        <w:t xml:space="preserve"> </w:t>
      </w:r>
      <w:r>
        <w:t>gửi điều trị nghiện tại cộng đồng hoặc cơ sở điều trị tâm thần.</w:t>
      </w:r>
    </w:p>
    <w:p w14:paraId="46C01D1C" w14:textId="77777777" w:rsidR="00C25D3F" w:rsidRDefault="0002040D">
      <w:pPr>
        <w:pStyle w:val="Heading5"/>
        <w:numPr>
          <w:ilvl w:val="2"/>
          <w:numId w:val="114"/>
        </w:numPr>
        <w:tabs>
          <w:tab w:val="left" w:pos="1293"/>
        </w:tabs>
        <w:jc w:val="both"/>
      </w:pPr>
      <w:r>
        <w:t>Hút thuốc</w:t>
      </w:r>
      <w:r>
        <w:rPr>
          <w:spacing w:val="-1"/>
        </w:rPr>
        <w:t xml:space="preserve"> </w:t>
      </w:r>
      <w:r>
        <w:rPr>
          <w:spacing w:val="-5"/>
        </w:rPr>
        <w:t>lá</w:t>
      </w:r>
    </w:p>
    <w:p w14:paraId="532988DF" w14:textId="0EDC94DF" w:rsidR="00C25D3F" w:rsidRDefault="0002040D">
      <w:pPr>
        <w:pStyle w:val="BodyText"/>
        <w:spacing w:before="116"/>
        <w:ind w:right="1004"/>
      </w:pPr>
      <w:r>
        <w:t>Hút thuốc lá làm tăng</w:t>
      </w:r>
      <w:r>
        <w:rPr>
          <w:spacing w:val="-1"/>
        </w:rPr>
        <w:t xml:space="preserve"> </w:t>
      </w:r>
      <w:r>
        <w:t>nguy</w:t>
      </w:r>
      <w:r>
        <w:rPr>
          <w:spacing w:val="-3"/>
        </w:rPr>
        <w:t xml:space="preserve"> </w:t>
      </w:r>
      <w:r>
        <w:t>cơ mắc bệnh và tử vong ở ng</w:t>
      </w:r>
      <w:r w:rsidR="008211B7">
        <w:t>ư</w:t>
      </w:r>
      <w:r>
        <w:t>ời nhiễm HIV. Nguy</w:t>
      </w:r>
      <w:r>
        <w:rPr>
          <w:spacing w:val="-1"/>
        </w:rPr>
        <w:t xml:space="preserve"> </w:t>
      </w:r>
      <w:r>
        <w:t>cơ mắc bệnh tim</w:t>
      </w:r>
      <w:r>
        <w:rPr>
          <w:spacing w:val="40"/>
        </w:rPr>
        <w:t xml:space="preserve"> </w:t>
      </w:r>
      <w:r>
        <w:t>mạch và</w:t>
      </w:r>
      <w:r>
        <w:rPr>
          <w:spacing w:val="-1"/>
        </w:rPr>
        <w:t xml:space="preserve"> </w:t>
      </w:r>
      <w:r>
        <w:t>bệnh lý</w:t>
      </w:r>
      <w:r>
        <w:rPr>
          <w:spacing w:val="-3"/>
        </w:rPr>
        <w:t xml:space="preserve"> </w:t>
      </w:r>
      <w:r>
        <w:t>về</w:t>
      </w:r>
      <w:r>
        <w:rPr>
          <w:spacing w:val="-1"/>
        </w:rPr>
        <w:t xml:space="preserve"> </w:t>
      </w:r>
      <w:r>
        <w:t>phổi sẽ</w:t>
      </w:r>
      <w:r>
        <w:rPr>
          <w:spacing w:val="-1"/>
        </w:rPr>
        <w:t xml:space="preserve"> </w:t>
      </w:r>
      <w:r>
        <w:t>đ</w:t>
      </w:r>
      <w:r w:rsidR="008211B7">
        <w:t>ư</w:t>
      </w:r>
      <w:r>
        <w:t>ợc giảm thiểu</w:t>
      </w:r>
      <w:r>
        <w:rPr>
          <w:spacing w:val="40"/>
        </w:rPr>
        <w:t xml:space="preserve"> </w:t>
      </w:r>
      <w:r>
        <w:t>khi ng</w:t>
      </w:r>
      <w:r w:rsidR="008211B7">
        <w:t>ư</w:t>
      </w:r>
      <w:r>
        <w:t>ời bệnh bỏ hút thuốc.</w:t>
      </w:r>
    </w:p>
    <w:p w14:paraId="7B74BAB6" w14:textId="77777777" w:rsidR="00C25D3F" w:rsidRDefault="0002040D">
      <w:pPr>
        <w:pStyle w:val="Heading5"/>
        <w:spacing w:before="124"/>
        <w:ind w:left="873" w:firstLine="0"/>
      </w:pPr>
      <w:r>
        <w:t>Sàng</w:t>
      </w:r>
      <w:r>
        <w:rPr>
          <w:spacing w:val="-2"/>
        </w:rPr>
        <w:t xml:space="preserve"> </w:t>
      </w:r>
      <w:r>
        <w:t>lọc,</w:t>
      </w:r>
      <w:r>
        <w:rPr>
          <w:spacing w:val="-1"/>
        </w:rPr>
        <w:t xml:space="preserve"> </w:t>
      </w:r>
      <w:r>
        <w:t>đánh</w:t>
      </w:r>
      <w:r>
        <w:rPr>
          <w:spacing w:val="-1"/>
        </w:rPr>
        <w:t xml:space="preserve"> </w:t>
      </w:r>
      <w:r>
        <w:rPr>
          <w:spacing w:val="-5"/>
        </w:rPr>
        <w:t>giá</w:t>
      </w:r>
    </w:p>
    <w:p w14:paraId="482BC0F1" w14:textId="470481D6" w:rsidR="00C25D3F" w:rsidRDefault="0002040D">
      <w:pPr>
        <w:pStyle w:val="ListParagraph"/>
        <w:numPr>
          <w:ilvl w:val="0"/>
          <w:numId w:val="51"/>
        </w:numPr>
        <w:tabs>
          <w:tab w:val="left" w:pos="1020"/>
        </w:tabs>
        <w:spacing w:before="116"/>
        <w:ind w:right="1010" w:firstLine="0"/>
        <w:rPr>
          <w:sz w:val="24"/>
        </w:rPr>
      </w:pPr>
      <w:r>
        <w:rPr>
          <w:sz w:val="24"/>
        </w:rPr>
        <w:t>Sử dụng</w:t>
      </w:r>
      <w:r>
        <w:rPr>
          <w:spacing w:val="-1"/>
          <w:sz w:val="24"/>
        </w:rPr>
        <w:t xml:space="preserve"> </w:t>
      </w:r>
      <w:r>
        <w:rPr>
          <w:sz w:val="24"/>
        </w:rPr>
        <w:t>bộ câu hỏi để (1) Sàng</w:t>
      </w:r>
      <w:r>
        <w:rPr>
          <w:spacing w:val="-1"/>
          <w:sz w:val="24"/>
        </w:rPr>
        <w:t xml:space="preserve"> </w:t>
      </w:r>
      <w:r>
        <w:rPr>
          <w:sz w:val="24"/>
        </w:rPr>
        <w:t>lọc ng</w:t>
      </w:r>
      <w:r w:rsidR="008211B7">
        <w:rPr>
          <w:sz w:val="24"/>
        </w:rPr>
        <w:t>ư</w:t>
      </w:r>
      <w:r>
        <w:rPr>
          <w:sz w:val="24"/>
        </w:rPr>
        <w:t>ời bệnh hút thuốc; (2) Cung</w:t>
      </w:r>
      <w:r>
        <w:rPr>
          <w:spacing w:val="-1"/>
          <w:sz w:val="24"/>
        </w:rPr>
        <w:t xml:space="preserve"> </w:t>
      </w:r>
      <w:r>
        <w:rPr>
          <w:sz w:val="24"/>
        </w:rPr>
        <w:t>cấp thông tin; (3) Đánh giá sự sẵn sàng bỏ hút thuốc; (4) Hỗ trợ và thực hiện kế hoạch bỏ thuốc.</w:t>
      </w:r>
    </w:p>
    <w:p w14:paraId="5195BBE2" w14:textId="5E3DB3DB" w:rsidR="00C25D3F" w:rsidRDefault="0002040D">
      <w:pPr>
        <w:pStyle w:val="ListParagraph"/>
        <w:numPr>
          <w:ilvl w:val="0"/>
          <w:numId w:val="51"/>
        </w:numPr>
        <w:tabs>
          <w:tab w:val="left" w:pos="1016"/>
        </w:tabs>
        <w:ind w:right="1009" w:firstLine="0"/>
        <w:rPr>
          <w:sz w:val="24"/>
        </w:rPr>
      </w:pPr>
      <w:r>
        <w:rPr>
          <w:sz w:val="24"/>
        </w:rPr>
        <w:t>T</w:t>
      </w:r>
      <w:r w:rsidR="008211B7">
        <w:rPr>
          <w:sz w:val="24"/>
        </w:rPr>
        <w:t>ư</w:t>
      </w:r>
      <w:r>
        <w:rPr>
          <w:spacing w:val="-10"/>
          <w:sz w:val="24"/>
        </w:rPr>
        <w:t xml:space="preserve"> </w:t>
      </w:r>
      <w:r>
        <w:rPr>
          <w:sz w:val="24"/>
        </w:rPr>
        <w:t>vấn</w:t>
      </w:r>
      <w:r>
        <w:rPr>
          <w:spacing w:val="-10"/>
          <w:sz w:val="24"/>
        </w:rPr>
        <w:t xml:space="preserve"> </w:t>
      </w:r>
      <w:r>
        <w:rPr>
          <w:sz w:val="24"/>
        </w:rPr>
        <w:t>về</w:t>
      </w:r>
      <w:r>
        <w:rPr>
          <w:spacing w:val="-10"/>
          <w:sz w:val="24"/>
        </w:rPr>
        <w:t xml:space="preserve"> </w:t>
      </w:r>
      <w:r>
        <w:rPr>
          <w:sz w:val="24"/>
        </w:rPr>
        <w:t>ảnh</w:t>
      </w:r>
      <w:r>
        <w:rPr>
          <w:spacing w:val="-10"/>
          <w:sz w:val="24"/>
        </w:rPr>
        <w:t xml:space="preserve"> </w:t>
      </w:r>
      <w:r>
        <w:rPr>
          <w:sz w:val="24"/>
        </w:rPr>
        <w:t>h</w:t>
      </w:r>
      <w:r w:rsidR="008211B7">
        <w:rPr>
          <w:sz w:val="24"/>
        </w:rPr>
        <w:t>ư</w:t>
      </w:r>
      <w:r>
        <w:rPr>
          <w:sz w:val="24"/>
        </w:rPr>
        <w:t>ởng</w:t>
      </w:r>
      <w:r>
        <w:rPr>
          <w:spacing w:val="-11"/>
          <w:sz w:val="24"/>
        </w:rPr>
        <w:t xml:space="preserve"> </w:t>
      </w:r>
      <w:r>
        <w:rPr>
          <w:sz w:val="24"/>
        </w:rPr>
        <w:t>của</w:t>
      </w:r>
      <w:r>
        <w:rPr>
          <w:spacing w:val="-10"/>
          <w:sz w:val="24"/>
        </w:rPr>
        <w:t xml:space="preserve"> </w:t>
      </w:r>
      <w:r>
        <w:rPr>
          <w:sz w:val="24"/>
        </w:rPr>
        <w:t>hút</w:t>
      </w:r>
      <w:r>
        <w:rPr>
          <w:spacing w:val="-9"/>
          <w:sz w:val="24"/>
        </w:rPr>
        <w:t xml:space="preserve"> </w:t>
      </w:r>
      <w:r>
        <w:rPr>
          <w:sz w:val="24"/>
        </w:rPr>
        <w:t>thuốc</w:t>
      </w:r>
      <w:r>
        <w:rPr>
          <w:spacing w:val="-10"/>
          <w:sz w:val="24"/>
        </w:rPr>
        <w:t xml:space="preserve"> </w:t>
      </w:r>
      <w:r>
        <w:rPr>
          <w:sz w:val="24"/>
        </w:rPr>
        <w:t>đối</w:t>
      </w:r>
      <w:r>
        <w:rPr>
          <w:spacing w:val="-9"/>
          <w:sz w:val="24"/>
        </w:rPr>
        <w:t xml:space="preserve"> </w:t>
      </w:r>
      <w:r>
        <w:rPr>
          <w:sz w:val="24"/>
        </w:rPr>
        <w:t>với</w:t>
      </w:r>
      <w:r>
        <w:rPr>
          <w:spacing w:val="-11"/>
          <w:sz w:val="24"/>
        </w:rPr>
        <w:t xml:space="preserve"> </w:t>
      </w:r>
      <w:r>
        <w:rPr>
          <w:sz w:val="24"/>
        </w:rPr>
        <w:t>sức</w:t>
      </w:r>
      <w:r>
        <w:rPr>
          <w:spacing w:val="-12"/>
          <w:sz w:val="24"/>
        </w:rPr>
        <w:t xml:space="preserve"> </w:t>
      </w:r>
      <w:r>
        <w:rPr>
          <w:sz w:val="24"/>
        </w:rPr>
        <w:t>khoẻ</w:t>
      </w:r>
      <w:r>
        <w:rPr>
          <w:spacing w:val="-10"/>
          <w:sz w:val="24"/>
        </w:rPr>
        <w:t xml:space="preserve"> </w:t>
      </w:r>
      <w:r>
        <w:rPr>
          <w:sz w:val="24"/>
        </w:rPr>
        <w:t>của</w:t>
      </w:r>
      <w:r>
        <w:rPr>
          <w:spacing w:val="-10"/>
          <w:sz w:val="24"/>
        </w:rPr>
        <w:t xml:space="preserve"> </w:t>
      </w:r>
      <w:r>
        <w:rPr>
          <w:sz w:val="24"/>
        </w:rPr>
        <w:t>bản</w:t>
      </w:r>
      <w:r>
        <w:rPr>
          <w:spacing w:val="-10"/>
          <w:sz w:val="24"/>
        </w:rPr>
        <w:t xml:space="preserve"> </w:t>
      </w:r>
      <w:r>
        <w:rPr>
          <w:sz w:val="24"/>
        </w:rPr>
        <w:t>thân</w:t>
      </w:r>
      <w:r>
        <w:rPr>
          <w:spacing w:val="-10"/>
          <w:sz w:val="24"/>
        </w:rPr>
        <w:t xml:space="preserve"> </w:t>
      </w:r>
      <w:r>
        <w:rPr>
          <w:sz w:val="24"/>
        </w:rPr>
        <w:t>và</w:t>
      </w:r>
      <w:r>
        <w:rPr>
          <w:spacing w:val="-10"/>
          <w:sz w:val="24"/>
        </w:rPr>
        <w:t xml:space="preserve"> </w:t>
      </w:r>
      <w:r>
        <w:rPr>
          <w:sz w:val="24"/>
        </w:rPr>
        <w:t>cộng</w:t>
      </w:r>
      <w:r>
        <w:rPr>
          <w:spacing w:val="-11"/>
          <w:sz w:val="24"/>
        </w:rPr>
        <w:t xml:space="preserve"> </w:t>
      </w:r>
      <w:r>
        <w:rPr>
          <w:sz w:val="24"/>
        </w:rPr>
        <w:t>đồng,</w:t>
      </w:r>
      <w:r>
        <w:rPr>
          <w:spacing w:val="-10"/>
          <w:sz w:val="24"/>
        </w:rPr>
        <w:t xml:space="preserve"> </w:t>
      </w:r>
      <w:r>
        <w:rPr>
          <w:sz w:val="24"/>
        </w:rPr>
        <w:t>nguy cơ mắc các bệnh phổi mãn tính và bệnh lý tim mạch.</w:t>
      </w:r>
    </w:p>
    <w:p w14:paraId="7855C13D" w14:textId="77777777" w:rsidR="00C25D3F" w:rsidRDefault="0002040D">
      <w:pPr>
        <w:pStyle w:val="Heading5"/>
        <w:ind w:left="873" w:firstLine="0"/>
      </w:pPr>
      <w:r>
        <w:t>Xử</w:t>
      </w:r>
      <w:r>
        <w:rPr>
          <w:spacing w:val="-2"/>
        </w:rPr>
        <w:t xml:space="preserve"> </w:t>
      </w:r>
      <w:r>
        <w:rPr>
          <w:spacing w:val="-5"/>
        </w:rPr>
        <w:t>trí</w:t>
      </w:r>
    </w:p>
    <w:p w14:paraId="0CE32FD5" w14:textId="12046297" w:rsidR="00C25D3F" w:rsidRDefault="0002040D">
      <w:pPr>
        <w:pStyle w:val="BodyText"/>
        <w:spacing w:before="115"/>
        <w:ind w:right="1004"/>
      </w:pPr>
      <w:r>
        <w:t>Các</w:t>
      </w:r>
      <w:r>
        <w:rPr>
          <w:spacing w:val="-1"/>
        </w:rPr>
        <w:t xml:space="preserve"> </w:t>
      </w:r>
      <w:r>
        <w:t>can thiệp hỗ trợ bao gồm t</w:t>
      </w:r>
      <w:r w:rsidR="008211B7">
        <w:t>ư</w:t>
      </w:r>
      <w:r>
        <w:t xml:space="preserve"> vấn về</w:t>
      </w:r>
      <w:r>
        <w:rPr>
          <w:spacing w:val="-1"/>
        </w:rPr>
        <w:t xml:space="preserve"> </w:t>
      </w:r>
      <w:r>
        <w:t>nhận thức</w:t>
      </w:r>
      <w:r>
        <w:rPr>
          <w:spacing w:val="-1"/>
        </w:rPr>
        <w:t xml:space="preserve"> </w:t>
      </w:r>
      <w:r>
        <w:t>hành vi, h</w:t>
      </w:r>
      <w:r w:rsidR="008211B7">
        <w:t>ư</w:t>
      </w:r>
      <w:r>
        <w:t>ớng</w:t>
      </w:r>
      <w:r>
        <w:rPr>
          <w:spacing w:val="-3"/>
        </w:rPr>
        <w:t xml:space="preserve"> </w:t>
      </w:r>
      <w:r>
        <w:t>dẫn cai thuốc, tránh những yếu tố gây tái nghiện.</w:t>
      </w:r>
    </w:p>
    <w:p w14:paraId="02AEBCCC" w14:textId="77777777" w:rsidR="00C25D3F" w:rsidRDefault="0002040D">
      <w:pPr>
        <w:pStyle w:val="Heading5"/>
        <w:numPr>
          <w:ilvl w:val="2"/>
          <w:numId w:val="114"/>
        </w:numPr>
        <w:tabs>
          <w:tab w:val="left" w:pos="1293"/>
        </w:tabs>
      </w:pPr>
      <w:r>
        <w:t>Lạm</w:t>
      </w:r>
      <w:r>
        <w:rPr>
          <w:spacing w:val="-4"/>
        </w:rPr>
        <w:t xml:space="preserve"> </w:t>
      </w:r>
      <w:r>
        <w:t>dụng đồ uống</w:t>
      </w:r>
      <w:r>
        <w:rPr>
          <w:spacing w:val="-3"/>
        </w:rPr>
        <w:t xml:space="preserve"> </w:t>
      </w:r>
      <w:r>
        <w:t xml:space="preserve">có </w:t>
      </w:r>
      <w:r>
        <w:rPr>
          <w:spacing w:val="-5"/>
        </w:rPr>
        <w:t>cồn</w:t>
      </w:r>
    </w:p>
    <w:p w14:paraId="048D9D5A" w14:textId="3E836BB4" w:rsidR="00C25D3F" w:rsidRDefault="0002040D">
      <w:pPr>
        <w:pStyle w:val="BodyText"/>
        <w:spacing w:before="115"/>
        <w:ind w:right="1004"/>
      </w:pPr>
      <w:r>
        <w:t>Sử dụng đồ uống có cồn ảnh h</w:t>
      </w:r>
      <w:r w:rsidR="008211B7">
        <w:t>ư</w:t>
      </w:r>
      <w:r>
        <w:t>ởng đến tuân thủ điều trị ARV, sử dụng PrEP ở ng</w:t>
      </w:r>
      <w:r w:rsidR="008211B7">
        <w:t>ư</w:t>
      </w:r>
      <w:r>
        <w:t>ời lớn và trẻ vị thanh niên nhiễm HIV.</w:t>
      </w:r>
    </w:p>
    <w:p w14:paraId="47DA44DD" w14:textId="51BCD6BA" w:rsidR="00C25D3F" w:rsidRDefault="0002040D">
      <w:pPr>
        <w:pStyle w:val="BodyText"/>
        <w:spacing w:before="121"/>
        <w:ind w:right="1004"/>
      </w:pPr>
      <w:r>
        <w:t>-</w:t>
      </w:r>
      <w:r>
        <w:rPr>
          <w:spacing w:val="-6"/>
        </w:rPr>
        <w:t xml:space="preserve"> </w:t>
      </w:r>
      <w:r>
        <w:t>Có</w:t>
      </w:r>
      <w:r>
        <w:rPr>
          <w:spacing w:val="-5"/>
        </w:rPr>
        <w:t xml:space="preserve"> </w:t>
      </w:r>
      <w:r>
        <w:t>thể</w:t>
      </w:r>
      <w:r>
        <w:rPr>
          <w:spacing w:val="-6"/>
        </w:rPr>
        <w:t xml:space="preserve"> </w:t>
      </w:r>
      <w:r>
        <w:t>sử</w:t>
      </w:r>
      <w:r>
        <w:rPr>
          <w:spacing w:val="-6"/>
        </w:rPr>
        <w:t xml:space="preserve"> </w:t>
      </w:r>
      <w:r>
        <w:t>dụng</w:t>
      </w:r>
      <w:r>
        <w:rPr>
          <w:spacing w:val="-8"/>
        </w:rPr>
        <w:t xml:space="preserve"> </w:t>
      </w:r>
      <w:r>
        <w:t>công</w:t>
      </w:r>
      <w:r>
        <w:rPr>
          <w:spacing w:val="-5"/>
        </w:rPr>
        <w:t xml:space="preserve"> </w:t>
      </w:r>
      <w:r>
        <w:t>cụ</w:t>
      </w:r>
      <w:r>
        <w:rPr>
          <w:spacing w:val="-4"/>
        </w:rPr>
        <w:t xml:space="preserve"> </w:t>
      </w:r>
      <w:r>
        <w:t>AUDIT-C</w:t>
      </w:r>
      <w:r>
        <w:rPr>
          <w:spacing w:val="-5"/>
        </w:rPr>
        <w:t xml:space="preserve"> </w:t>
      </w:r>
      <w:r>
        <w:t>do</w:t>
      </w:r>
      <w:r>
        <w:rPr>
          <w:spacing w:val="-5"/>
        </w:rPr>
        <w:t xml:space="preserve"> </w:t>
      </w:r>
      <w:r>
        <w:t>Tổ</w:t>
      </w:r>
      <w:r>
        <w:rPr>
          <w:spacing w:val="-5"/>
        </w:rPr>
        <w:t xml:space="preserve"> </w:t>
      </w:r>
      <w:r>
        <w:t>chức</w:t>
      </w:r>
      <w:r>
        <w:rPr>
          <w:spacing w:val="-6"/>
        </w:rPr>
        <w:t xml:space="preserve"> </w:t>
      </w:r>
      <w:r>
        <w:t>Y</w:t>
      </w:r>
      <w:r>
        <w:rPr>
          <w:spacing w:val="-4"/>
        </w:rPr>
        <w:t xml:space="preserve"> </w:t>
      </w:r>
      <w:r>
        <w:t>tế</w:t>
      </w:r>
      <w:r>
        <w:rPr>
          <w:spacing w:val="-6"/>
        </w:rPr>
        <w:t xml:space="preserve"> </w:t>
      </w:r>
      <w:r>
        <w:t>Thế</w:t>
      </w:r>
      <w:r>
        <w:rPr>
          <w:spacing w:val="-6"/>
        </w:rPr>
        <w:t xml:space="preserve"> </w:t>
      </w:r>
      <w:r>
        <w:t>giới</w:t>
      </w:r>
      <w:r>
        <w:rPr>
          <w:spacing w:val="-5"/>
        </w:rPr>
        <w:t xml:space="preserve"> </w:t>
      </w:r>
      <w:r>
        <w:t>khuyến</w:t>
      </w:r>
      <w:r>
        <w:rPr>
          <w:spacing w:val="-4"/>
        </w:rPr>
        <w:t xml:space="preserve"> </w:t>
      </w:r>
      <w:r>
        <w:t>cáo</w:t>
      </w:r>
      <w:r>
        <w:rPr>
          <w:spacing w:val="-4"/>
        </w:rPr>
        <w:t xml:space="preserve"> </w:t>
      </w:r>
      <w:r>
        <w:t>và</w:t>
      </w:r>
      <w:r>
        <w:rPr>
          <w:spacing w:val="-6"/>
        </w:rPr>
        <w:t xml:space="preserve"> </w:t>
      </w:r>
      <w:r>
        <w:t>đang</w:t>
      </w:r>
      <w:r>
        <w:rPr>
          <w:spacing w:val="-8"/>
        </w:rPr>
        <w:t xml:space="preserve"> </w:t>
      </w:r>
      <w:r>
        <w:t>đ</w:t>
      </w:r>
      <w:r w:rsidR="008211B7">
        <w:t>ư</w:t>
      </w:r>
      <w:r>
        <w:t>ợc áp dụng tại Việt Nam để sàng lọc việc lạm dụng đồ uống có cồn.</w:t>
      </w:r>
    </w:p>
    <w:p w14:paraId="1B90A17A" w14:textId="77777777" w:rsidR="00C25D3F" w:rsidRDefault="00C25D3F">
      <w:pPr>
        <w:sectPr w:rsidR="00C25D3F">
          <w:pgSz w:w="10780" w:h="15310"/>
          <w:pgMar w:top="1400" w:right="120" w:bottom="1100" w:left="260" w:header="0" w:footer="916" w:gutter="0"/>
          <w:cols w:space="720"/>
        </w:sectPr>
      </w:pPr>
    </w:p>
    <w:p w14:paraId="168F8FA7" w14:textId="459A0913" w:rsidR="00C25D3F" w:rsidRDefault="0002040D">
      <w:pPr>
        <w:pStyle w:val="ListParagraph"/>
        <w:numPr>
          <w:ilvl w:val="0"/>
          <w:numId w:val="50"/>
        </w:numPr>
        <w:tabs>
          <w:tab w:val="left" w:pos="1037"/>
        </w:tabs>
        <w:spacing w:before="63"/>
        <w:ind w:right="1011" w:firstLine="0"/>
        <w:jc w:val="both"/>
        <w:rPr>
          <w:sz w:val="24"/>
        </w:rPr>
      </w:pPr>
      <w:r>
        <w:rPr>
          <w:noProof/>
          <w:lang w:val="en-US"/>
        </w:rPr>
        <w:lastRenderedPageBreak/>
        <mc:AlternateContent>
          <mc:Choice Requires="wps">
            <w:drawing>
              <wp:anchor distT="0" distB="0" distL="0" distR="0" simplePos="0" relativeHeight="15800320" behindDoc="0" locked="0" layoutInCell="1" allowOverlap="1" wp14:anchorId="7A5BAE30" wp14:editId="2A366F5C">
                <wp:simplePos x="0" y="0"/>
                <wp:positionH relativeFrom="page">
                  <wp:posOffset>117976</wp:posOffset>
                </wp:positionH>
                <wp:positionV relativeFrom="paragraph">
                  <wp:posOffset>1515273</wp:posOffset>
                </wp:positionV>
                <wp:extent cx="3126105" cy="152400"/>
                <wp:effectExtent l="0" t="0" r="0" b="0"/>
                <wp:wrapNone/>
                <wp:docPr id="260" name="Textbox 2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067AC0F3"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A5BAE30" id="Textbox 260" o:spid="_x0000_s1220" type="#_x0000_t202" style="position:absolute;left:0;text-align:left;margin-left:9.3pt;margin-top:119.3pt;width:246.15pt;height:12pt;rotation:-54;z-index:1580032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44Cs/aQBAAAzAwAADgAAAAAAAAAAAAAAAAAuAgAAZHJzL2Uyb0RvYy54bWxQSwECLQAUAAYA&#10;CAAAACEABH7Vid8AAAAJAQAADwAAAAAAAAAAAAAAAAD+AwAAZHJzL2Rvd25yZXYueG1sUEsFBgAA&#10;AAAEAAQA8wAAAAoFAAAAAA==&#10;" filled="f" stroked="f">
                <v:textbox inset="0,0,0,0">
                  <w:txbxContent>
                    <w:p w14:paraId="067AC0F3"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z w:val="24"/>
        </w:rPr>
        <w:t>T</w:t>
      </w:r>
      <w:r w:rsidR="008211B7">
        <w:rPr>
          <w:sz w:val="24"/>
        </w:rPr>
        <w:t>ư</w:t>
      </w:r>
      <w:r>
        <w:rPr>
          <w:sz w:val="24"/>
        </w:rPr>
        <w:t xml:space="preserve"> vấn, giáo dục về nguy cơ của việc lạm dụng đồ uống có cồn và thực hiện giảm hoặc ngừng sử dụng.</w:t>
      </w:r>
    </w:p>
    <w:p w14:paraId="1C86B457" w14:textId="1F1B1767" w:rsidR="00C25D3F" w:rsidRDefault="0002040D">
      <w:pPr>
        <w:pStyle w:val="ListParagraph"/>
        <w:numPr>
          <w:ilvl w:val="0"/>
          <w:numId w:val="50"/>
        </w:numPr>
        <w:tabs>
          <w:tab w:val="left" w:pos="1011"/>
        </w:tabs>
        <w:ind w:right="1013" w:firstLine="0"/>
        <w:jc w:val="both"/>
        <w:rPr>
          <w:sz w:val="24"/>
        </w:rPr>
      </w:pPr>
      <w:r>
        <w:rPr>
          <w:sz w:val="24"/>
        </w:rPr>
        <w:t>T</w:t>
      </w:r>
      <w:r w:rsidR="008211B7">
        <w:rPr>
          <w:sz w:val="24"/>
        </w:rPr>
        <w:t>ư</w:t>
      </w:r>
      <w:r>
        <w:rPr>
          <w:spacing w:val="-14"/>
          <w:sz w:val="24"/>
        </w:rPr>
        <w:t xml:space="preserve"> </w:t>
      </w:r>
      <w:r>
        <w:rPr>
          <w:sz w:val="24"/>
        </w:rPr>
        <w:t>vấn</w:t>
      </w:r>
      <w:r>
        <w:rPr>
          <w:spacing w:val="-13"/>
          <w:sz w:val="24"/>
        </w:rPr>
        <w:t xml:space="preserve"> </w:t>
      </w:r>
      <w:r>
        <w:rPr>
          <w:sz w:val="24"/>
        </w:rPr>
        <w:t>về</w:t>
      </w:r>
      <w:r>
        <w:rPr>
          <w:spacing w:val="-12"/>
          <w:sz w:val="24"/>
        </w:rPr>
        <w:t xml:space="preserve"> </w:t>
      </w:r>
      <w:r>
        <w:rPr>
          <w:sz w:val="24"/>
        </w:rPr>
        <w:t>ảnh</w:t>
      </w:r>
      <w:r>
        <w:rPr>
          <w:spacing w:val="-13"/>
          <w:sz w:val="24"/>
        </w:rPr>
        <w:t xml:space="preserve"> </w:t>
      </w:r>
      <w:r>
        <w:rPr>
          <w:sz w:val="24"/>
        </w:rPr>
        <w:t>h</w:t>
      </w:r>
      <w:r w:rsidR="008211B7">
        <w:rPr>
          <w:sz w:val="24"/>
        </w:rPr>
        <w:t>ư</w:t>
      </w:r>
      <w:r>
        <w:rPr>
          <w:sz w:val="24"/>
        </w:rPr>
        <w:t>ởng</w:t>
      </w:r>
      <w:r>
        <w:rPr>
          <w:spacing w:val="-14"/>
          <w:sz w:val="24"/>
        </w:rPr>
        <w:t xml:space="preserve"> </w:t>
      </w:r>
      <w:r>
        <w:rPr>
          <w:sz w:val="24"/>
        </w:rPr>
        <w:t>của</w:t>
      </w:r>
      <w:r>
        <w:rPr>
          <w:spacing w:val="-14"/>
          <w:sz w:val="24"/>
        </w:rPr>
        <w:t xml:space="preserve"> </w:t>
      </w:r>
      <w:r>
        <w:rPr>
          <w:sz w:val="24"/>
        </w:rPr>
        <w:t>việc</w:t>
      </w:r>
      <w:r>
        <w:rPr>
          <w:spacing w:val="-14"/>
          <w:sz w:val="24"/>
        </w:rPr>
        <w:t xml:space="preserve"> </w:t>
      </w:r>
      <w:r>
        <w:rPr>
          <w:sz w:val="24"/>
        </w:rPr>
        <w:t>lạm</w:t>
      </w:r>
      <w:r>
        <w:rPr>
          <w:spacing w:val="-13"/>
          <w:sz w:val="24"/>
        </w:rPr>
        <w:t xml:space="preserve"> </w:t>
      </w:r>
      <w:r>
        <w:rPr>
          <w:sz w:val="24"/>
        </w:rPr>
        <w:t>dụng</w:t>
      </w:r>
      <w:r>
        <w:rPr>
          <w:spacing w:val="-15"/>
          <w:sz w:val="24"/>
        </w:rPr>
        <w:t xml:space="preserve"> </w:t>
      </w:r>
      <w:r>
        <w:rPr>
          <w:sz w:val="24"/>
        </w:rPr>
        <w:t>đồ</w:t>
      </w:r>
      <w:r>
        <w:rPr>
          <w:spacing w:val="-13"/>
          <w:sz w:val="24"/>
        </w:rPr>
        <w:t xml:space="preserve"> </w:t>
      </w:r>
      <w:r>
        <w:rPr>
          <w:sz w:val="24"/>
        </w:rPr>
        <w:t>uống</w:t>
      </w:r>
      <w:r>
        <w:rPr>
          <w:spacing w:val="-14"/>
          <w:sz w:val="24"/>
        </w:rPr>
        <w:t xml:space="preserve"> </w:t>
      </w:r>
      <w:r>
        <w:rPr>
          <w:sz w:val="24"/>
        </w:rPr>
        <w:t>có</w:t>
      </w:r>
      <w:r>
        <w:rPr>
          <w:spacing w:val="-13"/>
          <w:sz w:val="24"/>
        </w:rPr>
        <w:t xml:space="preserve"> </w:t>
      </w:r>
      <w:r>
        <w:rPr>
          <w:sz w:val="24"/>
        </w:rPr>
        <w:t>cồn</w:t>
      </w:r>
      <w:r>
        <w:rPr>
          <w:spacing w:val="-11"/>
          <w:sz w:val="24"/>
        </w:rPr>
        <w:t xml:space="preserve"> </w:t>
      </w:r>
      <w:r>
        <w:rPr>
          <w:sz w:val="24"/>
        </w:rPr>
        <w:t>đối</w:t>
      </w:r>
      <w:r>
        <w:rPr>
          <w:spacing w:val="-13"/>
          <w:sz w:val="24"/>
        </w:rPr>
        <w:t xml:space="preserve"> </w:t>
      </w:r>
      <w:r>
        <w:rPr>
          <w:sz w:val="24"/>
        </w:rPr>
        <w:t>với</w:t>
      </w:r>
      <w:r>
        <w:rPr>
          <w:spacing w:val="-13"/>
          <w:sz w:val="24"/>
        </w:rPr>
        <w:t xml:space="preserve"> </w:t>
      </w:r>
      <w:r>
        <w:rPr>
          <w:sz w:val="24"/>
        </w:rPr>
        <w:t>tuân</w:t>
      </w:r>
      <w:r>
        <w:rPr>
          <w:spacing w:val="-13"/>
          <w:sz w:val="24"/>
        </w:rPr>
        <w:t xml:space="preserve"> </w:t>
      </w:r>
      <w:r>
        <w:rPr>
          <w:sz w:val="24"/>
        </w:rPr>
        <w:t>thủ</w:t>
      </w:r>
      <w:r>
        <w:rPr>
          <w:spacing w:val="-11"/>
          <w:sz w:val="24"/>
        </w:rPr>
        <w:t xml:space="preserve"> </w:t>
      </w:r>
      <w:r>
        <w:rPr>
          <w:sz w:val="24"/>
        </w:rPr>
        <w:t>điều</w:t>
      </w:r>
      <w:r>
        <w:rPr>
          <w:spacing w:val="-13"/>
          <w:sz w:val="24"/>
        </w:rPr>
        <w:t xml:space="preserve"> </w:t>
      </w:r>
      <w:r>
        <w:rPr>
          <w:sz w:val="24"/>
        </w:rPr>
        <w:t>trị</w:t>
      </w:r>
      <w:r>
        <w:rPr>
          <w:spacing w:val="-13"/>
          <w:sz w:val="24"/>
        </w:rPr>
        <w:t xml:space="preserve"> </w:t>
      </w:r>
      <w:r>
        <w:rPr>
          <w:sz w:val="24"/>
        </w:rPr>
        <w:t>ARV, nguy cơ tăng độc tính của thuốc ARV và các bệnh lý khác.</w:t>
      </w:r>
    </w:p>
    <w:p w14:paraId="76C129B2" w14:textId="3732062C" w:rsidR="00C25D3F" w:rsidRDefault="0002040D">
      <w:pPr>
        <w:pStyle w:val="ListParagraph"/>
        <w:numPr>
          <w:ilvl w:val="1"/>
          <w:numId w:val="114"/>
        </w:numPr>
        <w:tabs>
          <w:tab w:val="left" w:pos="1129"/>
        </w:tabs>
        <w:spacing w:before="244"/>
        <w:ind w:hanging="256"/>
        <w:jc w:val="both"/>
        <w:rPr>
          <w:rFonts w:ascii="Arial" w:hAnsi="Arial"/>
          <w:b/>
          <w:sz w:val="23"/>
        </w:rPr>
      </w:pPr>
      <w:r>
        <w:rPr>
          <w:rFonts w:ascii="Arial" w:hAnsi="Arial"/>
          <w:b/>
          <w:sz w:val="23"/>
        </w:rPr>
        <w:t>Sàng</w:t>
      </w:r>
      <w:r>
        <w:rPr>
          <w:rFonts w:ascii="Arial" w:hAnsi="Arial"/>
          <w:b/>
          <w:spacing w:val="-3"/>
          <w:sz w:val="23"/>
        </w:rPr>
        <w:t xml:space="preserve"> </w:t>
      </w:r>
      <w:r>
        <w:rPr>
          <w:rFonts w:ascii="Arial" w:hAnsi="Arial"/>
          <w:b/>
          <w:sz w:val="23"/>
        </w:rPr>
        <w:t>lọc</w:t>
      </w:r>
      <w:r>
        <w:rPr>
          <w:rFonts w:ascii="Arial" w:hAnsi="Arial"/>
          <w:b/>
          <w:spacing w:val="-3"/>
          <w:sz w:val="23"/>
        </w:rPr>
        <w:t xml:space="preserve"> </w:t>
      </w:r>
      <w:r>
        <w:rPr>
          <w:rFonts w:ascii="Arial" w:hAnsi="Arial"/>
          <w:b/>
          <w:sz w:val="23"/>
        </w:rPr>
        <w:t>un</w:t>
      </w:r>
      <w:r>
        <w:rPr>
          <w:rFonts w:ascii="Arial" w:hAnsi="Arial"/>
          <w:sz w:val="23"/>
        </w:rPr>
        <w:t>g</w:t>
      </w:r>
      <w:r>
        <w:rPr>
          <w:rFonts w:ascii="Arial" w:hAnsi="Arial"/>
          <w:spacing w:val="-1"/>
          <w:sz w:val="23"/>
        </w:rPr>
        <w:t xml:space="preserve"> </w:t>
      </w:r>
      <w:r>
        <w:rPr>
          <w:rFonts w:ascii="Arial" w:hAnsi="Arial"/>
          <w:b/>
          <w:spacing w:val="-5"/>
          <w:sz w:val="23"/>
        </w:rPr>
        <w:t>th</w:t>
      </w:r>
      <w:r w:rsidR="008211B7">
        <w:rPr>
          <w:rFonts w:ascii="Arial" w:hAnsi="Arial"/>
          <w:b/>
          <w:spacing w:val="-5"/>
          <w:sz w:val="23"/>
        </w:rPr>
        <w:t>ư</w:t>
      </w:r>
    </w:p>
    <w:p w14:paraId="6B69856D" w14:textId="7C00594C" w:rsidR="00C25D3F" w:rsidRDefault="0002040D">
      <w:pPr>
        <w:pStyle w:val="BodyText"/>
        <w:spacing w:before="116"/>
        <w:ind w:right="1013"/>
        <w:jc w:val="both"/>
      </w:pPr>
      <w:r>
        <w:t>Ng</w:t>
      </w:r>
      <w:r w:rsidR="008211B7">
        <w:t>ư</w:t>
      </w:r>
      <w:r>
        <w:t>ời nhiễm HIV có nguy</w:t>
      </w:r>
      <w:r>
        <w:rPr>
          <w:spacing w:val="-1"/>
        </w:rPr>
        <w:t xml:space="preserve"> </w:t>
      </w:r>
      <w:r>
        <w:t>cơ mắc ung th</w:t>
      </w:r>
      <w:r w:rsidR="008211B7">
        <w:t>ư</w:t>
      </w:r>
      <w:r>
        <w:t xml:space="preserve"> cao hơn so với ng</w:t>
      </w:r>
      <w:r w:rsidR="008211B7">
        <w:t>ư</w:t>
      </w:r>
      <w:r>
        <w:t>ời không nhiễm HIV. Thực</w:t>
      </w:r>
      <w:r>
        <w:rPr>
          <w:spacing w:val="-10"/>
        </w:rPr>
        <w:t xml:space="preserve"> </w:t>
      </w:r>
      <w:r>
        <w:t>hiện</w:t>
      </w:r>
      <w:r>
        <w:rPr>
          <w:spacing w:val="-9"/>
        </w:rPr>
        <w:t xml:space="preserve"> </w:t>
      </w:r>
      <w:r>
        <w:t>sàng</w:t>
      </w:r>
      <w:r>
        <w:rPr>
          <w:spacing w:val="-12"/>
        </w:rPr>
        <w:t xml:space="preserve"> </w:t>
      </w:r>
      <w:r>
        <w:t>lọc</w:t>
      </w:r>
      <w:r>
        <w:rPr>
          <w:spacing w:val="-8"/>
        </w:rPr>
        <w:t xml:space="preserve"> </w:t>
      </w:r>
      <w:r>
        <w:t>các</w:t>
      </w:r>
      <w:r>
        <w:rPr>
          <w:spacing w:val="-10"/>
        </w:rPr>
        <w:t xml:space="preserve"> </w:t>
      </w:r>
      <w:r>
        <w:t>bệnh</w:t>
      </w:r>
      <w:r>
        <w:rPr>
          <w:spacing w:val="-9"/>
        </w:rPr>
        <w:t xml:space="preserve"> </w:t>
      </w:r>
      <w:r>
        <w:t>ung</w:t>
      </w:r>
      <w:r>
        <w:rPr>
          <w:spacing w:val="-12"/>
        </w:rPr>
        <w:t xml:space="preserve"> </w:t>
      </w:r>
      <w:r>
        <w:t>th</w:t>
      </w:r>
      <w:r w:rsidR="008211B7">
        <w:t>ư</w:t>
      </w:r>
      <w:r>
        <w:rPr>
          <w:spacing w:val="-9"/>
        </w:rPr>
        <w:t xml:space="preserve"> </w:t>
      </w:r>
      <w:r>
        <w:t>ở</w:t>
      </w:r>
      <w:r>
        <w:rPr>
          <w:spacing w:val="-9"/>
        </w:rPr>
        <w:t xml:space="preserve"> </w:t>
      </w:r>
      <w:r>
        <w:t>ng</w:t>
      </w:r>
      <w:r w:rsidR="008211B7">
        <w:t>ư</w:t>
      </w:r>
      <w:r>
        <w:t>ời</w:t>
      </w:r>
      <w:r>
        <w:rPr>
          <w:spacing w:val="-9"/>
        </w:rPr>
        <w:t xml:space="preserve"> </w:t>
      </w:r>
      <w:r>
        <w:t>nhiễm</w:t>
      </w:r>
      <w:r>
        <w:rPr>
          <w:spacing w:val="-9"/>
        </w:rPr>
        <w:t xml:space="preserve"> </w:t>
      </w:r>
      <w:r>
        <w:t>HIV</w:t>
      </w:r>
      <w:r>
        <w:rPr>
          <w:spacing w:val="-10"/>
        </w:rPr>
        <w:t xml:space="preserve"> </w:t>
      </w:r>
      <w:r>
        <w:t>theo</w:t>
      </w:r>
      <w:r>
        <w:rPr>
          <w:spacing w:val="-9"/>
        </w:rPr>
        <w:t xml:space="preserve"> </w:t>
      </w:r>
      <w:r>
        <w:t>h</w:t>
      </w:r>
      <w:r w:rsidR="008211B7">
        <w:t>ư</w:t>
      </w:r>
      <w:r>
        <w:t>ớng</w:t>
      </w:r>
      <w:r>
        <w:rPr>
          <w:spacing w:val="-12"/>
        </w:rPr>
        <w:t xml:space="preserve"> </w:t>
      </w:r>
      <w:r>
        <w:t>dẫn</w:t>
      </w:r>
      <w:r>
        <w:rPr>
          <w:spacing w:val="-7"/>
        </w:rPr>
        <w:t xml:space="preserve"> </w:t>
      </w:r>
      <w:r>
        <w:t>của</w:t>
      </w:r>
      <w:r>
        <w:rPr>
          <w:spacing w:val="-10"/>
        </w:rPr>
        <w:t xml:space="preserve"> </w:t>
      </w:r>
      <w:r>
        <w:t>Bộ</w:t>
      </w:r>
      <w:r>
        <w:rPr>
          <w:spacing w:val="-9"/>
        </w:rPr>
        <w:t xml:space="preserve"> </w:t>
      </w:r>
      <w:r>
        <w:t>Y</w:t>
      </w:r>
      <w:r>
        <w:rPr>
          <w:spacing w:val="-9"/>
        </w:rPr>
        <w:t xml:space="preserve"> </w:t>
      </w:r>
      <w:r>
        <w:t>tế.</w:t>
      </w:r>
    </w:p>
    <w:p w14:paraId="4A3098DD" w14:textId="14F189B1" w:rsidR="00C25D3F" w:rsidRDefault="0002040D">
      <w:pPr>
        <w:pStyle w:val="Heading5"/>
        <w:numPr>
          <w:ilvl w:val="2"/>
          <w:numId w:val="114"/>
        </w:numPr>
        <w:tabs>
          <w:tab w:val="left" w:pos="1293"/>
        </w:tabs>
        <w:jc w:val="both"/>
      </w:pPr>
      <w:r>
        <w:rPr>
          <w:spacing w:val="-2"/>
        </w:rPr>
        <w:t>Ung</w:t>
      </w:r>
      <w:r>
        <w:rPr>
          <w:spacing w:val="-10"/>
        </w:rPr>
        <w:t xml:space="preserve"> </w:t>
      </w:r>
      <w:r>
        <w:rPr>
          <w:spacing w:val="-2"/>
        </w:rPr>
        <w:t>th</w:t>
      </w:r>
      <w:r w:rsidR="008211B7">
        <w:rPr>
          <w:spacing w:val="-2"/>
        </w:rPr>
        <w:t>ư</w:t>
      </w:r>
      <w:r>
        <w:rPr>
          <w:spacing w:val="-11"/>
        </w:rPr>
        <w:t xml:space="preserve"> </w:t>
      </w:r>
      <w:r>
        <w:rPr>
          <w:spacing w:val="-2"/>
        </w:rPr>
        <w:t>cổ</w:t>
      </w:r>
      <w:r>
        <w:rPr>
          <w:spacing w:val="-9"/>
        </w:rPr>
        <w:t xml:space="preserve"> </w:t>
      </w:r>
      <w:r>
        <w:rPr>
          <w:spacing w:val="-2"/>
        </w:rPr>
        <w:t>tử</w:t>
      </w:r>
      <w:r>
        <w:rPr>
          <w:spacing w:val="-11"/>
        </w:rPr>
        <w:t xml:space="preserve"> </w:t>
      </w:r>
      <w:r>
        <w:rPr>
          <w:spacing w:val="-4"/>
        </w:rPr>
        <w:t>cung</w:t>
      </w:r>
    </w:p>
    <w:p w14:paraId="45653046" w14:textId="51773969" w:rsidR="00C25D3F" w:rsidRDefault="0002040D">
      <w:pPr>
        <w:pStyle w:val="BodyText"/>
        <w:spacing w:before="116"/>
        <w:ind w:right="1011"/>
        <w:jc w:val="both"/>
      </w:pPr>
      <w:r>
        <w:t>Ung</w:t>
      </w:r>
      <w:r>
        <w:rPr>
          <w:spacing w:val="-10"/>
        </w:rPr>
        <w:t xml:space="preserve"> </w:t>
      </w:r>
      <w:r>
        <w:t>th</w:t>
      </w:r>
      <w:r w:rsidR="008211B7">
        <w:t>ư</w:t>
      </w:r>
      <w:r>
        <w:rPr>
          <w:spacing w:val="-9"/>
        </w:rPr>
        <w:t xml:space="preserve"> </w:t>
      </w:r>
      <w:r>
        <w:t>cổ</w:t>
      </w:r>
      <w:r>
        <w:rPr>
          <w:spacing w:val="-8"/>
        </w:rPr>
        <w:t xml:space="preserve"> </w:t>
      </w:r>
      <w:r>
        <w:t>tử</w:t>
      </w:r>
      <w:r>
        <w:rPr>
          <w:spacing w:val="-8"/>
        </w:rPr>
        <w:t xml:space="preserve"> </w:t>
      </w:r>
      <w:r>
        <w:t>cung</w:t>
      </w:r>
      <w:r>
        <w:rPr>
          <w:spacing w:val="-9"/>
        </w:rPr>
        <w:t xml:space="preserve"> </w:t>
      </w:r>
      <w:r>
        <w:t>có</w:t>
      </w:r>
      <w:r>
        <w:rPr>
          <w:spacing w:val="-9"/>
        </w:rPr>
        <w:t xml:space="preserve"> </w:t>
      </w:r>
      <w:r>
        <w:t>thể</w:t>
      </w:r>
      <w:r>
        <w:rPr>
          <w:spacing w:val="-10"/>
        </w:rPr>
        <w:t xml:space="preserve"> </w:t>
      </w:r>
      <w:r>
        <w:t>phòng</w:t>
      </w:r>
      <w:r>
        <w:rPr>
          <w:spacing w:val="-12"/>
        </w:rPr>
        <w:t xml:space="preserve"> </w:t>
      </w:r>
      <w:r>
        <w:t>ngừa</w:t>
      </w:r>
      <w:r>
        <w:rPr>
          <w:spacing w:val="-10"/>
        </w:rPr>
        <w:t xml:space="preserve"> </w:t>
      </w:r>
      <w:r>
        <w:t>và</w:t>
      </w:r>
      <w:r>
        <w:rPr>
          <w:spacing w:val="-10"/>
        </w:rPr>
        <w:t xml:space="preserve"> </w:t>
      </w:r>
      <w:r>
        <w:t>điều</w:t>
      </w:r>
      <w:r>
        <w:rPr>
          <w:spacing w:val="-8"/>
        </w:rPr>
        <w:t xml:space="preserve"> </w:t>
      </w:r>
      <w:r>
        <w:t>trị</w:t>
      </w:r>
      <w:r>
        <w:rPr>
          <w:spacing w:val="-7"/>
        </w:rPr>
        <w:t xml:space="preserve"> </w:t>
      </w:r>
      <w:r>
        <w:t>đ</w:t>
      </w:r>
      <w:r w:rsidR="008211B7">
        <w:t>ư</w:t>
      </w:r>
      <w:r>
        <w:t>ợc</w:t>
      </w:r>
      <w:r>
        <w:rPr>
          <w:spacing w:val="-10"/>
        </w:rPr>
        <w:t xml:space="preserve"> </w:t>
      </w:r>
      <w:r>
        <w:t>nếu</w:t>
      </w:r>
      <w:r>
        <w:rPr>
          <w:spacing w:val="-8"/>
        </w:rPr>
        <w:t xml:space="preserve"> </w:t>
      </w:r>
      <w:r>
        <w:t>đ</w:t>
      </w:r>
      <w:r w:rsidR="008211B7">
        <w:t>ư</w:t>
      </w:r>
      <w:r>
        <w:t>ợc</w:t>
      </w:r>
      <w:r>
        <w:rPr>
          <w:spacing w:val="-8"/>
        </w:rPr>
        <w:t xml:space="preserve"> </w:t>
      </w:r>
      <w:r>
        <w:t>phát</w:t>
      </w:r>
      <w:r>
        <w:rPr>
          <w:spacing w:val="-9"/>
        </w:rPr>
        <w:t xml:space="preserve"> </w:t>
      </w:r>
      <w:r>
        <w:t>hiện</w:t>
      </w:r>
      <w:r>
        <w:rPr>
          <w:spacing w:val="-8"/>
        </w:rPr>
        <w:t xml:space="preserve"> </w:t>
      </w:r>
      <w:r>
        <w:t>sớm.</w:t>
      </w:r>
      <w:r>
        <w:rPr>
          <w:spacing w:val="-9"/>
        </w:rPr>
        <w:t xml:space="preserve"> </w:t>
      </w:r>
      <w:r>
        <w:t>Phụ</w:t>
      </w:r>
      <w:r>
        <w:rPr>
          <w:spacing w:val="-9"/>
        </w:rPr>
        <w:t xml:space="preserve"> </w:t>
      </w:r>
      <w:r>
        <w:rPr>
          <w:spacing w:val="-66"/>
        </w:rPr>
        <w:t>nữ</w:t>
      </w:r>
      <w:r>
        <w:t xml:space="preserve"> nhiễm HIV có nguy cơ mắc ung th</w:t>
      </w:r>
      <w:r w:rsidR="008211B7">
        <w:t>ư</w:t>
      </w:r>
      <w:r>
        <w:t xml:space="preserve"> cổ tử cung cao gấp 6 lần so với phụ nữ không nhiễm HIV. Nguy cơ mắc ung th</w:t>
      </w:r>
      <w:r w:rsidR="008211B7">
        <w:t>ư</w:t>
      </w:r>
      <w:r>
        <w:t xml:space="preserve"> cổ tử cung cao hơn khi nhiễm HPV.</w:t>
      </w:r>
    </w:p>
    <w:p w14:paraId="55F9CD0A" w14:textId="3E422AD1" w:rsidR="00C25D3F" w:rsidRDefault="0002040D">
      <w:pPr>
        <w:pStyle w:val="BodyText"/>
        <w:ind w:right="1011"/>
        <w:jc w:val="both"/>
      </w:pPr>
      <w:r>
        <w:t>Phụ nữ nhiễm HIV cần đ</w:t>
      </w:r>
      <w:r w:rsidR="008211B7">
        <w:t>ư</w:t>
      </w:r>
      <w:r>
        <w:t>ợc sàng lọc ung th</w:t>
      </w:r>
      <w:r w:rsidR="008211B7">
        <w:t>ư</w:t>
      </w:r>
      <w:r>
        <w:t xml:space="preserve"> cổ tử cung ít nhất sáu tháng/lần nhằm </w:t>
      </w:r>
      <w:r>
        <w:rPr>
          <w:w w:val="95"/>
        </w:rPr>
        <w:t>phát</w:t>
      </w:r>
      <w:r>
        <w:rPr>
          <w:spacing w:val="5"/>
        </w:rPr>
        <w:t xml:space="preserve"> </w:t>
      </w:r>
      <w:r>
        <w:rPr>
          <w:w w:val="95"/>
        </w:rPr>
        <w:t>hiện</w:t>
      </w:r>
      <w:r>
        <w:rPr>
          <w:spacing w:val="6"/>
        </w:rPr>
        <w:t xml:space="preserve"> </w:t>
      </w:r>
      <w:r>
        <w:rPr>
          <w:w w:val="95"/>
        </w:rPr>
        <w:t>các</w:t>
      </w:r>
      <w:r>
        <w:rPr>
          <w:spacing w:val="5"/>
        </w:rPr>
        <w:t xml:space="preserve"> </w:t>
      </w:r>
      <w:r>
        <w:rPr>
          <w:w w:val="95"/>
        </w:rPr>
        <w:t>tổn</w:t>
      </w:r>
      <w:r>
        <w:rPr>
          <w:spacing w:val="6"/>
        </w:rPr>
        <w:t xml:space="preserve"> </w:t>
      </w:r>
      <w:r>
        <w:rPr>
          <w:w w:val="95"/>
        </w:rPr>
        <w:t>th</w:t>
      </w:r>
      <w:r w:rsidR="008211B7">
        <w:rPr>
          <w:w w:val="95"/>
        </w:rPr>
        <w:t>ư</w:t>
      </w:r>
      <w:r>
        <w:rPr>
          <w:w w:val="95"/>
        </w:rPr>
        <w:t>ơng</w:t>
      </w:r>
      <w:r>
        <w:rPr>
          <w:spacing w:val="6"/>
        </w:rPr>
        <w:t xml:space="preserve"> </w:t>
      </w:r>
      <w:r>
        <w:rPr>
          <w:w w:val="95"/>
        </w:rPr>
        <w:t>tiền</w:t>
      </w:r>
      <w:r>
        <w:rPr>
          <w:spacing w:val="5"/>
        </w:rPr>
        <w:t xml:space="preserve"> </w:t>
      </w:r>
      <w:r>
        <w:rPr>
          <w:w w:val="95"/>
        </w:rPr>
        <w:t>ung</w:t>
      </w:r>
      <w:r>
        <w:rPr>
          <w:spacing w:val="3"/>
        </w:rPr>
        <w:t xml:space="preserve"> </w:t>
      </w:r>
      <w:r>
        <w:rPr>
          <w:w w:val="95"/>
        </w:rPr>
        <w:t>th</w:t>
      </w:r>
      <w:r w:rsidR="008211B7">
        <w:rPr>
          <w:w w:val="95"/>
        </w:rPr>
        <w:t>ư</w:t>
      </w:r>
      <w:r>
        <w:rPr>
          <w:spacing w:val="6"/>
        </w:rPr>
        <w:t xml:space="preserve"> </w:t>
      </w:r>
      <w:r>
        <w:rPr>
          <w:w w:val="95"/>
        </w:rPr>
        <w:t>để</w:t>
      </w:r>
      <w:r>
        <w:rPr>
          <w:spacing w:val="5"/>
        </w:rPr>
        <w:t xml:space="preserve"> </w:t>
      </w:r>
      <w:r>
        <w:rPr>
          <w:w w:val="95"/>
        </w:rPr>
        <w:t>đ</w:t>
      </w:r>
      <w:r w:rsidR="008211B7">
        <w:rPr>
          <w:w w:val="95"/>
        </w:rPr>
        <w:t>ư</w:t>
      </w:r>
      <w:r>
        <w:rPr>
          <w:w w:val="95"/>
        </w:rPr>
        <w:t>ợc</w:t>
      </w:r>
      <w:r>
        <w:rPr>
          <w:spacing w:val="4"/>
        </w:rPr>
        <w:t xml:space="preserve"> </w:t>
      </w:r>
      <w:r>
        <w:rPr>
          <w:w w:val="95"/>
        </w:rPr>
        <w:t>điều</w:t>
      </w:r>
      <w:r>
        <w:rPr>
          <w:spacing w:val="6"/>
        </w:rPr>
        <w:t xml:space="preserve"> </w:t>
      </w:r>
      <w:r>
        <w:rPr>
          <w:w w:val="95"/>
        </w:rPr>
        <w:t>trị</w:t>
      </w:r>
      <w:r>
        <w:rPr>
          <w:spacing w:val="6"/>
        </w:rPr>
        <w:t xml:space="preserve"> </w:t>
      </w:r>
      <w:r>
        <w:rPr>
          <w:w w:val="95"/>
        </w:rPr>
        <w:t>tr</w:t>
      </w:r>
      <w:r w:rsidR="008211B7">
        <w:rPr>
          <w:w w:val="95"/>
        </w:rPr>
        <w:t>ư</w:t>
      </w:r>
      <w:r>
        <w:rPr>
          <w:w w:val="95"/>
        </w:rPr>
        <w:t>ớc</w:t>
      </w:r>
      <w:r>
        <w:rPr>
          <w:spacing w:val="5"/>
        </w:rPr>
        <w:t xml:space="preserve"> </w:t>
      </w:r>
      <w:r>
        <w:rPr>
          <w:w w:val="95"/>
        </w:rPr>
        <w:t>khi</w:t>
      </w:r>
      <w:r>
        <w:rPr>
          <w:spacing w:val="6"/>
        </w:rPr>
        <w:t xml:space="preserve"> </w:t>
      </w:r>
      <w:r>
        <w:rPr>
          <w:w w:val="95"/>
        </w:rPr>
        <w:t>tiến</w:t>
      </w:r>
      <w:r>
        <w:rPr>
          <w:spacing w:val="5"/>
        </w:rPr>
        <w:t xml:space="preserve"> </w:t>
      </w:r>
      <w:r>
        <w:rPr>
          <w:w w:val="95"/>
        </w:rPr>
        <w:t>triển</w:t>
      </w:r>
      <w:r>
        <w:rPr>
          <w:spacing w:val="6"/>
        </w:rPr>
        <w:t xml:space="preserve"> </w:t>
      </w:r>
      <w:r>
        <w:rPr>
          <w:w w:val="95"/>
        </w:rPr>
        <w:t>thành</w:t>
      </w:r>
      <w:r>
        <w:rPr>
          <w:spacing w:val="6"/>
        </w:rPr>
        <w:t xml:space="preserve"> </w:t>
      </w:r>
      <w:r>
        <w:rPr>
          <w:w w:val="95"/>
        </w:rPr>
        <w:t>ung</w:t>
      </w:r>
      <w:r>
        <w:rPr>
          <w:spacing w:val="3"/>
        </w:rPr>
        <w:t xml:space="preserve"> </w:t>
      </w:r>
      <w:r>
        <w:rPr>
          <w:spacing w:val="-55"/>
          <w:w w:val="90"/>
        </w:rPr>
        <w:t>th</w:t>
      </w:r>
      <w:r w:rsidR="008211B7">
        <w:rPr>
          <w:spacing w:val="-55"/>
          <w:w w:val="90"/>
        </w:rPr>
        <w:t>ư</w:t>
      </w:r>
      <w:r>
        <w:rPr>
          <w:spacing w:val="-55"/>
          <w:w w:val="90"/>
        </w:rPr>
        <w:t>.</w:t>
      </w:r>
    </w:p>
    <w:p w14:paraId="6B3BC9C7" w14:textId="47177A37" w:rsidR="00C25D3F" w:rsidRDefault="0002040D">
      <w:pPr>
        <w:pStyle w:val="BodyText"/>
        <w:ind w:right="1013"/>
        <w:jc w:val="both"/>
      </w:pPr>
      <w:r>
        <w:t>Xét nghiệm DNA HPV đ</w:t>
      </w:r>
      <w:r w:rsidR="008211B7">
        <w:t>ư</w:t>
      </w:r>
      <w:r>
        <w:t>ợc khuyến cáo là xét nghiệm sàng lọc chính vì giá trị chẩn đoán cao hơn so với kỹ</w:t>
      </w:r>
      <w:r>
        <w:rPr>
          <w:spacing w:val="-3"/>
        </w:rPr>
        <w:t xml:space="preserve"> </w:t>
      </w:r>
      <w:r>
        <w:t>thuật soi trực tiếp cổ tử cung bằng axít axetic (VIA) hoặc tế bào học. Ở những nơi không làm đ</w:t>
      </w:r>
      <w:r w:rsidR="008211B7">
        <w:t>ư</w:t>
      </w:r>
      <w:r>
        <w:t>ợc xét nghiệm DNA HPV, thực hiện xét nghiệm sàng lọc ung th</w:t>
      </w:r>
      <w:r w:rsidR="008211B7">
        <w:t>ư</w:t>
      </w:r>
      <w:r>
        <w:t xml:space="preserve"> cổ tử cung bằng PAP smear, VIA.</w:t>
      </w:r>
    </w:p>
    <w:p w14:paraId="6FB8CCA1" w14:textId="77777777" w:rsidR="00C25D3F" w:rsidRDefault="0002040D">
      <w:pPr>
        <w:pStyle w:val="Heading5"/>
        <w:ind w:left="873" w:firstLine="0"/>
        <w:jc w:val="both"/>
      </w:pPr>
      <w:r>
        <w:t>Sàng</w:t>
      </w:r>
      <w:r>
        <w:rPr>
          <w:spacing w:val="-2"/>
        </w:rPr>
        <w:t xml:space="preserve"> </w:t>
      </w:r>
      <w:r>
        <w:rPr>
          <w:spacing w:val="-4"/>
        </w:rPr>
        <w:t>lọc:</w:t>
      </w:r>
    </w:p>
    <w:p w14:paraId="1F8F27B7" w14:textId="3E0E627D" w:rsidR="00C25D3F" w:rsidRDefault="0002040D">
      <w:pPr>
        <w:pStyle w:val="ListParagraph"/>
        <w:numPr>
          <w:ilvl w:val="0"/>
          <w:numId w:val="49"/>
        </w:numPr>
        <w:tabs>
          <w:tab w:val="left" w:pos="1011"/>
        </w:tabs>
        <w:spacing w:before="115"/>
        <w:ind w:left="1011" w:hanging="138"/>
        <w:jc w:val="both"/>
        <w:rPr>
          <w:sz w:val="24"/>
        </w:rPr>
      </w:pPr>
      <w:r>
        <w:rPr>
          <w:sz w:val="24"/>
        </w:rPr>
        <w:t>Sàng</w:t>
      </w:r>
      <w:r>
        <w:rPr>
          <w:spacing w:val="-8"/>
          <w:sz w:val="24"/>
        </w:rPr>
        <w:t xml:space="preserve"> </w:t>
      </w:r>
      <w:r>
        <w:rPr>
          <w:sz w:val="24"/>
        </w:rPr>
        <w:t>lọc</w:t>
      </w:r>
      <w:r>
        <w:rPr>
          <w:spacing w:val="-5"/>
          <w:sz w:val="24"/>
        </w:rPr>
        <w:t xml:space="preserve"> </w:t>
      </w:r>
      <w:r>
        <w:rPr>
          <w:sz w:val="24"/>
        </w:rPr>
        <w:t>ung</w:t>
      </w:r>
      <w:r>
        <w:rPr>
          <w:spacing w:val="-7"/>
          <w:sz w:val="24"/>
        </w:rPr>
        <w:t xml:space="preserve"> </w:t>
      </w:r>
      <w:r>
        <w:rPr>
          <w:sz w:val="24"/>
        </w:rPr>
        <w:t>th</w:t>
      </w:r>
      <w:r w:rsidR="008211B7">
        <w:rPr>
          <w:sz w:val="24"/>
        </w:rPr>
        <w:t>ư</w:t>
      </w:r>
      <w:r>
        <w:rPr>
          <w:spacing w:val="-4"/>
          <w:sz w:val="24"/>
        </w:rPr>
        <w:t xml:space="preserve"> </w:t>
      </w:r>
      <w:r>
        <w:rPr>
          <w:sz w:val="24"/>
        </w:rPr>
        <w:t>cổ</w:t>
      </w:r>
      <w:r>
        <w:rPr>
          <w:spacing w:val="-5"/>
          <w:sz w:val="24"/>
        </w:rPr>
        <w:t xml:space="preserve"> </w:t>
      </w:r>
      <w:r>
        <w:rPr>
          <w:sz w:val="24"/>
        </w:rPr>
        <w:t>tử</w:t>
      </w:r>
      <w:r>
        <w:rPr>
          <w:spacing w:val="-2"/>
          <w:sz w:val="24"/>
        </w:rPr>
        <w:t xml:space="preserve"> </w:t>
      </w:r>
      <w:r>
        <w:rPr>
          <w:sz w:val="24"/>
        </w:rPr>
        <w:t>cung</w:t>
      </w:r>
      <w:r>
        <w:rPr>
          <w:spacing w:val="-7"/>
          <w:sz w:val="24"/>
        </w:rPr>
        <w:t xml:space="preserve"> </w:t>
      </w:r>
      <w:r>
        <w:rPr>
          <w:sz w:val="24"/>
        </w:rPr>
        <w:t>định</w:t>
      </w:r>
      <w:r>
        <w:rPr>
          <w:spacing w:val="-5"/>
          <w:sz w:val="24"/>
        </w:rPr>
        <w:t xml:space="preserve"> </w:t>
      </w:r>
      <w:r>
        <w:rPr>
          <w:sz w:val="24"/>
        </w:rPr>
        <w:t>kỳ</w:t>
      </w:r>
      <w:r>
        <w:rPr>
          <w:spacing w:val="-7"/>
          <w:sz w:val="24"/>
        </w:rPr>
        <w:t xml:space="preserve"> </w:t>
      </w:r>
      <w:r>
        <w:rPr>
          <w:sz w:val="24"/>
        </w:rPr>
        <w:t>cho</w:t>
      </w:r>
      <w:r>
        <w:rPr>
          <w:spacing w:val="-4"/>
          <w:sz w:val="24"/>
        </w:rPr>
        <w:t xml:space="preserve"> </w:t>
      </w:r>
      <w:r>
        <w:rPr>
          <w:sz w:val="24"/>
        </w:rPr>
        <w:t>tất</w:t>
      </w:r>
      <w:r>
        <w:rPr>
          <w:spacing w:val="-5"/>
          <w:sz w:val="24"/>
        </w:rPr>
        <w:t xml:space="preserve"> </w:t>
      </w:r>
      <w:r>
        <w:rPr>
          <w:sz w:val="24"/>
        </w:rPr>
        <w:t>cả</w:t>
      </w:r>
      <w:r>
        <w:rPr>
          <w:spacing w:val="-5"/>
          <w:sz w:val="24"/>
        </w:rPr>
        <w:t xml:space="preserve"> </w:t>
      </w:r>
      <w:r>
        <w:rPr>
          <w:sz w:val="24"/>
        </w:rPr>
        <w:t>phụ</w:t>
      </w:r>
      <w:r>
        <w:rPr>
          <w:spacing w:val="-4"/>
          <w:sz w:val="24"/>
        </w:rPr>
        <w:t xml:space="preserve"> </w:t>
      </w:r>
      <w:r>
        <w:rPr>
          <w:sz w:val="24"/>
        </w:rPr>
        <w:t>nữ</w:t>
      </w:r>
      <w:r>
        <w:rPr>
          <w:spacing w:val="-5"/>
          <w:sz w:val="24"/>
        </w:rPr>
        <w:t xml:space="preserve"> </w:t>
      </w:r>
      <w:r>
        <w:rPr>
          <w:sz w:val="24"/>
        </w:rPr>
        <w:t>nhiễm</w:t>
      </w:r>
      <w:r>
        <w:rPr>
          <w:spacing w:val="-5"/>
          <w:sz w:val="24"/>
        </w:rPr>
        <w:t xml:space="preserve"> </w:t>
      </w:r>
      <w:r>
        <w:rPr>
          <w:spacing w:val="-4"/>
          <w:sz w:val="24"/>
        </w:rPr>
        <w:t>HIV.</w:t>
      </w:r>
    </w:p>
    <w:p w14:paraId="51F34842" w14:textId="1C860E16" w:rsidR="00C25D3F" w:rsidRDefault="0002040D">
      <w:pPr>
        <w:pStyle w:val="ListParagraph"/>
        <w:numPr>
          <w:ilvl w:val="0"/>
          <w:numId w:val="49"/>
        </w:numPr>
        <w:tabs>
          <w:tab w:val="left" w:pos="1023"/>
        </w:tabs>
        <w:ind w:right="1012" w:firstLine="0"/>
        <w:jc w:val="both"/>
        <w:rPr>
          <w:sz w:val="24"/>
        </w:rPr>
      </w:pPr>
      <w:r>
        <w:rPr>
          <w:sz w:val="24"/>
        </w:rPr>
        <w:t>Bắt đầu sàng lọc từ 25 tuổi và không liên quan đến thời điểm xét nghiệm HIV d</w:t>
      </w:r>
      <w:r w:rsidR="008211B7">
        <w:rPr>
          <w:sz w:val="24"/>
        </w:rPr>
        <w:t>ư</w:t>
      </w:r>
      <w:r>
        <w:rPr>
          <w:sz w:val="24"/>
        </w:rPr>
        <w:t>ơng tính lần đầu.</w:t>
      </w:r>
    </w:p>
    <w:p w14:paraId="7D27EF54" w14:textId="77777777" w:rsidR="00C25D3F" w:rsidRDefault="0002040D">
      <w:pPr>
        <w:pStyle w:val="ListParagraph"/>
        <w:numPr>
          <w:ilvl w:val="0"/>
          <w:numId w:val="49"/>
        </w:numPr>
        <w:tabs>
          <w:tab w:val="left" w:pos="1011"/>
        </w:tabs>
        <w:ind w:left="1011" w:hanging="138"/>
        <w:jc w:val="both"/>
        <w:rPr>
          <w:sz w:val="24"/>
        </w:rPr>
      </w:pPr>
      <w:r>
        <w:rPr>
          <w:sz w:val="24"/>
        </w:rPr>
        <w:t>Ngừng</w:t>
      </w:r>
      <w:r>
        <w:rPr>
          <w:spacing w:val="-3"/>
          <w:sz w:val="24"/>
        </w:rPr>
        <w:t xml:space="preserve"> </w:t>
      </w:r>
      <w:r>
        <w:rPr>
          <w:sz w:val="24"/>
        </w:rPr>
        <w:t>sàng</w:t>
      </w:r>
      <w:r>
        <w:rPr>
          <w:spacing w:val="-3"/>
          <w:sz w:val="24"/>
        </w:rPr>
        <w:t xml:space="preserve"> </w:t>
      </w:r>
      <w:r>
        <w:rPr>
          <w:sz w:val="24"/>
        </w:rPr>
        <w:t>lọc</w:t>
      </w:r>
      <w:r>
        <w:rPr>
          <w:spacing w:val="-1"/>
          <w:sz w:val="24"/>
        </w:rPr>
        <w:t xml:space="preserve"> </w:t>
      </w:r>
      <w:r>
        <w:rPr>
          <w:sz w:val="24"/>
        </w:rPr>
        <w:t>nếu phụ nữ</w:t>
      </w:r>
      <w:r>
        <w:rPr>
          <w:spacing w:val="-1"/>
          <w:sz w:val="24"/>
        </w:rPr>
        <w:t xml:space="preserve"> </w:t>
      </w:r>
      <w:r>
        <w:rPr>
          <w:sz w:val="24"/>
        </w:rPr>
        <w:t>trên 50 tuổi và có kết quả</w:t>
      </w:r>
      <w:r>
        <w:rPr>
          <w:spacing w:val="-1"/>
          <w:sz w:val="24"/>
        </w:rPr>
        <w:t xml:space="preserve"> </w:t>
      </w:r>
      <w:r>
        <w:rPr>
          <w:sz w:val="24"/>
        </w:rPr>
        <w:t>sàng</w:t>
      </w:r>
      <w:r>
        <w:rPr>
          <w:spacing w:val="-3"/>
          <w:sz w:val="24"/>
        </w:rPr>
        <w:t xml:space="preserve"> </w:t>
      </w:r>
      <w:r>
        <w:rPr>
          <w:sz w:val="24"/>
        </w:rPr>
        <w:t>lọc</w:t>
      </w:r>
      <w:r>
        <w:rPr>
          <w:spacing w:val="-1"/>
          <w:sz w:val="24"/>
        </w:rPr>
        <w:t xml:space="preserve"> </w:t>
      </w:r>
      <w:r>
        <w:rPr>
          <w:sz w:val="24"/>
        </w:rPr>
        <w:t>âm tính</w:t>
      </w:r>
      <w:r>
        <w:rPr>
          <w:spacing w:val="1"/>
          <w:sz w:val="24"/>
        </w:rPr>
        <w:t xml:space="preserve"> </w:t>
      </w:r>
      <w:r>
        <w:rPr>
          <w:sz w:val="24"/>
        </w:rPr>
        <w:t>hai lần liên</w:t>
      </w:r>
      <w:r>
        <w:rPr>
          <w:spacing w:val="1"/>
          <w:sz w:val="24"/>
        </w:rPr>
        <w:t xml:space="preserve"> </w:t>
      </w:r>
      <w:r>
        <w:rPr>
          <w:spacing w:val="-4"/>
          <w:sz w:val="24"/>
        </w:rPr>
        <w:t>tiếp</w:t>
      </w:r>
    </w:p>
    <w:p w14:paraId="0015642D" w14:textId="0EB5BDAB" w:rsidR="00C25D3F" w:rsidRDefault="008211B7">
      <w:pPr>
        <w:pStyle w:val="ListParagraph"/>
        <w:numPr>
          <w:ilvl w:val="0"/>
          <w:numId w:val="49"/>
        </w:numPr>
        <w:tabs>
          <w:tab w:val="left" w:pos="1023"/>
        </w:tabs>
        <w:ind w:right="1012" w:firstLine="0"/>
        <w:jc w:val="both"/>
        <w:rPr>
          <w:sz w:val="24"/>
        </w:rPr>
      </w:pPr>
      <w:r>
        <w:rPr>
          <w:sz w:val="24"/>
        </w:rPr>
        <w:t>Ưu</w:t>
      </w:r>
      <w:r>
        <w:rPr>
          <w:spacing w:val="-6"/>
          <w:sz w:val="24"/>
        </w:rPr>
        <w:t xml:space="preserve"> </w:t>
      </w:r>
      <w:r>
        <w:rPr>
          <w:sz w:val="24"/>
        </w:rPr>
        <w:t>tiên</w:t>
      </w:r>
      <w:r>
        <w:rPr>
          <w:spacing w:val="-6"/>
          <w:sz w:val="24"/>
        </w:rPr>
        <w:t xml:space="preserve"> </w:t>
      </w:r>
      <w:r>
        <w:rPr>
          <w:sz w:val="24"/>
        </w:rPr>
        <w:t>sàng</w:t>
      </w:r>
      <w:r>
        <w:rPr>
          <w:spacing w:val="-8"/>
          <w:sz w:val="24"/>
        </w:rPr>
        <w:t xml:space="preserve"> </w:t>
      </w:r>
      <w:r>
        <w:rPr>
          <w:sz w:val="24"/>
        </w:rPr>
        <w:t>lọc</w:t>
      </w:r>
      <w:r>
        <w:rPr>
          <w:spacing w:val="-7"/>
          <w:sz w:val="24"/>
        </w:rPr>
        <w:t xml:space="preserve"> </w:t>
      </w:r>
      <w:r>
        <w:rPr>
          <w:sz w:val="24"/>
        </w:rPr>
        <w:t>phụ</w:t>
      </w:r>
      <w:r>
        <w:rPr>
          <w:spacing w:val="-6"/>
          <w:sz w:val="24"/>
        </w:rPr>
        <w:t xml:space="preserve"> </w:t>
      </w:r>
      <w:r>
        <w:rPr>
          <w:sz w:val="24"/>
        </w:rPr>
        <w:t>nữ</w:t>
      </w:r>
      <w:r>
        <w:rPr>
          <w:spacing w:val="-6"/>
          <w:sz w:val="24"/>
        </w:rPr>
        <w:t xml:space="preserve"> </w:t>
      </w:r>
      <w:r>
        <w:rPr>
          <w:sz w:val="24"/>
        </w:rPr>
        <w:t>nhiễm</w:t>
      </w:r>
      <w:r>
        <w:rPr>
          <w:spacing w:val="-6"/>
          <w:sz w:val="24"/>
        </w:rPr>
        <w:t xml:space="preserve"> </w:t>
      </w:r>
      <w:r>
        <w:rPr>
          <w:sz w:val="24"/>
        </w:rPr>
        <w:t>HIV</w:t>
      </w:r>
      <w:r>
        <w:rPr>
          <w:spacing w:val="-6"/>
          <w:sz w:val="24"/>
        </w:rPr>
        <w:t xml:space="preserve"> </w:t>
      </w:r>
      <w:r>
        <w:rPr>
          <w:sz w:val="24"/>
        </w:rPr>
        <w:t>từ</w:t>
      </w:r>
      <w:r>
        <w:rPr>
          <w:spacing w:val="-6"/>
          <w:sz w:val="24"/>
        </w:rPr>
        <w:t xml:space="preserve"> </w:t>
      </w:r>
      <w:r>
        <w:rPr>
          <w:sz w:val="24"/>
        </w:rPr>
        <w:t>25-49</w:t>
      </w:r>
      <w:r>
        <w:rPr>
          <w:spacing w:val="-6"/>
          <w:sz w:val="24"/>
        </w:rPr>
        <w:t xml:space="preserve"> </w:t>
      </w:r>
      <w:r>
        <w:rPr>
          <w:sz w:val="24"/>
        </w:rPr>
        <w:t>tuổi</w:t>
      </w:r>
      <w:r>
        <w:rPr>
          <w:spacing w:val="-6"/>
          <w:sz w:val="24"/>
        </w:rPr>
        <w:t xml:space="preserve"> </w:t>
      </w:r>
      <w:r>
        <w:rPr>
          <w:sz w:val="24"/>
        </w:rPr>
        <w:t>hoặc</w:t>
      </w:r>
      <w:r>
        <w:rPr>
          <w:spacing w:val="-7"/>
          <w:sz w:val="24"/>
        </w:rPr>
        <w:t xml:space="preserve"> </w:t>
      </w:r>
      <w:r>
        <w:rPr>
          <w:sz w:val="24"/>
        </w:rPr>
        <w:t>từ</w:t>
      </w:r>
      <w:r>
        <w:rPr>
          <w:spacing w:val="-6"/>
          <w:sz w:val="24"/>
        </w:rPr>
        <w:t xml:space="preserve"> </w:t>
      </w:r>
      <w:r>
        <w:rPr>
          <w:sz w:val="24"/>
        </w:rPr>
        <w:t>50-65</w:t>
      </w:r>
      <w:r>
        <w:rPr>
          <w:spacing w:val="-6"/>
          <w:sz w:val="24"/>
        </w:rPr>
        <w:t xml:space="preserve"> </w:t>
      </w:r>
      <w:r>
        <w:rPr>
          <w:sz w:val="24"/>
        </w:rPr>
        <w:t>tuổi</w:t>
      </w:r>
      <w:r>
        <w:rPr>
          <w:spacing w:val="-6"/>
          <w:sz w:val="24"/>
        </w:rPr>
        <w:t xml:space="preserve"> </w:t>
      </w:r>
      <w:r>
        <w:rPr>
          <w:sz w:val="24"/>
        </w:rPr>
        <w:t>chưa</w:t>
      </w:r>
      <w:r>
        <w:rPr>
          <w:spacing w:val="-7"/>
          <w:sz w:val="24"/>
        </w:rPr>
        <w:t xml:space="preserve"> </w:t>
      </w:r>
      <w:r>
        <w:rPr>
          <w:sz w:val="24"/>
        </w:rPr>
        <w:t>từng</w:t>
      </w:r>
      <w:r>
        <w:rPr>
          <w:spacing w:val="-8"/>
          <w:sz w:val="24"/>
        </w:rPr>
        <w:t xml:space="preserve"> </w:t>
      </w:r>
      <w:r>
        <w:rPr>
          <w:sz w:val="24"/>
        </w:rPr>
        <w:t>được sàng lọc trước đó.</w:t>
      </w:r>
    </w:p>
    <w:p w14:paraId="4FB0D329" w14:textId="66908BC1" w:rsidR="00C25D3F" w:rsidRDefault="0002040D">
      <w:pPr>
        <w:pStyle w:val="ListParagraph"/>
        <w:numPr>
          <w:ilvl w:val="0"/>
          <w:numId w:val="49"/>
        </w:numPr>
        <w:tabs>
          <w:tab w:val="left" w:pos="1016"/>
        </w:tabs>
        <w:ind w:right="1013" w:firstLine="0"/>
        <w:jc w:val="both"/>
        <w:rPr>
          <w:sz w:val="24"/>
        </w:rPr>
      </w:pPr>
      <w:r>
        <w:rPr>
          <w:sz w:val="24"/>
        </w:rPr>
        <w:t>Đối</w:t>
      </w:r>
      <w:r>
        <w:rPr>
          <w:spacing w:val="-2"/>
          <w:sz w:val="24"/>
        </w:rPr>
        <w:t xml:space="preserve"> </w:t>
      </w:r>
      <w:r>
        <w:rPr>
          <w:sz w:val="24"/>
        </w:rPr>
        <w:t>với</w:t>
      </w:r>
      <w:r>
        <w:rPr>
          <w:spacing w:val="-2"/>
          <w:sz w:val="24"/>
        </w:rPr>
        <w:t xml:space="preserve"> </w:t>
      </w:r>
      <w:r>
        <w:rPr>
          <w:sz w:val="24"/>
        </w:rPr>
        <w:t>phụ</w:t>
      </w:r>
      <w:r>
        <w:rPr>
          <w:spacing w:val="-3"/>
          <w:sz w:val="24"/>
        </w:rPr>
        <w:t xml:space="preserve"> </w:t>
      </w:r>
      <w:r>
        <w:rPr>
          <w:sz w:val="24"/>
        </w:rPr>
        <w:t>nữ</w:t>
      </w:r>
      <w:r>
        <w:rPr>
          <w:spacing w:val="-1"/>
          <w:sz w:val="24"/>
        </w:rPr>
        <w:t xml:space="preserve"> </w:t>
      </w:r>
      <w:r>
        <w:rPr>
          <w:sz w:val="24"/>
        </w:rPr>
        <w:t>nhiễm HIV</w:t>
      </w:r>
      <w:r>
        <w:rPr>
          <w:spacing w:val="-3"/>
          <w:sz w:val="24"/>
        </w:rPr>
        <w:t xml:space="preserve"> </w:t>
      </w:r>
      <w:r>
        <w:rPr>
          <w:sz w:val="24"/>
        </w:rPr>
        <w:t>có</w:t>
      </w:r>
      <w:r>
        <w:rPr>
          <w:spacing w:val="-1"/>
          <w:sz w:val="24"/>
        </w:rPr>
        <w:t xml:space="preserve"> </w:t>
      </w:r>
      <w:r>
        <w:rPr>
          <w:sz w:val="24"/>
        </w:rPr>
        <w:t>sàng</w:t>
      </w:r>
      <w:r>
        <w:rPr>
          <w:spacing w:val="-5"/>
          <w:sz w:val="24"/>
        </w:rPr>
        <w:t xml:space="preserve"> </w:t>
      </w:r>
      <w:r>
        <w:rPr>
          <w:sz w:val="24"/>
        </w:rPr>
        <w:t>lọc</w:t>
      </w:r>
      <w:r>
        <w:rPr>
          <w:spacing w:val="-4"/>
          <w:sz w:val="24"/>
        </w:rPr>
        <w:t xml:space="preserve"> </w:t>
      </w:r>
      <w:r>
        <w:rPr>
          <w:sz w:val="24"/>
        </w:rPr>
        <w:t>d</w:t>
      </w:r>
      <w:r w:rsidR="008211B7">
        <w:rPr>
          <w:sz w:val="24"/>
        </w:rPr>
        <w:t>ư</w:t>
      </w:r>
      <w:r>
        <w:rPr>
          <w:sz w:val="24"/>
        </w:rPr>
        <w:t>ơng</w:t>
      </w:r>
      <w:r>
        <w:rPr>
          <w:spacing w:val="-5"/>
          <w:sz w:val="24"/>
        </w:rPr>
        <w:t xml:space="preserve"> </w:t>
      </w:r>
      <w:r>
        <w:rPr>
          <w:sz w:val="24"/>
        </w:rPr>
        <w:t>tính</w:t>
      </w:r>
      <w:r>
        <w:rPr>
          <w:spacing w:val="-2"/>
          <w:sz w:val="24"/>
        </w:rPr>
        <w:t xml:space="preserve"> </w:t>
      </w:r>
      <w:r>
        <w:rPr>
          <w:sz w:val="24"/>
        </w:rPr>
        <w:t>bằng</w:t>
      </w:r>
      <w:r>
        <w:rPr>
          <w:spacing w:val="-5"/>
          <w:sz w:val="24"/>
        </w:rPr>
        <w:t xml:space="preserve"> </w:t>
      </w:r>
      <w:r>
        <w:rPr>
          <w:sz w:val="24"/>
        </w:rPr>
        <w:t>HPV</w:t>
      </w:r>
      <w:r>
        <w:rPr>
          <w:spacing w:val="-3"/>
          <w:sz w:val="24"/>
        </w:rPr>
        <w:t xml:space="preserve"> </w:t>
      </w:r>
      <w:r>
        <w:rPr>
          <w:sz w:val="24"/>
        </w:rPr>
        <w:t>DNA</w:t>
      </w:r>
      <w:r>
        <w:rPr>
          <w:spacing w:val="-4"/>
          <w:sz w:val="24"/>
        </w:rPr>
        <w:t xml:space="preserve"> </w:t>
      </w:r>
      <w:r>
        <w:rPr>
          <w:sz w:val="24"/>
        </w:rPr>
        <w:t>và</w:t>
      </w:r>
      <w:r>
        <w:rPr>
          <w:spacing w:val="-4"/>
          <w:sz w:val="24"/>
        </w:rPr>
        <w:t xml:space="preserve"> </w:t>
      </w:r>
      <w:r>
        <w:rPr>
          <w:sz w:val="24"/>
        </w:rPr>
        <w:t>sau</w:t>
      </w:r>
      <w:r>
        <w:rPr>
          <w:spacing w:val="-3"/>
          <w:sz w:val="24"/>
        </w:rPr>
        <w:t xml:space="preserve"> </w:t>
      </w:r>
      <w:r>
        <w:rPr>
          <w:sz w:val="24"/>
        </w:rPr>
        <w:t>đó</w:t>
      </w:r>
      <w:r>
        <w:rPr>
          <w:spacing w:val="-3"/>
          <w:sz w:val="24"/>
        </w:rPr>
        <w:t xml:space="preserve"> </w:t>
      </w:r>
      <w:r>
        <w:rPr>
          <w:sz w:val="24"/>
        </w:rPr>
        <w:t>âm tính bằng một kết quá xét nghiệm âm tính khác thì cần xét nghiệm lại HPV DNA trong vòng 12 tháng. Nếu kết quả âm tính, cần sàng lọc định kỳ 3-5 năm một lần.</w:t>
      </w:r>
    </w:p>
    <w:p w14:paraId="4DA1AA4E" w14:textId="77777777" w:rsidR="00C25D3F" w:rsidRDefault="0002040D">
      <w:pPr>
        <w:pStyle w:val="ListParagraph"/>
        <w:numPr>
          <w:ilvl w:val="0"/>
          <w:numId w:val="49"/>
        </w:numPr>
        <w:tabs>
          <w:tab w:val="left" w:pos="1018"/>
        </w:tabs>
        <w:spacing w:before="121"/>
        <w:ind w:right="1011" w:firstLine="0"/>
        <w:jc w:val="both"/>
        <w:rPr>
          <w:sz w:val="24"/>
        </w:rPr>
      </w:pPr>
      <w:r>
        <w:rPr>
          <w:sz w:val="24"/>
        </w:rPr>
        <w:t>Tần suất: Sàng lọc bằng DNA HPV 3-5 năm một lần. Nếu không có DNA HPV, dùng xét nghiệm VIA hoặc tế bào học 3 năm một lần.</w:t>
      </w:r>
    </w:p>
    <w:p w14:paraId="4E0F54B7" w14:textId="77777777" w:rsidR="00C25D3F" w:rsidRDefault="0002040D">
      <w:pPr>
        <w:pStyle w:val="Heading5"/>
        <w:ind w:left="873" w:firstLine="0"/>
        <w:jc w:val="both"/>
      </w:pPr>
      <w:r>
        <w:t>Xử</w:t>
      </w:r>
      <w:r>
        <w:rPr>
          <w:spacing w:val="-2"/>
        </w:rPr>
        <w:t xml:space="preserve"> </w:t>
      </w:r>
      <w:r>
        <w:rPr>
          <w:spacing w:val="-4"/>
        </w:rPr>
        <w:t>trí:</w:t>
      </w:r>
    </w:p>
    <w:p w14:paraId="3D31DD47" w14:textId="3198BEF6" w:rsidR="00C25D3F" w:rsidRDefault="0002040D">
      <w:pPr>
        <w:pStyle w:val="ListParagraph"/>
        <w:numPr>
          <w:ilvl w:val="0"/>
          <w:numId w:val="49"/>
        </w:numPr>
        <w:tabs>
          <w:tab w:val="left" w:pos="1023"/>
        </w:tabs>
        <w:spacing w:before="115"/>
        <w:ind w:right="1010" w:firstLine="0"/>
        <w:jc w:val="both"/>
        <w:rPr>
          <w:sz w:val="24"/>
        </w:rPr>
      </w:pPr>
      <w:r>
        <w:rPr>
          <w:sz w:val="24"/>
        </w:rPr>
        <w:t>Giải</w:t>
      </w:r>
      <w:r>
        <w:rPr>
          <w:spacing w:val="-2"/>
          <w:sz w:val="24"/>
        </w:rPr>
        <w:t xml:space="preserve"> </w:t>
      </w:r>
      <w:r>
        <w:rPr>
          <w:sz w:val="24"/>
        </w:rPr>
        <w:t>thích</w:t>
      </w:r>
      <w:r>
        <w:rPr>
          <w:spacing w:val="-2"/>
          <w:sz w:val="24"/>
        </w:rPr>
        <w:t xml:space="preserve"> </w:t>
      </w:r>
      <w:r>
        <w:rPr>
          <w:sz w:val="24"/>
        </w:rPr>
        <w:t>cho</w:t>
      </w:r>
      <w:r>
        <w:rPr>
          <w:spacing w:val="-2"/>
          <w:sz w:val="24"/>
        </w:rPr>
        <w:t xml:space="preserve"> </w:t>
      </w:r>
      <w:r>
        <w:rPr>
          <w:sz w:val="24"/>
        </w:rPr>
        <w:t>ng</w:t>
      </w:r>
      <w:r w:rsidR="008211B7">
        <w:rPr>
          <w:sz w:val="24"/>
        </w:rPr>
        <w:t>ư</w:t>
      </w:r>
      <w:r>
        <w:rPr>
          <w:sz w:val="24"/>
        </w:rPr>
        <w:t>ời</w:t>
      </w:r>
      <w:r>
        <w:rPr>
          <w:spacing w:val="-2"/>
          <w:sz w:val="24"/>
        </w:rPr>
        <w:t xml:space="preserve"> </w:t>
      </w:r>
      <w:r>
        <w:rPr>
          <w:sz w:val="24"/>
        </w:rPr>
        <w:t>bệnh</w:t>
      </w:r>
      <w:r>
        <w:rPr>
          <w:spacing w:val="-2"/>
          <w:sz w:val="24"/>
        </w:rPr>
        <w:t xml:space="preserve"> </w:t>
      </w:r>
      <w:r>
        <w:rPr>
          <w:sz w:val="24"/>
        </w:rPr>
        <w:t>lợi</w:t>
      </w:r>
      <w:r>
        <w:rPr>
          <w:spacing w:val="-2"/>
          <w:sz w:val="24"/>
        </w:rPr>
        <w:t xml:space="preserve"> </w:t>
      </w:r>
      <w:r>
        <w:rPr>
          <w:sz w:val="24"/>
        </w:rPr>
        <w:t>ích</w:t>
      </w:r>
      <w:r>
        <w:rPr>
          <w:spacing w:val="-2"/>
          <w:sz w:val="24"/>
        </w:rPr>
        <w:t xml:space="preserve"> </w:t>
      </w:r>
      <w:r>
        <w:rPr>
          <w:sz w:val="24"/>
        </w:rPr>
        <w:t>của</w:t>
      </w:r>
      <w:r>
        <w:rPr>
          <w:spacing w:val="-3"/>
          <w:sz w:val="24"/>
        </w:rPr>
        <w:t xml:space="preserve"> </w:t>
      </w:r>
      <w:r>
        <w:rPr>
          <w:sz w:val="24"/>
        </w:rPr>
        <w:t>việc</w:t>
      </w:r>
      <w:r>
        <w:rPr>
          <w:spacing w:val="-3"/>
          <w:sz w:val="24"/>
        </w:rPr>
        <w:t xml:space="preserve"> </w:t>
      </w:r>
      <w:r>
        <w:rPr>
          <w:sz w:val="24"/>
        </w:rPr>
        <w:t>sàng</w:t>
      </w:r>
      <w:r>
        <w:rPr>
          <w:spacing w:val="-2"/>
          <w:sz w:val="24"/>
        </w:rPr>
        <w:t xml:space="preserve"> </w:t>
      </w:r>
      <w:r>
        <w:rPr>
          <w:sz w:val="24"/>
        </w:rPr>
        <w:t>lọc,</w:t>
      </w:r>
      <w:r>
        <w:rPr>
          <w:spacing w:val="-2"/>
          <w:sz w:val="24"/>
        </w:rPr>
        <w:t xml:space="preserve"> </w:t>
      </w:r>
      <w:r>
        <w:rPr>
          <w:sz w:val="24"/>
        </w:rPr>
        <w:t>chẩn</w:t>
      </w:r>
      <w:r>
        <w:rPr>
          <w:spacing w:val="-2"/>
          <w:sz w:val="24"/>
        </w:rPr>
        <w:t xml:space="preserve"> </w:t>
      </w:r>
      <w:r>
        <w:rPr>
          <w:sz w:val="24"/>
        </w:rPr>
        <w:t>đoán,</w:t>
      </w:r>
      <w:r>
        <w:rPr>
          <w:spacing w:val="-1"/>
          <w:sz w:val="24"/>
        </w:rPr>
        <w:t xml:space="preserve"> </w:t>
      </w:r>
      <w:r>
        <w:rPr>
          <w:sz w:val="24"/>
        </w:rPr>
        <w:t>điều</w:t>
      </w:r>
      <w:r>
        <w:rPr>
          <w:spacing w:val="-2"/>
          <w:sz w:val="24"/>
        </w:rPr>
        <w:t xml:space="preserve"> </w:t>
      </w:r>
      <w:r>
        <w:rPr>
          <w:sz w:val="24"/>
        </w:rPr>
        <w:t>trị ung</w:t>
      </w:r>
      <w:r>
        <w:rPr>
          <w:spacing w:val="-4"/>
          <w:sz w:val="24"/>
        </w:rPr>
        <w:t xml:space="preserve"> </w:t>
      </w:r>
      <w:r>
        <w:rPr>
          <w:sz w:val="24"/>
        </w:rPr>
        <w:t>th</w:t>
      </w:r>
      <w:r w:rsidR="008211B7">
        <w:rPr>
          <w:sz w:val="24"/>
        </w:rPr>
        <w:t>ư</w:t>
      </w:r>
      <w:r>
        <w:rPr>
          <w:spacing w:val="-2"/>
          <w:sz w:val="24"/>
        </w:rPr>
        <w:t xml:space="preserve"> </w:t>
      </w:r>
      <w:r>
        <w:rPr>
          <w:sz w:val="24"/>
        </w:rPr>
        <w:t>cổ tử cung</w:t>
      </w:r>
      <w:r>
        <w:rPr>
          <w:spacing w:val="-7"/>
          <w:sz w:val="24"/>
        </w:rPr>
        <w:t xml:space="preserve"> </w:t>
      </w:r>
      <w:r>
        <w:rPr>
          <w:sz w:val="24"/>
        </w:rPr>
        <w:t>sớm.</w:t>
      </w:r>
      <w:r>
        <w:rPr>
          <w:spacing w:val="-4"/>
          <w:sz w:val="24"/>
        </w:rPr>
        <w:t xml:space="preserve"> </w:t>
      </w:r>
      <w:r>
        <w:rPr>
          <w:sz w:val="24"/>
        </w:rPr>
        <w:t>Nếu</w:t>
      </w:r>
      <w:r>
        <w:rPr>
          <w:spacing w:val="-5"/>
          <w:sz w:val="24"/>
        </w:rPr>
        <w:t xml:space="preserve"> </w:t>
      </w:r>
      <w:r>
        <w:rPr>
          <w:sz w:val="24"/>
        </w:rPr>
        <w:t>ng</w:t>
      </w:r>
      <w:r w:rsidR="008211B7">
        <w:rPr>
          <w:sz w:val="24"/>
        </w:rPr>
        <w:t>ư</w:t>
      </w:r>
      <w:r>
        <w:rPr>
          <w:sz w:val="24"/>
        </w:rPr>
        <w:t>ời</w:t>
      </w:r>
      <w:r>
        <w:rPr>
          <w:spacing w:val="-4"/>
          <w:sz w:val="24"/>
        </w:rPr>
        <w:t xml:space="preserve"> </w:t>
      </w:r>
      <w:r>
        <w:rPr>
          <w:sz w:val="24"/>
        </w:rPr>
        <w:t>bệnh</w:t>
      </w:r>
      <w:r>
        <w:rPr>
          <w:spacing w:val="-5"/>
          <w:sz w:val="24"/>
        </w:rPr>
        <w:t xml:space="preserve"> </w:t>
      </w:r>
      <w:r>
        <w:rPr>
          <w:sz w:val="24"/>
        </w:rPr>
        <w:t>có</w:t>
      </w:r>
      <w:r>
        <w:rPr>
          <w:spacing w:val="-4"/>
          <w:sz w:val="24"/>
        </w:rPr>
        <w:t xml:space="preserve"> </w:t>
      </w:r>
      <w:r>
        <w:rPr>
          <w:sz w:val="24"/>
        </w:rPr>
        <w:t>xét</w:t>
      </w:r>
      <w:r>
        <w:rPr>
          <w:spacing w:val="-4"/>
          <w:sz w:val="24"/>
        </w:rPr>
        <w:t xml:space="preserve"> </w:t>
      </w:r>
      <w:r>
        <w:rPr>
          <w:sz w:val="24"/>
        </w:rPr>
        <w:t>nghiệm</w:t>
      </w:r>
      <w:r>
        <w:rPr>
          <w:spacing w:val="-4"/>
          <w:sz w:val="24"/>
        </w:rPr>
        <w:t xml:space="preserve"> </w:t>
      </w:r>
      <w:r>
        <w:rPr>
          <w:sz w:val="24"/>
        </w:rPr>
        <w:t>sàng</w:t>
      </w:r>
      <w:r>
        <w:rPr>
          <w:spacing w:val="-7"/>
          <w:sz w:val="24"/>
        </w:rPr>
        <w:t xml:space="preserve"> </w:t>
      </w:r>
      <w:r>
        <w:rPr>
          <w:sz w:val="24"/>
        </w:rPr>
        <w:t>lọc</w:t>
      </w:r>
      <w:r>
        <w:rPr>
          <w:spacing w:val="-5"/>
          <w:sz w:val="24"/>
        </w:rPr>
        <w:t xml:space="preserve"> </w:t>
      </w:r>
      <w:r>
        <w:rPr>
          <w:sz w:val="24"/>
        </w:rPr>
        <w:t>d</w:t>
      </w:r>
      <w:r w:rsidR="008211B7">
        <w:rPr>
          <w:sz w:val="24"/>
        </w:rPr>
        <w:t>ư</w:t>
      </w:r>
      <w:r>
        <w:rPr>
          <w:sz w:val="24"/>
        </w:rPr>
        <w:t>ơng</w:t>
      </w:r>
      <w:r>
        <w:rPr>
          <w:spacing w:val="-7"/>
          <w:sz w:val="24"/>
        </w:rPr>
        <w:t xml:space="preserve"> </w:t>
      </w:r>
      <w:r>
        <w:rPr>
          <w:sz w:val="24"/>
        </w:rPr>
        <w:t>tính,</w:t>
      </w:r>
      <w:r>
        <w:rPr>
          <w:spacing w:val="-4"/>
          <w:sz w:val="24"/>
        </w:rPr>
        <w:t xml:space="preserve"> </w:t>
      </w:r>
      <w:r>
        <w:rPr>
          <w:sz w:val="24"/>
        </w:rPr>
        <w:t>cần</w:t>
      </w:r>
      <w:r>
        <w:rPr>
          <w:spacing w:val="-3"/>
          <w:sz w:val="24"/>
        </w:rPr>
        <w:t xml:space="preserve"> </w:t>
      </w:r>
      <w:r>
        <w:rPr>
          <w:sz w:val="24"/>
        </w:rPr>
        <w:t>chuyển</w:t>
      </w:r>
      <w:r>
        <w:rPr>
          <w:spacing w:val="-5"/>
          <w:sz w:val="24"/>
        </w:rPr>
        <w:t xml:space="preserve"> </w:t>
      </w:r>
      <w:r>
        <w:rPr>
          <w:sz w:val="24"/>
        </w:rPr>
        <w:t>gửi</w:t>
      </w:r>
      <w:r>
        <w:rPr>
          <w:spacing w:val="-4"/>
          <w:sz w:val="24"/>
        </w:rPr>
        <w:t xml:space="preserve"> </w:t>
      </w:r>
      <w:r>
        <w:rPr>
          <w:sz w:val="24"/>
        </w:rPr>
        <w:t>chuyên khoa để chẩn đoán và điều trị kịp thời.</w:t>
      </w:r>
    </w:p>
    <w:p w14:paraId="3D02BCBE" w14:textId="77777777" w:rsidR="00C25D3F" w:rsidRDefault="0002040D">
      <w:pPr>
        <w:pStyle w:val="ListParagraph"/>
        <w:numPr>
          <w:ilvl w:val="0"/>
          <w:numId w:val="49"/>
        </w:numPr>
        <w:tabs>
          <w:tab w:val="left" w:pos="1011"/>
        </w:tabs>
        <w:ind w:left="1011" w:hanging="138"/>
        <w:jc w:val="both"/>
        <w:rPr>
          <w:sz w:val="24"/>
        </w:rPr>
      </w:pPr>
      <w:r>
        <w:rPr>
          <w:sz w:val="24"/>
        </w:rPr>
        <w:t>Theo</w:t>
      </w:r>
      <w:r>
        <w:rPr>
          <w:spacing w:val="-2"/>
          <w:sz w:val="24"/>
        </w:rPr>
        <w:t xml:space="preserve"> </w:t>
      </w:r>
      <w:r>
        <w:rPr>
          <w:sz w:val="24"/>
        </w:rPr>
        <w:t>dõi</w:t>
      </w:r>
      <w:r>
        <w:rPr>
          <w:spacing w:val="-1"/>
          <w:sz w:val="24"/>
        </w:rPr>
        <w:t xml:space="preserve"> </w:t>
      </w:r>
      <w:r>
        <w:rPr>
          <w:sz w:val="24"/>
        </w:rPr>
        <w:t>phản</w:t>
      </w:r>
      <w:r>
        <w:rPr>
          <w:spacing w:val="-2"/>
          <w:sz w:val="24"/>
        </w:rPr>
        <w:t xml:space="preserve"> </w:t>
      </w:r>
      <w:r>
        <w:rPr>
          <w:sz w:val="24"/>
        </w:rPr>
        <w:t>hồi</w:t>
      </w:r>
      <w:r>
        <w:rPr>
          <w:spacing w:val="-1"/>
          <w:sz w:val="24"/>
        </w:rPr>
        <w:t xml:space="preserve"> </w:t>
      </w:r>
      <w:r>
        <w:rPr>
          <w:sz w:val="24"/>
        </w:rPr>
        <w:t>việc chuyển gửi</w:t>
      </w:r>
      <w:r>
        <w:rPr>
          <w:spacing w:val="-1"/>
          <w:sz w:val="24"/>
        </w:rPr>
        <w:t xml:space="preserve"> </w:t>
      </w:r>
      <w:r>
        <w:rPr>
          <w:sz w:val="24"/>
        </w:rPr>
        <w:t>điều</w:t>
      </w:r>
      <w:r>
        <w:rPr>
          <w:spacing w:val="-1"/>
          <w:sz w:val="24"/>
        </w:rPr>
        <w:t xml:space="preserve"> </w:t>
      </w:r>
      <w:r>
        <w:rPr>
          <w:spacing w:val="-4"/>
          <w:sz w:val="24"/>
        </w:rPr>
        <w:t>trị.</w:t>
      </w:r>
    </w:p>
    <w:p w14:paraId="2D0F9799" w14:textId="543C6F07" w:rsidR="00C25D3F" w:rsidRDefault="0002040D">
      <w:pPr>
        <w:pStyle w:val="Heading5"/>
        <w:ind w:left="873" w:firstLine="0"/>
        <w:jc w:val="both"/>
      </w:pPr>
      <w:r>
        <w:t>Dự</w:t>
      </w:r>
      <w:r>
        <w:rPr>
          <w:spacing w:val="-7"/>
        </w:rPr>
        <w:t xml:space="preserve"> </w:t>
      </w:r>
      <w:r>
        <w:t>phòng</w:t>
      </w:r>
      <w:r>
        <w:rPr>
          <w:spacing w:val="-6"/>
        </w:rPr>
        <w:t xml:space="preserve"> </w:t>
      </w:r>
      <w:r>
        <w:t>ung</w:t>
      </w:r>
      <w:r>
        <w:rPr>
          <w:spacing w:val="-6"/>
        </w:rPr>
        <w:t xml:space="preserve"> </w:t>
      </w:r>
      <w:r>
        <w:t>th</w:t>
      </w:r>
      <w:r w:rsidR="008211B7">
        <w:t>ư</w:t>
      </w:r>
      <w:r>
        <w:rPr>
          <w:spacing w:val="-6"/>
        </w:rPr>
        <w:t xml:space="preserve"> </w:t>
      </w:r>
      <w:r>
        <w:t>cổ</w:t>
      </w:r>
      <w:r>
        <w:rPr>
          <w:spacing w:val="-6"/>
        </w:rPr>
        <w:t xml:space="preserve"> </w:t>
      </w:r>
      <w:r>
        <w:t>tử</w:t>
      </w:r>
      <w:r>
        <w:rPr>
          <w:spacing w:val="-7"/>
        </w:rPr>
        <w:t xml:space="preserve"> </w:t>
      </w:r>
      <w:r>
        <w:t>cung</w:t>
      </w:r>
      <w:r>
        <w:rPr>
          <w:spacing w:val="-5"/>
        </w:rPr>
        <w:t xml:space="preserve"> </w:t>
      </w:r>
      <w:r>
        <w:t>bằng</w:t>
      </w:r>
      <w:r>
        <w:rPr>
          <w:spacing w:val="-6"/>
        </w:rPr>
        <w:t xml:space="preserve"> </w:t>
      </w:r>
      <w:r>
        <w:t>vắc</w:t>
      </w:r>
      <w:r>
        <w:rPr>
          <w:spacing w:val="-7"/>
        </w:rPr>
        <w:t xml:space="preserve"> </w:t>
      </w:r>
      <w:r>
        <w:t>xin</w:t>
      </w:r>
      <w:r>
        <w:rPr>
          <w:spacing w:val="-7"/>
        </w:rPr>
        <w:t xml:space="preserve"> </w:t>
      </w:r>
      <w:r>
        <w:rPr>
          <w:spacing w:val="-5"/>
        </w:rPr>
        <w:t>HPV</w:t>
      </w:r>
    </w:p>
    <w:p w14:paraId="4A378280" w14:textId="77777777" w:rsidR="00C25D3F" w:rsidRDefault="00C25D3F">
      <w:pPr>
        <w:jc w:val="both"/>
        <w:sectPr w:rsidR="00C25D3F">
          <w:pgSz w:w="10780" w:h="15310"/>
          <w:pgMar w:top="1280" w:right="120" w:bottom="1240" w:left="260" w:header="0" w:footer="1043" w:gutter="0"/>
          <w:cols w:space="720"/>
        </w:sectPr>
      </w:pPr>
    </w:p>
    <w:p w14:paraId="4E965200" w14:textId="66A7C550" w:rsidR="00C25D3F" w:rsidRDefault="0002040D">
      <w:pPr>
        <w:pStyle w:val="ListParagraph"/>
        <w:numPr>
          <w:ilvl w:val="0"/>
          <w:numId w:val="49"/>
        </w:numPr>
        <w:tabs>
          <w:tab w:val="left" w:pos="1035"/>
        </w:tabs>
        <w:spacing w:before="63"/>
        <w:ind w:right="1013" w:firstLine="0"/>
        <w:rPr>
          <w:sz w:val="24"/>
        </w:rPr>
      </w:pPr>
      <w:r>
        <w:rPr>
          <w:noProof/>
          <w:lang w:val="en-US"/>
        </w:rPr>
        <w:lastRenderedPageBreak/>
        <mc:AlternateContent>
          <mc:Choice Requires="wps">
            <w:drawing>
              <wp:anchor distT="0" distB="0" distL="0" distR="0" simplePos="0" relativeHeight="15800832" behindDoc="0" locked="0" layoutInCell="1" allowOverlap="1" wp14:anchorId="055AE315" wp14:editId="0AC65B1F">
                <wp:simplePos x="0" y="0"/>
                <wp:positionH relativeFrom="page">
                  <wp:posOffset>117976</wp:posOffset>
                </wp:positionH>
                <wp:positionV relativeFrom="paragraph">
                  <wp:posOffset>1515273</wp:posOffset>
                </wp:positionV>
                <wp:extent cx="3126105" cy="152400"/>
                <wp:effectExtent l="0" t="0" r="0" b="0"/>
                <wp:wrapNone/>
                <wp:docPr id="261" name="Textbox 2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D4D5CD4"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55AE315" id="Textbox 261" o:spid="_x0000_s1221" type="#_x0000_t202" style="position:absolute;left:0;text-align:left;margin-left:9.3pt;margin-top:119.3pt;width:246.15pt;height:12pt;rotation:-54;z-index:1580083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KuhZb6QBAAAzAwAADgAAAAAAAAAAAAAAAAAuAgAAZHJzL2Uyb0RvYy54bWxQSwECLQAUAAYA&#10;CAAAACEABH7Vid8AAAAJAQAADwAAAAAAAAAAAAAAAAD+AwAAZHJzL2Rvd25yZXYueG1sUEsFBgAA&#10;AAAEAAQA8wAAAAoFAAAAAA==&#10;" filled="f" stroked="f">
                <v:textbox inset="0,0,0,0">
                  <w:txbxContent>
                    <w:p w14:paraId="3D4D5CD4"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z w:val="24"/>
        </w:rPr>
        <w:t>Chỉ định: trẻ em gái từ 9–14 tuổi hoặc tr</w:t>
      </w:r>
      <w:r w:rsidR="008211B7">
        <w:rPr>
          <w:sz w:val="24"/>
        </w:rPr>
        <w:t>ư</w:t>
      </w:r>
      <w:r>
        <w:rPr>
          <w:sz w:val="24"/>
        </w:rPr>
        <w:t>ớc</w:t>
      </w:r>
      <w:r>
        <w:rPr>
          <w:spacing w:val="19"/>
          <w:sz w:val="24"/>
        </w:rPr>
        <w:t xml:space="preserve"> </w:t>
      </w:r>
      <w:r>
        <w:rPr>
          <w:sz w:val="24"/>
        </w:rPr>
        <w:t>khi có quan hệ tình dục</w:t>
      </w:r>
      <w:r>
        <w:rPr>
          <w:spacing w:val="17"/>
          <w:sz w:val="24"/>
        </w:rPr>
        <w:t xml:space="preserve"> </w:t>
      </w:r>
      <w:r>
        <w:rPr>
          <w:sz w:val="24"/>
        </w:rPr>
        <w:t>và không phụ</w:t>
      </w:r>
      <w:r>
        <w:rPr>
          <w:spacing w:val="80"/>
          <w:sz w:val="24"/>
        </w:rPr>
        <w:t xml:space="preserve"> </w:t>
      </w:r>
      <w:r>
        <w:rPr>
          <w:sz w:val="24"/>
        </w:rPr>
        <w:t>thuộc vào điều trị ARV hay ch</w:t>
      </w:r>
      <w:r w:rsidR="008211B7">
        <w:rPr>
          <w:sz w:val="24"/>
        </w:rPr>
        <w:t>ư</w:t>
      </w:r>
      <w:r>
        <w:rPr>
          <w:sz w:val="24"/>
        </w:rPr>
        <w:t>a.</w:t>
      </w:r>
    </w:p>
    <w:p w14:paraId="77D49A3F" w14:textId="77777777" w:rsidR="00C25D3F" w:rsidRDefault="0002040D">
      <w:pPr>
        <w:pStyle w:val="ListParagraph"/>
        <w:numPr>
          <w:ilvl w:val="0"/>
          <w:numId w:val="49"/>
        </w:numPr>
        <w:tabs>
          <w:tab w:val="left" w:pos="1013"/>
        </w:tabs>
        <w:ind w:left="1013"/>
        <w:rPr>
          <w:sz w:val="24"/>
        </w:rPr>
      </w:pPr>
      <w:r>
        <w:rPr>
          <w:sz w:val="24"/>
        </w:rPr>
        <w:t>Liệu</w:t>
      </w:r>
      <w:r>
        <w:rPr>
          <w:spacing w:val="-1"/>
          <w:sz w:val="24"/>
        </w:rPr>
        <w:t xml:space="preserve"> </w:t>
      </w:r>
      <w:r>
        <w:rPr>
          <w:sz w:val="24"/>
        </w:rPr>
        <w:t>trình:</w:t>
      </w:r>
      <w:r>
        <w:rPr>
          <w:spacing w:val="-1"/>
          <w:sz w:val="24"/>
        </w:rPr>
        <w:t xml:space="preserve"> </w:t>
      </w:r>
      <w:r>
        <w:rPr>
          <w:sz w:val="24"/>
        </w:rPr>
        <w:t>ba</w:t>
      </w:r>
      <w:r>
        <w:rPr>
          <w:spacing w:val="-1"/>
          <w:sz w:val="24"/>
        </w:rPr>
        <w:t xml:space="preserve"> </w:t>
      </w:r>
      <w:r>
        <w:rPr>
          <w:sz w:val="24"/>
        </w:rPr>
        <w:t>liều,</w:t>
      </w:r>
      <w:r>
        <w:rPr>
          <w:spacing w:val="-1"/>
          <w:sz w:val="24"/>
        </w:rPr>
        <w:t xml:space="preserve"> </w:t>
      </w:r>
      <w:r>
        <w:rPr>
          <w:sz w:val="24"/>
        </w:rPr>
        <w:t>vào</w:t>
      </w:r>
      <w:r>
        <w:rPr>
          <w:spacing w:val="2"/>
          <w:sz w:val="24"/>
        </w:rPr>
        <w:t xml:space="preserve"> </w:t>
      </w:r>
      <w:r>
        <w:rPr>
          <w:sz w:val="24"/>
        </w:rPr>
        <w:t>thời</w:t>
      </w:r>
      <w:r>
        <w:rPr>
          <w:spacing w:val="-1"/>
          <w:sz w:val="24"/>
        </w:rPr>
        <w:t xml:space="preserve"> </w:t>
      </w:r>
      <w:r>
        <w:rPr>
          <w:sz w:val="24"/>
        </w:rPr>
        <w:t>điểm 0,</w:t>
      </w:r>
      <w:r>
        <w:rPr>
          <w:spacing w:val="-1"/>
          <w:sz w:val="24"/>
        </w:rPr>
        <w:t xml:space="preserve"> </w:t>
      </w:r>
      <w:r>
        <w:rPr>
          <w:sz w:val="24"/>
        </w:rPr>
        <w:t>1–2 và</w:t>
      </w:r>
      <w:r>
        <w:rPr>
          <w:spacing w:val="-2"/>
          <w:sz w:val="24"/>
        </w:rPr>
        <w:t xml:space="preserve"> </w:t>
      </w:r>
      <w:r>
        <w:rPr>
          <w:sz w:val="24"/>
        </w:rPr>
        <w:t xml:space="preserve">6 </w:t>
      </w:r>
      <w:r>
        <w:rPr>
          <w:spacing w:val="-2"/>
          <w:sz w:val="24"/>
        </w:rPr>
        <w:t>tháng.</w:t>
      </w:r>
    </w:p>
    <w:p w14:paraId="322E5155" w14:textId="19F4D79A" w:rsidR="00C25D3F" w:rsidRDefault="0002040D">
      <w:pPr>
        <w:pStyle w:val="ListParagraph"/>
        <w:numPr>
          <w:ilvl w:val="0"/>
          <w:numId w:val="49"/>
        </w:numPr>
        <w:tabs>
          <w:tab w:val="left" w:pos="1011"/>
        </w:tabs>
        <w:ind w:left="1011" w:hanging="138"/>
        <w:rPr>
          <w:sz w:val="24"/>
        </w:rPr>
      </w:pPr>
      <w:r>
        <w:rPr>
          <w:sz w:val="24"/>
        </w:rPr>
        <w:t>Không</w:t>
      </w:r>
      <w:r>
        <w:rPr>
          <w:spacing w:val="-10"/>
          <w:sz w:val="24"/>
        </w:rPr>
        <w:t xml:space="preserve"> </w:t>
      </w:r>
      <w:r>
        <w:rPr>
          <w:sz w:val="24"/>
        </w:rPr>
        <w:t>cần</w:t>
      </w:r>
      <w:r>
        <w:rPr>
          <w:spacing w:val="-7"/>
          <w:sz w:val="24"/>
        </w:rPr>
        <w:t xml:space="preserve"> </w:t>
      </w:r>
      <w:r>
        <w:rPr>
          <w:sz w:val="24"/>
        </w:rPr>
        <w:t>tầm</w:t>
      </w:r>
      <w:r>
        <w:rPr>
          <w:spacing w:val="-7"/>
          <w:sz w:val="24"/>
        </w:rPr>
        <w:t xml:space="preserve"> </w:t>
      </w:r>
      <w:r>
        <w:rPr>
          <w:sz w:val="24"/>
        </w:rPr>
        <w:t>soát</w:t>
      </w:r>
      <w:r>
        <w:rPr>
          <w:spacing w:val="-7"/>
          <w:sz w:val="24"/>
        </w:rPr>
        <w:t xml:space="preserve"> </w:t>
      </w:r>
      <w:r>
        <w:rPr>
          <w:sz w:val="24"/>
        </w:rPr>
        <w:t>nhiễm</w:t>
      </w:r>
      <w:r>
        <w:rPr>
          <w:spacing w:val="-6"/>
          <w:sz w:val="24"/>
        </w:rPr>
        <w:t xml:space="preserve"> </w:t>
      </w:r>
      <w:r>
        <w:rPr>
          <w:sz w:val="24"/>
        </w:rPr>
        <w:t>HPV</w:t>
      </w:r>
      <w:r>
        <w:rPr>
          <w:spacing w:val="-8"/>
          <w:sz w:val="24"/>
        </w:rPr>
        <w:t xml:space="preserve"> </w:t>
      </w:r>
      <w:r>
        <w:rPr>
          <w:sz w:val="24"/>
        </w:rPr>
        <w:t>tr</w:t>
      </w:r>
      <w:r w:rsidR="008211B7">
        <w:rPr>
          <w:sz w:val="24"/>
        </w:rPr>
        <w:t>ư</w:t>
      </w:r>
      <w:r>
        <w:rPr>
          <w:sz w:val="24"/>
        </w:rPr>
        <w:t>ớc</w:t>
      </w:r>
      <w:r>
        <w:rPr>
          <w:spacing w:val="-8"/>
          <w:sz w:val="24"/>
        </w:rPr>
        <w:t xml:space="preserve"> </w:t>
      </w:r>
      <w:r>
        <w:rPr>
          <w:sz w:val="24"/>
        </w:rPr>
        <w:t>khi</w:t>
      </w:r>
      <w:r>
        <w:rPr>
          <w:spacing w:val="-7"/>
          <w:sz w:val="24"/>
        </w:rPr>
        <w:t xml:space="preserve"> </w:t>
      </w:r>
      <w:r>
        <w:rPr>
          <w:sz w:val="24"/>
        </w:rPr>
        <w:t>chủng</w:t>
      </w:r>
      <w:r>
        <w:rPr>
          <w:spacing w:val="-6"/>
          <w:sz w:val="24"/>
        </w:rPr>
        <w:t xml:space="preserve"> </w:t>
      </w:r>
      <w:r>
        <w:rPr>
          <w:sz w:val="24"/>
        </w:rPr>
        <w:t>ngừa</w:t>
      </w:r>
      <w:r>
        <w:rPr>
          <w:spacing w:val="-8"/>
          <w:sz w:val="24"/>
        </w:rPr>
        <w:t xml:space="preserve"> </w:t>
      </w:r>
      <w:r>
        <w:rPr>
          <w:spacing w:val="-4"/>
          <w:sz w:val="24"/>
        </w:rPr>
        <w:t>HPV.</w:t>
      </w:r>
    </w:p>
    <w:p w14:paraId="35F2F9D4" w14:textId="55980425" w:rsidR="00C25D3F" w:rsidRDefault="0002040D">
      <w:pPr>
        <w:pStyle w:val="Heading5"/>
        <w:numPr>
          <w:ilvl w:val="2"/>
          <w:numId w:val="114"/>
        </w:numPr>
        <w:tabs>
          <w:tab w:val="left" w:pos="1293"/>
        </w:tabs>
      </w:pPr>
      <w:r>
        <w:t>Sàng</w:t>
      </w:r>
      <w:r>
        <w:rPr>
          <w:spacing w:val="-10"/>
        </w:rPr>
        <w:t xml:space="preserve"> </w:t>
      </w:r>
      <w:r>
        <w:t>lọc</w:t>
      </w:r>
      <w:r>
        <w:rPr>
          <w:spacing w:val="-10"/>
        </w:rPr>
        <w:t xml:space="preserve"> </w:t>
      </w:r>
      <w:r>
        <w:t>các</w:t>
      </w:r>
      <w:r>
        <w:rPr>
          <w:spacing w:val="-10"/>
        </w:rPr>
        <w:t xml:space="preserve"> </w:t>
      </w:r>
      <w:r>
        <w:t>bệnh</w:t>
      </w:r>
      <w:r>
        <w:rPr>
          <w:spacing w:val="-9"/>
        </w:rPr>
        <w:t xml:space="preserve"> </w:t>
      </w:r>
      <w:r>
        <w:t>ung</w:t>
      </w:r>
      <w:r>
        <w:rPr>
          <w:spacing w:val="-9"/>
        </w:rPr>
        <w:t xml:space="preserve"> </w:t>
      </w:r>
      <w:r>
        <w:t>th</w:t>
      </w:r>
      <w:r w:rsidR="008211B7">
        <w:t>ư</w:t>
      </w:r>
      <w:r>
        <w:rPr>
          <w:spacing w:val="-10"/>
        </w:rPr>
        <w:t xml:space="preserve"> </w:t>
      </w:r>
      <w:r>
        <w:rPr>
          <w:spacing w:val="-4"/>
        </w:rPr>
        <w:t>khác</w:t>
      </w:r>
    </w:p>
    <w:p w14:paraId="45670C96" w14:textId="6299B679" w:rsidR="00C25D3F" w:rsidRDefault="0002040D">
      <w:pPr>
        <w:pStyle w:val="BodyText"/>
        <w:spacing w:before="115"/>
        <w:ind w:right="1068"/>
      </w:pPr>
      <w:r>
        <w:t>Ng</w:t>
      </w:r>
      <w:r w:rsidR="008211B7">
        <w:t>ư</w:t>
      </w:r>
      <w:r>
        <w:t>ời nhiễm HIV nên đ</w:t>
      </w:r>
      <w:r w:rsidR="008211B7">
        <w:t>ư</w:t>
      </w:r>
      <w:r>
        <w:t>ợc sàng lọc định kỳ để phát hiện các bệnh ung th</w:t>
      </w:r>
      <w:r w:rsidR="008211B7">
        <w:t>ư</w:t>
      </w:r>
      <w:r>
        <w:t xml:space="preserve"> sớm </w:t>
      </w:r>
      <w:r>
        <w:rPr>
          <w:spacing w:val="-63"/>
        </w:rPr>
        <w:t>và</w:t>
      </w:r>
      <w:r>
        <w:rPr>
          <w:spacing w:val="40"/>
        </w:rPr>
        <w:t xml:space="preserve"> </w:t>
      </w:r>
      <w:r>
        <w:t>điều trị thích hợp.</w:t>
      </w:r>
    </w:p>
    <w:p w14:paraId="1D5AB6C7" w14:textId="3ED9377D" w:rsidR="00C25D3F" w:rsidRDefault="0002040D">
      <w:pPr>
        <w:spacing w:before="128"/>
        <w:ind w:left="873"/>
        <w:rPr>
          <w:b/>
          <w:sz w:val="26"/>
        </w:rPr>
      </w:pPr>
      <w:r>
        <w:rPr>
          <w:b/>
          <w:sz w:val="26"/>
        </w:rPr>
        <w:t>Bảng</w:t>
      </w:r>
      <w:r>
        <w:rPr>
          <w:b/>
          <w:spacing w:val="-12"/>
          <w:sz w:val="26"/>
        </w:rPr>
        <w:t xml:space="preserve"> </w:t>
      </w:r>
      <w:r>
        <w:rPr>
          <w:b/>
          <w:sz w:val="26"/>
        </w:rPr>
        <w:t>26.</w:t>
      </w:r>
      <w:r>
        <w:rPr>
          <w:b/>
          <w:spacing w:val="-9"/>
          <w:sz w:val="26"/>
        </w:rPr>
        <w:t xml:space="preserve"> </w:t>
      </w:r>
      <w:r>
        <w:rPr>
          <w:b/>
          <w:sz w:val="26"/>
        </w:rPr>
        <w:t>Sàng</w:t>
      </w:r>
      <w:r>
        <w:rPr>
          <w:b/>
          <w:spacing w:val="-11"/>
          <w:sz w:val="26"/>
        </w:rPr>
        <w:t xml:space="preserve"> </w:t>
      </w:r>
      <w:r>
        <w:rPr>
          <w:b/>
          <w:sz w:val="26"/>
        </w:rPr>
        <w:t>lọc</w:t>
      </w:r>
      <w:r>
        <w:rPr>
          <w:b/>
          <w:spacing w:val="-9"/>
          <w:sz w:val="26"/>
        </w:rPr>
        <w:t xml:space="preserve"> </w:t>
      </w:r>
      <w:r>
        <w:rPr>
          <w:b/>
          <w:sz w:val="26"/>
        </w:rPr>
        <w:t>một</w:t>
      </w:r>
      <w:r>
        <w:rPr>
          <w:b/>
          <w:spacing w:val="-11"/>
          <w:sz w:val="26"/>
        </w:rPr>
        <w:t xml:space="preserve"> </w:t>
      </w:r>
      <w:r>
        <w:rPr>
          <w:b/>
          <w:sz w:val="26"/>
        </w:rPr>
        <w:t>số</w:t>
      </w:r>
      <w:r>
        <w:rPr>
          <w:b/>
          <w:spacing w:val="-11"/>
          <w:sz w:val="26"/>
        </w:rPr>
        <w:t xml:space="preserve"> </w:t>
      </w:r>
      <w:r>
        <w:rPr>
          <w:b/>
          <w:sz w:val="26"/>
        </w:rPr>
        <w:t>bệnh</w:t>
      </w:r>
      <w:r>
        <w:rPr>
          <w:b/>
          <w:spacing w:val="-10"/>
          <w:sz w:val="26"/>
        </w:rPr>
        <w:t xml:space="preserve"> </w:t>
      </w:r>
      <w:r>
        <w:rPr>
          <w:b/>
          <w:sz w:val="26"/>
        </w:rPr>
        <w:t>ung</w:t>
      </w:r>
      <w:r>
        <w:rPr>
          <w:b/>
          <w:spacing w:val="-11"/>
          <w:sz w:val="26"/>
        </w:rPr>
        <w:t xml:space="preserve"> </w:t>
      </w:r>
      <w:r>
        <w:rPr>
          <w:b/>
          <w:sz w:val="26"/>
        </w:rPr>
        <w:t>th</w:t>
      </w:r>
      <w:r w:rsidR="008211B7">
        <w:rPr>
          <w:b/>
          <w:sz w:val="26"/>
        </w:rPr>
        <w:t>ư</w:t>
      </w:r>
      <w:r>
        <w:rPr>
          <w:b/>
          <w:spacing w:val="-11"/>
          <w:sz w:val="26"/>
        </w:rPr>
        <w:t xml:space="preserve"> </w:t>
      </w:r>
      <w:r>
        <w:rPr>
          <w:b/>
          <w:spacing w:val="-4"/>
          <w:sz w:val="26"/>
        </w:rPr>
        <w:t>khác</w:t>
      </w:r>
    </w:p>
    <w:p w14:paraId="3C22B36E" w14:textId="77777777" w:rsidR="00C25D3F" w:rsidRDefault="00C25D3F">
      <w:pPr>
        <w:pStyle w:val="BodyText"/>
        <w:spacing w:before="4"/>
        <w:ind w:left="0"/>
        <w:rPr>
          <w:b/>
          <w:sz w:val="10"/>
        </w:rPr>
      </w:pPr>
    </w:p>
    <w:tbl>
      <w:tblPr>
        <w:tblW w:w="0" w:type="auto"/>
        <w:tblInd w:w="8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38"/>
        <w:gridCol w:w="3013"/>
        <w:gridCol w:w="2470"/>
        <w:gridCol w:w="1625"/>
      </w:tblGrid>
      <w:tr w:rsidR="00C25D3F" w14:paraId="6A14DDD4" w14:textId="77777777">
        <w:trPr>
          <w:trHeight w:val="446"/>
        </w:trPr>
        <w:tc>
          <w:tcPr>
            <w:tcW w:w="1438" w:type="dxa"/>
          </w:tcPr>
          <w:p w14:paraId="1A4A5336" w14:textId="64563E9C" w:rsidR="00C25D3F" w:rsidRDefault="0002040D">
            <w:pPr>
              <w:pStyle w:val="TableParagraph"/>
              <w:spacing w:before="45"/>
              <w:ind w:left="19"/>
              <w:rPr>
                <w:b/>
                <w:sz w:val="20"/>
              </w:rPr>
            </w:pPr>
            <w:r>
              <w:rPr>
                <w:b/>
                <w:sz w:val="20"/>
              </w:rPr>
              <w:t>Loại</w:t>
            </w:r>
            <w:r>
              <w:rPr>
                <w:b/>
                <w:spacing w:val="-6"/>
                <w:sz w:val="20"/>
              </w:rPr>
              <w:t xml:space="preserve"> </w:t>
            </w:r>
            <w:r>
              <w:rPr>
                <w:b/>
                <w:sz w:val="20"/>
              </w:rPr>
              <w:t>ung</w:t>
            </w:r>
            <w:r>
              <w:rPr>
                <w:b/>
                <w:spacing w:val="-4"/>
                <w:sz w:val="20"/>
              </w:rPr>
              <w:t xml:space="preserve"> </w:t>
            </w:r>
            <w:r>
              <w:rPr>
                <w:b/>
                <w:spacing w:val="-5"/>
                <w:sz w:val="20"/>
              </w:rPr>
              <w:t>th</w:t>
            </w:r>
            <w:r w:rsidR="008211B7">
              <w:rPr>
                <w:b/>
                <w:spacing w:val="-5"/>
                <w:sz w:val="20"/>
              </w:rPr>
              <w:t>ư</w:t>
            </w:r>
          </w:p>
        </w:tc>
        <w:tc>
          <w:tcPr>
            <w:tcW w:w="3013" w:type="dxa"/>
          </w:tcPr>
          <w:p w14:paraId="306706B3" w14:textId="117E43EE" w:rsidR="00C25D3F" w:rsidRDefault="0002040D">
            <w:pPr>
              <w:pStyle w:val="TableParagraph"/>
              <w:spacing w:before="45"/>
              <w:ind w:left="20"/>
              <w:rPr>
                <w:b/>
                <w:sz w:val="20"/>
              </w:rPr>
            </w:pPr>
            <w:r>
              <w:rPr>
                <w:b/>
                <w:sz w:val="20"/>
              </w:rPr>
              <w:t>Đối</w:t>
            </w:r>
            <w:r>
              <w:rPr>
                <w:b/>
                <w:spacing w:val="-8"/>
                <w:sz w:val="20"/>
              </w:rPr>
              <w:t xml:space="preserve"> </w:t>
            </w:r>
            <w:r>
              <w:rPr>
                <w:b/>
                <w:sz w:val="20"/>
              </w:rPr>
              <w:t>t</w:t>
            </w:r>
            <w:r w:rsidR="008211B7">
              <w:rPr>
                <w:b/>
                <w:sz w:val="20"/>
              </w:rPr>
              <w:t>ư</w:t>
            </w:r>
            <w:r>
              <w:rPr>
                <w:b/>
                <w:sz w:val="20"/>
              </w:rPr>
              <w:t>ợng</w:t>
            </w:r>
            <w:r>
              <w:rPr>
                <w:b/>
                <w:spacing w:val="-7"/>
                <w:sz w:val="20"/>
              </w:rPr>
              <w:t xml:space="preserve"> </w:t>
            </w:r>
            <w:r>
              <w:rPr>
                <w:b/>
                <w:sz w:val="20"/>
              </w:rPr>
              <w:t>cần</w:t>
            </w:r>
            <w:r>
              <w:rPr>
                <w:b/>
                <w:spacing w:val="-5"/>
                <w:sz w:val="20"/>
              </w:rPr>
              <w:t xml:space="preserve"> </w:t>
            </w:r>
            <w:r>
              <w:rPr>
                <w:b/>
                <w:sz w:val="20"/>
              </w:rPr>
              <w:t>sàng</w:t>
            </w:r>
            <w:r>
              <w:rPr>
                <w:b/>
                <w:spacing w:val="-7"/>
                <w:sz w:val="20"/>
              </w:rPr>
              <w:t xml:space="preserve"> </w:t>
            </w:r>
            <w:r>
              <w:rPr>
                <w:b/>
                <w:spacing w:val="-5"/>
                <w:sz w:val="20"/>
              </w:rPr>
              <w:t>lọc</w:t>
            </w:r>
          </w:p>
        </w:tc>
        <w:tc>
          <w:tcPr>
            <w:tcW w:w="2470" w:type="dxa"/>
          </w:tcPr>
          <w:p w14:paraId="7B78D0D3" w14:textId="1E070060" w:rsidR="00C25D3F" w:rsidRDefault="0002040D">
            <w:pPr>
              <w:pStyle w:val="TableParagraph"/>
              <w:spacing w:before="45"/>
              <w:ind w:left="20"/>
              <w:rPr>
                <w:b/>
                <w:sz w:val="20"/>
              </w:rPr>
            </w:pPr>
            <w:r>
              <w:rPr>
                <w:b/>
                <w:sz w:val="20"/>
              </w:rPr>
              <w:t>Ph</w:t>
            </w:r>
            <w:r w:rsidR="008211B7">
              <w:rPr>
                <w:b/>
                <w:sz w:val="20"/>
              </w:rPr>
              <w:t>ư</w:t>
            </w:r>
            <w:r>
              <w:rPr>
                <w:b/>
                <w:sz w:val="20"/>
              </w:rPr>
              <w:t>ơng</w:t>
            </w:r>
            <w:r>
              <w:rPr>
                <w:b/>
                <w:spacing w:val="-9"/>
                <w:sz w:val="20"/>
              </w:rPr>
              <w:t xml:space="preserve"> </w:t>
            </w:r>
            <w:r>
              <w:rPr>
                <w:b/>
                <w:sz w:val="20"/>
              </w:rPr>
              <w:t>pháp</w:t>
            </w:r>
            <w:r>
              <w:rPr>
                <w:b/>
                <w:spacing w:val="-7"/>
                <w:sz w:val="20"/>
              </w:rPr>
              <w:t xml:space="preserve"> </w:t>
            </w:r>
            <w:r>
              <w:rPr>
                <w:b/>
                <w:sz w:val="20"/>
              </w:rPr>
              <w:t>sàng</w:t>
            </w:r>
            <w:r>
              <w:rPr>
                <w:b/>
                <w:spacing w:val="-8"/>
                <w:sz w:val="20"/>
              </w:rPr>
              <w:t xml:space="preserve"> </w:t>
            </w:r>
            <w:r>
              <w:rPr>
                <w:b/>
                <w:spacing w:val="-5"/>
                <w:sz w:val="20"/>
              </w:rPr>
              <w:t>lọc</w:t>
            </w:r>
          </w:p>
        </w:tc>
        <w:tc>
          <w:tcPr>
            <w:tcW w:w="1625" w:type="dxa"/>
          </w:tcPr>
          <w:p w14:paraId="64F019A6" w14:textId="77777777" w:rsidR="00C25D3F" w:rsidRDefault="0002040D">
            <w:pPr>
              <w:pStyle w:val="TableParagraph"/>
              <w:spacing w:before="45"/>
              <w:ind w:left="21"/>
              <w:rPr>
                <w:b/>
                <w:sz w:val="20"/>
              </w:rPr>
            </w:pPr>
            <w:r>
              <w:rPr>
                <w:b/>
                <w:sz w:val="20"/>
              </w:rPr>
              <w:t>Định</w:t>
            </w:r>
            <w:r>
              <w:rPr>
                <w:b/>
                <w:spacing w:val="-6"/>
                <w:sz w:val="20"/>
              </w:rPr>
              <w:t xml:space="preserve"> </w:t>
            </w:r>
            <w:r>
              <w:rPr>
                <w:b/>
                <w:spacing w:val="-5"/>
                <w:sz w:val="20"/>
              </w:rPr>
              <w:t>kỳ</w:t>
            </w:r>
          </w:p>
        </w:tc>
      </w:tr>
      <w:tr w:rsidR="00C25D3F" w14:paraId="59E812F0" w14:textId="77777777">
        <w:trPr>
          <w:trHeight w:val="1202"/>
        </w:trPr>
        <w:tc>
          <w:tcPr>
            <w:tcW w:w="1438" w:type="dxa"/>
          </w:tcPr>
          <w:p w14:paraId="3D8EF6C4" w14:textId="77777777" w:rsidR="00C25D3F" w:rsidRDefault="00C25D3F">
            <w:pPr>
              <w:pStyle w:val="TableParagraph"/>
              <w:spacing w:before="79"/>
              <w:rPr>
                <w:rFonts w:ascii="Times New Roman"/>
                <w:b/>
                <w:sz w:val="20"/>
              </w:rPr>
            </w:pPr>
          </w:p>
          <w:p w14:paraId="309D947F" w14:textId="77777777" w:rsidR="00C25D3F" w:rsidRDefault="0002040D">
            <w:pPr>
              <w:pStyle w:val="TableParagraph"/>
              <w:ind w:left="19"/>
              <w:rPr>
                <w:sz w:val="20"/>
              </w:rPr>
            </w:pPr>
            <w:r>
              <w:rPr>
                <w:sz w:val="20"/>
              </w:rPr>
              <w:t>Ung</w:t>
            </w:r>
            <w:r>
              <w:rPr>
                <w:spacing w:val="-14"/>
                <w:sz w:val="20"/>
              </w:rPr>
              <w:t xml:space="preserve"> </w:t>
            </w:r>
            <w:r>
              <w:rPr>
                <w:sz w:val="20"/>
              </w:rPr>
              <w:t>thư</w:t>
            </w:r>
            <w:r>
              <w:rPr>
                <w:spacing w:val="-14"/>
                <w:sz w:val="20"/>
              </w:rPr>
              <w:t xml:space="preserve"> </w:t>
            </w:r>
            <w:r>
              <w:rPr>
                <w:sz w:val="20"/>
              </w:rPr>
              <w:t xml:space="preserve">hậu </w:t>
            </w:r>
            <w:r>
              <w:rPr>
                <w:spacing w:val="-4"/>
                <w:sz w:val="20"/>
              </w:rPr>
              <w:t>môn</w:t>
            </w:r>
          </w:p>
        </w:tc>
        <w:tc>
          <w:tcPr>
            <w:tcW w:w="3013" w:type="dxa"/>
          </w:tcPr>
          <w:p w14:paraId="28569711" w14:textId="77777777" w:rsidR="00C25D3F" w:rsidRDefault="0002040D">
            <w:pPr>
              <w:pStyle w:val="TableParagraph"/>
              <w:spacing w:before="18"/>
              <w:ind w:left="20" w:right="7"/>
              <w:jc w:val="both"/>
              <w:rPr>
                <w:sz w:val="20"/>
              </w:rPr>
            </w:pPr>
            <w:r>
              <w:rPr>
                <w:sz w:val="20"/>
              </w:rPr>
              <w:t>MSM và những người có loạn sản các cơ quan hậu môn - sinh dục liên quan đến HPV</w:t>
            </w:r>
          </w:p>
        </w:tc>
        <w:tc>
          <w:tcPr>
            <w:tcW w:w="2470" w:type="dxa"/>
          </w:tcPr>
          <w:p w14:paraId="1CEE333B" w14:textId="77777777" w:rsidR="00C25D3F" w:rsidRDefault="0002040D">
            <w:pPr>
              <w:pStyle w:val="TableParagraph"/>
              <w:spacing w:before="18"/>
              <w:ind w:left="20"/>
              <w:rPr>
                <w:sz w:val="20"/>
              </w:rPr>
            </w:pPr>
            <w:r>
              <w:rPr>
                <w:sz w:val="20"/>
              </w:rPr>
              <w:t>Thăm</w:t>
            </w:r>
            <w:r>
              <w:rPr>
                <w:spacing w:val="39"/>
                <w:sz w:val="20"/>
              </w:rPr>
              <w:t xml:space="preserve"> </w:t>
            </w:r>
            <w:r>
              <w:rPr>
                <w:sz w:val="20"/>
              </w:rPr>
              <w:t>khám</w:t>
            </w:r>
            <w:r>
              <w:rPr>
                <w:spacing w:val="40"/>
                <w:sz w:val="20"/>
              </w:rPr>
              <w:t xml:space="preserve"> </w:t>
            </w:r>
            <w:r>
              <w:rPr>
                <w:sz w:val="20"/>
              </w:rPr>
              <w:t>trưc</w:t>
            </w:r>
            <w:r>
              <w:rPr>
                <w:spacing w:val="38"/>
                <w:sz w:val="20"/>
              </w:rPr>
              <w:t xml:space="preserve"> </w:t>
            </w:r>
            <w:r>
              <w:rPr>
                <w:sz w:val="20"/>
              </w:rPr>
              <w:t>tiếp</w:t>
            </w:r>
            <w:r>
              <w:rPr>
                <w:spacing w:val="39"/>
                <w:sz w:val="20"/>
              </w:rPr>
              <w:t xml:space="preserve"> </w:t>
            </w:r>
            <w:r>
              <w:rPr>
                <w:sz w:val="20"/>
              </w:rPr>
              <w:t>hậu môn và ± lam PAP</w:t>
            </w:r>
          </w:p>
          <w:p w14:paraId="79301FEB" w14:textId="77777777" w:rsidR="00C25D3F" w:rsidRDefault="0002040D">
            <w:pPr>
              <w:pStyle w:val="TableParagraph"/>
              <w:spacing w:before="121"/>
              <w:ind w:left="20"/>
              <w:rPr>
                <w:sz w:val="20"/>
              </w:rPr>
            </w:pPr>
            <w:r>
              <w:rPr>
                <w:sz w:val="20"/>
              </w:rPr>
              <w:t>Nếu</w:t>
            </w:r>
            <w:r>
              <w:rPr>
                <w:spacing w:val="22"/>
                <w:sz w:val="20"/>
              </w:rPr>
              <w:t xml:space="preserve"> </w:t>
            </w:r>
            <w:r>
              <w:rPr>
                <w:sz w:val="20"/>
              </w:rPr>
              <w:t>lam</w:t>
            </w:r>
            <w:r>
              <w:rPr>
                <w:spacing w:val="26"/>
                <w:sz w:val="20"/>
              </w:rPr>
              <w:t xml:space="preserve"> </w:t>
            </w:r>
            <w:r>
              <w:rPr>
                <w:sz w:val="20"/>
              </w:rPr>
              <w:t>PAP</w:t>
            </w:r>
            <w:r>
              <w:rPr>
                <w:spacing w:val="21"/>
                <w:sz w:val="20"/>
              </w:rPr>
              <w:t xml:space="preserve"> </w:t>
            </w:r>
            <w:r>
              <w:rPr>
                <w:sz w:val="20"/>
              </w:rPr>
              <w:t>bất</w:t>
            </w:r>
            <w:r>
              <w:rPr>
                <w:spacing w:val="22"/>
                <w:sz w:val="20"/>
              </w:rPr>
              <w:t xml:space="preserve"> </w:t>
            </w:r>
            <w:r>
              <w:rPr>
                <w:sz w:val="20"/>
              </w:rPr>
              <w:t>thường, chỉ định nội soi</w:t>
            </w:r>
          </w:p>
        </w:tc>
        <w:tc>
          <w:tcPr>
            <w:tcW w:w="1625" w:type="dxa"/>
          </w:tcPr>
          <w:p w14:paraId="46457122" w14:textId="77777777" w:rsidR="00C25D3F" w:rsidRDefault="00C25D3F">
            <w:pPr>
              <w:pStyle w:val="TableParagraph"/>
              <w:spacing w:before="194"/>
              <w:rPr>
                <w:rFonts w:ascii="Times New Roman"/>
                <w:b/>
                <w:sz w:val="20"/>
              </w:rPr>
            </w:pPr>
          </w:p>
          <w:p w14:paraId="7111FB71" w14:textId="77777777" w:rsidR="00C25D3F" w:rsidRDefault="0002040D">
            <w:pPr>
              <w:pStyle w:val="TableParagraph"/>
              <w:ind w:left="21"/>
              <w:rPr>
                <w:sz w:val="20"/>
              </w:rPr>
            </w:pPr>
            <w:r>
              <w:rPr>
                <w:sz w:val="20"/>
              </w:rPr>
              <w:t>1</w:t>
            </w:r>
            <w:r>
              <w:rPr>
                <w:spacing w:val="-2"/>
                <w:sz w:val="20"/>
              </w:rPr>
              <w:t xml:space="preserve"> </w:t>
            </w:r>
            <w:r>
              <w:rPr>
                <w:sz w:val="20"/>
              </w:rPr>
              <w:t>-</w:t>
            </w:r>
            <w:r>
              <w:rPr>
                <w:spacing w:val="-1"/>
                <w:sz w:val="20"/>
              </w:rPr>
              <w:t xml:space="preserve"> </w:t>
            </w:r>
            <w:r>
              <w:rPr>
                <w:sz w:val="20"/>
              </w:rPr>
              <w:t>3</w:t>
            </w:r>
            <w:r>
              <w:rPr>
                <w:spacing w:val="-2"/>
                <w:sz w:val="20"/>
              </w:rPr>
              <w:t xml:space="preserve"> </w:t>
            </w:r>
            <w:r>
              <w:rPr>
                <w:spacing w:val="-5"/>
                <w:sz w:val="20"/>
              </w:rPr>
              <w:t>năm</w:t>
            </w:r>
          </w:p>
        </w:tc>
      </w:tr>
      <w:tr w:rsidR="00C25D3F" w14:paraId="6C543C4E" w14:textId="77777777">
        <w:trPr>
          <w:trHeight w:val="659"/>
        </w:trPr>
        <w:tc>
          <w:tcPr>
            <w:tcW w:w="1438" w:type="dxa"/>
          </w:tcPr>
          <w:p w14:paraId="372B68D0" w14:textId="77777777" w:rsidR="00C25D3F" w:rsidRDefault="0002040D">
            <w:pPr>
              <w:pStyle w:val="TableParagraph"/>
              <w:spacing w:before="150"/>
              <w:ind w:left="19"/>
              <w:rPr>
                <w:sz w:val="20"/>
              </w:rPr>
            </w:pPr>
            <w:r>
              <w:rPr>
                <w:sz w:val="20"/>
              </w:rPr>
              <w:t>Ung</w:t>
            </w:r>
            <w:r>
              <w:rPr>
                <w:spacing w:val="6"/>
                <w:sz w:val="20"/>
              </w:rPr>
              <w:t xml:space="preserve"> </w:t>
            </w:r>
            <w:r>
              <w:rPr>
                <w:sz w:val="20"/>
              </w:rPr>
              <w:t>thư</w:t>
            </w:r>
            <w:r>
              <w:rPr>
                <w:spacing w:val="8"/>
                <w:sz w:val="20"/>
              </w:rPr>
              <w:t xml:space="preserve"> </w:t>
            </w:r>
            <w:r>
              <w:rPr>
                <w:spacing w:val="-5"/>
                <w:sz w:val="20"/>
              </w:rPr>
              <w:t>vú</w:t>
            </w:r>
          </w:p>
        </w:tc>
        <w:tc>
          <w:tcPr>
            <w:tcW w:w="3013" w:type="dxa"/>
          </w:tcPr>
          <w:p w14:paraId="1760D56C" w14:textId="77777777" w:rsidR="00C25D3F" w:rsidRDefault="0002040D">
            <w:pPr>
              <w:pStyle w:val="TableParagraph"/>
              <w:spacing w:before="16"/>
              <w:ind w:left="20"/>
              <w:rPr>
                <w:sz w:val="20"/>
              </w:rPr>
            </w:pPr>
            <w:r>
              <w:rPr>
                <w:sz w:val="20"/>
              </w:rPr>
              <w:t>Phụ</w:t>
            </w:r>
            <w:r>
              <w:rPr>
                <w:spacing w:val="-2"/>
                <w:sz w:val="20"/>
              </w:rPr>
              <w:t xml:space="preserve"> </w:t>
            </w:r>
            <w:r>
              <w:rPr>
                <w:sz w:val="20"/>
              </w:rPr>
              <w:t>nữ</w:t>
            </w:r>
            <w:r>
              <w:rPr>
                <w:spacing w:val="-3"/>
                <w:sz w:val="20"/>
              </w:rPr>
              <w:t xml:space="preserve"> </w:t>
            </w:r>
            <w:r>
              <w:rPr>
                <w:sz w:val="20"/>
              </w:rPr>
              <w:t>trong</w:t>
            </w:r>
            <w:r>
              <w:rPr>
                <w:spacing w:val="-4"/>
                <w:sz w:val="20"/>
              </w:rPr>
              <w:t xml:space="preserve"> </w:t>
            </w:r>
            <w:r>
              <w:rPr>
                <w:sz w:val="20"/>
              </w:rPr>
              <w:t>độ</w:t>
            </w:r>
            <w:r>
              <w:rPr>
                <w:spacing w:val="-4"/>
                <w:sz w:val="20"/>
              </w:rPr>
              <w:t xml:space="preserve"> </w:t>
            </w:r>
            <w:r>
              <w:rPr>
                <w:sz w:val="20"/>
              </w:rPr>
              <w:t>tuổi</w:t>
            </w:r>
            <w:r>
              <w:rPr>
                <w:spacing w:val="-3"/>
                <w:sz w:val="20"/>
              </w:rPr>
              <w:t xml:space="preserve"> </w:t>
            </w:r>
            <w:r>
              <w:rPr>
                <w:sz w:val="20"/>
              </w:rPr>
              <w:t>50</w:t>
            </w:r>
            <w:r>
              <w:rPr>
                <w:spacing w:val="-4"/>
                <w:sz w:val="20"/>
              </w:rPr>
              <w:t xml:space="preserve"> </w:t>
            </w:r>
            <w:r>
              <w:rPr>
                <w:sz w:val="20"/>
              </w:rPr>
              <w:t>-</w:t>
            </w:r>
            <w:r>
              <w:rPr>
                <w:spacing w:val="-2"/>
                <w:sz w:val="20"/>
              </w:rPr>
              <w:t xml:space="preserve"> </w:t>
            </w:r>
            <w:r>
              <w:rPr>
                <w:spacing w:val="-5"/>
                <w:sz w:val="20"/>
              </w:rPr>
              <w:t>70</w:t>
            </w:r>
          </w:p>
        </w:tc>
        <w:tc>
          <w:tcPr>
            <w:tcW w:w="2470" w:type="dxa"/>
          </w:tcPr>
          <w:p w14:paraId="78E84C40" w14:textId="77777777" w:rsidR="00C25D3F" w:rsidRDefault="0002040D">
            <w:pPr>
              <w:pStyle w:val="TableParagraph"/>
              <w:spacing w:before="16"/>
              <w:ind w:left="20"/>
              <w:rPr>
                <w:sz w:val="20"/>
              </w:rPr>
            </w:pPr>
            <w:r>
              <w:rPr>
                <w:sz w:val="20"/>
              </w:rPr>
              <w:t>Chụp</w:t>
            </w:r>
            <w:r>
              <w:rPr>
                <w:spacing w:val="-6"/>
                <w:sz w:val="20"/>
              </w:rPr>
              <w:t xml:space="preserve"> </w:t>
            </w:r>
            <w:r>
              <w:rPr>
                <w:sz w:val="20"/>
              </w:rPr>
              <w:t>tuyến</w:t>
            </w:r>
            <w:r>
              <w:rPr>
                <w:spacing w:val="-6"/>
                <w:sz w:val="20"/>
              </w:rPr>
              <w:t xml:space="preserve"> </w:t>
            </w:r>
            <w:r>
              <w:rPr>
                <w:spacing w:val="-5"/>
                <w:sz w:val="20"/>
              </w:rPr>
              <w:t>vú</w:t>
            </w:r>
          </w:p>
        </w:tc>
        <w:tc>
          <w:tcPr>
            <w:tcW w:w="1625" w:type="dxa"/>
          </w:tcPr>
          <w:p w14:paraId="02C2200D" w14:textId="77777777" w:rsidR="00C25D3F" w:rsidRDefault="0002040D">
            <w:pPr>
              <w:pStyle w:val="TableParagraph"/>
              <w:spacing w:before="150"/>
              <w:ind w:left="21"/>
              <w:rPr>
                <w:sz w:val="20"/>
              </w:rPr>
            </w:pPr>
            <w:r>
              <w:rPr>
                <w:sz w:val="20"/>
              </w:rPr>
              <w:t>1</w:t>
            </w:r>
            <w:r>
              <w:rPr>
                <w:spacing w:val="-2"/>
                <w:sz w:val="20"/>
              </w:rPr>
              <w:t xml:space="preserve"> </w:t>
            </w:r>
            <w:r>
              <w:rPr>
                <w:sz w:val="20"/>
              </w:rPr>
              <w:t>-</w:t>
            </w:r>
            <w:r>
              <w:rPr>
                <w:spacing w:val="-1"/>
                <w:sz w:val="20"/>
              </w:rPr>
              <w:t xml:space="preserve"> </w:t>
            </w:r>
            <w:r>
              <w:rPr>
                <w:sz w:val="20"/>
              </w:rPr>
              <w:t>3</w:t>
            </w:r>
            <w:r>
              <w:rPr>
                <w:spacing w:val="-2"/>
                <w:sz w:val="20"/>
              </w:rPr>
              <w:t xml:space="preserve"> </w:t>
            </w:r>
            <w:r>
              <w:rPr>
                <w:spacing w:val="-5"/>
                <w:sz w:val="20"/>
              </w:rPr>
              <w:t>năm</w:t>
            </w:r>
          </w:p>
        </w:tc>
      </w:tr>
      <w:tr w:rsidR="00C25D3F" w14:paraId="0C77E7AB" w14:textId="77777777">
        <w:trPr>
          <w:trHeight w:val="1310"/>
        </w:trPr>
        <w:tc>
          <w:tcPr>
            <w:tcW w:w="1438" w:type="dxa"/>
          </w:tcPr>
          <w:p w14:paraId="769A7545" w14:textId="77777777" w:rsidR="00C25D3F" w:rsidRDefault="00C25D3F">
            <w:pPr>
              <w:pStyle w:val="TableParagraph"/>
              <w:spacing w:before="131"/>
              <w:rPr>
                <w:rFonts w:ascii="Times New Roman"/>
                <w:b/>
                <w:sz w:val="20"/>
              </w:rPr>
            </w:pPr>
          </w:p>
          <w:p w14:paraId="1E91CF6E" w14:textId="77777777" w:rsidR="00C25D3F" w:rsidRDefault="0002040D">
            <w:pPr>
              <w:pStyle w:val="TableParagraph"/>
              <w:spacing w:before="1"/>
              <w:ind w:left="19"/>
              <w:rPr>
                <w:sz w:val="20"/>
              </w:rPr>
            </w:pPr>
            <w:r>
              <w:rPr>
                <w:sz w:val="20"/>
              </w:rPr>
              <w:t>Ung</w:t>
            </w:r>
            <w:r>
              <w:rPr>
                <w:spacing w:val="-14"/>
                <w:sz w:val="20"/>
              </w:rPr>
              <w:t xml:space="preserve"> </w:t>
            </w:r>
            <w:r>
              <w:rPr>
                <w:sz w:val="20"/>
              </w:rPr>
              <w:t>thư</w:t>
            </w:r>
            <w:r>
              <w:rPr>
                <w:spacing w:val="-14"/>
                <w:sz w:val="20"/>
              </w:rPr>
              <w:t xml:space="preserve"> </w:t>
            </w:r>
            <w:r>
              <w:rPr>
                <w:sz w:val="20"/>
              </w:rPr>
              <w:t xml:space="preserve">trực </w:t>
            </w:r>
            <w:r>
              <w:rPr>
                <w:spacing w:val="-2"/>
                <w:sz w:val="20"/>
              </w:rPr>
              <w:t>tràng</w:t>
            </w:r>
          </w:p>
        </w:tc>
        <w:tc>
          <w:tcPr>
            <w:tcW w:w="3013" w:type="dxa"/>
          </w:tcPr>
          <w:p w14:paraId="5ACF7013" w14:textId="77777777" w:rsidR="00C25D3F" w:rsidRDefault="0002040D">
            <w:pPr>
              <w:pStyle w:val="TableParagraph"/>
              <w:spacing w:before="16"/>
              <w:ind w:left="20" w:firstLine="55"/>
              <w:rPr>
                <w:sz w:val="20"/>
              </w:rPr>
            </w:pPr>
            <w:r>
              <w:rPr>
                <w:sz w:val="20"/>
              </w:rPr>
              <w:t>Người 50 - 80 tuổi có tiên lượng sống &gt; 10 năm</w:t>
            </w:r>
          </w:p>
        </w:tc>
        <w:tc>
          <w:tcPr>
            <w:tcW w:w="2470" w:type="dxa"/>
          </w:tcPr>
          <w:p w14:paraId="630B5CD2" w14:textId="77777777" w:rsidR="00C25D3F" w:rsidRDefault="0002040D">
            <w:pPr>
              <w:pStyle w:val="TableParagraph"/>
              <w:spacing w:before="16"/>
              <w:ind w:left="20" w:right="6"/>
              <w:jc w:val="both"/>
              <w:rPr>
                <w:sz w:val="20"/>
              </w:rPr>
            </w:pPr>
            <w:r>
              <w:rPr>
                <w:sz w:val="20"/>
              </w:rPr>
              <w:t>Xét nghiệm máu vi thể trong phân</w:t>
            </w:r>
            <w:r>
              <w:rPr>
                <w:spacing w:val="-2"/>
                <w:sz w:val="20"/>
              </w:rPr>
              <w:t xml:space="preserve"> </w:t>
            </w:r>
            <w:r>
              <w:rPr>
                <w:sz w:val="20"/>
              </w:rPr>
              <w:t>hàng năm hoặc soi đại tràng sigma 5 năm/lần,</w:t>
            </w:r>
            <w:r>
              <w:rPr>
                <w:spacing w:val="-3"/>
                <w:sz w:val="20"/>
              </w:rPr>
              <w:t xml:space="preserve"> </w:t>
            </w:r>
            <w:r>
              <w:rPr>
                <w:sz w:val="20"/>
              </w:rPr>
              <w:t>hoặc</w:t>
            </w:r>
            <w:r>
              <w:rPr>
                <w:spacing w:val="-2"/>
                <w:sz w:val="20"/>
              </w:rPr>
              <w:t xml:space="preserve"> </w:t>
            </w:r>
            <w:r>
              <w:rPr>
                <w:sz w:val="20"/>
              </w:rPr>
              <w:t>soi</w:t>
            </w:r>
            <w:r>
              <w:rPr>
                <w:spacing w:val="-2"/>
                <w:sz w:val="20"/>
              </w:rPr>
              <w:t xml:space="preserve"> </w:t>
            </w:r>
            <w:r>
              <w:rPr>
                <w:sz w:val="20"/>
              </w:rPr>
              <w:t>đại</w:t>
            </w:r>
            <w:r>
              <w:rPr>
                <w:spacing w:val="-3"/>
                <w:sz w:val="20"/>
              </w:rPr>
              <w:t xml:space="preserve"> </w:t>
            </w:r>
            <w:r>
              <w:rPr>
                <w:sz w:val="20"/>
              </w:rPr>
              <w:t>tràng 10 năm/lần</w:t>
            </w:r>
          </w:p>
        </w:tc>
        <w:tc>
          <w:tcPr>
            <w:tcW w:w="1625" w:type="dxa"/>
          </w:tcPr>
          <w:p w14:paraId="45F4CEE9" w14:textId="77777777" w:rsidR="00C25D3F" w:rsidRDefault="00C25D3F">
            <w:pPr>
              <w:pStyle w:val="TableParagraph"/>
              <w:rPr>
                <w:rFonts w:ascii="Times New Roman"/>
                <w:b/>
                <w:sz w:val="20"/>
              </w:rPr>
            </w:pPr>
          </w:p>
          <w:p w14:paraId="5BB2ACB1" w14:textId="77777777" w:rsidR="00C25D3F" w:rsidRDefault="00C25D3F">
            <w:pPr>
              <w:pStyle w:val="TableParagraph"/>
              <w:spacing w:before="17"/>
              <w:rPr>
                <w:rFonts w:ascii="Times New Roman"/>
                <w:b/>
                <w:sz w:val="20"/>
              </w:rPr>
            </w:pPr>
          </w:p>
          <w:p w14:paraId="7097D94A" w14:textId="77777777" w:rsidR="00C25D3F" w:rsidRDefault="0002040D">
            <w:pPr>
              <w:pStyle w:val="TableParagraph"/>
              <w:ind w:left="21"/>
              <w:rPr>
                <w:sz w:val="20"/>
              </w:rPr>
            </w:pPr>
            <w:r>
              <w:rPr>
                <w:sz w:val="20"/>
              </w:rPr>
              <w:t>1-3</w:t>
            </w:r>
            <w:r>
              <w:rPr>
                <w:spacing w:val="-5"/>
                <w:sz w:val="20"/>
              </w:rPr>
              <w:t xml:space="preserve"> năm</w:t>
            </w:r>
          </w:p>
        </w:tc>
      </w:tr>
      <w:tr w:rsidR="00C25D3F" w14:paraId="3346297D" w14:textId="77777777">
        <w:trPr>
          <w:trHeight w:val="865"/>
        </w:trPr>
        <w:tc>
          <w:tcPr>
            <w:tcW w:w="1438" w:type="dxa"/>
          </w:tcPr>
          <w:p w14:paraId="6EFF414B" w14:textId="77777777" w:rsidR="00C25D3F" w:rsidRDefault="00C25D3F">
            <w:pPr>
              <w:pStyle w:val="TableParagraph"/>
              <w:spacing w:before="26"/>
              <w:rPr>
                <w:rFonts w:ascii="Times New Roman"/>
                <w:b/>
                <w:sz w:val="20"/>
              </w:rPr>
            </w:pPr>
          </w:p>
          <w:p w14:paraId="5178C099" w14:textId="77777777" w:rsidR="00C25D3F" w:rsidRDefault="0002040D">
            <w:pPr>
              <w:pStyle w:val="TableParagraph"/>
              <w:ind w:left="19"/>
              <w:rPr>
                <w:sz w:val="20"/>
              </w:rPr>
            </w:pPr>
            <w:r>
              <w:rPr>
                <w:sz w:val="20"/>
              </w:rPr>
              <w:t>Ung</w:t>
            </w:r>
            <w:r>
              <w:rPr>
                <w:spacing w:val="6"/>
                <w:sz w:val="20"/>
              </w:rPr>
              <w:t xml:space="preserve"> </w:t>
            </w:r>
            <w:r>
              <w:rPr>
                <w:sz w:val="20"/>
              </w:rPr>
              <w:t>thư</w:t>
            </w:r>
            <w:r>
              <w:rPr>
                <w:spacing w:val="8"/>
                <w:sz w:val="20"/>
              </w:rPr>
              <w:t xml:space="preserve"> </w:t>
            </w:r>
            <w:r>
              <w:rPr>
                <w:spacing w:val="-5"/>
                <w:sz w:val="20"/>
              </w:rPr>
              <w:t>gan</w:t>
            </w:r>
          </w:p>
        </w:tc>
        <w:tc>
          <w:tcPr>
            <w:tcW w:w="3013" w:type="dxa"/>
          </w:tcPr>
          <w:p w14:paraId="20818C38" w14:textId="77777777" w:rsidR="00C25D3F" w:rsidRDefault="0002040D">
            <w:pPr>
              <w:pStyle w:val="TableParagraph"/>
              <w:spacing w:before="16"/>
              <w:ind w:left="20" w:right="8"/>
              <w:jc w:val="both"/>
              <w:rPr>
                <w:sz w:val="20"/>
              </w:rPr>
            </w:pPr>
            <w:r>
              <w:rPr>
                <w:sz w:val="20"/>
              </w:rPr>
              <w:t>Người bệnh có xơ gan hoặc nhiễm HBV, HCV, người từng có viêm gan mạn</w:t>
            </w:r>
          </w:p>
        </w:tc>
        <w:tc>
          <w:tcPr>
            <w:tcW w:w="2470" w:type="dxa"/>
          </w:tcPr>
          <w:p w14:paraId="24ED03A2" w14:textId="77777777" w:rsidR="00C25D3F" w:rsidRDefault="0002040D">
            <w:pPr>
              <w:pStyle w:val="TableParagraph"/>
              <w:tabs>
                <w:tab w:val="left" w:pos="747"/>
                <w:tab w:val="left" w:pos="1357"/>
                <w:tab w:val="left" w:pos="1894"/>
              </w:tabs>
              <w:spacing w:before="16"/>
              <w:ind w:left="20" w:right="8"/>
              <w:rPr>
                <w:sz w:val="20"/>
              </w:rPr>
            </w:pPr>
            <w:r>
              <w:rPr>
                <w:spacing w:val="-4"/>
                <w:sz w:val="20"/>
              </w:rPr>
              <w:t>Siêu</w:t>
            </w:r>
            <w:r>
              <w:rPr>
                <w:sz w:val="20"/>
              </w:rPr>
              <w:tab/>
            </w:r>
            <w:r>
              <w:rPr>
                <w:spacing w:val="-6"/>
                <w:sz w:val="20"/>
              </w:rPr>
              <w:t>âm</w:t>
            </w:r>
            <w:r>
              <w:rPr>
                <w:sz w:val="20"/>
              </w:rPr>
              <w:tab/>
            </w:r>
            <w:r>
              <w:rPr>
                <w:spacing w:val="-6"/>
                <w:sz w:val="20"/>
              </w:rPr>
              <w:t>và</w:t>
            </w:r>
            <w:r>
              <w:rPr>
                <w:sz w:val="20"/>
              </w:rPr>
              <w:tab/>
            </w:r>
            <w:r>
              <w:rPr>
                <w:spacing w:val="-2"/>
                <w:sz w:val="20"/>
              </w:rPr>
              <w:t>alpha- foetoprotein</w:t>
            </w:r>
          </w:p>
        </w:tc>
        <w:tc>
          <w:tcPr>
            <w:tcW w:w="1625" w:type="dxa"/>
          </w:tcPr>
          <w:p w14:paraId="33B115AD" w14:textId="77777777" w:rsidR="00C25D3F" w:rsidRDefault="00C25D3F">
            <w:pPr>
              <w:pStyle w:val="TableParagraph"/>
              <w:spacing w:before="26"/>
              <w:rPr>
                <w:rFonts w:ascii="Times New Roman"/>
                <w:b/>
                <w:sz w:val="20"/>
              </w:rPr>
            </w:pPr>
          </w:p>
          <w:p w14:paraId="2B994DB0" w14:textId="77777777" w:rsidR="00C25D3F" w:rsidRDefault="0002040D">
            <w:pPr>
              <w:pStyle w:val="TableParagraph"/>
              <w:ind w:left="21"/>
              <w:rPr>
                <w:sz w:val="20"/>
              </w:rPr>
            </w:pPr>
            <w:r>
              <w:rPr>
                <w:sz w:val="20"/>
              </w:rPr>
              <w:t>6</w:t>
            </w:r>
            <w:r>
              <w:rPr>
                <w:spacing w:val="-4"/>
                <w:sz w:val="20"/>
              </w:rPr>
              <w:t xml:space="preserve"> </w:t>
            </w:r>
            <w:r>
              <w:rPr>
                <w:sz w:val="20"/>
              </w:rPr>
              <w:t>tháng</w:t>
            </w:r>
            <w:r>
              <w:rPr>
                <w:spacing w:val="-5"/>
                <w:sz w:val="20"/>
              </w:rPr>
              <w:t xml:space="preserve"> </w:t>
            </w:r>
            <w:r>
              <w:rPr>
                <w:sz w:val="20"/>
              </w:rPr>
              <w:t>một</w:t>
            </w:r>
            <w:r>
              <w:rPr>
                <w:spacing w:val="-4"/>
                <w:sz w:val="20"/>
              </w:rPr>
              <w:t xml:space="preserve"> </w:t>
            </w:r>
            <w:r>
              <w:rPr>
                <w:spacing w:val="-5"/>
                <w:sz w:val="20"/>
              </w:rPr>
              <w:t>lần</w:t>
            </w:r>
          </w:p>
        </w:tc>
      </w:tr>
      <w:tr w:rsidR="00C25D3F" w14:paraId="5B5CB2D6" w14:textId="77777777">
        <w:trPr>
          <w:trHeight w:val="748"/>
        </w:trPr>
        <w:tc>
          <w:tcPr>
            <w:tcW w:w="1438" w:type="dxa"/>
          </w:tcPr>
          <w:p w14:paraId="25B25E01" w14:textId="77777777" w:rsidR="00C25D3F" w:rsidRDefault="0002040D">
            <w:pPr>
              <w:pStyle w:val="TableParagraph"/>
              <w:spacing w:before="81"/>
              <w:ind w:left="19" w:right="102"/>
              <w:rPr>
                <w:sz w:val="20"/>
              </w:rPr>
            </w:pPr>
            <w:r>
              <w:rPr>
                <w:sz w:val="20"/>
              </w:rPr>
              <w:t>Ung</w:t>
            </w:r>
            <w:r>
              <w:rPr>
                <w:spacing w:val="-14"/>
                <w:sz w:val="20"/>
              </w:rPr>
              <w:t xml:space="preserve"> </w:t>
            </w:r>
            <w:r>
              <w:rPr>
                <w:sz w:val="20"/>
              </w:rPr>
              <w:t>thư</w:t>
            </w:r>
            <w:r>
              <w:rPr>
                <w:spacing w:val="-14"/>
                <w:sz w:val="20"/>
              </w:rPr>
              <w:t xml:space="preserve"> </w:t>
            </w:r>
            <w:r>
              <w:rPr>
                <w:sz w:val="20"/>
              </w:rPr>
              <w:t>tiền liệt tuyến</w:t>
            </w:r>
          </w:p>
        </w:tc>
        <w:tc>
          <w:tcPr>
            <w:tcW w:w="3013" w:type="dxa"/>
          </w:tcPr>
          <w:p w14:paraId="46CD0BAD" w14:textId="77777777" w:rsidR="00C25D3F" w:rsidRDefault="0002040D">
            <w:pPr>
              <w:pStyle w:val="TableParagraph"/>
              <w:spacing w:before="18"/>
              <w:ind w:left="20"/>
              <w:rPr>
                <w:sz w:val="20"/>
              </w:rPr>
            </w:pPr>
            <w:r>
              <w:rPr>
                <w:sz w:val="20"/>
              </w:rPr>
              <w:t>Nam</w:t>
            </w:r>
            <w:r>
              <w:rPr>
                <w:spacing w:val="40"/>
                <w:sz w:val="20"/>
              </w:rPr>
              <w:t xml:space="preserve"> </w:t>
            </w:r>
            <w:r>
              <w:rPr>
                <w:sz w:val="20"/>
              </w:rPr>
              <w:t>giới</w:t>
            </w:r>
            <w:r>
              <w:rPr>
                <w:spacing w:val="40"/>
                <w:sz w:val="20"/>
              </w:rPr>
              <w:t xml:space="preserve"> </w:t>
            </w:r>
            <w:r>
              <w:rPr>
                <w:sz w:val="20"/>
              </w:rPr>
              <w:t>trên</w:t>
            </w:r>
            <w:r>
              <w:rPr>
                <w:spacing w:val="40"/>
                <w:sz w:val="20"/>
              </w:rPr>
              <w:t xml:space="preserve"> </w:t>
            </w:r>
            <w:r>
              <w:rPr>
                <w:sz w:val="20"/>
              </w:rPr>
              <w:t>50</w:t>
            </w:r>
            <w:r>
              <w:rPr>
                <w:spacing w:val="40"/>
                <w:sz w:val="20"/>
              </w:rPr>
              <w:t xml:space="preserve"> </w:t>
            </w:r>
            <w:r>
              <w:rPr>
                <w:sz w:val="20"/>
              </w:rPr>
              <w:t>tuổi</w:t>
            </w:r>
            <w:r>
              <w:rPr>
                <w:spacing w:val="40"/>
                <w:sz w:val="20"/>
              </w:rPr>
              <w:t xml:space="preserve"> </w:t>
            </w:r>
            <w:r>
              <w:rPr>
                <w:sz w:val="20"/>
              </w:rPr>
              <w:t>có</w:t>
            </w:r>
            <w:r>
              <w:rPr>
                <w:spacing w:val="40"/>
                <w:sz w:val="20"/>
              </w:rPr>
              <w:t xml:space="preserve"> </w:t>
            </w:r>
            <w:r>
              <w:rPr>
                <w:sz w:val="20"/>
              </w:rPr>
              <w:t>tiên lượng sống &gt; 10 năm</w:t>
            </w:r>
          </w:p>
        </w:tc>
        <w:tc>
          <w:tcPr>
            <w:tcW w:w="2470" w:type="dxa"/>
          </w:tcPr>
          <w:p w14:paraId="4345D858" w14:textId="77777777" w:rsidR="00C25D3F" w:rsidRDefault="0002040D">
            <w:pPr>
              <w:pStyle w:val="TableParagraph"/>
              <w:spacing w:before="18"/>
              <w:ind w:left="20"/>
              <w:rPr>
                <w:sz w:val="20"/>
              </w:rPr>
            </w:pPr>
            <w:r>
              <w:rPr>
                <w:spacing w:val="-5"/>
                <w:sz w:val="20"/>
              </w:rPr>
              <w:t>PSA</w:t>
            </w:r>
          </w:p>
        </w:tc>
        <w:tc>
          <w:tcPr>
            <w:tcW w:w="1625" w:type="dxa"/>
          </w:tcPr>
          <w:p w14:paraId="69898268" w14:textId="77777777" w:rsidR="00C25D3F" w:rsidRDefault="0002040D">
            <w:pPr>
              <w:pStyle w:val="TableParagraph"/>
              <w:spacing w:before="196"/>
              <w:ind w:left="21"/>
              <w:rPr>
                <w:sz w:val="20"/>
              </w:rPr>
            </w:pPr>
            <w:r>
              <w:rPr>
                <w:sz w:val="20"/>
              </w:rPr>
              <w:t>1</w:t>
            </w:r>
            <w:r>
              <w:rPr>
                <w:spacing w:val="-2"/>
                <w:sz w:val="20"/>
              </w:rPr>
              <w:t xml:space="preserve"> </w:t>
            </w:r>
            <w:r>
              <w:rPr>
                <w:sz w:val="20"/>
              </w:rPr>
              <w:t>-</w:t>
            </w:r>
            <w:r>
              <w:rPr>
                <w:spacing w:val="-1"/>
                <w:sz w:val="20"/>
              </w:rPr>
              <w:t xml:space="preserve"> </w:t>
            </w:r>
            <w:r>
              <w:rPr>
                <w:sz w:val="20"/>
              </w:rPr>
              <w:t>3</w:t>
            </w:r>
            <w:r>
              <w:rPr>
                <w:spacing w:val="-2"/>
                <w:sz w:val="20"/>
              </w:rPr>
              <w:t xml:space="preserve"> </w:t>
            </w:r>
            <w:r>
              <w:rPr>
                <w:spacing w:val="-5"/>
                <w:sz w:val="20"/>
              </w:rPr>
              <w:t>năm</w:t>
            </w:r>
          </w:p>
        </w:tc>
      </w:tr>
    </w:tbl>
    <w:p w14:paraId="0E459A88" w14:textId="77777777" w:rsidR="00C25D3F" w:rsidRDefault="0002040D">
      <w:pPr>
        <w:pStyle w:val="ListParagraph"/>
        <w:numPr>
          <w:ilvl w:val="1"/>
          <w:numId w:val="114"/>
        </w:numPr>
        <w:tabs>
          <w:tab w:val="left" w:pos="1129"/>
        </w:tabs>
        <w:spacing w:before="238"/>
        <w:ind w:hanging="256"/>
        <w:rPr>
          <w:rFonts w:ascii="Arial" w:hAnsi="Arial"/>
          <w:b/>
          <w:sz w:val="23"/>
        </w:rPr>
      </w:pPr>
      <w:r>
        <w:rPr>
          <w:rFonts w:ascii="Arial" w:hAnsi="Arial"/>
          <w:b/>
          <w:sz w:val="23"/>
        </w:rPr>
        <w:t>Thừa</w:t>
      </w:r>
      <w:r>
        <w:rPr>
          <w:rFonts w:ascii="Arial" w:hAnsi="Arial"/>
          <w:b/>
          <w:spacing w:val="-5"/>
          <w:sz w:val="23"/>
        </w:rPr>
        <w:t xml:space="preserve"> </w:t>
      </w:r>
      <w:r>
        <w:rPr>
          <w:rFonts w:ascii="Arial" w:hAnsi="Arial"/>
          <w:b/>
          <w:sz w:val="23"/>
        </w:rPr>
        <w:t>cân,</w:t>
      </w:r>
      <w:r>
        <w:rPr>
          <w:rFonts w:ascii="Arial" w:hAnsi="Arial"/>
          <w:b/>
          <w:spacing w:val="-1"/>
          <w:sz w:val="23"/>
        </w:rPr>
        <w:t xml:space="preserve"> </w:t>
      </w:r>
      <w:r>
        <w:rPr>
          <w:rFonts w:ascii="Arial" w:hAnsi="Arial"/>
          <w:b/>
          <w:sz w:val="23"/>
        </w:rPr>
        <w:t>béo</w:t>
      </w:r>
      <w:r>
        <w:rPr>
          <w:rFonts w:ascii="Arial" w:hAnsi="Arial"/>
          <w:b/>
          <w:spacing w:val="-2"/>
          <w:sz w:val="23"/>
        </w:rPr>
        <w:t xml:space="preserve"> </w:t>
      </w:r>
      <w:r>
        <w:rPr>
          <w:rFonts w:ascii="Arial" w:hAnsi="Arial"/>
          <w:b/>
          <w:spacing w:val="-5"/>
          <w:sz w:val="23"/>
        </w:rPr>
        <w:t>phì</w:t>
      </w:r>
    </w:p>
    <w:p w14:paraId="1F45FE44" w14:textId="1AE572A5" w:rsidR="00C25D3F" w:rsidRDefault="0002040D">
      <w:pPr>
        <w:pStyle w:val="BodyText"/>
        <w:spacing w:before="116"/>
        <w:ind w:right="1010"/>
        <w:jc w:val="both"/>
      </w:pPr>
      <w:r>
        <w:t>Thừa cân và béo phì làm tăng nguy cơ mắc bệnh tim mạch, đái tháo đ</w:t>
      </w:r>
      <w:r w:rsidR="008211B7">
        <w:t>ư</w:t>
      </w:r>
      <w:r>
        <w:t>ờng, thoái hóa x</w:t>
      </w:r>
      <w:r w:rsidR="008211B7">
        <w:t>ư</w:t>
      </w:r>
      <w:r>
        <w:t>ơng, khớp nên việckiểm soát tình trạng thừa cân, béo phì rất quan trọng với ng</w:t>
      </w:r>
      <w:r w:rsidR="008211B7">
        <w:t>ư</w:t>
      </w:r>
      <w:r>
        <w:t>ời nhiễm HIV.</w:t>
      </w:r>
    </w:p>
    <w:p w14:paraId="5B384CA5" w14:textId="77777777" w:rsidR="00C25D3F" w:rsidRDefault="0002040D">
      <w:pPr>
        <w:pStyle w:val="Heading5"/>
        <w:ind w:left="873" w:firstLine="0"/>
      </w:pPr>
      <w:r>
        <w:t xml:space="preserve">Sàng </w:t>
      </w:r>
      <w:r>
        <w:rPr>
          <w:spacing w:val="-5"/>
        </w:rPr>
        <w:t>lọc</w:t>
      </w:r>
    </w:p>
    <w:p w14:paraId="19E13CE5" w14:textId="77777777" w:rsidR="00C25D3F" w:rsidRDefault="0002040D">
      <w:pPr>
        <w:pStyle w:val="ListParagraph"/>
        <w:numPr>
          <w:ilvl w:val="0"/>
          <w:numId w:val="48"/>
        </w:numPr>
        <w:tabs>
          <w:tab w:val="left" w:pos="1011"/>
        </w:tabs>
        <w:spacing w:before="115"/>
        <w:ind w:left="1011" w:hanging="138"/>
        <w:rPr>
          <w:sz w:val="24"/>
        </w:rPr>
      </w:pPr>
      <w:r>
        <w:rPr>
          <w:sz w:val="24"/>
        </w:rPr>
        <w:t>Sàng</w:t>
      </w:r>
      <w:r>
        <w:rPr>
          <w:spacing w:val="-3"/>
          <w:sz w:val="24"/>
        </w:rPr>
        <w:t xml:space="preserve"> </w:t>
      </w:r>
      <w:r>
        <w:rPr>
          <w:sz w:val="24"/>
        </w:rPr>
        <w:t>lọc</w:t>
      </w:r>
      <w:r>
        <w:rPr>
          <w:spacing w:val="-1"/>
          <w:sz w:val="24"/>
        </w:rPr>
        <w:t xml:space="preserve"> </w:t>
      </w:r>
      <w:r>
        <w:rPr>
          <w:sz w:val="24"/>
        </w:rPr>
        <w:t>thừa</w:t>
      </w:r>
      <w:r>
        <w:rPr>
          <w:spacing w:val="-1"/>
          <w:sz w:val="24"/>
        </w:rPr>
        <w:t xml:space="preserve"> </w:t>
      </w:r>
      <w:r>
        <w:rPr>
          <w:sz w:val="24"/>
        </w:rPr>
        <w:t>cân, béo</w:t>
      </w:r>
      <w:r>
        <w:rPr>
          <w:spacing w:val="2"/>
          <w:sz w:val="24"/>
        </w:rPr>
        <w:t xml:space="preserve"> </w:t>
      </w:r>
      <w:r>
        <w:rPr>
          <w:sz w:val="24"/>
        </w:rPr>
        <w:t>phì</w:t>
      </w:r>
      <w:r>
        <w:rPr>
          <w:spacing w:val="2"/>
          <w:sz w:val="24"/>
        </w:rPr>
        <w:t xml:space="preserve"> </w:t>
      </w:r>
      <w:r>
        <w:rPr>
          <w:sz w:val="24"/>
        </w:rPr>
        <w:t>định kỳ</w:t>
      </w:r>
      <w:r>
        <w:rPr>
          <w:spacing w:val="-5"/>
          <w:sz w:val="24"/>
        </w:rPr>
        <w:t xml:space="preserve"> </w:t>
      </w:r>
      <w:r>
        <w:rPr>
          <w:sz w:val="24"/>
        </w:rPr>
        <w:t>bằng</w:t>
      </w:r>
      <w:r>
        <w:rPr>
          <w:spacing w:val="-3"/>
          <w:sz w:val="24"/>
        </w:rPr>
        <w:t xml:space="preserve"> </w:t>
      </w:r>
      <w:r>
        <w:rPr>
          <w:sz w:val="24"/>
        </w:rPr>
        <w:t>đo cân</w:t>
      </w:r>
      <w:r>
        <w:rPr>
          <w:spacing w:val="3"/>
          <w:sz w:val="24"/>
        </w:rPr>
        <w:t xml:space="preserve"> </w:t>
      </w:r>
      <w:r>
        <w:rPr>
          <w:sz w:val="24"/>
        </w:rPr>
        <w:t>nặng</w:t>
      </w:r>
      <w:r>
        <w:rPr>
          <w:spacing w:val="-3"/>
          <w:sz w:val="24"/>
        </w:rPr>
        <w:t xml:space="preserve"> </w:t>
      </w:r>
      <w:r>
        <w:rPr>
          <w:sz w:val="24"/>
        </w:rPr>
        <w:t>và</w:t>
      </w:r>
      <w:r>
        <w:rPr>
          <w:spacing w:val="-1"/>
          <w:sz w:val="24"/>
        </w:rPr>
        <w:t xml:space="preserve"> </w:t>
      </w:r>
      <w:r>
        <w:rPr>
          <w:sz w:val="24"/>
        </w:rPr>
        <w:t>tính chỉ số</w:t>
      </w:r>
      <w:r>
        <w:rPr>
          <w:spacing w:val="1"/>
          <w:sz w:val="24"/>
        </w:rPr>
        <w:t xml:space="preserve"> </w:t>
      </w:r>
      <w:r>
        <w:rPr>
          <w:spacing w:val="-4"/>
          <w:sz w:val="24"/>
        </w:rPr>
        <w:t>BMI.</w:t>
      </w:r>
    </w:p>
    <w:p w14:paraId="70E9E6B2" w14:textId="77777777" w:rsidR="00C25D3F" w:rsidRDefault="0002040D">
      <w:pPr>
        <w:pStyle w:val="ListParagraph"/>
        <w:numPr>
          <w:ilvl w:val="0"/>
          <w:numId w:val="48"/>
        </w:numPr>
        <w:tabs>
          <w:tab w:val="left" w:pos="1011"/>
        </w:tabs>
        <w:ind w:left="1011" w:hanging="138"/>
        <w:rPr>
          <w:sz w:val="24"/>
        </w:rPr>
      </w:pPr>
      <w:r>
        <w:rPr>
          <w:sz w:val="24"/>
        </w:rPr>
        <w:t>Tiêu</w:t>
      </w:r>
      <w:r>
        <w:rPr>
          <w:spacing w:val="-5"/>
          <w:sz w:val="24"/>
        </w:rPr>
        <w:t xml:space="preserve"> </w:t>
      </w:r>
      <w:r>
        <w:rPr>
          <w:sz w:val="24"/>
        </w:rPr>
        <w:t>chuẩn</w:t>
      </w:r>
      <w:r>
        <w:rPr>
          <w:spacing w:val="1"/>
          <w:sz w:val="24"/>
        </w:rPr>
        <w:t xml:space="preserve"> </w:t>
      </w:r>
      <w:r>
        <w:rPr>
          <w:sz w:val="24"/>
        </w:rPr>
        <w:t>chẩn</w:t>
      </w:r>
      <w:r>
        <w:rPr>
          <w:spacing w:val="-1"/>
          <w:sz w:val="24"/>
        </w:rPr>
        <w:t xml:space="preserve"> </w:t>
      </w:r>
      <w:r>
        <w:rPr>
          <w:spacing w:val="-4"/>
          <w:sz w:val="24"/>
        </w:rPr>
        <w:t>đoán:</w:t>
      </w:r>
    </w:p>
    <w:p w14:paraId="58441BC5" w14:textId="77777777" w:rsidR="00C25D3F" w:rsidRDefault="0002040D">
      <w:pPr>
        <w:pStyle w:val="BodyText"/>
        <w:spacing w:before="121"/>
        <w:ind w:left="1439"/>
      </w:pPr>
      <w:r>
        <w:t>+</w:t>
      </w:r>
      <w:r>
        <w:rPr>
          <w:spacing w:val="-2"/>
        </w:rPr>
        <w:t xml:space="preserve"> </w:t>
      </w:r>
      <w:r>
        <w:t>Thừa</w:t>
      </w:r>
      <w:r>
        <w:rPr>
          <w:spacing w:val="-1"/>
        </w:rPr>
        <w:t xml:space="preserve"> </w:t>
      </w:r>
      <w:r>
        <w:t>cân: nếu</w:t>
      </w:r>
      <w:r>
        <w:rPr>
          <w:spacing w:val="2"/>
        </w:rPr>
        <w:t xml:space="preserve"> </w:t>
      </w:r>
      <w:r>
        <w:t>BMI</w:t>
      </w:r>
      <w:r>
        <w:rPr>
          <w:spacing w:val="-5"/>
        </w:rPr>
        <w:t xml:space="preserve"> </w:t>
      </w:r>
      <w:r>
        <w:t>từ</w:t>
      </w:r>
      <w:r>
        <w:rPr>
          <w:spacing w:val="1"/>
        </w:rPr>
        <w:t xml:space="preserve"> </w:t>
      </w:r>
      <w:r>
        <w:t>25 -</w:t>
      </w:r>
      <w:r>
        <w:rPr>
          <w:spacing w:val="-1"/>
        </w:rPr>
        <w:t xml:space="preserve"> </w:t>
      </w:r>
      <w:r>
        <w:rPr>
          <w:spacing w:val="-5"/>
        </w:rPr>
        <w:t>30</w:t>
      </w:r>
    </w:p>
    <w:p w14:paraId="47EA3DFE" w14:textId="77777777" w:rsidR="00C25D3F" w:rsidRDefault="0002040D">
      <w:pPr>
        <w:pStyle w:val="BodyText"/>
        <w:ind w:left="1439"/>
      </w:pPr>
      <w:r>
        <w:t>+</w:t>
      </w:r>
      <w:r>
        <w:rPr>
          <w:spacing w:val="-2"/>
        </w:rPr>
        <w:t xml:space="preserve"> </w:t>
      </w:r>
      <w:r>
        <w:t>Béo</w:t>
      </w:r>
      <w:r>
        <w:rPr>
          <w:spacing w:val="1"/>
        </w:rPr>
        <w:t xml:space="preserve"> </w:t>
      </w:r>
      <w:r>
        <w:t>phì:</w:t>
      </w:r>
      <w:r>
        <w:rPr>
          <w:spacing w:val="-1"/>
        </w:rPr>
        <w:t xml:space="preserve"> </w:t>
      </w:r>
      <w:r>
        <w:t>nếu BMI</w:t>
      </w:r>
      <w:r>
        <w:rPr>
          <w:spacing w:val="-1"/>
        </w:rPr>
        <w:t xml:space="preserve"> </w:t>
      </w:r>
      <w:r>
        <w:t>&gt;</w:t>
      </w:r>
      <w:r>
        <w:rPr>
          <w:spacing w:val="-1"/>
        </w:rPr>
        <w:t xml:space="preserve"> </w:t>
      </w:r>
      <w:r>
        <w:rPr>
          <w:spacing w:val="-5"/>
        </w:rPr>
        <w:t>30</w:t>
      </w:r>
    </w:p>
    <w:p w14:paraId="0059028F" w14:textId="77777777" w:rsidR="00C25D3F" w:rsidRDefault="0002040D">
      <w:pPr>
        <w:pStyle w:val="Heading5"/>
        <w:ind w:left="873" w:firstLine="0"/>
      </w:pPr>
      <w:r>
        <w:t>Đánh</w:t>
      </w:r>
      <w:r>
        <w:rPr>
          <w:spacing w:val="-3"/>
        </w:rPr>
        <w:t xml:space="preserve"> </w:t>
      </w:r>
      <w:r>
        <w:t>giá</w:t>
      </w:r>
      <w:r>
        <w:rPr>
          <w:spacing w:val="-1"/>
        </w:rPr>
        <w:t xml:space="preserve"> </w:t>
      </w:r>
      <w:r>
        <w:t>nguyên</w:t>
      </w:r>
      <w:r>
        <w:rPr>
          <w:spacing w:val="-3"/>
        </w:rPr>
        <w:t xml:space="preserve"> </w:t>
      </w:r>
      <w:r>
        <w:t>nhân</w:t>
      </w:r>
      <w:r>
        <w:rPr>
          <w:spacing w:val="-2"/>
        </w:rPr>
        <w:t xml:space="preserve"> </w:t>
      </w:r>
      <w:r>
        <w:t>và</w:t>
      </w:r>
      <w:r>
        <w:rPr>
          <w:spacing w:val="-2"/>
        </w:rPr>
        <w:t xml:space="preserve"> </w:t>
      </w:r>
      <w:r>
        <w:t>các</w:t>
      </w:r>
      <w:r>
        <w:rPr>
          <w:spacing w:val="-2"/>
        </w:rPr>
        <w:t xml:space="preserve"> </w:t>
      </w:r>
      <w:r>
        <w:t>yếu</w:t>
      </w:r>
      <w:r>
        <w:rPr>
          <w:spacing w:val="-1"/>
        </w:rPr>
        <w:t xml:space="preserve"> </w:t>
      </w:r>
      <w:r>
        <w:t>tố</w:t>
      </w:r>
      <w:r>
        <w:rPr>
          <w:spacing w:val="-1"/>
        </w:rPr>
        <w:t xml:space="preserve"> </w:t>
      </w:r>
      <w:r>
        <w:t>nguy</w:t>
      </w:r>
      <w:r>
        <w:rPr>
          <w:spacing w:val="-1"/>
        </w:rPr>
        <w:t xml:space="preserve"> </w:t>
      </w:r>
      <w:r>
        <w:rPr>
          <w:spacing w:val="-5"/>
        </w:rPr>
        <w:t>cơ:</w:t>
      </w:r>
    </w:p>
    <w:p w14:paraId="71C3CDC9" w14:textId="3E54CEEC" w:rsidR="00C25D3F" w:rsidRDefault="0002040D">
      <w:pPr>
        <w:pStyle w:val="ListParagraph"/>
        <w:numPr>
          <w:ilvl w:val="0"/>
          <w:numId w:val="48"/>
        </w:numPr>
        <w:tabs>
          <w:tab w:val="left" w:pos="1013"/>
        </w:tabs>
        <w:spacing w:before="115"/>
        <w:ind w:left="1013"/>
        <w:rPr>
          <w:sz w:val="24"/>
        </w:rPr>
      </w:pPr>
      <w:r>
        <w:rPr>
          <w:sz w:val="24"/>
        </w:rPr>
        <w:t>L</w:t>
      </w:r>
      <w:r w:rsidR="008211B7">
        <w:rPr>
          <w:sz w:val="24"/>
        </w:rPr>
        <w:t>ư</w:t>
      </w:r>
      <w:r>
        <w:rPr>
          <w:sz w:val="24"/>
        </w:rPr>
        <w:t>ợng</w:t>
      </w:r>
      <w:r>
        <w:rPr>
          <w:spacing w:val="-14"/>
          <w:sz w:val="24"/>
        </w:rPr>
        <w:t xml:space="preserve"> </w:t>
      </w:r>
      <w:r>
        <w:rPr>
          <w:sz w:val="24"/>
        </w:rPr>
        <w:t>calo</w:t>
      </w:r>
      <w:r>
        <w:rPr>
          <w:spacing w:val="-12"/>
          <w:sz w:val="24"/>
        </w:rPr>
        <w:t xml:space="preserve"> </w:t>
      </w:r>
      <w:r>
        <w:rPr>
          <w:sz w:val="24"/>
        </w:rPr>
        <w:t>đ</w:t>
      </w:r>
      <w:r w:rsidR="008211B7">
        <w:rPr>
          <w:sz w:val="24"/>
        </w:rPr>
        <w:t>ư</w:t>
      </w:r>
      <w:r>
        <w:rPr>
          <w:sz w:val="24"/>
        </w:rPr>
        <w:t>a</w:t>
      </w:r>
      <w:r>
        <w:rPr>
          <w:spacing w:val="-14"/>
          <w:sz w:val="24"/>
        </w:rPr>
        <w:t xml:space="preserve"> </w:t>
      </w:r>
      <w:r>
        <w:rPr>
          <w:sz w:val="24"/>
        </w:rPr>
        <w:t>vào</w:t>
      </w:r>
      <w:r>
        <w:rPr>
          <w:spacing w:val="-12"/>
          <w:sz w:val="24"/>
        </w:rPr>
        <w:t xml:space="preserve"> </w:t>
      </w:r>
      <w:r>
        <w:rPr>
          <w:sz w:val="24"/>
        </w:rPr>
        <w:t>quá</w:t>
      </w:r>
      <w:r>
        <w:rPr>
          <w:spacing w:val="-13"/>
          <w:sz w:val="24"/>
        </w:rPr>
        <w:t xml:space="preserve"> </w:t>
      </w:r>
      <w:r>
        <w:rPr>
          <w:sz w:val="24"/>
        </w:rPr>
        <w:t>mức</w:t>
      </w:r>
      <w:r>
        <w:rPr>
          <w:spacing w:val="-14"/>
          <w:sz w:val="24"/>
        </w:rPr>
        <w:t xml:space="preserve"> </w:t>
      </w:r>
      <w:r>
        <w:rPr>
          <w:sz w:val="24"/>
        </w:rPr>
        <w:t>và</w:t>
      </w:r>
      <w:r>
        <w:rPr>
          <w:spacing w:val="-13"/>
          <w:sz w:val="24"/>
        </w:rPr>
        <w:t xml:space="preserve"> </w:t>
      </w:r>
      <w:r>
        <w:rPr>
          <w:sz w:val="24"/>
        </w:rPr>
        <w:t>lối</w:t>
      </w:r>
      <w:r>
        <w:rPr>
          <w:spacing w:val="-12"/>
          <w:sz w:val="24"/>
        </w:rPr>
        <w:t xml:space="preserve"> </w:t>
      </w:r>
      <w:r>
        <w:rPr>
          <w:sz w:val="24"/>
        </w:rPr>
        <w:t>sống</w:t>
      </w:r>
      <w:r>
        <w:rPr>
          <w:spacing w:val="-15"/>
          <w:sz w:val="24"/>
        </w:rPr>
        <w:t xml:space="preserve"> </w:t>
      </w:r>
      <w:r>
        <w:rPr>
          <w:sz w:val="24"/>
        </w:rPr>
        <w:t>ít</w:t>
      </w:r>
      <w:r>
        <w:rPr>
          <w:spacing w:val="-13"/>
          <w:sz w:val="24"/>
        </w:rPr>
        <w:t xml:space="preserve"> </w:t>
      </w:r>
      <w:r>
        <w:rPr>
          <w:sz w:val="24"/>
        </w:rPr>
        <w:t>vận</w:t>
      </w:r>
      <w:r>
        <w:rPr>
          <w:spacing w:val="-11"/>
          <w:sz w:val="24"/>
        </w:rPr>
        <w:t xml:space="preserve"> </w:t>
      </w:r>
      <w:r>
        <w:rPr>
          <w:spacing w:val="-2"/>
          <w:sz w:val="24"/>
        </w:rPr>
        <w:t>động.</w:t>
      </w:r>
    </w:p>
    <w:p w14:paraId="7FBA8DCE" w14:textId="77777777" w:rsidR="00C25D3F" w:rsidRDefault="00C25D3F">
      <w:pPr>
        <w:rPr>
          <w:sz w:val="24"/>
        </w:rPr>
        <w:sectPr w:rsidR="00C25D3F">
          <w:pgSz w:w="10780" w:h="15310"/>
          <w:pgMar w:top="1280" w:right="120" w:bottom="1100" w:left="260" w:header="0" w:footer="916" w:gutter="0"/>
          <w:cols w:space="720"/>
        </w:sectPr>
      </w:pPr>
    </w:p>
    <w:p w14:paraId="32DF14BE" w14:textId="1085018A" w:rsidR="00C25D3F" w:rsidRDefault="0002040D">
      <w:pPr>
        <w:pStyle w:val="ListParagraph"/>
        <w:numPr>
          <w:ilvl w:val="0"/>
          <w:numId w:val="48"/>
        </w:numPr>
        <w:tabs>
          <w:tab w:val="left" w:pos="1011"/>
        </w:tabs>
        <w:spacing w:before="63"/>
        <w:ind w:left="1011" w:hanging="138"/>
        <w:jc w:val="both"/>
        <w:rPr>
          <w:sz w:val="24"/>
        </w:rPr>
      </w:pPr>
      <w:r>
        <w:rPr>
          <w:noProof/>
          <w:lang w:val="en-US"/>
        </w:rPr>
        <w:lastRenderedPageBreak/>
        <mc:AlternateContent>
          <mc:Choice Requires="wps">
            <w:drawing>
              <wp:anchor distT="0" distB="0" distL="0" distR="0" simplePos="0" relativeHeight="15801344" behindDoc="0" locked="0" layoutInCell="1" allowOverlap="1" wp14:anchorId="76A27A77" wp14:editId="52412F00">
                <wp:simplePos x="0" y="0"/>
                <wp:positionH relativeFrom="page">
                  <wp:posOffset>117976</wp:posOffset>
                </wp:positionH>
                <wp:positionV relativeFrom="paragraph">
                  <wp:posOffset>1515273</wp:posOffset>
                </wp:positionV>
                <wp:extent cx="3126105" cy="152400"/>
                <wp:effectExtent l="0" t="0" r="0" b="0"/>
                <wp:wrapNone/>
                <wp:docPr id="262" name="Text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7ADF77FB"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6A27A77" id="Textbox 262" o:spid="_x0000_s1222" type="#_x0000_t202" style="position:absolute;left:0;text-align:left;margin-left:9.3pt;margin-top:119.3pt;width:246.15pt;height:12pt;rotation:-54;z-index:1580134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" filled="f" stroked="f">
                <v:textbox inset="0,0,0,0">
                  <w:txbxContent>
                    <w:p w14:paraId="7ADF77FB"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z w:val="24"/>
        </w:rPr>
        <w:t>Các</w:t>
      </w:r>
      <w:r>
        <w:rPr>
          <w:spacing w:val="-14"/>
          <w:sz w:val="24"/>
        </w:rPr>
        <w:t xml:space="preserve"> </w:t>
      </w:r>
      <w:r>
        <w:rPr>
          <w:sz w:val="24"/>
        </w:rPr>
        <w:t>vấn</w:t>
      </w:r>
      <w:r>
        <w:rPr>
          <w:spacing w:val="-12"/>
          <w:sz w:val="24"/>
        </w:rPr>
        <w:t xml:space="preserve"> </w:t>
      </w:r>
      <w:r>
        <w:rPr>
          <w:sz w:val="24"/>
        </w:rPr>
        <w:t>đề</w:t>
      </w:r>
      <w:r>
        <w:rPr>
          <w:spacing w:val="-13"/>
          <w:sz w:val="24"/>
        </w:rPr>
        <w:t xml:space="preserve"> </w:t>
      </w:r>
      <w:r>
        <w:rPr>
          <w:sz w:val="24"/>
        </w:rPr>
        <w:t>sức</w:t>
      </w:r>
      <w:r>
        <w:rPr>
          <w:spacing w:val="-13"/>
          <w:sz w:val="24"/>
        </w:rPr>
        <w:t xml:space="preserve"> </w:t>
      </w:r>
      <w:r>
        <w:rPr>
          <w:sz w:val="24"/>
        </w:rPr>
        <w:t>khỏe</w:t>
      </w:r>
      <w:r>
        <w:rPr>
          <w:spacing w:val="-13"/>
          <w:sz w:val="24"/>
        </w:rPr>
        <w:t xml:space="preserve"> </w:t>
      </w:r>
      <w:r>
        <w:rPr>
          <w:sz w:val="24"/>
        </w:rPr>
        <w:t>nh</w:t>
      </w:r>
      <w:r w:rsidR="008211B7">
        <w:rPr>
          <w:sz w:val="24"/>
        </w:rPr>
        <w:t>ư</w:t>
      </w:r>
      <w:r>
        <w:rPr>
          <w:spacing w:val="-13"/>
          <w:sz w:val="24"/>
        </w:rPr>
        <w:t xml:space="preserve"> </w:t>
      </w:r>
      <w:r>
        <w:rPr>
          <w:sz w:val="24"/>
        </w:rPr>
        <w:t>nh</w:t>
      </w:r>
      <w:r w:rsidR="008211B7">
        <w:rPr>
          <w:sz w:val="24"/>
        </w:rPr>
        <w:t>ư</w:t>
      </w:r>
      <w:r>
        <w:rPr>
          <w:sz w:val="24"/>
        </w:rPr>
        <w:t>ợc</w:t>
      </w:r>
      <w:r>
        <w:rPr>
          <w:spacing w:val="-11"/>
          <w:sz w:val="24"/>
        </w:rPr>
        <w:t xml:space="preserve"> </w:t>
      </w:r>
      <w:r>
        <w:rPr>
          <w:sz w:val="24"/>
        </w:rPr>
        <w:t>giáp,</w:t>
      </w:r>
      <w:r>
        <w:rPr>
          <w:spacing w:val="-13"/>
          <w:sz w:val="24"/>
        </w:rPr>
        <w:t xml:space="preserve"> </w:t>
      </w:r>
      <w:r>
        <w:rPr>
          <w:sz w:val="24"/>
        </w:rPr>
        <w:t>trầm</w:t>
      </w:r>
      <w:r>
        <w:rPr>
          <w:spacing w:val="-10"/>
          <w:sz w:val="24"/>
        </w:rPr>
        <w:t xml:space="preserve"> </w:t>
      </w:r>
      <w:r>
        <w:rPr>
          <w:sz w:val="24"/>
        </w:rPr>
        <w:t>cảm,</w:t>
      </w:r>
      <w:r>
        <w:rPr>
          <w:spacing w:val="-11"/>
          <w:sz w:val="24"/>
        </w:rPr>
        <w:t xml:space="preserve"> </w:t>
      </w:r>
      <w:r>
        <w:rPr>
          <w:sz w:val="24"/>
        </w:rPr>
        <w:t>hội</w:t>
      </w:r>
      <w:r>
        <w:rPr>
          <w:spacing w:val="-12"/>
          <w:sz w:val="24"/>
        </w:rPr>
        <w:t xml:space="preserve"> </w:t>
      </w:r>
      <w:r>
        <w:rPr>
          <w:sz w:val="24"/>
        </w:rPr>
        <w:t>chứng</w:t>
      </w:r>
      <w:r>
        <w:rPr>
          <w:spacing w:val="-15"/>
          <w:sz w:val="24"/>
        </w:rPr>
        <w:t xml:space="preserve"> </w:t>
      </w:r>
      <w:r>
        <w:rPr>
          <w:spacing w:val="-2"/>
          <w:sz w:val="24"/>
        </w:rPr>
        <w:t>Cushing…</w:t>
      </w:r>
    </w:p>
    <w:p w14:paraId="332B8F12" w14:textId="541FF4FB" w:rsidR="00C25D3F" w:rsidRDefault="0002040D">
      <w:pPr>
        <w:pStyle w:val="ListParagraph"/>
        <w:numPr>
          <w:ilvl w:val="0"/>
          <w:numId w:val="48"/>
        </w:numPr>
        <w:tabs>
          <w:tab w:val="left" w:pos="1011"/>
        </w:tabs>
        <w:ind w:left="1011" w:hanging="138"/>
        <w:jc w:val="both"/>
        <w:rPr>
          <w:sz w:val="24"/>
        </w:rPr>
      </w:pPr>
      <w:r>
        <w:rPr>
          <w:sz w:val="24"/>
        </w:rPr>
        <w:t>Sử</w:t>
      </w:r>
      <w:r>
        <w:rPr>
          <w:spacing w:val="-11"/>
          <w:sz w:val="24"/>
        </w:rPr>
        <w:t xml:space="preserve"> </w:t>
      </w:r>
      <w:r>
        <w:rPr>
          <w:sz w:val="24"/>
        </w:rPr>
        <w:t>dụng</w:t>
      </w:r>
      <w:r>
        <w:rPr>
          <w:spacing w:val="-11"/>
          <w:sz w:val="24"/>
        </w:rPr>
        <w:t xml:space="preserve"> </w:t>
      </w:r>
      <w:r>
        <w:rPr>
          <w:sz w:val="24"/>
        </w:rPr>
        <w:t>một</w:t>
      </w:r>
      <w:r>
        <w:rPr>
          <w:spacing w:val="-10"/>
          <w:sz w:val="24"/>
        </w:rPr>
        <w:t xml:space="preserve"> </w:t>
      </w:r>
      <w:r>
        <w:rPr>
          <w:sz w:val="24"/>
        </w:rPr>
        <w:t>số</w:t>
      </w:r>
      <w:r>
        <w:rPr>
          <w:spacing w:val="-9"/>
          <w:sz w:val="24"/>
        </w:rPr>
        <w:t xml:space="preserve"> </w:t>
      </w:r>
      <w:r>
        <w:rPr>
          <w:sz w:val="24"/>
        </w:rPr>
        <w:t>thuốc</w:t>
      </w:r>
      <w:r>
        <w:rPr>
          <w:spacing w:val="-8"/>
          <w:sz w:val="24"/>
        </w:rPr>
        <w:t xml:space="preserve"> </w:t>
      </w:r>
      <w:r>
        <w:rPr>
          <w:sz w:val="24"/>
        </w:rPr>
        <w:t>ARV</w:t>
      </w:r>
      <w:r>
        <w:rPr>
          <w:spacing w:val="-10"/>
          <w:sz w:val="24"/>
        </w:rPr>
        <w:t xml:space="preserve"> </w:t>
      </w:r>
      <w:r>
        <w:rPr>
          <w:sz w:val="24"/>
        </w:rPr>
        <w:t>nh</w:t>
      </w:r>
      <w:r w:rsidR="008211B7">
        <w:rPr>
          <w:sz w:val="24"/>
        </w:rPr>
        <w:t>ư</w:t>
      </w:r>
      <w:r>
        <w:rPr>
          <w:spacing w:val="-10"/>
          <w:sz w:val="24"/>
        </w:rPr>
        <w:t xml:space="preserve"> </w:t>
      </w:r>
      <w:r>
        <w:rPr>
          <w:sz w:val="24"/>
        </w:rPr>
        <w:t>DTG,</w:t>
      </w:r>
      <w:r>
        <w:rPr>
          <w:spacing w:val="-10"/>
          <w:sz w:val="24"/>
        </w:rPr>
        <w:t xml:space="preserve"> </w:t>
      </w:r>
      <w:r>
        <w:rPr>
          <w:spacing w:val="-4"/>
          <w:sz w:val="24"/>
        </w:rPr>
        <w:t>TAF.</w:t>
      </w:r>
    </w:p>
    <w:p w14:paraId="291C7B69" w14:textId="2B66F9EC" w:rsidR="00C25D3F" w:rsidRDefault="0002040D">
      <w:pPr>
        <w:pStyle w:val="Heading5"/>
        <w:spacing w:before="120"/>
        <w:ind w:left="873" w:firstLine="0"/>
        <w:jc w:val="both"/>
        <w:rPr>
          <w:b w:val="0"/>
        </w:rPr>
      </w:pPr>
      <w:r>
        <w:rPr>
          <w:w w:val="85"/>
        </w:rPr>
        <w:t>T</w:t>
      </w:r>
      <w:r w:rsidR="008211B7">
        <w:rPr>
          <w:w w:val="85"/>
        </w:rPr>
        <w:t>ư</w:t>
      </w:r>
      <w:r>
        <w:rPr>
          <w:spacing w:val="3"/>
        </w:rPr>
        <w:t xml:space="preserve"> </w:t>
      </w:r>
      <w:r>
        <w:rPr>
          <w:spacing w:val="-4"/>
        </w:rPr>
        <w:t>vấn</w:t>
      </w:r>
      <w:r>
        <w:rPr>
          <w:b w:val="0"/>
          <w:spacing w:val="-4"/>
        </w:rPr>
        <w:t>:</w:t>
      </w:r>
    </w:p>
    <w:p w14:paraId="44B724C4" w14:textId="270EB261" w:rsidR="00C25D3F" w:rsidRDefault="0002040D">
      <w:pPr>
        <w:pStyle w:val="ListParagraph"/>
        <w:numPr>
          <w:ilvl w:val="0"/>
          <w:numId w:val="48"/>
        </w:numPr>
        <w:tabs>
          <w:tab w:val="left" w:pos="1020"/>
        </w:tabs>
        <w:ind w:right="1011" w:firstLine="0"/>
        <w:jc w:val="both"/>
        <w:rPr>
          <w:sz w:val="24"/>
        </w:rPr>
      </w:pPr>
      <w:r>
        <w:rPr>
          <w:sz w:val="24"/>
        </w:rPr>
        <w:t>T</w:t>
      </w:r>
      <w:r w:rsidR="008211B7">
        <w:rPr>
          <w:sz w:val="24"/>
        </w:rPr>
        <w:t>ư</w:t>
      </w:r>
      <w:r>
        <w:rPr>
          <w:spacing w:val="-6"/>
          <w:sz w:val="24"/>
        </w:rPr>
        <w:t xml:space="preserve"> </w:t>
      </w:r>
      <w:r>
        <w:rPr>
          <w:sz w:val="24"/>
        </w:rPr>
        <w:t>vấn</w:t>
      </w:r>
      <w:r>
        <w:rPr>
          <w:spacing w:val="-5"/>
          <w:sz w:val="24"/>
        </w:rPr>
        <w:t xml:space="preserve"> </w:t>
      </w:r>
      <w:r>
        <w:rPr>
          <w:sz w:val="24"/>
        </w:rPr>
        <w:t>về</w:t>
      </w:r>
      <w:r>
        <w:rPr>
          <w:spacing w:val="-6"/>
          <w:sz w:val="24"/>
        </w:rPr>
        <w:t xml:space="preserve"> </w:t>
      </w:r>
      <w:r>
        <w:rPr>
          <w:sz w:val="24"/>
        </w:rPr>
        <w:t>ảnh</w:t>
      </w:r>
      <w:r>
        <w:rPr>
          <w:spacing w:val="-5"/>
          <w:sz w:val="24"/>
        </w:rPr>
        <w:t xml:space="preserve"> </w:t>
      </w:r>
      <w:r>
        <w:rPr>
          <w:sz w:val="24"/>
        </w:rPr>
        <w:t>h</w:t>
      </w:r>
      <w:r w:rsidR="008211B7">
        <w:rPr>
          <w:sz w:val="24"/>
        </w:rPr>
        <w:t>ư</w:t>
      </w:r>
      <w:r>
        <w:rPr>
          <w:sz w:val="24"/>
        </w:rPr>
        <w:t>ởng</w:t>
      </w:r>
      <w:r>
        <w:rPr>
          <w:spacing w:val="-7"/>
          <w:sz w:val="24"/>
        </w:rPr>
        <w:t xml:space="preserve"> </w:t>
      </w:r>
      <w:r>
        <w:rPr>
          <w:sz w:val="24"/>
        </w:rPr>
        <w:t>của</w:t>
      </w:r>
      <w:r>
        <w:rPr>
          <w:spacing w:val="-6"/>
          <w:sz w:val="24"/>
        </w:rPr>
        <w:t xml:space="preserve"> </w:t>
      </w:r>
      <w:r>
        <w:rPr>
          <w:sz w:val="24"/>
        </w:rPr>
        <w:t>thừa</w:t>
      </w:r>
      <w:r>
        <w:rPr>
          <w:spacing w:val="-6"/>
          <w:sz w:val="24"/>
        </w:rPr>
        <w:t xml:space="preserve"> </w:t>
      </w:r>
      <w:r>
        <w:rPr>
          <w:sz w:val="24"/>
        </w:rPr>
        <w:t>cân,</w:t>
      </w:r>
      <w:r>
        <w:rPr>
          <w:spacing w:val="-5"/>
          <w:sz w:val="24"/>
        </w:rPr>
        <w:t xml:space="preserve"> </w:t>
      </w:r>
      <w:r>
        <w:rPr>
          <w:sz w:val="24"/>
        </w:rPr>
        <w:t>béo</w:t>
      </w:r>
      <w:r>
        <w:rPr>
          <w:spacing w:val="-5"/>
          <w:sz w:val="24"/>
        </w:rPr>
        <w:t xml:space="preserve"> </w:t>
      </w:r>
      <w:r>
        <w:rPr>
          <w:sz w:val="24"/>
        </w:rPr>
        <w:t>phì</w:t>
      </w:r>
      <w:r>
        <w:rPr>
          <w:spacing w:val="-5"/>
          <w:sz w:val="24"/>
        </w:rPr>
        <w:t xml:space="preserve"> </w:t>
      </w:r>
      <w:r>
        <w:rPr>
          <w:sz w:val="24"/>
        </w:rPr>
        <w:t>lên</w:t>
      </w:r>
      <w:r>
        <w:rPr>
          <w:spacing w:val="-7"/>
          <w:sz w:val="24"/>
        </w:rPr>
        <w:t xml:space="preserve"> </w:t>
      </w:r>
      <w:r>
        <w:rPr>
          <w:sz w:val="24"/>
        </w:rPr>
        <w:t>nguy</w:t>
      </w:r>
      <w:r>
        <w:rPr>
          <w:spacing w:val="-9"/>
          <w:sz w:val="24"/>
        </w:rPr>
        <w:t xml:space="preserve"> </w:t>
      </w:r>
      <w:r>
        <w:rPr>
          <w:sz w:val="24"/>
        </w:rPr>
        <w:t>cơ</w:t>
      </w:r>
      <w:r>
        <w:rPr>
          <w:spacing w:val="-5"/>
          <w:sz w:val="24"/>
        </w:rPr>
        <w:t xml:space="preserve"> </w:t>
      </w:r>
      <w:r>
        <w:rPr>
          <w:sz w:val="24"/>
        </w:rPr>
        <w:t>mắc</w:t>
      </w:r>
      <w:r>
        <w:rPr>
          <w:spacing w:val="-6"/>
          <w:sz w:val="24"/>
        </w:rPr>
        <w:t xml:space="preserve"> </w:t>
      </w:r>
      <w:r>
        <w:rPr>
          <w:sz w:val="24"/>
        </w:rPr>
        <w:t>các</w:t>
      </w:r>
      <w:r>
        <w:rPr>
          <w:spacing w:val="-6"/>
          <w:sz w:val="24"/>
        </w:rPr>
        <w:t xml:space="preserve"> </w:t>
      </w:r>
      <w:r>
        <w:rPr>
          <w:sz w:val="24"/>
        </w:rPr>
        <w:t>bệnh</w:t>
      </w:r>
      <w:r>
        <w:rPr>
          <w:spacing w:val="-5"/>
          <w:sz w:val="24"/>
        </w:rPr>
        <w:t xml:space="preserve"> </w:t>
      </w:r>
      <w:r>
        <w:rPr>
          <w:sz w:val="24"/>
        </w:rPr>
        <w:t>tim</w:t>
      </w:r>
      <w:r>
        <w:rPr>
          <w:spacing w:val="-5"/>
          <w:sz w:val="24"/>
        </w:rPr>
        <w:t xml:space="preserve"> </w:t>
      </w:r>
      <w:r>
        <w:rPr>
          <w:sz w:val="24"/>
        </w:rPr>
        <w:t>mạch,</w:t>
      </w:r>
      <w:r>
        <w:rPr>
          <w:spacing w:val="-5"/>
          <w:sz w:val="24"/>
        </w:rPr>
        <w:t xml:space="preserve"> </w:t>
      </w:r>
      <w:r>
        <w:rPr>
          <w:sz w:val="24"/>
        </w:rPr>
        <w:t>tăng huyết áp, đái tháo đ</w:t>
      </w:r>
      <w:r w:rsidR="008211B7">
        <w:rPr>
          <w:sz w:val="24"/>
        </w:rPr>
        <w:t>ư</w:t>
      </w:r>
      <w:r>
        <w:rPr>
          <w:sz w:val="24"/>
        </w:rPr>
        <w:t>ờng.</w:t>
      </w:r>
    </w:p>
    <w:p w14:paraId="410A40D4" w14:textId="54FF1D14" w:rsidR="00C25D3F" w:rsidRDefault="0002040D">
      <w:pPr>
        <w:pStyle w:val="ListParagraph"/>
        <w:numPr>
          <w:ilvl w:val="0"/>
          <w:numId w:val="48"/>
        </w:numPr>
        <w:tabs>
          <w:tab w:val="left" w:pos="1011"/>
        </w:tabs>
        <w:ind w:left="1011" w:hanging="138"/>
        <w:jc w:val="both"/>
        <w:rPr>
          <w:sz w:val="24"/>
        </w:rPr>
      </w:pPr>
      <w:r>
        <w:rPr>
          <w:sz w:val="24"/>
        </w:rPr>
        <w:t>T</w:t>
      </w:r>
      <w:r w:rsidR="008211B7">
        <w:rPr>
          <w:sz w:val="24"/>
        </w:rPr>
        <w:t>ư</w:t>
      </w:r>
      <w:r>
        <w:rPr>
          <w:spacing w:val="-15"/>
          <w:sz w:val="24"/>
        </w:rPr>
        <w:t xml:space="preserve"> </w:t>
      </w:r>
      <w:r>
        <w:rPr>
          <w:sz w:val="24"/>
        </w:rPr>
        <w:t>vấn</w:t>
      </w:r>
      <w:r>
        <w:rPr>
          <w:spacing w:val="-14"/>
          <w:sz w:val="24"/>
        </w:rPr>
        <w:t xml:space="preserve"> </w:t>
      </w:r>
      <w:r>
        <w:rPr>
          <w:sz w:val="24"/>
        </w:rPr>
        <w:t>thay</w:t>
      </w:r>
      <w:r>
        <w:rPr>
          <w:spacing w:val="-15"/>
          <w:sz w:val="24"/>
        </w:rPr>
        <w:t xml:space="preserve"> </w:t>
      </w:r>
      <w:r>
        <w:rPr>
          <w:sz w:val="24"/>
        </w:rPr>
        <w:t>đổi</w:t>
      </w:r>
      <w:r>
        <w:rPr>
          <w:spacing w:val="-12"/>
          <w:sz w:val="24"/>
        </w:rPr>
        <w:t xml:space="preserve"> </w:t>
      </w:r>
      <w:r>
        <w:rPr>
          <w:sz w:val="24"/>
        </w:rPr>
        <w:t>hành</w:t>
      </w:r>
      <w:r>
        <w:rPr>
          <w:spacing w:val="-13"/>
          <w:sz w:val="24"/>
        </w:rPr>
        <w:t xml:space="preserve"> </w:t>
      </w:r>
      <w:r>
        <w:rPr>
          <w:spacing w:val="-5"/>
          <w:sz w:val="24"/>
        </w:rPr>
        <w:t>vi:</w:t>
      </w:r>
    </w:p>
    <w:p w14:paraId="4165E5C0" w14:textId="77777777" w:rsidR="00C25D3F" w:rsidRDefault="0002040D">
      <w:pPr>
        <w:pStyle w:val="BodyText"/>
        <w:jc w:val="both"/>
      </w:pPr>
      <w:r>
        <w:t>+</w:t>
      </w:r>
      <w:r>
        <w:rPr>
          <w:spacing w:val="-4"/>
        </w:rPr>
        <w:t xml:space="preserve"> </w:t>
      </w:r>
      <w:r>
        <w:t>Lợi</w:t>
      </w:r>
      <w:r>
        <w:rPr>
          <w:spacing w:val="-2"/>
        </w:rPr>
        <w:t xml:space="preserve"> </w:t>
      </w:r>
      <w:r>
        <w:t>ích của</w:t>
      </w:r>
      <w:r>
        <w:rPr>
          <w:spacing w:val="-1"/>
        </w:rPr>
        <w:t xml:space="preserve"> </w:t>
      </w:r>
      <w:r>
        <w:t>giảm</w:t>
      </w:r>
      <w:r>
        <w:rPr>
          <w:spacing w:val="-2"/>
        </w:rPr>
        <w:t xml:space="preserve"> </w:t>
      </w:r>
      <w:r>
        <w:rPr>
          <w:spacing w:val="-4"/>
        </w:rPr>
        <w:t>cân.</w:t>
      </w:r>
    </w:p>
    <w:p w14:paraId="7D2BBD54" w14:textId="011E7EBA" w:rsidR="00C25D3F" w:rsidRDefault="0002040D">
      <w:pPr>
        <w:pStyle w:val="BodyText"/>
        <w:jc w:val="both"/>
      </w:pPr>
      <w:r>
        <w:t>+</w:t>
      </w:r>
      <w:r>
        <w:rPr>
          <w:spacing w:val="-6"/>
        </w:rPr>
        <w:t xml:space="preserve"> </w:t>
      </w:r>
      <w:r>
        <w:t>T</w:t>
      </w:r>
      <w:r w:rsidR="008211B7">
        <w:t>ư</w:t>
      </w:r>
      <w:r>
        <w:rPr>
          <w:spacing w:val="-5"/>
        </w:rPr>
        <w:t xml:space="preserve"> </w:t>
      </w:r>
      <w:r>
        <w:t>vấn</w:t>
      </w:r>
      <w:r>
        <w:rPr>
          <w:spacing w:val="-4"/>
        </w:rPr>
        <w:t xml:space="preserve"> </w:t>
      </w:r>
      <w:r>
        <w:t>điều</w:t>
      </w:r>
      <w:r>
        <w:rPr>
          <w:spacing w:val="-2"/>
        </w:rPr>
        <w:t xml:space="preserve"> </w:t>
      </w:r>
      <w:r>
        <w:t>chỉnh</w:t>
      </w:r>
      <w:r>
        <w:rPr>
          <w:spacing w:val="-5"/>
        </w:rPr>
        <w:t xml:space="preserve"> </w:t>
      </w:r>
      <w:r>
        <w:t>chế</w:t>
      </w:r>
      <w:r>
        <w:rPr>
          <w:spacing w:val="-3"/>
        </w:rPr>
        <w:t xml:space="preserve"> </w:t>
      </w:r>
      <w:r>
        <w:t>độ</w:t>
      </w:r>
      <w:r>
        <w:rPr>
          <w:spacing w:val="-4"/>
        </w:rPr>
        <w:t xml:space="preserve"> </w:t>
      </w:r>
      <w:r>
        <w:t>ăn,</w:t>
      </w:r>
      <w:r>
        <w:rPr>
          <w:spacing w:val="-4"/>
        </w:rPr>
        <w:t xml:space="preserve"> </w:t>
      </w:r>
      <w:r>
        <w:t>duy</w:t>
      </w:r>
      <w:r>
        <w:rPr>
          <w:spacing w:val="-9"/>
        </w:rPr>
        <w:t xml:space="preserve"> </w:t>
      </w:r>
      <w:r>
        <w:t>trì</w:t>
      </w:r>
      <w:r>
        <w:rPr>
          <w:spacing w:val="-4"/>
        </w:rPr>
        <w:t xml:space="preserve"> </w:t>
      </w:r>
      <w:r>
        <w:t>lối</w:t>
      </w:r>
      <w:r>
        <w:rPr>
          <w:spacing w:val="-4"/>
        </w:rPr>
        <w:t xml:space="preserve"> </w:t>
      </w:r>
      <w:r>
        <w:t>sống</w:t>
      </w:r>
      <w:r>
        <w:rPr>
          <w:spacing w:val="-7"/>
        </w:rPr>
        <w:t xml:space="preserve"> </w:t>
      </w:r>
      <w:r>
        <w:t>lành</w:t>
      </w:r>
      <w:r>
        <w:rPr>
          <w:spacing w:val="-5"/>
        </w:rPr>
        <w:t xml:space="preserve"> </w:t>
      </w:r>
      <w:r>
        <w:t>mạnh</w:t>
      </w:r>
      <w:r>
        <w:rPr>
          <w:spacing w:val="-4"/>
        </w:rPr>
        <w:t xml:space="preserve"> </w:t>
      </w:r>
      <w:r>
        <w:t>và</w:t>
      </w:r>
      <w:r>
        <w:rPr>
          <w:spacing w:val="-5"/>
        </w:rPr>
        <w:t xml:space="preserve"> </w:t>
      </w:r>
      <w:r>
        <w:t>tập</w:t>
      </w:r>
      <w:r>
        <w:rPr>
          <w:spacing w:val="-4"/>
        </w:rPr>
        <w:t xml:space="preserve"> </w:t>
      </w:r>
      <w:r>
        <w:rPr>
          <w:spacing w:val="-2"/>
        </w:rPr>
        <w:t>luyện.</w:t>
      </w:r>
    </w:p>
    <w:p w14:paraId="120B43C4" w14:textId="77777777" w:rsidR="00C25D3F" w:rsidRDefault="0002040D">
      <w:pPr>
        <w:pStyle w:val="Heading5"/>
        <w:spacing w:before="126"/>
        <w:ind w:left="873" w:firstLine="0"/>
        <w:jc w:val="both"/>
      </w:pPr>
      <w:r>
        <w:t>Xử</w:t>
      </w:r>
      <w:r>
        <w:rPr>
          <w:spacing w:val="-2"/>
        </w:rPr>
        <w:t xml:space="preserve"> </w:t>
      </w:r>
      <w:r>
        <w:rPr>
          <w:spacing w:val="-4"/>
        </w:rPr>
        <w:t>trí:</w:t>
      </w:r>
    </w:p>
    <w:p w14:paraId="5533809B" w14:textId="649AB2C6" w:rsidR="00C25D3F" w:rsidRDefault="0002040D">
      <w:pPr>
        <w:pStyle w:val="ListParagraph"/>
        <w:numPr>
          <w:ilvl w:val="0"/>
          <w:numId w:val="48"/>
        </w:numPr>
        <w:tabs>
          <w:tab w:val="left" w:pos="1037"/>
        </w:tabs>
        <w:spacing w:before="115"/>
        <w:ind w:right="1014" w:firstLine="0"/>
        <w:jc w:val="both"/>
        <w:rPr>
          <w:sz w:val="24"/>
        </w:rPr>
      </w:pPr>
      <w:r>
        <w:rPr>
          <w:sz w:val="24"/>
        </w:rPr>
        <w:t>BMI từ 24,9 – 30 và không có các yếu tố nguy cơ về tim mạch hoặc các bệnh liên</w:t>
      </w:r>
      <w:r>
        <w:rPr>
          <w:spacing w:val="40"/>
          <w:sz w:val="24"/>
        </w:rPr>
        <w:t xml:space="preserve"> </w:t>
      </w:r>
      <w:r>
        <w:rPr>
          <w:sz w:val="24"/>
        </w:rPr>
        <w:t>quan đến béo phì: t</w:t>
      </w:r>
      <w:r w:rsidR="008211B7">
        <w:rPr>
          <w:sz w:val="24"/>
        </w:rPr>
        <w:t>ư</w:t>
      </w:r>
      <w:r>
        <w:rPr>
          <w:sz w:val="24"/>
        </w:rPr>
        <w:t xml:space="preserve"> vấn về dự phòng tăng cân, gồm chế độ ăn và vận động thể chất.</w:t>
      </w:r>
    </w:p>
    <w:p w14:paraId="33D9A24F" w14:textId="4AA6356D" w:rsidR="00C25D3F" w:rsidRDefault="0002040D">
      <w:pPr>
        <w:pStyle w:val="ListParagraph"/>
        <w:numPr>
          <w:ilvl w:val="0"/>
          <w:numId w:val="48"/>
        </w:numPr>
        <w:tabs>
          <w:tab w:val="left" w:pos="1025"/>
        </w:tabs>
        <w:ind w:right="1012" w:firstLine="0"/>
        <w:jc w:val="both"/>
        <w:rPr>
          <w:sz w:val="24"/>
        </w:rPr>
      </w:pPr>
      <w:r>
        <w:rPr>
          <w:sz w:val="24"/>
        </w:rPr>
        <w:t>BMI ≥ 30 hoặc 24,9 – 30 và có một hoặc nhiều yếu tố nguy cơ: t</w:t>
      </w:r>
      <w:r w:rsidR="008211B7">
        <w:rPr>
          <w:sz w:val="24"/>
        </w:rPr>
        <w:t>ư</w:t>
      </w:r>
      <w:r>
        <w:rPr>
          <w:sz w:val="24"/>
        </w:rPr>
        <w:t xml:space="preserve"> vấn các can thiệp giảm cân. Nên giảm cân bằng thay đổi chế độ ăn, lối sống lành mạnh và vận động thể chất ít nhất 30 phút mỗi ngày.</w:t>
      </w:r>
    </w:p>
    <w:p w14:paraId="3F348F09" w14:textId="77777777" w:rsidR="00C25D3F" w:rsidRDefault="0002040D">
      <w:pPr>
        <w:pStyle w:val="ListParagraph"/>
        <w:numPr>
          <w:ilvl w:val="1"/>
          <w:numId w:val="114"/>
        </w:numPr>
        <w:tabs>
          <w:tab w:val="left" w:pos="1129"/>
        </w:tabs>
        <w:spacing w:before="244"/>
        <w:ind w:hanging="256"/>
        <w:jc w:val="both"/>
        <w:rPr>
          <w:rFonts w:ascii="Arial" w:hAnsi="Arial"/>
          <w:b/>
          <w:sz w:val="23"/>
        </w:rPr>
      </w:pPr>
      <w:r>
        <w:rPr>
          <w:rFonts w:ascii="Arial" w:hAnsi="Arial"/>
          <w:b/>
          <w:sz w:val="23"/>
        </w:rPr>
        <w:t>Bệnh</w:t>
      </w:r>
      <w:r>
        <w:rPr>
          <w:rFonts w:ascii="Arial" w:hAnsi="Arial"/>
          <w:b/>
          <w:spacing w:val="-3"/>
          <w:sz w:val="23"/>
        </w:rPr>
        <w:t xml:space="preserve"> </w:t>
      </w:r>
      <w:r>
        <w:rPr>
          <w:rFonts w:ascii="Arial" w:hAnsi="Arial"/>
          <w:b/>
          <w:sz w:val="23"/>
        </w:rPr>
        <w:t>cao</w:t>
      </w:r>
      <w:r>
        <w:rPr>
          <w:rFonts w:ascii="Arial" w:hAnsi="Arial"/>
          <w:b/>
          <w:spacing w:val="-4"/>
          <w:sz w:val="23"/>
        </w:rPr>
        <w:t xml:space="preserve"> </w:t>
      </w:r>
      <w:r>
        <w:rPr>
          <w:rFonts w:ascii="Arial" w:hAnsi="Arial"/>
          <w:b/>
          <w:sz w:val="23"/>
        </w:rPr>
        <w:t>huyết</w:t>
      </w:r>
      <w:r>
        <w:rPr>
          <w:rFonts w:ascii="Arial" w:hAnsi="Arial"/>
          <w:b/>
          <w:spacing w:val="-3"/>
          <w:sz w:val="23"/>
        </w:rPr>
        <w:t xml:space="preserve"> </w:t>
      </w:r>
      <w:r>
        <w:rPr>
          <w:rFonts w:ascii="Arial" w:hAnsi="Arial"/>
          <w:b/>
          <w:spacing w:val="-5"/>
          <w:sz w:val="23"/>
        </w:rPr>
        <w:t>áp</w:t>
      </w:r>
    </w:p>
    <w:p w14:paraId="5E601A0B" w14:textId="61E55CF9" w:rsidR="00C25D3F" w:rsidRDefault="0002040D">
      <w:pPr>
        <w:pStyle w:val="BodyText"/>
        <w:spacing w:before="116"/>
        <w:ind w:right="1010"/>
        <w:jc w:val="both"/>
      </w:pPr>
      <w:r>
        <w:t>Phát</w:t>
      </w:r>
      <w:r>
        <w:rPr>
          <w:spacing w:val="-15"/>
        </w:rPr>
        <w:t xml:space="preserve"> </w:t>
      </w:r>
      <w:r>
        <w:t>hiện</w:t>
      </w:r>
      <w:r>
        <w:rPr>
          <w:spacing w:val="-13"/>
        </w:rPr>
        <w:t xml:space="preserve"> </w:t>
      </w:r>
      <w:r>
        <w:t>và</w:t>
      </w:r>
      <w:r>
        <w:rPr>
          <w:spacing w:val="-14"/>
        </w:rPr>
        <w:t xml:space="preserve"> </w:t>
      </w:r>
      <w:r>
        <w:t>quản</w:t>
      </w:r>
      <w:r>
        <w:rPr>
          <w:spacing w:val="-13"/>
        </w:rPr>
        <w:t xml:space="preserve"> </w:t>
      </w:r>
      <w:r>
        <w:t>lý</w:t>
      </w:r>
      <w:r>
        <w:rPr>
          <w:spacing w:val="-15"/>
        </w:rPr>
        <w:t xml:space="preserve"> </w:t>
      </w:r>
      <w:r>
        <w:t>bệnh</w:t>
      </w:r>
      <w:r>
        <w:rPr>
          <w:spacing w:val="-13"/>
        </w:rPr>
        <w:t xml:space="preserve"> </w:t>
      </w:r>
      <w:r>
        <w:t>tăng</w:t>
      </w:r>
      <w:r>
        <w:rPr>
          <w:spacing w:val="-15"/>
        </w:rPr>
        <w:t xml:space="preserve"> </w:t>
      </w:r>
      <w:r>
        <w:t>huyết</w:t>
      </w:r>
      <w:r>
        <w:rPr>
          <w:spacing w:val="-13"/>
        </w:rPr>
        <w:t xml:space="preserve"> </w:t>
      </w:r>
      <w:r>
        <w:t>áp</w:t>
      </w:r>
      <w:r>
        <w:rPr>
          <w:spacing w:val="-13"/>
        </w:rPr>
        <w:t xml:space="preserve"> </w:t>
      </w:r>
      <w:r>
        <w:t>và</w:t>
      </w:r>
      <w:r>
        <w:rPr>
          <w:spacing w:val="-13"/>
        </w:rPr>
        <w:t xml:space="preserve"> </w:t>
      </w:r>
      <w:r>
        <w:t>đái</w:t>
      </w:r>
      <w:r>
        <w:rPr>
          <w:spacing w:val="-13"/>
        </w:rPr>
        <w:t xml:space="preserve"> </w:t>
      </w:r>
      <w:r>
        <w:t>tháo</w:t>
      </w:r>
      <w:r>
        <w:rPr>
          <w:spacing w:val="-13"/>
        </w:rPr>
        <w:t xml:space="preserve"> </w:t>
      </w:r>
      <w:r>
        <w:t>đ</w:t>
      </w:r>
      <w:r w:rsidR="008211B7">
        <w:t>ư</w:t>
      </w:r>
      <w:r>
        <w:t>ờng</w:t>
      </w:r>
      <w:r>
        <w:rPr>
          <w:spacing w:val="-15"/>
        </w:rPr>
        <w:t xml:space="preserve"> </w:t>
      </w:r>
      <w:r>
        <w:t>cần</w:t>
      </w:r>
      <w:r>
        <w:rPr>
          <w:spacing w:val="-11"/>
        </w:rPr>
        <w:t xml:space="preserve"> </w:t>
      </w:r>
      <w:r>
        <w:t>đ</w:t>
      </w:r>
      <w:r w:rsidR="008211B7">
        <w:t>ư</w:t>
      </w:r>
      <w:r>
        <w:t>ợc</w:t>
      </w:r>
      <w:r>
        <w:rPr>
          <w:spacing w:val="-14"/>
        </w:rPr>
        <w:t xml:space="preserve"> </w:t>
      </w:r>
      <w:r>
        <w:t>thực</w:t>
      </w:r>
      <w:r>
        <w:rPr>
          <w:spacing w:val="-11"/>
        </w:rPr>
        <w:t xml:space="preserve"> </w:t>
      </w:r>
      <w:r>
        <w:t>hiện</w:t>
      </w:r>
      <w:r>
        <w:rPr>
          <w:spacing w:val="-13"/>
        </w:rPr>
        <w:t xml:space="preserve"> </w:t>
      </w:r>
      <w:r>
        <w:t>cho</w:t>
      </w:r>
      <w:r>
        <w:rPr>
          <w:spacing w:val="-13"/>
        </w:rPr>
        <w:t xml:space="preserve"> </w:t>
      </w:r>
      <w:r>
        <w:t>tất</w:t>
      </w:r>
      <w:r>
        <w:rPr>
          <w:spacing w:val="-13"/>
        </w:rPr>
        <w:t xml:space="preserve"> </w:t>
      </w:r>
      <w:r>
        <w:t>cả ng</w:t>
      </w:r>
      <w:r w:rsidR="008211B7">
        <w:t>ư</w:t>
      </w:r>
      <w:r>
        <w:t>ời nhiễm HIV theo h</w:t>
      </w:r>
      <w:r w:rsidR="008211B7">
        <w:t>ư</w:t>
      </w:r>
      <w:r>
        <w:t>ớng dẫn của Bộ Y tế. Sàng lọc định kỳ 6 -12 tháng một lần cho</w:t>
      </w:r>
      <w:r>
        <w:rPr>
          <w:spacing w:val="-6"/>
        </w:rPr>
        <w:t xml:space="preserve"> </w:t>
      </w:r>
      <w:r>
        <w:t>tất</w:t>
      </w:r>
      <w:r>
        <w:rPr>
          <w:spacing w:val="-6"/>
        </w:rPr>
        <w:t xml:space="preserve"> </w:t>
      </w:r>
      <w:r>
        <w:t>cả</w:t>
      </w:r>
      <w:r>
        <w:rPr>
          <w:spacing w:val="-7"/>
        </w:rPr>
        <w:t xml:space="preserve"> </w:t>
      </w:r>
      <w:r>
        <w:t>ng</w:t>
      </w:r>
      <w:r w:rsidR="008211B7">
        <w:t>ư</w:t>
      </w:r>
      <w:r>
        <w:t>ời</w:t>
      </w:r>
      <w:r>
        <w:rPr>
          <w:spacing w:val="-6"/>
        </w:rPr>
        <w:t xml:space="preserve"> </w:t>
      </w:r>
      <w:r>
        <w:t>bệnh</w:t>
      </w:r>
      <w:r>
        <w:rPr>
          <w:spacing w:val="-6"/>
        </w:rPr>
        <w:t xml:space="preserve"> </w:t>
      </w:r>
      <w:r>
        <w:t>đang</w:t>
      </w:r>
      <w:r>
        <w:rPr>
          <w:spacing w:val="-8"/>
        </w:rPr>
        <w:t xml:space="preserve"> </w:t>
      </w:r>
      <w:r>
        <w:t>điều</w:t>
      </w:r>
      <w:r>
        <w:rPr>
          <w:spacing w:val="-6"/>
        </w:rPr>
        <w:t xml:space="preserve"> </w:t>
      </w:r>
      <w:r>
        <w:t>trị</w:t>
      </w:r>
      <w:r>
        <w:rPr>
          <w:spacing w:val="-6"/>
        </w:rPr>
        <w:t xml:space="preserve"> </w:t>
      </w:r>
      <w:r>
        <w:t>ARV.</w:t>
      </w:r>
      <w:r>
        <w:rPr>
          <w:spacing w:val="-7"/>
        </w:rPr>
        <w:t xml:space="preserve"> </w:t>
      </w:r>
      <w:r>
        <w:t>Đánh</w:t>
      </w:r>
      <w:r>
        <w:rPr>
          <w:spacing w:val="-6"/>
        </w:rPr>
        <w:t xml:space="preserve"> </w:t>
      </w:r>
      <w:r>
        <w:t>giá</w:t>
      </w:r>
      <w:r>
        <w:rPr>
          <w:spacing w:val="-7"/>
        </w:rPr>
        <w:t xml:space="preserve"> </w:t>
      </w:r>
      <w:r>
        <w:t>nguy</w:t>
      </w:r>
      <w:r>
        <w:rPr>
          <w:spacing w:val="-10"/>
        </w:rPr>
        <w:t xml:space="preserve"> </w:t>
      </w:r>
      <w:r>
        <w:t>cơ</w:t>
      </w:r>
      <w:r>
        <w:rPr>
          <w:spacing w:val="-6"/>
        </w:rPr>
        <w:t xml:space="preserve"> </w:t>
      </w:r>
      <w:r>
        <w:t>bệnh</w:t>
      </w:r>
      <w:r>
        <w:rPr>
          <w:spacing w:val="-6"/>
        </w:rPr>
        <w:t xml:space="preserve"> </w:t>
      </w:r>
      <w:r>
        <w:t>tăng</w:t>
      </w:r>
      <w:r>
        <w:rPr>
          <w:spacing w:val="-8"/>
        </w:rPr>
        <w:t xml:space="preserve"> </w:t>
      </w:r>
      <w:r>
        <w:t>huyết</w:t>
      </w:r>
      <w:r>
        <w:rPr>
          <w:spacing w:val="-6"/>
        </w:rPr>
        <w:t xml:space="preserve"> </w:t>
      </w:r>
      <w:r>
        <w:t>áp,</w:t>
      </w:r>
      <w:r>
        <w:rPr>
          <w:spacing w:val="-6"/>
        </w:rPr>
        <w:t xml:space="preserve"> </w:t>
      </w:r>
      <w:r>
        <w:t>rối</w:t>
      </w:r>
      <w:r>
        <w:rPr>
          <w:spacing w:val="-6"/>
        </w:rPr>
        <w:t xml:space="preserve"> </w:t>
      </w:r>
      <w:r>
        <w:t>loạn lipid,</w:t>
      </w:r>
      <w:r>
        <w:rPr>
          <w:spacing w:val="-15"/>
        </w:rPr>
        <w:t xml:space="preserve"> </w:t>
      </w:r>
      <w:r>
        <w:t>bệnh</w:t>
      </w:r>
      <w:r>
        <w:rPr>
          <w:spacing w:val="-15"/>
        </w:rPr>
        <w:t xml:space="preserve"> </w:t>
      </w:r>
      <w:r>
        <w:t>đái</w:t>
      </w:r>
      <w:r>
        <w:rPr>
          <w:spacing w:val="-13"/>
        </w:rPr>
        <w:t xml:space="preserve"> </w:t>
      </w:r>
      <w:r>
        <w:t>tháo</w:t>
      </w:r>
      <w:r>
        <w:rPr>
          <w:spacing w:val="-14"/>
        </w:rPr>
        <w:t xml:space="preserve"> </w:t>
      </w:r>
      <w:r>
        <w:t>đ</w:t>
      </w:r>
      <w:r w:rsidR="008211B7">
        <w:t>ư</w:t>
      </w:r>
      <w:r>
        <w:t>ờng</w:t>
      </w:r>
      <w:r>
        <w:rPr>
          <w:spacing w:val="-15"/>
        </w:rPr>
        <w:t xml:space="preserve"> </w:t>
      </w:r>
      <w:r>
        <w:t>của</w:t>
      </w:r>
      <w:r>
        <w:rPr>
          <w:spacing w:val="-14"/>
        </w:rPr>
        <w:t xml:space="preserve"> </w:t>
      </w:r>
      <w:r>
        <w:t>ng</w:t>
      </w:r>
      <w:r w:rsidR="008211B7">
        <w:t>ư</w:t>
      </w:r>
      <w:r>
        <w:t>ời</w:t>
      </w:r>
      <w:r>
        <w:rPr>
          <w:spacing w:val="-14"/>
        </w:rPr>
        <w:t xml:space="preserve"> </w:t>
      </w:r>
      <w:r>
        <w:t>bệnh</w:t>
      </w:r>
      <w:r>
        <w:rPr>
          <w:spacing w:val="-14"/>
        </w:rPr>
        <w:t xml:space="preserve"> </w:t>
      </w:r>
      <w:r>
        <w:t>ngay</w:t>
      </w:r>
      <w:r>
        <w:rPr>
          <w:spacing w:val="-15"/>
        </w:rPr>
        <w:t xml:space="preserve"> </w:t>
      </w:r>
      <w:r>
        <w:t>từ</w:t>
      </w:r>
      <w:r>
        <w:rPr>
          <w:spacing w:val="-13"/>
        </w:rPr>
        <w:t xml:space="preserve"> </w:t>
      </w:r>
      <w:r>
        <w:t>khi</w:t>
      </w:r>
      <w:r>
        <w:rPr>
          <w:spacing w:val="-14"/>
        </w:rPr>
        <w:t xml:space="preserve"> </w:t>
      </w:r>
      <w:r>
        <w:t>bắt</w:t>
      </w:r>
      <w:r>
        <w:rPr>
          <w:spacing w:val="-14"/>
        </w:rPr>
        <w:t xml:space="preserve"> </w:t>
      </w:r>
      <w:r>
        <w:t>đầu</w:t>
      </w:r>
      <w:r>
        <w:rPr>
          <w:spacing w:val="-14"/>
        </w:rPr>
        <w:t xml:space="preserve"> </w:t>
      </w:r>
      <w:r>
        <w:t>điều</w:t>
      </w:r>
      <w:r>
        <w:rPr>
          <w:spacing w:val="-14"/>
        </w:rPr>
        <w:t xml:space="preserve"> </w:t>
      </w:r>
      <w:r>
        <w:t>trị</w:t>
      </w:r>
      <w:r>
        <w:rPr>
          <w:spacing w:val="-14"/>
        </w:rPr>
        <w:t xml:space="preserve"> </w:t>
      </w:r>
      <w:r>
        <w:t>và</w:t>
      </w:r>
      <w:r>
        <w:rPr>
          <w:spacing w:val="-14"/>
        </w:rPr>
        <w:t xml:space="preserve"> </w:t>
      </w:r>
      <w:r>
        <w:t>trong</w:t>
      </w:r>
      <w:r>
        <w:rPr>
          <w:spacing w:val="-15"/>
        </w:rPr>
        <w:t xml:space="preserve"> </w:t>
      </w:r>
      <w:r>
        <w:t>quá</w:t>
      </w:r>
      <w:r>
        <w:rPr>
          <w:spacing w:val="-13"/>
        </w:rPr>
        <w:t xml:space="preserve"> </w:t>
      </w:r>
      <w:r>
        <w:t>trình điều trị.</w:t>
      </w:r>
    </w:p>
    <w:p w14:paraId="27D406AB" w14:textId="77777777" w:rsidR="00C25D3F" w:rsidRDefault="0002040D">
      <w:pPr>
        <w:pStyle w:val="Heading5"/>
        <w:numPr>
          <w:ilvl w:val="2"/>
          <w:numId w:val="114"/>
        </w:numPr>
        <w:tabs>
          <w:tab w:val="left" w:pos="1293"/>
        </w:tabs>
        <w:jc w:val="both"/>
      </w:pPr>
      <w:r>
        <w:t>Tiêu</w:t>
      </w:r>
      <w:r>
        <w:rPr>
          <w:spacing w:val="-3"/>
        </w:rPr>
        <w:t xml:space="preserve"> </w:t>
      </w:r>
      <w:r>
        <w:t>chuẩn</w:t>
      </w:r>
      <w:r>
        <w:rPr>
          <w:spacing w:val="-1"/>
        </w:rPr>
        <w:t xml:space="preserve"> </w:t>
      </w:r>
      <w:r>
        <w:t xml:space="preserve">chẩn </w:t>
      </w:r>
      <w:r>
        <w:rPr>
          <w:spacing w:val="-4"/>
        </w:rPr>
        <w:t>đoán</w:t>
      </w:r>
    </w:p>
    <w:p w14:paraId="0C108C77" w14:textId="491ADEE7" w:rsidR="00C25D3F" w:rsidRDefault="0002040D">
      <w:pPr>
        <w:pStyle w:val="BodyText"/>
        <w:spacing w:before="115"/>
        <w:jc w:val="both"/>
      </w:pPr>
      <w:r>
        <w:t>Huyết</w:t>
      </w:r>
      <w:r>
        <w:rPr>
          <w:spacing w:val="-4"/>
        </w:rPr>
        <w:t xml:space="preserve"> </w:t>
      </w:r>
      <w:r>
        <w:t>áp</w:t>
      </w:r>
      <w:r>
        <w:rPr>
          <w:spacing w:val="-5"/>
        </w:rPr>
        <w:t xml:space="preserve"> </w:t>
      </w:r>
      <w:r>
        <w:t>tâm</w:t>
      </w:r>
      <w:r>
        <w:rPr>
          <w:spacing w:val="-5"/>
        </w:rPr>
        <w:t xml:space="preserve"> </w:t>
      </w:r>
      <w:r>
        <w:t>thu</w:t>
      </w:r>
      <w:r>
        <w:rPr>
          <w:spacing w:val="-6"/>
        </w:rPr>
        <w:t xml:space="preserve"> </w:t>
      </w:r>
      <w:r>
        <w:t>≥140</w:t>
      </w:r>
      <w:r>
        <w:rPr>
          <w:spacing w:val="-5"/>
        </w:rPr>
        <w:t xml:space="preserve"> </w:t>
      </w:r>
      <w:r>
        <w:t>mmHg</w:t>
      </w:r>
      <w:r>
        <w:rPr>
          <w:spacing w:val="-8"/>
        </w:rPr>
        <w:t xml:space="preserve"> </w:t>
      </w:r>
      <w:r>
        <w:t>và</w:t>
      </w:r>
      <w:r>
        <w:rPr>
          <w:spacing w:val="-6"/>
        </w:rPr>
        <w:t xml:space="preserve"> </w:t>
      </w:r>
      <w:r>
        <w:t>/hoặc</w:t>
      </w:r>
      <w:r>
        <w:rPr>
          <w:spacing w:val="-6"/>
        </w:rPr>
        <w:t xml:space="preserve"> </w:t>
      </w:r>
      <w:r>
        <w:t>huyết</w:t>
      </w:r>
      <w:r>
        <w:rPr>
          <w:spacing w:val="-5"/>
        </w:rPr>
        <w:t xml:space="preserve"> </w:t>
      </w:r>
      <w:r>
        <w:t>áp</w:t>
      </w:r>
      <w:r>
        <w:rPr>
          <w:spacing w:val="-5"/>
        </w:rPr>
        <w:t xml:space="preserve"> </w:t>
      </w:r>
      <w:r>
        <w:t>tâm</w:t>
      </w:r>
      <w:r>
        <w:rPr>
          <w:spacing w:val="-5"/>
        </w:rPr>
        <w:t xml:space="preserve"> </w:t>
      </w:r>
      <w:r>
        <w:t>tr</w:t>
      </w:r>
      <w:r w:rsidR="008211B7">
        <w:t>ư</w:t>
      </w:r>
      <w:r>
        <w:t>ơng</w:t>
      </w:r>
      <w:r>
        <w:rPr>
          <w:spacing w:val="-8"/>
        </w:rPr>
        <w:t xml:space="preserve"> </w:t>
      </w:r>
      <w:r>
        <w:t>≥</w:t>
      </w:r>
      <w:r>
        <w:rPr>
          <w:spacing w:val="-5"/>
        </w:rPr>
        <w:t xml:space="preserve"> </w:t>
      </w:r>
      <w:r>
        <w:t>90</w:t>
      </w:r>
      <w:r>
        <w:rPr>
          <w:spacing w:val="-5"/>
        </w:rPr>
        <w:t xml:space="preserve"> </w:t>
      </w:r>
      <w:r>
        <w:rPr>
          <w:spacing w:val="-2"/>
        </w:rPr>
        <w:t>mmHg.</w:t>
      </w:r>
    </w:p>
    <w:p w14:paraId="71E96980" w14:textId="77777777" w:rsidR="00C25D3F" w:rsidRDefault="0002040D">
      <w:pPr>
        <w:pStyle w:val="Heading5"/>
        <w:numPr>
          <w:ilvl w:val="2"/>
          <w:numId w:val="114"/>
        </w:numPr>
        <w:tabs>
          <w:tab w:val="left" w:pos="1293"/>
        </w:tabs>
        <w:jc w:val="both"/>
      </w:pPr>
      <w:r>
        <w:t>Các</w:t>
      </w:r>
      <w:r>
        <w:rPr>
          <w:spacing w:val="-3"/>
        </w:rPr>
        <w:t xml:space="preserve"> </w:t>
      </w:r>
      <w:r>
        <w:t>yếu</w:t>
      </w:r>
      <w:r>
        <w:rPr>
          <w:spacing w:val="-1"/>
        </w:rPr>
        <w:t xml:space="preserve"> </w:t>
      </w:r>
      <w:r>
        <w:t>tố</w:t>
      </w:r>
      <w:r>
        <w:rPr>
          <w:spacing w:val="-1"/>
        </w:rPr>
        <w:t xml:space="preserve"> </w:t>
      </w:r>
      <w:r>
        <w:t>nguy</w:t>
      </w:r>
      <w:r>
        <w:rPr>
          <w:spacing w:val="-1"/>
        </w:rPr>
        <w:t xml:space="preserve"> </w:t>
      </w:r>
      <w:r>
        <w:rPr>
          <w:spacing w:val="-5"/>
        </w:rPr>
        <w:t>cơ</w:t>
      </w:r>
    </w:p>
    <w:p w14:paraId="22813D27" w14:textId="77777777" w:rsidR="00C25D3F" w:rsidRDefault="0002040D">
      <w:pPr>
        <w:pStyle w:val="BodyText"/>
        <w:spacing w:before="115"/>
      </w:pPr>
      <w:r>
        <w:t>-Tuổi</w:t>
      </w:r>
      <w:r>
        <w:rPr>
          <w:spacing w:val="-2"/>
        </w:rPr>
        <w:t xml:space="preserve"> </w:t>
      </w:r>
      <w:r>
        <w:rPr>
          <w:spacing w:val="-5"/>
        </w:rPr>
        <w:t>cao</w:t>
      </w:r>
    </w:p>
    <w:p w14:paraId="5313B923" w14:textId="67D66D34" w:rsidR="00C25D3F" w:rsidRDefault="0002040D">
      <w:pPr>
        <w:pStyle w:val="BodyText"/>
      </w:pPr>
      <w:r>
        <w:t>-Hút</w:t>
      </w:r>
      <w:r>
        <w:rPr>
          <w:spacing w:val="-13"/>
        </w:rPr>
        <w:t xml:space="preserve"> </w:t>
      </w:r>
      <w:r>
        <w:t>thuốc</w:t>
      </w:r>
      <w:r>
        <w:rPr>
          <w:spacing w:val="-13"/>
        </w:rPr>
        <w:t xml:space="preserve"> </w:t>
      </w:r>
      <w:r>
        <w:t>lá,</w:t>
      </w:r>
      <w:r>
        <w:rPr>
          <w:spacing w:val="-13"/>
        </w:rPr>
        <w:t xml:space="preserve"> </w:t>
      </w:r>
      <w:r>
        <w:t>lạm</w:t>
      </w:r>
      <w:r>
        <w:rPr>
          <w:spacing w:val="-12"/>
        </w:rPr>
        <w:t xml:space="preserve"> </w:t>
      </w:r>
      <w:r>
        <w:t>dụng</w:t>
      </w:r>
      <w:r>
        <w:rPr>
          <w:spacing w:val="-15"/>
        </w:rPr>
        <w:t xml:space="preserve"> </w:t>
      </w:r>
      <w:r>
        <w:t>r</w:t>
      </w:r>
      <w:r w:rsidR="008211B7">
        <w:t>ư</w:t>
      </w:r>
      <w:r>
        <w:t>ợu</w:t>
      </w:r>
      <w:r>
        <w:rPr>
          <w:spacing w:val="-13"/>
        </w:rPr>
        <w:t xml:space="preserve"> </w:t>
      </w:r>
      <w:r>
        <w:rPr>
          <w:spacing w:val="-4"/>
        </w:rPr>
        <w:t>bia.</w:t>
      </w:r>
    </w:p>
    <w:p w14:paraId="36B267DB" w14:textId="77777777" w:rsidR="00C25D3F" w:rsidRDefault="0002040D">
      <w:pPr>
        <w:pStyle w:val="BodyText"/>
        <w:spacing w:before="121"/>
      </w:pPr>
      <w:r>
        <w:t>-Chế</w:t>
      </w:r>
      <w:r>
        <w:rPr>
          <w:spacing w:val="-2"/>
        </w:rPr>
        <w:t xml:space="preserve"> </w:t>
      </w:r>
      <w:r>
        <w:t>độ ăn nhiều chất béo; tình</w:t>
      </w:r>
      <w:r>
        <w:rPr>
          <w:spacing w:val="-1"/>
        </w:rPr>
        <w:t xml:space="preserve"> </w:t>
      </w:r>
      <w:r>
        <w:t>trạng</w:t>
      </w:r>
      <w:r>
        <w:rPr>
          <w:spacing w:val="-3"/>
        </w:rPr>
        <w:t xml:space="preserve"> </w:t>
      </w:r>
      <w:r>
        <w:t xml:space="preserve">béo phì, ít vận </w:t>
      </w:r>
      <w:r>
        <w:rPr>
          <w:spacing w:val="-4"/>
        </w:rPr>
        <w:t>động</w:t>
      </w:r>
    </w:p>
    <w:p w14:paraId="754704DD" w14:textId="34C68780" w:rsidR="00C25D3F" w:rsidRDefault="0002040D">
      <w:pPr>
        <w:pStyle w:val="BodyText"/>
      </w:pPr>
      <w:r>
        <w:t>-Mắc</w:t>
      </w:r>
      <w:r>
        <w:rPr>
          <w:spacing w:val="-11"/>
        </w:rPr>
        <w:t xml:space="preserve"> </w:t>
      </w:r>
      <w:r>
        <w:t>các</w:t>
      </w:r>
      <w:r>
        <w:rPr>
          <w:spacing w:val="-11"/>
        </w:rPr>
        <w:t xml:space="preserve"> </w:t>
      </w:r>
      <w:r>
        <w:t>bệnh</w:t>
      </w:r>
      <w:r>
        <w:rPr>
          <w:spacing w:val="-10"/>
        </w:rPr>
        <w:t xml:space="preserve"> </w:t>
      </w:r>
      <w:r>
        <w:t>mãn</w:t>
      </w:r>
      <w:r>
        <w:rPr>
          <w:spacing w:val="-10"/>
        </w:rPr>
        <w:t xml:space="preserve"> </w:t>
      </w:r>
      <w:r>
        <w:t>tính</w:t>
      </w:r>
      <w:r>
        <w:rPr>
          <w:spacing w:val="-10"/>
        </w:rPr>
        <w:t xml:space="preserve"> </w:t>
      </w:r>
      <w:r>
        <w:t>nh</w:t>
      </w:r>
      <w:r w:rsidR="008211B7">
        <w:t>ư</w:t>
      </w:r>
      <w:r>
        <w:rPr>
          <w:spacing w:val="-11"/>
        </w:rPr>
        <w:t xml:space="preserve"> </w:t>
      </w:r>
      <w:r>
        <w:t>đái</w:t>
      </w:r>
      <w:r>
        <w:rPr>
          <w:spacing w:val="-10"/>
        </w:rPr>
        <w:t xml:space="preserve"> </w:t>
      </w:r>
      <w:r>
        <w:t>tháo</w:t>
      </w:r>
      <w:r>
        <w:rPr>
          <w:spacing w:val="-10"/>
        </w:rPr>
        <w:t xml:space="preserve"> </w:t>
      </w:r>
      <w:r>
        <w:t>đ</w:t>
      </w:r>
      <w:r w:rsidR="008211B7">
        <w:t>ư</w:t>
      </w:r>
      <w:r>
        <w:t>ờng;</w:t>
      </w:r>
      <w:r>
        <w:rPr>
          <w:spacing w:val="-10"/>
        </w:rPr>
        <w:t xml:space="preserve"> </w:t>
      </w:r>
      <w:r>
        <w:t>tăng</w:t>
      </w:r>
      <w:r>
        <w:rPr>
          <w:spacing w:val="-10"/>
        </w:rPr>
        <w:t xml:space="preserve"> </w:t>
      </w:r>
      <w:r>
        <w:t>lipid</w:t>
      </w:r>
      <w:r>
        <w:rPr>
          <w:spacing w:val="-10"/>
        </w:rPr>
        <w:t xml:space="preserve"> </w:t>
      </w:r>
      <w:r>
        <w:t>máu,</w:t>
      </w:r>
      <w:r>
        <w:rPr>
          <w:spacing w:val="-10"/>
        </w:rPr>
        <w:t xml:space="preserve"> </w:t>
      </w:r>
      <w:r>
        <w:t>bệnh</w:t>
      </w:r>
      <w:r>
        <w:rPr>
          <w:spacing w:val="-10"/>
        </w:rPr>
        <w:t xml:space="preserve"> </w:t>
      </w:r>
      <w:r>
        <w:t>thận</w:t>
      </w:r>
      <w:r>
        <w:rPr>
          <w:spacing w:val="-10"/>
        </w:rPr>
        <w:t xml:space="preserve"> </w:t>
      </w:r>
      <w:r>
        <w:rPr>
          <w:spacing w:val="-5"/>
        </w:rPr>
        <w:t>mạn</w:t>
      </w:r>
    </w:p>
    <w:p w14:paraId="409276FD" w14:textId="77777777" w:rsidR="00C25D3F" w:rsidRDefault="0002040D">
      <w:pPr>
        <w:pStyle w:val="BodyText"/>
      </w:pPr>
      <w:r>
        <w:t>-Tiền</w:t>
      </w:r>
      <w:r>
        <w:rPr>
          <w:spacing w:val="-1"/>
        </w:rPr>
        <w:t xml:space="preserve"> </w:t>
      </w:r>
      <w:r>
        <w:t>sử</w:t>
      </w:r>
      <w:r>
        <w:rPr>
          <w:spacing w:val="-1"/>
        </w:rPr>
        <w:t xml:space="preserve"> </w:t>
      </w:r>
      <w:r>
        <w:t>bệnh lý</w:t>
      </w:r>
      <w:r>
        <w:rPr>
          <w:spacing w:val="-5"/>
        </w:rPr>
        <w:t xml:space="preserve"> </w:t>
      </w:r>
      <w:r>
        <w:t>tim mạch trong</w:t>
      </w:r>
      <w:r>
        <w:rPr>
          <w:spacing w:val="-1"/>
        </w:rPr>
        <w:t xml:space="preserve"> </w:t>
      </w:r>
      <w:r>
        <w:t xml:space="preserve">gia </w:t>
      </w:r>
      <w:r>
        <w:rPr>
          <w:spacing w:val="-4"/>
        </w:rPr>
        <w:t>đình</w:t>
      </w:r>
    </w:p>
    <w:p w14:paraId="4DEBA68B" w14:textId="77777777" w:rsidR="00C25D3F" w:rsidRDefault="0002040D">
      <w:pPr>
        <w:pStyle w:val="Heading5"/>
        <w:numPr>
          <w:ilvl w:val="2"/>
          <w:numId w:val="114"/>
        </w:numPr>
        <w:tabs>
          <w:tab w:val="left" w:pos="1293"/>
        </w:tabs>
      </w:pPr>
      <w:r>
        <w:t>Sàng</w:t>
      </w:r>
      <w:r>
        <w:rPr>
          <w:spacing w:val="-2"/>
        </w:rPr>
        <w:t xml:space="preserve"> </w:t>
      </w:r>
      <w:r>
        <w:t>lọc</w:t>
      </w:r>
      <w:r>
        <w:rPr>
          <w:spacing w:val="-1"/>
        </w:rPr>
        <w:t xml:space="preserve"> </w:t>
      </w:r>
      <w:r>
        <w:t xml:space="preserve">và chẩn </w:t>
      </w:r>
      <w:r>
        <w:rPr>
          <w:spacing w:val="-4"/>
        </w:rPr>
        <w:t>đoán</w:t>
      </w:r>
    </w:p>
    <w:p w14:paraId="64610C25" w14:textId="444E6F89" w:rsidR="00C25D3F" w:rsidRDefault="0002040D">
      <w:pPr>
        <w:pStyle w:val="ListParagraph"/>
        <w:numPr>
          <w:ilvl w:val="0"/>
          <w:numId w:val="47"/>
        </w:numPr>
        <w:tabs>
          <w:tab w:val="left" w:pos="1047"/>
        </w:tabs>
        <w:spacing w:before="115"/>
        <w:ind w:right="1013" w:firstLine="0"/>
        <w:rPr>
          <w:sz w:val="24"/>
        </w:rPr>
      </w:pPr>
      <w:r>
        <w:rPr>
          <w:sz w:val="24"/>
        </w:rPr>
        <w:t>Theo</w:t>
      </w:r>
      <w:r>
        <w:rPr>
          <w:spacing w:val="26"/>
          <w:sz w:val="24"/>
        </w:rPr>
        <w:t xml:space="preserve"> </w:t>
      </w:r>
      <w:r>
        <w:rPr>
          <w:sz w:val="24"/>
        </w:rPr>
        <w:t>dõi</w:t>
      </w:r>
      <w:r>
        <w:rPr>
          <w:spacing w:val="27"/>
          <w:sz w:val="24"/>
        </w:rPr>
        <w:t xml:space="preserve"> </w:t>
      </w:r>
      <w:r>
        <w:rPr>
          <w:sz w:val="24"/>
        </w:rPr>
        <w:t>huyết</w:t>
      </w:r>
      <w:r>
        <w:rPr>
          <w:spacing w:val="29"/>
          <w:sz w:val="24"/>
        </w:rPr>
        <w:t xml:space="preserve"> </w:t>
      </w:r>
      <w:r>
        <w:rPr>
          <w:sz w:val="24"/>
        </w:rPr>
        <w:t>áp,</w:t>
      </w:r>
      <w:r>
        <w:rPr>
          <w:spacing w:val="26"/>
          <w:sz w:val="24"/>
        </w:rPr>
        <w:t xml:space="preserve"> </w:t>
      </w:r>
      <w:r>
        <w:rPr>
          <w:sz w:val="24"/>
        </w:rPr>
        <w:t>sàng</w:t>
      </w:r>
      <w:r>
        <w:rPr>
          <w:spacing w:val="24"/>
          <w:sz w:val="24"/>
        </w:rPr>
        <w:t xml:space="preserve"> </w:t>
      </w:r>
      <w:r>
        <w:rPr>
          <w:sz w:val="24"/>
        </w:rPr>
        <w:t>lọc</w:t>
      </w:r>
      <w:r>
        <w:rPr>
          <w:spacing w:val="25"/>
          <w:sz w:val="24"/>
        </w:rPr>
        <w:t xml:space="preserve"> </w:t>
      </w:r>
      <w:r>
        <w:rPr>
          <w:sz w:val="24"/>
        </w:rPr>
        <w:t>triệu</w:t>
      </w:r>
      <w:r>
        <w:rPr>
          <w:spacing w:val="26"/>
          <w:sz w:val="24"/>
        </w:rPr>
        <w:t xml:space="preserve"> </w:t>
      </w:r>
      <w:r>
        <w:rPr>
          <w:sz w:val="24"/>
        </w:rPr>
        <w:t>chứng</w:t>
      </w:r>
      <w:r>
        <w:rPr>
          <w:spacing w:val="24"/>
          <w:sz w:val="24"/>
        </w:rPr>
        <w:t xml:space="preserve"> </w:t>
      </w:r>
      <w:r>
        <w:rPr>
          <w:sz w:val="24"/>
        </w:rPr>
        <w:t>bệnh</w:t>
      </w:r>
      <w:r>
        <w:rPr>
          <w:spacing w:val="29"/>
          <w:sz w:val="24"/>
        </w:rPr>
        <w:t xml:space="preserve"> </w:t>
      </w:r>
      <w:r>
        <w:rPr>
          <w:sz w:val="24"/>
        </w:rPr>
        <w:t>mạch</w:t>
      </w:r>
      <w:r>
        <w:rPr>
          <w:spacing w:val="26"/>
          <w:sz w:val="24"/>
        </w:rPr>
        <w:t xml:space="preserve"> </w:t>
      </w:r>
      <w:r>
        <w:rPr>
          <w:sz w:val="24"/>
        </w:rPr>
        <w:t>vành</w:t>
      </w:r>
      <w:r>
        <w:rPr>
          <w:spacing w:val="26"/>
          <w:sz w:val="24"/>
        </w:rPr>
        <w:t xml:space="preserve"> </w:t>
      </w:r>
      <w:r>
        <w:rPr>
          <w:sz w:val="24"/>
        </w:rPr>
        <w:t>mỗi</w:t>
      </w:r>
      <w:r>
        <w:rPr>
          <w:spacing w:val="27"/>
          <w:sz w:val="24"/>
        </w:rPr>
        <w:t xml:space="preserve"> </w:t>
      </w:r>
      <w:r>
        <w:rPr>
          <w:sz w:val="24"/>
        </w:rPr>
        <w:t>lần</w:t>
      </w:r>
      <w:r>
        <w:rPr>
          <w:spacing w:val="26"/>
          <w:sz w:val="24"/>
        </w:rPr>
        <w:t xml:space="preserve"> </w:t>
      </w:r>
      <w:r>
        <w:rPr>
          <w:sz w:val="24"/>
        </w:rPr>
        <w:t>ng</w:t>
      </w:r>
      <w:r w:rsidR="008211B7">
        <w:rPr>
          <w:sz w:val="24"/>
        </w:rPr>
        <w:t>ư</w:t>
      </w:r>
      <w:r>
        <w:rPr>
          <w:sz w:val="24"/>
        </w:rPr>
        <w:t>ời</w:t>
      </w:r>
      <w:r>
        <w:rPr>
          <w:spacing w:val="27"/>
          <w:sz w:val="24"/>
        </w:rPr>
        <w:t xml:space="preserve"> </w:t>
      </w:r>
      <w:r>
        <w:rPr>
          <w:sz w:val="24"/>
        </w:rPr>
        <w:t>bệnh</w:t>
      </w:r>
      <w:r>
        <w:rPr>
          <w:spacing w:val="26"/>
          <w:sz w:val="24"/>
        </w:rPr>
        <w:t xml:space="preserve"> </w:t>
      </w:r>
      <w:r>
        <w:rPr>
          <w:sz w:val="24"/>
        </w:rPr>
        <w:t>đến khám, l</w:t>
      </w:r>
      <w:r w:rsidR="008211B7">
        <w:rPr>
          <w:sz w:val="24"/>
        </w:rPr>
        <w:t>ư</w:t>
      </w:r>
      <w:r>
        <w:rPr>
          <w:sz w:val="24"/>
        </w:rPr>
        <w:t>u ý</w:t>
      </w:r>
      <w:r>
        <w:rPr>
          <w:spacing w:val="-3"/>
          <w:sz w:val="24"/>
        </w:rPr>
        <w:t xml:space="preserve"> </w:t>
      </w:r>
      <w:r>
        <w:rPr>
          <w:sz w:val="24"/>
        </w:rPr>
        <w:t>những</w:t>
      </w:r>
      <w:r>
        <w:rPr>
          <w:spacing w:val="-1"/>
          <w:sz w:val="24"/>
        </w:rPr>
        <w:t xml:space="preserve"> </w:t>
      </w:r>
      <w:r>
        <w:rPr>
          <w:sz w:val="24"/>
        </w:rPr>
        <w:t>ng</w:t>
      </w:r>
      <w:r w:rsidR="008211B7">
        <w:rPr>
          <w:sz w:val="24"/>
        </w:rPr>
        <w:t>ư</w:t>
      </w:r>
      <w:r>
        <w:rPr>
          <w:sz w:val="24"/>
        </w:rPr>
        <w:t>ời có yếu tố nguy</w:t>
      </w:r>
      <w:r>
        <w:rPr>
          <w:spacing w:val="-3"/>
          <w:sz w:val="24"/>
        </w:rPr>
        <w:t xml:space="preserve"> </w:t>
      </w:r>
      <w:r>
        <w:rPr>
          <w:sz w:val="24"/>
        </w:rPr>
        <w:t>cơ</w:t>
      </w:r>
    </w:p>
    <w:p w14:paraId="7A1BC5A0" w14:textId="77777777" w:rsidR="00C25D3F" w:rsidRDefault="0002040D">
      <w:pPr>
        <w:pStyle w:val="ListParagraph"/>
        <w:numPr>
          <w:ilvl w:val="0"/>
          <w:numId w:val="47"/>
        </w:numPr>
        <w:tabs>
          <w:tab w:val="left" w:pos="1030"/>
        </w:tabs>
        <w:ind w:right="1013" w:firstLine="0"/>
        <w:rPr>
          <w:sz w:val="24"/>
        </w:rPr>
      </w:pPr>
      <w:r>
        <w:rPr>
          <w:sz w:val="24"/>
        </w:rPr>
        <w:t>Làm điện tim khi nghi có bệnh mạch vành; hội chẩn chuyên khoa tim mạch để đánh</w:t>
      </w:r>
      <w:r>
        <w:rPr>
          <w:spacing w:val="80"/>
          <w:sz w:val="24"/>
        </w:rPr>
        <w:t xml:space="preserve"> </w:t>
      </w:r>
      <w:r>
        <w:rPr>
          <w:sz w:val="24"/>
        </w:rPr>
        <w:t>giá và thăm dò sâu hơn nếu có điều kiện</w:t>
      </w:r>
    </w:p>
    <w:p w14:paraId="16797154" w14:textId="46F8C1E9" w:rsidR="00C25D3F" w:rsidRDefault="0002040D">
      <w:pPr>
        <w:pStyle w:val="ListParagraph"/>
        <w:numPr>
          <w:ilvl w:val="0"/>
          <w:numId w:val="47"/>
        </w:numPr>
        <w:tabs>
          <w:tab w:val="left" w:pos="1011"/>
        </w:tabs>
        <w:spacing w:before="121"/>
        <w:ind w:left="1011" w:hanging="138"/>
        <w:rPr>
          <w:sz w:val="24"/>
        </w:rPr>
      </w:pPr>
      <w:r>
        <w:rPr>
          <w:sz w:val="24"/>
        </w:rPr>
        <w:t>Theo</w:t>
      </w:r>
      <w:r>
        <w:rPr>
          <w:spacing w:val="-6"/>
          <w:sz w:val="24"/>
        </w:rPr>
        <w:t xml:space="preserve"> </w:t>
      </w:r>
      <w:r>
        <w:rPr>
          <w:sz w:val="24"/>
        </w:rPr>
        <w:t>dõi</w:t>
      </w:r>
      <w:r>
        <w:rPr>
          <w:spacing w:val="-5"/>
          <w:sz w:val="24"/>
        </w:rPr>
        <w:t xml:space="preserve"> </w:t>
      </w:r>
      <w:r>
        <w:rPr>
          <w:sz w:val="24"/>
        </w:rPr>
        <w:t>biến</w:t>
      </w:r>
      <w:r>
        <w:rPr>
          <w:spacing w:val="-5"/>
          <w:sz w:val="24"/>
        </w:rPr>
        <w:t xml:space="preserve"> </w:t>
      </w:r>
      <w:r>
        <w:rPr>
          <w:sz w:val="24"/>
        </w:rPr>
        <w:t>chứng</w:t>
      </w:r>
      <w:r>
        <w:rPr>
          <w:spacing w:val="-7"/>
          <w:sz w:val="24"/>
        </w:rPr>
        <w:t xml:space="preserve"> </w:t>
      </w:r>
      <w:r>
        <w:rPr>
          <w:sz w:val="24"/>
        </w:rPr>
        <w:t>tim</w:t>
      </w:r>
      <w:r>
        <w:rPr>
          <w:spacing w:val="-5"/>
          <w:sz w:val="24"/>
        </w:rPr>
        <w:t xml:space="preserve"> </w:t>
      </w:r>
      <w:r>
        <w:rPr>
          <w:sz w:val="24"/>
        </w:rPr>
        <w:t>mạch</w:t>
      </w:r>
      <w:r>
        <w:rPr>
          <w:spacing w:val="-5"/>
          <w:sz w:val="24"/>
        </w:rPr>
        <w:t xml:space="preserve"> </w:t>
      </w:r>
      <w:r>
        <w:rPr>
          <w:sz w:val="24"/>
        </w:rPr>
        <w:t>nh</w:t>
      </w:r>
      <w:r w:rsidR="008211B7">
        <w:rPr>
          <w:sz w:val="24"/>
        </w:rPr>
        <w:t>ư</w:t>
      </w:r>
      <w:r>
        <w:rPr>
          <w:spacing w:val="-5"/>
          <w:sz w:val="24"/>
        </w:rPr>
        <w:t xml:space="preserve"> </w:t>
      </w:r>
      <w:r>
        <w:rPr>
          <w:sz w:val="24"/>
        </w:rPr>
        <w:t>tai</w:t>
      </w:r>
      <w:r>
        <w:rPr>
          <w:spacing w:val="-5"/>
          <w:sz w:val="24"/>
        </w:rPr>
        <w:t xml:space="preserve"> </w:t>
      </w:r>
      <w:r>
        <w:rPr>
          <w:sz w:val="24"/>
        </w:rPr>
        <w:t>biến</w:t>
      </w:r>
      <w:r>
        <w:rPr>
          <w:spacing w:val="-6"/>
          <w:sz w:val="24"/>
        </w:rPr>
        <w:t xml:space="preserve"> </w:t>
      </w:r>
      <w:r>
        <w:rPr>
          <w:sz w:val="24"/>
        </w:rPr>
        <w:t>mạch</w:t>
      </w:r>
      <w:r>
        <w:rPr>
          <w:spacing w:val="-5"/>
          <w:sz w:val="24"/>
        </w:rPr>
        <w:t xml:space="preserve"> </w:t>
      </w:r>
      <w:r>
        <w:rPr>
          <w:sz w:val="24"/>
        </w:rPr>
        <w:t>não,</w:t>
      </w:r>
      <w:r>
        <w:rPr>
          <w:spacing w:val="-5"/>
          <w:sz w:val="24"/>
        </w:rPr>
        <w:t xml:space="preserve"> </w:t>
      </w:r>
      <w:r>
        <w:rPr>
          <w:sz w:val="24"/>
        </w:rPr>
        <w:t>nhồi</w:t>
      </w:r>
      <w:r>
        <w:rPr>
          <w:spacing w:val="-5"/>
          <w:sz w:val="24"/>
        </w:rPr>
        <w:t xml:space="preserve"> </w:t>
      </w:r>
      <w:r>
        <w:rPr>
          <w:sz w:val="24"/>
        </w:rPr>
        <w:t>máu</w:t>
      </w:r>
      <w:r>
        <w:rPr>
          <w:spacing w:val="-5"/>
          <w:sz w:val="24"/>
        </w:rPr>
        <w:t xml:space="preserve"> </w:t>
      </w:r>
      <w:r>
        <w:rPr>
          <w:sz w:val="24"/>
        </w:rPr>
        <w:t>cơ</w:t>
      </w:r>
      <w:r>
        <w:rPr>
          <w:spacing w:val="-5"/>
          <w:sz w:val="24"/>
        </w:rPr>
        <w:t xml:space="preserve"> </w:t>
      </w:r>
      <w:r>
        <w:rPr>
          <w:spacing w:val="-4"/>
          <w:sz w:val="24"/>
        </w:rPr>
        <w:t>tim.</w:t>
      </w:r>
    </w:p>
    <w:p w14:paraId="4BFD7410" w14:textId="77777777" w:rsidR="00C25D3F" w:rsidRDefault="00C25D3F">
      <w:pPr>
        <w:rPr>
          <w:sz w:val="24"/>
        </w:rPr>
        <w:sectPr w:rsidR="00C25D3F">
          <w:pgSz w:w="10780" w:h="15310"/>
          <w:pgMar w:top="1280" w:right="120" w:bottom="1240" w:left="260" w:header="0" w:footer="1043" w:gutter="0"/>
          <w:cols w:space="720"/>
        </w:sectPr>
      </w:pPr>
    </w:p>
    <w:p w14:paraId="555A6DC4" w14:textId="77777777" w:rsidR="00C25D3F" w:rsidRDefault="0002040D">
      <w:pPr>
        <w:pStyle w:val="Heading5"/>
        <w:numPr>
          <w:ilvl w:val="2"/>
          <w:numId w:val="114"/>
        </w:numPr>
        <w:tabs>
          <w:tab w:val="left" w:pos="1293"/>
        </w:tabs>
        <w:spacing w:before="68"/>
        <w:jc w:val="both"/>
      </w:pPr>
      <w:r>
        <w:rPr>
          <w:noProof/>
          <w:lang w:val="en-US"/>
        </w:rPr>
        <w:lastRenderedPageBreak/>
        <mc:AlternateContent>
          <mc:Choice Requires="wps">
            <w:drawing>
              <wp:anchor distT="0" distB="0" distL="0" distR="0" simplePos="0" relativeHeight="15801856" behindDoc="0" locked="0" layoutInCell="1" allowOverlap="1" wp14:anchorId="29B4F1F0" wp14:editId="1DB23CFC">
                <wp:simplePos x="0" y="0"/>
                <wp:positionH relativeFrom="page">
                  <wp:posOffset>117976</wp:posOffset>
                </wp:positionH>
                <wp:positionV relativeFrom="paragraph">
                  <wp:posOffset>1515273</wp:posOffset>
                </wp:positionV>
                <wp:extent cx="3126105" cy="152400"/>
                <wp:effectExtent l="0" t="0" r="0" b="0"/>
                <wp:wrapNone/>
                <wp:docPr id="263" name="Text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A9B1C7A"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9B4F1F0" id="Textbox 263" o:spid="_x0000_s1223" type="#_x0000_t202" style="position:absolute;left:0;text-align:left;margin-left:9.3pt;margin-top:119.3pt;width:246.15pt;height:12pt;rotation:-54;z-index:158018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T/CkaQBAAAzAwAADgAAAAAAAAAAAAAAAAAuAgAAZHJzL2Uyb0RvYy54bWxQSwECLQAUAAYA&#10;CAAAACEABH7Vid8AAAAJAQAADwAAAAAAAAAAAAAAAAD+AwAAZHJzL2Rvd25yZXYueG1sUEsFBgAA&#10;AAAEAAQA8wAAAAoFAAAAAA==&#10;" filled="f" stroked="f">
                <v:textbox inset="0,0,0,0">
                  <w:txbxContent>
                    <w:p w14:paraId="3A9B1C7A"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Phòng</w:t>
      </w:r>
      <w:r>
        <w:rPr>
          <w:spacing w:val="-3"/>
        </w:rPr>
        <w:t xml:space="preserve"> </w:t>
      </w:r>
      <w:r>
        <w:t>bệnh</w:t>
      </w:r>
      <w:r>
        <w:rPr>
          <w:spacing w:val="-1"/>
        </w:rPr>
        <w:t xml:space="preserve"> </w:t>
      </w:r>
      <w:r>
        <w:t>và</w:t>
      </w:r>
      <w:r>
        <w:rPr>
          <w:spacing w:val="-1"/>
        </w:rPr>
        <w:t xml:space="preserve"> </w:t>
      </w:r>
      <w:r>
        <w:t xml:space="preserve">xử </w:t>
      </w:r>
      <w:r>
        <w:rPr>
          <w:spacing w:val="-5"/>
        </w:rPr>
        <w:t>trí</w:t>
      </w:r>
    </w:p>
    <w:p w14:paraId="0931DDE2" w14:textId="656C9ECF" w:rsidR="00C25D3F" w:rsidRDefault="0002040D">
      <w:pPr>
        <w:pStyle w:val="ListParagraph"/>
        <w:numPr>
          <w:ilvl w:val="0"/>
          <w:numId w:val="46"/>
        </w:numPr>
        <w:tabs>
          <w:tab w:val="left" w:pos="1011"/>
        </w:tabs>
        <w:spacing w:before="115"/>
        <w:ind w:right="1008" w:firstLine="0"/>
        <w:jc w:val="both"/>
        <w:rPr>
          <w:sz w:val="24"/>
        </w:rPr>
      </w:pPr>
      <w:r>
        <w:rPr>
          <w:sz w:val="24"/>
        </w:rPr>
        <w:t>T</w:t>
      </w:r>
      <w:r w:rsidR="008211B7">
        <w:rPr>
          <w:sz w:val="24"/>
        </w:rPr>
        <w:t>ư</w:t>
      </w:r>
      <w:r>
        <w:rPr>
          <w:spacing w:val="-15"/>
          <w:sz w:val="24"/>
        </w:rPr>
        <w:t xml:space="preserve"> </w:t>
      </w:r>
      <w:r>
        <w:rPr>
          <w:sz w:val="24"/>
        </w:rPr>
        <w:t>vấn</w:t>
      </w:r>
      <w:r>
        <w:rPr>
          <w:spacing w:val="-13"/>
          <w:sz w:val="24"/>
        </w:rPr>
        <w:t xml:space="preserve"> </w:t>
      </w:r>
      <w:r>
        <w:rPr>
          <w:sz w:val="24"/>
        </w:rPr>
        <w:t>lối</w:t>
      </w:r>
      <w:r>
        <w:rPr>
          <w:spacing w:val="-13"/>
          <w:sz w:val="24"/>
        </w:rPr>
        <w:t xml:space="preserve"> </w:t>
      </w:r>
      <w:r>
        <w:rPr>
          <w:sz w:val="24"/>
        </w:rPr>
        <w:t>sống</w:t>
      </w:r>
      <w:r>
        <w:rPr>
          <w:spacing w:val="-15"/>
          <w:sz w:val="24"/>
        </w:rPr>
        <w:t xml:space="preserve"> </w:t>
      </w:r>
      <w:r>
        <w:rPr>
          <w:sz w:val="24"/>
        </w:rPr>
        <w:t>khỏe</w:t>
      </w:r>
      <w:r>
        <w:rPr>
          <w:spacing w:val="-13"/>
          <w:sz w:val="24"/>
        </w:rPr>
        <w:t xml:space="preserve"> </w:t>
      </w:r>
      <w:r>
        <w:rPr>
          <w:sz w:val="24"/>
        </w:rPr>
        <w:t>mạnh:</w:t>
      </w:r>
      <w:r>
        <w:rPr>
          <w:spacing w:val="-13"/>
          <w:sz w:val="24"/>
        </w:rPr>
        <w:t xml:space="preserve"> </w:t>
      </w:r>
      <w:r>
        <w:rPr>
          <w:sz w:val="24"/>
        </w:rPr>
        <w:t>Không</w:t>
      </w:r>
      <w:r>
        <w:rPr>
          <w:spacing w:val="-15"/>
          <w:sz w:val="24"/>
        </w:rPr>
        <w:t xml:space="preserve"> </w:t>
      </w:r>
      <w:r>
        <w:rPr>
          <w:sz w:val="24"/>
        </w:rPr>
        <w:t>hút</w:t>
      </w:r>
      <w:r>
        <w:rPr>
          <w:spacing w:val="-13"/>
          <w:sz w:val="24"/>
        </w:rPr>
        <w:t xml:space="preserve"> </w:t>
      </w:r>
      <w:r>
        <w:rPr>
          <w:sz w:val="24"/>
        </w:rPr>
        <w:t>thuốc</w:t>
      </w:r>
      <w:r>
        <w:rPr>
          <w:spacing w:val="-13"/>
          <w:sz w:val="24"/>
        </w:rPr>
        <w:t xml:space="preserve"> </w:t>
      </w:r>
      <w:r>
        <w:rPr>
          <w:sz w:val="24"/>
        </w:rPr>
        <w:t>lá;</w:t>
      </w:r>
      <w:r>
        <w:rPr>
          <w:spacing w:val="-12"/>
          <w:sz w:val="24"/>
        </w:rPr>
        <w:t xml:space="preserve"> </w:t>
      </w:r>
      <w:r>
        <w:rPr>
          <w:sz w:val="24"/>
        </w:rPr>
        <w:t>hạn</w:t>
      </w:r>
      <w:r>
        <w:rPr>
          <w:spacing w:val="-13"/>
          <w:sz w:val="24"/>
        </w:rPr>
        <w:t xml:space="preserve"> </w:t>
      </w:r>
      <w:r>
        <w:rPr>
          <w:sz w:val="24"/>
        </w:rPr>
        <w:t>chế</w:t>
      </w:r>
      <w:r>
        <w:rPr>
          <w:spacing w:val="-13"/>
          <w:sz w:val="24"/>
        </w:rPr>
        <w:t xml:space="preserve"> </w:t>
      </w:r>
      <w:r>
        <w:rPr>
          <w:sz w:val="24"/>
        </w:rPr>
        <w:t>bia</w:t>
      </w:r>
      <w:r>
        <w:rPr>
          <w:spacing w:val="-13"/>
          <w:sz w:val="24"/>
        </w:rPr>
        <w:t xml:space="preserve"> </w:t>
      </w:r>
      <w:r>
        <w:rPr>
          <w:sz w:val="24"/>
        </w:rPr>
        <w:t>r</w:t>
      </w:r>
      <w:r w:rsidR="008211B7">
        <w:rPr>
          <w:sz w:val="24"/>
        </w:rPr>
        <w:t>ư</w:t>
      </w:r>
      <w:r>
        <w:rPr>
          <w:sz w:val="24"/>
        </w:rPr>
        <w:t>ợu,</w:t>
      </w:r>
      <w:r>
        <w:rPr>
          <w:spacing w:val="-13"/>
          <w:sz w:val="24"/>
        </w:rPr>
        <w:t xml:space="preserve"> </w:t>
      </w:r>
      <w:r>
        <w:rPr>
          <w:sz w:val="24"/>
        </w:rPr>
        <w:t>hạn</w:t>
      </w:r>
      <w:r>
        <w:rPr>
          <w:spacing w:val="-12"/>
          <w:sz w:val="24"/>
        </w:rPr>
        <w:t xml:space="preserve"> </w:t>
      </w:r>
      <w:r>
        <w:rPr>
          <w:sz w:val="24"/>
        </w:rPr>
        <w:t>chế</w:t>
      </w:r>
      <w:r>
        <w:rPr>
          <w:spacing w:val="-14"/>
          <w:sz w:val="24"/>
        </w:rPr>
        <w:t xml:space="preserve"> </w:t>
      </w:r>
      <w:r>
        <w:rPr>
          <w:sz w:val="24"/>
        </w:rPr>
        <w:t>ăn</w:t>
      </w:r>
      <w:r>
        <w:rPr>
          <w:spacing w:val="-12"/>
          <w:sz w:val="24"/>
        </w:rPr>
        <w:t xml:space="preserve"> </w:t>
      </w:r>
      <w:r>
        <w:rPr>
          <w:sz w:val="24"/>
        </w:rPr>
        <w:t>chất</w:t>
      </w:r>
      <w:r>
        <w:rPr>
          <w:spacing w:val="-13"/>
          <w:sz w:val="24"/>
        </w:rPr>
        <w:t xml:space="preserve"> </w:t>
      </w:r>
      <w:r>
        <w:rPr>
          <w:sz w:val="24"/>
        </w:rPr>
        <w:t>béo và</w:t>
      </w:r>
      <w:r>
        <w:rPr>
          <w:spacing w:val="-6"/>
          <w:sz w:val="24"/>
        </w:rPr>
        <w:t xml:space="preserve"> </w:t>
      </w:r>
      <w:r>
        <w:rPr>
          <w:sz w:val="24"/>
        </w:rPr>
        <w:t>tinh</w:t>
      </w:r>
      <w:r>
        <w:rPr>
          <w:spacing w:val="-5"/>
          <w:sz w:val="24"/>
        </w:rPr>
        <w:t xml:space="preserve"> </w:t>
      </w:r>
      <w:r>
        <w:rPr>
          <w:sz w:val="24"/>
        </w:rPr>
        <w:t>bột</w:t>
      </w:r>
      <w:r>
        <w:rPr>
          <w:spacing w:val="-4"/>
          <w:sz w:val="24"/>
        </w:rPr>
        <w:t xml:space="preserve"> </w:t>
      </w:r>
      <w:r>
        <w:rPr>
          <w:sz w:val="24"/>
        </w:rPr>
        <w:t>nh</w:t>
      </w:r>
      <w:r w:rsidR="008211B7">
        <w:rPr>
          <w:sz w:val="24"/>
        </w:rPr>
        <w:t>ư</w:t>
      </w:r>
      <w:r>
        <w:rPr>
          <w:sz w:val="24"/>
        </w:rPr>
        <w:t>ng</w:t>
      </w:r>
      <w:r>
        <w:rPr>
          <w:spacing w:val="-7"/>
          <w:sz w:val="24"/>
        </w:rPr>
        <w:t xml:space="preserve"> </w:t>
      </w:r>
      <w:r>
        <w:rPr>
          <w:sz w:val="24"/>
        </w:rPr>
        <w:t>vẫn</w:t>
      </w:r>
      <w:r>
        <w:rPr>
          <w:spacing w:val="-5"/>
          <w:sz w:val="24"/>
        </w:rPr>
        <w:t xml:space="preserve"> </w:t>
      </w:r>
      <w:r>
        <w:rPr>
          <w:sz w:val="24"/>
        </w:rPr>
        <w:t>duy</w:t>
      </w:r>
      <w:r>
        <w:rPr>
          <w:spacing w:val="-8"/>
          <w:sz w:val="24"/>
        </w:rPr>
        <w:t xml:space="preserve"> </w:t>
      </w:r>
      <w:r>
        <w:rPr>
          <w:sz w:val="24"/>
        </w:rPr>
        <w:t>trì</w:t>
      </w:r>
      <w:r>
        <w:rPr>
          <w:spacing w:val="-5"/>
          <w:sz w:val="24"/>
        </w:rPr>
        <w:t xml:space="preserve"> </w:t>
      </w:r>
      <w:r>
        <w:rPr>
          <w:sz w:val="24"/>
        </w:rPr>
        <w:t>đủ</w:t>
      </w:r>
      <w:r>
        <w:rPr>
          <w:spacing w:val="-5"/>
          <w:sz w:val="24"/>
        </w:rPr>
        <w:t xml:space="preserve"> </w:t>
      </w:r>
      <w:r>
        <w:rPr>
          <w:sz w:val="24"/>
        </w:rPr>
        <w:t>năng</w:t>
      </w:r>
      <w:r>
        <w:rPr>
          <w:spacing w:val="-6"/>
          <w:sz w:val="24"/>
        </w:rPr>
        <w:t xml:space="preserve"> </w:t>
      </w:r>
      <w:r>
        <w:rPr>
          <w:sz w:val="24"/>
        </w:rPr>
        <w:t>l</w:t>
      </w:r>
      <w:r w:rsidR="008211B7">
        <w:rPr>
          <w:sz w:val="24"/>
        </w:rPr>
        <w:t>ư</w:t>
      </w:r>
      <w:r>
        <w:rPr>
          <w:sz w:val="24"/>
        </w:rPr>
        <w:t>ợng;</w:t>
      </w:r>
      <w:r>
        <w:rPr>
          <w:spacing w:val="-4"/>
          <w:sz w:val="24"/>
        </w:rPr>
        <w:t xml:space="preserve"> </w:t>
      </w:r>
      <w:r>
        <w:rPr>
          <w:sz w:val="24"/>
        </w:rPr>
        <w:t>tăng</w:t>
      </w:r>
      <w:r>
        <w:rPr>
          <w:spacing w:val="-6"/>
          <w:sz w:val="24"/>
        </w:rPr>
        <w:t xml:space="preserve"> </w:t>
      </w:r>
      <w:r>
        <w:rPr>
          <w:sz w:val="24"/>
        </w:rPr>
        <w:t>c</w:t>
      </w:r>
      <w:r w:rsidR="008211B7">
        <w:rPr>
          <w:sz w:val="24"/>
        </w:rPr>
        <w:t>ư</w:t>
      </w:r>
      <w:r>
        <w:rPr>
          <w:sz w:val="24"/>
        </w:rPr>
        <w:t>ờng</w:t>
      </w:r>
      <w:r>
        <w:rPr>
          <w:spacing w:val="-6"/>
          <w:sz w:val="24"/>
        </w:rPr>
        <w:t xml:space="preserve"> </w:t>
      </w:r>
      <w:r>
        <w:rPr>
          <w:sz w:val="24"/>
        </w:rPr>
        <w:t>ăn</w:t>
      </w:r>
      <w:r>
        <w:rPr>
          <w:spacing w:val="-5"/>
          <w:sz w:val="24"/>
        </w:rPr>
        <w:t xml:space="preserve"> </w:t>
      </w:r>
      <w:r>
        <w:rPr>
          <w:sz w:val="24"/>
        </w:rPr>
        <w:t>rau</w:t>
      </w:r>
      <w:r>
        <w:rPr>
          <w:spacing w:val="-5"/>
          <w:sz w:val="24"/>
        </w:rPr>
        <w:t xml:space="preserve"> </w:t>
      </w:r>
      <w:r>
        <w:rPr>
          <w:sz w:val="24"/>
        </w:rPr>
        <w:t>quả,</w:t>
      </w:r>
      <w:r>
        <w:rPr>
          <w:spacing w:val="-3"/>
          <w:sz w:val="24"/>
        </w:rPr>
        <w:t xml:space="preserve"> </w:t>
      </w:r>
      <w:r>
        <w:rPr>
          <w:sz w:val="24"/>
        </w:rPr>
        <w:t>giảm</w:t>
      </w:r>
      <w:r>
        <w:rPr>
          <w:spacing w:val="-4"/>
          <w:sz w:val="24"/>
        </w:rPr>
        <w:t xml:space="preserve"> </w:t>
      </w:r>
      <w:r>
        <w:rPr>
          <w:sz w:val="24"/>
        </w:rPr>
        <w:t>muối</w:t>
      </w:r>
      <w:r>
        <w:rPr>
          <w:spacing w:val="-4"/>
          <w:sz w:val="24"/>
        </w:rPr>
        <w:t xml:space="preserve"> </w:t>
      </w:r>
      <w:r>
        <w:rPr>
          <w:sz w:val="24"/>
        </w:rPr>
        <w:t>trong chế độ ăn; tăng c</w:t>
      </w:r>
      <w:r w:rsidR="008211B7">
        <w:rPr>
          <w:sz w:val="24"/>
        </w:rPr>
        <w:t>ư</w:t>
      </w:r>
      <w:r>
        <w:rPr>
          <w:sz w:val="24"/>
        </w:rPr>
        <w:t>ờng vận động thể lực.</w:t>
      </w:r>
    </w:p>
    <w:p w14:paraId="5919ED3C" w14:textId="3605B444" w:rsidR="00C25D3F" w:rsidRDefault="0002040D">
      <w:pPr>
        <w:pStyle w:val="ListParagraph"/>
        <w:numPr>
          <w:ilvl w:val="0"/>
          <w:numId w:val="46"/>
        </w:numPr>
        <w:tabs>
          <w:tab w:val="left" w:pos="1011"/>
        </w:tabs>
        <w:ind w:left="1011" w:hanging="138"/>
        <w:jc w:val="both"/>
        <w:rPr>
          <w:sz w:val="24"/>
        </w:rPr>
      </w:pPr>
      <w:r>
        <w:rPr>
          <w:sz w:val="24"/>
        </w:rPr>
        <w:t>Điều</w:t>
      </w:r>
      <w:r>
        <w:rPr>
          <w:spacing w:val="-9"/>
          <w:sz w:val="24"/>
        </w:rPr>
        <w:t xml:space="preserve"> </w:t>
      </w:r>
      <w:r>
        <w:rPr>
          <w:sz w:val="24"/>
        </w:rPr>
        <w:t>trị</w:t>
      </w:r>
      <w:r>
        <w:rPr>
          <w:spacing w:val="-9"/>
          <w:sz w:val="24"/>
        </w:rPr>
        <w:t xml:space="preserve"> </w:t>
      </w:r>
      <w:r>
        <w:rPr>
          <w:sz w:val="24"/>
        </w:rPr>
        <w:t>đái</w:t>
      </w:r>
      <w:r>
        <w:rPr>
          <w:spacing w:val="-8"/>
          <w:sz w:val="24"/>
        </w:rPr>
        <w:t xml:space="preserve"> </w:t>
      </w:r>
      <w:r>
        <w:rPr>
          <w:sz w:val="24"/>
        </w:rPr>
        <w:t>tháo</w:t>
      </w:r>
      <w:r>
        <w:rPr>
          <w:spacing w:val="-9"/>
          <w:sz w:val="24"/>
        </w:rPr>
        <w:t xml:space="preserve"> </w:t>
      </w:r>
      <w:r>
        <w:rPr>
          <w:sz w:val="24"/>
        </w:rPr>
        <w:t>đ</w:t>
      </w:r>
      <w:r w:rsidR="008211B7">
        <w:rPr>
          <w:sz w:val="24"/>
        </w:rPr>
        <w:t>ư</w:t>
      </w:r>
      <w:r>
        <w:rPr>
          <w:sz w:val="24"/>
        </w:rPr>
        <w:t>ờng,</w:t>
      </w:r>
      <w:r>
        <w:rPr>
          <w:spacing w:val="-7"/>
          <w:sz w:val="24"/>
        </w:rPr>
        <w:t xml:space="preserve"> </w:t>
      </w:r>
      <w:r>
        <w:rPr>
          <w:sz w:val="24"/>
        </w:rPr>
        <w:t>rối</w:t>
      </w:r>
      <w:r>
        <w:rPr>
          <w:spacing w:val="-8"/>
          <w:sz w:val="24"/>
        </w:rPr>
        <w:t xml:space="preserve"> </w:t>
      </w:r>
      <w:r>
        <w:rPr>
          <w:sz w:val="24"/>
        </w:rPr>
        <w:t>loạn</w:t>
      </w:r>
      <w:r>
        <w:rPr>
          <w:spacing w:val="-9"/>
          <w:sz w:val="24"/>
        </w:rPr>
        <w:t xml:space="preserve"> </w:t>
      </w:r>
      <w:r>
        <w:rPr>
          <w:sz w:val="24"/>
        </w:rPr>
        <w:t>lipid</w:t>
      </w:r>
      <w:r>
        <w:rPr>
          <w:spacing w:val="-8"/>
          <w:sz w:val="24"/>
        </w:rPr>
        <w:t xml:space="preserve"> </w:t>
      </w:r>
      <w:r>
        <w:rPr>
          <w:sz w:val="24"/>
        </w:rPr>
        <w:t>nếu</w:t>
      </w:r>
      <w:r>
        <w:rPr>
          <w:spacing w:val="-9"/>
          <w:sz w:val="24"/>
        </w:rPr>
        <w:t xml:space="preserve"> </w:t>
      </w:r>
      <w:r>
        <w:rPr>
          <w:spacing w:val="-5"/>
          <w:sz w:val="24"/>
        </w:rPr>
        <w:t>có.</w:t>
      </w:r>
    </w:p>
    <w:p w14:paraId="52AEF13C" w14:textId="4BC141F4" w:rsidR="00C25D3F" w:rsidRDefault="0002040D">
      <w:pPr>
        <w:pStyle w:val="ListParagraph"/>
        <w:numPr>
          <w:ilvl w:val="0"/>
          <w:numId w:val="46"/>
        </w:numPr>
        <w:tabs>
          <w:tab w:val="left" w:pos="1013"/>
        </w:tabs>
        <w:ind w:right="1011" w:firstLine="0"/>
        <w:jc w:val="both"/>
        <w:rPr>
          <w:sz w:val="24"/>
        </w:rPr>
      </w:pPr>
      <w:r>
        <w:rPr>
          <w:sz w:val="24"/>
        </w:rPr>
        <w:t>Xem</w:t>
      </w:r>
      <w:r>
        <w:rPr>
          <w:spacing w:val="-7"/>
          <w:sz w:val="24"/>
        </w:rPr>
        <w:t xml:space="preserve"> </w:t>
      </w:r>
      <w:r>
        <w:rPr>
          <w:sz w:val="24"/>
        </w:rPr>
        <w:t>xét</w:t>
      </w:r>
      <w:r>
        <w:rPr>
          <w:spacing w:val="-7"/>
          <w:sz w:val="24"/>
        </w:rPr>
        <w:t xml:space="preserve"> </w:t>
      </w:r>
      <w:r>
        <w:rPr>
          <w:sz w:val="24"/>
        </w:rPr>
        <w:t>điều</w:t>
      </w:r>
      <w:r>
        <w:rPr>
          <w:spacing w:val="-7"/>
          <w:sz w:val="24"/>
        </w:rPr>
        <w:t xml:space="preserve"> </w:t>
      </w:r>
      <w:r>
        <w:rPr>
          <w:sz w:val="24"/>
        </w:rPr>
        <w:t>chỉnh</w:t>
      </w:r>
      <w:r>
        <w:rPr>
          <w:spacing w:val="-7"/>
          <w:sz w:val="24"/>
        </w:rPr>
        <w:t xml:space="preserve"> </w:t>
      </w:r>
      <w:r>
        <w:rPr>
          <w:sz w:val="24"/>
        </w:rPr>
        <w:t>phác</w:t>
      </w:r>
      <w:r>
        <w:rPr>
          <w:spacing w:val="-8"/>
          <w:sz w:val="24"/>
        </w:rPr>
        <w:t xml:space="preserve"> </w:t>
      </w:r>
      <w:r>
        <w:rPr>
          <w:sz w:val="24"/>
        </w:rPr>
        <w:t>đồ</w:t>
      </w:r>
      <w:r>
        <w:rPr>
          <w:spacing w:val="-7"/>
          <w:sz w:val="24"/>
        </w:rPr>
        <w:t xml:space="preserve"> </w:t>
      </w:r>
      <w:r>
        <w:rPr>
          <w:sz w:val="24"/>
        </w:rPr>
        <w:t>ARV</w:t>
      </w:r>
      <w:r>
        <w:rPr>
          <w:spacing w:val="-8"/>
          <w:sz w:val="24"/>
        </w:rPr>
        <w:t xml:space="preserve"> </w:t>
      </w:r>
      <w:r>
        <w:rPr>
          <w:sz w:val="24"/>
        </w:rPr>
        <w:t>nếu</w:t>
      </w:r>
      <w:r>
        <w:rPr>
          <w:spacing w:val="-7"/>
          <w:sz w:val="24"/>
        </w:rPr>
        <w:t xml:space="preserve"> </w:t>
      </w:r>
      <w:r>
        <w:rPr>
          <w:sz w:val="24"/>
        </w:rPr>
        <w:t>nguy</w:t>
      </w:r>
      <w:r>
        <w:rPr>
          <w:spacing w:val="-11"/>
          <w:sz w:val="24"/>
        </w:rPr>
        <w:t xml:space="preserve"> </w:t>
      </w:r>
      <w:r>
        <w:rPr>
          <w:sz w:val="24"/>
        </w:rPr>
        <w:t>cơ</w:t>
      </w:r>
      <w:r>
        <w:rPr>
          <w:spacing w:val="-7"/>
          <w:sz w:val="24"/>
        </w:rPr>
        <w:t xml:space="preserve"> </w:t>
      </w:r>
      <w:r>
        <w:rPr>
          <w:sz w:val="24"/>
        </w:rPr>
        <w:t>bệnh</w:t>
      </w:r>
      <w:r>
        <w:rPr>
          <w:spacing w:val="-7"/>
          <w:sz w:val="24"/>
        </w:rPr>
        <w:t xml:space="preserve"> </w:t>
      </w:r>
      <w:r>
        <w:rPr>
          <w:sz w:val="24"/>
        </w:rPr>
        <w:t>tim</w:t>
      </w:r>
      <w:r>
        <w:rPr>
          <w:spacing w:val="-7"/>
          <w:sz w:val="24"/>
        </w:rPr>
        <w:t xml:space="preserve"> </w:t>
      </w:r>
      <w:r>
        <w:rPr>
          <w:sz w:val="24"/>
        </w:rPr>
        <w:t>mạch</w:t>
      </w:r>
      <w:r>
        <w:rPr>
          <w:spacing w:val="-7"/>
          <w:sz w:val="24"/>
        </w:rPr>
        <w:t xml:space="preserve"> </w:t>
      </w:r>
      <w:r>
        <w:rPr>
          <w:sz w:val="24"/>
        </w:rPr>
        <w:t>cao</w:t>
      </w:r>
      <w:r>
        <w:rPr>
          <w:spacing w:val="-7"/>
          <w:sz w:val="24"/>
        </w:rPr>
        <w:t xml:space="preserve"> </w:t>
      </w:r>
      <w:r>
        <w:rPr>
          <w:sz w:val="24"/>
        </w:rPr>
        <w:t>nh</w:t>
      </w:r>
      <w:r w:rsidR="008211B7">
        <w:rPr>
          <w:sz w:val="24"/>
        </w:rPr>
        <w:t>ư</w:t>
      </w:r>
      <w:r>
        <w:rPr>
          <w:sz w:val="24"/>
        </w:rPr>
        <w:t>ng</w:t>
      </w:r>
      <w:r>
        <w:rPr>
          <w:spacing w:val="-9"/>
          <w:sz w:val="24"/>
        </w:rPr>
        <w:t xml:space="preserve"> </w:t>
      </w:r>
      <w:r>
        <w:rPr>
          <w:sz w:val="24"/>
        </w:rPr>
        <w:t>vẫn</w:t>
      </w:r>
      <w:r>
        <w:rPr>
          <w:spacing w:val="-7"/>
          <w:sz w:val="24"/>
        </w:rPr>
        <w:t xml:space="preserve"> </w:t>
      </w:r>
      <w:r>
        <w:rPr>
          <w:sz w:val="24"/>
        </w:rPr>
        <w:t>bảo</w:t>
      </w:r>
      <w:r>
        <w:rPr>
          <w:spacing w:val="-7"/>
          <w:sz w:val="24"/>
        </w:rPr>
        <w:t xml:space="preserve"> </w:t>
      </w:r>
      <w:r>
        <w:rPr>
          <w:sz w:val="24"/>
        </w:rPr>
        <w:t>đảm đ</w:t>
      </w:r>
      <w:r w:rsidR="008211B7">
        <w:rPr>
          <w:sz w:val="24"/>
        </w:rPr>
        <w:t>ư</w:t>
      </w:r>
      <w:r>
        <w:rPr>
          <w:sz w:val="24"/>
        </w:rPr>
        <w:t>ợc hiệu quả của phác đồ ARV.</w:t>
      </w:r>
    </w:p>
    <w:p w14:paraId="1C696DDB" w14:textId="771553E0" w:rsidR="00C25D3F" w:rsidRDefault="0002040D">
      <w:pPr>
        <w:pStyle w:val="ListParagraph"/>
        <w:numPr>
          <w:ilvl w:val="0"/>
          <w:numId w:val="46"/>
        </w:numPr>
        <w:tabs>
          <w:tab w:val="left" w:pos="1013"/>
        </w:tabs>
        <w:ind w:right="1013" w:firstLine="0"/>
        <w:jc w:val="both"/>
        <w:rPr>
          <w:sz w:val="24"/>
        </w:rPr>
      </w:pPr>
      <w:r>
        <w:rPr>
          <w:sz w:val="24"/>
        </w:rPr>
        <w:t>Điều</w:t>
      </w:r>
      <w:r>
        <w:rPr>
          <w:spacing w:val="-9"/>
          <w:sz w:val="24"/>
        </w:rPr>
        <w:t xml:space="preserve"> </w:t>
      </w:r>
      <w:r>
        <w:rPr>
          <w:sz w:val="24"/>
        </w:rPr>
        <w:t>trị</w:t>
      </w:r>
      <w:r>
        <w:rPr>
          <w:spacing w:val="-11"/>
          <w:sz w:val="24"/>
        </w:rPr>
        <w:t xml:space="preserve"> </w:t>
      </w:r>
      <w:r>
        <w:rPr>
          <w:sz w:val="24"/>
        </w:rPr>
        <w:t>cao</w:t>
      </w:r>
      <w:r>
        <w:rPr>
          <w:spacing w:val="-11"/>
          <w:sz w:val="24"/>
        </w:rPr>
        <w:t xml:space="preserve"> </w:t>
      </w:r>
      <w:r>
        <w:rPr>
          <w:sz w:val="24"/>
        </w:rPr>
        <w:t>huyết</w:t>
      </w:r>
      <w:r>
        <w:rPr>
          <w:spacing w:val="-9"/>
          <w:sz w:val="24"/>
        </w:rPr>
        <w:t xml:space="preserve"> </w:t>
      </w:r>
      <w:r>
        <w:rPr>
          <w:sz w:val="24"/>
        </w:rPr>
        <w:t>áp</w:t>
      </w:r>
      <w:r>
        <w:rPr>
          <w:spacing w:val="-9"/>
          <w:sz w:val="24"/>
        </w:rPr>
        <w:t xml:space="preserve"> </w:t>
      </w:r>
      <w:r>
        <w:rPr>
          <w:sz w:val="24"/>
        </w:rPr>
        <w:t>theo</w:t>
      </w:r>
      <w:r>
        <w:rPr>
          <w:spacing w:val="-11"/>
          <w:sz w:val="24"/>
        </w:rPr>
        <w:t xml:space="preserve"> </w:t>
      </w:r>
      <w:r>
        <w:rPr>
          <w:sz w:val="24"/>
        </w:rPr>
        <w:t>chỉ</w:t>
      </w:r>
      <w:r>
        <w:rPr>
          <w:spacing w:val="-9"/>
          <w:sz w:val="24"/>
        </w:rPr>
        <w:t xml:space="preserve"> </w:t>
      </w:r>
      <w:r>
        <w:rPr>
          <w:sz w:val="24"/>
        </w:rPr>
        <w:t>định</w:t>
      </w:r>
      <w:r>
        <w:rPr>
          <w:spacing w:val="-11"/>
          <w:sz w:val="24"/>
        </w:rPr>
        <w:t xml:space="preserve"> </w:t>
      </w:r>
      <w:r>
        <w:rPr>
          <w:sz w:val="24"/>
        </w:rPr>
        <w:t>của</w:t>
      </w:r>
      <w:r>
        <w:rPr>
          <w:spacing w:val="-12"/>
          <w:sz w:val="24"/>
        </w:rPr>
        <w:t xml:space="preserve"> </w:t>
      </w:r>
      <w:r>
        <w:rPr>
          <w:sz w:val="24"/>
        </w:rPr>
        <w:t>chuyên</w:t>
      </w:r>
      <w:r>
        <w:rPr>
          <w:spacing w:val="-11"/>
          <w:sz w:val="24"/>
        </w:rPr>
        <w:t xml:space="preserve"> </w:t>
      </w:r>
      <w:r>
        <w:rPr>
          <w:sz w:val="24"/>
        </w:rPr>
        <w:t>khoa</w:t>
      </w:r>
      <w:r>
        <w:rPr>
          <w:spacing w:val="-12"/>
          <w:sz w:val="24"/>
        </w:rPr>
        <w:t xml:space="preserve"> </w:t>
      </w:r>
      <w:r>
        <w:rPr>
          <w:sz w:val="24"/>
        </w:rPr>
        <w:t>tim</w:t>
      </w:r>
      <w:r>
        <w:rPr>
          <w:spacing w:val="-11"/>
          <w:sz w:val="24"/>
        </w:rPr>
        <w:t xml:space="preserve"> </w:t>
      </w:r>
      <w:r>
        <w:rPr>
          <w:sz w:val="24"/>
        </w:rPr>
        <w:t>mạch;</w:t>
      </w:r>
      <w:r>
        <w:rPr>
          <w:spacing w:val="-9"/>
          <w:sz w:val="24"/>
        </w:rPr>
        <w:t xml:space="preserve"> </w:t>
      </w:r>
      <w:r>
        <w:rPr>
          <w:sz w:val="24"/>
        </w:rPr>
        <w:t>l</w:t>
      </w:r>
      <w:r w:rsidR="008211B7">
        <w:rPr>
          <w:sz w:val="24"/>
        </w:rPr>
        <w:t>ư</w:t>
      </w:r>
      <w:r>
        <w:rPr>
          <w:sz w:val="24"/>
        </w:rPr>
        <w:t>u</w:t>
      </w:r>
      <w:r>
        <w:rPr>
          <w:spacing w:val="-8"/>
          <w:sz w:val="24"/>
        </w:rPr>
        <w:t xml:space="preserve"> </w:t>
      </w:r>
      <w:r>
        <w:rPr>
          <w:sz w:val="24"/>
        </w:rPr>
        <w:t>ý</w:t>
      </w:r>
      <w:r>
        <w:rPr>
          <w:spacing w:val="-15"/>
          <w:sz w:val="24"/>
        </w:rPr>
        <w:t xml:space="preserve"> </w:t>
      </w:r>
      <w:r>
        <w:rPr>
          <w:sz w:val="24"/>
        </w:rPr>
        <w:t>t</w:t>
      </w:r>
      <w:r w:rsidR="008211B7">
        <w:rPr>
          <w:sz w:val="24"/>
        </w:rPr>
        <w:t>ư</w:t>
      </w:r>
      <w:r>
        <w:rPr>
          <w:sz w:val="24"/>
        </w:rPr>
        <w:t>ơng</w:t>
      </w:r>
      <w:r>
        <w:rPr>
          <w:spacing w:val="-13"/>
          <w:sz w:val="24"/>
        </w:rPr>
        <w:t xml:space="preserve"> </w:t>
      </w:r>
      <w:r>
        <w:rPr>
          <w:sz w:val="24"/>
        </w:rPr>
        <w:t>tác</w:t>
      </w:r>
      <w:r>
        <w:rPr>
          <w:spacing w:val="-10"/>
          <w:sz w:val="24"/>
        </w:rPr>
        <w:t xml:space="preserve"> </w:t>
      </w:r>
      <w:r>
        <w:rPr>
          <w:sz w:val="24"/>
        </w:rPr>
        <w:t>với</w:t>
      </w:r>
      <w:r>
        <w:rPr>
          <w:spacing w:val="-11"/>
          <w:sz w:val="24"/>
        </w:rPr>
        <w:t xml:space="preserve"> </w:t>
      </w:r>
      <w:r>
        <w:rPr>
          <w:sz w:val="24"/>
        </w:rPr>
        <w:t>các thuốc ARV.</w:t>
      </w:r>
    </w:p>
    <w:p w14:paraId="13A822FC" w14:textId="77777777" w:rsidR="00C25D3F" w:rsidRDefault="0002040D">
      <w:pPr>
        <w:pStyle w:val="ListParagraph"/>
        <w:numPr>
          <w:ilvl w:val="0"/>
          <w:numId w:val="46"/>
        </w:numPr>
        <w:tabs>
          <w:tab w:val="left" w:pos="1013"/>
        </w:tabs>
        <w:spacing w:before="121"/>
        <w:ind w:right="1011" w:firstLine="0"/>
        <w:rPr>
          <w:sz w:val="24"/>
        </w:rPr>
      </w:pPr>
      <w:r>
        <w:rPr>
          <w:sz w:val="24"/>
        </w:rPr>
        <w:t>Phát hiện và</w:t>
      </w:r>
      <w:r>
        <w:rPr>
          <w:spacing w:val="-1"/>
          <w:sz w:val="24"/>
        </w:rPr>
        <w:t xml:space="preserve"> </w:t>
      </w:r>
      <w:r>
        <w:rPr>
          <w:sz w:val="24"/>
        </w:rPr>
        <w:t>điều trị các</w:t>
      </w:r>
      <w:r>
        <w:rPr>
          <w:spacing w:val="-1"/>
          <w:sz w:val="24"/>
        </w:rPr>
        <w:t xml:space="preserve"> </w:t>
      </w:r>
      <w:r>
        <w:rPr>
          <w:sz w:val="24"/>
        </w:rPr>
        <w:t>biến chứng</w:t>
      </w:r>
      <w:r>
        <w:rPr>
          <w:spacing w:val="-3"/>
          <w:sz w:val="24"/>
        </w:rPr>
        <w:t xml:space="preserve"> </w:t>
      </w:r>
      <w:r>
        <w:rPr>
          <w:sz w:val="24"/>
        </w:rPr>
        <w:t>tăng</w:t>
      </w:r>
      <w:r>
        <w:rPr>
          <w:spacing w:val="-3"/>
          <w:sz w:val="24"/>
        </w:rPr>
        <w:t xml:space="preserve"> </w:t>
      </w:r>
      <w:r>
        <w:rPr>
          <w:sz w:val="24"/>
        </w:rPr>
        <w:t>huyết áp và</w:t>
      </w:r>
      <w:r>
        <w:rPr>
          <w:spacing w:val="-1"/>
          <w:sz w:val="24"/>
        </w:rPr>
        <w:t xml:space="preserve"> </w:t>
      </w:r>
      <w:r>
        <w:rPr>
          <w:sz w:val="24"/>
        </w:rPr>
        <w:t>bệnh mạch vành, bao gồm cả</w:t>
      </w:r>
      <w:r>
        <w:rPr>
          <w:spacing w:val="-1"/>
          <w:sz w:val="24"/>
        </w:rPr>
        <w:t xml:space="preserve"> </w:t>
      </w:r>
      <w:r>
        <w:rPr>
          <w:sz w:val="24"/>
        </w:rPr>
        <w:t>can thiệp tim mạch.</w:t>
      </w:r>
    </w:p>
    <w:p w14:paraId="3452C868" w14:textId="77777777" w:rsidR="00C25D3F" w:rsidRDefault="0002040D">
      <w:pPr>
        <w:pStyle w:val="ListParagraph"/>
        <w:numPr>
          <w:ilvl w:val="0"/>
          <w:numId w:val="46"/>
        </w:numPr>
        <w:tabs>
          <w:tab w:val="left" w:pos="1011"/>
        </w:tabs>
        <w:ind w:left="1011" w:hanging="138"/>
        <w:rPr>
          <w:sz w:val="24"/>
        </w:rPr>
      </w:pPr>
      <w:r>
        <w:rPr>
          <w:sz w:val="24"/>
        </w:rPr>
        <w:t>Chuyển</w:t>
      </w:r>
      <w:r>
        <w:rPr>
          <w:spacing w:val="-4"/>
          <w:sz w:val="24"/>
        </w:rPr>
        <w:t xml:space="preserve"> </w:t>
      </w:r>
      <w:r>
        <w:rPr>
          <w:sz w:val="24"/>
        </w:rPr>
        <w:t>tuyến</w:t>
      </w:r>
      <w:r>
        <w:rPr>
          <w:spacing w:val="-1"/>
          <w:sz w:val="24"/>
        </w:rPr>
        <w:t xml:space="preserve"> </w:t>
      </w:r>
      <w:r>
        <w:rPr>
          <w:sz w:val="24"/>
        </w:rPr>
        <w:t>nếu</w:t>
      </w:r>
      <w:r>
        <w:rPr>
          <w:spacing w:val="-1"/>
          <w:sz w:val="24"/>
        </w:rPr>
        <w:t xml:space="preserve"> </w:t>
      </w:r>
      <w:r>
        <w:rPr>
          <w:spacing w:val="-4"/>
          <w:sz w:val="24"/>
        </w:rPr>
        <w:t>cần.</w:t>
      </w:r>
    </w:p>
    <w:p w14:paraId="66DF13B9" w14:textId="77777777" w:rsidR="00C25D3F" w:rsidRDefault="0002040D">
      <w:pPr>
        <w:pStyle w:val="ListParagraph"/>
        <w:numPr>
          <w:ilvl w:val="1"/>
          <w:numId w:val="114"/>
        </w:numPr>
        <w:tabs>
          <w:tab w:val="left" w:pos="1129"/>
        </w:tabs>
        <w:spacing w:before="244"/>
        <w:ind w:hanging="256"/>
        <w:jc w:val="both"/>
        <w:rPr>
          <w:rFonts w:ascii="Arial" w:hAnsi="Arial"/>
          <w:b/>
          <w:sz w:val="23"/>
        </w:rPr>
      </w:pPr>
      <w:r>
        <w:rPr>
          <w:rFonts w:ascii="Arial" w:hAnsi="Arial"/>
          <w:b/>
          <w:sz w:val="23"/>
        </w:rPr>
        <w:t>Bệnh</w:t>
      </w:r>
      <w:r>
        <w:rPr>
          <w:rFonts w:ascii="Arial" w:hAnsi="Arial"/>
          <w:b/>
          <w:spacing w:val="-2"/>
          <w:sz w:val="23"/>
        </w:rPr>
        <w:t xml:space="preserve"> </w:t>
      </w:r>
      <w:r>
        <w:rPr>
          <w:rFonts w:ascii="Arial" w:hAnsi="Arial"/>
          <w:b/>
          <w:sz w:val="23"/>
        </w:rPr>
        <w:t>rối</w:t>
      </w:r>
      <w:r>
        <w:rPr>
          <w:rFonts w:ascii="Arial" w:hAnsi="Arial"/>
          <w:b/>
          <w:spacing w:val="-2"/>
          <w:sz w:val="23"/>
        </w:rPr>
        <w:t xml:space="preserve"> </w:t>
      </w:r>
      <w:r>
        <w:rPr>
          <w:rFonts w:ascii="Arial" w:hAnsi="Arial"/>
          <w:sz w:val="23"/>
        </w:rPr>
        <w:t>loạn</w:t>
      </w:r>
      <w:r>
        <w:rPr>
          <w:rFonts w:ascii="Arial" w:hAnsi="Arial"/>
          <w:spacing w:val="-4"/>
          <w:sz w:val="23"/>
        </w:rPr>
        <w:t xml:space="preserve"> </w:t>
      </w:r>
      <w:r>
        <w:rPr>
          <w:rFonts w:ascii="Arial" w:hAnsi="Arial"/>
          <w:b/>
          <w:sz w:val="23"/>
        </w:rPr>
        <w:t>chuyển</w:t>
      </w:r>
      <w:r>
        <w:rPr>
          <w:rFonts w:ascii="Arial" w:hAnsi="Arial"/>
          <w:b/>
          <w:spacing w:val="-2"/>
          <w:sz w:val="23"/>
        </w:rPr>
        <w:t xml:space="preserve"> </w:t>
      </w:r>
      <w:r>
        <w:rPr>
          <w:rFonts w:ascii="Arial" w:hAnsi="Arial"/>
          <w:b/>
          <w:sz w:val="23"/>
        </w:rPr>
        <w:t>hóa</w:t>
      </w:r>
      <w:r>
        <w:rPr>
          <w:rFonts w:ascii="Arial" w:hAnsi="Arial"/>
          <w:b/>
          <w:spacing w:val="-4"/>
          <w:sz w:val="23"/>
        </w:rPr>
        <w:t xml:space="preserve"> </w:t>
      </w:r>
      <w:r>
        <w:rPr>
          <w:rFonts w:ascii="Arial" w:hAnsi="Arial"/>
          <w:b/>
          <w:sz w:val="23"/>
        </w:rPr>
        <w:t>lipid</w:t>
      </w:r>
      <w:r>
        <w:rPr>
          <w:rFonts w:ascii="Arial" w:hAnsi="Arial"/>
          <w:b/>
          <w:spacing w:val="-1"/>
          <w:sz w:val="23"/>
        </w:rPr>
        <w:t xml:space="preserve"> </w:t>
      </w:r>
      <w:r>
        <w:rPr>
          <w:rFonts w:ascii="Arial" w:hAnsi="Arial"/>
          <w:b/>
          <w:spacing w:val="-5"/>
          <w:sz w:val="23"/>
        </w:rPr>
        <w:t>máu</w:t>
      </w:r>
    </w:p>
    <w:p w14:paraId="17048729" w14:textId="77777777" w:rsidR="00C25D3F" w:rsidRDefault="0002040D">
      <w:pPr>
        <w:pStyle w:val="Heading5"/>
        <w:numPr>
          <w:ilvl w:val="2"/>
          <w:numId w:val="114"/>
        </w:numPr>
        <w:tabs>
          <w:tab w:val="left" w:pos="1293"/>
        </w:tabs>
        <w:spacing w:before="120"/>
      </w:pPr>
      <w:r>
        <w:t>Tiêu</w:t>
      </w:r>
      <w:r>
        <w:rPr>
          <w:spacing w:val="-3"/>
        </w:rPr>
        <w:t xml:space="preserve"> </w:t>
      </w:r>
      <w:r>
        <w:t>chuẩn</w:t>
      </w:r>
      <w:r>
        <w:rPr>
          <w:spacing w:val="-1"/>
        </w:rPr>
        <w:t xml:space="preserve"> </w:t>
      </w:r>
      <w:r>
        <w:t xml:space="preserve">chẩn </w:t>
      </w:r>
      <w:r>
        <w:rPr>
          <w:spacing w:val="-4"/>
        </w:rPr>
        <w:t>đoán</w:t>
      </w:r>
    </w:p>
    <w:p w14:paraId="23C1F967" w14:textId="77777777" w:rsidR="00C25D3F" w:rsidRDefault="0002040D">
      <w:pPr>
        <w:pStyle w:val="ListParagraph"/>
        <w:numPr>
          <w:ilvl w:val="0"/>
          <w:numId w:val="45"/>
        </w:numPr>
        <w:tabs>
          <w:tab w:val="left" w:pos="1011"/>
        </w:tabs>
        <w:spacing w:before="116"/>
        <w:ind w:left="1011" w:hanging="138"/>
        <w:rPr>
          <w:sz w:val="24"/>
        </w:rPr>
      </w:pPr>
      <w:r>
        <w:rPr>
          <w:sz w:val="24"/>
        </w:rPr>
        <w:t>Tăng</w:t>
      </w:r>
      <w:r>
        <w:rPr>
          <w:spacing w:val="-4"/>
          <w:sz w:val="24"/>
        </w:rPr>
        <w:t xml:space="preserve"> </w:t>
      </w:r>
      <w:r>
        <w:rPr>
          <w:sz w:val="24"/>
        </w:rPr>
        <w:t>triglyceride</w:t>
      </w:r>
      <w:r>
        <w:rPr>
          <w:spacing w:val="-2"/>
          <w:sz w:val="24"/>
        </w:rPr>
        <w:t xml:space="preserve"> </w:t>
      </w:r>
      <w:r>
        <w:rPr>
          <w:sz w:val="24"/>
        </w:rPr>
        <w:t>(TG) máu &gt;</w:t>
      </w:r>
      <w:r>
        <w:rPr>
          <w:spacing w:val="-3"/>
          <w:sz w:val="24"/>
        </w:rPr>
        <w:t xml:space="preserve"> </w:t>
      </w:r>
      <w:r>
        <w:rPr>
          <w:sz w:val="24"/>
        </w:rPr>
        <w:t xml:space="preserve">1,7 </w:t>
      </w:r>
      <w:r>
        <w:rPr>
          <w:spacing w:val="-2"/>
          <w:sz w:val="24"/>
        </w:rPr>
        <w:t>mmol/l</w:t>
      </w:r>
    </w:p>
    <w:p w14:paraId="63899F29" w14:textId="77777777" w:rsidR="00C25D3F" w:rsidRDefault="0002040D">
      <w:pPr>
        <w:pStyle w:val="ListParagraph"/>
        <w:numPr>
          <w:ilvl w:val="0"/>
          <w:numId w:val="45"/>
        </w:numPr>
        <w:tabs>
          <w:tab w:val="left" w:pos="1011"/>
        </w:tabs>
        <w:ind w:left="1011" w:hanging="138"/>
        <w:rPr>
          <w:sz w:val="24"/>
        </w:rPr>
      </w:pPr>
      <w:r>
        <w:rPr>
          <w:sz w:val="24"/>
        </w:rPr>
        <w:t>Tăng</w:t>
      </w:r>
      <w:r>
        <w:rPr>
          <w:spacing w:val="-6"/>
          <w:sz w:val="24"/>
        </w:rPr>
        <w:t xml:space="preserve"> </w:t>
      </w:r>
      <w:r>
        <w:rPr>
          <w:sz w:val="24"/>
        </w:rPr>
        <w:t>cholesterol máu toàn phần (TC)</w:t>
      </w:r>
      <w:r>
        <w:rPr>
          <w:spacing w:val="1"/>
          <w:sz w:val="24"/>
        </w:rPr>
        <w:t xml:space="preserve"> </w:t>
      </w:r>
      <w:r>
        <w:rPr>
          <w:sz w:val="24"/>
        </w:rPr>
        <w:t>&gt;</w:t>
      </w:r>
      <w:r>
        <w:rPr>
          <w:spacing w:val="-1"/>
          <w:sz w:val="24"/>
        </w:rPr>
        <w:t xml:space="preserve"> </w:t>
      </w:r>
      <w:r>
        <w:rPr>
          <w:sz w:val="24"/>
        </w:rPr>
        <w:t xml:space="preserve">5,2 </w:t>
      </w:r>
      <w:r>
        <w:rPr>
          <w:spacing w:val="-2"/>
          <w:sz w:val="24"/>
        </w:rPr>
        <w:t>mmol/l</w:t>
      </w:r>
    </w:p>
    <w:p w14:paraId="31ABD152" w14:textId="77777777" w:rsidR="00C25D3F" w:rsidRDefault="0002040D">
      <w:pPr>
        <w:pStyle w:val="ListParagraph"/>
        <w:numPr>
          <w:ilvl w:val="0"/>
          <w:numId w:val="45"/>
        </w:numPr>
        <w:tabs>
          <w:tab w:val="left" w:pos="1006"/>
        </w:tabs>
        <w:ind w:left="1006" w:hanging="133"/>
        <w:rPr>
          <w:sz w:val="24"/>
        </w:rPr>
      </w:pPr>
      <w:r>
        <w:rPr>
          <w:spacing w:val="-2"/>
          <w:sz w:val="24"/>
        </w:rPr>
        <w:t>Giảm</w:t>
      </w:r>
      <w:r>
        <w:rPr>
          <w:spacing w:val="-13"/>
          <w:sz w:val="24"/>
        </w:rPr>
        <w:t xml:space="preserve"> </w:t>
      </w:r>
      <w:r>
        <w:rPr>
          <w:spacing w:val="-2"/>
          <w:sz w:val="24"/>
        </w:rPr>
        <w:t>HDL-C</w:t>
      </w:r>
      <w:r>
        <w:rPr>
          <w:spacing w:val="-13"/>
          <w:sz w:val="24"/>
        </w:rPr>
        <w:t xml:space="preserve"> </w:t>
      </w:r>
      <w:r>
        <w:rPr>
          <w:spacing w:val="-2"/>
          <w:sz w:val="24"/>
        </w:rPr>
        <w:t>máu</w:t>
      </w:r>
      <w:r>
        <w:rPr>
          <w:spacing w:val="-11"/>
          <w:sz w:val="24"/>
        </w:rPr>
        <w:t xml:space="preserve"> </w:t>
      </w:r>
      <w:r>
        <w:rPr>
          <w:spacing w:val="-2"/>
          <w:sz w:val="24"/>
        </w:rPr>
        <w:t>&lt;</w:t>
      </w:r>
      <w:r>
        <w:rPr>
          <w:spacing w:val="-12"/>
          <w:sz w:val="24"/>
        </w:rPr>
        <w:t xml:space="preserve"> </w:t>
      </w:r>
      <w:r>
        <w:rPr>
          <w:spacing w:val="-2"/>
          <w:sz w:val="24"/>
        </w:rPr>
        <w:t>1,03</w:t>
      </w:r>
      <w:r>
        <w:rPr>
          <w:spacing w:val="-13"/>
          <w:sz w:val="24"/>
        </w:rPr>
        <w:t xml:space="preserve"> </w:t>
      </w:r>
      <w:r>
        <w:rPr>
          <w:spacing w:val="-2"/>
          <w:sz w:val="24"/>
        </w:rPr>
        <w:t>mmol/l</w:t>
      </w:r>
    </w:p>
    <w:p w14:paraId="278A0012" w14:textId="77777777" w:rsidR="00C25D3F" w:rsidRDefault="0002040D">
      <w:pPr>
        <w:pStyle w:val="ListParagraph"/>
        <w:numPr>
          <w:ilvl w:val="0"/>
          <w:numId w:val="45"/>
        </w:numPr>
        <w:tabs>
          <w:tab w:val="left" w:pos="1011"/>
        </w:tabs>
        <w:ind w:left="1011" w:hanging="138"/>
        <w:rPr>
          <w:sz w:val="24"/>
        </w:rPr>
      </w:pPr>
      <w:r>
        <w:rPr>
          <w:spacing w:val="-2"/>
          <w:sz w:val="24"/>
        </w:rPr>
        <w:t>Tăng</w:t>
      </w:r>
      <w:r>
        <w:rPr>
          <w:spacing w:val="-13"/>
          <w:sz w:val="24"/>
        </w:rPr>
        <w:t xml:space="preserve"> </w:t>
      </w:r>
      <w:r>
        <w:rPr>
          <w:spacing w:val="-2"/>
          <w:sz w:val="24"/>
        </w:rPr>
        <w:t>LDL-</w:t>
      </w:r>
      <w:r>
        <w:rPr>
          <w:spacing w:val="-10"/>
          <w:sz w:val="24"/>
        </w:rPr>
        <w:t xml:space="preserve"> </w:t>
      </w:r>
      <w:r>
        <w:rPr>
          <w:spacing w:val="-2"/>
          <w:sz w:val="24"/>
        </w:rPr>
        <w:t>C</w:t>
      </w:r>
      <w:r>
        <w:rPr>
          <w:spacing w:val="-12"/>
          <w:sz w:val="24"/>
        </w:rPr>
        <w:t xml:space="preserve"> </w:t>
      </w:r>
      <w:r>
        <w:rPr>
          <w:spacing w:val="-2"/>
          <w:sz w:val="24"/>
        </w:rPr>
        <w:t>máu</w:t>
      </w:r>
      <w:r>
        <w:rPr>
          <w:spacing w:val="-10"/>
          <w:sz w:val="24"/>
        </w:rPr>
        <w:t xml:space="preserve"> </w:t>
      </w:r>
      <w:r>
        <w:rPr>
          <w:spacing w:val="-2"/>
          <w:sz w:val="24"/>
        </w:rPr>
        <w:t>&gt;</w:t>
      </w:r>
      <w:r>
        <w:rPr>
          <w:spacing w:val="-11"/>
          <w:sz w:val="24"/>
        </w:rPr>
        <w:t xml:space="preserve"> </w:t>
      </w:r>
      <w:r>
        <w:rPr>
          <w:spacing w:val="-2"/>
          <w:sz w:val="24"/>
        </w:rPr>
        <w:t>2,58</w:t>
      </w:r>
      <w:r>
        <w:rPr>
          <w:spacing w:val="-12"/>
          <w:sz w:val="24"/>
        </w:rPr>
        <w:t xml:space="preserve"> </w:t>
      </w:r>
      <w:r>
        <w:rPr>
          <w:spacing w:val="-2"/>
          <w:sz w:val="24"/>
        </w:rPr>
        <w:t>mmol/l</w:t>
      </w:r>
    </w:p>
    <w:p w14:paraId="74317EBD" w14:textId="77777777" w:rsidR="00C25D3F" w:rsidRDefault="0002040D">
      <w:pPr>
        <w:pStyle w:val="Heading5"/>
        <w:numPr>
          <w:ilvl w:val="2"/>
          <w:numId w:val="114"/>
        </w:numPr>
        <w:tabs>
          <w:tab w:val="left" w:pos="1270"/>
        </w:tabs>
        <w:ind w:left="1270" w:hanging="397"/>
      </w:pPr>
      <w:r>
        <w:t>Các</w:t>
      </w:r>
      <w:r>
        <w:rPr>
          <w:spacing w:val="-3"/>
        </w:rPr>
        <w:t xml:space="preserve"> </w:t>
      </w:r>
      <w:r>
        <w:t xml:space="preserve">yếu tố nguy </w:t>
      </w:r>
      <w:r>
        <w:rPr>
          <w:spacing w:val="-5"/>
        </w:rPr>
        <w:t>cơ</w:t>
      </w:r>
    </w:p>
    <w:p w14:paraId="29D80E73" w14:textId="77777777" w:rsidR="00C25D3F" w:rsidRDefault="0002040D">
      <w:pPr>
        <w:pStyle w:val="ListParagraph"/>
        <w:numPr>
          <w:ilvl w:val="0"/>
          <w:numId w:val="44"/>
        </w:numPr>
        <w:tabs>
          <w:tab w:val="left" w:pos="1011"/>
        </w:tabs>
        <w:spacing w:before="115"/>
        <w:ind w:left="1011" w:hanging="138"/>
        <w:rPr>
          <w:sz w:val="24"/>
        </w:rPr>
      </w:pPr>
      <w:r>
        <w:rPr>
          <w:sz w:val="24"/>
        </w:rPr>
        <w:t>Tuổi</w:t>
      </w:r>
      <w:r>
        <w:rPr>
          <w:spacing w:val="-1"/>
          <w:sz w:val="24"/>
        </w:rPr>
        <w:t xml:space="preserve"> </w:t>
      </w:r>
      <w:r>
        <w:rPr>
          <w:spacing w:val="-5"/>
          <w:sz w:val="24"/>
        </w:rPr>
        <w:t>cao</w:t>
      </w:r>
    </w:p>
    <w:p w14:paraId="60AF19EE" w14:textId="10B84A95" w:rsidR="00C25D3F" w:rsidRDefault="0002040D">
      <w:pPr>
        <w:pStyle w:val="ListParagraph"/>
        <w:numPr>
          <w:ilvl w:val="0"/>
          <w:numId w:val="44"/>
        </w:numPr>
        <w:tabs>
          <w:tab w:val="left" w:pos="1011"/>
        </w:tabs>
        <w:ind w:left="1011" w:hanging="138"/>
        <w:rPr>
          <w:sz w:val="24"/>
        </w:rPr>
      </w:pPr>
      <w:r>
        <w:rPr>
          <w:sz w:val="24"/>
        </w:rPr>
        <w:t>Hút</w:t>
      </w:r>
      <w:r>
        <w:rPr>
          <w:spacing w:val="-12"/>
          <w:sz w:val="24"/>
        </w:rPr>
        <w:t xml:space="preserve"> </w:t>
      </w:r>
      <w:r>
        <w:rPr>
          <w:sz w:val="24"/>
        </w:rPr>
        <w:t>thuốc</w:t>
      </w:r>
      <w:r>
        <w:rPr>
          <w:spacing w:val="-13"/>
          <w:sz w:val="24"/>
        </w:rPr>
        <w:t xml:space="preserve"> </w:t>
      </w:r>
      <w:r>
        <w:rPr>
          <w:sz w:val="24"/>
        </w:rPr>
        <w:t>lá,</w:t>
      </w:r>
      <w:r>
        <w:rPr>
          <w:spacing w:val="-12"/>
          <w:sz w:val="24"/>
        </w:rPr>
        <w:t xml:space="preserve"> </w:t>
      </w:r>
      <w:r>
        <w:rPr>
          <w:sz w:val="24"/>
        </w:rPr>
        <w:t>lạm</w:t>
      </w:r>
      <w:r>
        <w:rPr>
          <w:spacing w:val="-12"/>
          <w:sz w:val="24"/>
        </w:rPr>
        <w:t xml:space="preserve"> </w:t>
      </w:r>
      <w:r>
        <w:rPr>
          <w:sz w:val="24"/>
        </w:rPr>
        <w:t>dụng</w:t>
      </w:r>
      <w:r>
        <w:rPr>
          <w:spacing w:val="-13"/>
          <w:sz w:val="24"/>
        </w:rPr>
        <w:t xml:space="preserve"> </w:t>
      </w:r>
      <w:r>
        <w:rPr>
          <w:sz w:val="24"/>
        </w:rPr>
        <w:t>r</w:t>
      </w:r>
      <w:r w:rsidR="008211B7">
        <w:rPr>
          <w:sz w:val="24"/>
        </w:rPr>
        <w:t>ư</w:t>
      </w:r>
      <w:r>
        <w:rPr>
          <w:sz w:val="24"/>
        </w:rPr>
        <w:t>ợu</w:t>
      </w:r>
      <w:r>
        <w:rPr>
          <w:spacing w:val="-12"/>
          <w:sz w:val="24"/>
        </w:rPr>
        <w:t xml:space="preserve"> </w:t>
      </w:r>
      <w:r>
        <w:rPr>
          <w:spacing w:val="-5"/>
          <w:sz w:val="24"/>
        </w:rPr>
        <w:t>bia</w:t>
      </w:r>
    </w:p>
    <w:p w14:paraId="3882BC98" w14:textId="77777777" w:rsidR="00C25D3F" w:rsidRDefault="0002040D">
      <w:pPr>
        <w:pStyle w:val="ListParagraph"/>
        <w:numPr>
          <w:ilvl w:val="0"/>
          <w:numId w:val="44"/>
        </w:numPr>
        <w:tabs>
          <w:tab w:val="left" w:pos="1011"/>
        </w:tabs>
        <w:ind w:left="1011" w:hanging="138"/>
        <w:rPr>
          <w:sz w:val="24"/>
        </w:rPr>
      </w:pPr>
      <w:r>
        <w:rPr>
          <w:sz w:val="24"/>
        </w:rPr>
        <w:t>Chế</w:t>
      </w:r>
      <w:r>
        <w:rPr>
          <w:spacing w:val="-2"/>
          <w:sz w:val="24"/>
        </w:rPr>
        <w:t xml:space="preserve"> </w:t>
      </w:r>
      <w:r>
        <w:rPr>
          <w:sz w:val="24"/>
        </w:rPr>
        <w:t>độ</w:t>
      </w:r>
      <w:r>
        <w:rPr>
          <w:spacing w:val="-1"/>
          <w:sz w:val="24"/>
        </w:rPr>
        <w:t xml:space="preserve"> </w:t>
      </w:r>
      <w:r>
        <w:rPr>
          <w:sz w:val="24"/>
        </w:rPr>
        <w:t>ăn nhiều chất béo; tình trạng</w:t>
      </w:r>
      <w:r>
        <w:rPr>
          <w:spacing w:val="-3"/>
          <w:sz w:val="24"/>
        </w:rPr>
        <w:t xml:space="preserve"> </w:t>
      </w:r>
      <w:r>
        <w:rPr>
          <w:sz w:val="24"/>
        </w:rPr>
        <w:t xml:space="preserve">béo phì, ít vận </w:t>
      </w:r>
      <w:r>
        <w:rPr>
          <w:spacing w:val="-4"/>
          <w:sz w:val="24"/>
        </w:rPr>
        <w:t>động</w:t>
      </w:r>
    </w:p>
    <w:p w14:paraId="0A89D3BC" w14:textId="23118009" w:rsidR="00C25D3F" w:rsidRDefault="0002040D">
      <w:pPr>
        <w:pStyle w:val="ListParagraph"/>
        <w:numPr>
          <w:ilvl w:val="0"/>
          <w:numId w:val="44"/>
        </w:numPr>
        <w:tabs>
          <w:tab w:val="left" w:pos="1011"/>
        </w:tabs>
        <w:ind w:left="1011" w:hanging="138"/>
        <w:rPr>
          <w:sz w:val="24"/>
        </w:rPr>
      </w:pPr>
      <w:r>
        <w:rPr>
          <w:sz w:val="24"/>
        </w:rPr>
        <w:t>Mắc</w:t>
      </w:r>
      <w:r>
        <w:rPr>
          <w:spacing w:val="-12"/>
          <w:sz w:val="24"/>
        </w:rPr>
        <w:t xml:space="preserve"> </w:t>
      </w:r>
      <w:r>
        <w:rPr>
          <w:sz w:val="24"/>
        </w:rPr>
        <w:t>bệnh</w:t>
      </w:r>
      <w:r>
        <w:rPr>
          <w:spacing w:val="-10"/>
          <w:sz w:val="24"/>
        </w:rPr>
        <w:t xml:space="preserve"> </w:t>
      </w:r>
      <w:r>
        <w:rPr>
          <w:sz w:val="24"/>
        </w:rPr>
        <w:t>mãn</w:t>
      </w:r>
      <w:r>
        <w:rPr>
          <w:spacing w:val="-9"/>
          <w:sz w:val="24"/>
        </w:rPr>
        <w:t xml:space="preserve"> </w:t>
      </w:r>
      <w:r>
        <w:rPr>
          <w:sz w:val="24"/>
        </w:rPr>
        <w:t>tính</w:t>
      </w:r>
      <w:r>
        <w:rPr>
          <w:spacing w:val="-9"/>
          <w:sz w:val="24"/>
        </w:rPr>
        <w:t xml:space="preserve"> </w:t>
      </w:r>
      <w:r>
        <w:rPr>
          <w:sz w:val="24"/>
        </w:rPr>
        <w:t>nh</w:t>
      </w:r>
      <w:r w:rsidR="008211B7">
        <w:rPr>
          <w:sz w:val="24"/>
        </w:rPr>
        <w:t>ư</w:t>
      </w:r>
      <w:r>
        <w:rPr>
          <w:sz w:val="24"/>
        </w:rPr>
        <w:t>:</w:t>
      </w:r>
      <w:r>
        <w:rPr>
          <w:spacing w:val="-9"/>
          <w:sz w:val="24"/>
        </w:rPr>
        <w:t xml:space="preserve"> </w:t>
      </w:r>
      <w:r>
        <w:rPr>
          <w:sz w:val="24"/>
        </w:rPr>
        <w:t>đái</w:t>
      </w:r>
      <w:r>
        <w:rPr>
          <w:spacing w:val="-9"/>
          <w:sz w:val="24"/>
        </w:rPr>
        <w:t xml:space="preserve"> </w:t>
      </w:r>
      <w:r>
        <w:rPr>
          <w:sz w:val="24"/>
        </w:rPr>
        <w:t>tháo</w:t>
      </w:r>
      <w:r>
        <w:rPr>
          <w:spacing w:val="-9"/>
          <w:sz w:val="24"/>
        </w:rPr>
        <w:t xml:space="preserve"> </w:t>
      </w:r>
      <w:r>
        <w:rPr>
          <w:sz w:val="24"/>
        </w:rPr>
        <w:t>đ</w:t>
      </w:r>
      <w:r w:rsidR="008211B7">
        <w:rPr>
          <w:sz w:val="24"/>
        </w:rPr>
        <w:t>ư</w:t>
      </w:r>
      <w:r>
        <w:rPr>
          <w:sz w:val="24"/>
        </w:rPr>
        <w:t>ờng,</w:t>
      </w:r>
      <w:r>
        <w:rPr>
          <w:spacing w:val="-9"/>
          <w:sz w:val="24"/>
        </w:rPr>
        <w:t xml:space="preserve"> </w:t>
      </w:r>
      <w:r>
        <w:rPr>
          <w:sz w:val="24"/>
        </w:rPr>
        <w:t>bệnh</w:t>
      </w:r>
      <w:r>
        <w:rPr>
          <w:spacing w:val="-10"/>
          <w:sz w:val="24"/>
        </w:rPr>
        <w:t xml:space="preserve"> </w:t>
      </w:r>
      <w:r>
        <w:rPr>
          <w:sz w:val="24"/>
        </w:rPr>
        <w:t>lý</w:t>
      </w:r>
      <w:r>
        <w:rPr>
          <w:spacing w:val="-11"/>
          <w:sz w:val="24"/>
        </w:rPr>
        <w:t xml:space="preserve"> </w:t>
      </w:r>
      <w:r>
        <w:rPr>
          <w:sz w:val="24"/>
        </w:rPr>
        <w:t>gan,</w:t>
      </w:r>
      <w:r>
        <w:rPr>
          <w:spacing w:val="-9"/>
          <w:sz w:val="24"/>
        </w:rPr>
        <w:t xml:space="preserve"> </w:t>
      </w:r>
      <w:r>
        <w:rPr>
          <w:sz w:val="24"/>
        </w:rPr>
        <w:t>thận,</w:t>
      </w:r>
      <w:r>
        <w:rPr>
          <w:spacing w:val="-10"/>
          <w:sz w:val="24"/>
        </w:rPr>
        <w:t xml:space="preserve"> </w:t>
      </w:r>
      <w:r>
        <w:rPr>
          <w:sz w:val="24"/>
        </w:rPr>
        <w:t>thiểu</w:t>
      </w:r>
      <w:r>
        <w:rPr>
          <w:spacing w:val="-9"/>
          <w:sz w:val="24"/>
        </w:rPr>
        <w:t xml:space="preserve"> </w:t>
      </w:r>
      <w:r>
        <w:rPr>
          <w:sz w:val="24"/>
        </w:rPr>
        <w:t>năng</w:t>
      </w:r>
      <w:r>
        <w:rPr>
          <w:spacing w:val="-11"/>
          <w:sz w:val="24"/>
        </w:rPr>
        <w:t xml:space="preserve"> </w:t>
      </w:r>
      <w:r>
        <w:rPr>
          <w:sz w:val="24"/>
        </w:rPr>
        <w:t>tuyến</w:t>
      </w:r>
      <w:r>
        <w:rPr>
          <w:spacing w:val="-9"/>
          <w:sz w:val="24"/>
        </w:rPr>
        <w:t xml:space="preserve"> </w:t>
      </w:r>
      <w:r>
        <w:rPr>
          <w:spacing w:val="-4"/>
          <w:sz w:val="24"/>
        </w:rPr>
        <w:t>giáp</w:t>
      </w:r>
    </w:p>
    <w:p w14:paraId="648C95D5" w14:textId="7C544A02" w:rsidR="00C25D3F" w:rsidRDefault="0002040D">
      <w:pPr>
        <w:pStyle w:val="ListParagraph"/>
        <w:numPr>
          <w:ilvl w:val="0"/>
          <w:numId w:val="44"/>
        </w:numPr>
        <w:tabs>
          <w:tab w:val="left" w:pos="1011"/>
        </w:tabs>
        <w:ind w:left="1011" w:hanging="138"/>
        <w:rPr>
          <w:sz w:val="24"/>
        </w:rPr>
      </w:pPr>
      <w:r>
        <w:rPr>
          <w:sz w:val="24"/>
        </w:rPr>
        <w:t>Sử</w:t>
      </w:r>
      <w:r>
        <w:rPr>
          <w:spacing w:val="-9"/>
          <w:sz w:val="24"/>
        </w:rPr>
        <w:t xml:space="preserve"> </w:t>
      </w:r>
      <w:r>
        <w:rPr>
          <w:sz w:val="24"/>
        </w:rPr>
        <w:t>dụng</w:t>
      </w:r>
      <w:r>
        <w:rPr>
          <w:spacing w:val="-9"/>
          <w:sz w:val="24"/>
        </w:rPr>
        <w:t xml:space="preserve"> </w:t>
      </w:r>
      <w:r>
        <w:rPr>
          <w:sz w:val="24"/>
        </w:rPr>
        <w:t>một</w:t>
      </w:r>
      <w:r>
        <w:rPr>
          <w:spacing w:val="-8"/>
          <w:sz w:val="24"/>
        </w:rPr>
        <w:t xml:space="preserve"> </w:t>
      </w:r>
      <w:r>
        <w:rPr>
          <w:sz w:val="24"/>
        </w:rPr>
        <w:t>số</w:t>
      </w:r>
      <w:r>
        <w:rPr>
          <w:spacing w:val="-7"/>
          <w:sz w:val="24"/>
        </w:rPr>
        <w:t xml:space="preserve"> </w:t>
      </w:r>
      <w:r>
        <w:rPr>
          <w:sz w:val="24"/>
        </w:rPr>
        <w:t>thuốc</w:t>
      </w:r>
      <w:r>
        <w:rPr>
          <w:spacing w:val="-5"/>
          <w:sz w:val="24"/>
        </w:rPr>
        <w:t xml:space="preserve"> </w:t>
      </w:r>
      <w:r>
        <w:rPr>
          <w:sz w:val="24"/>
        </w:rPr>
        <w:t>ARV</w:t>
      </w:r>
      <w:r>
        <w:rPr>
          <w:spacing w:val="-8"/>
          <w:sz w:val="24"/>
        </w:rPr>
        <w:t xml:space="preserve"> </w:t>
      </w:r>
      <w:r>
        <w:rPr>
          <w:sz w:val="24"/>
        </w:rPr>
        <w:t>nhóm</w:t>
      </w:r>
      <w:r>
        <w:rPr>
          <w:spacing w:val="-7"/>
          <w:sz w:val="24"/>
        </w:rPr>
        <w:t xml:space="preserve"> </w:t>
      </w:r>
      <w:r>
        <w:rPr>
          <w:sz w:val="24"/>
        </w:rPr>
        <w:t>PI</w:t>
      </w:r>
      <w:r>
        <w:rPr>
          <w:spacing w:val="-12"/>
          <w:sz w:val="24"/>
        </w:rPr>
        <w:t xml:space="preserve"> </w:t>
      </w:r>
      <w:r>
        <w:rPr>
          <w:sz w:val="24"/>
        </w:rPr>
        <w:t>nh</w:t>
      </w:r>
      <w:r w:rsidR="008211B7">
        <w:rPr>
          <w:sz w:val="24"/>
        </w:rPr>
        <w:t>ư</w:t>
      </w:r>
      <w:r>
        <w:rPr>
          <w:spacing w:val="-7"/>
          <w:sz w:val="24"/>
        </w:rPr>
        <w:t xml:space="preserve"> </w:t>
      </w:r>
      <w:r>
        <w:rPr>
          <w:spacing w:val="-4"/>
          <w:sz w:val="24"/>
        </w:rPr>
        <w:t>LPV/r</w:t>
      </w:r>
    </w:p>
    <w:p w14:paraId="005CF19C" w14:textId="77777777" w:rsidR="00C25D3F" w:rsidRDefault="0002040D">
      <w:pPr>
        <w:pStyle w:val="ListParagraph"/>
        <w:numPr>
          <w:ilvl w:val="0"/>
          <w:numId w:val="44"/>
        </w:numPr>
        <w:tabs>
          <w:tab w:val="left" w:pos="1011"/>
        </w:tabs>
        <w:spacing w:before="121"/>
        <w:ind w:left="1011" w:hanging="138"/>
        <w:rPr>
          <w:sz w:val="24"/>
        </w:rPr>
      </w:pPr>
      <w:r>
        <w:rPr>
          <w:sz w:val="24"/>
        </w:rPr>
        <w:t>Tiền</w:t>
      </w:r>
      <w:r>
        <w:rPr>
          <w:spacing w:val="-3"/>
          <w:sz w:val="24"/>
        </w:rPr>
        <w:t xml:space="preserve"> </w:t>
      </w:r>
      <w:r>
        <w:rPr>
          <w:sz w:val="24"/>
        </w:rPr>
        <w:t>sử</w:t>
      </w:r>
      <w:r>
        <w:rPr>
          <w:spacing w:val="-2"/>
          <w:sz w:val="24"/>
        </w:rPr>
        <w:t xml:space="preserve"> </w:t>
      </w:r>
      <w:r>
        <w:rPr>
          <w:sz w:val="24"/>
        </w:rPr>
        <w:t>rối</w:t>
      </w:r>
      <w:r>
        <w:rPr>
          <w:spacing w:val="-1"/>
          <w:sz w:val="24"/>
        </w:rPr>
        <w:t xml:space="preserve"> </w:t>
      </w:r>
      <w:r>
        <w:rPr>
          <w:sz w:val="24"/>
        </w:rPr>
        <w:t>loạn</w:t>
      </w:r>
      <w:r>
        <w:rPr>
          <w:spacing w:val="-1"/>
          <w:sz w:val="24"/>
        </w:rPr>
        <w:t xml:space="preserve"> </w:t>
      </w:r>
      <w:r>
        <w:rPr>
          <w:sz w:val="24"/>
        </w:rPr>
        <w:t>chuyển</w:t>
      </w:r>
      <w:r>
        <w:rPr>
          <w:spacing w:val="2"/>
          <w:sz w:val="24"/>
        </w:rPr>
        <w:t xml:space="preserve"> </w:t>
      </w:r>
      <w:r>
        <w:rPr>
          <w:sz w:val="24"/>
        </w:rPr>
        <w:t>hóa</w:t>
      </w:r>
      <w:r>
        <w:rPr>
          <w:spacing w:val="-2"/>
          <w:sz w:val="24"/>
        </w:rPr>
        <w:t xml:space="preserve"> </w:t>
      </w:r>
      <w:r>
        <w:rPr>
          <w:sz w:val="24"/>
        </w:rPr>
        <w:t>lipid</w:t>
      </w:r>
      <w:r>
        <w:rPr>
          <w:spacing w:val="-1"/>
          <w:sz w:val="24"/>
        </w:rPr>
        <w:t xml:space="preserve"> </w:t>
      </w:r>
      <w:r>
        <w:rPr>
          <w:sz w:val="24"/>
        </w:rPr>
        <w:t>trong</w:t>
      </w:r>
      <w:r>
        <w:rPr>
          <w:spacing w:val="-2"/>
          <w:sz w:val="24"/>
        </w:rPr>
        <w:t xml:space="preserve"> </w:t>
      </w:r>
      <w:r>
        <w:rPr>
          <w:sz w:val="24"/>
        </w:rPr>
        <w:t xml:space="preserve">gia </w:t>
      </w:r>
      <w:r>
        <w:rPr>
          <w:spacing w:val="-4"/>
          <w:sz w:val="24"/>
        </w:rPr>
        <w:t>đình</w:t>
      </w:r>
    </w:p>
    <w:p w14:paraId="08ADB05D" w14:textId="77777777" w:rsidR="00C25D3F" w:rsidRDefault="0002040D">
      <w:pPr>
        <w:pStyle w:val="Heading5"/>
        <w:numPr>
          <w:ilvl w:val="2"/>
          <w:numId w:val="114"/>
        </w:numPr>
        <w:tabs>
          <w:tab w:val="left" w:pos="1293"/>
        </w:tabs>
      </w:pPr>
      <w:r>
        <w:t>Sàng</w:t>
      </w:r>
      <w:r>
        <w:rPr>
          <w:spacing w:val="-2"/>
        </w:rPr>
        <w:t xml:space="preserve"> </w:t>
      </w:r>
      <w:r>
        <w:t>lọc</w:t>
      </w:r>
      <w:r>
        <w:rPr>
          <w:spacing w:val="-1"/>
        </w:rPr>
        <w:t xml:space="preserve"> </w:t>
      </w:r>
      <w:r>
        <w:t xml:space="preserve">và chẩn </w:t>
      </w:r>
      <w:r>
        <w:rPr>
          <w:spacing w:val="-4"/>
        </w:rPr>
        <w:t>đoán</w:t>
      </w:r>
    </w:p>
    <w:p w14:paraId="0A53863A" w14:textId="766AFA39" w:rsidR="00C25D3F" w:rsidRDefault="0002040D">
      <w:pPr>
        <w:pStyle w:val="ListParagraph"/>
        <w:numPr>
          <w:ilvl w:val="0"/>
          <w:numId w:val="43"/>
        </w:numPr>
        <w:tabs>
          <w:tab w:val="left" w:pos="1011"/>
        </w:tabs>
        <w:spacing w:before="115"/>
        <w:ind w:left="1011" w:hanging="138"/>
        <w:rPr>
          <w:sz w:val="24"/>
        </w:rPr>
      </w:pPr>
      <w:r>
        <w:rPr>
          <w:sz w:val="24"/>
        </w:rPr>
        <w:t>Xét</w:t>
      </w:r>
      <w:r>
        <w:rPr>
          <w:spacing w:val="-8"/>
          <w:sz w:val="24"/>
        </w:rPr>
        <w:t xml:space="preserve"> </w:t>
      </w:r>
      <w:r>
        <w:rPr>
          <w:sz w:val="24"/>
        </w:rPr>
        <w:t>nghiệm</w:t>
      </w:r>
      <w:r>
        <w:rPr>
          <w:spacing w:val="-8"/>
          <w:sz w:val="24"/>
        </w:rPr>
        <w:t xml:space="preserve"> </w:t>
      </w:r>
      <w:r>
        <w:rPr>
          <w:sz w:val="24"/>
        </w:rPr>
        <w:t>lipid</w:t>
      </w:r>
      <w:r>
        <w:rPr>
          <w:spacing w:val="-8"/>
          <w:sz w:val="24"/>
        </w:rPr>
        <w:t xml:space="preserve"> </w:t>
      </w:r>
      <w:r>
        <w:rPr>
          <w:sz w:val="24"/>
        </w:rPr>
        <w:t>máu</w:t>
      </w:r>
      <w:r>
        <w:rPr>
          <w:spacing w:val="-8"/>
          <w:sz w:val="24"/>
        </w:rPr>
        <w:t xml:space="preserve"> </w:t>
      </w:r>
      <w:r>
        <w:rPr>
          <w:sz w:val="24"/>
        </w:rPr>
        <w:t>cho</w:t>
      </w:r>
      <w:r>
        <w:rPr>
          <w:spacing w:val="-8"/>
          <w:sz w:val="24"/>
        </w:rPr>
        <w:t xml:space="preserve"> </w:t>
      </w:r>
      <w:r>
        <w:rPr>
          <w:sz w:val="24"/>
        </w:rPr>
        <w:t>ng</w:t>
      </w:r>
      <w:r w:rsidR="008211B7">
        <w:rPr>
          <w:sz w:val="24"/>
        </w:rPr>
        <w:t>ư</w:t>
      </w:r>
      <w:r>
        <w:rPr>
          <w:sz w:val="24"/>
        </w:rPr>
        <w:t>ời</w:t>
      </w:r>
      <w:r>
        <w:rPr>
          <w:spacing w:val="-8"/>
          <w:sz w:val="24"/>
        </w:rPr>
        <w:t xml:space="preserve"> </w:t>
      </w:r>
      <w:r>
        <w:rPr>
          <w:sz w:val="24"/>
        </w:rPr>
        <w:t>bệnh</w:t>
      </w:r>
      <w:r>
        <w:rPr>
          <w:spacing w:val="-7"/>
          <w:sz w:val="24"/>
        </w:rPr>
        <w:t xml:space="preserve"> </w:t>
      </w:r>
      <w:r>
        <w:rPr>
          <w:sz w:val="24"/>
        </w:rPr>
        <w:t>có</w:t>
      </w:r>
      <w:r>
        <w:rPr>
          <w:spacing w:val="-4"/>
          <w:sz w:val="24"/>
        </w:rPr>
        <w:t xml:space="preserve"> </w:t>
      </w:r>
      <w:r>
        <w:rPr>
          <w:sz w:val="24"/>
        </w:rPr>
        <w:t>yếu</w:t>
      </w:r>
      <w:r>
        <w:rPr>
          <w:spacing w:val="-8"/>
          <w:sz w:val="24"/>
        </w:rPr>
        <w:t xml:space="preserve"> </w:t>
      </w:r>
      <w:r>
        <w:rPr>
          <w:sz w:val="24"/>
        </w:rPr>
        <w:t>tố</w:t>
      </w:r>
      <w:r>
        <w:rPr>
          <w:spacing w:val="-7"/>
          <w:sz w:val="24"/>
        </w:rPr>
        <w:t xml:space="preserve"> </w:t>
      </w:r>
      <w:r>
        <w:rPr>
          <w:sz w:val="24"/>
        </w:rPr>
        <w:t>nguy</w:t>
      </w:r>
      <w:r>
        <w:rPr>
          <w:spacing w:val="-12"/>
          <w:sz w:val="24"/>
        </w:rPr>
        <w:t xml:space="preserve"> </w:t>
      </w:r>
      <w:r>
        <w:rPr>
          <w:spacing w:val="-5"/>
          <w:sz w:val="24"/>
        </w:rPr>
        <w:t>cơ</w:t>
      </w:r>
    </w:p>
    <w:p w14:paraId="415127E4" w14:textId="77777777" w:rsidR="00C25D3F" w:rsidRDefault="0002040D">
      <w:pPr>
        <w:pStyle w:val="ListParagraph"/>
        <w:numPr>
          <w:ilvl w:val="0"/>
          <w:numId w:val="43"/>
        </w:numPr>
        <w:tabs>
          <w:tab w:val="left" w:pos="1011"/>
        </w:tabs>
        <w:ind w:left="1011" w:hanging="138"/>
        <w:rPr>
          <w:sz w:val="24"/>
        </w:rPr>
      </w:pPr>
      <w:r>
        <w:rPr>
          <w:sz w:val="24"/>
        </w:rPr>
        <w:t>Sàng</w:t>
      </w:r>
      <w:r>
        <w:rPr>
          <w:spacing w:val="-5"/>
          <w:sz w:val="24"/>
        </w:rPr>
        <w:t xml:space="preserve"> </w:t>
      </w:r>
      <w:r>
        <w:rPr>
          <w:sz w:val="24"/>
        </w:rPr>
        <w:t>lọc</w:t>
      </w:r>
      <w:r>
        <w:rPr>
          <w:spacing w:val="-1"/>
          <w:sz w:val="24"/>
        </w:rPr>
        <w:t xml:space="preserve"> </w:t>
      </w:r>
      <w:r>
        <w:rPr>
          <w:sz w:val="24"/>
        </w:rPr>
        <w:t>và</w:t>
      </w:r>
      <w:r>
        <w:rPr>
          <w:spacing w:val="-1"/>
          <w:sz w:val="24"/>
        </w:rPr>
        <w:t xml:space="preserve"> </w:t>
      </w:r>
      <w:r>
        <w:rPr>
          <w:sz w:val="24"/>
        </w:rPr>
        <w:t>chẩn đoán</w:t>
      </w:r>
      <w:r>
        <w:rPr>
          <w:spacing w:val="3"/>
          <w:sz w:val="24"/>
        </w:rPr>
        <w:t xml:space="preserve"> </w:t>
      </w:r>
      <w:r>
        <w:rPr>
          <w:sz w:val="24"/>
        </w:rPr>
        <w:t>các</w:t>
      </w:r>
      <w:r>
        <w:rPr>
          <w:spacing w:val="-1"/>
          <w:sz w:val="24"/>
        </w:rPr>
        <w:t xml:space="preserve"> </w:t>
      </w:r>
      <w:r>
        <w:rPr>
          <w:sz w:val="24"/>
        </w:rPr>
        <w:t>bệnh lý</w:t>
      </w:r>
      <w:r>
        <w:rPr>
          <w:spacing w:val="-5"/>
          <w:sz w:val="24"/>
        </w:rPr>
        <w:t xml:space="preserve"> </w:t>
      </w:r>
      <w:r>
        <w:rPr>
          <w:sz w:val="24"/>
        </w:rPr>
        <w:t>liên</w:t>
      </w:r>
      <w:r>
        <w:rPr>
          <w:spacing w:val="1"/>
          <w:sz w:val="24"/>
        </w:rPr>
        <w:t xml:space="preserve"> </w:t>
      </w:r>
      <w:r>
        <w:rPr>
          <w:sz w:val="24"/>
        </w:rPr>
        <w:t>quan, các</w:t>
      </w:r>
      <w:r>
        <w:rPr>
          <w:spacing w:val="1"/>
          <w:sz w:val="24"/>
        </w:rPr>
        <w:t xml:space="preserve"> </w:t>
      </w:r>
      <w:r>
        <w:rPr>
          <w:sz w:val="24"/>
        </w:rPr>
        <w:t>yếu tố nguy</w:t>
      </w:r>
      <w:r>
        <w:rPr>
          <w:spacing w:val="-4"/>
          <w:sz w:val="24"/>
        </w:rPr>
        <w:t xml:space="preserve"> </w:t>
      </w:r>
      <w:r>
        <w:rPr>
          <w:sz w:val="24"/>
        </w:rPr>
        <w:t>cơ</w:t>
      </w:r>
      <w:r>
        <w:rPr>
          <w:spacing w:val="2"/>
          <w:sz w:val="24"/>
        </w:rPr>
        <w:t xml:space="preserve"> </w:t>
      </w:r>
      <w:r>
        <w:rPr>
          <w:sz w:val="24"/>
        </w:rPr>
        <w:t>gây</w:t>
      </w:r>
      <w:r>
        <w:rPr>
          <w:spacing w:val="-3"/>
          <w:sz w:val="24"/>
        </w:rPr>
        <w:t xml:space="preserve"> </w:t>
      </w:r>
      <w:r>
        <w:rPr>
          <w:sz w:val="24"/>
        </w:rPr>
        <w:t>rối loạn</w:t>
      </w:r>
      <w:r>
        <w:rPr>
          <w:spacing w:val="1"/>
          <w:sz w:val="24"/>
        </w:rPr>
        <w:t xml:space="preserve"> </w:t>
      </w:r>
      <w:r>
        <w:rPr>
          <w:spacing w:val="-2"/>
          <w:sz w:val="24"/>
        </w:rPr>
        <w:t>lipid.</w:t>
      </w:r>
    </w:p>
    <w:p w14:paraId="617435B0" w14:textId="7526DE02" w:rsidR="00C25D3F" w:rsidRDefault="0002040D">
      <w:pPr>
        <w:pStyle w:val="ListParagraph"/>
        <w:numPr>
          <w:ilvl w:val="0"/>
          <w:numId w:val="43"/>
        </w:numPr>
        <w:tabs>
          <w:tab w:val="left" w:pos="1011"/>
        </w:tabs>
        <w:ind w:right="1069" w:firstLine="0"/>
        <w:rPr>
          <w:sz w:val="24"/>
        </w:rPr>
      </w:pPr>
      <w:r>
        <w:rPr>
          <w:sz w:val="24"/>
        </w:rPr>
        <w:t>Hội</w:t>
      </w:r>
      <w:r>
        <w:rPr>
          <w:spacing w:val="-8"/>
          <w:sz w:val="24"/>
        </w:rPr>
        <w:t xml:space="preserve"> </w:t>
      </w:r>
      <w:r>
        <w:rPr>
          <w:sz w:val="24"/>
        </w:rPr>
        <w:t>chẩn</w:t>
      </w:r>
      <w:r>
        <w:rPr>
          <w:spacing w:val="-8"/>
          <w:sz w:val="24"/>
        </w:rPr>
        <w:t xml:space="preserve"> </w:t>
      </w:r>
      <w:r>
        <w:rPr>
          <w:sz w:val="24"/>
        </w:rPr>
        <w:t>với</w:t>
      </w:r>
      <w:r>
        <w:rPr>
          <w:spacing w:val="-8"/>
          <w:sz w:val="24"/>
        </w:rPr>
        <w:t xml:space="preserve"> </w:t>
      </w:r>
      <w:r>
        <w:rPr>
          <w:sz w:val="24"/>
        </w:rPr>
        <w:t>chuyên</w:t>
      </w:r>
      <w:r>
        <w:rPr>
          <w:spacing w:val="-8"/>
          <w:sz w:val="24"/>
        </w:rPr>
        <w:t xml:space="preserve"> </w:t>
      </w:r>
      <w:r>
        <w:rPr>
          <w:sz w:val="24"/>
        </w:rPr>
        <w:t>khoa</w:t>
      </w:r>
      <w:r>
        <w:rPr>
          <w:spacing w:val="-9"/>
          <w:sz w:val="24"/>
        </w:rPr>
        <w:t xml:space="preserve"> </w:t>
      </w:r>
      <w:r>
        <w:rPr>
          <w:sz w:val="24"/>
        </w:rPr>
        <w:t>tim</w:t>
      </w:r>
      <w:r>
        <w:rPr>
          <w:spacing w:val="-8"/>
          <w:sz w:val="24"/>
        </w:rPr>
        <w:t xml:space="preserve"> </w:t>
      </w:r>
      <w:r>
        <w:rPr>
          <w:sz w:val="24"/>
        </w:rPr>
        <w:t>mạch,</w:t>
      </w:r>
      <w:r>
        <w:rPr>
          <w:spacing w:val="-8"/>
          <w:sz w:val="24"/>
        </w:rPr>
        <w:t xml:space="preserve"> </w:t>
      </w:r>
      <w:r>
        <w:rPr>
          <w:sz w:val="24"/>
        </w:rPr>
        <w:t>nội</w:t>
      </w:r>
      <w:r>
        <w:rPr>
          <w:spacing w:val="-8"/>
          <w:sz w:val="24"/>
        </w:rPr>
        <w:t xml:space="preserve"> </w:t>
      </w:r>
      <w:r>
        <w:rPr>
          <w:sz w:val="24"/>
        </w:rPr>
        <w:t>tiết,</w:t>
      </w:r>
      <w:r>
        <w:rPr>
          <w:spacing w:val="-8"/>
          <w:sz w:val="24"/>
        </w:rPr>
        <w:t xml:space="preserve"> </w:t>
      </w:r>
      <w:r>
        <w:rPr>
          <w:sz w:val="24"/>
        </w:rPr>
        <w:t>dinh</w:t>
      </w:r>
      <w:r>
        <w:rPr>
          <w:spacing w:val="-8"/>
          <w:sz w:val="24"/>
        </w:rPr>
        <w:t xml:space="preserve"> </w:t>
      </w:r>
      <w:r>
        <w:rPr>
          <w:sz w:val="24"/>
        </w:rPr>
        <w:t>d</w:t>
      </w:r>
      <w:r w:rsidR="008211B7">
        <w:rPr>
          <w:sz w:val="24"/>
        </w:rPr>
        <w:t>ư</w:t>
      </w:r>
      <w:r>
        <w:rPr>
          <w:sz w:val="24"/>
        </w:rPr>
        <w:t>ỡng</w:t>
      </w:r>
      <w:r>
        <w:rPr>
          <w:spacing w:val="-10"/>
          <w:sz w:val="24"/>
        </w:rPr>
        <w:t xml:space="preserve"> </w:t>
      </w:r>
      <w:r>
        <w:rPr>
          <w:sz w:val="24"/>
        </w:rPr>
        <w:t>để</w:t>
      </w:r>
      <w:r>
        <w:rPr>
          <w:spacing w:val="-9"/>
          <w:sz w:val="24"/>
        </w:rPr>
        <w:t xml:space="preserve"> </w:t>
      </w:r>
      <w:r>
        <w:rPr>
          <w:sz w:val="24"/>
        </w:rPr>
        <w:t>xây</w:t>
      </w:r>
      <w:r>
        <w:rPr>
          <w:spacing w:val="-12"/>
          <w:sz w:val="24"/>
        </w:rPr>
        <w:t xml:space="preserve"> </w:t>
      </w:r>
      <w:r>
        <w:rPr>
          <w:sz w:val="24"/>
        </w:rPr>
        <w:t>dựng</w:t>
      </w:r>
      <w:r>
        <w:rPr>
          <w:spacing w:val="-10"/>
          <w:sz w:val="24"/>
        </w:rPr>
        <w:t xml:space="preserve"> </w:t>
      </w:r>
      <w:r>
        <w:rPr>
          <w:sz w:val="24"/>
        </w:rPr>
        <w:t>phác</w:t>
      </w:r>
      <w:r>
        <w:rPr>
          <w:spacing w:val="-9"/>
          <w:sz w:val="24"/>
        </w:rPr>
        <w:t xml:space="preserve"> </w:t>
      </w:r>
      <w:r>
        <w:rPr>
          <w:sz w:val="24"/>
        </w:rPr>
        <w:t>đồ</w:t>
      </w:r>
      <w:r>
        <w:rPr>
          <w:spacing w:val="-8"/>
          <w:sz w:val="24"/>
        </w:rPr>
        <w:t xml:space="preserve"> </w:t>
      </w:r>
      <w:r>
        <w:rPr>
          <w:sz w:val="24"/>
        </w:rPr>
        <w:t>điều</w:t>
      </w:r>
      <w:r>
        <w:rPr>
          <w:spacing w:val="-8"/>
          <w:sz w:val="24"/>
        </w:rPr>
        <w:t xml:space="preserve"> </w:t>
      </w:r>
      <w:r>
        <w:rPr>
          <w:sz w:val="24"/>
        </w:rPr>
        <w:t>trị cho ng</w:t>
      </w:r>
      <w:r w:rsidR="008211B7">
        <w:rPr>
          <w:sz w:val="24"/>
        </w:rPr>
        <w:t>ư</w:t>
      </w:r>
      <w:r>
        <w:rPr>
          <w:sz w:val="24"/>
        </w:rPr>
        <w:t>ời bệnh</w:t>
      </w:r>
    </w:p>
    <w:p w14:paraId="423C8E68" w14:textId="77777777" w:rsidR="00C25D3F" w:rsidRDefault="0002040D">
      <w:pPr>
        <w:pStyle w:val="ListParagraph"/>
        <w:numPr>
          <w:ilvl w:val="0"/>
          <w:numId w:val="43"/>
        </w:numPr>
        <w:tabs>
          <w:tab w:val="left" w:pos="1011"/>
        </w:tabs>
        <w:ind w:left="1011" w:hanging="138"/>
        <w:rPr>
          <w:sz w:val="24"/>
        </w:rPr>
      </w:pPr>
      <w:r>
        <w:rPr>
          <w:sz w:val="24"/>
        </w:rPr>
        <w:t>Xem</w:t>
      </w:r>
      <w:r>
        <w:rPr>
          <w:spacing w:val="-2"/>
          <w:sz w:val="24"/>
        </w:rPr>
        <w:t xml:space="preserve"> </w:t>
      </w:r>
      <w:r>
        <w:rPr>
          <w:sz w:val="24"/>
        </w:rPr>
        <w:t>xét lại phác</w:t>
      </w:r>
      <w:r>
        <w:rPr>
          <w:spacing w:val="-2"/>
          <w:sz w:val="24"/>
        </w:rPr>
        <w:t xml:space="preserve"> </w:t>
      </w:r>
      <w:r>
        <w:rPr>
          <w:sz w:val="24"/>
        </w:rPr>
        <w:t>đồ ARV (các</w:t>
      </w:r>
      <w:r>
        <w:rPr>
          <w:spacing w:val="-1"/>
          <w:sz w:val="24"/>
        </w:rPr>
        <w:t xml:space="preserve"> </w:t>
      </w:r>
      <w:r>
        <w:rPr>
          <w:sz w:val="24"/>
        </w:rPr>
        <w:t>thuốc</w:t>
      </w:r>
      <w:r>
        <w:rPr>
          <w:spacing w:val="-1"/>
          <w:sz w:val="24"/>
        </w:rPr>
        <w:t xml:space="preserve"> </w:t>
      </w:r>
      <w:r>
        <w:rPr>
          <w:sz w:val="24"/>
        </w:rPr>
        <w:t>PI</w:t>
      </w:r>
      <w:r>
        <w:rPr>
          <w:spacing w:val="-4"/>
          <w:sz w:val="24"/>
        </w:rPr>
        <w:t xml:space="preserve"> </w:t>
      </w:r>
      <w:r>
        <w:rPr>
          <w:sz w:val="24"/>
        </w:rPr>
        <w:t>liên quan, thuốc</w:t>
      </w:r>
      <w:r>
        <w:rPr>
          <w:spacing w:val="-1"/>
          <w:sz w:val="24"/>
        </w:rPr>
        <w:t xml:space="preserve"> </w:t>
      </w:r>
      <w:r>
        <w:rPr>
          <w:sz w:val="24"/>
        </w:rPr>
        <w:t>NRTI</w:t>
      </w:r>
      <w:r>
        <w:rPr>
          <w:spacing w:val="-4"/>
          <w:sz w:val="24"/>
        </w:rPr>
        <w:t xml:space="preserve"> </w:t>
      </w:r>
      <w:r>
        <w:rPr>
          <w:sz w:val="24"/>
        </w:rPr>
        <w:t>kèm</w:t>
      </w:r>
      <w:r>
        <w:rPr>
          <w:spacing w:val="1"/>
          <w:sz w:val="24"/>
        </w:rPr>
        <w:t xml:space="preserve"> </w:t>
      </w:r>
      <w:r>
        <w:rPr>
          <w:spacing w:val="-2"/>
          <w:sz w:val="24"/>
        </w:rPr>
        <w:t>theo).</w:t>
      </w:r>
    </w:p>
    <w:p w14:paraId="28301415" w14:textId="77777777" w:rsidR="00C25D3F" w:rsidRDefault="0002040D">
      <w:pPr>
        <w:pStyle w:val="Heading5"/>
        <w:numPr>
          <w:ilvl w:val="2"/>
          <w:numId w:val="114"/>
        </w:numPr>
        <w:tabs>
          <w:tab w:val="left" w:pos="1293"/>
        </w:tabs>
      </w:pPr>
      <w:r>
        <w:t>Phòng</w:t>
      </w:r>
      <w:r>
        <w:rPr>
          <w:spacing w:val="-3"/>
        </w:rPr>
        <w:t xml:space="preserve"> </w:t>
      </w:r>
      <w:r>
        <w:t>bệnh</w:t>
      </w:r>
      <w:r>
        <w:rPr>
          <w:spacing w:val="-1"/>
        </w:rPr>
        <w:t xml:space="preserve"> </w:t>
      </w:r>
      <w:r>
        <w:t>và</w:t>
      </w:r>
      <w:r>
        <w:rPr>
          <w:spacing w:val="-1"/>
        </w:rPr>
        <w:t xml:space="preserve"> </w:t>
      </w:r>
      <w:r>
        <w:t xml:space="preserve">xử </w:t>
      </w:r>
      <w:r>
        <w:rPr>
          <w:spacing w:val="-5"/>
        </w:rPr>
        <w:t>trí</w:t>
      </w:r>
    </w:p>
    <w:p w14:paraId="577F3D79" w14:textId="77777777" w:rsidR="00C25D3F" w:rsidRDefault="00C25D3F">
      <w:pPr>
        <w:sectPr w:rsidR="00C25D3F">
          <w:pgSz w:w="10780" w:h="15310"/>
          <w:pgMar w:top="1280" w:right="120" w:bottom="1100" w:left="260" w:header="0" w:footer="916" w:gutter="0"/>
          <w:cols w:space="720"/>
        </w:sectPr>
      </w:pPr>
    </w:p>
    <w:p w14:paraId="47662E9D" w14:textId="58F5B2A0" w:rsidR="00C25D3F" w:rsidRDefault="0002040D">
      <w:pPr>
        <w:pStyle w:val="ListParagraph"/>
        <w:numPr>
          <w:ilvl w:val="0"/>
          <w:numId w:val="42"/>
        </w:numPr>
        <w:tabs>
          <w:tab w:val="left" w:pos="1011"/>
        </w:tabs>
        <w:spacing w:before="63"/>
        <w:ind w:right="1138" w:firstLine="0"/>
        <w:rPr>
          <w:sz w:val="24"/>
        </w:rPr>
      </w:pPr>
      <w:r>
        <w:rPr>
          <w:noProof/>
          <w:lang w:val="en-US"/>
        </w:rPr>
        <w:lastRenderedPageBreak/>
        <mc:AlternateContent>
          <mc:Choice Requires="wps">
            <w:drawing>
              <wp:anchor distT="0" distB="0" distL="0" distR="0" simplePos="0" relativeHeight="15802368" behindDoc="0" locked="0" layoutInCell="1" allowOverlap="1" wp14:anchorId="59DA5D3F" wp14:editId="29382197">
                <wp:simplePos x="0" y="0"/>
                <wp:positionH relativeFrom="page">
                  <wp:posOffset>117976</wp:posOffset>
                </wp:positionH>
                <wp:positionV relativeFrom="paragraph">
                  <wp:posOffset>1515273</wp:posOffset>
                </wp:positionV>
                <wp:extent cx="3126105" cy="152400"/>
                <wp:effectExtent l="0" t="0" r="0" b="0"/>
                <wp:wrapNone/>
                <wp:docPr id="264" name="Text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7F8FF050"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9DA5D3F" id="Textbox 264" o:spid="_x0000_s1224" type="#_x0000_t202" style="position:absolute;left:0;text-align:left;margin-left:9.3pt;margin-top:119.3pt;width:246.15pt;height:12pt;rotation:-54;z-index:158023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" filled="f" stroked="f">
                <v:textbox inset="0,0,0,0">
                  <w:txbxContent>
                    <w:p w14:paraId="7F8FF050"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z w:val="24"/>
        </w:rPr>
        <w:t>T</w:t>
      </w:r>
      <w:r w:rsidR="008211B7">
        <w:rPr>
          <w:sz w:val="24"/>
        </w:rPr>
        <w:t>ư</w:t>
      </w:r>
      <w:r>
        <w:rPr>
          <w:spacing w:val="-15"/>
          <w:sz w:val="24"/>
        </w:rPr>
        <w:t xml:space="preserve"> </w:t>
      </w:r>
      <w:r>
        <w:rPr>
          <w:sz w:val="24"/>
        </w:rPr>
        <w:t>vấn</w:t>
      </w:r>
      <w:r>
        <w:rPr>
          <w:spacing w:val="-15"/>
          <w:sz w:val="24"/>
        </w:rPr>
        <w:t xml:space="preserve"> </w:t>
      </w:r>
      <w:r>
        <w:rPr>
          <w:sz w:val="24"/>
        </w:rPr>
        <w:t>về</w:t>
      </w:r>
      <w:r>
        <w:rPr>
          <w:spacing w:val="-15"/>
          <w:sz w:val="24"/>
        </w:rPr>
        <w:t xml:space="preserve"> </w:t>
      </w:r>
      <w:r>
        <w:rPr>
          <w:sz w:val="24"/>
        </w:rPr>
        <w:t>lối</w:t>
      </w:r>
      <w:r>
        <w:rPr>
          <w:spacing w:val="-14"/>
          <w:sz w:val="24"/>
        </w:rPr>
        <w:t xml:space="preserve"> </w:t>
      </w:r>
      <w:r>
        <w:rPr>
          <w:sz w:val="24"/>
        </w:rPr>
        <w:t>sống</w:t>
      </w:r>
      <w:r>
        <w:rPr>
          <w:spacing w:val="-15"/>
          <w:sz w:val="24"/>
        </w:rPr>
        <w:t xml:space="preserve"> </w:t>
      </w:r>
      <w:r>
        <w:rPr>
          <w:sz w:val="24"/>
        </w:rPr>
        <w:t>khỏe</w:t>
      </w:r>
      <w:r>
        <w:rPr>
          <w:spacing w:val="-15"/>
          <w:sz w:val="24"/>
        </w:rPr>
        <w:t xml:space="preserve"> </w:t>
      </w:r>
      <w:r>
        <w:rPr>
          <w:sz w:val="24"/>
        </w:rPr>
        <w:t>mạnh:</w:t>
      </w:r>
      <w:r>
        <w:rPr>
          <w:spacing w:val="-14"/>
          <w:sz w:val="24"/>
        </w:rPr>
        <w:t xml:space="preserve"> </w:t>
      </w:r>
      <w:r>
        <w:rPr>
          <w:sz w:val="24"/>
        </w:rPr>
        <w:t>Không</w:t>
      </w:r>
      <w:r>
        <w:rPr>
          <w:spacing w:val="-15"/>
          <w:sz w:val="24"/>
        </w:rPr>
        <w:t xml:space="preserve"> </w:t>
      </w:r>
      <w:r>
        <w:rPr>
          <w:sz w:val="24"/>
        </w:rPr>
        <w:t>hút</w:t>
      </w:r>
      <w:r>
        <w:rPr>
          <w:spacing w:val="-14"/>
          <w:sz w:val="24"/>
        </w:rPr>
        <w:t xml:space="preserve"> </w:t>
      </w:r>
      <w:r>
        <w:rPr>
          <w:sz w:val="24"/>
        </w:rPr>
        <w:t>thuốc</w:t>
      </w:r>
      <w:r>
        <w:rPr>
          <w:spacing w:val="-13"/>
          <w:sz w:val="24"/>
        </w:rPr>
        <w:t xml:space="preserve"> </w:t>
      </w:r>
      <w:r>
        <w:rPr>
          <w:sz w:val="24"/>
        </w:rPr>
        <w:t>lá;</w:t>
      </w:r>
      <w:r>
        <w:rPr>
          <w:spacing w:val="-14"/>
          <w:sz w:val="24"/>
        </w:rPr>
        <w:t xml:space="preserve"> </w:t>
      </w:r>
      <w:r>
        <w:rPr>
          <w:sz w:val="24"/>
        </w:rPr>
        <w:t>hạn</w:t>
      </w:r>
      <w:r>
        <w:rPr>
          <w:spacing w:val="-14"/>
          <w:sz w:val="24"/>
        </w:rPr>
        <w:t xml:space="preserve"> </w:t>
      </w:r>
      <w:r>
        <w:rPr>
          <w:sz w:val="24"/>
        </w:rPr>
        <w:t>chế</w:t>
      </w:r>
      <w:r>
        <w:rPr>
          <w:spacing w:val="-15"/>
          <w:sz w:val="24"/>
        </w:rPr>
        <w:t xml:space="preserve"> </w:t>
      </w:r>
      <w:r>
        <w:rPr>
          <w:sz w:val="24"/>
        </w:rPr>
        <w:t>bia</w:t>
      </w:r>
      <w:r>
        <w:rPr>
          <w:spacing w:val="-13"/>
          <w:sz w:val="24"/>
        </w:rPr>
        <w:t xml:space="preserve"> </w:t>
      </w:r>
      <w:r>
        <w:rPr>
          <w:sz w:val="24"/>
        </w:rPr>
        <w:t>r</w:t>
      </w:r>
      <w:r w:rsidR="008211B7">
        <w:rPr>
          <w:sz w:val="24"/>
        </w:rPr>
        <w:t>ư</w:t>
      </w:r>
      <w:r>
        <w:rPr>
          <w:sz w:val="24"/>
        </w:rPr>
        <w:t>ợu;</w:t>
      </w:r>
      <w:r>
        <w:rPr>
          <w:spacing w:val="-14"/>
          <w:sz w:val="24"/>
        </w:rPr>
        <w:t xml:space="preserve"> </w:t>
      </w:r>
      <w:r>
        <w:rPr>
          <w:sz w:val="24"/>
        </w:rPr>
        <w:t>hạn</w:t>
      </w:r>
      <w:r>
        <w:rPr>
          <w:spacing w:val="-12"/>
          <w:sz w:val="24"/>
        </w:rPr>
        <w:t xml:space="preserve"> </w:t>
      </w:r>
      <w:r>
        <w:rPr>
          <w:sz w:val="24"/>
        </w:rPr>
        <w:t>chế</w:t>
      </w:r>
      <w:r>
        <w:rPr>
          <w:spacing w:val="-15"/>
          <w:sz w:val="24"/>
        </w:rPr>
        <w:t xml:space="preserve"> </w:t>
      </w:r>
      <w:r>
        <w:rPr>
          <w:sz w:val="24"/>
        </w:rPr>
        <w:t>ăn</w:t>
      </w:r>
      <w:r>
        <w:rPr>
          <w:spacing w:val="-12"/>
          <w:sz w:val="24"/>
        </w:rPr>
        <w:t xml:space="preserve"> </w:t>
      </w:r>
      <w:r>
        <w:rPr>
          <w:sz w:val="24"/>
        </w:rPr>
        <w:t xml:space="preserve">chất </w:t>
      </w:r>
      <w:r>
        <w:rPr>
          <w:spacing w:val="-2"/>
          <w:sz w:val="24"/>
        </w:rPr>
        <w:t>béo</w:t>
      </w:r>
      <w:r>
        <w:rPr>
          <w:spacing w:val="-9"/>
          <w:sz w:val="24"/>
        </w:rPr>
        <w:t xml:space="preserve"> </w:t>
      </w:r>
      <w:r>
        <w:rPr>
          <w:spacing w:val="-2"/>
          <w:sz w:val="24"/>
        </w:rPr>
        <w:t>và</w:t>
      </w:r>
      <w:r>
        <w:rPr>
          <w:spacing w:val="-10"/>
          <w:sz w:val="24"/>
        </w:rPr>
        <w:t xml:space="preserve"> </w:t>
      </w:r>
      <w:r>
        <w:rPr>
          <w:spacing w:val="-2"/>
          <w:sz w:val="24"/>
        </w:rPr>
        <w:t>tinh</w:t>
      </w:r>
      <w:r>
        <w:rPr>
          <w:spacing w:val="-9"/>
          <w:sz w:val="24"/>
        </w:rPr>
        <w:t xml:space="preserve"> </w:t>
      </w:r>
      <w:r>
        <w:rPr>
          <w:spacing w:val="-2"/>
          <w:sz w:val="24"/>
        </w:rPr>
        <w:t>bột</w:t>
      </w:r>
      <w:r>
        <w:rPr>
          <w:spacing w:val="-9"/>
          <w:sz w:val="24"/>
        </w:rPr>
        <w:t xml:space="preserve"> </w:t>
      </w:r>
      <w:r>
        <w:rPr>
          <w:spacing w:val="-2"/>
          <w:sz w:val="24"/>
        </w:rPr>
        <w:t>nh</w:t>
      </w:r>
      <w:r w:rsidR="008211B7">
        <w:rPr>
          <w:spacing w:val="-2"/>
          <w:sz w:val="24"/>
        </w:rPr>
        <w:t>ư</w:t>
      </w:r>
      <w:r>
        <w:rPr>
          <w:spacing w:val="-2"/>
          <w:sz w:val="24"/>
        </w:rPr>
        <w:t>ng</w:t>
      </w:r>
      <w:r>
        <w:rPr>
          <w:spacing w:val="-12"/>
          <w:sz w:val="24"/>
        </w:rPr>
        <w:t xml:space="preserve"> </w:t>
      </w:r>
      <w:r>
        <w:rPr>
          <w:spacing w:val="-2"/>
          <w:sz w:val="24"/>
        </w:rPr>
        <w:t>vẫn</w:t>
      </w:r>
      <w:r>
        <w:rPr>
          <w:spacing w:val="-9"/>
          <w:sz w:val="24"/>
        </w:rPr>
        <w:t xml:space="preserve"> </w:t>
      </w:r>
      <w:r>
        <w:rPr>
          <w:spacing w:val="-2"/>
          <w:sz w:val="24"/>
        </w:rPr>
        <w:t>duy</w:t>
      </w:r>
      <w:r>
        <w:rPr>
          <w:spacing w:val="-13"/>
          <w:sz w:val="24"/>
        </w:rPr>
        <w:t xml:space="preserve"> </w:t>
      </w:r>
      <w:r>
        <w:rPr>
          <w:spacing w:val="-2"/>
          <w:sz w:val="24"/>
        </w:rPr>
        <w:t>trì</w:t>
      </w:r>
      <w:r>
        <w:rPr>
          <w:spacing w:val="-9"/>
          <w:sz w:val="24"/>
        </w:rPr>
        <w:t xml:space="preserve"> </w:t>
      </w:r>
      <w:r>
        <w:rPr>
          <w:spacing w:val="-2"/>
          <w:sz w:val="24"/>
        </w:rPr>
        <w:t>đủ</w:t>
      </w:r>
      <w:r>
        <w:rPr>
          <w:spacing w:val="-9"/>
          <w:sz w:val="24"/>
        </w:rPr>
        <w:t xml:space="preserve"> </w:t>
      </w:r>
      <w:r>
        <w:rPr>
          <w:spacing w:val="-2"/>
          <w:sz w:val="24"/>
        </w:rPr>
        <w:t>năng</w:t>
      </w:r>
      <w:r>
        <w:rPr>
          <w:spacing w:val="-12"/>
          <w:sz w:val="24"/>
        </w:rPr>
        <w:t xml:space="preserve"> </w:t>
      </w:r>
      <w:r>
        <w:rPr>
          <w:spacing w:val="-2"/>
          <w:sz w:val="24"/>
        </w:rPr>
        <w:t>l</w:t>
      </w:r>
      <w:r w:rsidR="008211B7">
        <w:rPr>
          <w:spacing w:val="-2"/>
          <w:sz w:val="24"/>
        </w:rPr>
        <w:t>ư</w:t>
      </w:r>
      <w:r>
        <w:rPr>
          <w:spacing w:val="-2"/>
          <w:sz w:val="24"/>
        </w:rPr>
        <w:t>ợng;</w:t>
      </w:r>
      <w:r>
        <w:rPr>
          <w:spacing w:val="-7"/>
          <w:sz w:val="24"/>
        </w:rPr>
        <w:t xml:space="preserve"> </w:t>
      </w:r>
      <w:r>
        <w:rPr>
          <w:spacing w:val="-2"/>
          <w:sz w:val="24"/>
        </w:rPr>
        <w:t>tăng</w:t>
      </w:r>
      <w:r>
        <w:rPr>
          <w:spacing w:val="-10"/>
          <w:sz w:val="24"/>
        </w:rPr>
        <w:t xml:space="preserve"> </w:t>
      </w:r>
      <w:r>
        <w:rPr>
          <w:spacing w:val="-2"/>
          <w:sz w:val="24"/>
        </w:rPr>
        <w:t>c</w:t>
      </w:r>
      <w:r w:rsidR="008211B7">
        <w:rPr>
          <w:spacing w:val="-2"/>
          <w:sz w:val="24"/>
        </w:rPr>
        <w:t>ư</w:t>
      </w:r>
      <w:r>
        <w:rPr>
          <w:spacing w:val="-2"/>
          <w:sz w:val="24"/>
        </w:rPr>
        <w:t>ờng</w:t>
      </w:r>
      <w:r>
        <w:rPr>
          <w:spacing w:val="-12"/>
          <w:sz w:val="24"/>
        </w:rPr>
        <w:t xml:space="preserve"> </w:t>
      </w:r>
      <w:r>
        <w:rPr>
          <w:spacing w:val="-2"/>
          <w:sz w:val="24"/>
        </w:rPr>
        <w:t>ăn</w:t>
      </w:r>
      <w:r>
        <w:rPr>
          <w:spacing w:val="-9"/>
          <w:sz w:val="24"/>
        </w:rPr>
        <w:t xml:space="preserve"> </w:t>
      </w:r>
      <w:r>
        <w:rPr>
          <w:spacing w:val="-2"/>
          <w:sz w:val="24"/>
        </w:rPr>
        <w:t>rau</w:t>
      </w:r>
      <w:r>
        <w:rPr>
          <w:spacing w:val="-9"/>
          <w:sz w:val="24"/>
        </w:rPr>
        <w:t xml:space="preserve"> </w:t>
      </w:r>
      <w:r>
        <w:rPr>
          <w:spacing w:val="-2"/>
          <w:sz w:val="24"/>
        </w:rPr>
        <w:t>quả;</w:t>
      </w:r>
      <w:r>
        <w:rPr>
          <w:spacing w:val="-9"/>
          <w:sz w:val="24"/>
        </w:rPr>
        <w:t xml:space="preserve"> </w:t>
      </w:r>
      <w:r>
        <w:rPr>
          <w:spacing w:val="-2"/>
          <w:sz w:val="24"/>
        </w:rPr>
        <w:t>Tăng</w:t>
      </w:r>
      <w:r>
        <w:rPr>
          <w:spacing w:val="-10"/>
          <w:sz w:val="24"/>
        </w:rPr>
        <w:t xml:space="preserve"> </w:t>
      </w:r>
      <w:r>
        <w:rPr>
          <w:spacing w:val="-2"/>
          <w:sz w:val="24"/>
        </w:rPr>
        <w:t>c</w:t>
      </w:r>
      <w:r w:rsidR="008211B7">
        <w:rPr>
          <w:spacing w:val="-2"/>
          <w:sz w:val="24"/>
        </w:rPr>
        <w:t>ư</w:t>
      </w:r>
      <w:r>
        <w:rPr>
          <w:spacing w:val="-2"/>
          <w:sz w:val="24"/>
        </w:rPr>
        <w:t xml:space="preserve">ờng </w:t>
      </w:r>
      <w:r>
        <w:rPr>
          <w:sz w:val="24"/>
        </w:rPr>
        <w:t>vận động thể lực.</w:t>
      </w:r>
    </w:p>
    <w:p w14:paraId="361706D7" w14:textId="2C74A16D" w:rsidR="00C25D3F" w:rsidRDefault="0002040D">
      <w:pPr>
        <w:pStyle w:val="ListParagraph"/>
        <w:numPr>
          <w:ilvl w:val="0"/>
          <w:numId w:val="42"/>
        </w:numPr>
        <w:tabs>
          <w:tab w:val="left" w:pos="1011"/>
        </w:tabs>
        <w:ind w:left="1011" w:hanging="138"/>
        <w:rPr>
          <w:sz w:val="24"/>
        </w:rPr>
      </w:pPr>
      <w:r>
        <w:rPr>
          <w:sz w:val="24"/>
        </w:rPr>
        <w:t>Điều</w:t>
      </w:r>
      <w:r>
        <w:rPr>
          <w:spacing w:val="-9"/>
          <w:sz w:val="24"/>
        </w:rPr>
        <w:t xml:space="preserve"> </w:t>
      </w:r>
      <w:r>
        <w:rPr>
          <w:sz w:val="24"/>
        </w:rPr>
        <w:t>trị</w:t>
      </w:r>
      <w:r>
        <w:rPr>
          <w:spacing w:val="-8"/>
          <w:sz w:val="24"/>
        </w:rPr>
        <w:t xml:space="preserve"> </w:t>
      </w:r>
      <w:r>
        <w:rPr>
          <w:sz w:val="24"/>
        </w:rPr>
        <w:t>các</w:t>
      </w:r>
      <w:r>
        <w:rPr>
          <w:spacing w:val="-8"/>
          <w:sz w:val="24"/>
        </w:rPr>
        <w:t xml:space="preserve"> </w:t>
      </w:r>
      <w:r>
        <w:rPr>
          <w:sz w:val="24"/>
        </w:rPr>
        <w:t>bệnh</w:t>
      </w:r>
      <w:r>
        <w:rPr>
          <w:spacing w:val="-8"/>
          <w:sz w:val="24"/>
        </w:rPr>
        <w:t xml:space="preserve"> </w:t>
      </w:r>
      <w:r>
        <w:rPr>
          <w:sz w:val="24"/>
        </w:rPr>
        <w:t>lý</w:t>
      </w:r>
      <w:r>
        <w:rPr>
          <w:spacing w:val="-13"/>
          <w:sz w:val="24"/>
        </w:rPr>
        <w:t xml:space="preserve"> </w:t>
      </w:r>
      <w:r>
        <w:rPr>
          <w:sz w:val="24"/>
        </w:rPr>
        <w:t>liên</w:t>
      </w:r>
      <w:r>
        <w:rPr>
          <w:spacing w:val="-6"/>
          <w:sz w:val="24"/>
        </w:rPr>
        <w:t xml:space="preserve"> </w:t>
      </w:r>
      <w:r>
        <w:rPr>
          <w:sz w:val="24"/>
        </w:rPr>
        <w:t>quan</w:t>
      </w:r>
      <w:r>
        <w:rPr>
          <w:spacing w:val="-8"/>
          <w:sz w:val="24"/>
        </w:rPr>
        <w:t xml:space="preserve"> </w:t>
      </w:r>
      <w:r>
        <w:rPr>
          <w:sz w:val="24"/>
        </w:rPr>
        <w:t>nh</w:t>
      </w:r>
      <w:r w:rsidR="008211B7">
        <w:rPr>
          <w:sz w:val="24"/>
        </w:rPr>
        <w:t>ư</w:t>
      </w:r>
      <w:r>
        <w:rPr>
          <w:spacing w:val="-8"/>
          <w:sz w:val="24"/>
        </w:rPr>
        <w:t xml:space="preserve"> </w:t>
      </w:r>
      <w:r>
        <w:rPr>
          <w:sz w:val="24"/>
        </w:rPr>
        <w:t>đái</w:t>
      </w:r>
      <w:r>
        <w:rPr>
          <w:spacing w:val="-8"/>
          <w:sz w:val="24"/>
        </w:rPr>
        <w:t xml:space="preserve"> </w:t>
      </w:r>
      <w:r>
        <w:rPr>
          <w:sz w:val="24"/>
        </w:rPr>
        <w:t>tháo</w:t>
      </w:r>
      <w:r>
        <w:rPr>
          <w:spacing w:val="-8"/>
          <w:sz w:val="24"/>
        </w:rPr>
        <w:t xml:space="preserve"> </w:t>
      </w:r>
      <w:r>
        <w:rPr>
          <w:sz w:val="24"/>
        </w:rPr>
        <w:t>đ</w:t>
      </w:r>
      <w:r w:rsidR="008211B7">
        <w:rPr>
          <w:sz w:val="24"/>
        </w:rPr>
        <w:t>ư</w:t>
      </w:r>
      <w:r>
        <w:rPr>
          <w:sz w:val="24"/>
        </w:rPr>
        <w:t>ờng,</w:t>
      </w:r>
      <w:r>
        <w:rPr>
          <w:spacing w:val="-8"/>
          <w:sz w:val="24"/>
        </w:rPr>
        <w:t xml:space="preserve"> </w:t>
      </w:r>
      <w:r>
        <w:rPr>
          <w:sz w:val="24"/>
        </w:rPr>
        <w:t>bệnh</w:t>
      </w:r>
      <w:r>
        <w:rPr>
          <w:spacing w:val="-8"/>
          <w:sz w:val="24"/>
        </w:rPr>
        <w:t xml:space="preserve"> </w:t>
      </w:r>
      <w:r>
        <w:rPr>
          <w:sz w:val="24"/>
        </w:rPr>
        <w:t>lý</w:t>
      </w:r>
      <w:r>
        <w:rPr>
          <w:spacing w:val="-11"/>
          <w:sz w:val="24"/>
        </w:rPr>
        <w:t xml:space="preserve"> </w:t>
      </w:r>
      <w:r>
        <w:rPr>
          <w:sz w:val="24"/>
        </w:rPr>
        <w:t>gan,</w:t>
      </w:r>
      <w:r>
        <w:rPr>
          <w:spacing w:val="-8"/>
          <w:sz w:val="24"/>
        </w:rPr>
        <w:t xml:space="preserve"> </w:t>
      </w:r>
      <w:r>
        <w:rPr>
          <w:sz w:val="24"/>
        </w:rPr>
        <w:t>thận</w:t>
      </w:r>
      <w:r>
        <w:rPr>
          <w:spacing w:val="-8"/>
          <w:sz w:val="24"/>
        </w:rPr>
        <w:t xml:space="preserve"> </w:t>
      </w:r>
      <w:r>
        <w:rPr>
          <w:sz w:val="24"/>
        </w:rPr>
        <w:t>…</w:t>
      </w:r>
      <w:r>
        <w:rPr>
          <w:spacing w:val="-8"/>
          <w:sz w:val="24"/>
        </w:rPr>
        <w:t xml:space="preserve"> </w:t>
      </w:r>
      <w:r>
        <w:rPr>
          <w:sz w:val="24"/>
        </w:rPr>
        <w:t>nếu</w:t>
      </w:r>
      <w:r>
        <w:rPr>
          <w:spacing w:val="-8"/>
          <w:sz w:val="24"/>
        </w:rPr>
        <w:t xml:space="preserve"> </w:t>
      </w:r>
      <w:r>
        <w:rPr>
          <w:spacing w:val="-5"/>
          <w:sz w:val="24"/>
        </w:rPr>
        <w:t>có.</w:t>
      </w:r>
    </w:p>
    <w:p w14:paraId="2C6E3CB9" w14:textId="6B073785" w:rsidR="00C25D3F" w:rsidRDefault="0002040D">
      <w:pPr>
        <w:pStyle w:val="ListParagraph"/>
        <w:numPr>
          <w:ilvl w:val="0"/>
          <w:numId w:val="42"/>
        </w:numPr>
        <w:tabs>
          <w:tab w:val="left" w:pos="1032"/>
        </w:tabs>
        <w:ind w:right="1012" w:firstLine="0"/>
        <w:rPr>
          <w:sz w:val="24"/>
        </w:rPr>
      </w:pPr>
      <w:r>
        <w:rPr>
          <w:sz w:val="24"/>
        </w:rPr>
        <w:t>Xem xét điều chỉnh phác đồ ARV, thay thuốc khác nh</w:t>
      </w:r>
      <w:r w:rsidR="008211B7">
        <w:rPr>
          <w:sz w:val="24"/>
        </w:rPr>
        <w:t>ư</w:t>
      </w:r>
      <w:r>
        <w:rPr>
          <w:sz w:val="24"/>
        </w:rPr>
        <w:t>ng vẫn đảm bảo hiệu lực ức</w:t>
      </w:r>
      <w:r>
        <w:rPr>
          <w:spacing w:val="40"/>
          <w:sz w:val="24"/>
        </w:rPr>
        <w:t xml:space="preserve"> </w:t>
      </w:r>
      <w:r>
        <w:rPr>
          <w:sz w:val="24"/>
        </w:rPr>
        <w:t>chế HIV của phác đồ.</w:t>
      </w:r>
    </w:p>
    <w:p w14:paraId="1C1C5E26" w14:textId="47F27E89" w:rsidR="00C25D3F" w:rsidRDefault="0002040D">
      <w:pPr>
        <w:pStyle w:val="ListParagraph"/>
        <w:numPr>
          <w:ilvl w:val="0"/>
          <w:numId w:val="42"/>
        </w:numPr>
        <w:tabs>
          <w:tab w:val="left" w:pos="1028"/>
        </w:tabs>
        <w:ind w:right="1010" w:firstLine="0"/>
        <w:jc w:val="both"/>
        <w:rPr>
          <w:sz w:val="24"/>
        </w:rPr>
      </w:pPr>
      <w:r>
        <w:rPr>
          <w:sz w:val="24"/>
        </w:rPr>
        <w:t>Điều</w:t>
      </w:r>
      <w:r>
        <w:rPr>
          <w:spacing w:val="-4"/>
          <w:sz w:val="24"/>
        </w:rPr>
        <w:t xml:space="preserve"> </w:t>
      </w:r>
      <w:r>
        <w:rPr>
          <w:sz w:val="24"/>
        </w:rPr>
        <w:t>trị</w:t>
      </w:r>
      <w:r>
        <w:rPr>
          <w:spacing w:val="-3"/>
          <w:sz w:val="24"/>
        </w:rPr>
        <w:t xml:space="preserve"> </w:t>
      </w:r>
      <w:r>
        <w:rPr>
          <w:sz w:val="24"/>
        </w:rPr>
        <w:t>các</w:t>
      </w:r>
      <w:r>
        <w:rPr>
          <w:spacing w:val="-4"/>
          <w:sz w:val="24"/>
        </w:rPr>
        <w:t xml:space="preserve"> </w:t>
      </w:r>
      <w:r>
        <w:rPr>
          <w:sz w:val="24"/>
        </w:rPr>
        <w:t>thuốc</w:t>
      </w:r>
      <w:r>
        <w:rPr>
          <w:spacing w:val="-4"/>
          <w:sz w:val="24"/>
        </w:rPr>
        <w:t xml:space="preserve"> </w:t>
      </w:r>
      <w:r>
        <w:rPr>
          <w:sz w:val="24"/>
        </w:rPr>
        <w:t>statin</w:t>
      </w:r>
      <w:r>
        <w:rPr>
          <w:spacing w:val="-4"/>
          <w:sz w:val="24"/>
        </w:rPr>
        <w:t xml:space="preserve"> </w:t>
      </w:r>
      <w:r>
        <w:rPr>
          <w:sz w:val="24"/>
        </w:rPr>
        <w:t>(atorvastatin).</w:t>
      </w:r>
      <w:r>
        <w:rPr>
          <w:spacing w:val="-4"/>
          <w:sz w:val="24"/>
        </w:rPr>
        <w:t xml:space="preserve"> </w:t>
      </w:r>
      <w:r>
        <w:rPr>
          <w:sz w:val="24"/>
        </w:rPr>
        <w:t>L</w:t>
      </w:r>
      <w:r w:rsidR="008211B7">
        <w:rPr>
          <w:sz w:val="24"/>
        </w:rPr>
        <w:t>ư</w:t>
      </w:r>
      <w:r>
        <w:rPr>
          <w:sz w:val="24"/>
        </w:rPr>
        <w:t>u</w:t>
      </w:r>
      <w:r>
        <w:rPr>
          <w:spacing w:val="-2"/>
          <w:sz w:val="24"/>
        </w:rPr>
        <w:t xml:space="preserve"> </w:t>
      </w:r>
      <w:r>
        <w:rPr>
          <w:sz w:val="24"/>
        </w:rPr>
        <w:t>ý</w:t>
      </w:r>
      <w:r>
        <w:rPr>
          <w:spacing w:val="-9"/>
          <w:sz w:val="24"/>
        </w:rPr>
        <w:t xml:space="preserve"> </w:t>
      </w:r>
      <w:r>
        <w:rPr>
          <w:sz w:val="24"/>
        </w:rPr>
        <w:t>t</w:t>
      </w:r>
      <w:r w:rsidR="008211B7">
        <w:rPr>
          <w:sz w:val="24"/>
        </w:rPr>
        <w:t>ư</w:t>
      </w:r>
      <w:r>
        <w:rPr>
          <w:sz w:val="24"/>
        </w:rPr>
        <w:t>ơng</w:t>
      </w:r>
      <w:r>
        <w:rPr>
          <w:spacing w:val="-7"/>
          <w:sz w:val="24"/>
        </w:rPr>
        <w:t xml:space="preserve"> </w:t>
      </w:r>
      <w:r>
        <w:rPr>
          <w:sz w:val="24"/>
        </w:rPr>
        <w:t>tác</w:t>
      </w:r>
      <w:r>
        <w:rPr>
          <w:spacing w:val="-4"/>
          <w:sz w:val="24"/>
        </w:rPr>
        <w:t xml:space="preserve"> </w:t>
      </w:r>
      <w:r>
        <w:rPr>
          <w:sz w:val="24"/>
        </w:rPr>
        <w:t>giữa</w:t>
      </w:r>
      <w:r>
        <w:rPr>
          <w:spacing w:val="-6"/>
          <w:sz w:val="24"/>
        </w:rPr>
        <w:t xml:space="preserve"> </w:t>
      </w:r>
      <w:r>
        <w:rPr>
          <w:sz w:val="24"/>
        </w:rPr>
        <w:t>các</w:t>
      </w:r>
      <w:r>
        <w:rPr>
          <w:spacing w:val="-6"/>
          <w:sz w:val="24"/>
        </w:rPr>
        <w:t xml:space="preserve"> </w:t>
      </w:r>
      <w:r>
        <w:rPr>
          <w:sz w:val="24"/>
        </w:rPr>
        <w:t>thuốc</w:t>
      </w:r>
      <w:r>
        <w:rPr>
          <w:spacing w:val="-6"/>
          <w:sz w:val="24"/>
        </w:rPr>
        <w:t xml:space="preserve"> </w:t>
      </w:r>
      <w:r>
        <w:rPr>
          <w:sz w:val="24"/>
        </w:rPr>
        <w:t>PI</w:t>
      </w:r>
      <w:r>
        <w:rPr>
          <w:spacing w:val="-7"/>
          <w:sz w:val="24"/>
        </w:rPr>
        <w:t xml:space="preserve"> </w:t>
      </w:r>
      <w:r>
        <w:rPr>
          <w:sz w:val="24"/>
        </w:rPr>
        <w:t>và</w:t>
      </w:r>
      <w:r>
        <w:rPr>
          <w:spacing w:val="-6"/>
          <w:sz w:val="24"/>
        </w:rPr>
        <w:t xml:space="preserve"> </w:t>
      </w:r>
      <w:r>
        <w:rPr>
          <w:sz w:val="24"/>
        </w:rPr>
        <w:t>statin</w:t>
      </w:r>
      <w:r>
        <w:rPr>
          <w:spacing w:val="-5"/>
          <w:sz w:val="24"/>
        </w:rPr>
        <w:t xml:space="preserve"> </w:t>
      </w:r>
      <w:r>
        <w:rPr>
          <w:sz w:val="24"/>
        </w:rPr>
        <w:t>để tránh ngộ độc hoặc hiệu quả không đầy đủ của statin khi dùng đồng thời hai loại thuốc. Simvastatin chống chỉ định dùng cùng PI.</w:t>
      </w:r>
    </w:p>
    <w:p w14:paraId="0754A296" w14:textId="77777777" w:rsidR="00C25D3F" w:rsidRDefault="0002040D">
      <w:pPr>
        <w:pStyle w:val="ListParagraph"/>
        <w:numPr>
          <w:ilvl w:val="0"/>
          <w:numId w:val="42"/>
        </w:numPr>
        <w:tabs>
          <w:tab w:val="left" w:pos="1011"/>
        </w:tabs>
        <w:spacing w:before="121"/>
        <w:ind w:left="1011" w:hanging="138"/>
        <w:jc w:val="both"/>
        <w:rPr>
          <w:sz w:val="24"/>
        </w:rPr>
      </w:pPr>
      <w:r>
        <w:rPr>
          <w:sz w:val="24"/>
        </w:rPr>
        <w:t>Sàng</w:t>
      </w:r>
      <w:r>
        <w:rPr>
          <w:spacing w:val="-5"/>
          <w:sz w:val="24"/>
        </w:rPr>
        <w:t xml:space="preserve"> </w:t>
      </w:r>
      <w:r>
        <w:rPr>
          <w:sz w:val="24"/>
        </w:rPr>
        <w:t>lọc và</w:t>
      </w:r>
      <w:r>
        <w:rPr>
          <w:spacing w:val="-1"/>
          <w:sz w:val="24"/>
        </w:rPr>
        <w:t xml:space="preserve"> </w:t>
      </w:r>
      <w:r>
        <w:rPr>
          <w:sz w:val="24"/>
        </w:rPr>
        <w:t>xử lý</w:t>
      </w:r>
      <w:r>
        <w:rPr>
          <w:spacing w:val="-4"/>
          <w:sz w:val="24"/>
        </w:rPr>
        <w:t xml:space="preserve"> </w:t>
      </w:r>
      <w:r>
        <w:rPr>
          <w:sz w:val="24"/>
        </w:rPr>
        <w:t>các</w:t>
      </w:r>
      <w:r>
        <w:rPr>
          <w:spacing w:val="-1"/>
          <w:sz w:val="24"/>
        </w:rPr>
        <w:t xml:space="preserve"> </w:t>
      </w:r>
      <w:r>
        <w:rPr>
          <w:sz w:val="24"/>
        </w:rPr>
        <w:t>bệnh</w:t>
      </w:r>
      <w:r>
        <w:rPr>
          <w:spacing w:val="1"/>
          <w:sz w:val="24"/>
        </w:rPr>
        <w:t xml:space="preserve"> </w:t>
      </w:r>
      <w:r>
        <w:rPr>
          <w:sz w:val="24"/>
        </w:rPr>
        <w:t>lý</w:t>
      </w:r>
      <w:r>
        <w:rPr>
          <w:spacing w:val="-5"/>
          <w:sz w:val="24"/>
        </w:rPr>
        <w:t xml:space="preserve"> </w:t>
      </w:r>
      <w:r>
        <w:rPr>
          <w:sz w:val="24"/>
        </w:rPr>
        <w:t>liên</w:t>
      </w:r>
      <w:r>
        <w:rPr>
          <w:spacing w:val="1"/>
          <w:sz w:val="24"/>
        </w:rPr>
        <w:t xml:space="preserve"> </w:t>
      </w:r>
      <w:r>
        <w:rPr>
          <w:sz w:val="24"/>
        </w:rPr>
        <w:t>quan</w:t>
      </w:r>
      <w:r>
        <w:rPr>
          <w:spacing w:val="1"/>
          <w:sz w:val="24"/>
        </w:rPr>
        <w:t xml:space="preserve"> </w:t>
      </w:r>
      <w:r>
        <w:rPr>
          <w:sz w:val="24"/>
        </w:rPr>
        <w:t>đến tăng</w:t>
      </w:r>
      <w:r>
        <w:rPr>
          <w:spacing w:val="1"/>
          <w:sz w:val="24"/>
        </w:rPr>
        <w:t xml:space="preserve"> </w:t>
      </w:r>
      <w:r>
        <w:rPr>
          <w:sz w:val="24"/>
        </w:rPr>
        <w:t>lipid</w:t>
      </w:r>
      <w:r>
        <w:rPr>
          <w:spacing w:val="1"/>
          <w:sz w:val="24"/>
        </w:rPr>
        <w:t xml:space="preserve"> </w:t>
      </w:r>
      <w:r>
        <w:rPr>
          <w:sz w:val="24"/>
        </w:rPr>
        <w:t>(bệnh lý</w:t>
      </w:r>
      <w:r>
        <w:rPr>
          <w:spacing w:val="-4"/>
          <w:sz w:val="24"/>
        </w:rPr>
        <w:t xml:space="preserve"> </w:t>
      </w:r>
      <w:r>
        <w:rPr>
          <w:sz w:val="24"/>
        </w:rPr>
        <w:t>tim</w:t>
      </w:r>
      <w:r>
        <w:rPr>
          <w:spacing w:val="1"/>
          <w:sz w:val="24"/>
        </w:rPr>
        <w:t xml:space="preserve"> </w:t>
      </w:r>
      <w:r>
        <w:rPr>
          <w:spacing w:val="-2"/>
          <w:sz w:val="24"/>
        </w:rPr>
        <w:t>mạch).</w:t>
      </w:r>
    </w:p>
    <w:p w14:paraId="54EE129B" w14:textId="77777777" w:rsidR="00C25D3F" w:rsidRDefault="0002040D">
      <w:pPr>
        <w:pStyle w:val="ListParagraph"/>
        <w:numPr>
          <w:ilvl w:val="0"/>
          <w:numId w:val="42"/>
        </w:numPr>
        <w:tabs>
          <w:tab w:val="left" w:pos="1011"/>
        </w:tabs>
        <w:ind w:left="1011" w:hanging="138"/>
        <w:jc w:val="both"/>
        <w:rPr>
          <w:sz w:val="24"/>
        </w:rPr>
      </w:pPr>
      <w:r>
        <w:rPr>
          <w:sz w:val="24"/>
        </w:rPr>
        <w:t>Chuyển</w:t>
      </w:r>
      <w:r>
        <w:rPr>
          <w:spacing w:val="-2"/>
          <w:sz w:val="24"/>
        </w:rPr>
        <w:t xml:space="preserve"> </w:t>
      </w:r>
      <w:r>
        <w:rPr>
          <w:sz w:val="24"/>
        </w:rPr>
        <w:t>tuyến</w:t>
      </w:r>
      <w:r>
        <w:rPr>
          <w:spacing w:val="-1"/>
          <w:sz w:val="24"/>
        </w:rPr>
        <w:t xml:space="preserve"> </w:t>
      </w:r>
      <w:r>
        <w:rPr>
          <w:sz w:val="24"/>
        </w:rPr>
        <w:t>trên</w:t>
      </w:r>
      <w:r>
        <w:rPr>
          <w:spacing w:val="-1"/>
          <w:sz w:val="24"/>
        </w:rPr>
        <w:t xml:space="preserve"> </w:t>
      </w:r>
      <w:r>
        <w:rPr>
          <w:sz w:val="24"/>
        </w:rPr>
        <w:t>nếu có</w:t>
      </w:r>
      <w:r>
        <w:rPr>
          <w:spacing w:val="-1"/>
          <w:sz w:val="24"/>
        </w:rPr>
        <w:t xml:space="preserve"> </w:t>
      </w:r>
      <w:r>
        <w:rPr>
          <w:sz w:val="24"/>
        </w:rPr>
        <w:t>chỉ</w:t>
      </w:r>
      <w:r>
        <w:rPr>
          <w:spacing w:val="-1"/>
          <w:sz w:val="24"/>
        </w:rPr>
        <w:t xml:space="preserve"> </w:t>
      </w:r>
      <w:r>
        <w:rPr>
          <w:spacing w:val="-2"/>
          <w:sz w:val="24"/>
        </w:rPr>
        <w:t>định.</w:t>
      </w:r>
    </w:p>
    <w:p w14:paraId="4C4CB467" w14:textId="6F9CCE48" w:rsidR="00C25D3F" w:rsidRDefault="0002040D">
      <w:pPr>
        <w:pStyle w:val="ListParagraph"/>
        <w:numPr>
          <w:ilvl w:val="1"/>
          <w:numId w:val="114"/>
        </w:numPr>
        <w:tabs>
          <w:tab w:val="left" w:pos="1129"/>
        </w:tabs>
        <w:spacing w:before="244"/>
        <w:ind w:hanging="256"/>
        <w:rPr>
          <w:rFonts w:ascii="Arial" w:hAnsi="Arial"/>
          <w:b/>
          <w:sz w:val="23"/>
        </w:rPr>
      </w:pPr>
      <w:r>
        <w:rPr>
          <w:rFonts w:ascii="Arial" w:hAnsi="Arial"/>
          <w:b/>
          <w:sz w:val="23"/>
        </w:rPr>
        <w:t>Bệnh</w:t>
      </w:r>
      <w:r>
        <w:rPr>
          <w:rFonts w:ascii="Arial" w:hAnsi="Arial"/>
          <w:b/>
          <w:spacing w:val="-6"/>
          <w:sz w:val="23"/>
        </w:rPr>
        <w:t xml:space="preserve"> </w:t>
      </w:r>
      <w:r>
        <w:rPr>
          <w:rFonts w:ascii="Arial" w:hAnsi="Arial"/>
          <w:b/>
          <w:sz w:val="23"/>
        </w:rPr>
        <w:t>đái</w:t>
      </w:r>
      <w:r>
        <w:rPr>
          <w:rFonts w:ascii="Arial" w:hAnsi="Arial"/>
          <w:b/>
          <w:spacing w:val="-1"/>
          <w:sz w:val="23"/>
        </w:rPr>
        <w:t xml:space="preserve"> </w:t>
      </w:r>
      <w:r>
        <w:rPr>
          <w:rFonts w:ascii="Arial" w:hAnsi="Arial"/>
          <w:b/>
          <w:sz w:val="23"/>
        </w:rPr>
        <w:t>tháo</w:t>
      </w:r>
      <w:r>
        <w:rPr>
          <w:rFonts w:ascii="Arial" w:hAnsi="Arial"/>
          <w:b/>
          <w:spacing w:val="-3"/>
          <w:sz w:val="23"/>
        </w:rPr>
        <w:t xml:space="preserve"> </w:t>
      </w:r>
      <w:r>
        <w:rPr>
          <w:rFonts w:ascii="Arial" w:hAnsi="Arial"/>
          <w:b/>
          <w:spacing w:val="-4"/>
          <w:sz w:val="23"/>
        </w:rPr>
        <w:t>đ</w:t>
      </w:r>
      <w:r w:rsidR="008211B7">
        <w:rPr>
          <w:rFonts w:ascii="Arial" w:hAnsi="Arial"/>
          <w:b/>
          <w:spacing w:val="-4"/>
          <w:sz w:val="23"/>
        </w:rPr>
        <w:t>ư</w:t>
      </w:r>
      <w:r>
        <w:rPr>
          <w:rFonts w:ascii="Arial" w:hAnsi="Arial"/>
          <w:b/>
          <w:spacing w:val="-4"/>
          <w:sz w:val="23"/>
        </w:rPr>
        <w:t>ờng</w:t>
      </w:r>
    </w:p>
    <w:p w14:paraId="35B1A311" w14:textId="77777777" w:rsidR="00C25D3F" w:rsidRDefault="0002040D">
      <w:pPr>
        <w:pStyle w:val="Heading5"/>
        <w:numPr>
          <w:ilvl w:val="2"/>
          <w:numId w:val="114"/>
        </w:numPr>
        <w:tabs>
          <w:tab w:val="left" w:pos="1293"/>
        </w:tabs>
        <w:spacing w:before="120"/>
      </w:pPr>
      <w:r>
        <w:t>Tiêu</w:t>
      </w:r>
      <w:r>
        <w:rPr>
          <w:spacing w:val="-3"/>
        </w:rPr>
        <w:t xml:space="preserve"> </w:t>
      </w:r>
      <w:r>
        <w:t>chuẩn</w:t>
      </w:r>
      <w:r>
        <w:rPr>
          <w:spacing w:val="-1"/>
        </w:rPr>
        <w:t xml:space="preserve"> </w:t>
      </w:r>
      <w:r>
        <w:t xml:space="preserve">chẩn </w:t>
      </w:r>
      <w:r>
        <w:rPr>
          <w:spacing w:val="-4"/>
        </w:rPr>
        <w:t>đoán</w:t>
      </w:r>
    </w:p>
    <w:p w14:paraId="7AC9A03C" w14:textId="77777777" w:rsidR="00C25D3F" w:rsidRDefault="0002040D">
      <w:pPr>
        <w:pStyle w:val="ListParagraph"/>
        <w:numPr>
          <w:ilvl w:val="0"/>
          <w:numId w:val="41"/>
        </w:numPr>
        <w:tabs>
          <w:tab w:val="left" w:pos="1011"/>
        </w:tabs>
        <w:spacing w:before="116"/>
        <w:ind w:left="1011" w:hanging="138"/>
        <w:rPr>
          <w:sz w:val="24"/>
        </w:rPr>
      </w:pPr>
      <w:r>
        <w:rPr>
          <w:sz w:val="24"/>
        </w:rPr>
        <w:t>Uống</w:t>
      </w:r>
      <w:r>
        <w:rPr>
          <w:spacing w:val="-4"/>
          <w:sz w:val="24"/>
        </w:rPr>
        <w:t xml:space="preserve"> </w:t>
      </w:r>
      <w:r>
        <w:rPr>
          <w:sz w:val="24"/>
        </w:rPr>
        <w:t>nhiều, tiểu nhiều,</w:t>
      </w:r>
      <w:r>
        <w:rPr>
          <w:spacing w:val="2"/>
          <w:sz w:val="24"/>
        </w:rPr>
        <w:t xml:space="preserve"> </w:t>
      </w:r>
      <w:r>
        <w:rPr>
          <w:sz w:val="24"/>
        </w:rPr>
        <w:t>gầy</w:t>
      </w:r>
      <w:r>
        <w:rPr>
          <w:spacing w:val="-5"/>
          <w:sz w:val="24"/>
        </w:rPr>
        <w:t xml:space="preserve"> sút</w:t>
      </w:r>
    </w:p>
    <w:p w14:paraId="24150E91" w14:textId="4643A756" w:rsidR="00C25D3F" w:rsidRDefault="0002040D">
      <w:pPr>
        <w:pStyle w:val="ListParagraph"/>
        <w:numPr>
          <w:ilvl w:val="0"/>
          <w:numId w:val="41"/>
        </w:numPr>
        <w:tabs>
          <w:tab w:val="left" w:pos="1011"/>
        </w:tabs>
        <w:ind w:right="1009" w:firstLine="0"/>
        <w:rPr>
          <w:sz w:val="24"/>
        </w:rPr>
      </w:pPr>
      <w:r>
        <w:rPr>
          <w:sz w:val="24"/>
        </w:rPr>
        <w:t>Đ</w:t>
      </w:r>
      <w:r w:rsidR="008211B7">
        <w:rPr>
          <w:sz w:val="24"/>
        </w:rPr>
        <w:t>ư</w:t>
      </w:r>
      <w:r>
        <w:rPr>
          <w:sz w:val="24"/>
        </w:rPr>
        <w:t>ờng</w:t>
      </w:r>
      <w:r>
        <w:rPr>
          <w:spacing w:val="-15"/>
          <w:sz w:val="24"/>
        </w:rPr>
        <w:t xml:space="preserve"> </w:t>
      </w:r>
      <w:r>
        <w:rPr>
          <w:sz w:val="24"/>
        </w:rPr>
        <w:t>máu</w:t>
      </w:r>
      <w:r>
        <w:rPr>
          <w:spacing w:val="-15"/>
          <w:sz w:val="24"/>
        </w:rPr>
        <w:t xml:space="preserve"> </w:t>
      </w:r>
      <w:r>
        <w:rPr>
          <w:sz w:val="24"/>
        </w:rPr>
        <w:t>lúc</w:t>
      </w:r>
      <w:r>
        <w:rPr>
          <w:spacing w:val="-15"/>
          <w:sz w:val="24"/>
        </w:rPr>
        <w:t xml:space="preserve"> </w:t>
      </w:r>
      <w:r>
        <w:rPr>
          <w:sz w:val="24"/>
        </w:rPr>
        <w:t>đói</w:t>
      </w:r>
      <w:r>
        <w:rPr>
          <w:spacing w:val="-15"/>
          <w:sz w:val="24"/>
        </w:rPr>
        <w:t xml:space="preserve"> </w:t>
      </w:r>
      <w:r>
        <w:rPr>
          <w:sz w:val="24"/>
        </w:rPr>
        <w:t>≥</w:t>
      </w:r>
      <w:r>
        <w:rPr>
          <w:spacing w:val="-15"/>
          <w:sz w:val="24"/>
        </w:rPr>
        <w:t xml:space="preserve"> </w:t>
      </w:r>
      <w:r>
        <w:rPr>
          <w:sz w:val="24"/>
        </w:rPr>
        <w:t>7,0</w:t>
      </w:r>
      <w:r>
        <w:rPr>
          <w:spacing w:val="-15"/>
          <w:sz w:val="24"/>
        </w:rPr>
        <w:t xml:space="preserve"> </w:t>
      </w:r>
      <w:r>
        <w:rPr>
          <w:sz w:val="24"/>
        </w:rPr>
        <w:t>mmol/l,</w:t>
      </w:r>
      <w:r>
        <w:rPr>
          <w:spacing w:val="-15"/>
          <w:sz w:val="24"/>
        </w:rPr>
        <w:t xml:space="preserve"> </w:t>
      </w:r>
      <w:r>
        <w:rPr>
          <w:sz w:val="24"/>
        </w:rPr>
        <w:t>hoặc</w:t>
      </w:r>
      <w:r>
        <w:rPr>
          <w:spacing w:val="-15"/>
          <w:sz w:val="24"/>
        </w:rPr>
        <w:t xml:space="preserve"> </w:t>
      </w:r>
      <w:r>
        <w:rPr>
          <w:sz w:val="24"/>
        </w:rPr>
        <w:t>đ</w:t>
      </w:r>
      <w:r w:rsidR="008211B7">
        <w:rPr>
          <w:sz w:val="24"/>
        </w:rPr>
        <w:t>ư</w:t>
      </w:r>
      <w:r>
        <w:rPr>
          <w:sz w:val="24"/>
        </w:rPr>
        <w:t>ờng</w:t>
      </w:r>
      <w:r>
        <w:rPr>
          <w:spacing w:val="-15"/>
          <w:sz w:val="24"/>
        </w:rPr>
        <w:t xml:space="preserve"> </w:t>
      </w:r>
      <w:r>
        <w:rPr>
          <w:sz w:val="24"/>
        </w:rPr>
        <w:t>huyết</w:t>
      </w:r>
      <w:r>
        <w:rPr>
          <w:spacing w:val="-15"/>
          <w:sz w:val="24"/>
        </w:rPr>
        <w:t xml:space="preserve"> </w:t>
      </w:r>
      <w:r>
        <w:rPr>
          <w:sz w:val="24"/>
        </w:rPr>
        <w:t>sau</w:t>
      </w:r>
      <w:r>
        <w:rPr>
          <w:spacing w:val="-15"/>
          <w:sz w:val="24"/>
        </w:rPr>
        <w:t xml:space="preserve"> </w:t>
      </w:r>
      <w:r>
        <w:rPr>
          <w:sz w:val="24"/>
        </w:rPr>
        <w:t>2</w:t>
      </w:r>
      <w:r>
        <w:rPr>
          <w:spacing w:val="-15"/>
          <w:sz w:val="24"/>
        </w:rPr>
        <w:t xml:space="preserve"> </w:t>
      </w:r>
      <w:r>
        <w:rPr>
          <w:sz w:val="24"/>
        </w:rPr>
        <w:t>giờ</w:t>
      </w:r>
      <w:r>
        <w:rPr>
          <w:spacing w:val="-14"/>
          <w:sz w:val="24"/>
        </w:rPr>
        <w:t xml:space="preserve"> </w:t>
      </w:r>
      <w:r>
        <w:rPr>
          <w:sz w:val="24"/>
        </w:rPr>
        <w:t>trong</w:t>
      </w:r>
      <w:r>
        <w:rPr>
          <w:spacing w:val="-15"/>
          <w:sz w:val="24"/>
        </w:rPr>
        <w:t xml:space="preserve"> </w:t>
      </w:r>
      <w:r>
        <w:rPr>
          <w:sz w:val="24"/>
        </w:rPr>
        <w:t>nghiệm</w:t>
      </w:r>
      <w:r>
        <w:rPr>
          <w:spacing w:val="-15"/>
          <w:sz w:val="24"/>
        </w:rPr>
        <w:t xml:space="preserve"> </w:t>
      </w:r>
      <w:r>
        <w:rPr>
          <w:sz w:val="24"/>
        </w:rPr>
        <w:t>pháp</w:t>
      </w:r>
      <w:r>
        <w:rPr>
          <w:spacing w:val="-15"/>
          <w:sz w:val="24"/>
        </w:rPr>
        <w:t xml:space="preserve"> </w:t>
      </w:r>
      <w:r>
        <w:rPr>
          <w:sz w:val="24"/>
        </w:rPr>
        <w:t>dung nạp glucose ≥ 11,1 mmol/l.</w:t>
      </w:r>
    </w:p>
    <w:p w14:paraId="56DC9263" w14:textId="77777777" w:rsidR="00C25D3F" w:rsidRDefault="0002040D">
      <w:pPr>
        <w:pStyle w:val="Heading5"/>
        <w:numPr>
          <w:ilvl w:val="2"/>
          <w:numId w:val="114"/>
        </w:numPr>
        <w:tabs>
          <w:tab w:val="left" w:pos="1293"/>
        </w:tabs>
      </w:pPr>
      <w:r>
        <w:t>Yếu</w:t>
      </w:r>
      <w:r>
        <w:rPr>
          <w:spacing w:val="-2"/>
        </w:rPr>
        <w:t xml:space="preserve"> </w:t>
      </w:r>
      <w:r>
        <w:t>tố</w:t>
      </w:r>
      <w:r>
        <w:rPr>
          <w:spacing w:val="-1"/>
        </w:rPr>
        <w:t xml:space="preserve"> </w:t>
      </w:r>
      <w:r>
        <w:t>nguy</w:t>
      </w:r>
      <w:r>
        <w:rPr>
          <w:spacing w:val="-1"/>
        </w:rPr>
        <w:t xml:space="preserve"> </w:t>
      </w:r>
      <w:r>
        <w:rPr>
          <w:spacing w:val="-5"/>
        </w:rPr>
        <w:t>cơ</w:t>
      </w:r>
    </w:p>
    <w:p w14:paraId="66E8C544" w14:textId="77777777" w:rsidR="00C25D3F" w:rsidRDefault="0002040D">
      <w:pPr>
        <w:pStyle w:val="ListParagraph"/>
        <w:numPr>
          <w:ilvl w:val="0"/>
          <w:numId w:val="40"/>
        </w:numPr>
        <w:tabs>
          <w:tab w:val="left" w:pos="1011"/>
        </w:tabs>
        <w:spacing w:before="115"/>
        <w:ind w:left="1011" w:hanging="138"/>
        <w:rPr>
          <w:sz w:val="24"/>
        </w:rPr>
      </w:pPr>
      <w:r>
        <w:rPr>
          <w:sz w:val="24"/>
        </w:rPr>
        <w:t>Tuổi</w:t>
      </w:r>
      <w:r>
        <w:rPr>
          <w:spacing w:val="-1"/>
          <w:sz w:val="24"/>
        </w:rPr>
        <w:t xml:space="preserve"> </w:t>
      </w:r>
      <w:r>
        <w:rPr>
          <w:sz w:val="24"/>
        </w:rPr>
        <w:t xml:space="preserve">&gt;40 và </w:t>
      </w:r>
      <w:r>
        <w:rPr>
          <w:spacing w:val="-2"/>
          <w:sz w:val="24"/>
        </w:rPr>
        <w:t>BMI&gt;25</w:t>
      </w:r>
    </w:p>
    <w:p w14:paraId="0AE4B1B9" w14:textId="7A261337" w:rsidR="00C25D3F" w:rsidRDefault="0002040D">
      <w:pPr>
        <w:pStyle w:val="ListParagraph"/>
        <w:numPr>
          <w:ilvl w:val="0"/>
          <w:numId w:val="40"/>
        </w:numPr>
        <w:tabs>
          <w:tab w:val="left" w:pos="1011"/>
        </w:tabs>
        <w:ind w:left="1011" w:hanging="138"/>
        <w:rPr>
          <w:sz w:val="24"/>
        </w:rPr>
      </w:pPr>
      <w:r>
        <w:rPr>
          <w:sz w:val="24"/>
        </w:rPr>
        <w:t>Chế</w:t>
      </w:r>
      <w:r>
        <w:rPr>
          <w:spacing w:val="-7"/>
          <w:sz w:val="24"/>
        </w:rPr>
        <w:t xml:space="preserve"> </w:t>
      </w:r>
      <w:r>
        <w:rPr>
          <w:sz w:val="24"/>
        </w:rPr>
        <w:t>độ</w:t>
      </w:r>
      <w:r>
        <w:rPr>
          <w:spacing w:val="-7"/>
          <w:sz w:val="24"/>
        </w:rPr>
        <w:t xml:space="preserve"> </w:t>
      </w:r>
      <w:r>
        <w:rPr>
          <w:sz w:val="24"/>
        </w:rPr>
        <w:t>ăn</w:t>
      </w:r>
      <w:r>
        <w:rPr>
          <w:spacing w:val="-6"/>
          <w:sz w:val="24"/>
        </w:rPr>
        <w:t xml:space="preserve"> </w:t>
      </w:r>
      <w:r>
        <w:rPr>
          <w:sz w:val="24"/>
        </w:rPr>
        <w:t>nhiều</w:t>
      </w:r>
      <w:r>
        <w:rPr>
          <w:spacing w:val="-5"/>
          <w:sz w:val="24"/>
        </w:rPr>
        <w:t xml:space="preserve"> </w:t>
      </w:r>
      <w:r>
        <w:rPr>
          <w:sz w:val="24"/>
        </w:rPr>
        <w:t>chất</w:t>
      </w:r>
      <w:r>
        <w:rPr>
          <w:spacing w:val="-6"/>
          <w:sz w:val="24"/>
        </w:rPr>
        <w:t xml:space="preserve"> </w:t>
      </w:r>
      <w:r>
        <w:rPr>
          <w:sz w:val="24"/>
        </w:rPr>
        <w:t>đ</w:t>
      </w:r>
      <w:r w:rsidR="008211B7">
        <w:rPr>
          <w:sz w:val="24"/>
        </w:rPr>
        <w:t>ư</w:t>
      </w:r>
      <w:r>
        <w:rPr>
          <w:sz w:val="24"/>
        </w:rPr>
        <w:t>ờng</w:t>
      </w:r>
      <w:r>
        <w:rPr>
          <w:spacing w:val="-9"/>
          <w:sz w:val="24"/>
        </w:rPr>
        <w:t xml:space="preserve"> </w:t>
      </w:r>
      <w:r>
        <w:rPr>
          <w:sz w:val="24"/>
        </w:rPr>
        <w:t>bột;</w:t>
      </w:r>
      <w:r>
        <w:rPr>
          <w:spacing w:val="-5"/>
          <w:sz w:val="24"/>
        </w:rPr>
        <w:t xml:space="preserve"> </w:t>
      </w:r>
      <w:r>
        <w:rPr>
          <w:sz w:val="24"/>
        </w:rPr>
        <w:t>tình</w:t>
      </w:r>
      <w:r>
        <w:rPr>
          <w:spacing w:val="-6"/>
          <w:sz w:val="24"/>
        </w:rPr>
        <w:t xml:space="preserve"> </w:t>
      </w:r>
      <w:r>
        <w:rPr>
          <w:sz w:val="24"/>
        </w:rPr>
        <w:t>trạng</w:t>
      </w:r>
      <w:r>
        <w:rPr>
          <w:spacing w:val="-9"/>
          <w:sz w:val="24"/>
        </w:rPr>
        <w:t xml:space="preserve"> </w:t>
      </w:r>
      <w:r>
        <w:rPr>
          <w:sz w:val="24"/>
        </w:rPr>
        <w:t>béo</w:t>
      </w:r>
      <w:r>
        <w:rPr>
          <w:spacing w:val="-4"/>
          <w:sz w:val="24"/>
        </w:rPr>
        <w:t xml:space="preserve"> </w:t>
      </w:r>
      <w:r>
        <w:rPr>
          <w:sz w:val="24"/>
        </w:rPr>
        <w:t>phì,</w:t>
      </w:r>
      <w:r>
        <w:rPr>
          <w:spacing w:val="-5"/>
          <w:sz w:val="24"/>
        </w:rPr>
        <w:t xml:space="preserve"> </w:t>
      </w:r>
      <w:r>
        <w:rPr>
          <w:sz w:val="24"/>
        </w:rPr>
        <w:t>ít</w:t>
      </w:r>
      <w:r>
        <w:rPr>
          <w:spacing w:val="-6"/>
          <w:sz w:val="24"/>
        </w:rPr>
        <w:t xml:space="preserve"> </w:t>
      </w:r>
      <w:r>
        <w:rPr>
          <w:sz w:val="24"/>
        </w:rPr>
        <w:t>vận</w:t>
      </w:r>
      <w:r>
        <w:rPr>
          <w:spacing w:val="-6"/>
          <w:sz w:val="24"/>
        </w:rPr>
        <w:t xml:space="preserve"> </w:t>
      </w:r>
      <w:r>
        <w:rPr>
          <w:spacing w:val="-4"/>
          <w:sz w:val="24"/>
        </w:rPr>
        <w:t>động</w:t>
      </w:r>
    </w:p>
    <w:p w14:paraId="0282CEE4" w14:textId="47396CDC" w:rsidR="00C25D3F" w:rsidRDefault="0002040D">
      <w:pPr>
        <w:pStyle w:val="ListParagraph"/>
        <w:numPr>
          <w:ilvl w:val="0"/>
          <w:numId w:val="40"/>
        </w:numPr>
        <w:tabs>
          <w:tab w:val="left" w:pos="1011"/>
        </w:tabs>
        <w:ind w:left="1011" w:hanging="138"/>
        <w:rPr>
          <w:sz w:val="24"/>
        </w:rPr>
      </w:pPr>
      <w:r>
        <w:rPr>
          <w:sz w:val="24"/>
        </w:rPr>
        <w:t>Hút</w:t>
      </w:r>
      <w:r>
        <w:rPr>
          <w:spacing w:val="-12"/>
          <w:sz w:val="24"/>
        </w:rPr>
        <w:t xml:space="preserve"> </w:t>
      </w:r>
      <w:r>
        <w:rPr>
          <w:sz w:val="24"/>
        </w:rPr>
        <w:t>thuốc</w:t>
      </w:r>
      <w:r>
        <w:rPr>
          <w:spacing w:val="-13"/>
          <w:sz w:val="24"/>
        </w:rPr>
        <w:t xml:space="preserve"> </w:t>
      </w:r>
      <w:r>
        <w:rPr>
          <w:sz w:val="24"/>
        </w:rPr>
        <w:t>lá,</w:t>
      </w:r>
      <w:r>
        <w:rPr>
          <w:spacing w:val="-12"/>
          <w:sz w:val="24"/>
        </w:rPr>
        <w:t xml:space="preserve"> </w:t>
      </w:r>
      <w:r>
        <w:rPr>
          <w:sz w:val="24"/>
        </w:rPr>
        <w:t>lạm</w:t>
      </w:r>
      <w:r>
        <w:rPr>
          <w:spacing w:val="-12"/>
          <w:sz w:val="24"/>
        </w:rPr>
        <w:t xml:space="preserve"> </w:t>
      </w:r>
      <w:r>
        <w:rPr>
          <w:sz w:val="24"/>
        </w:rPr>
        <w:t>dụng</w:t>
      </w:r>
      <w:r>
        <w:rPr>
          <w:spacing w:val="-13"/>
          <w:sz w:val="24"/>
        </w:rPr>
        <w:t xml:space="preserve"> </w:t>
      </w:r>
      <w:r>
        <w:rPr>
          <w:sz w:val="24"/>
        </w:rPr>
        <w:t>r</w:t>
      </w:r>
      <w:r w:rsidR="008211B7">
        <w:rPr>
          <w:sz w:val="24"/>
        </w:rPr>
        <w:t>ư</w:t>
      </w:r>
      <w:r>
        <w:rPr>
          <w:sz w:val="24"/>
        </w:rPr>
        <w:t>ợu</w:t>
      </w:r>
      <w:r>
        <w:rPr>
          <w:spacing w:val="-12"/>
          <w:sz w:val="24"/>
        </w:rPr>
        <w:t xml:space="preserve"> </w:t>
      </w:r>
      <w:r>
        <w:rPr>
          <w:spacing w:val="-5"/>
          <w:sz w:val="24"/>
        </w:rPr>
        <w:t>bia</w:t>
      </w:r>
    </w:p>
    <w:p w14:paraId="6F47BBA5" w14:textId="07F54C07" w:rsidR="00C25D3F" w:rsidRDefault="0002040D">
      <w:pPr>
        <w:pStyle w:val="ListParagraph"/>
        <w:numPr>
          <w:ilvl w:val="0"/>
          <w:numId w:val="40"/>
        </w:numPr>
        <w:tabs>
          <w:tab w:val="left" w:pos="1011"/>
        </w:tabs>
        <w:ind w:right="1022" w:firstLine="0"/>
        <w:rPr>
          <w:sz w:val="24"/>
        </w:rPr>
      </w:pPr>
      <w:r>
        <w:rPr>
          <w:sz w:val="24"/>
        </w:rPr>
        <w:t>Tiền</w:t>
      </w:r>
      <w:r>
        <w:rPr>
          <w:spacing w:val="-15"/>
          <w:sz w:val="24"/>
        </w:rPr>
        <w:t xml:space="preserve"> </w:t>
      </w:r>
      <w:r>
        <w:rPr>
          <w:sz w:val="24"/>
        </w:rPr>
        <w:t>sử</w:t>
      </w:r>
      <w:r>
        <w:rPr>
          <w:spacing w:val="-13"/>
          <w:sz w:val="24"/>
        </w:rPr>
        <w:t xml:space="preserve"> </w:t>
      </w:r>
      <w:r>
        <w:rPr>
          <w:sz w:val="24"/>
        </w:rPr>
        <w:t>gia</w:t>
      </w:r>
      <w:r>
        <w:rPr>
          <w:spacing w:val="-14"/>
          <w:sz w:val="24"/>
        </w:rPr>
        <w:t xml:space="preserve"> </w:t>
      </w:r>
      <w:r>
        <w:rPr>
          <w:sz w:val="24"/>
        </w:rPr>
        <w:t>đình</w:t>
      </w:r>
      <w:r>
        <w:rPr>
          <w:spacing w:val="-14"/>
          <w:sz w:val="24"/>
        </w:rPr>
        <w:t xml:space="preserve"> </w:t>
      </w:r>
      <w:r>
        <w:rPr>
          <w:sz w:val="24"/>
        </w:rPr>
        <w:t>(cha</w:t>
      </w:r>
      <w:r>
        <w:rPr>
          <w:spacing w:val="-15"/>
          <w:sz w:val="24"/>
        </w:rPr>
        <w:t xml:space="preserve"> </w:t>
      </w:r>
      <w:r>
        <w:rPr>
          <w:sz w:val="24"/>
        </w:rPr>
        <w:t>mẹ,</w:t>
      </w:r>
      <w:r>
        <w:rPr>
          <w:spacing w:val="-14"/>
          <w:sz w:val="24"/>
        </w:rPr>
        <w:t xml:space="preserve"> </w:t>
      </w:r>
      <w:r>
        <w:rPr>
          <w:sz w:val="24"/>
        </w:rPr>
        <w:t>anh</w:t>
      </w:r>
      <w:r>
        <w:rPr>
          <w:spacing w:val="-14"/>
          <w:sz w:val="24"/>
        </w:rPr>
        <w:t xml:space="preserve"> </w:t>
      </w:r>
      <w:r>
        <w:rPr>
          <w:sz w:val="24"/>
        </w:rPr>
        <w:t>chị</w:t>
      </w:r>
      <w:r>
        <w:rPr>
          <w:spacing w:val="-14"/>
          <w:sz w:val="24"/>
        </w:rPr>
        <w:t xml:space="preserve"> </w:t>
      </w:r>
      <w:r>
        <w:rPr>
          <w:sz w:val="24"/>
        </w:rPr>
        <w:t>em</w:t>
      </w:r>
      <w:r>
        <w:rPr>
          <w:spacing w:val="-14"/>
          <w:sz w:val="24"/>
        </w:rPr>
        <w:t xml:space="preserve"> </w:t>
      </w:r>
      <w:r>
        <w:rPr>
          <w:sz w:val="24"/>
        </w:rPr>
        <w:t>ruột)</w:t>
      </w:r>
      <w:r>
        <w:rPr>
          <w:spacing w:val="-14"/>
          <w:sz w:val="24"/>
        </w:rPr>
        <w:t xml:space="preserve"> </w:t>
      </w:r>
      <w:r>
        <w:rPr>
          <w:sz w:val="24"/>
        </w:rPr>
        <w:t>có</w:t>
      </w:r>
      <w:r>
        <w:rPr>
          <w:spacing w:val="-14"/>
          <w:sz w:val="24"/>
        </w:rPr>
        <w:t xml:space="preserve"> </w:t>
      </w:r>
      <w:r>
        <w:rPr>
          <w:sz w:val="24"/>
        </w:rPr>
        <w:t>ng</w:t>
      </w:r>
      <w:r w:rsidR="008211B7">
        <w:rPr>
          <w:sz w:val="24"/>
        </w:rPr>
        <w:t>ư</w:t>
      </w:r>
      <w:r>
        <w:rPr>
          <w:sz w:val="24"/>
        </w:rPr>
        <w:t>ời</w:t>
      </w:r>
      <w:r>
        <w:rPr>
          <w:spacing w:val="-14"/>
          <w:sz w:val="24"/>
        </w:rPr>
        <w:t xml:space="preserve"> </w:t>
      </w:r>
      <w:r>
        <w:rPr>
          <w:sz w:val="24"/>
        </w:rPr>
        <w:t>mắc</w:t>
      </w:r>
      <w:r>
        <w:rPr>
          <w:spacing w:val="-15"/>
          <w:sz w:val="24"/>
        </w:rPr>
        <w:t xml:space="preserve"> </w:t>
      </w:r>
      <w:r>
        <w:rPr>
          <w:sz w:val="24"/>
        </w:rPr>
        <w:t>bệnh</w:t>
      </w:r>
      <w:r>
        <w:rPr>
          <w:spacing w:val="-14"/>
          <w:sz w:val="24"/>
        </w:rPr>
        <w:t xml:space="preserve"> </w:t>
      </w:r>
      <w:r>
        <w:rPr>
          <w:sz w:val="24"/>
        </w:rPr>
        <w:t>đái</w:t>
      </w:r>
      <w:r>
        <w:rPr>
          <w:spacing w:val="-14"/>
          <w:sz w:val="24"/>
        </w:rPr>
        <w:t xml:space="preserve"> </w:t>
      </w:r>
      <w:r>
        <w:rPr>
          <w:sz w:val="24"/>
        </w:rPr>
        <w:t>tháo</w:t>
      </w:r>
      <w:r>
        <w:rPr>
          <w:spacing w:val="-14"/>
          <w:sz w:val="24"/>
        </w:rPr>
        <w:t xml:space="preserve"> </w:t>
      </w:r>
      <w:r>
        <w:rPr>
          <w:sz w:val="24"/>
        </w:rPr>
        <w:t>đ</w:t>
      </w:r>
      <w:r w:rsidR="008211B7">
        <w:rPr>
          <w:sz w:val="24"/>
        </w:rPr>
        <w:t>ư</w:t>
      </w:r>
      <w:r>
        <w:rPr>
          <w:sz w:val="24"/>
        </w:rPr>
        <w:t>ờng</w:t>
      </w:r>
      <w:r>
        <w:rPr>
          <w:spacing w:val="-15"/>
          <w:sz w:val="24"/>
        </w:rPr>
        <w:t xml:space="preserve"> </w:t>
      </w:r>
      <w:r>
        <w:rPr>
          <w:sz w:val="24"/>
        </w:rPr>
        <w:t>hoặc</w:t>
      </w:r>
      <w:r>
        <w:rPr>
          <w:spacing w:val="-15"/>
          <w:sz w:val="24"/>
        </w:rPr>
        <w:t xml:space="preserve"> </w:t>
      </w:r>
      <w:r>
        <w:rPr>
          <w:sz w:val="24"/>
        </w:rPr>
        <w:t>mẹ bị đái tháo đ</w:t>
      </w:r>
      <w:r w:rsidR="008211B7">
        <w:rPr>
          <w:sz w:val="24"/>
        </w:rPr>
        <w:t>ư</w:t>
      </w:r>
      <w:r>
        <w:rPr>
          <w:sz w:val="24"/>
        </w:rPr>
        <w:t>ờng trong thai kỳ.</w:t>
      </w:r>
    </w:p>
    <w:p w14:paraId="2DF69956" w14:textId="77777777" w:rsidR="00C25D3F" w:rsidRDefault="0002040D">
      <w:pPr>
        <w:pStyle w:val="BodyText"/>
      </w:pPr>
      <w:r>
        <w:t>-Tiền</w:t>
      </w:r>
      <w:r>
        <w:rPr>
          <w:spacing w:val="-1"/>
        </w:rPr>
        <w:t xml:space="preserve"> </w:t>
      </w:r>
      <w:r>
        <w:t>sử</w:t>
      </w:r>
      <w:r>
        <w:rPr>
          <w:spacing w:val="-1"/>
        </w:rPr>
        <w:t xml:space="preserve"> </w:t>
      </w:r>
      <w:r>
        <w:t>có bệnh</w:t>
      </w:r>
      <w:r>
        <w:rPr>
          <w:spacing w:val="-1"/>
        </w:rPr>
        <w:t xml:space="preserve"> </w:t>
      </w:r>
      <w:r>
        <w:t>lý</w:t>
      </w:r>
      <w:r>
        <w:rPr>
          <w:spacing w:val="-5"/>
        </w:rPr>
        <w:t xml:space="preserve"> </w:t>
      </w:r>
      <w:r>
        <w:t>tim</w:t>
      </w:r>
      <w:r>
        <w:rPr>
          <w:spacing w:val="2"/>
        </w:rPr>
        <w:t xml:space="preserve"> </w:t>
      </w:r>
      <w:r>
        <w:t>mạch,</w:t>
      </w:r>
      <w:r>
        <w:rPr>
          <w:spacing w:val="-1"/>
        </w:rPr>
        <w:t xml:space="preserve"> </w:t>
      </w:r>
      <w:r>
        <w:t>cao huyết áp,</w:t>
      </w:r>
      <w:r>
        <w:rPr>
          <w:spacing w:val="-1"/>
        </w:rPr>
        <w:t xml:space="preserve"> </w:t>
      </w:r>
      <w:r>
        <w:t>rối loạn lipid</w:t>
      </w:r>
      <w:r>
        <w:rPr>
          <w:spacing w:val="-1"/>
        </w:rPr>
        <w:t xml:space="preserve"> </w:t>
      </w:r>
      <w:r>
        <w:t xml:space="preserve">máu, bệnh tim, </w:t>
      </w:r>
      <w:r>
        <w:rPr>
          <w:spacing w:val="-4"/>
        </w:rPr>
        <w:t>thận</w:t>
      </w:r>
    </w:p>
    <w:p w14:paraId="6865547A" w14:textId="77777777" w:rsidR="00C25D3F" w:rsidRDefault="0002040D">
      <w:pPr>
        <w:pStyle w:val="ListParagraph"/>
        <w:numPr>
          <w:ilvl w:val="0"/>
          <w:numId w:val="40"/>
        </w:numPr>
        <w:tabs>
          <w:tab w:val="left" w:pos="1011"/>
        </w:tabs>
        <w:ind w:left="1011" w:hanging="138"/>
        <w:jc w:val="both"/>
        <w:rPr>
          <w:sz w:val="24"/>
        </w:rPr>
      </w:pPr>
      <w:r>
        <w:rPr>
          <w:sz w:val="24"/>
        </w:rPr>
        <w:t>Điều</w:t>
      </w:r>
      <w:r>
        <w:rPr>
          <w:spacing w:val="-1"/>
          <w:sz w:val="24"/>
        </w:rPr>
        <w:t xml:space="preserve"> </w:t>
      </w:r>
      <w:r>
        <w:rPr>
          <w:sz w:val="24"/>
        </w:rPr>
        <w:t>trị</w:t>
      </w:r>
      <w:r>
        <w:rPr>
          <w:spacing w:val="-1"/>
          <w:sz w:val="24"/>
        </w:rPr>
        <w:t xml:space="preserve"> </w:t>
      </w:r>
      <w:r>
        <w:rPr>
          <w:sz w:val="24"/>
        </w:rPr>
        <w:t>ARV</w:t>
      </w:r>
      <w:r>
        <w:rPr>
          <w:spacing w:val="-2"/>
          <w:sz w:val="24"/>
        </w:rPr>
        <w:t xml:space="preserve"> </w:t>
      </w:r>
      <w:r>
        <w:rPr>
          <w:sz w:val="24"/>
        </w:rPr>
        <w:t>phác</w:t>
      </w:r>
      <w:r>
        <w:rPr>
          <w:spacing w:val="-2"/>
          <w:sz w:val="24"/>
        </w:rPr>
        <w:t xml:space="preserve"> </w:t>
      </w:r>
      <w:r>
        <w:rPr>
          <w:sz w:val="24"/>
        </w:rPr>
        <w:t>đồ</w:t>
      </w:r>
      <w:r>
        <w:rPr>
          <w:spacing w:val="-1"/>
          <w:sz w:val="24"/>
        </w:rPr>
        <w:t xml:space="preserve"> </w:t>
      </w:r>
      <w:r>
        <w:rPr>
          <w:sz w:val="24"/>
        </w:rPr>
        <w:t>có</w:t>
      </w:r>
      <w:r>
        <w:rPr>
          <w:spacing w:val="-1"/>
          <w:sz w:val="24"/>
        </w:rPr>
        <w:t xml:space="preserve"> </w:t>
      </w:r>
      <w:r>
        <w:rPr>
          <w:sz w:val="24"/>
        </w:rPr>
        <w:t>các</w:t>
      </w:r>
      <w:r>
        <w:rPr>
          <w:spacing w:val="-2"/>
          <w:sz w:val="24"/>
        </w:rPr>
        <w:t xml:space="preserve"> </w:t>
      </w:r>
      <w:r>
        <w:rPr>
          <w:sz w:val="24"/>
        </w:rPr>
        <w:t>thuốc NRTIs,</w:t>
      </w:r>
      <w:r>
        <w:rPr>
          <w:spacing w:val="-1"/>
          <w:sz w:val="24"/>
        </w:rPr>
        <w:t xml:space="preserve"> </w:t>
      </w:r>
      <w:r>
        <w:rPr>
          <w:sz w:val="24"/>
        </w:rPr>
        <w:t>PIs,</w:t>
      </w:r>
      <w:r>
        <w:rPr>
          <w:spacing w:val="3"/>
          <w:sz w:val="24"/>
        </w:rPr>
        <w:t xml:space="preserve"> </w:t>
      </w:r>
      <w:r>
        <w:rPr>
          <w:spacing w:val="-2"/>
          <w:sz w:val="24"/>
        </w:rPr>
        <w:t>INSTIs</w:t>
      </w:r>
    </w:p>
    <w:p w14:paraId="1266BD2A" w14:textId="77777777" w:rsidR="00C25D3F" w:rsidRDefault="0002040D">
      <w:pPr>
        <w:pStyle w:val="Heading5"/>
        <w:numPr>
          <w:ilvl w:val="2"/>
          <w:numId w:val="114"/>
        </w:numPr>
        <w:tabs>
          <w:tab w:val="left" w:pos="1293"/>
        </w:tabs>
        <w:spacing w:before="126"/>
      </w:pPr>
      <w:r>
        <w:t>Sàng</w:t>
      </w:r>
      <w:r>
        <w:rPr>
          <w:spacing w:val="-2"/>
        </w:rPr>
        <w:t xml:space="preserve"> </w:t>
      </w:r>
      <w:r>
        <w:t>lọc</w:t>
      </w:r>
      <w:r>
        <w:rPr>
          <w:spacing w:val="-1"/>
        </w:rPr>
        <w:t xml:space="preserve"> </w:t>
      </w:r>
      <w:r>
        <w:t xml:space="preserve">và chẩn </w:t>
      </w:r>
      <w:r>
        <w:rPr>
          <w:spacing w:val="-4"/>
        </w:rPr>
        <w:t>đoán</w:t>
      </w:r>
    </w:p>
    <w:p w14:paraId="0A73BCDE" w14:textId="50A32452" w:rsidR="00C25D3F" w:rsidRDefault="0002040D">
      <w:pPr>
        <w:pStyle w:val="ListParagraph"/>
        <w:numPr>
          <w:ilvl w:val="0"/>
          <w:numId w:val="39"/>
        </w:numPr>
        <w:tabs>
          <w:tab w:val="left" w:pos="1013"/>
        </w:tabs>
        <w:spacing w:before="115"/>
        <w:ind w:right="1010" w:firstLine="0"/>
        <w:rPr>
          <w:sz w:val="24"/>
        </w:rPr>
      </w:pPr>
      <w:r>
        <w:rPr>
          <w:sz w:val="24"/>
        </w:rPr>
        <w:t>Sàng</w:t>
      </w:r>
      <w:r>
        <w:rPr>
          <w:spacing w:val="-15"/>
          <w:sz w:val="24"/>
        </w:rPr>
        <w:t xml:space="preserve"> </w:t>
      </w:r>
      <w:r>
        <w:rPr>
          <w:sz w:val="24"/>
        </w:rPr>
        <w:t>lọc</w:t>
      </w:r>
      <w:r>
        <w:rPr>
          <w:spacing w:val="-15"/>
          <w:sz w:val="24"/>
        </w:rPr>
        <w:t xml:space="preserve"> </w:t>
      </w:r>
      <w:r>
        <w:rPr>
          <w:sz w:val="24"/>
        </w:rPr>
        <w:t>triệu</w:t>
      </w:r>
      <w:r>
        <w:rPr>
          <w:spacing w:val="-15"/>
          <w:sz w:val="24"/>
        </w:rPr>
        <w:t xml:space="preserve"> </w:t>
      </w:r>
      <w:r>
        <w:rPr>
          <w:sz w:val="24"/>
        </w:rPr>
        <w:t>chứng</w:t>
      </w:r>
      <w:r>
        <w:rPr>
          <w:spacing w:val="-15"/>
          <w:sz w:val="24"/>
        </w:rPr>
        <w:t xml:space="preserve"> </w:t>
      </w:r>
      <w:r>
        <w:rPr>
          <w:sz w:val="24"/>
        </w:rPr>
        <w:t>cho</w:t>
      </w:r>
      <w:r>
        <w:rPr>
          <w:spacing w:val="-13"/>
          <w:sz w:val="24"/>
        </w:rPr>
        <w:t xml:space="preserve"> </w:t>
      </w:r>
      <w:r>
        <w:rPr>
          <w:sz w:val="24"/>
        </w:rPr>
        <w:t>ng</w:t>
      </w:r>
      <w:r w:rsidR="008211B7">
        <w:rPr>
          <w:sz w:val="24"/>
        </w:rPr>
        <w:t>ư</w:t>
      </w:r>
      <w:r>
        <w:rPr>
          <w:sz w:val="24"/>
        </w:rPr>
        <w:t>ời</w:t>
      </w:r>
      <w:r>
        <w:rPr>
          <w:spacing w:val="-13"/>
          <w:sz w:val="24"/>
        </w:rPr>
        <w:t xml:space="preserve"> </w:t>
      </w:r>
      <w:r>
        <w:rPr>
          <w:sz w:val="24"/>
        </w:rPr>
        <w:t>bệnh</w:t>
      </w:r>
      <w:r>
        <w:rPr>
          <w:spacing w:val="-13"/>
          <w:sz w:val="24"/>
        </w:rPr>
        <w:t xml:space="preserve"> </w:t>
      </w:r>
      <w:r>
        <w:rPr>
          <w:sz w:val="24"/>
        </w:rPr>
        <w:t>có</w:t>
      </w:r>
      <w:r>
        <w:rPr>
          <w:spacing w:val="-13"/>
          <w:sz w:val="24"/>
        </w:rPr>
        <w:t xml:space="preserve"> </w:t>
      </w:r>
      <w:r>
        <w:rPr>
          <w:sz w:val="24"/>
        </w:rPr>
        <w:t>nguy</w:t>
      </w:r>
      <w:r>
        <w:rPr>
          <w:spacing w:val="-15"/>
          <w:sz w:val="24"/>
        </w:rPr>
        <w:t xml:space="preserve"> </w:t>
      </w:r>
      <w:r>
        <w:rPr>
          <w:sz w:val="24"/>
        </w:rPr>
        <w:t>cơ;</w:t>
      </w:r>
      <w:r>
        <w:rPr>
          <w:spacing w:val="-13"/>
          <w:sz w:val="24"/>
        </w:rPr>
        <w:t xml:space="preserve"> </w:t>
      </w:r>
      <w:r>
        <w:rPr>
          <w:sz w:val="24"/>
        </w:rPr>
        <w:t>xét</w:t>
      </w:r>
      <w:r>
        <w:rPr>
          <w:spacing w:val="-15"/>
          <w:sz w:val="24"/>
        </w:rPr>
        <w:t xml:space="preserve"> </w:t>
      </w:r>
      <w:r>
        <w:rPr>
          <w:sz w:val="24"/>
        </w:rPr>
        <w:t>nghiệm</w:t>
      </w:r>
      <w:r>
        <w:rPr>
          <w:spacing w:val="-13"/>
          <w:sz w:val="24"/>
        </w:rPr>
        <w:t xml:space="preserve"> </w:t>
      </w:r>
      <w:r>
        <w:rPr>
          <w:sz w:val="24"/>
        </w:rPr>
        <w:t>đ</w:t>
      </w:r>
      <w:r w:rsidR="008211B7">
        <w:rPr>
          <w:sz w:val="24"/>
        </w:rPr>
        <w:t>ư</w:t>
      </w:r>
      <w:r>
        <w:rPr>
          <w:sz w:val="24"/>
        </w:rPr>
        <w:t>ờng</w:t>
      </w:r>
      <w:r>
        <w:rPr>
          <w:spacing w:val="-15"/>
          <w:sz w:val="24"/>
        </w:rPr>
        <w:t xml:space="preserve"> </w:t>
      </w:r>
      <w:r>
        <w:rPr>
          <w:sz w:val="24"/>
        </w:rPr>
        <w:t>máu</w:t>
      </w:r>
      <w:r>
        <w:rPr>
          <w:spacing w:val="-12"/>
          <w:sz w:val="24"/>
        </w:rPr>
        <w:t xml:space="preserve"> </w:t>
      </w:r>
      <w:r>
        <w:rPr>
          <w:sz w:val="24"/>
        </w:rPr>
        <w:t>lúc</w:t>
      </w:r>
      <w:r>
        <w:rPr>
          <w:spacing w:val="-14"/>
          <w:sz w:val="24"/>
        </w:rPr>
        <w:t xml:space="preserve"> </w:t>
      </w:r>
      <w:r>
        <w:rPr>
          <w:sz w:val="24"/>
        </w:rPr>
        <w:t>đói,</w:t>
      </w:r>
      <w:r>
        <w:rPr>
          <w:spacing w:val="-13"/>
          <w:sz w:val="24"/>
        </w:rPr>
        <w:t xml:space="preserve"> </w:t>
      </w:r>
      <w:r>
        <w:rPr>
          <w:sz w:val="24"/>
        </w:rPr>
        <w:t>dung nạp glucose và HbA1c để khẳng định chẩn đoán;</w:t>
      </w:r>
    </w:p>
    <w:p w14:paraId="15214480" w14:textId="2E7ADE98" w:rsidR="00C25D3F" w:rsidRDefault="0002040D">
      <w:pPr>
        <w:pStyle w:val="ListParagraph"/>
        <w:numPr>
          <w:ilvl w:val="0"/>
          <w:numId w:val="39"/>
        </w:numPr>
        <w:tabs>
          <w:tab w:val="left" w:pos="1011"/>
        </w:tabs>
        <w:ind w:right="1237" w:firstLine="0"/>
        <w:rPr>
          <w:sz w:val="24"/>
        </w:rPr>
      </w:pPr>
      <w:r>
        <w:rPr>
          <w:sz w:val="24"/>
        </w:rPr>
        <w:t>Xét</w:t>
      </w:r>
      <w:r>
        <w:rPr>
          <w:spacing w:val="-15"/>
          <w:sz w:val="24"/>
        </w:rPr>
        <w:t xml:space="preserve"> </w:t>
      </w:r>
      <w:r>
        <w:rPr>
          <w:sz w:val="24"/>
        </w:rPr>
        <w:t>nghiệm</w:t>
      </w:r>
      <w:r>
        <w:rPr>
          <w:spacing w:val="-15"/>
          <w:sz w:val="24"/>
        </w:rPr>
        <w:t xml:space="preserve"> </w:t>
      </w:r>
      <w:r>
        <w:rPr>
          <w:sz w:val="24"/>
        </w:rPr>
        <w:t>sàng</w:t>
      </w:r>
      <w:r>
        <w:rPr>
          <w:spacing w:val="-15"/>
          <w:sz w:val="24"/>
        </w:rPr>
        <w:t xml:space="preserve"> </w:t>
      </w:r>
      <w:r>
        <w:rPr>
          <w:sz w:val="24"/>
        </w:rPr>
        <w:t>lọc</w:t>
      </w:r>
      <w:r>
        <w:rPr>
          <w:spacing w:val="-15"/>
          <w:sz w:val="24"/>
        </w:rPr>
        <w:t xml:space="preserve"> </w:t>
      </w:r>
      <w:r>
        <w:rPr>
          <w:sz w:val="24"/>
        </w:rPr>
        <w:t>bệnh</w:t>
      </w:r>
      <w:r>
        <w:rPr>
          <w:spacing w:val="-15"/>
          <w:sz w:val="24"/>
        </w:rPr>
        <w:t xml:space="preserve"> </w:t>
      </w:r>
      <w:r>
        <w:rPr>
          <w:sz w:val="24"/>
        </w:rPr>
        <w:t>đái</w:t>
      </w:r>
      <w:r>
        <w:rPr>
          <w:spacing w:val="-15"/>
          <w:sz w:val="24"/>
        </w:rPr>
        <w:t xml:space="preserve"> </w:t>
      </w:r>
      <w:r>
        <w:rPr>
          <w:sz w:val="24"/>
        </w:rPr>
        <w:t>tháo</w:t>
      </w:r>
      <w:r>
        <w:rPr>
          <w:spacing w:val="-15"/>
          <w:sz w:val="24"/>
        </w:rPr>
        <w:t xml:space="preserve"> </w:t>
      </w:r>
      <w:r>
        <w:rPr>
          <w:sz w:val="24"/>
        </w:rPr>
        <w:t>đ</w:t>
      </w:r>
      <w:r w:rsidR="008211B7">
        <w:rPr>
          <w:sz w:val="24"/>
        </w:rPr>
        <w:t>ư</w:t>
      </w:r>
      <w:r>
        <w:rPr>
          <w:sz w:val="24"/>
        </w:rPr>
        <w:t>ờng</w:t>
      </w:r>
      <w:r>
        <w:rPr>
          <w:spacing w:val="-15"/>
          <w:sz w:val="24"/>
        </w:rPr>
        <w:t xml:space="preserve"> </w:t>
      </w:r>
      <w:r>
        <w:rPr>
          <w:sz w:val="24"/>
        </w:rPr>
        <w:t>ít</w:t>
      </w:r>
      <w:r>
        <w:rPr>
          <w:spacing w:val="-15"/>
          <w:sz w:val="24"/>
        </w:rPr>
        <w:t xml:space="preserve"> </w:t>
      </w:r>
      <w:r>
        <w:rPr>
          <w:sz w:val="24"/>
        </w:rPr>
        <w:t>nhất</w:t>
      </w:r>
      <w:r>
        <w:rPr>
          <w:spacing w:val="-13"/>
          <w:sz w:val="24"/>
        </w:rPr>
        <w:t xml:space="preserve"> </w:t>
      </w:r>
      <w:r>
        <w:rPr>
          <w:sz w:val="24"/>
        </w:rPr>
        <w:t>3</w:t>
      </w:r>
      <w:r>
        <w:rPr>
          <w:spacing w:val="-15"/>
          <w:sz w:val="24"/>
        </w:rPr>
        <w:t xml:space="preserve"> </w:t>
      </w:r>
      <w:r>
        <w:rPr>
          <w:sz w:val="24"/>
        </w:rPr>
        <w:t>năm</w:t>
      </w:r>
      <w:r>
        <w:rPr>
          <w:spacing w:val="-15"/>
          <w:sz w:val="24"/>
        </w:rPr>
        <w:t xml:space="preserve"> </w:t>
      </w:r>
      <w:r>
        <w:rPr>
          <w:sz w:val="24"/>
        </w:rPr>
        <w:t>một</w:t>
      </w:r>
      <w:r>
        <w:rPr>
          <w:spacing w:val="-14"/>
          <w:sz w:val="24"/>
        </w:rPr>
        <w:t xml:space="preserve"> </w:t>
      </w:r>
      <w:r>
        <w:rPr>
          <w:sz w:val="24"/>
        </w:rPr>
        <w:t>lần</w:t>
      </w:r>
      <w:r>
        <w:rPr>
          <w:spacing w:val="-15"/>
          <w:sz w:val="24"/>
        </w:rPr>
        <w:t xml:space="preserve"> </w:t>
      </w:r>
      <w:r>
        <w:rPr>
          <w:sz w:val="24"/>
        </w:rPr>
        <w:t>đối</w:t>
      </w:r>
      <w:r>
        <w:rPr>
          <w:spacing w:val="-15"/>
          <w:sz w:val="24"/>
        </w:rPr>
        <w:t xml:space="preserve"> </w:t>
      </w:r>
      <w:r>
        <w:rPr>
          <w:sz w:val="24"/>
        </w:rPr>
        <w:t>với</w:t>
      </w:r>
      <w:r>
        <w:rPr>
          <w:spacing w:val="-14"/>
          <w:sz w:val="24"/>
        </w:rPr>
        <w:t xml:space="preserve"> </w:t>
      </w:r>
      <w:r>
        <w:rPr>
          <w:sz w:val="24"/>
        </w:rPr>
        <w:t>ng</w:t>
      </w:r>
      <w:r w:rsidR="008211B7">
        <w:rPr>
          <w:sz w:val="24"/>
        </w:rPr>
        <w:t>ư</w:t>
      </w:r>
      <w:r>
        <w:rPr>
          <w:sz w:val="24"/>
        </w:rPr>
        <w:t>ời</w:t>
      </w:r>
      <w:r>
        <w:rPr>
          <w:spacing w:val="-15"/>
          <w:sz w:val="24"/>
        </w:rPr>
        <w:t xml:space="preserve"> </w:t>
      </w:r>
      <w:r>
        <w:rPr>
          <w:sz w:val="24"/>
        </w:rPr>
        <w:t>không có nguy cơ nếu có điều kiện.</w:t>
      </w:r>
    </w:p>
    <w:p w14:paraId="384DB0A7" w14:textId="77777777" w:rsidR="00C25D3F" w:rsidRDefault="0002040D">
      <w:pPr>
        <w:pStyle w:val="ListParagraph"/>
        <w:numPr>
          <w:ilvl w:val="0"/>
          <w:numId w:val="39"/>
        </w:numPr>
        <w:tabs>
          <w:tab w:val="left" w:pos="1011"/>
        </w:tabs>
        <w:ind w:left="1011" w:hanging="138"/>
        <w:rPr>
          <w:sz w:val="24"/>
        </w:rPr>
      </w:pPr>
      <w:r>
        <w:rPr>
          <w:sz w:val="24"/>
        </w:rPr>
        <w:t>Hội</w:t>
      </w:r>
      <w:r>
        <w:rPr>
          <w:spacing w:val="-1"/>
          <w:sz w:val="24"/>
        </w:rPr>
        <w:t xml:space="preserve"> </w:t>
      </w:r>
      <w:r>
        <w:rPr>
          <w:sz w:val="24"/>
        </w:rPr>
        <w:t>chẩn</w:t>
      </w:r>
      <w:r>
        <w:rPr>
          <w:spacing w:val="-1"/>
          <w:sz w:val="24"/>
        </w:rPr>
        <w:t xml:space="preserve"> </w:t>
      </w:r>
      <w:r>
        <w:rPr>
          <w:sz w:val="24"/>
        </w:rPr>
        <w:t xml:space="preserve">chuyên khoa nội </w:t>
      </w:r>
      <w:r>
        <w:rPr>
          <w:spacing w:val="-4"/>
          <w:sz w:val="24"/>
        </w:rPr>
        <w:t>tiết.</w:t>
      </w:r>
    </w:p>
    <w:p w14:paraId="177EBB74" w14:textId="77777777" w:rsidR="00C25D3F" w:rsidRDefault="0002040D">
      <w:pPr>
        <w:pStyle w:val="ListParagraph"/>
        <w:numPr>
          <w:ilvl w:val="0"/>
          <w:numId w:val="39"/>
        </w:numPr>
        <w:tabs>
          <w:tab w:val="left" w:pos="1011"/>
        </w:tabs>
        <w:ind w:left="1011" w:hanging="138"/>
        <w:rPr>
          <w:sz w:val="24"/>
        </w:rPr>
      </w:pPr>
      <w:r>
        <w:rPr>
          <w:sz w:val="24"/>
        </w:rPr>
        <w:t>Xem</w:t>
      </w:r>
      <w:r>
        <w:rPr>
          <w:spacing w:val="-3"/>
          <w:sz w:val="24"/>
        </w:rPr>
        <w:t xml:space="preserve"> </w:t>
      </w:r>
      <w:r>
        <w:rPr>
          <w:sz w:val="24"/>
        </w:rPr>
        <w:t>xét</w:t>
      </w:r>
      <w:r>
        <w:rPr>
          <w:spacing w:val="-1"/>
          <w:sz w:val="24"/>
        </w:rPr>
        <w:t xml:space="preserve"> </w:t>
      </w:r>
      <w:r>
        <w:rPr>
          <w:sz w:val="24"/>
        </w:rPr>
        <w:t>lại phác</w:t>
      </w:r>
      <w:r>
        <w:rPr>
          <w:spacing w:val="-3"/>
          <w:sz w:val="24"/>
        </w:rPr>
        <w:t xml:space="preserve"> </w:t>
      </w:r>
      <w:r>
        <w:rPr>
          <w:sz w:val="24"/>
        </w:rPr>
        <w:t>đồ ARV</w:t>
      </w:r>
      <w:r>
        <w:rPr>
          <w:spacing w:val="-1"/>
          <w:sz w:val="24"/>
        </w:rPr>
        <w:t xml:space="preserve"> </w:t>
      </w:r>
      <w:r>
        <w:rPr>
          <w:sz w:val="24"/>
        </w:rPr>
        <w:t>có liên</w:t>
      </w:r>
      <w:r>
        <w:rPr>
          <w:spacing w:val="-1"/>
          <w:sz w:val="24"/>
        </w:rPr>
        <w:t xml:space="preserve"> </w:t>
      </w:r>
      <w:r>
        <w:rPr>
          <w:sz w:val="24"/>
        </w:rPr>
        <w:t>quan</w:t>
      </w:r>
      <w:r>
        <w:rPr>
          <w:spacing w:val="-1"/>
          <w:sz w:val="24"/>
        </w:rPr>
        <w:t xml:space="preserve"> </w:t>
      </w:r>
      <w:r>
        <w:rPr>
          <w:sz w:val="24"/>
        </w:rPr>
        <w:t>với các</w:t>
      </w:r>
      <w:r>
        <w:rPr>
          <w:spacing w:val="-2"/>
          <w:sz w:val="24"/>
        </w:rPr>
        <w:t xml:space="preserve"> </w:t>
      </w:r>
      <w:r>
        <w:rPr>
          <w:sz w:val="24"/>
        </w:rPr>
        <w:t>thuốc</w:t>
      </w:r>
      <w:r>
        <w:rPr>
          <w:spacing w:val="-1"/>
          <w:sz w:val="24"/>
        </w:rPr>
        <w:t xml:space="preserve"> </w:t>
      </w:r>
      <w:r>
        <w:rPr>
          <w:sz w:val="24"/>
        </w:rPr>
        <w:t>NRTIs,</w:t>
      </w:r>
      <w:r>
        <w:rPr>
          <w:spacing w:val="-1"/>
          <w:sz w:val="24"/>
        </w:rPr>
        <w:t xml:space="preserve"> </w:t>
      </w:r>
      <w:r>
        <w:rPr>
          <w:sz w:val="24"/>
        </w:rPr>
        <w:t>PIs,</w:t>
      </w:r>
      <w:r>
        <w:rPr>
          <w:spacing w:val="4"/>
          <w:sz w:val="24"/>
        </w:rPr>
        <w:t xml:space="preserve"> </w:t>
      </w:r>
      <w:r>
        <w:rPr>
          <w:spacing w:val="-2"/>
          <w:sz w:val="24"/>
        </w:rPr>
        <w:t>INSTIs</w:t>
      </w:r>
    </w:p>
    <w:p w14:paraId="73EA213C" w14:textId="15705134" w:rsidR="00C25D3F" w:rsidRDefault="0002040D">
      <w:pPr>
        <w:pStyle w:val="ListParagraph"/>
        <w:numPr>
          <w:ilvl w:val="0"/>
          <w:numId w:val="39"/>
        </w:numPr>
        <w:tabs>
          <w:tab w:val="left" w:pos="1032"/>
        </w:tabs>
        <w:ind w:right="1014" w:firstLine="0"/>
        <w:rPr>
          <w:sz w:val="24"/>
        </w:rPr>
      </w:pPr>
      <w:r>
        <w:rPr>
          <w:sz w:val="24"/>
        </w:rPr>
        <w:t>Chẩn đoán các biến chứng nh</w:t>
      </w:r>
      <w:r w:rsidR="008211B7">
        <w:rPr>
          <w:sz w:val="24"/>
        </w:rPr>
        <w:t>ư</w:t>
      </w:r>
      <w:r>
        <w:rPr>
          <w:sz w:val="24"/>
        </w:rPr>
        <w:t xml:space="preserve"> bệnh lý thận, thoái hóa võng mạc, bệnh lý thần kinh ngoại vi, loét bàn chân, các biến chứng nhiễm trùng khác.</w:t>
      </w:r>
    </w:p>
    <w:p w14:paraId="780A01AA" w14:textId="77777777" w:rsidR="00C25D3F" w:rsidRDefault="00C25D3F">
      <w:pPr>
        <w:rPr>
          <w:sz w:val="24"/>
        </w:rPr>
        <w:sectPr w:rsidR="00C25D3F">
          <w:pgSz w:w="10780" w:h="15310"/>
          <w:pgMar w:top="1280" w:right="120" w:bottom="1240" w:left="260" w:header="0" w:footer="1043" w:gutter="0"/>
          <w:cols w:space="720"/>
        </w:sectPr>
      </w:pPr>
    </w:p>
    <w:p w14:paraId="32EED52A" w14:textId="77777777" w:rsidR="00C25D3F" w:rsidRDefault="0002040D">
      <w:pPr>
        <w:pStyle w:val="Heading5"/>
        <w:numPr>
          <w:ilvl w:val="2"/>
          <w:numId w:val="114"/>
        </w:numPr>
        <w:tabs>
          <w:tab w:val="left" w:pos="1293"/>
        </w:tabs>
        <w:spacing w:before="68"/>
      </w:pPr>
      <w:r>
        <w:rPr>
          <w:noProof/>
          <w:lang w:val="en-US"/>
        </w:rPr>
        <w:lastRenderedPageBreak/>
        <mc:AlternateContent>
          <mc:Choice Requires="wps">
            <w:drawing>
              <wp:anchor distT="0" distB="0" distL="0" distR="0" simplePos="0" relativeHeight="15802880" behindDoc="0" locked="0" layoutInCell="1" allowOverlap="1" wp14:anchorId="696D6051" wp14:editId="2414E1B0">
                <wp:simplePos x="0" y="0"/>
                <wp:positionH relativeFrom="page">
                  <wp:posOffset>117976</wp:posOffset>
                </wp:positionH>
                <wp:positionV relativeFrom="paragraph">
                  <wp:posOffset>1515273</wp:posOffset>
                </wp:positionV>
                <wp:extent cx="3126105" cy="152400"/>
                <wp:effectExtent l="0" t="0" r="0" b="0"/>
                <wp:wrapNone/>
                <wp:docPr id="265" name="Textbox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25879478"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96D6051" id="Textbox 265" o:spid="_x0000_s1225" type="#_x0000_t202" style="position:absolute;left:0;text-align:left;margin-left:9.3pt;margin-top:119.3pt;width:246.15pt;height:12pt;rotation:-54;z-index:1580288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d4+bcqQBAAAzAwAADgAAAAAAAAAAAAAAAAAuAgAAZHJzL2Uyb0RvYy54bWxQSwECLQAUAAYA&#10;CAAAACEABH7Vid8AAAAJAQAADwAAAAAAAAAAAAAAAAD+AwAAZHJzL2Rvd25yZXYueG1sUEsFBgAA&#10;AAAEAAQA8wAAAAoFAAAAAA==&#10;" filled="f" stroked="f">
                <v:textbox inset="0,0,0,0">
                  <w:txbxContent>
                    <w:p w14:paraId="25879478"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Phòng</w:t>
      </w:r>
      <w:r>
        <w:rPr>
          <w:spacing w:val="-3"/>
        </w:rPr>
        <w:t xml:space="preserve"> </w:t>
      </w:r>
      <w:r>
        <w:t>bệnh</w:t>
      </w:r>
      <w:r>
        <w:rPr>
          <w:spacing w:val="-1"/>
        </w:rPr>
        <w:t xml:space="preserve"> </w:t>
      </w:r>
      <w:r>
        <w:t>và</w:t>
      </w:r>
      <w:r>
        <w:rPr>
          <w:spacing w:val="-1"/>
        </w:rPr>
        <w:t xml:space="preserve"> </w:t>
      </w:r>
      <w:r>
        <w:t xml:space="preserve">xử </w:t>
      </w:r>
      <w:r>
        <w:rPr>
          <w:spacing w:val="-5"/>
        </w:rPr>
        <w:t>trí</w:t>
      </w:r>
    </w:p>
    <w:p w14:paraId="0F747039" w14:textId="2F1A45D8" w:rsidR="00C25D3F" w:rsidRDefault="0002040D">
      <w:pPr>
        <w:pStyle w:val="ListParagraph"/>
        <w:numPr>
          <w:ilvl w:val="0"/>
          <w:numId w:val="38"/>
        </w:numPr>
        <w:tabs>
          <w:tab w:val="left" w:pos="1011"/>
        </w:tabs>
        <w:spacing w:before="115"/>
        <w:ind w:left="1011" w:hanging="138"/>
        <w:rPr>
          <w:sz w:val="24"/>
        </w:rPr>
      </w:pPr>
      <w:r>
        <w:rPr>
          <w:sz w:val="24"/>
        </w:rPr>
        <w:t>Không</w:t>
      </w:r>
      <w:r>
        <w:rPr>
          <w:spacing w:val="-3"/>
          <w:sz w:val="24"/>
        </w:rPr>
        <w:t xml:space="preserve"> </w:t>
      </w:r>
      <w:r>
        <w:rPr>
          <w:sz w:val="24"/>
        </w:rPr>
        <w:t>hút thuốc</w:t>
      </w:r>
      <w:r>
        <w:rPr>
          <w:spacing w:val="-1"/>
          <w:sz w:val="24"/>
        </w:rPr>
        <w:t xml:space="preserve"> </w:t>
      </w:r>
      <w:r>
        <w:rPr>
          <w:sz w:val="24"/>
        </w:rPr>
        <w:t>lá; hạn chế</w:t>
      </w:r>
      <w:r>
        <w:rPr>
          <w:spacing w:val="-1"/>
          <w:sz w:val="24"/>
        </w:rPr>
        <w:t xml:space="preserve"> </w:t>
      </w:r>
      <w:r>
        <w:rPr>
          <w:sz w:val="24"/>
        </w:rPr>
        <w:t>bia</w:t>
      </w:r>
      <w:r>
        <w:rPr>
          <w:spacing w:val="1"/>
          <w:sz w:val="24"/>
        </w:rPr>
        <w:t xml:space="preserve"> </w:t>
      </w:r>
      <w:r>
        <w:rPr>
          <w:spacing w:val="-4"/>
          <w:sz w:val="24"/>
        </w:rPr>
        <w:t>r</w:t>
      </w:r>
      <w:r w:rsidR="008211B7">
        <w:rPr>
          <w:spacing w:val="-4"/>
          <w:sz w:val="24"/>
        </w:rPr>
        <w:t>ư</w:t>
      </w:r>
      <w:r>
        <w:rPr>
          <w:spacing w:val="-4"/>
          <w:sz w:val="24"/>
        </w:rPr>
        <w:t>ợu</w:t>
      </w:r>
    </w:p>
    <w:p w14:paraId="0101E485" w14:textId="5035BD82" w:rsidR="00C25D3F" w:rsidRDefault="0002040D">
      <w:pPr>
        <w:pStyle w:val="ListParagraph"/>
        <w:numPr>
          <w:ilvl w:val="0"/>
          <w:numId w:val="38"/>
        </w:numPr>
        <w:tabs>
          <w:tab w:val="left" w:pos="1025"/>
        </w:tabs>
        <w:ind w:right="1013" w:firstLine="0"/>
        <w:rPr>
          <w:sz w:val="24"/>
        </w:rPr>
      </w:pPr>
      <w:r>
        <w:rPr>
          <w:sz w:val="24"/>
        </w:rPr>
        <w:t>Hạn</w:t>
      </w:r>
      <w:r>
        <w:rPr>
          <w:spacing w:val="-6"/>
          <w:sz w:val="24"/>
        </w:rPr>
        <w:t xml:space="preserve"> </w:t>
      </w:r>
      <w:r>
        <w:rPr>
          <w:sz w:val="24"/>
        </w:rPr>
        <w:t>chế</w:t>
      </w:r>
      <w:r>
        <w:rPr>
          <w:spacing w:val="-7"/>
          <w:sz w:val="24"/>
        </w:rPr>
        <w:t xml:space="preserve"> </w:t>
      </w:r>
      <w:r>
        <w:rPr>
          <w:sz w:val="24"/>
        </w:rPr>
        <w:t>ăn</w:t>
      </w:r>
      <w:r>
        <w:rPr>
          <w:spacing w:val="-6"/>
          <w:sz w:val="24"/>
        </w:rPr>
        <w:t xml:space="preserve"> </w:t>
      </w:r>
      <w:r>
        <w:rPr>
          <w:sz w:val="24"/>
        </w:rPr>
        <w:t>chất</w:t>
      </w:r>
      <w:r>
        <w:rPr>
          <w:spacing w:val="-6"/>
          <w:sz w:val="24"/>
        </w:rPr>
        <w:t xml:space="preserve"> </w:t>
      </w:r>
      <w:r>
        <w:rPr>
          <w:sz w:val="24"/>
        </w:rPr>
        <w:t>béo</w:t>
      </w:r>
      <w:r>
        <w:rPr>
          <w:spacing w:val="-6"/>
          <w:sz w:val="24"/>
        </w:rPr>
        <w:t xml:space="preserve"> </w:t>
      </w:r>
      <w:r>
        <w:rPr>
          <w:sz w:val="24"/>
        </w:rPr>
        <w:t>và</w:t>
      </w:r>
      <w:r>
        <w:rPr>
          <w:spacing w:val="-6"/>
          <w:sz w:val="24"/>
        </w:rPr>
        <w:t xml:space="preserve"> </w:t>
      </w:r>
      <w:r>
        <w:rPr>
          <w:sz w:val="24"/>
        </w:rPr>
        <w:t>tinh</w:t>
      </w:r>
      <w:r>
        <w:rPr>
          <w:spacing w:val="-6"/>
          <w:sz w:val="24"/>
        </w:rPr>
        <w:t xml:space="preserve"> </w:t>
      </w:r>
      <w:r>
        <w:rPr>
          <w:sz w:val="24"/>
        </w:rPr>
        <w:t>bột</w:t>
      </w:r>
      <w:r>
        <w:rPr>
          <w:spacing w:val="-8"/>
          <w:sz w:val="24"/>
        </w:rPr>
        <w:t xml:space="preserve"> </w:t>
      </w:r>
      <w:r>
        <w:rPr>
          <w:sz w:val="24"/>
        </w:rPr>
        <w:t>nh</w:t>
      </w:r>
      <w:r w:rsidR="008211B7">
        <w:rPr>
          <w:sz w:val="24"/>
        </w:rPr>
        <w:t>ư</w:t>
      </w:r>
      <w:r>
        <w:rPr>
          <w:sz w:val="24"/>
        </w:rPr>
        <w:t>ng</w:t>
      </w:r>
      <w:r>
        <w:rPr>
          <w:spacing w:val="-8"/>
          <w:sz w:val="24"/>
        </w:rPr>
        <w:t xml:space="preserve"> </w:t>
      </w:r>
      <w:r>
        <w:rPr>
          <w:sz w:val="24"/>
        </w:rPr>
        <w:t>vẫn</w:t>
      </w:r>
      <w:r>
        <w:rPr>
          <w:spacing w:val="-6"/>
          <w:sz w:val="24"/>
        </w:rPr>
        <w:t xml:space="preserve"> </w:t>
      </w:r>
      <w:r>
        <w:rPr>
          <w:sz w:val="24"/>
        </w:rPr>
        <w:t>duy</w:t>
      </w:r>
      <w:r>
        <w:rPr>
          <w:spacing w:val="-8"/>
          <w:sz w:val="24"/>
        </w:rPr>
        <w:t xml:space="preserve"> </w:t>
      </w:r>
      <w:r>
        <w:rPr>
          <w:sz w:val="24"/>
        </w:rPr>
        <w:t>trì</w:t>
      </w:r>
      <w:r>
        <w:rPr>
          <w:spacing w:val="-6"/>
          <w:sz w:val="24"/>
        </w:rPr>
        <w:t xml:space="preserve"> </w:t>
      </w:r>
      <w:r>
        <w:rPr>
          <w:sz w:val="24"/>
        </w:rPr>
        <w:t>đủ</w:t>
      </w:r>
      <w:r>
        <w:rPr>
          <w:spacing w:val="-6"/>
          <w:sz w:val="24"/>
        </w:rPr>
        <w:t xml:space="preserve"> </w:t>
      </w:r>
      <w:r>
        <w:rPr>
          <w:sz w:val="24"/>
        </w:rPr>
        <w:t>năng</w:t>
      </w:r>
      <w:r>
        <w:rPr>
          <w:spacing w:val="-8"/>
          <w:sz w:val="24"/>
        </w:rPr>
        <w:t xml:space="preserve"> </w:t>
      </w:r>
      <w:r>
        <w:rPr>
          <w:sz w:val="24"/>
        </w:rPr>
        <w:t>l</w:t>
      </w:r>
      <w:r w:rsidR="008211B7">
        <w:rPr>
          <w:sz w:val="24"/>
        </w:rPr>
        <w:t>ư</w:t>
      </w:r>
      <w:r>
        <w:rPr>
          <w:sz w:val="24"/>
        </w:rPr>
        <w:t>ợng;</w:t>
      </w:r>
      <w:r>
        <w:rPr>
          <w:spacing w:val="-6"/>
          <w:sz w:val="24"/>
        </w:rPr>
        <w:t xml:space="preserve"> </w:t>
      </w:r>
      <w:r>
        <w:rPr>
          <w:sz w:val="24"/>
        </w:rPr>
        <w:t>tăng</w:t>
      </w:r>
      <w:r>
        <w:rPr>
          <w:spacing w:val="-8"/>
          <w:sz w:val="24"/>
        </w:rPr>
        <w:t xml:space="preserve"> </w:t>
      </w:r>
      <w:r>
        <w:rPr>
          <w:sz w:val="24"/>
        </w:rPr>
        <w:t>c</w:t>
      </w:r>
      <w:r w:rsidR="008211B7">
        <w:rPr>
          <w:sz w:val="24"/>
        </w:rPr>
        <w:t>ư</w:t>
      </w:r>
      <w:r>
        <w:rPr>
          <w:sz w:val="24"/>
        </w:rPr>
        <w:t>ờng</w:t>
      </w:r>
      <w:r>
        <w:rPr>
          <w:spacing w:val="-8"/>
          <w:sz w:val="24"/>
        </w:rPr>
        <w:t xml:space="preserve"> </w:t>
      </w:r>
      <w:r>
        <w:rPr>
          <w:sz w:val="24"/>
        </w:rPr>
        <w:t>ăn</w:t>
      </w:r>
      <w:r>
        <w:rPr>
          <w:spacing w:val="-6"/>
          <w:sz w:val="24"/>
        </w:rPr>
        <w:t xml:space="preserve"> </w:t>
      </w:r>
      <w:r>
        <w:rPr>
          <w:sz w:val="24"/>
        </w:rPr>
        <w:t>rau quả, giảm muối.</w:t>
      </w:r>
    </w:p>
    <w:p w14:paraId="40A8836E" w14:textId="6C96BECD" w:rsidR="00C25D3F" w:rsidRDefault="0002040D">
      <w:pPr>
        <w:pStyle w:val="ListParagraph"/>
        <w:numPr>
          <w:ilvl w:val="0"/>
          <w:numId w:val="38"/>
        </w:numPr>
        <w:tabs>
          <w:tab w:val="left" w:pos="1011"/>
        </w:tabs>
        <w:ind w:left="1011" w:hanging="138"/>
        <w:rPr>
          <w:sz w:val="24"/>
        </w:rPr>
      </w:pPr>
      <w:r>
        <w:rPr>
          <w:spacing w:val="-2"/>
          <w:sz w:val="24"/>
        </w:rPr>
        <w:t>Tăng</w:t>
      </w:r>
      <w:r>
        <w:rPr>
          <w:spacing w:val="-10"/>
          <w:sz w:val="24"/>
        </w:rPr>
        <w:t xml:space="preserve"> </w:t>
      </w:r>
      <w:r>
        <w:rPr>
          <w:spacing w:val="-2"/>
          <w:sz w:val="24"/>
        </w:rPr>
        <w:t>c</w:t>
      </w:r>
      <w:r w:rsidR="008211B7">
        <w:rPr>
          <w:spacing w:val="-2"/>
          <w:sz w:val="24"/>
        </w:rPr>
        <w:t>ư</w:t>
      </w:r>
      <w:r>
        <w:rPr>
          <w:spacing w:val="-2"/>
          <w:sz w:val="24"/>
        </w:rPr>
        <w:t>ờng</w:t>
      </w:r>
      <w:r>
        <w:rPr>
          <w:spacing w:val="-9"/>
          <w:sz w:val="24"/>
        </w:rPr>
        <w:t xml:space="preserve"> </w:t>
      </w:r>
      <w:r>
        <w:rPr>
          <w:spacing w:val="-2"/>
          <w:sz w:val="24"/>
        </w:rPr>
        <w:t>vận</w:t>
      </w:r>
      <w:r>
        <w:rPr>
          <w:spacing w:val="-7"/>
          <w:sz w:val="24"/>
        </w:rPr>
        <w:t xml:space="preserve"> </w:t>
      </w:r>
      <w:r>
        <w:rPr>
          <w:spacing w:val="-2"/>
          <w:sz w:val="24"/>
        </w:rPr>
        <w:t>động</w:t>
      </w:r>
      <w:r>
        <w:rPr>
          <w:spacing w:val="-9"/>
          <w:sz w:val="24"/>
        </w:rPr>
        <w:t xml:space="preserve"> </w:t>
      </w:r>
      <w:r>
        <w:rPr>
          <w:spacing w:val="-2"/>
          <w:sz w:val="24"/>
        </w:rPr>
        <w:t>thể</w:t>
      </w:r>
      <w:r>
        <w:rPr>
          <w:spacing w:val="-8"/>
          <w:sz w:val="24"/>
        </w:rPr>
        <w:t xml:space="preserve"> </w:t>
      </w:r>
      <w:r>
        <w:rPr>
          <w:spacing w:val="-5"/>
          <w:sz w:val="24"/>
        </w:rPr>
        <w:t>lực</w:t>
      </w:r>
    </w:p>
    <w:p w14:paraId="1BC6E6E2" w14:textId="44D1B1D7" w:rsidR="00C25D3F" w:rsidRDefault="0002040D">
      <w:pPr>
        <w:pStyle w:val="BodyText"/>
        <w:ind w:right="1068"/>
      </w:pPr>
      <w:r>
        <w:t>-Điều</w:t>
      </w:r>
      <w:r>
        <w:rPr>
          <w:spacing w:val="-9"/>
        </w:rPr>
        <w:t xml:space="preserve"> </w:t>
      </w:r>
      <w:r>
        <w:t>trị</w:t>
      </w:r>
      <w:r>
        <w:rPr>
          <w:spacing w:val="-9"/>
        </w:rPr>
        <w:t xml:space="preserve"> </w:t>
      </w:r>
      <w:r>
        <w:t>đái</w:t>
      </w:r>
      <w:r>
        <w:rPr>
          <w:spacing w:val="-9"/>
        </w:rPr>
        <w:t xml:space="preserve"> </w:t>
      </w:r>
      <w:r>
        <w:t>tháo</w:t>
      </w:r>
      <w:r>
        <w:rPr>
          <w:spacing w:val="-9"/>
        </w:rPr>
        <w:t xml:space="preserve"> </w:t>
      </w:r>
      <w:r>
        <w:t>đ</w:t>
      </w:r>
      <w:r w:rsidR="008211B7">
        <w:t>ư</w:t>
      </w:r>
      <w:r>
        <w:t>ờng</w:t>
      </w:r>
      <w:r>
        <w:rPr>
          <w:spacing w:val="-10"/>
        </w:rPr>
        <w:t xml:space="preserve"> </w:t>
      </w:r>
      <w:r>
        <w:t>bằng</w:t>
      </w:r>
      <w:r>
        <w:rPr>
          <w:spacing w:val="-12"/>
        </w:rPr>
        <w:t xml:space="preserve"> </w:t>
      </w:r>
      <w:r>
        <w:t>thuốc</w:t>
      </w:r>
      <w:r>
        <w:rPr>
          <w:spacing w:val="-10"/>
        </w:rPr>
        <w:t xml:space="preserve"> </w:t>
      </w:r>
      <w:r>
        <w:t>uống</w:t>
      </w:r>
      <w:r>
        <w:rPr>
          <w:spacing w:val="-12"/>
        </w:rPr>
        <w:t xml:space="preserve"> </w:t>
      </w:r>
      <w:r>
        <w:t>hoặc</w:t>
      </w:r>
      <w:r>
        <w:rPr>
          <w:spacing w:val="-10"/>
        </w:rPr>
        <w:t xml:space="preserve"> </w:t>
      </w:r>
      <w:r>
        <w:t>tiêm</w:t>
      </w:r>
      <w:r>
        <w:rPr>
          <w:spacing w:val="-9"/>
        </w:rPr>
        <w:t xml:space="preserve"> </w:t>
      </w:r>
      <w:r>
        <w:t>insulin</w:t>
      </w:r>
      <w:r>
        <w:rPr>
          <w:spacing w:val="-9"/>
        </w:rPr>
        <w:t xml:space="preserve"> </w:t>
      </w:r>
      <w:r>
        <w:t>theo</w:t>
      </w:r>
      <w:r>
        <w:rPr>
          <w:spacing w:val="-9"/>
        </w:rPr>
        <w:t xml:space="preserve"> </w:t>
      </w:r>
      <w:r>
        <w:t>chỉ</w:t>
      </w:r>
      <w:r>
        <w:rPr>
          <w:spacing w:val="-9"/>
        </w:rPr>
        <w:t xml:space="preserve"> </w:t>
      </w:r>
      <w:r>
        <w:t>định</w:t>
      </w:r>
      <w:r>
        <w:rPr>
          <w:spacing w:val="-9"/>
        </w:rPr>
        <w:t xml:space="preserve"> </w:t>
      </w:r>
      <w:r>
        <w:t>của</w:t>
      </w:r>
      <w:r>
        <w:rPr>
          <w:spacing w:val="-10"/>
        </w:rPr>
        <w:t xml:space="preserve"> </w:t>
      </w:r>
      <w:r>
        <w:t>chuyên khoa nội tiết, theo dõi định kỳ.</w:t>
      </w:r>
    </w:p>
    <w:p w14:paraId="38943BD3" w14:textId="12B7B7F8" w:rsidR="00C25D3F" w:rsidRDefault="0002040D">
      <w:pPr>
        <w:pStyle w:val="ListParagraph"/>
        <w:numPr>
          <w:ilvl w:val="0"/>
          <w:numId w:val="38"/>
        </w:numPr>
        <w:tabs>
          <w:tab w:val="left" w:pos="1011"/>
        </w:tabs>
        <w:ind w:left="1011" w:hanging="138"/>
        <w:rPr>
          <w:sz w:val="24"/>
        </w:rPr>
      </w:pPr>
      <w:r>
        <w:rPr>
          <w:sz w:val="24"/>
        </w:rPr>
        <w:t>Điều</w:t>
      </w:r>
      <w:r>
        <w:rPr>
          <w:spacing w:val="-5"/>
          <w:sz w:val="24"/>
        </w:rPr>
        <w:t xml:space="preserve"> </w:t>
      </w:r>
      <w:r>
        <w:rPr>
          <w:sz w:val="24"/>
        </w:rPr>
        <w:t>chỉnh</w:t>
      </w:r>
      <w:r>
        <w:rPr>
          <w:spacing w:val="-4"/>
          <w:sz w:val="24"/>
        </w:rPr>
        <w:t xml:space="preserve"> </w:t>
      </w:r>
      <w:r>
        <w:rPr>
          <w:sz w:val="24"/>
        </w:rPr>
        <w:t>phác</w:t>
      </w:r>
      <w:r>
        <w:rPr>
          <w:spacing w:val="-5"/>
          <w:sz w:val="24"/>
        </w:rPr>
        <w:t xml:space="preserve"> </w:t>
      </w:r>
      <w:r>
        <w:rPr>
          <w:sz w:val="24"/>
        </w:rPr>
        <w:t>đồ</w:t>
      </w:r>
      <w:r>
        <w:rPr>
          <w:spacing w:val="-4"/>
          <w:sz w:val="24"/>
        </w:rPr>
        <w:t xml:space="preserve"> </w:t>
      </w:r>
      <w:r>
        <w:rPr>
          <w:sz w:val="24"/>
        </w:rPr>
        <w:t>ARV</w:t>
      </w:r>
      <w:r>
        <w:rPr>
          <w:spacing w:val="-4"/>
          <w:sz w:val="24"/>
        </w:rPr>
        <w:t xml:space="preserve"> </w:t>
      </w:r>
      <w:r>
        <w:rPr>
          <w:sz w:val="24"/>
        </w:rPr>
        <w:t>nếu</w:t>
      </w:r>
      <w:r>
        <w:rPr>
          <w:spacing w:val="-4"/>
          <w:sz w:val="24"/>
        </w:rPr>
        <w:t xml:space="preserve"> </w:t>
      </w:r>
      <w:r>
        <w:rPr>
          <w:sz w:val="24"/>
        </w:rPr>
        <w:t>có</w:t>
      </w:r>
      <w:r>
        <w:rPr>
          <w:spacing w:val="-4"/>
          <w:sz w:val="24"/>
        </w:rPr>
        <w:t xml:space="preserve"> </w:t>
      </w:r>
      <w:r>
        <w:rPr>
          <w:sz w:val="24"/>
        </w:rPr>
        <w:t>thể,</w:t>
      </w:r>
      <w:r>
        <w:rPr>
          <w:spacing w:val="-5"/>
          <w:sz w:val="24"/>
        </w:rPr>
        <w:t xml:space="preserve"> </w:t>
      </w:r>
      <w:r>
        <w:rPr>
          <w:sz w:val="24"/>
        </w:rPr>
        <w:t>l</w:t>
      </w:r>
      <w:r w:rsidR="008211B7">
        <w:rPr>
          <w:sz w:val="24"/>
        </w:rPr>
        <w:t>ư</w:t>
      </w:r>
      <w:r>
        <w:rPr>
          <w:sz w:val="24"/>
        </w:rPr>
        <w:t>u ý</w:t>
      </w:r>
      <w:r>
        <w:rPr>
          <w:spacing w:val="-9"/>
          <w:sz w:val="24"/>
        </w:rPr>
        <w:t xml:space="preserve"> </w:t>
      </w:r>
      <w:r>
        <w:rPr>
          <w:sz w:val="24"/>
        </w:rPr>
        <w:t>bảo</w:t>
      </w:r>
      <w:r>
        <w:rPr>
          <w:spacing w:val="-4"/>
          <w:sz w:val="24"/>
        </w:rPr>
        <w:t xml:space="preserve"> </w:t>
      </w:r>
      <w:r>
        <w:rPr>
          <w:sz w:val="24"/>
        </w:rPr>
        <w:t>đảm</w:t>
      </w:r>
      <w:r>
        <w:rPr>
          <w:spacing w:val="-4"/>
          <w:sz w:val="24"/>
        </w:rPr>
        <w:t xml:space="preserve"> </w:t>
      </w:r>
      <w:r>
        <w:rPr>
          <w:sz w:val="24"/>
        </w:rPr>
        <w:t>hiệu</w:t>
      </w:r>
      <w:r>
        <w:rPr>
          <w:spacing w:val="-4"/>
          <w:sz w:val="24"/>
        </w:rPr>
        <w:t xml:space="preserve"> </w:t>
      </w:r>
      <w:r>
        <w:rPr>
          <w:sz w:val="24"/>
        </w:rPr>
        <w:t>lực</w:t>
      </w:r>
      <w:r>
        <w:rPr>
          <w:spacing w:val="-5"/>
          <w:sz w:val="24"/>
        </w:rPr>
        <w:t xml:space="preserve"> </w:t>
      </w:r>
      <w:r>
        <w:rPr>
          <w:sz w:val="24"/>
        </w:rPr>
        <w:t>của</w:t>
      </w:r>
      <w:r>
        <w:rPr>
          <w:spacing w:val="-5"/>
          <w:sz w:val="24"/>
        </w:rPr>
        <w:t xml:space="preserve"> </w:t>
      </w:r>
      <w:r>
        <w:rPr>
          <w:sz w:val="24"/>
        </w:rPr>
        <w:t>phác</w:t>
      </w:r>
      <w:r>
        <w:rPr>
          <w:spacing w:val="-5"/>
          <w:sz w:val="24"/>
        </w:rPr>
        <w:t xml:space="preserve"> </w:t>
      </w:r>
      <w:r>
        <w:rPr>
          <w:sz w:val="24"/>
        </w:rPr>
        <w:t>đồ</w:t>
      </w:r>
      <w:r>
        <w:rPr>
          <w:spacing w:val="-3"/>
          <w:sz w:val="24"/>
        </w:rPr>
        <w:t xml:space="preserve"> </w:t>
      </w:r>
      <w:r>
        <w:rPr>
          <w:spacing w:val="-4"/>
          <w:sz w:val="24"/>
        </w:rPr>
        <w:t>ARV.</w:t>
      </w:r>
    </w:p>
    <w:p w14:paraId="29C7F1AF" w14:textId="404AEC01" w:rsidR="00C25D3F" w:rsidRDefault="0002040D">
      <w:pPr>
        <w:pStyle w:val="ListParagraph"/>
        <w:numPr>
          <w:ilvl w:val="0"/>
          <w:numId w:val="38"/>
        </w:numPr>
        <w:tabs>
          <w:tab w:val="left" w:pos="1011"/>
        </w:tabs>
        <w:spacing w:before="121"/>
        <w:ind w:left="1011" w:hanging="138"/>
        <w:rPr>
          <w:sz w:val="24"/>
        </w:rPr>
      </w:pPr>
      <w:r>
        <w:rPr>
          <w:sz w:val="24"/>
        </w:rPr>
        <w:t>Điều</w:t>
      </w:r>
      <w:r>
        <w:rPr>
          <w:spacing w:val="-1"/>
          <w:sz w:val="24"/>
        </w:rPr>
        <w:t xml:space="preserve"> </w:t>
      </w:r>
      <w:r>
        <w:rPr>
          <w:sz w:val="24"/>
        </w:rPr>
        <w:t>trị các</w:t>
      </w:r>
      <w:r>
        <w:rPr>
          <w:spacing w:val="-1"/>
          <w:sz w:val="24"/>
        </w:rPr>
        <w:t xml:space="preserve"> </w:t>
      </w:r>
      <w:r>
        <w:rPr>
          <w:sz w:val="24"/>
        </w:rPr>
        <w:t>biến</w:t>
      </w:r>
      <w:r>
        <w:rPr>
          <w:spacing w:val="-1"/>
          <w:sz w:val="24"/>
        </w:rPr>
        <w:t xml:space="preserve"> </w:t>
      </w:r>
      <w:r>
        <w:rPr>
          <w:sz w:val="24"/>
        </w:rPr>
        <w:t>chứng</w:t>
      </w:r>
      <w:r>
        <w:rPr>
          <w:spacing w:val="-1"/>
          <w:sz w:val="24"/>
        </w:rPr>
        <w:t xml:space="preserve"> </w:t>
      </w:r>
      <w:r>
        <w:rPr>
          <w:sz w:val="24"/>
        </w:rPr>
        <w:t>của</w:t>
      </w:r>
      <w:r>
        <w:rPr>
          <w:spacing w:val="-1"/>
          <w:sz w:val="24"/>
        </w:rPr>
        <w:t xml:space="preserve"> </w:t>
      </w:r>
      <w:r>
        <w:rPr>
          <w:sz w:val="24"/>
        </w:rPr>
        <w:t>bệnh</w:t>
      </w:r>
      <w:r>
        <w:rPr>
          <w:spacing w:val="-1"/>
          <w:sz w:val="24"/>
        </w:rPr>
        <w:t xml:space="preserve"> </w:t>
      </w:r>
      <w:r>
        <w:rPr>
          <w:sz w:val="24"/>
        </w:rPr>
        <w:t xml:space="preserve">đái tháo </w:t>
      </w:r>
      <w:r>
        <w:rPr>
          <w:spacing w:val="-2"/>
          <w:sz w:val="24"/>
        </w:rPr>
        <w:t>đ</w:t>
      </w:r>
      <w:r w:rsidR="008211B7">
        <w:rPr>
          <w:spacing w:val="-2"/>
          <w:sz w:val="24"/>
        </w:rPr>
        <w:t>ư</w:t>
      </w:r>
      <w:r>
        <w:rPr>
          <w:spacing w:val="-2"/>
          <w:sz w:val="24"/>
        </w:rPr>
        <w:t>ờng</w:t>
      </w:r>
    </w:p>
    <w:p w14:paraId="768F8CDB" w14:textId="77777777" w:rsidR="00C25D3F" w:rsidRDefault="0002040D">
      <w:pPr>
        <w:pStyle w:val="ListParagraph"/>
        <w:numPr>
          <w:ilvl w:val="0"/>
          <w:numId w:val="38"/>
        </w:numPr>
        <w:tabs>
          <w:tab w:val="left" w:pos="1011"/>
        </w:tabs>
        <w:ind w:left="1011" w:hanging="138"/>
        <w:rPr>
          <w:sz w:val="24"/>
        </w:rPr>
      </w:pPr>
      <w:r>
        <w:rPr>
          <w:sz w:val="24"/>
        </w:rPr>
        <w:t>Chuyển</w:t>
      </w:r>
      <w:r>
        <w:rPr>
          <w:spacing w:val="-1"/>
          <w:sz w:val="24"/>
        </w:rPr>
        <w:t xml:space="preserve"> </w:t>
      </w:r>
      <w:r>
        <w:rPr>
          <w:sz w:val="24"/>
        </w:rPr>
        <w:t>lên</w:t>
      </w:r>
      <w:r>
        <w:rPr>
          <w:spacing w:val="-1"/>
          <w:sz w:val="24"/>
        </w:rPr>
        <w:t xml:space="preserve"> </w:t>
      </w:r>
      <w:r>
        <w:rPr>
          <w:sz w:val="24"/>
        </w:rPr>
        <w:t>chuyển</w:t>
      </w:r>
      <w:r>
        <w:rPr>
          <w:spacing w:val="-1"/>
          <w:sz w:val="24"/>
        </w:rPr>
        <w:t xml:space="preserve"> </w:t>
      </w:r>
      <w:r>
        <w:rPr>
          <w:sz w:val="24"/>
        </w:rPr>
        <w:t>trên khi có</w:t>
      </w:r>
      <w:r>
        <w:rPr>
          <w:spacing w:val="-1"/>
          <w:sz w:val="24"/>
        </w:rPr>
        <w:t xml:space="preserve"> </w:t>
      </w:r>
      <w:r>
        <w:rPr>
          <w:sz w:val="24"/>
        </w:rPr>
        <w:t>chỉ</w:t>
      </w:r>
      <w:r>
        <w:rPr>
          <w:spacing w:val="-1"/>
          <w:sz w:val="24"/>
        </w:rPr>
        <w:t xml:space="preserve"> </w:t>
      </w:r>
      <w:r>
        <w:rPr>
          <w:spacing w:val="-2"/>
          <w:sz w:val="24"/>
        </w:rPr>
        <w:t>định.</w:t>
      </w:r>
    </w:p>
    <w:p w14:paraId="7C1B95EE" w14:textId="77777777" w:rsidR="00C25D3F" w:rsidRDefault="0002040D">
      <w:pPr>
        <w:pStyle w:val="ListParagraph"/>
        <w:numPr>
          <w:ilvl w:val="1"/>
          <w:numId w:val="114"/>
        </w:numPr>
        <w:tabs>
          <w:tab w:val="left" w:pos="1129"/>
        </w:tabs>
        <w:spacing w:before="244"/>
        <w:ind w:hanging="256"/>
        <w:rPr>
          <w:rFonts w:ascii="Arial" w:hAnsi="Arial"/>
          <w:b/>
          <w:sz w:val="23"/>
        </w:rPr>
      </w:pPr>
      <w:r>
        <w:rPr>
          <w:rFonts w:ascii="Arial" w:hAnsi="Arial"/>
          <w:b/>
          <w:sz w:val="23"/>
        </w:rPr>
        <w:t>Bệnh</w:t>
      </w:r>
      <w:r>
        <w:rPr>
          <w:rFonts w:ascii="Arial" w:hAnsi="Arial"/>
          <w:b/>
          <w:spacing w:val="-4"/>
          <w:sz w:val="23"/>
        </w:rPr>
        <w:t xml:space="preserve"> </w:t>
      </w:r>
      <w:r>
        <w:rPr>
          <w:rFonts w:ascii="Arial" w:hAnsi="Arial"/>
          <w:b/>
          <w:sz w:val="23"/>
        </w:rPr>
        <w:t>lý</w:t>
      </w:r>
      <w:r>
        <w:rPr>
          <w:rFonts w:ascii="Arial" w:hAnsi="Arial"/>
          <w:b/>
          <w:spacing w:val="-2"/>
          <w:sz w:val="23"/>
        </w:rPr>
        <w:t xml:space="preserve"> </w:t>
      </w:r>
      <w:r>
        <w:rPr>
          <w:rFonts w:ascii="Arial" w:hAnsi="Arial"/>
          <w:b/>
          <w:spacing w:val="-4"/>
          <w:sz w:val="23"/>
        </w:rPr>
        <w:t>thận</w:t>
      </w:r>
    </w:p>
    <w:p w14:paraId="4953CCB6" w14:textId="2C1B8F1B" w:rsidR="00C25D3F" w:rsidRDefault="0002040D">
      <w:pPr>
        <w:pStyle w:val="BodyText"/>
        <w:spacing w:before="116"/>
      </w:pPr>
      <w:r>
        <w:t>Bệnh</w:t>
      </w:r>
      <w:r>
        <w:rPr>
          <w:spacing w:val="-14"/>
        </w:rPr>
        <w:t xml:space="preserve"> </w:t>
      </w:r>
      <w:r>
        <w:t>lý</w:t>
      </w:r>
      <w:r>
        <w:rPr>
          <w:spacing w:val="-15"/>
        </w:rPr>
        <w:t xml:space="preserve"> </w:t>
      </w:r>
      <w:r>
        <w:t>thận</w:t>
      </w:r>
      <w:r>
        <w:rPr>
          <w:spacing w:val="-13"/>
        </w:rPr>
        <w:t xml:space="preserve"> </w:t>
      </w:r>
      <w:r>
        <w:t>mạn</w:t>
      </w:r>
      <w:r>
        <w:rPr>
          <w:spacing w:val="-12"/>
        </w:rPr>
        <w:t xml:space="preserve"> </w:t>
      </w:r>
      <w:r>
        <w:t>tính</w:t>
      </w:r>
      <w:r>
        <w:rPr>
          <w:spacing w:val="-12"/>
        </w:rPr>
        <w:t xml:space="preserve"> </w:t>
      </w:r>
      <w:r>
        <w:t>th</w:t>
      </w:r>
      <w:r w:rsidR="008211B7">
        <w:t>ư</w:t>
      </w:r>
      <w:r>
        <w:t>ờng</w:t>
      </w:r>
      <w:r>
        <w:rPr>
          <w:spacing w:val="-14"/>
        </w:rPr>
        <w:t xml:space="preserve"> </w:t>
      </w:r>
      <w:r>
        <w:t>gặp</w:t>
      </w:r>
      <w:r>
        <w:rPr>
          <w:spacing w:val="-12"/>
        </w:rPr>
        <w:t xml:space="preserve"> </w:t>
      </w:r>
      <w:r>
        <w:t>ở</w:t>
      </w:r>
      <w:r>
        <w:rPr>
          <w:spacing w:val="-12"/>
        </w:rPr>
        <w:t xml:space="preserve"> </w:t>
      </w:r>
      <w:r>
        <w:t>ng</w:t>
      </w:r>
      <w:r w:rsidR="008211B7">
        <w:t>ư</w:t>
      </w:r>
      <w:r>
        <w:t>ời</w:t>
      </w:r>
      <w:r>
        <w:rPr>
          <w:spacing w:val="-13"/>
        </w:rPr>
        <w:t xml:space="preserve"> </w:t>
      </w:r>
      <w:r>
        <w:t>nhiễm</w:t>
      </w:r>
      <w:r>
        <w:rPr>
          <w:spacing w:val="-12"/>
        </w:rPr>
        <w:t xml:space="preserve"> </w:t>
      </w:r>
      <w:r>
        <w:t>HIV</w:t>
      </w:r>
      <w:r>
        <w:rPr>
          <w:spacing w:val="-12"/>
        </w:rPr>
        <w:t xml:space="preserve"> </w:t>
      </w:r>
      <w:r>
        <w:t>bao</w:t>
      </w:r>
      <w:r>
        <w:rPr>
          <w:spacing w:val="-11"/>
        </w:rPr>
        <w:t xml:space="preserve"> </w:t>
      </w:r>
      <w:r>
        <w:rPr>
          <w:spacing w:val="-4"/>
        </w:rPr>
        <w:t>gồm:</w:t>
      </w:r>
    </w:p>
    <w:p w14:paraId="2EE148B2" w14:textId="77777777" w:rsidR="00C25D3F" w:rsidRDefault="0002040D">
      <w:pPr>
        <w:pStyle w:val="ListParagraph"/>
        <w:numPr>
          <w:ilvl w:val="0"/>
          <w:numId w:val="37"/>
        </w:numPr>
        <w:tabs>
          <w:tab w:val="left" w:pos="1011"/>
        </w:tabs>
        <w:ind w:left="1011" w:hanging="138"/>
        <w:rPr>
          <w:sz w:val="24"/>
        </w:rPr>
      </w:pPr>
      <w:r>
        <w:rPr>
          <w:sz w:val="24"/>
        </w:rPr>
        <w:t>Bệnh lý</w:t>
      </w:r>
      <w:r>
        <w:rPr>
          <w:spacing w:val="-5"/>
          <w:sz w:val="24"/>
        </w:rPr>
        <w:t xml:space="preserve"> </w:t>
      </w:r>
      <w:r>
        <w:rPr>
          <w:sz w:val="24"/>
        </w:rPr>
        <w:t>thận liên quan</w:t>
      </w:r>
      <w:r>
        <w:rPr>
          <w:spacing w:val="2"/>
          <w:sz w:val="24"/>
        </w:rPr>
        <w:t xml:space="preserve"> </w:t>
      </w:r>
      <w:r>
        <w:rPr>
          <w:sz w:val="24"/>
        </w:rPr>
        <w:t>đến</w:t>
      </w:r>
      <w:r>
        <w:rPr>
          <w:spacing w:val="1"/>
          <w:sz w:val="24"/>
        </w:rPr>
        <w:t xml:space="preserve"> </w:t>
      </w:r>
      <w:r>
        <w:rPr>
          <w:spacing w:val="-5"/>
          <w:sz w:val="24"/>
        </w:rPr>
        <w:t>HIV</w:t>
      </w:r>
    </w:p>
    <w:p w14:paraId="13AEA1B2" w14:textId="1BBCBE27" w:rsidR="00C25D3F" w:rsidRDefault="0002040D">
      <w:pPr>
        <w:pStyle w:val="ListParagraph"/>
        <w:numPr>
          <w:ilvl w:val="0"/>
          <w:numId w:val="37"/>
        </w:numPr>
        <w:tabs>
          <w:tab w:val="left" w:pos="1011"/>
        </w:tabs>
        <w:ind w:left="1011" w:hanging="138"/>
        <w:rPr>
          <w:sz w:val="24"/>
        </w:rPr>
      </w:pPr>
      <w:r>
        <w:rPr>
          <w:spacing w:val="-2"/>
          <w:sz w:val="24"/>
        </w:rPr>
        <w:t>Bệnh</w:t>
      </w:r>
      <w:r>
        <w:rPr>
          <w:spacing w:val="-8"/>
          <w:sz w:val="24"/>
        </w:rPr>
        <w:t xml:space="preserve"> </w:t>
      </w:r>
      <w:r>
        <w:rPr>
          <w:spacing w:val="-2"/>
          <w:sz w:val="24"/>
        </w:rPr>
        <w:t>lý</w:t>
      </w:r>
      <w:r>
        <w:rPr>
          <w:spacing w:val="-13"/>
          <w:sz w:val="24"/>
        </w:rPr>
        <w:t xml:space="preserve"> </w:t>
      </w:r>
      <w:r>
        <w:rPr>
          <w:spacing w:val="-2"/>
          <w:sz w:val="24"/>
        </w:rPr>
        <w:t>ống</w:t>
      </w:r>
      <w:r>
        <w:rPr>
          <w:spacing w:val="-10"/>
          <w:sz w:val="24"/>
        </w:rPr>
        <w:t xml:space="preserve"> </w:t>
      </w:r>
      <w:r>
        <w:rPr>
          <w:spacing w:val="-2"/>
          <w:sz w:val="24"/>
        </w:rPr>
        <w:t>l</w:t>
      </w:r>
      <w:r w:rsidR="008211B7">
        <w:rPr>
          <w:spacing w:val="-2"/>
          <w:sz w:val="24"/>
        </w:rPr>
        <w:t>ư</w:t>
      </w:r>
      <w:r>
        <w:rPr>
          <w:spacing w:val="-2"/>
          <w:sz w:val="24"/>
        </w:rPr>
        <w:t>ợn</w:t>
      </w:r>
      <w:r>
        <w:rPr>
          <w:spacing w:val="-6"/>
          <w:sz w:val="24"/>
        </w:rPr>
        <w:t xml:space="preserve"> </w:t>
      </w:r>
      <w:r>
        <w:rPr>
          <w:spacing w:val="-2"/>
          <w:sz w:val="24"/>
        </w:rPr>
        <w:t>gần</w:t>
      </w:r>
      <w:r>
        <w:rPr>
          <w:spacing w:val="-8"/>
          <w:sz w:val="24"/>
        </w:rPr>
        <w:t xml:space="preserve"> </w:t>
      </w:r>
      <w:r>
        <w:rPr>
          <w:spacing w:val="-4"/>
          <w:sz w:val="24"/>
        </w:rPr>
        <w:t>thận</w:t>
      </w:r>
    </w:p>
    <w:p w14:paraId="2D7DD2A7" w14:textId="17454737" w:rsidR="00C25D3F" w:rsidRDefault="0002040D">
      <w:pPr>
        <w:pStyle w:val="ListParagraph"/>
        <w:numPr>
          <w:ilvl w:val="0"/>
          <w:numId w:val="37"/>
        </w:numPr>
        <w:tabs>
          <w:tab w:val="left" w:pos="1011"/>
        </w:tabs>
        <w:ind w:left="1011" w:hanging="138"/>
        <w:rPr>
          <w:sz w:val="24"/>
        </w:rPr>
      </w:pPr>
      <w:r>
        <w:rPr>
          <w:sz w:val="24"/>
        </w:rPr>
        <w:t>Bệnh</w:t>
      </w:r>
      <w:r>
        <w:rPr>
          <w:spacing w:val="-15"/>
          <w:sz w:val="24"/>
        </w:rPr>
        <w:t xml:space="preserve"> </w:t>
      </w:r>
      <w:r>
        <w:rPr>
          <w:sz w:val="24"/>
        </w:rPr>
        <w:t>lý</w:t>
      </w:r>
      <w:r>
        <w:rPr>
          <w:spacing w:val="-15"/>
          <w:sz w:val="24"/>
        </w:rPr>
        <w:t xml:space="preserve"> </w:t>
      </w:r>
      <w:r>
        <w:rPr>
          <w:sz w:val="24"/>
        </w:rPr>
        <w:t>ống</w:t>
      </w:r>
      <w:r>
        <w:rPr>
          <w:spacing w:val="-15"/>
          <w:sz w:val="24"/>
        </w:rPr>
        <w:t xml:space="preserve"> </w:t>
      </w:r>
      <w:r>
        <w:rPr>
          <w:sz w:val="24"/>
        </w:rPr>
        <w:t>l</w:t>
      </w:r>
      <w:r w:rsidR="008211B7">
        <w:rPr>
          <w:sz w:val="24"/>
        </w:rPr>
        <w:t>ư</w:t>
      </w:r>
      <w:r>
        <w:rPr>
          <w:sz w:val="24"/>
        </w:rPr>
        <w:t>ợn</w:t>
      </w:r>
      <w:r>
        <w:rPr>
          <w:spacing w:val="-15"/>
          <w:sz w:val="24"/>
        </w:rPr>
        <w:t xml:space="preserve"> </w:t>
      </w:r>
      <w:r>
        <w:rPr>
          <w:sz w:val="24"/>
        </w:rPr>
        <w:t>xa</w:t>
      </w:r>
      <w:r>
        <w:rPr>
          <w:spacing w:val="-14"/>
          <w:sz w:val="24"/>
        </w:rPr>
        <w:t xml:space="preserve"> </w:t>
      </w:r>
      <w:r>
        <w:rPr>
          <w:spacing w:val="-4"/>
          <w:sz w:val="24"/>
        </w:rPr>
        <w:t>thận</w:t>
      </w:r>
    </w:p>
    <w:p w14:paraId="4F0711DB" w14:textId="77777777" w:rsidR="00C25D3F" w:rsidRDefault="0002040D">
      <w:pPr>
        <w:pStyle w:val="ListParagraph"/>
        <w:numPr>
          <w:ilvl w:val="0"/>
          <w:numId w:val="37"/>
        </w:numPr>
        <w:tabs>
          <w:tab w:val="left" w:pos="1011"/>
        </w:tabs>
        <w:ind w:left="1011" w:hanging="138"/>
        <w:rPr>
          <w:sz w:val="24"/>
        </w:rPr>
      </w:pPr>
      <w:r>
        <w:rPr>
          <w:sz w:val="24"/>
        </w:rPr>
        <w:t>Viêm</w:t>
      </w:r>
      <w:r>
        <w:rPr>
          <w:spacing w:val="-3"/>
          <w:sz w:val="24"/>
        </w:rPr>
        <w:t xml:space="preserve"> </w:t>
      </w:r>
      <w:r>
        <w:rPr>
          <w:sz w:val="24"/>
        </w:rPr>
        <w:t>kẽ</w:t>
      </w:r>
      <w:r>
        <w:rPr>
          <w:spacing w:val="-1"/>
          <w:sz w:val="24"/>
        </w:rPr>
        <w:t xml:space="preserve"> </w:t>
      </w:r>
      <w:r>
        <w:rPr>
          <w:spacing w:val="-4"/>
          <w:sz w:val="24"/>
        </w:rPr>
        <w:t>thận</w:t>
      </w:r>
    </w:p>
    <w:p w14:paraId="5D44D972" w14:textId="77777777" w:rsidR="00C25D3F" w:rsidRDefault="0002040D">
      <w:pPr>
        <w:pStyle w:val="ListParagraph"/>
        <w:numPr>
          <w:ilvl w:val="0"/>
          <w:numId w:val="37"/>
        </w:numPr>
        <w:tabs>
          <w:tab w:val="left" w:pos="1011"/>
        </w:tabs>
        <w:ind w:left="1011" w:hanging="138"/>
        <w:rPr>
          <w:sz w:val="24"/>
        </w:rPr>
      </w:pPr>
      <w:r>
        <w:rPr>
          <w:sz w:val="24"/>
        </w:rPr>
        <w:t>Sỏi</w:t>
      </w:r>
      <w:r>
        <w:rPr>
          <w:spacing w:val="-2"/>
          <w:sz w:val="24"/>
        </w:rPr>
        <w:t xml:space="preserve"> </w:t>
      </w:r>
      <w:r>
        <w:rPr>
          <w:spacing w:val="-4"/>
          <w:sz w:val="24"/>
        </w:rPr>
        <w:t>thận</w:t>
      </w:r>
    </w:p>
    <w:p w14:paraId="3556D0EB" w14:textId="77777777" w:rsidR="00C25D3F" w:rsidRDefault="0002040D">
      <w:pPr>
        <w:pStyle w:val="Heading5"/>
        <w:ind w:left="873" w:firstLine="0"/>
      </w:pPr>
      <w:r>
        <w:t>Đánh</w:t>
      </w:r>
      <w:r>
        <w:rPr>
          <w:spacing w:val="-3"/>
        </w:rPr>
        <w:t xml:space="preserve"> </w:t>
      </w:r>
      <w:r>
        <w:t>giá</w:t>
      </w:r>
      <w:r>
        <w:rPr>
          <w:spacing w:val="-1"/>
        </w:rPr>
        <w:t xml:space="preserve"> </w:t>
      </w:r>
      <w:r>
        <w:t>yếu</w:t>
      </w:r>
      <w:r>
        <w:rPr>
          <w:spacing w:val="-1"/>
        </w:rPr>
        <w:t xml:space="preserve"> </w:t>
      </w:r>
      <w:r>
        <w:t>tố</w:t>
      </w:r>
      <w:r>
        <w:rPr>
          <w:spacing w:val="-1"/>
        </w:rPr>
        <w:t xml:space="preserve"> </w:t>
      </w:r>
      <w:r>
        <w:t>nguy</w:t>
      </w:r>
      <w:r>
        <w:rPr>
          <w:spacing w:val="-1"/>
        </w:rPr>
        <w:t xml:space="preserve"> </w:t>
      </w:r>
      <w:r>
        <w:rPr>
          <w:spacing w:val="-5"/>
        </w:rPr>
        <w:t>cơ</w:t>
      </w:r>
    </w:p>
    <w:p w14:paraId="5E998D6D" w14:textId="77777777" w:rsidR="00C25D3F" w:rsidRDefault="0002040D">
      <w:pPr>
        <w:pStyle w:val="ListParagraph"/>
        <w:numPr>
          <w:ilvl w:val="0"/>
          <w:numId w:val="37"/>
        </w:numPr>
        <w:tabs>
          <w:tab w:val="left" w:pos="1011"/>
        </w:tabs>
        <w:spacing w:before="115"/>
        <w:ind w:left="1011" w:hanging="138"/>
        <w:rPr>
          <w:sz w:val="24"/>
        </w:rPr>
      </w:pPr>
      <w:r>
        <w:rPr>
          <w:sz w:val="24"/>
        </w:rPr>
        <w:t>Tuổi</w:t>
      </w:r>
      <w:r>
        <w:rPr>
          <w:spacing w:val="-1"/>
          <w:sz w:val="24"/>
        </w:rPr>
        <w:t xml:space="preserve"> </w:t>
      </w:r>
      <w:r>
        <w:rPr>
          <w:spacing w:val="-5"/>
          <w:sz w:val="24"/>
        </w:rPr>
        <w:t>cao</w:t>
      </w:r>
    </w:p>
    <w:p w14:paraId="43D3886E" w14:textId="77777777" w:rsidR="00C25D3F" w:rsidRDefault="0002040D">
      <w:pPr>
        <w:pStyle w:val="ListParagraph"/>
        <w:numPr>
          <w:ilvl w:val="0"/>
          <w:numId w:val="37"/>
        </w:numPr>
        <w:tabs>
          <w:tab w:val="left" w:pos="1011"/>
        </w:tabs>
        <w:ind w:left="1011" w:hanging="138"/>
        <w:rPr>
          <w:sz w:val="24"/>
        </w:rPr>
      </w:pPr>
      <w:r>
        <w:rPr>
          <w:sz w:val="24"/>
        </w:rPr>
        <w:t>Tiền</w:t>
      </w:r>
      <w:r>
        <w:rPr>
          <w:spacing w:val="-3"/>
          <w:sz w:val="24"/>
        </w:rPr>
        <w:t xml:space="preserve"> </w:t>
      </w:r>
      <w:r>
        <w:rPr>
          <w:sz w:val="24"/>
        </w:rPr>
        <w:t>sử</w:t>
      </w:r>
      <w:r>
        <w:rPr>
          <w:spacing w:val="-2"/>
          <w:sz w:val="24"/>
        </w:rPr>
        <w:t xml:space="preserve"> </w:t>
      </w:r>
      <w:r>
        <w:rPr>
          <w:sz w:val="24"/>
        </w:rPr>
        <w:t>có</w:t>
      </w:r>
      <w:r>
        <w:rPr>
          <w:spacing w:val="-1"/>
          <w:sz w:val="24"/>
        </w:rPr>
        <w:t xml:space="preserve"> </w:t>
      </w:r>
      <w:r>
        <w:rPr>
          <w:sz w:val="24"/>
        </w:rPr>
        <w:t>bệnh</w:t>
      </w:r>
      <w:r>
        <w:rPr>
          <w:spacing w:val="-1"/>
          <w:sz w:val="24"/>
        </w:rPr>
        <w:t xml:space="preserve"> </w:t>
      </w:r>
      <w:r>
        <w:rPr>
          <w:spacing w:val="-4"/>
          <w:sz w:val="24"/>
        </w:rPr>
        <w:t>thận</w:t>
      </w:r>
    </w:p>
    <w:p w14:paraId="2525CB24" w14:textId="77777777" w:rsidR="00C25D3F" w:rsidRDefault="0002040D">
      <w:pPr>
        <w:pStyle w:val="ListParagraph"/>
        <w:numPr>
          <w:ilvl w:val="0"/>
          <w:numId w:val="37"/>
        </w:numPr>
        <w:tabs>
          <w:tab w:val="left" w:pos="1011"/>
        </w:tabs>
        <w:ind w:left="1011" w:hanging="138"/>
        <w:rPr>
          <w:sz w:val="24"/>
        </w:rPr>
      </w:pPr>
      <w:r>
        <w:rPr>
          <w:sz w:val="24"/>
        </w:rPr>
        <w:t>Tăng</w:t>
      </w:r>
      <w:r>
        <w:rPr>
          <w:spacing w:val="-4"/>
          <w:sz w:val="24"/>
        </w:rPr>
        <w:t xml:space="preserve"> </w:t>
      </w:r>
      <w:r>
        <w:rPr>
          <w:sz w:val="24"/>
        </w:rPr>
        <w:t xml:space="preserve">huyết áp mạn </w:t>
      </w:r>
      <w:r>
        <w:rPr>
          <w:spacing w:val="-4"/>
          <w:sz w:val="24"/>
        </w:rPr>
        <w:t>tính</w:t>
      </w:r>
    </w:p>
    <w:p w14:paraId="35EEDC20" w14:textId="710AA947" w:rsidR="00C25D3F" w:rsidRDefault="0002040D">
      <w:pPr>
        <w:pStyle w:val="ListParagraph"/>
        <w:numPr>
          <w:ilvl w:val="0"/>
          <w:numId w:val="37"/>
        </w:numPr>
        <w:tabs>
          <w:tab w:val="left" w:pos="1011"/>
        </w:tabs>
        <w:ind w:left="1011" w:hanging="138"/>
        <w:rPr>
          <w:sz w:val="24"/>
        </w:rPr>
      </w:pPr>
      <w:r>
        <w:rPr>
          <w:sz w:val="24"/>
        </w:rPr>
        <w:t>Đái</w:t>
      </w:r>
      <w:r>
        <w:rPr>
          <w:spacing w:val="-13"/>
          <w:sz w:val="24"/>
        </w:rPr>
        <w:t xml:space="preserve"> </w:t>
      </w:r>
      <w:r>
        <w:rPr>
          <w:sz w:val="24"/>
        </w:rPr>
        <w:t>tháo</w:t>
      </w:r>
      <w:r>
        <w:rPr>
          <w:spacing w:val="-12"/>
          <w:sz w:val="24"/>
        </w:rPr>
        <w:t xml:space="preserve"> </w:t>
      </w:r>
      <w:r>
        <w:rPr>
          <w:sz w:val="24"/>
        </w:rPr>
        <w:t>đ</w:t>
      </w:r>
      <w:r w:rsidR="008211B7">
        <w:rPr>
          <w:sz w:val="24"/>
        </w:rPr>
        <w:t>ư</w:t>
      </w:r>
      <w:r>
        <w:rPr>
          <w:sz w:val="24"/>
        </w:rPr>
        <w:t>ờng,</w:t>
      </w:r>
      <w:r>
        <w:rPr>
          <w:spacing w:val="-12"/>
          <w:sz w:val="24"/>
        </w:rPr>
        <w:t xml:space="preserve"> </w:t>
      </w:r>
      <w:r>
        <w:rPr>
          <w:sz w:val="24"/>
        </w:rPr>
        <w:t>rối</w:t>
      </w:r>
      <w:r>
        <w:rPr>
          <w:spacing w:val="-12"/>
          <w:sz w:val="24"/>
        </w:rPr>
        <w:t xml:space="preserve"> </w:t>
      </w:r>
      <w:r>
        <w:rPr>
          <w:sz w:val="24"/>
        </w:rPr>
        <w:t>loạn</w:t>
      </w:r>
      <w:r>
        <w:rPr>
          <w:spacing w:val="-13"/>
          <w:sz w:val="24"/>
        </w:rPr>
        <w:t xml:space="preserve"> </w:t>
      </w:r>
      <w:r>
        <w:rPr>
          <w:sz w:val="24"/>
        </w:rPr>
        <w:t>lipid</w:t>
      </w:r>
      <w:r>
        <w:rPr>
          <w:spacing w:val="-12"/>
          <w:sz w:val="24"/>
        </w:rPr>
        <w:t xml:space="preserve"> </w:t>
      </w:r>
      <w:r>
        <w:rPr>
          <w:spacing w:val="-5"/>
          <w:sz w:val="24"/>
        </w:rPr>
        <w:t>máu</w:t>
      </w:r>
    </w:p>
    <w:p w14:paraId="277F8C5F" w14:textId="77777777" w:rsidR="00C25D3F" w:rsidRDefault="0002040D">
      <w:pPr>
        <w:pStyle w:val="ListParagraph"/>
        <w:numPr>
          <w:ilvl w:val="0"/>
          <w:numId w:val="37"/>
        </w:numPr>
        <w:tabs>
          <w:tab w:val="left" w:pos="1011"/>
        </w:tabs>
        <w:ind w:left="1011" w:hanging="138"/>
        <w:rPr>
          <w:sz w:val="24"/>
        </w:rPr>
      </w:pPr>
      <w:r>
        <w:rPr>
          <w:sz w:val="24"/>
        </w:rPr>
        <w:t>Nhiễm</w:t>
      </w:r>
      <w:r>
        <w:rPr>
          <w:spacing w:val="-1"/>
          <w:sz w:val="24"/>
        </w:rPr>
        <w:t xml:space="preserve"> </w:t>
      </w:r>
      <w:r>
        <w:rPr>
          <w:sz w:val="24"/>
        </w:rPr>
        <w:t>HIV giai</w:t>
      </w:r>
      <w:r>
        <w:rPr>
          <w:spacing w:val="-1"/>
          <w:sz w:val="24"/>
        </w:rPr>
        <w:t xml:space="preserve"> </w:t>
      </w:r>
      <w:r>
        <w:rPr>
          <w:sz w:val="24"/>
        </w:rPr>
        <w:t>đoạn</w:t>
      </w:r>
      <w:r>
        <w:rPr>
          <w:spacing w:val="-1"/>
          <w:sz w:val="24"/>
        </w:rPr>
        <w:t xml:space="preserve"> </w:t>
      </w:r>
      <w:r>
        <w:rPr>
          <w:sz w:val="24"/>
        </w:rPr>
        <w:t>tiến</w:t>
      </w:r>
      <w:r>
        <w:rPr>
          <w:spacing w:val="-1"/>
          <w:sz w:val="24"/>
        </w:rPr>
        <w:t xml:space="preserve"> </w:t>
      </w:r>
      <w:r>
        <w:rPr>
          <w:spacing w:val="-2"/>
          <w:sz w:val="24"/>
        </w:rPr>
        <w:t>triển</w:t>
      </w:r>
    </w:p>
    <w:p w14:paraId="6338DCB2" w14:textId="29A0CD18" w:rsidR="00C25D3F" w:rsidRDefault="0002040D">
      <w:pPr>
        <w:pStyle w:val="ListParagraph"/>
        <w:numPr>
          <w:ilvl w:val="0"/>
          <w:numId w:val="37"/>
        </w:numPr>
        <w:tabs>
          <w:tab w:val="left" w:pos="1011"/>
        </w:tabs>
        <w:spacing w:before="121"/>
        <w:ind w:left="1011" w:hanging="138"/>
        <w:rPr>
          <w:sz w:val="24"/>
        </w:rPr>
      </w:pPr>
      <w:r>
        <w:rPr>
          <w:sz w:val="24"/>
        </w:rPr>
        <w:t>Sử</w:t>
      </w:r>
      <w:r>
        <w:rPr>
          <w:spacing w:val="-7"/>
          <w:sz w:val="24"/>
        </w:rPr>
        <w:t xml:space="preserve"> </w:t>
      </w:r>
      <w:r>
        <w:rPr>
          <w:sz w:val="24"/>
        </w:rPr>
        <w:t>dụng</w:t>
      </w:r>
      <w:r>
        <w:rPr>
          <w:spacing w:val="-6"/>
          <w:sz w:val="24"/>
        </w:rPr>
        <w:t xml:space="preserve"> </w:t>
      </w:r>
      <w:r>
        <w:rPr>
          <w:sz w:val="24"/>
        </w:rPr>
        <w:t>các</w:t>
      </w:r>
      <w:r>
        <w:rPr>
          <w:spacing w:val="-6"/>
          <w:sz w:val="24"/>
        </w:rPr>
        <w:t xml:space="preserve"> </w:t>
      </w:r>
      <w:r>
        <w:rPr>
          <w:sz w:val="24"/>
        </w:rPr>
        <w:t>thuốc</w:t>
      </w:r>
      <w:r>
        <w:rPr>
          <w:spacing w:val="-4"/>
          <w:sz w:val="24"/>
        </w:rPr>
        <w:t xml:space="preserve"> </w:t>
      </w:r>
      <w:r>
        <w:rPr>
          <w:sz w:val="24"/>
        </w:rPr>
        <w:t>ARV</w:t>
      </w:r>
      <w:r>
        <w:rPr>
          <w:spacing w:val="-6"/>
          <w:sz w:val="24"/>
        </w:rPr>
        <w:t xml:space="preserve"> </w:t>
      </w:r>
      <w:r>
        <w:rPr>
          <w:sz w:val="24"/>
        </w:rPr>
        <w:t>có</w:t>
      </w:r>
      <w:r>
        <w:rPr>
          <w:spacing w:val="-5"/>
          <w:sz w:val="24"/>
        </w:rPr>
        <w:t xml:space="preserve"> </w:t>
      </w:r>
      <w:r>
        <w:rPr>
          <w:sz w:val="24"/>
        </w:rPr>
        <w:t>độc</w:t>
      </w:r>
      <w:r>
        <w:rPr>
          <w:spacing w:val="-6"/>
          <w:sz w:val="24"/>
        </w:rPr>
        <w:t xml:space="preserve"> </w:t>
      </w:r>
      <w:r>
        <w:rPr>
          <w:sz w:val="24"/>
        </w:rPr>
        <w:t>tính</w:t>
      </w:r>
      <w:r>
        <w:rPr>
          <w:spacing w:val="-5"/>
          <w:sz w:val="24"/>
        </w:rPr>
        <w:t xml:space="preserve"> </w:t>
      </w:r>
      <w:r>
        <w:rPr>
          <w:sz w:val="24"/>
        </w:rPr>
        <w:t>với</w:t>
      </w:r>
      <w:r>
        <w:rPr>
          <w:spacing w:val="-6"/>
          <w:sz w:val="24"/>
        </w:rPr>
        <w:t xml:space="preserve"> </w:t>
      </w:r>
      <w:r>
        <w:rPr>
          <w:sz w:val="24"/>
        </w:rPr>
        <w:t>thận</w:t>
      </w:r>
      <w:r>
        <w:rPr>
          <w:spacing w:val="-5"/>
          <w:sz w:val="24"/>
        </w:rPr>
        <w:t xml:space="preserve"> </w:t>
      </w:r>
      <w:r>
        <w:rPr>
          <w:sz w:val="24"/>
        </w:rPr>
        <w:t>(TDF,</w:t>
      </w:r>
      <w:r>
        <w:rPr>
          <w:spacing w:val="-5"/>
          <w:sz w:val="24"/>
        </w:rPr>
        <w:t xml:space="preserve"> </w:t>
      </w:r>
      <w:r>
        <w:rPr>
          <w:sz w:val="24"/>
        </w:rPr>
        <w:t>thuốc</w:t>
      </w:r>
      <w:r>
        <w:rPr>
          <w:spacing w:val="-6"/>
          <w:sz w:val="24"/>
        </w:rPr>
        <w:t xml:space="preserve"> </w:t>
      </w:r>
      <w:r>
        <w:rPr>
          <w:sz w:val="24"/>
        </w:rPr>
        <w:t>PI</w:t>
      </w:r>
      <w:r>
        <w:rPr>
          <w:spacing w:val="-9"/>
          <w:sz w:val="24"/>
        </w:rPr>
        <w:t xml:space="preserve"> </w:t>
      </w:r>
      <w:r>
        <w:rPr>
          <w:sz w:val="24"/>
        </w:rPr>
        <w:t>tăng</w:t>
      </w:r>
      <w:r>
        <w:rPr>
          <w:spacing w:val="-6"/>
          <w:sz w:val="24"/>
        </w:rPr>
        <w:t xml:space="preserve"> </w:t>
      </w:r>
      <w:r>
        <w:rPr>
          <w:sz w:val="24"/>
        </w:rPr>
        <w:t>c</w:t>
      </w:r>
      <w:r w:rsidR="008211B7">
        <w:rPr>
          <w:sz w:val="24"/>
        </w:rPr>
        <w:t>ư</w:t>
      </w:r>
      <w:r>
        <w:rPr>
          <w:sz w:val="24"/>
        </w:rPr>
        <w:t>ờng</w:t>
      </w:r>
      <w:r>
        <w:rPr>
          <w:spacing w:val="-6"/>
          <w:sz w:val="24"/>
        </w:rPr>
        <w:t xml:space="preserve"> </w:t>
      </w:r>
      <w:r>
        <w:rPr>
          <w:spacing w:val="-2"/>
          <w:sz w:val="24"/>
        </w:rPr>
        <w:t>ritonavir)</w:t>
      </w:r>
    </w:p>
    <w:p w14:paraId="17777DBF" w14:textId="77777777" w:rsidR="00C25D3F" w:rsidRDefault="0002040D">
      <w:pPr>
        <w:pStyle w:val="Heading5"/>
        <w:ind w:left="873" w:firstLine="0"/>
      </w:pPr>
      <w:r>
        <w:t>Sàng</w:t>
      </w:r>
      <w:r>
        <w:rPr>
          <w:spacing w:val="-3"/>
        </w:rPr>
        <w:t xml:space="preserve"> </w:t>
      </w:r>
      <w:r>
        <w:t>lọc</w:t>
      </w:r>
      <w:r>
        <w:rPr>
          <w:spacing w:val="-1"/>
        </w:rPr>
        <w:t xml:space="preserve"> </w:t>
      </w:r>
      <w:r>
        <w:t xml:space="preserve">và chẩn </w:t>
      </w:r>
      <w:r>
        <w:rPr>
          <w:spacing w:val="-4"/>
        </w:rPr>
        <w:t>đoán</w:t>
      </w:r>
    </w:p>
    <w:p w14:paraId="5E1FBD22" w14:textId="3ABB7D75" w:rsidR="00C25D3F" w:rsidRDefault="0002040D">
      <w:pPr>
        <w:pStyle w:val="ListParagraph"/>
        <w:numPr>
          <w:ilvl w:val="0"/>
          <w:numId w:val="37"/>
        </w:numPr>
        <w:tabs>
          <w:tab w:val="left" w:pos="1025"/>
        </w:tabs>
        <w:spacing w:before="115"/>
        <w:ind w:right="1013" w:firstLine="0"/>
        <w:rPr>
          <w:sz w:val="24"/>
        </w:rPr>
      </w:pPr>
      <w:r>
        <w:rPr>
          <w:sz w:val="24"/>
        </w:rPr>
        <w:t>Đánh giá chức năng thận lúc ng</w:t>
      </w:r>
      <w:r w:rsidR="008211B7">
        <w:rPr>
          <w:sz w:val="24"/>
        </w:rPr>
        <w:t>ư</w:t>
      </w:r>
      <w:r>
        <w:rPr>
          <w:sz w:val="24"/>
        </w:rPr>
        <w:t>ời bệnh mới đăng ký điều trị, tính mức lọc cầu thận theo công thức Cockcroft-Gault.</w:t>
      </w:r>
    </w:p>
    <w:p w14:paraId="02A7BCC3" w14:textId="6FC5668C" w:rsidR="00C25D3F" w:rsidRDefault="0002040D">
      <w:pPr>
        <w:pStyle w:val="ListParagraph"/>
        <w:numPr>
          <w:ilvl w:val="0"/>
          <w:numId w:val="37"/>
        </w:numPr>
        <w:tabs>
          <w:tab w:val="left" w:pos="1035"/>
        </w:tabs>
        <w:ind w:right="1010" w:firstLine="0"/>
        <w:rPr>
          <w:sz w:val="24"/>
        </w:rPr>
      </w:pPr>
      <w:r>
        <w:rPr>
          <w:sz w:val="24"/>
        </w:rPr>
        <w:t>Theo dõi chức năng thận ở những ng</w:t>
      </w:r>
      <w:r w:rsidR="008211B7">
        <w:rPr>
          <w:sz w:val="24"/>
        </w:rPr>
        <w:t>ư</w:t>
      </w:r>
      <w:r>
        <w:rPr>
          <w:sz w:val="24"/>
        </w:rPr>
        <w:t>ời có yếu tố nguy cơ: creatinin máu, mức lọc</w:t>
      </w:r>
      <w:r>
        <w:rPr>
          <w:spacing w:val="40"/>
          <w:sz w:val="24"/>
        </w:rPr>
        <w:t xml:space="preserve"> </w:t>
      </w:r>
      <w:r>
        <w:rPr>
          <w:sz w:val="24"/>
        </w:rPr>
        <w:t>cầu thận; xét nghiệm n</w:t>
      </w:r>
      <w:r w:rsidR="008211B7">
        <w:rPr>
          <w:sz w:val="24"/>
        </w:rPr>
        <w:t>ư</w:t>
      </w:r>
      <w:r>
        <w:rPr>
          <w:sz w:val="24"/>
        </w:rPr>
        <w:t>ớc tiểu nếu xác định có suy thận.</w:t>
      </w:r>
    </w:p>
    <w:p w14:paraId="78013E88" w14:textId="17C9B599" w:rsidR="00C25D3F" w:rsidRDefault="0002040D">
      <w:pPr>
        <w:pStyle w:val="ListParagraph"/>
        <w:numPr>
          <w:ilvl w:val="0"/>
          <w:numId w:val="37"/>
        </w:numPr>
        <w:tabs>
          <w:tab w:val="left" w:pos="1016"/>
        </w:tabs>
        <w:ind w:right="1011" w:firstLine="0"/>
        <w:rPr>
          <w:sz w:val="24"/>
        </w:rPr>
      </w:pPr>
      <w:r>
        <w:rPr>
          <w:sz w:val="24"/>
        </w:rPr>
        <w:t>Chẩn</w:t>
      </w:r>
      <w:r>
        <w:rPr>
          <w:spacing w:val="-4"/>
          <w:sz w:val="24"/>
        </w:rPr>
        <w:t xml:space="preserve"> </w:t>
      </w:r>
      <w:r>
        <w:rPr>
          <w:sz w:val="24"/>
        </w:rPr>
        <w:t>đoán</w:t>
      </w:r>
      <w:r>
        <w:rPr>
          <w:spacing w:val="-4"/>
          <w:sz w:val="24"/>
        </w:rPr>
        <w:t xml:space="preserve"> </w:t>
      </w:r>
      <w:r>
        <w:rPr>
          <w:sz w:val="24"/>
        </w:rPr>
        <w:t>hình</w:t>
      </w:r>
      <w:r>
        <w:rPr>
          <w:spacing w:val="-3"/>
          <w:sz w:val="24"/>
        </w:rPr>
        <w:t xml:space="preserve"> </w:t>
      </w:r>
      <w:r>
        <w:rPr>
          <w:sz w:val="24"/>
        </w:rPr>
        <w:t>ảnh</w:t>
      </w:r>
      <w:r>
        <w:rPr>
          <w:spacing w:val="-4"/>
          <w:sz w:val="24"/>
        </w:rPr>
        <w:t xml:space="preserve"> </w:t>
      </w:r>
      <w:r>
        <w:rPr>
          <w:sz w:val="24"/>
        </w:rPr>
        <w:t>(tìm</w:t>
      </w:r>
      <w:r>
        <w:rPr>
          <w:spacing w:val="-3"/>
          <w:sz w:val="24"/>
        </w:rPr>
        <w:t xml:space="preserve"> </w:t>
      </w:r>
      <w:r>
        <w:rPr>
          <w:sz w:val="24"/>
        </w:rPr>
        <w:t>sỏi</w:t>
      </w:r>
      <w:r>
        <w:rPr>
          <w:spacing w:val="-3"/>
          <w:sz w:val="24"/>
        </w:rPr>
        <w:t xml:space="preserve"> </w:t>
      </w:r>
      <w:r>
        <w:rPr>
          <w:sz w:val="24"/>
        </w:rPr>
        <w:t>thận,</w:t>
      </w:r>
      <w:r>
        <w:rPr>
          <w:spacing w:val="-4"/>
          <w:sz w:val="24"/>
        </w:rPr>
        <w:t xml:space="preserve"> </w:t>
      </w:r>
      <w:r>
        <w:rPr>
          <w:sz w:val="24"/>
        </w:rPr>
        <w:t>đánh</w:t>
      </w:r>
      <w:r>
        <w:rPr>
          <w:spacing w:val="-4"/>
          <w:sz w:val="24"/>
        </w:rPr>
        <w:t xml:space="preserve"> </w:t>
      </w:r>
      <w:r>
        <w:rPr>
          <w:sz w:val="24"/>
        </w:rPr>
        <w:t>giá</w:t>
      </w:r>
      <w:r>
        <w:rPr>
          <w:spacing w:val="-4"/>
          <w:sz w:val="24"/>
        </w:rPr>
        <w:t xml:space="preserve"> </w:t>
      </w:r>
      <w:r>
        <w:rPr>
          <w:sz w:val="24"/>
        </w:rPr>
        <w:t>các</w:t>
      </w:r>
      <w:r>
        <w:rPr>
          <w:spacing w:val="-2"/>
          <w:sz w:val="24"/>
        </w:rPr>
        <w:t xml:space="preserve"> </w:t>
      </w:r>
      <w:r>
        <w:rPr>
          <w:sz w:val="24"/>
        </w:rPr>
        <w:t>bất</w:t>
      </w:r>
      <w:r>
        <w:rPr>
          <w:spacing w:val="-3"/>
          <w:sz w:val="24"/>
        </w:rPr>
        <w:t xml:space="preserve"> </w:t>
      </w:r>
      <w:r>
        <w:rPr>
          <w:sz w:val="24"/>
        </w:rPr>
        <w:t>th</w:t>
      </w:r>
      <w:r w:rsidR="008211B7">
        <w:rPr>
          <w:sz w:val="24"/>
        </w:rPr>
        <w:t>ư</w:t>
      </w:r>
      <w:r>
        <w:rPr>
          <w:sz w:val="24"/>
        </w:rPr>
        <w:t>ờng</w:t>
      </w:r>
      <w:r>
        <w:rPr>
          <w:spacing w:val="-6"/>
          <w:sz w:val="24"/>
        </w:rPr>
        <w:t xml:space="preserve"> </w:t>
      </w:r>
      <w:r>
        <w:rPr>
          <w:sz w:val="24"/>
        </w:rPr>
        <w:t>về</w:t>
      </w:r>
      <w:r>
        <w:rPr>
          <w:spacing w:val="-5"/>
          <w:sz w:val="24"/>
        </w:rPr>
        <w:t xml:space="preserve"> </w:t>
      </w:r>
      <w:r>
        <w:rPr>
          <w:sz w:val="24"/>
        </w:rPr>
        <w:t>cấu</w:t>
      </w:r>
      <w:r>
        <w:rPr>
          <w:spacing w:val="-4"/>
          <w:sz w:val="24"/>
        </w:rPr>
        <w:t xml:space="preserve"> </w:t>
      </w:r>
      <w:r>
        <w:rPr>
          <w:sz w:val="24"/>
        </w:rPr>
        <w:t>trúc</w:t>
      </w:r>
      <w:r>
        <w:rPr>
          <w:spacing w:val="-5"/>
          <w:sz w:val="24"/>
        </w:rPr>
        <w:t xml:space="preserve"> </w:t>
      </w:r>
      <w:r>
        <w:rPr>
          <w:sz w:val="24"/>
        </w:rPr>
        <w:t>thận)</w:t>
      </w:r>
      <w:r>
        <w:rPr>
          <w:spacing w:val="-5"/>
          <w:sz w:val="24"/>
        </w:rPr>
        <w:t xml:space="preserve"> </w:t>
      </w:r>
      <w:r>
        <w:rPr>
          <w:sz w:val="24"/>
        </w:rPr>
        <w:t>khi</w:t>
      </w:r>
      <w:r>
        <w:rPr>
          <w:spacing w:val="-3"/>
          <w:sz w:val="24"/>
        </w:rPr>
        <w:t xml:space="preserve"> </w:t>
      </w:r>
      <w:r>
        <w:rPr>
          <w:sz w:val="24"/>
        </w:rPr>
        <w:t>có</w:t>
      </w:r>
      <w:r>
        <w:rPr>
          <w:spacing w:val="-4"/>
          <w:sz w:val="24"/>
        </w:rPr>
        <w:t xml:space="preserve"> </w:t>
      </w:r>
      <w:r>
        <w:rPr>
          <w:sz w:val="24"/>
        </w:rPr>
        <w:t xml:space="preserve">chỉ </w:t>
      </w:r>
      <w:r>
        <w:rPr>
          <w:spacing w:val="-4"/>
          <w:sz w:val="24"/>
        </w:rPr>
        <w:t>định</w:t>
      </w:r>
    </w:p>
    <w:p w14:paraId="62C8E25D" w14:textId="64625C90" w:rsidR="00C25D3F" w:rsidRDefault="0002040D">
      <w:pPr>
        <w:pStyle w:val="ListParagraph"/>
        <w:numPr>
          <w:ilvl w:val="0"/>
          <w:numId w:val="37"/>
        </w:numPr>
        <w:tabs>
          <w:tab w:val="left" w:pos="1025"/>
        </w:tabs>
        <w:ind w:right="1011" w:firstLine="0"/>
        <w:rPr>
          <w:sz w:val="24"/>
        </w:rPr>
      </w:pPr>
      <w:r>
        <w:rPr>
          <w:sz w:val="24"/>
        </w:rPr>
        <w:t>Hội chẩn chuyên khoa Thận - Tiết niệu để chẩn đoán bệnh lý thận và xây dựng phác</w:t>
      </w:r>
      <w:r>
        <w:rPr>
          <w:spacing w:val="40"/>
          <w:sz w:val="24"/>
        </w:rPr>
        <w:t xml:space="preserve"> </w:t>
      </w:r>
      <w:r>
        <w:rPr>
          <w:sz w:val="24"/>
        </w:rPr>
        <w:t>đồ điều trị cho ng</w:t>
      </w:r>
      <w:r w:rsidR="008211B7">
        <w:rPr>
          <w:sz w:val="24"/>
        </w:rPr>
        <w:t>ư</w:t>
      </w:r>
      <w:r>
        <w:rPr>
          <w:sz w:val="24"/>
        </w:rPr>
        <w:t>ời bệnh.</w:t>
      </w:r>
    </w:p>
    <w:p w14:paraId="4FA0FD66" w14:textId="77777777" w:rsidR="00C25D3F" w:rsidRDefault="00C25D3F">
      <w:pPr>
        <w:rPr>
          <w:sz w:val="24"/>
        </w:rPr>
        <w:sectPr w:rsidR="00C25D3F">
          <w:pgSz w:w="10780" w:h="15310"/>
          <w:pgMar w:top="1280" w:right="120" w:bottom="1100" w:left="260" w:header="0" w:footer="916" w:gutter="0"/>
          <w:cols w:space="720"/>
        </w:sectPr>
      </w:pPr>
    </w:p>
    <w:p w14:paraId="6E26164E" w14:textId="77777777" w:rsidR="00C25D3F" w:rsidRDefault="0002040D">
      <w:pPr>
        <w:pStyle w:val="ListParagraph"/>
        <w:numPr>
          <w:ilvl w:val="0"/>
          <w:numId w:val="37"/>
        </w:numPr>
        <w:tabs>
          <w:tab w:val="left" w:pos="1023"/>
        </w:tabs>
        <w:spacing w:before="63"/>
        <w:ind w:right="1013" w:firstLine="0"/>
        <w:jc w:val="both"/>
        <w:rPr>
          <w:sz w:val="24"/>
        </w:rPr>
      </w:pPr>
      <w:r>
        <w:rPr>
          <w:noProof/>
          <w:lang w:val="en-US"/>
        </w:rPr>
        <w:lastRenderedPageBreak/>
        <mc:AlternateContent>
          <mc:Choice Requires="wps">
            <w:drawing>
              <wp:anchor distT="0" distB="0" distL="0" distR="0" simplePos="0" relativeHeight="15803392" behindDoc="0" locked="0" layoutInCell="1" allowOverlap="1" wp14:anchorId="5022E3BE" wp14:editId="6587E2D0">
                <wp:simplePos x="0" y="0"/>
                <wp:positionH relativeFrom="page">
                  <wp:posOffset>117976</wp:posOffset>
                </wp:positionH>
                <wp:positionV relativeFrom="paragraph">
                  <wp:posOffset>1515273</wp:posOffset>
                </wp:positionV>
                <wp:extent cx="3126105" cy="152400"/>
                <wp:effectExtent l="0" t="0" r="0" b="0"/>
                <wp:wrapNone/>
                <wp:docPr id="266" name="Textbox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010592C6"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022E3BE" id="Textbox 266" o:spid="_x0000_s1226" type="#_x0000_t202" style="position:absolute;left:0;text-align:left;margin-left:9.3pt;margin-top:119.3pt;width:246.15pt;height:12pt;rotation:-54;z-index:158033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MFc3A6QBAAAzAwAADgAAAAAAAAAAAAAAAAAuAgAAZHJzL2Uyb0RvYy54bWxQSwECLQAUAAYA&#10;CAAAACEABH7Vid8AAAAJAQAADwAAAAAAAAAAAAAAAAD+AwAAZHJzL2Rvd25yZXYueG1sUEsFBgAA&#10;AAAEAAQA8wAAAAoFAAAAAA==&#10;" filled="f" stroked="f">
                <v:textbox inset="0,0,0,0">
                  <w:txbxContent>
                    <w:p w14:paraId="010592C6"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z w:val="24"/>
        </w:rPr>
        <w:t>Hội chẩn chuyên khoa Tim mạch và các chuyên khoa liên quan để đánh giá các bệnh</w:t>
      </w:r>
      <w:r>
        <w:rPr>
          <w:spacing w:val="40"/>
          <w:sz w:val="24"/>
        </w:rPr>
        <w:t xml:space="preserve"> </w:t>
      </w:r>
      <w:r>
        <w:rPr>
          <w:sz w:val="24"/>
        </w:rPr>
        <w:t>lý là nguyên nhân/hậu quả của bệnh lý thận và điều trị.</w:t>
      </w:r>
    </w:p>
    <w:p w14:paraId="4632AFE3" w14:textId="26D2530C" w:rsidR="00C25D3F" w:rsidRDefault="0002040D">
      <w:pPr>
        <w:pStyle w:val="ListParagraph"/>
        <w:numPr>
          <w:ilvl w:val="0"/>
          <w:numId w:val="37"/>
        </w:numPr>
        <w:tabs>
          <w:tab w:val="left" w:pos="1011"/>
        </w:tabs>
        <w:ind w:left="1011" w:hanging="138"/>
        <w:jc w:val="both"/>
        <w:rPr>
          <w:sz w:val="24"/>
        </w:rPr>
      </w:pPr>
      <w:r>
        <w:rPr>
          <w:sz w:val="24"/>
        </w:rPr>
        <w:t>Xem</w:t>
      </w:r>
      <w:r>
        <w:rPr>
          <w:spacing w:val="-6"/>
          <w:sz w:val="24"/>
        </w:rPr>
        <w:t xml:space="preserve"> </w:t>
      </w:r>
      <w:r>
        <w:rPr>
          <w:sz w:val="24"/>
        </w:rPr>
        <w:t>xét</w:t>
      </w:r>
      <w:r>
        <w:rPr>
          <w:spacing w:val="-6"/>
          <w:sz w:val="24"/>
        </w:rPr>
        <w:t xml:space="preserve"> </w:t>
      </w:r>
      <w:r>
        <w:rPr>
          <w:sz w:val="24"/>
        </w:rPr>
        <w:t>và</w:t>
      </w:r>
      <w:r>
        <w:rPr>
          <w:spacing w:val="-6"/>
          <w:sz w:val="24"/>
        </w:rPr>
        <w:t xml:space="preserve"> </w:t>
      </w:r>
      <w:r>
        <w:rPr>
          <w:sz w:val="24"/>
        </w:rPr>
        <w:t>điều</w:t>
      </w:r>
      <w:r>
        <w:rPr>
          <w:spacing w:val="-6"/>
          <w:sz w:val="24"/>
        </w:rPr>
        <w:t xml:space="preserve"> </w:t>
      </w:r>
      <w:r>
        <w:rPr>
          <w:sz w:val="24"/>
        </w:rPr>
        <w:t>chỉnh</w:t>
      </w:r>
      <w:r>
        <w:rPr>
          <w:spacing w:val="-5"/>
          <w:sz w:val="24"/>
        </w:rPr>
        <w:t xml:space="preserve"> </w:t>
      </w:r>
      <w:r>
        <w:rPr>
          <w:sz w:val="24"/>
        </w:rPr>
        <w:t>phác</w:t>
      </w:r>
      <w:r>
        <w:rPr>
          <w:spacing w:val="-6"/>
          <w:sz w:val="24"/>
        </w:rPr>
        <w:t xml:space="preserve"> </w:t>
      </w:r>
      <w:r>
        <w:rPr>
          <w:sz w:val="24"/>
        </w:rPr>
        <w:t>đồ</w:t>
      </w:r>
      <w:r>
        <w:rPr>
          <w:spacing w:val="-6"/>
          <w:sz w:val="24"/>
        </w:rPr>
        <w:t xml:space="preserve"> </w:t>
      </w:r>
      <w:r>
        <w:rPr>
          <w:sz w:val="24"/>
        </w:rPr>
        <w:t>ARV</w:t>
      </w:r>
      <w:r>
        <w:rPr>
          <w:spacing w:val="-7"/>
          <w:sz w:val="24"/>
        </w:rPr>
        <w:t xml:space="preserve"> </w:t>
      </w:r>
      <w:r>
        <w:rPr>
          <w:sz w:val="24"/>
        </w:rPr>
        <w:t>ng</w:t>
      </w:r>
      <w:r w:rsidR="008211B7">
        <w:rPr>
          <w:sz w:val="24"/>
        </w:rPr>
        <w:t>ư</w:t>
      </w:r>
      <w:r>
        <w:rPr>
          <w:sz w:val="24"/>
        </w:rPr>
        <w:t>ời</w:t>
      </w:r>
      <w:r>
        <w:rPr>
          <w:spacing w:val="-6"/>
          <w:sz w:val="24"/>
        </w:rPr>
        <w:t xml:space="preserve"> </w:t>
      </w:r>
      <w:r>
        <w:rPr>
          <w:sz w:val="24"/>
        </w:rPr>
        <w:t>bệnh</w:t>
      </w:r>
      <w:r>
        <w:rPr>
          <w:spacing w:val="-6"/>
          <w:sz w:val="24"/>
        </w:rPr>
        <w:t xml:space="preserve"> </w:t>
      </w:r>
      <w:r>
        <w:rPr>
          <w:sz w:val="24"/>
        </w:rPr>
        <w:t>đang</w:t>
      </w:r>
      <w:r>
        <w:rPr>
          <w:spacing w:val="-9"/>
          <w:sz w:val="24"/>
        </w:rPr>
        <w:t xml:space="preserve"> </w:t>
      </w:r>
      <w:r>
        <w:rPr>
          <w:sz w:val="24"/>
        </w:rPr>
        <w:t>điều</w:t>
      </w:r>
      <w:r>
        <w:rPr>
          <w:spacing w:val="-6"/>
          <w:sz w:val="24"/>
        </w:rPr>
        <w:t xml:space="preserve"> </w:t>
      </w:r>
      <w:r>
        <w:rPr>
          <w:sz w:val="24"/>
        </w:rPr>
        <w:t>trị</w:t>
      </w:r>
      <w:r>
        <w:rPr>
          <w:spacing w:val="-6"/>
          <w:sz w:val="24"/>
        </w:rPr>
        <w:t xml:space="preserve"> </w:t>
      </w:r>
      <w:r>
        <w:rPr>
          <w:sz w:val="24"/>
        </w:rPr>
        <w:t>nếu</w:t>
      </w:r>
      <w:r>
        <w:rPr>
          <w:spacing w:val="-6"/>
          <w:sz w:val="24"/>
        </w:rPr>
        <w:t xml:space="preserve"> </w:t>
      </w:r>
      <w:r>
        <w:rPr>
          <w:spacing w:val="-4"/>
          <w:sz w:val="24"/>
        </w:rPr>
        <w:t>cần.</w:t>
      </w:r>
    </w:p>
    <w:p w14:paraId="2192738E" w14:textId="77777777" w:rsidR="00C25D3F" w:rsidRDefault="0002040D">
      <w:pPr>
        <w:pStyle w:val="Heading5"/>
        <w:ind w:left="873" w:firstLine="0"/>
        <w:jc w:val="both"/>
      </w:pPr>
      <w:r>
        <w:t>Phòng</w:t>
      </w:r>
      <w:r>
        <w:rPr>
          <w:spacing w:val="-3"/>
        </w:rPr>
        <w:t xml:space="preserve"> </w:t>
      </w:r>
      <w:r>
        <w:t>bệnh</w:t>
      </w:r>
      <w:r>
        <w:rPr>
          <w:spacing w:val="-1"/>
        </w:rPr>
        <w:t xml:space="preserve"> </w:t>
      </w:r>
      <w:r>
        <w:t>và</w:t>
      </w:r>
      <w:r>
        <w:rPr>
          <w:spacing w:val="-1"/>
        </w:rPr>
        <w:t xml:space="preserve"> </w:t>
      </w:r>
      <w:r>
        <w:t>xử</w:t>
      </w:r>
      <w:r>
        <w:rPr>
          <w:spacing w:val="-1"/>
        </w:rPr>
        <w:t xml:space="preserve"> </w:t>
      </w:r>
      <w:r>
        <w:rPr>
          <w:spacing w:val="-5"/>
        </w:rPr>
        <w:t>trí</w:t>
      </w:r>
    </w:p>
    <w:p w14:paraId="0A67CB22" w14:textId="49A34426" w:rsidR="00C25D3F" w:rsidRDefault="0002040D">
      <w:pPr>
        <w:pStyle w:val="ListParagraph"/>
        <w:numPr>
          <w:ilvl w:val="0"/>
          <w:numId w:val="37"/>
        </w:numPr>
        <w:tabs>
          <w:tab w:val="left" w:pos="1025"/>
        </w:tabs>
        <w:spacing w:before="115"/>
        <w:ind w:right="1011" w:firstLine="0"/>
        <w:jc w:val="both"/>
        <w:rPr>
          <w:sz w:val="24"/>
        </w:rPr>
      </w:pPr>
      <w:r>
        <w:rPr>
          <w:sz w:val="24"/>
        </w:rPr>
        <w:t>Điều trị ARV sớm cho ng</w:t>
      </w:r>
      <w:r w:rsidR="008211B7">
        <w:rPr>
          <w:sz w:val="24"/>
        </w:rPr>
        <w:t>ư</w:t>
      </w:r>
      <w:r>
        <w:rPr>
          <w:sz w:val="24"/>
        </w:rPr>
        <w:t>ời HIV có bệnh lý thận liên quan đến HIV, tránh sử dụng các thuốc có độc tính với thận.</w:t>
      </w:r>
    </w:p>
    <w:p w14:paraId="4AE881D6" w14:textId="4A2754BF" w:rsidR="00C25D3F" w:rsidRDefault="0002040D">
      <w:pPr>
        <w:pStyle w:val="ListParagraph"/>
        <w:numPr>
          <w:ilvl w:val="0"/>
          <w:numId w:val="37"/>
        </w:numPr>
        <w:tabs>
          <w:tab w:val="left" w:pos="1011"/>
        </w:tabs>
        <w:ind w:left="1011" w:hanging="138"/>
        <w:jc w:val="both"/>
        <w:rPr>
          <w:sz w:val="24"/>
        </w:rPr>
      </w:pPr>
      <w:r>
        <w:rPr>
          <w:sz w:val="24"/>
        </w:rPr>
        <w:t>T</w:t>
      </w:r>
      <w:r w:rsidR="008211B7">
        <w:rPr>
          <w:sz w:val="24"/>
        </w:rPr>
        <w:t>ư</w:t>
      </w:r>
      <w:r>
        <w:rPr>
          <w:spacing w:val="-5"/>
          <w:sz w:val="24"/>
        </w:rPr>
        <w:t xml:space="preserve"> </w:t>
      </w:r>
      <w:r>
        <w:rPr>
          <w:sz w:val="24"/>
        </w:rPr>
        <w:t>vấn</w:t>
      </w:r>
      <w:r>
        <w:rPr>
          <w:spacing w:val="-4"/>
          <w:sz w:val="24"/>
        </w:rPr>
        <w:t xml:space="preserve"> </w:t>
      </w:r>
      <w:r>
        <w:rPr>
          <w:sz w:val="24"/>
        </w:rPr>
        <w:t>về</w:t>
      </w:r>
      <w:r>
        <w:rPr>
          <w:spacing w:val="-3"/>
          <w:sz w:val="24"/>
        </w:rPr>
        <w:t xml:space="preserve"> </w:t>
      </w:r>
      <w:r>
        <w:rPr>
          <w:sz w:val="24"/>
        </w:rPr>
        <w:t>chế</w:t>
      </w:r>
      <w:r>
        <w:rPr>
          <w:spacing w:val="-5"/>
          <w:sz w:val="24"/>
        </w:rPr>
        <w:t xml:space="preserve"> </w:t>
      </w:r>
      <w:r>
        <w:rPr>
          <w:sz w:val="24"/>
        </w:rPr>
        <w:t>độ</w:t>
      </w:r>
      <w:r>
        <w:rPr>
          <w:spacing w:val="-1"/>
          <w:sz w:val="24"/>
        </w:rPr>
        <w:t xml:space="preserve"> </w:t>
      </w:r>
      <w:r>
        <w:rPr>
          <w:sz w:val="24"/>
        </w:rPr>
        <w:t>ăn,</w:t>
      </w:r>
      <w:r>
        <w:rPr>
          <w:spacing w:val="-2"/>
          <w:sz w:val="24"/>
        </w:rPr>
        <w:t xml:space="preserve"> </w:t>
      </w:r>
      <w:r>
        <w:rPr>
          <w:sz w:val="24"/>
        </w:rPr>
        <w:t>giảm</w:t>
      </w:r>
      <w:r>
        <w:rPr>
          <w:spacing w:val="-4"/>
          <w:sz w:val="24"/>
        </w:rPr>
        <w:t xml:space="preserve"> </w:t>
      </w:r>
      <w:r>
        <w:rPr>
          <w:sz w:val="24"/>
        </w:rPr>
        <w:t>cân,</w:t>
      </w:r>
      <w:r>
        <w:rPr>
          <w:spacing w:val="-4"/>
          <w:sz w:val="24"/>
        </w:rPr>
        <w:t xml:space="preserve"> </w:t>
      </w:r>
      <w:r>
        <w:rPr>
          <w:sz w:val="24"/>
        </w:rPr>
        <w:t>không</w:t>
      </w:r>
      <w:r>
        <w:rPr>
          <w:spacing w:val="-7"/>
          <w:sz w:val="24"/>
        </w:rPr>
        <w:t xml:space="preserve"> </w:t>
      </w:r>
      <w:r>
        <w:rPr>
          <w:sz w:val="24"/>
        </w:rPr>
        <w:t>hút</w:t>
      </w:r>
      <w:r>
        <w:rPr>
          <w:spacing w:val="-3"/>
          <w:sz w:val="24"/>
        </w:rPr>
        <w:t xml:space="preserve"> </w:t>
      </w:r>
      <w:r>
        <w:rPr>
          <w:sz w:val="24"/>
        </w:rPr>
        <w:t>thuốc;</w:t>
      </w:r>
      <w:r>
        <w:rPr>
          <w:spacing w:val="-2"/>
          <w:sz w:val="24"/>
        </w:rPr>
        <w:t xml:space="preserve"> </w:t>
      </w:r>
      <w:r>
        <w:rPr>
          <w:sz w:val="24"/>
        </w:rPr>
        <w:t>ăn</w:t>
      </w:r>
      <w:r>
        <w:rPr>
          <w:spacing w:val="-4"/>
          <w:sz w:val="24"/>
        </w:rPr>
        <w:t xml:space="preserve"> </w:t>
      </w:r>
      <w:r>
        <w:rPr>
          <w:sz w:val="24"/>
        </w:rPr>
        <w:t>ít</w:t>
      </w:r>
      <w:r>
        <w:rPr>
          <w:spacing w:val="-4"/>
          <w:sz w:val="24"/>
        </w:rPr>
        <w:t xml:space="preserve"> </w:t>
      </w:r>
      <w:r>
        <w:rPr>
          <w:sz w:val="24"/>
        </w:rPr>
        <w:t>muối</w:t>
      </w:r>
      <w:r>
        <w:rPr>
          <w:spacing w:val="-4"/>
          <w:sz w:val="24"/>
        </w:rPr>
        <w:t xml:space="preserve"> </w:t>
      </w:r>
      <w:r>
        <w:rPr>
          <w:sz w:val="24"/>
        </w:rPr>
        <w:t>không</w:t>
      </w:r>
      <w:r>
        <w:rPr>
          <w:spacing w:val="-5"/>
          <w:sz w:val="24"/>
        </w:rPr>
        <w:t xml:space="preserve"> </w:t>
      </w:r>
      <w:r>
        <w:rPr>
          <w:sz w:val="24"/>
        </w:rPr>
        <w:t>quá</w:t>
      </w:r>
      <w:r>
        <w:rPr>
          <w:spacing w:val="-5"/>
          <w:sz w:val="24"/>
        </w:rPr>
        <w:t xml:space="preserve"> </w:t>
      </w:r>
      <w:r>
        <w:rPr>
          <w:sz w:val="24"/>
        </w:rPr>
        <w:t>6</w:t>
      </w:r>
      <w:r>
        <w:rPr>
          <w:spacing w:val="-2"/>
          <w:sz w:val="24"/>
        </w:rPr>
        <w:t xml:space="preserve"> </w:t>
      </w:r>
      <w:r>
        <w:rPr>
          <w:sz w:val="24"/>
        </w:rPr>
        <w:t>g</w:t>
      </w:r>
      <w:r>
        <w:rPr>
          <w:spacing w:val="-6"/>
          <w:sz w:val="24"/>
        </w:rPr>
        <w:t xml:space="preserve"> </w:t>
      </w:r>
      <w:r>
        <w:rPr>
          <w:sz w:val="24"/>
        </w:rPr>
        <w:t>mỗi</w:t>
      </w:r>
      <w:r>
        <w:rPr>
          <w:spacing w:val="-4"/>
          <w:sz w:val="24"/>
        </w:rPr>
        <w:t xml:space="preserve"> </w:t>
      </w:r>
      <w:r>
        <w:rPr>
          <w:spacing w:val="-2"/>
          <w:sz w:val="24"/>
        </w:rPr>
        <w:t>ngày.</w:t>
      </w:r>
    </w:p>
    <w:p w14:paraId="54C9C835" w14:textId="1750520D" w:rsidR="00C25D3F" w:rsidRDefault="0002040D">
      <w:pPr>
        <w:pStyle w:val="ListParagraph"/>
        <w:numPr>
          <w:ilvl w:val="0"/>
          <w:numId w:val="37"/>
        </w:numPr>
        <w:tabs>
          <w:tab w:val="left" w:pos="1011"/>
        </w:tabs>
        <w:ind w:left="1011" w:hanging="138"/>
        <w:jc w:val="both"/>
        <w:rPr>
          <w:sz w:val="24"/>
        </w:rPr>
      </w:pPr>
      <w:r>
        <w:rPr>
          <w:sz w:val="24"/>
        </w:rPr>
        <w:t>Điều</w:t>
      </w:r>
      <w:r>
        <w:rPr>
          <w:spacing w:val="-9"/>
          <w:sz w:val="24"/>
        </w:rPr>
        <w:t xml:space="preserve"> </w:t>
      </w:r>
      <w:r>
        <w:rPr>
          <w:sz w:val="24"/>
        </w:rPr>
        <w:t>trị</w:t>
      </w:r>
      <w:r>
        <w:rPr>
          <w:spacing w:val="-9"/>
          <w:sz w:val="24"/>
        </w:rPr>
        <w:t xml:space="preserve"> </w:t>
      </w:r>
      <w:r>
        <w:rPr>
          <w:sz w:val="24"/>
        </w:rPr>
        <w:t>các</w:t>
      </w:r>
      <w:r>
        <w:rPr>
          <w:spacing w:val="-10"/>
          <w:sz w:val="24"/>
        </w:rPr>
        <w:t xml:space="preserve"> </w:t>
      </w:r>
      <w:r>
        <w:rPr>
          <w:sz w:val="24"/>
        </w:rPr>
        <w:t>bệnh</w:t>
      </w:r>
      <w:r>
        <w:rPr>
          <w:spacing w:val="-9"/>
          <w:sz w:val="24"/>
        </w:rPr>
        <w:t xml:space="preserve"> </w:t>
      </w:r>
      <w:r>
        <w:rPr>
          <w:sz w:val="24"/>
        </w:rPr>
        <w:t>lý</w:t>
      </w:r>
      <w:r>
        <w:rPr>
          <w:spacing w:val="-13"/>
          <w:sz w:val="24"/>
        </w:rPr>
        <w:t xml:space="preserve"> </w:t>
      </w:r>
      <w:r>
        <w:rPr>
          <w:sz w:val="24"/>
        </w:rPr>
        <w:t>liên</w:t>
      </w:r>
      <w:r>
        <w:rPr>
          <w:spacing w:val="-7"/>
          <w:sz w:val="24"/>
        </w:rPr>
        <w:t xml:space="preserve"> </w:t>
      </w:r>
      <w:r>
        <w:rPr>
          <w:sz w:val="24"/>
        </w:rPr>
        <w:t>quan</w:t>
      </w:r>
      <w:r>
        <w:rPr>
          <w:spacing w:val="-8"/>
          <w:sz w:val="24"/>
        </w:rPr>
        <w:t xml:space="preserve"> </w:t>
      </w:r>
      <w:r>
        <w:rPr>
          <w:sz w:val="24"/>
        </w:rPr>
        <w:t>nh</w:t>
      </w:r>
      <w:r w:rsidR="008211B7">
        <w:rPr>
          <w:sz w:val="24"/>
        </w:rPr>
        <w:t>ư</w:t>
      </w:r>
      <w:r>
        <w:rPr>
          <w:spacing w:val="-9"/>
          <w:sz w:val="24"/>
        </w:rPr>
        <w:t xml:space="preserve"> </w:t>
      </w:r>
      <w:r>
        <w:rPr>
          <w:sz w:val="24"/>
        </w:rPr>
        <w:t>đái</w:t>
      </w:r>
      <w:r>
        <w:rPr>
          <w:spacing w:val="-9"/>
          <w:sz w:val="24"/>
        </w:rPr>
        <w:t xml:space="preserve"> </w:t>
      </w:r>
      <w:r>
        <w:rPr>
          <w:sz w:val="24"/>
        </w:rPr>
        <w:t>tháo</w:t>
      </w:r>
      <w:r>
        <w:rPr>
          <w:spacing w:val="-9"/>
          <w:sz w:val="24"/>
        </w:rPr>
        <w:t xml:space="preserve"> </w:t>
      </w:r>
      <w:r>
        <w:rPr>
          <w:sz w:val="24"/>
        </w:rPr>
        <w:t>đ</w:t>
      </w:r>
      <w:r w:rsidR="008211B7">
        <w:rPr>
          <w:sz w:val="24"/>
        </w:rPr>
        <w:t>ư</w:t>
      </w:r>
      <w:r>
        <w:rPr>
          <w:sz w:val="24"/>
        </w:rPr>
        <w:t>ờng,</w:t>
      </w:r>
      <w:r>
        <w:rPr>
          <w:spacing w:val="-9"/>
          <w:sz w:val="24"/>
        </w:rPr>
        <w:t xml:space="preserve"> </w:t>
      </w:r>
      <w:r>
        <w:rPr>
          <w:sz w:val="24"/>
        </w:rPr>
        <w:t>tăng</w:t>
      </w:r>
      <w:r>
        <w:rPr>
          <w:spacing w:val="-11"/>
          <w:sz w:val="24"/>
        </w:rPr>
        <w:t xml:space="preserve"> </w:t>
      </w:r>
      <w:r>
        <w:rPr>
          <w:sz w:val="24"/>
        </w:rPr>
        <w:t>huyết</w:t>
      </w:r>
      <w:r>
        <w:rPr>
          <w:spacing w:val="-7"/>
          <w:sz w:val="24"/>
        </w:rPr>
        <w:t xml:space="preserve"> </w:t>
      </w:r>
      <w:r>
        <w:rPr>
          <w:sz w:val="24"/>
        </w:rPr>
        <w:t>áp,</w:t>
      </w:r>
      <w:r>
        <w:rPr>
          <w:spacing w:val="-9"/>
          <w:sz w:val="24"/>
        </w:rPr>
        <w:t xml:space="preserve"> </w:t>
      </w:r>
      <w:r>
        <w:rPr>
          <w:sz w:val="24"/>
        </w:rPr>
        <w:t>tăng</w:t>
      </w:r>
      <w:r>
        <w:rPr>
          <w:spacing w:val="-11"/>
          <w:sz w:val="24"/>
        </w:rPr>
        <w:t xml:space="preserve"> </w:t>
      </w:r>
      <w:r>
        <w:rPr>
          <w:sz w:val="24"/>
        </w:rPr>
        <w:t>lipid</w:t>
      </w:r>
      <w:r>
        <w:rPr>
          <w:spacing w:val="-9"/>
          <w:sz w:val="24"/>
        </w:rPr>
        <w:t xml:space="preserve"> </w:t>
      </w:r>
      <w:r>
        <w:rPr>
          <w:spacing w:val="-4"/>
          <w:sz w:val="24"/>
        </w:rPr>
        <w:t>máu.</w:t>
      </w:r>
    </w:p>
    <w:p w14:paraId="5C126E72" w14:textId="77777777" w:rsidR="00C25D3F" w:rsidRDefault="0002040D">
      <w:pPr>
        <w:pStyle w:val="ListParagraph"/>
        <w:numPr>
          <w:ilvl w:val="0"/>
          <w:numId w:val="37"/>
        </w:numPr>
        <w:tabs>
          <w:tab w:val="left" w:pos="1011"/>
        </w:tabs>
        <w:spacing w:before="121"/>
        <w:ind w:left="1011" w:hanging="138"/>
        <w:jc w:val="both"/>
        <w:rPr>
          <w:sz w:val="24"/>
        </w:rPr>
      </w:pPr>
      <w:r>
        <w:rPr>
          <w:sz w:val="24"/>
        </w:rPr>
        <w:t>Điều</w:t>
      </w:r>
      <w:r>
        <w:rPr>
          <w:spacing w:val="-3"/>
          <w:sz w:val="24"/>
        </w:rPr>
        <w:t xml:space="preserve"> </w:t>
      </w:r>
      <w:r>
        <w:rPr>
          <w:sz w:val="24"/>
        </w:rPr>
        <w:t>trị bệnh lý</w:t>
      </w:r>
      <w:r>
        <w:rPr>
          <w:spacing w:val="-6"/>
          <w:sz w:val="24"/>
        </w:rPr>
        <w:t xml:space="preserve"> </w:t>
      </w:r>
      <w:r>
        <w:rPr>
          <w:sz w:val="24"/>
        </w:rPr>
        <w:t>thận theo phác</w:t>
      </w:r>
      <w:r>
        <w:rPr>
          <w:spacing w:val="-2"/>
          <w:sz w:val="24"/>
        </w:rPr>
        <w:t xml:space="preserve"> </w:t>
      </w:r>
      <w:r>
        <w:rPr>
          <w:sz w:val="24"/>
        </w:rPr>
        <w:t>đồ</w:t>
      </w:r>
      <w:r>
        <w:rPr>
          <w:spacing w:val="2"/>
          <w:sz w:val="24"/>
        </w:rPr>
        <w:t xml:space="preserve"> </w:t>
      </w:r>
      <w:r>
        <w:rPr>
          <w:sz w:val="24"/>
        </w:rPr>
        <w:t>của</w:t>
      </w:r>
      <w:r>
        <w:rPr>
          <w:spacing w:val="-1"/>
          <w:sz w:val="24"/>
        </w:rPr>
        <w:t xml:space="preserve"> </w:t>
      </w:r>
      <w:r>
        <w:rPr>
          <w:sz w:val="24"/>
        </w:rPr>
        <w:t>chuyên</w:t>
      </w:r>
      <w:r>
        <w:rPr>
          <w:spacing w:val="-1"/>
          <w:sz w:val="24"/>
        </w:rPr>
        <w:t xml:space="preserve"> </w:t>
      </w:r>
      <w:r>
        <w:rPr>
          <w:sz w:val="24"/>
        </w:rPr>
        <w:t>khoa</w:t>
      </w:r>
      <w:r>
        <w:rPr>
          <w:spacing w:val="-1"/>
          <w:sz w:val="24"/>
        </w:rPr>
        <w:t xml:space="preserve"> </w:t>
      </w:r>
      <w:r>
        <w:rPr>
          <w:sz w:val="24"/>
        </w:rPr>
        <w:t xml:space="preserve">Thận -Tiết </w:t>
      </w:r>
      <w:r>
        <w:rPr>
          <w:spacing w:val="-2"/>
          <w:sz w:val="24"/>
        </w:rPr>
        <w:t>niệu.</w:t>
      </w:r>
    </w:p>
    <w:p w14:paraId="4A23F969" w14:textId="645A698F" w:rsidR="00C25D3F" w:rsidRDefault="0002040D">
      <w:pPr>
        <w:pStyle w:val="ListParagraph"/>
        <w:numPr>
          <w:ilvl w:val="0"/>
          <w:numId w:val="37"/>
        </w:numPr>
        <w:tabs>
          <w:tab w:val="left" w:pos="1035"/>
        </w:tabs>
        <w:ind w:right="1012" w:firstLine="0"/>
        <w:jc w:val="both"/>
        <w:rPr>
          <w:sz w:val="24"/>
        </w:rPr>
      </w:pPr>
      <w:r>
        <w:rPr>
          <w:sz w:val="24"/>
        </w:rPr>
        <w:t>Xem xét điều chỉnh phác đồ ARV, thay thuốc gây suy thận bằng thuốc khác nh</w:t>
      </w:r>
      <w:r w:rsidR="008211B7">
        <w:rPr>
          <w:sz w:val="24"/>
        </w:rPr>
        <w:t>ư</w:t>
      </w:r>
      <w:r>
        <w:rPr>
          <w:sz w:val="24"/>
        </w:rPr>
        <w:t>ng vẫn đảm bảo hiệu lực ức chế HIV; điều chỉnh liều ARV theo mức lọc cầu thận (xem</w:t>
      </w:r>
      <w:r>
        <w:rPr>
          <w:spacing w:val="40"/>
          <w:sz w:val="24"/>
        </w:rPr>
        <w:t xml:space="preserve"> </w:t>
      </w:r>
      <w:r>
        <w:rPr>
          <w:sz w:val="24"/>
        </w:rPr>
        <w:t>Phụ lục 14).</w:t>
      </w:r>
    </w:p>
    <w:p w14:paraId="6123FD7F" w14:textId="73281F52" w:rsidR="00C25D3F" w:rsidRDefault="0002040D">
      <w:pPr>
        <w:pStyle w:val="ListParagraph"/>
        <w:numPr>
          <w:ilvl w:val="1"/>
          <w:numId w:val="114"/>
        </w:numPr>
        <w:tabs>
          <w:tab w:val="left" w:pos="1129"/>
        </w:tabs>
        <w:spacing w:before="244"/>
        <w:ind w:hanging="256"/>
        <w:rPr>
          <w:rFonts w:ascii="Arial" w:hAnsi="Arial"/>
          <w:b/>
          <w:sz w:val="23"/>
        </w:rPr>
      </w:pPr>
      <w:r>
        <w:rPr>
          <w:rFonts w:ascii="Arial" w:hAnsi="Arial"/>
          <w:b/>
          <w:sz w:val="23"/>
        </w:rPr>
        <w:t>Bệnh</w:t>
      </w:r>
      <w:r>
        <w:rPr>
          <w:rFonts w:ascii="Arial" w:hAnsi="Arial"/>
          <w:b/>
          <w:spacing w:val="-4"/>
          <w:sz w:val="23"/>
        </w:rPr>
        <w:t xml:space="preserve"> </w:t>
      </w:r>
      <w:r>
        <w:rPr>
          <w:rFonts w:ascii="Arial" w:hAnsi="Arial"/>
          <w:b/>
          <w:sz w:val="23"/>
        </w:rPr>
        <w:t>lý</w:t>
      </w:r>
      <w:r>
        <w:rPr>
          <w:rFonts w:ascii="Arial" w:hAnsi="Arial"/>
          <w:b/>
          <w:spacing w:val="-2"/>
          <w:sz w:val="23"/>
        </w:rPr>
        <w:t xml:space="preserve"> </w:t>
      </w:r>
      <w:r>
        <w:rPr>
          <w:rFonts w:ascii="Arial" w:hAnsi="Arial"/>
          <w:b/>
          <w:spacing w:val="-4"/>
          <w:sz w:val="23"/>
        </w:rPr>
        <w:t>x</w:t>
      </w:r>
      <w:r w:rsidR="008211B7">
        <w:rPr>
          <w:rFonts w:ascii="Arial" w:hAnsi="Arial"/>
          <w:b/>
          <w:spacing w:val="-4"/>
          <w:sz w:val="23"/>
        </w:rPr>
        <w:t>ư</w:t>
      </w:r>
      <w:r>
        <w:rPr>
          <w:rFonts w:ascii="Arial" w:hAnsi="Arial"/>
          <w:b/>
          <w:spacing w:val="-4"/>
          <w:sz w:val="23"/>
        </w:rPr>
        <w:t>ơng</w:t>
      </w:r>
    </w:p>
    <w:p w14:paraId="3CC0CE7F" w14:textId="2D46FE67" w:rsidR="00C25D3F" w:rsidRDefault="0002040D">
      <w:pPr>
        <w:pStyle w:val="BodyText"/>
        <w:spacing w:before="116"/>
      </w:pPr>
      <w:r>
        <w:rPr>
          <w:spacing w:val="-4"/>
        </w:rPr>
        <w:t>Bệnh</w:t>
      </w:r>
      <w:r>
        <w:rPr>
          <w:spacing w:val="-7"/>
        </w:rPr>
        <w:t xml:space="preserve"> </w:t>
      </w:r>
      <w:r>
        <w:rPr>
          <w:spacing w:val="-4"/>
        </w:rPr>
        <w:t>lý</w:t>
      </w:r>
      <w:r>
        <w:rPr>
          <w:spacing w:val="-10"/>
        </w:rPr>
        <w:t xml:space="preserve"> </w:t>
      </w:r>
      <w:r>
        <w:rPr>
          <w:spacing w:val="-4"/>
        </w:rPr>
        <w:t>x</w:t>
      </w:r>
      <w:r w:rsidR="008211B7">
        <w:rPr>
          <w:spacing w:val="-4"/>
        </w:rPr>
        <w:t>ư</w:t>
      </w:r>
      <w:r>
        <w:rPr>
          <w:spacing w:val="-4"/>
        </w:rPr>
        <w:t>ơng</w:t>
      </w:r>
      <w:r>
        <w:rPr>
          <w:spacing w:val="-9"/>
        </w:rPr>
        <w:t xml:space="preserve"> </w:t>
      </w:r>
      <w:r>
        <w:rPr>
          <w:spacing w:val="-4"/>
        </w:rPr>
        <w:t>th</w:t>
      </w:r>
      <w:r w:rsidR="008211B7">
        <w:rPr>
          <w:spacing w:val="-4"/>
        </w:rPr>
        <w:t>ư</w:t>
      </w:r>
      <w:r>
        <w:rPr>
          <w:spacing w:val="-4"/>
        </w:rPr>
        <w:t>ờng</w:t>
      </w:r>
      <w:r>
        <w:rPr>
          <w:spacing w:val="-7"/>
        </w:rPr>
        <w:t xml:space="preserve"> </w:t>
      </w:r>
      <w:r>
        <w:rPr>
          <w:spacing w:val="-4"/>
        </w:rPr>
        <w:t>gặp</w:t>
      </w:r>
      <w:r>
        <w:rPr>
          <w:spacing w:val="-6"/>
        </w:rPr>
        <w:t xml:space="preserve"> </w:t>
      </w:r>
      <w:r>
        <w:rPr>
          <w:spacing w:val="-4"/>
        </w:rPr>
        <w:t>ở</w:t>
      </w:r>
      <w:r>
        <w:rPr>
          <w:spacing w:val="-6"/>
        </w:rPr>
        <w:t xml:space="preserve"> </w:t>
      </w:r>
      <w:r>
        <w:rPr>
          <w:spacing w:val="-4"/>
        </w:rPr>
        <w:t>ng</w:t>
      </w:r>
      <w:r w:rsidR="008211B7">
        <w:rPr>
          <w:spacing w:val="-4"/>
        </w:rPr>
        <w:t>ư</w:t>
      </w:r>
      <w:r>
        <w:rPr>
          <w:spacing w:val="-4"/>
        </w:rPr>
        <w:t>ời</w:t>
      </w:r>
      <w:r>
        <w:rPr>
          <w:spacing w:val="-6"/>
        </w:rPr>
        <w:t xml:space="preserve"> </w:t>
      </w:r>
      <w:r>
        <w:rPr>
          <w:spacing w:val="-4"/>
        </w:rPr>
        <w:t>nhiễm</w:t>
      </w:r>
      <w:r>
        <w:rPr>
          <w:spacing w:val="-6"/>
        </w:rPr>
        <w:t xml:space="preserve"> </w:t>
      </w:r>
      <w:r>
        <w:rPr>
          <w:spacing w:val="-4"/>
        </w:rPr>
        <w:t>HIV</w:t>
      </w:r>
      <w:r>
        <w:rPr>
          <w:spacing w:val="-6"/>
        </w:rPr>
        <w:t xml:space="preserve"> </w:t>
      </w:r>
      <w:r>
        <w:rPr>
          <w:spacing w:val="-4"/>
        </w:rPr>
        <w:t>bao</w:t>
      </w:r>
      <w:r>
        <w:rPr>
          <w:spacing w:val="-6"/>
        </w:rPr>
        <w:t xml:space="preserve"> </w:t>
      </w:r>
      <w:r>
        <w:rPr>
          <w:spacing w:val="-4"/>
        </w:rPr>
        <w:t>gồm:</w:t>
      </w:r>
    </w:p>
    <w:p w14:paraId="4BBEC46A" w14:textId="1B0FDB59" w:rsidR="00C25D3F" w:rsidRDefault="0002040D">
      <w:pPr>
        <w:pStyle w:val="ListParagraph"/>
        <w:numPr>
          <w:ilvl w:val="0"/>
          <w:numId w:val="36"/>
        </w:numPr>
        <w:tabs>
          <w:tab w:val="left" w:pos="1011"/>
        </w:tabs>
        <w:ind w:left="1011" w:hanging="138"/>
        <w:rPr>
          <w:sz w:val="24"/>
        </w:rPr>
      </w:pPr>
      <w:r>
        <w:rPr>
          <w:sz w:val="24"/>
        </w:rPr>
        <w:t>Mất khoáng</w:t>
      </w:r>
      <w:r>
        <w:rPr>
          <w:spacing w:val="-3"/>
          <w:sz w:val="24"/>
        </w:rPr>
        <w:t xml:space="preserve"> </w:t>
      </w:r>
      <w:r>
        <w:rPr>
          <w:spacing w:val="-2"/>
          <w:sz w:val="24"/>
        </w:rPr>
        <w:t>x</w:t>
      </w:r>
      <w:r w:rsidR="008211B7">
        <w:rPr>
          <w:spacing w:val="-2"/>
          <w:sz w:val="24"/>
        </w:rPr>
        <w:t>ư</w:t>
      </w:r>
      <w:r>
        <w:rPr>
          <w:spacing w:val="-2"/>
          <w:sz w:val="24"/>
        </w:rPr>
        <w:t>ơng</w:t>
      </w:r>
    </w:p>
    <w:p w14:paraId="7081EE05" w14:textId="7CEC99C7" w:rsidR="00C25D3F" w:rsidRDefault="0002040D">
      <w:pPr>
        <w:pStyle w:val="ListParagraph"/>
        <w:numPr>
          <w:ilvl w:val="0"/>
          <w:numId w:val="36"/>
        </w:numPr>
        <w:tabs>
          <w:tab w:val="left" w:pos="1011"/>
        </w:tabs>
        <w:ind w:left="1011" w:hanging="138"/>
        <w:rPr>
          <w:sz w:val="24"/>
        </w:rPr>
      </w:pPr>
      <w:r>
        <w:rPr>
          <w:w w:val="90"/>
          <w:sz w:val="24"/>
        </w:rPr>
        <w:t>Th</w:t>
      </w:r>
      <w:r w:rsidR="008211B7">
        <w:rPr>
          <w:w w:val="90"/>
          <w:sz w:val="24"/>
        </w:rPr>
        <w:t>ư</w:t>
      </w:r>
      <w:r>
        <w:rPr>
          <w:w w:val="90"/>
          <w:sz w:val="24"/>
        </w:rPr>
        <w:t>a</w:t>
      </w:r>
      <w:r>
        <w:rPr>
          <w:spacing w:val="-1"/>
          <w:w w:val="90"/>
          <w:sz w:val="24"/>
        </w:rPr>
        <w:t xml:space="preserve"> </w:t>
      </w:r>
      <w:r>
        <w:rPr>
          <w:spacing w:val="-4"/>
          <w:sz w:val="24"/>
        </w:rPr>
        <w:t>x</w:t>
      </w:r>
      <w:r w:rsidR="008211B7">
        <w:rPr>
          <w:spacing w:val="-4"/>
          <w:sz w:val="24"/>
        </w:rPr>
        <w:t>ư</w:t>
      </w:r>
      <w:r>
        <w:rPr>
          <w:spacing w:val="-4"/>
          <w:sz w:val="24"/>
        </w:rPr>
        <w:t>ơng</w:t>
      </w:r>
    </w:p>
    <w:p w14:paraId="43953C03" w14:textId="3ED2820A" w:rsidR="00C25D3F" w:rsidRDefault="0002040D">
      <w:pPr>
        <w:pStyle w:val="ListParagraph"/>
        <w:numPr>
          <w:ilvl w:val="0"/>
          <w:numId w:val="36"/>
        </w:numPr>
        <w:tabs>
          <w:tab w:val="left" w:pos="1013"/>
        </w:tabs>
        <w:ind w:left="1013"/>
        <w:rPr>
          <w:sz w:val="24"/>
        </w:rPr>
      </w:pPr>
      <w:r>
        <w:rPr>
          <w:sz w:val="24"/>
        </w:rPr>
        <w:t>Loãng</w:t>
      </w:r>
      <w:r>
        <w:rPr>
          <w:spacing w:val="-5"/>
          <w:sz w:val="24"/>
        </w:rPr>
        <w:t xml:space="preserve"> </w:t>
      </w:r>
      <w:r>
        <w:rPr>
          <w:spacing w:val="-2"/>
          <w:sz w:val="24"/>
        </w:rPr>
        <w:t>x</w:t>
      </w:r>
      <w:r w:rsidR="008211B7">
        <w:rPr>
          <w:spacing w:val="-2"/>
          <w:sz w:val="24"/>
        </w:rPr>
        <w:t>ư</w:t>
      </w:r>
      <w:r>
        <w:rPr>
          <w:spacing w:val="-2"/>
          <w:sz w:val="24"/>
        </w:rPr>
        <w:t>ơng</w:t>
      </w:r>
    </w:p>
    <w:p w14:paraId="4F2C2537" w14:textId="4AB0C76F" w:rsidR="00C25D3F" w:rsidRDefault="0002040D">
      <w:pPr>
        <w:pStyle w:val="ListParagraph"/>
        <w:numPr>
          <w:ilvl w:val="0"/>
          <w:numId w:val="36"/>
        </w:numPr>
        <w:tabs>
          <w:tab w:val="left" w:pos="1011"/>
        </w:tabs>
        <w:ind w:left="1011" w:hanging="138"/>
        <w:rPr>
          <w:sz w:val="24"/>
        </w:rPr>
      </w:pPr>
      <w:r>
        <w:rPr>
          <w:sz w:val="24"/>
        </w:rPr>
        <w:t>Hủy</w:t>
      </w:r>
      <w:r>
        <w:rPr>
          <w:spacing w:val="-2"/>
          <w:sz w:val="24"/>
        </w:rPr>
        <w:t xml:space="preserve"> x</w:t>
      </w:r>
      <w:r w:rsidR="008211B7">
        <w:rPr>
          <w:spacing w:val="-2"/>
          <w:sz w:val="24"/>
        </w:rPr>
        <w:t>ư</w:t>
      </w:r>
      <w:r>
        <w:rPr>
          <w:spacing w:val="-2"/>
          <w:sz w:val="24"/>
        </w:rPr>
        <w:t>ơng</w:t>
      </w:r>
    </w:p>
    <w:p w14:paraId="6B9C9EEC" w14:textId="73BDA0E3" w:rsidR="00C25D3F" w:rsidRDefault="0002040D">
      <w:pPr>
        <w:pStyle w:val="ListParagraph"/>
        <w:numPr>
          <w:ilvl w:val="0"/>
          <w:numId w:val="36"/>
        </w:numPr>
        <w:tabs>
          <w:tab w:val="left" w:pos="1011"/>
        </w:tabs>
        <w:ind w:left="1011" w:hanging="138"/>
        <w:rPr>
          <w:sz w:val="24"/>
        </w:rPr>
      </w:pPr>
      <w:r>
        <w:rPr>
          <w:sz w:val="24"/>
        </w:rPr>
        <w:t>Hoại</w:t>
      </w:r>
      <w:r>
        <w:rPr>
          <w:spacing w:val="-1"/>
          <w:sz w:val="24"/>
        </w:rPr>
        <w:t xml:space="preserve"> </w:t>
      </w:r>
      <w:r>
        <w:rPr>
          <w:sz w:val="24"/>
        </w:rPr>
        <w:t>tử</w:t>
      </w:r>
      <w:r>
        <w:rPr>
          <w:spacing w:val="-2"/>
          <w:sz w:val="24"/>
        </w:rPr>
        <w:t xml:space="preserve"> x</w:t>
      </w:r>
      <w:r w:rsidR="008211B7">
        <w:rPr>
          <w:spacing w:val="-2"/>
          <w:sz w:val="24"/>
        </w:rPr>
        <w:t>ư</w:t>
      </w:r>
      <w:r>
        <w:rPr>
          <w:spacing w:val="-2"/>
          <w:sz w:val="24"/>
        </w:rPr>
        <w:t>ơng</w:t>
      </w:r>
    </w:p>
    <w:p w14:paraId="7289ABCF" w14:textId="59D07809" w:rsidR="00C25D3F" w:rsidRDefault="0002040D">
      <w:pPr>
        <w:pStyle w:val="ListParagraph"/>
        <w:numPr>
          <w:ilvl w:val="0"/>
          <w:numId w:val="36"/>
        </w:numPr>
        <w:tabs>
          <w:tab w:val="left" w:pos="1011"/>
        </w:tabs>
        <w:ind w:left="1011" w:hanging="138"/>
        <w:rPr>
          <w:sz w:val="24"/>
        </w:rPr>
      </w:pPr>
      <w:r>
        <w:rPr>
          <w:spacing w:val="-2"/>
          <w:sz w:val="24"/>
        </w:rPr>
        <w:t>Ng</w:t>
      </w:r>
      <w:r w:rsidR="008211B7">
        <w:rPr>
          <w:spacing w:val="-2"/>
          <w:sz w:val="24"/>
        </w:rPr>
        <w:t>ư</w:t>
      </w:r>
      <w:r>
        <w:rPr>
          <w:spacing w:val="-2"/>
          <w:sz w:val="24"/>
        </w:rPr>
        <w:t>ời</w:t>
      </w:r>
      <w:r>
        <w:rPr>
          <w:spacing w:val="-13"/>
          <w:sz w:val="24"/>
        </w:rPr>
        <w:t xml:space="preserve"> </w:t>
      </w:r>
      <w:r>
        <w:rPr>
          <w:spacing w:val="-2"/>
          <w:sz w:val="24"/>
        </w:rPr>
        <w:t>nhiễm</w:t>
      </w:r>
      <w:r>
        <w:rPr>
          <w:spacing w:val="-12"/>
          <w:sz w:val="24"/>
        </w:rPr>
        <w:t xml:space="preserve"> </w:t>
      </w:r>
      <w:r>
        <w:rPr>
          <w:spacing w:val="-2"/>
          <w:sz w:val="24"/>
        </w:rPr>
        <w:t>HIV</w:t>
      </w:r>
      <w:r>
        <w:rPr>
          <w:spacing w:val="-10"/>
          <w:sz w:val="24"/>
        </w:rPr>
        <w:t xml:space="preserve"> </w:t>
      </w:r>
      <w:r>
        <w:rPr>
          <w:spacing w:val="-2"/>
          <w:sz w:val="24"/>
        </w:rPr>
        <w:t>có</w:t>
      </w:r>
      <w:r>
        <w:rPr>
          <w:spacing w:val="-11"/>
          <w:sz w:val="24"/>
        </w:rPr>
        <w:t xml:space="preserve"> </w:t>
      </w:r>
      <w:r>
        <w:rPr>
          <w:spacing w:val="-2"/>
          <w:sz w:val="24"/>
        </w:rPr>
        <w:t>nguy</w:t>
      </w:r>
      <w:r>
        <w:rPr>
          <w:spacing w:val="-13"/>
          <w:sz w:val="24"/>
        </w:rPr>
        <w:t xml:space="preserve"> </w:t>
      </w:r>
      <w:r>
        <w:rPr>
          <w:spacing w:val="-2"/>
          <w:sz w:val="24"/>
        </w:rPr>
        <w:t>cơ</w:t>
      </w:r>
      <w:r>
        <w:rPr>
          <w:spacing w:val="-9"/>
          <w:sz w:val="24"/>
        </w:rPr>
        <w:t xml:space="preserve"> </w:t>
      </w:r>
      <w:r>
        <w:rPr>
          <w:spacing w:val="-2"/>
          <w:sz w:val="24"/>
        </w:rPr>
        <w:t>gãy</w:t>
      </w:r>
      <w:r>
        <w:rPr>
          <w:spacing w:val="-13"/>
          <w:sz w:val="24"/>
        </w:rPr>
        <w:t xml:space="preserve"> </w:t>
      </w:r>
      <w:r>
        <w:rPr>
          <w:spacing w:val="-2"/>
          <w:sz w:val="24"/>
        </w:rPr>
        <w:t>x</w:t>
      </w:r>
      <w:r w:rsidR="008211B7">
        <w:rPr>
          <w:spacing w:val="-2"/>
          <w:sz w:val="24"/>
        </w:rPr>
        <w:t>ư</w:t>
      </w:r>
      <w:r>
        <w:rPr>
          <w:spacing w:val="-2"/>
          <w:sz w:val="24"/>
        </w:rPr>
        <w:t>ơng</w:t>
      </w:r>
      <w:r>
        <w:rPr>
          <w:spacing w:val="-13"/>
          <w:sz w:val="24"/>
        </w:rPr>
        <w:t xml:space="preserve"> </w:t>
      </w:r>
      <w:r>
        <w:rPr>
          <w:spacing w:val="-5"/>
          <w:sz w:val="24"/>
        </w:rPr>
        <w:t>cao</w:t>
      </w:r>
    </w:p>
    <w:p w14:paraId="26910994" w14:textId="77777777" w:rsidR="00C25D3F" w:rsidRDefault="0002040D">
      <w:pPr>
        <w:pStyle w:val="Heading5"/>
        <w:ind w:left="873" w:firstLine="0"/>
      </w:pPr>
      <w:r>
        <w:t>Đánh</w:t>
      </w:r>
      <w:r>
        <w:rPr>
          <w:spacing w:val="-3"/>
        </w:rPr>
        <w:t xml:space="preserve"> </w:t>
      </w:r>
      <w:r>
        <w:t>giá</w:t>
      </w:r>
      <w:r>
        <w:rPr>
          <w:spacing w:val="-1"/>
        </w:rPr>
        <w:t xml:space="preserve"> </w:t>
      </w:r>
      <w:r>
        <w:t>yếu</w:t>
      </w:r>
      <w:r>
        <w:rPr>
          <w:spacing w:val="-1"/>
        </w:rPr>
        <w:t xml:space="preserve"> </w:t>
      </w:r>
      <w:r>
        <w:t>tố</w:t>
      </w:r>
      <w:r>
        <w:rPr>
          <w:spacing w:val="-1"/>
        </w:rPr>
        <w:t xml:space="preserve"> </w:t>
      </w:r>
      <w:r>
        <w:t>nguy</w:t>
      </w:r>
      <w:r>
        <w:rPr>
          <w:spacing w:val="-1"/>
        </w:rPr>
        <w:t xml:space="preserve"> </w:t>
      </w:r>
      <w:r>
        <w:rPr>
          <w:spacing w:val="-5"/>
        </w:rPr>
        <w:t>cơ</w:t>
      </w:r>
    </w:p>
    <w:p w14:paraId="25294377" w14:textId="77777777" w:rsidR="00C25D3F" w:rsidRDefault="0002040D">
      <w:pPr>
        <w:pStyle w:val="ListParagraph"/>
        <w:numPr>
          <w:ilvl w:val="0"/>
          <w:numId w:val="36"/>
        </w:numPr>
        <w:tabs>
          <w:tab w:val="left" w:pos="1011"/>
        </w:tabs>
        <w:spacing w:before="115"/>
        <w:ind w:left="1011" w:hanging="138"/>
        <w:rPr>
          <w:sz w:val="24"/>
        </w:rPr>
      </w:pPr>
      <w:r>
        <w:rPr>
          <w:sz w:val="24"/>
        </w:rPr>
        <w:t>Tuổi</w:t>
      </w:r>
      <w:r>
        <w:rPr>
          <w:spacing w:val="-3"/>
          <w:sz w:val="24"/>
        </w:rPr>
        <w:t xml:space="preserve"> </w:t>
      </w:r>
      <w:r>
        <w:rPr>
          <w:sz w:val="24"/>
        </w:rPr>
        <w:t>cao: phụ</w:t>
      </w:r>
      <w:r>
        <w:rPr>
          <w:spacing w:val="-1"/>
          <w:sz w:val="24"/>
        </w:rPr>
        <w:t xml:space="preserve"> </w:t>
      </w:r>
      <w:r>
        <w:rPr>
          <w:sz w:val="24"/>
        </w:rPr>
        <w:t>nữ</w:t>
      </w:r>
      <w:r>
        <w:rPr>
          <w:spacing w:val="-1"/>
          <w:sz w:val="24"/>
        </w:rPr>
        <w:t xml:space="preserve"> </w:t>
      </w:r>
      <w:r>
        <w:rPr>
          <w:sz w:val="24"/>
        </w:rPr>
        <w:t>và</w:t>
      </w:r>
      <w:r>
        <w:rPr>
          <w:spacing w:val="-1"/>
          <w:sz w:val="24"/>
        </w:rPr>
        <w:t xml:space="preserve"> </w:t>
      </w:r>
      <w:r>
        <w:rPr>
          <w:sz w:val="24"/>
        </w:rPr>
        <w:t>nam</w:t>
      </w:r>
      <w:r>
        <w:rPr>
          <w:spacing w:val="-1"/>
          <w:sz w:val="24"/>
        </w:rPr>
        <w:t xml:space="preserve"> </w:t>
      </w:r>
      <w:r>
        <w:rPr>
          <w:sz w:val="24"/>
        </w:rPr>
        <w:t>giới &gt; 50</w:t>
      </w:r>
      <w:r>
        <w:rPr>
          <w:spacing w:val="-1"/>
          <w:sz w:val="24"/>
        </w:rPr>
        <w:t xml:space="preserve"> </w:t>
      </w:r>
      <w:r>
        <w:rPr>
          <w:sz w:val="24"/>
        </w:rPr>
        <w:t>tuổi, nữ</w:t>
      </w:r>
      <w:r>
        <w:rPr>
          <w:spacing w:val="-1"/>
          <w:sz w:val="24"/>
        </w:rPr>
        <w:t xml:space="preserve"> </w:t>
      </w:r>
      <w:r>
        <w:rPr>
          <w:sz w:val="24"/>
        </w:rPr>
        <w:t>giới;</w:t>
      </w:r>
      <w:r>
        <w:rPr>
          <w:spacing w:val="2"/>
          <w:sz w:val="24"/>
        </w:rPr>
        <w:t xml:space="preserve"> </w:t>
      </w:r>
      <w:r>
        <w:rPr>
          <w:sz w:val="24"/>
        </w:rPr>
        <w:t>thiếu vitamin D;</w:t>
      </w:r>
      <w:r>
        <w:rPr>
          <w:spacing w:val="-1"/>
          <w:sz w:val="24"/>
        </w:rPr>
        <w:t xml:space="preserve"> </w:t>
      </w:r>
      <w:r>
        <w:rPr>
          <w:sz w:val="24"/>
        </w:rPr>
        <w:t>hút thuốc</w:t>
      </w:r>
      <w:r>
        <w:rPr>
          <w:spacing w:val="-1"/>
          <w:sz w:val="24"/>
        </w:rPr>
        <w:t xml:space="preserve"> </w:t>
      </w:r>
      <w:r>
        <w:rPr>
          <w:spacing w:val="-5"/>
          <w:sz w:val="24"/>
        </w:rPr>
        <w:t>lá.</w:t>
      </w:r>
    </w:p>
    <w:p w14:paraId="3B0DF7C2" w14:textId="03F735F9" w:rsidR="00C25D3F" w:rsidRDefault="0002040D">
      <w:pPr>
        <w:pStyle w:val="ListParagraph"/>
        <w:numPr>
          <w:ilvl w:val="0"/>
          <w:numId w:val="36"/>
        </w:numPr>
        <w:tabs>
          <w:tab w:val="left" w:pos="1013"/>
        </w:tabs>
        <w:ind w:left="1013"/>
        <w:rPr>
          <w:sz w:val="24"/>
        </w:rPr>
      </w:pPr>
      <w:r>
        <w:rPr>
          <w:sz w:val="24"/>
        </w:rPr>
        <w:t>Lối</w:t>
      </w:r>
      <w:r>
        <w:rPr>
          <w:spacing w:val="-4"/>
          <w:sz w:val="24"/>
        </w:rPr>
        <w:t xml:space="preserve"> </w:t>
      </w:r>
      <w:r>
        <w:rPr>
          <w:sz w:val="24"/>
        </w:rPr>
        <w:t>sống</w:t>
      </w:r>
      <w:r>
        <w:rPr>
          <w:spacing w:val="-7"/>
          <w:sz w:val="24"/>
        </w:rPr>
        <w:t xml:space="preserve"> </w:t>
      </w:r>
      <w:r>
        <w:rPr>
          <w:sz w:val="24"/>
        </w:rPr>
        <w:t>ít</w:t>
      </w:r>
      <w:r>
        <w:rPr>
          <w:spacing w:val="-4"/>
          <w:sz w:val="24"/>
        </w:rPr>
        <w:t xml:space="preserve"> </w:t>
      </w:r>
      <w:r>
        <w:rPr>
          <w:sz w:val="24"/>
        </w:rPr>
        <w:t>vận</w:t>
      </w:r>
      <w:r>
        <w:rPr>
          <w:spacing w:val="-4"/>
          <w:sz w:val="24"/>
        </w:rPr>
        <w:t xml:space="preserve"> </w:t>
      </w:r>
      <w:r>
        <w:rPr>
          <w:sz w:val="24"/>
        </w:rPr>
        <w:t>động;</w:t>
      </w:r>
      <w:r>
        <w:rPr>
          <w:spacing w:val="-4"/>
          <w:sz w:val="24"/>
        </w:rPr>
        <w:t xml:space="preserve"> </w:t>
      </w:r>
      <w:r>
        <w:rPr>
          <w:sz w:val="24"/>
        </w:rPr>
        <w:t>suy</w:t>
      </w:r>
      <w:r>
        <w:rPr>
          <w:spacing w:val="-8"/>
          <w:sz w:val="24"/>
        </w:rPr>
        <w:t xml:space="preserve"> </w:t>
      </w:r>
      <w:r>
        <w:rPr>
          <w:sz w:val="24"/>
        </w:rPr>
        <w:t>dinh</w:t>
      </w:r>
      <w:r>
        <w:rPr>
          <w:spacing w:val="-4"/>
          <w:sz w:val="24"/>
        </w:rPr>
        <w:t xml:space="preserve"> </w:t>
      </w:r>
      <w:r>
        <w:rPr>
          <w:sz w:val="24"/>
        </w:rPr>
        <w:t>d</w:t>
      </w:r>
      <w:r w:rsidR="008211B7">
        <w:rPr>
          <w:sz w:val="24"/>
        </w:rPr>
        <w:t>ư</w:t>
      </w:r>
      <w:r>
        <w:rPr>
          <w:sz w:val="24"/>
        </w:rPr>
        <w:t>ỡng</w:t>
      </w:r>
      <w:r>
        <w:rPr>
          <w:spacing w:val="-7"/>
          <w:sz w:val="24"/>
        </w:rPr>
        <w:t xml:space="preserve"> </w:t>
      </w:r>
      <w:r>
        <w:rPr>
          <w:sz w:val="24"/>
        </w:rPr>
        <w:t>(BMI</w:t>
      </w:r>
      <w:r>
        <w:rPr>
          <w:spacing w:val="-7"/>
          <w:sz w:val="24"/>
        </w:rPr>
        <w:t xml:space="preserve"> </w:t>
      </w:r>
      <w:r>
        <w:rPr>
          <w:sz w:val="24"/>
        </w:rPr>
        <w:t>≤</w:t>
      </w:r>
      <w:r>
        <w:rPr>
          <w:spacing w:val="-4"/>
          <w:sz w:val="24"/>
        </w:rPr>
        <w:t xml:space="preserve"> </w:t>
      </w:r>
      <w:r>
        <w:rPr>
          <w:sz w:val="24"/>
        </w:rPr>
        <w:t>16)</w:t>
      </w:r>
      <w:r>
        <w:rPr>
          <w:spacing w:val="-5"/>
          <w:sz w:val="24"/>
        </w:rPr>
        <w:t xml:space="preserve"> </w:t>
      </w:r>
      <w:r>
        <w:rPr>
          <w:sz w:val="24"/>
        </w:rPr>
        <w:t>hoặc</w:t>
      </w:r>
      <w:r>
        <w:rPr>
          <w:spacing w:val="-5"/>
          <w:sz w:val="24"/>
        </w:rPr>
        <w:t xml:space="preserve"> </w:t>
      </w:r>
      <w:r>
        <w:rPr>
          <w:sz w:val="24"/>
        </w:rPr>
        <w:t>béo</w:t>
      </w:r>
      <w:r>
        <w:rPr>
          <w:spacing w:val="-4"/>
          <w:sz w:val="24"/>
        </w:rPr>
        <w:t xml:space="preserve"> </w:t>
      </w:r>
      <w:r>
        <w:rPr>
          <w:sz w:val="24"/>
        </w:rPr>
        <w:t>phì</w:t>
      </w:r>
      <w:r>
        <w:rPr>
          <w:spacing w:val="-3"/>
          <w:sz w:val="24"/>
        </w:rPr>
        <w:t xml:space="preserve"> </w:t>
      </w:r>
      <w:r>
        <w:rPr>
          <w:sz w:val="24"/>
        </w:rPr>
        <w:t>(BMI</w:t>
      </w:r>
      <w:r>
        <w:rPr>
          <w:spacing w:val="-8"/>
          <w:sz w:val="24"/>
        </w:rPr>
        <w:t xml:space="preserve"> </w:t>
      </w:r>
      <w:r>
        <w:rPr>
          <w:sz w:val="24"/>
        </w:rPr>
        <w:t>&gt;</w:t>
      </w:r>
      <w:r>
        <w:rPr>
          <w:spacing w:val="-5"/>
          <w:sz w:val="24"/>
        </w:rPr>
        <w:t xml:space="preserve"> </w:t>
      </w:r>
      <w:r>
        <w:rPr>
          <w:spacing w:val="-4"/>
          <w:sz w:val="24"/>
        </w:rPr>
        <w:t>30).</w:t>
      </w:r>
    </w:p>
    <w:p w14:paraId="21E6AAEA" w14:textId="77777777" w:rsidR="00C25D3F" w:rsidRDefault="0002040D">
      <w:pPr>
        <w:pStyle w:val="ListParagraph"/>
        <w:numPr>
          <w:ilvl w:val="0"/>
          <w:numId w:val="36"/>
        </w:numPr>
        <w:tabs>
          <w:tab w:val="left" w:pos="1011"/>
        </w:tabs>
        <w:spacing w:before="121"/>
        <w:ind w:left="1011" w:hanging="138"/>
        <w:rPr>
          <w:sz w:val="24"/>
        </w:rPr>
      </w:pPr>
      <w:r>
        <w:rPr>
          <w:sz w:val="24"/>
        </w:rPr>
        <w:t>Sử</w:t>
      </w:r>
      <w:r>
        <w:rPr>
          <w:spacing w:val="-2"/>
          <w:sz w:val="24"/>
        </w:rPr>
        <w:t xml:space="preserve"> </w:t>
      </w:r>
      <w:r>
        <w:rPr>
          <w:sz w:val="24"/>
        </w:rPr>
        <w:t>dụng</w:t>
      </w:r>
      <w:r>
        <w:rPr>
          <w:spacing w:val="-2"/>
          <w:sz w:val="24"/>
        </w:rPr>
        <w:t xml:space="preserve"> </w:t>
      </w:r>
      <w:r>
        <w:rPr>
          <w:sz w:val="24"/>
        </w:rPr>
        <w:t>corticoid</w:t>
      </w:r>
      <w:r>
        <w:rPr>
          <w:spacing w:val="-1"/>
          <w:sz w:val="24"/>
        </w:rPr>
        <w:t xml:space="preserve"> </w:t>
      </w:r>
      <w:r>
        <w:rPr>
          <w:sz w:val="24"/>
        </w:rPr>
        <w:t xml:space="preserve">kéo </w:t>
      </w:r>
      <w:r>
        <w:rPr>
          <w:spacing w:val="-4"/>
          <w:sz w:val="24"/>
        </w:rPr>
        <w:t>dài.</w:t>
      </w:r>
    </w:p>
    <w:p w14:paraId="293799E4" w14:textId="518A3E76" w:rsidR="00C25D3F" w:rsidRDefault="0002040D">
      <w:pPr>
        <w:pStyle w:val="ListParagraph"/>
        <w:numPr>
          <w:ilvl w:val="0"/>
          <w:numId w:val="36"/>
        </w:numPr>
        <w:tabs>
          <w:tab w:val="left" w:pos="1035"/>
        </w:tabs>
        <w:ind w:right="1012" w:firstLine="0"/>
        <w:rPr>
          <w:sz w:val="24"/>
        </w:rPr>
      </w:pPr>
      <w:r>
        <w:rPr>
          <w:sz w:val="24"/>
        </w:rPr>
        <w:t>Đái tháo đ</w:t>
      </w:r>
      <w:r w:rsidR="008211B7">
        <w:rPr>
          <w:sz w:val="24"/>
        </w:rPr>
        <w:t>ư</w:t>
      </w:r>
      <w:r>
        <w:rPr>
          <w:sz w:val="24"/>
        </w:rPr>
        <w:t>ờng, một số bệnh nội tiết (c</w:t>
      </w:r>
      <w:r w:rsidR="008211B7">
        <w:rPr>
          <w:sz w:val="24"/>
        </w:rPr>
        <w:t>ư</w:t>
      </w:r>
      <w:r>
        <w:rPr>
          <w:sz w:val="24"/>
        </w:rPr>
        <w:t>ờng giáp và cận giáp, bệnh tuyến sinh dục nữ), bệnh lý thận (hội chứng Fanconi).</w:t>
      </w:r>
    </w:p>
    <w:p w14:paraId="55179339" w14:textId="557ADF05" w:rsidR="00C25D3F" w:rsidRDefault="0002040D">
      <w:pPr>
        <w:pStyle w:val="ListParagraph"/>
        <w:numPr>
          <w:ilvl w:val="0"/>
          <w:numId w:val="36"/>
        </w:numPr>
        <w:tabs>
          <w:tab w:val="left" w:pos="1011"/>
        </w:tabs>
        <w:ind w:left="1011" w:hanging="138"/>
        <w:rPr>
          <w:sz w:val="24"/>
        </w:rPr>
      </w:pPr>
      <w:r>
        <w:rPr>
          <w:sz w:val="24"/>
        </w:rPr>
        <w:t>Tiền</w:t>
      </w:r>
      <w:r>
        <w:rPr>
          <w:spacing w:val="-10"/>
          <w:sz w:val="24"/>
        </w:rPr>
        <w:t xml:space="preserve"> </w:t>
      </w:r>
      <w:r>
        <w:rPr>
          <w:sz w:val="24"/>
        </w:rPr>
        <w:t>sử</w:t>
      </w:r>
      <w:r>
        <w:rPr>
          <w:spacing w:val="-9"/>
          <w:sz w:val="24"/>
        </w:rPr>
        <w:t xml:space="preserve"> </w:t>
      </w:r>
      <w:r>
        <w:rPr>
          <w:sz w:val="24"/>
        </w:rPr>
        <w:t>gãy</w:t>
      </w:r>
      <w:r>
        <w:rPr>
          <w:spacing w:val="-14"/>
          <w:sz w:val="24"/>
        </w:rPr>
        <w:t xml:space="preserve"> </w:t>
      </w:r>
      <w:r>
        <w:rPr>
          <w:sz w:val="24"/>
        </w:rPr>
        <w:t>x</w:t>
      </w:r>
      <w:r w:rsidR="008211B7">
        <w:rPr>
          <w:sz w:val="24"/>
        </w:rPr>
        <w:t>ư</w:t>
      </w:r>
      <w:r>
        <w:rPr>
          <w:sz w:val="24"/>
        </w:rPr>
        <w:t>ơng</w:t>
      </w:r>
      <w:r>
        <w:rPr>
          <w:spacing w:val="-12"/>
          <w:sz w:val="24"/>
        </w:rPr>
        <w:t xml:space="preserve"> </w:t>
      </w:r>
      <w:r>
        <w:rPr>
          <w:sz w:val="24"/>
        </w:rPr>
        <w:t>đùi</w:t>
      </w:r>
      <w:r>
        <w:rPr>
          <w:spacing w:val="-10"/>
          <w:sz w:val="24"/>
        </w:rPr>
        <w:t xml:space="preserve"> </w:t>
      </w:r>
      <w:r>
        <w:rPr>
          <w:sz w:val="24"/>
        </w:rPr>
        <w:t>trong</w:t>
      </w:r>
      <w:r>
        <w:rPr>
          <w:spacing w:val="-10"/>
          <w:sz w:val="24"/>
        </w:rPr>
        <w:t xml:space="preserve"> </w:t>
      </w:r>
      <w:r>
        <w:rPr>
          <w:sz w:val="24"/>
        </w:rPr>
        <w:t>gia</w:t>
      </w:r>
      <w:r>
        <w:rPr>
          <w:spacing w:val="-7"/>
          <w:sz w:val="24"/>
        </w:rPr>
        <w:t xml:space="preserve"> </w:t>
      </w:r>
      <w:r>
        <w:rPr>
          <w:spacing w:val="-2"/>
          <w:sz w:val="24"/>
        </w:rPr>
        <w:t>đình.</w:t>
      </w:r>
    </w:p>
    <w:p w14:paraId="0477D1EB" w14:textId="25E27B7E" w:rsidR="00C25D3F" w:rsidRDefault="0002040D">
      <w:pPr>
        <w:pStyle w:val="ListParagraph"/>
        <w:numPr>
          <w:ilvl w:val="0"/>
          <w:numId w:val="36"/>
        </w:numPr>
        <w:tabs>
          <w:tab w:val="left" w:pos="1011"/>
        </w:tabs>
        <w:ind w:left="1011" w:hanging="138"/>
        <w:rPr>
          <w:sz w:val="24"/>
        </w:rPr>
      </w:pPr>
      <w:r>
        <w:rPr>
          <w:sz w:val="24"/>
        </w:rPr>
        <w:t>Sử</w:t>
      </w:r>
      <w:r>
        <w:rPr>
          <w:spacing w:val="-12"/>
          <w:sz w:val="24"/>
        </w:rPr>
        <w:t xml:space="preserve"> </w:t>
      </w:r>
      <w:r>
        <w:rPr>
          <w:sz w:val="24"/>
        </w:rPr>
        <w:t>dụng</w:t>
      </w:r>
      <w:r>
        <w:rPr>
          <w:spacing w:val="-12"/>
          <w:sz w:val="24"/>
        </w:rPr>
        <w:t xml:space="preserve"> </w:t>
      </w:r>
      <w:r>
        <w:rPr>
          <w:sz w:val="24"/>
        </w:rPr>
        <w:t>các</w:t>
      </w:r>
      <w:r>
        <w:rPr>
          <w:spacing w:val="-11"/>
          <w:sz w:val="24"/>
        </w:rPr>
        <w:t xml:space="preserve"> </w:t>
      </w:r>
      <w:r>
        <w:rPr>
          <w:sz w:val="24"/>
        </w:rPr>
        <w:t>thuốc</w:t>
      </w:r>
      <w:r>
        <w:rPr>
          <w:spacing w:val="-10"/>
          <w:sz w:val="24"/>
        </w:rPr>
        <w:t xml:space="preserve"> </w:t>
      </w:r>
      <w:r>
        <w:rPr>
          <w:sz w:val="24"/>
        </w:rPr>
        <w:t>ARV</w:t>
      </w:r>
      <w:r>
        <w:rPr>
          <w:spacing w:val="-11"/>
          <w:sz w:val="24"/>
        </w:rPr>
        <w:t xml:space="preserve"> </w:t>
      </w:r>
      <w:r>
        <w:rPr>
          <w:sz w:val="24"/>
        </w:rPr>
        <w:t>gây</w:t>
      </w:r>
      <w:r>
        <w:rPr>
          <w:spacing w:val="-13"/>
          <w:sz w:val="24"/>
        </w:rPr>
        <w:t xml:space="preserve"> </w:t>
      </w:r>
      <w:r>
        <w:rPr>
          <w:sz w:val="24"/>
        </w:rPr>
        <w:t>giảm</w:t>
      </w:r>
      <w:r>
        <w:rPr>
          <w:spacing w:val="-10"/>
          <w:sz w:val="24"/>
        </w:rPr>
        <w:t xml:space="preserve"> </w:t>
      </w:r>
      <w:r>
        <w:rPr>
          <w:sz w:val="24"/>
        </w:rPr>
        <w:t>mật</w:t>
      </w:r>
      <w:r>
        <w:rPr>
          <w:spacing w:val="-11"/>
          <w:sz w:val="24"/>
        </w:rPr>
        <w:t xml:space="preserve"> </w:t>
      </w:r>
      <w:r>
        <w:rPr>
          <w:sz w:val="24"/>
        </w:rPr>
        <w:t>độ</w:t>
      </w:r>
      <w:r>
        <w:rPr>
          <w:spacing w:val="-11"/>
          <w:sz w:val="24"/>
        </w:rPr>
        <w:t xml:space="preserve"> </w:t>
      </w:r>
      <w:r>
        <w:rPr>
          <w:sz w:val="24"/>
        </w:rPr>
        <w:t>x</w:t>
      </w:r>
      <w:r w:rsidR="008211B7">
        <w:rPr>
          <w:sz w:val="24"/>
        </w:rPr>
        <w:t>ư</w:t>
      </w:r>
      <w:r>
        <w:rPr>
          <w:sz w:val="24"/>
        </w:rPr>
        <w:t>ơng</w:t>
      </w:r>
      <w:r>
        <w:rPr>
          <w:spacing w:val="-13"/>
          <w:sz w:val="24"/>
        </w:rPr>
        <w:t xml:space="preserve"> </w:t>
      </w:r>
      <w:r>
        <w:rPr>
          <w:sz w:val="24"/>
        </w:rPr>
        <w:t>nh</w:t>
      </w:r>
      <w:r w:rsidR="008211B7">
        <w:rPr>
          <w:sz w:val="24"/>
        </w:rPr>
        <w:t>ư</w:t>
      </w:r>
      <w:r>
        <w:rPr>
          <w:spacing w:val="-11"/>
          <w:sz w:val="24"/>
        </w:rPr>
        <w:t xml:space="preserve"> </w:t>
      </w:r>
      <w:r>
        <w:rPr>
          <w:sz w:val="24"/>
        </w:rPr>
        <w:t>TDF,</w:t>
      </w:r>
      <w:r>
        <w:rPr>
          <w:spacing w:val="-10"/>
          <w:sz w:val="24"/>
        </w:rPr>
        <w:t xml:space="preserve"> </w:t>
      </w:r>
      <w:r>
        <w:rPr>
          <w:sz w:val="24"/>
        </w:rPr>
        <w:t>TAF,</w:t>
      </w:r>
      <w:r>
        <w:rPr>
          <w:spacing w:val="-9"/>
          <w:sz w:val="24"/>
        </w:rPr>
        <w:t xml:space="preserve"> </w:t>
      </w:r>
      <w:r>
        <w:rPr>
          <w:spacing w:val="-2"/>
          <w:sz w:val="24"/>
        </w:rPr>
        <w:t>LPV/r.</w:t>
      </w:r>
    </w:p>
    <w:p w14:paraId="03BCE08B" w14:textId="77777777" w:rsidR="00C25D3F" w:rsidRDefault="0002040D">
      <w:pPr>
        <w:pStyle w:val="Heading5"/>
        <w:ind w:left="873" w:firstLine="0"/>
      </w:pPr>
      <w:r>
        <w:t>Sàng</w:t>
      </w:r>
      <w:r>
        <w:rPr>
          <w:spacing w:val="-3"/>
        </w:rPr>
        <w:t xml:space="preserve"> </w:t>
      </w:r>
      <w:r>
        <w:t>lọc</w:t>
      </w:r>
      <w:r>
        <w:rPr>
          <w:spacing w:val="-1"/>
        </w:rPr>
        <w:t xml:space="preserve"> </w:t>
      </w:r>
      <w:r>
        <w:t xml:space="preserve">và chẩn </w:t>
      </w:r>
      <w:r>
        <w:rPr>
          <w:spacing w:val="-4"/>
        </w:rPr>
        <w:t>đoán</w:t>
      </w:r>
    </w:p>
    <w:p w14:paraId="7FFEE280" w14:textId="5718C5D3" w:rsidR="00C25D3F" w:rsidRDefault="0002040D">
      <w:pPr>
        <w:pStyle w:val="ListParagraph"/>
        <w:numPr>
          <w:ilvl w:val="0"/>
          <w:numId w:val="36"/>
        </w:numPr>
        <w:tabs>
          <w:tab w:val="left" w:pos="1011"/>
        </w:tabs>
        <w:spacing w:before="115"/>
        <w:ind w:left="1011" w:hanging="138"/>
        <w:rPr>
          <w:sz w:val="24"/>
        </w:rPr>
      </w:pPr>
      <w:r>
        <w:rPr>
          <w:sz w:val="24"/>
        </w:rPr>
        <w:t>Hội</w:t>
      </w:r>
      <w:r>
        <w:rPr>
          <w:spacing w:val="-5"/>
          <w:sz w:val="24"/>
        </w:rPr>
        <w:t xml:space="preserve"> </w:t>
      </w:r>
      <w:r>
        <w:rPr>
          <w:sz w:val="24"/>
        </w:rPr>
        <w:t>chẩn</w:t>
      </w:r>
      <w:r>
        <w:rPr>
          <w:spacing w:val="-4"/>
          <w:sz w:val="24"/>
        </w:rPr>
        <w:t xml:space="preserve"> </w:t>
      </w:r>
      <w:r>
        <w:rPr>
          <w:sz w:val="24"/>
        </w:rPr>
        <w:t>chuyên</w:t>
      </w:r>
      <w:r>
        <w:rPr>
          <w:spacing w:val="-4"/>
          <w:sz w:val="24"/>
        </w:rPr>
        <w:t xml:space="preserve"> </w:t>
      </w:r>
      <w:r>
        <w:rPr>
          <w:sz w:val="24"/>
        </w:rPr>
        <w:t>khoa,</w:t>
      </w:r>
      <w:r>
        <w:rPr>
          <w:spacing w:val="-3"/>
          <w:sz w:val="24"/>
        </w:rPr>
        <w:t xml:space="preserve"> </w:t>
      </w:r>
      <w:r>
        <w:rPr>
          <w:sz w:val="24"/>
        </w:rPr>
        <w:t>điều</w:t>
      </w:r>
      <w:r>
        <w:rPr>
          <w:spacing w:val="-4"/>
          <w:sz w:val="24"/>
        </w:rPr>
        <w:t xml:space="preserve"> </w:t>
      </w:r>
      <w:r>
        <w:rPr>
          <w:sz w:val="24"/>
        </w:rPr>
        <w:t>trị</w:t>
      </w:r>
      <w:r>
        <w:rPr>
          <w:spacing w:val="-5"/>
          <w:sz w:val="24"/>
        </w:rPr>
        <w:t xml:space="preserve"> </w:t>
      </w:r>
      <w:r>
        <w:rPr>
          <w:sz w:val="24"/>
        </w:rPr>
        <w:t>nếu</w:t>
      </w:r>
      <w:r>
        <w:rPr>
          <w:spacing w:val="-4"/>
          <w:sz w:val="24"/>
        </w:rPr>
        <w:t xml:space="preserve"> </w:t>
      </w:r>
      <w:r>
        <w:rPr>
          <w:sz w:val="24"/>
        </w:rPr>
        <w:t>có</w:t>
      </w:r>
      <w:r>
        <w:rPr>
          <w:spacing w:val="-4"/>
          <w:sz w:val="24"/>
        </w:rPr>
        <w:t xml:space="preserve"> </w:t>
      </w:r>
      <w:r>
        <w:rPr>
          <w:sz w:val="24"/>
        </w:rPr>
        <w:t>bệnh</w:t>
      </w:r>
      <w:r>
        <w:rPr>
          <w:spacing w:val="-5"/>
          <w:sz w:val="24"/>
        </w:rPr>
        <w:t xml:space="preserve"> </w:t>
      </w:r>
      <w:r>
        <w:rPr>
          <w:sz w:val="24"/>
        </w:rPr>
        <w:t>lý</w:t>
      </w:r>
      <w:r>
        <w:rPr>
          <w:spacing w:val="-9"/>
          <w:sz w:val="24"/>
        </w:rPr>
        <w:t xml:space="preserve"> </w:t>
      </w:r>
      <w:r>
        <w:rPr>
          <w:sz w:val="24"/>
        </w:rPr>
        <w:t>x</w:t>
      </w:r>
      <w:r w:rsidR="008211B7">
        <w:rPr>
          <w:sz w:val="24"/>
        </w:rPr>
        <w:t>ư</w:t>
      </w:r>
      <w:r>
        <w:rPr>
          <w:sz w:val="24"/>
        </w:rPr>
        <w:t>ơng</w:t>
      </w:r>
      <w:r>
        <w:rPr>
          <w:spacing w:val="-7"/>
          <w:sz w:val="24"/>
        </w:rPr>
        <w:t xml:space="preserve"> </w:t>
      </w:r>
      <w:r>
        <w:rPr>
          <w:sz w:val="24"/>
        </w:rPr>
        <w:t>và</w:t>
      </w:r>
      <w:r>
        <w:rPr>
          <w:spacing w:val="-5"/>
          <w:sz w:val="24"/>
        </w:rPr>
        <w:t xml:space="preserve"> </w:t>
      </w:r>
      <w:r>
        <w:rPr>
          <w:sz w:val="24"/>
        </w:rPr>
        <w:t>nguy</w:t>
      </w:r>
      <w:r>
        <w:rPr>
          <w:spacing w:val="-9"/>
          <w:sz w:val="24"/>
        </w:rPr>
        <w:t xml:space="preserve"> </w:t>
      </w:r>
      <w:r>
        <w:rPr>
          <w:sz w:val="24"/>
        </w:rPr>
        <w:t>cơ</w:t>
      </w:r>
      <w:r>
        <w:rPr>
          <w:spacing w:val="-2"/>
          <w:sz w:val="24"/>
        </w:rPr>
        <w:t xml:space="preserve"> </w:t>
      </w:r>
      <w:r>
        <w:rPr>
          <w:sz w:val="24"/>
        </w:rPr>
        <w:t>gãy</w:t>
      </w:r>
      <w:r>
        <w:rPr>
          <w:spacing w:val="-9"/>
          <w:sz w:val="24"/>
        </w:rPr>
        <w:t xml:space="preserve"> </w:t>
      </w:r>
      <w:r>
        <w:rPr>
          <w:spacing w:val="-2"/>
          <w:sz w:val="24"/>
        </w:rPr>
        <w:t>x</w:t>
      </w:r>
      <w:r w:rsidR="008211B7">
        <w:rPr>
          <w:spacing w:val="-2"/>
          <w:sz w:val="24"/>
        </w:rPr>
        <w:t>ư</w:t>
      </w:r>
      <w:r>
        <w:rPr>
          <w:spacing w:val="-2"/>
          <w:sz w:val="24"/>
        </w:rPr>
        <w:t>ơng.</w:t>
      </w:r>
    </w:p>
    <w:p w14:paraId="70443691" w14:textId="516E263B" w:rsidR="00C25D3F" w:rsidRDefault="0002040D">
      <w:pPr>
        <w:pStyle w:val="ListParagraph"/>
        <w:numPr>
          <w:ilvl w:val="0"/>
          <w:numId w:val="36"/>
        </w:numPr>
        <w:tabs>
          <w:tab w:val="left" w:pos="1047"/>
        </w:tabs>
        <w:ind w:right="1011" w:firstLine="0"/>
        <w:rPr>
          <w:sz w:val="24"/>
        </w:rPr>
      </w:pPr>
      <w:r>
        <w:rPr>
          <w:sz w:val="24"/>
        </w:rPr>
        <w:t>Đánh</w:t>
      </w:r>
      <w:r>
        <w:rPr>
          <w:spacing w:val="23"/>
          <w:sz w:val="24"/>
        </w:rPr>
        <w:t xml:space="preserve"> </w:t>
      </w:r>
      <w:r>
        <w:rPr>
          <w:sz w:val="24"/>
        </w:rPr>
        <w:t>giá</w:t>
      </w:r>
      <w:r>
        <w:rPr>
          <w:spacing w:val="22"/>
          <w:sz w:val="24"/>
        </w:rPr>
        <w:t xml:space="preserve"> </w:t>
      </w:r>
      <w:r>
        <w:rPr>
          <w:sz w:val="24"/>
        </w:rPr>
        <w:t>các</w:t>
      </w:r>
      <w:r>
        <w:rPr>
          <w:spacing w:val="20"/>
          <w:sz w:val="24"/>
        </w:rPr>
        <w:t xml:space="preserve"> </w:t>
      </w:r>
      <w:r>
        <w:rPr>
          <w:sz w:val="24"/>
        </w:rPr>
        <w:t>bệnh</w:t>
      </w:r>
      <w:r>
        <w:rPr>
          <w:spacing w:val="22"/>
          <w:sz w:val="24"/>
        </w:rPr>
        <w:t xml:space="preserve"> </w:t>
      </w:r>
      <w:r>
        <w:rPr>
          <w:sz w:val="24"/>
        </w:rPr>
        <w:t>lý</w:t>
      </w:r>
      <w:r>
        <w:rPr>
          <w:spacing w:val="20"/>
          <w:sz w:val="24"/>
        </w:rPr>
        <w:t xml:space="preserve"> </w:t>
      </w:r>
      <w:r>
        <w:rPr>
          <w:sz w:val="24"/>
        </w:rPr>
        <w:t>liên</w:t>
      </w:r>
      <w:r>
        <w:rPr>
          <w:spacing w:val="20"/>
          <w:sz w:val="24"/>
        </w:rPr>
        <w:t xml:space="preserve"> </w:t>
      </w:r>
      <w:r>
        <w:rPr>
          <w:sz w:val="24"/>
        </w:rPr>
        <w:t>quan</w:t>
      </w:r>
      <w:r>
        <w:rPr>
          <w:spacing w:val="20"/>
          <w:sz w:val="24"/>
        </w:rPr>
        <w:t xml:space="preserve"> </w:t>
      </w:r>
      <w:r>
        <w:rPr>
          <w:sz w:val="24"/>
        </w:rPr>
        <w:t>với</w:t>
      </w:r>
      <w:r>
        <w:rPr>
          <w:spacing w:val="21"/>
          <w:sz w:val="24"/>
        </w:rPr>
        <w:t xml:space="preserve"> </w:t>
      </w:r>
      <w:r>
        <w:rPr>
          <w:sz w:val="24"/>
        </w:rPr>
        <w:t>bệnh</w:t>
      </w:r>
      <w:r>
        <w:rPr>
          <w:spacing w:val="20"/>
          <w:sz w:val="24"/>
        </w:rPr>
        <w:t xml:space="preserve"> </w:t>
      </w:r>
      <w:r>
        <w:rPr>
          <w:sz w:val="24"/>
        </w:rPr>
        <w:t>lý x</w:t>
      </w:r>
      <w:r w:rsidR="008211B7">
        <w:rPr>
          <w:sz w:val="24"/>
        </w:rPr>
        <w:t>ư</w:t>
      </w:r>
      <w:r>
        <w:rPr>
          <w:sz w:val="24"/>
        </w:rPr>
        <w:t>ơng</w:t>
      </w:r>
      <w:r>
        <w:rPr>
          <w:spacing w:val="20"/>
          <w:sz w:val="24"/>
        </w:rPr>
        <w:t xml:space="preserve"> </w:t>
      </w:r>
      <w:r>
        <w:rPr>
          <w:sz w:val="24"/>
        </w:rPr>
        <w:t>(bệnh</w:t>
      </w:r>
      <w:r>
        <w:rPr>
          <w:spacing w:val="20"/>
          <w:sz w:val="24"/>
        </w:rPr>
        <w:t xml:space="preserve"> </w:t>
      </w:r>
      <w:r>
        <w:rPr>
          <w:sz w:val="24"/>
        </w:rPr>
        <w:t>lý thận,</w:t>
      </w:r>
      <w:r>
        <w:rPr>
          <w:spacing w:val="22"/>
          <w:sz w:val="24"/>
        </w:rPr>
        <w:t xml:space="preserve"> </w:t>
      </w:r>
      <w:r>
        <w:rPr>
          <w:sz w:val="24"/>
        </w:rPr>
        <w:t>đái</w:t>
      </w:r>
      <w:r>
        <w:rPr>
          <w:spacing w:val="23"/>
          <w:sz w:val="24"/>
        </w:rPr>
        <w:t xml:space="preserve"> </w:t>
      </w:r>
      <w:r>
        <w:rPr>
          <w:sz w:val="24"/>
        </w:rPr>
        <w:t>tháo</w:t>
      </w:r>
      <w:r>
        <w:rPr>
          <w:spacing w:val="20"/>
          <w:sz w:val="24"/>
        </w:rPr>
        <w:t xml:space="preserve"> </w:t>
      </w:r>
      <w:r>
        <w:rPr>
          <w:sz w:val="24"/>
        </w:rPr>
        <w:t>đ</w:t>
      </w:r>
      <w:r w:rsidR="008211B7">
        <w:rPr>
          <w:sz w:val="24"/>
        </w:rPr>
        <w:t>ư</w:t>
      </w:r>
      <w:r>
        <w:rPr>
          <w:sz w:val="24"/>
        </w:rPr>
        <w:t xml:space="preserve">ờng, </w:t>
      </w:r>
      <w:r>
        <w:rPr>
          <w:spacing w:val="-2"/>
          <w:sz w:val="24"/>
        </w:rPr>
        <w:t>v.v…)</w:t>
      </w:r>
    </w:p>
    <w:p w14:paraId="03EE5270" w14:textId="0824A3F4" w:rsidR="00C25D3F" w:rsidRDefault="0002040D">
      <w:pPr>
        <w:pStyle w:val="ListParagraph"/>
        <w:numPr>
          <w:ilvl w:val="0"/>
          <w:numId w:val="36"/>
        </w:numPr>
        <w:tabs>
          <w:tab w:val="left" w:pos="1011"/>
        </w:tabs>
        <w:ind w:left="1011" w:hanging="138"/>
        <w:rPr>
          <w:sz w:val="24"/>
        </w:rPr>
      </w:pPr>
      <w:r>
        <w:rPr>
          <w:sz w:val="24"/>
        </w:rPr>
        <w:t>Xem</w:t>
      </w:r>
      <w:r>
        <w:rPr>
          <w:spacing w:val="-5"/>
          <w:sz w:val="24"/>
        </w:rPr>
        <w:t xml:space="preserve"> </w:t>
      </w:r>
      <w:r>
        <w:rPr>
          <w:sz w:val="24"/>
        </w:rPr>
        <w:t>xét</w:t>
      </w:r>
      <w:r>
        <w:rPr>
          <w:spacing w:val="-5"/>
          <w:sz w:val="24"/>
        </w:rPr>
        <w:t xml:space="preserve"> </w:t>
      </w:r>
      <w:r>
        <w:rPr>
          <w:sz w:val="24"/>
        </w:rPr>
        <w:t>lại</w:t>
      </w:r>
      <w:r>
        <w:rPr>
          <w:spacing w:val="-5"/>
          <w:sz w:val="24"/>
        </w:rPr>
        <w:t xml:space="preserve"> </w:t>
      </w:r>
      <w:r>
        <w:rPr>
          <w:sz w:val="24"/>
        </w:rPr>
        <w:t>các</w:t>
      </w:r>
      <w:r>
        <w:rPr>
          <w:spacing w:val="-6"/>
          <w:sz w:val="24"/>
        </w:rPr>
        <w:t xml:space="preserve"> </w:t>
      </w:r>
      <w:r>
        <w:rPr>
          <w:sz w:val="24"/>
        </w:rPr>
        <w:t>thuốc</w:t>
      </w:r>
      <w:r>
        <w:rPr>
          <w:spacing w:val="-4"/>
          <w:sz w:val="24"/>
        </w:rPr>
        <w:t xml:space="preserve"> </w:t>
      </w:r>
      <w:r>
        <w:rPr>
          <w:sz w:val="24"/>
        </w:rPr>
        <w:t>ARV</w:t>
      </w:r>
      <w:r>
        <w:rPr>
          <w:spacing w:val="-6"/>
          <w:sz w:val="24"/>
        </w:rPr>
        <w:t xml:space="preserve"> </w:t>
      </w:r>
      <w:r>
        <w:rPr>
          <w:sz w:val="24"/>
        </w:rPr>
        <w:t>ng</w:t>
      </w:r>
      <w:r w:rsidR="008211B7">
        <w:rPr>
          <w:sz w:val="24"/>
        </w:rPr>
        <w:t>ư</w:t>
      </w:r>
      <w:r>
        <w:rPr>
          <w:sz w:val="24"/>
        </w:rPr>
        <w:t>ời</w:t>
      </w:r>
      <w:r>
        <w:rPr>
          <w:spacing w:val="-5"/>
          <w:sz w:val="24"/>
        </w:rPr>
        <w:t xml:space="preserve"> </w:t>
      </w:r>
      <w:r>
        <w:rPr>
          <w:sz w:val="24"/>
        </w:rPr>
        <w:t>bệnh</w:t>
      </w:r>
      <w:r>
        <w:rPr>
          <w:spacing w:val="-5"/>
          <w:sz w:val="24"/>
        </w:rPr>
        <w:t xml:space="preserve"> </w:t>
      </w:r>
      <w:r>
        <w:rPr>
          <w:sz w:val="24"/>
        </w:rPr>
        <w:t>đang</w:t>
      </w:r>
      <w:r>
        <w:rPr>
          <w:spacing w:val="-8"/>
          <w:sz w:val="24"/>
        </w:rPr>
        <w:t xml:space="preserve"> </w:t>
      </w:r>
      <w:r>
        <w:rPr>
          <w:sz w:val="24"/>
        </w:rPr>
        <w:t>dùng</w:t>
      </w:r>
      <w:r>
        <w:rPr>
          <w:spacing w:val="-7"/>
          <w:sz w:val="24"/>
        </w:rPr>
        <w:t xml:space="preserve"> </w:t>
      </w:r>
      <w:r>
        <w:rPr>
          <w:sz w:val="24"/>
        </w:rPr>
        <w:t>có</w:t>
      </w:r>
      <w:r>
        <w:rPr>
          <w:spacing w:val="-5"/>
          <w:sz w:val="24"/>
        </w:rPr>
        <w:t xml:space="preserve"> </w:t>
      </w:r>
      <w:r>
        <w:rPr>
          <w:sz w:val="24"/>
        </w:rPr>
        <w:t>thể</w:t>
      </w:r>
      <w:r>
        <w:rPr>
          <w:spacing w:val="-4"/>
          <w:sz w:val="24"/>
        </w:rPr>
        <w:t xml:space="preserve"> </w:t>
      </w:r>
      <w:r>
        <w:rPr>
          <w:sz w:val="24"/>
        </w:rPr>
        <w:t>gây</w:t>
      </w:r>
      <w:r>
        <w:rPr>
          <w:spacing w:val="-8"/>
          <w:sz w:val="24"/>
        </w:rPr>
        <w:t xml:space="preserve"> </w:t>
      </w:r>
      <w:r>
        <w:rPr>
          <w:sz w:val="24"/>
        </w:rPr>
        <w:t>giảm</w:t>
      </w:r>
      <w:r>
        <w:rPr>
          <w:spacing w:val="-5"/>
          <w:sz w:val="24"/>
        </w:rPr>
        <w:t xml:space="preserve"> </w:t>
      </w:r>
      <w:r>
        <w:rPr>
          <w:sz w:val="24"/>
        </w:rPr>
        <w:t>mật</w:t>
      </w:r>
      <w:r>
        <w:rPr>
          <w:spacing w:val="-3"/>
          <w:sz w:val="24"/>
        </w:rPr>
        <w:t xml:space="preserve"> </w:t>
      </w:r>
      <w:r>
        <w:rPr>
          <w:sz w:val="24"/>
        </w:rPr>
        <w:t>độ</w:t>
      </w:r>
      <w:r>
        <w:rPr>
          <w:spacing w:val="-5"/>
          <w:sz w:val="24"/>
        </w:rPr>
        <w:t xml:space="preserve"> </w:t>
      </w:r>
      <w:r>
        <w:rPr>
          <w:spacing w:val="-2"/>
          <w:sz w:val="24"/>
        </w:rPr>
        <w:t>x</w:t>
      </w:r>
      <w:r w:rsidR="008211B7">
        <w:rPr>
          <w:spacing w:val="-2"/>
          <w:sz w:val="24"/>
        </w:rPr>
        <w:t>ư</w:t>
      </w:r>
      <w:r>
        <w:rPr>
          <w:spacing w:val="-2"/>
          <w:sz w:val="24"/>
        </w:rPr>
        <w:t>ơng.</w:t>
      </w:r>
    </w:p>
    <w:p w14:paraId="68DD4C9B" w14:textId="77777777" w:rsidR="00C25D3F" w:rsidRDefault="00C25D3F">
      <w:pPr>
        <w:rPr>
          <w:sz w:val="24"/>
        </w:rPr>
        <w:sectPr w:rsidR="00C25D3F">
          <w:pgSz w:w="10780" w:h="15310"/>
          <w:pgMar w:top="1280" w:right="120" w:bottom="1240" w:left="260" w:header="0" w:footer="1043" w:gutter="0"/>
          <w:cols w:space="720"/>
        </w:sectPr>
      </w:pPr>
    </w:p>
    <w:p w14:paraId="0CD0BFD0" w14:textId="77777777" w:rsidR="00C25D3F" w:rsidRDefault="0002040D">
      <w:pPr>
        <w:pStyle w:val="Heading5"/>
        <w:spacing w:before="68"/>
        <w:ind w:left="873" w:firstLine="0"/>
      </w:pPr>
      <w:r>
        <w:rPr>
          <w:noProof/>
          <w:lang w:val="en-US"/>
        </w:rPr>
        <w:lastRenderedPageBreak/>
        <mc:AlternateContent>
          <mc:Choice Requires="wps">
            <w:drawing>
              <wp:anchor distT="0" distB="0" distL="0" distR="0" simplePos="0" relativeHeight="15803904" behindDoc="0" locked="0" layoutInCell="1" allowOverlap="1" wp14:anchorId="291529E5" wp14:editId="2BF4F1FC">
                <wp:simplePos x="0" y="0"/>
                <wp:positionH relativeFrom="page">
                  <wp:posOffset>117976</wp:posOffset>
                </wp:positionH>
                <wp:positionV relativeFrom="paragraph">
                  <wp:posOffset>1515273</wp:posOffset>
                </wp:positionV>
                <wp:extent cx="3126105" cy="152400"/>
                <wp:effectExtent l="0" t="0" r="0" b="0"/>
                <wp:wrapNone/>
                <wp:docPr id="267" name="Textbox 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19F5C147"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91529E5" id="Textbox 267" o:spid="_x0000_s1227" type="#_x0000_t202" style="position:absolute;left:0;text-align:left;margin-left:9.3pt;margin-top:119.3pt;width:246.15pt;height:12pt;rotation:-54;z-index:158039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" filled="f" stroked="f">
                <v:textbox inset="0,0,0,0">
                  <w:txbxContent>
                    <w:p w14:paraId="19F5C147"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Phòng</w:t>
      </w:r>
      <w:r>
        <w:rPr>
          <w:spacing w:val="-3"/>
        </w:rPr>
        <w:t xml:space="preserve"> </w:t>
      </w:r>
      <w:r>
        <w:t>bệnh</w:t>
      </w:r>
      <w:r>
        <w:rPr>
          <w:spacing w:val="-1"/>
        </w:rPr>
        <w:t xml:space="preserve"> </w:t>
      </w:r>
      <w:r>
        <w:t>và</w:t>
      </w:r>
      <w:r>
        <w:rPr>
          <w:spacing w:val="-1"/>
        </w:rPr>
        <w:t xml:space="preserve"> </w:t>
      </w:r>
      <w:r>
        <w:t>xử</w:t>
      </w:r>
      <w:r>
        <w:rPr>
          <w:spacing w:val="-1"/>
        </w:rPr>
        <w:t xml:space="preserve"> </w:t>
      </w:r>
      <w:r>
        <w:rPr>
          <w:spacing w:val="-5"/>
        </w:rPr>
        <w:t>trí</w:t>
      </w:r>
    </w:p>
    <w:p w14:paraId="3F5B3873" w14:textId="59F641E6" w:rsidR="00C25D3F" w:rsidRDefault="0002040D">
      <w:pPr>
        <w:pStyle w:val="ListParagraph"/>
        <w:numPr>
          <w:ilvl w:val="0"/>
          <w:numId w:val="36"/>
        </w:numPr>
        <w:tabs>
          <w:tab w:val="left" w:pos="1011"/>
        </w:tabs>
        <w:spacing w:before="115"/>
        <w:ind w:left="1011" w:hanging="138"/>
        <w:rPr>
          <w:sz w:val="24"/>
        </w:rPr>
      </w:pPr>
      <w:r>
        <w:rPr>
          <w:sz w:val="24"/>
        </w:rPr>
        <w:t>T</w:t>
      </w:r>
      <w:r w:rsidR="008211B7">
        <w:rPr>
          <w:sz w:val="24"/>
        </w:rPr>
        <w:t>ư</w:t>
      </w:r>
      <w:r>
        <w:rPr>
          <w:spacing w:val="-6"/>
          <w:sz w:val="24"/>
        </w:rPr>
        <w:t xml:space="preserve"> </w:t>
      </w:r>
      <w:r>
        <w:rPr>
          <w:sz w:val="24"/>
        </w:rPr>
        <w:t>vấn</w:t>
      </w:r>
      <w:r>
        <w:rPr>
          <w:spacing w:val="-5"/>
          <w:sz w:val="24"/>
        </w:rPr>
        <w:t xml:space="preserve"> </w:t>
      </w:r>
      <w:r>
        <w:rPr>
          <w:sz w:val="24"/>
        </w:rPr>
        <w:t>không</w:t>
      </w:r>
      <w:r>
        <w:rPr>
          <w:spacing w:val="-7"/>
          <w:sz w:val="24"/>
        </w:rPr>
        <w:t xml:space="preserve"> </w:t>
      </w:r>
      <w:r>
        <w:rPr>
          <w:sz w:val="24"/>
        </w:rPr>
        <w:t>hút</w:t>
      </w:r>
      <w:r>
        <w:rPr>
          <w:spacing w:val="-5"/>
          <w:sz w:val="24"/>
        </w:rPr>
        <w:t xml:space="preserve"> </w:t>
      </w:r>
      <w:r>
        <w:rPr>
          <w:sz w:val="24"/>
        </w:rPr>
        <w:t>thuốc,</w:t>
      </w:r>
      <w:r>
        <w:rPr>
          <w:spacing w:val="-5"/>
          <w:sz w:val="24"/>
        </w:rPr>
        <w:t xml:space="preserve"> </w:t>
      </w:r>
      <w:r>
        <w:rPr>
          <w:sz w:val="24"/>
        </w:rPr>
        <w:t>điều</w:t>
      </w:r>
      <w:r>
        <w:rPr>
          <w:spacing w:val="-4"/>
          <w:sz w:val="24"/>
        </w:rPr>
        <w:t xml:space="preserve"> </w:t>
      </w:r>
      <w:r>
        <w:rPr>
          <w:sz w:val="24"/>
        </w:rPr>
        <w:t>chỉnh</w:t>
      </w:r>
      <w:r>
        <w:rPr>
          <w:spacing w:val="-5"/>
          <w:sz w:val="24"/>
        </w:rPr>
        <w:t xml:space="preserve"> </w:t>
      </w:r>
      <w:r>
        <w:rPr>
          <w:sz w:val="24"/>
        </w:rPr>
        <w:t>và</w:t>
      </w:r>
      <w:r>
        <w:rPr>
          <w:spacing w:val="-5"/>
          <w:sz w:val="24"/>
        </w:rPr>
        <w:t xml:space="preserve"> </w:t>
      </w:r>
      <w:r>
        <w:rPr>
          <w:sz w:val="24"/>
        </w:rPr>
        <w:t>duy</w:t>
      </w:r>
      <w:r>
        <w:rPr>
          <w:spacing w:val="-10"/>
          <w:sz w:val="24"/>
        </w:rPr>
        <w:t xml:space="preserve"> </w:t>
      </w:r>
      <w:r>
        <w:rPr>
          <w:sz w:val="24"/>
        </w:rPr>
        <w:t>trì</w:t>
      </w:r>
      <w:r>
        <w:rPr>
          <w:spacing w:val="-4"/>
          <w:sz w:val="24"/>
        </w:rPr>
        <w:t xml:space="preserve"> </w:t>
      </w:r>
      <w:r>
        <w:rPr>
          <w:sz w:val="24"/>
        </w:rPr>
        <w:t>lối</w:t>
      </w:r>
      <w:r>
        <w:rPr>
          <w:spacing w:val="-5"/>
          <w:sz w:val="24"/>
        </w:rPr>
        <w:t xml:space="preserve"> </w:t>
      </w:r>
      <w:r>
        <w:rPr>
          <w:sz w:val="24"/>
        </w:rPr>
        <w:t>sống</w:t>
      </w:r>
      <w:r>
        <w:rPr>
          <w:spacing w:val="-8"/>
          <w:sz w:val="24"/>
        </w:rPr>
        <w:t xml:space="preserve"> </w:t>
      </w:r>
      <w:r>
        <w:rPr>
          <w:sz w:val="24"/>
        </w:rPr>
        <w:t>lành</w:t>
      </w:r>
      <w:r>
        <w:rPr>
          <w:spacing w:val="-4"/>
          <w:sz w:val="24"/>
        </w:rPr>
        <w:t xml:space="preserve"> </w:t>
      </w:r>
      <w:r>
        <w:rPr>
          <w:spacing w:val="-2"/>
          <w:sz w:val="24"/>
        </w:rPr>
        <w:t>mạnh.</w:t>
      </w:r>
    </w:p>
    <w:p w14:paraId="29915BDC" w14:textId="324A8CE2" w:rsidR="00C25D3F" w:rsidRDefault="0002040D">
      <w:pPr>
        <w:pStyle w:val="ListParagraph"/>
        <w:numPr>
          <w:ilvl w:val="0"/>
          <w:numId w:val="36"/>
        </w:numPr>
        <w:tabs>
          <w:tab w:val="left" w:pos="1011"/>
        </w:tabs>
        <w:ind w:left="1011" w:hanging="138"/>
        <w:rPr>
          <w:sz w:val="24"/>
        </w:rPr>
      </w:pPr>
      <w:r>
        <w:rPr>
          <w:sz w:val="24"/>
        </w:rPr>
        <w:t>Điều</w:t>
      </w:r>
      <w:r>
        <w:rPr>
          <w:spacing w:val="-11"/>
          <w:sz w:val="24"/>
        </w:rPr>
        <w:t xml:space="preserve"> </w:t>
      </w:r>
      <w:r>
        <w:rPr>
          <w:sz w:val="24"/>
        </w:rPr>
        <w:t>trị</w:t>
      </w:r>
      <w:r>
        <w:rPr>
          <w:spacing w:val="-11"/>
          <w:sz w:val="24"/>
        </w:rPr>
        <w:t xml:space="preserve"> </w:t>
      </w:r>
      <w:r>
        <w:rPr>
          <w:sz w:val="24"/>
        </w:rPr>
        <w:t>các</w:t>
      </w:r>
      <w:r>
        <w:rPr>
          <w:spacing w:val="-12"/>
          <w:sz w:val="24"/>
        </w:rPr>
        <w:t xml:space="preserve"> </w:t>
      </w:r>
      <w:r>
        <w:rPr>
          <w:sz w:val="24"/>
        </w:rPr>
        <w:t>bệnh</w:t>
      </w:r>
      <w:r>
        <w:rPr>
          <w:spacing w:val="-10"/>
          <w:sz w:val="24"/>
        </w:rPr>
        <w:t xml:space="preserve"> </w:t>
      </w:r>
      <w:r>
        <w:rPr>
          <w:sz w:val="24"/>
        </w:rPr>
        <w:t>lý</w:t>
      </w:r>
      <w:r>
        <w:rPr>
          <w:spacing w:val="-15"/>
          <w:sz w:val="24"/>
        </w:rPr>
        <w:t xml:space="preserve"> </w:t>
      </w:r>
      <w:r>
        <w:rPr>
          <w:sz w:val="24"/>
        </w:rPr>
        <w:t>liên</w:t>
      </w:r>
      <w:r>
        <w:rPr>
          <w:spacing w:val="-9"/>
          <w:sz w:val="24"/>
        </w:rPr>
        <w:t xml:space="preserve"> </w:t>
      </w:r>
      <w:r>
        <w:rPr>
          <w:sz w:val="24"/>
        </w:rPr>
        <w:t>quan</w:t>
      </w:r>
      <w:r>
        <w:rPr>
          <w:spacing w:val="-11"/>
          <w:sz w:val="24"/>
        </w:rPr>
        <w:t xml:space="preserve"> </w:t>
      </w:r>
      <w:r>
        <w:rPr>
          <w:sz w:val="24"/>
        </w:rPr>
        <w:t>nh</w:t>
      </w:r>
      <w:r w:rsidR="008211B7">
        <w:rPr>
          <w:sz w:val="24"/>
        </w:rPr>
        <w:t>ư</w:t>
      </w:r>
      <w:r>
        <w:rPr>
          <w:spacing w:val="-11"/>
          <w:sz w:val="24"/>
        </w:rPr>
        <w:t xml:space="preserve"> </w:t>
      </w:r>
      <w:r>
        <w:rPr>
          <w:sz w:val="24"/>
        </w:rPr>
        <w:t>đái</w:t>
      </w:r>
      <w:r>
        <w:rPr>
          <w:spacing w:val="-11"/>
          <w:sz w:val="24"/>
        </w:rPr>
        <w:t xml:space="preserve"> </w:t>
      </w:r>
      <w:r>
        <w:rPr>
          <w:sz w:val="24"/>
        </w:rPr>
        <w:t>tháo</w:t>
      </w:r>
      <w:r>
        <w:rPr>
          <w:spacing w:val="-10"/>
          <w:sz w:val="24"/>
        </w:rPr>
        <w:t xml:space="preserve"> </w:t>
      </w:r>
      <w:r>
        <w:rPr>
          <w:sz w:val="24"/>
        </w:rPr>
        <w:t>đ</w:t>
      </w:r>
      <w:r w:rsidR="008211B7">
        <w:rPr>
          <w:sz w:val="24"/>
        </w:rPr>
        <w:t>ư</w:t>
      </w:r>
      <w:r>
        <w:rPr>
          <w:sz w:val="24"/>
        </w:rPr>
        <w:t>ờng,</w:t>
      </w:r>
      <w:r>
        <w:rPr>
          <w:spacing w:val="-11"/>
          <w:sz w:val="24"/>
        </w:rPr>
        <w:t xml:space="preserve"> </w:t>
      </w:r>
      <w:r>
        <w:rPr>
          <w:sz w:val="24"/>
        </w:rPr>
        <w:t>tăng</w:t>
      </w:r>
      <w:r>
        <w:rPr>
          <w:spacing w:val="-13"/>
          <w:sz w:val="24"/>
        </w:rPr>
        <w:t xml:space="preserve"> </w:t>
      </w:r>
      <w:r>
        <w:rPr>
          <w:sz w:val="24"/>
        </w:rPr>
        <w:t>lipid</w:t>
      </w:r>
      <w:r>
        <w:rPr>
          <w:spacing w:val="-11"/>
          <w:sz w:val="24"/>
        </w:rPr>
        <w:t xml:space="preserve"> </w:t>
      </w:r>
      <w:r>
        <w:rPr>
          <w:spacing w:val="-5"/>
          <w:sz w:val="24"/>
        </w:rPr>
        <w:t>máu</w:t>
      </w:r>
    </w:p>
    <w:p w14:paraId="487DD6B8" w14:textId="77777777" w:rsidR="00C25D3F" w:rsidRDefault="0002040D">
      <w:pPr>
        <w:pStyle w:val="ListParagraph"/>
        <w:numPr>
          <w:ilvl w:val="0"/>
          <w:numId w:val="36"/>
        </w:numPr>
        <w:tabs>
          <w:tab w:val="left" w:pos="1011"/>
        </w:tabs>
        <w:ind w:left="1011" w:hanging="138"/>
        <w:rPr>
          <w:sz w:val="24"/>
        </w:rPr>
      </w:pPr>
      <w:r>
        <w:rPr>
          <w:sz w:val="24"/>
        </w:rPr>
        <w:t>Bổ</w:t>
      </w:r>
      <w:r>
        <w:rPr>
          <w:spacing w:val="-1"/>
          <w:sz w:val="24"/>
        </w:rPr>
        <w:t xml:space="preserve"> </w:t>
      </w:r>
      <w:r>
        <w:rPr>
          <w:sz w:val="24"/>
        </w:rPr>
        <w:t>sung</w:t>
      </w:r>
      <w:r>
        <w:rPr>
          <w:spacing w:val="-3"/>
          <w:sz w:val="24"/>
        </w:rPr>
        <w:t xml:space="preserve"> </w:t>
      </w:r>
      <w:r>
        <w:rPr>
          <w:sz w:val="24"/>
        </w:rPr>
        <w:t>đủ canxi và vitamin D hàng</w:t>
      </w:r>
      <w:r>
        <w:rPr>
          <w:spacing w:val="-3"/>
          <w:sz w:val="24"/>
        </w:rPr>
        <w:t xml:space="preserve"> </w:t>
      </w:r>
      <w:r>
        <w:rPr>
          <w:spacing w:val="-4"/>
          <w:sz w:val="24"/>
        </w:rPr>
        <w:t>ngày.</w:t>
      </w:r>
    </w:p>
    <w:p w14:paraId="1EA33BD8" w14:textId="77777777" w:rsidR="00C25D3F" w:rsidRDefault="0002040D">
      <w:pPr>
        <w:pStyle w:val="ListParagraph"/>
        <w:numPr>
          <w:ilvl w:val="0"/>
          <w:numId w:val="36"/>
        </w:numPr>
        <w:tabs>
          <w:tab w:val="left" w:pos="1011"/>
        </w:tabs>
        <w:ind w:left="1011" w:hanging="138"/>
        <w:rPr>
          <w:sz w:val="24"/>
        </w:rPr>
      </w:pPr>
      <w:r>
        <w:rPr>
          <w:sz w:val="24"/>
        </w:rPr>
        <w:t>Xem</w:t>
      </w:r>
      <w:r>
        <w:rPr>
          <w:spacing w:val="-1"/>
          <w:sz w:val="24"/>
        </w:rPr>
        <w:t xml:space="preserve"> </w:t>
      </w:r>
      <w:r>
        <w:rPr>
          <w:sz w:val="24"/>
        </w:rPr>
        <w:t>xét điều</w:t>
      </w:r>
      <w:r>
        <w:rPr>
          <w:spacing w:val="-1"/>
          <w:sz w:val="24"/>
        </w:rPr>
        <w:t xml:space="preserve"> </w:t>
      </w:r>
      <w:r>
        <w:rPr>
          <w:sz w:val="24"/>
        </w:rPr>
        <w:t>chỉnh phác</w:t>
      </w:r>
      <w:r>
        <w:rPr>
          <w:spacing w:val="-1"/>
          <w:sz w:val="24"/>
        </w:rPr>
        <w:t xml:space="preserve"> </w:t>
      </w:r>
      <w:r>
        <w:rPr>
          <w:sz w:val="24"/>
        </w:rPr>
        <w:t>đồ</w:t>
      </w:r>
      <w:r>
        <w:rPr>
          <w:spacing w:val="-1"/>
          <w:sz w:val="24"/>
        </w:rPr>
        <w:t xml:space="preserve"> </w:t>
      </w:r>
      <w:r>
        <w:rPr>
          <w:sz w:val="24"/>
        </w:rPr>
        <w:t xml:space="preserve">ARV nếu </w:t>
      </w:r>
      <w:r>
        <w:rPr>
          <w:spacing w:val="-4"/>
          <w:sz w:val="24"/>
        </w:rPr>
        <w:t>cần.</w:t>
      </w:r>
    </w:p>
    <w:p w14:paraId="773B8FA1" w14:textId="77777777" w:rsidR="00C25D3F" w:rsidRDefault="0002040D">
      <w:pPr>
        <w:pStyle w:val="ListParagraph"/>
        <w:numPr>
          <w:ilvl w:val="0"/>
          <w:numId w:val="114"/>
        </w:numPr>
        <w:tabs>
          <w:tab w:val="left" w:pos="1155"/>
        </w:tabs>
        <w:spacing w:before="244"/>
        <w:ind w:left="1155" w:hanging="282"/>
        <w:rPr>
          <w:rFonts w:ascii="Arial" w:hAnsi="Arial"/>
          <w:b/>
          <w:sz w:val="23"/>
        </w:rPr>
      </w:pPr>
      <w:bookmarkStart w:id="42" w:name="_bookmark41"/>
      <w:bookmarkEnd w:id="42"/>
      <w:r>
        <w:rPr>
          <w:rFonts w:ascii="Arial" w:hAnsi="Arial"/>
          <w:b/>
          <w:sz w:val="23"/>
        </w:rPr>
        <w:t>TIÊM</w:t>
      </w:r>
      <w:r>
        <w:rPr>
          <w:rFonts w:ascii="Arial" w:hAnsi="Arial"/>
          <w:b/>
          <w:spacing w:val="-6"/>
          <w:sz w:val="23"/>
        </w:rPr>
        <w:t xml:space="preserve"> </w:t>
      </w:r>
      <w:r>
        <w:rPr>
          <w:rFonts w:ascii="Arial" w:hAnsi="Arial"/>
          <w:b/>
          <w:spacing w:val="-2"/>
          <w:sz w:val="23"/>
        </w:rPr>
        <w:t>CHỦNG</w:t>
      </w:r>
    </w:p>
    <w:p w14:paraId="4301FC3D" w14:textId="77777777" w:rsidR="00C25D3F" w:rsidRDefault="0002040D">
      <w:pPr>
        <w:pStyle w:val="ListParagraph"/>
        <w:numPr>
          <w:ilvl w:val="1"/>
          <w:numId w:val="114"/>
        </w:numPr>
        <w:tabs>
          <w:tab w:val="left" w:pos="1129"/>
        </w:tabs>
        <w:spacing w:before="239"/>
        <w:ind w:hanging="256"/>
        <w:rPr>
          <w:rFonts w:ascii="Arial" w:hAnsi="Arial"/>
          <w:b/>
          <w:sz w:val="23"/>
        </w:rPr>
      </w:pPr>
      <w:r>
        <w:rPr>
          <w:rFonts w:ascii="Arial" w:hAnsi="Arial"/>
          <w:b/>
          <w:sz w:val="23"/>
        </w:rPr>
        <w:t>ĐỐI</w:t>
      </w:r>
      <w:r>
        <w:rPr>
          <w:rFonts w:ascii="Arial" w:hAnsi="Arial"/>
          <w:b/>
          <w:spacing w:val="-3"/>
          <w:sz w:val="23"/>
        </w:rPr>
        <w:t xml:space="preserve"> </w:t>
      </w:r>
      <w:r>
        <w:rPr>
          <w:rFonts w:ascii="Arial" w:hAnsi="Arial"/>
          <w:b/>
          <w:sz w:val="23"/>
        </w:rPr>
        <w:t>VỚI</w:t>
      </w:r>
      <w:r>
        <w:rPr>
          <w:rFonts w:ascii="Arial" w:hAnsi="Arial"/>
          <w:b/>
          <w:spacing w:val="-1"/>
          <w:sz w:val="23"/>
        </w:rPr>
        <w:t xml:space="preserve"> </w:t>
      </w:r>
      <w:r>
        <w:rPr>
          <w:rFonts w:ascii="Arial" w:hAnsi="Arial"/>
          <w:b/>
          <w:sz w:val="23"/>
        </w:rPr>
        <w:t>TRẺ</w:t>
      </w:r>
      <w:r>
        <w:rPr>
          <w:rFonts w:ascii="Arial" w:hAnsi="Arial"/>
          <w:b/>
          <w:spacing w:val="-2"/>
          <w:sz w:val="23"/>
        </w:rPr>
        <w:t xml:space="preserve"> </w:t>
      </w:r>
      <w:r>
        <w:rPr>
          <w:rFonts w:ascii="Arial" w:hAnsi="Arial"/>
          <w:b/>
          <w:sz w:val="23"/>
        </w:rPr>
        <w:t>NHIỄM</w:t>
      </w:r>
      <w:r>
        <w:rPr>
          <w:rFonts w:ascii="Arial" w:hAnsi="Arial"/>
          <w:b/>
          <w:spacing w:val="-4"/>
          <w:sz w:val="23"/>
        </w:rPr>
        <w:t xml:space="preserve"> </w:t>
      </w:r>
      <w:r>
        <w:rPr>
          <w:rFonts w:ascii="Arial" w:hAnsi="Arial"/>
          <w:b/>
          <w:sz w:val="23"/>
        </w:rPr>
        <w:t>VÀ TRẺ</w:t>
      </w:r>
      <w:r>
        <w:rPr>
          <w:rFonts w:ascii="Arial" w:hAnsi="Arial"/>
          <w:b/>
          <w:spacing w:val="-2"/>
          <w:sz w:val="23"/>
        </w:rPr>
        <w:t xml:space="preserve"> </w:t>
      </w:r>
      <w:r>
        <w:rPr>
          <w:rFonts w:ascii="Arial" w:hAnsi="Arial"/>
          <w:b/>
          <w:sz w:val="23"/>
        </w:rPr>
        <w:t>PHƠI</w:t>
      </w:r>
      <w:r>
        <w:rPr>
          <w:rFonts w:ascii="Arial" w:hAnsi="Arial"/>
          <w:b/>
          <w:spacing w:val="-1"/>
          <w:sz w:val="23"/>
        </w:rPr>
        <w:t xml:space="preserve"> </w:t>
      </w:r>
      <w:r>
        <w:rPr>
          <w:rFonts w:ascii="Arial" w:hAnsi="Arial"/>
          <w:b/>
          <w:sz w:val="23"/>
        </w:rPr>
        <w:t>NHIỄM</w:t>
      </w:r>
      <w:r>
        <w:rPr>
          <w:rFonts w:ascii="Arial" w:hAnsi="Arial"/>
          <w:b/>
          <w:spacing w:val="-4"/>
          <w:sz w:val="23"/>
        </w:rPr>
        <w:t xml:space="preserve"> </w:t>
      </w:r>
      <w:r>
        <w:rPr>
          <w:rFonts w:ascii="Arial" w:hAnsi="Arial"/>
          <w:b/>
          <w:sz w:val="23"/>
        </w:rPr>
        <w:t xml:space="preserve">VỚI </w:t>
      </w:r>
      <w:r>
        <w:rPr>
          <w:rFonts w:ascii="Arial" w:hAnsi="Arial"/>
          <w:b/>
          <w:spacing w:val="-5"/>
          <w:sz w:val="23"/>
        </w:rPr>
        <w:t>HIV</w:t>
      </w:r>
    </w:p>
    <w:p w14:paraId="3E36879A" w14:textId="645F4801" w:rsidR="00C25D3F" w:rsidRDefault="0002040D">
      <w:pPr>
        <w:pStyle w:val="BodyText"/>
        <w:spacing w:before="117"/>
        <w:ind w:right="1004"/>
      </w:pPr>
      <w:r>
        <w:t>Trẻ</w:t>
      </w:r>
      <w:r>
        <w:rPr>
          <w:spacing w:val="-3"/>
        </w:rPr>
        <w:t xml:space="preserve"> </w:t>
      </w:r>
      <w:r>
        <w:t>phơi</w:t>
      </w:r>
      <w:r>
        <w:rPr>
          <w:spacing w:val="-2"/>
        </w:rPr>
        <w:t xml:space="preserve"> </w:t>
      </w:r>
      <w:r>
        <w:t>nhiễm</w:t>
      </w:r>
      <w:r>
        <w:rPr>
          <w:spacing w:val="-2"/>
        </w:rPr>
        <w:t xml:space="preserve"> </w:t>
      </w:r>
      <w:r>
        <w:t>và</w:t>
      </w:r>
      <w:r>
        <w:rPr>
          <w:spacing w:val="-2"/>
        </w:rPr>
        <w:t xml:space="preserve"> </w:t>
      </w:r>
      <w:r>
        <w:t>nhiễm</w:t>
      </w:r>
      <w:r>
        <w:rPr>
          <w:spacing w:val="-2"/>
        </w:rPr>
        <w:t xml:space="preserve"> </w:t>
      </w:r>
      <w:r>
        <w:t>HIV</w:t>
      </w:r>
      <w:r>
        <w:rPr>
          <w:spacing w:val="-3"/>
        </w:rPr>
        <w:t xml:space="preserve"> </w:t>
      </w:r>
      <w:r>
        <w:t>đ</w:t>
      </w:r>
      <w:r w:rsidR="008211B7">
        <w:t>ư</w:t>
      </w:r>
      <w:r>
        <w:t>ợc</w:t>
      </w:r>
      <w:r>
        <w:rPr>
          <w:spacing w:val="-3"/>
        </w:rPr>
        <w:t xml:space="preserve"> </w:t>
      </w:r>
      <w:r>
        <w:t>tiêm chủng</w:t>
      </w:r>
      <w:r>
        <w:rPr>
          <w:spacing w:val="-3"/>
        </w:rPr>
        <w:t xml:space="preserve"> </w:t>
      </w:r>
      <w:r>
        <w:t>theo</w:t>
      </w:r>
      <w:r>
        <w:rPr>
          <w:spacing w:val="-3"/>
        </w:rPr>
        <w:t xml:space="preserve"> </w:t>
      </w:r>
      <w:r>
        <w:t>lịch</w:t>
      </w:r>
      <w:r>
        <w:rPr>
          <w:spacing w:val="-1"/>
        </w:rPr>
        <w:t xml:space="preserve"> </w:t>
      </w:r>
      <w:r>
        <w:t>nh</w:t>
      </w:r>
      <w:r w:rsidR="008211B7">
        <w:t>ư</w:t>
      </w:r>
      <w:r>
        <w:rPr>
          <w:spacing w:val="-3"/>
        </w:rPr>
        <w:t xml:space="preserve"> </w:t>
      </w:r>
      <w:r>
        <w:t>mọi</w:t>
      </w:r>
      <w:r>
        <w:rPr>
          <w:spacing w:val="-2"/>
        </w:rPr>
        <w:t xml:space="preserve"> </w:t>
      </w:r>
      <w:r>
        <w:t>trẻ</w:t>
      </w:r>
      <w:r>
        <w:rPr>
          <w:spacing w:val="-3"/>
        </w:rPr>
        <w:t xml:space="preserve"> </w:t>
      </w:r>
      <w:r>
        <w:t>khác,</w:t>
      </w:r>
      <w:r>
        <w:rPr>
          <w:spacing w:val="-3"/>
        </w:rPr>
        <w:t xml:space="preserve"> </w:t>
      </w:r>
      <w:r>
        <w:t>trừ</w:t>
      </w:r>
      <w:r>
        <w:rPr>
          <w:spacing w:val="-3"/>
        </w:rPr>
        <w:t xml:space="preserve"> </w:t>
      </w:r>
      <w:r>
        <w:t>một</w:t>
      </w:r>
      <w:r>
        <w:rPr>
          <w:spacing w:val="-2"/>
        </w:rPr>
        <w:t xml:space="preserve"> </w:t>
      </w:r>
      <w:r>
        <w:t>số vắc xin sau:</w:t>
      </w:r>
    </w:p>
    <w:p w14:paraId="4CFCF7CF" w14:textId="77777777" w:rsidR="00C25D3F" w:rsidRDefault="0002040D">
      <w:pPr>
        <w:pStyle w:val="Heading5"/>
        <w:numPr>
          <w:ilvl w:val="1"/>
          <w:numId w:val="35"/>
        </w:numPr>
        <w:tabs>
          <w:tab w:val="left" w:pos="1233"/>
        </w:tabs>
        <w:jc w:val="both"/>
      </w:pPr>
      <w:r>
        <w:t>Vắc</w:t>
      </w:r>
      <w:r>
        <w:rPr>
          <w:spacing w:val="-2"/>
        </w:rPr>
        <w:t xml:space="preserve"> </w:t>
      </w:r>
      <w:r>
        <w:t>xin</w:t>
      </w:r>
      <w:r>
        <w:rPr>
          <w:spacing w:val="1"/>
        </w:rPr>
        <w:t xml:space="preserve"> </w:t>
      </w:r>
      <w:r>
        <w:rPr>
          <w:spacing w:val="-5"/>
        </w:rPr>
        <w:t>BCG</w:t>
      </w:r>
    </w:p>
    <w:p w14:paraId="1FBBAA60" w14:textId="77777777" w:rsidR="00C25D3F" w:rsidRDefault="0002040D">
      <w:pPr>
        <w:pStyle w:val="BodyText"/>
        <w:spacing w:before="115"/>
        <w:jc w:val="both"/>
      </w:pPr>
      <w:r>
        <w:t>Chỉ</w:t>
      </w:r>
      <w:r>
        <w:rPr>
          <w:spacing w:val="-1"/>
        </w:rPr>
        <w:t xml:space="preserve"> </w:t>
      </w:r>
      <w:r>
        <w:t>định</w:t>
      </w:r>
      <w:r>
        <w:rPr>
          <w:spacing w:val="-2"/>
        </w:rPr>
        <w:t xml:space="preserve"> </w:t>
      </w:r>
      <w:r>
        <w:t>tiêm vắc</w:t>
      </w:r>
      <w:r>
        <w:rPr>
          <w:spacing w:val="-2"/>
        </w:rPr>
        <w:t xml:space="preserve"> </w:t>
      </w:r>
      <w:r>
        <w:t>xin</w:t>
      </w:r>
      <w:r>
        <w:rPr>
          <w:spacing w:val="-1"/>
        </w:rPr>
        <w:t xml:space="preserve"> </w:t>
      </w:r>
      <w:r>
        <w:t xml:space="preserve">BCG </w:t>
      </w:r>
      <w:r>
        <w:rPr>
          <w:spacing w:val="-4"/>
        </w:rPr>
        <w:t>cho:</w:t>
      </w:r>
    </w:p>
    <w:p w14:paraId="7D83E71C" w14:textId="77777777" w:rsidR="00C25D3F" w:rsidRDefault="0002040D">
      <w:pPr>
        <w:pStyle w:val="ListParagraph"/>
        <w:numPr>
          <w:ilvl w:val="2"/>
          <w:numId w:val="35"/>
        </w:numPr>
        <w:tabs>
          <w:tab w:val="left" w:pos="1011"/>
        </w:tabs>
        <w:ind w:left="1011" w:hanging="138"/>
        <w:jc w:val="both"/>
        <w:rPr>
          <w:sz w:val="24"/>
        </w:rPr>
      </w:pPr>
      <w:r>
        <w:rPr>
          <w:sz w:val="24"/>
        </w:rPr>
        <w:t>Tất</w:t>
      </w:r>
      <w:r>
        <w:rPr>
          <w:spacing w:val="-3"/>
          <w:sz w:val="24"/>
        </w:rPr>
        <w:t xml:space="preserve"> </w:t>
      </w:r>
      <w:r>
        <w:rPr>
          <w:sz w:val="24"/>
        </w:rPr>
        <w:t>cả</w:t>
      </w:r>
      <w:r>
        <w:rPr>
          <w:spacing w:val="-1"/>
          <w:sz w:val="24"/>
        </w:rPr>
        <w:t xml:space="preserve"> </w:t>
      </w:r>
      <w:r>
        <w:rPr>
          <w:sz w:val="24"/>
        </w:rPr>
        <w:t>trẻ</w:t>
      </w:r>
      <w:r>
        <w:rPr>
          <w:spacing w:val="-1"/>
          <w:sz w:val="24"/>
        </w:rPr>
        <w:t xml:space="preserve"> </w:t>
      </w:r>
      <w:r>
        <w:rPr>
          <w:sz w:val="24"/>
        </w:rPr>
        <w:t>sinh từ</w:t>
      </w:r>
      <w:r>
        <w:rPr>
          <w:spacing w:val="-1"/>
          <w:sz w:val="24"/>
        </w:rPr>
        <w:t xml:space="preserve"> </w:t>
      </w:r>
      <w:r>
        <w:rPr>
          <w:sz w:val="24"/>
        </w:rPr>
        <w:t>mẹ</w:t>
      </w:r>
      <w:r>
        <w:rPr>
          <w:spacing w:val="-1"/>
          <w:sz w:val="24"/>
        </w:rPr>
        <w:t xml:space="preserve"> </w:t>
      </w:r>
      <w:r>
        <w:rPr>
          <w:sz w:val="24"/>
        </w:rPr>
        <w:t>không</w:t>
      </w:r>
      <w:r>
        <w:rPr>
          <w:spacing w:val="-3"/>
          <w:sz w:val="24"/>
        </w:rPr>
        <w:t xml:space="preserve"> </w:t>
      </w:r>
      <w:r>
        <w:rPr>
          <w:sz w:val="24"/>
        </w:rPr>
        <w:t>rõ</w:t>
      </w:r>
      <w:r>
        <w:rPr>
          <w:spacing w:val="-1"/>
          <w:sz w:val="24"/>
        </w:rPr>
        <w:t xml:space="preserve"> </w:t>
      </w:r>
      <w:r>
        <w:rPr>
          <w:sz w:val="24"/>
        </w:rPr>
        <w:t>tình trạng</w:t>
      </w:r>
      <w:r>
        <w:rPr>
          <w:spacing w:val="-3"/>
          <w:sz w:val="24"/>
        </w:rPr>
        <w:t xml:space="preserve"> </w:t>
      </w:r>
      <w:r>
        <w:rPr>
          <w:sz w:val="24"/>
        </w:rPr>
        <w:t xml:space="preserve">nhiễm HIV theo lịch tiêm </w:t>
      </w:r>
      <w:r>
        <w:rPr>
          <w:spacing w:val="-2"/>
          <w:sz w:val="24"/>
        </w:rPr>
        <w:t>chủng.</w:t>
      </w:r>
    </w:p>
    <w:p w14:paraId="48460CE4" w14:textId="1C26F1FE" w:rsidR="00C25D3F" w:rsidRDefault="0002040D">
      <w:pPr>
        <w:pStyle w:val="ListParagraph"/>
        <w:numPr>
          <w:ilvl w:val="2"/>
          <w:numId w:val="35"/>
        </w:numPr>
        <w:tabs>
          <w:tab w:val="left" w:pos="1023"/>
        </w:tabs>
        <w:ind w:right="1012" w:firstLine="0"/>
        <w:jc w:val="both"/>
        <w:rPr>
          <w:sz w:val="24"/>
        </w:rPr>
      </w:pPr>
      <w:r>
        <w:rPr>
          <w:sz w:val="24"/>
        </w:rPr>
        <w:t>Tất</w:t>
      </w:r>
      <w:r>
        <w:rPr>
          <w:spacing w:val="-9"/>
          <w:sz w:val="24"/>
        </w:rPr>
        <w:t xml:space="preserve"> </w:t>
      </w:r>
      <w:r>
        <w:rPr>
          <w:sz w:val="24"/>
        </w:rPr>
        <w:t>cả</w:t>
      </w:r>
      <w:r>
        <w:rPr>
          <w:spacing w:val="-10"/>
          <w:sz w:val="24"/>
        </w:rPr>
        <w:t xml:space="preserve"> </w:t>
      </w:r>
      <w:r>
        <w:rPr>
          <w:sz w:val="24"/>
        </w:rPr>
        <w:t>trẻ</w:t>
      </w:r>
      <w:r>
        <w:rPr>
          <w:spacing w:val="-10"/>
          <w:sz w:val="24"/>
        </w:rPr>
        <w:t xml:space="preserve"> </w:t>
      </w:r>
      <w:r>
        <w:rPr>
          <w:sz w:val="24"/>
        </w:rPr>
        <w:t>sinh</w:t>
      </w:r>
      <w:r>
        <w:rPr>
          <w:spacing w:val="-9"/>
          <w:sz w:val="24"/>
        </w:rPr>
        <w:t xml:space="preserve"> </w:t>
      </w:r>
      <w:r>
        <w:rPr>
          <w:sz w:val="24"/>
        </w:rPr>
        <w:t>từ</w:t>
      </w:r>
      <w:r>
        <w:rPr>
          <w:spacing w:val="-10"/>
          <w:sz w:val="24"/>
        </w:rPr>
        <w:t xml:space="preserve"> </w:t>
      </w:r>
      <w:r>
        <w:rPr>
          <w:sz w:val="24"/>
        </w:rPr>
        <w:t>mẹ</w:t>
      </w:r>
      <w:r>
        <w:rPr>
          <w:spacing w:val="-10"/>
          <w:sz w:val="24"/>
        </w:rPr>
        <w:t xml:space="preserve"> </w:t>
      </w:r>
      <w:r>
        <w:rPr>
          <w:sz w:val="24"/>
        </w:rPr>
        <w:t>nhiễm</w:t>
      </w:r>
      <w:r>
        <w:rPr>
          <w:spacing w:val="-9"/>
          <w:sz w:val="24"/>
        </w:rPr>
        <w:t xml:space="preserve"> </w:t>
      </w:r>
      <w:r>
        <w:rPr>
          <w:sz w:val="24"/>
        </w:rPr>
        <w:t>HIV</w:t>
      </w:r>
      <w:r>
        <w:rPr>
          <w:spacing w:val="-10"/>
          <w:sz w:val="24"/>
        </w:rPr>
        <w:t xml:space="preserve"> </w:t>
      </w:r>
      <w:r>
        <w:rPr>
          <w:sz w:val="24"/>
        </w:rPr>
        <w:t>nh</w:t>
      </w:r>
      <w:r w:rsidR="008211B7">
        <w:rPr>
          <w:sz w:val="24"/>
        </w:rPr>
        <w:t>ư</w:t>
      </w:r>
      <w:r>
        <w:rPr>
          <w:sz w:val="24"/>
        </w:rPr>
        <w:t>ng</w:t>
      </w:r>
      <w:r>
        <w:rPr>
          <w:spacing w:val="-11"/>
          <w:sz w:val="24"/>
        </w:rPr>
        <w:t xml:space="preserve"> </w:t>
      </w:r>
      <w:r>
        <w:rPr>
          <w:sz w:val="24"/>
        </w:rPr>
        <w:t>ch</w:t>
      </w:r>
      <w:r w:rsidR="008211B7">
        <w:rPr>
          <w:sz w:val="24"/>
        </w:rPr>
        <w:t>ư</w:t>
      </w:r>
      <w:r>
        <w:rPr>
          <w:sz w:val="24"/>
        </w:rPr>
        <w:t>a</w:t>
      </w:r>
      <w:r>
        <w:rPr>
          <w:spacing w:val="-11"/>
          <w:sz w:val="24"/>
        </w:rPr>
        <w:t xml:space="preserve"> </w:t>
      </w:r>
      <w:r>
        <w:rPr>
          <w:sz w:val="24"/>
        </w:rPr>
        <w:t>đ</w:t>
      </w:r>
      <w:r w:rsidR="008211B7">
        <w:rPr>
          <w:sz w:val="24"/>
        </w:rPr>
        <w:t>ư</w:t>
      </w:r>
      <w:r>
        <w:rPr>
          <w:sz w:val="24"/>
        </w:rPr>
        <w:t>ợc</w:t>
      </w:r>
      <w:r>
        <w:rPr>
          <w:spacing w:val="-11"/>
          <w:sz w:val="24"/>
        </w:rPr>
        <w:t xml:space="preserve"> </w:t>
      </w:r>
      <w:r>
        <w:rPr>
          <w:sz w:val="24"/>
        </w:rPr>
        <w:t>xác</w:t>
      </w:r>
      <w:r>
        <w:rPr>
          <w:spacing w:val="-11"/>
          <w:sz w:val="24"/>
        </w:rPr>
        <w:t xml:space="preserve"> </w:t>
      </w:r>
      <w:r>
        <w:rPr>
          <w:sz w:val="24"/>
        </w:rPr>
        <w:t>định</w:t>
      </w:r>
      <w:r>
        <w:rPr>
          <w:spacing w:val="-10"/>
          <w:sz w:val="24"/>
        </w:rPr>
        <w:t xml:space="preserve"> </w:t>
      </w:r>
      <w:r>
        <w:rPr>
          <w:sz w:val="24"/>
        </w:rPr>
        <w:t>tình</w:t>
      </w:r>
      <w:r>
        <w:rPr>
          <w:spacing w:val="-10"/>
          <w:sz w:val="24"/>
        </w:rPr>
        <w:t xml:space="preserve"> </w:t>
      </w:r>
      <w:r>
        <w:rPr>
          <w:sz w:val="24"/>
        </w:rPr>
        <w:t>trạng</w:t>
      </w:r>
      <w:r>
        <w:rPr>
          <w:spacing w:val="-11"/>
          <w:sz w:val="24"/>
        </w:rPr>
        <w:t xml:space="preserve"> </w:t>
      </w:r>
      <w:r>
        <w:rPr>
          <w:sz w:val="24"/>
        </w:rPr>
        <w:t>HIV</w:t>
      </w:r>
      <w:r>
        <w:rPr>
          <w:spacing w:val="-10"/>
          <w:sz w:val="24"/>
        </w:rPr>
        <w:t xml:space="preserve"> </w:t>
      </w:r>
      <w:r>
        <w:rPr>
          <w:sz w:val="24"/>
        </w:rPr>
        <w:t>và</w:t>
      </w:r>
      <w:r>
        <w:rPr>
          <w:spacing w:val="-11"/>
          <w:sz w:val="24"/>
        </w:rPr>
        <w:t xml:space="preserve"> </w:t>
      </w:r>
      <w:r>
        <w:rPr>
          <w:sz w:val="24"/>
        </w:rPr>
        <w:t>không có dấu hiệu lâm sàng nhiễm HIV, bất kể trẻ có đ</w:t>
      </w:r>
      <w:r w:rsidR="008211B7">
        <w:rPr>
          <w:sz w:val="24"/>
        </w:rPr>
        <w:t>ư</w:t>
      </w:r>
      <w:r>
        <w:rPr>
          <w:sz w:val="24"/>
        </w:rPr>
        <w:t>ợc dự phòng lây truyền HIV từ mẹ sang con hay không. Trì hoãn tiêm vắc xin BCG cho trẻ có các biểu hiện lâm sàng nghi nhiễm HIV cho đến khi khẳng định tình trạng nhiễm HIV.</w:t>
      </w:r>
    </w:p>
    <w:p w14:paraId="42695A13" w14:textId="1B345896" w:rsidR="00C25D3F" w:rsidRDefault="0002040D">
      <w:pPr>
        <w:pStyle w:val="ListParagraph"/>
        <w:numPr>
          <w:ilvl w:val="2"/>
          <w:numId w:val="35"/>
        </w:numPr>
        <w:tabs>
          <w:tab w:val="left" w:pos="1095"/>
        </w:tabs>
        <w:spacing w:before="121"/>
        <w:ind w:right="1011" w:firstLine="0"/>
        <w:jc w:val="both"/>
        <w:rPr>
          <w:sz w:val="24"/>
        </w:rPr>
      </w:pPr>
      <w:r>
        <w:rPr>
          <w:sz w:val="24"/>
        </w:rPr>
        <w:t>Trì hoãn tiêm vắc xin BCG cho trẻ sơ sinh đ</w:t>
      </w:r>
      <w:r w:rsidR="008211B7">
        <w:rPr>
          <w:sz w:val="24"/>
        </w:rPr>
        <w:t>ư</w:t>
      </w:r>
      <w:r>
        <w:rPr>
          <w:sz w:val="24"/>
        </w:rPr>
        <w:t>ợc khẳng định nhiễm HIV cho đến khi trẻ</w:t>
      </w:r>
      <w:r>
        <w:rPr>
          <w:spacing w:val="-5"/>
          <w:sz w:val="24"/>
        </w:rPr>
        <w:t xml:space="preserve"> </w:t>
      </w:r>
      <w:r>
        <w:rPr>
          <w:sz w:val="24"/>
        </w:rPr>
        <w:t>đ</w:t>
      </w:r>
      <w:r w:rsidR="008211B7">
        <w:rPr>
          <w:sz w:val="24"/>
        </w:rPr>
        <w:t>ư</w:t>
      </w:r>
      <w:r>
        <w:rPr>
          <w:sz w:val="24"/>
        </w:rPr>
        <w:t>ợc</w:t>
      </w:r>
      <w:r>
        <w:rPr>
          <w:spacing w:val="-5"/>
          <w:sz w:val="24"/>
        </w:rPr>
        <w:t xml:space="preserve"> </w:t>
      </w:r>
      <w:r>
        <w:rPr>
          <w:sz w:val="24"/>
        </w:rPr>
        <w:t>điều</w:t>
      </w:r>
      <w:r>
        <w:rPr>
          <w:spacing w:val="-4"/>
          <w:sz w:val="24"/>
        </w:rPr>
        <w:t xml:space="preserve"> </w:t>
      </w:r>
      <w:r>
        <w:rPr>
          <w:sz w:val="24"/>
        </w:rPr>
        <w:t>trị</w:t>
      </w:r>
      <w:r>
        <w:rPr>
          <w:spacing w:val="-3"/>
          <w:sz w:val="24"/>
        </w:rPr>
        <w:t xml:space="preserve"> </w:t>
      </w:r>
      <w:r>
        <w:rPr>
          <w:sz w:val="24"/>
        </w:rPr>
        <w:t>ARV</w:t>
      </w:r>
      <w:r>
        <w:rPr>
          <w:spacing w:val="-4"/>
          <w:sz w:val="24"/>
        </w:rPr>
        <w:t xml:space="preserve"> </w:t>
      </w:r>
      <w:r>
        <w:rPr>
          <w:sz w:val="24"/>
        </w:rPr>
        <w:t>ổn</w:t>
      </w:r>
      <w:r>
        <w:rPr>
          <w:spacing w:val="-4"/>
          <w:sz w:val="24"/>
        </w:rPr>
        <w:t xml:space="preserve"> </w:t>
      </w:r>
      <w:r>
        <w:rPr>
          <w:sz w:val="24"/>
        </w:rPr>
        <w:t>định</w:t>
      </w:r>
      <w:r>
        <w:rPr>
          <w:spacing w:val="-4"/>
          <w:sz w:val="24"/>
        </w:rPr>
        <w:t xml:space="preserve"> </w:t>
      </w:r>
      <w:r>
        <w:rPr>
          <w:sz w:val="24"/>
        </w:rPr>
        <w:t>(CD4</w:t>
      </w:r>
      <w:r>
        <w:rPr>
          <w:spacing w:val="-5"/>
          <w:sz w:val="24"/>
        </w:rPr>
        <w:t xml:space="preserve"> </w:t>
      </w:r>
      <w:r>
        <w:rPr>
          <w:sz w:val="24"/>
        </w:rPr>
        <w:t>&gt;</w:t>
      </w:r>
      <w:r>
        <w:rPr>
          <w:spacing w:val="-5"/>
          <w:sz w:val="24"/>
        </w:rPr>
        <w:t xml:space="preserve"> </w:t>
      </w:r>
      <w:r>
        <w:rPr>
          <w:sz w:val="24"/>
        </w:rPr>
        <w:t>25%</w:t>
      </w:r>
      <w:r>
        <w:rPr>
          <w:spacing w:val="-5"/>
          <w:sz w:val="24"/>
        </w:rPr>
        <w:t xml:space="preserve"> </w:t>
      </w:r>
      <w:r>
        <w:rPr>
          <w:sz w:val="24"/>
        </w:rPr>
        <w:t>với</w:t>
      </w:r>
      <w:r>
        <w:rPr>
          <w:spacing w:val="-4"/>
          <w:sz w:val="24"/>
        </w:rPr>
        <w:t xml:space="preserve"> </w:t>
      </w:r>
      <w:r>
        <w:rPr>
          <w:sz w:val="24"/>
        </w:rPr>
        <w:t>trẻ</w:t>
      </w:r>
      <w:r>
        <w:rPr>
          <w:spacing w:val="-5"/>
          <w:sz w:val="24"/>
        </w:rPr>
        <w:t xml:space="preserve"> </w:t>
      </w:r>
      <w:r>
        <w:rPr>
          <w:sz w:val="24"/>
        </w:rPr>
        <w:t>d</w:t>
      </w:r>
      <w:r w:rsidR="008211B7">
        <w:rPr>
          <w:sz w:val="24"/>
        </w:rPr>
        <w:t>ư</w:t>
      </w:r>
      <w:r>
        <w:rPr>
          <w:sz w:val="24"/>
        </w:rPr>
        <w:t>ới</w:t>
      </w:r>
      <w:r>
        <w:rPr>
          <w:spacing w:val="-4"/>
          <w:sz w:val="24"/>
        </w:rPr>
        <w:t xml:space="preserve"> </w:t>
      </w:r>
      <w:r>
        <w:rPr>
          <w:sz w:val="24"/>
        </w:rPr>
        <w:t>5</w:t>
      </w:r>
      <w:r>
        <w:rPr>
          <w:spacing w:val="-4"/>
          <w:sz w:val="24"/>
        </w:rPr>
        <w:t xml:space="preserve"> </w:t>
      </w:r>
      <w:r>
        <w:rPr>
          <w:sz w:val="24"/>
        </w:rPr>
        <w:t>tuổi</w:t>
      </w:r>
      <w:r>
        <w:rPr>
          <w:spacing w:val="-4"/>
          <w:sz w:val="24"/>
        </w:rPr>
        <w:t xml:space="preserve"> </w:t>
      </w:r>
      <w:r>
        <w:rPr>
          <w:sz w:val="24"/>
        </w:rPr>
        <w:t>và</w:t>
      </w:r>
      <w:r>
        <w:rPr>
          <w:spacing w:val="-5"/>
          <w:sz w:val="24"/>
        </w:rPr>
        <w:t xml:space="preserve"> </w:t>
      </w:r>
      <w:r>
        <w:rPr>
          <w:sz w:val="24"/>
        </w:rPr>
        <w:t>CD4</w:t>
      </w:r>
      <w:r>
        <w:rPr>
          <w:spacing w:val="-5"/>
          <w:sz w:val="24"/>
        </w:rPr>
        <w:t xml:space="preserve"> </w:t>
      </w:r>
      <w:r>
        <w:rPr>
          <w:sz w:val="24"/>
        </w:rPr>
        <w:t>≥</w:t>
      </w:r>
      <w:r>
        <w:rPr>
          <w:spacing w:val="-4"/>
          <w:sz w:val="24"/>
        </w:rPr>
        <w:t xml:space="preserve"> </w:t>
      </w:r>
      <w:r>
        <w:rPr>
          <w:sz w:val="24"/>
        </w:rPr>
        <w:t>200</w:t>
      </w:r>
      <w:r>
        <w:rPr>
          <w:spacing w:val="-4"/>
          <w:sz w:val="24"/>
        </w:rPr>
        <w:t xml:space="preserve"> </w:t>
      </w:r>
      <w:r>
        <w:rPr>
          <w:sz w:val="24"/>
        </w:rPr>
        <w:t>TB/mm3 đối với trẻ từ 5 tuổi trở lên).</w:t>
      </w:r>
    </w:p>
    <w:p w14:paraId="5EB15D2C" w14:textId="77777777" w:rsidR="00C25D3F" w:rsidRDefault="0002040D">
      <w:pPr>
        <w:spacing w:before="120"/>
        <w:ind w:left="873"/>
        <w:jc w:val="both"/>
        <w:rPr>
          <w:i/>
          <w:sz w:val="24"/>
        </w:rPr>
      </w:pPr>
      <w:r>
        <w:rPr>
          <w:i/>
          <w:sz w:val="24"/>
        </w:rPr>
        <w:t xml:space="preserve">Lưu </w:t>
      </w:r>
      <w:r>
        <w:rPr>
          <w:i/>
          <w:spacing w:val="-5"/>
          <w:sz w:val="24"/>
        </w:rPr>
        <w:t>ý:</w:t>
      </w:r>
    </w:p>
    <w:p w14:paraId="55504BC2" w14:textId="77777777" w:rsidR="00C25D3F" w:rsidRDefault="0002040D">
      <w:pPr>
        <w:pStyle w:val="BodyText"/>
        <w:ind w:right="1011"/>
        <w:jc w:val="both"/>
      </w:pPr>
      <w:r>
        <w:t>Theo dõi trẻ sau tiêm vắc xin BCG để phát hiện bệnh do tiêm BCG: Loét vị trí tiêm, viêm hạch, bệnh BCG lan tỏa (suy mòn, gan lách hạch to).</w:t>
      </w:r>
    </w:p>
    <w:p w14:paraId="0477251A" w14:textId="77777777" w:rsidR="00C25D3F" w:rsidRDefault="0002040D">
      <w:pPr>
        <w:spacing w:before="125"/>
        <w:ind w:left="873"/>
        <w:jc w:val="both"/>
        <w:rPr>
          <w:b/>
          <w:i/>
          <w:sz w:val="24"/>
        </w:rPr>
      </w:pPr>
      <w:r>
        <w:rPr>
          <w:b/>
          <w:sz w:val="24"/>
        </w:rPr>
        <w:t>1.2.</w:t>
      </w:r>
      <w:r>
        <w:rPr>
          <w:b/>
          <w:spacing w:val="-1"/>
          <w:sz w:val="24"/>
        </w:rPr>
        <w:t xml:space="preserve"> </w:t>
      </w:r>
      <w:r>
        <w:rPr>
          <w:b/>
          <w:i/>
          <w:sz w:val="24"/>
        </w:rPr>
        <w:t>Các</w:t>
      </w:r>
      <w:r>
        <w:rPr>
          <w:b/>
          <w:i/>
          <w:spacing w:val="-1"/>
          <w:sz w:val="24"/>
        </w:rPr>
        <w:t xml:space="preserve"> </w:t>
      </w:r>
      <w:r>
        <w:rPr>
          <w:b/>
          <w:i/>
          <w:sz w:val="24"/>
        </w:rPr>
        <w:t>vắc</w:t>
      </w:r>
      <w:r>
        <w:rPr>
          <w:b/>
          <w:i/>
          <w:spacing w:val="-1"/>
          <w:sz w:val="24"/>
        </w:rPr>
        <w:t xml:space="preserve"> </w:t>
      </w:r>
      <w:r>
        <w:rPr>
          <w:b/>
          <w:i/>
          <w:sz w:val="24"/>
        </w:rPr>
        <w:t>xin</w:t>
      </w:r>
      <w:r>
        <w:rPr>
          <w:b/>
          <w:i/>
          <w:spacing w:val="1"/>
          <w:sz w:val="24"/>
        </w:rPr>
        <w:t xml:space="preserve"> </w:t>
      </w:r>
      <w:r>
        <w:rPr>
          <w:b/>
          <w:i/>
          <w:spacing w:val="-4"/>
          <w:sz w:val="24"/>
        </w:rPr>
        <w:t>khác</w:t>
      </w:r>
    </w:p>
    <w:p w14:paraId="69D6FED4" w14:textId="77777777" w:rsidR="00C25D3F" w:rsidRDefault="0002040D">
      <w:pPr>
        <w:pStyle w:val="ListParagraph"/>
        <w:numPr>
          <w:ilvl w:val="1"/>
          <w:numId w:val="34"/>
        </w:numPr>
        <w:tabs>
          <w:tab w:val="left" w:pos="1293"/>
        </w:tabs>
        <w:spacing w:before="115"/>
        <w:jc w:val="both"/>
        <w:rPr>
          <w:sz w:val="24"/>
        </w:rPr>
      </w:pPr>
      <w:r>
        <w:rPr>
          <w:sz w:val="24"/>
        </w:rPr>
        <w:t>Các</w:t>
      </w:r>
      <w:r>
        <w:rPr>
          <w:spacing w:val="-4"/>
          <w:sz w:val="24"/>
        </w:rPr>
        <w:t xml:space="preserve"> </w:t>
      </w:r>
      <w:r>
        <w:rPr>
          <w:sz w:val="24"/>
        </w:rPr>
        <w:t>vắc</w:t>
      </w:r>
      <w:r>
        <w:rPr>
          <w:spacing w:val="-1"/>
          <w:sz w:val="24"/>
        </w:rPr>
        <w:t xml:space="preserve"> </w:t>
      </w:r>
      <w:r>
        <w:rPr>
          <w:sz w:val="24"/>
        </w:rPr>
        <w:t>xin sống: Sởi, quai bị,</w:t>
      </w:r>
      <w:r>
        <w:rPr>
          <w:spacing w:val="-1"/>
          <w:sz w:val="24"/>
        </w:rPr>
        <w:t xml:space="preserve"> </w:t>
      </w:r>
      <w:r>
        <w:rPr>
          <w:sz w:val="24"/>
        </w:rPr>
        <w:t>rubella, thủy</w:t>
      </w:r>
      <w:r>
        <w:rPr>
          <w:spacing w:val="-5"/>
          <w:sz w:val="24"/>
        </w:rPr>
        <w:t xml:space="preserve"> </w:t>
      </w:r>
      <w:r>
        <w:rPr>
          <w:sz w:val="24"/>
        </w:rPr>
        <w:t xml:space="preserve">đậu, bại liệt </w:t>
      </w:r>
      <w:r>
        <w:rPr>
          <w:spacing w:val="-2"/>
          <w:sz w:val="24"/>
        </w:rPr>
        <w:t>uống.</w:t>
      </w:r>
    </w:p>
    <w:p w14:paraId="77FB078B" w14:textId="546BA464" w:rsidR="00C25D3F" w:rsidRDefault="0002040D">
      <w:pPr>
        <w:pStyle w:val="ListParagraph"/>
        <w:numPr>
          <w:ilvl w:val="2"/>
          <w:numId w:val="34"/>
        </w:numPr>
        <w:tabs>
          <w:tab w:val="left" w:pos="1011"/>
        </w:tabs>
        <w:ind w:right="1052" w:firstLine="0"/>
        <w:jc w:val="both"/>
        <w:rPr>
          <w:sz w:val="24"/>
        </w:rPr>
      </w:pPr>
      <w:r>
        <w:rPr>
          <w:sz w:val="24"/>
        </w:rPr>
        <w:t>Vắc</w:t>
      </w:r>
      <w:r>
        <w:rPr>
          <w:spacing w:val="-2"/>
          <w:sz w:val="24"/>
        </w:rPr>
        <w:t xml:space="preserve"> </w:t>
      </w:r>
      <w:r>
        <w:rPr>
          <w:sz w:val="24"/>
        </w:rPr>
        <w:t>xin</w:t>
      </w:r>
      <w:r>
        <w:rPr>
          <w:spacing w:val="-1"/>
          <w:sz w:val="24"/>
        </w:rPr>
        <w:t xml:space="preserve"> </w:t>
      </w:r>
      <w:r>
        <w:rPr>
          <w:sz w:val="24"/>
        </w:rPr>
        <w:t>sởi:</w:t>
      </w:r>
      <w:r>
        <w:rPr>
          <w:spacing w:val="-1"/>
          <w:sz w:val="24"/>
        </w:rPr>
        <w:t xml:space="preserve"> </w:t>
      </w:r>
      <w:r>
        <w:rPr>
          <w:sz w:val="24"/>
        </w:rPr>
        <w:t>Tiêm</w:t>
      </w:r>
      <w:r>
        <w:rPr>
          <w:spacing w:val="-1"/>
          <w:sz w:val="24"/>
        </w:rPr>
        <w:t xml:space="preserve"> </w:t>
      </w:r>
      <w:r>
        <w:rPr>
          <w:sz w:val="24"/>
        </w:rPr>
        <w:t>vắc</w:t>
      </w:r>
      <w:r>
        <w:rPr>
          <w:spacing w:val="-2"/>
          <w:sz w:val="24"/>
        </w:rPr>
        <w:t xml:space="preserve"> </w:t>
      </w:r>
      <w:r>
        <w:rPr>
          <w:sz w:val="24"/>
        </w:rPr>
        <w:t>xin</w:t>
      </w:r>
      <w:r>
        <w:rPr>
          <w:spacing w:val="-1"/>
          <w:sz w:val="24"/>
        </w:rPr>
        <w:t xml:space="preserve"> </w:t>
      </w:r>
      <w:r>
        <w:rPr>
          <w:sz w:val="24"/>
        </w:rPr>
        <w:t>sởi</w:t>
      </w:r>
      <w:r>
        <w:rPr>
          <w:spacing w:val="-1"/>
          <w:sz w:val="24"/>
        </w:rPr>
        <w:t xml:space="preserve"> </w:t>
      </w:r>
      <w:r>
        <w:rPr>
          <w:sz w:val="24"/>
        </w:rPr>
        <w:t>cho</w:t>
      </w:r>
      <w:r>
        <w:rPr>
          <w:spacing w:val="-1"/>
          <w:sz w:val="24"/>
        </w:rPr>
        <w:t xml:space="preserve"> </w:t>
      </w:r>
      <w:r>
        <w:rPr>
          <w:sz w:val="24"/>
        </w:rPr>
        <w:t>trẻ</w:t>
      </w:r>
      <w:r>
        <w:rPr>
          <w:spacing w:val="-2"/>
          <w:sz w:val="24"/>
        </w:rPr>
        <w:t xml:space="preserve"> </w:t>
      </w:r>
      <w:r>
        <w:rPr>
          <w:sz w:val="24"/>
        </w:rPr>
        <w:t>nhiễm</w:t>
      </w:r>
      <w:r>
        <w:rPr>
          <w:spacing w:val="-1"/>
          <w:sz w:val="24"/>
        </w:rPr>
        <w:t xml:space="preserve"> </w:t>
      </w:r>
      <w:r>
        <w:rPr>
          <w:sz w:val="24"/>
        </w:rPr>
        <w:t>HIV không</w:t>
      </w:r>
      <w:r>
        <w:rPr>
          <w:spacing w:val="-4"/>
          <w:sz w:val="24"/>
        </w:rPr>
        <w:t xml:space="preserve"> </w:t>
      </w:r>
      <w:r>
        <w:rPr>
          <w:sz w:val="24"/>
        </w:rPr>
        <w:t>có</w:t>
      </w:r>
      <w:r>
        <w:rPr>
          <w:spacing w:val="-1"/>
          <w:sz w:val="24"/>
        </w:rPr>
        <w:t xml:space="preserve"> </w:t>
      </w:r>
      <w:r>
        <w:rPr>
          <w:sz w:val="24"/>
        </w:rPr>
        <w:t>triệu</w:t>
      </w:r>
      <w:r>
        <w:rPr>
          <w:spacing w:val="-1"/>
          <w:sz w:val="24"/>
        </w:rPr>
        <w:t xml:space="preserve"> </w:t>
      </w:r>
      <w:r>
        <w:rPr>
          <w:sz w:val="24"/>
        </w:rPr>
        <w:t>chứng.</w:t>
      </w:r>
      <w:r>
        <w:rPr>
          <w:spacing w:val="-1"/>
          <w:sz w:val="24"/>
        </w:rPr>
        <w:t xml:space="preserve"> </w:t>
      </w:r>
      <w:r>
        <w:rPr>
          <w:sz w:val="24"/>
        </w:rPr>
        <w:t>Cân</w:t>
      </w:r>
      <w:r>
        <w:rPr>
          <w:spacing w:val="-1"/>
          <w:sz w:val="24"/>
        </w:rPr>
        <w:t xml:space="preserve"> </w:t>
      </w:r>
      <w:r>
        <w:rPr>
          <w:sz w:val="24"/>
        </w:rPr>
        <w:t>nhắc</w:t>
      </w:r>
      <w:r>
        <w:rPr>
          <w:spacing w:val="-2"/>
          <w:sz w:val="24"/>
        </w:rPr>
        <w:t xml:space="preserve"> </w:t>
      </w:r>
      <w:r>
        <w:rPr>
          <w:sz w:val="24"/>
        </w:rPr>
        <w:t>tiêm vắc</w:t>
      </w:r>
      <w:r>
        <w:rPr>
          <w:spacing w:val="-9"/>
          <w:sz w:val="24"/>
        </w:rPr>
        <w:t xml:space="preserve"> </w:t>
      </w:r>
      <w:r>
        <w:rPr>
          <w:sz w:val="24"/>
        </w:rPr>
        <w:t>xin</w:t>
      </w:r>
      <w:r>
        <w:rPr>
          <w:spacing w:val="-8"/>
          <w:sz w:val="24"/>
        </w:rPr>
        <w:t xml:space="preserve"> </w:t>
      </w:r>
      <w:r>
        <w:rPr>
          <w:sz w:val="24"/>
        </w:rPr>
        <w:t>sởi</w:t>
      </w:r>
      <w:r>
        <w:rPr>
          <w:spacing w:val="-8"/>
          <w:sz w:val="24"/>
        </w:rPr>
        <w:t xml:space="preserve"> </w:t>
      </w:r>
      <w:r>
        <w:rPr>
          <w:sz w:val="24"/>
        </w:rPr>
        <w:t>cho</w:t>
      </w:r>
      <w:r>
        <w:rPr>
          <w:spacing w:val="-8"/>
          <w:sz w:val="24"/>
        </w:rPr>
        <w:t xml:space="preserve"> </w:t>
      </w:r>
      <w:r>
        <w:rPr>
          <w:sz w:val="24"/>
        </w:rPr>
        <w:t>trẻ</w:t>
      </w:r>
      <w:r>
        <w:rPr>
          <w:spacing w:val="-9"/>
          <w:sz w:val="24"/>
        </w:rPr>
        <w:t xml:space="preserve"> </w:t>
      </w:r>
      <w:r>
        <w:rPr>
          <w:sz w:val="24"/>
        </w:rPr>
        <w:t>có</w:t>
      </w:r>
      <w:r>
        <w:rPr>
          <w:spacing w:val="-8"/>
          <w:sz w:val="24"/>
        </w:rPr>
        <w:t xml:space="preserve"> </w:t>
      </w:r>
      <w:r>
        <w:rPr>
          <w:sz w:val="24"/>
        </w:rPr>
        <w:t>triệu</w:t>
      </w:r>
      <w:r>
        <w:rPr>
          <w:spacing w:val="-8"/>
          <w:sz w:val="24"/>
        </w:rPr>
        <w:t xml:space="preserve"> </w:t>
      </w:r>
      <w:r>
        <w:rPr>
          <w:sz w:val="24"/>
        </w:rPr>
        <w:t>chứng</w:t>
      </w:r>
      <w:r>
        <w:rPr>
          <w:spacing w:val="-11"/>
          <w:sz w:val="24"/>
        </w:rPr>
        <w:t xml:space="preserve"> </w:t>
      </w:r>
      <w:r>
        <w:rPr>
          <w:sz w:val="24"/>
        </w:rPr>
        <w:t>nhiễm</w:t>
      </w:r>
      <w:r>
        <w:rPr>
          <w:spacing w:val="-8"/>
          <w:sz w:val="24"/>
        </w:rPr>
        <w:t xml:space="preserve"> </w:t>
      </w:r>
      <w:r>
        <w:rPr>
          <w:sz w:val="24"/>
        </w:rPr>
        <w:t>HIV</w:t>
      </w:r>
      <w:r>
        <w:rPr>
          <w:spacing w:val="-9"/>
          <w:sz w:val="24"/>
        </w:rPr>
        <w:t xml:space="preserve"> </w:t>
      </w:r>
      <w:r>
        <w:rPr>
          <w:sz w:val="24"/>
        </w:rPr>
        <w:t>nh</w:t>
      </w:r>
      <w:r w:rsidR="008211B7">
        <w:rPr>
          <w:sz w:val="24"/>
        </w:rPr>
        <w:t>ư</w:t>
      </w:r>
      <w:r>
        <w:rPr>
          <w:sz w:val="24"/>
        </w:rPr>
        <w:t>ng</w:t>
      </w:r>
      <w:r>
        <w:rPr>
          <w:spacing w:val="-11"/>
          <w:sz w:val="24"/>
        </w:rPr>
        <w:t xml:space="preserve"> </w:t>
      </w:r>
      <w:r>
        <w:rPr>
          <w:sz w:val="24"/>
        </w:rPr>
        <w:t>không</w:t>
      </w:r>
      <w:r>
        <w:rPr>
          <w:spacing w:val="-11"/>
          <w:sz w:val="24"/>
        </w:rPr>
        <w:t xml:space="preserve"> </w:t>
      </w:r>
      <w:r>
        <w:rPr>
          <w:sz w:val="24"/>
        </w:rPr>
        <w:t>bị</w:t>
      </w:r>
      <w:r>
        <w:rPr>
          <w:spacing w:val="-8"/>
          <w:sz w:val="24"/>
        </w:rPr>
        <w:t xml:space="preserve"> </w:t>
      </w:r>
      <w:r>
        <w:rPr>
          <w:sz w:val="24"/>
        </w:rPr>
        <w:t>suy</w:t>
      </w:r>
      <w:r>
        <w:rPr>
          <w:spacing w:val="-11"/>
          <w:sz w:val="24"/>
        </w:rPr>
        <w:t xml:space="preserve"> </w:t>
      </w:r>
      <w:r>
        <w:rPr>
          <w:sz w:val="24"/>
        </w:rPr>
        <w:t>giảm</w:t>
      </w:r>
      <w:r>
        <w:rPr>
          <w:spacing w:val="-8"/>
          <w:sz w:val="24"/>
        </w:rPr>
        <w:t xml:space="preserve"> </w:t>
      </w:r>
      <w:r>
        <w:rPr>
          <w:sz w:val="24"/>
        </w:rPr>
        <w:t>miễn</w:t>
      </w:r>
      <w:r>
        <w:rPr>
          <w:spacing w:val="-8"/>
          <w:sz w:val="24"/>
        </w:rPr>
        <w:t xml:space="preserve"> </w:t>
      </w:r>
      <w:r>
        <w:rPr>
          <w:sz w:val="24"/>
        </w:rPr>
        <w:t>dịch</w:t>
      </w:r>
      <w:r>
        <w:rPr>
          <w:spacing w:val="-8"/>
          <w:sz w:val="24"/>
        </w:rPr>
        <w:t xml:space="preserve"> </w:t>
      </w:r>
      <w:r>
        <w:rPr>
          <w:sz w:val="24"/>
        </w:rPr>
        <w:t>nặng. Liều tiêm đầu tiên bắt đầu từ tháng</w:t>
      </w:r>
      <w:r>
        <w:rPr>
          <w:spacing w:val="-1"/>
          <w:sz w:val="24"/>
        </w:rPr>
        <w:t xml:space="preserve"> </w:t>
      </w:r>
      <w:r>
        <w:rPr>
          <w:sz w:val="24"/>
        </w:rPr>
        <w:t>thứ 6, hai liều tiếp đ</w:t>
      </w:r>
      <w:r w:rsidR="008211B7">
        <w:rPr>
          <w:sz w:val="24"/>
        </w:rPr>
        <w:t>ư</w:t>
      </w:r>
      <w:r>
        <w:rPr>
          <w:sz w:val="24"/>
        </w:rPr>
        <w:t>ợc tiêm theo lịch tiêm chủng.</w:t>
      </w:r>
    </w:p>
    <w:p w14:paraId="745D5B5A" w14:textId="5D14ED00" w:rsidR="00C25D3F" w:rsidRDefault="0002040D">
      <w:pPr>
        <w:pStyle w:val="ListParagraph"/>
        <w:numPr>
          <w:ilvl w:val="2"/>
          <w:numId w:val="34"/>
        </w:numPr>
        <w:tabs>
          <w:tab w:val="left" w:pos="1011"/>
        </w:tabs>
        <w:ind w:right="1159" w:firstLine="0"/>
        <w:rPr>
          <w:sz w:val="24"/>
        </w:rPr>
      </w:pPr>
      <w:r>
        <w:rPr>
          <w:sz w:val="24"/>
        </w:rPr>
        <w:t>Vắc xin quai bị, rubella, thủy đậu, bại liệt uống: Không sử dụng vắc xin quai bị, rubella,</w:t>
      </w:r>
      <w:r>
        <w:rPr>
          <w:spacing w:val="-2"/>
          <w:sz w:val="24"/>
        </w:rPr>
        <w:t xml:space="preserve"> </w:t>
      </w:r>
      <w:r>
        <w:rPr>
          <w:sz w:val="24"/>
        </w:rPr>
        <w:t>thủy</w:t>
      </w:r>
      <w:r>
        <w:rPr>
          <w:spacing w:val="-7"/>
          <w:sz w:val="24"/>
        </w:rPr>
        <w:t xml:space="preserve"> </w:t>
      </w:r>
      <w:r>
        <w:rPr>
          <w:sz w:val="24"/>
        </w:rPr>
        <w:t>đậu,</w:t>
      </w:r>
      <w:r>
        <w:rPr>
          <w:spacing w:val="-2"/>
          <w:sz w:val="24"/>
        </w:rPr>
        <w:t xml:space="preserve"> </w:t>
      </w:r>
      <w:r>
        <w:rPr>
          <w:sz w:val="24"/>
        </w:rPr>
        <w:t>bại</w:t>
      </w:r>
      <w:r>
        <w:rPr>
          <w:spacing w:val="-2"/>
          <w:sz w:val="24"/>
        </w:rPr>
        <w:t xml:space="preserve"> </w:t>
      </w:r>
      <w:r>
        <w:rPr>
          <w:sz w:val="24"/>
        </w:rPr>
        <w:t>liệt uống</w:t>
      </w:r>
      <w:r>
        <w:rPr>
          <w:spacing w:val="-5"/>
          <w:sz w:val="24"/>
        </w:rPr>
        <w:t xml:space="preserve"> </w:t>
      </w:r>
      <w:r>
        <w:rPr>
          <w:sz w:val="24"/>
        </w:rPr>
        <w:t>cho</w:t>
      </w:r>
      <w:r>
        <w:rPr>
          <w:spacing w:val="-2"/>
          <w:sz w:val="24"/>
        </w:rPr>
        <w:t xml:space="preserve"> </w:t>
      </w:r>
      <w:r>
        <w:rPr>
          <w:sz w:val="24"/>
        </w:rPr>
        <w:t>trẻ</w:t>
      </w:r>
      <w:r>
        <w:rPr>
          <w:spacing w:val="-3"/>
          <w:sz w:val="24"/>
        </w:rPr>
        <w:t xml:space="preserve"> </w:t>
      </w:r>
      <w:r>
        <w:rPr>
          <w:sz w:val="24"/>
        </w:rPr>
        <w:t>nhiễm</w:t>
      </w:r>
      <w:r>
        <w:rPr>
          <w:spacing w:val="-2"/>
          <w:sz w:val="24"/>
        </w:rPr>
        <w:t xml:space="preserve"> </w:t>
      </w:r>
      <w:r>
        <w:rPr>
          <w:sz w:val="24"/>
        </w:rPr>
        <w:t>HIV có</w:t>
      </w:r>
      <w:r>
        <w:rPr>
          <w:spacing w:val="-2"/>
          <w:sz w:val="24"/>
        </w:rPr>
        <w:t xml:space="preserve"> </w:t>
      </w:r>
      <w:r>
        <w:rPr>
          <w:sz w:val="24"/>
        </w:rPr>
        <w:t>suy</w:t>
      </w:r>
      <w:r>
        <w:rPr>
          <w:spacing w:val="-5"/>
          <w:sz w:val="24"/>
        </w:rPr>
        <w:t xml:space="preserve"> </w:t>
      </w:r>
      <w:r>
        <w:rPr>
          <w:sz w:val="24"/>
        </w:rPr>
        <w:t>giảm</w:t>
      </w:r>
      <w:r>
        <w:rPr>
          <w:spacing w:val="-2"/>
          <w:sz w:val="24"/>
        </w:rPr>
        <w:t xml:space="preserve"> </w:t>
      </w:r>
      <w:r>
        <w:rPr>
          <w:sz w:val="24"/>
        </w:rPr>
        <w:t>miễn</w:t>
      </w:r>
      <w:r>
        <w:rPr>
          <w:spacing w:val="-2"/>
          <w:sz w:val="24"/>
        </w:rPr>
        <w:t xml:space="preserve"> </w:t>
      </w:r>
      <w:r>
        <w:rPr>
          <w:sz w:val="24"/>
        </w:rPr>
        <w:t>dịch</w:t>
      </w:r>
      <w:r>
        <w:rPr>
          <w:spacing w:val="-2"/>
          <w:sz w:val="24"/>
        </w:rPr>
        <w:t xml:space="preserve"> </w:t>
      </w:r>
      <w:r>
        <w:rPr>
          <w:sz w:val="24"/>
        </w:rPr>
        <w:t>nặng. Khi</w:t>
      </w:r>
      <w:r>
        <w:rPr>
          <w:spacing w:val="-2"/>
          <w:sz w:val="24"/>
        </w:rPr>
        <w:t xml:space="preserve"> </w:t>
      </w:r>
      <w:r>
        <w:rPr>
          <w:sz w:val="24"/>
        </w:rPr>
        <w:t>trẻ đ</w:t>
      </w:r>
      <w:r w:rsidR="008211B7">
        <w:rPr>
          <w:sz w:val="24"/>
        </w:rPr>
        <w:t>ư</w:t>
      </w:r>
      <w:r>
        <w:rPr>
          <w:sz w:val="24"/>
        </w:rPr>
        <w:t>ợc điều trị ARV ổn định tiếp tục tiêm cho trẻ theo lịch nh</w:t>
      </w:r>
      <w:r w:rsidR="008211B7">
        <w:rPr>
          <w:sz w:val="24"/>
        </w:rPr>
        <w:t>ư</w:t>
      </w:r>
      <w:r>
        <w:rPr>
          <w:sz w:val="24"/>
        </w:rPr>
        <w:t xml:space="preserve"> trẻ không</w:t>
      </w:r>
      <w:r>
        <w:rPr>
          <w:spacing w:val="-2"/>
          <w:sz w:val="24"/>
        </w:rPr>
        <w:t xml:space="preserve"> </w:t>
      </w:r>
      <w:r>
        <w:rPr>
          <w:sz w:val="24"/>
        </w:rPr>
        <w:t>nhiễm HIV.</w:t>
      </w:r>
    </w:p>
    <w:p w14:paraId="3C866F47" w14:textId="1A31392D" w:rsidR="00C25D3F" w:rsidRDefault="0002040D">
      <w:pPr>
        <w:pStyle w:val="ListParagraph"/>
        <w:numPr>
          <w:ilvl w:val="1"/>
          <w:numId w:val="34"/>
        </w:numPr>
        <w:tabs>
          <w:tab w:val="left" w:pos="1293"/>
        </w:tabs>
        <w:spacing w:before="121"/>
        <w:ind w:left="873" w:right="1221" w:firstLine="0"/>
        <w:rPr>
          <w:sz w:val="24"/>
        </w:rPr>
      </w:pPr>
      <w:r>
        <w:rPr>
          <w:sz w:val="24"/>
        </w:rPr>
        <w:t>Các</w:t>
      </w:r>
      <w:r>
        <w:rPr>
          <w:spacing w:val="-10"/>
          <w:sz w:val="24"/>
        </w:rPr>
        <w:t xml:space="preserve"> </w:t>
      </w:r>
      <w:r>
        <w:rPr>
          <w:sz w:val="24"/>
        </w:rPr>
        <w:t>vắc</w:t>
      </w:r>
      <w:r>
        <w:rPr>
          <w:spacing w:val="-10"/>
          <w:sz w:val="24"/>
        </w:rPr>
        <w:t xml:space="preserve"> </w:t>
      </w:r>
      <w:r>
        <w:rPr>
          <w:sz w:val="24"/>
        </w:rPr>
        <w:t>xin</w:t>
      </w:r>
      <w:r>
        <w:rPr>
          <w:spacing w:val="-9"/>
          <w:sz w:val="24"/>
        </w:rPr>
        <w:t xml:space="preserve"> </w:t>
      </w:r>
      <w:r>
        <w:rPr>
          <w:sz w:val="24"/>
        </w:rPr>
        <w:t>khác</w:t>
      </w:r>
      <w:r>
        <w:rPr>
          <w:spacing w:val="-10"/>
          <w:sz w:val="24"/>
        </w:rPr>
        <w:t xml:space="preserve"> </w:t>
      </w:r>
      <w:r>
        <w:rPr>
          <w:sz w:val="24"/>
        </w:rPr>
        <w:t>không</w:t>
      </w:r>
      <w:r>
        <w:rPr>
          <w:spacing w:val="-11"/>
          <w:sz w:val="24"/>
        </w:rPr>
        <w:t xml:space="preserve"> </w:t>
      </w:r>
      <w:r>
        <w:rPr>
          <w:sz w:val="24"/>
        </w:rPr>
        <w:t>phải</w:t>
      </w:r>
      <w:r>
        <w:rPr>
          <w:spacing w:val="-9"/>
          <w:sz w:val="24"/>
        </w:rPr>
        <w:t xml:space="preserve"> </w:t>
      </w:r>
      <w:r>
        <w:rPr>
          <w:sz w:val="24"/>
        </w:rPr>
        <w:t>là</w:t>
      </w:r>
      <w:r>
        <w:rPr>
          <w:spacing w:val="-10"/>
          <w:sz w:val="24"/>
        </w:rPr>
        <w:t xml:space="preserve"> </w:t>
      </w:r>
      <w:r>
        <w:rPr>
          <w:sz w:val="24"/>
        </w:rPr>
        <w:t>vắc</w:t>
      </w:r>
      <w:r>
        <w:rPr>
          <w:spacing w:val="-10"/>
          <w:sz w:val="24"/>
        </w:rPr>
        <w:t xml:space="preserve"> </w:t>
      </w:r>
      <w:r>
        <w:rPr>
          <w:sz w:val="24"/>
        </w:rPr>
        <w:t>xin</w:t>
      </w:r>
      <w:r>
        <w:rPr>
          <w:spacing w:val="-9"/>
          <w:sz w:val="24"/>
        </w:rPr>
        <w:t xml:space="preserve"> </w:t>
      </w:r>
      <w:r>
        <w:rPr>
          <w:sz w:val="24"/>
        </w:rPr>
        <w:t>sống:</w:t>
      </w:r>
      <w:r>
        <w:rPr>
          <w:spacing w:val="-7"/>
          <w:sz w:val="24"/>
        </w:rPr>
        <w:t xml:space="preserve"> </w:t>
      </w:r>
      <w:r>
        <w:rPr>
          <w:sz w:val="24"/>
        </w:rPr>
        <w:t>Trẻ</w:t>
      </w:r>
      <w:r>
        <w:rPr>
          <w:spacing w:val="-10"/>
          <w:sz w:val="24"/>
        </w:rPr>
        <w:t xml:space="preserve"> </w:t>
      </w:r>
      <w:r>
        <w:rPr>
          <w:sz w:val="24"/>
        </w:rPr>
        <w:t>phơi</w:t>
      </w:r>
      <w:r>
        <w:rPr>
          <w:spacing w:val="-9"/>
          <w:sz w:val="24"/>
        </w:rPr>
        <w:t xml:space="preserve"> </w:t>
      </w:r>
      <w:r>
        <w:rPr>
          <w:sz w:val="24"/>
        </w:rPr>
        <w:t>nhiễm</w:t>
      </w:r>
      <w:r>
        <w:rPr>
          <w:spacing w:val="-9"/>
          <w:sz w:val="24"/>
        </w:rPr>
        <w:t xml:space="preserve"> </w:t>
      </w:r>
      <w:r>
        <w:rPr>
          <w:sz w:val="24"/>
        </w:rPr>
        <w:t>và</w:t>
      </w:r>
      <w:r>
        <w:rPr>
          <w:spacing w:val="-9"/>
          <w:sz w:val="24"/>
        </w:rPr>
        <w:t xml:space="preserve"> </w:t>
      </w:r>
      <w:r>
        <w:rPr>
          <w:sz w:val="24"/>
        </w:rPr>
        <w:t>nhiễm</w:t>
      </w:r>
      <w:r>
        <w:rPr>
          <w:spacing w:val="-9"/>
          <w:sz w:val="24"/>
        </w:rPr>
        <w:t xml:space="preserve"> </w:t>
      </w:r>
      <w:r>
        <w:rPr>
          <w:sz w:val="24"/>
        </w:rPr>
        <w:t>HIV</w:t>
      </w:r>
      <w:r>
        <w:rPr>
          <w:spacing w:val="-10"/>
          <w:sz w:val="24"/>
        </w:rPr>
        <w:t xml:space="preserve"> </w:t>
      </w:r>
      <w:r>
        <w:rPr>
          <w:sz w:val="24"/>
        </w:rPr>
        <w:t>đ</w:t>
      </w:r>
      <w:r w:rsidR="008211B7">
        <w:rPr>
          <w:sz w:val="24"/>
        </w:rPr>
        <w:t>ư</w:t>
      </w:r>
      <w:r>
        <w:rPr>
          <w:sz w:val="24"/>
        </w:rPr>
        <w:t>ợc chỉ đinh nh</w:t>
      </w:r>
      <w:r w:rsidR="008211B7">
        <w:rPr>
          <w:sz w:val="24"/>
        </w:rPr>
        <w:t>ư</w:t>
      </w:r>
      <w:r>
        <w:rPr>
          <w:sz w:val="24"/>
        </w:rPr>
        <w:t xml:space="preserve"> mọi trẻ khác.</w:t>
      </w:r>
    </w:p>
    <w:p w14:paraId="0C67B9B5" w14:textId="4494A91D" w:rsidR="00C25D3F" w:rsidRDefault="0002040D">
      <w:pPr>
        <w:pStyle w:val="ListParagraph"/>
        <w:numPr>
          <w:ilvl w:val="1"/>
          <w:numId w:val="114"/>
        </w:numPr>
        <w:tabs>
          <w:tab w:val="left" w:pos="1129"/>
        </w:tabs>
        <w:spacing w:before="243"/>
        <w:ind w:hanging="256"/>
        <w:rPr>
          <w:rFonts w:ascii="Arial" w:hAnsi="Arial"/>
          <w:b/>
          <w:sz w:val="23"/>
        </w:rPr>
      </w:pPr>
      <w:r>
        <w:rPr>
          <w:rFonts w:ascii="Arial" w:hAnsi="Arial"/>
          <w:b/>
          <w:sz w:val="23"/>
        </w:rPr>
        <w:t>ĐỐI</w:t>
      </w:r>
      <w:r>
        <w:rPr>
          <w:rFonts w:ascii="Arial" w:hAnsi="Arial"/>
          <w:b/>
          <w:spacing w:val="1"/>
          <w:sz w:val="23"/>
        </w:rPr>
        <w:t xml:space="preserve"> </w:t>
      </w:r>
      <w:r>
        <w:rPr>
          <w:rFonts w:ascii="Arial" w:hAnsi="Arial"/>
          <w:b/>
          <w:sz w:val="23"/>
        </w:rPr>
        <w:t>VỚI</w:t>
      </w:r>
      <w:r>
        <w:rPr>
          <w:rFonts w:ascii="Arial" w:hAnsi="Arial"/>
          <w:b/>
          <w:spacing w:val="3"/>
          <w:sz w:val="23"/>
        </w:rPr>
        <w:t xml:space="preserve"> </w:t>
      </w:r>
      <w:r>
        <w:rPr>
          <w:rFonts w:ascii="Arial" w:hAnsi="Arial"/>
          <w:b/>
          <w:sz w:val="23"/>
        </w:rPr>
        <w:t>NG</w:t>
      </w:r>
      <w:r w:rsidR="008211B7">
        <w:rPr>
          <w:rFonts w:ascii="Arial" w:hAnsi="Arial"/>
          <w:b/>
          <w:sz w:val="23"/>
        </w:rPr>
        <w:t>Ư</w:t>
      </w:r>
      <w:r>
        <w:rPr>
          <w:rFonts w:ascii="Arial" w:hAnsi="Arial"/>
          <w:b/>
          <w:sz w:val="23"/>
        </w:rPr>
        <w:t>ỜI</w:t>
      </w:r>
      <w:r>
        <w:rPr>
          <w:rFonts w:ascii="Arial" w:hAnsi="Arial"/>
          <w:b/>
          <w:spacing w:val="1"/>
          <w:sz w:val="23"/>
        </w:rPr>
        <w:t xml:space="preserve"> </w:t>
      </w:r>
      <w:r>
        <w:rPr>
          <w:rFonts w:ascii="Arial" w:hAnsi="Arial"/>
          <w:b/>
          <w:sz w:val="23"/>
        </w:rPr>
        <w:t>LỚN</w:t>
      </w:r>
      <w:r>
        <w:rPr>
          <w:rFonts w:ascii="Arial" w:hAnsi="Arial"/>
          <w:b/>
          <w:spacing w:val="1"/>
          <w:sz w:val="23"/>
        </w:rPr>
        <w:t xml:space="preserve"> </w:t>
      </w:r>
      <w:r>
        <w:rPr>
          <w:rFonts w:ascii="Arial" w:hAnsi="Arial"/>
          <w:b/>
          <w:sz w:val="23"/>
        </w:rPr>
        <w:t>NHIỄM</w:t>
      </w:r>
      <w:r>
        <w:rPr>
          <w:rFonts w:ascii="Arial" w:hAnsi="Arial"/>
          <w:b/>
          <w:spacing w:val="1"/>
          <w:sz w:val="23"/>
        </w:rPr>
        <w:t xml:space="preserve"> </w:t>
      </w:r>
      <w:r>
        <w:rPr>
          <w:rFonts w:ascii="Arial" w:hAnsi="Arial"/>
          <w:b/>
          <w:spacing w:val="-5"/>
          <w:sz w:val="23"/>
        </w:rPr>
        <w:t>HIV</w:t>
      </w:r>
    </w:p>
    <w:p w14:paraId="024C101A" w14:textId="306BF6B8" w:rsidR="00C25D3F" w:rsidRDefault="0002040D">
      <w:pPr>
        <w:pStyle w:val="BodyText"/>
        <w:spacing w:before="117"/>
        <w:ind w:left="1439"/>
      </w:pPr>
      <w:r>
        <w:t>Tiêm</w:t>
      </w:r>
      <w:r>
        <w:rPr>
          <w:spacing w:val="-6"/>
        </w:rPr>
        <w:t xml:space="preserve"> </w:t>
      </w:r>
      <w:r>
        <w:t>chủng</w:t>
      </w:r>
      <w:r>
        <w:rPr>
          <w:spacing w:val="-7"/>
        </w:rPr>
        <w:t xml:space="preserve"> </w:t>
      </w:r>
      <w:r>
        <w:t>các</w:t>
      </w:r>
      <w:r>
        <w:rPr>
          <w:spacing w:val="-7"/>
        </w:rPr>
        <w:t xml:space="preserve"> </w:t>
      </w:r>
      <w:r>
        <w:t>vắc</w:t>
      </w:r>
      <w:r>
        <w:rPr>
          <w:spacing w:val="-6"/>
        </w:rPr>
        <w:t xml:space="preserve"> </w:t>
      </w:r>
      <w:r>
        <w:t>xin</w:t>
      </w:r>
      <w:r>
        <w:rPr>
          <w:spacing w:val="-6"/>
        </w:rPr>
        <w:t xml:space="preserve"> </w:t>
      </w:r>
      <w:r>
        <w:t>cho</w:t>
      </w:r>
      <w:r>
        <w:rPr>
          <w:spacing w:val="-6"/>
        </w:rPr>
        <w:t xml:space="preserve"> </w:t>
      </w:r>
      <w:r>
        <w:t>ng</w:t>
      </w:r>
      <w:r w:rsidR="008211B7">
        <w:t>ư</w:t>
      </w:r>
      <w:r>
        <w:t>ời</w:t>
      </w:r>
      <w:r>
        <w:rPr>
          <w:spacing w:val="-6"/>
        </w:rPr>
        <w:t xml:space="preserve"> </w:t>
      </w:r>
      <w:r>
        <w:t>lớn</w:t>
      </w:r>
      <w:r>
        <w:rPr>
          <w:spacing w:val="-6"/>
        </w:rPr>
        <w:t xml:space="preserve"> </w:t>
      </w:r>
      <w:r>
        <w:t>nhiễm</w:t>
      </w:r>
      <w:r>
        <w:rPr>
          <w:spacing w:val="-6"/>
        </w:rPr>
        <w:t xml:space="preserve"> </w:t>
      </w:r>
      <w:r>
        <w:t>HIV</w:t>
      </w:r>
      <w:r>
        <w:rPr>
          <w:spacing w:val="-5"/>
        </w:rPr>
        <w:t xml:space="preserve"> </w:t>
      </w:r>
      <w:r>
        <w:t>theo</w:t>
      </w:r>
      <w:r>
        <w:rPr>
          <w:spacing w:val="-6"/>
        </w:rPr>
        <w:t xml:space="preserve"> </w:t>
      </w:r>
      <w:r>
        <w:t>Bảng</w:t>
      </w:r>
      <w:r>
        <w:rPr>
          <w:spacing w:val="-9"/>
        </w:rPr>
        <w:t xml:space="preserve"> </w:t>
      </w:r>
      <w:r>
        <w:rPr>
          <w:spacing w:val="-5"/>
        </w:rPr>
        <w:t>27.</w:t>
      </w:r>
    </w:p>
    <w:p w14:paraId="3B126387" w14:textId="77777777" w:rsidR="00C25D3F" w:rsidRDefault="00C25D3F">
      <w:pPr>
        <w:sectPr w:rsidR="00C25D3F">
          <w:pgSz w:w="10780" w:h="15310"/>
          <w:pgMar w:top="1280" w:right="120" w:bottom="1100" w:left="260" w:header="0" w:footer="916" w:gutter="0"/>
          <w:cols w:space="720"/>
        </w:sectPr>
      </w:pPr>
    </w:p>
    <w:p w14:paraId="4B8100B8" w14:textId="38975768" w:rsidR="00C25D3F" w:rsidRDefault="0002040D">
      <w:pPr>
        <w:pStyle w:val="Heading5"/>
        <w:spacing w:before="68"/>
        <w:ind w:left="1439" w:firstLine="0"/>
      </w:pPr>
      <w:r>
        <w:rPr>
          <w:noProof/>
          <w:lang w:val="en-US"/>
        </w:rPr>
        <w:lastRenderedPageBreak/>
        <mc:AlternateContent>
          <mc:Choice Requires="wps">
            <w:drawing>
              <wp:anchor distT="0" distB="0" distL="0" distR="0" simplePos="0" relativeHeight="15804416" behindDoc="0" locked="0" layoutInCell="1" allowOverlap="1" wp14:anchorId="6EF4286F" wp14:editId="27C02D00">
                <wp:simplePos x="0" y="0"/>
                <wp:positionH relativeFrom="page">
                  <wp:posOffset>117976</wp:posOffset>
                </wp:positionH>
                <wp:positionV relativeFrom="paragraph">
                  <wp:posOffset>1515273</wp:posOffset>
                </wp:positionV>
                <wp:extent cx="3126105" cy="152400"/>
                <wp:effectExtent l="0" t="0" r="0" b="0"/>
                <wp:wrapNone/>
                <wp:docPr id="268" name="Text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D45E633"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EF4286F" id="Textbox 268" o:spid="_x0000_s1228" type="#_x0000_t202" style="position:absolute;left:0;text-align:left;margin-left:9.3pt;margin-top:119.3pt;width:246.15pt;height:12pt;rotation:-54;z-index:158044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WU4oxqQBAAAzAwAADgAAAAAAAAAAAAAAAAAuAgAAZHJzL2Uyb0RvYy54bWxQSwECLQAUAAYA&#10;CAAAACEABH7Vid8AAAAJAQAADwAAAAAAAAAAAAAAAAD+AwAAZHJzL2Rvd25yZXYueG1sUEsFBgAA&#10;AAAEAAQA8wAAAAoFAAAAAA==&#10;" filled="f" stroked="f">
                <v:textbox inset="0,0,0,0">
                  <w:txbxContent>
                    <w:p w14:paraId="3D45E633"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Bảng</w:t>
      </w:r>
      <w:r>
        <w:rPr>
          <w:spacing w:val="-7"/>
        </w:rPr>
        <w:t xml:space="preserve"> </w:t>
      </w:r>
      <w:r>
        <w:t>27.</w:t>
      </w:r>
      <w:r>
        <w:rPr>
          <w:spacing w:val="-7"/>
        </w:rPr>
        <w:t xml:space="preserve"> </w:t>
      </w:r>
      <w:r>
        <w:t>Lịch</w:t>
      </w:r>
      <w:r>
        <w:rPr>
          <w:spacing w:val="-6"/>
        </w:rPr>
        <w:t xml:space="preserve"> </w:t>
      </w:r>
      <w:r>
        <w:t>tiêm</w:t>
      </w:r>
      <w:r>
        <w:rPr>
          <w:spacing w:val="-10"/>
        </w:rPr>
        <w:t xml:space="preserve"> </w:t>
      </w:r>
      <w:r>
        <w:t>chủng</w:t>
      </w:r>
      <w:r>
        <w:rPr>
          <w:spacing w:val="-7"/>
        </w:rPr>
        <w:t xml:space="preserve"> </w:t>
      </w:r>
      <w:r>
        <w:t>cho</w:t>
      </w:r>
      <w:r>
        <w:rPr>
          <w:spacing w:val="-6"/>
        </w:rPr>
        <w:t xml:space="preserve"> </w:t>
      </w:r>
      <w:r>
        <w:t>ng</w:t>
      </w:r>
      <w:r w:rsidR="008211B7">
        <w:t>ư</w:t>
      </w:r>
      <w:r>
        <w:t>ời</w:t>
      </w:r>
      <w:r>
        <w:rPr>
          <w:spacing w:val="-7"/>
        </w:rPr>
        <w:t xml:space="preserve"> </w:t>
      </w:r>
      <w:r>
        <w:t>lớn</w:t>
      </w:r>
      <w:r>
        <w:rPr>
          <w:spacing w:val="-6"/>
        </w:rPr>
        <w:t xml:space="preserve"> </w:t>
      </w:r>
      <w:r>
        <w:t>nhiễm</w:t>
      </w:r>
      <w:r>
        <w:rPr>
          <w:spacing w:val="-8"/>
        </w:rPr>
        <w:t xml:space="preserve"> </w:t>
      </w:r>
      <w:r>
        <w:rPr>
          <w:spacing w:val="-5"/>
        </w:rPr>
        <w:t>HIV</w:t>
      </w:r>
    </w:p>
    <w:p w14:paraId="2F05790C" w14:textId="77777777" w:rsidR="00C25D3F" w:rsidRDefault="00C25D3F">
      <w:pPr>
        <w:pStyle w:val="BodyText"/>
        <w:spacing w:before="49"/>
        <w:ind w:left="0"/>
        <w:rPr>
          <w:b/>
          <w:sz w:val="20"/>
        </w:rPr>
      </w:pPr>
    </w:p>
    <w:tbl>
      <w:tblPr>
        <w:tblW w:w="0" w:type="auto"/>
        <w:tblInd w:w="3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1"/>
        <w:gridCol w:w="600"/>
        <w:gridCol w:w="725"/>
        <w:gridCol w:w="747"/>
        <w:gridCol w:w="708"/>
        <w:gridCol w:w="794"/>
        <w:gridCol w:w="778"/>
        <w:gridCol w:w="828"/>
        <w:gridCol w:w="924"/>
        <w:gridCol w:w="766"/>
        <w:gridCol w:w="593"/>
        <w:gridCol w:w="711"/>
        <w:gridCol w:w="711"/>
      </w:tblGrid>
      <w:tr w:rsidR="00C25D3F" w14:paraId="38297673" w14:textId="77777777">
        <w:trPr>
          <w:trHeight w:val="1305"/>
        </w:trPr>
        <w:tc>
          <w:tcPr>
            <w:tcW w:w="701" w:type="dxa"/>
          </w:tcPr>
          <w:p w14:paraId="000191E9" w14:textId="77777777" w:rsidR="00C25D3F" w:rsidRDefault="00C25D3F">
            <w:pPr>
              <w:pStyle w:val="TableParagraph"/>
              <w:rPr>
                <w:rFonts w:ascii="Times New Roman"/>
                <w:sz w:val="18"/>
              </w:rPr>
            </w:pPr>
          </w:p>
        </w:tc>
        <w:tc>
          <w:tcPr>
            <w:tcW w:w="600" w:type="dxa"/>
          </w:tcPr>
          <w:p w14:paraId="5747553C" w14:textId="77777777" w:rsidR="00C25D3F" w:rsidRDefault="00C25D3F">
            <w:pPr>
              <w:pStyle w:val="TableParagraph"/>
              <w:rPr>
                <w:rFonts w:ascii="Times New Roman"/>
                <w:b/>
                <w:sz w:val="14"/>
              </w:rPr>
            </w:pPr>
          </w:p>
          <w:p w14:paraId="669DC479" w14:textId="77777777" w:rsidR="00C25D3F" w:rsidRDefault="00C25D3F">
            <w:pPr>
              <w:pStyle w:val="TableParagraph"/>
              <w:rPr>
                <w:rFonts w:ascii="Times New Roman"/>
                <w:b/>
                <w:sz w:val="14"/>
              </w:rPr>
            </w:pPr>
          </w:p>
          <w:p w14:paraId="4D875050" w14:textId="77777777" w:rsidR="00C25D3F" w:rsidRDefault="00C25D3F">
            <w:pPr>
              <w:pStyle w:val="TableParagraph"/>
              <w:spacing w:before="43"/>
              <w:rPr>
                <w:rFonts w:ascii="Times New Roman"/>
                <w:b/>
                <w:sz w:val="14"/>
              </w:rPr>
            </w:pPr>
          </w:p>
          <w:p w14:paraId="5B20FEA7" w14:textId="77777777" w:rsidR="00C25D3F" w:rsidRDefault="0002040D">
            <w:pPr>
              <w:pStyle w:val="TableParagraph"/>
              <w:ind w:left="146"/>
              <w:rPr>
                <w:b/>
                <w:sz w:val="14"/>
              </w:rPr>
            </w:pPr>
            <w:r>
              <w:rPr>
                <w:b/>
                <w:spacing w:val="-5"/>
                <w:sz w:val="14"/>
              </w:rPr>
              <w:t>Cúm</w:t>
            </w:r>
          </w:p>
        </w:tc>
        <w:tc>
          <w:tcPr>
            <w:tcW w:w="725" w:type="dxa"/>
          </w:tcPr>
          <w:p w14:paraId="1BD63499" w14:textId="77777777" w:rsidR="00C25D3F" w:rsidRDefault="0002040D">
            <w:pPr>
              <w:pStyle w:val="TableParagraph"/>
              <w:spacing w:before="43" w:line="360" w:lineRule="auto"/>
              <w:ind w:left="144" w:right="136" w:firstLine="4"/>
              <w:jc w:val="center"/>
              <w:rPr>
                <w:b/>
                <w:sz w:val="14"/>
              </w:rPr>
            </w:pPr>
            <w:r>
              <w:rPr>
                <w:b/>
                <w:spacing w:val="-4"/>
                <w:sz w:val="14"/>
              </w:rPr>
              <w:t>Bạch</w:t>
            </w:r>
            <w:r>
              <w:rPr>
                <w:b/>
                <w:spacing w:val="40"/>
                <w:sz w:val="14"/>
              </w:rPr>
              <w:t xml:space="preserve"> </w:t>
            </w:r>
            <w:r>
              <w:rPr>
                <w:b/>
                <w:spacing w:val="-4"/>
                <w:sz w:val="14"/>
              </w:rPr>
              <w:t>hầu-</w:t>
            </w:r>
            <w:r>
              <w:rPr>
                <w:b/>
                <w:spacing w:val="40"/>
                <w:sz w:val="14"/>
              </w:rPr>
              <w:t xml:space="preserve"> </w:t>
            </w:r>
            <w:r>
              <w:rPr>
                <w:b/>
                <w:spacing w:val="-2"/>
                <w:sz w:val="14"/>
              </w:rPr>
              <w:t>Ho</w:t>
            </w:r>
            <w:r>
              <w:rPr>
                <w:b/>
                <w:spacing w:val="-8"/>
                <w:sz w:val="14"/>
              </w:rPr>
              <w:t xml:space="preserve"> </w:t>
            </w:r>
            <w:r>
              <w:rPr>
                <w:b/>
                <w:spacing w:val="-2"/>
                <w:sz w:val="14"/>
              </w:rPr>
              <w:t>gà-</w:t>
            </w:r>
            <w:r>
              <w:rPr>
                <w:b/>
                <w:spacing w:val="40"/>
                <w:sz w:val="14"/>
              </w:rPr>
              <w:t xml:space="preserve"> </w:t>
            </w:r>
            <w:r>
              <w:rPr>
                <w:b/>
                <w:spacing w:val="-4"/>
                <w:sz w:val="14"/>
              </w:rPr>
              <w:t>Uốn</w:t>
            </w:r>
            <w:r>
              <w:rPr>
                <w:b/>
                <w:spacing w:val="40"/>
                <w:sz w:val="14"/>
              </w:rPr>
              <w:t xml:space="preserve"> </w:t>
            </w:r>
            <w:r>
              <w:rPr>
                <w:b/>
                <w:spacing w:val="-4"/>
                <w:sz w:val="14"/>
              </w:rPr>
              <w:t>ván</w:t>
            </w:r>
          </w:p>
        </w:tc>
        <w:tc>
          <w:tcPr>
            <w:tcW w:w="747" w:type="dxa"/>
          </w:tcPr>
          <w:p w14:paraId="03AC8297" w14:textId="77777777" w:rsidR="00C25D3F" w:rsidRDefault="00C25D3F">
            <w:pPr>
              <w:pStyle w:val="TableParagraph"/>
              <w:rPr>
                <w:rFonts w:ascii="Times New Roman"/>
                <w:b/>
                <w:sz w:val="14"/>
              </w:rPr>
            </w:pPr>
          </w:p>
          <w:p w14:paraId="0C1A8664" w14:textId="77777777" w:rsidR="00C25D3F" w:rsidRDefault="00C25D3F">
            <w:pPr>
              <w:pStyle w:val="TableParagraph"/>
              <w:spacing w:before="84"/>
              <w:rPr>
                <w:rFonts w:ascii="Times New Roman"/>
                <w:b/>
                <w:sz w:val="14"/>
              </w:rPr>
            </w:pPr>
          </w:p>
          <w:p w14:paraId="70A27242" w14:textId="77777777" w:rsidR="00C25D3F" w:rsidRDefault="0002040D">
            <w:pPr>
              <w:pStyle w:val="TableParagraph"/>
              <w:spacing w:line="357" w:lineRule="auto"/>
              <w:ind w:left="247" w:right="192" w:hanging="41"/>
              <w:rPr>
                <w:b/>
                <w:sz w:val="14"/>
              </w:rPr>
            </w:pPr>
            <w:r>
              <w:rPr>
                <w:b/>
                <w:spacing w:val="-4"/>
                <w:sz w:val="14"/>
              </w:rPr>
              <w:t>Thủy</w:t>
            </w:r>
            <w:r>
              <w:rPr>
                <w:b/>
                <w:spacing w:val="40"/>
                <w:sz w:val="14"/>
              </w:rPr>
              <w:t xml:space="preserve"> </w:t>
            </w:r>
            <w:r>
              <w:rPr>
                <w:b/>
                <w:spacing w:val="-4"/>
                <w:sz w:val="14"/>
              </w:rPr>
              <w:t>đậu</w:t>
            </w:r>
          </w:p>
        </w:tc>
        <w:tc>
          <w:tcPr>
            <w:tcW w:w="708" w:type="dxa"/>
          </w:tcPr>
          <w:p w14:paraId="23063634" w14:textId="77777777" w:rsidR="00C25D3F" w:rsidRDefault="00C25D3F">
            <w:pPr>
              <w:pStyle w:val="TableParagraph"/>
              <w:rPr>
                <w:rFonts w:ascii="Times New Roman"/>
                <w:b/>
                <w:sz w:val="14"/>
              </w:rPr>
            </w:pPr>
          </w:p>
          <w:p w14:paraId="405A35D8" w14:textId="77777777" w:rsidR="00C25D3F" w:rsidRDefault="00C25D3F">
            <w:pPr>
              <w:pStyle w:val="TableParagraph"/>
              <w:spacing w:before="84"/>
              <w:rPr>
                <w:rFonts w:ascii="Times New Roman"/>
                <w:b/>
                <w:sz w:val="14"/>
              </w:rPr>
            </w:pPr>
          </w:p>
          <w:p w14:paraId="5FD067D9" w14:textId="77777777" w:rsidR="00C25D3F" w:rsidRDefault="0002040D">
            <w:pPr>
              <w:pStyle w:val="TableParagraph"/>
              <w:spacing w:line="360" w:lineRule="auto"/>
              <w:ind w:left="230" w:right="90" w:hanging="123"/>
              <w:rPr>
                <w:b/>
                <w:sz w:val="14"/>
              </w:rPr>
            </w:pPr>
            <w:r>
              <w:rPr>
                <w:b/>
                <w:sz w:val="14"/>
              </w:rPr>
              <w:t>Vắc</w:t>
            </w:r>
            <w:r>
              <w:rPr>
                <w:b/>
                <w:spacing w:val="-10"/>
                <w:sz w:val="14"/>
              </w:rPr>
              <w:t xml:space="preserve"> </w:t>
            </w:r>
            <w:r>
              <w:rPr>
                <w:b/>
                <w:sz w:val="14"/>
              </w:rPr>
              <w:t>xin</w:t>
            </w:r>
            <w:r>
              <w:rPr>
                <w:b/>
                <w:spacing w:val="40"/>
                <w:sz w:val="14"/>
              </w:rPr>
              <w:t xml:space="preserve"> </w:t>
            </w:r>
            <w:r>
              <w:rPr>
                <w:b/>
                <w:spacing w:val="-4"/>
                <w:sz w:val="14"/>
              </w:rPr>
              <w:t>phế</w:t>
            </w:r>
            <w:r>
              <w:rPr>
                <w:b/>
                <w:spacing w:val="40"/>
                <w:sz w:val="14"/>
              </w:rPr>
              <w:t xml:space="preserve"> </w:t>
            </w:r>
            <w:r>
              <w:rPr>
                <w:b/>
                <w:spacing w:val="-4"/>
                <w:sz w:val="14"/>
              </w:rPr>
              <w:t>cầu</w:t>
            </w:r>
          </w:p>
        </w:tc>
        <w:tc>
          <w:tcPr>
            <w:tcW w:w="794" w:type="dxa"/>
          </w:tcPr>
          <w:p w14:paraId="592CDB81" w14:textId="77777777" w:rsidR="00C25D3F" w:rsidRDefault="00C25D3F">
            <w:pPr>
              <w:pStyle w:val="TableParagraph"/>
              <w:spacing w:before="122"/>
              <w:rPr>
                <w:rFonts w:ascii="Times New Roman"/>
                <w:b/>
                <w:sz w:val="14"/>
              </w:rPr>
            </w:pPr>
          </w:p>
          <w:p w14:paraId="28EDBE61" w14:textId="77777777" w:rsidR="00C25D3F" w:rsidRDefault="0002040D">
            <w:pPr>
              <w:pStyle w:val="TableParagraph"/>
              <w:spacing w:line="360" w:lineRule="auto"/>
              <w:ind w:left="148" w:right="138" w:hanging="2"/>
              <w:jc w:val="center"/>
              <w:rPr>
                <w:b/>
                <w:sz w:val="14"/>
              </w:rPr>
            </w:pPr>
            <w:r>
              <w:rPr>
                <w:b/>
                <w:sz w:val="14"/>
              </w:rPr>
              <w:t>Vắc</w:t>
            </w:r>
            <w:r>
              <w:rPr>
                <w:b/>
                <w:spacing w:val="-10"/>
                <w:sz w:val="14"/>
              </w:rPr>
              <w:t xml:space="preserve"> </w:t>
            </w:r>
            <w:r>
              <w:rPr>
                <w:b/>
                <w:sz w:val="14"/>
              </w:rPr>
              <w:t>xin</w:t>
            </w:r>
            <w:r>
              <w:rPr>
                <w:b/>
                <w:spacing w:val="40"/>
                <w:sz w:val="14"/>
              </w:rPr>
              <w:t xml:space="preserve"> </w:t>
            </w:r>
            <w:r>
              <w:rPr>
                <w:b/>
                <w:spacing w:val="-2"/>
                <w:sz w:val="14"/>
              </w:rPr>
              <w:t>não</w:t>
            </w:r>
            <w:r>
              <w:rPr>
                <w:b/>
                <w:spacing w:val="-8"/>
                <w:sz w:val="14"/>
              </w:rPr>
              <w:t xml:space="preserve"> </w:t>
            </w:r>
            <w:r>
              <w:rPr>
                <w:b/>
                <w:spacing w:val="-2"/>
                <w:sz w:val="14"/>
              </w:rPr>
              <w:t>mô</w:t>
            </w:r>
            <w:r>
              <w:rPr>
                <w:b/>
                <w:spacing w:val="40"/>
                <w:sz w:val="14"/>
              </w:rPr>
              <w:t xml:space="preserve"> </w:t>
            </w:r>
            <w:r>
              <w:rPr>
                <w:b/>
                <w:spacing w:val="-4"/>
                <w:sz w:val="14"/>
              </w:rPr>
              <w:t>cầu</w:t>
            </w:r>
          </w:p>
        </w:tc>
        <w:tc>
          <w:tcPr>
            <w:tcW w:w="778" w:type="dxa"/>
          </w:tcPr>
          <w:p w14:paraId="43AD52E6" w14:textId="77777777" w:rsidR="00C25D3F" w:rsidRDefault="00C25D3F">
            <w:pPr>
              <w:pStyle w:val="TableParagraph"/>
              <w:spacing w:before="2"/>
              <w:rPr>
                <w:rFonts w:ascii="Times New Roman"/>
                <w:b/>
                <w:sz w:val="14"/>
              </w:rPr>
            </w:pPr>
          </w:p>
          <w:p w14:paraId="6B521C37" w14:textId="77777777" w:rsidR="00C25D3F" w:rsidRDefault="0002040D">
            <w:pPr>
              <w:pStyle w:val="TableParagraph"/>
              <w:spacing w:line="360" w:lineRule="auto"/>
              <w:ind w:left="137" w:right="119" w:firstLine="117"/>
              <w:rPr>
                <w:b/>
                <w:sz w:val="14"/>
              </w:rPr>
            </w:pPr>
            <w:r>
              <w:rPr>
                <w:b/>
                <w:spacing w:val="-4"/>
                <w:sz w:val="14"/>
              </w:rPr>
              <w:t>Sởi,</w:t>
            </w:r>
            <w:r>
              <w:rPr>
                <w:b/>
                <w:spacing w:val="40"/>
                <w:sz w:val="14"/>
              </w:rPr>
              <w:t xml:space="preserve"> </w:t>
            </w:r>
            <w:r>
              <w:rPr>
                <w:b/>
                <w:sz w:val="14"/>
              </w:rPr>
              <w:t>quai</w:t>
            </w:r>
            <w:r>
              <w:rPr>
                <w:b/>
                <w:spacing w:val="-10"/>
                <w:sz w:val="14"/>
              </w:rPr>
              <w:t xml:space="preserve"> </w:t>
            </w:r>
            <w:r>
              <w:rPr>
                <w:b/>
                <w:sz w:val="14"/>
              </w:rPr>
              <w:t>bị,</w:t>
            </w:r>
            <w:r>
              <w:rPr>
                <w:b/>
                <w:spacing w:val="40"/>
                <w:sz w:val="14"/>
              </w:rPr>
              <w:t xml:space="preserve"> </w:t>
            </w:r>
            <w:r>
              <w:rPr>
                <w:b/>
                <w:spacing w:val="-2"/>
                <w:sz w:val="14"/>
              </w:rPr>
              <w:t>Rubella</w:t>
            </w:r>
          </w:p>
        </w:tc>
        <w:tc>
          <w:tcPr>
            <w:tcW w:w="828" w:type="dxa"/>
          </w:tcPr>
          <w:p w14:paraId="481161F1" w14:textId="77777777" w:rsidR="00C25D3F" w:rsidRDefault="00C25D3F">
            <w:pPr>
              <w:pStyle w:val="TableParagraph"/>
              <w:rPr>
                <w:rFonts w:ascii="Times New Roman"/>
                <w:b/>
                <w:sz w:val="14"/>
              </w:rPr>
            </w:pPr>
          </w:p>
          <w:p w14:paraId="5DE72D0C" w14:textId="77777777" w:rsidR="00C25D3F" w:rsidRDefault="00C25D3F">
            <w:pPr>
              <w:pStyle w:val="TableParagraph"/>
              <w:spacing w:before="84"/>
              <w:rPr>
                <w:rFonts w:ascii="Times New Roman"/>
                <w:b/>
                <w:sz w:val="14"/>
              </w:rPr>
            </w:pPr>
          </w:p>
          <w:p w14:paraId="08B7FEAD" w14:textId="400CC6EB" w:rsidR="00C25D3F" w:rsidRDefault="0002040D">
            <w:pPr>
              <w:pStyle w:val="TableParagraph"/>
              <w:spacing w:line="357" w:lineRule="auto"/>
              <w:ind w:left="293" w:hanging="147"/>
              <w:rPr>
                <w:b/>
                <w:sz w:val="14"/>
              </w:rPr>
            </w:pPr>
            <w:r>
              <w:rPr>
                <w:b/>
                <w:spacing w:val="-2"/>
                <w:w w:val="90"/>
                <w:sz w:val="14"/>
              </w:rPr>
              <w:t>Th</w:t>
            </w:r>
            <w:r w:rsidR="008211B7">
              <w:rPr>
                <w:b/>
                <w:spacing w:val="-2"/>
                <w:w w:val="90"/>
                <w:sz w:val="14"/>
              </w:rPr>
              <w:t>ư</w:t>
            </w:r>
            <w:r>
              <w:rPr>
                <w:b/>
                <w:spacing w:val="-2"/>
                <w:w w:val="90"/>
                <w:sz w:val="14"/>
              </w:rPr>
              <w:t>ơng</w:t>
            </w:r>
            <w:r>
              <w:rPr>
                <w:b/>
                <w:spacing w:val="40"/>
                <w:sz w:val="14"/>
              </w:rPr>
              <w:t xml:space="preserve"> </w:t>
            </w:r>
            <w:r>
              <w:rPr>
                <w:b/>
                <w:spacing w:val="-4"/>
                <w:sz w:val="14"/>
              </w:rPr>
              <w:t>hàn</w:t>
            </w:r>
          </w:p>
        </w:tc>
        <w:tc>
          <w:tcPr>
            <w:tcW w:w="924" w:type="dxa"/>
          </w:tcPr>
          <w:p w14:paraId="15B1FA1B" w14:textId="77777777" w:rsidR="00C25D3F" w:rsidRDefault="00C25D3F">
            <w:pPr>
              <w:pStyle w:val="TableParagraph"/>
              <w:spacing w:before="2"/>
              <w:rPr>
                <w:rFonts w:ascii="Times New Roman"/>
                <w:b/>
                <w:sz w:val="14"/>
              </w:rPr>
            </w:pPr>
          </w:p>
          <w:p w14:paraId="67D4ADAE" w14:textId="77777777" w:rsidR="00C25D3F" w:rsidRDefault="0002040D">
            <w:pPr>
              <w:pStyle w:val="TableParagraph"/>
              <w:ind w:left="144" w:right="133"/>
              <w:jc w:val="center"/>
              <w:rPr>
                <w:b/>
                <w:sz w:val="14"/>
              </w:rPr>
            </w:pPr>
            <w:r>
              <w:rPr>
                <w:b/>
                <w:spacing w:val="-5"/>
                <w:sz w:val="14"/>
              </w:rPr>
              <w:t>HPV</w:t>
            </w:r>
          </w:p>
          <w:p w14:paraId="6517DE2D" w14:textId="77777777" w:rsidR="00C25D3F" w:rsidRDefault="0002040D">
            <w:pPr>
              <w:pStyle w:val="TableParagraph"/>
              <w:spacing w:before="82" w:line="357" w:lineRule="auto"/>
              <w:ind w:left="144" w:right="128"/>
              <w:jc w:val="center"/>
              <w:rPr>
                <w:b/>
                <w:sz w:val="14"/>
              </w:rPr>
            </w:pPr>
            <w:r>
              <w:rPr>
                <w:b/>
                <w:sz w:val="14"/>
              </w:rPr>
              <w:t>(nữ</w:t>
            </w:r>
            <w:r>
              <w:rPr>
                <w:b/>
                <w:spacing w:val="-10"/>
                <w:sz w:val="14"/>
              </w:rPr>
              <w:t xml:space="preserve"> </w:t>
            </w:r>
            <w:r>
              <w:rPr>
                <w:b/>
                <w:sz w:val="14"/>
              </w:rPr>
              <w:t>giới</w:t>
            </w:r>
            <w:r>
              <w:rPr>
                <w:b/>
                <w:spacing w:val="40"/>
                <w:sz w:val="14"/>
              </w:rPr>
              <w:t xml:space="preserve"> </w:t>
            </w:r>
            <w:r>
              <w:rPr>
                <w:b/>
                <w:sz w:val="14"/>
              </w:rPr>
              <w:t>16 - 26</w:t>
            </w:r>
          </w:p>
          <w:p w14:paraId="5FB348C0" w14:textId="77777777" w:rsidR="00C25D3F" w:rsidRDefault="0002040D">
            <w:pPr>
              <w:pStyle w:val="TableParagraph"/>
              <w:spacing w:before="2"/>
              <w:ind w:left="144" w:right="134"/>
              <w:jc w:val="center"/>
              <w:rPr>
                <w:b/>
                <w:sz w:val="14"/>
              </w:rPr>
            </w:pPr>
            <w:r>
              <w:rPr>
                <w:b/>
                <w:spacing w:val="-2"/>
                <w:sz w:val="14"/>
              </w:rPr>
              <w:t>tuổi)</w:t>
            </w:r>
          </w:p>
        </w:tc>
        <w:tc>
          <w:tcPr>
            <w:tcW w:w="766" w:type="dxa"/>
          </w:tcPr>
          <w:p w14:paraId="7BFAD6DF" w14:textId="77777777" w:rsidR="00C25D3F" w:rsidRDefault="00C25D3F">
            <w:pPr>
              <w:pStyle w:val="TableParagraph"/>
              <w:rPr>
                <w:rFonts w:ascii="Times New Roman"/>
                <w:b/>
                <w:sz w:val="14"/>
              </w:rPr>
            </w:pPr>
          </w:p>
          <w:p w14:paraId="61122325" w14:textId="77777777" w:rsidR="00C25D3F" w:rsidRDefault="00C25D3F">
            <w:pPr>
              <w:pStyle w:val="TableParagraph"/>
              <w:spacing w:before="84"/>
              <w:rPr>
                <w:rFonts w:ascii="Times New Roman"/>
                <w:b/>
                <w:sz w:val="14"/>
              </w:rPr>
            </w:pPr>
          </w:p>
          <w:p w14:paraId="0FDB1F48" w14:textId="77777777" w:rsidR="00C25D3F" w:rsidRDefault="0002040D">
            <w:pPr>
              <w:pStyle w:val="TableParagraph"/>
              <w:spacing w:line="357" w:lineRule="auto"/>
              <w:ind w:left="189" w:right="172" w:firstLine="28"/>
              <w:rPr>
                <w:b/>
                <w:sz w:val="14"/>
              </w:rPr>
            </w:pPr>
            <w:r>
              <w:rPr>
                <w:b/>
                <w:spacing w:val="-4"/>
                <w:sz w:val="14"/>
              </w:rPr>
              <w:t>Viêm</w:t>
            </w:r>
            <w:r>
              <w:rPr>
                <w:b/>
                <w:spacing w:val="40"/>
                <w:sz w:val="14"/>
              </w:rPr>
              <w:t xml:space="preserve"> </w:t>
            </w:r>
            <w:r>
              <w:rPr>
                <w:b/>
                <w:sz w:val="14"/>
              </w:rPr>
              <w:t>gan</w:t>
            </w:r>
            <w:r>
              <w:rPr>
                <w:b/>
                <w:spacing w:val="-4"/>
                <w:sz w:val="14"/>
              </w:rPr>
              <w:t xml:space="preserve"> </w:t>
            </w:r>
            <w:r>
              <w:rPr>
                <w:b/>
                <w:spacing w:val="-10"/>
                <w:sz w:val="14"/>
              </w:rPr>
              <w:t>A</w:t>
            </w:r>
          </w:p>
        </w:tc>
        <w:tc>
          <w:tcPr>
            <w:tcW w:w="593" w:type="dxa"/>
          </w:tcPr>
          <w:p w14:paraId="644BC2A7" w14:textId="77777777" w:rsidR="00C25D3F" w:rsidRDefault="00C25D3F">
            <w:pPr>
              <w:pStyle w:val="TableParagraph"/>
              <w:spacing w:before="122"/>
              <w:rPr>
                <w:rFonts w:ascii="Times New Roman"/>
                <w:b/>
                <w:sz w:val="14"/>
              </w:rPr>
            </w:pPr>
          </w:p>
          <w:p w14:paraId="49777508" w14:textId="77777777" w:rsidR="00C25D3F" w:rsidRDefault="0002040D">
            <w:pPr>
              <w:pStyle w:val="TableParagraph"/>
              <w:spacing w:line="360" w:lineRule="auto"/>
              <w:ind w:left="132" w:right="116"/>
              <w:jc w:val="center"/>
              <w:rPr>
                <w:b/>
                <w:sz w:val="14"/>
              </w:rPr>
            </w:pPr>
            <w:r>
              <w:rPr>
                <w:b/>
                <w:spacing w:val="-4"/>
                <w:sz w:val="14"/>
              </w:rPr>
              <w:t>Viêm</w:t>
            </w:r>
            <w:r>
              <w:rPr>
                <w:b/>
                <w:spacing w:val="40"/>
                <w:sz w:val="14"/>
              </w:rPr>
              <w:t xml:space="preserve"> </w:t>
            </w:r>
            <w:r>
              <w:rPr>
                <w:b/>
                <w:spacing w:val="-4"/>
                <w:sz w:val="14"/>
              </w:rPr>
              <w:t>gan</w:t>
            </w:r>
            <w:r>
              <w:rPr>
                <w:b/>
                <w:spacing w:val="40"/>
                <w:sz w:val="14"/>
              </w:rPr>
              <w:t xml:space="preserve"> </w:t>
            </w:r>
            <w:r>
              <w:rPr>
                <w:b/>
                <w:spacing w:val="-10"/>
                <w:sz w:val="14"/>
              </w:rPr>
              <w:t>B</w:t>
            </w:r>
          </w:p>
        </w:tc>
        <w:tc>
          <w:tcPr>
            <w:tcW w:w="711" w:type="dxa"/>
          </w:tcPr>
          <w:p w14:paraId="06D1911F" w14:textId="77777777" w:rsidR="00C25D3F" w:rsidRDefault="00C25D3F">
            <w:pPr>
              <w:pStyle w:val="TableParagraph"/>
              <w:rPr>
                <w:rFonts w:ascii="Times New Roman"/>
                <w:b/>
                <w:sz w:val="14"/>
              </w:rPr>
            </w:pPr>
          </w:p>
          <w:p w14:paraId="30B9043D" w14:textId="77777777" w:rsidR="00C25D3F" w:rsidRDefault="00C25D3F">
            <w:pPr>
              <w:pStyle w:val="TableParagraph"/>
              <w:rPr>
                <w:rFonts w:ascii="Times New Roman"/>
                <w:b/>
                <w:sz w:val="14"/>
              </w:rPr>
            </w:pPr>
          </w:p>
          <w:p w14:paraId="44E477EB" w14:textId="77777777" w:rsidR="00C25D3F" w:rsidRDefault="00C25D3F">
            <w:pPr>
              <w:pStyle w:val="TableParagraph"/>
              <w:spacing w:before="43"/>
              <w:rPr>
                <w:rFonts w:ascii="Times New Roman"/>
                <w:b/>
                <w:sz w:val="14"/>
              </w:rPr>
            </w:pPr>
          </w:p>
          <w:p w14:paraId="0BD95175" w14:textId="77777777" w:rsidR="00C25D3F" w:rsidRDefault="0002040D">
            <w:pPr>
              <w:pStyle w:val="TableParagraph"/>
              <w:ind w:left="235"/>
              <w:rPr>
                <w:b/>
                <w:sz w:val="14"/>
              </w:rPr>
            </w:pPr>
            <w:r>
              <w:rPr>
                <w:b/>
                <w:spacing w:val="-5"/>
                <w:sz w:val="14"/>
              </w:rPr>
              <w:t>HiB</w:t>
            </w:r>
          </w:p>
        </w:tc>
        <w:tc>
          <w:tcPr>
            <w:tcW w:w="711" w:type="dxa"/>
          </w:tcPr>
          <w:p w14:paraId="2B16BC3D" w14:textId="77777777" w:rsidR="00C25D3F" w:rsidRDefault="00C25D3F">
            <w:pPr>
              <w:pStyle w:val="TableParagraph"/>
              <w:rPr>
                <w:rFonts w:ascii="Times New Roman"/>
                <w:b/>
                <w:sz w:val="14"/>
              </w:rPr>
            </w:pPr>
          </w:p>
          <w:p w14:paraId="2240359F" w14:textId="77777777" w:rsidR="00C25D3F" w:rsidRDefault="00C25D3F">
            <w:pPr>
              <w:pStyle w:val="TableParagraph"/>
              <w:rPr>
                <w:rFonts w:ascii="Times New Roman"/>
                <w:b/>
                <w:sz w:val="14"/>
              </w:rPr>
            </w:pPr>
          </w:p>
          <w:p w14:paraId="1455D6DA" w14:textId="77777777" w:rsidR="00C25D3F" w:rsidRDefault="00C25D3F">
            <w:pPr>
              <w:pStyle w:val="TableParagraph"/>
              <w:spacing w:before="43"/>
              <w:rPr>
                <w:rFonts w:ascii="Times New Roman"/>
                <w:b/>
                <w:sz w:val="14"/>
              </w:rPr>
            </w:pPr>
          </w:p>
          <w:p w14:paraId="3C20249D" w14:textId="77777777" w:rsidR="00C25D3F" w:rsidRDefault="0002040D">
            <w:pPr>
              <w:pStyle w:val="TableParagraph"/>
              <w:ind w:left="11"/>
              <w:jc w:val="center"/>
              <w:rPr>
                <w:b/>
                <w:sz w:val="14"/>
              </w:rPr>
            </w:pPr>
            <w:r>
              <w:rPr>
                <w:b/>
                <w:spacing w:val="-5"/>
                <w:sz w:val="14"/>
              </w:rPr>
              <w:t>Tả</w:t>
            </w:r>
          </w:p>
        </w:tc>
      </w:tr>
      <w:tr w:rsidR="00C25D3F" w14:paraId="2A105BE6" w14:textId="77777777">
        <w:trPr>
          <w:trHeight w:val="194"/>
        </w:trPr>
        <w:tc>
          <w:tcPr>
            <w:tcW w:w="701" w:type="dxa"/>
            <w:tcBorders>
              <w:bottom w:val="nil"/>
            </w:tcBorders>
          </w:tcPr>
          <w:p w14:paraId="29B1E455" w14:textId="77777777" w:rsidR="00C25D3F" w:rsidRDefault="0002040D">
            <w:pPr>
              <w:pStyle w:val="TableParagraph"/>
              <w:spacing w:line="157" w:lineRule="exact"/>
              <w:ind w:left="211"/>
              <w:rPr>
                <w:sz w:val="14"/>
              </w:rPr>
            </w:pPr>
            <w:r>
              <w:rPr>
                <w:spacing w:val="-5"/>
                <w:sz w:val="14"/>
              </w:rPr>
              <w:t>CD4</w:t>
            </w:r>
          </w:p>
        </w:tc>
        <w:tc>
          <w:tcPr>
            <w:tcW w:w="600" w:type="dxa"/>
            <w:tcBorders>
              <w:bottom w:val="nil"/>
            </w:tcBorders>
          </w:tcPr>
          <w:p w14:paraId="28916074" w14:textId="77777777" w:rsidR="00C25D3F" w:rsidRDefault="00C25D3F">
            <w:pPr>
              <w:pStyle w:val="TableParagraph"/>
              <w:rPr>
                <w:rFonts w:ascii="Times New Roman"/>
                <w:sz w:val="12"/>
              </w:rPr>
            </w:pPr>
          </w:p>
        </w:tc>
        <w:tc>
          <w:tcPr>
            <w:tcW w:w="725" w:type="dxa"/>
            <w:vMerge w:val="restart"/>
          </w:tcPr>
          <w:p w14:paraId="6C2E183B" w14:textId="77777777" w:rsidR="00C25D3F" w:rsidRDefault="00C25D3F">
            <w:pPr>
              <w:pStyle w:val="TableParagraph"/>
              <w:rPr>
                <w:rFonts w:ascii="Times New Roman"/>
                <w:b/>
                <w:sz w:val="14"/>
              </w:rPr>
            </w:pPr>
          </w:p>
          <w:p w14:paraId="3F648452" w14:textId="77777777" w:rsidR="00C25D3F" w:rsidRDefault="00C25D3F">
            <w:pPr>
              <w:pStyle w:val="TableParagraph"/>
              <w:spacing w:before="100"/>
              <w:rPr>
                <w:rFonts w:ascii="Times New Roman"/>
                <w:b/>
                <w:sz w:val="14"/>
              </w:rPr>
            </w:pPr>
          </w:p>
          <w:p w14:paraId="0E35256B" w14:textId="77777777" w:rsidR="00C25D3F" w:rsidRDefault="0002040D">
            <w:pPr>
              <w:pStyle w:val="TableParagraph"/>
              <w:spacing w:before="1"/>
              <w:ind w:left="7"/>
              <w:jc w:val="center"/>
              <w:rPr>
                <w:sz w:val="14"/>
              </w:rPr>
            </w:pPr>
            <w:r>
              <w:rPr>
                <w:sz w:val="14"/>
              </w:rPr>
              <w:t>Cứ</w:t>
            </w:r>
            <w:r>
              <w:rPr>
                <w:spacing w:val="-3"/>
                <w:sz w:val="14"/>
              </w:rPr>
              <w:t xml:space="preserve"> </w:t>
            </w:r>
            <w:r>
              <w:rPr>
                <w:spacing w:val="-7"/>
                <w:sz w:val="14"/>
              </w:rPr>
              <w:t>10</w:t>
            </w:r>
          </w:p>
          <w:p w14:paraId="27E9355E" w14:textId="77777777" w:rsidR="00C25D3F" w:rsidRDefault="0002040D">
            <w:pPr>
              <w:pStyle w:val="TableParagraph"/>
              <w:spacing w:before="81" w:line="360" w:lineRule="auto"/>
              <w:ind w:left="122" w:right="110" w:hanging="4"/>
              <w:jc w:val="center"/>
              <w:rPr>
                <w:sz w:val="14"/>
              </w:rPr>
            </w:pPr>
            <w:r>
              <w:rPr>
                <w:spacing w:val="-4"/>
                <w:sz w:val="14"/>
              </w:rPr>
              <w:t>năm</w:t>
            </w:r>
            <w:r>
              <w:rPr>
                <w:spacing w:val="40"/>
                <w:sz w:val="14"/>
              </w:rPr>
              <w:t xml:space="preserve"> </w:t>
            </w:r>
            <w:r>
              <w:rPr>
                <w:spacing w:val="-4"/>
                <w:sz w:val="14"/>
              </w:rPr>
              <w:t>tiêm</w:t>
            </w:r>
            <w:r>
              <w:rPr>
                <w:spacing w:val="40"/>
                <w:sz w:val="14"/>
              </w:rPr>
              <w:t xml:space="preserve"> </w:t>
            </w:r>
            <w:r>
              <w:rPr>
                <w:sz w:val="14"/>
              </w:rPr>
              <w:t>nhắc</w:t>
            </w:r>
            <w:r>
              <w:rPr>
                <w:spacing w:val="-10"/>
                <w:sz w:val="14"/>
              </w:rPr>
              <w:t xml:space="preserve"> </w:t>
            </w:r>
            <w:r>
              <w:rPr>
                <w:sz w:val="14"/>
              </w:rPr>
              <w:t>lại</w:t>
            </w:r>
            <w:r>
              <w:rPr>
                <w:spacing w:val="40"/>
                <w:sz w:val="14"/>
              </w:rPr>
              <w:t xml:space="preserve"> </w:t>
            </w:r>
            <w:r>
              <w:rPr>
                <w:sz w:val="14"/>
              </w:rPr>
              <w:t>1</w:t>
            </w:r>
            <w:r>
              <w:rPr>
                <w:spacing w:val="-4"/>
                <w:sz w:val="14"/>
              </w:rPr>
              <w:t xml:space="preserve"> </w:t>
            </w:r>
            <w:r>
              <w:rPr>
                <w:sz w:val="14"/>
              </w:rPr>
              <w:t>mũi</w:t>
            </w:r>
          </w:p>
        </w:tc>
        <w:tc>
          <w:tcPr>
            <w:tcW w:w="747" w:type="dxa"/>
            <w:tcBorders>
              <w:bottom w:val="nil"/>
            </w:tcBorders>
          </w:tcPr>
          <w:p w14:paraId="38B1132B" w14:textId="77777777" w:rsidR="00C25D3F" w:rsidRDefault="00C25D3F">
            <w:pPr>
              <w:pStyle w:val="TableParagraph"/>
              <w:rPr>
                <w:rFonts w:ascii="Times New Roman"/>
                <w:sz w:val="12"/>
              </w:rPr>
            </w:pPr>
          </w:p>
        </w:tc>
        <w:tc>
          <w:tcPr>
            <w:tcW w:w="708" w:type="dxa"/>
            <w:tcBorders>
              <w:bottom w:val="nil"/>
            </w:tcBorders>
          </w:tcPr>
          <w:p w14:paraId="7C391F0D" w14:textId="77777777" w:rsidR="00C25D3F" w:rsidRDefault="00C25D3F">
            <w:pPr>
              <w:pStyle w:val="TableParagraph"/>
              <w:rPr>
                <w:rFonts w:ascii="Times New Roman"/>
                <w:sz w:val="12"/>
              </w:rPr>
            </w:pPr>
          </w:p>
        </w:tc>
        <w:tc>
          <w:tcPr>
            <w:tcW w:w="794" w:type="dxa"/>
            <w:tcBorders>
              <w:bottom w:val="nil"/>
            </w:tcBorders>
          </w:tcPr>
          <w:p w14:paraId="36692C09" w14:textId="77777777" w:rsidR="00C25D3F" w:rsidRDefault="00C25D3F">
            <w:pPr>
              <w:pStyle w:val="TableParagraph"/>
              <w:rPr>
                <w:rFonts w:ascii="Times New Roman"/>
                <w:sz w:val="12"/>
              </w:rPr>
            </w:pPr>
          </w:p>
        </w:tc>
        <w:tc>
          <w:tcPr>
            <w:tcW w:w="778" w:type="dxa"/>
            <w:tcBorders>
              <w:bottom w:val="nil"/>
            </w:tcBorders>
          </w:tcPr>
          <w:p w14:paraId="7BCB27EA" w14:textId="77777777" w:rsidR="00C25D3F" w:rsidRDefault="00C25D3F">
            <w:pPr>
              <w:pStyle w:val="TableParagraph"/>
              <w:rPr>
                <w:rFonts w:ascii="Times New Roman"/>
                <w:sz w:val="12"/>
              </w:rPr>
            </w:pPr>
          </w:p>
        </w:tc>
        <w:tc>
          <w:tcPr>
            <w:tcW w:w="828" w:type="dxa"/>
            <w:tcBorders>
              <w:bottom w:val="nil"/>
            </w:tcBorders>
          </w:tcPr>
          <w:p w14:paraId="3BC72342" w14:textId="77777777" w:rsidR="00C25D3F" w:rsidRDefault="00C25D3F">
            <w:pPr>
              <w:pStyle w:val="TableParagraph"/>
              <w:rPr>
                <w:rFonts w:ascii="Times New Roman"/>
                <w:sz w:val="12"/>
              </w:rPr>
            </w:pPr>
          </w:p>
        </w:tc>
        <w:tc>
          <w:tcPr>
            <w:tcW w:w="924" w:type="dxa"/>
            <w:tcBorders>
              <w:bottom w:val="nil"/>
            </w:tcBorders>
          </w:tcPr>
          <w:p w14:paraId="61A08081" w14:textId="77777777" w:rsidR="00C25D3F" w:rsidRDefault="00C25D3F">
            <w:pPr>
              <w:pStyle w:val="TableParagraph"/>
              <w:rPr>
                <w:rFonts w:ascii="Times New Roman"/>
                <w:sz w:val="12"/>
              </w:rPr>
            </w:pPr>
          </w:p>
        </w:tc>
        <w:tc>
          <w:tcPr>
            <w:tcW w:w="766" w:type="dxa"/>
            <w:tcBorders>
              <w:bottom w:val="nil"/>
            </w:tcBorders>
          </w:tcPr>
          <w:p w14:paraId="656EB36C" w14:textId="77777777" w:rsidR="00C25D3F" w:rsidRDefault="00C25D3F">
            <w:pPr>
              <w:pStyle w:val="TableParagraph"/>
              <w:rPr>
                <w:rFonts w:ascii="Times New Roman"/>
                <w:sz w:val="12"/>
              </w:rPr>
            </w:pPr>
          </w:p>
        </w:tc>
        <w:tc>
          <w:tcPr>
            <w:tcW w:w="593" w:type="dxa"/>
            <w:tcBorders>
              <w:bottom w:val="nil"/>
            </w:tcBorders>
          </w:tcPr>
          <w:p w14:paraId="62E618EA" w14:textId="77777777" w:rsidR="00C25D3F" w:rsidRDefault="00C25D3F">
            <w:pPr>
              <w:pStyle w:val="TableParagraph"/>
              <w:rPr>
                <w:rFonts w:ascii="Times New Roman"/>
                <w:sz w:val="12"/>
              </w:rPr>
            </w:pPr>
          </w:p>
        </w:tc>
        <w:tc>
          <w:tcPr>
            <w:tcW w:w="711" w:type="dxa"/>
            <w:tcBorders>
              <w:bottom w:val="nil"/>
            </w:tcBorders>
          </w:tcPr>
          <w:p w14:paraId="3056AB51" w14:textId="77777777" w:rsidR="00C25D3F" w:rsidRDefault="00C25D3F">
            <w:pPr>
              <w:pStyle w:val="TableParagraph"/>
              <w:rPr>
                <w:rFonts w:ascii="Times New Roman"/>
                <w:sz w:val="12"/>
              </w:rPr>
            </w:pPr>
          </w:p>
        </w:tc>
        <w:tc>
          <w:tcPr>
            <w:tcW w:w="711" w:type="dxa"/>
            <w:tcBorders>
              <w:bottom w:val="nil"/>
            </w:tcBorders>
          </w:tcPr>
          <w:p w14:paraId="07F701E5" w14:textId="77777777" w:rsidR="00C25D3F" w:rsidRDefault="00C25D3F">
            <w:pPr>
              <w:pStyle w:val="TableParagraph"/>
              <w:rPr>
                <w:rFonts w:ascii="Times New Roman"/>
                <w:sz w:val="12"/>
              </w:rPr>
            </w:pPr>
          </w:p>
        </w:tc>
      </w:tr>
      <w:tr w:rsidR="00C25D3F" w14:paraId="5F0E1BF3" w14:textId="77777777">
        <w:trPr>
          <w:trHeight w:val="761"/>
        </w:trPr>
        <w:tc>
          <w:tcPr>
            <w:tcW w:w="701" w:type="dxa"/>
            <w:tcBorders>
              <w:top w:val="nil"/>
            </w:tcBorders>
          </w:tcPr>
          <w:p w14:paraId="50A258C0" w14:textId="77777777" w:rsidR="00C25D3F" w:rsidRDefault="0002040D">
            <w:pPr>
              <w:pStyle w:val="TableParagraph"/>
              <w:spacing w:before="33"/>
              <w:ind w:left="12" w:right="7"/>
              <w:jc w:val="center"/>
              <w:rPr>
                <w:sz w:val="14"/>
              </w:rPr>
            </w:pPr>
            <w:r>
              <w:rPr>
                <w:spacing w:val="-4"/>
                <w:sz w:val="14"/>
              </w:rPr>
              <w:t>&lt;200</w:t>
            </w:r>
          </w:p>
          <w:p w14:paraId="7F33A18D" w14:textId="77777777" w:rsidR="00C25D3F" w:rsidRDefault="0002040D">
            <w:pPr>
              <w:pStyle w:val="TableParagraph"/>
              <w:spacing w:before="81"/>
              <w:ind w:left="12" w:right="5"/>
              <w:jc w:val="center"/>
              <w:rPr>
                <w:sz w:val="14"/>
              </w:rPr>
            </w:pPr>
            <w:r>
              <w:rPr>
                <w:spacing w:val="-5"/>
                <w:sz w:val="14"/>
              </w:rPr>
              <w:t>TB</w:t>
            </w:r>
          </w:p>
          <w:p w14:paraId="7AC99C53" w14:textId="77777777" w:rsidR="00C25D3F" w:rsidRDefault="0002040D">
            <w:pPr>
              <w:pStyle w:val="TableParagraph"/>
              <w:spacing w:before="79"/>
              <w:ind w:left="12"/>
              <w:jc w:val="center"/>
              <w:rPr>
                <w:sz w:val="14"/>
              </w:rPr>
            </w:pPr>
            <w:r>
              <w:rPr>
                <w:sz w:val="14"/>
              </w:rPr>
              <w:t>/mm</w:t>
            </w:r>
            <w:r>
              <w:rPr>
                <w:spacing w:val="-1"/>
                <w:sz w:val="14"/>
              </w:rPr>
              <w:t xml:space="preserve"> </w:t>
            </w:r>
            <w:r>
              <w:rPr>
                <w:spacing w:val="-10"/>
                <w:sz w:val="14"/>
                <w:vertAlign w:val="superscript"/>
              </w:rPr>
              <w:t>3</w:t>
            </w:r>
          </w:p>
        </w:tc>
        <w:tc>
          <w:tcPr>
            <w:tcW w:w="600" w:type="dxa"/>
            <w:vMerge w:val="restart"/>
            <w:tcBorders>
              <w:top w:val="nil"/>
            </w:tcBorders>
          </w:tcPr>
          <w:p w14:paraId="237F10F8" w14:textId="77777777" w:rsidR="00C25D3F" w:rsidRDefault="00C25D3F">
            <w:pPr>
              <w:pStyle w:val="TableParagraph"/>
              <w:rPr>
                <w:rFonts w:ascii="Times New Roman"/>
                <w:b/>
                <w:sz w:val="14"/>
              </w:rPr>
            </w:pPr>
          </w:p>
          <w:p w14:paraId="5CBAB476" w14:textId="77777777" w:rsidR="00C25D3F" w:rsidRDefault="00C25D3F">
            <w:pPr>
              <w:pStyle w:val="TableParagraph"/>
              <w:spacing w:before="15"/>
              <w:rPr>
                <w:rFonts w:ascii="Times New Roman"/>
                <w:b/>
                <w:sz w:val="14"/>
              </w:rPr>
            </w:pPr>
          </w:p>
          <w:p w14:paraId="01A9FFD1" w14:textId="77777777" w:rsidR="00C25D3F" w:rsidRDefault="0002040D">
            <w:pPr>
              <w:pStyle w:val="TableParagraph"/>
              <w:spacing w:before="1" w:line="360" w:lineRule="auto"/>
              <w:ind w:left="132" w:right="115" w:firstLine="14"/>
              <w:jc w:val="both"/>
              <w:rPr>
                <w:sz w:val="14"/>
              </w:rPr>
            </w:pPr>
            <w:r>
              <w:rPr>
                <w:spacing w:val="-4"/>
                <w:sz w:val="14"/>
              </w:rPr>
              <w:t>Tiêm</w:t>
            </w:r>
            <w:r>
              <w:rPr>
                <w:spacing w:val="40"/>
                <w:sz w:val="14"/>
              </w:rPr>
              <w:t xml:space="preserve"> </w:t>
            </w:r>
            <w:r>
              <w:rPr>
                <w:sz w:val="14"/>
              </w:rPr>
              <w:t>1</w:t>
            </w:r>
            <w:r>
              <w:rPr>
                <w:spacing w:val="-10"/>
                <w:sz w:val="14"/>
              </w:rPr>
              <w:t xml:space="preserve"> </w:t>
            </w:r>
            <w:r>
              <w:rPr>
                <w:sz w:val="14"/>
              </w:rPr>
              <w:t>mũi</w:t>
            </w:r>
            <w:r>
              <w:rPr>
                <w:spacing w:val="40"/>
                <w:sz w:val="14"/>
              </w:rPr>
              <w:t xml:space="preserve"> </w:t>
            </w:r>
            <w:r>
              <w:rPr>
                <w:spacing w:val="-4"/>
                <w:sz w:val="14"/>
              </w:rPr>
              <w:t>hàng</w:t>
            </w:r>
            <w:r>
              <w:rPr>
                <w:spacing w:val="40"/>
                <w:sz w:val="14"/>
              </w:rPr>
              <w:t xml:space="preserve"> </w:t>
            </w:r>
            <w:r>
              <w:rPr>
                <w:spacing w:val="-4"/>
                <w:sz w:val="14"/>
              </w:rPr>
              <w:t>năm</w:t>
            </w:r>
          </w:p>
        </w:tc>
        <w:tc>
          <w:tcPr>
            <w:tcW w:w="725" w:type="dxa"/>
            <w:vMerge/>
            <w:tcBorders>
              <w:top w:val="nil"/>
            </w:tcBorders>
          </w:tcPr>
          <w:p w14:paraId="71C7AC72" w14:textId="77777777" w:rsidR="00C25D3F" w:rsidRDefault="00C25D3F">
            <w:pPr>
              <w:rPr>
                <w:sz w:val="2"/>
                <w:szCs w:val="2"/>
              </w:rPr>
            </w:pPr>
          </w:p>
        </w:tc>
        <w:tc>
          <w:tcPr>
            <w:tcW w:w="747" w:type="dxa"/>
            <w:tcBorders>
              <w:top w:val="nil"/>
            </w:tcBorders>
          </w:tcPr>
          <w:p w14:paraId="142F821C" w14:textId="77777777" w:rsidR="00C25D3F" w:rsidRDefault="0002040D">
            <w:pPr>
              <w:pStyle w:val="TableParagraph"/>
              <w:spacing w:before="153"/>
              <w:ind w:left="112"/>
              <w:rPr>
                <w:sz w:val="14"/>
              </w:rPr>
            </w:pPr>
            <w:r>
              <w:rPr>
                <w:sz w:val="14"/>
              </w:rPr>
              <w:t>Trì</w:t>
            </w:r>
            <w:r>
              <w:rPr>
                <w:spacing w:val="-3"/>
                <w:sz w:val="14"/>
              </w:rPr>
              <w:t xml:space="preserve"> </w:t>
            </w:r>
            <w:r>
              <w:rPr>
                <w:spacing w:val="-4"/>
                <w:sz w:val="14"/>
              </w:rPr>
              <w:t>hoãn</w:t>
            </w:r>
          </w:p>
        </w:tc>
        <w:tc>
          <w:tcPr>
            <w:tcW w:w="708" w:type="dxa"/>
            <w:vMerge w:val="restart"/>
            <w:tcBorders>
              <w:top w:val="nil"/>
            </w:tcBorders>
          </w:tcPr>
          <w:p w14:paraId="7D9F3260" w14:textId="77777777" w:rsidR="00C25D3F" w:rsidRDefault="00C25D3F">
            <w:pPr>
              <w:pStyle w:val="TableParagraph"/>
              <w:rPr>
                <w:rFonts w:ascii="Times New Roman"/>
                <w:b/>
                <w:sz w:val="14"/>
              </w:rPr>
            </w:pPr>
          </w:p>
          <w:p w14:paraId="5F5C94A5" w14:textId="77777777" w:rsidR="00C25D3F" w:rsidRDefault="00C25D3F">
            <w:pPr>
              <w:pStyle w:val="TableParagraph"/>
              <w:rPr>
                <w:rFonts w:ascii="Times New Roman"/>
                <w:b/>
                <w:sz w:val="14"/>
              </w:rPr>
            </w:pPr>
          </w:p>
          <w:p w14:paraId="7DBF5CDF" w14:textId="77777777" w:rsidR="00C25D3F" w:rsidRDefault="00C25D3F">
            <w:pPr>
              <w:pStyle w:val="TableParagraph"/>
              <w:spacing w:before="97"/>
              <w:rPr>
                <w:rFonts w:ascii="Times New Roman"/>
                <w:b/>
                <w:sz w:val="14"/>
              </w:rPr>
            </w:pPr>
          </w:p>
          <w:p w14:paraId="315ADC89" w14:textId="77777777" w:rsidR="00C25D3F" w:rsidRDefault="0002040D">
            <w:pPr>
              <w:pStyle w:val="TableParagraph"/>
              <w:spacing w:line="362" w:lineRule="auto"/>
              <w:ind w:left="239" w:right="122" w:hanging="101"/>
              <w:rPr>
                <w:sz w:val="14"/>
              </w:rPr>
            </w:pPr>
            <w:r>
              <w:rPr>
                <w:sz w:val="14"/>
              </w:rPr>
              <w:t>Tiêm</w:t>
            </w:r>
            <w:r>
              <w:rPr>
                <w:spacing w:val="-10"/>
                <w:sz w:val="14"/>
              </w:rPr>
              <w:t xml:space="preserve"> </w:t>
            </w:r>
            <w:r>
              <w:rPr>
                <w:sz w:val="14"/>
              </w:rPr>
              <w:t>1</w:t>
            </w:r>
            <w:r>
              <w:rPr>
                <w:spacing w:val="40"/>
                <w:sz w:val="14"/>
              </w:rPr>
              <w:t xml:space="preserve"> </w:t>
            </w:r>
            <w:r>
              <w:rPr>
                <w:spacing w:val="-4"/>
                <w:sz w:val="14"/>
              </w:rPr>
              <w:t>mũi</w:t>
            </w:r>
          </w:p>
        </w:tc>
        <w:tc>
          <w:tcPr>
            <w:tcW w:w="794" w:type="dxa"/>
            <w:vMerge w:val="restart"/>
            <w:tcBorders>
              <w:top w:val="nil"/>
            </w:tcBorders>
          </w:tcPr>
          <w:p w14:paraId="05CB41A0" w14:textId="77777777" w:rsidR="00C25D3F" w:rsidRDefault="00C25D3F">
            <w:pPr>
              <w:pStyle w:val="TableParagraph"/>
              <w:rPr>
                <w:rFonts w:ascii="Times New Roman"/>
                <w:b/>
                <w:sz w:val="14"/>
              </w:rPr>
            </w:pPr>
          </w:p>
          <w:p w14:paraId="61A14009" w14:textId="77777777" w:rsidR="00C25D3F" w:rsidRDefault="00C25D3F">
            <w:pPr>
              <w:pStyle w:val="TableParagraph"/>
              <w:rPr>
                <w:rFonts w:ascii="Times New Roman"/>
                <w:b/>
                <w:sz w:val="14"/>
              </w:rPr>
            </w:pPr>
          </w:p>
          <w:p w14:paraId="022279DB" w14:textId="77777777" w:rsidR="00C25D3F" w:rsidRDefault="00C25D3F">
            <w:pPr>
              <w:pStyle w:val="TableParagraph"/>
              <w:spacing w:before="97"/>
              <w:rPr>
                <w:rFonts w:ascii="Times New Roman"/>
                <w:b/>
                <w:sz w:val="14"/>
              </w:rPr>
            </w:pPr>
          </w:p>
          <w:p w14:paraId="7FA97F33" w14:textId="77777777" w:rsidR="00C25D3F" w:rsidRDefault="0002040D">
            <w:pPr>
              <w:pStyle w:val="TableParagraph"/>
              <w:spacing w:line="362" w:lineRule="auto"/>
              <w:ind w:left="136" w:right="126" w:firstLine="103"/>
              <w:rPr>
                <w:sz w:val="14"/>
              </w:rPr>
            </w:pPr>
            <w:r>
              <w:rPr>
                <w:spacing w:val="-4"/>
                <w:sz w:val="14"/>
              </w:rPr>
              <w:t>Tiêm</w:t>
            </w:r>
            <w:r>
              <w:rPr>
                <w:spacing w:val="40"/>
                <w:sz w:val="14"/>
              </w:rPr>
              <w:t xml:space="preserve"> </w:t>
            </w:r>
            <w:r>
              <w:rPr>
                <w:sz w:val="14"/>
              </w:rPr>
              <w:t>theo</w:t>
            </w:r>
            <w:r>
              <w:rPr>
                <w:spacing w:val="-10"/>
                <w:sz w:val="14"/>
              </w:rPr>
              <w:t xml:space="preserve"> </w:t>
            </w:r>
            <w:r>
              <w:rPr>
                <w:sz w:val="14"/>
              </w:rPr>
              <w:t>lịch</w:t>
            </w:r>
          </w:p>
        </w:tc>
        <w:tc>
          <w:tcPr>
            <w:tcW w:w="778" w:type="dxa"/>
            <w:tcBorders>
              <w:top w:val="nil"/>
            </w:tcBorders>
          </w:tcPr>
          <w:p w14:paraId="2481D406" w14:textId="77777777" w:rsidR="00C25D3F" w:rsidRDefault="0002040D">
            <w:pPr>
              <w:pStyle w:val="TableParagraph"/>
              <w:spacing w:before="153"/>
              <w:ind w:left="108"/>
              <w:rPr>
                <w:sz w:val="14"/>
              </w:rPr>
            </w:pPr>
            <w:r>
              <w:rPr>
                <w:sz w:val="14"/>
              </w:rPr>
              <w:t>Trì</w:t>
            </w:r>
            <w:r>
              <w:rPr>
                <w:spacing w:val="-3"/>
                <w:sz w:val="14"/>
              </w:rPr>
              <w:t xml:space="preserve"> </w:t>
            </w:r>
            <w:r>
              <w:rPr>
                <w:spacing w:val="-4"/>
                <w:sz w:val="14"/>
              </w:rPr>
              <w:t>hoãn</w:t>
            </w:r>
          </w:p>
        </w:tc>
        <w:tc>
          <w:tcPr>
            <w:tcW w:w="828" w:type="dxa"/>
            <w:vMerge w:val="restart"/>
            <w:tcBorders>
              <w:top w:val="nil"/>
            </w:tcBorders>
          </w:tcPr>
          <w:p w14:paraId="23AFA467" w14:textId="77777777" w:rsidR="00C25D3F" w:rsidRDefault="00C25D3F">
            <w:pPr>
              <w:pStyle w:val="TableParagraph"/>
              <w:rPr>
                <w:rFonts w:ascii="Times New Roman"/>
                <w:b/>
                <w:sz w:val="14"/>
              </w:rPr>
            </w:pPr>
          </w:p>
          <w:p w14:paraId="2442BC11" w14:textId="77777777" w:rsidR="00C25D3F" w:rsidRDefault="00C25D3F">
            <w:pPr>
              <w:pStyle w:val="TableParagraph"/>
              <w:spacing w:before="15"/>
              <w:rPr>
                <w:rFonts w:ascii="Times New Roman"/>
                <w:b/>
                <w:sz w:val="14"/>
              </w:rPr>
            </w:pPr>
          </w:p>
          <w:p w14:paraId="2F3597F1" w14:textId="77777777" w:rsidR="00C25D3F" w:rsidRDefault="0002040D">
            <w:pPr>
              <w:pStyle w:val="TableParagraph"/>
              <w:spacing w:before="1" w:line="362" w:lineRule="auto"/>
              <w:ind w:left="110" w:right="93"/>
              <w:jc w:val="both"/>
              <w:rPr>
                <w:sz w:val="14"/>
              </w:rPr>
            </w:pPr>
            <w:r>
              <w:rPr>
                <w:sz w:val="14"/>
              </w:rPr>
              <w:t>Tiêm 1</w:t>
            </w:r>
            <w:r>
              <w:rPr>
                <w:spacing w:val="40"/>
                <w:sz w:val="14"/>
              </w:rPr>
              <w:t xml:space="preserve"> </w:t>
            </w:r>
            <w:r>
              <w:rPr>
                <w:sz w:val="14"/>
              </w:rPr>
              <w:t>mũi,</w:t>
            </w:r>
            <w:r>
              <w:rPr>
                <w:spacing w:val="-10"/>
                <w:sz w:val="14"/>
              </w:rPr>
              <w:t xml:space="preserve"> </w:t>
            </w:r>
            <w:r>
              <w:rPr>
                <w:sz w:val="14"/>
              </w:rPr>
              <w:t>nhắc</w:t>
            </w:r>
            <w:r>
              <w:rPr>
                <w:spacing w:val="40"/>
                <w:sz w:val="14"/>
              </w:rPr>
              <w:t xml:space="preserve"> </w:t>
            </w:r>
            <w:r>
              <w:rPr>
                <w:sz w:val="14"/>
              </w:rPr>
              <w:t>lại</w:t>
            </w:r>
            <w:r>
              <w:rPr>
                <w:spacing w:val="18"/>
                <w:sz w:val="14"/>
              </w:rPr>
              <w:t xml:space="preserve"> </w:t>
            </w:r>
            <w:r>
              <w:rPr>
                <w:sz w:val="14"/>
              </w:rPr>
              <w:t>3</w:t>
            </w:r>
            <w:r>
              <w:rPr>
                <w:spacing w:val="19"/>
                <w:sz w:val="14"/>
              </w:rPr>
              <w:t xml:space="preserve"> </w:t>
            </w:r>
            <w:r>
              <w:rPr>
                <w:spacing w:val="-5"/>
                <w:sz w:val="14"/>
              </w:rPr>
              <w:t>năm</w:t>
            </w:r>
          </w:p>
          <w:p w14:paraId="3612C222" w14:textId="77777777" w:rsidR="00C25D3F" w:rsidRDefault="0002040D">
            <w:pPr>
              <w:pStyle w:val="TableParagraph"/>
              <w:spacing w:line="157" w:lineRule="exact"/>
              <w:ind w:left="110"/>
              <w:jc w:val="both"/>
              <w:rPr>
                <w:sz w:val="14"/>
              </w:rPr>
            </w:pPr>
            <w:r>
              <w:rPr>
                <w:sz w:val="14"/>
              </w:rPr>
              <w:t>1</w:t>
            </w:r>
            <w:r>
              <w:rPr>
                <w:spacing w:val="-2"/>
                <w:sz w:val="14"/>
              </w:rPr>
              <w:t xml:space="preserve"> </w:t>
            </w:r>
            <w:r>
              <w:rPr>
                <w:spacing w:val="-5"/>
                <w:sz w:val="14"/>
              </w:rPr>
              <w:t>lần</w:t>
            </w:r>
          </w:p>
        </w:tc>
        <w:tc>
          <w:tcPr>
            <w:tcW w:w="924" w:type="dxa"/>
            <w:vMerge w:val="restart"/>
            <w:tcBorders>
              <w:top w:val="nil"/>
            </w:tcBorders>
          </w:tcPr>
          <w:p w14:paraId="08AE5411" w14:textId="77777777" w:rsidR="00C25D3F" w:rsidRDefault="00C25D3F">
            <w:pPr>
              <w:pStyle w:val="TableParagraph"/>
              <w:rPr>
                <w:rFonts w:ascii="Times New Roman"/>
                <w:b/>
                <w:sz w:val="14"/>
              </w:rPr>
            </w:pPr>
          </w:p>
          <w:p w14:paraId="22DBCF1E" w14:textId="77777777" w:rsidR="00C25D3F" w:rsidRDefault="00C25D3F">
            <w:pPr>
              <w:pStyle w:val="TableParagraph"/>
              <w:spacing w:before="138"/>
              <w:rPr>
                <w:rFonts w:ascii="Times New Roman"/>
                <w:b/>
                <w:sz w:val="14"/>
              </w:rPr>
            </w:pPr>
          </w:p>
          <w:p w14:paraId="65A57B8D" w14:textId="77777777" w:rsidR="00C25D3F" w:rsidRDefault="0002040D">
            <w:pPr>
              <w:pStyle w:val="TableParagraph"/>
              <w:ind w:left="50"/>
              <w:rPr>
                <w:sz w:val="14"/>
              </w:rPr>
            </w:pPr>
            <w:r>
              <w:rPr>
                <w:sz w:val="14"/>
              </w:rPr>
              <w:t>Tiêm</w:t>
            </w:r>
            <w:r>
              <w:rPr>
                <w:spacing w:val="16"/>
                <w:sz w:val="14"/>
              </w:rPr>
              <w:t xml:space="preserve"> </w:t>
            </w:r>
            <w:r>
              <w:rPr>
                <w:sz w:val="14"/>
              </w:rPr>
              <w:t>3</w:t>
            </w:r>
            <w:r>
              <w:rPr>
                <w:spacing w:val="17"/>
                <w:sz w:val="14"/>
              </w:rPr>
              <w:t xml:space="preserve"> </w:t>
            </w:r>
            <w:r>
              <w:rPr>
                <w:spacing w:val="-4"/>
                <w:sz w:val="14"/>
              </w:rPr>
              <w:t>mũi:</w:t>
            </w:r>
          </w:p>
          <w:p w14:paraId="1881BF45" w14:textId="77777777" w:rsidR="00C25D3F" w:rsidRDefault="0002040D">
            <w:pPr>
              <w:pStyle w:val="TableParagraph"/>
              <w:tabs>
                <w:tab w:val="left" w:pos="393"/>
                <w:tab w:val="left" w:pos="738"/>
              </w:tabs>
              <w:spacing w:before="79"/>
              <w:ind w:left="50"/>
              <w:rPr>
                <w:sz w:val="14"/>
              </w:rPr>
            </w:pPr>
            <w:r>
              <w:rPr>
                <w:spacing w:val="-5"/>
                <w:sz w:val="14"/>
              </w:rPr>
              <w:t>0,</w:t>
            </w:r>
            <w:r>
              <w:rPr>
                <w:sz w:val="14"/>
              </w:rPr>
              <w:tab/>
            </w:r>
            <w:r>
              <w:rPr>
                <w:spacing w:val="-5"/>
                <w:sz w:val="14"/>
              </w:rPr>
              <w:t>2,</w:t>
            </w:r>
            <w:r>
              <w:rPr>
                <w:sz w:val="14"/>
              </w:rPr>
              <w:tab/>
            </w:r>
            <w:r>
              <w:rPr>
                <w:spacing w:val="-10"/>
                <w:sz w:val="14"/>
              </w:rPr>
              <w:t>6</w:t>
            </w:r>
          </w:p>
          <w:p w14:paraId="449374E3" w14:textId="77777777" w:rsidR="00C25D3F" w:rsidRDefault="0002040D">
            <w:pPr>
              <w:pStyle w:val="TableParagraph"/>
              <w:spacing w:before="82"/>
              <w:ind w:left="50"/>
              <w:rPr>
                <w:sz w:val="14"/>
              </w:rPr>
            </w:pPr>
            <w:r>
              <w:rPr>
                <w:spacing w:val="-2"/>
                <w:sz w:val="14"/>
              </w:rPr>
              <w:t>(tháng)</w:t>
            </w:r>
          </w:p>
        </w:tc>
        <w:tc>
          <w:tcPr>
            <w:tcW w:w="766" w:type="dxa"/>
            <w:vMerge w:val="restart"/>
            <w:tcBorders>
              <w:top w:val="nil"/>
            </w:tcBorders>
          </w:tcPr>
          <w:p w14:paraId="67F7F27E" w14:textId="77777777" w:rsidR="00C25D3F" w:rsidRDefault="00C25D3F">
            <w:pPr>
              <w:pStyle w:val="TableParagraph"/>
              <w:spacing w:before="56"/>
              <w:rPr>
                <w:rFonts w:ascii="Times New Roman"/>
                <w:b/>
                <w:sz w:val="14"/>
              </w:rPr>
            </w:pPr>
          </w:p>
          <w:p w14:paraId="2E1EB74C" w14:textId="77777777" w:rsidR="00C25D3F" w:rsidRDefault="0002040D">
            <w:pPr>
              <w:pStyle w:val="TableParagraph"/>
              <w:spacing w:before="1" w:line="360" w:lineRule="auto"/>
              <w:ind w:left="194" w:right="180"/>
              <w:jc w:val="center"/>
              <w:rPr>
                <w:sz w:val="14"/>
              </w:rPr>
            </w:pPr>
            <w:r>
              <w:rPr>
                <w:sz w:val="14"/>
              </w:rPr>
              <w:t>2</w:t>
            </w:r>
            <w:r>
              <w:rPr>
                <w:spacing w:val="-10"/>
                <w:sz w:val="14"/>
              </w:rPr>
              <w:t xml:space="preserve"> </w:t>
            </w:r>
            <w:r>
              <w:rPr>
                <w:sz w:val="14"/>
              </w:rPr>
              <w:t>mũi,</w:t>
            </w:r>
            <w:r>
              <w:rPr>
                <w:spacing w:val="40"/>
                <w:sz w:val="14"/>
              </w:rPr>
              <w:t xml:space="preserve"> </w:t>
            </w:r>
            <w:r>
              <w:rPr>
                <w:spacing w:val="-4"/>
                <w:sz w:val="14"/>
              </w:rPr>
              <w:t>cách</w:t>
            </w:r>
            <w:r>
              <w:rPr>
                <w:spacing w:val="40"/>
                <w:sz w:val="14"/>
              </w:rPr>
              <w:t xml:space="preserve"> </w:t>
            </w:r>
            <w:r>
              <w:rPr>
                <w:spacing w:val="-4"/>
                <w:sz w:val="14"/>
              </w:rPr>
              <w:t>nhau</w:t>
            </w:r>
            <w:r>
              <w:rPr>
                <w:spacing w:val="40"/>
                <w:sz w:val="14"/>
              </w:rPr>
              <w:t xml:space="preserve"> </w:t>
            </w:r>
            <w:r>
              <w:rPr>
                <w:spacing w:val="-2"/>
                <w:sz w:val="14"/>
              </w:rPr>
              <w:t>12-</w:t>
            </w:r>
            <w:r>
              <w:rPr>
                <w:spacing w:val="-5"/>
                <w:sz w:val="14"/>
              </w:rPr>
              <w:t>18</w:t>
            </w:r>
          </w:p>
          <w:p w14:paraId="6B6AAB2F" w14:textId="77777777" w:rsidR="00C25D3F" w:rsidRDefault="0002040D">
            <w:pPr>
              <w:pStyle w:val="TableParagraph"/>
              <w:spacing w:line="160" w:lineRule="exact"/>
              <w:ind w:left="190" w:right="180"/>
              <w:jc w:val="center"/>
              <w:rPr>
                <w:sz w:val="14"/>
              </w:rPr>
            </w:pPr>
            <w:r>
              <w:rPr>
                <w:spacing w:val="-2"/>
                <w:sz w:val="14"/>
              </w:rPr>
              <w:t>tháng</w:t>
            </w:r>
          </w:p>
        </w:tc>
        <w:tc>
          <w:tcPr>
            <w:tcW w:w="593" w:type="dxa"/>
            <w:vMerge w:val="restart"/>
            <w:tcBorders>
              <w:top w:val="nil"/>
            </w:tcBorders>
          </w:tcPr>
          <w:p w14:paraId="76361C56" w14:textId="77777777" w:rsidR="00C25D3F" w:rsidRDefault="00C25D3F">
            <w:pPr>
              <w:pStyle w:val="TableParagraph"/>
              <w:rPr>
                <w:rFonts w:ascii="Times New Roman"/>
                <w:b/>
                <w:sz w:val="14"/>
              </w:rPr>
            </w:pPr>
          </w:p>
          <w:p w14:paraId="14EA0F99" w14:textId="77777777" w:rsidR="00C25D3F" w:rsidRDefault="00C25D3F">
            <w:pPr>
              <w:pStyle w:val="TableParagraph"/>
              <w:spacing w:before="15"/>
              <w:rPr>
                <w:rFonts w:ascii="Times New Roman"/>
                <w:b/>
                <w:sz w:val="14"/>
              </w:rPr>
            </w:pPr>
          </w:p>
          <w:p w14:paraId="726519E6" w14:textId="77777777" w:rsidR="00C25D3F" w:rsidRDefault="0002040D">
            <w:pPr>
              <w:pStyle w:val="TableParagraph"/>
              <w:spacing w:before="1" w:line="362" w:lineRule="auto"/>
              <w:ind w:left="137" w:right="123"/>
              <w:jc w:val="center"/>
              <w:rPr>
                <w:sz w:val="14"/>
              </w:rPr>
            </w:pPr>
            <w:r>
              <w:rPr>
                <w:spacing w:val="-4"/>
                <w:sz w:val="14"/>
              </w:rPr>
              <w:t>Tiêm</w:t>
            </w:r>
            <w:r>
              <w:rPr>
                <w:spacing w:val="40"/>
                <w:sz w:val="14"/>
              </w:rPr>
              <w:t xml:space="preserve"> </w:t>
            </w:r>
            <w:r>
              <w:rPr>
                <w:spacing w:val="-10"/>
                <w:sz w:val="14"/>
              </w:rPr>
              <w:t>3</w:t>
            </w:r>
          </w:p>
          <w:p w14:paraId="2B9F8B09" w14:textId="77777777" w:rsidR="00C25D3F" w:rsidRDefault="0002040D">
            <w:pPr>
              <w:pStyle w:val="TableParagraph"/>
              <w:spacing w:line="357" w:lineRule="auto"/>
              <w:ind w:left="142" w:right="128" w:firstLine="1"/>
              <w:jc w:val="center"/>
              <w:rPr>
                <w:sz w:val="14"/>
              </w:rPr>
            </w:pPr>
            <w:r>
              <w:rPr>
                <w:spacing w:val="-4"/>
                <w:sz w:val="14"/>
              </w:rPr>
              <w:t>mũi:</w:t>
            </w:r>
            <w:r>
              <w:rPr>
                <w:spacing w:val="40"/>
                <w:sz w:val="14"/>
              </w:rPr>
              <w:t xml:space="preserve"> </w:t>
            </w:r>
            <w:r>
              <w:rPr>
                <w:spacing w:val="-2"/>
                <w:sz w:val="14"/>
              </w:rPr>
              <w:t>0,1,6</w:t>
            </w:r>
          </w:p>
        </w:tc>
        <w:tc>
          <w:tcPr>
            <w:tcW w:w="711" w:type="dxa"/>
            <w:vMerge w:val="restart"/>
            <w:tcBorders>
              <w:top w:val="nil"/>
            </w:tcBorders>
          </w:tcPr>
          <w:p w14:paraId="22A5A320" w14:textId="77777777" w:rsidR="00C25D3F" w:rsidRDefault="00C25D3F">
            <w:pPr>
              <w:pStyle w:val="TableParagraph"/>
              <w:rPr>
                <w:rFonts w:ascii="Times New Roman"/>
                <w:b/>
                <w:sz w:val="14"/>
              </w:rPr>
            </w:pPr>
          </w:p>
          <w:p w14:paraId="476FC7B5" w14:textId="77777777" w:rsidR="00C25D3F" w:rsidRDefault="00C25D3F">
            <w:pPr>
              <w:pStyle w:val="TableParagraph"/>
              <w:spacing w:before="15"/>
              <w:rPr>
                <w:rFonts w:ascii="Times New Roman"/>
                <w:b/>
                <w:sz w:val="14"/>
              </w:rPr>
            </w:pPr>
          </w:p>
          <w:p w14:paraId="264D56BA" w14:textId="77777777" w:rsidR="00C25D3F" w:rsidRDefault="0002040D">
            <w:pPr>
              <w:pStyle w:val="TableParagraph"/>
              <w:spacing w:before="1" w:line="362" w:lineRule="auto"/>
              <w:ind w:left="141" w:right="131" w:firstLine="86"/>
              <w:jc w:val="both"/>
              <w:rPr>
                <w:sz w:val="14"/>
              </w:rPr>
            </w:pPr>
            <w:r>
              <w:rPr>
                <w:spacing w:val="-4"/>
                <w:sz w:val="14"/>
              </w:rPr>
              <w:t>Cân</w:t>
            </w:r>
            <w:r>
              <w:rPr>
                <w:spacing w:val="40"/>
                <w:sz w:val="14"/>
              </w:rPr>
              <w:t xml:space="preserve"> </w:t>
            </w:r>
            <w:r>
              <w:rPr>
                <w:spacing w:val="-4"/>
                <w:sz w:val="14"/>
              </w:rPr>
              <w:t>nhắc</w:t>
            </w:r>
            <w:r>
              <w:rPr>
                <w:spacing w:val="40"/>
                <w:sz w:val="14"/>
              </w:rPr>
              <w:t xml:space="preserve"> </w:t>
            </w:r>
            <w:r>
              <w:rPr>
                <w:sz w:val="14"/>
              </w:rPr>
              <w:t>tiêm</w:t>
            </w:r>
            <w:r>
              <w:rPr>
                <w:spacing w:val="-5"/>
                <w:sz w:val="14"/>
              </w:rPr>
              <w:t xml:space="preserve"> 1-</w:t>
            </w:r>
          </w:p>
          <w:p w14:paraId="0004ED99" w14:textId="77777777" w:rsidR="00C25D3F" w:rsidRDefault="0002040D">
            <w:pPr>
              <w:pStyle w:val="TableParagraph"/>
              <w:spacing w:line="157" w:lineRule="exact"/>
              <w:ind w:left="182"/>
              <w:jc w:val="both"/>
              <w:rPr>
                <w:sz w:val="14"/>
              </w:rPr>
            </w:pPr>
            <w:r>
              <w:rPr>
                <w:sz w:val="14"/>
              </w:rPr>
              <w:t>3</w:t>
            </w:r>
            <w:r>
              <w:rPr>
                <w:spacing w:val="-2"/>
                <w:sz w:val="14"/>
              </w:rPr>
              <w:t xml:space="preserve"> </w:t>
            </w:r>
            <w:r>
              <w:rPr>
                <w:spacing w:val="-5"/>
                <w:sz w:val="14"/>
              </w:rPr>
              <w:t>mũi</w:t>
            </w:r>
          </w:p>
        </w:tc>
        <w:tc>
          <w:tcPr>
            <w:tcW w:w="711" w:type="dxa"/>
            <w:vMerge w:val="restart"/>
            <w:tcBorders>
              <w:top w:val="nil"/>
            </w:tcBorders>
          </w:tcPr>
          <w:p w14:paraId="581BB9C2" w14:textId="77777777" w:rsidR="00C25D3F" w:rsidRDefault="0002040D">
            <w:pPr>
              <w:pStyle w:val="TableParagraph"/>
              <w:spacing w:before="98" w:line="360" w:lineRule="auto"/>
              <w:ind w:left="131" w:right="117"/>
              <w:jc w:val="center"/>
              <w:rPr>
                <w:sz w:val="14"/>
              </w:rPr>
            </w:pPr>
            <w:r>
              <w:rPr>
                <w:sz w:val="14"/>
              </w:rPr>
              <w:t>Uống</w:t>
            </w:r>
            <w:r>
              <w:rPr>
                <w:spacing w:val="-10"/>
                <w:sz w:val="14"/>
              </w:rPr>
              <w:t xml:space="preserve"> </w:t>
            </w:r>
            <w:r>
              <w:rPr>
                <w:sz w:val="14"/>
              </w:rPr>
              <w:t>2</w:t>
            </w:r>
            <w:r>
              <w:rPr>
                <w:spacing w:val="40"/>
                <w:sz w:val="14"/>
              </w:rPr>
              <w:t xml:space="preserve"> </w:t>
            </w:r>
            <w:r>
              <w:rPr>
                <w:spacing w:val="-2"/>
                <w:sz w:val="14"/>
              </w:rPr>
              <w:t>liều,</w:t>
            </w:r>
            <w:r>
              <w:rPr>
                <w:spacing w:val="40"/>
                <w:sz w:val="14"/>
              </w:rPr>
              <w:t xml:space="preserve"> </w:t>
            </w:r>
            <w:r>
              <w:rPr>
                <w:spacing w:val="-4"/>
                <w:sz w:val="14"/>
              </w:rPr>
              <w:t>cách</w:t>
            </w:r>
            <w:r>
              <w:rPr>
                <w:spacing w:val="40"/>
                <w:sz w:val="14"/>
              </w:rPr>
              <w:t xml:space="preserve"> </w:t>
            </w:r>
            <w:r>
              <w:rPr>
                <w:spacing w:val="-4"/>
                <w:sz w:val="14"/>
              </w:rPr>
              <w:t>nhau</w:t>
            </w:r>
            <w:r>
              <w:rPr>
                <w:spacing w:val="40"/>
                <w:sz w:val="14"/>
              </w:rPr>
              <w:t xml:space="preserve"> </w:t>
            </w:r>
            <w:r>
              <w:rPr>
                <w:spacing w:val="-6"/>
                <w:sz w:val="14"/>
              </w:rPr>
              <w:t>14</w:t>
            </w:r>
          </w:p>
          <w:p w14:paraId="3AB223A4" w14:textId="77777777" w:rsidR="00C25D3F" w:rsidRDefault="0002040D">
            <w:pPr>
              <w:pStyle w:val="TableParagraph"/>
              <w:ind w:left="11" w:right="1"/>
              <w:jc w:val="center"/>
              <w:rPr>
                <w:sz w:val="14"/>
              </w:rPr>
            </w:pPr>
            <w:r>
              <w:rPr>
                <w:spacing w:val="-4"/>
                <w:sz w:val="14"/>
              </w:rPr>
              <w:t>ngày</w:t>
            </w:r>
          </w:p>
        </w:tc>
      </w:tr>
      <w:tr w:rsidR="00C25D3F" w14:paraId="3475FF6D" w14:textId="77777777">
        <w:trPr>
          <w:trHeight w:val="1084"/>
        </w:trPr>
        <w:tc>
          <w:tcPr>
            <w:tcW w:w="701" w:type="dxa"/>
          </w:tcPr>
          <w:p w14:paraId="3B531D28" w14:textId="77777777" w:rsidR="00C25D3F" w:rsidRDefault="0002040D">
            <w:pPr>
              <w:pStyle w:val="TableParagraph"/>
              <w:spacing w:before="55"/>
              <w:ind w:left="12" w:right="3"/>
              <w:jc w:val="center"/>
              <w:rPr>
                <w:sz w:val="14"/>
              </w:rPr>
            </w:pPr>
            <w:r>
              <w:rPr>
                <w:spacing w:val="-5"/>
                <w:sz w:val="14"/>
              </w:rPr>
              <w:t>CD4</w:t>
            </w:r>
          </w:p>
          <w:p w14:paraId="7E92663D" w14:textId="77777777" w:rsidR="00C25D3F" w:rsidRDefault="0002040D">
            <w:pPr>
              <w:pStyle w:val="TableParagraph"/>
              <w:spacing w:before="80"/>
              <w:ind w:left="12" w:right="7"/>
              <w:jc w:val="center"/>
              <w:rPr>
                <w:sz w:val="14"/>
              </w:rPr>
            </w:pPr>
            <w:r>
              <w:rPr>
                <w:spacing w:val="-4"/>
                <w:sz w:val="14"/>
              </w:rPr>
              <w:t>≥200</w:t>
            </w:r>
          </w:p>
          <w:p w14:paraId="516922C7" w14:textId="77777777" w:rsidR="00C25D3F" w:rsidRDefault="0002040D">
            <w:pPr>
              <w:pStyle w:val="TableParagraph"/>
              <w:spacing w:before="81"/>
              <w:ind w:left="12" w:right="5"/>
              <w:jc w:val="center"/>
              <w:rPr>
                <w:sz w:val="14"/>
              </w:rPr>
            </w:pPr>
            <w:r>
              <w:rPr>
                <w:spacing w:val="-5"/>
                <w:sz w:val="14"/>
              </w:rPr>
              <w:t>TB</w:t>
            </w:r>
          </w:p>
          <w:p w14:paraId="4968066E" w14:textId="77777777" w:rsidR="00C25D3F" w:rsidRDefault="0002040D">
            <w:pPr>
              <w:pStyle w:val="TableParagraph"/>
              <w:spacing w:before="79"/>
              <w:ind w:left="12" w:right="3"/>
              <w:jc w:val="center"/>
              <w:rPr>
                <w:sz w:val="14"/>
              </w:rPr>
            </w:pPr>
            <w:r>
              <w:rPr>
                <w:spacing w:val="-4"/>
                <w:sz w:val="14"/>
              </w:rPr>
              <w:t>/mm3</w:t>
            </w:r>
          </w:p>
        </w:tc>
        <w:tc>
          <w:tcPr>
            <w:tcW w:w="600" w:type="dxa"/>
            <w:vMerge/>
            <w:tcBorders>
              <w:top w:val="nil"/>
            </w:tcBorders>
          </w:tcPr>
          <w:p w14:paraId="36CB9782" w14:textId="77777777" w:rsidR="00C25D3F" w:rsidRDefault="00C25D3F">
            <w:pPr>
              <w:rPr>
                <w:sz w:val="2"/>
                <w:szCs w:val="2"/>
              </w:rPr>
            </w:pPr>
          </w:p>
        </w:tc>
        <w:tc>
          <w:tcPr>
            <w:tcW w:w="725" w:type="dxa"/>
            <w:vMerge/>
            <w:tcBorders>
              <w:top w:val="nil"/>
            </w:tcBorders>
          </w:tcPr>
          <w:p w14:paraId="3B801F22" w14:textId="77777777" w:rsidR="00C25D3F" w:rsidRDefault="00C25D3F">
            <w:pPr>
              <w:rPr>
                <w:sz w:val="2"/>
                <w:szCs w:val="2"/>
              </w:rPr>
            </w:pPr>
          </w:p>
        </w:tc>
        <w:tc>
          <w:tcPr>
            <w:tcW w:w="747" w:type="dxa"/>
          </w:tcPr>
          <w:p w14:paraId="3D372B13" w14:textId="77777777" w:rsidR="00C25D3F" w:rsidRDefault="00C25D3F">
            <w:pPr>
              <w:pStyle w:val="TableParagraph"/>
              <w:spacing w:before="15"/>
              <w:rPr>
                <w:rFonts w:ascii="Times New Roman"/>
                <w:b/>
                <w:sz w:val="14"/>
              </w:rPr>
            </w:pPr>
          </w:p>
          <w:p w14:paraId="087C5BEF" w14:textId="77777777" w:rsidR="00C25D3F" w:rsidRDefault="0002040D">
            <w:pPr>
              <w:pStyle w:val="TableParagraph"/>
              <w:spacing w:line="360" w:lineRule="auto"/>
              <w:ind w:left="112" w:right="103"/>
              <w:jc w:val="center"/>
              <w:rPr>
                <w:sz w:val="14"/>
              </w:rPr>
            </w:pPr>
            <w:r>
              <w:rPr>
                <w:sz w:val="14"/>
              </w:rPr>
              <w:t>Tiêm 2</w:t>
            </w:r>
            <w:r>
              <w:rPr>
                <w:spacing w:val="40"/>
                <w:sz w:val="14"/>
              </w:rPr>
              <w:t xml:space="preserve"> </w:t>
            </w:r>
            <w:r>
              <w:rPr>
                <w:spacing w:val="-4"/>
                <w:sz w:val="14"/>
              </w:rPr>
              <w:t>mũi</w:t>
            </w:r>
            <w:r>
              <w:rPr>
                <w:spacing w:val="40"/>
                <w:sz w:val="14"/>
              </w:rPr>
              <w:t xml:space="preserve"> </w:t>
            </w:r>
            <w:r>
              <w:rPr>
                <w:sz w:val="14"/>
              </w:rPr>
              <w:t>theo</w:t>
            </w:r>
            <w:r>
              <w:rPr>
                <w:spacing w:val="-10"/>
                <w:sz w:val="14"/>
              </w:rPr>
              <w:t xml:space="preserve"> </w:t>
            </w:r>
            <w:r>
              <w:rPr>
                <w:sz w:val="14"/>
              </w:rPr>
              <w:t>lịch</w:t>
            </w:r>
          </w:p>
        </w:tc>
        <w:tc>
          <w:tcPr>
            <w:tcW w:w="708" w:type="dxa"/>
            <w:vMerge/>
            <w:tcBorders>
              <w:top w:val="nil"/>
            </w:tcBorders>
          </w:tcPr>
          <w:p w14:paraId="25DFA61C" w14:textId="77777777" w:rsidR="00C25D3F" w:rsidRDefault="00C25D3F">
            <w:pPr>
              <w:rPr>
                <w:sz w:val="2"/>
                <w:szCs w:val="2"/>
              </w:rPr>
            </w:pPr>
          </w:p>
        </w:tc>
        <w:tc>
          <w:tcPr>
            <w:tcW w:w="794" w:type="dxa"/>
            <w:vMerge/>
            <w:tcBorders>
              <w:top w:val="nil"/>
            </w:tcBorders>
          </w:tcPr>
          <w:p w14:paraId="0FF44230" w14:textId="77777777" w:rsidR="00C25D3F" w:rsidRDefault="00C25D3F">
            <w:pPr>
              <w:rPr>
                <w:sz w:val="2"/>
                <w:szCs w:val="2"/>
              </w:rPr>
            </w:pPr>
          </w:p>
        </w:tc>
        <w:tc>
          <w:tcPr>
            <w:tcW w:w="778" w:type="dxa"/>
          </w:tcPr>
          <w:p w14:paraId="289BDFE4" w14:textId="77777777" w:rsidR="00C25D3F" w:rsidRDefault="00C25D3F">
            <w:pPr>
              <w:pStyle w:val="TableParagraph"/>
              <w:spacing w:before="15"/>
              <w:rPr>
                <w:rFonts w:ascii="Times New Roman"/>
                <w:b/>
                <w:sz w:val="14"/>
              </w:rPr>
            </w:pPr>
          </w:p>
          <w:p w14:paraId="7EE8E6FF" w14:textId="77777777" w:rsidR="00C25D3F" w:rsidRDefault="0002040D">
            <w:pPr>
              <w:pStyle w:val="TableParagraph"/>
              <w:ind w:left="175"/>
              <w:rPr>
                <w:sz w:val="14"/>
              </w:rPr>
            </w:pPr>
            <w:r>
              <w:rPr>
                <w:sz w:val="14"/>
              </w:rPr>
              <w:t>Tiêm</w:t>
            </w:r>
            <w:r>
              <w:rPr>
                <w:spacing w:val="-2"/>
                <w:sz w:val="14"/>
              </w:rPr>
              <w:t xml:space="preserve"> </w:t>
            </w:r>
            <w:r>
              <w:rPr>
                <w:spacing w:val="-10"/>
                <w:sz w:val="14"/>
              </w:rPr>
              <w:t>1</w:t>
            </w:r>
          </w:p>
          <w:p w14:paraId="47F2B52E" w14:textId="77777777" w:rsidR="00C25D3F" w:rsidRDefault="0002040D">
            <w:pPr>
              <w:pStyle w:val="TableParagraph"/>
              <w:spacing w:before="81" w:line="357" w:lineRule="auto"/>
              <w:ind w:left="276" w:right="157" w:hanging="96"/>
              <w:rPr>
                <w:sz w:val="14"/>
              </w:rPr>
            </w:pPr>
            <w:r>
              <w:rPr>
                <w:sz w:val="14"/>
              </w:rPr>
              <w:t>hoặc</w:t>
            </w:r>
            <w:r>
              <w:rPr>
                <w:spacing w:val="-10"/>
                <w:sz w:val="14"/>
              </w:rPr>
              <w:t xml:space="preserve"> </w:t>
            </w:r>
            <w:r>
              <w:rPr>
                <w:sz w:val="14"/>
              </w:rPr>
              <w:t>2</w:t>
            </w:r>
            <w:r>
              <w:rPr>
                <w:spacing w:val="40"/>
                <w:sz w:val="14"/>
              </w:rPr>
              <w:t xml:space="preserve"> </w:t>
            </w:r>
            <w:r>
              <w:rPr>
                <w:spacing w:val="-4"/>
                <w:sz w:val="14"/>
              </w:rPr>
              <w:t>mũi</w:t>
            </w:r>
          </w:p>
        </w:tc>
        <w:tc>
          <w:tcPr>
            <w:tcW w:w="828" w:type="dxa"/>
            <w:vMerge/>
            <w:tcBorders>
              <w:top w:val="nil"/>
            </w:tcBorders>
          </w:tcPr>
          <w:p w14:paraId="451D78F5" w14:textId="77777777" w:rsidR="00C25D3F" w:rsidRDefault="00C25D3F">
            <w:pPr>
              <w:rPr>
                <w:sz w:val="2"/>
                <w:szCs w:val="2"/>
              </w:rPr>
            </w:pPr>
          </w:p>
        </w:tc>
        <w:tc>
          <w:tcPr>
            <w:tcW w:w="924" w:type="dxa"/>
            <w:vMerge/>
            <w:tcBorders>
              <w:top w:val="nil"/>
            </w:tcBorders>
          </w:tcPr>
          <w:p w14:paraId="16B62147" w14:textId="77777777" w:rsidR="00C25D3F" w:rsidRDefault="00C25D3F">
            <w:pPr>
              <w:rPr>
                <w:sz w:val="2"/>
                <w:szCs w:val="2"/>
              </w:rPr>
            </w:pPr>
          </w:p>
        </w:tc>
        <w:tc>
          <w:tcPr>
            <w:tcW w:w="766" w:type="dxa"/>
            <w:vMerge/>
            <w:tcBorders>
              <w:top w:val="nil"/>
            </w:tcBorders>
          </w:tcPr>
          <w:p w14:paraId="64276533" w14:textId="77777777" w:rsidR="00C25D3F" w:rsidRDefault="00C25D3F">
            <w:pPr>
              <w:rPr>
                <w:sz w:val="2"/>
                <w:szCs w:val="2"/>
              </w:rPr>
            </w:pPr>
          </w:p>
        </w:tc>
        <w:tc>
          <w:tcPr>
            <w:tcW w:w="593" w:type="dxa"/>
            <w:vMerge/>
            <w:tcBorders>
              <w:top w:val="nil"/>
            </w:tcBorders>
          </w:tcPr>
          <w:p w14:paraId="56624F82" w14:textId="77777777" w:rsidR="00C25D3F" w:rsidRDefault="00C25D3F">
            <w:pPr>
              <w:rPr>
                <w:sz w:val="2"/>
                <w:szCs w:val="2"/>
              </w:rPr>
            </w:pPr>
          </w:p>
        </w:tc>
        <w:tc>
          <w:tcPr>
            <w:tcW w:w="711" w:type="dxa"/>
            <w:vMerge/>
            <w:tcBorders>
              <w:top w:val="nil"/>
            </w:tcBorders>
          </w:tcPr>
          <w:p w14:paraId="14912358" w14:textId="77777777" w:rsidR="00C25D3F" w:rsidRDefault="00C25D3F">
            <w:pPr>
              <w:rPr>
                <w:sz w:val="2"/>
                <w:szCs w:val="2"/>
              </w:rPr>
            </w:pPr>
          </w:p>
        </w:tc>
        <w:tc>
          <w:tcPr>
            <w:tcW w:w="711" w:type="dxa"/>
            <w:vMerge/>
            <w:tcBorders>
              <w:top w:val="nil"/>
            </w:tcBorders>
          </w:tcPr>
          <w:p w14:paraId="1F0596C6" w14:textId="77777777" w:rsidR="00C25D3F" w:rsidRDefault="00C25D3F">
            <w:pPr>
              <w:rPr>
                <w:sz w:val="2"/>
                <w:szCs w:val="2"/>
              </w:rPr>
            </w:pPr>
          </w:p>
        </w:tc>
      </w:tr>
    </w:tbl>
    <w:p w14:paraId="2DD4B5BE" w14:textId="77777777" w:rsidR="00C25D3F" w:rsidRDefault="00C25D3F">
      <w:pPr>
        <w:pStyle w:val="BodyText"/>
        <w:spacing w:before="167"/>
        <w:ind w:left="0"/>
        <w:rPr>
          <w:b/>
        </w:rPr>
      </w:pPr>
    </w:p>
    <w:p w14:paraId="544CF5E4" w14:textId="540BD124" w:rsidR="00C25D3F" w:rsidRDefault="0002040D">
      <w:pPr>
        <w:pStyle w:val="ListParagraph"/>
        <w:numPr>
          <w:ilvl w:val="0"/>
          <w:numId w:val="33"/>
        </w:numPr>
        <w:tabs>
          <w:tab w:val="left" w:pos="1020"/>
        </w:tabs>
        <w:spacing w:before="0"/>
        <w:ind w:right="1014" w:firstLine="0"/>
        <w:jc w:val="both"/>
        <w:rPr>
          <w:sz w:val="24"/>
        </w:rPr>
      </w:pPr>
      <w:r>
        <w:rPr>
          <w:sz w:val="24"/>
        </w:rPr>
        <w:t>Tr</w:t>
      </w:r>
      <w:r w:rsidR="008211B7">
        <w:rPr>
          <w:sz w:val="24"/>
        </w:rPr>
        <w:t>ư</w:t>
      </w:r>
      <w:r>
        <w:rPr>
          <w:sz w:val="24"/>
        </w:rPr>
        <w:t>ờng</w:t>
      </w:r>
      <w:r>
        <w:rPr>
          <w:spacing w:val="-5"/>
          <w:sz w:val="24"/>
        </w:rPr>
        <w:t xml:space="preserve"> </w:t>
      </w:r>
      <w:r>
        <w:rPr>
          <w:sz w:val="24"/>
        </w:rPr>
        <w:t>hợp</w:t>
      </w:r>
      <w:r>
        <w:rPr>
          <w:spacing w:val="-5"/>
          <w:sz w:val="24"/>
        </w:rPr>
        <w:t xml:space="preserve"> </w:t>
      </w:r>
      <w:r>
        <w:rPr>
          <w:sz w:val="24"/>
        </w:rPr>
        <w:t>phải</w:t>
      </w:r>
      <w:r>
        <w:rPr>
          <w:spacing w:val="-2"/>
          <w:sz w:val="24"/>
        </w:rPr>
        <w:t xml:space="preserve"> </w:t>
      </w:r>
      <w:r>
        <w:rPr>
          <w:sz w:val="24"/>
        </w:rPr>
        <w:t>trì</w:t>
      </w:r>
      <w:r>
        <w:rPr>
          <w:spacing w:val="-5"/>
          <w:sz w:val="24"/>
        </w:rPr>
        <w:t xml:space="preserve"> </w:t>
      </w:r>
      <w:r>
        <w:rPr>
          <w:sz w:val="24"/>
        </w:rPr>
        <w:t>hoãn</w:t>
      </w:r>
      <w:r>
        <w:rPr>
          <w:spacing w:val="-5"/>
          <w:sz w:val="24"/>
        </w:rPr>
        <w:t xml:space="preserve"> </w:t>
      </w:r>
      <w:r>
        <w:rPr>
          <w:sz w:val="24"/>
        </w:rPr>
        <w:t>tiêm</w:t>
      </w:r>
      <w:r>
        <w:rPr>
          <w:spacing w:val="-5"/>
          <w:sz w:val="24"/>
        </w:rPr>
        <w:t xml:space="preserve"> </w:t>
      </w:r>
      <w:r>
        <w:rPr>
          <w:sz w:val="24"/>
        </w:rPr>
        <w:t>vắc</w:t>
      </w:r>
      <w:r>
        <w:rPr>
          <w:spacing w:val="-6"/>
          <w:sz w:val="24"/>
        </w:rPr>
        <w:t xml:space="preserve"> </w:t>
      </w:r>
      <w:r>
        <w:rPr>
          <w:sz w:val="24"/>
        </w:rPr>
        <w:t>xin</w:t>
      </w:r>
      <w:r>
        <w:rPr>
          <w:spacing w:val="-5"/>
          <w:sz w:val="24"/>
        </w:rPr>
        <w:t xml:space="preserve"> </w:t>
      </w:r>
      <w:r>
        <w:rPr>
          <w:sz w:val="24"/>
        </w:rPr>
        <w:t>sống,</w:t>
      </w:r>
      <w:r>
        <w:rPr>
          <w:spacing w:val="-3"/>
          <w:sz w:val="24"/>
        </w:rPr>
        <w:t xml:space="preserve"> </w:t>
      </w:r>
      <w:r>
        <w:rPr>
          <w:sz w:val="24"/>
        </w:rPr>
        <w:t>có</w:t>
      </w:r>
      <w:r>
        <w:rPr>
          <w:spacing w:val="-3"/>
          <w:sz w:val="24"/>
        </w:rPr>
        <w:t xml:space="preserve"> </w:t>
      </w:r>
      <w:r>
        <w:rPr>
          <w:sz w:val="24"/>
        </w:rPr>
        <w:t>thể</w:t>
      </w:r>
      <w:r>
        <w:rPr>
          <w:spacing w:val="-6"/>
          <w:sz w:val="24"/>
        </w:rPr>
        <w:t xml:space="preserve"> </w:t>
      </w:r>
      <w:r>
        <w:rPr>
          <w:sz w:val="24"/>
        </w:rPr>
        <w:t>tiếp</w:t>
      </w:r>
      <w:r>
        <w:rPr>
          <w:spacing w:val="-3"/>
          <w:sz w:val="24"/>
        </w:rPr>
        <w:t xml:space="preserve"> </w:t>
      </w:r>
      <w:r>
        <w:rPr>
          <w:sz w:val="24"/>
        </w:rPr>
        <w:t>tục</w:t>
      </w:r>
      <w:r>
        <w:rPr>
          <w:spacing w:val="-6"/>
          <w:sz w:val="24"/>
        </w:rPr>
        <w:t xml:space="preserve"> </w:t>
      </w:r>
      <w:r>
        <w:rPr>
          <w:sz w:val="24"/>
        </w:rPr>
        <w:t>tiêm</w:t>
      </w:r>
      <w:r>
        <w:rPr>
          <w:spacing w:val="-5"/>
          <w:sz w:val="24"/>
        </w:rPr>
        <w:t xml:space="preserve"> </w:t>
      </w:r>
      <w:r>
        <w:rPr>
          <w:sz w:val="24"/>
        </w:rPr>
        <w:t>phòng</w:t>
      </w:r>
      <w:r>
        <w:rPr>
          <w:spacing w:val="-3"/>
          <w:sz w:val="24"/>
        </w:rPr>
        <w:t xml:space="preserve"> </w:t>
      </w:r>
      <w:r>
        <w:rPr>
          <w:sz w:val="24"/>
        </w:rPr>
        <w:t>sau</w:t>
      </w:r>
      <w:r>
        <w:rPr>
          <w:spacing w:val="-5"/>
          <w:sz w:val="24"/>
        </w:rPr>
        <w:t xml:space="preserve"> </w:t>
      </w:r>
      <w:r>
        <w:rPr>
          <w:sz w:val="24"/>
        </w:rPr>
        <w:t>khi</w:t>
      </w:r>
      <w:r>
        <w:rPr>
          <w:spacing w:val="-5"/>
          <w:sz w:val="24"/>
        </w:rPr>
        <w:t xml:space="preserve"> </w:t>
      </w:r>
      <w:r>
        <w:rPr>
          <w:sz w:val="24"/>
        </w:rPr>
        <w:t>ng</w:t>
      </w:r>
      <w:r w:rsidR="008211B7">
        <w:rPr>
          <w:sz w:val="24"/>
        </w:rPr>
        <w:t>ư</w:t>
      </w:r>
      <w:r>
        <w:rPr>
          <w:sz w:val="24"/>
        </w:rPr>
        <w:t>ời bệnh đ</w:t>
      </w:r>
      <w:r w:rsidR="008211B7">
        <w:rPr>
          <w:sz w:val="24"/>
        </w:rPr>
        <w:t>ư</w:t>
      </w:r>
      <w:r>
        <w:rPr>
          <w:sz w:val="24"/>
        </w:rPr>
        <w:t>ợc điều trị ARV ổn định.</w:t>
      </w:r>
    </w:p>
    <w:p w14:paraId="27820AB0" w14:textId="77C57E99" w:rsidR="00C25D3F" w:rsidRDefault="0002040D">
      <w:pPr>
        <w:pStyle w:val="ListParagraph"/>
        <w:numPr>
          <w:ilvl w:val="0"/>
          <w:numId w:val="33"/>
        </w:numPr>
        <w:tabs>
          <w:tab w:val="left" w:pos="1011"/>
        </w:tabs>
        <w:ind w:left="1011" w:hanging="138"/>
        <w:jc w:val="both"/>
        <w:rPr>
          <w:sz w:val="24"/>
        </w:rPr>
      </w:pPr>
      <w:r>
        <w:rPr>
          <w:sz w:val="24"/>
        </w:rPr>
        <w:t>Các</w:t>
      </w:r>
      <w:r>
        <w:rPr>
          <w:spacing w:val="-15"/>
          <w:sz w:val="24"/>
        </w:rPr>
        <w:t xml:space="preserve"> </w:t>
      </w:r>
      <w:r>
        <w:rPr>
          <w:sz w:val="24"/>
        </w:rPr>
        <w:t>vắc</w:t>
      </w:r>
      <w:r>
        <w:rPr>
          <w:spacing w:val="-15"/>
          <w:sz w:val="24"/>
        </w:rPr>
        <w:t xml:space="preserve"> </w:t>
      </w:r>
      <w:r>
        <w:rPr>
          <w:sz w:val="24"/>
        </w:rPr>
        <w:t>xin</w:t>
      </w:r>
      <w:r>
        <w:rPr>
          <w:spacing w:val="-15"/>
          <w:sz w:val="24"/>
        </w:rPr>
        <w:t xml:space="preserve"> </w:t>
      </w:r>
      <w:r>
        <w:rPr>
          <w:sz w:val="24"/>
        </w:rPr>
        <w:t>khác:</w:t>
      </w:r>
      <w:r>
        <w:rPr>
          <w:spacing w:val="-15"/>
          <w:sz w:val="24"/>
        </w:rPr>
        <w:t xml:space="preserve"> </w:t>
      </w:r>
      <w:r>
        <w:rPr>
          <w:sz w:val="24"/>
        </w:rPr>
        <w:t>tiêm</w:t>
      </w:r>
      <w:r>
        <w:rPr>
          <w:spacing w:val="-15"/>
          <w:sz w:val="24"/>
        </w:rPr>
        <w:t xml:space="preserve"> </w:t>
      </w:r>
      <w:r>
        <w:rPr>
          <w:sz w:val="24"/>
        </w:rPr>
        <w:t>phòng</w:t>
      </w:r>
      <w:r>
        <w:rPr>
          <w:spacing w:val="-15"/>
          <w:sz w:val="24"/>
        </w:rPr>
        <w:t xml:space="preserve"> </w:t>
      </w:r>
      <w:r>
        <w:rPr>
          <w:sz w:val="24"/>
        </w:rPr>
        <w:t>nh</w:t>
      </w:r>
      <w:r w:rsidR="008211B7">
        <w:rPr>
          <w:sz w:val="24"/>
        </w:rPr>
        <w:t>ư</w:t>
      </w:r>
      <w:r>
        <w:rPr>
          <w:spacing w:val="-14"/>
          <w:sz w:val="24"/>
        </w:rPr>
        <w:t xml:space="preserve"> </w:t>
      </w:r>
      <w:r>
        <w:rPr>
          <w:sz w:val="24"/>
        </w:rPr>
        <w:t>ng</w:t>
      </w:r>
      <w:r w:rsidR="008211B7">
        <w:rPr>
          <w:sz w:val="24"/>
        </w:rPr>
        <w:t>ư</w:t>
      </w:r>
      <w:r>
        <w:rPr>
          <w:sz w:val="24"/>
        </w:rPr>
        <w:t>ời</w:t>
      </w:r>
      <w:r>
        <w:rPr>
          <w:spacing w:val="-15"/>
          <w:sz w:val="24"/>
        </w:rPr>
        <w:t xml:space="preserve"> </w:t>
      </w:r>
      <w:r>
        <w:rPr>
          <w:sz w:val="24"/>
        </w:rPr>
        <w:t>không</w:t>
      </w:r>
      <w:r>
        <w:rPr>
          <w:spacing w:val="-15"/>
          <w:sz w:val="24"/>
        </w:rPr>
        <w:t xml:space="preserve"> </w:t>
      </w:r>
      <w:r>
        <w:rPr>
          <w:sz w:val="24"/>
        </w:rPr>
        <w:t>nhiễm</w:t>
      </w:r>
      <w:r>
        <w:rPr>
          <w:spacing w:val="-14"/>
          <w:sz w:val="24"/>
        </w:rPr>
        <w:t xml:space="preserve"> </w:t>
      </w:r>
      <w:r>
        <w:rPr>
          <w:spacing w:val="-4"/>
          <w:sz w:val="24"/>
        </w:rPr>
        <w:t>HIV.</w:t>
      </w:r>
    </w:p>
    <w:p w14:paraId="42E0DA21" w14:textId="05AD50B7" w:rsidR="00C25D3F" w:rsidRDefault="0002040D">
      <w:pPr>
        <w:pStyle w:val="ListParagraph"/>
        <w:numPr>
          <w:ilvl w:val="0"/>
          <w:numId w:val="33"/>
        </w:numPr>
        <w:tabs>
          <w:tab w:val="left" w:pos="1013"/>
        </w:tabs>
        <w:ind w:right="1010" w:firstLine="0"/>
        <w:jc w:val="both"/>
        <w:rPr>
          <w:sz w:val="24"/>
        </w:rPr>
      </w:pPr>
      <w:r>
        <w:rPr>
          <w:sz w:val="24"/>
        </w:rPr>
        <w:t>Vắc</w:t>
      </w:r>
      <w:r>
        <w:rPr>
          <w:spacing w:val="-9"/>
          <w:sz w:val="24"/>
        </w:rPr>
        <w:t xml:space="preserve"> </w:t>
      </w:r>
      <w:r>
        <w:rPr>
          <w:sz w:val="24"/>
        </w:rPr>
        <w:t>xin</w:t>
      </w:r>
      <w:r>
        <w:rPr>
          <w:spacing w:val="-9"/>
          <w:sz w:val="24"/>
        </w:rPr>
        <w:t xml:space="preserve"> </w:t>
      </w:r>
      <w:r>
        <w:rPr>
          <w:sz w:val="24"/>
        </w:rPr>
        <w:t>Covid-19:</w:t>
      </w:r>
      <w:r>
        <w:rPr>
          <w:spacing w:val="-8"/>
          <w:sz w:val="24"/>
        </w:rPr>
        <w:t xml:space="preserve"> </w:t>
      </w:r>
      <w:r>
        <w:rPr>
          <w:sz w:val="24"/>
        </w:rPr>
        <w:t>Ng</w:t>
      </w:r>
      <w:r w:rsidR="008211B7">
        <w:rPr>
          <w:sz w:val="24"/>
        </w:rPr>
        <w:t>ư</w:t>
      </w:r>
      <w:r>
        <w:rPr>
          <w:sz w:val="24"/>
        </w:rPr>
        <w:t>ời</w:t>
      </w:r>
      <w:r>
        <w:rPr>
          <w:spacing w:val="-8"/>
          <w:sz w:val="24"/>
        </w:rPr>
        <w:t xml:space="preserve"> </w:t>
      </w:r>
      <w:r>
        <w:rPr>
          <w:sz w:val="24"/>
        </w:rPr>
        <w:t>nhiễm</w:t>
      </w:r>
      <w:r>
        <w:rPr>
          <w:spacing w:val="-8"/>
          <w:sz w:val="24"/>
        </w:rPr>
        <w:t xml:space="preserve"> </w:t>
      </w:r>
      <w:r>
        <w:rPr>
          <w:sz w:val="24"/>
        </w:rPr>
        <w:t>HIV</w:t>
      </w:r>
      <w:r>
        <w:rPr>
          <w:spacing w:val="-9"/>
          <w:sz w:val="24"/>
        </w:rPr>
        <w:t xml:space="preserve"> </w:t>
      </w:r>
      <w:r>
        <w:rPr>
          <w:sz w:val="24"/>
        </w:rPr>
        <w:t>mắc</w:t>
      </w:r>
      <w:r>
        <w:rPr>
          <w:spacing w:val="-9"/>
          <w:sz w:val="24"/>
        </w:rPr>
        <w:t xml:space="preserve"> </w:t>
      </w:r>
      <w:r>
        <w:rPr>
          <w:sz w:val="24"/>
        </w:rPr>
        <w:t>COVID-19</w:t>
      </w:r>
      <w:r>
        <w:rPr>
          <w:spacing w:val="-8"/>
          <w:sz w:val="24"/>
        </w:rPr>
        <w:t xml:space="preserve"> </w:t>
      </w:r>
      <w:r>
        <w:rPr>
          <w:sz w:val="24"/>
        </w:rPr>
        <w:t>có</w:t>
      </w:r>
      <w:r>
        <w:rPr>
          <w:spacing w:val="-8"/>
          <w:sz w:val="24"/>
        </w:rPr>
        <w:t xml:space="preserve"> </w:t>
      </w:r>
      <w:r>
        <w:rPr>
          <w:sz w:val="24"/>
        </w:rPr>
        <w:t>nguy</w:t>
      </w:r>
      <w:r>
        <w:rPr>
          <w:spacing w:val="-12"/>
          <w:sz w:val="24"/>
        </w:rPr>
        <w:t xml:space="preserve"> </w:t>
      </w:r>
      <w:r>
        <w:rPr>
          <w:sz w:val="24"/>
        </w:rPr>
        <w:t>cơ</w:t>
      </w:r>
      <w:r>
        <w:rPr>
          <w:spacing w:val="-8"/>
          <w:sz w:val="24"/>
        </w:rPr>
        <w:t xml:space="preserve"> </w:t>
      </w:r>
      <w:r>
        <w:rPr>
          <w:sz w:val="24"/>
        </w:rPr>
        <w:t>phải</w:t>
      </w:r>
      <w:r>
        <w:rPr>
          <w:spacing w:val="-8"/>
          <w:sz w:val="24"/>
        </w:rPr>
        <w:t xml:space="preserve"> </w:t>
      </w:r>
      <w:r>
        <w:rPr>
          <w:sz w:val="24"/>
        </w:rPr>
        <w:t>nhập</w:t>
      </w:r>
      <w:r>
        <w:rPr>
          <w:spacing w:val="-8"/>
          <w:sz w:val="24"/>
        </w:rPr>
        <w:t xml:space="preserve"> </w:t>
      </w:r>
      <w:r>
        <w:rPr>
          <w:sz w:val="24"/>
        </w:rPr>
        <w:t>viện</w:t>
      </w:r>
      <w:r>
        <w:rPr>
          <w:spacing w:val="-8"/>
          <w:sz w:val="24"/>
        </w:rPr>
        <w:t xml:space="preserve"> </w:t>
      </w:r>
      <w:r>
        <w:rPr>
          <w:sz w:val="24"/>
        </w:rPr>
        <w:t>và</w:t>
      </w:r>
      <w:r>
        <w:rPr>
          <w:spacing w:val="-9"/>
          <w:sz w:val="24"/>
        </w:rPr>
        <w:t xml:space="preserve"> </w:t>
      </w:r>
      <w:r>
        <w:rPr>
          <w:sz w:val="24"/>
        </w:rPr>
        <w:t>tử vong</w:t>
      </w:r>
      <w:r>
        <w:rPr>
          <w:spacing w:val="-15"/>
          <w:sz w:val="24"/>
        </w:rPr>
        <w:t xml:space="preserve"> </w:t>
      </w:r>
      <w:r>
        <w:rPr>
          <w:sz w:val="24"/>
        </w:rPr>
        <w:t>cao</w:t>
      </w:r>
      <w:r>
        <w:rPr>
          <w:spacing w:val="-14"/>
          <w:sz w:val="24"/>
        </w:rPr>
        <w:t xml:space="preserve"> </w:t>
      </w:r>
      <w:r>
        <w:rPr>
          <w:sz w:val="24"/>
        </w:rPr>
        <w:t>hơn</w:t>
      </w:r>
      <w:r>
        <w:rPr>
          <w:spacing w:val="-13"/>
          <w:sz w:val="24"/>
        </w:rPr>
        <w:t xml:space="preserve"> </w:t>
      </w:r>
      <w:r>
        <w:rPr>
          <w:sz w:val="24"/>
        </w:rPr>
        <w:t>so</w:t>
      </w:r>
      <w:r>
        <w:rPr>
          <w:spacing w:val="-13"/>
          <w:sz w:val="24"/>
        </w:rPr>
        <w:t xml:space="preserve"> </w:t>
      </w:r>
      <w:r>
        <w:rPr>
          <w:sz w:val="24"/>
        </w:rPr>
        <w:t>với</w:t>
      </w:r>
      <w:r>
        <w:rPr>
          <w:spacing w:val="-13"/>
          <w:sz w:val="24"/>
        </w:rPr>
        <w:t xml:space="preserve"> </w:t>
      </w:r>
      <w:r>
        <w:rPr>
          <w:sz w:val="24"/>
        </w:rPr>
        <w:t>ng</w:t>
      </w:r>
      <w:r w:rsidR="008211B7">
        <w:rPr>
          <w:sz w:val="24"/>
        </w:rPr>
        <w:t>ư</w:t>
      </w:r>
      <w:r>
        <w:rPr>
          <w:sz w:val="24"/>
        </w:rPr>
        <w:t>ời</w:t>
      </w:r>
      <w:r>
        <w:rPr>
          <w:spacing w:val="-13"/>
          <w:sz w:val="24"/>
        </w:rPr>
        <w:t xml:space="preserve"> </w:t>
      </w:r>
      <w:r>
        <w:rPr>
          <w:sz w:val="24"/>
        </w:rPr>
        <w:t>không</w:t>
      </w:r>
      <w:r>
        <w:rPr>
          <w:spacing w:val="-15"/>
          <w:sz w:val="24"/>
        </w:rPr>
        <w:t xml:space="preserve"> </w:t>
      </w:r>
      <w:r>
        <w:rPr>
          <w:sz w:val="24"/>
        </w:rPr>
        <w:t>nhiễm</w:t>
      </w:r>
      <w:r>
        <w:rPr>
          <w:spacing w:val="-13"/>
          <w:sz w:val="24"/>
        </w:rPr>
        <w:t xml:space="preserve"> </w:t>
      </w:r>
      <w:r>
        <w:rPr>
          <w:sz w:val="24"/>
        </w:rPr>
        <w:t>HIV.</w:t>
      </w:r>
      <w:r>
        <w:rPr>
          <w:spacing w:val="-14"/>
          <w:sz w:val="24"/>
        </w:rPr>
        <w:t xml:space="preserve"> </w:t>
      </w:r>
      <w:r>
        <w:rPr>
          <w:sz w:val="24"/>
        </w:rPr>
        <w:t>Vì</w:t>
      </w:r>
      <w:r>
        <w:rPr>
          <w:spacing w:val="-11"/>
          <w:sz w:val="24"/>
        </w:rPr>
        <w:t xml:space="preserve"> </w:t>
      </w:r>
      <w:r>
        <w:rPr>
          <w:sz w:val="24"/>
        </w:rPr>
        <w:t>vậy</w:t>
      </w:r>
      <w:r>
        <w:rPr>
          <w:spacing w:val="-15"/>
          <w:sz w:val="24"/>
        </w:rPr>
        <w:t xml:space="preserve"> </w:t>
      </w:r>
      <w:r>
        <w:rPr>
          <w:sz w:val="24"/>
        </w:rPr>
        <w:t>cần</w:t>
      </w:r>
      <w:r>
        <w:rPr>
          <w:spacing w:val="-13"/>
          <w:sz w:val="24"/>
        </w:rPr>
        <w:t xml:space="preserve"> </w:t>
      </w:r>
      <w:r w:rsidR="008211B7">
        <w:rPr>
          <w:sz w:val="24"/>
        </w:rPr>
        <w:t>ư</w:t>
      </w:r>
      <w:r>
        <w:rPr>
          <w:sz w:val="24"/>
        </w:rPr>
        <w:t>u</w:t>
      </w:r>
      <w:r>
        <w:rPr>
          <w:spacing w:val="-14"/>
          <w:sz w:val="24"/>
        </w:rPr>
        <w:t xml:space="preserve"> </w:t>
      </w:r>
      <w:r>
        <w:rPr>
          <w:sz w:val="24"/>
        </w:rPr>
        <w:t>tiên</w:t>
      </w:r>
      <w:r>
        <w:rPr>
          <w:spacing w:val="-13"/>
          <w:sz w:val="24"/>
        </w:rPr>
        <w:t xml:space="preserve"> </w:t>
      </w:r>
      <w:r>
        <w:rPr>
          <w:sz w:val="24"/>
        </w:rPr>
        <w:t>tiêm</w:t>
      </w:r>
      <w:r>
        <w:rPr>
          <w:spacing w:val="-13"/>
          <w:sz w:val="24"/>
        </w:rPr>
        <w:t xml:space="preserve"> </w:t>
      </w:r>
      <w:r>
        <w:rPr>
          <w:sz w:val="24"/>
        </w:rPr>
        <w:t>vắc</w:t>
      </w:r>
      <w:r>
        <w:rPr>
          <w:spacing w:val="-14"/>
          <w:sz w:val="24"/>
        </w:rPr>
        <w:t xml:space="preserve"> </w:t>
      </w:r>
      <w:r>
        <w:rPr>
          <w:sz w:val="24"/>
        </w:rPr>
        <w:t>xin</w:t>
      </w:r>
      <w:r>
        <w:rPr>
          <w:spacing w:val="-14"/>
          <w:sz w:val="24"/>
        </w:rPr>
        <w:t xml:space="preserve"> </w:t>
      </w:r>
      <w:r>
        <w:rPr>
          <w:sz w:val="24"/>
        </w:rPr>
        <w:t>Covid-19 cho</w:t>
      </w:r>
      <w:r>
        <w:rPr>
          <w:spacing w:val="-6"/>
          <w:sz w:val="24"/>
        </w:rPr>
        <w:t xml:space="preserve"> </w:t>
      </w:r>
      <w:r>
        <w:rPr>
          <w:sz w:val="24"/>
        </w:rPr>
        <w:t>ng</w:t>
      </w:r>
      <w:r w:rsidR="008211B7">
        <w:rPr>
          <w:sz w:val="24"/>
        </w:rPr>
        <w:t>ư</w:t>
      </w:r>
      <w:r>
        <w:rPr>
          <w:sz w:val="24"/>
        </w:rPr>
        <w:t>ời</w:t>
      </w:r>
      <w:r>
        <w:rPr>
          <w:spacing w:val="-6"/>
          <w:sz w:val="24"/>
        </w:rPr>
        <w:t xml:space="preserve"> </w:t>
      </w:r>
      <w:r>
        <w:rPr>
          <w:sz w:val="24"/>
        </w:rPr>
        <w:t>nhiễm</w:t>
      </w:r>
      <w:r>
        <w:rPr>
          <w:spacing w:val="-6"/>
          <w:sz w:val="24"/>
        </w:rPr>
        <w:t xml:space="preserve"> </w:t>
      </w:r>
      <w:r>
        <w:rPr>
          <w:sz w:val="24"/>
        </w:rPr>
        <w:t>HIV.</w:t>
      </w:r>
      <w:r>
        <w:rPr>
          <w:spacing w:val="-4"/>
          <w:sz w:val="24"/>
        </w:rPr>
        <w:t xml:space="preserve"> </w:t>
      </w:r>
      <w:r>
        <w:rPr>
          <w:sz w:val="24"/>
        </w:rPr>
        <w:t>Lịch</w:t>
      </w:r>
      <w:r>
        <w:rPr>
          <w:spacing w:val="-6"/>
          <w:sz w:val="24"/>
        </w:rPr>
        <w:t xml:space="preserve"> </w:t>
      </w:r>
      <w:r>
        <w:rPr>
          <w:sz w:val="24"/>
        </w:rPr>
        <w:t>tiêm</w:t>
      </w:r>
      <w:r>
        <w:rPr>
          <w:spacing w:val="-6"/>
          <w:sz w:val="24"/>
        </w:rPr>
        <w:t xml:space="preserve"> </w:t>
      </w:r>
      <w:r>
        <w:rPr>
          <w:sz w:val="24"/>
        </w:rPr>
        <w:t>phòng</w:t>
      </w:r>
      <w:r>
        <w:rPr>
          <w:spacing w:val="-8"/>
          <w:sz w:val="24"/>
        </w:rPr>
        <w:t xml:space="preserve"> </w:t>
      </w:r>
      <w:r>
        <w:rPr>
          <w:sz w:val="24"/>
        </w:rPr>
        <w:t>vắc</w:t>
      </w:r>
      <w:r>
        <w:rPr>
          <w:spacing w:val="-7"/>
          <w:sz w:val="24"/>
        </w:rPr>
        <w:t xml:space="preserve"> </w:t>
      </w:r>
      <w:r>
        <w:rPr>
          <w:sz w:val="24"/>
        </w:rPr>
        <w:t>xin</w:t>
      </w:r>
      <w:r>
        <w:rPr>
          <w:spacing w:val="-6"/>
          <w:sz w:val="24"/>
        </w:rPr>
        <w:t xml:space="preserve"> </w:t>
      </w:r>
      <w:r>
        <w:rPr>
          <w:sz w:val="24"/>
        </w:rPr>
        <w:t>thực</w:t>
      </w:r>
      <w:r>
        <w:rPr>
          <w:spacing w:val="-7"/>
          <w:sz w:val="24"/>
        </w:rPr>
        <w:t xml:space="preserve"> </w:t>
      </w:r>
      <w:r>
        <w:rPr>
          <w:sz w:val="24"/>
        </w:rPr>
        <w:t>hiện</w:t>
      </w:r>
      <w:r>
        <w:rPr>
          <w:spacing w:val="-6"/>
          <w:sz w:val="24"/>
        </w:rPr>
        <w:t xml:space="preserve"> </w:t>
      </w:r>
      <w:r>
        <w:rPr>
          <w:sz w:val="24"/>
        </w:rPr>
        <w:t>theo</w:t>
      </w:r>
      <w:r>
        <w:rPr>
          <w:spacing w:val="-7"/>
          <w:sz w:val="24"/>
        </w:rPr>
        <w:t xml:space="preserve"> </w:t>
      </w:r>
      <w:r>
        <w:rPr>
          <w:sz w:val="24"/>
        </w:rPr>
        <w:t>h</w:t>
      </w:r>
      <w:r w:rsidR="008211B7">
        <w:rPr>
          <w:sz w:val="24"/>
        </w:rPr>
        <w:t>ư</w:t>
      </w:r>
      <w:r>
        <w:rPr>
          <w:sz w:val="24"/>
        </w:rPr>
        <w:t>ớng</w:t>
      </w:r>
      <w:r>
        <w:rPr>
          <w:spacing w:val="-8"/>
          <w:sz w:val="24"/>
        </w:rPr>
        <w:t xml:space="preserve"> </w:t>
      </w:r>
      <w:r>
        <w:rPr>
          <w:sz w:val="24"/>
        </w:rPr>
        <w:t>dẫn</w:t>
      </w:r>
      <w:r>
        <w:rPr>
          <w:spacing w:val="-4"/>
          <w:sz w:val="24"/>
        </w:rPr>
        <w:t xml:space="preserve"> </w:t>
      </w:r>
      <w:r>
        <w:rPr>
          <w:sz w:val="24"/>
        </w:rPr>
        <w:t>của</w:t>
      </w:r>
      <w:r>
        <w:rPr>
          <w:spacing w:val="-7"/>
          <w:sz w:val="24"/>
        </w:rPr>
        <w:t xml:space="preserve"> </w:t>
      </w:r>
      <w:r>
        <w:rPr>
          <w:sz w:val="24"/>
        </w:rPr>
        <w:t>Bộ</w:t>
      </w:r>
      <w:r>
        <w:rPr>
          <w:spacing w:val="-6"/>
          <w:sz w:val="24"/>
        </w:rPr>
        <w:t xml:space="preserve"> </w:t>
      </w:r>
      <w:r>
        <w:rPr>
          <w:sz w:val="24"/>
        </w:rPr>
        <w:t>Y</w:t>
      </w:r>
      <w:r>
        <w:rPr>
          <w:spacing w:val="-7"/>
          <w:sz w:val="24"/>
        </w:rPr>
        <w:t xml:space="preserve"> </w:t>
      </w:r>
      <w:r>
        <w:rPr>
          <w:sz w:val="24"/>
        </w:rPr>
        <w:t>tế. Không có t</w:t>
      </w:r>
      <w:r w:rsidR="008211B7">
        <w:rPr>
          <w:sz w:val="24"/>
        </w:rPr>
        <w:t>ư</w:t>
      </w:r>
      <w:r>
        <w:rPr>
          <w:sz w:val="24"/>
        </w:rPr>
        <w:t>ơng</w:t>
      </w:r>
      <w:r>
        <w:rPr>
          <w:spacing w:val="-1"/>
          <w:sz w:val="24"/>
        </w:rPr>
        <w:t xml:space="preserve"> </w:t>
      </w:r>
      <w:r>
        <w:rPr>
          <w:sz w:val="24"/>
        </w:rPr>
        <w:t>tác giữa vắc xin Covid-19 và thuốc ARV, vì vậy</w:t>
      </w:r>
      <w:r>
        <w:rPr>
          <w:spacing w:val="-3"/>
          <w:sz w:val="24"/>
        </w:rPr>
        <w:t xml:space="preserve"> </w:t>
      </w:r>
      <w:r>
        <w:rPr>
          <w:sz w:val="24"/>
        </w:rPr>
        <w:t>không</w:t>
      </w:r>
      <w:r>
        <w:rPr>
          <w:spacing w:val="-1"/>
          <w:sz w:val="24"/>
        </w:rPr>
        <w:t xml:space="preserve"> </w:t>
      </w:r>
      <w:r>
        <w:rPr>
          <w:sz w:val="24"/>
        </w:rPr>
        <w:t>ngừng</w:t>
      </w:r>
      <w:r>
        <w:rPr>
          <w:spacing w:val="-1"/>
          <w:sz w:val="24"/>
        </w:rPr>
        <w:t xml:space="preserve"> </w:t>
      </w:r>
      <w:r>
        <w:rPr>
          <w:sz w:val="24"/>
        </w:rPr>
        <w:t>điều trị thuốc ARV tr</w:t>
      </w:r>
      <w:r w:rsidR="008211B7">
        <w:rPr>
          <w:sz w:val="24"/>
        </w:rPr>
        <w:t>ư</w:t>
      </w:r>
      <w:r>
        <w:rPr>
          <w:sz w:val="24"/>
        </w:rPr>
        <w:t>ớc và sau khi tiêm.</w:t>
      </w:r>
    </w:p>
    <w:p w14:paraId="471CF5CF" w14:textId="77777777" w:rsidR="00C25D3F" w:rsidRDefault="00C25D3F">
      <w:pPr>
        <w:jc w:val="both"/>
        <w:rPr>
          <w:sz w:val="24"/>
        </w:rPr>
        <w:sectPr w:rsidR="00C25D3F">
          <w:pgSz w:w="10780" w:h="15310"/>
          <w:pgMar w:top="1280" w:right="120" w:bottom="1240" w:left="260" w:header="0" w:footer="1043" w:gutter="0"/>
          <w:cols w:space="720"/>
        </w:sectPr>
      </w:pPr>
    </w:p>
    <w:p w14:paraId="3D0EED87" w14:textId="058B7DCC" w:rsidR="00C25D3F" w:rsidRDefault="0002040D">
      <w:pPr>
        <w:spacing w:before="68" w:line="322" w:lineRule="exact"/>
        <w:ind w:right="139"/>
        <w:jc w:val="center"/>
        <w:rPr>
          <w:rFonts w:ascii="Arial" w:hAnsi="Arial"/>
          <w:b/>
          <w:sz w:val="28"/>
        </w:rPr>
      </w:pPr>
      <w:r>
        <w:rPr>
          <w:noProof/>
          <w:lang w:val="en-US"/>
        </w:rPr>
        <w:lastRenderedPageBreak/>
        <mc:AlternateContent>
          <mc:Choice Requires="wps">
            <w:drawing>
              <wp:anchor distT="0" distB="0" distL="0" distR="0" simplePos="0" relativeHeight="15804928" behindDoc="0" locked="0" layoutInCell="1" allowOverlap="1" wp14:anchorId="128B2A73" wp14:editId="7FE84242">
                <wp:simplePos x="0" y="0"/>
                <wp:positionH relativeFrom="page">
                  <wp:posOffset>117976</wp:posOffset>
                </wp:positionH>
                <wp:positionV relativeFrom="paragraph">
                  <wp:posOffset>1515273</wp:posOffset>
                </wp:positionV>
                <wp:extent cx="3126105" cy="152400"/>
                <wp:effectExtent l="0" t="0" r="0" b="0"/>
                <wp:wrapNone/>
                <wp:docPr id="269" name="Text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4CCDC55F"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128B2A73" id="Textbox 269" o:spid="_x0000_s1229" type="#_x0000_t202" style="position:absolute;left:0;text-align:left;margin-left:9.3pt;margin-top:119.3pt;width:246.15pt;height:12pt;rotation:-54;z-index:158049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" filled="f" stroked="f">
                <v:textbox inset="0,0,0,0">
                  <w:txbxContent>
                    <w:p w14:paraId="4CCDC55F"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43" w:name="_bookmark42"/>
      <w:bookmarkEnd w:id="43"/>
      <w:r>
        <w:rPr>
          <w:rFonts w:ascii="Arial" w:hAnsi="Arial"/>
          <w:b/>
          <w:sz w:val="28"/>
        </w:rPr>
        <w:t>Ch</w:t>
      </w:r>
      <w:r w:rsidR="008211B7">
        <w:rPr>
          <w:rFonts w:ascii="Arial" w:hAnsi="Arial"/>
          <w:b/>
          <w:sz w:val="28"/>
        </w:rPr>
        <w:t>ư</w:t>
      </w:r>
      <w:r>
        <w:rPr>
          <w:rFonts w:ascii="Arial" w:hAnsi="Arial"/>
          <w:b/>
          <w:sz w:val="28"/>
        </w:rPr>
        <w:t>ơng</w:t>
      </w:r>
      <w:r>
        <w:rPr>
          <w:rFonts w:ascii="Arial" w:hAnsi="Arial"/>
          <w:b/>
          <w:spacing w:val="-12"/>
          <w:sz w:val="28"/>
        </w:rPr>
        <w:t xml:space="preserve"> </w:t>
      </w:r>
      <w:r>
        <w:rPr>
          <w:rFonts w:ascii="Arial" w:hAnsi="Arial"/>
          <w:b/>
          <w:spacing w:val="-5"/>
          <w:sz w:val="28"/>
        </w:rPr>
        <w:t>6.</w:t>
      </w:r>
    </w:p>
    <w:p w14:paraId="00BB1A08" w14:textId="77777777" w:rsidR="00C25D3F" w:rsidRDefault="0002040D">
      <w:pPr>
        <w:ind w:right="139"/>
        <w:jc w:val="center"/>
        <w:rPr>
          <w:rFonts w:ascii="Arial" w:hAnsi="Arial"/>
          <w:b/>
          <w:sz w:val="28"/>
        </w:rPr>
      </w:pPr>
      <w:r>
        <w:rPr>
          <w:rFonts w:ascii="Arial" w:hAnsi="Arial"/>
          <w:b/>
          <w:sz w:val="28"/>
        </w:rPr>
        <w:t>DỰ</w:t>
      </w:r>
      <w:r>
        <w:rPr>
          <w:rFonts w:ascii="Arial" w:hAnsi="Arial"/>
          <w:b/>
          <w:spacing w:val="-3"/>
          <w:sz w:val="28"/>
        </w:rPr>
        <w:t xml:space="preserve"> </w:t>
      </w:r>
      <w:r>
        <w:rPr>
          <w:rFonts w:ascii="Arial" w:hAnsi="Arial"/>
          <w:b/>
          <w:sz w:val="28"/>
        </w:rPr>
        <w:t>PHÒNG,</w:t>
      </w:r>
      <w:r>
        <w:rPr>
          <w:rFonts w:ascii="Arial" w:hAnsi="Arial"/>
          <w:b/>
          <w:spacing w:val="-5"/>
          <w:sz w:val="28"/>
        </w:rPr>
        <w:t xml:space="preserve"> </w:t>
      </w:r>
      <w:r>
        <w:rPr>
          <w:rFonts w:ascii="Arial" w:hAnsi="Arial"/>
          <w:b/>
          <w:sz w:val="28"/>
        </w:rPr>
        <w:t>CHĂM</w:t>
      </w:r>
      <w:r>
        <w:rPr>
          <w:rFonts w:ascii="Arial" w:hAnsi="Arial"/>
          <w:b/>
          <w:spacing w:val="-4"/>
          <w:sz w:val="28"/>
        </w:rPr>
        <w:t xml:space="preserve"> </w:t>
      </w:r>
      <w:r>
        <w:rPr>
          <w:rFonts w:ascii="Arial" w:hAnsi="Arial"/>
          <w:b/>
          <w:sz w:val="28"/>
        </w:rPr>
        <w:t>SÓC</w:t>
      </w:r>
      <w:r>
        <w:rPr>
          <w:rFonts w:ascii="Arial" w:hAnsi="Arial"/>
          <w:b/>
          <w:spacing w:val="-4"/>
          <w:sz w:val="28"/>
        </w:rPr>
        <w:t xml:space="preserve"> </w:t>
      </w:r>
      <w:r>
        <w:rPr>
          <w:rFonts w:ascii="Arial" w:hAnsi="Arial"/>
          <w:b/>
          <w:sz w:val="28"/>
        </w:rPr>
        <w:t>VÀ</w:t>
      </w:r>
      <w:r>
        <w:rPr>
          <w:rFonts w:ascii="Arial" w:hAnsi="Arial"/>
          <w:b/>
          <w:spacing w:val="-7"/>
          <w:sz w:val="28"/>
        </w:rPr>
        <w:t xml:space="preserve"> </w:t>
      </w:r>
      <w:r>
        <w:rPr>
          <w:rFonts w:ascii="Arial" w:hAnsi="Arial"/>
          <w:b/>
          <w:sz w:val="28"/>
        </w:rPr>
        <w:t>HỖ</w:t>
      </w:r>
      <w:r>
        <w:rPr>
          <w:rFonts w:ascii="Arial" w:hAnsi="Arial"/>
          <w:b/>
          <w:spacing w:val="-3"/>
          <w:sz w:val="28"/>
        </w:rPr>
        <w:t xml:space="preserve"> </w:t>
      </w:r>
      <w:r>
        <w:rPr>
          <w:rFonts w:ascii="Arial" w:hAnsi="Arial"/>
          <w:b/>
          <w:sz w:val="28"/>
        </w:rPr>
        <w:t>TRỢ</w:t>
      </w:r>
      <w:r>
        <w:rPr>
          <w:rFonts w:ascii="Arial" w:hAnsi="Arial"/>
          <w:b/>
          <w:spacing w:val="-2"/>
          <w:sz w:val="28"/>
        </w:rPr>
        <w:t xml:space="preserve"> </w:t>
      </w:r>
      <w:r>
        <w:rPr>
          <w:rFonts w:ascii="Arial" w:hAnsi="Arial"/>
          <w:b/>
          <w:sz w:val="28"/>
        </w:rPr>
        <w:t>TRẺ</w:t>
      </w:r>
      <w:r>
        <w:rPr>
          <w:rFonts w:ascii="Arial" w:hAnsi="Arial"/>
          <w:b/>
          <w:spacing w:val="-3"/>
          <w:sz w:val="28"/>
        </w:rPr>
        <w:t xml:space="preserve"> </w:t>
      </w:r>
      <w:r>
        <w:rPr>
          <w:rFonts w:ascii="Arial" w:hAnsi="Arial"/>
          <w:b/>
          <w:sz w:val="28"/>
        </w:rPr>
        <w:t>VỊ</w:t>
      </w:r>
      <w:r>
        <w:rPr>
          <w:rFonts w:ascii="Arial" w:hAnsi="Arial"/>
          <w:b/>
          <w:spacing w:val="-4"/>
          <w:sz w:val="28"/>
        </w:rPr>
        <w:t xml:space="preserve"> </w:t>
      </w:r>
      <w:r>
        <w:rPr>
          <w:rFonts w:ascii="Arial" w:hAnsi="Arial"/>
          <w:b/>
          <w:sz w:val="28"/>
        </w:rPr>
        <w:t>THÀNH</w:t>
      </w:r>
      <w:r>
        <w:rPr>
          <w:rFonts w:ascii="Arial" w:hAnsi="Arial"/>
          <w:b/>
          <w:spacing w:val="-4"/>
          <w:sz w:val="28"/>
        </w:rPr>
        <w:t xml:space="preserve"> NIÊN</w:t>
      </w:r>
    </w:p>
    <w:p w14:paraId="24E24B0C" w14:textId="77777777" w:rsidR="00C25D3F" w:rsidRDefault="00C25D3F">
      <w:pPr>
        <w:pStyle w:val="BodyText"/>
        <w:spacing w:before="69"/>
        <w:ind w:left="0"/>
        <w:rPr>
          <w:rFonts w:ascii="Arial"/>
          <w:b/>
          <w:sz w:val="28"/>
        </w:rPr>
      </w:pPr>
    </w:p>
    <w:p w14:paraId="1865D04C" w14:textId="567740F4" w:rsidR="00C25D3F" w:rsidRDefault="0002040D">
      <w:pPr>
        <w:pStyle w:val="BodyText"/>
        <w:spacing w:before="0"/>
        <w:ind w:right="1010"/>
        <w:jc w:val="both"/>
      </w:pPr>
      <w:r>
        <w:t>Theo khuyến cáo của Tổ chức Y tế thế giới thì trẻ vị thành niên là ng</w:t>
      </w:r>
      <w:r w:rsidR="008211B7">
        <w:t>ư</w:t>
      </w:r>
      <w:r>
        <w:t>ời từ 10 đến 19 tuổi. Kết quả của một số nghiên cứu, báo cáo tại Việt Nam cho thấy có một số yếu tố liên</w:t>
      </w:r>
      <w:r>
        <w:rPr>
          <w:spacing w:val="-5"/>
        </w:rPr>
        <w:t xml:space="preserve"> </w:t>
      </w:r>
      <w:r>
        <w:t>quan</w:t>
      </w:r>
      <w:r>
        <w:rPr>
          <w:spacing w:val="-5"/>
        </w:rPr>
        <w:t xml:space="preserve"> </w:t>
      </w:r>
      <w:r>
        <w:t>đến</w:t>
      </w:r>
      <w:r>
        <w:rPr>
          <w:spacing w:val="-5"/>
        </w:rPr>
        <w:t xml:space="preserve"> </w:t>
      </w:r>
      <w:r>
        <w:t>tuân</w:t>
      </w:r>
      <w:r>
        <w:rPr>
          <w:spacing w:val="-6"/>
        </w:rPr>
        <w:t xml:space="preserve"> </w:t>
      </w:r>
      <w:r>
        <w:t>thủ</w:t>
      </w:r>
      <w:r>
        <w:rPr>
          <w:spacing w:val="-4"/>
        </w:rPr>
        <w:t xml:space="preserve"> </w:t>
      </w:r>
      <w:r>
        <w:t>điều</w:t>
      </w:r>
      <w:r>
        <w:rPr>
          <w:spacing w:val="-5"/>
        </w:rPr>
        <w:t xml:space="preserve"> </w:t>
      </w:r>
      <w:r>
        <w:t>trị</w:t>
      </w:r>
      <w:r>
        <w:rPr>
          <w:spacing w:val="-5"/>
        </w:rPr>
        <w:t xml:space="preserve"> </w:t>
      </w:r>
      <w:r>
        <w:t>không</w:t>
      </w:r>
      <w:r>
        <w:rPr>
          <w:spacing w:val="-8"/>
        </w:rPr>
        <w:t xml:space="preserve"> </w:t>
      </w:r>
      <w:r>
        <w:t>tốt</w:t>
      </w:r>
      <w:r>
        <w:rPr>
          <w:spacing w:val="-5"/>
        </w:rPr>
        <w:t xml:space="preserve"> </w:t>
      </w:r>
      <w:r>
        <w:t>ở</w:t>
      </w:r>
      <w:r>
        <w:rPr>
          <w:spacing w:val="-5"/>
        </w:rPr>
        <w:t xml:space="preserve"> </w:t>
      </w:r>
      <w:r>
        <w:t>nhóm</w:t>
      </w:r>
      <w:r>
        <w:rPr>
          <w:spacing w:val="-5"/>
        </w:rPr>
        <w:t xml:space="preserve"> </w:t>
      </w:r>
      <w:r>
        <w:t>trẻ</w:t>
      </w:r>
      <w:r>
        <w:rPr>
          <w:spacing w:val="-6"/>
        </w:rPr>
        <w:t xml:space="preserve"> </w:t>
      </w:r>
      <w:r>
        <w:t>vị</w:t>
      </w:r>
      <w:r>
        <w:rPr>
          <w:spacing w:val="-5"/>
        </w:rPr>
        <w:t xml:space="preserve"> </w:t>
      </w:r>
      <w:r>
        <w:t>thành</w:t>
      </w:r>
      <w:r>
        <w:rPr>
          <w:spacing w:val="-6"/>
        </w:rPr>
        <w:t xml:space="preserve"> </w:t>
      </w:r>
      <w:r>
        <w:t>niên</w:t>
      </w:r>
      <w:r>
        <w:rPr>
          <w:spacing w:val="-6"/>
        </w:rPr>
        <w:t xml:space="preserve"> </w:t>
      </w:r>
      <w:r>
        <w:t>nh</w:t>
      </w:r>
      <w:r w:rsidR="008211B7">
        <w:t>ư</w:t>
      </w:r>
      <w:r>
        <w:rPr>
          <w:spacing w:val="-6"/>
        </w:rPr>
        <w:t xml:space="preserve"> </w:t>
      </w:r>
      <w:r>
        <w:t>hạn</w:t>
      </w:r>
      <w:r>
        <w:rPr>
          <w:spacing w:val="-3"/>
        </w:rPr>
        <w:t xml:space="preserve"> </w:t>
      </w:r>
      <w:r>
        <w:t>chế</w:t>
      </w:r>
      <w:r>
        <w:rPr>
          <w:spacing w:val="-6"/>
        </w:rPr>
        <w:t xml:space="preserve"> </w:t>
      </w:r>
      <w:r>
        <w:t>kiến</w:t>
      </w:r>
      <w:r>
        <w:rPr>
          <w:spacing w:val="-5"/>
        </w:rPr>
        <w:t xml:space="preserve"> </w:t>
      </w:r>
      <w:r>
        <w:t>thức về HIV, kỳ thị và phân biệt đối xử, các vấn đề liên quan đến tr</w:t>
      </w:r>
      <w:r w:rsidR="008211B7">
        <w:t>ư</w:t>
      </w:r>
      <w:r>
        <w:t>ờng học nh</w:t>
      </w:r>
      <w:r w:rsidR="008211B7">
        <w:t>ư</w:t>
      </w:r>
      <w:r>
        <w:t xml:space="preserve"> lịch học trùng với lịch khám, vấn đề tài chính, nhận thức về tình trạng nhiễm HIV của bản thân, các vấn đề liên quan đến uống thuốc (quên thuốc, ngại uống thuốc,..) trẻ ch</w:t>
      </w:r>
      <w:r w:rsidR="008211B7">
        <w:t>ư</w:t>
      </w:r>
      <w:r>
        <w:t>a đ</w:t>
      </w:r>
      <w:r w:rsidR="008211B7">
        <w:t>ư</w:t>
      </w:r>
      <w:r>
        <w:t>ợc chuẩn</w:t>
      </w:r>
      <w:r>
        <w:rPr>
          <w:spacing w:val="-11"/>
        </w:rPr>
        <w:t xml:space="preserve"> </w:t>
      </w:r>
      <w:r>
        <w:t>bị</w:t>
      </w:r>
      <w:r>
        <w:rPr>
          <w:spacing w:val="-10"/>
        </w:rPr>
        <w:t xml:space="preserve"> </w:t>
      </w:r>
      <w:r>
        <w:t>tốt</w:t>
      </w:r>
      <w:r>
        <w:rPr>
          <w:spacing w:val="-10"/>
        </w:rPr>
        <w:t xml:space="preserve"> </w:t>
      </w:r>
      <w:r>
        <w:t>cho</w:t>
      </w:r>
      <w:r>
        <w:rPr>
          <w:spacing w:val="-11"/>
        </w:rPr>
        <w:t xml:space="preserve"> </w:t>
      </w:r>
      <w:r>
        <w:t>việc</w:t>
      </w:r>
      <w:r>
        <w:rPr>
          <w:spacing w:val="-12"/>
        </w:rPr>
        <w:t xml:space="preserve"> </w:t>
      </w:r>
      <w:r>
        <w:t>bộc</w:t>
      </w:r>
      <w:r>
        <w:rPr>
          <w:spacing w:val="-12"/>
        </w:rPr>
        <w:t xml:space="preserve"> </w:t>
      </w:r>
      <w:r>
        <w:t>lộ</w:t>
      </w:r>
      <w:r>
        <w:rPr>
          <w:spacing w:val="-11"/>
        </w:rPr>
        <w:t xml:space="preserve"> </w:t>
      </w:r>
      <w:r>
        <w:t>tình</w:t>
      </w:r>
      <w:r>
        <w:rPr>
          <w:spacing w:val="-12"/>
        </w:rPr>
        <w:t xml:space="preserve"> </w:t>
      </w:r>
      <w:r>
        <w:t>trạng</w:t>
      </w:r>
      <w:r>
        <w:rPr>
          <w:spacing w:val="-12"/>
        </w:rPr>
        <w:t xml:space="preserve"> </w:t>
      </w:r>
      <w:r>
        <w:t>nhiễm</w:t>
      </w:r>
      <w:r>
        <w:rPr>
          <w:spacing w:val="-10"/>
        </w:rPr>
        <w:t xml:space="preserve"> </w:t>
      </w:r>
      <w:r>
        <w:t>HIV,</w:t>
      </w:r>
      <w:r>
        <w:rPr>
          <w:spacing w:val="-11"/>
        </w:rPr>
        <w:t xml:space="preserve"> </w:t>
      </w:r>
      <w:r>
        <w:t>ch</w:t>
      </w:r>
      <w:r w:rsidR="008211B7">
        <w:t>ư</w:t>
      </w:r>
      <w:r>
        <w:t>a</w:t>
      </w:r>
      <w:r>
        <w:rPr>
          <w:spacing w:val="-12"/>
        </w:rPr>
        <w:t xml:space="preserve"> </w:t>
      </w:r>
      <w:r>
        <w:t>nhận</w:t>
      </w:r>
      <w:r>
        <w:rPr>
          <w:spacing w:val="-11"/>
        </w:rPr>
        <w:t xml:space="preserve"> </w:t>
      </w:r>
      <w:r>
        <w:t>thức</w:t>
      </w:r>
      <w:r>
        <w:rPr>
          <w:spacing w:val="-12"/>
        </w:rPr>
        <w:t xml:space="preserve"> </w:t>
      </w:r>
      <w:r>
        <w:t>đ</w:t>
      </w:r>
      <w:r w:rsidR="008211B7">
        <w:t>ư</w:t>
      </w:r>
      <w:r>
        <w:t>ợc</w:t>
      </w:r>
      <w:r>
        <w:rPr>
          <w:spacing w:val="-12"/>
        </w:rPr>
        <w:t xml:space="preserve"> </w:t>
      </w:r>
      <w:r>
        <w:t>tầm</w:t>
      </w:r>
      <w:r>
        <w:rPr>
          <w:spacing w:val="-10"/>
        </w:rPr>
        <w:t xml:space="preserve"> </w:t>
      </w:r>
      <w:r>
        <w:t>quan</w:t>
      </w:r>
      <w:r>
        <w:rPr>
          <w:spacing w:val="-11"/>
        </w:rPr>
        <w:t xml:space="preserve"> </w:t>
      </w:r>
      <w:r>
        <w:t>trọng của tuân thủ điều trị, tâm lý không tốt khi chuyển sang cơ sở điều trị ng</w:t>
      </w:r>
      <w:r w:rsidR="008211B7">
        <w:t>ư</w:t>
      </w:r>
      <w:r>
        <w:t>ời lớn.</w:t>
      </w:r>
    </w:p>
    <w:p w14:paraId="14F4B6C9" w14:textId="77777777" w:rsidR="00C25D3F" w:rsidRDefault="0002040D">
      <w:pPr>
        <w:pStyle w:val="ListParagraph"/>
        <w:numPr>
          <w:ilvl w:val="0"/>
          <w:numId w:val="32"/>
        </w:numPr>
        <w:tabs>
          <w:tab w:val="left" w:pos="1065"/>
        </w:tabs>
        <w:spacing w:before="124"/>
        <w:ind w:left="1065" w:hanging="192"/>
        <w:rPr>
          <w:rFonts w:ascii="Arial" w:hAnsi="Arial"/>
          <w:b/>
          <w:sz w:val="23"/>
        </w:rPr>
      </w:pPr>
      <w:bookmarkStart w:id="44" w:name="_bookmark43"/>
      <w:bookmarkEnd w:id="44"/>
      <w:r>
        <w:rPr>
          <w:rFonts w:ascii="Arial" w:hAnsi="Arial"/>
          <w:b/>
          <w:sz w:val="23"/>
        </w:rPr>
        <w:t>DỰ</w:t>
      </w:r>
      <w:r>
        <w:rPr>
          <w:rFonts w:ascii="Arial" w:hAnsi="Arial"/>
          <w:b/>
          <w:spacing w:val="-6"/>
          <w:sz w:val="23"/>
        </w:rPr>
        <w:t xml:space="preserve"> </w:t>
      </w:r>
      <w:r>
        <w:rPr>
          <w:rFonts w:ascii="Arial" w:hAnsi="Arial"/>
          <w:b/>
          <w:sz w:val="23"/>
        </w:rPr>
        <w:t>PHÒNG,</w:t>
      </w:r>
      <w:r>
        <w:rPr>
          <w:rFonts w:ascii="Arial" w:hAnsi="Arial"/>
          <w:b/>
          <w:spacing w:val="-2"/>
          <w:sz w:val="23"/>
        </w:rPr>
        <w:t xml:space="preserve"> </w:t>
      </w:r>
      <w:r>
        <w:rPr>
          <w:rFonts w:ascii="Arial" w:hAnsi="Arial"/>
          <w:b/>
          <w:sz w:val="23"/>
        </w:rPr>
        <w:t>CHĂM</w:t>
      </w:r>
      <w:r>
        <w:rPr>
          <w:rFonts w:ascii="Arial" w:hAnsi="Arial"/>
          <w:b/>
          <w:spacing w:val="-3"/>
          <w:sz w:val="23"/>
        </w:rPr>
        <w:t xml:space="preserve"> </w:t>
      </w:r>
      <w:r>
        <w:rPr>
          <w:rFonts w:ascii="Arial" w:hAnsi="Arial"/>
          <w:b/>
          <w:sz w:val="23"/>
        </w:rPr>
        <w:t>SÓC</w:t>
      </w:r>
      <w:r>
        <w:rPr>
          <w:rFonts w:ascii="Arial" w:hAnsi="Arial"/>
          <w:b/>
          <w:spacing w:val="-2"/>
          <w:sz w:val="23"/>
        </w:rPr>
        <w:t xml:space="preserve"> </w:t>
      </w:r>
      <w:r>
        <w:rPr>
          <w:rFonts w:ascii="Arial" w:hAnsi="Arial"/>
          <w:b/>
          <w:sz w:val="23"/>
        </w:rPr>
        <w:t>VÀ</w:t>
      </w:r>
      <w:r>
        <w:rPr>
          <w:rFonts w:ascii="Arial" w:hAnsi="Arial"/>
          <w:b/>
          <w:spacing w:val="-3"/>
          <w:sz w:val="23"/>
        </w:rPr>
        <w:t xml:space="preserve"> </w:t>
      </w:r>
      <w:r>
        <w:rPr>
          <w:rFonts w:ascii="Arial" w:hAnsi="Arial"/>
          <w:b/>
          <w:sz w:val="23"/>
        </w:rPr>
        <w:t>HỖ</w:t>
      </w:r>
      <w:r>
        <w:rPr>
          <w:rFonts w:ascii="Arial" w:hAnsi="Arial"/>
          <w:b/>
          <w:spacing w:val="-4"/>
          <w:sz w:val="23"/>
        </w:rPr>
        <w:t xml:space="preserve"> </w:t>
      </w:r>
      <w:r>
        <w:rPr>
          <w:rFonts w:ascii="Arial" w:hAnsi="Arial"/>
          <w:b/>
          <w:sz w:val="23"/>
        </w:rPr>
        <w:t>TRỢ TRẺ VỊ</w:t>
      </w:r>
      <w:r>
        <w:rPr>
          <w:rFonts w:ascii="Arial" w:hAnsi="Arial"/>
          <w:b/>
          <w:spacing w:val="-1"/>
          <w:sz w:val="23"/>
        </w:rPr>
        <w:t xml:space="preserve"> </w:t>
      </w:r>
      <w:r>
        <w:rPr>
          <w:rFonts w:ascii="Arial" w:hAnsi="Arial"/>
          <w:b/>
          <w:sz w:val="23"/>
        </w:rPr>
        <w:t>THÀNH</w:t>
      </w:r>
      <w:r>
        <w:rPr>
          <w:rFonts w:ascii="Arial" w:hAnsi="Arial"/>
          <w:b/>
          <w:spacing w:val="-4"/>
          <w:sz w:val="23"/>
        </w:rPr>
        <w:t xml:space="preserve"> </w:t>
      </w:r>
      <w:r>
        <w:rPr>
          <w:rFonts w:ascii="Arial" w:hAnsi="Arial"/>
          <w:b/>
          <w:sz w:val="23"/>
        </w:rPr>
        <w:t>NIÊN</w:t>
      </w:r>
      <w:r>
        <w:rPr>
          <w:rFonts w:ascii="Arial" w:hAnsi="Arial"/>
          <w:b/>
          <w:spacing w:val="-4"/>
          <w:sz w:val="23"/>
        </w:rPr>
        <w:t xml:space="preserve"> </w:t>
      </w:r>
      <w:r>
        <w:rPr>
          <w:rFonts w:ascii="Arial" w:hAnsi="Arial"/>
          <w:b/>
          <w:sz w:val="23"/>
        </w:rPr>
        <w:t>NHIỄM</w:t>
      </w:r>
      <w:r>
        <w:rPr>
          <w:rFonts w:ascii="Arial" w:hAnsi="Arial"/>
          <w:b/>
          <w:spacing w:val="-4"/>
          <w:sz w:val="23"/>
        </w:rPr>
        <w:t xml:space="preserve"> </w:t>
      </w:r>
      <w:r>
        <w:rPr>
          <w:rFonts w:ascii="Arial" w:hAnsi="Arial"/>
          <w:b/>
          <w:spacing w:val="-5"/>
          <w:sz w:val="23"/>
        </w:rPr>
        <w:t>HIV</w:t>
      </w:r>
    </w:p>
    <w:p w14:paraId="0B14FD93" w14:textId="01FA67FA" w:rsidR="00C25D3F" w:rsidRDefault="0002040D">
      <w:pPr>
        <w:pStyle w:val="ListParagraph"/>
        <w:numPr>
          <w:ilvl w:val="1"/>
          <w:numId w:val="32"/>
        </w:numPr>
        <w:tabs>
          <w:tab w:val="left" w:pos="1129"/>
        </w:tabs>
        <w:ind w:hanging="256"/>
        <w:rPr>
          <w:rFonts w:ascii="Arial" w:hAnsi="Arial"/>
          <w:b/>
          <w:sz w:val="23"/>
        </w:rPr>
      </w:pPr>
      <w:r>
        <w:rPr>
          <w:rFonts w:ascii="Arial" w:hAnsi="Arial"/>
          <w:b/>
          <w:sz w:val="23"/>
        </w:rPr>
        <w:t>T</w:t>
      </w:r>
      <w:r w:rsidR="008211B7">
        <w:rPr>
          <w:rFonts w:ascii="Arial" w:hAnsi="Arial"/>
          <w:b/>
          <w:sz w:val="23"/>
        </w:rPr>
        <w:t>ư</w:t>
      </w:r>
      <w:r>
        <w:rPr>
          <w:rFonts w:ascii="Arial" w:hAnsi="Arial"/>
          <w:b/>
          <w:spacing w:val="-4"/>
          <w:sz w:val="23"/>
        </w:rPr>
        <w:t xml:space="preserve"> </w:t>
      </w:r>
      <w:r>
        <w:rPr>
          <w:rFonts w:ascii="Arial" w:hAnsi="Arial"/>
          <w:b/>
          <w:sz w:val="23"/>
        </w:rPr>
        <w:t>vấn</w:t>
      </w:r>
      <w:r>
        <w:rPr>
          <w:rFonts w:ascii="Arial" w:hAnsi="Arial"/>
          <w:b/>
          <w:spacing w:val="-3"/>
          <w:sz w:val="23"/>
        </w:rPr>
        <w:t xml:space="preserve"> </w:t>
      </w:r>
      <w:r>
        <w:rPr>
          <w:rFonts w:ascii="Arial" w:hAnsi="Arial"/>
          <w:b/>
          <w:sz w:val="23"/>
        </w:rPr>
        <w:t>bộc</w:t>
      </w:r>
      <w:r>
        <w:rPr>
          <w:rFonts w:ascii="Arial" w:hAnsi="Arial"/>
          <w:b/>
          <w:spacing w:val="-5"/>
          <w:sz w:val="23"/>
        </w:rPr>
        <w:t xml:space="preserve"> </w:t>
      </w:r>
      <w:r>
        <w:rPr>
          <w:rFonts w:ascii="Arial" w:hAnsi="Arial"/>
          <w:b/>
          <w:sz w:val="23"/>
        </w:rPr>
        <w:t>lộ</w:t>
      </w:r>
      <w:r>
        <w:rPr>
          <w:rFonts w:ascii="Arial" w:hAnsi="Arial"/>
          <w:b/>
          <w:spacing w:val="-3"/>
          <w:sz w:val="23"/>
        </w:rPr>
        <w:t xml:space="preserve"> </w:t>
      </w:r>
      <w:r>
        <w:rPr>
          <w:rFonts w:ascii="Arial" w:hAnsi="Arial"/>
          <w:b/>
          <w:sz w:val="23"/>
        </w:rPr>
        <w:t>tình</w:t>
      </w:r>
      <w:r>
        <w:rPr>
          <w:rFonts w:ascii="Arial" w:hAnsi="Arial"/>
          <w:b/>
          <w:spacing w:val="-3"/>
          <w:sz w:val="23"/>
        </w:rPr>
        <w:t xml:space="preserve"> </w:t>
      </w:r>
      <w:r>
        <w:rPr>
          <w:rFonts w:ascii="Arial" w:hAnsi="Arial"/>
          <w:b/>
          <w:sz w:val="23"/>
        </w:rPr>
        <w:t>trạng</w:t>
      </w:r>
      <w:r>
        <w:rPr>
          <w:rFonts w:ascii="Arial" w:hAnsi="Arial"/>
          <w:b/>
          <w:spacing w:val="-4"/>
          <w:sz w:val="23"/>
        </w:rPr>
        <w:t xml:space="preserve"> </w:t>
      </w:r>
      <w:r>
        <w:rPr>
          <w:rFonts w:ascii="Arial" w:hAnsi="Arial"/>
          <w:b/>
          <w:sz w:val="23"/>
        </w:rPr>
        <w:t>nhiễm</w:t>
      </w:r>
      <w:r>
        <w:rPr>
          <w:rFonts w:ascii="Arial" w:hAnsi="Arial"/>
          <w:b/>
          <w:spacing w:val="-5"/>
          <w:sz w:val="23"/>
        </w:rPr>
        <w:t xml:space="preserve"> HIV</w:t>
      </w:r>
    </w:p>
    <w:p w14:paraId="3F50A33E" w14:textId="77777777" w:rsidR="00C25D3F" w:rsidRDefault="0002040D">
      <w:pPr>
        <w:pStyle w:val="Heading6"/>
        <w:numPr>
          <w:ilvl w:val="2"/>
          <w:numId w:val="32"/>
        </w:numPr>
        <w:tabs>
          <w:tab w:val="left" w:pos="1293"/>
        </w:tabs>
        <w:spacing w:before="123"/>
        <w:ind w:hanging="420"/>
      </w:pPr>
      <w:r>
        <w:t>Mục</w:t>
      </w:r>
      <w:r>
        <w:rPr>
          <w:spacing w:val="-3"/>
        </w:rPr>
        <w:t xml:space="preserve"> </w:t>
      </w:r>
      <w:r>
        <w:rPr>
          <w:spacing w:val="-4"/>
        </w:rPr>
        <w:t>tiêu</w:t>
      </w:r>
    </w:p>
    <w:p w14:paraId="13935183" w14:textId="77777777" w:rsidR="00C25D3F" w:rsidRDefault="0002040D">
      <w:pPr>
        <w:pStyle w:val="ListParagraph"/>
        <w:numPr>
          <w:ilvl w:val="0"/>
          <w:numId w:val="30"/>
        </w:numPr>
        <w:tabs>
          <w:tab w:val="left" w:pos="1011"/>
        </w:tabs>
        <w:spacing w:before="113"/>
        <w:ind w:left="1011" w:hanging="138"/>
        <w:rPr>
          <w:sz w:val="24"/>
        </w:rPr>
      </w:pPr>
      <w:r>
        <w:rPr>
          <w:sz w:val="24"/>
        </w:rPr>
        <w:t>Giúp</w:t>
      </w:r>
      <w:r>
        <w:rPr>
          <w:spacing w:val="-1"/>
          <w:sz w:val="24"/>
        </w:rPr>
        <w:t xml:space="preserve"> </w:t>
      </w:r>
      <w:r>
        <w:rPr>
          <w:sz w:val="24"/>
        </w:rPr>
        <w:t>trẻ</w:t>
      </w:r>
      <w:r>
        <w:rPr>
          <w:spacing w:val="-1"/>
          <w:sz w:val="24"/>
        </w:rPr>
        <w:t xml:space="preserve"> </w:t>
      </w:r>
      <w:r>
        <w:rPr>
          <w:sz w:val="24"/>
        </w:rPr>
        <w:t>hiểu</w:t>
      </w:r>
      <w:r>
        <w:rPr>
          <w:spacing w:val="-1"/>
          <w:sz w:val="24"/>
        </w:rPr>
        <w:t xml:space="preserve"> </w:t>
      </w:r>
      <w:r>
        <w:rPr>
          <w:sz w:val="24"/>
        </w:rPr>
        <w:t>đúng</w:t>
      </w:r>
      <w:r>
        <w:rPr>
          <w:spacing w:val="-3"/>
          <w:sz w:val="24"/>
        </w:rPr>
        <w:t xml:space="preserve"> </w:t>
      </w:r>
      <w:r>
        <w:rPr>
          <w:sz w:val="24"/>
        </w:rPr>
        <w:t>về</w:t>
      </w:r>
      <w:r>
        <w:rPr>
          <w:spacing w:val="-2"/>
          <w:sz w:val="24"/>
        </w:rPr>
        <w:t xml:space="preserve"> </w:t>
      </w:r>
      <w:r>
        <w:rPr>
          <w:sz w:val="24"/>
        </w:rPr>
        <w:t>tình trạng</w:t>
      </w:r>
      <w:r>
        <w:rPr>
          <w:spacing w:val="-1"/>
          <w:sz w:val="24"/>
        </w:rPr>
        <w:t xml:space="preserve"> </w:t>
      </w:r>
      <w:r>
        <w:rPr>
          <w:sz w:val="24"/>
        </w:rPr>
        <w:t>nhiễm</w:t>
      </w:r>
      <w:r>
        <w:rPr>
          <w:spacing w:val="-1"/>
          <w:sz w:val="24"/>
        </w:rPr>
        <w:t xml:space="preserve"> </w:t>
      </w:r>
      <w:r>
        <w:rPr>
          <w:sz w:val="24"/>
        </w:rPr>
        <w:t>HIV một</w:t>
      </w:r>
      <w:r>
        <w:rPr>
          <w:spacing w:val="1"/>
          <w:sz w:val="24"/>
        </w:rPr>
        <w:t xml:space="preserve"> </w:t>
      </w:r>
      <w:r>
        <w:rPr>
          <w:sz w:val="24"/>
        </w:rPr>
        <w:t>cách tích</w:t>
      </w:r>
      <w:r>
        <w:rPr>
          <w:spacing w:val="2"/>
          <w:sz w:val="24"/>
        </w:rPr>
        <w:t xml:space="preserve"> </w:t>
      </w:r>
      <w:r>
        <w:rPr>
          <w:spacing w:val="-4"/>
          <w:sz w:val="24"/>
        </w:rPr>
        <w:t>cực.</w:t>
      </w:r>
    </w:p>
    <w:p w14:paraId="15AAD16E" w14:textId="33A0915F" w:rsidR="00C25D3F" w:rsidRDefault="0002040D">
      <w:pPr>
        <w:pStyle w:val="ListParagraph"/>
        <w:numPr>
          <w:ilvl w:val="0"/>
          <w:numId w:val="30"/>
        </w:numPr>
        <w:tabs>
          <w:tab w:val="left" w:pos="1011"/>
        </w:tabs>
        <w:ind w:left="1011" w:hanging="138"/>
        <w:rPr>
          <w:sz w:val="24"/>
        </w:rPr>
      </w:pPr>
      <w:r>
        <w:rPr>
          <w:sz w:val="24"/>
        </w:rPr>
        <w:t>Trang</w:t>
      </w:r>
      <w:r>
        <w:rPr>
          <w:spacing w:val="-8"/>
          <w:sz w:val="24"/>
        </w:rPr>
        <w:t xml:space="preserve"> </w:t>
      </w:r>
      <w:r>
        <w:rPr>
          <w:sz w:val="24"/>
        </w:rPr>
        <w:t>bị</w:t>
      </w:r>
      <w:r>
        <w:rPr>
          <w:spacing w:val="-4"/>
          <w:sz w:val="24"/>
        </w:rPr>
        <w:t xml:space="preserve"> </w:t>
      </w:r>
      <w:r>
        <w:rPr>
          <w:sz w:val="24"/>
        </w:rPr>
        <w:t>kiến</w:t>
      </w:r>
      <w:r>
        <w:rPr>
          <w:spacing w:val="-5"/>
          <w:sz w:val="24"/>
        </w:rPr>
        <w:t xml:space="preserve"> </w:t>
      </w:r>
      <w:r>
        <w:rPr>
          <w:sz w:val="24"/>
        </w:rPr>
        <w:t>thức,</w:t>
      </w:r>
      <w:r>
        <w:rPr>
          <w:spacing w:val="-4"/>
          <w:sz w:val="24"/>
        </w:rPr>
        <w:t xml:space="preserve"> </w:t>
      </w:r>
      <w:r>
        <w:rPr>
          <w:sz w:val="24"/>
        </w:rPr>
        <w:t>kĩ</w:t>
      </w:r>
      <w:r>
        <w:rPr>
          <w:spacing w:val="-4"/>
          <w:sz w:val="24"/>
        </w:rPr>
        <w:t xml:space="preserve"> </w:t>
      </w:r>
      <w:r>
        <w:rPr>
          <w:sz w:val="24"/>
        </w:rPr>
        <w:t>năng</w:t>
      </w:r>
      <w:r>
        <w:rPr>
          <w:spacing w:val="-8"/>
          <w:sz w:val="24"/>
        </w:rPr>
        <w:t xml:space="preserve"> </w:t>
      </w:r>
      <w:r>
        <w:rPr>
          <w:sz w:val="24"/>
        </w:rPr>
        <w:t>để</w:t>
      </w:r>
      <w:r>
        <w:rPr>
          <w:spacing w:val="-5"/>
          <w:sz w:val="24"/>
        </w:rPr>
        <w:t xml:space="preserve"> </w:t>
      </w:r>
      <w:r>
        <w:rPr>
          <w:sz w:val="24"/>
        </w:rPr>
        <w:t>trẻ</w:t>
      </w:r>
      <w:r>
        <w:rPr>
          <w:spacing w:val="-5"/>
          <w:sz w:val="24"/>
        </w:rPr>
        <w:t xml:space="preserve"> </w:t>
      </w:r>
      <w:r>
        <w:rPr>
          <w:sz w:val="24"/>
        </w:rPr>
        <w:t>tự</w:t>
      </w:r>
      <w:r>
        <w:rPr>
          <w:spacing w:val="-6"/>
          <w:sz w:val="24"/>
        </w:rPr>
        <w:t xml:space="preserve"> </w:t>
      </w:r>
      <w:r>
        <w:rPr>
          <w:sz w:val="24"/>
        </w:rPr>
        <w:t>bộc</w:t>
      </w:r>
      <w:r>
        <w:rPr>
          <w:spacing w:val="-5"/>
          <w:sz w:val="24"/>
        </w:rPr>
        <w:t xml:space="preserve"> </w:t>
      </w:r>
      <w:r>
        <w:rPr>
          <w:sz w:val="24"/>
        </w:rPr>
        <w:t>lộ</w:t>
      </w:r>
      <w:r>
        <w:rPr>
          <w:spacing w:val="-5"/>
          <w:sz w:val="24"/>
        </w:rPr>
        <w:t xml:space="preserve"> </w:t>
      </w:r>
      <w:r>
        <w:rPr>
          <w:sz w:val="24"/>
        </w:rPr>
        <w:t>tình</w:t>
      </w:r>
      <w:r>
        <w:rPr>
          <w:spacing w:val="-4"/>
          <w:sz w:val="24"/>
        </w:rPr>
        <w:t xml:space="preserve"> </w:t>
      </w:r>
      <w:r>
        <w:rPr>
          <w:sz w:val="24"/>
        </w:rPr>
        <w:t>trạng</w:t>
      </w:r>
      <w:r>
        <w:rPr>
          <w:spacing w:val="-7"/>
          <w:sz w:val="24"/>
        </w:rPr>
        <w:t xml:space="preserve"> </w:t>
      </w:r>
      <w:r>
        <w:rPr>
          <w:sz w:val="24"/>
        </w:rPr>
        <w:t>nhiễm</w:t>
      </w:r>
      <w:r>
        <w:rPr>
          <w:spacing w:val="-5"/>
          <w:sz w:val="24"/>
        </w:rPr>
        <w:t xml:space="preserve"> </w:t>
      </w:r>
      <w:r>
        <w:rPr>
          <w:sz w:val="24"/>
        </w:rPr>
        <w:t>HIV</w:t>
      </w:r>
      <w:r>
        <w:rPr>
          <w:spacing w:val="-4"/>
          <w:sz w:val="24"/>
        </w:rPr>
        <w:t xml:space="preserve"> </w:t>
      </w:r>
      <w:r>
        <w:rPr>
          <w:sz w:val="24"/>
        </w:rPr>
        <w:t>với</w:t>
      </w:r>
      <w:r>
        <w:rPr>
          <w:spacing w:val="-4"/>
          <w:sz w:val="24"/>
        </w:rPr>
        <w:t xml:space="preserve"> </w:t>
      </w:r>
      <w:r>
        <w:rPr>
          <w:sz w:val="24"/>
        </w:rPr>
        <w:t>ng</w:t>
      </w:r>
      <w:r w:rsidR="008211B7">
        <w:rPr>
          <w:sz w:val="24"/>
        </w:rPr>
        <w:t>ư</w:t>
      </w:r>
      <w:r>
        <w:rPr>
          <w:sz w:val="24"/>
        </w:rPr>
        <w:t>ời</w:t>
      </w:r>
      <w:r>
        <w:rPr>
          <w:spacing w:val="-5"/>
          <w:sz w:val="24"/>
        </w:rPr>
        <w:t xml:space="preserve"> </w:t>
      </w:r>
      <w:r>
        <w:rPr>
          <w:spacing w:val="-2"/>
          <w:sz w:val="24"/>
        </w:rPr>
        <w:t>khác.</w:t>
      </w:r>
    </w:p>
    <w:p w14:paraId="55311D56" w14:textId="397FC5F5" w:rsidR="00C25D3F" w:rsidRDefault="0002040D">
      <w:pPr>
        <w:pStyle w:val="ListParagraph"/>
        <w:numPr>
          <w:ilvl w:val="0"/>
          <w:numId w:val="30"/>
        </w:numPr>
        <w:tabs>
          <w:tab w:val="left" w:pos="1016"/>
        </w:tabs>
        <w:ind w:right="1014" w:firstLine="0"/>
        <w:rPr>
          <w:sz w:val="24"/>
        </w:rPr>
      </w:pPr>
      <w:r>
        <w:rPr>
          <w:sz w:val="24"/>
        </w:rPr>
        <w:t>Giáo</w:t>
      </w:r>
      <w:r>
        <w:rPr>
          <w:spacing w:val="-5"/>
          <w:sz w:val="24"/>
        </w:rPr>
        <w:t xml:space="preserve"> </w:t>
      </w:r>
      <w:r>
        <w:rPr>
          <w:sz w:val="24"/>
        </w:rPr>
        <w:t>dục</w:t>
      </w:r>
      <w:r>
        <w:rPr>
          <w:spacing w:val="-6"/>
          <w:sz w:val="24"/>
        </w:rPr>
        <w:t xml:space="preserve"> </w:t>
      </w:r>
      <w:r>
        <w:rPr>
          <w:sz w:val="24"/>
        </w:rPr>
        <w:t>trẻ</w:t>
      </w:r>
      <w:r>
        <w:rPr>
          <w:spacing w:val="-6"/>
          <w:sz w:val="24"/>
        </w:rPr>
        <w:t xml:space="preserve"> </w:t>
      </w:r>
      <w:r>
        <w:rPr>
          <w:sz w:val="24"/>
        </w:rPr>
        <w:t>tự</w:t>
      </w:r>
      <w:r>
        <w:rPr>
          <w:spacing w:val="-5"/>
          <w:sz w:val="24"/>
        </w:rPr>
        <w:t xml:space="preserve"> </w:t>
      </w:r>
      <w:r>
        <w:rPr>
          <w:sz w:val="24"/>
        </w:rPr>
        <w:t>chăm</w:t>
      </w:r>
      <w:r>
        <w:rPr>
          <w:spacing w:val="-4"/>
          <w:sz w:val="24"/>
        </w:rPr>
        <w:t xml:space="preserve"> </w:t>
      </w:r>
      <w:r>
        <w:rPr>
          <w:sz w:val="24"/>
        </w:rPr>
        <w:t>sóc,</w:t>
      </w:r>
      <w:r>
        <w:rPr>
          <w:spacing w:val="-5"/>
          <w:sz w:val="24"/>
        </w:rPr>
        <w:t xml:space="preserve"> </w:t>
      </w:r>
      <w:r>
        <w:rPr>
          <w:sz w:val="24"/>
        </w:rPr>
        <w:t>tuân</w:t>
      </w:r>
      <w:r>
        <w:rPr>
          <w:spacing w:val="-5"/>
          <w:sz w:val="24"/>
        </w:rPr>
        <w:t xml:space="preserve"> </w:t>
      </w:r>
      <w:r>
        <w:rPr>
          <w:sz w:val="24"/>
        </w:rPr>
        <w:t>thủ</w:t>
      </w:r>
      <w:r>
        <w:rPr>
          <w:spacing w:val="-5"/>
          <w:sz w:val="24"/>
        </w:rPr>
        <w:t xml:space="preserve"> </w:t>
      </w:r>
      <w:r>
        <w:rPr>
          <w:sz w:val="24"/>
        </w:rPr>
        <w:t>điều</w:t>
      </w:r>
      <w:r>
        <w:rPr>
          <w:spacing w:val="-7"/>
          <w:sz w:val="24"/>
        </w:rPr>
        <w:t xml:space="preserve"> </w:t>
      </w:r>
      <w:r>
        <w:rPr>
          <w:sz w:val="24"/>
        </w:rPr>
        <w:t>trị</w:t>
      </w:r>
      <w:r>
        <w:rPr>
          <w:spacing w:val="-4"/>
          <w:sz w:val="24"/>
        </w:rPr>
        <w:t xml:space="preserve"> </w:t>
      </w:r>
      <w:r>
        <w:rPr>
          <w:sz w:val="24"/>
        </w:rPr>
        <w:t>ARV,</w:t>
      </w:r>
      <w:r>
        <w:rPr>
          <w:spacing w:val="-5"/>
          <w:sz w:val="24"/>
        </w:rPr>
        <w:t xml:space="preserve"> </w:t>
      </w:r>
      <w:r>
        <w:rPr>
          <w:sz w:val="24"/>
        </w:rPr>
        <w:t>không</w:t>
      </w:r>
      <w:r>
        <w:rPr>
          <w:spacing w:val="-7"/>
          <w:sz w:val="24"/>
        </w:rPr>
        <w:t xml:space="preserve"> </w:t>
      </w:r>
      <w:r>
        <w:rPr>
          <w:sz w:val="24"/>
        </w:rPr>
        <w:t>làm</w:t>
      </w:r>
      <w:r>
        <w:rPr>
          <w:spacing w:val="-5"/>
          <w:sz w:val="24"/>
        </w:rPr>
        <w:t xml:space="preserve"> </w:t>
      </w:r>
      <w:r>
        <w:rPr>
          <w:sz w:val="24"/>
        </w:rPr>
        <w:t>lây</w:t>
      </w:r>
      <w:r>
        <w:rPr>
          <w:spacing w:val="-9"/>
          <w:sz w:val="24"/>
        </w:rPr>
        <w:t xml:space="preserve"> </w:t>
      </w:r>
      <w:r>
        <w:rPr>
          <w:sz w:val="24"/>
        </w:rPr>
        <w:t>truyền</w:t>
      </w:r>
      <w:r>
        <w:rPr>
          <w:spacing w:val="-3"/>
          <w:sz w:val="24"/>
        </w:rPr>
        <w:t xml:space="preserve"> </w:t>
      </w:r>
      <w:r>
        <w:rPr>
          <w:sz w:val="24"/>
        </w:rPr>
        <w:t>HIV</w:t>
      </w:r>
      <w:r>
        <w:rPr>
          <w:spacing w:val="-5"/>
          <w:sz w:val="24"/>
        </w:rPr>
        <w:t xml:space="preserve"> </w:t>
      </w:r>
      <w:r>
        <w:rPr>
          <w:sz w:val="24"/>
        </w:rPr>
        <w:t>cho</w:t>
      </w:r>
      <w:r>
        <w:rPr>
          <w:spacing w:val="-5"/>
          <w:sz w:val="24"/>
        </w:rPr>
        <w:t xml:space="preserve"> </w:t>
      </w:r>
      <w:r>
        <w:rPr>
          <w:sz w:val="24"/>
        </w:rPr>
        <w:t>ng</w:t>
      </w:r>
      <w:r w:rsidR="008211B7">
        <w:rPr>
          <w:sz w:val="24"/>
        </w:rPr>
        <w:t>ư</w:t>
      </w:r>
      <w:r>
        <w:rPr>
          <w:sz w:val="24"/>
        </w:rPr>
        <w:t xml:space="preserve">ời </w:t>
      </w:r>
      <w:r>
        <w:rPr>
          <w:spacing w:val="-2"/>
          <w:sz w:val="24"/>
        </w:rPr>
        <w:t>khác.</w:t>
      </w:r>
    </w:p>
    <w:p w14:paraId="583F44CE" w14:textId="77777777" w:rsidR="00C25D3F" w:rsidRDefault="0002040D">
      <w:pPr>
        <w:pStyle w:val="Heading6"/>
        <w:numPr>
          <w:ilvl w:val="2"/>
          <w:numId w:val="32"/>
        </w:numPr>
        <w:tabs>
          <w:tab w:val="left" w:pos="1293"/>
        </w:tabs>
        <w:ind w:hanging="420"/>
      </w:pPr>
      <w:r>
        <w:t>Nội</w:t>
      </w:r>
      <w:r>
        <w:rPr>
          <w:spacing w:val="-1"/>
        </w:rPr>
        <w:t xml:space="preserve"> </w:t>
      </w:r>
      <w:r>
        <w:rPr>
          <w:spacing w:val="-4"/>
        </w:rPr>
        <w:t>dung</w:t>
      </w:r>
    </w:p>
    <w:p w14:paraId="0E3F8781" w14:textId="77777777" w:rsidR="00C25D3F" w:rsidRDefault="0002040D">
      <w:pPr>
        <w:pStyle w:val="BodyText"/>
        <w:spacing w:before="115" w:line="343" w:lineRule="auto"/>
        <w:ind w:right="3669"/>
      </w:pPr>
      <w:r>
        <w:t>Bộc</w:t>
      </w:r>
      <w:r>
        <w:rPr>
          <w:spacing w:val="-4"/>
        </w:rPr>
        <w:t xml:space="preserve"> </w:t>
      </w:r>
      <w:r>
        <w:t>lộ</w:t>
      </w:r>
      <w:r>
        <w:rPr>
          <w:spacing w:val="-3"/>
        </w:rPr>
        <w:t xml:space="preserve"> </w:t>
      </w:r>
      <w:r>
        <w:t>tình</w:t>
      </w:r>
      <w:r>
        <w:rPr>
          <w:spacing w:val="-3"/>
        </w:rPr>
        <w:t xml:space="preserve"> </w:t>
      </w:r>
      <w:r>
        <w:t>trạng</w:t>
      </w:r>
      <w:r>
        <w:rPr>
          <w:spacing w:val="-5"/>
        </w:rPr>
        <w:t xml:space="preserve"> </w:t>
      </w:r>
      <w:r>
        <w:t>nhiễm</w:t>
      </w:r>
      <w:r>
        <w:rPr>
          <w:spacing w:val="-1"/>
        </w:rPr>
        <w:t xml:space="preserve"> </w:t>
      </w:r>
      <w:r>
        <w:t>HIV</w:t>
      </w:r>
      <w:r>
        <w:rPr>
          <w:spacing w:val="-3"/>
        </w:rPr>
        <w:t xml:space="preserve"> </w:t>
      </w:r>
      <w:r>
        <w:t>ở</w:t>
      </w:r>
      <w:r>
        <w:rPr>
          <w:spacing w:val="-3"/>
        </w:rPr>
        <w:t xml:space="preserve"> </w:t>
      </w:r>
      <w:r>
        <w:t>trẻ</w:t>
      </w:r>
      <w:r>
        <w:rPr>
          <w:spacing w:val="-4"/>
        </w:rPr>
        <w:t xml:space="preserve"> </w:t>
      </w:r>
      <w:r>
        <w:t>thực</w:t>
      </w:r>
      <w:r>
        <w:rPr>
          <w:spacing w:val="-2"/>
        </w:rPr>
        <w:t xml:space="preserve"> </w:t>
      </w:r>
      <w:r>
        <w:t>hiện</w:t>
      </w:r>
      <w:r>
        <w:rPr>
          <w:spacing w:val="-3"/>
        </w:rPr>
        <w:t xml:space="preserve"> </w:t>
      </w:r>
      <w:r>
        <w:t>theo</w:t>
      </w:r>
      <w:r>
        <w:rPr>
          <w:spacing w:val="-2"/>
        </w:rPr>
        <w:t xml:space="preserve"> </w:t>
      </w:r>
      <w:r>
        <w:t>sơ</w:t>
      </w:r>
      <w:r>
        <w:rPr>
          <w:spacing w:val="-3"/>
        </w:rPr>
        <w:t xml:space="preserve"> </w:t>
      </w:r>
      <w:r>
        <w:t>đồ</w:t>
      </w:r>
      <w:r>
        <w:rPr>
          <w:spacing w:val="-3"/>
        </w:rPr>
        <w:t xml:space="preserve"> </w:t>
      </w:r>
      <w:r>
        <w:t>14. Có 02 giai đoạn bộc lộ:</w:t>
      </w:r>
    </w:p>
    <w:p w14:paraId="363E0C39" w14:textId="77777777" w:rsidR="00C25D3F" w:rsidRDefault="0002040D">
      <w:pPr>
        <w:pStyle w:val="ListParagraph"/>
        <w:numPr>
          <w:ilvl w:val="0"/>
          <w:numId w:val="31"/>
        </w:numPr>
        <w:tabs>
          <w:tab w:val="left" w:pos="1011"/>
        </w:tabs>
        <w:spacing w:before="3"/>
        <w:ind w:left="1011" w:hanging="138"/>
        <w:rPr>
          <w:sz w:val="24"/>
        </w:rPr>
      </w:pPr>
      <w:r>
        <w:rPr>
          <w:sz w:val="24"/>
        </w:rPr>
        <w:t>Bộc</w:t>
      </w:r>
      <w:r>
        <w:rPr>
          <w:spacing w:val="-4"/>
          <w:sz w:val="24"/>
        </w:rPr>
        <w:t xml:space="preserve"> </w:t>
      </w:r>
      <w:r>
        <w:rPr>
          <w:sz w:val="24"/>
        </w:rPr>
        <w:t>lộ</w:t>
      </w:r>
      <w:r>
        <w:rPr>
          <w:spacing w:val="-1"/>
          <w:sz w:val="24"/>
        </w:rPr>
        <w:t xml:space="preserve"> </w:t>
      </w:r>
      <w:r>
        <w:rPr>
          <w:sz w:val="24"/>
        </w:rPr>
        <w:t xml:space="preserve">một </w:t>
      </w:r>
      <w:r>
        <w:rPr>
          <w:spacing w:val="-2"/>
          <w:sz w:val="24"/>
        </w:rPr>
        <w:t>phần;</w:t>
      </w:r>
    </w:p>
    <w:p w14:paraId="0567AE91" w14:textId="77777777" w:rsidR="00C25D3F" w:rsidRDefault="0002040D">
      <w:pPr>
        <w:pStyle w:val="ListParagraph"/>
        <w:numPr>
          <w:ilvl w:val="0"/>
          <w:numId w:val="31"/>
        </w:numPr>
        <w:tabs>
          <w:tab w:val="left" w:pos="1011"/>
        </w:tabs>
        <w:ind w:left="1011" w:hanging="138"/>
        <w:rPr>
          <w:sz w:val="24"/>
        </w:rPr>
      </w:pPr>
      <w:r>
        <w:rPr>
          <w:sz w:val="24"/>
        </w:rPr>
        <w:t>Bộc</w:t>
      </w:r>
      <w:r>
        <w:rPr>
          <w:spacing w:val="-4"/>
          <w:sz w:val="24"/>
        </w:rPr>
        <w:t xml:space="preserve"> </w:t>
      </w:r>
      <w:r>
        <w:rPr>
          <w:sz w:val="24"/>
        </w:rPr>
        <w:t>lộ</w:t>
      </w:r>
      <w:r>
        <w:rPr>
          <w:spacing w:val="-1"/>
          <w:sz w:val="24"/>
        </w:rPr>
        <w:t xml:space="preserve"> </w:t>
      </w:r>
      <w:r>
        <w:rPr>
          <w:sz w:val="24"/>
        </w:rPr>
        <w:t xml:space="preserve">toàn </w:t>
      </w:r>
      <w:r>
        <w:rPr>
          <w:spacing w:val="-2"/>
          <w:sz w:val="24"/>
        </w:rPr>
        <w:t>phần.</w:t>
      </w:r>
    </w:p>
    <w:p w14:paraId="75A0AB91" w14:textId="4CA76943" w:rsidR="00C25D3F" w:rsidRDefault="0002040D">
      <w:pPr>
        <w:pStyle w:val="BodyText"/>
        <w:ind w:right="1011"/>
        <w:jc w:val="both"/>
      </w:pPr>
      <w:r>
        <w:t>Bộc lộ toàn phần là thông báo cho trẻ về tình trạng nhiễm HIV của trẻ. Lứa tuổi đ</w:t>
      </w:r>
      <w:r w:rsidR="008211B7">
        <w:t>ư</w:t>
      </w:r>
      <w:r>
        <w:t>ợc thông báo tình trạng nhiễm HIV phù hợp nhất là khi trẻ 10- 12 tuổi. Tuy nhiên, có thể bộc lộ một phần thực hiện khi trẻ 7 tuổi. Điều này giúp trẻ tuân thủ điều trị mà không nói cho trẻ biết trẻ nhiễm HIV và chuẩn bị cho bộc lộ toàn phần.</w:t>
      </w:r>
    </w:p>
    <w:p w14:paraId="2FE2D10A" w14:textId="77777777" w:rsidR="00C25D3F" w:rsidRDefault="00C25D3F">
      <w:pPr>
        <w:jc w:val="both"/>
        <w:sectPr w:rsidR="00C25D3F">
          <w:pgSz w:w="10780" w:h="15310"/>
          <w:pgMar w:top="1280" w:right="120" w:bottom="1100" w:left="260" w:header="0" w:footer="916" w:gutter="0"/>
          <w:cols w:space="720"/>
        </w:sectPr>
      </w:pPr>
    </w:p>
    <w:p w14:paraId="2B7A2DBF" w14:textId="77777777" w:rsidR="00C25D3F" w:rsidRDefault="0002040D">
      <w:pPr>
        <w:pStyle w:val="BodyText"/>
        <w:spacing w:before="0"/>
        <w:ind w:left="0"/>
      </w:pPr>
      <w:r>
        <w:rPr>
          <w:noProof/>
          <w:lang w:val="en-US"/>
        </w:rPr>
        <w:lastRenderedPageBreak/>
        <mc:AlternateContent>
          <mc:Choice Requires="wps">
            <w:drawing>
              <wp:anchor distT="0" distB="0" distL="0" distR="0" simplePos="0" relativeHeight="15805952" behindDoc="0" locked="0" layoutInCell="1" allowOverlap="1" wp14:anchorId="0C42DEEE" wp14:editId="7C6F1B29">
                <wp:simplePos x="0" y="0"/>
                <wp:positionH relativeFrom="page">
                  <wp:posOffset>117976</wp:posOffset>
                </wp:positionH>
                <wp:positionV relativeFrom="page">
                  <wp:posOffset>2334168</wp:posOffset>
                </wp:positionV>
                <wp:extent cx="3126105" cy="152400"/>
                <wp:effectExtent l="0" t="0" r="0" b="0"/>
                <wp:wrapNone/>
                <wp:docPr id="270" name="Textbox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2DCE2701"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C42DEEE" id="Textbox 270" o:spid="_x0000_s1230" type="#_x0000_t202" style="position:absolute;margin-left:9.3pt;margin-top:183.8pt;width:246.15pt;height:12pt;rotation:-54;z-index:158059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" filled="f" stroked="f">
                <v:textbox inset="0,0,0,0">
                  <w:txbxContent>
                    <w:p w14:paraId="2DCE2701"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p>
    <w:p w14:paraId="0939CC4F" w14:textId="77777777" w:rsidR="00C25D3F" w:rsidRDefault="00C25D3F">
      <w:pPr>
        <w:pStyle w:val="BodyText"/>
        <w:spacing w:before="0"/>
        <w:ind w:left="0"/>
      </w:pPr>
    </w:p>
    <w:p w14:paraId="095FB6F6" w14:textId="77777777" w:rsidR="00C25D3F" w:rsidRDefault="00C25D3F">
      <w:pPr>
        <w:pStyle w:val="BodyText"/>
        <w:spacing w:before="0"/>
        <w:ind w:left="0"/>
      </w:pPr>
    </w:p>
    <w:p w14:paraId="37FAC10D" w14:textId="77777777" w:rsidR="00C25D3F" w:rsidRDefault="00C25D3F">
      <w:pPr>
        <w:pStyle w:val="BodyText"/>
        <w:spacing w:before="0"/>
        <w:ind w:left="0"/>
      </w:pPr>
    </w:p>
    <w:p w14:paraId="29CCE6B7" w14:textId="77777777" w:rsidR="00C25D3F" w:rsidRDefault="00C25D3F">
      <w:pPr>
        <w:pStyle w:val="BodyText"/>
        <w:spacing w:before="0"/>
        <w:ind w:left="0"/>
      </w:pPr>
    </w:p>
    <w:p w14:paraId="34BBCFE6" w14:textId="77777777" w:rsidR="00C25D3F" w:rsidRDefault="00C25D3F">
      <w:pPr>
        <w:pStyle w:val="BodyText"/>
        <w:spacing w:before="0"/>
        <w:ind w:left="0"/>
      </w:pPr>
    </w:p>
    <w:p w14:paraId="24238718" w14:textId="77777777" w:rsidR="00C25D3F" w:rsidRDefault="00C25D3F">
      <w:pPr>
        <w:pStyle w:val="BodyText"/>
        <w:spacing w:before="0"/>
        <w:ind w:left="0"/>
      </w:pPr>
    </w:p>
    <w:p w14:paraId="020263B6" w14:textId="77777777" w:rsidR="00C25D3F" w:rsidRDefault="00C25D3F">
      <w:pPr>
        <w:pStyle w:val="BodyText"/>
        <w:spacing w:before="0"/>
        <w:ind w:left="0"/>
      </w:pPr>
    </w:p>
    <w:p w14:paraId="30B7F53D" w14:textId="77777777" w:rsidR="00C25D3F" w:rsidRDefault="00C25D3F">
      <w:pPr>
        <w:pStyle w:val="BodyText"/>
        <w:spacing w:before="0"/>
        <w:ind w:left="0"/>
      </w:pPr>
    </w:p>
    <w:p w14:paraId="1C4800E1" w14:textId="77777777" w:rsidR="00C25D3F" w:rsidRDefault="00C25D3F">
      <w:pPr>
        <w:pStyle w:val="BodyText"/>
        <w:spacing w:before="0"/>
        <w:ind w:left="0"/>
      </w:pPr>
    </w:p>
    <w:p w14:paraId="11566872" w14:textId="77777777" w:rsidR="00C25D3F" w:rsidRDefault="00C25D3F">
      <w:pPr>
        <w:pStyle w:val="BodyText"/>
        <w:spacing w:before="0"/>
        <w:ind w:left="0"/>
      </w:pPr>
    </w:p>
    <w:p w14:paraId="3AF19370" w14:textId="77777777" w:rsidR="00C25D3F" w:rsidRDefault="00C25D3F">
      <w:pPr>
        <w:pStyle w:val="BodyText"/>
        <w:spacing w:before="0"/>
        <w:ind w:left="0"/>
      </w:pPr>
    </w:p>
    <w:p w14:paraId="60B2081A" w14:textId="77777777" w:rsidR="00C25D3F" w:rsidRDefault="00C25D3F">
      <w:pPr>
        <w:pStyle w:val="BodyText"/>
        <w:spacing w:before="0"/>
        <w:ind w:left="0"/>
      </w:pPr>
    </w:p>
    <w:p w14:paraId="28EDB42C" w14:textId="77777777" w:rsidR="00C25D3F" w:rsidRDefault="00C25D3F">
      <w:pPr>
        <w:pStyle w:val="BodyText"/>
        <w:spacing w:before="0"/>
        <w:ind w:left="0"/>
      </w:pPr>
    </w:p>
    <w:p w14:paraId="4225D6F3" w14:textId="77777777" w:rsidR="00C25D3F" w:rsidRDefault="00C25D3F">
      <w:pPr>
        <w:pStyle w:val="BodyText"/>
        <w:spacing w:before="0"/>
        <w:ind w:left="0"/>
      </w:pPr>
    </w:p>
    <w:p w14:paraId="40B3EF62" w14:textId="77777777" w:rsidR="00C25D3F" w:rsidRDefault="00C25D3F">
      <w:pPr>
        <w:pStyle w:val="BodyText"/>
        <w:spacing w:before="0"/>
        <w:ind w:left="0"/>
      </w:pPr>
    </w:p>
    <w:p w14:paraId="51F36AE7" w14:textId="77777777" w:rsidR="00C25D3F" w:rsidRDefault="00C25D3F">
      <w:pPr>
        <w:pStyle w:val="BodyText"/>
        <w:spacing w:before="0"/>
        <w:ind w:left="0"/>
      </w:pPr>
    </w:p>
    <w:p w14:paraId="0258F3C4" w14:textId="77777777" w:rsidR="00C25D3F" w:rsidRDefault="00C25D3F">
      <w:pPr>
        <w:pStyle w:val="BodyText"/>
        <w:spacing w:before="0"/>
        <w:ind w:left="0"/>
      </w:pPr>
    </w:p>
    <w:p w14:paraId="298C637F" w14:textId="77777777" w:rsidR="00C25D3F" w:rsidRDefault="00C25D3F">
      <w:pPr>
        <w:pStyle w:val="BodyText"/>
        <w:spacing w:before="0"/>
        <w:ind w:left="0"/>
      </w:pPr>
    </w:p>
    <w:p w14:paraId="09D1C8F2" w14:textId="77777777" w:rsidR="00C25D3F" w:rsidRDefault="00C25D3F">
      <w:pPr>
        <w:pStyle w:val="BodyText"/>
        <w:spacing w:before="0"/>
        <w:ind w:left="0"/>
      </w:pPr>
    </w:p>
    <w:p w14:paraId="5016B32C" w14:textId="77777777" w:rsidR="00C25D3F" w:rsidRDefault="00C25D3F">
      <w:pPr>
        <w:pStyle w:val="BodyText"/>
        <w:spacing w:before="0"/>
        <w:ind w:left="0"/>
      </w:pPr>
    </w:p>
    <w:p w14:paraId="11E46EDC" w14:textId="77777777" w:rsidR="00C25D3F" w:rsidRDefault="00C25D3F">
      <w:pPr>
        <w:pStyle w:val="BodyText"/>
        <w:spacing w:before="0"/>
        <w:ind w:left="0"/>
      </w:pPr>
    </w:p>
    <w:p w14:paraId="037DB987" w14:textId="77777777" w:rsidR="00C25D3F" w:rsidRDefault="00C25D3F">
      <w:pPr>
        <w:pStyle w:val="BodyText"/>
        <w:spacing w:before="0"/>
        <w:ind w:left="0"/>
      </w:pPr>
    </w:p>
    <w:p w14:paraId="09432E16" w14:textId="77777777" w:rsidR="00C25D3F" w:rsidRDefault="00C25D3F">
      <w:pPr>
        <w:pStyle w:val="BodyText"/>
        <w:spacing w:before="0"/>
        <w:ind w:left="0"/>
      </w:pPr>
    </w:p>
    <w:p w14:paraId="714BC4C0" w14:textId="77777777" w:rsidR="00C25D3F" w:rsidRDefault="00C25D3F">
      <w:pPr>
        <w:pStyle w:val="BodyText"/>
        <w:spacing w:before="0"/>
        <w:ind w:left="0"/>
      </w:pPr>
    </w:p>
    <w:p w14:paraId="02C7F3E3" w14:textId="77777777" w:rsidR="00C25D3F" w:rsidRDefault="00C25D3F">
      <w:pPr>
        <w:pStyle w:val="BodyText"/>
        <w:spacing w:before="0"/>
        <w:ind w:left="0"/>
      </w:pPr>
    </w:p>
    <w:p w14:paraId="4BE401F0" w14:textId="77777777" w:rsidR="00C25D3F" w:rsidRDefault="00C25D3F">
      <w:pPr>
        <w:pStyle w:val="BodyText"/>
        <w:spacing w:before="0"/>
        <w:ind w:left="0"/>
      </w:pPr>
    </w:p>
    <w:p w14:paraId="052B300E" w14:textId="77777777" w:rsidR="00C25D3F" w:rsidRDefault="00C25D3F">
      <w:pPr>
        <w:pStyle w:val="BodyText"/>
        <w:spacing w:before="0"/>
        <w:ind w:left="0"/>
      </w:pPr>
    </w:p>
    <w:p w14:paraId="64DF47B9" w14:textId="77777777" w:rsidR="00C25D3F" w:rsidRDefault="00C25D3F">
      <w:pPr>
        <w:pStyle w:val="BodyText"/>
        <w:spacing w:before="0"/>
        <w:ind w:left="0"/>
      </w:pPr>
    </w:p>
    <w:p w14:paraId="64CF7EB6" w14:textId="77777777" w:rsidR="00C25D3F" w:rsidRDefault="00C25D3F">
      <w:pPr>
        <w:pStyle w:val="BodyText"/>
        <w:spacing w:before="41"/>
        <w:ind w:left="0"/>
      </w:pPr>
    </w:p>
    <w:p w14:paraId="073D0BA6" w14:textId="77777777" w:rsidR="00C25D3F" w:rsidRDefault="0002040D">
      <w:pPr>
        <w:ind w:left="1866"/>
        <w:rPr>
          <w:i/>
          <w:sz w:val="24"/>
        </w:rPr>
      </w:pPr>
      <w:r>
        <w:rPr>
          <w:noProof/>
          <w:lang w:val="en-US"/>
        </w:rPr>
        <w:drawing>
          <wp:anchor distT="0" distB="0" distL="0" distR="0" simplePos="0" relativeHeight="15805440" behindDoc="0" locked="0" layoutInCell="1" allowOverlap="1" wp14:anchorId="4D71F7C5" wp14:editId="283B0E6B">
            <wp:simplePos x="0" y="0"/>
            <wp:positionH relativeFrom="page">
              <wp:posOffset>1485439</wp:posOffset>
            </wp:positionH>
            <wp:positionV relativeFrom="paragraph">
              <wp:posOffset>-5277335</wp:posOffset>
            </wp:positionV>
            <wp:extent cx="4745942" cy="5099208"/>
            <wp:effectExtent l="0" t="0" r="0" b="0"/>
            <wp:wrapNone/>
            <wp:docPr id="271" name="Image 2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1" name="Image 271"/>
                    <pic:cNvPicPr/>
                  </pic:nvPicPr>
                  <pic:blipFill>
                    <a:blip r:embed="rId71" cstate="print"/>
                    <a:stretch>
                      <a:fillRect/>
                    </a:stretch>
                  </pic:blipFill>
                  <pic:spPr>
                    <a:xfrm>
                      <a:off x="0" y="0"/>
                      <a:ext cx="4745942" cy="5099208"/>
                    </a:xfrm>
                    <a:prstGeom prst="rect">
                      <a:avLst/>
                    </a:prstGeom>
                  </pic:spPr>
                </pic:pic>
              </a:graphicData>
            </a:graphic>
          </wp:anchor>
        </w:drawing>
      </w:r>
      <w:r>
        <w:rPr>
          <w:i/>
          <w:sz w:val="24"/>
        </w:rPr>
        <w:t>Sơ</w:t>
      </w:r>
      <w:r>
        <w:rPr>
          <w:i/>
          <w:spacing w:val="-2"/>
          <w:sz w:val="24"/>
        </w:rPr>
        <w:t xml:space="preserve"> </w:t>
      </w:r>
      <w:r>
        <w:rPr>
          <w:i/>
          <w:sz w:val="24"/>
        </w:rPr>
        <w:t>đồ 14: Quy</w:t>
      </w:r>
      <w:r>
        <w:rPr>
          <w:i/>
          <w:spacing w:val="-1"/>
          <w:sz w:val="24"/>
        </w:rPr>
        <w:t xml:space="preserve"> </w:t>
      </w:r>
      <w:r>
        <w:rPr>
          <w:i/>
          <w:sz w:val="24"/>
        </w:rPr>
        <w:t>trình bộc</w:t>
      </w:r>
      <w:r>
        <w:rPr>
          <w:i/>
          <w:spacing w:val="-2"/>
          <w:sz w:val="24"/>
        </w:rPr>
        <w:t xml:space="preserve"> </w:t>
      </w:r>
      <w:r>
        <w:rPr>
          <w:i/>
          <w:sz w:val="24"/>
        </w:rPr>
        <w:t>lộ tình trạng nhiễm HIV</w:t>
      </w:r>
      <w:r>
        <w:rPr>
          <w:i/>
          <w:spacing w:val="-2"/>
          <w:sz w:val="24"/>
        </w:rPr>
        <w:t xml:space="preserve"> </w:t>
      </w:r>
      <w:r>
        <w:rPr>
          <w:i/>
          <w:sz w:val="24"/>
        </w:rPr>
        <w:t>ở</w:t>
      </w:r>
      <w:r>
        <w:rPr>
          <w:i/>
          <w:spacing w:val="1"/>
          <w:sz w:val="24"/>
        </w:rPr>
        <w:t xml:space="preserve"> </w:t>
      </w:r>
      <w:r>
        <w:rPr>
          <w:i/>
          <w:sz w:val="24"/>
        </w:rPr>
        <w:t>trẻ</w:t>
      </w:r>
      <w:r>
        <w:rPr>
          <w:i/>
          <w:spacing w:val="-1"/>
          <w:sz w:val="24"/>
        </w:rPr>
        <w:t xml:space="preserve"> </w:t>
      </w:r>
      <w:r>
        <w:rPr>
          <w:i/>
          <w:sz w:val="24"/>
        </w:rPr>
        <w:t xml:space="preserve">vị thành </w:t>
      </w:r>
      <w:r>
        <w:rPr>
          <w:i/>
          <w:spacing w:val="-4"/>
          <w:sz w:val="24"/>
        </w:rPr>
        <w:t>niên</w:t>
      </w:r>
    </w:p>
    <w:p w14:paraId="4BF498A0" w14:textId="77777777" w:rsidR="00C25D3F" w:rsidRDefault="0002040D">
      <w:pPr>
        <w:pStyle w:val="ListParagraph"/>
        <w:numPr>
          <w:ilvl w:val="3"/>
          <w:numId w:val="32"/>
        </w:numPr>
        <w:tabs>
          <w:tab w:val="left" w:pos="1473"/>
        </w:tabs>
        <w:spacing w:before="121"/>
        <w:ind w:hanging="600"/>
        <w:rPr>
          <w:i/>
          <w:sz w:val="24"/>
        </w:rPr>
      </w:pPr>
      <w:r>
        <w:rPr>
          <w:i/>
          <w:sz w:val="24"/>
        </w:rPr>
        <w:t>Tiêu</w:t>
      </w:r>
      <w:r>
        <w:rPr>
          <w:i/>
          <w:spacing w:val="-3"/>
          <w:sz w:val="24"/>
        </w:rPr>
        <w:t xml:space="preserve"> </w:t>
      </w:r>
      <w:r>
        <w:rPr>
          <w:i/>
          <w:sz w:val="24"/>
        </w:rPr>
        <w:t>chuẩn bộc</w:t>
      </w:r>
      <w:r>
        <w:rPr>
          <w:i/>
          <w:spacing w:val="-1"/>
          <w:sz w:val="24"/>
        </w:rPr>
        <w:t xml:space="preserve"> </w:t>
      </w:r>
      <w:r>
        <w:rPr>
          <w:i/>
          <w:sz w:val="24"/>
        </w:rPr>
        <w:t>lộ</w:t>
      </w:r>
      <w:r>
        <w:rPr>
          <w:i/>
          <w:spacing w:val="-1"/>
          <w:sz w:val="24"/>
        </w:rPr>
        <w:t xml:space="preserve"> </w:t>
      </w:r>
      <w:r>
        <w:rPr>
          <w:i/>
          <w:sz w:val="24"/>
        </w:rPr>
        <w:t>tình trạng nhiễm</w:t>
      </w:r>
      <w:r>
        <w:rPr>
          <w:i/>
          <w:spacing w:val="-1"/>
          <w:sz w:val="24"/>
        </w:rPr>
        <w:t xml:space="preserve"> </w:t>
      </w:r>
      <w:r>
        <w:rPr>
          <w:i/>
          <w:sz w:val="24"/>
        </w:rPr>
        <w:t>HIV</w:t>
      </w:r>
      <w:r>
        <w:rPr>
          <w:i/>
          <w:spacing w:val="-1"/>
          <w:sz w:val="24"/>
        </w:rPr>
        <w:t xml:space="preserve"> </w:t>
      </w:r>
      <w:r>
        <w:rPr>
          <w:i/>
          <w:sz w:val="24"/>
        </w:rPr>
        <w:t>của</w:t>
      </w:r>
      <w:r>
        <w:rPr>
          <w:i/>
          <w:spacing w:val="2"/>
          <w:sz w:val="24"/>
        </w:rPr>
        <w:t xml:space="preserve"> </w:t>
      </w:r>
      <w:r>
        <w:rPr>
          <w:i/>
          <w:spacing w:val="-5"/>
          <w:sz w:val="24"/>
        </w:rPr>
        <w:t>trẻ</w:t>
      </w:r>
    </w:p>
    <w:p w14:paraId="01900A3F" w14:textId="75DA0AE6" w:rsidR="00C25D3F" w:rsidRDefault="0002040D">
      <w:pPr>
        <w:pStyle w:val="ListParagraph"/>
        <w:numPr>
          <w:ilvl w:val="4"/>
          <w:numId w:val="32"/>
        </w:numPr>
        <w:tabs>
          <w:tab w:val="left" w:pos="1011"/>
        </w:tabs>
        <w:ind w:left="1011" w:hanging="138"/>
        <w:rPr>
          <w:sz w:val="24"/>
        </w:rPr>
      </w:pPr>
      <w:r>
        <w:rPr>
          <w:sz w:val="24"/>
        </w:rPr>
        <w:t>Trẻ</w:t>
      </w:r>
      <w:r>
        <w:rPr>
          <w:spacing w:val="-7"/>
          <w:sz w:val="24"/>
        </w:rPr>
        <w:t xml:space="preserve"> </w:t>
      </w:r>
      <w:r>
        <w:rPr>
          <w:sz w:val="24"/>
        </w:rPr>
        <w:t>từ</w:t>
      </w:r>
      <w:r>
        <w:rPr>
          <w:spacing w:val="-7"/>
          <w:sz w:val="24"/>
        </w:rPr>
        <w:t xml:space="preserve"> </w:t>
      </w:r>
      <w:r>
        <w:rPr>
          <w:sz w:val="24"/>
        </w:rPr>
        <w:t>7</w:t>
      </w:r>
      <w:r>
        <w:rPr>
          <w:spacing w:val="-5"/>
          <w:sz w:val="24"/>
        </w:rPr>
        <w:t xml:space="preserve"> </w:t>
      </w:r>
      <w:r>
        <w:rPr>
          <w:sz w:val="24"/>
        </w:rPr>
        <w:t>tuổi</w:t>
      </w:r>
      <w:r>
        <w:rPr>
          <w:spacing w:val="-6"/>
          <w:sz w:val="24"/>
        </w:rPr>
        <w:t xml:space="preserve"> </w:t>
      </w:r>
      <w:r>
        <w:rPr>
          <w:sz w:val="24"/>
        </w:rPr>
        <w:t>trở</w:t>
      </w:r>
      <w:r>
        <w:rPr>
          <w:spacing w:val="-6"/>
          <w:sz w:val="24"/>
        </w:rPr>
        <w:t xml:space="preserve"> </w:t>
      </w:r>
      <w:r>
        <w:rPr>
          <w:sz w:val="24"/>
        </w:rPr>
        <w:t>lên</w:t>
      </w:r>
      <w:r>
        <w:rPr>
          <w:spacing w:val="-6"/>
          <w:sz w:val="24"/>
        </w:rPr>
        <w:t xml:space="preserve"> </w:t>
      </w:r>
      <w:r>
        <w:rPr>
          <w:sz w:val="24"/>
        </w:rPr>
        <w:t>và</w:t>
      </w:r>
      <w:r>
        <w:rPr>
          <w:spacing w:val="-5"/>
          <w:sz w:val="24"/>
        </w:rPr>
        <w:t xml:space="preserve"> </w:t>
      </w:r>
      <w:r>
        <w:rPr>
          <w:sz w:val="24"/>
        </w:rPr>
        <w:t>có</w:t>
      </w:r>
      <w:r>
        <w:rPr>
          <w:spacing w:val="-6"/>
          <w:sz w:val="24"/>
        </w:rPr>
        <w:t xml:space="preserve"> </w:t>
      </w:r>
      <w:r>
        <w:rPr>
          <w:sz w:val="24"/>
        </w:rPr>
        <w:t>ng</w:t>
      </w:r>
      <w:r w:rsidR="008211B7">
        <w:rPr>
          <w:sz w:val="24"/>
        </w:rPr>
        <w:t>ư</w:t>
      </w:r>
      <w:r>
        <w:rPr>
          <w:sz w:val="24"/>
        </w:rPr>
        <w:t>ời</w:t>
      </w:r>
      <w:r>
        <w:rPr>
          <w:spacing w:val="-6"/>
          <w:sz w:val="24"/>
        </w:rPr>
        <w:t xml:space="preserve"> </w:t>
      </w:r>
      <w:r>
        <w:rPr>
          <w:sz w:val="24"/>
        </w:rPr>
        <w:t>chăm</w:t>
      </w:r>
      <w:r>
        <w:rPr>
          <w:spacing w:val="-5"/>
          <w:sz w:val="24"/>
        </w:rPr>
        <w:t xml:space="preserve"> </w:t>
      </w:r>
      <w:r>
        <w:rPr>
          <w:sz w:val="24"/>
        </w:rPr>
        <w:t>sóc</w:t>
      </w:r>
      <w:r>
        <w:rPr>
          <w:spacing w:val="-5"/>
          <w:sz w:val="24"/>
        </w:rPr>
        <w:t xml:space="preserve"> </w:t>
      </w:r>
      <w:r>
        <w:rPr>
          <w:sz w:val="24"/>
        </w:rPr>
        <w:t>chính,</w:t>
      </w:r>
      <w:r>
        <w:rPr>
          <w:spacing w:val="-6"/>
          <w:sz w:val="24"/>
        </w:rPr>
        <w:t xml:space="preserve"> </w:t>
      </w:r>
      <w:r>
        <w:rPr>
          <w:sz w:val="24"/>
        </w:rPr>
        <w:t>liên</w:t>
      </w:r>
      <w:r>
        <w:rPr>
          <w:spacing w:val="-6"/>
          <w:sz w:val="24"/>
        </w:rPr>
        <w:t xml:space="preserve"> </w:t>
      </w:r>
      <w:r>
        <w:rPr>
          <w:spacing w:val="-4"/>
          <w:sz w:val="24"/>
        </w:rPr>
        <w:t>tục.</w:t>
      </w:r>
    </w:p>
    <w:p w14:paraId="0DE5B761" w14:textId="7DF3C13D" w:rsidR="00C25D3F" w:rsidRDefault="0002040D">
      <w:pPr>
        <w:pStyle w:val="ListParagraph"/>
        <w:numPr>
          <w:ilvl w:val="4"/>
          <w:numId w:val="32"/>
        </w:numPr>
        <w:tabs>
          <w:tab w:val="left" w:pos="1011"/>
        </w:tabs>
        <w:ind w:left="1011" w:hanging="138"/>
        <w:rPr>
          <w:sz w:val="24"/>
        </w:rPr>
      </w:pPr>
      <w:r>
        <w:rPr>
          <w:sz w:val="24"/>
        </w:rPr>
        <w:t>Ng</w:t>
      </w:r>
      <w:r w:rsidR="008211B7">
        <w:rPr>
          <w:sz w:val="24"/>
        </w:rPr>
        <w:t>ư</w:t>
      </w:r>
      <w:r>
        <w:rPr>
          <w:sz w:val="24"/>
        </w:rPr>
        <w:t>ời</w:t>
      </w:r>
      <w:r>
        <w:rPr>
          <w:spacing w:val="-9"/>
          <w:sz w:val="24"/>
        </w:rPr>
        <w:t xml:space="preserve"> </w:t>
      </w:r>
      <w:r>
        <w:rPr>
          <w:sz w:val="24"/>
        </w:rPr>
        <w:t>chăm</w:t>
      </w:r>
      <w:r>
        <w:rPr>
          <w:spacing w:val="-9"/>
          <w:sz w:val="24"/>
        </w:rPr>
        <w:t xml:space="preserve"> </w:t>
      </w:r>
      <w:r>
        <w:rPr>
          <w:sz w:val="24"/>
        </w:rPr>
        <w:t>sóc</w:t>
      </w:r>
      <w:r>
        <w:rPr>
          <w:spacing w:val="-9"/>
          <w:sz w:val="24"/>
        </w:rPr>
        <w:t xml:space="preserve"> </w:t>
      </w:r>
      <w:r>
        <w:rPr>
          <w:sz w:val="24"/>
        </w:rPr>
        <w:t>chính</w:t>
      </w:r>
      <w:r>
        <w:rPr>
          <w:spacing w:val="-9"/>
          <w:sz w:val="24"/>
        </w:rPr>
        <w:t xml:space="preserve"> </w:t>
      </w:r>
      <w:r>
        <w:rPr>
          <w:sz w:val="24"/>
        </w:rPr>
        <w:t>và</w:t>
      </w:r>
      <w:r>
        <w:rPr>
          <w:spacing w:val="-9"/>
          <w:sz w:val="24"/>
        </w:rPr>
        <w:t xml:space="preserve"> </w:t>
      </w:r>
      <w:r>
        <w:rPr>
          <w:sz w:val="24"/>
        </w:rPr>
        <w:t>trẻ</w:t>
      </w:r>
      <w:r>
        <w:rPr>
          <w:spacing w:val="-9"/>
          <w:sz w:val="24"/>
        </w:rPr>
        <w:t xml:space="preserve"> </w:t>
      </w:r>
      <w:r>
        <w:rPr>
          <w:sz w:val="24"/>
        </w:rPr>
        <w:t>không</w:t>
      </w:r>
      <w:r>
        <w:rPr>
          <w:spacing w:val="-12"/>
          <w:sz w:val="24"/>
        </w:rPr>
        <w:t xml:space="preserve"> </w:t>
      </w:r>
      <w:r>
        <w:rPr>
          <w:sz w:val="24"/>
        </w:rPr>
        <w:t>bị</w:t>
      </w:r>
      <w:r>
        <w:rPr>
          <w:spacing w:val="-9"/>
          <w:sz w:val="24"/>
        </w:rPr>
        <w:t xml:space="preserve"> </w:t>
      </w:r>
      <w:r>
        <w:rPr>
          <w:sz w:val="24"/>
        </w:rPr>
        <w:t>bệnh</w:t>
      </w:r>
      <w:r>
        <w:rPr>
          <w:spacing w:val="-9"/>
          <w:sz w:val="24"/>
        </w:rPr>
        <w:t xml:space="preserve"> </w:t>
      </w:r>
      <w:r>
        <w:rPr>
          <w:spacing w:val="-4"/>
          <w:sz w:val="24"/>
        </w:rPr>
        <w:t>nặng</w:t>
      </w:r>
    </w:p>
    <w:p w14:paraId="40B8C953" w14:textId="77777777" w:rsidR="00C25D3F" w:rsidRDefault="0002040D">
      <w:pPr>
        <w:pStyle w:val="ListParagraph"/>
        <w:numPr>
          <w:ilvl w:val="4"/>
          <w:numId w:val="32"/>
        </w:numPr>
        <w:tabs>
          <w:tab w:val="left" w:pos="1011"/>
        </w:tabs>
        <w:ind w:left="1011" w:hanging="138"/>
        <w:rPr>
          <w:sz w:val="24"/>
        </w:rPr>
      </w:pPr>
      <w:r>
        <w:rPr>
          <w:sz w:val="24"/>
        </w:rPr>
        <w:t>Trẻ</w:t>
      </w:r>
      <w:r>
        <w:rPr>
          <w:spacing w:val="-2"/>
          <w:sz w:val="24"/>
        </w:rPr>
        <w:t xml:space="preserve"> </w:t>
      </w:r>
      <w:r>
        <w:rPr>
          <w:sz w:val="24"/>
        </w:rPr>
        <w:t>không</w:t>
      </w:r>
      <w:r>
        <w:rPr>
          <w:spacing w:val="-3"/>
          <w:sz w:val="24"/>
        </w:rPr>
        <w:t xml:space="preserve"> </w:t>
      </w:r>
      <w:r>
        <w:rPr>
          <w:sz w:val="24"/>
        </w:rPr>
        <w:t>bị chậm phát</w:t>
      </w:r>
      <w:r>
        <w:rPr>
          <w:spacing w:val="2"/>
          <w:sz w:val="24"/>
        </w:rPr>
        <w:t xml:space="preserve"> </w:t>
      </w:r>
      <w:r>
        <w:rPr>
          <w:sz w:val="24"/>
        </w:rPr>
        <w:t>triển về</w:t>
      </w:r>
      <w:r>
        <w:rPr>
          <w:spacing w:val="-1"/>
          <w:sz w:val="24"/>
        </w:rPr>
        <w:t xml:space="preserve"> </w:t>
      </w:r>
      <w:r>
        <w:rPr>
          <w:sz w:val="24"/>
        </w:rPr>
        <w:t xml:space="preserve">tâm thần </w:t>
      </w:r>
      <w:r>
        <w:rPr>
          <w:spacing w:val="-4"/>
          <w:sz w:val="24"/>
        </w:rPr>
        <w:t>nặng</w:t>
      </w:r>
    </w:p>
    <w:p w14:paraId="0C104644" w14:textId="77777777" w:rsidR="00C25D3F" w:rsidRDefault="0002040D">
      <w:pPr>
        <w:spacing w:before="120"/>
        <w:ind w:left="873"/>
        <w:rPr>
          <w:sz w:val="24"/>
        </w:rPr>
      </w:pPr>
      <w:r>
        <w:rPr>
          <w:i/>
          <w:sz w:val="24"/>
        </w:rPr>
        <w:t xml:space="preserve">* Lưu </w:t>
      </w:r>
      <w:r>
        <w:rPr>
          <w:i/>
          <w:spacing w:val="-5"/>
          <w:sz w:val="24"/>
        </w:rPr>
        <w:t>ý</w:t>
      </w:r>
      <w:r>
        <w:rPr>
          <w:spacing w:val="-5"/>
          <w:sz w:val="24"/>
        </w:rPr>
        <w:t>:</w:t>
      </w:r>
    </w:p>
    <w:p w14:paraId="6764570C" w14:textId="136349B6" w:rsidR="00C25D3F" w:rsidRDefault="0002040D">
      <w:pPr>
        <w:pStyle w:val="ListParagraph"/>
        <w:numPr>
          <w:ilvl w:val="4"/>
          <w:numId w:val="32"/>
        </w:numPr>
        <w:tabs>
          <w:tab w:val="left" w:pos="1011"/>
        </w:tabs>
        <w:spacing w:before="0"/>
        <w:ind w:left="1011" w:hanging="138"/>
        <w:rPr>
          <w:sz w:val="24"/>
        </w:rPr>
      </w:pPr>
      <w:r>
        <w:rPr>
          <w:sz w:val="24"/>
        </w:rPr>
        <w:t>Nếu</w:t>
      </w:r>
      <w:r>
        <w:rPr>
          <w:spacing w:val="-5"/>
          <w:sz w:val="24"/>
        </w:rPr>
        <w:t xml:space="preserve"> </w:t>
      </w:r>
      <w:r>
        <w:rPr>
          <w:sz w:val="24"/>
        </w:rPr>
        <w:t>trẻ</w:t>
      </w:r>
      <w:r>
        <w:rPr>
          <w:spacing w:val="-3"/>
          <w:sz w:val="24"/>
        </w:rPr>
        <w:t xml:space="preserve"> </w:t>
      </w:r>
      <w:r>
        <w:rPr>
          <w:sz w:val="24"/>
        </w:rPr>
        <w:t>ch</w:t>
      </w:r>
      <w:r w:rsidR="008211B7">
        <w:rPr>
          <w:sz w:val="24"/>
        </w:rPr>
        <w:t>ư</w:t>
      </w:r>
      <w:r>
        <w:rPr>
          <w:sz w:val="24"/>
        </w:rPr>
        <w:t>a</w:t>
      </w:r>
      <w:r>
        <w:rPr>
          <w:spacing w:val="-7"/>
          <w:sz w:val="24"/>
        </w:rPr>
        <w:t xml:space="preserve"> </w:t>
      </w:r>
      <w:r>
        <w:rPr>
          <w:sz w:val="24"/>
        </w:rPr>
        <w:t>đủ</w:t>
      </w:r>
      <w:r>
        <w:rPr>
          <w:spacing w:val="-4"/>
          <w:sz w:val="24"/>
        </w:rPr>
        <w:t xml:space="preserve"> </w:t>
      </w:r>
      <w:r>
        <w:rPr>
          <w:sz w:val="24"/>
        </w:rPr>
        <w:t>điều</w:t>
      </w:r>
      <w:r>
        <w:rPr>
          <w:spacing w:val="-4"/>
          <w:sz w:val="24"/>
        </w:rPr>
        <w:t xml:space="preserve"> </w:t>
      </w:r>
      <w:r>
        <w:rPr>
          <w:sz w:val="24"/>
        </w:rPr>
        <w:t>kiện</w:t>
      </w:r>
      <w:r>
        <w:rPr>
          <w:spacing w:val="-5"/>
          <w:sz w:val="24"/>
        </w:rPr>
        <w:t xml:space="preserve"> </w:t>
      </w:r>
      <w:r>
        <w:rPr>
          <w:sz w:val="24"/>
        </w:rPr>
        <w:t>bộc</w:t>
      </w:r>
      <w:r>
        <w:rPr>
          <w:spacing w:val="-5"/>
          <w:sz w:val="24"/>
        </w:rPr>
        <w:t xml:space="preserve"> </w:t>
      </w:r>
      <w:r>
        <w:rPr>
          <w:sz w:val="24"/>
        </w:rPr>
        <w:t>lộ</w:t>
      </w:r>
      <w:r>
        <w:rPr>
          <w:spacing w:val="-4"/>
          <w:sz w:val="24"/>
        </w:rPr>
        <w:t xml:space="preserve"> </w:t>
      </w:r>
      <w:r>
        <w:rPr>
          <w:sz w:val="24"/>
        </w:rPr>
        <w:t>tình</w:t>
      </w:r>
      <w:r>
        <w:rPr>
          <w:spacing w:val="-5"/>
          <w:sz w:val="24"/>
        </w:rPr>
        <w:t xml:space="preserve"> </w:t>
      </w:r>
      <w:r>
        <w:rPr>
          <w:sz w:val="24"/>
        </w:rPr>
        <w:t>trạng</w:t>
      </w:r>
      <w:r>
        <w:rPr>
          <w:spacing w:val="-7"/>
          <w:sz w:val="24"/>
        </w:rPr>
        <w:t xml:space="preserve"> </w:t>
      </w:r>
      <w:r>
        <w:rPr>
          <w:sz w:val="24"/>
        </w:rPr>
        <w:t>nhiễm</w:t>
      </w:r>
      <w:r>
        <w:rPr>
          <w:spacing w:val="-4"/>
          <w:sz w:val="24"/>
        </w:rPr>
        <w:t xml:space="preserve"> </w:t>
      </w:r>
      <w:r>
        <w:rPr>
          <w:sz w:val="24"/>
        </w:rPr>
        <w:t>HIV,</w:t>
      </w:r>
      <w:r>
        <w:rPr>
          <w:spacing w:val="-5"/>
          <w:sz w:val="24"/>
        </w:rPr>
        <w:t xml:space="preserve"> </w:t>
      </w:r>
      <w:r>
        <w:rPr>
          <w:sz w:val="24"/>
        </w:rPr>
        <w:t>đánh</w:t>
      </w:r>
      <w:r>
        <w:rPr>
          <w:spacing w:val="-2"/>
          <w:sz w:val="24"/>
        </w:rPr>
        <w:t xml:space="preserve"> </w:t>
      </w:r>
      <w:r>
        <w:rPr>
          <w:sz w:val="24"/>
        </w:rPr>
        <w:t>giá</w:t>
      </w:r>
      <w:r>
        <w:rPr>
          <w:spacing w:val="-5"/>
          <w:sz w:val="24"/>
        </w:rPr>
        <w:t xml:space="preserve"> </w:t>
      </w:r>
      <w:r>
        <w:rPr>
          <w:sz w:val="24"/>
        </w:rPr>
        <w:t>lại</w:t>
      </w:r>
      <w:r>
        <w:rPr>
          <w:spacing w:val="-4"/>
          <w:sz w:val="24"/>
        </w:rPr>
        <w:t xml:space="preserve"> </w:t>
      </w:r>
      <w:r>
        <w:rPr>
          <w:sz w:val="24"/>
        </w:rPr>
        <w:t>sau</w:t>
      </w:r>
      <w:r>
        <w:rPr>
          <w:spacing w:val="-3"/>
          <w:sz w:val="24"/>
        </w:rPr>
        <w:t xml:space="preserve"> </w:t>
      </w:r>
      <w:r>
        <w:rPr>
          <w:sz w:val="24"/>
        </w:rPr>
        <w:t>6</w:t>
      </w:r>
      <w:r>
        <w:rPr>
          <w:spacing w:val="-5"/>
          <w:sz w:val="24"/>
        </w:rPr>
        <w:t xml:space="preserve"> </w:t>
      </w:r>
      <w:r>
        <w:rPr>
          <w:spacing w:val="-2"/>
          <w:sz w:val="24"/>
        </w:rPr>
        <w:t>tháng.</w:t>
      </w:r>
    </w:p>
    <w:p w14:paraId="0F6C57FB" w14:textId="6663E8C6" w:rsidR="00C25D3F" w:rsidRDefault="0002040D">
      <w:pPr>
        <w:pStyle w:val="ListParagraph"/>
        <w:numPr>
          <w:ilvl w:val="4"/>
          <w:numId w:val="32"/>
        </w:numPr>
        <w:tabs>
          <w:tab w:val="left" w:pos="1011"/>
        </w:tabs>
        <w:ind w:left="1011" w:hanging="138"/>
        <w:rPr>
          <w:sz w:val="24"/>
        </w:rPr>
      </w:pPr>
      <w:r>
        <w:rPr>
          <w:sz w:val="24"/>
        </w:rPr>
        <w:t>Không</w:t>
      </w:r>
      <w:r>
        <w:rPr>
          <w:spacing w:val="-7"/>
          <w:sz w:val="24"/>
        </w:rPr>
        <w:t xml:space="preserve"> </w:t>
      </w:r>
      <w:r>
        <w:rPr>
          <w:sz w:val="24"/>
        </w:rPr>
        <w:t>chủ</w:t>
      </w:r>
      <w:r>
        <w:rPr>
          <w:spacing w:val="-4"/>
          <w:sz w:val="24"/>
        </w:rPr>
        <w:t xml:space="preserve"> </w:t>
      </w:r>
      <w:r>
        <w:rPr>
          <w:sz w:val="24"/>
        </w:rPr>
        <w:t>quan</w:t>
      </w:r>
      <w:r>
        <w:rPr>
          <w:spacing w:val="-2"/>
          <w:sz w:val="24"/>
        </w:rPr>
        <w:t xml:space="preserve"> </w:t>
      </w:r>
      <w:r>
        <w:rPr>
          <w:sz w:val="24"/>
        </w:rPr>
        <w:t>cho</w:t>
      </w:r>
      <w:r>
        <w:rPr>
          <w:spacing w:val="-4"/>
          <w:sz w:val="24"/>
        </w:rPr>
        <w:t xml:space="preserve"> </w:t>
      </w:r>
      <w:r>
        <w:rPr>
          <w:sz w:val="24"/>
        </w:rPr>
        <w:t>rằng</w:t>
      </w:r>
      <w:r>
        <w:rPr>
          <w:spacing w:val="-7"/>
          <w:sz w:val="24"/>
        </w:rPr>
        <w:t xml:space="preserve"> </w:t>
      </w:r>
      <w:r>
        <w:rPr>
          <w:sz w:val="24"/>
        </w:rPr>
        <w:t>trẻ</w:t>
      </w:r>
      <w:r>
        <w:rPr>
          <w:spacing w:val="-5"/>
          <w:sz w:val="24"/>
        </w:rPr>
        <w:t xml:space="preserve"> </w:t>
      </w:r>
      <w:r>
        <w:rPr>
          <w:sz w:val="24"/>
        </w:rPr>
        <w:t>đã</w:t>
      </w:r>
      <w:r>
        <w:rPr>
          <w:spacing w:val="-5"/>
          <w:sz w:val="24"/>
        </w:rPr>
        <w:t xml:space="preserve"> </w:t>
      </w:r>
      <w:r>
        <w:rPr>
          <w:sz w:val="24"/>
        </w:rPr>
        <w:t>biết</w:t>
      </w:r>
      <w:r>
        <w:rPr>
          <w:spacing w:val="-4"/>
          <w:sz w:val="24"/>
        </w:rPr>
        <w:t xml:space="preserve"> </w:t>
      </w:r>
      <w:r>
        <w:rPr>
          <w:sz w:val="24"/>
        </w:rPr>
        <w:t>tình</w:t>
      </w:r>
      <w:r>
        <w:rPr>
          <w:spacing w:val="-4"/>
          <w:sz w:val="24"/>
        </w:rPr>
        <w:t xml:space="preserve"> </w:t>
      </w:r>
      <w:r>
        <w:rPr>
          <w:sz w:val="24"/>
        </w:rPr>
        <w:t>trạng</w:t>
      </w:r>
      <w:r>
        <w:rPr>
          <w:spacing w:val="-7"/>
          <w:sz w:val="24"/>
        </w:rPr>
        <w:t xml:space="preserve"> </w:t>
      </w:r>
      <w:r>
        <w:rPr>
          <w:sz w:val="24"/>
        </w:rPr>
        <w:t>nhiễm</w:t>
      </w:r>
      <w:r>
        <w:rPr>
          <w:spacing w:val="-4"/>
          <w:sz w:val="24"/>
        </w:rPr>
        <w:t xml:space="preserve"> </w:t>
      </w:r>
      <w:r>
        <w:rPr>
          <w:sz w:val="24"/>
        </w:rPr>
        <w:t>HIV</w:t>
      </w:r>
      <w:r>
        <w:rPr>
          <w:spacing w:val="-5"/>
          <w:sz w:val="24"/>
        </w:rPr>
        <w:t xml:space="preserve"> </w:t>
      </w:r>
      <w:r>
        <w:rPr>
          <w:sz w:val="24"/>
        </w:rPr>
        <w:t>nên</w:t>
      </w:r>
      <w:r>
        <w:rPr>
          <w:spacing w:val="-4"/>
          <w:sz w:val="24"/>
        </w:rPr>
        <w:t xml:space="preserve"> </w:t>
      </w:r>
      <w:r>
        <w:rPr>
          <w:sz w:val="24"/>
        </w:rPr>
        <w:t>không</w:t>
      </w:r>
      <w:r>
        <w:rPr>
          <w:spacing w:val="49"/>
          <w:sz w:val="24"/>
        </w:rPr>
        <w:t xml:space="preserve"> </w:t>
      </w:r>
      <w:r>
        <w:rPr>
          <w:sz w:val="24"/>
        </w:rPr>
        <w:t>t</w:t>
      </w:r>
      <w:r w:rsidR="008211B7">
        <w:rPr>
          <w:sz w:val="24"/>
        </w:rPr>
        <w:t>ư</w:t>
      </w:r>
      <w:r>
        <w:rPr>
          <w:spacing w:val="-2"/>
          <w:sz w:val="24"/>
        </w:rPr>
        <w:t xml:space="preserve"> </w:t>
      </w:r>
      <w:r>
        <w:rPr>
          <w:sz w:val="24"/>
        </w:rPr>
        <w:t>vấn</w:t>
      </w:r>
      <w:r>
        <w:rPr>
          <w:spacing w:val="-4"/>
          <w:sz w:val="24"/>
        </w:rPr>
        <w:t xml:space="preserve"> </w:t>
      </w:r>
      <w:r>
        <w:rPr>
          <w:sz w:val="24"/>
        </w:rPr>
        <w:t>bộc</w:t>
      </w:r>
      <w:r>
        <w:rPr>
          <w:spacing w:val="-5"/>
          <w:sz w:val="24"/>
        </w:rPr>
        <w:t xml:space="preserve"> lộ.</w:t>
      </w:r>
    </w:p>
    <w:p w14:paraId="4A77EBE2" w14:textId="77777777" w:rsidR="00C25D3F" w:rsidRDefault="0002040D">
      <w:pPr>
        <w:pStyle w:val="ListParagraph"/>
        <w:numPr>
          <w:ilvl w:val="3"/>
          <w:numId w:val="32"/>
        </w:numPr>
        <w:tabs>
          <w:tab w:val="left" w:pos="1473"/>
        </w:tabs>
        <w:ind w:hanging="600"/>
        <w:rPr>
          <w:i/>
          <w:sz w:val="24"/>
        </w:rPr>
      </w:pPr>
      <w:r>
        <w:rPr>
          <w:i/>
          <w:sz w:val="24"/>
        </w:rPr>
        <w:t>Chuẩn</w:t>
      </w:r>
      <w:r>
        <w:rPr>
          <w:i/>
          <w:spacing w:val="-3"/>
          <w:sz w:val="24"/>
        </w:rPr>
        <w:t xml:space="preserve"> </w:t>
      </w:r>
      <w:r>
        <w:rPr>
          <w:i/>
          <w:sz w:val="24"/>
        </w:rPr>
        <w:t>bị</w:t>
      </w:r>
      <w:r>
        <w:rPr>
          <w:i/>
          <w:spacing w:val="-1"/>
          <w:sz w:val="24"/>
        </w:rPr>
        <w:t xml:space="preserve"> </w:t>
      </w:r>
      <w:r>
        <w:rPr>
          <w:i/>
          <w:sz w:val="24"/>
        </w:rPr>
        <w:t>bộc</w:t>
      </w:r>
      <w:r>
        <w:rPr>
          <w:i/>
          <w:spacing w:val="-1"/>
          <w:sz w:val="24"/>
        </w:rPr>
        <w:t xml:space="preserve"> </w:t>
      </w:r>
      <w:r>
        <w:rPr>
          <w:i/>
          <w:sz w:val="24"/>
        </w:rPr>
        <w:t>lộ</w:t>
      </w:r>
      <w:r>
        <w:rPr>
          <w:i/>
          <w:spacing w:val="-1"/>
          <w:sz w:val="24"/>
        </w:rPr>
        <w:t xml:space="preserve"> </w:t>
      </w:r>
      <w:r>
        <w:rPr>
          <w:i/>
          <w:sz w:val="24"/>
        </w:rPr>
        <w:t>tình trạng</w:t>
      </w:r>
      <w:r>
        <w:rPr>
          <w:i/>
          <w:spacing w:val="-1"/>
          <w:sz w:val="24"/>
        </w:rPr>
        <w:t xml:space="preserve"> </w:t>
      </w:r>
      <w:r>
        <w:rPr>
          <w:i/>
          <w:sz w:val="24"/>
        </w:rPr>
        <w:t>nhiễm HIV</w:t>
      </w:r>
      <w:r>
        <w:rPr>
          <w:i/>
          <w:spacing w:val="-2"/>
          <w:sz w:val="24"/>
        </w:rPr>
        <w:t xml:space="preserve"> </w:t>
      </w:r>
      <w:r>
        <w:rPr>
          <w:i/>
          <w:sz w:val="24"/>
        </w:rPr>
        <w:t xml:space="preserve">cho </w:t>
      </w:r>
      <w:r>
        <w:rPr>
          <w:i/>
          <w:spacing w:val="-5"/>
          <w:sz w:val="24"/>
        </w:rPr>
        <w:t>trẻ</w:t>
      </w:r>
    </w:p>
    <w:p w14:paraId="75A123AD" w14:textId="77777777" w:rsidR="00C25D3F" w:rsidRDefault="00C25D3F">
      <w:pPr>
        <w:rPr>
          <w:sz w:val="24"/>
        </w:rPr>
        <w:sectPr w:rsidR="00C25D3F">
          <w:pgSz w:w="10780" w:h="15310"/>
          <w:pgMar w:top="1400" w:right="120" w:bottom="1240" w:left="260" w:header="0" w:footer="1043" w:gutter="0"/>
          <w:cols w:space="720"/>
        </w:sectPr>
      </w:pPr>
    </w:p>
    <w:p w14:paraId="41E2973D" w14:textId="0BA3073F" w:rsidR="00C25D3F" w:rsidRDefault="0002040D">
      <w:pPr>
        <w:pStyle w:val="Heading5"/>
        <w:spacing w:before="68"/>
        <w:ind w:left="873" w:firstLine="0"/>
        <w:jc w:val="both"/>
      </w:pPr>
      <w:r>
        <w:rPr>
          <w:noProof/>
          <w:lang w:val="en-US"/>
        </w:rPr>
        <w:lastRenderedPageBreak/>
        <mc:AlternateContent>
          <mc:Choice Requires="wps">
            <w:drawing>
              <wp:anchor distT="0" distB="0" distL="0" distR="0" simplePos="0" relativeHeight="15806464" behindDoc="0" locked="0" layoutInCell="1" allowOverlap="1" wp14:anchorId="7CA4EE24" wp14:editId="5E50E206">
                <wp:simplePos x="0" y="0"/>
                <wp:positionH relativeFrom="page">
                  <wp:posOffset>117976</wp:posOffset>
                </wp:positionH>
                <wp:positionV relativeFrom="paragraph">
                  <wp:posOffset>1515273</wp:posOffset>
                </wp:positionV>
                <wp:extent cx="3126105" cy="152400"/>
                <wp:effectExtent l="0" t="0" r="0" b="0"/>
                <wp:wrapNone/>
                <wp:docPr id="272" name="Text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1DEE4D27"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CA4EE24" id="Textbox 272" o:spid="_x0000_s1231" type="#_x0000_t202" style="position:absolute;left:0;text-align:left;margin-left:9.3pt;margin-top:119.3pt;width:246.15pt;height:12pt;rotation:-54;z-index:158064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" filled="f" stroked="f">
                <v:textbox inset="0,0,0,0">
                  <w:txbxContent>
                    <w:p w14:paraId="1DEE4D27"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Chuẩn</w:t>
      </w:r>
      <w:r>
        <w:rPr>
          <w:spacing w:val="-12"/>
        </w:rPr>
        <w:t xml:space="preserve"> </w:t>
      </w:r>
      <w:r>
        <w:t>bị</w:t>
      </w:r>
      <w:r>
        <w:rPr>
          <w:spacing w:val="-11"/>
        </w:rPr>
        <w:t xml:space="preserve"> </w:t>
      </w:r>
      <w:r>
        <w:t>cho</w:t>
      </w:r>
      <w:r>
        <w:rPr>
          <w:spacing w:val="-12"/>
        </w:rPr>
        <w:t xml:space="preserve"> </w:t>
      </w:r>
      <w:r>
        <w:t>ng</w:t>
      </w:r>
      <w:r w:rsidR="008211B7">
        <w:t>ư</w:t>
      </w:r>
      <w:r>
        <w:t>ời</w:t>
      </w:r>
      <w:r>
        <w:rPr>
          <w:spacing w:val="-11"/>
        </w:rPr>
        <w:t xml:space="preserve"> </w:t>
      </w:r>
      <w:r>
        <w:t>chăm</w:t>
      </w:r>
      <w:r>
        <w:rPr>
          <w:spacing w:val="-15"/>
        </w:rPr>
        <w:t xml:space="preserve"> </w:t>
      </w:r>
      <w:r>
        <w:rPr>
          <w:spacing w:val="-4"/>
        </w:rPr>
        <w:t>sóc:</w:t>
      </w:r>
    </w:p>
    <w:p w14:paraId="2CD0CE83" w14:textId="09BEF9BB" w:rsidR="00C25D3F" w:rsidRDefault="0002040D">
      <w:pPr>
        <w:pStyle w:val="ListParagraph"/>
        <w:numPr>
          <w:ilvl w:val="4"/>
          <w:numId w:val="32"/>
        </w:numPr>
        <w:tabs>
          <w:tab w:val="left" w:pos="1020"/>
        </w:tabs>
        <w:spacing w:before="115"/>
        <w:ind w:left="873" w:right="1011" w:firstLine="0"/>
        <w:jc w:val="both"/>
        <w:rPr>
          <w:sz w:val="24"/>
        </w:rPr>
      </w:pPr>
      <w:r>
        <w:rPr>
          <w:sz w:val="24"/>
        </w:rPr>
        <w:t>Cung</w:t>
      </w:r>
      <w:r>
        <w:rPr>
          <w:spacing w:val="-9"/>
          <w:sz w:val="24"/>
        </w:rPr>
        <w:t xml:space="preserve"> </w:t>
      </w:r>
      <w:r>
        <w:rPr>
          <w:sz w:val="24"/>
        </w:rPr>
        <w:t>cấp</w:t>
      </w:r>
      <w:r>
        <w:rPr>
          <w:spacing w:val="-7"/>
          <w:sz w:val="24"/>
        </w:rPr>
        <w:t xml:space="preserve"> </w:t>
      </w:r>
      <w:r>
        <w:rPr>
          <w:sz w:val="24"/>
        </w:rPr>
        <w:t>thông</w:t>
      </w:r>
      <w:r>
        <w:rPr>
          <w:spacing w:val="-9"/>
          <w:sz w:val="24"/>
        </w:rPr>
        <w:t xml:space="preserve"> </w:t>
      </w:r>
      <w:r>
        <w:rPr>
          <w:sz w:val="24"/>
        </w:rPr>
        <w:t>tin</w:t>
      </w:r>
      <w:r>
        <w:rPr>
          <w:spacing w:val="-7"/>
          <w:sz w:val="24"/>
        </w:rPr>
        <w:t xml:space="preserve"> </w:t>
      </w:r>
      <w:r>
        <w:rPr>
          <w:sz w:val="24"/>
        </w:rPr>
        <w:t>cho</w:t>
      </w:r>
      <w:r>
        <w:rPr>
          <w:spacing w:val="-6"/>
          <w:sz w:val="24"/>
        </w:rPr>
        <w:t xml:space="preserve"> </w:t>
      </w:r>
      <w:r>
        <w:rPr>
          <w:sz w:val="24"/>
        </w:rPr>
        <w:t>ng</w:t>
      </w:r>
      <w:r w:rsidR="008211B7">
        <w:rPr>
          <w:sz w:val="24"/>
        </w:rPr>
        <w:t>ư</w:t>
      </w:r>
      <w:r>
        <w:rPr>
          <w:sz w:val="24"/>
        </w:rPr>
        <w:t>ời</w:t>
      </w:r>
      <w:r>
        <w:rPr>
          <w:spacing w:val="-7"/>
          <w:sz w:val="24"/>
        </w:rPr>
        <w:t xml:space="preserve"> </w:t>
      </w:r>
      <w:r>
        <w:rPr>
          <w:sz w:val="24"/>
        </w:rPr>
        <w:t>chăm</w:t>
      </w:r>
      <w:r>
        <w:rPr>
          <w:spacing w:val="-7"/>
          <w:sz w:val="24"/>
        </w:rPr>
        <w:t xml:space="preserve"> </w:t>
      </w:r>
      <w:r>
        <w:rPr>
          <w:sz w:val="24"/>
        </w:rPr>
        <w:t>sóc</w:t>
      </w:r>
      <w:r>
        <w:rPr>
          <w:spacing w:val="-8"/>
          <w:sz w:val="24"/>
        </w:rPr>
        <w:t xml:space="preserve"> </w:t>
      </w:r>
      <w:r>
        <w:rPr>
          <w:sz w:val="24"/>
        </w:rPr>
        <w:t>về</w:t>
      </w:r>
      <w:r>
        <w:rPr>
          <w:spacing w:val="-8"/>
          <w:sz w:val="24"/>
        </w:rPr>
        <w:t xml:space="preserve"> </w:t>
      </w:r>
      <w:r>
        <w:rPr>
          <w:sz w:val="24"/>
        </w:rPr>
        <w:t>nhiễm</w:t>
      </w:r>
      <w:r>
        <w:rPr>
          <w:spacing w:val="-7"/>
          <w:sz w:val="24"/>
        </w:rPr>
        <w:t xml:space="preserve"> </w:t>
      </w:r>
      <w:r>
        <w:rPr>
          <w:sz w:val="24"/>
        </w:rPr>
        <w:t>HIV,</w:t>
      </w:r>
      <w:r>
        <w:rPr>
          <w:spacing w:val="-8"/>
          <w:sz w:val="24"/>
        </w:rPr>
        <w:t xml:space="preserve"> </w:t>
      </w:r>
      <w:r>
        <w:rPr>
          <w:sz w:val="24"/>
        </w:rPr>
        <w:t>nếu</w:t>
      </w:r>
      <w:r>
        <w:rPr>
          <w:spacing w:val="-7"/>
          <w:sz w:val="24"/>
        </w:rPr>
        <w:t xml:space="preserve"> </w:t>
      </w:r>
      <w:r>
        <w:rPr>
          <w:sz w:val="24"/>
        </w:rPr>
        <w:t>cần.</w:t>
      </w:r>
      <w:r>
        <w:rPr>
          <w:spacing w:val="-7"/>
          <w:sz w:val="24"/>
        </w:rPr>
        <w:t xml:space="preserve"> </w:t>
      </w:r>
      <w:r>
        <w:rPr>
          <w:sz w:val="24"/>
        </w:rPr>
        <w:t>Giải</w:t>
      </w:r>
      <w:r>
        <w:rPr>
          <w:spacing w:val="-7"/>
          <w:sz w:val="24"/>
        </w:rPr>
        <w:t xml:space="preserve"> </w:t>
      </w:r>
      <w:r>
        <w:rPr>
          <w:sz w:val="24"/>
        </w:rPr>
        <w:t>thích</w:t>
      </w:r>
      <w:r>
        <w:rPr>
          <w:spacing w:val="-7"/>
          <w:sz w:val="24"/>
        </w:rPr>
        <w:t xml:space="preserve"> </w:t>
      </w:r>
      <w:r>
        <w:rPr>
          <w:sz w:val="24"/>
        </w:rPr>
        <w:t>cho</w:t>
      </w:r>
      <w:r>
        <w:rPr>
          <w:spacing w:val="-7"/>
          <w:sz w:val="24"/>
        </w:rPr>
        <w:t xml:space="preserve"> </w:t>
      </w:r>
      <w:r>
        <w:rPr>
          <w:sz w:val="24"/>
        </w:rPr>
        <w:t>ng</w:t>
      </w:r>
      <w:r w:rsidR="008211B7">
        <w:rPr>
          <w:sz w:val="24"/>
        </w:rPr>
        <w:t>ư</w:t>
      </w:r>
      <w:r>
        <w:rPr>
          <w:sz w:val="24"/>
        </w:rPr>
        <w:t>ời chăm sóc hiểu rõ hơn về lợi ích và bất lợi của việc bộc lộ và chuẩn bị cho họ đáp ứng với các bất lợi có thể gặp phải.</w:t>
      </w:r>
    </w:p>
    <w:p w14:paraId="618F38C7" w14:textId="77777777" w:rsidR="00C25D3F" w:rsidRDefault="0002040D">
      <w:pPr>
        <w:pStyle w:val="ListParagraph"/>
        <w:numPr>
          <w:ilvl w:val="4"/>
          <w:numId w:val="32"/>
        </w:numPr>
        <w:tabs>
          <w:tab w:val="left" w:pos="1030"/>
        </w:tabs>
        <w:ind w:left="873" w:right="1014" w:firstLine="0"/>
        <w:jc w:val="both"/>
        <w:rPr>
          <w:sz w:val="24"/>
        </w:rPr>
      </w:pPr>
      <w:r>
        <w:rPr>
          <w:sz w:val="24"/>
        </w:rPr>
        <w:t>Sự sẵn sàng bộc lộ tình trạng nhiễm HIV của trẻ: hiểu biết bệnh, ứng phó và duy trì bảo mật thông tin của trẻ.</w:t>
      </w:r>
    </w:p>
    <w:p w14:paraId="4E82052E" w14:textId="6E32FA30" w:rsidR="00C25D3F" w:rsidRDefault="0002040D">
      <w:pPr>
        <w:pStyle w:val="ListParagraph"/>
        <w:numPr>
          <w:ilvl w:val="4"/>
          <w:numId w:val="32"/>
        </w:numPr>
        <w:tabs>
          <w:tab w:val="left" w:pos="1011"/>
        </w:tabs>
        <w:ind w:left="873" w:right="1010" w:firstLine="0"/>
        <w:jc w:val="both"/>
        <w:rPr>
          <w:sz w:val="24"/>
        </w:rPr>
      </w:pPr>
      <w:r>
        <w:rPr>
          <w:sz w:val="24"/>
        </w:rPr>
        <w:t>Chuẩn</w:t>
      </w:r>
      <w:r>
        <w:rPr>
          <w:spacing w:val="-8"/>
          <w:sz w:val="24"/>
        </w:rPr>
        <w:t xml:space="preserve"> </w:t>
      </w:r>
      <w:r>
        <w:rPr>
          <w:sz w:val="24"/>
        </w:rPr>
        <w:t>bị</w:t>
      </w:r>
      <w:r>
        <w:rPr>
          <w:spacing w:val="-8"/>
          <w:sz w:val="24"/>
        </w:rPr>
        <w:t xml:space="preserve"> </w:t>
      </w:r>
      <w:r>
        <w:rPr>
          <w:sz w:val="24"/>
        </w:rPr>
        <w:t>cho</w:t>
      </w:r>
      <w:r>
        <w:rPr>
          <w:spacing w:val="-8"/>
          <w:sz w:val="24"/>
        </w:rPr>
        <w:t xml:space="preserve"> </w:t>
      </w:r>
      <w:r>
        <w:rPr>
          <w:sz w:val="24"/>
        </w:rPr>
        <w:t>ng</w:t>
      </w:r>
      <w:r w:rsidR="008211B7">
        <w:rPr>
          <w:sz w:val="24"/>
        </w:rPr>
        <w:t>ư</w:t>
      </w:r>
      <w:r>
        <w:rPr>
          <w:sz w:val="24"/>
        </w:rPr>
        <w:t>ời</w:t>
      </w:r>
      <w:r>
        <w:rPr>
          <w:spacing w:val="-8"/>
          <w:sz w:val="24"/>
        </w:rPr>
        <w:t xml:space="preserve"> </w:t>
      </w:r>
      <w:r>
        <w:rPr>
          <w:sz w:val="24"/>
        </w:rPr>
        <w:t>chăm</w:t>
      </w:r>
      <w:r>
        <w:rPr>
          <w:spacing w:val="-8"/>
          <w:sz w:val="24"/>
        </w:rPr>
        <w:t xml:space="preserve"> </w:t>
      </w:r>
      <w:r>
        <w:rPr>
          <w:sz w:val="24"/>
        </w:rPr>
        <w:t>sóc</w:t>
      </w:r>
      <w:r>
        <w:rPr>
          <w:spacing w:val="-8"/>
          <w:sz w:val="24"/>
        </w:rPr>
        <w:t xml:space="preserve"> </w:t>
      </w:r>
      <w:r>
        <w:rPr>
          <w:sz w:val="24"/>
        </w:rPr>
        <w:t>về</w:t>
      </w:r>
      <w:r>
        <w:rPr>
          <w:spacing w:val="-8"/>
          <w:sz w:val="24"/>
        </w:rPr>
        <w:t xml:space="preserve"> </w:t>
      </w:r>
      <w:r>
        <w:rPr>
          <w:sz w:val="24"/>
        </w:rPr>
        <w:t>cách</w:t>
      </w:r>
      <w:r>
        <w:rPr>
          <w:spacing w:val="-8"/>
          <w:sz w:val="24"/>
        </w:rPr>
        <w:t xml:space="preserve"> </w:t>
      </w:r>
      <w:r>
        <w:rPr>
          <w:sz w:val="24"/>
        </w:rPr>
        <w:t>thức</w:t>
      </w:r>
      <w:r>
        <w:rPr>
          <w:spacing w:val="-8"/>
          <w:sz w:val="24"/>
        </w:rPr>
        <w:t xml:space="preserve"> </w:t>
      </w:r>
      <w:r>
        <w:rPr>
          <w:sz w:val="24"/>
        </w:rPr>
        <w:t>bộc</w:t>
      </w:r>
      <w:r>
        <w:rPr>
          <w:spacing w:val="-8"/>
          <w:sz w:val="24"/>
        </w:rPr>
        <w:t xml:space="preserve"> </w:t>
      </w:r>
      <w:r>
        <w:rPr>
          <w:sz w:val="24"/>
        </w:rPr>
        <w:t>lộ,</w:t>
      </w:r>
      <w:r>
        <w:rPr>
          <w:spacing w:val="-8"/>
          <w:sz w:val="24"/>
        </w:rPr>
        <w:t xml:space="preserve"> </w:t>
      </w:r>
      <w:r>
        <w:rPr>
          <w:sz w:val="24"/>
        </w:rPr>
        <w:t>những</w:t>
      </w:r>
      <w:r>
        <w:rPr>
          <w:spacing w:val="-10"/>
          <w:sz w:val="24"/>
        </w:rPr>
        <w:t xml:space="preserve"> </w:t>
      </w:r>
      <w:r>
        <w:rPr>
          <w:sz w:val="24"/>
        </w:rPr>
        <w:t>điều</w:t>
      </w:r>
      <w:r>
        <w:rPr>
          <w:spacing w:val="-8"/>
          <w:sz w:val="24"/>
        </w:rPr>
        <w:t xml:space="preserve"> </w:t>
      </w:r>
      <w:r>
        <w:rPr>
          <w:sz w:val="24"/>
        </w:rPr>
        <w:t>cần</w:t>
      </w:r>
      <w:r>
        <w:rPr>
          <w:spacing w:val="-8"/>
          <w:sz w:val="24"/>
        </w:rPr>
        <w:t xml:space="preserve"> </w:t>
      </w:r>
      <w:r>
        <w:rPr>
          <w:sz w:val="24"/>
        </w:rPr>
        <w:t>thảo</w:t>
      </w:r>
      <w:r>
        <w:rPr>
          <w:spacing w:val="-8"/>
          <w:sz w:val="24"/>
        </w:rPr>
        <w:t xml:space="preserve"> </w:t>
      </w:r>
      <w:r>
        <w:rPr>
          <w:sz w:val="24"/>
        </w:rPr>
        <w:t>luận</w:t>
      </w:r>
      <w:r>
        <w:rPr>
          <w:spacing w:val="-8"/>
          <w:sz w:val="24"/>
        </w:rPr>
        <w:t xml:space="preserve"> </w:t>
      </w:r>
      <w:r>
        <w:rPr>
          <w:sz w:val="24"/>
        </w:rPr>
        <w:t>với</w:t>
      </w:r>
      <w:r>
        <w:rPr>
          <w:spacing w:val="-8"/>
          <w:sz w:val="24"/>
        </w:rPr>
        <w:t xml:space="preserve"> </w:t>
      </w:r>
      <w:r>
        <w:rPr>
          <w:sz w:val="24"/>
        </w:rPr>
        <w:t>trẻ,</w:t>
      </w:r>
      <w:r>
        <w:rPr>
          <w:spacing w:val="-8"/>
          <w:sz w:val="24"/>
        </w:rPr>
        <w:t xml:space="preserve"> </w:t>
      </w:r>
      <w:r>
        <w:rPr>
          <w:sz w:val="24"/>
        </w:rPr>
        <w:t>và cách hỗ trợ tâm lí cho trẻ sau bộc lộ.</w:t>
      </w:r>
    </w:p>
    <w:p w14:paraId="6D0D9C36" w14:textId="77777777" w:rsidR="00C25D3F" w:rsidRDefault="0002040D">
      <w:pPr>
        <w:pStyle w:val="Heading5"/>
        <w:ind w:left="873" w:firstLine="0"/>
        <w:jc w:val="both"/>
      </w:pPr>
      <w:r>
        <w:t>Chuẩn</w:t>
      </w:r>
      <w:r>
        <w:rPr>
          <w:spacing w:val="-1"/>
        </w:rPr>
        <w:t xml:space="preserve"> </w:t>
      </w:r>
      <w:r>
        <w:t>bị</w:t>
      </w:r>
      <w:r>
        <w:rPr>
          <w:spacing w:val="-1"/>
        </w:rPr>
        <w:t xml:space="preserve"> </w:t>
      </w:r>
      <w:r>
        <w:t xml:space="preserve">cho </w:t>
      </w:r>
      <w:r>
        <w:rPr>
          <w:spacing w:val="-4"/>
        </w:rPr>
        <w:t>trẻ:</w:t>
      </w:r>
    </w:p>
    <w:p w14:paraId="3E2EB00A" w14:textId="18048B7E" w:rsidR="00C25D3F" w:rsidRDefault="0002040D">
      <w:pPr>
        <w:pStyle w:val="ListParagraph"/>
        <w:numPr>
          <w:ilvl w:val="4"/>
          <w:numId w:val="32"/>
        </w:numPr>
        <w:tabs>
          <w:tab w:val="left" w:pos="1013"/>
        </w:tabs>
        <w:spacing w:before="116"/>
        <w:ind w:left="873" w:right="1007" w:firstLine="0"/>
        <w:jc w:val="both"/>
        <w:rPr>
          <w:sz w:val="24"/>
        </w:rPr>
      </w:pPr>
      <w:r>
        <w:rPr>
          <w:sz w:val="24"/>
        </w:rPr>
        <w:t>Thăm</w:t>
      </w:r>
      <w:r>
        <w:rPr>
          <w:spacing w:val="-5"/>
          <w:sz w:val="24"/>
        </w:rPr>
        <w:t xml:space="preserve"> </w:t>
      </w:r>
      <w:r>
        <w:rPr>
          <w:sz w:val="24"/>
        </w:rPr>
        <w:t>dò</w:t>
      </w:r>
      <w:r>
        <w:rPr>
          <w:spacing w:val="-5"/>
          <w:sz w:val="24"/>
        </w:rPr>
        <w:t xml:space="preserve"> </w:t>
      </w:r>
      <w:r>
        <w:rPr>
          <w:sz w:val="24"/>
        </w:rPr>
        <w:t>khả</w:t>
      </w:r>
      <w:r>
        <w:rPr>
          <w:spacing w:val="-6"/>
          <w:sz w:val="24"/>
        </w:rPr>
        <w:t xml:space="preserve"> </w:t>
      </w:r>
      <w:r>
        <w:rPr>
          <w:sz w:val="24"/>
        </w:rPr>
        <w:t>năng</w:t>
      </w:r>
      <w:r>
        <w:rPr>
          <w:spacing w:val="-8"/>
          <w:sz w:val="24"/>
        </w:rPr>
        <w:t xml:space="preserve"> </w:t>
      </w:r>
      <w:r>
        <w:rPr>
          <w:sz w:val="24"/>
        </w:rPr>
        <w:t>đ</w:t>
      </w:r>
      <w:r w:rsidR="008211B7">
        <w:rPr>
          <w:sz w:val="24"/>
        </w:rPr>
        <w:t>ư</w:t>
      </w:r>
      <w:r>
        <w:rPr>
          <w:sz w:val="24"/>
        </w:rPr>
        <w:t>ơng</w:t>
      </w:r>
      <w:r>
        <w:rPr>
          <w:spacing w:val="-8"/>
          <w:sz w:val="24"/>
        </w:rPr>
        <w:t xml:space="preserve"> </w:t>
      </w:r>
      <w:r>
        <w:rPr>
          <w:sz w:val="24"/>
        </w:rPr>
        <w:t>đầu</w:t>
      </w:r>
      <w:r>
        <w:rPr>
          <w:spacing w:val="-5"/>
          <w:sz w:val="24"/>
        </w:rPr>
        <w:t xml:space="preserve"> </w:t>
      </w:r>
      <w:r>
        <w:rPr>
          <w:sz w:val="24"/>
        </w:rPr>
        <w:t>với</w:t>
      </w:r>
      <w:r>
        <w:rPr>
          <w:spacing w:val="-5"/>
          <w:sz w:val="24"/>
        </w:rPr>
        <w:t xml:space="preserve"> </w:t>
      </w:r>
      <w:r>
        <w:rPr>
          <w:sz w:val="24"/>
        </w:rPr>
        <w:t>các</w:t>
      </w:r>
      <w:r>
        <w:rPr>
          <w:spacing w:val="-6"/>
          <w:sz w:val="24"/>
        </w:rPr>
        <w:t xml:space="preserve"> </w:t>
      </w:r>
      <w:r>
        <w:rPr>
          <w:sz w:val="24"/>
        </w:rPr>
        <w:t>bất</w:t>
      </w:r>
      <w:r>
        <w:rPr>
          <w:spacing w:val="-5"/>
          <w:sz w:val="24"/>
        </w:rPr>
        <w:t xml:space="preserve"> </w:t>
      </w:r>
      <w:r>
        <w:rPr>
          <w:sz w:val="24"/>
        </w:rPr>
        <w:t>lợi</w:t>
      </w:r>
      <w:r>
        <w:rPr>
          <w:spacing w:val="-5"/>
          <w:sz w:val="24"/>
        </w:rPr>
        <w:t xml:space="preserve"> </w:t>
      </w:r>
      <w:r>
        <w:rPr>
          <w:sz w:val="24"/>
        </w:rPr>
        <w:t>và</w:t>
      </w:r>
      <w:r>
        <w:rPr>
          <w:spacing w:val="-6"/>
          <w:sz w:val="24"/>
        </w:rPr>
        <w:t xml:space="preserve"> </w:t>
      </w:r>
      <w:r>
        <w:rPr>
          <w:sz w:val="24"/>
        </w:rPr>
        <w:t>cách</w:t>
      </w:r>
      <w:r>
        <w:rPr>
          <w:spacing w:val="40"/>
          <w:sz w:val="24"/>
        </w:rPr>
        <w:t xml:space="preserve"> </w:t>
      </w:r>
      <w:r>
        <w:rPr>
          <w:sz w:val="24"/>
        </w:rPr>
        <w:t>giải</w:t>
      </w:r>
      <w:r>
        <w:rPr>
          <w:spacing w:val="-5"/>
          <w:sz w:val="24"/>
        </w:rPr>
        <w:t xml:space="preserve"> </w:t>
      </w:r>
      <w:r>
        <w:rPr>
          <w:sz w:val="24"/>
        </w:rPr>
        <w:t>quyết</w:t>
      </w:r>
      <w:r>
        <w:rPr>
          <w:spacing w:val="-5"/>
          <w:sz w:val="24"/>
        </w:rPr>
        <w:t xml:space="preserve"> </w:t>
      </w:r>
      <w:r>
        <w:rPr>
          <w:sz w:val="24"/>
        </w:rPr>
        <w:t>vấn</w:t>
      </w:r>
      <w:r>
        <w:rPr>
          <w:spacing w:val="-5"/>
          <w:sz w:val="24"/>
        </w:rPr>
        <w:t xml:space="preserve"> </w:t>
      </w:r>
      <w:r>
        <w:rPr>
          <w:sz w:val="24"/>
        </w:rPr>
        <w:t>đề</w:t>
      </w:r>
      <w:r>
        <w:rPr>
          <w:spacing w:val="-6"/>
          <w:sz w:val="24"/>
        </w:rPr>
        <w:t xml:space="preserve"> </w:t>
      </w:r>
      <w:r>
        <w:rPr>
          <w:sz w:val="24"/>
        </w:rPr>
        <w:t>của</w:t>
      </w:r>
      <w:r>
        <w:rPr>
          <w:spacing w:val="-6"/>
          <w:sz w:val="24"/>
        </w:rPr>
        <w:t xml:space="preserve"> </w:t>
      </w:r>
      <w:r>
        <w:rPr>
          <w:sz w:val="24"/>
        </w:rPr>
        <w:t>trẻ</w:t>
      </w:r>
      <w:r>
        <w:rPr>
          <w:spacing w:val="-6"/>
          <w:sz w:val="24"/>
        </w:rPr>
        <w:t xml:space="preserve"> </w:t>
      </w:r>
      <w:r>
        <w:rPr>
          <w:sz w:val="24"/>
        </w:rPr>
        <w:t>khi</w:t>
      </w:r>
      <w:r>
        <w:rPr>
          <w:spacing w:val="-5"/>
          <w:sz w:val="24"/>
        </w:rPr>
        <w:t xml:space="preserve"> </w:t>
      </w:r>
      <w:r>
        <w:rPr>
          <w:sz w:val="24"/>
        </w:rPr>
        <w:t>bộc lộ tình trạng nhiễm, h</w:t>
      </w:r>
      <w:r w:rsidR="008211B7">
        <w:rPr>
          <w:sz w:val="24"/>
        </w:rPr>
        <w:t>ư</w:t>
      </w:r>
      <w:r>
        <w:rPr>
          <w:sz w:val="24"/>
        </w:rPr>
        <w:t>ớng dẫn trẻ cách bảo mật thông tin.</w:t>
      </w:r>
    </w:p>
    <w:p w14:paraId="2024432E" w14:textId="77777777" w:rsidR="00C25D3F" w:rsidRDefault="0002040D">
      <w:pPr>
        <w:pStyle w:val="ListParagraph"/>
        <w:numPr>
          <w:ilvl w:val="4"/>
          <w:numId w:val="32"/>
        </w:numPr>
        <w:tabs>
          <w:tab w:val="left" w:pos="1011"/>
        </w:tabs>
        <w:ind w:left="1011" w:hanging="138"/>
        <w:jc w:val="both"/>
        <w:rPr>
          <w:sz w:val="24"/>
        </w:rPr>
      </w:pPr>
      <w:r>
        <w:rPr>
          <w:sz w:val="24"/>
        </w:rPr>
        <w:t>Đánh giá sự</w:t>
      </w:r>
      <w:r>
        <w:rPr>
          <w:spacing w:val="-1"/>
          <w:sz w:val="24"/>
        </w:rPr>
        <w:t xml:space="preserve"> </w:t>
      </w:r>
      <w:r>
        <w:rPr>
          <w:sz w:val="24"/>
        </w:rPr>
        <w:t>sẵn sàng</w:t>
      </w:r>
      <w:r>
        <w:rPr>
          <w:spacing w:val="-3"/>
          <w:sz w:val="24"/>
        </w:rPr>
        <w:t xml:space="preserve"> </w:t>
      </w:r>
      <w:r>
        <w:rPr>
          <w:sz w:val="24"/>
        </w:rPr>
        <w:t>bộc</w:t>
      </w:r>
      <w:r>
        <w:rPr>
          <w:spacing w:val="-1"/>
          <w:sz w:val="24"/>
        </w:rPr>
        <w:t xml:space="preserve"> </w:t>
      </w:r>
      <w:r>
        <w:rPr>
          <w:sz w:val="24"/>
        </w:rPr>
        <w:t>lộ tình trạng</w:t>
      </w:r>
      <w:r>
        <w:rPr>
          <w:spacing w:val="-3"/>
          <w:sz w:val="24"/>
        </w:rPr>
        <w:t xml:space="preserve"> </w:t>
      </w:r>
      <w:r>
        <w:rPr>
          <w:sz w:val="24"/>
        </w:rPr>
        <w:t>nhiễm HIV</w:t>
      </w:r>
      <w:r>
        <w:rPr>
          <w:spacing w:val="-1"/>
          <w:sz w:val="24"/>
        </w:rPr>
        <w:t xml:space="preserve"> </w:t>
      </w:r>
      <w:r>
        <w:rPr>
          <w:sz w:val="24"/>
        </w:rPr>
        <w:t>ở</w:t>
      </w:r>
      <w:r>
        <w:rPr>
          <w:spacing w:val="1"/>
          <w:sz w:val="24"/>
        </w:rPr>
        <w:t xml:space="preserve"> </w:t>
      </w:r>
      <w:r>
        <w:rPr>
          <w:spacing w:val="-4"/>
          <w:sz w:val="24"/>
        </w:rPr>
        <w:t>trẻ.</w:t>
      </w:r>
    </w:p>
    <w:p w14:paraId="2A32037E" w14:textId="13C071B5" w:rsidR="00C25D3F" w:rsidRDefault="0002040D">
      <w:pPr>
        <w:pStyle w:val="BodyText"/>
        <w:ind w:right="1010"/>
        <w:jc w:val="both"/>
      </w:pPr>
      <w:r>
        <w:t>Tr</w:t>
      </w:r>
      <w:r w:rsidR="008211B7">
        <w:t>ư</w:t>
      </w:r>
      <w:r>
        <w:t>ờng</w:t>
      </w:r>
      <w:r>
        <w:rPr>
          <w:spacing w:val="-12"/>
        </w:rPr>
        <w:t xml:space="preserve"> </w:t>
      </w:r>
      <w:r>
        <w:t>hợp</w:t>
      </w:r>
      <w:r>
        <w:rPr>
          <w:spacing w:val="-11"/>
        </w:rPr>
        <w:t xml:space="preserve"> </w:t>
      </w:r>
      <w:r>
        <w:t>trẻ</w:t>
      </w:r>
      <w:r>
        <w:rPr>
          <w:spacing w:val="-11"/>
        </w:rPr>
        <w:t xml:space="preserve"> </w:t>
      </w:r>
      <w:r>
        <w:t>hoặc</w:t>
      </w:r>
      <w:r>
        <w:rPr>
          <w:spacing w:val="-11"/>
        </w:rPr>
        <w:t xml:space="preserve"> </w:t>
      </w:r>
      <w:r>
        <w:t>ng</w:t>
      </w:r>
      <w:r w:rsidR="008211B7">
        <w:t>ư</w:t>
      </w:r>
      <w:r>
        <w:t>ời</w:t>
      </w:r>
      <w:r>
        <w:rPr>
          <w:spacing w:val="-10"/>
        </w:rPr>
        <w:t xml:space="preserve"> </w:t>
      </w:r>
      <w:r>
        <w:t>chăm</w:t>
      </w:r>
      <w:r>
        <w:rPr>
          <w:spacing w:val="-10"/>
        </w:rPr>
        <w:t xml:space="preserve"> </w:t>
      </w:r>
      <w:r>
        <w:t>sóc</w:t>
      </w:r>
      <w:r>
        <w:rPr>
          <w:spacing w:val="-11"/>
        </w:rPr>
        <w:t xml:space="preserve"> </w:t>
      </w:r>
      <w:r>
        <w:t>ch</w:t>
      </w:r>
      <w:r w:rsidR="008211B7">
        <w:t>ư</w:t>
      </w:r>
      <w:r>
        <w:t>a</w:t>
      </w:r>
      <w:r>
        <w:rPr>
          <w:spacing w:val="-11"/>
        </w:rPr>
        <w:t xml:space="preserve"> </w:t>
      </w:r>
      <w:r>
        <w:t>sẵn</w:t>
      </w:r>
      <w:r>
        <w:rPr>
          <w:spacing w:val="-9"/>
        </w:rPr>
        <w:t xml:space="preserve"> </w:t>
      </w:r>
      <w:r>
        <w:t>sàng,</w:t>
      </w:r>
      <w:r>
        <w:rPr>
          <w:spacing w:val="-11"/>
        </w:rPr>
        <w:t xml:space="preserve"> </w:t>
      </w:r>
      <w:r>
        <w:t>định</w:t>
      </w:r>
      <w:r>
        <w:rPr>
          <w:spacing w:val="-11"/>
        </w:rPr>
        <w:t xml:space="preserve"> </w:t>
      </w:r>
      <w:r>
        <w:t>kỳ</w:t>
      </w:r>
      <w:r>
        <w:rPr>
          <w:spacing w:val="-13"/>
        </w:rPr>
        <w:t xml:space="preserve"> </w:t>
      </w:r>
      <w:r>
        <w:t>t</w:t>
      </w:r>
      <w:r w:rsidR="008211B7">
        <w:t>ư</w:t>
      </w:r>
      <w:r>
        <w:rPr>
          <w:spacing w:val="-11"/>
        </w:rPr>
        <w:t xml:space="preserve"> </w:t>
      </w:r>
      <w:r>
        <w:t>vấn</w:t>
      </w:r>
      <w:r>
        <w:rPr>
          <w:spacing w:val="-11"/>
        </w:rPr>
        <w:t xml:space="preserve"> </w:t>
      </w:r>
      <w:r>
        <w:t>cho</w:t>
      </w:r>
      <w:r>
        <w:rPr>
          <w:spacing w:val="-11"/>
        </w:rPr>
        <w:t xml:space="preserve"> </w:t>
      </w:r>
      <w:r>
        <w:t>trẻ</w:t>
      </w:r>
      <w:r>
        <w:rPr>
          <w:spacing w:val="-11"/>
        </w:rPr>
        <w:t xml:space="preserve"> </w:t>
      </w:r>
      <w:r>
        <w:t>và</w:t>
      </w:r>
      <w:r>
        <w:rPr>
          <w:spacing w:val="-11"/>
        </w:rPr>
        <w:t xml:space="preserve"> </w:t>
      </w:r>
      <w:r>
        <w:t>ng</w:t>
      </w:r>
      <w:r w:rsidR="008211B7">
        <w:t>ư</w:t>
      </w:r>
      <w:r>
        <w:t>ời chăm sóc về sự cần thiết và cách bộc lộ tình trạng nhiễm HIV của trẻ. Đánh giá lại sự sẵn sàng bộc lộ sau 6 tháng.</w:t>
      </w:r>
    </w:p>
    <w:p w14:paraId="5BBCD310" w14:textId="77777777" w:rsidR="00C25D3F" w:rsidRDefault="0002040D">
      <w:pPr>
        <w:pStyle w:val="Heading6"/>
        <w:numPr>
          <w:ilvl w:val="2"/>
          <w:numId w:val="32"/>
        </w:numPr>
        <w:tabs>
          <w:tab w:val="left" w:pos="1293"/>
        </w:tabs>
        <w:ind w:hanging="420"/>
        <w:jc w:val="both"/>
      </w:pPr>
      <w:r>
        <w:t>Tư</w:t>
      </w:r>
      <w:r>
        <w:rPr>
          <w:spacing w:val="-2"/>
        </w:rPr>
        <w:t xml:space="preserve"> </w:t>
      </w:r>
      <w:r>
        <w:t>vấn bộc</w:t>
      </w:r>
      <w:r>
        <w:rPr>
          <w:spacing w:val="-2"/>
        </w:rPr>
        <w:t xml:space="preserve"> </w:t>
      </w:r>
      <w:r>
        <w:t>lộ tình</w:t>
      </w:r>
      <w:r>
        <w:rPr>
          <w:spacing w:val="-1"/>
        </w:rPr>
        <w:t xml:space="preserve"> </w:t>
      </w:r>
      <w:r>
        <w:t xml:space="preserve">trạng </w:t>
      </w:r>
      <w:r>
        <w:rPr>
          <w:spacing w:val="-5"/>
        </w:rPr>
        <w:t>HIV</w:t>
      </w:r>
    </w:p>
    <w:p w14:paraId="75F9E1EE" w14:textId="77777777" w:rsidR="00C25D3F" w:rsidRDefault="0002040D">
      <w:pPr>
        <w:pStyle w:val="ListParagraph"/>
        <w:numPr>
          <w:ilvl w:val="0"/>
          <w:numId w:val="29"/>
        </w:numPr>
        <w:tabs>
          <w:tab w:val="left" w:pos="1011"/>
        </w:tabs>
        <w:spacing w:before="115"/>
        <w:ind w:left="1011" w:hanging="138"/>
        <w:rPr>
          <w:sz w:val="24"/>
        </w:rPr>
      </w:pPr>
      <w:r>
        <w:rPr>
          <w:sz w:val="24"/>
        </w:rPr>
        <w:t>Đánh</w:t>
      </w:r>
      <w:r>
        <w:rPr>
          <w:spacing w:val="1"/>
          <w:sz w:val="24"/>
        </w:rPr>
        <w:t xml:space="preserve"> </w:t>
      </w:r>
      <w:r>
        <w:rPr>
          <w:sz w:val="24"/>
        </w:rPr>
        <w:t>giá sự</w:t>
      </w:r>
      <w:r>
        <w:rPr>
          <w:spacing w:val="-2"/>
          <w:sz w:val="24"/>
        </w:rPr>
        <w:t xml:space="preserve"> </w:t>
      </w:r>
      <w:r>
        <w:rPr>
          <w:sz w:val="24"/>
        </w:rPr>
        <w:t>hiểu biết,</w:t>
      </w:r>
      <w:r>
        <w:rPr>
          <w:spacing w:val="-1"/>
          <w:sz w:val="24"/>
        </w:rPr>
        <w:t xml:space="preserve"> </w:t>
      </w:r>
      <w:r>
        <w:rPr>
          <w:sz w:val="24"/>
        </w:rPr>
        <w:t>sự</w:t>
      </w:r>
      <w:r>
        <w:rPr>
          <w:spacing w:val="-1"/>
          <w:sz w:val="24"/>
        </w:rPr>
        <w:t xml:space="preserve"> </w:t>
      </w:r>
      <w:r>
        <w:rPr>
          <w:sz w:val="24"/>
        </w:rPr>
        <w:t>quan</w:t>
      </w:r>
      <w:r>
        <w:rPr>
          <w:spacing w:val="-1"/>
          <w:sz w:val="24"/>
        </w:rPr>
        <w:t xml:space="preserve"> </w:t>
      </w:r>
      <w:r>
        <w:rPr>
          <w:sz w:val="24"/>
        </w:rPr>
        <w:t>tâm và</w:t>
      </w:r>
      <w:r>
        <w:rPr>
          <w:spacing w:val="-1"/>
          <w:sz w:val="24"/>
        </w:rPr>
        <w:t xml:space="preserve"> </w:t>
      </w:r>
      <w:r>
        <w:rPr>
          <w:sz w:val="24"/>
        </w:rPr>
        <w:t>thái</w:t>
      </w:r>
      <w:r>
        <w:rPr>
          <w:spacing w:val="-1"/>
          <w:sz w:val="24"/>
        </w:rPr>
        <w:t xml:space="preserve"> </w:t>
      </w:r>
      <w:r>
        <w:rPr>
          <w:sz w:val="24"/>
        </w:rPr>
        <w:t>độ của</w:t>
      </w:r>
      <w:r>
        <w:rPr>
          <w:spacing w:val="-2"/>
          <w:sz w:val="24"/>
        </w:rPr>
        <w:t xml:space="preserve"> </w:t>
      </w:r>
      <w:r>
        <w:rPr>
          <w:sz w:val="24"/>
        </w:rPr>
        <w:t>trẻ</w:t>
      </w:r>
      <w:r>
        <w:rPr>
          <w:spacing w:val="-1"/>
          <w:sz w:val="24"/>
        </w:rPr>
        <w:t xml:space="preserve"> </w:t>
      </w:r>
      <w:r>
        <w:rPr>
          <w:sz w:val="24"/>
        </w:rPr>
        <w:t>về</w:t>
      </w:r>
      <w:r>
        <w:rPr>
          <w:spacing w:val="-2"/>
          <w:sz w:val="24"/>
        </w:rPr>
        <w:t xml:space="preserve"> </w:t>
      </w:r>
      <w:r>
        <w:rPr>
          <w:sz w:val="24"/>
        </w:rPr>
        <w:t>bệnh nhiễm</w:t>
      </w:r>
      <w:r>
        <w:rPr>
          <w:spacing w:val="1"/>
          <w:sz w:val="24"/>
        </w:rPr>
        <w:t xml:space="preserve"> </w:t>
      </w:r>
      <w:r>
        <w:rPr>
          <w:spacing w:val="-4"/>
          <w:sz w:val="24"/>
        </w:rPr>
        <w:t>HIV.</w:t>
      </w:r>
    </w:p>
    <w:p w14:paraId="0E5D4E7E" w14:textId="77777777" w:rsidR="00C25D3F" w:rsidRDefault="0002040D">
      <w:pPr>
        <w:pStyle w:val="ListParagraph"/>
        <w:numPr>
          <w:ilvl w:val="0"/>
          <w:numId w:val="29"/>
        </w:numPr>
        <w:tabs>
          <w:tab w:val="left" w:pos="1011"/>
        </w:tabs>
        <w:spacing w:before="121"/>
        <w:ind w:left="1011" w:hanging="138"/>
        <w:rPr>
          <w:sz w:val="24"/>
        </w:rPr>
      </w:pPr>
      <w:r>
        <w:rPr>
          <w:sz w:val="24"/>
        </w:rPr>
        <w:t>Thông</w:t>
      </w:r>
      <w:r>
        <w:rPr>
          <w:spacing w:val="-3"/>
          <w:sz w:val="24"/>
        </w:rPr>
        <w:t xml:space="preserve"> </w:t>
      </w:r>
      <w:r>
        <w:rPr>
          <w:sz w:val="24"/>
        </w:rPr>
        <w:t>báo cho trẻ</w:t>
      </w:r>
      <w:r>
        <w:rPr>
          <w:spacing w:val="-1"/>
          <w:sz w:val="24"/>
        </w:rPr>
        <w:t xml:space="preserve"> </w:t>
      </w:r>
      <w:r>
        <w:rPr>
          <w:sz w:val="24"/>
        </w:rPr>
        <w:t>về</w:t>
      </w:r>
      <w:r>
        <w:rPr>
          <w:spacing w:val="-1"/>
          <w:sz w:val="24"/>
        </w:rPr>
        <w:t xml:space="preserve"> </w:t>
      </w:r>
      <w:r>
        <w:rPr>
          <w:sz w:val="24"/>
        </w:rPr>
        <w:t>việc</w:t>
      </w:r>
      <w:r>
        <w:rPr>
          <w:spacing w:val="-1"/>
          <w:sz w:val="24"/>
        </w:rPr>
        <w:t xml:space="preserve"> </w:t>
      </w:r>
      <w:r>
        <w:rPr>
          <w:sz w:val="24"/>
        </w:rPr>
        <w:t>trẻ</w:t>
      </w:r>
      <w:r>
        <w:rPr>
          <w:spacing w:val="-1"/>
          <w:sz w:val="24"/>
        </w:rPr>
        <w:t xml:space="preserve"> </w:t>
      </w:r>
      <w:r>
        <w:rPr>
          <w:sz w:val="24"/>
        </w:rPr>
        <w:t>nhiễm</w:t>
      </w:r>
      <w:r>
        <w:rPr>
          <w:spacing w:val="1"/>
          <w:sz w:val="24"/>
        </w:rPr>
        <w:t xml:space="preserve"> </w:t>
      </w:r>
      <w:r>
        <w:rPr>
          <w:sz w:val="24"/>
        </w:rPr>
        <w:t>HIV</w:t>
      </w:r>
      <w:r>
        <w:rPr>
          <w:spacing w:val="-1"/>
          <w:sz w:val="24"/>
        </w:rPr>
        <w:t xml:space="preserve"> </w:t>
      </w:r>
      <w:r>
        <w:rPr>
          <w:sz w:val="24"/>
        </w:rPr>
        <w:t>và</w:t>
      </w:r>
      <w:r>
        <w:rPr>
          <w:spacing w:val="3"/>
          <w:sz w:val="24"/>
        </w:rPr>
        <w:t xml:space="preserve"> </w:t>
      </w:r>
      <w:r>
        <w:rPr>
          <w:sz w:val="24"/>
        </w:rPr>
        <w:t>ý</w:t>
      </w:r>
      <w:r>
        <w:rPr>
          <w:spacing w:val="-5"/>
          <w:sz w:val="24"/>
        </w:rPr>
        <w:t xml:space="preserve"> </w:t>
      </w:r>
      <w:r>
        <w:rPr>
          <w:sz w:val="24"/>
        </w:rPr>
        <w:t>nghĩa của</w:t>
      </w:r>
      <w:r>
        <w:rPr>
          <w:spacing w:val="-1"/>
          <w:sz w:val="24"/>
        </w:rPr>
        <w:t xml:space="preserve"> </w:t>
      </w:r>
      <w:r>
        <w:rPr>
          <w:sz w:val="24"/>
        </w:rPr>
        <w:t>việc</w:t>
      </w:r>
      <w:r>
        <w:rPr>
          <w:spacing w:val="-1"/>
          <w:sz w:val="24"/>
        </w:rPr>
        <w:t xml:space="preserve"> </w:t>
      </w:r>
      <w:r>
        <w:rPr>
          <w:sz w:val="24"/>
        </w:rPr>
        <w:t>nhiễm</w:t>
      </w:r>
      <w:r>
        <w:rPr>
          <w:spacing w:val="1"/>
          <w:sz w:val="24"/>
        </w:rPr>
        <w:t xml:space="preserve"> </w:t>
      </w:r>
      <w:r>
        <w:rPr>
          <w:spacing w:val="-4"/>
          <w:sz w:val="24"/>
        </w:rPr>
        <w:t>HIV.</w:t>
      </w:r>
    </w:p>
    <w:p w14:paraId="2C98E1F6" w14:textId="77777777" w:rsidR="00C25D3F" w:rsidRDefault="0002040D">
      <w:pPr>
        <w:pStyle w:val="ListParagraph"/>
        <w:numPr>
          <w:ilvl w:val="0"/>
          <w:numId w:val="29"/>
        </w:numPr>
        <w:tabs>
          <w:tab w:val="left" w:pos="1025"/>
        </w:tabs>
        <w:ind w:right="1011" w:firstLine="0"/>
        <w:rPr>
          <w:sz w:val="24"/>
        </w:rPr>
      </w:pPr>
      <w:r>
        <w:rPr>
          <w:sz w:val="24"/>
        </w:rPr>
        <w:t>Cung cấp thông tin về tự chăm sóc, tầm quan trọng tuân thủ điều trị ARV, dự phòng</w:t>
      </w:r>
      <w:r>
        <w:rPr>
          <w:spacing w:val="40"/>
          <w:sz w:val="24"/>
        </w:rPr>
        <w:t xml:space="preserve"> </w:t>
      </w:r>
      <w:r>
        <w:rPr>
          <w:sz w:val="24"/>
        </w:rPr>
        <w:t>NTCH, sống tích cực, sức khỏe sinh sản, tình dục</w:t>
      </w:r>
      <w:r>
        <w:rPr>
          <w:spacing w:val="40"/>
          <w:sz w:val="24"/>
        </w:rPr>
        <w:t xml:space="preserve"> </w:t>
      </w:r>
      <w:r>
        <w:rPr>
          <w:sz w:val="24"/>
        </w:rPr>
        <w:t>và phòng nhiễm HIV</w:t>
      </w:r>
    </w:p>
    <w:p w14:paraId="002157F6" w14:textId="46792833" w:rsidR="00C25D3F" w:rsidRDefault="0002040D">
      <w:pPr>
        <w:pStyle w:val="ListParagraph"/>
        <w:numPr>
          <w:ilvl w:val="0"/>
          <w:numId w:val="29"/>
        </w:numPr>
        <w:tabs>
          <w:tab w:val="left" w:pos="1011"/>
        </w:tabs>
        <w:ind w:left="1011" w:hanging="138"/>
        <w:rPr>
          <w:sz w:val="24"/>
        </w:rPr>
      </w:pPr>
      <w:r>
        <w:rPr>
          <w:sz w:val="24"/>
        </w:rPr>
        <w:t>Đánh</w:t>
      </w:r>
      <w:r>
        <w:rPr>
          <w:spacing w:val="-3"/>
          <w:sz w:val="24"/>
        </w:rPr>
        <w:t xml:space="preserve"> </w:t>
      </w:r>
      <w:r>
        <w:rPr>
          <w:sz w:val="24"/>
        </w:rPr>
        <w:t>giá,</w:t>
      </w:r>
      <w:r>
        <w:rPr>
          <w:spacing w:val="-3"/>
          <w:sz w:val="24"/>
        </w:rPr>
        <w:t xml:space="preserve"> </w:t>
      </w:r>
      <w:r>
        <w:rPr>
          <w:sz w:val="24"/>
        </w:rPr>
        <w:t>chia</w:t>
      </w:r>
      <w:r>
        <w:rPr>
          <w:spacing w:val="-4"/>
          <w:sz w:val="24"/>
        </w:rPr>
        <w:t xml:space="preserve"> </w:t>
      </w:r>
      <w:r>
        <w:rPr>
          <w:sz w:val="24"/>
        </w:rPr>
        <w:t>sẻ</w:t>
      </w:r>
      <w:r>
        <w:rPr>
          <w:spacing w:val="-5"/>
          <w:sz w:val="24"/>
        </w:rPr>
        <w:t xml:space="preserve"> </w:t>
      </w:r>
      <w:r>
        <w:rPr>
          <w:sz w:val="24"/>
        </w:rPr>
        <w:t>và</w:t>
      </w:r>
      <w:r>
        <w:rPr>
          <w:spacing w:val="-5"/>
          <w:sz w:val="24"/>
        </w:rPr>
        <w:t xml:space="preserve"> </w:t>
      </w:r>
      <w:r>
        <w:rPr>
          <w:sz w:val="24"/>
        </w:rPr>
        <w:t>hỗ</w:t>
      </w:r>
      <w:r>
        <w:rPr>
          <w:spacing w:val="-1"/>
          <w:sz w:val="24"/>
        </w:rPr>
        <w:t xml:space="preserve"> </w:t>
      </w:r>
      <w:r>
        <w:rPr>
          <w:sz w:val="24"/>
        </w:rPr>
        <w:t>trợ</w:t>
      </w:r>
      <w:r>
        <w:rPr>
          <w:spacing w:val="-4"/>
          <w:sz w:val="24"/>
        </w:rPr>
        <w:t xml:space="preserve"> </w:t>
      </w:r>
      <w:r>
        <w:rPr>
          <w:sz w:val="24"/>
        </w:rPr>
        <w:t>giải</w:t>
      </w:r>
      <w:r>
        <w:rPr>
          <w:spacing w:val="-4"/>
          <w:sz w:val="24"/>
        </w:rPr>
        <w:t xml:space="preserve"> </w:t>
      </w:r>
      <w:r>
        <w:rPr>
          <w:sz w:val="24"/>
        </w:rPr>
        <w:t>quyết</w:t>
      </w:r>
      <w:r>
        <w:rPr>
          <w:spacing w:val="-2"/>
          <w:sz w:val="24"/>
        </w:rPr>
        <w:t xml:space="preserve"> </w:t>
      </w:r>
      <w:r>
        <w:rPr>
          <w:sz w:val="24"/>
        </w:rPr>
        <w:t>các</w:t>
      </w:r>
      <w:r>
        <w:rPr>
          <w:spacing w:val="-5"/>
          <w:sz w:val="24"/>
        </w:rPr>
        <w:t xml:space="preserve"> </w:t>
      </w:r>
      <w:r>
        <w:rPr>
          <w:sz w:val="24"/>
        </w:rPr>
        <w:t>phản</w:t>
      </w:r>
      <w:r>
        <w:rPr>
          <w:spacing w:val="-4"/>
          <w:sz w:val="24"/>
        </w:rPr>
        <w:t xml:space="preserve"> </w:t>
      </w:r>
      <w:r>
        <w:rPr>
          <w:sz w:val="24"/>
        </w:rPr>
        <w:t>ứng</w:t>
      </w:r>
      <w:r>
        <w:rPr>
          <w:spacing w:val="-7"/>
          <w:sz w:val="24"/>
        </w:rPr>
        <w:t xml:space="preserve"> </w:t>
      </w:r>
      <w:r>
        <w:rPr>
          <w:sz w:val="24"/>
        </w:rPr>
        <w:t>cảm</w:t>
      </w:r>
      <w:r>
        <w:rPr>
          <w:spacing w:val="-4"/>
          <w:sz w:val="24"/>
        </w:rPr>
        <w:t xml:space="preserve"> </w:t>
      </w:r>
      <w:r>
        <w:rPr>
          <w:sz w:val="24"/>
        </w:rPr>
        <w:t>xúc</w:t>
      </w:r>
      <w:r>
        <w:rPr>
          <w:spacing w:val="-5"/>
          <w:sz w:val="24"/>
        </w:rPr>
        <w:t xml:space="preserve"> </w:t>
      </w:r>
      <w:r>
        <w:rPr>
          <w:sz w:val="24"/>
        </w:rPr>
        <w:t>của</w:t>
      </w:r>
      <w:r>
        <w:rPr>
          <w:spacing w:val="-6"/>
          <w:sz w:val="24"/>
        </w:rPr>
        <w:t xml:space="preserve"> </w:t>
      </w:r>
      <w:r>
        <w:rPr>
          <w:sz w:val="24"/>
        </w:rPr>
        <w:t>trẻ</w:t>
      </w:r>
      <w:r>
        <w:rPr>
          <w:spacing w:val="-5"/>
          <w:sz w:val="24"/>
        </w:rPr>
        <w:t xml:space="preserve"> </w:t>
      </w:r>
      <w:r>
        <w:rPr>
          <w:sz w:val="24"/>
        </w:rPr>
        <w:t>và</w:t>
      </w:r>
      <w:r>
        <w:rPr>
          <w:spacing w:val="-5"/>
          <w:sz w:val="24"/>
        </w:rPr>
        <w:t xml:space="preserve"> </w:t>
      </w:r>
      <w:r>
        <w:rPr>
          <w:sz w:val="24"/>
        </w:rPr>
        <w:t>ng</w:t>
      </w:r>
      <w:r w:rsidR="008211B7">
        <w:rPr>
          <w:sz w:val="24"/>
        </w:rPr>
        <w:t>ư</w:t>
      </w:r>
      <w:r>
        <w:rPr>
          <w:sz w:val="24"/>
        </w:rPr>
        <w:t>ời</w:t>
      </w:r>
      <w:r>
        <w:rPr>
          <w:spacing w:val="-4"/>
          <w:sz w:val="24"/>
        </w:rPr>
        <w:t xml:space="preserve"> </w:t>
      </w:r>
      <w:r>
        <w:rPr>
          <w:sz w:val="24"/>
        </w:rPr>
        <w:t>chăm</w:t>
      </w:r>
      <w:r>
        <w:rPr>
          <w:spacing w:val="-4"/>
          <w:sz w:val="24"/>
        </w:rPr>
        <w:t xml:space="preserve"> sóc.</w:t>
      </w:r>
    </w:p>
    <w:p w14:paraId="1A3837AF" w14:textId="1D44E62D" w:rsidR="00C25D3F" w:rsidRDefault="0002040D">
      <w:pPr>
        <w:pStyle w:val="ListParagraph"/>
        <w:numPr>
          <w:ilvl w:val="0"/>
          <w:numId w:val="29"/>
        </w:numPr>
        <w:tabs>
          <w:tab w:val="left" w:pos="1020"/>
        </w:tabs>
        <w:ind w:right="1011" w:firstLine="0"/>
        <w:rPr>
          <w:sz w:val="24"/>
        </w:rPr>
      </w:pPr>
      <w:r>
        <w:rPr>
          <w:sz w:val="24"/>
        </w:rPr>
        <w:t>Thảo luận về các việc thực hiện sau khi bộc lộ tình trạng nhiễm HIV, bao gồm hỗ trợ trẻ và ng</w:t>
      </w:r>
      <w:r w:rsidR="008211B7">
        <w:rPr>
          <w:sz w:val="24"/>
        </w:rPr>
        <w:t>ư</w:t>
      </w:r>
      <w:r>
        <w:rPr>
          <w:sz w:val="24"/>
        </w:rPr>
        <w:t>ời chăm sóc và cách xử lý bảo mật thông tin.</w:t>
      </w:r>
    </w:p>
    <w:p w14:paraId="79BCFAB5" w14:textId="46DAB3F9" w:rsidR="00C25D3F" w:rsidRDefault="0002040D">
      <w:pPr>
        <w:pStyle w:val="BodyText"/>
        <w:ind w:right="1004"/>
      </w:pPr>
      <w:r>
        <w:rPr>
          <w:i/>
        </w:rPr>
        <w:t xml:space="preserve">Lưu ý: </w:t>
      </w:r>
      <w:r>
        <w:t>ng</w:t>
      </w:r>
      <w:r w:rsidR="008211B7">
        <w:t>ư</w:t>
      </w:r>
      <w:r>
        <w:t>ời chăm sóc có thể phối hợp với nhân viên y</w:t>
      </w:r>
      <w:r>
        <w:rPr>
          <w:spacing w:val="-2"/>
        </w:rPr>
        <w:t xml:space="preserve"> </w:t>
      </w:r>
      <w:r>
        <w:t>tế hoặc tự thông</w:t>
      </w:r>
      <w:r>
        <w:rPr>
          <w:spacing w:val="-1"/>
        </w:rPr>
        <w:t xml:space="preserve"> </w:t>
      </w:r>
      <w:r>
        <w:t>báo tình trạng nhiễm HIV với sự trợ giúp của nhân viên y tế.</w:t>
      </w:r>
    </w:p>
    <w:p w14:paraId="61EADA8F" w14:textId="77777777" w:rsidR="00C25D3F" w:rsidRDefault="0002040D">
      <w:pPr>
        <w:pStyle w:val="Heading6"/>
        <w:numPr>
          <w:ilvl w:val="2"/>
          <w:numId w:val="32"/>
        </w:numPr>
        <w:tabs>
          <w:tab w:val="left" w:pos="1293"/>
        </w:tabs>
        <w:ind w:hanging="420"/>
      </w:pPr>
      <w:r>
        <w:t>Theo</w:t>
      </w:r>
      <w:r>
        <w:rPr>
          <w:spacing w:val="-3"/>
        </w:rPr>
        <w:t xml:space="preserve"> </w:t>
      </w:r>
      <w:r>
        <w:t>dõi,</w:t>
      </w:r>
      <w:r>
        <w:rPr>
          <w:spacing w:val="-1"/>
        </w:rPr>
        <w:t xml:space="preserve"> </w:t>
      </w:r>
      <w:r>
        <w:t>lượng</w:t>
      </w:r>
      <w:r>
        <w:rPr>
          <w:spacing w:val="-1"/>
        </w:rPr>
        <w:t xml:space="preserve"> </w:t>
      </w:r>
      <w:r>
        <w:t>giá</w:t>
      </w:r>
      <w:r>
        <w:rPr>
          <w:spacing w:val="-2"/>
        </w:rPr>
        <w:t xml:space="preserve"> </w:t>
      </w:r>
      <w:r>
        <w:t>đáp</w:t>
      </w:r>
      <w:r>
        <w:rPr>
          <w:spacing w:val="-1"/>
        </w:rPr>
        <w:t xml:space="preserve"> </w:t>
      </w:r>
      <w:r>
        <w:t>ứng,</w:t>
      </w:r>
      <w:r>
        <w:rPr>
          <w:spacing w:val="-1"/>
        </w:rPr>
        <w:t xml:space="preserve"> </w:t>
      </w:r>
      <w:r>
        <w:t>thái</w:t>
      </w:r>
      <w:r>
        <w:rPr>
          <w:spacing w:val="-1"/>
        </w:rPr>
        <w:t xml:space="preserve"> </w:t>
      </w:r>
      <w:r>
        <w:t>độ của</w:t>
      </w:r>
      <w:r>
        <w:rPr>
          <w:spacing w:val="-1"/>
        </w:rPr>
        <w:t xml:space="preserve"> </w:t>
      </w:r>
      <w:r>
        <w:t>trẻ</w:t>
      </w:r>
      <w:r>
        <w:rPr>
          <w:spacing w:val="-2"/>
        </w:rPr>
        <w:t xml:space="preserve"> </w:t>
      </w:r>
      <w:r>
        <w:t>và</w:t>
      </w:r>
      <w:r>
        <w:rPr>
          <w:spacing w:val="-1"/>
        </w:rPr>
        <w:t xml:space="preserve"> </w:t>
      </w:r>
      <w:r>
        <w:t>người chăm</w:t>
      </w:r>
      <w:r>
        <w:rPr>
          <w:spacing w:val="1"/>
        </w:rPr>
        <w:t xml:space="preserve"> </w:t>
      </w:r>
      <w:r>
        <w:t>sóc</w:t>
      </w:r>
      <w:r>
        <w:rPr>
          <w:spacing w:val="-1"/>
        </w:rPr>
        <w:t xml:space="preserve"> </w:t>
      </w:r>
      <w:r>
        <w:t>sau</w:t>
      </w:r>
      <w:r>
        <w:rPr>
          <w:spacing w:val="-2"/>
        </w:rPr>
        <w:t xml:space="preserve"> </w:t>
      </w:r>
      <w:r>
        <w:t>bộc</w:t>
      </w:r>
      <w:r>
        <w:rPr>
          <w:spacing w:val="-1"/>
        </w:rPr>
        <w:t xml:space="preserve"> </w:t>
      </w:r>
      <w:r>
        <w:rPr>
          <w:spacing w:val="-5"/>
        </w:rPr>
        <w:t>lộ</w:t>
      </w:r>
    </w:p>
    <w:p w14:paraId="09CF8615" w14:textId="1444C105" w:rsidR="00C25D3F" w:rsidRDefault="0002040D">
      <w:pPr>
        <w:pStyle w:val="BodyText"/>
        <w:spacing w:before="115"/>
        <w:ind w:right="1004"/>
      </w:pPr>
      <w:r>
        <w:t>Theo</w:t>
      </w:r>
      <w:r>
        <w:rPr>
          <w:spacing w:val="-11"/>
        </w:rPr>
        <w:t xml:space="preserve"> </w:t>
      </w:r>
      <w:r>
        <w:t>dõi,</w:t>
      </w:r>
      <w:r>
        <w:rPr>
          <w:spacing w:val="-11"/>
        </w:rPr>
        <w:t xml:space="preserve"> </w:t>
      </w:r>
      <w:r>
        <w:t>l</w:t>
      </w:r>
      <w:r w:rsidR="008211B7">
        <w:t>ư</w:t>
      </w:r>
      <w:r>
        <w:t>ợng</w:t>
      </w:r>
      <w:r>
        <w:rPr>
          <w:spacing w:val="-14"/>
        </w:rPr>
        <w:t xml:space="preserve"> </w:t>
      </w:r>
      <w:r>
        <w:t>giá</w:t>
      </w:r>
      <w:r>
        <w:rPr>
          <w:spacing w:val="-12"/>
        </w:rPr>
        <w:t xml:space="preserve"> </w:t>
      </w:r>
      <w:r>
        <w:t>việc</w:t>
      </w:r>
      <w:r>
        <w:rPr>
          <w:spacing w:val="-12"/>
        </w:rPr>
        <w:t xml:space="preserve"> </w:t>
      </w:r>
      <w:r>
        <w:t>đáp</w:t>
      </w:r>
      <w:r>
        <w:rPr>
          <w:spacing w:val="-11"/>
        </w:rPr>
        <w:t xml:space="preserve"> </w:t>
      </w:r>
      <w:r>
        <w:t>ứng,</w:t>
      </w:r>
      <w:r>
        <w:rPr>
          <w:spacing w:val="-11"/>
        </w:rPr>
        <w:t xml:space="preserve"> </w:t>
      </w:r>
      <w:r>
        <w:t>thái</w:t>
      </w:r>
      <w:r>
        <w:rPr>
          <w:spacing w:val="-11"/>
        </w:rPr>
        <w:t xml:space="preserve"> </w:t>
      </w:r>
      <w:r>
        <w:t>độ</w:t>
      </w:r>
      <w:r>
        <w:rPr>
          <w:spacing w:val="-11"/>
        </w:rPr>
        <w:t xml:space="preserve"> </w:t>
      </w:r>
      <w:r>
        <w:t>của</w:t>
      </w:r>
      <w:r>
        <w:rPr>
          <w:spacing w:val="-12"/>
        </w:rPr>
        <w:t xml:space="preserve"> </w:t>
      </w:r>
      <w:r>
        <w:t>trẻ</w:t>
      </w:r>
      <w:r>
        <w:rPr>
          <w:spacing w:val="-12"/>
        </w:rPr>
        <w:t xml:space="preserve"> </w:t>
      </w:r>
      <w:r>
        <w:t>và</w:t>
      </w:r>
      <w:r>
        <w:rPr>
          <w:spacing w:val="-12"/>
        </w:rPr>
        <w:t xml:space="preserve"> </w:t>
      </w:r>
      <w:r>
        <w:t>ng</w:t>
      </w:r>
      <w:r w:rsidR="008211B7">
        <w:t>ư</w:t>
      </w:r>
      <w:r>
        <w:t>ời</w:t>
      </w:r>
      <w:r>
        <w:rPr>
          <w:spacing w:val="-11"/>
        </w:rPr>
        <w:t xml:space="preserve"> </w:t>
      </w:r>
      <w:r>
        <w:t>chăm</w:t>
      </w:r>
      <w:r>
        <w:rPr>
          <w:spacing w:val="-11"/>
        </w:rPr>
        <w:t xml:space="preserve"> </w:t>
      </w:r>
      <w:r>
        <w:t>sóc</w:t>
      </w:r>
      <w:r>
        <w:rPr>
          <w:spacing w:val="-11"/>
        </w:rPr>
        <w:t xml:space="preserve"> </w:t>
      </w:r>
      <w:r>
        <w:t>ngay</w:t>
      </w:r>
      <w:r>
        <w:rPr>
          <w:spacing w:val="-15"/>
        </w:rPr>
        <w:t xml:space="preserve"> </w:t>
      </w:r>
      <w:r>
        <w:t>sau</w:t>
      </w:r>
      <w:r>
        <w:rPr>
          <w:spacing w:val="-11"/>
        </w:rPr>
        <w:t xml:space="preserve"> </w:t>
      </w:r>
      <w:r>
        <w:t>khi</w:t>
      </w:r>
      <w:r>
        <w:rPr>
          <w:spacing w:val="-11"/>
        </w:rPr>
        <w:t xml:space="preserve"> </w:t>
      </w:r>
      <w:r>
        <w:t>bộc</w:t>
      </w:r>
      <w:r>
        <w:rPr>
          <w:spacing w:val="-12"/>
        </w:rPr>
        <w:t xml:space="preserve"> </w:t>
      </w:r>
      <w:r>
        <w:t>lộ từ 1 đến 2 tuần, sau</w:t>
      </w:r>
      <w:r>
        <w:rPr>
          <w:spacing w:val="40"/>
        </w:rPr>
        <w:t xml:space="preserve"> </w:t>
      </w:r>
      <w:r>
        <w:t>2 tháng, sau 6 tháng và khi cần thiết:</w:t>
      </w:r>
    </w:p>
    <w:p w14:paraId="795776D8" w14:textId="18A52902" w:rsidR="00C25D3F" w:rsidRDefault="0002040D">
      <w:pPr>
        <w:pStyle w:val="ListParagraph"/>
        <w:numPr>
          <w:ilvl w:val="0"/>
          <w:numId w:val="28"/>
        </w:numPr>
        <w:tabs>
          <w:tab w:val="left" w:pos="1011"/>
        </w:tabs>
        <w:ind w:left="1011" w:hanging="138"/>
        <w:rPr>
          <w:sz w:val="24"/>
        </w:rPr>
      </w:pPr>
      <w:r>
        <w:rPr>
          <w:sz w:val="24"/>
        </w:rPr>
        <w:t>Đánh</w:t>
      </w:r>
      <w:r>
        <w:rPr>
          <w:spacing w:val="-5"/>
          <w:sz w:val="24"/>
        </w:rPr>
        <w:t xml:space="preserve"> </w:t>
      </w:r>
      <w:r>
        <w:rPr>
          <w:sz w:val="24"/>
        </w:rPr>
        <w:t>giá</w:t>
      </w:r>
      <w:r>
        <w:rPr>
          <w:spacing w:val="-5"/>
          <w:sz w:val="24"/>
        </w:rPr>
        <w:t xml:space="preserve"> </w:t>
      </w:r>
      <w:r>
        <w:rPr>
          <w:sz w:val="24"/>
        </w:rPr>
        <w:t>những</w:t>
      </w:r>
      <w:r>
        <w:rPr>
          <w:spacing w:val="-9"/>
          <w:sz w:val="24"/>
        </w:rPr>
        <w:t xml:space="preserve"> </w:t>
      </w:r>
      <w:r>
        <w:rPr>
          <w:sz w:val="24"/>
        </w:rPr>
        <w:t>thay</w:t>
      </w:r>
      <w:r>
        <w:rPr>
          <w:spacing w:val="-10"/>
          <w:sz w:val="24"/>
        </w:rPr>
        <w:t xml:space="preserve"> </w:t>
      </w:r>
      <w:r>
        <w:rPr>
          <w:sz w:val="24"/>
        </w:rPr>
        <w:t>đổi</w:t>
      </w:r>
      <w:r>
        <w:rPr>
          <w:spacing w:val="-6"/>
          <w:sz w:val="24"/>
        </w:rPr>
        <w:t xml:space="preserve"> </w:t>
      </w:r>
      <w:r>
        <w:rPr>
          <w:sz w:val="24"/>
        </w:rPr>
        <w:t>ở</w:t>
      </w:r>
      <w:r>
        <w:rPr>
          <w:spacing w:val="-6"/>
          <w:sz w:val="24"/>
        </w:rPr>
        <w:t xml:space="preserve"> </w:t>
      </w:r>
      <w:r>
        <w:rPr>
          <w:sz w:val="24"/>
        </w:rPr>
        <w:t>trẻ</w:t>
      </w:r>
      <w:r>
        <w:rPr>
          <w:spacing w:val="-7"/>
          <w:sz w:val="24"/>
        </w:rPr>
        <w:t xml:space="preserve"> </w:t>
      </w:r>
      <w:r>
        <w:rPr>
          <w:sz w:val="24"/>
        </w:rPr>
        <w:t>và</w:t>
      </w:r>
      <w:r>
        <w:rPr>
          <w:spacing w:val="-7"/>
          <w:sz w:val="24"/>
        </w:rPr>
        <w:t xml:space="preserve"> </w:t>
      </w:r>
      <w:r>
        <w:rPr>
          <w:sz w:val="24"/>
        </w:rPr>
        <w:t>ng</w:t>
      </w:r>
      <w:r w:rsidR="008211B7">
        <w:rPr>
          <w:sz w:val="24"/>
        </w:rPr>
        <w:t>ư</w:t>
      </w:r>
      <w:r>
        <w:rPr>
          <w:sz w:val="24"/>
        </w:rPr>
        <w:t>ời</w:t>
      </w:r>
      <w:r>
        <w:rPr>
          <w:spacing w:val="-6"/>
          <w:sz w:val="24"/>
        </w:rPr>
        <w:t xml:space="preserve"> </w:t>
      </w:r>
      <w:r>
        <w:rPr>
          <w:sz w:val="24"/>
        </w:rPr>
        <w:t>chăm</w:t>
      </w:r>
      <w:r>
        <w:rPr>
          <w:spacing w:val="-5"/>
          <w:sz w:val="24"/>
        </w:rPr>
        <w:t xml:space="preserve"> </w:t>
      </w:r>
      <w:r>
        <w:rPr>
          <w:sz w:val="24"/>
        </w:rPr>
        <w:t>sóc</w:t>
      </w:r>
      <w:r>
        <w:rPr>
          <w:spacing w:val="-7"/>
          <w:sz w:val="24"/>
        </w:rPr>
        <w:t xml:space="preserve"> </w:t>
      </w:r>
      <w:r>
        <w:rPr>
          <w:sz w:val="24"/>
        </w:rPr>
        <w:t>sau</w:t>
      </w:r>
      <w:r>
        <w:rPr>
          <w:spacing w:val="-6"/>
          <w:sz w:val="24"/>
        </w:rPr>
        <w:t xml:space="preserve"> </w:t>
      </w:r>
      <w:r>
        <w:rPr>
          <w:sz w:val="24"/>
        </w:rPr>
        <w:t>bộc</w:t>
      </w:r>
      <w:r>
        <w:rPr>
          <w:spacing w:val="-7"/>
          <w:sz w:val="24"/>
        </w:rPr>
        <w:t xml:space="preserve"> </w:t>
      </w:r>
      <w:r>
        <w:rPr>
          <w:spacing w:val="-5"/>
          <w:sz w:val="24"/>
        </w:rPr>
        <w:t>lộ</w:t>
      </w:r>
    </w:p>
    <w:p w14:paraId="2B77248C" w14:textId="77777777" w:rsidR="00C25D3F" w:rsidRDefault="0002040D">
      <w:pPr>
        <w:pStyle w:val="ListParagraph"/>
        <w:numPr>
          <w:ilvl w:val="0"/>
          <w:numId w:val="28"/>
        </w:numPr>
        <w:tabs>
          <w:tab w:val="left" w:pos="1011"/>
        </w:tabs>
        <w:spacing w:before="121"/>
        <w:ind w:left="1011" w:hanging="138"/>
        <w:rPr>
          <w:sz w:val="24"/>
        </w:rPr>
      </w:pPr>
      <w:r>
        <w:rPr>
          <w:sz w:val="24"/>
        </w:rPr>
        <w:t>Bổ</w:t>
      </w:r>
      <w:r>
        <w:rPr>
          <w:spacing w:val="-3"/>
          <w:sz w:val="24"/>
        </w:rPr>
        <w:t xml:space="preserve"> </w:t>
      </w:r>
      <w:r>
        <w:rPr>
          <w:sz w:val="24"/>
        </w:rPr>
        <w:t>sung</w:t>
      </w:r>
      <w:r>
        <w:rPr>
          <w:spacing w:val="-3"/>
          <w:sz w:val="24"/>
        </w:rPr>
        <w:t xml:space="preserve"> </w:t>
      </w:r>
      <w:r>
        <w:rPr>
          <w:sz w:val="24"/>
        </w:rPr>
        <w:t>hiểu biết về</w:t>
      </w:r>
      <w:r>
        <w:rPr>
          <w:spacing w:val="-2"/>
          <w:sz w:val="24"/>
        </w:rPr>
        <w:t xml:space="preserve"> </w:t>
      </w:r>
      <w:r>
        <w:rPr>
          <w:sz w:val="24"/>
        </w:rPr>
        <w:t>nhiễm HIV, tuân thủ</w:t>
      </w:r>
      <w:r>
        <w:rPr>
          <w:spacing w:val="-1"/>
          <w:sz w:val="24"/>
        </w:rPr>
        <w:t xml:space="preserve"> </w:t>
      </w:r>
      <w:r>
        <w:rPr>
          <w:sz w:val="24"/>
        </w:rPr>
        <w:t>điều trị và</w:t>
      </w:r>
      <w:r>
        <w:rPr>
          <w:spacing w:val="-1"/>
          <w:sz w:val="24"/>
        </w:rPr>
        <w:t xml:space="preserve"> </w:t>
      </w:r>
      <w:r>
        <w:rPr>
          <w:sz w:val="24"/>
        </w:rPr>
        <w:t>tự</w:t>
      </w:r>
      <w:r>
        <w:rPr>
          <w:spacing w:val="-2"/>
          <w:sz w:val="24"/>
        </w:rPr>
        <w:t xml:space="preserve"> </w:t>
      </w:r>
      <w:r>
        <w:rPr>
          <w:sz w:val="24"/>
        </w:rPr>
        <w:t>chăm sóc sức</w:t>
      </w:r>
      <w:r>
        <w:rPr>
          <w:spacing w:val="-1"/>
          <w:sz w:val="24"/>
        </w:rPr>
        <w:t xml:space="preserve"> </w:t>
      </w:r>
      <w:r>
        <w:rPr>
          <w:spacing w:val="-2"/>
          <w:sz w:val="24"/>
        </w:rPr>
        <w:t>khỏe.</w:t>
      </w:r>
    </w:p>
    <w:p w14:paraId="14C1CDE1" w14:textId="3EDC3540" w:rsidR="00C25D3F" w:rsidRDefault="0002040D">
      <w:pPr>
        <w:pStyle w:val="ListParagraph"/>
        <w:numPr>
          <w:ilvl w:val="0"/>
          <w:numId w:val="28"/>
        </w:numPr>
        <w:tabs>
          <w:tab w:val="left" w:pos="1011"/>
        </w:tabs>
        <w:ind w:left="1011" w:hanging="138"/>
        <w:rPr>
          <w:sz w:val="24"/>
        </w:rPr>
      </w:pPr>
      <w:r>
        <w:rPr>
          <w:sz w:val="24"/>
        </w:rPr>
        <w:t>H</w:t>
      </w:r>
      <w:r w:rsidR="008211B7">
        <w:rPr>
          <w:sz w:val="24"/>
        </w:rPr>
        <w:t>ư</w:t>
      </w:r>
      <w:r>
        <w:rPr>
          <w:sz w:val="24"/>
        </w:rPr>
        <w:t>ớng</w:t>
      </w:r>
      <w:r>
        <w:rPr>
          <w:spacing w:val="-9"/>
          <w:sz w:val="24"/>
        </w:rPr>
        <w:t xml:space="preserve"> </w:t>
      </w:r>
      <w:r>
        <w:rPr>
          <w:sz w:val="24"/>
        </w:rPr>
        <w:t>dẫn</w:t>
      </w:r>
      <w:r>
        <w:rPr>
          <w:spacing w:val="-6"/>
          <w:sz w:val="24"/>
        </w:rPr>
        <w:t xml:space="preserve"> </w:t>
      </w:r>
      <w:r>
        <w:rPr>
          <w:sz w:val="24"/>
        </w:rPr>
        <w:t>trẻ</w:t>
      </w:r>
      <w:r>
        <w:rPr>
          <w:spacing w:val="-7"/>
          <w:sz w:val="24"/>
        </w:rPr>
        <w:t xml:space="preserve"> </w:t>
      </w:r>
      <w:r>
        <w:rPr>
          <w:sz w:val="24"/>
        </w:rPr>
        <w:t>bảo</w:t>
      </w:r>
      <w:r>
        <w:rPr>
          <w:spacing w:val="-6"/>
          <w:sz w:val="24"/>
        </w:rPr>
        <w:t xml:space="preserve"> </w:t>
      </w:r>
      <w:r>
        <w:rPr>
          <w:sz w:val="24"/>
        </w:rPr>
        <w:t>mật</w:t>
      </w:r>
      <w:r>
        <w:rPr>
          <w:spacing w:val="-4"/>
          <w:sz w:val="24"/>
        </w:rPr>
        <w:t xml:space="preserve"> </w:t>
      </w:r>
      <w:r>
        <w:rPr>
          <w:sz w:val="24"/>
        </w:rPr>
        <w:t>thông</w:t>
      </w:r>
      <w:r>
        <w:rPr>
          <w:spacing w:val="-8"/>
          <w:sz w:val="24"/>
        </w:rPr>
        <w:t xml:space="preserve"> </w:t>
      </w:r>
      <w:r>
        <w:rPr>
          <w:sz w:val="24"/>
        </w:rPr>
        <w:t>tin</w:t>
      </w:r>
      <w:r>
        <w:rPr>
          <w:spacing w:val="-5"/>
          <w:sz w:val="24"/>
        </w:rPr>
        <w:t xml:space="preserve"> </w:t>
      </w:r>
      <w:r>
        <w:rPr>
          <w:sz w:val="24"/>
        </w:rPr>
        <w:t>về</w:t>
      </w:r>
      <w:r>
        <w:rPr>
          <w:spacing w:val="-7"/>
          <w:sz w:val="24"/>
        </w:rPr>
        <w:t xml:space="preserve"> </w:t>
      </w:r>
      <w:r>
        <w:rPr>
          <w:sz w:val="24"/>
        </w:rPr>
        <w:t>tình</w:t>
      </w:r>
      <w:r>
        <w:rPr>
          <w:spacing w:val="-6"/>
          <w:sz w:val="24"/>
        </w:rPr>
        <w:t xml:space="preserve"> </w:t>
      </w:r>
      <w:r>
        <w:rPr>
          <w:sz w:val="24"/>
        </w:rPr>
        <w:t>trạng</w:t>
      </w:r>
      <w:r>
        <w:rPr>
          <w:spacing w:val="-9"/>
          <w:sz w:val="24"/>
        </w:rPr>
        <w:t xml:space="preserve"> </w:t>
      </w:r>
      <w:r>
        <w:rPr>
          <w:sz w:val="24"/>
        </w:rPr>
        <w:t>nhiễm</w:t>
      </w:r>
      <w:r>
        <w:rPr>
          <w:spacing w:val="-6"/>
          <w:sz w:val="24"/>
        </w:rPr>
        <w:t xml:space="preserve"> </w:t>
      </w:r>
      <w:r>
        <w:rPr>
          <w:spacing w:val="-5"/>
          <w:sz w:val="24"/>
        </w:rPr>
        <w:t>HIV</w:t>
      </w:r>
    </w:p>
    <w:p w14:paraId="6A03DAFF" w14:textId="77777777" w:rsidR="00C25D3F" w:rsidRDefault="0002040D">
      <w:pPr>
        <w:pStyle w:val="ListParagraph"/>
        <w:numPr>
          <w:ilvl w:val="1"/>
          <w:numId w:val="32"/>
        </w:numPr>
        <w:tabs>
          <w:tab w:val="left" w:pos="1129"/>
        </w:tabs>
        <w:spacing w:before="123"/>
        <w:ind w:hanging="256"/>
        <w:rPr>
          <w:rFonts w:ascii="Arial" w:hAnsi="Arial"/>
          <w:b/>
          <w:sz w:val="23"/>
        </w:rPr>
      </w:pPr>
      <w:r>
        <w:rPr>
          <w:rFonts w:ascii="Arial" w:hAnsi="Arial"/>
          <w:b/>
          <w:sz w:val="23"/>
        </w:rPr>
        <w:t>Chăm</w:t>
      </w:r>
      <w:r>
        <w:rPr>
          <w:rFonts w:ascii="Arial" w:hAnsi="Arial"/>
          <w:b/>
          <w:spacing w:val="-5"/>
          <w:sz w:val="23"/>
        </w:rPr>
        <w:t xml:space="preserve"> </w:t>
      </w:r>
      <w:r>
        <w:rPr>
          <w:rFonts w:ascii="Arial" w:hAnsi="Arial"/>
          <w:b/>
          <w:sz w:val="23"/>
        </w:rPr>
        <w:t>sóc</w:t>
      </w:r>
      <w:r>
        <w:rPr>
          <w:rFonts w:ascii="Arial" w:hAnsi="Arial"/>
          <w:b/>
          <w:spacing w:val="-2"/>
          <w:sz w:val="23"/>
        </w:rPr>
        <w:t xml:space="preserve"> </w:t>
      </w:r>
      <w:r>
        <w:rPr>
          <w:rFonts w:ascii="Arial" w:hAnsi="Arial"/>
          <w:b/>
          <w:sz w:val="23"/>
        </w:rPr>
        <w:t>sức</w:t>
      </w:r>
      <w:r>
        <w:rPr>
          <w:rFonts w:ascii="Arial" w:hAnsi="Arial"/>
          <w:b/>
          <w:spacing w:val="-2"/>
          <w:sz w:val="23"/>
        </w:rPr>
        <w:t xml:space="preserve"> </w:t>
      </w:r>
      <w:r>
        <w:rPr>
          <w:rFonts w:ascii="Arial" w:hAnsi="Arial"/>
          <w:b/>
          <w:sz w:val="23"/>
        </w:rPr>
        <w:t>khỏe</w:t>
      </w:r>
      <w:r>
        <w:rPr>
          <w:rFonts w:ascii="Arial" w:hAnsi="Arial"/>
          <w:b/>
          <w:spacing w:val="-3"/>
          <w:sz w:val="23"/>
        </w:rPr>
        <w:t xml:space="preserve"> </w:t>
      </w:r>
      <w:r>
        <w:rPr>
          <w:rFonts w:ascii="Arial" w:hAnsi="Arial"/>
          <w:b/>
          <w:sz w:val="23"/>
        </w:rPr>
        <w:t>sinh</w:t>
      </w:r>
      <w:r>
        <w:rPr>
          <w:rFonts w:ascii="Arial" w:hAnsi="Arial"/>
          <w:b/>
          <w:spacing w:val="-2"/>
          <w:sz w:val="23"/>
        </w:rPr>
        <w:t xml:space="preserve"> </w:t>
      </w:r>
      <w:r>
        <w:rPr>
          <w:rFonts w:ascii="Arial" w:hAnsi="Arial"/>
          <w:b/>
          <w:sz w:val="23"/>
        </w:rPr>
        <w:t>sản và</w:t>
      </w:r>
      <w:r>
        <w:rPr>
          <w:rFonts w:ascii="Arial" w:hAnsi="Arial"/>
          <w:b/>
          <w:spacing w:val="-3"/>
          <w:sz w:val="23"/>
        </w:rPr>
        <w:t xml:space="preserve"> </w:t>
      </w:r>
      <w:r>
        <w:rPr>
          <w:rFonts w:ascii="Arial" w:hAnsi="Arial"/>
          <w:b/>
          <w:sz w:val="23"/>
        </w:rPr>
        <w:t>sức</w:t>
      </w:r>
      <w:r>
        <w:rPr>
          <w:rFonts w:ascii="Arial" w:hAnsi="Arial"/>
          <w:b/>
          <w:spacing w:val="-2"/>
          <w:sz w:val="23"/>
        </w:rPr>
        <w:t xml:space="preserve"> </w:t>
      </w:r>
      <w:r>
        <w:rPr>
          <w:rFonts w:ascii="Arial" w:hAnsi="Arial"/>
          <w:b/>
          <w:sz w:val="23"/>
        </w:rPr>
        <w:t>khỏe</w:t>
      </w:r>
      <w:r>
        <w:rPr>
          <w:rFonts w:ascii="Arial" w:hAnsi="Arial"/>
          <w:b/>
          <w:spacing w:val="-2"/>
          <w:sz w:val="23"/>
        </w:rPr>
        <w:t xml:space="preserve"> </w:t>
      </w:r>
      <w:r>
        <w:rPr>
          <w:rFonts w:ascii="Arial" w:hAnsi="Arial"/>
          <w:b/>
          <w:sz w:val="23"/>
        </w:rPr>
        <w:t>tình</w:t>
      </w:r>
      <w:r>
        <w:rPr>
          <w:rFonts w:ascii="Arial" w:hAnsi="Arial"/>
          <w:b/>
          <w:spacing w:val="-2"/>
          <w:sz w:val="23"/>
        </w:rPr>
        <w:t xml:space="preserve"> </w:t>
      </w:r>
      <w:r>
        <w:rPr>
          <w:rFonts w:ascii="Arial" w:hAnsi="Arial"/>
          <w:b/>
          <w:spacing w:val="-5"/>
          <w:sz w:val="23"/>
        </w:rPr>
        <w:t>dục</w:t>
      </w:r>
    </w:p>
    <w:p w14:paraId="30F55390" w14:textId="77777777" w:rsidR="00C25D3F" w:rsidRDefault="0002040D">
      <w:pPr>
        <w:pStyle w:val="Heading6"/>
        <w:numPr>
          <w:ilvl w:val="2"/>
          <w:numId w:val="32"/>
        </w:numPr>
        <w:tabs>
          <w:tab w:val="left" w:pos="1293"/>
        </w:tabs>
        <w:spacing w:before="121"/>
        <w:ind w:hanging="420"/>
      </w:pPr>
      <w:r>
        <w:t>Mục</w:t>
      </w:r>
      <w:r>
        <w:rPr>
          <w:spacing w:val="-1"/>
        </w:rPr>
        <w:t xml:space="preserve"> </w:t>
      </w:r>
      <w:r>
        <w:rPr>
          <w:spacing w:val="-2"/>
        </w:rPr>
        <w:t>tiêu:</w:t>
      </w:r>
    </w:p>
    <w:p w14:paraId="4E937681" w14:textId="77777777" w:rsidR="00C25D3F" w:rsidRDefault="0002040D">
      <w:pPr>
        <w:pStyle w:val="BodyText"/>
        <w:spacing w:before="116"/>
      </w:pPr>
      <w:r>
        <w:t>-</w:t>
      </w:r>
      <w:r>
        <w:rPr>
          <w:spacing w:val="-2"/>
        </w:rPr>
        <w:t xml:space="preserve"> </w:t>
      </w:r>
      <w:r>
        <w:t>Giúp trẻ</w:t>
      </w:r>
      <w:r>
        <w:rPr>
          <w:spacing w:val="-1"/>
        </w:rPr>
        <w:t xml:space="preserve"> </w:t>
      </w:r>
      <w:r>
        <w:t>nhận biết tình</w:t>
      </w:r>
      <w:r>
        <w:rPr>
          <w:spacing w:val="1"/>
        </w:rPr>
        <w:t xml:space="preserve"> </w:t>
      </w:r>
      <w:r>
        <w:t>cảm của</w:t>
      </w:r>
      <w:r>
        <w:rPr>
          <w:spacing w:val="-1"/>
        </w:rPr>
        <w:t xml:space="preserve"> </w:t>
      </w:r>
      <w:r>
        <w:t>bản thân và</w:t>
      </w:r>
      <w:r>
        <w:rPr>
          <w:spacing w:val="-2"/>
        </w:rPr>
        <w:t xml:space="preserve"> </w:t>
      </w:r>
      <w:r>
        <w:t>biết</w:t>
      </w:r>
      <w:r>
        <w:rPr>
          <w:spacing w:val="-1"/>
        </w:rPr>
        <w:t xml:space="preserve"> </w:t>
      </w:r>
      <w:r>
        <w:t>cách tự</w:t>
      </w:r>
      <w:r>
        <w:rPr>
          <w:spacing w:val="-1"/>
        </w:rPr>
        <w:t xml:space="preserve"> </w:t>
      </w:r>
      <w:r>
        <w:t>kiểm soát, xử</w:t>
      </w:r>
      <w:r>
        <w:rPr>
          <w:spacing w:val="-1"/>
        </w:rPr>
        <w:t xml:space="preserve"> </w:t>
      </w:r>
      <w:r>
        <w:rPr>
          <w:spacing w:val="-4"/>
        </w:rPr>
        <w:t>trí.</w:t>
      </w:r>
    </w:p>
    <w:p w14:paraId="0A361FBD" w14:textId="77777777" w:rsidR="00C25D3F" w:rsidRDefault="00C25D3F">
      <w:pPr>
        <w:sectPr w:rsidR="00C25D3F">
          <w:pgSz w:w="10780" w:h="15310"/>
          <w:pgMar w:top="1280" w:right="120" w:bottom="1100" w:left="260" w:header="0" w:footer="916" w:gutter="0"/>
          <w:cols w:space="720"/>
        </w:sectPr>
      </w:pPr>
    </w:p>
    <w:p w14:paraId="596C4636" w14:textId="3ED33BBC" w:rsidR="00C25D3F" w:rsidRDefault="0002040D">
      <w:pPr>
        <w:pStyle w:val="BodyText"/>
        <w:spacing w:before="63"/>
        <w:ind w:right="1010"/>
        <w:jc w:val="both"/>
      </w:pPr>
      <w:r>
        <w:rPr>
          <w:noProof/>
          <w:lang w:val="en-US"/>
        </w:rPr>
        <w:lastRenderedPageBreak/>
        <mc:AlternateContent>
          <mc:Choice Requires="wps">
            <w:drawing>
              <wp:anchor distT="0" distB="0" distL="0" distR="0" simplePos="0" relativeHeight="15806976" behindDoc="0" locked="0" layoutInCell="1" allowOverlap="1" wp14:anchorId="5FFBDF43" wp14:editId="5CB0FA6F">
                <wp:simplePos x="0" y="0"/>
                <wp:positionH relativeFrom="page">
                  <wp:posOffset>117976</wp:posOffset>
                </wp:positionH>
                <wp:positionV relativeFrom="paragraph">
                  <wp:posOffset>1515273</wp:posOffset>
                </wp:positionV>
                <wp:extent cx="3126105" cy="152400"/>
                <wp:effectExtent l="0" t="0" r="0" b="0"/>
                <wp:wrapNone/>
                <wp:docPr id="273" name="Text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16E7180B"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FFBDF43" id="Textbox 273" o:spid="_x0000_s1232" type="#_x0000_t202" style="position:absolute;left:0;text-align:left;margin-left:9.3pt;margin-top:119.3pt;width:246.15pt;height:12pt;rotation:-54;z-index:158069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hkg89qQBAAAzAwAADgAAAAAAAAAAAAAAAAAuAgAAZHJzL2Uyb0RvYy54bWxQSwECLQAUAAYA&#10;CAAAACEABH7Vid8AAAAJAQAADwAAAAAAAAAAAAAAAAD+AwAAZHJzL2Rvd25yZXYueG1sUEsFBgAA&#10;AAAEAAQA8wAAAAoFAAAAAA==&#10;" filled="f" stroked="f">
                <v:textbox inset="0,0,0,0">
                  <w:txbxContent>
                    <w:p w14:paraId="16E7180B"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 Giúp trẻ có quyết định đúng đắn về hành vi QHTD,</w:t>
      </w:r>
      <w:r>
        <w:rPr>
          <w:spacing w:val="80"/>
        </w:rPr>
        <w:t xml:space="preserve"> </w:t>
      </w:r>
      <w:r>
        <w:t>đ</w:t>
      </w:r>
      <w:r w:rsidR="008211B7">
        <w:t>ư</w:t>
      </w:r>
      <w:r>
        <w:t>a ra các quyết định tích cực liên quan đến sức khỏe sinh sản, tình dục và dự phòng nhiễm HIV.</w:t>
      </w:r>
    </w:p>
    <w:p w14:paraId="29CE7A6F" w14:textId="77777777" w:rsidR="00C25D3F" w:rsidRDefault="0002040D">
      <w:pPr>
        <w:pStyle w:val="Heading6"/>
        <w:numPr>
          <w:ilvl w:val="2"/>
          <w:numId w:val="32"/>
        </w:numPr>
        <w:tabs>
          <w:tab w:val="left" w:pos="1293"/>
        </w:tabs>
        <w:ind w:hanging="420"/>
        <w:jc w:val="both"/>
      </w:pPr>
      <w:r>
        <w:t>Nội</w:t>
      </w:r>
      <w:r>
        <w:rPr>
          <w:spacing w:val="-3"/>
        </w:rPr>
        <w:t xml:space="preserve"> </w:t>
      </w:r>
      <w:r>
        <w:t>dung tư vấn</w:t>
      </w:r>
      <w:r>
        <w:rPr>
          <w:spacing w:val="-1"/>
        </w:rPr>
        <w:t xml:space="preserve"> </w:t>
      </w:r>
      <w:r>
        <w:t>sức</w:t>
      </w:r>
      <w:r>
        <w:rPr>
          <w:spacing w:val="-4"/>
        </w:rPr>
        <w:t xml:space="preserve"> </w:t>
      </w:r>
      <w:r>
        <w:t>khỏe</w:t>
      </w:r>
      <w:r>
        <w:rPr>
          <w:spacing w:val="-1"/>
        </w:rPr>
        <w:t xml:space="preserve"> </w:t>
      </w:r>
      <w:r>
        <w:t>sinh</w:t>
      </w:r>
      <w:r>
        <w:rPr>
          <w:spacing w:val="-1"/>
        </w:rPr>
        <w:t xml:space="preserve"> </w:t>
      </w:r>
      <w:r>
        <w:t>sản và sức</w:t>
      </w:r>
      <w:r>
        <w:rPr>
          <w:spacing w:val="-2"/>
        </w:rPr>
        <w:t xml:space="preserve"> </w:t>
      </w:r>
      <w:r>
        <w:t>khỏe</w:t>
      </w:r>
      <w:r>
        <w:rPr>
          <w:spacing w:val="-1"/>
        </w:rPr>
        <w:t xml:space="preserve"> </w:t>
      </w:r>
      <w:r>
        <w:t xml:space="preserve">tình </w:t>
      </w:r>
      <w:r>
        <w:rPr>
          <w:spacing w:val="-5"/>
        </w:rPr>
        <w:t>dục</w:t>
      </w:r>
    </w:p>
    <w:p w14:paraId="713BAE9E" w14:textId="3E0B0437" w:rsidR="00C25D3F" w:rsidRDefault="0002040D">
      <w:pPr>
        <w:pStyle w:val="BodyText"/>
        <w:spacing w:before="115"/>
        <w:ind w:right="1011"/>
        <w:jc w:val="both"/>
      </w:pPr>
      <w:r>
        <w:t>Từ 10 – 13 tuổi: Cung</w:t>
      </w:r>
      <w:r>
        <w:rPr>
          <w:spacing w:val="-1"/>
        </w:rPr>
        <w:t xml:space="preserve"> </w:t>
      </w:r>
      <w:r>
        <w:t>cấp kiến thức về thay</w:t>
      </w:r>
      <w:r>
        <w:rPr>
          <w:spacing w:val="-3"/>
        </w:rPr>
        <w:t xml:space="preserve"> </w:t>
      </w:r>
      <w:r>
        <w:t>đổi thể chất, tuổi dậy</w:t>
      </w:r>
      <w:r>
        <w:rPr>
          <w:spacing w:val="-1"/>
        </w:rPr>
        <w:t xml:space="preserve"> </w:t>
      </w:r>
      <w:r>
        <w:t>thì và những biến đổi về tâm lý. L</w:t>
      </w:r>
      <w:r w:rsidR="008211B7">
        <w:t>ư</w:t>
      </w:r>
      <w:r>
        <w:t xml:space="preserve">u ý trẻ vị thành niên nhiễm HIV có thể chậm dậy thì hơn những trẻ bình </w:t>
      </w:r>
      <w:r>
        <w:rPr>
          <w:spacing w:val="-2"/>
        </w:rPr>
        <w:t>th</w:t>
      </w:r>
      <w:r w:rsidR="008211B7">
        <w:rPr>
          <w:spacing w:val="-2"/>
        </w:rPr>
        <w:t>ư</w:t>
      </w:r>
      <w:r>
        <w:rPr>
          <w:spacing w:val="-2"/>
        </w:rPr>
        <w:t>ờng.</w:t>
      </w:r>
    </w:p>
    <w:p w14:paraId="19A6C961" w14:textId="77777777" w:rsidR="00C25D3F" w:rsidRDefault="0002040D">
      <w:pPr>
        <w:pStyle w:val="BodyText"/>
        <w:jc w:val="both"/>
      </w:pPr>
      <w:r>
        <w:t>Trên</w:t>
      </w:r>
      <w:r>
        <w:rPr>
          <w:spacing w:val="-3"/>
        </w:rPr>
        <w:t xml:space="preserve"> </w:t>
      </w:r>
      <w:r>
        <w:t>13</w:t>
      </w:r>
      <w:r>
        <w:rPr>
          <w:spacing w:val="-1"/>
        </w:rPr>
        <w:t xml:space="preserve"> </w:t>
      </w:r>
      <w:r>
        <w:rPr>
          <w:spacing w:val="-2"/>
        </w:rPr>
        <w:t>tuổi:</w:t>
      </w:r>
    </w:p>
    <w:p w14:paraId="2E8849F5" w14:textId="67E54871" w:rsidR="00C25D3F" w:rsidRDefault="0002040D">
      <w:pPr>
        <w:pStyle w:val="ListParagraph"/>
        <w:numPr>
          <w:ilvl w:val="0"/>
          <w:numId w:val="27"/>
        </w:numPr>
        <w:tabs>
          <w:tab w:val="left" w:pos="1020"/>
        </w:tabs>
        <w:ind w:right="1011" w:firstLine="0"/>
        <w:jc w:val="both"/>
        <w:rPr>
          <w:sz w:val="24"/>
        </w:rPr>
      </w:pPr>
      <w:r>
        <w:rPr>
          <w:sz w:val="24"/>
        </w:rPr>
        <w:t>Cung cấp thông tin trẻ về giới, quan hệ tình dục, kiến thức về HIV, đặc biệt thông tin nguy cơ cao nhiễm HIV cao ở nhóm có QHTD đồng giới nam, nhóm chuyển giới, ng</w:t>
      </w:r>
      <w:r w:rsidR="008211B7">
        <w:rPr>
          <w:sz w:val="24"/>
        </w:rPr>
        <w:t>ư</w:t>
      </w:r>
      <w:r>
        <w:rPr>
          <w:sz w:val="24"/>
        </w:rPr>
        <w:t>ời bán dâm.</w:t>
      </w:r>
    </w:p>
    <w:p w14:paraId="3D8A0CED" w14:textId="6ED79137" w:rsidR="00C25D3F" w:rsidRDefault="0002040D">
      <w:pPr>
        <w:pStyle w:val="ListParagraph"/>
        <w:numPr>
          <w:ilvl w:val="0"/>
          <w:numId w:val="27"/>
        </w:numPr>
        <w:tabs>
          <w:tab w:val="left" w:pos="1025"/>
        </w:tabs>
        <w:spacing w:before="121"/>
        <w:ind w:right="1010" w:firstLine="0"/>
        <w:jc w:val="both"/>
        <w:rPr>
          <w:sz w:val="24"/>
        </w:rPr>
      </w:pPr>
      <w:r>
        <w:rPr>
          <w:sz w:val="24"/>
        </w:rPr>
        <w:t>T</w:t>
      </w:r>
      <w:r w:rsidR="008211B7">
        <w:rPr>
          <w:sz w:val="24"/>
        </w:rPr>
        <w:t>ư</w:t>
      </w:r>
      <w:r>
        <w:rPr>
          <w:spacing w:val="-2"/>
          <w:sz w:val="24"/>
        </w:rPr>
        <w:t xml:space="preserve"> </w:t>
      </w:r>
      <w:r>
        <w:rPr>
          <w:sz w:val="24"/>
        </w:rPr>
        <w:t>vấn</w:t>
      </w:r>
      <w:r>
        <w:rPr>
          <w:spacing w:val="-1"/>
          <w:sz w:val="24"/>
        </w:rPr>
        <w:t xml:space="preserve"> </w:t>
      </w:r>
      <w:r>
        <w:rPr>
          <w:sz w:val="24"/>
        </w:rPr>
        <w:t>xét</w:t>
      </w:r>
      <w:r>
        <w:rPr>
          <w:spacing w:val="-1"/>
          <w:sz w:val="24"/>
        </w:rPr>
        <w:t xml:space="preserve"> </w:t>
      </w:r>
      <w:r>
        <w:rPr>
          <w:sz w:val="24"/>
        </w:rPr>
        <w:t>nghiệm</w:t>
      </w:r>
      <w:r>
        <w:rPr>
          <w:spacing w:val="-1"/>
          <w:sz w:val="24"/>
        </w:rPr>
        <w:t xml:space="preserve"> </w:t>
      </w:r>
      <w:r>
        <w:rPr>
          <w:sz w:val="24"/>
        </w:rPr>
        <w:t>cho bạn</w:t>
      </w:r>
      <w:r>
        <w:rPr>
          <w:spacing w:val="-1"/>
          <w:sz w:val="24"/>
        </w:rPr>
        <w:t xml:space="preserve"> </w:t>
      </w:r>
      <w:r>
        <w:rPr>
          <w:sz w:val="24"/>
        </w:rPr>
        <w:t>tình,</w:t>
      </w:r>
      <w:r>
        <w:rPr>
          <w:spacing w:val="-1"/>
          <w:sz w:val="24"/>
        </w:rPr>
        <w:t xml:space="preserve"> </w:t>
      </w:r>
      <w:r>
        <w:rPr>
          <w:sz w:val="24"/>
        </w:rPr>
        <w:t>dặc</w:t>
      </w:r>
      <w:r>
        <w:rPr>
          <w:spacing w:val="-2"/>
          <w:sz w:val="24"/>
        </w:rPr>
        <w:t xml:space="preserve"> </w:t>
      </w:r>
      <w:r>
        <w:rPr>
          <w:sz w:val="24"/>
        </w:rPr>
        <w:t>biệt</w:t>
      </w:r>
      <w:r>
        <w:rPr>
          <w:spacing w:val="-1"/>
          <w:sz w:val="24"/>
        </w:rPr>
        <w:t xml:space="preserve"> </w:t>
      </w:r>
      <w:r>
        <w:rPr>
          <w:sz w:val="24"/>
        </w:rPr>
        <w:t>bạn</w:t>
      </w:r>
      <w:r>
        <w:rPr>
          <w:spacing w:val="-1"/>
          <w:sz w:val="24"/>
        </w:rPr>
        <w:t xml:space="preserve"> </w:t>
      </w:r>
      <w:r>
        <w:rPr>
          <w:sz w:val="24"/>
        </w:rPr>
        <w:t>tình</w:t>
      </w:r>
      <w:r>
        <w:rPr>
          <w:spacing w:val="-1"/>
          <w:sz w:val="24"/>
        </w:rPr>
        <w:t xml:space="preserve"> </w:t>
      </w:r>
      <w:r>
        <w:rPr>
          <w:sz w:val="24"/>
        </w:rPr>
        <w:t>đồng giới</w:t>
      </w:r>
      <w:r>
        <w:rPr>
          <w:spacing w:val="-1"/>
          <w:sz w:val="24"/>
        </w:rPr>
        <w:t xml:space="preserve"> </w:t>
      </w:r>
      <w:r>
        <w:rPr>
          <w:sz w:val="24"/>
        </w:rPr>
        <w:t>nam,</w:t>
      </w:r>
      <w:r>
        <w:rPr>
          <w:spacing w:val="-1"/>
          <w:sz w:val="24"/>
        </w:rPr>
        <w:t xml:space="preserve"> </w:t>
      </w:r>
      <w:r>
        <w:rPr>
          <w:sz w:val="24"/>
        </w:rPr>
        <w:t>ng</w:t>
      </w:r>
      <w:r w:rsidR="008211B7">
        <w:rPr>
          <w:sz w:val="24"/>
        </w:rPr>
        <w:t>ư</w:t>
      </w:r>
      <w:r>
        <w:rPr>
          <w:sz w:val="24"/>
        </w:rPr>
        <w:t>ời chuyển giới và bạn chích đi</w:t>
      </w:r>
      <w:r>
        <w:rPr>
          <w:spacing w:val="-1"/>
          <w:sz w:val="24"/>
        </w:rPr>
        <w:t xml:space="preserve"> </w:t>
      </w:r>
      <w:r>
        <w:rPr>
          <w:sz w:val="24"/>
        </w:rPr>
        <w:t>xét nghiệm HIV. T</w:t>
      </w:r>
      <w:r w:rsidR="008211B7">
        <w:rPr>
          <w:sz w:val="24"/>
        </w:rPr>
        <w:t>ư</w:t>
      </w:r>
      <w:r>
        <w:rPr>
          <w:sz w:val="24"/>
        </w:rPr>
        <w:t xml:space="preserve"> vấn hỗ trợ, kết nối</w:t>
      </w:r>
      <w:r>
        <w:rPr>
          <w:spacing w:val="-1"/>
          <w:sz w:val="24"/>
        </w:rPr>
        <w:t xml:space="preserve"> </w:t>
      </w:r>
      <w:r>
        <w:rPr>
          <w:sz w:val="24"/>
        </w:rPr>
        <w:t>xét nghiệm HIV, và dịch vụ dự phòng và điều trị</w:t>
      </w:r>
    </w:p>
    <w:p w14:paraId="741EC087" w14:textId="36C28447" w:rsidR="00C25D3F" w:rsidRDefault="0002040D">
      <w:pPr>
        <w:pStyle w:val="ListParagraph"/>
        <w:numPr>
          <w:ilvl w:val="0"/>
          <w:numId w:val="27"/>
        </w:numPr>
        <w:tabs>
          <w:tab w:val="left" w:pos="1100"/>
        </w:tabs>
        <w:ind w:right="1009" w:firstLine="0"/>
        <w:jc w:val="both"/>
        <w:rPr>
          <w:sz w:val="24"/>
        </w:rPr>
      </w:pPr>
      <w:r>
        <w:rPr>
          <w:sz w:val="24"/>
        </w:rPr>
        <w:t>Trao đổi với trẻ về các biện pháp an toàn tình dục dự phòng lây nhiễm các bệnh lây truyền qua đ</w:t>
      </w:r>
      <w:r w:rsidR="008211B7">
        <w:rPr>
          <w:sz w:val="24"/>
        </w:rPr>
        <w:t>ư</w:t>
      </w:r>
      <w:r>
        <w:rPr>
          <w:sz w:val="24"/>
        </w:rPr>
        <w:t>ờng tình dục, tránh thai, kế hoạch hoá gia đình, mang thai và phòng lây truyền HIV từ mẹ sang con. Giới thiệu dịch vụ chăm sóc sức khỏe sinh sản: dịch vụ tránh thai, khám điều trị</w:t>
      </w:r>
      <w:r>
        <w:rPr>
          <w:spacing w:val="40"/>
          <w:sz w:val="24"/>
        </w:rPr>
        <w:t xml:space="preserve"> </w:t>
      </w:r>
      <w:r>
        <w:rPr>
          <w:sz w:val="24"/>
        </w:rPr>
        <w:t>bệnh lây truyền qua đ</w:t>
      </w:r>
      <w:r w:rsidR="008211B7">
        <w:rPr>
          <w:sz w:val="24"/>
        </w:rPr>
        <w:t>ư</w:t>
      </w:r>
      <w:r>
        <w:rPr>
          <w:sz w:val="24"/>
        </w:rPr>
        <w:t>ờng tình dục.</w:t>
      </w:r>
    </w:p>
    <w:p w14:paraId="5ACCF27A" w14:textId="02E262A0" w:rsidR="00C25D3F" w:rsidRDefault="0002040D">
      <w:pPr>
        <w:pStyle w:val="ListParagraph"/>
        <w:numPr>
          <w:ilvl w:val="0"/>
          <w:numId w:val="27"/>
        </w:numPr>
        <w:tabs>
          <w:tab w:val="left" w:pos="1018"/>
        </w:tabs>
        <w:ind w:right="1011" w:firstLine="0"/>
        <w:jc w:val="both"/>
        <w:rPr>
          <w:sz w:val="24"/>
        </w:rPr>
      </w:pPr>
      <w:r>
        <w:rPr>
          <w:sz w:val="24"/>
        </w:rPr>
        <w:t>H</w:t>
      </w:r>
      <w:r w:rsidR="008211B7">
        <w:rPr>
          <w:sz w:val="24"/>
        </w:rPr>
        <w:t>ư</w:t>
      </w:r>
      <w:r>
        <w:rPr>
          <w:sz w:val="24"/>
        </w:rPr>
        <w:t>ớng</w:t>
      </w:r>
      <w:r>
        <w:rPr>
          <w:spacing w:val="-4"/>
          <w:sz w:val="24"/>
        </w:rPr>
        <w:t xml:space="preserve"> </w:t>
      </w:r>
      <w:r>
        <w:rPr>
          <w:sz w:val="24"/>
        </w:rPr>
        <w:t>dẫn</w:t>
      </w:r>
      <w:r>
        <w:rPr>
          <w:spacing w:val="-2"/>
          <w:sz w:val="24"/>
        </w:rPr>
        <w:t xml:space="preserve"> </w:t>
      </w:r>
      <w:r>
        <w:rPr>
          <w:sz w:val="24"/>
        </w:rPr>
        <w:t>kĩ</w:t>
      </w:r>
      <w:r>
        <w:rPr>
          <w:spacing w:val="-1"/>
          <w:sz w:val="24"/>
        </w:rPr>
        <w:t xml:space="preserve"> </w:t>
      </w:r>
      <w:r>
        <w:rPr>
          <w:sz w:val="24"/>
        </w:rPr>
        <w:t>năng</w:t>
      </w:r>
      <w:r>
        <w:rPr>
          <w:spacing w:val="-4"/>
          <w:sz w:val="24"/>
        </w:rPr>
        <w:t xml:space="preserve"> </w:t>
      </w:r>
      <w:r>
        <w:rPr>
          <w:sz w:val="24"/>
        </w:rPr>
        <w:t>nhận</w:t>
      </w:r>
      <w:r>
        <w:rPr>
          <w:spacing w:val="-2"/>
          <w:sz w:val="24"/>
        </w:rPr>
        <w:t xml:space="preserve"> </w:t>
      </w:r>
      <w:r>
        <w:rPr>
          <w:sz w:val="24"/>
        </w:rPr>
        <w:t>biết,</w:t>
      </w:r>
      <w:r>
        <w:rPr>
          <w:spacing w:val="-1"/>
          <w:sz w:val="24"/>
        </w:rPr>
        <w:t xml:space="preserve"> </w:t>
      </w:r>
      <w:r>
        <w:rPr>
          <w:sz w:val="24"/>
        </w:rPr>
        <w:t>phòng</w:t>
      </w:r>
      <w:r>
        <w:rPr>
          <w:spacing w:val="-4"/>
          <w:sz w:val="24"/>
        </w:rPr>
        <w:t xml:space="preserve"> </w:t>
      </w:r>
      <w:r>
        <w:rPr>
          <w:sz w:val="24"/>
        </w:rPr>
        <w:t>tránh</w:t>
      </w:r>
      <w:r>
        <w:rPr>
          <w:spacing w:val="-2"/>
          <w:sz w:val="24"/>
        </w:rPr>
        <w:t xml:space="preserve"> </w:t>
      </w:r>
      <w:r>
        <w:rPr>
          <w:sz w:val="24"/>
        </w:rPr>
        <w:t>nguy</w:t>
      </w:r>
      <w:r>
        <w:rPr>
          <w:spacing w:val="-6"/>
          <w:sz w:val="24"/>
        </w:rPr>
        <w:t xml:space="preserve"> </w:t>
      </w:r>
      <w:r>
        <w:rPr>
          <w:sz w:val="24"/>
        </w:rPr>
        <w:t>cơ</w:t>
      </w:r>
      <w:r>
        <w:rPr>
          <w:spacing w:val="-1"/>
          <w:sz w:val="24"/>
        </w:rPr>
        <w:t xml:space="preserve"> </w:t>
      </w:r>
      <w:r>
        <w:rPr>
          <w:sz w:val="24"/>
        </w:rPr>
        <w:t>bị</w:t>
      </w:r>
      <w:r>
        <w:rPr>
          <w:spacing w:val="-1"/>
          <w:sz w:val="24"/>
        </w:rPr>
        <w:t xml:space="preserve"> </w:t>
      </w:r>
      <w:r>
        <w:rPr>
          <w:sz w:val="24"/>
        </w:rPr>
        <w:t>bạo</w:t>
      </w:r>
      <w:r>
        <w:rPr>
          <w:spacing w:val="-2"/>
          <w:sz w:val="24"/>
        </w:rPr>
        <w:t xml:space="preserve"> </w:t>
      </w:r>
      <w:r>
        <w:rPr>
          <w:sz w:val="24"/>
        </w:rPr>
        <w:t>hành,</w:t>
      </w:r>
      <w:r>
        <w:rPr>
          <w:spacing w:val="-2"/>
          <w:sz w:val="24"/>
        </w:rPr>
        <w:t xml:space="preserve"> </w:t>
      </w:r>
      <w:r>
        <w:rPr>
          <w:sz w:val="24"/>
        </w:rPr>
        <w:t>lạm</w:t>
      </w:r>
      <w:r>
        <w:rPr>
          <w:spacing w:val="-3"/>
          <w:sz w:val="24"/>
        </w:rPr>
        <w:t xml:space="preserve"> </w:t>
      </w:r>
      <w:r>
        <w:rPr>
          <w:sz w:val="24"/>
        </w:rPr>
        <w:t>dụng</w:t>
      </w:r>
      <w:r>
        <w:rPr>
          <w:spacing w:val="-4"/>
          <w:sz w:val="24"/>
        </w:rPr>
        <w:t xml:space="preserve"> </w:t>
      </w:r>
      <w:r>
        <w:rPr>
          <w:sz w:val="24"/>
        </w:rPr>
        <w:t>tình</w:t>
      </w:r>
      <w:r>
        <w:rPr>
          <w:spacing w:val="-2"/>
          <w:sz w:val="24"/>
        </w:rPr>
        <w:t xml:space="preserve"> </w:t>
      </w:r>
      <w:r>
        <w:rPr>
          <w:sz w:val="24"/>
        </w:rPr>
        <w:t>dục;</w:t>
      </w:r>
      <w:r>
        <w:rPr>
          <w:spacing w:val="-1"/>
          <w:sz w:val="24"/>
        </w:rPr>
        <w:t xml:space="preserve"> </w:t>
      </w:r>
      <w:r>
        <w:rPr>
          <w:sz w:val="24"/>
        </w:rPr>
        <w:t>kĩ năng và</w:t>
      </w:r>
      <w:r>
        <w:rPr>
          <w:spacing w:val="-1"/>
          <w:sz w:val="24"/>
        </w:rPr>
        <w:t xml:space="preserve"> </w:t>
      </w:r>
      <w:r>
        <w:rPr>
          <w:sz w:val="24"/>
        </w:rPr>
        <w:t>trách nhiệm cần bộc</w:t>
      </w:r>
      <w:r>
        <w:rPr>
          <w:spacing w:val="-1"/>
          <w:sz w:val="24"/>
        </w:rPr>
        <w:t xml:space="preserve"> </w:t>
      </w:r>
      <w:r>
        <w:rPr>
          <w:sz w:val="24"/>
        </w:rPr>
        <w:t>lộ tình trạng</w:t>
      </w:r>
      <w:r>
        <w:rPr>
          <w:spacing w:val="-2"/>
          <w:sz w:val="24"/>
        </w:rPr>
        <w:t xml:space="preserve"> </w:t>
      </w:r>
      <w:r>
        <w:rPr>
          <w:sz w:val="24"/>
        </w:rPr>
        <w:t>nhiễm HIV</w:t>
      </w:r>
      <w:r>
        <w:rPr>
          <w:spacing w:val="-1"/>
          <w:sz w:val="24"/>
        </w:rPr>
        <w:t xml:space="preserve"> </w:t>
      </w:r>
      <w:r>
        <w:rPr>
          <w:sz w:val="24"/>
        </w:rPr>
        <w:t>với bạn tình và giới thiệu bạn tình xét nghiệm HIV.</w:t>
      </w:r>
    </w:p>
    <w:p w14:paraId="037F20D8" w14:textId="6E268624" w:rsidR="00C25D3F" w:rsidRDefault="0002040D">
      <w:pPr>
        <w:pStyle w:val="ListParagraph"/>
        <w:numPr>
          <w:ilvl w:val="0"/>
          <w:numId w:val="27"/>
        </w:numPr>
        <w:tabs>
          <w:tab w:val="left" w:pos="1030"/>
        </w:tabs>
        <w:spacing w:before="121"/>
        <w:ind w:right="1012" w:firstLine="0"/>
        <w:jc w:val="both"/>
        <w:rPr>
          <w:sz w:val="24"/>
        </w:rPr>
      </w:pPr>
      <w:r>
        <w:rPr>
          <w:sz w:val="24"/>
        </w:rPr>
        <w:t>Hỗ trợ một số kỹ năng sống cần thiết để trẻ vị thành niên có thể có thái độ, hành vi</w:t>
      </w:r>
      <w:r>
        <w:rPr>
          <w:spacing w:val="40"/>
          <w:sz w:val="24"/>
        </w:rPr>
        <w:t xml:space="preserve"> </w:t>
      </w:r>
      <w:r>
        <w:rPr>
          <w:sz w:val="24"/>
        </w:rPr>
        <w:t>phù hợp và thực hành an toàn (kỹ năng từ chối, kỹ năng th</w:t>
      </w:r>
      <w:r w:rsidR="008211B7">
        <w:rPr>
          <w:sz w:val="24"/>
        </w:rPr>
        <w:t>ư</w:t>
      </w:r>
      <w:r>
        <w:rPr>
          <w:sz w:val="24"/>
        </w:rPr>
        <w:t>ơng thuyết, kỹ năng tự ra quyết định,...).</w:t>
      </w:r>
    </w:p>
    <w:p w14:paraId="3F1BAEDF" w14:textId="735B1A22" w:rsidR="00C25D3F" w:rsidRDefault="0002040D">
      <w:pPr>
        <w:pStyle w:val="ListParagraph"/>
        <w:numPr>
          <w:ilvl w:val="1"/>
          <w:numId w:val="32"/>
        </w:numPr>
        <w:tabs>
          <w:tab w:val="left" w:pos="1136"/>
        </w:tabs>
        <w:spacing w:before="243"/>
        <w:ind w:left="873" w:right="1012" w:firstLine="0"/>
        <w:jc w:val="both"/>
        <w:rPr>
          <w:rFonts w:ascii="Arial" w:hAnsi="Arial"/>
          <w:b/>
          <w:sz w:val="23"/>
        </w:rPr>
      </w:pPr>
      <w:r>
        <w:rPr>
          <w:rFonts w:ascii="Arial" w:hAnsi="Arial"/>
          <w:b/>
          <w:sz w:val="23"/>
        </w:rPr>
        <w:t>Chuyển tiếp trẻ</w:t>
      </w:r>
      <w:r>
        <w:rPr>
          <w:rFonts w:ascii="Arial" w:hAnsi="Arial"/>
          <w:b/>
          <w:spacing w:val="-1"/>
          <w:sz w:val="23"/>
        </w:rPr>
        <w:t xml:space="preserve"> </w:t>
      </w:r>
      <w:r>
        <w:rPr>
          <w:rFonts w:ascii="Arial" w:hAnsi="Arial"/>
          <w:b/>
          <w:sz w:val="23"/>
        </w:rPr>
        <w:t>vị thành</w:t>
      </w:r>
      <w:r>
        <w:rPr>
          <w:rFonts w:ascii="Arial" w:hAnsi="Arial"/>
          <w:b/>
          <w:spacing w:val="-2"/>
          <w:sz w:val="23"/>
        </w:rPr>
        <w:t xml:space="preserve"> </w:t>
      </w:r>
      <w:r>
        <w:rPr>
          <w:rFonts w:ascii="Arial" w:hAnsi="Arial"/>
          <w:b/>
          <w:sz w:val="23"/>
        </w:rPr>
        <w:t>niên sang</w:t>
      </w:r>
      <w:r>
        <w:rPr>
          <w:rFonts w:ascii="Arial" w:hAnsi="Arial"/>
          <w:b/>
          <w:spacing w:val="-2"/>
          <w:sz w:val="23"/>
        </w:rPr>
        <w:t xml:space="preserve"> </w:t>
      </w:r>
      <w:r>
        <w:rPr>
          <w:rFonts w:ascii="Arial" w:hAnsi="Arial"/>
          <w:b/>
          <w:sz w:val="23"/>
        </w:rPr>
        <w:t>giai</w:t>
      </w:r>
      <w:r>
        <w:rPr>
          <w:rFonts w:ascii="Arial" w:hAnsi="Arial"/>
          <w:b/>
          <w:spacing w:val="-2"/>
          <w:sz w:val="23"/>
        </w:rPr>
        <w:t xml:space="preserve"> </w:t>
      </w:r>
      <w:r>
        <w:rPr>
          <w:rFonts w:ascii="Arial" w:hAnsi="Arial"/>
          <w:b/>
          <w:sz w:val="23"/>
        </w:rPr>
        <w:t>đoạn tr</w:t>
      </w:r>
      <w:r w:rsidR="008211B7">
        <w:rPr>
          <w:rFonts w:ascii="Arial" w:hAnsi="Arial"/>
          <w:b/>
          <w:sz w:val="23"/>
        </w:rPr>
        <w:t>ư</w:t>
      </w:r>
      <w:r>
        <w:rPr>
          <w:rFonts w:ascii="Arial" w:hAnsi="Arial"/>
          <w:b/>
          <w:sz w:val="23"/>
        </w:rPr>
        <w:t>ởng</w:t>
      </w:r>
      <w:r>
        <w:rPr>
          <w:rFonts w:ascii="Arial" w:hAnsi="Arial"/>
          <w:b/>
          <w:spacing w:val="-2"/>
          <w:sz w:val="23"/>
        </w:rPr>
        <w:t xml:space="preserve"> </w:t>
      </w:r>
      <w:r>
        <w:rPr>
          <w:rFonts w:ascii="Arial" w:hAnsi="Arial"/>
          <w:b/>
          <w:sz w:val="23"/>
        </w:rPr>
        <w:t>thành</w:t>
      </w:r>
      <w:r>
        <w:rPr>
          <w:rFonts w:ascii="Arial" w:hAnsi="Arial"/>
          <w:b/>
          <w:spacing w:val="-2"/>
          <w:sz w:val="23"/>
        </w:rPr>
        <w:t xml:space="preserve"> </w:t>
      </w:r>
      <w:r>
        <w:rPr>
          <w:rFonts w:ascii="Arial" w:hAnsi="Arial"/>
          <w:b/>
          <w:sz w:val="23"/>
        </w:rPr>
        <w:t>và</w:t>
      </w:r>
      <w:r>
        <w:rPr>
          <w:rFonts w:ascii="Arial" w:hAnsi="Arial"/>
          <w:b/>
          <w:spacing w:val="-2"/>
          <w:sz w:val="23"/>
        </w:rPr>
        <w:t xml:space="preserve"> </w:t>
      </w:r>
      <w:r>
        <w:rPr>
          <w:rFonts w:ascii="Arial" w:hAnsi="Arial"/>
          <w:b/>
          <w:sz w:val="23"/>
        </w:rPr>
        <w:t>sang dịch</w:t>
      </w:r>
      <w:r>
        <w:rPr>
          <w:rFonts w:ascii="Arial" w:hAnsi="Arial"/>
          <w:b/>
          <w:spacing w:val="-2"/>
          <w:sz w:val="23"/>
        </w:rPr>
        <w:t xml:space="preserve"> </w:t>
      </w:r>
      <w:r>
        <w:rPr>
          <w:rFonts w:ascii="Arial" w:hAnsi="Arial"/>
          <w:b/>
          <w:sz w:val="23"/>
        </w:rPr>
        <w:t>vụ chăm sóc sức khỏe ng</w:t>
      </w:r>
      <w:r w:rsidR="008211B7">
        <w:rPr>
          <w:rFonts w:ascii="Arial" w:hAnsi="Arial"/>
          <w:b/>
          <w:sz w:val="23"/>
        </w:rPr>
        <w:t>ư</w:t>
      </w:r>
      <w:r>
        <w:rPr>
          <w:rFonts w:ascii="Arial" w:hAnsi="Arial"/>
          <w:b/>
          <w:sz w:val="23"/>
        </w:rPr>
        <w:t>ời lớn</w:t>
      </w:r>
    </w:p>
    <w:p w14:paraId="241087E4" w14:textId="77777777" w:rsidR="00C25D3F" w:rsidRDefault="0002040D">
      <w:pPr>
        <w:pStyle w:val="Heading5"/>
        <w:numPr>
          <w:ilvl w:val="2"/>
          <w:numId w:val="32"/>
        </w:numPr>
        <w:tabs>
          <w:tab w:val="left" w:pos="1293"/>
        </w:tabs>
        <w:spacing w:before="121"/>
        <w:ind w:hanging="420"/>
      </w:pPr>
      <w:r>
        <w:t>Mục</w:t>
      </w:r>
      <w:r>
        <w:rPr>
          <w:spacing w:val="-2"/>
        </w:rPr>
        <w:t xml:space="preserve"> tiêu:</w:t>
      </w:r>
    </w:p>
    <w:p w14:paraId="2939F85E" w14:textId="1F1260B6" w:rsidR="00C25D3F" w:rsidRDefault="0002040D">
      <w:pPr>
        <w:pStyle w:val="BodyText"/>
        <w:spacing w:before="115"/>
        <w:ind w:right="1004"/>
      </w:pPr>
      <w:r>
        <w:t>Chuẩn</w:t>
      </w:r>
      <w:r>
        <w:rPr>
          <w:spacing w:val="-2"/>
        </w:rPr>
        <w:t xml:space="preserve"> </w:t>
      </w:r>
      <w:r>
        <w:t>bị</w:t>
      </w:r>
      <w:r>
        <w:rPr>
          <w:spacing w:val="-1"/>
        </w:rPr>
        <w:t xml:space="preserve"> </w:t>
      </w:r>
      <w:r>
        <w:t>đầy</w:t>
      </w:r>
      <w:r>
        <w:rPr>
          <w:spacing w:val="-5"/>
        </w:rPr>
        <w:t xml:space="preserve"> </w:t>
      </w:r>
      <w:r>
        <w:t>đủ</w:t>
      </w:r>
      <w:r>
        <w:rPr>
          <w:spacing w:val="-1"/>
        </w:rPr>
        <w:t xml:space="preserve"> </w:t>
      </w:r>
      <w:r>
        <w:t>kiến</w:t>
      </w:r>
      <w:r>
        <w:rPr>
          <w:spacing w:val="-2"/>
        </w:rPr>
        <w:t xml:space="preserve"> </w:t>
      </w:r>
      <w:r>
        <w:t>thức</w:t>
      </w:r>
      <w:r>
        <w:rPr>
          <w:spacing w:val="-2"/>
        </w:rPr>
        <w:t xml:space="preserve"> </w:t>
      </w:r>
      <w:r>
        <w:t>và</w:t>
      </w:r>
      <w:r>
        <w:rPr>
          <w:spacing w:val="-2"/>
        </w:rPr>
        <w:t xml:space="preserve"> </w:t>
      </w:r>
      <w:r>
        <w:t>kĩ</w:t>
      </w:r>
      <w:r>
        <w:rPr>
          <w:spacing w:val="-1"/>
        </w:rPr>
        <w:t xml:space="preserve"> </w:t>
      </w:r>
      <w:r>
        <w:t>năng</w:t>
      </w:r>
      <w:r>
        <w:rPr>
          <w:spacing w:val="-3"/>
        </w:rPr>
        <w:t xml:space="preserve"> </w:t>
      </w:r>
      <w:r>
        <w:t>cho</w:t>
      </w:r>
      <w:r>
        <w:rPr>
          <w:spacing w:val="-2"/>
        </w:rPr>
        <w:t xml:space="preserve"> </w:t>
      </w:r>
      <w:r>
        <w:t>trẻ</w:t>
      </w:r>
      <w:r>
        <w:rPr>
          <w:spacing w:val="-2"/>
        </w:rPr>
        <w:t xml:space="preserve"> </w:t>
      </w:r>
      <w:r>
        <w:t>để chuyển</w:t>
      </w:r>
      <w:r>
        <w:rPr>
          <w:spacing w:val="-2"/>
        </w:rPr>
        <w:t xml:space="preserve"> </w:t>
      </w:r>
      <w:r>
        <w:t>sang</w:t>
      </w:r>
      <w:r>
        <w:rPr>
          <w:spacing w:val="-1"/>
        </w:rPr>
        <w:t xml:space="preserve"> </w:t>
      </w:r>
      <w:r>
        <w:t>giai</w:t>
      </w:r>
      <w:r>
        <w:rPr>
          <w:spacing w:val="-1"/>
        </w:rPr>
        <w:t xml:space="preserve"> </w:t>
      </w:r>
      <w:r>
        <w:t>đoạn</w:t>
      </w:r>
      <w:r>
        <w:rPr>
          <w:spacing w:val="-2"/>
        </w:rPr>
        <w:t xml:space="preserve"> </w:t>
      </w:r>
      <w:r>
        <w:t>tr</w:t>
      </w:r>
      <w:r w:rsidR="008211B7">
        <w:t>ư</w:t>
      </w:r>
      <w:r>
        <w:t>ởng</w:t>
      </w:r>
      <w:r>
        <w:rPr>
          <w:spacing w:val="-3"/>
        </w:rPr>
        <w:t xml:space="preserve"> </w:t>
      </w:r>
      <w:r>
        <w:t>thành</w:t>
      </w:r>
      <w:r>
        <w:rPr>
          <w:spacing w:val="-2"/>
        </w:rPr>
        <w:t xml:space="preserve"> </w:t>
      </w:r>
      <w:r>
        <w:t>và sang chăm sóc ng</w:t>
      </w:r>
      <w:r w:rsidR="008211B7">
        <w:t>ư</w:t>
      </w:r>
      <w:r>
        <w:t>ời lớn:</w:t>
      </w:r>
    </w:p>
    <w:p w14:paraId="2FF9ED04" w14:textId="77777777" w:rsidR="00C25D3F" w:rsidRDefault="0002040D">
      <w:pPr>
        <w:pStyle w:val="ListParagraph"/>
        <w:numPr>
          <w:ilvl w:val="0"/>
          <w:numId w:val="26"/>
        </w:numPr>
        <w:tabs>
          <w:tab w:val="left" w:pos="1102"/>
        </w:tabs>
        <w:ind w:right="1013" w:firstLine="0"/>
        <w:rPr>
          <w:sz w:val="24"/>
        </w:rPr>
      </w:pPr>
      <w:r>
        <w:rPr>
          <w:sz w:val="24"/>
        </w:rPr>
        <w:t>Biết và duy trì các hoạt động chăm sóc, bảo vệ sức khỏe, biết cách tự chăm sóc bản</w:t>
      </w:r>
      <w:r>
        <w:rPr>
          <w:spacing w:val="40"/>
          <w:sz w:val="24"/>
        </w:rPr>
        <w:t xml:space="preserve"> </w:t>
      </w:r>
      <w:r>
        <w:rPr>
          <w:sz w:val="24"/>
        </w:rPr>
        <w:t>thân và tìm đến các dịch vụ chăm sóc y tế khi cần.</w:t>
      </w:r>
    </w:p>
    <w:p w14:paraId="22067524" w14:textId="7F25BFCA" w:rsidR="00C25D3F" w:rsidRDefault="0002040D">
      <w:pPr>
        <w:pStyle w:val="ListParagraph"/>
        <w:numPr>
          <w:ilvl w:val="0"/>
          <w:numId w:val="26"/>
        </w:numPr>
        <w:tabs>
          <w:tab w:val="left" w:pos="1071"/>
        </w:tabs>
        <w:spacing w:before="121"/>
        <w:ind w:left="1071" w:hanging="198"/>
        <w:rPr>
          <w:sz w:val="24"/>
        </w:rPr>
      </w:pPr>
      <w:r>
        <w:rPr>
          <w:sz w:val="24"/>
        </w:rPr>
        <w:t>Sử</w:t>
      </w:r>
      <w:r>
        <w:rPr>
          <w:spacing w:val="-8"/>
          <w:sz w:val="24"/>
        </w:rPr>
        <w:t xml:space="preserve"> </w:t>
      </w:r>
      <w:r>
        <w:rPr>
          <w:sz w:val="24"/>
        </w:rPr>
        <w:t>dụng</w:t>
      </w:r>
      <w:r>
        <w:rPr>
          <w:spacing w:val="-7"/>
          <w:sz w:val="24"/>
        </w:rPr>
        <w:t xml:space="preserve"> </w:t>
      </w:r>
      <w:r>
        <w:rPr>
          <w:sz w:val="24"/>
        </w:rPr>
        <w:t>các</w:t>
      </w:r>
      <w:r>
        <w:rPr>
          <w:spacing w:val="-7"/>
          <w:sz w:val="24"/>
        </w:rPr>
        <w:t xml:space="preserve"> </w:t>
      </w:r>
      <w:r>
        <w:rPr>
          <w:sz w:val="24"/>
        </w:rPr>
        <w:t>dịch</w:t>
      </w:r>
      <w:r>
        <w:rPr>
          <w:spacing w:val="-4"/>
          <w:sz w:val="24"/>
        </w:rPr>
        <w:t xml:space="preserve"> </w:t>
      </w:r>
      <w:r>
        <w:rPr>
          <w:sz w:val="24"/>
        </w:rPr>
        <w:t>vụ</w:t>
      </w:r>
      <w:r>
        <w:rPr>
          <w:spacing w:val="-6"/>
          <w:sz w:val="24"/>
        </w:rPr>
        <w:t xml:space="preserve"> </w:t>
      </w:r>
      <w:r>
        <w:rPr>
          <w:sz w:val="24"/>
        </w:rPr>
        <w:t>chăm</w:t>
      </w:r>
      <w:r>
        <w:rPr>
          <w:spacing w:val="-6"/>
          <w:sz w:val="24"/>
        </w:rPr>
        <w:t xml:space="preserve"> </w:t>
      </w:r>
      <w:r>
        <w:rPr>
          <w:sz w:val="24"/>
        </w:rPr>
        <w:t>sóc</w:t>
      </w:r>
      <w:r>
        <w:rPr>
          <w:spacing w:val="-6"/>
          <w:sz w:val="24"/>
        </w:rPr>
        <w:t xml:space="preserve"> </w:t>
      </w:r>
      <w:r>
        <w:rPr>
          <w:sz w:val="24"/>
        </w:rPr>
        <w:t>ng</w:t>
      </w:r>
      <w:r w:rsidR="008211B7">
        <w:rPr>
          <w:sz w:val="24"/>
        </w:rPr>
        <w:t>ư</w:t>
      </w:r>
      <w:r>
        <w:rPr>
          <w:sz w:val="24"/>
        </w:rPr>
        <w:t>ời</w:t>
      </w:r>
      <w:r>
        <w:rPr>
          <w:spacing w:val="-6"/>
          <w:sz w:val="24"/>
        </w:rPr>
        <w:t xml:space="preserve"> </w:t>
      </w:r>
      <w:r>
        <w:rPr>
          <w:sz w:val="24"/>
        </w:rPr>
        <w:t>lớn</w:t>
      </w:r>
      <w:r>
        <w:rPr>
          <w:spacing w:val="-6"/>
          <w:sz w:val="24"/>
        </w:rPr>
        <w:t xml:space="preserve"> </w:t>
      </w:r>
      <w:r>
        <w:rPr>
          <w:sz w:val="24"/>
        </w:rPr>
        <w:t>và</w:t>
      </w:r>
      <w:r>
        <w:rPr>
          <w:spacing w:val="-7"/>
          <w:sz w:val="24"/>
        </w:rPr>
        <w:t xml:space="preserve"> </w:t>
      </w:r>
      <w:r>
        <w:rPr>
          <w:sz w:val="24"/>
        </w:rPr>
        <w:t>tuân</w:t>
      </w:r>
      <w:r>
        <w:rPr>
          <w:spacing w:val="-6"/>
          <w:sz w:val="24"/>
        </w:rPr>
        <w:t xml:space="preserve"> </w:t>
      </w:r>
      <w:r>
        <w:rPr>
          <w:sz w:val="24"/>
        </w:rPr>
        <w:t>thủ</w:t>
      </w:r>
      <w:r>
        <w:rPr>
          <w:spacing w:val="-6"/>
          <w:sz w:val="24"/>
        </w:rPr>
        <w:t xml:space="preserve"> </w:t>
      </w:r>
      <w:r>
        <w:rPr>
          <w:sz w:val="24"/>
        </w:rPr>
        <w:t>điều</w:t>
      </w:r>
      <w:r>
        <w:rPr>
          <w:spacing w:val="-6"/>
          <w:sz w:val="24"/>
        </w:rPr>
        <w:t xml:space="preserve"> </w:t>
      </w:r>
      <w:r>
        <w:rPr>
          <w:spacing w:val="-5"/>
          <w:sz w:val="24"/>
        </w:rPr>
        <w:t>trị</w:t>
      </w:r>
    </w:p>
    <w:p w14:paraId="6CC8B2E1" w14:textId="77777777" w:rsidR="00C25D3F" w:rsidRDefault="0002040D">
      <w:pPr>
        <w:pStyle w:val="Heading5"/>
        <w:numPr>
          <w:ilvl w:val="2"/>
          <w:numId w:val="32"/>
        </w:numPr>
        <w:tabs>
          <w:tab w:val="left" w:pos="1293"/>
        </w:tabs>
        <w:spacing w:before="124"/>
        <w:ind w:hanging="420"/>
      </w:pPr>
      <w:r>
        <w:t>Nội</w:t>
      </w:r>
      <w:r>
        <w:rPr>
          <w:spacing w:val="-3"/>
        </w:rPr>
        <w:t xml:space="preserve"> </w:t>
      </w:r>
      <w:r>
        <w:t>dung thực</w:t>
      </w:r>
      <w:r>
        <w:rPr>
          <w:spacing w:val="-1"/>
        </w:rPr>
        <w:t xml:space="preserve"> </w:t>
      </w:r>
      <w:r>
        <w:rPr>
          <w:spacing w:val="-4"/>
        </w:rPr>
        <w:t>hiện</w:t>
      </w:r>
    </w:p>
    <w:p w14:paraId="6A83428B" w14:textId="77777777" w:rsidR="00C25D3F" w:rsidRDefault="0002040D">
      <w:pPr>
        <w:pStyle w:val="BodyText"/>
        <w:spacing w:before="116"/>
      </w:pPr>
      <w:r>
        <w:t>Thực</w:t>
      </w:r>
      <w:r>
        <w:rPr>
          <w:spacing w:val="-2"/>
        </w:rPr>
        <w:t xml:space="preserve"> </w:t>
      </w:r>
      <w:r>
        <w:t>hiện</w:t>
      </w:r>
      <w:r>
        <w:rPr>
          <w:spacing w:val="59"/>
        </w:rPr>
        <w:t xml:space="preserve"> </w:t>
      </w:r>
      <w:r>
        <w:t>theo Sơ</w:t>
      </w:r>
      <w:r>
        <w:rPr>
          <w:spacing w:val="-1"/>
        </w:rPr>
        <w:t xml:space="preserve"> </w:t>
      </w:r>
      <w:r>
        <w:t xml:space="preserve">đồ </w:t>
      </w:r>
      <w:r>
        <w:rPr>
          <w:spacing w:val="-5"/>
        </w:rPr>
        <w:t>15</w:t>
      </w:r>
    </w:p>
    <w:p w14:paraId="489CC269" w14:textId="77777777" w:rsidR="00C25D3F" w:rsidRDefault="00C25D3F">
      <w:pPr>
        <w:sectPr w:rsidR="00C25D3F">
          <w:pgSz w:w="10780" w:h="15310"/>
          <w:pgMar w:top="1280" w:right="120" w:bottom="1240" w:left="260" w:header="0" w:footer="1043" w:gutter="0"/>
          <w:cols w:space="720"/>
        </w:sectPr>
      </w:pPr>
    </w:p>
    <w:p w14:paraId="40DB0FE9" w14:textId="77777777" w:rsidR="00C25D3F" w:rsidRDefault="0002040D">
      <w:pPr>
        <w:pStyle w:val="BodyText"/>
        <w:spacing w:before="0"/>
        <w:ind w:left="0"/>
      </w:pPr>
      <w:r>
        <w:rPr>
          <w:noProof/>
          <w:lang w:val="en-US"/>
        </w:rPr>
        <w:lastRenderedPageBreak/>
        <mc:AlternateContent>
          <mc:Choice Requires="wps">
            <w:drawing>
              <wp:anchor distT="0" distB="0" distL="0" distR="0" simplePos="0" relativeHeight="15808000" behindDoc="0" locked="0" layoutInCell="1" allowOverlap="1" wp14:anchorId="0C846026" wp14:editId="4D6953E4">
                <wp:simplePos x="0" y="0"/>
                <wp:positionH relativeFrom="page">
                  <wp:posOffset>117976</wp:posOffset>
                </wp:positionH>
                <wp:positionV relativeFrom="page">
                  <wp:posOffset>2334168</wp:posOffset>
                </wp:positionV>
                <wp:extent cx="3126105" cy="152400"/>
                <wp:effectExtent l="0" t="0" r="0" b="0"/>
                <wp:wrapNone/>
                <wp:docPr id="274" name="Text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116198DF"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C846026" id="Textbox 274" o:spid="_x0000_s1233" type="#_x0000_t202" style="position:absolute;margin-left:9.3pt;margin-top:183.8pt;width:246.15pt;height:12pt;rotation:-54;z-index:158080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" filled="f" stroked="f">
                <v:textbox inset="0,0,0,0">
                  <w:txbxContent>
                    <w:p w14:paraId="116198DF"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p>
    <w:p w14:paraId="2EFE2859" w14:textId="77777777" w:rsidR="00C25D3F" w:rsidRDefault="00C25D3F">
      <w:pPr>
        <w:pStyle w:val="BodyText"/>
        <w:spacing w:before="0"/>
        <w:ind w:left="0"/>
      </w:pPr>
    </w:p>
    <w:p w14:paraId="675EBBD7" w14:textId="77777777" w:rsidR="00C25D3F" w:rsidRDefault="00C25D3F">
      <w:pPr>
        <w:pStyle w:val="BodyText"/>
        <w:spacing w:before="0"/>
        <w:ind w:left="0"/>
      </w:pPr>
    </w:p>
    <w:p w14:paraId="38591B52" w14:textId="77777777" w:rsidR="00C25D3F" w:rsidRDefault="00C25D3F">
      <w:pPr>
        <w:pStyle w:val="BodyText"/>
        <w:spacing w:before="0"/>
        <w:ind w:left="0"/>
      </w:pPr>
    </w:p>
    <w:p w14:paraId="4D79E810" w14:textId="77777777" w:rsidR="00C25D3F" w:rsidRDefault="00C25D3F">
      <w:pPr>
        <w:pStyle w:val="BodyText"/>
        <w:spacing w:before="0"/>
        <w:ind w:left="0"/>
      </w:pPr>
    </w:p>
    <w:p w14:paraId="58C88E65" w14:textId="77777777" w:rsidR="00C25D3F" w:rsidRDefault="00C25D3F">
      <w:pPr>
        <w:pStyle w:val="BodyText"/>
        <w:spacing w:before="0"/>
        <w:ind w:left="0"/>
      </w:pPr>
    </w:p>
    <w:p w14:paraId="210B97B4" w14:textId="77777777" w:rsidR="00C25D3F" w:rsidRDefault="00C25D3F">
      <w:pPr>
        <w:pStyle w:val="BodyText"/>
        <w:spacing w:before="0"/>
        <w:ind w:left="0"/>
      </w:pPr>
    </w:p>
    <w:p w14:paraId="54C79427" w14:textId="77777777" w:rsidR="00C25D3F" w:rsidRDefault="00C25D3F">
      <w:pPr>
        <w:pStyle w:val="BodyText"/>
        <w:spacing w:before="0"/>
        <w:ind w:left="0"/>
      </w:pPr>
    </w:p>
    <w:p w14:paraId="078B8C1D" w14:textId="77777777" w:rsidR="00C25D3F" w:rsidRDefault="00C25D3F">
      <w:pPr>
        <w:pStyle w:val="BodyText"/>
        <w:spacing w:before="0"/>
        <w:ind w:left="0"/>
      </w:pPr>
    </w:p>
    <w:p w14:paraId="0F8AF640" w14:textId="77777777" w:rsidR="00C25D3F" w:rsidRDefault="00C25D3F">
      <w:pPr>
        <w:pStyle w:val="BodyText"/>
        <w:spacing w:before="0"/>
        <w:ind w:left="0"/>
      </w:pPr>
    </w:p>
    <w:p w14:paraId="6115B430" w14:textId="77777777" w:rsidR="00C25D3F" w:rsidRDefault="00C25D3F">
      <w:pPr>
        <w:pStyle w:val="BodyText"/>
        <w:spacing w:before="0"/>
        <w:ind w:left="0"/>
      </w:pPr>
    </w:p>
    <w:p w14:paraId="18AE8575" w14:textId="77777777" w:rsidR="00C25D3F" w:rsidRDefault="00C25D3F">
      <w:pPr>
        <w:pStyle w:val="BodyText"/>
        <w:spacing w:before="0"/>
        <w:ind w:left="0"/>
      </w:pPr>
    </w:p>
    <w:p w14:paraId="7A42A22E" w14:textId="77777777" w:rsidR="00C25D3F" w:rsidRDefault="00C25D3F">
      <w:pPr>
        <w:pStyle w:val="BodyText"/>
        <w:spacing w:before="0"/>
        <w:ind w:left="0"/>
      </w:pPr>
    </w:p>
    <w:p w14:paraId="6954C641" w14:textId="77777777" w:rsidR="00C25D3F" w:rsidRDefault="00C25D3F">
      <w:pPr>
        <w:pStyle w:val="BodyText"/>
        <w:spacing w:before="0"/>
        <w:ind w:left="0"/>
      </w:pPr>
    </w:p>
    <w:p w14:paraId="74469C14" w14:textId="77777777" w:rsidR="00C25D3F" w:rsidRDefault="00C25D3F">
      <w:pPr>
        <w:pStyle w:val="BodyText"/>
        <w:spacing w:before="0"/>
        <w:ind w:left="0"/>
      </w:pPr>
    </w:p>
    <w:p w14:paraId="53DE9DC1" w14:textId="77777777" w:rsidR="00C25D3F" w:rsidRDefault="00C25D3F">
      <w:pPr>
        <w:pStyle w:val="BodyText"/>
        <w:spacing w:before="0"/>
        <w:ind w:left="0"/>
      </w:pPr>
    </w:p>
    <w:p w14:paraId="1E56E3EF" w14:textId="77777777" w:rsidR="00C25D3F" w:rsidRDefault="00C25D3F">
      <w:pPr>
        <w:pStyle w:val="BodyText"/>
        <w:spacing w:before="0"/>
        <w:ind w:left="0"/>
      </w:pPr>
    </w:p>
    <w:p w14:paraId="0673141B" w14:textId="77777777" w:rsidR="00C25D3F" w:rsidRDefault="00C25D3F">
      <w:pPr>
        <w:pStyle w:val="BodyText"/>
        <w:spacing w:before="0"/>
        <w:ind w:left="0"/>
      </w:pPr>
    </w:p>
    <w:p w14:paraId="07D6FFD7" w14:textId="77777777" w:rsidR="00C25D3F" w:rsidRDefault="00C25D3F">
      <w:pPr>
        <w:pStyle w:val="BodyText"/>
        <w:spacing w:before="0"/>
        <w:ind w:left="0"/>
      </w:pPr>
    </w:p>
    <w:p w14:paraId="5E219F24" w14:textId="77777777" w:rsidR="00C25D3F" w:rsidRDefault="00C25D3F">
      <w:pPr>
        <w:pStyle w:val="BodyText"/>
        <w:spacing w:before="0"/>
        <w:ind w:left="0"/>
      </w:pPr>
    </w:p>
    <w:p w14:paraId="4AE2FF38" w14:textId="77777777" w:rsidR="00C25D3F" w:rsidRDefault="00C25D3F">
      <w:pPr>
        <w:pStyle w:val="BodyText"/>
        <w:spacing w:before="0"/>
        <w:ind w:left="0"/>
      </w:pPr>
    </w:p>
    <w:p w14:paraId="0165EAB4" w14:textId="77777777" w:rsidR="00C25D3F" w:rsidRDefault="00C25D3F">
      <w:pPr>
        <w:pStyle w:val="BodyText"/>
        <w:spacing w:before="0"/>
        <w:ind w:left="0"/>
      </w:pPr>
    </w:p>
    <w:p w14:paraId="3DE9A952" w14:textId="77777777" w:rsidR="00C25D3F" w:rsidRDefault="00C25D3F">
      <w:pPr>
        <w:pStyle w:val="BodyText"/>
        <w:spacing w:before="0"/>
        <w:ind w:left="0"/>
      </w:pPr>
    </w:p>
    <w:p w14:paraId="481195E4" w14:textId="77777777" w:rsidR="00C25D3F" w:rsidRDefault="00C25D3F">
      <w:pPr>
        <w:pStyle w:val="BodyText"/>
        <w:spacing w:before="0"/>
        <w:ind w:left="0"/>
      </w:pPr>
    </w:p>
    <w:p w14:paraId="65B02EBB" w14:textId="77777777" w:rsidR="00C25D3F" w:rsidRDefault="00C25D3F">
      <w:pPr>
        <w:pStyle w:val="BodyText"/>
        <w:spacing w:before="0"/>
        <w:ind w:left="0"/>
      </w:pPr>
    </w:p>
    <w:p w14:paraId="32FDB325" w14:textId="77777777" w:rsidR="00C25D3F" w:rsidRDefault="00C25D3F">
      <w:pPr>
        <w:pStyle w:val="BodyText"/>
        <w:spacing w:before="0"/>
        <w:ind w:left="0"/>
      </w:pPr>
    </w:p>
    <w:p w14:paraId="49CE6BE8" w14:textId="77777777" w:rsidR="00C25D3F" w:rsidRDefault="00C25D3F">
      <w:pPr>
        <w:pStyle w:val="BodyText"/>
        <w:spacing w:before="0"/>
        <w:ind w:left="0"/>
      </w:pPr>
    </w:p>
    <w:p w14:paraId="0F0E787A" w14:textId="77777777" w:rsidR="00C25D3F" w:rsidRDefault="00C25D3F">
      <w:pPr>
        <w:pStyle w:val="BodyText"/>
        <w:spacing w:before="0"/>
        <w:ind w:left="0"/>
      </w:pPr>
    </w:p>
    <w:p w14:paraId="3930A7F4" w14:textId="77777777" w:rsidR="00C25D3F" w:rsidRDefault="00C25D3F">
      <w:pPr>
        <w:pStyle w:val="BodyText"/>
        <w:spacing w:before="0"/>
        <w:ind w:left="0"/>
      </w:pPr>
    </w:p>
    <w:p w14:paraId="1AA807FF" w14:textId="77777777" w:rsidR="00C25D3F" w:rsidRDefault="00C25D3F">
      <w:pPr>
        <w:pStyle w:val="BodyText"/>
        <w:spacing w:before="0"/>
        <w:ind w:left="0"/>
      </w:pPr>
    </w:p>
    <w:p w14:paraId="3B4778A2" w14:textId="77777777" w:rsidR="00C25D3F" w:rsidRDefault="00C25D3F">
      <w:pPr>
        <w:pStyle w:val="BodyText"/>
        <w:spacing w:before="0"/>
        <w:ind w:left="0"/>
      </w:pPr>
    </w:p>
    <w:p w14:paraId="3FEBC521" w14:textId="77777777" w:rsidR="00C25D3F" w:rsidRDefault="00C25D3F">
      <w:pPr>
        <w:pStyle w:val="BodyText"/>
        <w:spacing w:before="0"/>
        <w:ind w:left="0"/>
      </w:pPr>
    </w:p>
    <w:p w14:paraId="52F65A81" w14:textId="77777777" w:rsidR="00C25D3F" w:rsidRDefault="00C25D3F">
      <w:pPr>
        <w:pStyle w:val="BodyText"/>
        <w:spacing w:before="0"/>
        <w:ind w:left="0"/>
      </w:pPr>
    </w:p>
    <w:p w14:paraId="4FFAE6B2" w14:textId="77777777" w:rsidR="00C25D3F" w:rsidRDefault="00C25D3F">
      <w:pPr>
        <w:pStyle w:val="BodyText"/>
        <w:spacing w:before="0"/>
        <w:ind w:left="0"/>
      </w:pPr>
    </w:p>
    <w:p w14:paraId="677120B7" w14:textId="77777777" w:rsidR="00C25D3F" w:rsidRDefault="00C25D3F">
      <w:pPr>
        <w:pStyle w:val="BodyText"/>
        <w:spacing w:before="0"/>
        <w:ind w:left="0"/>
      </w:pPr>
    </w:p>
    <w:p w14:paraId="7A00F574" w14:textId="77777777" w:rsidR="00C25D3F" w:rsidRDefault="00C25D3F">
      <w:pPr>
        <w:pStyle w:val="BodyText"/>
        <w:spacing w:before="169"/>
        <w:ind w:left="0"/>
      </w:pPr>
    </w:p>
    <w:p w14:paraId="11D54F57" w14:textId="77777777" w:rsidR="00C25D3F" w:rsidRDefault="0002040D">
      <w:pPr>
        <w:spacing w:before="1"/>
        <w:ind w:left="873"/>
        <w:rPr>
          <w:i/>
          <w:sz w:val="24"/>
        </w:rPr>
      </w:pPr>
      <w:r>
        <w:rPr>
          <w:noProof/>
          <w:lang w:val="en-US"/>
        </w:rPr>
        <w:drawing>
          <wp:anchor distT="0" distB="0" distL="0" distR="0" simplePos="0" relativeHeight="15807488" behindDoc="0" locked="0" layoutInCell="1" allowOverlap="1" wp14:anchorId="5CC4339C" wp14:editId="6DFCC315">
            <wp:simplePos x="0" y="0"/>
            <wp:positionH relativeFrom="page">
              <wp:posOffset>1074341</wp:posOffset>
            </wp:positionH>
            <wp:positionV relativeFrom="paragraph">
              <wp:posOffset>-6412828</wp:posOffset>
            </wp:positionV>
            <wp:extent cx="4842105" cy="5952077"/>
            <wp:effectExtent l="0" t="0" r="0" b="0"/>
            <wp:wrapNone/>
            <wp:docPr id="275" name="Image 2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5" name="Image 275"/>
                    <pic:cNvPicPr/>
                  </pic:nvPicPr>
                  <pic:blipFill>
                    <a:blip r:embed="rId72" cstate="print"/>
                    <a:stretch>
                      <a:fillRect/>
                    </a:stretch>
                  </pic:blipFill>
                  <pic:spPr>
                    <a:xfrm>
                      <a:off x="0" y="0"/>
                      <a:ext cx="4842105" cy="5952077"/>
                    </a:xfrm>
                    <a:prstGeom prst="rect">
                      <a:avLst/>
                    </a:prstGeom>
                  </pic:spPr>
                </pic:pic>
              </a:graphicData>
            </a:graphic>
          </wp:anchor>
        </w:drawing>
      </w:r>
      <w:r>
        <w:rPr>
          <w:i/>
          <w:sz w:val="24"/>
        </w:rPr>
        <w:t>Sơ</w:t>
      </w:r>
      <w:r>
        <w:rPr>
          <w:i/>
          <w:spacing w:val="-2"/>
          <w:sz w:val="24"/>
        </w:rPr>
        <w:t xml:space="preserve"> </w:t>
      </w:r>
      <w:r>
        <w:rPr>
          <w:i/>
          <w:sz w:val="24"/>
        </w:rPr>
        <w:t>đồ 15:</w:t>
      </w:r>
      <w:r>
        <w:rPr>
          <w:i/>
          <w:spacing w:val="-1"/>
          <w:sz w:val="24"/>
        </w:rPr>
        <w:t xml:space="preserve"> </w:t>
      </w:r>
      <w:r>
        <w:rPr>
          <w:i/>
          <w:sz w:val="24"/>
        </w:rPr>
        <w:t>Quy</w:t>
      </w:r>
      <w:r>
        <w:rPr>
          <w:i/>
          <w:spacing w:val="-1"/>
          <w:sz w:val="24"/>
        </w:rPr>
        <w:t xml:space="preserve"> </w:t>
      </w:r>
      <w:r>
        <w:rPr>
          <w:i/>
          <w:sz w:val="24"/>
        </w:rPr>
        <w:t>trình chuyển</w:t>
      </w:r>
      <w:r>
        <w:rPr>
          <w:i/>
          <w:spacing w:val="-1"/>
          <w:sz w:val="24"/>
        </w:rPr>
        <w:t xml:space="preserve"> </w:t>
      </w:r>
      <w:r>
        <w:rPr>
          <w:i/>
          <w:sz w:val="24"/>
        </w:rPr>
        <w:t>trẻ</w:t>
      </w:r>
      <w:r>
        <w:rPr>
          <w:i/>
          <w:spacing w:val="-1"/>
          <w:sz w:val="24"/>
        </w:rPr>
        <w:t xml:space="preserve"> </w:t>
      </w:r>
      <w:r>
        <w:rPr>
          <w:i/>
          <w:sz w:val="24"/>
        </w:rPr>
        <w:t>sang</w:t>
      </w:r>
      <w:r>
        <w:rPr>
          <w:i/>
          <w:spacing w:val="-1"/>
          <w:sz w:val="24"/>
        </w:rPr>
        <w:t xml:space="preserve"> </w:t>
      </w:r>
      <w:r>
        <w:rPr>
          <w:i/>
          <w:sz w:val="24"/>
        </w:rPr>
        <w:t>điều trị tại</w:t>
      </w:r>
      <w:r>
        <w:rPr>
          <w:i/>
          <w:spacing w:val="59"/>
          <w:sz w:val="24"/>
        </w:rPr>
        <w:t xml:space="preserve"> </w:t>
      </w:r>
      <w:r>
        <w:rPr>
          <w:i/>
          <w:sz w:val="24"/>
        </w:rPr>
        <w:t>cơ</w:t>
      </w:r>
      <w:r>
        <w:rPr>
          <w:i/>
          <w:spacing w:val="-3"/>
          <w:sz w:val="24"/>
        </w:rPr>
        <w:t xml:space="preserve"> </w:t>
      </w:r>
      <w:r>
        <w:rPr>
          <w:i/>
          <w:sz w:val="24"/>
        </w:rPr>
        <w:t>sở</w:t>
      </w:r>
      <w:r>
        <w:rPr>
          <w:i/>
          <w:spacing w:val="-1"/>
          <w:sz w:val="24"/>
        </w:rPr>
        <w:t xml:space="preserve"> </w:t>
      </w:r>
      <w:r>
        <w:rPr>
          <w:i/>
          <w:sz w:val="24"/>
        </w:rPr>
        <w:t>điều trị</w:t>
      </w:r>
      <w:r>
        <w:rPr>
          <w:i/>
          <w:spacing w:val="-1"/>
          <w:sz w:val="24"/>
        </w:rPr>
        <w:t xml:space="preserve"> </w:t>
      </w:r>
      <w:r>
        <w:rPr>
          <w:i/>
          <w:sz w:val="24"/>
        </w:rPr>
        <w:t xml:space="preserve">HIV người </w:t>
      </w:r>
      <w:r>
        <w:rPr>
          <w:i/>
          <w:spacing w:val="-5"/>
          <w:sz w:val="24"/>
        </w:rPr>
        <w:t>lớn</w:t>
      </w:r>
    </w:p>
    <w:p w14:paraId="3F517B2C" w14:textId="77777777" w:rsidR="00C25D3F" w:rsidRDefault="00C25D3F">
      <w:pPr>
        <w:rPr>
          <w:sz w:val="24"/>
        </w:rPr>
        <w:sectPr w:rsidR="00C25D3F">
          <w:pgSz w:w="10780" w:h="15310"/>
          <w:pgMar w:top="1380" w:right="120" w:bottom="1100" w:left="260" w:header="0" w:footer="916" w:gutter="0"/>
          <w:cols w:space="720"/>
        </w:sectPr>
      </w:pPr>
    </w:p>
    <w:p w14:paraId="33EF1429" w14:textId="77777777" w:rsidR="00C25D3F" w:rsidRDefault="0002040D">
      <w:pPr>
        <w:pStyle w:val="Heading6"/>
        <w:numPr>
          <w:ilvl w:val="3"/>
          <w:numId w:val="32"/>
        </w:numPr>
        <w:tabs>
          <w:tab w:val="left" w:pos="1473"/>
        </w:tabs>
        <w:spacing w:before="68"/>
        <w:ind w:hanging="600"/>
        <w:jc w:val="both"/>
      </w:pPr>
      <w:r>
        <w:rPr>
          <w:noProof/>
          <w:lang w:val="en-US"/>
        </w:rPr>
        <w:lastRenderedPageBreak/>
        <mc:AlternateContent>
          <mc:Choice Requires="wps">
            <w:drawing>
              <wp:anchor distT="0" distB="0" distL="0" distR="0" simplePos="0" relativeHeight="15808512" behindDoc="0" locked="0" layoutInCell="1" allowOverlap="1" wp14:anchorId="14D4ED8C" wp14:editId="47A9E382">
                <wp:simplePos x="0" y="0"/>
                <wp:positionH relativeFrom="page">
                  <wp:posOffset>117976</wp:posOffset>
                </wp:positionH>
                <wp:positionV relativeFrom="paragraph">
                  <wp:posOffset>1515273</wp:posOffset>
                </wp:positionV>
                <wp:extent cx="3126105" cy="152400"/>
                <wp:effectExtent l="0" t="0" r="0" b="0"/>
                <wp:wrapNone/>
                <wp:docPr id="276" name="Text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714BE720"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14D4ED8C" id="Textbox 276" o:spid="_x0000_s1234" type="#_x0000_t202" style="position:absolute;left:0;text-align:left;margin-left:9.3pt;margin-top:119.3pt;width:246.15pt;height:12pt;rotation:-54;z-index:158085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VZ+nCKQBAAAzAwAADgAAAAAAAAAAAAAAAAAuAgAAZHJzL2Uyb0RvYy54bWxQSwECLQAUAAYA&#10;CAAAACEABH7Vid8AAAAJAQAADwAAAAAAAAAAAAAAAAD+AwAAZHJzL2Rvd25yZXYueG1sUEsFBgAA&#10;AAAEAAQA8wAAAAoFAAAAAA==&#10;" filled="f" stroked="f">
                <v:textbox inset="0,0,0,0">
                  <w:txbxContent>
                    <w:p w14:paraId="714BE720"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Chuẩn</w:t>
      </w:r>
      <w:r>
        <w:rPr>
          <w:spacing w:val="-1"/>
        </w:rPr>
        <w:t xml:space="preserve"> </w:t>
      </w:r>
      <w:r>
        <w:t>bị</w:t>
      </w:r>
      <w:r>
        <w:rPr>
          <w:spacing w:val="-1"/>
        </w:rPr>
        <w:t xml:space="preserve"> </w:t>
      </w:r>
      <w:r>
        <w:t>tại</w:t>
      </w:r>
      <w:r>
        <w:rPr>
          <w:spacing w:val="-1"/>
        </w:rPr>
        <w:t xml:space="preserve"> </w:t>
      </w:r>
      <w:r>
        <w:t>cơ sở</w:t>
      </w:r>
      <w:r>
        <w:rPr>
          <w:spacing w:val="-3"/>
        </w:rPr>
        <w:t xml:space="preserve"> </w:t>
      </w:r>
      <w:r>
        <w:t>chăm</w:t>
      </w:r>
      <w:r>
        <w:rPr>
          <w:spacing w:val="1"/>
        </w:rPr>
        <w:t xml:space="preserve"> </w:t>
      </w:r>
      <w:r>
        <w:t>sóc điều</w:t>
      </w:r>
      <w:r>
        <w:rPr>
          <w:spacing w:val="-1"/>
        </w:rPr>
        <w:t xml:space="preserve"> </w:t>
      </w:r>
      <w:r>
        <w:t>trị</w:t>
      </w:r>
      <w:r>
        <w:rPr>
          <w:spacing w:val="-1"/>
        </w:rPr>
        <w:t xml:space="preserve"> </w:t>
      </w:r>
      <w:r>
        <w:t>trẻ</w:t>
      </w:r>
      <w:r>
        <w:rPr>
          <w:spacing w:val="-1"/>
        </w:rPr>
        <w:t xml:space="preserve"> </w:t>
      </w:r>
      <w:r>
        <w:rPr>
          <w:spacing w:val="-5"/>
        </w:rPr>
        <w:t>em</w:t>
      </w:r>
    </w:p>
    <w:p w14:paraId="75E5462D" w14:textId="7CBD1E19" w:rsidR="00C25D3F" w:rsidRDefault="0002040D">
      <w:pPr>
        <w:pStyle w:val="ListParagraph"/>
        <w:numPr>
          <w:ilvl w:val="4"/>
          <w:numId w:val="32"/>
        </w:numPr>
        <w:tabs>
          <w:tab w:val="left" w:pos="1020"/>
        </w:tabs>
        <w:spacing w:before="115"/>
        <w:ind w:left="873" w:right="1011" w:firstLine="0"/>
        <w:jc w:val="both"/>
        <w:rPr>
          <w:sz w:val="24"/>
        </w:rPr>
      </w:pPr>
      <w:r>
        <w:rPr>
          <w:sz w:val="24"/>
        </w:rPr>
        <w:t>Phân công cán bộ phụ trách (bác sĩ, điều d</w:t>
      </w:r>
      <w:r w:rsidR="008211B7">
        <w:rPr>
          <w:sz w:val="24"/>
        </w:rPr>
        <w:t>ư</w:t>
      </w:r>
      <w:r>
        <w:rPr>
          <w:sz w:val="24"/>
        </w:rPr>
        <w:t>ỡng, nhân viên tâm lý, cán bộ xã hội, nếu có) xây</w:t>
      </w:r>
      <w:r>
        <w:rPr>
          <w:spacing w:val="-1"/>
          <w:sz w:val="24"/>
        </w:rPr>
        <w:t xml:space="preserve"> </w:t>
      </w:r>
      <w:r>
        <w:rPr>
          <w:sz w:val="24"/>
        </w:rPr>
        <w:t>dựng kế hoạch chuyển gửi cho từng trẻ từ 3 năm tr</w:t>
      </w:r>
      <w:r w:rsidR="008211B7">
        <w:rPr>
          <w:sz w:val="24"/>
        </w:rPr>
        <w:t>ư</w:t>
      </w:r>
      <w:r>
        <w:rPr>
          <w:sz w:val="24"/>
        </w:rPr>
        <w:t>ớc khi trẻ đến tuổi chuyển gửi. Chuyển tiếp khi trẻ đủ 15 tuổi và đã đ</w:t>
      </w:r>
      <w:r w:rsidR="008211B7">
        <w:rPr>
          <w:sz w:val="24"/>
        </w:rPr>
        <w:t>ư</w:t>
      </w:r>
      <w:r>
        <w:rPr>
          <w:sz w:val="24"/>
        </w:rPr>
        <w:t>ợc bộc lộ hoàn toàn tình trạng nhiễm HIV.</w:t>
      </w:r>
    </w:p>
    <w:p w14:paraId="77C23204" w14:textId="097B462B" w:rsidR="00C25D3F" w:rsidRDefault="0002040D">
      <w:pPr>
        <w:pStyle w:val="ListParagraph"/>
        <w:numPr>
          <w:ilvl w:val="4"/>
          <w:numId w:val="32"/>
        </w:numPr>
        <w:tabs>
          <w:tab w:val="left" w:pos="1016"/>
        </w:tabs>
        <w:ind w:left="873" w:right="1008" w:firstLine="0"/>
        <w:jc w:val="both"/>
        <w:rPr>
          <w:sz w:val="24"/>
        </w:rPr>
      </w:pPr>
      <w:r>
        <w:rPr>
          <w:sz w:val="24"/>
        </w:rPr>
        <w:t>Tiếp</w:t>
      </w:r>
      <w:r>
        <w:rPr>
          <w:spacing w:val="-4"/>
          <w:sz w:val="24"/>
        </w:rPr>
        <w:t xml:space="preserve"> </w:t>
      </w:r>
      <w:r>
        <w:rPr>
          <w:sz w:val="24"/>
        </w:rPr>
        <w:t>tục</w:t>
      </w:r>
      <w:r>
        <w:rPr>
          <w:spacing w:val="-4"/>
          <w:sz w:val="24"/>
        </w:rPr>
        <w:t xml:space="preserve"> </w:t>
      </w:r>
      <w:r>
        <w:rPr>
          <w:sz w:val="24"/>
        </w:rPr>
        <w:t>t</w:t>
      </w:r>
      <w:r w:rsidR="008211B7">
        <w:rPr>
          <w:sz w:val="24"/>
        </w:rPr>
        <w:t>ư</w:t>
      </w:r>
      <w:r>
        <w:rPr>
          <w:spacing w:val="-4"/>
          <w:sz w:val="24"/>
        </w:rPr>
        <w:t xml:space="preserve"> </w:t>
      </w:r>
      <w:r>
        <w:rPr>
          <w:sz w:val="24"/>
        </w:rPr>
        <w:t>vấn</w:t>
      </w:r>
      <w:r>
        <w:rPr>
          <w:spacing w:val="-4"/>
          <w:sz w:val="24"/>
        </w:rPr>
        <w:t xml:space="preserve"> </w:t>
      </w:r>
      <w:r>
        <w:rPr>
          <w:sz w:val="24"/>
        </w:rPr>
        <w:t>về</w:t>
      </w:r>
      <w:r>
        <w:rPr>
          <w:spacing w:val="-4"/>
          <w:sz w:val="24"/>
        </w:rPr>
        <w:t xml:space="preserve"> </w:t>
      </w:r>
      <w:r>
        <w:rPr>
          <w:sz w:val="24"/>
        </w:rPr>
        <w:t>HIV,</w:t>
      </w:r>
      <w:r>
        <w:rPr>
          <w:spacing w:val="-1"/>
          <w:sz w:val="24"/>
        </w:rPr>
        <w:t xml:space="preserve"> </w:t>
      </w:r>
      <w:r>
        <w:rPr>
          <w:sz w:val="24"/>
        </w:rPr>
        <w:t>giúp</w:t>
      </w:r>
      <w:r>
        <w:rPr>
          <w:spacing w:val="40"/>
          <w:sz w:val="24"/>
        </w:rPr>
        <w:t xml:space="preserve"> </w:t>
      </w:r>
      <w:r>
        <w:rPr>
          <w:sz w:val="24"/>
        </w:rPr>
        <w:t>trẻ</w:t>
      </w:r>
      <w:r>
        <w:rPr>
          <w:spacing w:val="-4"/>
          <w:sz w:val="24"/>
        </w:rPr>
        <w:t xml:space="preserve"> </w:t>
      </w:r>
      <w:r>
        <w:rPr>
          <w:sz w:val="24"/>
        </w:rPr>
        <w:t>hiểu</w:t>
      </w:r>
      <w:r>
        <w:rPr>
          <w:spacing w:val="-4"/>
          <w:sz w:val="24"/>
        </w:rPr>
        <w:t xml:space="preserve"> </w:t>
      </w:r>
      <w:r>
        <w:rPr>
          <w:sz w:val="24"/>
        </w:rPr>
        <w:t>rõ</w:t>
      </w:r>
      <w:r>
        <w:rPr>
          <w:spacing w:val="-4"/>
          <w:sz w:val="24"/>
        </w:rPr>
        <w:t xml:space="preserve"> </w:t>
      </w:r>
      <w:r>
        <w:rPr>
          <w:sz w:val="24"/>
        </w:rPr>
        <w:t>tình</w:t>
      </w:r>
      <w:r>
        <w:rPr>
          <w:spacing w:val="-5"/>
          <w:sz w:val="24"/>
        </w:rPr>
        <w:t xml:space="preserve"> </w:t>
      </w:r>
      <w:r>
        <w:rPr>
          <w:sz w:val="24"/>
        </w:rPr>
        <w:t>trạng</w:t>
      </w:r>
      <w:r>
        <w:rPr>
          <w:spacing w:val="-5"/>
          <w:sz w:val="24"/>
        </w:rPr>
        <w:t xml:space="preserve"> </w:t>
      </w:r>
      <w:r>
        <w:rPr>
          <w:sz w:val="24"/>
        </w:rPr>
        <w:t>bệnh,</w:t>
      </w:r>
      <w:r>
        <w:rPr>
          <w:spacing w:val="-4"/>
          <w:sz w:val="24"/>
        </w:rPr>
        <w:t xml:space="preserve"> </w:t>
      </w:r>
      <w:r>
        <w:rPr>
          <w:sz w:val="24"/>
        </w:rPr>
        <w:t>sự</w:t>
      </w:r>
      <w:r>
        <w:rPr>
          <w:spacing w:val="-4"/>
          <w:sz w:val="24"/>
        </w:rPr>
        <w:t xml:space="preserve"> </w:t>
      </w:r>
      <w:r>
        <w:rPr>
          <w:sz w:val="24"/>
        </w:rPr>
        <w:t>cần</w:t>
      </w:r>
      <w:r>
        <w:rPr>
          <w:spacing w:val="-4"/>
          <w:sz w:val="24"/>
        </w:rPr>
        <w:t xml:space="preserve"> </w:t>
      </w:r>
      <w:r>
        <w:rPr>
          <w:sz w:val="24"/>
        </w:rPr>
        <w:t>thiết</w:t>
      </w:r>
      <w:r>
        <w:rPr>
          <w:spacing w:val="-3"/>
          <w:sz w:val="24"/>
        </w:rPr>
        <w:t xml:space="preserve"> </w:t>
      </w:r>
      <w:r>
        <w:rPr>
          <w:sz w:val="24"/>
        </w:rPr>
        <w:t>của</w:t>
      </w:r>
      <w:r>
        <w:rPr>
          <w:spacing w:val="-3"/>
          <w:sz w:val="24"/>
        </w:rPr>
        <w:t xml:space="preserve"> </w:t>
      </w:r>
      <w:r>
        <w:rPr>
          <w:sz w:val="24"/>
        </w:rPr>
        <w:t>tự</w:t>
      </w:r>
      <w:r>
        <w:rPr>
          <w:spacing w:val="-4"/>
          <w:sz w:val="24"/>
        </w:rPr>
        <w:t xml:space="preserve"> </w:t>
      </w:r>
      <w:r>
        <w:rPr>
          <w:sz w:val="24"/>
        </w:rPr>
        <w:t>chăm</w:t>
      </w:r>
      <w:r>
        <w:rPr>
          <w:spacing w:val="-3"/>
          <w:sz w:val="24"/>
        </w:rPr>
        <w:t xml:space="preserve"> </w:t>
      </w:r>
      <w:r>
        <w:rPr>
          <w:sz w:val="24"/>
        </w:rPr>
        <w:t>sóc, tuân thủ điều trị, sức khỏe sinh sản, tình dục</w:t>
      </w:r>
      <w:r>
        <w:rPr>
          <w:spacing w:val="40"/>
          <w:sz w:val="24"/>
        </w:rPr>
        <w:t xml:space="preserve"> </w:t>
      </w:r>
      <w:r>
        <w:rPr>
          <w:sz w:val="24"/>
        </w:rPr>
        <w:t>và trang bị cho trẻ kỹ năng</w:t>
      </w:r>
      <w:r>
        <w:rPr>
          <w:spacing w:val="-1"/>
          <w:sz w:val="24"/>
        </w:rPr>
        <w:t xml:space="preserve"> </w:t>
      </w:r>
      <w:r>
        <w:rPr>
          <w:sz w:val="24"/>
        </w:rPr>
        <w:t>sống. Xác định rào cản có thể xảy ra ảnh h</w:t>
      </w:r>
      <w:r w:rsidR="008211B7">
        <w:rPr>
          <w:sz w:val="24"/>
        </w:rPr>
        <w:t>ư</w:t>
      </w:r>
      <w:r>
        <w:rPr>
          <w:sz w:val="24"/>
        </w:rPr>
        <w:t>ởng đến tâm lý, tuân thủ điều trị và biện pháp hỗ trợ</w:t>
      </w:r>
    </w:p>
    <w:p w14:paraId="7005C573" w14:textId="7014DF24" w:rsidR="00C25D3F" w:rsidRDefault="0002040D">
      <w:pPr>
        <w:pStyle w:val="ListParagraph"/>
        <w:numPr>
          <w:ilvl w:val="4"/>
          <w:numId w:val="32"/>
        </w:numPr>
        <w:tabs>
          <w:tab w:val="left" w:pos="1028"/>
        </w:tabs>
        <w:ind w:left="873" w:right="1013" w:firstLine="0"/>
        <w:jc w:val="both"/>
        <w:rPr>
          <w:sz w:val="24"/>
        </w:rPr>
      </w:pPr>
      <w:r>
        <w:rPr>
          <w:sz w:val="24"/>
        </w:rPr>
        <w:t>Thăm dò ý kiến của trẻ, ng</w:t>
      </w:r>
      <w:r w:rsidR="008211B7">
        <w:rPr>
          <w:sz w:val="24"/>
        </w:rPr>
        <w:t>ư</w:t>
      </w:r>
      <w:r>
        <w:rPr>
          <w:sz w:val="24"/>
        </w:rPr>
        <w:t>ời chăm sóc về cơ sở chăm sóc điều trị ng</w:t>
      </w:r>
      <w:r w:rsidR="008211B7">
        <w:rPr>
          <w:sz w:val="24"/>
        </w:rPr>
        <w:t>ư</w:t>
      </w:r>
      <w:r>
        <w:rPr>
          <w:sz w:val="24"/>
        </w:rPr>
        <w:t>ời lớn muốn chuyển đến.</w:t>
      </w:r>
    </w:p>
    <w:p w14:paraId="2874D2AD" w14:textId="4EC43721" w:rsidR="00C25D3F" w:rsidRDefault="0002040D">
      <w:pPr>
        <w:pStyle w:val="ListParagraph"/>
        <w:numPr>
          <w:ilvl w:val="4"/>
          <w:numId w:val="32"/>
        </w:numPr>
        <w:tabs>
          <w:tab w:val="left" w:pos="1025"/>
        </w:tabs>
        <w:spacing w:before="121"/>
        <w:ind w:left="873" w:right="1011" w:firstLine="0"/>
        <w:jc w:val="both"/>
        <w:rPr>
          <w:sz w:val="24"/>
        </w:rPr>
      </w:pPr>
      <w:r>
        <w:rPr>
          <w:sz w:val="24"/>
        </w:rPr>
        <w:t>Liên</w:t>
      </w:r>
      <w:r>
        <w:rPr>
          <w:spacing w:val="-8"/>
          <w:sz w:val="24"/>
        </w:rPr>
        <w:t xml:space="preserve"> </w:t>
      </w:r>
      <w:r>
        <w:rPr>
          <w:sz w:val="24"/>
        </w:rPr>
        <w:t>lạc</w:t>
      </w:r>
      <w:r>
        <w:rPr>
          <w:spacing w:val="-7"/>
          <w:sz w:val="24"/>
        </w:rPr>
        <w:t xml:space="preserve"> </w:t>
      </w:r>
      <w:r>
        <w:rPr>
          <w:sz w:val="24"/>
        </w:rPr>
        <w:t>cơ</w:t>
      </w:r>
      <w:r>
        <w:rPr>
          <w:spacing w:val="-8"/>
          <w:sz w:val="24"/>
        </w:rPr>
        <w:t xml:space="preserve"> </w:t>
      </w:r>
      <w:r>
        <w:rPr>
          <w:sz w:val="24"/>
        </w:rPr>
        <w:t>sở</w:t>
      </w:r>
      <w:r>
        <w:rPr>
          <w:spacing w:val="-8"/>
          <w:sz w:val="24"/>
        </w:rPr>
        <w:t xml:space="preserve"> </w:t>
      </w:r>
      <w:r>
        <w:rPr>
          <w:sz w:val="24"/>
        </w:rPr>
        <w:t>chăm</w:t>
      </w:r>
      <w:r>
        <w:rPr>
          <w:spacing w:val="-8"/>
          <w:sz w:val="24"/>
        </w:rPr>
        <w:t xml:space="preserve"> </w:t>
      </w:r>
      <w:r>
        <w:rPr>
          <w:sz w:val="24"/>
        </w:rPr>
        <w:t>sóc</w:t>
      </w:r>
      <w:r>
        <w:rPr>
          <w:spacing w:val="-9"/>
          <w:sz w:val="24"/>
        </w:rPr>
        <w:t xml:space="preserve"> </w:t>
      </w:r>
      <w:r>
        <w:rPr>
          <w:sz w:val="24"/>
        </w:rPr>
        <w:t>điều</w:t>
      </w:r>
      <w:r>
        <w:rPr>
          <w:spacing w:val="-8"/>
          <w:sz w:val="24"/>
        </w:rPr>
        <w:t xml:space="preserve"> </w:t>
      </w:r>
      <w:r>
        <w:rPr>
          <w:sz w:val="24"/>
        </w:rPr>
        <w:t>trị</w:t>
      </w:r>
      <w:r>
        <w:rPr>
          <w:spacing w:val="-8"/>
          <w:sz w:val="24"/>
        </w:rPr>
        <w:t xml:space="preserve"> </w:t>
      </w:r>
      <w:r>
        <w:rPr>
          <w:sz w:val="24"/>
        </w:rPr>
        <w:t>ng</w:t>
      </w:r>
      <w:r w:rsidR="008211B7">
        <w:rPr>
          <w:sz w:val="24"/>
        </w:rPr>
        <w:t>ư</w:t>
      </w:r>
      <w:r>
        <w:rPr>
          <w:sz w:val="24"/>
        </w:rPr>
        <w:t>ời</w:t>
      </w:r>
      <w:r>
        <w:rPr>
          <w:spacing w:val="-8"/>
          <w:sz w:val="24"/>
        </w:rPr>
        <w:t xml:space="preserve"> </w:t>
      </w:r>
      <w:r>
        <w:rPr>
          <w:sz w:val="24"/>
        </w:rPr>
        <w:t>lớn</w:t>
      </w:r>
      <w:r>
        <w:rPr>
          <w:spacing w:val="-8"/>
          <w:sz w:val="24"/>
        </w:rPr>
        <w:t xml:space="preserve"> </w:t>
      </w:r>
      <w:r>
        <w:rPr>
          <w:sz w:val="24"/>
        </w:rPr>
        <w:t>tr</w:t>
      </w:r>
      <w:r w:rsidR="008211B7">
        <w:rPr>
          <w:sz w:val="24"/>
        </w:rPr>
        <w:t>ư</w:t>
      </w:r>
      <w:r>
        <w:rPr>
          <w:sz w:val="24"/>
        </w:rPr>
        <w:t>ớc</w:t>
      </w:r>
      <w:r>
        <w:rPr>
          <w:spacing w:val="-9"/>
          <w:sz w:val="24"/>
        </w:rPr>
        <w:t xml:space="preserve"> </w:t>
      </w:r>
      <w:r>
        <w:rPr>
          <w:sz w:val="24"/>
        </w:rPr>
        <w:t>khi</w:t>
      </w:r>
      <w:r>
        <w:rPr>
          <w:spacing w:val="-8"/>
          <w:sz w:val="24"/>
        </w:rPr>
        <w:t xml:space="preserve"> </w:t>
      </w:r>
      <w:r>
        <w:rPr>
          <w:sz w:val="24"/>
        </w:rPr>
        <w:t>chuyển.</w:t>
      </w:r>
      <w:r>
        <w:rPr>
          <w:spacing w:val="-8"/>
          <w:sz w:val="24"/>
        </w:rPr>
        <w:t xml:space="preserve"> </w:t>
      </w:r>
      <w:r>
        <w:rPr>
          <w:sz w:val="24"/>
        </w:rPr>
        <w:t>Có</w:t>
      </w:r>
      <w:r>
        <w:rPr>
          <w:spacing w:val="-8"/>
          <w:sz w:val="24"/>
        </w:rPr>
        <w:t xml:space="preserve"> </w:t>
      </w:r>
      <w:r>
        <w:rPr>
          <w:sz w:val="24"/>
        </w:rPr>
        <w:t>thể</w:t>
      </w:r>
      <w:r>
        <w:rPr>
          <w:spacing w:val="-8"/>
          <w:sz w:val="24"/>
        </w:rPr>
        <w:t xml:space="preserve"> </w:t>
      </w:r>
      <w:r>
        <w:rPr>
          <w:sz w:val="24"/>
        </w:rPr>
        <w:t>cho</w:t>
      </w:r>
      <w:r>
        <w:rPr>
          <w:spacing w:val="-6"/>
          <w:sz w:val="24"/>
        </w:rPr>
        <w:t xml:space="preserve"> </w:t>
      </w:r>
      <w:r>
        <w:rPr>
          <w:sz w:val="24"/>
        </w:rPr>
        <w:t>trẻ</w:t>
      </w:r>
      <w:r>
        <w:rPr>
          <w:spacing w:val="-8"/>
          <w:sz w:val="24"/>
        </w:rPr>
        <w:t xml:space="preserve"> </w:t>
      </w:r>
      <w:r>
        <w:rPr>
          <w:sz w:val="24"/>
        </w:rPr>
        <w:t>và</w:t>
      </w:r>
      <w:r>
        <w:rPr>
          <w:spacing w:val="-9"/>
          <w:sz w:val="24"/>
        </w:rPr>
        <w:t xml:space="preserve"> </w:t>
      </w:r>
      <w:r>
        <w:rPr>
          <w:sz w:val="24"/>
        </w:rPr>
        <w:t>ng</w:t>
      </w:r>
      <w:r w:rsidR="008211B7">
        <w:rPr>
          <w:sz w:val="24"/>
        </w:rPr>
        <w:t>ư</w:t>
      </w:r>
      <w:r>
        <w:rPr>
          <w:sz w:val="24"/>
        </w:rPr>
        <w:t>ời chăm sóc</w:t>
      </w:r>
      <w:r>
        <w:rPr>
          <w:spacing w:val="40"/>
          <w:sz w:val="24"/>
        </w:rPr>
        <w:t xml:space="preserve"> </w:t>
      </w:r>
      <w:r>
        <w:rPr>
          <w:sz w:val="24"/>
        </w:rPr>
        <w:t>tham quan cơ sở ng</w:t>
      </w:r>
      <w:r w:rsidR="008211B7">
        <w:rPr>
          <w:sz w:val="24"/>
        </w:rPr>
        <w:t>ư</w:t>
      </w:r>
      <w:r>
        <w:rPr>
          <w:sz w:val="24"/>
        </w:rPr>
        <w:t>ời lớn.</w:t>
      </w:r>
    </w:p>
    <w:p w14:paraId="24C3011B" w14:textId="7371DCFE" w:rsidR="00C25D3F" w:rsidRDefault="0002040D">
      <w:pPr>
        <w:pStyle w:val="BodyText"/>
        <w:ind w:right="1014"/>
        <w:jc w:val="both"/>
      </w:pPr>
      <w:r>
        <w:rPr>
          <w:b/>
          <w:i/>
        </w:rPr>
        <w:t xml:space="preserve">Lưu ý: </w:t>
      </w:r>
      <w:r>
        <w:t>Trẻ đủ 15 tuổi nh</w:t>
      </w:r>
      <w:r w:rsidR="008211B7">
        <w:t>ư</w:t>
      </w:r>
      <w:r>
        <w:t>ng ch</w:t>
      </w:r>
      <w:r w:rsidR="008211B7">
        <w:t>ư</w:t>
      </w:r>
      <w:r>
        <w:t>a sẵn sàng chuyển tiếp, phối hợp với cơ sở điều trị ng</w:t>
      </w:r>
      <w:r w:rsidR="008211B7">
        <w:t>ư</w:t>
      </w:r>
      <w:r>
        <w:t>ời lớn để tiếp tục chăm sóc hỗ trợ cho đến khi trẻ hết tuổi vị thành niên (19 tuổi).</w:t>
      </w:r>
    </w:p>
    <w:p w14:paraId="680E1C82" w14:textId="77777777" w:rsidR="00C25D3F" w:rsidRDefault="0002040D">
      <w:pPr>
        <w:pStyle w:val="Heading6"/>
        <w:numPr>
          <w:ilvl w:val="3"/>
          <w:numId w:val="32"/>
        </w:numPr>
        <w:tabs>
          <w:tab w:val="left" w:pos="1473"/>
        </w:tabs>
        <w:ind w:hanging="600"/>
        <w:jc w:val="both"/>
      </w:pPr>
      <w:r>
        <w:t>Chuyển</w:t>
      </w:r>
      <w:r>
        <w:rPr>
          <w:spacing w:val="-2"/>
        </w:rPr>
        <w:t xml:space="preserve"> </w:t>
      </w:r>
      <w:r>
        <w:rPr>
          <w:spacing w:val="-4"/>
        </w:rPr>
        <w:t>gửi:</w:t>
      </w:r>
    </w:p>
    <w:p w14:paraId="00688DCF" w14:textId="68426D0C" w:rsidR="00C25D3F" w:rsidRDefault="0002040D">
      <w:pPr>
        <w:pStyle w:val="ListParagraph"/>
        <w:numPr>
          <w:ilvl w:val="4"/>
          <w:numId w:val="32"/>
        </w:numPr>
        <w:tabs>
          <w:tab w:val="left" w:pos="1011"/>
        </w:tabs>
        <w:spacing w:before="115"/>
        <w:ind w:left="1011" w:hanging="138"/>
        <w:rPr>
          <w:sz w:val="24"/>
        </w:rPr>
      </w:pPr>
      <w:r>
        <w:rPr>
          <w:sz w:val="24"/>
        </w:rPr>
        <w:t>Cấp</w:t>
      </w:r>
      <w:r>
        <w:rPr>
          <w:spacing w:val="-5"/>
          <w:sz w:val="24"/>
        </w:rPr>
        <w:t xml:space="preserve"> </w:t>
      </w:r>
      <w:r>
        <w:rPr>
          <w:sz w:val="24"/>
        </w:rPr>
        <w:t>thuốc</w:t>
      </w:r>
      <w:r>
        <w:rPr>
          <w:spacing w:val="-6"/>
          <w:sz w:val="24"/>
        </w:rPr>
        <w:t xml:space="preserve"> </w:t>
      </w:r>
      <w:r>
        <w:rPr>
          <w:sz w:val="24"/>
        </w:rPr>
        <w:t>ARV</w:t>
      </w:r>
      <w:r>
        <w:rPr>
          <w:spacing w:val="-6"/>
          <w:sz w:val="24"/>
        </w:rPr>
        <w:t xml:space="preserve"> </w:t>
      </w:r>
      <w:r>
        <w:rPr>
          <w:sz w:val="24"/>
        </w:rPr>
        <w:t>đủ</w:t>
      </w:r>
      <w:r>
        <w:rPr>
          <w:spacing w:val="-4"/>
          <w:sz w:val="24"/>
        </w:rPr>
        <w:t xml:space="preserve"> </w:t>
      </w:r>
      <w:r>
        <w:rPr>
          <w:sz w:val="24"/>
        </w:rPr>
        <w:t>dùng</w:t>
      </w:r>
      <w:r>
        <w:rPr>
          <w:spacing w:val="-8"/>
          <w:sz w:val="24"/>
        </w:rPr>
        <w:t xml:space="preserve"> </w:t>
      </w:r>
      <w:r>
        <w:rPr>
          <w:sz w:val="24"/>
        </w:rPr>
        <w:t>cho</w:t>
      </w:r>
      <w:r>
        <w:rPr>
          <w:spacing w:val="-5"/>
          <w:sz w:val="24"/>
        </w:rPr>
        <w:t xml:space="preserve"> </w:t>
      </w:r>
      <w:r>
        <w:rPr>
          <w:sz w:val="24"/>
        </w:rPr>
        <w:t>đến</w:t>
      </w:r>
      <w:r>
        <w:rPr>
          <w:spacing w:val="-5"/>
          <w:sz w:val="24"/>
        </w:rPr>
        <w:t xml:space="preserve"> </w:t>
      </w:r>
      <w:r>
        <w:rPr>
          <w:sz w:val="24"/>
        </w:rPr>
        <w:t>khi</w:t>
      </w:r>
      <w:r>
        <w:rPr>
          <w:spacing w:val="-4"/>
          <w:sz w:val="24"/>
        </w:rPr>
        <w:t xml:space="preserve"> </w:t>
      </w:r>
      <w:r>
        <w:rPr>
          <w:sz w:val="24"/>
        </w:rPr>
        <w:t>nhận</w:t>
      </w:r>
      <w:r>
        <w:rPr>
          <w:spacing w:val="-5"/>
          <w:sz w:val="24"/>
        </w:rPr>
        <w:t xml:space="preserve"> </w:t>
      </w:r>
      <w:r>
        <w:rPr>
          <w:sz w:val="24"/>
        </w:rPr>
        <w:t>đ</w:t>
      </w:r>
      <w:r w:rsidR="008211B7">
        <w:rPr>
          <w:sz w:val="24"/>
        </w:rPr>
        <w:t>ư</w:t>
      </w:r>
      <w:r>
        <w:rPr>
          <w:sz w:val="24"/>
        </w:rPr>
        <w:t>ợc</w:t>
      </w:r>
      <w:r>
        <w:rPr>
          <w:spacing w:val="-4"/>
          <w:sz w:val="24"/>
        </w:rPr>
        <w:t xml:space="preserve"> </w:t>
      </w:r>
      <w:r>
        <w:rPr>
          <w:sz w:val="24"/>
        </w:rPr>
        <w:t>thuốc</w:t>
      </w:r>
      <w:r>
        <w:rPr>
          <w:spacing w:val="-6"/>
          <w:sz w:val="24"/>
        </w:rPr>
        <w:t xml:space="preserve"> </w:t>
      </w:r>
      <w:r>
        <w:rPr>
          <w:sz w:val="24"/>
        </w:rPr>
        <w:t>ARV</w:t>
      </w:r>
      <w:r>
        <w:rPr>
          <w:spacing w:val="-5"/>
          <w:sz w:val="24"/>
        </w:rPr>
        <w:t xml:space="preserve"> </w:t>
      </w:r>
      <w:r>
        <w:rPr>
          <w:sz w:val="24"/>
        </w:rPr>
        <w:t>từ</w:t>
      </w:r>
      <w:r>
        <w:rPr>
          <w:spacing w:val="-5"/>
          <w:sz w:val="24"/>
        </w:rPr>
        <w:t xml:space="preserve"> </w:t>
      </w:r>
      <w:r>
        <w:rPr>
          <w:sz w:val="24"/>
        </w:rPr>
        <w:t>cơ</w:t>
      </w:r>
      <w:r>
        <w:rPr>
          <w:spacing w:val="-5"/>
          <w:sz w:val="24"/>
        </w:rPr>
        <w:t xml:space="preserve"> </w:t>
      </w:r>
      <w:r>
        <w:rPr>
          <w:sz w:val="24"/>
        </w:rPr>
        <w:t>sở</w:t>
      </w:r>
      <w:r>
        <w:rPr>
          <w:spacing w:val="-5"/>
          <w:sz w:val="24"/>
        </w:rPr>
        <w:t xml:space="preserve"> </w:t>
      </w:r>
      <w:r>
        <w:rPr>
          <w:spacing w:val="-4"/>
          <w:sz w:val="24"/>
        </w:rPr>
        <w:t>mới.</w:t>
      </w:r>
    </w:p>
    <w:p w14:paraId="4614E4DD" w14:textId="77777777" w:rsidR="00C25D3F" w:rsidRDefault="0002040D">
      <w:pPr>
        <w:pStyle w:val="ListParagraph"/>
        <w:numPr>
          <w:ilvl w:val="4"/>
          <w:numId w:val="32"/>
        </w:numPr>
        <w:tabs>
          <w:tab w:val="left" w:pos="1011"/>
        </w:tabs>
        <w:ind w:left="1011" w:hanging="138"/>
        <w:rPr>
          <w:sz w:val="24"/>
        </w:rPr>
      </w:pPr>
      <w:r>
        <w:rPr>
          <w:sz w:val="24"/>
        </w:rPr>
        <w:t>Viết</w:t>
      </w:r>
      <w:r>
        <w:rPr>
          <w:spacing w:val="-2"/>
          <w:sz w:val="24"/>
        </w:rPr>
        <w:t xml:space="preserve"> </w:t>
      </w:r>
      <w:r>
        <w:rPr>
          <w:sz w:val="24"/>
        </w:rPr>
        <w:t>phiếu</w:t>
      </w:r>
      <w:r>
        <w:rPr>
          <w:spacing w:val="-1"/>
          <w:sz w:val="24"/>
        </w:rPr>
        <w:t xml:space="preserve"> </w:t>
      </w:r>
      <w:r>
        <w:rPr>
          <w:sz w:val="24"/>
        </w:rPr>
        <w:t>chuyển</w:t>
      </w:r>
      <w:r>
        <w:rPr>
          <w:spacing w:val="-1"/>
          <w:sz w:val="24"/>
        </w:rPr>
        <w:t xml:space="preserve"> </w:t>
      </w:r>
      <w:r>
        <w:rPr>
          <w:sz w:val="24"/>
        </w:rPr>
        <w:t>tiếp điều</w:t>
      </w:r>
      <w:r>
        <w:rPr>
          <w:spacing w:val="-1"/>
          <w:sz w:val="24"/>
        </w:rPr>
        <w:t xml:space="preserve"> </w:t>
      </w:r>
      <w:r>
        <w:rPr>
          <w:sz w:val="24"/>
        </w:rPr>
        <w:t>trị</w:t>
      </w:r>
      <w:r>
        <w:rPr>
          <w:spacing w:val="-1"/>
          <w:sz w:val="24"/>
        </w:rPr>
        <w:t xml:space="preserve"> </w:t>
      </w:r>
      <w:r>
        <w:rPr>
          <w:sz w:val="24"/>
        </w:rPr>
        <w:t>cho</w:t>
      </w:r>
      <w:r>
        <w:rPr>
          <w:spacing w:val="-1"/>
          <w:sz w:val="24"/>
        </w:rPr>
        <w:t xml:space="preserve"> </w:t>
      </w:r>
      <w:r>
        <w:rPr>
          <w:spacing w:val="-4"/>
          <w:sz w:val="24"/>
        </w:rPr>
        <w:t>trẻ.</w:t>
      </w:r>
    </w:p>
    <w:p w14:paraId="2A9CC1A3" w14:textId="5B42D8CB" w:rsidR="00C25D3F" w:rsidRDefault="0002040D">
      <w:pPr>
        <w:pStyle w:val="ListParagraph"/>
        <w:numPr>
          <w:ilvl w:val="4"/>
          <w:numId w:val="32"/>
        </w:numPr>
        <w:tabs>
          <w:tab w:val="left" w:pos="1030"/>
        </w:tabs>
        <w:ind w:left="873" w:right="1012" w:firstLine="0"/>
        <w:rPr>
          <w:sz w:val="24"/>
        </w:rPr>
      </w:pPr>
      <w:r>
        <w:rPr>
          <w:sz w:val="24"/>
        </w:rPr>
        <w:t>Kết</w:t>
      </w:r>
      <w:r>
        <w:rPr>
          <w:spacing w:val="18"/>
          <w:sz w:val="24"/>
        </w:rPr>
        <w:t xml:space="preserve"> </w:t>
      </w:r>
      <w:r>
        <w:rPr>
          <w:sz w:val="24"/>
        </w:rPr>
        <w:t>nối</w:t>
      </w:r>
      <w:r>
        <w:rPr>
          <w:spacing w:val="20"/>
          <w:sz w:val="24"/>
        </w:rPr>
        <w:t xml:space="preserve"> </w:t>
      </w:r>
      <w:r>
        <w:rPr>
          <w:sz w:val="24"/>
        </w:rPr>
        <w:t>và</w:t>
      </w:r>
      <w:r>
        <w:rPr>
          <w:spacing w:val="17"/>
          <w:sz w:val="24"/>
        </w:rPr>
        <w:t xml:space="preserve"> </w:t>
      </w:r>
      <w:r>
        <w:rPr>
          <w:sz w:val="24"/>
        </w:rPr>
        <w:t>huy</w:t>
      </w:r>
      <w:r>
        <w:rPr>
          <w:spacing w:val="15"/>
          <w:sz w:val="24"/>
        </w:rPr>
        <w:t xml:space="preserve"> </w:t>
      </w:r>
      <w:r>
        <w:rPr>
          <w:sz w:val="24"/>
        </w:rPr>
        <w:t>động</w:t>
      </w:r>
      <w:r>
        <w:rPr>
          <w:spacing w:val="15"/>
          <w:sz w:val="24"/>
        </w:rPr>
        <w:t xml:space="preserve"> </w:t>
      </w:r>
      <w:r>
        <w:rPr>
          <w:sz w:val="24"/>
        </w:rPr>
        <w:t>các</w:t>
      </w:r>
      <w:r>
        <w:rPr>
          <w:spacing w:val="17"/>
          <w:sz w:val="24"/>
        </w:rPr>
        <w:t xml:space="preserve"> </w:t>
      </w:r>
      <w:r>
        <w:rPr>
          <w:sz w:val="24"/>
        </w:rPr>
        <w:t>nhóm</w:t>
      </w:r>
      <w:r>
        <w:rPr>
          <w:spacing w:val="18"/>
          <w:sz w:val="24"/>
        </w:rPr>
        <w:t xml:space="preserve"> </w:t>
      </w:r>
      <w:r>
        <w:rPr>
          <w:sz w:val="24"/>
        </w:rPr>
        <w:t>đồng</w:t>
      </w:r>
      <w:r>
        <w:rPr>
          <w:spacing w:val="17"/>
          <w:sz w:val="24"/>
        </w:rPr>
        <w:t xml:space="preserve"> </w:t>
      </w:r>
      <w:r>
        <w:rPr>
          <w:sz w:val="24"/>
        </w:rPr>
        <w:t>đẳng,</w:t>
      </w:r>
      <w:r>
        <w:rPr>
          <w:spacing w:val="20"/>
          <w:sz w:val="24"/>
        </w:rPr>
        <w:t xml:space="preserve"> </w:t>
      </w:r>
      <w:r>
        <w:rPr>
          <w:sz w:val="24"/>
        </w:rPr>
        <w:t>câu</w:t>
      </w:r>
      <w:r>
        <w:rPr>
          <w:spacing w:val="20"/>
          <w:sz w:val="24"/>
        </w:rPr>
        <w:t xml:space="preserve"> </w:t>
      </w:r>
      <w:r>
        <w:rPr>
          <w:sz w:val="24"/>
        </w:rPr>
        <w:t>lạc</w:t>
      </w:r>
      <w:r>
        <w:rPr>
          <w:spacing w:val="17"/>
          <w:sz w:val="24"/>
        </w:rPr>
        <w:t xml:space="preserve"> </w:t>
      </w:r>
      <w:r>
        <w:rPr>
          <w:sz w:val="24"/>
        </w:rPr>
        <w:t>bộ</w:t>
      </w:r>
      <w:r>
        <w:rPr>
          <w:spacing w:val="20"/>
          <w:sz w:val="24"/>
        </w:rPr>
        <w:t xml:space="preserve"> </w:t>
      </w:r>
      <w:r>
        <w:rPr>
          <w:sz w:val="24"/>
        </w:rPr>
        <w:t>trẻ</w:t>
      </w:r>
      <w:r>
        <w:rPr>
          <w:spacing w:val="17"/>
          <w:sz w:val="24"/>
        </w:rPr>
        <w:t xml:space="preserve"> </w:t>
      </w:r>
      <w:r>
        <w:rPr>
          <w:sz w:val="24"/>
        </w:rPr>
        <w:t>vị</w:t>
      </w:r>
      <w:r>
        <w:rPr>
          <w:spacing w:val="21"/>
          <w:sz w:val="24"/>
        </w:rPr>
        <w:t xml:space="preserve"> </w:t>
      </w:r>
      <w:r>
        <w:rPr>
          <w:sz w:val="24"/>
        </w:rPr>
        <w:t>thành</w:t>
      </w:r>
      <w:r>
        <w:rPr>
          <w:spacing w:val="17"/>
          <w:sz w:val="24"/>
        </w:rPr>
        <w:t xml:space="preserve"> </w:t>
      </w:r>
      <w:r>
        <w:rPr>
          <w:sz w:val="24"/>
        </w:rPr>
        <w:t>niên</w:t>
      </w:r>
      <w:r>
        <w:rPr>
          <w:spacing w:val="19"/>
          <w:sz w:val="24"/>
        </w:rPr>
        <w:t xml:space="preserve"> </w:t>
      </w:r>
      <w:r>
        <w:rPr>
          <w:sz w:val="24"/>
        </w:rPr>
        <w:t>để</w:t>
      </w:r>
      <w:r>
        <w:rPr>
          <w:spacing w:val="17"/>
          <w:sz w:val="24"/>
        </w:rPr>
        <w:t xml:space="preserve"> </w:t>
      </w:r>
      <w:r>
        <w:rPr>
          <w:sz w:val="24"/>
        </w:rPr>
        <w:t>hỗ</w:t>
      </w:r>
      <w:r>
        <w:rPr>
          <w:spacing w:val="18"/>
          <w:sz w:val="24"/>
        </w:rPr>
        <w:t xml:space="preserve"> </w:t>
      </w:r>
      <w:r>
        <w:rPr>
          <w:sz w:val="24"/>
        </w:rPr>
        <w:t>trợ</w:t>
      </w:r>
      <w:r>
        <w:rPr>
          <w:spacing w:val="18"/>
          <w:sz w:val="24"/>
        </w:rPr>
        <w:t xml:space="preserve"> </w:t>
      </w:r>
      <w:r>
        <w:rPr>
          <w:sz w:val="24"/>
        </w:rPr>
        <w:t>trẻ VTN mới chuyển tiếp sang chăm sóc điều trị ng</w:t>
      </w:r>
      <w:r w:rsidR="008211B7">
        <w:rPr>
          <w:sz w:val="24"/>
        </w:rPr>
        <w:t>ư</w:t>
      </w:r>
      <w:r>
        <w:rPr>
          <w:sz w:val="24"/>
        </w:rPr>
        <w:t>ời lớn.</w:t>
      </w:r>
    </w:p>
    <w:p w14:paraId="5ABD59CA" w14:textId="77777777" w:rsidR="00C25D3F" w:rsidRDefault="0002040D">
      <w:pPr>
        <w:pStyle w:val="Heading6"/>
      </w:pPr>
      <w:r>
        <w:t>3.3.3.</w:t>
      </w:r>
      <w:r>
        <w:rPr>
          <w:spacing w:val="-1"/>
        </w:rPr>
        <w:t xml:space="preserve"> </w:t>
      </w:r>
      <w:r>
        <w:t>Theo</w:t>
      </w:r>
      <w:r>
        <w:rPr>
          <w:spacing w:val="-1"/>
        </w:rPr>
        <w:t xml:space="preserve"> </w:t>
      </w:r>
      <w:r>
        <w:t>dõi</w:t>
      </w:r>
      <w:r>
        <w:rPr>
          <w:spacing w:val="-1"/>
        </w:rPr>
        <w:t xml:space="preserve"> </w:t>
      </w:r>
      <w:r>
        <w:t>sau</w:t>
      </w:r>
      <w:r>
        <w:rPr>
          <w:spacing w:val="-1"/>
        </w:rPr>
        <w:t xml:space="preserve"> </w:t>
      </w:r>
      <w:r>
        <w:t>chuyển</w:t>
      </w:r>
      <w:r>
        <w:rPr>
          <w:spacing w:val="-1"/>
        </w:rPr>
        <w:t xml:space="preserve"> </w:t>
      </w:r>
      <w:r>
        <w:rPr>
          <w:spacing w:val="-4"/>
        </w:rPr>
        <w:t>gửi:</w:t>
      </w:r>
    </w:p>
    <w:p w14:paraId="2D2A707A" w14:textId="77777777" w:rsidR="00C25D3F" w:rsidRDefault="0002040D">
      <w:pPr>
        <w:pStyle w:val="ListParagraph"/>
        <w:numPr>
          <w:ilvl w:val="0"/>
          <w:numId w:val="1"/>
        </w:numPr>
        <w:tabs>
          <w:tab w:val="left" w:pos="1013"/>
        </w:tabs>
        <w:spacing w:before="116"/>
        <w:ind w:left="1013" w:hanging="140"/>
        <w:jc w:val="both"/>
        <w:rPr>
          <w:sz w:val="24"/>
        </w:rPr>
      </w:pPr>
      <w:r>
        <w:rPr>
          <w:sz w:val="24"/>
        </w:rPr>
        <w:t>Liên</w:t>
      </w:r>
      <w:r>
        <w:rPr>
          <w:spacing w:val="-3"/>
          <w:sz w:val="24"/>
        </w:rPr>
        <w:t xml:space="preserve"> </w:t>
      </w:r>
      <w:r>
        <w:rPr>
          <w:sz w:val="24"/>
        </w:rPr>
        <w:t>hệ</w:t>
      </w:r>
      <w:r>
        <w:rPr>
          <w:spacing w:val="-1"/>
          <w:sz w:val="24"/>
        </w:rPr>
        <w:t xml:space="preserve"> </w:t>
      </w:r>
      <w:r>
        <w:rPr>
          <w:sz w:val="24"/>
        </w:rPr>
        <w:t>với</w:t>
      </w:r>
      <w:r>
        <w:rPr>
          <w:spacing w:val="-1"/>
          <w:sz w:val="24"/>
        </w:rPr>
        <w:t xml:space="preserve"> </w:t>
      </w:r>
      <w:r>
        <w:rPr>
          <w:sz w:val="24"/>
        </w:rPr>
        <w:t>cơ sở</w:t>
      </w:r>
      <w:r>
        <w:rPr>
          <w:spacing w:val="-1"/>
          <w:sz w:val="24"/>
        </w:rPr>
        <w:t xml:space="preserve"> </w:t>
      </w:r>
      <w:r>
        <w:rPr>
          <w:sz w:val="24"/>
        </w:rPr>
        <w:t>tiếp nhận</w:t>
      </w:r>
      <w:r>
        <w:rPr>
          <w:spacing w:val="-1"/>
          <w:sz w:val="24"/>
        </w:rPr>
        <w:t xml:space="preserve"> </w:t>
      </w:r>
      <w:r>
        <w:rPr>
          <w:sz w:val="24"/>
        </w:rPr>
        <w:t>để</w:t>
      </w:r>
      <w:r>
        <w:rPr>
          <w:spacing w:val="-1"/>
          <w:sz w:val="24"/>
        </w:rPr>
        <w:t xml:space="preserve"> </w:t>
      </w:r>
      <w:r>
        <w:rPr>
          <w:sz w:val="24"/>
        </w:rPr>
        <w:t>khẳng</w:t>
      </w:r>
      <w:r>
        <w:rPr>
          <w:spacing w:val="-4"/>
          <w:sz w:val="24"/>
        </w:rPr>
        <w:t xml:space="preserve"> </w:t>
      </w:r>
      <w:r>
        <w:rPr>
          <w:sz w:val="24"/>
        </w:rPr>
        <w:t>định sự</w:t>
      </w:r>
      <w:r>
        <w:rPr>
          <w:spacing w:val="1"/>
          <w:sz w:val="24"/>
        </w:rPr>
        <w:t xml:space="preserve"> </w:t>
      </w:r>
      <w:r>
        <w:rPr>
          <w:sz w:val="24"/>
        </w:rPr>
        <w:t>chuyển tiếp</w:t>
      </w:r>
      <w:r>
        <w:rPr>
          <w:spacing w:val="-1"/>
          <w:sz w:val="24"/>
        </w:rPr>
        <w:t xml:space="preserve"> </w:t>
      </w:r>
      <w:r>
        <w:rPr>
          <w:sz w:val="24"/>
        </w:rPr>
        <w:t xml:space="preserve">thành </w:t>
      </w:r>
      <w:r>
        <w:rPr>
          <w:spacing w:val="-2"/>
          <w:sz w:val="24"/>
        </w:rPr>
        <w:t>công.</w:t>
      </w:r>
    </w:p>
    <w:p w14:paraId="5029C6D8" w14:textId="349E12A1" w:rsidR="00C25D3F" w:rsidRDefault="0002040D">
      <w:pPr>
        <w:pStyle w:val="ListParagraph"/>
        <w:numPr>
          <w:ilvl w:val="0"/>
          <w:numId w:val="1"/>
        </w:numPr>
        <w:tabs>
          <w:tab w:val="left" w:pos="1016"/>
        </w:tabs>
        <w:ind w:right="1011" w:firstLine="0"/>
        <w:jc w:val="both"/>
        <w:rPr>
          <w:sz w:val="24"/>
        </w:rPr>
      </w:pPr>
      <w:r>
        <w:rPr>
          <w:sz w:val="24"/>
        </w:rPr>
        <w:t>Sau</w:t>
      </w:r>
      <w:r>
        <w:rPr>
          <w:spacing w:val="-3"/>
          <w:sz w:val="24"/>
        </w:rPr>
        <w:t xml:space="preserve"> </w:t>
      </w:r>
      <w:r>
        <w:rPr>
          <w:sz w:val="24"/>
        </w:rPr>
        <w:t>15</w:t>
      </w:r>
      <w:r>
        <w:rPr>
          <w:spacing w:val="-3"/>
          <w:sz w:val="24"/>
        </w:rPr>
        <w:t xml:space="preserve"> </w:t>
      </w:r>
      <w:r>
        <w:rPr>
          <w:sz w:val="24"/>
        </w:rPr>
        <w:t>ngày</w:t>
      </w:r>
      <w:r>
        <w:rPr>
          <w:spacing w:val="-8"/>
          <w:sz w:val="24"/>
        </w:rPr>
        <w:t xml:space="preserve"> </w:t>
      </w:r>
      <w:r>
        <w:rPr>
          <w:sz w:val="24"/>
        </w:rPr>
        <w:t>chuyển</w:t>
      </w:r>
      <w:r>
        <w:rPr>
          <w:spacing w:val="-3"/>
          <w:sz w:val="24"/>
        </w:rPr>
        <w:t xml:space="preserve"> </w:t>
      </w:r>
      <w:r>
        <w:rPr>
          <w:sz w:val="24"/>
        </w:rPr>
        <w:t>tiếp</w:t>
      </w:r>
      <w:r>
        <w:rPr>
          <w:spacing w:val="-3"/>
          <w:sz w:val="24"/>
        </w:rPr>
        <w:t xml:space="preserve"> </w:t>
      </w:r>
      <w:r>
        <w:rPr>
          <w:sz w:val="24"/>
        </w:rPr>
        <w:t>nếu</w:t>
      </w:r>
      <w:r>
        <w:rPr>
          <w:spacing w:val="-3"/>
          <w:sz w:val="24"/>
        </w:rPr>
        <w:t xml:space="preserve"> </w:t>
      </w:r>
      <w:r>
        <w:rPr>
          <w:sz w:val="24"/>
        </w:rPr>
        <w:t>trẻ</w:t>
      </w:r>
      <w:r>
        <w:rPr>
          <w:spacing w:val="-4"/>
          <w:sz w:val="24"/>
        </w:rPr>
        <w:t xml:space="preserve"> </w:t>
      </w:r>
      <w:r>
        <w:rPr>
          <w:sz w:val="24"/>
        </w:rPr>
        <w:t>ch</w:t>
      </w:r>
      <w:r w:rsidR="008211B7">
        <w:rPr>
          <w:sz w:val="24"/>
        </w:rPr>
        <w:t>ư</w:t>
      </w:r>
      <w:r>
        <w:rPr>
          <w:sz w:val="24"/>
        </w:rPr>
        <w:t>a</w:t>
      </w:r>
      <w:r>
        <w:rPr>
          <w:spacing w:val="-4"/>
          <w:sz w:val="24"/>
        </w:rPr>
        <w:t xml:space="preserve"> </w:t>
      </w:r>
      <w:r>
        <w:rPr>
          <w:sz w:val="24"/>
        </w:rPr>
        <w:t>đến</w:t>
      </w:r>
      <w:r>
        <w:rPr>
          <w:spacing w:val="-2"/>
          <w:sz w:val="24"/>
        </w:rPr>
        <w:t xml:space="preserve"> </w:t>
      </w:r>
      <w:r>
        <w:rPr>
          <w:sz w:val="24"/>
        </w:rPr>
        <w:t>cơ</w:t>
      </w:r>
      <w:r>
        <w:rPr>
          <w:spacing w:val="-3"/>
          <w:sz w:val="24"/>
        </w:rPr>
        <w:t xml:space="preserve"> </w:t>
      </w:r>
      <w:r>
        <w:rPr>
          <w:sz w:val="24"/>
        </w:rPr>
        <w:t>sở</w:t>
      </w:r>
      <w:r>
        <w:rPr>
          <w:spacing w:val="-1"/>
          <w:sz w:val="24"/>
        </w:rPr>
        <w:t xml:space="preserve"> </w:t>
      </w:r>
      <w:r>
        <w:rPr>
          <w:sz w:val="24"/>
        </w:rPr>
        <w:t>mới,</w:t>
      </w:r>
      <w:r>
        <w:rPr>
          <w:spacing w:val="-3"/>
          <w:sz w:val="24"/>
        </w:rPr>
        <w:t xml:space="preserve"> </w:t>
      </w:r>
      <w:r>
        <w:rPr>
          <w:sz w:val="24"/>
        </w:rPr>
        <w:t>cơ</w:t>
      </w:r>
      <w:r>
        <w:rPr>
          <w:spacing w:val="-3"/>
          <w:sz w:val="24"/>
        </w:rPr>
        <w:t xml:space="preserve"> </w:t>
      </w:r>
      <w:r>
        <w:rPr>
          <w:sz w:val="24"/>
        </w:rPr>
        <w:t>sở</w:t>
      </w:r>
      <w:r>
        <w:rPr>
          <w:spacing w:val="-3"/>
          <w:sz w:val="24"/>
        </w:rPr>
        <w:t xml:space="preserve"> </w:t>
      </w:r>
      <w:r>
        <w:rPr>
          <w:sz w:val="24"/>
        </w:rPr>
        <w:t>chuyển</w:t>
      </w:r>
      <w:r>
        <w:rPr>
          <w:spacing w:val="-2"/>
          <w:sz w:val="24"/>
        </w:rPr>
        <w:t xml:space="preserve"> </w:t>
      </w:r>
      <w:r>
        <w:rPr>
          <w:sz w:val="24"/>
        </w:rPr>
        <w:t>gửi</w:t>
      </w:r>
      <w:r>
        <w:rPr>
          <w:spacing w:val="-3"/>
          <w:sz w:val="24"/>
        </w:rPr>
        <w:t xml:space="preserve"> </w:t>
      </w:r>
      <w:r>
        <w:rPr>
          <w:sz w:val="24"/>
        </w:rPr>
        <w:t>có</w:t>
      </w:r>
      <w:r>
        <w:rPr>
          <w:spacing w:val="-2"/>
          <w:sz w:val="24"/>
        </w:rPr>
        <w:t xml:space="preserve"> </w:t>
      </w:r>
      <w:r>
        <w:rPr>
          <w:sz w:val="24"/>
        </w:rPr>
        <w:t>trách</w:t>
      </w:r>
      <w:r>
        <w:rPr>
          <w:spacing w:val="-3"/>
          <w:sz w:val="24"/>
        </w:rPr>
        <w:t xml:space="preserve"> </w:t>
      </w:r>
      <w:r>
        <w:rPr>
          <w:sz w:val="24"/>
        </w:rPr>
        <w:t>nhiệm liên hệ với trẻ, hỗ trợ các khó khăn trong quá trình chuyển tiếp. Phối hợp với cơ quan đầu mối Phòng, chống HIV/AIDS và cơ sở ng</w:t>
      </w:r>
      <w:r w:rsidR="008211B7">
        <w:rPr>
          <w:sz w:val="24"/>
        </w:rPr>
        <w:t>ư</w:t>
      </w:r>
      <w:r>
        <w:rPr>
          <w:sz w:val="24"/>
        </w:rPr>
        <w:t>ời lớn để đảm bảo duy</w:t>
      </w:r>
      <w:r>
        <w:rPr>
          <w:spacing w:val="-1"/>
          <w:sz w:val="24"/>
        </w:rPr>
        <w:t xml:space="preserve"> </w:t>
      </w:r>
      <w:r>
        <w:rPr>
          <w:sz w:val="24"/>
        </w:rPr>
        <w:t>trì điều trị.</w:t>
      </w:r>
    </w:p>
    <w:p w14:paraId="6DBE3418" w14:textId="632A7D4B" w:rsidR="00C25D3F" w:rsidRDefault="0002040D">
      <w:pPr>
        <w:pStyle w:val="ListParagraph"/>
        <w:numPr>
          <w:ilvl w:val="0"/>
          <w:numId w:val="1"/>
        </w:numPr>
        <w:tabs>
          <w:tab w:val="left" w:pos="1011"/>
        </w:tabs>
        <w:ind w:left="1011" w:hanging="138"/>
        <w:jc w:val="both"/>
        <w:rPr>
          <w:sz w:val="24"/>
        </w:rPr>
      </w:pPr>
      <w:r>
        <w:rPr>
          <w:sz w:val="24"/>
        </w:rPr>
        <w:t>Ghi</w:t>
      </w:r>
      <w:r>
        <w:rPr>
          <w:spacing w:val="-9"/>
          <w:sz w:val="24"/>
        </w:rPr>
        <w:t xml:space="preserve"> </w:t>
      </w:r>
      <w:r>
        <w:rPr>
          <w:sz w:val="24"/>
        </w:rPr>
        <w:t>chép,</w:t>
      </w:r>
      <w:r>
        <w:rPr>
          <w:spacing w:val="-8"/>
          <w:sz w:val="24"/>
        </w:rPr>
        <w:t xml:space="preserve"> </w:t>
      </w:r>
      <w:r>
        <w:rPr>
          <w:sz w:val="24"/>
        </w:rPr>
        <w:t>theo</w:t>
      </w:r>
      <w:r>
        <w:rPr>
          <w:spacing w:val="-8"/>
          <w:sz w:val="24"/>
        </w:rPr>
        <w:t xml:space="preserve"> </w:t>
      </w:r>
      <w:r>
        <w:rPr>
          <w:sz w:val="24"/>
        </w:rPr>
        <w:t>dõi</w:t>
      </w:r>
      <w:r>
        <w:rPr>
          <w:spacing w:val="-8"/>
          <w:sz w:val="24"/>
        </w:rPr>
        <w:t xml:space="preserve"> </w:t>
      </w:r>
      <w:r>
        <w:rPr>
          <w:sz w:val="24"/>
        </w:rPr>
        <w:t>các</w:t>
      </w:r>
      <w:r>
        <w:rPr>
          <w:spacing w:val="-9"/>
          <w:sz w:val="24"/>
        </w:rPr>
        <w:t xml:space="preserve"> </w:t>
      </w:r>
      <w:r>
        <w:rPr>
          <w:sz w:val="24"/>
        </w:rPr>
        <w:t>tr</w:t>
      </w:r>
      <w:r w:rsidR="008211B7">
        <w:rPr>
          <w:sz w:val="24"/>
        </w:rPr>
        <w:t>ư</w:t>
      </w:r>
      <w:r>
        <w:rPr>
          <w:sz w:val="24"/>
        </w:rPr>
        <w:t>ờng</w:t>
      </w:r>
      <w:r>
        <w:rPr>
          <w:spacing w:val="-11"/>
          <w:sz w:val="24"/>
        </w:rPr>
        <w:t xml:space="preserve"> </w:t>
      </w:r>
      <w:r>
        <w:rPr>
          <w:sz w:val="24"/>
        </w:rPr>
        <w:t>hợp</w:t>
      </w:r>
      <w:r>
        <w:rPr>
          <w:spacing w:val="-8"/>
          <w:sz w:val="24"/>
        </w:rPr>
        <w:t xml:space="preserve"> </w:t>
      </w:r>
      <w:r>
        <w:rPr>
          <w:sz w:val="24"/>
        </w:rPr>
        <w:t>đã</w:t>
      </w:r>
      <w:r>
        <w:rPr>
          <w:spacing w:val="-9"/>
          <w:sz w:val="24"/>
        </w:rPr>
        <w:t xml:space="preserve"> </w:t>
      </w:r>
      <w:r>
        <w:rPr>
          <w:sz w:val="24"/>
        </w:rPr>
        <w:t>chuyển</w:t>
      </w:r>
      <w:r>
        <w:rPr>
          <w:spacing w:val="-8"/>
          <w:sz w:val="24"/>
        </w:rPr>
        <w:t xml:space="preserve"> </w:t>
      </w:r>
      <w:r>
        <w:rPr>
          <w:spacing w:val="-4"/>
          <w:sz w:val="24"/>
        </w:rPr>
        <w:t>tiếp.</w:t>
      </w:r>
    </w:p>
    <w:p w14:paraId="34E15E93" w14:textId="77777777" w:rsidR="00C25D3F" w:rsidRDefault="0002040D">
      <w:pPr>
        <w:pStyle w:val="Heading6"/>
        <w:jc w:val="both"/>
      </w:pPr>
      <w:r>
        <w:t>3.3.4.</w:t>
      </w:r>
      <w:r>
        <w:rPr>
          <w:spacing w:val="-2"/>
        </w:rPr>
        <w:t xml:space="preserve"> </w:t>
      </w:r>
      <w:r>
        <w:t>Cơ</w:t>
      </w:r>
      <w:r>
        <w:rPr>
          <w:spacing w:val="-1"/>
        </w:rPr>
        <w:t xml:space="preserve"> </w:t>
      </w:r>
      <w:r>
        <w:t>sở</w:t>
      </w:r>
      <w:r>
        <w:rPr>
          <w:spacing w:val="-1"/>
        </w:rPr>
        <w:t xml:space="preserve"> </w:t>
      </w:r>
      <w:r>
        <w:t>chăm sóc</w:t>
      </w:r>
      <w:r>
        <w:rPr>
          <w:spacing w:val="-1"/>
        </w:rPr>
        <w:t xml:space="preserve"> </w:t>
      </w:r>
      <w:r>
        <w:t>điều</w:t>
      </w:r>
      <w:r>
        <w:rPr>
          <w:spacing w:val="-1"/>
        </w:rPr>
        <w:t xml:space="preserve"> </w:t>
      </w:r>
      <w:r>
        <w:t>trị</w:t>
      </w:r>
      <w:r>
        <w:rPr>
          <w:spacing w:val="-1"/>
        </w:rPr>
        <w:t xml:space="preserve"> </w:t>
      </w:r>
      <w:r>
        <w:t>người</w:t>
      </w:r>
      <w:r>
        <w:rPr>
          <w:spacing w:val="-2"/>
        </w:rPr>
        <w:t xml:space="preserve"> </w:t>
      </w:r>
      <w:r>
        <w:t>lớn</w:t>
      </w:r>
      <w:r>
        <w:rPr>
          <w:spacing w:val="-1"/>
        </w:rPr>
        <w:t xml:space="preserve"> </w:t>
      </w:r>
      <w:r>
        <w:t>(nơi</w:t>
      </w:r>
      <w:r>
        <w:rPr>
          <w:spacing w:val="-1"/>
        </w:rPr>
        <w:t xml:space="preserve"> </w:t>
      </w:r>
      <w:r>
        <w:t>tiếp</w:t>
      </w:r>
      <w:r>
        <w:rPr>
          <w:spacing w:val="-1"/>
        </w:rPr>
        <w:t xml:space="preserve"> </w:t>
      </w:r>
      <w:r>
        <w:t>nhận</w:t>
      </w:r>
      <w:r>
        <w:rPr>
          <w:spacing w:val="-1"/>
        </w:rPr>
        <w:t xml:space="preserve"> </w:t>
      </w:r>
      <w:r>
        <w:rPr>
          <w:spacing w:val="-2"/>
        </w:rPr>
        <w:t>trẻ).</w:t>
      </w:r>
    </w:p>
    <w:p w14:paraId="44F60FEF" w14:textId="77777777" w:rsidR="00C25D3F" w:rsidRDefault="0002040D">
      <w:pPr>
        <w:pStyle w:val="ListParagraph"/>
        <w:numPr>
          <w:ilvl w:val="0"/>
          <w:numId w:val="1"/>
        </w:numPr>
        <w:tabs>
          <w:tab w:val="left" w:pos="1011"/>
        </w:tabs>
        <w:spacing w:before="115"/>
        <w:ind w:left="1011" w:hanging="138"/>
        <w:rPr>
          <w:sz w:val="24"/>
        </w:rPr>
      </w:pPr>
      <w:r>
        <w:rPr>
          <w:sz w:val="24"/>
        </w:rPr>
        <w:t>Cán</w:t>
      </w:r>
      <w:r>
        <w:rPr>
          <w:spacing w:val="-1"/>
          <w:sz w:val="24"/>
        </w:rPr>
        <w:t xml:space="preserve"> </w:t>
      </w:r>
      <w:r>
        <w:rPr>
          <w:sz w:val="24"/>
        </w:rPr>
        <w:t>bộ</w:t>
      </w:r>
      <w:r>
        <w:rPr>
          <w:spacing w:val="-1"/>
          <w:sz w:val="24"/>
        </w:rPr>
        <w:t xml:space="preserve"> </w:t>
      </w:r>
      <w:r>
        <w:rPr>
          <w:sz w:val="24"/>
        </w:rPr>
        <w:t>phụ trách</w:t>
      </w:r>
      <w:r>
        <w:rPr>
          <w:spacing w:val="1"/>
          <w:sz w:val="24"/>
        </w:rPr>
        <w:t xml:space="preserve"> </w:t>
      </w:r>
      <w:r>
        <w:rPr>
          <w:sz w:val="24"/>
        </w:rPr>
        <w:t>cần hiểu rõ</w:t>
      </w:r>
      <w:r>
        <w:rPr>
          <w:spacing w:val="-1"/>
          <w:sz w:val="24"/>
        </w:rPr>
        <w:t xml:space="preserve"> </w:t>
      </w:r>
      <w:r>
        <w:rPr>
          <w:sz w:val="24"/>
        </w:rPr>
        <w:t>những</w:t>
      </w:r>
      <w:r>
        <w:rPr>
          <w:spacing w:val="-3"/>
          <w:sz w:val="24"/>
        </w:rPr>
        <w:t xml:space="preserve"> </w:t>
      </w:r>
      <w:r>
        <w:rPr>
          <w:sz w:val="24"/>
        </w:rPr>
        <w:t>thách thức</w:t>
      </w:r>
      <w:r>
        <w:rPr>
          <w:spacing w:val="-2"/>
          <w:sz w:val="24"/>
        </w:rPr>
        <w:t xml:space="preserve"> </w:t>
      </w:r>
      <w:r>
        <w:rPr>
          <w:sz w:val="24"/>
        </w:rPr>
        <w:t>có thể</w:t>
      </w:r>
      <w:r>
        <w:rPr>
          <w:spacing w:val="-1"/>
          <w:sz w:val="24"/>
        </w:rPr>
        <w:t xml:space="preserve"> </w:t>
      </w:r>
      <w:r>
        <w:rPr>
          <w:sz w:val="24"/>
        </w:rPr>
        <w:t>gặp</w:t>
      </w:r>
      <w:r>
        <w:rPr>
          <w:spacing w:val="-1"/>
          <w:sz w:val="24"/>
        </w:rPr>
        <w:t xml:space="preserve"> </w:t>
      </w:r>
      <w:r>
        <w:rPr>
          <w:sz w:val="24"/>
        </w:rPr>
        <w:t>ở trẻ</w:t>
      </w:r>
      <w:r>
        <w:rPr>
          <w:spacing w:val="-1"/>
          <w:sz w:val="24"/>
        </w:rPr>
        <w:t xml:space="preserve"> </w:t>
      </w:r>
      <w:r>
        <w:rPr>
          <w:sz w:val="24"/>
        </w:rPr>
        <w:t>chuyển</w:t>
      </w:r>
      <w:r>
        <w:rPr>
          <w:spacing w:val="2"/>
          <w:sz w:val="24"/>
        </w:rPr>
        <w:t xml:space="preserve"> </w:t>
      </w:r>
      <w:r>
        <w:rPr>
          <w:spacing w:val="-5"/>
          <w:sz w:val="24"/>
        </w:rPr>
        <w:t>gửi</w:t>
      </w:r>
    </w:p>
    <w:p w14:paraId="2ECE1832" w14:textId="77777777" w:rsidR="00C25D3F" w:rsidRDefault="0002040D">
      <w:pPr>
        <w:pStyle w:val="ListParagraph"/>
        <w:numPr>
          <w:ilvl w:val="0"/>
          <w:numId w:val="1"/>
        </w:numPr>
        <w:tabs>
          <w:tab w:val="left" w:pos="1011"/>
        </w:tabs>
        <w:ind w:left="1011" w:hanging="138"/>
        <w:rPr>
          <w:sz w:val="24"/>
        </w:rPr>
      </w:pPr>
      <w:r>
        <w:rPr>
          <w:sz w:val="24"/>
        </w:rPr>
        <w:t>Chọn</w:t>
      </w:r>
      <w:r>
        <w:rPr>
          <w:spacing w:val="-1"/>
          <w:sz w:val="24"/>
        </w:rPr>
        <w:t xml:space="preserve"> </w:t>
      </w:r>
      <w:r>
        <w:rPr>
          <w:sz w:val="24"/>
        </w:rPr>
        <w:t>ngày</w:t>
      </w:r>
      <w:r>
        <w:rPr>
          <w:spacing w:val="-3"/>
          <w:sz w:val="24"/>
        </w:rPr>
        <w:t xml:space="preserve"> </w:t>
      </w:r>
      <w:r>
        <w:rPr>
          <w:sz w:val="24"/>
        </w:rPr>
        <w:t>cố định để</w:t>
      </w:r>
      <w:r>
        <w:rPr>
          <w:spacing w:val="-1"/>
          <w:sz w:val="24"/>
        </w:rPr>
        <w:t xml:space="preserve"> </w:t>
      </w:r>
      <w:r>
        <w:rPr>
          <w:sz w:val="24"/>
        </w:rPr>
        <w:t>khám trẻ</w:t>
      </w:r>
      <w:r>
        <w:rPr>
          <w:spacing w:val="-1"/>
          <w:sz w:val="24"/>
        </w:rPr>
        <w:t xml:space="preserve"> </w:t>
      </w:r>
      <w:r>
        <w:rPr>
          <w:sz w:val="24"/>
        </w:rPr>
        <w:t>phù hợp với các</w:t>
      </w:r>
      <w:r>
        <w:rPr>
          <w:spacing w:val="1"/>
          <w:sz w:val="24"/>
        </w:rPr>
        <w:t xml:space="preserve"> </w:t>
      </w:r>
      <w:r>
        <w:rPr>
          <w:sz w:val="24"/>
        </w:rPr>
        <w:t>ngày</w:t>
      </w:r>
      <w:r>
        <w:rPr>
          <w:spacing w:val="-5"/>
          <w:sz w:val="24"/>
        </w:rPr>
        <w:t xml:space="preserve"> </w:t>
      </w:r>
      <w:r>
        <w:rPr>
          <w:sz w:val="24"/>
        </w:rPr>
        <w:t>trẻ</w:t>
      </w:r>
      <w:r>
        <w:rPr>
          <w:spacing w:val="-1"/>
          <w:sz w:val="24"/>
        </w:rPr>
        <w:t xml:space="preserve"> </w:t>
      </w:r>
      <w:r>
        <w:rPr>
          <w:sz w:val="24"/>
        </w:rPr>
        <w:t>nghỉ học</w:t>
      </w:r>
      <w:r>
        <w:rPr>
          <w:spacing w:val="-1"/>
          <w:sz w:val="24"/>
        </w:rPr>
        <w:t xml:space="preserve"> </w:t>
      </w:r>
      <w:r>
        <w:rPr>
          <w:sz w:val="24"/>
        </w:rPr>
        <w:t>để</w:t>
      </w:r>
      <w:r>
        <w:rPr>
          <w:spacing w:val="-1"/>
          <w:sz w:val="24"/>
        </w:rPr>
        <w:t xml:space="preserve"> </w:t>
      </w:r>
      <w:r>
        <w:rPr>
          <w:sz w:val="24"/>
        </w:rPr>
        <w:t>đến</w:t>
      </w:r>
      <w:r>
        <w:rPr>
          <w:spacing w:val="2"/>
          <w:sz w:val="24"/>
        </w:rPr>
        <w:t xml:space="preserve"> </w:t>
      </w:r>
      <w:r>
        <w:rPr>
          <w:sz w:val="24"/>
        </w:rPr>
        <w:t xml:space="preserve">nhận </w:t>
      </w:r>
      <w:r>
        <w:rPr>
          <w:spacing w:val="-2"/>
          <w:sz w:val="24"/>
        </w:rPr>
        <w:t>thuốc.</w:t>
      </w:r>
    </w:p>
    <w:p w14:paraId="3382FDDF" w14:textId="77777777" w:rsidR="00C25D3F" w:rsidRDefault="0002040D">
      <w:pPr>
        <w:pStyle w:val="ListParagraph"/>
        <w:numPr>
          <w:ilvl w:val="0"/>
          <w:numId w:val="1"/>
        </w:numPr>
        <w:tabs>
          <w:tab w:val="left" w:pos="1011"/>
        </w:tabs>
        <w:ind w:left="1011" w:hanging="138"/>
        <w:rPr>
          <w:sz w:val="24"/>
        </w:rPr>
      </w:pPr>
      <w:r>
        <w:rPr>
          <w:sz w:val="24"/>
        </w:rPr>
        <w:t>Ghi</w:t>
      </w:r>
      <w:r>
        <w:rPr>
          <w:spacing w:val="-1"/>
          <w:sz w:val="24"/>
        </w:rPr>
        <w:t xml:space="preserve"> </w:t>
      </w:r>
      <w:r>
        <w:rPr>
          <w:sz w:val="24"/>
        </w:rPr>
        <w:t>phiếu</w:t>
      </w:r>
      <w:r>
        <w:rPr>
          <w:spacing w:val="-1"/>
          <w:sz w:val="24"/>
        </w:rPr>
        <w:t xml:space="preserve"> </w:t>
      </w:r>
      <w:r>
        <w:rPr>
          <w:sz w:val="24"/>
        </w:rPr>
        <w:t>phản</w:t>
      </w:r>
      <w:r>
        <w:rPr>
          <w:spacing w:val="-1"/>
          <w:sz w:val="24"/>
        </w:rPr>
        <w:t xml:space="preserve"> </w:t>
      </w:r>
      <w:r>
        <w:rPr>
          <w:sz w:val="24"/>
        </w:rPr>
        <w:t>hồi</w:t>
      </w:r>
      <w:r>
        <w:rPr>
          <w:spacing w:val="1"/>
          <w:sz w:val="24"/>
        </w:rPr>
        <w:t xml:space="preserve"> </w:t>
      </w:r>
      <w:r>
        <w:rPr>
          <w:sz w:val="24"/>
        </w:rPr>
        <w:t>gửi</w:t>
      </w:r>
      <w:r>
        <w:rPr>
          <w:spacing w:val="1"/>
          <w:sz w:val="24"/>
        </w:rPr>
        <w:t xml:space="preserve"> </w:t>
      </w:r>
      <w:r>
        <w:rPr>
          <w:sz w:val="24"/>
        </w:rPr>
        <w:t>cơ</w:t>
      </w:r>
      <w:r>
        <w:rPr>
          <w:spacing w:val="-1"/>
          <w:sz w:val="24"/>
        </w:rPr>
        <w:t xml:space="preserve"> </w:t>
      </w:r>
      <w:r>
        <w:rPr>
          <w:sz w:val="24"/>
        </w:rPr>
        <w:t>sở</w:t>
      </w:r>
      <w:r>
        <w:rPr>
          <w:spacing w:val="-1"/>
          <w:sz w:val="24"/>
        </w:rPr>
        <w:t xml:space="preserve"> </w:t>
      </w:r>
      <w:r>
        <w:rPr>
          <w:sz w:val="24"/>
        </w:rPr>
        <w:t>chuyển</w:t>
      </w:r>
      <w:r>
        <w:rPr>
          <w:spacing w:val="1"/>
          <w:sz w:val="24"/>
        </w:rPr>
        <w:t xml:space="preserve"> </w:t>
      </w:r>
      <w:r>
        <w:rPr>
          <w:sz w:val="24"/>
        </w:rPr>
        <w:t>gửi</w:t>
      </w:r>
      <w:r>
        <w:rPr>
          <w:spacing w:val="-1"/>
          <w:sz w:val="24"/>
        </w:rPr>
        <w:t xml:space="preserve"> </w:t>
      </w:r>
      <w:r>
        <w:rPr>
          <w:sz w:val="24"/>
        </w:rPr>
        <w:t>khi</w:t>
      </w:r>
      <w:r>
        <w:rPr>
          <w:spacing w:val="-1"/>
          <w:sz w:val="24"/>
        </w:rPr>
        <w:t xml:space="preserve"> </w:t>
      </w:r>
      <w:r>
        <w:rPr>
          <w:sz w:val="24"/>
        </w:rPr>
        <w:t>đã</w:t>
      </w:r>
      <w:r>
        <w:rPr>
          <w:spacing w:val="-2"/>
          <w:sz w:val="24"/>
        </w:rPr>
        <w:t xml:space="preserve"> </w:t>
      </w:r>
      <w:r>
        <w:rPr>
          <w:sz w:val="24"/>
        </w:rPr>
        <w:t>tiếp</w:t>
      </w:r>
      <w:r>
        <w:rPr>
          <w:spacing w:val="-1"/>
          <w:sz w:val="24"/>
        </w:rPr>
        <w:t xml:space="preserve"> </w:t>
      </w:r>
      <w:r>
        <w:rPr>
          <w:sz w:val="24"/>
        </w:rPr>
        <w:t xml:space="preserve">nhận </w:t>
      </w:r>
      <w:r>
        <w:rPr>
          <w:spacing w:val="-4"/>
          <w:sz w:val="24"/>
        </w:rPr>
        <w:t>trẻ.</w:t>
      </w:r>
    </w:p>
    <w:p w14:paraId="43522755" w14:textId="77777777" w:rsidR="00C25D3F" w:rsidRDefault="0002040D">
      <w:pPr>
        <w:pStyle w:val="ListParagraph"/>
        <w:numPr>
          <w:ilvl w:val="0"/>
          <w:numId w:val="1"/>
        </w:numPr>
        <w:tabs>
          <w:tab w:val="left" w:pos="1011"/>
        </w:tabs>
        <w:ind w:left="1011" w:hanging="138"/>
        <w:rPr>
          <w:sz w:val="24"/>
        </w:rPr>
      </w:pPr>
      <w:r>
        <w:rPr>
          <w:sz w:val="24"/>
        </w:rPr>
        <w:t>Hội</w:t>
      </w:r>
      <w:r>
        <w:rPr>
          <w:spacing w:val="-2"/>
          <w:sz w:val="24"/>
        </w:rPr>
        <w:t xml:space="preserve"> </w:t>
      </w:r>
      <w:r>
        <w:rPr>
          <w:sz w:val="24"/>
        </w:rPr>
        <w:t>chẩn</w:t>
      </w:r>
      <w:r>
        <w:rPr>
          <w:spacing w:val="1"/>
          <w:sz w:val="24"/>
        </w:rPr>
        <w:t xml:space="preserve"> </w:t>
      </w:r>
      <w:r>
        <w:rPr>
          <w:sz w:val="24"/>
        </w:rPr>
        <w:t>tâm lý</w:t>
      </w:r>
      <w:r>
        <w:rPr>
          <w:spacing w:val="-4"/>
          <w:sz w:val="24"/>
        </w:rPr>
        <w:t xml:space="preserve"> </w:t>
      </w:r>
      <w:r>
        <w:rPr>
          <w:sz w:val="24"/>
        </w:rPr>
        <w:t>đối</w:t>
      </w:r>
      <w:r>
        <w:rPr>
          <w:spacing w:val="1"/>
          <w:sz w:val="24"/>
        </w:rPr>
        <w:t xml:space="preserve"> </w:t>
      </w:r>
      <w:r>
        <w:rPr>
          <w:sz w:val="24"/>
        </w:rPr>
        <w:t>với các trẻ</w:t>
      </w:r>
      <w:r>
        <w:rPr>
          <w:spacing w:val="-1"/>
          <w:sz w:val="24"/>
        </w:rPr>
        <w:t xml:space="preserve"> </w:t>
      </w:r>
      <w:r>
        <w:rPr>
          <w:sz w:val="24"/>
        </w:rPr>
        <w:t>có</w:t>
      </w:r>
      <w:r>
        <w:rPr>
          <w:spacing w:val="1"/>
          <w:sz w:val="24"/>
        </w:rPr>
        <w:t xml:space="preserve"> </w:t>
      </w:r>
      <w:r>
        <w:rPr>
          <w:sz w:val="24"/>
        </w:rPr>
        <w:t>vấn</w:t>
      </w:r>
      <w:r>
        <w:rPr>
          <w:spacing w:val="1"/>
          <w:sz w:val="24"/>
        </w:rPr>
        <w:t xml:space="preserve"> </w:t>
      </w:r>
      <w:r>
        <w:rPr>
          <w:sz w:val="24"/>
        </w:rPr>
        <w:t>đề</w:t>
      </w:r>
      <w:r>
        <w:rPr>
          <w:spacing w:val="-1"/>
          <w:sz w:val="24"/>
        </w:rPr>
        <w:t xml:space="preserve"> </w:t>
      </w:r>
      <w:r>
        <w:rPr>
          <w:sz w:val="24"/>
        </w:rPr>
        <w:t>tâm</w:t>
      </w:r>
      <w:r>
        <w:rPr>
          <w:spacing w:val="1"/>
          <w:sz w:val="24"/>
        </w:rPr>
        <w:t xml:space="preserve"> </w:t>
      </w:r>
      <w:r>
        <w:rPr>
          <w:sz w:val="24"/>
        </w:rPr>
        <w:t>lý</w:t>
      </w:r>
      <w:r>
        <w:rPr>
          <w:spacing w:val="-3"/>
          <w:sz w:val="24"/>
        </w:rPr>
        <w:t xml:space="preserve"> </w:t>
      </w:r>
      <w:r>
        <w:rPr>
          <w:sz w:val="24"/>
        </w:rPr>
        <w:t>hay</w:t>
      </w:r>
      <w:r>
        <w:rPr>
          <w:spacing w:val="-4"/>
          <w:sz w:val="24"/>
        </w:rPr>
        <w:t xml:space="preserve"> </w:t>
      </w:r>
      <w:r>
        <w:rPr>
          <w:sz w:val="24"/>
        </w:rPr>
        <w:t>tuân</w:t>
      </w:r>
      <w:r>
        <w:rPr>
          <w:spacing w:val="1"/>
          <w:sz w:val="24"/>
        </w:rPr>
        <w:t xml:space="preserve"> </w:t>
      </w:r>
      <w:r>
        <w:rPr>
          <w:sz w:val="24"/>
        </w:rPr>
        <w:t>thủ điều</w:t>
      </w:r>
      <w:r>
        <w:rPr>
          <w:spacing w:val="1"/>
          <w:sz w:val="24"/>
        </w:rPr>
        <w:t xml:space="preserve"> </w:t>
      </w:r>
      <w:r>
        <w:rPr>
          <w:sz w:val="24"/>
        </w:rPr>
        <w:t>trị</w:t>
      </w:r>
      <w:r>
        <w:rPr>
          <w:spacing w:val="1"/>
          <w:sz w:val="24"/>
        </w:rPr>
        <w:t xml:space="preserve"> </w:t>
      </w:r>
      <w:r>
        <w:rPr>
          <w:spacing w:val="-5"/>
          <w:sz w:val="24"/>
        </w:rPr>
        <w:t>kém</w:t>
      </w:r>
    </w:p>
    <w:p w14:paraId="41BBC11E" w14:textId="06AE3D56" w:rsidR="00C25D3F" w:rsidRDefault="0002040D">
      <w:pPr>
        <w:pStyle w:val="ListParagraph"/>
        <w:numPr>
          <w:ilvl w:val="0"/>
          <w:numId w:val="1"/>
        </w:numPr>
        <w:tabs>
          <w:tab w:val="left" w:pos="1018"/>
        </w:tabs>
        <w:spacing w:before="121"/>
        <w:ind w:right="1014" w:firstLine="0"/>
        <w:rPr>
          <w:sz w:val="24"/>
        </w:rPr>
      </w:pPr>
      <w:r>
        <w:rPr>
          <w:sz w:val="24"/>
        </w:rPr>
        <w:t>Đánh giá tuân thủ điều trị, tiếp tục theo dõi và điều trị. Phối hợp với cơ sở chuyển gửi để t</w:t>
      </w:r>
      <w:r w:rsidR="008211B7">
        <w:rPr>
          <w:sz w:val="24"/>
        </w:rPr>
        <w:t>ư</w:t>
      </w:r>
      <w:r>
        <w:rPr>
          <w:sz w:val="24"/>
        </w:rPr>
        <w:t xml:space="preserve"> vấn hỗ trợ liên tục cho trẻ sau chuyển tiếp.</w:t>
      </w:r>
    </w:p>
    <w:p w14:paraId="5AEC828D" w14:textId="77777777" w:rsidR="00C25D3F" w:rsidRDefault="0002040D">
      <w:pPr>
        <w:pStyle w:val="Heading5"/>
        <w:numPr>
          <w:ilvl w:val="1"/>
          <w:numId w:val="32"/>
        </w:numPr>
        <w:tabs>
          <w:tab w:val="left" w:pos="1113"/>
        </w:tabs>
        <w:spacing w:before="124"/>
        <w:ind w:left="1113" w:hanging="240"/>
      </w:pPr>
      <w:r>
        <w:t>Hỗ</w:t>
      </w:r>
      <w:r>
        <w:rPr>
          <w:spacing w:val="-3"/>
        </w:rPr>
        <w:t xml:space="preserve"> </w:t>
      </w:r>
      <w:r>
        <w:t>trợ</w:t>
      </w:r>
      <w:r>
        <w:rPr>
          <w:spacing w:val="-2"/>
        </w:rPr>
        <w:t xml:space="preserve"> </w:t>
      </w:r>
      <w:r>
        <w:t>tuân</w:t>
      </w:r>
      <w:r>
        <w:rPr>
          <w:spacing w:val="-1"/>
        </w:rPr>
        <w:t xml:space="preserve"> </w:t>
      </w:r>
      <w:r>
        <w:t>thủ và</w:t>
      </w:r>
      <w:r>
        <w:rPr>
          <w:spacing w:val="-1"/>
        </w:rPr>
        <w:t xml:space="preserve"> </w:t>
      </w:r>
      <w:r>
        <w:t>duy</w:t>
      </w:r>
      <w:r>
        <w:rPr>
          <w:spacing w:val="-1"/>
        </w:rPr>
        <w:t xml:space="preserve"> </w:t>
      </w:r>
      <w:r>
        <w:t>trì điều</w:t>
      </w:r>
      <w:r>
        <w:rPr>
          <w:spacing w:val="-1"/>
        </w:rPr>
        <w:t xml:space="preserve"> </w:t>
      </w:r>
      <w:r>
        <w:t>trị</w:t>
      </w:r>
      <w:r>
        <w:rPr>
          <w:spacing w:val="-1"/>
        </w:rPr>
        <w:t xml:space="preserve"> </w:t>
      </w:r>
      <w:r>
        <w:t>ARV cho</w:t>
      </w:r>
      <w:r>
        <w:rPr>
          <w:spacing w:val="1"/>
        </w:rPr>
        <w:t xml:space="preserve"> </w:t>
      </w:r>
      <w:r>
        <w:t>trẻ</w:t>
      </w:r>
      <w:r>
        <w:rPr>
          <w:spacing w:val="-2"/>
        </w:rPr>
        <w:t xml:space="preserve"> </w:t>
      </w:r>
      <w:r>
        <w:t>vị thành</w:t>
      </w:r>
      <w:r>
        <w:rPr>
          <w:spacing w:val="-1"/>
        </w:rPr>
        <w:t xml:space="preserve"> </w:t>
      </w:r>
      <w:r>
        <w:t>niên</w:t>
      </w:r>
      <w:r>
        <w:rPr>
          <w:spacing w:val="-1"/>
        </w:rPr>
        <w:t xml:space="preserve"> </w:t>
      </w:r>
      <w:r>
        <w:t>nhiễm</w:t>
      </w:r>
      <w:r>
        <w:rPr>
          <w:spacing w:val="-1"/>
        </w:rPr>
        <w:t xml:space="preserve"> </w:t>
      </w:r>
      <w:r>
        <w:rPr>
          <w:spacing w:val="-5"/>
        </w:rPr>
        <w:t>HIV</w:t>
      </w:r>
    </w:p>
    <w:p w14:paraId="3E592F38" w14:textId="77777777" w:rsidR="00C25D3F" w:rsidRDefault="0002040D">
      <w:pPr>
        <w:pStyle w:val="Heading6"/>
        <w:numPr>
          <w:ilvl w:val="2"/>
          <w:numId w:val="32"/>
        </w:numPr>
        <w:tabs>
          <w:tab w:val="left" w:pos="1293"/>
        </w:tabs>
        <w:spacing w:before="120"/>
        <w:ind w:hanging="420"/>
      </w:pPr>
      <w:r>
        <w:t>Đánh giá</w:t>
      </w:r>
      <w:r>
        <w:rPr>
          <w:spacing w:val="-1"/>
        </w:rPr>
        <w:t xml:space="preserve"> </w:t>
      </w:r>
      <w:r>
        <w:t>các</w:t>
      </w:r>
      <w:r>
        <w:rPr>
          <w:spacing w:val="-3"/>
        </w:rPr>
        <w:t xml:space="preserve"> </w:t>
      </w:r>
      <w:r>
        <w:t>yếu</w:t>
      </w:r>
      <w:r>
        <w:rPr>
          <w:spacing w:val="-1"/>
        </w:rPr>
        <w:t xml:space="preserve"> </w:t>
      </w:r>
      <w:r>
        <w:t>tố</w:t>
      </w:r>
      <w:r>
        <w:rPr>
          <w:spacing w:val="-1"/>
        </w:rPr>
        <w:t xml:space="preserve"> </w:t>
      </w:r>
      <w:r>
        <w:t>ảnh hưởng</w:t>
      </w:r>
      <w:r>
        <w:rPr>
          <w:spacing w:val="-1"/>
        </w:rPr>
        <w:t xml:space="preserve"> </w:t>
      </w:r>
      <w:r>
        <w:t>đến</w:t>
      </w:r>
      <w:r>
        <w:rPr>
          <w:spacing w:val="-1"/>
        </w:rPr>
        <w:t xml:space="preserve"> </w:t>
      </w:r>
      <w:r>
        <w:t>tuân</w:t>
      </w:r>
      <w:r>
        <w:rPr>
          <w:spacing w:val="-1"/>
        </w:rPr>
        <w:t xml:space="preserve"> </w:t>
      </w:r>
      <w:r>
        <w:t>thủ</w:t>
      </w:r>
      <w:r>
        <w:rPr>
          <w:spacing w:val="-3"/>
        </w:rPr>
        <w:t xml:space="preserve"> </w:t>
      </w:r>
      <w:r>
        <w:t>điều</w:t>
      </w:r>
      <w:r>
        <w:rPr>
          <w:spacing w:val="-1"/>
        </w:rPr>
        <w:t xml:space="preserve"> </w:t>
      </w:r>
      <w:r>
        <w:t xml:space="preserve">trị </w:t>
      </w:r>
      <w:r>
        <w:rPr>
          <w:spacing w:val="-5"/>
        </w:rPr>
        <w:t>ARV</w:t>
      </w:r>
    </w:p>
    <w:p w14:paraId="7E754291" w14:textId="25523EB9" w:rsidR="00C25D3F" w:rsidRDefault="0002040D">
      <w:pPr>
        <w:pStyle w:val="BodyText"/>
        <w:spacing w:before="116"/>
        <w:ind w:right="1004"/>
      </w:pPr>
      <w:r>
        <w:t>- Yếu tố hành vi: Quên uống</w:t>
      </w:r>
      <w:r>
        <w:rPr>
          <w:spacing w:val="-2"/>
        </w:rPr>
        <w:t xml:space="preserve"> </w:t>
      </w:r>
      <w:r>
        <w:t>thuốc, ngại uống</w:t>
      </w:r>
      <w:r>
        <w:rPr>
          <w:spacing w:val="-2"/>
        </w:rPr>
        <w:t xml:space="preserve"> </w:t>
      </w:r>
      <w:r>
        <w:t>thuốc, viên thuốc lớn, mất thuốc, lịch học trùng lịch tái khám, lĩnh thuốc, uống r</w:t>
      </w:r>
      <w:r w:rsidR="008211B7">
        <w:t>ư</w:t>
      </w:r>
      <w:r>
        <w:t>ợu, sử dụng ma túy.</w:t>
      </w:r>
    </w:p>
    <w:p w14:paraId="7387C2F6" w14:textId="77777777" w:rsidR="00C25D3F" w:rsidRDefault="00C25D3F">
      <w:pPr>
        <w:sectPr w:rsidR="00C25D3F">
          <w:pgSz w:w="10780" w:h="15310"/>
          <w:pgMar w:top="1280" w:right="120" w:bottom="1240" w:left="260" w:header="0" w:footer="1043" w:gutter="0"/>
          <w:cols w:space="720"/>
        </w:sectPr>
      </w:pPr>
    </w:p>
    <w:p w14:paraId="3A4F552C" w14:textId="77777777" w:rsidR="00C25D3F" w:rsidRDefault="0002040D">
      <w:pPr>
        <w:pStyle w:val="ListParagraph"/>
        <w:numPr>
          <w:ilvl w:val="0"/>
          <w:numId w:val="25"/>
        </w:numPr>
        <w:tabs>
          <w:tab w:val="left" w:pos="1013"/>
        </w:tabs>
        <w:spacing w:before="63"/>
        <w:ind w:right="1008" w:firstLine="0"/>
        <w:rPr>
          <w:sz w:val="24"/>
        </w:rPr>
      </w:pPr>
      <w:r>
        <w:rPr>
          <w:noProof/>
          <w:lang w:val="en-US"/>
        </w:rPr>
        <w:lastRenderedPageBreak/>
        <mc:AlternateContent>
          <mc:Choice Requires="wps">
            <w:drawing>
              <wp:anchor distT="0" distB="0" distL="0" distR="0" simplePos="0" relativeHeight="15809024" behindDoc="0" locked="0" layoutInCell="1" allowOverlap="1" wp14:anchorId="5B89CF49" wp14:editId="50E21449">
                <wp:simplePos x="0" y="0"/>
                <wp:positionH relativeFrom="page">
                  <wp:posOffset>117976</wp:posOffset>
                </wp:positionH>
                <wp:positionV relativeFrom="paragraph">
                  <wp:posOffset>1515273</wp:posOffset>
                </wp:positionV>
                <wp:extent cx="3126105" cy="152400"/>
                <wp:effectExtent l="0" t="0" r="0" b="0"/>
                <wp:wrapNone/>
                <wp:docPr id="277" name="Text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6CA0AC7C"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B89CF49" id="Textbox 277" o:spid="_x0000_s1235" type="#_x0000_t202" style="position:absolute;left:0;text-align:left;margin-left:9.3pt;margin-top:119.3pt;width:246.15pt;height:12pt;rotation:-54;z-index:158090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nPdSmqQBAAAzAwAADgAAAAAAAAAAAAAAAAAuAgAAZHJzL2Uyb0RvYy54bWxQSwECLQAUAAYA&#10;CAAAACEABH7Vid8AAAAJAQAADwAAAAAAAAAAAAAAAAD+AwAAZHJzL2Rvd25yZXYueG1sUEsFBgAA&#10;AAAEAAQA8wAAAAoFAAAAAA==&#10;" filled="f" stroked="f">
                <v:textbox inset="0,0,0,0">
                  <w:txbxContent>
                    <w:p w14:paraId="6CA0AC7C"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sz w:val="24"/>
        </w:rPr>
        <w:t>Yếu tố sức</w:t>
      </w:r>
      <w:r>
        <w:rPr>
          <w:spacing w:val="-1"/>
          <w:sz w:val="24"/>
        </w:rPr>
        <w:t xml:space="preserve"> </w:t>
      </w:r>
      <w:r>
        <w:rPr>
          <w:sz w:val="24"/>
        </w:rPr>
        <w:t>khỏe, nhận thức: Hạn chế</w:t>
      </w:r>
      <w:r>
        <w:rPr>
          <w:spacing w:val="-1"/>
          <w:sz w:val="24"/>
        </w:rPr>
        <w:t xml:space="preserve"> </w:t>
      </w:r>
      <w:r>
        <w:rPr>
          <w:sz w:val="24"/>
        </w:rPr>
        <w:t>kiến thức</w:t>
      </w:r>
      <w:r>
        <w:rPr>
          <w:spacing w:val="-1"/>
          <w:sz w:val="24"/>
        </w:rPr>
        <w:t xml:space="preserve"> </w:t>
      </w:r>
      <w:r>
        <w:rPr>
          <w:sz w:val="24"/>
        </w:rPr>
        <w:t>về</w:t>
      </w:r>
      <w:r>
        <w:rPr>
          <w:spacing w:val="-1"/>
          <w:sz w:val="24"/>
        </w:rPr>
        <w:t xml:space="preserve"> </w:t>
      </w:r>
      <w:r>
        <w:rPr>
          <w:sz w:val="24"/>
        </w:rPr>
        <w:t>HIV</w:t>
      </w:r>
      <w:r>
        <w:rPr>
          <w:spacing w:val="-1"/>
          <w:sz w:val="24"/>
        </w:rPr>
        <w:t xml:space="preserve"> </w:t>
      </w:r>
      <w:r>
        <w:rPr>
          <w:sz w:val="24"/>
        </w:rPr>
        <w:t>và</w:t>
      </w:r>
      <w:r>
        <w:rPr>
          <w:spacing w:val="-1"/>
          <w:sz w:val="24"/>
        </w:rPr>
        <w:t xml:space="preserve"> </w:t>
      </w:r>
      <w:r>
        <w:rPr>
          <w:sz w:val="24"/>
        </w:rPr>
        <w:t>về ý</w:t>
      </w:r>
      <w:r>
        <w:rPr>
          <w:spacing w:val="-5"/>
          <w:sz w:val="24"/>
        </w:rPr>
        <w:t xml:space="preserve"> </w:t>
      </w:r>
      <w:r>
        <w:rPr>
          <w:sz w:val="24"/>
        </w:rPr>
        <w:t>nghĩa</w:t>
      </w:r>
      <w:r>
        <w:rPr>
          <w:spacing w:val="-1"/>
          <w:sz w:val="24"/>
        </w:rPr>
        <w:t xml:space="preserve"> </w:t>
      </w:r>
      <w:r>
        <w:rPr>
          <w:sz w:val="24"/>
        </w:rPr>
        <w:t>của</w:t>
      </w:r>
      <w:r>
        <w:rPr>
          <w:spacing w:val="-1"/>
          <w:sz w:val="24"/>
        </w:rPr>
        <w:t xml:space="preserve"> </w:t>
      </w:r>
      <w:r>
        <w:rPr>
          <w:sz w:val="24"/>
        </w:rPr>
        <w:t>tuân</w:t>
      </w:r>
      <w:r>
        <w:rPr>
          <w:spacing w:val="-1"/>
          <w:sz w:val="24"/>
        </w:rPr>
        <w:t xml:space="preserve"> </w:t>
      </w:r>
      <w:r>
        <w:rPr>
          <w:sz w:val="24"/>
        </w:rPr>
        <w:t>thủ điều trị. Trẻ cảm thấy khỏe rồi hoặc bị tác dụng phụ.</w:t>
      </w:r>
    </w:p>
    <w:p w14:paraId="108351ED" w14:textId="28C29E46" w:rsidR="00C25D3F" w:rsidRDefault="0002040D">
      <w:pPr>
        <w:pStyle w:val="ListParagraph"/>
        <w:numPr>
          <w:ilvl w:val="0"/>
          <w:numId w:val="25"/>
        </w:numPr>
        <w:tabs>
          <w:tab w:val="left" w:pos="1013"/>
        </w:tabs>
        <w:ind w:right="1020" w:firstLine="0"/>
        <w:rPr>
          <w:sz w:val="24"/>
        </w:rPr>
      </w:pPr>
      <w:r>
        <w:rPr>
          <w:sz w:val="24"/>
        </w:rPr>
        <w:t>Yếu tố cảm</w:t>
      </w:r>
      <w:r>
        <w:rPr>
          <w:spacing w:val="-2"/>
          <w:sz w:val="24"/>
        </w:rPr>
        <w:t xml:space="preserve"> </w:t>
      </w:r>
      <w:r>
        <w:rPr>
          <w:sz w:val="24"/>
        </w:rPr>
        <w:t>xúc, tâm lý: Cô lập,</w:t>
      </w:r>
      <w:r>
        <w:rPr>
          <w:spacing w:val="-3"/>
          <w:sz w:val="24"/>
        </w:rPr>
        <w:t xml:space="preserve"> </w:t>
      </w:r>
      <w:r>
        <w:rPr>
          <w:sz w:val="24"/>
        </w:rPr>
        <w:t>trầm cảm, bất đồng</w:t>
      </w:r>
      <w:r>
        <w:rPr>
          <w:spacing w:val="-3"/>
          <w:sz w:val="24"/>
        </w:rPr>
        <w:t xml:space="preserve"> </w:t>
      </w:r>
      <w:r>
        <w:rPr>
          <w:sz w:val="24"/>
        </w:rPr>
        <w:t>với cha</w:t>
      </w:r>
      <w:r>
        <w:rPr>
          <w:spacing w:val="-1"/>
          <w:sz w:val="24"/>
        </w:rPr>
        <w:t xml:space="preserve"> </w:t>
      </w:r>
      <w:r>
        <w:rPr>
          <w:sz w:val="24"/>
        </w:rPr>
        <w:t>mẹ,</w:t>
      </w:r>
      <w:r>
        <w:rPr>
          <w:spacing w:val="-1"/>
          <w:sz w:val="24"/>
        </w:rPr>
        <w:t xml:space="preserve"> </w:t>
      </w:r>
      <w:r>
        <w:rPr>
          <w:sz w:val="24"/>
        </w:rPr>
        <w:t>thiếu hỗ trợ</w:t>
      </w:r>
      <w:r>
        <w:rPr>
          <w:spacing w:val="-1"/>
          <w:sz w:val="24"/>
        </w:rPr>
        <w:t xml:space="preserve"> </w:t>
      </w:r>
      <w:r>
        <w:rPr>
          <w:sz w:val="24"/>
        </w:rPr>
        <w:t>về</w:t>
      </w:r>
      <w:r>
        <w:rPr>
          <w:spacing w:val="-1"/>
          <w:sz w:val="24"/>
        </w:rPr>
        <w:t xml:space="preserve"> </w:t>
      </w:r>
      <w:r>
        <w:rPr>
          <w:sz w:val="24"/>
        </w:rPr>
        <w:t>tâm lý, không</w:t>
      </w:r>
      <w:r>
        <w:rPr>
          <w:spacing w:val="-8"/>
          <w:sz w:val="24"/>
        </w:rPr>
        <w:t xml:space="preserve"> </w:t>
      </w:r>
      <w:r>
        <w:rPr>
          <w:sz w:val="24"/>
        </w:rPr>
        <w:t>đ</w:t>
      </w:r>
      <w:r w:rsidR="008211B7">
        <w:rPr>
          <w:sz w:val="24"/>
        </w:rPr>
        <w:t>ư</w:t>
      </w:r>
      <w:r>
        <w:rPr>
          <w:sz w:val="24"/>
        </w:rPr>
        <w:t>ợc</w:t>
      </w:r>
      <w:r>
        <w:rPr>
          <w:spacing w:val="-6"/>
          <w:sz w:val="24"/>
        </w:rPr>
        <w:t xml:space="preserve"> </w:t>
      </w:r>
      <w:r>
        <w:rPr>
          <w:sz w:val="24"/>
        </w:rPr>
        <w:t>chuẩn</w:t>
      </w:r>
      <w:r>
        <w:rPr>
          <w:spacing w:val="-5"/>
          <w:sz w:val="24"/>
        </w:rPr>
        <w:t xml:space="preserve"> </w:t>
      </w:r>
      <w:r>
        <w:rPr>
          <w:sz w:val="24"/>
        </w:rPr>
        <w:t>bị</w:t>
      </w:r>
      <w:r>
        <w:rPr>
          <w:spacing w:val="-5"/>
          <w:sz w:val="24"/>
        </w:rPr>
        <w:t xml:space="preserve"> </w:t>
      </w:r>
      <w:r>
        <w:rPr>
          <w:sz w:val="24"/>
        </w:rPr>
        <w:t>tâm</w:t>
      </w:r>
      <w:r>
        <w:rPr>
          <w:spacing w:val="-3"/>
          <w:sz w:val="24"/>
        </w:rPr>
        <w:t xml:space="preserve"> </w:t>
      </w:r>
      <w:r>
        <w:rPr>
          <w:sz w:val="24"/>
        </w:rPr>
        <w:t>lý</w:t>
      </w:r>
      <w:r>
        <w:rPr>
          <w:spacing w:val="-10"/>
          <w:sz w:val="24"/>
        </w:rPr>
        <w:t xml:space="preserve"> </w:t>
      </w:r>
      <w:r>
        <w:rPr>
          <w:sz w:val="24"/>
        </w:rPr>
        <w:t>tr</w:t>
      </w:r>
      <w:r w:rsidR="008211B7">
        <w:rPr>
          <w:sz w:val="24"/>
        </w:rPr>
        <w:t>ư</w:t>
      </w:r>
      <w:r>
        <w:rPr>
          <w:sz w:val="24"/>
        </w:rPr>
        <w:t>ớc</w:t>
      </w:r>
      <w:r>
        <w:rPr>
          <w:spacing w:val="-6"/>
          <w:sz w:val="24"/>
        </w:rPr>
        <w:t xml:space="preserve"> </w:t>
      </w:r>
      <w:r>
        <w:rPr>
          <w:sz w:val="24"/>
        </w:rPr>
        <w:t>khi</w:t>
      </w:r>
      <w:r>
        <w:rPr>
          <w:spacing w:val="-3"/>
          <w:sz w:val="24"/>
        </w:rPr>
        <w:t xml:space="preserve"> </w:t>
      </w:r>
      <w:r>
        <w:rPr>
          <w:sz w:val="24"/>
        </w:rPr>
        <w:t>chuyển</w:t>
      </w:r>
      <w:r>
        <w:rPr>
          <w:spacing w:val="-5"/>
          <w:sz w:val="24"/>
        </w:rPr>
        <w:t xml:space="preserve"> </w:t>
      </w:r>
      <w:r>
        <w:rPr>
          <w:sz w:val="24"/>
        </w:rPr>
        <w:t>sang</w:t>
      </w:r>
      <w:r>
        <w:rPr>
          <w:spacing w:val="-5"/>
          <w:sz w:val="24"/>
        </w:rPr>
        <w:t xml:space="preserve"> </w:t>
      </w:r>
      <w:r>
        <w:rPr>
          <w:sz w:val="24"/>
        </w:rPr>
        <w:t>cơ</w:t>
      </w:r>
      <w:r>
        <w:rPr>
          <w:spacing w:val="-5"/>
          <w:sz w:val="24"/>
        </w:rPr>
        <w:t xml:space="preserve"> </w:t>
      </w:r>
      <w:r>
        <w:rPr>
          <w:sz w:val="24"/>
        </w:rPr>
        <w:t>sở</w:t>
      </w:r>
      <w:r>
        <w:rPr>
          <w:spacing w:val="-5"/>
          <w:sz w:val="24"/>
        </w:rPr>
        <w:t xml:space="preserve"> </w:t>
      </w:r>
      <w:r>
        <w:rPr>
          <w:sz w:val="24"/>
        </w:rPr>
        <w:t>chăm</w:t>
      </w:r>
      <w:r>
        <w:rPr>
          <w:spacing w:val="-5"/>
          <w:sz w:val="24"/>
        </w:rPr>
        <w:t xml:space="preserve"> </w:t>
      </w:r>
      <w:r>
        <w:rPr>
          <w:sz w:val="24"/>
        </w:rPr>
        <w:t>sóc</w:t>
      </w:r>
      <w:r>
        <w:rPr>
          <w:spacing w:val="-5"/>
          <w:sz w:val="24"/>
        </w:rPr>
        <w:t xml:space="preserve"> </w:t>
      </w:r>
      <w:r>
        <w:rPr>
          <w:sz w:val="24"/>
        </w:rPr>
        <w:t>điều</w:t>
      </w:r>
      <w:r>
        <w:rPr>
          <w:spacing w:val="-5"/>
          <w:sz w:val="24"/>
        </w:rPr>
        <w:t xml:space="preserve"> </w:t>
      </w:r>
      <w:r>
        <w:rPr>
          <w:sz w:val="24"/>
        </w:rPr>
        <w:t>trị</w:t>
      </w:r>
      <w:r>
        <w:rPr>
          <w:spacing w:val="-3"/>
          <w:sz w:val="24"/>
        </w:rPr>
        <w:t xml:space="preserve"> </w:t>
      </w:r>
      <w:r>
        <w:rPr>
          <w:sz w:val="24"/>
        </w:rPr>
        <w:t>ng</w:t>
      </w:r>
      <w:r w:rsidR="008211B7">
        <w:rPr>
          <w:sz w:val="24"/>
        </w:rPr>
        <w:t>ư</w:t>
      </w:r>
      <w:r>
        <w:rPr>
          <w:sz w:val="24"/>
        </w:rPr>
        <w:t>ời</w:t>
      </w:r>
      <w:r>
        <w:rPr>
          <w:spacing w:val="-5"/>
          <w:sz w:val="24"/>
        </w:rPr>
        <w:t xml:space="preserve"> </w:t>
      </w:r>
      <w:r>
        <w:rPr>
          <w:sz w:val="24"/>
        </w:rPr>
        <w:t>lớn.</w:t>
      </w:r>
    </w:p>
    <w:p w14:paraId="18EABBE1" w14:textId="76C281D8" w:rsidR="00C25D3F" w:rsidRDefault="0002040D">
      <w:pPr>
        <w:pStyle w:val="ListParagraph"/>
        <w:numPr>
          <w:ilvl w:val="0"/>
          <w:numId w:val="25"/>
        </w:numPr>
        <w:tabs>
          <w:tab w:val="left" w:pos="1020"/>
        </w:tabs>
        <w:ind w:right="1013" w:firstLine="0"/>
        <w:rPr>
          <w:sz w:val="24"/>
        </w:rPr>
      </w:pPr>
      <w:r>
        <w:rPr>
          <w:sz w:val="24"/>
        </w:rPr>
        <w:t>Yếu tố kinh tế, xã hội: Kỳ</w:t>
      </w:r>
      <w:r>
        <w:rPr>
          <w:spacing w:val="-2"/>
          <w:sz w:val="24"/>
        </w:rPr>
        <w:t xml:space="preserve"> </w:t>
      </w:r>
      <w:r>
        <w:rPr>
          <w:sz w:val="24"/>
        </w:rPr>
        <w:t>thị và phân biệt đối xử, trẻ mồ côi, không có ng</w:t>
      </w:r>
      <w:r w:rsidR="008211B7">
        <w:rPr>
          <w:sz w:val="24"/>
        </w:rPr>
        <w:t>ư</w:t>
      </w:r>
      <w:r>
        <w:rPr>
          <w:sz w:val="24"/>
        </w:rPr>
        <w:t>ời hỗ trợ, kinh tế bị phụ thuộc, khó khăn khi đến cơ sở chăm sóc điều trị để khám và lĩnh thuốc.</w:t>
      </w:r>
    </w:p>
    <w:p w14:paraId="003664DC" w14:textId="77777777" w:rsidR="00C25D3F" w:rsidRDefault="0002040D">
      <w:pPr>
        <w:pStyle w:val="Heading6"/>
        <w:numPr>
          <w:ilvl w:val="2"/>
          <w:numId w:val="32"/>
        </w:numPr>
        <w:tabs>
          <w:tab w:val="left" w:pos="1293"/>
        </w:tabs>
        <w:ind w:hanging="420"/>
      </w:pPr>
      <w:r>
        <w:t>Nội</w:t>
      </w:r>
      <w:r>
        <w:rPr>
          <w:spacing w:val="-3"/>
        </w:rPr>
        <w:t xml:space="preserve"> </w:t>
      </w:r>
      <w:r>
        <w:t>dung</w:t>
      </w:r>
      <w:r>
        <w:rPr>
          <w:spacing w:val="-1"/>
        </w:rPr>
        <w:t xml:space="preserve"> </w:t>
      </w:r>
      <w:r>
        <w:t>hỗ</w:t>
      </w:r>
      <w:r>
        <w:rPr>
          <w:spacing w:val="-1"/>
        </w:rPr>
        <w:t xml:space="preserve"> </w:t>
      </w:r>
      <w:r>
        <w:t>trợ</w:t>
      </w:r>
      <w:r>
        <w:rPr>
          <w:spacing w:val="-1"/>
        </w:rPr>
        <w:t xml:space="preserve"> </w:t>
      </w:r>
      <w:r>
        <w:t>tuân</w:t>
      </w:r>
      <w:r>
        <w:rPr>
          <w:spacing w:val="-1"/>
        </w:rPr>
        <w:t xml:space="preserve"> </w:t>
      </w:r>
      <w:r>
        <w:t>thủ</w:t>
      </w:r>
      <w:r>
        <w:rPr>
          <w:spacing w:val="-1"/>
        </w:rPr>
        <w:t xml:space="preserve"> </w:t>
      </w:r>
      <w:r>
        <w:t>điều</w:t>
      </w:r>
      <w:r>
        <w:rPr>
          <w:spacing w:val="-2"/>
        </w:rPr>
        <w:t xml:space="preserve"> </w:t>
      </w:r>
      <w:r>
        <w:t>trị</w:t>
      </w:r>
      <w:r>
        <w:rPr>
          <w:spacing w:val="-1"/>
        </w:rPr>
        <w:t xml:space="preserve"> </w:t>
      </w:r>
      <w:r>
        <w:t>trẻ</w:t>
      </w:r>
      <w:r>
        <w:rPr>
          <w:spacing w:val="-1"/>
        </w:rPr>
        <w:t xml:space="preserve"> </w:t>
      </w:r>
      <w:r>
        <w:t>vị</w:t>
      </w:r>
      <w:r>
        <w:rPr>
          <w:spacing w:val="-1"/>
        </w:rPr>
        <w:t xml:space="preserve"> </w:t>
      </w:r>
      <w:r>
        <w:t>thành</w:t>
      </w:r>
      <w:r>
        <w:rPr>
          <w:spacing w:val="-1"/>
        </w:rPr>
        <w:t xml:space="preserve"> </w:t>
      </w:r>
      <w:r>
        <w:rPr>
          <w:spacing w:val="-4"/>
        </w:rPr>
        <w:t>niên</w:t>
      </w:r>
    </w:p>
    <w:p w14:paraId="41C7EF4A" w14:textId="57030A94" w:rsidR="00C25D3F" w:rsidRDefault="0002040D">
      <w:pPr>
        <w:pStyle w:val="ListParagraph"/>
        <w:numPr>
          <w:ilvl w:val="0"/>
          <w:numId w:val="24"/>
        </w:numPr>
        <w:tabs>
          <w:tab w:val="left" w:pos="1025"/>
        </w:tabs>
        <w:spacing w:before="115"/>
        <w:ind w:right="1013" w:firstLine="0"/>
        <w:rPr>
          <w:sz w:val="24"/>
        </w:rPr>
      </w:pPr>
      <w:r>
        <w:rPr>
          <w:sz w:val="24"/>
        </w:rPr>
        <w:t>Hỗ trợ trẻ vị thành niên duy trì tuân thủ điều trị tr</w:t>
      </w:r>
      <w:r w:rsidR="008211B7">
        <w:rPr>
          <w:sz w:val="24"/>
        </w:rPr>
        <w:t>ư</w:t>
      </w:r>
      <w:r>
        <w:rPr>
          <w:sz w:val="24"/>
        </w:rPr>
        <w:t>ớc, trong và sau quá trình chuyển tiếp sang chăm sóc điều trị ng</w:t>
      </w:r>
      <w:r w:rsidR="008211B7">
        <w:rPr>
          <w:sz w:val="24"/>
        </w:rPr>
        <w:t>ư</w:t>
      </w:r>
      <w:r>
        <w:rPr>
          <w:sz w:val="24"/>
        </w:rPr>
        <w:t>ời lớn.</w:t>
      </w:r>
    </w:p>
    <w:p w14:paraId="2E33B989" w14:textId="77777777" w:rsidR="00C25D3F" w:rsidRDefault="0002040D">
      <w:pPr>
        <w:pStyle w:val="ListParagraph"/>
        <w:numPr>
          <w:ilvl w:val="0"/>
          <w:numId w:val="24"/>
        </w:numPr>
        <w:tabs>
          <w:tab w:val="left" w:pos="1028"/>
        </w:tabs>
        <w:spacing w:before="121"/>
        <w:ind w:right="1013" w:firstLine="0"/>
        <w:rPr>
          <w:sz w:val="24"/>
        </w:rPr>
      </w:pPr>
      <w:r>
        <w:rPr>
          <w:sz w:val="24"/>
        </w:rPr>
        <w:t>Động viên, khen ngợi khi trẻ tuân thủ điều trị tốt. Nếu tuân thủ không tốt,</w:t>
      </w:r>
      <w:r>
        <w:rPr>
          <w:spacing w:val="80"/>
          <w:sz w:val="24"/>
        </w:rPr>
        <w:t xml:space="preserve"> </w:t>
      </w:r>
      <w:r>
        <w:rPr>
          <w:sz w:val="24"/>
        </w:rPr>
        <w:t>đánh giá,</w:t>
      </w:r>
      <w:r>
        <w:rPr>
          <w:spacing w:val="40"/>
          <w:sz w:val="24"/>
        </w:rPr>
        <w:t xml:space="preserve"> </w:t>
      </w:r>
      <w:r>
        <w:rPr>
          <w:sz w:val="24"/>
        </w:rPr>
        <w:t>tìm hiểu rào cản, thách thức và thực hiện các can thiệp</w:t>
      </w:r>
      <w:r>
        <w:rPr>
          <w:spacing w:val="40"/>
          <w:sz w:val="24"/>
        </w:rPr>
        <w:t xml:space="preserve"> </w:t>
      </w:r>
      <w:r>
        <w:rPr>
          <w:sz w:val="24"/>
        </w:rPr>
        <w:t>hỗ trợ tuân thủ điều trị.</w:t>
      </w:r>
    </w:p>
    <w:p w14:paraId="116181DB" w14:textId="77777777" w:rsidR="00C25D3F" w:rsidRDefault="0002040D">
      <w:pPr>
        <w:pStyle w:val="ListParagraph"/>
        <w:numPr>
          <w:ilvl w:val="0"/>
          <w:numId w:val="24"/>
        </w:numPr>
        <w:tabs>
          <w:tab w:val="left" w:pos="1020"/>
        </w:tabs>
        <w:ind w:right="1012" w:firstLine="0"/>
        <w:rPr>
          <w:sz w:val="24"/>
        </w:rPr>
      </w:pPr>
      <w:r>
        <w:rPr>
          <w:sz w:val="24"/>
        </w:rPr>
        <w:t>Các can thiệp hỗ trợ tuân thủ bao gồm: nhắn tin trên điện thoại di động, công cụ nhắc nhở uống thuốc, giáo dục lại về tuân thủ điều trị.</w:t>
      </w:r>
    </w:p>
    <w:p w14:paraId="64BF742A" w14:textId="2FD78F0B" w:rsidR="00C25D3F" w:rsidRDefault="0002040D">
      <w:pPr>
        <w:pStyle w:val="ListParagraph"/>
        <w:numPr>
          <w:ilvl w:val="0"/>
          <w:numId w:val="24"/>
        </w:numPr>
        <w:tabs>
          <w:tab w:val="left" w:pos="1013"/>
        </w:tabs>
        <w:ind w:right="1012" w:firstLine="0"/>
        <w:rPr>
          <w:sz w:val="24"/>
        </w:rPr>
      </w:pPr>
      <w:r>
        <w:rPr>
          <w:sz w:val="24"/>
        </w:rPr>
        <w:t>Chủ</w:t>
      </w:r>
      <w:r>
        <w:rPr>
          <w:spacing w:val="-6"/>
          <w:sz w:val="24"/>
        </w:rPr>
        <w:t xml:space="preserve"> </w:t>
      </w:r>
      <w:r>
        <w:rPr>
          <w:sz w:val="24"/>
        </w:rPr>
        <w:t>động</w:t>
      </w:r>
      <w:r>
        <w:rPr>
          <w:spacing w:val="-8"/>
          <w:sz w:val="24"/>
        </w:rPr>
        <w:t xml:space="preserve"> </w:t>
      </w:r>
      <w:r>
        <w:rPr>
          <w:sz w:val="24"/>
        </w:rPr>
        <w:t>liên</w:t>
      </w:r>
      <w:r>
        <w:rPr>
          <w:spacing w:val="-6"/>
          <w:sz w:val="24"/>
        </w:rPr>
        <w:t xml:space="preserve"> </w:t>
      </w:r>
      <w:r>
        <w:rPr>
          <w:sz w:val="24"/>
        </w:rPr>
        <w:t>lạc</w:t>
      </w:r>
      <w:r>
        <w:rPr>
          <w:spacing w:val="-6"/>
          <w:sz w:val="24"/>
        </w:rPr>
        <w:t xml:space="preserve"> </w:t>
      </w:r>
      <w:r>
        <w:rPr>
          <w:sz w:val="24"/>
        </w:rPr>
        <w:t>với</w:t>
      </w:r>
      <w:r>
        <w:rPr>
          <w:spacing w:val="-6"/>
          <w:sz w:val="24"/>
        </w:rPr>
        <w:t xml:space="preserve"> </w:t>
      </w:r>
      <w:r>
        <w:rPr>
          <w:sz w:val="24"/>
        </w:rPr>
        <w:t>trẻ</w:t>
      </w:r>
      <w:r>
        <w:rPr>
          <w:spacing w:val="-6"/>
          <w:sz w:val="24"/>
        </w:rPr>
        <w:t xml:space="preserve"> </w:t>
      </w:r>
      <w:r>
        <w:rPr>
          <w:sz w:val="24"/>
        </w:rPr>
        <w:t>vị</w:t>
      </w:r>
      <w:r>
        <w:rPr>
          <w:spacing w:val="-6"/>
          <w:sz w:val="24"/>
        </w:rPr>
        <w:t xml:space="preserve"> </w:t>
      </w:r>
      <w:r>
        <w:rPr>
          <w:sz w:val="24"/>
        </w:rPr>
        <w:t>thành</w:t>
      </w:r>
      <w:r>
        <w:rPr>
          <w:spacing w:val="-6"/>
          <w:sz w:val="24"/>
        </w:rPr>
        <w:t xml:space="preserve"> </w:t>
      </w:r>
      <w:r>
        <w:rPr>
          <w:sz w:val="24"/>
        </w:rPr>
        <w:t>niên</w:t>
      </w:r>
      <w:r>
        <w:rPr>
          <w:spacing w:val="-6"/>
          <w:sz w:val="24"/>
        </w:rPr>
        <w:t xml:space="preserve"> </w:t>
      </w:r>
      <w:r>
        <w:rPr>
          <w:sz w:val="24"/>
        </w:rPr>
        <w:t>và</w:t>
      </w:r>
      <w:r>
        <w:rPr>
          <w:spacing w:val="-6"/>
          <w:sz w:val="24"/>
        </w:rPr>
        <w:t xml:space="preserve"> </w:t>
      </w:r>
      <w:r>
        <w:rPr>
          <w:sz w:val="24"/>
        </w:rPr>
        <w:t>ng</w:t>
      </w:r>
      <w:r w:rsidR="008211B7">
        <w:rPr>
          <w:sz w:val="24"/>
        </w:rPr>
        <w:t>ư</w:t>
      </w:r>
      <w:r>
        <w:rPr>
          <w:sz w:val="24"/>
        </w:rPr>
        <w:t>ời</w:t>
      </w:r>
      <w:r>
        <w:rPr>
          <w:spacing w:val="-3"/>
          <w:sz w:val="24"/>
        </w:rPr>
        <w:t xml:space="preserve"> </w:t>
      </w:r>
      <w:r>
        <w:rPr>
          <w:sz w:val="24"/>
        </w:rPr>
        <w:t>chăm</w:t>
      </w:r>
      <w:r>
        <w:rPr>
          <w:spacing w:val="-6"/>
          <w:sz w:val="24"/>
        </w:rPr>
        <w:t xml:space="preserve"> </w:t>
      </w:r>
      <w:r>
        <w:rPr>
          <w:sz w:val="24"/>
        </w:rPr>
        <w:t>sóc</w:t>
      </w:r>
      <w:r>
        <w:rPr>
          <w:spacing w:val="-6"/>
          <w:sz w:val="24"/>
        </w:rPr>
        <w:t xml:space="preserve"> </w:t>
      </w:r>
      <w:r>
        <w:rPr>
          <w:sz w:val="24"/>
        </w:rPr>
        <w:t>ngay</w:t>
      </w:r>
      <w:r>
        <w:rPr>
          <w:spacing w:val="-10"/>
          <w:sz w:val="24"/>
        </w:rPr>
        <w:t xml:space="preserve"> </w:t>
      </w:r>
      <w:r>
        <w:rPr>
          <w:sz w:val="24"/>
        </w:rPr>
        <w:t>khi</w:t>
      </w:r>
      <w:r>
        <w:rPr>
          <w:spacing w:val="-6"/>
          <w:sz w:val="24"/>
        </w:rPr>
        <w:t xml:space="preserve"> </w:t>
      </w:r>
      <w:r>
        <w:rPr>
          <w:sz w:val="24"/>
        </w:rPr>
        <w:t>trẻ</w:t>
      </w:r>
      <w:r>
        <w:rPr>
          <w:spacing w:val="-6"/>
          <w:sz w:val="24"/>
        </w:rPr>
        <w:t xml:space="preserve"> </w:t>
      </w:r>
      <w:r>
        <w:rPr>
          <w:sz w:val="24"/>
        </w:rPr>
        <w:t>không</w:t>
      </w:r>
      <w:r>
        <w:rPr>
          <w:spacing w:val="-8"/>
          <w:sz w:val="24"/>
        </w:rPr>
        <w:t xml:space="preserve"> </w:t>
      </w:r>
      <w:r>
        <w:rPr>
          <w:sz w:val="24"/>
        </w:rPr>
        <w:t>tái</w:t>
      </w:r>
      <w:r>
        <w:rPr>
          <w:spacing w:val="-6"/>
          <w:sz w:val="24"/>
        </w:rPr>
        <w:t xml:space="preserve"> </w:t>
      </w:r>
      <w:r>
        <w:rPr>
          <w:sz w:val="24"/>
        </w:rPr>
        <w:t>khám đúng hẹn. Sắp xếp lịch khám bệnh linh hoạt để phù hợp với giờ học của trẻ.</w:t>
      </w:r>
    </w:p>
    <w:p w14:paraId="1FD865A6" w14:textId="314E22A3" w:rsidR="00C25D3F" w:rsidRDefault="0002040D">
      <w:pPr>
        <w:pStyle w:val="ListParagraph"/>
        <w:numPr>
          <w:ilvl w:val="0"/>
          <w:numId w:val="24"/>
        </w:numPr>
        <w:tabs>
          <w:tab w:val="left" w:pos="1020"/>
        </w:tabs>
        <w:ind w:right="1012" w:firstLine="0"/>
        <w:rPr>
          <w:sz w:val="24"/>
        </w:rPr>
      </w:pPr>
      <w:r>
        <w:rPr>
          <w:sz w:val="24"/>
        </w:rPr>
        <w:t>T</w:t>
      </w:r>
      <w:r w:rsidR="008211B7">
        <w:rPr>
          <w:sz w:val="24"/>
        </w:rPr>
        <w:t>ư</w:t>
      </w:r>
      <w:r>
        <w:rPr>
          <w:spacing w:val="-11"/>
          <w:sz w:val="24"/>
        </w:rPr>
        <w:t xml:space="preserve"> </w:t>
      </w:r>
      <w:r>
        <w:rPr>
          <w:sz w:val="24"/>
        </w:rPr>
        <w:t>vấn</w:t>
      </w:r>
      <w:r>
        <w:rPr>
          <w:spacing w:val="-10"/>
          <w:sz w:val="24"/>
        </w:rPr>
        <w:t xml:space="preserve"> </w:t>
      </w:r>
      <w:r>
        <w:rPr>
          <w:sz w:val="24"/>
        </w:rPr>
        <w:t>tăng</w:t>
      </w:r>
      <w:r>
        <w:rPr>
          <w:spacing w:val="-12"/>
          <w:sz w:val="24"/>
        </w:rPr>
        <w:t xml:space="preserve"> </w:t>
      </w:r>
      <w:r>
        <w:rPr>
          <w:sz w:val="24"/>
        </w:rPr>
        <w:t>c</w:t>
      </w:r>
      <w:r w:rsidR="008211B7">
        <w:rPr>
          <w:sz w:val="24"/>
        </w:rPr>
        <w:t>ư</w:t>
      </w:r>
      <w:r>
        <w:rPr>
          <w:sz w:val="24"/>
        </w:rPr>
        <w:t>ờng</w:t>
      </w:r>
      <w:r>
        <w:rPr>
          <w:spacing w:val="-12"/>
          <w:sz w:val="24"/>
        </w:rPr>
        <w:t xml:space="preserve"> </w:t>
      </w:r>
      <w:r>
        <w:rPr>
          <w:sz w:val="24"/>
        </w:rPr>
        <w:t>tuân</w:t>
      </w:r>
      <w:r>
        <w:rPr>
          <w:spacing w:val="-10"/>
          <w:sz w:val="24"/>
        </w:rPr>
        <w:t xml:space="preserve"> </w:t>
      </w:r>
      <w:r>
        <w:rPr>
          <w:sz w:val="24"/>
        </w:rPr>
        <w:t>thủ</w:t>
      </w:r>
      <w:r>
        <w:rPr>
          <w:spacing w:val="-10"/>
          <w:sz w:val="24"/>
        </w:rPr>
        <w:t xml:space="preserve"> </w:t>
      </w:r>
      <w:r>
        <w:rPr>
          <w:sz w:val="24"/>
        </w:rPr>
        <w:t>điều</w:t>
      </w:r>
      <w:r>
        <w:rPr>
          <w:spacing w:val="-10"/>
          <w:sz w:val="24"/>
        </w:rPr>
        <w:t xml:space="preserve"> </w:t>
      </w:r>
      <w:r>
        <w:rPr>
          <w:sz w:val="24"/>
        </w:rPr>
        <w:t>trị</w:t>
      </w:r>
      <w:r>
        <w:rPr>
          <w:spacing w:val="-9"/>
          <w:sz w:val="24"/>
        </w:rPr>
        <w:t xml:space="preserve"> </w:t>
      </w:r>
      <w:r>
        <w:rPr>
          <w:sz w:val="24"/>
        </w:rPr>
        <w:t>cho</w:t>
      </w:r>
      <w:r>
        <w:rPr>
          <w:spacing w:val="-10"/>
          <w:sz w:val="24"/>
        </w:rPr>
        <w:t xml:space="preserve"> </w:t>
      </w:r>
      <w:r>
        <w:rPr>
          <w:sz w:val="24"/>
        </w:rPr>
        <w:t>trẻ</w:t>
      </w:r>
      <w:r>
        <w:rPr>
          <w:spacing w:val="-10"/>
          <w:sz w:val="24"/>
        </w:rPr>
        <w:t xml:space="preserve"> </w:t>
      </w:r>
      <w:r>
        <w:rPr>
          <w:sz w:val="24"/>
        </w:rPr>
        <w:t>có</w:t>
      </w:r>
      <w:r>
        <w:rPr>
          <w:spacing w:val="-10"/>
          <w:sz w:val="24"/>
        </w:rPr>
        <w:t xml:space="preserve"> </w:t>
      </w:r>
      <w:r>
        <w:rPr>
          <w:sz w:val="24"/>
        </w:rPr>
        <w:t>kết</w:t>
      </w:r>
      <w:r>
        <w:rPr>
          <w:spacing w:val="-10"/>
          <w:sz w:val="24"/>
        </w:rPr>
        <w:t xml:space="preserve"> </w:t>
      </w:r>
      <w:r>
        <w:rPr>
          <w:sz w:val="24"/>
        </w:rPr>
        <w:t>quả</w:t>
      </w:r>
      <w:r>
        <w:rPr>
          <w:spacing w:val="-11"/>
          <w:sz w:val="24"/>
        </w:rPr>
        <w:t xml:space="preserve"> </w:t>
      </w:r>
      <w:r>
        <w:rPr>
          <w:sz w:val="24"/>
        </w:rPr>
        <w:t>tải</w:t>
      </w:r>
      <w:r>
        <w:rPr>
          <w:spacing w:val="-10"/>
          <w:sz w:val="24"/>
        </w:rPr>
        <w:t xml:space="preserve"> </w:t>
      </w:r>
      <w:r>
        <w:rPr>
          <w:sz w:val="24"/>
        </w:rPr>
        <w:t>l</w:t>
      </w:r>
      <w:r w:rsidR="008211B7">
        <w:rPr>
          <w:sz w:val="24"/>
        </w:rPr>
        <w:t>ư</w:t>
      </w:r>
      <w:r>
        <w:rPr>
          <w:sz w:val="24"/>
        </w:rPr>
        <w:t>ợng</w:t>
      </w:r>
      <w:r>
        <w:rPr>
          <w:spacing w:val="-12"/>
          <w:sz w:val="24"/>
        </w:rPr>
        <w:t xml:space="preserve"> </w:t>
      </w:r>
      <w:r>
        <w:rPr>
          <w:sz w:val="24"/>
        </w:rPr>
        <w:t>HIV</w:t>
      </w:r>
      <w:r>
        <w:rPr>
          <w:spacing w:val="-11"/>
          <w:sz w:val="24"/>
        </w:rPr>
        <w:t xml:space="preserve"> </w:t>
      </w:r>
      <w:r>
        <w:rPr>
          <w:sz w:val="24"/>
        </w:rPr>
        <w:t>≥</w:t>
      </w:r>
      <w:r>
        <w:rPr>
          <w:spacing w:val="-8"/>
          <w:sz w:val="24"/>
        </w:rPr>
        <w:t xml:space="preserve"> </w:t>
      </w:r>
      <w:r>
        <w:rPr>
          <w:sz w:val="24"/>
        </w:rPr>
        <w:t>50</w:t>
      </w:r>
      <w:r>
        <w:rPr>
          <w:spacing w:val="-10"/>
          <w:sz w:val="24"/>
        </w:rPr>
        <w:t xml:space="preserve"> </w:t>
      </w:r>
      <w:r>
        <w:rPr>
          <w:sz w:val="24"/>
        </w:rPr>
        <w:t>bản</w:t>
      </w:r>
      <w:r>
        <w:rPr>
          <w:spacing w:val="-10"/>
          <w:sz w:val="24"/>
        </w:rPr>
        <w:t xml:space="preserve"> </w:t>
      </w:r>
      <w:r>
        <w:rPr>
          <w:sz w:val="24"/>
        </w:rPr>
        <w:t>sao/ml và đ</w:t>
      </w:r>
      <w:r w:rsidR="008211B7">
        <w:rPr>
          <w:sz w:val="24"/>
        </w:rPr>
        <w:t>ư</w:t>
      </w:r>
      <w:r>
        <w:rPr>
          <w:sz w:val="24"/>
        </w:rPr>
        <w:t>ợc thực hiện lại lần hai sau đó một tháng.</w:t>
      </w:r>
    </w:p>
    <w:p w14:paraId="4BC0447B" w14:textId="0C09CF41" w:rsidR="00C25D3F" w:rsidRDefault="0002040D">
      <w:pPr>
        <w:pStyle w:val="ListParagraph"/>
        <w:numPr>
          <w:ilvl w:val="0"/>
          <w:numId w:val="24"/>
        </w:numPr>
        <w:tabs>
          <w:tab w:val="left" w:pos="1018"/>
        </w:tabs>
        <w:ind w:right="1012" w:firstLine="0"/>
        <w:rPr>
          <w:sz w:val="24"/>
        </w:rPr>
      </w:pPr>
      <w:r>
        <w:rPr>
          <w:sz w:val="24"/>
        </w:rPr>
        <w:t>Phối</w:t>
      </w:r>
      <w:r>
        <w:rPr>
          <w:spacing w:val="-1"/>
          <w:sz w:val="24"/>
        </w:rPr>
        <w:t xml:space="preserve"> </w:t>
      </w:r>
      <w:r>
        <w:rPr>
          <w:sz w:val="24"/>
        </w:rPr>
        <w:t>hợp</w:t>
      </w:r>
      <w:r>
        <w:rPr>
          <w:spacing w:val="-1"/>
          <w:sz w:val="24"/>
        </w:rPr>
        <w:t xml:space="preserve"> </w:t>
      </w:r>
      <w:r>
        <w:rPr>
          <w:sz w:val="24"/>
        </w:rPr>
        <w:t>với</w:t>
      </w:r>
      <w:r>
        <w:rPr>
          <w:spacing w:val="-1"/>
          <w:sz w:val="24"/>
        </w:rPr>
        <w:t xml:space="preserve"> </w:t>
      </w:r>
      <w:r>
        <w:rPr>
          <w:sz w:val="24"/>
        </w:rPr>
        <w:t>ng</w:t>
      </w:r>
      <w:r w:rsidR="008211B7">
        <w:rPr>
          <w:sz w:val="24"/>
        </w:rPr>
        <w:t>ư</w:t>
      </w:r>
      <w:r>
        <w:rPr>
          <w:sz w:val="24"/>
        </w:rPr>
        <w:t>ời</w:t>
      </w:r>
      <w:r>
        <w:rPr>
          <w:spacing w:val="-1"/>
          <w:sz w:val="24"/>
        </w:rPr>
        <w:t xml:space="preserve"> </w:t>
      </w:r>
      <w:r>
        <w:rPr>
          <w:sz w:val="24"/>
        </w:rPr>
        <w:t>chăm</w:t>
      </w:r>
      <w:r>
        <w:rPr>
          <w:spacing w:val="-1"/>
          <w:sz w:val="24"/>
        </w:rPr>
        <w:t xml:space="preserve"> </w:t>
      </w:r>
      <w:r>
        <w:rPr>
          <w:sz w:val="24"/>
        </w:rPr>
        <w:t>sóc,</w:t>
      </w:r>
      <w:r>
        <w:rPr>
          <w:spacing w:val="-1"/>
          <w:sz w:val="24"/>
        </w:rPr>
        <w:t xml:space="preserve"> </w:t>
      </w:r>
      <w:r>
        <w:rPr>
          <w:sz w:val="24"/>
        </w:rPr>
        <w:t>nhóm</w:t>
      </w:r>
      <w:r>
        <w:rPr>
          <w:spacing w:val="-1"/>
          <w:sz w:val="24"/>
        </w:rPr>
        <w:t xml:space="preserve"> </w:t>
      </w:r>
      <w:r>
        <w:rPr>
          <w:sz w:val="24"/>
        </w:rPr>
        <w:t>đồng</w:t>
      </w:r>
      <w:r>
        <w:rPr>
          <w:spacing w:val="-3"/>
          <w:sz w:val="24"/>
        </w:rPr>
        <w:t xml:space="preserve"> </w:t>
      </w:r>
      <w:r>
        <w:rPr>
          <w:sz w:val="24"/>
        </w:rPr>
        <w:t>đẳng</w:t>
      </w:r>
      <w:r>
        <w:rPr>
          <w:spacing w:val="-1"/>
          <w:sz w:val="24"/>
        </w:rPr>
        <w:t xml:space="preserve"> </w:t>
      </w:r>
      <w:r>
        <w:rPr>
          <w:sz w:val="24"/>
        </w:rPr>
        <w:t>để</w:t>
      </w:r>
      <w:r>
        <w:rPr>
          <w:spacing w:val="-1"/>
          <w:sz w:val="24"/>
        </w:rPr>
        <w:t xml:space="preserve"> </w:t>
      </w:r>
      <w:r>
        <w:rPr>
          <w:sz w:val="24"/>
        </w:rPr>
        <w:t>hỗ</w:t>
      </w:r>
      <w:r>
        <w:rPr>
          <w:spacing w:val="-1"/>
          <w:sz w:val="24"/>
        </w:rPr>
        <w:t xml:space="preserve"> </w:t>
      </w:r>
      <w:r>
        <w:rPr>
          <w:sz w:val="24"/>
        </w:rPr>
        <w:t>trợ</w:t>
      </w:r>
      <w:r>
        <w:rPr>
          <w:spacing w:val="-1"/>
          <w:sz w:val="24"/>
        </w:rPr>
        <w:t xml:space="preserve"> </w:t>
      </w:r>
      <w:r>
        <w:rPr>
          <w:sz w:val="24"/>
        </w:rPr>
        <w:t>tâm</w:t>
      </w:r>
      <w:r>
        <w:rPr>
          <w:spacing w:val="-1"/>
          <w:sz w:val="24"/>
        </w:rPr>
        <w:t xml:space="preserve"> </w:t>
      </w:r>
      <w:r>
        <w:rPr>
          <w:sz w:val="24"/>
        </w:rPr>
        <w:t>lý</w:t>
      </w:r>
      <w:r>
        <w:rPr>
          <w:spacing w:val="-5"/>
          <w:sz w:val="24"/>
        </w:rPr>
        <w:t xml:space="preserve"> </w:t>
      </w:r>
      <w:r>
        <w:rPr>
          <w:sz w:val="24"/>
        </w:rPr>
        <w:t>cho</w:t>
      </w:r>
      <w:r>
        <w:rPr>
          <w:spacing w:val="-1"/>
          <w:sz w:val="24"/>
        </w:rPr>
        <w:t xml:space="preserve"> </w:t>
      </w:r>
      <w:r>
        <w:rPr>
          <w:sz w:val="24"/>
        </w:rPr>
        <w:t>trẻ, nâng</w:t>
      </w:r>
      <w:r>
        <w:rPr>
          <w:spacing w:val="-1"/>
          <w:sz w:val="24"/>
        </w:rPr>
        <w:t xml:space="preserve"> </w:t>
      </w:r>
      <w:r>
        <w:rPr>
          <w:sz w:val="24"/>
        </w:rPr>
        <w:t>cao</w:t>
      </w:r>
      <w:r>
        <w:rPr>
          <w:spacing w:val="-1"/>
          <w:sz w:val="24"/>
        </w:rPr>
        <w:t xml:space="preserve"> </w:t>
      </w:r>
      <w:r>
        <w:rPr>
          <w:sz w:val="24"/>
        </w:rPr>
        <w:t>sức khỏe tâm thần,</w:t>
      </w:r>
      <w:r>
        <w:rPr>
          <w:spacing w:val="40"/>
          <w:sz w:val="24"/>
        </w:rPr>
        <w:t xml:space="preserve"> </w:t>
      </w:r>
      <w:r>
        <w:rPr>
          <w:sz w:val="24"/>
        </w:rPr>
        <w:t>ngăn chặn các hành vi tiêu cực ảnh h</w:t>
      </w:r>
      <w:r w:rsidR="008211B7">
        <w:rPr>
          <w:sz w:val="24"/>
        </w:rPr>
        <w:t>ư</w:t>
      </w:r>
      <w:r>
        <w:rPr>
          <w:sz w:val="24"/>
        </w:rPr>
        <w:t>ởng đến tuân thủ điều trị,…</w:t>
      </w:r>
    </w:p>
    <w:p w14:paraId="2A0FFED9" w14:textId="6BA03FB6" w:rsidR="00C25D3F" w:rsidRDefault="0002040D">
      <w:pPr>
        <w:pStyle w:val="ListParagraph"/>
        <w:numPr>
          <w:ilvl w:val="0"/>
          <w:numId w:val="24"/>
        </w:numPr>
        <w:tabs>
          <w:tab w:val="left" w:pos="1035"/>
        </w:tabs>
        <w:spacing w:before="121"/>
        <w:ind w:right="1011" w:firstLine="0"/>
        <w:rPr>
          <w:sz w:val="24"/>
        </w:rPr>
      </w:pPr>
      <w:r>
        <w:rPr>
          <w:sz w:val="24"/>
        </w:rPr>
        <w:t>Phối</w:t>
      </w:r>
      <w:r>
        <w:rPr>
          <w:spacing w:val="17"/>
          <w:sz w:val="24"/>
        </w:rPr>
        <w:t xml:space="preserve"> </w:t>
      </w:r>
      <w:r>
        <w:rPr>
          <w:sz w:val="24"/>
        </w:rPr>
        <w:t>hợp</w:t>
      </w:r>
      <w:r>
        <w:rPr>
          <w:spacing w:val="16"/>
          <w:sz w:val="24"/>
        </w:rPr>
        <w:t xml:space="preserve"> </w:t>
      </w:r>
      <w:r>
        <w:rPr>
          <w:sz w:val="24"/>
        </w:rPr>
        <w:t>với</w:t>
      </w:r>
      <w:r>
        <w:rPr>
          <w:spacing w:val="17"/>
          <w:sz w:val="24"/>
        </w:rPr>
        <w:t xml:space="preserve"> </w:t>
      </w:r>
      <w:r>
        <w:rPr>
          <w:sz w:val="24"/>
        </w:rPr>
        <w:t>các tổ</w:t>
      </w:r>
      <w:r>
        <w:rPr>
          <w:spacing w:val="17"/>
          <w:sz w:val="24"/>
        </w:rPr>
        <w:t xml:space="preserve"> </w:t>
      </w:r>
      <w:r>
        <w:rPr>
          <w:sz w:val="24"/>
        </w:rPr>
        <w:t>chức xã hội</w:t>
      </w:r>
      <w:r>
        <w:rPr>
          <w:spacing w:val="17"/>
          <w:sz w:val="24"/>
        </w:rPr>
        <w:t xml:space="preserve"> </w:t>
      </w:r>
      <w:r>
        <w:rPr>
          <w:sz w:val="24"/>
        </w:rPr>
        <w:t>đoàn</w:t>
      </w:r>
      <w:r>
        <w:rPr>
          <w:spacing w:val="16"/>
          <w:sz w:val="24"/>
        </w:rPr>
        <w:t xml:space="preserve"> </w:t>
      </w:r>
      <w:r>
        <w:rPr>
          <w:sz w:val="24"/>
        </w:rPr>
        <w:t>thể</w:t>
      </w:r>
      <w:r>
        <w:rPr>
          <w:spacing w:val="16"/>
          <w:sz w:val="24"/>
        </w:rPr>
        <w:t xml:space="preserve"> </w:t>
      </w:r>
      <w:r>
        <w:rPr>
          <w:sz w:val="24"/>
        </w:rPr>
        <w:t>để</w:t>
      </w:r>
      <w:r>
        <w:rPr>
          <w:spacing w:val="16"/>
          <w:sz w:val="24"/>
        </w:rPr>
        <w:t xml:space="preserve"> </w:t>
      </w:r>
      <w:r>
        <w:rPr>
          <w:sz w:val="24"/>
        </w:rPr>
        <w:t>tăng c</w:t>
      </w:r>
      <w:r w:rsidR="008211B7">
        <w:rPr>
          <w:sz w:val="24"/>
        </w:rPr>
        <w:t>ư</w:t>
      </w:r>
      <w:r>
        <w:rPr>
          <w:sz w:val="24"/>
        </w:rPr>
        <w:t>ờng hỗ</w:t>
      </w:r>
      <w:r>
        <w:rPr>
          <w:spacing w:val="17"/>
          <w:sz w:val="24"/>
        </w:rPr>
        <w:t xml:space="preserve"> </w:t>
      </w:r>
      <w:r>
        <w:rPr>
          <w:sz w:val="24"/>
        </w:rPr>
        <w:t>trợ</w:t>
      </w:r>
      <w:r>
        <w:rPr>
          <w:spacing w:val="17"/>
          <w:sz w:val="24"/>
        </w:rPr>
        <w:t xml:space="preserve"> </w:t>
      </w:r>
      <w:r>
        <w:rPr>
          <w:sz w:val="24"/>
        </w:rPr>
        <w:t>toàn</w:t>
      </w:r>
      <w:r>
        <w:rPr>
          <w:spacing w:val="16"/>
          <w:sz w:val="24"/>
        </w:rPr>
        <w:t xml:space="preserve"> </w:t>
      </w:r>
      <w:r>
        <w:rPr>
          <w:sz w:val="24"/>
        </w:rPr>
        <w:t>diện</w:t>
      </w:r>
      <w:r>
        <w:rPr>
          <w:spacing w:val="16"/>
          <w:sz w:val="24"/>
        </w:rPr>
        <w:t xml:space="preserve"> </w:t>
      </w:r>
      <w:r>
        <w:rPr>
          <w:sz w:val="24"/>
        </w:rPr>
        <w:t>cho</w:t>
      </w:r>
      <w:r>
        <w:rPr>
          <w:spacing w:val="16"/>
          <w:sz w:val="24"/>
        </w:rPr>
        <w:t xml:space="preserve"> </w:t>
      </w:r>
      <w:r>
        <w:rPr>
          <w:sz w:val="24"/>
        </w:rPr>
        <w:t>trẻ</w:t>
      </w:r>
      <w:r>
        <w:rPr>
          <w:spacing w:val="16"/>
          <w:sz w:val="24"/>
        </w:rPr>
        <w:t xml:space="preserve"> </w:t>
      </w:r>
      <w:r>
        <w:rPr>
          <w:sz w:val="24"/>
        </w:rPr>
        <w:t>vị thành niên nhiễm HIV.</w:t>
      </w:r>
    </w:p>
    <w:p w14:paraId="42B08E58" w14:textId="77777777" w:rsidR="00C25D3F" w:rsidRDefault="0002040D">
      <w:pPr>
        <w:pStyle w:val="ListParagraph"/>
        <w:numPr>
          <w:ilvl w:val="0"/>
          <w:numId w:val="32"/>
        </w:numPr>
        <w:tabs>
          <w:tab w:val="left" w:pos="1129"/>
        </w:tabs>
        <w:spacing w:before="243"/>
        <w:ind w:left="1129" w:hanging="256"/>
        <w:rPr>
          <w:rFonts w:ascii="Arial" w:hAnsi="Arial"/>
          <w:b/>
          <w:sz w:val="23"/>
        </w:rPr>
      </w:pPr>
      <w:bookmarkStart w:id="45" w:name="_bookmark44"/>
      <w:bookmarkEnd w:id="45"/>
      <w:r>
        <w:rPr>
          <w:rFonts w:ascii="Arial" w:hAnsi="Arial"/>
          <w:b/>
          <w:sz w:val="23"/>
        </w:rPr>
        <w:t>DỰ</w:t>
      </w:r>
      <w:r>
        <w:rPr>
          <w:rFonts w:ascii="Arial" w:hAnsi="Arial"/>
          <w:b/>
          <w:spacing w:val="-4"/>
          <w:sz w:val="23"/>
        </w:rPr>
        <w:t xml:space="preserve"> </w:t>
      </w:r>
      <w:r>
        <w:rPr>
          <w:rFonts w:ascii="Arial" w:hAnsi="Arial"/>
          <w:b/>
          <w:sz w:val="23"/>
        </w:rPr>
        <w:t>PHÒNG</w:t>
      </w:r>
      <w:r>
        <w:rPr>
          <w:rFonts w:ascii="Arial" w:hAnsi="Arial"/>
          <w:b/>
          <w:spacing w:val="-3"/>
          <w:sz w:val="23"/>
        </w:rPr>
        <w:t xml:space="preserve"> </w:t>
      </w:r>
      <w:r>
        <w:rPr>
          <w:rFonts w:ascii="Arial" w:hAnsi="Arial"/>
          <w:b/>
          <w:sz w:val="23"/>
        </w:rPr>
        <w:t>LÂY</w:t>
      </w:r>
      <w:r>
        <w:rPr>
          <w:rFonts w:ascii="Arial" w:hAnsi="Arial"/>
          <w:b/>
          <w:spacing w:val="-4"/>
          <w:sz w:val="23"/>
        </w:rPr>
        <w:t xml:space="preserve"> </w:t>
      </w:r>
      <w:r>
        <w:rPr>
          <w:rFonts w:ascii="Arial" w:hAnsi="Arial"/>
          <w:b/>
          <w:sz w:val="23"/>
        </w:rPr>
        <w:t>NHIỄM</w:t>
      </w:r>
      <w:r>
        <w:rPr>
          <w:rFonts w:ascii="Arial" w:hAnsi="Arial"/>
          <w:b/>
          <w:spacing w:val="-5"/>
          <w:sz w:val="23"/>
        </w:rPr>
        <w:t xml:space="preserve"> </w:t>
      </w:r>
      <w:r>
        <w:rPr>
          <w:rFonts w:ascii="Arial" w:hAnsi="Arial"/>
          <w:b/>
          <w:sz w:val="23"/>
        </w:rPr>
        <w:t>HIV</w:t>
      </w:r>
      <w:r>
        <w:rPr>
          <w:rFonts w:ascii="Arial" w:hAnsi="Arial"/>
          <w:b/>
          <w:spacing w:val="-2"/>
          <w:sz w:val="23"/>
        </w:rPr>
        <w:t xml:space="preserve"> </w:t>
      </w:r>
      <w:r>
        <w:rPr>
          <w:rFonts w:ascii="Arial" w:hAnsi="Arial"/>
          <w:b/>
          <w:sz w:val="23"/>
        </w:rPr>
        <w:t>CHO</w:t>
      </w:r>
      <w:r>
        <w:rPr>
          <w:rFonts w:ascii="Arial" w:hAnsi="Arial"/>
          <w:b/>
          <w:spacing w:val="-1"/>
          <w:sz w:val="23"/>
        </w:rPr>
        <w:t xml:space="preserve"> </w:t>
      </w:r>
      <w:r>
        <w:rPr>
          <w:rFonts w:ascii="Arial" w:hAnsi="Arial"/>
          <w:b/>
          <w:sz w:val="23"/>
        </w:rPr>
        <w:t>TRẺ</w:t>
      </w:r>
      <w:r>
        <w:rPr>
          <w:rFonts w:ascii="Arial" w:hAnsi="Arial"/>
          <w:b/>
          <w:spacing w:val="-2"/>
          <w:sz w:val="23"/>
        </w:rPr>
        <w:t xml:space="preserve"> </w:t>
      </w:r>
      <w:r>
        <w:rPr>
          <w:rFonts w:ascii="Arial" w:hAnsi="Arial"/>
          <w:b/>
          <w:sz w:val="23"/>
        </w:rPr>
        <w:t>VỊ</w:t>
      </w:r>
      <w:r>
        <w:rPr>
          <w:rFonts w:ascii="Arial" w:hAnsi="Arial"/>
          <w:b/>
          <w:spacing w:val="-1"/>
          <w:sz w:val="23"/>
        </w:rPr>
        <w:t xml:space="preserve"> </w:t>
      </w:r>
      <w:r>
        <w:rPr>
          <w:rFonts w:ascii="Arial" w:hAnsi="Arial"/>
          <w:b/>
          <w:sz w:val="23"/>
        </w:rPr>
        <w:t>THÀNH</w:t>
      </w:r>
      <w:r>
        <w:rPr>
          <w:rFonts w:ascii="Arial" w:hAnsi="Arial"/>
          <w:b/>
          <w:spacing w:val="-3"/>
          <w:sz w:val="23"/>
        </w:rPr>
        <w:t xml:space="preserve"> </w:t>
      </w:r>
      <w:r>
        <w:rPr>
          <w:rFonts w:ascii="Arial" w:hAnsi="Arial"/>
          <w:b/>
          <w:spacing w:val="-4"/>
          <w:sz w:val="23"/>
        </w:rPr>
        <w:t>NIÊN</w:t>
      </w:r>
    </w:p>
    <w:p w14:paraId="0A5192B3" w14:textId="77777777" w:rsidR="00C25D3F" w:rsidRDefault="0002040D">
      <w:pPr>
        <w:pStyle w:val="ListParagraph"/>
        <w:numPr>
          <w:ilvl w:val="1"/>
          <w:numId w:val="32"/>
        </w:numPr>
        <w:tabs>
          <w:tab w:val="left" w:pos="1129"/>
        </w:tabs>
        <w:spacing w:before="240"/>
        <w:ind w:hanging="256"/>
        <w:rPr>
          <w:rFonts w:ascii="Arial" w:hAnsi="Arial"/>
          <w:b/>
          <w:sz w:val="23"/>
        </w:rPr>
      </w:pPr>
      <w:r>
        <w:rPr>
          <w:rFonts w:ascii="Arial" w:hAnsi="Arial"/>
          <w:b/>
          <w:sz w:val="23"/>
        </w:rPr>
        <w:t>Thông</w:t>
      </w:r>
      <w:r>
        <w:rPr>
          <w:rFonts w:ascii="Arial" w:hAnsi="Arial"/>
          <w:b/>
          <w:spacing w:val="-1"/>
          <w:sz w:val="23"/>
        </w:rPr>
        <w:t xml:space="preserve"> </w:t>
      </w:r>
      <w:r>
        <w:rPr>
          <w:rFonts w:ascii="Arial" w:hAnsi="Arial"/>
          <w:b/>
          <w:sz w:val="23"/>
        </w:rPr>
        <w:t>tin</w:t>
      </w:r>
      <w:r>
        <w:rPr>
          <w:rFonts w:ascii="Arial" w:hAnsi="Arial"/>
          <w:b/>
          <w:spacing w:val="-1"/>
          <w:sz w:val="23"/>
        </w:rPr>
        <w:t xml:space="preserve"> </w:t>
      </w:r>
      <w:r>
        <w:rPr>
          <w:rFonts w:ascii="Arial" w:hAnsi="Arial"/>
          <w:b/>
          <w:sz w:val="23"/>
        </w:rPr>
        <w:t>truyền</w:t>
      </w:r>
      <w:r>
        <w:rPr>
          <w:rFonts w:ascii="Arial" w:hAnsi="Arial"/>
          <w:b/>
          <w:spacing w:val="-1"/>
          <w:sz w:val="23"/>
        </w:rPr>
        <w:t xml:space="preserve"> </w:t>
      </w:r>
      <w:r>
        <w:rPr>
          <w:rFonts w:ascii="Arial" w:hAnsi="Arial"/>
          <w:b/>
          <w:sz w:val="23"/>
        </w:rPr>
        <w:t>thông</w:t>
      </w:r>
      <w:r>
        <w:rPr>
          <w:rFonts w:ascii="Arial" w:hAnsi="Arial"/>
          <w:b/>
          <w:spacing w:val="-3"/>
          <w:sz w:val="23"/>
        </w:rPr>
        <w:t xml:space="preserve"> </w:t>
      </w:r>
      <w:r>
        <w:rPr>
          <w:rFonts w:ascii="Arial" w:hAnsi="Arial"/>
          <w:b/>
          <w:sz w:val="23"/>
        </w:rPr>
        <w:t>về</w:t>
      </w:r>
      <w:r>
        <w:rPr>
          <w:rFonts w:ascii="Arial" w:hAnsi="Arial"/>
          <w:b/>
          <w:spacing w:val="-2"/>
          <w:sz w:val="23"/>
        </w:rPr>
        <w:t xml:space="preserve"> </w:t>
      </w:r>
      <w:r>
        <w:rPr>
          <w:rFonts w:ascii="Arial" w:hAnsi="Arial"/>
          <w:b/>
          <w:sz w:val="23"/>
        </w:rPr>
        <w:t>dự phòng</w:t>
      </w:r>
      <w:r>
        <w:rPr>
          <w:rFonts w:ascii="Arial" w:hAnsi="Arial"/>
          <w:b/>
          <w:spacing w:val="-3"/>
          <w:sz w:val="23"/>
        </w:rPr>
        <w:t xml:space="preserve"> </w:t>
      </w:r>
      <w:r>
        <w:rPr>
          <w:rFonts w:ascii="Arial" w:hAnsi="Arial"/>
          <w:b/>
          <w:sz w:val="23"/>
        </w:rPr>
        <w:t>lây</w:t>
      </w:r>
      <w:r>
        <w:rPr>
          <w:rFonts w:ascii="Arial" w:hAnsi="Arial"/>
          <w:b/>
          <w:spacing w:val="-8"/>
          <w:sz w:val="23"/>
        </w:rPr>
        <w:t xml:space="preserve"> </w:t>
      </w:r>
      <w:r>
        <w:rPr>
          <w:rFonts w:ascii="Arial" w:hAnsi="Arial"/>
          <w:b/>
          <w:sz w:val="23"/>
        </w:rPr>
        <w:t>nhiễm</w:t>
      </w:r>
      <w:r>
        <w:rPr>
          <w:rFonts w:ascii="Arial" w:hAnsi="Arial"/>
          <w:b/>
          <w:spacing w:val="-2"/>
          <w:sz w:val="23"/>
        </w:rPr>
        <w:t xml:space="preserve"> </w:t>
      </w:r>
      <w:r>
        <w:rPr>
          <w:rFonts w:ascii="Arial" w:hAnsi="Arial"/>
          <w:b/>
          <w:spacing w:val="-5"/>
          <w:sz w:val="23"/>
        </w:rPr>
        <w:t>HIV</w:t>
      </w:r>
    </w:p>
    <w:p w14:paraId="76759080" w14:textId="42480DFC" w:rsidR="00C25D3F" w:rsidRDefault="0002040D">
      <w:pPr>
        <w:pStyle w:val="ListParagraph"/>
        <w:numPr>
          <w:ilvl w:val="0"/>
          <w:numId w:val="23"/>
        </w:numPr>
        <w:tabs>
          <w:tab w:val="left" w:pos="1020"/>
        </w:tabs>
        <w:spacing w:before="116"/>
        <w:ind w:right="1012" w:firstLine="0"/>
        <w:jc w:val="both"/>
        <w:rPr>
          <w:sz w:val="24"/>
        </w:rPr>
      </w:pPr>
      <w:r>
        <w:rPr>
          <w:sz w:val="24"/>
        </w:rPr>
        <w:t>Xây dựng thông điệp truyền thông, tờ rơi, poster về giới, sức khỏe tình dục, sức khỏe sinh sản, bệnh lây</w:t>
      </w:r>
      <w:r>
        <w:rPr>
          <w:spacing w:val="-3"/>
          <w:sz w:val="24"/>
        </w:rPr>
        <w:t xml:space="preserve"> </w:t>
      </w:r>
      <w:r>
        <w:rPr>
          <w:sz w:val="24"/>
        </w:rPr>
        <w:t>truyền qua đ</w:t>
      </w:r>
      <w:r w:rsidR="008211B7">
        <w:rPr>
          <w:sz w:val="24"/>
        </w:rPr>
        <w:t>ư</w:t>
      </w:r>
      <w:r>
        <w:rPr>
          <w:sz w:val="24"/>
        </w:rPr>
        <w:t>ờng</w:t>
      </w:r>
      <w:r>
        <w:rPr>
          <w:spacing w:val="-1"/>
          <w:sz w:val="24"/>
        </w:rPr>
        <w:t xml:space="preserve"> </w:t>
      </w:r>
      <w:r>
        <w:rPr>
          <w:sz w:val="24"/>
        </w:rPr>
        <w:t xml:space="preserve">tình dục bao gồm nhiễm HIV và các biện pháp dự </w:t>
      </w:r>
      <w:r>
        <w:rPr>
          <w:spacing w:val="-2"/>
          <w:sz w:val="24"/>
        </w:rPr>
        <w:t>phòng.</w:t>
      </w:r>
    </w:p>
    <w:p w14:paraId="1735768A" w14:textId="443D674C" w:rsidR="00C25D3F" w:rsidRDefault="0002040D">
      <w:pPr>
        <w:pStyle w:val="ListParagraph"/>
        <w:numPr>
          <w:ilvl w:val="0"/>
          <w:numId w:val="23"/>
        </w:numPr>
        <w:tabs>
          <w:tab w:val="left" w:pos="1023"/>
        </w:tabs>
        <w:ind w:right="1011" w:firstLine="0"/>
        <w:jc w:val="both"/>
        <w:rPr>
          <w:sz w:val="24"/>
        </w:rPr>
      </w:pPr>
      <w:r>
        <w:rPr>
          <w:sz w:val="24"/>
        </w:rPr>
        <w:t>Cung cấp các thông tin trên, thông tin dịch vụ xét nghiệm HIV, tự xét nghiệm, PrEP, điều trị HIV, sức khỏe sinh sản trên các ph</w:t>
      </w:r>
      <w:r w:rsidR="008211B7">
        <w:rPr>
          <w:sz w:val="24"/>
        </w:rPr>
        <w:t>ư</w:t>
      </w:r>
      <w:r>
        <w:rPr>
          <w:sz w:val="24"/>
        </w:rPr>
        <w:t>ơng tiện thông tin đại chúng, mạng xã hội, các ứng dụng hẹn hò, fanpage, tại các sự kiện của các tr</w:t>
      </w:r>
      <w:r w:rsidR="008211B7">
        <w:rPr>
          <w:sz w:val="24"/>
        </w:rPr>
        <w:t>ư</w:t>
      </w:r>
      <w:r>
        <w:rPr>
          <w:sz w:val="24"/>
        </w:rPr>
        <w:t>ờng trung học, đại học,…</w:t>
      </w:r>
    </w:p>
    <w:p w14:paraId="79113F4E" w14:textId="60D8A15D" w:rsidR="00C25D3F" w:rsidRDefault="0002040D">
      <w:pPr>
        <w:pStyle w:val="ListParagraph"/>
        <w:numPr>
          <w:ilvl w:val="0"/>
          <w:numId w:val="23"/>
        </w:numPr>
        <w:tabs>
          <w:tab w:val="left" w:pos="1030"/>
        </w:tabs>
        <w:spacing w:before="121"/>
        <w:ind w:right="1011" w:firstLine="0"/>
        <w:jc w:val="both"/>
        <w:rPr>
          <w:sz w:val="24"/>
        </w:rPr>
      </w:pPr>
      <w:r>
        <w:rPr>
          <w:sz w:val="24"/>
        </w:rPr>
        <w:t>Đăng tải các thông tin/khóa học về giới, sức khỏe sinh sản, sức khỏe tình dục và dự phòng các bệnh lây</w:t>
      </w:r>
      <w:r>
        <w:rPr>
          <w:spacing w:val="-2"/>
          <w:sz w:val="24"/>
        </w:rPr>
        <w:t xml:space="preserve"> </w:t>
      </w:r>
      <w:r>
        <w:rPr>
          <w:sz w:val="24"/>
        </w:rPr>
        <w:t>truyền qua đ</w:t>
      </w:r>
      <w:r w:rsidR="008211B7">
        <w:rPr>
          <w:sz w:val="24"/>
        </w:rPr>
        <w:t>ư</w:t>
      </w:r>
      <w:r>
        <w:rPr>
          <w:sz w:val="24"/>
        </w:rPr>
        <w:t>ờng tình dục bao gồm HIV nh</w:t>
      </w:r>
      <w:r w:rsidR="008211B7">
        <w:rPr>
          <w:sz w:val="24"/>
        </w:rPr>
        <w:t>ư</w:t>
      </w:r>
      <w:r>
        <w:rPr>
          <w:sz w:val="24"/>
        </w:rPr>
        <w:t xml:space="preserve"> sử dụng bao cao su, chất</w:t>
      </w:r>
      <w:r>
        <w:rPr>
          <w:spacing w:val="-2"/>
          <w:sz w:val="24"/>
        </w:rPr>
        <w:t xml:space="preserve"> </w:t>
      </w:r>
      <w:r>
        <w:rPr>
          <w:sz w:val="24"/>
        </w:rPr>
        <w:t>bôi</w:t>
      </w:r>
      <w:r>
        <w:rPr>
          <w:spacing w:val="-2"/>
          <w:sz w:val="24"/>
        </w:rPr>
        <w:t xml:space="preserve"> </w:t>
      </w:r>
      <w:r>
        <w:rPr>
          <w:sz w:val="24"/>
        </w:rPr>
        <w:t>trơn,</w:t>
      </w:r>
      <w:r>
        <w:rPr>
          <w:spacing w:val="-2"/>
          <w:sz w:val="24"/>
        </w:rPr>
        <w:t xml:space="preserve"> </w:t>
      </w:r>
      <w:r>
        <w:rPr>
          <w:sz w:val="24"/>
        </w:rPr>
        <w:t>PrEP,…trên</w:t>
      </w:r>
      <w:r>
        <w:rPr>
          <w:spacing w:val="40"/>
          <w:sz w:val="24"/>
        </w:rPr>
        <w:t xml:space="preserve"> </w:t>
      </w:r>
      <w:r>
        <w:rPr>
          <w:sz w:val="24"/>
        </w:rPr>
        <w:t>mạng</w:t>
      </w:r>
      <w:r>
        <w:rPr>
          <w:spacing w:val="-5"/>
          <w:sz w:val="24"/>
        </w:rPr>
        <w:t xml:space="preserve"> </w:t>
      </w:r>
      <w:r>
        <w:rPr>
          <w:sz w:val="24"/>
        </w:rPr>
        <w:t>xã</w:t>
      </w:r>
      <w:r>
        <w:rPr>
          <w:spacing w:val="-3"/>
          <w:sz w:val="24"/>
        </w:rPr>
        <w:t xml:space="preserve"> </w:t>
      </w:r>
      <w:r>
        <w:rPr>
          <w:sz w:val="24"/>
        </w:rPr>
        <w:t>hội,</w:t>
      </w:r>
      <w:r>
        <w:rPr>
          <w:spacing w:val="-2"/>
          <w:sz w:val="24"/>
        </w:rPr>
        <w:t xml:space="preserve"> </w:t>
      </w:r>
      <w:r>
        <w:rPr>
          <w:sz w:val="24"/>
        </w:rPr>
        <w:t>app</w:t>
      </w:r>
      <w:r>
        <w:rPr>
          <w:spacing w:val="-2"/>
          <w:sz w:val="24"/>
        </w:rPr>
        <w:t xml:space="preserve"> </w:t>
      </w:r>
      <w:r>
        <w:rPr>
          <w:sz w:val="24"/>
        </w:rPr>
        <w:t>Blued,</w:t>
      </w:r>
      <w:r>
        <w:rPr>
          <w:spacing w:val="-2"/>
          <w:sz w:val="24"/>
        </w:rPr>
        <w:t xml:space="preserve"> </w:t>
      </w:r>
      <w:r>
        <w:rPr>
          <w:sz w:val="24"/>
        </w:rPr>
        <w:t>Grindr,</w:t>
      </w:r>
      <w:r>
        <w:rPr>
          <w:spacing w:val="-2"/>
          <w:sz w:val="24"/>
        </w:rPr>
        <w:t xml:space="preserve"> </w:t>
      </w:r>
      <w:r>
        <w:rPr>
          <w:sz w:val="24"/>
        </w:rPr>
        <w:t>tiktok</w:t>
      </w:r>
      <w:r>
        <w:rPr>
          <w:spacing w:val="-2"/>
          <w:sz w:val="24"/>
        </w:rPr>
        <w:t xml:space="preserve"> </w:t>
      </w:r>
      <w:r>
        <w:rPr>
          <w:sz w:val="24"/>
        </w:rPr>
        <w:t>để</w:t>
      </w:r>
      <w:r>
        <w:rPr>
          <w:spacing w:val="-3"/>
          <w:sz w:val="24"/>
        </w:rPr>
        <w:t xml:space="preserve"> </w:t>
      </w:r>
      <w:r>
        <w:rPr>
          <w:sz w:val="24"/>
        </w:rPr>
        <w:t>học</w:t>
      </w:r>
      <w:r>
        <w:rPr>
          <w:spacing w:val="-1"/>
          <w:sz w:val="24"/>
        </w:rPr>
        <w:t xml:space="preserve"> </w:t>
      </w:r>
      <w:r>
        <w:rPr>
          <w:sz w:val="24"/>
        </w:rPr>
        <w:t>sinh,</w:t>
      </w:r>
      <w:r>
        <w:rPr>
          <w:spacing w:val="-2"/>
          <w:sz w:val="24"/>
        </w:rPr>
        <w:t xml:space="preserve"> </w:t>
      </w:r>
      <w:r>
        <w:rPr>
          <w:sz w:val="24"/>
        </w:rPr>
        <w:t>sinh</w:t>
      </w:r>
      <w:r>
        <w:rPr>
          <w:spacing w:val="-2"/>
          <w:sz w:val="24"/>
        </w:rPr>
        <w:t xml:space="preserve"> </w:t>
      </w:r>
      <w:r>
        <w:rPr>
          <w:sz w:val="24"/>
        </w:rPr>
        <w:t>viên có thể tự</w:t>
      </w:r>
      <w:r>
        <w:rPr>
          <w:spacing w:val="40"/>
          <w:sz w:val="24"/>
        </w:rPr>
        <w:t xml:space="preserve"> </w:t>
      </w:r>
      <w:r>
        <w:rPr>
          <w:sz w:val="24"/>
        </w:rPr>
        <w:t>tìm hiểu.</w:t>
      </w:r>
    </w:p>
    <w:p w14:paraId="25B695DD" w14:textId="2DD5E533" w:rsidR="00C25D3F" w:rsidRDefault="0002040D">
      <w:pPr>
        <w:pStyle w:val="ListParagraph"/>
        <w:numPr>
          <w:ilvl w:val="0"/>
          <w:numId w:val="23"/>
        </w:numPr>
        <w:tabs>
          <w:tab w:val="left" w:pos="1023"/>
        </w:tabs>
        <w:ind w:right="1011" w:firstLine="0"/>
        <w:jc w:val="both"/>
        <w:rPr>
          <w:sz w:val="24"/>
        </w:rPr>
      </w:pPr>
      <w:r>
        <w:rPr>
          <w:sz w:val="24"/>
        </w:rPr>
        <w:t>Lồng ghép cung cấp thông tin/ tổ chức khóa về giới, sức khỏe sinh sản, sức khỏe tình dục và dự phòng các bệnh lây truyền qua đ</w:t>
      </w:r>
      <w:r w:rsidR="008211B7">
        <w:rPr>
          <w:sz w:val="24"/>
        </w:rPr>
        <w:t>ư</w:t>
      </w:r>
      <w:r>
        <w:rPr>
          <w:sz w:val="24"/>
        </w:rPr>
        <w:t>ờng tình dục bao gồm HIV với ch</w:t>
      </w:r>
      <w:r w:rsidR="008211B7">
        <w:rPr>
          <w:sz w:val="24"/>
        </w:rPr>
        <w:t>ư</w:t>
      </w:r>
      <w:r>
        <w:rPr>
          <w:sz w:val="24"/>
        </w:rPr>
        <w:t>ơng trình giảng dạy, hoạt động ngoại khóa tại các tr</w:t>
      </w:r>
      <w:r w:rsidR="008211B7">
        <w:rPr>
          <w:sz w:val="24"/>
        </w:rPr>
        <w:t>ư</w:t>
      </w:r>
      <w:r>
        <w:rPr>
          <w:sz w:val="24"/>
        </w:rPr>
        <w:t>ờng trung học và đại học</w:t>
      </w:r>
    </w:p>
    <w:p w14:paraId="68A002F1" w14:textId="77777777" w:rsidR="00C25D3F" w:rsidRDefault="00C25D3F">
      <w:pPr>
        <w:jc w:val="both"/>
        <w:rPr>
          <w:sz w:val="24"/>
        </w:rPr>
        <w:sectPr w:rsidR="00C25D3F">
          <w:pgSz w:w="10780" w:h="15310"/>
          <w:pgMar w:top="1280" w:right="120" w:bottom="1100" w:left="260" w:header="0" w:footer="916" w:gutter="0"/>
          <w:cols w:space="720"/>
        </w:sectPr>
      </w:pPr>
    </w:p>
    <w:p w14:paraId="5D9DD893" w14:textId="77777777" w:rsidR="00C25D3F" w:rsidRDefault="0002040D">
      <w:pPr>
        <w:pStyle w:val="ListParagraph"/>
        <w:numPr>
          <w:ilvl w:val="1"/>
          <w:numId w:val="32"/>
        </w:numPr>
        <w:tabs>
          <w:tab w:val="left" w:pos="1129"/>
        </w:tabs>
        <w:spacing w:before="67"/>
        <w:ind w:hanging="256"/>
        <w:rPr>
          <w:rFonts w:ascii="Arial" w:hAnsi="Arial"/>
          <w:b/>
          <w:sz w:val="23"/>
        </w:rPr>
      </w:pPr>
      <w:r>
        <w:rPr>
          <w:noProof/>
          <w:lang w:val="en-US"/>
        </w:rPr>
        <w:lastRenderedPageBreak/>
        <mc:AlternateContent>
          <mc:Choice Requires="wps">
            <w:drawing>
              <wp:anchor distT="0" distB="0" distL="0" distR="0" simplePos="0" relativeHeight="15809536" behindDoc="0" locked="0" layoutInCell="1" allowOverlap="1" wp14:anchorId="0C311C86" wp14:editId="531FF8A6">
                <wp:simplePos x="0" y="0"/>
                <wp:positionH relativeFrom="page">
                  <wp:posOffset>117976</wp:posOffset>
                </wp:positionH>
                <wp:positionV relativeFrom="paragraph">
                  <wp:posOffset>1515273</wp:posOffset>
                </wp:positionV>
                <wp:extent cx="3126105" cy="152400"/>
                <wp:effectExtent l="0" t="0" r="0" b="0"/>
                <wp:wrapNone/>
                <wp:docPr id="278" name="Text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5EC2E4C2"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C311C86" id="Textbox 278" o:spid="_x0000_s1236" type="#_x0000_t202" style="position:absolute;left:0;text-align:left;margin-left:9.3pt;margin-top:119.3pt;width:246.15pt;height:12pt;rotation:-54;z-index:158095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2y/+66QBAAAzAwAADgAAAAAAAAAAAAAAAAAuAgAAZHJzL2Uyb0RvYy54bWxQSwECLQAUAAYA&#10;CAAAACEABH7Vid8AAAAJAQAADwAAAAAAAAAAAAAAAAD+AwAAZHJzL2Rvd25yZXYueG1sUEsFBgAA&#10;AAAEAAQA8wAAAAoFAAAAAA==&#10;" filled="f" stroked="f">
                <v:textbox inset="0,0,0,0">
                  <w:txbxContent>
                    <w:p w14:paraId="5EC2E4C2"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rFonts w:ascii="Arial" w:hAnsi="Arial"/>
          <w:b/>
          <w:sz w:val="23"/>
        </w:rPr>
        <w:t>Tiếp</w:t>
      </w:r>
      <w:r>
        <w:rPr>
          <w:rFonts w:ascii="Arial" w:hAnsi="Arial"/>
          <w:b/>
          <w:spacing w:val="-3"/>
          <w:sz w:val="23"/>
        </w:rPr>
        <w:t xml:space="preserve"> </w:t>
      </w:r>
      <w:r>
        <w:rPr>
          <w:rFonts w:ascii="Arial" w:hAnsi="Arial"/>
          <w:b/>
          <w:sz w:val="23"/>
        </w:rPr>
        <w:t>cận nhóm</w:t>
      </w:r>
      <w:r>
        <w:rPr>
          <w:rFonts w:ascii="Arial" w:hAnsi="Arial"/>
          <w:b/>
          <w:spacing w:val="-5"/>
          <w:sz w:val="23"/>
        </w:rPr>
        <w:t xml:space="preserve"> </w:t>
      </w:r>
      <w:r>
        <w:rPr>
          <w:rFonts w:ascii="Arial" w:hAnsi="Arial"/>
          <w:b/>
          <w:sz w:val="23"/>
        </w:rPr>
        <w:t>trẻ</w:t>
      </w:r>
      <w:r>
        <w:rPr>
          <w:rFonts w:ascii="Arial" w:hAnsi="Arial"/>
          <w:b/>
          <w:spacing w:val="-1"/>
          <w:sz w:val="23"/>
        </w:rPr>
        <w:t xml:space="preserve"> </w:t>
      </w:r>
      <w:r>
        <w:rPr>
          <w:rFonts w:ascii="Arial" w:hAnsi="Arial"/>
          <w:b/>
          <w:sz w:val="23"/>
        </w:rPr>
        <w:t>vị</w:t>
      </w:r>
      <w:r>
        <w:rPr>
          <w:rFonts w:ascii="Arial" w:hAnsi="Arial"/>
          <w:b/>
          <w:spacing w:val="-1"/>
          <w:sz w:val="23"/>
        </w:rPr>
        <w:t xml:space="preserve"> </w:t>
      </w:r>
      <w:r>
        <w:rPr>
          <w:rFonts w:ascii="Arial" w:hAnsi="Arial"/>
          <w:b/>
          <w:sz w:val="23"/>
        </w:rPr>
        <w:t>thành</w:t>
      </w:r>
      <w:r>
        <w:rPr>
          <w:rFonts w:ascii="Arial" w:hAnsi="Arial"/>
          <w:b/>
          <w:spacing w:val="-2"/>
          <w:sz w:val="23"/>
        </w:rPr>
        <w:t xml:space="preserve"> </w:t>
      </w:r>
      <w:r>
        <w:rPr>
          <w:rFonts w:ascii="Arial" w:hAnsi="Arial"/>
          <w:b/>
          <w:sz w:val="23"/>
        </w:rPr>
        <w:t>niên</w:t>
      </w:r>
      <w:r>
        <w:rPr>
          <w:rFonts w:ascii="Arial" w:hAnsi="Arial"/>
          <w:b/>
          <w:spacing w:val="-2"/>
          <w:sz w:val="23"/>
        </w:rPr>
        <w:t xml:space="preserve"> </w:t>
      </w:r>
      <w:r>
        <w:rPr>
          <w:rFonts w:ascii="Arial" w:hAnsi="Arial"/>
          <w:b/>
          <w:sz w:val="23"/>
        </w:rPr>
        <w:t>nguy</w:t>
      </w:r>
      <w:r>
        <w:rPr>
          <w:rFonts w:ascii="Arial" w:hAnsi="Arial"/>
          <w:b/>
          <w:spacing w:val="-7"/>
          <w:sz w:val="23"/>
        </w:rPr>
        <w:t xml:space="preserve"> </w:t>
      </w:r>
      <w:r>
        <w:rPr>
          <w:rFonts w:ascii="Arial" w:hAnsi="Arial"/>
          <w:b/>
          <w:sz w:val="23"/>
        </w:rPr>
        <w:t>cơ</w:t>
      </w:r>
      <w:r>
        <w:rPr>
          <w:rFonts w:ascii="Arial" w:hAnsi="Arial"/>
          <w:b/>
          <w:spacing w:val="-2"/>
          <w:sz w:val="23"/>
        </w:rPr>
        <w:t xml:space="preserve"> </w:t>
      </w:r>
      <w:r>
        <w:rPr>
          <w:rFonts w:ascii="Arial" w:hAnsi="Arial"/>
          <w:b/>
          <w:sz w:val="23"/>
        </w:rPr>
        <w:t>cao nhiễm</w:t>
      </w:r>
      <w:r>
        <w:rPr>
          <w:rFonts w:ascii="Arial" w:hAnsi="Arial"/>
          <w:b/>
          <w:spacing w:val="-2"/>
          <w:sz w:val="23"/>
        </w:rPr>
        <w:t xml:space="preserve"> </w:t>
      </w:r>
      <w:r>
        <w:rPr>
          <w:rFonts w:ascii="Arial" w:hAnsi="Arial"/>
          <w:b/>
          <w:spacing w:val="-5"/>
          <w:sz w:val="23"/>
        </w:rPr>
        <w:t>HIV</w:t>
      </w:r>
    </w:p>
    <w:p w14:paraId="0B8A775E" w14:textId="7B0347A8" w:rsidR="00C25D3F" w:rsidRDefault="0002040D">
      <w:pPr>
        <w:pStyle w:val="ListParagraph"/>
        <w:numPr>
          <w:ilvl w:val="0"/>
          <w:numId w:val="22"/>
        </w:numPr>
        <w:tabs>
          <w:tab w:val="left" w:pos="1018"/>
        </w:tabs>
        <w:spacing w:before="116"/>
        <w:ind w:right="1011" w:firstLine="0"/>
        <w:jc w:val="both"/>
        <w:rPr>
          <w:sz w:val="24"/>
        </w:rPr>
      </w:pPr>
      <w:r>
        <w:rPr>
          <w:sz w:val="24"/>
        </w:rPr>
        <w:t>Tiếp</w:t>
      </w:r>
      <w:r>
        <w:rPr>
          <w:spacing w:val="-3"/>
          <w:sz w:val="24"/>
        </w:rPr>
        <w:t xml:space="preserve"> </w:t>
      </w:r>
      <w:r>
        <w:rPr>
          <w:sz w:val="24"/>
        </w:rPr>
        <w:t>cận</w:t>
      </w:r>
      <w:r>
        <w:rPr>
          <w:spacing w:val="-3"/>
          <w:sz w:val="24"/>
        </w:rPr>
        <w:t xml:space="preserve"> </w:t>
      </w:r>
      <w:r>
        <w:rPr>
          <w:sz w:val="24"/>
        </w:rPr>
        <w:t>nhóm</w:t>
      </w:r>
      <w:r>
        <w:rPr>
          <w:spacing w:val="-2"/>
          <w:sz w:val="24"/>
        </w:rPr>
        <w:t xml:space="preserve"> </w:t>
      </w:r>
      <w:r>
        <w:rPr>
          <w:sz w:val="24"/>
        </w:rPr>
        <w:t>trẻ</w:t>
      </w:r>
      <w:r>
        <w:rPr>
          <w:spacing w:val="-3"/>
          <w:sz w:val="24"/>
        </w:rPr>
        <w:t xml:space="preserve"> </w:t>
      </w:r>
      <w:r>
        <w:rPr>
          <w:sz w:val="24"/>
        </w:rPr>
        <w:t>vị</w:t>
      </w:r>
      <w:r>
        <w:rPr>
          <w:spacing w:val="-1"/>
          <w:sz w:val="24"/>
        </w:rPr>
        <w:t xml:space="preserve"> </w:t>
      </w:r>
      <w:r>
        <w:rPr>
          <w:sz w:val="24"/>
        </w:rPr>
        <w:t>thành</w:t>
      </w:r>
      <w:r>
        <w:rPr>
          <w:spacing w:val="-3"/>
          <w:sz w:val="24"/>
        </w:rPr>
        <w:t xml:space="preserve"> </w:t>
      </w:r>
      <w:r>
        <w:rPr>
          <w:sz w:val="24"/>
        </w:rPr>
        <w:t>niên</w:t>
      </w:r>
      <w:r>
        <w:rPr>
          <w:spacing w:val="-3"/>
          <w:sz w:val="24"/>
        </w:rPr>
        <w:t xml:space="preserve"> </w:t>
      </w:r>
      <w:r>
        <w:rPr>
          <w:sz w:val="24"/>
        </w:rPr>
        <w:t>nguy</w:t>
      </w:r>
      <w:r>
        <w:rPr>
          <w:spacing w:val="-5"/>
          <w:sz w:val="24"/>
        </w:rPr>
        <w:t xml:space="preserve"> </w:t>
      </w:r>
      <w:r>
        <w:rPr>
          <w:sz w:val="24"/>
        </w:rPr>
        <w:t>cơ</w:t>
      </w:r>
      <w:r>
        <w:rPr>
          <w:spacing w:val="-2"/>
          <w:sz w:val="24"/>
        </w:rPr>
        <w:t xml:space="preserve"> </w:t>
      </w:r>
      <w:r>
        <w:rPr>
          <w:sz w:val="24"/>
        </w:rPr>
        <w:t>cao</w:t>
      </w:r>
      <w:r>
        <w:rPr>
          <w:spacing w:val="-3"/>
          <w:sz w:val="24"/>
        </w:rPr>
        <w:t xml:space="preserve"> </w:t>
      </w:r>
      <w:r>
        <w:rPr>
          <w:sz w:val="24"/>
        </w:rPr>
        <w:t>nhiễm</w:t>
      </w:r>
      <w:r>
        <w:rPr>
          <w:spacing w:val="-2"/>
          <w:sz w:val="24"/>
        </w:rPr>
        <w:t xml:space="preserve"> </w:t>
      </w:r>
      <w:r>
        <w:rPr>
          <w:sz w:val="24"/>
        </w:rPr>
        <w:t>HIV:</w:t>
      </w:r>
      <w:r>
        <w:rPr>
          <w:spacing w:val="-2"/>
          <w:sz w:val="24"/>
        </w:rPr>
        <w:t xml:space="preserve"> </w:t>
      </w:r>
      <w:r>
        <w:rPr>
          <w:sz w:val="24"/>
        </w:rPr>
        <w:t>MSM,</w:t>
      </w:r>
      <w:r>
        <w:rPr>
          <w:spacing w:val="-2"/>
          <w:sz w:val="24"/>
        </w:rPr>
        <w:t xml:space="preserve"> </w:t>
      </w:r>
      <w:r>
        <w:rPr>
          <w:sz w:val="24"/>
        </w:rPr>
        <w:t>ng</w:t>
      </w:r>
      <w:r w:rsidR="008211B7">
        <w:rPr>
          <w:sz w:val="24"/>
        </w:rPr>
        <w:t>ư</w:t>
      </w:r>
      <w:r>
        <w:rPr>
          <w:sz w:val="24"/>
        </w:rPr>
        <w:t>ời</w:t>
      </w:r>
      <w:r>
        <w:rPr>
          <w:spacing w:val="-2"/>
          <w:sz w:val="24"/>
        </w:rPr>
        <w:t xml:space="preserve"> </w:t>
      </w:r>
      <w:r>
        <w:rPr>
          <w:sz w:val="24"/>
        </w:rPr>
        <w:t>chuyển giới</w:t>
      </w:r>
      <w:r>
        <w:rPr>
          <w:spacing w:val="-2"/>
          <w:sz w:val="24"/>
        </w:rPr>
        <w:t xml:space="preserve"> </w:t>
      </w:r>
      <w:r>
        <w:rPr>
          <w:sz w:val="24"/>
        </w:rPr>
        <w:t>vị thành niên, trẻ vị thành niên gái bán dâm, trẻ vị thành niên sử dụng ma túy thông qua mạng xã hội, các ứng dụng hẹn hò, fanpage, tại các sự kiện của các tr</w:t>
      </w:r>
      <w:r w:rsidR="008211B7">
        <w:rPr>
          <w:sz w:val="24"/>
        </w:rPr>
        <w:t>ư</w:t>
      </w:r>
      <w:r>
        <w:rPr>
          <w:sz w:val="24"/>
        </w:rPr>
        <w:t>ờng trung học, đại học…và thông qua</w:t>
      </w:r>
      <w:r>
        <w:rPr>
          <w:spacing w:val="40"/>
          <w:sz w:val="24"/>
        </w:rPr>
        <w:t xml:space="preserve"> </w:t>
      </w:r>
      <w:r>
        <w:rPr>
          <w:sz w:val="24"/>
        </w:rPr>
        <w:t>nhóm đồng đẳng để:</w:t>
      </w:r>
    </w:p>
    <w:p w14:paraId="5A11FD34" w14:textId="338FB99F" w:rsidR="00C25D3F" w:rsidRDefault="0002040D">
      <w:pPr>
        <w:pStyle w:val="BodyText"/>
        <w:ind w:right="1013"/>
        <w:jc w:val="both"/>
      </w:pPr>
      <w:r>
        <w:t>+ Cung cấp kiến thức lây nhiễm HIV và các bệnh lây truyền qua đ</w:t>
      </w:r>
      <w:r w:rsidR="008211B7">
        <w:t>ư</w:t>
      </w:r>
      <w:r>
        <w:t>ờng tình dục, biện pháp tránh thai và các biện pháp dự phòng giảm nguy cơ (sử dụng bao cao su, chất bôi trơn,…) và cung cấp các</w:t>
      </w:r>
      <w:r>
        <w:rPr>
          <w:spacing w:val="40"/>
        </w:rPr>
        <w:t xml:space="preserve"> </w:t>
      </w:r>
      <w:r>
        <w:t>thông tin về các</w:t>
      </w:r>
      <w:r>
        <w:rPr>
          <w:spacing w:val="40"/>
        </w:rPr>
        <w:t xml:space="preserve"> </w:t>
      </w:r>
      <w:r>
        <w:t>dịch vụ t</w:t>
      </w:r>
      <w:r w:rsidR="008211B7">
        <w:t>ư</w:t>
      </w:r>
      <w:r>
        <w:t xml:space="preserve"> vấn và xét nghiệm HIV, tự xét nghiệm HIV, dịch vụ PrEP</w:t>
      </w:r>
    </w:p>
    <w:p w14:paraId="7F2BAC99" w14:textId="05BD74B3" w:rsidR="00C25D3F" w:rsidRDefault="0002040D">
      <w:pPr>
        <w:pStyle w:val="BodyText"/>
        <w:ind w:right="1008"/>
        <w:jc w:val="both"/>
      </w:pPr>
      <w:r>
        <w:t>+ Cung cấp thông tin các biện pháp an toàn tình dục, dự phòng lây nhiễm HIV và các bệnh lây truyền QHTD (sử dụng bao cao su, chất bôi trơn), tránh thai. Giới thiệu dịch</w:t>
      </w:r>
      <w:r>
        <w:rPr>
          <w:spacing w:val="80"/>
        </w:rPr>
        <w:t xml:space="preserve"> </w:t>
      </w:r>
      <w:r>
        <w:t>vụ</w:t>
      </w:r>
      <w:r>
        <w:rPr>
          <w:spacing w:val="-2"/>
        </w:rPr>
        <w:t xml:space="preserve"> </w:t>
      </w:r>
      <w:r>
        <w:t>chăm</w:t>
      </w:r>
      <w:r>
        <w:rPr>
          <w:spacing w:val="-2"/>
        </w:rPr>
        <w:t xml:space="preserve"> </w:t>
      </w:r>
      <w:r>
        <w:t>sóc</w:t>
      </w:r>
      <w:r>
        <w:rPr>
          <w:spacing w:val="-2"/>
        </w:rPr>
        <w:t xml:space="preserve"> </w:t>
      </w:r>
      <w:r>
        <w:t>sức</w:t>
      </w:r>
      <w:r>
        <w:rPr>
          <w:spacing w:val="-3"/>
        </w:rPr>
        <w:t xml:space="preserve"> </w:t>
      </w:r>
      <w:r>
        <w:t>khỏe</w:t>
      </w:r>
      <w:r>
        <w:rPr>
          <w:spacing w:val="-3"/>
        </w:rPr>
        <w:t xml:space="preserve"> </w:t>
      </w:r>
      <w:r>
        <w:t>sinh</w:t>
      </w:r>
      <w:r>
        <w:rPr>
          <w:spacing w:val="-2"/>
        </w:rPr>
        <w:t xml:space="preserve"> </w:t>
      </w:r>
      <w:r>
        <w:t>sản:</w:t>
      </w:r>
      <w:r>
        <w:rPr>
          <w:spacing w:val="-2"/>
        </w:rPr>
        <w:t xml:space="preserve"> </w:t>
      </w:r>
      <w:r>
        <w:t>tránh</w:t>
      </w:r>
      <w:r>
        <w:rPr>
          <w:spacing w:val="-2"/>
        </w:rPr>
        <w:t xml:space="preserve"> </w:t>
      </w:r>
      <w:r>
        <w:t>thai,</w:t>
      </w:r>
      <w:r>
        <w:rPr>
          <w:spacing w:val="-2"/>
        </w:rPr>
        <w:t xml:space="preserve"> </w:t>
      </w:r>
      <w:r>
        <w:t>kế</w:t>
      </w:r>
      <w:r>
        <w:rPr>
          <w:spacing w:val="-3"/>
        </w:rPr>
        <w:t xml:space="preserve"> </w:t>
      </w:r>
      <w:r>
        <w:t>hoạch</w:t>
      </w:r>
      <w:r>
        <w:rPr>
          <w:spacing w:val="-2"/>
        </w:rPr>
        <w:t xml:space="preserve"> </w:t>
      </w:r>
      <w:r>
        <w:t>hóa</w:t>
      </w:r>
      <w:r>
        <w:rPr>
          <w:spacing w:val="-1"/>
        </w:rPr>
        <w:t xml:space="preserve"> </w:t>
      </w:r>
      <w:r>
        <w:t>gia</w:t>
      </w:r>
      <w:r>
        <w:rPr>
          <w:spacing w:val="-2"/>
        </w:rPr>
        <w:t xml:space="preserve"> </w:t>
      </w:r>
      <w:r>
        <w:t>đình,</w:t>
      </w:r>
      <w:r>
        <w:rPr>
          <w:spacing w:val="-2"/>
        </w:rPr>
        <w:t xml:space="preserve"> </w:t>
      </w:r>
      <w:r>
        <w:t>khám</w:t>
      </w:r>
      <w:r>
        <w:rPr>
          <w:spacing w:val="-2"/>
        </w:rPr>
        <w:t xml:space="preserve"> </w:t>
      </w:r>
      <w:r>
        <w:t>điều</w:t>
      </w:r>
      <w:r>
        <w:rPr>
          <w:spacing w:val="-2"/>
        </w:rPr>
        <w:t xml:space="preserve"> </w:t>
      </w:r>
      <w:r>
        <w:t>trị</w:t>
      </w:r>
      <w:r>
        <w:rPr>
          <w:spacing w:val="-2"/>
        </w:rPr>
        <w:t xml:space="preserve"> </w:t>
      </w:r>
      <w:r>
        <w:t>bệnh</w:t>
      </w:r>
      <w:r>
        <w:rPr>
          <w:spacing w:val="-2"/>
        </w:rPr>
        <w:t xml:space="preserve"> </w:t>
      </w:r>
      <w:r>
        <w:t>lây truyền qua đ</w:t>
      </w:r>
      <w:r w:rsidR="008211B7">
        <w:t>ư</w:t>
      </w:r>
      <w:r>
        <w:t>ờng tình dục.</w:t>
      </w:r>
    </w:p>
    <w:p w14:paraId="49895B53" w14:textId="45A0E78F" w:rsidR="00C25D3F" w:rsidRDefault="0002040D">
      <w:pPr>
        <w:pStyle w:val="ListParagraph"/>
        <w:numPr>
          <w:ilvl w:val="0"/>
          <w:numId w:val="22"/>
        </w:numPr>
        <w:tabs>
          <w:tab w:val="left" w:pos="1035"/>
        </w:tabs>
        <w:spacing w:before="121"/>
        <w:ind w:right="1014" w:firstLine="0"/>
        <w:jc w:val="both"/>
        <w:rPr>
          <w:sz w:val="24"/>
        </w:rPr>
      </w:pPr>
      <w:r>
        <w:rPr>
          <w:sz w:val="24"/>
        </w:rPr>
        <w:t>T</w:t>
      </w:r>
      <w:r w:rsidR="008211B7">
        <w:rPr>
          <w:sz w:val="24"/>
        </w:rPr>
        <w:t>ư</w:t>
      </w:r>
      <w:r>
        <w:rPr>
          <w:sz w:val="24"/>
        </w:rPr>
        <w:t xml:space="preserve"> vấn và xét nghiệm HIV cho trẻ vị thành niên có nguy cơ nhiễm HIV và kết nối chuyển gửi đến dịch vụ dự phòng và điều trị HIV và các dịch vụ phù hợp.</w:t>
      </w:r>
    </w:p>
    <w:p w14:paraId="35814ECD" w14:textId="77777777" w:rsidR="00C25D3F" w:rsidRDefault="00C25D3F">
      <w:pPr>
        <w:jc w:val="both"/>
        <w:rPr>
          <w:sz w:val="24"/>
        </w:rPr>
        <w:sectPr w:rsidR="00C25D3F">
          <w:pgSz w:w="10780" w:h="15310"/>
          <w:pgMar w:top="1280" w:right="120" w:bottom="1240" w:left="260" w:header="0" w:footer="1043" w:gutter="0"/>
          <w:cols w:space="720"/>
        </w:sectPr>
      </w:pPr>
    </w:p>
    <w:p w14:paraId="3CB8EB89" w14:textId="14052F93" w:rsidR="00C25D3F" w:rsidRDefault="0002040D">
      <w:pPr>
        <w:spacing w:before="66"/>
        <w:ind w:left="1041"/>
        <w:rPr>
          <w:rFonts w:ascii="Arial" w:hAnsi="Arial"/>
          <w:b/>
          <w:sz w:val="28"/>
        </w:rPr>
      </w:pPr>
      <w:r>
        <w:rPr>
          <w:noProof/>
          <w:lang w:val="en-US"/>
        </w:rPr>
        <w:lastRenderedPageBreak/>
        <mc:AlternateContent>
          <mc:Choice Requires="wps">
            <w:drawing>
              <wp:anchor distT="0" distB="0" distL="0" distR="0" simplePos="0" relativeHeight="15810048" behindDoc="0" locked="0" layoutInCell="1" allowOverlap="1" wp14:anchorId="0C92EC72" wp14:editId="7B8599B7">
                <wp:simplePos x="0" y="0"/>
                <wp:positionH relativeFrom="page">
                  <wp:posOffset>117976</wp:posOffset>
                </wp:positionH>
                <wp:positionV relativeFrom="page">
                  <wp:posOffset>2334168</wp:posOffset>
                </wp:positionV>
                <wp:extent cx="3126105" cy="152400"/>
                <wp:effectExtent l="0" t="0" r="0" b="0"/>
                <wp:wrapNone/>
                <wp:docPr id="279" name="Textbox 2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18782C4E"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C92EC72" id="Textbox 279" o:spid="_x0000_s1237" type="#_x0000_t202" style="position:absolute;left:0;text-align:left;margin-left:9.3pt;margin-top:183.8pt;width:246.15pt;height:12pt;rotation:-54;z-index:158100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" filled="f" stroked="f">
                <v:textbox inset="0,0,0,0">
                  <w:txbxContent>
                    <w:p w14:paraId="18782C4E"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bookmarkStart w:id="46" w:name="_bookmark45"/>
      <w:bookmarkEnd w:id="46"/>
      <w:r>
        <w:rPr>
          <w:rFonts w:ascii="Arial" w:hAnsi="Arial"/>
          <w:b/>
          <w:sz w:val="28"/>
        </w:rPr>
        <w:t>Ch</w:t>
      </w:r>
      <w:r w:rsidR="008211B7">
        <w:rPr>
          <w:rFonts w:ascii="Arial" w:hAnsi="Arial"/>
          <w:b/>
          <w:sz w:val="28"/>
        </w:rPr>
        <w:t>ư</w:t>
      </w:r>
      <w:r>
        <w:rPr>
          <w:rFonts w:ascii="Arial" w:hAnsi="Arial"/>
          <w:b/>
          <w:sz w:val="28"/>
        </w:rPr>
        <w:t>ơng</w:t>
      </w:r>
      <w:r>
        <w:rPr>
          <w:rFonts w:ascii="Arial" w:hAnsi="Arial"/>
          <w:b/>
          <w:spacing w:val="-4"/>
          <w:sz w:val="28"/>
        </w:rPr>
        <w:t xml:space="preserve"> </w:t>
      </w:r>
      <w:r>
        <w:rPr>
          <w:rFonts w:ascii="Arial" w:hAnsi="Arial"/>
          <w:b/>
          <w:sz w:val="28"/>
        </w:rPr>
        <w:t>7.</w:t>
      </w:r>
      <w:r>
        <w:rPr>
          <w:rFonts w:ascii="Arial" w:hAnsi="Arial"/>
          <w:b/>
          <w:spacing w:val="-2"/>
          <w:sz w:val="28"/>
        </w:rPr>
        <w:t xml:space="preserve"> </w:t>
      </w:r>
      <w:r>
        <w:rPr>
          <w:rFonts w:ascii="Arial" w:hAnsi="Arial"/>
          <w:b/>
          <w:sz w:val="28"/>
        </w:rPr>
        <w:t>CUNG</w:t>
      </w:r>
      <w:r>
        <w:rPr>
          <w:rFonts w:ascii="Arial" w:hAnsi="Arial"/>
          <w:b/>
          <w:spacing w:val="-6"/>
          <w:sz w:val="28"/>
        </w:rPr>
        <w:t xml:space="preserve"> </w:t>
      </w:r>
      <w:r>
        <w:rPr>
          <w:rFonts w:ascii="Arial" w:hAnsi="Arial"/>
          <w:b/>
          <w:sz w:val="28"/>
        </w:rPr>
        <w:t>CẤP</w:t>
      </w:r>
      <w:r>
        <w:rPr>
          <w:rFonts w:ascii="Arial" w:hAnsi="Arial"/>
          <w:b/>
          <w:spacing w:val="-3"/>
          <w:sz w:val="28"/>
        </w:rPr>
        <w:t xml:space="preserve"> </w:t>
      </w:r>
      <w:r>
        <w:rPr>
          <w:rFonts w:ascii="Arial" w:hAnsi="Arial"/>
          <w:b/>
          <w:sz w:val="28"/>
        </w:rPr>
        <w:t>DỊCH</w:t>
      </w:r>
      <w:r>
        <w:rPr>
          <w:rFonts w:ascii="Arial" w:hAnsi="Arial"/>
          <w:b/>
          <w:spacing w:val="-5"/>
          <w:sz w:val="28"/>
        </w:rPr>
        <w:t xml:space="preserve"> </w:t>
      </w:r>
      <w:r>
        <w:rPr>
          <w:rFonts w:ascii="Arial" w:hAnsi="Arial"/>
          <w:b/>
          <w:sz w:val="28"/>
        </w:rPr>
        <w:t>VỤ</w:t>
      </w:r>
      <w:r>
        <w:rPr>
          <w:rFonts w:ascii="Arial" w:hAnsi="Arial"/>
          <w:b/>
          <w:spacing w:val="-4"/>
          <w:sz w:val="28"/>
        </w:rPr>
        <w:t xml:space="preserve"> </w:t>
      </w:r>
      <w:r>
        <w:rPr>
          <w:rFonts w:ascii="Arial" w:hAnsi="Arial"/>
          <w:b/>
          <w:sz w:val="28"/>
        </w:rPr>
        <w:t>VÀ</w:t>
      </w:r>
      <w:r>
        <w:rPr>
          <w:rFonts w:ascii="Arial" w:hAnsi="Arial"/>
          <w:b/>
          <w:spacing w:val="-5"/>
          <w:sz w:val="28"/>
        </w:rPr>
        <w:t xml:space="preserve"> </w:t>
      </w:r>
      <w:r>
        <w:rPr>
          <w:rFonts w:ascii="Arial" w:hAnsi="Arial"/>
          <w:b/>
          <w:sz w:val="28"/>
        </w:rPr>
        <w:t>CẢI</w:t>
      </w:r>
      <w:r>
        <w:rPr>
          <w:rFonts w:ascii="Arial" w:hAnsi="Arial"/>
          <w:b/>
          <w:spacing w:val="-3"/>
          <w:sz w:val="28"/>
        </w:rPr>
        <w:t xml:space="preserve"> </w:t>
      </w:r>
      <w:r>
        <w:rPr>
          <w:rFonts w:ascii="Arial" w:hAnsi="Arial"/>
          <w:b/>
          <w:sz w:val="28"/>
        </w:rPr>
        <w:t>THIỆN</w:t>
      </w:r>
      <w:r>
        <w:rPr>
          <w:rFonts w:ascii="Arial" w:hAnsi="Arial"/>
          <w:b/>
          <w:spacing w:val="-5"/>
          <w:sz w:val="28"/>
        </w:rPr>
        <w:t xml:space="preserve"> </w:t>
      </w:r>
      <w:r>
        <w:rPr>
          <w:rFonts w:ascii="Arial" w:hAnsi="Arial"/>
          <w:b/>
          <w:sz w:val="28"/>
        </w:rPr>
        <w:t>CHẤT</w:t>
      </w:r>
      <w:r>
        <w:rPr>
          <w:rFonts w:ascii="Arial" w:hAnsi="Arial"/>
          <w:b/>
          <w:spacing w:val="-4"/>
          <w:sz w:val="28"/>
        </w:rPr>
        <w:t xml:space="preserve"> </w:t>
      </w:r>
      <w:r>
        <w:rPr>
          <w:rFonts w:ascii="Arial" w:hAnsi="Arial"/>
          <w:b/>
          <w:spacing w:val="-2"/>
          <w:sz w:val="28"/>
        </w:rPr>
        <w:t>L</w:t>
      </w:r>
      <w:r w:rsidR="008211B7">
        <w:rPr>
          <w:rFonts w:ascii="Arial" w:hAnsi="Arial"/>
          <w:b/>
          <w:spacing w:val="-2"/>
          <w:sz w:val="28"/>
        </w:rPr>
        <w:t>Ư</w:t>
      </w:r>
      <w:r>
        <w:rPr>
          <w:rFonts w:ascii="Arial" w:hAnsi="Arial"/>
          <w:b/>
          <w:spacing w:val="-2"/>
          <w:sz w:val="28"/>
        </w:rPr>
        <w:t>ỢNG</w:t>
      </w:r>
    </w:p>
    <w:p w14:paraId="1D30B12D" w14:textId="77777777" w:rsidR="00C25D3F" w:rsidRDefault="00C25D3F">
      <w:pPr>
        <w:pStyle w:val="BodyText"/>
        <w:spacing w:before="77"/>
        <w:ind w:left="0"/>
        <w:rPr>
          <w:rFonts w:ascii="Arial"/>
          <w:b/>
          <w:sz w:val="28"/>
        </w:rPr>
      </w:pPr>
    </w:p>
    <w:p w14:paraId="7009CCFB" w14:textId="77777777" w:rsidR="00C25D3F" w:rsidRDefault="0002040D">
      <w:pPr>
        <w:pStyle w:val="ListParagraph"/>
        <w:numPr>
          <w:ilvl w:val="0"/>
          <w:numId w:val="21"/>
        </w:numPr>
        <w:tabs>
          <w:tab w:val="left" w:pos="1065"/>
        </w:tabs>
        <w:spacing w:before="1"/>
        <w:ind w:left="1065" w:hanging="192"/>
        <w:rPr>
          <w:rFonts w:ascii="Arial" w:hAnsi="Arial"/>
          <w:b/>
          <w:sz w:val="23"/>
        </w:rPr>
      </w:pPr>
      <w:bookmarkStart w:id="47" w:name="_bookmark46"/>
      <w:bookmarkEnd w:id="47"/>
      <w:r>
        <w:rPr>
          <w:rFonts w:ascii="Arial" w:hAnsi="Arial"/>
          <w:b/>
          <w:sz w:val="23"/>
        </w:rPr>
        <w:t>CUNG</w:t>
      </w:r>
      <w:r>
        <w:rPr>
          <w:rFonts w:ascii="Arial" w:hAnsi="Arial"/>
          <w:b/>
          <w:spacing w:val="-3"/>
          <w:sz w:val="23"/>
        </w:rPr>
        <w:t xml:space="preserve"> </w:t>
      </w:r>
      <w:r>
        <w:rPr>
          <w:rFonts w:ascii="Arial" w:hAnsi="Arial"/>
          <w:b/>
          <w:sz w:val="23"/>
        </w:rPr>
        <w:t>CẤP</w:t>
      </w:r>
      <w:r>
        <w:rPr>
          <w:rFonts w:ascii="Arial" w:hAnsi="Arial"/>
          <w:b/>
          <w:spacing w:val="-4"/>
          <w:sz w:val="23"/>
        </w:rPr>
        <w:t xml:space="preserve"> </w:t>
      </w:r>
      <w:r>
        <w:rPr>
          <w:rFonts w:ascii="Arial" w:hAnsi="Arial"/>
          <w:b/>
          <w:sz w:val="23"/>
        </w:rPr>
        <w:t>DỊCH</w:t>
      </w:r>
      <w:r>
        <w:rPr>
          <w:rFonts w:ascii="Arial" w:hAnsi="Arial"/>
          <w:b/>
          <w:spacing w:val="-4"/>
          <w:sz w:val="23"/>
        </w:rPr>
        <w:t xml:space="preserve"> </w:t>
      </w:r>
      <w:r>
        <w:rPr>
          <w:rFonts w:ascii="Arial" w:hAnsi="Arial"/>
          <w:b/>
          <w:spacing w:val="-5"/>
          <w:sz w:val="23"/>
        </w:rPr>
        <w:t>VỤ</w:t>
      </w:r>
    </w:p>
    <w:p w14:paraId="4309BDE2" w14:textId="77777777" w:rsidR="00C25D3F" w:rsidRDefault="0002040D">
      <w:pPr>
        <w:pStyle w:val="ListParagraph"/>
        <w:numPr>
          <w:ilvl w:val="1"/>
          <w:numId w:val="21"/>
        </w:numPr>
        <w:tabs>
          <w:tab w:val="left" w:pos="1129"/>
        </w:tabs>
        <w:spacing w:before="242"/>
        <w:ind w:hanging="256"/>
        <w:rPr>
          <w:rFonts w:ascii="Arial" w:hAnsi="Arial"/>
          <w:b/>
          <w:sz w:val="23"/>
        </w:rPr>
      </w:pPr>
      <w:r>
        <w:rPr>
          <w:rFonts w:ascii="Arial" w:hAnsi="Arial"/>
          <w:b/>
          <w:sz w:val="23"/>
        </w:rPr>
        <w:t>Nguyên</w:t>
      </w:r>
      <w:r>
        <w:rPr>
          <w:rFonts w:ascii="Arial" w:hAnsi="Arial"/>
          <w:b/>
          <w:spacing w:val="-7"/>
          <w:sz w:val="23"/>
        </w:rPr>
        <w:t xml:space="preserve"> </w:t>
      </w:r>
      <w:r>
        <w:rPr>
          <w:rFonts w:ascii="Arial" w:hAnsi="Arial"/>
          <w:b/>
          <w:spacing w:val="-5"/>
          <w:sz w:val="23"/>
        </w:rPr>
        <w:t>tắc</w:t>
      </w:r>
    </w:p>
    <w:p w14:paraId="67C654F3" w14:textId="3ED33861" w:rsidR="00C25D3F" w:rsidRDefault="0002040D">
      <w:pPr>
        <w:pStyle w:val="ListParagraph"/>
        <w:numPr>
          <w:ilvl w:val="0"/>
          <w:numId w:val="20"/>
        </w:numPr>
        <w:tabs>
          <w:tab w:val="left" w:pos="1013"/>
        </w:tabs>
        <w:spacing w:before="116"/>
        <w:ind w:left="1013" w:hanging="140"/>
        <w:rPr>
          <w:sz w:val="24"/>
        </w:rPr>
      </w:pPr>
      <w:r>
        <w:rPr>
          <w:spacing w:val="-2"/>
          <w:sz w:val="24"/>
        </w:rPr>
        <w:t>Lấy</w:t>
      </w:r>
      <w:r>
        <w:rPr>
          <w:spacing w:val="-13"/>
          <w:sz w:val="24"/>
        </w:rPr>
        <w:t xml:space="preserve"> </w:t>
      </w:r>
      <w:r>
        <w:rPr>
          <w:spacing w:val="-2"/>
          <w:sz w:val="24"/>
        </w:rPr>
        <w:t>ng</w:t>
      </w:r>
      <w:r w:rsidR="008211B7">
        <w:rPr>
          <w:spacing w:val="-2"/>
          <w:sz w:val="24"/>
        </w:rPr>
        <w:t>ư</w:t>
      </w:r>
      <w:r>
        <w:rPr>
          <w:spacing w:val="-2"/>
          <w:sz w:val="24"/>
        </w:rPr>
        <w:t>ời</w:t>
      </w:r>
      <w:r>
        <w:rPr>
          <w:spacing w:val="-8"/>
          <w:sz w:val="24"/>
        </w:rPr>
        <w:t xml:space="preserve"> </w:t>
      </w:r>
      <w:r>
        <w:rPr>
          <w:spacing w:val="-2"/>
          <w:sz w:val="24"/>
        </w:rPr>
        <w:t>bệnh</w:t>
      </w:r>
      <w:r>
        <w:rPr>
          <w:spacing w:val="-8"/>
          <w:sz w:val="24"/>
        </w:rPr>
        <w:t xml:space="preserve"> </w:t>
      </w:r>
      <w:r>
        <w:rPr>
          <w:spacing w:val="-2"/>
          <w:sz w:val="24"/>
        </w:rPr>
        <w:t>là</w:t>
      </w:r>
      <w:r>
        <w:rPr>
          <w:spacing w:val="-7"/>
          <w:sz w:val="24"/>
        </w:rPr>
        <w:t xml:space="preserve"> </w:t>
      </w:r>
      <w:r>
        <w:rPr>
          <w:spacing w:val="-2"/>
          <w:sz w:val="24"/>
        </w:rPr>
        <w:t>trung</w:t>
      </w:r>
      <w:r>
        <w:rPr>
          <w:spacing w:val="-11"/>
          <w:sz w:val="24"/>
        </w:rPr>
        <w:t xml:space="preserve"> </w:t>
      </w:r>
      <w:r>
        <w:rPr>
          <w:spacing w:val="-4"/>
          <w:sz w:val="24"/>
        </w:rPr>
        <w:t>tâm.</w:t>
      </w:r>
    </w:p>
    <w:p w14:paraId="3EB5E3EA" w14:textId="77777777" w:rsidR="00C25D3F" w:rsidRDefault="0002040D">
      <w:pPr>
        <w:pStyle w:val="ListParagraph"/>
        <w:numPr>
          <w:ilvl w:val="0"/>
          <w:numId w:val="20"/>
        </w:numPr>
        <w:tabs>
          <w:tab w:val="left" w:pos="1011"/>
        </w:tabs>
        <w:ind w:left="1011" w:hanging="138"/>
        <w:rPr>
          <w:sz w:val="24"/>
        </w:rPr>
      </w:pPr>
      <w:r>
        <w:rPr>
          <w:sz w:val="24"/>
        </w:rPr>
        <w:t>Cung</w:t>
      </w:r>
      <w:r>
        <w:rPr>
          <w:spacing w:val="-3"/>
          <w:sz w:val="24"/>
        </w:rPr>
        <w:t xml:space="preserve"> </w:t>
      </w:r>
      <w:r>
        <w:rPr>
          <w:sz w:val="24"/>
        </w:rPr>
        <w:t>cấp dịch vụ theo tình trạng</w:t>
      </w:r>
      <w:r>
        <w:rPr>
          <w:spacing w:val="-3"/>
          <w:sz w:val="24"/>
        </w:rPr>
        <w:t xml:space="preserve"> </w:t>
      </w:r>
      <w:r>
        <w:rPr>
          <w:spacing w:val="-2"/>
          <w:sz w:val="24"/>
        </w:rPr>
        <w:t>bệnh.</w:t>
      </w:r>
    </w:p>
    <w:p w14:paraId="62F56897" w14:textId="77777777" w:rsidR="00C25D3F" w:rsidRDefault="0002040D">
      <w:pPr>
        <w:pStyle w:val="ListParagraph"/>
        <w:numPr>
          <w:ilvl w:val="0"/>
          <w:numId w:val="20"/>
        </w:numPr>
        <w:tabs>
          <w:tab w:val="left" w:pos="1013"/>
        </w:tabs>
        <w:ind w:left="1013" w:hanging="140"/>
        <w:rPr>
          <w:sz w:val="24"/>
        </w:rPr>
      </w:pPr>
      <w:r>
        <w:rPr>
          <w:sz w:val="24"/>
        </w:rPr>
        <w:t>Lồng</w:t>
      </w:r>
      <w:r>
        <w:rPr>
          <w:spacing w:val="-4"/>
          <w:sz w:val="24"/>
        </w:rPr>
        <w:t xml:space="preserve"> </w:t>
      </w:r>
      <w:r>
        <w:rPr>
          <w:sz w:val="24"/>
        </w:rPr>
        <w:t>ghép và</w:t>
      </w:r>
      <w:r>
        <w:rPr>
          <w:spacing w:val="-1"/>
          <w:sz w:val="24"/>
        </w:rPr>
        <w:t xml:space="preserve"> </w:t>
      </w:r>
      <w:r>
        <w:rPr>
          <w:sz w:val="24"/>
        </w:rPr>
        <w:t>đa</w:t>
      </w:r>
      <w:r>
        <w:rPr>
          <w:spacing w:val="-2"/>
          <w:sz w:val="24"/>
        </w:rPr>
        <w:t xml:space="preserve"> </w:t>
      </w:r>
      <w:r>
        <w:rPr>
          <w:sz w:val="24"/>
        </w:rPr>
        <w:t>dạng</w:t>
      </w:r>
      <w:r>
        <w:rPr>
          <w:spacing w:val="-1"/>
          <w:sz w:val="24"/>
        </w:rPr>
        <w:t xml:space="preserve"> </w:t>
      </w:r>
      <w:r>
        <w:rPr>
          <w:sz w:val="24"/>
        </w:rPr>
        <w:t>mô hình</w:t>
      </w:r>
      <w:r>
        <w:rPr>
          <w:spacing w:val="-1"/>
          <w:sz w:val="24"/>
        </w:rPr>
        <w:t xml:space="preserve"> </w:t>
      </w:r>
      <w:r>
        <w:rPr>
          <w:sz w:val="24"/>
        </w:rPr>
        <w:t>cung</w:t>
      </w:r>
      <w:r>
        <w:rPr>
          <w:spacing w:val="-3"/>
          <w:sz w:val="24"/>
        </w:rPr>
        <w:t xml:space="preserve"> </w:t>
      </w:r>
      <w:r>
        <w:rPr>
          <w:sz w:val="24"/>
        </w:rPr>
        <w:t xml:space="preserve">cấp dịch </w:t>
      </w:r>
      <w:r>
        <w:rPr>
          <w:spacing w:val="-5"/>
          <w:sz w:val="24"/>
        </w:rPr>
        <w:t>vụ.</w:t>
      </w:r>
    </w:p>
    <w:p w14:paraId="7BBA47DC" w14:textId="2332BAE7" w:rsidR="00C25D3F" w:rsidRDefault="0002040D">
      <w:pPr>
        <w:pStyle w:val="ListParagraph"/>
        <w:numPr>
          <w:ilvl w:val="0"/>
          <w:numId w:val="20"/>
        </w:numPr>
        <w:tabs>
          <w:tab w:val="left" w:pos="1040"/>
        </w:tabs>
        <w:ind w:right="1014" w:firstLine="0"/>
        <w:rPr>
          <w:sz w:val="24"/>
        </w:rPr>
      </w:pPr>
      <w:r>
        <w:rPr>
          <w:sz w:val="24"/>
        </w:rPr>
        <w:t>Cải thiện chất l</w:t>
      </w:r>
      <w:r w:rsidR="008211B7">
        <w:rPr>
          <w:sz w:val="24"/>
        </w:rPr>
        <w:t>ư</w:t>
      </w:r>
      <w:r>
        <w:rPr>
          <w:sz w:val="24"/>
        </w:rPr>
        <w:t>ợng dịch vụ lâm sàng và cận lâm sàng; thiết lập môi tr</w:t>
      </w:r>
      <w:r w:rsidR="008211B7">
        <w:rPr>
          <w:sz w:val="24"/>
        </w:rPr>
        <w:t>ư</w:t>
      </w:r>
      <w:r>
        <w:rPr>
          <w:sz w:val="24"/>
        </w:rPr>
        <w:t>ờng khám bệnh thân thiện, giảm kỳ thị và phân biệt đối xử với HIV.</w:t>
      </w:r>
    </w:p>
    <w:p w14:paraId="3463CF6A" w14:textId="5DC607DF" w:rsidR="00C25D3F" w:rsidRDefault="0002040D">
      <w:pPr>
        <w:pStyle w:val="ListParagraph"/>
        <w:numPr>
          <w:ilvl w:val="0"/>
          <w:numId w:val="20"/>
        </w:numPr>
        <w:tabs>
          <w:tab w:val="left" w:pos="1028"/>
        </w:tabs>
        <w:ind w:right="1011" w:firstLine="0"/>
        <w:rPr>
          <w:b/>
          <w:sz w:val="24"/>
        </w:rPr>
      </w:pPr>
      <w:r>
        <w:rPr>
          <w:sz w:val="24"/>
        </w:rPr>
        <w:t>Giảm thiểu nguy cơ lây nhiễm COVID-19 và các bệnh truyền nhiễm khác cho ng</w:t>
      </w:r>
      <w:r w:rsidR="008211B7">
        <w:rPr>
          <w:sz w:val="24"/>
        </w:rPr>
        <w:t>ư</w:t>
      </w:r>
      <w:r>
        <w:rPr>
          <w:sz w:val="24"/>
        </w:rPr>
        <w:t>ời bệnh và nhân viên y tế</w:t>
      </w:r>
      <w:r>
        <w:rPr>
          <w:b/>
          <w:sz w:val="24"/>
        </w:rPr>
        <w:t>.</w:t>
      </w:r>
    </w:p>
    <w:p w14:paraId="7418DF29" w14:textId="77777777" w:rsidR="00C25D3F" w:rsidRDefault="0002040D">
      <w:pPr>
        <w:pStyle w:val="ListParagraph"/>
        <w:numPr>
          <w:ilvl w:val="1"/>
          <w:numId w:val="21"/>
        </w:numPr>
        <w:tabs>
          <w:tab w:val="left" w:pos="1129"/>
        </w:tabs>
        <w:spacing w:before="244"/>
        <w:ind w:hanging="256"/>
        <w:rPr>
          <w:rFonts w:ascii="Arial" w:hAnsi="Arial"/>
          <w:b/>
          <w:sz w:val="23"/>
        </w:rPr>
      </w:pPr>
      <w:r>
        <w:rPr>
          <w:rFonts w:ascii="Arial" w:hAnsi="Arial"/>
          <w:b/>
          <w:sz w:val="23"/>
        </w:rPr>
        <w:t>Gói</w:t>
      </w:r>
      <w:r>
        <w:rPr>
          <w:rFonts w:ascii="Arial" w:hAnsi="Arial"/>
          <w:b/>
          <w:spacing w:val="-3"/>
          <w:sz w:val="23"/>
        </w:rPr>
        <w:t xml:space="preserve"> </w:t>
      </w:r>
      <w:r>
        <w:rPr>
          <w:rFonts w:ascii="Arial" w:hAnsi="Arial"/>
          <w:b/>
          <w:sz w:val="23"/>
        </w:rPr>
        <w:t>dịch</w:t>
      </w:r>
      <w:r>
        <w:rPr>
          <w:rFonts w:ascii="Arial" w:hAnsi="Arial"/>
          <w:b/>
          <w:spacing w:val="-1"/>
          <w:sz w:val="23"/>
        </w:rPr>
        <w:t xml:space="preserve"> </w:t>
      </w:r>
      <w:r>
        <w:rPr>
          <w:rFonts w:ascii="Arial" w:hAnsi="Arial"/>
          <w:b/>
          <w:sz w:val="23"/>
        </w:rPr>
        <w:t>vụ</w:t>
      </w:r>
      <w:r>
        <w:rPr>
          <w:rFonts w:ascii="Arial" w:hAnsi="Arial"/>
          <w:b/>
          <w:spacing w:val="-1"/>
          <w:sz w:val="23"/>
        </w:rPr>
        <w:t xml:space="preserve"> </w:t>
      </w:r>
      <w:r>
        <w:rPr>
          <w:rFonts w:ascii="Arial" w:hAnsi="Arial"/>
          <w:b/>
          <w:sz w:val="23"/>
        </w:rPr>
        <w:t>chăm</w:t>
      </w:r>
      <w:r>
        <w:rPr>
          <w:rFonts w:ascii="Arial" w:hAnsi="Arial"/>
          <w:b/>
          <w:spacing w:val="-2"/>
          <w:sz w:val="23"/>
        </w:rPr>
        <w:t xml:space="preserve"> </w:t>
      </w:r>
      <w:r>
        <w:rPr>
          <w:rFonts w:ascii="Arial" w:hAnsi="Arial"/>
          <w:b/>
          <w:sz w:val="23"/>
        </w:rPr>
        <w:t>sóc</w:t>
      </w:r>
      <w:r>
        <w:rPr>
          <w:rFonts w:ascii="Arial" w:hAnsi="Arial"/>
          <w:b/>
          <w:spacing w:val="-3"/>
          <w:sz w:val="23"/>
        </w:rPr>
        <w:t xml:space="preserve"> </w:t>
      </w:r>
      <w:r>
        <w:rPr>
          <w:rFonts w:ascii="Arial" w:hAnsi="Arial"/>
          <w:b/>
          <w:sz w:val="23"/>
        </w:rPr>
        <w:t>và</w:t>
      </w:r>
      <w:r>
        <w:rPr>
          <w:rFonts w:ascii="Arial" w:hAnsi="Arial"/>
          <w:b/>
          <w:spacing w:val="-3"/>
          <w:sz w:val="23"/>
        </w:rPr>
        <w:t xml:space="preserve"> </w:t>
      </w:r>
      <w:r>
        <w:rPr>
          <w:rFonts w:ascii="Arial" w:hAnsi="Arial"/>
          <w:b/>
          <w:sz w:val="23"/>
        </w:rPr>
        <w:t>điều</w:t>
      </w:r>
      <w:r>
        <w:rPr>
          <w:rFonts w:ascii="Arial" w:hAnsi="Arial"/>
          <w:b/>
          <w:spacing w:val="-1"/>
          <w:sz w:val="23"/>
        </w:rPr>
        <w:t xml:space="preserve"> </w:t>
      </w:r>
      <w:r>
        <w:rPr>
          <w:rFonts w:ascii="Arial" w:hAnsi="Arial"/>
          <w:b/>
          <w:sz w:val="23"/>
        </w:rPr>
        <w:t xml:space="preserve">trị </w:t>
      </w:r>
      <w:r>
        <w:rPr>
          <w:rFonts w:ascii="Arial" w:hAnsi="Arial"/>
          <w:b/>
          <w:spacing w:val="-4"/>
          <w:sz w:val="23"/>
        </w:rPr>
        <w:t>HIV:</w:t>
      </w:r>
    </w:p>
    <w:p w14:paraId="793616EF" w14:textId="77777777" w:rsidR="00C25D3F" w:rsidRDefault="0002040D">
      <w:pPr>
        <w:pStyle w:val="Heading6"/>
        <w:numPr>
          <w:ilvl w:val="2"/>
          <w:numId w:val="21"/>
        </w:numPr>
        <w:tabs>
          <w:tab w:val="left" w:pos="1293"/>
        </w:tabs>
        <w:spacing w:before="121"/>
      </w:pPr>
      <w:r>
        <w:t>Gói</w:t>
      </w:r>
      <w:r>
        <w:rPr>
          <w:spacing w:val="-3"/>
        </w:rPr>
        <w:t xml:space="preserve"> </w:t>
      </w:r>
      <w:r>
        <w:t>dịch</w:t>
      </w:r>
      <w:r>
        <w:rPr>
          <w:spacing w:val="-1"/>
        </w:rPr>
        <w:t xml:space="preserve"> </w:t>
      </w:r>
      <w:r>
        <w:t>vụ</w:t>
      </w:r>
      <w:r>
        <w:rPr>
          <w:spacing w:val="-1"/>
        </w:rPr>
        <w:t xml:space="preserve"> </w:t>
      </w:r>
      <w:r>
        <w:t>cơ</w:t>
      </w:r>
      <w:r>
        <w:rPr>
          <w:spacing w:val="-1"/>
        </w:rPr>
        <w:t xml:space="preserve"> </w:t>
      </w:r>
      <w:r>
        <w:rPr>
          <w:spacing w:val="-5"/>
        </w:rPr>
        <w:t>bản</w:t>
      </w:r>
    </w:p>
    <w:p w14:paraId="2B1AD685" w14:textId="77777777" w:rsidR="00C25D3F" w:rsidRDefault="0002040D">
      <w:pPr>
        <w:pStyle w:val="ListParagraph"/>
        <w:numPr>
          <w:ilvl w:val="0"/>
          <w:numId w:val="18"/>
        </w:numPr>
        <w:tabs>
          <w:tab w:val="left" w:pos="1011"/>
        </w:tabs>
        <w:spacing w:before="115"/>
        <w:ind w:left="1011" w:hanging="138"/>
        <w:rPr>
          <w:sz w:val="24"/>
        </w:rPr>
      </w:pPr>
      <w:r>
        <w:rPr>
          <w:sz w:val="24"/>
        </w:rPr>
        <w:t>Điều</w:t>
      </w:r>
      <w:r>
        <w:rPr>
          <w:spacing w:val="-2"/>
          <w:sz w:val="24"/>
        </w:rPr>
        <w:t xml:space="preserve"> </w:t>
      </w:r>
      <w:r>
        <w:rPr>
          <w:sz w:val="24"/>
        </w:rPr>
        <w:t>trị</w:t>
      </w:r>
      <w:r>
        <w:rPr>
          <w:spacing w:val="-1"/>
          <w:sz w:val="24"/>
        </w:rPr>
        <w:t xml:space="preserve"> </w:t>
      </w:r>
      <w:r>
        <w:rPr>
          <w:spacing w:val="-4"/>
          <w:sz w:val="24"/>
        </w:rPr>
        <w:t>ARV.</w:t>
      </w:r>
    </w:p>
    <w:p w14:paraId="3FA4845C" w14:textId="77777777" w:rsidR="00C25D3F" w:rsidRDefault="0002040D">
      <w:pPr>
        <w:pStyle w:val="ListParagraph"/>
        <w:numPr>
          <w:ilvl w:val="0"/>
          <w:numId w:val="18"/>
        </w:numPr>
        <w:tabs>
          <w:tab w:val="left" w:pos="1011"/>
        </w:tabs>
        <w:ind w:left="1011" w:hanging="138"/>
        <w:rPr>
          <w:sz w:val="24"/>
        </w:rPr>
      </w:pPr>
      <w:r>
        <w:rPr>
          <w:sz w:val="24"/>
        </w:rPr>
        <w:t>Điều</w:t>
      </w:r>
      <w:r>
        <w:rPr>
          <w:spacing w:val="-2"/>
          <w:sz w:val="24"/>
        </w:rPr>
        <w:t xml:space="preserve"> </w:t>
      </w:r>
      <w:r>
        <w:rPr>
          <w:sz w:val="24"/>
        </w:rPr>
        <w:t>trị dự</w:t>
      </w:r>
      <w:r>
        <w:rPr>
          <w:spacing w:val="-1"/>
          <w:sz w:val="24"/>
        </w:rPr>
        <w:t xml:space="preserve"> </w:t>
      </w:r>
      <w:r>
        <w:rPr>
          <w:sz w:val="24"/>
        </w:rPr>
        <w:t>phòng</w:t>
      </w:r>
      <w:r>
        <w:rPr>
          <w:spacing w:val="-3"/>
          <w:sz w:val="24"/>
        </w:rPr>
        <w:t xml:space="preserve"> </w:t>
      </w:r>
      <w:r>
        <w:rPr>
          <w:sz w:val="24"/>
        </w:rPr>
        <w:t>sau phơi nhiễm</w:t>
      </w:r>
      <w:r>
        <w:rPr>
          <w:spacing w:val="1"/>
          <w:sz w:val="24"/>
        </w:rPr>
        <w:t xml:space="preserve"> </w:t>
      </w:r>
      <w:r>
        <w:rPr>
          <w:spacing w:val="-2"/>
          <w:sz w:val="24"/>
        </w:rPr>
        <w:t>(PEP).</w:t>
      </w:r>
    </w:p>
    <w:p w14:paraId="2576814F" w14:textId="77777777" w:rsidR="00C25D3F" w:rsidRDefault="0002040D">
      <w:pPr>
        <w:pStyle w:val="ListParagraph"/>
        <w:numPr>
          <w:ilvl w:val="0"/>
          <w:numId w:val="18"/>
        </w:numPr>
        <w:tabs>
          <w:tab w:val="left" w:pos="1011"/>
        </w:tabs>
        <w:ind w:left="1011" w:hanging="138"/>
        <w:rPr>
          <w:sz w:val="24"/>
        </w:rPr>
      </w:pPr>
      <w:r>
        <w:rPr>
          <w:sz w:val="24"/>
        </w:rPr>
        <w:t>Dự</w:t>
      </w:r>
      <w:r>
        <w:rPr>
          <w:spacing w:val="-4"/>
          <w:sz w:val="24"/>
        </w:rPr>
        <w:t xml:space="preserve"> </w:t>
      </w:r>
      <w:r>
        <w:rPr>
          <w:sz w:val="24"/>
        </w:rPr>
        <w:t>phòng, chẩn</w:t>
      </w:r>
      <w:r>
        <w:rPr>
          <w:spacing w:val="-1"/>
          <w:sz w:val="24"/>
        </w:rPr>
        <w:t xml:space="preserve"> </w:t>
      </w:r>
      <w:r>
        <w:rPr>
          <w:sz w:val="24"/>
        </w:rPr>
        <w:t>đoán và</w:t>
      </w:r>
      <w:r>
        <w:rPr>
          <w:spacing w:val="-2"/>
          <w:sz w:val="24"/>
        </w:rPr>
        <w:t xml:space="preserve"> </w:t>
      </w:r>
      <w:r>
        <w:rPr>
          <w:sz w:val="24"/>
        </w:rPr>
        <w:t>điều trị các</w:t>
      </w:r>
      <w:r>
        <w:rPr>
          <w:spacing w:val="-2"/>
          <w:sz w:val="24"/>
        </w:rPr>
        <w:t xml:space="preserve"> </w:t>
      </w:r>
      <w:r>
        <w:rPr>
          <w:sz w:val="24"/>
        </w:rPr>
        <w:t>bệnh nhiễm</w:t>
      </w:r>
      <w:r>
        <w:rPr>
          <w:spacing w:val="1"/>
          <w:sz w:val="24"/>
        </w:rPr>
        <w:t xml:space="preserve"> </w:t>
      </w:r>
      <w:r>
        <w:rPr>
          <w:sz w:val="24"/>
        </w:rPr>
        <w:t>trùng</w:t>
      </w:r>
      <w:r>
        <w:rPr>
          <w:spacing w:val="-3"/>
          <w:sz w:val="24"/>
        </w:rPr>
        <w:t xml:space="preserve"> </w:t>
      </w:r>
      <w:r>
        <w:rPr>
          <w:sz w:val="24"/>
        </w:rPr>
        <w:t xml:space="preserve">cơ </w:t>
      </w:r>
      <w:r>
        <w:rPr>
          <w:spacing w:val="-4"/>
          <w:sz w:val="24"/>
        </w:rPr>
        <w:t>hội.</w:t>
      </w:r>
    </w:p>
    <w:p w14:paraId="4E4B7CE7" w14:textId="663EE9EB" w:rsidR="00C25D3F" w:rsidRDefault="0002040D">
      <w:pPr>
        <w:pStyle w:val="ListParagraph"/>
        <w:numPr>
          <w:ilvl w:val="0"/>
          <w:numId w:val="18"/>
        </w:numPr>
        <w:tabs>
          <w:tab w:val="left" w:pos="1035"/>
        </w:tabs>
        <w:ind w:right="1011" w:firstLine="0"/>
        <w:rPr>
          <w:sz w:val="24"/>
        </w:rPr>
      </w:pPr>
      <w:r>
        <w:rPr>
          <w:sz w:val="24"/>
        </w:rPr>
        <w:t>Dự phòng, chẩn đoán và điều trị lao, viêm gan vi rút, các bệnh đồng nhiễm th</w:t>
      </w:r>
      <w:r w:rsidR="008211B7">
        <w:rPr>
          <w:sz w:val="24"/>
        </w:rPr>
        <w:t>ư</w:t>
      </w:r>
      <w:r>
        <w:rPr>
          <w:sz w:val="24"/>
        </w:rPr>
        <w:t>ờng</w:t>
      </w:r>
      <w:r>
        <w:rPr>
          <w:spacing w:val="80"/>
          <w:sz w:val="24"/>
        </w:rPr>
        <w:t xml:space="preserve"> </w:t>
      </w:r>
      <w:r>
        <w:rPr>
          <w:spacing w:val="-4"/>
          <w:sz w:val="24"/>
        </w:rPr>
        <w:t>gặp.</w:t>
      </w:r>
    </w:p>
    <w:p w14:paraId="41039584" w14:textId="77777777" w:rsidR="00C25D3F" w:rsidRDefault="0002040D">
      <w:pPr>
        <w:pStyle w:val="ListParagraph"/>
        <w:numPr>
          <w:ilvl w:val="0"/>
          <w:numId w:val="18"/>
        </w:numPr>
        <w:tabs>
          <w:tab w:val="left" w:pos="1011"/>
        </w:tabs>
        <w:ind w:left="1011" w:hanging="138"/>
        <w:rPr>
          <w:sz w:val="24"/>
        </w:rPr>
      </w:pPr>
      <w:r>
        <w:rPr>
          <w:sz w:val="24"/>
        </w:rPr>
        <w:t>Phối</w:t>
      </w:r>
      <w:r>
        <w:rPr>
          <w:spacing w:val="-1"/>
          <w:sz w:val="24"/>
        </w:rPr>
        <w:t xml:space="preserve"> </w:t>
      </w:r>
      <w:r>
        <w:rPr>
          <w:sz w:val="24"/>
        </w:rPr>
        <w:t>hợp trong</w:t>
      </w:r>
      <w:r>
        <w:rPr>
          <w:spacing w:val="-3"/>
          <w:sz w:val="24"/>
        </w:rPr>
        <w:t xml:space="preserve"> </w:t>
      </w:r>
      <w:r>
        <w:rPr>
          <w:sz w:val="24"/>
        </w:rPr>
        <w:t>điều trị</w:t>
      </w:r>
      <w:r>
        <w:rPr>
          <w:spacing w:val="2"/>
          <w:sz w:val="24"/>
        </w:rPr>
        <w:t xml:space="preserve"> </w:t>
      </w:r>
      <w:r>
        <w:rPr>
          <w:sz w:val="24"/>
        </w:rPr>
        <w:t>dự</w:t>
      </w:r>
      <w:r>
        <w:rPr>
          <w:spacing w:val="-1"/>
          <w:sz w:val="24"/>
        </w:rPr>
        <w:t xml:space="preserve"> </w:t>
      </w:r>
      <w:r>
        <w:rPr>
          <w:sz w:val="24"/>
        </w:rPr>
        <w:t>phòng</w:t>
      </w:r>
      <w:r>
        <w:rPr>
          <w:spacing w:val="-3"/>
          <w:sz w:val="24"/>
        </w:rPr>
        <w:t xml:space="preserve"> </w:t>
      </w:r>
      <w:r>
        <w:rPr>
          <w:sz w:val="24"/>
        </w:rPr>
        <w:t>lây</w:t>
      </w:r>
      <w:r>
        <w:rPr>
          <w:spacing w:val="-5"/>
          <w:sz w:val="24"/>
        </w:rPr>
        <w:t xml:space="preserve"> </w:t>
      </w:r>
      <w:r>
        <w:rPr>
          <w:sz w:val="24"/>
        </w:rPr>
        <w:t>truyền HIV</w:t>
      </w:r>
      <w:r>
        <w:rPr>
          <w:spacing w:val="4"/>
          <w:sz w:val="24"/>
        </w:rPr>
        <w:t xml:space="preserve"> </w:t>
      </w:r>
      <w:r>
        <w:rPr>
          <w:sz w:val="24"/>
        </w:rPr>
        <w:t>từ</w:t>
      </w:r>
      <w:r>
        <w:rPr>
          <w:spacing w:val="-1"/>
          <w:sz w:val="24"/>
        </w:rPr>
        <w:t xml:space="preserve"> </w:t>
      </w:r>
      <w:r>
        <w:rPr>
          <w:sz w:val="24"/>
        </w:rPr>
        <w:t>mẹ</w:t>
      </w:r>
      <w:r>
        <w:rPr>
          <w:spacing w:val="-1"/>
          <w:sz w:val="24"/>
        </w:rPr>
        <w:t xml:space="preserve"> </w:t>
      </w:r>
      <w:r>
        <w:rPr>
          <w:sz w:val="24"/>
        </w:rPr>
        <w:t>sang</w:t>
      </w:r>
      <w:r>
        <w:rPr>
          <w:spacing w:val="-1"/>
          <w:sz w:val="24"/>
        </w:rPr>
        <w:t xml:space="preserve"> </w:t>
      </w:r>
      <w:r>
        <w:rPr>
          <w:spacing w:val="-4"/>
          <w:sz w:val="24"/>
        </w:rPr>
        <w:t>con.</w:t>
      </w:r>
    </w:p>
    <w:p w14:paraId="418BBC80" w14:textId="2EC00430" w:rsidR="00C25D3F" w:rsidRDefault="0002040D">
      <w:pPr>
        <w:pStyle w:val="ListParagraph"/>
        <w:numPr>
          <w:ilvl w:val="0"/>
          <w:numId w:val="18"/>
        </w:numPr>
        <w:tabs>
          <w:tab w:val="left" w:pos="1011"/>
        </w:tabs>
        <w:ind w:left="1011" w:hanging="138"/>
        <w:rPr>
          <w:sz w:val="24"/>
        </w:rPr>
      </w:pPr>
      <w:r>
        <w:rPr>
          <w:sz w:val="24"/>
        </w:rPr>
        <w:t>Chăm</w:t>
      </w:r>
      <w:r>
        <w:rPr>
          <w:spacing w:val="-12"/>
          <w:sz w:val="24"/>
        </w:rPr>
        <w:t xml:space="preserve"> </w:t>
      </w:r>
      <w:r>
        <w:rPr>
          <w:sz w:val="24"/>
        </w:rPr>
        <w:t>sóc</w:t>
      </w:r>
      <w:r>
        <w:rPr>
          <w:spacing w:val="-11"/>
          <w:sz w:val="24"/>
        </w:rPr>
        <w:t xml:space="preserve"> </w:t>
      </w:r>
      <w:r>
        <w:rPr>
          <w:sz w:val="24"/>
        </w:rPr>
        <w:t>giảm</w:t>
      </w:r>
      <w:r>
        <w:rPr>
          <w:spacing w:val="-12"/>
          <w:sz w:val="24"/>
        </w:rPr>
        <w:t xml:space="preserve"> </w:t>
      </w:r>
      <w:r>
        <w:rPr>
          <w:sz w:val="24"/>
        </w:rPr>
        <w:t>nhẹ</w:t>
      </w:r>
      <w:r>
        <w:rPr>
          <w:spacing w:val="-13"/>
          <w:sz w:val="24"/>
        </w:rPr>
        <w:t xml:space="preserve"> </w:t>
      </w:r>
      <w:r>
        <w:rPr>
          <w:sz w:val="24"/>
        </w:rPr>
        <w:t>cho</w:t>
      </w:r>
      <w:r>
        <w:rPr>
          <w:spacing w:val="-10"/>
          <w:sz w:val="24"/>
        </w:rPr>
        <w:t xml:space="preserve"> </w:t>
      </w:r>
      <w:r>
        <w:rPr>
          <w:sz w:val="24"/>
        </w:rPr>
        <w:t>ng</w:t>
      </w:r>
      <w:r w:rsidR="008211B7">
        <w:rPr>
          <w:sz w:val="24"/>
        </w:rPr>
        <w:t>ư</w:t>
      </w:r>
      <w:r>
        <w:rPr>
          <w:sz w:val="24"/>
        </w:rPr>
        <w:t>ời</w:t>
      </w:r>
      <w:r>
        <w:rPr>
          <w:spacing w:val="-12"/>
          <w:sz w:val="24"/>
        </w:rPr>
        <w:t xml:space="preserve"> </w:t>
      </w:r>
      <w:r>
        <w:rPr>
          <w:sz w:val="24"/>
        </w:rPr>
        <w:t>nhiễm</w:t>
      </w:r>
      <w:r>
        <w:rPr>
          <w:spacing w:val="-12"/>
          <w:sz w:val="24"/>
        </w:rPr>
        <w:t xml:space="preserve"> </w:t>
      </w:r>
      <w:r>
        <w:rPr>
          <w:spacing w:val="-4"/>
          <w:sz w:val="24"/>
        </w:rPr>
        <w:t>HIV.</w:t>
      </w:r>
    </w:p>
    <w:p w14:paraId="28CB4248" w14:textId="5B547F85" w:rsidR="00C25D3F" w:rsidRDefault="0002040D">
      <w:pPr>
        <w:pStyle w:val="ListParagraph"/>
        <w:numPr>
          <w:ilvl w:val="0"/>
          <w:numId w:val="18"/>
        </w:numPr>
        <w:tabs>
          <w:tab w:val="left" w:pos="1011"/>
        </w:tabs>
        <w:ind w:left="1011" w:hanging="138"/>
        <w:rPr>
          <w:sz w:val="24"/>
        </w:rPr>
      </w:pPr>
      <w:r>
        <w:rPr>
          <w:sz w:val="24"/>
        </w:rPr>
        <w:t>Xét</w:t>
      </w:r>
      <w:r>
        <w:rPr>
          <w:spacing w:val="-7"/>
          <w:sz w:val="24"/>
        </w:rPr>
        <w:t xml:space="preserve"> </w:t>
      </w:r>
      <w:r>
        <w:rPr>
          <w:sz w:val="24"/>
        </w:rPr>
        <w:t>nghiệm</w:t>
      </w:r>
      <w:r>
        <w:rPr>
          <w:spacing w:val="-7"/>
          <w:sz w:val="24"/>
        </w:rPr>
        <w:t xml:space="preserve"> </w:t>
      </w:r>
      <w:r>
        <w:rPr>
          <w:sz w:val="24"/>
        </w:rPr>
        <w:t>HIV</w:t>
      </w:r>
      <w:r>
        <w:rPr>
          <w:spacing w:val="-6"/>
          <w:sz w:val="24"/>
        </w:rPr>
        <w:t xml:space="preserve"> </w:t>
      </w:r>
      <w:r>
        <w:rPr>
          <w:sz w:val="24"/>
        </w:rPr>
        <w:t>cho</w:t>
      </w:r>
      <w:r>
        <w:rPr>
          <w:spacing w:val="-6"/>
          <w:sz w:val="24"/>
        </w:rPr>
        <w:t xml:space="preserve"> </w:t>
      </w:r>
      <w:r>
        <w:rPr>
          <w:sz w:val="24"/>
        </w:rPr>
        <w:t>bạn</w:t>
      </w:r>
      <w:r>
        <w:rPr>
          <w:spacing w:val="-7"/>
          <w:sz w:val="24"/>
        </w:rPr>
        <w:t xml:space="preserve"> </w:t>
      </w:r>
      <w:r>
        <w:rPr>
          <w:sz w:val="24"/>
        </w:rPr>
        <w:t>tình,</w:t>
      </w:r>
      <w:r>
        <w:rPr>
          <w:spacing w:val="-7"/>
          <w:sz w:val="24"/>
        </w:rPr>
        <w:t xml:space="preserve"> </w:t>
      </w:r>
      <w:r>
        <w:rPr>
          <w:sz w:val="24"/>
        </w:rPr>
        <w:t>bạn</w:t>
      </w:r>
      <w:r>
        <w:rPr>
          <w:spacing w:val="-6"/>
          <w:sz w:val="24"/>
        </w:rPr>
        <w:t xml:space="preserve"> </w:t>
      </w:r>
      <w:r>
        <w:rPr>
          <w:sz w:val="24"/>
        </w:rPr>
        <w:t>chích</w:t>
      </w:r>
      <w:r>
        <w:rPr>
          <w:spacing w:val="-7"/>
          <w:sz w:val="24"/>
        </w:rPr>
        <w:t xml:space="preserve"> </w:t>
      </w:r>
      <w:r>
        <w:rPr>
          <w:sz w:val="24"/>
        </w:rPr>
        <w:t>của</w:t>
      </w:r>
      <w:r>
        <w:rPr>
          <w:spacing w:val="-8"/>
          <w:sz w:val="24"/>
        </w:rPr>
        <w:t xml:space="preserve"> </w:t>
      </w:r>
      <w:r>
        <w:rPr>
          <w:sz w:val="24"/>
        </w:rPr>
        <w:t>ng</w:t>
      </w:r>
      <w:r w:rsidR="008211B7">
        <w:rPr>
          <w:sz w:val="24"/>
        </w:rPr>
        <w:t>ư</w:t>
      </w:r>
      <w:r>
        <w:rPr>
          <w:sz w:val="24"/>
        </w:rPr>
        <w:t>ời</w:t>
      </w:r>
      <w:r>
        <w:rPr>
          <w:spacing w:val="-6"/>
          <w:sz w:val="24"/>
        </w:rPr>
        <w:t xml:space="preserve"> </w:t>
      </w:r>
      <w:r>
        <w:rPr>
          <w:sz w:val="24"/>
        </w:rPr>
        <w:t>nhiễm</w:t>
      </w:r>
      <w:r>
        <w:rPr>
          <w:spacing w:val="-7"/>
          <w:sz w:val="24"/>
        </w:rPr>
        <w:t xml:space="preserve"> </w:t>
      </w:r>
      <w:r>
        <w:rPr>
          <w:spacing w:val="-4"/>
          <w:sz w:val="24"/>
        </w:rPr>
        <w:t>HIV.</w:t>
      </w:r>
    </w:p>
    <w:p w14:paraId="18BA9E73" w14:textId="2E3E92C1" w:rsidR="00C25D3F" w:rsidRDefault="0002040D">
      <w:pPr>
        <w:pStyle w:val="ListParagraph"/>
        <w:numPr>
          <w:ilvl w:val="0"/>
          <w:numId w:val="18"/>
        </w:numPr>
        <w:tabs>
          <w:tab w:val="left" w:pos="1016"/>
        </w:tabs>
        <w:ind w:right="1014" w:firstLine="0"/>
        <w:rPr>
          <w:sz w:val="24"/>
        </w:rPr>
      </w:pPr>
      <w:r>
        <w:rPr>
          <w:sz w:val="24"/>
        </w:rPr>
        <w:t>T</w:t>
      </w:r>
      <w:r w:rsidR="008211B7">
        <w:rPr>
          <w:sz w:val="24"/>
        </w:rPr>
        <w:t>ư</w:t>
      </w:r>
      <w:r>
        <w:rPr>
          <w:spacing w:val="-4"/>
          <w:sz w:val="24"/>
        </w:rPr>
        <w:t xml:space="preserve"> </w:t>
      </w:r>
      <w:r>
        <w:rPr>
          <w:sz w:val="24"/>
        </w:rPr>
        <w:t>vấn</w:t>
      </w:r>
      <w:r>
        <w:rPr>
          <w:spacing w:val="-2"/>
          <w:sz w:val="24"/>
        </w:rPr>
        <w:t xml:space="preserve"> </w:t>
      </w:r>
      <w:r>
        <w:rPr>
          <w:sz w:val="24"/>
        </w:rPr>
        <w:t>bộc</w:t>
      </w:r>
      <w:r>
        <w:rPr>
          <w:spacing w:val="-4"/>
          <w:sz w:val="24"/>
        </w:rPr>
        <w:t xml:space="preserve"> </w:t>
      </w:r>
      <w:r>
        <w:rPr>
          <w:sz w:val="24"/>
        </w:rPr>
        <w:t>lộ</w:t>
      </w:r>
      <w:r>
        <w:rPr>
          <w:spacing w:val="-3"/>
          <w:sz w:val="24"/>
        </w:rPr>
        <w:t xml:space="preserve"> </w:t>
      </w:r>
      <w:r>
        <w:rPr>
          <w:sz w:val="24"/>
        </w:rPr>
        <w:t>tình</w:t>
      </w:r>
      <w:r>
        <w:rPr>
          <w:spacing w:val="-3"/>
          <w:sz w:val="24"/>
        </w:rPr>
        <w:t xml:space="preserve"> </w:t>
      </w:r>
      <w:r>
        <w:rPr>
          <w:sz w:val="24"/>
        </w:rPr>
        <w:t>trạng</w:t>
      </w:r>
      <w:r>
        <w:rPr>
          <w:spacing w:val="-5"/>
          <w:sz w:val="24"/>
        </w:rPr>
        <w:t xml:space="preserve"> </w:t>
      </w:r>
      <w:r>
        <w:rPr>
          <w:sz w:val="24"/>
        </w:rPr>
        <w:t>nhiễm</w:t>
      </w:r>
      <w:r>
        <w:rPr>
          <w:spacing w:val="-1"/>
          <w:sz w:val="24"/>
        </w:rPr>
        <w:t xml:space="preserve"> </w:t>
      </w:r>
      <w:r>
        <w:rPr>
          <w:sz w:val="24"/>
        </w:rPr>
        <w:t>HIV,</w:t>
      </w:r>
      <w:r>
        <w:rPr>
          <w:spacing w:val="-2"/>
          <w:sz w:val="24"/>
        </w:rPr>
        <w:t xml:space="preserve"> </w:t>
      </w:r>
      <w:r>
        <w:rPr>
          <w:sz w:val="24"/>
        </w:rPr>
        <w:t>chăm</w:t>
      </w:r>
      <w:r>
        <w:rPr>
          <w:spacing w:val="-3"/>
          <w:sz w:val="24"/>
        </w:rPr>
        <w:t xml:space="preserve"> </w:t>
      </w:r>
      <w:r>
        <w:rPr>
          <w:sz w:val="24"/>
        </w:rPr>
        <w:t>sóc sức</w:t>
      </w:r>
      <w:r>
        <w:rPr>
          <w:spacing w:val="-4"/>
          <w:sz w:val="24"/>
        </w:rPr>
        <w:t xml:space="preserve"> </w:t>
      </w:r>
      <w:r>
        <w:rPr>
          <w:sz w:val="24"/>
        </w:rPr>
        <w:t>khỏe</w:t>
      </w:r>
      <w:r>
        <w:rPr>
          <w:spacing w:val="-4"/>
          <w:sz w:val="24"/>
        </w:rPr>
        <w:t xml:space="preserve"> </w:t>
      </w:r>
      <w:r>
        <w:rPr>
          <w:sz w:val="24"/>
        </w:rPr>
        <w:t>sinh</w:t>
      </w:r>
      <w:r>
        <w:rPr>
          <w:spacing w:val="-3"/>
          <w:sz w:val="24"/>
        </w:rPr>
        <w:t xml:space="preserve"> </w:t>
      </w:r>
      <w:r>
        <w:rPr>
          <w:sz w:val="24"/>
        </w:rPr>
        <w:t>sản</w:t>
      </w:r>
      <w:r>
        <w:rPr>
          <w:spacing w:val="-3"/>
          <w:sz w:val="24"/>
        </w:rPr>
        <w:t xml:space="preserve"> </w:t>
      </w:r>
      <w:r>
        <w:rPr>
          <w:sz w:val="24"/>
        </w:rPr>
        <w:t>và</w:t>
      </w:r>
      <w:r>
        <w:rPr>
          <w:spacing w:val="-2"/>
          <w:sz w:val="24"/>
        </w:rPr>
        <w:t xml:space="preserve"> </w:t>
      </w:r>
      <w:r>
        <w:rPr>
          <w:sz w:val="24"/>
        </w:rPr>
        <w:t>chuyển</w:t>
      </w:r>
      <w:r>
        <w:rPr>
          <w:spacing w:val="-2"/>
          <w:sz w:val="24"/>
        </w:rPr>
        <w:t xml:space="preserve"> </w:t>
      </w:r>
      <w:r>
        <w:rPr>
          <w:sz w:val="24"/>
        </w:rPr>
        <w:t>tiếp</w:t>
      </w:r>
      <w:r>
        <w:rPr>
          <w:spacing w:val="-3"/>
          <w:sz w:val="24"/>
        </w:rPr>
        <w:t xml:space="preserve"> </w:t>
      </w:r>
      <w:r>
        <w:rPr>
          <w:sz w:val="24"/>
        </w:rPr>
        <w:t>trẻ</w:t>
      </w:r>
      <w:r>
        <w:rPr>
          <w:spacing w:val="-4"/>
          <w:sz w:val="24"/>
        </w:rPr>
        <w:t xml:space="preserve"> </w:t>
      </w:r>
      <w:r>
        <w:rPr>
          <w:sz w:val="24"/>
        </w:rPr>
        <w:t>vị thành niên đến các dịch vụ phù hợp.</w:t>
      </w:r>
    </w:p>
    <w:p w14:paraId="4A5D5088" w14:textId="06348875" w:rsidR="00C25D3F" w:rsidRDefault="0002040D">
      <w:pPr>
        <w:pStyle w:val="ListParagraph"/>
        <w:numPr>
          <w:ilvl w:val="0"/>
          <w:numId w:val="18"/>
        </w:numPr>
        <w:tabs>
          <w:tab w:val="left" w:pos="1011"/>
        </w:tabs>
        <w:spacing w:before="121"/>
        <w:ind w:left="1011" w:hanging="138"/>
        <w:rPr>
          <w:sz w:val="24"/>
        </w:rPr>
      </w:pPr>
      <w:r>
        <w:rPr>
          <w:sz w:val="24"/>
        </w:rPr>
        <w:t>T</w:t>
      </w:r>
      <w:r w:rsidR="008211B7">
        <w:rPr>
          <w:sz w:val="24"/>
        </w:rPr>
        <w:t>ư</w:t>
      </w:r>
      <w:r>
        <w:rPr>
          <w:spacing w:val="-11"/>
          <w:sz w:val="24"/>
        </w:rPr>
        <w:t xml:space="preserve"> </w:t>
      </w:r>
      <w:r>
        <w:rPr>
          <w:sz w:val="24"/>
        </w:rPr>
        <w:t>vấn</w:t>
      </w:r>
      <w:r>
        <w:rPr>
          <w:spacing w:val="-11"/>
          <w:sz w:val="24"/>
        </w:rPr>
        <w:t xml:space="preserve"> </w:t>
      </w:r>
      <w:r>
        <w:rPr>
          <w:sz w:val="24"/>
        </w:rPr>
        <w:t>và</w:t>
      </w:r>
      <w:r>
        <w:rPr>
          <w:spacing w:val="-9"/>
          <w:sz w:val="24"/>
        </w:rPr>
        <w:t xml:space="preserve"> </w:t>
      </w:r>
      <w:r>
        <w:rPr>
          <w:sz w:val="24"/>
        </w:rPr>
        <w:t>chuyển</w:t>
      </w:r>
      <w:r>
        <w:rPr>
          <w:spacing w:val="-8"/>
          <w:sz w:val="24"/>
        </w:rPr>
        <w:t xml:space="preserve"> </w:t>
      </w:r>
      <w:r>
        <w:rPr>
          <w:sz w:val="24"/>
        </w:rPr>
        <w:t>gửi</w:t>
      </w:r>
      <w:r>
        <w:rPr>
          <w:spacing w:val="-10"/>
          <w:sz w:val="24"/>
        </w:rPr>
        <w:t xml:space="preserve"> </w:t>
      </w:r>
      <w:r>
        <w:rPr>
          <w:sz w:val="24"/>
        </w:rPr>
        <w:t>ng</w:t>
      </w:r>
      <w:r w:rsidR="008211B7">
        <w:rPr>
          <w:sz w:val="24"/>
        </w:rPr>
        <w:t>ư</w:t>
      </w:r>
      <w:r>
        <w:rPr>
          <w:sz w:val="24"/>
        </w:rPr>
        <w:t>ời</w:t>
      </w:r>
      <w:r>
        <w:rPr>
          <w:spacing w:val="-11"/>
          <w:sz w:val="24"/>
        </w:rPr>
        <w:t xml:space="preserve"> </w:t>
      </w:r>
      <w:r>
        <w:rPr>
          <w:sz w:val="24"/>
        </w:rPr>
        <w:t>bệnh</w:t>
      </w:r>
      <w:r>
        <w:rPr>
          <w:spacing w:val="-10"/>
          <w:sz w:val="24"/>
        </w:rPr>
        <w:t xml:space="preserve"> </w:t>
      </w:r>
      <w:r>
        <w:rPr>
          <w:sz w:val="24"/>
        </w:rPr>
        <w:t>đến</w:t>
      </w:r>
      <w:r>
        <w:rPr>
          <w:spacing w:val="-10"/>
          <w:sz w:val="24"/>
        </w:rPr>
        <w:t xml:space="preserve"> </w:t>
      </w:r>
      <w:r>
        <w:rPr>
          <w:sz w:val="24"/>
        </w:rPr>
        <w:t>các</w:t>
      </w:r>
      <w:r>
        <w:rPr>
          <w:spacing w:val="-11"/>
          <w:sz w:val="24"/>
        </w:rPr>
        <w:t xml:space="preserve"> </w:t>
      </w:r>
      <w:r>
        <w:rPr>
          <w:sz w:val="24"/>
        </w:rPr>
        <w:t>dịch</w:t>
      </w:r>
      <w:r>
        <w:rPr>
          <w:spacing w:val="-10"/>
          <w:sz w:val="24"/>
        </w:rPr>
        <w:t xml:space="preserve"> </w:t>
      </w:r>
      <w:r>
        <w:rPr>
          <w:sz w:val="24"/>
        </w:rPr>
        <w:t>vụ</w:t>
      </w:r>
      <w:r>
        <w:rPr>
          <w:spacing w:val="-10"/>
          <w:sz w:val="24"/>
        </w:rPr>
        <w:t xml:space="preserve"> </w:t>
      </w:r>
      <w:r>
        <w:rPr>
          <w:sz w:val="24"/>
        </w:rPr>
        <w:t>điều</w:t>
      </w:r>
      <w:r>
        <w:rPr>
          <w:spacing w:val="-10"/>
          <w:sz w:val="24"/>
        </w:rPr>
        <w:t xml:space="preserve"> </w:t>
      </w:r>
      <w:r>
        <w:rPr>
          <w:sz w:val="24"/>
        </w:rPr>
        <w:t>trị</w:t>
      </w:r>
      <w:r>
        <w:rPr>
          <w:spacing w:val="-10"/>
          <w:sz w:val="24"/>
        </w:rPr>
        <w:t xml:space="preserve"> </w:t>
      </w:r>
      <w:r>
        <w:rPr>
          <w:sz w:val="24"/>
        </w:rPr>
        <w:t>liên</w:t>
      </w:r>
      <w:r>
        <w:rPr>
          <w:spacing w:val="-10"/>
          <w:sz w:val="24"/>
        </w:rPr>
        <w:t xml:space="preserve"> </w:t>
      </w:r>
      <w:r>
        <w:rPr>
          <w:sz w:val="24"/>
        </w:rPr>
        <w:t>quan</w:t>
      </w:r>
      <w:r>
        <w:rPr>
          <w:spacing w:val="-11"/>
          <w:sz w:val="24"/>
        </w:rPr>
        <w:t xml:space="preserve"> </w:t>
      </w:r>
      <w:r>
        <w:rPr>
          <w:spacing w:val="-2"/>
          <w:sz w:val="24"/>
        </w:rPr>
        <w:t>khác.</w:t>
      </w:r>
    </w:p>
    <w:p w14:paraId="78E7586E" w14:textId="77777777" w:rsidR="00C25D3F" w:rsidRDefault="0002040D">
      <w:pPr>
        <w:pStyle w:val="Heading6"/>
        <w:numPr>
          <w:ilvl w:val="2"/>
          <w:numId w:val="21"/>
        </w:numPr>
        <w:tabs>
          <w:tab w:val="left" w:pos="1293"/>
        </w:tabs>
      </w:pPr>
      <w:r>
        <w:t>Gói</w:t>
      </w:r>
      <w:r>
        <w:rPr>
          <w:spacing w:val="-3"/>
        </w:rPr>
        <w:t xml:space="preserve"> </w:t>
      </w:r>
      <w:r>
        <w:t>dịch</w:t>
      </w:r>
      <w:r>
        <w:rPr>
          <w:spacing w:val="-1"/>
        </w:rPr>
        <w:t xml:space="preserve"> </w:t>
      </w:r>
      <w:r>
        <w:t>vụ</w:t>
      </w:r>
      <w:r>
        <w:rPr>
          <w:spacing w:val="-1"/>
        </w:rPr>
        <w:t xml:space="preserve"> </w:t>
      </w:r>
      <w:r>
        <w:t>toàn</w:t>
      </w:r>
      <w:r>
        <w:rPr>
          <w:spacing w:val="1"/>
        </w:rPr>
        <w:t xml:space="preserve"> </w:t>
      </w:r>
      <w:r>
        <w:rPr>
          <w:spacing w:val="-4"/>
        </w:rPr>
        <w:t>diện</w:t>
      </w:r>
    </w:p>
    <w:p w14:paraId="5E386ACC" w14:textId="77777777" w:rsidR="00C25D3F" w:rsidRDefault="0002040D">
      <w:pPr>
        <w:pStyle w:val="BodyText"/>
        <w:spacing w:before="115"/>
      </w:pPr>
      <w:r>
        <w:t>Bao</w:t>
      </w:r>
      <w:r>
        <w:rPr>
          <w:spacing w:val="1"/>
        </w:rPr>
        <w:t xml:space="preserve"> </w:t>
      </w:r>
      <w:r>
        <w:t>gồm</w:t>
      </w:r>
      <w:r>
        <w:rPr>
          <w:spacing w:val="-1"/>
        </w:rPr>
        <w:t xml:space="preserve"> </w:t>
      </w:r>
      <w:r>
        <w:t>các</w:t>
      </w:r>
      <w:r>
        <w:rPr>
          <w:spacing w:val="-1"/>
        </w:rPr>
        <w:t xml:space="preserve"> </w:t>
      </w:r>
      <w:r>
        <w:t>dịch</w:t>
      </w:r>
      <w:r>
        <w:rPr>
          <w:spacing w:val="-1"/>
        </w:rPr>
        <w:t xml:space="preserve"> </w:t>
      </w:r>
      <w:r>
        <w:t>vụ</w:t>
      </w:r>
      <w:r>
        <w:rPr>
          <w:spacing w:val="-1"/>
        </w:rPr>
        <w:t xml:space="preserve"> </w:t>
      </w:r>
      <w:r>
        <w:t>trong</w:t>
      </w:r>
      <w:r>
        <w:rPr>
          <w:spacing w:val="-1"/>
        </w:rPr>
        <w:t xml:space="preserve"> </w:t>
      </w:r>
      <w:r>
        <w:t>gói</w:t>
      </w:r>
      <w:r>
        <w:rPr>
          <w:spacing w:val="-1"/>
        </w:rPr>
        <w:t xml:space="preserve"> </w:t>
      </w:r>
      <w:r>
        <w:t>cơ bản</w:t>
      </w:r>
      <w:r>
        <w:rPr>
          <w:spacing w:val="-1"/>
        </w:rPr>
        <w:t xml:space="preserve"> </w:t>
      </w:r>
      <w:r>
        <w:t>và</w:t>
      </w:r>
      <w:r>
        <w:rPr>
          <w:spacing w:val="-2"/>
        </w:rPr>
        <w:t xml:space="preserve"> </w:t>
      </w:r>
      <w:r>
        <w:t>các</w:t>
      </w:r>
      <w:r>
        <w:rPr>
          <w:spacing w:val="-1"/>
        </w:rPr>
        <w:t xml:space="preserve"> </w:t>
      </w:r>
      <w:r>
        <w:t>dịch</w:t>
      </w:r>
      <w:r>
        <w:rPr>
          <w:spacing w:val="1"/>
        </w:rPr>
        <w:t xml:space="preserve"> </w:t>
      </w:r>
      <w:r>
        <w:t xml:space="preserve">vụ </w:t>
      </w:r>
      <w:r>
        <w:rPr>
          <w:spacing w:val="-4"/>
        </w:rPr>
        <w:t>sau:</w:t>
      </w:r>
    </w:p>
    <w:p w14:paraId="3565F13F" w14:textId="77777777" w:rsidR="00C25D3F" w:rsidRDefault="0002040D">
      <w:pPr>
        <w:pStyle w:val="ListParagraph"/>
        <w:numPr>
          <w:ilvl w:val="0"/>
          <w:numId w:val="17"/>
        </w:numPr>
        <w:tabs>
          <w:tab w:val="left" w:pos="1011"/>
        </w:tabs>
        <w:ind w:left="1011" w:hanging="138"/>
        <w:rPr>
          <w:sz w:val="24"/>
        </w:rPr>
      </w:pPr>
      <w:r>
        <w:rPr>
          <w:sz w:val="24"/>
        </w:rPr>
        <w:t>Phát</w:t>
      </w:r>
      <w:r>
        <w:rPr>
          <w:spacing w:val="-3"/>
          <w:sz w:val="24"/>
        </w:rPr>
        <w:t xml:space="preserve"> </w:t>
      </w:r>
      <w:r>
        <w:rPr>
          <w:sz w:val="24"/>
        </w:rPr>
        <w:t>hiện,</w:t>
      </w:r>
      <w:r>
        <w:rPr>
          <w:spacing w:val="-1"/>
          <w:sz w:val="24"/>
        </w:rPr>
        <w:t xml:space="preserve"> </w:t>
      </w:r>
      <w:r>
        <w:rPr>
          <w:sz w:val="24"/>
        </w:rPr>
        <w:t>điều trị</w:t>
      </w:r>
      <w:r>
        <w:rPr>
          <w:spacing w:val="-1"/>
          <w:sz w:val="24"/>
        </w:rPr>
        <w:t xml:space="preserve"> </w:t>
      </w:r>
      <w:r>
        <w:rPr>
          <w:sz w:val="24"/>
        </w:rPr>
        <w:t>hoặc chuyển</w:t>
      </w:r>
      <w:r>
        <w:rPr>
          <w:spacing w:val="2"/>
          <w:sz w:val="24"/>
        </w:rPr>
        <w:t xml:space="preserve"> </w:t>
      </w:r>
      <w:r>
        <w:rPr>
          <w:sz w:val="24"/>
        </w:rPr>
        <w:t>gửi</w:t>
      </w:r>
      <w:r>
        <w:rPr>
          <w:spacing w:val="-1"/>
          <w:sz w:val="24"/>
        </w:rPr>
        <w:t xml:space="preserve"> </w:t>
      </w:r>
      <w:r>
        <w:rPr>
          <w:sz w:val="24"/>
        </w:rPr>
        <w:t>điều</w:t>
      </w:r>
      <w:r>
        <w:rPr>
          <w:spacing w:val="-1"/>
          <w:sz w:val="24"/>
        </w:rPr>
        <w:t xml:space="preserve"> </w:t>
      </w:r>
      <w:r>
        <w:rPr>
          <w:sz w:val="24"/>
        </w:rPr>
        <w:t>trị một</w:t>
      </w:r>
      <w:r>
        <w:rPr>
          <w:spacing w:val="-1"/>
          <w:sz w:val="24"/>
        </w:rPr>
        <w:t xml:space="preserve"> </w:t>
      </w:r>
      <w:r>
        <w:rPr>
          <w:sz w:val="24"/>
        </w:rPr>
        <w:t>số</w:t>
      </w:r>
      <w:r>
        <w:rPr>
          <w:spacing w:val="-1"/>
          <w:sz w:val="24"/>
        </w:rPr>
        <w:t xml:space="preserve"> </w:t>
      </w:r>
      <w:r>
        <w:rPr>
          <w:sz w:val="24"/>
        </w:rPr>
        <w:t>bệnh không</w:t>
      </w:r>
      <w:r>
        <w:rPr>
          <w:spacing w:val="-4"/>
          <w:sz w:val="24"/>
        </w:rPr>
        <w:t xml:space="preserve"> </w:t>
      </w:r>
      <w:r>
        <w:rPr>
          <w:sz w:val="24"/>
        </w:rPr>
        <w:t>lây</w:t>
      </w:r>
      <w:r>
        <w:rPr>
          <w:spacing w:val="-5"/>
          <w:sz w:val="24"/>
        </w:rPr>
        <w:t xml:space="preserve"> </w:t>
      </w:r>
      <w:r>
        <w:rPr>
          <w:spacing w:val="-2"/>
          <w:sz w:val="24"/>
        </w:rPr>
        <w:t>nhiễm.</w:t>
      </w:r>
    </w:p>
    <w:p w14:paraId="22E4CF43" w14:textId="112F2A84" w:rsidR="00C25D3F" w:rsidRDefault="0002040D">
      <w:pPr>
        <w:pStyle w:val="ListParagraph"/>
        <w:numPr>
          <w:ilvl w:val="0"/>
          <w:numId w:val="17"/>
        </w:numPr>
        <w:tabs>
          <w:tab w:val="left" w:pos="1025"/>
        </w:tabs>
        <w:ind w:right="1013" w:firstLine="0"/>
        <w:rPr>
          <w:sz w:val="24"/>
        </w:rPr>
      </w:pPr>
      <w:r>
        <w:rPr>
          <w:sz w:val="24"/>
        </w:rPr>
        <w:t>Phát hiện, điều trị hoặc chuyển gửi chẩn đoán và điều trị các nhiễm khuẩn lây truyền qua đ</w:t>
      </w:r>
      <w:r w:rsidR="008211B7">
        <w:rPr>
          <w:sz w:val="24"/>
        </w:rPr>
        <w:t>ư</w:t>
      </w:r>
      <w:r>
        <w:rPr>
          <w:sz w:val="24"/>
        </w:rPr>
        <w:t>ờng tình dục.</w:t>
      </w:r>
    </w:p>
    <w:p w14:paraId="3EEFFADB" w14:textId="6D614033" w:rsidR="00C25D3F" w:rsidRDefault="0002040D">
      <w:pPr>
        <w:pStyle w:val="ListParagraph"/>
        <w:numPr>
          <w:ilvl w:val="0"/>
          <w:numId w:val="17"/>
        </w:numPr>
        <w:tabs>
          <w:tab w:val="left" w:pos="1011"/>
        </w:tabs>
        <w:ind w:left="1011" w:hanging="138"/>
        <w:rPr>
          <w:sz w:val="24"/>
        </w:rPr>
      </w:pPr>
      <w:r>
        <w:rPr>
          <w:sz w:val="24"/>
        </w:rPr>
        <w:t>Phát</w:t>
      </w:r>
      <w:r>
        <w:rPr>
          <w:spacing w:val="-7"/>
          <w:sz w:val="24"/>
        </w:rPr>
        <w:t xml:space="preserve"> </w:t>
      </w:r>
      <w:r>
        <w:rPr>
          <w:sz w:val="24"/>
        </w:rPr>
        <w:t>hiện</w:t>
      </w:r>
      <w:r>
        <w:rPr>
          <w:spacing w:val="-7"/>
          <w:sz w:val="24"/>
        </w:rPr>
        <w:t xml:space="preserve"> </w:t>
      </w:r>
      <w:r>
        <w:rPr>
          <w:sz w:val="24"/>
        </w:rPr>
        <w:t>và</w:t>
      </w:r>
      <w:r>
        <w:rPr>
          <w:spacing w:val="-7"/>
          <w:sz w:val="24"/>
        </w:rPr>
        <w:t xml:space="preserve"> </w:t>
      </w:r>
      <w:r>
        <w:rPr>
          <w:sz w:val="24"/>
        </w:rPr>
        <w:t>chuyển</w:t>
      </w:r>
      <w:r>
        <w:rPr>
          <w:spacing w:val="-5"/>
          <w:sz w:val="24"/>
        </w:rPr>
        <w:t xml:space="preserve"> </w:t>
      </w:r>
      <w:r>
        <w:rPr>
          <w:sz w:val="24"/>
        </w:rPr>
        <w:t>gửi</w:t>
      </w:r>
      <w:r>
        <w:rPr>
          <w:spacing w:val="-6"/>
          <w:sz w:val="24"/>
        </w:rPr>
        <w:t xml:space="preserve"> </w:t>
      </w:r>
      <w:r>
        <w:rPr>
          <w:sz w:val="24"/>
        </w:rPr>
        <w:t>dịch</w:t>
      </w:r>
      <w:r>
        <w:rPr>
          <w:spacing w:val="-7"/>
          <w:sz w:val="24"/>
        </w:rPr>
        <w:t xml:space="preserve"> </w:t>
      </w:r>
      <w:r>
        <w:rPr>
          <w:sz w:val="24"/>
        </w:rPr>
        <w:t>vụ</w:t>
      </w:r>
      <w:r>
        <w:rPr>
          <w:spacing w:val="-6"/>
          <w:sz w:val="24"/>
        </w:rPr>
        <w:t xml:space="preserve"> </w:t>
      </w:r>
      <w:r>
        <w:rPr>
          <w:sz w:val="24"/>
        </w:rPr>
        <w:t>t</w:t>
      </w:r>
      <w:r w:rsidR="008211B7">
        <w:rPr>
          <w:sz w:val="24"/>
        </w:rPr>
        <w:t>ư</w:t>
      </w:r>
      <w:r>
        <w:rPr>
          <w:spacing w:val="-7"/>
          <w:sz w:val="24"/>
        </w:rPr>
        <w:t xml:space="preserve"> </w:t>
      </w:r>
      <w:r>
        <w:rPr>
          <w:sz w:val="24"/>
        </w:rPr>
        <w:t>vấn</w:t>
      </w:r>
      <w:r>
        <w:rPr>
          <w:spacing w:val="-6"/>
          <w:sz w:val="24"/>
        </w:rPr>
        <w:t xml:space="preserve"> </w:t>
      </w:r>
      <w:r>
        <w:rPr>
          <w:sz w:val="24"/>
        </w:rPr>
        <w:t>sức</w:t>
      </w:r>
      <w:r>
        <w:rPr>
          <w:spacing w:val="-8"/>
          <w:sz w:val="24"/>
        </w:rPr>
        <w:t xml:space="preserve"> </w:t>
      </w:r>
      <w:r>
        <w:rPr>
          <w:sz w:val="24"/>
        </w:rPr>
        <w:t>khỏe</w:t>
      </w:r>
      <w:r>
        <w:rPr>
          <w:spacing w:val="-5"/>
          <w:sz w:val="24"/>
        </w:rPr>
        <w:t xml:space="preserve"> </w:t>
      </w:r>
      <w:r>
        <w:rPr>
          <w:sz w:val="24"/>
        </w:rPr>
        <w:t>tâm</w:t>
      </w:r>
      <w:r>
        <w:rPr>
          <w:spacing w:val="-7"/>
          <w:sz w:val="24"/>
        </w:rPr>
        <w:t xml:space="preserve"> </w:t>
      </w:r>
      <w:r>
        <w:rPr>
          <w:spacing w:val="-2"/>
          <w:sz w:val="24"/>
        </w:rPr>
        <w:t>thần.</w:t>
      </w:r>
    </w:p>
    <w:p w14:paraId="17778245" w14:textId="53733837" w:rsidR="00C25D3F" w:rsidRDefault="0002040D">
      <w:pPr>
        <w:pStyle w:val="ListParagraph"/>
        <w:numPr>
          <w:ilvl w:val="0"/>
          <w:numId w:val="17"/>
        </w:numPr>
        <w:tabs>
          <w:tab w:val="left" w:pos="1011"/>
        </w:tabs>
        <w:spacing w:before="121"/>
        <w:ind w:left="1011" w:hanging="138"/>
        <w:rPr>
          <w:sz w:val="24"/>
        </w:rPr>
      </w:pPr>
      <w:r>
        <w:rPr>
          <w:sz w:val="24"/>
        </w:rPr>
        <w:t>T</w:t>
      </w:r>
      <w:r w:rsidR="008211B7">
        <w:rPr>
          <w:sz w:val="24"/>
        </w:rPr>
        <w:t>ư</w:t>
      </w:r>
      <w:r>
        <w:rPr>
          <w:spacing w:val="-13"/>
          <w:sz w:val="24"/>
        </w:rPr>
        <w:t xml:space="preserve"> </w:t>
      </w:r>
      <w:r>
        <w:rPr>
          <w:sz w:val="24"/>
        </w:rPr>
        <w:t>vấn,</w:t>
      </w:r>
      <w:r>
        <w:rPr>
          <w:spacing w:val="-12"/>
          <w:sz w:val="24"/>
        </w:rPr>
        <w:t xml:space="preserve"> </w:t>
      </w:r>
      <w:r>
        <w:rPr>
          <w:sz w:val="24"/>
        </w:rPr>
        <w:t>chuyển</w:t>
      </w:r>
      <w:r>
        <w:rPr>
          <w:spacing w:val="-11"/>
          <w:sz w:val="24"/>
        </w:rPr>
        <w:t xml:space="preserve"> </w:t>
      </w:r>
      <w:r>
        <w:rPr>
          <w:sz w:val="24"/>
        </w:rPr>
        <w:t>gửi</w:t>
      </w:r>
      <w:r>
        <w:rPr>
          <w:spacing w:val="-12"/>
          <w:sz w:val="24"/>
        </w:rPr>
        <w:t xml:space="preserve"> </w:t>
      </w:r>
      <w:r>
        <w:rPr>
          <w:sz w:val="24"/>
        </w:rPr>
        <w:t>ng</w:t>
      </w:r>
      <w:r w:rsidR="008211B7">
        <w:rPr>
          <w:sz w:val="24"/>
        </w:rPr>
        <w:t>ư</w:t>
      </w:r>
      <w:r>
        <w:rPr>
          <w:sz w:val="24"/>
        </w:rPr>
        <w:t>ời</w:t>
      </w:r>
      <w:r>
        <w:rPr>
          <w:spacing w:val="-12"/>
          <w:sz w:val="24"/>
        </w:rPr>
        <w:t xml:space="preserve"> </w:t>
      </w:r>
      <w:r>
        <w:rPr>
          <w:sz w:val="24"/>
        </w:rPr>
        <w:t>bệnh</w:t>
      </w:r>
      <w:r>
        <w:rPr>
          <w:spacing w:val="-12"/>
          <w:sz w:val="24"/>
        </w:rPr>
        <w:t xml:space="preserve"> </w:t>
      </w:r>
      <w:r>
        <w:rPr>
          <w:sz w:val="24"/>
        </w:rPr>
        <w:t>đến</w:t>
      </w:r>
      <w:r>
        <w:rPr>
          <w:spacing w:val="-12"/>
          <w:sz w:val="24"/>
        </w:rPr>
        <w:t xml:space="preserve"> </w:t>
      </w:r>
      <w:r>
        <w:rPr>
          <w:sz w:val="24"/>
        </w:rPr>
        <w:t>cơ</w:t>
      </w:r>
      <w:r>
        <w:rPr>
          <w:spacing w:val="-12"/>
          <w:sz w:val="24"/>
        </w:rPr>
        <w:t xml:space="preserve"> </w:t>
      </w:r>
      <w:r>
        <w:rPr>
          <w:sz w:val="24"/>
        </w:rPr>
        <w:t>sở</w:t>
      </w:r>
      <w:r>
        <w:rPr>
          <w:spacing w:val="-12"/>
          <w:sz w:val="24"/>
        </w:rPr>
        <w:t xml:space="preserve"> </w:t>
      </w:r>
      <w:r>
        <w:rPr>
          <w:sz w:val="24"/>
        </w:rPr>
        <w:t>cung</w:t>
      </w:r>
      <w:r>
        <w:rPr>
          <w:spacing w:val="-14"/>
          <w:sz w:val="24"/>
        </w:rPr>
        <w:t xml:space="preserve"> </w:t>
      </w:r>
      <w:r>
        <w:rPr>
          <w:sz w:val="24"/>
        </w:rPr>
        <w:t>cấp</w:t>
      </w:r>
      <w:r>
        <w:rPr>
          <w:spacing w:val="-12"/>
          <w:sz w:val="24"/>
        </w:rPr>
        <w:t xml:space="preserve"> </w:t>
      </w:r>
      <w:r>
        <w:rPr>
          <w:sz w:val="24"/>
        </w:rPr>
        <w:t>dịch</w:t>
      </w:r>
      <w:r>
        <w:rPr>
          <w:spacing w:val="-12"/>
          <w:sz w:val="24"/>
        </w:rPr>
        <w:t xml:space="preserve"> </w:t>
      </w:r>
      <w:r>
        <w:rPr>
          <w:sz w:val="24"/>
        </w:rPr>
        <w:t>vụ</w:t>
      </w:r>
      <w:r>
        <w:rPr>
          <w:spacing w:val="-12"/>
          <w:sz w:val="24"/>
        </w:rPr>
        <w:t xml:space="preserve"> </w:t>
      </w:r>
      <w:r>
        <w:rPr>
          <w:sz w:val="24"/>
        </w:rPr>
        <w:t>dinh</w:t>
      </w:r>
      <w:r>
        <w:rPr>
          <w:spacing w:val="-12"/>
          <w:sz w:val="24"/>
        </w:rPr>
        <w:t xml:space="preserve"> </w:t>
      </w:r>
      <w:r>
        <w:rPr>
          <w:sz w:val="24"/>
        </w:rPr>
        <w:t>d</w:t>
      </w:r>
      <w:r w:rsidR="008211B7">
        <w:rPr>
          <w:sz w:val="24"/>
        </w:rPr>
        <w:t>ư</w:t>
      </w:r>
      <w:r>
        <w:rPr>
          <w:sz w:val="24"/>
        </w:rPr>
        <w:t>ỡng,</w:t>
      </w:r>
      <w:r>
        <w:rPr>
          <w:spacing w:val="-12"/>
          <w:sz w:val="24"/>
        </w:rPr>
        <w:t xml:space="preserve"> </w:t>
      </w:r>
      <w:r>
        <w:rPr>
          <w:sz w:val="24"/>
        </w:rPr>
        <w:t>hỗ</w:t>
      </w:r>
      <w:r>
        <w:rPr>
          <w:spacing w:val="-12"/>
          <w:sz w:val="24"/>
        </w:rPr>
        <w:t xml:space="preserve"> </w:t>
      </w:r>
      <w:r>
        <w:rPr>
          <w:sz w:val="24"/>
        </w:rPr>
        <w:t>trợ</w:t>
      </w:r>
      <w:r>
        <w:rPr>
          <w:spacing w:val="-12"/>
          <w:sz w:val="24"/>
        </w:rPr>
        <w:t xml:space="preserve"> </w:t>
      </w:r>
      <w:r>
        <w:rPr>
          <w:sz w:val="24"/>
        </w:rPr>
        <w:t>xã</w:t>
      </w:r>
      <w:r>
        <w:rPr>
          <w:spacing w:val="-13"/>
          <w:sz w:val="24"/>
        </w:rPr>
        <w:t xml:space="preserve"> </w:t>
      </w:r>
      <w:r>
        <w:rPr>
          <w:spacing w:val="-4"/>
          <w:sz w:val="24"/>
        </w:rPr>
        <w:t>hội.</w:t>
      </w:r>
    </w:p>
    <w:p w14:paraId="5ECD5B52" w14:textId="77777777" w:rsidR="00C25D3F" w:rsidRDefault="0002040D">
      <w:pPr>
        <w:pStyle w:val="ListParagraph"/>
        <w:numPr>
          <w:ilvl w:val="0"/>
          <w:numId w:val="17"/>
        </w:numPr>
        <w:tabs>
          <w:tab w:val="left" w:pos="1011"/>
        </w:tabs>
        <w:ind w:left="1011" w:hanging="138"/>
        <w:rPr>
          <w:sz w:val="24"/>
        </w:rPr>
      </w:pPr>
      <w:r>
        <w:rPr>
          <w:sz w:val="24"/>
        </w:rPr>
        <w:t>Điều</w:t>
      </w:r>
      <w:r>
        <w:rPr>
          <w:spacing w:val="-3"/>
          <w:sz w:val="24"/>
        </w:rPr>
        <w:t xml:space="preserve"> </w:t>
      </w:r>
      <w:r>
        <w:rPr>
          <w:sz w:val="24"/>
        </w:rPr>
        <w:t>trị PrEP và</w:t>
      </w:r>
      <w:r>
        <w:rPr>
          <w:spacing w:val="-1"/>
          <w:sz w:val="24"/>
        </w:rPr>
        <w:t xml:space="preserve"> </w:t>
      </w:r>
      <w:r>
        <w:rPr>
          <w:sz w:val="24"/>
        </w:rPr>
        <w:t>các</w:t>
      </w:r>
      <w:r>
        <w:rPr>
          <w:spacing w:val="-1"/>
          <w:sz w:val="24"/>
        </w:rPr>
        <w:t xml:space="preserve"> </w:t>
      </w:r>
      <w:r>
        <w:rPr>
          <w:sz w:val="24"/>
        </w:rPr>
        <w:t>biện pháp dự</w:t>
      </w:r>
      <w:r>
        <w:rPr>
          <w:spacing w:val="-1"/>
          <w:sz w:val="24"/>
        </w:rPr>
        <w:t xml:space="preserve"> </w:t>
      </w:r>
      <w:r>
        <w:rPr>
          <w:sz w:val="24"/>
        </w:rPr>
        <w:t>phòng</w:t>
      </w:r>
      <w:r>
        <w:rPr>
          <w:spacing w:val="-3"/>
          <w:sz w:val="24"/>
        </w:rPr>
        <w:t xml:space="preserve"> </w:t>
      </w:r>
      <w:r>
        <w:rPr>
          <w:spacing w:val="-4"/>
          <w:sz w:val="24"/>
        </w:rPr>
        <w:t>khác.</w:t>
      </w:r>
    </w:p>
    <w:p w14:paraId="073532DB" w14:textId="77777777" w:rsidR="00C25D3F" w:rsidRDefault="00C25D3F">
      <w:pPr>
        <w:rPr>
          <w:sz w:val="24"/>
        </w:rPr>
        <w:sectPr w:rsidR="00C25D3F">
          <w:pgSz w:w="10780" w:h="15310"/>
          <w:pgMar w:top="1560" w:right="120" w:bottom="1100" w:left="260" w:header="0" w:footer="916" w:gutter="0"/>
          <w:cols w:space="720"/>
        </w:sectPr>
      </w:pPr>
    </w:p>
    <w:p w14:paraId="1EECBBC6" w14:textId="72143131" w:rsidR="00C25D3F" w:rsidRDefault="0002040D">
      <w:pPr>
        <w:pStyle w:val="ListParagraph"/>
        <w:numPr>
          <w:ilvl w:val="1"/>
          <w:numId w:val="21"/>
        </w:numPr>
        <w:tabs>
          <w:tab w:val="left" w:pos="1129"/>
        </w:tabs>
        <w:spacing w:before="67"/>
        <w:ind w:hanging="256"/>
        <w:jc w:val="both"/>
        <w:rPr>
          <w:rFonts w:ascii="Arial" w:hAnsi="Arial"/>
          <w:b/>
          <w:sz w:val="23"/>
        </w:rPr>
      </w:pPr>
      <w:r>
        <w:rPr>
          <w:noProof/>
          <w:lang w:val="en-US"/>
        </w:rPr>
        <w:lastRenderedPageBreak/>
        <mc:AlternateContent>
          <mc:Choice Requires="wps">
            <w:drawing>
              <wp:anchor distT="0" distB="0" distL="0" distR="0" simplePos="0" relativeHeight="15810560" behindDoc="0" locked="0" layoutInCell="1" allowOverlap="1" wp14:anchorId="4F670C8C" wp14:editId="3F59357F">
                <wp:simplePos x="0" y="0"/>
                <wp:positionH relativeFrom="page">
                  <wp:posOffset>117976</wp:posOffset>
                </wp:positionH>
                <wp:positionV relativeFrom="paragraph">
                  <wp:posOffset>1515273</wp:posOffset>
                </wp:positionV>
                <wp:extent cx="3126105" cy="152400"/>
                <wp:effectExtent l="0" t="0" r="0" b="0"/>
                <wp:wrapNone/>
                <wp:docPr id="280" name="Textbox 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588452B6"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F670C8C" id="Textbox 280" o:spid="_x0000_s1238" type="#_x0000_t202" style="position:absolute;left:0;text-align:left;margin-left:9.3pt;margin-top:119.3pt;width:246.15pt;height:12pt;rotation:-54;z-index:158105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sjbhLqQBAAAzAwAADgAAAAAAAAAAAAAAAAAuAgAAZHJzL2Uyb0RvYy54bWxQSwECLQAUAAYA&#10;CAAAACEABH7Vid8AAAAJAQAADwAAAAAAAAAAAAAAAAD+AwAAZHJzL2Rvd25yZXYueG1sUEsFBgAA&#10;AAAEAAQA8wAAAAoFAAAAAA==&#10;" filled="f" stroked="f">
                <v:textbox inset="0,0,0,0">
                  <w:txbxContent>
                    <w:p w14:paraId="588452B6"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rFonts w:ascii="Arial" w:hAnsi="Arial"/>
          <w:b/>
          <w:sz w:val="23"/>
        </w:rPr>
        <w:t>Cung</w:t>
      </w:r>
      <w:r>
        <w:rPr>
          <w:rFonts w:ascii="Arial" w:hAnsi="Arial"/>
          <w:b/>
          <w:spacing w:val="-3"/>
          <w:sz w:val="23"/>
        </w:rPr>
        <w:t xml:space="preserve"> </w:t>
      </w:r>
      <w:r>
        <w:rPr>
          <w:rFonts w:ascii="Arial" w:hAnsi="Arial"/>
          <w:b/>
          <w:sz w:val="23"/>
        </w:rPr>
        <w:t>cấp</w:t>
      </w:r>
      <w:r>
        <w:rPr>
          <w:rFonts w:ascii="Arial" w:hAnsi="Arial"/>
          <w:b/>
          <w:spacing w:val="-4"/>
          <w:sz w:val="23"/>
        </w:rPr>
        <w:t xml:space="preserve"> </w:t>
      </w:r>
      <w:r>
        <w:rPr>
          <w:rFonts w:ascii="Arial" w:hAnsi="Arial"/>
          <w:b/>
          <w:sz w:val="23"/>
        </w:rPr>
        <w:t>dịch</w:t>
      </w:r>
      <w:r>
        <w:rPr>
          <w:rFonts w:ascii="Arial" w:hAnsi="Arial"/>
          <w:b/>
          <w:spacing w:val="-4"/>
          <w:sz w:val="23"/>
        </w:rPr>
        <w:t xml:space="preserve"> </w:t>
      </w:r>
      <w:r>
        <w:rPr>
          <w:rFonts w:ascii="Arial" w:hAnsi="Arial"/>
          <w:b/>
          <w:sz w:val="23"/>
        </w:rPr>
        <w:t>vụ</w:t>
      </w:r>
      <w:r>
        <w:rPr>
          <w:rFonts w:ascii="Arial" w:hAnsi="Arial"/>
          <w:b/>
          <w:spacing w:val="-1"/>
          <w:sz w:val="23"/>
        </w:rPr>
        <w:t xml:space="preserve"> </w:t>
      </w:r>
      <w:r>
        <w:rPr>
          <w:rFonts w:ascii="Arial" w:hAnsi="Arial"/>
          <w:b/>
          <w:sz w:val="23"/>
        </w:rPr>
        <w:t>cho</w:t>
      </w:r>
      <w:r>
        <w:rPr>
          <w:rFonts w:ascii="Arial" w:hAnsi="Arial"/>
          <w:b/>
          <w:spacing w:val="-4"/>
          <w:sz w:val="23"/>
        </w:rPr>
        <w:t xml:space="preserve"> </w:t>
      </w:r>
      <w:r>
        <w:rPr>
          <w:rFonts w:ascii="Arial" w:hAnsi="Arial"/>
          <w:b/>
          <w:sz w:val="23"/>
        </w:rPr>
        <w:t>ng</w:t>
      </w:r>
      <w:r w:rsidR="008211B7">
        <w:rPr>
          <w:rFonts w:ascii="Arial" w:hAnsi="Arial"/>
          <w:b/>
          <w:sz w:val="23"/>
        </w:rPr>
        <w:t>ư</w:t>
      </w:r>
      <w:r>
        <w:rPr>
          <w:rFonts w:ascii="Arial" w:hAnsi="Arial"/>
          <w:b/>
          <w:sz w:val="23"/>
        </w:rPr>
        <w:t>ời</w:t>
      </w:r>
      <w:r>
        <w:rPr>
          <w:rFonts w:ascii="Arial" w:hAnsi="Arial"/>
          <w:b/>
          <w:spacing w:val="-4"/>
          <w:sz w:val="23"/>
        </w:rPr>
        <w:t xml:space="preserve"> </w:t>
      </w:r>
      <w:r>
        <w:rPr>
          <w:rFonts w:ascii="Arial" w:hAnsi="Arial"/>
          <w:b/>
          <w:sz w:val="23"/>
        </w:rPr>
        <w:t>nhiễm</w:t>
      </w:r>
      <w:r>
        <w:rPr>
          <w:rFonts w:ascii="Arial" w:hAnsi="Arial"/>
          <w:b/>
          <w:spacing w:val="-4"/>
          <w:sz w:val="23"/>
        </w:rPr>
        <w:t xml:space="preserve"> </w:t>
      </w:r>
      <w:r>
        <w:rPr>
          <w:rFonts w:ascii="Arial" w:hAnsi="Arial"/>
          <w:b/>
          <w:spacing w:val="-5"/>
          <w:sz w:val="23"/>
        </w:rPr>
        <w:t>HIV</w:t>
      </w:r>
    </w:p>
    <w:p w14:paraId="7AEC67F4" w14:textId="55DA736A" w:rsidR="00C25D3F" w:rsidRDefault="0002040D">
      <w:pPr>
        <w:pStyle w:val="BodyText"/>
        <w:spacing w:before="116"/>
        <w:ind w:right="1012"/>
        <w:jc w:val="both"/>
      </w:pPr>
      <w:r>
        <w:t>Cung cấp dịch vụ điều trị cho ng</w:t>
      </w:r>
      <w:r w:rsidR="008211B7">
        <w:t>ư</w:t>
      </w:r>
      <w:r>
        <w:t>ời nhiễm HIV nên đ</w:t>
      </w:r>
      <w:r w:rsidR="008211B7">
        <w:t>ư</w:t>
      </w:r>
      <w:r>
        <w:t>ợc thực hiện tại các cơ sở y</w:t>
      </w:r>
      <w:r>
        <w:rPr>
          <w:spacing w:val="-1"/>
        </w:rPr>
        <w:t xml:space="preserve"> </w:t>
      </w:r>
      <w:r>
        <w:t>tế tuyến cơ sở, gần nơi ng</w:t>
      </w:r>
      <w:r w:rsidR="008211B7">
        <w:t>ư</w:t>
      </w:r>
      <w:r>
        <w:t>ời bệnh sinh sống và cung cấp khám chữa bệnh bảo hiểm y</w:t>
      </w:r>
      <w:r>
        <w:rPr>
          <w:spacing w:val="-1"/>
        </w:rPr>
        <w:t xml:space="preserve"> </w:t>
      </w:r>
      <w:r>
        <w:t>tế đối với điều trị HIV và các dịch vụ y tế khác.</w:t>
      </w:r>
    </w:p>
    <w:p w14:paraId="5A5CF15A" w14:textId="0339519E" w:rsidR="00C25D3F" w:rsidRDefault="0002040D">
      <w:pPr>
        <w:pStyle w:val="BodyText"/>
        <w:ind w:right="1009"/>
        <w:jc w:val="both"/>
      </w:pPr>
      <w:r>
        <w:t>Các dịch vụ điều trị thuốc ARV đ</w:t>
      </w:r>
      <w:r w:rsidR="008211B7">
        <w:t>ư</w:t>
      </w:r>
      <w:r>
        <w:t>ợc cung cấp tùy thuộc vào tình trạng bệnh và tình trạng điều trị thuốc ARV của ng</w:t>
      </w:r>
      <w:r w:rsidR="008211B7">
        <w:t>ư</w:t>
      </w:r>
      <w:r>
        <w:t>ời nhiễm, bao gồm ng</w:t>
      </w:r>
      <w:r w:rsidR="008211B7">
        <w:t>ư</w:t>
      </w:r>
      <w:r>
        <w:t>ời có bệnh HIV tiến triển, ng</w:t>
      </w:r>
      <w:r w:rsidR="008211B7">
        <w:t>ư</w:t>
      </w:r>
      <w:r>
        <w:t>ời</w:t>
      </w:r>
      <w:r>
        <w:rPr>
          <w:spacing w:val="-10"/>
        </w:rPr>
        <w:t xml:space="preserve"> </w:t>
      </w:r>
      <w:r>
        <w:t>không</w:t>
      </w:r>
      <w:r>
        <w:rPr>
          <w:spacing w:val="-10"/>
        </w:rPr>
        <w:t xml:space="preserve"> </w:t>
      </w:r>
      <w:r>
        <w:t>có</w:t>
      </w:r>
      <w:r>
        <w:rPr>
          <w:spacing w:val="-8"/>
        </w:rPr>
        <w:t xml:space="preserve"> </w:t>
      </w:r>
      <w:r>
        <w:t>bệnh</w:t>
      </w:r>
      <w:r>
        <w:rPr>
          <w:spacing w:val="-8"/>
        </w:rPr>
        <w:t xml:space="preserve"> </w:t>
      </w:r>
      <w:r>
        <w:t>HIV</w:t>
      </w:r>
      <w:r>
        <w:rPr>
          <w:spacing w:val="-11"/>
        </w:rPr>
        <w:t xml:space="preserve"> </w:t>
      </w:r>
      <w:r>
        <w:t>tiến</w:t>
      </w:r>
      <w:r>
        <w:rPr>
          <w:spacing w:val="-10"/>
        </w:rPr>
        <w:t xml:space="preserve"> </w:t>
      </w:r>
      <w:r>
        <w:t>triển,</w:t>
      </w:r>
      <w:r>
        <w:rPr>
          <w:spacing w:val="-8"/>
        </w:rPr>
        <w:t xml:space="preserve"> </w:t>
      </w:r>
      <w:r>
        <w:t>ng</w:t>
      </w:r>
      <w:r w:rsidR="008211B7">
        <w:t>ư</w:t>
      </w:r>
      <w:r>
        <w:t>ời</w:t>
      </w:r>
      <w:r>
        <w:rPr>
          <w:spacing w:val="-10"/>
        </w:rPr>
        <w:t xml:space="preserve"> </w:t>
      </w:r>
      <w:r>
        <w:t>điều</w:t>
      </w:r>
      <w:r>
        <w:rPr>
          <w:spacing w:val="-7"/>
        </w:rPr>
        <w:t xml:space="preserve"> </w:t>
      </w:r>
      <w:r>
        <w:t>trị</w:t>
      </w:r>
      <w:r>
        <w:rPr>
          <w:spacing w:val="-10"/>
        </w:rPr>
        <w:t xml:space="preserve"> </w:t>
      </w:r>
      <w:r>
        <w:t>ARV</w:t>
      </w:r>
      <w:r>
        <w:rPr>
          <w:spacing w:val="-10"/>
        </w:rPr>
        <w:t xml:space="preserve"> </w:t>
      </w:r>
      <w:r>
        <w:t>ch</w:t>
      </w:r>
      <w:r w:rsidR="008211B7">
        <w:t>ư</w:t>
      </w:r>
      <w:r>
        <w:t>a</w:t>
      </w:r>
      <w:r>
        <w:rPr>
          <w:spacing w:val="-10"/>
        </w:rPr>
        <w:t xml:space="preserve"> </w:t>
      </w:r>
      <w:r>
        <w:t>ổn</w:t>
      </w:r>
      <w:r>
        <w:rPr>
          <w:spacing w:val="-8"/>
        </w:rPr>
        <w:t xml:space="preserve"> </w:t>
      </w:r>
      <w:r>
        <w:t>định,</w:t>
      </w:r>
      <w:r>
        <w:rPr>
          <w:spacing w:val="-10"/>
        </w:rPr>
        <w:t xml:space="preserve"> </w:t>
      </w:r>
      <w:r>
        <w:t>ng</w:t>
      </w:r>
      <w:r w:rsidR="008211B7">
        <w:t>ư</w:t>
      </w:r>
      <w:r>
        <w:t>ời</w:t>
      </w:r>
      <w:r>
        <w:rPr>
          <w:spacing w:val="-10"/>
        </w:rPr>
        <w:t xml:space="preserve"> </w:t>
      </w:r>
      <w:r>
        <w:t>điều</w:t>
      </w:r>
      <w:r>
        <w:rPr>
          <w:spacing w:val="-10"/>
        </w:rPr>
        <w:t xml:space="preserve"> </w:t>
      </w:r>
      <w:r>
        <w:t>trị ARV ổn định.</w:t>
      </w:r>
    </w:p>
    <w:p w14:paraId="3AA3F152" w14:textId="184167C1" w:rsidR="00C25D3F" w:rsidRDefault="0002040D">
      <w:pPr>
        <w:pStyle w:val="BodyText"/>
        <w:ind w:right="1011"/>
        <w:jc w:val="both"/>
      </w:pPr>
      <w:r>
        <w:t>Cơ sở y</w:t>
      </w:r>
      <w:r>
        <w:rPr>
          <w:spacing w:val="-1"/>
        </w:rPr>
        <w:t xml:space="preserve"> </w:t>
      </w:r>
      <w:r>
        <w:t>tế cung cấp dịch vụ cho ng</w:t>
      </w:r>
      <w:r w:rsidR="008211B7">
        <w:t>ư</w:t>
      </w:r>
      <w:r>
        <w:t>ời nhiễm HIV không chỉ cung cấp dịch vụ điều trị thuốc ARV mà còn cung cấp hoặc hỗ trợ ng</w:t>
      </w:r>
      <w:r w:rsidR="008211B7">
        <w:t>ư</w:t>
      </w:r>
      <w:r>
        <w:t>ời nhiễm HIV tiếp cận với các dịch vụ khác khi có nhu cầu nh</w:t>
      </w:r>
      <w:r w:rsidR="008211B7">
        <w:t>ư</w:t>
      </w:r>
      <w:r>
        <w:t>:</w:t>
      </w:r>
    </w:p>
    <w:p w14:paraId="3E6DB8A5" w14:textId="77777777" w:rsidR="00C25D3F" w:rsidRDefault="0002040D">
      <w:pPr>
        <w:pStyle w:val="ListParagraph"/>
        <w:numPr>
          <w:ilvl w:val="0"/>
          <w:numId w:val="19"/>
        </w:numPr>
        <w:tabs>
          <w:tab w:val="left" w:pos="1011"/>
        </w:tabs>
        <w:spacing w:before="121"/>
        <w:ind w:left="1011" w:hanging="138"/>
        <w:jc w:val="both"/>
        <w:rPr>
          <w:sz w:val="24"/>
        </w:rPr>
      </w:pPr>
      <w:r>
        <w:rPr>
          <w:sz w:val="24"/>
        </w:rPr>
        <w:t>Xét</w:t>
      </w:r>
      <w:r>
        <w:rPr>
          <w:spacing w:val="-2"/>
          <w:sz w:val="24"/>
        </w:rPr>
        <w:t xml:space="preserve"> </w:t>
      </w:r>
      <w:r>
        <w:rPr>
          <w:sz w:val="24"/>
        </w:rPr>
        <w:t>nghiệm</w:t>
      </w:r>
      <w:r>
        <w:rPr>
          <w:spacing w:val="-2"/>
          <w:sz w:val="24"/>
        </w:rPr>
        <w:t xml:space="preserve"> </w:t>
      </w:r>
      <w:r>
        <w:rPr>
          <w:spacing w:val="-4"/>
          <w:sz w:val="24"/>
        </w:rPr>
        <w:t>HIV;</w:t>
      </w:r>
    </w:p>
    <w:p w14:paraId="12517453" w14:textId="77777777" w:rsidR="00C25D3F" w:rsidRDefault="0002040D">
      <w:pPr>
        <w:pStyle w:val="ListParagraph"/>
        <w:numPr>
          <w:ilvl w:val="0"/>
          <w:numId w:val="19"/>
        </w:numPr>
        <w:tabs>
          <w:tab w:val="left" w:pos="1011"/>
        </w:tabs>
        <w:ind w:left="1011" w:hanging="138"/>
        <w:jc w:val="both"/>
        <w:rPr>
          <w:sz w:val="24"/>
        </w:rPr>
      </w:pPr>
      <w:r>
        <w:rPr>
          <w:sz w:val="24"/>
        </w:rPr>
        <w:t>Chăm</w:t>
      </w:r>
      <w:r>
        <w:rPr>
          <w:spacing w:val="-3"/>
          <w:sz w:val="24"/>
        </w:rPr>
        <w:t xml:space="preserve"> </w:t>
      </w:r>
      <w:r>
        <w:rPr>
          <w:sz w:val="24"/>
        </w:rPr>
        <w:t>sóc sức</w:t>
      </w:r>
      <w:r>
        <w:rPr>
          <w:spacing w:val="-1"/>
          <w:sz w:val="24"/>
        </w:rPr>
        <w:t xml:space="preserve"> </w:t>
      </w:r>
      <w:r>
        <w:rPr>
          <w:sz w:val="24"/>
        </w:rPr>
        <w:t>khỏe</w:t>
      </w:r>
      <w:r>
        <w:rPr>
          <w:spacing w:val="-1"/>
          <w:sz w:val="24"/>
        </w:rPr>
        <w:t xml:space="preserve"> </w:t>
      </w:r>
      <w:r>
        <w:rPr>
          <w:sz w:val="24"/>
        </w:rPr>
        <w:t>bà</w:t>
      </w:r>
      <w:r>
        <w:rPr>
          <w:spacing w:val="1"/>
          <w:sz w:val="24"/>
        </w:rPr>
        <w:t xml:space="preserve"> </w:t>
      </w:r>
      <w:r>
        <w:rPr>
          <w:sz w:val="24"/>
        </w:rPr>
        <w:t>mẹ</w:t>
      </w:r>
      <w:r>
        <w:rPr>
          <w:spacing w:val="-1"/>
          <w:sz w:val="24"/>
        </w:rPr>
        <w:t xml:space="preserve"> </w:t>
      </w:r>
      <w:r>
        <w:rPr>
          <w:sz w:val="24"/>
        </w:rPr>
        <w:t>và</w:t>
      </w:r>
      <w:r>
        <w:rPr>
          <w:spacing w:val="-1"/>
          <w:sz w:val="24"/>
        </w:rPr>
        <w:t xml:space="preserve"> </w:t>
      </w:r>
      <w:r>
        <w:rPr>
          <w:sz w:val="24"/>
        </w:rPr>
        <w:t>trẻ</w:t>
      </w:r>
      <w:r>
        <w:rPr>
          <w:spacing w:val="-1"/>
          <w:sz w:val="24"/>
        </w:rPr>
        <w:t xml:space="preserve"> </w:t>
      </w:r>
      <w:r>
        <w:rPr>
          <w:spacing w:val="-5"/>
          <w:sz w:val="24"/>
        </w:rPr>
        <w:t>em;</w:t>
      </w:r>
    </w:p>
    <w:p w14:paraId="59E85A95" w14:textId="54A2D021" w:rsidR="00C25D3F" w:rsidRDefault="0002040D">
      <w:pPr>
        <w:pStyle w:val="ListParagraph"/>
        <w:numPr>
          <w:ilvl w:val="0"/>
          <w:numId w:val="19"/>
        </w:numPr>
        <w:tabs>
          <w:tab w:val="left" w:pos="1049"/>
        </w:tabs>
        <w:ind w:right="1007" w:firstLine="0"/>
        <w:jc w:val="both"/>
        <w:rPr>
          <w:sz w:val="24"/>
        </w:rPr>
      </w:pPr>
      <w:r>
        <w:rPr>
          <w:sz w:val="24"/>
        </w:rPr>
        <w:t>Sức khỏe sinh sản và tình dục, bao gồm cả biện pháp tránh thai, nhiễm trùng lây</w:t>
      </w:r>
      <w:r>
        <w:rPr>
          <w:spacing w:val="40"/>
          <w:sz w:val="24"/>
        </w:rPr>
        <w:t xml:space="preserve"> </w:t>
      </w:r>
      <w:r>
        <w:rPr>
          <w:sz w:val="24"/>
        </w:rPr>
        <w:t>truyền qua đ</w:t>
      </w:r>
      <w:r w:rsidR="008211B7">
        <w:rPr>
          <w:sz w:val="24"/>
        </w:rPr>
        <w:t>ư</w:t>
      </w:r>
      <w:r>
        <w:rPr>
          <w:sz w:val="24"/>
        </w:rPr>
        <w:t>ờng tình dục;</w:t>
      </w:r>
    </w:p>
    <w:p w14:paraId="41E7FC71" w14:textId="77777777" w:rsidR="00C25D3F" w:rsidRDefault="0002040D">
      <w:pPr>
        <w:pStyle w:val="ListParagraph"/>
        <w:numPr>
          <w:ilvl w:val="0"/>
          <w:numId w:val="19"/>
        </w:numPr>
        <w:tabs>
          <w:tab w:val="left" w:pos="1011"/>
        </w:tabs>
        <w:ind w:left="1011" w:hanging="138"/>
        <w:jc w:val="both"/>
        <w:rPr>
          <w:sz w:val="24"/>
        </w:rPr>
      </w:pPr>
      <w:r>
        <w:rPr>
          <w:sz w:val="24"/>
        </w:rPr>
        <w:t>Chẩn</w:t>
      </w:r>
      <w:r>
        <w:rPr>
          <w:spacing w:val="-1"/>
          <w:sz w:val="24"/>
        </w:rPr>
        <w:t xml:space="preserve"> </w:t>
      </w:r>
      <w:r>
        <w:rPr>
          <w:sz w:val="24"/>
        </w:rPr>
        <w:t>đoán và</w:t>
      </w:r>
      <w:r>
        <w:rPr>
          <w:spacing w:val="-2"/>
          <w:sz w:val="24"/>
        </w:rPr>
        <w:t xml:space="preserve"> </w:t>
      </w:r>
      <w:r>
        <w:rPr>
          <w:sz w:val="24"/>
        </w:rPr>
        <w:t xml:space="preserve">điều trị bệnh </w:t>
      </w:r>
      <w:r>
        <w:rPr>
          <w:spacing w:val="-4"/>
          <w:sz w:val="24"/>
        </w:rPr>
        <w:t>lao;</w:t>
      </w:r>
    </w:p>
    <w:p w14:paraId="7BCC4D9E" w14:textId="77777777" w:rsidR="00C25D3F" w:rsidRDefault="0002040D">
      <w:pPr>
        <w:pStyle w:val="ListParagraph"/>
        <w:numPr>
          <w:ilvl w:val="0"/>
          <w:numId w:val="19"/>
        </w:numPr>
        <w:tabs>
          <w:tab w:val="left" w:pos="1011"/>
        </w:tabs>
        <w:ind w:left="1011" w:hanging="138"/>
        <w:jc w:val="both"/>
        <w:rPr>
          <w:sz w:val="24"/>
        </w:rPr>
      </w:pPr>
      <w:r>
        <w:rPr>
          <w:sz w:val="24"/>
        </w:rPr>
        <w:t>Quản</w:t>
      </w:r>
      <w:r>
        <w:rPr>
          <w:spacing w:val="-2"/>
          <w:sz w:val="24"/>
        </w:rPr>
        <w:t xml:space="preserve"> </w:t>
      </w:r>
      <w:r>
        <w:rPr>
          <w:sz w:val="24"/>
        </w:rPr>
        <w:t>lý</w:t>
      </w:r>
      <w:r>
        <w:rPr>
          <w:spacing w:val="-4"/>
          <w:sz w:val="24"/>
        </w:rPr>
        <w:t xml:space="preserve"> </w:t>
      </w:r>
      <w:r>
        <w:rPr>
          <w:sz w:val="24"/>
        </w:rPr>
        <w:t>điều trị</w:t>
      </w:r>
      <w:r>
        <w:rPr>
          <w:spacing w:val="1"/>
          <w:sz w:val="24"/>
        </w:rPr>
        <w:t xml:space="preserve"> </w:t>
      </w:r>
      <w:r>
        <w:rPr>
          <w:sz w:val="24"/>
        </w:rPr>
        <w:t>các bệnh lây</w:t>
      </w:r>
      <w:r>
        <w:rPr>
          <w:spacing w:val="-4"/>
          <w:sz w:val="24"/>
        </w:rPr>
        <w:t xml:space="preserve"> </w:t>
      </w:r>
      <w:r>
        <w:rPr>
          <w:sz w:val="24"/>
        </w:rPr>
        <w:t>nhiễm,</w:t>
      </w:r>
      <w:r>
        <w:rPr>
          <w:spacing w:val="1"/>
          <w:sz w:val="24"/>
        </w:rPr>
        <w:t xml:space="preserve"> </w:t>
      </w:r>
      <w:r>
        <w:rPr>
          <w:sz w:val="24"/>
        </w:rPr>
        <w:t>không</w:t>
      </w:r>
      <w:r>
        <w:rPr>
          <w:spacing w:val="-3"/>
          <w:sz w:val="24"/>
        </w:rPr>
        <w:t xml:space="preserve"> </w:t>
      </w:r>
      <w:r>
        <w:rPr>
          <w:sz w:val="24"/>
        </w:rPr>
        <w:t>lây</w:t>
      </w:r>
      <w:r>
        <w:rPr>
          <w:spacing w:val="-4"/>
          <w:sz w:val="24"/>
        </w:rPr>
        <w:t xml:space="preserve"> </w:t>
      </w:r>
      <w:r>
        <w:rPr>
          <w:sz w:val="24"/>
        </w:rPr>
        <w:t>nhiễm,</w:t>
      </w:r>
      <w:r>
        <w:rPr>
          <w:spacing w:val="1"/>
          <w:sz w:val="24"/>
        </w:rPr>
        <w:t xml:space="preserve"> </w:t>
      </w:r>
      <w:r>
        <w:rPr>
          <w:sz w:val="24"/>
        </w:rPr>
        <w:t>sức</w:t>
      </w:r>
      <w:r>
        <w:rPr>
          <w:spacing w:val="-1"/>
          <w:sz w:val="24"/>
        </w:rPr>
        <w:t xml:space="preserve"> </w:t>
      </w:r>
      <w:r>
        <w:rPr>
          <w:sz w:val="24"/>
        </w:rPr>
        <w:t>khỏe tâm</w:t>
      </w:r>
      <w:r>
        <w:rPr>
          <w:spacing w:val="1"/>
          <w:sz w:val="24"/>
        </w:rPr>
        <w:t xml:space="preserve"> </w:t>
      </w:r>
      <w:r>
        <w:rPr>
          <w:spacing w:val="-2"/>
          <w:sz w:val="24"/>
        </w:rPr>
        <w:t>thần;</w:t>
      </w:r>
    </w:p>
    <w:p w14:paraId="67CAAD0B" w14:textId="77777777" w:rsidR="00C25D3F" w:rsidRDefault="0002040D">
      <w:pPr>
        <w:pStyle w:val="ListParagraph"/>
        <w:numPr>
          <w:ilvl w:val="0"/>
          <w:numId w:val="19"/>
        </w:numPr>
        <w:tabs>
          <w:tab w:val="left" w:pos="1011"/>
        </w:tabs>
        <w:ind w:left="1011" w:hanging="138"/>
        <w:jc w:val="both"/>
        <w:rPr>
          <w:sz w:val="24"/>
        </w:rPr>
      </w:pPr>
      <w:r>
        <w:rPr>
          <w:sz w:val="24"/>
        </w:rPr>
        <w:t>Điều trị</w:t>
      </w:r>
      <w:r>
        <w:rPr>
          <w:spacing w:val="1"/>
          <w:sz w:val="24"/>
        </w:rPr>
        <w:t xml:space="preserve"> </w:t>
      </w:r>
      <w:r>
        <w:rPr>
          <w:sz w:val="24"/>
        </w:rPr>
        <w:t>thay</w:t>
      </w:r>
      <w:r>
        <w:rPr>
          <w:spacing w:val="-4"/>
          <w:sz w:val="24"/>
        </w:rPr>
        <w:t xml:space="preserve"> </w:t>
      </w:r>
      <w:r>
        <w:rPr>
          <w:sz w:val="24"/>
        </w:rPr>
        <w:t>thế</w:t>
      </w:r>
      <w:r>
        <w:rPr>
          <w:spacing w:val="-1"/>
          <w:sz w:val="24"/>
        </w:rPr>
        <w:t xml:space="preserve"> </w:t>
      </w:r>
      <w:r>
        <w:rPr>
          <w:sz w:val="24"/>
        </w:rPr>
        <w:t>các</w:t>
      </w:r>
      <w:r>
        <w:rPr>
          <w:spacing w:val="2"/>
          <w:sz w:val="24"/>
        </w:rPr>
        <w:t xml:space="preserve"> </w:t>
      </w:r>
      <w:r>
        <w:rPr>
          <w:sz w:val="24"/>
        </w:rPr>
        <w:t>chất</w:t>
      </w:r>
      <w:r>
        <w:rPr>
          <w:spacing w:val="1"/>
          <w:sz w:val="24"/>
        </w:rPr>
        <w:t xml:space="preserve"> </w:t>
      </w:r>
      <w:r>
        <w:rPr>
          <w:sz w:val="24"/>
        </w:rPr>
        <w:t>gây</w:t>
      </w:r>
      <w:r>
        <w:rPr>
          <w:spacing w:val="-5"/>
          <w:sz w:val="24"/>
        </w:rPr>
        <w:t xml:space="preserve"> </w:t>
      </w:r>
      <w:r>
        <w:rPr>
          <w:sz w:val="24"/>
        </w:rPr>
        <w:t>nghiện</w:t>
      </w:r>
      <w:r>
        <w:rPr>
          <w:spacing w:val="1"/>
          <w:sz w:val="24"/>
        </w:rPr>
        <w:t xml:space="preserve"> </w:t>
      </w:r>
      <w:r>
        <w:rPr>
          <w:sz w:val="24"/>
        </w:rPr>
        <w:t>dạng</w:t>
      </w:r>
      <w:r>
        <w:rPr>
          <w:spacing w:val="-2"/>
          <w:sz w:val="24"/>
        </w:rPr>
        <w:t xml:space="preserve"> </w:t>
      </w:r>
      <w:r>
        <w:rPr>
          <w:sz w:val="24"/>
        </w:rPr>
        <w:t>thuốc</w:t>
      </w:r>
      <w:r>
        <w:rPr>
          <w:spacing w:val="2"/>
          <w:sz w:val="24"/>
        </w:rPr>
        <w:t xml:space="preserve"> </w:t>
      </w:r>
      <w:r>
        <w:rPr>
          <w:spacing w:val="-2"/>
          <w:sz w:val="24"/>
        </w:rPr>
        <w:t>phiện;</w:t>
      </w:r>
    </w:p>
    <w:p w14:paraId="655D6891" w14:textId="6E190F71" w:rsidR="00C25D3F" w:rsidRDefault="0002040D">
      <w:pPr>
        <w:pStyle w:val="ListParagraph"/>
        <w:numPr>
          <w:ilvl w:val="0"/>
          <w:numId w:val="19"/>
        </w:numPr>
        <w:tabs>
          <w:tab w:val="left" w:pos="1011"/>
        </w:tabs>
        <w:ind w:left="1011" w:hanging="138"/>
        <w:jc w:val="both"/>
        <w:rPr>
          <w:sz w:val="24"/>
        </w:rPr>
      </w:pPr>
      <w:r>
        <w:rPr>
          <w:sz w:val="24"/>
        </w:rPr>
        <w:t>Điều</w:t>
      </w:r>
      <w:r>
        <w:rPr>
          <w:spacing w:val="-9"/>
          <w:sz w:val="24"/>
        </w:rPr>
        <w:t xml:space="preserve"> </w:t>
      </w:r>
      <w:r>
        <w:rPr>
          <w:sz w:val="24"/>
        </w:rPr>
        <w:t>trị</w:t>
      </w:r>
      <w:r>
        <w:rPr>
          <w:spacing w:val="-9"/>
          <w:sz w:val="24"/>
        </w:rPr>
        <w:t xml:space="preserve"> </w:t>
      </w:r>
      <w:r>
        <w:rPr>
          <w:sz w:val="24"/>
        </w:rPr>
        <w:t>dự</w:t>
      </w:r>
      <w:r>
        <w:rPr>
          <w:spacing w:val="-9"/>
          <w:sz w:val="24"/>
        </w:rPr>
        <w:t xml:space="preserve"> </w:t>
      </w:r>
      <w:r>
        <w:rPr>
          <w:sz w:val="24"/>
        </w:rPr>
        <w:t>phòng</w:t>
      </w:r>
      <w:r>
        <w:rPr>
          <w:spacing w:val="-11"/>
          <w:sz w:val="24"/>
        </w:rPr>
        <w:t xml:space="preserve"> </w:t>
      </w:r>
      <w:r>
        <w:rPr>
          <w:sz w:val="24"/>
        </w:rPr>
        <w:t>tr</w:t>
      </w:r>
      <w:r w:rsidR="008211B7">
        <w:rPr>
          <w:sz w:val="24"/>
        </w:rPr>
        <w:t>ư</w:t>
      </w:r>
      <w:r>
        <w:rPr>
          <w:sz w:val="24"/>
        </w:rPr>
        <w:t>ớc</w:t>
      </w:r>
      <w:r>
        <w:rPr>
          <w:spacing w:val="-8"/>
          <w:sz w:val="24"/>
        </w:rPr>
        <w:t xml:space="preserve"> </w:t>
      </w:r>
      <w:r>
        <w:rPr>
          <w:sz w:val="24"/>
        </w:rPr>
        <w:t>phơi</w:t>
      </w:r>
      <w:r>
        <w:rPr>
          <w:spacing w:val="-9"/>
          <w:sz w:val="24"/>
        </w:rPr>
        <w:t xml:space="preserve"> </w:t>
      </w:r>
      <w:r>
        <w:rPr>
          <w:sz w:val="24"/>
        </w:rPr>
        <w:t>nhiễm</w:t>
      </w:r>
      <w:r>
        <w:rPr>
          <w:spacing w:val="-9"/>
          <w:sz w:val="24"/>
        </w:rPr>
        <w:t xml:space="preserve"> </w:t>
      </w:r>
      <w:r>
        <w:rPr>
          <w:sz w:val="24"/>
        </w:rPr>
        <w:t>với</w:t>
      </w:r>
      <w:r>
        <w:rPr>
          <w:spacing w:val="-8"/>
          <w:sz w:val="24"/>
        </w:rPr>
        <w:t xml:space="preserve"> </w:t>
      </w:r>
      <w:r>
        <w:rPr>
          <w:spacing w:val="-4"/>
          <w:sz w:val="24"/>
        </w:rPr>
        <w:t>HIV.</w:t>
      </w:r>
    </w:p>
    <w:p w14:paraId="4B818041" w14:textId="0C7F0612" w:rsidR="00C25D3F" w:rsidRDefault="0002040D">
      <w:pPr>
        <w:pStyle w:val="BodyText"/>
        <w:ind w:right="1014"/>
        <w:jc w:val="both"/>
      </w:pPr>
      <w:r>
        <w:t>Các</w:t>
      </w:r>
      <w:r>
        <w:rPr>
          <w:spacing w:val="-12"/>
        </w:rPr>
        <w:t xml:space="preserve"> </w:t>
      </w:r>
      <w:r>
        <w:t>dịch</w:t>
      </w:r>
      <w:r>
        <w:rPr>
          <w:spacing w:val="-10"/>
        </w:rPr>
        <w:t xml:space="preserve"> </w:t>
      </w:r>
      <w:r>
        <w:t>vụ</w:t>
      </w:r>
      <w:r>
        <w:rPr>
          <w:spacing w:val="-10"/>
        </w:rPr>
        <w:t xml:space="preserve"> </w:t>
      </w:r>
      <w:r>
        <w:t>điều</w:t>
      </w:r>
      <w:r>
        <w:rPr>
          <w:spacing w:val="-10"/>
        </w:rPr>
        <w:t xml:space="preserve"> </w:t>
      </w:r>
      <w:r>
        <w:t>trị</w:t>
      </w:r>
      <w:r>
        <w:rPr>
          <w:spacing w:val="-10"/>
        </w:rPr>
        <w:t xml:space="preserve"> </w:t>
      </w:r>
      <w:r>
        <w:t>HIV</w:t>
      </w:r>
      <w:r>
        <w:rPr>
          <w:spacing w:val="-9"/>
        </w:rPr>
        <w:t xml:space="preserve"> </w:t>
      </w:r>
      <w:r>
        <w:t>có</w:t>
      </w:r>
      <w:r>
        <w:rPr>
          <w:spacing w:val="-10"/>
        </w:rPr>
        <w:t xml:space="preserve"> </w:t>
      </w:r>
      <w:r>
        <w:t>thể</w:t>
      </w:r>
      <w:r>
        <w:rPr>
          <w:spacing w:val="-11"/>
        </w:rPr>
        <w:t xml:space="preserve"> </w:t>
      </w:r>
      <w:r>
        <w:t>đ</w:t>
      </w:r>
      <w:r w:rsidR="008211B7">
        <w:t>ư</w:t>
      </w:r>
      <w:r>
        <w:t>ợc</w:t>
      </w:r>
      <w:r>
        <w:rPr>
          <w:spacing w:val="-11"/>
        </w:rPr>
        <w:t xml:space="preserve"> </w:t>
      </w:r>
      <w:r>
        <w:t>cung</w:t>
      </w:r>
      <w:r>
        <w:rPr>
          <w:spacing w:val="-13"/>
        </w:rPr>
        <w:t xml:space="preserve"> </w:t>
      </w:r>
      <w:r>
        <w:t>cấp</w:t>
      </w:r>
      <w:r>
        <w:rPr>
          <w:spacing w:val="-10"/>
        </w:rPr>
        <w:t xml:space="preserve"> </w:t>
      </w:r>
      <w:r>
        <w:t>tại</w:t>
      </w:r>
      <w:r>
        <w:rPr>
          <w:spacing w:val="-8"/>
        </w:rPr>
        <w:t xml:space="preserve"> </w:t>
      </w:r>
      <w:r>
        <w:t>các</w:t>
      </w:r>
      <w:r>
        <w:rPr>
          <w:spacing w:val="-11"/>
        </w:rPr>
        <w:t xml:space="preserve"> </w:t>
      </w:r>
      <w:r>
        <w:t>cơ</w:t>
      </w:r>
      <w:r>
        <w:rPr>
          <w:spacing w:val="-10"/>
        </w:rPr>
        <w:t xml:space="preserve"> </w:t>
      </w:r>
      <w:r>
        <w:t>sở</w:t>
      </w:r>
      <w:r>
        <w:rPr>
          <w:spacing w:val="-6"/>
        </w:rPr>
        <w:t xml:space="preserve"> </w:t>
      </w:r>
      <w:r>
        <w:t>y</w:t>
      </w:r>
      <w:r>
        <w:rPr>
          <w:spacing w:val="-15"/>
        </w:rPr>
        <w:t xml:space="preserve"> </w:t>
      </w:r>
      <w:r>
        <w:t>tế</w:t>
      </w:r>
      <w:r>
        <w:rPr>
          <w:spacing w:val="-11"/>
        </w:rPr>
        <w:t xml:space="preserve"> </w:t>
      </w:r>
      <w:r>
        <w:t>hoặc</w:t>
      </w:r>
      <w:r>
        <w:rPr>
          <w:spacing w:val="-11"/>
        </w:rPr>
        <w:t xml:space="preserve"> </w:t>
      </w:r>
      <w:r>
        <w:t>l</w:t>
      </w:r>
      <w:r w:rsidR="008211B7">
        <w:t>ư</w:t>
      </w:r>
      <w:r>
        <w:t>u</w:t>
      </w:r>
      <w:r>
        <w:rPr>
          <w:spacing w:val="-10"/>
        </w:rPr>
        <w:t xml:space="preserve"> </w:t>
      </w:r>
      <w:r>
        <w:t>động</w:t>
      </w:r>
      <w:r>
        <w:rPr>
          <w:spacing w:val="-13"/>
        </w:rPr>
        <w:t xml:space="preserve"> </w:t>
      </w:r>
      <w:r>
        <w:t>ngoài</w:t>
      </w:r>
      <w:r>
        <w:rPr>
          <w:spacing w:val="-10"/>
        </w:rPr>
        <w:t xml:space="preserve"> </w:t>
      </w:r>
      <w:r>
        <w:t>cơ sở y tế do nhân viên y tế thực hiện.</w:t>
      </w:r>
    </w:p>
    <w:p w14:paraId="422227F0" w14:textId="20EA3AC1" w:rsidR="00C25D3F" w:rsidRDefault="0002040D">
      <w:pPr>
        <w:pStyle w:val="BodyText"/>
        <w:ind w:right="1012"/>
        <w:jc w:val="both"/>
      </w:pPr>
      <w:r>
        <w:t>Có thể ứng dụng công nghệ thông tin trong chăm sóc và điều trị HIV khi đặt lịch khám, lịch</w:t>
      </w:r>
      <w:r>
        <w:rPr>
          <w:spacing w:val="-10"/>
        </w:rPr>
        <w:t xml:space="preserve"> </w:t>
      </w:r>
      <w:r>
        <w:t>nhắc</w:t>
      </w:r>
      <w:r>
        <w:rPr>
          <w:spacing w:val="-10"/>
        </w:rPr>
        <w:t xml:space="preserve"> </w:t>
      </w:r>
      <w:r>
        <w:t>hẹn</w:t>
      </w:r>
      <w:r>
        <w:rPr>
          <w:spacing w:val="-10"/>
        </w:rPr>
        <w:t xml:space="preserve"> </w:t>
      </w:r>
      <w:r>
        <w:t>khám,</w:t>
      </w:r>
      <w:r>
        <w:rPr>
          <w:spacing w:val="-9"/>
        </w:rPr>
        <w:t xml:space="preserve"> </w:t>
      </w:r>
      <w:r>
        <w:t>t</w:t>
      </w:r>
      <w:r w:rsidR="008211B7">
        <w:t>ư</w:t>
      </w:r>
      <w:r>
        <w:rPr>
          <w:spacing w:val="-9"/>
        </w:rPr>
        <w:t xml:space="preserve"> </w:t>
      </w:r>
      <w:r>
        <w:t>vấn</w:t>
      </w:r>
      <w:r>
        <w:rPr>
          <w:spacing w:val="-10"/>
        </w:rPr>
        <w:t xml:space="preserve"> </w:t>
      </w:r>
      <w:r>
        <w:t>cho</w:t>
      </w:r>
      <w:r>
        <w:rPr>
          <w:spacing w:val="-9"/>
        </w:rPr>
        <w:t xml:space="preserve"> </w:t>
      </w:r>
      <w:r>
        <w:t>ng</w:t>
      </w:r>
      <w:r w:rsidR="008211B7">
        <w:t>ư</w:t>
      </w:r>
      <w:r>
        <w:t>ời</w:t>
      </w:r>
      <w:r>
        <w:rPr>
          <w:spacing w:val="-10"/>
        </w:rPr>
        <w:t xml:space="preserve"> </w:t>
      </w:r>
      <w:r>
        <w:t>bệnh</w:t>
      </w:r>
      <w:r>
        <w:rPr>
          <w:spacing w:val="-9"/>
        </w:rPr>
        <w:t xml:space="preserve"> </w:t>
      </w:r>
      <w:r>
        <w:t>hoặc</w:t>
      </w:r>
      <w:r>
        <w:rPr>
          <w:spacing w:val="-8"/>
        </w:rPr>
        <w:t xml:space="preserve"> </w:t>
      </w:r>
      <w:r>
        <w:t>hội</w:t>
      </w:r>
      <w:r>
        <w:rPr>
          <w:spacing w:val="-10"/>
        </w:rPr>
        <w:t xml:space="preserve"> </w:t>
      </w:r>
      <w:r>
        <w:t>chẩn,</w:t>
      </w:r>
      <w:r>
        <w:rPr>
          <w:spacing w:val="-9"/>
        </w:rPr>
        <w:t xml:space="preserve"> </w:t>
      </w:r>
      <w:r>
        <w:t>khám</w:t>
      </w:r>
      <w:r>
        <w:rPr>
          <w:spacing w:val="-10"/>
        </w:rPr>
        <w:t xml:space="preserve"> </w:t>
      </w:r>
      <w:r>
        <w:t>bệnh,</w:t>
      </w:r>
      <w:r>
        <w:rPr>
          <w:spacing w:val="-7"/>
        </w:rPr>
        <w:t xml:space="preserve"> </w:t>
      </w:r>
      <w:r>
        <w:t>chữa</w:t>
      </w:r>
      <w:r>
        <w:rPr>
          <w:spacing w:val="-11"/>
        </w:rPr>
        <w:t xml:space="preserve"> </w:t>
      </w:r>
      <w:r>
        <w:t>bệnh</w:t>
      </w:r>
      <w:r>
        <w:rPr>
          <w:spacing w:val="-9"/>
        </w:rPr>
        <w:t xml:space="preserve"> </w:t>
      </w:r>
      <w:r>
        <w:t>từ</w:t>
      </w:r>
      <w:r>
        <w:rPr>
          <w:spacing w:val="-10"/>
        </w:rPr>
        <w:t xml:space="preserve"> </w:t>
      </w:r>
      <w:r>
        <w:rPr>
          <w:spacing w:val="-5"/>
        </w:rPr>
        <w:t>xa.</w:t>
      </w:r>
    </w:p>
    <w:p w14:paraId="3362F25D" w14:textId="77777777" w:rsidR="00C25D3F" w:rsidRDefault="0002040D">
      <w:pPr>
        <w:pStyle w:val="ListParagraph"/>
        <w:numPr>
          <w:ilvl w:val="1"/>
          <w:numId w:val="21"/>
        </w:numPr>
        <w:tabs>
          <w:tab w:val="left" w:pos="1129"/>
        </w:tabs>
        <w:spacing w:before="244"/>
        <w:ind w:hanging="256"/>
        <w:jc w:val="both"/>
        <w:rPr>
          <w:rFonts w:ascii="Arial" w:hAnsi="Arial"/>
          <w:b/>
          <w:sz w:val="23"/>
        </w:rPr>
      </w:pPr>
      <w:r>
        <w:rPr>
          <w:rFonts w:ascii="Arial" w:hAnsi="Arial"/>
          <w:b/>
          <w:sz w:val="23"/>
        </w:rPr>
        <w:t>Cung</w:t>
      </w:r>
      <w:r>
        <w:rPr>
          <w:rFonts w:ascii="Arial" w:hAnsi="Arial"/>
          <w:b/>
          <w:spacing w:val="-3"/>
          <w:sz w:val="23"/>
        </w:rPr>
        <w:t xml:space="preserve"> </w:t>
      </w:r>
      <w:r>
        <w:rPr>
          <w:rFonts w:ascii="Arial" w:hAnsi="Arial"/>
          <w:b/>
          <w:sz w:val="23"/>
        </w:rPr>
        <w:t>cấp</w:t>
      </w:r>
      <w:r>
        <w:rPr>
          <w:rFonts w:ascii="Arial" w:hAnsi="Arial"/>
          <w:b/>
          <w:spacing w:val="-3"/>
          <w:sz w:val="23"/>
        </w:rPr>
        <w:t xml:space="preserve"> </w:t>
      </w:r>
      <w:r>
        <w:rPr>
          <w:rFonts w:ascii="Arial" w:hAnsi="Arial"/>
          <w:b/>
          <w:sz w:val="23"/>
        </w:rPr>
        <w:t>dịch</w:t>
      </w:r>
      <w:r>
        <w:rPr>
          <w:rFonts w:ascii="Arial" w:hAnsi="Arial"/>
          <w:b/>
          <w:spacing w:val="-2"/>
          <w:sz w:val="23"/>
        </w:rPr>
        <w:t xml:space="preserve"> </w:t>
      </w:r>
      <w:r>
        <w:rPr>
          <w:rFonts w:ascii="Arial" w:hAnsi="Arial"/>
          <w:b/>
          <w:sz w:val="23"/>
        </w:rPr>
        <w:t>vụ cho một</w:t>
      </w:r>
      <w:r>
        <w:rPr>
          <w:rFonts w:ascii="Arial" w:hAnsi="Arial"/>
          <w:b/>
          <w:spacing w:val="-2"/>
          <w:sz w:val="23"/>
        </w:rPr>
        <w:t xml:space="preserve"> </w:t>
      </w:r>
      <w:r>
        <w:rPr>
          <w:rFonts w:ascii="Arial" w:hAnsi="Arial"/>
          <w:b/>
          <w:sz w:val="23"/>
        </w:rPr>
        <w:t>số</w:t>
      </w:r>
      <w:r>
        <w:rPr>
          <w:rFonts w:ascii="Arial" w:hAnsi="Arial"/>
          <w:b/>
          <w:spacing w:val="-2"/>
          <w:sz w:val="23"/>
        </w:rPr>
        <w:t xml:space="preserve"> </w:t>
      </w:r>
      <w:r>
        <w:rPr>
          <w:rFonts w:ascii="Arial" w:hAnsi="Arial"/>
          <w:b/>
          <w:sz w:val="23"/>
        </w:rPr>
        <w:t>nhóm</w:t>
      </w:r>
      <w:r>
        <w:rPr>
          <w:rFonts w:ascii="Arial" w:hAnsi="Arial"/>
          <w:b/>
          <w:spacing w:val="-3"/>
          <w:sz w:val="23"/>
        </w:rPr>
        <w:t xml:space="preserve"> </w:t>
      </w:r>
      <w:r>
        <w:rPr>
          <w:rFonts w:ascii="Arial" w:hAnsi="Arial"/>
          <w:b/>
          <w:sz w:val="23"/>
        </w:rPr>
        <w:t>đặc</w:t>
      </w:r>
      <w:r>
        <w:rPr>
          <w:rFonts w:ascii="Arial" w:hAnsi="Arial"/>
          <w:b/>
          <w:spacing w:val="-4"/>
          <w:sz w:val="23"/>
        </w:rPr>
        <w:t xml:space="preserve"> biệt</w:t>
      </w:r>
    </w:p>
    <w:p w14:paraId="75F89AE5" w14:textId="77777777" w:rsidR="00C25D3F" w:rsidRDefault="0002040D">
      <w:pPr>
        <w:pStyle w:val="Heading5"/>
        <w:numPr>
          <w:ilvl w:val="2"/>
          <w:numId w:val="21"/>
        </w:numPr>
        <w:tabs>
          <w:tab w:val="left" w:pos="1293"/>
        </w:tabs>
        <w:spacing w:before="121"/>
        <w:jc w:val="both"/>
      </w:pPr>
      <w:r>
        <w:t>Trẻ</w:t>
      </w:r>
      <w:r>
        <w:rPr>
          <w:spacing w:val="-2"/>
        </w:rPr>
        <w:t xml:space="preserve"> </w:t>
      </w:r>
      <w:r>
        <w:t>phơi nhiễm</w:t>
      </w:r>
      <w:r>
        <w:rPr>
          <w:spacing w:val="-5"/>
        </w:rPr>
        <w:t xml:space="preserve"> </w:t>
      </w:r>
      <w:r>
        <w:t>với</w:t>
      </w:r>
      <w:r>
        <w:rPr>
          <w:spacing w:val="2"/>
        </w:rPr>
        <w:t xml:space="preserve"> </w:t>
      </w:r>
      <w:r>
        <w:rPr>
          <w:spacing w:val="-5"/>
        </w:rPr>
        <w:t>HIV</w:t>
      </w:r>
    </w:p>
    <w:p w14:paraId="5D5B3D79" w14:textId="36A06576" w:rsidR="00C25D3F" w:rsidRDefault="0002040D">
      <w:pPr>
        <w:pStyle w:val="Heading5"/>
        <w:numPr>
          <w:ilvl w:val="3"/>
          <w:numId w:val="21"/>
        </w:numPr>
        <w:tabs>
          <w:tab w:val="left" w:pos="1491"/>
        </w:tabs>
        <w:spacing w:before="120"/>
        <w:ind w:right="1010" w:firstLine="0"/>
        <w:jc w:val="both"/>
      </w:pPr>
      <w:r>
        <w:t>Quản lý điều trị trẻ phơi nhiễm với HIV (bao gồm trẻ sinh ra từ mẹ nhiễm HIV d</w:t>
      </w:r>
      <w:r w:rsidR="008211B7">
        <w:t>ư</w:t>
      </w:r>
      <w:r>
        <w:t>ới 18 tháng tuổi; mẹ có kết quả xét nghiệm HIV có phản ứng) tại cơ sở cung cấp dịch vụ chăm sóc sức khỏe sinh sản không phải cơ sở điều trị thuốc ARV</w:t>
      </w:r>
    </w:p>
    <w:p w14:paraId="10523595" w14:textId="25885698" w:rsidR="00C25D3F" w:rsidRDefault="0002040D">
      <w:pPr>
        <w:pStyle w:val="ListParagraph"/>
        <w:numPr>
          <w:ilvl w:val="0"/>
          <w:numId w:val="16"/>
        </w:numPr>
        <w:tabs>
          <w:tab w:val="left" w:pos="1131"/>
        </w:tabs>
        <w:spacing w:before="115"/>
        <w:ind w:right="1011" w:firstLine="0"/>
        <w:jc w:val="both"/>
        <w:rPr>
          <w:sz w:val="24"/>
        </w:rPr>
      </w:pPr>
      <w:r>
        <w:rPr>
          <w:sz w:val="24"/>
        </w:rPr>
        <w:t>T</w:t>
      </w:r>
      <w:r w:rsidR="008211B7">
        <w:rPr>
          <w:sz w:val="24"/>
        </w:rPr>
        <w:t>ư</w:t>
      </w:r>
      <w:r>
        <w:rPr>
          <w:sz w:val="24"/>
        </w:rPr>
        <w:t xml:space="preserve"> vấn về lợi ích, sự cần thiết của việc sử dụng thuốc ARV và chỉ định thuốc ARV cho trẻ để điều trị dự phòng lây truyền HIV từ mẹ sang con;</w:t>
      </w:r>
    </w:p>
    <w:p w14:paraId="3CDE5AD0" w14:textId="0BD98224" w:rsidR="00C25D3F" w:rsidRDefault="0002040D">
      <w:pPr>
        <w:pStyle w:val="ListParagraph"/>
        <w:numPr>
          <w:ilvl w:val="0"/>
          <w:numId w:val="16"/>
        </w:numPr>
        <w:tabs>
          <w:tab w:val="left" w:pos="1140"/>
        </w:tabs>
        <w:spacing w:before="121"/>
        <w:ind w:right="1013" w:firstLine="0"/>
        <w:jc w:val="both"/>
        <w:rPr>
          <w:sz w:val="24"/>
        </w:rPr>
      </w:pPr>
      <w:r>
        <w:rPr>
          <w:sz w:val="24"/>
        </w:rPr>
        <w:t>H</w:t>
      </w:r>
      <w:r w:rsidR="008211B7">
        <w:rPr>
          <w:sz w:val="24"/>
        </w:rPr>
        <w:t>ư</w:t>
      </w:r>
      <w:r>
        <w:rPr>
          <w:sz w:val="24"/>
        </w:rPr>
        <w:t>ớng</w:t>
      </w:r>
      <w:r>
        <w:rPr>
          <w:spacing w:val="-8"/>
          <w:sz w:val="24"/>
        </w:rPr>
        <w:t xml:space="preserve"> </w:t>
      </w:r>
      <w:r>
        <w:rPr>
          <w:sz w:val="24"/>
        </w:rPr>
        <w:t>dẫn</w:t>
      </w:r>
      <w:r>
        <w:rPr>
          <w:spacing w:val="-5"/>
          <w:sz w:val="24"/>
        </w:rPr>
        <w:t xml:space="preserve"> </w:t>
      </w:r>
      <w:r>
        <w:rPr>
          <w:sz w:val="24"/>
        </w:rPr>
        <w:t>ng</w:t>
      </w:r>
      <w:r w:rsidR="008211B7">
        <w:rPr>
          <w:sz w:val="24"/>
        </w:rPr>
        <w:t>ư</w:t>
      </w:r>
      <w:r>
        <w:rPr>
          <w:sz w:val="24"/>
        </w:rPr>
        <w:t>ời</w:t>
      </w:r>
      <w:r>
        <w:rPr>
          <w:spacing w:val="-3"/>
          <w:sz w:val="24"/>
        </w:rPr>
        <w:t xml:space="preserve"> </w:t>
      </w:r>
      <w:r>
        <w:rPr>
          <w:sz w:val="24"/>
        </w:rPr>
        <w:t>chăm</w:t>
      </w:r>
      <w:r>
        <w:rPr>
          <w:spacing w:val="-5"/>
          <w:sz w:val="24"/>
        </w:rPr>
        <w:t xml:space="preserve"> </w:t>
      </w:r>
      <w:r>
        <w:rPr>
          <w:sz w:val="24"/>
        </w:rPr>
        <w:t>sóc</w:t>
      </w:r>
      <w:r>
        <w:rPr>
          <w:spacing w:val="-6"/>
          <w:sz w:val="24"/>
        </w:rPr>
        <w:t xml:space="preserve"> </w:t>
      </w:r>
      <w:r>
        <w:rPr>
          <w:sz w:val="24"/>
        </w:rPr>
        <w:t>trẻ</w:t>
      </w:r>
      <w:r>
        <w:rPr>
          <w:spacing w:val="-4"/>
          <w:sz w:val="24"/>
        </w:rPr>
        <w:t xml:space="preserve"> </w:t>
      </w:r>
      <w:r>
        <w:rPr>
          <w:sz w:val="24"/>
        </w:rPr>
        <w:t>cách</w:t>
      </w:r>
      <w:r>
        <w:rPr>
          <w:spacing w:val="-5"/>
          <w:sz w:val="24"/>
        </w:rPr>
        <w:t xml:space="preserve"> </w:t>
      </w:r>
      <w:r>
        <w:rPr>
          <w:sz w:val="24"/>
        </w:rPr>
        <w:t>bảo</w:t>
      </w:r>
      <w:r>
        <w:rPr>
          <w:spacing w:val="-5"/>
          <w:sz w:val="24"/>
        </w:rPr>
        <w:t xml:space="preserve"> </w:t>
      </w:r>
      <w:r>
        <w:rPr>
          <w:sz w:val="24"/>
        </w:rPr>
        <w:t>quản,</w:t>
      </w:r>
      <w:r>
        <w:rPr>
          <w:spacing w:val="-4"/>
          <w:sz w:val="24"/>
        </w:rPr>
        <w:t xml:space="preserve"> </w:t>
      </w:r>
      <w:r>
        <w:rPr>
          <w:sz w:val="24"/>
        </w:rPr>
        <w:t>lấy</w:t>
      </w:r>
      <w:r>
        <w:rPr>
          <w:spacing w:val="-9"/>
          <w:sz w:val="24"/>
        </w:rPr>
        <w:t xml:space="preserve"> </w:t>
      </w:r>
      <w:r>
        <w:rPr>
          <w:sz w:val="24"/>
        </w:rPr>
        <w:t>thuốc</w:t>
      </w:r>
      <w:r>
        <w:rPr>
          <w:spacing w:val="-4"/>
          <w:sz w:val="24"/>
        </w:rPr>
        <w:t xml:space="preserve"> </w:t>
      </w:r>
      <w:r>
        <w:rPr>
          <w:sz w:val="24"/>
        </w:rPr>
        <w:t>ARV</w:t>
      </w:r>
      <w:r>
        <w:rPr>
          <w:spacing w:val="-5"/>
          <w:sz w:val="24"/>
        </w:rPr>
        <w:t xml:space="preserve"> </w:t>
      </w:r>
      <w:r>
        <w:rPr>
          <w:sz w:val="24"/>
        </w:rPr>
        <w:t>HIV</w:t>
      </w:r>
      <w:r>
        <w:rPr>
          <w:spacing w:val="-6"/>
          <w:sz w:val="24"/>
        </w:rPr>
        <w:t xml:space="preserve"> </w:t>
      </w:r>
      <w:r>
        <w:rPr>
          <w:sz w:val="24"/>
        </w:rPr>
        <w:t>đảm</w:t>
      </w:r>
      <w:r>
        <w:rPr>
          <w:spacing w:val="-5"/>
          <w:sz w:val="24"/>
        </w:rPr>
        <w:t xml:space="preserve"> </w:t>
      </w:r>
      <w:r>
        <w:rPr>
          <w:sz w:val="24"/>
        </w:rPr>
        <w:t>bảo</w:t>
      </w:r>
      <w:r>
        <w:rPr>
          <w:spacing w:val="-5"/>
          <w:sz w:val="24"/>
        </w:rPr>
        <w:t xml:space="preserve"> </w:t>
      </w:r>
      <w:r>
        <w:rPr>
          <w:sz w:val="24"/>
        </w:rPr>
        <w:t>đủ</w:t>
      </w:r>
      <w:r>
        <w:rPr>
          <w:spacing w:val="-5"/>
          <w:sz w:val="24"/>
        </w:rPr>
        <w:t xml:space="preserve"> </w:t>
      </w:r>
      <w:r>
        <w:rPr>
          <w:sz w:val="24"/>
        </w:rPr>
        <w:t>liều theo quy định và cách cho trẻ uống thuốc tại nhà;</w:t>
      </w:r>
    </w:p>
    <w:p w14:paraId="394EB48E" w14:textId="77777777" w:rsidR="00C25D3F" w:rsidRDefault="0002040D">
      <w:pPr>
        <w:pStyle w:val="ListParagraph"/>
        <w:numPr>
          <w:ilvl w:val="0"/>
          <w:numId w:val="16"/>
        </w:numPr>
        <w:tabs>
          <w:tab w:val="left" w:pos="1124"/>
        </w:tabs>
        <w:ind w:right="1011" w:firstLine="0"/>
        <w:jc w:val="both"/>
        <w:rPr>
          <w:sz w:val="24"/>
        </w:rPr>
      </w:pPr>
      <w:r>
        <w:rPr>
          <w:sz w:val="24"/>
        </w:rPr>
        <w:t xml:space="preserve">Xét nghiệm chẩn đoán sớm nhiễm HIV cho trẻ sau sinh 0 đến 2 ngày tuổi nếu có chỉ </w:t>
      </w:r>
      <w:r>
        <w:rPr>
          <w:spacing w:val="-2"/>
          <w:sz w:val="24"/>
        </w:rPr>
        <w:t>định.</w:t>
      </w:r>
    </w:p>
    <w:p w14:paraId="1B718102" w14:textId="00DDA513" w:rsidR="00C25D3F" w:rsidRDefault="0002040D">
      <w:pPr>
        <w:pStyle w:val="ListParagraph"/>
        <w:numPr>
          <w:ilvl w:val="0"/>
          <w:numId w:val="16"/>
        </w:numPr>
        <w:tabs>
          <w:tab w:val="left" w:pos="1157"/>
        </w:tabs>
        <w:ind w:right="1012" w:firstLine="0"/>
        <w:jc w:val="both"/>
        <w:rPr>
          <w:sz w:val="24"/>
        </w:rPr>
      </w:pPr>
      <w:r>
        <w:rPr>
          <w:sz w:val="24"/>
        </w:rPr>
        <w:t>Giới thiệu, chuyển trẻ đến chăm sóc, điều trị tiếp tục tại cơ sở điều trị bằng thuốc ARV có quản lý</w:t>
      </w:r>
      <w:r>
        <w:rPr>
          <w:spacing w:val="-1"/>
          <w:sz w:val="24"/>
        </w:rPr>
        <w:t xml:space="preserve"> </w:t>
      </w:r>
      <w:r>
        <w:rPr>
          <w:sz w:val="24"/>
        </w:rPr>
        <w:t>điều trị trẻ nhiễm HIV, phơi nhiễm với HIV khi trẻ đ</w:t>
      </w:r>
      <w:r w:rsidR="008211B7">
        <w:rPr>
          <w:sz w:val="24"/>
        </w:rPr>
        <w:t>ư</w:t>
      </w:r>
      <w:r>
        <w:rPr>
          <w:sz w:val="24"/>
        </w:rPr>
        <w:t>ợc 4 tuần tuổi.</w:t>
      </w:r>
    </w:p>
    <w:p w14:paraId="6C6EDFE6" w14:textId="77777777" w:rsidR="00C25D3F" w:rsidRDefault="00C25D3F">
      <w:pPr>
        <w:jc w:val="both"/>
        <w:rPr>
          <w:sz w:val="24"/>
        </w:rPr>
        <w:sectPr w:rsidR="00C25D3F">
          <w:pgSz w:w="10780" w:h="15310"/>
          <w:pgMar w:top="1280" w:right="120" w:bottom="1240" w:left="260" w:header="0" w:footer="1043" w:gutter="0"/>
          <w:cols w:space="720"/>
        </w:sectPr>
      </w:pPr>
    </w:p>
    <w:p w14:paraId="749060E7" w14:textId="77777777" w:rsidR="00C25D3F" w:rsidRDefault="0002040D">
      <w:pPr>
        <w:pStyle w:val="Heading5"/>
        <w:numPr>
          <w:ilvl w:val="3"/>
          <w:numId w:val="21"/>
        </w:numPr>
        <w:tabs>
          <w:tab w:val="left" w:pos="1506"/>
        </w:tabs>
        <w:spacing w:before="68"/>
        <w:ind w:right="1014" w:firstLine="0"/>
      </w:pPr>
      <w:r>
        <w:rPr>
          <w:noProof/>
          <w:lang w:val="en-US"/>
        </w:rPr>
        <w:lastRenderedPageBreak/>
        <mc:AlternateContent>
          <mc:Choice Requires="wps">
            <w:drawing>
              <wp:anchor distT="0" distB="0" distL="0" distR="0" simplePos="0" relativeHeight="15811072" behindDoc="0" locked="0" layoutInCell="1" allowOverlap="1" wp14:anchorId="5C660C6C" wp14:editId="51F7696B">
                <wp:simplePos x="0" y="0"/>
                <wp:positionH relativeFrom="page">
                  <wp:posOffset>117976</wp:posOffset>
                </wp:positionH>
                <wp:positionV relativeFrom="paragraph">
                  <wp:posOffset>1515273</wp:posOffset>
                </wp:positionV>
                <wp:extent cx="3126105" cy="152400"/>
                <wp:effectExtent l="0" t="0" r="0" b="0"/>
                <wp:wrapNone/>
                <wp:docPr id="281" name="Textbox 2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4CCFE209"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C660C6C" id="Textbox 281" o:spid="_x0000_s1239" type="#_x0000_t202" style="position:absolute;left:0;text-align:left;margin-left:9.3pt;margin-top:119.3pt;width:246.15pt;height:12pt;rotation:-54;z-index:158110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HUAkk6QBAAAzAwAADgAAAAAAAAAAAAAAAAAuAgAAZHJzL2Uyb0RvYy54bWxQSwECLQAUAAYA&#10;CAAAACEABH7Vid8AAAAJAQAADwAAAAAAAAAAAAAAAAD+AwAAZHJzL2Rvd25yZXYueG1sUEsFBgAA&#10;AAAEAAQA8wAAAAoFAAAAAA==&#10;" filled="f" stroked="f">
                <v:textbox inset="0,0,0,0">
                  <w:txbxContent>
                    <w:p w14:paraId="4CCFE209"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Quản</w:t>
      </w:r>
      <w:r>
        <w:rPr>
          <w:spacing w:val="32"/>
        </w:rPr>
        <w:t xml:space="preserve"> </w:t>
      </w:r>
      <w:r>
        <w:t>lý</w:t>
      </w:r>
      <w:r>
        <w:rPr>
          <w:spacing w:val="31"/>
        </w:rPr>
        <w:t xml:space="preserve"> </w:t>
      </w:r>
      <w:r>
        <w:t>điều</w:t>
      </w:r>
      <w:r>
        <w:rPr>
          <w:spacing w:val="32"/>
        </w:rPr>
        <w:t xml:space="preserve"> </w:t>
      </w:r>
      <w:r>
        <w:t>trị</w:t>
      </w:r>
      <w:r>
        <w:rPr>
          <w:spacing w:val="32"/>
        </w:rPr>
        <w:t xml:space="preserve"> </w:t>
      </w:r>
      <w:r>
        <w:t>trẻ</w:t>
      </w:r>
      <w:r>
        <w:rPr>
          <w:spacing w:val="30"/>
        </w:rPr>
        <w:t xml:space="preserve"> </w:t>
      </w:r>
      <w:r>
        <w:t>phơi</w:t>
      </w:r>
      <w:r>
        <w:rPr>
          <w:spacing w:val="31"/>
        </w:rPr>
        <w:t xml:space="preserve"> </w:t>
      </w:r>
      <w:r>
        <w:t>nhiễm</w:t>
      </w:r>
      <w:r>
        <w:rPr>
          <w:spacing w:val="28"/>
        </w:rPr>
        <w:t xml:space="preserve"> </w:t>
      </w:r>
      <w:r>
        <w:t>với</w:t>
      </w:r>
      <w:r>
        <w:rPr>
          <w:spacing w:val="31"/>
        </w:rPr>
        <w:t xml:space="preserve"> </w:t>
      </w:r>
      <w:r>
        <w:t>HIV</w:t>
      </w:r>
      <w:r>
        <w:rPr>
          <w:spacing w:val="31"/>
        </w:rPr>
        <w:t xml:space="preserve"> </w:t>
      </w:r>
      <w:r>
        <w:t>tại</w:t>
      </w:r>
      <w:r>
        <w:rPr>
          <w:spacing w:val="31"/>
        </w:rPr>
        <w:t xml:space="preserve"> </w:t>
      </w:r>
      <w:r>
        <w:t>cơ</w:t>
      </w:r>
      <w:r>
        <w:rPr>
          <w:spacing w:val="30"/>
        </w:rPr>
        <w:t xml:space="preserve"> </w:t>
      </w:r>
      <w:r>
        <w:t>sở</w:t>
      </w:r>
      <w:r>
        <w:rPr>
          <w:spacing w:val="33"/>
        </w:rPr>
        <w:t xml:space="preserve"> </w:t>
      </w:r>
      <w:r>
        <w:t>điều</w:t>
      </w:r>
      <w:r>
        <w:rPr>
          <w:spacing w:val="32"/>
        </w:rPr>
        <w:t xml:space="preserve"> </w:t>
      </w:r>
      <w:r>
        <w:t>trị</w:t>
      </w:r>
      <w:r>
        <w:rPr>
          <w:spacing w:val="32"/>
        </w:rPr>
        <w:t xml:space="preserve"> </w:t>
      </w:r>
      <w:r>
        <w:t>thuốc</w:t>
      </w:r>
      <w:r>
        <w:rPr>
          <w:spacing w:val="30"/>
        </w:rPr>
        <w:t xml:space="preserve"> </w:t>
      </w:r>
      <w:r>
        <w:t>ARV</w:t>
      </w:r>
      <w:r>
        <w:rPr>
          <w:spacing w:val="30"/>
        </w:rPr>
        <w:t xml:space="preserve"> </w:t>
      </w:r>
      <w:r>
        <w:t>có quản lý điều trị trẻ nhiễm HIV và phơi nhiễm với HIV</w:t>
      </w:r>
    </w:p>
    <w:p w14:paraId="61E282EA" w14:textId="6DA6CDFC" w:rsidR="00C25D3F" w:rsidRDefault="0002040D">
      <w:pPr>
        <w:pStyle w:val="ListParagraph"/>
        <w:numPr>
          <w:ilvl w:val="0"/>
          <w:numId w:val="15"/>
        </w:numPr>
        <w:tabs>
          <w:tab w:val="left" w:pos="1119"/>
        </w:tabs>
        <w:spacing w:before="115"/>
        <w:ind w:right="1011" w:firstLine="0"/>
        <w:rPr>
          <w:sz w:val="24"/>
        </w:rPr>
      </w:pPr>
      <w:r>
        <w:rPr>
          <w:sz w:val="24"/>
        </w:rPr>
        <w:t>Đánh</w:t>
      </w:r>
      <w:r>
        <w:rPr>
          <w:spacing w:val="-10"/>
          <w:sz w:val="24"/>
        </w:rPr>
        <w:t xml:space="preserve"> </w:t>
      </w:r>
      <w:r>
        <w:rPr>
          <w:sz w:val="24"/>
        </w:rPr>
        <w:t>giá</w:t>
      </w:r>
      <w:r>
        <w:rPr>
          <w:spacing w:val="-13"/>
          <w:sz w:val="24"/>
        </w:rPr>
        <w:t xml:space="preserve"> </w:t>
      </w:r>
      <w:r>
        <w:rPr>
          <w:sz w:val="24"/>
        </w:rPr>
        <w:t>tình</w:t>
      </w:r>
      <w:r>
        <w:rPr>
          <w:spacing w:val="-12"/>
          <w:sz w:val="24"/>
        </w:rPr>
        <w:t xml:space="preserve"> </w:t>
      </w:r>
      <w:r>
        <w:rPr>
          <w:sz w:val="24"/>
        </w:rPr>
        <w:t>trạng</w:t>
      </w:r>
      <w:r>
        <w:rPr>
          <w:spacing w:val="-14"/>
          <w:sz w:val="24"/>
        </w:rPr>
        <w:t xml:space="preserve"> </w:t>
      </w:r>
      <w:r>
        <w:rPr>
          <w:sz w:val="24"/>
        </w:rPr>
        <w:t>toàn</w:t>
      </w:r>
      <w:r>
        <w:rPr>
          <w:spacing w:val="-12"/>
          <w:sz w:val="24"/>
        </w:rPr>
        <w:t xml:space="preserve"> </w:t>
      </w:r>
      <w:r>
        <w:rPr>
          <w:sz w:val="24"/>
        </w:rPr>
        <w:t>thân,</w:t>
      </w:r>
      <w:r>
        <w:rPr>
          <w:spacing w:val="-13"/>
          <w:sz w:val="24"/>
        </w:rPr>
        <w:t xml:space="preserve"> </w:t>
      </w:r>
      <w:r>
        <w:rPr>
          <w:sz w:val="24"/>
        </w:rPr>
        <w:t>phát</w:t>
      </w:r>
      <w:r>
        <w:rPr>
          <w:spacing w:val="-12"/>
          <w:sz w:val="24"/>
        </w:rPr>
        <w:t xml:space="preserve"> </w:t>
      </w:r>
      <w:r>
        <w:rPr>
          <w:sz w:val="24"/>
        </w:rPr>
        <w:t>triển</w:t>
      </w:r>
      <w:r>
        <w:rPr>
          <w:spacing w:val="-12"/>
          <w:sz w:val="24"/>
        </w:rPr>
        <w:t xml:space="preserve"> </w:t>
      </w:r>
      <w:r>
        <w:rPr>
          <w:sz w:val="24"/>
        </w:rPr>
        <w:t>tâm</w:t>
      </w:r>
      <w:r>
        <w:rPr>
          <w:spacing w:val="-12"/>
          <w:sz w:val="24"/>
        </w:rPr>
        <w:t xml:space="preserve"> </w:t>
      </w:r>
      <w:r>
        <w:rPr>
          <w:sz w:val="24"/>
        </w:rPr>
        <w:t>thần,</w:t>
      </w:r>
      <w:r>
        <w:rPr>
          <w:spacing w:val="-13"/>
          <w:sz w:val="24"/>
        </w:rPr>
        <w:t xml:space="preserve"> </w:t>
      </w:r>
      <w:r>
        <w:rPr>
          <w:sz w:val="24"/>
        </w:rPr>
        <w:t>thể</w:t>
      </w:r>
      <w:r>
        <w:rPr>
          <w:spacing w:val="-13"/>
          <w:sz w:val="24"/>
        </w:rPr>
        <w:t xml:space="preserve"> </w:t>
      </w:r>
      <w:r>
        <w:rPr>
          <w:sz w:val="24"/>
        </w:rPr>
        <w:t>chất</w:t>
      </w:r>
      <w:r>
        <w:rPr>
          <w:spacing w:val="-12"/>
          <w:sz w:val="24"/>
        </w:rPr>
        <w:t xml:space="preserve"> </w:t>
      </w:r>
      <w:r>
        <w:rPr>
          <w:sz w:val="24"/>
        </w:rPr>
        <w:t>của</w:t>
      </w:r>
      <w:r>
        <w:rPr>
          <w:spacing w:val="-13"/>
          <w:sz w:val="24"/>
        </w:rPr>
        <w:t xml:space="preserve"> </w:t>
      </w:r>
      <w:r>
        <w:rPr>
          <w:sz w:val="24"/>
        </w:rPr>
        <w:t>trẻ;</w:t>
      </w:r>
      <w:r>
        <w:rPr>
          <w:spacing w:val="-12"/>
          <w:sz w:val="24"/>
        </w:rPr>
        <w:t xml:space="preserve"> </w:t>
      </w:r>
      <w:r>
        <w:rPr>
          <w:sz w:val="24"/>
        </w:rPr>
        <w:t>t</w:t>
      </w:r>
      <w:r w:rsidR="008211B7">
        <w:rPr>
          <w:sz w:val="24"/>
        </w:rPr>
        <w:t>ư</w:t>
      </w:r>
      <w:r>
        <w:rPr>
          <w:spacing w:val="-10"/>
          <w:sz w:val="24"/>
        </w:rPr>
        <w:t xml:space="preserve"> </w:t>
      </w:r>
      <w:r>
        <w:rPr>
          <w:sz w:val="24"/>
        </w:rPr>
        <w:t>vấn</w:t>
      </w:r>
      <w:r>
        <w:rPr>
          <w:spacing w:val="-12"/>
          <w:sz w:val="24"/>
        </w:rPr>
        <w:t xml:space="preserve"> </w:t>
      </w:r>
      <w:r>
        <w:rPr>
          <w:sz w:val="24"/>
        </w:rPr>
        <w:t>dinh</w:t>
      </w:r>
      <w:r>
        <w:rPr>
          <w:spacing w:val="-12"/>
          <w:sz w:val="24"/>
        </w:rPr>
        <w:t xml:space="preserve"> </w:t>
      </w:r>
      <w:r>
        <w:rPr>
          <w:sz w:val="24"/>
        </w:rPr>
        <w:t>d</w:t>
      </w:r>
      <w:r w:rsidR="008211B7">
        <w:rPr>
          <w:sz w:val="24"/>
        </w:rPr>
        <w:t>ư</w:t>
      </w:r>
      <w:r>
        <w:rPr>
          <w:sz w:val="24"/>
        </w:rPr>
        <w:t>ỡng và chăm sóc phù hợp;</w:t>
      </w:r>
    </w:p>
    <w:p w14:paraId="49C534BB" w14:textId="77777777" w:rsidR="00C25D3F" w:rsidRDefault="0002040D">
      <w:pPr>
        <w:pStyle w:val="ListParagraph"/>
        <w:numPr>
          <w:ilvl w:val="0"/>
          <w:numId w:val="15"/>
        </w:numPr>
        <w:tabs>
          <w:tab w:val="left" w:pos="1131"/>
        </w:tabs>
        <w:spacing w:line="343" w:lineRule="auto"/>
        <w:ind w:right="1964" w:firstLine="0"/>
        <w:rPr>
          <w:sz w:val="24"/>
        </w:rPr>
      </w:pPr>
      <w:r>
        <w:rPr>
          <w:sz w:val="24"/>
        </w:rPr>
        <w:t>Tiếp</w:t>
      </w:r>
      <w:r>
        <w:rPr>
          <w:spacing w:val="-1"/>
          <w:sz w:val="24"/>
        </w:rPr>
        <w:t xml:space="preserve"> </w:t>
      </w:r>
      <w:r>
        <w:rPr>
          <w:sz w:val="24"/>
        </w:rPr>
        <w:t>tục</w:t>
      </w:r>
      <w:r>
        <w:rPr>
          <w:spacing w:val="-2"/>
          <w:sz w:val="24"/>
        </w:rPr>
        <w:t xml:space="preserve"> </w:t>
      </w:r>
      <w:r>
        <w:rPr>
          <w:sz w:val="24"/>
        </w:rPr>
        <w:t>điều</w:t>
      </w:r>
      <w:r>
        <w:rPr>
          <w:spacing w:val="-1"/>
          <w:sz w:val="24"/>
        </w:rPr>
        <w:t xml:space="preserve"> </w:t>
      </w:r>
      <w:r>
        <w:rPr>
          <w:sz w:val="24"/>
        </w:rPr>
        <w:t>trị</w:t>
      </w:r>
      <w:r>
        <w:rPr>
          <w:spacing w:val="-1"/>
          <w:sz w:val="24"/>
        </w:rPr>
        <w:t xml:space="preserve"> </w:t>
      </w:r>
      <w:r>
        <w:rPr>
          <w:sz w:val="24"/>
        </w:rPr>
        <w:t>dự</w:t>
      </w:r>
      <w:r>
        <w:rPr>
          <w:spacing w:val="-2"/>
          <w:sz w:val="24"/>
        </w:rPr>
        <w:t xml:space="preserve"> </w:t>
      </w:r>
      <w:r>
        <w:rPr>
          <w:sz w:val="24"/>
        </w:rPr>
        <w:t>phòng</w:t>
      </w:r>
      <w:r>
        <w:rPr>
          <w:spacing w:val="-4"/>
          <w:sz w:val="24"/>
        </w:rPr>
        <w:t xml:space="preserve"> </w:t>
      </w:r>
      <w:r>
        <w:rPr>
          <w:sz w:val="24"/>
        </w:rPr>
        <w:t>lây</w:t>
      </w:r>
      <w:r>
        <w:rPr>
          <w:spacing w:val="-6"/>
          <w:sz w:val="24"/>
        </w:rPr>
        <w:t xml:space="preserve"> </w:t>
      </w:r>
      <w:r>
        <w:rPr>
          <w:sz w:val="24"/>
        </w:rPr>
        <w:t>truyền</w:t>
      </w:r>
      <w:r>
        <w:rPr>
          <w:spacing w:val="-1"/>
          <w:sz w:val="24"/>
        </w:rPr>
        <w:t xml:space="preserve"> </w:t>
      </w:r>
      <w:r>
        <w:rPr>
          <w:sz w:val="24"/>
        </w:rPr>
        <w:t>HIV</w:t>
      </w:r>
      <w:r>
        <w:rPr>
          <w:spacing w:val="-1"/>
          <w:sz w:val="24"/>
        </w:rPr>
        <w:t xml:space="preserve"> </w:t>
      </w:r>
      <w:r>
        <w:rPr>
          <w:sz w:val="24"/>
        </w:rPr>
        <w:t>từ</w:t>
      </w:r>
      <w:r>
        <w:rPr>
          <w:spacing w:val="-2"/>
          <w:sz w:val="24"/>
        </w:rPr>
        <w:t xml:space="preserve"> </w:t>
      </w:r>
      <w:r>
        <w:rPr>
          <w:sz w:val="24"/>
        </w:rPr>
        <w:t>mẹ</w:t>
      </w:r>
      <w:r>
        <w:rPr>
          <w:spacing w:val="-2"/>
          <w:sz w:val="24"/>
        </w:rPr>
        <w:t xml:space="preserve"> </w:t>
      </w:r>
      <w:r>
        <w:rPr>
          <w:sz w:val="24"/>
        </w:rPr>
        <w:t>sang</w:t>
      </w:r>
      <w:r>
        <w:rPr>
          <w:spacing w:val="-4"/>
          <w:sz w:val="24"/>
        </w:rPr>
        <w:t xml:space="preserve"> </w:t>
      </w:r>
      <w:r>
        <w:rPr>
          <w:sz w:val="24"/>
        </w:rPr>
        <w:t>con</w:t>
      </w:r>
      <w:r>
        <w:rPr>
          <w:spacing w:val="-1"/>
          <w:sz w:val="24"/>
        </w:rPr>
        <w:t xml:space="preserve"> </w:t>
      </w:r>
      <w:r>
        <w:rPr>
          <w:sz w:val="24"/>
        </w:rPr>
        <w:t>bằng</w:t>
      </w:r>
      <w:r>
        <w:rPr>
          <w:spacing w:val="-4"/>
          <w:sz w:val="24"/>
        </w:rPr>
        <w:t xml:space="preserve"> </w:t>
      </w:r>
      <w:r>
        <w:rPr>
          <w:sz w:val="24"/>
        </w:rPr>
        <w:t>thuốc</w:t>
      </w:r>
      <w:r>
        <w:rPr>
          <w:spacing w:val="-2"/>
          <w:sz w:val="24"/>
        </w:rPr>
        <w:t xml:space="preserve"> </w:t>
      </w:r>
      <w:r>
        <w:rPr>
          <w:sz w:val="24"/>
        </w:rPr>
        <w:t>ARV; đ) Dự phòng nhiễm trùng cơ hội bằng thuốc co-trimoxazole;</w:t>
      </w:r>
    </w:p>
    <w:p w14:paraId="2D84CF17" w14:textId="363B3F28" w:rsidR="00C25D3F" w:rsidRDefault="0002040D">
      <w:pPr>
        <w:pStyle w:val="ListParagraph"/>
        <w:numPr>
          <w:ilvl w:val="0"/>
          <w:numId w:val="16"/>
        </w:numPr>
        <w:tabs>
          <w:tab w:val="left" w:pos="1131"/>
        </w:tabs>
        <w:spacing w:before="3"/>
        <w:ind w:right="1014" w:firstLine="0"/>
        <w:rPr>
          <w:sz w:val="24"/>
        </w:rPr>
      </w:pPr>
      <w:r>
        <w:rPr>
          <w:sz w:val="24"/>
        </w:rPr>
        <w:t>T</w:t>
      </w:r>
      <w:r w:rsidR="008211B7">
        <w:rPr>
          <w:sz w:val="24"/>
        </w:rPr>
        <w:t>ư</w:t>
      </w:r>
      <w:r>
        <w:rPr>
          <w:sz w:val="24"/>
        </w:rPr>
        <w:t xml:space="preserve"> vấn về tuân thủ điều trị, theo dõi tác dụng không mong muốn của thuốc và cách xử trí;</w:t>
      </w:r>
    </w:p>
    <w:p w14:paraId="5B096112" w14:textId="0CD7C20B" w:rsidR="00C25D3F" w:rsidRDefault="0002040D">
      <w:pPr>
        <w:pStyle w:val="ListParagraph"/>
        <w:numPr>
          <w:ilvl w:val="0"/>
          <w:numId w:val="14"/>
        </w:numPr>
        <w:tabs>
          <w:tab w:val="left" w:pos="1152"/>
        </w:tabs>
        <w:ind w:right="1009" w:firstLine="0"/>
        <w:rPr>
          <w:sz w:val="24"/>
        </w:rPr>
      </w:pPr>
      <w:r>
        <w:rPr>
          <w:sz w:val="24"/>
        </w:rPr>
        <w:t>Chỉ định xét nghiệm chẩn đoán sớm nhiễm HIV ở trẻ d</w:t>
      </w:r>
      <w:r w:rsidR="008211B7">
        <w:rPr>
          <w:sz w:val="24"/>
        </w:rPr>
        <w:t>ư</w:t>
      </w:r>
      <w:r>
        <w:rPr>
          <w:sz w:val="24"/>
        </w:rPr>
        <w:t>ới 18 tháng tuổi và xử trí</w:t>
      </w:r>
      <w:r>
        <w:rPr>
          <w:spacing w:val="80"/>
          <w:sz w:val="24"/>
        </w:rPr>
        <w:t xml:space="preserve"> </w:t>
      </w:r>
      <w:r>
        <w:rPr>
          <w:sz w:val="24"/>
        </w:rPr>
        <w:t>theo kết quả xét nghiệm;</w:t>
      </w:r>
    </w:p>
    <w:p w14:paraId="11DDE6D4" w14:textId="38B85A1D" w:rsidR="00C25D3F" w:rsidRDefault="0002040D">
      <w:pPr>
        <w:pStyle w:val="ListParagraph"/>
        <w:numPr>
          <w:ilvl w:val="0"/>
          <w:numId w:val="14"/>
        </w:numPr>
        <w:tabs>
          <w:tab w:val="left" w:pos="1136"/>
        </w:tabs>
        <w:spacing w:before="121"/>
        <w:ind w:right="1016" w:firstLine="0"/>
        <w:rPr>
          <w:sz w:val="24"/>
        </w:rPr>
      </w:pPr>
      <w:r>
        <w:rPr>
          <w:spacing w:val="-2"/>
          <w:sz w:val="24"/>
        </w:rPr>
        <w:t>T</w:t>
      </w:r>
      <w:r w:rsidR="008211B7">
        <w:rPr>
          <w:spacing w:val="-2"/>
          <w:sz w:val="24"/>
        </w:rPr>
        <w:t>ư</w:t>
      </w:r>
      <w:r>
        <w:rPr>
          <w:spacing w:val="-11"/>
          <w:sz w:val="24"/>
        </w:rPr>
        <w:t xml:space="preserve"> </w:t>
      </w:r>
      <w:r>
        <w:rPr>
          <w:spacing w:val="-2"/>
          <w:sz w:val="24"/>
        </w:rPr>
        <w:t>vấn</w:t>
      </w:r>
      <w:r>
        <w:rPr>
          <w:spacing w:val="-10"/>
          <w:sz w:val="24"/>
        </w:rPr>
        <w:t xml:space="preserve"> </w:t>
      </w:r>
      <w:r>
        <w:rPr>
          <w:spacing w:val="-2"/>
          <w:sz w:val="24"/>
        </w:rPr>
        <w:t>nuôi</w:t>
      </w:r>
      <w:r>
        <w:rPr>
          <w:spacing w:val="-9"/>
          <w:sz w:val="24"/>
        </w:rPr>
        <w:t xml:space="preserve"> </w:t>
      </w:r>
      <w:r>
        <w:rPr>
          <w:spacing w:val="-2"/>
          <w:sz w:val="24"/>
        </w:rPr>
        <w:t>d</w:t>
      </w:r>
      <w:r w:rsidR="008211B7">
        <w:rPr>
          <w:spacing w:val="-2"/>
          <w:sz w:val="24"/>
        </w:rPr>
        <w:t>ư</w:t>
      </w:r>
      <w:r>
        <w:rPr>
          <w:spacing w:val="-2"/>
          <w:sz w:val="24"/>
        </w:rPr>
        <w:t>ỡng</w:t>
      </w:r>
      <w:r>
        <w:rPr>
          <w:spacing w:val="-11"/>
          <w:sz w:val="24"/>
        </w:rPr>
        <w:t xml:space="preserve"> </w:t>
      </w:r>
      <w:r>
        <w:rPr>
          <w:spacing w:val="-2"/>
          <w:sz w:val="24"/>
        </w:rPr>
        <w:t>trẻ,</w:t>
      </w:r>
      <w:r>
        <w:rPr>
          <w:spacing w:val="-10"/>
          <w:sz w:val="24"/>
        </w:rPr>
        <w:t xml:space="preserve"> </w:t>
      </w:r>
      <w:r>
        <w:rPr>
          <w:spacing w:val="-2"/>
          <w:sz w:val="24"/>
        </w:rPr>
        <w:t>t</w:t>
      </w:r>
      <w:r w:rsidR="008211B7">
        <w:rPr>
          <w:spacing w:val="-2"/>
          <w:sz w:val="24"/>
        </w:rPr>
        <w:t>ư</w:t>
      </w:r>
      <w:r>
        <w:rPr>
          <w:spacing w:val="-10"/>
          <w:sz w:val="24"/>
        </w:rPr>
        <w:t xml:space="preserve"> </w:t>
      </w:r>
      <w:r>
        <w:rPr>
          <w:spacing w:val="-2"/>
          <w:sz w:val="24"/>
        </w:rPr>
        <w:t>vấn</w:t>
      </w:r>
      <w:r>
        <w:rPr>
          <w:spacing w:val="-10"/>
          <w:sz w:val="24"/>
        </w:rPr>
        <w:t xml:space="preserve"> </w:t>
      </w:r>
      <w:r>
        <w:rPr>
          <w:spacing w:val="-2"/>
          <w:sz w:val="24"/>
        </w:rPr>
        <w:t>tiêm</w:t>
      </w:r>
      <w:r>
        <w:rPr>
          <w:spacing w:val="-9"/>
          <w:sz w:val="24"/>
        </w:rPr>
        <w:t xml:space="preserve"> </w:t>
      </w:r>
      <w:r>
        <w:rPr>
          <w:spacing w:val="-2"/>
          <w:sz w:val="24"/>
        </w:rPr>
        <w:t>chủng,</w:t>
      </w:r>
      <w:r>
        <w:rPr>
          <w:spacing w:val="-9"/>
          <w:sz w:val="24"/>
        </w:rPr>
        <w:t xml:space="preserve"> </w:t>
      </w:r>
      <w:r>
        <w:rPr>
          <w:spacing w:val="-2"/>
          <w:sz w:val="24"/>
        </w:rPr>
        <w:t>theo</w:t>
      </w:r>
      <w:r>
        <w:rPr>
          <w:spacing w:val="-8"/>
          <w:sz w:val="24"/>
        </w:rPr>
        <w:t xml:space="preserve"> </w:t>
      </w:r>
      <w:r>
        <w:rPr>
          <w:spacing w:val="-2"/>
          <w:sz w:val="24"/>
        </w:rPr>
        <w:t>dõi</w:t>
      </w:r>
      <w:r>
        <w:rPr>
          <w:spacing w:val="-9"/>
          <w:sz w:val="24"/>
        </w:rPr>
        <w:t xml:space="preserve"> </w:t>
      </w:r>
      <w:r>
        <w:rPr>
          <w:spacing w:val="-2"/>
          <w:sz w:val="24"/>
        </w:rPr>
        <w:t>chặt</w:t>
      </w:r>
      <w:r>
        <w:rPr>
          <w:spacing w:val="-9"/>
          <w:sz w:val="24"/>
        </w:rPr>
        <w:t xml:space="preserve"> </w:t>
      </w:r>
      <w:r>
        <w:rPr>
          <w:spacing w:val="-2"/>
          <w:sz w:val="24"/>
        </w:rPr>
        <w:t>chẽ</w:t>
      </w:r>
      <w:r>
        <w:rPr>
          <w:spacing w:val="-11"/>
          <w:sz w:val="24"/>
        </w:rPr>
        <w:t xml:space="preserve"> </w:t>
      </w:r>
      <w:r>
        <w:rPr>
          <w:spacing w:val="-2"/>
          <w:sz w:val="24"/>
        </w:rPr>
        <w:t>diễn</w:t>
      </w:r>
      <w:r>
        <w:rPr>
          <w:spacing w:val="-10"/>
          <w:sz w:val="24"/>
        </w:rPr>
        <w:t xml:space="preserve"> </w:t>
      </w:r>
      <w:r>
        <w:rPr>
          <w:spacing w:val="-2"/>
          <w:sz w:val="24"/>
        </w:rPr>
        <w:t>biến</w:t>
      </w:r>
      <w:r>
        <w:rPr>
          <w:spacing w:val="-10"/>
          <w:sz w:val="24"/>
        </w:rPr>
        <w:t xml:space="preserve"> </w:t>
      </w:r>
      <w:r>
        <w:rPr>
          <w:spacing w:val="-2"/>
          <w:sz w:val="24"/>
        </w:rPr>
        <w:t>lâm</w:t>
      </w:r>
      <w:r>
        <w:rPr>
          <w:spacing w:val="-10"/>
          <w:sz w:val="24"/>
        </w:rPr>
        <w:t xml:space="preserve"> </w:t>
      </w:r>
      <w:r>
        <w:rPr>
          <w:spacing w:val="-2"/>
          <w:sz w:val="24"/>
        </w:rPr>
        <w:t>sàng,</w:t>
      </w:r>
      <w:r>
        <w:rPr>
          <w:spacing w:val="-10"/>
          <w:sz w:val="24"/>
        </w:rPr>
        <w:t xml:space="preserve"> </w:t>
      </w:r>
      <w:r>
        <w:rPr>
          <w:spacing w:val="-2"/>
          <w:sz w:val="24"/>
        </w:rPr>
        <w:t xml:space="preserve">phát </w:t>
      </w:r>
      <w:r>
        <w:rPr>
          <w:sz w:val="24"/>
        </w:rPr>
        <w:t>hiện sớm biểu hiện nhiễm HIV của trẻ trong tất cả các lần đến khám;</w:t>
      </w:r>
    </w:p>
    <w:p w14:paraId="08ED0D17" w14:textId="77777777" w:rsidR="00C25D3F" w:rsidRDefault="0002040D">
      <w:pPr>
        <w:pStyle w:val="Heading5"/>
        <w:numPr>
          <w:ilvl w:val="2"/>
          <w:numId w:val="21"/>
        </w:numPr>
        <w:tabs>
          <w:tab w:val="left" w:pos="1293"/>
        </w:tabs>
      </w:pPr>
      <w:r>
        <w:t>Trẻ</w:t>
      </w:r>
      <w:r>
        <w:rPr>
          <w:spacing w:val="-1"/>
        </w:rPr>
        <w:t xml:space="preserve"> </w:t>
      </w:r>
      <w:r>
        <w:t>em</w:t>
      </w:r>
      <w:r>
        <w:rPr>
          <w:spacing w:val="-4"/>
        </w:rPr>
        <w:t xml:space="preserve"> </w:t>
      </w:r>
      <w:r>
        <w:t>và</w:t>
      </w:r>
      <w:r>
        <w:rPr>
          <w:spacing w:val="2"/>
        </w:rPr>
        <w:t xml:space="preserve"> </w:t>
      </w:r>
      <w:r>
        <w:t>trẻ</w:t>
      </w:r>
      <w:r>
        <w:rPr>
          <w:spacing w:val="-1"/>
        </w:rPr>
        <w:t xml:space="preserve"> </w:t>
      </w:r>
      <w:r>
        <w:t>vị thành niên</w:t>
      </w:r>
      <w:r>
        <w:rPr>
          <w:spacing w:val="-2"/>
        </w:rPr>
        <w:t xml:space="preserve"> </w:t>
      </w:r>
      <w:r>
        <w:t>nhiễm</w:t>
      </w:r>
      <w:r>
        <w:rPr>
          <w:spacing w:val="-3"/>
        </w:rPr>
        <w:t xml:space="preserve"> </w:t>
      </w:r>
      <w:r>
        <w:rPr>
          <w:spacing w:val="-5"/>
        </w:rPr>
        <w:t>HIV</w:t>
      </w:r>
    </w:p>
    <w:p w14:paraId="091BD611" w14:textId="48897671" w:rsidR="00C25D3F" w:rsidRDefault="0002040D">
      <w:pPr>
        <w:pStyle w:val="BodyText"/>
        <w:spacing w:before="115"/>
        <w:ind w:right="1010"/>
        <w:jc w:val="both"/>
      </w:pPr>
      <w:r>
        <w:t>Dịch vụ cung cấp cho trẻ và trẻ vị thành niên nhiễm HIV có thể độc lập hoặc lồng ghép với việc cung cấp dịch vụ điều trị cho ng</w:t>
      </w:r>
      <w:r w:rsidR="008211B7">
        <w:t>ư</w:t>
      </w:r>
      <w:r>
        <w:t>ời lớn nhiễm HIV. Ngoài việc cung cấp các dịch vụ điều trị thuốc ARV cho trẻ, cần cung cấp các dịch vụ khác bao gồm:</w:t>
      </w:r>
    </w:p>
    <w:p w14:paraId="0BF0122F" w14:textId="579378C8" w:rsidR="00C25D3F" w:rsidRDefault="0002040D">
      <w:pPr>
        <w:pStyle w:val="ListParagraph"/>
        <w:numPr>
          <w:ilvl w:val="0"/>
          <w:numId w:val="13"/>
        </w:numPr>
        <w:tabs>
          <w:tab w:val="left" w:pos="1011"/>
        </w:tabs>
        <w:ind w:left="1011" w:hanging="138"/>
        <w:jc w:val="both"/>
        <w:rPr>
          <w:sz w:val="24"/>
        </w:rPr>
      </w:pPr>
      <w:r>
        <w:rPr>
          <w:sz w:val="24"/>
        </w:rPr>
        <w:t>T</w:t>
      </w:r>
      <w:r w:rsidR="008211B7">
        <w:rPr>
          <w:sz w:val="24"/>
        </w:rPr>
        <w:t>ư</w:t>
      </w:r>
      <w:r>
        <w:rPr>
          <w:spacing w:val="-11"/>
          <w:sz w:val="24"/>
        </w:rPr>
        <w:t xml:space="preserve"> </w:t>
      </w:r>
      <w:r>
        <w:rPr>
          <w:sz w:val="24"/>
        </w:rPr>
        <w:t>vấn</w:t>
      </w:r>
      <w:r>
        <w:rPr>
          <w:spacing w:val="-11"/>
          <w:sz w:val="24"/>
        </w:rPr>
        <w:t xml:space="preserve"> </w:t>
      </w:r>
      <w:r>
        <w:rPr>
          <w:sz w:val="24"/>
        </w:rPr>
        <w:t>hỗ</w:t>
      </w:r>
      <w:r>
        <w:rPr>
          <w:spacing w:val="-10"/>
          <w:sz w:val="24"/>
        </w:rPr>
        <w:t xml:space="preserve"> </w:t>
      </w:r>
      <w:r>
        <w:rPr>
          <w:sz w:val="24"/>
        </w:rPr>
        <w:t>trợ</w:t>
      </w:r>
      <w:r>
        <w:rPr>
          <w:spacing w:val="-10"/>
          <w:sz w:val="24"/>
        </w:rPr>
        <w:t xml:space="preserve"> </w:t>
      </w:r>
      <w:r>
        <w:rPr>
          <w:sz w:val="24"/>
        </w:rPr>
        <w:t>tinh</w:t>
      </w:r>
      <w:r>
        <w:rPr>
          <w:spacing w:val="-10"/>
          <w:sz w:val="24"/>
        </w:rPr>
        <w:t xml:space="preserve"> </w:t>
      </w:r>
      <w:r>
        <w:rPr>
          <w:sz w:val="24"/>
        </w:rPr>
        <w:t>thần</w:t>
      </w:r>
      <w:r>
        <w:rPr>
          <w:spacing w:val="-8"/>
          <w:sz w:val="24"/>
        </w:rPr>
        <w:t xml:space="preserve"> </w:t>
      </w:r>
      <w:r>
        <w:rPr>
          <w:sz w:val="24"/>
        </w:rPr>
        <w:t>và</w:t>
      </w:r>
      <w:r>
        <w:rPr>
          <w:spacing w:val="-11"/>
          <w:sz w:val="24"/>
        </w:rPr>
        <w:t xml:space="preserve"> </w:t>
      </w:r>
      <w:r>
        <w:rPr>
          <w:sz w:val="24"/>
        </w:rPr>
        <w:t>t</w:t>
      </w:r>
      <w:r w:rsidR="008211B7">
        <w:rPr>
          <w:sz w:val="24"/>
        </w:rPr>
        <w:t>ư</w:t>
      </w:r>
      <w:r>
        <w:rPr>
          <w:spacing w:val="-11"/>
          <w:sz w:val="24"/>
        </w:rPr>
        <w:t xml:space="preserve"> </w:t>
      </w:r>
      <w:r>
        <w:rPr>
          <w:sz w:val="24"/>
        </w:rPr>
        <w:t>vấn</w:t>
      </w:r>
      <w:r>
        <w:rPr>
          <w:spacing w:val="-10"/>
          <w:sz w:val="24"/>
        </w:rPr>
        <w:t xml:space="preserve"> </w:t>
      </w:r>
      <w:r>
        <w:rPr>
          <w:sz w:val="24"/>
        </w:rPr>
        <w:t>bộc</w:t>
      </w:r>
      <w:r>
        <w:rPr>
          <w:spacing w:val="-11"/>
          <w:sz w:val="24"/>
        </w:rPr>
        <w:t xml:space="preserve"> </w:t>
      </w:r>
      <w:r>
        <w:rPr>
          <w:sz w:val="24"/>
        </w:rPr>
        <w:t>lộ</w:t>
      </w:r>
      <w:r>
        <w:rPr>
          <w:spacing w:val="-10"/>
          <w:sz w:val="24"/>
        </w:rPr>
        <w:t xml:space="preserve"> </w:t>
      </w:r>
      <w:r>
        <w:rPr>
          <w:sz w:val="24"/>
        </w:rPr>
        <w:t>tình</w:t>
      </w:r>
      <w:r>
        <w:rPr>
          <w:spacing w:val="-10"/>
          <w:sz w:val="24"/>
        </w:rPr>
        <w:t xml:space="preserve"> </w:t>
      </w:r>
      <w:r>
        <w:rPr>
          <w:sz w:val="24"/>
        </w:rPr>
        <w:t>trạng</w:t>
      </w:r>
      <w:r>
        <w:rPr>
          <w:spacing w:val="-13"/>
          <w:sz w:val="24"/>
        </w:rPr>
        <w:t xml:space="preserve"> </w:t>
      </w:r>
      <w:r>
        <w:rPr>
          <w:sz w:val="24"/>
        </w:rPr>
        <w:t>nhiễm</w:t>
      </w:r>
      <w:r>
        <w:rPr>
          <w:spacing w:val="-10"/>
          <w:sz w:val="24"/>
        </w:rPr>
        <w:t xml:space="preserve"> </w:t>
      </w:r>
      <w:r>
        <w:rPr>
          <w:spacing w:val="-4"/>
          <w:sz w:val="24"/>
        </w:rPr>
        <w:t>HIV;</w:t>
      </w:r>
    </w:p>
    <w:p w14:paraId="13F65DE8" w14:textId="77777777" w:rsidR="00C25D3F" w:rsidRDefault="0002040D">
      <w:pPr>
        <w:pStyle w:val="ListParagraph"/>
        <w:numPr>
          <w:ilvl w:val="0"/>
          <w:numId w:val="13"/>
        </w:numPr>
        <w:tabs>
          <w:tab w:val="left" w:pos="1011"/>
        </w:tabs>
        <w:ind w:left="1011" w:hanging="138"/>
        <w:jc w:val="both"/>
        <w:rPr>
          <w:sz w:val="24"/>
        </w:rPr>
      </w:pPr>
      <w:r>
        <w:rPr>
          <w:sz w:val="24"/>
        </w:rPr>
        <w:t>Tự</w:t>
      </w:r>
      <w:r>
        <w:rPr>
          <w:spacing w:val="-2"/>
          <w:sz w:val="24"/>
        </w:rPr>
        <w:t xml:space="preserve"> </w:t>
      </w:r>
      <w:r>
        <w:rPr>
          <w:sz w:val="24"/>
        </w:rPr>
        <w:t>chăm sóc</w:t>
      </w:r>
      <w:r>
        <w:rPr>
          <w:spacing w:val="-1"/>
          <w:sz w:val="24"/>
        </w:rPr>
        <w:t xml:space="preserve"> </w:t>
      </w:r>
      <w:r>
        <w:rPr>
          <w:sz w:val="24"/>
        </w:rPr>
        <w:t>sức</w:t>
      </w:r>
      <w:r>
        <w:rPr>
          <w:spacing w:val="-1"/>
          <w:sz w:val="24"/>
        </w:rPr>
        <w:t xml:space="preserve"> </w:t>
      </w:r>
      <w:r>
        <w:rPr>
          <w:sz w:val="24"/>
        </w:rPr>
        <w:t xml:space="preserve">khỏe bản </w:t>
      </w:r>
      <w:r>
        <w:rPr>
          <w:spacing w:val="-2"/>
          <w:sz w:val="24"/>
        </w:rPr>
        <w:t>thân;</w:t>
      </w:r>
    </w:p>
    <w:p w14:paraId="6D7D5609" w14:textId="7F581A83" w:rsidR="00C25D3F" w:rsidRDefault="0002040D">
      <w:pPr>
        <w:pStyle w:val="ListParagraph"/>
        <w:numPr>
          <w:ilvl w:val="0"/>
          <w:numId w:val="13"/>
        </w:numPr>
        <w:tabs>
          <w:tab w:val="left" w:pos="1011"/>
        </w:tabs>
        <w:ind w:left="1011" w:hanging="138"/>
        <w:jc w:val="both"/>
        <w:rPr>
          <w:sz w:val="24"/>
        </w:rPr>
      </w:pPr>
      <w:r>
        <w:rPr>
          <w:sz w:val="24"/>
        </w:rPr>
        <w:t>Sức</w:t>
      </w:r>
      <w:r>
        <w:rPr>
          <w:spacing w:val="-6"/>
          <w:sz w:val="24"/>
        </w:rPr>
        <w:t xml:space="preserve"> </w:t>
      </w:r>
      <w:r>
        <w:rPr>
          <w:sz w:val="24"/>
        </w:rPr>
        <w:t>khỏe</w:t>
      </w:r>
      <w:r>
        <w:rPr>
          <w:spacing w:val="-6"/>
          <w:sz w:val="24"/>
        </w:rPr>
        <w:t xml:space="preserve"> </w:t>
      </w:r>
      <w:r>
        <w:rPr>
          <w:sz w:val="24"/>
        </w:rPr>
        <w:t>sinh</w:t>
      </w:r>
      <w:r>
        <w:rPr>
          <w:spacing w:val="-5"/>
          <w:sz w:val="24"/>
        </w:rPr>
        <w:t xml:space="preserve"> </w:t>
      </w:r>
      <w:r>
        <w:rPr>
          <w:sz w:val="24"/>
        </w:rPr>
        <w:t>sản,</w:t>
      </w:r>
      <w:r>
        <w:rPr>
          <w:spacing w:val="-5"/>
          <w:sz w:val="24"/>
        </w:rPr>
        <w:t xml:space="preserve"> </w:t>
      </w:r>
      <w:r>
        <w:rPr>
          <w:sz w:val="24"/>
        </w:rPr>
        <w:t>sức</w:t>
      </w:r>
      <w:r>
        <w:rPr>
          <w:spacing w:val="-4"/>
          <w:sz w:val="24"/>
        </w:rPr>
        <w:t xml:space="preserve"> </w:t>
      </w:r>
      <w:r>
        <w:rPr>
          <w:sz w:val="24"/>
        </w:rPr>
        <w:t>khỏe</w:t>
      </w:r>
      <w:r>
        <w:rPr>
          <w:spacing w:val="-6"/>
          <w:sz w:val="24"/>
        </w:rPr>
        <w:t xml:space="preserve"> </w:t>
      </w:r>
      <w:r>
        <w:rPr>
          <w:sz w:val="24"/>
        </w:rPr>
        <w:t>tình</w:t>
      </w:r>
      <w:r>
        <w:rPr>
          <w:spacing w:val="-5"/>
          <w:sz w:val="24"/>
        </w:rPr>
        <w:t xml:space="preserve"> </w:t>
      </w:r>
      <w:r>
        <w:rPr>
          <w:sz w:val="24"/>
        </w:rPr>
        <w:t>dục;</w:t>
      </w:r>
      <w:r>
        <w:rPr>
          <w:spacing w:val="-5"/>
          <w:sz w:val="24"/>
        </w:rPr>
        <w:t xml:space="preserve"> </w:t>
      </w:r>
      <w:r>
        <w:rPr>
          <w:sz w:val="24"/>
        </w:rPr>
        <w:t>bệnh</w:t>
      </w:r>
      <w:r>
        <w:rPr>
          <w:spacing w:val="-5"/>
          <w:sz w:val="24"/>
        </w:rPr>
        <w:t xml:space="preserve"> </w:t>
      </w:r>
      <w:r>
        <w:rPr>
          <w:sz w:val="24"/>
        </w:rPr>
        <w:t>lây</w:t>
      </w:r>
      <w:r>
        <w:rPr>
          <w:spacing w:val="-9"/>
          <w:sz w:val="24"/>
        </w:rPr>
        <w:t xml:space="preserve"> </w:t>
      </w:r>
      <w:r>
        <w:rPr>
          <w:sz w:val="24"/>
        </w:rPr>
        <w:t>truyền</w:t>
      </w:r>
      <w:r>
        <w:rPr>
          <w:spacing w:val="-5"/>
          <w:sz w:val="24"/>
        </w:rPr>
        <w:t xml:space="preserve"> </w:t>
      </w:r>
      <w:r>
        <w:rPr>
          <w:sz w:val="24"/>
        </w:rPr>
        <w:t>qua</w:t>
      </w:r>
      <w:r>
        <w:rPr>
          <w:spacing w:val="-6"/>
          <w:sz w:val="24"/>
        </w:rPr>
        <w:t xml:space="preserve"> </w:t>
      </w:r>
      <w:r>
        <w:rPr>
          <w:sz w:val="24"/>
        </w:rPr>
        <w:t>đ</w:t>
      </w:r>
      <w:r w:rsidR="008211B7">
        <w:rPr>
          <w:sz w:val="24"/>
        </w:rPr>
        <w:t>ư</w:t>
      </w:r>
      <w:r>
        <w:rPr>
          <w:sz w:val="24"/>
        </w:rPr>
        <w:t>ờng</w:t>
      </w:r>
      <w:r>
        <w:rPr>
          <w:spacing w:val="-8"/>
          <w:sz w:val="24"/>
        </w:rPr>
        <w:t xml:space="preserve"> </w:t>
      </w:r>
      <w:r>
        <w:rPr>
          <w:sz w:val="24"/>
        </w:rPr>
        <w:t>tình</w:t>
      </w:r>
      <w:r>
        <w:rPr>
          <w:spacing w:val="-5"/>
          <w:sz w:val="24"/>
        </w:rPr>
        <w:t xml:space="preserve"> </w:t>
      </w:r>
      <w:r>
        <w:rPr>
          <w:spacing w:val="-4"/>
          <w:sz w:val="24"/>
        </w:rPr>
        <w:t>dục.</w:t>
      </w:r>
    </w:p>
    <w:p w14:paraId="7C5A7F6B" w14:textId="4116B768" w:rsidR="00C25D3F" w:rsidRDefault="0002040D">
      <w:pPr>
        <w:pStyle w:val="ListParagraph"/>
        <w:numPr>
          <w:ilvl w:val="0"/>
          <w:numId w:val="13"/>
        </w:numPr>
        <w:tabs>
          <w:tab w:val="left" w:pos="1011"/>
        </w:tabs>
        <w:ind w:left="1011" w:hanging="138"/>
        <w:jc w:val="both"/>
        <w:rPr>
          <w:sz w:val="24"/>
        </w:rPr>
      </w:pPr>
      <w:r>
        <w:rPr>
          <w:sz w:val="24"/>
        </w:rPr>
        <w:t>T</w:t>
      </w:r>
      <w:r w:rsidR="008211B7">
        <w:rPr>
          <w:sz w:val="24"/>
        </w:rPr>
        <w:t>ư</w:t>
      </w:r>
      <w:r>
        <w:rPr>
          <w:spacing w:val="-12"/>
          <w:sz w:val="24"/>
        </w:rPr>
        <w:t xml:space="preserve"> </w:t>
      </w:r>
      <w:r>
        <w:rPr>
          <w:sz w:val="24"/>
        </w:rPr>
        <w:t>vấn</w:t>
      </w:r>
      <w:r>
        <w:rPr>
          <w:spacing w:val="-11"/>
          <w:sz w:val="24"/>
        </w:rPr>
        <w:t xml:space="preserve"> </w:t>
      </w:r>
      <w:r>
        <w:rPr>
          <w:sz w:val="24"/>
        </w:rPr>
        <w:t>chuyển</w:t>
      </w:r>
      <w:r>
        <w:rPr>
          <w:spacing w:val="-11"/>
          <w:sz w:val="24"/>
        </w:rPr>
        <w:t xml:space="preserve"> </w:t>
      </w:r>
      <w:r>
        <w:rPr>
          <w:sz w:val="24"/>
        </w:rPr>
        <w:t>trẻ</w:t>
      </w:r>
      <w:r>
        <w:rPr>
          <w:spacing w:val="-11"/>
          <w:sz w:val="24"/>
        </w:rPr>
        <w:t xml:space="preserve"> </w:t>
      </w:r>
      <w:r>
        <w:rPr>
          <w:sz w:val="24"/>
        </w:rPr>
        <w:t>đến</w:t>
      </w:r>
      <w:r>
        <w:rPr>
          <w:spacing w:val="-10"/>
          <w:sz w:val="24"/>
        </w:rPr>
        <w:t xml:space="preserve"> </w:t>
      </w:r>
      <w:r>
        <w:rPr>
          <w:sz w:val="24"/>
        </w:rPr>
        <w:t>điều</w:t>
      </w:r>
      <w:r>
        <w:rPr>
          <w:spacing w:val="-10"/>
          <w:sz w:val="24"/>
        </w:rPr>
        <w:t xml:space="preserve"> </w:t>
      </w:r>
      <w:r>
        <w:rPr>
          <w:sz w:val="24"/>
        </w:rPr>
        <w:t>trị</w:t>
      </w:r>
      <w:r>
        <w:rPr>
          <w:spacing w:val="-11"/>
          <w:sz w:val="24"/>
        </w:rPr>
        <w:t xml:space="preserve"> </w:t>
      </w:r>
      <w:r>
        <w:rPr>
          <w:sz w:val="24"/>
        </w:rPr>
        <w:t>tại</w:t>
      </w:r>
      <w:r>
        <w:rPr>
          <w:spacing w:val="-11"/>
          <w:sz w:val="24"/>
        </w:rPr>
        <w:t xml:space="preserve"> </w:t>
      </w:r>
      <w:r>
        <w:rPr>
          <w:sz w:val="24"/>
        </w:rPr>
        <w:t>cơ</w:t>
      </w:r>
      <w:r>
        <w:rPr>
          <w:spacing w:val="-11"/>
          <w:sz w:val="24"/>
        </w:rPr>
        <w:t xml:space="preserve"> </w:t>
      </w:r>
      <w:r>
        <w:rPr>
          <w:sz w:val="24"/>
        </w:rPr>
        <w:t>sở</w:t>
      </w:r>
      <w:r>
        <w:rPr>
          <w:spacing w:val="-11"/>
          <w:sz w:val="24"/>
        </w:rPr>
        <w:t xml:space="preserve"> </w:t>
      </w:r>
      <w:r>
        <w:rPr>
          <w:sz w:val="24"/>
        </w:rPr>
        <w:t>điều</w:t>
      </w:r>
      <w:r>
        <w:rPr>
          <w:spacing w:val="-10"/>
          <w:sz w:val="24"/>
        </w:rPr>
        <w:t xml:space="preserve"> </w:t>
      </w:r>
      <w:r>
        <w:rPr>
          <w:sz w:val="24"/>
        </w:rPr>
        <w:t>trị</w:t>
      </w:r>
      <w:r>
        <w:rPr>
          <w:spacing w:val="-11"/>
          <w:sz w:val="24"/>
        </w:rPr>
        <w:t xml:space="preserve"> </w:t>
      </w:r>
      <w:r>
        <w:rPr>
          <w:sz w:val="24"/>
        </w:rPr>
        <w:t>HIV</w:t>
      </w:r>
      <w:r>
        <w:rPr>
          <w:spacing w:val="-12"/>
          <w:sz w:val="24"/>
        </w:rPr>
        <w:t xml:space="preserve"> </w:t>
      </w:r>
      <w:r>
        <w:rPr>
          <w:sz w:val="24"/>
        </w:rPr>
        <w:t>ng</w:t>
      </w:r>
      <w:r w:rsidR="008211B7">
        <w:rPr>
          <w:sz w:val="24"/>
        </w:rPr>
        <w:t>ư</w:t>
      </w:r>
      <w:r>
        <w:rPr>
          <w:sz w:val="24"/>
        </w:rPr>
        <w:t>ời</w:t>
      </w:r>
      <w:r>
        <w:rPr>
          <w:spacing w:val="-11"/>
          <w:sz w:val="24"/>
        </w:rPr>
        <w:t xml:space="preserve"> </w:t>
      </w:r>
      <w:r>
        <w:rPr>
          <w:spacing w:val="-4"/>
          <w:sz w:val="24"/>
        </w:rPr>
        <w:t>lớn;</w:t>
      </w:r>
    </w:p>
    <w:p w14:paraId="36D7184B" w14:textId="77777777" w:rsidR="00C25D3F" w:rsidRDefault="0002040D">
      <w:pPr>
        <w:pStyle w:val="BodyText"/>
        <w:ind w:right="1012"/>
        <w:jc w:val="both"/>
      </w:pPr>
      <w:r>
        <w:t>Để duy</w:t>
      </w:r>
      <w:r>
        <w:rPr>
          <w:spacing w:val="-2"/>
        </w:rPr>
        <w:t xml:space="preserve"> </w:t>
      </w:r>
      <w:r>
        <w:t>trì dịch vụ chăm sóc, điều trị hiệu quả, các cơ sở cung cấp dịch vụ cho trẻ và trẻ vị thành niên thực hiện các nội dung sau:</w:t>
      </w:r>
    </w:p>
    <w:p w14:paraId="74CBC8CA" w14:textId="612CBC80" w:rsidR="00C25D3F" w:rsidRDefault="0002040D">
      <w:pPr>
        <w:pStyle w:val="ListParagraph"/>
        <w:numPr>
          <w:ilvl w:val="0"/>
          <w:numId w:val="13"/>
        </w:numPr>
        <w:tabs>
          <w:tab w:val="left" w:pos="1028"/>
        </w:tabs>
        <w:ind w:right="1006" w:firstLine="0"/>
        <w:jc w:val="both"/>
        <w:rPr>
          <w:sz w:val="24"/>
        </w:rPr>
      </w:pPr>
      <w:r>
        <w:rPr>
          <w:sz w:val="24"/>
        </w:rPr>
        <w:t>Huy</w:t>
      </w:r>
      <w:r>
        <w:rPr>
          <w:spacing w:val="-3"/>
          <w:sz w:val="24"/>
        </w:rPr>
        <w:t xml:space="preserve"> </w:t>
      </w:r>
      <w:r>
        <w:rPr>
          <w:sz w:val="24"/>
        </w:rPr>
        <w:t>động sự tham gia của cộng đồng, bao gồm cha mẹ, ng</w:t>
      </w:r>
      <w:r w:rsidR="008211B7">
        <w:rPr>
          <w:sz w:val="24"/>
        </w:rPr>
        <w:t>ư</w:t>
      </w:r>
      <w:r>
        <w:rPr>
          <w:sz w:val="24"/>
        </w:rPr>
        <w:t>ời giám hộ, ng</w:t>
      </w:r>
      <w:r w:rsidR="008211B7">
        <w:rPr>
          <w:sz w:val="24"/>
        </w:rPr>
        <w:t>ư</w:t>
      </w:r>
      <w:r>
        <w:rPr>
          <w:sz w:val="24"/>
        </w:rPr>
        <w:t>ời chăm sóc và các tổ chức dựa vào cộng đồng hỗ trợ trẻ tiếp cận và sử dụng dịch vụ chăm sóc y tế cần thiết cho trẻ.</w:t>
      </w:r>
    </w:p>
    <w:p w14:paraId="48E2DB87" w14:textId="77777777" w:rsidR="00C25D3F" w:rsidRDefault="0002040D">
      <w:pPr>
        <w:pStyle w:val="ListParagraph"/>
        <w:numPr>
          <w:ilvl w:val="0"/>
          <w:numId w:val="13"/>
        </w:numPr>
        <w:tabs>
          <w:tab w:val="left" w:pos="1025"/>
        </w:tabs>
        <w:ind w:right="1013" w:firstLine="0"/>
        <w:jc w:val="both"/>
        <w:rPr>
          <w:sz w:val="24"/>
        </w:rPr>
      </w:pPr>
      <w:r>
        <w:rPr>
          <w:sz w:val="24"/>
        </w:rPr>
        <w:t>Kết nối với các dịch vụ chăm sóc y tế và các dịch vụ khác phù hợp với nhu cầu theo từng giai đoạn lứa tuổi của trẻ.</w:t>
      </w:r>
    </w:p>
    <w:p w14:paraId="420CA47B" w14:textId="77777777" w:rsidR="00C25D3F" w:rsidRDefault="0002040D">
      <w:pPr>
        <w:pStyle w:val="ListParagraph"/>
        <w:numPr>
          <w:ilvl w:val="0"/>
          <w:numId w:val="13"/>
        </w:numPr>
        <w:tabs>
          <w:tab w:val="left" w:pos="1030"/>
        </w:tabs>
        <w:spacing w:before="121"/>
        <w:ind w:right="1011" w:firstLine="0"/>
        <w:jc w:val="both"/>
        <w:rPr>
          <w:sz w:val="24"/>
        </w:rPr>
      </w:pPr>
      <w:r>
        <w:rPr>
          <w:sz w:val="24"/>
        </w:rPr>
        <w:t>Tôn trọng, bảo vệ và thực hiện các quyền của trẻ vị thành niên, không phân biệt đối</w:t>
      </w:r>
      <w:r>
        <w:rPr>
          <w:spacing w:val="40"/>
          <w:sz w:val="24"/>
        </w:rPr>
        <w:t xml:space="preserve"> </w:t>
      </w:r>
      <w:r>
        <w:rPr>
          <w:sz w:val="24"/>
        </w:rPr>
        <w:t>xử, thái độ không phán xét đối với trẻ vị thành niên.</w:t>
      </w:r>
    </w:p>
    <w:p w14:paraId="7A0EE5BC" w14:textId="7427DC9D" w:rsidR="00C25D3F" w:rsidRDefault="0002040D">
      <w:pPr>
        <w:pStyle w:val="ListParagraph"/>
        <w:numPr>
          <w:ilvl w:val="0"/>
          <w:numId w:val="13"/>
        </w:numPr>
        <w:tabs>
          <w:tab w:val="left" w:pos="1028"/>
        </w:tabs>
        <w:ind w:right="1014" w:firstLine="0"/>
        <w:jc w:val="both"/>
        <w:rPr>
          <w:sz w:val="24"/>
        </w:rPr>
      </w:pPr>
      <w:r>
        <w:rPr>
          <w:sz w:val="24"/>
        </w:rPr>
        <w:t>Thiết lập môi tr</w:t>
      </w:r>
      <w:r w:rsidR="008211B7">
        <w:rPr>
          <w:sz w:val="24"/>
        </w:rPr>
        <w:t>ư</w:t>
      </w:r>
      <w:r>
        <w:rPr>
          <w:sz w:val="24"/>
        </w:rPr>
        <w:t>ờng cung cấp dịch vụ linh hoạt phù hợp với lịch học, riêng t</w:t>
      </w:r>
      <w:r w:rsidR="008211B7">
        <w:rPr>
          <w:sz w:val="24"/>
        </w:rPr>
        <w:t>ư</w:t>
      </w:r>
      <w:r>
        <w:rPr>
          <w:sz w:val="24"/>
        </w:rPr>
        <w:t>, đảm bảo tính bí mật cho trẻ.</w:t>
      </w:r>
    </w:p>
    <w:p w14:paraId="28906272" w14:textId="2902B290" w:rsidR="00C25D3F" w:rsidRDefault="0002040D">
      <w:pPr>
        <w:pStyle w:val="ListParagraph"/>
        <w:numPr>
          <w:ilvl w:val="0"/>
          <w:numId w:val="13"/>
        </w:numPr>
        <w:tabs>
          <w:tab w:val="left" w:pos="1016"/>
        </w:tabs>
        <w:ind w:right="1014" w:firstLine="0"/>
        <w:jc w:val="both"/>
        <w:rPr>
          <w:sz w:val="24"/>
        </w:rPr>
      </w:pPr>
      <w:r>
        <w:rPr>
          <w:sz w:val="24"/>
        </w:rPr>
        <w:t>Cho</w:t>
      </w:r>
      <w:r>
        <w:rPr>
          <w:spacing w:val="-3"/>
          <w:sz w:val="24"/>
        </w:rPr>
        <w:t xml:space="preserve"> </w:t>
      </w:r>
      <w:r>
        <w:rPr>
          <w:sz w:val="24"/>
        </w:rPr>
        <w:t>phép</w:t>
      </w:r>
      <w:r>
        <w:rPr>
          <w:spacing w:val="-3"/>
          <w:sz w:val="24"/>
        </w:rPr>
        <w:t xml:space="preserve"> </w:t>
      </w:r>
      <w:r>
        <w:rPr>
          <w:sz w:val="24"/>
        </w:rPr>
        <w:t>trẻ</w:t>
      </w:r>
      <w:r>
        <w:rPr>
          <w:spacing w:val="-4"/>
          <w:sz w:val="24"/>
        </w:rPr>
        <w:t xml:space="preserve"> </w:t>
      </w:r>
      <w:r>
        <w:rPr>
          <w:sz w:val="24"/>
        </w:rPr>
        <w:t>tham</w:t>
      </w:r>
      <w:r>
        <w:rPr>
          <w:spacing w:val="-2"/>
          <w:sz w:val="24"/>
        </w:rPr>
        <w:t xml:space="preserve"> </w:t>
      </w:r>
      <w:r>
        <w:rPr>
          <w:sz w:val="24"/>
        </w:rPr>
        <w:t>gia</w:t>
      </w:r>
      <w:r>
        <w:rPr>
          <w:spacing w:val="-2"/>
          <w:sz w:val="24"/>
        </w:rPr>
        <w:t xml:space="preserve"> </w:t>
      </w:r>
      <w:r>
        <w:rPr>
          <w:sz w:val="24"/>
        </w:rPr>
        <w:t>vào</w:t>
      </w:r>
      <w:r>
        <w:rPr>
          <w:spacing w:val="-3"/>
          <w:sz w:val="24"/>
        </w:rPr>
        <w:t xml:space="preserve"> </w:t>
      </w:r>
      <w:r>
        <w:rPr>
          <w:sz w:val="24"/>
        </w:rPr>
        <w:t>việc</w:t>
      </w:r>
      <w:r>
        <w:rPr>
          <w:spacing w:val="-4"/>
          <w:sz w:val="24"/>
        </w:rPr>
        <w:t xml:space="preserve"> </w:t>
      </w:r>
      <w:r>
        <w:rPr>
          <w:sz w:val="24"/>
        </w:rPr>
        <w:t>lập</w:t>
      </w:r>
      <w:r>
        <w:rPr>
          <w:spacing w:val="-3"/>
          <w:sz w:val="24"/>
        </w:rPr>
        <w:t xml:space="preserve"> </w:t>
      </w:r>
      <w:r>
        <w:rPr>
          <w:sz w:val="24"/>
        </w:rPr>
        <w:t>kế</w:t>
      </w:r>
      <w:r>
        <w:rPr>
          <w:spacing w:val="-4"/>
          <w:sz w:val="24"/>
        </w:rPr>
        <w:t xml:space="preserve"> </w:t>
      </w:r>
      <w:r>
        <w:rPr>
          <w:sz w:val="24"/>
        </w:rPr>
        <w:t>hoạch</w:t>
      </w:r>
      <w:r>
        <w:rPr>
          <w:spacing w:val="-2"/>
          <w:sz w:val="24"/>
        </w:rPr>
        <w:t xml:space="preserve"> </w:t>
      </w:r>
      <w:r>
        <w:rPr>
          <w:sz w:val="24"/>
        </w:rPr>
        <w:t>và</w:t>
      </w:r>
      <w:r>
        <w:rPr>
          <w:spacing w:val="-2"/>
          <w:sz w:val="24"/>
        </w:rPr>
        <w:t xml:space="preserve"> </w:t>
      </w:r>
      <w:r>
        <w:rPr>
          <w:sz w:val="24"/>
        </w:rPr>
        <w:t>cải</w:t>
      </w:r>
      <w:r>
        <w:rPr>
          <w:spacing w:val="-3"/>
          <w:sz w:val="24"/>
        </w:rPr>
        <w:t xml:space="preserve"> </w:t>
      </w:r>
      <w:r>
        <w:rPr>
          <w:sz w:val="24"/>
        </w:rPr>
        <w:t>thiện</w:t>
      </w:r>
      <w:r>
        <w:rPr>
          <w:spacing w:val="-3"/>
          <w:sz w:val="24"/>
        </w:rPr>
        <w:t xml:space="preserve"> </w:t>
      </w:r>
      <w:r>
        <w:rPr>
          <w:sz w:val="24"/>
        </w:rPr>
        <w:t>chất</w:t>
      </w:r>
      <w:r>
        <w:rPr>
          <w:spacing w:val="-3"/>
          <w:sz w:val="24"/>
        </w:rPr>
        <w:t xml:space="preserve"> </w:t>
      </w:r>
      <w:r>
        <w:rPr>
          <w:sz w:val="24"/>
        </w:rPr>
        <w:t>l</w:t>
      </w:r>
      <w:r w:rsidR="008211B7">
        <w:rPr>
          <w:sz w:val="24"/>
        </w:rPr>
        <w:t>ư</w:t>
      </w:r>
      <w:r>
        <w:rPr>
          <w:sz w:val="24"/>
        </w:rPr>
        <w:t>ợng</w:t>
      </w:r>
      <w:r>
        <w:rPr>
          <w:spacing w:val="-5"/>
          <w:sz w:val="24"/>
        </w:rPr>
        <w:t xml:space="preserve"> </w:t>
      </w:r>
      <w:r>
        <w:rPr>
          <w:sz w:val="24"/>
        </w:rPr>
        <w:t>dịch</w:t>
      </w:r>
      <w:r>
        <w:rPr>
          <w:spacing w:val="-2"/>
          <w:sz w:val="24"/>
        </w:rPr>
        <w:t xml:space="preserve"> </w:t>
      </w:r>
      <w:r>
        <w:rPr>
          <w:sz w:val="24"/>
        </w:rPr>
        <w:t>vụ</w:t>
      </w:r>
      <w:r>
        <w:rPr>
          <w:spacing w:val="-3"/>
          <w:sz w:val="24"/>
        </w:rPr>
        <w:t xml:space="preserve"> </w:t>
      </w:r>
      <w:r>
        <w:rPr>
          <w:sz w:val="24"/>
        </w:rPr>
        <w:t>tại</w:t>
      </w:r>
      <w:r>
        <w:rPr>
          <w:spacing w:val="-3"/>
          <w:sz w:val="24"/>
        </w:rPr>
        <w:t xml:space="preserve"> </w:t>
      </w:r>
      <w:r>
        <w:rPr>
          <w:sz w:val="24"/>
        </w:rPr>
        <w:t>các</w:t>
      </w:r>
      <w:r>
        <w:rPr>
          <w:spacing w:val="-2"/>
          <w:sz w:val="24"/>
        </w:rPr>
        <w:t xml:space="preserve"> </w:t>
      </w:r>
      <w:r>
        <w:rPr>
          <w:sz w:val="24"/>
        </w:rPr>
        <w:t>cơ sở cung cấp dịch vụ.</w:t>
      </w:r>
    </w:p>
    <w:p w14:paraId="461D80B6" w14:textId="77777777" w:rsidR="00C25D3F" w:rsidRDefault="0002040D">
      <w:pPr>
        <w:pStyle w:val="ListParagraph"/>
        <w:numPr>
          <w:ilvl w:val="0"/>
          <w:numId w:val="13"/>
        </w:numPr>
        <w:tabs>
          <w:tab w:val="left" w:pos="1030"/>
        </w:tabs>
        <w:ind w:right="1013" w:firstLine="0"/>
        <w:jc w:val="both"/>
        <w:rPr>
          <w:sz w:val="24"/>
        </w:rPr>
      </w:pPr>
      <w:r>
        <w:rPr>
          <w:sz w:val="24"/>
        </w:rPr>
        <w:t>Theo dõi chặt chẽ quá trình điều trị của trẻ; nhanh chóng và chủ động thực hiện các biện pháp hỗ trợ trẻ quay trở lại điều trị khi trẻ bỏ điều trị.</w:t>
      </w:r>
    </w:p>
    <w:p w14:paraId="74DFA306" w14:textId="77777777" w:rsidR="00C25D3F" w:rsidRDefault="00C25D3F">
      <w:pPr>
        <w:jc w:val="both"/>
        <w:rPr>
          <w:sz w:val="24"/>
        </w:rPr>
        <w:sectPr w:rsidR="00C25D3F">
          <w:pgSz w:w="10780" w:h="15310"/>
          <w:pgMar w:top="1280" w:right="120" w:bottom="1100" w:left="260" w:header="0" w:footer="916" w:gutter="0"/>
          <w:cols w:space="720"/>
        </w:sectPr>
      </w:pPr>
    </w:p>
    <w:p w14:paraId="427E2660" w14:textId="77777777" w:rsidR="00C25D3F" w:rsidRDefault="0002040D">
      <w:pPr>
        <w:pStyle w:val="Heading5"/>
        <w:numPr>
          <w:ilvl w:val="2"/>
          <w:numId w:val="21"/>
        </w:numPr>
        <w:tabs>
          <w:tab w:val="left" w:pos="1293"/>
        </w:tabs>
        <w:spacing w:before="68"/>
      </w:pPr>
      <w:r>
        <w:rPr>
          <w:noProof/>
          <w:lang w:val="en-US"/>
        </w:rPr>
        <w:lastRenderedPageBreak/>
        <mc:AlternateContent>
          <mc:Choice Requires="wps">
            <w:drawing>
              <wp:anchor distT="0" distB="0" distL="0" distR="0" simplePos="0" relativeHeight="15811584" behindDoc="0" locked="0" layoutInCell="1" allowOverlap="1" wp14:anchorId="1B941413" wp14:editId="1AD2ED74">
                <wp:simplePos x="0" y="0"/>
                <wp:positionH relativeFrom="page">
                  <wp:posOffset>117976</wp:posOffset>
                </wp:positionH>
                <wp:positionV relativeFrom="paragraph">
                  <wp:posOffset>1515273</wp:posOffset>
                </wp:positionV>
                <wp:extent cx="3126105" cy="152400"/>
                <wp:effectExtent l="0" t="0" r="0" b="0"/>
                <wp:wrapNone/>
                <wp:docPr id="282" name="Textbox 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73B567A2"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1B941413" id="Textbox 282" o:spid="_x0000_s1240" type="#_x0000_t202" style="position:absolute;left:0;text-align:left;margin-left:9.3pt;margin-top:119.3pt;width:246.15pt;height:12pt;rotation:-54;z-index:1581158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WpiI4qQBAAAzAwAADgAAAAAAAAAAAAAAAAAuAgAAZHJzL2Uyb0RvYy54bWxQSwECLQAUAAYA&#10;CAAAACEABH7Vid8AAAAJAQAADwAAAAAAAAAAAAAAAAD+AwAAZHJzL2Rvd25yZXYueG1sUEsFBgAA&#10;AAAEAAQA8wAAAAoFAAAAAA==&#10;" filled="f" stroked="f">
                <v:textbox inset="0,0,0,0">
                  <w:txbxContent>
                    <w:p w14:paraId="73B567A2"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Phụ</w:t>
      </w:r>
      <w:r>
        <w:rPr>
          <w:spacing w:val="-3"/>
        </w:rPr>
        <w:t xml:space="preserve"> </w:t>
      </w:r>
      <w:r>
        <w:t>nữ</w:t>
      </w:r>
      <w:r>
        <w:rPr>
          <w:spacing w:val="-3"/>
        </w:rPr>
        <w:t xml:space="preserve"> </w:t>
      </w:r>
      <w:r>
        <w:t>mang</w:t>
      </w:r>
      <w:r>
        <w:rPr>
          <w:spacing w:val="-2"/>
        </w:rPr>
        <w:t xml:space="preserve"> </w:t>
      </w:r>
      <w:r>
        <w:rPr>
          <w:spacing w:val="-4"/>
        </w:rPr>
        <w:t>thai</w:t>
      </w:r>
    </w:p>
    <w:p w14:paraId="7C92FAD3" w14:textId="0F009DE8" w:rsidR="00C25D3F" w:rsidRDefault="0002040D">
      <w:pPr>
        <w:pStyle w:val="ListParagraph"/>
        <w:numPr>
          <w:ilvl w:val="0"/>
          <w:numId w:val="12"/>
        </w:numPr>
        <w:tabs>
          <w:tab w:val="left" w:pos="1028"/>
        </w:tabs>
        <w:spacing w:before="115"/>
        <w:ind w:right="1013" w:firstLine="0"/>
        <w:rPr>
          <w:sz w:val="24"/>
        </w:rPr>
      </w:pPr>
      <w:r>
        <w:rPr>
          <w:sz w:val="24"/>
        </w:rPr>
        <w:t>Thực hiện xét nghiệm tải l</w:t>
      </w:r>
      <w:r w:rsidR="008211B7">
        <w:rPr>
          <w:sz w:val="24"/>
        </w:rPr>
        <w:t>ư</w:t>
      </w:r>
      <w:r>
        <w:rPr>
          <w:sz w:val="24"/>
        </w:rPr>
        <w:t>ợng HIV, đặc biệt tại các tháng cuối của thai kỳ để đánh giá nguy cơ lây truyền HIV từ mẹ sang con và xử trí kịp thời.</w:t>
      </w:r>
    </w:p>
    <w:p w14:paraId="2DAD7B92" w14:textId="77777777" w:rsidR="00C25D3F" w:rsidRDefault="0002040D">
      <w:pPr>
        <w:pStyle w:val="ListParagraph"/>
        <w:numPr>
          <w:ilvl w:val="0"/>
          <w:numId w:val="12"/>
        </w:numPr>
        <w:tabs>
          <w:tab w:val="left" w:pos="1023"/>
        </w:tabs>
        <w:ind w:right="1008" w:firstLine="0"/>
        <w:rPr>
          <w:sz w:val="24"/>
        </w:rPr>
      </w:pPr>
      <w:r>
        <w:rPr>
          <w:sz w:val="24"/>
        </w:rPr>
        <w:t>Phối hợp chặt chẽ giữa bác sĩ điều trị HIV và bác sĩ sản khoa trong điều trị dự phòng lây truyền HIV từ mẹ sang con.</w:t>
      </w:r>
    </w:p>
    <w:p w14:paraId="736A60E2" w14:textId="672E305C" w:rsidR="00C25D3F" w:rsidRDefault="0002040D">
      <w:pPr>
        <w:pStyle w:val="Heading5"/>
        <w:numPr>
          <w:ilvl w:val="2"/>
          <w:numId w:val="21"/>
        </w:numPr>
        <w:tabs>
          <w:tab w:val="left" w:pos="1293"/>
        </w:tabs>
      </w:pPr>
      <w:r>
        <w:rPr>
          <w:spacing w:val="-4"/>
        </w:rPr>
        <w:t>Ng</w:t>
      </w:r>
      <w:r w:rsidR="008211B7">
        <w:rPr>
          <w:spacing w:val="-4"/>
        </w:rPr>
        <w:t>ư</w:t>
      </w:r>
      <w:r>
        <w:rPr>
          <w:spacing w:val="-4"/>
        </w:rPr>
        <w:t>ời</w:t>
      </w:r>
      <w:r>
        <w:rPr>
          <w:spacing w:val="-10"/>
        </w:rPr>
        <w:t xml:space="preserve"> </w:t>
      </w:r>
      <w:r>
        <w:rPr>
          <w:spacing w:val="-4"/>
        </w:rPr>
        <w:t>cao</w:t>
      </w:r>
      <w:r>
        <w:rPr>
          <w:spacing w:val="-10"/>
        </w:rPr>
        <w:t xml:space="preserve"> </w:t>
      </w:r>
      <w:r>
        <w:rPr>
          <w:spacing w:val="-4"/>
        </w:rPr>
        <w:t>tuổi</w:t>
      </w:r>
    </w:p>
    <w:p w14:paraId="5313BDEE" w14:textId="58DC7D29" w:rsidR="00C25D3F" w:rsidRDefault="0002040D">
      <w:pPr>
        <w:pStyle w:val="ListParagraph"/>
        <w:numPr>
          <w:ilvl w:val="0"/>
          <w:numId w:val="11"/>
        </w:numPr>
        <w:tabs>
          <w:tab w:val="left" w:pos="1023"/>
        </w:tabs>
        <w:spacing w:before="115"/>
        <w:ind w:right="1011" w:firstLine="0"/>
        <w:rPr>
          <w:sz w:val="24"/>
        </w:rPr>
      </w:pPr>
      <w:r>
        <w:rPr>
          <w:sz w:val="24"/>
        </w:rPr>
        <w:t>Chủ</w:t>
      </w:r>
      <w:r>
        <w:rPr>
          <w:spacing w:val="-3"/>
          <w:sz w:val="24"/>
        </w:rPr>
        <w:t xml:space="preserve"> </w:t>
      </w:r>
      <w:r>
        <w:rPr>
          <w:sz w:val="24"/>
        </w:rPr>
        <w:t>động</w:t>
      </w:r>
      <w:r>
        <w:rPr>
          <w:spacing w:val="-5"/>
          <w:sz w:val="24"/>
        </w:rPr>
        <w:t xml:space="preserve"> </w:t>
      </w:r>
      <w:r>
        <w:rPr>
          <w:sz w:val="24"/>
        </w:rPr>
        <w:t>phát</w:t>
      </w:r>
      <w:r>
        <w:rPr>
          <w:spacing w:val="-3"/>
          <w:sz w:val="24"/>
        </w:rPr>
        <w:t xml:space="preserve"> </w:t>
      </w:r>
      <w:r>
        <w:rPr>
          <w:sz w:val="24"/>
        </w:rPr>
        <w:t>hiện,</w:t>
      </w:r>
      <w:r>
        <w:rPr>
          <w:spacing w:val="-2"/>
          <w:sz w:val="24"/>
        </w:rPr>
        <w:t xml:space="preserve"> </w:t>
      </w:r>
      <w:r>
        <w:rPr>
          <w:sz w:val="24"/>
        </w:rPr>
        <w:t>điều</w:t>
      </w:r>
      <w:r>
        <w:rPr>
          <w:spacing w:val="-4"/>
          <w:sz w:val="24"/>
        </w:rPr>
        <w:t xml:space="preserve"> </w:t>
      </w:r>
      <w:r>
        <w:rPr>
          <w:sz w:val="24"/>
        </w:rPr>
        <w:t>trị</w:t>
      </w:r>
      <w:r>
        <w:rPr>
          <w:spacing w:val="-3"/>
          <w:sz w:val="24"/>
        </w:rPr>
        <w:t xml:space="preserve"> </w:t>
      </w:r>
      <w:r>
        <w:rPr>
          <w:sz w:val="24"/>
        </w:rPr>
        <w:t>hoặc</w:t>
      </w:r>
      <w:r>
        <w:rPr>
          <w:spacing w:val="-2"/>
          <w:sz w:val="24"/>
        </w:rPr>
        <w:t xml:space="preserve"> </w:t>
      </w:r>
      <w:r>
        <w:rPr>
          <w:sz w:val="24"/>
        </w:rPr>
        <w:t>chuyển gửi</w:t>
      </w:r>
      <w:r>
        <w:rPr>
          <w:spacing w:val="-3"/>
          <w:sz w:val="24"/>
        </w:rPr>
        <w:t xml:space="preserve"> </w:t>
      </w:r>
      <w:r>
        <w:rPr>
          <w:sz w:val="24"/>
        </w:rPr>
        <w:t>ng</w:t>
      </w:r>
      <w:r w:rsidR="008211B7">
        <w:rPr>
          <w:sz w:val="24"/>
        </w:rPr>
        <w:t>ư</w:t>
      </w:r>
      <w:r>
        <w:rPr>
          <w:sz w:val="24"/>
        </w:rPr>
        <w:t>ời</w:t>
      </w:r>
      <w:r>
        <w:rPr>
          <w:spacing w:val="-3"/>
          <w:sz w:val="24"/>
        </w:rPr>
        <w:t xml:space="preserve"> </w:t>
      </w:r>
      <w:r>
        <w:rPr>
          <w:sz w:val="24"/>
        </w:rPr>
        <w:t>bệnh</w:t>
      </w:r>
      <w:r>
        <w:rPr>
          <w:spacing w:val="-1"/>
          <w:sz w:val="24"/>
        </w:rPr>
        <w:t xml:space="preserve"> </w:t>
      </w:r>
      <w:r>
        <w:rPr>
          <w:sz w:val="24"/>
        </w:rPr>
        <w:t>cao</w:t>
      </w:r>
      <w:r>
        <w:rPr>
          <w:spacing w:val="-4"/>
          <w:sz w:val="24"/>
        </w:rPr>
        <w:t xml:space="preserve"> </w:t>
      </w:r>
      <w:r>
        <w:rPr>
          <w:sz w:val="24"/>
        </w:rPr>
        <w:t>huyết</w:t>
      </w:r>
      <w:r>
        <w:rPr>
          <w:spacing w:val="-3"/>
          <w:sz w:val="24"/>
        </w:rPr>
        <w:t xml:space="preserve"> </w:t>
      </w:r>
      <w:r>
        <w:rPr>
          <w:sz w:val="24"/>
        </w:rPr>
        <w:t>áp và</w:t>
      </w:r>
      <w:r>
        <w:rPr>
          <w:spacing w:val="-5"/>
          <w:sz w:val="24"/>
        </w:rPr>
        <w:t xml:space="preserve"> </w:t>
      </w:r>
      <w:r>
        <w:rPr>
          <w:sz w:val="24"/>
        </w:rPr>
        <w:t>tiểu</w:t>
      </w:r>
      <w:r>
        <w:rPr>
          <w:spacing w:val="-4"/>
          <w:sz w:val="24"/>
        </w:rPr>
        <w:t xml:space="preserve"> </w:t>
      </w:r>
      <w:r>
        <w:rPr>
          <w:sz w:val="24"/>
        </w:rPr>
        <w:t>đ</w:t>
      </w:r>
      <w:r w:rsidR="008211B7">
        <w:rPr>
          <w:sz w:val="24"/>
        </w:rPr>
        <w:t>ư</w:t>
      </w:r>
      <w:r>
        <w:rPr>
          <w:sz w:val="24"/>
        </w:rPr>
        <w:t>ờng đến các cơ sở chuyên khoa.</w:t>
      </w:r>
    </w:p>
    <w:p w14:paraId="376A28CE" w14:textId="7747DB0B" w:rsidR="00C25D3F" w:rsidRDefault="0002040D">
      <w:pPr>
        <w:pStyle w:val="ListParagraph"/>
        <w:numPr>
          <w:ilvl w:val="0"/>
          <w:numId w:val="11"/>
        </w:numPr>
        <w:tabs>
          <w:tab w:val="left" w:pos="1018"/>
        </w:tabs>
        <w:ind w:right="1014" w:firstLine="0"/>
        <w:rPr>
          <w:sz w:val="24"/>
        </w:rPr>
      </w:pPr>
      <w:r>
        <w:rPr>
          <w:sz w:val="24"/>
        </w:rPr>
        <w:t>Theo dõi chặt chẽ</w:t>
      </w:r>
      <w:r>
        <w:rPr>
          <w:spacing w:val="-1"/>
          <w:sz w:val="24"/>
        </w:rPr>
        <w:t xml:space="preserve"> </w:t>
      </w:r>
      <w:r>
        <w:rPr>
          <w:sz w:val="24"/>
        </w:rPr>
        <w:t>việc điều</w:t>
      </w:r>
      <w:r>
        <w:rPr>
          <w:spacing w:val="-1"/>
          <w:sz w:val="24"/>
        </w:rPr>
        <w:t xml:space="preserve"> </w:t>
      </w:r>
      <w:r>
        <w:rPr>
          <w:sz w:val="24"/>
        </w:rPr>
        <w:t>trị cao</w:t>
      </w:r>
      <w:r>
        <w:rPr>
          <w:spacing w:val="-1"/>
          <w:sz w:val="24"/>
        </w:rPr>
        <w:t xml:space="preserve"> </w:t>
      </w:r>
      <w:r>
        <w:rPr>
          <w:sz w:val="24"/>
        </w:rPr>
        <w:t>huyết áp, tiểu</w:t>
      </w:r>
      <w:r>
        <w:rPr>
          <w:spacing w:val="-1"/>
          <w:sz w:val="24"/>
        </w:rPr>
        <w:t xml:space="preserve"> </w:t>
      </w:r>
      <w:r>
        <w:rPr>
          <w:sz w:val="24"/>
        </w:rPr>
        <w:t>đ</w:t>
      </w:r>
      <w:r w:rsidR="008211B7">
        <w:rPr>
          <w:sz w:val="24"/>
        </w:rPr>
        <w:t>ư</w:t>
      </w:r>
      <w:r>
        <w:rPr>
          <w:sz w:val="24"/>
        </w:rPr>
        <w:t>ờng</w:t>
      </w:r>
      <w:r>
        <w:rPr>
          <w:spacing w:val="-3"/>
          <w:sz w:val="24"/>
        </w:rPr>
        <w:t xml:space="preserve"> </w:t>
      </w:r>
      <w:r>
        <w:rPr>
          <w:sz w:val="24"/>
        </w:rPr>
        <w:t>và các bệnh không</w:t>
      </w:r>
      <w:r>
        <w:rPr>
          <w:spacing w:val="-1"/>
          <w:sz w:val="24"/>
        </w:rPr>
        <w:t xml:space="preserve"> </w:t>
      </w:r>
      <w:r>
        <w:rPr>
          <w:sz w:val="24"/>
        </w:rPr>
        <w:t>lây</w:t>
      </w:r>
      <w:r>
        <w:rPr>
          <w:spacing w:val="-5"/>
          <w:sz w:val="24"/>
        </w:rPr>
        <w:t xml:space="preserve"> </w:t>
      </w:r>
      <w:r>
        <w:rPr>
          <w:sz w:val="24"/>
        </w:rPr>
        <w:t>nhiễm khác ở ng</w:t>
      </w:r>
      <w:r w:rsidR="008211B7">
        <w:rPr>
          <w:sz w:val="24"/>
        </w:rPr>
        <w:t>ư</w:t>
      </w:r>
      <w:r>
        <w:rPr>
          <w:sz w:val="24"/>
        </w:rPr>
        <w:t>ời nhiễm HIV.</w:t>
      </w:r>
    </w:p>
    <w:p w14:paraId="7EAC3C67" w14:textId="77777777" w:rsidR="00C25D3F" w:rsidRDefault="0002040D">
      <w:pPr>
        <w:pStyle w:val="ListParagraph"/>
        <w:numPr>
          <w:ilvl w:val="1"/>
          <w:numId w:val="21"/>
        </w:numPr>
        <w:tabs>
          <w:tab w:val="left" w:pos="1129"/>
        </w:tabs>
        <w:spacing w:before="245"/>
        <w:ind w:hanging="256"/>
        <w:rPr>
          <w:rFonts w:ascii="Arial" w:hAnsi="Arial"/>
          <w:b/>
          <w:sz w:val="23"/>
        </w:rPr>
      </w:pPr>
      <w:r>
        <w:rPr>
          <w:rFonts w:ascii="Arial" w:hAnsi="Arial"/>
          <w:b/>
          <w:sz w:val="23"/>
        </w:rPr>
        <w:t>Hỗ</w:t>
      </w:r>
      <w:r>
        <w:rPr>
          <w:rFonts w:ascii="Arial" w:hAnsi="Arial"/>
          <w:b/>
          <w:spacing w:val="-1"/>
          <w:sz w:val="23"/>
        </w:rPr>
        <w:t xml:space="preserve"> </w:t>
      </w:r>
      <w:r>
        <w:rPr>
          <w:rFonts w:ascii="Arial" w:hAnsi="Arial"/>
          <w:b/>
          <w:sz w:val="23"/>
        </w:rPr>
        <w:t>trợ</w:t>
      </w:r>
      <w:r>
        <w:rPr>
          <w:rFonts w:ascii="Arial" w:hAnsi="Arial"/>
          <w:b/>
          <w:spacing w:val="-1"/>
          <w:sz w:val="23"/>
        </w:rPr>
        <w:t xml:space="preserve"> </w:t>
      </w:r>
      <w:r>
        <w:rPr>
          <w:rFonts w:ascii="Arial" w:hAnsi="Arial"/>
          <w:b/>
          <w:sz w:val="23"/>
        </w:rPr>
        <w:t>tuân thủ</w:t>
      </w:r>
      <w:r>
        <w:rPr>
          <w:rFonts w:ascii="Arial" w:hAnsi="Arial"/>
          <w:b/>
          <w:spacing w:val="-2"/>
          <w:sz w:val="23"/>
        </w:rPr>
        <w:t xml:space="preserve"> </w:t>
      </w:r>
      <w:r>
        <w:rPr>
          <w:rFonts w:ascii="Arial" w:hAnsi="Arial"/>
          <w:b/>
          <w:sz w:val="23"/>
        </w:rPr>
        <w:t>và</w:t>
      </w:r>
      <w:r>
        <w:rPr>
          <w:rFonts w:ascii="Arial" w:hAnsi="Arial"/>
          <w:b/>
          <w:spacing w:val="-2"/>
          <w:sz w:val="23"/>
        </w:rPr>
        <w:t xml:space="preserve"> </w:t>
      </w:r>
      <w:r>
        <w:rPr>
          <w:rFonts w:ascii="Arial" w:hAnsi="Arial"/>
          <w:b/>
          <w:sz w:val="23"/>
        </w:rPr>
        <w:t>duy</w:t>
      </w:r>
      <w:r>
        <w:rPr>
          <w:rFonts w:ascii="Arial" w:hAnsi="Arial"/>
          <w:b/>
          <w:spacing w:val="-7"/>
          <w:sz w:val="23"/>
        </w:rPr>
        <w:t xml:space="preserve"> </w:t>
      </w:r>
      <w:r>
        <w:rPr>
          <w:rFonts w:ascii="Arial" w:hAnsi="Arial"/>
          <w:b/>
          <w:sz w:val="23"/>
        </w:rPr>
        <w:t xml:space="preserve">trì điều </w:t>
      </w:r>
      <w:r>
        <w:rPr>
          <w:rFonts w:ascii="Arial" w:hAnsi="Arial"/>
          <w:b/>
          <w:spacing w:val="-5"/>
          <w:sz w:val="23"/>
        </w:rPr>
        <w:t>trị</w:t>
      </w:r>
    </w:p>
    <w:p w14:paraId="309625E4" w14:textId="51A94030" w:rsidR="00C25D3F" w:rsidRDefault="0002040D">
      <w:pPr>
        <w:pStyle w:val="ListParagraph"/>
        <w:numPr>
          <w:ilvl w:val="0"/>
          <w:numId w:val="10"/>
        </w:numPr>
        <w:tabs>
          <w:tab w:val="left" w:pos="1011"/>
        </w:tabs>
        <w:spacing w:before="116"/>
        <w:ind w:left="1011" w:hanging="138"/>
        <w:rPr>
          <w:sz w:val="24"/>
        </w:rPr>
      </w:pPr>
      <w:r>
        <w:rPr>
          <w:sz w:val="24"/>
        </w:rPr>
        <w:t>Thiết</w:t>
      </w:r>
      <w:r>
        <w:rPr>
          <w:spacing w:val="-9"/>
          <w:sz w:val="24"/>
        </w:rPr>
        <w:t xml:space="preserve"> </w:t>
      </w:r>
      <w:r>
        <w:rPr>
          <w:sz w:val="24"/>
        </w:rPr>
        <w:t>lập</w:t>
      </w:r>
      <w:r>
        <w:rPr>
          <w:spacing w:val="-8"/>
          <w:sz w:val="24"/>
        </w:rPr>
        <w:t xml:space="preserve"> </w:t>
      </w:r>
      <w:r>
        <w:rPr>
          <w:sz w:val="24"/>
        </w:rPr>
        <w:t>môi</w:t>
      </w:r>
      <w:r>
        <w:rPr>
          <w:spacing w:val="-9"/>
          <w:sz w:val="24"/>
        </w:rPr>
        <w:t xml:space="preserve"> </w:t>
      </w:r>
      <w:r>
        <w:rPr>
          <w:sz w:val="24"/>
        </w:rPr>
        <w:t>tr</w:t>
      </w:r>
      <w:r w:rsidR="008211B7">
        <w:rPr>
          <w:sz w:val="24"/>
        </w:rPr>
        <w:t>ư</w:t>
      </w:r>
      <w:r>
        <w:rPr>
          <w:sz w:val="24"/>
        </w:rPr>
        <w:t>ờng</w:t>
      </w:r>
      <w:r>
        <w:rPr>
          <w:spacing w:val="-9"/>
          <w:sz w:val="24"/>
        </w:rPr>
        <w:t xml:space="preserve"> </w:t>
      </w:r>
      <w:r>
        <w:rPr>
          <w:sz w:val="24"/>
        </w:rPr>
        <w:t>cung</w:t>
      </w:r>
      <w:r>
        <w:rPr>
          <w:spacing w:val="-11"/>
          <w:sz w:val="24"/>
        </w:rPr>
        <w:t xml:space="preserve"> </w:t>
      </w:r>
      <w:r>
        <w:rPr>
          <w:sz w:val="24"/>
        </w:rPr>
        <w:t>cấp</w:t>
      </w:r>
      <w:r>
        <w:rPr>
          <w:spacing w:val="-8"/>
          <w:sz w:val="24"/>
        </w:rPr>
        <w:t xml:space="preserve"> </w:t>
      </w:r>
      <w:r>
        <w:rPr>
          <w:sz w:val="24"/>
        </w:rPr>
        <w:t>dịch</w:t>
      </w:r>
      <w:r>
        <w:rPr>
          <w:spacing w:val="-9"/>
          <w:sz w:val="24"/>
        </w:rPr>
        <w:t xml:space="preserve"> </w:t>
      </w:r>
      <w:r>
        <w:rPr>
          <w:sz w:val="24"/>
        </w:rPr>
        <w:t>vụ</w:t>
      </w:r>
      <w:r>
        <w:rPr>
          <w:spacing w:val="-8"/>
          <w:sz w:val="24"/>
        </w:rPr>
        <w:t xml:space="preserve"> </w:t>
      </w:r>
      <w:r>
        <w:rPr>
          <w:sz w:val="24"/>
        </w:rPr>
        <w:t>thân</w:t>
      </w:r>
      <w:r>
        <w:rPr>
          <w:spacing w:val="-9"/>
          <w:sz w:val="24"/>
        </w:rPr>
        <w:t xml:space="preserve"> </w:t>
      </w:r>
      <w:r>
        <w:rPr>
          <w:sz w:val="24"/>
        </w:rPr>
        <w:t>thiện,</w:t>
      </w:r>
      <w:r>
        <w:rPr>
          <w:spacing w:val="-8"/>
          <w:sz w:val="24"/>
        </w:rPr>
        <w:t xml:space="preserve"> </w:t>
      </w:r>
      <w:r>
        <w:rPr>
          <w:sz w:val="24"/>
        </w:rPr>
        <w:t>an</w:t>
      </w:r>
      <w:r>
        <w:rPr>
          <w:spacing w:val="-8"/>
          <w:sz w:val="24"/>
        </w:rPr>
        <w:t xml:space="preserve"> </w:t>
      </w:r>
      <w:r>
        <w:rPr>
          <w:sz w:val="24"/>
        </w:rPr>
        <w:t>toàn,</w:t>
      </w:r>
      <w:r>
        <w:rPr>
          <w:spacing w:val="-9"/>
          <w:sz w:val="24"/>
        </w:rPr>
        <w:t xml:space="preserve"> </w:t>
      </w:r>
      <w:r>
        <w:rPr>
          <w:sz w:val="24"/>
        </w:rPr>
        <w:t>phù</w:t>
      </w:r>
      <w:r>
        <w:rPr>
          <w:spacing w:val="-8"/>
          <w:sz w:val="24"/>
        </w:rPr>
        <w:t xml:space="preserve"> </w:t>
      </w:r>
      <w:r>
        <w:rPr>
          <w:sz w:val="24"/>
        </w:rPr>
        <w:t>hợp</w:t>
      </w:r>
      <w:r>
        <w:rPr>
          <w:spacing w:val="-9"/>
          <w:sz w:val="24"/>
        </w:rPr>
        <w:t xml:space="preserve"> </w:t>
      </w:r>
      <w:r>
        <w:rPr>
          <w:sz w:val="24"/>
        </w:rPr>
        <w:t>với</w:t>
      </w:r>
      <w:r>
        <w:rPr>
          <w:spacing w:val="-8"/>
          <w:sz w:val="24"/>
        </w:rPr>
        <w:t xml:space="preserve"> </w:t>
      </w:r>
      <w:r>
        <w:rPr>
          <w:sz w:val="24"/>
        </w:rPr>
        <w:t>ng</w:t>
      </w:r>
      <w:r w:rsidR="008211B7">
        <w:rPr>
          <w:sz w:val="24"/>
        </w:rPr>
        <w:t>ư</w:t>
      </w:r>
      <w:r>
        <w:rPr>
          <w:sz w:val="24"/>
        </w:rPr>
        <w:t>ời</w:t>
      </w:r>
      <w:r>
        <w:rPr>
          <w:spacing w:val="-8"/>
          <w:sz w:val="24"/>
        </w:rPr>
        <w:t xml:space="preserve"> </w:t>
      </w:r>
      <w:r>
        <w:rPr>
          <w:spacing w:val="-2"/>
          <w:sz w:val="24"/>
        </w:rPr>
        <w:t>bệnh.</w:t>
      </w:r>
    </w:p>
    <w:p w14:paraId="0B387A04" w14:textId="3CD717F5" w:rsidR="00C25D3F" w:rsidRDefault="0002040D">
      <w:pPr>
        <w:pStyle w:val="ListParagraph"/>
        <w:numPr>
          <w:ilvl w:val="0"/>
          <w:numId w:val="10"/>
        </w:numPr>
        <w:tabs>
          <w:tab w:val="left" w:pos="1023"/>
        </w:tabs>
        <w:ind w:right="1013" w:firstLine="0"/>
        <w:rPr>
          <w:sz w:val="24"/>
        </w:rPr>
      </w:pPr>
      <w:r>
        <w:rPr>
          <w:sz w:val="24"/>
        </w:rPr>
        <w:t>Tập huấn cho nhân viên y</w:t>
      </w:r>
      <w:r>
        <w:rPr>
          <w:spacing w:val="-1"/>
          <w:sz w:val="24"/>
        </w:rPr>
        <w:t xml:space="preserve"> </w:t>
      </w:r>
      <w:r>
        <w:rPr>
          <w:sz w:val="24"/>
        </w:rPr>
        <w:t>tế về kỹ năng giao tiếp, tập trung vào nhu cầu ng</w:t>
      </w:r>
      <w:r w:rsidR="008211B7">
        <w:rPr>
          <w:sz w:val="24"/>
        </w:rPr>
        <w:t>ư</w:t>
      </w:r>
      <w:r>
        <w:rPr>
          <w:sz w:val="24"/>
        </w:rPr>
        <w:t>ời bệnh, giảm kỳ thị và phân biệt đối xử.</w:t>
      </w:r>
    </w:p>
    <w:p w14:paraId="10ADAB4C" w14:textId="7332BB42" w:rsidR="00C25D3F" w:rsidRDefault="0002040D">
      <w:pPr>
        <w:pStyle w:val="ListParagraph"/>
        <w:numPr>
          <w:ilvl w:val="0"/>
          <w:numId w:val="10"/>
        </w:numPr>
        <w:tabs>
          <w:tab w:val="left" w:pos="1020"/>
        </w:tabs>
        <w:ind w:right="1015" w:firstLine="0"/>
        <w:rPr>
          <w:sz w:val="24"/>
        </w:rPr>
      </w:pPr>
      <w:r>
        <w:rPr>
          <w:sz w:val="24"/>
        </w:rPr>
        <w:t>Huy động sự tham gia của cộng đồng trong hỗ trợ tuân thủ điều trị thông qua các câu lạc bộ, nhóm đồng</w:t>
      </w:r>
      <w:r>
        <w:rPr>
          <w:spacing w:val="-3"/>
          <w:sz w:val="24"/>
        </w:rPr>
        <w:t xml:space="preserve"> </w:t>
      </w:r>
      <w:r>
        <w:rPr>
          <w:sz w:val="24"/>
        </w:rPr>
        <w:t>đẳng, ng</w:t>
      </w:r>
      <w:r w:rsidR="008211B7">
        <w:rPr>
          <w:sz w:val="24"/>
        </w:rPr>
        <w:t>ư</w:t>
      </w:r>
      <w:r>
        <w:rPr>
          <w:sz w:val="24"/>
        </w:rPr>
        <w:t>ời nhà ng</w:t>
      </w:r>
      <w:r w:rsidR="008211B7">
        <w:rPr>
          <w:sz w:val="24"/>
        </w:rPr>
        <w:t>ư</w:t>
      </w:r>
      <w:r>
        <w:rPr>
          <w:sz w:val="24"/>
        </w:rPr>
        <w:t>ời bệnh…</w:t>
      </w:r>
    </w:p>
    <w:p w14:paraId="71912CCB" w14:textId="435A0675" w:rsidR="00C25D3F" w:rsidRDefault="0002040D">
      <w:pPr>
        <w:pStyle w:val="ListParagraph"/>
        <w:numPr>
          <w:ilvl w:val="0"/>
          <w:numId w:val="10"/>
        </w:numPr>
        <w:tabs>
          <w:tab w:val="left" w:pos="1025"/>
        </w:tabs>
        <w:ind w:right="1012" w:firstLine="0"/>
        <w:rPr>
          <w:sz w:val="24"/>
        </w:rPr>
      </w:pPr>
      <w:r>
        <w:rPr>
          <w:sz w:val="24"/>
        </w:rPr>
        <w:t>Áp dụng công nghệ thông tin vào việc đăng ký điều trị ARV, đăng ký lịch hẹn, nhắc</w:t>
      </w:r>
      <w:r>
        <w:rPr>
          <w:spacing w:val="40"/>
          <w:sz w:val="24"/>
        </w:rPr>
        <w:t xml:space="preserve"> </w:t>
      </w:r>
      <w:r>
        <w:rPr>
          <w:sz w:val="24"/>
        </w:rPr>
        <w:t>lịch tái khám qua tin nhắn, t</w:t>
      </w:r>
      <w:r w:rsidR="008211B7">
        <w:rPr>
          <w:sz w:val="24"/>
        </w:rPr>
        <w:t>ư</w:t>
      </w:r>
      <w:r>
        <w:rPr>
          <w:sz w:val="24"/>
        </w:rPr>
        <w:t xml:space="preserve"> vấn tuân thủ điều trị.</w:t>
      </w:r>
    </w:p>
    <w:p w14:paraId="69704BB3" w14:textId="48736129" w:rsidR="00C25D3F" w:rsidRDefault="0002040D">
      <w:pPr>
        <w:pStyle w:val="ListParagraph"/>
        <w:numPr>
          <w:ilvl w:val="0"/>
          <w:numId w:val="10"/>
        </w:numPr>
        <w:tabs>
          <w:tab w:val="left" w:pos="1011"/>
        </w:tabs>
        <w:ind w:left="1011" w:hanging="138"/>
        <w:rPr>
          <w:sz w:val="24"/>
        </w:rPr>
      </w:pPr>
      <w:r>
        <w:rPr>
          <w:sz w:val="24"/>
        </w:rPr>
        <w:t>Tìm</w:t>
      </w:r>
      <w:r>
        <w:rPr>
          <w:spacing w:val="-6"/>
          <w:sz w:val="24"/>
        </w:rPr>
        <w:t xml:space="preserve"> </w:t>
      </w:r>
      <w:r>
        <w:rPr>
          <w:sz w:val="24"/>
        </w:rPr>
        <w:t>kiếm</w:t>
      </w:r>
      <w:r>
        <w:rPr>
          <w:spacing w:val="-5"/>
          <w:sz w:val="24"/>
        </w:rPr>
        <w:t xml:space="preserve"> </w:t>
      </w:r>
      <w:r>
        <w:rPr>
          <w:sz w:val="24"/>
        </w:rPr>
        <w:t>và</w:t>
      </w:r>
      <w:r>
        <w:rPr>
          <w:spacing w:val="-5"/>
          <w:sz w:val="24"/>
        </w:rPr>
        <w:t xml:space="preserve"> </w:t>
      </w:r>
      <w:r>
        <w:rPr>
          <w:sz w:val="24"/>
        </w:rPr>
        <w:t>kết</w:t>
      </w:r>
      <w:r>
        <w:rPr>
          <w:spacing w:val="-5"/>
          <w:sz w:val="24"/>
        </w:rPr>
        <w:t xml:space="preserve"> </w:t>
      </w:r>
      <w:r>
        <w:rPr>
          <w:sz w:val="24"/>
        </w:rPr>
        <w:t>nối</w:t>
      </w:r>
      <w:r>
        <w:rPr>
          <w:spacing w:val="-5"/>
          <w:sz w:val="24"/>
        </w:rPr>
        <w:t xml:space="preserve"> </w:t>
      </w:r>
      <w:r>
        <w:rPr>
          <w:sz w:val="24"/>
        </w:rPr>
        <w:t>ng</w:t>
      </w:r>
      <w:r w:rsidR="008211B7">
        <w:rPr>
          <w:sz w:val="24"/>
        </w:rPr>
        <w:t>ư</w:t>
      </w:r>
      <w:r>
        <w:rPr>
          <w:sz w:val="24"/>
        </w:rPr>
        <w:t>ời</w:t>
      </w:r>
      <w:r>
        <w:rPr>
          <w:spacing w:val="-5"/>
          <w:sz w:val="24"/>
        </w:rPr>
        <w:t xml:space="preserve"> </w:t>
      </w:r>
      <w:r>
        <w:rPr>
          <w:sz w:val="24"/>
        </w:rPr>
        <w:t>bỏ</w:t>
      </w:r>
      <w:r>
        <w:rPr>
          <w:spacing w:val="-5"/>
          <w:sz w:val="24"/>
        </w:rPr>
        <w:t xml:space="preserve"> </w:t>
      </w:r>
      <w:r>
        <w:rPr>
          <w:sz w:val="24"/>
        </w:rPr>
        <w:t>trị,</w:t>
      </w:r>
      <w:r>
        <w:rPr>
          <w:spacing w:val="-5"/>
          <w:sz w:val="24"/>
        </w:rPr>
        <w:t xml:space="preserve"> </w:t>
      </w:r>
      <w:r>
        <w:rPr>
          <w:sz w:val="24"/>
        </w:rPr>
        <w:t>gián</w:t>
      </w:r>
      <w:r>
        <w:rPr>
          <w:spacing w:val="-5"/>
          <w:sz w:val="24"/>
        </w:rPr>
        <w:t xml:space="preserve"> </w:t>
      </w:r>
      <w:r>
        <w:rPr>
          <w:sz w:val="24"/>
        </w:rPr>
        <w:t>đoạn</w:t>
      </w:r>
      <w:r>
        <w:rPr>
          <w:spacing w:val="-5"/>
          <w:sz w:val="24"/>
        </w:rPr>
        <w:t xml:space="preserve"> </w:t>
      </w:r>
      <w:r>
        <w:rPr>
          <w:sz w:val="24"/>
        </w:rPr>
        <w:t>điều</w:t>
      </w:r>
      <w:r>
        <w:rPr>
          <w:spacing w:val="-3"/>
          <w:sz w:val="24"/>
        </w:rPr>
        <w:t xml:space="preserve"> </w:t>
      </w:r>
      <w:r>
        <w:rPr>
          <w:sz w:val="24"/>
        </w:rPr>
        <w:t>trị</w:t>
      </w:r>
      <w:r>
        <w:rPr>
          <w:spacing w:val="-5"/>
          <w:sz w:val="24"/>
        </w:rPr>
        <w:t xml:space="preserve"> </w:t>
      </w:r>
      <w:r>
        <w:rPr>
          <w:sz w:val="24"/>
        </w:rPr>
        <w:t>quay</w:t>
      </w:r>
      <w:r>
        <w:rPr>
          <w:spacing w:val="-10"/>
          <w:sz w:val="24"/>
        </w:rPr>
        <w:t xml:space="preserve"> </w:t>
      </w:r>
      <w:r>
        <w:rPr>
          <w:sz w:val="24"/>
        </w:rPr>
        <w:t>lại</w:t>
      </w:r>
      <w:r>
        <w:rPr>
          <w:spacing w:val="-5"/>
          <w:sz w:val="24"/>
        </w:rPr>
        <w:t xml:space="preserve"> </w:t>
      </w:r>
      <w:r>
        <w:rPr>
          <w:sz w:val="24"/>
        </w:rPr>
        <w:t>điều</w:t>
      </w:r>
      <w:r>
        <w:rPr>
          <w:spacing w:val="-5"/>
          <w:sz w:val="24"/>
        </w:rPr>
        <w:t xml:space="preserve"> </w:t>
      </w:r>
      <w:r>
        <w:rPr>
          <w:spacing w:val="-4"/>
          <w:sz w:val="24"/>
        </w:rPr>
        <w:t>trị.</w:t>
      </w:r>
    </w:p>
    <w:p w14:paraId="1414F7DC" w14:textId="324AF4BB" w:rsidR="00C25D3F" w:rsidRDefault="0002040D">
      <w:pPr>
        <w:pStyle w:val="ListParagraph"/>
        <w:numPr>
          <w:ilvl w:val="0"/>
          <w:numId w:val="10"/>
        </w:numPr>
        <w:tabs>
          <w:tab w:val="left" w:pos="1020"/>
        </w:tabs>
        <w:ind w:right="1013" w:firstLine="0"/>
        <w:rPr>
          <w:sz w:val="24"/>
        </w:rPr>
      </w:pPr>
      <w:r>
        <w:rPr>
          <w:sz w:val="24"/>
        </w:rPr>
        <w:t>Phối hợp giữa cơ sở khám chữa bệnh HIV với nhóm hỗ trợ tại cộng đồng, đơn vị vận chuyển thuốc để cung cấp thuốc cho ng</w:t>
      </w:r>
      <w:r w:rsidR="008211B7">
        <w:rPr>
          <w:sz w:val="24"/>
        </w:rPr>
        <w:t>ư</w:t>
      </w:r>
      <w:r>
        <w:rPr>
          <w:sz w:val="24"/>
        </w:rPr>
        <w:t>ời bệnh do tác động của COVID-19.</w:t>
      </w:r>
    </w:p>
    <w:p w14:paraId="037560A2" w14:textId="77777777" w:rsidR="00C25D3F" w:rsidRDefault="0002040D">
      <w:pPr>
        <w:pStyle w:val="ListParagraph"/>
        <w:numPr>
          <w:ilvl w:val="1"/>
          <w:numId w:val="21"/>
        </w:numPr>
        <w:tabs>
          <w:tab w:val="left" w:pos="1129"/>
        </w:tabs>
        <w:spacing w:before="244"/>
        <w:ind w:hanging="256"/>
        <w:rPr>
          <w:rFonts w:ascii="Arial" w:hAnsi="Arial"/>
          <w:b/>
          <w:sz w:val="23"/>
        </w:rPr>
      </w:pPr>
      <w:r>
        <w:rPr>
          <w:rFonts w:ascii="Arial" w:hAnsi="Arial"/>
          <w:b/>
          <w:sz w:val="23"/>
        </w:rPr>
        <w:t>Cung</w:t>
      </w:r>
      <w:r>
        <w:rPr>
          <w:rFonts w:ascii="Arial" w:hAnsi="Arial"/>
          <w:b/>
          <w:spacing w:val="-2"/>
          <w:sz w:val="23"/>
        </w:rPr>
        <w:t xml:space="preserve"> </w:t>
      </w:r>
      <w:r>
        <w:rPr>
          <w:rFonts w:ascii="Arial" w:hAnsi="Arial"/>
          <w:b/>
          <w:sz w:val="23"/>
        </w:rPr>
        <w:t>cấp</w:t>
      </w:r>
      <w:r>
        <w:rPr>
          <w:rFonts w:ascii="Arial" w:hAnsi="Arial"/>
          <w:b/>
          <w:spacing w:val="-3"/>
          <w:sz w:val="23"/>
        </w:rPr>
        <w:t xml:space="preserve"> </w:t>
      </w:r>
      <w:r>
        <w:rPr>
          <w:rFonts w:ascii="Arial" w:hAnsi="Arial"/>
          <w:b/>
          <w:sz w:val="23"/>
        </w:rPr>
        <w:t>dịch</w:t>
      </w:r>
      <w:r>
        <w:rPr>
          <w:rFonts w:ascii="Arial" w:hAnsi="Arial"/>
          <w:b/>
          <w:spacing w:val="-4"/>
          <w:sz w:val="23"/>
        </w:rPr>
        <w:t xml:space="preserve"> </w:t>
      </w:r>
      <w:r>
        <w:rPr>
          <w:rFonts w:ascii="Arial" w:hAnsi="Arial"/>
          <w:b/>
          <w:sz w:val="23"/>
        </w:rPr>
        <w:t>vụ trong</w:t>
      </w:r>
      <w:r>
        <w:rPr>
          <w:rFonts w:ascii="Arial" w:hAnsi="Arial"/>
          <w:b/>
          <w:spacing w:val="-4"/>
          <w:sz w:val="23"/>
        </w:rPr>
        <w:t xml:space="preserve"> </w:t>
      </w:r>
      <w:r>
        <w:rPr>
          <w:rFonts w:ascii="Arial" w:hAnsi="Arial"/>
          <w:b/>
          <w:sz w:val="23"/>
        </w:rPr>
        <w:t>bối</w:t>
      </w:r>
      <w:r>
        <w:rPr>
          <w:rFonts w:ascii="Arial" w:hAnsi="Arial"/>
          <w:b/>
          <w:spacing w:val="-1"/>
          <w:sz w:val="23"/>
        </w:rPr>
        <w:t xml:space="preserve"> </w:t>
      </w:r>
      <w:r>
        <w:rPr>
          <w:rFonts w:ascii="Arial" w:hAnsi="Arial"/>
          <w:b/>
          <w:sz w:val="23"/>
        </w:rPr>
        <w:t>cảnh</w:t>
      </w:r>
      <w:r>
        <w:rPr>
          <w:rFonts w:ascii="Arial" w:hAnsi="Arial"/>
          <w:b/>
          <w:spacing w:val="-1"/>
          <w:sz w:val="23"/>
        </w:rPr>
        <w:t xml:space="preserve"> </w:t>
      </w:r>
      <w:r>
        <w:rPr>
          <w:rFonts w:ascii="Arial" w:hAnsi="Arial"/>
          <w:b/>
          <w:sz w:val="23"/>
        </w:rPr>
        <w:t>COVID-</w:t>
      </w:r>
      <w:r>
        <w:rPr>
          <w:rFonts w:ascii="Arial" w:hAnsi="Arial"/>
          <w:b/>
          <w:spacing w:val="-5"/>
          <w:sz w:val="23"/>
        </w:rPr>
        <w:t>19</w:t>
      </w:r>
    </w:p>
    <w:p w14:paraId="4908D2AF" w14:textId="77777777" w:rsidR="00C25D3F" w:rsidRDefault="0002040D">
      <w:pPr>
        <w:pStyle w:val="BodyText"/>
        <w:spacing w:before="116"/>
        <w:ind w:right="1013"/>
        <w:jc w:val="both"/>
      </w:pPr>
      <w:r>
        <w:t>Đảm bảo cung cấp dịch vụ điều trị và chăm sóc HIV liên tục thông qua thực hiện các</w:t>
      </w:r>
      <w:r>
        <w:rPr>
          <w:spacing w:val="40"/>
        </w:rPr>
        <w:t xml:space="preserve"> </w:t>
      </w:r>
      <w:r>
        <w:t>nội dung sau:</w:t>
      </w:r>
    </w:p>
    <w:p w14:paraId="72876760" w14:textId="7FE8AF20" w:rsidR="00C25D3F" w:rsidRDefault="0002040D">
      <w:pPr>
        <w:pStyle w:val="ListParagraph"/>
        <w:numPr>
          <w:ilvl w:val="0"/>
          <w:numId w:val="9"/>
        </w:numPr>
        <w:tabs>
          <w:tab w:val="left" w:pos="1023"/>
        </w:tabs>
        <w:ind w:right="1009" w:firstLine="0"/>
        <w:jc w:val="both"/>
        <w:rPr>
          <w:sz w:val="24"/>
        </w:rPr>
      </w:pPr>
      <w:r>
        <w:rPr>
          <w:sz w:val="24"/>
        </w:rPr>
        <w:t>Thiết lập các kênh thông tin phù hợp (điện thoại, tin nhắn, zalo…) giữa cơ sở điều trị HIV với ng</w:t>
      </w:r>
      <w:r w:rsidR="008211B7">
        <w:rPr>
          <w:sz w:val="24"/>
        </w:rPr>
        <w:t>ư</w:t>
      </w:r>
      <w:r>
        <w:rPr>
          <w:sz w:val="24"/>
        </w:rPr>
        <w:t>ời bệnh để chủ động trao đổi thông tin khi ng</w:t>
      </w:r>
      <w:r w:rsidR="008211B7">
        <w:rPr>
          <w:sz w:val="24"/>
        </w:rPr>
        <w:t>ư</w:t>
      </w:r>
      <w:r>
        <w:rPr>
          <w:sz w:val="24"/>
        </w:rPr>
        <w:t>ời nhiễm HIV bị cách ly, điều</w:t>
      </w:r>
      <w:r>
        <w:rPr>
          <w:spacing w:val="-1"/>
          <w:sz w:val="24"/>
        </w:rPr>
        <w:t xml:space="preserve"> </w:t>
      </w:r>
      <w:r>
        <w:rPr>
          <w:sz w:val="24"/>
        </w:rPr>
        <w:t>trị</w:t>
      </w:r>
      <w:r>
        <w:rPr>
          <w:spacing w:val="-1"/>
          <w:sz w:val="24"/>
        </w:rPr>
        <w:t xml:space="preserve"> </w:t>
      </w:r>
      <w:r>
        <w:rPr>
          <w:sz w:val="24"/>
        </w:rPr>
        <w:t>COVID-19 hoặc sống</w:t>
      </w:r>
      <w:r>
        <w:rPr>
          <w:spacing w:val="-4"/>
          <w:sz w:val="24"/>
        </w:rPr>
        <w:t xml:space="preserve"> </w:t>
      </w:r>
      <w:r>
        <w:rPr>
          <w:sz w:val="24"/>
        </w:rPr>
        <w:t>trong</w:t>
      </w:r>
      <w:r>
        <w:rPr>
          <w:spacing w:val="-4"/>
          <w:sz w:val="24"/>
        </w:rPr>
        <w:t xml:space="preserve"> </w:t>
      </w:r>
      <w:r>
        <w:rPr>
          <w:sz w:val="24"/>
        </w:rPr>
        <w:t>khu vực</w:t>
      </w:r>
      <w:r>
        <w:rPr>
          <w:spacing w:val="-2"/>
          <w:sz w:val="24"/>
        </w:rPr>
        <w:t xml:space="preserve"> </w:t>
      </w:r>
      <w:r>
        <w:rPr>
          <w:sz w:val="24"/>
        </w:rPr>
        <w:t>bị</w:t>
      </w:r>
      <w:r>
        <w:rPr>
          <w:spacing w:val="-1"/>
          <w:sz w:val="24"/>
        </w:rPr>
        <w:t xml:space="preserve"> </w:t>
      </w:r>
      <w:r>
        <w:rPr>
          <w:sz w:val="24"/>
        </w:rPr>
        <w:t>phong</w:t>
      </w:r>
      <w:r>
        <w:rPr>
          <w:spacing w:val="-4"/>
          <w:sz w:val="24"/>
        </w:rPr>
        <w:t xml:space="preserve"> </w:t>
      </w:r>
      <w:r>
        <w:rPr>
          <w:sz w:val="24"/>
        </w:rPr>
        <w:t>tỏa;</w:t>
      </w:r>
      <w:r>
        <w:rPr>
          <w:spacing w:val="-1"/>
          <w:sz w:val="24"/>
        </w:rPr>
        <w:t xml:space="preserve"> </w:t>
      </w:r>
      <w:r>
        <w:rPr>
          <w:sz w:val="24"/>
        </w:rPr>
        <w:t>khi cơ</w:t>
      </w:r>
      <w:r>
        <w:rPr>
          <w:spacing w:val="-1"/>
          <w:sz w:val="24"/>
        </w:rPr>
        <w:t xml:space="preserve"> </w:t>
      </w:r>
      <w:r>
        <w:rPr>
          <w:sz w:val="24"/>
        </w:rPr>
        <w:t>sở y</w:t>
      </w:r>
      <w:r>
        <w:rPr>
          <w:spacing w:val="-6"/>
          <w:sz w:val="24"/>
        </w:rPr>
        <w:t xml:space="preserve"> </w:t>
      </w:r>
      <w:r>
        <w:rPr>
          <w:sz w:val="24"/>
        </w:rPr>
        <w:t>tế</w:t>
      </w:r>
      <w:r>
        <w:rPr>
          <w:spacing w:val="-2"/>
          <w:sz w:val="24"/>
        </w:rPr>
        <w:t xml:space="preserve"> </w:t>
      </w:r>
      <w:r>
        <w:rPr>
          <w:sz w:val="24"/>
        </w:rPr>
        <w:t>bị phong</w:t>
      </w:r>
      <w:r>
        <w:rPr>
          <w:spacing w:val="-4"/>
          <w:sz w:val="24"/>
        </w:rPr>
        <w:t xml:space="preserve"> </w:t>
      </w:r>
      <w:r>
        <w:rPr>
          <w:sz w:val="24"/>
        </w:rPr>
        <w:t>tỏa do tác động của dịch COVID-19.</w:t>
      </w:r>
    </w:p>
    <w:p w14:paraId="4F95CBFB" w14:textId="5CEBD9DD" w:rsidR="00C25D3F" w:rsidRDefault="0002040D">
      <w:pPr>
        <w:pStyle w:val="ListParagraph"/>
        <w:numPr>
          <w:ilvl w:val="0"/>
          <w:numId w:val="9"/>
        </w:numPr>
        <w:tabs>
          <w:tab w:val="left" w:pos="1028"/>
        </w:tabs>
        <w:ind w:right="1014" w:firstLine="0"/>
        <w:jc w:val="both"/>
        <w:rPr>
          <w:sz w:val="24"/>
        </w:rPr>
      </w:pPr>
      <w:r>
        <w:rPr>
          <w:sz w:val="24"/>
        </w:rPr>
        <w:t>Huy động sự tham gia của cộng đồng, nhân viên y tế, nhân viên tình nguyện, đơn vị vận chuyển trong việc cung cấp thuốc ARV và các thuốc thiết yếu khác khi ng</w:t>
      </w:r>
      <w:r w:rsidR="008211B7">
        <w:rPr>
          <w:sz w:val="24"/>
        </w:rPr>
        <w:t>ư</w:t>
      </w:r>
      <w:r>
        <w:rPr>
          <w:sz w:val="24"/>
        </w:rPr>
        <w:t>ời nhiễm</w:t>
      </w:r>
      <w:r>
        <w:rPr>
          <w:spacing w:val="-1"/>
          <w:sz w:val="24"/>
        </w:rPr>
        <w:t xml:space="preserve"> </w:t>
      </w:r>
      <w:r>
        <w:rPr>
          <w:sz w:val="24"/>
        </w:rPr>
        <w:t>HIV</w:t>
      </w:r>
      <w:r>
        <w:rPr>
          <w:spacing w:val="-1"/>
          <w:sz w:val="24"/>
        </w:rPr>
        <w:t xml:space="preserve"> </w:t>
      </w:r>
      <w:r>
        <w:rPr>
          <w:sz w:val="24"/>
        </w:rPr>
        <w:t>bị</w:t>
      </w:r>
      <w:r>
        <w:rPr>
          <w:spacing w:val="-1"/>
          <w:sz w:val="24"/>
        </w:rPr>
        <w:t xml:space="preserve"> </w:t>
      </w:r>
      <w:r>
        <w:rPr>
          <w:sz w:val="24"/>
        </w:rPr>
        <w:t>cách</w:t>
      </w:r>
      <w:r>
        <w:rPr>
          <w:spacing w:val="-1"/>
          <w:sz w:val="24"/>
        </w:rPr>
        <w:t xml:space="preserve"> </w:t>
      </w:r>
      <w:r>
        <w:rPr>
          <w:sz w:val="24"/>
        </w:rPr>
        <w:t>ly,</w:t>
      </w:r>
      <w:r>
        <w:rPr>
          <w:spacing w:val="-1"/>
          <w:sz w:val="24"/>
        </w:rPr>
        <w:t xml:space="preserve"> </w:t>
      </w:r>
      <w:r>
        <w:rPr>
          <w:sz w:val="24"/>
        </w:rPr>
        <w:t>sống</w:t>
      </w:r>
      <w:r>
        <w:rPr>
          <w:spacing w:val="-4"/>
          <w:sz w:val="24"/>
        </w:rPr>
        <w:t xml:space="preserve"> </w:t>
      </w:r>
      <w:r>
        <w:rPr>
          <w:sz w:val="24"/>
        </w:rPr>
        <w:t>trong</w:t>
      </w:r>
      <w:r>
        <w:rPr>
          <w:spacing w:val="-4"/>
          <w:sz w:val="24"/>
        </w:rPr>
        <w:t xml:space="preserve"> </w:t>
      </w:r>
      <w:r>
        <w:rPr>
          <w:sz w:val="24"/>
        </w:rPr>
        <w:t>khu</w:t>
      </w:r>
      <w:r>
        <w:rPr>
          <w:spacing w:val="-1"/>
          <w:sz w:val="24"/>
        </w:rPr>
        <w:t xml:space="preserve"> </w:t>
      </w:r>
      <w:r>
        <w:rPr>
          <w:sz w:val="24"/>
        </w:rPr>
        <w:t>vực</w:t>
      </w:r>
      <w:r>
        <w:rPr>
          <w:spacing w:val="-2"/>
          <w:sz w:val="24"/>
        </w:rPr>
        <w:t xml:space="preserve"> </w:t>
      </w:r>
      <w:r>
        <w:rPr>
          <w:sz w:val="24"/>
        </w:rPr>
        <w:t>bị</w:t>
      </w:r>
      <w:r>
        <w:rPr>
          <w:spacing w:val="-1"/>
          <w:sz w:val="24"/>
        </w:rPr>
        <w:t xml:space="preserve"> </w:t>
      </w:r>
      <w:r>
        <w:rPr>
          <w:sz w:val="24"/>
        </w:rPr>
        <w:t>phong</w:t>
      </w:r>
      <w:r>
        <w:rPr>
          <w:spacing w:val="-4"/>
          <w:sz w:val="24"/>
        </w:rPr>
        <w:t xml:space="preserve"> </w:t>
      </w:r>
      <w:r>
        <w:rPr>
          <w:sz w:val="24"/>
        </w:rPr>
        <w:t>tỏa</w:t>
      </w:r>
      <w:r>
        <w:rPr>
          <w:spacing w:val="-2"/>
          <w:sz w:val="24"/>
        </w:rPr>
        <w:t xml:space="preserve"> </w:t>
      </w:r>
      <w:r>
        <w:rPr>
          <w:sz w:val="24"/>
        </w:rPr>
        <w:t>hoặc</w:t>
      </w:r>
      <w:r>
        <w:rPr>
          <w:spacing w:val="-2"/>
          <w:sz w:val="24"/>
        </w:rPr>
        <w:t xml:space="preserve"> </w:t>
      </w:r>
      <w:r>
        <w:rPr>
          <w:sz w:val="24"/>
        </w:rPr>
        <w:t>khi</w:t>
      </w:r>
      <w:r>
        <w:rPr>
          <w:spacing w:val="-1"/>
          <w:sz w:val="24"/>
        </w:rPr>
        <w:t xml:space="preserve"> </w:t>
      </w:r>
      <w:r>
        <w:rPr>
          <w:sz w:val="24"/>
        </w:rPr>
        <w:t>cơ</w:t>
      </w:r>
      <w:r>
        <w:rPr>
          <w:spacing w:val="-1"/>
          <w:sz w:val="24"/>
        </w:rPr>
        <w:t xml:space="preserve"> </w:t>
      </w:r>
      <w:r>
        <w:rPr>
          <w:sz w:val="24"/>
        </w:rPr>
        <w:t>sở y</w:t>
      </w:r>
      <w:r>
        <w:rPr>
          <w:spacing w:val="-6"/>
          <w:sz w:val="24"/>
        </w:rPr>
        <w:t xml:space="preserve"> </w:t>
      </w:r>
      <w:r>
        <w:rPr>
          <w:sz w:val="24"/>
        </w:rPr>
        <w:t>tế bị</w:t>
      </w:r>
      <w:r>
        <w:rPr>
          <w:spacing w:val="-1"/>
          <w:sz w:val="24"/>
        </w:rPr>
        <w:t xml:space="preserve"> </w:t>
      </w:r>
      <w:r>
        <w:rPr>
          <w:sz w:val="24"/>
        </w:rPr>
        <w:t>phong</w:t>
      </w:r>
      <w:r>
        <w:rPr>
          <w:spacing w:val="-4"/>
          <w:sz w:val="24"/>
        </w:rPr>
        <w:t xml:space="preserve"> </w:t>
      </w:r>
      <w:r>
        <w:rPr>
          <w:sz w:val="24"/>
        </w:rPr>
        <w:t>tỏa.</w:t>
      </w:r>
    </w:p>
    <w:p w14:paraId="40BF2AA2" w14:textId="71F6ACB8" w:rsidR="00C25D3F" w:rsidRDefault="0002040D">
      <w:pPr>
        <w:pStyle w:val="ListParagraph"/>
        <w:numPr>
          <w:ilvl w:val="0"/>
          <w:numId w:val="9"/>
        </w:numPr>
        <w:tabs>
          <w:tab w:val="left" w:pos="1023"/>
        </w:tabs>
        <w:spacing w:before="121"/>
        <w:ind w:right="1013" w:firstLine="0"/>
        <w:jc w:val="both"/>
        <w:rPr>
          <w:sz w:val="24"/>
        </w:rPr>
      </w:pPr>
      <w:r>
        <w:rPr>
          <w:sz w:val="24"/>
        </w:rPr>
        <w:t>Phối hợp chặt chẽ giữa các cơ sở điều trị HIV cho ng</w:t>
      </w:r>
      <w:r w:rsidR="008211B7">
        <w:rPr>
          <w:sz w:val="24"/>
        </w:rPr>
        <w:t>ư</w:t>
      </w:r>
      <w:r>
        <w:rPr>
          <w:sz w:val="24"/>
        </w:rPr>
        <w:t xml:space="preserve">ời bệnh với cơ sở điều trị HIV </w:t>
      </w:r>
      <w:r>
        <w:rPr>
          <w:spacing w:val="-2"/>
          <w:sz w:val="24"/>
        </w:rPr>
        <w:t>gần</w:t>
      </w:r>
      <w:r>
        <w:rPr>
          <w:spacing w:val="-10"/>
          <w:sz w:val="24"/>
        </w:rPr>
        <w:t xml:space="preserve"> </w:t>
      </w:r>
      <w:r>
        <w:rPr>
          <w:spacing w:val="-2"/>
          <w:sz w:val="24"/>
        </w:rPr>
        <w:t>nơi</w:t>
      </w:r>
      <w:r>
        <w:rPr>
          <w:spacing w:val="-10"/>
          <w:sz w:val="24"/>
        </w:rPr>
        <w:t xml:space="preserve"> </w:t>
      </w:r>
      <w:r>
        <w:rPr>
          <w:spacing w:val="-2"/>
          <w:sz w:val="24"/>
        </w:rPr>
        <w:t>ng</w:t>
      </w:r>
      <w:r w:rsidR="008211B7">
        <w:rPr>
          <w:spacing w:val="-2"/>
          <w:sz w:val="24"/>
        </w:rPr>
        <w:t>ư</w:t>
      </w:r>
      <w:r>
        <w:rPr>
          <w:spacing w:val="-2"/>
          <w:sz w:val="24"/>
        </w:rPr>
        <w:t>ời</w:t>
      </w:r>
      <w:r>
        <w:rPr>
          <w:spacing w:val="-10"/>
          <w:sz w:val="24"/>
        </w:rPr>
        <w:t xml:space="preserve"> </w:t>
      </w:r>
      <w:r>
        <w:rPr>
          <w:spacing w:val="-2"/>
          <w:sz w:val="24"/>
        </w:rPr>
        <w:t>bệnh</w:t>
      </w:r>
      <w:r>
        <w:rPr>
          <w:spacing w:val="-10"/>
          <w:sz w:val="24"/>
        </w:rPr>
        <w:t xml:space="preserve"> </w:t>
      </w:r>
      <w:r>
        <w:rPr>
          <w:spacing w:val="-2"/>
          <w:sz w:val="24"/>
        </w:rPr>
        <w:t>sinh</w:t>
      </w:r>
      <w:r>
        <w:rPr>
          <w:spacing w:val="-8"/>
          <w:sz w:val="24"/>
        </w:rPr>
        <w:t xml:space="preserve"> </w:t>
      </w:r>
      <w:r>
        <w:rPr>
          <w:spacing w:val="-2"/>
          <w:sz w:val="24"/>
        </w:rPr>
        <w:t>sống</w:t>
      </w:r>
      <w:r>
        <w:rPr>
          <w:spacing w:val="-13"/>
          <w:sz w:val="24"/>
        </w:rPr>
        <w:t xml:space="preserve"> </w:t>
      </w:r>
      <w:r>
        <w:rPr>
          <w:spacing w:val="-2"/>
          <w:sz w:val="24"/>
        </w:rPr>
        <w:t>để</w:t>
      </w:r>
      <w:r>
        <w:rPr>
          <w:spacing w:val="-11"/>
          <w:sz w:val="24"/>
        </w:rPr>
        <w:t xml:space="preserve"> </w:t>
      </w:r>
      <w:r>
        <w:rPr>
          <w:spacing w:val="-2"/>
          <w:sz w:val="24"/>
        </w:rPr>
        <w:t>đảm</w:t>
      </w:r>
      <w:r>
        <w:rPr>
          <w:spacing w:val="-10"/>
          <w:sz w:val="24"/>
        </w:rPr>
        <w:t xml:space="preserve"> </w:t>
      </w:r>
      <w:r>
        <w:rPr>
          <w:spacing w:val="-2"/>
          <w:sz w:val="24"/>
        </w:rPr>
        <w:t>bảo</w:t>
      </w:r>
      <w:r>
        <w:rPr>
          <w:spacing w:val="-10"/>
          <w:sz w:val="24"/>
        </w:rPr>
        <w:t xml:space="preserve"> </w:t>
      </w:r>
      <w:r>
        <w:rPr>
          <w:spacing w:val="-2"/>
          <w:sz w:val="24"/>
        </w:rPr>
        <w:t>ng</w:t>
      </w:r>
      <w:r w:rsidR="008211B7">
        <w:rPr>
          <w:spacing w:val="-2"/>
          <w:sz w:val="24"/>
        </w:rPr>
        <w:t>ư</w:t>
      </w:r>
      <w:r>
        <w:rPr>
          <w:spacing w:val="-2"/>
          <w:sz w:val="24"/>
        </w:rPr>
        <w:t>ời</w:t>
      </w:r>
      <w:r>
        <w:rPr>
          <w:spacing w:val="-10"/>
          <w:sz w:val="24"/>
        </w:rPr>
        <w:t xml:space="preserve"> </w:t>
      </w:r>
      <w:r>
        <w:rPr>
          <w:spacing w:val="-2"/>
          <w:sz w:val="24"/>
        </w:rPr>
        <w:t>bệnh</w:t>
      </w:r>
      <w:r>
        <w:rPr>
          <w:spacing w:val="-10"/>
          <w:sz w:val="24"/>
        </w:rPr>
        <w:t xml:space="preserve"> </w:t>
      </w:r>
      <w:r>
        <w:rPr>
          <w:spacing w:val="-2"/>
          <w:sz w:val="24"/>
        </w:rPr>
        <w:t>tiếp</w:t>
      </w:r>
      <w:r>
        <w:rPr>
          <w:spacing w:val="-10"/>
          <w:sz w:val="24"/>
        </w:rPr>
        <w:t xml:space="preserve"> </w:t>
      </w:r>
      <w:r>
        <w:rPr>
          <w:spacing w:val="-2"/>
          <w:sz w:val="24"/>
        </w:rPr>
        <w:t>tục</w:t>
      </w:r>
      <w:r>
        <w:rPr>
          <w:spacing w:val="-11"/>
          <w:sz w:val="24"/>
        </w:rPr>
        <w:t xml:space="preserve"> </w:t>
      </w:r>
      <w:r>
        <w:rPr>
          <w:spacing w:val="-2"/>
          <w:sz w:val="24"/>
        </w:rPr>
        <w:t>đ</w:t>
      </w:r>
      <w:r w:rsidR="008211B7">
        <w:rPr>
          <w:spacing w:val="-2"/>
          <w:sz w:val="24"/>
        </w:rPr>
        <w:t>ư</w:t>
      </w:r>
      <w:r>
        <w:rPr>
          <w:spacing w:val="-2"/>
          <w:sz w:val="24"/>
        </w:rPr>
        <w:t>ợc</w:t>
      </w:r>
      <w:r>
        <w:rPr>
          <w:spacing w:val="-11"/>
          <w:sz w:val="24"/>
        </w:rPr>
        <w:t xml:space="preserve"> </w:t>
      </w:r>
      <w:r>
        <w:rPr>
          <w:spacing w:val="-2"/>
          <w:sz w:val="24"/>
        </w:rPr>
        <w:t>điều</w:t>
      </w:r>
      <w:r>
        <w:rPr>
          <w:spacing w:val="-10"/>
          <w:sz w:val="24"/>
        </w:rPr>
        <w:t xml:space="preserve"> </w:t>
      </w:r>
      <w:r>
        <w:rPr>
          <w:spacing w:val="-2"/>
          <w:sz w:val="24"/>
        </w:rPr>
        <w:t>trị</w:t>
      </w:r>
      <w:r>
        <w:rPr>
          <w:spacing w:val="-8"/>
          <w:sz w:val="24"/>
        </w:rPr>
        <w:t xml:space="preserve"> </w:t>
      </w:r>
      <w:r>
        <w:rPr>
          <w:spacing w:val="-2"/>
          <w:sz w:val="24"/>
        </w:rPr>
        <w:t>thuốc</w:t>
      </w:r>
      <w:r>
        <w:rPr>
          <w:spacing w:val="-11"/>
          <w:sz w:val="24"/>
        </w:rPr>
        <w:t xml:space="preserve"> </w:t>
      </w:r>
      <w:r>
        <w:rPr>
          <w:spacing w:val="-2"/>
          <w:sz w:val="24"/>
        </w:rPr>
        <w:t>ARV.</w:t>
      </w:r>
    </w:p>
    <w:p w14:paraId="00D36983" w14:textId="689AC473" w:rsidR="00C25D3F" w:rsidRDefault="0002040D">
      <w:pPr>
        <w:pStyle w:val="ListParagraph"/>
        <w:numPr>
          <w:ilvl w:val="0"/>
          <w:numId w:val="9"/>
        </w:numPr>
        <w:tabs>
          <w:tab w:val="left" w:pos="1016"/>
        </w:tabs>
        <w:ind w:right="1009" w:firstLine="0"/>
        <w:jc w:val="both"/>
        <w:rPr>
          <w:sz w:val="24"/>
        </w:rPr>
      </w:pPr>
      <w:r>
        <w:rPr>
          <w:sz w:val="24"/>
        </w:rPr>
        <w:t>Phối hợp chặt chẽ giữa cơ sở điều trị HIV với cơ sở điều trị COVID-19 trong việc duy trì điều trị thuốc ARV ở ng</w:t>
      </w:r>
      <w:r w:rsidR="008211B7">
        <w:rPr>
          <w:sz w:val="24"/>
        </w:rPr>
        <w:t>ư</w:t>
      </w:r>
      <w:r>
        <w:rPr>
          <w:sz w:val="24"/>
        </w:rPr>
        <w:t>ời bệnh HIV mắc COVID-19.</w:t>
      </w:r>
    </w:p>
    <w:p w14:paraId="49838634" w14:textId="77777777" w:rsidR="00C25D3F" w:rsidRDefault="00C25D3F">
      <w:pPr>
        <w:jc w:val="both"/>
        <w:rPr>
          <w:sz w:val="24"/>
        </w:rPr>
        <w:sectPr w:rsidR="00C25D3F">
          <w:pgSz w:w="10780" w:h="15310"/>
          <w:pgMar w:top="1280" w:right="120" w:bottom="1240" w:left="260" w:header="0" w:footer="1043" w:gutter="0"/>
          <w:cols w:space="720"/>
        </w:sectPr>
      </w:pPr>
    </w:p>
    <w:p w14:paraId="55C05AE6" w14:textId="0E760C68" w:rsidR="00C25D3F" w:rsidRDefault="0002040D">
      <w:pPr>
        <w:pStyle w:val="ListParagraph"/>
        <w:numPr>
          <w:ilvl w:val="0"/>
          <w:numId w:val="21"/>
        </w:numPr>
        <w:tabs>
          <w:tab w:val="left" w:pos="1129"/>
        </w:tabs>
        <w:spacing w:before="67"/>
        <w:ind w:left="1129" w:hanging="256"/>
        <w:rPr>
          <w:rFonts w:ascii="Arial" w:hAnsi="Arial"/>
          <w:b/>
          <w:sz w:val="23"/>
        </w:rPr>
      </w:pPr>
      <w:r>
        <w:rPr>
          <w:noProof/>
          <w:lang w:val="en-US"/>
        </w:rPr>
        <w:lastRenderedPageBreak/>
        <mc:AlternateContent>
          <mc:Choice Requires="wps">
            <w:drawing>
              <wp:anchor distT="0" distB="0" distL="0" distR="0" simplePos="0" relativeHeight="15812096" behindDoc="0" locked="0" layoutInCell="1" allowOverlap="1" wp14:anchorId="28EC38BC" wp14:editId="0949439D">
                <wp:simplePos x="0" y="0"/>
                <wp:positionH relativeFrom="page">
                  <wp:posOffset>117976</wp:posOffset>
                </wp:positionH>
                <wp:positionV relativeFrom="paragraph">
                  <wp:posOffset>1515273</wp:posOffset>
                </wp:positionV>
                <wp:extent cx="3126105" cy="152400"/>
                <wp:effectExtent l="0" t="0" r="0" b="0"/>
                <wp:wrapNone/>
                <wp:docPr id="283" name="Textbox 2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1BFEFE7A"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8EC38BC" id="Textbox 283" o:spid="_x0000_s1241" type="#_x0000_t202" style="position:absolute;left:0;text-align:left;margin-left:9.3pt;margin-top:119.3pt;width:246.15pt;height:12pt;rotation:-54;z-index:158120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k/B9cKQBAAAzAwAADgAAAAAAAAAAAAAAAAAuAgAAZHJzL2Uyb0RvYy54bWxQSwECLQAUAAYA&#10;CAAAACEABH7Vid8AAAAJAQAADwAAAAAAAAAAAAAAAAD+AwAAZHJzL2Rvd25yZXYueG1sUEsFBgAA&#10;AAAEAAQA8wAAAAoFAAAAAA==&#10;" filled="f" stroked="f">
                <v:textbox inset="0,0,0,0">
                  <w:txbxContent>
                    <w:p w14:paraId="1BFEFE7A"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48" w:name="_bookmark47"/>
      <w:bookmarkEnd w:id="48"/>
      <w:r>
        <w:rPr>
          <w:rFonts w:ascii="Arial" w:hAnsi="Arial"/>
          <w:b/>
          <w:sz w:val="23"/>
        </w:rPr>
        <w:t>CẢI</w:t>
      </w:r>
      <w:r>
        <w:rPr>
          <w:rFonts w:ascii="Arial" w:hAnsi="Arial"/>
          <w:b/>
          <w:spacing w:val="2"/>
          <w:sz w:val="23"/>
        </w:rPr>
        <w:t xml:space="preserve"> </w:t>
      </w:r>
      <w:r>
        <w:rPr>
          <w:rFonts w:ascii="Arial" w:hAnsi="Arial"/>
          <w:b/>
          <w:sz w:val="23"/>
        </w:rPr>
        <w:t>THIỆN</w:t>
      </w:r>
      <w:r>
        <w:rPr>
          <w:rFonts w:ascii="Arial" w:hAnsi="Arial"/>
          <w:b/>
          <w:spacing w:val="-1"/>
          <w:sz w:val="23"/>
        </w:rPr>
        <w:t xml:space="preserve"> </w:t>
      </w:r>
      <w:r>
        <w:rPr>
          <w:rFonts w:ascii="Arial" w:hAnsi="Arial"/>
          <w:b/>
          <w:sz w:val="23"/>
        </w:rPr>
        <w:t>CHẤT</w:t>
      </w:r>
      <w:r>
        <w:rPr>
          <w:rFonts w:ascii="Arial" w:hAnsi="Arial"/>
          <w:b/>
          <w:spacing w:val="-4"/>
          <w:sz w:val="23"/>
        </w:rPr>
        <w:t xml:space="preserve"> </w:t>
      </w:r>
      <w:r>
        <w:rPr>
          <w:rFonts w:ascii="Arial" w:hAnsi="Arial"/>
          <w:b/>
          <w:sz w:val="23"/>
        </w:rPr>
        <w:t>L</w:t>
      </w:r>
      <w:r w:rsidR="008211B7">
        <w:rPr>
          <w:rFonts w:ascii="Arial" w:hAnsi="Arial"/>
          <w:b/>
          <w:sz w:val="23"/>
        </w:rPr>
        <w:t>Ư</w:t>
      </w:r>
      <w:r>
        <w:rPr>
          <w:rFonts w:ascii="Arial" w:hAnsi="Arial"/>
          <w:b/>
          <w:sz w:val="23"/>
        </w:rPr>
        <w:t>ỢNG</w:t>
      </w:r>
      <w:r>
        <w:rPr>
          <w:rFonts w:ascii="Arial" w:hAnsi="Arial"/>
          <w:b/>
          <w:spacing w:val="1"/>
          <w:sz w:val="23"/>
        </w:rPr>
        <w:t xml:space="preserve"> </w:t>
      </w:r>
      <w:r>
        <w:rPr>
          <w:rFonts w:ascii="Arial" w:hAnsi="Arial"/>
          <w:b/>
          <w:sz w:val="23"/>
        </w:rPr>
        <w:t>CHĂM</w:t>
      </w:r>
      <w:r>
        <w:rPr>
          <w:rFonts w:ascii="Arial" w:hAnsi="Arial"/>
          <w:b/>
          <w:spacing w:val="-2"/>
          <w:sz w:val="23"/>
        </w:rPr>
        <w:t xml:space="preserve"> </w:t>
      </w:r>
      <w:r>
        <w:rPr>
          <w:rFonts w:ascii="Arial" w:hAnsi="Arial"/>
          <w:b/>
          <w:sz w:val="23"/>
        </w:rPr>
        <w:t>SÓC VÀ ĐIỀU</w:t>
      </w:r>
      <w:r>
        <w:rPr>
          <w:rFonts w:ascii="Arial" w:hAnsi="Arial"/>
          <w:b/>
          <w:spacing w:val="-1"/>
          <w:sz w:val="23"/>
        </w:rPr>
        <w:t xml:space="preserve"> </w:t>
      </w:r>
      <w:r>
        <w:rPr>
          <w:rFonts w:ascii="Arial" w:hAnsi="Arial"/>
          <w:b/>
          <w:sz w:val="23"/>
        </w:rPr>
        <w:t>TRỊ</w:t>
      </w:r>
      <w:r>
        <w:rPr>
          <w:rFonts w:ascii="Arial" w:hAnsi="Arial"/>
          <w:b/>
          <w:spacing w:val="1"/>
          <w:sz w:val="23"/>
        </w:rPr>
        <w:t xml:space="preserve"> </w:t>
      </w:r>
      <w:r>
        <w:rPr>
          <w:rFonts w:ascii="Arial" w:hAnsi="Arial"/>
          <w:b/>
          <w:spacing w:val="-5"/>
          <w:sz w:val="23"/>
        </w:rPr>
        <w:t>HIV</w:t>
      </w:r>
    </w:p>
    <w:p w14:paraId="4F6BFEF9" w14:textId="77777777" w:rsidR="00C25D3F" w:rsidRDefault="0002040D">
      <w:pPr>
        <w:pStyle w:val="ListParagraph"/>
        <w:numPr>
          <w:ilvl w:val="1"/>
          <w:numId w:val="21"/>
        </w:numPr>
        <w:tabs>
          <w:tab w:val="left" w:pos="1129"/>
        </w:tabs>
        <w:spacing w:before="239"/>
        <w:ind w:hanging="256"/>
        <w:rPr>
          <w:rFonts w:ascii="Arial" w:hAnsi="Arial"/>
          <w:b/>
          <w:sz w:val="23"/>
        </w:rPr>
      </w:pPr>
      <w:r>
        <w:rPr>
          <w:rFonts w:ascii="Arial" w:hAnsi="Arial"/>
          <w:b/>
          <w:sz w:val="23"/>
        </w:rPr>
        <w:t>Mục</w:t>
      </w:r>
      <w:r>
        <w:rPr>
          <w:rFonts w:ascii="Arial" w:hAnsi="Arial"/>
          <w:b/>
          <w:spacing w:val="-4"/>
          <w:sz w:val="23"/>
        </w:rPr>
        <w:t xml:space="preserve"> t</w:t>
      </w:r>
      <w:r>
        <w:rPr>
          <w:rFonts w:ascii="Arial" w:hAnsi="Arial"/>
          <w:spacing w:val="-4"/>
          <w:sz w:val="23"/>
        </w:rPr>
        <w:t>i</w:t>
      </w:r>
      <w:r>
        <w:rPr>
          <w:rFonts w:ascii="Arial" w:hAnsi="Arial"/>
          <w:b/>
          <w:spacing w:val="-4"/>
          <w:sz w:val="23"/>
        </w:rPr>
        <w:t>êu</w:t>
      </w:r>
    </w:p>
    <w:p w14:paraId="7D2172FD" w14:textId="23FD964C" w:rsidR="00C25D3F" w:rsidRDefault="0002040D">
      <w:pPr>
        <w:pStyle w:val="ListParagraph"/>
        <w:numPr>
          <w:ilvl w:val="0"/>
          <w:numId w:val="8"/>
        </w:numPr>
        <w:tabs>
          <w:tab w:val="left" w:pos="1047"/>
        </w:tabs>
        <w:spacing w:before="116"/>
        <w:ind w:right="1019" w:firstLine="0"/>
        <w:jc w:val="both"/>
        <w:rPr>
          <w:sz w:val="24"/>
        </w:rPr>
      </w:pPr>
      <w:r>
        <w:rPr>
          <w:sz w:val="24"/>
        </w:rPr>
        <w:t>Đảm bảo các cơ sở y tế thực hiện tốt các quy trình và h</w:t>
      </w:r>
      <w:r w:rsidR="008211B7">
        <w:rPr>
          <w:sz w:val="24"/>
        </w:rPr>
        <w:t>ư</w:t>
      </w:r>
      <w:r>
        <w:rPr>
          <w:sz w:val="24"/>
        </w:rPr>
        <w:t>ớng dẫn quốc gia về dự phòng, chẩn đoán, điều trị và chăm sóc HIV để cung cấp dịch vụ chất l</w:t>
      </w:r>
      <w:r w:rsidR="008211B7">
        <w:rPr>
          <w:sz w:val="24"/>
        </w:rPr>
        <w:t>ư</w:t>
      </w:r>
      <w:r>
        <w:rPr>
          <w:sz w:val="24"/>
        </w:rPr>
        <w:t>ợng, hiệu quả, an toàn và lấy ng</w:t>
      </w:r>
      <w:r w:rsidR="008211B7">
        <w:rPr>
          <w:sz w:val="24"/>
        </w:rPr>
        <w:t>ư</w:t>
      </w:r>
      <w:r>
        <w:rPr>
          <w:sz w:val="24"/>
        </w:rPr>
        <w:t>ời bệnh làm trung tâm.</w:t>
      </w:r>
    </w:p>
    <w:p w14:paraId="074560A1" w14:textId="77496A81" w:rsidR="00C25D3F" w:rsidRDefault="0002040D">
      <w:pPr>
        <w:pStyle w:val="ListParagraph"/>
        <w:numPr>
          <w:ilvl w:val="0"/>
          <w:numId w:val="8"/>
        </w:numPr>
        <w:tabs>
          <w:tab w:val="left" w:pos="1023"/>
        </w:tabs>
        <w:ind w:right="1019" w:firstLine="0"/>
        <w:jc w:val="both"/>
        <w:rPr>
          <w:sz w:val="24"/>
        </w:rPr>
      </w:pPr>
      <w:r>
        <w:rPr>
          <w:sz w:val="24"/>
        </w:rPr>
        <w:t>Tăng</w:t>
      </w:r>
      <w:r>
        <w:rPr>
          <w:spacing w:val="-3"/>
          <w:sz w:val="24"/>
        </w:rPr>
        <w:t xml:space="preserve"> </w:t>
      </w:r>
      <w:r>
        <w:rPr>
          <w:sz w:val="24"/>
        </w:rPr>
        <w:t>c</w:t>
      </w:r>
      <w:r w:rsidR="008211B7">
        <w:rPr>
          <w:sz w:val="24"/>
        </w:rPr>
        <w:t>ư</w:t>
      </w:r>
      <w:r>
        <w:rPr>
          <w:sz w:val="24"/>
        </w:rPr>
        <w:t>ờng</w:t>
      </w:r>
      <w:r>
        <w:rPr>
          <w:spacing w:val="-3"/>
          <w:sz w:val="24"/>
        </w:rPr>
        <w:t xml:space="preserve"> </w:t>
      </w:r>
      <w:r>
        <w:rPr>
          <w:sz w:val="24"/>
        </w:rPr>
        <w:t>việc</w:t>
      </w:r>
      <w:r>
        <w:rPr>
          <w:spacing w:val="-2"/>
          <w:sz w:val="24"/>
        </w:rPr>
        <w:t xml:space="preserve"> </w:t>
      </w:r>
      <w:r>
        <w:rPr>
          <w:sz w:val="24"/>
        </w:rPr>
        <w:t>tiếp</w:t>
      </w:r>
      <w:r>
        <w:rPr>
          <w:spacing w:val="-1"/>
          <w:sz w:val="24"/>
        </w:rPr>
        <w:t xml:space="preserve"> </w:t>
      </w:r>
      <w:r>
        <w:rPr>
          <w:sz w:val="24"/>
        </w:rPr>
        <w:t>cận</w:t>
      </w:r>
      <w:r>
        <w:rPr>
          <w:spacing w:val="-1"/>
          <w:sz w:val="24"/>
        </w:rPr>
        <w:t xml:space="preserve"> </w:t>
      </w:r>
      <w:r>
        <w:rPr>
          <w:sz w:val="24"/>
        </w:rPr>
        <w:t>với</w:t>
      </w:r>
      <w:r>
        <w:rPr>
          <w:spacing w:val="-1"/>
          <w:sz w:val="24"/>
        </w:rPr>
        <w:t xml:space="preserve"> </w:t>
      </w:r>
      <w:r>
        <w:rPr>
          <w:sz w:val="24"/>
        </w:rPr>
        <w:t>các</w:t>
      </w:r>
      <w:r>
        <w:rPr>
          <w:spacing w:val="-2"/>
          <w:sz w:val="24"/>
        </w:rPr>
        <w:t xml:space="preserve"> </w:t>
      </w:r>
      <w:r>
        <w:rPr>
          <w:sz w:val="24"/>
        </w:rPr>
        <w:t>dịch</w:t>
      </w:r>
      <w:r>
        <w:rPr>
          <w:spacing w:val="-1"/>
          <w:sz w:val="24"/>
        </w:rPr>
        <w:t xml:space="preserve"> </w:t>
      </w:r>
      <w:r>
        <w:rPr>
          <w:sz w:val="24"/>
        </w:rPr>
        <w:t>vụ</w:t>
      </w:r>
      <w:r>
        <w:rPr>
          <w:spacing w:val="-1"/>
          <w:sz w:val="24"/>
        </w:rPr>
        <w:t xml:space="preserve"> </w:t>
      </w:r>
      <w:r>
        <w:rPr>
          <w:sz w:val="24"/>
        </w:rPr>
        <w:t>có</w:t>
      </w:r>
      <w:r>
        <w:rPr>
          <w:spacing w:val="-1"/>
          <w:sz w:val="24"/>
        </w:rPr>
        <w:t xml:space="preserve"> </w:t>
      </w:r>
      <w:r>
        <w:rPr>
          <w:sz w:val="24"/>
        </w:rPr>
        <w:t>chất</w:t>
      </w:r>
      <w:r>
        <w:rPr>
          <w:spacing w:val="-1"/>
          <w:sz w:val="24"/>
        </w:rPr>
        <w:t xml:space="preserve"> </w:t>
      </w:r>
      <w:r>
        <w:rPr>
          <w:sz w:val="24"/>
        </w:rPr>
        <w:t>l</w:t>
      </w:r>
      <w:r w:rsidR="008211B7">
        <w:rPr>
          <w:sz w:val="24"/>
        </w:rPr>
        <w:t>ư</w:t>
      </w:r>
      <w:r>
        <w:rPr>
          <w:sz w:val="24"/>
        </w:rPr>
        <w:t>ợng</w:t>
      </w:r>
      <w:r>
        <w:rPr>
          <w:spacing w:val="-3"/>
          <w:sz w:val="24"/>
        </w:rPr>
        <w:t xml:space="preserve"> </w:t>
      </w:r>
      <w:r>
        <w:rPr>
          <w:sz w:val="24"/>
        </w:rPr>
        <w:t>cao</w:t>
      </w:r>
      <w:r>
        <w:rPr>
          <w:spacing w:val="-1"/>
          <w:sz w:val="24"/>
        </w:rPr>
        <w:t xml:space="preserve"> </w:t>
      </w:r>
      <w:r>
        <w:rPr>
          <w:sz w:val="24"/>
        </w:rPr>
        <w:t>về</w:t>
      </w:r>
      <w:r>
        <w:rPr>
          <w:spacing w:val="-2"/>
          <w:sz w:val="24"/>
        </w:rPr>
        <w:t xml:space="preserve"> </w:t>
      </w:r>
      <w:r>
        <w:rPr>
          <w:sz w:val="24"/>
        </w:rPr>
        <w:t>t</w:t>
      </w:r>
      <w:r w:rsidR="008211B7">
        <w:rPr>
          <w:sz w:val="24"/>
        </w:rPr>
        <w:t>ư</w:t>
      </w:r>
      <w:r>
        <w:rPr>
          <w:spacing w:val="-1"/>
          <w:sz w:val="24"/>
        </w:rPr>
        <w:t xml:space="preserve"> </w:t>
      </w:r>
      <w:r>
        <w:rPr>
          <w:sz w:val="24"/>
        </w:rPr>
        <w:t>vấn,</w:t>
      </w:r>
      <w:r>
        <w:rPr>
          <w:spacing w:val="-1"/>
          <w:sz w:val="24"/>
        </w:rPr>
        <w:t xml:space="preserve"> </w:t>
      </w:r>
      <w:r>
        <w:rPr>
          <w:sz w:val="24"/>
        </w:rPr>
        <w:t>xét</w:t>
      </w:r>
      <w:r>
        <w:rPr>
          <w:spacing w:val="-1"/>
          <w:sz w:val="24"/>
        </w:rPr>
        <w:t xml:space="preserve"> </w:t>
      </w:r>
      <w:r>
        <w:rPr>
          <w:sz w:val="24"/>
        </w:rPr>
        <w:t>nghiệm</w:t>
      </w:r>
      <w:r>
        <w:rPr>
          <w:spacing w:val="-1"/>
          <w:sz w:val="24"/>
        </w:rPr>
        <w:t xml:space="preserve"> </w:t>
      </w:r>
      <w:r>
        <w:rPr>
          <w:spacing w:val="-69"/>
          <w:sz w:val="24"/>
        </w:rPr>
        <w:t>và</w:t>
      </w:r>
      <w:r>
        <w:rPr>
          <w:sz w:val="24"/>
        </w:rPr>
        <w:t xml:space="preserve"> chăm sóc điều trị HIV từ đó làm tăng tỷ lệ duy trì điều trị, giảm tỷ lệ tử vong, giảm kháng thuốc và giảm lây nhiễm HIV cho cộng đồng.</w:t>
      </w:r>
    </w:p>
    <w:p w14:paraId="0B98B8C3" w14:textId="77777777" w:rsidR="00C25D3F" w:rsidRDefault="0002040D">
      <w:pPr>
        <w:pStyle w:val="ListParagraph"/>
        <w:numPr>
          <w:ilvl w:val="1"/>
          <w:numId w:val="21"/>
        </w:numPr>
        <w:tabs>
          <w:tab w:val="left" w:pos="1129"/>
        </w:tabs>
        <w:spacing w:before="245"/>
        <w:ind w:hanging="256"/>
        <w:rPr>
          <w:rFonts w:ascii="Arial" w:hAnsi="Arial"/>
          <w:b/>
          <w:sz w:val="23"/>
        </w:rPr>
      </w:pPr>
      <w:r>
        <w:rPr>
          <w:rFonts w:ascii="Arial" w:hAnsi="Arial"/>
          <w:b/>
          <w:sz w:val="23"/>
        </w:rPr>
        <w:t>Nguyên</w:t>
      </w:r>
      <w:r>
        <w:rPr>
          <w:rFonts w:ascii="Arial" w:hAnsi="Arial"/>
          <w:b/>
          <w:spacing w:val="-4"/>
          <w:sz w:val="23"/>
        </w:rPr>
        <w:t xml:space="preserve"> </w:t>
      </w:r>
      <w:r>
        <w:rPr>
          <w:rFonts w:ascii="Arial" w:hAnsi="Arial"/>
          <w:b/>
          <w:sz w:val="23"/>
        </w:rPr>
        <w:t>tắc</w:t>
      </w:r>
      <w:r>
        <w:rPr>
          <w:rFonts w:ascii="Arial" w:hAnsi="Arial"/>
          <w:b/>
          <w:spacing w:val="-3"/>
          <w:sz w:val="23"/>
        </w:rPr>
        <w:t xml:space="preserve"> </w:t>
      </w:r>
      <w:r>
        <w:rPr>
          <w:rFonts w:ascii="Arial" w:hAnsi="Arial"/>
          <w:b/>
          <w:sz w:val="23"/>
        </w:rPr>
        <w:t>thực</w:t>
      </w:r>
      <w:r>
        <w:rPr>
          <w:rFonts w:ascii="Arial" w:hAnsi="Arial"/>
          <w:b/>
          <w:spacing w:val="-2"/>
          <w:sz w:val="23"/>
        </w:rPr>
        <w:t xml:space="preserve"> </w:t>
      </w:r>
      <w:r>
        <w:rPr>
          <w:rFonts w:ascii="Arial" w:hAnsi="Arial"/>
          <w:b/>
          <w:spacing w:val="-4"/>
          <w:sz w:val="23"/>
        </w:rPr>
        <w:t>hiện</w:t>
      </w:r>
    </w:p>
    <w:p w14:paraId="7CF4D41F" w14:textId="30643748" w:rsidR="00C25D3F" w:rsidRDefault="0002040D">
      <w:pPr>
        <w:pStyle w:val="ListParagraph"/>
        <w:numPr>
          <w:ilvl w:val="0"/>
          <w:numId w:val="7"/>
        </w:numPr>
        <w:tabs>
          <w:tab w:val="left" w:pos="1030"/>
        </w:tabs>
        <w:spacing w:before="116"/>
        <w:ind w:right="1020" w:firstLine="0"/>
        <w:rPr>
          <w:sz w:val="24"/>
        </w:rPr>
      </w:pPr>
      <w:r>
        <w:rPr>
          <w:sz w:val="24"/>
        </w:rPr>
        <w:t>Đo l</w:t>
      </w:r>
      <w:r w:rsidR="008211B7">
        <w:rPr>
          <w:sz w:val="24"/>
        </w:rPr>
        <w:t>ư</w:t>
      </w:r>
      <w:r>
        <w:rPr>
          <w:sz w:val="24"/>
        </w:rPr>
        <w:t>ờng việc thực hiện các quy trình và h</w:t>
      </w:r>
      <w:r w:rsidR="008211B7">
        <w:rPr>
          <w:sz w:val="24"/>
        </w:rPr>
        <w:t>ư</w:t>
      </w:r>
      <w:r>
        <w:rPr>
          <w:sz w:val="24"/>
        </w:rPr>
        <w:t>ớng dẫn hiện hành về HIV dựa trên các chỉ số cải thiện chất l</w:t>
      </w:r>
      <w:r w:rsidR="008211B7">
        <w:rPr>
          <w:sz w:val="24"/>
        </w:rPr>
        <w:t>ư</w:t>
      </w:r>
      <w:r>
        <w:rPr>
          <w:sz w:val="24"/>
        </w:rPr>
        <w:t>ợng.</w:t>
      </w:r>
    </w:p>
    <w:p w14:paraId="577AADCF" w14:textId="77777777" w:rsidR="00C25D3F" w:rsidRDefault="0002040D">
      <w:pPr>
        <w:pStyle w:val="ListParagraph"/>
        <w:numPr>
          <w:ilvl w:val="0"/>
          <w:numId w:val="7"/>
        </w:numPr>
        <w:tabs>
          <w:tab w:val="left" w:pos="1011"/>
        </w:tabs>
        <w:ind w:left="1011" w:hanging="138"/>
        <w:rPr>
          <w:sz w:val="24"/>
        </w:rPr>
      </w:pPr>
      <w:r>
        <w:rPr>
          <w:sz w:val="24"/>
        </w:rPr>
        <w:t>Thực</w:t>
      </w:r>
      <w:r>
        <w:rPr>
          <w:spacing w:val="-1"/>
          <w:sz w:val="24"/>
        </w:rPr>
        <w:t xml:space="preserve"> </w:t>
      </w:r>
      <w:r>
        <w:rPr>
          <w:sz w:val="24"/>
        </w:rPr>
        <w:t>hiện liên tục</w:t>
      </w:r>
      <w:r>
        <w:rPr>
          <w:spacing w:val="-1"/>
          <w:sz w:val="24"/>
        </w:rPr>
        <w:t xml:space="preserve"> </w:t>
      </w:r>
      <w:r>
        <w:rPr>
          <w:sz w:val="24"/>
        </w:rPr>
        <w:t>theo</w:t>
      </w:r>
      <w:r>
        <w:rPr>
          <w:spacing w:val="2"/>
          <w:sz w:val="24"/>
        </w:rPr>
        <w:t xml:space="preserve"> </w:t>
      </w:r>
      <w:r>
        <w:rPr>
          <w:sz w:val="24"/>
        </w:rPr>
        <w:t xml:space="preserve">thời </w:t>
      </w:r>
      <w:r>
        <w:rPr>
          <w:spacing w:val="-2"/>
          <w:sz w:val="24"/>
        </w:rPr>
        <w:t>gian.</w:t>
      </w:r>
    </w:p>
    <w:p w14:paraId="186AC47B" w14:textId="1863FD92" w:rsidR="00C25D3F" w:rsidRDefault="0002040D">
      <w:pPr>
        <w:pStyle w:val="ListParagraph"/>
        <w:numPr>
          <w:ilvl w:val="0"/>
          <w:numId w:val="7"/>
        </w:numPr>
        <w:tabs>
          <w:tab w:val="left" w:pos="1049"/>
        </w:tabs>
        <w:ind w:right="1021" w:firstLine="0"/>
        <w:rPr>
          <w:sz w:val="24"/>
        </w:rPr>
      </w:pPr>
      <w:r>
        <w:rPr>
          <w:sz w:val="24"/>
        </w:rPr>
        <w:t>Sử</w:t>
      </w:r>
      <w:r>
        <w:rPr>
          <w:spacing w:val="30"/>
          <w:sz w:val="24"/>
        </w:rPr>
        <w:t xml:space="preserve"> </w:t>
      </w:r>
      <w:r>
        <w:rPr>
          <w:sz w:val="24"/>
        </w:rPr>
        <w:t>dụng</w:t>
      </w:r>
      <w:r>
        <w:rPr>
          <w:spacing w:val="31"/>
          <w:sz w:val="24"/>
        </w:rPr>
        <w:t xml:space="preserve"> </w:t>
      </w:r>
      <w:r>
        <w:rPr>
          <w:sz w:val="24"/>
        </w:rPr>
        <w:t>hệ</w:t>
      </w:r>
      <w:r>
        <w:rPr>
          <w:spacing w:val="30"/>
          <w:sz w:val="24"/>
        </w:rPr>
        <w:t xml:space="preserve"> </w:t>
      </w:r>
      <w:r>
        <w:rPr>
          <w:sz w:val="24"/>
        </w:rPr>
        <w:t>thống</w:t>
      </w:r>
      <w:r>
        <w:rPr>
          <w:spacing w:val="28"/>
          <w:sz w:val="24"/>
        </w:rPr>
        <w:t xml:space="preserve"> </w:t>
      </w:r>
      <w:r>
        <w:rPr>
          <w:sz w:val="24"/>
        </w:rPr>
        <w:t>quản</w:t>
      </w:r>
      <w:r>
        <w:rPr>
          <w:spacing w:val="31"/>
          <w:sz w:val="24"/>
        </w:rPr>
        <w:t xml:space="preserve"> </w:t>
      </w:r>
      <w:r>
        <w:rPr>
          <w:sz w:val="24"/>
        </w:rPr>
        <w:t>lý</w:t>
      </w:r>
      <w:r>
        <w:rPr>
          <w:spacing w:val="26"/>
          <w:sz w:val="24"/>
        </w:rPr>
        <w:t xml:space="preserve"> </w:t>
      </w:r>
      <w:r>
        <w:rPr>
          <w:sz w:val="24"/>
        </w:rPr>
        <w:t>chất</w:t>
      </w:r>
      <w:r>
        <w:rPr>
          <w:spacing w:val="31"/>
          <w:sz w:val="24"/>
        </w:rPr>
        <w:t xml:space="preserve"> </w:t>
      </w:r>
      <w:r>
        <w:rPr>
          <w:sz w:val="24"/>
        </w:rPr>
        <w:t>l</w:t>
      </w:r>
      <w:r w:rsidR="008211B7">
        <w:rPr>
          <w:sz w:val="24"/>
        </w:rPr>
        <w:t>ư</w:t>
      </w:r>
      <w:r>
        <w:rPr>
          <w:sz w:val="24"/>
        </w:rPr>
        <w:t>ợng</w:t>
      </w:r>
      <w:r>
        <w:rPr>
          <w:spacing w:val="28"/>
          <w:sz w:val="24"/>
        </w:rPr>
        <w:t xml:space="preserve"> </w:t>
      </w:r>
      <w:r>
        <w:rPr>
          <w:sz w:val="24"/>
        </w:rPr>
        <w:t>để</w:t>
      </w:r>
      <w:r>
        <w:rPr>
          <w:spacing w:val="30"/>
          <w:sz w:val="24"/>
        </w:rPr>
        <w:t xml:space="preserve"> </w:t>
      </w:r>
      <w:r>
        <w:rPr>
          <w:sz w:val="24"/>
        </w:rPr>
        <w:t>đảm</w:t>
      </w:r>
      <w:r>
        <w:rPr>
          <w:spacing w:val="31"/>
          <w:sz w:val="24"/>
        </w:rPr>
        <w:t xml:space="preserve"> </w:t>
      </w:r>
      <w:r>
        <w:rPr>
          <w:sz w:val="24"/>
        </w:rPr>
        <w:t>bảo</w:t>
      </w:r>
      <w:r>
        <w:rPr>
          <w:spacing w:val="31"/>
          <w:sz w:val="24"/>
        </w:rPr>
        <w:t xml:space="preserve"> </w:t>
      </w:r>
      <w:r>
        <w:rPr>
          <w:sz w:val="24"/>
        </w:rPr>
        <w:t>hiệu</w:t>
      </w:r>
      <w:r>
        <w:rPr>
          <w:spacing w:val="30"/>
          <w:sz w:val="24"/>
        </w:rPr>
        <w:t xml:space="preserve"> </w:t>
      </w:r>
      <w:r>
        <w:rPr>
          <w:sz w:val="24"/>
        </w:rPr>
        <w:t>quả</w:t>
      </w:r>
      <w:r>
        <w:rPr>
          <w:spacing w:val="30"/>
          <w:sz w:val="24"/>
        </w:rPr>
        <w:t xml:space="preserve"> </w:t>
      </w:r>
      <w:r>
        <w:rPr>
          <w:sz w:val="24"/>
        </w:rPr>
        <w:t>và</w:t>
      </w:r>
      <w:r>
        <w:rPr>
          <w:spacing w:val="30"/>
          <w:sz w:val="24"/>
        </w:rPr>
        <w:t xml:space="preserve"> </w:t>
      </w:r>
      <w:r>
        <w:rPr>
          <w:sz w:val="24"/>
        </w:rPr>
        <w:t>tính</w:t>
      </w:r>
      <w:r>
        <w:rPr>
          <w:spacing w:val="31"/>
          <w:sz w:val="24"/>
        </w:rPr>
        <w:t xml:space="preserve"> </w:t>
      </w:r>
      <w:r>
        <w:rPr>
          <w:sz w:val="24"/>
        </w:rPr>
        <w:t>bền</w:t>
      </w:r>
      <w:r>
        <w:rPr>
          <w:spacing w:val="31"/>
          <w:sz w:val="24"/>
        </w:rPr>
        <w:t xml:space="preserve"> </w:t>
      </w:r>
      <w:r>
        <w:rPr>
          <w:sz w:val="24"/>
        </w:rPr>
        <w:t>vững</w:t>
      </w:r>
      <w:r>
        <w:rPr>
          <w:spacing w:val="28"/>
          <w:sz w:val="24"/>
        </w:rPr>
        <w:t xml:space="preserve"> </w:t>
      </w:r>
      <w:r>
        <w:rPr>
          <w:sz w:val="24"/>
        </w:rPr>
        <w:t>của ch</w:t>
      </w:r>
      <w:r w:rsidR="008211B7">
        <w:rPr>
          <w:sz w:val="24"/>
        </w:rPr>
        <w:t>ư</w:t>
      </w:r>
      <w:r>
        <w:rPr>
          <w:sz w:val="24"/>
        </w:rPr>
        <w:t>ơng trình.</w:t>
      </w:r>
    </w:p>
    <w:p w14:paraId="530053D6" w14:textId="547A1C8C" w:rsidR="00C25D3F" w:rsidRDefault="0002040D">
      <w:pPr>
        <w:pStyle w:val="ListParagraph"/>
        <w:numPr>
          <w:ilvl w:val="1"/>
          <w:numId w:val="21"/>
        </w:numPr>
        <w:tabs>
          <w:tab w:val="left" w:pos="1129"/>
        </w:tabs>
        <w:spacing w:before="243"/>
        <w:ind w:hanging="256"/>
        <w:rPr>
          <w:rFonts w:ascii="Arial" w:hAnsi="Arial"/>
          <w:b/>
          <w:sz w:val="23"/>
        </w:rPr>
      </w:pPr>
      <w:r>
        <w:rPr>
          <w:rFonts w:ascii="Arial" w:hAnsi="Arial"/>
          <w:b/>
          <w:sz w:val="23"/>
        </w:rPr>
        <w:t>Chu</w:t>
      </w:r>
      <w:r>
        <w:rPr>
          <w:rFonts w:ascii="Arial" w:hAnsi="Arial"/>
          <w:b/>
          <w:spacing w:val="-3"/>
          <w:sz w:val="23"/>
        </w:rPr>
        <w:t xml:space="preserve"> </w:t>
      </w:r>
      <w:r>
        <w:rPr>
          <w:rFonts w:ascii="Arial" w:hAnsi="Arial"/>
          <w:b/>
          <w:sz w:val="23"/>
        </w:rPr>
        <w:t>trình</w:t>
      </w:r>
      <w:r>
        <w:rPr>
          <w:rFonts w:ascii="Arial" w:hAnsi="Arial"/>
          <w:b/>
          <w:spacing w:val="-1"/>
          <w:sz w:val="23"/>
        </w:rPr>
        <w:t xml:space="preserve"> </w:t>
      </w:r>
      <w:r>
        <w:rPr>
          <w:rFonts w:ascii="Arial" w:hAnsi="Arial"/>
          <w:b/>
          <w:sz w:val="23"/>
        </w:rPr>
        <w:t>cải</w:t>
      </w:r>
      <w:r>
        <w:rPr>
          <w:rFonts w:ascii="Arial" w:hAnsi="Arial"/>
          <w:b/>
          <w:spacing w:val="-1"/>
          <w:sz w:val="23"/>
        </w:rPr>
        <w:t xml:space="preserve"> </w:t>
      </w:r>
      <w:r>
        <w:rPr>
          <w:rFonts w:ascii="Arial" w:hAnsi="Arial"/>
          <w:b/>
          <w:sz w:val="23"/>
        </w:rPr>
        <w:t>thiện</w:t>
      </w:r>
      <w:r>
        <w:rPr>
          <w:rFonts w:ascii="Arial" w:hAnsi="Arial"/>
          <w:b/>
          <w:spacing w:val="-6"/>
          <w:sz w:val="23"/>
        </w:rPr>
        <w:t xml:space="preserve"> </w:t>
      </w:r>
      <w:r>
        <w:rPr>
          <w:rFonts w:ascii="Arial" w:hAnsi="Arial"/>
          <w:b/>
          <w:sz w:val="23"/>
        </w:rPr>
        <w:t>chất</w:t>
      </w:r>
      <w:r>
        <w:rPr>
          <w:rFonts w:ascii="Arial" w:hAnsi="Arial"/>
          <w:b/>
          <w:spacing w:val="-1"/>
          <w:sz w:val="23"/>
        </w:rPr>
        <w:t xml:space="preserve"> </w:t>
      </w:r>
      <w:r>
        <w:rPr>
          <w:rFonts w:ascii="Arial" w:hAnsi="Arial"/>
          <w:b/>
          <w:spacing w:val="-4"/>
          <w:sz w:val="23"/>
        </w:rPr>
        <w:t>l</w:t>
      </w:r>
      <w:r w:rsidR="008211B7">
        <w:rPr>
          <w:rFonts w:ascii="Arial" w:hAnsi="Arial"/>
          <w:b/>
          <w:spacing w:val="-4"/>
          <w:sz w:val="23"/>
        </w:rPr>
        <w:t>ư</w:t>
      </w:r>
      <w:r>
        <w:rPr>
          <w:rFonts w:ascii="Arial" w:hAnsi="Arial"/>
          <w:b/>
          <w:spacing w:val="-4"/>
          <w:sz w:val="23"/>
        </w:rPr>
        <w:t>ợng</w:t>
      </w:r>
    </w:p>
    <w:p w14:paraId="4E9D1893" w14:textId="53231F08" w:rsidR="00C25D3F" w:rsidRDefault="0002040D">
      <w:pPr>
        <w:pStyle w:val="ListParagraph"/>
        <w:numPr>
          <w:ilvl w:val="0"/>
          <w:numId w:val="6"/>
        </w:numPr>
        <w:tabs>
          <w:tab w:val="left" w:pos="1032"/>
        </w:tabs>
        <w:spacing w:before="119"/>
        <w:ind w:right="1015" w:firstLine="0"/>
        <w:jc w:val="both"/>
        <w:rPr>
          <w:sz w:val="24"/>
        </w:rPr>
      </w:pPr>
      <w:r>
        <w:rPr>
          <w:sz w:val="24"/>
        </w:rPr>
        <w:t>Đo l</w:t>
      </w:r>
      <w:r w:rsidR="008211B7">
        <w:rPr>
          <w:sz w:val="24"/>
        </w:rPr>
        <w:t>ư</w:t>
      </w:r>
      <w:r>
        <w:rPr>
          <w:sz w:val="24"/>
        </w:rPr>
        <w:t>ờng và đánh giá các chỉ số cải thiện chất l</w:t>
      </w:r>
      <w:r w:rsidR="008211B7">
        <w:rPr>
          <w:sz w:val="24"/>
        </w:rPr>
        <w:t>ư</w:t>
      </w:r>
      <w:r>
        <w:rPr>
          <w:sz w:val="24"/>
        </w:rPr>
        <w:t>ợng bao gồm chăm sóc và điều trị HIV (HIVQUAL), các chỉ số cảnh báo sớm HIV kháng thuốc (EWI) và điều trị dự phòng</w:t>
      </w:r>
      <w:r>
        <w:rPr>
          <w:spacing w:val="-7"/>
          <w:sz w:val="24"/>
        </w:rPr>
        <w:t xml:space="preserve"> </w:t>
      </w:r>
      <w:r>
        <w:rPr>
          <w:sz w:val="24"/>
        </w:rPr>
        <w:t>tr</w:t>
      </w:r>
      <w:r w:rsidR="008211B7">
        <w:rPr>
          <w:sz w:val="24"/>
        </w:rPr>
        <w:t>ư</w:t>
      </w:r>
      <w:r>
        <w:rPr>
          <w:sz w:val="24"/>
        </w:rPr>
        <w:t>ớc</w:t>
      </w:r>
      <w:r>
        <w:rPr>
          <w:spacing w:val="-5"/>
          <w:sz w:val="24"/>
        </w:rPr>
        <w:t xml:space="preserve"> </w:t>
      </w:r>
      <w:r>
        <w:rPr>
          <w:sz w:val="24"/>
        </w:rPr>
        <w:t>phơi</w:t>
      </w:r>
      <w:r>
        <w:rPr>
          <w:spacing w:val="-4"/>
          <w:sz w:val="24"/>
        </w:rPr>
        <w:t xml:space="preserve"> </w:t>
      </w:r>
      <w:r>
        <w:rPr>
          <w:sz w:val="24"/>
        </w:rPr>
        <w:t>nhiễm</w:t>
      </w:r>
      <w:r>
        <w:rPr>
          <w:spacing w:val="-4"/>
          <w:sz w:val="24"/>
        </w:rPr>
        <w:t xml:space="preserve"> </w:t>
      </w:r>
      <w:r>
        <w:rPr>
          <w:sz w:val="24"/>
        </w:rPr>
        <w:t>với</w:t>
      </w:r>
      <w:r>
        <w:rPr>
          <w:spacing w:val="-4"/>
          <w:sz w:val="24"/>
        </w:rPr>
        <w:t xml:space="preserve"> </w:t>
      </w:r>
      <w:r>
        <w:rPr>
          <w:sz w:val="24"/>
        </w:rPr>
        <w:t>HIV</w:t>
      </w:r>
      <w:r>
        <w:rPr>
          <w:spacing w:val="-3"/>
          <w:sz w:val="24"/>
        </w:rPr>
        <w:t xml:space="preserve"> </w:t>
      </w:r>
      <w:r>
        <w:rPr>
          <w:sz w:val="24"/>
        </w:rPr>
        <w:t>(PrEPQUAL).</w:t>
      </w:r>
      <w:r>
        <w:rPr>
          <w:spacing w:val="-3"/>
          <w:sz w:val="24"/>
        </w:rPr>
        <w:t xml:space="preserve"> </w:t>
      </w:r>
      <w:r>
        <w:rPr>
          <w:sz w:val="24"/>
        </w:rPr>
        <w:t>Các</w:t>
      </w:r>
      <w:r>
        <w:rPr>
          <w:spacing w:val="-5"/>
          <w:sz w:val="24"/>
        </w:rPr>
        <w:t xml:space="preserve"> </w:t>
      </w:r>
      <w:r>
        <w:rPr>
          <w:sz w:val="24"/>
        </w:rPr>
        <w:t>chỉ</w:t>
      </w:r>
      <w:r>
        <w:rPr>
          <w:spacing w:val="-1"/>
          <w:sz w:val="24"/>
        </w:rPr>
        <w:t xml:space="preserve"> </w:t>
      </w:r>
      <w:r>
        <w:rPr>
          <w:sz w:val="24"/>
        </w:rPr>
        <w:t>số</w:t>
      </w:r>
      <w:r>
        <w:rPr>
          <w:spacing w:val="-3"/>
          <w:sz w:val="24"/>
        </w:rPr>
        <w:t xml:space="preserve"> </w:t>
      </w:r>
      <w:r>
        <w:rPr>
          <w:sz w:val="24"/>
        </w:rPr>
        <w:t>cải</w:t>
      </w:r>
      <w:r>
        <w:rPr>
          <w:spacing w:val="-4"/>
          <w:sz w:val="24"/>
        </w:rPr>
        <w:t xml:space="preserve"> </w:t>
      </w:r>
      <w:r>
        <w:rPr>
          <w:sz w:val="24"/>
        </w:rPr>
        <w:t>thiện</w:t>
      </w:r>
      <w:r>
        <w:rPr>
          <w:spacing w:val="-4"/>
          <w:sz w:val="24"/>
        </w:rPr>
        <w:t xml:space="preserve"> </w:t>
      </w:r>
      <w:r>
        <w:rPr>
          <w:sz w:val="24"/>
        </w:rPr>
        <w:t>chất</w:t>
      </w:r>
      <w:r>
        <w:rPr>
          <w:spacing w:val="-2"/>
          <w:sz w:val="24"/>
        </w:rPr>
        <w:t xml:space="preserve"> </w:t>
      </w:r>
      <w:r>
        <w:rPr>
          <w:sz w:val="24"/>
        </w:rPr>
        <w:t>l</w:t>
      </w:r>
      <w:r w:rsidR="008211B7">
        <w:rPr>
          <w:sz w:val="24"/>
        </w:rPr>
        <w:t>ư</w:t>
      </w:r>
      <w:r>
        <w:rPr>
          <w:sz w:val="24"/>
        </w:rPr>
        <w:t>ợng</w:t>
      </w:r>
      <w:r>
        <w:rPr>
          <w:spacing w:val="-4"/>
          <w:sz w:val="24"/>
        </w:rPr>
        <w:t xml:space="preserve"> </w:t>
      </w:r>
      <w:r>
        <w:rPr>
          <w:sz w:val="24"/>
        </w:rPr>
        <w:t>đ</w:t>
      </w:r>
      <w:r w:rsidR="008211B7">
        <w:rPr>
          <w:sz w:val="24"/>
        </w:rPr>
        <w:t>ư</w:t>
      </w:r>
      <w:r>
        <w:rPr>
          <w:sz w:val="24"/>
        </w:rPr>
        <w:t>ợc thu thập thông qua việc chọn mẫu từ bệnh án và sổ theo dõi điều trị ARV và PrEP. Đo l</w:t>
      </w:r>
      <w:r w:rsidR="008211B7">
        <w:rPr>
          <w:sz w:val="24"/>
        </w:rPr>
        <w:t>ư</w:t>
      </w:r>
      <w:r>
        <w:rPr>
          <w:sz w:val="24"/>
        </w:rPr>
        <w:t>ờng các chỉ số cải thiện chất l</w:t>
      </w:r>
      <w:r w:rsidR="008211B7">
        <w:rPr>
          <w:sz w:val="24"/>
        </w:rPr>
        <w:t>ư</w:t>
      </w:r>
      <w:r>
        <w:rPr>
          <w:sz w:val="24"/>
        </w:rPr>
        <w:t>ợng đ</w:t>
      </w:r>
      <w:r w:rsidR="008211B7">
        <w:rPr>
          <w:sz w:val="24"/>
        </w:rPr>
        <w:t>ư</w:t>
      </w:r>
      <w:r>
        <w:rPr>
          <w:sz w:val="24"/>
        </w:rPr>
        <w:t xml:space="preserve">ợc thực hiện theo chu kỳ 6 tháng hoặc hàng năm. Xem xét kết quả các chỉ số và lựa chọn chỉ số </w:t>
      </w:r>
      <w:r w:rsidR="008211B7">
        <w:rPr>
          <w:sz w:val="24"/>
        </w:rPr>
        <w:t>ư</w:t>
      </w:r>
      <w:r>
        <w:rPr>
          <w:sz w:val="24"/>
        </w:rPr>
        <w:t>u tiên cần cải thiện.</w:t>
      </w:r>
    </w:p>
    <w:p w14:paraId="7BC4A574" w14:textId="5B179D55" w:rsidR="00C25D3F" w:rsidRDefault="0002040D">
      <w:pPr>
        <w:pStyle w:val="ListParagraph"/>
        <w:numPr>
          <w:ilvl w:val="0"/>
          <w:numId w:val="6"/>
        </w:numPr>
        <w:tabs>
          <w:tab w:val="left" w:pos="1013"/>
        </w:tabs>
        <w:ind w:right="1019" w:firstLine="0"/>
        <w:jc w:val="both"/>
        <w:rPr>
          <w:sz w:val="24"/>
        </w:rPr>
      </w:pPr>
      <w:r>
        <w:rPr>
          <w:sz w:val="24"/>
        </w:rPr>
        <w:t>Phân tích vấn đề</w:t>
      </w:r>
      <w:r>
        <w:rPr>
          <w:spacing w:val="-3"/>
          <w:sz w:val="24"/>
        </w:rPr>
        <w:t xml:space="preserve"> </w:t>
      </w:r>
      <w:r>
        <w:rPr>
          <w:sz w:val="24"/>
        </w:rPr>
        <w:t>tìm</w:t>
      </w:r>
      <w:r>
        <w:rPr>
          <w:spacing w:val="-2"/>
          <w:sz w:val="24"/>
        </w:rPr>
        <w:t xml:space="preserve"> </w:t>
      </w:r>
      <w:r>
        <w:rPr>
          <w:sz w:val="24"/>
        </w:rPr>
        <w:t>nguyên nhân: Sử</w:t>
      </w:r>
      <w:r>
        <w:rPr>
          <w:spacing w:val="-1"/>
          <w:sz w:val="24"/>
        </w:rPr>
        <w:t xml:space="preserve"> </w:t>
      </w:r>
      <w:r>
        <w:rPr>
          <w:sz w:val="24"/>
        </w:rPr>
        <w:t>dụng</w:t>
      </w:r>
      <w:r>
        <w:rPr>
          <w:spacing w:val="-3"/>
          <w:sz w:val="24"/>
        </w:rPr>
        <w:t xml:space="preserve"> </w:t>
      </w:r>
      <w:r>
        <w:rPr>
          <w:sz w:val="24"/>
        </w:rPr>
        <w:t>sơ đồ diễn</w:t>
      </w:r>
      <w:r>
        <w:rPr>
          <w:spacing w:val="-1"/>
          <w:sz w:val="24"/>
        </w:rPr>
        <w:t xml:space="preserve"> </w:t>
      </w:r>
      <w:r>
        <w:rPr>
          <w:sz w:val="24"/>
        </w:rPr>
        <w:t>tiến để</w:t>
      </w:r>
      <w:r>
        <w:rPr>
          <w:spacing w:val="-3"/>
          <w:sz w:val="24"/>
        </w:rPr>
        <w:t xml:space="preserve"> </w:t>
      </w:r>
      <w:r>
        <w:rPr>
          <w:sz w:val="24"/>
        </w:rPr>
        <w:t>liệt kê</w:t>
      </w:r>
      <w:r>
        <w:rPr>
          <w:spacing w:val="-1"/>
          <w:sz w:val="24"/>
        </w:rPr>
        <w:t xml:space="preserve"> </w:t>
      </w:r>
      <w:r>
        <w:rPr>
          <w:sz w:val="24"/>
        </w:rPr>
        <w:t>các</w:t>
      </w:r>
      <w:r>
        <w:rPr>
          <w:spacing w:val="-3"/>
          <w:sz w:val="24"/>
        </w:rPr>
        <w:t xml:space="preserve"> </w:t>
      </w:r>
      <w:r>
        <w:rPr>
          <w:sz w:val="24"/>
        </w:rPr>
        <w:t>nguyên nhân. Vẽ sơ đồ khung x</w:t>
      </w:r>
      <w:r w:rsidR="008211B7">
        <w:rPr>
          <w:sz w:val="24"/>
        </w:rPr>
        <w:t>ư</w:t>
      </w:r>
      <w:r>
        <w:rPr>
          <w:sz w:val="24"/>
        </w:rPr>
        <w:t xml:space="preserve">ơng cá hoặc cây vấn đề để sắp xếp nguyên nhân theo một trình tự </w:t>
      </w:r>
      <w:r>
        <w:rPr>
          <w:spacing w:val="-2"/>
          <w:sz w:val="24"/>
        </w:rPr>
        <w:t>logic.</w:t>
      </w:r>
    </w:p>
    <w:p w14:paraId="420C3C1E" w14:textId="5AEFA3F6" w:rsidR="00C25D3F" w:rsidRDefault="0002040D">
      <w:pPr>
        <w:pStyle w:val="ListParagraph"/>
        <w:numPr>
          <w:ilvl w:val="0"/>
          <w:numId w:val="6"/>
        </w:numPr>
        <w:tabs>
          <w:tab w:val="left" w:pos="1020"/>
        </w:tabs>
        <w:spacing w:before="118"/>
        <w:ind w:right="1012" w:firstLine="0"/>
        <w:jc w:val="both"/>
        <w:rPr>
          <w:sz w:val="24"/>
        </w:rPr>
      </w:pPr>
      <w:r>
        <w:rPr>
          <w:sz w:val="24"/>
        </w:rPr>
        <w:t>Xác định khả năng can thiệp đối với mỗi nguyên nhân (can thiệp hoàn toàn, can thiệp một phần, không can thiệp). Đặt câu hỏi “nh</w:t>
      </w:r>
      <w:r w:rsidR="008211B7">
        <w:rPr>
          <w:sz w:val="24"/>
        </w:rPr>
        <w:t>ư</w:t>
      </w:r>
      <w:r>
        <w:rPr>
          <w:sz w:val="24"/>
        </w:rPr>
        <w:t xml:space="preserve">ng; tại sao” để tìm nguyên nhân gốc rễ. Chọn nguyên nhân </w:t>
      </w:r>
      <w:r w:rsidR="008211B7">
        <w:rPr>
          <w:sz w:val="24"/>
        </w:rPr>
        <w:t>ư</w:t>
      </w:r>
      <w:r>
        <w:rPr>
          <w:sz w:val="24"/>
        </w:rPr>
        <w:t>u tiên để can thiệp.</w:t>
      </w:r>
    </w:p>
    <w:p w14:paraId="6A6B10CE" w14:textId="7C396A30" w:rsidR="00C25D3F" w:rsidRDefault="0002040D">
      <w:pPr>
        <w:pStyle w:val="ListParagraph"/>
        <w:numPr>
          <w:ilvl w:val="0"/>
          <w:numId w:val="6"/>
        </w:numPr>
        <w:tabs>
          <w:tab w:val="left" w:pos="1011"/>
        </w:tabs>
        <w:ind w:right="1015" w:firstLine="0"/>
        <w:jc w:val="both"/>
        <w:rPr>
          <w:sz w:val="24"/>
        </w:rPr>
      </w:pPr>
      <w:r>
        <w:rPr>
          <w:sz w:val="24"/>
        </w:rPr>
        <w:t>Đ</w:t>
      </w:r>
      <w:r w:rsidR="008211B7">
        <w:rPr>
          <w:sz w:val="24"/>
        </w:rPr>
        <w:t>ư</w:t>
      </w:r>
      <w:r>
        <w:rPr>
          <w:sz w:val="24"/>
        </w:rPr>
        <w:t>a</w:t>
      </w:r>
      <w:r>
        <w:rPr>
          <w:spacing w:val="-13"/>
          <w:sz w:val="24"/>
        </w:rPr>
        <w:t xml:space="preserve"> </w:t>
      </w:r>
      <w:r>
        <w:rPr>
          <w:sz w:val="24"/>
        </w:rPr>
        <w:t>ra</w:t>
      </w:r>
      <w:r>
        <w:rPr>
          <w:spacing w:val="-13"/>
          <w:sz w:val="24"/>
        </w:rPr>
        <w:t xml:space="preserve"> </w:t>
      </w:r>
      <w:r>
        <w:rPr>
          <w:sz w:val="24"/>
        </w:rPr>
        <w:t>và</w:t>
      </w:r>
      <w:r>
        <w:rPr>
          <w:spacing w:val="-14"/>
          <w:sz w:val="24"/>
        </w:rPr>
        <w:t xml:space="preserve"> </w:t>
      </w:r>
      <w:r>
        <w:rPr>
          <w:sz w:val="24"/>
        </w:rPr>
        <w:t>lựa</w:t>
      </w:r>
      <w:r>
        <w:rPr>
          <w:spacing w:val="-14"/>
          <w:sz w:val="24"/>
        </w:rPr>
        <w:t xml:space="preserve"> </w:t>
      </w:r>
      <w:r>
        <w:rPr>
          <w:sz w:val="24"/>
        </w:rPr>
        <w:t>chọn</w:t>
      </w:r>
      <w:r>
        <w:rPr>
          <w:spacing w:val="-12"/>
          <w:sz w:val="24"/>
        </w:rPr>
        <w:t xml:space="preserve"> </w:t>
      </w:r>
      <w:r>
        <w:rPr>
          <w:sz w:val="24"/>
        </w:rPr>
        <w:t>các</w:t>
      </w:r>
      <w:r>
        <w:rPr>
          <w:spacing w:val="-13"/>
          <w:sz w:val="24"/>
        </w:rPr>
        <w:t xml:space="preserve"> </w:t>
      </w:r>
      <w:r>
        <w:rPr>
          <w:sz w:val="24"/>
        </w:rPr>
        <w:t>giải</w:t>
      </w:r>
      <w:r>
        <w:rPr>
          <w:spacing w:val="-14"/>
          <w:sz w:val="24"/>
        </w:rPr>
        <w:t xml:space="preserve"> </w:t>
      </w:r>
      <w:r>
        <w:rPr>
          <w:sz w:val="24"/>
        </w:rPr>
        <w:t>pháp</w:t>
      </w:r>
      <w:r>
        <w:rPr>
          <w:spacing w:val="-14"/>
          <w:sz w:val="24"/>
        </w:rPr>
        <w:t xml:space="preserve"> </w:t>
      </w:r>
      <w:r>
        <w:rPr>
          <w:sz w:val="24"/>
        </w:rPr>
        <w:t>can</w:t>
      </w:r>
      <w:r>
        <w:rPr>
          <w:spacing w:val="-14"/>
          <w:sz w:val="24"/>
        </w:rPr>
        <w:t xml:space="preserve"> </w:t>
      </w:r>
      <w:r>
        <w:rPr>
          <w:sz w:val="24"/>
        </w:rPr>
        <w:t>thiệp</w:t>
      </w:r>
      <w:r>
        <w:rPr>
          <w:spacing w:val="-14"/>
          <w:sz w:val="24"/>
        </w:rPr>
        <w:t xml:space="preserve"> </w:t>
      </w:r>
      <w:r>
        <w:rPr>
          <w:sz w:val="24"/>
        </w:rPr>
        <w:t>phù</w:t>
      </w:r>
      <w:r>
        <w:rPr>
          <w:spacing w:val="-12"/>
          <w:sz w:val="24"/>
        </w:rPr>
        <w:t xml:space="preserve"> </w:t>
      </w:r>
      <w:r>
        <w:rPr>
          <w:sz w:val="24"/>
        </w:rPr>
        <w:t>hợp:</w:t>
      </w:r>
      <w:r>
        <w:rPr>
          <w:spacing w:val="-14"/>
          <w:sz w:val="24"/>
        </w:rPr>
        <w:t xml:space="preserve"> </w:t>
      </w:r>
      <w:r>
        <w:rPr>
          <w:sz w:val="24"/>
        </w:rPr>
        <w:t>Có</w:t>
      </w:r>
      <w:r>
        <w:rPr>
          <w:spacing w:val="-14"/>
          <w:sz w:val="24"/>
        </w:rPr>
        <w:t xml:space="preserve"> </w:t>
      </w:r>
      <w:r>
        <w:rPr>
          <w:sz w:val="24"/>
        </w:rPr>
        <w:t>khả</w:t>
      </w:r>
      <w:r>
        <w:rPr>
          <w:spacing w:val="-14"/>
          <w:sz w:val="24"/>
        </w:rPr>
        <w:t xml:space="preserve"> </w:t>
      </w:r>
      <w:r>
        <w:rPr>
          <w:sz w:val="24"/>
        </w:rPr>
        <w:t>năng</w:t>
      </w:r>
      <w:r>
        <w:rPr>
          <w:spacing w:val="-15"/>
          <w:sz w:val="24"/>
        </w:rPr>
        <w:t xml:space="preserve"> </w:t>
      </w:r>
      <w:r>
        <w:rPr>
          <w:sz w:val="24"/>
        </w:rPr>
        <w:t>thực</w:t>
      </w:r>
      <w:r>
        <w:rPr>
          <w:spacing w:val="-14"/>
          <w:sz w:val="24"/>
        </w:rPr>
        <w:t xml:space="preserve"> </w:t>
      </w:r>
      <w:r>
        <w:rPr>
          <w:sz w:val="24"/>
        </w:rPr>
        <w:t>hiện</w:t>
      </w:r>
      <w:r>
        <w:rPr>
          <w:spacing w:val="-14"/>
          <w:sz w:val="24"/>
        </w:rPr>
        <w:t xml:space="preserve"> </w:t>
      </w:r>
      <w:r>
        <w:rPr>
          <w:sz w:val="24"/>
        </w:rPr>
        <w:t>đ</w:t>
      </w:r>
      <w:r w:rsidR="008211B7">
        <w:rPr>
          <w:sz w:val="24"/>
        </w:rPr>
        <w:t>ư</w:t>
      </w:r>
      <w:r>
        <w:rPr>
          <w:sz w:val="24"/>
        </w:rPr>
        <w:t>ợc,</w:t>
      </w:r>
      <w:r>
        <w:rPr>
          <w:spacing w:val="-14"/>
          <w:sz w:val="24"/>
        </w:rPr>
        <w:t xml:space="preserve"> </w:t>
      </w:r>
      <w:r>
        <w:rPr>
          <w:sz w:val="24"/>
        </w:rPr>
        <w:t>chấp nhận</w:t>
      </w:r>
      <w:r>
        <w:rPr>
          <w:spacing w:val="-7"/>
          <w:sz w:val="24"/>
        </w:rPr>
        <w:t xml:space="preserve"> </w:t>
      </w:r>
      <w:r>
        <w:rPr>
          <w:sz w:val="24"/>
        </w:rPr>
        <w:t>đ</w:t>
      </w:r>
      <w:r w:rsidR="008211B7">
        <w:rPr>
          <w:sz w:val="24"/>
        </w:rPr>
        <w:t>ư</w:t>
      </w:r>
      <w:r>
        <w:rPr>
          <w:sz w:val="24"/>
        </w:rPr>
        <w:t>ợc,</w:t>
      </w:r>
      <w:r>
        <w:rPr>
          <w:spacing w:val="-5"/>
          <w:sz w:val="24"/>
        </w:rPr>
        <w:t xml:space="preserve"> </w:t>
      </w:r>
      <w:r>
        <w:rPr>
          <w:sz w:val="24"/>
        </w:rPr>
        <w:t>có</w:t>
      </w:r>
      <w:r>
        <w:rPr>
          <w:spacing w:val="-5"/>
          <w:sz w:val="24"/>
        </w:rPr>
        <w:t xml:space="preserve"> </w:t>
      </w:r>
      <w:r>
        <w:rPr>
          <w:sz w:val="24"/>
        </w:rPr>
        <w:t>hiệu</w:t>
      </w:r>
      <w:r>
        <w:rPr>
          <w:spacing w:val="-7"/>
          <w:sz w:val="24"/>
        </w:rPr>
        <w:t xml:space="preserve"> </w:t>
      </w:r>
      <w:r>
        <w:rPr>
          <w:sz w:val="24"/>
        </w:rPr>
        <w:t>lực,</w:t>
      </w:r>
      <w:r>
        <w:rPr>
          <w:spacing w:val="-7"/>
          <w:sz w:val="24"/>
        </w:rPr>
        <w:t xml:space="preserve"> </w:t>
      </w:r>
      <w:r>
        <w:rPr>
          <w:sz w:val="24"/>
        </w:rPr>
        <w:t>hiệu</w:t>
      </w:r>
      <w:r>
        <w:rPr>
          <w:spacing w:val="-7"/>
          <w:sz w:val="24"/>
        </w:rPr>
        <w:t xml:space="preserve"> </w:t>
      </w:r>
      <w:r>
        <w:rPr>
          <w:sz w:val="24"/>
        </w:rPr>
        <w:t>quả</w:t>
      </w:r>
      <w:r>
        <w:rPr>
          <w:spacing w:val="-7"/>
          <w:sz w:val="24"/>
        </w:rPr>
        <w:t xml:space="preserve"> </w:t>
      </w:r>
      <w:r>
        <w:rPr>
          <w:sz w:val="24"/>
        </w:rPr>
        <w:t>cao</w:t>
      </w:r>
      <w:r>
        <w:rPr>
          <w:spacing w:val="-5"/>
          <w:sz w:val="24"/>
        </w:rPr>
        <w:t xml:space="preserve"> </w:t>
      </w:r>
      <w:r>
        <w:rPr>
          <w:sz w:val="24"/>
        </w:rPr>
        <w:t>và</w:t>
      </w:r>
      <w:r>
        <w:rPr>
          <w:spacing w:val="-6"/>
          <w:sz w:val="24"/>
        </w:rPr>
        <w:t xml:space="preserve"> </w:t>
      </w:r>
      <w:r>
        <w:rPr>
          <w:sz w:val="24"/>
        </w:rPr>
        <w:t>có</w:t>
      </w:r>
      <w:r>
        <w:rPr>
          <w:spacing w:val="-7"/>
          <w:sz w:val="24"/>
        </w:rPr>
        <w:t xml:space="preserve"> </w:t>
      </w:r>
      <w:r>
        <w:rPr>
          <w:sz w:val="24"/>
        </w:rPr>
        <w:t>khả</w:t>
      </w:r>
      <w:r>
        <w:rPr>
          <w:spacing w:val="-8"/>
          <w:sz w:val="24"/>
        </w:rPr>
        <w:t xml:space="preserve"> </w:t>
      </w:r>
      <w:r>
        <w:rPr>
          <w:sz w:val="24"/>
        </w:rPr>
        <w:t>năng</w:t>
      </w:r>
      <w:r>
        <w:rPr>
          <w:spacing w:val="-10"/>
          <w:sz w:val="24"/>
        </w:rPr>
        <w:t xml:space="preserve"> </w:t>
      </w:r>
      <w:r>
        <w:rPr>
          <w:sz w:val="24"/>
        </w:rPr>
        <w:t>duy</w:t>
      </w:r>
      <w:r>
        <w:rPr>
          <w:spacing w:val="-10"/>
          <w:sz w:val="24"/>
        </w:rPr>
        <w:t xml:space="preserve"> </w:t>
      </w:r>
      <w:r>
        <w:rPr>
          <w:sz w:val="24"/>
        </w:rPr>
        <w:t>trì.</w:t>
      </w:r>
      <w:r>
        <w:rPr>
          <w:spacing w:val="-7"/>
          <w:sz w:val="24"/>
        </w:rPr>
        <w:t xml:space="preserve"> </w:t>
      </w:r>
      <w:r>
        <w:rPr>
          <w:sz w:val="24"/>
        </w:rPr>
        <w:t>Sử</w:t>
      </w:r>
      <w:r>
        <w:rPr>
          <w:spacing w:val="-7"/>
          <w:sz w:val="24"/>
        </w:rPr>
        <w:t xml:space="preserve"> </w:t>
      </w:r>
      <w:r>
        <w:rPr>
          <w:sz w:val="24"/>
        </w:rPr>
        <w:t>dụng</w:t>
      </w:r>
      <w:r>
        <w:rPr>
          <w:spacing w:val="-7"/>
          <w:sz w:val="24"/>
        </w:rPr>
        <w:t xml:space="preserve"> </w:t>
      </w:r>
      <w:r>
        <w:rPr>
          <w:sz w:val="24"/>
        </w:rPr>
        <w:t>bảng</w:t>
      </w:r>
      <w:r>
        <w:rPr>
          <w:spacing w:val="-5"/>
          <w:sz w:val="24"/>
        </w:rPr>
        <w:t xml:space="preserve"> </w:t>
      </w:r>
      <w:r>
        <w:rPr>
          <w:sz w:val="24"/>
        </w:rPr>
        <w:t>lựa</w:t>
      </w:r>
      <w:r>
        <w:rPr>
          <w:spacing w:val="-8"/>
          <w:sz w:val="24"/>
        </w:rPr>
        <w:t xml:space="preserve"> </w:t>
      </w:r>
      <w:r>
        <w:rPr>
          <w:sz w:val="24"/>
        </w:rPr>
        <w:t>chọn</w:t>
      </w:r>
      <w:r>
        <w:rPr>
          <w:spacing w:val="-4"/>
          <w:sz w:val="24"/>
        </w:rPr>
        <w:t xml:space="preserve"> </w:t>
      </w:r>
      <w:r>
        <w:rPr>
          <w:sz w:val="24"/>
        </w:rPr>
        <w:t>giải pháp</w:t>
      </w:r>
      <w:r>
        <w:rPr>
          <w:spacing w:val="-2"/>
          <w:sz w:val="24"/>
        </w:rPr>
        <w:t xml:space="preserve"> </w:t>
      </w:r>
      <w:r>
        <w:rPr>
          <w:sz w:val="24"/>
        </w:rPr>
        <w:t>bằng</w:t>
      </w:r>
      <w:r>
        <w:rPr>
          <w:spacing w:val="-2"/>
          <w:sz w:val="24"/>
        </w:rPr>
        <w:t xml:space="preserve"> </w:t>
      </w:r>
      <w:r>
        <w:rPr>
          <w:sz w:val="24"/>
        </w:rPr>
        <w:t>cách chấm</w:t>
      </w:r>
      <w:r>
        <w:rPr>
          <w:spacing w:val="-2"/>
          <w:sz w:val="24"/>
        </w:rPr>
        <w:t xml:space="preserve"> </w:t>
      </w:r>
      <w:r>
        <w:rPr>
          <w:sz w:val="24"/>
        </w:rPr>
        <w:t>điểm</w:t>
      </w:r>
      <w:r>
        <w:rPr>
          <w:spacing w:val="-2"/>
          <w:sz w:val="24"/>
        </w:rPr>
        <w:t xml:space="preserve"> </w:t>
      </w:r>
      <w:r>
        <w:rPr>
          <w:sz w:val="24"/>
        </w:rPr>
        <w:t>tính</w:t>
      </w:r>
      <w:r>
        <w:rPr>
          <w:spacing w:val="-2"/>
          <w:sz w:val="24"/>
        </w:rPr>
        <w:t xml:space="preserve"> </w:t>
      </w:r>
      <w:r>
        <w:rPr>
          <w:sz w:val="24"/>
        </w:rPr>
        <w:t>hiệu</w:t>
      </w:r>
      <w:r>
        <w:rPr>
          <w:spacing w:val="-2"/>
          <w:sz w:val="24"/>
        </w:rPr>
        <w:t xml:space="preserve"> </w:t>
      </w:r>
      <w:r>
        <w:rPr>
          <w:sz w:val="24"/>
        </w:rPr>
        <w:t>quả</w:t>
      </w:r>
      <w:r>
        <w:rPr>
          <w:spacing w:val="-1"/>
          <w:sz w:val="24"/>
        </w:rPr>
        <w:t xml:space="preserve"> </w:t>
      </w:r>
      <w:r>
        <w:rPr>
          <w:sz w:val="24"/>
        </w:rPr>
        <w:t>và</w:t>
      </w:r>
      <w:r>
        <w:rPr>
          <w:spacing w:val="-1"/>
          <w:sz w:val="24"/>
        </w:rPr>
        <w:t xml:space="preserve"> </w:t>
      </w:r>
      <w:r>
        <w:rPr>
          <w:sz w:val="24"/>
        </w:rPr>
        <w:t>tính</w:t>
      </w:r>
      <w:r>
        <w:rPr>
          <w:spacing w:val="-2"/>
          <w:sz w:val="24"/>
        </w:rPr>
        <w:t xml:space="preserve"> </w:t>
      </w:r>
      <w:r>
        <w:rPr>
          <w:sz w:val="24"/>
        </w:rPr>
        <w:t>khả</w:t>
      </w:r>
      <w:r>
        <w:rPr>
          <w:spacing w:val="-3"/>
          <w:sz w:val="24"/>
        </w:rPr>
        <w:t xml:space="preserve"> </w:t>
      </w:r>
      <w:r>
        <w:rPr>
          <w:sz w:val="24"/>
        </w:rPr>
        <w:t>thi.</w:t>
      </w:r>
      <w:r>
        <w:rPr>
          <w:spacing w:val="-2"/>
          <w:sz w:val="24"/>
        </w:rPr>
        <w:t xml:space="preserve"> </w:t>
      </w:r>
      <w:r>
        <w:rPr>
          <w:sz w:val="24"/>
        </w:rPr>
        <w:t>Xác</w:t>
      </w:r>
      <w:r>
        <w:rPr>
          <w:spacing w:val="-3"/>
          <w:sz w:val="24"/>
        </w:rPr>
        <w:t xml:space="preserve"> </w:t>
      </w:r>
      <w:r>
        <w:rPr>
          <w:sz w:val="24"/>
        </w:rPr>
        <w:t>định tích</w:t>
      </w:r>
      <w:r>
        <w:rPr>
          <w:spacing w:val="-2"/>
          <w:sz w:val="24"/>
        </w:rPr>
        <w:t xml:space="preserve"> </w:t>
      </w:r>
      <w:r>
        <w:rPr>
          <w:sz w:val="24"/>
        </w:rPr>
        <w:t>số bằng</w:t>
      </w:r>
      <w:r>
        <w:rPr>
          <w:spacing w:val="-2"/>
          <w:sz w:val="24"/>
        </w:rPr>
        <w:t xml:space="preserve"> </w:t>
      </w:r>
      <w:r>
        <w:rPr>
          <w:sz w:val="24"/>
        </w:rPr>
        <w:t>tính</w:t>
      </w:r>
      <w:r>
        <w:rPr>
          <w:spacing w:val="-2"/>
          <w:sz w:val="24"/>
        </w:rPr>
        <w:t xml:space="preserve"> </w:t>
      </w:r>
      <w:r>
        <w:rPr>
          <w:sz w:val="24"/>
        </w:rPr>
        <w:t>hiệu quả nhân với tính khả thi. Chọn những</w:t>
      </w:r>
      <w:r>
        <w:rPr>
          <w:spacing w:val="-1"/>
          <w:sz w:val="24"/>
        </w:rPr>
        <w:t xml:space="preserve"> </w:t>
      </w:r>
      <w:r>
        <w:rPr>
          <w:sz w:val="24"/>
        </w:rPr>
        <w:t>ph</w:t>
      </w:r>
      <w:r w:rsidR="008211B7">
        <w:rPr>
          <w:sz w:val="24"/>
        </w:rPr>
        <w:t>ư</w:t>
      </w:r>
      <w:r>
        <w:rPr>
          <w:sz w:val="24"/>
        </w:rPr>
        <w:t>ơng</w:t>
      </w:r>
      <w:r>
        <w:rPr>
          <w:spacing w:val="-1"/>
          <w:sz w:val="24"/>
        </w:rPr>
        <w:t xml:space="preserve"> </w:t>
      </w:r>
      <w:r>
        <w:rPr>
          <w:sz w:val="24"/>
        </w:rPr>
        <w:t>pháp thực hiện có điểm tích số cao hơn để thực hiện.</w:t>
      </w:r>
    </w:p>
    <w:p w14:paraId="28709ABC" w14:textId="0A769337" w:rsidR="00C25D3F" w:rsidRDefault="0002040D">
      <w:pPr>
        <w:pStyle w:val="ListParagraph"/>
        <w:numPr>
          <w:ilvl w:val="0"/>
          <w:numId w:val="6"/>
        </w:numPr>
        <w:tabs>
          <w:tab w:val="left" w:pos="1016"/>
        </w:tabs>
        <w:spacing w:before="121"/>
        <w:ind w:right="1018" w:firstLine="0"/>
        <w:jc w:val="both"/>
        <w:rPr>
          <w:sz w:val="24"/>
        </w:rPr>
      </w:pPr>
      <w:r>
        <w:rPr>
          <w:sz w:val="24"/>
        </w:rPr>
        <w:t>Lập</w:t>
      </w:r>
      <w:r>
        <w:rPr>
          <w:spacing w:val="-7"/>
          <w:sz w:val="24"/>
        </w:rPr>
        <w:t xml:space="preserve"> </w:t>
      </w:r>
      <w:r>
        <w:rPr>
          <w:sz w:val="24"/>
        </w:rPr>
        <w:t>kế</w:t>
      </w:r>
      <w:r>
        <w:rPr>
          <w:spacing w:val="-7"/>
          <w:sz w:val="24"/>
        </w:rPr>
        <w:t xml:space="preserve"> </w:t>
      </w:r>
      <w:r>
        <w:rPr>
          <w:sz w:val="24"/>
        </w:rPr>
        <w:t>hoạch</w:t>
      </w:r>
      <w:r>
        <w:rPr>
          <w:spacing w:val="-5"/>
          <w:sz w:val="24"/>
        </w:rPr>
        <w:t xml:space="preserve"> </w:t>
      </w:r>
      <w:r>
        <w:rPr>
          <w:sz w:val="24"/>
        </w:rPr>
        <w:t>cải</w:t>
      </w:r>
      <w:r>
        <w:rPr>
          <w:spacing w:val="-7"/>
          <w:sz w:val="24"/>
        </w:rPr>
        <w:t xml:space="preserve"> </w:t>
      </w:r>
      <w:r>
        <w:rPr>
          <w:sz w:val="24"/>
        </w:rPr>
        <w:t>thiện</w:t>
      </w:r>
      <w:r>
        <w:rPr>
          <w:spacing w:val="-7"/>
          <w:sz w:val="24"/>
        </w:rPr>
        <w:t xml:space="preserve"> </w:t>
      </w:r>
      <w:r>
        <w:rPr>
          <w:sz w:val="24"/>
        </w:rPr>
        <w:t>chất</w:t>
      </w:r>
      <w:r>
        <w:rPr>
          <w:spacing w:val="-7"/>
          <w:sz w:val="24"/>
        </w:rPr>
        <w:t xml:space="preserve"> </w:t>
      </w:r>
      <w:r>
        <w:rPr>
          <w:sz w:val="24"/>
        </w:rPr>
        <w:t>l</w:t>
      </w:r>
      <w:r w:rsidR="008211B7">
        <w:rPr>
          <w:sz w:val="24"/>
        </w:rPr>
        <w:t>ư</w:t>
      </w:r>
      <w:r>
        <w:rPr>
          <w:sz w:val="24"/>
        </w:rPr>
        <w:t>ợng.</w:t>
      </w:r>
      <w:r>
        <w:rPr>
          <w:spacing w:val="-7"/>
          <w:sz w:val="24"/>
        </w:rPr>
        <w:t xml:space="preserve"> </w:t>
      </w:r>
      <w:r>
        <w:rPr>
          <w:sz w:val="24"/>
        </w:rPr>
        <w:t>Xác</w:t>
      </w:r>
      <w:r>
        <w:rPr>
          <w:spacing w:val="-7"/>
          <w:sz w:val="24"/>
        </w:rPr>
        <w:t xml:space="preserve"> </w:t>
      </w:r>
      <w:r>
        <w:rPr>
          <w:sz w:val="24"/>
        </w:rPr>
        <w:t>định</w:t>
      </w:r>
      <w:r>
        <w:rPr>
          <w:spacing w:val="-7"/>
          <w:sz w:val="24"/>
        </w:rPr>
        <w:t xml:space="preserve"> </w:t>
      </w:r>
      <w:r>
        <w:rPr>
          <w:sz w:val="24"/>
        </w:rPr>
        <w:t>mục</w:t>
      </w:r>
      <w:r>
        <w:rPr>
          <w:spacing w:val="-7"/>
          <w:sz w:val="24"/>
        </w:rPr>
        <w:t xml:space="preserve"> </w:t>
      </w:r>
      <w:r>
        <w:rPr>
          <w:sz w:val="24"/>
        </w:rPr>
        <w:t>tiêu</w:t>
      </w:r>
      <w:r>
        <w:rPr>
          <w:spacing w:val="-7"/>
          <w:sz w:val="24"/>
        </w:rPr>
        <w:t xml:space="preserve"> </w:t>
      </w:r>
      <w:r>
        <w:rPr>
          <w:sz w:val="24"/>
        </w:rPr>
        <w:t>cải</w:t>
      </w:r>
      <w:r>
        <w:rPr>
          <w:spacing w:val="-7"/>
          <w:sz w:val="24"/>
        </w:rPr>
        <w:t xml:space="preserve"> </w:t>
      </w:r>
      <w:r>
        <w:rPr>
          <w:sz w:val="24"/>
        </w:rPr>
        <w:t>thiện:</w:t>
      </w:r>
      <w:r>
        <w:rPr>
          <w:spacing w:val="-7"/>
          <w:sz w:val="24"/>
        </w:rPr>
        <w:t xml:space="preserve"> </w:t>
      </w:r>
      <w:r>
        <w:rPr>
          <w:sz w:val="24"/>
        </w:rPr>
        <w:t>Mục</w:t>
      </w:r>
      <w:r>
        <w:rPr>
          <w:spacing w:val="-7"/>
          <w:sz w:val="24"/>
        </w:rPr>
        <w:t xml:space="preserve"> </w:t>
      </w:r>
      <w:r>
        <w:rPr>
          <w:sz w:val="24"/>
        </w:rPr>
        <w:t>tiêu</w:t>
      </w:r>
      <w:r>
        <w:rPr>
          <w:spacing w:val="-7"/>
          <w:sz w:val="24"/>
        </w:rPr>
        <w:t xml:space="preserve"> </w:t>
      </w:r>
      <w:r>
        <w:rPr>
          <w:sz w:val="24"/>
        </w:rPr>
        <w:t>cần</w:t>
      </w:r>
      <w:r>
        <w:rPr>
          <w:spacing w:val="-7"/>
          <w:sz w:val="24"/>
        </w:rPr>
        <w:t xml:space="preserve"> </w:t>
      </w:r>
      <w:r>
        <w:rPr>
          <w:sz w:val="24"/>
        </w:rPr>
        <w:t>nêu</w:t>
      </w:r>
      <w:r>
        <w:rPr>
          <w:spacing w:val="-7"/>
          <w:sz w:val="24"/>
        </w:rPr>
        <w:t xml:space="preserve"> </w:t>
      </w:r>
      <w:r>
        <w:rPr>
          <w:sz w:val="24"/>
        </w:rPr>
        <w:t>rõ</w:t>
      </w:r>
      <w:r>
        <w:rPr>
          <w:spacing w:val="-7"/>
          <w:sz w:val="24"/>
        </w:rPr>
        <w:t xml:space="preserve"> </w:t>
      </w:r>
      <w:r>
        <w:rPr>
          <w:sz w:val="24"/>
        </w:rPr>
        <w:t>sẽ cải thiện vấn đề gì, cho đối t</w:t>
      </w:r>
      <w:r w:rsidR="008211B7">
        <w:rPr>
          <w:sz w:val="24"/>
        </w:rPr>
        <w:t>ư</w:t>
      </w:r>
      <w:r>
        <w:rPr>
          <w:sz w:val="24"/>
        </w:rPr>
        <w:t>ợng</w:t>
      </w:r>
      <w:r>
        <w:rPr>
          <w:spacing w:val="-1"/>
          <w:sz w:val="24"/>
        </w:rPr>
        <w:t xml:space="preserve"> </w:t>
      </w:r>
      <w:r>
        <w:rPr>
          <w:sz w:val="24"/>
        </w:rPr>
        <w:t>nào, ở đâu, khi nào và bao nhiêu. Xem xét các thông tin</w:t>
      </w:r>
      <w:r>
        <w:rPr>
          <w:spacing w:val="-9"/>
          <w:sz w:val="24"/>
        </w:rPr>
        <w:t xml:space="preserve"> </w:t>
      </w:r>
      <w:r>
        <w:rPr>
          <w:sz w:val="24"/>
        </w:rPr>
        <w:t>liên</w:t>
      </w:r>
      <w:r>
        <w:rPr>
          <w:spacing w:val="-9"/>
          <w:sz w:val="24"/>
        </w:rPr>
        <w:t xml:space="preserve"> </w:t>
      </w:r>
      <w:r>
        <w:rPr>
          <w:sz w:val="24"/>
        </w:rPr>
        <w:t>quan</w:t>
      </w:r>
      <w:r>
        <w:rPr>
          <w:spacing w:val="-9"/>
          <w:sz w:val="24"/>
        </w:rPr>
        <w:t xml:space="preserve"> </w:t>
      </w:r>
      <w:r>
        <w:rPr>
          <w:sz w:val="24"/>
        </w:rPr>
        <w:t>để</w:t>
      </w:r>
      <w:r>
        <w:rPr>
          <w:spacing w:val="-10"/>
          <w:sz w:val="24"/>
        </w:rPr>
        <w:t xml:space="preserve"> </w:t>
      </w:r>
      <w:r w:rsidR="008211B7">
        <w:rPr>
          <w:sz w:val="24"/>
        </w:rPr>
        <w:t>ư</w:t>
      </w:r>
      <w:r>
        <w:rPr>
          <w:sz w:val="24"/>
        </w:rPr>
        <w:t>ớc</w:t>
      </w:r>
      <w:r>
        <w:rPr>
          <w:spacing w:val="-9"/>
          <w:sz w:val="24"/>
        </w:rPr>
        <w:t xml:space="preserve"> </w:t>
      </w:r>
      <w:r>
        <w:rPr>
          <w:sz w:val="24"/>
        </w:rPr>
        <w:t>l</w:t>
      </w:r>
      <w:r w:rsidR="008211B7">
        <w:rPr>
          <w:sz w:val="24"/>
        </w:rPr>
        <w:t>ư</w:t>
      </w:r>
      <w:r>
        <w:rPr>
          <w:sz w:val="24"/>
        </w:rPr>
        <w:t>ợng</w:t>
      </w:r>
      <w:r>
        <w:rPr>
          <w:spacing w:val="-11"/>
          <w:sz w:val="24"/>
        </w:rPr>
        <w:t xml:space="preserve"> </w:t>
      </w:r>
      <w:r>
        <w:rPr>
          <w:sz w:val="24"/>
        </w:rPr>
        <w:t>khả</w:t>
      </w:r>
      <w:r>
        <w:rPr>
          <w:spacing w:val="-10"/>
          <w:sz w:val="24"/>
        </w:rPr>
        <w:t xml:space="preserve"> </w:t>
      </w:r>
      <w:r>
        <w:rPr>
          <w:sz w:val="24"/>
        </w:rPr>
        <w:t>năng</w:t>
      </w:r>
      <w:r>
        <w:rPr>
          <w:spacing w:val="-11"/>
          <w:sz w:val="24"/>
        </w:rPr>
        <w:t xml:space="preserve"> </w:t>
      </w:r>
      <w:r>
        <w:rPr>
          <w:sz w:val="24"/>
        </w:rPr>
        <w:t>thay</w:t>
      </w:r>
      <w:r>
        <w:rPr>
          <w:spacing w:val="-11"/>
          <w:sz w:val="24"/>
        </w:rPr>
        <w:t xml:space="preserve"> </w:t>
      </w:r>
      <w:r>
        <w:rPr>
          <w:sz w:val="24"/>
        </w:rPr>
        <w:t>đổi</w:t>
      </w:r>
      <w:r>
        <w:rPr>
          <w:spacing w:val="-9"/>
          <w:sz w:val="24"/>
        </w:rPr>
        <w:t xml:space="preserve"> </w:t>
      </w:r>
      <w:r>
        <w:rPr>
          <w:sz w:val="24"/>
        </w:rPr>
        <w:t>vấn</w:t>
      </w:r>
      <w:r>
        <w:rPr>
          <w:spacing w:val="-8"/>
          <w:sz w:val="24"/>
        </w:rPr>
        <w:t xml:space="preserve"> </w:t>
      </w:r>
      <w:r>
        <w:rPr>
          <w:sz w:val="24"/>
        </w:rPr>
        <w:t>đề</w:t>
      </w:r>
      <w:r>
        <w:rPr>
          <w:spacing w:val="-10"/>
          <w:sz w:val="24"/>
        </w:rPr>
        <w:t xml:space="preserve"> </w:t>
      </w:r>
      <w:r>
        <w:rPr>
          <w:sz w:val="24"/>
        </w:rPr>
        <w:t>thông</w:t>
      </w:r>
      <w:r>
        <w:rPr>
          <w:spacing w:val="-9"/>
          <w:sz w:val="24"/>
        </w:rPr>
        <w:t xml:space="preserve"> </w:t>
      </w:r>
      <w:r>
        <w:rPr>
          <w:sz w:val="24"/>
        </w:rPr>
        <w:t>qua</w:t>
      </w:r>
      <w:r>
        <w:rPr>
          <w:spacing w:val="-10"/>
          <w:sz w:val="24"/>
        </w:rPr>
        <w:t xml:space="preserve"> </w:t>
      </w:r>
      <w:r>
        <w:rPr>
          <w:sz w:val="24"/>
        </w:rPr>
        <w:t>can</w:t>
      </w:r>
      <w:r>
        <w:rPr>
          <w:spacing w:val="-9"/>
          <w:sz w:val="24"/>
        </w:rPr>
        <w:t xml:space="preserve"> </w:t>
      </w:r>
      <w:r>
        <w:rPr>
          <w:sz w:val="24"/>
        </w:rPr>
        <w:t>thiệp.</w:t>
      </w:r>
      <w:r>
        <w:rPr>
          <w:spacing w:val="-8"/>
          <w:sz w:val="24"/>
        </w:rPr>
        <w:t xml:space="preserve"> </w:t>
      </w:r>
      <w:r>
        <w:rPr>
          <w:sz w:val="24"/>
        </w:rPr>
        <w:t>Đảm</w:t>
      </w:r>
      <w:r>
        <w:rPr>
          <w:spacing w:val="-9"/>
          <w:sz w:val="24"/>
        </w:rPr>
        <w:t xml:space="preserve"> </w:t>
      </w:r>
      <w:r>
        <w:rPr>
          <w:sz w:val="24"/>
        </w:rPr>
        <w:t>bảo</w:t>
      </w:r>
      <w:r>
        <w:rPr>
          <w:spacing w:val="-9"/>
          <w:sz w:val="24"/>
        </w:rPr>
        <w:t xml:space="preserve"> </w:t>
      </w:r>
      <w:r>
        <w:rPr>
          <w:sz w:val="24"/>
        </w:rPr>
        <w:t>mục tiêu</w:t>
      </w:r>
      <w:r>
        <w:rPr>
          <w:spacing w:val="-12"/>
          <w:sz w:val="24"/>
        </w:rPr>
        <w:t xml:space="preserve"> </w:t>
      </w:r>
      <w:r>
        <w:rPr>
          <w:sz w:val="24"/>
        </w:rPr>
        <w:t>đủ</w:t>
      </w:r>
      <w:r>
        <w:rPr>
          <w:spacing w:val="-12"/>
          <w:sz w:val="24"/>
        </w:rPr>
        <w:t xml:space="preserve"> </w:t>
      </w:r>
      <w:r>
        <w:rPr>
          <w:sz w:val="24"/>
        </w:rPr>
        <w:t>05</w:t>
      </w:r>
      <w:r>
        <w:rPr>
          <w:spacing w:val="-12"/>
          <w:sz w:val="24"/>
        </w:rPr>
        <w:t xml:space="preserve"> </w:t>
      </w:r>
      <w:r>
        <w:rPr>
          <w:sz w:val="24"/>
        </w:rPr>
        <w:t>tiêu</w:t>
      </w:r>
      <w:r>
        <w:rPr>
          <w:spacing w:val="-12"/>
          <w:sz w:val="24"/>
        </w:rPr>
        <w:t xml:space="preserve"> </w:t>
      </w:r>
      <w:r>
        <w:rPr>
          <w:sz w:val="24"/>
        </w:rPr>
        <w:t>chuẩn:</w:t>
      </w:r>
      <w:r>
        <w:rPr>
          <w:spacing w:val="-12"/>
          <w:sz w:val="24"/>
        </w:rPr>
        <w:t xml:space="preserve"> </w:t>
      </w:r>
      <w:r>
        <w:rPr>
          <w:sz w:val="24"/>
        </w:rPr>
        <w:t>đặc</w:t>
      </w:r>
      <w:r>
        <w:rPr>
          <w:spacing w:val="-13"/>
          <w:sz w:val="24"/>
        </w:rPr>
        <w:t xml:space="preserve"> </w:t>
      </w:r>
      <w:r>
        <w:rPr>
          <w:sz w:val="24"/>
        </w:rPr>
        <w:t>thù,</w:t>
      </w:r>
      <w:r>
        <w:rPr>
          <w:spacing w:val="-12"/>
          <w:sz w:val="24"/>
        </w:rPr>
        <w:t xml:space="preserve"> </w:t>
      </w:r>
      <w:r>
        <w:rPr>
          <w:sz w:val="24"/>
        </w:rPr>
        <w:t>đo</w:t>
      </w:r>
      <w:r>
        <w:rPr>
          <w:spacing w:val="-12"/>
          <w:sz w:val="24"/>
        </w:rPr>
        <w:t xml:space="preserve"> </w:t>
      </w:r>
      <w:r>
        <w:rPr>
          <w:sz w:val="24"/>
        </w:rPr>
        <w:t>l</w:t>
      </w:r>
      <w:r w:rsidR="008211B7">
        <w:rPr>
          <w:sz w:val="24"/>
        </w:rPr>
        <w:t>ư</w:t>
      </w:r>
      <w:r>
        <w:rPr>
          <w:sz w:val="24"/>
        </w:rPr>
        <w:t>ờng</w:t>
      </w:r>
      <w:r>
        <w:rPr>
          <w:spacing w:val="-15"/>
          <w:sz w:val="24"/>
        </w:rPr>
        <w:t xml:space="preserve"> </w:t>
      </w:r>
      <w:r>
        <w:rPr>
          <w:sz w:val="24"/>
        </w:rPr>
        <w:t>đ</w:t>
      </w:r>
      <w:r w:rsidR="008211B7">
        <w:rPr>
          <w:sz w:val="24"/>
        </w:rPr>
        <w:t>ư</w:t>
      </w:r>
      <w:r>
        <w:rPr>
          <w:sz w:val="24"/>
        </w:rPr>
        <w:t>ợc,</w:t>
      </w:r>
      <w:r>
        <w:rPr>
          <w:spacing w:val="-12"/>
          <w:sz w:val="24"/>
        </w:rPr>
        <w:t xml:space="preserve"> </w:t>
      </w:r>
      <w:r>
        <w:rPr>
          <w:sz w:val="24"/>
        </w:rPr>
        <w:t>thích</w:t>
      </w:r>
      <w:r>
        <w:rPr>
          <w:spacing w:val="-12"/>
          <w:sz w:val="24"/>
        </w:rPr>
        <w:t xml:space="preserve"> </w:t>
      </w:r>
      <w:r>
        <w:rPr>
          <w:sz w:val="24"/>
        </w:rPr>
        <w:t>hợp,</w:t>
      </w:r>
      <w:r>
        <w:rPr>
          <w:spacing w:val="-12"/>
          <w:sz w:val="24"/>
        </w:rPr>
        <w:t xml:space="preserve"> </w:t>
      </w:r>
      <w:r>
        <w:rPr>
          <w:sz w:val="24"/>
        </w:rPr>
        <w:t>thực</w:t>
      </w:r>
      <w:r>
        <w:rPr>
          <w:spacing w:val="-13"/>
          <w:sz w:val="24"/>
        </w:rPr>
        <w:t xml:space="preserve"> </w:t>
      </w:r>
      <w:r>
        <w:rPr>
          <w:sz w:val="24"/>
        </w:rPr>
        <w:t>thi</w:t>
      </w:r>
      <w:r>
        <w:rPr>
          <w:spacing w:val="-12"/>
          <w:sz w:val="24"/>
        </w:rPr>
        <w:t xml:space="preserve"> </w:t>
      </w:r>
      <w:r>
        <w:rPr>
          <w:sz w:val="24"/>
        </w:rPr>
        <w:t>và</w:t>
      </w:r>
      <w:r>
        <w:rPr>
          <w:spacing w:val="-13"/>
          <w:sz w:val="24"/>
        </w:rPr>
        <w:t xml:space="preserve"> </w:t>
      </w:r>
      <w:r>
        <w:rPr>
          <w:sz w:val="24"/>
        </w:rPr>
        <w:t>thời</w:t>
      </w:r>
      <w:r>
        <w:rPr>
          <w:spacing w:val="-12"/>
          <w:sz w:val="24"/>
        </w:rPr>
        <w:t xml:space="preserve"> </w:t>
      </w:r>
      <w:r>
        <w:rPr>
          <w:sz w:val="24"/>
        </w:rPr>
        <w:t>gian</w:t>
      </w:r>
      <w:r>
        <w:rPr>
          <w:spacing w:val="-12"/>
          <w:sz w:val="24"/>
        </w:rPr>
        <w:t xml:space="preserve"> </w:t>
      </w:r>
      <w:r>
        <w:rPr>
          <w:sz w:val="24"/>
        </w:rPr>
        <w:t>thực</w:t>
      </w:r>
      <w:r>
        <w:rPr>
          <w:spacing w:val="-13"/>
          <w:sz w:val="24"/>
        </w:rPr>
        <w:t xml:space="preserve"> </w:t>
      </w:r>
      <w:r>
        <w:rPr>
          <w:sz w:val="24"/>
        </w:rPr>
        <w:t>hiện.</w:t>
      </w:r>
    </w:p>
    <w:p w14:paraId="02ECE75B" w14:textId="7ADE60A8" w:rsidR="00C25D3F" w:rsidRDefault="0002040D">
      <w:pPr>
        <w:pStyle w:val="ListParagraph"/>
        <w:numPr>
          <w:ilvl w:val="0"/>
          <w:numId w:val="6"/>
        </w:numPr>
        <w:tabs>
          <w:tab w:val="left" w:pos="1023"/>
        </w:tabs>
        <w:ind w:right="1012" w:firstLine="0"/>
        <w:jc w:val="both"/>
        <w:rPr>
          <w:sz w:val="24"/>
        </w:rPr>
      </w:pPr>
      <w:r>
        <w:rPr>
          <w:sz w:val="24"/>
        </w:rPr>
        <w:t>Xây</w:t>
      </w:r>
      <w:r>
        <w:rPr>
          <w:spacing w:val="-1"/>
          <w:sz w:val="24"/>
        </w:rPr>
        <w:t xml:space="preserve"> </w:t>
      </w:r>
      <w:r>
        <w:rPr>
          <w:sz w:val="24"/>
        </w:rPr>
        <w:t>dựng kế hoạch cải thiện chất l</w:t>
      </w:r>
      <w:r w:rsidR="008211B7">
        <w:rPr>
          <w:sz w:val="24"/>
        </w:rPr>
        <w:t>ư</w:t>
      </w:r>
      <w:r>
        <w:rPr>
          <w:sz w:val="24"/>
        </w:rPr>
        <w:t>ợng: Liệt kê các hoạt động cần thiết để thực hiện từng biện pháp can thiệp. Xác định</w:t>
      </w:r>
      <w:r>
        <w:rPr>
          <w:spacing w:val="11"/>
          <w:sz w:val="24"/>
        </w:rPr>
        <w:t xml:space="preserve"> </w:t>
      </w:r>
      <w:r>
        <w:rPr>
          <w:sz w:val="24"/>
        </w:rPr>
        <w:t>thời</w:t>
      </w:r>
      <w:r>
        <w:rPr>
          <w:spacing w:val="13"/>
          <w:sz w:val="24"/>
        </w:rPr>
        <w:t xml:space="preserve"> </w:t>
      </w:r>
      <w:r>
        <w:rPr>
          <w:sz w:val="24"/>
        </w:rPr>
        <w:t>gian cần</w:t>
      </w:r>
      <w:r>
        <w:rPr>
          <w:spacing w:val="13"/>
          <w:sz w:val="24"/>
        </w:rPr>
        <w:t xml:space="preserve"> </w:t>
      </w:r>
      <w:r>
        <w:rPr>
          <w:sz w:val="24"/>
        </w:rPr>
        <w:t>thiết</w:t>
      </w:r>
      <w:r>
        <w:rPr>
          <w:spacing w:val="11"/>
          <w:sz w:val="24"/>
        </w:rPr>
        <w:t xml:space="preserve"> </w:t>
      </w:r>
      <w:r>
        <w:rPr>
          <w:sz w:val="24"/>
        </w:rPr>
        <w:t>để thực hiện các hoạt</w:t>
      </w:r>
      <w:r>
        <w:rPr>
          <w:spacing w:val="11"/>
          <w:sz w:val="24"/>
        </w:rPr>
        <w:t xml:space="preserve"> </w:t>
      </w:r>
      <w:r>
        <w:rPr>
          <w:sz w:val="24"/>
        </w:rPr>
        <w:t>động.</w:t>
      </w:r>
      <w:r>
        <w:rPr>
          <w:spacing w:val="13"/>
          <w:sz w:val="24"/>
        </w:rPr>
        <w:t xml:space="preserve"> </w:t>
      </w:r>
      <w:r>
        <w:rPr>
          <w:sz w:val="24"/>
        </w:rPr>
        <w:t>Xác</w:t>
      </w:r>
    </w:p>
    <w:p w14:paraId="5574455B" w14:textId="77777777" w:rsidR="00C25D3F" w:rsidRDefault="00C25D3F">
      <w:pPr>
        <w:jc w:val="both"/>
        <w:rPr>
          <w:sz w:val="24"/>
        </w:rPr>
        <w:sectPr w:rsidR="00C25D3F">
          <w:pgSz w:w="10780" w:h="15310"/>
          <w:pgMar w:top="1280" w:right="120" w:bottom="1100" w:left="260" w:header="0" w:footer="916" w:gutter="0"/>
          <w:cols w:space="720"/>
        </w:sectPr>
      </w:pPr>
    </w:p>
    <w:p w14:paraId="68958FD9" w14:textId="6560F7FA" w:rsidR="00C25D3F" w:rsidRDefault="0002040D">
      <w:pPr>
        <w:pStyle w:val="BodyText"/>
        <w:spacing w:before="63"/>
        <w:ind w:right="1016"/>
        <w:jc w:val="both"/>
      </w:pPr>
      <w:r>
        <w:rPr>
          <w:noProof/>
          <w:lang w:val="en-US"/>
        </w:rPr>
        <w:lastRenderedPageBreak/>
        <mc:AlternateContent>
          <mc:Choice Requires="wps">
            <w:drawing>
              <wp:anchor distT="0" distB="0" distL="0" distR="0" simplePos="0" relativeHeight="15812608" behindDoc="0" locked="0" layoutInCell="1" allowOverlap="1" wp14:anchorId="5AB3A42B" wp14:editId="38ADE00F">
                <wp:simplePos x="0" y="0"/>
                <wp:positionH relativeFrom="page">
                  <wp:posOffset>117976</wp:posOffset>
                </wp:positionH>
                <wp:positionV relativeFrom="paragraph">
                  <wp:posOffset>1515273</wp:posOffset>
                </wp:positionV>
                <wp:extent cx="3126105" cy="152400"/>
                <wp:effectExtent l="0" t="0" r="0" b="0"/>
                <wp:wrapNone/>
                <wp:docPr id="284" name="Textbox 2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51C82E79"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AB3A42B" id="Textbox 284" o:spid="_x0000_s1242" type="#_x0000_t202" style="position:absolute;left:0;text-align:left;margin-left:9.3pt;margin-top:119.3pt;width:246.15pt;height:12pt;rotation:-54;z-index:158126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" filled="f" stroked="f">
                <v:textbox inset="0,0,0,0">
                  <w:txbxContent>
                    <w:p w14:paraId="51C82E79"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t>định ng</w:t>
      </w:r>
      <w:r w:rsidR="008211B7">
        <w:t>ư</w:t>
      </w:r>
      <w:r>
        <w:t>ời thực</w:t>
      </w:r>
      <w:r>
        <w:rPr>
          <w:spacing w:val="-2"/>
        </w:rPr>
        <w:t xml:space="preserve"> </w:t>
      </w:r>
      <w:r>
        <w:t>hiện,</w:t>
      </w:r>
      <w:r>
        <w:rPr>
          <w:spacing w:val="-1"/>
        </w:rPr>
        <w:t xml:space="preserve"> </w:t>
      </w:r>
      <w:r>
        <w:t>ng</w:t>
      </w:r>
      <w:r w:rsidR="008211B7">
        <w:t>ư</w:t>
      </w:r>
      <w:r>
        <w:t>ời chịu trách</w:t>
      </w:r>
      <w:r>
        <w:rPr>
          <w:spacing w:val="-1"/>
        </w:rPr>
        <w:t xml:space="preserve"> </w:t>
      </w:r>
      <w:r>
        <w:t>nhiệm, ng</w:t>
      </w:r>
      <w:r w:rsidR="008211B7">
        <w:t>ư</w:t>
      </w:r>
      <w:r>
        <w:t>ời phối hợp và giám sát thực hiện. Xác định địa điểm thực hiện, nguồn lực cần thiết để thực hiện các hoạt động và dự kiến kết quả đạt đ</w:t>
      </w:r>
      <w:r w:rsidR="008211B7">
        <w:t>ư</w:t>
      </w:r>
      <w:r>
        <w:t>ợc.</w:t>
      </w:r>
    </w:p>
    <w:p w14:paraId="4CBC55DE" w14:textId="6D87DB87" w:rsidR="00C25D3F" w:rsidRDefault="0002040D">
      <w:pPr>
        <w:pStyle w:val="ListParagraph"/>
        <w:numPr>
          <w:ilvl w:val="0"/>
          <w:numId w:val="6"/>
        </w:numPr>
        <w:tabs>
          <w:tab w:val="left" w:pos="1011"/>
        </w:tabs>
        <w:ind w:left="1011" w:hanging="138"/>
        <w:jc w:val="both"/>
        <w:rPr>
          <w:sz w:val="24"/>
        </w:rPr>
      </w:pPr>
      <w:r>
        <w:rPr>
          <w:sz w:val="24"/>
        </w:rPr>
        <w:t>Thực</w:t>
      </w:r>
      <w:r>
        <w:rPr>
          <w:spacing w:val="-7"/>
          <w:sz w:val="24"/>
        </w:rPr>
        <w:t xml:space="preserve"> </w:t>
      </w:r>
      <w:r>
        <w:rPr>
          <w:sz w:val="24"/>
        </w:rPr>
        <w:t>hiện</w:t>
      </w:r>
      <w:r>
        <w:rPr>
          <w:spacing w:val="-5"/>
          <w:sz w:val="24"/>
        </w:rPr>
        <w:t xml:space="preserve"> </w:t>
      </w:r>
      <w:r>
        <w:rPr>
          <w:sz w:val="24"/>
        </w:rPr>
        <w:t>kế</w:t>
      </w:r>
      <w:r>
        <w:rPr>
          <w:spacing w:val="-6"/>
          <w:sz w:val="24"/>
        </w:rPr>
        <w:t xml:space="preserve"> </w:t>
      </w:r>
      <w:r>
        <w:rPr>
          <w:sz w:val="24"/>
        </w:rPr>
        <w:t>hoạch</w:t>
      </w:r>
      <w:r>
        <w:rPr>
          <w:spacing w:val="-4"/>
          <w:sz w:val="24"/>
        </w:rPr>
        <w:t xml:space="preserve"> </w:t>
      </w:r>
      <w:r>
        <w:rPr>
          <w:sz w:val="24"/>
        </w:rPr>
        <w:t>cải</w:t>
      </w:r>
      <w:r>
        <w:rPr>
          <w:spacing w:val="-3"/>
          <w:sz w:val="24"/>
        </w:rPr>
        <w:t xml:space="preserve"> </w:t>
      </w:r>
      <w:r>
        <w:rPr>
          <w:sz w:val="24"/>
        </w:rPr>
        <w:t>thiện</w:t>
      </w:r>
      <w:r>
        <w:rPr>
          <w:spacing w:val="-5"/>
          <w:sz w:val="24"/>
        </w:rPr>
        <w:t xml:space="preserve"> </w:t>
      </w:r>
      <w:r>
        <w:rPr>
          <w:sz w:val="24"/>
        </w:rPr>
        <w:t>chất</w:t>
      </w:r>
      <w:r>
        <w:rPr>
          <w:spacing w:val="-5"/>
          <w:sz w:val="24"/>
        </w:rPr>
        <w:t xml:space="preserve"> </w:t>
      </w:r>
      <w:r>
        <w:rPr>
          <w:sz w:val="24"/>
        </w:rPr>
        <w:t>l</w:t>
      </w:r>
      <w:r w:rsidR="008211B7">
        <w:rPr>
          <w:sz w:val="24"/>
        </w:rPr>
        <w:t>ư</w:t>
      </w:r>
      <w:r>
        <w:rPr>
          <w:sz w:val="24"/>
        </w:rPr>
        <w:t>ợng</w:t>
      </w:r>
      <w:r>
        <w:rPr>
          <w:spacing w:val="-8"/>
          <w:sz w:val="24"/>
        </w:rPr>
        <w:t xml:space="preserve"> </w:t>
      </w:r>
      <w:r>
        <w:rPr>
          <w:sz w:val="24"/>
        </w:rPr>
        <w:t>theo</w:t>
      </w:r>
      <w:r>
        <w:rPr>
          <w:spacing w:val="-6"/>
          <w:sz w:val="24"/>
        </w:rPr>
        <w:t xml:space="preserve"> </w:t>
      </w:r>
      <w:r>
        <w:rPr>
          <w:sz w:val="24"/>
        </w:rPr>
        <w:t>kế</w:t>
      </w:r>
      <w:r>
        <w:rPr>
          <w:spacing w:val="-4"/>
          <w:sz w:val="24"/>
        </w:rPr>
        <w:t xml:space="preserve"> </w:t>
      </w:r>
      <w:r>
        <w:rPr>
          <w:sz w:val="24"/>
        </w:rPr>
        <w:t>hoạch</w:t>
      </w:r>
      <w:r>
        <w:rPr>
          <w:spacing w:val="-5"/>
          <w:sz w:val="24"/>
        </w:rPr>
        <w:t xml:space="preserve"> </w:t>
      </w:r>
      <w:r>
        <w:rPr>
          <w:sz w:val="24"/>
        </w:rPr>
        <w:t>đã</w:t>
      </w:r>
      <w:r>
        <w:rPr>
          <w:spacing w:val="-6"/>
          <w:sz w:val="24"/>
        </w:rPr>
        <w:t xml:space="preserve"> </w:t>
      </w:r>
      <w:r>
        <w:rPr>
          <w:sz w:val="24"/>
        </w:rPr>
        <w:t>xây</w:t>
      </w:r>
      <w:r>
        <w:rPr>
          <w:spacing w:val="-10"/>
          <w:sz w:val="24"/>
        </w:rPr>
        <w:t xml:space="preserve"> </w:t>
      </w:r>
      <w:r>
        <w:rPr>
          <w:spacing w:val="-4"/>
          <w:sz w:val="24"/>
        </w:rPr>
        <w:t>dựng</w:t>
      </w:r>
    </w:p>
    <w:p w14:paraId="7036FDE9" w14:textId="15AF2B5D" w:rsidR="00C25D3F" w:rsidRDefault="0002040D">
      <w:pPr>
        <w:pStyle w:val="ListParagraph"/>
        <w:numPr>
          <w:ilvl w:val="0"/>
          <w:numId w:val="6"/>
        </w:numPr>
        <w:tabs>
          <w:tab w:val="left" w:pos="1011"/>
        </w:tabs>
        <w:ind w:left="1011" w:hanging="138"/>
        <w:jc w:val="both"/>
        <w:rPr>
          <w:sz w:val="24"/>
        </w:rPr>
      </w:pPr>
      <w:r>
        <w:rPr>
          <w:sz w:val="24"/>
        </w:rPr>
        <w:t>Đánh giá</w:t>
      </w:r>
      <w:r>
        <w:rPr>
          <w:spacing w:val="-1"/>
          <w:sz w:val="24"/>
        </w:rPr>
        <w:t xml:space="preserve"> </w:t>
      </w:r>
      <w:r>
        <w:rPr>
          <w:sz w:val="24"/>
        </w:rPr>
        <w:t>tiến</w:t>
      </w:r>
      <w:r>
        <w:rPr>
          <w:spacing w:val="-1"/>
          <w:sz w:val="24"/>
        </w:rPr>
        <w:t xml:space="preserve"> </w:t>
      </w:r>
      <w:r>
        <w:rPr>
          <w:sz w:val="24"/>
        </w:rPr>
        <w:t>trình</w:t>
      </w:r>
      <w:r>
        <w:rPr>
          <w:spacing w:val="-1"/>
          <w:sz w:val="24"/>
        </w:rPr>
        <w:t xml:space="preserve"> </w:t>
      </w:r>
      <w:r>
        <w:rPr>
          <w:sz w:val="24"/>
        </w:rPr>
        <w:t>thực</w:t>
      </w:r>
      <w:r>
        <w:rPr>
          <w:spacing w:val="-1"/>
          <w:sz w:val="24"/>
        </w:rPr>
        <w:t xml:space="preserve"> </w:t>
      </w:r>
      <w:r>
        <w:rPr>
          <w:sz w:val="24"/>
        </w:rPr>
        <w:t>hiện</w:t>
      </w:r>
      <w:r>
        <w:rPr>
          <w:spacing w:val="-1"/>
          <w:sz w:val="24"/>
        </w:rPr>
        <w:t xml:space="preserve"> </w:t>
      </w:r>
      <w:r>
        <w:rPr>
          <w:sz w:val="24"/>
        </w:rPr>
        <w:t>kế</w:t>
      </w:r>
      <w:r>
        <w:rPr>
          <w:spacing w:val="-2"/>
          <w:sz w:val="24"/>
        </w:rPr>
        <w:t xml:space="preserve"> </w:t>
      </w:r>
      <w:r>
        <w:rPr>
          <w:sz w:val="24"/>
        </w:rPr>
        <w:t>hoạch</w:t>
      </w:r>
      <w:r>
        <w:rPr>
          <w:spacing w:val="1"/>
          <w:sz w:val="24"/>
        </w:rPr>
        <w:t xml:space="preserve"> </w:t>
      </w:r>
      <w:r>
        <w:rPr>
          <w:sz w:val="24"/>
        </w:rPr>
        <w:t>cải</w:t>
      </w:r>
      <w:r>
        <w:rPr>
          <w:spacing w:val="-1"/>
          <w:sz w:val="24"/>
        </w:rPr>
        <w:t xml:space="preserve"> </w:t>
      </w:r>
      <w:r>
        <w:rPr>
          <w:sz w:val="24"/>
        </w:rPr>
        <w:t>thiện</w:t>
      </w:r>
      <w:r>
        <w:rPr>
          <w:spacing w:val="-1"/>
          <w:sz w:val="24"/>
        </w:rPr>
        <w:t xml:space="preserve"> </w:t>
      </w:r>
      <w:r>
        <w:rPr>
          <w:sz w:val="24"/>
        </w:rPr>
        <w:t>chất</w:t>
      </w:r>
      <w:r>
        <w:rPr>
          <w:spacing w:val="-1"/>
          <w:sz w:val="24"/>
        </w:rPr>
        <w:t xml:space="preserve"> </w:t>
      </w:r>
      <w:r>
        <w:rPr>
          <w:spacing w:val="-2"/>
          <w:sz w:val="24"/>
        </w:rPr>
        <w:t>l</w:t>
      </w:r>
      <w:r w:rsidR="008211B7">
        <w:rPr>
          <w:spacing w:val="-2"/>
          <w:sz w:val="24"/>
        </w:rPr>
        <w:t>ư</w:t>
      </w:r>
      <w:r>
        <w:rPr>
          <w:spacing w:val="-2"/>
          <w:sz w:val="24"/>
        </w:rPr>
        <w:t>ợng.</w:t>
      </w:r>
    </w:p>
    <w:p w14:paraId="08B7D2CD" w14:textId="2C37DD3D" w:rsidR="00C25D3F" w:rsidRDefault="0002040D">
      <w:pPr>
        <w:pStyle w:val="ListParagraph"/>
        <w:numPr>
          <w:ilvl w:val="0"/>
          <w:numId w:val="6"/>
        </w:numPr>
        <w:tabs>
          <w:tab w:val="left" w:pos="1028"/>
        </w:tabs>
        <w:ind w:right="1013" w:firstLine="0"/>
        <w:jc w:val="both"/>
        <w:rPr>
          <w:sz w:val="24"/>
        </w:rPr>
      </w:pPr>
      <w:r>
        <w:rPr>
          <w:sz w:val="24"/>
        </w:rPr>
        <w:t>Thực hiện theo dõi giám sát hỗ trợ đảm bảo việc thực hiện cải thiện chất l</w:t>
      </w:r>
      <w:r w:rsidR="008211B7">
        <w:rPr>
          <w:sz w:val="24"/>
        </w:rPr>
        <w:t>ư</w:t>
      </w:r>
      <w:r>
        <w:rPr>
          <w:sz w:val="24"/>
        </w:rPr>
        <w:t>ợng theo đúng</w:t>
      </w:r>
      <w:r>
        <w:rPr>
          <w:spacing w:val="-9"/>
          <w:sz w:val="24"/>
        </w:rPr>
        <w:t xml:space="preserve"> </w:t>
      </w:r>
      <w:r>
        <w:rPr>
          <w:sz w:val="24"/>
        </w:rPr>
        <w:t>kế</w:t>
      </w:r>
      <w:r>
        <w:rPr>
          <w:spacing w:val="-7"/>
          <w:sz w:val="24"/>
        </w:rPr>
        <w:t xml:space="preserve"> </w:t>
      </w:r>
      <w:r>
        <w:rPr>
          <w:sz w:val="24"/>
        </w:rPr>
        <w:t>hoạch.</w:t>
      </w:r>
      <w:r>
        <w:rPr>
          <w:spacing w:val="-6"/>
          <w:sz w:val="24"/>
        </w:rPr>
        <w:t xml:space="preserve"> </w:t>
      </w:r>
      <w:r>
        <w:rPr>
          <w:sz w:val="24"/>
        </w:rPr>
        <w:t>Sơ</w:t>
      </w:r>
      <w:r>
        <w:rPr>
          <w:spacing w:val="-6"/>
          <w:sz w:val="24"/>
        </w:rPr>
        <w:t xml:space="preserve"> </w:t>
      </w:r>
      <w:r>
        <w:rPr>
          <w:sz w:val="24"/>
        </w:rPr>
        <w:t>bộ</w:t>
      </w:r>
      <w:r>
        <w:rPr>
          <w:spacing w:val="-6"/>
          <w:sz w:val="24"/>
        </w:rPr>
        <w:t xml:space="preserve"> </w:t>
      </w:r>
      <w:r>
        <w:rPr>
          <w:sz w:val="24"/>
        </w:rPr>
        <w:t>đánh</w:t>
      </w:r>
      <w:r>
        <w:rPr>
          <w:spacing w:val="-6"/>
          <w:sz w:val="24"/>
        </w:rPr>
        <w:t xml:space="preserve"> </w:t>
      </w:r>
      <w:r>
        <w:rPr>
          <w:sz w:val="24"/>
        </w:rPr>
        <w:t>giá</w:t>
      </w:r>
      <w:r>
        <w:rPr>
          <w:spacing w:val="-7"/>
          <w:sz w:val="24"/>
        </w:rPr>
        <w:t xml:space="preserve"> </w:t>
      </w:r>
      <w:r>
        <w:rPr>
          <w:sz w:val="24"/>
        </w:rPr>
        <w:t>kết</w:t>
      </w:r>
      <w:r>
        <w:rPr>
          <w:spacing w:val="-6"/>
          <w:sz w:val="24"/>
        </w:rPr>
        <w:t xml:space="preserve"> </w:t>
      </w:r>
      <w:r>
        <w:rPr>
          <w:sz w:val="24"/>
        </w:rPr>
        <w:t>quả</w:t>
      </w:r>
      <w:r>
        <w:rPr>
          <w:spacing w:val="-7"/>
          <w:sz w:val="24"/>
        </w:rPr>
        <w:t xml:space="preserve"> </w:t>
      </w:r>
      <w:r>
        <w:rPr>
          <w:sz w:val="24"/>
        </w:rPr>
        <w:t>cải</w:t>
      </w:r>
      <w:r>
        <w:rPr>
          <w:spacing w:val="-6"/>
          <w:sz w:val="24"/>
        </w:rPr>
        <w:t xml:space="preserve"> </w:t>
      </w:r>
      <w:r>
        <w:rPr>
          <w:sz w:val="24"/>
        </w:rPr>
        <w:t>thiện</w:t>
      </w:r>
      <w:r>
        <w:rPr>
          <w:spacing w:val="-6"/>
          <w:sz w:val="24"/>
        </w:rPr>
        <w:t xml:space="preserve"> </w:t>
      </w:r>
      <w:r>
        <w:rPr>
          <w:sz w:val="24"/>
        </w:rPr>
        <w:t>chất</w:t>
      </w:r>
      <w:r>
        <w:rPr>
          <w:spacing w:val="-6"/>
          <w:sz w:val="24"/>
        </w:rPr>
        <w:t xml:space="preserve"> </w:t>
      </w:r>
      <w:r>
        <w:rPr>
          <w:sz w:val="24"/>
        </w:rPr>
        <w:t>l</w:t>
      </w:r>
      <w:r w:rsidR="008211B7">
        <w:rPr>
          <w:sz w:val="24"/>
        </w:rPr>
        <w:t>ư</w:t>
      </w:r>
      <w:r>
        <w:rPr>
          <w:sz w:val="24"/>
        </w:rPr>
        <w:t>ợng</w:t>
      </w:r>
      <w:r>
        <w:rPr>
          <w:spacing w:val="-8"/>
          <w:sz w:val="24"/>
        </w:rPr>
        <w:t xml:space="preserve"> </w:t>
      </w:r>
      <w:r>
        <w:rPr>
          <w:sz w:val="24"/>
        </w:rPr>
        <w:t>so</w:t>
      </w:r>
      <w:r>
        <w:rPr>
          <w:spacing w:val="-6"/>
          <w:sz w:val="24"/>
        </w:rPr>
        <w:t xml:space="preserve"> </w:t>
      </w:r>
      <w:r>
        <w:rPr>
          <w:sz w:val="24"/>
        </w:rPr>
        <w:t>với</w:t>
      </w:r>
      <w:r>
        <w:rPr>
          <w:spacing w:val="-6"/>
          <w:sz w:val="24"/>
        </w:rPr>
        <w:t xml:space="preserve"> </w:t>
      </w:r>
      <w:r>
        <w:rPr>
          <w:sz w:val="24"/>
        </w:rPr>
        <w:t>kế</w:t>
      </w:r>
      <w:r>
        <w:rPr>
          <w:spacing w:val="-7"/>
          <w:sz w:val="24"/>
        </w:rPr>
        <w:t xml:space="preserve"> </w:t>
      </w:r>
      <w:r>
        <w:rPr>
          <w:sz w:val="24"/>
        </w:rPr>
        <w:t>hoạch</w:t>
      </w:r>
      <w:r>
        <w:rPr>
          <w:spacing w:val="-6"/>
          <w:sz w:val="24"/>
        </w:rPr>
        <w:t xml:space="preserve"> </w:t>
      </w:r>
      <w:r>
        <w:rPr>
          <w:sz w:val="24"/>
        </w:rPr>
        <w:t>sau</w:t>
      </w:r>
      <w:r>
        <w:rPr>
          <w:spacing w:val="-6"/>
          <w:sz w:val="24"/>
        </w:rPr>
        <w:t xml:space="preserve"> </w:t>
      </w:r>
      <w:r>
        <w:rPr>
          <w:sz w:val="24"/>
        </w:rPr>
        <w:t>khi</w:t>
      </w:r>
      <w:r>
        <w:rPr>
          <w:spacing w:val="-6"/>
          <w:sz w:val="24"/>
        </w:rPr>
        <w:t xml:space="preserve"> </w:t>
      </w:r>
      <w:r>
        <w:rPr>
          <w:sz w:val="24"/>
        </w:rPr>
        <w:t>thực hiện đ</w:t>
      </w:r>
      <w:r w:rsidR="008211B7">
        <w:rPr>
          <w:sz w:val="24"/>
        </w:rPr>
        <w:t>ư</w:t>
      </w:r>
      <w:r>
        <w:rPr>
          <w:sz w:val="24"/>
        </w:rPr>
        <w:t>ợc 1/2 thời gian của một chu kỳ cải thiện chất l</w:t>
      </w:r>
      <w:r w:rsidR="008211B7">
        <w:rPr>
          <w:sz w:val="24"/>
        </w:rPr>
        <w:t>ư</w:t>
      </w:r>
      <w:r>
        <w:rPr>
          <w:sz w:val="24"/>
        </w:rPr>
        <w:t>ợng. Điều chỉnh kế hoạch cải thiện nếu cần.</w:t>
      </w:r>
    </w:p>
    <w:p w14:paraId="0F1EBF65" w14:textId="0C79370F" w:rsidR="00C25D3F" w:rsidRDefault="0002040D">
      <w:pPr>
        <w:pStyle w:val="ListParagraph"/>
        <w:numPr>
          <w:ilvl w:val="0"/>
          <w:numId w:val="6"/>
        </w:numPr>
        <w:tabs>
          <w:tab w:val="left" w:pos="1018"/>
        </w:tabs>
        <w:spacing w:before="121"/>
        <w:ind w:right="1011" w:firstLine="0"/>
        <w:jc w:val="both"/>
        <w:rPr>
          <w:sz w:val="24"/>
        </w:rPr>
      </w:pPr>
      <w:r>
        <w:rPr>
          <w:sz w:val="24"/>
        </w:rPr>
        <w:t>Dựa</w:t>
      </w:r>
      <w:r>
        <w:rPr>
          <w:spacing w:val="-1"/>
          <w:sz w:val="24"/>
        </w:rPr>
        <w:t xml:space="preserve"> </w:t>
      </w:r>
      <w:r>
        <w:rPr>
          <w:sz w:val="24"/>
        </w:rPr>
        <w:t>trên</w:t>
      </w:r>
      <w:r>
        <w:rPr>
          <w:spacing w:val="-1"/>
          <w:sz w:val="24"/>
        </w:rPr>
        <w:t xml:space="preserve"> </w:t>
      </w:r>
      <w:r>
        <w:rPr>
          <w:sz w:val="24"/>
        </w:rPr>
        <w:t>kết quả</w:t>
      </w:r>
      <w:r>
        <w:rPr>
          <w:spacing w:val="-1"/>
          <w:sz w:val="24"/>
        </w:rPr>
        <w:t xml:space="preserve"> </w:t>
      </w:r>
      <w:r>
        <w:rPr>
          <w:sz w:val="24"/>
        </w:rPr>
        <w:t>thực</w:t>
      </w:r>
      <w:r>
        <w:rPr>
          <w:spacing w:val="-1"/>
          <w:sz w:val="24"/>
        </w:rPr>
        <w:t xml:space="preserve"> </w:t>
      </w:r>
      <w:r>
        <w:rPr>
          <w:sz w:val="24"/>
        </w:rPr>
        <w:t>hiện</w:t>
      </w:r>
      <w:r>
        <w:rPr>
          <w:spacing w:val="-1"/>
          <w:sz w:val="24"/>
        </w:rPr>
        <w:t xml:space="preserve"> </w:t>
      </w:r>
      <w:r>
        <w:rPr>
          <w:sz w:val="24"/>
        </w:rPr>
        <w:t>cải thiện</w:t>
      </w:r>
      <w:r>
        <w:rPr>
          <w:spacing w:val="-1"/>
          <w:sz w:val="24"/>
        </w:rPr>
        <w:t xml:space="preserve"> </w:t>
      </w:r>
      <w:r>
        <w:rPr>
          <w:sz w:val="24"/>
        </w:rPr>
        <w:t>chất l</w:t>
      </w:r>
      <w:r w:rsidR="008211B7">
        <w:rPr>
          <w:sz w:val="24"/>
        </w:rPr>
        <w:t>ư</w:t>
      </w:r>
      <w:r>
        <w:rPr>
          <w:sz w:val="24"/>
        </w:rPr>
        <w:t>ợng,</w:t>
      </w:r>
      <w:r>
        <w:rPr>
          <w:spacing w:val="-1"/>
          <w:sz w:val="24"/>
        </w:rPr>
        <w:t xml:space="preserve"> </w:t>
      </w:r>
      <w:r>
        <w:rPr>
          <w:sz w:val="24"/>
        </w:rPr>
        <w:t>các</w:t>
      </w:r>
      <w:r>
        <w:rPr>
          <w:spacing w:val="-1"/>
          <w:sz w:val="24"/>
        </w:rPr>
        <w:t xml:space="preserve"> </w:t>
      </w:r>
      <w:r>
        <w:rPr>
          <w:sz w:val="24"/>
        </w:rPr>
        <w:t>cơ sơ y</w:t>
      </w:r>
      <w:r>
        <w:rPr>
          <w:spacing w:val="-8"/>
          <w:sz w:val="24"/>
        </w:rPr>
        <w:t xml:space="preserve"> </w:t>
      </w:r>
      <w:r>
        <w:rPr>
          <w:sz w:val="24"/>
        </w:rPr>
        <w:t>tế</w:t>
      </w:r>
      <w:r>
        <w:rPr>
          <w:spacing w:val="-1"/>
          <w:sz w:val="24"/>
        </w:rPr>
        <w:t xml:space="preserve"> </w:t>
      </w:r>
      <w:r>
        <w:rPr>
          <w:sz w:val="24"/>
        </w:rPr>
        <w:t>tổ chức</w:t>
      </w:r>
      <w:r>
        <w:rPr>
          <w:spacing w:val="-2"/>
          <w:sz w:val="24"/>
        </w:rPr>
        <w:t xml:space="preserve"> </w:t>
      </w:r>
      <w:r>
        <w:rPr>
          <w:sz w:val="24"/>
        </w:rPr>
        <w:t>thảo</w:t>
      </w:r>
      <w:r>
        <w:rPr>
          <w:spacing w:val="-1"/>
          <w:sz w:val="24"/>
        </w:rPr>
        <w:t xml:space="preserve"> </w:t>
      </w:r>
      <w:r>
        <w:rPr>
          <w:sz w:val="24"/>
        </w:rPr>
        <w:t>luận</w:t>
      </w:r>
      <w:r>
        <w:rPr>
          <w:spacing w:val="-1"/>
          <w:sz w:val="24"/>
        </w:rPr>
        <w:t xml:space="preserve"> </w:t>
      </w:r>
      <w:r>
        <w:rPr>
          <w:sz w:val="24"/>
        </w:rPr>
        <w:t>về</w:t>
      </w:r>
      <w:r>
        <w:rPr>
          <w:spacing w:val="-1"/>
          <w:sz w:val="24"/>
        </w:rPr>
        <w:t xml:space="preserve"> </w:t>
      </w:r>
      <w:r>
        <w:rPr>
          <w:sz w:val="24"/>
        </w:rPr>
        <w:t>kế hoạch đã thực hiện và điều chỉnh kế hoạch nếu cần thiết cho phù hợp trong giai đoạn tiếp theo.</w:t>
      </w:r>
    </w:p>
    <w:p w14:paraId="29A12CA8" w14:textId="165FFF93" w:rsidR="00C25D3F" w:rsidRDefault="0002040D">
      <w:pPr>
        <w:pStyle w:val="ListParagraph"/>
        <w:numPr>
          <w:ilvl w:val="0"/>
          <w:numId w:val="6"/>
        </w:numPr>
        <w:tabs>
          <w:tab w:val="left" w:pos="1020"/>
        </w:tabs>
        <w:ind w:right="1020" w:firstLine="0"/>
        <w:jc w:val="both"/>
        <w:rPr>
          <w:sz w:val="24"/>
        </w:rPr>
      </w:pPr>
      <w:r>
        <w:rPr>
          <w:sz w:val="24"/>
        </w:rPr>
        <w:t>Sau khi kết thúc một chu trình, các cơ sở điều trị HIV, PrEP tiếp tục lựa chọn các chỉ số cần cải thiện chất l</w:t>
      </w:r>
      <w:r w:rsidR="008211B7">
        <w:rPr>
          <w:sz w:val="24"/>
        </w:rPr>
        <w:t>ư</w:t>
      </w:r>
      <w:r>
        <w:rPr>
          <w:sz w:val="24"/>
        </w:rPr>
        <w:t>ợng</w:t>
      </w:r>
      <w:r>
        <w:rPr>
          <w:spacing w:val="-2"/>
          <w:sz w:val="24"/>
        </w:rPr>
        <w:t xml:space="preserve"> </w:t>
      </w:r>
      <w:r>
        <w:rPr>
          <w:sz w:val="24"/>
        </w:rPr>
        <w:t>để thực hiện một chu trình cải thiện chất l</w:t>
      </w:r>
      <w:r w:rsidR="008211B7">
        <w:rPr>
          <w:sz w:val="24"/>
        </w:rPr>
        <w:t>ư</w:t>
      </w:r>
      <w:r>
        <w:rPr>
          <w:sz w:val="24"/>
        </w:rPr>
        <w:t>ợng</w:t>
      </w:r>
      <w:r>
        <w:rPr>
          <w:spacing w:val="-2"/>
          <w:sz w:val="24"/>
        </w:rPr>
        <w:t xml:space="preserve"> </w:t>
      </w:r>
      <w:r>
        <w:rPr>
          <w:sz w:val="24"/>
        </w:rPr>
        <w:t>tiếp theo.</w:t>
      </w:r>
    </w:p>
    <w:p w14:paraId="273AEDE4" w14:textId="77777777" w:rsidR="00C25D3F" w:rsidRDefault="00C25D3F">
      <w:pPr>
        <w:jc w:val="both"/>
        <w:rPr>
          <w:sz w:val="24"/>
        </w:rPr>
        <w:sectPr w:rsidR="00C25D3F">
          <w:pgSz w:w="10780" w:h="15310"/>
          <w:pgMar w:top="1280" w:right="120" w:bottom="1240" w:left="260" w:header="0" w:footer="1043" w:gutter="0"/>
          <w:cols w:space="720"/>
        </w:sectPr>
      </w:pPr>
    </w:p>
    <w:p w14:paraId="1AC51AE6" w14:textId="514F23CC" w:rsidR="00C25D3F" w:rsidRDefault="0002040D">
      <w:pPr>
        <w:spacing w:before="70" w:line="237" w:lineRule="auto"/>
        <w:ind w:left="3290" w:right="1068" w:hanging="2281"/>
        <w:rPr>
          <w:rFonts w:ascii="Arial" w:hAnsi="Arial"/>
          <w:b/>
          <w:sz w:val="28"/>
        </w:rPr>
      </w:pPr>
      <w:r>
        <w:rPr>
          <w:noProof/>
          <w:lang w:val="en-US"/>
        </w:rPr>
        <w:lastRenderedPageBreak/>
        <mc:AlternateContent>
          <mc:Choice Requires="wps">
            <w:drawing>
              <wp:anchor distT="0" distB="0" distL="0" distR="0" simplePos="0" relativeHeight="15813120" behindDoc="0" locked="0" layoutInCell="1" allowOverlap="1" wp14:anchorId="01798282" wp14:editId="2D906DA6">
                <wp:simplePos x="0" y="0"/>
                <wp:positionH relativeFrom="page">
                  <wp:posOffset>117976</wp:posOffset>
                </wp:positionH>
                <wp:positionV relativeFrom="paragraph">
                  <wp:posOffset>1362873</wp:posOffset>
                </wp:positionV>
                <wp:extent cx="3126105" cy="152400"/>
                <wp:effectExtent l="0" t="0" r="0" b="0"/>
                <wp:wrapNone/>
                <wp:docPr id="285" name="Textbox 2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61F8C375"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1798282" id="Textbox 285" o:spid="_x0000_s1243" type="#_x0000_t202" style="position:absolute;left:0;text-align:left;margin-left:9.3pt;margin-top:107.3pt;width:246.15pt;height:12pt;rotation:-54;z-index:1581312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" filled="f" stroked="f">
                <v:textbox inset="0,0,0,0">
                  <w:txbxContent>
                    <w:p w14:paraId="61F8C375"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49" w:name="_bookmark48"/>
      <w:bookmarkEnd w:id="49"/>
      <w:r>
        <w:rPr>
          <w:rFonts w:ascii="Arial" w:hAnsi="Arial"/>
          <w:b/>
          <w:sz w:val="28"/>
        </w:rPr>
        <w:t>PHỤ</w:t>
      </w:r>
      <w:r>
        <w:rPr>
          <w:rFonts w:ascii="Arial" w:hAnsi="Arial"/>
          <w:b/>
          <w:spacing w:val="-7"/>
          <w:sz w:val="28"/>
        </w:rPr>
        <w:t xml:space="preserve"> </w:t>
      </w:r>
      <w:r>
        <w:rPr>
          <w:rFonts w:ascii="Arial" w:hAnsi="Arial"/>
          <w:b/>
          <w:sz w:val="28"/>
        </w:rPr>
        <w:t>LỤC</w:t>
      </w:r>
      <w:r>
        <w:rPr>
          <w:rFonts w:ascii="Arial" w:hAnsi="Arial"/>
          <w:b/>
          <w:spacing w:val="-8"/>
          <w:sz w:val="28"/>
        </w:rPr>
        <w:t xml:space="preserve"> </w:t>
      </w:r>
      <w:r>
        <w:rPr>
          <w:rFonts w:ascii="Arial" w:hAnsi="Arial"/>
          <w:b/>
          <w:sz w:val="28"/>
        </w:rPr>
        <w:t>1.</w:t>
      </w:r>
      <w:r>
        <w:rPr>
          <w:rFonts w:ascii="Arial" w:hAnsi="Arial"/>
          <w:b/>
          <w:spacing w:val="-7"/>
          <w:sz w:val="28"/>
        </w:rPr>
        <w:t xml:space="preserve"> </w:t>
      </w:r>
      <w:r>
        <w:rPr>
          <w:rFonts w:ascii="Arial" w:hAnsi="Arial"/>
          <w:b/>
          <w:sz w:val="28"/>
        </w:rPr>
        <w:t>GIAI</w:t>
      </w:r>
      <w:r>
        <w:rPr>
          <w:rFonts w:ascii="Arial" w:hAnsi="Arial"/>
          <w:b/>
          <w:spacing w:val="-5"/>
          <w:sz w:val="28"/>
        </w:rPr>
        <w:t xml:space="preserve"> </w:t>
      </w:r>
      <w:r>
        <w:rPr>
          <w:rFonts w:ascii="Arial" w:hAnsi="Arial"/>
          <w:b/>
          <w:sz w:val="28"/>
        </w:rPr>
        <w:t>ĐOẠN</w:t>
      </w:r>
      <w:r>
        <w:rPr>
          <w:rFonts w:ascii="Arial" w:hAnsi="Arial"/>
          <w:b/>
          <w:spacing w:val="-8"/>
          <w:sz w:val="28"/>
        </w:rPr>
        <w:t xml:space="preserve"> </w:t>
      </w:r>
      <w:r>
        <w:rPr>
          <w:rFonts w:ascii="Arial" w:hAnsi="Arial"/>
          <w:b/>
          <w:sz w:val="28"/>
        </w:rPr>
        <w:t>LÂM</w:t>
      </w:r>
      <w:r>
        <w:rPr>
          <w:rFonts w:ascii="Arial" w:hAnsi="Arial"/>
          <w:b/>
          <w:spacing w:val="-4"/>
          <w:sz w:val="28"/>
        </w:rPr>
        <w:t xml:space="preserve"> </w:t>
      </w:r>
      <w:r>
        <w:rPr>
          <w:rFonts w:ascii="Arial" w:hAnsi="Arial"/>
          <w:b/>
          <w:sz w:val="28"/>
        </w:rPr>
        <w:t>SÀNG</w:t>
      </w:r>
      <w:r>
        <w:rPr>
          <w:rFonts w:ascii="Arial" w:hAnsi="Arial"/>
          <w:b/>
          <w:spacing w:val="-9"/>
          <w:sz w:val="28"/>
        </w:rPr>
        <w:t xml:space="preserve"> </w:t>
      </w:r>
      <w:r>
        <w:rPr>
          <w:rFonts w:ascii="Arial" w:hAnsi="Arial"/>
          <w:b/>
          <w:sz w:val="28"/>
        </w:rPr>
        <w:t>BỆNH</w:t>
      </w:r>
      <w:r>
        <w:rPr>
          <w:rFonts w:ascii="Arial" w:hAnsi="Arial"/>
          <w:b/>
          <w:spacing w:val="-8"/>
          <w:sz w:val="28"/>
        </w:rPr>
        <w:t xml:space="preserve"> </w:t>
      </w:r>
      <w:r>
        <w:rPr>
          <w:rFonts w:ascii="Arial" w:hAnsi="Arial"/>
          <w:b/>
          <w:sz w:val="28"/>
        </w:rPr>
        <w:t>HIV</w:t>
      </w:r>
      <w:r>
        <w:rPr>
          <w:rFonts w:ascii="Arial" w:hAnsi="Arial"/>
          <w:b/>
          <w:spacing w:val="-8"/>
          <w:sz w:val="28"/>
        </w:rPr>
        <w:t xml:space="preserve"> </w:t>
      </w:r>
      <w:r>
        <w:rPr>
          <w:rFonts w:ascii="Arial" w:hAnsi="Arial"/>
          <w:b/>
          <w:sz w:val="28"/>
        </w:rPr>
        <w:t>Ở</w:t>
      </w:r>
      <w:r>
        <w:rPr>
          <w:rFonts w:ascii="Arial" w:hAnsi="Arial"/>
          <w:b/>
          <w:spacing w:val="-7"/>
          <w:sz w:val="28"/>
        </w:rPr>
        <w:t xml:space="preserve"> </w:t>
      </w:r>
      <w:r>
        <w:rPr>
          <w:rFonts w:ascii="Arial" w:hAnsi="Arial"/>
          <w:b/>
          <w:sz w:val="28"/>
        </w:rPr>
        <w:t>NG</w:t>
      </w:r>
      <w:r w:rsidR="008211B7">
        <w:rPr>
          <w:rFonts w:ascii="Arial" w:hAnsi="Arial"/>
          <w:b/>
          <w:sz w:val="28"/>
        </w:rPr>
        <w:t>Ư</w:t>
      </w:r>
      <w:r>
        <w:rPr>
          <w:rFonts w:ascii="Arial" w:hAnsi="Arial"/>
          <w:b/>
          <w:sz w:val="28"/>
        </w:rPr>
        <w:t>ỜI</w:t>
      </w:r>
      <w:r>
        <w:rPr>
          <w:rFonts w:ascii="Arial" w:hAnsi="Arial"/>
          <w:b/>
          <w:spacing w:val="-8"/>
          <w:sz w:val="28"/>
        </w:rPr>
        <w:t xml:space="preserve"> </w:t>
      </w:r>
      <w:r>
        <w:rPr>
          <w:rFonts w:ascii="Arial" w:hAnsi="Arial"/>
          <w:b/>
          <w:sz w:val="28"/>
        </w:rPr>
        <w:t>LỚN, VỊ THÀNH NIÊN VÀ TRẺ EM</w:t>
      </w:r>
    </w:p>
    <w:p w14:paraId="16A59F95" w14:textId="77777777" w:rsidR="00C25D3F" w:rsidRDefault="00C25D3F">
      <w:pPr>
        <w:pStyle w:val="BodyText"/>
        <w:spacing w:before="178"/>
        <w:ind w:left="0"/>
        <w:rPr>
          <w:rFonts w:ascii="Arial"/>
          <w:b/>
          <w:sz w:val="20"/>
        </w:rPr>
      </w:pPr>
    </w:p>
    <w:tbl>
      <w:tblPr>
        <w:tblW w:w="0" w:type="auto"/>
        <w:tblInd w:w="9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4049"/>
        <w:gridCol w:w="4424"/>
      </w:tblGrid>
      <w:tr w:rsidR="00C25D3F" w14:paraId="67D233B9" w14:textId="77777777">
        <w:trPr>
          <w:trHeight w:val="325"/>
        </w:trPr>
        <w:tc>
          <w:tcPr>
            <w:tcW w:w="4049" w:type="dxa"/>
          </w:tcPr>
          <w:p w14:paraId="6AE7C92E" w14:textId="4BF81FC7" w:rsidR="00C25D3F" w:rsidRDefault="0002040D">
            <w:pPr>
              <w:pStyle w:val="TableParagraph"/>
              <w:spacing w:before="54"/>
              <w:ind w:left="841"/>
              <w:rPr>
                <w:b/>
                <w:sz w:val="18"/>
              </w:rPr>
            </w:pPr>
            <w:r>
              <w:rPr>
                <w:b/>
                <w:sz w:val="18"/>
              </w:rPr>
              <w:t>Ng</w:t>
            </w:r>
            <w:r w:rsidR="008211B7">
              <w:rPr>
                <w:b/>
                <w:sz w:val="18"/>
              </w:rPr>
              <w:t>ư</w:t>
            </w:r>
            <w:r>
              <w:rPr>
                <w:b/>
                <w:sz w:val="18"/>
              </w:rPr>
              <w:t>ời</w:t>
            </w:r>
            <w:r>
              <w:rPr>
                <w:b/>
                <w:spacing w:val="-4"/>
                <w:sz w:val="18"/>
              </w:rPr>
              <w:t xml:space="preserve"> </w:t>
            </w:r>
            <w:r>
              <w:rPr>
                <w:b/>
                <w:sz w:val="18"/>
              </w:rPr>
              <w:t>lớn</w:t>
            </w:r>
            <w:r>
              <w:rPr>
                <w:b/>
                <w:spacing w:val="-3"/>
                <w:sz w:val="18"/>
              </w:rPr>
              <w:t xml:space="preserve"> </w:t>
            </w:r>
            <w:r>
              <w:rPr>
                <w:b/>
                <w:sz w:val="18"/>
              </w:rPr>
              <w:t>và</w:t>
            </w:r>
            <w:r>
              <w:rPr>
                <w:b/>
                <w:spacing w:val="-3"/>
                <w:sz w:val="18"/>
              </w:rPr>
              <w:t xml:space="preserve"> </w:t>
            </w:r>
            <w:r>
              <w:rPr>
                <w:b/>
                <w:sz w:val="18"/>
              </w:rPr>
              <w:t>vị</w:t>
            </w:r>
            <w:r>
              <w:rPr>
                <w:b/>
                <w:spacing w:val="-3"/>
                <w:sz w:val="18"/>
              </w:rPr>
              <w:t xml:space="preserve"> </w:t>
            </w:r>
            <w:r>
              <w:rPr>
                <w:b/>
                <w:sz w:val="18"/>
              </w:rPr>
              <w:t>thành</w:t>
            </w:r>
            <w:r>
              <w:rPr>
                <w:b/>
                <w:spacing w:val="-3"/>
                <w:sz w:val="18"/>
              </w:rPr>
              <w:t xml:space="preserve"> </w:t>
            </w:r>
            <w:r>
              <w:rPr>
                <w:b/>
                <w:spacing w:val="-4"/>
                <w:sz w:val="18"/>
              </w:rPr>
              <w:t>niên</w:t>
            </w:r>
            <w:r>
              <w:rPr>
                <w:b/>
                <w:spacing w:val="-4"/>
                <w:sz w:val="18"/>
                <w:vertAlign w:val="superscript"/>
              </w:rPr>
              <w:t>a</w:t>
            </w:r>
          </w:p>
        </w:tc>
        <w:tc>
          <w:tcPr>
            <w:tcW w:w="4424" w:type="dxa"/>
          </w:tcPr>
          <w:p w14:paraId="591DD070" w14:textId="77777777" w:rsidR="00C25D3F" w:rsidRDefault="0002040D">
            <w:pPr>
              <w:pStyle w:val="TableParagraph"/>
              <w:spacing w:before="54"/>
              <w:ind w:left="24"/>
              <w:jc w:val="center"/>
              <w:rPr>
                <w:b/>
                <w:sz w:val="18"/>
              </w:rPr>
            </w:pPr>
            <w:r>
              <w:rPr>
                <w:b/>
                <w:sz w:val="18"/>
              </w:rPr>
              <w:t xml:space="preserve">Trẻ </w:t>
            </w:r>
            <w:r>
              <w:rPr>
                <w:b/>
                <w:spacing w:val="-5"/>
                <w:sz w:val="18"/>
              </w:rPr>
              <w:t>em</w:t>
            </w:r>
          </w:p>
        </w:tc>
      </w:tr>
      <w:tr w:rsidR="00C25D3F" w14:paraId="42CBB37B" w14:textId="77777777">
        <w:trPr>
          <w:trHeight w:val="327"/>
        </w:trPr>
        <w:tc>
          <w:tcPr>
            <w:tcW w:w="4049" w:type="dxa"/>
            <w:shd w:val="clear" w:color="auto" w:fill="D9D9D9"/>
          </w:tcPr>
          <w:p w14:paraId="061734A6" w14:textId="77777777" w:rsidR="00C25D3F" w:rsidRDefault="0002040D">
            <w:pPr>
              <w:pStyle w:val="TableParagraph"/>
              <w:spacing w:before="61"/>
              <w:ind w:left="107"/>
              <w:rPr>
                <w:sz w:val="18"/>
              </w:rPr>
            </w:pPr>
            <w:r>
              <w:rPr>
                <w:sz w:val="18"/>
              </w:rPr>
              <w:t>Giai</w:t>
            </w:r>
            <w:r>
              <w:rPr>
                <w:spacing w:val="-2"/>
                <w:sz w:val="18"/>
              </w:rPr>
              <w:t xml:space="preserve"> </w:t>
            </w:r>
            <w:r>
              <w:rPr>
                <w:sz w:val="18"/>
              </w:rPr>
              <w:t>đoạn</w:t>
            </w:r>
            <w:r>
              <w:rPr>
                <w:spacing w:val="-2"/>
                <w:sz w:val="18"/>
              </w:rPr>
              <w:t xml:space="preserve"> </w:t>
            </w:r>
            <w:r>
              <w:rPr>
                <w:sz w:val="18"/>
              </w:rPr>
              <w:t>lâm</w:t>
            </w:r>
            <w:r>
              <w:rPr>
                <w:spacing w:val="-2"/>
                <w:sz w:val="18"/>
              </w:rPr>
              <w:t xml:space="preserve"> </w:t>
            </w:r>
            <w:r>
              <w:rPr>
                <w:sz w:val="18"/>
              </w:rPr>
              <w:t>sàng</w:t>
            </w:r>
            <w:r>
              <w:rPr>
                <w:spacing w:val="-1"/>
                <w:sz w:val="18"/>
              </w:rPr>
              <w:t xml:space="preserve"> </w:t>
            </w:r>
            <w:r>
              <w:rPr>
                <w:spacing w:val="-10"/>
                <w:sz w:val="18"/>
              </w:rPr>
              <w:t>1</w:t>
            </w:r>
          </w:p>
        </w:tc>
        <w:tc>
          <w:tcPr>
            <w:tcW w:w="4424" w:type="dxa"/>
            <w:shd w:val="clear" w:color="auto" w:fill="D9D9D9"/>
          </w:tcPr>
          <w:p w14:paraId="434B821F" w14:textId="77777777" w:rsidR="00C25D3F" w:rsidRDefault="00C25D3F">
            <w:pPr>
              <w:pStyle w:val="TableParagraph"/>
              <w:rPr>
                <w:rFonts w:ascii="Times New Roman"/>
                <w:sz w:val="18"/>
              </w:rPr>
            </w:pPr>
          </w:p>
        </w:tc>
      </w:tr>
      <w:tr w:rsidR="00C25D3F" w14:paraId="039EAFF7" w14:textId="77777777">
        <w:trPr>
          <w:trHeight w:val="594"/>
        </w:trPr>
        <w:tc>
          <w:tcPr>
            <w:tcW w:w="4049" w:type="dxa"/>
          </w:tcPr>
          <w:p w14:paraId="1BB155D2" w14:textId="77777777" w:rsidR="00C25D3F" w:rsidRDefault="0002040D">
            <w:pPr>
              <w:pStyle w:val="TableParagraph"/>
              <w:spacing w:before="58"/>
              <w:ind w:left="107"/>
              <w:rPr>
                <w:sz w:val="18"/>
              </w:rPr>
            </w:pPr>
            <w:r>
              <w:rPr>
                <w:sz w:val="18"/>
              </w:rPr>
              <w:t>Không</w:t>
            </w:r>
            <w:r>
              <w:rPr>
                <w:spacing w:val="-2"/>
                <w:sz w:val="18"/>
              </w:rPr>
              <w:t xml:space="preserve"> </w:t>
            </w:r>
            <w:r>
              <w:rPr>
                <w:sz w:val="18"/>
              </w:rPr>
              <w:t>triệu</w:t>
            </w:r>
            <w:r>
              <w:rPr>
                <w:spacing w:val="-3"/>
                <w:sz w:val="18"/>
              </w:rPr>
              <w:t xml:space="preserve"> </w:t>
            </w:r>
            <w:r>
              <w:rPr>
                <w:spacing w:val="-2"/>
                <w:sz w:val="18"/>
              </w:rPr>
              <w:t>chứng</w:t>
            </w:r>
          </w:p>
          <w:p w14:paraId="7D360E7C" w14:textId="77777777" w:rsidR="00C25D3F" w:rsidRDefault="0002040D">
            <w:pPr>
              <w:pStyle w:val="TableParagraph"/>
              <w:spacing w:before="62"/>
              <w:ind w:left="107"/>
              <w:rPr>
                <w:sz w:val="18"/>
              </w:rPr>
            </w:pPr>
            <w:r>
              <w:rPr>
                <w:sz w:val="18"/>
              </w:rPr>
              <w:t>Bệnh</w:t>
            </w:r>
            <w:r>
              <w:rPr>
                <w:spacing w:val="-2"/>
                <w:sz w:val="18"/>
              </w:rPr>
              <w:t xml:space="preserve"> </w:t>
            </w:r>
            <w:r>
              <w:rPr>
                <w:sz w:val="18"/>
              </w:rPr>
              <w:t>lý</w:t>
            </w:r>
            <w:r>
              <w:rPr>
                <w:spacing w:val="-3"/>
                <w:sz w:val="18"/>
              </w:rPr>
              <w:t xml:space="preserve"> </w:t>
            </w:r>
            <w:r>
              <w:rPr>
                <w:sz w:val="18"/>
              </w:rPr>
              <w:t>hạch</w:t>
            </w:r>
            <w:r>
              <w:rPr>
                <w:spacing w:val="-3"/>
                <w:sz w:val="18"/>
              </w:rPr>
              <w:t xml:space="preserve"> </w:t>
            </w:r>
            <w:r>
              <w:rPr>
                <w:sz w:val="18"/>
              </w:rPr>
              <w:t>toàn</w:t>
            </w:r>
            <w:r>
              <w:rPr>
                <w:spacing w:val="-1"/>
                <w:sz w:val="18"/>
              </w:rPr>
              <w:t xml:space="preserve"> </w:t>
            </w:r>
            <w:r>
              <w:rPr>
                <w:sz w:val="18"/>
              </w:rPr>
              <w:t>thân</w:t>
            </w:r>
            <w:r>
              <w:rPr>
                <w:spacing w:val="-1"/>
                <w:sz w:val="18"/>
              </w:rPr>
              <w:t xml:space="preserve"> </w:t>
            </w:r>
            <w:r>
              <w:rPr>
                <w:sz w:val="18"/>
              </w:rPr>
              <w:t>dai</w:t>
            </w:r>
            <w:r>
              <w:rPr>
                <w:spacing w:val="-1"/>
                <w:sz w:val="18"/>
              </w:rPr>
              <w:t xml:space="preserve"> </w:t>
            </w:r>
            <w:r>
              <w:rPr>
                <w:spacing w:val="-4"/>
                <w:sz w:val="18"/>
              </w:rPr>
              <w:t>dẳng</w:t>
            </w:r>
          </w:p>
        </w:tc>
        <w:tc>
          <w:tcPr>
            <w:tcW w:w="4424" w:type="dxa"/>
          </w:tcPr>
          <w:p w14:paraId="1DD6A9E7" w14:textId="77777777" w:rsidR="00C25D3F" w:rsidRDefault="0002040D">
            <w:pPr>
              <w:pStyle w:val="TableParagraph"/>
              <w:spacing w:before="58"/>
              <w:ind w:left="110"/>
              <w:rPr>
                <w:sz w:val="18"/>
              </w:rPr>
            </w:pPr>
            <w:r>
              <w:rPr>
                <w:sz w:val="18"/>
              </w:rPr>
              <w:t>Không</w:t>
            </w:r>
            <w:r>
              <w:rPr>
                <w:spacing w:val="-2"/>
                <w:sz w:val="18"/>
              </w:rPr>
              <w:t xml:space="preserve"> </w:t>
            </w:r>
            <w:r>
              <w:rPr>
                <w:sz w:val="18"/>
              </w:rPr>
              <w:t>triệu</w:t>
            </w:r>
            <w:r>
              <w:rPr>
                <w:spacing w:val="-2"/>
                <w:sz w:val="18"/>
              </w:rPr>
              <w:t xml:space="preserve"> chứng</w:t>
            </w:r>
          </w:p>
          <w:p w14:paraId="4F40CA53" w14:textId="77777777" w:rsidR="00C25D3F" w:rsidRDefault="0002040D">
            <w:pPr>
              <w:pStyle w:val="TableParagraph"/>
              <w:spacing w:before="62"/>
              <w:ind w:left="110"/>
              <w:rPr>
                <w:sz w:val="18"/>
              </w:rPr>
            </w:pPr>
            <w:r>
              <w:rPr>
                <w:sz w:val="18"/>
              </w:rPr>
              <w:t>Bệnh</w:t>
            </w:r>
            <w:r>
              <w:rPr>
                <w:spacing w:val="-2"/>
                <w:sz w:val="18"/>
              </w:rPr>
              <w:t xml:space="preserve"> </w:t>
            </w:r>
            <w:r>
              <w:rPr>
                <w:sz w:val="18"/>
              </w:rPr>
              <w:t>lý</w:t>
            </w:r>
            <w:r>
              <w:rPr>
                <w:spacing w:val="-3"/>
                <w:sz w:val="18"/>
              </w:rPr>
              <w:t xml:space="preserve"> </w:t>
            </w:r>
            <w:r>
              <w:rPr>
                <w:sz w:val="18"/>
              </w:rPr>
              <w:t>hạch</w:t>
            </w:r>
            <w:r>
              <w:rPr>
                <w:spacing w:val="-3"/>
                <w:sz w:val="18"/>
              </w:rPr>
              <w:t xml:space="preserve"> </w:t>
            </w:r>
            <w:r>
              <w:rPr>
                <w:sz w:val="18"/>
              </w:rPr>
              <w:t>lympho</w:t>
            </w:r>
            <w:r>
              <w:rPr>
                <w:spacing w:val="-2"/>
                <w:sz w:val="18"/>
              </w:rPr>
              <w:t xml:space="preserve"> </w:t>
            </w:r>
            <w:r>
              <w:rPr>
                <w:sz w:val="18"/>
              </w:rPr>
              <w:t>toàn</w:t>
            </w:r>
            <w:r>
              <w:rPr>
                <w:spacing w:val="-1"/>
                <w:sz w:val="18"/>
              </w:rPr>
              <w:t xml:space="preserve"> </w:t>
            </w:r>
            <w:r>
              <w:rPr>
                <w:sz w:val="18"/>
              </w:rPr>
              <w:t>thân</w:t>
            </w:r>
            <w:r>
              <w:rPr>
                <w:spacing w:val="-1"/>
                <w:sz w:val="18"/>
              </w:rPr>
              <w:t xml:space="preserve"> </w:t>
            </w:r>
            <w:r>
              <w:rPr>
                <w:sz w:val="18"/>
              </w:rPr>
              <w:t>dai</w:t>
            </w:r>
            <w:r>
              <w:rPr>
                <w:spacing w:val="-3"/>
                <w:sz w:val="18"/>
              </w:rPr>
              <w:t xml:space="preserve"> </w:t>
            </w:r>
            <w:r>
              <w:rPr>
                <w:spacing w:val="-4"/>
                <w:sz w:val="18"/>
              </w:rPr>
              <w:t>dẳng</w:t>
            </w:r>
          </w:p>
        </w:tc>
      </w:tr>
      <w:tr w:rsidR="00C25D3F" w14:paraId="37CBA275" w14:textId="77777777">
        <w:trPr>
          <w:trHeight w:val="325"/>
        </w:trPr>
        <w:tc>
          <w:tcPr>
            <w:tcW w:w="4049" w:type="dxa"/>
            <w:shd w:val="clear" w:color="auto" w:fill="D9D9D9"/>
          </w:tcPr>
          <w:p w14:paraId="79D15A16" w14:textId="77777777" w:rsidR="00C25D3F" w:rsidRDefault="0002040D">
            <w:pPr>
              <w:pStyle w:val="TableParagraph"/>
              <w:spacing w:before="58"/>
              <w:ind w:left="107"/>
              <w:rPr>
                <w:sz w:val="18"/>
              </w:rPr>
            </w:pPr>
            <w:r>
              <w:rPr>
                <w:sz w:val="18"/>
              </w:rPr>
              <w:t>Giai</w:t>
            </w:r>
            <w:r>
              <w:rPr>
                <w:spacing w:val="-2"/>
                <w:sz w:val="18"/>
              </w:rPr>
              <w:t xml:space="preserve"> </w:t>
            </w:r>
            <w:r>
              <w:rPr>
                <w:sz w:val="18"/>
              </w:rPr>
              <w:t>đoạn</w:t>
            </w:r>
            <w:r>
              <w:rPr>
                <w:spacing w:val="-2"/>
                <w:sz w:val="18"/>
              </w:rPr>
              <w:t xml:space="preserve"> </w:t>
            </w:r>
            <w:r>
              <w:rPr>
                <w:sz w:val="18"/>
              </w:rPr>
              <w:t>lâm</w:t>
            </w:r>
            <w:r>
              <w:rPr>
                <w:spacing w:val="-2"/>
                <w:sz w:val="18"/>
              </w:rPr>
              <w:t xml:space="preserve"> </w:t>
            </w:r>
            <w:r>
              <w:rPr>
                <w:sz w:val="18"/>
              </w:rPr>
              <w:t>sàng</w:t>
            </w:r>
            <w:r>
              <w:rPr>
                <w:spacing w:val="-1"/>
                <w:sz w:val="18"/>
              </w:rPr>
              <w:t xml:space="preserve"> </w:t>
            </w:r>
            <w:r>
              <w:rPr>
                <w:spacing w:val="-10"/>
                <w:sz w:val="18"/>
              </w:rPr>
              <w:t>2</w:t>
            </w:r>
          </w:p>
        </w:tc>
        <w:tc>
          <w:tcPr>
            <w:tcW w:w="4424" w:type="dxa"/>
            <w:shd w:val="clear" w:color="auto" w:fill="D9D9D9"/>
          </w:tcPr>
          <w:p w14:paraId="6F7A0982" w14:textId="77777777" w:rsidR="00C25D3F" w:rsidRDefault="00C25D3F">
            <w:pPr>
              <w:pStyle w:val="TableParagraph"/>
              <w:rPr>
                <w:rFonts w:ascii="Times New Roman"/>
                <w:sz w:val="18"/>
              </w:rPr>
            </w:pPr>
          </w:p>
        </w:tc>
      </w:tr>
      <w:tr w:rsidR="00C25D3F" w14:paraId="11FAB0F1" w14:textId="77777777">
        <w:trPr>
          <w:trHeight w:val="3619"/>
        </w:trPr>
        <w:tc>
          <w:tcPr>
            <w:tcW w:w="4049" w:type="dxa"/>
          </w:tcPr>
          <w:p w14:paraId="1A244171" w14:textId="77777777" w:rsidR="00C25D3F" w:rsidRDefault="0002040D">
            <w:pPr>
              <w:pStyle w:val="TableParagraph"/>
              <w:spacing w:before="61"/>
              <w:ind w:left="107"/>
              <w:rPr>
                <w:sz w:val="18"/>
              </w:rPr>
            </w:pPr>
            <w:r>
              <w:rPr>
                <w:sz w:val="18"/>
              </w:rPr>
              <w:t>Sụt cân vừa phải không rõ nguyên nhân (&lt;10% cân nặng cơ thể)</w:t>
            </w:r>
          </w:p>
          <w:p w14:paraId="7BEF44D8" w14:textId="77777777" w:rsidR="00C25D3F" w:rsidRDefault="0002040D">
            <w:pPr>
              <w:pStyle w:val="TableParagraph"/>
              <w:spacing w:before="59"/>
              <w:ind w:left="107"/>
              <w:rPr>
                <w:sz w:val="18"/>
              </w:rPr>
            </w:pPr>
            <w:r>
              <w:rPr>
                <w:sz w:val="18"/>
              </w:rPr>
              <w:t>Nhiễm</w:t>
            </w:r>
            <w:r>
              <w:rPr>
                <w:spacing w:val="40"/>
                <w:sz w:val="18"/>
              </w:rPr>
              <w:t xml:space="preserve"> </w:t>
            </w:r>
            <w:r>
              <w:rPr>
                <w:sz w:val="18"/>
              </w:rPr>
              <w:t>trùng</w:t>
            </w:r>
            <w:r>
              <w:rPr>
                <w:spacing w:val="40"/>
                <w:sz w:val="18"/>
              </w:rPr>
              <w:t xml:space="preserve"> </w:t>
            </w:r>
            <w:r>
              <w:rPr>
                <w:sz w:val="18"/>
              </w:rPr>
              <w:t>đường</w:t>
            </w:r>
            <w:r>
              <w:rPr>
                <w:spacing w:val="40"/>
                <w:sz w:val="18"/>
              </w:rPr>
              <w:t xml:space="preserve"> </w:t>
            </w:r>
            <w:r>
              <w:rPr>
                <w:sz w:val="18"/>
              </w:rPr>
              <w:t>hô</w:t>
            </w:r>
            <w:r>
              <w:rPr>
                <w:spacing w:val="40"/>
                <w:sz w:val="18"/>
              </w:rPr>
              <w:t xml:space="preserve"> </w:t>
            </w:r>
            <w:r>
              <w:rPr>
                <w:sz w:val="18"/>
              </w:rPr>
              <w:t>hấp</w:t>
            </w:r>
            <w:r>
              <w:rPr>
                <w:spacing w:val="40"/>
                <w:sz w:val="18"/>
              </w:rPr>
              <w:t xml:space="preserve"> </w:t>
            </w:r>
            <w:r>
              <w:rPr>
                <w:sz w:val="18"/>
              </w:rPr>
              <w:t>tái</w:t>
            </w:r>
            <w:r>
              <w:rPr>
                <w:spacing w:val="40"/>
                <w:sz w:val="18"/>
              </w:rPr>
              <w:t xml:space="preserve"> </w:t>
            </w:r>
            <w:r>
              <w:rPr>
                <w:sz w:val="18"/>
              </w:rPr>
              <w:t>phát</w:t>
            </w:r>
            <w:r>
              <w:rPr>
                <w:spacing w:val="40"/>
                <w:sz w:val="18"/>
              </w:rPr>
              <w:t xml:space="preserve"> </w:t>
            </w:r>
            <w:r>
              <w:rPr>
                <w:sz w:val="18"/>
              </w:rPr>
              <w:t>(viêm</w:t>
            </w:r>
            <w:r>
              <w:rPr>
                <w:spacing w:val="40"/>
                <w:sz w:val="18"/>
              </w:rPr>
              <w:t xml:space="preserve"> </w:t>
            </w:r>
            <w:r>
              <w:rPr>
                <w:sz w:val="18"/>
              </w:rPr>
              <w:t>xoang, viêm amidan, viêm tai giữa, viêm họng)</w:t>
            </w:r>
          </w:p>
          <w:p w14:paraId="25310689" w14:textId="77777777" w:rsidR="00C25D3F" w:rsidRDefault="0002040D">
            <w:pPr>
              <w:pStyle w:val="TableParagraph"/>
              <w:spacing w:before="62"/>
              <w:ind w:left="107"/>
              <w:rPr>
                <w:sz w:val="18"/>
              </w:rPr>
            </w:pPr>
            <w:r>
              <w:rPr>
                <w:sz w:val="18"/>
              </w:rPr>
              <w:t>Bệnh</w:t>
            </w:r>
            <w:r>
              <w:rPr>
                <w:spacing w:val="-3"/>
                <w:sz w:val="18"/>
              </w:rPr>
              <w:t xml:space="preserve"> </w:t>
            </w:r>
            <w:r>
              <w:rPr>
                <w:sz w:val="18"/>
              </w:rPr>
              <w:t>zô-</w:t>
            </w:r>
            <w:r>
              <w:rPr>
                <w:spacing w:val="-5"/>
                <w:sz w:val="18"/>
              </w:rPr>
              <w:t>na</w:t>
            </w:r>
          </w:p>
          <w:p w14:paraId="64D4772E" w14:textId="77777777" w:rsidR="00C25D3F" w:rsidRDefault="0002040D">
            <w:pPr>
              <w:pStyle w:val="TableParagraph"/>
              <w:spacing w:before="59" w:line="309" w:lineRule="auto"/>
              <w:ind w:left="107" w:right="2200"/>
              <w:rPr>
                <w:sz w:val="18"/>
              </w:rPr>
            </w:pPr>
            <w:r>
              <w:rPr>
                <w:sz w:val="18"/>
              </w:rPr>
              <w:t>Viêm khóe miệng Loét</w:t>
            </w:r>
            <w:r>
              <w:rPr>
                <w:spacing w:val="-13"/>
                <w:sz w:val="18"/>
              </w:rPr>
              <w:t xml:space="preserve"> </w:t>
            </w:r>
            <w:r>
              <w:rPr>
                <w:sz w:val="18"/>
              </w:rPr>
              <w:t>miệng</w:t>
            </w:r>
            <w:r>
              <w:rPr>
                <w:spacing w:val="-12"/>
                <w:sz w:val="18"/>
              </w:rPr>
              <w:t xml:space="preserve"> </w:t>
            </w:r>
            <w:r>
              <w:rPr>
                <w:sz w:val="18"/>
              </w:rPr>
              <w:t>tái</w:t>
            </w:r>
            <w:r>
              <w:rPr>
                <w:spacing w:val="-11"/>
                <w:sz w:val="18"/>
              </w:rPr>
              <w:t xml:space="preserve"> </w:t>
            </w:r>
            <w:r>
              <w:rPr>
                <w:sz w:val="18"/>
              </w:rPr>
              <w:t>phát Phát</w:t>
            </w:r>
            <w:r>
              <w:rPr>
                <w:spacing w:val="-12"/>
                <w:sz w:val="18"/>
              </w:rPr>
              <w:t xml:space="preserve"> </w:t>
            </w:r>
            <w:r>
              <w:rPr>
                <w:sz w:val="18"/>
              </w:rPr>
              <w:t>ban</w:t>
            </w:r>
            <w:r>
              <w:rPr>
                <w:spacing w:val="-12"/>
                <w:sz w:val="18"/>
              </w:rPr>
              <w:t xml:space="preserve"> </w:t>
            </w:r>
            <w:r>
              <w:rPr>
                <w:sz w:val="18"/>
              </w:rPr>
              <w:t>sẩn</w:t>
            </w:r>
            <w:r>
              <w:rPr>
                <w:spacing w:val="-12"/>
                <w:sz w:val="18"/>
              </w:rPr>
              <w:t xml:space="preserve"> </w:t>
            </w:r>
            <w:r>
              <w:rPr>
                <w:sz w:val="18"/>
              </w:rPr>
              <w:t>ngứa Nấm móng</w:t>
            </w:r>
          </w:p>
          <w:p w14:paraId="45ED0F81" w14:textId="77777777" w:rsidR="00C25D3F" w:rsidRDefault="0002040D">
            <w:pPr>
              <w:pStyle w:val="TableParagraph"/>
              <w:ind w:left="107"/>
              <w:rPr>
                <w:sz w:val="18"/>
              </w:rPr>
            </w:pPr>
            <w:r>
              <w:rPr>
                <w:sz w:val="18"/>
              </w:rPr>
              <w:t>Viêm</w:t>
            </w:r>
            <w:r>
              <w:rPr>
                <w:spacing w:val="-4"/>
                <w:sz w:val="18"/>
              </w:rPr>
              <w:t xml:space="preserve"> </w:t>
            </w:r>
            <w:r>
              <w:rPr>
                <w:sz w:val="18"/>
              </w:rPr>
              <w:t>da</w:t>
            </w:r>
            <w:r>
              <w:rPr>
                <w:spacing w:val="-1"/>
                <w:sz w:val="18"/>
              </w:rPr>
              <w:t xml:space="preserve"> </w:t>
            </w:r>
            <w:r>
              <w:rPr>
                <w:sz w:val="18"/>
              </w:rPr>
              <w:t>bã</w:t>
            </w:r>
            <w:r>
              <w:rPr>
                <w:spacing w:val="-1"/>
                <w:sz w:val="18"/>
              </w:rPr>
              <w:t xml:space="preserve"> </w:t>
            </w:r>
            <w:r>
              <w:rPr>
                <w:spacing w:val="-4"/>
                <w:sz w:val="18"/>
              </w:rPr>
              <w:t>nhờn</w:t>
            </w:r>
          </w:p>
        </w:tc>
        <w:tc>
          <w:tcPr>
            <w:tcW w:w="4424" w:type="dxa"/>
          </w:tcPr>
          <w:p w14:paraId="3278A201" w14:textId="77777777" w:rsidR="00C25D3F" w:rsidRDefault="0002040D">
            <w:pPr>
              <w:pStyle w:val="TableParagraph"/>
              <w:spacing w:before="61"/>
              <w:ind w:left="110"/>
              <w:jc w:val="both"/>
              <w:rPr>
                <w:sz w:val="18"/>
              </w:rPr>
            </w:pPr>
            <w:r>
              <w:rPr>
                <w:sz w:val="18"/>
              </w:rPr>
              <w:t>Gan</w:t>
            </w:r>
            <w:r>
              <w:rPr>
                <w:spacing w:val="-1"/>
                <w:sz w:val="18"/>
              </w:rPr>
              <w:t xml:space="preserve"> </w:t>
            </w:r>
            <w:r>
              <w:rPr>
                <w:sz w:val="18"/>
              </w:rPr>
              <w:t>lách</w:t>
            </w:r>
            <w:r>
              <w:rPr>
                <w:spacing w:val="-1"/>
                <w:sz w:val="18"/>
              </w:rPr>
              <w:t xml:space="preserve"> </w:t>
            </w:r>
            <w:r>
              <w:rPr>
                <w:sz w:val="18"/>
              </w:rPr>
              <w:t>to</w:t>
            </w:r>
            <w:r>
              <w:rPr>
                <w:spacing w:val="-3"/>
                <w:sz w:val="18"/>
              </w:rPr>
              <w:t xml:space="preserve"> </w:t>
            </w:r>
            <w:r>
              <w:rPr>
                <w:sz w:val="18"/>
              </w:rPr>
              <w:t>dai</w:t>
            </w:r>
            <w:r>
              <w:rPr>
                <w:spacing w:val="-3"/>
                <w:sz w:val="18"/>
              </w:rPr>
              <w:t xml:space="preserve"> </w:t>
            </w:r>
            <w:r>
              <w:rPr>
                <w:sz w:val="18"/>
              </w:rPr>
              <w:t>dẳng</w:t>
            </w:r>
            <w:r>
              <w:rPr>
                <w:spacing w:val="-1"/>
                <w:sz w:val="18"/>
              </w:rPr>
              <w:t xml:space="preserve"> </w:t>
            </w:r>
            <w:r>
              <w:rPr>
                <w:sz w:val="18"/>
              </w:rPr>
              <w:t>không</w:t>
            </w:r>
            <w:r>
              <w:rPr>
                <w:spacing w:val="-1"/>
                <w:sz w:val="18"/>
              </w:rPr>
              <w:t xml:space="preserve"> </w:t>
            </w:r>
            <w:r>
              <w:rPr>
                <w:sz w:val="18"/>
              </w:rPr>
              <w:t>rõ</w:t>
            </w:r>
            <w:r>
              <w:rPr>
                <w:spacing w:val="-3"/>
                <w:sz w:val="18"/>
              </w:rPr>
              <w:t xml:space="preserve"> </w:t>
            </w:r>
            <w:r>
              <w:rPr>
                <w:sz w:val="18"/>
              </w:rPr>
              <w:t>nguyên</w:t>
            </w:r>
            <w:r>
              <w:rPr>
                <w:spacing w:val="-2"/>
                <w:sz w:val="18"/>
              </w:rPr>
              <w:t xml:space="preserve"> </w:t>
            </w:r>
            <w:r>
              <w:rPr>
                <w:spacing w:val="-4"/>
                <w:sz w:val="18"/>
              </w:rPr>
              <w:t>nhân</w:t>
            </w:r>
          </w:p>
          <w:p w14:paraId="58EBC78B" w14:textId="77777777" w:rsidR="00C25D3F" w:rsidRDefault="0002040D">
            <w:pPr>
              <w:pStyle w:val="TableParagraph"/>
              <w:spacing w:before="60"/>
              <w:ind w:left="110" w:right="82"/>
              <w:jc w:val="both"/>
              <w:rPr>
                <w:sz w:val="18"/>
              </w:rPr>
            </w:pPr>
            <w:r>
              <w:rPr>
                <w:sz w:val="18"/>
              </w:rPr>
              <w:t xml:space="preserve">Nhiễm trùng đường hô hấp trên mạn tính hoặc tái phát (viêm tai giữa, chảy dịch tai, viêm xoang, viêm </w:t>
            </w:r>
            <w:r>
              <w:rPr>
                <w:spacing w:val="-2"/>
                <w:sz w:val="18"/>
              </w:rPr>
              <w:t>amidan)</w:t>
            </w:r>
          </w:p>
          <w:p w14:paraId="68530EC3" w14:textId="77777777" w:rsidR="00C25D3F" w:rsidRDefault="0002040D">
            <w:pPr>
              <w:pStyle w:val="TableParagraph"/>
              <w:spacing w:before="61"/>
              <w:ind w:left="110"/>
              <w:jc w:val="both"/>
              <w:rPr>
                <w:sz w:val="18"/>
              </w:rPr>
            </w:pPr>
            <w:r>
              <w:rPr>
                <w:sz w:val="18"/>
              </w:rPr>
              <w:t>Bệnh</w:t>
            </w:r>
            <w:r>
              <w:rPr>
                <w:spacing w:val="-3"/>
                <w:sz w:val="18"/>
              </w:rPr>
              <w:t xml:space="preserve"> </w:t>
            </w:r>
            <w:r>
              <w:rPr>
                <w:sz w:val="18"/>
              </w:rPr>
              <w:t>zô-</w:t>
            </w:r>
            <w:r>
              <w:rPr>
                <w:spacing w:val="-5"/>
                <w:sz w:val="18"/>
              </w:rPr>
              <w:t>na</w:t>
            </w:r>
          </w:p>
          <w:p w14:paraId="556A44ED" w14:textId="77777777" w:rsidR="00C25D3F" w:rsidRDefault="0002040D">
            <w:pPr>
              <w:pStyle w:val="TableParagraph"/>
              <w:spacing w:before="59" w:line="309" w:lineRule="auto"/>
              <w:ind w:left="110" w:right="2412"/>
              <w:rPr>
                <w:sz w:val="18"/>
              </w:rPr>
            </w:pPr>
            <w:r>
              <w:rPr>
                <w:sz w:val="18"/>
              </w:rPr>
              <w:t>Hồng</w:t>
            </w:r>
            <w:r>
              <w:rPr>
                <w:spacing w:val="-9"/>
                <w:sz w:val="18"/>
              </w:rPr>
              <w:t xml:space="preserve"> </w:t>
            </w:r>
            <w:r>
              <w:rPr>
                <w:sz w:val="18"/>
              </w:rPr>
              <w:t>ban</w:t>
            </w:r>
            <w:r>
              <w:rPr>
                <w:spacing w:val="-9"/>
                <w:sz w:val="18"/>
              </w:rPr>
              <w:t xml:space="preserve"> </w:t>
            </w:r>
            <w:r>
              <w:rPr>
                <w:sz w:val="18"/>
              </w:rPr>
              <w:t>vạch</w:t>
            </w:r>
            <w:r>
              <w:rPr>
                <w:spacing w:val="-10"/>
                <w:sz w:val="18"/>
              </w:rPr>
              <w:t xml:space="preserve"> </w:t>
            </w:r>
            <w:r>
              <w:rPr>
                <w:sz w:val="18"/>
              </w:rPr>
              <w:t>ở</w:t>
            </w:r>
            <w:r>
              <w:rPr>
                <w:spacing w:val="-9"/>
                <w:sz w:val="18"/>
              </w:rPr>
              <w:t xml:space="preserve"> </w:t>
            </w:r>
            <w:r>
              <w:rPr>
                <w:sz w:val="18"/>
              </w:rPr>
              <w:t>lợi Loét miệng tái phát Phát ban sẩn ngứa Nấm móng</w:t>
            </w:r>
          </w:p>
          <w:p w14:paraId="68E31C20" w14:textId="77777777" w:rsidR="00C25D3F" w:rsidRDefault="0002040D">
            <w:pPr>
              <w:pStyle w:val="TableParagraph"/>
              <w:spacing w:line="309" w:lineRule="auto"/>
              <w:ind w:left="110" w:right="1756"/>
              <w:rPr>
                <w:sz w:val="18"/>
              </w:rPr>
            </w:pPr>
            <w:r>
              <w:rPr>
                <w:sz w:val="18"/>
              </w:rPr>
              <w:t>Nhiễm</w:t>
            </w:r>
            <w:r>
              <w:rPr>
                <w:spacing w:val="-5"/>
                <w:sz w:val="18"/>
              </w:rPr>
              <w:t xml:space="preserve"> </w:t>
            </w:r>
            <w:r>
              <w:rPr>
                <w:sz w:val="18"/>
              </w:rPr>
              <w:t>vi</w:t>
            </w:r>
            <w:r>
              <w:rPr>
                <w:spacing w:val="-6"/>
                <w:sz w:val="18"/>
              </w:rPr>
              <w:t xml:space="preserve"> </w:t>
            </w:r>
            <w:r>
              <w:rPr>
                <w:sz w:val="18"/>
              </w:rPr>
              <w:t>rút</w:t>
            </w:r>
            <w:r>
              <w:rPr>
                <w:spacing w:val="-8"/>
                <w:sz w:val="18"/>
              </w:rPr>
              <w:t xml:space="preserve"> </w:t>
            </w:r>
            <w:r>
              <w:rPr>
                <w:sz w:val="18"/>
              </w:rPr>
              <w:t>mụn</w:t>
            </w:r>
            <w:r>
              <w:rPr>
                <w:spacing w:val="-8"/>
                <w:sz w:val="18"/>
              </w:rPr>
              <w:t xml:space="preserve"> </w:t>
            </w:r>
            <w:r>
              <w:rPr>
                <w:sz w:val="18"/>
              </w:rPr>
              <w:t>cơm</w:t>
            </w:r>
            <w:r>
              <w:rPr>
                <w:spacing w:val="-8"/>
                <w:sz w:val="18"/>
              </w:rPr>
              <w:t xml:space="preserve"> </w:t>
            </w:r>
            <w:r>
              <w:rPr>
                <w:sz w:val="18"/>
              </w:rPr>
              <w:t>lan</w:t>
            </w:r>
            <w:r>
              <w:rPr>
                <w:spacing w:val="-6"/>
                <w:sz w:val="18"/>
              </w:rPr>
              <w:t xml:space="preserve"> </w:t>
            </w:r>
            <w:r>
              <w:rPr>
                <w:sz w:val="18"/>
              </w:rPr>
              <w:t>rộng U mềm lây lan rộng</w:t>
            </w:r>
          </w:p>
          <w:p w14:paraId="6BBAE445" w14:textId="77777777" w:rsidR="00C25D3F" w:rsidRDefault="0002040D">
            <w:pPr>
              <w:pStyle w:val="TableParagraph"/>
              <w:spacing w:line="206" w:lineRule="exact"/>
              <w:ind w:left="110"/>
              <w:rPr>
                <w:sz w:val="18"/>
              </w:rPr>
            </w:pPr>
            <w:r>
              <w:rPr>
                <w:sz w:val="18"/>
              </w:rPr>
              <w:t>Viêm</w:t>
            </w:r>
            <w:r>
              <w:rPr>
                <w:spacing w:val="-2"/>
                <w:sz w:val="18"/>
              </w:rPr>
              <w:t xml:space="preserve"> </w:t>
            </w:r>
            <w:r>
              <w:rPr>
                <w:sz w:val="18"/>
              </w:rPr>
              <w:t>da đốm</w:t>
            </w:r>
            <w:r>
              <w:rPr>
                <w:spacing w:val="-2"/>
                <w:sz w:val="18"/>
              </w:rPr>
              <w:t xml:space="preserve"> </w:t>
            </w:r>
            <w:r>
              <w:rPr>
                <w:sz w:val="18"/>
              </w:rPr>
              <w:t xml:space="preserve">lan </w:t>
            </w:r>
            <w:r>
              <w:rPr>
                <w:spacing w:val="-5"/>
                <w:sz w:val="18"/>
              </w:rPr>
              <w:t>toả</w:t>
            </w:r>
          </w:p>
          <w:p w14:paraId="7BD41370" w14:textId="77777777" w:rsidR="00C25D3F" w:rsidRDefault="0002040D">
            <w:pPr>
              <w:pStyle w:val="TableParagraph"/>
              <w:spacing w:before="62"/>
              <w:ind w:left="110"/>
              <w:rPr>
                <w:sz w:val="18"/>
              </w:rPr>
            </w:pPr>
            <w:r>
              <w:rPr>
                <w:sz w:val="18"/>
              </w:rPr>
              <w:t>Sưng</w:t>
            </w:r>
            <w:r>
              <w:rPr>
                <w:spacing w:val="40"/>
                <w:sz w:val="18"/>
              </w:rPr>
              <w:t xml:space="preserve"> </w:t>
            </w:r>
            <w:r>
              <w:rPr>
                <w:sz w:val="18"/>
              </w:rPr>
              <w:t>tuyến</w:t>
            </w:r>
            <w:r>
              <w:rPr>
                <w:spacing w:val="40"/>
                <w:sz w:val="18"/>
              </w:rPr>
              <w:t xml:space="preserve"> </w:t>
            </w:r>
            <w:r>
              <w:rPr>
                <w:sz w:val="18"/>
              </w:rPr>
              <w:t>mang</w:t>
            </w:r>
            <w:r>
              <w:rPr>
                <w:spacing w:val="40"/>
                <w:sz w:val="18"/>
              </w:rPr>
              <w:t xml:space="preserve"> </w:t>
            </w:r>
            <w:r>
              <w:rPr>
                <w:sz w:val="18"/>
              </w:rPr>
              <w:t>tai</w:t>
            </w:r>
            <w:r>
              <w:rPr>
                <w:spacing w:val="40"/>
                <w:sz w:val="18"/>
              </w:rPr>
              <w:t xml:space="preserve"> </w:t>
            </w:r>
            <w:r>
              <w:rPr>
                <w:sz w:val="18"/>
              </w:rPr>
              <w:t>dai</w:t>
            </w:r>
            <w:r>
              <w:rPr>
                <w:spacing w:val="40"/>
                <w:sz w:val="18"/>
              </w:rPr>
              <w:t xml:space="preserve"> </w:t>
            </w:r>
            <w:r>
              <w:rPr>
                <w:sz w:val="18"/>
              </w:rPr>
              <w:t>dẳng</w:t>
            </w:r>
            <w:r>
              <w:rPr>
                <w:spacing w:val="40"/>
                <w:sz w:val="18"/>
              </w:rPr>
              <w:t xml:space="preserve"> </w:t>
            </w:r>
            <w:r>
              <w:rPr>
                <w:sz w:val="18"/>
              </w:rPr>
              <w:t>không</w:t>
            </w:r>
            <w:r>
              <w:rPr>
                <w:spacing w:val="40"/>
                <w:sz w:val="18"/>
              </w:rPr>
              <w:t xml:space="preserve"> </w:t>
            </w:r>
            <w:r>
              <w:rPr>
                <w:sz w:val="18"/>
              </w:rPr>
              <w:t>rõ</w:t>
            </w:r>
            <w:r>
              <w:rPr>
                <w:spacing w:val="40"/>
                <w:sz w:val="18"/>
              </w:rPr>
              <w:t xml:space="preserve"> </w:t>
            </w:r>
            <w:r>
              <w:rPr>
                <w:sz w:val="18"/>
              </w:rPr>
              <w:t xml:space="preserve">nguyên </w:t>
            </w:r>
            <w:r>
              <w:rPr>
                <w:spacing w:val="-4"/>
                <w:sz w:val="18"/>
              </w:rPr>
              <w:t>nhân</w:t>
            </w:r>
          </w:p>
        </w:tc>
      </w:tr>
      <w:tr w:rsidR="00C25D3F" w14:paraId="4EDB97C8" w14:textId="77777777">
        <w:trPr>
          <w:trHeight w:val="328"/>
        </w:trPr>
        <w:tc>
          <w:tcPr>
            <w:tcW w:w="4049" w:type="dxa"/>
            <w:shd w:val="clear" w:color="auto" w:fill="D9D9D9"/>
          </w:tcPr>
          <w:p w14:paraId="5962CDC3" w14:textId="77777777" w:rsidR="00C25D3F" w:rsidRDefault="0002040D">
            <w:pPr>
              <w:pStyle w:val="TableParagraph"/>
              <w:spacing w:before="58"/>
              <w:ind w:left="107"/>
              <w:rPr>
                <w:sz w:val="18"/>
              </w:rPr>
            </w:pPr>
            <w:r>
              <w:rPr>
                <w:sz w:val="18"/>
              </w:rPr>
              <w:t>Giai</w:t>
            </w:r>
            <w:r>
              <w:rPr>
                <w:spacing w:val="-2"/>
                <w:sz w:val="18"/>
              </w:rPr>
              <w:t xml:space="preserve"> </w:t>
            </w:r>
            <w:r>
              <w:rPr>
                <w:sz w:val="18"/>
              </w:rPr>
              <w:t>đoạn</w:t>
            </w:r>
            <w:r>
              <w:rPr>
                <w:spacing w:val="-2"/>
                <w:sz w:val="18"/>
              </w:rPr>
              <w:t xml:space="preserve"> </w:t>
            </w:r>
            <w:r>
              <w:rPr>
                <w:sz w:val="18"/>
              </w:rPr>
              <w:t>lâm</w:t>
            </w:r>
            <w:r>
              <w:rPr>
                <w:spacing w:val="-2"/>
                <w:sz w:val="18"/>
              </w:rPr>
              <w:t xml:space="preserve"> </w:t>
            </w:r>
            <w:r>
              <w:rPr>
                <w:sz w:val="18"/>
              </w:rPr>
              <w:t>sàng</w:t>
            </w:r>
            <w:r>
              <w:rPr>
                <w:spacing w:val="-1"/>
                <w:sz w:val="18"/>
              </w:rPr>
              <w:t xml:space="preserve"> </w:t>
            </w:r>
            <w:r>
              <w:rPr>
                <w:spacing w:val="-10"/>
                <w:sz w:val="18"/>
              </w:rPr>
              <w:t>3</w:t>
            </w:r>
          </w:p>
        </w:tc>
        <w:tc>
          <w:tcPr>
            <w:tcW w:w="4424" w:type="dxa"/>
            <w:shd w:val="clear" w:color="auto" w:fill="D9D9D9"/>
          </w:tcPr>
          <w:p w14:paraId="3E7CA53B" w14:textId="77777777" w:rsidR="00C25D3F" w:rsidRDefault="00C25D3F">
            <w:pPr>
              <w:pStyle w:val="TableParagraph"/>
              <w:rPr>
                <w:rFonts w:ascii="Times New Roman"/>
                <w:sz w:val="18"/>
              </w:rPr>
            </w:pPr>
          </w:p>
        </w:tc>
      </w:tr>
      <w:tr w:rsidR="00C25D3F" w14:paraId="29F62D6D" w14:textId="77777777">
        <w:trPr>
          <w:trHeight w:val="4444"/>
        </w:trPr>
        <w:tc>
          <w:tcPr>
            <w:tcW w:w="4049" w:type="dxa"/>
          </w:tcPr>
          <w:p w14:paraId="595ABB35" w14:textId="77777777" w:rsidR="00C25D3F" w:rsidRDefault="0002040D">
            <w:pPr>
              <w:pStyle w:val="TableParagraph"/>
              <w:spacing w:before="58"/>
              <w:ind w:left="107"/>
              <w:rPr>
                <w:sz w:val="18"/>
              </w:rPr>
            </w:pPr>
            <w:r>
              <w:rPr>
                <w:sz w:val="18"/>
              </w:rPr>
              <w:t>Sụt</w:t>
            </w:r>
            <w:r>
              <w:rPr>
                <w:spacing w:val="30"/>
                <w:sz w:val="18"/>
              </w:rPr>
              <w:t xml:space="preserve"> </w:t>
            </w:r>
            <w:r>
              <w:rPr>
                <w:sz w:val="18"/>
              </w:rPr>
              <w:t>cân</w:t>
            </w:r>
            <w:r>
              <w:rPr>
                <w:spacing w:val="30"/>
                <w:sz w:val="18"/>
              </w:rPr>
              <w:t xml:space="preserve"> </w:t>
            </w:r>
            <w:r>
              <w:rPr>
                <w:sz w:val="18"/>
              </w:rPr>
              <w:t>mức</w:t>
            </w:r>
            <w:r>
              <w:rPr>
                <w:spacing w:val="28"/>
                <w:sz w:val="18"/>
              </w:rPr>
              <w:t xml:space="preserve"> </w:t>
            </w:r>
            <w:r>
              <w:rPr>
                <w:sz w:val="18"/>
              </w:rPr>
              <w:t>độ</w:t>
            </w:r>
            <w:r>
              <w:rPr>
                <w:spacing w:val="30"/>
                <w:sz w:val="18"/>
              </w:rPr>
              <w:t xml:space="preserve"> </w:t>
            </w:r>
            <w:r>
              <w:rPr>
                <w:sz w:val="18"/>
              </w:rPr>
              <w:t>nặng</w:t>
            </w:r>
            <w:r>
              <w:rPr>
                <w:spacing w:val="27"/>
                <w:sz w:val="18"/>
              </w:rPr>
              <w:t xml:space="preserve"> </w:t>
            </w:r>
            <w:r>
              <w:rPr>
                <w:sz w:val="18"/>
              </w:rPr>
              <w:t>không</w:t>
            </w:r>
            <w:r>
              <w:rPr>
                <w:spacing w:val="28"/>
                <w:sz w:val="18"/>
              </w:rPr>
              <w:t xml:space="preserve"> </w:t>
            </w:r>
            <w:r>
              <w:rPr>
                <w:sz w:val="18"/>
              </w:rPr>
              <w:t>rõ</w:t>
            </w:r>
            <w:r>
              <w:rPr>
                <w:spacing w:val="30"/>
                <w:sz w:val="18"/>
              </w:rPr>
              <w:t xml:space="preserve"> </w:t>
            </w:r>
            <w:r>
              <w:rPr>
                <w:sz w:val="18"/>
              </w:rPr>
              <w:t>nguyên</w:t>
            </w:r>
            <w:r>
              <w:rPr>
                <w:spacing w:val="27"/>
                <w:sz w:val="18"/>
              </w:rPr>
              <w:t xml:space="preserve"> </w:t>
            </w:r>
            <w:r>
              <w:rPr>
                <w:sz w:val="18"/>
              </w:rPr>
              <w:t>nhân (&gt;10% cân nặng cơ thể)</w:t>
            </w:r>
          </w:p>
          <w:p w14:paraId="08CCBB25" w14:textId="77777777" w:rsidR="00C25D3F" w:rsidRDefault="0002040D">
            <w:pPr>
              <w:pStyle w:val="TableParagraph"/>
              <w:spacing w:before="62"/>
              <w:ind w:left="107" w:right="69"/>
              <w:rPr>
                <w:sz w:val="18"/>
              </w:rPr>
            </w:pPr>
            <w:r>
              <w:rPr>
                <w:sz w:val="18"/>
              </w:rPr>
              <w:t>Tiêu chảy mạn tính kéo dài trên 1 tháng không rõ nguyên nhân</w:t>
            </w:r>
          </w:p>
          <w:p w14:paraId="31343A95" w14:textId="77777777" w:rsidR="00C25D3F" w:rsidRDefault="0002040D">
            <w:pPr>
              <w:pStyle w:val="TableParagraph"/>
              <w:spacing w:before="59"/>
              <w:ind w:left="107" w:right="69"/>
              <w:rPr>
                <w:sz w:val="18"/>
              </w:rPr>
            </w:pPr>
            <w:r>
              <w:rPr>
                <w:sz w:val="18"/>
              </w:rPr>
              <w:t>Sốt kéo dài không rõ nguyên nhân (không liên tục hoặc liên tục trên 1 tháng)</w:t>
            </w:r>
          </w:p>
          <w:p w14:paraId="3BB82C30" w14:textId="77777777" w:rsidR="00C25D3F" w:rsidRDefault="0002040D">
            <w:pPr>
              <w:pStyle w:val="TableParagraph"/>
              <w:spacing w:before="61" w:line="309" w:lineRule="auto"/>
              <w:ind w:left="107" w:right="1382"/>
              <w:rPr>
                <w:sz w:val="18"/>
              </w:rPr>
            </w:pPr>
            <w:r>
              <w:rPr>
                <w:sz w:val="18"/>
              </w:rPr>
              <w:t>Nấm candida miệng kéo dài Bạch</w:t>
            </w:r>
            <w:r>
              <w:rPr>
                <w:spacing w:val="-9"/>
                <w:sz w:val="18"/>
              </w:rPr>
              <w:t xml:space="preserve"> </w:t>
            </w:r>
            <w:r>
              <w:rPr>
                <w:sz w:val="18"/>
              </w:rPr>
              <w:t>sản</w:t>
            </w:r>
            <w:r>
              <w:rPr>
                <w:spacing w:val="-9"/>
                <w:sz w:val="18"/>
              </w:rPr>
              <w:t xml:space="preserve"> </w:t>
            </w:r>
            <w:r>
              <w:rPr>
                <w:sz w:val="18"/>
              </w:rPr>
              <w:t>dạng</w:t>
            </w:r>
            <w:r>
              <w:rPr>
                <w:spacing w:val="-7"/>
                <w:sz w:val="18"/>
              </w:rPr>
              <w:t xml:space="preserve"> </w:t>
            </w:r>
            <w:r>
              <w:rPr>
                <w:sz w:val="18"/>
              </w:rPr>
              <w:t>lông</w:t>
            </w:r>
            <w:r>
              <w:rPr>
                <w:spacing w:val="-6"/>
                <w:sz w:val="18"/>
              </w:rPr>
              <w:t xml:space="preserve"> </w:t>
            </w:r>
            <w:r>
              <w:rPr>
                <w:sz w:val="18"/>
              </w:rPr>
              <w:t>ở</w:t>
            </w:r>
            <w:r>
              <w:rPr>
                <w:spacing w:val="-9"/>
                <w:sz w:val="18"/>
              </w:rPr>
              <w:t xml:space="preserve"> </w:t>
            </w:r>
            <w:r>
              <w:rPr>
                <w:sz w:val="18"/>
              </w:rPr>
              <w:t>miệng Lao phổi</w:t>
            </w:r>
          </w:p>
          <w:p w14:paraId="238400E9" w14:textId="77777777" w:rsidR="00C25D3F" w:rsidRDefault="0002040D">
            <w:pPr>
              <w:pStyle w:val="TableParagraph"/>
              <w:ind w:left="107" w:right="84"/>
              <w:jc w:val="both"/>
              <w:rPr>
                <w:sz w:val="18"/>
              </w:rPr>
            </w:pPr>
            <w:r>
              <w:rPr>
                <w:sz w:val="18"/>
              </w:rPr>
              <w:t>Nhiễm khuẩn nặng (như viêm mủ màng phổi, viêm mủ cơ, nhiễm trùng xương khớp, hoặc viêm màng não, nhiễm khuẩn huyết)</w:t>
            </w:r>
          </w:p>
          <w:p w14:paraId="1A23AB76" w14:textId="77777777" w:rsidR="00C25D3F" w:rsidRDefault="0002040D">
            <w:pPr>
              <w:pStyle w:val="TableParagraph"/>
              <w:spacing w:before="59"/>
              <w:ind w:left="107" w:right="85"/>
              <w:jc w:val="both"/>
              <w:rPr>
                <w:sz w:val="18"/>
              </w:rPr>
            </w:pPr>
            <w:r>
              <w:rPr>
                <w:sz w:val="18"/>
              </w:rPr>
              <w:t>Viêm loét miệng, viêm lợi hoặc viêm quanh</w:t>
            </w:r>
            <w:r>
              <w:rPr>
                <w:spacing w:val="40"/>
                <w:sz w:val="18"/>
              </w:rPr>
              <w:t xml:space="preserve"> </w:t>
            </w:r>
            <w:r>
              <w:rPr>
                <w:sz w:val="18"/>
              </w:rPr>
              <w:t>răng hoại tử cấp</w:t>
            </w:r>
          </w:p>
          <w:p w14:paraId="657585E9" w14:textId="77777777" w:rsidR="00C25D3F" w:rsidRDefault="0002040D">
            <w:pPr>
              <w:pStyle w:val="TableParagraph"/>
              <w:spacing w:before="59"/>
              <w:ind w:left="107" w:right="85"/>
              <w:jc w:val="both"/>
              <w:rPr>
                <w:sz w:val="18"/>
              </w:rPr>
            </w:pPr>
            <w:r>
              <w:rPr>
                <w:sz w:val="18"/>
              </w:rPr>
              <w:t>Thiếu máu (&lt; 8 g/dl), giảm bạch cầu trung tính (&lt; 0,5 x 10</w:t>
            </w:r>
            <w:r>
              <w:rPr>
                <w:sz w:val="18"/>
                <w:vertAlign w:val="superscript"/>
              </w:rPr>
              <w:t>9</w:t>
            </w:r>
            <w:r>
              <w:rPr>
                <w:sz w:val="18"/>
              </w:rPr>
              <w:t xml:space="preserve"> /l) hoặc giảm tiểu cầu mạn tính (&lt; 50 x 10</w:t>
            </w:r>
            <w:r>
              <w:rPr>
                <w:sz w:val="18"/>
                <w:vertAlign w:val="superscript"/>
              </w:rPr>
              <w:t>9</w:t>
            </w:r>
            <w:r>
              <w:rPr>
                <w:sz w:val="18"/>
              </w:rPr>
              <w:t xml:space="preserve"> /l) không rõ nguyên nhân</w:t>
            </w:r>
          </w:p>
        </w:tc>
        <w:tc>
          <w:tcPr>
            <w:tcW w:w="4424" w:type="dxa"/>
          </w:tcPr>
          <w:p w14:paraId="689F36C0" w14:textId="77777777" w:rsidR="00C25D3F" w:rsidRDefault="0002040D">
            <w:pPr>
              <w:pStyle w:val="TableParagraph"/>
              <w:spacing w:before="58"/>
              <w:ind w:left="110" w:right="81"/>
              <w:jc w:val="both"/>
              <w:rPr>
                <w:sz w:val="18"/>
              </w:rPr>
            </w:pPr>
            <w:r>
              <w:rPr>
                <w:sz w:val="18"/>
              </w:rPr>
              <w:t>Suy dinh dưỡng ở mức độ trung bình</w:t>
            </w:r>
            <w:r>
              <w:rPr>
                <w:sz w:val="18"/>
                <w:vertAlign w:val="superscript"/>
              </w:rPr>
              <w:t>b</w:t>
            </w:r>
            <w:r>
              <w:rPr>
                <w:sz w:val="18"/>
              </w:rPr>
              <w:t xml:space="preserve"> không rõ nguyên nhân không đáp ứng thích hợp với điều trị </w:t>
            </w:r>
            <w:r>
              <w:rPr>
                <w:spacing w:val="-2"/>
                <w:sz w:val="18"/>
              </w:rPr>
              <w:t>chuẩn</w:t>
            </w:r>
          </w:p>
          <w:p w14:paraId="3F044E4C" w14:textId="77777777" w:rsidR="00C25D3F" w:rsidRDefault="0002040D">
            <w:pPr>
              <w:pStyle w:val="TableParagraph"/>
              <w:spacing w:before="61"/>
              <w:ind w:left="110" w:right="81"/>
              <w:jc w:val="both"/>
              <w:rPr>
                <w:sz w:val="18"/>
              </w:rPr>
            </w:pPr>
            <w:r>
              <w:rPr>
                <w:sz w:val="18"/>
              </w:rPr>
              <w:t>Tiêu chảy kéo dài không rõ nguyên nhân (từ 14</w:t>
            </w:r>
            <w:r>
              <w:rPr>
                <w:spacing w:val="40"/>
                <w:sz w:val="18"/>
              </w:rPr>
              <w:t xml:space="preserve"> </w:t>
            </w:r>
            <w:r>
              <w:rPr>
                <w:sz w:val="18"/>
              </w:rPr>
              <w:t>ngày trở lên)</w:t>
            </w:r>
          </w:p>
          <w:p w14:paraId="233C9EB1" w14:textId="77777777" w:rsidR="00C25D3F" w:rsidRDefault="0002040D">
            <w:pPr>
              <w:pStyle w:val="TableParagraph"/>
              <w:spacing w:before="59"/>
              <w:ind w:left="110" w:right="89"/>
              <w:jc w:val="both"/>
              <w:rPr>
                <w:sz w:val="18"/>
              </w:rPr>
            </w:pPr>
            <w:r>
              <w:rPr>
                <w:sz w:val="18"/>
              </w:rPr>
              <w:t>Sốt kéo dài không rõ nguyên nhân (trên 37.5°C, không liên tục hoặc liên tục kéo dài trên 1 tháng)</w:t>
            </w:r>
          </w:p>
          <w:p w14:paraId="67A0A10C" w14:textId="77777777" w:rsidR="00C25D3F" w:rsidRDefault="0002040D">
            <w:pPr>
              <w:pStyle w:val="TableParagraph"/>
              <w:spacing w:before="61" w:line="309" w:lineRule="auto"/>
              <w:ind w:left="110" w:right="479"/>
              <w:rPr>
                <w:sz w:val="18"/>
              </w:rPr>
            </w:pPr>
            <w:r>
              <w:rPr>
                <w:sz w:val="18"/>
              </w:rPr>
              <w:t>Nấm</w:t>
            </w:r>
            <w:r>
              <w:rPr>
                <w:spacing w:val="-3"/>
                <w:sz w:val="18"/>
              </w:rPr>
              <w:t xml:space="preserve"> </w:t>
            </w:r>
            <w:r>
              <w:rPr>
                <w:sz w:val="18"/>
              </w:rPr>
              <w:t>candida</w:t>
            </w:r>
            <w:r>
              <w:rPr>
                <w:spacing w:val="-6"/>
                <w:sz w:val="18"/>
              </w:rPr>
              <w:t xml:space="preserve"> </w:t>
            </w:r>
            <w:r>
              <w:rPr>
                <w:sz w:val="18"/>
              </w:rPr>
              <w:t>miệng</w:t>
            </w:r>
            <w:r>
              <w:rPr>
                <w:spacing w:val="-6"/>
                <w:sz w:val="18"/>
              </w:rPr>
              <w:t xml:space="preserve"> </w:t>
            </w:r>
            <w:r>
              <w:rPr>
                <w:sz w:val="18"/>
              </w:rPr>
              <w:t>kéo</w:t>
            </w:r>
            <w:r>
              <w:rPr>
                <w:spacing w:val="-6"/>
                <w:sz w:val="18"/>
              </w:rPr>
              <w:t xml:space="preserve"> </w:t>
            </w:r>
            <w:r>
              <w:rPr>
                <w:sz w:val="18"/>
              </w:rPr>
              <w:t>dài</w:t>
            </w:r>
            <w:r>
              <w:rPr>
                <w:spacing w:val="-4"/>
                <w:sz w:val="18"/>
              </w:rPr>
              <w:t xml:space="preserve"> </w:t>
            </w:r>
            <w:r>
              <w:rPr>
                <w:sz w:val="18"/>
              </w:rPr>
              <w:t>(sau</w:t>
            </w:r>
            <w:r>
              <w:rPr>
                <w:spacing w:val="-4"/>
                <w:sz w:val="18"/>
              </w:rPr>
              <w:t xml:space="preserve"> </w:t>
            </w:r>
            <w:r>
              <w:rPr>
                <w:sz w:val="18"/>
              </w:rPr>
              <w:t>6</w:t>
            </w:r>
            <w:r>
              <w:rPr>
                <w:spacing w:val="-4"/>
                <w:sz w:val="18"/>
              </w:rPr>
              <w:t xml:space="preserve"> </w:t>
            </w:r>
            <w:r>
              <w:rPr>
                <w:sz w:val="18"/>
              </w:rPr>
              <w:t>tuần</w:t>
            </w:r>
            <w:r>
              <w:rPr>
                <w:spacing w:val="-6"/>
                <w:sz w:val="18"/>
              </w:rPr>
              <w:t xml:space="preserve"> </w:t>
            </w:r>
            <w:r>
              <w:rPr>
                <w:sz w:val="18"/>
              </w:rPr>
              <w:t>đầu) Bạch sản dạng lông ở miệng</w:t>
            </w:r>
          </w:p>
          <w:p w14:paraId="184F44C5" w14:textId="77777777" w:rsidR="00C25D3F" w:rsidRDefault="0002040D">
            <w:pPr>
              <w:pStyle w:val="TableParagraph"/>
              <w:spacing w:line="206" w:lineRule="exact"/>
              <w:ind w:left="110"/>
              <w:rPr>
                <w:sz w:val="18"/>
              </w:rPr>
            </w:pPr>
            <w:r>
              <w:rPr>
                <w:sz w:val="18"/>
              </w:rPr>
              <w:t>Lao</w:t>
            </w:r>
            <w:r>
              <w:rPr>
                <w:spacing w:val="-4"/>
                <w:sz w:val="18"/>
              </w:rPr>
              <w:t xml:space="preserve"> </w:t>
            </w:r>
            <w:r>
              <w:rPr>
                <w:sz w:val="18"/>
              </w:rPr>
              <w:t>hạch,</w:t>
            </w:r>
            <w:r>
              <w:rPr>
                <w:spacing w:val="-2"/>
                <w:sz w:val="18"/>
              </w:rPr>
              <w:t xml:space="preserve"> </w:t>
            </w:r>
            <w:r>
              <w:rPr>
                <w:sz w:val="18"/>
              </w:rPr>
              <w:t>Lao</w:t>
            </w:r>
            <w:r>
              <w:rPr>
                <w:spacing w:val="-2"/>
                <w:sz w:val="18"/>
              </w:rPr>
              <w:t xml:space="preserve"> </w:t>
            </w:r>
            <w:r>
              <w:rPr>
                <w:spacing w:val="-4"/>
                <w:sz w:val="18"/>
              </w:rPr>
              <w:t>phổi</w:t>
            </w:r>
          </w:p>
          <w:p w14:paraId="340DF343" w14:textId="77777777" w:rsidR="00C25D3F" w:rsidRDefault="0002040D">
            <w:pPr>
              <w:pStyle w:val="TableParagraph"/>
              <w:spacing w:before="60"/>
              <w:ind w:left="110"/>
              <w:rPr>
                <w:sz w:val="18"/>
              </w:rPr>
            </w:pPr>
            <w:r>
              <w:rPr>
                <w:sz w:val="18"/>
              </w:rPr>
              <w:t>Viêm</w:t>
            </w:r>
            <w:r>
              <w:rPr>
                <w:spacing w:val="-2"/>
                <w:sz w:val="18"/>
              </w:rPr>
              <w:t xml:space="preserve"> </w:t>
            </w:r>
            <w:r>
              <w:rPr>
                <w:sz w:val="18"/>
              </w:rPr>
              <w:t>phổi</w:t>
            </w:r>
            <w:r>
              <w:rPr>
                <w:spacing w:val="-3"/>
                <w:sz w:val="18"/>
              </w:rPr>
              <w:t xml:space="preserve"> </w:t>
            </w:r>
            <w:r>
              <w:rPr>
                <w:sz w:val="18"/>
              </w:rPr>
              <w:t>nặng</w:t>
            </w:r>
            <w:r>
              <w:rPr>
                <w:spacing w:val="-1"/>
                <w:sz w:val="18"/>
              </w:rPr>
              <w:t xml:space="preserve"> </w:t>
            </w:r>
            <w:r>
              <w:rPr>
                <w:sz w:val="18"/>
              </w:rPr>
              <w:t>tái</w:t>
            </w:r>
            <w:r>
              <w:rPr>
                <w:spacing w:val="-1"/>
                <w:sz w:val="18"/>
              </w:rPr>
              <w:t xml:space="preserve"> </w:t>
            </w:r>
            <w:r>
              <w:rPr>
                <w:sz w:val="18"/>
              </w:rPr>
              <w:t>diễn</w:t>
            </w:r>
            <w:r>
              <w:rPr>
                <w:spacing w:val="-3"/>
                <w:sz w:val="18"/>
              </w:rPr>
              <w:t xml:space="preserve"> </w:t>
            </w:r>
            <w:r>
              <w:rPr>
                <w:sz w:val="18"/>
              </w:rPr>
              <w:t>do</w:t>
            </w:r>
            <w:r>
              <w:rPr>
                <w:spacing w:val="-1"/>
                <w:sz w:val="18"/>
              </w:rPr>
              <w:t xml:space="preserve"> </w:t>
            </w:r>
            <w:r>
              <w:rPr>
                <w:sz w:val="18"/>
              </w:rPr>
              <w:t xml:space="preserve">vi </w:t>
            </w:r>
            <w:r>
              <w:rPr>
                <w:spacing w:val="-4"/>
                <w:sz w:val="18"/>
              </w:rPr>
              <w:t>khuẩn</w:t>
            </w:r>
          </w:p>
          <w:p w14:paraId="163A25F0" w14:textId="77777777" w:rsidR="00C25D3F" w:rsidRDefault="0002040D">
            <w:pPr>
              <w:pStyle w:val="TableParagraph"/>
              <w:spacing w:before="61"/>
              <w:ind w:left="110"/>
              <w:rPr>
                <w:sz w:val="18"/>
              </w:rPr>
            </w:pPr>
            <w:r>
              <w:rPr>
                <w:spacing w:val="-6"/>
                <w:sz w:val="18"/>
              </w:rPr>
              <w:t>Viêm</w:t>
            </w:r>
            <w:r>
              <w:rPr>
                <w:spacing w:val="-11"/>
                <w:sz w:val="18"/>
              </w:rPr>
              <w:t xml:space="preserve"> </w:t>
            </w:r>
            <w:r>
              <w:rPr>
                <w:spacing w:val="-6"/>
                <w:sz w:val="18"/>
              </w:rPr>
              <w:t>lợi</w:t>
            </w:r>
            <w:r>
              <w:rPr>
                <w:spacing w:val="-7"/>
                <w:sz w:val="18"/>
              </w:rPr>
              <w:t xml:space="preserve"> </w:t>
            </w:r>
            <w:r>
              <w:rPr>
                <w:spacing w:val="-6"/>
                <w:sz w:val="18"/>
              </w:rPr>
              <w:t>hoặc</w:t>
            </w:r>
            <w:r>
              <w:rPr>
                <w:spacing w:val="-5"/>
                <w:sz w:val="18"/>
              </w:rPr>
              <w:t xml:space="preserve"> </w:t>
            </w:r>
            <w:r>
              <w:rPr>
                <w:spacing w:val="-6"/>
                <w:sz w:val="18"/>
              </w:rPr>
              <w:t>viêm</w:t>
            </w:r>
            <w:r>
              <w:rPr>
                <w:spacing w:val="-9"/>
                <w:sz w:val="18"/>
              </w:rPr>
              <w:t xml:space="preserve"> </w:t>
            </w:r>
            <w:r>
              <w:rPr>
                <w:spacing w:val="-6"/>
                <w:sz w:val="18"/>
              </w:rPr>
              <w:t>quanh</w:t>
            </w:r>
            <w:r>
              <w:rPr>
                <w:spacing w:val="-7"/>
                <w:sz w:val="18"/>
              </w:rPr>
              <w:t xml:space="preserve"> </w:t>
            </w:r>
            <w:r>
              <w:rPr>
                <w:spacing w:val="-6"/>
                <w:sz w:val="18"/>
              </w:rPr>
              <w:t>răng</w:t>
            </w:r>
            <w:r>
              <w:rPr>
                <w:spacing w:val="-10"/>
                <w:sz w:val="18"/>
              </w:rPr>
              <w:t xml:space="preserve"> </w:t>
            </w:r>
            <w:r>
              <w:rPr>
                <w:spacing w:val="-6"/>
                <w:sz w:val="18"/>
              </w:rPr>
              <w:t>loét</w:t>
            </w:r>
            <w:r>
              <w:rPr>
                <w:spacing w:val="-10"/>
                <w:sz w:val="18"/>
              </w:rPr>
              <w:t xml:space="preserve"> </w:t>
            </w:r>
            <w:r>
              <w:rPr>
                <w:spacing w:val="-6"/>
                <w:sz w:val="18"/>
              </w:rPr>
              <w:t>hoại</w:t>
            </w:r>
            <w:r>
              <w:rPr>
                <w:spacing w:val="-7"/>
                <w:sz w:val="18"/>
              </w:rPr>
              <w:t xml:space="preserve"> </w:t>
            </w:r>
            <w:r>
              <w:rPr>
                <w:spacing w:val="-6"/>
                <w:sz w:val="18"/>
              </w:rPr>
              <w:t>tử</w:t>
            </w:r>
            <w:r>
              <w:rPr>
                <w:spacing w:val="-8"/>
                <w:sz w:val="18"/>
              </w:rPr>
              <w:t xml:space="preserve"> </w:t>
            </w:r>
            <w:r>
              <w:rPr>
                <w:spacing w:val="-6"/>
                <w:sz w:val="18"/>
              </w:rPr>
              <w:t>cấp</w:t>
            </w:r>
          </w:p>
          <w:p w14:paraId="4FCE1E6F" w14:textId="77777777" w:rsidR="00C25D3F" w:rsidRDefault="0002040D">
            <w:pPr>
              <w:pStyle w:val="TableParagraph"/>
              <w:spacing w:before="60"/>
              <w:ind w:left="110" w:right="83"/>
              <w:jc w:val="both"/>
              <w:rPr>
                <w:sz w:val="18"/>
              </w:rPr>
            </w:pPr>
            <w:r>
              <w:rPr>
                <w:sz w:val="18"/>
              </w:rPr>
              <w:t>Thiếu máu (&lt; 8 g/dl), giảm bạch cầu trung tính (&lt;</w:t>
            </w:r>
            <w:r>
              <w:rPr>
                <w:spacing w:val="40"/>
                <w:sz w:val="18"/>
              </w:rPr>
              <w:t xml:space="preserve"> </w:t>
            </w:r>
            <w:r>
              <w:rPr>
                <w:sz w:val="18"/>
              </w:rPr>
              <w:t>0,5 x 10</w:t>
            </w:r>
            <w:r>
              <w:rPr>
                <w:sz w:val="18"/>
                <w:vertAlign w:val="superscript"/>
              </w:rPr>
              <w:t>9</w:t>
            </w:r>
            <w:r>
              <w:rPr>
                <w:sz w:val="18"/>
              </w:rPr>
              <w:t>/l) hoặc giảm tiểu cầu mạn tính (&lt; 50 x</w:t>
            </w:r>
            <w:r>
              <w:rPr>
                <w:spacing w:val="40"/>
                <w:sz w:val="18"/>
              </w:rPr>
              <w:t xml:space="preserve"> </w:t>
            </w:r>
            <w:r>
              <w:rPr>
                <w:sz w:val="18"/>
              </w:rPr>
              <w:t>10</w:t>
            </w:r>
            <w:r>
              <w:rPr>
                <w:sz w:val="18"/>
                <w:vertAlign w:val="superscript"/>
              </w:rPr>
              <w:t>9</w:t>
            </w:r>
            <w:r>
              <w:rPr>
                <w:sz w:val="18"/>
              </w:rPr>
              <w:t>/l) không rõ nguyên nhân</w:t>
            </w:r>
          </w:p>
          <w:p w14:paraId="317275A5" w14:textId="77777777" w:rsidR="00C25D3F" w:rsidRDefault="0002040D">
            <w:pPr>
              <w:pStyle w:val="TableParagraph"/>
              <w:spacing w:before="60"/>
              <w:ind w:left="110"/>
              <w:jc w:val="both"/>
              <w:rPr>
                <w:sz w:val="18"/>
              </w:rPr>
            </w:pPr>
            <w:r>
              <w:rPr>
                <w:sz w:val="18"/>
              </w:rPr>
              <w:t>Viêm</w:t>
            </w:r>
            <w:r>
              <w:rPr>
                <w:spacing w:val="-2"/>
                <w:sz w:val="18"/>
              </w:rPr>
              <w:t xml:space="preserve"> </w:t>
            </w:r>
            <w:r>
              <w:rPr>
                <w:sz w:val="18"/>
              </w:rPr>
              <w:t>phổi</w:t>
            </w:r>
            <w:r>
              <w:rPr>
                <w:spacing w:val="-2"/>
                <w:sz w:val="18"/>
              </w:rPr>
              <w:t xml:space="preserve"> </w:t>
            </w:r>
            <w:r>
              <w:rPr>
                <w:sz w:val="18"/>
              </w:rPr>
              <w:t>kẽ</w:t>
            </w:r>
            <w:r>
              <w:rPr>
                <w:spacing w:val="-3"/>
                <w:sz w:val="18"/>
              </w:rPr>
              <w:t xml:space="preserve"> </w:t>
            </w:r>
            <w:r>
              <w:rPr>
                <w:sz w:val="18"/>
              </w:rPr>
              <w:t>dạng lympho</w:t>
            </w:r>
            <w:r>
              <w:rPr>
                <w:spacing w:val="-3"/>
                <w:sz w:val="18"/>
              </w:rPr>
              <w:t xml:space="preserve"> </w:t>
            </w:r>
            <w:r>
              <w:rPr>
                <w:sz w:val="18"/>
              </w:rPr>
              <w:t>có</w:t>
            </w:r>
            <w:r>
              <w:rPr>
                <w:spacing w:val="-2"/>
                <w:sz w:val="18"/>
              </w:rPr>
              <w:t xml:space="preserve"> </w:t>
            </w:r>
            <w:r>
              <w:rPr>
                <w:sz w:val="18"/>
              </w:rPr>
              <w:t>triệu</w:t>
            </w:r>
            <w:r>
              <w:rPr>
                <w:spacing w:val="-2"/>
                <w:sz w:val="18"/>
              </w:rPr>
              <w:t xml:space="preserve"> chứng.</w:t>
            </w:r>
          </w:p>
          <w:p w14:paraId="0F18154F" w14:textId="77777777" w:rsidR="00C25D3F" w:rsidRDefault="0002040D">
            <w:pPr>
              <w:pStyle w:val="TableParagraph"/>
              <w:spacing w:before="60"/>
              <w:ind w:left="110" w:right="84"/>
              <w:jc w:val="both"/>
              <w:rPr>
                <w:sz w:val="18"/>
              </w:rPr>
            </w:pPr>
            <w:r>
              <w:rPr>
                <w:sz w:val="18"/>
              </w:rPr>
              <w:t>Bệnh phổi mạn tính liên quan đến HIV, bao gồm cả giãn phế quản.</w:t>
            </w:r>
          </w:p>
        </w:tc>
      </w:tr>
      <w:tr w:rsidR="00C25D3F" w14:paraId="0EBFA191" w14:textId="77777777">
        <w:trPr>
          <w:trHeight w:val="328"/>
        </w:trPr>
        <w:tc>
          <w:tcPr>
            <w:tcW w:w="4049" w:type="dxa"/>
            <w:shd w:val="clear" w:color="auto" w:fill="D9D9D9"/>
          </w:tcPr>
          <w:p w14:paraId="64396B23" w14:textId="77777777" w:rsidR="00C25D3F" w:rsidRDefault="0002040D">
            <w:pPr>
              <w:pStyle w:val="TableParagraph"/>
              <w:spacing w:before="61"/>
              <w:ind w:left="107"/>
              <w:rPr>
                <w:sz w:val="18"/>
              </w:rPr>
            </w:pPr>
            <w:r>
              <w:rPr>
                <w:sz w:val="18"/>
              </w:rPr>
              <w:t>Giai</w:t>
            </w:r>
            <w:r>
              <w:rPr>
                <w:spacing w:val="-2"/>
                <w:sz w:val="18"/>
              </w:rPr>
              <w:t xml:space="preserve"> </w:t>
            </w:r>
            <w:r>
              <w:rPr>
                <w:sz w:val="18"/>
              </w:rPr>
              <w:t>đoạn</w:t>
            </w:r>
            <w:r>
              <w:rPr>
                <w:spacing w:val="-2"/>
                <w:sz w:val="18"/>
              </w:rPr>
              <w:t xml:space="preserve"> </w:t>
            </w:r>
            <w:r>
              <w:rPr>
                <w:sz w:val="18"/>
              </w:rPr>
              <w:t>lâm</w:t>
            </w:r>
            <w:r>
              <w:rPr>
                <w:spacing w:val="-2"/>
                <w:sz w:val="18"/>
              </w:rPr>
              <w:t xml:space="preserve"> </w:t>
            </w:r>
            <w:r>
              <w:rPr>
                <w:sz w:val="18"/>
              </w:rPr>
              <w:t>sàng</w:t>
            </w:r>
            <w:r>
              <w:rPr>
                <w:spacing w:val="-1"/>
                <w:sz w:val="18"/>
              </w:rPr>
              <w:t xml:space="preserve"> </w:t>
            </w:r>
            <w:r>
              <w:rPr>
                <w:spacing w:val="-10"/>
                <w:sz w:val="18"/>
              </w:rPr>
              <w:t>4</w:t>
            </w:r>
          </w:p>
        </w:tc>
        <w:tc>
          <w:tcPr>
            <w:tcW w:w="4424" w:type="dxa"/>
            <w:shd w:val="clear" w:color="auto" w:fill="D9D9D9"/>
          </w:tcPr>
          <w:p w14:paraId="09D014EE" w14:textId="77777777" w:rsidR="00C25D3F" w:rsidRDefault="00C25D3F">
            <w:pPr>
              <w:pStyle w:val="TableParagraph"/>
              <w:rPr>
                <w:rFonts w:ascii="Times New Roman"/>
                <w:sz w:val="18"/>
              </w:rPr>
            </w:pPr>
          </w:p>
        </w:tc>
      </w:tr>
      <w:tr w:rsidR="00C25D3F" w14:paraId="59CADECA" w14:textId="77777777">
        <w:trPr>
          <w:trHeight w:val="741"/>
        </w:trPr>
        <w:tc>
          <w:tcPr>
            <w:tcW w:w="4049" w:type="dxa"/>
          </w:tcPr>
          <w:p w14:paraId="68A5E681" w14:textId="77777777" w:rsidR="00C25D3F" w:rsidRDefault="0002040D">
            <w:pPr>
              <w:pStyle w:val="TableParagraph"/>
              <w:spacing w:before="59"/>
              <w:ind w:left="107"/>
              <w:rPr>
                <w:sz w:val="18"/>
              </w:rPr>
            </w:pPr>
            <w:r>
              <w:rPr>
                <w:sz w:val="18"/>
              </w:rPr>
              <w:t>Hội</w:t>
            </w:r>
            <w:r>
              <w:rPr>
                <w:spacing w:val="-1"/>
                <w:sz w:val="18"/>
              </w:rPr>
              <w:t xml:space="preserve"> </w:t>
            </w:r>
            <w:r>
              <w:rPr>
                <w:sz w:val="18"/>
              </w:rPr>
              <w:t>chứng</w:t>
            </w:r>
            <w:r>
              <w:rPr>
                <w:spacing w:val="-1"/>
                <w:sz w:val="18"/>
              </w:rPr>
              <w:t xml:space="preserve"> </w:t>
            </w:r>
            <w:r>
              <w:rPr>
                <w:sz w:val="18"/>
              </w:rPr>
              <w:t>suy</w:t>
            </w:r>
            <w:r>
              <w:rPr>
                <w:spacing w:val="-3"/>
                <w:sz w:val="18"/>
              </w:rPr>
              <w:t xml:space="preserve"> </w:t>
            </w:r>
            <w:r>
              <w:rPr>
                <w:sz w:val="18"/>
              </w:rPr>
              <w:t>mòn</w:t>
            </w:r>
            <w:r>
              <w:rPr>
                <w:spacing w:val="-3"/>
                <w:sz w:val="18"/>
              </w:rPr>
              <w:t xml:space="preserve"> </w:t>
            </w:r>
            <w:r>
              <w:rPr>
                <w:sz w:val="18"/>
              </w:rPr>
              <w:t>do</w:t>
            </w:r>
            <w:r>
              <w:rPr>
                <w:spacing w:val="-1"/>
                <w:sz w:val="18"/>
              </w:rPr>
              <w:t xml:space="preserve"> </w:t>
            </w:r>
            <w:r>
              <w:rPr>
                <w:spacing w:val="-5"/>
                <w:sz w:val="18"/>
              </w:rPr>
              <w:t>HIV</w:t>
            </w:r>
          </w:p>
          <w:p w14:paraId="3F88D0DC" w14:textId="77777777" w:rsidR="00C25D3F" w:rsidRDefault="0002040D">
            <w:pPr>
              <w:pStyle w:val="TableParagraph"/>
              <w:spacing w:before="62"/>
              <w:ind w:left="107"/>
              <w:rPr>
                <w:sz w:val="18"/>
              </w:rPr>
            </w:pPr>
            <w:r>
              <w:rPr>
                <w:sz w:val="18"/>
              </w:rPr>
              <w:t>Viêm</w:t>
            </w:r>
            <w:r>
              <w:rPr>
                <w:spacing w:val="-3"/>
                <w:sz w:val="18"/>
              </w:rPr>
              <w:t xml:space="preserve"> </w:t>
            </w:r>
            <w:r>
              <w:rPr>
                <w:sz w:val="18"/>
              </w:rPr>
              <w:t>phổi</w:t>
            </w:r>
            <w:r>
              <w:rPr>
                <w:spacing w:val="-4"/>
                <w:sz w:val="18"/>
              </w:rPr>
              <w:t xml:space="preserve"> </w:t>
            </w:r>
            <w:r>
              <w:rPr>
                <w:sz w:val="18"/>
              </w:rPr>
              <w:t>do</w:t>
            </w:r>
            <w:r>
              <w:rPr>
                <w:spacing w:val="-2"/>
                <w:sz w:val="18"/>
              </w:rPr>
              <w:t xml:space="preserve"> </w:t>
            </w:r>
            <w:r>
              <w:rPr>
                <w:sz w:val="18"/>
              </w:rPr>
              <w:t>Pneumocystis</w:t>
            </w:r>
            <w:r>
              <w:rPr>
                <w:spacing w:val="-4"/>
                <w:sz w:val="18"/>
              </w:rPr>
              <w:t xml:space="preserve"> </w:t>
            </w:r>
            <w:r>
              <w:rPr>
                <w:sz w:val="18"/>
              </w:rPr>
              <w:t>jirovecii</w:t>
            </w:r>
            <w:r>
              <w:rPr>
                <w:spacing w:val="-2"/>
                <w:sz w:val="18"/>
              </w:rPr>
              <w:t xml:space="preserve"> (PCP)</w:t>
            </w:r>
          </w:p>
        </w:tc>
        <w:tc>
          <w:tcPr>
            <w:tcW w:w="4424" w:type="dxa"/>
          </w:tcPr>
          <w:p w14:paraId="7EC15445" w14:textId="77777777" w:rsidR="00C25D3F" w:rsidRDefault="0002040D">
            <w:pPr>
              <w:pStyle w:val="TableParagraph"/>
              <w:spacing w:before="59"/>
              <w:ind w:left="110" w:right="81"/>
              <w:jc w:val="both"/>
              <w:rPr>
                <w:sz w:val="18"/>
              </w:rPr>
            </w:pPr>
            <w:r>
              <w:rPr>
                <w:sz w:val="18"/>
              </w:rPr>
              <w:t>Gầy mòn, còi cọc nặng hoặc suy dinh dưỡng nặng</w:t>
            </w:r>
            <w:r>
              <w:rPr>
                <w:sz w:val="18"/>
                <w:vertAlign w:val="superscript"/>
              </w:rPr>
              <w:t>c</w:t>
            </w:r>
            <w:r>
              <w:rPr>
                <w:sz w:val="18"/>
              </w:rPr>
              <w:t xml:space="preserve"> không giải thích được không đáp ứng phù hợp với điều trị chuẩnthông thường</w:t>
            </w:r>
          </w:p>
        </w:tc>
      </w:tr>
    </w:tbl>
    <w:p w14:paraId="56D1D1CF" w14:textId="77777777" w:rsidR="00C25D3F" w:rsidRDefault="00C25D3F">
      <w:pPr>
        <w:jc w:val="both"/>
        <w:rPr>
          <w:sz w:val="18"/>
        </w:rPr>
        <w:sectPr w:rsidR="00C25D3F">
          <w:pgSz w:w="10780" w:h="15310"/>
          <w:pgMar w:top="1520" w:right="120" w:bottom="1280" w:left="260" w:header="0" w:footer="916" w:gutter="0"/>
          <w:cols w:space="720"/>
        </w:sectPr>
      </w:pPr>
    </w:p>
    <w:tbl>
      <w:tblPr>
        <w:tblW w:w="0" w:type="auto"/>
        <w:tblInd w:w="9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4049"/>
        <w:gridCol w:w="4424"/>
      </w:tblGrid>
      <w:tr w:rsidR="00C25D3F" w14:paraId="4E6A3FC7" w14:textId="77777777">
        <w:trPr>
          <w:trHeight w:val="326"/>
        </w:trPr>
        <w:tc>
          <w:tcPr>
            <w:tcW w:w="4049" w:type="dxa"/>
          </w:tcPr>
          <w:p w14:paraId="4A6AD7A7" w14:textId="45ADF2F0" w:rsidR="00C25D3F" w:rsidRDefault="0002040D">
            <w:pPr>
              <w:pStyle w:val="TableParagraph"/>
              <w:spacing w:before="54"/>
              <w:ind w:left="841"/>
              <w:rPr>
                <w:b/>
                <w:sz w:val="18"/>
              </w:rPr>
            </w:pPr>
            <w:r>
              <w:rPr>
                <w:b/>
                <w:sz w:val="18"/>
              </w:rPr>
              <w:lastRenderedPageBreak/>
              <w:t>Ng</w:t>
            </w:r>
            <w:r w:rsidR="008211B7">
              <w:rPr>
                <w:b/>
                <w:sz w:val="18"/>
              </w:rPr>
              <w:t>ư</w:t>
            </w:r>
            <w:r>
              <w:rPr>
                <w:b/>
                <w:sz w:val="18"/>
              </w:rPr>
              <w:t>ời</w:t>
            </w:r>
            <w:r>
              <w:rPr>
                <w:b/>
                <w:spacing w:val="-4"/>
                <w:sz w:val="18"/>
              </w:rPr>
              <w:t xml:space="preserve"> </w:t>
            </w:r>
            <w:r>
              <w:rPr>
                <w:b/>
                <w:sz w:val="18"/>
              </w:rPr>
              <w:t>lớn</w:t>
            </w:r>
            <w:r>
              <w:rPr>
                <w:b/>
                <w:spacing w:val="-3"/>
                <w:sz w:val="18"/>
              </w:rPr>
              <w:t xml:space="preserve"> </w:t>
            </w:r>
            <w:r>
              <w:rPr>
                <w:b/>
                <w:sz w:val="18"/>
              </w:rPr>
              <w:t>và</w:t>
            </w:r>
            <w:r>
              <w:rPr>
                <w:b/>
                <w:spacing w:val="-3"/>
                <w:sz w:val="18"/>
              </w:rPr>
              <w:t xml:space="preserve"> </w:t>
            </w:r>
            <w:r>
              <w:rPr>
                <w:b/>
                <w:sz w:val="18"/>
              </w:rPr>
              <w:t>vị</w:t>
            </w:r>
            <w:r>
              <w:rPr>
                <w:b/>
                <w:spacing w:val="-3"/>
                <w:sz w:val="18"/>
              </w:rPr>
              <w:t xml:space="preserve"> </w:t>
            </w:r>
            <w:r>
              <w:rPr>
                <w:b/>
                <w:sz w:val="18"/>
              </w:rPr>
              <w:t>thành</w:t>
            </w:r>
            <w:r>
              <w:rPr>
                <w:b/>
                <w:spacing w:val="-3"/>
                <w:sz w:val="18"/>
              </w:rPr>
              <w:t xml:space="preserve"> </w:t>
            </w:r>
            <w:r>
              <w:rPr>
                <w:b/>
                <w:spacing w:val="-4"/>
                <w:sz w:val="18"/>
              </w:rPr>
              <w:t>niên</w:t>
            </w:r>
            <w:r>
              <w:rPr>
                <w:b/>
                <w:spacing w:val="-4"/>
                <w:sz w:val="18"/>
                <w:vertAlign w:val="superscript"/>
              </w:rPr>
              <w:t>a</w:t>
            </w:r>
          </w:p>
        </w:tc>
        <w:tc>
          <w:tcPr>
            <w:tcW w:w="4424" w:type="dxa"/>
          </w:tcPr>
          <w:p w14:paraId="7FDFF941" w14:textId="77777777" w:rsidR="00C25D3F" w:rsidRDefault="0002040D">
            <w:pPr>
              <w:pStyle w:val="TableParagraph"/>
              <w:spacing w:before="54"/>
              <w:ind w:left="24"/>
              <w:jc w:val="center"/>
              <w:rPr>
                <w:b/>
                <w:sz w:val="18"/>
              </w:rPr>
            </w:pPr>
            <w:r>
              <w:rPr>
                <w:b/>
                <w:sz w:val="18"/>
              </w:rPr>
              <w:t xml:space="preserve">Trẻ </w:t>
            </w:r>
            <w:r>
              <w:rPr>
                <w:b/>
                <w:spacing w:val="-5"/>
                <w:sz w:val="18"/>
              </w:rPr>
              <w:t>em</w:t>
            </w:r>
          </w:p>
        </w:tc>
      </w:tr>
      <w:tr w:rsidR="00C25D3F" w14:paraId="064EED73" w14:textId="77777777">
        <w:trPr>
          <w:trHeight w:val="7560"/>
        </w:trPr>
        <w:tc>
          <w:tcPr>
            <w:tcW w:w="4049" w:type="dxa"/>
          </w:tcPr>
          <w:p w14:paraId="5D1D9739" w14:textId="77777777" w:rsidR="00C25D3F" w:rsidRDefault="0002040D">
            <w:pPr>
              <w:pStyle w:val="TableParagraph"/>
              <w:spacing w:before="1"/>
              <w:ind w:left="107"/>
              <w:jc w:val="both"/>
              <w:rPr>
                <w:sz w:val="18"/>
              </w:rPr>
            </w:pPr>
            <w:r>
              <w:rPr>
                <w:sz w:val="18"/>
              </w:rPr>
              <w:t>Viêm</w:t>
            </w:r>
            <w:r>
              <w:rPr>
                <w:spacing w:val="-4"/>
                <w:sz w:val="18"/>
              </w:rPr>
              <w:t xml:space="preserve"> </w:t>
            </w:r>
            <w:r>
              <w:rPr>
                <w:sz w:val="18"/>
              </w:rPr>
              <w:t>phổi</w:t>
            </w:r>
            <w:r>
              <w:rPr>
                <w:spacing w:val="-2"/>
                <w:sz w:val="18"/>
              </w:rPr>
              <w:t xml:space="preserve"> </w:t>
            </w:r>
            <w:r>
              <w:rPr>
                <w:sz w:val="18"/>
              </w:rPr>
              <w:t>do</w:t>
            </w:r>
            <w:r>
              <w:rPr>
                <w:spacing w:val="-1"/>
                <w:sz w:val="18"/>
              </w:rPr>
              <w:t xml:space="preserve"> </w:t>
            </w:r>
            <w:r>
              <w:rPr>
                <w:sz w:val="18"/>
              </w:rPr>
              <w:t>vi</w:t>
            </w:r>
            <w:r>
              <w:rPr>
                <w:spacing w:val="-2"/>
                <w:sz w:val="18"/>
              </w:rPr>
              <w:t xml:space="preserve"> </w:t>
            </w:r>
            <w:r>
              <w:rPr>
                <w:sz w:val="18"/>
              </w:rPr>
              <w:t>khuẩn</w:t>
            </w:r>
            <w:r>
              <w:rPr>
                <w:spacing w:val="-1"/>
                <w:sz w:val="18"/>
              </w:rPr>
              <w:t xml:space="preserve"> </w:t>
            </w:r>
            <w:r>
              <w:rPr>
                <w:sz w:val="18"/>
              </w:rPr>
              <w:t xml:space="preserve">tái </w:t>
            </w:r>
            <w:r>
              <w:rPr>
                <w:spacing w:val="-4"/>
                <w:sz w:val="18"/>
              </w:rPr>
              <w:t>phát</w:t>
            </w:r>
          </w:p>
          <w:p w14:paraId="533F4F0E" w14:textId="77777777" w:rsidR="00C25D3F" w:rsidRDefault="0002040D">
            <w:pPr>
              <w:pStyle w:val="TableParagraph"/>
              <w:spacing w:before="59"/>
              <w:ind w:left="107" w:right="84"/>
              <w:jc w:val="both"/>
              <w:rPr>
                <w:sz w:val="18"/>
              </w:rPr>
            </w:pPr>
            <w:r>
              <w:rPr>
                <w:sz w:val="18"/>
              </w:rPr>
              <w:t>Nhiễm herpes simplex mãn tính (môi miệng, sinh dục, hoặc hậu môn, trực tràng) kéo dài</w:t>
            </w:r>
            <w:r>
              <w:rPr>
                <w:spacing w:val="40"/>
                <w:sz w:val="18"/>
              </w:rPr>
              <w:t xml:space="preserve"> </w:t>
            </w:r>
            <w:r>
              <w:rPr>
                <w:sz w:val="18"/>
              </w:rPr>
              <w:t xml:space="preserve">trên 1 tháng, hay herpes nội tạng bất kể vị trí </w:t>
            </w:r>
            <w:r>
              <w:rPr>
                <w:spacing w:val="-4"/>
                <w:sz w:val="18"/>
              </w:rPr>
              <w:t>nào)</w:t>
            </w:r>
          </w:p>
          <w:p w14:paraId="3EC8B4C3" w14:textId="77777777" w:rsidR="00C25D3F" w:rsidRDefault="0002040D">
            <w:pPr>
              <w:pStyle w:val="TableParagraph"/>
              <w:spacing w:before="60"/>
              <w:ind w:left="107" w:right="84"/>
              <w:jc w:val="both"/>
              <w:rPr>
                <w:sz w:val="18"/>
              </w:rPr>
            </w:pPr>
            <w:r>
              <w:rPr>
                <w:sz w:val="18"/>
              </w:rPr>
              <w:t>Nhiễm nấm candida thực quản (hoặc nấm candida khí quản, phế quản hoặc phổi)</w:t>
            </w:r>
          </w:p>
          <w:p w14:paraId="34CB6D2A" w14:textId="77777777" w:rsidR="00C25D3F" w:rsidRDefault="0002040D">
            <w:pPr>
              <w:pStyle w:val="TableParagraph"/>
              <w:spacing w:before="59" w:line="312" w:lineRule="auto"/>
              <w:ind w:left="107" w:right="2624"/>
              <w:rPr>
                <w:sz w:val="18"/>
              </w:rPr>
            </w:pPr>
            <w:r>
              <w:rPr>
                <w:sz w:val="18"/>
              </w:rPr>
              <w:t>Lao ngoài phổi Kaposi</w:t>
            </w:r>
            <w:r>
              <w:rPr>
                <w:spacing w:val="-13"/>
                <w:sz w:val="18"/>
              </w:rPr>
              <w:t xml:space="preserve"> </w:t>
            </w:r>
            <w:r>
              <w:rPr>
                <w:sz w:val="18"/>
              </w:rPr>
              <w:t>sarcoma</w:t>
            </w:r>
          </w:p>
          <w:p w14:paraId="7B27B34E" w14:textId="77777777" w:rsidR="00C25D3F" w:rsidRDefault="0002040D">
            <w:pPr>
              <w:pStyle w:val="TableParagraph"/>
              <w:ind w:left="107"/>
              <w:rPr>
                <w:sz w:val="18"/>
              </w:rPr>
            </w:pPr>
            <w:r>
              <w:rPr>
                <w:sz w:val="18"/>
              </w:rPr>
              <w:t>Nhiễm</w:t>
            </w:r>
            <w:r>
              <w:rPr>
                <w:spacing w:val="32"/>
                <w:sz w:val="18"/>
              </w:rPr>
              <w:t xml:space="preserve"> </w:t>
            </w:r>
            <w:r>
              <w:rPr>
                <w:i/>
                <w:sz w:val="18"/>
              </w:rPr>
              <w:t>cytomegalovirus</w:t>
            </w:r>
            <w:r>
              <w:rPr>
                <w:i/>
                <w:spacing w:val="35"/>
                <w:sz w:val="18"/>
              </w:rPr>
              <w:t xml:space="preserve"> </w:t>
            </w:r>
            <w:r>
              <w:rPr>
                <w:sz w:val="18"/>
              </w:rPr>
              <w:t>(viêm</w:t>
            </w:r>
            <w:r>
              <w:rPr>
                <w:spacing w:val="32"/>
                <w:sz w:val="18"/>
              </w:rPr>
              <w:t xml:space="preserve"> </w:t>
            </w:r>
            <w:r>
              <w:rPr>
                <w:sz w:val="18"/>
              </w:rPr>
              <w:t>võng</w:t>
            </w:r>
            <w:r>
              <w:rPr>
                <w:spacing w:val="33"/>
                <w:sz w:val="18"/>
              </w:rPr>
              <w:t xml:space="preserve"> </w:t>
            </w:r>
            <w:r>
              <w:rPr>
                <w:sz w:val="18"/>
              </w:rPr>
              <w:t>mạc</w:t>
            </w:r>
            <w:r>
              <w:rPr>
                <w:spacing w:val="32"/>
                <w:sz w:val="18"/>
              </w:rPr>
              <w:t xml:space="preserve"> </w:t>
            </w:r>
            <w:r>
              <w:rPr>
                <w:sz w:val="18"/>
              </w:rPr>
              <w:t xml:space="preserve">hoặc nhiễm </w:t>
            </w:r>
            <w:r>
              <w:rPr>
                <w:i/>
                <w:sz w:val="18"/>
              </w:rPr>
              <w:t xml:space="preserve">cytomegalovirus </w:t>
            </w:r>
            <w:r>
              <w:rPr>
                <w:sz w:val="18"/>
              </w:rPr>
              <w:t>tạng khác)</w:t>
            </w:r>
          </w:p>
          <w:p w14:paraId="3D16A961" w14:textId="77777777" w:rsidR="00C25D3F" w:rsidRDefault="0002040D">
            <w:pPr>
              <w:pStyle w:val="TableParagraph"/>
              <w:spacing w:before="54" w:line="244" w:lineRule="auto"/>
              <w:ind w:left="107"/>
              <w:rPr>
                <w:sz w:val="18"/>
              </w:rPr>
            </w:pPr>
            <w:r>
              <w:rPr>
                <w:i/>
                <w:sz w:val="18"/>
              </w:rPr>
              <w:t>Toxoplasma</w:t>
            </w:r>
            <w:r>
              <w:rPr>
                <w:i/>
                <w:spacing w:val="24"/>
                <w:sz w:val="18"/>
              </w:rPr>
              <w:t xml:space="preserve"> </w:t>
            </w:r>
            <w:r>
              <w:rPr>
                <w:sz w:val="18"/>
              </w:rPr>
              <w:t>ở</w:t>
            </w:r>
            <w:r>
              <w:rPr>
                <w:spacing w:val="22"/>
                <w:sz w:val="18"/>
              </w:rPr>
              <w:t xml:space="preserve"> </w:t>
            </w:r>
            <w:r>
              <w:rPr>
                <w:sz w:val="18"/>
              </w:rPr>
              <w:t>thần</w:t>
            </w:r>
            <w:r>
              <w:rPr>
                <w:spacing w:val="21"/>
                <w:sz w:val="18"/>
              </w:rPr>
              <w:t xml:space="preserve"> </w:t>
            </w:r>
            <w:r>
              <w:rPr>
                <w:sz w:val="18"/>
              </w:rPr>
              <w:t>kinh</w:t>
            </w:r>
            <w:r>
              <w:rPr>
                <w:spacing w:val="23"/>
                <w:sz w:val="18"/>
              </w:rPr>
              <w:t xml:space="preserve"> </w:t>
            </w:r>
            <w:r>
              <w:rPr>
                <w:sz w:val="18"/>
              </w:rPr>
              <w:t>trung</w:t>
            </w:r>
            <w:r>
              <w:rPr>
                <w:spacing w:val="23"/>
                <w:sz w:val="18"/>
              </w:rPr>
              <w:t xml:space="preserve"> </w:t>
            </w:r>
            <w:r>
              <w:rPr>
                <w:sz w:val="18"/>
              </w:rPr>
              <w:t>ương</w:t>
            </w:r>
            <w:r>
              <w:rPr>
                <w:spacing w:val="23"/>
                <w:sz w:val="18"/>
              </w:rPr>
              <w:t xml:space="preserve"> </w:t>
            </w:r>
            <w:r>
              <w:rPr>
                <w:sz w:val="18"/>
              </w:rPr>
              <w:t>(sau</w:t>
            </w:r>
            <w:r>
              <w:rPr>
                <w:spacing w:val="21"/>
                <w:sz w:val="18"/>
              </w:rPr>
              <w:t xml:space="preserve"> </w:t>
            </w:r>
            <w:r>
              <w:rPr>
                <w:sz w:val="18"/>
              </w:rPr>
              <w:t>thời kỳ sơ sinh)</w:t>
            </w:r>
          </w:p>
          <w:p w14:paraId="296CB366" w14:textId="77777777" w:rsidR="00C25D3F" w:rsidRDefault="0002040D">
            <w:pPr>
              <w:pStyle w:val="TableParagraph"/>
              <w:spacing w:before="56"/>
              <w:ind w:left="107"/>
              <w:rPr>
                <w:sz w:val="18"/>
              </w:rPr>
            </w:pPr>
            <w:r>
              <w:rPr>
                <w:sz w:val="18"/>
              </w:rPr>
              <w:t>Bệnh</w:t>
            </w:r>
            <w:r>
              <w:rPr>
                <w:spacing w:val="-1"/>
                <w:sz w:val="18"/>
              </w:rPr>
              <w:t xml:space="preserve"> </w:t>
            </w:r>
            <w:r>
              <w:rPr>
                <w:sz w:val="18"/>
              </w:rPr>
              <w:t>lý</w:t>
            </w:r>
            <w:r>
              <w:rPr>
                <w:spacing w:val="-2"/>
                <w:sz w:val="18"/>
              </w:rPr>
              <w:t xml:space="preserve"> </w:t>
            </w:r>
            <w:r>
              <w:rPr>
                <w:sz w:val="18"/>
              </w:rPr>
              <w:t>não</w:t>
            </w:r>
            <w:r>
              <w:rPr>
                <w:spacing w:val="-1"/>
                <w:sz w:val="18"/>
              </w:rPr>
              <w:t xml:space="preserve"> </w:t>
            </w:r>
            <w:r>
              <w:rPr>
                <w:sz w:val="18"/>
              </w:rPr>
              <w:t>do</w:t>
            </w:r>
            <w:r>
              <w:rPr>
                <w:spacing w:val="-1"/>
                <w:sz w:val="18"/>
              </w:rPr>
              <w:t xml:space="preserve"> </w:t>
            </w:r>
            <w:r>
              <w:rPr>
                <w:spacing w:val="-5"/>
                <w:sz w:val="18"/>
              </w:rPr>
              <w:t>HIV</w:t>
            </w:r>
          </w:p>
          <w:p w14:paraId="4A2B1CA2" w14:textId="77777777" w:rsidR="00C25D3F" w:rsidRDefault="0002040D">
            <w:pPr>
              <w:pStyle w:val="TableParagraph"/>
              <w:spacing w:before="57"/>
              <w:ind w:left="107" w:right="69"/>
              <w:rPr>
                <w:sz w:val="18"/>
              </w:rPr>
            </w:pPr>
            <w:r>
              <w:rPr>
                <w:sz w:val="18"/>
              </w:rPr>
              <w:t xml:space="preserve">Nhiễm nấm </w:t>
            </w:r>
            <w:r>
              <w:rPr>
                <w:i/>
                <w:sz w:val="18"/>
              </w:rPr>
              <w:t xml:space="preserve">cryptococcus </w:t>
            </w:r>
            <w:r>
              <w:rPr>
                <w:sz w:val="18"/>
              </w:rPr>
              <w:t>ngoài phổi, bao gồm cả viêm màng não</w:t>
            </w:r>
          </w:p>
          <w:p w14:paraId="72F63EC0" w14:textId="77777777" w:rsidR="00C25D3F" w:rsidRDefault="0002040D">
            <w:pPr>
              <w:pStyle w:val="TableParagraph"/>
              <w:spacing w:before="61" w:line="309" w:lineRule="auto"/>
              <w:ind w:left="107" w:right="479"/>
              <w:rPr>
                <w:sz w:val="18"/>
              </w:rPr>
            </w:pPr>
            <w:r>
              <w:rPr>
                <w:spacing w:val="-4"/>
                <w:sz w:val="18"/>
              </w:rPr>
              <w:t>Nhiễm</w:t>
            </w:r>
            <w:r>
              <w:rPr>
                <w:spacing w:val="-11"/>
                <w:sz w:val="18"/>
              </w:rPr>
              <w:t xml:space="preserve"> </w:t>
            </w:r>
            <w:r>
              <w:rPr>
                <w:i/>
                <w:spacing w:val="-4"/>
                <w:sz w:val="18"/>
              </w:rPr>
              <w:t>mycobacteria</w:t>
            </w:r>
            <w:r>
              <w:rPr>
                <w:i/>
                <w:spacing w:val="-9"/>
                <w:sz w:val="18"/>
              </w:rPr>
              <w:t xml:space="preserve"> </w:t>
            </w:r>
            <w:r>
              <w:rPr>
                <w:spacing w:val="-4"/>
                <w:sz w:val="18"/>
              </w:rPr>
              <w:t>không</w:t>
            </w:r>
            <w:r>
              <w:rPr>
                <w:spacing w:val="-9"/>
                <w:sz w:val="18"/>
              </w:rPr>
              <w:t xml:space="preserve"> </w:t>
            </w:r>
            <w:r>
              <w:rPr>
                <w:spacing w:val="-4"/>
                <w:sz w:val="18"/>
              </w:rPr>
              <w:t>phải</w:t>
            </w:r>
            <w:r>
              <w:rPr>
                <w:spacing w:val="-8"/>
                <w:sz w:val="18"/>
              </w:rPr>
              <w:t xml:space="preserve"> </w:t>
            </w:r>
            <w:r>
              <w:rPr>
                <w:spacing w:val="-4"/>
                <w:sz w:val="18"/>
              </w:rPr>
              <w:t>lao</w:t>
            </w:r>
            <w:r>
              <w:rPr>
                <w:spacing w:val="-9"/>
                <w:sz w:val="18"/>
              </w:rPr>
              <w:t xml:space="preserve"> </w:t>
            </w:r>
            <w:r>
              <w:rPr>
                <w:spacing w:val="-4"/>
                <w:sz w:val="18"/>
              </w:rPr>
              <w:t>lan</w:t>
            </w:r>
            <w:r>
              <w:rPr>
                <w:spacing w:val="-9"/>
                <w:sz w:val="18"/>
              </w:rPr>
              <w:t xml:space="preserve"> </w:t>
            </w:r>
            <w:r>
              <w:rPr>
                <w:spacing w:val="-4"/>
                <w:sz w:val="18"/>
              </w:rPr>
              <w:t xml:space="preserve">tỏa </w:t>
            </w:r>
            <w:r>
              <w:rPr>
                <w:sz w:val="18"/>
              </w:rPr>
              <w:t xml:space="preserve">Bệnh lý não chất trắng đa ổ tiến triển Nhiễm </w:t>
            </w:r>
            <w:r>
              <w:rPr>
                <w:i/>
                <w:sz w:val="18"/>
              </w:rPr>
              <w:t xml:space="preserve">cryptosporidium </w:t>
            </w:r>
            <w:r>
              <w:rPr>
                <w:sz w:val="18"/>
              </w:rPr>
              <w:t>mạn tính</w:t>
            </w:r>
          </w:p>
          <w:p w14:paraId="6BD24C06" w14:textId="77777777" w:rsidR="00C25D3F" w:rsidRDefault="0002040D">
            <w:pPr>
              <w:pStyle w:val="TableParagraph"/>
              <w:spacing w:line="205" w:lineRule="exact"/>
              <w:ind w:left="107"/>
              <w:rPr>
                <w:sz w:val="18"/>
              </w:rPr>
            </w:pPr>
            <w:r>
              <w:rPr>
                <w:sz w:val="18"/>
              </w:rPr>
              <w:t>Nhiễm</w:t>
            </w:r>
            <w:r>
              <w:rPr>
                <w:spacing w:val="-3"/>
                <w:sz w:val="18"/>
              </w:rPr>
              <w:t xml:space="preserve"> </w:t>
            </w:r>
            <w:r>
              <w:rPr>
                <w:i/>
                <w:sz w:val="18"/>
              </w:rPr>
              <w:t>Isosporia</w:t>
            </w:r>
            <w:r>
              <w:rPr>
                <w:i/>
                <w:spacing w:val="-3"/>
                <w:sz w:val="18"/>
              </w:rPr>
              <w:t xml:space="preserve"> </w:t>
            </w:r>
            <w:r>
              <w:rPr>
                <w:sz w:val="18"/>
              </w:rPr>
              <w:t>mạn</w:t>
            </w:r>
            <w:r>
              <w:rPr>
                <w:spacing w:val="-4"/>
                <w:sz w:val="18"/>
              </w:rPr>
              <w:t xml:space="preserve"> tính</w:t>
            </w:r>
          </w:p>
          <w:p w14:paraId="7DBB812E" w14:textId="77777777" w:rsidR="00C25D3F" w:rsidRDefault="0002040D">
            <w:pPr>
              <w:pStyle w:val="TableParagraph"/>
              <w:spacing w:before="66" w:line="237" w:lineRule="auto"/>
              <w:ind w:left="107" w:right="84"/>
              <w:jc w:val="both"/>
              <w:rPr>
                <w:sz w:val="18"/>
              </w:rPr>
            </w:pPr>
            <w:r>
              <w:rPr>
                <w:sz w:val="18"/>
              </w:rPr>
              <w:t xml:space="preserve">Nhiễm nấm lan tỏa (bệnh do histoplasma ngoài phổi, coccidioidomycosis, bệnh do nấm </w:t>
            </w:r>
            <w:r>
              <w:rPr>
                <w:i/>
                <w:spacing w:val="-2"/>
                <w:sz w:val="18"/>
              </w:rPr>
              <w:t>Talaromyces</w:t>
            </w:r>
            <w:r>
              <w:rPr>
                <w:spacing w:val="-2"/>
                <w:sz w:val="18"/>
              </w:rPr>
              <w:t>)</w:t>
            </w:r>
          </w:p>
          <w:p w14:paraId="1D57BD6C" w14:textId="77777777" w:rsidR="00C25D3F" w:rsidRDefault="0002040D">
            <w:pPr>
              <w:pStyle w:val="TableParagraph"/>
              <w:spacing w:before="63"/>
              <w:ind w:left="107" w:right="84"/>
              <w:jc w:val="both"/>
              <w:rPr>
                <w:sz w:val="18"/>
              </w:rPr>
            </w:pPr>
            <w:r>
              <w:rPr>
                <w:sz w:val="18"/>
              </w:rPr>
              <w:t>U lympho (u lympho không Hodgkin não hoặc</w:t>
            </w:r>
            <w:r>
              <w:rPr>
                <w:spacing w:val="40"/>
                <w:sz w:val="18"/>
              </w:rPr>
              <w:t xml:space="preserve"> </w:t>
            </w:r>
            <w:r>
              <w:rPr>
                <w:sz w:val="18"/>
              </w:rPr>
              <w:t>tế bào B)</w:t>
            </w:r>
          </w:p>
          <w:p w14:paraId="4A0A8784" w14:textId="77777777" w:rsidR="00C25D3F" w:rsidRDefault="0002040D">
            <w:pPr>
              <w:pStyle w:val="TableParagraph"/>
              <w:spacing w:before="61"/>
              <w:ind w:left="107" w:right="84"/>
              <w:jc w:val="both"/>
              <w:rPr>
                <w:sz w:val="18"/>
              </w:rPr>
            </w:pPr>
            <w:r>
              <w:rPr>
                <w:sz w:val="18"/>
              </w:rPr>
              <w:t xml:space="preserve">Bệnh lý thận hoặc bệnh lý cơ tim liên quan tới </w:t>
            </w:r>
            <w:r>
              <w:rPr>
                <w:spacing w:val="-4"/>
                <w:sz w:val="18"/>
              </w:rPr>
              <w:t>HIV</w:t>
            </w:r>
          </w:p>
          <w:p w14:paraId="10FD9E09" w14:textId="77777777" w:rsidR="00C25D3F" w:rsidRDefault="0002040D">
            <w:pPr>
              <w:pStyle w:val="TableParagraph"/>
              <w:spacing w:before="59" w:line="207" w:lineRule="exact"/>
              <w:ind w:left="107"/>
              <w:rPr>
                <w:sz w:val="18"/>
              </w:rPr>
            </w:pPr>
            <w:r>
              <w:rPr>
                <w:sz w:val="18"/>
              </w:rPr>
              <w:t>Nhiễm</w:t>
            </w:r>
            <w:r>
              <w:rPr>
                <w:spacing w:val="55"/>
                <w:w w:val="150"/>
                <w:sz w:val="18"/>
              </w:rPr>
              <w:t xml:space="preserve"> </w:t>
            </w:r>
            <w:r>
              <w:rPr>
                <w:sz w:val="18"/>
              </w:rPr>
              <w:t>khuẩn</w:t>
            </w:r>
            <w:r>
              <w:rPr>
                <w:spacing w:val="55"/>
                <w:w w:val="150"/>
                <w:sz w:val="18"/>
              </w:rPr>
              <w:t xml:space="preserve"> </w:t>
            </w:r>
            <w:r>
              <w:rPr>
                <w:sz w:val="18"/>
              </w:rPr>
              <w:t>huyết</w:t>
            </w:r>
            <w:r>
              <w:rPr>
                <w:spacing w:val="55"/>
                <w:w w:val="150"/>
                <w:sz w:val="18"/>
              </w:rPr>
              <w:t xml:space="preserve"> </w:t>
            </w:r>
            <w:r>
              <w:rPr>
                <w:sz w:val="18"/>
              </w:rPr>
              <w:t>tát</w:t>
            </w:r>
            <w:r>
              <w:rPr>
                <w:spacing w:val="57"/>
                <w:w w:val="150"/>
                <w:sz w:val="18"/>
              </w:rPr>
              <w:t xml:space="preserve"> </w:t>
            </w:r>
            <w:r>
              <w:rPr>
                <w:sz w:val="18"/>
              </w:rPr>
              <w:t>phát</w:t>
            </w:r>
            <w:r>
              <w:rPr>
                <w:spacing w:val="57"/>
                <w:w w:val="150"/>
                <w:sz w:val="18"/>
              </w:rPr>
              <w:t xml:space="preserve"> </w:t>
            </w:r>
            <w:r>
              <w:rPr>
                <w:sz w:val="18"/>
              </w:rPr>
              <w:t>(bao</w:t>
            </w:r>
            <w:r>
              <w:rPr>
                <w:spacing w:val="55"/>
                <w:w w:val="150"/>
                <w:sz w:val="18"/>
              </w:rPr>
              <w:t xml:space="preserve"> </w:t>
            </w:r>
            <w:r>
              <w:rPr>
                <w:sz w:val="18"/>
              </w:rPr>
              <w:t>gồm</w:t>
            </w:r>
            <w:r>
              <w:rPr>
                <w:spacing w:val="56"/>
                <w:w w:val="150"/>
                <w:sz w:val="18"/>
              </w:rPr>
              <w:t xml:space="preserve"> </w:t>
            </w:r>
            <w:r>
              <w:rPr>
                <w:spacing w:val="-5"/>
                <w:sz w:val="18"/>
              </w:rPr>
              <w:t>cả</w:t>
            </w:r>
          </w:p>
          <w:p w14:paraId="6CA472E5" w14:textId="77777777" w:rsidR="00C25D3F" w:rsidRDefault="0002040D">
            <w:pPr>
              <w:pStyle w:val="TableParagraph"/>
              <w:spacing w:line="312" w:lineRule="auto"/>
              <w:ind w:left="107" w:right="1382"/>
              <w:rPr>
                <w:sz w:val="18"/>
              </w:rPr>
            </w:pPr>
            <w:r>
              <w:rPr>
                <w:i/>
                <w:sz w:val="18"/>
              </w:rPr>
              <w:t>Salmonella</w:t>
            </w:r>
            <w:r>
              <w:rPr>
                <w:i/>
                <w:spacing w:val="-13"/>
                <w:sz w:val="18"/>
              </w:rPr>
              <w:t xml:space="preserve"> </w:t>
            </w:r>
            <w:r>
              <w:rPr>
                <w:sz w:val="18"/>
              </w:rPr>
              <w:t>không</w:t>
            </w:r>
            <w:r>
              <w:rPr>
                <w:spacing w:val="-12"/>
                <w:sz w:val="18"/>
              </w:rPr>
              <w:t xml:space="preserve"> </w:t>
            </w:r>
            <w:r>
              <w:rPr>
                <w:sz w:val="18"/>
              </w:rPr>
              <w:t>thương</w:t>
            </w:r>
            <w:r>
              <w:rPr>
                <w:spacing w:val="-13"/>
                <w:sz w:val="18"/>
              </w:rPr>
              <w:t xml:space="preserve"> </w:t>
            </w:r>
            <w:r>
              <w:rPr>
                <w:sz w:val="18"/>
              </w:rPr>
              <w:t>hàn) Ung thư cổ tử cung xâm lấn</w:t>
            </w:r>
          </w:p>
          <w:p w14:paraId="7BD89ACC" w14:textId="77777777" w:rsidR="00C25D3F" w:rsidRDefault="0002040D">
            <w:pPr>
              <w:pStyle w:val="TableParagraph"/>
              <w:spacing w:line="202" w:lineRule="exact"/>
              <w:ind w:left="107"/>
              <w:rPr>
                <w:sz w:val="18"/>
              </w:rPr>
            </w:pPr>
            <w:r>
              <w:rPr>
                <w:sz w:val="18"/>
              </w:rPr>
              <w:t>Bệnh</w:t>
            </w:r>
            <w:r>
              <w:rPr>
                <w:spacing w:val="-2"/>
                <w:sz w:val="18"/>
              </w:rPr>
              <w:t xml:space="preserve"> </w:t>
            </w:r>
            <w:r>
              <w:rPr>
                <w:i/>
                <w:sz w:val="18"/>
              </w:rPr>
              <w:t>leishmania</w:t>
            </w:r>
            <w:r>
              <w:rPr>
                <w:i/>
                <w:spacing w:val="-3"/>
                <w:sz w:val="18"/>
              </w:rPr>
              <w:t xml:space="preserve"> </w:t>
            </w:r>
            <w:r>
              <w:rPr>
                <w:sz w:val="18"/>
              </w:rPr>
              <w:t>lan</w:t>
            </w:r>
            <w:r>
              <w:rPr>
                <w:spacing w:val="-2"/>
                <w:sz w:val="18"/>
              </w:rPr>
              <w:t xml:space="preserve"> </w:t>
            </w:r>
            <w:r>
              <w:rPr>
                <w:sz w:val="18"/>
              </w:rPr>
              <w:t>toả</w:t>
            </w:r>
            <w:r>
              <w:rPr>
                <w:spacing w:val="-3"/>
                <w:sz w:val="18"/>
              </w:rPr>
              <w:t xml:space="preserve"> </w:t>
            </w:r>
            <w:r>
              <w:rPr>
                <w:sz w:val="18"/>
              </w:rPr>
              <w:t>không</w:t>
            </w:r>
            <w:r>
              <w:rPr>
                <w:spacing w:val="-2"/>
                <w:sz w:val="18"/>
              </w:rPr>
              <w:t xml:space="preserve"> </w:t>
            </w:r>
            <w:r>
              <w:rPr>
                <w:sz w:val="18"/>
              </w:rPr>
              <w:t>điển</w:t>
            </w:r>
            <w:r>
              <w:rPr>
                <w:spacing w:val="-2"/>
                <w:sz w:val="18"/>
              </w:rPr>
              <w:t xml:space="preserve"> </w:t>
            </w:r>
            <w:r>
              <w:rPr>
                <w:spacing w:val="-4"/>
                <w:sz w:val="18"/>
              </w:rPr>
              <w:t>hình</w:t>
            </w:r>
          </w:p>
        </w:tc>
        <w:tc>
          <w:tcPr>
            <w:tcW w:w="4424" w:type="dxa"/>
          </w:tcPr>
          <w:p w14:paraId="3FB77B9F" w14:textId="77777777" w:rsidR="00C25D3F" w:rsidRDefault="0002040D">
            <w:pPr>
              <w:pStyle w:val="TableParagraph"/>
              <w:spacing w:before="1"/>
              <w:ind w:left="110"/>
              <w:jc w:val="both"/>
              <w:rPr>
                <w:sz w:val="18"/>
              </w:rPr>
            </w:pPr>
            <w:r>
              <w:rPr>
                <w:sz w:val="18"/>
              </w:rPr>
              <w:t>Viêm</w:t>
            </w:r>
            <w:r>
              <w:rPr>
                <w:spacing w:val="-3"/>
                <w:sz w:val="18"/>
              </w:rPr>
              <w:t xml:space="preserve"> </w:t>
            </w:r>
            <w:r>
              <w:rPr>
                <w:sz w:val="18"/>
              </w:rPr>
              <w:t>phổi</w:t>
            </w:r>
            <w:r>
              <w:rPr>
                <w:spacing w:val="-4"/>
                <w:sz w:val="18"/>
              </w:rPr>
              <w:t xml:space="preserve"> </w:t>
            </w:r>
            <w:r>
              <w:rPr>
                <w:sz w:val="18"/>
              </w:rPr>
              <w:t>do</w:t>
            </w:r>
            <w:r>
              <w:rPr>
                <w:spacing w:val="-2"/>
                <w:sz w:val="18"/>
              </w:rPr>
              <w:t xml:space="preserve"> </w:t>
            </w:r>
            <w:r>
              <w:rPr>
                <w:sz w:val="18"/>
              </w:rPr>
              <w:t>Pneumocystis</w:t>
            </w:r>
            <w:r>
              <w:rPr>
                <w:spacing w:val="-4"/>
                <w:sz w:val="18"/>
              </w:rPr>
              <w:t xml:space="preserve"> </w:t>
            </w:r>
            <w:r>
              <w:rPr>
                <w:sz w:val="18"/>
              </w:rPr>
              <w:t>jirovecii</w:t>
            </w:r>
            <w:r>
              <w:rPr>
                <w:spacing w:val="-2"/>
                <w:sz w:val="18"/>
              </w:rPr>
              <w:t xml:space="preserve"> (PCP)</w:t>
            </w:r>
          </w:p>
          <w:p w14:paraId="7D0E51CF" w14:textId="77777777" w:rsidR="00C25D3F" w:rsidRDefault="0002040D">
            <w:pPr>
              <w:pStyle w:val="TableParagraph"/>
              <w:spacing w:before="59"/>
              <w:ind w:left="110" w:right="82"/>
              <w:jc w:val="both"/>
              <w:rPr>
                <w:sz w:val="18"/>
              </w:rPr>
            </w:pPr>
            <w:r>
              <w:rPr>
                <w:sz w:val="18"/>
              </w:rPr>
              <w:t>Nhiễm khuẩn nặng tái diễn, như viêm mủ màng</w:t>
            </w:r>
            <w:r>
              <w:rPr>
                <w:spacing w:val="40"/>
                <w:sz w:val="18"/>
              </w:rPr>
              <w:t xml:space="preserve"> </w:t>
            </w:r>
            <w:r>
              <w:rPr>
                <w:sz w:val="18"/>
              </w:rPr>
              <w:t>phổi, viêm mủ cơ, nhiễm trùng xương khớp, hoặc viêm màng não nhưng loại trừ viêm phổi</w:t>
            </w:r>
          </w:p>
          <w:p w14:paraId="2965643E" w14:textId="77777777" w:rsidR="00C25D3F" w:rsidRDefault="0002040D">
            <w:pPr>
              <w:pStyle w:val="TableParagraph"/>
              <w:spacing w:before="59"/>
              <w:ind w:left="110" w:right="81"/>
              <w:jc w:val="both"/>
              <w:rPr>
                <w:sz w:val="18"/>
              </w:rPr>
            </w:pPr>
            <w:r>
              <w:rPr>
                <w:sz w:val="18"/>
              </w:rPr>
              <w:t xml:space="preserve">Nhiễm herpes mạn tính (Nhiễm </w:t>
            </w:r>
            <w:r>
              <w:rPr>
                <w:i/>
                <w:sz w:val="18"/>
              </w:rPr>
              <w:t xml:space="preserve">herpes simplex </w:t>
            </w:r>
            <w:r>
              <w:rPr>
                <w:sz w:val="18"/>
              </w:rPr>
              <w:t>mạn tính ở</w:t>
            </w:r>
            <w:r>
              <w:rPr>
                <w:spacing w:val="-2"/>
                <w:sz w:val="18"/>
              </w:rPr>
              <w:t xml:space="preserve"> </w:t>
            </w:r>
            <w:r>
              <w:rPr>
                <w:sz w:val="18"/>
              </w:rPr>
              <w:t>môi miệng</w:t>
            </w:r>
            <w:r>
              <w:rPr>
                <w:spacing w:val="-1"/>
                <w:sz w:val="18"/>
              </w:rPr>
              <w:t xml:space="preserve"> </w:t>
            </w:r>
            <w:r>
              <w:rPr>
                <w:sz w:val="18"/>
              </w:rPr>
              <w:t>hoặc ngoài</w:t>
            </w:r>
            <w:r>
              <w:rPr>
                <w:spacing w:val="-1"/>
                <w:sz w:val="18"/>
              </w:rPr>
              <w:t xml:space="preserve"> </w:t>
            </w:r>
            <w:r>
              <w:rPr>
                <w:sz w:val="18"/>
              </w:rPr>
              <w:t>da</w:t>
            </w:r>
            <w:r>
              <w:rPr>
                <w:spacing w:val="-1"/>
                <w:sz w:val="18"/>
              </w:rPr>
              <w:t xml:space="preserve"> </w:t>
            </w:r>
            <w:r>
              <w:rPr>
                <w:sz w:val="18"/>
              </w:rPr>
              <w:t>kéo</w:t>
            </w:r>
            <w:r>
              <w:rPr>
                <w:spacing w:val="-1"/>
                <w:sz w:val="18"/>
              </w:rPr>
              <w:t xml:space="preserve"> </w:t>
            </w:r>
            <w:r>
              <w:rPr>
                <w:sz w:val="18"/>
              </w:rPr>
              <w:t>dài</w:t>
            </w:r>
            <w:r>
              <w:rPr>
                <w:spacing w:val="-1"/>
                <w:sz w:val="18"/>
              </w:rPr>
              <w:t xml:space="preserve"> </w:t>
            </w:r>
            <w:r>
              <w:rPr>
                <w:sz w:val="18"/>
              </w:rPr>
              <w:t>trên 1</w:t>
            </w:r>
            <w:r>
              <w:rPr>
                <w:spacing w:val="-1"/>
                <w:sz w:val="18"/>
              </w:rPr>
              <w:t xml:space="preserve"> </w:t>
            </w:r>
            <w:r>
              <w:rPr>
                <w:sz w:val="18"/>
              </w:rPr>
              <w:t>tháng hoặc ở bất cứ tạng nào)</w:t>
            </w:r>
          </w:p>
          <w:p w14:paraId="31C363AF" w14:textId="77777777" w:rsidR="00C25D3F" w:rsidRDefault="0002040D">
            <w:pPr>
              <w:pStyle w:val="TableParagraph"/>
              <w:spacing w:before="58"/>
              <w:ind w:left="110"/>
              <w:jc w:val="both"/>
              <w:rPr>
                <w:i/>
                <w:sz w:val="18"/>
              </w:rPr>
            </w:pPr>
            <w:r>
              <w:rPr>
                <w:sz w:val="18"/>
              </w:rPr>
              <w:t>Nhiễm</w:t>
            </w:r>
            <w:r>
              <w:rPr>
                <w:spacing w:val="20"/>
                <w:sz w:val="18"/>
              </w:rPr>
              <w:t xml:space="preserve"> </w:t>
            </w:r>
            <w:r>
              <w:rPr>
                <w:sz w:val="18"/>
              </w:rPr>
              <w:t>nấm</w:t>
            </w:r>
            <w:r>
              <w:rPr>
                <w:spacing w:val="20"/>
                <w:sz w:val="18"/>
              </w:rPr>
              <w:t xml:space="preserve"> </w:t>
            </w:r>
            <w:r>
              <w:rPr>
                <w:i/>
                <w:sz w:val="18"/>
              </w:rPr>
              <w:t>candida</w:t>
            </w:r>
            <w:r>
              <w:rPr>
                <w:i/>
                <w:spacing w:val="22"/>
                <w:sz w:val="18"/>
              </w:rPr>
              <w:t xml:space="preserve"> </w:t>
            </w:r>
            <w:r>
              <w:rPr>
                <w:sz w:val="18"/>
              </w:rPr>
              <w:t>thực</w:t>
            </w:r>
            <w:r>
              <w:rPr>
                <w:spacing w:val="23"/>
                <w:sz w:val="18"/>
              </w:rPr>
              <w:t xml:space="preserve"> </w:t>
            </w:r>
            <w:r>
              <w:rPr>
                <w:sz w:val="18"/>
              </w:rPr>
              <w:t>quản</w:t>
            </w:r>
            <w:r>
              <w:rPr>
                <w:spacing w:val="21"/>
                <w:sz w:val="18"/>
              </w:rPr>
              <w:t xml:space="preserve"> </w:t>
            </w:r>
            <w:r>
              <w:rPr>
                <w:sz w:val="18"/>
              </w:rPr>
              <w:t>(hoặc</w:t>
            </w:r>
            <w:r>
              <w:rPr>
                <w:spacing w:val="19"/>
                <w:sz w:val="18"/>
              </w:rPr>
              <w:t xml:space="preserve"> </w:t>
            </w:r>
            <w:r>
              <w:rPr>
                <w:sz w:val="18"/>
              </w:rPr>
              <w:t>nấm</w:t>
            </w:r>
            <w:r>
              <w:rPr>
                <w:spacing w:val="21"/>
                <w:sz w:val="18"/>
              </w:rPr>
              <w:t xml:space="preserve"> </w:t>
            </w:r>
            <w:r>
              <w:rPr>
                <w:i/>
                <w:spacing w:val="-2"/>
                <w:sz w:val="18"/>
              </w:rPr>
              <w:t>candida</w:t>
            </w:r>
          </w:p>
          <w:p w14:paraId="2FD3FD27" w14:textId="77777777" w:rsidR="00C25D3F" w:rsidRDefault="0002040D">
            <w:pPr>
              <w:pStyle w:val="TableParagraph"/>
              <w:spacing w:before="4" w:line="309" w:lineRule="auto"/>
              <w:ind w:left="110" w:right="1756"/>
              <w:rPr>
                <w:sz w:val="18"/>
              </w:rPr>
            </w:pPr>
            <w:r>
              <w:rPr>
                <w:sz w:val="18"/>
              </w:rPr>
              <w:t>khí</w:t>
            </w:r>
            <w:r>
              <w:rPr>
                <w:spacing w:val="-6"/>
                <w:sz w:val="18"/>
              </w:rPr>
              <w:t xml:space="preserve"> </w:t>
            </w:r>
            <w:r>
              <w:rPr>
                <w:sz w:val="18"/>
              </w:rPr>
              <w:t>quản,</w:t>
            </w:r>
            <w:r>
              <w:rPr>
                <w:spacing w:val="-8"/>
                <w:sz w:val="18"/>
              </w:rPr>
              <w:t xml:space="preserve"> </w:t>
            </w:r>
            <w:r>
              <w:rPr>
                <w:sz w:val="18"/>
              </w:rPr>
              <w:t>phế</w:t>
            </w:r>
            <w:r>
              <w:rPr>
                <w:spacing w:val="-8"/>
                <w:sz w:val="18"/>
              </w:rPr>
              <w:t xml:space="preserve"> </w:t>
            </w:r>
            <w:r>
              <w:rPr>
                <w:sz w:val="18"/>
              </w:rPr>
              <w:t>quản</w:t>
            </w:r>
            <w:r>
              <w:rPr>
                <w:spacing w:val="-6"/>
                <w:sz w:val="18"/>
              </w:rPr>
              <w:t xml:space="preserve"> </w:t>
            </w:r>
            <w:r>
              <w:rPr>
                <w:sz w:val="18"/>
              </w:rPr>
              <w:t>hoặc</w:t>
            </w:r>
            <w:r>
              <w:rPr>
                <w:spacing w:val="-7"/>
                <w:sz w:val="18"/>
              </w:rPr>
              <w:t xml:space="preserve"> </w:t>
            </w:r>
            <w:r>
              <w:rPr>
                <w:sz w:val="18"/>
              </w:rPr>
              <w:t>phổi) Lao ngoài phổi</w:t>
            </w:r>
          </w:p>
          <w:p w14:paraId="72A38D11" w14:textId="77777777" w:rsidR="00C25D3F" w:rsidRDefault="0002040D">
            <w:pPr>
              <w:pStyle w:val="TableParagraph"/>
              <w:spacing w:line="206" w:lineRule="exact"/>
              <w:ind w:left="110"/>
              <w:rPr>
                <w:sz w:val="18"/>
              </w:rPr>
            </w:pPr>
            <w:r>
              <w:rPr>
                <w:sz w:val="18"/>
              </w:rPr>
              <w:t>Kaposi</w:t>
            </w:r>
            <w:r>
              <w:rPr>
                <w:spacing w:val="-3"/>
                <w:sz w:val="18"/>
              </w:rPr>
              <w:t xml:space="preserve"> </w:t>
            </w:r>
            <w:r>
              <w:rPr>
                <w:spacing w:val="-2"/>
                <w:sz w:val="18"/>
              </w:rPr>
              <w:t>sarcoma</w:t>
            </w:r>
          </w:p>
          <w:p w14:paraId="0767C575" w14:textId="77777777" w:rsidR="00C25D3F" w:rsidRDefault="0002040D">
            <w:pPr>
              <w:pStyle w:val="TableParagraph"/>
              <w:spacing w:before="58"/>
              <w:ind w:left="110"/>
              <w:rPr>
                <w:sz w:val="18"/>
              </w:rPr>
            </w:pPr>
            <w:r>
              <w:rPr>
                <w:sz w:val="18"/>
              </w:rPr>
              <w:t>Nhiễm</w:t>
            </w:r>
            <w:r>
              <w:rPr>
                <w:spacing w:val="1"/>
                <w:sz w:val="18"/>
              </w:rPr>
              <w:t xml:space="preserve"> </w:t>
            </w:r>
            <w:r>
              <w:rPr>
                <w:i/>
                <w:sz w:val="18"/>
              </w:rPr>
              <w:t>cytomegalovirus</w:t>
            </w:r>
            <w:r>
              <w:rPr>
                <w:i/>
                <w:spacing w:val="4"/>
                <w:sz w:val="18"/>
              </w:rPr>
              <w:t xml:space="preserve"> </w:t>
            </w:r>
            <w:r>
              <w:rPr>
                <w:sz w:val="18"/>
              </w:rPr>
              <w:t>(viêm</w:t>
            </w:r>
            <w:r>
              <w:rPr>
                <w:spacing w:val="3"/>
                <w:sz w:val="18"/>
              </w:rPr>
              <w:t xml:space="preserve"> </w:t>
            </w:r>
            <w:r>
              <w:rPr>
                <w:sz w:val="18"/>
              </w:rPr>
              <w:t>võng</w:t>
            </w:r>
            <w:r>
              <w:rPr>
                <w:spacing w:val="2"/>
                <w:sz w:val="18"/>
              </w:rPr>
              <w:t xml:space="preserve"> </w:t>
            </w:r>
            <w:r>
              <w:rPr>
                <w:sz w:val="18"/>
              </w:rPr>
              <w:t>mạc</w:t>
            </w:r>
            <w:r>
              <w:rPr>
                <w:spacing w:val="3"/>
                <w:sz w:val="18"/>
              </w:rPr>
              <w:t xml:space="preserve"> </w:t>
            </w:r>
            <w:r>
              <w:rPr>
                <w:sz w:val="18"/>
              </w:rPr>
              <w:t>hoặc</w:t>
            </w:r>
            <w:r>
              <w:rPr>
                <w:spacing w:val="3"/>
                <w:sz w:val="18"/>
              </w:rPr>
              <w:t xml:space="preserve"> </w:t>
            </w:r>
            <w:r>
              <w:rPr>
                <w:spacing w:val="-4"/>
                <w:sz w:val="18"/>
              </w:rPr>
              <w:t>nhiễm</w:t>
            </w:r>
          </w:p>
          <w:p w14:paraId="330ECBC8" w14:textId="77777777" w:rsidR="00C25D3F" w:rsidRDefault="0002040D">
            <w:pPr>
              <w:pStyle w:val="TableParagraph"/>
              <w:spacing w:before="1"/>
              <w:ind w:left="110"/>
              <w:rPr>
                <w:sz w:val="18"/>
              </w:rPr>
            </w:pPr>
            <w:r>
              <w:rPr>
                <w:i/>
                <w:sz w:val="18"/>
              </w:rPr>
              <w:t>cytomegalovirus</w:t>
            </w:r>
            <w:r>
              <w:rPr>
                <w:i/>
                <w:spacing w:val="-2"/>
                <w:sz w:val="18"/>
              </w:rPr>
              <w:t xml:space="preserve"> </w:t>
            </w:r>
            <w:r>
              <w:rPr>
                <w:sz w:val="18"/>
              </w:rPr>
              <w:t>tạng</w:t>
            </w:r>
            <w:r>
              <w:rPr>
                <w:spacing w:val="-4"/>
                <w:sz w:val="18"/>
              </w:rPr>
              <w:t xml:space="preserve"> </w:t>
            </w:r>
            <w:r>
              <w:rPr>
                <w:sz w:val="18"/>
              </w:rPr>
              <w:t>khởi</w:t>
            </w:r>
            <w:r>
              <w:rPr>
                <w:spacing w:val="-3"/>
                <w:sz w:val="18"/>
              </w:rPr>
              <w:t xml:space="preserve"> </w:t>
            </w:r>
            <w:r>
              <w:rPr>
                <w:sz w:val="18"/>
              </w:rPr>
              <w:t>phát</w:t>
            </w:r>
            <w:r>
              <w:rPr>
                <w:spacing w:val="-2"/>
                <w:sz w:val="18"/>
              </w:rPr>
              <w:t xml:space="preserve"> </w:t>
            </w:r>
            <w:r>
              <w:rPr>
                <w:sz w:val="18"/>
              </w:rPr>
              <w:t>sau</w:t>
            </w:r>
            <w:r>
              <w:rPr>
                <w:spacing w:val="-3"/>
                <w:sz w:val="18"/>
              </w:rPr>
              <w:t xml:space="preserve"> </w:t>
            </w:r>
            <w:r>
              <w:rPr>
                <w:sz w:val="18"/>
              </w:rPr>
              <w:t>1</w:t>
            </w:r>
            <w:r>
              <w:rPr>
                <w:spacing w:val="-2"/>
                <w:sz w:val="18"/>
              </w:rPr>
              <w:t xml:space="preserve"> </w:t>
            </w:r>
            <w:r>
              <w:rPr>
                <w:sz w:val="18"/>
              </w:rPr>
              <w:t>tháng</w:t>
            </w:r>
            <w:r>
              <w:rPr>
                <w:spacing w:val="-3"/>
                <w:sz w:val="18"/>
              </w:rPr>
              <w:t xml:space="preserve"> </w:t>
            </w:r>
            <w:r>
              <w:rPr>
                <w:spacing w:val="-4"/>
                <w:sz w:val="18"/>
              </w:rPr>
              <w:t>tuổi)</w:t>
            </w:r>
          </w:p>
          <w:p w14:paraId="59AC8CEC" w14:textId="77777777" w:rsidR="00C25D3F" w:rsidRDefault="0002040D">
            <w:pPr>
              <w:pStyle w:val="TableParagraph"/>
              <w:spacing w:before="60"/>
              <w:ind w:left="110"/>
              <w:rPr>
                <w:sz w:val="18"/>
              </w:rPr>
            </w:pPr>
            <w:r>
              <w:rPr>
                <w:i/>
                <w:sz w:val="18"/>
              </w:rPr>
              <w:t xml:space="preserve">Toxoplasma </w:t>
            </w:r>
            <w:r>
              <w:rPr>
                <w:sz w:val="18"/>
              </w:rPr>
              <w:t xml:space="preserve">ở thần kinh trung ương (sau thời kỳ sơ </w:t>
            </w:r>
            <w:r>
              <w:rPr>
                <w:spacing w:val="-2"/>
                <w:sz w:val="18"/>
              </w:rPr>
              <w:t>sinh)</w:t>
            </w:r>
          </w:p>
          <w:p w14:paraId="4BA72EB2" w14:textId="77777777" w:rsidR="00C25D3F" w:rsidRDefault="0002040D">
            <w:pPr>
              <w:pStyle w:val="TableParagraph"/>
              <w:spacing w:before="61"/>
              <w:ind w:left="110"/>
              <w:rPr>
                <w:sz w:val="18"/>
              </w:rPr>
            </w:pPr>
            <w:r>
              <w:rPr>
                <w:sz w:val="18"/>
              </w:rPr>
              <w:t>Bệnh</w:t>
            </w:r>
            <w:r>
              <w:rPr>
                <w:spacing w:val="-4"/>
                <w:sz w:val="18"/>
              </w:rPr>
              <w:t xml:space="preserve"> </w:t>
            </w:r>
            <w:r>
              <w:rPr>
                <w:sz w:val="18"/>
              </w:rPr>
              <w:t>lý</w:t>
            </w:r>
            <w:r>
              <w:rPr>
                <w:spacing w:val="-2"/>
                <w:sz w:val="18"/>
              </w:rPr>
              <w:t xml:space="preserve"> </w:t>
            </w:r>
            <w:r>
              <w:rPr>
                <w:sz w:val="18"/>
              </w:rPr>
              <w:t>não</w:t>
            </w:r>
            <w:r>
              <w:rPr>
                <w:spacing w:val="-1"/>
                <w:sz w:val="18"/>
              </w:rPr>
              <w:t xml:space="preserve"> </w:t>
            </w:r>
            <w:r>
              <w:rPr>
                <w:sz w:val="18"/>
              </w:rPr>
              <w:t>do</w:t>
            </w:r>
            <w:r>
              <w:rPr>
                <w:spacing w:val="-1"/>
                <w:sz w:val="18"/>
              </w:rPr>
              <w:t xml:space="preserve"> </w:t>
            </w:r>
            <w:r>
              <w:rPr>
                <w:spacing w:val="-5"/>
                <w:sz w:val="18"/>
              </w:rPr>
              <w:t>HIV</w:t>
            </w:r>
          </w:p>
          <w:p w14:paraId="67B75142" w14:textId="77777777" w:rsidR="00C25D3F" w:rsidRDefault="0002040D">
            <w:pPr>
              <w:pStyle w:val="TableParagraph"/>
              <w:spacing w:before="60"/>
              <w:ind w:left="110"/>
              <w:rPr>
                <w:sz w:val="18"/>
              </w:rPr>
            </w:pPr>
            <w:r>
              <w:rPr>
                <w:sz w:val="18"/>
              </w:rPr>
              <w:t>Nhiễm</w:t>
            </w:r>
            <w:r>
              <w:rPr>
                <w:spacing w:val="32"/>
                <w:sz w:val="18"/>
              </w:rPr>
              <w:t xml:space="preserve"> </w:t>
            </w:r>
            <w:r>
              <w:rPr>
                <w:sz w:val="18"/>
              </w:rPr>
              <w:t>nấm</w:t>
            </w:r>
            <w:r>
              <w:rPr>
                <w:spacing w:val="32"/>
                <w:sz w:val="18"/>
              </w:rPr>
              <w:t xml:space="preserve"> </w:t>
            </w:r>
            <w:r>
              <w:rPr>
                <w:i/>
                <w:sz w:val="18"/>
              </w:rPr>
              <w:t>cryptococcus</w:t>
            </w:r>
            <w:r>
              <w:rPr>
                <w:i/>
                <w:spacing w:val="35"/>
                <w:sz w:val="18"/>
              </w:rPr>
              <w:t xml:space="preserve"> </w:t>
            </w:r>
            <w:r>
              <w:rPr>
                <w:sz w:val="18"/>
              </w:rPr>
              <w:t>ngoài</w:t>
            </w:r>
            <w:r>
              <w:rPr>
                <w:spacing w:val="31"/>
                <w:sz w:val="18"/>
              </w:rPr>
              <w:t xml:space="preserve"> </w:t>
            </w:r>
            <w:r>
              <w:rPr>
                <w:sz w:val="18"/>
              </w:rPr>
              <w:t>phổi,</w:t>
            </w:r>
            <w:r>
              <w:rPr>
                <w:spacing w:val="33"/>
                <w:sz w:val="18"/>
              </w:rPr>
              <w:t xml:space="preserve"> </w:t>
            </w:r>
            <w:r>
              <w:rPr>
                <w:sz w:val="18"/>
              </w:rPr>
              <w:t>bao</w:t>
            </w:r>
            <w:r>
              <w:rPr>
                <w:spacing w:val="31"/>
                <w:sz w:val="18"/>
              </w:rPr>
              <w:t xml:space="preserve"> </w:t>
            </w:r>
            <w:r>
              <w:rPr>
                <w:sz w:val="18"/>
              </w:rPr>
              <w:t>gồm</w:t>
            </w:r>
            <w:r>
              <w:rPr>
                <w:spacing w:val="32"/>
                <w:sz w:val="18"/>
              </w:rPr>
              <w:t xml:space="preserve"> </w:t>
            </w:r>
            <w:r>
              <w:rPr>
                <w:sz w:val="18"/>
              </w:rPr>
              <w:t>cả viêm màng não</w:t>
            </w:r>
          </w:p>
          <w:p w14:paraId="7EB52EB5" w14:textId="77777777" w:rsidR="00C25D3F" w:rsidRDefault="0002040D">
            <w:pPr>
              <w:pStyle w:val="TableParagraph"/>
              <w:spacing w:before="58" w:line="312" w:lineRule="auto"/>
              <w:ind w:left="110" w:right="479"/>
              <w:rPr>
                <w:sz w:val="18"/>
              </w:rPr>
            </w:pPr>
            <w:r>
              <w:rPr>
                <w:sz w:val="18"/>
              </w:rPr>
              <w:t>Nhiễm</w:t>
            </w:r>
            <w:r>
              <w:rPr>
                <w:spacing w:val="-5"/>
                <w:sz w:val="18"/>
              </w:rPr>
              <w:t xml:space="preserve"> </w:t>
            </w:r>
            <w:r>
              <w:rPr>
                <w:i/>
                <w:sz w:val="18"/>
              </w:rPr>
              <w:t>mycobacteria</w:t>
            </w:r>
            <w:r>
              <w:rPr>
                <w:i/>
                <w:spacing w:val="-7"/>
                <w:sz w:val="18"/>
              </w:rPr>
              <w:t xml:space="preserve"> </w:t>
            </w:r>
            <w:r>
              <w:rPr>
                <w:sz w:val="18"/>
              </w:rPr>
              <w:t>không</w:t>
            </w:r>
            <w:r>
              <w:rPr>
                <w:spacing w:val="-8"/>
                <w:sz w:val="18"/>
              </w:rPr>
              <w:t xml:space="preserve"> </w:t>
            </w:r>
            <w:r>
              <w:rPr>
                <w:sz w:val="18"/>
              </w:rPr>
              <w:t>phải</w:t>
            </w:r>
            <w:r>
              <w:rPr>
                <w:spacing w:val="-6"/>
                <w:sz w:val="18"/>
              </w:rPr>
              <w:t xml:space="preserve"> </w:t>
            </w:r>
            <w:r>
              <w:rPr>
                <w:sz w:val="18"/>
              </w:rPr>
              <w:t>lao</w:t>
            </w:r>
            <w:r>
              <w:rPr>
                <w:spacing w:val="-6"/>
                <w:sz w:val="18"/>
              </w:rPr>
              <w:t xml:space="preserve"> </w:t>
            </w:r>
            <w:r>
              <w:rPr>
                <w:sz w:val="18"/>
              </w:rPr>
              <w:t>lan</w:t>
            </w:r>
            <w:r>
              <w:rPr>
                <w:spacing w:val="-6"/>
                <w:sz w:val="18"/>
              </w:rPr>
              <w:t xml:space="preserve"> </w:t>
            </w:r>
            <w:r>
              <w:rPr>
                <w:sz w:val="18"/>
              </w:rPr>
              <w:t>tỏa Bệnh lý não chất trắng đa ổ tiến triển</w:t>
            </w:r>
          </w:p>
          <w:p w14:paraId="07CDDEE0" w14:textId="77777777" w:rsidR="00C25D3F" w:rsidRDefault="0002040D">
            <w:pPr>
              <w:pStyle w:val="TableParagraph"/>
              <w:spacing w:line="312" w:lineRule="auto"/>
              <w:ind w:left="110"/>
              <w:rPr>
                <w:sz w:val="18"/>
              </w:rPr>
            </w:pPr>
            <w:r>
              <w:rPr>
                <w:sz w:val="18"/>
              </w:rPr>
              <w:t>Nhiễm</w:t>
            </w:r>
            <w:r>
              <w:rPr>
                <w:spacing w:val="-7"/>
                <w:sz w:val="18"/>
              </w:rPr>
              <w:t xml:space="preserve"> </w:t>
            </w:r>
            <w:r>
              <w:rPr>
                <w:i/>
                <w:sz w:val="18"/>
              </w:rPr>
              <w:t>cryptosporidium</w:t>
            </w:r>
            <w:r>
              <w:rPr>
                <w:i/>
                <w:spacing w:val="-6"/>
                <w:sz w:val="18"/>
              </w:rPr>
              <w:t xml:space="preserve"> </w:t>
            </w:r>
            <w:r>
              <w:rPr>
                <w:sz w:val="18"/>
              </w:rPr>
              <w:t>mạn</w:t>
            </w:r>
            <w:r>
              <w:rPr>
                <w:spacing w:val="-8"/>
                <w:sz w:val="18"/>
              </w:rPr>
              <w:t xml:space="preserve"> </w:t>
            </w:r>
            <w:r>
              <w:rPr>
                <w:sz w:val="18"/>
              </w:rPr>
              <w:t>tính</w:t>
            </w:r>
            <w:r>
              <w:rPr>
                <w:spacing w:val="-6"/>
                <w:sz w:val="18"/>
              </w:rPr>
              <w:t xml:space="preserve"> </w:t>
            </w:r>
            <w:r>
              <w:rPr>
                <w:sz w:val="18"/>
              </w:rPr>
              <w:t>(có</w:t>
            </w:r>
            <w:r>
              <w:rPr>
                <w:spacing w:val="-6"/>
                <w:sz w:val="18"/>
              </w:rPr>
              <w:t xml:space="preserve"> </w:t>
            </w:r>
            <w:r>
              <w:rPr>
                <w:sz w:val="18"/>
              </w:rPr>
              <w:t>tiêu</w:t>
            </w:r>
            <w:r>
              <w:rPr>
                <w:spacing w:val="-6"/>
                <w:sz w:val="18"/>
              </w:rPr>
              <w:t xml:space="preserve"> </w:t>
            </w:r>
            <w:r>
              <w:rPr>
                <w:sz w:val="18"/>
              </w:rPr>
              <w:t>chảy) Isosporiasis mạn tính</w:t>
            </w:r>
          </w:p>
          <w:p w14:paraId="7FEBFA6F" w14:textId="77777777" w:rsidR="00C25D3F" w:rsidRDefault="0002040D">
            <w:pPr>
              <w:pStyle w:val="TableParagraph"/>
              <w:ind w:left="110" w:right="84"/>
              <w:jc w:val="both"/>
              <w:rPr>
                <w:sz w:val="18"/>
              </w:rPr>
            </w:pPr>
            <w:r>
              <w:rPr>
                <w:sz w:val="18"/>
              </w:rPr>
              <w:t>Nhiễm nấm lan tỏa (bệnh do histoplasma ngoài</w:t>
            </w:r>
            <w:r>
              <w:rPr>
                <w:spacing w:val="40"/>
                <w:sz w:val="18"/>
              </w:rPr>
              <w:t xml:space="preserve"> </w:t>
            </w:r>
            <w:r>
              <w:rPr>
                <w:sz w:val="18"/>
              </w:rPr>
              <w:t>phổi, coccidioidomycosis, bệnh do nấm</w:t>
            </w:r>
            <w:r>
              <w:rPr>
                <w:spacing w:val="40"/>
                <w:sz w:val="18"/>
              </w:rPr>
              <w:t xml:space="preserve"> </w:t>
            </w:r>
            <w:r>
              <w:rPr>
                <w:spacing w:val="-2"/>
                <w:sz w:val="18"/>
              </w:rPr>
              <w:t>Talaromyces)</w:t>
            </w:r>
          </w:p>
          <w:p w14:paraId="1AF363F8" w14:textId="77777777" w:rsidR="00C25D3F" w:rsidRDefault="0002040D">
            <w:pPr>
              <w:pStyle w:val="TableParagraph"/>
              <w:spacing w:before="55" w:line="309" w:lineRule="auto"/>
              <w:ind w:left="110" w:right="280"/>
              <w:jc w:val="both"/>
              <w:rPr>
                <w:sz w:val="18"/>
              </w:rPr>
            </w:pPr>
            <w:r>
              <w:rPr>
                <w:sz w:val="18"/>
              </w:rPr>
              <w:t>U lympho (không Hodgkin thể não hoặc tế bào B) Bệnh</w:t>
            </w:r>
            <w:r>
              <w:rPr>
                <w:spacing w:val="-1"/>
                <w:sz w:val="18"/>
              </w:rPr>
              <w:t xml:space="preserve"> </w:t>
            </w:r>
            <w:r>
              <w:rPr>
                <w:sz w:val="18"/>
              </w:rPr>
              <w:t>lý</w:t>
            </w:r>
            <w:r>
              <w:rPr>
                <w:spacing w:val="-3"/>
                <w:sz w:val="18"/>
              </w:rPr>
              <w:t xml:space="preserve"> </w:t>
            </w:r>
            <w:r>
              <w:rPr>
                <w:sz w:val="18"/>
              </w:rPr>
              <w:t>thận</w:t>
            </w:r>
            <w:r>
              <w:rPr>
                <w:spacing w:val="-1"/>
                <w:sz w:val="18"/>
              </w:rPr>
              <w:t xml:space="preserve"> </w:t>
            </w:r>
            <w:r>
              <w:rPr>
                <w:sz w:val="18"/>
              </w:rPr>
              <w:t>hoặc</w:t>
            </w:r>
            <w:r>
              <w:rPr>
                <w:spacing w:val="1"/>
                <w:sz w:val="18"/>
              </w:rPr>
              <w:t xml:space="preserve"> </w:t>
            </w:r>
            <w:r>
              <w:rPr>
                <w:sz w:val="18"/>
              </w:rPr>
              <w:t>bệnh</w:t>
            </w:r>
            <w:r>
              <w:rPr>
                <w:spacing w:val="-1"/>
                <w:sz w:val="18"/>
              </w:rPr>
              <w:t xml:space="preserve"> </w:t>
            </w:r>
            <w:r>
              <w:rPr>
                <w:sz w:val="18"/>
              </w:rPr>
              <w:t>lý</w:t>
            </w:r>
            <w:r>
              <w:rPr>
                <w:spacing w:val="-3"/>
                <w:sz w:val="18"/>
              </w:rPr>
              <w:t xml:space="preserve"> </w:t>
            </w:r>
            <w:r>
              <w:rPr>
                <w:sz w:val="18"/>
              </w:rPr>
              <w:t>cơ</w:t>
            </w:r>
            <w:r>
              <w:rPr>
                <w:spacing w:val="-4"/>
                <w:sz w:val="18"/>
              </w:rPr>
              <w:t xml:space="preserve"> </w:t>
            </w:r>
            <w:r>
              <w:rPr>
                <w:sz w:val="18"/>
              </w:rPr>
              <w:t>tim</w:t>
            </w:r>
            <w:r>
              <w:rPr>
                <w:spacing w:val="1"/>
                <w:sz w:val="18"/>
              </w:rPr>
              <w:t xml:space="preserve"> </w:t>
            </w:r>
            <w:r>
              <w:rPr>
                <w:sz w:val="18"/>
              </w:rPr>
              <w:t>liên</w:t>
            </w:r>
            <w:r>
              <w:rPr>
                <w:spacing w:val="-3"/>
                <w:sz w:val="18"/>
              </w:rPr>
              <w:t xml:space="preserve"> </w:t>
            </w:r>
            <w:r>
              <w:rPr>
                <w:sz w:val="18"/>
              </w:rPr>
              <w:t>quan</w:t>
            </w:r>
            <w:r>
              <w:rPr>
                <w:spacing w:val="-1"/>
                <w:sz w:val="18"/>
              </w:rPr>
              <w:t xml:space="preserve"> </w:t>
            </w:r>
            <w:r>
              <w:rPr>
                <w:sz w:val="18"/>
              </w:rPr>
              <w:t xml:space="preserve">tới </w:t>
            </w:r>
            <w:r>
              <w:rPr>
                <w:spacing w:val="-5"/>
                <w:sz w:val="18"/>
              </w:rPr>
              <w:t>HIV</w:t>
            </w:r>
          </w:p>
        </w:tc>
      </w:tr>
    </w:tbl>
    <w:p w14:paraId="1CF80BC7" w14:textId="5C48955C" w:rsidR="00C25D3F" w:rsidRDefault="0002040D">
      <w:pPr>
        <w:spacing w:before="136" w:line="249" w:lineRule="auto"/>
        <w:ind w:left="873" w:right="1008" w:firstLine="566"/>
        <w:jc w:val="both"/>
      </w:pPr>
      <w:r>
        <w:rPr>
          <w:noProof/>
          <w:lang w:val="en-US"/>
        </w:rPr>
        <mc:AlternateContent>
          <mc:Choice Requires="wps">
            <w:drawing>
              <wp:anchor distT="0" distB="0" distL="0" distR="0" simplePos="0" relativeHeight="15813632" behindDoc="0" locked="0" layoutInCell="1" allowOverlap="1" wp14:anchorId="18CB4A88" wp14:editId="49F6FE7D">
                <wp:simplePos x="0" y="0"/>
                <wp:positionH relativeFrom="page">
                  <wp:posOffset>117976</wp:posOffset>
                </wp:positionH>
                <wp:positionV relativeFrom="page">
                  <wp:posOffset>2334168</wp:posOffset>
                </wp:positionV>
                <wp:extent cx="3126105" cy="152400"/>
                <wp:effectExtent l="0" t="0" r="0" b="0"/>
                <wp:wrapNone/>
                <wp:docPr id="286" name="Textbox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0E475979"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18CB4A88" id="Textbox 286" o:spid="_x0000_s1244" type="#_x0000_t202" style="position:absolute;left:0;text-align:left;margin-left:9.3pt;margin-top:183.8pt;width:246.15pt;height:12pt;rotation:-54;z-index:158136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" filled="f" stroked="f">
                <v:textbox inset="0,0,0,0">
                  <w:txbxContent>
                    <w:p w14:paraId="0E475979"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r>
        <w:rPr>
          <w:vertAlign w:val="superscript"/>
        </w:rPr>
        <w:t>a</w:t>
      </w:r>
      <w:r>
        <w:t>Trong</w:t>
      </w:r>
      <w:r>
        <w:rPr>
          <w:spacing w:val="-10"/>
        </w:rPr>
        <w:t xml:space="preserve"> </w:t>
      </w:r>
      <w:r>
        <w:t>bảng</w:t>
      </w:r>
      <w:r>
        <w:rPr>
          <w:spacing w:val="-11"/>
        </w:rPr>
        <w:t xml:space="preserve"> </w:t>
      </w:r>
      <w:r>
        <w:t>này,</w:t>
      </w:r>
      <w:r>
        <w:rPr>
          <w:spacing w:val="-7"/>
        </w:rPr>
        <w:t xml:space="preserve"> </w:t>
      </w:r>
      <w:r>
        <w:t>vị</w:t>
      </w:r>
      <w:r>
        <w:rPr>
          <w:spacing w:val="-8"/>
        </w:rPr>
        <w:t xml:space="preserve"> </w:t>
      </w:r>
      <w:r>
        <w:t>thành</w:t>
      </w:r>
      <w:r>
        <w:rPr>
          <w:spacing w:val="-9"/>
        </w:rPr>
        <w:t xml:space="preserve"> </w:t>
      </w:r>
      <w:r>
        <w:t>niên</w:t>
      </w:r>
      <w:r>
        <w:rPr>
          <w:spacing w:val="-9"/>
        </w:rPr>
        <w:t xml:space="preserve"> </w:t>
      </w:r>
      <w:r>
        <w:t>đ</w:t>
      </w:r>
      <w:r w:rsidR="008211B7">
        <w:t>ư</w:t>
      </w:r>
      <w:r>
        <w:t>ợc</w:t>
      </w:r>
      <w:r>
        <w:rPr>
          <w:spacing w:val="-9"/>
        </w:rPr>
        <w:t xml:space="preserve"> </w:t>
      </w:r>
      <w:r>
        <w:t>xác</w:t>
      </w:r>
      <w:r>
        <w:rPr>
          <w:spacing w:val="-9"/>
        </w:rPr>
        <w:t xml:space="preserve"> </w:t>
      </w:r>
      <w:r>
        <w:t>định</w:t>
      </w:r>
      <w:r>
        <w:rPr>
          <w:spacing w:val="-10"/>
        </w:rPr>
        <w:t xml:space="preserve"> </w:t>
      </w:r>
      <w:r>
        <w:t>là</w:t>
      </w:r>
      <w:r>
        <w:rPr>
          <w:spacing w:val="-9"/>
        </w:rPr>
        <w:t xml:space="preserve"> </w:t>
      </w:r>
      <w:r>
        <w:t>trẻ</w:t>
      </w:r>
      <w:r>
        <w:rPr>
          <w:spacing w:val="-8"/>
        </w:rPr>
        <w:t xml:space="preserve"> </w:t>
      </w:r>
      <w:r>
        <w:t>từ</w:t>
      </w:r>
      <w:r>
        <w:rPr>
          <w:spacing w:val="-10"/>
        </w:rPr>
        <w:t xml:space="preserve"> </w:t>
      </w:r>
      <w:r>
        <w:t>15</w:t>
      </w:r>
      <w:r>
        <w:rPr>
          <w:spacing w:val="-9"/>
        </w:rPr>
        <w:t xml:space="preserve"> </w:t>
      </w:r>
      <w:r>
        <w:t>tuổi</w:t>
      </w:r>
      <w:r>
        <w:rPr>
          <w:spacing w:val="-8"/>
        </w:rPr>
        <w:t xml:space="preserve"> </w:t>
      </w:r>
      <w:r>
        <w:t>trở</w:t>
      </w:r>
      <w:r>
        <w:rPr>
          <w:spacing w:val="-10"/>
        </w:rPr>
        <w:t xml:space="preserve"> </w:t>
      </w:r>
      <w:r>
        <w:t>lên.</w:t>
      </w:r>
      <w:r>
        <w:rPr>
          <w:spacing w:val="-9"/>
        </w:rPr>
        <w:t xml:space="preserve"> </w:t>
      </w:r>
      <w:r>
        <w:t>Đối</w:t>
      </w:r>
      <w:r>
        <w:rPr>
          <w:spacing w:val="-8"/>
        </w:rPr>
        <w:t xml:space="preserve"> </w:t>
      </w:r>
      <w:r>
        <w:t>với</w:t>
      </w:r>
      <w:r>
        <w:rPr>
          <w:spacing w:val="-8"/>
        </w:rPr>
        <w:t xml:space="preserve"> </w:t>
      </w:r>
      <w:r>
        <w:t>tr</w:t>
      </w:r>
      <w:r w:rsidR="008211B7">
        <w:t>ư</w:t>
      </w:r>
      <w:r>
        <w:t>ờng</w:t>
      </w:r>
      <w:r>
        <w:rPr>
          <w:spacing w:val="-11"/>
        </w:rPr>
        <w:t xml:space="preserve"> </w:t>
      </w:r>
      <w:r>
        <w:t>hợp d</w:t>
      </w:r>
      <w:r w:rsidR="008211B7">
        <w:t>ư</w:t>
      </w:r>
      <w:r>
        <w:t>ới 15 tuổi, sử dụng phân giai đoạn lâm</w:t>
      </w:r>
      <w:r>
        <w:rPr>
          <w:spacing w:val="-1"/>
        </w:rPr>
        <w:t xml:space="preserve"> </w:t>
      </w:r>
      <w:r>
        <w:t>sàng nh</w:t>
      </w:r>
      <w:r w:rsidR="008211B7">
        <w:t>ư</w:t>
      </w:r>
      <w:r>
        <w:t xml:space="preserve"> trẻ em.</w:t>
      </w:r>
    </w:p>
    <w:p w14:paraId="72E89134" w14:textId="3C5EF3E7" w:rsidR="00C25D3F" w:rsidRDefault="0002040D">
      <w:pPr>
        <w:spacing w:before="124" w:line="254" w:lineRule="auto"/>
        <w:ind w:left="873" w:right="1011" w:firstLine="566"/>
        <w:jc w:val="both"/>
      </w:pPr>
      <w:r>
        <w:rPr>
          <w:vertAlign w:val="superscript"/>
        </w:rPr>
        <w:t>b</w:t>
      </w:r>
      <w:r>
        <w:t>Đối với trẻ d</w:t>
      </w:r>
      <w:r w:rsidR="008211B7">
        <w:t>ư</w:t>
      </w:r>
      <w:r>
        <w:t>ới 5 tuổi, suy dinh d</w:t>
      </w:r>
      <w:r w:rsidR="008211B7">
        <w:t>ư</w:t>
      </w:r>
      <w:r>
        <w:t>ỡng trung bình đ</w:t>
      </w:r>
      <w:r w:rsidR="008211B7">
        <w:t>ư</w:t>
      </w:r>
      <w:r>
        <w:t>ợc xác định gồm cân nặng theo chiều</w:t>
      </w:r>
      <w:r>
        <w:rPr>
          <w:spacing w:val="-5"/>
        </w:rPr>
        <w:t xml:space="preserve"> </w:t>
      </w:r>
      <w:r>
        <w:t>cao</w:t>
      </w:r>
      <w:r>
        <w:rPr>
          <w:spacing w:val="-5"/>
        </w:rPr>
        <w:t xml:space="preserve"> </w:t>
      </w:r>
      <w:r>
        <w:t>nhỏ</w:t>
      </w:r>
      <w:r>
        <w:rPr>
          <w:spacing w:val="-2"/>
        </w:rPr>
        <w:t xml:space="preserve"> </w:t>
      </w:r>
      <w:r>
        <w:t>hơn</w:t>
      </w:r>
      <w:r>
        <w:rPr>
          <w:spacing w:val="-2"/>
        </w:rPr>
        <w:t xml:space="preserve"> </w:t>
      </w:r>
      <w:r>
        <w:t>hoặc</w:t>
      </w:r>
      <w:r>
        <w:rPr>
          <w:spacing w:val="-2"/>
        </w:rPr>
        <w:t xml:space="preserve"> </w:t>
      </w:r>
      <w:r>
        <w:t>bằng</w:t>
      </w:r>
      <w:r>
        <w:rPr>
          <w:spacing w:val="-5"/>
        </w:rPr>
        <w:t xml:space="preserve"> </w:t>
      </w:r>
      <w:r>
        <w:t>2</w:t>
      </w:r>
      <w:r>
        <w:rPr>
          <w:spacing w:val="-2"/>
        </w:rPr>
        <w:t xml:space="preserve"> </w:t>
      </w:r>
      <w:r>
        <w:t>z-score</w:t>
      </w:r>
      <w:r>
        <w:rPr>
          <w:spacing w:val="-2"/>
        </w:rPr>
        <w:t xml:space="preserve"> </w:t>
      </w:r>
      <w:r>
        <w:t>hoặc</w:t>
      </w:r>
      <w:r>
        <w:rPr>
          <w:spacing w:val="-2"/>
        </w:rPr>
        <w:t xml:space="preserve"> </w:t>
      </w:r>
      <w:r>
        <w:t>chu</w:t>
      </w:r>
      <w:r>
        <w:rPr>
          <w:spacing w:val="-2"/>
        </w:rPr>
        <w:t xml:space="preserve"> </w:t>
      </w:r>
      <w:r>
        <w:t>vi</w:t>
      </w:r>
      <w:r>
        <w:rPr>
          <w:spacing w:val="-1"/>
        </w:rPr>
        <w:t xml:space="preserve"> </w:t>
      </w:r>
      <w:r>
        <w:t>giữa</w:t>
      </w:r>
      <w:r>
        <w:rPr>
          <w:spacing w:val="-2"/>
        </w:rPr>
        <w:t xml:space="preserve"> </w:t>
      </w:r>
      <w:r>
        <w:t>cánh</w:t>
      </w:r>
      <w:r>
        <w:rPr>
          <w:spacing w:val="-4"/>
        </w:rPr>
        <w:t xml:space="preserve"> </w:t>
      </w:r>
      <w:r>
        <w:t>tay</w:t>
      </w:r>
      <w:r>
        <w:rPr>
          <w:spacing w:val="-4"/>
        </w:rPr>
        <w:t xml:space="preserve"> </w:t>
      </w:r>
      <w:r>
        <w:t>từ</w:t>
      </w:r>
      <w:r>
        <w:rPr>
          <w:spacing w:val="-4"/>
        </w:rPr>
        <w:t xml:space="preserve"> </w:t>
      </w:r>
      <w:r>
        <w:t>115</w:t>
      </w:r>
      <w:r>
        <w:rPr>
          <w:spacing w:val="-2"/>
        </w:rPr>
        <w:t xml:space="preserve"> </w:t>
      </w:r>
      <w:r>
        <w:t>mm</w:t>
      </w:r>
      <w:r>
        <w:rPr>
          <w:spacing w:val="-5"/>
        </w:rPr>
        <w:t xml:space="preserve"> </w:t>
      </w:r>
      <w:r>
        <w:t>đến</w:t>
      </w:r>
      <w:r>
        <w:rPr>
          <w:spacing w:val="-2"/>
        </w:rPr>
        <w:t xml:space="preserve"> </w:t>
      </w:r>
      <w:r>
        <w:t>d</w:t>
      </w:r>
      <w:r w:rsidR="008211B7">
        <w:t>ư</w:t>
      </w:r>
      <w:r>
        <w:t>ới</w:t>
      </w:r>
      <w:r>
        <w:rPr>
          <w:spacing w:val="-4"/>
        </w:rPr>
        <w:t xml:space="preserve"> </w:t>
      </w:r>
      <w:r>
        <w:t>125</w:t>
      </w:r>
      <w:r>
        <w:rPr>
          <w:spacing w:val="-2"/>
        </w:rPr>
        <w:t xml:space="preserve"> </w:t>
      </w:r>
      <w:r>
        <w:t>mm.</w:t>
      </w:r>
    </w:p>
    <w:p w14:paraId="5F1775C5" w14:textId="521ADDB3" w:rsidR="00C25D3F" w:rsidRDefault="0002040D">
      <w:pPr>
        <w:spacing w:before="117" w:line="252" w:lineRule="auto"/>
        <w:ind w:left="873" w:right="1010" w:firstLine="566"/>
        <w:jc w:val="both"/>
      </w:pPr>
      <w:r>
        <w:rPr>
          <w:vertAlign w:val="superscript"/>
        </w:rPr>
        <w:t>c</w:t>
      </w:r>
      <w:r>
        <w:rPr>
          <w:spacing w:val="-9"/>
        </w:rPr>
        <w:t xml:space="preserve"> </w:t>
      </w:r>
      <w:r>
        <w:t>Đối</w:t>
      </w:r>
      <w:r>
        <w:rPr>
          <w:spacing w:val="-10"/>
        </w:rPr>
        <w:t xml:space="preserve"> </w:t>
      </w:r>
      <w:r>
        <w:t>với</w:t>
      </w:r>
      <w:r>
        <w:rPr>
          <w:spacing w:val="-10"/>
        </w:rPr>
        <w:t xml:space="preserve"> </w:t>
      </w:r>
      <w:r>
        <w:t>trẻ</w:t>
      </w:r>
      <w:r>
        <w:rPr>
          <w:spacing w:val="-11"/>
        </w:rPr>
        <w:t xml:space="preserve"> </w:t>
      </w:r>
      <w:r>
        <w:t>d</w:t>
      </w:r>
      <w:r w:rsidR="008211B7">
        <w:t>ư</w:t>
      </w:r>
      <w:r>
        <w:t>ới</w:t>
      </w:r>
      <w:r>
        <w:rPr>
          <w:spacing w:val="-10"/>
        </w:rPr>
        <w:t xml:space="preserve"> </w:t>
      </w:r>
      <w:r>
        <w:t>5</w:t>
      </w:r>
      <w:r>
        <w:rPr>
          <w:spacing w:val="-12"/>
        </w:rPr>
        <w:t xml:space="preserve"> </w:t>
      </w:r>
      <w:r>
        <w:t>tuổi,</w:t>
      </w:r>
      <w:r>
        <w:rPr>
          <w:spacing w:val="-9"/>
        </w:rPr>
        <w:t xml:space="preserve"> </w:t>
      </w:r>
      <w:r>
        <w:t>gầy</w:t>
      </w:r>
      <w:r>
        <w:rPr>
          <w:spacing w:val="-9"/>
        </w:rPr>
        <w:t xml:space="preserve"> </w:t>
      </w:r>
      <w:r>
        <w:t>mòn</w:t>
      </w:r>
      <w:r>
        <w:rPr>
          <w:spacing w:val="-9"/>
        </w:rPr>
        <w:t xml:space="preserve"> </w:t>
      </w:r>
      <w:r>
        <w:t>đ</w:t>
      </w:r>
      <w:r w:rsidR="008211B7">
        <w:t>ư</w:t>
      </w:r>
      <w:r>
        <w:t>ợc</w:t>
      </w:r>
      <w:r>
        <w:rPr>
          <w:spacing w:val="-11"/>
        </w:rPr>
        <w:t xml:space="preserve"> </w:t>
      </w:r>
      <w:r>
        <w:t>xác</w:t>
      </w:r>
      <w:r>
        <w:rPr>
          <w:spacing w:val="-9"/>
        </w:rPr>
        <w:t xml:space="preserve"> </w:t>
      </w:r>
      <w:r>
        <w:t>định</w:t>
      </w:r>
      <w:r>
        <w:rPr>
          <w:spacing w:val="-12"/>
        </w:rPr>
        <w:t xml:space="preserve"> </w:t>
      </w:r>
      <w:r>
        <w:t>là</w:t>
      </w:r>
      <w:r>
        <w:rPr>
          <w:spacing w:val="-11"/>
        </w:rPr>
        <w:t xml:space="preserve"> </w:t>
      </w:r>
      <w:r>
        <w:t>cân</w:t>
      </w:r>
      <w:r>
        <w:rPr>
          <w:spacing w:val="-12"/>
        </w:rPr>
        <w:t xml:space="preserve"> </w:t>
      </w:r>
      <w:r>
        <w:t>nặng</w:t>
      </w:r>
      <w:r>
        <w:rPr>
          <w:spacing w:val="-11"/>
        </w:rPr>
        <w:t xml:space="preserve"> </w:t>
      </w:r>
      <w:r>
        <w:t>theo</w:t>
      </w:r>
      <w:r>
        <w:rPr>
          <w:spacing w:val="-11"/>
        </w:rPr>
        <w:t xml:space="preserve"> </w:t>
      </w:r>
      <w:r>
        <w:t>chiều</w:t>
      </w:r>
      <w:r>
        <w:rPr>
          <w:spacing w:val="-11"/>
        </w:rPr>
        <w:t xml:space="preserve"> </w:t>
      </w:r>
      <w:r>
        <w:t>cao</w:t>
      </w:r>
      <w:r>
        <w:rPr>
          <w:spacing w:val="-11"/>
        </w:rPr>
        <w:t xml:space="preserve"> </w:t>
      </w:r>
      <w:r>
        <w:t>nhỏ</w:t>
      </w:r>
      <w:r>
        <w:rPr>
          <w:spacing w:val="-11"/>
        </w:rPr>
        <w:t xml:space="preserve"> </w:t>
      </w:r>
      <w:r>
        <w:t>hơn</w:t>
      </w:r>
      <w:r>
        <w:rPr>
          <w:spacing w:val="-9"/>
        </w:rPr>
        <w:t xml:space="preserve"> </w:t>
      </w:r>
      <w:r>
        <w:t>hoặc bằng 3 z-score; còi cọc đ</w:t>
      </w:r>
      <w:r w:rsidR="008211B7">
        <w:t>ư</w:t>
      </w:r>
      <w:r>
        <w:t>ợc xác định là chiều dài theo tuổi /chiều cao theo tuổi &lt; -2 z-score; suy dinh d</w:t>
      </w:r>
      <w:r w:rsidR="008211B7">
        <w:t>ư</w:t>
      </w:r>
      <w:r>
        <w:t>ỡng cấp nặng là cân nặng theo chiều cao nhỏ hơn hoặc bằng 3 z-score hoặc chu vi phần giữa cánh tay &lt; 115 mm hoặc có phù.</w:t>
      </w:r>
    </w:p>
    <w:p w14:paraId="220DE667" w14:textId="77777777" w:rsidR="00C25D3F" w:rsidRDefault="00C25D3F">
      <w:pPr>
        <w:spacing w:line="252" w:lineRule="auto"/>
        <w:jc w:val="both"/>
        <w:sectPr w:rsidR="00C25D3F">
          <w:type w:val="continuous"/>
          <w:pgSz w:w="10780" w:h="15310"/>
          <w:pgMar w:top="1340" w:right="120" w:bottom="1240" w:left="260" w:header="0" w:footer="1043" w:gutter="0"/>
          <w:cols w:space="720"/>
        </w:sectPr>
      </w:pPr>
    </w:p>
    <w:p w14:paraId="0A4CBD1C" w14:textId="0E0958AC" w:rsidR="00C25D3F" w:rsidRDefault="0002040D">
      <w:pPr>
        <w:spacing w:before="66"/>
        <w:ind w:left="1881" w:right="1004" w:hanging="968"/>
        <w:rPr>
          <w:rFonts w:ascii="Arial" w:hAnsi="Arial"/>
          <w:b/>
          <w:sz w:val="28"/>
        </w:rPr>
      </w:pPr>
      <w:r>
        <w:rPr>
          <w:noProof/>
          <w:lang w:val="en-US"/>
        </w:rPr>
        <w:lastRenderedPageBreak/>
        <mc:AlternateContent>
          <mc:Choice Requires="wps">
            <w:drawing>
              <wp:anchor distT="0" distB="0" distL="0" distR="0" simplePos="0" relativeHeight="15825408" behindDoc="0" locked="0" layoutInCell="1" allowOverlap="1" wp14:anchorId="238DD0A6" wp14:editId="128A3A30">
                <wp:simplePos x="0" y="0"/>
                <wp:positionH relativeFrom="page">
                  <wp:posOffset>117976</wp:posOffset>
                </wp:positionH>
                <wp:positionV relativeFrom="page">
                  <wp:posOffset>2334168</wp:posOffset>
                </wp:positionV>
                <wp:extent cx="3126105" cy="152400"/>
                <wp:effectExtent l="0" t="0" r="0" b="0"/>
                <wp:wrapNone/>
                <wp:docPr id="287" name="Textbox 2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53AE4A3A"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38DD0A6" id="Textbox 287" o:spid="_x0000_s1245" type="#_x0000_t202" style="position:absolute;left:0;text-align:left;margin-left:9.3pt;margin-top:183.8pt;width:246.15pt;height:12pt;rotation:-54;z-index:158254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" filled="f" stroked="f">
                <v:textbox inset="0,0,0,0">
                  <w:txbxContent>
                    <w:p w14:paraId="53AE4A3A"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bookmarkStart w:id="50" w:name="_bookmark49"/>
      <w:bookmarkEnd w:id="50"/>
      <w:r>
        <w:rPr>
          <w:rFonts w:ascii="Arial" w:hAnsi="Arial"/>
          <w:b/>
          <w:sz w:val="28"/>
        </w:rPr>
        <w:t>PHỤ</w:t>
      </w:r>
      <w:r>
        <w:rPr>
          <w:rFonts w:ascii="Arial" w:hAnsi="Arial"/>
          <w:b/>
          <w:spacing w:val="-3"/>
          <w:sz w:val="28"/>
        </w:rPr>
        <w:t xml:space="preserve"> </w:t>
      </w:r>
      <w:r>
        <w:rPr>
          <w:rFonts w:ascii="Arial" w:hAnsi="Arial"/>
          <w:b/>
          <w:sz w:val="28"/>
        </w:rPr>
        <w:t>LỤC</w:t>
      </w:r>
      <w:r>
        <w:rPr>
          <w:rFonts w:ascii="Arial" w:hAnsi="Arial"/>
          <w:b/>
          <w:spacing w:val="-4"/>
          <w:sz w:val="28"/>
        </w:rPr>
        <w:t xml:space="preserve"> </w:t>
      </w:r>
      <w:r>
        <w:rPr>
          <w:rFonts w:ascii="Arial" w:hAnsi="Arial"/>
          <w:b/>
          <w:sz w:val="28"/>
        </w:rPr>
        <w:t>2.</w:t>
      </w:r>
      <w:r>
        <w:rPr>
          <w:rFonts w:ascii="Arial" w:hAnsi="Arial"/>
          <w:b/>
          <w:spacing w:val="-1"/>
          <w:sz w:val="28"/>
        </w:rPr>
        <w:t xml:space="preserve"> </w:t>
      </w:r>
      <w:r>
        <w:rPr>
          <w:rFonts w:ascii="Arial" w:hAnsi="Arial"/>
          <w:b/>
          <w:sz w:val="28"/>
        </w:rPr>
        <w:t>PHIẾU</w:t>
      </w:r>
      <w:r>
        <w:rPr>
          <w:rFonts w:ascii="Arial" w:hAnsi="Arial"/>
          <w:b/>
          <w:spacing w:val="-3"/>
          <w:sz w:val="28"/>
        </w:rPr>
        <w:t xml:space="preserve"> </w:t>
      </w:r>
      <w:r>
        <w:rPr>
          <w:rFonts w:ascii="Arial" w:hAnsi="Arial"/>
          <w:b/>
          <w:sz w:val="28"/>
        </w:rPr>
        <w:t>ĐÁNH</w:t>
      </w:r>
      <w:r>
        <w:rPr>
          <w:rFonts w:ascii="Arial" w:hAnsi="Arial"/>
          <w:b/>
          <w:spacing w:val="-4"/>
          <w:sz w:val="28"/>
        </w:rPr>
        <w:t xml:space="preserve"> </w:t>
      </w:r>
      <w:r>
        <w:rPr>
          <w:rFonts w:ascii="Arial" w:hAnsi="Arial"/>
          <w:b/>
          <w:sz w:val="28"/>
        </w:rPr>
        <w:t>GIÁ</w:t>
      </w:r>
      <w:r>
        <w:rPr>
          <w:rFonts w:ascii="Arial" w:hAnsi="Arial"/>
          <w:b/>
          <w:spacing w:val="-3"/>
          <w:sz w:val="28"/>
        </w:rPr>
        <w:t xml:space="preserve"> </w:t>
      </w:r>
      <w:r>
        <w:rPr>
          <w:rFonts w:ascii="Arial" w:hAnsi="Arial"/>
          <w:b/>
          <w:sz w:val="28"/>
        </w:rPr>
        <w:t>NGUY</w:t>
      </w:r>
      <w:r>
        <w:rPr>
          <w:rFonts w:ascii="Arial" w:hAnsi="Arial"/>
          <w:b/>
          <w:spacing w:val="-2"/>
          <w:sz w:val="28"/>
        </w:rPr>
        <w:t xml:space="preserve"> </w:t>
      </w:r>
      <w:r>
        <w:rPr>
          <w:rFonts w:ascii="Arial" w:hAnsi="Arial"/>
          <w:b/>
          <w:sz w:val="28"/>
        </w:rPr>
        <w:t>CƠ</w:t>
      </w:r>
      <w:r>
        <w:rPr>
          <w:rFonts w:ascii="Arial" w:hAnsi="Arial"/>
          <w:b/>
          <w:spacing w:val="-3"/>
          <w:sz w:val="28"/>
        </w:rPr>
        <w:t xml:space="preserve"> </w:t>
      </w:r>
      <w:r>
        <w:rPr>
          <w:rFonts w:ascii="Arial" w:hAnsi="Arial"/>
          <w:b/>
          <w:sz w:val="28"/>
        </w:rPr>
        <w:t>VÀ</w:t>
      </w:r>
      <w:r>
        <w:rPr>
          <w:rFonts w:ascii="Arial" w:hAnsi="Arial"/>
          <w:b/>
          <w:spacing w:val="-4"/>
          <w:sz w:val="28"/>
        </w:rPr>
        <w:t xml:space="preserve"> </w:t>
      </w:r>
      <w:r>
        <w:rPr>
          <w:rFonts w:ascii="Arial" w:hAnsi="Arial"/>
          <w:b/>
          <w:sz w:val="28"/>
        </w:rPr>
        <w:t>CHỈ</w:t>
      </w:r>
      <w:r>
        <w:rPr>
          <w:rFonts w:ascii="Arial" w:hAnsi="Arial"/>
          <w:b/>
          <w:spacing w:val="-3"/>
          <w:sz w:val="28"/>
        </w:rPr>
        <w:t xml:space="preserve"> </w:t>
      </w:r>
      <w:r>
        <w:rPr>
          <w:rFonts w:ascii="Arial" w:hAnsi="Arial"/>
          <w:b/>
          <w:sz w:val="28"/>
        </w:rPr>
        <w:t>ĐỊNH</w:t>
      </w:r>
      <w:r>
        <w:rPr>
          <w:rFonts w:ascii="Arial" w:hAnsi="Arial"/>
          <w:b/>
          <w:spacing w:val="-3"/>
          <w:sz w:val="28"/>
        </w:rPr>
        <w:t xml:space="preserve"> </w:t>
      </w:r>
      <w:r>
        <w:rPr>
          <w:rFonts w:ascii="Arial" w:hAnsi="Arial"/>
          <w:b/>
          <w:sz w:val="28"/>
        </w:rPr>
        <w:t>ĐIỀU</w:t>
      </w:r>
      <w:r>
        <w:rPr>
          <w:rFonts w:ascii="Arial" w:hAnsi="Arial"/>
          <w:b/>
          <w:spacing w:val="-4"/>
          <w:sz w:val="28"/>
        </w:rPr>
        <w:t xml:space="preserve"> </w:t>
      </w:r>
      <w:r>
        <w:rPr>
          <w:rFonts w:ascii="Arial" w:hAnsi="Arial"/>
          <w:b/>
          <w:sz w:val="28"/>
        </w:rPr>
        <w:t>TRỊ DỰ PHÒNG TR</w:t>
      </w:r>
      <w:r w:rsidR="008211B7">
        <w:rPr>
          <w:rFonts w:ascii="Arial" w:hAnsi="Arial"/>
          <w:b/>
          <w:sz w:val="28"/>
        </w:rPr>
        <w:t>Ư</w:t>
      </w:r>
      <w:r>
        <w:rPr>
          <w:rFonts w:ascii="Arial" w:hAnsi="Arial"/>
          <w:b/>
          <w:sz w:val="28"/>
        </w:rPr>
        <w:t>ỚC PHƠI NHIỄM VỚI HIV (PrEP)</w:t>
      </w:r>
    </w:p>
    <w:p w14:paraId="3CFF9DC9" w14:textId="77777777" w:rsidR="00C25D3F" w:rsidRDefault="00C25D3F">
      <w:pPr>
        <w:pStyle w:val="BodyText"/>
        <w:spacing w:before="176"/>
        <w:ind w:left="0"/>
        <w:rPr>
          <w:rFonts w:ascii="Arial"/>
          <w:b/>
          <w:sz w:val="20"/>
        </w:rPr>
      </w:pPr>
    </w:p>
    <w:tbl>
      <w:tblPr>
        <w:tblW w:w="0" w:type="auto"/>
        <w:tblInd w:w="8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38"/>
        <w:gridCol w:w="3219"/>
        <w:gridCol w:w="968"/>
        <w:gridCol w:w="682"/>
        <w:gridCol w:w="82"/>
        <w:gridCol w:w="987"/>
        <w:gridCol w:w="1230"/>
        <w:gridCol w:w="982"/>
      </w:tblGrid>
      <w:tr w:rsidR="00C25D3F" w14:paraId="1635A920" w14:textId="77777777">
        <w:trPr>
          <w:trHeight w:val="371"/>
        </w:trPr>
        <w:tc>
          <w:tcPr>
            <w:tcW w:w="8688" w:type="dxa"/>
            <w:gridSpan w:val="8"/>
            <w:shd w:val="clear" w:color="auto" w:fill="EDEBE0"/>
          </w:tcPr>
          <w:p w14:paraId="3554EDDB" w14:textId="77777777" w:rsidR="00C25D3F" w:rsidRDefault="0002040D">
            <w:pPr>
              <w:pStyle w:val="TableParagraph"/>
              <w:spacing w:before="58"/>
              <w:ind w:left="119"/>
              <w:rPr>
                <w:rFonts w:ascii="Times New Roman" w:hAnsi="Times New Roman"/>
                <w:b/>
              </w:rPr>
            </w:pPr>
            <w:r>
              <w:rPr>
                <w:rFonts w:ascii="Times New Roman" w:hAnsi="Times New Roman"/>
                <w:b/>
              </w:rPr>
              <w:t>Thông</w:t>
            </w:r>
            <w:r>
              <w:rPr>
                <w:rFonts w:ascii="Times New Roman" w:hAnsi="Times New Roman"/>
                <w:b/>
                <w:spacing w:val="-4"/>
              </w:rPr>
              <w:t xml:space="preserve"> </w:t>
            </w:r>
            <w:r>
              <w:rPr>
                <w:rFonts w:ascii="Times New Roman" w:hAnsi="Times New Roman"/>
                <w:b/>
              </w:rPr>
              <w:t>tin</w:t>
            </w:r>
            <w:r>
              <w:rPr>
                <w:rFonts w:ascii="Times New Roman" w:hAnsi="Times New Roman"/>
                <w:b/>
                <w:spacing w:val="-2"/>
              </w:rPr>
              <w:t xml:space="preserve"> </w:t>
            </w:r>
            <w:r>
              <w:rPr>
                <w:rFonts w:ascii="Times New Roman" w:hAnsi="Times New Roman"/>
                <w:b/>
              </w:rPr>
              <w:t>khách</w:t>
            </w:r>
            <w:r>
              <w:rPr>
                <w:rFonts w:ascii="Times New Roman" w:hAnsi="Times New Roman"/>
                <w:b/>
                <w:spacing w:val="-2"/>
              </w:rPr>
              <w:t xml:space="preserve"> </w:t>
            </w:r>
            <w:r>
              <w:rPr>
                <w:rFonts w:ascii="Times New Roman" w:hAnsi="Times New Roman"/>
                <w:b/>
                <w:spacing w:val="-4"/>
              </w:rPr>
              <w:t>hàng</w:t>
            </w:r>
          </w:p>
        </w:tc>
      </w:tr>
      <w:tr w:rsidR="00C25D3F" w14:paraId="3E39B7C9" w14:textId="77777777">
        <w:trPr>
          <w:trHeight w:val="374"/>
        </w:trPr>
        <w:tc>
          <w:tcPr>
            <w:tcW w:w="5489" w:type="dxa"/>
            <w:gridSpan w:val="5"/>
          </w:tcPr>
          <w:p w14:paraId="23A5FDCE" w14:textId="77777777" w:rsidR="00C25D3F" w:rsidRDefault="0002040D">
            <w:pPr>
              <w:pStyle w:val="TableParagraph"/>
              <w:spacing w:before="53"/>
              <w:ind w:left="115"/>
              <w:rPr>
                <w:rFonts w:ascii="Times New Roman" w:hAnsi="Times New Roman"/>
              </w:rPr>
            </w:pPr>
            <w:r>
              <w:rPr>
                <w:rFonts w:ascii="Times New Roman" w:hAnsi="Times New Roman"/>
              </w:rPr>
              <w:t>Họ</w:t>
            </w:r>
            <w:r>
              <w:rPr>
                <w:rFonts w:ascii="Times New Roman" w:hAnsi="Times New Roman"/>
                <w:spacing w:val="-3"/>
              </w:rPr>
              <w:t xml:space="preserve"> </w:t>
            </w:r>
            <w:r>
              <w:rPr>
                <w:rFonts w:ascii="Times New Roman" w:hAnsi="Times New Roman"/>
              </w:rPr>
              <w:t>và</w:t>
            </w:r>
            <w:r>
              <w:rPr>
                <w:rFonts w:ascii="Times New Roman" w:hAnsi="Times New Roman"/>
                <w:spacing w:val="-4"/>
              </w:rPr>
              <w:t xml:space="preserve"> tên:</w:t>
            </w:r>
          </w:p>
        </w:tc>
        <w:tc>
          <w:tcPr>
            <w:tcW w:w="3199" w:type="dxa"/>
            <w:gridSpan w:val="3"/>
          </w:tcPr>
          <w:p w14:paraId="32067EC2" w14:textId="77777777" w:rsidR="00C25D3F" w:rsidRDefault="0002040D">
            <w:pPr>
              <w:pStyle w:val="TableParagraph"/>
              <w:spacing w:before="53"/>
              <w:ind w:left="113"/>
              <w:rPr>
                <w:rFonts w:ascii="Times New Roman" w:hAnsi="Times New Roman"/>
              </w:rPr>
            </w:pPr>
            <w:r>
              <w:rPr>
                <w:rFonts w:ascii="Times New Roman" w:hAnsi="Times New Roman"/>
              </w:rPr>
              <w:t>Năm</w:t>
            </w:r>
            <w:r>
              <w:rPr>
                <w:rFonts w:ascii="Times New Roman" w:hAnsi="Times New Roman"/>
                <w:spacing w:val="-10"/>
              </w:rPr>
              <w:t xml:space="preserve"> </w:t>
            </w:r>
            <w:r>
              <w:rPr>
                <w:rFonts w:ascii="Times New Roman" w:hAnsi="Times New Roman"/>
                <w:spacing w:val="-2"/>
              </w:rPr>
              <w:t>sinh:</w:t>
            </w:r>
          </w:p>
        </w:tc>
      </w:tr>
      <w:tr w:rsidR="00C25D3F" w14:paraId="5622DDFC" w14:textId="77777777">
        <w:trPr>
          <w:trHeight w:val="371"/>
        </w:trPr>
        <w:tc>
          <w:tcPr>
            <w:tcW w:w="5489" w:type="dxa"/>
            <w:gridSpan w:val="5"/>
          </w:tcPr>
          <w:p w14:paraId="474C75A8" w14:textId="77777777" w:rsidR="00C25D3F" w:rsidRDefault="0002040D">
            <w:pPr>
              <w:pStyle w:val="TableParagraph"/>
              <w:spacing w:before="53"/>
              <w:ind w:left="115"/>
              <w:rPr>
                <w:rFonts w:ascii="Times New Roman" w:hAnsi="Times New Roman"/>
              </w:rPr>
            </w:pPr>
            <w:r>
              <w:rPr>
                <w:rFonts w:ascii="Times New Roman" w:hAnsi="Times New Roman"/>
              </w:rPr>
              <w:t>Địa</w:t>
            </w:r>
            <w:r>
              <w:rPr>
                <w:rFonts w:ascii="Times New Roman" w:hAnsi="Times New Roman"/>
                <w:spacing w:val="-2"/>
              </w:rPr>
              <w:t xml:space="preserve"> </w:t>
            </w:r>
            <w:r>
              <w:rPr>
                <w:rFonts w:ascii="Times New Roman" w:hAnsi="Times New Roman"/>
                <w:spacing w:val="-4"/>
              </w:rPr>
              <w:t>chỉ:</w:t>
            </w:r>
          </w:p>
        </w:tc>
        <w:tc>
          <w:tcPr>
            <w:tcW w:w="3199" w:type="dxa"/>
            <w:gridSpan w:val="3"/>
          </w:tcPr>
          <w:p w14:paraId="5B4A8D7D" w14:textId="77777777" w:rsidR="00C25D3F" w:rsidRDefault="0002040D">
            <w:pPr>
              <w:pStyle w:val="TableParagraph"/>
              <w:spacing w:before="53"/>
              <w:ind w:left="113"/>
              <w:rPr>
                <w:rFonts w:ascii="Times New Roman" w:hAnsi="Times New Roman"/>
              </w:rPr>
            </w:pPr>
            <w:r>
              <w:rPr>
                <w:rFonts w:ascii="Times New Roman" w:hAnsi="Times New Roman"/>
              </w:rPr>
              <w:t>Số</w:t>
            </w:r>
            <w:r>
              <w:rPr>
                <w:rFonts w:ascii="Times New Roman" w:hAnsi="Times New Roman"/>
                <w:spacing w:val="-2"/>
              </w:rPr>
              <w:t xml:space="preserve"> </w:t>
            </w:r>
            <w:r>
              <w:rPr>
                <w:rFonts w:ascii="Times New Roman" w:hAnsi="Times New Roman"/>
              </w:rPr>
              <w:t>điện</w:t>
            </w:r>
            <w:r>
              <w:rPr>
                <w:rFonts w:ascii="Times New Roman" w:hAnsi="Times New Roman"/>
                <w:spacing w:val="-3"/>
              </w:rPr>
              <w:t xml:space="preserve"> </w:t>
            </w:r>
            <w:r>
              <w:rPr>
                <w:rFonts w:ascii="Times New Roman" w:hAnsi="Times New Roman"/>
                <w:spacing w:val="-2"/>
              </w:rPr>
              <w:t>thoại:</w:t>
            </w:r>
          </w:p>
        </w:tc>
      </w:tr>
      <w:tr w:rsidR="00C25D3F" w14:paraId="69570D6E" w14:textId="77777777">
        <w:trPr>
          <w:trHeight w:val="373"/>
        </w:trPr>
        <w:tc>
          <w:tcPr>
            <w:tcW w:w="538" w:type="dxa"/>
            <w:shd w:val="clear" w:color="auto" w:fill="EDEBE0"/>
          </w:tcPr>
          <w:p w14:paraId="12AAE3C4" w14:textId="77777777" w:rsidR="00C25D3F" w:rsidRDefault="0002040D">
            <w:pPr>
              <w:pStyle w:val="TableParagraph"/>
              <w:spacing w:before="58"/>
              <w:ind w:left="119" w:right="-15"/>
              <w:rPr>
                <w:rFonts w:ascii="Times New Roman"/>
                <w:b/>
              </w:rPr>
            </w:pPr>
            <w:r>
              <w:rPr>
                <w:rFonts w:ascii="Times New Roman"/>
                <w:b/>
                <w:spacing w:val="-5"/>
              </w:rPr>
              <w:t>STT</w:t>
            </w:r>
          </w:p>
        </w:tc>
        <w:tc>
          <w:tcPr>
            <w:tcW w:w="8150" w:type="dxa"/>
            <w:gridSpan w:val="7"/>
            <w:shd w:val="clear" w:color="auto" w:fill="EDEBE0"/>
          </w:tcPr>
          <w:p w14:paraId="40F09A2A" w14:textId="77777777" w:rsidR="00C25D3F" w:rsidRDefault="0002040D">
            <w:pPr>
              <w:pStyle w:val="TableParagraph"/>
              <w:spacing w:before="58"/>
              <w:ind w:left="119"/>
              <w:rPr>
                <w:rFonts w:ascii="Times New Roman" w:hAnsi="Times New Roman"/>
                <w:b/>
              </w:rPr>
            </w:pPr>
            <w:r>
              <w:rPr>
                <w:rFonts w:ascii="Times New Roman" w:hAnsi="Times New Roman"/>
                <w:b/>
              </w:rPr>
              <w:t>Câu</w:t>
            </w:r>
            <w:r>
              <w:rPr>
                <w:rFonts w:ascii="Times New Roman" w:hAnsi="Times New Roman"/>
                <w:b/>
                <w:spacing w:val="-3"/>
              </w:rPr>
              <w:t xml:space="preserve"> </w:t>
            </w:r>
            <w:r>
              <w:rPr>
                <w:rFonts w:ascii="Times New Roman" w:hAnsi="Times New Roman"/>
                <w:b/>
              </w:rPr>
              <w:t>hỏi</w:t>
            </w:r>
            <w:r>
              <w:rPr>
                <w:rFonts w:ascii="Times New Roman" w:hAnsi="Times New Roman"/>
                <w:b/>
                <w:spacing w:val="-3"/>
              </w:rPr>
              <w:t xml:space="preserve"> </w:t>
            </w:r>
            <w:r>
              <w:rPr>
                <w:rFonts w:ascii="Times New Roman" w:hAnsi="Times New Roman"/>
                <w:b/>
              </w:rPr>
              <w:t>sàng</w:t>
            </w:r>
            <w:r>
              <w:rPr>
                <w:rFonts w:ascii="Times New Roman" w:hAnsi="Times New Roman"/>
                <w:b/>
                <w:spacing w:val="-2"/>
              </w:rPr>
              <w:t xml:space="preserve"> </w:t>
            </w:r>
            <w:r>
              <w:rPr>
                <w:rFonts w:ascii="Times New Roman" w:hAnsi="Times New Roman"/>
                <w:b/>
                <w:spacing w:val="-5"/>
              </w:rPr>
              <w:t>lọc</w:t>
            </w:r>
          </w:p>
        </w:tc>
      </w:tr>
      <w:tr w:rsidR="00C25D3F" w14:paraId="0CEA0F87" w14:textId="77777777">
        <w:trPr>
          <w:trHeight w:val="372"/>
        </w:trPr>
        <w:tc>
          <w:tcPr>
            <w:tcW w:w="538" w:type="dxa"/>
          </w:tcPr>
          <w:p w14:paraId="4BAB1C70" w14:textId="77777777" w:rsidR="00C25D3F" w:rsidRDefault="0002040D">
            <w:pPr>
              <w:pStyle w:val="TableParagraph"/>
              <w:spacing w:before="54"/>
              <w:ind w:left="14"/>
              <w:jc w:val="center"/>
              <w:rPr>
                <w:rFonts w:ascii="Times New Roman"/>
              </w:rPr>
            </w:pPr>
            <w:r>
              <w:rPr>
                <w:rFonts w:ascii="Times New Roman"/>
                <w:spacing w:val="-10"/>
              </w:rPr>
              <w:t>1</w:t>
            </w:r>
          </w:p>
        </w:tc>
        <w:tc>
          <w:tcPr>
            <w:tcW w:w="3219" w:type="dxa"/>
          </w:tcPr>
          <w:p w14:paraId="7E6EC89B" w14:textId="77777777" w:rsidR="00C25D3F" w:rsidRDefault="0002040D">
            <w:pPr>
              <w:pStyle w:val="TableParagraph"/>
              <w:spacing w:before="54"/>
              <w:ind w:left="114"/>
              <w:rPr>
                <w:rFonts w:ascii="Times New Roman" w:hAnsi="Times New Roman"/>
              </w:rPr>
            </w:pPr>
            <w:r>
              <w:rPr>
                <w:rFonts w:ascii="Times New Roman" w:hAnsi="Times New Roman"/>
              </w:rPr>
              <w:t>Giới</w:t>
            </w:r>
            <w:r>
              <w:rPr>
                <w:rFonts w:ascii="Times New Roman" w:hAnsi="Times New Roman"/>
                <w:spacing w:val="-6"/>
              </w:rPr>
              <w:t xml:space="preserve"> </w:t>
            </w:r>
            <w:r>
              <w:rPr>
                <w:rFonts w:ascii="Times New Roman" w:hAnsi="Times New Roman"/>
              </w:rPr>
              <w:t>tính</w:t>
            </w:r>
            <w:r>
              <w:rPr>
                <w:rFonts w:ascii="Times New Roman" w:hAnsi="Times New Roman"/>
                <w:spacing w:val="-2"/>
              </w:rPr>
              <w:t xml:space="preserve"> </w:t>
            </w:r>
            <w:r>
              <w:rPr>
                <w:rFonts w:ascii="Times New Roman" w:hAnsi="Times New Roman"/>
              </w:rPr>
              <w:t>lúc</w:t>
            </w:r>
            <w:r>
              <w:rPr>
                <w:rFonts w:ascii="Times New Roman" w:hAnsi="Times New Roman"/>
                <w:spacing w:val="-1"/>
              </w:rPr>
              <w:t xml:space="preserve"> </w:t>
            </w:r>
            <w:r>
              <w:rPr>
                <w:rFonts w:ascii="Times New Roman" w:hAnsi="Times New Roman"/>
              </w:rPr>
              <w:t>sinh</w:t>
            </w:r>
            <w:r>
              <w:rPr>
                <w:rFonts w:ascii="Times New Roman" w:hAnsi="Times New Roman"/>
                <w:spacing w:val="-5"/>
              </w:rPr>
              <w:t xml:space="preserve"> </w:t>
            </w:r>
            <w:r>
              <w:rPr>
                <w:rFonts w:ascii="Times New Roman" w:hAnsi="Times New Roman"/>
              </w:rPr>
              <w:t>của</w:t>
            </w:r>
            <w:r>
              <w:rPr>
                <w:rFonts w:ascii="Times New Roman" w:hAnsi="Times New Roman"/>
                <w:spacing w:val="1"/>
              </w:rPr>
              <w:t xml:space="preserve"> </w:t>
            </w:r>
            <w:r>
              <w:rPr>
                <w:rFonts w:ascii="Times New Roman" w:hAnsi="Times New Roman"/>
                <w:spacing w:val="-5"/>
              </w:rPr>
              <w:t>bạn</w:t>
            </w:r>
          </w:p>
        </w:tc>
        <w:tc>
          <w:tcPr>
            <w:tcW w:w="968" w:type="dxa"/>
          </w:tcPr>
          <w:p w14:paraId="7B12CCEE" w14:textId="77777777" w:rsidR="00C25D3F" w:rsidRDefault="0002040D">
            <w:pPr>
              <w:pStyle w:val="TableParagraph"/>
              <w:spacing w:before="54"/>
              <w:ind w:right="196"/>
              <w:jc w:val="right"/>
              <w:rPr>
                <w:rFonts w:ascii="Times New Roman"/>
              </w:rPr>
            </w:pPr>
            <w:r>
              <w:rPr>
                <w:noProof/>
                <w:lang w:val="en-US"/>
              </w:rPr>
              <mc:AlternateContent>
                <mc:Choice Requires="wpg">
                  <w:drawing>
                    <wp:anchor distT="0" distB="0" distL="0" distR="0" simplePos="0" relativeHeight="481857536" behindDoc="1" locked="0" layoutInCell="1" allowOverlap="1" wp14:anchorId="5BE6FAA9" wp14:editId="472AFA37">
                      <wp:simplePos x="0" y="0"/>
                      <wp:positionH relativeFrom="column">
                        <wp:posOffset>71627</wp:posOffset>
                      </wp:positionH>
                      <wp:positionV relativeFrom="paragraph">
                        <wp:posOffset>39745</wp:posOffset>
                      </wp:positionV>
                      <wp:extent cx="219710" cy="155575"/>
                      <wp:effectExtent l="0" t="0" r="0" b="0"/>
                      <wp:wrapNone/>
                      <wp:docPr id="288" name="Group 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289" name="Image 289"/>
                                <pic:cNvPicPr/>
                              </pic:nvPicPr>
                              <pic:blipFill>
                                <a:blip r:embed="rId73" cstate="print"/>
                                <a:stretch>
                                  <a:fillRect/>
                                </a:stretch>
                              </pic:blipFill>
                              <pic:spPr>
                                <a:xfrm>
                                  <a:off x="0" y="0"/>
                                  <a:ext cx="219455"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4C5CCC28" id="Group 288" o:spid="_x0000_s1026" style="position:absolute;margin-left:5.65pt;margin-top:3.15pt;width:17.3pt;height:12.25pt;z-index:-21458944;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">
                      <v:shape id="Image 289" o:spid="_x0000_s1027" type="#_x0000_t75" style="position:absolute;width:219455;height:15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">
                        <v:imagedata r:id="rId74" o:title=""/>
                      </v:shape>
                    </v:group>
                  </w:pict>
                </mc:Fallback>
              </mc:AlternateContent>
            </w:r>
            <w:r>
              <w:rPr>
                <w:rFonts w:ascii="Times New Roman"/>
                <w:spacing w:val="-5"/>
              </w:rPr>
              <w:t>Nam</w:t>
            </w:r>
          </w:p>
        </w:tc>
        <w:tc>
          <w:tcPr>
            <w:tcW w:w="682" w:type="dxa"/>
          </w:tcPr>
          <w:p w14:paraId="1B4CB296" w14:textId="77777777" w:rsidR="00C25D3F" w:rsidRDefault="0002040D">
            <w:pPr>
              <w:pStyle w:val="TableParagraph"/>
              <w:spacing w:before="54"/>
              <w:ind w:right="59"/>
              <w:jc w:val="right"/>
              <w:rPr>
                <w:rFonts w:ascii="Times New Roman" w:hAnsi="Times New Roman"/>
              </w:rPr>
            </w:pPr>
            <w:r>
              <w:rPr>
                <w:noProof/>
                <w:lang w:val="en-US"/>
              </w:rPr>
              <mc:AlternateContent>
                <mc:Choice Requires="wpg">
                  <w:drawing>
                    <wp:anchor distT="0" distB="0" distL="0" distR="0" simplePos="0" relativeHeight="481858048" behindDoc="1" locked="0" layoutInCell="1" allowOverlap="1" wp14:anchorId="56CDDB22" wp14:editId="325C884F">
                      <wp:simplePos x="0" y="0"/>
                      <wp:positionH relativeFrom="column">
                        <wp:posOffset>73151</wp:posOffset>
                      </wp:positionH>
                      <wp:positionV relativeFrom="paragraph">
                        <wp:posOffset>39745</wp:posOffset>
                      </wp:positionV>
                      <wp:extent cx="219710" cy="155575"/>
                      <wp:effectExtent l="0" t="0" r="0" b="0"/>
                      <wp:wrapNone/>
                      <wp:docPr id="290" name="Group 2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291" name="Image 291"/>
                                <pic:cNvPicPr/>
                              </pic:nvPicPr>
                              <pic:blipFill>
                                <a:blip r:embed="rId73" cstate="print"/>
                                <a:stretch>
                                  <a:fillRect/>
                                </a:stretch>
                              </pic:blipFill>
                              <pic:spPr>
                                <a:xfrm>
                                  <a:off x="0" y="0"/>
                                  <a:ext cx="219455"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0A487B26" id="Group 290" o:spid="_x0000_s1026" style="position:absolute;margin-left:5.75pt;margin-top:3.15pt;width:17.3pt;height:12.25pt;z-index:-21458432;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">
                      <v:shape id="Image 291" o:spid="_x0000_s1027" type="#_x0000_t75" style="position:absolute;width:219455;height:15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">
                        <v:imagedata r:id="rId74" o:title=""/>
                      </v:shape>
                    </v:group>
                  </w:pict>
                </mc:Fallback>
              </mc:AlternateContent>
            </w:r>
            <w:r>
              <w:rPr>
                <w:rFonts w:ascii="Times New Roman" w:hAnsi="Times New Roman"/>
                <w:spacing w:val="-5"/>
              </w:rPr>
              <w:t>Nữ</w:t>
            </w:r>
          </w:p>
        </w:tc>
        <w:tc>
          <w:tcPr>
            <w:tcW w:w="3281" w:type="dxa"/>
            <w:gridSpan w:val="4"/>
          </w:tcPr>
          <w:p w14:paraId="686BDC29" w14:textId="77777777" w:rsidR="00C25D3F" w:rsidRDefault="00C25D3F">
            <w:pPr>
              <w:pStyle w:val="TableParagraph"/>
              <w:rPr>
                <w:rFonts w:ascii="Times New Roman"/>
              </w:rPr>
            </w:pPr>
          </w:p>
        </w:tc>
      </w:tr>
      <w:tr w:rsidR="00C25D3F" w14:paraId="0EABEAF8" w14:textId="77777777">
        <w:trPr>
          <w:trHeight w:val="522"/>
        </w:trPr>
        <w:tc>
          <w:tcPr>
            <w:tcW w:w="538" w:type="dxa"/>
          </w:tcPr>
          <w:p w14:paraId="0A626079" w14:textId="77777777" w:rsidR="00C25D3F" w:rsidRDefault="0002040D">
            <w:pPr>
              <w:pStyle w:val="TableParagraph"/>
              <w:spacing w:before="118"/>
              <w:ind w:left="14"/>
              <w:jc w:val="center"/>
              <w:rPr>
                <w:rFonts w:ascii="Times New Roman"/>
              </w:rPr>
            </w:pPr>
            <w:r>
              <w:rPr>
                <w:rFonts w:ascii="Times New Roman"/>
                <w:spacing w:val="-10"/>
              </w:rPr>
              <w:t>2</w:t>
            </w:r>
          </w:p>
        </w:tc>
        <w:tc>
          <w:tcPr>
            <w:tcW w:w="3219" w:type="dxa"/>
          </w:tcPr>
          <w:p w14:paraId="7B1BBECC" w14:textId="77777777" w:rsidR="00C25D3F" w:rsidRDefault="0002040D">
            <w:pPr>
              <w:pStyle w:val="TableParagraph"/>
              <w:spacing w:before="58" w:line="192" w:lineRule="auto"/>
              <w:ind w:left="114"/>
              <w:rPr>
                <w:rFonts w:ascii="Times New Roman" w:hAnsi="Times New Roman"/>
              </w:rPr>
            </w:pPr>
            <w:r>
              <w:rPr>
                <w:rFonts w:ascii="Times New Roman" w:hAnsi="Times New Roman"/>
              </w:rPr>
              <w:t>Hiện</w:t>
            </w:r>
            <w:r>
              <w:rPr>
                <w:rFonts w:ascii="Times New Roman" w:hAnsi="Times New Roman"/>
                <w:spacing w:val="-6"/>
              </w:rPr>
              <w:t xml:space="preserve"> </w:t>
            </w:r>
            <w:r>
              <w:rPr>
                <w:rFonts w:ascii="Times New Roman" w:hAnsi="Times New Roman"/>
              </w:rPr>
              <w:t>nay,</w:t>
            </w:r>
            <w:r>
              <w:rPr>
                <w:rFonts w:ascii="Times New Roman" w:hAnsi="Times New Roman"/>
                <w:spacing w:val="-6"/>
              </w:rPr>
              <w:t xml:space="preserve"> </w:t>
            </w:r>
            <w:r>
              <w:rPr>
                <w:rFonts w:ascii="Times New Roman" w:hAnsi="Times New Roman"/>
              </w:rPr>
              <w:t>bạn</w:t>
            </w:r>
            <w:r>
              <w:rPr>
                <w:rFonts w:ascii="Times New Roman" w:hAnsi="Times New Roman"/>
                <w:spacing w:val="-7"/>
              </w:rPr>
              <w:t xml:space="preserve"> </w:t>
            </w:r>
            <w:r>
              <w:rPr>
                <w:rFonts w:ascii="Times New Roman" w:hAnsi="Times New Roman"/>
              </w:rPr>
              <w:t>tự</w:t>
            </w:r>
            <w:r>
              <w:rPr>
                <w:rFonts w:ascii="Times New Roman" w:hAnsi="Times New Roman"/>
                <w:spacing w:val="-6"/>
              </w:rPr>
              <w:t xml:space="preserve"> </w:t>
            </w:r>
            <w:r>
              <w:rPr>
                <w:rFonts w:ascii="Times New Roman" w:hAnsi="Times New Roman"/>
              </w:rPr>
              <w:t>nhận</w:t>
            </w:r>
            <w:r>
              <w:rPr>
                <w:rFonts w:ascii="Times New Roman" w:hAnsi="Times New Roman"/>
                <w:spacing w:val="-6"/>
              </w:rPr>
              <w:t xml:space="preserve"> </w:t>
            </w:r>
            <w:r>
              <w:rPr>
                <w:rFonts w:ascii="Times New Roman" w:hAnsi="Times New Roman"/>
              </w:rPr>
              <w:t>mình</w:t>
            </w:r>
            <w:r>
              <w:rPr>
                <w:rFonts w:ascii="Times New Roman" w:hAnsi="Times New Roman"/>
                <w:spacing w:val="-8"/>
              </w:rPr>
              <w:t xml:space="preserve"> </w:t>
            </w:r>
            <w:r>
              <w:rPr>
                <w:rFonts w:ascii="Times New Roman" w:hAnsi="Times New Roman"/>
              </w:rPr>
              <w:t>thuộc giới tính nào</w:t>
            </w:r>
          </w:p>
        </w:tc>
        <w:tc>
          <w:tcPr>
            <w:tcW w:w="968" w:type="dxa"/>
          </w:tcPr>
          <w:p w14:paraId="727384D4" w14:textId="77777777" w:rsidR="00C25D3F" w:rsidRDefault="0002040D">
            <w:pPr>
              <w:pStyle w:val="TableParagraph"/>
              <w:spacing w:before="118"/>
              <w:ind w:right="196"/>
              <w:jc w:val="right"/>
              <w:rPr>
                <w:rFonts w:ascii="Times New Roman"/>
              </w:rPr>
            </w:pPr>
            <w:r>
              <w:rPr>
                <w:noProof/>
                <w:lang w:val="en-US"/>
              </w:rPr>
              <mc:AlternateContent>
                <mc:Choice Requires="wpg">
                  <w:drawing>
                    <wp:anchor distT="0" distB="0" distL="0" distR="0" simplePos="0" relativeHeight="481858560" behindDoc="1" locked="0" layoutInCell="1" allowOverlap="1" wp14:anchorId="22E61A30" wp14:editId="708774F5">
                      <wp:simplePos x="0" y="0"/>
                      <wp:positionH relativeFrom="column">
                        <wp:posOffset>71627</wp:posOffset>
                      </wp:positionH>
                      <wp:positionV relativeFrom="paragraph">
                        <wp:posOffset>80385</wp:posOffset>
                      </wp:positionV>
                      <wp:extent cx="219710" cy="155575"/>
                      <wp:effectExtent l="0" t="0" r="0" b="0"/>
                      <wp:wrapNone/>
                      <wp:docPr id="292" name="Group 2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293" name="Image 293"/>
                                <pic:cNvPicPr/>
                              </pic:nvPicPr>
                              <pic:blipFill>
                                <a:blip r:embed="rId73" cstate="print"/>
                                <a:stretch>
                                  <a:fillRect/>
                                </a:stretch>
                              </pic:blipFill>
                              <pic:spPr>
                                <a:xfrm>
                                  <a:off x="0" y="0"/>
                                  <a:ext cx="219456"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0AE0D27E" id="Group 292" o:spid="_x0000_s1026" style="position:absolute;margin-left:5.65pt;margin-top:6.35pt;width:17.3pt;height:12.25pt;z-index:-21457920;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">
                      <v:shape id="Image 293" o:spid="_x0000_s1027" type="#_x0000_t75" style="position:absolute;width:219456;height:15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">
                        <v:imagedata r:id="rId74" o:title=""/>
                      </v:shape>
                    </v:group>
                  </w:pict>
                </mc:Fallback>
              </mc:AlternateContent>
            </w:r>
            <w:r>
              <w:rPr>
                <w:rFonts w:ascii="Times New Roman"/>
                <w:spacing w:val="-5"/>
              </w:rPr>
              <w:t>Nam</w:t>
            </w:r>
          </w:p>
        </w:tc>
        <w:tc>
          <w:tcPr>
            <w:tcW w:w="682" w:type="dxa"/>
          </w:tcPr>
          <w:p w14:paraId="54BBA86F" w14:textId="77777777" w:rsidR="00C25D3F" w:rsidRDefault="0002040D">
            <w:pPr>
              <w:pStyle w:val="TableParagraph"/>
              <w:spacing w:before="118"/>
              <w:ind w:right="59"/>
              <w:jc w:val="right"/>
              <w:rPr>
                <w:rFonts w:ascii="Times New Roman" w:hAnsi="Times New Roman"/>
              </w:rPr>
            </w:pPr>
            <w:r>
              <w:rPr>
                <w:noProof/>
                <w:lang w:val="en-US"/>
              </w:rPr>
              <mc:AlternateContent>
                <mc:Choice Requires="wpg">
                  <w:drawing>
                    <wp:anchor distT="0" distB="0" distL="0" distR="0" simplePos="0" relativeHeight="481859072" behindDoc="1" locked="0" layoutInCell="1" allowOverlap="1" wp14:anchorId="179ECCD3" wp14:editId="42246AD5">
                      <wp:simplePos x="0" y="0"/>
                      <wp:positionH relativeFrom="column">
                        <wp:posOffset>73151</wp:posOffset>
                      </wp:positionH>
                      <wp:positionV relativeFrom="paragraph">
                        <wp:posOffset>80385</wp:posOffset>
                      </wp:positionV>
                      <wp:extent cx="219710" cy="155575"/>
                      <wp:effectExtent l="0" t="0" r="0" b="0"/>
                      <wp:wrapNone/>
                      <wp:docPr id="294" name="Group 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295" name="Image 295"/>
                                <pic:cNvPicPr/>
                              </pic:nvPicPr>
                              <pic:blipFill>
                                <a:blip r:embed="rId73" cstate="print"/>
                                <a:stretch>
                                  <a:fillRect/>
                                </a:stretch>
                              </pic:blipFill>
                              <pic:spPr>
                                <a:xfrm>
                                  <a:off x="0" y="0"/>
                                  <a:ext cx="219456"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02D5932E" id="Group 294" o:spid="_x0000_s1026" style="position:absolute;margin-left:5.75pt;margin-top:6.35pt;width:17.3pt;height:12.25pt;z-index:-21457408;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">
                      <v:shape id="Image 295" o:spid="_x0000_s1027" type="#_x0000_t75" style="position:absolute;width:219456;height:15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">
                        <v:imagedata r:id="rId74" o:title=""/>
                      </v:shape>
                    </v:group>
                  </w:pict>
                </mc:Fallback>
              </mc:AlternateContent>
            </w:r>
            <w:r>
              <w:rPr>
                <w:rFonts w:ascii="Times New Roman" w:hAnsi="Times New Roman"/>
                <w:spacing w:val="-5"/>
              </w:rPr>
              <w:t>Nữ</w:t>
            </w:r>
          </w:p>
        </w:tc>
        <w:tc>
          <w:tcPr>
            <w:tcW w:w="1069" w:type="dxa"/>
            <w:gridSpan w:val="2"/>
          </w:tcPr>
          <w:p w14:paraId="3E39880F" w14:textId="77777777" w:rsidR="00C25D3F" w:rsidRDefault="0002040D">
            <w:pPr>
              <w:pStyle w:val="TableParagraph"/>
              <w:spacing w:before="219"/>
              <w:ind w:left="96"/>
              <w:rPr>
                <w:rFonts w:ascii="Times New Roman" w:hAnsi="Times New Roman"/>
              </w:rPr>
            </w:pPr>
            <w:r>
              <w:rPr>
                <w:noProof/>
                <w:lang w:val="en-US"/>
              </w:rPr>
              <mc:AlternateContent>
                <mc:Choice Requires="wpg">
                  <w:drawing>
                    <wp:anchor distT="0" distB="0" distL="0" distR="0" simplePos="0" relativeHeight="481859584" behindDoc="1" locked="0" layoutInCell="1" allowOverlap="1" wp14:anchorId="0A233F5B" wp14:editId="05422E99">
                      <wp:simplePos x="0" y="0"/>
                      <wp:positionH relativeFrom="column">
                        <wp:posOffset>62483</wp:posOffset>
                      </wp:positionH>
                      <wp:positionV relativeFrom="paragraph">
                        <wp:posOffset>16504</wp:posOffset>
                      </wp:positionV>
                      <wp:extent cx="612775" cy="155575"/>
                      <wp:effectExtent l="0" t="0" r="0" b="0"/>
                      <wp:wrapNone/>
                      <wp:docPr id="296" name="Group 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2775" cy="155575"/>
                                <a:chOff x="0" y="0"/>
                                <a:chExt cx="612775" cy="155575"/>
                              </a:xfrm>
                            </wpg:grpSpPr>
                            <pic:pic xmlns:pic="http://schemas.openxmlformats.org/drawingml/2006/picture">
                              <pic:nvPicPr>
                                <pic:cNvPr id="297" name="Image 297"/>
                                <pic:cNvPicPr/>
                              </pic:nvPicPr>
                              <pic:blipFill>
                                <a:blip r:embed="rId75" cstate="print"/>
                                <a:stretch>
                                  <a:fillRect/>
                                </a:stretch>
                              </pic:blipFill>
                              <pic:spPr>
                                <a:xfrm>
                                  <a:off x="0" y="0"/>
                                  <a:ext cx="612647"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316B81F2" id="Group 296" o:spid="_x0000_s1026" style="position:absolute;margin-left:4.9pt;margin-top:1.3pt;width:48.25pt;height:12.25pt;z-index:-21456896;mso-wrap-distance-left:0;mso-wrap-distance-right:0" coordsize="6127,15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">
                      <v:shape id="Image 297" o:spid="_x0000_s1027" type="#_x0000_t75" style="position:absolute;width:6126;height:15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">
                        <v:imagedata r:id="rId76" o:title=""/>
                      </v:shape>
                    </v:group>
                  </w:pict>
                </mc:Fallback>
              </mc:AlternateContent>
            </w:r>
            <w:r>
              <w:rPr>
                <w:rFonts w:ascii="Times New Roman" w:hAnsi="Times New Roman"/>
              </w:rPr>
              <w:t>giới</w:t>
            </w:r>
            <w:r>
              <w:rPr>
                <w:rFonts w:ascii="Times New Roman" w:hAnsi="Times New Roman"/>
                <w:spacing w:val="-2"/>
              </w:rPr>
              <w:t xml:space="preserve"> </w:t>
            </w:r>
            <w:r>
              <w:rPr>
                <w:rFonts w:ascii="Times New Roman" w:hAnsi="Times New Roman"/>
                <w:spacing w:val="-5"/>
              </w:rPr>
              <w:t>nữ</w:t>
            </w:r>
          </w:p>
        </w:tc>
        <w:tc>
          <w:tcPr>
            <w:tcW w:w="1230" w:type="dxa"/>
          </w:tcPr>
          <w:p w14:paraId="40258A34" w14:textId="77777777" w:rsidR="00C25D3F" w:rsidRDefault="0002040D">
            <w:pPr>
              <w:pStyle w:val="TableParagraph"/>
              <w:spacing w:before="219"/>
              <w:ind w:left="122"/>
              <w:rPr>
                <w:rFonts w:ascii="Times New Roman" w:hAnsi="Times New Roman"/>
              </w:rPr>
            </w:pPr>
            <w:r>
              <w:rPr>
                <w:noProof/>
                <w:lang w:val="en-US"/>
              </w:rPr>
              <mc:AlternateContent>
                <mc:Choice Requires="wpg">
                  <w:drawing>
                    <wp:anchor distT="0" distB="0" distL="0" distR="0" simplePos="0" relativeHeight="481860096" behindDoc="1" locked="0" layoutInCell="1" allowOverlap="1" wp14:anchorId="57026152" wp14:editId="115C7A68">
                      <wp:simplePos x="0" y="0"/>
                      <wp:positionH relativeFrom="column">
                        <wp:posOffset>79247</wp:posOffset>
                      </wp:positionH>
                      <wp:positionV relativeFrom="paragraph">
                        <wp:posOffset>16504</wp:posOffset>
                      </wp:positionV>
                      <wp:extent cx="650240" cy="155575"/>
                      <wp:effectExtent l="0" t="0" r="0" b="0"/>
                      <wp:wrapNone/>
                      <wp:docPr id="298" name="Group 2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50240" cy="155575"/>
                                <a:chOff x="0" y="0"/>
                                <a:chExt cx="650240" cy="155575"/>
                              </a:xfrm>
                            </wpg:grpSpPr>
                            <pic:pic xmlns:pic="http://schemas.openxmlformats.org/drawingml/2006/picture">
                              <pic:nvPicPr>
                                <pic:cNvPr id="299" name="Image 299"/>
                                <pic:cNvPicPr/>
                              </pic:nvPicPr>
                              <pic:blipFill>
                                <a:blip r:embed="rId77" cstate="print"/>
                                <a:stretch>
                                  <a:fillRect/>
                                </a:stretch>
                              </pic:blipFill>
                              <pic:spPr>
                                <a:xfrm>
                                  <a:off x="0" y="0"/>
                                  <a:ext cx="649795"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496B1695" id="Group 298" o:spid="_x0000_s1026" style="position:absolute;margin-left:6.25pt;margin-top:1.3pt;width:51.2pt;height:12.25pt;z-index:-21456384;mso-wrap-distance-left:0;mso-wrap-distance-right:0" coordsize="6502,15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">
                      <v:shape id="Image 299" o:spid="_x0000_s1027" type="#_x0000_t75" style="position:absolute;width:6497;height:15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">
                        <v:imagedata r:id="rId78" o:title=""/>
                      </v:shape>
                    </v:group>
                  </w:pict>
                </mc:Fallback>
              </mc:AlternateContent>
            </w:r>
            <w:r>
              <w:rPr>
                <w:rFonts w:ascii="Times New Roman" w:hAnsi="Times New Roman"/>
              </w:rPr>
              <w:t>giới</w:t>
            </w:r>
            <w:r>
              <w:rPr>
                <w:rFonts w:ascii="Times New Roman" w:hAnsi="Times New Roman"/>
                <w:spacing w:val="-2"/>
              </w:rPr>
              <w:t xml:space="preserve"> </w:t>
            </w:r>
            <w:r>
              <w:rPr>
                <w:rFonts w:ascii="Times New Roman" w:hAnsi="Times New Roman"/>
                <w:spacing w:val="-5"/>
              </w:rPr>
              <w:t>nam</w:t>
            </w:r>
          </w:p>
        </w:tc>
        <w:tc>
          <w:tcPr>
            <w:tcW w:w="982" w:type="dxa"/>
          </w:tcPr>
          <w:p w14:paraId="7B33D629" w14:textId="77777777" w:rsidR="00C25D3F" w:rsidRDefault="0002040D">
            <w:pPr>
              <w:pStyle w:val="TableParagraph"/>
              <w:spacing w:before="111"/>
              <w:ind w:left="347"/>
              <w:rPr>
                <w:rFonts w:ascii="Times New Roman" w:hAnsi="Times New Roman"/>
              </w:rPr>
            </w:pPr>
            <w:r>
              <w:rPr>
                <w:noProof/>
                <w:lang w:val="en-US"/>
              </w:rPr>
              <mc:AlternateContent>
                <mc:Choice Requires="wpg">
                  <w:drawing>
                    <wp:anchor distT="0" distB="0" distL="0" distR="0" simplePos="0" relativeHeight="481860608" behindDoc="1" locked="0" layoutInCell="1" allowOverlap="1" wp14:anchorId="23D0A5AD" wp14:editId="167092AD">
                      <wp:simplePos x="0" y="0"/>
                      <wp:positionH relativeFrom="column">
                        <wp:posOffset>79247</wp:posOffset>
                      </wp:positionH>
                      <wp:positionV relativeFrom="paragraph">
                        <wp:posOffset>75940</wp:posOffset>
                      </wp:positionV>
                      <wp:extent cx="219710" cy="155575"/>
                      <wp:effectExtent l="0" t="0" r="0" b="0"/>
                      <wp:wrapNone/>
                      <wp:docPr id="300" name="Group 3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301" name="Image 301"/>
                                <pic:cNvPicPr/>
                              </pic:nvPicPr>
                              <pic:blipFill>
                                <a:blip r:embed="rId73" cstate="print"/>
                                <a:stretch>
                                  <a:fillRect/>
                                </a:stretch>
                              </pic:blipFill>
                              <pic:spPr>
                                <a:xfrm>
                                  <a:off x="0" y="0"/>
                                  <a:ext cx="219456"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63D82877" id="Group 300" o:spid="_x0000_s1026" style="position:absolute;margin-left:6.25pt;margin-top:6pt;width:17.3pt;height:12.25pt;z-index:-21455872;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">
                      <v:shape id="Image 301" o:spid="_x0000_s1027" type="#_x0000_t75" style="position:absolute;width:219456;height:15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">
                        <v:imagedata r:id="rId74" o:title=""/>
                      </v:shape>
                    </v:group>
                  </w:pict>
                </mc:Fallback>
              </mc:AlternateContent>
            </w:r>
            <w:r>
              <w:rPr>
                <w:rFonts w:ascii="Times New Roman" w:hAnsi="Times New Roman"/>
                <w:spacing w:val="-4"/>
              </w:rPr>
              <w:t>Khác</w:t>
            </w:r>
          </w:p>
        </w:tc>
      </w:tr>
      <w:tr w:rsidR="00C25D3F" w14:paraId="2D38F650" w14:textId="77777777">
        <w:trPr>
          <w:trHeight w:val="410"/>
        </w:trPr>
        <w:tc>
          <w:tcPr>
            <w:tcW w:w="538" w:type="dxa"/>
          </w:tcPr>
          <w:p w14:paraId="7461DA2C" w14:textId="77777777" w:rsidR="00C25D3F" w:rsidRDefault="0002040D">
            <w:pPr>
              <w:pStyle w:val="TableParagraph"/>
              <w:spacing w:before="63"/>
              <w:ind w:left="14"/>
              <w:jc w:val="center"/>
              <w:rPr>
                <w:rFonts w:ascii="Times New Roman"/>
              </w:rPr>
            </w:pPr>
            <w:r>
              <w:rPr>
                <w:rFonts w:ascii="Times New Roman"/>
                <w:spacing w:val="-10"/>
              </w:rPr>
              <w:t>3</w:t>
            </w:r>
          </w:p>
        </w:tc>
        <w:tc>
          <w:tcPr>
            <w:tcW w:w="3219" w:type="dxa"/>
          </w:tcPr>
          <w:p w14:paraId="68FBBF05" w14:textId="77777777" w:rsidR="00C25D3F" w:rsidRDefault="0002040D">
            <w:pPr>
              <w:pStyle w:val="TableParagraph"/>
              <w:spacing w:before="63"/>
              <w:ind w:left="114"/>
              <w:rPr>
                <w:rFonts w:ascii="Times New Roman" w:hAnsi="Times New Roman"/>
              </w:rPr>
            </w:pPr>
            <w:r>
              <w:rPr>
                <w:rFonts w:ascii="Times New Roman" w:hAnsi="Times New Roman"/>
              </w:rPr>
              <w:t>Bạn</w:t>
            </w:r>
            <w:r>
              <w:rPr>
                <w:rFonts w:ascii="Times New Roman" w:hAnsi="Times New Roman"/>
                <w:spacing w:val="-5"/>
              </w:rPr>
              <w:t xml:space="preserve"> </w:t>
            </w:r>
            <w:r>
              <w:rPr>
                <w:rFonts w:ascii="Times New Roman" w:hAnsi="Times New Roman"/>
              </w:rPr>
              <w:t>có</w:t>
            </w:r>
            <w:r>
              <w:rPr>
                <w:rFonts w:ascii="Times New Roman" w:hAnsi="Times New Roman"/>
                <w:spacing w:val="-2"/>
              </w:rPr>
              <w:t xml:space="preserve"> </w:t>
            </w:r>
            <w:r>
              <w:rPr>
                <w:rFonts w:ascii="Times New Roman" w:hAnsi="Times New Roman"/>
              </w:rPr>
              <w:t>QHTD</w:t>
            </w:r>
            <w:r>
              <w:rPr>
                <w:rFonts w:ascii="Times New Roman" w:hAnsi="Times New Roman"/>
                <w:spacing w:val="-2"/>
              </w:rPr>
              <w:t xml:space="preserve"> </w:t>
            </w:r>
            <w:r>
              <w:rPr>
                <w:rFonts w:ascii="Times New Roman" w:hAnsi="Times New Roman"/>
                <w:spacing w:val="-5"/>
              </w:rPr>
              <w:t>với</w:t>
            </w:r>
          </w:p>
        </w:tc>
        <w:tc>
          <w:tcPr>
            <w:tcW w:w="968" w:type="dxa"/>
          </w:tcPr>
          <w:p w14:paraId="1CDC1888" w14:textId="77777777" w:rsidR="00C25D3F" w:rsidRDefault="0002040D">
            <w:pPr>
              <w:pStyle w:val="TableParagraph"/>
              <w:spacing w:before="63"/>
              <w:ind w:right="196"/>
              <w:jc w:val="right"/>
              <w:rPr>
                <w:rFonts w:ascii="Times New Roman"/>
              </w:rPr>
            </w:pPr>
            <w:r>
              <w:rPr>
                <w:noProof/>
                <w:lang w:val="en-US"/>
              </w:rPr>
              <mc:AlternateContent>
                <mc:Choice Requires="wpg">
                  <w:drawing>
                    <wp:anchor distT="0" distB="0" distL="0" distR="0" simplePos="0" relativeHeight="481861120" behindDoc="1" locked="0" layoutInCell="1" allowOverlap="1" wp14:anchorId="77B7AC7E" wp14:editId="5C616013">
                      <wp:simplePos x="0" y="0"/>
                      <wp:positionH relativeFrom="column">
                        <wp:posOffset>71627</wp:posOffset>
                      </wp:positionH>
                      <wp:positionV relativeFrom="paragraph">
                        <wp:posOffset>45460</wp:posOffset>
                      </wp:positionV>
                      <wp:extent cx="219710" cy="155575"/>
                      <wp:effectExtent l="0" t="0" r="0" b="0"/>
                      <wp:wrapNone/>
                      <wp:docPr id="302" name="Group 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303" name="Image 303"/>
                                <pic:cNvPicPr/>
                              </pic:nvPicPr>
                              <pic:blipFill>
                                <a:blip r:embed="rId73" cstate="print"/>
                                <a:stretch>
                                  <a:fillRect/>
                                </a:stretch>
                              </pic:blipFill>
                              <pic:spPr>
                                <a:xfrm>
                                  <a:off x="0" y="0"/>
                                  <a:ext cx="219455"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6D82827C" id="Group 302" o:spid="_x0000_s1026" style="position:absolute;margin-left:5.65pt;margin-top:3.6pt;width:17.3pt;height:12.25pt;z-index:-21455360;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">
                      <v:shape id="Image 303" o:spid="_x0000_s1027" type="#_x0000_t75" style="position:absolute;width:219455;height:15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">
                        <v:imagedata r:id="rId74" o:title=""/>
                      </v:shape>
                    </v:group>
                  </w:pict>
                </mc:Fallback>
              </mc:AlternateContent>
            </w:r>
            <w:r>
              <w:rPr>
                <w:rFonts w:ascii="Times New Roman"/>
                <w:spacing w:val="-5"/>
              </w:rPr>
              <w:t>Nam</w:t>
            </w:r>
          </w:p>
        </w:tc>
        <w:tc>
          <w:tcPr>
            <w:tcW w:w="1751" w:type="dxa"/>
            <w:gridSpan w:val="3"/>
          </w:tcPr>
          <w:p w14:paraId="42A5DA98" w14:textId="77777777" w:rsidR="00C25D3F" w:rsidRDefault="0002040D">
            <w:pPr>
              <w:pStyle w:val="TableParagraph"/>
              <w:spacing w:before="63"/>
              <w:ind w:left="318"/>
              <w:rPr>
                <w:rFonts w:ascii="Times New Roman" w:hAnsi="Times New Roman"/>
              </w:rPr>
            </w:pPr>
            <w:r>
              <w:rPr>
                <w:noProof/>
                <w:lang w:val="en-US"/>
              </w:rPr>
              <mc:AlternateContent>
                <mc:Choice Requires="wpg">
                  <w:drawing>
                    <wp:anchor distT="0" distB="0" distL="0" distR="0" simplePos="0" relativeHeight="481861632" behindDoc="1" locked="0" layoutInCell="1" allowOverlap="1" wp14:anchorId="1EAF8DF3" wp14:editId="4FE55CF9">
                      <wp:simplePos x="0" y="0"/>
                      <wp:positionH relativeFrom="column">
                        <wp:posOffset>62483</wp:posOffset>
                      </wp:positionH>
                      <wp:positionV relativeFrom="paragraph">
                        <wp:posOffset>45460</wp:posOffset>
                      </wp:positionV>
                      <wp:extent cx="219710" cy="155575"/>
                      <wp:effectExtent l="0" t="0" r="0" b="0"/>
                      <wp:wrapNone/>
                      <wp:docPr id="304" name="Group 3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305" name="Image 305"/>
                                <pic:cNvPicPr/>
                              </pic:nvPicPr>
                              <pic:blipFill>
                                <a:blip r:embed="rId73" cstate="print"/>
                                <a:stretch>
                                  <a:fillRect/>
                                </a:stretch>
                              </pic:blipFill>
                              <pic:spPr>
                                <a:xfrm>
                                  <a:off x="0" y="0"/>
                                  <a:ext cx="219456"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069574D9" id="Group 304" o:spid="_x0000_s1026" style="position:absolute;margin-left:4.9pt;margin-top:3.6pt;width:17.3pt;height:12.25pt;z-index:-21454848;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">
                      <v:shape id="Image 305" o:spid="_x0000_s1027" type="#_x0000_t75" style="position:absolute;width:219456;height:15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">
                        <v:imagedata r:id="rId74" o:title=""/>
                      </v:shape>
                    </v:group>
                  </w:pict>
                </mc:Fallback>
              </mc:AlternateContent>
            </w:r>
            <w:r>
              <w:rPr>
                <w:rFonts w:ascii="Times New Roman" w:hAnsi="Times New Roman"/>
                <w:spacing w:val="-5"/>
              </w:rPr>
              <w:t>Nữ</w:t>
            </w:r>
          </w:p>
        </w:tc>
        <w:tc>
          <w:tcPr>
            <w:tcW w:w="2212" w:type="dxa"/>
            <w:gridSpan w:val="2"/>
          </w:tcPr>
          <w:p w14:paraId="6FBFD41B" w14:textId="77777777" w:rsidR="00C25D3F" w:rsidRDefault="0002040D">
            <w:pPr>
              <w:pStyle w:val="TableParagraph"/>
              <w:spacing w:before="56"/>
              <w:ind w:left="353"/>
              <w:rPr>
                <w:rFonts w:ascii="Times New Roman" w:hAnsi="Times New Roman"/>
              </w:rPr>
            </w:pPr>
            <w:r>
              <w:rPr>
                <w:noProof/>
                <w:lang w:val="en-US"/>
              </w:rPr>
              <mc:AlternateContent>
                <mc:Choice Requires="wpg">
                  <w:drawing>
                    <wp:anchor distT="0" distB="0" distL="0" distR="0" simplePos="0" relativeHeight="481862144" behindDoc="1" locked="0" layoutInCell="1" allowOverlap="1" wp14:anchorId="2D2C910D" wp14:editId="21C57C56">
                      <wp:simplePos x="0" y="0"/>
                      <wp:positionH relativeFrom="column">
                        <wp:posOffset>80771</wp:posOffset>
                      </wp:positionH>
                      <wp:positionV relativeFrom="paragraph">
                        <wp:posOffset>41015</wp:posOffset>
                      </wp:positionV>
                      <wp:extent cx="219710" cy="155575"/>
                      <wp:effectExtent l="0" t="0" r="0" b="0"/>
                      <wp:wrapNone/>
                      <wp:docPr id="306" name="Group 3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307" name="Image 307"/>
                                <pic:cNvPicPr/>
                              </pic:nvPicPr>
                              <pic:blipFill>
                                <a:blip r:embed="rId73" cstate="print"/>
                                <a:stretch>
                                  <a:fillRect/>
                                </a:stretch>
                              </pic:blipFill>
                              <pic:spPr>
                                <a:xfrm>
                                  <a:off x="0" y="0"/>
                                  <a:ext cx="219456"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0622C05D" id="Group 306" o:spid="_x0000_s1026" style="position:absolute;margin-left:6.35pt;margin-top:3.25pt;width:17.3pt;height:12.25pt;z-index:-21454336;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">
                      <v:shape id="Image 307" o:spid="_x0000_s1027" type="#_x0000_t75" style="position:absolute;width:219456;height:15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">
                        <v:imagedata r:id="rId74" o:title=""/>
                      </v:shape>
                    </v:group>
                  </w:pict>
                </mc:Fallback>
              </mc:AlternateContent>
            </w:r>
            <w:r>
              <w:rPr>
                <w:rFonts w:ascii="Times New Roman" w:hAnsi="Times New Roman"/>
              </w:rPr>
              <w:t>Cả</w:t>
            </w:r>
            <w:r>
              <w:rPr>
                <w:rFonts w:ascii="Times New Roman" w:hAnsi="Times New Roman"/>
                <w:spacing w:val="-4"/>
              </w:rPr>
              <w:t xml:space="preserve"> </w:t>
            </w:r>
            <w:r>
              <w:rPr>
                <w:rFonts w:ascii="Times New Roman" w:hAnsi="Times New Roman"/>
              </w:rPr>
              <w:t>nam</w:t>
            </w:r>
            <w:r>
              <w:rPr>
                <w:rFonts w:ascii="Times New Roman" w:hAnsi="Times New Roman"/>
                <w:spacing w:val="-5"/>
              </w:rPr>
              <w:t xml:space="preserve"> </w:t>
            </w:r>
            <w:r>
              <w:rPr>
                <w:rFonts w:ascii="Times New Roman" w:hAnsi="Times New Roman"/>
              </w:rPr>
              <w:t>và</w:t>
            </w:r>
            <w:r>
              <w:rPr>
                <w:rFonts w:ascii="Times New Roman" w:hAnsi="Times New Roman"/>
                <w:spacing w:val="-1"/>
              </w:rPr>
              <w:t xml:space="preserve"> </w:t>
            </w:r>
            <w:r>
              <w:rPr>
                <w:rFonts w:ascii="Times New Roman" w:hAnsi="Times New Roman"/>
                <w:spacing w:val="-7"/>
              </w:rPr>
              <w:t>nữ</w:t>
            </w:r>
          </w:p>
        </w:tc>
      </w:tr>
      <w:tr w:rsidR="00C25D3F" w14:paraId="38066E43" w14:textId="77777777">
        <w:trPr>
          <w:trHeight w:val="374"/>
        </w:trPr>
        <w:tc>
          <w:tcPr>
            <w:tcW w:w="538" w:type="dxa"/>
          </w:tcPr>
          <w:p w14:paraId="7D4E211E" w14:textId="77777777" w:rsidR="00C25D3F" w:rsidRDefault="0002040D">
            <w:pPr>
              <w:pStyle w:val="TableParagraph"/>
              <w:spacing w:before="56"/>
              <w:ind w:left="14"/>
              <w:jc w:val="center"/>
              <w:rPr>
                <w:rFonts w:ascii="Times New Roman"/>
              </w:rPr>
            </w:pPr>
            <w:r>
              <w:rPr>
                <w:rFonts w:ascii="Times New Roman"/>
                <w:spacing w:val="-10"/>
              </w:rPr>
              <w:t>4</w:t>
            </w:r>
          </w:p>
        </w:tc>
        <w:tc>
          <w:tcPr>
            <w:tcW w:w="8150" w:type="dxa"/>
            <w:gridSpan w:val="7"/>
          </w:tcPr>
          <w:p w14:paraId="395975BC" w14:textId="77777777" w:rsidR="00C25D3F" w:rsidRDefault="0002040D">
            <w:pPr>
              <w:pStyle w:val="TableParagraph"/>
              <w:spacing w:before="56"/>
              <w:ind w:left="114"/>
              <w:rPr>
                <w:rFonts w:ascii="Times New Roman" w:hAnsi="Times New Roman"/>
              </w:rPr>
            </w:pPr>
            <w:r>
              <w:rPr>
                <w:rFonts w:ascii="Times New Roman" w:hAnsi="Times New Roman"/>
                <w:b/>
              </w:rPr>
              <w:t>Trong</w:t>
            </w:r>
            <w:r>
              <w:rPr>
                <w:rFonts w:ascii="Times New Roman" w:hAnsi="Times New Roman"/>
                <w:b/>
                <w:spacing w:val="-4"/>
              </w:rPr>
              <w:t xml:space="preserve"> </w:t>
            </w:r>
            <w:r>
              <w:rPr>
                <w:rFonts w:ascii="Times New Roman" w:hAnsi="Times New Roman"/>
                <w:b/>
              </w:rPr>
              <w:t>6</w:t>
            </w:r>
            <w:r>
              <w:rPr>
                <w:rFonts w:ascii="Times New Roman" w:hAnsi="Times New Roman"/>
                <w:b/>
                <w:spacing w:val="-2"/>
              </w:rPr>
              <w:t xml:space="preserve"> </w:t>
            </w:r>
            <w:r>
              <w:rPr>
                <w:rFonts w:ascii="Times New Roman" w:hAnsi="Times New Roman"/>
                <w:b/>
              </w:rPr>
              <w:t>tháng</w:t>
            </w:r>
            <w:r>
              <w:rPr>
                <w:rFonts w:ascii="Times New Roman" w:hAnsi="Times New Roman"/>
                <w:b/>
                <w:spacing w:val="-2"/>
              </w:rPr>
              <w:t xml:space="preserve"> </w:t>
            </w:r>
            <w:r>
              <w:rPr>
                <w:rFonts w:ascii="Times New Roman" w:hAnsi="Times New Roman"/>
                <w:b/>
              </w:rPr>
              <w:t>qua,</w:t>
            </w:r>
            <w:r>
              <w:rPr>
                <w:rFonts w:ascii="Times New Roman" w:hAnsi="Times New Roman"/>
                <w:b/>
                <w:spacing w:val="-2"/>
              </w:rPr>
              <w:t xml:space="preserve"> </w:t>
            </w:r>
            <w:r>
              <w:rPr>
                <w:rFonts w:ascii="Times New Roman" w:hAnsi="Times New Roman"/>
              </w:rPr>
              <w:t>bạn</w:t>
            </w:r>
            <w:r>
              <w:rPr>
                <w:rFonts w:ascii="Times New Roman" w:hAnsi="Times New Roman"/>
                <w:spacing w:val="-1"/>
              </w:rPr>
              <w:t xml:space="preserve"> </w:t>
            </w:r>
            <w:r>
              <w:rPr>
                <w:rFonts w:ascii="Times New Roman" w:hAnsi="Times New Roman"/>
                <w:spacing w:val="-5"/>
              </w:rPr>
              <w:t>có:</w:t>
            </w:r>
          </w:p>
        </w:tc>
      </w:tr>
      <w:tr w:rsidR="00C25D3F" w14:paraId="08E88080" w14:textId="77777777">
        <w:trPr>
          <w:trHeight w:val="3203"/>
        </w:trPr>
        <w:tc>
          <w:tcPr>
            <w:tcW w:w="538" w:type="dxa"/>
          </w:tcPr>
          <w:p w14:paraId="69C0C652" w14:textId="77777777" w:rsidR="00C25D3F" w:rsidRDefault="00C25D3F">
            <w:pPr>
              <w:pStyle w:val="TableParagraph"/>
              <w:rPr>
                <w:b/>
              </w:rPr>
            </w:pPr>
          </w:p>
          <w:p w14:paraId="23852AA8" w14:textId="77777777" w:rsidR="00C25D3F" w:rsidRDefault="00C25D3F">
            <w:pPr>
              <w:pStyle w:val="TableParagraph"/>
              <w:rPr>
                <w:b/>
              </w:rPr>
            </w:pPr>
          </w:p>
          <w:p w14:paraId="46C233F7" w14:textId="77777777" w:rsidR="00C25D3F" w:rsidRDefault="00C25D3F">
            <w:pPr>
              <w:pStyle w:val="TableParagraph"/>
              <w:rPr>
                <w:b/>
              </w:rPr>
            </w:pPr>
          </w:p>
          <w:p w14:paraId="235068C4" w14:textId="77777777" w:rsidR="00C25D3F" w:rsidRDefault="00C25D3F">
            <w:pPr>
              <w:pStyle w:val="TableParagraph"/>
              <w:rPr>
                <w:b/>
              </w:rPr>
            </w:pPr>
          </w:p>
          <w:p w14:paraId="5ECFFF78" w14:textId="77777777" w:rsidR="00C25D3F" w:rsidRDefault="00C25D3F">
            <w:pPr>
              <w:pStyle w:val="TableParagraph"/>
              <w:spacing w:before="205"/>
              <w:rPr>
                <w:b/>
              </w:rPr>
            </w:pPr>
          </w:p>
          <w:p w14:paraId="6C887762" w14:textId="77777777" w:rsidR="00C25D3F" w:rsidRDefault="0002040D">
            <w:pPr>
              <w:pStyle w:val="TableParagraph"/>
              <w:ind w:left="131"/>
              <w:rPr>
                <w:rFonts w:ascii="Times New Roman"/>
              </w:rPr>
            </w:pPr>
            <w:r>
              <w:rPr>
                <w:rFonts w:ascii="Times New Roman"/>
                <w:spacing w:val="-5"/>
              </w:rPr>
              <w:t>4.1</w:t>
            </w:r>
          </w:p>
        </w:tc>
        <w:tc>
          <w:tcPr>
            <w:tcW w:w="4187" w:type="dxa"/>
            <w:gridSpan w:val="2"/>
          </w:tcPr>
          <w:p w14:paraId="4A58CDCE" w14:textId="447D98DD" w:rsidR="00C25D3F" w:rsidRDefault="0002040D">
            <w:pPr>
              <w:pStyle w:val="TableParagraph"/>
              <w:spacing w:before="53"/>
              <w:ind w:left="114"/>
              <w:rPr>
                <w:rFonts w:ascii="Times New Roman" w:hAnsi="Times New Roman"/>
              </w:rPr>
            </w:pPr>
            <w:r>
              <w:rPr>
                <w:rFonts w:ascii="Times New Roman" w:hAnsi="Times New Roman"/>
              </w:rPr>
              <w:t>QHTD</w:t>
            </w:r>
            <w:r>
              <w:rPr>
                <w:rFonts w:ascii="Times New Roman" w:hAnsi="Times New Roman"/>
                <w:spacing w:val="-14"/>
              </w:rPr>
              <w:t xml:space="preserve"> </w:t>
            </w:r>
            <w:r>
              <w:rPr>
                <w:rFonts w:ascii="Times New Roman" w:hAnsi="Times New Roman"/>
              </w:rPr>
              <w:t>đ</w:t>
            </w:r>
            <w:r w:rsidR="008211B7">
              <w:rPr>
                <w:rFonts w:ascii="Times New Roman" w:hAnsi="Times New Roman"/>
              </w:rPr>
              <w:t>ư</w:t>
            </w:r>
            <w:r>
              <w:rPr>
                <w:rFonts w:ascii="Times New Roman" w:hAnsi="Times New Roman"/>
              </w:rPr>
              <w:t>ờng</w:t>
            </w:r>
            <w:r>
              <w:rPr>
                <w:rFonts w:ascii="Times New Roman" w:hAnsi="Times New Roman"/>
                <w:spacing w:val="-13"/>
              </w:rPr>
              <w:t xml:space="preserve"> </w:t>
            </w:r>
            <w:r>
              <w:rPr>
                <w:rFonts w:ascii="Times New Roman" w:hAnsi="Times New Roman"/>
              </w:rPr>
              <w:t>hậu</w:t>
            </w:r>
            <w:r>
              <w:rPr>
                <w:rFonts w:ascii="Times New Roman" w:hAnsi="Times New Roman"/>
                <w:spacing w:val="-12"/>
              </w:rPr>
              <w:t xml:space="preserve"> </w:t>
            </w:r>
            <w:r>
              <w:rPr>
                <w:rFonts w:ascii="Times New Roman" w:hAnsi="Times New Roman"/>
              </w:rPr>
              <w:t>môn</w:t>
            </w:r>
            <w:r>
              <w:rPr>
                <w:rFonts w:ascii="Times New Roman" w:hAnsi="Times New Roman"/>
                <w:spacing w:val="-11"/>
              </w:rPr>
              <w:t xml:space="preserve"> </w:t>
            </w:r>
            <w:r>
              <w:rPr>
                <w:rFonts w:ascii="Times New Roman" w:hAnsi="Times New Roman"/>
              </w:rPr>
              <w:t>hoặc</w:t>
            </w:r>
            <w:r>
              <w:rPr>
                <w:rFonts w:ascii="Times New Roman" w:hAnsi="Times New Roman"/>
                <w:spacing w:val="-12"/>
              </w:rPr>
              <w:t xml:space="preserve"> </w:t>
            </w:r>
            <w:r>
              <w:rPr>
                <w:rFonts w:ascii="Times New Roman" w:hAnsi="Times New Roman"/>
              </w:rPr>
              <w:t>âm</w:t>
            </w:r>
            <w:r>
              <w:rPr>
                <w:rFonts w:ascii="Times New Roman" w:hAnsi="Times New Roman"/>
                <w:spacing w:val="-14"/>
              </w:rPr>
              <w:t xml:space="preserve"> </w:t>
            </w:r>
            <w:r>
              <w:rPr>
                <w:rFonts w:ascii="Times New Roman" w:hAnsi="Times New Roman"/>
                <w:spacing w:val="-4"/>
              </w:rPr>
              <w:t>đạo:</w:t>
            </w:r>
          </w:p>
          <w:p w14:paraId="4BDC448E" w14:textId="77777777" w:rsidR="00C25D3F" w:rsidRDefault="0002040D">
            <w:pPr>
              <w:pStyle w:val="TableParagraph"/>
              <w:numPr>
                <w:ilvl w:val="0"/>
                <w:numId w:val="5"/>
              </w:numPr>
              <w:tabs>
                <w:tab w:val="left" w:pos="316"/>
              </w:tabs>
              <w:spacing w:before="62"/>
              <w:ind w:right="54"/>
              <w:rPr>
                <w:rFonts w:ascii="Times New Roman" w:hAnsi="Times New Roman"/>
                <w:i/>
              </w:rPr>
            </w:pPr>
            <w:r>
              <w:rPr>
                <w:rFonts w:ascii="Times New Roman" w:hAnsi="Times New Roman"/>
              </w:rPr>
              <w:t>không</w:t>
            </w:r>
            <w:r>
              <w:rPr>
                <w:rFonts w:ascii="Times New Roman" w:hAnsi="Times New Roman"/>
                <w:spacing w:val="-6"/>
              </w:rPr>
              <w:t xml:space="preserve"> </w:t>
            </w:r>
            <w:r>
              <w:rPr>
                <w:rFonts w:ascii="Times New Roman" w:hAnsi="Times New Roman"/>
              </w:rPr>
              <w:t>sử</w:t>
            </w:r>
            <w:r>
              <w:rPr>
                <w:rFonts w:ascii="Times New Roman" w:hAnsi="Times New Roman"/>
                <w:spacing w:val="-3"/>
              </w:rPr>
              <w:t xml:space="preserve"> </w:t>
            </w:r>
            <w:r>
              <w:rPr>
                <w:rFonts w:ascii="Times New Roman" w:hAnsi="Times New Roman"/>
              </w:rPr>
              <w:t>dụng</w:t>
            </w:r>
            <w:r>
              <w:rPr>
                <w:rFonts w:ascii="Times New Roman" w:hAnsi="Times New Roman"/>
                <w:spacing w:val="-6"/>
              </w:rPr>
              <w:t xml:space="preserve"> </w:t>
            </w:r>
            <w:r>
              <w:rPr>
                <w:rFonts w:ascii="Times New Roman" w:hAnsi="Times New Roman"/>
              </w:rPr>
              <w:t>bao</w:t>
            </w:r>
            <w:r>
              <w:rPr>
                <w:rFonts w:ascii="Times New Roman" w:hAnsi="Times New Roman"/>
                <w:spacing w:val="-3"/>
              </w:rPr>
              <w:t xml:space="preserve"> </w:t>
            </w:r>
            <w:r>
              <w:rPr>
                <w:rFonts w:ascii="Times New Roman" w:hAnsi="Times New Roman"/>
              </w:rPr>
              <w:t>cao</w:t>
            </w:r>
            <w:r>
              <w:rPr>
                <w:rFonts w:ascii="Times New Roman" w:hAnsi="Times New Roman"/>
                <w:spacing w:val="-3"/>
              </w:rPr>
              <w:t xml:space="preserve"> </w:t>
            </w:r>
            <w:r>
              <w:rPr>
                <w:rFonts w:ascii="Times New Roman" w:hAnsi="Times New Roman"/>
              </w:rPr>
              <w:t>su</w:t>
            </w:r>
            <w:r>
              <w:rPr>
                <w:rFonts w:ascii="Times New Roman" w:hAnsi="Times New Roman"/>
                <w:spacing w:val="-4"/>
              </w:rPr>
              <w:t xml:space="preserve"> </w:t>
            </w:r>
            <w:r>
              <w:rPr>
                <w:rFonts w:ascii="Times New Roman" w:hAnsi="Times New Roman"/>
              </w:rPr>
              <w:t>với</w:t>
            </w:r>
            <w:r>
              <w:rPr>
                <w:rFonts w:ascii="Times New Roman" w:hAnsi="Times New Roman"/>
                <w:spacing w:val="-5"/>
              </w:rPr>
              <w:t xml:space="preserve"> </w:t>
            </w:r>
            <w:r>
              <w:rPr>
                <w:rFonts w:ascii="Times New Roman" w:hAnsi="Times New Roman"/>
              </w:rPr>
              <w:t>từ</w:t>
            </w:r>
            <w:r>
              <w:rPr>
                <w:rFonts w:ascii="Times New Roman" w:hAnsi="Times New Roman"/>
                <w:spacing w:val="-3"/>
              </w:rPr>
              <w:t xml:space="preserve"> </w:t>
            </w:r>
            <w:r>
              <w:rPr>
                <w:rFonts w:ascii="Times New Roman" w:hAnsi="Times New Roman"/>
              </w:rPr>
              <w:t>2</w:t>
            </w:r>
            <w:r>
              <w:rPr>
                <w:rFonts w:ascii="Times New Roman" w:hAnsi="Times New Roman"/>
                <w:spacing w:val="-3"/>
              </w:rPr>
              <w:t xml:space="preserve"> </w:t>
            </w:r>
            <w:r>
              <w:rPr>
                <w:rFonts w:ascii="Times New Roman" w:hAnsi="Times New Roman"/>
              </w:rPr>
              <w:t>bạn</w:t>
            </w:r>
            <w:r>
              <w:rPr>
                <w:rFonts w:ascii="Times New Roman" w:hAnsi="Times New Roman"/>
                <w:spacing w:val="-5"/>
              </w:rPr>
              <w:t xml:space="preserve"> </w:t>
            </w:r>
            <w:r>
              <w:rPr>
                <w:rFonts w:ascii="Times New Roman" w:hAnsi="Times New Roman"/>
              </w:rPr>
              <w:t>tình trở lên</w:t>
            </w:r>
            <w:r>
              <w:rPr>
                <w:rFonts w:ascii="Times New Roman" w:hAnsi="Times New Roman"/>
                <w:i/>
              </w:rPr>
              <w:t>, hoặc</w:t>
            </w:r>
          </w:p>
          <w:p w14:paraId="5C3EEAEE" w14:textId="3415DC8F" w:rsidR="00C25D3F" w:rsidRDefault="0002040D">
            <w:pPr>
              <w:pStyle w:val="TableParagraph"/>
              <w:numPr>
                <w:ilvl w:val="0"/>
                <w:numId w:val="5"/>
              </w:numPr>
              <w:tabs>
                <w:tab w:val="left" w:pos="316"/>
              </w:tabs>
              <w:spacing w:before="58"/>
              <w:ind w:right="226"/>
              <w:rPr>
                <w:rFonts w:ascii="Times New Roman" w:hAnsi="Times New Roman"/>
                <w:i/>
              </w:rPr>
            </w:pPr>
            <w:r>
              <w:rPr>
                <w:rFonts w:ascii="Times New Roman" w:hAnsi="Times New Roman"/>
              </w:rPr>
              <w:t>với</w:t>
            </w:r>
            <w:r>
              <w:rPr>
                <w:rFonts w:ascii="Times New Roman" w:hAnsi="Times New Roman"/>
                <w:spacing w:val="-14"/>
              </w:rPr>
              <w:t xml:space="preserve"> </w:t>
            </w:r>
            <w:r>
              <w:rPr>
                <w:rFonts w:ascii="Times New Roman" w:hAnsi="Times New Roman"/>
              </w:rPr>
              <w:t>1</w:t>
            </w:r>
            <w:r>
              <w:rPr>
                <w:rFonts w:ascii="Times New Roman" w:hAnsi="Times New Roman"/>
                <w:spacing w:val="-14"/>
              </w:rPr>
              <w:t xml:space="preserve"> </w:t>
            </w:r>
            <w:r>
              <w:rPr>
                <w:rFonts w:ascii="Times New Roman" w:hAnsi="Times New Roman"/>
              </w:rPr>
              <w:t>bạn</w:t>
            </w:r>
            <w:r>
              <w:rPr>
                <w:rFonts w:ascii="Times New Roman" w:hAnsi="Times New Roman"/>
                <w:spacing w:val="-14"/>
              </w:rPr>
              <w:t xml:space="preserve"> </w:t>
            </w:r>
            <w:r>
              <w:rPr>
                <w:rFonts w:ascii="Times New Roman" w:hAnsi="Times New Roman"/>
              </w:rPr>
              <w:t>tình</w:t>
            </w:r>
            <w:r>
              <w:rPr>
                <w:rFonts w:ascii="Times New Roman" w:hAnsi="Times New Roman"/>
                <w:spacing w:val="-13"/>
              </w:rPr>
              <w:t xml:space="preserve"> </w:t>
            </w:r>
            <w:r>
              <w:rPr>
                <w:rFonts w:ascii="Times New Roman" w:hAnsi="Times New Roman"/>
              </w:rPr>
              <w:t>nh</w:t>
            </w:r>
            <w:r w:rsidR="008211B7">
              <w:rPr>
                <w:rFonts w:ascii="Times New Roman" w:hAnsi="Times New Roman"/>
              </w:rPr>
              <w:t>ư</w:t>
            </w:r>
            <w:r>
              <w:rPr>
                <w:rFonts w:ascii="Times New Roman" w:hAnsi="Times New Roman"/>
              </w:rPr>
              <w:t>ng</w:t>
            </w:r>
            <w:r>
              <w:rPr>
                <w:rFonts w:ascii="Times New Roman" w:hAnsi="Times New Roman"/>
                <w:spacing w:val="-14"/>
              </w:rPr>
              <w:t xml:space="preserve"> </w:t>
            </w:r>
            <w:r>
              <w:rPr>
                <w:rFonts w:ascii="Times New Roman" w:hAnsi="Times New Roman"/>
              </w:rPr>
              <w:t>bạn</w:t>
            </w:r>
            <w:r>
              <w:rPr>
                <w:rFonts w:ascii="Times New Roman" w:hAnsi="Times New Roman"/>
                <w:spacing w:val="-14"/>
              </w:rPr>
              <w:t xml:space="preserve"> </w:t>
            </w:r>
            <w:r>
              <w:rPr>
                <w:rFonts w:ascii="Times New Roman" w:hAnsi="Times New Roman"/>
              </w:rPr>
              <w:t>tình</w:t>
            </w:r>
            <w:r>
              <w:rPr>
                <w:rFonts w:ascii="Times New Roman" w:hAnsi="Times New Roman"/>
                <w:spacing w:val="-14"/>
              </w:rPr>
              <w:t xml:space="preserve"> </w:t>
            </w:r>
            <w:r>
              <w:rPr>
                <w:rFonts w:ascii="Times New Roman" w:hAnsi="Times New Roman"/>
              </w:rPr>
              <w:t>có</w:t>
            </w:r>
            <w:r>
              <w:rPr>
                <w:rFonts w:ascii="Times New Roman" w:hAnsi="Times New Roman"/>
                <w:spacing w:val="-13"/>
              </w:rPr>
              <w:t xml:space="preserve"> </w:t>
            </w:r>
            <w:r>
              <w:rPr>
                <w:rFonts w:ascii="Times New Roman" w:hAnsi="Times New Roman"/>
              </w:rPr>
              <w:t>nguy</w:t>
            </w:r>
            <w:r>
              <w:rPr>
                <w:rFonts w:ascii="Times New Roman" w:hAnsi="Times New Roman"/>
                <w:spacing w:val="-14"/>
              </w:rPr>
              <w:t xml:space="preserve"> </w:t>
            </w:r>
            <w:r>
              <w:rPr>
                <w:rFonts w:ascii="Times New Roman" w:hAnsi="Times New Roman"/>
              </w:rPr>
              <w:t xml:space="preserve">cơ lây nhiễm HIV cao, </w:t>
            </w:r>
            <w:r>
              <w:rPr>
                <w:rFonts w:ascii="Times New Roman" w:hAnsi="Times New Roman"/>
                <w:i/>
              </w:rPr>
              <w:t>hoặc</w:t>
            </w:r>
          </w:p>
          <w:p w14:paraId="74C78326" w14:textId="63832BAB" w:rsidR="00C25D3F" w:rsidRDefault="0002040D">
            <w:pPr>
              <w:pStyle w:val="TableParagraph"/>
              <w:numPr>
                <w:ilvl w:val="0"/>
                <w:numId w:val="5"/>
              </w:numPr>
              <w:tabs>
                <w:tab w:val="left" w:pos="316"/>
              </w:tabs>
              <w:spacing w:before="61"/>
              <w:ind w:right="104"/>
              <w:rPr>
                <w:rFonts w:ascii="Times New Roman" w:hAnsi="Times New Roman"/>
                <w:i/>
              </w:rPr>
            </w:pPr>
            <w:r>
              <w:rPr>
                <w:rFonts w:ascii="Times New Roman" w:hAnsi="Times New Roman"/>
              </w:rPr>
              <w:t>với</w:t>
            </w:r>
            <w:r>
              <w:rPr>
                <w:rFonts w:ascii="Times New Roman" w:hAnsi="Times New Roman"/>
                <w:spacing w:val="-11"/>
              </w:rPr>
              <w:t xml:space="preserve"> </w:t>
            </w:r>
            <w:r>
              <w:rPr>
                <w:rFonts w:ascii="Times New Roman" w:hAnsi="Times New Roman"/>
              </w:rPr>
              <w:t>ng</w:t>
            </w:r>
            <w:r w:rsidR="008211B7">
              <w:rPr>
                <w:rFonts w:ascii="Times New Roman" w:hAnsi="Times New Roman"/>
              </w:rPr>
              <w:t>ư</w:t>
            </w:r>
            <w:r>
              <w:rPr>
                <w:rFonts w:ascii="Times New Roman" w:hAnsi="Times New Roman"/>
              </w:rPr>
              <w:t>ời</w:t>
            </w:r>
            <w:r>
              <w:rPr>
                <w:rFonts w:ascii="Times New Roman" w:hAnsi="Times New Roman"/>
                <w:spacing w:val="-10"/>
              </w:rPr>
              <w:t xml:space="preserve"> </w:t>
            </w:r>
            <w:r>
              <w:rPr>
                <w:rFonts w:ascii="Times New Roman" w:hAnsi="Times New Roman"/>
              </w:rPr>
              <w:t>nhiễm</w:t>
            </w:r>
            <w:r>
              <w:rPr>
                <w:rFonts w:ascii="Times New Roman" w:hAnsi="Times New Roman"/>
                <w:spacing w:val="-14"/>
              </w:rPr>
              <w:t xml:space="preserve"> </w:t>
            </w:r>
            <w:r>
              <w:rPr>
                <w:rFonts w:ascii="Times New Roman" w:hAnsi="Times New Roman"/>
              </w:rPr>
              <w:t>HIV</w:t>
            </w:r>
            <w:r>
              <w:rPr>
                <w:rFonts w:ascii="Times New Roman" w:hAnsi="Times New Roman"/>
                <w:spacing w:val="-10"/>
              </w:rPr>
              <w:t xml:space="preserve"> </w:t>
            </w:r>
            <w:r>
              <w:rPr>
                <w:rFonts w:ascii="Times New Roman" w:hAnsi="Times New Roman"/>
              </w:rPr>
              <w:t>ch</w:t>
            </w:r>
            <w:r w:rsidR="008211B7">
              <w:rPr>
                <w:rFonts w:ascii="Times New Roman" w:hAnsi="Times New Roman"/>
              </w:rPr>
              <w:t>ư</w:t>
            </w:r>
            <w:r>
              <w:rPr>
                <w:rFonts w:ascii="Times New Roman" w:hAnsi="Times New Roman"/>
              </w:rPr>
              <w:t>a</w:t>
            </w:r>
            <w:r>
              <w:rPr>
                <w:rFonts w:ascii="Times New Roman" w:hAnsi="Times New Roman"/>
                <w:spacing w:val="-13"/>
              </w:rPr>
              <w:t xml:space="preserve"> </w:t>
            </w:r>
            <w:r>
              <w:rPr>
                <w:rFonts w:ascii="Times New Roman" w:hAnsi="Times New Roman"/>
              </w:rPr>
              <w:t>điều</w:t>
            </w:r>
            <w:r>
              <w:rPr>
                <w:rFonts w:ascii="Times New Roman" w:hAnsi="Times New Roman"/>
                <w:spacing w:val="-13"/>
              </w:rPr>
              <w:t xml:space="preserve"> </w:t>
            </w:r>
            <w:r>
              <w:rPr>
                <w:rFonts w:ascii="Times New Roman" w:hAnsi="Times New Roman"/>
              </w:rPr>
              <w:t>trị</w:t>
            </w:r>
            <w:r>
              <w:rPr>
                <w:rFonts w:ascii="Times New Roman" w:hAnsi="Times New Roman"/>
                <w:spacing w:val="-10"/>
              </w:rPr>
              <w:t xml:space="preserve"> </w:t>
            </w:r>
            <w:r>
              <w:rPr>
                <w:rFonts w:ascii="Times New Roman" w:hAnsi="Times New Roman"/>
              </w:rPr>
              <w:t>ARV hoặc</w:t>
            </w:r>
            <w:r>
              <w:rPr>
                <w:rFonts w:ascii="Times New Roman" w:hAnsi="Times New Roman"/>
                <w:spacing w:val="-8"/>
              </w:rPr>
              <w:t xml:space="preserve"> </w:t>
            </w:r>
            <w:r>
              <w:rPr>
                <w:rFonts w:ascii="Times New Roman" w:hAnsi="Times New Roman"/>
              </w:rPr>
              <w:t>TL</w:t>
            </w:r>
            <w:r>
              <w:rPr>
                <w:rFonts w:ascii="Times New Roman" w:hAnsi="Times New Roman"/>
                <w:spacing w:val="-6"/>
              </w:rPr>
              <w:t xml:space="preserve"> </w:t>
            </w:r>
            <w:r>
              <w:rPr>
                <w:rFonts w:ascii="Times New Roman" w:hAnsi="Times New Roman"/>
              </w:rPr>
              <w:t>HIV</w:t>
            </w:r>
            <w:r>
              <w:rPr>
                <w:rFonts w:ascii="Times New Roman" w:hAnsi="Times New Roman"/>
                <w:spacing w:val="-5"/>
              </w:rPr>
              <w:t xml:space="preserve"> </w:t>
            </w:r>
            <w:r>
              <w:rPr>
                <w:rFonts w:ascii="Times New Roman" w:hAnsi="Times New Roman"/>
              </w:rPr>
              <w:t>&gt;200</w:t>
            </w:r>
            <w:r>
              <w:rPr>
                <w:rFonts w:ascii="Times New Roman" w:hAnsi="Times New Roman"/>
                <w:spacing w:val="-6"/>
              </w:rPr>
              <w:t xml:space="preserve"> </w:t>
            </w:r>
            <w:r>
              <w:rPr>
                <w:rFonts w:ascii="Times New Roman" w:hAnsi="Times New Roman"/>
              </w:rPr>
              <w:t>bản</w:t>
            </w:r>
            <w:r>
              <w:rPr>
                <w:rFonts w:ascii="Times New Roman" w:hAnsi="Times New Roman"/>
                <w:spacing w:val="-6"/>
              </w:rPr>
              <w:t xml:space="preserve"> </w:t>
            </w:r>
            <w:r>
              <w:rPr>
                <w:rFonts w:ascii="Times New Roman" w:hAnsi="Times New Roman"/>
              </w:rPr>
              <w:t>sao/mL</w:t>
            </w:r>
            <w:r>
              <w:rPr>
                <w:rFonts w:ascii="Times New Roman" w:hAnsi="Times New Roman"/>
                <w:spacing w:val="-4"/>
              </w:rPr>
              <w:t xml:space="preserve"> </w:t>
            </w:r>
            <w:r>
              <w:rPr>
                <w:rFonts w:ascii="Times New Roman" w:hAnsi="Times New Roman"/>
              </w:rPr>
              <w:t>máu,</w:t>
            </w:r>
            <w:r>
              <w:rPr>
                <w:rFonts w:ascii="Times New Roman" w:hAnsi="Times New Roman"/>
                <w:spacing w:val="-4"/>
              </w:rPr>
              <w:t xml:space="preserve"> </w:t>
            </w:r>
            <w:r>
              <w:rPr>
                <w:rFonts w:ascii="Times New Roman" w:hAnsi="Times New Roman"/>
                <w:i/>
              </w:rPr>
              <w:t>hoặc</w:t>
            </w:r>
          </w:p>
          <w:p w14:paraId="24FF4F14" w14:textId="77777777" w:rsidR="00C25D3F" w:rsidRDefault="0002040D">
            <w:pPr>
              <w:pStyle w:val="TableParagraph"/>
              <w:numPr>
                <w:ilvl w:val="0"/>
                <w:numId w:val="5"/>
              </w:numPr>
              <w:tabs>
                <w:tab w:val="left" w:pos="315"/>
              </w:tabs>
              <w:spacing w:before="60" w:line="252" w:lineRule="exact"/>
              <w:ind w:left="315" w:hanging="201"/>
              <w:rPr>
                <w:rFonts w:ascii="Times New Roman" w:hAnsi="Times New Roman"/>
              </w:rPr>
            </w:pPr>
            <w:r>
              <w:rPr>
                <w:rFonts w:ascii="Times New Roman" w:hAnsi="Times New Roman"/>
              </w:rPr>
              <w:t>có</w:t>
            </w:r>
            <w:r>
              <w:rPr>
                <w:rFonts w:ascii="Times New Roman" w:hAnsi="Times New Roman"/>
                <w:spacing w:val="-2"/>
              </w:rPr>
              <w:t xml:space="preserve"> </w:t>
            </w:r>
            <w:r>
              <w:rPr>
                <w:rFonts w:ascii="Times New Roman" w:hAnsi="Times New Roman"/>
              </w:rPr>
              <w:t>sử</w:t>
            </w:r>
            <w:r>
              <w:rPr>
                <w:rFonts w:ascii="Times New Roman" w:hAnsi="Times New Roman"/>
                <w:spacing w:val="-2"/>
              </w:rPr>
              <w:t xml:space="preserve"> </w:t>
            </w:r>
            <w:r>
              <w:rPr>
                <w:rFonts w:ascii="Times New Roman" w:hAnsi="Times New Roman"/>
              </w:rPr>
              <w:t>dụng</w:t>
            </w:r>
            <w:r>
              <w:rPr>
                <w:rFonts w:ascii="Times New Roman" w:hAnsi="Times New Roman"/>
                <w:spacing w:val="-4"/>
              </w:rPr>
              <w:t xml:space="preserve"> </w:t>
            </w:r>
            <w:r>
              <w:rPr>
                <w:rFonts w:ascii="Times New Roman" w:hAnsi="Times New Roman"/>
              </w:rPr>
              <w:t>chất</w:t>
            </w:r>
            <w:r>
              <w:rPr>
                <w:rFonts w:ascii="Times New Roman" w:hAnsi="Times New Roman"/>
                <w:spacing w:val="-1"/>
              </w:rPr>
              <w:t xml:space="preserve"> </w:t>
            </w:r>
            <w:r>
              <w:rPr>
                <w:rFonts w:ascii="Times New Roman" w:hAnsi="Times New Roman"/>
              </w:rPr>
              <w:t>gây</w:t>
            </w:r>
            <w:r>
              <w:rPr>
                <w:rFonts w:ascii="Times New Roman" w:hAnsi="Times New Roman"/>
                <w:spacing w:val="-3"/>
              </w:rPr>
              <w:t xml:space="preserve"> </w:t>
            </w:r>
            <w:r>
              <w:rPr>
                <w:rFonts w:ascii="Times New Roman" w:hAnsi="Times New Roman"/>
              </w:rPr>
              <w:t>nghiện</w:t>
            </w:r>
            <w:r>
              <w:rPr>
                <w:rFonts w:ascii="Times New Roman" w:hAnsi="Times New Roman"/>
                <w:spacing w:val="-4"/>
              </w:rPr>
              <w:t xml:space="preserve"> </w:t>
            </w:r>
            <w:r>
              <w:rPr>
                <w:rFonts w:ascii="Times New Roman" w:hAnsi="Times New Roman"/>
              </w:rPr>
              <w:t xml:space="preserve">khi </w:t>
            </w:r>
            <w:r>
              <w:rPr>
                <w:rFonts w:ascii="Times New Roman" w:hAnsi="Times New Roman"/>
                <w:spacing w:val="-4"/>
              </w:rPr>
              <w:t>QHTD,</w:t>
            </w:r>
          </w:p>
          <w:p w14:paraId="718978EC" w14:textId="77777777" w:rsidR="00C25D3F" w:rsidRDefault="0002040D">
            <w:pPr>
              <w:pStyle w:val="TableParagraph"/>
              <w:spacing w:line="252" w:lineRule="exact"/>
              <w:ind w:left="316"/>
              <w:rPr>
                <w:rFonts w:ascii="Times New Roman" w:hAnsi="Times New Roman"/>
                <w:i/>
              </w:rPr>
            </w:pPr>
            <w:r>
              <w:rPr>
                <w:rFonts w:ascii="Times New Roman" w:hAnsi="Times New Roman"/>
                <w:i/>
                <w:spacing w:val="-4"/>
              </w:rPr>
              <w:t>hoặc</w:t>
            </w:r>
          </w:p>
          <w:p w14:paraId="41F0DA97" w14:textId="3E4A4B1B" w:rsidR="00C25D3F" w:rsidRDefault="0002040D">
            <w:pPr>
              <w:pStyle w:val="TableParagraph"/>
              <w:numPr>
                <w:ilvl w:val="0"/>
                <w:numId w:val="5"/>
              </w:numPr>
              <w:tabs>
                <w:tab w:val="left" w:pos="316"/>
              </w:tabs>
              <w:spacing w:before="61"/>
              <w:rPr>
                <w:rFonts w:ascii="Times New Roman" w:hAnsi="Times New Roman"/>
              </w:rPr>
            </w:pPr>
            <w:r>
              <w:rPr>
                <w:rFonts w:ascii="Times New Roman" w:hAnsi="Times New Roman"/>
              </w:rPr>
              <w:t>có</w:t>
            </w:r>
            <w:r>
              <w:rPr>
                <w:rFonts w:ascii="Times New Roman" w:hAnsi="Times New Roman"/>
                <w:spacing w:val="-5"/>
              </w:rPr>
              <w:t xml:space="preserve"> </w:t>
            </w:r>
            <w:r>
              <w:rPr>
                <w:rFonts w:ascii="Times New Roman" w:hAnsi="Times New Roman"/>
              </w:rPr>
              <w:t>tiền</w:t>
            </w:r>
            <w:r>
              <w:rPr>
                <w:rFonts w:ascii="Times New Roman" w:hAnsi="Times New Roman"/>
                <w:spacing w:val="-5"/>
              </w:rPr>
              <w:t xml:space="preserve"> </w:t>
            </w:r>
            <w:r>
              <w:rPr>
                <w:rFonts w:ascii="Times New Roman" w:hAnsi="Times New Roman"/>
              </w:rPr>
              <w:t>sử</w:t>
            </w:r>
            <w:r>
              <w:rPr>
                <w:rFonts w:ascii="Times New Roman" w:hAnsi="Times New Roman"/>
                <w:spacing w:val="-5"/>
              </w:rPr>
              <w:t xml:space="preserve"> </w:t>
            </w:r>
            <w:r>
              <w:rPr>
                <w:rFonts w:ascii="Times New Roman" w:hAnsi="Times New Roman"/>
              </w:rPr>
              <w:t>mắc</w:t>
            </w:r>
            <w:r>
              <w:rPr>
                <w:rFonts w:ascii="Times New Roman" w:hAnsi="Times New Roman"/>
                <w:spacing w:val="-5"/>
              </w:rPr>
              <w:t xml:space="preserve"> </w:t>
            </w:r>
            <w:r>
              <w:rPr>
                <w:rFonts w:ascii="Times New Roman" w:hAnsi="Times New Roman"/>
              </w:rPr>
              <w:t>hoặc</w:t>
            </w:r>
            <w:r>
              <w:rPr>
                <w:rFonts w:ascii="Times New Roman" w:hAnsi="Times New Roman"/>
                <w:spacing w:val="-5"/>
              </w:rPr>
              <w:t xml:space="preserve"> </w:t>
            </w:r>
            <w:r>
              <w:rPr>
                <w:rFonts w:ascii="Times New Roman" w:hAnsi="Times New Roman"/>
              </w:rPr>
              <w:t>điều</w:t>
            </w:r>
            <w:r>
              <w:rPr>
                <w:rFonts w:ascii="Times New Roman" w:hAnsi="Times New Roman"/>
                <w:spacing w:val="-7"/>
              </w:rPr>
              <w:t xml:space="preserve"> </w:t>
            </w:r>
            <w:r>
              <w:rPr>
                <w:rFonts w:ascii="Times New Roman" w:hAnsi="Times New Roman"/>
              </w:rPr>
              <w:t>trị</w:t>
            </w:r>
            <w:r>
              <w:rPr>
                <w:rFonts w:ascii="Times New Roman" w:hAnsi="Times New Roman"/>
                <w:spacing w:val="-7"/>
              </w:rPr>
              <w:t xml:space="preserve"> </w:t>
            </w:r>
            <w:r>
              <w:rPr>
                <w:rFonts w:ascii="Times New Roman" w:hAnsi="Times New Roman"/>
              </w:rPr>
              <w:t>các</w:t>
            </w:r>
            <w:r>
              <w:rPr>
                <w:rFonts w:ascii="Times New Roman" w:hAnsi="Times New Roman"/>
                <w:spacing w:val="-5"/>
              </w:rPr>
              <w:t xml:space="preserve"> </w:t>
            </w:r>
            <w:r>
              <w:rPr>
                <w:rFonts w:ascii="Times New Roman" w:hAnsi="Times New Roman"/>
              </w:rPr>
              <w:t>BLTQĐTD nh</w:t>
            </w:r>
            <w:r w:rsidR="008211B7">
              <w:rPr>
                <w:rFonts w:ascii="Times New Roman" w:hAnsi="Times New Roman"/>
              </w:rPr>
              <w:t>ư</w:t>
            </w:r>
            <w:r>
              <w:rPr>
                <w:rFonts w:ascii="Times New Roman" w:hAnsi="Times New Roman"/>
              </w:rPr>
              <w:t xml:space="preserve"> lậu, giang mai, chlamydia.</w:t>
            </w:r>
          </w:p>
        </w:tc>
        <w:tc>
          <w:tcPr>
            <w:tcW w:w="1751" w:type="dxa"/>
            <w:gridSpan w:val="3"/>
          </w:tcPr>
          <w:p w14:paraId="4FFE9936" w14:textId="77777777" w:rsidR="00C25D3F" w:rsidRDefault="00C25D3F">
            <w:pPr>
              <w:pStyle w:val="TableParagraph"/>
              <w:rPr>
                <w:b/>
              </w:rPr>
            </w:pPr>
          </w:p>
          <w:p w14:paraId="75489BF5" w14:textId="77777777" w:rsidR="00C25D3F" w:rsidRDefault="00C25D3F">
            <w:pPr>
              <w:pStyle w:val="TableParagraph"/>
              <w:rPr>
                <w:b/>
              </w:rPr>
            </w:pPr>
          </w:p>
          <w:p w14:paraId="7D94030E" w14:textId="77777777" w:rsidR="00C25D3F" w:rsidRDefault="00C25D3F">
            <w:pPr>
              <w:pStyle w:val="TableParagraph"/>
              <w:rPr>
                <w:b/>
              </w:rPr>
            </w:pPr>
          </w:p>
          <w:p w14:paraId="3246366F" w14:textId="77777777" w:rsidR="00C25D3F" w:rsidRDefault="00C25D3F">
            <w:pPr>
              <w:pStyle w:val="TableParagraph"/>
              <w:rPr>
                <w:b/>
              </w:rPr>
            </w:pPr>
          </w:p>
          <w:p w14:paraId="4AA30E06" w14:textId="77777777" w:rsidR="00C25D3F" w:rsidRDefault="00C25D3F">
            <w:pPr>
              <w:pStyle w:val="TableParagraph"/>
              <w:spacing w:before="205"/>
              <w:rPr>
                <w:b/>
              </w:rPr>
            </w:pPr>
          </w:p>
          <w:p w14:paraId="6C5DE3E1" w14:textId="77777777" w:rsidR="00C25D3F" w:rsidRDefault="0002040D">
            <w:pPr>
              <w:pStyle w:val="TableParagraph"/>
              <w:ind w:left="334"/>
              <w:rPr>
                <w:rFonts w:ascii="Times New Roman" w:hAnsi="Times New Roman"/>
              </w:rPr>
            </w:pPr>
            <w:r>
              <w:rPr>
                <w:noProof/>
                <w:lang w:val="en-US"/>
              </w:rPr>
              <mc:AlternateContent>
                <mc:Choice Requires="wpg">
                  <w:drawing>
                    <wp:anchor distT="0" distB="0" distL="0" distR="0" simplePos="0" relativeHeight="481862656" behindDoc="1" locked="0" layoutInCell="1" allowOverlap="1" wp14:anchorId="303FB633" wp14:editId="173D9CE5">
                      <wp:simplePos x="0" y="0"/>
                      <wp:positionH relativeFrom="column">
                        <wp:posOffset>73151</wp:posOffset>
                      </wp:positionH>
                      <wp:positionV relativeFrom="paragraph">
                        <wp:posOffset>5455</wp:posOffset>
                      </wp:positionV>
                      <wp:extent cx="219710" cy="155575"/>
                      <wp:effectExtent l="0" t="0" r="0" b="0"/>
                      <wp:wrapNone/>
                      <wp:docPr id="308" name="Group 3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309" name="Image 309"/>
                                <pic:cNvPicPr/>
                              </pic:nvPicPr>
                              <pic:blipFill>
                                <a:blip r:embed="rId73" cstate="print"/>
                                <a:stretch>
                                  <a:fillRect/>
                                </a:stretch>
                              </pic:blipFill>
                              <pic:spPr>
                                <a:xfrm>
                                  <a:off x="0" y="0"/>
                                  <a:ext cx="219455"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07F36574" id="Group 308" o:spid="_x0000_s1026" style="position:absolute;margin-left:5.75pt;margin-top:.45pt;width:17.3pt;height:12.25pt;z-index:-21453824;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">
                      <v:shape id="Image 309" o:spid="_x0000_s1027" type="#_x0000_t75" style="position:absolute;width:219455;height:15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">
                        <v:imagedata r:id="rId74" o:title=""/>
                      </v:shape>
                    </v:group>
                  </w:pict>
                </mc:Fallback>
              </mc:AlternateContent>
            </w:r>
            <w:r>
              <w:rPr>
                <w:rFonts w:ascii="Times New Roman" w:hAnsi="Times New Roman"/>
                <w:spacing w:val="-2"/>
              </w:rPr>
              <w:t>Không</w:t>
            </w:r>
          </w:p>
        </w:tc>
        <w:tc>
          <w:tcPr>
            <w:tcW w:w="2212" w:type="dxa"/>
            <w:gridSpan w:val="2"/>
          </w:tcPr>
          <w:p w14:paraId="68FC1790" w14:textId="77777777" w:rsidR="00C25D3F" w:rsidRDefault="00C25D3F">
            <w:pPr>
              <w:pStyle w:val="TableParagraph"/>
              <w:rPr>
                <w:b/>
              </w:rPr>
            </w:pPr>
          </w:p>
          <w:p w14:paraId="2A20CDA6" w14:textId="77777777" w:rsidR="00C25D3F" w:rsidRDefault="00C25D3F">
            <w:pPr>
              <w:pStyle w:val="TableParagraph"/>
              <w:rPr>
                <w:b/>
              </w:rPr>
            </w:pPr>
          </w:p>
          <w:p w14:paraId="477E2715" w14:textId="77777777" w:rsidR="00C25D3F" w:rsidRDefault="00C25D3F">
            <w:pPr>
              <w:pStyle w:val="TableParagraph"/>
              <w:rPr>
                <w:b/>
              </w:rPr>
            </w:pPr>
          </w:p>
          <w:p w14:paraId="4DAE18EF" w14:textId="77777777" w:rsidR="00C25D3F" w:rsidRDefault="00C25D3F">
            <w:pPr>
              <w:pStyle w:val="TableParagraph"/>
              <w:rPr>
                <w:b/>
              </w:rPr>
            </w:pPr>
          </w:p>
          <w:p w14:paraId="2AFF6D88" w14:textId="77777777" w:rsidR="00C25D3F" w:rsidRDefault="00C25D3F">
            <w:pPr>
              <w:pStyle w:val="TableParagraph"/>
              <w:spacing w:before="185"/>
              <w:rPr>
                <w:b/>
              </w:rPr>
            </w:pPr>
          </w:p>
          <w:p w14:paraId="2419B2AE" w14:textId="77777777" w:rsidR="00C25D3F" w:rsidRDefault="0002040D">
            <w:pPr>
              <w:pStyle w:val="TableParagraph"/>
              <w:spacing w:before="1"/>
              <w:ind w:left="338"/>
              <w:rPr>
                <w:rFonts w:ascii="Times New Roman" w:hAnsi="Times New Roman"/>
              </w:rPr>
            </w:pPr>
            <w:r>
              <w:rPr>
                <w:noProof/>
                <w:lang w:val="en-US"/>
              </w:rPr>
              <mc:AlternateContent>
                <mc:Choice Requires="wpg">
                  <w:drawing>
                    <wp:anchor distT="0" distB="0" distL="0" distR="0" simplePos="0" relativeHeight="481863168" behindDoc="1" locked="0" layoutInCell="1" allowOverlap="1" wp14:anchorId="31B8B2EB" wp14:editId="15B49DEB">
                      <wp:simplePos x="0" y="0"/>
                      <wp:positionH relativeFrom="column">
                        <wp:posOffset>76199</wp:posOffset>
                      </wp:positionH>
                      <wp:positionV relativeFrom="paragraph">
                        <wp:posOffset>6089</wp:posOffset>
                      </wp:positionV>
                      <wp:extent cx="219710" cy="155575"/>
                      <wp:effectExtent l="0" t="0" r="0" b="0"/>
                      <wp:wrapNone/>
                      <wp:docPr id="310" name="Group 3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311" name="Image 311"/>
                                <pic:cNvPicPr/>
                              </pic:nvPicPr>
                              <pic:blipFill>
                                <a:blip r:embed="rId73" cstate="print"/>
                                <a:stretch>
                                  <a:fillRect/>
                                </a:stretch>
                              </pic:blipFill>
                              <pic:spPr>
                                <a:xfrm>
                                  <a:off x="0" y="0"/>
                                  <a:ext cx="219455"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591FD2CF" id="Group 310" o:spid="_x0000_s1026" style="position:absolute;margin-left:6pt;margin-top:.5pt;width:17.3pt;height:12.25pt;z-index:-21453312;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">
                      <v:shape id="Image 311" o:spid="_x0000_s1027" type="#_x0000_t75" style="position:absolute;width:219455;height:15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">
                        <v:imagedata r:id="rId74" o:title=""/>
                      </v:shape>
                    </v:group>
                  </w:pict>
                </mc:Fallback>
              </mc:AlternateContent>
            </w:r>
            <w:r>
              <w:rPr>
                <w:rFonts w:ascii="Times New Roman" w:hAnsi="Times New Roman"/>
              </w:rPr>
              <w:t>Có/Không</w:t>
            </w:r>
            <w:r>
              <w:rPr>
                <w:rFonts w:ascii="Times New Roman" w:hAnsi="Times New Roman"/>
                <w:spacing w:val="-6"/>
              </w:rPr>
              <w:t xml:space="preserve"> </w:t>
            </w:r>
            <w:r>
              <w:rPr>
                <w:rFonts w:ascii="Times New Roman" w:hAnsi="Times New Roman"/>
              </w:rPr>
              <w:t>trả</w:t>
            </w:r>
            <w:r>
              <w:rPr>
                <w:rFonts w:ascii="Times New Roman" w:hAnsi="Times New Roman"/>
                <w:spacing w:val="-1"/>
              </w:rPr>
              <w:t xml:space="preserve"> </w:t>
            </w:r>
            <w:r>
              <w:rPr>
                <w:rFonts w:ascii="Times New Roman" w:hAnsi="Times New Roman"/>
                <w:spacing w:val="-4"/>
              </w:rPr>
              <w:t>lời*</w:t>
            </w:r>
          </w:p>
        </w:tc>
      </w:tr>
      <w:tr w:rsidR="00C25D3F" w14:paraId="4336AD5A" w14:textId="77777777">
        <w:trPr>
          <w:trHeight w:val="371"/>
        </w:trPr>
        <w:tc>
          <w:tcPr>
            <w:tcW w:w="538" w:type="dxa"/>
          </w:tcPr>
          <w:p w14:paraId="5A966652" w14:textId="77777777" w:rsidR="00C25D3F" w:rsidRDefault="0002040D">
            <w:pPr>
              <w:pStyle w:val="TableParagraph"/>
              <w:spacing w:before="53"/>
              <w:ind w:left="131"/>
              <w:rPr>
                <w:rFonts w:ascii="Times New Roman"/>
              </w:rPr>
            </w:pPr>
            <w:r>
              <w:rPr>
                <w:rFonts w:ascii="Times New Roman"/>
                <w:spacing w:val="-5"/>
              </w:rPr>
              <w:t>4.2</w:t>
            </w:r>
          </w:p>
        </w:tc>
        <w:tc>
          <w:tcPr>
            <w:tcW w:w="4187" w:type="dxa"/>
            <w:gridSpan w:val="2"/>
          </w:tcPr>
          <w:p w14:paraId="56E03DFD" w14:textId="77777777" w:rsidR="00C25D3F" w:rsidRDefault="0002040D">
            <w:pPr>
              <w:pStyle w:val="TableParagraph"/>
              <w:spacing w:before="53"/>
              <w:ind w:left="114"/>
              <w:rPr>
                <w:rFonts w:ascii="Times New Roman" w:hAnsi="Times New Roman"/>
              </w:rPr>
            </w:pPr>
            <w:r>
              <w:rPr>
                <w:rFonts w:ascii="Times New Roman" w:hAnsi="Times New Roman"/>
              </w:rPr>
              <w:t>Dùng</w:t>
            </w:r>
            <w:r>
              <w:rPr>
                <w:rFonts w:ascii="Times New Roman" w:hAnsi="Times New Roman"/>
                <w:spacing w:val="-4"/>
              </w:rPr>
              <w:t xml:space="preserve"> </w:t>
            </w:r>
            <w:r>
              <w:rPr>
                <w:rFonts w:ascii="Times New Roman" w:hAnsi="Times New Roman"/>
              </w:rPr>
              <w:t>chung</w:t>
            </w:r>
            <w:r>
              <w:rPr>
                <w:rFonts w:ascii="Times New Roman" w:hAnsi="Times New Roman"/>
                <w:spacing w:val="-2"/>
              </w:rPr>
              <w:t xml:space="preserve"> </w:t>
            </w:r>
            <w:r>
              <w:rPr>
                <w:rFonts w:ascii="Times New Roman" w:hAnsi="Times New Roman"/>
              </w:rPr>
              <w:t>dụng</w:t>
            </w:r>
            <w:r>
              <w:rPr>
                <w:rFonts w:ascii="Times New Roman" w:hAnsi="Times New Roman"/>
                <w:spacing w:val="-3"/>
              </w:rPr>
              <w:t xml:space="preserve"> </w:t>
            </w:r>
            <w:r>
              <w:rPr>
                <w:rFonts w:ascii="Times New Roman" w:hAnsi="Times New Roman"/>
              </w:rPr>
              <w:t>cụ tiêm</w:t>
            </w:r>
            <w:r>
              <w:rPr>
                <w:rFonts w:ascii="Times New Roman" w:hAnsi="Times New Roman"/>
                <w:spacing w:val="-4"/>
              </w:rPr>
              <w:t xml:space="preserve"> </w:t>
            </w:r>
            <w:r>
              <w:rPr>
                <w:rFonts w:ascii="Times New Roman" w:hAnsi="Times New Roman"/>
                <w:spacing w:val="-2"/>
              </w:rPr>
              <w:t>chích</w:t>
            </w:r>
          </w:p>
        </w:tc>
        <w:tc>
          <w:tcPr>
            <w:tcW w:w="1751" w:type="dxa"/>
            <w:gridSpan w:val="3"/>
          </w:tcPr>
          <w:p w14:paraId="73B709D2" w14:textId="77777777" w:rsidR="00C25D3F" w:rsidRDefault="0002040D">
            <w:pPr>
              <w:pStyle w:val="TableParagraph"/>
              <w:spacing w:before="53"/>
              <w:ind w:left="334"/>
              <w:rPr>
                <w:rFonts w:ascii="Times New Roman" w:hAnsi="Times New Roman"/>
              </w:rPr>
            </w:pPr>
            <w:r>
              <w:rPr>
                <w:noProof/>
                <w:lang w:val="en-US"/>
              </w:rPr>
              <mc:AlternateContent>
                <mc:Choice Requires="wpg">
                  <w:drawing>
                    <wp:anchor distT="0" distB="0" distL="0" distR="0" simplePos="0" relativeHeight="481863680" behindDoc="1" locked="0" layoutInCell="1" allowOverlap="1" wp14:anchorId="4D1AEADB" wp14:editId="1CB0AD07">
                      <wp:simplePos x="0" y="0"/>
                      <wp:positionH relativeFrom="column">
                        <wp:posOffset>73151</wp:posOffset>
                      </wp:positionH>
                      <wp:positionV relativeFrom="paragraph">
                        <wp:posOffset>39110</wp:posOffset>
                      </wp:positionV>
                      <wp:extent cx="219710" cy="155575"/>
                      <wp:effectExtent l="0" t="0" r="0" b="0"/>
                      <wp:wrapNone/>
                      <wp:docPr id="312" name="Group 3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313" name="Image 313"/>
                                <pic:cNvPicPr/>
                              </pic:nvPicPr>
                              <pic:blipFill>
                                <a:blip r:embed="rId73" cstate="print"/>
                                <a:stretch>
                                  <a:fillRect/>
                                </a:stretch>
                              </pic:blipFill>
                              <pic:spPr>
                                <a:xfrm>
                                  <a:off x="0" y="0"/>
                                  <a:ext cx="219455"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5C31EDF5" id="Group 312" o:spid="_x0000_s1026" style="position:absolute;margin-left:5.75pt;margin-top:3.1pt;width:17.3pt;height:12.25pt;z-index:-21452800;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">
                      <v:shape id="Image 313" o:spid="_x0000_s1027" type="#_x0000_t75" style="position:absolute;width:219455;height:15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">
                        <v:imagedata r:id="rId74" o:title=""/>
                      </v:shape>
                    </v:group>
                  </w:pict>
                </mc:Fallback>
              </mc:AlternateContent>
            </w:r>
            <w:r>
              <w:rPr>
                <w:rFonts w:ascii="Times New Roman" w:hAnsi="Times New Roman"/>
                <w:spacing w:val="-2"/>
              </w:rPr>
              <w:t>Không</w:t>
            </w:r>
          </w:p>
        </w:tc>
        <w:tc>
          <w:tcPr>
            <w:tcW w:w="2212" w:type="dxa"/>
            <w:gridSpan w:val="2"/>
          </w:tcPr>
          <w:p w14:paraId="5000A13E" w14:textId="77777777" w:rsidR="00C25D3F" w:rsidRDefault="0002040D">
            <w:pPr>
              <w:pStyle w:val="TableParagraph"/>
              <w:spacing w:before="53"/>
              <w:ind w:left="338"/>
              <w:rPr>
                <w:rFonts w:ascii="Times New Roman" w:hAnsi="Times New Roman"/>
              </w:rPr>
            </w:pPr>
            <w:r>
              <w:rPr>
                <w:noProof/>
                <w:lang w:val="en-US"/>
              </w:rPr>
              <mc:AlternateContent>
                <mc:Choice Requires="wpg">
                  <w:drawing>
                    <wp:anchor distT="0" distB="0" distL="0" distR="0" simplePos="0" relativeHeight="481864192" behindDoc="1" locked="0" layoutInCell="1" allowOverlap="1" wp14:anchorId="40EA9460" wp14:editId="024AEE83">
                      <wp:simplePos x="0" y="0"/>
                      <wp:positionH relativeFrom="column">
                        <wp:posOffset>76199</wp:posOffset>
                      </wp:positionH>
                      <wp:positionV relativeFrom="paragraph">
                        <wp:posOffset>39110</wp:posOffset>
                      </wp:positionV>
                      <wp:extent cx="219710" cy="155575"/>
                      <wp:effectExtent l="0" t="0" r="0" b="0"/>
                      <wp:wrapNone/>
                      <wp:docPr id="314" name="Group 3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315" name="Image 315"/>
                                <pic:cNvPicPr/>
                              </pic:nvPicPr>
                              <pic:blipFill>
                                <a:blip r:embed="rId73" cstate="print"/>
                                <a:stretch>
                                  <a:fillRect/>
                                </a:stretch>
                              </pic:blipFill>
                              <pic:spPr>
                                <a:xfrm>
                                  <a:off x="0" y="0"/>
                                  <a:ext cx="219455"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38557CEA" id="Group 314" o:spid="_x0000_s1026" style="position:absolute;margin-left:6pt;margin-top:3.1pt;width:17.3pt;height:12.25pt;z-index:-21452288;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">
                      <v:shape id="Image 315" o:spid="_x0000_s1027" type="#_x0000_t75" style="position:absolute;width:219455;height:15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">
                        <v:imagedata r:id="rId74" o:title=""/>
                      </v:shape>
                    </v:group>
                  </w:pict>
                </mc:Fallback>
              </mc:AlternateContent>
            </w:r>
            <w:r>
              <w:rPr>
                <w:rFonts w:ascii="Times New Roman" w:hAnsi="Times New Roman"/>
              </w:rPr>
              <w:t>Có/Không</w:t>
            </w:r>
            <w:r>
              <w:rPr>
                <w:rFonts w:ascii="Times New Roman" w:hAnsi="Times New Roman"/>
                <w:spacing w:val="-13"/>
              </w:rPr>
              <w:t xml:space="preserve"> </w:t>
            </w:r>
            <w:r>
              <w:rPr>
                <w:rFonts w:ascii="Times New Roman" w:hAnsi="Times New Roman"/>
              </w:rPr>
              <w:t>trả</w:t>
            </w:r>
            <w:r>
              <w:rPr>
                <w:rFonts w:ascii="Times New Roman" w:hAnsi="Times New Roman"/>
                <w:spacing w:val="-9"/>
              </w:rPr>
              <w:t xml:space="preserve"> </w:t>
            </w:r>
            <w:r>
              <w:rPr>
                <w:rFonts w:ascii="Times New Roman" w:hAnsi="Times New Roman"/>
                <w:spacing w:val="-4"/>
              </w:rPr>
              <w:t>lời*</w:t>
            </w:r>
          </w:p>
        </w:tc>
      </w:tr>
      <w:tr w:rsidR="00C25D3F" w14:paraId="61F15790" w14:textId="77777777">
        <w:trPr>
          <w:trHeight w:val="1133"/>
        </w:trPr>
        <w:tc>
          <w:tcPr>
            <w:tcW w:w="538" w:type="dxa"/>
          </w:tcPr>
          <w:p w14:paraId="23A529C4" w14:textId="77777777" w:rsidR="00C25D3F" w:rsidRDefault="00C25D3F">
            <w:pPr>
              <w:pStyle w:val="TableParagraph"/>
              <w:spacing w:before="182"/>
              <w:rPr>
                <w:b/>
              </w:rPr>
            </w:pPr>
          </w:p>
          <w:p w14:paraId="12401667" w14:textId="77777777" w:rsidR="00C25D3F" w:rsidRDefault="0002040D">
            <w:pPr>
              <w:pStyle w:val="TableParagraph"/>
              <w:spacing w:before="1"/>
              <w:ind w:left="14"/>
              <w:jc w:val="center"/>
              <w:rPr>
                <w:rFonts w:ascii="Times New Roman"/>
              </w:rPr>
            </w:pPr>
            <w:r>
              <w:rPr>
                <w:rFonts w:ascii="Times New Roman"/>
                <w:spacing w:val="-10"/>
              </w:rPr>
              <w:t>5</w:t>
            </w:r>
          </w:p>
        </w:tc>
        <w:tc>
          <w:tcPr>
            <w:tcW w:w="4187" w:type="dxa"/>
            <w:gridSpan w:val="2"/>
          </w:tcPr>
          <w:p w14:paraId="3FA82ADC" w14:textId="27BE9434" w:rsidR="00C25D3F" w:rsidRDefault="0002040D">
            <w:pPr>
              <w:pStyle w:val="TableParagraph"/>
              <w:spacing w:before="53"/>
              <w:ind w:left="114" w:right="242"/>
              <w:rPr>
                <w:rFonts w:ascii="Times New Roman" w:hAnsi="Times New Roman"/>
              </w:rPr>
            </w:pPr>
            <w:r>
              <w:rPr>
                <w:rFonts w:ascii="Times New Roman" w:hAnsi="Times New Roman"/>
                <w:b/>
              </w:rPr>
              <w:t xml:space="preserve">Trong 3 ngày qua, </w:t>
            </w:r>
            <w:r>
              <w:rPr>
                <w:rFonts w:ascii="Times New Roman" w:hAnsi="Times New Roman"/>
              </w:rPr>
              <w:t>bạn có QHTD không dùng BCS hoặc dùng chung dụng cụ tiêm chích</w:t>
            </w:r>
            <w:r>
              <w:rPr>
                <w:rFonts w:ascii="Times New Roman" w:hAnsi="Times New Roman"/>
                <w:spacing w:val="-14"/>
              </w:rPr>
              <w:t xml:space="preserve"> </w:t>
            </w:r>
            <w:r>
              <w:rPr>
                <w:rFonts w:ascii="Times New Roman" w:hAnsi="Times New Roman"/>
              </w:rPr>
              <w:t>với</w:t>
            </w:r>
            <w:r>
              <w:rPr>
                <w:rFonts w:ascii="Times New Roman" w:hAnsi="Times New Roman"/>
                <w:spacing w:val="-14"/>
              </w:rPr>
              <w:t xml:space="preserve"> </w:t>
            </w:r>
            <w:r>
              <w:rPr>
                <w:rFonts w:ascii="Times New Roman" w:hAnsi="Times New Roman"/>
              </w:rPr>
              <w:t>ng</w:t>
            </w:r>
            <w:r w:rsidR="008211B7">
              <w:rPr>
                <w:rFonts w:ascii="Times New Roman" w:hAnsi="Times New Roman"/>
              </w:rPr>
              <w:t>ư</w:t>
            </w:r>
            <w:r>
              <w:rPr>
                <w:rFonts w:ascii="Times New Roman" w:hAnsi="Times New Roman"/>
              </w:rPr>
              <w:t>ời</w:t>
            </w:r>
            <w:r>
              <w:rPr>
                <w:rFonts w:ascii="Times New Roman" w:hAnsi="Times New Roman"/>
                <w:spacing w:val="-14"/>
              </w:rPr>
              <w:t xml:space="preserve"> </w:t>
            </w:r>
            <w:r>
              <w:rPr>
                <w:rFonts w:ascii="Times New Roman" w:hAnsi="Times New Roman"/>
              </w:rPr>
              <w:t>có</w:t>
            </w:r>
            <w:r>
              <w:rPr>
                <w:rFonts w:ascii="Times New Roman" w:hAnsi="Times New Roman"/>
                <w:spacing w:val="-13"/>
              </w:rPr>
              <w:t xml:space="preserve"> </w:t>
            </w:r>
            <w:r>
              <w:rPr>
                <w:rFonts w:ascii="Times New Roman" w:hAnsi="Times New Roman"/>
              </w:rPr>
              <w:t>HIV</w:t>
            </w:r>
            <w:r>
              <w:rPr>
                <w:rFonts w:ascii="Times New Roman" w:hAnsi="Times New Roman"/>
                <w:spacing w:val="-14"/>
              </w:rPr>
              <w:t xml:space="preserve"> </w:t>
            </w:r>
            <w:r>
              <w:rPr>
                <w:rFonts w:ascii="Times New Roman" w:hAnsi="Times New Roman"/>
              </w:rPr>
              <w:t>hoặc</w:t>
            </w:r>
            <w:r>
              <w:rPr>
                <w:rFonts w:ascii="Times New Roman" w:hAnsi="Times New Roman"/>
                <w:spacing w:val="-14"/>
              </w:rPr>
              <w:t xml:space="preserve"> </w:t>
            </w:r>
            <w:r>
              <w:rPr>
                <w:rFonts w:ascii="Times New Roman" w:hAnsi="Times New Roman"/>
              </w:rPr>
              <w:t>không</w:t>
            </w:r>
            <w:r>
              <w:rPr>
                <w:rFonts w:ascii="Times New Roman" w:hAnsi="Times New Roman"/>
                <w:spacing w:val="-14"/>
              </w:rPr>
              <w:t xml:space="preserve"> </w:t>
            </w:r>
            <w:r>
              <w:rPr>
                <w:rFonts w:ascii="Times New Roman" w:hAnsi="Times New Roman"/>
              </w:rPr>
              <w:t>rõ</w:t>
            </w:r>
            <w:r>
              <w:rPr>
                <w:rFonts w:ascii="Times New Roman" w:hAnsi="Times New Roman"/>
                <w:spacing w:val="-13"/>
              </w:rPr>
              <w:t xml:space="preserve"> </w:t>
            </w:r>
            <w:r>
              <w:rPr>
                <w:rFonts w:ascii="Times New Roman" w:hAnsi="Times New Roman"/>
              </w:rPr>
              <w:t>tình trạng nhiễm HIV</w:t>
            </w:r>
          </w:p>
        </w:tc>
        <w:tc>
          <w:tcPr>
            <w:tcW w:w="1751" w:type="dxa"/>
            <w:gridSpan w:val="3"/>
          </w:tcPr>
          <w:p w14:paraId="318111AA" w14:textId="77777777" w:rsidR="00C25D3F" w:rsidRDefault="00C25D3F">
            <w:pPr>
              <w:pStyle w:val="TableParagraph"/>
              <w:spacing w:before="182"/>
              <w:rPr>
                <w:b/>
              </w:rPr>
            </w:pPr>
          </w:p>
          <w:p w14:paraId="3F8F7522" w14:textId="77777777" w:rsidR="00C25D3F" w:rsidRDefault="0002040D">
            <w:pPr>
              <w:pStyle w:val="TableParagraph"/>
              <w:spacing w:before="1"/>
              <w:ind w:left="334"/>
              <w:rPr>
                <w:rFonts w:ascii="Times New Roman" w:hAnsi="Times New Roman"/>
              </w:rPr>
            </w:pPr>
            <w:r>
              <w:rPr>
                <w:noProof/>
                <w:lang w:val="en-US"/>
              </w:rPr>
              <mc:AlternateContent>
                <mc:Choice Requires="wpg">
                  <w:drawing>
                    <wp:anchor distT="0" distB="0" distL="0" distR="0" simplePos="0" relativeHeight="481864704" behindDoc="1" locked="0" layoutInCell="1" allowOverlap="1" wp14:anchorId="0FACBD95" wp14:editId="70F1B420">
                      <wp:simplePos x="0" y="0"/>
                      <wp:positionH relativeFrom="column">
                        <wp:posOffset>73151</wp:posOffset>
                      </wp:positionH>
                      <wp:positionV relativeFrom="paragraph">
                        <wp:posOffset>6090</wp:posOffset>
                      </wp:positionV>
                      <wp:extent cx="219710" cy="155575"/>
                      <wp:effectExtent l="0" t="0" r="0" b="0"/>
                      <wp:wrapNone/>
                      <wp:docPr id="316" name="Group 3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317" name="Image 317"/>
                                <pic:cNvPicPr/>
                              </pic:nvPicPr>
                              <pic:blipFill>
                                <a:blip r:embed="rId73" cstate="print"/>
                                <a:stretch>
                                  <a:fillRect/>
                                </a:stretch>
                              </pic:blipFill>
                              <pic:spPr>
                                <a:xfrm>
                                  <a:off x="0" y="0"/>
                                  <a:ext cx="219455"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5D5DCCE8" id="Group 316" o:spid="_x0000_s1026" style="position:absolute;margin-left:5.75pt;margin-top:.5pt;width:17.3pt;height:12.25pt;z-index:-21451776;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">
                      <v:shape id="Image 317" o:spid="_x0000_s1027" type="#_x0000_t75" style="position:absolute;width:219455;height:15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">
                        <v:imagedata r:id="rId74" o:title=""/>
                      </v:shape>
                    </v:group>
                  </w:pict>
                </mc:Fallback>
              </mc:AlternateContent>
            </w:r>
            <w:r>
              <w:rPr>
                <w:rFonts w:ascii="Times New Roman" w:hAnsi="Times New Roman"/>
                <w:spacing w:val="-2"/>
              </w:rPr>
              <w:t>Không</w:t>
            </w:r>
          </w:p>
        </w:tc>
        <w:tc>
          <w:tcPr>
            <w:tcW w:w="2212" w:type="dxa"/>
            <w:gridSpan w:val="2"/>
          </w:tcPr>
          <w:p w14:paraId="7D8D730A" w14:textId="77777777" w:rsidR="00C25D3F" w:rsidRDefault="00C25D3F">
            <w:pPr>
              <w:pStyle w:val="TableParagraph"/>
              <w:spacing w:before="182"/>
              <w:rPr>
                <w:b/>
              </w:rPr>
            </w:pPr>
          </w:p>
          <w:p w14:paraId="368330BB" w14:textId="77777777" w:rsidR="00C25D3F" w:rsidRDefault="0002040D">
            <w:pPr>
              <w:pStyle w:val="TableParagraph"/>
              <w:spacing w:before="1"/>
              <w:ind w:left="338"/>
              <w:rPr>
                <w:rFonts w:ascii="Times New Roman" w:hAnsi="Times New Roman"/>
              </w:rPr>
            </w:pPr>
            <w:r>
              <w:rPr>
                <w:noProof/>
                <w:lang w:val="en-US"/>
              </w:rPr>
              <mc:AlternateContent>
                <mc:Choice Requires="wpg">
                  <w:drawing>
                    <wp:anchor distT="0" distB="0" distL="0" distR="0" simplePos="0" relativeHeight="481865216" behindDoc="1" locked="0" layoutInCell="1" allowOverlap="1" wp14:anchorId="03982CE9" wp14:editId="7FFF8EBA">
                      <wp:simplePos x="0" y="0"/>
                      <wp:positionH relativeFrom="column">
                        <wp:posOffset>76199</wp:posOffset>
                      </wp:positionH>
                      <wp:positionV relativeFrom="paragraph">
                        <wp:posOffset>6090</wp:posOffset>
                      </wp:positionV>
                      <wp:extent cx="219710" cy="155575"/>
                      <wp:effectExtent l="0" t="0" r="0" b="0"/>
                      <wp:wrapNone/>
                      <wp:docPr id="318" name="Group 3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319" name="Image 319"/>
                                <pic:cNvPicPr/>
                              </pic:nvPicPr>
                              <pic:blipFill>
                                <a:blip r:embed="rId73" cstate="print"/>
                                <a:stretch>
                                  <a:fillRect/>
                                </a:stretch>
                              </pic:blipFill>
                              <pic:spPr>
                                <a:xfrm>
                                  <a:off x="0" y="0"/>
                                  <a:ext cx="219455"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0983E242" id="Group 318" o:spid="_x0000_s1026" style="position:absolute;margin-left:6pt;margin-top:.5pt;width:17.3pt;height:12.25pt;z-index:-21451264;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">
                      <v:shape id="Image 319" o:spid="_x0000_s1027" type="#_x0000_t75" style="position:absolute;width:219455;height:15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">
                        <v:imagedata r:id="rId74" o:title=""/>
                      </v:shape>
                    </v:group>
                  </w:pict>
                </mc:Fallback>
              </mc:AlternateContent>
            </w:r>
            <w:r>
              <w:rPr>
                <w:rFonts w:ascii="Times New Roman" w:hAnsi="Times New Roman"/>
                <w:spacing w:val="-4"/>
              </w:rPr>
              <w:t>Có**</w:t>
            </w:r>
          </w:p>
        </w:tc>
      </w:tr>
      <w:tr w:rsidR="00C25D3F" w14:paraId="3092A134" w14:textId="77777777">
        <w:trPr>
          <w:trHeight w:val="1132"/>
        </w:trPr>
        <w:tc>
          <w:tcPr>
            <w:tcW w:w="538" w:type="dxa"/>
          </w:tcPr>
          <w:p w14:paraId="02B92328" w14:textId="77777777" w:rsidR="00C25D3F" w:rsidRDefault="00C25D3F">
            <w:pPr>
              <w:pStyle w:val="TableParagraph"/>
              <w:spacing w:before="179"/>
              <w:rPr>
                <w:b/>
              </w:rPr>
            </w:pPr>
          </w:p>
          <w:p w14:paraId="138661F7" w14:textId="77777777" w:rsidR="00C25D3F" w:rsidRDefault="0002040D">
            <w:pPr>
              <w:pStyle w:val="TableParagraph"/>
              <w:spacing w:before="1"/>
              <w:ind w:left="14"/>
              <w:jc w:val="center"/>
              <w:rPr>
                <w:rFonts w:ascii="Times New Roman"/>
              </w:rPr>
            </w:pPr>
            <w:r>
              <w:rPr>
                <w:rFonts w:ascii="Times New Roman"/>
                <w:spacing w:val="-10"/>
              </w:rPr>
              <w:t>6</w:t>
            </w:r>
          </w:p>
        </w:tc>
        <w:tc>
          <w:tcPr>
            <w:tcW w:w="4187" w:type="dxa"/>
            <w:gridSpan w:val="2"/>
          </w:tcPr>
          <w:p w14:paraId="25690F8F" w14:textId="5EBB0AF9" w:rsidR="00C25D3F" w:rsidRDefault="0002040D">
            <w:pPr>
              <w:pStyle w:val="TableParagraph"/>
              <w:spacing w:before="53"/>
              <w:ind w:left="114" w:right="211"/>
              <w:rPr>
                <w:rFonts w:ascii="Times New Roman" w:hAnsi="Times New Roman"/>
              </w:rPr>
            </w:pPr>
            <w:r>
              <w:rPr>
                <w:rFonts w:ascii="Times New Roman" w:hAnsi="Times New Roman"/>
                <w:b/>
              </w:rPr>
              <w:t xml:space="preserve">Trong 4 tuần qua, </w:t>
            </w:r>
            <w:r>
              <w:rPr>
                <w:rFonts w:ascii="Times New Roman" w:hAnsi="Times New Roman"/>
              </w:rPr>
              <w:t>bạn có các triệu chứng giống</w:t>
            </w:r>
            <w:r>
              <w:rPr>
                <w:rFonts w:ascii="Times New Roman" w:hAnsi="Times New Roman"/>
                <w:spacing w:val="-14"/>
              </w:rPr>
              <w:t xml:space="preserve"> </w:t>
            </w:r>
            <w:r>
              <w:rPr>
                <w:rFonts w:ascii="Times New Roman" w:hAnsi="Times New Roman"/>
              </w:rPr>
              <w:t>nh</w:t>
            </w:r>
            <w:r w:rsidR="008211B7">
              <w:rPr>
                <w:rFonts w:ascii="Times New Roman" w:hAnsi="Times New Roman"/>
              </w:rPr>
              <w:t>ư</w:t>
            </w:r>
            <w:r>
              <w:rPr>
                <w:rFonts w:ascii="Times New Roman" w:hAnsi="Times New Roman"/>
                <w:spacing w:val="-14"/>
              </w:rPr>
              <w:t xml:space="preserve"> </w:t>
            </w:r>
            <w:r>
              <w:rPr>
                <w:rFonts w:ascii="Times New Roman" w:hAnsi="Times New Roman"/>
              </w:rPr>
              <w:t>cảm</w:t>
            </w:r>
            <w:r>
              <w:rPr>
                <w:rFonts w:ascii="Times New Roman" w:hAnsi="Times New Roman"/>
                <w:spacing w:val="-14"/>
              </w:rPr>
              <w:t xml:space="preserve"> </w:t>
            </w:r>
            <w:r>
              <w:rPr>
                <w:rFonts w:ascii="Times New Roman" w:hAnsi="Times New Roman"/>
              </w:rPr>
              <w:t>cúm,</w:t>
            </w:r>
            <w:r>
              <w:rPr>
                <w:rFonts w:ascii="Times New Roman" w:hAnsi="Times New Roman"/>
                <w:spacing w:val="-13"/>
              </w:rPr>
              <w:t xml:space="preserve"> </w:t>
            </w:r>
            <w:r>
              <w:rPr>
                <w:rFonts w:ascii="Times New Roman" w:hAnsi="Times New Roman"/>
              </w:rPr>
              <w:t>viêm</w:t>
            </w:r>
            <w:r>
              <w:rPr>
                <w:rFonts w:ascii="Times New Roman" w:hAnsi="Times New Roman"/>
                <w:spacing w:val="-14"/>
              </w:rPr>
              <w:t xml:space="preserve"> </w:t>
            </w:r>
            <w:r>
              <w:rPr>
                <w:rFonts w:ascii="Times New Roman" w:hAnsi="Times New Roman"/>
              </w:rPr>
              <w:t>họng,</w:t>
            </w:r>
            <w:r>
              <w:rPr>
                <w:rFonts w:ascii="Times New Roman" w:hAnsi="Times New Roman"/>
                <w:spacing w:val="-14"/>
              </w:rPr>
              <w:t xml:space="preserve"> </w:t>
            </w:r>
            <w:r>
              <w:rPr>
                <w:rFonts w:ascii="Times New Roman" w:hAnsi="Times New Roman"/>
              </w:rPr>
              <w:t>vã</w:t>
            </w:r>
            <w:r>
              <w:rPr>
                <w:rFonts w:ascii="Times New Roman" w:hAnsi="Times New Roman"/>
                <w:spacing w:val="-14"/>
              </w:rPr>
              <w:t xml:space="preserve"> </w:t>
            </w:r>
            <w:r>
              <w:rPr>
                <w:rFonts w:ascii="Times New Roman" w:hAnsi="Times New Roman"/>
              </w:rPr>
              <w:t>mồ</w:t>
            </w:r>
            <w:r>
              <w:rPr>
                <w:rFonts w:ascii="Times New Roman" w:hAnsi="Times New Roman"/>
                <w:spacing w:val="-13"/>
              </w:rPr>
              <w:t xml:space="preserve"> </w:t>
            </w:r>
            <w:r>
              <w:rPr>
                <w:rFonts w:ascii="Times New Roman" w:hAnsi="Times New Roman"/>
              </w:rPr>
              <w:t>hôi, s</w:t>
            </w:r>
            <w:r w:rsidR="008211B7">
              <w:rPr>
                <w:rFonts w:ascii="Times New Roman" w:hAnsi="Times New Roman"/>
              </w:rPr>
              <w:t>ư</w:t>
            </w:r>
            <w:r>
              <w:rPr>
                <w:rFonts w:ascii="Times New Roman" w:hAnsi="Times New Roman"/>
              </w:rPr>
              <w:t>ng</w:t>
            </w:r>
            <w:r>
              <w:rPr>
                <w:rFonts w:ascii="Times New Roman" w:hAnsi="Times New Roman"/>
                <w:spacing w:val="-6"/>
              </w:rPr>
              <w:t xml:space="preserve"> </w:t>
            </w:r>
            <w:r>
              <w:rPr>
                <w:rFonts w:ascii="Times New Roman" w:hAnsi="Times New Roman"/>
              </w:rPr>
              <w:t>hạch,</w:t>
            </w:r>
            <w:r>
              <w:rPr>
                <w:rFonts w:ascii="Times New Roman" w:hAnsi="Times New Roman"/>
                <w:spacing w:val="-6"/>
              </w:rPr>
              <w:t xml:space="preserve"> </w:t>
            </w:r>
            <w:r>
              <w:rPr>
                <w:rFonts w:ascii="Times New Roman" w:hAnsi="Times New Roman"/>
              </w:rPr>
              <w:t>loét</w:t>
            </w:r>
            <w:r>
              <w:rPr>
                <w:rFonts w:ascii="Times New Roman" w:hAnsi="Times New Roman"/>
                <w:spacing w:val="-2"/>
              </w:rPr>
              <w:t xml:space="preserve"> </w:t>
            </w:r>
            <w:r>
              <w:rPr>
                <w:rFonts w:ascii="Times New Roman" w:hAnsi="Times New Roman"/>
              </w:rPr>
              <w:t>miệng,</w:t>
            </w:r>
            <w:r>
              <w:rPr>
                <w:rFonts w:ascii="Times New Roman" w:hAnsi="Times New Roman"/>
                <w:spacing w:val="-3"/>
              </w:rPr>
              <w:t xml:space="preserve"> </w:t>
            </w:r>
            <w:r>
              <w:rPr>
                <w:rFonts w:ascii="Times New Roman" w:hAnsi="Times New Roman"/>
              </w:rPr>
              <w:t>đau</w:t>
            </w:r>
            <w:r>
              <w:rPr>
                <w:rFonts w:ascii="Times New Roman" w:hAnsi="Times New Roman"/>
                <w:spacing w:val="-5"/>
              </w:rPr>
              <w:t xml:space="preserve"> </w:t>
            </w:r>
            <w:r>
              <w:rPr>
                <w:rFonts w:ascii="Times New Roman" w:hAnsi="Times New Roman"/>
              </w:rPr>
              <w:t>đầu</w:t>
            </w:r>
            <w:r>
              <w:rPr>
                <w:rFonts w:ascii="Times New Roman" w:hAnsi="Times New Roman"/>
                <w:spacing w:val="-3"/>
              </w:rPr>
              <w:t xml:space="preserve"> </w:t>
            </w:r>
            <w:r>
              <w:rPr>
                <w:rFonts w:ascii="Times New Roman" w:hAnsi="Times New Roman"/>
              </w:rPr>
              <w:t>hay</w:t>
            </w:r>
            <w:r>
              <w:rPr>
                <w:rFonts w:ascii="Times New Roman" w:hAnsi="Times New Roman"/>
                <w:spacing w:val="-6"/>
              </w:rPr>
              <w:t xml:space="preserve"> </w:t>
            </w:r>
            <w:r>
              <w:rPr>
                <w:rFonts w:ascii="Times New Roman" w:hAnsi="Times New Roman"/>
              </w:rPr>
              <w:t>dị</w:t>
            </w:r>
            <w:r>
              <w:rPr>
                <w:rFonts w:ascii="Times New Roman" w:hAnsi="Times New Roman"/>
                <w:spacing w:val="-5"/>
              </w:rPr>
              <w:t xml:space="preserve"> </w:t>
            </w:r>
            <w:r>
              <w:rPr>
                <w:rFonts w:ascii="Times New Roman" w:hAnsi="Times New Roman"/>
              </w:rPr>
              <w:t xml:space="preserve">ứng </w:t>
            </w:r>
            <w:r>
              <w:rPr>
                <w:rFonts w:ascii="Times New Roman" w:hAnsi="Times New Roman"/>
                <w:b/>
                <w:i/>
              </w:rPr>
              <w:t xml:space="preserve">VÀ </w:t>
            </w:r>
            <w:r>
              <w:rPr>
                <w:rFonts w:ascii="Times New Roman" w:hAnsi="Times New Roman"/>
              </w:rPr>
              <w:t>cho rằng mình có nguy cơ nhiễm HIV</w:t>
            </w:r>
          </w:p>
        </w:tc>
        <w:tc>
          <w:tcPr>
            <w:tcW w:w="1751" w:type="dxa"/>
            <w:gridSpan w:val="3"/>
          </w:tcPr>
          <w:p w14:paraId="4A86AEB9" w14:textId="77777777" w:rsidR="00C25D3F" w:rsidRDefault="00C25D3F">
            <w:pPr>
              <w:pStyle w:val="TableParagraph"/>
              <w:spacing w:before="179"/>
              <w:rPr>
                <w:b/>
              </w:rPr>
            </w:pPr>
          </w:p>
          <w:p w14:paraId="2BE9DDE1" w14:textId="77777777" w:rsidR="00C25D3F" w:rsidRDefault="0002040D">
            <w:pPr>
              <w:pStyle w:val="TableParagraph"/>
              <w:spacing w:before="1"/>
              <w:ind w:left="334"/>
              <w:rPr>
                <w:rFonts w:ascii="Times New Roman" w:hAnsi="Times New Roman"/>
              </w:rPr>
            </w:pPr>
            <w:r>
              <w:rPr>
                <w:noProof/>
                <w:lang w:val="en-US"/>
              </w:rPr>
              <mc:AlternateContent>
                <mc:Choice Requires="wpg">
                  <w:drawing>
                    <wp:anchor distT="0" distB="0" distL="0" distR="0" simplePos="0" relativeHeight="481865728" behindDoc="1" locked="0" layoutInCell="1" allowOverlap="1" wp14:anchorId="0A137C98" wp14:editId="289F92FC">
                      <wp:simplePos x="0" y="0"/>
                      <wp:positionH relativeFrom="column">
                        <wp:posOffset>73151</wp:posOffset>
                      </wp:positionH>
                      <wp:positionV relativeFrom="paragraph">
                        <wp:posOffset>6090</wp:posOffset>
                      </wp:positionV>
                      <wp:extent cx="219710" cy="155575"/>
                      <wp:effectExtent l="0" t="0" r="0" b="0"/>
                      <wp:wrapNone/>
                      <wp:docPr id="320" name="Group 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321" name="Image 321"/>
                                <pic:cNvPicPr/>
                              </pic:nvPicPr>
                              <pic:blipFill>
                                <a:blip r:embed="rId73" cstate="print"/>
                                <a:stretch>
                                  <a:fillRect/>
                                </a:stretch>
                              </pic:blipFill>
                              <pic:spPr>
                                <a:xfrm>
                                  <a:off x="0" y="0"/>
                                  <a:ext cx="219455"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0100A492" id="Group 320" o:spid="_x0000_s1026" style="position:absolute;margin-left:5.75pt;margin-top:.5pt;width:17.3pt;height:12.25pt;z-index:-21450752;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">
                      <v:shape id="Image 321" o:spid="_x0000_s1027" type="#_x0000_t75" style="position:absolute;width:219455;height:15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">
                        <v:imagedata r:id="rId74" o:title=""/>
                      </v:shape>
                    </v:group>
                  </w:pict>
                </mc:Fallback>
              </mc:AlternateContent>
            </w:r>
            <w:r>
              <w:rPr>
                <w:rFonts w:ascii="Times New Roman" w:hAnsi="Times New Roman"/>
                <w:spacing w:val="-2"/>
              </w:rPr>
              <w:t>Không</w:t>
            </w:r>
          </w:p>
        </w:tc>
        <w:tc>
          <w:tcPr>
            <w:tcW w:w="2212" w:type="dxa"/>
            <w:gridSpan w:val="2"/>
          </w:tcPr>
          <w:p w14:paraId="45F1BF14" w14:textId="77777777" w:rsidR="00C25D3F" w:rsidRDefault="00C25D3F">
            <w:pPr>
              <w:pStyle w:val="TableParagraph"/>
              <w:spacing w:before="179"/>
              <w:rPr>
                <w:b/>
              </w:rPr>
            </w:pPr>
          </w:p>
          <w:p w14:paraId="663C40E6" w14:textId="77777777" w:rsidR="00C25D3F" w:rsidRDefault="0002040D">
            <w:pPr>
              <w:pStyle w:val="TableParagraph"/>
              <w:spacing w:before="1"/>
              <w:ind w:left="338"/>
              <w:rPr>
                <w:rFonts w:ascii="Times New Roman" w:hAnsi="Times New Roman"/>
              </w:rPr>
            </w:pPr>
            <w:r>
              <w:rPr>
                <w:noProof/>
                <w:lang w:val="en-US"/>
              </w:rPr>
              <mc:AlternateContent>
                <mc:Choice Requires="wpg">
                  <w:drawing>
                    <wp:anchor distT="0" distB="0" distL="0" distR="0" simplePos="0" relativeHeight="481866240" behindDoc="1" locked="0" layoutInCell="1" allowOverlap="1" wp14:anchorId="0CD69721" wp14:editId="1F708EB4">
                      <wp:simplePos x="0" y="0"/>
                      <wp:positionH relativeFrom="column">
                        <wp:posOffset>76199</wp:posOffset>
                      </wp:positionH>
                      <wp:positionV relativeFrom="paragraph">
                        <wp:posOffset>6090</wp:posOffset>
                      </wp:positionV>
                      <wp:extent cx="219710" cy="155575"/>
                      <wp:effectExtent l="0" t="0" r="0" b="0"/>
                      <wp:wrapNone/>
                      <wp:docPr id="322" name="Group 3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323" name="Image 323"/>
                                <pic:cNvPicPr/>
                              </pic:nvPicPr>
                              <pic:blipFill>
                                <a:blip r:embed="rId73" cstate="print"/>
                                <a:stretch>
                                  <a:fillRect/>
                                </a:stretch>
                              </pic:blipFill>
                              <pic:spPr>
                                <a:xfrm>
                                  <a:off x="0" y="0"/>
                                  <a:ext cx="219455"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300D1E12" id="Group 322" o:spid="_x0000_s1026" style="position:absolute;margin-left:6pt;margin-top:.5pt;width:17.3pt;height:12.25pt;z-index:-21450240;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">
                      <v:shape id="Image 323" o:spid="_x0000_s1027" type="#_x0000_t75" style="position:absolute;width:219455;height:15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">
                        <v:imagedata r:id="rId74" o:title=""/>
                      </v:shape>
                    </v:group>
                  </w:pict>
                </mc:Fallback>
              </mc:AlternateContent>
            </w:r>
            <w:r>
              <w:rPr>
                <w:rFonts w:ascii="Times New Roman" w:hAnsi="Times New Roman"/>
                <w:spacing w:val="-2"/>
              </w:rPr>
              <w:t>Có***</w:t>
            </w:r>
          </w:p>
        </w:tc>
      </w:tr>
      <w:tr w:rsidR="00C25D3F" w14:paraId="1BC1E0C5" w14:textId="77777777">
        <w:trPr>
          <w:trHeight w:val="625"/>
        </w:trPr>
        <w:tc>
          <w:tcPr>
            <w:tcW w:w="538" w:type="dxa"/>
          </w:tcPr>
          <w:p w14:paraId="043F2614" w14:textId="77777777" w:rsidR="00C25D3F" w:rsidRDefault="0002040D">
            <w:pPr>
              <w:pStyle w:val="TableParagraph"/>
              <w:spacing w:before="181"/>
              <w:ind w:left="14"/>
              <w:jc w:val="center"/>
              <w:rPr>
                <w:rFonts w:ascii="Times New Roman"/>
              </w:rPr>
            </w:pPr>
            <w:r>
              <w:rPr>
                <w:rFonts w:ascii="Times New Roman"/>
                <w:spacing w:val="-10"/>
              </w:rPr>
              <w:t>7</w:t>
            </w:r>
          </w:p>
        </w:tc>
        <w:tc>
          <w:tcPr>
            <w:tcW w:w="4187" w:type="dxa"/>
            <w:gridSpan w:val="2"/>
          </w:tcPr>
          <w:p w14:paraId="05A48D1C" w14:textId="77777777" w:rsidR="00C25D3F" w:rsidRDefault="0002040D">
            <w:pPr>
              <w:pStyle w:val="TableParagraph"/>
              <w:spacing w:before="181"/>
              <w:ind w:left="114"/>
              <w:rPr>
                <w:rFonts w:ascii="Times New Roman" w:hAnsi="Times New Roman"/>
              </w:rPr>
            </w:pPr>
            <w:r>
              <w:rPr>
                <w:rFonts w:ascii="Times New Roman" w:hAnsi="Times New Roman"/>
              </w:rPr>
              <w:t>Bạn</w:t>
            </w:r>
            <w:r>
              <w:rPr>
                <w:rFonts w:ascii="Times New Roman" w:hAnsi="Times New Roman"/>
                <w:spacing w:val="-1"/>
              </w:rPr>
              <w:t xml:space="preserve"> </w:t>
            </w:r>
            <w:r>
              <w:rPr>
                <w:rFonts w:ascii="Times New Roman" w:hAnsi="Times New Roman"/>
              </w:rPr>
              <w:t>có</w:t>
            </w:r>
            <w:r>
              <w:rPr>
                <w:rFonts w:ascii="Times New Roman" w:hAnsi="Times New Roman"/>
                <w:spacing w:val="-1"/>
              </w:rPr>
              <w:t xml:space="preserve"> </w:t>
            </w:r>
            <w:r>
              <w:rPr>
                <w:rFonts w:ascii="Times New Roman" w:hAnsi="Times New Roman"/>
              </w:rPr>
              <w:t>nhu</w:t>
            </w:r>
            <w:r>
              <w:rPr>
                <w:rFonts w:ascii="Times New Roman" w:hAnsi="Times New Roman"/>
                <w:spacing w:val="-4"/>
              </w:rPr>
              <w:t xml:space="preserve"> </w:t>
            </w:r>
            <w:r>
              <w:rPr>
                <w:rFonts w:ascii="Times New Roman" w:hAnsi="Times New Roman"/>
              </w:rPr>
              <w:t>cầu</w:t>
            </w:r>
            <w:r>
              <w:rPr>
                <w:rFonts w:ascii="Times New Roman" w:hAnsi="Times New Roman"/>
                <w:spacing w:val="-2"/>
              </w:rPr>
              <w:t xml:space="preserve"> </w:t>
            </w:r>
            <w:r>
              <w:rPr>
                <w:rFonts w:ascii="Times New Roman" w:hAnsi="Times New Roman"/>
              </w:rPr>
              <w:t>sử</w:t>
            </w:r>
            <w:r>
              <w:rPr>
                <w:rFonts w:ascii="Times New Roman" w:hAnsi="Times New Roman"/>
                <w:spacing w:val="-1"/>
              </w:rPr>
              <w:t xml:space="preserve"> </w:t>
            </w:r>
            <w:r>
              <w:rPr>
                <w:rFonts w:ascii="Times New Roman" w:hAnsi="Times New Roman"/>
              </w:rPr>
              <w:t>dụng</w:t>
            </w:r>
            <w:r>
              <w:rPr>
                <w:rFonts w:ascii="Times New Roman" w:hAnsi="Times New Roman"/>
                <w:spacing w:val="-3"/>
              </w:rPr>
              <w:t xml:space="preserve"> </w:t>
            </w:r>
            <w:r>
              <w:rPr>
                <w:rFonts w:ascii="Times New Roman" w:hAnsi="Times New Roman"/>
                <w:spacing w:val="-4"/>
              </w:rPr>
              <w:t>PrEP?</w:t>
            </w:r>
          </w:p>
        </w:tc>
        <w:tc>
          <w:tcPr>
            <w:tcW w:w="1751" w:type="dxa"/>
            <w:gridSpan w:val="3"/>
          </w:tcPr>
          <w:p w14:paraId="14C6155C" w14:textId="77777777" w:rsidR="00C25D3F" w:rsidRDefault="0002040D">
            <w:pPr>
              <w:pStyle w:val="TableParagraph"/>
              <w:spacing w:before="53"/>
              <w:ind w:left="114" w:right="96"/>
              <w:rPr>
                <w:rFonts w:ascii="Times New Roman" w:hAnsi="Times New Roman"/>
              </w:rPr>
            </w:pPr>
            <w:r>
              <w:rPr>
                <w:rFonts w:ascii="Times New Roman" w:hAnsi="Times New Roman"/>
                <w:spacing w:val="-2"/>
              </w:rPr>
              <w:t xml:space="preserve">Không/Không </w:t>
            </w:r>
            <w:r>
              <w:rPr>
                <w:rFonts w:ascii="Times New Roman" w:hAnsi="Times New Roman"/>
                <w:spacing w:val="-4"/>
              </w:rPr>
              <w:t>biết</w:t>
            </w:r>
          </w:p>
        </w:tc>
        <w:tc>
          <w:tcPr>
            <w:tcW w:w="2212" w:type="dxa"/>
            <w:gridSpan w:val="2"/>
          </w:tcPr>
          <w:p w14:paraId="0E2E2804" w14:textId="77777777" w:rsidR="00C25D3F" w:rsidRDefault="0002040D">
            <w:pPr>
              <w:pStyle w:val="TableParagraph"/>
              <w:spacing w:before="181"/>
              <w:ind w:left="338"/>
              <w:rPr>
                <w:rFonts w:ascii="Times New Roman" w:hAnsi="Times New Roman"/>
              </w:rPr>
            </w:pPr>
            <w:r>
              <w:rPr>
                <w:noProof/>
                <w:lang w:val="en-US"/>
              </w:rPr>
              <mc:AlternateContent>
                <mc:Choice Requires="wpg">
                  <w:drawing>
                    <wp:anchor distT="0" distB="0" distL="0" distR="0" simplePos="0" relativeHeight="481866752" behindDoc="1" locked="0" layoutInCell="1" allowOverlap="1" wp14:anchorId="3C1F4E55" wp14:editId="180CDC89">
                      <wp:simplePos x="0" y="0"/>
                      <wp:positionH relativeFrom="column">
                        <wp:posOffset>76199</wp:posOffset>
                      </wp:positionH>
                      <wp:positionV relativeFrom="paragraph">
                        <wp:posOffset>120390</wp:posOffset>
                      </wp:positionV>
                      <wp:extent cx="219710" cy="155575"/>
                      <wp:effectExtent l="0" t="0" r="0" b="0"/>
                      <wp:wrapNone/>
                      <wp:docPr id="324" name="Group 3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325" name="Image 325"/>
                                <pic:cNvPicPr/>
                              </pic:nvPicPr>
                              <pic:blipFill>
                                <a:blip r:embed="rId73" cstate="print"/>
                                <a:stretch>
                                  <a:fillRect/>
                                </a:stretch>
                              </pic:blipFill>
                              <pic:spPr>
                                <a:xfrm>
                                  <a:off x="0" y="0"/>
                                  <a:ext cx="219455" cy="155448"/>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396F9B17" id="Group 324" o:spid="_x0000_s1026" style="position:absolute;margin-left:6pt;margin-top:9.5pt;width:17.3pt;height:12.25pt;z-index:-21449728;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">
                      <v:shape id="Image 325" o:spid="_x0000_s1027" type="#_x0000_t75" style="position:absolute;width:219455;height:15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">
                        <v:imagedata r:id="rId74" o:title=""/>
                      </v:shape>
                    </v:group>
                  </w:pict>
                </mc:Fallback>
              </mc:AlternateContent>
            </w:r>
            <w:r>
              <w:rPr>
                <w:rFonts w:ascii="Times New Roman" w:hAnsi="Times New Roman"/>
                <w:spacing w:val="-5"/>
              </w:rPr>
              <w:t>Có*</w:t>
            </w:r>
          </w:p>
        </w:tc>
      </w:tr>
    </w:tbl>
    <w:p w14:paraId="77D8ABB2" w14:textId="77777777" w:rsidR="00C25D3F" w:rsidRDefault="0002040D">
      <w:pPr>
        <w:spacing w:before="124" w:after="18"/>
        <w:ind w:left="1406"/>
        <w:rPr>
          <w:b/>
        </w:rPr>
      </w:pPr>
      <w:r>
        <w:rPr>
          <w:b/>
        </w:rPr>
        <w:t>KẾT</w:t>
      </w:r>
      <w:r>
        <w:rPr>
          <w:b/>
          <w:spacing w:val="-2"/>
        </w:rPr>
        <w:t xml:space="preserve"> </w:t>
      </w:r>
      <w:r>
        <w:rPr>
          <w:b/>
          <w:spacing w:val="-4"/>
        </w:rPr>
        <w:t>LUẬN</w:t>
      </w:r>
    </w:p>
    <w:tbl>
      <w:tblPr>
        <w:tblW w:w="0" w:type="auto"/>
        <w:tblInd w:w="8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861"/>
        <w:gridCol w:w="2707"/>
        <w:gridCol w:w="2947"/>
      </w:tblGrid>
      <w:tr w:rsidR="00C25D3F" w14:paraId="2D549274" w14:textId="77777777">
        <w:trPr>
          <w:trHeight w:val="374"/>
        </w:trPr>
        <w:tc>
          <w:tcPr>
            <w:tcW w:w="2861" w:type="dxa"/>
          </w:tcPr>
          <w:p w14:paraId="4E3FCC77" w14:textId="77777777" w:rsidR="00C25D3F" w:rsidRDefault="0002040D">
            <w:pPr>
              <w:pStyle w:val="TableParagraph"/>
              <w:spacing w:before="53"/>
              <w:ind w:left="340"/>
              <w:rPr>
                <w:rFonts w:ascii="Times New Roman" w:hAnsi="Times New Roman"/>
              </w:rPr>
            </w:pPr>
            <w:r>
              <w:rPr>
                <w:noProof/>
                <w:lang w:val="en-US"/>
              </w:rPr>
              <mc:AlternateContent>
                <mc:Choice Requires="wpg">
                  <w:drawing>
                    <wp:anchor distT="0" distB="0" distL="0" distR="0" simplePos="0" relativeHeight="481867264" behindDoc="1" locked="0" layoutInCell="1" allowOverlap="1" wp14:anchorId="40753C73" wp14:editId="6C9CE8F5">
                      <wp:simplePos x="0" y="0"/>
                      <wp:positionH relativeFrom="column">
                        <wp:posOffset>73152</wp:posOffset>
                      </wp:positionH>
                      <wp:positionV relativeFrom="paragraph">
                        <wp:posOffset>39110</wp:posOffset>
                      </wp:positionV>
                      <wp:extent cx="219710" cy="155575"/>
                      <wp:effectExtent l="0" t="0" r="0" b="0"/>
                      <wp:wrapNone/>
                      <wp:docPr id="326" name="Group 3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327" name="Image 327"/>
                                <pic:cNvPicPr/>
                              </pic:nvPicPr>
                              <pic:blipFill>
                                <a:blip r:embed="rId73" cstate="print"/>
                                <a:stretch>
                                  <a:fillRect/>
                                </a:stretch>
                              </pic:blipFill>
                              <pic:spPr>
                                <a:xfrm>
                                  <a:off x="0" y="0"/>
                                  <a:ext cx="219456" cy="155447"/>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69E79ADA" id="Group 326" o:spid="_x0000_s1026" style="position:absolute;margin-left:5.75pt;margin-top:3.1pt;width:17.3pt;height:12.25pt;z-index:-21449216;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">
                      <v:shape id="Image 327" o:spid="_x0000_s1027" type="#_x0000_t75" style="position:absolute;width:219456;height:1554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">
                        <v:imagedata r:id="rId74" o:title=""/>
                      </v:shape>
                    </v:group>
                  </w:pict>
                </mc:Fallback>
              </mc:AlternateContent>
            </w:r>
            <w:r>
              <w:rPr>
                <w:rFonts w:ascii="Times New Roman" w:hAnsi="Times New Roman"/>
              </w:rPr>
              <w:t>*Xem</w:t>
            </w:r>
            <w:r>
              <w:rPr>
                <w:rFonts w:ascii="Times New Roman" w:hAnsi="Times New Roman"/>
                <w:spacing w:val="-8"/>
              </w:rPr>
              <w:t xml:space="preserve"> </w:t>
            </w:r>
            <w:r>
              <w:rPr>
                <w:rFonts w:ascii="Times New Roman" w:hAnsi="Times New Roman"/>
              </w:rPr>
              <w:t>xét</w:t>
            </w:r>
            <w:r>
              <w:rPr>
                <w:rFonts w:ascii="Times New Roman" w:hAnsi="Times New Roman"/>
                <w:spacing w:val="-6"/>
              </w:rPr>
              <w:t xml:space="preserve"> </w:t>
            </w:r>
            <w:r>
              <w:rPr>
                <w:rFonts w:ascii="Times New Roman" w:hAnsi="Times New Roman"/>
              </w:rPr>
              <w:t>chỉ</w:t>
            </w:r>
            <w:r>
              <w:rPr>
                <w:rFonts w:ascii="Times New Roman" w:hAnsi="Times New Roman"/>
                <w:spacing w:val="-3"/>
              </w:rPr>
              <w:t xml:space="preserve"> </w:t>
            </w:r>
            <w:r>
              <w:rPr>
                <w:rFonts w:ascii="Times New Roman" w:hAnsi="Times New Roman"/>
              </w:rPr>
              <w:t>định</w:t>
            </w:r>
            <w:r>
              <w:rPr>
                <w:rFonts w:ascii="Times New Roman" w:hAnsi="Times New Roman"/>
                <w:spacing w:val="-4"/>
              </w:rPr>
              <w:t xml:space="preserve"> PrEP</w:t>
            </w:r>
          </w:p>
        </w:tc>
        <w:tc>
          <w:tcPr>
            <w:tcW w:w="2707" w:type="dxa"/>
          </w:tcPr>
          <w:p w14:paraId="0093D45D" w14:textId="77777777" w:rsidR="00C25D3F" w:rsidRDefault="0002040D">
            <w:pPr>
              <w:pStyle w:val="TableParagraph"/>
              <w:spacing w:before="53"/>
              <w:ind w:left="340"/>
              <w:rPr>
                <w:rFonts w:ascii="Times New Roman" w:hAnsi="Times New Roman"/>
              </w:rPr>
            </w:pPr>
            <w:r>
              <w:rPr>
                <w:noProof/>
                <w:lang w:val="en-US"/>
              </w:rPr>
              <mc:AlternateContent>
                <mc:Choice Requires="wpg">
                  <w:drawing>
                    <wp:anchor distT="0" distB="0" distL="0" distR="0" simplePos="0" relativeHeight="481867776" behindDoc="1" locked="0" layoutInCell="1" allowOverlap="1" wp14:anchorId="5AA1EF65" wp14:editId="1169E137">
                      <wp:simplePos x="0" y="0"/>
                      <wp:positionH relativeFrom="column">
                        <wp:posOffset>73152</wp:posOffset>
                      </wp:positionH>
                      <wp:positionV relativeFrom="paragraph">
                        <wp:posOffset>39110</wp:posOffset>
                      </wp:positionV>
                      <wp:extent cx="219710" cy="155575"/>
                      <wp:effectExtent l="0" t="0" r="0" b="0"/>
                      <wp:wrapNone/>
                      <wp:docPr id="328" name="Group 3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329" name="Image 329"/>
                                <pic:cNvPicPr/>
                              </pic:nvPicPr>
                              <pic:blipFill>
                                <a:blip r:embed="rId73" cstate="print"/>
                                <a:stretch>
                                  <a:fillRect/>
                                </a:stretch>
                              </pic:blipFill>
                              <pic:spPr>
                                <a:xfrm>
                                  <a:off x="0" y="0"/>
                                  <a:ext cx="219456" cy="155447"/>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3592AC54" id="Group 328" o:spid="_x0000_s1026" style="position:absolute;margin-left:5.75pt;margin-top:3.1pt;width:17.3pt;height:12.25pt;z-index:-21448704;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">
                      <v:shape id="Image 329" o:spid="_x0000_s1027" type="#_x0000_t75" style="position:absolute;width:219456;height:1554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">
                        <v:imagedata r:id="rId74" o:title=""/>
                      </v:shape>
                    </v:group>
                  </w:pict>
                </mc:Fallback>
              </mc:AlternateContent>
            </w:r>
            <w:r>
              <w:rPr>
                <w:rFonts w:ascii="Times New Roman" w:hAnsi="Times New Roman"/>
              </w:rPr>
              <w:t>**Đánh</w:t>
            </w:r>
            <w:r>
              <w:rPr>
                <w:rFonts w:ascii="Times New Roman" w:hAnsi="Times New Roman"/>
                <w:spacing w:val="-10"/>
              </w:rPr>
              <w:t xml:space="preserve"> </w:t>
            </w:r>
            <w:r>
              <w:rPr>
                <w:rFonts w:ascii="Times New Roman" w:hAnsi="Times New Roman"/>
              </w:rPr>
              <w:t>giá</w:t>
            </w:r>
            <w:r>
              <w:rPr>
                <w:rFonts w:ascii="Times New Roman" w:hAnsi="Times New Roman"/>
                <w:spacing w:val="-8"/>
              </w:rPr>
              <w:t xml:space="preserve"> </w:t>
            </w:r>
            <w:r>
              <w:rPr>
                <w:rFonts w:ascii="Times New Roman" w:hAnsi="Times New Roman"/>
                <w:spacing w:val="-5"/>
              </w:rPr>
              <w:t>PEP</w:t>
            </w:r>
          </w:p>
        </w:tc>
        <w:tc>
          <w:tcPr>
            <w:tcW w:w="2947" w:type="dxa"/>
          </w:tcPr>
          <w:p w14:paraId="4246B32D" w14:textId="77777777" w:rsidR="00C25D3F" w:rsidRDefault="0002040D">
            <w:pPr>
              <w:pStyle w:val="TableParagraph"/>
              <w:spacing w:before="53"/>
              <w:ind w:left="336"/>
              <w:rPr>
                <w:rFonts w:ascii="Times New Roman" w:hAnsi="Times New Roman"/>
              </w:rPr>
            </w:pPr>
            <w:r>
              <w:rPr>
                <w:noProof/>
                <w:lang w:val="en-US"/>
              </w:rPr>
              <mc:AlternateContent>
                <mc:Choice Requires="wpg">
                  <w:drawing>
                    <wp:anchor distT="0" distB="0" distL="0" distR="0" simplePos="0" relativeHeight="481868288" behindDoc="1" locked="0" layoutInCell="1" allowOverlap="1" wp14:anchorId="25F1C78F" wp14:editId="478184DA">
                      <wp:simplePos x="0" y="0"/>
                      <wp:positionH relativeFrom="column">
                        <wp:posOffset>70104</wp:posOffset>
                      </wp:positionH>
                      <wp:positionV relativeFrom="paragraph">
                        <wp:posOffset>39110</wp:posOffset>
                      </wp:positionV>
                      <wp:extent cx="219710" cy="155575"/>
                      <wp:effectExtent l="0" t="0" r="0" b="0"/>
                      <wp:wrapNone/>
                      <wp:docPr id="330" name="Group 3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710" cy="155575"/>
                                <a:chOff x="0" y="0"/>
                                <a:chExt cx="219710" cy="155575"/>
                              </a:xfrm>
                            </wpg:grpSpPr>
                            <pic:pic xmlns:pic="http://schemas.openxmlformats.org/drawingml/2006/picture">
                              <pic:nvPicPr>
                                <pic:cNvPr id="331" name="Image 331"/>
                                <pic:cNvPicPr/>
                              </pic:nvPicPr>
                              <pic:blipFill>
                                <a:blip r:embed="rId73" cstate="print"/>
                                <a:stretch>
                                  <a:fillRect/>
                                </a:stretch>
                              </pic:blipFill>
                              <pic:spPr>
                                <a:xfrm>
                                  <a:off x="0" y="0"/>
                                  <a:ext cx="219455" cy="155447"/>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15297B57" id="Group 330" o:spid="_x0000_s1026" style="position:absolute;margin-left:5.5pt;margin-top:3.1pt;width:17.3pt;height:12.25pt;z-index:-21448192;mso-wrap-distance-left:0;mso-wrap-distance-right:0" coordsize="219710,155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">
                      <v:shape id="Image 331" o:spid="_x0000_s1027" type="#_x0000_t75" style="position:absolute;width:219455;height:1554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">
                        <v:imagedata r:id="rId74" o:title=""/>
                      </v:shape>
                    </v:group>
                  </w:pict>
                </mc:Fallback>
              </mc:AlternateContent>
            </w:r>
            <w:r>
              <w:rPr>
                <w:rFonts w:ascii="Times New Roman" w:hAnsi="Times New Roman"/>
              </w:rPr>
              <w:t>***Theo</w:t>
            </w:r>
            <w:r>
              <w:rPr>
                <w:rFonts w:ascii="Times New Roman" w:hAnsi="Times New Roman"/>
                <w:spacing w:val="-8"/>
              </w:rPr>
              <w:t xml:space="preserve"> </w:t>
            </w:r>
            <w:r>
              <w:rPr>
                <w:rFonts w:ascii="Times New Roman" w:hAnsi="Times New Roman"/>
              </w:rPr>
              <w:t>dõi</w:t>
            </w:r>
            <w:r>
              <w:rPr>
                <w:rFonts w:ascii="Times New Roman" w:hAnsi="Times New Roman"/>
                <w:spacing w:val="-6"/>
              </w:rPr>
              <w:t xml:space="preserve"> </w:t>
            </w:r>
            <w:r>
              <w:rPr>
                <w:rFonts w:ascii="Times New Roman" w:hAnsi="Times New Roman"/>
              </w:rPr>
              <w:t>nhiễm</w:t>
            </w:r>
            <w:r>
              <w:rPr>
                <w:rFonts w:ascii="Times New Roman" w:hAnsi="Times New Roman"/>
                <w:spacing w:val="-11"/>
              </w:rPr>
              <w:t xml:space="preserve"> </w:t>
            </w:r>
            <w:r>
              <w:rPr>
                <w:rFonts w:ascii="Times New Roman" w:hAnsi="Times New Roman"/>
              </w:rPr>
              <w:t>HIV</w:t>
            </w:r>
            <w:r>
              <w:rPr>
                <w:rFonts w:ascii="Times New Roman" w:hAnsi="Times New Roman"/>
                <w:spacing w:val="-4"/>
              </w:rPr>
              <w:t xml:space="preserve"> </w:t>
            </w:r>
            <w:r>
              <w:rPr>
                <w:rFonts w:ascii="Times New Roman" w:hAnsi="Times New Roman"/>
                <w:spacing w:val="-5"/>
              </w:rPr>
              <w:t>cấp</w:t>
            </w:r>
          </w:p>
        </w:tc>
      </w:tr>
    </w:tbl>
    <w:p w14:paraId="20832790" w14:textId="77777777" w:rsidR="00C25D3F" w:rsidRDefault="00C25D3F">
      <w:pPr>
        <w:sectPr w:rsidR="00C25D3F">
          <w:pgSz w:w="10780" w:h="15310"/>
          <w:pgMar w:top="1680" w:right="120" w:bottom="1100" w:left="260" w:header="0" w:footer="916" w:gutter="0"/>
          <w:cols w:space="720"/>
        </w:sectPr>
      </w:pPr>
    </w:p>
    <w:p w14:paraId="6291745C" w14:textId="2F92ED70" w:rsidR="00C25D3F" w:rsidRDefault="0002040D">
      <w:pPr>
        <w:spacing w:before="67" w:after="5" w:line="336" w:lineRule="auto"/>
        <w:ind w:left="2915" w:right="2056" w:hanging="819"/>
        <w:rPr>
          <w:rFonts w:ascii="Arial" w:hAnsi="Arial"/>
          <w:b/>
          <w:sz w:val="26"/>
        </w:rPr>
      </w:pPr>
      <w:r>
        <w:rPr>
          <w:noProof/>
          <w:lang w:val="en-US"/>
        </w:rPr>
        <w:lastRenderedPageBreak/>
        <mc:AlternateContent>
          <mc:Choice Requires="wps">
            <w:drawing>
              <wp:anchor distT="0" distB="0" distL="0" distR="0" simplePos="0" relativeHeight="15825920" behindDoc="0" locked="0" layoutInCell="1" allowOverlap="1" wp14:anchorId="4ED2791C" wp14:editId="7B7CFFCF">
                <wp:simplePos x="0" y="0"/>
                <wp:positionH relativeFrom="page">
                  <wp:posOffset>117976</wp:posOffset>
                </wp:positionH>
                <wp:positionV relativeFrom="paragraph">
                  <wp:posOffset>1515273</wp:posOffset>
                </wp:positionV>
                <wp:extent cx="3126105" cy="152400"/>
                <wp:effectExtent l="0" t="0" r="0" b="0"/>
                <wp:wrapNone/>
                <wp:docPr id="332" name="Textbox 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C324A38"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ED2791C" id="Textbox 332" o:spid="_x0000_s1246" type="#_x0000_t202" style="position:absolute;left:0;text-align:left;margin-left:9.3pt;margin-top:119.3pt;width:246.15pt;height:12pt;rotation:-54;z-index:1582592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" filled="f" stroked="f">
                <v:textbox inset="0,0,0,0">
                  <w:txbxContent>
                    <w:p w14:paraId="3C324A38"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51" w:name="_bookmark50"/>
      <w:bookmarkEnd w:id="51"/>
      <w:r>
        <w:rPr>
          <w:rFonts w:ascii="Arial" w:hAnsi="Arial"/>
          <w:b/>
          <w:sz w:val="26"/>
        </w:rPr>
        <w:t>PHỤ</w:t>
      </w:r>
      <w:r>
        <w:rPr>
          <w:rFonts w:ascii="Arial" w:hAnsi="Arial"/>
          <w:b/>
          <w:spacing w:val="-11"/>
          <w:sz w:val="26"/>
        </w:rPr>
        <w:t xml:space="preserve"> </w:t>
      </w:r>
      <w:r>
        <w:rPr>
          <w:rFonts w:ascii="Arial" w:hAnsi="Arial"/>
          <w:b/>
          <w:sz w:val="26"/>
        </w:rPr>
        <w:t>LỤC</w:t>
      </w:r>
      <w:r>
        <w:rPr>
          <w:rFonts w:ascii="Arial" w:hAnsi="Arial"/>
          <w:b/>
          <w:spacing w:val="-11"/>
          <w:sz w:val="26"/>
        </w:rPr>
        <w:t xml:space="preserve"> </w:t>
      </w:r>
      <w:r>
        <w:rPr>
          <w:rFonts w:ascii="Arial" w:hAnsi="Arial"/>
          <w:b/>
          <w:sz w:val="26"/>
        </w:rPr>
        <w:t>3.</w:t>
      </w:r>
      <w:r>
        <w:rPr>
          <w:rFonts w:ascii="Arial" w:hAnsi="Arial"/>
          <w:b/>
          <w:spacing w:val="-11"/>
          <w:sz w:val="26"/>
        </w:rPr>
        <w:t xml:space="preserve"> </w:t>
      </w:r>
      <w:r>
        <w:rPr>
          <w:rFonts w:ascii="Arial" w:hAnsi="Arial"/>
          <w:b/>
          <w:sz w:val="26"/>
        </w:rPr>
        <w:t>LIỀU</w:t>
      </w:r>
      <w:r>
        <w:rPr>
          <w:rFonts w:ascii="Arial" w:hAnsi="Arial"/>
          <w:b/>
          <w:spacing w:val="-11"/>
          <w:sz w:val="26"/>
        </w:rPr>
        <w:t xml:space="preserve"> </w:t>
      </w:r>
      <w:r>
        <w:rPr>
          <w:rFonts w:ascii="Arial" w:hAnsi="Arial"/>
          <w:b/>
          <w:sz w:val="26"/>
        </w:rPr>
        <w:t>L</w:t>
      </w:r>
      <w:r w:rsidR="008211B7">
        <w:rPr>
          <w:rFonts w:ascii="Arial" w:hAnsi="Arial"/>
          <w:b/>
          <w:sz w:val="26"/>
        </w:rPr>
        <w:t>Ư</w:t>
      </w:r>
      <w:r>
        <w:rPr>
          <w:rFonts w:ascii="Arial" w:hAnsi="Arial"/>
          <w:b/>
          <w:sz w:val="26"/>
        </w:rPr>
        <w:t>ỢNG</w:t>
      </w:r>
      <w:r>
        <w:rPr>
          <w:rFonts w:ascii="Arial" w:hAnsi="Arial"/>
          <w:b/>
          <w:spacing w:val="-11"/>
          <w:sz w:val="26"/>
        </w:rPr>
        <w:t xml:space="preserve"> </w:t>
      </w:r>
      <w:r>
        <w:rPr>
          <w:rFonts w:ascii="Arial" w:hAnsi="Arial"/>
          <w:b/>
          <w:sz w:val="26"/>
        </w:rPr>
        <w:t>CỦA</w:t>
      </w:r>
      <w:r>
        <w:rPr>
          <w:rFonts w:ascii="Arial" w:hAnsi="Arial"/>
          <w:b/>
          <w:spacing w:val="-12"/>
          <w:sz w:val="26"/>
        </w:rPr>
        <w:t xml:space="preserve"> </w:t>
      </w:r>
      <w:r>
        <w:rPr>
          <w:rFonts w:ascii="Arial" w:hAnsi="Arial"/>
          <w:b/>
          <w:sz w:val="26"/>
        </w:rPr>
        <w:t>CÁC</w:t>
      </w:r>
      <w:r>
        <w:rPr>
          <w:rFonts w:ascii="Arial" w:hAnsi="Arial"/>
          <w:b/>
          <w:spacing w:val="-8"/>
          <w:sz w:val="26"/>
        </w:rPr>
        <w:t xml:space="preserve"> </w:t>
      </w:r>
      <w:r>
        <w:rPr>
          <w:rFonts w:ascii="Arial" w:hAnsi="Arial"/>
          <w:b/>
          <w:sz w:val="26"/>
        </w:rPr>
        <w:t>THUỐC</w:t>
      </w:r>
      <w:r>
        <w:rPr>
          <w:rFonts w:ascii="Arial" w:hAnsi="Arial"/>
          <w:b/>
          <w:spacing w:val="-6"/>
          <w:sz w:val="26"/>
        </w:rPr>
        <w:t xml:space="preserve"> </w:t>
      </w:r>
      <w:r>
        <w:rPr>
          <w:rFonts w:ascii="Arial" w:hAnsi="Arial"/>
          <w:b/>
          <w:sz w:val="26"/>
        </w:rPr>
        <w:t xml:space="preserve">ARV </w:t>
      </w:r>
      <w:bookmarkStart w:id="52" w:name="_bookmark51"/>
      <w:bookmarkEnd w:id="52"/>
      <w:r>
        <w:rPr>
          <w:rFonts w:ascii="Arial" w:hAnsi="Arial"/>
          <w:b/>
          <w:sz w:val="26"/>
        </w:rPr>
        <w:t>CHO NG</w:t>
      </w:r>
      <w:r w:rsidR="008211B7">
        <w:rPr>
          <w:rFonts w:ascii="Arial" w:hAnsi="Arial"/>
          <w:b/>
          <w:sz w:val="26"/>
        </w:rPr>
        <w:t>Ư</w:t>
      </w:r>
      <w:r>
        <w:rPr>
          <w:rFonts w:ascii="Arial" w:hAnsi="Arial"/>
          <w:b/>
          <w:sz w:val="26"/>
        </w:rPr>
        <w:t>ỜI LỚN VÀ TRẺ</w:t>
      </w:r>
      <w:r>
        <w:rPr>
          <w:rFonts w:ascii="Arial" w:hAnsi="Arial"/>
          <w:b/>
          <w:spacing w:val="40"/>
          <w:sz w:val="26"/>
        </w:rPr>
        <w:t xml:space="preserve"> </w:t>
      </w:r>
      <w:r>
        <w:rPr>
          <w:rFonts w:ascii="Arial" w:hAnsi="Arial"/>
          <w:b/>
          <w:sz w:val="26"/>
        </w:rPr>
        <w:t>&gt; 10 tuổi</w:t>
      </w:r>
    </w:p>
    <w:tbl>
      <w:tblPr>
        <w:tblW w:w="0" w:type="auto"/>
        <w:tblInd w:w="8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88"/>
        <w:gridCol w:w="6386"/>
      </w:tblGrid>
      <w:tr w:rsidR="00C25D3F" w14:paraId="3E72DDCE" w14:textId="77777777">
        <w:trPr>
          <w:trHeight w:val="359"/>
        </w:trPr>
        <w:tc>
          <w:tcPr>
            <w:tcW w:w="2088" w:type="dxa"/>
          </w:tcPr>
          <w:p w14:paraId="0129DE58" w14:textId="77777777" w:rsidR="00C25D3F" w:rsidRDefault="0002040D">
            <w:pPr>
              <w:pStyle w:val="TableParagraph"/>
              <w:spacing w:before="54"/>
              <w:ind w:left="587"/>
              <w:rPr>
                <w:b/>
                <w:sz w:val="18"/>
              </w:rPr>
            </w:pPr>
            <w:r>
              <w:rPr>
                <w:b/>
                <w:sz w:val="18"/>
              </w:rPr>
              <w:t xml:space="preserve">Tên </w:t>
            </w:r>
            <w:r>
              <w:rPr>
                <w:b/>
                <w:spacing w:val="-2"/>
                <w:sz w:val="18"/>
              </w:rPr>
              <w:t>chung</w:t>
            </w:r>
          </w:p>
        </w:tc>
        <w:tc>
          <w:tcPr>
            <w:tcW w:w="6386" w:type="dxa"/>
          </w:tcPr>
          <w:p w14:paraId="3E437F2E" w14:textId="7E15A071" w:rsidR="00C25D3F" w:rsidRDefault="0002040D">
            <w:pPr>
              <w:pStyle w:val="TableParagraph"/>
              <w:spacing w:before="54"/>
              <w:ind w:left="14"/>
              <w:jc w:val="center"/>
              <w:rPr>
                <w:b/>
                <w:sz w:val="18"/>
              </w:rPr>
            </w:pPr>
            <w:r>
              <w:rPr>
                <w:b/>
                <w:sz w:val="18"/>
              </w:rPr>
              <w:t xml:space="preserve">Liều </w:t>
            </w:r>
            <w:r>
              <w:rPr>
                <w:b/>
                <w:spacing w:val="-2"/>
                <w:sz w:val="18"/>
              </w:rPr>
              <w:t>l</w:t>
            </w:r>
            <w:r w:rsidR="008211B7">
              <w:rPr>
                <w:b/>
                <w:spacing w:val="-2"/>
                <w:sz w:val="18"/>
              </w:rPr>
              <w:t>ư</w:t>
            </w:r>
            <w:r>
              <w:rPr>
                <w:b/>
                <w:spacing w:val="-2"/>
                <w:sz w:val="18"/>
              </w:rPr>
              <w:t>ợng</w:t>
            </w:r>
          </w:p>
        </w:tc>
      </w:tr>
      <w:tr w:rsidR="00C25D3F" w14:paraId="2FB6DB43" w14:textId="77777777">
        <w:trPr>
          <w:trHeight w:val="338"/>
        </w:trPr>
        <w:tc>
          <w:tcPr>
            <w:tcW w:w="8474" w:type="dxa"/>
            <w:gridSpan w:val="2"/>
            <w:shd w:val="clear" w:color="auto" w:fill="D9D9D9"/>
          </w:tcPr>
          <w:p w14:paraId="57B401D3" w14:textId="77777777" w:rsidR="00C25D3F" w:rsidRDefault="0002040D">
            <w:pPr>
              <w:pStyle w:val="TableParagraph"/>
              <w:spacing w:before="59"/>
              <w:ind w:left="107"/>
              <w:rPr>
                <w:sz w:val="18"/>
              </w:rPr>
            </w:pPr>
            <w:r>
              <w:rPr>
                <w:sz w:val="18"/>
              </w:rPr>
              <w:t>Ức</w:t>
            </w:r>
            <w:r>
              <w:rPr>
                <w:spacing w:val="2"/>
                <w:sz w:val="18"/>
              </w:rPr>
              <w:t xml:space="preserve"> </w:t>
            </w:r>
            <w:r>
              <w:rPr>
                <w:sz w:val="18"/>
              </w:rPr>
              <w:t>chế</w:t>
            </w:r>
            <w:r>
              <w:rPr>
                <w:spacing w:val="3"/>
                <w:sz w:val="18"/>
              </w:rPr>
              <w:t xml:space="preserve"> </w:t>
            </w:r>
            <w:r>
              <w:rPr>
                <w:sz w:val="18"/>
              </w:rPr>
              <w:t>sao</w:t>
            </w:r>
            <w:r>
              <w:rPr>
                <w:spacing w:val="-1"/>
                <w:sz w:val="18"/>
              </w:rPr>
              <w:t xml:space="preserve"> </w:t>
            </w:r>
            <w:r>
              <w:rPr>
                <w:sz w:val="18"/>
              </w:rPr>
              <w:t>chép ngược</w:t>
            </w:r>
            <w:r>
              <w:rPr>
                <w:spacing w:val="1"/>
                <w:sz w:val="18"/>
              </w:rPr>
              <w:t xml:space="preserve"> </w:t>
            </w:r>
            <w:r>
              <w:rPr>
                <w:sz w:val="18"/>
              </w:rPr>
              <w:t>nucleoside</w:t>
            </w:r>
            <w:r>
              <w:rPr>
                <w:spacing w:val="1"/>
                <w:sz w:val="18"/>
              </w:rPr>
              <w:t xml:space="preserve"> </w:t>
            </w:r>
            <w:r>
              <w:rPr>
                <w:sz w:val="18"/>
              </w:rPr>
              <w:t>(NRTIs)/</w:t>
            </w:r>
            <w:r>
              <w:rPr>
                <w:spacing w:val="4"/>
                <w:sz w:val="18"/>
              </w:rPr>
              <w:t xml:space="preserve"> </w:t>
            </w:r>
            <w:r>
              <w:rPr>
                <w:sz w:val="18"/>
              </w:rPr>
              <w:t>Ức</w:t>
            </w:r>
            <w:r>
              <w:rPr>
                <w:spacing w:val="1"/>
                <w:sz w:val="18"/>
              </w:rPr>
              <w:t xml:space="preserve"> </w:t>
            </w:r>
            <w:r>
              <w:rPr>
                <w:sz w:val="18"/>
              </w:rPr>
              <w:t>chế</w:t>
            </w:r>
            <w:r>
              <w:rPr>
                <w:spacing w:val="-1"/>
                <w:sz w:val="18"/>
              </w:rPr>
              <w:t xml:space="preserve"> </w:t>
            </w:r>
            <w:r>
              <w:rPr>
                <w:sz w:val="18"/>
              </w:rPr>
              <w:t>sao</w:t>
            </w:r>
            <w:r>
              <w:rPr>
                <w:spacing w:val="2"/>
                <w:sz w:val="18"/>
              </w:rPr>
              <w:t xml:space="preserve"> </w:t>
            </w:r>
            <w:r>
              <w:rPr>
                <w:sz w:val="18"/>
              </w:rPr>
              <w:t>chép</w:t>
            </w:r>
            <w:r>
              <w:rPr>
                <w:spacing w:val="3"/>
                <w:sz w:val="18"/>
              </w:rPr>
              <w:t xml:space="preserve"> </w:t>
            </w:r>
            <w:r>
              <w:rPr>
                <w:sz w:val="18"/>
              </w:rPr>
              <w:t>ngược</w:t>
            </w:r>
            <w:r>
              <w:rPr>
                <w:spacing w:val="-1"/>
                <w:sz w:val="18"/>
              </w:rPr>
              <w:t xml:space="preserve"> </w:t>
            </w:r>
            <w:r>
              <w:rPr>
                <w:sz w:val="18"/>
              </w:rPr>
              <w:t>nucleotide</w:t>
            </w:r>
            <w:r>
              <w:rPr>
                <w:spacing w:val="2"/>
                <w:sz w:val="18"/>
              </w:rPr>
              <w:t xml:space="preserve"> </w:t>
            </w:r>
            <w:r>
              <w:rPr>
                <w:spacing w:val="-2"/>
                <w:sz w:val="18"/>
              </w:rPr>
              <w:t>(NtRTIs)</w:t>
            </w:r>
          </w:p>
        </w:tc>
      </w:tr>
      <w:tr w:rsidR="00C25D3F" w14:paraId="7857F6AC" w14:textId="77777777">
        <w:trPr>
          <w:trHeight w:val="340"/>
        </w:trPr>
        <w:tc>
          <w:tcPr>
            <w:tcW w:w="2088" w:type="dxa"/>
          </w:tcPr>
          <w:p w14:paraId="15066A7D" w14:textId="77777777" w:rsidR="00C25D3F" w:rsidRDefault="0002040D">
            <w:pPr>
              <w:pStyle w:val="TableParagraph"/>
              <w:spacing w:before="59"/>
              <w:ind w:left="107"/>
              <w:rPr>
                <w:sz w:val="18"/>
              </w:rPr>
            </w:pPr>
            <w:r>
              <w:rPr>
                <w:sz w:val="18"/>
              </w:rPr>
              <w:t>Abacavir</w:t>
            </w:r>
            <w:r>
              <w:rPr>
                <w:spacing w:val="-2"/>
                <w:sz w:val="18"/>
              </w:rPr>
              <w:t xml:space="preserve"> (ABC)</w:t>
            </w:r>
          </w:p>
        </w:tc>
        <w:tc>
          <w:tcPr>
            <w:tcW w:w="6386" w:type="dxa"/>
          </w:tcPr>
          <w:p w14:paraId="32300C63" w14:textId="77777777" w:rsidR="00C25D3F" w:rsidRDefault="0002040D">
            <w:pPr>
              <w:pStyle w:val="TableParagraph"/>
              <w:spacing w:before="59"/>
              <w:ind w:left="110"/>
              <w:rPr>
                <w:sz w:val="18"/>
              </w:rPr>
            </w:pPr>
            <w:r>
              <w:rPr>
                <w:sz w:val="18"/>
              </w:rPr>
              <w:t>300</w:t>
            </w:r>
            <w:r>
              <w:rPr>
                <w:spacing w:val="-6"/>
                <w:sz w:val="18"/>
              </w:rPr>
              <w:t xml:space="preserve"> </w:t>
            </w:r>
            <w:r>
              <w:rPr>
                <w:sz w:val="18"/>
              </w:rPr>
              <w:t>mg</w:t>
            </w:r>
            <w:r>
              <w:rPr>
                <w:spacing w:val="-1"/>
                <w:sz w:val="18"/>
              </w:rPr>
              <w:t xml:space="preserve"> </w:t>
            </w:r>
            <w:r>
              <w:rPr>
                <w:sz w:val="18"/>
              </w:rPr>
              <w:t>2</w:t>
            </w:r>
            <w:r>
              <w:rPr>
                <w:spacing w:val="-4"/>
                <w:sz w:val="18"/>
              </w:rPr>
              <w:t xml:space="preserve"> </w:t>
            </w:r>
            <w:r>
              <w:rPr>
                <w:sz w:val="18"/>
              </w:rPr>
              <w:t>lần</w:t>
            </w:r>
            <w:r>
              <w:rPr>
                <w:spacing w:val="-3"/>
                <w:sz w:val="18"/>
              </w:rPr>
              <w:t xml:space="preserve"> </w:t>
            </w:r>
            <w:r>
              <w:rPr>
                <w:sz w:val="18"/>
              </w:rPr>
              <w:t>mỗi</w:t>
            </w:r>
            <w:r>
              <w:rPr>
                <w:spacing w:val="-2"/>
                <w:sz w:val="18"/>
              </w:rPr>
              <w:t xml:space="preserve"> </w:t>
            </w:r>
            <w:r>
              <w:rPr>
                <w:sz w:val="18"/>
              </w:rPr>
              <w:t>ngày</w:t>
            </w:r>
            <w:r>
              <w:rPr>
                <w:spacing w:val="-3"/>
                <w:sz w:val="18"/>
              </w:rPr>
              <w:t xml:space="preserve"> </w:t>
            </w:r>
            <w:r>
              <w:rPr>
                <w:sz w:val="18"/>
              </w:rPr>
              <w:t>hoặc 600</w:t>
            </w:r>
            <w:r>
              <w:rPr>
                <w:spacing w:val="-2"/>
                <w:sz w:val="18"/>
              </w:rPr>
              <w:t xml:space="preserve"> </w:t>
            </w:r>
            <w:r>
              <w:rPr>
                <w:sz w:val="18"/>
              </w:rPr>
              <w:t>mg</w:t>
            </w:r>
            <w:r>
              <w:rPr>
                <w:spacing w:val="-1"/>
                <w:sz w:val="18"/>
              </w:rPr>
              <w:t xml:space="preserve"> </w:t>
            </w:r>
            <w:r>
              <w:rPr>
                <w:sz w:val="18"/>
              </w:rPr>
              <w:t>1</w:t>
            </w:r>
            <w:r>
              <w:rPr>
                <w:spacing w:val="-2"/>
                <w:sz w:val="18"/>
              </w:rPr>
              <w:t xml:space="preserve"> </w:t>
            </w:r>
            <w:r>
              <w:rPr>
                <w:sz w:val="18"/>
              </w:rPr>
              <w:t>lần</w:t>
            </w:r>
            <w:r>
              <w:rPr>
                <w:spacing w:val="-1"/>
                <w:sz w:val="18"/>
              </w:rPr>
              <w:t xml:space="preserve"> </w:t>
            </w:r>
            <w:r>
              <w:rPr>
                <w:sz w:val="18"/>
              </w:rPr>
              <w:t>trong</w:t>
            </w:r>
            <w:r>
              <w:rPr>
                <w:spacing w:val="-3"/>
                <w:sz w:val="18"/>
              </w:rPr>
              <w:t xml:space="preserve"> </w:t>
            </w:r>
            <w:r>
              <w:rPr>
                <w:spacing w:val="-4"/>
                <w:sz w:val="18"/>
              </w:rPr>
              <w:t>ngày</w:t>
            </w:r>
          </w:p>
        </w:tc>
      </w:tr>
      <w:tr w:rsidR="00C25D3F" w14:paraId="39D80D72" w14:textId="77777777">
        <w:trPr>
          <w:trHeight w:val="338"/>
        </w:trPr>
        <w:tc>
          <w:tcPr>
            <w:tcW w:w="2088" w:type="dxa"/>
          </w:tcPr>
          <w:p w14:paraId="619F13FA" w14:textId="77777777" w:rsidR="00C25D3F" w:rsidRDefault="0002040D">
            <w:pPr>
              <w:pStyle w:val="TableParagraph"/>
              <w:spacing w:before="59"/>
              <w:ind w:left="107"/>
              <w:rPr>
                <w:sz w:val="18"/>
              </w:rPr>
            </w:pPr>
            <w:r>
              <w:rPr>
                <w:sz w:val="18"/>
              </w:rPr>
              <w:t>Emtricitabine</w:t>
            </w:r>
            <w:r>
              <w:rPr>
                <w:spacing w:val="-7"/>
                <w:sz w:val="18"/>
              </w:rPr>
              <w:t xml:space="preserve"> </w:t>
            </w:r>
            <w:r>
              <w:rPr>
                <w:spacing w:val="-2"/>
                <w:sz w:val="18"/>
              </w:rPr>
              <w:t>(FTC)</w:t>
            </w:r>
          </w:p>
        </w:tc>
        <w:tc>
          <w:tcPr>
            <w:tcW w:w="6386" w:type="dxa"/>
          </w:tcPr>
          <w:p w14:paraId="2ECE4273" w14:textId="77777777" w:rsidR="00C25D3F" w:rsidRDefault="0002040D">
            <w:pPr>
              <w:pStyle w:val="TableParagraph"/>
              <w:spacing w:before="59"/>
              <w:ind w:left="110"/>
              <w:rPr>
                <w:sz w:val="18"/>
              </w:rPr>
            </w:pPr>
            <w:r>
              <w:rPr>
                <w:sz w:val="18"/>
              </w:rPr>
              <w:t>200</w:t>
            </w:r>
            <w:r>
              <w:rPr>
                <w:spacing w:val="-6"/>
                <w:sz w:val="18"/>
              </w:rPr>
              <w:t xml:space="preserve"> </w:t>
            </w:r>
            <w:r>
              <w:rPr>
                <w:sz w:val="18"/>
              </w:rPr>
              <w:t>mg</w:t>
            </w:r>
            <w:r>
              <w:rPr>
                <w:spacing w:val="-1"/>
                <w:sz w:val="18"/>
              </w:rPr>
              <w:t xml:space="preserve"> </w:t>
            </w:r>
            <w:r>
              <w:rPr>
                <w:sz w:val="18"/>
              </w:rPr>
              <w:t>1</w:t>
            </w:r>
            <w:r>
              <w:rPr>
                <w:spacing w:val="-3"/>
                <w:sz w:val="18"/>
              </w:rPr>
              <w:t xml:space="preserve"> </w:t>
            </w:r>
            <w:r>
              <w:rPr>
                <w:sz w:val="18"/>
              </w:rPr>
              <w:t>lần</w:t>
            </w:r>
            <w:r>
              <w:rPr>
                <w:spacing w:val="-3"/>
                <w:sz w:val="18"/>
              </w:rPr>
              <w:t xml:space="preserve"> </w:t>
            </w:r>
            <w:r>
              <w:rPr>
                <w:sz w:val="18"/>
              </w:rPr>
              <w:t>trong</w:t>
            </w:r>
            <w:r>
              <w:rPr>
                <w:spacing w:val="-1"/>
                <w:sz w:val="18"/>
              </w:rPr>
              <w:t xml:space="preserve"> </w:t>
            </w:r>
            <w:r>
              <w:rPr>
                <w:spacing w:val="-4"/>
                <w:sz w:val="18"/>
              </w:rPr>
              <w:t>ngày</w:t>
            </w:r>
          </w:p>
        </w:tc>
      </w:tr>
      <w:tr w:rsidR="00C25D3F" w14:paraId="2B2DE3CF" w14:textId="77777777">
        <w:trPr>
          <w:trHeight w:val="337"/>
        </w:trPr>
        <w:tc>
          <w:tcPr>
            <w:tcW w:w="2088" w:type="dxa"/>
          </w:tcPr>
          <w:p w14:paraId="308895D2" w14:textId="77777777" w:rsidR="00C25D3F" w:rsidRDefault="0002040D">
            <w:pPr>
              <w:pStyle w:val="TableParagraph"/>
              <w:spacing w:before="59"/>
              <w:ind w:left="107"/>
              <w:rPr>
                <w:sz w:val="18"/>
              </w:rPr>
            </w:pPr>
            <w:r>
              <w:rPr>
                <w:sz w:val="18"/>
              </w:rPr>
              <w:t>Lamivudine</w:t>
            </w:r>
            <w:r>
              <w:rPr>
                <w:spacing w:val="-8"/>
                <w:sz w:val="18"/>
              </w:rPr>
              <w:t xml:space="preserve"> </w:t>
            </w:r>
            <w:r>
              <w:rPr>
                <w:spacing w:val="-2"/>
                <w:sz w:val="18"/>
              </w:rPr>
              <w:t>(3TC)</w:t>
            </w:r>
          </w:p>
        </w:tc>
        <w:tc>
          <w:tcPr>
            <w:tcW w:w="6386" w:type="dxa"/>
          </w:tcPr>
          <w:p w14:paraId="02E8771A" w14:textId="77777777" w:rsidR="00C25D3F" w:rsidRDefault="0002040D">
            <w:pPr>
              <w:pStyle w:val="TableParagraph"/>
              <w:spacing w:before="59"/>
              <w:ind w:left="110"/>
              <w:rPr>
                <w:sz w:val="18"/>
              </w:rPr>
            </w:pPr>
            <w:r>
              <w:rPr>
                <w:sz w:val="18"/>
              </w:rPr>
              <w:t>150</w:t>
            </w:r>
            <w:r>
              <w:rPr>
                <w:spacing w:val="-6"/>
                <w:sz w:val="18"/>
              </w:rPr>
              <w:t xml:space="preserve"> </w:t>
            </w:r>
            <w:r>
              <w:rPr>
                <w:sz w:val="18"/>
              </w:rPr>
              <w:t>mg</w:t>
            </w:r>
            <w:r>
              <w:rPr>
                <w:spacing w:val="-1"/>
                <w:sz w:val="18"/>
              </w:rPr>
              <w:t xml:space="preserve"> </w:t>
            </w:r>
            <w:r>
              <w:rPr>
                <w:sz w:val="18"/>
              </w:rPr>
              <w:t>2</w:t>
            </w:r>
            <w:r>
              <w:rPr>
                <w:spacing w:val="-4"/>
                <w:sz w:val="18"/>
              </w:rPr>
              <w:t xml:space="preserve"> </w:t>
            </w:r>
            <w:r>
              <w:rPr>
                <w:sz w:val="18"/>
              </w:rPr>
              <w:t>lần</w:t>
            </w:r>
            <w:r>
              <w:rPr>
                <w:spacing w:val="-3"/>
                <w:sz w:val="18"/>
              </w:rPr>
              <w:t xml:space="preserve"> </w:t>
            </w:r>
            <w:r>
              <w:rPr>
                <w:sz w:val="18"/>
              </w:rPr>
              <w:t>mỗi</w:t>
            </w:r>
            <w:r>
              <w:rPr>
                <w:spacing w:val="-2"/>
                <w:sz w:val="18"/>
              </w:rPr>
              <w:t xml:space="preserve"> </w:t>
            </w:r>
            <w:r>
              <w:rPr>
                <w:sz w:val="18"/>
              </w:rPr>
              <w:t>ngày</w:t>
            </w:r>
            <w:r>
              <w:rPr>
                <w:spacing w:val="-3"/>
                <w:sz w:val="18"/>
              </w:rPr>
              <w:t xml:space="preserve"> </w:t>
            </w:r>
            <w:r>
              <w:rPr>
                <w:sz w:val="18"/>
              </w:rPr>
              <w:t>hoặc 300</w:t>
            </w:r>
            <w:r>
              <w:rPr>
                <w:spacing w:val="-2"/>
                <w:sz w:val="18"/>
              </w:rPr>
              <w:t xml:space="preserve"> </w:t>
            </w:r>
            <w:r>
              <w:rPr>
                <w:sz w:val="18"/>
              </w:rPr>
              <w:t>mg</w:t>
            </w:r>
            <w:r>
              <w:rPr>
                <w:spacing w:val="-1"/>
                <w:sz w:val="18"/>
              </w:rPr>
              <w:t xml:space="preserve"> </w:t>
            </w:r>
            <w:r>
              <w:rPr>
                <w:sz w:val="18"/>
              </w:rPr>
              <w:t>1</w:t>
            </w:r>
            <w:r>
              <w:rPr>
                <w:spacing w:val="-2"/>
                <w:sz w:val="18"/>
              </w:rPr>
              <w:t xml:space="preserve"> </w:t>
            </w:r>
            <w:r>
              <w:rPr>
                <w:sz w:val="18"/>
              </w:rPr>
              <w:t>lần</w:t>
            </w:r>
            <w:r>
              <w:rPr>
                <w:spacing w:val="-1"/>
                <w:sz w:val="18"/>
              </w:rPr>
              <w:t xml:space="preserve"> </w:t>
            </w:r>
            <w:r>
              <w:rPr>
                <w:sz w:val="18"/>
              </w:rPr>
              <w:t>trong</w:t>
            </w:r>
            <w:r>
              <w:rPr>
                <w:spacing w:val="-3"/>
                <w:sz w:val="18"/>
              </w:rPr>
              <w:t xml:space="preserve"> </w:t>
            </w:r>
            <w:r>
              <w:rPr>
                <w:spacing w:val="-4"/>
                <w:sz w:val="18"/>
              </w:rPr>
              <w:t>ngày</w:t>
            </w:r>
          </w:p>
        </w:tc>
      </w:tr>
      <w:tr w:rsidR="00C25D3F" w14:paraId="75CBA27D" w14:textId="77777777">
        <w:trPr>
          <w:trHeight w:val="340"/>
        </w:trPr>
        <w:tc>
          <w:tcPr>
            <w:tcW w:w="2088" w:type="dxa"/>
          </w:tcPr>
          <w:p w14:paraId="1A893AFE" w14:textId="77777777" w:rsidR="00C25D3F" w:rsidRDefault="0002040D">
            <w:pPr>
              <w:pStyle w:val="TableParagraph"/>
              <w:spacing w:before="61"/>
              <w:ind w:left="107"/>
              <w:rPr>
                <w:sz w:val="18"/>
              </w:rPr>
            </w:pPr>
            <w:r>
              <w:rPr>
                <w:sz w:val="18"/>
              </w:rPr>
              <w:t>Zidovudine</w:t>
            </w:r>
            <w:r>
              <w:rPr>
                <w:spacing w:val="-4"/>
                <w:sz w:val="18"/>
              </w:rPr>
              <w:t xml:space="preserve"> (AZT)</w:t>
            </w:r>
          </w:p>
        </w:tc>
        <w:tc>
          <w:tcPr>
            <w:tcW w:w="6386" w:type="dxa"/>
          </w:tcPr>
          <w:p w14:paraId="1DA8F4FF" w14:textId="77777777" w:rsidR="00C25D3F" w:rsidRDefault="0002040D">
            <w:pPr>
              <w:pStyle w:val="TableParagraph"/>
              <w:spacing w:before="61"/>
              <w:ind w:left="110"/>
              <w:rPr>
                <w:sz w:val="18"/>
              </w:rPr>
            </w:pPr>
            <w:r>
              <w:rPr>
                <w:sz w:val="18"/>
              </w:rPr>
              <w:t>250−300</w:t>
            </w:r>
            <w:r>
              <w:rPr>
                <w:spacing w:val="-5"/>
                <w:sz w:val="18"/>
              </w:rPr>
              <w:t xml:space="preserve"> </w:t>
            </w:r>
            <w:r>
              <w:rPr>
                <w:sz w:val="18"/>
              </w:rPr>
              <w:t>mg 2</w:t>
            </w:r>
            <w:r>
              <w:rPr>
                <w:spacing w:val="-2"/>
                <w:sz w:val="18"/>
              </w:rPr>
              <w:t xml:space="preserve"> </w:t>
            </w:r>
            <w:r>
              <w:rPr>
                <w:sz w:val="18"/>
              </w:rPr>
              <w:t>lần</w:t>
            </w:r>
            <w:r>
              <w:rPr>
                <w:spacing w:val="-2"/>
                <w:sz w:val="18"/>
              </w:rPr>
              <w:t xml:space="preserve"> </w:t>
            </w:r>
            <w:r>
              <w:rPr>
                <w:sz w:val="18"/>
              </w:rPr>
              <w:t xml:space="preserve">mỗi </w:t>
            </w:r>
            <w:r>
              <w:rPr>
                <w:spacing w:val="-4"/>
                <w:sz w:val="18"/>
              </w:rPr>
              <w:t>ngày</w:t>
            </w:r>
          </w:p>
        </w:tc>
      </w:tr>
      <w:tr w:rsidR="00C25D3F" w14:paraId="292FA110" w14:textId="77777777">
        <w:trPr>
          <w:trHeight w:val="535"/>
        </w:trPr>
        <w:tc>
          <w:tcPr>
            <w:tcW w:w="2088" w:type="dxa"/>
          </w:tcPr>
          <w:p w14:paraId="20259D08" w14:textId="77777777" w:rsidR="00C25D3F" w:rsidRDefault="0002040D">
            <w:pPr>
              <w:pStyle w:val="TableParagraph"/>
              <w:spacing w:before="59"/>
              <w:ind w:left="107" w:right="403"/>
              <w:rPr>
                <w:sz w:val="18"/>
              </w:rPr>
            </w:pPr>
            <w:r>
              <w:rPr>
                <w:sz w:val="18"/>
              </w:rPr>
              <w:t>Tenofovir</w:t>
            </w:r>
            <w:r>
              <w:rPr>
                <w:spacing w:val="-13"/>
                <w:sz w:val="18"/>
              </w:rPr>
              <w:t xml:space="preserve"> </w:t>
            </w:r>
            <w:r>
              <w:rPr>
                <w:sz w:val="18"/>
              </w:rPr>
              <w:t>disoproxil fumarate (TDF)</w:t>
            </w:r>
          </w:p>
        </w:tc>
        <w:tc>
          <w:tcPr>
            <w:tcW w:w="6386" w:type="dxa"/>
          </w:tcPr>
          <w:p w14:paraId="5E060D0D" w14:textId="77777777" w:rsidR="00C25D3F" w:rsidRDefault="0002040D">
            <w:pPr>
              <w:pStyle w:val="TableParagraph"/>
              <w:spacing w:before="59"/>
              <w:ind w:left="110"/>
              <w:rPr>
                <w:sz w:val="18"/>
              </w:rPr>
            </w:pPr>
            <w:r>
              <w:rPr>
                <w:sz w:val="18"/>
              </w:rPr>
              <w:t>300</w:t>
            </w:r>
            <w:r>
              <w:rPr>
                <w:spacing w:val="-6"/>
                <w:sz w:val="18"/>
              </w:rPr>
              <w:t xml:space="preserve"> </w:t>
            </w:r>
            <w:r>
              <w:rPr>
                <w:sz w:val="18"/>
              </w:rPr>
              <w:t>mg</w:t>
            </w:r>
            <w:r>
              <w:rPr>
                <w:spacing w:val="-1"/>
                <w:sz w:val="18"/>
              </w:rPr>
              <w:t xml:space="preserve"> </w:t>
            </w:r>
            <w:r>
              <w:rPr>
                <w:sz w:val="18"/>
              </w:rPr>
              <w:t>1</w:t>
            </w:r>
            <w:r>
              <w:rPr>
                <w:spacing w:val="-3"/>
                <w:sz w:val="18"/>
              </w:rPr>
              <w:t xml:space="preserve"> </w:t>
            </w:r>
            <w:r>
              <w:rPr>
                <w:sz w:val="18"/>
              </w:rPr>
              <w:t>lần</w:t>
            </w:r>
            <w:r>
              <w:rPr>
                <w:spacing w:val="-3"/>
                <w:sz w:val="18"/>
              </w:rPr>
              <w:t xml:space="preserve"> </w:t>
            </w:r>
            <w:r>
              <w:rPr>
                <w:sz w:val="18"/>
              </w:rPr>
              <w:t>trong</w:t>
            </w:r>
            <w:r>
              <w:rPr>
                <w:spacing w:val="-1"/>
                <w:sz w:val="18"/>
              </w:rPr>
              <w:t xml:space="preserve"> </w:t>
            </w:r>
            <w:r>
              <w:rPr>
                <w:spacing w:val="-4"/>
                <w:sz w:val="18"/>
              </w:rPr>
              <w:t>ngày</w:t>
            </w:r>
          </w:p>
        </w:tc>
      </w:tr>
      <w:tr w:rsidR="00C25D3F" w14:paraId="548A51D4" w14:textId="77777777">
        <w:trPr>
          <w:trHeight w:val="412"/>
        </w:trPr>
        <w:tc>
          <w:tcPr>
            <w:tcW w:w="2088" w:type="dxa"/>
          </w:tcPr>
          <w:p w14:paraId="2342A786" w14:textId="77777777" w:rsidR="00C25D3F" w:rsidRDefault="0002040D">
            <w:pPr>
              <w:pStyle w:val="TableParagraph"/>
              <w:spacing w:line="206" w:lineRule="exact"/>
              <w:ind w:left="107"/>
              <w:rPr>
                <w:sz w:val="18"/>
              </w:rPr>
            </w:pPr>
            <w:r>
              <w:rPr>
                <w:sz w:val="18"/>
              </w:rPr>
              <w:t>Tenofovir</w:t>
            </w:r>
            <w:r>
              <w:rPr>
                <w:spacing w:val="53"/>
                <w:sz w:val="18"/>
              </w:rPr>
              <w:t xml:space="preserve"> </w:t>
            </w:r>
            <w:r>
              <w:rPr>
                <w:sz w:val="18"/>
              </w:rPr>
              <w:t xml:space="preserve">alafenamide </w:t>
            </w:r>
            <w:r>
              <w:rPr>
                <w:spacing w:val="-2"/>
                <w:sz w:val="18"/>
              </w:rPr>
              <w:t>(TAF)</w:t>
            </w:r>
          </w:p>
        </w:tc>
        <w:tc>
          <w:tcPr>
            <w:tcW w:w="6386" w:type="dxa"/>
          </w:tcPr>
          <w:p w14:paraId="4F2188CF" w14:textId="77777777" w:rsidR="00C25D3F" w:rsidRDefault="0002040D">
            <w:pPr>
              <w:pStyle w:val="TableParagraph"/>
              <w:spacing w:before="59"/>
              <w:ind w:left="110"/>
              <w:rPr>
                <w:sz w:val="18"/>
              </w:rPr>
            </w:pPr>
            <w:r>
              <w:rPr>
                <w:sz w:val="18"/>
              </w:rPr>
              <w:t>10</w:t>
            </w:r>
            <w:r>
              <w:rPr>
                <w:spacing w:val="-4"/>
                <w:sz w:val="18"/>
              </w:rPr>
              <w:t xml:space="preserve"> </w:t>
            </w:r>
            <w:r>
              <w:rPr>
                <w:sz w:val="18"/>
              </w:rPr>
              <w:t>hoặc</w:t>
            </w:r>
            <w:r>
              <w:rPr>
                <w:spacing w:val="-2"/>
                <w:sz w:val="18"/>
              </w:rPr>
              <w:t xml:space="preserve"> </w:t>
            </w:r>
            <w:r>
              <w:rPr>
                <w:sz w:val="18"/>
              </w:rPr>
              <w:t>25</w:t>
            </w:r>
            <w:r>
              <w:rPr>
                <w:spacing w:val="-1"/>
                <w:sz w:val="18"/>
              </w:rPr>
              <w:t xml:space="preserve"> </w:t>
            </w:r>
            <w:r>
              <w:rPr>
                <w:sz w:val="18"/>
              </w:rPr>
              <w:t>mg</w:t>
            </w:r>
            <w:r>
              <w:rPr>
                <w:spacing w:val="-2"/>
                <w:sz w:val="18"/>
              </w:rPr>
              <w:t xml:space="preserve"> </w:t>
            </w:r>
            <w:r>
              <w:rPr>
                <w:sz w:val="18"/>
              </w:rPr>
              <w:t>1</w:t>
            </w:r>
            <w:r>
              <w:rPr>
                <w:spacing w:val="-3"/>
                <w:sz w:val="18"/>
              </w:rPr>
              <w:t xml:space="preserve"> </w:t>
            </w:r>
            <w:r>
              <w:rPr>
                <w:sz w:val="18"/>
              </w:rPr>
              <w:t>lần</w:t>
            </w:r>
            <w:r>
              <w:rPr>
                <w:spacing w:val="-3"/>
                <w:sz w:val="18"/>
              </w:rPr>
              <w:t xml:space="preserve"> </w:t>
            </w:r>
            <w:r>
              <w:rPr>
                <w:sz w:val="18"/>
              </w:rPr>
              <w:t>trong</w:t>
            </w:r>
            <w:r>
              <w:rPr>
                <w:spacing w:val="-3"/>
                <w:sz w:val="18"/>
              </w:rPr>
              <w:t xml:space="preserve"> </w:t>
            </w:r>
            <w:r>
              <w:rPr>
                <w:spacing w:val="-4"/>
                <w:sz w:val="18"/>
              </w:rPr>
              <w:t>ngày</w:t>
            </w:r>
          </w:p>
        </w:tc>
      </w:tr>
      <w:tr w:rsidR="00C25D3F" w14:paraId="06EA45FC" w14:textId="77777777">
        <w:trPr>
          <w:trHeight w:val="328"/>
        </w:trPr>
        <w:tc>
          <w:tcPr>
            <w:tcW w:w="8474" w:type="dxa"/>
            <w:gridSpan w:val="2"/>
            <w:shd w:val="clear" w:color="auto" w:fill="D9D9D9"/>
          </w:tcPr>
          <w:p w14:paraId="597209AE" w14:textId="77777777" w:rsidR="00C25D3F" w:rsidRDefault="0002040D">
            <w:pPr>
              <w:pStyle w:val="TableParagraph"/>
              <w:spacing w:before="59"/>
              <w:ind w:left="107"/>
              <w:rPr>
                <w:sz w:val="18"/>
              </w:rPr>
            </w:pPr>
            <w:r>
              <w:rPr>
                <w:sz w:val="18"/>
              </w:rPr>
              <w:t>Ức</w:t>
            </w:r>
            <w:r>
              <w:rPr>
                <w:spacing w:val="3"/>
                <w:sz w:val="18"/>
              </w:rPr>
              <w:t xml:space="preserve"> </w:t>
            </w:r>
            <w:r>
              <w:rPr>
                <w:sz w:val="18"/>
              </w:rPr>
              <w:t>chế</w:t>
            </w:r>
            <w:r>
              <w:rPr>
                <w:spacing w:val="3"/>
                <w:sz w:val="18"/>
              </w:rPr>
              <w:t xml:space="preserve"> </w:t>
            </w:r>
            <w:r>
              <w:rPr>
                <w:sz w:val="18"/>
              </w:rPr>
              <w:t>sao chép ngược</w:t>
            </w:r>
            <w:r>
              <w:rPr>
                <w:spacing w:val="1"/>
                <w:sz w:val="18"/>
              </w:rPr>
              <w:t xml:space="preserve"> </w:t>
            </w:r>
            <w:r>
              <w:rPr>
                <w:sz w:val="18"/>
              </w:rPr>
              <w:t>không-nucleoside</w:t>
            </w:r>
            <w:r>
              <w:rPr>
                <w:spacing w:val="3"/>
                <w:sz w:val="18"/>
              </w:rPr>
              <w:t xml:space="preserve"> </w:t>
            </w:r>
            <w:r>
              <w:rPr>
                <w:spacing w:val="-2"/>
                <w:sz w:val="18"/>
              </w:rPr>
              <w:t>(NNRTIs)</w:t>
            </w:r>
          </w:p>
        </w:tc>
      </w:tr>
      <w:tr w:rsidR="00C25D3F" w14:paraId="39DCB3CA" w14:textId="77777777">
        <w:trPr>
          <w:trHeight w:val="325"/>
        </w:trPr>
        <w:tc>
          <w:tcPr>
            <w:tcW w:w="2088" w:type="dxa"/>
          </w:tcPr>
          <w:p w14:paraId="648B8BFE" w14:textId="77777777" w:rsidR="00C25D3F" w:rsidRDefault="0002040D">
            <w:pPr>
              <w:pStyle w:val="TableParagraph"/>
              <w:spacing w:before="59"/>
              <w:ind w:left="107"/>
              <w:rPr>
                <w:sz w:val="18"/>
              </w:rPr>
            </w:pPr>
            <w:r>
              <w:rPr>
                <w:sz w:val="18"/>
              </w:rPr>
              <w:t>Efavirenz</w:t>
            </w:r>
            <w:r>
              <w:rPr>
                <w:spacing w:val="-7"/>
                <w:sz w:val="18"/>
              </w:rPr>
              <w:t xml:space="preserve"> </w:t>
            </w:r>
            <w:r>
              <w:rPr>
                <w:spacing w:val="-2"/>
                <w:sz w:val="18"/>
              </w:rPr>
              <w:t>(EFV)</w:t>
            </w:r>
          </w:p>
        </w:tc>
        <w:tc>
          <w:tcPr>
            <w:tcW w:w="6386" w:type="dxa"/>
          </w:tcPr>
          <w:p w14:paraId="588678FF" w14:textId="77777777" w:rsidR="00C25D3F" w:rsidRDefault="0002040D">
            <w:pPr>
              <w:pStyle w:val="TableParagraph"/>
              <w:spacing w:before="59"/>
              <w:ind w:left="110"/>
              <w:rPr>
                <w:sz w:val="18"/>
              </w:rPr>
            </w:pPr>
            <w:r>
              <w:rPr>
                <w:sz w:val="18"/>
              </w:rPr>
              <w:t>400</w:t>
            </w:r>
            <w:r>
              <w:rPr>
                <w:spacing w:val="-4"/>
                <w:sz w:val="18"/>
              </w:rPr>
              <w:t xml:space="preserve"> </w:t>
            </w:r>
            <w:r>
              <w:rPr>
                <w:sz w:val="18"/>
              </w:rPr>
              <w:t>hoặc</w:t>
            </w:r>
            <w:r>
              <w:rPr>
                <w:spacing w:val="-4"/>
                <w:sz w:val="18"/>
              </w:rPr>
              <w:t xml:space="preserve"> </w:t>
            </w:r>
            <w:r>
              <w:rPr>
                <w:sz w:val="18"/>
              </w:rPr>
              <w:t>600</w:t>
            </w:r>
            <w:r>
              <w:rPr>
                <w:spacing w:val="-3"/>
                <w:sz w:val="18"/>
              </w:rPr>
              <w:t xml:space="preserve"> </w:t>
            </w:r>
            <w:r>
              <w:rPr>
                <w:sz w:val="18"/>
              </w:rPr>
              <w:t>mg</w:t>
            </w:r>
            <w:r>
              <w:rPr>
                <w:spacing w:val="-4"/>
                <w:sz w:val="18"/>
              </w:rPr>
              <w:t xml:space="preserve"> </w:t>
            </w:r>
            <w:r>
              <w:rPr>
                <w:sz w:val="18"/>
              </w:rPr>
              <w:t>1</w:t>
            </w:r>
            <w:r>
              <w:rPr>
                <w:spacing w:val="-1"/>
                <w:sz w:val="18"/>
              </w:rPr>
              <w:t xml:space="preserve"> </w:t>
            </w:r>
            <w:r>
              <w:rPr>
                <w:sz w:val="18"/>
              </w:rPr>
              <w:t>lần</w:t>
            </w:r>
            <w:r>
              <w:rPr>
                <w:spacing w:val="-2"/>
                <w:sz w:val="18"/>
              </w:rPr>
              <w:t xml:space="preserve"> </w:t>
            </w:r>
            <w:r>
              <w:rPr>
                <w:sz w:val="18"/>
              </w:rPr>
              <w:t>trong</w:t>
            </w:r>
            <w:r>
              <w:rPr>
                <w:spacing w:val="-3"/>
                <w:sz w:val="18"/>
              </w:rPr>
              <w:t xml:space="preserve"> </w:t>
            </w:r>
            <w:r>
              <w:rPr>
                <w:spacing w:val="-4"/>
                <w:sz w:val="18"/>
              </w:rPr>
              <w:t>ngày</w:t>
            </w:r>
          </w:p>
        </w:tc>
      </w:tr>
      <w:tr w:rsidR="00C25D3F" w14:paraId="61AD2499" w14:textId="77777777">
        <w:trPr>
          <w:trHeight w:val="534"/>
        </w:trPr>
        <w:tc>
          <w:tcPr>
            <w:tcW w:w="2088" w:type="dxa"/>
          </w:tcPr>
          <w:p w14:paraId="62EA2E76" w14:textId="77777777" w:rsidR="00C25D3F" w:rsidRDefault="0002040D">
            <w:pPr>
              <w:pStyle w:val="TableParagraph"/>
              <w:spacing w:before="59"/>
              <w:ind w:left="107"/>
              <w:rPr>
                <w:sz w:val="18"/>
              </w:rPr>
            </w:pPr>
            <w:r>
              <w:rPr>
                <w:spacing w:val="-2"/>
                <w:sz w:val="18"/>
              </w:rPr>
              <w:t>Nevirapine</w:t>
            </w:r>
            <w:r>
              <w:rPr>
                <w:spacing w:val="6"/>
                <w:sz w:val="18"/>
              </w:rPr>
              <w:t xml:space="preserve"> </w:t>
            </w:r>
            <w:r>
              <w:rPr>
                <w:spacing w:val="-2"/>
                <w:sz w:val="18"/>
              </w:rPr>
              <w:t>(NVP)</w:t>
            </w:r>
          </w:p>
        </w:tc>
        <w:tc>
          <w:tcPr>
            <w:tcW w:w="6386" w:type="dxa"/>
          </w:tcPr>
          <w:p w14:paraId="4D055C27" w14:textId="77777777" w:rsidR="00C25D3F" w:rsidRDefault="0002040D">
            <w:pPr>
              <w:pStyle w:val="TableParagraph"/>
              <w:spacing w:before="59"/>
              <w:ind w:left="110" w:right="21"/>
              <w:rPr>
                <w:sz w:val="18"/>
              </w:rPr>
            </w:pPr>
            <w:r>
              <w:rPr>
                <w:sz w:val="18"/>
              </w:rPr>
              <w:t>200</w:t>
            </w:r>
            <w:r>
              <w:rPr>
                <w:spacing w:val="-3"/>
                <w:sz w:val="18"/>
              </w:rPr>
              <w:t xml:space="preserve"> </w:t>
            </w:r>
            <w:r>
              <w:rPr>
                <w:sz w:val="18"/>
              </w:rPr>
              <w:t>mg</w:t>
            </w:r>
            <w:r>
              <w:rPr>
                <w:spacing w:val="-1"/>
                <w:sz w:val="18"/>
              </w:rPr>
              <w:t xml:space="preserve"> </w:t>
            </w:r>
            <w:r>
              <w:rPr>
                <w:sz w:val="18"/>
              </w:rPr>
              <w:t>1</w:t>
            </w:r>
            <w:r>
              <w:rPr>
                <w:spacing w:val="-3"/>
                <w:sz w:val="18"/>
              </w:rPr>
              <w:t xml:space="preserve"> </w:t>
            </w:r>
            <w:r>
              <w:rPr>
                <w:sz w:val="18"/>
              </w:rPr>
              <w:t>lần</w:t>
            </w:r>
            <w:r>
              <w:rPr>
                <w:spacing w:val="-3"/>
                <w:sz w:val="18"/>
              </w:rPr>
              <w:t xml:space="preserve"> </w:t>
            </w:r>
            <w:r>
              <w:rPr>
                <w:sz w:val="18"/>
              </w:rPr>
              <w:t>trong</w:t>
            </w:r>
            <w:r>
              <w:rPr>
                <w:spacing w:val="-1"/>
                <w:sz w:val="18"/>
              </w:rPr>
              <w:t xml:space="preserve"> </w:t>
            </w:r>
            <w:r>
              <w:rPr>
                <w:sz w:val="18"/>
              </w:rPr>
              <w:t>ngày</w:t>
            </w:r>
            <w:r>
              <w:rPr>
                <w:spacing w:val="-3"/>
                <w:sz w:val="18"/>
              </w:rPr>
              <w:t xml:space="preserve"> </w:t>
            </w:r>
            <w:r>
              <w:rPr>
                <w:sz w:val="18"/>
              </w:rPr>
              <w:t>trong</w:t>
            </w:r>
            <w:r>
              <w:rPr>
                <w:spacing w:val="-3"/>
                <w:sz w:val="18"/>
              </w:rPr>
              <w:t xml:space="preserve"> </w:t>
            </w:r>
            <w:r>
              <w:rPr>
                <w:sz w:val="18"/>
              </w:rPr>
              <w:t>14</w:t>
            </w:r>
            <w:r>
              <w:rPr>
                <w:spacing w:val="-1"/>
                <w:sz w:val="18"/>
              </w:rPr>
              <w:t xml:space="preserve"> </w:t>
            </w:r>
            <w:r>
              <w:rPr>
                <w:sz w:val="18"/>
              </w:rPr>
              <w:t>ngày,</w:t>
            </w:r>
            <w:r>
              <w:rPr>
                <w:spacing w:val="-1"/>
                <w:sz w:val="18"/>
              </w:rPr>
              <w:t xml:space="preserve"> </w:t>
            </w:r>
            <w:r>
              <w:rPr>
                <w:sz w:val="18"/>
              </w:rPr>
              <w:t>sau</w:t>
            </w:r>
            <w:r>
              <w:rPr>
                <w:spacing w:val="-3"/>
                <w:sz w:val="18"/>
              </w:rPr>
              <w:t xml:space="preserve"> </w:t>
            </w:r>
            <w:r>
              <w:rPr>
                <w:sz w:val="18"/>
              </w:rPr>
              <w:t>đó</w:t>
            </w:r>
            <w:r>
              <w:rPr>
                <w:spacing w:val="-3"/>
                <w:sz w:val="18"/>
              </w:rPr>
              <w:t xml:space="preserve"> </w:t>
            </w:r>
            <w:r>
              <w:rPr>
                <w:sz w:val="18"/>
              </w:rPr>
              <w:t>200</w:t>
            </w:r>
            <w:r>
              <w:rPr>
                <w:spacing w:val="-3"/>
                <w:sz w:val="18"/>
              </w:rPr>
              <w:t xml:space="preserve"> </w:t>
            </w:r>
            <w:r>
              <w:rPr>
                <w:sz w:val="18"/>
              </w:rPr>
              <w:t>mg</w:t>
            </w:r>
            <w:r>
              <w:rPr>
                <w:spacing w:val="-3"/>
                <w:sz w:val="18"/>
              </w:rPr>
              <w:t xml:space="preserve"> </w:t>
            </w:r>
            <w:r>
              <w:rPr>
                <w:sz w:val="18"/>
              </w:rPr>
              <w:t>2</w:t>
            </w:r>
            <w:r>
              <w:rPr>
                <w:spacing w:val="-1"/>
                <w:sz w:val="18"/>
              </w:rPr>
              <w:t xml:space="preserve"> </w:t>
            </w:r>
            <w:r>
              <w:rPr>
                <w:sz w:val="18"/>
              </w:rPr>
              <w:t>lần</w:t>
            </w:r>
            <w:r>
              <w:rPr>
                <w:spacing w:val="-3"/>
                <w:sz w:val="18"/>
              </w:rPr>
              <w:t xml:space="preserve"> </w:t>
            </w:r>
            <w:r>
              <w:rPr>
                <w:sz w:val="18"/>
              </w:rPr>
              <w:t>mỗi</w:t>
            </w:r>
            <w:r>
              <w:rPr>
                <w:spacing w:val="-3"/>
                <w:sz w:val="18"/>
              </w:rPr>
              <w:t xml:space="preserve"> </w:t>
            </w:r>
            <w:r>
              <w:rPr>
                <w:sz w:val="18"/>
              </w:rPr>
              <w:t>ngày.</w:t>
            </w:r>
            <w:r>
              <w:rPr>
                <w:spacing w:val="-1"/>
                <w:sz w:val="18"/>
              </w:rPr>
              <w:t xml:space="preserve"> </w:t>
            </w:r>
            <w:r>
              <w:rPr>
                <w:sz w:val="18"/>
              </w:rPr>
              <w:t>NVP chỉ sử dụng trong tình huống đặc biệt.</w:t>
            </w:r>
          </w:p>
        </w:tc>
      </w:tr>
      <w:tr w:rsidR="00C25D3F" w14:paraId="2B9AFCD3" w14:textId="77777777">
        <w:trPr>
          <w:trHeight w:val="326"/>
        </w:trPr>
        <w:tc>
          <w:tcPr>
            <w:tcW w:w="8474" w:type="dxa"/>
            <w:gridSpan w:val="2"/>
            <w:shd w:val="clear" w:color="auto" w:fill="D9D9D9"/>
          </w:tcPr>
          <w:p w14:paraId="4A61F904" w14:textId="77777777" w:rsidR="00C25D3F" w:rsidRDefault="0002040D">
            <w:pPr>
              <w:pStyle w:val="TableParagraph"/>
              <w:spacing w:before="59"/>
              <w:ind w:left="107"/>
              <w:rPr>
                <w:sz w:val="18"/>
              </w:rPr>
            </w:pPr>
            <w:r>
              <w:rPr>
                <w:sz w:val="18"/>
              </w:rPr>
              <w:t>Ức</w:t>
            </w:r>
            <w:r>
              <w:rPr>
                <w:spacing w:val="-4"/>
                <w:sz w:val="18"/>
              </w:rPr>
              <w:t xml:space="preserve"> </w:t>
            </w:r>
            <w:r>
              <w:rPr>
                <w:sz w:val="18"/>
              </w:rPr>
              <w:t>chế</w:t>
            </w:r>
            <w:r>
              <w:rPr>
                <w:spacing w:val="-2"/>
                <w:sz w:val="18"/>
              </w:rPr>
              <w:t xml:space="preserve"> </w:t>
            </w:r>
            <w:r>
              <w:rPr>
                <w:sz w:val="18"/>
              </w:rPr>
              <w:t>Proteases</w:t>
            </w:r>
            <w:r>
              <w:rPr>
                <w:spacing w:val="-1"/>
                <w:sz w:val="18"/>
              </w:rPr>
              <w:t xml:space="preserve"> </w:t>
            </w:r>
            <w:r>
              <w:rPr>
                <w:spacing w:val="-4"/>
                <w:sz w:val="18"/>
              </w:rPr>
              <w:t>(PIs)</w:t>
            </w:r>
          </w:p>
        </w:tc>
      </w:tr>
      <w:tr w:rsidR="00C25D3F" w14:paraId="372D34B3" w14:textId="77777777">
        <w:trPr>
          <w:trHeight w:val="535"/>
        </w:trPr>
        <w:tc>
          <w:tcPr>
            <w:tcW w:w="2088" w:type="dxa"/>
          </w:tcPr>
          <w:p w14:paraId="73E1F37B" w14:textId="77777777" w:rsidR="00C25D3F" w:rsidRDefault="0002040D">
            <w:pPr>
              <w:pStyle w:val="TableParagraph"/>
              <w:spacing w:before="59"/>
              <w:ind w:left="107"/>
              <w:rPr>
                <w:sz w:val="18"/>
              </w:rPr>
            </w:pPr>
            <w:r>
              <w:rPr>
                <w:sz w:val="18"/>
              </w:rPr>
              <w:t>Darunavir</w:t>
            </w:r>
            <w:r>
              <w:rPr>
                <w:spacing w:val="80"/>
                <w:sz w:val="18"/>
              </w:rPr>
              <w:t xml:space="preserve"> </w:t>
            </w:r>
            <w:r>
              <w:rPr>
                <w:sz w:val="18"/>
              </w:rPr>
              <w:t>+</w:t>
            </w:r>
            <w:r>
              <w:rPr>
                <w:spacing w:val="80"/>
                <w:sz w:val="18"/>
              </w:rPr>
              <w:t xml:space="preserve"> </w:t>
            </w:r>
            <w:r>
              <w:rPr>
                <w:sz w:val="18"/>
              </w:rPr>
              <w:t xml:space="preserve">ritonavir </w:t>
            </w:r>
            <w:r>
              <w:rPr>
                <w:spacing w:val="-2"/>
                <w:sz w:val="18"/>
              </w:rPr>
              <w:t>(DRV/r)</w:t>
            </w:r>
          </w:p>
        </w:tc>
        <w:tc>
          <w:tcPr>
            <w:tcW w:w="6386" w:type="dxa"/>
          </w:tcPr>
          <w:p w14:paraId="3E46A4CD" w14:textId="77777777" w:rsidR="00C25D3F" w:rsidRDefault="0002040D">
            <w:pPr>
              <w:pStyle w:val="TableParagraph"/>
              <w:spacing w:before="59"/>
              <w:ind w:left="110"/>
              <w:rPr>
                <w:sz w:val="18"/>
              </w:rPr>
            </w:pPr>
            <w:r>
              <w:rPr>
                <w:sz w:val="18"/>
              </w:rPr>
              <w:t>800</w:t>
            </w:r>
            <w:r>
              <w:rPr>
                <w:spacing w:val="-4"/>
                <w:sz w:val="18"/>
              </w:rPr>
              <w:t xml:space="preserve"> </w:t>
            </w:r>
            <w:r>
              <w:rPr>
                <w:sz w:val="18"/>
              </w:rPr>
              <w:t>mg</w:t>
            </w:r>
            <w:r>
              <w:rPr>
                <w:spacing w:val="-1"/>
                <w:sz w:val="18"/>
              </w:rPr>
              <w:t xml:space="preserve"> </w:t>
            </w:r>
            <w:r>
              <w:rPr>
                <w:sz w:val="18"/>
              </w:rPr>
              <w:t>+100</w:t>
            </w:r>
            <w:r>
              <w:rPr>
                <w:spacing w:val="-4"/>
                <w:sz w:val="18"/>
              </w:rPr>
              <w:t xml:space="preserve"> </w:t>
            </w:r>
            <w:r>
              <w:rPr>
                <w:sz w:val="18"/>
              </w:rPr>
              <w:t>mg</w:t>
            </w:r>
            <w:r>
              <w:rPr>
                <w:spacing w:val="-1"/>
                <w:sz w:val="18"/>
              </w:rPr>
              <w:t xml:space="preserve"> </w:t>
            </w:r>
            <w:r>
              <w:rPr>
                <w:sz w:val="18"/>
              </w:rPr>
              <w:t>1</w:t>
            </w:r>
            <w:r>
              <w:rPr>
                <w:spacing w:val="-4"/>
                <w:sz w:val="18"/>
              </w:rPr>
              <w:t xml:space="preserve"> </w:t>
            </w:r>
            <w:r>
              <w:rPr>
                <w:sz w:val="18"/>
              </w:rPr>
              <w:t>lần</w:t>
            </w:r>
            <w:r>
              <w:rPr>
                <w:spacing w:val="-1"/>
                <w:sz w:val="18"/>
              </w:rPr>
              <w:t xml:space="preserve"> </w:t>
            </w:r>
            <w:r>
              <w:rPr>
                <w:sz w:val="18"/>
              </w:rPr>
              <w:t>trong</w:t>
            </w:r>
            <w:r>
              <w:rPr>
                <w:spacing w:val="-2"/>
                <w:sz w:val="18"/>
              </w:rPr>
              <w:t xml:space="preserve"> </w:t>
            </w:r>
            <w:r>
              <w:rPr>
                <w:sz w:val="18"/>
              </w:rPr>
              <w:t>ngày</w:t>
            </w:r>
            <w:r>
              <w:rPr>
                <w:spacing w:val="-3"/>
                <w:sz w:val="18"/>
              </w:rPr>
              <w:t xml:space="preserve"> </w:t>
            </w:r>
            <w:r>
              <w:rPr>
                <w:sz w:val="18"/>
              </w:rPr>
              <w:t>hoặc</w:t>
            </w:r>
            <w:r>
              <w:rPr>
                <w:spacing w:val="-1"/>
                <w:sz w:val="18"/>
              </w:rPr>
              <w:t xml:space="preserve"> </w:t>
            </w:r>
            <w:r>
              <w:rPr>
                <w:sz w:val="18"/>
              </w:rPr>
              <w:t>600mg</w:t>
            </w:r>
            <w:r>
              <w:rPr>
                <w:spacing w:val="-3"/>
                <w:sz w:val="18"/>
              </w:rPr>
              <w:t xml:space="preserve"> </w:t>
            </w:r>
            <w:r>
              <w:rPr>
                <w:sz w:val="18"/>
              </w:rPr>
              <w:t>+</w:t>
            </w:r>
            <w:r>
              <w:rPr>
                <w:spacing w:val="-2"/>
                <w:sz w:val="18"/>
              </w:rPr>
              <w:t xml:space="preserve"> </w:t>
            </w:r>
            <w:r>
              <w:rPr>
                <w:sz w:val="18"/>
              </w:rPr>
              <w:t>100</w:t>
            </w:r>
            <w:r>
              <w:rPr>
                <w:spacing w:val="-1"/>
                <w:sz w:val="18"/>
              </w:rPr>
              <w:t xml:space="preserve"> </w:t>
            </w:r>
            <w:r>
              <w:rPr>
                <w:sz w:val="18"/>
              </w:rPr>
              <w:t>mg</w:t>
            </w:r>
            <w:r>
              <w:rPr>
                <w:spacing w:val="-2"/>
                <w:sz w:val="18"/>
              </w:rPr>
              <w:t xml:space="preserve"> </w:t>
            </w:r>
            <w:r>
              <w:rPr>
                <w:sz w:val="18"/>
              </w:rPr>
              <w:t>2</w:t>
            </w:r>
            <w:r>
              <w:rPr>
                <w:spacing w:val="-3"/>
                <w:sz w:val="18"/>
              </w:rPr>
              <w:t xml:space="preserve"> </w:t>
            </w:r>
            <w:r>
              <w:rPr>
                <w:sz w:val="18"/>
              </w:rPr>
              <w:t>lần</w:t>
            </w:r>
            <w:r>
              <w:rPr>
                <w:spacing w:val="-2"/>
                <w:sz w:val="18"/>
              </w:rPr>
              <w:t xml:space="preserve"> </w:t>
            </w:r>
            <w:r>
              <w:rPr>
                <w:sz w:val="18"/>
              </w:rPr>
              <w:t>mỗi</w:t>
            </w:r>
            <w:r>
              <w:rPr>
                <w:spacing w:val="-2"/>
                <w:sz w:val="18"/>
              </w:rPr>
              <w:t xml:space="preserve"> </w:t>
            </w:r>
            <w:r>
              <w:rPr>
                <w:spacing w:val="-4"/>
                <w:sz w:val="18"/>
              </w:rPr>
              <w:t>ngày</w:t>
            </w:r>
          </w:p>
        </w:tc>
      </w:tr>
      <w:tr w:rsidR="00C25D3F" w14:paraId="413C4CDC" w14:textId="77777777">
        <w:trPr>
          <w:trHeight w:val="1273"/>
        </w:trPr>
        <w:tc>
          <w:tcPr>
            <w:tcW w:w="2088" w:type="dxa"/>
          </w:tcPr>
          <w:p w14:paraId="5C4B83E7" w14:textId="77777777" w:rsidR="00C25D3F" w:rsidRDefault="0002040D">
            <w:pPr>
              <w:pStyle w:val="TableParagraph"/>
              <w:spacing w:before="59"/>
              <w:ind w:left="107" w:right="403"/>
              <w:rPr>
                <w:sz w:val="18"/>
              </w:rPr>
            </w:pPr>
            <w:r>
              <w:rPr>
                <w:spacing w:val="-2"/>
                <w:sz w:val="18"/>
              </w:rPr>
              <w:t>Lopinavir/ritonavir (LPV/r)</w:t>
            </w:r>
          </w:p>
        </w:tc>
        <w:tc>
          <w:tcPr>
            <w:tcW w:w="6386" w:type="dxa"/>
          </w:tcPr>
          <w:p w14:paraId="58101CB1" w14:textId="77777777" w:rsidR="00C25D3F" w:rsidRDefault="0002040D">
            <w:pPr>
              <w:pStyle w:val="TableParagraph"/>
              <w:spacing w:before="59" w:line="309" w:lineRule="auto"/>
              <w:ind w:left="110" w:right="109"/>
              <w:jc w:val="both"/>
              <w:rPr>
                <w:sz w:val="18"/>
              </w:rPr>
            </w:pPr>
            <w:r>
              <w:rPr>
                <w:sz w:val="18"/>
              </w:rPr>
              <w:t>400</w:t>
            </w:r>
            <w:r>
              <w:rPr>
                <w:spacing w:val="-4"/>
                <w:sz w:val="18"/>
              </w:rPr>
              <w:t xml:space="preserve"> </w:t>
            </w:r>
            <w:r>
              <w:rPr>
                <w:sz w:val="18"/>
              </w:rPr>
              <w:t>mg/100</w:t>
            </w:r>
            <w:r>
              <w:rPr>
                <w:spacing w:val="-4"/>
                <w:sz w:val="18"/>
              </w:rPr>
              <w:t xml:space="preserve"> </w:t>
            </w:r>
            <w:r>
              <w:rPr>
                <w:sz w:val="18"/>
              </w:rPr>
              <w:t>mg</w:t>
            </w:r>
            <w:r>
              <w:rPr>
                <w:spacing w:val="-2"/>
                <w:sz w:val="18"/>
              </w:rPr>
              <w:t xml:space="preserve"> </w:t>
            </w:r>
            <w:r>
              <w:rPr>
                <w:sz w:val="18"/>
              </w:rPr>
              <w:t>2</w:t>
            </w:r>
            <w:r>
              <w:rPr>
                <w:spacing w:val="-4"/>
                <w:sz w:val="18"/>
              </w:rPr>
              <w:t xml:space="preserve"> </w:t>
            </w:r>
            <w:r>
              <w:rPr>
                <w:sz w:val="18"/>
              </w:rPr>
              <w:t>lần</w:t>
            </w:r>
            <w:r>
              <w:rPr>
                <w:spacing w:val="-4"/>
                <w:sz w:val="18"/>
              </w:rPr>
              <w:t xml:space="preserve"> </w:t>
            </w:r>
            <w:r>
              <w:rPr>
                <w:sz w:val="18"/>
              </w:rPr>
              <w:t>mỗi</w:t>
            </w:r>
            <w:r>
              <w:rPr>
                <w:spacing w:val="-2"/>
                <w:sz w:val="18"/>
              </w:rPr>
              <w:t xml:space="preserve"> </w:t>
            </w:r>
            <w:r>
              <w:rPr>
                <w:sz w:val="18"/>
              </w:rPr>
              <w:t>ngày.</w:t>
            </w:r>
            <w:r>
              <w:rPr>
                <w:spacing w:val="-2"/>
                <w:sz w:val="18"/>
              </w:rPr>
              <w:t xml:space="preserve"> </w:t>
            </w:r>
            <w:r>
              <w:rPr>
                <w:sz w:val="18"/>
              </w:rPr>
              <w:t>Cân</w:t>
            </w:r>
            <w:r>
              <w:rPr>
                <w:spacing w:val="-2"/>
                <w:sz w:val="18"/>
              </w:rPr>
              <w:t xml:space="preserve"> </w:t>
            </w:r>
            <w:r>
              <w:rPr>
                <w:sz w:val="18"/>
              </w:rPr>
              <w:t>nhắc</w:t>
            </w:r>
            <w:r>
              <w:rPr>
                <w:spacing w:val="-1"/>
                <w:sz w:val="18"/>
              </w:rPr>
              <w:t xml:space="preserve"> </w:t>
            </w:r>
            <w:r>
              <w:rPr>
                <w:sz w:val="18"/>
              </w:rPr>
              <w:t>đối</w:t>
            </w:r>
            <w:r>
              <w:rPr>
                <w:spacing w:val="-2"/>
                <w:sz w:val="18"/>
              </w:rPr>
              <w:t xml:space="preserve"> </w:t>
            </w:r>
            <w:r>
              <w:rPr>
                <w:sz w:val="18"/>
              </w:rPr>
              <w:t>với</w:t>
            </w:r>
            <w:r>
              <w:rPr>
                <w:spacing w:val="-2"/>
                <w:sz w:val="18"/>
              </w:rPr>
              <w:t xml:space="preserve"> </w:t>
            </w:r>
            <w:r>
              <w:rPr>
                <w:sz w:val="18"/>
              </w:rPr>
              <w:t>những</w:t>
            </w:r>
            <w:r>
              <w:rPr>
                <w:spacing w:val="-2"/>
                <w:sz w:val="18"/>
              </w:rPr>
              <w:t xml:space="preserve"> </w:t>
            </w:r>
            <w:r>
              <w:rPr>
                <w:sz w:val="18"/>
              </w:rPr>
              <w:t>người</w:t>
            </w:r>
            <w:r>
              <w:rPr>
                <w:spacing w:val="-2"/>
                <w:sz w:val="18"/>
              </w:rPr>
              <w:t xml:space="preserve"> </w:t>
            </w:r>
            <w:r>
              <w:rPr>
                <w:sz w:val="18"/>
              </w:rPr>
              <w:t>có</w:t>
            </w:r>
            <w:r>
              <w:rPr>
                <w:spacing w:val="-2"/>
                <w:sz w:val="18"/>
              </w:rPr>
              <w:t xml:space="preserve"> </w:t>
            </w:r>
            <w:r>
              <w:rPr>
                <w:sz w:val="18"/>
              </w:rPr>
              <w:t>điều</w:t>
            </w:r>
            <w:r>
              <w:rPr>
                <w:spacing w:val="-4"/>
                <w:sz w:val="18"/>
              </w:rPr>
              <w:t xml:space="preserve"> </w:t>
            </w:r>
            <w:r>
              <w:rPr>
                <w:sz w:val="18"/>
              </w:rPr>
              <w:t>trị</w:t>
            </w:r>
            <w:r>
              <w:rPr>
                <w:spacing w:val="-1"/>
                <w:sz w:val="18"/>
              </w:rPr>
              <w:t xml:space="preserve"> </w:t>
            </w:r>
            <w:r>
              <w:rPr>
                <w:sz w:val="18"/>
              </w:rPr>
              <w:t>lao Nếu điều trị lao bằng rifabutin, không cần thiết điều chỉnh liều.</w:t>
            </w:r>
          </w:p>
          <w:p w14:paraId="7D29A217" w14:textId="77777777" w:rsidR="00C25D3F" w:rsidRDefault="0002040D">
            <w:pPr>
              <w:pStyle w:val="TableParagraph"/>
              <w:ind w:left="110" w:right="92"/>
              <w:jc w:val="both"/>
              <w:rPr>
                <w:sz w:val="18"/>
              </w:rPr>
            </w:pPr>
            <w:r>
              <w:rPr>
                <w:sz w:val="18"/>
              </w:rPr>
              <w:t>Nếu điều trị lao bằng rifampicin, điều chỉnh liều LPV/r (LPV 800 mg +</w:t>
            </w:r>
            <w:r>
              <w:rPr>
                <w:spacing w:val="40"/>
                <w:sz w:val="18"/>
              </w:rPr>
              <w:t xml:space="preserve"> </w:t>
            </w:r>
            <w:r>
              <w:rPr>
                <w:sz w:val="18"/>
              </w:rPr>
              <w:t xml:space="preserve">RTV200 mg hai lần mỗi ngày hoặc LPV 400 mg + RTV 400 mg hai lần mỗi </w:t>
            </w:r>
            <w:r>
              <w:rPr>
                <w:spacing w:val="-2"/>
                <w:sz w:val="18"/>
              </w:rPr>
              <w:t>ngày)</w:t>
            </w:r>
          </w:p>
        </w:tc>
      </w:tr>
      <w:tr w:rsidR="00C25D3F" w14:paraId="357FC396" w14:textId="77777777">
        <w:trPr>
          <w:trHeight w:val="326"/>
        </w:trPr>
        <w:tc>
          <w:tcPr>
            <w:tcW w:w="8474" w:type="dxa"/>
            <w:gridSpan w:val="2"/>
            <w:shd w:val="clear" w:color="auto" w:fill="EDEBE0"/>
          </w:tcPr>
          <w:p w14:paraId="415D5B2E" w14:textId="77777777" w:rsidR="00C25D3F" w:rsidRDefault="0002040D">
            <w:pPr>
              <w:pStyle w:val="TableParagraph"/>
              <w:spacing w:before="54"/>
              <w:ind w:left="107"/>
              <w:rPr>
                <w:b/>
                <w:sz w:val="18"/>
              </w:rPr>
            </w:pPr>
            <w:r>
              <w:rPr>
                <w:b/>
                <w:sz w:val="18"/>
              </w:rPr>
              <w:t>Ức</w:t>
            </w:r>
            <w:r>
              <w:rPr>
                <w:b/>
                <w:spacing w:val="-3"/>
                <w:sz w:val="18"/>
              </w:rPr>
              <w:t xml:space="preserve"> </w:t>
            </w:r>
            <w:r>
              <w:rPr>
                <w:b/>
                <w:sz w:val="18"/>
              </w:rPr>
              <w:t>chế</w:t>
            </w:r>
            <w:r>
              <w:rPr>
                <w:b/>
                <w:spacing w:val="-1"/>
                <w:sz w:val="18"/>
              </w:rPr>
              <w:t xml:space="preserve"> </w:t>
            </w:r>
            <w:r>
              <w:rPr>
                <w:b/>
                <w:sz w:val="18"/>
              </w:rPr>
              <w:t>men tích</w:t>
            </w:r>
            <w:r>
              <w:rPr>
                <w:b/>
                <w:spacing w:val="-1"/>
                <w:sz w:val="18"/>
              </w:rPr>
              <w:t xml:space="preserve"> </w:t>
            </w:r>
            <w:r>
              <w:rPr>
                <w:b/>
                <w:sz w:val="18"/>
              </w:rPr>
              <w:t>hợp</w:t>
            </w:r>
            <w:r>
              <w:rPr>
                <w:b/>
                <w:spacing w:val="-1"/>
                <w:sz w:val="18"/>
              </w:rPr>
              <w:t xml:space="preserve"> </w:t>
            </w:r>
            <w:r>
              <w:rPr>
                <w:b/>
                <w:spacing w:val="-2"/>
                <w:sz w:val="18"/>
              </w:rPr>
              <w:t>(INSTIs)</w:t>
            </w:r>
          </w:p>
        </w:tc>
      </w:tr>
      <w:tr w:rsidR="00C25D3F" w14:paraId="0AD3BC64" w14:textId="77777777">
        <w:trPr>
          <w:trHeight w:val="328"/>
        </w:trPr>
        <w:tc>
          <w:tcPr>
            <w:tcW w:w="2088" w:type="dxa"/>
          </w:tcPr>
          <w:p w14:paraId="017F1D19" w14:textId="77777777" w:rsidR="00C25D3F" w:rsidRDefault="0002040D">
            <w:pPr>
              <w:pStyle w:val="TableParagraph"/>
              <w:spacing w:before="61"/>
              <w:ind w:left="107"/>
              <w:rPr>
                <w:sz w:val="18"/>
              </w:rPr>
            </w:pPr>
            <w:r>
              <w:rPr>
                <w:sz w:val="18"/>
              </w:rPr>
              <w:t>Raltegravir</w:t>
            </w:r>
            <w:r>
              <w:rPr>
                <w:spacing w:val="-11"/>
                <w:sz w:val="18"/>
              </w:rPr>
              <w:t xml:space="preserve"> </w:t>
            </w:r>
            <w:r>
              <w:rPr>
                <w:spacing w:val="-2"/>
                <w:sz w:val="18"/>
              </w:rPr>
              <w:t>(RAL)</w:t>
            </w:r>
          </w:p>
        </w:tc>
        <w:tc>
          <w:tcPr>
            <w:tcW w:w="6386" w:type="dxa"/>
          </w:tcPr>
          <w:p w14:paraId="048C0620" w14:textId="77777777" w:rsidR="00C25D3F" w:rsidRDefault="0002040D">
            <w:pPr>
              <w:pStyle w:val="TableParagraph"/>
              <w:spacing w:before="61"/>
              <w:ind w:left="110"/>
              <w:rPr>
                <w:sz w:val="18"/>
              </w:rPr>
            </w:pPr>
            <w:r>
              <w:rPr>
                <w:sz w:val="18"/>
              </w:rPr>
              <w:t>400</w:t>
            </w:r>
            <w:r>
              <w:rPr>
                <w:spacing w:val="-5"/>
                <w:sz w:val="18"/>
              </w:rPr>
              <w:t xml:space="preserve"> </w:t>
            </w:r>
            <w:r>
              <w:rPr>
                <w:sz w:val="18"/>
              </w:rPr>
              <w:t>mg</w:t>
            </w:r>
            <w:r>
              <w:rPr>
                <w:spacing w:val="-1"/>
                <w:sz w:val="18"/>
              </w:rPr>
              <w:t xml:space="preserve"> </w:t>
            </w:r>
            <w:r>
              <w:rPr>
                <w:sz w:val="18"/>
              </w:rPr>
              <w:t>2</w:t>
            </w:r>
            <w:r>
              <w:rPr>
                <w:spacing w:val="-2"/>
                <w:sz w:val="18"/>
              </w:rPr>
              <w:t xml:space="preserve"> </w:t>
            </w:r>
            <w:r>
              <w:rPr>
                <w:sz w:val="18"/>
              </w:rPr>
              <w:t>lần</w:t>
            </w:r>
            <w:r>
              <w:rPr>
                <w:spacing w:val="-3"/>
                <w:sz w:val="18"/>
              </w:rPr>
              <w:t xml:space="preserve"> </w:t>
            </w:r>
            <w:r>
              <w:rPr>
                <w:sz w:val="18"/>
              </w:rPr>
              <w:t xml:space="preserve">mỗi </w:t>
            </w:r>
            <w:r>
              <w:rPr>
                <w:spacing w:val="-4"/>
                <w:sz w:val="18"/>
              </w:rPr>
              <w:t>ngày</w:t>
            </w:r>
          </w:p>
        </w:tc>
      </w:tr>
      <w:tr w:rsidR="00C25D3F" w14:paraId="091E1C16" w14:textId="77777777">
        <w:trPr>
          <w:trHeight w:val="419"/>
        </w:trPr>
        <w:tc>
          <w:tcPr>
            <w:tcW w:w="2088" w:type="dxa"/>
          </w:tcPr>
          <w:p w14:paraId="77EF013A" w14:textId="77777777" w:rsidR="00C25D3F" w:rsidRDefault="0002040D">
            <w:pPr>
              <w:pStyle w:val="TableParagraph"/>
              <w:spacing w:before="59"/>
              <w:ind w:left="107"/>
              <w:rPr>
                <w:sz w:val="18"/>
              </w:rPr>
            </w:pPr>
            <w:r>
              <w:rPr>
                <w:sz w:val="18"/>
              </w:rPr>
              <w:t>Dolutegravir</w:t>
            </w:r>
            <w:r>
              <w:rPr>
                <w:spacing w:val="-10"/>
                <w:sz w:val="18"/>
              </w:rPr>
              <w:t xml:space="preserve"> </w:t>
            </w:r>
            <w:r>
              <w:rPr>
                <w:spacing w:val="-2"/>
                <w:sz w:val="18"/>
              </w:rPr>
              <w:t>(DTG)</w:t>
            </w:r>
          </w:p>
        </w:tc>
        <w:tc>
          <w:tcPr>
            <w:tcW w:w="6386" w:type="dxa"/>
          </w:tcPr>
          <w:p w14:paraId="270F1825" w14:textId="77777777" w:rsidR="00C25D3F" w:rsidRDefault="0002040D">
            <w:pPr>
              <w:pStyle w:val="TableParagraph"/>
              <w:spacing w:before="59"/>
              <w:ind w:left="110"/>
              <w:rPr>
                <w:sz w:val="18"/>
              </w:rPr>
            </w:pPr>
            <w:r>
              <w:rPr>
                <w:sz w:val="18"/>
              </w:rPr>
              <w:t>50</w:t>
            </w:r>
            <w:r>
              <w:rPr>
                <w:spacing w:val="-3"/>
                <w:sz w:val="18"/>
              </w:rPr>
              <w:t xml:space="preserve"> </w:t>
            </w:r>
            <w:r>
              <w:rPr>
                <w:sz w:val="18"/>
              </w:rPr>
              <w:t>mg</w:t>
            </w:r>
            <w:r>
              <w:rPr>
                <w:spacing w:val="-1"/>
                <w:sz w:val="18"/>
              </w:rPr>
              <w:t xml:space="preserve"> </w:t>
            </w:r>
            <w:r>
              <w:rPr>
                <w:sz w:val="18"/>
              </w:rPr>
              <w:t>1</w:t>
            </w:r>
            <w:r>
              <w:rPr>
                <w:spacing w:val="-1"/>
                <w:sz w:val="18"/>
              </w:rPr>
              <w:t xml:space="preserve"> </w:t>
            </w:r>
            <w:r>
              <w:rPr>
                <w:sz w:val="18"/>
              </w:rPr>
              <w:t>lần</w:t>
            </w:r>
            <w:r>
              <w:rPr>
                <w:spacing w:val="-3"/>
                <w:sz w:val="18"/>
              </w:rPr>
              <w:t xml:space="preserve"> </w:t>
            </w:r>
            <w:r>
              <w:rPr>
                <w:sz w:val="18"/>
              </w:rPr>
              <w:t>mỗi</w:t>
            </w:r>
            <w:r>
              <w:rPr>
                <w:spacing w:val="-2"/>
                <w:sz w:val="18"/>
              </w:rPr>
              <w:t xml:space="preserve"> </w:t>
            </w:r>
            <w:r>
              <w:rPr>
                <w:spacing w:val="-4"/>
                <w:sz w:val="18"/>
              </w:rPr>
              <w:t>ngày</w:t>
            </w:r>
          </w:p>
        </w:tc>
      </w:tr>
      <w:tr w:rsidR="00C25D3F" w14:paraId="52A4B893" w14:textId="77777777">
        <w:trPr>
          <w:trHeight w:val="1070"/>
        </w:trPr>
        <w:tc>
          <w:tcPr>
            <w:tcW w:w="8474" w:type="dxa"/>
            <w:gridSpan w:val="2"/>
          </w:tcPr>
          <w:p w14:paraId="632826E5" w14:textId="77777777" w:rsidR="00C25D3F" w:rsidRDefault="0002040D">
            <w:pPr>
              <w:pStyle w:val="TableParagraph"/>
              <w:spacing w:before="56"/>
              <w:ind w:left="107"/>
              <w:rPr>
                <w:b/>
                <w:sz w:val="18"/>
              </w:rPr>
            </w:pPr>
            <w:r>
              <w:rPr>
                <w:b/>
                <w:sz w:val="18"/>
              </w:rPr>
              <w:t>Khi</w:t>
            </w:r>
            <w:r>
              <w:rPr>
                <w:b/>
                <w:spacing w:val="-1"/>
                <w:sz w:val="18"/>
              </w:rPr>
              <w:t xml:space="preserve"> </w:t>
            </w:r>
            <w:r>
              <w:rPr>
                <w:b/>
                <w:sz w:val="18"/>
              </w:rPr>
              <w:t>điều</w:t>
            </w:r>
            <w:r>
              <w:rPr>
                <w:b/>
                <w:spacing w:val="-1"/>
                <w:sz w:val="18"/>
              </w:rPr>
              <w:t xml:space="preserve"> </w:t>
            </w:r>
            <w:r>
              <w:rPr>
                <w:b/>
                <w:sz w:val="18"/>
              </w:rPr>
              <w:t>trị</w:t>
            </w:r>
            <w:r>
              <w:rPr>
                <w:b/>
                <w:spacing w:val="-2"/>
                <w:sz w:val="18"/>
              </w:rPr>
              <w:t xml:space="preserve"> </w:t>
            </w:r>
            <w:r>
              <w:rPr>
                <w:b/>
                <w:sz w:val="18"/>
              </w:rPr>
              <w:t>lao</w:t>
            </w:r>
            <w:r>
              <w:rPr>
                <w:b/>
                <w:spacing w:val="-1"/>
                <w:sz w:val="18"/>
              </w:rPr>
              <w:t xml:space="preserve"> </w:t>
            </w:r>
            <w:r>
              <w:rPr>
                <w:b/>
                <w:sz w:val="18"/>
              </w:rPr>
              <w:t xml:space="preserve">bằng </w:t>
            </w:r>
            <w:r>
              <w:rPr>
                <w:b/>
                <w:spacing w:val="-2"/>
                <w:sz w:val="18"/>
              </w:rPr>
              <w:t>rifampicin:</w:t>
            </w:r>
          </w:p>
          <w:p w14:paraId="16691428" w14:textId="77777777" w:rsidR="00C25D3F" w:rsidRDefault="0002040D">
            <w:pPr>
              <w:pStyle w:val="TableParagraph"/>
              <w:spacing w:before="64"/>
              <w:ind w:left="107"/>
              <w:rPr>
                <w:sz w:val="18"/>
              </w:rPr>
            </w:pPr>
            <w:r>
              <w:rPr>
                <w:sz w:val="18"/>
              </w:rPr>
              <w:t>Điều</w:t>
            </w:r>
            <w:r>
              <w:rPr>
                <w:spacing w:val="-2"/>
                <w:sz w:val="18"/>
              </w:rPr>
              <w:t xml:space="preserve"> </w:t>
            </w:r>
            <w:r>
              <w:rPr>
                <w:sz w:val="18"/>
              </w:rPr>
              <w:t>chỉnh</w:t>
            </w:r>
            <w:r>
              <w:rPr>
                <w:spacing w:val="-1"/>
                <w:sz w:val="18"/>
              </w:rPr>
              <w:t xml:space="preserve"> </w:t>
            </w:r>
            <w:r>
              <w:rPr>
                <w:sz w:val="18"/>
              </w:rPr>
              <w:t>liều</w:t>
            </w:r>
            <w:r>
              <w:rPr>
                <w:spacing w:val="-1"/>
                <w:sz w:val="18"/>
              </w:rPr>
              <w:t xml:space="preserve"> </w:t>
            </w:r>
            <w:r>
              <w:rPr>
                <w:sz w:val="18"/>
              </w:rPr>
              <w:t>DTG</w:t>
            </w:r>
            <w:r>
              <w:rPr>
                <w:spacing w:val="-2"/>
                <w:sz w:val="18"/>
              </w:rPr>
              <w:t xml:space="preserve"> </w:t>
            </w:r>
            <w:r>
              <w:rPr>
                <w:sz w:val="18"/>
              </w:rPr>
              <w:t>(50</w:t>
            </w:r>
            <w:r>
              <w:rPr>
                <w:spacing w:val="-2"/>
                <w:sz w:val="18"/>
              </w:rPr>
              <w:t xml:space="preserve"> </w:t>
            </w:r>
            <w:r>
              <w:rPr>
                <w:sz w:val="18"/>
              </w:rPr>
              <w:t>mg</w:t>
            </w:r>
            <w:r>
              <w:rPr>
                <w:spacing w:val="-1"/>
                <w:sz w:val="18"/>
              </w:rPr>
              <w:t xml:space="preserve"> </w:t>
            </w:r>
            <w:r>
              <w:rPr>
                <w:sz w:val="18"/>
              </w:rPr>
              <w:t>x</w:t>
            </w:r>
            <w:r>
              <w:rPr>
                <w:spacing w:val="-2"/>
                <w:sz w:val="18"/>
              </w:rPr>
              <w:t xml:space="preserve"> </w:t>
            </w:r>
            <w:r>
              <w:rPr>
                <w:sz w:val="18"/>
              </w:rPr>
              <w:t>2</w:t>
            </w:r>
            <w:r>
              <w:rPr>
                <w:spacing w:val="-1"/>
                <w:sz w:val="18"/>
              </w:rPr>
              <w:t xml:space="preserve"> </w:t>
            </w:r>
            <w:r>
              <w:rPr>
                <w:sz w:val="18"/>
              </w:rPr>
              <w:t>lần</w:t>
            </w:r>
            <w:r>
              <w:rPr>
                <w:spacing w:val="-3"/>
                <w:sz w:val="18"/>
              </w:rPr>
              <w:t xml:space="preserve"> </w:t>
            </w:r>
            <w:r>
              <w:rPr>
                <w:sz w:val="18"/>
              </w:rPr>
              <w:t>/</w:t>
            </w:r>
            <w:r>
              <w:rPr>
                <w:spacing w:val="-2"/>
                <w:sz w:val="18"/>
              </w:rPr>
              <w:t xml:space="preserve"> </w:t>
            </w:r>
            <w:r>
              <w:rPr>
                <w:sz w:val="18"/>
              </w:rPr>
              <w:t>ngày).</w:t>
            </w:r>
            <w:r>
              <w:rPr>
                <w:spacing w:val="-1"/>
                <w:sz w:val="18"/>
              </w:rPr>
              <w:t xml:space="preserve"> </w:t>
            </w:r>
            <w:r>
              <w:rPr>
                <w:sz w:val="18"/>
              </w:rPr>
              <w:t>RAL</w:t>
            </w:r>
            <w:r>
              <w:rPr>
                <w:spacing w:val="-1"/>
                <w:sz w:val="18"/>
              </w:rPr>
              <w:t xml:space="preserve"> </w:t>
            </w:r>
            <w:r>
              <w:rPr>
                <w:sz w:val="18"/>
              </w:rPr>
              <w:t>(800</w:t>
            </w:r>
            <w:r>
              <w:rPr>
                <w:spacing w:val="-1"/>
                <w:sz w:val="18"/>
              </w:rPr>
              <w:t xml:space="preserve"> </w:t>
            </w:r>
            <w:r>
              <w:rPr>
                <w:sz w:val="18"/>
              </w:rPr>
              <w:t>mg</w:t>
            </w:r>
            <w:r>
              <w:rPr>
                <w:spacing w:val="-1"/>
                <w:sz w:val="18"/>
              </w:rPr>
              <w:t xml:space="preserve"> </w:t>
            </w:r>
            <w:r>
              <w:rPr>
                <w:sz w:val="18"/>
              </w:rPr>
              <w:t>x</w:t>
            </w:r>
            <w:r>
              <w:rPr>
                <w:spacing w:val="-6"/>
                <w:sz w:val="18"/>
              </w:rPr>
              <w:t xml:space="preserve"> </w:t>
            </w:r>
            <w:r>
              <w:rPr>
                <w:sz w:val="18"/>
              </w:rPr>
              <w:t>2</w:t>
            </w:r>
            <w:r>
              <w:rPr>
                <w:spacing w:val="-1"/>
                <w:sz w:val="18"/>
              </w:rPr>
              <w:t xml:space="preserve"> </w:t>
            </w:r>
            <w:r>
              <w:rPr>
                <w:sz w:val="18"/>
              </w:rPr>
              <w:t>lần</w:t>
            </w:r>
            <w:r>
              <w:rPr>
                <w:spacing w:val="-1"/>
                <w:sz w:val="18"/>
              </w:rPr>
              <w:t xml:space="preserve"> </w:t>
            </w:r>
            <w:r>
              <w:rPr>
                <w:sz w:val="18"/>
              </w:rPr>
              <w:t>/</w:t>
            </w:r>
            <w:r>
              <w:rPr>
                <w:spacing w:val="-3"/>
                <w:sz w:val="18"/>
              </w:rPr>
              <w:t xml:space="preserve"> </w:t>
            </w:r>
            <w:r>
              <w:rPr>
                <w:spacing w:val="-2"/>
                <w:sz w:val="18"/>
              </w:rPr>
              <w:t>ngày)</w:t>
            </w:r>
          </w:p>
          <w:p w14:paraId="58370AC3" w14:textId="77777777" w:rsidR="00C25D3F" w:rsidRDefault="0002040D">
            <w:pPr>
              <w:pStyle w:val="TableParagraph"/>
              <w:spacing w:before="60"/>
              <w:ind w:left="107"/>
              <w:rPr>
                <w:sz w:val="18"/>
              </w:rPr>
            </w:pPr>
            <w:r>
              <w:rPr>
                <w:sz w:val="18"/>
              </w:rPr>
              <w:t>Đối với liều DTG và RAL đã được điều chỉnh cần theo dõi chặt chẽ. Nên duy trì thêm hai tuần liều cuối cùng của rifampicin. Khi có rifabutin hoặc rifapentine, không cần liều điều chỉnh liều</w:t>
            </w:r>
          </w:p>
        </w:tc>
      </w:tr>
    </w:tbl>
    <w:p w14:paraId="1449C229" w14:textId="39A563BA" w:rsidR="00C25D3F" w:rsidRDefault="0002040D">
      <w:pPr>
        <w:pStyle w:val="Heading5"/>
        <w:spacing w:before="165" w:line="275" w:lineRule="exact"/>
        <w:ind w:left="873" w:firstLine="0"/>
      </w:pPr>
      <w:r>
        <w:rPr>
          <w:w w:val="90"/>
        </w:rPr>
        <w:t>L</w:t>
      </w:r>
      <w:r w:rsidR="008211B7">
        <w:rPr>
          <w:w w:val="90"/>
        </w:rPr>
        <w:t>ư</w:t>
      </w:r>
      <w:r>
        <w:rPr>
          <w:w w:val="90"/>
        </w:rPr>
        <w:t>u</w:t>
      </w:r>
      <w:r>
        <w:t xml:space="preserve"> </w:t>
      </w:r>
      <w:r>
        <w:rPr>
          <w:spacing w:val="-5"/>
        </w:rPr>
        <w:t>ý:</w:t>
      </w:r>
    </w:p>
    <w:p w14:paraId="6CAA61CE" w14:textId="77777777" w:rsidR="00C25D3F" w:rsidRDefault="0002040D">
      <w:pPr>
        <w:pStyle w:val="ListParagraph"/>
        <w:numPr>
          <w:ilvl w:val="0"/>
          <w:numId w:val="4"/>
        </w:numPr>
        <w:tabs>
          <w:tab w:val="left" w:pos="1002"/>
        </w:tabs>
        <w:spacing w:before="0"/>
        <w:ind w:right="1076" w:firstLine="0"/>
        <w:rPr>
          <w:i/>
        </w:rPr>
      </w:pPr>
      <w:r>
        <w:rPr>
          <w:i/>
        </w:rPr>
        <w:t>Viên</w:t>
      </w:r>
      <w:r>
        <w:rPr>
          <w:i/>
          <w:spacing w:val="-2"/>
        </w:rPr>
        <w:t xml:space="preserve"> </w:t>
      </w:r>
      <w:r>
        <w:rPr>
          <w:i/>
        </w:rPr>
        <w:t>phối</w:t>
      </w:r>
      <w:r>
        <w:rPr>
          <w:i/>
          <w:spacing w:val="-1"/>
        </w:rPr>
        <w:t xml:space="preserve"> </w:t>
      </w:r>
      <w:r>
        <w:rPr>
          <w:i/>
        </w:rPr>
        <w:t>hợp</w:t>
      </w:r>
      <w:r>
        <w:rPr>
          <w:i/>
          <w:spacing w:val="-5"/>
        </w:rPr>
        <w:t xml:space="preserve"> </w:t>
      </w:r>
      <w:r>
        <w:rPr>
          <w:i/>
        </w:rPr>
        <w:t>liều</w:t>
      </w:r>
      <w:r>
        <w:rPr>
          <w:i/>
          <w:spacing w:val="-2"/>
        </w:rPr>
        <w:t xml:space="preserve"> </w:t>
      </w:r>
      <w:r>
        <w:rPr>
          <w:i/>
        </w:rPr>
        <w:t>cố</w:t>
      </w:r>
      <w:r>
        <w:rPr>
          <w:i/>
          <w:spacing w:val="-5"/>
        </w:rPr>
        <w:t xml:space="preserve"> </w:t>
      </w:r>
      <w:r>
        <w:rPr>
          <w:i/>
        </w:rPr>
        <w:t>định</w:t>
      </w:r>
      <w:r>
        <w:rPr>
          <w:i/>
          <w:spacing w:val="-2"/>
        </w:rPr>
        <w:t xml:space="preserve"> </w:t>
      </w:r>
      <w:r>
        <w:rPr>
          <w:i/>
        </w:rPr>
        <w:t>TLD</w:t>
      </w:r>
      <w:r>
        <w:rPr>
          <w:i/>
          <w:spacing w:val="-3"/>
        </w:rPr>
        <w:t xml:space="preserve"> </w:t>
      </w:r>
      <w:r>
        <w:rPr>
          <w:i/>
        </w:rPr>
        <w:t>(tenofovir</w:t>
      </w:r>
      <w:r>
        <w:rPr>
          <w:i/>
          <w:spacing w:val="-2"/>
        </w:rPr>
        <w:t xml:space="preserve"> </w:t>
      </w:r>
      <w:r>
        <w:rPr>
          <w:i/>
        </w:rPr>
        <w:t>300</w:t>
      </w:r>
      <w:r>
        <w:rPr>
          <w:i/>
          <w:spacing w:val="-2"/>
        </w:rPr>
        <w:t xml:space="preserve"> </w:t>
      </w:r>
      <w:r>
        <w:rPr>
          <w:i/>
        </w:rPr>
        <w:t>mg,</w:t>
      </w:r>
      <w:r>
        <w:rPr>
          <w:i/>
          <w:spacing w:val="-5"/>
        </w:rPr>
        <w:t xml:space="preserve"> </w:t>
      </w:r>
      <w:r>
        <w:rPr>
          <w:i/>
        </w:rPr>
        <w:t>lamivudine</w:t>
      </w:r>
      <w:r>
        <w:rPr>
          <w:i/>
          <w:spacing w:val="-2"/>
        </w:rPr>
        <w:t xml:space="preserve"> </w:t>
      </w:r>
      <w:r>
        <w:rPr>
          <w:i/>
        </w:rPr>
        <w:t>300</w:t>
      </w:r>
      <w:r>
        <w:rPr>
          <w:i/>
          <w:spacing w:val="-2"/>
        </w:rPr>
        <w:t xml:space="preserve"> </w:t>
      </w:r>
      <w:r>
        <w:rPr>
          <w:i/>
        </w:rPr>
        <w:t>mg,</w:t>
      </w:r>
      <w:r>
        <w:rPr>
          <w:i/>
          <w:spacing w:val="-2"/>
        </w:rPr>
        <w:t xml:space="preserve"> </w:t>
      </w:r>
      <w:r>
        <w:rPr>
          <w:i/>
        </w:rPr>
        <w:t>dolutegravir</w:t>
      </w:r>
      <w:r>
        <w:rPr>
          <w:i/>
          <w:spacing w:val="-2"/>
        </w:rPr>
        <w:t xml:space="preserve"> </w:t>
      </w:r>
      <w:r>
        <w:rPr>
          <w:i/>
        </w:rPr>
        <w:t>50mg)</w:t>
      </w:r>
      <w:r>
        <w:rPr>
          <w:i/>
          <w:spacing w:val="-4"/>
        </w:rPr>
        <w:t xml:space="preserve"> </w:t>
      </w:r>
      <w:r>
        <w:rPr>
          <w:i/>
        </w:rPr>
        <w:t>có thể sử dụng 1 viên/ngày cho trẻ &gt; 10 tuổi nặng từ 30 kg trở lên.</w:t>
      </w:r>
    </w:p>
    <w:p w14:paraId="5F76FD8A" w14:textId="77777777" w:rsidR="00C25D3F" w:rsidRDefault="0002040D">
      <w:pPr>
        <w:pStyle w:val="ListParagraph"/>
        <w:numPr>
          <w:ilvl w:val="0"/>
          <w:numId w:val="4"/>
        </w:numPr>
        <w:tabs>
          <w:tab w:val="left" w:pos="1002"/>
        </w:tabs>
        <w:spacing w:before="0" w:line="252" w:lineRule="exact"/>
        <w:ind w:left="1002" w:hanging="129"/>
        <w:rPr>
          <w:i/>
        </w:rPr>
      </w:pPr>
      <w:r>
        <w:rPr>
          <w:i/>
        </w:rPr>
        <w:t>Viên</w:t>
      </w:r>
      <w:r>
        <w:rPr>
          <w:i/>
          <w:spacing w:val="-2"/>
        </w:rPr>
        <w:t xml:space="preserve"> </w:t>
      </w:r>
      <w:r>
        <w:rPr>
          <w:i/>
        </w:rPr>
        <w:t>bao</w:t>
      </w:r>
      <w:r>
        <w:rPr>
          <w:i/>
          <w:spacing w:val="-1"/>
        </w:rPr>
        <w:t xml:space="preserve"> </w:t>
      </w:r>
      <w:r>
        <w:rPr>
          <w:i/>
        </w:rPr>
        <w:t>phim</w:t>
      </w:r>
      <w:r>
        <w:rPr>
          <w:i/>
          <w:spacing w:val="-3"/>
        </w:rPr>
        <w:t xml:space="preserve"> </w:t>
      </w:r>
      <w:r>
        <w:rPr>
          <w:i/>
        </w:rPr>
        <w:t>DTG</w:t>
      </w:r>
      <w:r>
        <w:rPr>
          <w:i/>
          <w:spacing w:val="-3"/>
        </w:rPr>
        <w:t xml:space="preserve"> </w:t>
      </w:r>
      <w:r>
        <w:rPr>
          <w:i/>
        </w:rPr>
        <w:t>50</w:t>
      </w:r>
      <w:r>
        <w:rPr>
          <w:i/>
          <w:spacing w:val="-2"/>
        </w:rPr>
        <w:t xml:space="preserve"> </w:t>
      </w:r>
      <w:r>
        <w:rPr>
          <w:i/>
        </w:rPr>
        <w:t>mg</w:t>
      </w:r>
      <w:r>
        <w:rPr>
          <w:i/>
          <w:spacing w:val="-1"/>
        </w:rPr>
        <w:t xml:space="preserve"> </w:t>
      </w:r>
      <w:r>
        <w:rPr>
          <w:i/>
        </w:rPr>
        <w:t>có</w:t>
      </w:r>
      <w:r>
        <w:rPr>
          <w:i/>
          <w:spacing w:val="-2"/>
        </w:rPr>
        <w:t xml:space="preserve"> </w:t>
      </w:r>
      <w:r>
        <w:rPr>
          <w:i/>
        </w:rPr>
        <w:t>thể</w:t>
      </w:r>
      <w:r>
        <w:rPr>
          <w:i/>
          <w:spacing w:val="-1"/>
        </w:rPr>
        <w:t xml:space="preserve"> </w:t>
      </w:r>
      <w:r>
        <w:rPr>
          <w:i/>
        </w:rPr>
        <w:t>sử</w:t>
      </w:r>
      <w:r>
        <w:rPr>
          <w:i/>
          <w:spacing w:val="-3"/>
        </w:rPr>
        <w:t xml:space="preserve"> </w:t>
      </w:r>
      <w:r>
        <w:rPr>
          <w:i/>
        </w:rPr>
        <w:t>dụng</w:t>
      </w:r>
      <w:r>
        <w:rPr>
          <w:i/>
          <w:spacing w:val="-1"/>
        </w:rPr>
        <w:t xml:space="preserve"> </w:t>
      </w:r>
      <w:r>
        <w:rPr>
          <w:i/>
        </w:rPr>
        <w:t>cho</w:t>
      </w:r>
      <w:r>
        <w:rPr>
          <w:i/>
          <w:spacing w:val="-2"/>
        </w:rPr>
        <w:t xml:space="preserve"> </w:t>
      </w:r>
      <w:r>
        <w:rPr>
          <w:i/>
        </w:rPr>
        <w:t>trẻ</w:t>
      </w:r>
      <w:r>
        <w:rPr>
          <w:i/>
          <w:spacing w:val="-1"/>
        </w:rPr>
        <w:t xml:space="preserve"> </w:t>
      </w:r>
      <w:r>
        <w:rPr>
          <w:i/>
        </w:rPr>
        <w:t>nặng</w:t>
      </w:r>
      <w:r>
        <w:rPr>
          <w:i/>
          <w:spacing w:val="-2"/>
        </w:rPr>
        <w:t xml:space="preserve"> </w:t>
      </w:r>
      <w:r>
        <w:rPr>
          <w:i/>
        </w:rPr>
        <w:t>&gt;</w:t>
      </w:r>
      <w:r>
        <w:rPr>
          <w:i/>
          <w:spacing w:val="-1"/>
        </w:rPr>
        <w:t xml:space="preserve"> </w:t>
      </w:r>
      <w:r>
        <w:rPr>
          <w:i/>
        </w:rPr>
        <w:t>20</w:t>
      </w:r>
      <w:r>
        <w:rPr>
          <w:i/>
          <w:spacing w:val="-1"/>
        </w:rPr>
        <w:t xml:space="preserve"> </w:t>
      </w:r>
      <w:r>
        <w:rPr>
          <w:i/>
          <w:spacing w:val="-5"/>
        </w:rPr>
        <w:t>kg</w:t>
      </w:r>
    </w:p>
    <w:p w14:paraId="72E991F0" w14:textId="77777777" w:rsidR="00C25D3F" w:rsidRDefault="0002040D">
      <w:pPr>
        <w:pStyle w:val="ListParagraph"/>
        <w:numPr>
          <w:ilvl w:val="0"/>
          <w:numId w:val="4"/>
        </w:numPr>
        <w:tabs>
          <w:tab w:val="left" w:pos="1002"/>
        </w:tabs>
        <w:spacing w:before="0" w:line="252" w:lineRule="exact"/>
        <w:ind w:left="1002" w:hanging="129"/>
        <w:rPr>
          <w:i/>
        </w:rPr>
      </w:pPr>
      <w:r>
        <w:rPr>
          <w:i/>
        </w:rPr>
        <w:t>TDF</w:t>
      </w:r>
      <w:r>
        <w:rPr>
          <w:i/>
          <w:spacing w:val="-1"/>
        </w:rPr>
        <w:t xml:space="preserve"> </w:t>
      </w:r>
      <w:r>
        <w:rPr>
          <w:i/>
        </w:rPr>
        <w:t>có</w:t>
      </w:r>
      <w:r>
        <w:rPr>
          <w:i/>
          <w:spacing w:val="-4"/>
        </w:rPr>
        <w:t xml:space="preserve"> </w:t>
      </w:r>
      <w:r>
        <w:rPr>
          <w:i/>
        </w:rPr>
        <w:t>thể sử</w:t>
      </w:r>
      <w:r>
        <w:rPr>
          <w:i/>
          <w:spacing w:val="-4"/>
        </w:rPr>
        <w:t xml:space="preserve"> </w:t>
      </w:r>
      <w:r>
        <w:rPr>
          <w:i/>
        </w:rPr>
        <w:t>dụng</w:t>
      </w:r>
      <w:r>
        <w:rPr>
          <w:i/>
          <w:spacing w:val="-3"/>
        </w:rPr>
        <w:t xml:space="preserve"> </w:t>
      </w:r>
      <w:r>
        <w:rPr>
          <w:i/>
        </w:rPr>
        <w:t>cho</w:t>
      </w:r>
      <w:r>
        <w:rPr>
          <w:i/>
          <w:spacing w:val="-1"/>
        </w:rPr>
        <w:t xml:space="preserve"> </w:t>
      </w:r>
      <w:r>
        <w:rPr>
          <w:i/>
        </w:rPr>
        <w:t>trẻ &gt;</w:t>
      </w:r>
      <w:r>
        <w:rPr>
          <w:i/>
          <w:spacing w:val="-1"/>
        </w:rPr>
        <w:t xml:space="preserve"> </w:t>
      </w:r>
      <w:r>
        <w:rPr>
          <w:i/>
        </w:rPr>
        <w:t>10</w:t>
      </w:r>
      <w:r>
        <w:rPr>
          <w:i/>
          <w:spacing w:val="-3"/>
        </w:rPr>
        <w:t xml:space="preserve"> </w:t>
      </w:r>
      <w:r>
        <w:rPr>
          <w:i/>
        </w:rPr>
        <w:t>tuổi nặng</w:t>
      </w:r>
      <w:r>
        <w:rPr>
          <w:i/>
          <w:spacing w:val="-3"/>
        </w:rPr>
        <w:t xml:space="preserve"> </w:t>
      </w:r>
      <w:r>
        <w:rPr>
          <w:i/>
        </w:rPr>
        <w:t>trên</w:t>
      </w:r>
      <w:r>
        <w:rPr>
          <w:i/>
          <w:spacing w:val="-1"/>
        </w:rPr>
        <w:t xml:space="preserve"> </w:t>
      </w:r>
      <w:r>
        <w:rPr>
          <w:i/>
        </w:rPr>
        <w:t>30</w:t>
      </w:r>
      <w:r>
        <w:rPr>
          <w:i/>
          <w:spacing w:val="-2"/>
        </w:rPr>
        <w:t xml:space="preserve"> </w:t>
      </w:r>
      <w:r>
        <w:rPr>
          <w:i/>
          <w:spacing w:val="-5"/>
        </w:rPr>
        <w:t>kg</w:t>
      </w:r>
    </w:p>
    <w:p w14:paraId="0590993B" w14:textId="77777777" w:rsidR="00C25D3F" w:rsidRDefault="0002040D">
      <w:pPr>
        <w:pStyle w:val="ListParagraph"/>
        <w:numPr>
          <w:ilvl w:val="0"/>
          <w:numId w:val="4"/>
        </w:numPr>
        <w:tabs>
          <w:tab w:val="left" w:pos="1002"/>
        </w:tabs>
        <w:spacing w:before="0"/>
        <w:ind w:right="1357" w:firstLine="0"/>
        <w:jc w:val="both"/>
        <w:rPr>
          <w:i/>
        </w:rPr>
      </w:pPr>
      <w:r>
        <w:rPr>
          <w:i/>
        </w:rPr>
        <w:t>TAF</w:t>
      </w:r>
      <w:r>
        <w:rPr>
          <w:i/>
          <w:spacing w:val="-2"/>
        </w:rPr>
        <w:t xml:space="preserve"> </w:t>
      </w:r>
      <w:r>
        <w:rPr>
          <w:i/>
        </w:rPr>
        <w:t>25</w:t>
      </w:r>
      <w:r>
        <w:rPr>
          <w:i/>
          <w:spacing w:val="-2"/>
        </w:rPr>
        <w:t xml:space="preserve"> </w:t>
      </w:r>
      <w:r>
        <w:rPr>
          <w:i/>
        </w:rPr>
        <w:t>mg</w:t>
      </w:r>
      <w:r>
        <w:rPr>
          <w:i/>
          <w:spacing w:val="-2"/>
        </w:rPr>
        <w:t xml:space="preserve"> </w:t>
      </w:r>
      <w:r>
        <w:rPr>
          <w:i/>
        </w:rPr>
        <w:t>và</w:t>
      </w:r>
      <w:r>
        <w:rPr>
          <w:i/>
          <w:spacing w:val="-2"/>
        </w:rPr>
        <w:t xml:space="preserve"> </w:t>
      </w:r>
      <w:r>
        <w:rPr>
          <w:i/>
        </w:rPr>
        <w:t>TAF</w:t>
      </w:r>
      <w:r>
        <w:rPr>
          <w:i/>
          <w:spacing w:val="-2"/>
        </w:rPr>
        <w:t xml:space="preserve"> </w:t>
      </w:r>
      <w:r>
        <w:rPr>
          <w:i/>
        </w:rPr>
        <w:t>+</w:t>
      </w:r>
      <w:r>
        <w:rPr>
          <w:i/>
          <w:spacing w:val="-3"/>
        </w:rPr>
        <w:t xml:space="preserve"> </w:t>
      </w:r>
      <w:r>
        <w:rPr>
          <w:i/>
        </w:rPr>
        <w:t>FTC</w:t>
      </w:r>
      <w:r>
        <w:rPr>
          <w:i/>
          <w:spacing w:val="-3"/>
        </w:rPr>
        <w:t xml:space="preserve"> </w:t>
      </w:r>
      <w:r>
        <w:rPr>
          <w:i/>
        </w:rPr>
        <w:t>+</w:t>
      </w:r>
      <w:r>
        <w:rPr>
          <w:i/>
          <w:spacing w:val="-2"/>
        </w:rPr>
        <w:t xml:space="preserve"> </w:t>
      </w:r>
      <w:r>
        <w:rPr>
          <w:i/>
        </w:rPr>
        <w:t>DTG</w:t>
      </w:r>
      <w:r>
        <w:rPr>
          <w:i/>
          <w:spacing w:val="-4"/>
        </w:rPr>
        <w:t xml:space="preserve"> </w:t>
      </w:r>
      <w:r>
        <w:rPr>
          <w:i/>
        </w:rPr>
        <w:t>(TAF</w:t>
      </w:r>
      <w:r>
        <w:rPr>
          <w:i/>
          <w:spacing w:val="-2"/>
        </w:rPr>
        <w:t xml:space="preserve"> </w:t>
      </w:r>
      <w:r>
        <w:rPr>
          <w:i/>
        </w:rPr>
        <w:t>25</w:t>
      </w:r>
      <w:r>
        <w:rPr>
          <w:i/>
          <w:spacing w:val="-2"/>
        </w:rPr>
        <w:t xml:space="preserve"> </w:t>
      </w:r>
      <w:r>
        <w:rPr>
          <w:i/>
        </w:rPr>
        <w:t>mg,</w:t>
      </w:r>
      <w:r>
        <w:rPr>
          <w:i/>
          <w:spacing w:val="-2"/>
        </w:rPr>
        <w:t xml:space="preserve"> </w:t>
      </w:r>
      <w:r>
        <w:rPr>
          <w:i/>
        </w:rPr>
        <w:t>emtricitabine</w:t>
      </w:r>
      <w:r>
        <w:rPr>
          <w:i/>
          <w:spacing w:val="-2"/>
        </w:rPr>
        <w:t xml:space="preserve"> </w:t>
      </w:r>
      <w:r>
        <w:rPr>
          <w:i/>
        </w:rPr>
        <w:t>200</w:t>
      </w:r>
      <w:r>
        <w:rPr>
          <w:i/>
          <w:spacing w:val="-2"/>
        </w:rPr>
        <w:t xml:space="preserve"> </w:t>
      </w:r>
      <w:r>
        <w:rPr>
          <w:i/>
        </w:rPr>
        <w:t>mg,</w:t>
      </w:r>
      <w:r>
        <w:rPr>
          <w:i/>
          <w:spacing w:val="-2"/>
        </w:rPr>
        <w:t xml:space="preserve"> </w:t>
      </w:r>
      <w:r>
        <w:rPr>
          <w:i/>
        </w:rPr>
        <w:t>dolutegravir</w:t>
      </w:r>
      <w:r>
        <w:rPr>
          <w:i/>
          <w:spacing w:val="-4"/>
        </w:rPr>
        <w:t xml:space="preserve"> </w:t>
      </w:r>
      <w:r>
        <w:rPr>
          <w:i/>
        </w:rPr>
        <w:t>50</w:t>
      </w:r>
      <w:r>
        <w:rPr>
          <w:i/>
          <w:spacing w:val="-2"/>
        </w:rPr>
        <w:t xml:space="preserve"> </w:t>
      </w:r>
      <w:r>
        <w:rPr>
          <w:i/>
        </w:rPr>
        <w:t>mg, thuốc kết hợp</w:t>
      </w:r>
      <w:r>
        <w:rPr>
          <w:i/>
          <w:spacing w:val="-2"/>
        </w:rPr>
        <w:t xml:space="preserve"> </w:t>
      </w:r>
      <w:r>
        <w:rPr>
          <w:i/>
        </w:rPr>
        <w:t>liều cố định)</w:t>
      </w:r>
      <w:r>
        <w:rPr>
          <w:i/>
          <w:spacing w:val="-3"/>
        </w:rPr>
        <w:t xml:space="preserve"> </w:t>
      </w:r>
      <w:r>
        <w:rPr>
          <w:i/>
        </w:rPr>
        <w:t>ngày một lần</w:t>
      </w:r>
      <w:r>
        <w:rPr>
          <w:i/>
          <w:spacing w:val="-2"/>
        </w:rPr>
        <w:t xml:space="preserve"> </w:t>
      </w:r>
      <w:r>
        <w:rPr>
          <w:i/>
        </w:rPr>
        <w:t>đối với người trên</w:t>
      </w:r>
      <w:r>
        <w:rPr>
          <w:i/>
          <w:spacing w:val="-2"/>
        </w:rPr>
        <w:t xml:space="preserve"> </w:t>
      </w:r>
      <w:r>
        <w:rPr>
          <w:i/>
        </w:rPr>
        <w:t>10 tuổi và nặng</w:t>
      </w:r>
      <w:r>
        <w:rPr>
          <w:i/>
          <w:spacing w:val="-2"/>
        </w:rPr>
        <w:t xml:space="preserve"> </w:t>
      </w:r>
      <w:r>
        <w:rPr>
          <w:i/>
        </w:rPr>
        <w:t>từ 25 kg trở</w:t>
      </w:r>
      <w:r>
        <w:rPr>
          <w:i/>
          <w:spacing w:val="-2"/>
        </w:rPr>
        <w:t xml:space="preserve"> </w:t>
      </w:r>
      <w:r>
        <w:rPr>
          <w:i/>
        </w:rPr>
        <w:t>lên. Liều TAF giảm xuống 10 mg trong phác đồ tăng cường.</w:t>
      </w:r>
    </w:p>
    <w:p w14:paraId="1753156C" w14:textId="77777777" w:rsidR="00C25D3F" w:rsidRDefault="00C25D3F">
      <w:pPr>
        <w:jc w:val="both"/>
        <w:sectPr w:rsidR="00C25D3F">
          <w:pgSz w:w="10780" w:h="15310"/>
          <w:pgMar w:top="1280" w:right="120" w:bottom="1240" w:left="260" w:header="0" w:footer="1043" w:gutter="0"/>
          <w:cols w:space="720"/>
        </w:sectPr>
      </w:pPr>
    </w:p>
    <w:p w14:paraId="6969916B" w14:textId="24A239B1" w:rsidR="00C25D3F" w:rsidRDefault="0002040D">
      <w:pPr>
        <w:spacing w:before="76" w:line="331" w:lineRule="auto"/>
        <w:ind w:left="3857" w:right="529" w:hanging="2965"/>
        <w:rPr>
          <w:rFonts w:ascii="Arial" w:hAnsi="Arial"/>
          <w:b/>
          <w:sz w:val="28"/>
        </w:rPr>
      </w:pPr>
      <w:r>
        <w:rPr>
          <w:noProof/>
          <w:lang w:val="en-US"/>
        </w:rPr>
        <w:lastRenderedPageBreak/>
        <mc:AlternateContent>
          <mc:Choice Requires="wps">
            <w:drawing>
              <wp:anchor distT="0" distB="0" distL="0" distR="0" simplePos="0" relativeHeight="15827456" behindDoc="0" locked="0" layoutInCell="1" allowOverlap="1" wp14:anchorId="056EA3D6" wp14:editId="008FF122">
                <wp:simplePos x="0" y="0"/>
                <wp:positionH relativeFrom="page">
                  <wp:posOffset>530406</wp:posOffset>
                </wp:positionH>
                <wp:positionV relativeFrom="page">
                  <wp:posOffset>693165</wp:posOffset>
                </wp:positionV>
                <wp:extent cx="194310" cy="254000"/>
                <wp:effectExtent l="0" t="0" r="0" b="0"/>
                <wp:wrapNone/>
                <wp:docPr id="333" name="Textbox 3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254000"/>
                        </a:xfrm>
                        <a:prstGeom prst="rect">
                          <a:avLst/>
                        </a:prstGeom>
                      </wps:spPr>
                      <wps:txbx>
                        <w:txbxContent>
                          <w:p w14:paraId="34B88A41" w14:textId="77777777" w:rsidR="00C25D3F" w:rsidRDefault="0002040D">
                            <w:pPr>
                              <w:pStyle w:val="BodyText"/>
                              <w:spacing w:before="10"/>
                              <w:ind w:left="20"/>
                            </w:pPr>
                            <w:r>
                              <w:rPr>
                                <w:spacing w:val="-5"/>
                              </w:rPr>
                              <w:t>126</w:t>
                            </w:r>
                          </w:p>
                        </w:txbxContent>
                      </wps:txbx>
                      <wps:bodyPr vert="vert"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56EA3D6" id="Textbox 333" o:spid="_x0000_s1247" type="#_x0000_t202" style="position:absolute;left:0;text-align:left;margin-left:41.75pt;margin-top:54.6pt;width:15.3pt;height:20pt;z-index:158274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" filled="f" stroked="f">
                <v:textbox style="layout-flow:vertical" inset="0,0,0,0">
                  <w:txbxContent>
                    <w:p w14:paraId="34B88A41" w14:textId="77777777" w:rsidR="00C25D3F" w:rsidRDefault="00000000">
                      <w:pPr>
                        <w:pStyle w:val="BodyText"/>
                        <w:spacing w:before="10"/>
                        <w:ind w:left="20"/>
                      </w:pPr>
                      <w:r>
                        <w:rPr>
                          <w:spacing w:val="-5"/>
                        </w:rPr>
                        <w:t>126</w:t>
                      </w:r>
                    </w:p>
                  </w:txbxContent>
                </v:textbox>
                <w10:wrap anchorx="page" anchory="page"/>
              </v:shape>
            </w:pict>
          </mc:Fallback>
        </mc:AlternateContent>
      </w:r>
      <w:r>
        <w:rPr>
          <w:noProof/>
          <w:lang w:val="en-US"/>
        </w:rPr>
        <mc:AlternateContent>
          <mc:Choice Requires="wps">
            <w:drawing>
              <wp:anchor distT="0" distB="0" distL="0" distR="0" simplePos="0" relativeHeight="15827968" behindDoc="0" locked="0" layoutInCell="1" allowOverlap="1" wp14:anchorId="2D225528" wp14:editId="1929B507">
                <wp:simplePos x="0" y="0"/>
                <wp:positionH relativeFrom="page">
                  <wp:posOffset>842066</wp:posOffset>
                </wp:positionH>
                <wp:positionV relativeFrom="paragraph">
                  <wp:posOffset>927954</wp:posOffset>
                </wp:positionV>
                <wp:extent cx="3124200" cy="152400"/>
                <wp:effectExtent l="0" t="0" r="0" b="0"/>
                <wp:wrapNone/>
                <wp:docPr id="334" name="Textbox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9500000">
                          <a:off x="0" y="0"/>
                          <a:ext cx="3124200" cy="152400"/>
                        </a:xfrm>
                        <a:prstGeom prst="rect">
                          <a:avLst/>
                        </a:prstGeom>
                      </wps:spPr>
                      <wps:txbx>
                        <w:txbxContent>
                          <w:p w14:paraId="63614162"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D225528" id="Textbox 334" o:spid="_x0000_s1248" type="#_x0000_t202" style="position:absolute;left:0;text-align:left;margin-left:66.3pt;margin-top:73.05pt;width:246pt;height:12pt;rotation:-35;z-index:158279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" filled="f" stroked="f">
                <v:textbox inset="0,0,0,0">
                  <w:txbxContent>
                    <w:p w14:paraId="63614162"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53" w:name="_bookmark52"/>
      <w:bookmarkEnd w:id="53"/>
      <w:r>
        <w:rPr>
          <w:rFonts w:ascii="Arial" w:hAnsi="Arial"/>
          <w:b/>
          <w:sz w:val="28"/>
        </w:rPr>
        <w:t>PHỤ</w:t>
      </w:r>
      <w:r>
        <w:rPr>
          <w:rFonts w:ascii="Arial" w:hAnsi="Arial"/>
          <w:b/>
          <w:spacing w:val="-7"/>
          <w:sz w:val="28"/>
        </w:rPr>
        <w:t xml:space="preserve"> </w:t>
      </w:r>
      <w:r>
        <w:rPr>
          <w:rFonts w:ascii="Arial" w:hAnsi="Arial"/>
          <w:b/>
          <w:sz w:val="28"/>
        </w:rPr>
        <w:t>LỤC</w:t>
      </w:r>
      <w:r>
        <w:rPr>
          <w:rFonts w:ascii="Arial" w:hAnsi="Arial"/>
          <w:b/>
          <w:spacing w:val="-8"/>
          <w:sz w:val="28"/>
        </w:rPr>
        <w:t xml:space="preserve"> </w:t>
      </w:r>
      <w:r>
        <w:rPr>
          <w:rFonts w:ascii="Arial" w:hAnsi="Arial"/>
          <w:b/>
          <w:sz w:val="28"/>
        </w:rPr>
        <w:t>4.</w:t>
      </w:r>
      <w:r>
        <w:rPr>
          <w:rFonts w:ascii="Arial" w:hAnsi="Arial"/>
          <w:b/>
          <w:spacing w:val="-6"/>
          <w:sz w:val="28"/>
        </w:rPr>
        <w:t xml:space="preserve"> </w:t>
      </w:r>
      <w:r>
        <w:rPr>
          <w:rFonts w:ascii="Arial" w:hAnsi="Arial"/>
          <w:b/>
          <w:sz w:val="28"/>
        </w:rPr>
        <w:t>LIỀU</w:t>
      </w:r>
      <w:r>
        <w:rPr>
          <w:rFonts w:ascii="Arial" w:hAnsi="Arial"/>
          <w:b/>
          <w:spacing w:val="-10"/>
          <w:sz w:val="28"/>
        </w:rPr>
        <w:t xml:space="preserve"> </w:t>
      </w:r>
      <w:r>
        <w:rPr>
          <w:rFonts w:ascii="Arial" w:hAnsi="Arial"/>
          <w:b/>
          <w:sz w:val="28"/>
        </w:rPr>
        <w:t>L</w:t>
      </w:r>
      <w:r w:rsidR="008211B7">
        <w:rPr>
          <w:rFonts w:ascii="Arial" w:hAnsi="Arial"/>
          <w:b/>
          <w:sz w:val="28"/>
        </w:rPr>
        <w:t>Ư</w:t>
      </w:r>
      <w:r>
        <w:rPr>
          <w:rFonts w:ascii="Arial" w:hAnsi="Arial"/>
          <w:b/>
          <w:sz w:val="28"/>
        </w:rPr>
        <w:t>ỢNG</w:t>
      </w:r>
      <w:r>
        <w:rPr>
          <w:rFonts w:ascii="Arial" w:hAnsi="Arial"/>
          <w:b/>
          <w:spacing w:val="-6"/>
          <w:sz w:val="28"/>
        </w:rPr>
        <w:t xml:space="preserve"> </w:t>
      </w:r>
      <w:r>
        <w:rPr>
          <w:rFonts w:ascii="Arial" w:hAnsi="Arial"/>
          <w:b/>
          <w:sz w:val="28"/>
        </w:rPr>
        <w:t>CÁC</w:t>
      </w:r>
      <w:r>
        <w:rPr>
          <w:rFonts w:ascii="Arial" w:hAnsi="Arial"/>
          <w:b/>
          <w:spacing w:val="-8"/>
          <w:sz w:val="28"/>
        </w:rPr>
        <w:t xml:space="preserve"> </w:t>
      </w:r>
      <w:r>
        <w:rPr>
          <w:rFonts w:ascii="Arial" w:hAnsi="Arial"/>
          <w:b/>
          <w:sz w:val="28"/>
        </w:rPr>
        <w:t>CÔNG</w:t>
      </w:r>
      <w:r>
        <w:rPr>
          <w:rFonts w:ascii="Arial" w:hAnsi="Arial"/>
          <w:b/>
          <w:spacing w:val="-6"/>
          <w:sz w:val="28"/>
        </w:rPr>
        <w:t xml:space="preserve"> </w:t>
      </w:r>
      <w:r>
        <w:rPr>
          <w:rFonts w:ascii="Arial" w:hAnsi="Arial"/>
          <w:b/>
          <w:sz w:val="28"/>
        </w:rPr>
        <w:t>THỨC</w:t>
      </w:r>
      <w:r>
        <w:rPr>
          <w:rFonts w:ascii="Arial" w:hAnsi="Arial"/>
          <w:b/>
          <w:spacing w:val="-8"/>
          <w:sz w:val="28"/>
        </w:rPr>
        <w:t xml:space="preserve"> </w:t>
      </w:r>
      <w:r>
        <w:rPr>
          <w:rFonts w:ascii="Arial" w:hAnsi="Arial"/>
          <w:b/>
          <w:sz w:val="28"/>
        </w:rPr>
        <w:t>DẠNG</w:t>
      </w:r>
      <w:r>
        <w:rPr>
          <w:rFonts w:ascii="Arial" w:hAnsi="Arial"/>
          <w:b/>
          <w:spacing w:val="-6"/>
          <w:sz w:val="28"/>
        </w:rPr>
        <w:t xml:space="preserve"> </w:t>
      </w:r>
      <w:r>
        <w:rPr>
          <w:rFonts w:ascii="Arial" w:hAnsi="Arial"/>
          <w:b/>
          <w:sz w:val="28"/>
        </w:rPr>
        <w:t>DUNG</w:t>
      </w:r>
      <w:r>
        <w:rPr>
          <w:rFonts w:ascii="Arial" w:hAnsi="Arial"/>
          <w:b/>
          <w:spacing w:val="-6"/>
          <w:sz w:val="28"/>
        </w:rPr>
        <w:t xml:space="preserve"> </w:t>
      </w:r>
      <w:r>
        <w:rPr>
          <w:rFonts w:ascii="Arial" w:hAnsi="Arial"/>
          <w:b/>
          <w:sz w:val="28"/>
        </w:rPr>
        <w:t>DỊCH</w:t>
      </w:r>
      <w:r>
        <w:rPr>
          <w:rFonts w:ascii="Arial" w:hAnsi="Arial"/>
          <w:b/>
          <w:spacing w:val="-8"/>
          <w:sz w:val="28"/>
        </w:rPr>
        <w:t xml:space="preserve"> </w:t>
      </w:r>
      <w:r>
        <w:rPr>
          <w:rFonts w:ascii="Arial" w:hAnsi="Arial"/>
          <w:b/>
          <w:sz w:val="28"/>
        </w:rPr>
        <w:t>THUỐC</w:t>
      </w:r>
      <w:r>
        <w:rPr>
          <w:rFonts w:ascii="Arial" w:hAnsi="Arial"/>
          <w:b/>
          <w:spacing w:val="-5"/>
          <w:sz w:val="28"/>
        </w:rPr>
        <w:t xml:space="preserve"> </w:t>
      </w:r>
      <w:r>
        <w:rPr>
          <w:rFonts w:ascii="Arial" w:hAnsi="Arial"/>
          <w:b/>
          <w:sz w:val="28"/>
        </w:rPr>
        <w:t>ARV</w:t>
      </w:r>
      <w:r>
        <w:rPr>
          <w:rFonts w:ascii="Arial" w:hAnsi="Arial"/>
          <w:b/>
          <w:spacing w:val="-6"/>
          <w:sz w:val="28"/>
        </w:rPr>
        <w:t xml:space="preserve"> </w:t>
      </w:r>
      <w:r>
        <w:rPr>
          <w:rFonts w:ascii="Arial" w:hAnsi="Arial"/>
          <w:b/>
          <w:sz w:val="28"/>
        </w:rPr>
        <w:t xml:space="preserve">UỐNG </w:t>
      </w:r>
      <w:bookmarkStart w:id="54" w:name="_bookmark53"/>
      <w:bookmarkEnd w:id="54"/>
      <w:r>
        <w:rPr>
          <w:rFonts w:ascii="Arial" w:hAnsi="Arial"/>
          <w:b/>
          <w:sz w:val="28"/>
        </w:rPr>
        <w:t>CHO TRẺ SƠ SINH D</w:t>
      </w:r>
      <w:r w:rsidR="008211B7">
        <w:rPr>
          <w:rFonts w:ascii="Arial" w:hAnsi="Arial"/>
          <w:b/>
          <w:sz w:val="28"/>
        </w:rPr>
        <w:t>Ư</w:t>
      </w:r>
      <w:r>
        <w:rPr>
          <w:rFonts w:ascii="Arial" w:hAnsi="Arial"/>
          <w:b/>
          <w:sz w:val="28"/>
        </w:rPr>
        <w:t>ỚI 4 TUẦN TUỔI</w:t>
      </w:r>
      <w:r>
        <w:rPr>
          <w:rFonts w:ascii="Arial" w:hAnsi="Arial"/>
          <w:b/>
          <w:sz w:val="28"/>
          <w:vertAlign w:val="superscript"/>
        </w:rPr>
        <w:t>a</w:t>
      </w:r>
    </w:p>
    <w:tbl>
      <w:tblPr>
        <w:tblW w:w="0" w:type="auto"/>
        <w:tblInd w:w="3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71"/>
        <w:gridCol w:w="1980"/>
        <w:gridCol w:w="1168"/>
        <w:gridCol w:w="1259"/>
        <w:gridCol w:w="1259"/>
        <w:gridCol w:w="1350"/>
        <w:gridCol w:w="1259"/>
        <w:gridCol w:w="1347"/>
        <w:gridCol w:w="1350"/>
      </w:tblGrid>
      <w:tr w:rsidR="00C25D3F" w14:paraId="7F366EE2" w14:textId="77777777">
        <w:trPr>
          <w:trHeight w:val="326"/>
        </w:trPr>
        <w:tc>
          <w:tcPr>
            <w:tcW w:w="1171" w:type="dxa"/>
            <w:vMerge w:val="restart"/>
          </w:tcPr>
          <w:p w14:paraId="11FCB720" w14:textId="77777777" w:rsidR="00C25D3F" w:rsidRDefault="00C25D3F">
            <w:pPr>
              <w:pStyle w:val="TableParagraph"/>
              <w:spacing w:before="77"/>
              <w:rPr>
                <w:b/>
                <w:sz w:val="18"/>
              </w:rPr>
            </w:pPr>
          </w:p>
          <w:p w14:paraId="270A06C4" w14:textId="77777777" w:rsidR="00C25D3F" w:rsidRDefault="0002040D">
            <w:pPr>
              <w:pStyle w:val="TableParagraph"/>
              <w:ind w:left="110"/>
              <w:rPr>
                <w:b/>
                <w:sz w:val="18"/>
              </w:rPr>
            </w:pPr>
            <w:r>
              <w:rPr>
                <w:b/>
                <w:spacing w:val="-2"/>
                <w:sz w:val="18"/>
              </w:rPr>
              <w:t>Thuốc</w:t>
            </w:r>
          </w:p>
        </w:tc>
        <w:tc>
          <w:tcPr>
            <w:tcW w:w="3148" w:type="dxa"/>
            <w:gridSpan w:val="2"/>
            <w:vMerge w:val="restart"/>
          </w:tcPr>
          <w:p w14:paraId="46B25343" w14:textId="77777777" w:rsidR="00C25D3F" w:rsidRDefault="00C25D3F">
            <w:pPr>
              <w:pStyle w:val="TableParagraph"/>
              <w:spacing w:before="77"/>
              <w:rPr>
                <w:b/>
                <w:sz w:val="18"/>
              </w:rPr>
            </w:pPr>
          </w:p>
          <w:p w14:paraId="423104CF" w14:textId="599BF6BB" w:rsidR="00C25D3F" w:rsidRDefault="0002040D">
            <w:pPr>
              <w:pStyle w:val="TableParagraph"/>
              <w:ind w:left="676"/>
              <w:rPr>
                <w:b/>
                <w:sz w:val="18"/>
              </w:rPr>
            </w:pPr>
            <w:r>
              <w:rPr>
                <w:b/>
                <w:sz w:val="18"/>
              </w:rPr>
              <w:t>Liều</w:t>
            </w:r>
            <w:r>
              <w:rPr>
                <w:b/>
                <w:spacing w:val="-4"/>
                <w:sz w:val="18"/>
              </w:rPr>
              <w:t xml:space="preserve"> </w:t>
            </w:r>
            <w:r>
              <w:rPr>
                <w:b/>
                <w:sz w:val="18"/>
              </w:rPr>
              <w:t>l</w:t>
            </w:r>
            <w:r w:rsidR="008211B7">
              <w:rPr>
                <w:b/>
                <w:sz w:val="18"/>
              </w:rPr>
              <w:t>ư</w:t>
            </w:r>
            <w:r>
              <w:rPr>
                <w:b/>
                <w:sz w:val="18"/>
              </w:rPr>
              <w:t>ợng</w:t>
            </w:r>
            <w:r>
              <w:rPr>
                <w:b/>
                <w:spacing w:val="-3"/>
                <w:sz w:val="18"/>
              </w:rPr>
              <w:t xml:space="preserve"> </w:t>
            </w:r>
            <w:r>
              <w:rPr>
                <w:b/>
                <w:sz w:val="18"/>
              </w:rPr>
              <w:t>dung</w:t>
            </w:r>
            <w:r>
              <w:rPr>
                <w:b/>
                <w:spacing w:val="-3"/>
                <w:sz w:val="18"/>
              </w:rPr>
              <w:t xml:space="preserve"> </w:t>
            </w:r>
            <w:r>
              <w:rPr>
                <w:b/>
                <w:sz w:val="18"/>
              </w:rPr>
              <w:t>dịch</w:t>
            </w:r>
            <w:r>
              <w:rPr>
                <w:b/>
                <w:spacing w:val="-4"/>
                <w:sz w:val="18"/>
              </w:rPr>
              <w:t xml:space="preserve"> uống</w:t>
            </w:r>
          </w:p>
        </w:tc>
        <w:tc>
          <w:tcPr>
            <w:tcW w:w="2518" w:type="dxa"/>
            <w:gridSpan w:val="2"/>
          </w:tcPr>
          <w:p w14:paraId="6D92605F" w14:textId="77777777" w:rsidR="00C25D3F" w:rsidRDefault="0002040D">
            <w:pPr>
              <w:pStyle w:val="TableParagraph"/>
              <w:spacing w:before="119" w:line="187" w:lineRule="exact"/>
              <w:ind w:left="678"/>
              <w:rPr>
                <w:sz w:val="18"/>
              </w:rPr>
            </w:pPr>
            <w:r>
              <w:rPr>
                <w:sz w:val="18"/>
              </w:rPr>
              <w:t>2–&lt;3</w:t>
            </w:r>
            <w:r>
              <w:rPr>
                <w:spacing w:val="-5"/>
                <w:sz w:val="18"/>
              </w:rPr>
              <w:t xml:space="preserve"> kg</w:t>
            </w:r>
          </w:p>
        </w:tc>
        <w:tc>
          <w:tcPr>
            <w:tcW w:w="2609" w:type="dxa"/>
            <w:gridSpan w:val="2"/>
          </w:tcPr>
          <w:p w14:paraId="23882149" w14:textId="77777777" w:rsidR="00C25D3F" w:rsidRDefault="0002040D">
            <w:pPr>
              <w:pStyle w:val="TableParagraph"/>
              <w:spacing w:before="119" w:line="187" w:lineRule="exact"/>
              <w:ind w:left="680"/>
              <w:rPr>
                <w:sz w:val="18"/>
              </w:rPr>
            </w:pPr>
            <w:r>
              <w:rPr>
                <w:sz w:val="18"/>
              </w:rPr>
              <w:t>3–&lt;4</w:t>
            </w:r>
            <w:r>
              <w:rPr>
                <w:spacing w:val="-5"/>
                <w:sz w:val="18"/>
              </w:rPr>
              <w:t xml:space="preserve"> kg</w:t>
            </w:r>
          </w:p>
        </w:tc>
        <w:tc>
          <w:tcPr>
            <w:tcW w:w="2697" w:type="dxa"/>
            <w:gridSpan w:val="2"/>
          </w:tcPr>
          <w:p w14:paraId="3871C244" w14:textId="77777777" w:rsidR="00C25D3F" w:rsidRDefault="0002040D">
            <w:pPr>
              <w:pStyle w:val="TableParagraph"/>
              <w:spacing w:before="119" w:line="187" w:lineRule="exact"/>
              <w:ind w:left="683"/>
              <w:rPr>
                <w:sz w:val="18"/>
              </w:rPr>
            </w:pPr>
            <w:r>
              <w:rPr>
                <w:sz w:val="18"/>
              </w:rPr>
              <w:t>4–&lt;5</w:t>
            </w:r>
            <w:r>
              <w:rPr>
                <w:spacing w:val="-5"/>
                <w:sz w:val="18"/>
              </w:rPr>
              <w:t xml:space="preserve"> kg</w:t>
            </w:r>
          </w:p>
        </w:tc>
      </w:tr>
      <w:tr w:rsidR="00C25D3F" w14:paraId="0E374373" w14:textId="77777777">
        <w:trPr>
          <w:trHeight w:val="333"/>
        </w:trPr>
        <w:tc>
          <w:tcPr>
            <w:tcW w:w="1171" w:type="dxa"/>
            <w:vMerge/>
            <w:tcBorders>
              <w:top w:val="nil"/>
            </w:tcBorders>
          </w:tcPr>
          <w:p w14:paraId="6648DF8B" w14:textId="77777777" w:rsidR="00C25D3F" w:rsidRDefault="00C25D3F">
            <w:pPr>
              <w:rPr>
                <w:sz w:val="2"/>
                <w:szCs w:val="2"/>
              </w:rPr>
            </w:pPr>
          </w:p>
        </w:tc>
        <w:tc>
          <w:tcPr>
            <w:tcW w:w="3148" w:type="dxa"/>
            <w:gridSpan w:val="2"/>
            <w:vMerge/>
            <w:tcBorders>
              <w:top w:val="nil"/>
            </w:tcBorders>
          </w:tcPr>
          <w:p w14:paraId="14B4B2B0" w14:textId="77777777" w:rsidR="00C25D3F" w:rsidRDefault="00C25D3F">
            <w:pPr>
              <w:rPr>
                <w:sz w:val="2"/>
                <w:szCs w:val="2"/>
              </w:rPr>
            </w:pPr>
          </w:p>
        </w:tc>
        <w:tc>
          <w:tcPr>
            <w:tcW w:w="1259" w:type="dxa"/>
          </w:tcPr>
          <w:p w14:paraId="7337BF95" w14:textId="77777777" w:rsidR="00C25D3F" w:rsidRDefault="0002040D">
            <w:pPr>
              <w:pStyle w:val="TableParagraph"/>
              <w:spacing w:before="119" w:line="194" w:lineRule="exact"/>
              <w:ind w:left="678"/>
              <w:rPr>
                <w:b/>
                <w:sz w:val="18"/>
              </w:rPr>
            </w:pPr>
            <w:r>
              <w:rPr>
                <w:b/>
                <w:spacing w:val="-4"/>
                <w:sz w:val="18"/>
              </w:rPr>
              <w:t>Sáng</w:t>
            </w:r>
          </w:p>
        </w:tc>
        <w:tc>
          <w:tcPr>
            <w:tcW w:w="1259" w:type="dxa"/>
          </w:tcPr>
          <w:p w14:paraId="3CBDB96E" w14:textId="77777777" w:rsidR="00C25D3F" w:rsidRDefault="0002040D">
            <w:pPr>
              <w:pStyle w:val="TableParagraph"/>
              <w:spacing w:before="119" w:line="194" w:lineRule="exact"/>
              <w:ind w:left="679"/>
              <w:rPr>
                <w:b/>
                <w:sz w:val="18"/>
              </w:rPr>
            </w:pPr>
            <w:r>
              <w:rPr>
                <w:b/>
                <w:spacing w:val="-5"/>
                <w:sz w:val="18"/>
              </w:rPr>
              <w:t>Tối</w:t>
            </w:r>
          </w:p>
        </w:tc>
        <w:tc>
          <w:tcPr>
            <w:tcW w:w="1350" w:type="dxa"/>
          </w:tcPr>
          <w:p w14:paraId="557F8601" w14:textId="77777777" w:rsidR="00C25D3F" w:rsidRDefault="0002040D">
            <w:pPr>
              <w:pStyle w:val="TableParagraph"/>
              <w:spacing w:before="119" w:line="194" w:lineRule="exact"/>
              <w:ind w:right="216"/>
              <w:jc w:val="right"/>
              <w:rPr>
                <w:b/>
                <w:sz w:val="18"/>
              </w:rPr>
            </w:pPr>
            <w:r>
              <w:rPr>
                <w:b/>
                <w:spacing w:val="-4"/>
                <w:sz w:val="18"/>
              </w:rPr>
              <w:t>Sáng</w:t>
            </w:r>
          </w:p>
        </w:tc>
        <w:tc>
          <w:tcPr>
            <w:tcW w:w="1259" w:type="dxa"/>
          </w:tcPr>
          <w:p w14:paraId="1844B46D" w14:textId="77777777" w:rsidR="00C25D3F" w:rsidRDefault="0002040D">
            <w:pPr>
              <w:pStyle w:val="TableParagraph"/>
              <w:spacing w:before="119" w:line="194" w:lineRule="exact"/>
              <w:ind w:left="682"/>
              <w:rPr>
                <w:b/>
                <w:sz w:val="18"/>
              </w:rPr>
            </w:pPr>
            <w:r>
              <w:rPr>
                <w:b/>
                <w:spacing w:val="-5"/>
                <w:sz w:val="18"/>
              </w:rPr>
              <w:t>Tối</w:t>
            </w:r>
          </w:p>
        </w:tc>
        <w:tc>
          <w:tcPr>
            <w:tcW w:w="1347" w:type="dxa"/>
          </w:tcPr>
          <w:p w14:paraId="1ECA67D5" w14:textId="77777777" w:rsidR="00C25D3F" w:rsidRDefault="0002040D">
            <w:pPr>
              <w:pStyle w:val="TableParagraph"/>
              <w:spacing w:before="119" w:line="194" w:lineRule="exact"/>
              <w:ind w:right="211"/>
              <w:jc w:val="right"/>
              <w:rPr>
                <w:b/>
                <w:sz w:val="18"/>
              </w:rPr>
            </w:pPr>
            <w:r>
              <w:rPr>
                <w:b/>
                <w:spacing w:val="-4"/>
                <w:sz w:val="18"/>
              </w:rPr>
              <w:t>Sáng</w:t>
            </w:r>
          </w:p>
        </w:tc>
        <w:tc>
          <w:tcPr>
            <w:tcW w:w="1350" w:type="dxa"/>
          </w:tcPr>
          <w:p w14:paraId="55FE0CA0" w14:textId="77777777" w:rsidR="00C25D3F" w:rsidRDefault="0002040D">
            <w:pPr>
              <w:pStyle w:val="TableParagraph"/>
              <w:spacing w:before="119" w:line="194" w:lineRule="exact"/>
              <w:ind w:left="685"/>
              <w:rPr>
                <w:b/>
                <w:sz w:val="18"/>
              </w:rPr>
            </w:pPr>
            <w:r>
              <w:rPr>
                <w:b/>
                <w:spacing w:val="-5"/>
                <w:sz w:val="18"/>
              </w:rPr>
              <w:t>Tối</w:t>
            </w:r>
          </w:p>
        </w:tc>
      </w:tr>
      <w:tr w:rsidR="00C25D3F" w14:paraId="51B8D40B" w14:textId="77777777">
        <w:trPr>
          <w:trHeight w:val="325"/>
        </w:trPr>
        <w:tc>
          <w:tcPr>
            <w:tcW w:w="1171" w:type="dxa"/>
          </w:tcPr>
          <w:p w14:paraId="792346C6" w14:textId="77777777" w:rsidR="00C25D3F" w:rsidRDefault="0002040D">
            <w:pPr>
              <w:pStyle w:val="TableParagraph"/>
              <w:spacing w:before="119" w:line="187" w:lineRule="exact"/>
              <w:ind w:left="110"/>
              <w:rPr>
                <w:sz w:val="18"/>
              </w:rPr>
            </w:pPr>
            <w:r>
              <w:rPr>
                <w:spacing w:val="-5"/>
                <w:sz w:val="18"/>
              </w:rPr>
              <w:t>AZT</w:t>
            </w:r>
          </w:p>
        </w:tc>
        <w:tc>
          <w:tcPr>
            <w:tcW w:w="3148" w:type="dxa"/>
            <w:gridSpan w:val="2"/>
          </w:tcPr>
          <w:p w14:paraId="595F1C61" w14:textId="77777777" w:rsidR="00C25D3F" w:rsidRDefault="0002040D">
            <w:pPr>
              <w:pStyle w:val="TableParagraph"/>
              <w:spacing w:before="119" w:line="187" w:lineRule="exact"/>
              <w:ind w:left="676"/>
              <w:rPr>
                <w:sz w:val="18"/>
              </w:rPr>
            </w:pPr>
            <w:r>
              <w:rPr>
                <w:sz w:val="18"/>
              </w:rPr>
              <w:t>10</w:t>
            </w:r>
            <w:r>
              <w:rPr>
                <w:spacing w:val="-4"/>
                <w:sz w:val="18"/>
              </w:rPr>
              <w:t xml:space="preserve"> </w:t>
            </w:r>
            <w:r>
              <w:rPr>
                <w:spacing w:val="-2"/>
                <w:sz w:val="18"/>
              </w:rPr>
              <w:t>mg/mL</w:t>
            </w:r>
          </w:p>
        </w:tc>
        <w:tc>
          <w:tcPr>
            <w:tcW w:w="1259" w:type="dxa"/>
          </w:tcPr>
          <w:p w14:paraId="30D09838" w14:textId="77777777" w:rsidR="00C25D3F" w:rsidRDefault="0002040D">
            <w:pPr>
              <w:pStyle w:val="TableParagraph"/>
              <w:spacing w:before="119" w:line="187" w:lineRule="exact"/>
              <w:ind w:left="111"/>
              <w:rPr>
                <w:sz w:val="18"/>
              </w:rPr>
            </w:pPr>
            <w:r>
              <w:rPr>
                <w:sz w:val="18"/>
              </w:rPr>
              <w:t>1</w:t>
            </w:r>
            <w:r>
              <w:rPr>
                <w:spacing w:val="-3"/>
                <w:sz w:val="18"/>
              </w:rPr>
              <w:t xml:space="preserve"> </w:t>
            </w:r>
            <w:r>
              <w:rPr>
                <w:spacing w:val="-5"/>
                <w:sz w:val="18"/>
              </w:rPr>
              <w:t>mL</w:t>
            </w:r>
          </w:p>
        </w:tc>
        <w:tc>
          <w:tcPr>
            <w:tcW w:w="1259" w:type="dxa"/>
          </w:tcPr>
          <w:p w14:paraId="4D6C7429" w14:textId="77777777" w:rsidR="00C25D3F" w:rsidRDefault="0002040D">
            <w:pPr>
              <w:pStyle w:val="TableParagraph"/>
              <w:spacing w:before="119" w:line="187" w:lineRule="exact"/>
              <w:ind w:left="112"/>
              <w:rPr>
                <w:sz w:val="18"/>
              </w:rPr>
            </w:pPr>
            <w:r>
              <w:rPr>
                <w:sz w:val="18"/>
              </w:rPr>
              <w:t>1</w:t>
            </w:r>
            <w:r>
              <w:rPr>
                <w:spacing w:val="-3"/>
                <w:sz w:val="18"/>
              </w:rPr>
              <w:t xml:space="preserve"> </w:t>
            </w:r>
            <w:r>
              <w:rPr>
                <w:spacing w:val="-5"/>
                <w:sz w:val="18"/>
              </w:rPr>
              <w:t>mL</w:t>
            </w:r>
          </w:p>
        </w:tc>
        <w:tc>
          <w:tcPr>
            <w:tcW w:w="1350" w:type="dxa"/>
          </w:tcPr>
          <w:p w14:paraId="54B11E3D" w14:textId="77777777" w:rsidR="00C25D3F" w:rsidRDefault="0002040D">
            <w:pPr>
              <w:pStyle w:val="TableParagraph"/>
              <w:spacing w:before="119" w:line="187" w:lineRule="exact"/>
              <w:ind w:left="114"/>
              <w:rPr>
                <w:sz w:val="18"/>
              </w:rPr>
            </w:pPr>
            <w:r>
              <w:rPr>
                <w:sz w:val="18"/>
              </w:rPr>
              <w:t>1,5</w:t>
            </w:r>
            <w:r>
              <w:rPr>
                <w:spacing w:val="-3"/>
                <w:sz w:val="18"/>
              </w:rPr>
              <w:t xml:space="preserve"> </w:t>
            </w:r>
            <w:r>
              <w:rPr>
                <w:spacing w:val="-5"/>
                <w:sz w:val="18"/>
              </w:rPr>
              <w:t>mL</w:t>
            </w:r>
          </w:p>
        </w:tc>
        <w:tc>
          <w:tcPr>
            <w:tcW w:w="1259" w:type="dxa"/>
          </w:tcPr>
          <w:p w14:paraId="29E1DFBB" w14:textId="77777777" w:rsidR="00C25D3F" w:rsidRDefault="0002040D">
            <w:pPr>
              <w:pStyle w:val="TableParagraph"/>
              <w:spacing w:before="119" w:line="187" w:lineRule="exact"/>
              <w:ind w:left="115"/>
              <w:rPr>
                <w:sz w:val="18"/>
              </w:rPr>
            </w:pPr>
            <w:r>
              <w:rPr>
                <w:sz w:val="18"/>
              </w:rPr>
              <w:t>1,5</w:t>
            </w:r>
            <w:r>
              <w:rPr>
                <w:spacing w:val="-3"/>
                <w:sz w:val="18"/>
              </w:rPr>
              <w:t xml:space="preserve"> </w:t>
            </w:r>
            <w:r>
              <w:rPr>
                <w:spacing w:val="-5"/>
                <w:sz w:val="18"/>
              </w:rPr>
              <w:t>mL</w:t>
            </w:r>
          </w:p>
        </w:tc>
        <w:tc>
          <w:tcPr>
            <w:tcW w:w="1347" w:type="dxa"/>
          </w:tcPr>
          <w:p w14:paraId="5950CD0B" w14:textId="77777777" w:rsidR="00C25D3F" w:rsidRDefault="0002040D">
            <w:pPr>
              <w:pStyle w:val="TableParagraph"/>
              <w:spacing w:before="119" w:line="187" w:lineRule="exact"/>
              <w:ind w:right="249"/>
              <w:jc w:val="right"/>
              <w:rPr>
                <w:sz w:val="18"/>
              </w:rPr>
            </w:pPr>
            <w:r>
              <w:rPr>
                <w:sz w:val="18"/>
              </w:rPr>
              <w:t>2</w:t>
            </w:r>
            <w:r>
              <w:rPr>
                <w:spacing w:val="-3"/>
                <w:sz w:val="18"/>
              </w:rPr>
              <w:t xml:space="preserve"> </w:t>
            </w:r>
            <w:r>
              <w:rPr>
                <w:spacing w:val="-5"/>
                <w:sz w:val="18"/>
              </w:rPr>
              <w:t>mL</w:t>
            </w:r>
          </w:p>
        </w:tc>
        <w:tc>
          <w:tcPr>
            <w:tcW w:w="1350" w:type="dxa"/>
          </w:tcPr>
          <w:p w14:paraId="0BD6FD1C" w14:textId="77777777" w:rsidR="00C25D3F" w:rsidRDefault="0002040D">
            <w:pPr>
              <w:pStyle w:val="TableParagraph"/>
              <w:spacing w:before="119" w:line="187" w:lineRule="exact"/>
              <w:ind w:left="118"/>
              <w:rPr>
                <w:sz w:val="18"/>
              </w:rPr>
            </w:pPr>
            <w:r>
              <w:rPr>
                <w:sz w:val="18"/>
              </w:rPr>
              <w:t>2</w:t>
            </w:r>
            <w:r>
              <w:rPr>
                <w:spacing w:val="-2"/>
                <w:sz w:val="18"/>
              </w:rPr>
              <w:t xml:space="preserve"> </w:t>
            </w:r>
            <w:r>
              <w:rPr>
                <w:spacing w:val="-5"/>
                <w:sz w:val="18"/>
              </w:rPr>
              <w:t>mL</w:t>
            </w:r>
          </w:p>
        </w:tc>
      </w:tr>
      <w:tr w:rsidR="00C25D3F" w14:paraId="39814DF6" w14:textId="77777777">
        <w:trPr>
          <w:trHeight w:val="328"/>
        </w:trPr>
        <w:tc>
          <w:tcPr>
            <w:tcW w:w="1171" w:type="dxa"/>
          </w:tcPr>
          <w:p w14:paraId="3AAB7EAA" w14:textId="77777777" w:rsidR="00C25D3F" w:rsidRDefault="0002040D">
            <w:pPr>
              <w:pStyle w:val="TableParagraph"/>
              <w:spacing w:before="119" w:line="189" w:lineRule="exact"/>
              <w:ind w:left="110"/>
              <w:rPr>
                <w:sz w:val="18"/>
              </w:rPr>
            </w:pPr>
            <w:r>
              <w:rPr>
                <w:spacing w:val="-5"/>
                <w:sz w:val="18"/>
              </w:rPr>
              <w:t>ABC</w:t>
            </w:r>
          </w:p>
        </w:tc>
        <w:tc>
          <w:tcPr>
            <w:tcW w:w="3148" w:type="dxa"/>
            <w:gridSpan w:val="2"/>
          </w:tcPr>
          <w:p w14:paraId="60272356" w14:textId="77777777" w:rsidR="00C25D3F" w:rsidRDefault="0002040D">
            <w:pPr>
              <w:pStyle w:val="TableParagraph"/>
              <w:spacing w:before="119" w:line="189" w:lineRule="exact"/>
              <w:ind w:left="676"/>
              <w:rPr>
                <w:sz w:val="18"/>
              </w:rPr>
            </w:pPr>
            <w:r>
              <w:rPr>
                <w:sz w:val="18"/>
              </w:rPr>
              <w:t>20</w:t>
            </w:r>
            <w:r>
              <w:rPr>
                <w:spacing w:val="-4"/>
                <w:sz w:val="18"/>
              </w:rPr>
              <w:t xml:space="preserve"> </w:t>
            </w:r>
            <w:r>
              <w:rPr>
                <w:spacing w:val="-2"/>
                <w:sz w:val="18"/>
              </w:rPr>
              <w:t>mg/mL</w:t>
            </w:r>
          </w:p>
        </w:tc>
        <w:tc>
          <w:tcPr>
            <w:tcW w:w="1259" w:type="dxa"/>
          </w:tcPr>
          <w:p w14:paraId="58838371" w14:textId="77777777" w:rsidR="00C25D3F" w:rsidRDefault="0002040D">
            <w:pPr>
              <w:pStyle w:val="TableParagraph"/>
              <w:spacing w:before="119" w:line="189" w:lineRule="exact"/>
              <w:ind w:left="111"/>
              <w:rPr>
                <w:sz w:val="18"/>
              </w:rPr>
            </w:pPr>
            <w:r>
              <w:rPr>
                <w:sz w:val="18"/>
              </w:rPr>
              <w:t>0,4</w:t>
            </w:r>
            <w:r>
              <w:rPr>
                <w:spacing w:val="-3"/>
                <w:sz w:val="18"/>
              </w:rPr>
              <w:t xml:space="preserve"> </w:t>
            </w:r>
            <w:r>
              <w:rPr>
                <w:spacing w:val="-5"/>
                <w:sz w:val="18"/>
              </w:rPr>
              <w:t>mL</w:t>
            </w:r>
          </w:p>
        </w:tc>
        <w:tc>
          <w:tcPr>
            <w:tcW w:w="1259" w:type="dxa"/>
          </w:tcPr>
          <w:p w14:paraId="485660CA" w14:textId="77777777" w:rsidR="00C25D3F" w:rsidRDefault="0002040D">
            <w:pPr>
              <w:pStyle w:val="TableParagraph"/>
              <w:spacing w:before="119" w:line="189" w:lineRule="exact"/>
              <w:ind w:left="112"/>
              <w:rPr>
                <w:sz w:val="18"/>
              </w:rPr>
            </w:pPr>
            <w:r>
              <w:rPr>
                <w:sz w:val="18"/>
              </w:rPr>
              <w:t>0,4</w:t>
            </w:r>
            <w:r>
              <w:rPr>
                <w:spacing w:val="-3"/>
                <w:sz w:val="18"/>
              </w:rPr>
              <w:t xml:space="preserve"> </w:t>
            </w:r>
            <w:r>
              <w:rPr>
                <w:spacing w:val="-5"/>
                <w:sz w:val="18"/>
              </w:rPr>
              <w:t>mL</w:t>
            </w:r>
          </w:p>
        </w:tc>
        <w:tc>
          <w:tcPr>
            <w:tcW w:w="1350" w:type="dxa"/>
          </w:tcPr>
          <w:p w14:paraId="34CBFDF3" w14:textId="77777777" w:rsidR="00C25D3F" w:rsidRDefault="0002040D">
            <w:pPr>
              <w:pStyle w:val="TableParagraph"/>
              <w:spacing w:before="119" w:line="189" w:lineRule="exact"/>
              <w:ind w:left="114"/>
              <w:rPr>
                <w:sz w:val="18"/>
              </w:rPr>
            </w:pPr>
            <w:r>
              <w:rPr>
                <w:sz w:val="18"/>
              </w:rPr>
              <w:t>0,5</w:t>
            </w:r>
            <w:r>
              <w:rPr>
                <w:spacing w:val="-3"/>
                <w:sz w:val="18"/>
              </w:rPr>
              <w:t xml:space="preserve"> </w:t>
            </w:r>
            <w:r>
              <w:rPr>
                <w:spacing w:val="-5"/>
                <w:sz w:val="18"/>
              </w:rPr>
              <w:t>mL</w:t>
            </w:r>
          </w:p>
        </w:tc>
        <w:tc>
          <w:tcPr>
            <w:tcW w:w="1259" w:type="dxa"/>
          </w:tcPr>
          <w:p w14:paraId="10DA2195" w14:textId="77777777" w:rsidR="00C25D3F" w:rsidRDefault="0002040D">
            <w:pPr>
              <w:pStyle w:val="TableParagraph"/>
              <w:spacing w:before="119" w:line="189" w:lineRule="exact"/>
              <w:ind w:left="115"/>
              <w:rPr>
                <w:sz w:val="18"/>
              </w:rPr>
            </w:pPr>
            <w:r>
              <w:rPr>
                <w:sz w:val="18"/>
              </w:rPr>
              <w:t>0,5</w:t>
            </w:r>
            <w:r>
              <w:rPr>
                <w:spacing w:val="-3"/>
                <w:sz w:val="18"/>
              </w:rPr>
              <w:t xml:space="preserve"> </w:t>
            </w:r>
            <w:r>
              <w:rPr>
                <w:spacing w:val="-5"/>
                <w:sz w:val="18"/>
              </w:rPr>
              <w:t>mL</w:t>
            </w:r>
          </w:p>
        </w:tc>
        <w:tc>
          <w:tcPr>
            <w:tcW w:w="1347" w:type="dxa"/>
          </w:tcPr>
          <w:p w14:paraId="1B46FD7D" w14:textId="77777777" w:rsidR="00C25D3F" w:rsidRDefault="0002040D">
            <w:pPr>
              <w:pStyle w:val="TableParagraph"/>
              <w:spacing w:before="119" w:line="189" w:lineRule="exact"/>
              <w:ind w:left="116"/>
              <w:rPr>
                <w:sz w:val="18"/>
              </w:rPr>
            </w:pPr>
            <w:r>
              <w:rPr>
                <w:sz w:val="18"/>
              </w:rPr>
              <w:t>0.6</w:t>
            </w:r>
            <w:r>
              <w:rPr>
                <w:spacing w:val="-3"/>
                <w:sz w:val="18"/>
              </w:rPr>
              <w:t xml:space="preserve"> </w:t>
            </w:r>
            <w:r>
              <w:rPr>
                <w:spacing w:val="-5"/>
                <w:sz w:val="18"/>
              </w:rPr>
              <w:t>mL</w:t>
            </w:r>
          </w:p>
        </w:tc>
        <w:tc>
          <w:tcPr>
            <w:tcW w:w="1350" w:type="dxa"/>
          </w:tcPr>
          <w:p w14:paraId="0D776C45" w14:textId="77777777" w:rsidR="00C25D3F" w:rsidRDefault="0002040D">
            <w:pPr>
              <w:pStyle w:val="TableParagraph"/>
              <w:spacing w:before="119" w:line="189" w:lineRule="exact"/>
              <w:ind w:left="118"/>
              <w:rPr>
                <w:sz w:val="18"/>
              </w:rPr>
            </w:pPr>
            <w:r>
              <w:rPr>
                <w:sz w:val="18"/>
              </w:rPr>
              <w:t>0.6</w:t>
            </w:r>
            <w:r>
              <w:rPr>
                <w:spacing w:val="-3"/>
                <w:sz w:val="18"/>
              </w:rPr>
              <w:t xml:space="preserve"> </w:t>
            </w:r>
            <w:r>
              <w:rPr>
                <w:spacing w:val="-5"/>
                <w:sz w:val="18"/>
              </w:rPr>
              <w:t>mL</w:t>
            </w:r>
          </w:p>
        </w:tc>
      </w:tr>
      <w:tr w:rsidR="00C25D3F" w14:paraId="0DBFA486" w14:textId="77777777">
        <w:trPr>
          <w:trHeight w:val="326"/>
        </w:trPr>
        <w:tc>
          <w:tcPr>
            <w:tcW w:w="1171" w:type="dxa"/>
          </w:tcPr>
          <w:p w14:paraId="3098A75E" w14:textId="77777777" w:rsidR="00C25D3F" w:rsidRDefault="0002040D">
            <w:pPr>
              <w:pStyle w:val="TableParagraph"/>
              <w:spacing w:before="119" w:line="187" w:lineRule="exact"/>
              <w:ind w:left="110"/>
              <w:rPr>
                <w:sz w:val="18"/>
              </w:rPr>
            </w:pPr>
            <w:r>
              <w:rPr>
                <w:spacing w:val="-5"/>
                <w:sz w:val="18"/>
              </w:rPr>
              <w:t>NVP</w:t>
            </w:r>
          </w:p>
        </w:tc>
        <w:tc>
          <w:tcPr>
            <w:tcW w:w="3148" w:type="dxa"/>
            <w:gridSpan w:val="2"/>
          </w:tcPr>
          <w:p w14:paraId="6B59822F" w14:textId="77777777" w:rsidR="00C25D3F" w:rsidRDefault="0002040D">
            <w:pPr>
              <w:pStyle w:val="TableParagraph"/>
              <w:spacing w:before="119" w:line="187" w:lineRule="exact"/>
              <w:ind w:left="676"/>
              <w:rPr>
                <w:sz w:val="18"/>
              </w:rPr>
            </w:pPr>
            <w:r>
              <w:rPr>
                <w:sz w:val="18"/>
              </w:rPr>
              <w:t>10</w:t>
            </w:r>
            <w:r>
              <w:rPr>
                <w:spacing w:val="-4"/>
                <w:sz w:val="18"/>
              </w:rPr>
              <w:t xml:space="preserve"> </w:t>
            </w:r>
            <w:r>
              <w:rPr>
                <w:spacing w:val="-2"/>
                <w:sz w:val="18"/>
              </w:rPr>
              <w:t>mg/mL</w:t>
            </w:r>
          </w:p>
        </w:tc>
        <w:tc>
          <w:tcPr>
            <w:tcW w:w="1259" w:type="dxa"/>
          </w:tcPr>
          <w:p w14:paraId="63E43863" w14:textId="77777777" w:rsidR="00C25D3F" w:rsidRDefault="0002040D">
            <w:pPr>
              <w:pStyle w:val="TableParagraph"/>
              <w:spacing w:before="119" w:line="187" w:lineRule="exact"/>
              <w:ind w:left="111"/>
              <w:rPr>
                <w:sz w:val="18"/>
              </w:rPr>
            </w:pPr>
            <w:r>
              <w:rPr>
                <w:sz w:val="18"/>
              </w:rPr>
              <w:t>1,5</w:t>
            </w:r>
            <w:r>
              <w:rPr>
                <w:spacing w:val="-3"/>
                <w:sz w:val="18"/>
              </w:rPr>
              <w:t xml:space="preserve"> </w:t>
            </w:r>
            <w:r>
              <w:rPr>
                <w:spacing w:val="-5"/>
                <w:sz w:val="18"/>
              </w:rPr>
              <w:t>mL</w:t>
            </w:r>
          </w:p>
        </w:tc>
        <w:tc>
          <w:tcPr>
            <w:tcW w:w="1259" w:type="dxa"/>
          </w:tcPr>
          <w:p w14:paraId="45541CC9" w14:textId="77777777" w:rsidR="00C25D3F" w:rsidRDefault="0002040D">
            <w:pPr>
              <w:pStyle w:val="TableParagraph"/>
              <w:spacing w:before="119" w:line="187" w:lineRule="exact"/>
              <w:ind w:left="112"/>
              <w:rPr>
                <w:sz w:val="18"/>
              </w:rPr>
            </w:pPr>
            <w:r>
              <w:rPr>
                <w:sz w:val="18"/>
              </w:rPr>
              <w:t>1,5</w:t>
            </w:r>
            <w:r>
              <w:rPr>
                <w:spacing w:val="-3"/>
                <w:sz w:val="18"/>
              </w:rPr>
              <w:t xml:space="preserve"> </w:t>
            </w:r>
            <w:r>
              <w:rPr>
                <w:spacing w:val="-5"/>
                <w:sz w:val="18"/>
              </w:rPr>
              <w:t>mL</w:t>
            </w:r>
          </w:p>
        </w:tc>
        <w:tc>
          <w:tcPr>
            <w:tcW w:w="1350" w:type="dxa"/>
          </w:tcPr>
          <w:p w14:paraId="46E1174C" w14:textId="77777777" w:rsidR="00C25D3F" w:rsidRDefault="0002040D">
            <w:pPr>
              <w:pStyle w:val="TableParagraph"/>
              <w:spacing w:before="119" w:line="187" w:lineRule="exact"/>
              <w:ind w:left="114"/>
              <w:rPr>
                <w:sz w:val="18"/>
              </w:rPr>
            </w:pPr>
            <w:r>
              <w:rPr>
                <w:sz w:val="18"/>
              </w:rPr>
              <w:t>2</w:t>
            </w:r>
            <w:r>
              <w:rPr>
                <w:spacing w:val="-3"/>
                <w:sz w:val="18"/>
              </w:rPr>
              <w:t xml:space="preserve"> </w:t>
            </w:r>
            <w:r>
              <w:rPr>
                <w:spacing w:val="-5"/>
                <w:sz w:val="18"/>
              </w:rPr>
              <w:t>mL</w:t>
            </w:r>
          </w:p>
        </w:tc>
        <w:tc>
          <w:tcPr>
            <w:tcW w:w="1259" w:type="dxa"/>
          </w:tcPr>
          <w:p w14:paraId="44479500" w14:textId="77777777" w:rsidR="00C25D3F" w:rsidRDefault="0002040D">
            <w:pPr>
              <w:pStyle w:val="TableParagraph"/>
              <w:spacing w:before="119" w:line="187" w:lineRule="exact"/>
              <w:ind w:left="115"/>
              <w:rPr>
                <w:sz w:val="18"/>
              </w:rPr>
            </w:pPr>
            <w:r>
              <w:rPr>
                <w:sz w:val="18"/>
              </w:rPr>
              <w:t>2</w:t>
            </w:r>
            <w:r>
              <w:rPr>
                <w:spacing w:val="-3"/>
                <w:sz w:val="18"/>
              </w:rPr>
              <w:t xml:space="preserve"> </w:t>
            </w:r>
            <w:r>
              <w:rPr>
                <w:spacing w:val="-5"/>
                <w:sz w:val="18"/>
              </w:rPr>
              <w:t>mL</w:t>
            </w:r>
          </w:p>
        </w:tc>
        <w:tc>
          <w:tcPr>
            <w:tcW w:w="1347" w:type="dxa"/>
          </w:tcPr>
          <w:p w14:paraId="092C0B67" w14:textId="77777777" w:rsidR="00C25D3F" w:rsidRDefault="0002040D">
            <w:pPr>
              <w:pStyle w:val="TableParagraph"/>
              <w:spacing w:before="119" w:line="187" w:lineRule="exact"/>
              <w:ind w:left="116"/>
              <w:rPr>
                <w:sz w:val="18"/>
              </w:rPr>
            </w:pPr>
            <w:r>
              <w:rPr>
                <w:sz w:val="18"/>
              </w:rPr>
              <w:t>3</w:t>
            </w:r>
            <w:r>
              <w:rPr>
                <w:spacing w:val="-3"/>
                <w:sz w:val="18"/>
              </w:rPr>
              <w:t xml:space="preserve"> </w:t>
            </w:r>
            <w:r>
              <w:rPr>
                <w:spacing w:val="-5"/>
                <w:sz w:val="18"/>
              </w:rPr>
              <w:t>mL</w:t>
            </w:r>
          </w:p>
        </w:tc>
        <w:tc>
          <w:tcPr>
            <w:tcW w:w="1350" w:type="dxa"/>
          </w:tcPr>
          <w:p w14:paraId="79BE1F31" w14:textId="77777777" w:rsidR="00C25D3F" w:rsidRDefault="0002040D">
            <w:pPr>
              <w:pStyle w:val="TableParagraph"/>
              <w:spacing w:before="119" w:line="187" w:lineRule="exact"/>
              <w:ind w:left="118"/>
              <w:rPr>
                <w:sz w:val="18"/>
              </w:rPr>
            </w:pPr>
            <w:r>
              <w:rPr>
                <w:sz w:val="18"/>
              </w:rPr>
              <w:t>3</w:t>
            </w:r>
            <w:r>
              <w:rPr>
                <w:spacing w:val="-3"/>
                <w:sz w:val="18"/>
              </w:rPr>
              <w:t xml:space="preserve"> </w:t>
            </w:r>
            <w:r>
              <w:rPr>
                <w:spacing w:val="-5"/>
                <w:sz w:val="18"/>
              </w:rPr>
              <w:t>mL</w:t>
            </w:r>
          </w:p>
        </w:tc>
      </w:tr>
      <w:tr w:rsidR="00C25D3F" w14:paraId="0EAB1B1F" w14:textId="77777777">
        <w:trPr>
          <w:trHeight w:val="326"/>
        </w:trPr>
        <w:tc>
          <w:tcPr>
            <w:tcW w:w="1171" w:type="dxa"/>
          </w:tcPr>
          <w:p w14:paraId="0C1756C4" w14:textId="77777777" w:rsidR="00C25D3F" w:rsidRDefault="0002040D">
            <w:pPr>
              <w:pStyle w:val="TableParagraph"/>
              <w:spacing w:before="119" w:line="187" w:lineRule="exact"/>
              <w:ind w:left="110"/>
              <w:rPr>
                <w:sz w:val="18"/>
              </w:rPr>
            </w:pPr>
            <w:r>
              <w:rPr>
                <w:spacing w:val="-5"/>
                <w:sz w:val="18"/>
              </w:rPr>
              <w:t>3TC</w:t>
            </w:r>
          </w:p>
        </w:tc>
        <w:tc>
          <w:tcPr>
            <w:tcW w:w="3148" w:type="dxa"/>
            <w:gridSpan w:val="2"/>
          </w:tcPr>
          <w:p w14:paraId="76684583" w14:textId="77777777" w:rsidR="00C25D3F" w:rsidRDefault="0002040D">
            <w:pPr>
              <w:pStyle w:val="TableParagraph"/>
              <w:spacing w:before="119" w:line="187" w:lineRule="exact"/>
              <w:ind w:left="676"/>
              <w:rPr>
                <w:sz w:val="18"/>
              </w:rPr>
            </w:pPr>
            <w:r>
              <w:rPr>
                <w:sz w:val="18"/>
              </w:rPr>
              <w:t>10</w:t>
            </w:r>
            <w:r>
              <w:rPr>
                <w:spacing w:val="-4"/>
                <w:sz w:val="18"/>
              </w:rPr>
              <w:t xml:space="preserve"> </w:t>
            </w:r>
            <w:r>
              <w:rPr>
                <w:spacing w:val="-2"/>
                <w:sz w:val="18"/>
              </w:rPr>
              <w:t>mg/mL</w:t>
            </w:r>
          </w:p>
        </w:tc>
        <w:tc>
          <w:tcPr>
            <w:tcW w:w="1259" w:type="dxa"/>
          </w:tcPr>
          <w:p w14:paraId="193FA828" w14:textId="77777777" w:rsidR="00C25D3F" w:rsidRDefault="0002040D">
            <w:pPr>
              <w:pStyle w:val="TableParagraph"/>
              <w:spacing w:before="119" w:line="187" w:lineRule="exact"/>
              <w:ind w:left="111"/>
              <w:rPr>
                <w:sz w:val="18"/>
              </w:rPr>
            </w:pPr>
            <w:r>
              <w:rPr>
                <w:sz w:val="18"/>
              </w:rPr>
              <w:t>0,5</w:t>
            </w:r>
            <w:r>
              <w:rPr>
                <w:spacing w:val="-3"/>
                <w:sz w:val="18"/>
              </w:rPr>
              <w:t xml:space="preserve"> </w:t>
            </w:r>
            <w:r>
              <w:rPr>
                <w:spacing w:val="-5"/>
                <w:sz w:val="18"/>
              </w:rPr>
              <w:t>mL</w:t>
            </w:r>
          </w:p>
        </w:tc>
        <w:tc>
          <w:tcPr>
            <w:tcW w:w="1259" w:type="dxa"/>
          </w:tcPr>
          <w:p w14:paraId="3A22B9DC" w14:textId="77777777" w:rsidR="00C25D3F" w:rsidRDefault="0002040D">
            <w:pPr>
              <w:pStyle w:val="TableParagraph"/>
              <w:spacing w:before="119" w:line="187" w:lineRule="exact"/>
              <w:ind w:left="112"/>
              <w:rPr>
                <w:sz w:val="18"/>
              </w:rPr>
            </w:pPr>
            <w:r>
              <w:rPr>
                <w:sz w:val="18"/>
              </w:rPr>
              <w:t>0,5</w:t>
            </w:r>
            <w:r>
              <w:rPr>
                <w:spacing w:val="-3"/>
                <w:sz w:val="18"/>
              </w:rPr>
              <w:t xml:space="preserve"> </w:t>
            </w:r>
            <w:r>
              <w:rPr>
                <w:spacing w:val="-5"/>
                <w:sz w:val="18"/>
              </w:rPr>
              <w:t>mL</w:t>
            </w:r>
          </w:p>
        </w:tc>
        <w:tc>
          <w:tcPr>
            <w:tcW w:w="1350" w:type="dxa"/>
          </w:tcPr>
          <w:p w14:paraId="6140F0A8" w14:textId="77777777" w:rsidR="00C25D3F" w:rsidRDefault="0002040D">
            <w:pPr>
              <w:pStyle w:val="TableParagraph"/>
              <w:spacing w:before="119" w:line="187" w:lineRule="exact"/>
              <w:ind w:left="114"/>
              <w:rPr>
                <w:sz w:val="18"/>
              </w:rPr>
            </w:pPr>
            <w:r>
              <w:rPr>
                <w:sz w:val="18"/>
              </w:rPr>
              <w:t>0,8</w:t>
            </w:r>
            <w:r>
              <w:rPr>
                <w:spacing w:val="-3"/>
                <w:sz w:val="18"/>
              </w:rPr>
              <w:t xml:space="preserve"> </w:t>
            </w:r>
            <w:r>
              <w:rPr>
                <w:spacing w:val="-5"/>
                <w:sz w:val="18"/>
              </w:rPr>
              <w:t>mL</w:t>
            </w:r>
          </w:p>
        </w:tc>
        <w:tc>
          <w:tcPr>
            <w:tcW w:w="1259" w:type="dxa"/>
          </w:tcPr>
          <w:p w14:paraId="135D3EAA" w14:textId="77777777" w:rsidR="00C25D3F" w:rsidRDefault="0002040D">
            <w:pPr>
              <w:pStyle w:val="TableParagraph"/>
              <w:spacing w:before="119" w:line="187" w:lineRule="exact"/>
              <w:ind w:left="115"/>
              <w:rPr>
                <w:sz w:val="18"/>
              </w:rPr>
            </w:pPr>
            <w:r>
              <w:rPr>
                <w:sz w:val="18"/>
              </w:rPr>
              <w:t>0,8</w:t>
            </w:r>
            <w:r>
              <w:rPr>
                <w:spacing w:val="-3"/>
                <w:sz w:val="18"/>
              </w:rPr>
              <w:t xml:space="preserve"> </w:t>
            </w:r>
            <w:r>
              <w:rPr>
                <w:spacing w:val="-5"/>
                <w:sz w:val="18"/>
              </w:rPr>
              <w:t>mL</w:t>
            </w:r>
          </w:p>
        </w:tc>
        <w:tc>
          <w:tcPr>
            <w:tcW w:w="1347" w:type="dxa"/>
          </w:tcPr>
          <w:p w14:paraId="7B39CD3B" w14:textId="77777777" w:rsidR="00C25D3F" w:rsidRDefault="0002040D">
            <w:pPr>
              <w:pStyle w:val="TableParagraph"/>
              <w:spacing w:before="119" w:line="187" w:lineRule="exact"/>
              <w:ind w:left="116"/>
              <w:rPr>
                <w:sz w:val="18"/>
              </w:rPr>
            </w:pPr>
            <w:r>
              <w:rPr>
                <w:sz w:val="18"/>
              </w:rPr>
              <w:t>1</w:t>
            </w:r>
            <w:r>
              <w:rPr>
                <w:spacing w:val="-3"/>
                <w:sz w:val="18"/>
              </w:rPr>
              <w:t xml:space="preserve"> </w:t>
            </w:r>
            <w:r>
              <w:rPr>
                <w:spacing w:val="-5"/>
                <w:sz w:val="18"/>
              </w:rPr>
              <w:t>mL</w:t>
            </w:r>
          </w:p>
        </w:tc>
        <w:tc>
          <w:tcPr>
            <w:tcW w:w="1350" w:type="dxa"/>
          </w:tcPr>
          <w:p w14:paraId="73834997" w14:textId="77777777" w:rsidR="00C25D3F" w:rsidRDefault="0002040D">
            <w:pPr>
              <w:pStyle w:val="TableParagraph"/>
              <w:spacing w:before="119" w:line="187" w:lineRule="exact"/>
              <w:ind w:left="118"/>
              <w:rPr>
                <w:sz w:val="18"/>
              </w:rPr>
            </w:pPr>
            <w:r>
              <w:rPr>
                <w:sz w:val="18"/>
              </w:rPr>
              <w:t>1</w:t>
            </w:r>
            <w:r>
              <w:rPr>
                <w:spacing w:val="-3"/>
                <w:sz w:val="18"/>
              </w:rPr>
              <w:t xml:space="preserve"> </w:t>
            </w:r>
            <w:r>
              <w:rPr>
                <w:spacing w:val="-5"/>
                <w:sz w:val="18"/>
              </w:rPr>
              <w:t>mL</w:t>
            </w:r>
          </w:p>
        </w:tc>
      </w:tr>
      <w:tr w:rsidR="00C25D3F" w14:paraId="1CF48916" w14:textId="77777777">
        <w:trPr>
          <w:trHeight w:val="325"/>
        </w:trPr>
        <w:tc>
          <w:tcPr>
            <w:tcW w:w="1171" w:type="dxa"/>
          </w:tcPr>
          <w:p w14:paraId="553C3214" w14:textId="77777777" w:rsidR="00C25D3F" w:rsidRDefault="0002040D">
            <w:pPr>
              <w:pStyle w:val="TableParagraph"/>
              <w:spacing w:before="121" w:line="185" w:lineRule="exact"/>
              <w:ind w:left="110"/>
              <w:rPr>
                <w:sz w:val="18"/>
              </w:rPr>
            </w:pPr>
            <w:r>
              <w:rPr>
                <w:spacing w:val="-2"/>
                <w:sz w:val="18"/>
              </w:rPr>
              <w:t>LPV/rb</w:t>
            </w:r>
          </w:p>
        </w:tc>
        <w:tc>
          <w:tcPr>
            <w:tcW w:w="3148" w:type="dxa"/>
            <w:gridSpan w:val="2"/>
          </w:tcPr>
          <w:p w14:paraId="0159FD7D" w14:textId="77777777" w:rsidR="00C25D3F" w:rsidRDefault="0002040D">
            <w:pPr>
              <w:pStyle w:val="TableParagraph"/>
              <w:spacing w:before="121" w:line="185" w:lineRule="exact"/>
              <w:ind w:left="676"/>
              <w:rPr>
                <w:sz w:val="18"/>
              </w:rPr>
            </w:pPr>
            <w:r>
              <w:rPr>
                <w:sz w:val="18"/>
              </w:rPr>
              <w:t>80</w:t>
            </w:r>
            <w:r>
              <w:rPr>
                <w:spacing w:val="-5"/>
                <w:sz w:val="18"/>
              </w:rPr>
              <w:t xml:space="preserve"> </w:t>
            </w:r>
            <w:r>
              <w:rPr>
                <w:sz w:val="18"/>
              </w:rPr>
              <w:t>mg/20</w:t>
            </w:r>
            <w:r>
              <w:rPr>
                <w:spacing w:val="-3"/>
                <w:sz w:val="18"/>
              </w:rPr>
              <w:t xml:space="preserve"> </w:t>
            </w:r>
            <w:r>
              <w:rPr>
                <w:spacing w:val="-2"/>
                <w:sz w:val="18"/>
              </w:rPr>
              <w:t>mg/mL</w:t>
            </w:r>
          </w:p>
        </w:tc>
        <w:tc>
          <w:tcPr>
            <w:tcW w:w="1259" w:type="dxa"/>
          </w:tcPr>
          <w:p w14:paraId="745E5E2D" w14:textId="77777777" w:rsidR="00C25D3F" w:rsidRDefault="0002040D">
            <w:pPr>
              <w:pStyle w:val="TableParagraph"/>
              <w:spacing w:before="121" w:line="185" w:lineRule="exact"/>
              <w:ind w:left="111"/>
              <w:rPr>
                <w:sz w:val="18"/>
              </w:rPr>
            </w:pPr>
            <w:r>
              <w:rPr>
                <w:sz w:val="18"/>
              </w:rPr>
              <w:t>0,6</w:t>
            </w:r>
            <w:r>
              <w:rPr>
                <w:spacing w:val="-3"/>
                <w:sz w:val="18"/>
              </w:rPr>
              <w:t xml:space="preserve"> </w:t>
            </w:r>
            <w:r>
              <w:rPr>
                <w:spacing w:val="-5"/>
                <w:sz w:val="18"/>
              </w:rPr>
              <w:t>mL</w:t>
            </w:r>
          </w:p>
        </w:tc>
        <w:tc>
          <w:tcPr>
            <w:tcW w:w="1259" w:type="dxa"/>
          </w:tcPr>
          <w:p w14:paraId="634FE646" w14:textId="77777777" w:rsidR="00C25D3F" w:rsidRDefault="0002040D">
            <w:pPr>
              <w:pStyle w:val="TableParagraph"/>
              <w:spacing w:before="121" w:line="185" w:lineRule="exact"/>
              <w:ind w:left="112"/>
              <w:rPr>
                <w:sz w:val="18"/>
              </w:rPr>
            </w:pPr>
            <w:r>
              <w:rPr>
                <w:sz w:val="18"/>
              </w:rPr>
              <w:t>0,6</w:t>
            </w:r>
            <w:r>
              <w:rPr>
                <w:spacing w:val="-3"/>
                <w:sz w:val="18"/>
              </w:rPr>
              <w:t xml:space="preserve"> </w:t>
            </w:r>
            <w:r>
              <w:rPr>
                <w:spacing w:val="-5"/>
                <w:sz w:val="18"/>
              </w:rPr>
              <w:t>mL</w:t>
            </w:r>
          </w:p>
        </w:tc>
        <w:tc>
          <w:tcPr>
            <w:tcW w:w="1350" w:type="dxa"/>
          </w:tcPr>
          <w:p w14:paraId="0B41EF76" w14:textId="77777777" w:rsidR="00C25D3F" w:rsidRDefault="0002040D">
            <w:pPr>
              <w:pStyle w:val="TableParagraph"/>
              <w:spacing w:before="121" w:line="185" w:lineRule="exact"/>
              <w:ind w:left="114"/>
              <w:rPr>
                <w:sz w:val="18"/>
              </w:rPr>
            </w:pPr>
            <w:r>
              <w:rPr>
                <w:sz w:val="18"/>
              </w:rPr>
              <w:t>0,8</w:t>
            </w:r>
            <w:r>
              <w:rPr>
                <w:spacing w:val="-3"/>
                <w:sz w:val="18"/>
              </w:rPr>
              <w:t xml:space="preserve"> </w:t>
            </w:r>
            <w:r>
              <w:rPr>
                <w:spacing w:val="-5"/>
                <w:sz w:val="18"/>
              </w:rPr>
              <w:t>mL</w:t>
            </w:r>
          </w:p>
        </w:tc>
        <w:tc>
          <w:tcPr>
            <w:tcW w:w="1259" w:type="dxa"/>
          </w:tcPr>
          <w:p w14:paraId="7B8C4826" w14:textId="77777777" w:rsidR="00C25D3F" w:rsidRDefault="0002040D">
            <w:pPr>
              <w:pStyle w:val="TableParagraph"/>
              <w:spacing w:before="121" w:line="185" w:lineRule="exact"/>
              <w:ind w:left="115"/>
              <w:rPr>
                <w:sz w:val="18"/>
              </w:rPr>
            </w:pPr>
            <w:r>
              <w:rPr>
                <w:sz w:val="18"/>
              </w:rPr>
              <w:t>0,8</w:t>
            </w:r>
            <w:r>
              <w:rPr>
                <w:spacing w:val="-3"/>
                <w:sz w:val="18"/>
              </w:rPr>
              <w:t xml:space="preserve"> </w:t>
            </w:r>
            <w:r>
              <w:rPr>
                <w:spacing w:val="-5"/>
                <w:sz w:val="18"/>
              </w:rPr>
              <w:t>mL</w:t>
            </w:r>
          </w:p>
        </w:tc>
        <w:tc>
          <w:tcPr>
            <w:tcW w:w="1347" w:type="dxa"/>
          </w:tcPr>
          <w:p w14:paraId="4FB8C22E" w14:textId="77777777" w:rsidR="00C25D3F" w:rsidRDefault="0002040D">
            <w:pPr>
              <w:pStyle w:val="TableParagraph"/>
              <w:spacing w:before="121" w:line="185" w:lineRule="exact"/>
              <w:ind w:left="116"/>
              <w:rPr>
                <w:sz w:val="18"/>
              </w:rPr>
            </w:pPr>
            <w:r>
              <w:rPr>
                <w:sz w:val="18"/>
              </w:rPr>
              <w:t>1</w:t>
            </w:r>
            <w:r>
              <w:rPr>
                <w:spacing w:val="-3"/>
                <w:sz w:val="18"/>
              </w:rPr>
              <w:t xml:space="preserve"> </w:t>
            </w:r>
            <w:r>
              <w:rPr>
                <w:spacing w:val="-5"/>
                <w:sz w:val="18"/>
              </w:rPr>
              <w:t>mL</w:t>
            </w:r>
          </w:p>
        </w:tc>
        <w:tc>
          <w:tcPr>
            <w:tcW w:w="1350" w:type="dxa"/>
            <w:tcBorders>
              <w:bottom w:val="single" w:sz="6" w:space="0" w:color="000000"/>
            </w:tcBorders>
          </w:tcPr>
          <w:p w14:paraId="7DFE3998" w14:textId="77777777" w:rsidR="00C25D3F" w:rsidRDefault="0002040D">
            <w:pPr>
              <w:pStyle w:val="TableParagraph"/>
              <w:spacing w:before="121" w:line="185" w:lineRule="exact"/>
              <w:ind w:left="118"/>
              <w:rPr>
                <w:sz w:val="18"/>
              </w:rPr>
            </w:pPr>
            <w:r>
              <w:rPr>
                <w:sz w:val="18"/>
              </w:rPr>
              <w:t>1</w:t>
            </w:r>
            <w:r>
              <w:rPr>
                <w:spacing w:val="-3"/>
                <w:sz w:val="18"/>
              </w:rPr>
              <w:t xml:space="preserve"> </w:t>
            </w:r>
            <w:r>
              <w:rPr>
                <w:spacing w:val="-5"/>
                <w:sz w:val="18"/>
              </w:rPr>
              <w:t>mL</w:t>
            </w:r>
          </w:p>
        </w:tc>
      </w:tr>
      <w:tr w:rsidR="00C25D3F" w14:paraId="5346B210" w14:textId="77777777">
        <w:trPr>
          <w:trHeight w:val="325"/>
        </w:trPr>
        <w:tc>
          <w:tcPr>
            <w:tcW w:w="1171" w:type="dxa"/>
          </w:tcPr>
          <w:p w14:paraId="6C3BD70C" w14:textId="77777777" w:rsidR="00C25D3F" w:rsidRDefault="00C25D3F">
            <w:pPr>
              <w:pStyle w:val="TableParagraph"/>
              <w:rPr>
                <w:rFonts w:ascii="Times New Roman"/>
              </w:rPr>
            </w:pPr>
          </w:p>
        </w:tc>
        <w:tc>
          <w:tcPr>
            <w:tcW w:w="3148" w:type="dxa"/>
            <w:gridSpan w:val="2"/>
          </w:tcPr>
          <w:p w14:paraId="4EB5E131" w14:textId="77777777" w:rsidR="00C25D3F" w:rsidRDefault="0002040D">
            <w:pPr>
              <w:pStyle w:val="TableParagraph"/>
              <w:spacing w:before="121" w:line="185" w:lineRule="exact"/>
              <w:ind w:left="676"/>
              <w:rPr>
                <w:sz w:val="18"/>
              </w:rPr>
            </w:pPr>
            <w:r>
              <w:rPr>
                <w:sz w:val="18"/>
              </w:rPr>
              <w:t>Hạt</w:t>
            </w:r>
            <w:r>
              <w:rPr>
                <w:spacing w:val="-3"/>
                <w:sz w:val="18"/>
              </w:rPr>
              <w:t xml:space="preserve"> </w:t>
            </w:r>
            <w:r>
              <w:rPr>
                <w:sz w:val="18"/>
              </w:rPr>
              <w:t>40</w:t>
            </w:r>
            <w:r>
              <w:rPr>
                <w:spacing w:val="-4"/>
                <w:sz w:val="18"/>
              </w:rPr>
              <w:t xml:space="preserve"> </w:t>
            </w:r>
            <w:r>
              <w:rPr>
                <w:sz w:val="18"/>
              </w:rPr>
              <w:t>mg/túi</w:t>
            </w:r>
            <w:r>
              <w:rPr>
                <w:spacing w:val="-2"/>
                <w:sz w:val="18"/>
              </w:rPr>
              <w:t xml:space="preserve"> </w:t>
            </w:r>
            <w:r>
              <w:rPr>
                <w:sz w:val="18"/>
              </w:rPr>
              <w:t>10</w:t>
            </w:r>
            <w:r>
              <w:rPr>
                <w:spacing w:val="-1"/>
                <w:sz w:val="18"/>
              </w:rPr>
              <w:t xml:space="preserve"> </w:t>
            </w:r>
            <w:r>
              <w:rPr>
                <w:spacing w:val="-5"/>
                <w:sz w:val="18"/>
              </w:rPr>
              <w:t>mg</w:t>
            </w:r>
          </w:p>
        </w:tc>
        <w:tc>
          <w:tcPr>
            <w:tcW w:w="1259" w:type="dxa"/>
          </w:tcPr>
          <w:p w14:paraId="328CFC21" w14:textId="77777777" w:rsidR="00C25D3F" w:rsidRDefault="0002040D">
            <w:pPr>
              <w:pStyle w:val="TableParagraph"/>
              <w:spacing w:before="121" w:line="185" w:lineRule="exact"/>
              <w:ind w:left="215" w:right="8"/>
              <w:jc w:val="center"/>
              <w:rPr>
                <w:sz w:val="18"/>
              </w:rPr>
            </w:pPr>
            <w:r>
              <w:rPr>
                <w:spacing w:val="-10"/>
                <w:sz w:val="18"/>
              </w:rPr>
              <w:t>–</w:t>
            </w:r>
          </w:p>
        </w:tc>
        <w:tc>
          <w:tcPr>
            <w:tcW w:w="1259" w:type="dxa"/>
          </w:tcPr>
          <w:p w14:paraId="65B143F8" w14:textId="77777777" w:rsidR="00C25D3F" w:rsidRDefault="0002040D">
            <w:pPr>
              <w:pStyle w:val="TableParagraph"/>
              <w:spacing w:before="121" w:line="185" w:lineRule="exact"/>
              <w:ind w:left="215" w:right="5"/>
              <w:jc w:val="center"/>
              <w:rPr>
                <w:sz w:val="18"/>
              </w:rPr>
            </w:pPr>
            <w:r>
              <w:rPr>
                <w:spacing w:val="-10"/>
                <w:sz w:val="18"/>
              </w:rPr>
              <w:t>–</w:t>
            </w:r>
          </w:p>
        </w:tc>
        <w:tc>
          <w:tcPr>
            <w:tcW w:w="1350" w:type="dxa"/>
          </w:tcPr>
          <w:p w14:paraId="5C8973F5" w14:textId="77777777" w:rsidR="00C25D3F" w:rsidRDefault="0002040D">
            <w:pPr>
              <w:pStyle w:val="TableParagraph"/>
              <w:spacing w:before="121" w:line="185" w:lineRule="exact"/>
              <w:ind w:left="121"/>
              <w:jc w:val="center"/>
              <w:rPr>
                <w:sz w:val="18"/>
              </w:rPr>
            </w:pPr>
            <w:r>
              <w:rPr>
                <w:spacing w:val="-10"/>
                <w:sz w:val="18"/>
              </w:rPr>
              <w:t>2</w:t>
            </w:r>
          </w:p>
        </w:tc>
        <w:tc>
          <w:tcPr>
            <w:tcW w:w="1259" w:type="dxa"/>
          </w:tcPr>
          <w:p w14:paraId="2032694E" w14:textId="77777777" w:rsidR="00C25D3F" w:rsidRDefault="0002040D">
            <w:pPr>
              <w:pStyle w:val="TableParagraph"/>
              <w:spacing w:before="121" w:line="185" w:lineRule="exact"/>
              <w:ind w:left="215"/>
              <w:jc w:val="center"/>
              <w:rPr>
                <w:sz w:val="18"/>
              </w:rPr>
            </w:pPr>
            <w:r>
              <w:rPr>
                <w:spacing w:val="-10"/>
                <w:sz w:val="18"/>
              </w:rPr>
              <w:t>2</w:t>
            </w:r>
          </w:p>
        </w:tc>
        <w:tc>
          <w:tcPr>
            <w:tcW w:w="1347" w:type="dxa"/>
            <w:tcBorders>
              <w:right w:val="single" w:sz="6" w:space="0" w:color="000000"/>
            </w:tcBorders>
          </w:tcPr>
          <w:p w14:paraId="48FE8D02" w14:textId="77777777" w:rsidR="00C25D3F" w:rsidRDefault="0002040D">
            <w:pPr>
              <w:pStyle w:val="TableParagraph"/>
              <w:spacing w:before="121" w:line="185" w:lineRule="exact"/>
              <w:ind w:left="116"/>
              <w:rPr>
                <w:sz w:val="18"/>
              </w:rPr>
            </w:pPr>
            <w:r>
              <w:rPr>
                <w:spacing w:val="-10"/>
                <w:sz w:val="18"/>
              </w:rPr>
              <w:t>2</w:t>
            </w:r>
          </w:p>
        </w:tc>
        <w:tc>
          <w:tcPr>
            <w:tcW w:w="1350" w:type="dxa"/>
            <w:tcBorders>
              <w:top w:val="single" w:sz="6" w:space="0" w:color="000000"/>
              <w:left w:val="single" w:sz="6" w:space="0" w:color="000000"/>
              <w:bottom w:val="single" w:sz="6" w:space="0" w:color="000000"/>
              <w:right w:val="single" w:sz="6" w:space="0" w:color="000000"/>
            </w:tcBorders>
          </w:tcPr>
          <w:p w14:paraId="68745DFD" w14:textId="77777777" w:rsidR="00C25D3F" w:rsidRDefault="0002040D">
            <w:pPr>
              <w:pStyle w:val="TableParagraph"/>
              <w:spacing w:before="121" w:line="185" w:lineRule="exact"/>
              <w:ind w:left="116"/>
              <w:rPr>
                <w:sz w:val="18"/>
              </w:rPr>
            </w:pPr>
            <w:r>
              <w:rPr>
                <w:spacing w:val="-10"/>
                <w:sz w:val="18"/>
              </w:rPr>
              <w:t>2</w:t>
            </w:r>
          </w:p>
        </w:tc>
      </w:tr>
      <w:tr w:rsidR="00C25D3F" w14:paraId="25F617CA" w14:textId="77777777">
        <w:trPr>
          <w:trHeight w:val="328"/>
        </w:trPr>
        <w:tc>
          <w:tcPr>
            <w:tcW w:w="1171" w:type="dxa"/>
            <w:vMerge w:val="restart"/>
          </w:tcPr>
          <w:p w14:paraId="5A29F304" w14:textId="77777777" w:rsidR="00C25D3F" w:rsidRDefault="00C25D3F">
            <w:pPr>
              <w:pStyle w:val="TableParagraph"/>
              <w:rPr>
                <w:b/>
                <w:sz w:val="18"/>
              </w:rPr>
            </w:pPr>
          </w:p>
          <w:p w14:paraId="165CCD2D" w14:textId="77777777" w:rsidR="00C25D3F" w:rsidRDefault="00C25D3F">
            <w:pPr>
              <w:pStyle w:val="TableParagraph"/>
              <w:spacing w:before="14"/>
              <w:rPr>
                <w:b/>
                <w:sz w:val="18"/>
              </w:rPr>
            </w:pPr>
          </w:p>
          <w:p w14:paraId="01380055" w14:textId="77777777" w:rsidR="00C25D3F" w:rsidRDefault="0002040D">
            <w:pPr>
              <w:pStyle w:val="TableParagraph"/>
              <w:ind w:left="110"/>
              <w:rPr>
                <w:b/>
                <w:sz w:val="18"/>
              </w:rPr>
            </w:pPr>
            <w:r>
              <w:rPr>
                <w:b/>
                <w:spacing w:val="-5"/>
                <w:sz w:val="18"/>
              </w:rPr>
              <w:t>RAL</w:t>
            </w:r>
          </w:p>
        </w:tc>
        <w:tc>
          <w:tcPr>
            <w:tcW w:w="1980" w:type="dxa"/>
            <w:vMerge w:val="restart"/>
          </w:tcPr>
          <w:p w14:paraId="5C716D35" w14:textId="77777777" w:rsidR="00C25D3F" w:rsidRDefault="0002040D">
            <w:pPr>
              <w:pStyle w:val="TableParagraph"/>
              <w:spacing w:before="119" w:line="207" w:lineRule="exact"/>
              <w:ind w:left="110"/>
              <w:rPr>
                <w:b/>
                <w:sz w:val="18"/>
              </w:rPr>
            </w:pPr>
            <w:r>
              <w:rPr>
                <w:b/>
                <w:sz w:val="18"/>
              </w:rPr>
              <w:t xml:space="preserve">10 </w:t>
            </w:r>
            <w:r>
              <w:rPr>
                <w:b/>
                <w:spacing w:val="-2"/>
                <w:sz w:val="18"/>
              </w:rPr>
              <w:t>mg/mL</w:t>
            </w:r>
          </w:p>
          <w:p w14:paraId="06776A2B" w14:textId="77777777" w:rsidR="00C25D3F" w:rsidRDefault="0002040D">
            <w:pPr>
              <w:pStyle w:val="TableParagraph"/>
              <w:spacing w:line="207" w:lineRule="exact"/>
              <w:ind w:left="110"/>
              <w:rPr>
                <w:sz w:val="18"/>
              </w:rPr>
            </w:pPr>
            <w:r>
              <w:rPr>
                <w:b/>
                <w:sz w:val="18"/>
              </w:rPr>
              <w:t>(</w:t>
            </w:r>
            <w:r>
              <w:rPr>
                <w:sz w:val="18"/>
              </w:rPr>
              <w:t>Hạt</w:t>
            </w:r>
            <w:r>
              <w:rPr>
                <w:spacing w:val="69"/>
                <w:w w:val="150"/>
                <w:sz w:val="18"/>
              </w:rPr>
              <w:t xml:space="preserve"> </w:t>
            </w:r>
            <w:r>
              <w:rPr>
                <w:sz w:val="18"/>
              </w:rPr>
              <w:t>uống</w:t>
            </w:r>
            <w:r>
              <w:rPr>
                <w:spacing w:val="66"/>
                <w:w w:val="150"/>
                <w:sz w:val="18"/>
              </w:rPr>
              <w:t xml:space="preserve"> </w:t>
            </w:r>
            <w:r>
              <w:rPr>
                <w:sz w:val="18"/>
              </w:rPr>
              <w:t>cho</w:t>
            </w:r>
            <w:r>
              <w:rPr>
                <w:spacing w:val="69"/>
                <w:w w:val="150"/>
                <w:sz w:val="18"/>
              </w:rPr>
              <w:t xml:space="preserve"> </w:t>
            </w:r>
            <w:r>
              <w:rPr>
                <w:spacing w:val="-5"/>
                <w:sz w:val="18"/>
              </w:rPr>
              <w:t>hỗn</w:t>
            </w:r>
          </w:p>
          <w:p w14:paraId="2E309F61" w14:textId="77777777" w:rsidR="00C25D3F" w:rsidRDefault="0002040D">
            <w:pPr>
              <w:pStyle w:val="TableParagraph"/>
              <w:spacing w:line="200" w:lineRule="atLeast"/>
              <w:ind w:left="110"/>
              <w:rPr>
                <w:sz w:val="18"/>
              </w:rPr>
            </w:pPr>
            <w:r>
              <w:rPr>
                <w:sz w:val="18"/>
              </w:rPr>
              <w:t>hợp</w:t>
            </w:r>
            <w:r>
              <w:rPr>
                <w:spacing w:val="40"/>
                <w:sz w:val="18"/>
              </w:rPr>
              <w:t xml:space="preserve"> </w:t>
            </w:r>
            <w:r>
              <w:rPr>
                <w:sz w:val="18"/>
              </w:rPr>
              <w:t>dung</w:t>
            </w:r>
            <w:r>
              <w:rPr>
                <w:spacing w:val="40"/>
                <w:sz w:val="18"/>
              </w:rPr>
              <w:t xml:space="preserve"> </w:t>
            </w:r>
            <w:r>
              <w:rPr>
                <w:sz w:val="18"/>
              </w:rPr>
              <w:t>dịch:</w:t>
            </w:r>
            <w:r>
              <w:rPr>
                <w:spacing w:val="40"/>
                <w:sz w:val="18"/>
              </w:rPr>
              <w:t xml:space="preserve"> </w:t>
            </w:r>
            <w:r>
              <w:rPr>
                <w:sz w:val="18"/>
              </w:rPr>
              <w:t xml:space="preserve">100 </w:t>
            </w:r>
            <w:r>
              <w:rPr>
                <w:spacing w:val="-2"/>
                <w:sz w:val="18"/>
              </w:rPr>
              <w:t>mg/gói)</w:t>
            </w:r>
            <w:r>
              <w:rPr>
                <w:spacing w:val="-2"/>
                <w:sz w:val="18"/>
                <w:vertAlign w:val="superscript"/>
              </w:rPr>
              <w:t>c</w:t>
            </w:r>
          </w:p>
        </w:tc>
        <w:tc>
          <w:tcPr>
            <w:tcW w:w="1168" w:type="dxa"/>
          </w:tcPr>
          <w:p w14:paraId="1A5F2914" w14:textId="77777777" w:rsidR="00C25D3F" w:rsidRDefault="0002040D">
            <w:pPr>
              <w:pStyle w:val="TableParagraph"/>
              <w:spacing w:before="119" w:line="189" w:lineRule="exact"/>
              <w:ind w:left="110"/>
              <w:rPr>
                <w:b/>
                <w:sz w:val="18"/>
              </w:rPr>
            </w:pPr>
            <w:r>
              <w:rPr>
                <w:b/>
                <w:sz w:val="18"/>
              </w:rPr>
              <w:t>&lt;1</w:t>
            </w:r>
            <w:r>
              <w:rPr>
                <w:b/>
                <w:spacing w:val="1"/>
                <w:sz w:val="18"/>
              </w:rPr>
              <w:t xml:space="preserve"> </w:t>
            </w:r>
            <w:r>
              <w:rPr>
                <w:b/>
                <w:spacing w:val="-4"/>
                <w:sz w:val="18"/>
              </w:rPr>
              <w:t>tuần</w:t>
            </w:r>
          </w:p>
        </w:tc>
        <w:tc>
          <w:tcPr>
            <w:tcW w:w="2518" w:type="dxa"/>
            <w:gridSpan w:val="2"/>
          </w:tcPr>
          <w:p w14:paraId="4FB799C4" w14:textId="77777777" w:rsidR="00C25D3F" w:rsidRDefault="0002040D">
            <w:pPr>
              <w:pStyle w:val="TableParagraph"/>
              <w:spacing w:before="119" w:line="189" w:lineRule="exact"/>
              <w:ind w:left="111"/>
              <w:rPr>
                <w:b/>
                <w:sz w:val="18"/>
              </w:rPr>
            </w:pPr>
            <w:r>
              <w:rPr>
                <w:b/>
                <w:sz w:val="18"/>
              </w:rPr>
              <w:t>0.4</w:t>
            </w:r>
            <w:r>
              <w:rPr>
                <w:b/>
                <w:spacing w:val="-3"/>
                <w:sz w:val="18"/>
              </w:rPr>
              <w:t xml:space="preserve"> </w:t>
            </w:r>
            <w:r>
              <w:rPr>
                <w:b/>
                <w:sz w:val="18"/>
              </w:rPr>
              <w:t>mL</w:t>
            </w:r>
            <w:r>
              <w:rPr>
                <w:b/>
                <w:spacing w:val="-3"/>
                <w:sz w:val="18"/>
              </w:rPr>
              <w:t xml:space="preserve"> </w:t>
            </w:r>
            <w:r>
              <w:rPr>
                <w:b/>
                <w:sz w:val="18"/>
              </w:rPr>
              <w:t>(một lần</w:t>
            </w:r>
            <w:r>
              <w:rPr>
                <w:b/>
                <w:spacing w:val="-1"/>
                <w:sz w:val="18"/>
              </w:rPr>
              <w:t xml:space="preserve"> </w:t>
            </w:r>
            <w:r>
              <w:rPr>
                <w:b/>
                <w:sz w:val="18"/>
              </w:rPr>
              <w:t xml:space="preserve">một </w:t>
            </w:r>
            <w:r>
              <w:rPr>
                <w:b/>
                <w:spacing w:val="-4"/>
                <w:sz w:val="18"/>
              </w:rPr>
              <w:t>ngày)</w:t>
            </w:r>
          </w:p>
        </w:tc>
        <w:tc>
          <w:tcPr>
            <w:tcW w:w="2609" w:type="dxa"/>
            <w:gridSpan w:val="2"/>
          </w:tcPr>
          <w:p w14:paraId="5192C234" w14:textId="77777777" w:rsidR="00C25D3F" w:rsidRDefault="0002040D">
            <w:pPr>
              <w:pStyle w:val="TableParagraph"/>
              <w:spacing w:before="119" w:line="189" w:lineRule="exact"/>
              <w:ind w:left="114"/>
              <w:rPr>
                <w:b/>
                <w:sz w:val="18"/>
              </w:rPr>
            </w:pPr>
            <w:r>
              <w:rPr>
                <w:b/>
                <w:sz w:val="18"/>
              </w:rPr>
              <w:t>0.5</w:t>
            </w:r>
            <w:r>
              <w:rPr>
                <w:b/>
                <w:spacing w:val="-3"/>
                <w:sz w:val="18"/>
              </w:rPr>
              <w:t xml:space="preserve"> </w:t>
            </w:r>
            <w:r>
              <w:rPr>
                <w:b/>
                <w:sz w:val="18"/>
              </w:rPr>
              <w:t>mL</w:t>
            </w:r>
            <w:r>
              <w:rPr>
                <w:b/>
                <w:spacing w:val="-3"/>
                <w:sz w:val="18"/>
              </w:rPr>
              <w:t xml:space="preserve"> </w:t>
            </w:r>
            <w:r>
              <w:rPr>
                <w:b/>
                <w:sz w:val="18"/>
              </w:rPr>
              <w:t>(một lần</w:t>
            </w:r>
            <w:r>
              <w:rPr>
                <w:b/>
                <w:spacing w:val="-1"/>
                <w:sz w:val="18"/>
              </w:rPr>
              <w:t xml:space="preserve"> </w:t>
            </w:r>
            <w:r>
              <w:rPr>
                <w:b/>
                <w:sz w:val="18"/>
              </w:rPr>
              <w:t xml:space="preserve">một </w:t>
            </w:r>
            <w:r>
              <w:rPr>
                <w:b/>
                <w:spacing w:val="-4"/>
                <w:sz w:val="18"/>
              </w:rPr>
              <w:t>ngày)</w:t>
            </w:r>
          </w:p>
        </w:tc>
        <w:tc>
          <w:tcPr>
            <w:tcW w:w="2697" w:type="dxa"/>
            <w:gridSpan w:val="2"/>
            <w:tcBorders>
              <w:top w:val="single" w:sz="6" w:space="0" w:color="000000"/>
              <w:bottom w:val="single" w:sz="6" w:space="0" w:color="000000"/>
              <w:right w:val="single" w:sz="6" w:space="0" w:color="000000"/>
            </w:tcBorders>
          </w:tcPr>
          <w:p w14:paraId="0631221B" w14:textId="77777777" w:rsidR="00C25D3F" w:rsidRDefault="0002040D">
            <w:pPr>
              <w:pStyle w:val="TableParagraph"/>
              <w:spacing w:before="119" w:line="189" w:lineRule="exact"/>
              <w:ind w:left="116"/>
              <w:rPr>
                <w:b/>
                <w:sz w:val="18"/>
              </w:rPr>
            </w:pPr>
            <w:r>
              <w:rPr>
                <w:b/>
                <w:sz w:val="18"/>
              </w:rPr>
              <w:t>0.7</w:t>
            </w:r>
            <w:r>
              <w:rPr>
                <w:b/>
                <w:spacing w:val="-3"/>
                <w:sz w:val="18"/>
              </w:rPr>
              <w:t xml:space="preserve"> </w:t>
            </w:r>
            <w:r>
              <w:rPr>
                <w:b/>
                <w:sz w:val="18"/>
              </w:rPr>
              <w:t>mL</w:t>
            </w:r>
            <w:r>
              <w:rPr>
                <w:b/>
                <w:spacing w:val="-3"/>
                <w:sz w:val="18"/>
              </w:rPr>
              <w:t xml:space="preserve"> </w:t>
            </w:r>
            <w:r>
              <w:rPr>
                <w:b/>
                <w:sz w:val="18"/>
              </w:rPr>
              <w:t>(một lần</w:t>
            </w:r>
            <w:r>
              <w:rPr>
                <w:b/>
                <w:spacing w:val="-1"/>
                <w:sz w:val="18"/>
              </w:rPr>
              <w:t xml:space="preserve"> </w:t>
            </w:r>
            <w:r>
              <w:rPr>
                <w:b/>
                <w:sz w:val="18"/>
              </w:rPr>
              <w:t xml:space="preserve">một </w:t>
            </w:r>
            <w:r>
              <w:rPr>
                <w:b/>
                <w:spacing w:val="-4"/>
                <w:sz w:val="18"/>
              </w:rPr>
              <w:t>ngày)</w:t>
            </w:r>
          </w:p>
        </w:tc>
      </w:tr>
      <w:tr w:rsidR="00C25D3F" w14:paraId="767AAA8C" w14:textId="77777777">
        <w:trPr>
          <w:trHeight w:val="607"/>
        </w:trPr>
        <w:tc>
          <w:tcPr>
            <w:tcW w:w="1171" w:type="dxa"/>
            <w:vMerge/>
            <w:tcBorders>
              <w:top w:val="nil"/>
            </w:tcBorders>
          </w:tcPr>
          <w:p w14:paraId="6CFB59C7" w14:textId="77777777" w:rsidR="00C25D3F" w:rsidRDefault="00C25D3F">
            <w:pPr>
              <w:rPr>
                <w:sz w:val="2"/>
                <w:szCs w:val="2"/>
              </w:rPr>
            </w:pPr>
          </w:p>
        </w:tc>
        <w:tc>
          <w:tcPr>
            <w:tcW w:w="1980" w:type="dxa"/>
            <w:vMerge/>
            <w:tcBorders>
              <w:top w:val="nil"/>
            </w:tcBorders>
          </w:tcPr>
          <w:p w14:paraId="01B00662" w14:textId="77777777" w:rsidR="00C25D3F" w:rsidRDefault="00C25D3F">
            <w:pPr>
              <w:rPr>
                <w:sz w:val="2"/>
                <w:szCs w:val="2"/>
              </w:rPr>
            </w:pPr>
          </w:p>
        </w:tc>
        <w:tc>
          <w:tcPr>
            <w:tcW w:w="1168" w:type="dxa"/>
          </w:tcPr>
          <w:p w14:paraId="58F17E0B" w14:textId="77777777" w:rsidR="00C25D3F" w:rsidRDefault="00C25D3F">
            <w:pPr>
              <w:pStyle w:val="TableParagraph"/>
              <w:spacing w:before="48"/>
              <w:rPr>
                <w:b/>
                <w:sz w:val="18"/>
              </w:rPr>
            </w:pPr>
          </w:p>
          <w:p w14:paraId="437D5ECA" w14:textId="77777777" w:rsidR="00C25D3F" w:rsidRDefault="0002040D">
            <w:pPr>
              <w:pStyle w:val="TableParagraph"/>
              <w:ind w:left="110"/>
              <w:rPr>
                <w:b/>
                <w:sz w:val="18"/>
              </w:rPr>
            </w:pPr>
            <w:r>
              <w:rPr>
                <w:b/>
                <w:sz w:val="18"/>
              </w:rPr>
              <w:t>&gt;1</w:t>
            </w:r>
            <w:r>
              <w:rPr>
                <w:b/>
                <w:spacing w:val="1"/>
                <w:sz w:val="18"/>
              </w:rPr>
              <w:t xml:space="preserve"> </w:t>
            </w:r>
            <w:r>
              <w:rPr>
                <w:b/>
                <w:spacing w:val="-4"/>
                <w:sz w:val="18"/>
              </w:rPr>
              <w:t>tuần</w:t>
            </w:r>
          </w:p>
        </w:tc>
        <w:tc>
          <w:tcPr>
            <w:tcW w:w="1259" w:type="dxa"/>
          </w:tcPr>
          <w:p w14:paraId="3BAA405A" w14:textId="77777777" w:rsidR="00C25D3F" w:rsidRDefault="00C25D3F">
            <w:pPr>
              <w:pStyle w:val="TableParagraph"/>
              <w:spacing w:before="48"/>
              <w:rPr>
                <w:b/>
                <w:sz w:val="18"/>
              </w:rPr>
            </w:pPr>
          </w:p>
          <w:p w14:paraId="0D7395CA" w14:textId="77777777" w:rsidR="00C25D3F" w:rsidRDefault="0002040D">
            <w:pPr>
              <w:pStyle w:val="TableParagraph"/>
              <w:ind w:left="111"/>
              <w:rPr>
                <w:b/>
                <w:sz w:val="18"/>
              </w:rPr>
            </w:pPr>
            <w:r>
              <w:rPr>
                <w:b/>
                <w:sz w:val="18"/>
              </w:rPr>
              <w:t xml:space="preserve">0.8 </w:t>
            </w:r>
            <w:r>
              <w:rPr>
                <w:b/>
                <w:spacing w:val="-5"/>
                <w:sz w:val="18"/>
              </w:rPr>
              <w:t>mL</w:t>
            </w:r>
          </w:p>
        </w:tc>
        <w:tc>
          <w:tcPr>
            <w:tcW w:w="1259" w:type="dxa"/>
          </w:tcPr>
          <w:p w14:paraId="264618BD" w14:textId="77777777" w:rsidR="00C25D3F" w:rsidRDefault="00C25D3F">
            <w:pPr>
              <w:pStyle w:val="TableParagraph"/>
              <w:spacing w:before="48"/>
              <w:rPr>
                <w:b/>
                <w:sz w:val="18"/>
              </w:rPr>
            </w:pPr>
          </w:p>
          <w:p w14:paraId="6A2FC088" w14:textId="77777777" w:rsidR="00C25D3F" w:rsidRDefault="0002040D">
            <w:pPr>
              <w:pStyle w:val="TableParagraph"/>
              <w:ind w:left="112"/>
              <w:rPr>
                <w:b/>
                <w:sz w:val="18"/>
              </w:rPr>
            </w:pPr>
            <w:r>
              <w:rPr>
                <w:b/>
                <w:sz w:val="18"/>
              </w:rPr>
              <w:t xml:space="preserve">0.8 </w:t>
            </w:r>
            <w:r>
              <w:rPr>
                <w:b/>
                <w:spacing w:val="-5"/>
                <w:sz w:val="18"/>
              </w:rPr>
              <w:t>mL</w:t>
            </w:r>
          </w:p>
        </w:tc>
        <w:tc>
          <w:tcPr>
            <w:tcW w:w="1350" w:type="dxa"/>
          </w:tcPr>
          <w:p w14:paraId="44FA1240" w14:textId="77777777" w:rsidR="00C25D3F" w:rsidRDefault="00C25D3F">
            <w:pPr>
              <w:pStyle w:val="TableParagraph"/>
              <w:spacing w:before="48"/>
              <w:rPr>
                <w:b/>
                <w:sz w:val="18"/>
              </w:rPr>
            </w:pPr>
          </w:p>
          <w:p w14:paraId="489AE9DB" w14:textId="77777777" w:rsidR="00C25D3F" w:rsidRDefault="0002040D">
            <w:pPr>
              <w:pStyle w:val="TableParagraph"/>
              <w:ind w:right="235"/>
              <w:jc w:val="right"/>
              <w:rPr>
                <w:b/>
                <w:sz w:val="18"/>
              </w:rPr>
            </w:pPr>
            <w:r>
              <w:rPr>
                <w:b/>
                <w:sz w:val="18"/>
              </w:rPr>
              <w:t xml:space="preserve">1 </w:t>
            </w:r>
            <w:r>
              <w:rPr>
                <w:b/>
                <w:spacing w:val="-5"/>
                <w:sz w:val="18"/>
              </w:rPr>
              <w:t>mL</w:t>
            </w:r>
          </w:p>
        </w:tc>
        <w:tc>
          <w:tcPr>
            <w:tcW w:w="1259" w:type="dxa"/>
          </w:tcPr>
          <w:p w14:paraId="7A0A50C5" w14:textId="77777777" w:rsidR="00C25D3F" w:rsidRDefault="00C25D3F">
            <w:pPr>
              <w:pStyle w:val="TableParagraph"/>
              <w:spacing w:before="48"/>
              <w:rPr>
                <w:b/>
                <w:sz w:val="18"/>
              </w:rPr>
            </w:pPr>
          </w:p>
          <w:p w14:paraId="78C98A14" w14:textId="77777777" w:rsidR="00C25D3F" w:rsidRDefault="0002040D">
            <w:pPr>
              <w:pStyle w:val="TableParagraph"/>
              <w:ind w:left="682"/>
              <w:rPr>
                <w:b/>
                <w:sz w:val="18"/>
              </w:rPr>
            </w:pPr>
            <w:r>
              <w:rPr>
                <w:b/>
                <w:sz w:val="18"/>
              </w:rPr>
              <w:t xml:space="preserve">1 </w:t>
            </w:r>
            <w:r>
              <w:rPr>
                <w:b/>
                <w:spacing w:val="-5"/>
                <w:sz w:val="18"/>
              </w:rPr>
              <w:t>mL</w:t>
            </w:r>
          </w:p>
        </w:tc>
        <w:tc>
          <w:tcPr>
            <w:tcW w:w="1347" w:type="dxa"/>
            <w:tcBorders>
              <w:right w:val="single" w:sz="6" w:space="0" w:color="000000"/>
            </w:tcBorders>
          </w:tcPr>
          <w:p w14:paraId="66C30C7C" w14:textId="77777777" w:rsidR="00C25D3F" w:rsidRDefault="00C25D3F">
            <w:pPr>
              <w:pStyle w:val="TableParagraph"/>
              <w:spacing w:before="48"/>
              <w:rPr>
                <w:b/>
                <w:sz w:val="18"/>
              </w:rPr>
            </w:pPr>
          </w:p>
          <w:p w14:paraId="63C2EE8D" w14:textId="77777777" w:rsidR="00C25D3F" w:rsidRDefault="0002040D">
            <w:pPr>
              <w:pStyle w:val="TableParagraph"/>
              <w:ind w:left="116"/>
              <w:rPr>
                <w:b/>
                <w:sz w:val="18"/>
              </w:rPr>
            </w:pPr>
            <w:r>
              <w:rPr>
                <w:b/>
                <w:sz w:val="18"/>
              </w:rPr>
              <w:t xml:space="preserve">1.5 </w:t>
            </w:r>
            <w:r>
              <w:rPr>
                <w:b/>
                <w:spacing w:val="-5"/>
                <w:sz w:val="18"/>
              </w:rPr>
              <w:t>mL</w:t>
            </w:r>
          </w:p>
        </w:tc>
        <w:tc>
          <w:tcPr>
            <w:tcW w:w="1350" w:type="dxa"/>
            <w:tcBorders>
              <w:top w:val="single" w:sz="6" w:space="0" w:color="000000"/>
              <w:left w:val="single" w:sz="6" w:space="0" w:color="000000"/>
              <w:bottom w:val="single" w:sz="6" w:space="0" w:color="000000"/>
              <w:right w:val="single" w:sz="6" w:space="0" w:color="000000"/>
            </w:tcBorders>
          </w:tcPr>
          <w:p w14:paraId="48467A94" w14:textId="77777777" w:rsidR="00C25D3F" w:rsidRDefault="00C25D3F">
            <w:pPr>
              <w:pStyle w:val="TableParagraph"/>
              <w:spacing w:before="48"/>
              <w:rPr>
                <w:b/>
                <w:sz w:val="18"/>
              </w:rPr>
            </w:pPr>
          </w:p>
          <w:p w14:paraId="52D9540F" w14:textId="77777777" w:rsidR="00C25D3F" w:rsidRDefault="0002040D">
            <w:pPr>
              <w:pStyle w:val="TableParagraph"/>
              <w:ind w:left="116"/>
              <w:rPr>
                <w:b/>
                <w:sz w:val="18"/>
              </w:rPr>
            </w:pPr>
            <w:r>
              <w:rPr>
                <w:b/>
                <w:sz w:val="18"/>
              </w:rPr>
              <w:t xml:space="preserve">1.5 </w:t>
            </w:r>
            <w:r>
              <w:rPr>
                <w:b/>
                <w:spacing w:val="-5"/>
                <w:sz w:val="18"/>
              </w:rPr>
              <w:t>mL</w:t>
            </w:r>
          </w:p>
        </w:tc>
      </w:tr>
    </w:tbl>
    <w:p w14:paraId="5AEDBAAA" w14:textId="2FCD001A" w:rsidR="00C25D3F" w:rsidRDefault="0002040D">
      <w:pPr>
        <w:pStyle w:val="BodyText"/>
        <w:spacing w:before="118"/>
        <w:ind w:left="218" w:right="213" w:firstLine="566"/>
        <w:jc w:val="both"/>
      </w:pPr>
      <w:r>
        <w:rPr>
          <w:vertAlign w:val="superscript"/>
        </w:rPr>
        <w:t>a</w:t>
      </w:r>
      <w:r>
        <w:t xml:space="preserve"> Tất cả các thuốc ARV, ngoại trừ RAL (thay</w:t>
      </w:r>
      <w:r>
        <w:rPr>
          <w:spacing w:val="-1"/>
        </w:rPr>
        <w:t xml:space="preserve"> </w:t>
      </w:r>
      <w:r>
        <w:t>đổi liều l</w:t>
      </w:r>
      <w:r w:rsidR="008211B7">
        <w:t>ư</w:t>
      </w:r>
      <w:r>
        <w:t>ợng sau tuần 1), nên dựa trên cân nặng khi bắt đầu điều trị và duy trì cho đến bốn tuần tuổi để tránh việc thay đổi liều liên tục trong thời gian ngắn và giảm sai sót (do việc tăng cân hạn chế trong bốn tuần đầusausinh). Không nên dùng dung dịch LPV/r cho trẻ sinh non cho đến khi trẻ đ</w:t>
      </w:r>
      <w:r w:rsidR="008211B7">
        <w:t>ư</w:t>
      </w:r>
      <w:r>
        <w:t>ợc 42 tuần tuổi.</w:t>
      </w:r>
    </w:p>
    <w:p w14:paraId="6D1EE4B2" w14:textId="735DA885" w:rsidR="00C25D3F" w:rsidRDefault="0002040D">
      <w:pPr>
        <w:pStyle w:val="BodyText"/>
        <w:ind w:left="218" w:right="216" w:firstLine="566"/>
        <w:jc w:val="both"/>
      </w:pPr>
      <w:r>
        <w:rPr>
          <w:vertAlign w:val="superscript"/>
        </w:rPr>
        <w:t>b</w:t>
      </w:r>
      <w:r>
        <w:t xml:space="preserve"> Không sử dụng dung dịch LPV/r cho trẻ sơ sinh d</w:t>
      </w:r>
      <w:r w:rsidR="008211B7">
        <w:t>ư</w:t>
      </w:r>
      <w:r>
        <w:t>ới 2 tuần tuổi. Viên bao phim LPV/r không đ</w:t>
      </w:r>
      <w:r w:rsidR="008211B7">
        <w:t>ư</w:t>
      </w:r>
      <w:r>
        <w:t>ợc sử dụng cho trẻ sơ sinh</w:t>
      </w:r>
      <w:r>
        <w:rPr>
          <w:spacing w:val="-4"/>
        </w:rPr>
        <w:t xml:space="preserve"> </w:t>
      </w:r>
      <w:r>
        <w:t>d</w:t>
      </w:r>
      <w:r w:rsidR="008211B7">
        <w:t>ư</w:t>
      </w:r>
      <w:r>
        <w:t>ới</w:t>
      </w:r>
      <w:r>
        <w:rPr>
          <w:spacing w:val="-4"/>
        </w:rPr>
        <w:t xml:space="preserve"> </w:t>
      </w:r>
      <w:r>
        <w:t>ba</w:t>
      </w:r>
      <w:r>
        <w:rPr>
          <w:spacing w:val="-5"/>
        </w:rPr>
        <w:t xml:space="preserve"> </w:t>
      </w:r>
      <w:r>
        <w:t>tháng.</w:t>
      </w:r>
      <w:r>
        <w:rPr>
          <w:spacing w:val="-4"/>
        </w:rPr>
        <w:t xml:space="preserve"> </w:t>
      </w:r>
      <w:r>
        <w:t>Có</w:t>
      </w:r>
      <w:r>
        <w:rPr>
          <w:spacing w:val="-4"/>
        </w:rPr>
        <w:t xml:space="preserve"> </w:t>
      </w:r>
      <w:r>
        <w:t>thể</w:t>
      </w:r>
      <w:r>
        <w:rPr>
          <w:spacing w:val="-5"/>
        </w:rPr>
        <w:t xml:space="preserve"> </w:t>
      </w:r>
      <w:r>
        <w:t>dùng</w:t>
      </w:r>
      <w:r>
        <w:rPr>
          <w:spacing w:val="-4"/>
        </w:rPr>
        <w:t xml:space="preserve"> </w:t>
      </w:r>
      <w:r>
        <w:t>LPV/r</w:t>
      </w:r>
      <w:r>
        <w:rPr>
          <w:spacing w:val="-5"/>
        </w:rPr>
        <w:t xml:space="preserve"> </w:t>
      </w:r>
      <w:r>
        <w:t>dạng</w:t>
      </w:r>
      <w:r>
        <w:rPr>
          <w:spacing w:val="-4"/>
        </w:rPr>
        <w:t xml:space="preserve"> </w:t>
      </w:r>
      <w:r>
        <w:t>gói:</w:t>
      </w:r>
      <w:r>
        <w:rPr>
          <w:spacing w:val="-4"/>
        </w:rPr>
        <w:t xml:space="preserve"> </w:t>
      </w:r>
      <w:r>
        <w:t>sử</w:t>
      </w:r>
      <w:r>
        <w:rPr>
          <w:spacing w:val="-5"/>
        </w:rPr>
        <w:t xml:space="preserve"> </w:t>
      </w:r>
      <w:r>
        <w:t>dụng</w:t>
      </w:r>
      <w:r>
        <w:rPr>
          <w:spacing w:val="-6"/>
        </w:rPr>
        <w:t xml:space="preserve"> </w:t>
      </w:r>
      <w:r>
        <w:t>một</w:t>
      </w:r>
      <w:r>
        <w:rPr>
          <w:spacing w:val="-4"/>
        </w:rPr>
        <w:t xml:space="preserve"> </w:t>
      </w:r>
      <w:r>
        <w:t>gói/lần -</w:t>
      </w:r>
      <w:r>
        <w:rPr>
          <w:spacing w:val="-5"/>
        </w:rPr>
        <w:t xml:space="preserve"> </w:t>
      </w:r>
      <w:r>
        <w:t>hai</w:t>
      </w:r>
      <w:r>
        <w:rPr>
          <w:spacing w:val="-1"/>
        </w:rPr>
        <w:t xml:space="preserve"> </w:t>
      </w:r>
      <w:r>
        <w:t>lần/ngày</w:t>
      </w:r>
      <w:r>
        <w:rPr>
          <w:spacing w:val="-6"/>
        </w:rPr>
        <w:t xml:space="preserve"> </w:t>
      </w:r>
      <w:r>
        <w:t>cho</w:t>
      </w:r>
      <w:r>
        <w:rPr>
          <w:spacing w:val="-4"/>
        </w:rPr>
        <w:t xml:space="preserve"> </w:t>
      </w:r>
      <w:r>
        <w:t>trẻ</w:t>
      </w:r>
      <w:r>
        <w:rPr>
          <w:spacing w:val="-5"/>
        </w:rPr>
        <w:t xml:space="preserve"> </w:t>
      </w:r>
      <w:r>
        <w:t>sơ</w:t>
      </w:r>
      <w:r>
        <w:rPr>
          <w:spacing w:val="-4"/>
        </w:rPr>
        <w:t xml:space="preserve"> </w:t>
      </w:r>
      <w:r>
        <w:t>sinh</w:t>
      </w:r>
      <w:r>
        <w:rPr>
          <w:spacing w:val="-4"/>
        </w:rPr>
        <w:t xml:space="preserve"> </w:t>
      </w:r>
      <w:r>
        <w:t>trên</w:t>
      </w:r>
      <w:r>
        <w:rPr>
          <w:spacing w:val="-4"/>
        </w:rPr>
        <w:t xml:space="preserve"> </w:t>
      </w:r>
      <w:r>
        <w:t>hai</w:t>
      </w:r>
      <w:r>
        <w:rPr>
          <w:spacing w:val="-4"/>
        </w:rPr>
        <w:t xml:space="preserve"> </w:t>
      </w:r>
      <w:r>
        <w:t>tuần</w:t>
      </w:r>
      <w:r>
        <w:rPr>
          <w:spacing w:val="-5"/>
        </w:rPr>
        <w:t xml:space="preserve"> </w:t>
      </w:r>
      <w:r>
        <w:t>tuổi</w:t>
      </w:r>
      <w:r>
        <w:rPr>
          <w:spacing w:val="-4"/>
        </w:rPr>
        <w:t xml:space="preserve"> </w:t>
      </w:r>
      <w:r>
        <w:t>và</w:t>
      </w:r>
      <w:r>
        <w:rPr>
          <w:spacing w:val="-5"/>
        </w:rPr>
        <w:t xml:space="preserve"> </w:t>
      </w:r>
      <w:r>
        <w:t>cân</w:t>
      </w:r>
      <w:r>
        <w:rPr>
          <w:spacing w:val="-4"/>
        </w:rPr>
        <w:t xml:space="preserve"> </w:t>
      </w:r>
      <w:r>
        <w:t>nặng 2 - 3 kg.</w:t>
      </w:r>
    </w:p>
    <w:p w14:paraId="553871CE" w14:textId="0A4C81D0" w:rsidR="00C25D3F" w:rsidRDefault="0002040D">
      <w:pPr>
        <w:pStyle w:val="BodyText"/>
        <w:spacing w:before="121"/>
        <w:ind w:left="218" w:right="228" w:firstLine="566"/>
        <w:jc w:val="both"/>
      </w:pPr>
      <w:r>
        <w:rPr>
          <w:noProof/>
          <w:lang w:val="en-US"/>
        </w:rPr>
        <mc:AlternateContent>
          <mc:Choice Requires="wps">
            <w:drawing>
              <wp:anchor distT="0" distB="0" distL="0" distR="0" simplePos="0" relativeHeight="481869824" behindDoc="1" locked="0" layoutInCell="1" allowOverlap="1" wp14:anchorId="7012962F" wp14:editId="141879F5">
                <wp:simplePos x="0" y="0"/>
                <wp:positionH relativeFrom="page">
                  <wp:posOffset>900683</wp:posOffset>
                </wp:positionH>
                <wp:positionV relativeFrom="paragraph">
                  <wp:posOffset>1391303</wp:posOffset>
                </wp:positionV>
                <wp:extent cx="228600" cy="168910"/>
                <wp:effectExtent l="0" t="0" r="0" b="0"/>
                <wp:wrapNone/>
                <wp:docPr id="335" name="Text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8600" cy="168910"/>
                        </a:xfrm>
                        <a:prstGeom prst="rect">
                          <a:avLst/>
                        </a:prstGeom>
                      </wps:spPr>
                      <wps:txbx>
                        <w:txbxContent>
                          <w:p w14:paraId="6017F457" w14:textId="77777777" w:rsidR="00C25D3F" w:rsidRDefault="0002040D">
                            <w:pPr>
                              <w:pStyle w:val="BodyText"/>
                              <w:spacing w:before="0" w:line="266" w:lineRule="exact"/>
                              <w:ind w:left="0"/>
                            </w:pPr>
                            <w:r>
                              <w:rPr>
                                <w:spacing w:val="-5"/>
                              </w:rPr>
                              <w:t>126</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012962F" id="Textbox 335" o:spid="_x0000_s1249" type="#_x0000_t202" style="position:absolute;left:0;text-align:left;margin-left:70.9pt;margin-top:109.55pt;width:18pt;height:13.3pt;z-index:-214466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" filled="f" stroked="f">
                <v:textbox inset="0,0,0,0">
                  <w:txbxContent>
                    <w:p w14:paraId="6017F457" w14:textId="77777777" w:rsidR="00C25D3F" w:rsidRDefault="00000000">
                      <w:pPr>
                        <w:pStyle w:val="BodyText"/>
                        <w:spacing w:before="0" w:line="266" w:lineRule="exact"/>
                        <w:ind w:left="0"/>
                      </w:pPr>
                      <w:r>
                        <w:rPr>
                          <w:spacing w:val="-5"/>
                        </w:rPr>
                        <w:t>126</w:t>
                      </w:r>
                    </w:p>
                  </w:txbxContent>
                </v:textbox>
                <w10:wrap anchorx="page"/>
              </v:shape>
            </w:pict>
          </mc:Fallback>
        </mc:AlternateContent>
      </w:r>
      <w:r>
        <w:rPr>
          <w:noProof/>
          <w:lang w:val="en-US"/>
        </w:rPr>
        <mc:AlternateContent>
          <mc:Choice Requires="wps">
            <w:drawing>
              <wp:anchor distT="0" distB="0" distL="0" distR="0" simplePos="0" relativeHeight="15826944" behindDoc="0" locked="0" layoutInCell="1" allowOverlap="1" wp14:anchorId="0A0B6507" wp14:editId="722F79C8">
                <wp:simplePos x="0" y="0"/>
                <wp:positionH relativeFrom="page">
                  <wp:posOffset>735965</wp:posOffset>
                </wp:positionH>
                <wp:positionV relativeFrom="paragraph">
                  <wp:posOffset>1422041</wp:posOffset>
                </wp:positionV>
                <wp:extent cx="534670" cy="427355"/>
                <wp:effectExtent l="0" t="0" r="0" b="0"/>
                <wp:wrapNone/>
                <wp:docPr id="336" name="Graphic 3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4670" cy="427355"/>
                        </a:xfrm>
                        <a:custGeom>
                          <a:avLst/>
                          <a:gdLst/>
                          <a:ahLst/>
                          <a:cxnLst/>
                          <a:rect l="l" t="t" r="r" b="b"/>
                          <a:pathLst>
                            <a:path w="534670" h="427355">
                              <a:moveTo>
                                <a:pt x="534670" y="0"/>
                              </a:moveTo>
                              <a:lnTo>
                                <a:pt x="0" y="0"/>
                              </a:lnTo>
                              <a:lnTo>
                                <a:pt x="0" y="427355"/>
                              </a:lnTo>
                              <a:lnTo>
                                <a:pt x="534670" y="427355"/>
                              </a:lnTo>
                              <a:lnTo>
                                <a:pt x="534670" y="0"/>
                              </a:lnTo>
                              <a:close/>
                            </a:path>
                          </a:pathLst>
                        </a:custGeom>
                        <a:solidFill>
                          <a:srgbClr val="FFFFFF"/>
                        </a:solidFill>
                      </wps:spPr>
                      <wps:bodyPr wrap="square" lIns="0" tIns="0" rIns="0" bIns="0" rtlCol="0">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D010B18" id="Graphic 336" o:spid="_x0000_s1026" style="position:absolute;margin-left:57.95pt;margin-top:111.95pt;width:42.1pt;height:33.65pt;z-index:15826944;visibility:visible;mso-wrap-style:square;mso-wrap-distance-left:0;mso-wrap-distance-top:0;mso-wrap-distance-right:0;mso-wrap-distance-bottom:0;mso-position-horizontal:absolute;mso-position-horizontal-relative:page;mso-position-vertical:absolute;mso-position-vertical-relative:text;v-text-anchor:top" coordsize="534670,427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" path="m534670,l,,,427355r534670,l534670,xe" stroked="f">
                <v:path arrowok="t"/>
                <w10:wrap anchorx="page"/>
              </v:shape>
            </w:pict>
          </mc:Fallback>
        </mc:AlternateContent>
      </w:r>
      <w:r>
        <w:rPr>
          <w:vertAlign w:val="superscript"/>
        </w:rPr>
        <w:t>c</w:t>
      </w:r>
      <w:r>
        <w:rPr>
          <w:spacing w:val="-7"/>
        </w:rPr>
        <w:t xml:space="preserve"> </w:t>
      </w:r>
      <w:r>
        <w:t>RAL</w:t>
      </w:r>
      <w:r>
        <w:rPr>
          <w:spacing w:val="-9"/>
        </w:rPr>
        <w:t xml:space="preserve"> </w:t>
      </w:r>
      <w:r>
        <w:t>dạng</w:t>
      </w:r>
      <w:r>
        <w:rPr>
          <w:spacing w:val="-9"/>
        </w:rPr>
        <w:t xml:space="preserve"> </w:t>
      </w:r>
      <w:r>
        <w:t>hạt</w:t>
      </w:r>
      <w:r>
        <w:rPr>
          <w:spacing w:val="-7"/>
        </w:rPr>
        <w:t xml:space="preserve"> </w:t>
      </w:r>
      <w:r>
        <w:t>cho</w:t>
      </w:r>
      <w:r>
        <w:rPr>
          <w:spacing w:val="-5"/>
        </w:rPr>
        <w:t xml:space="preserve"> </w:t>
      </w:r>
      <w:r>
        <w:t>hỗn</w:t>
      </w:r>
      <w:r>
        <w:rPr>
          <w:spacing w:val="-5"/>
        </w:rPr>
        <w:t xml:space="preserve"> </w:t>
      </w:r>
      <w:r>
        <w:t>hợp</w:t>
      </w:r>
      <w:r>
        <w:rPr>
          <w:spacing w:val="-7"/>
        </w:rPr>
        <w:t xml:space="preserve"> </w:t>
      </w:r>
      <w:r>
        <w:t>dung</w:t>
      </w:r>
      <w:r>
        <w:rPr>
          <w:spacing w:val="-7"/>
        </w:rPr>
        <w:t xml:space="preserve"> </w:t>
      </w:r>
      <w:r>
        <w:t>dịch</w:t>
      </w:r>
      <w:r>
        <w:rPr>
          <w:spacing w:val="-6"/>
        </w:rPr>
        <w:t xml:space="preserve"> </w:t>
      </w:r>
      <w:r>
        <w:t>uống</w:t>
      </w:r>
      <w:r>
        <w:rPr>
          <w:spacing w:val="-9"/>
        </w:rPr>
        <w:t xml:space="preserve"> </w:t>
      </w:r>
      <w:r>
        <w:t>nên</w:t>
      </w:r>
      <w:r>
        <w:rPr>
          <w:spacing w:val="-3"/>
        </w:rPr>
        <w:t xml:space="preserve"> </w:t>
      </w:r>
      <w:r>
        <w:t>đ</w:t>
      </w:r>
      <w:r w:rsidR="008211B7">
        <w:t>ư</w:t>
      </w:r>
      <w:r>
        <w:t>ợc</w:t>
      </w:r>
      <w:r>
        <w:rPr>
          <w:spacing w:val="-7"/>
        </w:rPr>
        <w:t xml:space="preserve"> </w:t>
      </w:r>
      <w:r>
        <w:t>sử</w:t>
      </w:r>
      <w:r>
        <w:rPr>
          <w:spacing w:val="-5"/>
        </w:rPr>
        <w:t xml:space="preserve"> </w:t>
      </w:r>
      <w:r>
        <w:t>dụng</w:t>
      </w:r>
      <w:r>
        <w:rPr>
          <w:spacing w:val="-9"/>
        </w:rPr>
        <w:t xml:space="preserve"> </w:t>
      </w:r>
      <w:r>
        <w:t>cho</w:t>
      </w:r>
      <w:r>
        <w:rPr>
          <w:spacing w:val="-5"/>
        </w:rPr>
        <w:t xml:space="preserve"> </w:t>
      </w:r>
      <w:r>
        <w:t>trẻ</w:t>
      </w:r>
      <w:r>
        <w:rPr>
          <w:spacing w:val="-6"/>
        </w:rPr>
        <w:t xml:space="preserve"> </w:t>
      </w:r>
      <w:r>
        <w:t>sơ</w:t>
      </w:r>
      <w:r>
        <w:rPr>
          <w:spacing w:val="-4"/>
        </w:rPr>
        <w:t xml:space="preserve"> </w:t>
      </w:r>
      <w:r>
        <w:t>sinh</w:t>
      </w:r>
      <w:r>
        <w:rPr>
          <w:spacing w:val="-7"/>
        </w:rPr>
        <w:t xml:space="preserve"> </w:t>
      </w:r>
      <w:r>
        <w:t>cân</w:t>
      </w:r>
      <w:r>
        <w:rPr>
          <w:spacing w:val="-7"/>
        </w:rPr>
        <w:t xml:space="preserve"> </w:t>
      </w:r>
      <w:r>
        <w:t>nặng</w:t>
      </w:r>
      <w:r>
        <w:rPr>
          <w:spacing w:val="-9"/>
        </w:rPr>
        <w:t xml:space="preserve"> </w:t>
      </w:r>
      <w:r>
        <w:t>ít</w:t>
      </w:r>
      <w:r>
        <w:rPr>
          <w:spacing w:val="-7"/>
        </w:rPr>
        <w:t xml:space="preserve"> </w:t>
      </w:r>
      <w:r>
        <w:t>nhất</w:t>
      </w:r>
      <w:r>
        <w:rPr>
          <w:spacing w:val="-7"/>
        </w:rPr>
        <w:t xml:space="preserve"> </w:t>
      </w:r>
      <w:r>
        <w:t>2</w:t>
      </w:r>
      <w:r>
        <w:rPr>
          <w:spacing w:val="-5"/>
        </w:rPr>
        <w:t xml:space="preserve"> </w:t>
      </w:r>
      <w:r>
        <w:t>kg</w:t>
      </w:r>
      <w:r>
        <w:rPr>
          <w:spacing w:val="-9"/>
        </w:rPr>
        <w:t xml:space="preserve"> </w:t>
      </w:r>
      <w:r>
        <w:t>và</w:t>
      </w:r>
      <w:r>
        <w:rPr>
          <w:spacing w:val="-7"/>
        </w:rPr>
        <w:t xml:space="preserve"> </w:t>
      </w:r>
      <w:r>
        <w:t>đ</w:t>
      </w:r>
      <w:r w:rsidR="008211B7">
        <w:t>ư</w:t>
      </w:r>
      <w:r>
        <w:t>ợc</w:t>
      </w:r>
      <w:r>
        <w:rPr>
          <w:spacing w:val="-6"/>
        </w:rPr>
        <w:t xml:space="preserve"> </w:t>
      </w:r>
      <w:r>
        <w:t>cho</w:t>
      </w:r>
      <w:r>
        <w:rPr>
          <w:spacing w:val="-7"/>
        </w:rPr>
        <w:t xml:space="preserve"> </w:t>
      </w:r>
      <w:r>
        <w:t>uống</w:t>
      </w:r>
      <w:r>
        <w:rPr>
          <w:spacing w:val="-7"/>
        </w:rPr>
        <w:t xml:space="preserve"> </w:t>
      </w:r>
      <w:r>
        <w:t>một lần mỗi ngày trong tuần đầu tiên sau sinh, sau đó là hai lần một ngày</w:t>
      </w:r>
    </w:p>
    <w:p w14:paraId="7172D076" w14:textId="77777777" w:rsidR="00C25D3F" w:rsidRDefault="00C25D3F">
      <w:pPr>
        <w:jc w:val="both"/>
        <w:sectPr w:rsidR="00C25D3F">
          <w:footerReference w:type="even" r:id="rId79"/>
          <w:pgSz w:w="15310" w:h="10780" w:orient="landscape"/>
          <w:pgMar w:top="1040" w:right="1200" w:bottom="0" w:left="1200" w:header="0" w:footer="0" w:gutter="0"/>
          <w:cols w:space="720"/>
        </w:sectPr>
      </w:pPr>
    </w:p>
    <w:p w14:paraId="5CB43CE5" w14:textId="77777777" w:rsidR="00C25D3F" w:rsidRDefault="0002040D">
      <w:pPr>
        <w:spacing w:before="76" w:line="331" w:lineRule="auto"/>
        <w:ind w:left="3915" w:right="529" w:hanging="2823"/>
        <w:rPr>
          <w:rFonts w:ascii="Arial" w:hAnsi="Arial"/>
          <w:b/>
          <w:sz w:val="28"/>
        </w:rPr>
      </w:pPr>
      <w:r>
        <w:rPr>
          <w:noProof/>
          <w:lang w:val="en-US"/>
        </w:rPr>
        <w:lastRenderedPageBreak/>
        <mc:AlternateContent>
          <mc:Choice Requires="wps">
            <w:drawing>
              <wp:anchor distT="0" distB="0" distL="0" distR="0" simplePos="0" relativeHeight="15828480" behindDoc="0" locked="0" layoutInCell="1" allowOverlap="1" wp14:anchorId="225FEF5C" wp14:editId="556E6015">
                <wp:simplePos x="0" y="0"/>
                <wp:positionH relativeFrom="page">
                  <wp:posOffset>515166</wp:posOffset>
                </wp:positionH>
                <wp:positionV relativeFrom="page">
                  <wp:posOffset>5880303</wp:posOffset>
                </wp:positionV>
                <wp:extent cx="194310" cy="254000"/>
                <wp:effectExtent l="0" t="0" r="0" b="0"/>
                <wp:wrapNone/>
                <wp:docPr id="337" name="Text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254000"/>
                        </a:xfrm>
                        <a:prstGeom prst="rect">
                          <a:avLst/>
                        </a:prstGeom>
                      </wps:spPr>
                      <wps:txbx>
                        <w:txbxContent>
                          <w:p w14:paraId="79972D2B" w14:textId="77777777" w:rsidR="00C25D3F" w:rsidRDefault="0002040D">
                            <w:pPr>
                              <w:pStyle w:val="BodyText"/>
                              <w:spacing w:before="10"/>
                              <w:ind w:left="20"/>
                            </w:pPr>
                            <w:r>
                              <w:rPr>
                                <w:spacing w:val="-5"/>
                              </w:rPr>
                              <w:t>127</w:t>
                            </w:r>
                          </w:p>
                        </w:txbxContent>
                      </wps:txbx>
                      <wps:bodyPr vert="vert"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25FEF5C" id="Textbox 337" o:spid="_x0000_s1250" type="#_x0000_t202" style="position:absolute;left:0;text-align:left;margin-left:40.55pt;margin-top:463pt;width:15.3pt;height:20pt;z-index:158284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" filled="f" stroked="f">
                <v:textbox style="layout-flow:vertical" inset="0,0,0,0">
                  <w:txbxContent>
                    <w:p w14:paraId="79972D2B" w14:textId="77777777" w:rsidR="00C25D3F" w:rsidRDefault="00000000">
                      <w:pPr>
                        <w:pStyle w:val="BodyText"/>
                        <w:spacing w:before="10"/>
                        <w:ind w:left="20"/>
                      </w:pPr>
                      <w:r>
                        <w:rPr>
                          <w:spacing w:val="-5"/>
                        </w:rPr>
                        <w:t>127</w:t>
                      </w:r>
                    </w:p>
                  </w:txbxContent>
                </v:textbox>
                <w10:wrap anchorx="page" anchory="page"/>
              </v:shape>
            </w:pict>
          </mc:Fallback>
        </mc:AlternateContent>
      </w:r>
      <w:r>
        <w:rPr>
          <w:noProof/>
          <w:lang w:val="en-US"/>
        </w:rPr>
        <mc:AlternateContent>
          <mc:Choice Requires="wps">
            <w:drawing>
              <wp:anchor distT="0" distB="0" distL="0" distR="0" simplePos="0" relativeHeight="15828992" behindDoc="0" locked="0" layoutInCell="1" allowOverlap="1" wp14:anchorId="0668E04C" wp14:editId="00716ED9">
                <wp:simplePos x="0" y="0"/>
                <wp:positionH relativeFrom="page">
                  <wp:posOffset>842066</wp:posOffset>
                </wp:positionH>
                <wp:positionV relativeFrom="paragraph">
                  <wp:posOffset>927954</wp:posOffset>
                </wp:positionV>
                <wp:extent cx="3124200" cy="152400"/>
                <wp:effectExtent l="0" t="0" r="0" b="0"/>
                <wp:wrapNone/>
                <wp:docPr id="338" name="Textbox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9500000">
                          <a:off x="0" y="0"/>
                          <a:ext cx="3124200" cy="152400"/>
                        </a:xfrm>
                        <a:prstGeom prst="rect">
                          <a:avLst/>
                        </a:prstGeom>
                      </wps:spPr>
                      <wps:txbx>
                        <w:txbxContent>
                          <w:p w14:paraId="7A63D89A"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668E04C" id="Textbox 338" o:spid="_x0000_s1251" type="#_x0000_t202" style="position:absolute;left:0;text-align:left;margin-left:66.3pt;margin-top:73.05pt;width:246pt;height:12pt;rotation:-35;z-index:158289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" filled="f" stroked="f">
                <v:textbox inset="0,0,0,0">
                  <w:txbxContent>
                    <w:p w14:paraId="7A63D89A"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55" w:name="_bookmark54"/>
      <w:bookmarkEnd w:id="55"/>
      <w:r>
        <w:rPr>
          <w:rFonts w:ascii="Arial" w:hAnsi="Arial"/>
          <w:b/>
          <w:sz w:val="28"/>
        </w:rPr>
        <w:t>PHỤ</w:t>
      </w:r>
      <w:r>
        <w:rPr>
          <w:rFonts w:ascii="Arial" w:hAnsi="Arial"/>
          <w:b/>
          <w:spacing w:val="-1"/>
          <w:sz w:val="28"/>
        </w:rPr>
        <w:t xml:space="preserve"> </w:t>
      </w:r>
      <w:r>
        <w:rPr>
          <w:rFonts w:ascii="Arial" w:hAnsi="Arial"/>
          <w:b/>
          <w:sz w:val="28"/>
        </w:rPr>
        <w:t>LỤC</w:t>
      </w:r>
      <w:r>
        <w:rPr>
          <w:rFonts w:ascii="Arial" w:hAnsi="Arial"/>
          <w:b/>
          <w:spacing w:val="-2"/>
          <w:sz w:val="28"/>
        </w:rPr>
        <w:t xml:space="preserve"> </w:t>
      </w:r>
      <w:r>
        <w:rPr>
          <w:rFonts w:ascii="Arial" w:hAnsi="Arial"/>
          <w:b/>
          <w:sz w:val="28"/>
        </w:rPr>
        <w:t>5. LIỀU</w:t>
      </w:r>
      <w:r>
        <w:rPr>
          <w:rFonts w:ascii="Arial" w:hAnsi="Arial"/>
          <w:b/>
          <w:spacing w:val="-4"/>
          <w:sz w:val="28"/>
        </w:rPr>
        <w:t xml:space="preserve"> </w:t>
      </w:r>
      <w:r>
        <w:rPr>
          <w:rFonts w:ascii="Arial" w:hAnsi="Arial"/>
          <w:b/>
          <w:sz w:val="28"/>
        </w:rPr>
        <w:t>ĐƠN</w:t>
      </w:r>
      <w:r>
        <w:rPr>
          <w:rFonts w:ascii="Arial" w:hAnsi="Arial"/>
          <w:b/>
          <w:spacing w:val="-1"/>
          <w:sz w:val="28"/>
        </w:rPr>
        <w:t xml:space="preserve"> </w:t>
      </w:r>
      <w:r>
        <w:rPr>
          <w:rFonts w:ascii="Arial" w:hAnsi="Arial"/>
          <w:b/>
          <w:sz w:val="28"/>
        </w:rPr>
        <w:t>GIẢN</w:t>
      </w:r>
      <w:r>
        <w:rPr>
          <w:rFonts w:ascii="Arial" w:hAnsi="Arial"/>
          <w:b/>
          <w:spacing w:val="-2"/>
          <w:sz w:val="28"/>
        </w:rPr>
        <w:t xml:space="preserve"> </w:t>
      </w:r>
      <w:r>
        <w:rPr>
          <w:rFonts w:ascii="Arial" w:hAnsi="Arial"/>
          <w:b/>
          <w:sz w:val="28"/>
        </w:rPr>
        <w:t>HÓA</w:t>
      </w:r>
      <w:r>
        <w:rPr>
          <w:rFonts w:ascii="Arial" w:hAnsi="Arial"/>
          <w:b/>
          <w:spacing w:val="-6"/>
          <w:sz w:val="28"/>
        </w:rPr>
        <w:t xml:space="preserve"> </w:t>
      </w:r>
      <w:r>
        <w:rPr>
          <w:rFonts w:ascii="Arial" w:hAnsi="Arial"/>
          <w:b/>
          <w:sz w:val="28"/>
        </w:rPr>
        <w:t>CỦA</w:t>
      </w:r>
      <w:r>
        <w:rPr>
          <w:rFonts w:ascii="Arial" w:hAnsi="Arial"/>
          <w:b/>
          <w:spacing w:val="-9"/>
          <w:sz w:val="28"/>
        </w:rPr>
        <w:t xml:space="preserve"> </w:t>
      </w:r>
      <w:r>
        <w:rPr>
          <w:rFonts w:ascii="Arial" w:hAnsi="Arial"/>
          <w:b/>
          <w:sz w:val="28"/>
        </w:rPr>
        <w:t>THUỐC</w:t>
      </w:r>
      <w:r>
        <w:rPr>
          <w:rFonts w:ascii="Arial" w:hAnsi="Arial"/>
          <w:b/>
          <w:spacing w:val="-2"/>
          <w:sz w:val="28"/>
        </w:rPr>
        <w:t xml:space="preserve"> </w:t>
      </w:r>
      <w:r>
        <w:rPr>
          <w:rFonts w:ascii="Arial" w:hAnsi="Arial"/>
          <w:b/>
          <w:sz w:val="28"/>
        </w:rPr>
        <w:t>VIÊN</w:t>
      </w:r>
      <w:r>
        <w:rPr>
          <w:rFonts w:ascii="Arial" w:hAnsi="Arial"/>
          <w:b/>
          <w:spacing w:val="-3"/>
          <w:sz w:val="28"/>
        </w:rPr>
        <w:t xml:space="preserve"> </w:t>
      </w:r>
      <w:r>
        <w:rPr>
          <w:rFonts w:ascii="Arial" w:hAnsi="Arial"/>
          <w:b/>
          <w:sz w:val="28"/>
        </w:rPr>
        <w:t>UỐNG</w:t>
      </w:r>
      <w:r>
        <w:rPr>
          <w:rFonts w:ascii="Arial" w:hAnsi="Arial"/>
          <w:b/>
          <w:spacing w:val="-3"/>
          <w:sz w:val="28"/>
        </w:rPr>
        <w:t xml:space="preserve"> </w:t>
      </w:r>
      <w:r>
        <w:rPr>
          <w:rFonts w:ascii="Arial" w:hAnsi="Arial"/>
          <w:b/>
          <w:sz w:val="28"/>
        </w:rPr>
        <w:t>MỘT</w:t>
      </w:r>
      <w:r>
        <w:rPr>
          <w:rFonts w:ascii="Arial" w:hAnsi="Arial"/>
          <w:b/>
          <w:spacing w:val="-2"/>
          <w:sz w:val="28"/>
        </w:rPr>
        <w:t xml:space="preserve"> </w:t>
      </w:r>
      <w:r>
        <w:rPr>
          <w:rFonts w:ascii="Arial" w:hAnsi="Arial"/>
          <w:b/>
          <w:sz w:val="28"/>
        </w:rPr>
        <w:t>LẦN</w:t>
      </w:r>
      <w:r>
        <w:rPr>
          <w:rFonts w:ascii="Arial" w:hAnsi="Arial"/>
          <w:b/>
          <w:spacing w:val="-2"/>
          <w:sz w:val="28"/>
        </w:rPr>
        <w:t xml:space="preserve"> </w:t>
      </w:r>
      <w:r>
        <w:rPr>
          <w:rFonts w:ascii="Arial" w:hAnsi="Arial"/>
          <w:b/>
          <w:sz w:val="28"/>
        </w:rPr>
        <w:t xml:space="preserve">MỖI NGÀY </w:t>
      </w:r>
      <w:bookmarkStart w:id="56" w:name="_bookmark55"/>
      <w:bookmarkEnd w:id="56"/>
      <w:r>
        <w:rPr>
          <w:rFonts w:ascii="Arial" w:hAnsi="Arial"/>
          <w:b/>
          <w:sz w:val="28"/>
        </w:rPr>
        <w:t>CHO TRẺ TỪ 04 TUẦN TUỔI TRỞ LÊN</w:t>
      </w:r>
      <w:r>
        <w:rPr>
          <w:rFonts w:ascii="Arial" w:hAnsi="Arial"/>
          <w:b/>
          <w:sz w:val="28"/>
          <w:vertAlign w:val="superscript"/>
        </w:rPr>
        <w:t>a</w:t>
      </w: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336"/>
        <w:gridCol w:w="2324"/>
        <w:gridCol w:w="1066"/>
        <w:gridCol w:w="1009"/>
        <w:gridCol w:w="1061"/>
        <w:gridCol w:w="1061"/>
        <w:gridCol w:w="1062"/>
        <w:gridCol w:w="1337"/>
        <w:gridCol w:w="1438"/>
      </w:tblGrid>
      <w:tr w:rsidR="00C25D3F" w14:paraId="6B112E2B" w14:textId="77777777">
        <w:trPr>
          <w:trHeight w:val="1038"/>
        </w:trPr>
        <w:tc>
          <w:tcPr>
            <w:tcW w:w="2336" w:type="dxa"/>
            <w:vMerge w:val="restart"/>
          </w:tcPr>
          <w:p w14:paraId="09910B1D" w14:textId="77777777" w:rsidR="00C25D3F" w:rsidRDefault="00C25D3F">
            <w:pPr>
              <w:pStyle w:val="TableParagraph"/>
              <w:rPr>
                <w:b/>
                <w:sz w:val="20"/>
              </w:rPr>
            </w:pPr>
          </w:p>
          <w:p w14:paraId="1C641CEC" w14:textId="77777777" w:rsidR="00C25D3F" w:rsidRDefault="00C25D3F">
            <w:pPr>
              <w:pStyle w:val="TableParagraph"/>
              <w:rPr>
                <w:b/>
                <w:sz w:val="20"/>
              </w:rPr>
            </w:pPr>
          </w:p>
          <w:p w14:paraId="47B644DA" w14:textId="77777777" w:rsidR="00C25D3F" w:rsidRDefault="00C25D3F">
            <w:pPr>
              <w:pStyle w:val="TableParagraph"/>
              <w:spacing w:before="131"/>
              <w:rPr>
                <w:b/>
                <w:sz w:val="20"/>
              </w:rPr>
            </w:pPr>
          </w:p>
          <w:p w14:paraId="367C4519" w14:textId="77777777" w:rsidR="00C25D3F" w:rsidRDefault="0002040D">
            <w:pPr>
              <w:pStyle w:val="TableParagraph"/>
              <w:ind w:left="674"/>
              <w:rPr>
                <w:rFonts w:ascii="Times New Roman" w:hAnsi="Times New Roman"/>
                <w:b/>
                <w:sz w:val="20"/>
              </w:rPr>
            </w:pPr>
            <w:r>
              <w:rPr>
                <w:rFonts w:ascii="Times New Roman" w:hAnsi="Times New Roman"/>
                <w:b/>
                <w:spacing w:val="-2"/>
                <w:sz w:val="20"/>
              </w:rPr>
              <w:t>Thuốc</w:t>
            </w:r>
          </w:p>
        </w:tc>
        <w:tc>
          <w:tcPr>
            <w:tcW w:w="2324" w:type="dxa"/>
            <w:vMerge w:val="restart"/>
          </w:tcPr>
          <w:p w14:paraId="5873AB1E" w14:textId="77777777" w:rsidR="00C25D3F" w:rsidRDefault="00C25D3F">
            <w:pPr>
              <w:pStyle w:val="TableParagraph"/>
              <w:rPr>
                <w:b/>
                <w:sz w:val="20"/>
              </w:rPr>
            </w:pPr>
          </w:p>
          <w:p w14:paraId="68789256" w14:textId="77777777" w:rsidR="00C25D3F" w:rsidRDefault="00C25D3F">
            <w:pPr>
              <w:pStyle w:val="TableParagraph"/>
              <w:rPr>
                <w:b/>
                <w:sz w:val="20"/>
              </w:rPr>
            </w:pPr>
          </w:p>
          <w:p w14:paraId="7492D16B" w14:textId="77777777" w:rsidR="00C25D3F" w:rsidRDefault="00C25D3F">
            <w:pPr>
              <w:pStyle w:val="TableParagraph"/>
              <w:spacing w:before="15"/>
              <w:rPr>
                <w:b/>
                <w:sz w:val="20"/>
              </w:rPr>
            </w:pPr>
          </w:p>
          <w:p w14:paraId="3F78F074" w14:textId="4B4A359E" w:rsidR="00C25D3F" w:rsidRDefault="0002040D">
            <w:pPr>
              <w:pStyle w:val="TableParagraph"/>
              <w:spacing w:before="1"/>
              <w:ind w:left="107" w:right="89" w:firstLine="566"/>
              <w:rPr>
                <w:rFonts w:ascii="Times New Roman" w:hAnsi="Times New Roman"/>
                <w:b/>
                <w:sz w:val="20"/>
              </w:rPr>
            </w:pPr>
            <w:r>
              <w:rPr>
                <w:rFonts w:ascii="Times New Roman" w:hAnsi="Times New Roman"/>
                <w:b/>
                <w:spacing w:val="-2"/>
                <w:sz w:val="20"/>
              </w:rPr>
              <w:t>Liều</w:t>
            </w:r>
            <w:r>
              <w:rPr>
                <w:rFonts w:ascii="Times New Roman" w:hAnsi="Times New Roman"/>
                <w:b/>
                <w:spacing w:val="7"/>
                <w:sz w:val="20"/>
              </w:rPr>
              <w:t xml:space="preserve"> </w:t>
            </w:r>
            <w:r>
              <w:rPr>
                <w:rFonts w:ascii="Times New Roman" w:hAnsi="Times New Roman"/>
                <w:b/>
                <w:spacing w:val="-2"/>
                <w:sz w:val="20"/>
              </w:rPr>
              <w:t>l</w:t>
            </w:r>
            <w:r w:rsidR="008211B7">
              <w:rPr>
                <w:rFonts w:ascii="Times New Roman" w:hAnsi="Times New Roman"/>
                <w:b/>
                <w:spacing w:val="-2"/>
                <w:sz w:val="20"/>
              </w:rPr>
              <w:t>ư</w:t>
            </w:r>
            <w:r>
              <w:rPr>
                <w:rFonts w:ascii="Times New Roman" w:hAnsi="Times New Roman"/>
                <w:b/>
                <w:spacing w:val="-2"/>
                <w:sz w:val="20"/>
              </w:rPr>
              <w:t>ợng</w:t>
            </w:r>
            <w:r>
              <w:rPr>
                <w:rFonts w:ascii="Times New Roman" w:hAnsi="Times New Roman"/>
                <w:b/>
                <w:spacing w:val="8"/>
                <w:sz w:val="20"/>
              </w:rPr>
              <w:t xml:space="preserve"> </w:t>
            </w:r>
            <w:r>
              <w:rPr>
                <w:rFonts w:ascii="Times New Roman" w:hAnsi="Times New Roman"/>
                <w:b/>
                <w:spacing w:val="-2"/>
                <w:sz w:val="20"/>
              </w:rPr>
              <w:t xml:space="preserve">thuốc </w:t>
            </w:r>
            <w:r>
              <w:rPr>
                <w:rFonts w:ascii="Times New Roman" w:hAnsi="Times New Roman"/>
                <w:b/>
                <w:sz w:val="20"/>
              </w:rPr>
              <w:t>viên dành cho trẻ</w:t>
            </w:r>
          </w:p>
        </w:tc>
        <w:tc>
          <w:tcPr>
            <w:tcW w:w="5259" w:type="dxa"/>
            <w:gridSpan w:val="5"/>
          </w:tcPr>
          <w:p w14:paraId="1DAD7247" w14:textId="77777777" w:rsidR="00C25D3F" w:rsidRDefault="00C25D3F">
            <w:pPr>
              <w:pStyle w:val="TableParagraph"/>
              <w:spacing w:before="113"/>
              <w:rPr>
                <w:b/>
                <w:sz w:val="20"/>
              </w:rPr>
            </w:pPr>
          </w:p>
          <w:p w14:paraId="2205C2FF" w14:textId="77777777" w:rsidR="00C25D3F" w:rsidRDefault="0002040D">
            <w:pPr>
              <w:pStyle w:val="TableParagraph"/>
              <w:ind w:left="107" w:right="101" w:firstLine="566"/>
              <w:rPr>
                <w:rFonts w:ascii="Times New Roman" w:hAnsi="Times New Roman"/>
                <w:sz w:val="20"/>
              </w:rPr>
            </w:pPr>
            <w:r>
              <w:rPr>
                <w:rFonts w:ascii="Times New Roman" w:hAnsi="Times New Roman"/>
                <w:b/>
                <w:sz w:val="20"/>
              </w:rPr>
              <w:t>Số</w:t>
            </w:r>
            <w:r>
              <w:rPr>
                <w:rFonts w:ascii="Times New Roman" w:hAnsi="Times New Roman"/>
                <w:b/>
                <w:spacing w:val="39"/>
                <w:sz w:val="20"/>
              </w:rPr>
              <w:t xml:space="preserve"> </w:t>
            </w:r>
            <w:r>
              <w:rPr>
                <w:rFonts w:ascii="Times New Roman" w:hAnsi="Times New Roman"/>
                <w:b/>
                <w:sz w:val="20"/>
              </w:rPr>
              <w:t>viên</w:t>
            </w:r>
            <w:r>
              <w:rPr>
                <w:rFonts w:ascii="Times New Roman" w:hAnsi="Times New Roman"/>
                <w:b/>
                <w:spacing w:val="38"/>
                <w:sz w:val="20"/>
              </w:rPr>
              <w:t xml:space="preserve"> </w:t>
            </w:r>
            <w:r>
              <w:rPr>
                <w:rFonts w:ascii="Times New Roman" w:hAnsi="Times New Roman"/>
                <w:b/>
                <w:sz w:val="20"/>
              </w:rPr>
              <w:t>hoặc</w:t>
            </w:r>
            <w:r>
              <w:rPr>
                <w:rFonts w:ascii="Times New Roman" w:hAnsi="Times New Roman"/>
                <w:b/>
                <w:spacing w:val="38"/>
                <w:sz w:val="20"/>
              </w:rPr>
              <w:t xml:space="preserve"> </w:t>
            </w:r>
            <w:r>
              <w:rPr>
                <w:rFonts w:ascii="Times New Roman" w:hAnsi="Times New Roman"/>
                <w:b/>
                <w:sz w:val="20"/>
              </w:rPr>
              <w:t>viên</w:t>
            </w:r>
            <w:r>
              <w:rPr>
                <w:rFonts w:ascii="Times New Roman" w:hAnsi="Times New Roman"/>
                <w:b/>
                <w:spacing w:val="38"/>
                <w:sz w:val="20"/>
              </w:rPr>
              <w:t xml:space="preserve"> </w:t>
            </w:r>
            <w:r>
              <w:rPr>
                <w:rFonts w:ascii="Times New Roman" w:hAnsi="Times New Roman"/>
                <w:b/>
                <w:sz w:val="20"/>
              </w:rPr>
              <w:t>nang</w:t>
            </w:r>
            <w:r>
              <w:rPr>
                <w:rFonts w:ascii="Times New Roman" w:hAnsi="Times New Roman"/>
                <w:b/>
                <w:spacing w:val="39"/>
                <w:sz w:val="20"/>
              </w:rPr>
              <w:t xml:space="preserve"> </w:t>
            </w:r>
            <w:r>
              <w:rPr>
                <w:rFonts w:ascii="Times New Roman" w:hAnsi="Times New Roman"/>
                <w:b/>
                <w:sz w:val="20"/>
              </w:rPr>
              <w:t>theo</w:t>
            </w:r>
            <w:r>
              <w:rPr>
                <w:rFonts w:ascii="Times New Roman" w:hAnsi="Times New Roman"/>
                <w:b/>
                <w:spacing w:val="39"/>
                <w:sz w:val="20"/>
              </w:rPr>
              <w:t xml:space="preserve"> </w:t>
            </w:r>
            <w:r>
              <w:rPr>
                <w:rFonts w:ascii="Times New Roman" w:hAnsi="Times New Roman"/>
                <w:b/>
                <w:sz w:val="20"/>
              </w:rPr>
              <w:t>nhóm</w:t>
            </w:r>
            <w:r>
              <w:rPr>
                <w:rFonts w:ascii="Times New Roman" w:hAnsi="Times New Roman"/>
                <w:b/>
                <w:spacing w:val="36"/>
                <w:sz w:val="20"/>
              </w:rPr>
              <w:t xml:space="preserve"> </w:t>
            </w:r>
            <w:r>
              <w:rPr>
                <w:rFonts w:ascii="Times New Roman" w:hAnsi="Times New Roman"/>
                <w:b/>
                <w:sz w:val="20"/>
              </w:rPr>
              <w:t>cân</w:t>
            </w:r>
            <w:r>
              <w:rPr>
                <w:rFonts w:ascii="Times New Roman" w:hAnsi="Times New Roman"/>
                <w:b/>
                <w:spacing w:val="38"/>
                <w:sz w:val="20"/>
              </w:rPr>
              <w:t xml:space="preserve"> </w:t>
            </w:r>
            <w:r>
              <w:rPr>
                <w:rFonts w:ascii="Times New Roman" w:hAnsi="Times New Roman"/>
                <w:b/>
                <w:sz w:val="20"/>
              </w:rPr>
              <w:t>nặng</w:t>
            </w:r>
            <w:r>
              <w:rPr>
                <w:rFonts w:ascii="Times New Roman" w:hAnsi="Times New Roman"/>
                <w:b/>
                <w:spacing w:val="38"/>
                <w:sz w:val="20"/>
              </w:rPr>
              <w:t xml:space="preserve"> </w:t>
            </w:r>
            <w:r>
              <w:rPr>
                <w:rFonts w:ascii="Times New Roman" w:hAnsi="Times New Roman"/>
                <w:sz w:val="20"/>
              </w:rPr>
              <w:t>mỗi ngày một lần</w:t>
            </w:r>
          </w:p>
        </w:tc>
        <w:tc>
          <w:tcPr>
            <w:tcW w:w="1337" w:type="dxa"/>
            <w:vMerge w:val="restart"/>
          </w:tcPr>
          <w:p w14:paraId="521662C3" w14:textId="77777777" w:rsidR="00C25D3F" w:rsidRDefault="00C25D3F">
            <w:pPr>
              <w:pStyle w:val="TableParagraph"/>
              <w:rPr>
                <w:b/>
                <w:sz w:val="20"/>
              </w:rPr>
            </w:pPr>
          </w:p>
          <w:p w14:paraId="3FD7C089" w14:textId="77777777" w:rsidR="00C25D3F" w:rsidRDefault="00C25D3F">
            <w:pPr>
              <w:pStyle w:val="TableParagraph"/>
              <w:spacing w:before="15"/>
              <w:rPr>
                <w:b/>
                <w:sz w:val="20"/>
              </w:rPr>
            </w:pPr>
          </w:p>
          <w:p w14:paraId="53021E9C" w14:textId="55D7D1AD" w:rsidR="00C25D3F" w:rsidRDefault="0002040D">
            <w:pPr>
              <w:pStyle w:val="TableParagraph"/>
              <w:tabs>
                <w:tab w:val="left" w:pos="726"/>
              </w:tabs>
              <w:ind w:left="105"/>
              <w:rPr>
                <w:rFonts w:ascii="Times New Roman" w:hAnsi="Times New Roman"/>
                <w:b/>
                <w:sz w:val="20"/>
              </w:rPr>
            </w:pPr>
            <w:r>
              <w:rPr>
                <w:rFonts w:ascii="Times New Roman" w:hAnsi="Times New Roman"/>
                <w:b/>
                <w:spacing w:val="-4"/>
                <w:sz w:val="20"/>
              </w:rPr>
              <w:t>Liều</w:t>
            </w:r>
            <w:r>
              <w:rPr>
                <w:rFonts w:ascii="Times New Roman" w:hAnsi="Times New Roman"/>
                <w:b/>
                <w:sz w:val="20"/>
              </w:rPr>
              <w:tab/>
            </w:r>
            <w:r>
              <w:rPr>
                <w:rFonts w:ascii="Times New Roman" w:hAnsi="Times New Roman"/>
                <w:b/>
                <w:spacing w:val="-2"/>
                <w:sz w:val="20"/>
              </w:rPr>
              <w:t>l</w:t>
            </w:r>
            <w:r w:rsidR="008211B7">
              <w:rPr>
                <w:rFonts w:ascii="Times New Roman" w:hAnsi="Times New Roman"/>
                <w:b/>
                <w:spacing w:val="-2"/>
                <w:sz w:val="20"/>
              </w:rPr>
              <w:t>ư</w:t>
            </w:r>
            <w:r>
              <w:rPr>
                <w:rFonts w:ascii="Times New Roman" w:hAnsi="Times New Roman"/>
                <w:b/>
                <w:spacing w:val="-2"/>
                <w:sz w:val="20"/>
              </w:rPr>
              <w:t>ợng</w:t>
            </w:r>
          </w:p>
          <w:p w14:paraId="135D3485" w14:textId="77777777" w:rsidR="00C25D3F" w:rsidRDefault="0002040D">
            <w:pPr>
              <w:pStyle w:val="TableParagraph"/>
              <w:tabs>
                <w:tab w:val="left" w:pos="870"/>
              </w:tabs>
              <w:spacing w:before="1"/>
              <w:ind w:left="105"/>
              <w:rPr>
                <w:rFonts w:ascii="Times New Roman" w:hAnsi="Times New Roman"/>
                <w:b/>
                <w:sz w:val="20"/>
              </w:rPr>
            </w:pPr>
            <w:r>
              <w:rPr>
                <w:rFonts w:ascii="Times New Roman" w:hAnsi="Times New Roman"/>
                <w:b/>
                <w:spacing w:val="-2"/>
                <w:sz w:val="20"/>
              </w:rPr>
              <w:t>thuốc</w:t>
            </w:r>
            <w:r>
              <w:rPr>
                <w:rFonts w:ascii="Times New Roman" w:hAnsi="Times New Roman"/>
                <w:b/>
                <w:sz w:val="20"/>
              </w:rPr>
              <w:tab/>
            </w:r>
            <w:r>
              <w:rPr>
                <w:rFonts w:ascii="Times New Roman" w:hAnsi="Times New Roman"/>
                <w:b/>
                <w:spacing w:val="-4"/>
                <w:sz w:val="20"/>
              </w:rPr>
              <w:t>viên</w:t>
            </w:r>
          </w:p>
          <w:p w14:paraId="79B490BA" w14:textId="63C03FDA" w:rsidR="00C25D3F" w:rsidRDefault="0002040D">
            <w:pPr>
              <w:pStyle w:val="TableParagraph"/>
              <w:tabs>
                <w:tab w:val="left" w:pos="728"/>
              </w:tabs>
              <w:ind w:left="105" w:right="99"/>
              <w:rPr>
                <w:rFonts w:ascii="Times New Roman" w:hAnsi="Times New Roman"/>
                <w:b/>
                <w:sz w:val="20"/>
              </w:rPr>
            </w:pPr>
            <w:r>
              <w:rPr>
                <w:rFonts w:ascii="Times New Roman" w:hAnsi="Times New Roman"/>
                <w:b/>
                <w:spacing w:val="-4"/>
                <w:sz w:val="20"/>
              </w:rPr>
              <w:t>cho</w:t>
            </w:r>
            <w:r>
              <w:rPr>
                <w:rFonts w:ascii="Times New Roman" w:hAnsi="Times New Roman"/>
                <w:b/>
                <w:sz w:val="20"/>
              </w:rPr>
              <w:tab/>
            </w:r>
            <w:r>
              <w:rPr>
                <w:rFonts w:ascii="Times New Roman" w:hAnsi="Times New Roman"/>
                <w:b/>
                <w:spacing w:val="-18"/>
                <w:sz w:val="20"/>
              </w:rPr>
              <w:t>ng</w:t>
            </w:r>
            <w:r w:rsidR="008211B7">
              <w:rPr>
                <w:rFonts w:ascii="Times New Roman" w:hAnsi="Times New Roman"/>
                <w:b/>
                <w:spacing w:val="-18"/>
                <w:sz w:val="20"/>
              </w:rPr>
              <w:t>ư</w:t>
            </w:r>
            <w:r>
              <w:rPr>
                <w:rFonts w:ascii="Times New Roman" w:hAnsi="Times New Roman"/>
                <w:b/>
                <w:spacing w:val="-18"/>
                <w:sz w:val="20"/>
              </w:rPr>
              <w:t>ời</w:t>
            </w:r>
            <w:r>
              <w:rPr>
                <w:rFonts w:ascii="Times New Roman" w:hAnsi="Times New Roman"/>
                <w:b/>
                <w:spacing w:val="-4"/>
                <w:sz w:val="20"/>
              </w:rPr>
              <w:t xml:space="preserve"> lớn</w:t>
            </w:r>
          </w:p>
        </w:tc>
        <w:tc>
          <w:tcPr>
            <w:tcW w:w="1438" w:type="dxa"/>
          </w:tcPr>
          <w:p w14:paraId="1F213B8A" w14:textId="77777777" w:rsidR="00C25D3F" w:rsidRDefault="0002040D">
            <w:pPr>
              <w:pStyle w:val="TableParagraph"/>
              <w:tabs>
                <w:tab w:val="left" w:pos="1023"/>
              </w:tabs>
              <w:spacing w:before="118"/>
              <w:ind w:left="102" w:right="99"/>
              <w:rPr>
                <w:rFonts w:ascii="Times New Roman" w:hAnsi="Times New Roman"/>
                <w:b/>
                <w:sz w:val="20"/>
              </w:rPr>
            </w:pPr>
            <w:r>
              <w:rPr>
                <w:rFonts w:ascii="Times New Roman" w:hAnsi="Times New Roman"/>
                <w:b/>
                <w:sz w:val="20"/>
              </w:rPr>
              <w:t>Số</w:t>
            </w:r>
            <w:r>
              <w:rPr>
                <w:rFonts w:ascii="Times New Roman" w:hAnsi="Times New Roman"/>
                <w:b/>
                <w:spacing w:val="77"/>
                <w:sz w:val="20"/>
              </w:rPr>
              <w:t xml:space="preserve"> </w:t>
            </w:r>
            <w:r>
              <w:rPr>
                <w:rFonts w:ascii="Times New Roman" w:hAnsi="Times New Roman"/>
                <w:b/>
                <w:sz w:val="20"/>
              </w:rPr>
              <w:t>viên</w:t>
            </w:r>
            <w:r>
              <w:rPr>
                <w:rFonts w:ascii="Times New Roman" w:hAnsi="Times New Roman"/>
                <w:b/>
                <w:spacing w:val="76"/>
                <w:sz w:val="20"/>
              </w:rPr>
              <w:t xml:space="preserve"> </w:t>
            </w:r>
            <w:r>
              <w:rPr>
                <w:rFonts w:ascii="Times New Roman" w:hAnsi="Times New Roman"/>
                <w:b/>
                <w:sz w:val="20"/>
              </w:rPr>
              <w:t xml:space="preserve">theo </w:t>
            </w:r>
            <w:r>
              <w:rPr>
                <w:rFonts w:ascii="Times New Roman" w:hAnsi="Times New Roman"/>
                <w:b/>
                <w:spacing w:val="-4"/>
                <w:sz w:val="20"/>
              </w:rPr>
              <w:t>nhóm</w:t>
            </w:r>
            <w:r>
              <w:rPr>
                <w:rFonts w:ascii="Times New Roman" w:hAnsi="Times New Roman"/>
                <w:b/>
                <w:sz w:val="20"/>
              </w:rPr>
              <w:tab/>
            </w:r>
            <w:r>
              <w:rPr>
                <w:rFonts w:ascii="Times New Roman" w:hAnsi="Times New Roman"/>
                <w:b/>
                <w:spacing w:val="-5"/>
                <w:sz w:val="20"/>
              </w:rPr>
              <w:t>cân</w:t>
            </w:r>
          </w:p>
          <w:p w14:paraId="58F5DC4C" w14:textId="77777777" w:rsidR="00C25D3F" w:rsidRDefault="0002040D">
            <w:pPr>
              <w:pStyle w:val="TableParagraph"/>
              <w:tabs>
                <w:tab w:val="left" w:pos="1006"/>
              </w:tabs>
              <w:spacing w:line="228" w:lineRule="exact"/>
              <w:ind w:left="102" w:right="102"/>
              <w:rPr>
                <w:rFonts w:ascii="Times New Roman" w:hAnsi="Times New Roman"/>
                <w:b/>
                <w:sz w:val="20"/>
              </w:rPr>
            </w:pPr>
            <w:r>
              <w:rPr>
                <w:rFonts w:ascii="Times New Roman" w:hAnsi="Times New Roman"/>
                <w:b/>
                <w:spacing w:val="-4"/>
                <w:sz w:val="20"/>
              </w:rPr>
              <w:t>nặng</w:t>
            </w:r>
            <w:r>
              <w:rPr>
                <w:rFonts w:ascii="Times New Roman" w:hAnsi="Times New Roman"/>
                <w:b/>
                <w:sz w:val="20"/>
              </w:rPr>
              <w:tab/>
            </w:r>
            <w:r>
              <w:rPr>
                <w:rFonts w:ascii="Times New Roman" w:hAnsi="Times New Roman"/>
                <w:b/>
                <w:spacing w:val="-6"/>
                <w:sz w:val="20"/>
              </w:rPr>
              <w:t xml:space="preserve">mỗi </w:t>
            </w:r>
            <w:r>
              <w:rPr>
                <w:rFonts w:ascii="Times New Roman" w:hAnsi="Times New Roman"/>
                <w:b/>
                <w:sz w:val="20"/>
              </w:rPr>
              <w:t>ngày một lần</w:t>
            </w:r>
          </w:p>
        </w:tc>
      </w:tr>
      <w:tr w:rsidR="00C25D3F" w14:paraId="3FBCE92A" w14:textId="77777777">
        <w:trPr>
          <w:trHeight w:val="705"/>
        </w:trPr>
        <w:tc>
          <w:tcPr>
            <w:tcW w:w="2336" w:type="dxa"/>
            <w:vMerge/>
            <w:tcBorders>
              <w:top w:val="nil"/>
            </w:tcBorders>
          </w:tcPr>
          <w:p w14:paraId="0D250A4E" w14:textId="77777777" w:rsidR="00C25D3F" w:rsidRDefault="00C25D3F">
            <w:pPr>
              <w:rPr>
                <w:sz w:val="2"/>
                <w:szCs w:val="2"/>
              </w:rPr>
            </w:pPr>
          </w:p>
        </w:tc>
        <w:tc>
          <w:tcPr>
            <w:tcW w:w="2324" w:type="dxa"/>
            <w:vMerge/>
            <w:tcBorders>
              <w:top w:val="nil"/>
            </w:tcBorders>
          </w:tcPr>
          <w:p w14:paraId="61090E5A" w14:textId="77777777" w:rsidR="00C25D3F" w:rsidRDefault="00C25D3F">
            <w:pPr>
              <w:rPr>
                <w:sz w:val="2"/>
                <w:szCs w:val="2"/>
              </w:rPr>
            </w:pPr>
          </w:p>
        </w:tc>
        <w:tc>
          <w:tcPr>
            <w:tcW w:w="1066" w:type="dxa"/>
          </w:tcPr>
          <w:p w14:paraId="33787F7E" w14:textId="77777777" w:rsidR="00C25D3F" w:rsidRDefault="00C25D3F">
            <w:pPr>
              <w:pStyle w:val="TableParagraph"/>
              <w:spacing w:before="63"/>
              <w:rPr>
                <w:b/>
                <w:sz w:val="20"/>
              </w:rPr>
            </w:pPr>
          </w:p>
          <w:p w14:paraId="30BFD4B9" w14:textId="77777777" w:rsidR="00C25D3F" w:rsidRDefault="0002040D">
            <w:pPr>
              <w:pStyle w:val="TableParagraph"/>
              <w:ind w:left="107"/>
              <w:rPr>
                <w:rFonts w:ascii="Times New Roman" w:hAnsi="Times New Roman"/>
                <w:sz w:val="20"/>
              </w:rPr>
            </w:pPr>
            <w:r>
              <w:rPr>
                <w:rFonts w:ascii="Times New Roman" w:hAnsi="Times New Roman"/>
                <w:sz w:val="20"/>
              </w:rPr>
              <w:t>3–&lt;6</w:t>
            </w:r>
            <w:r>
              <w:rPr>
                <w:rFonts w:ascii="Times New Roman" w:hAnsi="Times New Roman"/>
                <w:spacing w:val="-2"/>
                <w:sz w:val="20"/>
              </w:rPr>
              <w:t xml:space="preserve"> </w:t>
            </w:r>
            <w:r>
              <w:rPr>
                <w:rFonts w:ascii="Times New Roman" w:hAnsi="Times New Roman"/>
                <w:spacing w:val="-5"/>
                <w:sz w:val="20"/>
              </w:rPr>
              <w:t>kg</w:t>
            </w:r>
          </w:p>
        </w:tc>
        <w:tc>
          <w:tcPr>
            <w:tcW w:w="1009" w:type="dxa"/>
          </w:tcPr>
          <w:p w14:paraId="4A508FC7" w14:textId="77777777" w:rsidR="00C25D3F" w:rsidRDefault="00C25D3F">
            <w:pPr>
              <w:pStyle w:val="TableParagraph"/>
              <w:spacing w:before="63"/>
              <w:rPr>
                <w:b/>
                <w:sz w:val="20"/>
              </w:rPr>
            </w:pPr>
          </w:p>
          <w:p w14:paraId="0FA8A594" w14:textId="77777777" w:rsidR="00C25D3F" w:rsidRDefault="0002040D">
            <w:pPr>
              <w:pStyle w:val="TableParagraph"/>
              <w:ind w:left="3" w:right="22"/>
              <w:jc w:val="center"/>
              <w:rPr>
                <w:rFonts w:ascii="Times New Roman" w:hAnsi="Times New Roman"/>
                <w:sz w:val="20"/>
              </w:rPr>
            </w:pPr>
            <w:r>
              <w:rPr>
                <w:rFonts w:ascii="Times New Roman" w:hAnsi="Times New Roman"/>
                <w:sz w:val="20"/>
              </w:rPr>
              <w:t>6–&lt;10</w:t>
            </w:r>
            <w:r>
              <w:rPr>
                <w:rFonts w:ascii="Times New Roman" w:hAnsi="Times New Roman"/>
                <w:spacing w:val="-2"/>
                <w:sz w:val="20"/>
              </w:rPr>
              <w:t xml:space="preserve"> </w:t>
            </w:r>
            <w:r>
              <w:rPr>
                <w:rFonts w:ascii="Times New Roman" w:hAnsi="Times New Roman"/>
                <w:spacing w:val="-5"/>
                <w:sz w:val="20"/>
              </w:rPr>
              <w:t>kg</w:t>
            </w:r>
          </w:p>
        </w:tc>
        <w:tc>
          <w:tcPr>
            <w:tcW w:w="1061" w:type="dxa"/>
          </w:tcPr>
          <w:p w14:paraId="53E4E1E7" w14:textId="77777777" w:rsidR="00C25D3F" w:rsidRDefault="0002040D">
            <w:pPr>
              <w:pStyle w:val="TableParagraph"/>
              <w:spacing w:before="181" w:line="229" w:lineRule="exact"/>
              <w:ind w:left="103"/>
              <w:rPr>
                <w:rFonts w:ascii="Times New Roman" w:hAnsi="Times New Roman"/>
                <w:sz w:val="20"/>
              </w:rPr>
            </w:pPr>
            <w:r>
              <w:rPr>
                <w:rFonts w:ascii="Times New Roman" w:hAnsi="Times New Roman"/>
                <w:spacing w:val="-2"/>
                <w:sz w:val="20"/>
              </w:rPr>
              <w:t>10–&lt;14</w:t>
            </w:r>
          </w:p>
          <w:p w14:paraId="0EBB2B2B" w14:textId="77777777" w:rsidR="00C25D3F" w:rsidRDefault="0002040D">
            <w:pPr>
              <w:pStyle w:val="TableParagraph"/>
              <w:spacing w:line="229" w:lineRule="exact"/>
              <w:ind w:left="103"/>
              <w:rPr>
                <w:rFonts w:ascii="Times New Roman"/>
                <w:sz w:val="20"/>
              </w:rPr>
            </w:pPr>
            <w:r>
              <w:rPr>
                <w:rFonts w:ascii="Times New Roman"/>
                <w:spacing w:val="-5"/>
                <w:sz w:val="20"/>
              </w:rPr>
              <w:t>kg</w:t>
            </w:r>
          </w:p>
        </w:tc>
        <w:tc>
          <w:tcPr>
            <w:tcW w:w="1061" w:type="dxa"/>
          </w:tcPr>
          <w:p w14:paraId="3D73D8B4" w14:textId="77777777" w:rsidR="00C25D3F" w:rsidRDefault="0002040D">
            <w:pPr>
              <w:pStyle w:val="TableParagraph"/>
              <w:spacing w:before="181" w:line="229" w:lineRule="exact"/>
              <w:ind w:left="103"/>
              <w:rPr>
                <w:rFonts w:ascii="Times New Roman" w:hAnsi="Times New Roman"/>
                <w:sz w:val="20"/>
              </w:rPr>
            </w:pPr>
            <w:r>
              <w:rPr>
                <w:rFonts w:ascii="Times New Roman" w:hAnsi="Times New Roman"/>
                <w:spacing w:val="-2"/>
                <w:sz w:val="20"/>
              </w:rPr>
              <w:t>14–&lt;20</w:t>
            </w:r>
          </w:p>
          <w:p w14:paraId="204D4131" w14:textId="77777777" w:rsidR="00C25D3F" w:rsidRDefault="0002040D">
            <w:pPr>
              <w:pStyle w:val="TableParagraph"/>
              <w:spacing w:line="229" w:lineRule="exact"/>
              <w:ind w:left="103"/>
              <w:rPr>
                <w:rFonts w:ascii="Times New Roman"/>
                <w:sz w:val="20"/>
              </w:rPr>
            </w:pPr>
            <w:r>
              <w:rPr>
                <w:rFonts w:ascii="Times New Roman"/>
                <w:spacing w:val="-5"/>
                <w:sz w:val="20"/>
              </w:rPr>
              <w:t>kg</w:t>
            </w:r>
          </w:p>
        </w:tc>
        <w:tc>
          <w:tcPr>
            <w:tcW w:w="1062" w:type="dxa"/>
          </w:tcPr>
          <w:p w14:paraId="4ECAB96F" w14:textId="77777777" w:rsidR="00C25D3F" w:rsidRDefault="0002040D">
            <w:pPr>
              <w:pStyle w:val="TableParagraph"/>
              <w:spacing w:before="181" w:line="229" w:lineRule="exact"/>
              <w:ind w:left="105"/>
              <w:rPr>
                <w:rFonts w:ascii="Times New Roman" w:hAnsi="Times New Roman"/>
                <w:sz w:val="20"/>
              </w:rPr>
            </w:pPr>
            <w:r>
              <w:rPr>
                <w:rFonts w:ascii="Times New Roman" w:hAnsi="Times New Roman"/>
                <w:spacing w:val="-2"/>
                <w:sz w:val="20"/>
              </w:rPr>
              <w:t>20–&lt;25</w:t>
            </w:r>
          </w:p>
          <w:p w14:paraId="5238BFD9" w14:textId="77777777" w:rsidR="00C25D3F" w:rsidRDefault="0002040D">
            <w:pPr>
              <w:pStyle w:val="TableParagraph"/>
              <w:spacing w:line="229" w:lineRule="exact"/>
              <w:ind w:left="105"/>
              <w:rPr>
                <w:rFonts w:ascii="Times New Roman"/>
                <w:sz w:val="20"/>
              </w:rPr>
            </w:pPr>
            <w:r>
              <w:rPr>
                <w:rFonts w:ascii="Times New Roman"/>
                <w:spacing w:val="-5"/>
                <w:sz w:val="20"/>
              </w:rPr>
              <w:t>kg</w:t>
            </w:r>
          </w:p>
        </w:tc>
        <w:tc>
          <w:tcPr>
            <w:tcW w:w="1337" w:type="dxa"/>
            <w:vMerge/>
            <w:tcBorders>
              <w:top w:val="nil"/>
            </w:tcBorders>
          </w:tcPr>
          <w:p w14:paraId="6624D094" w14:textId="77777777" w:rsidR="00C25D3F" w:rsidRDefault="00C25D3F">
            <w:pPr>
              <w:rPr>
                <w:sz w:val="2"/>
                <w:szCs w:val="2"/>
              </w:rPr>
            </w:pPr>
          </w:p>
        </w:tc>
        <w:tc>
          <w:tcPr>
            <w:tcW w:w="1438" w:type="dxa"/>
          </w:tcPr>
          <w:p w14:paraId="2D62BB6C" w14:textId="77777777" w:rsidR="00C25D3F" w:rsidRDefault="0002040D">
            <w:pPr>
              <w:pStyle w:val="TableParagraph"/>
              <w:spacing w:before="121"/>
              <w:ind w:left="102"/>
              <w:rPr>
                <w:rFonts w:ascii="Times New Roman" w:hAnsi="Times New Roman"/>
                <w:sz w:val="20"/>
              </w:rPr>
            </w:pPr>
            <w:r>
              <w:rPr>
                <w:rFonts w:ascii="Times New Roman" w:hAnsi="Times New Roman"/>
                <w:sz w:val="20"/>
              </w:rPr>
              <w:t>25–&lt;35</w:t>
            </w:r>
            <w:r>
              <w:rPr>
                <w:rFonts w:ascii="Times New Roman" w:hAnsi="Times New Roman"/>
                <w:spacing w:val="-4"/>
                <w:sz w:val="20"/>
              </w:rPr>
              <w:t xml:space="preserve"> </w:t>
            </w:r>
            <w:r>
              <w:rPr>
                <w:rFonts w:ascii="Times New Roman" w:hAnsi="Times New Roman"/>
                <w:spacing w:val="-5"/>
                <w:sz w:val="20"/>
              </w:rPr>
              <w:t>kg</w:t>
            </w:r>
          </w:p>
        </w:tc>
      </w:tr>
      <w:tr w:rsidR="00C25D3F" w14:paraId="3ADF29B1" w14:textId="77777777">
        <w:trPr>
          <w:trHeight w:val="580"/>
        </w:trPr>
        <w:tc>
          <w:tcPr>
            <w:tcW w:w="2336" w:type="dxa"/>
          </w:tcPr>
          <w:p w14:paraId="4D49BC4F" w14:textId="77777777" w:rsidR="00C25D3F" w:rsidRDefault="0002040D">
            <w:pPr>
              <w:pStyle w:val="TableParagraph"/>
              <w:spacing w:before="228"/>
              <w:ind w:left="674"/>
              <w:rPr>
                <w:rFonts w:ascii="Times New Roman"/>
                <w:sz w:val="20"/>
              </w:rPr>
            </w:pPr>
            <w:r>
              <w:rPr>
                <w:rFonts w:ascii="Times New Roman"/>
                <w:spacing w:val="-4"/>
                <w:sz w:val="20"/>
              </w:rPr>
              <w:t>EFV</w:t>
            </w:r>
            <w:r>
              <w:rPr>
                <w:rFonts w:ascii="Times New Roman"/>
                <w:spacing w:val="-4"/>
                <w:sz w:val="20"/>
                <w:vertAlign w:val="superscript"/>
              </w:rPr>
              <w:t>b</w:t>
            </w:r>
          </w:p>
        </w:tc>
        <w:tc>
          <w:tcPr>
            <w:tcW w:w="2324" w:type="dxa"/>
          </w:tcPr>
          <w:p w14:paraId="20CA0A8D" w14:textId="77777777" w:rsidR="00C25D3F" w:rsidRDefault="0002040D">
            <w:pPr>
              <w:pStyle w:val="TableParagraph"/>
              <w:spacing w:before="100" w:line="230" w:lineRule="atLeast"/>
              <w:ind w:left="107" w:right="89"/>
              <w:rPr>
                <w:rFonts w:ascii="Times New Roman" w:hAnsi="Times New Roman"/>
                <w:sz w:val="20"/>
              </w:rPr>
            </w:pPr>
            <w:r>
              <w:rPr>
                <w:rFonts w:ascii="Times New Roman" w:hAnsi="Times New Roman"/>
                <w:sz w:val="20"/>
              </w:rPr>
              <w:t>Viên</w:t>
            </w:r>
            <w:r>
              <w:rPr>
                <w:rFonts w:ascii="Times New Roman" w:hAnsi="Times New Roman"/>
                <w:spacing w:val="40"/>
                <w:sz w:val="20"/>
              </w:rPr>
              <w:t xml:space="preserve"> </w:t>
            </w:r>
            <w:r>
              <w:rPr>
                <w:rFonts w:ascii="Times New Roman" w:hAnsi="Times New Roman"/>
                <w:sz w:val="20"/>
              </w:rPr>
              <w:t>nén</w:t>
            </w:r>
            <w:r>
              <w:rPr>
                <w:rFonts w:ascii="Times New Roman" w:hAnsi="Times New Roman"/>
                <w:spacing w:val="40"/>
                <w:sz w:val="20"/>
              </w:rPr>
              <w:t xml:space="preserve"> </w:t>
            </w:r>
            <w:r>
              <w:rPr>
                <w:rFonts w:ascii="Times New Roman" w:hAnsi="Times New Roman"/>
                <w:sz w:val="20"/>
              </w:rPr>
              <w:t>(có</w:t>
            </w:r>
            <w:r>
              <w:rPr>
                <w:rFonts w:ascii="Times New Roman" w:hAnsi="Times New Roman"/>
                <w:spacing w:val="40"/>
                <w:sz w:val="20"/>
              </w:rPr>
              <w:t xml:space="preserve"> </w:t>
            </w:r>
            <w:r>
              <w:rPr>
                <w:rFonts w:ascii="Times New Roman" w:hAnsi="Times New Roman"/>
                <w:sz w:val="20"/>
              </w:rPr>
              <w:t>khía)</w:t>
            </w:r>
            <w:r>
              <w:rPr>
                <w:rFonts w:ascii="Times New Roman" w:hAnsi="Times New Roman"/>
                <w:spacing w:val="40"/>
                <w:sz w:val="20"/>
              </w:rPr>
              <w:t xml:space="preserve"> </w:t>
            </w:r>
            <w:r>
              <w:rPr>
                <w:rFonts w:ascii="Times New Roman" w:hAnsi="Times New Roman"/>
                <w:sz w:val="20"/>
              </w:rPr>
              <w:t xml:space="preserve">200 </w:t>
            </w:r>
            <w:r>
              <w:rPr>
                <w:rFonts w:ascii="Times New Roman" w:hAnsi="Times New Roman"/>
                <w:spacing w:val="-6"/>
                <w:sz w:val="20"/>
              </w:rPr>
              <w:t>mg</w:t>
            </w:r>
          </w:p>
        </w:tc>
        <w:tc>
          <w:tcPr>
            <w:tcW w:w="1066" w:type="dxa"/>
          </w:tcPr>
          <w:p w14:paraId="020393A0" w14:textId="77777777" w:rsidR="00C25D3F" w:rsidRDefault="0002040D">
            <w:pPr>
              <w:pStyle w:val="TableParagraph"/>
              <w:spacing w:before="228"/>
              <w:ind w:left="8" w:right="2"/>
              <w:jc w:val="center"/>
              <w:rPr>
                <w:rFonts w:ascii="Times New Roman" w:hAnsi="Times New Roman"/>
                <w:sz w:val="20"/>
              </w:rPr>
            </w:pPr>
            <w:r>
              <w:rPr>
                <w:rFonts w:ascii="Times New Roman" w:hAnsi="Times New Roman"/>
                <w:spacing w:val="-10"/>
                <w:sz w:val="20"/>
              </w:rPr>
              <w:t>–</w:t>
            </w:r>
          </w:p>
        </w:tc>
        <w:tc>
          <w:tcPr>
            <w:tcW w:w="1009" w:type="dxa"/>
          </w:tcPr>
          <w:p w14:paraId="5E4310C7" w14:textId="77777777" w:rsidR="00C25D3F" w:rsidRDefault="0002040D">
            <w:pPr>
              <w:pStyle w:val="TableParagraph"/>
              <w:spacing w:before="228"/>
              <w:ind w:left="20" w:right="19"/>
              <w:jc w:val="center"/>
              <w:rPr>
                <w:rFonts w:ascii="Times New Roman" w:hAnsi="Times New Roman"/>
                <w:sz w:val="20"/>
              </w:rPr>
            </w:pPr>
            <w:r>
              <w:rPr>
                <w:rFonts w:ascii="Times New Roman" w:hAnsi="Times New Roman"/>
                <w:spacing w:val="-10"/>
                <w:sz w:val="20"/>
              </w:rPr>
              <w:t>–</w:t>
            </w:r>
          </w:p>
        </w:tc>
        <w:tc>
          <w:tcPr>
            <w:tcW w:w="1061" w:type="dxa"/>
          </w:tcPr>
          <w:p w14:paraId="4DE79037" w14:textId="77777777" w:rsidR="00C25D3F" w:rsidRDefault="0002040D">
            <w:pPr>
              <w:pStyle w:val="TableParagraph"/>
              <w:spacing w:before="228"/>
              <w:ind w:left="1" w:right="1"/>
              <w:jc w:val="center"/>
              <w:rPr>
                <w:rFonts w:ascii="Times New Roman"/>
                <w:sz w:val="20"/>
              </w:rPr>
            </w:pPr>
            <w:r>
              <w:rPr>
                <w:rFonts w:ascii="Times New Roman"/>
                <w:spacing w:val="-10"/>
                <w:sz w:val="20"/>
              </w:rPr>
              <w:t>1</w:t>
            </w:r>
          </w:p>
        </w:tc>
        <w:tc>
          <w:tcPr>
            <w:tcW w:w="1061" w:type="dxa"/>
          </w:tcPr>
          <w:p w14:paraId="47946A5E" w14:textId="77777777" w:rsidR="00C25D3F" w:rsidRDefault="0002040D">
            <w:pPr>
              <w:pStyle w:val="TableParagraph"/>
              <w:spacing w:before="228"/>
              <w:ind w:left="1"/>
              <w:jc w:val="center"/>
              <w:rPr>
                <w:rFonts w:ascii="Times New Roman"/>
                <w:sz w:val="20"/>
              </w:rPr>
            </w:pPr>
            <w:r>
              <w:rPr>
                <w:rFonts w:ascii="Times New Roman"/>
                <w:spacing w:val="-5"/>
                <w:sz w:val="20"/>
              </w:rPr>
              <w:t>1,5</w:t>
            </w:r>
          </w:p>
        </w:tc>
        <w:tc>
          <w:tcPr>
            <w:tcW w:w="1062" w:type="dxa"/>
          </w:tcPr>
          <w:p w14:paraId="23C17091" w14:textId="77777777" w:rsidR="00C25D3F" w:rsidRDefault="0002040D">
            <w:pPr>
              <w:pStyle w:val="TableParagraph"/>
              <w:spacing w:before="228"/>
              <w:ind w:left="6"/>
              <w:jc w:val="center"/>
              <w:rPr>
                <w:rFonts w:ascii="Times New Roman"/>
                <w:sz w:val="20"/>
              </w:rPr>
            </w:pPr>
            <w:r>
              <w:rPr>
                <w:rFonts w:ascii="Times New Roman"/>
                <w:spacing w:val="-5"/>
                <w:sz w:val="20"/>
              </w:rPr>
              <w:t>1,5</w:t>
            </w:r>
          </w:p>
        </w:tc>
        <w:tc>
          <w:tcPr>
            <w:tcW w:w="1337" w:type="dxa"/>
          </w:tcPr>
          <w:p w14:paraId="4F082B0A" w14:textId="77777777" w:rsidR="00C25D3F" w:rsidRDefault="0002040D">
            <w:pPr>
              <w:pStyle w:val="TableParagraph"/>
              <w:spacing w:before="228"/>
              <w:ind w:left="82"/>
              <w:jc w:val="center"/>
              <w:rPr>
                <w:rFonts w:ascii="Times New Roman"/>
                <w:sz w:val="20"/>
              </w:rPr>
            </w:pPr>
            <w:r>
              <w:rPr>
                <w:rFonts w:ascii="Times New Roman"/>
                <w:spacing w:val="-10"/>
                <w:sz w:val="20"/>
              </w:rPr>
              <w:t>-</w:t>
            </w:r>
          </w:p>
        </w:tc>
        <w:tc>
          <w:tcPr>
            <w:tcW w:w="1438" w:type="dxa"/>
          </w:tcPr>
          <w:p w14:paraId="0767F999" w14:textId="77777777" w:rsidR="00C25D3F" w:rsidRDefault="0002040D">
            <w:pPr>
              <w:pStyle w:val="TableParagraph"/>
              <w:spacing w:before="228"/>
              <w:ind w:left="9"/>
              <w:jc w:val="center"/>
              <w:rPr>
                <w:rFonts w:ascii="Times New Roman"/>
                <w:sz w:val="20"/>
              </w:rPr>
            </w:pPr>
            <w:r>
              <w:rPr>
                <w:rFonts w:ascii="Times New Roman"/>
                <w:spacing w:val="-10"/>
                <w:sz w:val="20"/>
              </w:rPr>
              <w:t>2</w:t>
            </w:r>
          </w:p>
        </w:tc>
      </w:tr>
      <w:tr w:rsidR="00C25D3F" w14:paraId="36AB8EA2" w14:textId="77777777">
        <w:trPr>
          <w:trHeight w:val="577"/>
        </w:trPr>
        <w:tc>
          <w:tcPr>
            <w:tcW w:w="2336" w:type="dxa"/>
            <w:vMerge w:val="restart"/>
          </w:tcPr>
          <w:p w14:paraId="1E4F2D3D" w14:textId="77777777" w:rsidR="00C25D3F" w:rsidRDefault="00C25D3F">
            <w:pPr>
              <w:pStyle w:val="TableParagraph"/>
              <w:rPr>
                <w:b/>
                <w:sz w:val="20"/>
              </w:rPr>
            </w:pPr>
          </w:p>
          <w:p w14:paraId="5E875101" w14:textId="77777777" w:rsidR="00C25D3F" w:rsidRDefault="00C25D3F">
            <w:pPr>
              <w:pStyle w:val="TableParagraph"/>
              <w:spacing w:before="65"/>
              <w:rPr>
                <w:b/>
                <w:sz w:val="20"/>
              </w:rPr>
            </w:pPr>
          </w:p>
          <w:p w14:paraId="083B7706" w14:textId="77777777" w:rsidR="00C25D3F" w:rsidRDefault="0002040D">
            <w:pPr>
              <w:pStyle w:val="TableParagraph"/>
              <w:spacing w:before="1"/>
              <w:ind w:left="674"/>
              <w:rPr>
                <w:rFonts w:ascii="Times New Roman"/>
                <w:sz w:val="20"/>
              </w:rPr>
            </w:pPr>
            <w:r>
              <w:rPr>
                <w:rFonts w:ascii="Times New Roman"/>
                <w:spacing w:val="-2"/>
                <w:sz w:val="20"/>
              </w:rPr>
              <w:t>ABC/3TC</w:t>
            </w:r>
          </w:p>
        </w:tc>
        <w:tc>
          <w:tcPr>
            <w:tcW w:w="2324" w:type="dxa"/>
          </w:tcPr>
          <w:p w14:paraId="6C51C49E" w14:textId="77777777" w:rsidR="00C25D3F" w:rsidRDefault="0002040D">
            <w:pPr>
              <w:pStyle w:val="TableParagraph"/>
              <w:spacing w:before="98" w:line="230" w:lineRule="atLeast"/>
              <w:ind w:left="107" w:right="89"/>
              <w:rPr>
                <w:rFonts w:ascii="Times New Roman" w:hAnsi="Times New Roman"/>
                <w:sz w:val="20"/>
              </w:rPr>
            </w:pPr>
            <w:r>
              <w:rPr>
                <w:rFonts w:ascii="Times New Roman" w:hAnsi="Times New Roman"/>
                <w:sz w:val="20"/>
              </w:rPr>
              <w:t>Viên</w:t>
            </w:r>
            <w:r>
              <w:rPr>
                <w:rFonts w:ascii="Times New Roman" w:hAnsi="Times New Roman"/>
                <w:spacing w:val="40"/>
                <w:sz w:val="20"/>
              </w:rPr>
              <w:t xml:space="preserve"> </w:t>
            </w:r>
            <w:r>
              <w:rPr>
                <w:rFonts w:ascii="Times New Roman" w:hAnsi="Times New Roman"/>
                <w:sz w:val="20"/>
              </w:rPr>
              <w:t>nén</w:t>
            </w:r>
            <w:r>
              <w:rPr>
                <w:rFonts w:ascii="Times New Roman" w:hAnsi="Times New Roman"/>
                <w:spacing w:val="40"/>
                <w:sz w:val="20"/>
              </w:rPr>
              <w:t xml:space="preserve"> </w:t>
            </w:r>
            <w:r>
              <w:rPr>
                <w:rFonts w:ascii="Times New Roman" w:hAnsi="Times New Roman"/>
                <w:sz w:val="20"/>
              </w:rPr>
              <w:t>(phân</w:t>
            </w:r>
            <w:r>
              <w:rPr>
                <w:rFonts w:ascii="Times New Roman" w:hAnsi="Times New Roman"/>
                <w:spacing w:val="40"/>
                <w:sz w:val="20"/>
              </w:rPr>
              <w:t xml:space="preserve"> </w:t>
            </w:r>
            <w:r>
              <w:rPr>
                <w:rFonts w:ascii="Times New Roman" w:hAnsi="Times New Roman"/>
                <w:sz w:val="20"/>
              </w:rPr>
              <w:t>tán)</w:t>
            </w:r>
            <w:r>
              <w:rPr>
                <w:rFonts w:ascii="Times New Roman" w:hAnsi="Times New Roman"/>
                <w:spacing w:val="40"/>
                <w:sz w:val="20"/>
              </w:rPr>
              <w:t xml:space="preserve"> </w:t>
            </w:r>
            <w:r>
              <w:rPr>
                <w:rFonts w:ascii="Times New Roman" w:hAnsi="Times New Roman"/>
                <w:sz w:val="20"/>
              </w:rPr>
              <w:t>60 mg/30 mg</w:t>
            </w:r>
          </w:p>
        </w:tc>
        <w:tc>
          <w:tcPr>
            <w:tcW w:w="1066" w:type="dxa"/>
          </w:tcPr>
          <w:p w14:paraId="17F0DE62" w14:textId="77777777" w:rsidR="00C25D3F" w:rsidRDefault="0002040D">
            <w:pPr>
              <w:pStyle w:val="TableParagraph"/>
              <w:spacing w:before="228"/>
              <w:ind w:left="8" w:right="2"/>
              <w:jc w:val="center"/>
              <w:rPr>
                <w:rFonts w:ascii="Times New Roman"/>
                <w:sz w:val="20"/>
              </w:rPr>
            </w:pPr>
            <w:r>
              <w:rPr>
                <w:rFonts w:ascii="Times New Roman"/>
                <w:spacing w:val="-10"/>
                <w:sz w:val="20"/>
              </w:rPr>
              <w:t>2</w:t>
            </w:r>
          </w:p>
        </w:tc>
        <w:tc>
          <w:tcPr>
            <w:tcW w:w="1009" w:type="dxa"/>
          </w:tcPr>
          <w:p w14:paraId="0E90082E" w14:textId="77777777" w:rsidR="00C25D3F" w:rsidRDefault="0002040D">
            <w:pPr>
              <w:pStyle w:val="TableParagraph"/>
              <w:spacing w:before="228"/>
              <w:ind w:left="20" w:right="19"/>
              <w:jc w:val="center"/>
              <w:rPr>
                <w:rFonts w:ascii="Times New Roman"/>
                <w:sz w:val="20"/>
              </w:rPr>
            </w:pPr>
            <w:r>
              <w:rPr>
                <w:rFonts w:ascii="Times New Roman"/>
                <w:spacing w:val="-10"/>
                <w:sz w:val="20"/>
              </w:rPr>
              <w:t>3</w:t>
            </w:r>
          </w:p>
        </w:tc>
        <w:tc>
          <w:tcPr>
            <w:tcW w:w="1061" w:type="dxa"/>
          </w:tcPr>
          <w:p w14:paraId="4696977D" w14:textId="77777777" w:rsidR="00C25D3F" w:rsidRDefault="0002040D">
            <w:pPr>
              <w:pStyle w:val="TableParagraph"/>
              <w:spacing w:before="228"/>
              <w:ind w:left="1" w:right="1"/>
              <w:jc w:val="center"/>
              <w:rPr>
                <w:rFonts w:ascii="Times New Roman"/>
                <w:sz w:val="20"/>
              </w:rPr>
            </w:pPr>
            <w:r>
              <w:rPr>
                <w:rFonts w:ascii="Times New Roman"/>
                <w:spacing w:val="-10"/>
                <w:sz w:val="20"/>
              </w:rPr>
              <w:t>4</w:t>
            </w:r>
          </w:p>
        </w:tc>
        <w:tc>
          <w:tcPr>
            <w:tcW w:w="1061" w:type="dxa"/>
          </w:tcPr>
          <w:p w14:paraId="1A3E7AE4" w14:textId="77777777" w:rsidR="00C25D3F" w:rsidRDefault="0002040D">
            <w:pPr>
              <w:pStyle w:val="TableParagraph"/>
              <w:spacing w:before="228"/>
              <w:ind w:left="1" w:right="1"/>
              <w:jc w:val="center"/>
              <w:rPr>
                <w:rFonts w:ascii="Times New Roman"/>
                <w:sz w:val="20"/>
              </w:rPr>
            </w:pPr>
            <w:r>
              <w:rPr>
                <w:rFonts w:ascii="Times New Roman"/>
                <w:spacing w:val="-10"/>
                <w:sz w:val="20"/>
              </w:rPr>
              <w:t>5</w:t>
            </w:r>
          </w:p>
        </w:tc>
        <w:tc>
          <w:tcPr>
            <w:tcW w:w="1062" w:type="dxa"/>
            <w:tcBorders>
              <w:bottom w:val="single" w:sz="6" w:space="0" w:color="000000"/>
            </w:tcBorders>
          </w:tcPr>
          <w:p w14:paraId="69FD468E" w14:textId="77777777" w:rsidR="00C25D3F" w:rsidRDefault="0002040D">
            <w:pPr>
              <w:pStyle w:val="TableParagraph"/>
              <w:spacing w:before="228"/>
              <w:ind w:left="6" w:right="2"/>
              <w:jc w:val="center"/>
              <w:rPr>
                <w:rFonts w:ascii="Times New Roman"/>
                <w:sz w:val="20"/>
              </w:rPr>
            </w:pPr>
            <w:r>
              <w:rPr>
                <w:rFonts w:ascii="Times New Roman"/>
                <w:spacing w:val="-10"/>
                <w:sz w:val="20"/>
              </w:rPr>
              <w:t>6</w:t>
            </w:r>
          </w:p>
        </w:tc>
        <w:tc>
          <w:tcPr>
            <w:tcW w:w="1337" w:type="dxa"/>
            <w:vMerge w:val="restart"/>
            <w:tcBorders>
              <w:bottom w:val="single" w:sz="6" w:space="0" w:color="000000"/>
            </w:tcBorders>
          </w:tcPr>
          <w:p w14:paraId="3488AB99" w14:textId="77777777" w:rsidR="00C25D3F" w:rsidRDefault="00C25D3F">
            <w:pPr>
              <w:pStyle w:val="TableParagraph"/>
              <w:spacing w:before="180"/>
              <w:rPr>
                <w:b/>
                <w:sz w:val="20"/>
              </w:rPr>
            </w:pPr>
          </w:p>
          <w:p w14:paraId="7A2BE9A4" w14:textId="77777777" w:rsidR="00C25D3F" w:rsidRDefault="0002040D">
            <w:pPr>
              <w:pStyle w:val="TableParagraph"/>
              <w:tabs>
                <w:tab w:val="left" w:pos="615"/>
              </w:tabs>
              <w:ind w:left="105" w:right="101"/>
              <w:rPr>
                <w:rFonts w:ascii="Times New Roman"/>
                <w:sz w:val="20"/>
              </w:rPr>
            </w:pPr>
            <w:r>
              <w:rPr>
                <w:rFonts w:ascii="Times New Roman"/>
                <w:spacing w:val="-4"/>
                <w:sz w:val="20"/>
              </w:rPr>
              <w:t>600</w:t>
            </w:r>
            <w:r>
              <w:rPr>
                <w:rFonts w:ascii="Times New Roman"/>
                <w:sz w:val="20"/>
              </w:rPr>
              <w:tab/>
            </w:r>
            <w:r>
              <w:rPr>
                <w:rFonts w:ascii="Times New Roman"/>
                <w:spacing w:val="-2"/>
                <w:sz w:val="20"/>
              </w:rPr>
              <w:t xml:space="preserve">mg/300 </w:t>
            </w:r>
            <w:r>
              <w:rPr>
                <w:rFonts w:ascii="Times New Roman"/>
                <w:spacing w:val="-6"/>
                <w:sz w:val="20"/>
              </w:rPr>
              <w:t>mg</w:t>
            </w:r>
          </w:p>
        </w:tc>
        <w:tc>
          <w:tcPr>
            <w:tcW w:w="1438" w:type="dxa"/>
            <w:vMerge w:val="restart"/>
            <w:tcBorders>
              <w:bottom w:val="single" w:sz="6" w:space="0" w:color="000000"/>
            </w:tcBorders>
          </w:tcPr>
          <w:p w14:paraId="01AF2959" w14:textId="77777777" w:rsidR="00C25D3F" w:rsidRDefault="00C25D3F">
            <w:pPr>
              <w:pStyle w:val="TableParagraph"/>
              <w:rPr>
                <w:b/>
                <w:sz w:val="20"/>
              </w:rPr>
            </w:pPr>
          </w:p>
          <w:p w14:paraId="37D1FD0C" w14:textId="77777777" w:rsidR="00C25D3F" w:rsidRDefault="00C25D3F">
            <w:pPr>
              <w:pStyle w:val="TableParagraph"/>
              <w:spacing w:before="65"/>
              <w:rPr>
                <w:b/>
                <w:sz w:val="20"/>
              </w:rPr>
            </w:pPr>
          </w:p>
          <w:p w14:paraId="0DE5744E" w14:textId="77777777" w:rsidR="00C25D3F" w:rsidRDefault="0002040D">
            <w:pPr>
              <w:pStyle w:val="TableParagraph"/>
              <w:spacing w:before="1"/>
              <w:ind w:left="9"/>
              <w:jc w:val="center"/>
              <w:rPr>
                <w:rFonts w:ascii="Times New Roman"/>
                <w:sz w:val="20"/>
              </w:rPr>
            </w:pPr>
            <w:r>
              <w:rPr>
                <w:rFonts w:ascii="Times New Roman"/>
                <w:spacing w:val="-10"/>
                <w:sz w:val="20"/>
              </w:rPr>
              <w:t>1</w:t>
            </w:r>
          </w:p>
        </w:tc>
      </w:tr>
      <w:tr w:rsidR="00C25D3F" w14:paraId="402DC6A2" w14:textId="77777777">
        <w:trPr>
          <w:trHeight w:val="580"/>
        </w:trPr>
        <w:tc>
          <w:tcPr>
            <w:tcW w:w="2336" w:type="dxa"/>
            <w:vMerge/>
            <w:tcBorders>
              <w:top w:val="nil"/>
            </w:tcBorders>
          </w:tcPr>
          <w:p w14:paraId="6E8B9C77" w14:textId="77777777" w:rsidR="00C25D3F" w:rsidRDefault="00C25D3F">
            <w:pPr>
              <w:rPr>
                <w:sz w:val="2"/>
                <w:szCs w:val="2"/>
              </w:rPr>
            </w:pPr>
          </w:p>
        </w:tc>
        <w:tc>
          <w:tcPr>
            <w:tcW w:w="2324" w:type="dxa"/>
          </w:tcPr>
          <w:p w14:paraId="7CFE633C" w14:textId="77777777" w:rsidR="00C25D3F" w:rsidRDefault="0002040D">
            <w:pPr>
              <w:pStyle w:val="TableParagraph"/>
              <w:spacing w:before="100" w:line="230" w:lineRule="atLeast"/>
              <w:ind w:left="107" w:right="89"/>
              <w:rPr>
                <w:rFonts w:ascii="Times New Roman" w:hAnsi="Times New Roman"/>
                <w:sz w:val="20"/>
              </w:rPr>
            </w:pPr>
            <w:r>
              <w:rPr>
                <w:rFonts w:ascii="Times New Roman" w:hAnsi="Times New Roman"/>
                <w:sz w:val="20"/>
              </w:rPr>
              <w:t>Viên</w:t>
            </w:r>
            <w:r>
              <w:rPr>
                <w:rFonts w:ascii="Times New Roman" w:hAnsi="Times New Roman"/>
                <w:spacing w:val="32"/>
                <w:sz w:val="20"/>
              </w:rPr>
              <w:t xml:space="preserve"> </w:t>
            </w:r>
            <w:r>
              <w:rPr>
                <w:rFonts w:ascii="Times New Roman" w:hAnsi="Times New Roman"/>
                <w:sz w:val="20"/>
              </w:rPr>
              <w:t>nén</w:t>
            </w:r>
            <w:r>
              <w:rPr>
                <w:rFonts w:ascii="Times New Roman" w:hAnsi="Times New Roman"/>
                <w:spacing w:val="30"/>
                <w:sz w:val="20"/>
              </w:rPr>
              <w:t xml:space="preserve"> </w:t>
            </w:r>
            <w:r>
              <w:rPr>
                <w:rFonts w:ascii="Times New Roman" w:hAnsi="Times New Roman"/>
                <w:sz w:val="20"/>
              </w:rPr>
              <w:t>(phân</w:t>
            </w:r>
            <w:r>
              <w:rPr>
                <w:rFonts w:ascii="Times New Roman" w:hAnsi="Times New Roman"/>
                <w:spacing w:val="29"/>
                <w:sz w:val="20"/>
              </w:rPr>
              <w:t xml:space="preserve"> </w:t>
            </w:r>
            <w:r>
              <w:rPr>
                <w:rFonts w:ascii="Times New Roman" w:hAnsi="Times New Roman"/>
                <w:sz w:val="20"/>
              </w:rPr>
              <w:t>tán)</w:t>
            </w:r>
            <w:r>
              <w:rPr>
                <w:rFonts w:ascii="Times New Roman" w:hAnsi="Times New Roman"/>
                <w:spacing w:val="31"/>
                <w:sz w:val="20"/>
              </w:rPr>
              <w:t xml:space="preserve"> </w:t>
            </w:r>
            <w:r>
              <w:rPr>
                <w:rFonts w:ascii="Times New Roman" w:hAnsi="Times New Roman"/>
                <w:sz w:val="20"/>
              </w:rPr>
              <w:t>120 mg/60 mg</w:t>
            </w:r>
          </w:p>
        </w:tc>
        <w:tc>
          <w:tcPr>
            <w:tcW w:w="1066" w:type="dxa"/>
          </w:tcPr>
          <w:p w14:paraId="4631E51D" w14:textId="77777777" w:rsidR="00C25D3F" w:rsidRDefault="00C25D3F">
            <w:pPr>
              <w:pStyle w:val="TableParagraph"/>
              <w:rPr>
                <w:b/>
                <w:sz w:val="20"/>
              </w:rPr>
            </w:pPr>
          </w:p>
          <w:p w14:paraId="032F6E2B" w14:textId="77777777" w:rsidR="00C25D3F" w:rsidRDefault="0002040D">
            <w:pPr>
              <w:pStyle w:val="TableParagraph"/>
              <w:ind w:left="8" w:right="2"/>
              <w:jc w:val="center"/>
              <w:rPr>
                <w:rFonts w:ascii="Times New Roman"/>
                <w:sz w:val="20"/>
              </w:rPr>
            </w:pPr>
            <w:r>
              <w:rPr>
                <w:rFonts w:ascii="Times New Roman"/>
                <w:spacing w:val="-10"/>
                <w:sz w:val="20"/>
              </w:rPr>
              <w:t>1</w:t>
            </w:r>
          </w:p>
        </w:tc>
        <w:tc>
          <w:tcPr>
            <w:tcW w:w="1009" w:type="dxa"/>
          </w:tcPr>
          <w:p w14:paraId="4DA218EC" w14:textId="77777777" w:rsidR="00C25D3F" w:rsidRDefault="0002040D">
            <w:pPr>
              <w:pStyle w:val="TableParagraph"/>
              <w:spacing w:before="170"/>
              <w:ind w:left="22" w:right="19"/>
              <w:jc w:val="center"/>
              <w:rPr>
                <w:rFonts w:ascii="Times New Roman"/>
                <w:sz w:val="20"/>
              </w:rPr>
            </w:pPr>
            <w:r>
              <w:rPr>
                <w:rFonts w:ascii="Times New Roman"/>
                <w:spacing w:val="-5"/>
                <w:sz w:val="20"/>
              </w:rPr>
              <w:t>1,5</w:t>
            </w:r>
          </w:p>
        </w:tc>
        <w:tc>
          <w:tcPr>
            <w:tcW w:w="1061" w:type="dxa"/>
          </w:tcPr>
          <w:p w14:paraId="5EA30381" w14:textId="77777777" w:rsidR="00C25D3F" w:rsidRDefault="00C25D3F">
            <w:pPr>
              <w:pStyle w:val="TableParagraph"/>
              <w:rPr>
                <w:b/>
                <w:sz w:val="20"/>
              </w:rPr>
            </w:pPr>
          </w:p>
          <w:p w14:paraId="2ECA60AE" w14:textId="77777777" w:rsidR="00C25D3F" w:rsidRDefault="0002040D">
            <w:pPr>
              <w:pStyle w:val="TableParagraph"/>
              <w:ind w:left="1" w:right="1"/>
              <w:jc w:val="center"/>
              <w:rPr>
                <w:rFonts w:ascii="Times New Roman"/>
                <w:sz w:val="20"/>
              </w:rPr>
            </w:pPr>
            <w:r>
              <w:rPr>
                <w:rFonts w:ascii="Times New Roman"/>
                <w:spacing w:val="-10"/>
                <w:sz w:val="20"/>
              </w:rPr>
              <w:t>2</w:t>
            </w:r>
          </w:p>
        </w:tc>
        <w:tc>
          <w:tcPr>
            <w:tcW w:w="1061" w:type="dxa"/>
            <w:tcBorders>
              <w:right w:val="single" w:sz="6" w:space="0" w:color="000000"/>
            </w:tcBorders>
          </w:tcPr>
          <w:p w14:paraId="24EBAD82" w14:textId="77777777" w:rsidR="00C25D3F" w:rsidRDefault="00C25D3F">
            <w:pPr>
              <w:pStyle w:val="TableParagraph"/>
              <w:rPr>
                <w:b/>
                <w:sz w:val="20"/>
              </w:rPr>
            </w:pPr>
          </w:p>
          <w:p w14:paraId="006C13D8" w14:textId="77777777" w:rsidR="00C25D3F" w:rsidRDefault="0002040D">
            <w:pPr>
              <w:pStyle w:val="TableParagraph"/>
              <w:ind w:left="4"/>
              <w:jc w:val="center"/>
              <w:rPr>
                <w:rFonts w:ascii="Times New Roman"/>
                <w:sz w:val="20"/>
              </w:rPr>
            </w:pPr>
            <w:r>
              <w:rPr>
                <w:rFonts w:ascii="Times New Roman"/>
                <w:spacing w:val="-5"/>
                <w:sz w:val="20"/>
              </w:rPr>
              <w:t>2,5</w:t>
            </w:r>
          </w:p>
        </w:tc>
        <w:tc>
          <w:tcPr>
            <w:tcW w:w="1062" w:type="dxa"/>
            <w:tcBorders>
              <w:top w:val="single" w:sz="6" w:space="0" w:color="000000"/>
              <w:left w:val="single" w:sz="6" w:space="0" w:color="000000"/>
              <w:bottom w:val="single" w:sz="6" w:space="0" w:color="000000"/>
            </w:tcBorders>
          </w:tcPr>
          <w:p w14:paraId="4D42011C" w14:textId="77777777" w:rsidR="00C25D3F" w:rsidRDefault="00C25D3F">
            <w:pPr>
              <w:pStyle w:val="TableParagraph"/>
              <w:rPr>
                <w:b/>
                <w:sz w:val="20"/>
              </w:rPr>
            </w:pPr>
          </w:p>
          <w:p w14:paraId="78317F7D" w14:textId="77777777" w:rsidR="00C25D3F" w:rsidRDefault="0002040D">
            <w:pPr>
              <w:pStyle w:val="TableParagraph"/>
              <w:ind w:left="1"/>
              <w:jc w:val="center"/>
              <w:rPr>
                <w:rFonts w:ascii="Times New Roman"/>
                <w:sz w:val="20"/>
              </w:rPr>
            </w:pPr>
            <w:r>
              <w:rPr>
                <w:rFonts w:ascii="Times New Roman"/>
                <w:spacing w:val="-10"/>
                <w:sz w:val="20"/>
              </w:rPr>
              <w:t>3</w:t>
            </w:r>
          </w:p>
        </w:tc>
        <w:tc>
          <w:tcPr>
            <w:tcW w:w="1337" w:type="dxa"/>
            <w:vMerge/>
            <w:tcBorders>
              <w:top w:val="nil"/>
              <w:bottom w:val="single" w:sz="6" w:space="0" w:color="000000"/>
            </w:tcBorders>
          </w:tcPr>
          <w:p w14:paraId="1DF4CE6E" w14:textId="77777777" w:rsidR="00C25D3F" w:rsidRDefault="00C25D3F">
            <w:pPr>
              <w:rPr>
                <w:sz w:val="2"/>
                <w:szCs w:val="2"/>
              </w:rPr>
            </w:pPr>
          </w:p>
        </w:tc>
        <w:tc>
          <w:tcPr>
            <w:tcW w:w="1438" w:type="dxa"/>
            <w:vMerge/>
            <w:tcBorders>
              <w:top w:val="nil"/>
              <w:bottom w:val="single" w:sz="6" w:space="0" w:color="000000"/>
            </w:tcBorders>
          </w:tcPr>
          <w:p w14:paraId="53A01AB7" w14:textId="77777777" w:rsidR="00C25D3F" w:rsidRDefault="00C25D3F">
            <w:pPr>
              <w:rPr>
                <w:sz w:val="2"/>
                <w:szCs w:val="2"/>
              </w:rPr>
            </w:pPr>
          </w:p>
        </w:tc>
      </w:tr>
      <w:tr w:rsidR="00C25D3F" w14:paraId="0AF215AC" w14:textId="77777777">
        <w:trPr>
          <w:trHeight w:val="349"/>
        </w:trPr>
        <w:tc>
          <w:tcPr>
            <w:tcW w:w="2336" w:type="dxa"/>
            <w:vMerge w:val="restart"/>
          </w:tcPr>
          <w:p w14:paraId="3729FAC3" w14:textId="77777777" w:rsidR="00C25D3F" w:rsidRDefault="00C25D3F">
            <w:pPr>
              <w:pStyle w:val="TableParagraph"/>
              <w:spacing w:before="67"/>
              <w:rPr>
                <w:b/>
                <w:sz w:val="20"/>
              </w:rPr>
            </w:pPr>
          </w:p>
          <w:p w14:paraId="6085D05F" w14:textId="77777777" w:rsidR="00C25D3F" w:rsidRDefault="0002040D">
            <w:pPr>
              <w:pStyle w:val="TableParagraph"/>
              <w:spacing w:before="1"/>
              <w:ind w:left="674"/>
              <w:rPr>
                <w:rFonts w:ascii="Times New Roman"/>
                <w:sz w:val="20"/>
              </w:rPr>
            </w:pPr>
            <w:r>
              <w:rPr>
                <w:rFonts w:ascii="Times New Roman"/>
                <w:spacing w:val="-4"/>
                <w:sz w:val="20"/>
              </w:rPr>
              <w:t>DRV</w:t>
            </w:r>
            <w:r>
              <w:rPr>
                <w:rFonts w:ascii="Times New Roman"/>
                <w:spacing w:val="-4"/>
                <w:sz w:val="20"/>
                <w:vertAlign w:val="superscript"/>
              </w:rPr>
              <w:t>c</w:t>
            </w:r>
          </w:p>
        </w:tc>
        <w:tc>
          <w:tcPr>
            <w:tcW w:w="2324" w:type="dxa"/>
          </w:tcPr>
          <w:p w14:paraId="0897BBEF" w14:textId="77777777" w:rsidR="00C25D3F" w:rsidRDefault="0002040D">
            <w:pPr>
              <w:pStyle w:val="TableParagraph"/>
              <w:spacing w:before="115" w:line="214" w:lineRule="exact"/>
              <w:ind w:left="107"/>
              <w:rPr>
                <w:rFonts w:ascii="Times New Roman" w:hAnsi="Times New Roman"/>
                <w:sz w:val="20"/>
              </w:rPr>
            </w:pPr>
            <w:r>
              <w:rPr>
                <w:rFonts w:ascii="Times New Roman" w:hAnsi="Times New Roman"/>
                <w:sz w:val="20"/>
              </w:rPr>
              <w:t>Viên</w:t>
            </w:r>
            <w:r>
              <w:rPr>
                <w:rFonts w:ascii="Times New Roman" w:hAnsi="Times New Roman"/>
                <w:spacing w:val="-3"/>
                <w:sz w:val="20"/>
              </w:rPr>
              <w:t xml:space="preserve"> </w:t>
            </w:r>
            <w:r>
              <w:rPr>
                <w:rFonts w:ascii="Times New Roman" w:hAnsi="Times New Roman"/>
                <w:sz w:val="20"/>
              </w:rPr>
              <w:t>nén</w:t>
            </w:r>
            <w:r>
              <w:rPr>
                <w:rFonts w:ascii="Times New Roman" w:hAnsi="Times New Roman"/>
                <w:spacing w:val="-4"/>
                <w:sz w:val="20"/>
              </w:rPr>
              <w:t xml:space="preserve"> </w:t>
            </w:r>
            <w:r>
              <w:rPr>
                <w:rFonts w:ascii="Times New Roman" w:hAnsi="Times New Roman"/>
                <w:sz w:val="20"/>
              </w:rPr>
              <w:t xml:space="preserve">600 </w:t>
            </w:r>
            <w:r>
              <w:rPr>
                <w:rFonts w:ascii="Times New Roman" w:hAnsi="Times New Roman"/>
                <w:spacing w:val="-5"/>
                <w:sz w:val="20"/>
              </w:rPr>
              <w:t>mg</w:t>
            </w:r>
          </w:p>
        </w:tc>
        <w:tc>
          <w:tcPr>
            <w:tcW w:w="1066" w:type="dxa"/>
          </w:tcPr>
          <w:p w14:paraId="4011771F" w14:textId="77777777" w:rsidR="00C25D3F" w:rsidRDefault="0002040D">
            <w:pPr>
              <w:pStyle w:val="TableParagraph"/>
              <w:spacing w:before="115" w:line="214" w:lineRule="exact"/>
              <w:ind w:left="8" w:right="2"/>
              <w:jc w:val="center"/>
              <w:rPr>
                <w:rFonts w:ascii="Times New Roman" w:hAnsi="Times New Roman"/>
                <w:sz w:val="20"/>
              </w:rPr>
            </w:pPr>
            <w:r>
              <w:rPr>
                <w:rFonts w:ascii="Times New Roman" w:hAnsi="Times New Roman"/>
                <w:spacing w:val="-10"/>
                <w:sz w:val="20"/>
              </w:rPr>
              <w:t>–</w:t>
            </w:r>
          </w:p>
        </w:tc>
        <w:tc>
          <w:tcPr>
            <w:tcW w:w="1009" w:type="dxa"/>
          </w:tcPr>
          <w:p w14:paraId="7913BC0C" w14:textId="77777777" w:rsidR="00C25D3F" w:rsidRDefault="0002040D">
            <w:pPr>
              <w:pStyle w:val="TableParagraph"/>
              <w:spacing w:before="115" w:line="214" w:lineRule="exact"/>
              <w:ind w:left="20" w:right="19"/>
              <w:jc w:val="center"/>
              <w:rPr>
                <w:rFonts w:ascii="Times New Roman" w:hAnsi="Times New Roman"/>
                <w:sz w:val="20"/>
              </w:rPr>
            </w:pPr>
            <w:r>
              <w:rPr>
                <w:rFonts w:ascii="Times New Roman" w:hAnsi="Times New Roman"/>
                <w:spacing w:val="-10"/>
                <w:sz w:val="20"/>
              </w:rPr>
              <w:t>–</w:t>
            </w:r>
          </w:p>
        </w:tc>
        <w:tc>
          <w:tcPr>
            <w:tcW w:w="1061" w:type="dxa"/>
          </w:tcPr>
          <w:p w14:paraId="052205C2" w14:textId="77777777" w:rsidR="00C25D3F" w:rsidRDefault="0002040D">
            <w:pPr>
              <w:pStyle w:val="TableParagraph"/>
              <w:spacing w:before="115" w:line="214" w:lineRule="exact"/>
              <w:ind w:left="1" w:right="1"/>
              <w:jc w:val="center"/>
              <w:rPr>
                <w:rFonts w:ascii="Times New Roman" w:hAnsi="Times New Roman"/>
                <w:sz w:val="20"/>
              </w:rPr>
            </w:pPr>
            <w:r>
              <w:rPr>
                <w:rFonts w:ascii="Times New Roman" w:hAnsi="Times New Roman"/>
                <w:spacing w:val="-10"/>
                <w:sz w:val="20"/>
              </w:rPr>
              <w:t>–</w:t>
            </w:r>
          </w:p>
        </w:tc>
        <w:tc>
          <w:tcPr>
            <w:tcW w:w="1061" w:type="dxa"/>
          </w:tcPr>
          <w:p w14:paraId="05439E73" w14:textId="77777777" w:rsidR="00C25D3F" w:rsidRDefault="0002040D">
            <w:pPr>
              <w:pStyle w:val="TableParagraph"/>
              <w:spacing w:before="115" w:line="214" w:lineRule="exact"/>
              <w:ind w:left="1" w:right="1"/>
              <w:jc w:val="center"/>
              <w:rPr>
                <w:rFonts w:ascii="Times New Roman"/>
                <w:sz w:val="20"/>
              </w:rPr>
            </w:pPr>
            <w:r>
              <w:rPr>
                <w:rFonts w:ascii="Times New Roman"/>
                <w:spacing w:val="-10"/>
                <w:sz w:val="20"/>
              </w:rPr>
              <w:t>1</w:t>
            </w:r>
          </w:p>
        </w:tc>
        <w:tc>
          <w:tcPr>
            <w:tcW w:w="1062" w:type="dxa"/>
            <w:tcBorders>
              <w:top w:val="single" w:sz="6" w:space="0" w:color="000000"/>
              <w:bottom w:val="single" w:sz="6" w:space="0" w:color="000000"/>
            </w:tcBorders>
          </w:tcPr>
          <w:p w14:paraId="0E225362" w14:textId="77777777" w:rsidR="00C25D3F" w:rsidRDefault="0002040D">
            <w:pPr>
              <w:pStyle w:val="TableParagraph"/>
              <w:spacing w:before="115" w:line="214" w:lineRule="exact"/>
              <w:ind w:left="6" w:right="2"/>
              <w:jc w:val="center"/>
              <w:rPr>
                <w:rFonts w:ascii="Times New Roman"/>
                <w:sz w:val="20"/>
              </w:rPr>
            </w:pPr>
            <w:r>
              <w:rPr>
                <w:rFonts w:ascii="Times New Roman"/>
                <w:spacing w:val="-10"/>
                <w:sz w:val="20"/>
              </w:rPr>
              <w:t>1</w:t>
            </w:r>
          </w:p>
        </w:tc>
        <w:tc>
          <w:tcPr>
            <w:tcW w:w="1337" w:type="dxa"/>
            <w:vMerge w:val="restart"/>
            <w:tcBorders>
              <w:top w:val="single" w:sz="6" w:space="0" w:color="000000"/>
              <w:bottom w:val="single" w:sz="6" w:space="0" w:color="000000"/>
            </w:tcBorders>
          </w:tcPr>
          <w:p w14:paraId="55E59384" w14:textId="77777777" w:rsidR="00C25D3F" w:rsidRDefault="00C25D3F">
            <w:pPr>
              <w:pStyle w:val="TableParagraph"/>
              <w:spacing w:before="67"/>
              <w:rPr>
                <w:b/>
                <w:sz w:val="20"/>
              </w:rPr>
            </w:pPr>
          </w:p>
          <w:p w14:paraId="635922A4" w14:textId="77777777" w:rsidR="00C25D3F" w:rsidRDefault="0002040D">
            <w:pPr>
              <w:pStyle w:val="TableParagraph"/>
              <w:spacing w:before="1"/>
              <w:ind w:left="105"/>
              <w:rPr>
                <w:rFonts w:ascii="Times New Roman"/>
                <w:sz w:val="20"/>
              </w:rPr>
            </w:pPr>
            <w:r>
              <w:rPr>
                <w:rFonts w:ascii="Times New Roman"/>
                <w:sz w:val="20"/>
              </w:rPr>
              <w:t xml:space="preserve">600 </w:t>
            </w:r>
            <w:r>
              <w:rPr>
                <w:rFonts w:ascii="Times New Roman"/>
                <w:spacing w:val="-5"/>
                <w:sz w:val="20"/>
              </w:rPr>
              <w:t>mg</w:t>
            </w:r>
          </w:p>
        </w:tc>
        <w:tc>
          <w:tcPr>
            <w:tcW w:w="1438" w:type="dxa"/>
            <w:vMerge w:val="restart"/>
            <w:tcBorders>
              <w:top w:val="single" w:sz="6" w:space="0" w:color="000000"/>
              <w:bottom w:val="single" w:sz="6" w:space="0" w:color="000000"/>
            </w:tcBorders>
          </w:tcPr>
          <w:p w14:paraId="6D92D8CC" w14:textId="77777777" w:rsidR="00C25D3F" w:rsidRDefault="00C25D3F">
            <w:pPr>
              <w:pStyle w:val="TableParagraph"/>
              <w:spacing w:before="67"/>
              <w:rPr>
                <w:b/>
                <w:sz w:val="20"/>
              </w:rPr>
            </w:pPr>
          </w:p>
          <w:p w14:paraId="3594078A" w14:textId="77777777" w:rsidR="00C25D3F" w:rsidRDefault="0002040D">
            <w:pPr>
              <w:pStyle w:val="TableParagraph"/>
              <w:spacing w:before="1"/>
              <w:ind w:left="9"/>
              <w:jc w:val="center"/>
              <w:rPr>
                <w:rFonts w:ascii="Times New Roman"/>
                <w:sz w:val="20"/>
              </w:rPr>
            </w:pPr>
            <w:r>
              <w:rPr>
                <w:rFonts w:ascii="Times New Roman"/>
                <w:spacing w:val="-10"/>
                <w:sz w:val="20"/>
              </w:rPr>
              <w:t>1</w:t>
            </w:r>
          </w:p>
        </w:tc>
      </w:tr>
      <w:tr w:rsidR="00C25D3F" w14:paraId="33D8AD64" w14:textId="77777777">
        <w:trPr>
          <w:trHeight w:val="349"/>
        </w:trPr>
        <w:tc>
          <w:tcPr>
            <w:tcW w:w="2336" w:type="dxa"/>
            <w:vMerge/>
            <w:tcBorders>
              <w:top w:val="nil"/>
            </w:tcBorders>
          </w:tcPr>
          <w:p w14:paraId="0436277A" w14:textId="77777777" w:rsidR="00C25D3F" w:rsidRDefault="00C25D3F">
            <w:pPr>
              <w:rPr>
                <w:sz w:val="2"/>
                <w:szCs w:val="2"/>
              </w:rPr>
            </w:pPr>
          </w:p>
        </w:tc>
        <w:tc>
          <w:tcPr>
            <w:tcW w:w="2324" w:type="dxa"/>
          </w:tcPr>
          <w:p w14:paraId="2C952B71" w14:textId="77777777" w:rsidR="00C25D3F" w:rsidRDefault="0002040D">
            <w:pPr>
              <w:pStyle w:val="TableParagraph"/>
              <w:spacing w:before="115" w:line="214" w:lineRule="exact"/>
              <w:ind w:left="107"/>
              <w:rPr>
                <w:rFonts w:ascii="Times New Roman" w:hAnsi="Times New Roman"/>
                <w:sz w:val="20"/>
              </w:rPr>
            </w:pPr>
            <w:r>
              <w:rPr>
                <w:rFonts w:ascii="Times New Roman" w:hAnsi="Times New Roman"/>
                <w:sz w:val="20"/>
              </w:rPr>
              <w:t>Viên</w:t>
            </w:r>
            <w:r>
              <w:rPr>
                <w:rFonts w:ascii="Times New Roman" w:hAnsi="Times New Roman"/>
                <w:spacing w:val="-3"/>
                <w:sz w:val="20"/>
              </w:rPr>
              <w:t xml:space="preserve"> </w:t>
            </w:r>
            <w:r>
              <w:rPr>
                <w:rFonts w:ascii="Times New Roman" w:hAnsi="Times New Roman"/>
                <w:sz w:val="20"/>
              </w:rPr>
              <w:t>nén</w:t>
            </w:r>
            <w:r>
              <w:rPr>
                <w:rFonts w:ascii="Times New Roman" w:hAnsi="Times New Roman"/>
                <w:spacing w:val="-4"/>
                <w:sz w:val="20"/>
              </w:rPr>
              <w:t xml:space="preserve"> </w:t>
            </w:r>
            <w:r>
              <w:rPr>
                <w:rFonts w:ascii="Times New Roman" w:hAnsi="Times New Roman"/>
                <w:sz w:val="20"/>
              </w:rPr>
              <w:t xml:space="preserve">150 </w:t>
            </w:r>
            <w:r>
              <w:rPr>
                <w:rFonts w:ascii="Times New Roman" w:hAnsi="Times New Roman"/>
                <w:spacing w:val="-5"/>
                <w:sz w:val="20"/>
              </w:rPr>
              <w:t>mg</w:t>
            </w:r>
          </w:p>
        </w:tc>
        <w:tc>
          <w:tcPr>
            <w:tcW w:w="1066" w:type="dxa"/>
          </w:tcPr>
          <w:p w14:paraId="71B069C3" w14:textId="77777777" w:rsidR="00C25D3F" w:rsidRDefault="0002040D">
            <w:pPr>
              <w:pStyle w:val="TableParagraph"/>
              <w:spacing w:before="115" w:line="214" w:lineRule="exact"/>
              <w:ind w:left="8" w:right="2"/>
              <w:jc w:val="center"/>
              <w:rPr>
                <w:rFonts w:ascii="Times New Roman" w:hAnsi="Times New Roman"/>
                <w:sz w:val="20"/>
              </w:rPr>
            </w:pPr>
            <w:r>
              <w:rPr>
                <w:rFonts w:ascii="Times New Roman" w:hAnsi="Times New Roman"/>
                <w:spacing w:val="-10"/>
                <w:sz w:val="20"/>
              </w:rPr>
              <w:t>–</w:t>
            </w:r>
          </w:p>
        </w:tc>
        <w:tc>
          <w:tcPr>
            <w:tcW w:w="1009" w:type="dxa"/>
          </w:tcPr>
          <w:p w14:paraId="17D64445" w14:textId="77777777" w:rsidR="00C25D3F" w:rsidRDefault="0002040D">
            <w:pPr>
              <w:pStyle w:val="TableParagraph"/>
              <w:spacing w:before="115" w:line="214" w:lineRule="exact"/>
              <w:ind w:left="20" w:right="19"/>
              <w:jc w:val="center"/>
              <w:rPr>
                <w:rFonts w:ascii="Times New Roman" w:hAnsi="Times New Roman"/>
                <w:sz w:val="20"/>
              </w:rPr>
            </w:pPr>
            <w:r>
              <w:rPr>
                <w:rFonts w:ascii="Times New Roman" w:hAnsi="Times New Roman"/>
                <w:spacing w:val="-10"/>
                <w:sz w:val="20"/>
              </w:rPr>
              <w:t>–</w:t>
            </w:r>
          </w:p>
        </w:tc>
        <w:tc>
          <w:tcPr>
            <w:tcW w:w="1061" w:type="dxa"/>
          </w:tcPr>
          <w:p w14:paraId="1205CA3C" w14:textId="77777777" w:rsidR="00C25D3F" w:rsidRDefault="0002040D">
            <w:pPr>
              <w:pStyle w:val="TableParagraph"/>
              <w:spacing w:before="115" w:line="214" w:lineRule="exact"/>
              <w:ind w:left="1" w:right="1"/>
              <w:jc w:val="center"/>
              <w:rPr>
                <w:rFonts w:ascii="Times New Roman"/>
                <w:sz w:val="20"/>
              </w:rPr>
            </w:pPr>
            <w:r>
              <w:rPr>
                <w:rFonts w:ascii="Times New Roman"/>
                <w:spacing w:val="-10"/>
                <w:sz w:val="20"/>
              </w:rPr>
              <w:t>-</w:t>
            </w:r>
          </w:p>
        </w:tc>
        <w:tc>
          <w:tcPr>
            <w:tcW w:w="1061" w:type="dxa"/>
            <w:tcBorders>
              <w:right w:val="single" w:sz="6" w:space="0" w:color="000000"/>
            </w:tcBorders>
          </w:tcPr>
          <w:p w14:paraId="032C17FF" w14:textId="77777777" w:rsidR="00C25D3F" w:rsidRDefault="0002040D">
            <w:pPr>
              <w:pStyle w:val="TableParagraph"/>
              <w:spacing w:before="115" w:line="214" w:lineRule="exact"/>
              <w:ind w:left="4" w:right="2"/>
              <w:jc w:val="center"/>
              <w:rPr>
                <w:rFonts w:ascii="Times New Roman"/>
                <w:sz w:val="20"/>
              </w:rPr>
            </w:pPr>
            <w:r>
              <w:rPr>
                <w:rFonts w:ascii="Times New Roman"/>
                <w:spacing w:val="-10"/>
                <w:sz w:val="20"/>
              </w:rPr>
              <w:t>4</w:t>
            </w:r>
          </w:p>
        </w:tc>
        <w:tc>
          <w:tcPr>
            <w:tcW w:w="1062" w:type="dxa"/>
            <w:tcBorders>
              <w:top w:val="single" w:sz="6" w:space="0" w:color="000000"/>
              <w:left w:val="single" w:sz="6" w:space="0" w:color="000000"/>
              <w:bottom w:val="single" w:sz="6" w:space="0" w:color="000000"/>
            </w:tcBorders>
          </w:tcPr>
          <w:p w14:paraId="4DA14DF4" w14:textId="77777777" w:rsidR="00C25D3F" w:rsidRDefault="0002040D">
            <w:pPr>
              <w:pStyle w:val="TableParagraph"/>
              <w:spacing w:before="115" w:line="214" w:lineRule="exact"/>
              <w:ind w:left="1"/>
              <w:jc w:val="center"/>
              <w:rPr>
                <w:rFonts w:ascii="Times New Roman"/>
                <w:sz w:val="20"/>
              </w:rPr>
            </w:pPr>
            <w:r>
              <w:rPr>
                <w:rFonts w:ascii="Times New Roman"/>
                <w:spacing w:val="-10"/>
                <w:sz w:val="20"/>
              </w:rPr>
              <w:t>4</w:t>
            </w:r>
          </w:p>
        </w:tc>
        <w:tc>
          <w:tcPr>
            <w:tcW w:w="1337" w:type="dxa"/>
            <w:vMerge/>
            <w:tcBorders>
              <w:top w:val="nil"/>
              <w:bottom w:val="single" w:sz="6" w:space="0" w:color="000000"/>
            </w:tcBorders>
          </w:tcPr>
          <w:p w14:paraId="40386BF3" w14:textId="77777777" w:rsidR="00C25D3F" w:rsidRDefault="00C25D3F">
            <w:pPr>
              <w:rPr>
                <w:sz w:val="2"/>
                <w:szCs w:val="2"/>
              </w:rPr>
            </w:pPr>
          </w:p>
        </w:tc>
        <w:tc>
          <w:tcPr>
            <w:tcW w:w="1438" w:type="dxa"/>
            <w:vMerge/>
            <w:tcBorders>
              <w:top w:val="nil"/>
              <w:bottom w:val="single" w:sz="6" w:space="0" w:color="000000"/>
            </w:tcBorders>
          </w:tcPr>
          <w:p w14:paraId="4F921FBE" w14:textId="77777777" w:rsidR="00C25D3F" w:rsidRDefault="00C25D3F">
            <w:pPr>
              <w:rPr>
                <w:sz w:val="2"/>
                <w:szCs w:val="2"/>
              </w:rPr>
            </w:pPr>
          </w:p>
        </w:tc>
      </w:tr>
      <w:tr w:rsidR="00C25D3F" w14:paraId="27224964" w14:textId="77777777">
        <w:trPr>
          <w:trHeight w:val="349"/>
        </w:trPr>
        <w:tc>
          <w:tcPr>
            <w:tcW w:w="2336" w:type="dxa"/>
            <w:vMerge w:val="restart"/>
            <w:tcBorders>
              <w:bottom w:val="single" w:sz="6" w:space="0" w:color="000000"/>
            </w:tcBorders>
          </w:tcPr>
          <w:p w14:paraId="1A80A85A" w14:textId="77777777" w:rsidR="00C25D3F" w:rsidRDefault="00C25D3F">
            <w:pPr>
              <w:pStyle w:val="TableParagraph"/>
              <w:spacing w:before="67"/>
              <w:rPr>
                <w:b/>
                <w:sz w:val="20"/>
              </w:rPr>
            </w:pPr>
          </w:p>
          <w:p w14:paraId="54C74210" w14:textId="77777777" w:rsidR="00C25D3F" w:rsidRDefault="0002040D">
            <w:pPr>
              <w:pStyle w:val="TableParagraph"/>
              <w:spacing w:before="1"/>
              <w:ind w:left="674"/>
              <w:rPr>
                <w:rFonts w:ascii="Times New Roman"/>
                <w:sz w:val="20"/>
              </w:rPr>
            </w:pPr>
            <w:r>
              <w:rPr>
                <w:rFonts w:ascii="Times New Roman"/>
                <w:spacing w:val="-4"/>
                <w:sz w:val="20"/>
              </w:rPr>
              <w:t>RTV</w:t>
            </w:r>
            <w:r>
              <w:rPr>
                <w:rFonts w:ascii="Times New Roman"/>
                <w:spacing w:val="-4"/>
                <w:sz w:val="20"/>
                <w:vertAlign w:val="superscript"/>
              </w:rPr>
              <w:t>d</w:t>
            </w:r>
          </w:p>
        </w:tc>
        <w:tc>
          <w:tcPr>
            <w:tcW w:w="2324" w:type="dxa"/>
          </w:tcPr>
          <w:p w14:paraId="7B3E3095" w14:textId="77777777" w:rsidR="00C25D3F" w:rsidRDefault="0002040D">
            <w:pPr>
              <w:pStyle w:val="TableParagraph"/>
              <w:spacing w:before="115" w:line="214" w:lineRule="exact"/>
              <w:ind w:left="107"/>
              <w:rPr>
                <w:rFonts w:ascii="Times New Roman" w:hAnsi="Times New Roman"/>
                <w:sz w:val="20"/>
              </w:rPr>
            </w:pPr>
            <w:r>
              <w:rPr>
                <w:rFonts w:ascii="Times New Roman" w:hAnsi="Times New Roman"/>
                <w:sz w:val="20"/>
              </w:rPr>
              <w:t>Viên</w:t>
            </w:r>
            <w:r>
              <w:rPr>
                <w:rFonts w:ascii="Times New Roman" w:hAnsi="Times New Roman"/>
                <w:spacing w:val="-3"/>
                <w:sz w:val="20"/>
              </w:rPr>
              <w:t xml:space="preserve"> </w:t>
            </w:r>
            <w:r>
              <w:rPr>
                <w:rFonts w:ascii="Times New Roman" w:hAnsi="Times New Roman"/>
                <w:sz w:val="20"/>
              </w:rPr>
              <w:t>nén</w:t>
            </w:r>
            <w:r>
              <w:rPr>
                <w:rFonts w:ascii="Times New Roman" w:hAnsi="Times New Roman"/>
                <w:spacing w:val="-4"/>
                <w:sz w:val="20"/>
              </w:rPr>
              <w:t xml:space="preserve"> </w:t>
            </w:r>
            <w:r>
              <w:rPr>
                <w:rFonts w:ascii="Times New Roman" w:hAnsi="Times New Roman"/>
                <w:sz w:val="20"/>
              </w:rPr>
              <w:t xml:space="preserve">25 </w:t>
            </w:r>
            <w:r>
              <w:rPr>
                <w:rFonts w:ascii="Times New Roman" w:hAnsi="Times New Roman"/>
                <w:spacing w:val="-5"/>
                <w:sz w:val="20"/>
              </w:rPr>
              <w:t>mg</w:t>
            </w:r>
          </w:p>
        </w:tc>
        <w:tc>
          <w:tcPr>
            <w:tcW w:w="1066" w:type="dxa"/>
          </w:tcPr>
          <w:p w14:paraId="1BDABCFE" w14:textId="77777777" w:rsidR="00C25D3F" w:rsidRDefault="0002040D">
            <w:pPr>
              <w:pStyle w:val="TableParagraph"/>
              <w:spacing w:before="115" w:line="214" w:lineRule="exact"/>
              <w:ind w:left="8" w:right="2"/>
              <w:jc w:val="center"/>
              <w:rPr>
                <w:rFonts w:ascii="Times New Roman" w:hAnsi="Times New Roman"/>
                <w:sz w:val="20"/>
              </w:rPr>
            </w:pPr>
            <w:r>
              <w:rPr>
                <w:rFonts w:ascii="Times New Roman" w:hAnsi="Times New Roman"/>
                <w:spacing w:val="-10"/>
                <w:sz w:val="20"/>
              </w:rPr>
              <w:t>–</w:t>
            </w:r>
          </w:p>
        </w:tc>
        <w:tc>
          <w:tcPr>
            <w:tcW w:w="1009" w:type="dxa"/>
          </w:tcPr>
          <w:p w14:paraId="31910F4D" w14:textId="77777777" w:rsidR="00C25D3F" w:rsidRDefault="0002040D">
            <w:pPr>
              <w:pStyle w:val="TableParagraph"/>
              <w:spacing w:before="115" w:line="214" w:lineRule="exact"/>
              <w:ind w:left="20" w:right="19"/>
              <w:jc w:val="center"/>
              <w:rPr>
                <w:rFonts w:ascii="Times New Roman" w:hAnsi="Times New Roman"/>
                <w:sz w:val="20"/>
              </w:rPr>
            </w:pPr>
            <w:r>
              <w:rPr>
                <w:rFonts w:ascii="Times New Roman" w:hAnsi="Times New Roman"/>
                <w:spacing w:val="-10"/>
                <w:sz w:val="20"/>
              </w:rPr>
              <w:t>–</w:t>
            </w:r>
          </w:p>
        </w:tc>
        <w:tc>
          <w:tcPr>
            <w:tcW w:w="1061" w:type="dxa"/>
          </w:tcPr>
          <w:p w14:paraId="2504CB33" w14:textId="77777777" w:rsidR="00C25D3F" w:rsidRDefault="0002040D">
            <w:pPr>
              <w:pStyle w:val="TableParagraph"/>
              <w:spacing w:before="115" w:line="214" w:lineRule="exact"/>
              <w:ind w:left="1" w:right="1"/>
              <w:jc w:val="center"/>
              <w:rPr>
                <w:rFonts w:ascii="Times New Roman" w:hAnsi="Times New Roman"/>
                <w:sz w:val="20"/>
              </w:rPr>
            </w:pPr>
            <w:r>
              <w:rPr>
                <w:rFonts w:ascii="Times New Roman" w:hAnsi="Times New Roman"/>
                <w:spacing w:val="-10"/>
                <w:sz w:val="20"/>
              </w:rPr>
              <w:t>–</w:t>
            </w:r>
          </w:p>
        </w:tc>
        <w:tc>
          <w:tcPr>
            <w:tcW w:w="1061" w:type="dxa"/>
          </w:tcPr>
          <w:p w14:paraId="43F42F48" w14:textId="77777777" w:rsidR="00C25D3F" w:rsidRDefault="0002040D">
            <w:pPr>
              <w:pStyle w:val="TableParagraph"/>
              <w:spacing w:before="115" w:line="214" w:lineRule="exact"/>
              <w:ind w:left="1" w:right="1"/>
              <w:jc w:val="center"/>
              <w:rPr>
                <w:rFonts w:ascii="Times New Roman"/>
                <w:sz w:val="20"/>
              </w:rPr>
            </w:pPr>
            <w:r>
              <w:rPr>
                <w:rFonts w:ascii="Times New Roman"/>
                <w:spacing w:val="-10"/>
                <w:sz w:val="20"/>
              </w:rPr>
              <w:t>4</w:t>
            </w:r>
          </w:p>
        </w:tc>
        <w:tc>
          <w:tcPr>
            <w:tcW w:w="1062" w:type="dxa"/>
            <w:tcBorders>
              <w:top w:val="single" w:sz="6" w:space="0" w:color="000000"/>
            </w:tcBorders>
          </w:tcPr>
          <w:p w14:paraId="09C6A923" w14:textId="77777777" w:rsidR="00C25D3F" w:rsidRDefault="0002040D">
            <w:pPr>
              <w:pStyle w:val="TableParagraph"/>
              <w:spacing w:before="115" w:line="214" w:lineRule="exact"/>
              <w:ind w:left="6" w:right="2"/>
              <w:jc w:val="center"/>
              <w:rPr>
                <w:rFonts w:ascii="Times New Roman"/>
                <w:sz w:val="20"/>
              </w:rPr>
            </w:pPr>
            <w:r>
              <w:rPr>
                <w:rFonts w:ascii="Times New Roman"/>
                <w:spacing w:val="-10"/>
                <w:sz w:val="20"/>
              </w:rPr>
              <w:t>4</w:t>
            </w:r>
          </w:p>
        </w:tc>
        <w:tc>
          <w:tcPr>
            <w:tcW w:w="1337" w:type="dxa"/>
            <w:vMerge w:val="restart"/>
            <w:tcBorders>
              <w:top w:val="single" w:sz="6" w:space="0" w:color="000000"/>
              <w:bottom w:val="single" w:sz="6" w:space="0" w:color="000000"/>
            </w:tcBorders>
          </w:tcPr>
          <w:p w14:paraId="25535E3C" w14:textId="77777777" w:rsidR="00C25D3F" w:rsidRDefault="00C25D3F">
            <w:pPr>
              <w:pStyle w:val="TableParagraph"/>
              <w:spacing w:before="67"/>
              <w:rPr>
                <w:b/>
                <w:sz w:val="20"/>
              </w:rPr>
            </w:pPr>
          </w:p>
          <w:p w14:paraId="0A52F852" w14:textId="77777777" w:rsidR="00C25D3F" w:rsidRDefault="0002040D">
            <w:pPr>
              <w:pStyle w:val="TableParagraph"/>
              <w:spacing w:before="1"/>
              <w:ind w:left="105"/>
              <w:rPr>
                <w:rFonts w:ascii="Times New Roman"/>
                <w:sz w:val="20"/>
              </w:rPr>
            </w:pPr>
            <w:r>
              <w:rPr>
                <w:rFonts w:ascii="Times New Roman"/>
                <w:sz w:val="20"/>
              </w:rPr>
              <w:t xml:space="preserve">100 </w:t>
            </w:r>
            <w:r>
              <w:rPr>
                <w:rFonts w:ascii="Times New Roman"/>
                <w:spacing w:val="-5"/>
                <w:sz w:val="20"/>
              </w:rPr>
              <w:t>mg</w:t>
            </w:r>
          </w:p>
        </w:tc>
        <w:tc>
          <w:tcPr>
            <w:tcW w:w="1438" w:type="dxa"/>
            <w:vMerge w:val="restart"/>
            <w:tcBorders>
              <w:top w:val="single" w:sz="6" w:space="0" w:color="000000"/>
              <w:bottom w:val="single" w:sz="6" w:space="0" w:color="000000"/>
            </w:tcBorders>
          </w:tcPr>
          <w:p w14:paraId="2C0D1112" w14:textId="77777777" w:rsidR="00C25D3F" w:rsidRDefault="00C25D3F">
            <w:pPr>
              <w:pStyle w:val="TableParagraph"/>
              <w:spacing w:before="67"/>
              <w:rPr>
                <w:b/>
                <w:sz w:val="20"/>
              </w:rPr>
            </w:pPr>
          </w:p>
          <w:p w14:paraId="0C54AA9F" w14:textId="77777777" w:rsidR="00C25D3F" w:rsidRDefault="0002040D">
            <w:pPr>
              <w:pStyle w:val="TableParagraph"/>
              <w:spacing w:before="1"/>
              <w:ind w:left="9"/>
              <w:jc w:val="center"/>
              <w:rPr>
                <w:rFonts w:ascii="Times New Roman"/>
                <w:sz w:val="20"/>
              </w:rPr>
            </w:pPr>
            <w:r>
              <w:rPr>
                <w:rFonts w:ascii="Times New Roman"/>
                <w:spacing w:val="-10"/>
                <w:sz w:val="20"/>
              </w:rPr>
              <w:t>1</w:t>
            </w:r>
          </w:p>
        </w:tc>
      </w:tr>
      <w:tr w:rsidR="00C25D3F" w14:paraId="3763C1A7" w14:textId="77777777">
        <w:trPr>
          <w:trHeight w:val="352"/>
        </w:trPr>
        <w:tc>
          <w:tcPr>
            <w:tcW w:w="2336" w:type="dxa"/>
            <w:vMerge/>
            <w:tcBorders>
              <w:top w:val="nil"/>
              <w:bottom w:val="single" w:sz="6" w:space="0" w:color="000000"/>
            </w:tcBorders>
          </w:tcPr>
          <w:p w14:paraId="69663A92" w14:textId="77777777" w:rsidR="00C25D3F" w:rsidRDefault="00C25D3F">
            <w:pPr>
              <w:rPr>
                <w:sz w:val="2"/>
                <w:szCs w:val="2"/>
              </w:rPr>
            </w:pPr>
          </w:p>
        </w:tc>
        <w:tc>
          <w:tcPr>
            <w:tcW w:w="2324" w:type="dxa"/>
          </w:tcPr>
          <w:p w14:paraId="11E1EA8E" w14:textId="77777777" w:rsidR="00C25D3F" w:rsidRDefault="0002040D">
            <w:pPr>
              <w:pStyle w:val="TableParagraph"/>
              <w:spacing w:before="115" w:line="217" w:lineRule="exact"/>
              <w:ind w:left="107"/>
              <w:rPr>
                <w:rFonts w:ascii="Times New Roman" w:hAnsi="Times New Roman"/>
                <w:sz w:val="20"/>
              </w:rPr>
            </w:pPr>
            <w:r>
              <w:rPr>
                <w:rFonts w:ascii="Times New Roman" w:hAnsi="Times New Roman"/>
                <w:sz w:val="20"/>
              </w:rPr>
              <w:t>Viên</w:t>
            </w:r>
            <w:r>
              <w:rPr>
                <w:rFonts w:ascii="Times New Roman" w:hAnsi="Times New Roman"/>
                <w:spacing w:val="-3"/>
                <w:sz w:val="20"/>
              </w:rPr>
              <w:t xml:space="preserve"> </w:t>
            </w:r>
            <w:r>
              <w:rPr>
                <w:rFonts w:ascii="Times New Roman" w:hAnsi="Times New Roman"/>
                <w:sz w:val="20"/>
              </w:rPr>
              <w:t>nén</w:t>
            </w:r>
            <w:r>
              <w:rPr>
                <w:rFonts w:ascii="Times New Roman" w:hAnsi="Times New Roman"/>
                <w:spacing w:val="-3"/>
                <w:sz w:val="20"/>
              </w:rPr>
              <w:t xml:space="preserve"> </w:t>
            </w:r>
            <w:r>
              <w:rPr>
                <w:rFonts w:ascii="Times New Roman" w:hAnsi="Times New Roman"/>
                <w:sz w:val="20"/>
              </w:rPr>
              <w:t xml:space="preserve">50 </w:t>
            </w:r>
            <w:r>
              <w:rPr>
                <w:rFonts w:ascii="Times New Roman" w:hAnsi="Times New Roman"/>
                <w:spacing w:val="-5"/>
                <w:sz w:val="20"/>
              </w:rPr>
              <w:t>mg</w:t>
            </w:r>
          </w:p>
        </w:tc>
        <w:tc>
          <w:tcPr>
            <w:tcW w:w="1066" w:type="dxa"/>
          </w:tcPr>
          <w:p w14:paraId="22EFF233" w14:textId="77777777" w:rsidR="00C25D3F" w:rsidRDefault="0002040D">
            <w:pPr>
              <w:pStyle w:val="TableParagraph"/>
              <w:spacing w:before="120" w:line="212" w:lineRule="exact"/>
              <w:ind w:left="8" w:right="2"/>
              <w:jc w:val="center"/>
              <w:rPr>
                <w:rFonts w:ascii="Times New Roman" w:hAnsi="Times New Roman"/>
                <w:b/>
                <w:sz w:val="20"/>
              </w:rPr>
            </w:pPr>
            <w:r>
              <w:rPr>
                <w:rFonts w:ascii="Times New Roman" w:hAnsi="Times New Roman"/>
                <w:b/>
                <w:spacing w:val="-10"/>
                <w:sz w:val="20"/>
              </w:rPr>
              <w:t>–</w:t>
            </w:r>
          </w:p>
        </w:tc>
        <w:tc>
          <w:tcPr>
            <w:tcW w:w="1009" w:type="dxa"/>
          </w:tcPr>
          <w:p w14:paraId="6A2B533C" w14:textId="77777777" w:rsidR="00C25D3F" w:rsidRDefault="0002040D">
            <w:pPr>
              <w:pStyle w:val="TableParagraph"/>
              <w:spacing w:before="120" w:line="212" w:lineRule="exact"/>
              <w:ind w:left="20" w:right="19"/>
              <w:jc w:val="center"/>
              <w:rPr>
                <w:rFonts w:ascii="Times New Roman" w:hAnsi="Times New Roman"/>
                <w:b/>
                <w:sz w:val="20"/>
              </w:rPr>
            </w:pPr>
            <w:r>
              <w:rPr>
                <w:rFonts w:ascii="Times New Roman" w:hAnsi="Times New Roman"/>
                <w:b/>
                <w:spacing w:val="-10"/>
                <w:sz w:val="20"/>
              </w:rPr>
              <w:t>–</w:t>
            </w:r>
          </w:p>
        </w:tc>
        <w:tc>
          <w:tcPr>
            <w:tcW w:w="1061" w:type="dxa"/>
          </w:tcPr>
          <w:p w14:paraId="1B25144B" w14:textId="77777777" w:rsidR="00C25D3F" w:rsidRDefault="0002040D">
            <w:pPr>
              <w:pStyle w:val="TableParagraph"/>
              <w:spacing w:before="120" w:line="212" w:lineRule="exact"/>
              <w:ind w:left="1" w:right="1"/>
              <w:jc w:val="center"/>
              <w:rPr>
                <w:rFonts w:ascii="Times New Roman" w:hAnsi="Times New Roman"/>
                <w:b/>
                <w:sz w:val="20"/>
              </w:rPr>
            </w:pPr>
            <w:r>
              <w:rPr>
                <w:rFonts w:ascii="Times New Roman" w:hAnsi="Times New Roman"/>
                <w:b/>
                <w:spacing w:val="-10"/>
                <w:sz w:val="20"/>
              </w:rPr>
              <w:t>–</w:t>
            </w:r>
          </w:p>
        </w:tc>
        <w:tc>
          <w:tcPr>
            <w:tcW w:w="1061" w:type="dxa"/>
          </w:tcPr>
          <w:p w14:paraId="78883F82" w14:textId="77777777" w:rsidR="00C25D3F" w:rsidRDefault="0002040D">
            <w:pPr>
              <w:pStyle w:val="TableParagraph"/>
              <w:spacing w:before="115" w:line="217" w:lineRule="exact"/>
              <w:ind w:left="1" w:right="1"/>
              <w:jc w:val="center"/>
              <w:rPr>
                <w:rFonts w:ascii="Times New Roman"/>
                <w:sz w:val="20"/>
              </w:rPr>
            </w:pPr>
            <w:r>
              <w:rPr>
                <w:rFonts w:ascii="Times New Roman"/>
                <w:spacing w:val="-10"/>
                <w:sz w:val="20"/>
              </w:rPr>
              <w:t>2</w:t>
            </w:r>
          </w:p>
        </w:tc>
        <w:tc>
          <w:tcPr>
            <w:tcW w:w="1062" w:type="dxa"/>
          </w:tcPr>
          <w:p w14:paraId="1DF95C42" w14:textId="77777777" w:rsidR="00C25D3F" w:rsidRDefault="0002040D">
            <w:pPr>
              <w:pStyle w:val="TableParagraph"/>
              <w:spacing w:before="115" w:line="217" w:lineRule="exact"/>
              <w:ind w:left="6" w:right="2"/>
              <w:jc w:val="center"/>
              <w:rPr>
                <w:rFonts w:ascii="Times New Roman"/>
                <w:sz w:val="20"/>
              </w:rPr>
            </w:pPr>
            <w:r>
              <w:rPr>
                <w:rFonts w:ascii="Times New Roman"/>
                <w:spacing w:val="-10"/>
                <w:sz w:val="20"/>
              </w:rPr>
              <w:t>2</w:t>
            </w:r>
          </w:p>
        </w:tc>
        <w:tc>
          <w:tcPr>
            <w:tcW w:w="1337" w:type="dxa"/>
            <w:vMerge/>
            <w:tcBorders>
              <w:top w:val="nil"/>
              <w:bottom w:val="single" w:sz="6" w:space="0" w:color="000000"/>
            </w:tcBorders>
          </w:tcPr>
          <w:p w14:paraId="0255178A" w14:textId="77777777" w:rsidR="00C25D3F" w:rsidRDefault="00C25D3F">
            <w:pPr>
              <w:rPr>
                <w:sz w:val="2"/>
                <w:szCs w:val="2"/>
              </w:rPr>
            </w:pPr>
          </w:p>
        </w:tc>
        <w:tc>
          <w:tcPr>
            <w:tcW w:w="1438" w:type="dxa"/>
            <w:vMerge/>
            <w:tcBorders>
              <w:top w:val="nil"/>
              <w:bottom w:val="single" w:sz="6" w:space="0" w:color="000000"/>
            </w:tcBorders>
          </w:tcPr>
          <w:p w14:paraId="1574A828" w14:textId="77777777" w:rsidR="00C25D3F" w:rsidRDefault="00C25D3F">
            <w:pPr>
              <w:rPr>
                <w:sz w:val="2"/>
                <w:szCs w:val="2"/>
              </w:rPr>
            </w:pPr>
          </w:p>
        </w:tc>
      </w:tr>
      <w:tr w:rsidR="00C25D3F" w14:paraId="335FFF63" w14:textId="77777777">
        <w:trPr>
          <w:trHeight w:val="349"/>
        </w:trPr>
        <w:tc>
          <w:tcPr>
            <w:tcW w:w="2336" w:type="dxa"/>
            <w:vMerge w:val="restart"/>
            <w:tcBorders>
              <w:top w:val="single" w:sz="6" w:space="0" w:color="000000"/>
            </w:tcBorders>
          </w:tcPr>
          <w:p w14:paraId="0908FA37" w14:textId="77777777" w:rsidR="00C25D3F" w:rsidRDefault="00C25D3F">
            <w:pPr>
              <w:pStyle w:val="TableParagraph"/>
              <w:rPr>
                <w:b/>
                <w:sz w:val="20"/>
              </w:rPr>
            </w:pPr>
          </w:p>
          <w:p w14:paraId="3873BB97" w14:textId="77777777" w:rsidR="00C25D3F" w:rsidRDefault="00C25D3F">
            <w:pPr>
              <w:pStyle w:val="TableParagraph"/>
              <w:spacing w:before="133"/>
              <w:rPr>
                <w:b/>
                <w:sz w:val="20"/>
              </w:rPr>
            </w:pPr>
          </w:p>
          <w:p w14:paraId="4AF05EC1" w14:textId="77777777" w:rsidR="00C25D3F" w:rsidRDefault="0002040D">
            <w:pPr>
              <w:pStyle w:val="TableParagraph"/>
              <w:ind w:left="674"/>
              <w:rPr>
                <w:rFonts w:ascii="Times New Roman"/>
                <w:sz w:val="20"/>
              </w:rPr>
            </w:pPr>
            <w:r>
              <w:rPr>
                <w:rFonts w:ascii="Times New Roman"/>
                <w:spacing w:val="-4"/>
                <w:sz w:val="20"/>
              </w:rPr>
              <w:t>DTG</w:t>
            </w:r>
            <w:r>
              <w:rPr>
                <w:rFonts w:ascii="Times New Roman"/>
                <w:spacing w:val="-4"/>
                <w:sz w:val="20"/>
                <w:vertAlign w:val="superscript"/>
              </w:rPr>
              <w:t>e</w:t>
            </w:r>
          </w:p>
        </w:tc>
        <w:tc>
          <w:tcPr>
            <w:tcW w:w="2324" w:type="dxa"/>
          </w:tcPr>
          <w:p w14:paraId="026FF639" w14:textId="77777777" w:rsidR="00C25D3F" w:rsidRDefault="0002040D">
            <w:pPr>
              <w:pStyle w:val="TableParagraph"/>
              <w:spacing w:before="113" w:line="217" w:lineRule="exact"/>
              <w:ind w:left="107"/>
              <w:rPr>
                <w:rFonts w:ascii="Times New Roman" w:hAnsi="Times New Roman"/>
                <w:sz w:val="20"/>
              </w:rPr>
            </w:pPr>
            <w:r>
              <w:rPr>
                <w:rFonts w:ascii="Times New Roman" w:hAnsi="Times New Roman"/>
                <w:sz w:val="20"/>
              </w:rPr>
              <w:t>Viên</w:t>
            </w:r>
            <w:r>
              <w:rPr>
                <w:rFonts w:ascii="Times New Roman" w:hAnsi="Times New Roman"/>
                <w:spacing w:val="-3"/>
                <w:sz w:val="20"/>
              </w:rPr>
              <w:t xml:space="preserve"> </w:t>
            </w:r>
            <w:r>
              <w:rPr>
                <w:rFonts w:ascii="Times New Roman" w:hAnsi="Times New Roman"/>
                <w:sz w:val="20"/>
              </w:rPr>
              <w:t>nén</w:t>
            </w:r>
            <w:r>
              <w:rPr>
                <w:rFonts w:ascii="Times New Roman" w:hAnsi="Times New Roman"/>
                <w:spacing w:val="-3"/>
                <w:sz w:val="20"/>
              </w:rPr>
              <w:t xml:space="preserve"> </w:t>
            </w:r>
            <w:r>
              <w:rPr>
                <w:rFonts w:ascii="Times New Roman" w:hAnsi="Times New Roman"/>
                <w:sz w:val="20"/>
              </w:rPr>
              <w:t>bao</w:t>
            </w:r>
            <w:r>
              <w:rPr>
                <w:rFonts w:ascii="Times New Roman" w:hAnsi="Times New Roman"/>
                <w:spacing w:val="-2"/>
                <w:sz w:val="20"/>
              </w:rPr>
              <w:t xml:space="preserve"> </w:t>
            </w:r>
            <w:r>
              <w:rPr>
                <w:rFonts w:ascii="Times New Roman" w:hAnsi="Times New Roman"/>
                <w:sz w:val="20"/>
              </w:rPr>
              <w:t>phim</w:t>
            </w:r>
            <w:r>
              <w:rPr>
                <w:rFonts w:ascii="Times New Roman" w:hAnsi="Times New Roman"/>
                <w:spacing w:val="-7"/>
                <w:sz w:val="20"/>
              </w:rPr>
              <w:t xml:space="preserve"> </w:t>
            </w:r>
            <w:r>
              <w:rPr>
                <w:rFonts w:ascii="Times New Roman" w:hAnsi="Times New Roman"/>
                <w:sz w:val="20"/>
              </w:rPr>
              <w:t xml:space="preserve">50 </w:t>
            </w:r>
            <w:r>
              <w:rPr>
                <w:rFonts w:ascii="Times New Roman" w:hAnsi="Times New Roman"/>
                <w:spacing w:val="-5"/>
                <w:sz w:val="20"/>
              </w:rPr>
              <w:t>mg</w:t>
            </w:r>
          </w:p>
        </w:tc>
        <w:tc>
          <w:tcPr>
            <w:tcW w:w="1066" w:type="dxa"/>
          </w:tcPr>
          <w:p w14:paraId="1C458F99" w14:textId="77777777" w:rsidR="00C25D3F" w:rsidRDefault="0002040D">
            <w:pPr>
              <w:pStyle w:val="TableParagraph"/>
              <w:spacing w:before="113" w:line="217" w:lineRule="exact"/>
              <w:ind w:left="8" w:right="2"/>
              <w:jc w:val="center"/>
              <w:rPr>
                <w:rFonts w:ascii="Times New Roman" w:hAnsi="Times New Roman"/>
                <w:sz w:val="20"/>
              </w:rPr>
            </w:pPr>
            <w:r>
              <w:rPr>
                <w:rFonts w:ascii="Times New Roman" w:hAnsi="Times New Roman"/>
                <w:spacing w:val="-10"/>
                <w:sz w:val="20"/>
              </w:rPr>
              <w:t>–</w:t>
            </w:r>
          </w:p>
        </w:tc>
        <w:tc>
          <w:tcPr>
            <w:tcW w:w="1009" w:type="dxa"/>
          </w:tcPr>
          <w:p w14:paraId="33A29E7A" w14:textId="77777777" w:rsidR="00C25D3F" w:rsidRDefault="0002040D">
            <w:pPr>
              <w:pStyle w:val="TableParagraph"/>
              <w:spacing w:before="113" w:line="217" w:lineRule="exact"/>
              <w:ind w:left="20" w:right="19"/>
              <w:jc w:val="center"/>
              <w:rPr>
                <w:rFonts w:ascii="Times New Roman" w:hAnsi="Times New Roman"/>
                <w:sz w:val="20"/>
              </w:rPr>
            </w:pPr>
            <w:r>
              <w:rPr>
                <w:rFonts w:ascii="Times New Roman" w:hAnsi="Times New Roman"/>
                <w:spacing w:val="-10"/>
                <w:sz w:val="20"/>
              </w:rPr>
              <w:t>–</w:t>
            </w:r>
          </w:p>
        </w:tc>
        <w:tc>
          <w:tcPr>
            <w:tcW w:w="1061" w:type="dxa"/>
          </w:tcPr>
          <w:p w14:paraId="00A67A27" w14:textId="77777777" w:rsidR="00C25D3F" w:rsidRDefault="0002040D">
            <w:pPr>
              <w:pStyle w:val="TableParagraph"/>
              <w:spacing w:before="113" w:line="217" w:lineRule="exact"/>
              <w:ind w:left="1" w:right="1"/>
              <w:jc w:val="center"/>
              <w:rPr>
                <w:rFonts w:ascii="Times New Roman" w:hAnsi="Times New Roman"/>
                <w:sz w:val="20"/>
              </w:rPr>
            </w:pPr>
            <w:r>
              <w:rPr>
                <w:rFonts w:ascii="Times New Roman" w:hAnsi="Times New Roman"/>
                <w:spacing w:val="-10"/>
                <w:sz w:val="20"/>
              </w:rPr>
              <w:t>–</w:t>
            </w:r>
          </w:p>
        </w:tc>
        <w:tc>
          <w:tcPr>
            <w:tcW w:w="1061" w:type="dxa"/>
          </w:tcPr>
          <w:p w14:paraId="0DA8D6C1" w14:textId="77777777" w:rsidR="00C25D3F" w:rsidRDefault="0002040D">
            <w:pPr>
              <w:pStyle w:val="TableParagraph"/>
              <w:spacing w:before="113" w:line="217" w:lineRule="exact"/>
              <w:ind w:left="1" w:right="1"/>
              <w:jc w:val="center"/>
              <w:rPr>
                <w:rFonts w:ascii="Times New Roman" w:hAnsi="Times New Roman"/>
                <w:sz w:val="20"/>
              </w:rPr>
            </w:pPr>
            <w:r>
              <w:rPr>
                <w:rFonts w:ascii="Times New Roman" w:hAnsi="Times New Roman"/>
                <w:spacing w:val="-10"/>
                <w:sz w:val="20"/>
              </w:rPr>
              <w:t>–</w:t>
            </w:r>
          </w:p>
        </w:tc>
        <w:tc>
          <w:tcPr>
            <w:tcW w:w="1062" w:type="dxa"/>
          </w:tcPr>
          <w:p w14:paraId="21436084" w14:textId="77777777" w:rsidR="00C25D3F" w:rsidRDefault="0002040D">
            <w:pPr>
              <w:pStyle w:val="TableParagraph"/>
              <w:spacing w:before="113" w:line="217" w:lineRule="exact"/>
              <w:ind w:left="6" w:right="2"/>
              <w:jc w:val="center"/>
              <w:rPr>
                <w:rFonts w:ascii="Times New Roman"/>
                <w:sz w:val="20"/>
              </w:rPr>
            </w:pPr>
            <w:r>
              <w:rPr>
                <w:rFonts w:ascii="Times New Roman"/>
                <w:spacing w:val="-10"/>
                <w:sz w:val="20"/>
              </w:rPr>
              <w:t>1</w:t>
            </w:r>
          </w:p>
        </w:tc>
        <w:tc>
          <w:tcPr>
            <w:tcW w:w="1337" w:type="dxa"/>
            <w:vMerge w:val="restart"/>
            <w:tcBorders>
              <w:top w:val="single" w:sz="6" w:space="0" w:color="000000"/>
            </w:tcBorders>
          </w:tcPr>
          <w:p w14:paraId="30DA61FD" w14:textId="77777777" w:rsidR="00C25D3F" w:rsidRDefault="00C25D3F">
            <w:pPr>
              <w:pStyle w:val="TableParagraph"/>
              <w:rPr>
                <w:b/>
                <w:sz w:val="20"/>
              </w:rPr>
            </w:pPr>
          </w:p>
          <w:p w14:paraId="44EDE151" w14:textId="77777777" w:rsidR="00C25D3F" w:rsidRDefault="00C25D3F">
            <w:pPr>
              <w:pStyle w:val="TableParagraph"/>
              <w:spacing w:before="133"/>
              <w:rPr>
                <w:b/>
                <w:sz w:val="20"/>
              </w:rPr>
            </w:pPr>
          </w:p>
          <w:p w14:paraId="74E9BDAC" w14:textId="77777777" w:rsidR="00C25D3F" w:rsidRDefault="0002040D">
            <w:pPr>
              <w:pStyle w:val="TableParagraph"/>
              <w:ind w:left="105"/>
              <w:rPr>
                <w:rFonts w:ascii="Times New Roman"/>
                <w:sz w:val="20"/>
              </w:rPr>
            </w:pPr>
            <w:r>
              <w:rPr>
                <w:rFonts w:ascii="Times New Roman"/>
                <w:sz w:val="20"/>
              </w:rPr>
              <w:t xml:space="preserve">50 </w:t>
            </w:r>
            <w:r>
              <w:rPr>
                <w:rFonts w:ascii="Times New Roman"/>
                <w:spacing w:val="-5"/>
                <w:sz w:val="20"/>
              </w:rPr>
              <w:t>mg</w:t>
            </w:r>
          </w:p>
        </w:tc>
        <w:tc>
          <w:tcPr>
            <w:tcW w:w="1438" w:type="dxa"/>
            <w:vMerge w:val="restart"/>
            <w:tcBorders>
              <w:top w:val="single" w:sz="6" w:space="0" w:color="000000"/>
            </w:tcBorders>
          </w:tcPr>
          <w:p w14:paraId="461E5E87" w14:textId="77777777" w:rsidR="00C25D3F" w:rsidRDefault="00C25D3F">
            <w:pPr>
              <w:pStyle w:val="TableParagraph"/>
              <w:rPr>
                <w:b/>
                <w:sz w:val="20"/>
              </w:rPr>
            </w:pPr>
          </w:p>
          <w:p w14:paraId="161D4261" w14:textId="77777777" w:rsidR="00C25D3F" w:rsidRDefault="00C25D3F">
            <w:pPr>
              <w:pStyle w:val="TableParagraph"/>
              <w:spacing w:before="133"/>
              <w:rPr>
                <w:b/>
                <w:sz w:val="20"/>
              </w:rPr>
            </w:pPr>
          </w:p>
          <w:p w14:paraId="7B8834D6" w14:textId="77777777" w:rsidR="00C25D3F" w:rsidRDefault="0002040D">
            <w:pPr>
              <w:pStyle w:val="TableParagraph"/>
              <w:ind w:left="9"/>
              <w:jc w:val="center"/>
              <w:rPr>
                <w:rFonts w:ascii="Times New Roman"/>
                <w:sz w:val="20"/>
              </w:rPr>
            </w:pPr>
            <w:r>
              <w:rPr>
                <w:rFonts w:ascii="Times New Roman"/>
                <w:spacing w:val="-10"/>
                <w:sz w:val="20"/>
              </w:rPr>
              <w:t>1</w:t>
            </w:r>
          </w:p>
        </w:tc>
      </w:tr>
      <w:tr w:rsidR="00C25D3F" w14:paraId="0B120229" w14:textId="77777777">
        <w:trPr>
          <w:trHeight w:val="354"/>
        </w:trPr>
        <w:tc>
          <w:tcPr>
            <w:tcW w:w="2336" w:type="dxa"/>
            <w:vMerge/>
            <w:tcBorders>
              <w:top w:val="nil"/>
            </w:tcBorders>
          </w:tcPr>
          <w:p w14:paraId="04D5465F" w14:textId="77777777" w:rsidR="00C25D3F" w:rsidRDefault="00C25D3F">
            <w:pPr>
              <w:rPr>
                <w:sz w:val="2"/>
                <w:szCs w:val="2"/>
              </w:rPr>
            </w:pPr>
          </w:p>
        </w:tc>
        <w:tc>
          <w:tcPr>
            <w:tcW w:w="2324" w:type="dxa"/>
          </w:tcPr>
          <w:p w14:paraId="04F94FFB" w14:textId="77777777" w:rsidR="00C25D3F" w:rsidRDefault="0002040D">
            <w:pPr>
              <w:pStyle w:val="TableParagraph"/>
              <w:spacing w:before="118" w:line="217" w:lineRule="exact"/>
              <w:ind w:left="107"/>
              <w:rPr>
                <w:rFonts w:ascii="Times New Roman" w:hAnsi="Times New Roman"/>
                <w:sz w:val="20"/>
              </w:rPr>
            </w:pPr>
            <w:r>
              <w:rPr>
                <w:rFonts w:ascii="Times New Roman" w:hAnsi="Times New Roman"/>
                <w:sz w:val="20"/>
              </w:rPr>
              <w:t>Viên</w:t>
            </w:r>
            <w:r>
              <w:rPr>
                <w:rFonts w:ascii="Times New Roman" w:hAnsi="Times New Roman"/>
                <w:spacing w:val="-2"/>
                <w:sz w:val="20"/>
              </w:rPr>
              <w:t xml:space="preserve"> </w:t>
            </w:r>
            <w:r>
              <w:rPr>
                <w:rFonts w:ascii="Times New Roman" w:hAnsi="Times New Roman"/>
                <w:sz w:val="20"/>
              </w:rPr>
              <w:t>nén</w:t>
            </w:r>
            <w:r>
              <w:rPr>
                <w:rFonts w:ascii="Times New Roman" w:hAnsi="Times New Roman"/>
                <w:spacing w:val="-4"/>
                <w:sz w:val="20"/>
              </w:rPr>
              <w:t xml:space="preserve"> </w:t>
            </w:r>
            <w:r>
              <w:rPr>
                <w:rFonts w:ascii="Times New Roman" w:hAnsi="Times New Roman"/>
                <w:sz w:val="20"/>
              </w:rPr>
              <w:t>phân</w:t>
            </w:r>
            <w:r>
              <w:rPr>
                <w:rFonts w:ascii="Times New Roman" w:hAnsi="Times New Roman"/>
                <w:spacing w:val="-3"/>
                <w:sz w:val="20"/>
              </w:rPr>
              <w:t xml:space="preserve"> </w:t>
            </w:r>
            <w:r>
              <w:rPr>
                <w:rFonts w:ascii="Times New Roman" w:hAnsi="Times New Roman"/>
                <w:sz w:val="20"/>
              </w:rPr>
              <w:t>tán</w:t>
            </w:r>
            <w:r>
              <w:rPr>
                <w:rFonts w:ascii="Times New Roman" w:hAnsi="Times New Roman"/>
                <w:spacing w:val="-4"/>
                <w:sz w:val="20"/>
              </w:rPr>
              <w:t xml:space="preserve"> </w:t>
            </w:r>
            <w:r>
              <w:rPr>
                <w:rFonts w:ascii="Times New Roman" w:hAnsi="Times New Roman"/>
                <w:sz w:val="20"/>
              </w:rPr>
              <w:t xml:space="preserve">5 </w:t>
            </w:r>
            <w:r>
              <w:rPr>
                <w:rFonts w:ascii="Times New Roman" w:hAnsi="Times New Roman"/>
                <w:spacing w:val="-5"/>
                <w:sz w:val="20"/>
              </w:rPr>
              <w:t>mg</w:t>
            </w:r>
          </w:p>
        </w:tc>
        <w:tc>
          <w:tcPr>
            <w:tcW w:w="1066" w:type="dxa"/>
          </w:tcPr>
          <w:p w14:paraId="6B7DFCC3" w14:textId="77777777" w:rsidR="00C25D3F" w:rsidRDefault="0002040D">
            <w:pPr>
              <w:pStyle w:val="TableParagraph"/>
              <w:spacing w:before="118" w:line="217" w:lineRule="exact"/>
              <w:ind w:left="8" w:right="2"/>
              <w:jc w:val="center"/>
              <w:rPr>
                <w:rFonts w:ascii="Times New Roman"/>
                <w:sz w:val="20"/>
              </w:rPr>
            </w:pPr>
            <w:r>
              <w:rPr>
                <w:rFonts w:ascii="Times New Roman"/>
                <w:spacing w:val="-10"/>
                <w:sz w:val="20"/>
              </w:rPr>
              <w:t>1</w:t>
            </w:r>
          </w:p>
        </w:tc>
        <w:tc>
          <w:tcPr>
            <w:tcW w:w="1009" w:type="dxa"/>
          </w:tcPr>
          <w:p w14:paraId="5B56C7F7" w14:textId="77777777" w:rsidR="00C25D3F" w:rsidRDefault="0002040D">
            <w:pPr>
              <w:pStyle w:val="TableParagraph"/>
              <w:spacing w:before="118" w:line="217" w:lineRule="exact"/>
              <w:ind w:left="20" w:right="19"/>
              <w:jc w:val="center"/>
              <w:rPr>
                <w:rFonts w:ascii="Times New Roman"/>
                <w:sz w:val="20"/>
              </w:rPr>
            </w:pPr>
            <w:r>
              <w:rPr>
                <w:rFonts w:ascii="Times New Roman"/>
                <w:spacing w:val="-10"/>
                <w:sz w:val="20"/>
              </w:rPr>
              <w:t>3</w:t>
            </w:r>
          </w:p>
        </w:tc>
        <w:tc>
          <w:tcPr>
            <w:tcW w:w="1061" w:type="dxa"/>
          </w:tcPr>
          <w:p w14:paraId="2B4223C7" w14:textId="77777777" w:rsidR="00C25D3F" w:rsidRDefault="0002040D">
            <w:pPr>
              <w:pStyle w:val="TableParagraph"/>
              <w:spacing w:before="118" w:line="217" w:lineRule="exact"/>
              <w:ind w:left="1" w:right="1"/>
              <w:jc w:val="center"/>
              <w:rPr>
                <w:rFonts w:ascii="Times New Roman"/>
                <w:sz w:val="20"/>
              </w:rPr>
            </w:pPr>
            <w:r>
              <w:rPr>
                <w:rFonts w:ascii="Times New Roman"/>
                <w:spacing w:val="-10"/>
                <w:sz w:val="20"/>
              </w:rPr>
              <w:t>4</w:t>
            </w:r>
          </w:p>
        </w:tc>
        <w:tc>
          <w:tcPr>
            <w:tcW w:w="1061" w:type="dxa"/>
          </w:tcPr>
          <w:p w14:paraId="236342FD" w14:textId="77777777" w:rsidR="00C25D3F" w:rsidRDefault="0002040D">
            <w:pPr>
              <w:pStyle w:val="TableParagraph"/>
              <w:spacing w:before="118" w:line="217" w:lineRule="exact"/>
              <w:ind w:left="1" w:right="1"/>
              <w:jc w:val="center"/>
              <w:rPr>
                <w:rFonts w:ascii="Times New Roman"/>
                <w:sz w:val="20"/>
              </w:rPr>
            </w:pPr>
            <w:r>
              <w:rPr>
                <w:rFonts w:ascii="Times New Roman"/>
                <w:spacing w:val="-10"/>
                <w:sz w:val="20"/>
              </w:rPr>
              <w:t>5</w:t>
            </w:r>
          </w:p>
        </w:tc>
        <w:tc>
          <w:tcPr>
            <w:tcW w:w="1062" w:type="dxa"/>
          </w:tcPr>
          <w:p w14:paraId="320DB881" w14:textId="77777777" w:rsidR="00C25D3F" w:rsidRDefault="0002040D">
            <w:pPr>
              <w:pStyle w:val="TableParagraph"/>
              <w:spacing w:before="118" w:line="217" w:lineRule="exact"/>
              <w:ind w:left="6" w:right="2"/>
              <w:jc w:val="center"/>
              <w:rPr>
                <w:rFonts w:ascii="Times New Roman"/>
                <w:sz w:val="20"/>
              </w:rPr>
            </w:pPr>
            <w:r>
              <w:rPr>
                <w:rFonts w:ascii="Times New Roman"/>
                <w:spacing w:val="-10"/>
                <w:sz w:val="20"/>
              </w:rPr>
              <w:t>6</w:t>
            </w:r>
          </w:p>
        </w:tc>
        <w:tc>
          <w:tcPr>
            <w:tcW w:w="1337" w:type="dxa"/>
            <w:vMerge/>
            <w:tcBorders>
              <w:top w:val="nil"/>
            </w:tcBorders>
          </w:tcPr>
          <w:p w14:paraId="536C0979" w14:textId="77777777" w:rsidR="00C25D3F" w:rsidRDefault="00C25D3F">
            <w:pPr>
              <w:rPr>
                <w:sz w:val="2"/>
                <w:szCs w:val="2"/>
              </w:rPr>
            </w:pPr>
          </w:p>
        </w:tc>
        <w:tc>
          <w:tcPr>
            <w:tcW w:w="1438" w:type="dxa"/>
            <w:vMerge/>
            <w:tcBorders>
              <w:top w:val="nil"/>
            </w:tcBorders>
          </w:tcPr>
          <w:p w14:paraId="72B45446" w14:textId="77777777" w:rsidR="00C25D3F" w:rsidRDefault="00C25D3F">
            <w:pPr>
              <w:rPr>
                <w:sz w:val="2"/>
                <w:szCs w:val="2"/>
              </w:rPr>
            </w:pPr>
          </w:p>
        </w:tc>
      </w:tr>
      <w:tr w:rsidR="00C25D3F" w14:paraId="435BF3FD" w14:textId="77777777">
        <w:trPr>
          <w:trHeight w:val="585"/>
        </w:trPr>
        <w:tc>
          <w:tcPr>
            <w:tcW w:w="2336" w:type="dxa"/>
            <w:vMerge/>
            <w:tcBorders>
              <w:top w:val="nil"/>
            </w:tcBorders>
          </w:tcPr>
          <w:p w14:paraId="4CE994C4" w14:textId="77777777" w:rsidR="00C25D3F" w:rsidRDefault="00C25D3F">
            <w:pPr>
              <w:rPr>
                <w:sz w:val="2"/>
                <w:szCs w:val="2"/>
              </w:rPr>
            </w:pPr>
          </w:p>
        </w:tc>
        <w:tc>
          <w:tcPr>
            <w:tcW w:w="2324" w:type="dxa"/>
          </w:tcPr>
          <w:p w14:paraId="37FD140C" w14:textId="77777777" w:rsidR="00C25D3F" w:rsidRDefault="0002040D">
            <w:pPr>
              <w:pStyle w:val="TableParagraph"/>
              <w:spacing w:before="105" w:line="230" w:lineRule="atLeast"/>
              <w:ind w:left="107" w:right="89"/>
              <w:rPr>
                <w:rFonts w:ascii="Times New Roman" w:hAnsi="Times New Roman"/>
                <w:sz w:val="20"/>
              </w:rPr>
            </w:pPr>
            <w:r>
              <w:rPr>
                <w:rFonts w:ascii="Times New Roman" w:hAnsi="Times New Roman"/>
                <w:sz w:val="20"/>
              </w:rPr>
              <w:t>Viên</w:t>
            </w:r>
            <w:r>
              <w:rPr>
                <w:rFonts w:ascii="Times New Roman" w:hAnsi="Times New Roman"/>
                <w:spacing w:val="-5"/>
                <w:sz w:val="20"/>
              </w:rPr>
              <w:t xml:space="preserve"> </w:t>
            </w:r>
            <w:r>
              <w:rPr>
                <w:rFonts w:ascii="Times New Roman" w:hAnsi="Times New Roman"/>
                <w:sz w:val="20"/>
              </w:rPr>
              <w:t>nén</w:t>
            </w:r>
            <w:r>
              <w:rPr>
                <w:rFonts w:ascii="Times New Roman" w:hAnsi="Times New Roman"/>
                <w:spacing w:val="-8"/>
                <w:sz w:val="20"/>
              </w:rPr>
              <w:t xml:space="preserve"> </w:t>
            </w:r>
            <w:r>
              <w:rPr>
                <w:rFonts w:ascii="Times New Roman" w:hAnsi="Times New Roman"/>
                <w:sz w:val="20"/>
              </w:rPr>
              <w:t>phân</w:t>
            </w:r>
            <w:r>
              <w:rPr>
                <w:rFonts w:ascii="Times New Roman" w:hAnsi="Times New Roman"/>
                <w:spacing w:val="-5"/>
                <w:sz w:val="20"/>
              </w:rPr>
              <w:t xml:space="preserve"> </w:t>
            </w:r>
            <w:r>
              <w:rPr>
                <w:rFonts w:ascii="Times New Roman" w:hAnsi="Times New Roman"/>
                <w:sz w:val="20"/>
              </w:rPr>
              <w:t>tán</w:t>
            </w:r>
            <w:r>
              <w:rPr>
                <w:rFonts w:ascii="Times New Roman" w:hAnsi="Times New Roman"/>
                <w:spacing w:val="-8"/>
                <w:sz w:val="20"/>
              </w:rPr>
              <w:t xml:space="preserve"> </w:t>
            </w:r>
            <w:r>
              <w:rPr>
                <w:rFonts w:ascii="Times New Roman" w:hAnsi="Times New Roman"/>
                <w:sz w:val="20"/>
              </w:rPr>
              <w:t>có</w:t>
            </w:r>
            <w:r>
              <w:rPr>
                <w:rFonts w:ascii="Times New Roman" w:hAnsi="Times New Roman"/>
                <w:spacing w:val="-4"/>
                <w:sz w:val="20"/>
              </w:rPr>
              <w:t xml:space="preserve"> </w:t>
            </w:r>
            <w:r>
              <w:rPr>
                <w:rFonts w:ascii="Times New Roman" w:hAnsi="Times New Roman"/>
                <w:sz w:val="20"/>
              </w:rPr>
              <w:t>khía 10 mg</w:t>
            </w:r>
          </w:p>
        </w:tc>
        <w:tc>
          <w:tcPr>
            <w:tcW w:w="1066" w:type="dxa"/>
          </w:tcPr>
          <w:p w14:paraId="02F6D8F8" w14:textId="77777777" w:rsidR="00C25D3F" w:rsidRDefault="00C25D3F">
            <w:pPr>
              <w:pStyle w:val="TableParagraph"/>
              <w:spacing w:before="3"/>
              <w:rPr>
                <w:b/>
                <w:sz w:val="20"/>
              </w:rPr>
            </w:pPr>
          </w:p>
          <w:p w14:paraId="52EE55F1" w14:textId="77777777" w:rsidR="00C25D3F" w:rsidRDefault="0002040D">
            <w:pPr>
              <w:pStyle w:val="TableParagraph"/>
              <w:ind w:left="8"/>
              <w:jc w:val="center"/>
              <w:rPr>
                <w:rFonts w:ascii="Times New Roman"/>
                <w:sz w:val="20"/>
              </w:rPr>
            </w:pPr>
            <w:r>
              <w:rPr>
                <w:rFonts w:ascii="Times New Roman"/>
                <w:spacing w:val="-5"/>
                <w:sz w:val="20"/>
              </w:rPr>
              <w:t>0,5</w:t>
            </w:r>
          </w:p>
        </w:tc>
        <w:tc>
          <w:tcPr>
            <w:tcW w:w="1009" w:type="dxa"/>
          </w:tcPr>
          <w:p w14:paraId="1C63F312" w14:textId="77777777" w:rsidR="00C25D3F" w:rsidRDefault="00C25D3F">
            <w:pPr>
              <w:pStyle w:val="TableParagraph"/>
              <w:spacing w:before="3"/>
              <w:rPr>
                <w:b/>
                <w:sz w:val="20"/>
              </w:rPr>
            </w:pPr>
          </w:p>
          <w:p w14:paraId="4170AEF7" w14:textId="77777777" w:rsidR="00C25D3F" w:rsidRDefault="0002040D">
            <w:pPr>
              <w:pStyle w:val="TableParagraph"/>
              <w:ind w:left="22" w:right="19"/>
              <w:jc w:val="center"/>
              <w:rPr>
                <w:rFonts w:ascii="Times New Roman"/>
                <w:sz w:val="20"/>
              </w:rPr>
            </w:pPr>
            <w:r>
              <w:rPr>
                <w:rFonts w:ascii="Times New Roman"/>
                <w:spacing w:val="-5"/>
                <w:sz w:val="20"/>
              </w:rPr>
              <w:t>1,5</w:t>
            </w:r>
          </w:p>
        </w:tc>
        <w:tc>
          <w:tcPr>
            <w:tcW w:w="1061" w:type="dxa"/>
          </w:tcPr>
          <w:p w14:paraId="1AF500C4" w14:textId="77777777" w:rsidR="00C25D3F" w:rsidRDefault="00C25D3F">
            <w:pPr>
              <w:pStyle w:val="TableParagraph"/>
              <w:spacing w:before="3"/>
              <w:rPr>
                <w:b/>
                <w:sz w:val="20"/>
              </w:rPr>
            </w:pPr>
          </w:p>
          <w:p w14:paraId="442B1A2C" w14:textId="77777777" w:rsidR="00C25D3F" w:rsidRDefault="0002040D">
            <w:pPr>
              <w:pStyle w:val="TableParagraph"/>
              <w:ind w:left="1" w:right="1"/>
              <w:jc w:val="center"/>
              <w:rPr>
                <w:rFonts w:ascii="Times New Roman"/>
                <w:sz w:val="20"/>
              </w:rPr>
            </w:pPr>
            <w:r>
              <w:rPr>
                <w:rFonts w:ascii="Times New Roman"/>
                <w:spacing w:val="-10"/>
                <w:sz w:val="20"/>
              </w:rPr>
              <w:t>2</w:t>
            </w:r>
          </w:p>
        </w:tc>
        <w:tc>
          <w:tcPr>
            <w:tcW w:w="1061" w:type="dxa"/>
          </w:tcPr>
          <w:p w14:paraId="4497E1F3" w14:textId="77777777" w:rsidR="00C25D3F" w:rsidRDefault="00C25D3F">
            <w:pPr>
              <w:pStyle w:val="TableParagraph"/>
              <w:spacing w:before="3"/>
              <w:rPr>
                <w:b/>
                <w:sz w:val="20"/>
              </w:rPr>
            </w:pPr>
          </w:p>
          <w:p w14:paraId="11C40A8F" w14:textId="77777777" w:rsidR="00C25D3F" w:rsidRDefault="0002040D">
            <w:pPr>
              <w:pStyle w:val="TableParagraph"/>
              <w:ind w:left="1"/>
              <w:jc w:val="center"/>
              <w:rPr>
                <w:rFonts w:ascii="Times New Roman"/>
                <w:sz w:val="20"/>
              </w:rPr>
            </w:pPr>
            <w:r>
              <w:rPr>
                <w:rFonts w:ascii="Times New Roman"/>
                <w:spacing w:val="-5"/>
                <w:sz w:val="20"/>
              </w:rPr>
              <w:t>2,5</w:t>
            </w:r>
          </w:p>
        </w:tc>
        <w:tc>
          <w:tcPr>
            <w:tcW w:w="1062" w:type="dxa"/>
          </w:tcPr>
          <w:p w14:paraId="28D5DD47" w14:textId="77777777" w:rsidR="00C25D3F" w:rsidRDefault="00C25D3F">
            <w:pPr>
              <w:pStyle w:val="TableParagraph"/>
              <w:spacing w:before="3"/>
              <w:rPr>
                <w:b/>
                <w:sz w:val="20"/>
              </w:rPr>
            </w:pPr>
          </w:p>
          <w:p w14:paraId="2F96B1A7" w14:textId="77777777" w:rsidR="00C25D3F" w:rsidRDefault="0002040D">
            <w:pPr>
              <w:pStyle w:val="TableParagraph"/>
              <w:ind w:left="6" w:right="2"/>
              <w:jc w:val="center"/>
              <w:rPr>
                <w:rFonts w:ascii="Times New Roman"/>
                <w:sz w:val="20"/>
              </w:rPr>
            </w:pPr>
            <w:r>
              <w:rPr>
                <w:rFonts w:ascii="Times New Roman"/>
                <w:spacing w:val="-10"/>
                <w:sz w:val="20"/>
              </w:rPr>
              <w:t>3</w:t>
            </w:r>
          </w:p>
        </w:tc>
        <w:tc>
          <w:tcPr>
            <w:tcW w:w="1337" w:type="dxa"/>
            <w:vMerge/>
            <w:tcBorders>
              <w:top w:val="nil"/>
            </w:tcBorders>
          </w:tcPr>
          <w:p w14:paraId="432A2ABC" w14:textId="77777777" w:rsidR="00C25D3F" w:rsidRDefault="00C25D3F">
            <w:pPr>
              <w:rPr>
                <w:sz w:val="2"/>
                <w:szCs w:val="2"/>
              </w:rPr>
            </w:pPr>
          </w:p>
        </w:tc>
        <w:tc>
          <w:tcPr>
            <w:tcW w:w="1438" w:type="dxa"/>
            <w:vMerge/>
            <w:tcBorders>
              <w:top w:val="nil"/>
            </w:tcBorders>
          </w:tcPr>
          <w:p w14:paraId="43B64AAF" w14:textId="77777777" w:rsidR="00C25D3F" w:rsidRDefault="00C25D3F">
            <w:pPr>
              <w:rPr>
                <w:sz w:val="2"/>
                <w:szCs w:val="2"/>
              </w:rPr>
            </w:pPr>
          </w:p>
        </w:tc>
      </w:tr>
    </w:tbl>
    <w:p w14:paraId="39AC17A3" w14:textId="77777777" w:rsidR="00C25D3F" w:rsidRDefault="00C25D3F">
      <w:pPr>
        <w:rPr>
          <w:sz w:val="2"/>
          <w:szCs w:val="2"/>
        </w:rPr>
        <w:sectPr w:rsidR="00C25D3F">
          <w:footerReference w:type="default" r:id="rId80"/>
          <w:pgSz w:w="15310" w:h="10780" w:orient="landscape"/>
          <w:pgMar w:top="1040" w:right="1200" w:bottom="280" w:left="1200" w:header="0" w:footer="0" w:gutter="0"/>
          <w:cols w:space="720"/>
        </w:sectPr>
      </w:pPr>
    </w:p>
    <w:p w14:paraId="1A13A32E" w14:textId="7AE76C5F" w:rsidR="00C25D3F" w:rsidRDefault="0002040D">
      <w:pPr>
        <w:pStyle w:val="BodyText"/>
        <w:spacing w:before="111"/>
        <w:ind w:left="218" w:right="220" w:firstLine="566"/>
        <w:jc w:val="both"/>
      </w:pPr>
      <w:r>
        <w:rPr>
          <w:noProof/>
          <w:lang w:val="en-US"/>
        </w:rPr>
        <w:lastRenderedPageBreak/>
        <mc:AlternateContent>
          <mc:Choice Requires="wps">
            <w:drawing>
              <wp:anchor distT="0" distB="0" distL="0" distR="0" simplePos="0" relativeHeight="15829504" behindDoc="0" locked="0" layoutInCell="1" allowOverlap="1" wp14:anchorId="1AB626E4" wp14:editId="58FECB2D">
                <wp:simplePos x="0" y="0"/>
                <wp:positionH relativeFrom="page">
                  <wp:posOffset>530406</wp:posOffset>
                </wp:positionH>
                <wp:positionV relativeFrom="page">
                  <wp:posOffset>685545</wp:posOffset>
                </wp:positionV>
                <wp:extent cx="194310" cy="254000"/>
                <wp:effectExtent l="0" t="0" r="0" b="0"/>
                <wp:wrapNone/>
                <wp:docPr id="340" name="Textbox 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254000"/>
                        </a:xfrm>
                        <a:prstGeom prst="rect">
                          <a:avLst/>
                        </a:prstGeom>
                      </wps:spPr>
                      <wps:txbx>
                        <w:txbxContent>
                          <w:p w14:paraId="4AE26A07" w14:textId="77777777" w:rsidR="00C25D3F" w:rsidRDefault="0002040D">
                            <w:pPr>
                              <w:pStyle w:val="BodyText"/>
                              <w:spacing w:before="10"/>
                              <w:ind w:left="20"/>
                            </w:pPr>
                            <w:r>
                              <w:rPr>
                                <w:spacing w:val="-5"/>
                              </w:rPr>
                              <w:t>128</w:t>
                            </w:r>
                          </w:p>
                        </w:txbxContent>
                      </wps:txbx>
                      <wps:bodyPr vert="vert"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1AB626E4" id="Textbox 340" o:spid="_x0000_s1252" type="#_x0000_t202" style="position:absolute;left:0;text-align:left;margin-left:41.75pt;margin-top:54pt;width:15.3pt;height:20pt;z-index:158295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" filled="f" stroked="f">
                <v:textbox style="layout-flow:vertical" inset="0,0,0,0">
                  <w:txbxContent>
                    <w:p w14:paraId="4AE26A07" w14:textId="77777777" w:rsidR="00C25D3F" w:rsidRDefault="00000000">
                      <w:pPr>
                        <w:pStyle w:val="BodyText"/>
                        <w:spacing w:before="10"/>
                        <w:ind w:left="20"/>
                      </w:pPr>
                      <w:r>
                        <w:rPr>
                          <w:spacing w:val="-5"/>
                        </w:rPr>
                        <w:t>128</w:t>
                      </w:r>
                    </w:p>
                  </w:txbxContent>
                </v:textbox>
                <w10:wrap anchorx="page" anchory="page"/>
              </v:shape>
            </w:pict>
          </mc:Fallback>
        </mc:AlternateContent>
      </w:r>
      <w:r>
        <w:rPr>
          <w:vertAlign w:val="superscript"/>
        </w:rPr>
        <w:t>a</w:t>
      </w:r>
      <w:r>
        <w:rPr>
          <w:spacing w:val="-15"/>
        </w:rPr>
        <w:t xml:space="preserve"> </w:t>
      </w:r>
      <w:r>
        <w:t>Đối</w:t>
      </w:r>
      <w:r>
        <w:rPr>
          <w:spacing w:val="-10"/>
        </w:rPr>
        <w:t xml:space="preserve"> </w:t>
      </w:r>
      <w:r>
        <w:t>với</w:t>
      </w:r>
      <w:r>
        <w:rPr>
          <w:spacing w:val="-1"/>
        </w:rPr>
        <w:t xml:space="preserve"> </w:t>
      </w:r>
      <w:r>
        <w:t>trẻ</w:t>
      </w:r>
      <w:r>
        <w:rPr>
          <w:spacing w:val="-3"/>
        </w:rPr>
        <w:t xml:space="preserve"> </w:t>
      </w:r>
      <w:r>
        <w:t>sơ</w:t>
      </w:r>
      <w:r>
        <w:rPr>
          <w:spacing w:val="-1"/>
        </w:rPr>
        <w:t xml:space="preserve"> </w:t>
      </w:r>
      <w:r>
        <w:t>sinh</w:t>
      </w:r>
      <w:r>
        <w:rPr>
          <w:spacing w:val="-1"/>
        </w:rPr>
        <w:t xml:space="preserve"> </w:t>
      </w:r>
      <w:r>
        <w:t>d</w:t>
      </w:r>
      <w:r w:rsidR="008211B7">
        <w:t>ư</w:t>
      </w:r>
      <w:r>
        <w:t>ới</w:t>
      </w:r>
      <w:r>
        <w:rPr>
          <w:spacing w:val="-1"/>
        </w:rPr>
        <w:t xml:space="preserve"> </w:t>
      </w:r>
      <w:r>
        <w:t>bốn</w:t>
      </w:r>
      <w:r>
        <w:rPr>
          <w:spacing w:val="-2"/>
        </w:rPr>
        <w:t xml:space="preserve"> </w:t>
      </w:r>
      <w:r>
        <w:t>tuần</w:t>
      </w:r>
      <w:r>
        <w:rPr>
          <w:spacing w:val="-2"/>
        </w:rPr>
        <w:t xml:space="preserve"> </w:t>
      </w:r>
      <w:r>
        <w:t>tuổi,</w:t>
      </w:r>
      <w:r>
        <w:rPr>
          <w:spacing w:val="-2"/>
        </w:rPr>
        <w:t xml:space="preserve"> </w:t>
      </w:r>
      <w:r>
        <w:t>xem</w:t>
      </w:r>
      <w:r>
        <w:rPr>
          <w:spacing w:val="-1"/>
        </w:rPr>
        <w:t xml:space="preserve"> </w:t>
      </w:r>
      <w:r>
        <w:t>liều</w:t>
      </w:r>
      <w:r>
        <w:rPr>
          <w:spacing w:val="-2"/>
        </w:rPr>
        <w:t xml:space="preserve"> </w:t>
      </w:r>
      <w:r>
        <w:t>l</w:t>
      </w:r>
      <w:r w:rsidR="008211B7">
        <w:t>ư</w:t>
      </w:r>
      <w:r>
        <w:t>ợng</w:t>
      </w:r>
      <w:r>
        <w:rPr>
          <w:spacing w:val="-4"/>
        </w:rPr>
        <w:t xml:space="preserve"> </w:t>
      </w:r>
      <w:r>
        <w:t>tại</w:t>
      </w:r>
      <w:r>
        <w:rPr>
          <w:spacing w:val="-1"/>
        </w:rPr>
        <w:t xml:space="preserve"> </w:t>
      </w:r>
      <w:r>
        <w:t>Phụ</w:t>
      </w:r>
      <w:r>
        <w:rPr>
          <w:spacing w:val="-2"/>
        </w:rPr>
        <w:t xml:space="preserve"> </w:t>
      </w:r>
      <w:r>
        <w:t>lục</w:t>
      </w:r>
      <w:r>
        <w:rPr>
          <w:spacing w:val="-2"/>
        </w:rPr>
        <w:t xml:space="preserve"> </w:t>
      </w:r>
      <w:r>
        <w:t>3. Liều thuốc</w:t>
      </w:r>
      <w:r>
        <w:rPr>
          <w:spacing w:val="-2"/>
        </w:rPr>
        <w:t xml:space="preserve"> </w:t>
      </w:r>
      <w:r>
        <w:t>đ</w:t>
      </w:r>
      <w:r w:rsidR="008211B7">
        <w:t>ư</w:t>
      </w:r>
      <w:r>
        <w:t>ợc giảm</w:t>
      </w:r>
      <w:r>
        <w:rPr>
          <w:spacing w:val="-1"/>
        </w:rPr>
        <w:t xml:space="preserve"> </w:t>
      </w:r>
      <w:r>
        <w:t>xuống do</w:t>
      </w:r>
      <w:r>
        <w:rPr>
          <w:spacing w:val="-2"/>
        </w:rPr>
        <w:t xml:space="preserve"> </w:t>
      </w:r>
      <w:r>
        <w:t>khả</w:t>
      </w:r>
      <w:r>
        <w:rPr>
          <w:spacing w:val="-2"/>
        </w:rPr>
        <w:t xml:space="preserve"> </w:t>
      </w:r>
      <w:r>
        <w:t>năng</w:t>
      </w:r>
      <w:r>
        <w:rPr>
          <w:spacing w:val="-2"/>
        </w:rPr>
        <w:t xml:space="preserve"> </w:t>
      </w:r>
      <w:r>
        <w:t>bài</w:t>
      </w:r>
      <w:r>
        <w:rPr>
          <w:spacing w:val="-1"/>
        </w:rPr>
        <w:t xml:space="preserve"> </w:t>
      </w:r>
      <w:r>
        <w:t>tiết</w:t>
      </w:r>
      <w:r>
        <w:rPr>
          <w:spacing w:val="-1"/>
        </w:rPr>
        <w:t xml:space="preserve"> </w:t>
      </w:r>
      <w:r>
        <w:rPr>
          <w:spacing w:val="-70"/>
        </w:rPr>
        <w:t>và</w:t>
      </w:r>
      <w:r>
        <w:t xml:space="preserve"> chuyển hóa</w:t>
      </w:r>
      <w:r>
        <w:rPr>
          <w:spacing w:val="-1"/>
        </w:rPr>
        <w:t xml:space="preserve"> </w:t>
      </w:r>
      <w:r>
        <w:t>thuốc giảm. Đối với trẻ</w:t>
      </w:r>
      <w:r>
        <w:rPr>
          <w:spacing w:val="-1"/>
        </w:rPr>
        <w:t xml:space="preserve"> </w:t>
      </w:r>
      <w:r>
        <w:t>sơ sinh ít nhất bốn tuần</w:t>
      </w:r>
      <w:r>
        <w:rPr>
          <w:spacing w:val="-1"/>
        </w:rPr>
        <w:t xml:space="preserve"> </w:t>
      </w:r>
      <w:r>
        <w:t>tuổi nh</w:t>
      </w:r>
      <w:r w:rsidR="008211B7">
        <w:t>ư</w:t>
      </w:r>
      <w:r>
        <w:t>ng</w:t>
      </w:r>
      <w:r>
        <w:rPr>
          <w:spacing w:val="-3"/>
        </w:rPr>
        <w:t xml:space="preserve"> </w:t>
      </w:r>
      <w:r>
        <w:t>nặng</w:t>
      </w:r>
      <w:r>
        <w:rPr>
          <w:spacing w:val="-3"/>
        </w:rPr>
        <w:t xml:space="preserve"> </w:t>
      </w:r>
      <w:r>
        <w:t>d</w:t>
      </w:r>
      <w:r w:rsidR="008211B7">
        <w:t>ư</w:t>
      </w:r>
      <w:r>
        <w:t>ới 3 kg, sự đào thải ở thận</w:t>
      </w:r>
      <w:r>
        <w:rPr>
          <w:spacing w:val="-1"/>
        </w:rPr>
        <w:t xml:space="preserve"> </w:t>
      </w:r>
      <w:r>
        <w:t>và gan không</w:t>
      </w:r>
      <w:r>
        <w:rPr>
          <w:spacing w:val="-3"/>
        </w:rPr>
        <w:t xml:space="preserve"> </w:t>
      </w:r>
      <w:r>
        <w:t>phải là vấn</w:t>
      </w:r>
      <w:r>
        <w:rPr>
          <w:spacing w:val="-2"/>
        </w:rPr>
        <w:t xml:space="preserve"> </w:t>
      </w:r>
      <w:r>
        <w:t>đề</w:t>
      </w:r>
      <w:r>
        <w:rPr>
          <w:spacing w:val="-3"/>
        </w:rPr>
        <w:t xml:space="preserve"> </w:t>
      </w:r>
      <w:r>
        <w:t>lớn,</w:t>
      </w:r>
      <w:r>
        <w:rPr>
          <w:spacing w:val="-2"/>
        </w:rPr>
        <w:t xml:space="preserve"> </w:t>
      </w:r>
      <w:r>
        <w:t>nh</w:t>
      </w:r>
      <w:r w:rsidR="008211B7">
        <w:t>ư</w:t>
      </w:r>
      <w:r>
        <w:t>ng</w:t>
      </w:r>
      <w:r>
        <w:rPr>
          <w:spacing w:val="-5"/>
        </w:rPr>
        <w:t xml:space="preserve"> </w:t>
      </w:r>
      <w:r>
        <w:t>hiện</w:t>
      </w:r>
      <w:r>
        <w:rPr>
          <w:spacing w:val="-2"/>
        </w:rPr>
        <w:t xml:space="preserve"> </w:t>
      </w:r>
      <w:r>
        <w:t>ch</w:t>
      </w:r>
      <w:r w:rsidR="008211B7">
        <w:t>ư</w:t>
      </w:r>
      <w:r>
        <w:t>a</w:t>
      </w:r>
      <w:r>
        <w:rPr>
          <w:spacing w:val="-4"/>
        </w:rPr>
        <w:t xml:space="preserve"> </w:t>
      </w:r>
      <w:r>
        <w:t>chắc</w:t>
      </w:r>
      <w:r>
        <w:rPr>
          <w:spacing w:val="-3"/>
        </w:rPr>
        <w:t xml:space="preserve"> </w:t>
      </w:r>
      <w:r>
        <w:t>chắn</w:t>
      </w:r>
      <w:r>
        <w:rPr>
          <w:spacing w:val="-2"/>
        </w:rPr>
        <w:t xml:space="preserve"> </w:t>
      </w:r>
      <w:r>
        <w:t>về</w:t>
      </w:r>
      <w:r>
        <w:rPr>
          <w:spacing w:val="-3"/>
        </w:rPr>
        <w:t xml:space="preserve"> </w:t>
      </w:r>
      <w:r>
        <w:t>liều</w:t>
      </w:r>
      <w:r>
        <w:rPr>
          <w:spacing w:val="-2"/>
        </w:rPr>
        <w:t xml:space="preserve"> </w:t>
      </w:r>
      <w:r>
        <w:t>l</w:t>
      </w:r>
      <w:r w:rsidR="008211B7">
        <w:t>ư</w:t>
      </w:r>
      <w:r>
        <w:t>ợng</w:t>
      </w:r>
      <w:r>
        <w:rPr>
          <w:spacing w:val="-5"/>
        </w:rPr>
        <w:t xml:space="preserve"> </w:t>
      </w:r>
      <w:r>
        <w:t>thuốc</w:t>
      </w:r>
      <w:r>
        <w:rPr>
          <w:spacing w:val="-2"/>
        </w:rPr>
        <w:t xml:space="preserve"> </w:t>
      </w:r>
      <w:r>
        <w:t>ARV</w:t>
      </w:r>
      <w:r>
        <w:rPr>
          <w:spacing w:val="-3"/>
        </w:rPr>
        <w:t xml:space="preserve"> </w:t>
      </w:r>
      <w:r>
        <w:t>thích</w:t>
      </w:r>
      <w:r>
        <w:rPr>
          <w:spacing w:val="-2"/>
        </w:rPr>
        <w:t xml:space="preserve"> </w:t>
      </w:r>
      <w:r>
        <w:t>hợp</w:t>
      </w:r>
      <w:r>
        <w:rPr>
          <w:spacing w:val="-2"/>
        </w:rPr>
        <w:t xml:space="preserve"> </w:t>
      </w:r>
      <w:r>
        <w:t>cho</w:t>
      </w:r>
      <w:r>
        <w:rPr>
          <w:spacing w:val="-2"/>
        </w:rPr>
        <w:t xml:space="preserve"> </w:t>
      </w:r>
      <w:r>
        <w:t>trẻ</w:t>
      </w:r>
      <w:r>
        <w:rPr>
          <w:spacing w:val="-4"/>
        </w:rPr>
        <w:t xml:space="preserve"> </w:t>
      </w:r>
      <w:r>
        <w:t>sinh</w:t>
      </w:r>
      <w:r>
        <w:rPr>
          <w:spacing w:val="-2"/>
        </w:rPr>
        <w:t xml:space="preserve"> </w:t>
      </w:r>
      <w:r>
        <w:t>thiếu</w:t>
      </w:r>
      <w:r>
        <w:rPr>
          <w:spacing w:val="-2"/>
        </w:rPr>
        <w:t xml:space="preserve"> </w:t>
      </w:r>
      <w:r>
        <w:t>tháng</w:t>
      </w:r>
      <w:r>
        <w:rPr>
          <w:spacing w:val="-2"/>
        </w:rPr>
        <w:t xml:space="preserve"> </w:t>
      </w:r>
      <w:r>
        <w:t>và</w:t>
      </w:r>
      <w:r>
        <w:rPr>
          <w:spacing w:val="-3"/>
        </w:rPr>
        <w:t xml:space="preserve"> </w:t>
      </w:r>
      <w:r>
        <w:t>nhẹ</w:t>
      </w:r>
      <w:r>
        <w:rPr>
          <w:spacing w:val="-3"/>
        </w:rPr>
        <w:t xml:space="preserve"> </w:t>
      </w:r>
      <w:r>
        <w:t>cân.</w:t>
      </w:r>
    </w:p>
    <w:p w14:paraId="7E67E2D0" w14:textId="4AD5853D" w:rsidR="00C25D3F" w:rsidRDefault="0002040D">
      <w:pPr>
        <w:pStyle w:val="BodyText"/>
        <w:ind w:left="218"/>
      </w:pPr>
      <w:r>
        <w:rPr>
          <w:vertAlign w:val="superscript"/>
        </w:rPr>
        <w:t>b</w:t>
      </w:r>
      <w:r>
        <w:rPr>
          <w:spacing w:val="-11"/>
        </w:rPr>
        <w:t xml:space="preserve"> </w:t>
      </w:r>
      <w:r>
        <w:t>EFV</w:t>
      </w:r>
      <w:r>
        <w:rPr>
          <w:spacing w:val="-13"/>
        </w:rPr>
        <w:t xml:space="preserve"> </w:t>
      </w:r>
      <w:r>
        <w:t>không</w:t>
      </w:r>
      <w:r>
        <w:rPr>
          <w:spacing w:val="-14"/>
        </w:rPr>
        <w:t xml:space="preserve"> </w:t>
      </w:r>
      <w:r>
        <w:t>đ</w:t>
      </w:r>
      <w:r w:rsidR="008211B7">
        <w:t>ư</w:t>
      </w:r>
      <w:r>
        <w:t>ợc</w:t>
      </w:r>
      <w:r>
        <w:rPr>
          <w:spacing w:val="35"/>
        </w:rPr>
        <w:t xml:space="preserve"> </w:t>
      </w:r>
      <w:r>
        <w:t>sử</w:t>
      </w:r>
      <w:r>
        <w:rPr>
          <w:spacing w:val="-11"/>
        </w:rPr>
        <w:t xml:space="preserve"> </w:t>
      </w:r>
      <w:r>
        <w:t>dụng</w:t>
      </w:r>
      <w:r>
        <w:rPr>
          <w:spacing w:val="-15"/>
        </w:rPr>
        <w:t xml:space="preserve"> </w:t>
      </w:r>
      <w:r>
        <w:t>cho</w:t>
      </w:r>
      <w:r>
        <w:rPr>
          <w:spacing w:val="-11"/>
        </w:rPr>
        <w:t xml:space="preserve"> </w:t>
      </w:r>
      <w:r>
        <w:t>trẻ</w:t>
      </w:r>
      <w:r>
        <w:rPr>
          <w:spacing w:val="-13"/>
        </w:rPr>
        <w:t xml:space="preserve"> </w:t>
      </w:r>
      <w:r>
        <w:t>d</w:t>
      </w:r>
      <w:r w:rsidR="008211B7">
        <w:t>ư</w:t>
      </w:r>
      <w:r>
        <w:t>ới</w:t>
      </w:r>
      <w:r>
        <w:rPr>
          <w:spacing w:val="-12"/>
        </w:rPr>
        <w:t xml:space="preserve"> </w:t>
      </w:r>
      <w:r>
        <w:t>ba</w:t>
      </w:r>
      <w:r>
        <w:rPr>
          <w:spacing w:val="-12"/>
        </w:rPr>
        <w:t xml:space="preserve"> </w:t>
      </w:r>
      <w:r>
        <w:t>tuổi</w:t>
      </w:r>
      <w:r>
        <w:rPr>
          <w:spacing w:val="-12"/>
        </w:rPr>
        <w:t xml:space="preserve"> </w:t>
      </w:r>
      <w:r>
        <w:t>và</w:t>
      </w:r>
      <w:r>
        <w:rPr>
          <w:spacing w:val="-13"/>
        </w:rPr>
        <w:t xml:space="preserve"> </w:t>
      </w:r>
      <w:r>
        <w:t>cân</w:t>
      </w:r>
      <w:r>
        <w:rPr>
          <w:spacing w:val="-12"/>
        </w:rPr>
        <w:t xml:space="preserve"> </w:t>
      </w:r>
      <w:r>
        <w:t>nặng</w:t>
      </w:r>
      <w:r>
        <w:rPr>
          <w:spacing w:val="-14"/>
        </w:rPr>
        <w:t xml:space="preserve"> </w:t>
      </w:r>
      <w:r>
        <w:t>d</w:t>
      </w:r>
      <w:r w:rsidR="008211B7">
        <w:t>ư</w:t>
      </w:r>
      <w:r>
        <w:t>ới</w:t>
      </w:r>
      <w:r>
        <w:rPr>
          <w:spacing w:val="-12"/>
        </w:rPr>
        <w:t xml:space="preserve"> </w:t>
      </w:r>
      <w:r>
        <w:t>10</w:t>
      </w:r>
      <w:r>
        <w:rPr>
          <w:spacing w:val="-11"/>
        </w:rPr>
        <w:t xml:space="preserve"> </w:t>
      </w:r>
      <w:r>
        <w:rPr>
          <w:spacing w:val="-5"/>
        </w:rPr>
        <w:t>kg.</w:t>
      </w:r>
    </w:p>
    <w:p w14:paraId="72755439" w14:textId="43232954" w:rsidR="00C25D3F" w:rsidRDefault="0002040D">
      <w:pPr>
        <w:pStyle w:val="BodyText"/>
        <w:ind w:left="218"/>
      </w:pPr>
      <w:r>
        <w:rPr>
          <w:noProof/>
          <w:lang w:val="en-US"/>
        </w:rPr>
        <mc:AlternateContent>
          <mc:Choice Requires="wps">
            <w:drawing>
              <wp:anchor distT="0" distB="0" distL="0" distR="0" simplePos="0" relativeHeight="15830016" behindDoc="0" locked="0" layoutInCell="1" allowOverlap="1" wp14:anchorId="41C5543A" wp14:editId="4A3D132E">
                <wp:simplePos x="0" y="0"/>
                <wp:positionH relativeFrom="page">
                  <wp:posOffset>842066</wp:posOffset>
                </wp:positionH>
                <wp:positionV relativeFrom="paragraph">
                  <wp:posOffset>105689</wp:posOffset>
                </wp:positionV>
                <wp:extent cx="3124200" cy="152400"/>
                <wp:effectExtent l="0" t="0" r="0" b="0"/>
                <wp:wrapNone/>
                <wp:docPr id="341" name="Textbox 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9500000">
                          <a:off x="0" y="0"/>
                          <a:ext cx="3124200" cy="152400"/>
                        </a:xfrm>
                        <a:prstGeom prst="rect">
                          <a:avLst/>
                        </a:prstGeom>
                      </wps:spPr>
                      <wps:txbx>
                        <w:txbxContent>
                          <w:p w14:paraId="0BB1CDFD"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1C5543A" id="Textbox 341" o:spid="_x0000_s1253" type="#_x0000_t202" style="position:absolute;left:0;text-align:left;margin-left:66.3pt;margin-top:8.3pt;width:246pt;height:12pt;rotation:-35;z-index:158300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" filled="f" stroked="f">
                <v:textbox inset="0,0,0,0">
                  <w:txbxContent>
                    <w:p w14:paraId="0BB1CDFD"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vertAlign w:val="superscript"/>
        </w:rPr>
        <w:t>c</w:t>
      </w:r>
      <w:r>
        <w:rPr>
          <w:spacing w:val="-8"/>
        </w:rPr>
        <w:t xml:space="preserve"> </w:t>
      </w:r>
      <w:r>
        <w:t>DRV</w:t>
      </w:r>
      <w:r>
        <w:rPr>
          <w:spacing w:val="-9"/>
        </w:rPr>
        <w:t xml:space="preserve"> </w:t>
      </w:r>
      <w:r>
        <w:t>kết</w:t>
      </w:r>
      <w:r>
        <w:rPr>
          <w:spacing w:val="-8"/>
        </w:rPr>
        <w:t xml:space="preserve"> </w:t>
      </w:r>
      <w:r>
        <w:t>hợp</w:t>
      </w:r>
      <w:r>
        <w:rPr>
          <w:spacing w:val="-8"/>
        </w:rPr>
        <w:t xml:space="preserve"> </w:t>
      </w:r>
      <w:r>
        <w:t>với</w:t>
      </w:r>
      <w:r>
        <w:rPr>
          <w:spacing w:val="-8"/>
        </w:rPr>
        <w:t xml:space="preserve"> </w:t>
      </w:r>
      <w:r>
        <w:t>RTV</w:t>
      </w:r>
      <w:r>
        <w:rPr>
          <w:spacing w:val="-9"/>
        </w:rPr>
        <w:t xml:space="preserve"> </w:t>
      </w:r>
      <w:r>
        <w:t>đ</w:t>
      </w:r>
      <w:r w:rsidR="008211B7">
        <w:t>ư</w:t>
      </w:r>
      <w:r>
        <w:t>ợc</w:t>
      </w:r>
      <w:r>
        <w:rPr>
          <w:spacing w:val="-10"/>
        </w:rPr>
        <w:t xml:space="preserve"> </w:t>
      </w:r>
      <w:r>
        <w:t>sử</w:t>
      </w:r>
      <w:r>
        <w:rPr>
          <w:spacing w:val="-8"/>
        </w:rPr>
        <w:t xml:space="preserve"> </w:t>
      </w:r>
      <w:r>
        <w:t>dụng</w:t>
      </w:r>
      <w:r>
        <w:rPr>
          <w:spacing w:val="-10"/>
        </w:rPr>
        <w:t xml:space="preserve"> </w:t>
      </w:r>
      <w:r>
        <w:t>cho</w:t>
      </w:r>
      <w:r>
        <w:rPr>
          <w:spacing w:val="-8"/>
        </w:rPr>
        <w:t xml:space="preserve"> </w:t>
      </w:r>
      <w:r>
        <w:t>trẻ</w:t>
      </w:r>
      <w:r>
        <w:rPr>
          <w:spacing w:val="-8"/>
        </w:rPr>
        <w:t xml:space="preserve"> </w:t>
      </w:r>
      <w:r>
        <w:t>trên</w:t>
      </w:r>
      <w:r>
        <w:rPr>
          <w:spacing w:val="-8"/>
        </w:rPr>
        <w:t xml:space="preserve"> </w:t>
      </w:r>
      <w:r>
        <w:t>3</w:t>
      </w:r>
      <w:r>
        <w:rPr>
          <w:spacing w:val="-8"/>
        </w:rPr>
        <w:t xml:space="preserve"> </w:t>
      </w:r>
      <w:r>
        <w:t>tuổi,</w:t>
      </w:r>
      <w:r>
        <w:rPr>
          <w:spacing w:val="-8"/>
        </w:rPr>
        <w:t xml:space="preserve"> </w:t>
      </w:r>
      <w:r>
        <w:t>một</w:t>
      </w:r>
      <w:r>
        <w:rPr>
          <w:spacing w:val="-8"/>
        </w:rPr>
        <w:t xml:space="preserve"> </w:t>
      </w:r>
      <w:r>
        <w:t>lần</w:t>
      </w:r>
      <w:r>
        <w:rPr>
          <w:spacing w:val="-8"/>
        </w:rPr>
        <w:t xml:space="preserve"> </w:t>
      </w:r>
      <w:r>
        <w:t>mỗi</w:t>
      </w:r>
      <w:r>
        <w:rPr>
          <w:spacing w:val="-8"/>
        </w:rPr>
        <w:t xml:space="preserve"> </w:t>
      </w:r>
      <w:r>
        <w:t>ngày</w:t>
      </w:r>
      <w:r>
        <w:rPr>
          <w:spacing w:val="-11"/>
        </w:rPr>
        <w:t xml:space="preserve"> </w:t>
      </w:r>
      <w:r>
        <w:t>nếu</w:t>
      </w:r>
      <w:r>
        <w:rPr>
          <w:spacing w:val="-6"/>
        </w:rPr>
        <w:t xml:space="preserve"> </w:t>
      </w:r>
      <w:r>
        <w:t>ch</w:t>
      </w:r>
      <w:r w:rsidR="008211B7">
        <w:t>ư</w:t>
      </w:r>
      <w:r>
        <w:t>a</w:t>
      </w:r>
      <w:r>
        <w:rPr>
          <w:spacing w:val="-10"/>
        </w:rPr>
        <w:t xml:space="preserve"> </w:t>
      </w:r>
      <w:r>
        <w:t>từng</w:t>
      </w:r>
      <w:r>
        <w:rPr>
          <w:spacing w:val="-11"/>
        </w:rPr>
        <w:t xml:space="preserve"> </w:t>
      </w:r>
      <w:r>
        <w:t>sử</w:t>
      </w:r>
      <w:r>
        <w:rPr>
          <w:spacing w:val="-8"/>
        </w:rPr>
        <w:t xml:space="preserve"> </w:t>
      </w:r>
      <w:r>
        <w:t>dụng</w:t>
      </w:r>
      <w:r>
        <w:rPr>
          <w:spacing w:val="-9"/>
        </w:rPr>
        <w:t xml:space="preserve"> </w:t>
      </w:r>
      <w:r>
        <w:t>PIs</w:t>
      </w:r>
      <w:r>
        <w:rPr>
          <w:spacing w:val="-9"/>
        </w:rPr>
        <w:t xml:space="preserve"> </w:t>
      </w:r>
      <w:r>
        <w:t>tr</w:t>
      </w:r>
      <w:r w:rsidR="008211B7">
        <w:t>ư</w:t>
      </w:r>
      <w:r>
        <w:t>ớc</w:t>
      </w:r>
      <w:r>
        <w:rPr>
          <w:spacing w:val="-9"/>
        </w:rPr>
        <w:t xml:space="preserve"> </w:t>
      </w:r>
      <w:r>
        <w:rPr>
          <w:spacing w:val="-5"/>
        </w:rPr>
        <w:t>đó.</w:t>
      </w:r>
    </w:p>
    <w:p w14:paraId="1A2D08EB" w14:textId="36FE4EDB" w:rsidR="00C25D3F" w:rsidRDefault="0002040D">
      <w:pPr>
        <w:pStyle w:val="BodyText"/>
        <w:ind w:left="218" w:right="237"/>
      </w:pPr>
      <w:r>
        <w:rPr>
          <w:vertAlign w:val="superscript"/>
        </w:rPr>
        <w:t>d</w:t>
      </w:r>
      <w:r>
        <w:rPr>
          <w:spacing w:val="-18"/>
        </w:rPr>
        <w:t xml:space="preserve"> </w:t>
      </w:r>
      <w:r>
        <w:t>RTV</w:t>
      </w:r>
      <w:r>
        <w:rPr>
          <w:spacing w:val="-10"/>
        </w:rPr>
        <w:t xml:space="preserve"> </w:t>
      </w:r>
      <w:r>
        <w:t>chỉ</w:t>
      </w:r>
      <w:r>
        <w:rPr>
          <w:spacing w:val="-2"/>
        </w:rPr>
        <w:t xml:space="preserve"> </w:t>
      </w:r>
      <w:r>
        <w:t>nên</w:t>
      </w:r>
      <w:r>
        <w:rPr>
          <w:spacing w:val="-2"/>
        </w:rPr>
        <w:t xml:space="preserve"> </w:t>
      </w:r>
      <w:r>
        <w:t>đ</w:t>
      </w:r>
      <w:r w:rsidR="008211B7">
        <w:t>ư</w:t>
      </w:r>
      <w:r>
        <w:t>ợc</w:t>
      </w:r>
      <w:r>
        <w:rPr>
          <w:spacing w:val="-3"/>
        </w:rPr>
        <w:t xml:space="preserve"> </w:t>
      </w:r>
      <w:r>
        <w:t>sử</w:t>
      </w:r>
      <w:r>
        <w:rPr>
          <w:spacing w:val="-2"/>
        </w:rPr>
        <w:t xml:space="preserve"> </w:t>
      </w:r>
      <w:r>
        <w:t>dụng</w:t>
      </w:r>
      <w:r>
        <w:rPr>
          <w:spacing w:val="-5"/>
        </w:rPr>
        <w:t xml:space="preserve"> </w:t>
      </w:r>
      <w:r>
        <w:t>nh</w:t>
      </w:r>
      <w:r w:rsidR="008211B7">
        <w:t>ư</w:t>
      </w:r>
      <w:r>
        <w:rPr>
          <w:spacing w:val="-3"/>
        </w:rPr>
        <w:t xml:space="preserve"> </w:t>
      </w:r>
      <w:r>
        <w:t>một</w:t>
      </w:r>
      <w:r>
        <w:rPr>
          <w:spacing w:val="-2"/>
        </w:rPr>
        <w:t xml:space="preserve"> </w:t>
      </w:r>
      <w:r>
        <w:t>chất</w:t>
      </w:r>
      <w:r>
        <w:rPr>
          <w:spacing w:val="-2"/>
        </w:rPr>
        <w:t xml:space="preserve"> </w:t>
      </w:r>
      <w:r>
        <w:t>tăng</w:t>
      </w:r>
      <w:r>
        <w:rPr>
          <w:spacing w:val="-5"/>
        </w:rPr>
        <w:t xml:space="preserve"> </w:t>
      </w:r>
      <w:r>
        <w:t>c</w:t>
      </w:r>
      <w:r w:rsidR="008211B7">
        <w:t>ư</w:t>
      </w:r>
      <w:r>
        <w:t>ờng</w:t>
      </w:r>
      <w:r>
        <w:rPr>
          <w:spacing w:val="-5"/>
        </w:rPr>
        <w:t xml:space="preserve"> </w:t>
      </w:r>
      <w:r>
        <w:t>khi</w:t>
      </w:r>
      <w:r>
        <w:rPr>
          <w:spacing w:val="-2"/>
        </w:rPr>
        <w:t xml:space="preserve"> </w:t>
      </w:r>
      <w:r>
        <w:t>kết</w:t>
      </w:r>
      <w:r>
        <w:rPr>
          <w:spacing w:val="-2"/>
        </w:rPr>
        <w:t xml:space="preserve"> </w:t>
      </w:r>
      <w:r>
        <w:t>hợp</w:t>
      </w:r>
      <w:r>
        <w:rPr>
          <w:spacing w:val="-2"/>
        </w:rPr>
        <w:t xml:space="preserve"> </w:t>
      </w:r>
      <w:r>
        <w:t>với</w:t>
      </w:r>
      <w:r>
        <w:rPr>
          <w:spacing w:val="-2"/>
        </w:rPr>
        <w:t xml:space="preserve"> </w:t>
      </w:r>
      <w:r>
        <w:t>DRV</w:t>
      </w:r>
      <w:r>
        <w:rPr>
          <w:spacing w:val="-3"/>
        </w:rPr>
        <w:t xml:space="preserve"> </w:t>
      </w:r>
      <w:r>
        <w:t>hoặc</w:t>
      </w:r>
      <w:r>
        <w:rPr>
          <w:spacing w:val="-3"/>
        </w:rPr>
        <w:t xml:space="preserve"> </w:t>
      </w:r>
      <w:r>
        <w:t>để</w:t>
      </w:r>
      <w:r>
        <w:rPr>
          <w:spacing w:val="-3"/>
        </w:rPr>
        <w:t xml:space="preserve"> </w:t>
      </w:r>
      <w:r>
        <w:t>tăng</w:t>
      </w:r>
      <w:r>
        <w:rPr>
          <w:spacing w:val="-2"/>
        </w:rPr>
        <w:t xml:space="preserve"> </w:t>
      </w:r>
      <w:r>
        <w:t>c</w:t>
      </w:r>
      <w:r w:rsidR="008211B7">
        <w:t>ư</w:t>
      </w:r>
      <w:r>
        <w:t>ờng</w:t>
      </w:r>
      <w:r>
        <w:rPr>
          <w:spacing w:val="-2"/>
        </w:rPr>
        <w:t xml:space="preserve"> </w:t>
      </w:r>
      <w:r>
        <w:t>d</w:t>
      </w:r>
      <w:r w:rsidR="008211B7">
        <w:t>ư</w:t>
      </w:r>
      <w:r>
        <w:t>ợc</w:t>
      </w:r>
      <w:r>
        <w:rPr>
          <w:spacing w:val="-3"/>
        </w:rPr>
        <w:t xml:space="preserve"> </w:t>
      </w:r>
      <w:r>
        <w:t>lực</w:t>
      </w:r>
      <w:r>
        <w:rPr>
          <w:spacing w:val="-3"/>
        </w:rPr>
        <w:t xml:space="preserve"> </w:t>
      </w:r>
      <w:r>
        <w:t>học</w:t>
      </w:r>
      <w:r>
        <w:rPr>
          <w:spacing w:val="-2"/>
        </w:rPr>
        <w:t xml:space="preserve"> </w:t>
      </w:r>
      <w:r>
        <w:t>của</w:t>
      </w:r>
      <w:r>
        <w:rPr>
          <w:spacing w:val="-2"/>
        </w:rPr>
        <w:t xml:space="preserve"> </w:t>
      </w:r>
      <w:r>
        <w:t>LPV/r</w:t>
      </w:r>
      <w:r>
        <w:rPr>
          <w:spacing w:val="-1"/>
        </w:rPr>
        <w:t xml:space="preserve"> </w:t>
      </w:r>
      <w:r>
        <w:t>khi</w:t>
      </w:r>
      <w:r>
        <w:rPr>
          <w:spacing w:val="40"/>
        </w:rPr>
        <w:t xml:space="preserve"> </w:t>
      </w:r>
      <w:r>
        <w:rPr>
          <w:spacing w:val="-117"/>
        </w:rPr>
        <w:t>sử</w:t>
      </w:r>
      <w:r>
        <w:t xml:space="preserve"> dụng đồng thời với rifampicin trong điều trị lao.</w:t>
      </w:r>
    </w:p>
    <w:p w14:paraId="4CBBDCBD" w14:textId="7583FA0F" w:rsidR="00C25D3F" w:rsidRDefault="0002040D">
      <w:pPr>
        <w:pStyle w:val="BodyText"/>
        <w:spacing w:before="121"/>
        <w:ind w:left="218" w:right="216"/>
        <w:jc w:val="both"/>
      </w:pPr>
      <w:r>
        <w:rPr>
          <w:vertAlign w:val="superscript"/>
        </w:rPr>
        <w:t>e</w:t>
      </w:r>
      <w:r>
        <w:rPr>
          <w:spacing w:val="-14"/>
        </w:rPr>
        <w:t xml:space="preserve"> </w:t>
      </w:r>
      <w:r>
        <w:t>Viên</w:t>
      </w:r>
      <w:r>
        <w:rPr>
          <w:spacing w:val="-11"/>
        </w:rPr>
        <w:t xml:space="preserve"> </w:t>
      </w:r>
      <w:r>
        <w:t>nén</w:t>
      </w:r>
      <w:r>
        <w:rPr>
          <w:spacing w:val="-11"/>
        </w:rPr>
        <w:t xml:space="preserve"> </w:t>
      </w:r>
      <w:r>
        <w:t>phân</w:t>
      </w:r>
      <w:r>
        <w:rPr>
          <w:spacing w:val="-11"/>
        </w:rPr>
        <w:t xml:space="preserve"> </w:t>
      </w:r>
      <w:r>
        <w:t>tán</w:t>
      </w:r>
      <w:r>
        <w:rPr>
          <w:spacing w:val="-13"/>
        </w:rPr>
        <w:t xml:space="preserve"> </w:t>
      </w:r>
      <w:r>
        <w:t>DTG</w:t>
      </w:r>
      <w:r>
        <w:rPr>
          <w:spacing w:val="-12"/>
        </w:rPr>
        <w:t xml:space="preserve"> </w:t>
      </w:r>
      <w:r>
        <w:t>30</w:t>
      </w:r>
      <w:r>
        <w:rPr>
          <w:spacing w:val="-13"/>
        </w:rPr>
        <w:t xml:space="preserve"> </w:t>
      </w:r>
      <w:r>
        <w:t>mg</w:t>
      </w:r>
      <w:r>
        <w:rPr>
          <w:spacing w:val="-15"/>
        </w:rPr>
        <w:t xml:space="preserve"> </w:t>
      </w:r>
      <w:r>
        <w:t>t</w:t>
      </w:r>
      <w:r w:rsidR="008211B7">
        <w:t>ư</w:t>
      </w:r>
      <w:r>
        <w:t>ơng</w:t>
      </w:r>
      <w:r>
        <w:rPr>
          <w:spacing w:val="-14"/>
        </w:rPr>
        <w:t xml:space="preserve"> </w:t>
      </w:r>
      <w:r>
        <w:t>ứng</w:t>
      </w:r>
      <w:r>
        <w:rPr>
          <w:spacing w:val="-15"/>
        </w:rPr>
        <w:t xml:space="preserve"> </w:t>
      </w:r>
      <w:r>
        <w:t>với</w:t>
      </w:r>
      <w:r>
        <w:rPr>
          <w:spacing w:val="-13"/>
        </w:rPr>
        <w:t xml:space="preserve"> </w:t>
      </w:r>
      <w:r>
        <w:t>viên</w:t>
      </w:r>
      <w:r>
        <w:rPr>
          <w:spacing w:val="-13"/>
        </w:rPr>
        <w:t xml:space="preserve"> </w:t>
      </w:r>
      <w:r>
        <w:t>nén</w:t>
      </w:r>
      <w:r>
        <w:rPr>
          <w:spacing w:val="-13"/>
        </w:rPr>
        <w:t xml:space="preserve"> </w:t>
      </w:r>
      <w:r>
        <w:t>bao</w:t>
      </w:r>
      <w:r>
        <w:rPr>
          <w:spacing w:val="-13"/>
        </w:rPr>
        <w:t xml:space="preserve"> </w:t>
      </w:r>
      <w:r>
        <w:t>phim</w:t>
      </w:r>
      <w:r>
        <w:rPr>
          <w:spacing w:val="-13"/>
        </w:rPr>
        <w:t xml:space="preserve"> </w:t>
      </w:r>
      <w:r>
        <w:t>DTG</w:t>
      </w:r>
      <w:r>
        <w:rPr>
          <w:spacing w:val="-14"/>
        </w:rPr>
        <w:t xml:space="preserve"> </w:t>
      </w:r>
      <w:r>
        <w:t>50</w:t>
      </w:r>
      <w:r>
        <w:rPr>
          <w:spacing w:val="-10"/>
        </w:rPr>
        <w:t xml:space="preserve"> </w:t>
      </w:r>
      <w:r>
        <w:t>mg.</w:t>
      </w:r>
      <w:r>
        <w:rPr>
          <w:spacing w:val="-13"/>
        </w:rPr>
        <w:t xml:space="preserve"> </w:t>
      </w:r>
      <w:r>
        <w:t>Viên</w:t>
      </w:r>
      <w:r>
        <w:rPr>
          <w:spacing w:val="-13"/>
        </w:rPr>
        <w:t xml:space="preserve"> </w:t>
      </w:r>
      <w:r>
        <w:t>nén</w:t>
      </w:r>
      <w:r>
        <w:rPr>
          <w:spacing w:val="-11"/>
        </w:rPr>
        <w:t xml:space="preserve"> </w:t>
      </w:r>
      <w:r>
        <w:t>bao</w:t>
      </w:r>
      <w:r>
        <w:rPr>
          <w:spacing w:val="-11"/>
        </w:rPr>
        <w:t xml:space="preserve"> </w:t>
      </w:r>
      <w:r>
        <w:t>phim</w:t>
      </w:r>
      <w:r>
        <w:rPr>
          <w:spacing w:val="-11"/>
        </w:rPr>
        <w:t xml:space="preserve"> </w:t>
      </w:r>
      <w:r>
        <w:t>DTG</w:t>
      </w:r>
      <w:r>
        <w:rPr>
          <w:spacing w:val="-14"/>
        </w:rPr>
        <w:t xml:space="preserve"> </w:t>
      </w:r>
      <w:r>
        <w:t>50</w:t>
      </w:r>
      <w:r>
        <w:rPr>
          <w:spacing w:val="-13"/>
        </w:rPr>
        <w:t xml:space="preserve"> </w:t>
      </w:r>
      <w:r>
        <w:t>mg</w:t>
      </w:r>
      <w:r>
        <w:rPr>
          <w:spacing w:val="-13"/>
        </w:rPr>
        <w:t xml:space="preserve"> </w:t>
      </w:r>
      <w:r>
        <w:t>đ</w:t>
      </w:r>
      <w:r w:rsidR="008211B7">
        <w:t>ư</w:t>
      </w:r>
      <w:r>
        <w:t>ợc</w:t>
      </w:r>
      <w:r>
        <w:rPr>
          <w:spacing w:val="-12"/>
        </w:rPr>
        <w:t xml:space="preserve"> </w:t>
      </w:r>
      <w:r w:rsidR="008211B7">
        <w:t>ư</w:t>
      </w:r>
      <w:r>
        <w:t>u</w:t>
      </w:r>
      <w:r>
        <w:rPr>
          <w:spacing w:val="-13"/>
        </w:rPr>
        <w:t xml:space="preserve"> </w:t>
      </w:r>
      <w:r>
        <w:t>tiên</w:t>
      </w:r>
      <w:r>
        <w:rPr>
          <w:spacing w:val="-12"/>
        </w:rPr>
        <w:t xml:space="preserve"> </w:t>
      </w:r>
      <w:r>
        <w:t>cho trẻ</w:t>
      </w:r>
      <w:r>
        <w:rPr>
          <w:spacing w:val="-7"/>
        </w:rPr>
        <w:t xml:space="preserve"> </w:t>
      </w:r>
      <w:r>
        <w:t>em</w:t>
      </w:r>
      <w:r>
        <w:rPr>
          <w:spacing w:val="-6"/>
        </w:rPr>
        <w:t xml:space="preserve"> </w:t>
      </w:r>
      <w:r>
        <w:t>từ</w:t>
      </w:r>
      <w:r>
        <w:rPr>
          <w:spacing w:val="-6"/>
        </w:rPr>
        <w:t xml:space="preserve"> </w:t>
      </w:r>
      <w:r>
        <w:t>20</w:t>
      </w:r>
      <w:r>
        <w:rPr>
          <w:spacing w:val="-6"/>
        </w:rPr>
        <w:t xml:space="preserve"> </w:t>
      </w:r>
      <w:r>
        <w:t>kg</w:t>
      </w:r>
      <w:r>
        <w:rPr>
          <w:spacing w:val="-8"/>
        </w:rPr>
        <w:t xml:space="preserve"> </w:t>
      </w:r>
      <w:r>
        <w:t>(trừ</w:t>
      </w:r>
      <w:r>
        <w:rPr>
          <w:spacing w:val="-7"/>
        </w:rPr>
        <w:t xml:space="preserve"> </w:t>
      </w:r>
      <w:r>
        <w:t>khi</w:t>
      </w:r>
      <w:r>
        <w:rPr>
          <w:spacing w:val="-6"/>
        </w:rPr>
        <w:t xml:space="preserve"> </w:t>
      </w:r>
      <w:r>
        <w:t>trẻ</w:t>
      </w:r>
      <w:r>
        <w:rPr>
          <w:spacing w:val="-7"/>
        </w:rPr>
        <w:t xml:space="preserve"> </w:t>
      </w:r>
      <w:r>
        <w:t>không</w:t>
      </w:r>
      <w:r>
        <w:rPr>
          <w:spacing w:val="-8"/>
        </w:rPr>
        <w:t xml:space="preserve"> </w:t>
      </w:r>
      <w:r>
        <w:t>thể</w:t>
      </w:r>
      <w:r>
        <w:rPr>
          <w:spacing w:val="-7"/>
        </w:rPr>
        <w:t xml:space="preserve"> </w:t>
      </w:r>
      <w:r>
        <w:t>nuốt</w:t>
      </w:r>
      <w:r>
        <w:rPr>
          <w:spacing w:val="-6"/>
        </w:rPr>
        <w:t xml:space="preserve"> </w:t>
      </w:r>
      <w:r>
        <w:t>đ</w:t>
      </w:r>
      <w:r w:rsidR="008211B7">
        <w:t>ư</w:t>
      </w:r>
      <w:r>
        <w:t>ợc</w:t>
      </w:r>
      <w:r>
        <w:rPr>
          <w:spacing w:val="-7"/>
        </w:rPr>
        <w:t xml:space="preserve"> </w:t>
      </w:r>
      <w:r>
        <w:t>viên</w:t>
      </w:r>
      <w:r>
        <w:rPr>
          <w:spacing w:val="-7"/>
        </w:rPr>
        <w:t xml:space="preserve"> </w:t>
      </w:r>
      <w:r>
        <w:t>nén).</w:t>
      </w:r>
      <w:r>
        <w:rPr>
          <w:spacing w:val="-6"/>
        </w:rPr>
        <w:t xml:space="preserve"> </w:t>
      </w:r>
      <w:r>
        <w:t>Đối</w:t>
      </w:r>
      <w:r>
        <w:rPr>
          <w:spacing w:val="-6"/>
        </w:rPr>
        <w:t xml:space="preserve"> </w:t>
      </w:r>
      <w:r>
        <w:t>với</w:t>
      </w:r>
      <w:r>
        <w:rPr>
          <w:spacing w:val="-6"/>
        </w:rPr>
        <w:t xml:space="preserve"> </w:t>
      </w:r>
      <w:r>
        <w:t>trẻ</w:t>
      </w:r>
      <w:r>
        <w:rPr>
          <w:spacing w:val="-7"/>
        </w:rPr>
        <w:t xml:space="preserve"> </w:t>
      </w:r>
      <w:r>
        <w:t>từ</w:t>
      </w:r>
      <w:r>
        <w:rPr>
          <w:spacing w:val="-4"/>
        </w:rPr>
        <w:t xml:space="preserve"> </w:t>
      </w:r>
      <w:r>
        <w:t>10</w:t>
      </w:r>
      <w:r>
        <w:rPr>
          <w:spacing w:val="-6"/>
        </w:rPr>
        <w:t xml:space="preserve"> </w:t>
      </w:r>
      <w:r>
        <w:t>tuổi</w:t>
      </w:r>
      <w:r>
        <w:rPr>
          <w:spacing w:val="-6"/>
        </w:rPr>
        <w:t xml:space="preserve"> </w:t>
      </w:r>
      <w:r>
        <w:t>trở</w:t>
      </w:r>
      <w:r>
        <w:rPr>
          <w:spacing w:val="-6"/>
        </w:rPr>
        <w:t xml:space="preserve"> </w:t>
      </w:r>
      <w:r>
        <w:t>lên</w:t>
      </w:r>
      <w:r>
        <w:rPr>
          <w:spacing w:val="-7"/>
        </w:rPr>
        <w:t xml:space="preserve"> </w:t>
      </w:r>
      <w:r>
        <w:t>và</w:t>
      </w:r>
      <w:r>
        <w:rPr>
          <w:spacing w:val="-7"/>
        </w:rPr>
        <w:t xml:space="preserve"> </w:t>
      </w:r>
      <w:r>
        <w:t>nặng</w:t>
      </w:r>
      <w:r>
        <w:rPr>
          <w:spacing w:val="-8"/>
        </w:rPr>
        <w:t xml:space="preserve"> </w:t>
      </w:r>
      <w:r>
        <w:t>trên</w:t>
      </w:r>
      <w:r>
        <w:rPr>
          <w:spacing w:val="-6"/>
        </w:rPr>
        <w:t xml:space="preserve"> </w:t>
      </w:r>
      <w:r>
        <w:t>30</w:t>
      </w:r>
      <w:r>
        <w:rPr>
          <w:spacing w:val="-6"/>
        </w:rPr>
        <w:t xml:space="preserve"> </w:t>
      </w:r>
      <w:r>
        <w:t>kg,</w:t>
      </w:r>
      <w:r>
        <w:rPr>
          <w:spacing w:val="-6"/>
        </w:rPr>
        <w:t xml:space="preserve"> </w:t>
      </w:r>
      <w:r w:rsidR="008211B7">
        <w:t>ư</w:t>
      </w:r>
      <w:r>
        <w:t>u</w:t>
      </w:r>
      <w:r>
        <w:rPr>
          <w:spacing w:val="-5"/>
        </w:rPr>
        <w:t xml:space="preserve"> </w:t>
      </w:r>
      <w:r>
        <w:t>tiên</w:t>
      </w:r>
      <w:r>
        <w:rPr>
          <w:spacing w:val="-6"/>
        </w:rPr>
        <w:t xml:space="preserve"> </w:t>
      </w:r>
      <w:r>
        <w:t>sử</w:t>
      </w:r>
      <w:r>
        <w:rPr>
          <w:spacing w:val="-7"/>
        </w:rPr>
        <w:t xml:space="preserve"> </w:t>
      </w:r>
      <w:r>
        <w:t>dụng</w:t>
      </w:r>
      <w:r>
        <w:rPr>
          <w:spacing w:val="-6"/>
        </w:rPr>
        <w:t xml:space="preserve"> </w:t>
      </w:r>
      <w:r>
        <w:t>TLD liều cố định: TDF 300 mg, 3TC 300 mg và DTG 50 mg.</w:t>
      </w:r>
    </w:p>
    <w:p w14:paraId="5E100F6E" w14:textId="77777777" w:rsidR="00C25D3F" w:rsidRDefault="00C25D3F">
      <w:pPr>
        <w:jc w:val="both"/>
        <w:sectPr w:rsidR="00C25D3F">
          <w:footerReference w:type="even" r:id="rId81"/>
          <w:pgSz w:w="15310" w:h="10780" w:orient="landscape"/>
          <w:pgMar w:top="1000" w:right="1200" w:bottom="980" w:left="1200" w:header="0" w:footer="782" w:gutter="0"/>
          <w:pgNumType w:start="128"/>
          <w:cols w:space="720"/>
        </w:sectPr>
      </w:pPr>
    </w:p>
    <w:p w14:paraId="292CE7D2" w14:textId="77777777" w:rsidR="00C25D3F" w:rsidRDefault="0002040D">
      <w:pPr>
        <w:pStyle w:val="BodyText"/>
        <w:spacing w:before="15"/>
        <w:ind w:left="0"/>
        <w:rPr>
          <w:sz w:val="26"/>
        </w:rPr>
      </w:pPr>
      <w:r>
        <w:rPr>
          <w:noProof/>
          <w:lang w:val="en-US"/>
        </w:rPr>
        <w:lastRenderedPageBreak/>
        <mc:AlternateContent>
          <mc:Choice Requires="wps">
            <w:drawing>
              <wp:anchor distT="0" distB="0" distL="0" distR="0" simplePos="0" relativeHeight="15830528" behindDoc="0" locked="0" layoutInCell="1" allowOverlap="1" wp14:anchorId="2415AAF2" wp14:editId="6E4BDA95">
                <wp:simplePos x="0" y="0"/>
                <wp:positionH relativeFrom="page">
                  <wp:posOffset>515166</wp:posOffset>
                </wp:positionH>
                <wp:positionV relativeFrom="page">
                  <wp:posOffset>5880303</wp:posOffset>
                </wp:positionV>
                <wp:extent cx="194310" cy="254000"/>
                <wp:effectExtent l="0" t="0" r="0" b="0"/>
                <wp:wrapNone/>
                <wp:docPr id="342" name="Textbox 3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254000"/>
                        </a:xfrm>
                        <a:prstGeom prst="rect">
                          <a:avLst/>
                        </a:prstGeom>
                      </wps:spPr>
                      <wps:txbx>
                        <w:txbxContent>
                          <w:p w14:paraId="679CD02B" w14:textId="77777777" w:rsidR="00C25D3F" w:rsidRDefault="0002040D">
                            <w:pPr>
                              <w:pStyle w:val="BodyText"/>
                              <w:spacing w:before="10"/>
                              <w:ind w:left="20"/>
                            </w:pPr>
                            <w:r>
                              <w:rPr>
                                <w:spacing w:val="-5"/>
                              </w:rPr>
                              <w:t>129</w:t>
                            </w:r>
                          </w:p>
                        </w:txbxContent>
                      </wps:txbx>
                      <wps:bodyPr vert="vert"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415AAF2" id="Textbox 342" o:spid="_x0000_s1254" type="#_x0000_t202" style="position:absolute;margin-left:40.55pt;margin-top:463pt;width:15.3pt;height:20pt;z-index:158305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" filled="f" stroked="f">
                <v:textbox style="layout-flow:vertical" inset="0,0,0,0">
                  <w:txbxContent>
                    <w:p w14:paraId="679CD02B" w14:textId="77777777" w:rsidR="00C25D3F" w:rsidRDefault="00000000">
                      <w:pPr>
                        <w:pStyle w:val="BodyText"/>
                        <w:spacing w:before="10"/>
                        <w:ind w:left="20"/>
                      </w:pPr>
                      <w:r>
                        <w:rPr>
                          <w:spacing w:val="-5"/>
                        </w:rPr>
                        <w:t>129</w:t>
                      </w:r>
                    </w:p>
                  </w:txbxContent>
                </v:textbox>
                <w10:wrap anchorx="page" anchory="page"/>
              </v:shape>
            </w:pict>
          </mc:Fallback>
        </mc:AlternateContent>
      </w:r>
    </w:p>
    <w:p w14:paraId="3AC63C9B" w14:textId="77777777" w:rsidR="00C25D3F" w:rsidRDefault="0002040D">
      <w:pPr>
        <w:pStyle w:val="Heading2"/>
        <w:ind w:left="1356"/>
      </w:pPr>
      <w:r>
        <w:rPr>
          <w:noProof/>
          <w:lang w:val="en-US"/>
        </w:rPr>
        <mc:AlternateContent>
          <mc:Choice Requires="wps">
            <w:drawing>
              <wp:anchor distT="0" distB="0" distL="0" distR="0" simplePos="0" relativeHeight="15831040" behindDoc="0" locked="0" layoutInCell="1" allowOverlap="1" wp14:anchorId="6F0D69B5" wp14:editId="709D2E07">
                <wp:simplePos x="0" y="0"/>
                <wp:positionH relativeFrom="page">
                  <wp:posOffset>842066</wp:posOffset>
                </wp:positionH>
                <wp:positionV relativeFrom="paragraph">
                  <wp:posOffset>626980</wp:posOffset>
                </wp:positionV>
                <wp:extent cx="3124200" cy="152400"/>
                <wp:effectExtent l="0" t="0" r="0" b="0"/>
                <wp:wrapNone/>
                <wp:docPr id="343" name="Textbox 3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9500000">
                          <a:off x="0" y="0"/>
                          <a:ext cx="3124200" cy="152400"/>
                        </a:xfrm>
                        <a:prstGeom prst="rect">
                          <a:avLst/>
                        </a:prstGeom>
                      </wps:spPr>
                      <wps:txbx>
                        <w:txbxContent>
                          <w:p w14:paraId="1ED80532"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F0D69B5" id="Textbox 343" o:spid="_x0000_s1255" type="#_x0000_t202" style="position:absolute;left:0;text-align:left;margin-left:66.3pt;margin-top:49.35pt;width:246pt;height:12pt;rotation:-35;z-index:158310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" filled="f" stroked="f">
                <v:textbox inset="0,0,0,0">
                  <w:txbxContent>
                    <w:p w14:paraId="1ED80532"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57" w:name="_bookmark56"/>
      <w:bookmarkEnd w:id="57"/>
      <w:r>
        <w:t>PHỤ</w:t>
      </w:r>
      <w:r>
        <w:rPr>
          <w:spacing w:val="-7"/>
        </w:rPr>
        <w:t xml:space="preserve"> </w:t>
      </w:r>
      <w:r>
        <w:t>LỤC</w:t>
      </w:r>
      <w:r>
        <w:rPr>
          <w:spacing w:val="-6"/>
        </w:rPr>
        <w:t xml:space="preserve"> </w:t>
      </w:r>
      <w:r>
        <w:t>6.</w:t>
      </w:r>
      <w:r>
        <w:rPr>
          <w:spacing w:val="-6"/>
        </w:rPr>
        <w:t xml:space="preserve"> </w:t>
      </w:r>
      <w:r>
        <w:t>LIỀU</w:t>
      </w:r>
      <w:r>
        <w:rPr>
          <w:spacing w:val="-6"/>
        </w:rPr>
        <w:t xml:space="preserve"> </w:t>
      </w:r>
      <w:r>
        <w:t>ĐƠN</w:t>
      </w:r>
      <w:r>
        <w:rPr>
          <w:spacing w:val="-6"/>
        </w:rPr>
        <w:t xml:space="preserve"> </w:t>
      </w:r>
      <w:r>
        <w:t>GIẢN</w:t>
      </w:r>
      <w:r>
        <w:rPr>
          <w:spacing w:val="-4"/>
        </w:rPr>
        <w:t xml:space="preserve"> </w:t>
      </w:r>
      <w:r>
        <w:t>CỦA</w:t>
      </w:r>
      <w:r>
        <w:rPr>
          <w:spacing w:val="-8"/>
        </w:rPr>
        <w:t xml:space="preserve"> </w:t>
      </w:r>
      <w:r>
        <w:t>THUỐC</w:t>
      </w:r>
      <w:r>
        <w:rPr>
          <w:spacing w:val="-6"/>
        </w:rPr>
        <w:t xml:space="preserve"> </w:t>
      </w:r>
      <w:r>
        <w:t>VIÊN</w:t>
      </w:r>
      <w:r>
        <w:rPr>
          <w:spacing w:val="-4"/>
        </w:rPr>
        <w:t xml:space="preserve"> </w:t>
      </w:r>
      <w:r>
        <w:t>DÙNG</w:t>
      </w:r>
      <w:r>
        <w:rPr>
          <w:spacing w:val="-6"/>
        </w:rPr>
        <w:t xml:space="preserve"> </w:t>
      </w:r>
      <w:r>
        <w:t>2</w:t>
      </w:r>
      <w:r>
        <w:rPr>
          <w:spacing w:val="-6"/>
        </w:rPr>
        <w:t xml:space="preserve"> </w:t>
      </w:r>
      <w:r>
        <w:t>LẦN</w:t>
      </w:r>
      <w:r>
        <w:rPr>
          <w:spacing w:val="-4"/>
        </w:rPr>
        <w:t xml:space="preserve"> </w:t>
      </w:r>
      <w:r>
        <w:t>MỖI</w:t>
      </w:r>
      <w:r>
        <w:rPr>
          <w:spacing w:val="-4"/>
        </w:rPr>
        <w:t xml:space="preserve"> </w:t>
      </w:r>
      <w:r>
        <w:t>NGÀY</w:t>
      </w:r>
      <w:r>
        <w:rPr>
          <w:spacing w:val="-4"/>
        </w:rPr>
        <w:t xml:space="preserve"> </w:t>
      </w:r>
      <w:r>
        <w:t>CHO</w:t>
      </w:r>
      <w:r>
        <w:rPr>
          <w:spacing w:val="-4"/>
        </w:rPr>
        <w:t xml:space="preserve"> TRẺ</w:t>
      </w:r>
      <w:r>
        <w:rPr>
          <w:spacing w:val="-4"/>
          <w:vertAlign w:val="superscript"/>
        </w:rPr>
        <w:t>a</w:t>
      </w:r>
    </w:p>
    <w:p w14:paraId="620FCD90" w14:textId="77777777" w:rsidR="00C25D3F" w:rsidRDefault="00C25D3F">
      <w:pPr>
        <w:pStyle w:val="BodyText"/>
        <w:spacing w:before="175" w:after="1"/>
        <w:ind w:left="0"/>
        <w:rPr>
          <w:rFonts w:ascii="Arial"/>
          <w:b/>
          <w:sz w:val="20"/>
        </w:rPr>
      </w:pPr>
    </w:p>
    <w:tbl>
      <w:tblPr>
        <w:tblW w:w="0" w:type="auto"/>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48"/>
        <w:gridCol w:w="1663"/>
        <w:gridCol w:w="640"/>
        <w:gridCol w:w="587"/>
        <w:gridCol w:w="649"/>
        <w:gridCol w:w="627"/>
        <w:gridCol w:w="637"/>
        <w:gridCol w:w="581"/>
        <w:gridCol w:w="648"/>
        <w:gridCol w:w="634"/>
        <w:gridCol w:w="636"/>
        <w:gridCol w:w="793"/>
        <w:gridCol w:w="1174"/>
        <w:gridCol w:w="1066"/>
        <w:gridCol w:w="783"/>
      </w:tblGrid>
      <w:tr w:rsidR="00C25D3F" w14:paraId="2B802F7C" w14:textId="77777777">
        <w:trPr>
          <w:trHeight w:val="460"/>
        </w:trPr>
        <w:tc>
          <w:tcPr>
            <w:tcW w:w="1548" w:type="dxa"/>
            <w:vMerge w:val="restart"/>
          </w:tcPr>
          <w:p w14:paraId="134E038D" w14:textId="77777777" w:rsidR="00C25D3F" w:rsidRDefault="00C25D3F">
            <w:pPr>
              <w:pStyle w:val="TableParagraph"/>
              <w:spacing w:before="219"/>
              <w:rPr>
                <w:b/>
                <w:sz w:val="20"/>
              </w:rPr>
            </w:pPr>
          </w:p>
          <w:p w14:paraId="32EB03D4" w14:textId="77777777" w:rsidR="00C25D3F" w:rsidRDefault="0002040D">
            <w:pPr>
              <w:pStyle w:val="TableParagraph"/>
              <w:ind w:left="110"/>
              <w:rPr>
                <w:rFonts w:ascii="Times New Roman" w:hAnsi="Times New Roman"/>
                <w:b/>
                <w:sz w:val="20"/>
              </w:rPr>
            </w:pPr>
            <w:r>
              <w:rPr>
                <w:rFonts w:ascii="Times New Roman" w:hAnsi="Times New Roman"/>
                <w:b/>
                <w:spacing w:val="-2"/>
                <w:sz w:val="20"/>
              </w:rPr>
              <w:t>Thuốc</w:t>
            </w:r>
          </w:p>
        </w:tc>
        <w:tc>
          <w:tcPr>
            <w:tcW w:w="1663" w:type="dxa"/>
            <w:vMerge w:val="restart"/>
          </w:tcPr>
          <w:p w14:paraId="7CFE9A0E" w14:textId="6D66238C" w:rsidR="00C25D3F" w:rsidRDefault="0002040D">
            <w:pPr>
              <w:pStyle w:val="TableParagraph"/>
              <w:spacing w:before="218"/>
              <w:ind w:left="110" w:right="68"/>
              <w:rPr>
                <w:rFonts w:ascii="Times New Roman" w:hAnsi="Times New Roman"/>
                <w:b/>
                <w:sz w:val="20"/>
              </w:rPr>
            </w:pPr>
            <w:r>
              <w:rPr>
                <w:rFonts w:ascii="Times New Roman" w:hAnsi="Times New Roman"/>
                <w:b/>
                <w:sz w:val="20"/>
              </w:rPr>
              <w:t>Liều l</w:t>
            </w:r>
            <w:r w:rsidR="008211B7">
              <w:rPr>
                <w:rFonts w:ascii="Times New Roman" w:hAnsi="Times New Roman"/>
                <w:b/>
                <w:sz w:val="20"/>
              </w:rPr>
              <w:t>ư</w:t>
            </w:r>
            <w:r>
              <w:rPr>
                <w:rFonts w:ascii="Times New Roman" w:hAnsi="Times New Roman"/>
                <w:b/>
                <w:sz w:val="20"/>
              </w:rPr>
              <w:t>ợng thuốc</w:t>
            </w:r>
            <w:r>
              <w:rPr>
                <w:rFonts w:ascii="Times New Roman" w:hAnsi="Times New Roman"/>
                <w:b/>
                <w:spacing w:val="-13"/>
                <w:sz w:val="20"/>
              </w:rPr>
              <w:t xml:space="preserve"> </w:t>
            </w:r>
            <w:r>
              <w:rPr>
                <w:rFonts w:ascii="Times New Roman" w:hAnsi="Times New Roman"/>
                <w:b/>
                <w:sz w:val="20"/>
              </w:rPr>
              <w:t>viên</w:t>
            </w:r>
            <w:r>
              <w:rPr>
                <w:rFonts w:ascii="Times New Roman" w:hAnsi="Times New Roman"/>
                <w:b/>
                <w:spacing w:val="-12"/>
                <w:sz w:val="20"/>
              </w:rPr>
              <w:t xml:space="preserve"> </w:t>
            </w:r>
            <w:r>
              <w:rPr>
                <w:rFonts w:ascii="Times New Roman" w:hAnsi="Times New Roman"/>
                <w:b/>
                <w:sz w:val="20"/>
              </w:rPr>
              <w:t>dành cho trẻ</w:t>
            </w:r>
          </w:p>
        </w:tc>
        <w:tc>
          <w:tcPr>
            <w:tcW w:w="6432" w:type="dxa"/>
            <w:gridSpan w:val="10"/>
          </w:tcPr>
          <w:p w14:paraId="4E68F436" w14:textId="77777777" w:rsidR="00C25D3F" w:rsidRDefault="0002040D">
            <w:pPr>
              <w:pStyle w:val="TableParagraph"/>
              <w:spacing w:before="113"/>
              <w:ind w:left="111"/>
              <w:rPr>
                <w:rFonts w:ascii="Times New Roman" w:hAnsi="Times New Roman"/>
                <w:b/>
                <w:sz w:val="20"/>
              </w:rPr>
            </w:pPr>
            <w:r>
              <w:rPr>
                <w:rFonts w:ascii="Times New Roman" w:hAnsi="Times New Roman"/>
                <w:b/>
                <w:sz w:val="20"/>
              </w:rPr>
              <w:t>Số</w:t>
            </w:r>
            <w:r>
              <w:rPr>
                <w:rFonts w:ascii="Times New Roman" w:hAnsi="Times New Roman"/>
                <w:b/>
                <w:spacing w:val="-4"/>
                <w:sz w:val="20"/>
              </w:rPr>
              <w:t xml:space="preserve"> </w:t>
            </w:r>
            <w:r>
              <w:rPr>
                <w:rFonts w:ascii="Times New Roman" w:hAnsi="Times New Roman"/>
                <w:b/>
                <w:sz w:val="20"/>
              </w:rPr>
              <w:t>viên</w:t>
            </w:r>
            <w:r>
              <w:rPr>
                <w:rFonts w:ascii="Times New Roman" w:hAnsi="Times New Roman"/>
                <w:b/>
                <w:spacing w:val="-4"/>
                <w:sz w:val="20"/>
              </w:rPr>
              <w:t xml:space="preserve"> </w:t>
            </w:r>
            <w:r>
              <w:rPr>
                <w:rFonts w:ascii="Times New Roman" w:hAnsi="Times New Roman"/>
                <w:b/>
                <w:sz w:val="20"/>
              </w:rPr>
              <w:t>hoặc</w:t>
            </w:r>
            <w:r>
              <w:rPr>
                <w:rFonts w:ascii="Times New Roman" w:hAnsi="Times New Roman"/>
                <w:b/>
                <w:spacing w:val="-1"/>
                <w:sz w:val="20"/>
              </w:rPr>
              <w:t xml:space="preserve"> </w:t>
            </w:r>
            <w:r>
              <w:rPr>
                <w:rFonts w:ascii="Times New Roman" w:hAnsi="Times New Roman"/>
                <w:b/>
                <w:sz w:val="20"/>
              </w:rPr>
              <w:t>mL</w:t>
            </w:r>
            <w:r>
              <w:rPr>
                <w:rFonts w:ascii="Times New Roman" w:hAnsi="Times New Roman"/>
                <w:b/>
                <w:spacing w:val="-2"/>
                <w:sz w:val="20"/>
              </w:rPr>
              <w:t xml:space="preserve"> </w:t>
            </w:r>
            <w:r>
              <w:rPr>
                <w:rFonts w:ascii="Times New Roman" w:hAnsi="Times New Roman"/>
                <w:b/>
                <w:sz w:val="20"/>
              </w:rPr>
              <w:t>buổi</w:t>
            </w:r>
            <w:r>
              <w:rPr>
                <w:rFonts w:ascii="Times New Roman" w:hAnsi="Times New Roman"/>
                <w:b/>
                <w:spacing w:val="-5"/>
                <w:sz w:val="20"/>
              </w:rPr>
              <w:t xml:space="preserve"> </w:t>
            </w:r>
            <w:r>
              <w:rPr>
                <w:rFonts w:ascii="Times New Roman" w:hAnsi="Times New Roman"/>
                <w:b/>
                <w:sz w:val="20"/>
              </w:rPr>
              <w:t>sáng</w:t>
            </w:r>
            <w:r>
              <w:rPr>
                <w:rFonts w:ascii="Times New Roman" w:hAnsi="Times New Roman"/>
                <w:b/>
                <w:spacing w:val="-3"/>
                <w:sz w:val="20"/>
              </w:rPr>
              <w:t xml:space="preserve"> </w:t>
            </w:r>
            <w:r>
              <w:rPr>
                <w:rFonts w:ascii="Times New Roman" w:hAnsi="Times New Roman"/>
                <w:b/>
                <w:sz w:val="20"/>
              </w:rPr>
              <w:t>và</w:t>
            </w:r>
            <w:r>
              <w:rPr>
                <w:rFonts w:ascii="Times New Roman" w:hAnsi="Times New Roman"/>
                <w:b/>
                <w:spacing w:val="-3"/>
                <w:sz w:val="20"/>
              </w:rPr>
              <w:t xml:space="preserve"> </w:t>
            </w:r>
            <w:r>
              <w:rPr>
                <w:rFonts w:ascii="Times New Roman" w:hAnsi="Times New Roman"/>
                <w:b/>
                <w:sz w:val="20"/>
              </w:rPr>
              <w:t>buổi</w:t>
            </w:r>
            <w:r>
              <w:rPr>
                <w:rFonts w:ascii="Times New Roman" w:hAnsi="Times New Roman"/>
                <w:b/>
                <w:spacing w:val="-4"/>
                <w:sz w:val="20"/>
              </w:rPr>
              <w:t xml:space="preserve"> </w:t>
            </w:r>
            <w:r>
              <w:rPr>
                <w:rFonts w:ascii="Times New Roman" w:hAnsi="Times New Roman"/>
                <w:b/>
                <w:sz w:val="20"/>
              </w:rPr>
              <w:t>tối</w:t>
            </w:r>
            <w:r>
              <w:rPr>
                <w:rFonts w:ascii="Times New Roman" w:hAnsi="Times New Roman"/>
                <w:b/>
                <w:spacing w:val="-4"/>
                <w:sz w:val="20"/>
              </w:rPr>
              <w:t xml:space="preserve"> </w:t>
            </w:r>
            <w:r>
              <w:rPr>
                <w:rFonts w:ascii="Times New Roman" w:hAnsi="Times New Roman"/>
                <w:b/>
                <w:sz w:val="20"/>
              </w:rPr>
              <w:t>theo</w:t>
            </w:r>
            <w:r>
              <w:rPr>
                <w:rFonts w:ascii="Times New Roman" w:hAnsi="Times New Roman"/>
                <w:b/>
                <w:spacing w:val="-3"/>
                <w:sz w:val="20"/>
              </w:rPr>
              <w:t xml:space="preserve"> </w:t>
            </w:r>
            <w:r>
              <w:rPr>
                <w:rFonts w:ascii="Times New Roman" w:hAnsi="Times New Roman"/>
                <w:b/>
                <w:sz w:val="20"/>
              </w:rPr>
              <w:t>nhóm</w:t>
            </w:r>
            <w:r>
              <w:rPr>
                <w:rFonts w:ascii="Times New Roman" w:hAnsi="Times New Roman"/>
                <w:b/>
                <w:spacing w:val="-3"/>
                <w:sz w:val="20"/>
              </w:rPr>
              <w:t xml:space="preserve"> </w:t>
            </w:r>
            <w:r>
              <w:rPr>
                <w:rFonts w:ascii="Times New Roman" w:hAnsi="Times New Roman"/>
                <w:b/>
                <w:sz w:val="20"/>
              </w:rPr>
              <w:t>cân</w:t>
            </w:r>
            <w:r>
              <w:rPr>
                <w:rFonts w:ascii="Times New Roman" w:hAnsi="Times New Roman"/>
                <w:b/>
                <w:spacing w:val="-4"/>
                <w:sz w:val="20"/>
              </w:rPr>
              <w:t xml:space="preserve"> nặng</w:t>
            </w:r>
          </w:p>
        </w:tc>
        <w:tc>
          <w:tcPr>
            <w:tcW w:w="1174" w:type="dxa"/>
            <w:vMerge w:val="restart"/>
          </w:tcPr>
          <w:p w14:paraId="2B6D8F77" w14:textId="068A75BC" w:rsidR="00C25D3F" w:rsidRDefault="0002040D">
            <w:pPr>
              <w:pStyle w:val="TableParagraph"/>
              <w:spacing w:before="103"/>
              <w:ind w:left="126" w:right="94"/>
              <w:rPr>
                <w:rFonts w:ascii="Times New Roman" w:hAnsi="Times New Roman"/>
                <w:b/>
                <w:sz w:val="20"/>
              </w:rPr>
            </w:pPr>
            <w:r>
              <w:rPr>
                <w:rFonts w:ascii="Times New Roman" w:hAnsi="Times New Roman"/>
                <w:b/>
                <w:spacing w:val="-10"/>
                <w:sz w:val="20"/>
              </w:rPr>
              <w:t>Liều</w:t>
            </w:r>
            <w:r>
              <w:rPr>
                <w:rFonts w:ascii="Times New Roman" w:hAnsi="Times New Roman"/>
                <w:b/>
                <w:spacing w:val="-3"/>
                <w:sz w:val="20"/>
              </w:rPr>
              <w:t xml:space="preserve"> </w:t>
            </w:r>
            <w:r>
              <w:rPr>
                <w:rFonts w:ascii="Times New Roman" w:hAnsi="Times New Roman"/>
                <w:b/>
                <w:spacing w:val="-10"/>
                <w:sz w:val="20"/>
              </w:rPr>
              <w:t>l</w:t>
            </w:r>
            <w:r w:rsidR="008211B7">
              <w:rPr>
                <w:rFonts w:ascii="Times New Roman" w:hAnsi="Times New Roman"/>
                <w:b/>
                <w:spacing w:val="-10"/>
                <w:sz w:val="20"/>
              </w:rPr>
              <w:t>ư</w:t>
            </w:r>
            <w:r>
              <w:rPr>
                <w:rFonts w:ascii="Times New Roman" w:hAnsi="Times New Roman"/>
                <w:b/>
                <w:spacing w:val="-10"/>
                <w:sz w:val="20"/>
              </w:rPr>
              <w:t>ợng</w:t>
            </w:r>
            <w:r>
              <w:rPr>
                <w:rFonts w:ascii="Times New Roman" w:hAnsi="Times New Roman"/>
                <w:b/>
                <w:sz w:val="20"/>
              </w:rPr>
              <w:t xml:space="preserve"> thuốc viên cho</w:t>
            </w:r>
            <w:r>
              <w:rPr>
                <w:rFonts w:ascii="Times New Roman" w:hAnsi="Times New Roman"/>
                <w:b/>
                <w:spacing w:val="-13"/>
                <w:sz w:val="20"/>
              </w:rPr>
              <w:t xml:space="preserve"> </w:t>
            </w:r>
            <w:r>
              <w:rPr>
                <w:rFonts w:ascii="Times New Roman" w:hAnsi="Times New Roman"/>
                <w:b/>
                <w:sz w:val="20"/>
              </w:rPr>
              <w:t>ng</w:t>
            </w:r>
            <w:r w:rsidR="008211B7">
              <w:rPr>
                <w:rFonts w:ascii="Times New Roman" w:hAnsi="Times New Roman"/>
                <w:b/>
                <w:sz w:val="20"/>
              </w:rPr>
              <w:t>ư</w:t>
            </w:r>
            <w:r>
              <w:rPr>
                <w:rFonts w:ascii="Times New Roman" w:hAnsi="Times New Roman"/>
                <w:b/>
                <w:sz w:val="20"/>
              </w:rPr>
              <w:t xml:space="preserve">ời </w:t>
            </w:r>
            <w:r>
              <w:rPr>
                <w:rFonts w:ascii="Times New Roman" w:hAnsi="Times New Roman"/>
                <w:b/>
                <w:spacing w:val="-4"/>
                <w:sz w:val="20"/>
              </w:rPr>
              <w:t>lớn</w:t>
            </w:r>
          </w:p>
        </w:tc>
        <w:tc>
          <w:tcPr>
            <w:tcW w:w="1849" w:type="dxa"/>
            <w:gridSpan w:val="2"/>
          </w:tcPr>
          <w:p w14:paraId="25258586" w14:textId="77777777" w:rsidR="00C25D3F" w:rsidRDefault="0002040D">
            <w:pPr>
              <w:pStyle w:val="TableParagraph"/>
              <w:spacing w:line="228" w:lineRule="exact"/>
              <w:ind w:left="128"/>
              <w:rPr>
                <w:rFonts w:ascii="Times New Roman" w:hAnsi="Times New Roman"/>
                <w:b/>
                <w:sz w:val="20"/>
              </w:rPr>
            </w:pPr>
            <w:r>
              <w:rPr>
                <w:rFonts w:ascii="Times New Roman" w:hAnsi="Times New Roman"/>
                <w:b/>
                <w:sz w:val="20"/>
              </w:rPr>
              <w:t>Số</w:t>
            </w:r>
            <w:r>
              <w:rPr>
                <w:rFonts w:ascii="Times New Roman" w:hAnsi="Times New Roman"/>
                <w:b/>
                <w:spacing w:val="-13"/>
                <w:sz w:val="20"/>
              </w:rPr>
              <w:t xml:space="preserve"> </w:t>
            </w:r>
            <w:r>
              <w:rPr>
                <w:rFonts w:ascii="Times New Roman" w:hAnsi="Times New Roman"/>
                <w:b/>
                <w:sz w:val="20"/>
              </w:rPr>
              <w:t>viên</w:t>
            </w:r>
            <w:r>
              <w:rPr>
                <w:rFonts w:ascii="Times New Roman" w:hAnsi="Times New Roman"/>
                <w:b/>
                <w:spacing w:val="-12"/>
                <w:sz w:val="20"/>
              </w:rPr>
              <w:t xml:space="preserve"> </w:t>
            </w:r>
            <w:r>
              <w:rPr>
                <w:rFonts w:ascii="Times New Roman" w:hAnsi="Times New Roman"/>
                <w:b/>
                <w:sz w:val="20"/>
              </w:rPr>
              <w:t>theo</w:t>
            </w:r>
            <w:r>
              <w:rPr>
                <w:rFonts w:ascii="Times New Roman" w:hAnsi="Times New Roman"/>
                <w:b/>
                <w:spacing w:val="-12"/>
                <w:sz w:val="20"/>
              </w:rPr>
              <w:t xml:space="preserve"> </w:t>
            </w:r>
            <w:r>
              <w:rPr>
                <w:rFonts w:ascii="Times New Roman" w:hAnsi="Times New Roman"/>
                <w:b/>
                <w:sz w:val="20"/>
              </w:rPr>
              <w:t>nhóm cân nặng</w:t>
            </w:r>
          </w:p>
        </w:tc>
      </w:tr>
      <w:tr w:rsidR="00C25D3F" w14:paraId="3BB89D27" w14:textId="77777777">
        <w:trPr>
          <w:trHeight w:val="414"/>
        </w:trPr>
        <w:tc>
          <w:tcPr>
            <w:tcW w:w="1548" w:type="dxa"/>
            <w:vMerge/>
            <w:tcBorders>
              <w:top w:val="nil"/>
            </w:tcBorders>
          </w:tcPr>
          <w:p w14:paraId="6FAA7EA9" w14:textId="77777777" w:rsidR="00C25D3F" w:rsidRDefault="00C25D3F">
            <w:pPr>
              <w:rPr>
                <w:sz w:val="2"/>
                <w:szCs w:val="2"/>
              </w:rPr>
            </w:pPr>
          </w:p>
        </w:tc>
        <w:tc>
          <w:tcPr>
            <w:tcW w:w="1663" w:type="dxa"/>
            <w:vMerge/>
            <w:tcBorders>
              <w:top w:val="nil"/>
            </w:tcBorders>
          </w:tcPr>
          <w:p w14:paraId="7ACA18B2" w14:textId="77777777" w:rsidR="00C25D3F" w:rsidRDefault="00C25D3F">
            <w:pPr>
              <w:rPr>
                <w:sz w:val="2"/>
                <w:szCs w:val="2"/>
              </w:rPr>
            </w:pPr>
          </w:p>
        </w:tc>
        <w:tc>
          <w:tcPr>
            <w:tcW w:w="1227" w:type="dxa"/>
            <w:gridSpan w:val="2"/>
          </w:tcPr>
          <w:p w14:paraId="362255E2" w14:textId="77777777" w:rsidR="00C25D3F" w:rsidRDefault="0002040D">
            <w:pPr>
              <w:pStyle w:val="TableParagraph"/>
              <w:spacing w:before="89"/>
              <w:ind w:left="111"/>
              <w:rPr>
                <w:rFonts w:ascii="Times New Roman" w:hAnsi="Times New Roman"/>
                <w:sz w:val="20"/>
              </w:rPr>
            </w:pPr>
            <w:r>
              <w:rPr>
                <w:rFonts w:ascii="Times New Roman" w:hAnsi="Times New Roman"/>
                <w:sz w:val="20"/>
              </w:rPr>
              <w:t>3–&lt;6</w:t>
            </w:r>
            <w:r>
              <w:rPr>
                <w:rFonts w:ascii="Times New Roman" w:hAnsi="Times New Roman"/>
                <w:spacing w:val="-2"/>
                <w:sz w:val="20"/>
              </w:rPr>
              <w:t xml:space="preserve"> </w:t>
            </w:r>
            <w:r>
              <w:rPr>
                <w:rFonts w:ascii="Times New Roman" w:hAnsi="Times New Roman"/>
                <w:spacing w:val="-5"/>
                <w:sz w:val="20"/>
              </w:rPr>
              <w:t>kg</w:t>
            </w:r>
          </w:p>
        </w:tc>
        <w:tc>
          <w:tcPr>
            <w:tcW w:w="1276" w:type="dxa"/>
            <w:gridSpan w:val="2"/>
          </w:tcPr>
          <w:p w14:paraId="5E458442" w14:textId="77777777" w:rsidR="00C25D3F" w:rsidRDefault="0002040D">
            <w:pPr>
              <w:pStyle w:val="TableParagraph"/>
              <w:spacing w:before="89"/>
              <w:ind w:left="113"/>
              <w:rPr>
                <w:rFonts w:ascii="Times New Roman" w:hAnsi="Times New Roman"/>
                <w:sz w:val="20"/>
              </w:rPr>
            </w:pPr>
            <w:r>
              <w:rPr>
                <w:rFonts w:ascii="Times New Roman" w:hAnsi="Times New Roman"/>
                <w:sz w:val="20"/>
              </w:rPr>
              <w:t>6–&lt;10</w:t>
            </w:r>
            <w:r>
              <w:rPr>
                <w:rFonts w:ascii="Times New Roman" w:hAnsi="Times New Roman"/>
                <w:spacing w:val="-2"/>
                <w:sz w:val="20"/>
              </w:rPr>
              <w:t xml:space="preserve"> </w:t>
            </w:r>
            <w:r>
              <w:rPr>
                <w:rFonts w:ascii="Times New Roman" w:hAnsi="Times New Roman"/>
                <w:spacing w:val="-5"/>
                <w:sz w:val="20"/>
              </w:rPr>
              <w:t>kg</w:t>
            </w:r>
          </w:p>
        </w:tc>
        <w:tc>
          <w:tcPr>
            <w:tcW w:w="1218" w:type="dxa"/>
            <w:gridSpan w:val="2"/>
          </w:tcPr>
          <w:p w14:paraId="2BEFCAEB" w14:textId="77777777" w:rsidR="00C25D3F" w:rsidRDefault="0002040D">
            <w:pPr>
              <w:pStyle w:val="TableParagraph"/>
              <w:spacing w:before="89"/>
              <w:ind w:left="116"/>
              <w:rPr>
                <w:rFonts w:ascii="Times New Roman" w:hAnsi="Times New Roman"/>
                <w:sz w:val="20"/>
              </w:rPr>
            </w:pPr>
            <w:r>
              <w:rPr>
                <w:rFonts w:ascii="Times New Roman" w:hAnsi="Times New Roman"/>
                <w:sz w:val="20"/>
              </w:rPr>
              <w:t>10–&lt;14</w:t>
            </w:r>
            <w:r>
              <w:rPr>
                <w:rFonts w:ascii="Times New Roman" w:hAnsi="Times New Roman"/>
                <w:spacing w:val="-4"/>
                <w:sz w:val="20"/>
              </w:rPr>
              <w:t xml:space="preserve"> </w:t>
            </w:r>
            <w:r>
              <w:rPr>
                <w:rFonts w:ascii="Times New Roman" w:hAnsi="Times New Roman"/>
                <w:spacing w:val="-5"/>
                <w:sz w:val="20"/>
              </w:rPr>
              <w:t>kg</w:t>
            </w:r>
          </w:p>
        </w:tc>
        <w:tc>
          <w:tcPr>
            <w:tcW w:w="1282" w:type="dxa"/>
            <w:gridSpan w:val="2"/>
          </w:tcPr>
          <w:p w14:paraId="29486546" w14:textId="77777777" w:rsidR="00C25D3F" w:rsidRDefault="0002040D">
            <w:pPr>
              <w:pStyle w:val="TableParagraph"/>
              <w:spacing w:before="89"/>
              <w:ind w:left="117"/>
              <w:rPr>
                <w:rFonts w:ascii="Times New Roman" w:hAnsi="Times New Roman"/>
                <w:sz w:val="20"/>
              </w:rPr>
            </w:pPr>
            <w:r>
              <w:rPr>
                <w:rFonts w:ascii="Times New Roman" w:hAnsi="Times New Roman"/>
                <w:sz w:val="20"/>
              </w:rPr>
              <w:t>14–&lt;20</w:t>
            </w:r>
            <w:r>
              <w:rPr>
                <w:rFonts w:ascii="Times New Roman" w:hAnsi="Times New Roman"/>
                <w:spacing w:val="-4"/>
                <w:sz w:val="20"/>
              </w:rPr>
              <w:t xml:space="preserve"> </w:t>
            </w:r>
            <w:r>
              <w:rPr>
                <w:rFonts w:ascii="Times New Roman" w:hAnsi="Times New Roman"/>
                <w:spacing w:val="-5"/>
                <w:sz w:val="20"/>
              </w:rPr>
              <w:t>kg</w:t>
            </w:r>
          </w:p>
        </w:tc>
        <w:tc>
          <w:tcPr>
            <w:tcW w:w="1429" w:type="dxa"/>
            <w:gridSpan w:val="2"/>
          </w:tcPr>
          <w:p w14:paraId="59620858" w14:textId="77777777" w:rsidR="00C25D3F" w:rsidRDefault="0002040D">
            <w:pPr>
              <w:pStyle w:val="TableParagraph"/>
              <w:spacing w:before="89"/>
              <w:ind w:left="122"/>
              <w:rPr>
                <w:rFonts w:ascii="Times New Roman" w:hAnsi="Times New Roman"/>
                <w:sz w:val="20"/>
              </w:rPr>
            </w:pPr>
            <w:r>
              <w:rPr>
                <w:rFonts w:ascii="Times New Roman" w:hAnsi="Times New Roman"/>
                <w:sz w:val="20"/>
              </w:rPr>
              <w:t>20–&lt;25</w:t>
            </w:r>
            <w:r>
              <w:rPr>
                <w:rFonts w:ascii="Times New Roman" w:hAnsi="Times New Roman"/>
                <w:spacing w:val="-4"/>
                <w:sz w:val="20"/>
              </w:rPr>
              <w:t xml:space="preserve"> </w:t>
            </w:r>
            <w:r>
              <w:rPr>
                <w:rFonts w:ascii="Times New Roman" w:hAnsi="Times New Roman"/>
                <w:spacing w:val="-5"/>
                <w:sz w:val="20"/>
              </w:rPr>
              <w:t>kg</w:t>
            </w:r>
          </w:p>
        </w:tc>
        <w:tc>
          <w:tcPr>
            <w:tcW w:w="1174" w:type="dxa"/>
            <w:vMerge/>
            <w:tcBorders>
              <w:top w:val="nil"/>
            </w:tcBorders>
          </w:tcPr>
          <w:p w14:paraId="20E6F09C" w14:textId="77777777" w:rsidR="00C25D3F" w:rsidRDefault="00C25D3F">
            <w:pPr>
              <w:rPr>
                <w:sz w:val="2"/>
                <w:szCs w:val="2"/>
              </w:rPr>
            </w:pPr>
          </w:p>
        </w:tc>
        <w:tc>
          <w:tcPr>
            <w:tcW w:w="1849" w:type="dxa"/>
            <w:gridSpan w:val="2"/>
          </w:tcPr>
          <w:p w14:paraId="56A965F0" w14:textId="77777777" w:rsidR="00C25D3F" w:rsidRDefault="0002040D">
            <w:pPr>
              <w:pStyle w:val="TableParagraph"/>
              <w:spacing w:line="228" w:lineRule="exact"/>
              <w:ind w:left="128"/>
              <w:rPr>
                <w:rFonts w:ascii="Times New Roman" w:hAnsi="Times New Roman"/>
                <w:sz w:val="20"/>
              </w:rPr>
            </w:pPr>
            <w:r>
              <w:rPr>
                <w:rFonts w:ascii="Times New Roman" w:hAnsi="Times New Roman"/>
                <w:sz w:val="20"/>
              </w:rPr>
              <w:t>25–&lt;35</w:t>
            </w:r>
            <w:r>
              <w:rPr>
                <w:rFonts w:ascii="Times New Roman" w:hAnsi="Times New Roman"/>
                <w:spacing w:val="-4"/>
                <w:sz w:val="20"/>
              </w:rPr>
              <w:t xml:space="preserve"> </w:t>
            </w:r>
            <w:r>
              <w:rPr>
                <w:rFonts w:ascii="Times New Roman" w:hAnsi="Times New Roman"/>
                <w:spacing w:val="-5"/>
                <w:sz w:val="20"/>
              </w:rPr>
              <w:t>kg</w:t>
            </w:r>
          </w:p>
        </w:tc>
      </w:tr>
      <w:tr w:rsidR="00C25D3F" w14:paraId="511C3E81" w14:textId="77777777">
        <w:trPr>
          <w:trHeight w:val="235"/>
        </w:trPr>
        <w:tc>
          <w:tcPr>
            <w:tcW w:w="1548" w:type="dxa"/>
            <w:vMerge/>
            <w:tcBorders>
              <w:top w:val="nil"/>
            </w:tcBorders>
          </w:tcPr>
          <w:p w14:paraId="3471A966" w14:textId="77777777" w:rsidR="00C25D3F" w:rsidRDefault="00C25D3F">
            <w:pPr>
              <w:rPr>
                <w:sz w:val="2"/>
                <w:szCs w:val="2"/>
              </w:rPr>
            </w:pPr>
          </w:p>
        </w:tc>
        <w:tc>
          <w:tcPr>
            <w:tcW w:w="1663" w:type="dxa"/>
            <w:vMerge/>
            <w:tcBorders>
              <w:top w:val="nil"/>
            </w:tcBorders>
          </w:tcPr>
          <w:p w14:paraId="077C8BCB" w14:textId="77777777" w:rsidR="00C25D3F" w:rsidRDefault="00C25D3F">
            <w:pPr>
              <w:rPr>
                <w:sz w:val="2"/>
                <w:szCs w:val="2"/>
              </w:rPr>
            </w:pPr>
          </w:p>
        </w:tc>
        <w:tc>
          <w:tcPr>
            <w:tcW w:w="640" w:type="dxa"/>
          </w:tcPr>
          <w:p w14:paraId="500BA723" w14:textId="77777777" w:rsidR="00C25D3F" w:rsidRDefault="0002040D">
            <w:pPr>
              <w:pStyle w:val="TableParagraph"/>
              <w:spacing w:before="3" w:line="212" w:lineRule="exact"/>
              <w:ind w:left="111"/>
              <w:rPr>
                <w:rFonts w:ascii="Times New Roman" w:hAnsi="Times New Roman"/>
                <w:b/>
                <w:sz w:val="20"/>
              </w:rPr>
            </w:pPr>
            <w:r>
              <w:rPr>
                <w:rFonts w:ascii="Times New Roman" w:hAnsi="Times New Roman"/>
                <w:b/>
                <w:spacing w:val="-4"/>
                <w:sz w:val="20"/>
              </w:rPr>
              <w:t>Sáng</w:t>
            </w:r>
          </w:p>
        </w:tc>
        <w:tc>
          <w:tcPr>
            <w:tcW w:w="587" w:type="dxa"/>
          </w:tcPr>
          <w:p w14:paraId="6A17D2FD" w14:textId="77777777" w:rsidR="00C25D3F" w:rsidRDefault="0002040D">
            <w:pPr>
              <w:pStyle w:val="TableParagraph"/>
              <w:spacing w:before="3" w:line="212" w:lineRule="exact"/>
              <w:ind w:left="109"/>
              <w:rPr>
                <w:rFonts w:ascii="Times New Roman" w:hAnsi="Times New Roman"/>
                <w:b/>
                <w:sz w:val="20"/>
              </w:rPr>
            </w:pPr>
            <w:r>
              <w:rPr>
                <w:rFonts w:ascii="Times New Roman" w:hAnsi="Times New Roman"/>
                <w:b/>
                <w:spacing w:val="-5"/>
                <w:sz w:val="20"/>
              </w:rPr>
              <w:t>Tối</w:t>
            </w:r>
          </w:p>
        </w:tc>
        <w:tc>
          <w:tcPr>
            <w:tcW w:w="649" w:type="dxa"/>
          </w:tcPr>
          <w:p w14:paraId="2F06159E" w14:textId="77777777" w:rsidR="00C25D3F" w:rsidRDefault="0002040D">
            <w:pPr>
              <w:pStyle w:val="TableParagraph"/>
              <w:spacing w:before="3" w:line="212" w:lineRule="exact"/>
              <w:ind w:left="113"/>
              <w:rPr>
                <w:rFonts w:ascii="Times New Roman" w:hAnsi="Times New Roman"/>
                <w:b/>
                <w:sz w:val="20"/>
              </w:rPr>
            </w:pPr>
            <w:r>
              <w:rPr>
                <w:rFonts w:ascii="Times New Roman" w:hAnsi="Times New Roman"/>
                <w:b/>
                <w:spacing w:val="-4"/>
                <w:sz w:val="20"/>
              </w:rPr>
              <w:t>Sáng</w:t>
            </w:r>
          </w:p>
        </w:tc>
        <w:tc>
          <w:tcPr>
            <w:tcW w:w="627" w:type="dxa"/>
          </w:tcPr>
          <w:p w14:paraId="177822D8" w14:textId="77777777" w:rsidR="00C25D3F" w:rsidRDefault="0002040D">
            <w:pPr>
              <w:pStyle w:val="TableParagraph"/>
              <w:spacing w:before="3" w:line="212" w:lineRule="exact"/>
              <w:ind w:left="114"/>
              <w:rPr>
                <w:rFonts w:ascii="Times New Roman" w:hAnsi="Times New Roman"/>
                <w:b/>
                <w:sz w:val="20"/>
              </w:rPr>
            </w:pPr>
            <w:r>
              <w:rPr>
                <w:rFonts w:ascii="Times New Roman" w:hAnsi="Times New Roman"/>
                <w:b/>
                <w:spacing w:val="-5"/>
                <w:sz w:val="20"/>
              </w:rPr>
              <w:t>Tối</w:t>
            </w:r>
          </w:p>
        </w:tc>
        <w:tc>
          <w:tcPr>
            <w:tcW w:w="637" w:type="dxa"/>
          </w:tcPr>
          <w:p w14:paraId="76DD8724" w14:textId="77777777" w:rsidR="00C25D3F" w:rsidRDefault="0002040D">
            <w:pPr>
              <w:pStyle w:val="TableParagraph"/>
              <w:spacing w:before="3" w:line="212" w:lineRule="exact"/>
              <w:ind w:left="116"/>
              <w:rPr>
                <w:rFonts w:ascii="Times New Roman" w:hAnsi="Times New Roman"/>
                <w:b/>
                <w:sz w:val="20"/>
              </w:rPr>
            </w:pPr>
            <w:r>
              <w:rPr>
                <w:rFonts w:ascii="Times New Roman" w:hAnsi="Times New Roman"/>
                <w:b/>
                <w:spacing w:val="-4"/>
                <w:sz w:val="20"/>
              </w:rPr>
              <w:t>Sáng</w:t>
            </w:r>
          </w:p>
        </w:tc>
        <w:tc>
          <w:tcPr>
            <w:tcW w:w="581" w:type="dxa"/>
          </w:tcPr>
          <w:p w14:paraId="2B9665A4" w14:textId="77777777" w:rsidR="00C25D3F" w:rsidRDefault="0002040D">
            <w:pPr>
              <w:pStyle w:val="TableParagraph"/>
              <w:spacing w:before="3" w:line="212" w:lineRule="exact"/>
              <w:ind w:left="118"/>
              <w:rPr>
                <w:rFonts w:ascii="Times New Roman" w:hAnsi="Times New Roman"/>
                <w:b/>
                <w:sz w:val="20"/>
              </w:rPr>
            </w:pPr>
            <w:r>
              <w:rPr>
                <w:rFonts w:ascii="Times New Roman" w:hAnsi="Times New Roman"/>
                <w:b/>
                <w:spacing w:val="-5"/>
                <w:sz w:val="20"/>
              </w:rPr>
              <w:t>Tối</w:t>
            </w:r>
          </w:p>
        </w:tc>
        <w:tc>
          <w:tcPr>
            <w:tcW w:w="648" w:type="dxa"/>
          </w:tcPr>
          <w:p w14:paraId="43C61E44" w14:textId="77777777" w:rsidR="00C25D3F" w:rsidRDefault="0002040D">
            <w:pPr>
              <w:pStyle w:val="TableParagraph"/>
              <w:spacing w:before="3" w:line="212" w:lineRule="exact"/>
              <w:ind w:left="117"/>
              <w:rPr>
                <w:rFonts w:ascii="Times New Roman" w:hAnsi="Times New Roman"/>
                <w:b/>
                <w:sz w:val="20"/>
              </w:rPr>
            </w:pPr>
            <w:r>
              <w:rPr>
                <w:rFonts w:ascii="Times New Roman" w:hAnsi="Times New Roman"/>
                <w:b/>
                <w:spacing w:val="-4"/>
                <w:sz w:val="20"/>
              </w:rPr>
              <w:t>Sáng</w:t>
            </w:r>
          </w:p>
        </w:tc>
        <w:tc>
          <w:tcPr>
            <w:tcW w:w="634" w:type="dxa"/>
          </w:tcPr>
          <w:p w14:paraId="228400CE" w14:textId="77777777" w:rsidR="00C25D3F" w:rsidRDefault="0002040D">
            <w:pPr>
              <w:pStyle w:val="TableParagraph"/>
              <w:spacing w:before="3" w:line="212" w:lineRule="exact"/>
              <w:ind w:left="120"/>
              <w:rPr>
                <w:rFonts w:ascii="Times New Roman" w:hAnsi="Times New Roman"/>
                <w:b/>
                <w:sz w:val="20"/>
              </w:rPr>
            </w:pPr>
            <w:r>
              <w:rPr>
                <w:rFonts w:ascii="Times New Roman" w:hAnsi="Times New Roman"/>
                <w:b/>
                <w:spacing w:val="-5"/>
                <w:sz w:val="20"/>
              </w:rPr>
              <w:t>Tối</w:t>
            </w:r>
          </w:p>
        </w:tc>
        <w:tc>
          <w:tcPr>
            <w:tcW w:w="636" w:type="dxa"/>
          </w:tcPr>
          <w:p w14:paraId="3D1F9A1B" w14:textId="77777777" w:rsidR="00C25D3F" w:rsidRDefault="0002040D">
            <w:pPr>
              <w:pStyle w:val="TableParagraph"/>
              <w:spacing w:before="3" w:line="212" w:lineRule="exact"/>
              <w:ind w:left="122"/>
              <w:rPr>
                <w:rFonts w:ascii="Times New Roman" w:hAnsi="Times New Roman"/>
                <w:b/>
                <w:sz w:val="20"/>
              </w:rPr>
            </w:pPr>
            <w:r>
              <w:rPr>
                <w:rFonts w:ascii="Times New Roman" w:hAnsi="Times New Roman"/>
                <w:b/>
                <w:spacing w:val="-4"/>
                <w:sz w:val="20"/>
              </w:rPr>
              <w:t>Sáng</w:t>
            </w:r>
          </w:p>
        </w:tc>
        <w:tc>
          <w:tcPr>
            <w:tcW w:w="793" w:type="dxa"/>
          </w:tcPr>
          <w:p w14:paraId="0067CB4A" w14:textId="77777777" w:rsidR="00C25D3F" w:rsidRDefault="0002040D">
            <w:pPr>
              <w:pStyle w:val="TableParagraph"/>
              <w:spacing w:before="3" w:line="212" w:lineRule="exact"/>
              <w:ind w:left="127"/>
              <w:rPr>
                <w:rFonts w:ascii="Times New Roman" w:hAnsi="Times New Roman"/>
                <w:b/>
                <w:sz w:val="20"/>
              </w:rPr>
            </w:pPr>
            <w:r>
              <w:rPr>
                <w:rFonts w:ascii="Times New Roman" w:hAnsi="Times New Roman"/>
                <w:b/>
                <w:spacing w:val="-5"/>
                <w:sz w:val="20"/>
              </w:rPr>
              <w:t>Tối</w:t>
            </w:r>
          </w:p>
        </w:tc>
        <w:tc>
          <w:tcPr>
            <w:tcW w:w="1174" w:type="dxa"/>
            <w:vMerge/>
            <w:tcBorders>
              <w:top w:val="nil"/>
            </w:tcBorders>
          </w:tcPr>
          <w:p w14:paraId="28EE8251" w14:textId="77777777" w:rsidR="00C25D3F" w:rsidRDefault="00C25D3F">
            <w:pPr>
              <w:rPr>
                <w:sz w:val="2"/>
                <w:szCs w:val="2"/>
              </w:rPr>
            </w:pPr>
          </w:p>
        </w:tc>
        <w:tc>
          <w:tcPr>
            <w:tcW w:w="1066" w:type="dxa"/>
          </w:tcPr>
          <w:p w14:paraId="610A2C40" w14:textId="77777777" w:rsidR="00C25D3F" w:rsidRDefault="0002040D">
            <w:pPr>
              <w:pStyle w:val="TableParagraph"/>
              <w:spacing w:before="3" w:line="212" w:lineRule="exact"/>
              <w:ind w:left="128"/>
              <w:rPr>
                <w:rFonts w:ascii="Times New Roman" w:hAnsi="Times New Roman"/>
                <w:b/>
                <w:sz w:val="20"/>
              </w:rPr>
            </w:pPr>
            <w:r>
              <w:rPr>
                <w:rFonts w:ascii="Times New Roman" w:hAnsi="Times New Roman"/>
                <w:b/>
                <w:spacing w:val="-4"/>
                <w:sz w:val="20"/>
              </w:rPr>
              <w:t>Sáng</w:t>
            </w:r>
          </w:p>
        </w:tc>
        <w:tc>
          <w:tcPr>
            <w:tcW w:w="783" w:type="dxa"/>
          </w:tcPr>
          <w:p w14:paraId="5E507EC5" w14:textId="77777777" w:rsidR="00C25D3F" w:rsidRDefault="0002040D">
            <w:pPr>
              <w:pStyle w:val="TableParagraph"/>
              <w:spacing w:before="3" w:line="212" w:lineRule="exact"/>
              <w:ind w:left="131"/>
              <w:rPr>
                <w:rFonts w:ascii="Times New Roman" w:hAnsi="Times New Roman"/>
                <w:b/>
                <w:sz w:val="20"/>
              </w:rPr>
            </w:pPr>
            <w:r>
              <w:rPr>
                <w:rFonts w:ascii="Times New Roman" w:hAnsi="Times New Roman"/>
                <w:b/>
                <w:spacing w:val="-5"/>
                <w:sz w:val="20"/>
              </w:rPr>
              <w:t>Tối</w:t>
            </w:r>
          </w:p>
        </w:tc>
      </w:tr>
      <w:tr w:rsidR="00C25D3F" w14:paraId="0B4844E8" w14:textId="77777777">
        <w:trPr>
          <w:trHeight w:val="230"/>
        </w:trPr>
        <w:tc>
          <w:tcPr>
            <w:tcW w:w="12666" w:type="dxa"/>
            <w:gridSpan w:val="15"/>
          </w:tcPr>
          <w:p w14:paraId="4396CD21" w14:textId="77777777" w:rsidR="00C25D3F" w:rsidRDefault="0002040D">
            <w:pPr>
              <w:pStyle w:val="TableParagraph"/>
              <w:spacing w:line="210" w:lineRule="exact"/>
              <w:ind w:left="110"/>
              <w:rPr>
                <w:rFonts w:ascii="Times New Roman" w:hAnsi="Times New Roman"/>
                <w:b/>
                <w:sz w:val="20"/>
              </w:rPr>
            </w:pPr>
            <w:r>
              <w:rPr>
                <w:rFonts w:ascii="Times New Roman" w:hAnsi="Times New Roman"/>
                <w:b/>
                <w:sz w:val="20"/>
              </w:rPr>
              <w:t>Thuốc</w:t>
            </w:r>
            <w:r>
              <w:rPr>
                <w:rFonts w:ascii="Times New Roman" w:hAnsi="Times New Roman"/>
                <w:b/>
                <w:spacing w:val="-8"/>
                <w:sz w:val="20"/>
              </w:rPr>
              <w:t xml:space="preserve"> </w:t>
            </w:r>
            <w:r>
              <w:rPr>
                <w:rFonts w:ascii="Times New Roman" w:hAnsi="Times New Roman"/>
                <w:b/>
                <w:spacing w:val="-4"/>
                <w:sz w:val="20"/>
              </w:rPr>
              <w:t>viên</w:t>
            </w:r>
          </w:p>
        </w:tc>
      </w:tr>
      <w:tr w:rsidR="00C25D3F" w14:paraId="7953FE7A" w14:textId="77777777">
        <w:trPr>
          <w:trHeight w:val="688"/>
        </w:trPr>
        <w:tc>
          <w:tcPr>
            <w:tcW w:w="1548" w:type="dxa"/>
          </w:tcPr>
          <w:p w14:paraId="6E882A8E" w14:textId="77777777" w:rsidR="00C25D3F" w:rsidRDefault="0002040D">
            <w:pPr>
              <w:pStyle w:val="TableParagraph"/>
              <w:spacing w:before="223"/>
              <w:ind w:left="110"/>
              <w:rPr>
                <w:rFonts w:ascii="Times New Roman"/>
                <w:sz w:val="20"/>
              </w:rPr>
            </w:pPr>
            <w:r>
              <w:rPr>
                <w:rFonts w:ascii="Times New Roman"/>
                <w:spacing w:val="-5"/>
                <w:sz w:val="20"/>
              </w:rPr>
              <w:t>AZT</w:t>
            </w:r>
          </w:p>
        </w:tc>
        <w:tc>
          <w:tcPr>
            <w:tcW w:w="1663" w:type="dxa"/>
          </w:tcPr>
          <w:p w14:paraId="78D58537" w14:textId="77777777" w:rsidR="00C25D3F" w:rsidRDefault="0002040D">
            <w:pPr>
              <w:pStyle w:val="TableParagraph"/>
              <w:ind w:left="110" w:right="68"/>
              <w:rPr>
                <w:rFonts w:ascii="Times New Roman" w:hAnsi="Times New Roman"/>
                <w:sz w:val="20"/>
              </w:rPr>
            </w:pPr>
            <w:r>
              <w:rPr>
                <w:rFonts w:ascii="Times New Roman" w:hAnsi="Times New Roman"/>
                <w:sz w:val="20"/>
              </w:rPr>
              <w:t>Viên</w:t>
            </w:r>
            <w:r>
              <w:rPr>
                <w:rFonts w:ascii="Times New Roman" w:hAnsi="Times New Roman"/>
                <w:spacing w:val="-13"/>
                <w:sz w:val="20"/>
              </w:rPr>
              <w:t xml:space="preserve"> </w:t>
            </w:r>
            <w:r>
              <w:rPr>
                <w:rFonts w:ascii="Times New Roman" w:hAnsi="Times New Roman"/>
                <w:sz w:val="20"/>
              </w:rPr>
              <w:t>nén</w:t>
            </w:r>
            <w:r>
              <w:rPr>
                <w:rFonts w:ascii="Times New Roman" w:hAnsi="Times New Roman"/>
                <w:spacing w:val="-12"/>
                <w:sz w:val="20"/>
              </w:rPr>
              <w:t xml:space="preserve"> </w:t>
            </w:r>
            <w:r>
              <w:rPr>
                <w:rFonts w:ascii="Times New Roman" w:hAnsi="Times New Roman"/>
                <w:sz w:val="20"/>
              </w:rPr>
              <w:t xml:space="preserve">(phân </w:t>
            </w:r>
            <w:r>
              <w:rPr>
                <w:rFonts w:ascii="Times New Roman" w:hAnsi="Times New Roman"/>
                <w:spacing w:val="-4"/>
                <w:sz w:val="20"/>
              </w:rPr>
              <w:t>tán)</w:t>
            </w:r>
          </w:p>
          <w:p w14:paraId="32648418" w14:textId="77777777" w:rsidR="00C25D3F" w:rsidRDefault="0002040D">
            <w:pPr>
              <w:pStyle w:val="TableParagraph"/>
              <w:spacing w:line="215" w:lineRule="exact"/>
              <w:ind w:left="110"/>
              <w:rPr>
                <w:rFonts w:ascii="Times New Roman"/>
                <w:sz w:val="20"/>
              </w:rPr>
            </w:pPr>
            <w:r>
              <w:rPr>
                <w:rFonts w:ascii="Times New Roman"/>
                <w:sz w:val="20"/>
              </w:rPr>
              <w:t xml:space="preserve">60 </w:t>
            </w:r>
            <w:r>
              <w:rPr>
                <w:rFonts w:ascii="Times New Roman"/>
                <w:spacing w:val="-5"/>
                <w:sz w:val="20"/>
              </w:rPr>
              <w:t>mg</w:t>
            </w:r>
          </w:p>
        </w:tc>
        <w:tc>
          <w:tcPr>
            <w:tcW w:w="640" w:type="dxa"/>
          </w:tcPr>
          <w:p w14:paraId="552C62F6" w14:textId="77777777" w:rsidR="00C25D3F" w:rsidRDefault="0002040D">
            <w:pPr>
              <w:pStyle w:val="TableParagraph"/>
              <w:spacing w:before="223"/>
              <w:ind w:left="111"/>
              <w:rPr>
                <w:rFonts w:ascii="Times New Roman"/>
                <w:sz w:val="20"/>
              </w:rPr>
            </w:pPr>
            <w:r>
              <w:rPr>
                <w:rFonts w:ascii="Times New Roman"/>
                <w:spacing w:val="-10"/>
                <w:sz w:val="20"/>
              </w:rPr>
              <w:t>1</w:t>
            </w:r>
          </w:p>
        </w:tc>
        <w:tc>
          <w:tcPr>
            <w:tcW w:w="587" w:type="dxa"/>
          </w:tcPr>
          <w:p w14:paraId="22DD53D5" w14:textId="77777777" w:rsidR="00C25D3F" w:rsidRDefault="0002040D">
            <w:pPr>
              <w:pStyle w:val="TableParagraph"/>
              <w:spacing w:before="223"/>
              <w:ind w:left="109"/>
              <w:rPr>
                <w:rFonts w:ascii="Times New Roman"/>
                <w:sz w:val="20"/>
              </w:rPr>
            </w:pPr>
            <w:r>
              <w:rPr>
                <w:rFonts w:ascii="Times New Roman"/>
                <w:spacing w:val="-10"/>
                <w:sz w:val="20"/>
              </w:rPr>
              <w:t>1</w:t>
            </w:r>
          </w:p>
        </w:tc>
        <w:tc>
          <w:tcPr>
            <w:tcW w:w="649" w:type="dxa"/>
          </w:tcPr>
          <w:p w14:paraId="1FE5CB67" w14:textId="77777777" w:rsidR="00C25D3F" w:rsidRDefault="0002040D">
            <w:pPr>
              <w:pStyle w:val="TableParagraph"/>
              <w:spacing w:before="223"/>
              <w:ind w:left="113"/>
              <w:rPr>
                <w:rFonts w:ascii="Times New Roman"/>
                <w:sz w:val="20"/>
              </w:rPr>
            </w:pPr>
            <w:r>
              <w:rPr>
                <w:rFonts w:ascii="Times New Roman"/>
                <w:spacing w:val="-5"/>
                <w:sz w:val="20"/>
              </w:rPr>
              <w:t>1,5</w:t>
            </w:r>
          </w:p>
        </w:tc>
        <w:tc>
          <w:tcPr>
            <w:tcW w:w="627" w:type="dxa"/>
          </w:tcPr>
          <w:p w14:paraId="4DB8EAA9" w14:textId="77777777" w:rsidR="00C25D3F" w:rsidRDefault="0002040D">
            <w:pPr>
              <w:pStyle w:val="TableParagraph"/>
              <w:spacing w:before="223"/>
              <w:ind w:left="114"/>
              <w:rPr>
                <w:rFonts w:ascii="Times New Roman"/>
                <w:sz w:val="20"/>
              </w:rPr>
            </w:pPr>
            <w:r>
              <w:rPr>
                <w:rFonts w:ascii="Times New Roman"/>
                <w:spacing w:val="-5"/>
                <w:sz w:val="20"/>
              </w:rPr>
              <w:t>1,5</w:t>
            </w:r>
          </w:p>
        </w:tc>
        <w:tc>
          <w:tcPr>
            <w:tcW w:w="637" w:type="dxa"/>
          </w:tcPr>
          <w:p w14:paraId="4A0F30BB" w14:textId="77777777" w:rsidR="00C25D3F" w:rsidRDefault="0002040D">
            <w:pPr>
              <w:pStyle w:val="TableParagraph"/>
              <w:spacing w:before="223"/>
              <w:ind w:left="116"/>
              <w:rPr>
                <w:rFonts w:ascii="Times New Roman"/>
                <w:sz w:val="20"/>
              </w:rPr>
            </w:pPr>
            <w:r>
              <w:rPr>
                <w:rFonts w:ascii="Times New Roman"/>
                <w:spacing w:val="-10"/>
                <w:sz w:val="20"/>
              </w:rPr>
              <w:t>2</w:t>
            </w:r>
          </w:p>
        </w:tc>
        <w:tc>
          <w:tcPr>
            <w:tcW w:w="581" w:type="dxa"/>
          </w:tcPr>
          <w:p w14:paraId="43CD5FE2" w14:textId="77777777" w:rsidR="00C25D3F" w:rsidRDefault="0002040D">
            <w:pPr>
              <w:pStyle w:val="TableParagraph"/>
              <w:spacing w:before="223"/>
              <w:ind w:left="118"/>
              <w:rPr>
                <w:rFonts w:ascii="Times New Roman"/>
                <w:sz w:val="20"/>
              </w:rPr>
            </w:pPr>
            <w:r>
              <w:rPr>
                <w:rFonts w:ascii="Times New Roman"/>
                <w:spacing w:val="-10"/>
                <w:sz w:val="20"/>
              </w:rPr>
              <w:t>2</w:t>
            </w:r>
          </w:p>
        </w:tc>
        <w:tc>
          <w:tcPr>
            <w:tcW w:w="648" w:type="dxa"/>
          </w:tcPr>
          <w:p w14:paraId="38E434CC" w14:textId="77777777" w:rsidR="00C25D3F" w:rsidRDefault="0002040D">
            <w:pPr>
              <w:pStyle w:val="TableParagraph"/>
              <w:spacing w:before="223"/>
              <w:ind w:left="117"/>
              <w:rPr>
                <w:rFonts w:ascii="Times New Roman"/>
                <w:sz w:val="20"/>
              </w:rPr>
            </w:pPr>
            <w:r>
              <w:rPr>
                <w:rFonts w:ascii="Times New Roman"/>
                <w:spacing w:val="-5"/>
                <w:sz w:val="20"/>
              </w:rPr>
              <w:t>2,5</w:t>
            </w:r>
          </w:p>
        </w:tc>
        <w:tc>
          <w:tcPr>
            <w:tcW w:w="634" w:type="dxa"/>
          </w:tcPr>
          <w:p w14:paraId="25CA4BD4" w14:textId="77777777" w:rsidR="00C25D3F" w:rsidRDefault="0002040D">
            <w:pPr>
              <w:pStyle w:val="TableParagraph"/>
              <w:spacing w:before="223"/>
              <w:ind w:left="120"/>
              <w:rPr>
                <w:rFonts w:ascii="Times New Roman"/>
                <w:sz w:val="20"/>
              </w:rPr>
            </w:pPr>
            <w:r>
              <w:rPr>
                <w:rFonts w:ascii="Times New Roman"/>
                <w:spacing w:val="-5"/>
                <w:sz w:val="20"/>
              </w:rPr>
              <w:t>2,5</w:t>
            </w:r>
          </w:p>
        </w:tc>
        <w:tc>
          <w:tcPr>
            <w:tcW w:w="636" w:type="dxa"/>
          </w:tcPr>
          <w:p w14:paraId="5CCBD610" w14:textId="77777777" w:rsidR="00C25D3F" w:rsidRDefault="0002040D">
            <w:pPr>
              <w:pStyle w:val="TableParagraph"/>
              <w:spacing w:before="223"/>
              <w:ind w:left="122"/>
              <w:rPr>
                <w:rFonts w:ascii="Times New Roman"/>
                <w:sz w:val="20"/>
              </w:rPr>
            </w:pPr>
            <w:r>
              <w:rPr>
                <w:rFonts w:ascii="Times New Roman"/>
                <w:spacing w:val="-10"/>
                <w:sz w:val="20"/>
              </w:rPr>
              <w:t>3</w:t>
            </w:r>
          </w:p>
        </w:tc>
        <w:tc>
          <w:tcPr>
            <w:tcW w:w="793" w:type="dxa"/>
          </w:tcPr>
          <w:p w14:paraId="12DFF9AF" w14:textId="77777777" w:rsidR="00C25D3F" w:rsidRDefault="0002040D">
            <w:pPr>
              <w:pStyle w:val="TableParagraph"/>
              <w:spacing w:before="223"/>
              <w:ind w:left="127"/>
              <w:rPr>
                <w:rFonts w:ascii="Times New Roman"/>
                <w:sz w:val="20"/>
              </w:rPr>
            </w:pPr>
            <w:r>
              <w:rPr>
                <w:rFonts w:ascii="Times New Roman"/>
                <w:spacing w:val="-10"/>
                <w:sz w:val="20"/>
              </w:rPr>
              <w:t>3</w:t>
            </w:r>
          </w:p>
        </w:tc>
        <w:tc>
          <w:tcPr>
            <w:tcW w:w="1174" w:type="dxa"/>
          </w:tcPr>
          <w:p w14:paraId="357A6832" w14:textId="77777777" w:rsidR="00C25D3F" w:rsidRDefault="0002040D">
            <w:pPr>
              <w:pStyle w:val="TableParagraph"/>
              <w:spacing w:before="223"/>
              <w:ind w:left="126"/>
              <w:rPr>
                <w:rFonts w:ascii="Times New Roman"/>
                <w:sz w:val="20"/>
              </w:rPr>
            </w:pPr>
            <w:r>
              <w:rPr>
                <w:rFonts w:ascii="Times New Roman"/>
                <w:sz w:val="20"/>
              </w:rPr>
              <w:t xml:space="preserve">300 </w:t>
            </w:r>
            <w:r>
              <w:rPr>
                <w:rFonts w:ascii="Times New Roman"/>
                <w:spacing w:val="-5"/>
                <w:sz w:val="20"/>
              </w:rPr>
              <w:t>mg</w:t>
            </w:r>
          </w:p>
        </w:tc>
        <w:tc>
          <w:tcPr>
            <w:tcW w:w="1066" w:type="dxa"/>
          </w:tcPr>
          <w:p w14:paraId="33FC13CA" w14:textId="77777777" w:rsidR="00C25D3F" w:rsidRDefault="0002040D">
            <w:pPr>
              <w:pStyle w:val="TableParagraph"/>
              <w:spacing w:before="223"/>
              <w:ind w:left="128"/>
              <w:rPr>
                <w:rFonts w:ascii="Times New Roman"/>
                <w:sz w:val="20"/>
              </w:rPr>
            </w:pPr>
            <w:r>
              <w:rPr>
                <w:rFonts w:ascii="Times New Roman"/>
                <w:spacing w:val="-10"/>
                <w:sz w:val="20"/>
              </w:rPr>
              <w:t>1</w:t>
            </w:r>
          </w:p>
        </w:tc>
        <w:tc>
          <w:tcPr>
            <w:tcW w:w="783" w:type="dxa"/>
          </w:tcPr>
          <w:p w14:paraId="68900D1D" w14:textId="77777777" w:rsidR="00C25D3F" w:rsidRDefault="0002040D">
            <w:pPr>
              <w:pStyle w:val="TableParagraph"/>
              <w:spacing w:before="223"/>
              <w:ind w:left="131"/>
              <w:rPr>
                <w:rFonts w:ascii="Times New Roman"/>
                <w:sz w:val="20"/>
              </w:rPr>
            </w:pPr>
            <w:r>
              <w:rPr>
                <w:rFonts w:ascii="Times New Roman"/>
                <w:spacing w:val="-10"/>
                <w:sz w:val="20"/>
              </w:rPr>
              <w:t>1</w:t>
            </w:r>
          </w:p>
        </w:tc>
      </w:tr>
      <w:tr w:rsidR="00C25D3F" w14:paraId="0C0BFFCA" w14:textId="77777777">
        <w:trPr>
          <w:trHeight w:val="690"/>
        </w:trPr>
        <w:tc>
          <w:tcPr>
            <w:tcW w:w="1548" w:type="dxa"/>
          </w:tcPr>
          <w:p w14:paraId="26569292" w14:textId="77777777" w:rsidR="00C25D3F" w:rsidRDefault="0002040D">
            <w:pPr>
              <w:pStyle w:val="TableParagraph"/>
              <w:spacing w:before="223"/>
              <w:ind w:left="110"/>
              <w:rPr>
                <w:rFonts w:ascii="Times New Roman"/>
                <w:sz w:val="20"/>
              </w:rPr>
            </w:pPr>
            <w:r>
              <w:rPr>
                <w:rFonts w:ascii="Times New Roman"/>
                <w:spacing w:val="-5"/>
                <w:sz w:val="20"/>
              </w:rPr>
              <w:t>ABC</w:t>
            </w:r>
          </w:p>
        </w:tc>
        <w:tc>
          <w:tcPr>
            <w:tcW w:w="1663" w:type="dxa"/>
          </w:tcPr>
          <w:p w14:paraId="6241B571" w14:textId="77777777" w:rsidR="00C25D3F" w:rsidRDefault="0002040D">
            <w:pPr>
              <w:pStyle w:val="TableParagraph"/>
              <w:ind w:left="110" w:right="68"/>
              <w:rPr>
                <w:rFonts w:ascii="Times New Roman" w:hAnsi="Times New Roman"/>
                <w:sz w:val="20"/>
              </w:rPr>
            </w:pPr>
            <w:r>
              <w:rPr>
                <w:rFonts w:ascii="Times New Roman" w:hAnsi="Times New Roman"/>
                <w:sz w:val="20"/>
              </w:rPr>
              <w:t>Viên</w:t>
            </w:r>
            <w:r>
              <w:rPr>
                <w:rFonts w:ascii="Times New Roman" w:hAnsi="Times New Roman"/>
                <w:spacing w:val="-13"/>
                <w:sz w:val="20"/>
              </w:rPr>
              <w:t xml:space="preserve"> </w:t>
            </w:r>
            <w:r>
              <w:rPr>
                <w:rFonts w:ascii="Times New Roman" w:hAnsi="Times New Roman"/>
                <w:sz w:val="20"/>
              </w:rPr>
              <w:t>nén</w:t>
            </w:r>
            <w:r>
              <w:rPr>
                <w:rFonts w:ascii="Times New Roman" w:hAnsi="Times New Roman"/>
                <w:spacing w:val="-12"/>
                <w:sz w:val="20"/>
              </w:rPr>
              <w:t xml:space="preserve"> </w:t>
            </w:r>
            <w:r>
              <w:rPr>
                <w:rFonts w:ascii="Times New Roman" w:hAnsi="Times New Roman"/>
                <w:sz w:val="20"/>
              </w:rPr>
              <w:t xml:space="preserve">(phân </w:t>
            </w:r>
            <w:r>
              <w:rPr>
                <w:rFonts w:ascii="Times New Roman" w:hAnsi="Times New Roman"/>
                <w:spacing w:val="-4"/>
                <w:sz w:val="20"/>
              </w:rPr>
              <w:t>tán)</w:t>
            </w:r>
          </w:p>
          <w:p w14:paraId="0DDA980E" w14:textId="77777777" w:rsidR="00C25D3F" w:rsidRDefault="0002040D">
            <w:pPr>
              <w:pStyle w:val="TableParagraph"/>
              <w:spacing w:line="217" w:lineRule="exact"/>
              <w:ind w:left="110"/>
              <w:rPr>
                <w:rFonts w:ascii="Times New Roman"/>
                <w:sz w:val="20"/>
              </w:rPr>
            </w:pPr>
            <w:r>
              <w:rPr>
                <w:rFonts w:ascii="Times New Roman"/>
                <w:sz w:val="20"/>
              </w:rPr>
              <w:t xml:space="preserve">60 </w:t>
            </w:r>
            <w:r>
              <w:rPr>
                <w:rFonts w:ascii="Times New Roman"/>
                <w:spacing w:val="-5"/>
                <w:sz w:val="20"/>
              </w:rPr>
              <w:t>mg</w:t>
            </w:r>
          </w:p>
        </w:tc>
        <w:tc>
          <w:tcPr>
            <w:tcW w:w="640" w:type="dxa"/>
          </w:tcPr>
          <w:p w14:paraId="1608090F" w14:textId="77777777" w:rsidR="00C25D3F" w:rsidRDefault="0002040D">
            <w:pPr>
              <w:pStyle w:val="TableParagraph"/>
              <w:spacing w:before="223"/>
              <w:ind w:left="111"/>
              <w:rPr>
                <w:rFonts w:ascii="Times New Roman"/>
                <w:sz w:val="20"/>
              </w:rPr>
            </w:pPr>
            <w:r>
              <w:rPr>
                <w:rFonts w:ascii="Times New Roman"/>
                <w:spacing w:val="-10"/>
                <w:sz w:val="20"/>
              </w:rPr>
              <w:t>1</w:t>
            </w:r>
          </w:p>
        </w:tc>
        <w:tc>
          <w:tcPr>
            <w:tcW w:w="587" w:type="dxa"/>
          </w:tcPr>
          <w:p w14:paraId="4D505239" w14:textId="77777777" w:rsidR="00C25D3F" w:rsidRDefault="0002040D">
            <w:pPr>
              <w:pStyle w:val="TableParagraph"/>
              <w:spacing w:before="223"/>
              <w:ind w:left="109"/>
              <w:rPr>
                <w:rFonts w:ascii="Times New Roman"/>
                <w:sz w:val="20"/>
              </w:rPr>
            </w:pPr>
            <w:r>
              <w:rPr>
                <w:rFonts w:ascii="Times New Roman"/>
                <w:spacing w:val="-10"/>
                <w:sz w:val="20"/>
              </w:rPr>
              <w:t>1</w:t>
            </w:r>
          </w:p>
        </w:tc>
        <w:tc>
          <w:tcPr>
            <w:tcW w:w="649" w:type="dxa"/>
          </w:tcPr>
          <w:p w14:paraId="1D6F4361" w14:textId="77777777" w:rsidR="00C25D3F" w:rsidRDefault="0002040D">
            <w:pPr>
              <w:pStyle w:val="TableParagraph"/>
              <w:spacing w:before="223"/>
              <w:ind w:left="113"/>
              <w:rPr>
                <w:rFonts w:ascii="Times New Roman"/>
                <w:sz w:val="20"/>
              </w:rPr>
            </w:pPr>
            <w:r>
              <w:rPr>
                <w:rFonts w:ascii="Times New Roman"/>
                <w:spacing w:val="-5"/>
                <w:sz w:val="20"/>
              </w:rPr>
              <w:t>1,5</w:t>
            </w:r>
          </w:p>
        </w:tc>
        <w:tc>
          <w:tcPr>
            <w:tcW w:w="627" w:type="dxa"/>
          </w:tcPr>
          <w:p w14:paraId="50789E94" w14:textId="77777777" w:rsidR="00C25D3F" w:rsidRDefault="0002040D">
            <w:pPr>
              <w:pStyle w:val="TableParagraph"/>
              <w:spacing w:before="223"/>
              <w:ind w:left="114"/>
              <w:rPr>
                <w:rFonts w:ascii="Times New Roman"/>
                <w:sz w:val="20"/>
              </w:rPr>
            </w:pPr>
            <w:r>
              <w:rPr>
                <w:rFonts w:ascii="Times New Roman"/>
                <w:spacing w:val="-5"/>
                <w:sz w:val="20"/>
              </w:rPr>
              <w:t>1,5</w:t>
            </w:r>
          </w:p>
        </w:tc>
        <w:tc>
          <w:tcPr>
            <w:tcW w:w="637" w:type="dxa"/>
          </w:tcPr>
          <w:p w14:paraId="3E687267" w14:textId="77777777" w:rsidR="00C25D3F" w:rsidRDefault="0002040D">
            <w:pPr>
              <w:pStyle w:val="TableParagraph"/>
              <w:spacing w:before="223"/>
              <w:ind w:left="116"/>
              <w:rPr>
                <w:rFonts w:ascii="Times New Roman"/>
                <w:sz w:val="20"/>
              </w:rPr>
            </w:pPr>
            <w:r>
              <w:rPr>
                <w:rFonts w:ascii="Times New Roman"/>
                <w:spacing w:val="-10"/>
                <w:sz w:val="20"/>
              </w:rPr>
              <w:t>2</w:t>
            </w:r>
          </w:p>
        </w:tc>
        <w:tc>
          <w:tcPr>
            <w:tcW w:w="581" w:type="dxa"/>
          </w:tcPr>
          <w:p w14:paraId="47F99CB4" w14:textId="77777777" w:rsidR="00C25D3F" w:rsidRDefault="0002040D">
            <w:pPr>
              <w:pStyle w:val="TableParagraph"/>
              <w:spacing w:before="223"/>
              <w:ind w:left="118"/>
              <w:rPr>
                <w:rFonts w:ascii="Times New Roman"/>
                <w:sz w:val="20"/>
              </w:rPr>
            </w:pPr>
            <w:r>
              <w:rPr>
                <w:rFonts w:ascii="Times New Roman"/>
                <w:spacing w:val="-10"/>
                <w:sz w:val="20"/>
              </w:rPr>
              <w:t>2</w:t>
            </w:r>
          </w:p>
        </w:tc>
        <w:tc>
          <w:tcPr>
            <w:tcW w:w="648" w:type="dxa"/>
          </w:tcPr>
          <w:p w14:paraId="4DFD8393" w14:textId="77777777" w:rsidR="00C25D3F" w:rsidRDefault="0002040D">
            <w:pPr>
              <w:pStyle w:val="TableParagraph"/>
              <w:spacing w:before="223"/>
              <w:ind w:left="117"/>
              <w:rPr>
                <w:rFonts w:ascii="Times New Roman"/>
                <w:sz w:val="20"/>
              </w:rPr>
            </w:pPr>
            <w:r>
              <w:rPr>
                <w:rFonts w:ascii="Times New Roman"/>
                <w:spacing w:val="-5"/>
                <w:sz w:val="20"/>
              </w:rPr>
              <w:t>2,5</w:t>
            </w:r>
          </w:p>
        </w:tc>
        <w:tc>
          <w:tcPr>
            <w:tcW w:w="634" w:type="dxa"/>
          </w:tcPr>
          <w:p w14:paraId="11AD849C" w14:textId="77777777" w:rsidR="00C25D3F" w:rsidRDefault="0002040D">
            <w:pPr>
              <w:pStyle w:val="TableParagraph"/>
              <w:spacing w:before="223"/>
              <w:ind w:left="120"/>
              <w:rPr>
                <w:rFonts w:ascii="Times New Roman"/>
                <w:sz w:val="20"/>
              </w:rPr>
            </w:pPr>
            <w:r>
              <w:rPr>
                <w:rFonts w:ascii="Times New Roman"/>
                <w:spacing w:val="-5"/>
                <w:sz w:val="20"/>
              </w:rPr>
              <w:t>2,5</w:t>
            </w:r>
          </w:p>
        </w:tc>
        <w:tc>
          <w:tcPr>
            <w:tcW w:w="636" w:type="dxa"/>
          </w:tcPr>
          <w:p w14:paraId="48C4FEDB" w14:textId="77777777" w:rsidR="00C25D3F" w:rsidRDefault="0002040D">
            <w:pPr>
              <w:pStyle w:val="TableParagraph"/>
              <w:spacing w:before="223"/>
              <w:ind w:left="122"/>
              <w:rPr>
                <w:rFonts w:ascii="Times New Roman"/>
                <w:sz w:val="20"/>
              </w:rPr>
            </w:pPr>
            <w:r>
              <w:rPr>
                <w:rFonts w:ascii="Times New Roman"/>
                <w:spacing w:val="-10"/>
                <w:sz w:val="20"/>
              </w:rPr>
              <w:t>3</w:t>
            </w:r>
          </w:p>
        </w:tc>
        <w:tc>
          <w:tcPr>
            <w:tcW w:w="793" w:type="dxa"/>
          </w:tcPr>
          <w:p w14:paraId="4871FB83" w14:textId="77777777" w:rsidR="00C25D3F" w:rsidRDefault="0002040D">
            <w:pPr>
              <w:pStyle w:val="TableParagraph"/>
              <w:spacing w:before="223"/>
              <w:ind w:left="127"/>
              <w:rPr>
                <w:rFonts w:ascii="Times New Roman"/>
                <w:sz w:val="20"/>
              </w:rPr>
            </w:pPr>
            <w:r>
              <w:rPr>
                <w:rFonts w:ascii="Times New Roman"/>
                <w:spacing w:val="-10"/>
                <w:sz w:val="20"/>
              </w:rPr>
              <w:t>3</w:t>
            </w:r>
          </w:p>
        </w:tc>
        <w:tc>
          <w:tcPr>
            <w:tcW w:w="1174" w:type="dxa"/>
          </w:tcPr>
          <w:p w14:paraId="57CAB644" w14:textId="77777777" w:rsidR="00C25D3F" w:rsidRDefault="0002040D">
            <w:pPr>
              <w:pStyle w:val="TableParagraph"/>
              <w:spacing w:before="223"/>
              <w:ind w:left="126"/>
              <w:rPr>
                <w:rFonts w:ascii="Times New Roman"/>
                <w:sz w:val="20"/>
              </w:rPr>
            </w:pPr>
            <w:r>
              <w:rPr>
                <w:rFonts w:ascii="Times New Roman"/>
                <w:sz w:val="20"/>
              </w:rPr>
              <w:t xml:space="preserve">300 </w:t>
            </w:r>
            <w:r>
              <w:rPr>
                <w:rFonts w:ascii="Times New Roman"/>
                <w:spacing w:val="-5"/>
                <w:sz w:val="20"/>
              </w:rPr>
              <w:t>mg</w:t>
            </w:r>
          </w:p>
        </w:tc>
        <w:tc>
          <w:tcPr>
            <w:tcW w:w="1066" w:type="dxa"/>
          </w:tcPr>
          <w:p w14:paraId="16BF3B34" w14:textId="77777777" w:rsidR="00C25D3F" w:rsidRDefault="0002040D">
            <w:pPr>
              <w:pStyle w:val="TableParagraph"/>
              <w:spacing w:before="223"/>
              <w:ind w:left="128"/>
              <w:rPr>
                <w:rFonts w:ascii="Times New Roman"/>
                <w:sz w:val="20"/>
              </w:rPr>
            </w:pPr>
            <w:r>
              <w:rPr>
                <w:rFonts w:ascii="Times New Roman"/>
                <w:spacing w:val="-10"/>
                <w:sz w:val="20"/>
              </w:rPr>
              <w:t>1</w:t>
            </w:r>
          </w:p>
        </w:tc>
        <w:tc>
          <w:tcPr>
            <w:tcW w:w="783" w:type="dxa"/>
          </w:tcPr>
          <w:p w14:paraId="414EEDF7" w14:textId="77777777" w:rsidR="00C25D3F" w:rsidRDefault="0002040D">
            <w:pPr>
              <w:pStyle w:val="TableParagraph"/>
              <w:spacing w:before="223"/>
              <w:ind w:left="131"/>
              <w:rPr>
                <w:rFonts w:ascii="Times New Roman"/>
                <w:sz w:val="20"/>
              </w:rPr>
            </w:pPr>
            <w:r>
              <w:rPr>
                <w:rFonts w:ascii="Times New Roman"/>
                <w:spacing w:val="-10"/>
                <w:sz w:val="20"/>
              </w:rPr>
              <w:t>1</w:t>
            </w:r>
          </w:p>
        </w:tc>
      </w:tr>
      <w:tr w:rsidR="00C25D3F" w14:paraId="60776C34" w14:textId="77777777">
        <w:trPr>
          <w:trHeight w:val="457"/>
        </w:trPr>
        <w:tc>
          <w:tcPr>
            <w:tcW w:w="1548" w:type="dxa"/>
            <w:vMerge w:val="restart"/>
          </w:tcPr>
          <w:p w14:paraId="4360A0CE" w14:textId="77777777" w:rsidR="00C25D3F" w:rsidRDefault="00C25D3F">
            <w:pPr>
              <w:pStyle w:val="TableParagraph"/>
              <w:rPr>
                <w:b/>
                <w:sz w:val="20"/>
              </w:rPr>
            </w:pPr>
          </w:p>
          <w:p w14:paraId="6D05D00E" w14:textId="77777777" w:rsidR="00C25D3F" w:rsidRDefault="00C25D3F">
            <w:pPr>
              <w:pStyle w:val="TableParagraph"/>
              <w:spacing w:before="123"/>
              <w:rPr>
                <w:b/>
                <w:sz w:val="20"/>
              </w:rPr>
            </w:pPr>
          </w:p>
          <w:p w14:paraId="130BA565" w14:textId="77777777" w:rsidR="00C25D3F" w:rsidRDefault="0002040D">
            <w:pPr>
              <w:pStyle w:val="TableParagraph"/>
              <w:spacing w:before="1"/>
              <w:ind w:left="110"/>
              <w:rPr>
                <w:rFonts w:ascii="Times New Roman"/>
                <w:sz w:val="20"/>
              </w:rPr>
            </w:pPr>
            <w:r>
              <w:rPr>
                <w:rFonts w:ascii="Times New Roman"/>
                <w:spacing w:val="-2"/>
                <w:sz w:val="20"/>
              </w:rPr>
              <w:t>LPV/r</w:t>
            </w:r>
            <w:r>
              <w:rPr>
                <w:rFonts w:ascii="Times New Roman"/>
                <w:spacing w:val="-2"/>
                <w:sz w:val="20"/>
                <w:vertAlign w:val="superscript"/>
              </w:rPr>
              <w:t>b</w:t>
            </w:r>
          </w:p>
        </w:tc>
        <w:tc>
          <w:tcPr>
            <w:tcW w:w="1663" w:type="dxa"/>
          </w:tcPr>
          <w:p w14:paraId="40D4D45B" w14:textId="77777777" w:rsidR="00C25D3F" w:rsidRDefault="0002040D">
            <w:pPr>
              <w:pStyle w:val="TableParagraph"/>
              <w:spacing w:line="223" w:lineRule="exact"/>
              <w:ind w:left="110"/>
              <w:rPr>
                <w:rFonts w:ascii="Times New Roman" w:hAnsi="Times New Roman"/>
                <w:sz w:val="20"/>
              </w:rPr>
            </w:pPr>
            <w:r>
              <w:rPr>
                <w:rFonts w:ascii="Times New Roman" w:hAnsi="Times New Roman"/>
                <w:sz w:val="20"/>
              </w:rPr>
              <w:t>Viên</w:t>
            </w:r>
            <w:r>
              <w:rPr>
                <w:rFonts w:ascii="Times New Roman" w:hAnsi="Times New Roman"/>
                <w:spacing w:val="-4"/>
                <w:sz w:val="20"/>
              </w:rPr>
              <w:t xml:space="preserve"> </w:t>
            </w:r>
            <w:r>
              <w:rPr>
                <w:rFonts w:ascii="Times New Roman" w:hAnsi="Times New Roman"/>
                <w:sz w:val="20"/>
              </w:rPr>
              <w:t>nén</w:t>
            </w:r>
            <w:r>
              <w:rPr>
                <w:rFonts w:ascii="Times New Roman" w:hAnsi="Times New Roman"/>
                <w:spacing w:val="-5"/>
                <w:sz w:val="20"/>
              </w:rPr>
              <w:t xml:space="preserve"> 100</w:t>
            </w:r>
          </w:p>
          <w:p w14:paraId="3FE37788" w14:textId="77777777" w:rsidR="00C25D3F" w:rsidRDefault="0002040D">
            <w:pPr>
              <w:pStyle w:val="TableParagraph"/>
              <w:spacing w:line="214" w:lineRule="exact"/>
              <w:ind w:left="110"/>
              <w:rPr>
                <w:rFonts w:ascii="Times New Roman"/>
                <w:sz w:val="20"/>
              </w:rPr>
            </w:pPr>
            <w:r>
              <w:rPr>
                <w:rFonts w:ascii="Times New Roman"/>
                <w:sz w:val="20"/>
              </w:rPr>
              <w:t>mg/25</w:t>
            </w:r>
            <w:r>
              <w:rPr>
                <w:rFonts w:ascii="Times New Roman"/>
                <w:spacing w:val="-4"/>
                <w:sz w:val="20"/>
              </w:rPr>
              <w:t xml:space="preserve"> </w:t>
            </w:r>
            <w:r>
              <w:rPr>
                <w:rFonts w:ascii="Times New Roman"/>
                <w:spacing w:val="-5"/>
                <w:sz w:val="20"/>
              </w:rPr>
              <w:t>mg</w:t>
            </w:r>
          </w:p>
        </w:tc>
        <w:tc>
          <w:tcPr>
            <w:tcW w:w="640" w:type="dxa"/>
          </w:tcPr>
          <w:p w14:paraId="146D7965" w14:textId="77777777" w:rsidR="00C25D3F" w:rsidRDefault="0002040D">
            <w:pPr>
              <w:pStyle w:val="TableParagraph"/>
              <w:spacing w:before="108"/>
              <w:ind w:left="111"/>
              <w:rPr>
                <w:rFonts w:ascii="Times New Roman" w:hAnsi="Times New Roman"/>
                <w:sz w:val="20"/>
              </w:rPr>
            </w:pPr>
            <w:r>
              <w:rPr>
                <w:rFonts w:ascii="Times New Roman" w:hAnsi="Times New Roman"/>
                <w:spacing w:val="-10"/>
                <w:sz w:val="20"/>
              </w:rPr>
              <w:t>–</w:t>
            </w:r>
          </w:p>
        </w:tc>
        <w:tc>
          <w:tcPr>
            <w:tcW w:w="587" w:type="dxa"/>
          </w:tcPr>
          <w:p w14:paraId="46D6DB20" w14:textId="77777777" w:rsidR="00C25D3F" w:rsidRDefault="0002040D">
            <w:pPr>
              <w:pStyle w:val="TableParagraph"/>
              <w:spacing w:before="108"/>
              <w:ind w:left="109"/>
              <w:rPr>
                <w:rFonts w:ascii="Times New Roman" w:hAnsi="Times New Roman"/>
                <w:sz w:val="20"/>
              </w:rPr>
            </w:pPr>
            <w:r>
              <w:rPr>
                <w:rFonts w:ascii="Times New Roman" w:hAnsi="Times New Roman"/>
                <w:spacing w:val="-10"/>
                <w:sz w:val="20"/>
              </w:rPr>
              <w:t>–</w:t>
            </w:r>
          </w:p>
        </w:tc>
        <w:tc>
          <w:tcPr>
            <w:tcW w:w="649" w:type="dxa"/>
          </w:tcPr>
          <w:p w14:paraId="3BA146BF" w14:textId="77777777" w:rsidR="00C25D3F" w:rsidRDefault="0002040D">
            <w:pPr>
              <w:pStyle w:val="TableParagraph"/>
              <w:spacing w:before="108"/>
              <w:ind w:left="113"/>
              <w:rPr>
                <w:rFonts w:ascii="Times New Roman" w:hAnsi="Times New Roman"/>
                <w:sz w:val="20"/>
              </w:rPr>
            </w:pPr>
            <w:r>
              <w:rPr>
                <w:rFonts w:ascii="Times New Roman" w:hAnsi="Times New Roman"/>
                <w:spacing w:val="-10"/>
                <w:sz w:val="20"/>
              </w:rPr>
              <w:t>–</w:t>
            </w:r>
          </w:p>
        </w:tc>
        <w:tc>
          <w:tcPr>
            <w:tcW w:w="627" w:type="dxa"/>
          </w:tcPr>
          <w:p w14:paraId="3523EB59" w14:textId="77777777" w:rsidR="00C25D3F" w:rsidRDefault="0002040D">
            <w:pPr>
              <w:pStyle w:val="TableParagraph"/>
              <w:spacing w:before="108"/>
              <w:ind w:left="114"/>
              <w:rPr>
                <w:rFonts w:ascii="Times New Roman" w:hAnsi="Times New Roman"/>
                <w:sz w:val="20"/>
              </w:rPr>
            </w:pPr>
            <w:r>
              <w:rPr>
                <w:rFonts w:ascii="Times New Roman" w:hAnsi="Times New Roman"/>
                <w:spacing w:val="-10"/>
                <w:sz w:val="20"/>
              </w:rPr>
              <w:t>–</w:t>
            </w:r>
          </w:p>
        </w:tc>
        <w:tc>
          <w:tcPr>
            <w:tcW w:w="637" w:type="dxa"/>
          </w:tcPr>
          <w:p w14:paraId="3E0886A1" w14:textId="77777777" w:rsidR="00C25D3F" w:rsidRDefault="0002040D">
            <w:pPr>
              <w:pStyle w:val="TableParagraph"/>
              <w:spacing w:before="108"/>
              <w:ind w:left="116"/>
              <w:rPr>
                <w:rFonts w:ascii="Times New Roman"/>
                <w:sz w:val="20"/>
              </w:rPr>
            </w:pPr>
            <w:r>
              <w:rPr>
                <w:rFonts w:ascii="Times New Roman"/>
                <w:spacing w:val="-10"/>
                <w:sz w:val="20"/>
              </w:rPr>
              <w:t>2</w:t>
            </w:r>
          </w:p>
        </w:tc>
        <w:tc>
          <w:tcPr>
            <w:tcW w:w="581" w:type="dxa"/>
          </w:tcPr>
          <w:p w14:paraId="6821AB66" w14:textId="77777777" w:rsidR="00C25D3F" w:rsidRDefault="0002040D">
            <w:pPr>
              <w:pStyle w:val="TableParagraph"/>
              <w:spacing w:before="108"/>
              <w:ind w:left="118"/>
              <w:rPr>
                <w:rFonts w:ascii="Times New Roman"/>
                <w:sz w:val="20"/>
              </w:rPr>
            </w:pPr>
            <w:r>
              <w:rPr>
                <w:rFonts w:ascii="Times New Roman"/>
                <w:spacing w:val="-10"/>
                <w:sz w:val="20"/>
              </w:rPr>
              <w:t>1</w:t>
            </w:r>
          </w:p>
        </w:tc>
        <w:tc>
          <w:tcPr>
            <w:tcW w:w="648" w:type="dxa"/>
          </w:tcPr>
          <w:p w14:paraId="6EB94AE2" w14:textId="77777777" w:rsidR="00C25D3F" w:rsidRDefault="0002040D">
            <w:pPr>
              <w:pStyle w:val="TableParagraph"/>
              <w:spacing w:before="108"/>
              <w:ind w:left="117"/>
              <w:rPr>
                <w:rFonts w:ascii="Times New Roman"/>
                <w:sz w:val="20"/>
              </w:rPr>
            </w:pPr>
            <w:r>
              <w:rPr>
                <w:rFonts w:ascii="Times New Roman"/>
                <w:spacing w:val="-10"/>
                <w:sz w:val="20"/>
              </w:rPr>
              <w:t>2</w:t>
            </w:r>
          </w:p>
        </w:tc>
        <w:tc>
          <w:tcPr>
            <w:tcW w:w="634" w:type="dxa"/>
          </w:tcPr>
          <w:p w14:paraId="557AB058" w14:textId="77777777" w:rsidR="00C25D3F" w:rsidRDefault="0002040D">
            <w:pPr>
              <w:pStyle w:val="TableParagraph"/>
              <w:spacing w:before="108"/>
              <w:ind w:left="120"/>
              <w:rPr>
                <w:rFonts w:ascii="Times New Roman"/>
                <w:sz w:val="20"/>
              </w:rPr>
            </w:pPr>
            <w:r>
              <w:rPr>
                <w:rFonts w:ascii="Times New Roman"/>
                <w:spacing w:val="-10"/>
                <w:sz w:val="20"/>
              </w:rPr>
              <w:t>2</w:t>
            </w:r>
          </w:p>
        </w:tc>
        <w:tc>
          <w:tcPr>
            <w:tcW w:w="636" w:type="dxa"/>
          </w:tcPr>
          <w:p w14:paraId="5ECBFDB4" w14:textId="77777777" w:rsidR="00C25D3F" w:rsidRDefault="0002040D">
            <w:pPr>
              <w:pStyle w:val="TableParagraph"/>
              <w:spacing w:before="108"/>
              <w:ind w:left="122"/>
              <w:rPr>
                <w:rFonts w:ascii="Times New Roman"/>
                <w:sz w:val="20"/>
              </w:rPr>
            </w:pPr>
            <w:r>
              <w:rPr>
                <w:rFonts w:ascii="Times New Roman"/>
                <w:spacing w:val="-10"/>
                <w:sz w:val="20"/>
              </w:rPr>
              <w:t>2</w:t>
            </w:r>
          </w:p>
        </w:tc>
        <w:tc>
          <w:tcPr>
            <w:tcW w:w="793" w:type="dxa"/>
          </w:tcPr>
          <w:p w14:paraId="52D0C525" w14:textId="77777777" w:rsidR="00C25D3F" w:rsidRDefault="0002040D">
            <w:pPr>
              <w:pStyle w:val="TableParagraph"/>
              <w:spacing w:before="108"/>
              <w:ind w:left="127"/>
              <w:rPr>
                <w:rFonts w:ascii="Times New Roman"/>
                <w:sz w:val="20"/>
              </w:rPr>
            </w:pPr>
            <w:r>
              <w:rPr>
                <w:rFonts w:ascii="Times New Roman"/>
                <w:spacing w:val="-10"/>
                <w:sz w:val="20"/>
              </w:rPr>
              <w:t>2</w:t>
            </w:r>
          </w:p>
        </w:tc>
        <w:tc>
          <w:tcPr>
            <w:tcW w:w="1174" w:type="dxa"/>
            <w:vMerge w:val="restart"/>
            <w:tcBorders>
              <w:right w:val="single" w:sz="6" w:space="0" w:color="000000"/>
            </w:tcBorders>
          </w:tcPr>
          <w:p w14:paraId="2E2805B8" w14:textId="77777777" w:rsidR="00C25D3F" w:rsidRDefault="00C25D3F">
            <w:pPr>
              <w:pStyle w:val="TableParagraph"/>
              <w:rPr>
                <w:b/>
                <w:sz w:val="20"/>
              </w:rPr>
            </w:pPr>
          </w:p>
          <w:p w14:paraId="50701F30" w14:textId="77777777" w:rsidR="00C25D3F" w:rsidRDefault="00C25D3F">
            <w:pPr>
              <w:pStyle w:val="TableParagraph"/>
              <w:spacing w:before="123"/>
              <w:rPr>
                <w:b/>
                <w:sz w:val="20"/>
              </w:rPr>
            </w:pPr>
          </w:p>
          <w:p w14:paraId="786948E1" w14:textId="77777777" w:rsidR="00C25D3F" w:rsidRDefault="0002040D">
            <w:pPr>
              <w:pStyle w:val="TableParagraph"/>
              <w:spacing w:before="1"/>
              <w:ind w:left="126"/>
              <w:rPr>
                <w:rFonts w:ascii="Times New Roman" w:hAnsi="Times New Roman"/>
                <w:sz w:val="20"/>
              </w:rPr>
            </w:pPr>
            <w:r>
              <w:rPr>
                <w:rFonts w:ascii="Times New Roman" w:hAnsi="Times New Roman"/>
                <w:spacing w:val="-10"/>
                <w:sz w:val="20"/>
              </w:rPr>
              <w:t>–</w:t>
            </w:r>
          </w:p>
        </w:tc>
        <w:tc>
          <w:tcPr>
            <w:tcW w:w="1066" w:type="dxa"/>
            <w:tcBorders>
              <w:bottom w:val="single" w:sz="6" w:space="0" w:color="000000"/>
            </w:tcBorders>
          </w:tcPr>
          <w:p w14:paraId="7A1DD4C6" w14:textId="77777777" w:rsidR="00C25D3F" w:rsidRDefault="0002040D">
            <w:pPr>
              <w:pStyle w:val="TableParagraph"/>
              <w:spacing w:before="108"/>
              <w:ind w:left="128"/>
              <w:rPr>
                <w:rFonts w:ascii="Times New Roman"/>
                <w:sz w:val="20"/>
              </w:rPr>
            </w:pPr>
            <w:r>
              <w:rPr>
                <w:rFonts w:ascii="Times New Roman"/>
                <w:spacing w:val="-10"/>
                <w:sz w:val="20"/>
              </w:rPr>
              <w:t>3</w:t>
            </w:r>
          </w:p>
        </w:tc>
        <w:tc>
          <w:tcPr>
            <w:tcW w:w="783" w:type="dxa"/>
            <w:tcBorders>
              <w:bottom w:val="single" w:sz="6" w:space="0" w:color="000000"/>
            </w:tcBorders>
          </w:tcPr>
          <w:p w14:paraId="6578A5A4" w14:textId="77777777" w:rsidR="00C25D3F" w:rsidRDefault="0002040D">
            <w:pPr>
              <w:pStyle w:val="TableParagraph"/>
              <w:spacing w:before="108"/>
              <w:ind w:left="131"/>
              <w:rPr>
                <w:rFonts w:ascii="Times New Roman"/>
                <w:sz w:val="20"/>
              </w:rPr>
            </w:pPr>
            <w:r>
              <w:rPr>
                <w:rFonts w:ascii="Times New Roman"/>
                <w:spacing w:val="-10"/>
                <w:sz w:val="20"/>
              </w:rPr>
              <w:t>3</w:t>
            </w:r>
          </w:p>
        </w:tc>
      </w:tr>
      <w:tr w:rsidR="00C25D3F" w14:paraId="1BAFDBEE" w14:textId="77777777">
        <w:trPr>
          <w:trHeight w:val="460"/>
        </w:trPr>
        <w:tc>
          <w:tcPr>
            <w:tcW w:w="1548" w:type="dxa"/>
            <w:vMerge/>
            <w:tcBorders>
              <w:top w:val="nil"/>
            </w:tcBorders>
          </w:tcPr>
          <w:p w14:paraId="607EE8BF" w14:textId="77777777" w:rsidR="00C25D3F" w:rsidRDefault="00C25D3F">
            <w:pPr>
              <w:rPr>
                <w:sz w:val="2"/>
                <w:szCs w:val="2"/>
              </w:rPr>
            </w:pPr>
          </w:p>
        </w:tc>
        <w:tc>
          <w:tcPr>
            <w:tcW w:w="1663" w:type="dxa"/>
          </w:tcPr>
          <w:p w14:paraId="7FB3C9C4" w14:textId="77777777" w:rsidR="00C25D3F" w:rsidRDefault="0002040D">
            <w:pPr>
              <w:pStyle w:val="TableParagraph"/>
              <w:spacing w:line="226" w:lineRule="exact"/>
              <w:ind w:left="110"/>
              <w:rPr>
                <w:rFonts w:ascii="Times New Roman" w:hAnsi="Times New Roman"/>
                <w:sz w:val="20"/>
              </w:rPr>
            </w:pPr>
            <w:r>
              <w:rPr>
                <w:rFonts w:ascii="Times New Roman" w:hAnsi="Times New Roman"/>
                <w:sz w:val="20"/>
              </w:rPr>
              <w:t>Viên</w:t>
            </w:r>
            <w:r>
              <w:rPr>
                <w:rFonts w:ascii="Times New Roman" w:hAnsi="Times New Roman"/>
                <w:spacing w:val="-4"/>
                <w:sz w:val="20"/>
              </w:rPr>
              <w:t xml:space="preserve"> </w:t>
            </w:r>
            <w:r>
              <w:rPr>
                <w:rFonts w:ascii="Times New Roman" w:hAnsi="Times New Roman"/>
                <w:sz w:val="20"/>
              </w:rPr>
              <w:t>bao</w:t>
            </w:r>
            <w:r>
              <w:rPr>
                <w:rFonts w:ascii="Times New Roman" w:hAnsi="Times New Roman"/>
                <w:spacing w:val="-3"/>
                <w:sz w:val="20"/>
              </w:rPr>
              <w:t xml:space="preserve"> </w:t>
            </w:r>
            <w:r>
              <w:rPr>
                <w:rFonts w:ascii="Times New Roman" w:hAnsi="Times New Roman"/>
                <w:sz w:val="20"/>
              </w:rPr>
              <w:t>phim</w:t>
            </w:r>
            <w:r>
              <w:rPr>
                <w:rFonts w:ascii="Times New Roman" w:hAnsi="Times New Roman"/>
                <w:spacing w:val="-6"/>
                <w:sz w:val="20"/>
              </w:rPr>
              <w:t xml:space="preserve"> </w:t>
            </w:r>
            <w:r>
              <w:rPr>
                <w:rFonts w:ascii="Times New Roman" w:hAnsi="Times New Roman"/>
                <w:spacing w:val="-5"/>
                <w:sz w:val="20"/>
              </w:rPr>
              <w:t>40</w:t>
            </w:r>
          </w:p>
          <w:p w14:paraId="2F505100" w14:textId="77777777" w:rsidR="00C25D3F" w:rsidRDefault="0002040D">
            <w:pPr>
              <w:pStyle w:val="TableParagraph"/>
              <w:spacing w:line="214" w:lineRule="exact"/>
              <w:ind w:left="110"/>
              <w:rPr>
                <w:rFonts w:ascii="Times New Roman"/>
                <w:sz w:val="20"/>
              </w:rPr>
            </w:pPr>
            <w:r>
              <w:rPr>
                <w:rFonts w:ascii="Times New Roman"/>
                <w:sz w:val="20"/>
              </w:rPr>
              <w:t>mg/10</w:t>
            </w:r>
            <w:r>
              <w:rPr>
                <w:rFonts w:ascii="Times New Roman"/>
                <w:spacing w:val="-4"/>
                <w:sz w:val="20"/>
              </w:rPr>
              <w:t xml:space="preserve"> </w:t>
            </w:r>
            <w:r>
              <w:rPr>
                <w:rFonts w:ascii="Times New Roman"/>
                <w:spacing w:val="-5"/>
                <w:sz w:val="20"/>
              </w:rPr>
              <w:t>mg</w:t>
            </w:r>
          </w:p>
        </w:tc>
        <w:tc>
          <w:tcPr>
            <w:tcW w:w="640" w:type="dxa"/>
          </w:tcPr>
          <w:p w14:paraId="37403CF3" w14:textId="77777777" w:rsidR="00C25D3F" w:rsidRDefault="0002040D">
            <w:pPr>
              <w:pStyle w:val="TableParagraph"/>
              <w:spacing w:before="111"/>
              <w:ind w:left="111"/>
              <w:rPr>
                <w:rFonts w:ascii="Times New Roman"/>
                <w:sz w:val="20"/>
              </w:rPr>
            </w:pPr>
            <w:r>
              <w:rPr>
                <w:rFonts w:ascii="Times New Roman"/>
                <w:spacing w:val="-10"/>
                <w:sz w:val="20"/>
              </w:rPr>
              <w:t>2</w:t>
            </w:r>
          </w:p>
        </w:tc>
        <w:tc>
          <w:tcPr>
            <w:tcW w:w="587" w:type="dxa"/>
          </w:tcPr>
          <w:p w14:paraId="366F08D9" w14:textId="77777777" w:rsidR="00C25D3F" w:rsidRDefault="0002040D">
            <w:pPr>
              <w:pStyle w:val="TableParagraph"/>
              <w:spacing w:before="111"/>
              <w:ind w:left="109"/>
              <w:rPr>
                <w:rFonts w:ascii="Times New Roman"/>
                <w:sz w:val="20"/>
              </w:rPr>
            </w:pPr>
            <w:r>
              <w:rPr>
                <w:rFonts w:ascii="Times New Roman"/>
                <w:spacing w:val="-10"/>
                <w:sz w:val="20"/>
              </w:rPr>
              <w:t>2</w:t>
            </w:r>
          </w:p>
        </w:tc>
        <w:tc>
          <w:tcPr>
            <w:tcW w:w="649" w:type="dxa"/>
          </w:tcPr>
          <w:p w14:paraId="5CB34D1D" w14:textId="77777777" w:rsidR="00C25D3F" w:rsidRDefault="0002040D">
            <w:pPr>
              <w:pStyle w:val="TableParagraph"/>
              <w:spacing w:before="111"/>
              <w:ind w:left="113"/>
              <w:rPr>
                <w:rFonts w:ascii="Times New Roman"/>
                <w:sz w:val="20"/>
              </w:rPr>
            </w:pPr>
            <w:r>
              <w:rPr>
                <w:rFonts w:ascii="Times New Roman"/>
                <w:spacing w:val="-10"/>
                <w:sz w:val="20"/>
              </w:rPr>
              <w:t>3</w:t>
            </w:r>
          </w:p>
        </w:tc>
        <w:tc>
          <w:tcPr>
            <w:tcW w:w="627" w:type="dxa"/>
          </w:tcPr>
          <w:p w14:paraId="65A23B08" w14:textId="77777777" w:rsidR="00C25D3F" w:rsidRDefault="0002040D">
            <w:pPr>
              <w:pStyle w:val="TableParagraph"/>
              <w:spacing w:before="111"/>
              <w:ind w:left="114"/>
              <w:rPr>
                <w:rFonts w:ascii="Times New Roman"/>
                <w:sz w:val="20"/>
              </w:rPr>
            </w:pPr>
            <w:r>
              <w:rPr>
                <w:rFonts w:ascii="Times New Roman"/>
                <w:spacing w:val="-10"/>
                <w:sz w:val="20"/>
              </w:rPr>
              <w:t>3</w:t>
            </w:r>
          </w:p>
        </w:tc>
        <w:tc>
          <w:tcPr>
            <w:tcW w:w="637" w:type="dxa"/>
          </w:tcPr>
          <w:p w14:paraId="1BBF9885" w14:textId="77777777" w:rsidR="00C25D3F" w:rsidRDefault="0002040D">
            <w:pPr>
              <w:pStyle w:val="TableParagraph"/>
              <w:spacing w:before="111"/>
              <w:ind w:left="116"/>
              <w:rPr>
                <w:rFonts w:ascii="Times New Roman"/>
                <w:sz w:val="20"/>
              </w:rPr>
            </w:pPr>
            <w:r>
              <w:rPr>
                <w:rFonts w:ascii="Times New Roman"/>
                <w:spacing w:val="-10"/>
                <w:sz w:val="20"/>
              </w:rPr>
              <w:t>4</w:t>
            </w:r>
          </w:p>
        </w:tc>
        <w:tc>
          <w:tcPr>
            <w:tcW w:w="581" w:type="dxa"/>
          </w:tcPr>
          <w:p w14:paraId="204AEE66" w14:textId="77777777" w:rsidR="00C25D3F" w:rsidRDefault="0002040D">
            <w:pPr>
              <w:pStyle w:val="TableParagraph"/>
              <w:spacing w:before="111"/>
              <w:ind w:left="118"/>
              <w:rPr>
                <w:rFonts w:ascii="Times New Roman"/>
                <w:sz w:val="20"/>
              </w:rPr>
            </w:pPr>
            <w:r>
              <w:rPr>
                <w:rFonts w:ascii="Times New Roman"/>
                <w:spacing w:val="-10"/>
                <w:sz w:val="20"/>
              </w:rPr>
              <w:t>4</w:t>
            </w:r>
          </w:p>
        </w:tc>
        <w:tc>
          <w:tcPr>
            <w:tcW w:w="648" w:type="dxa"/>
          </w:tcPr>
          <w:p w14:paraId="75A88EDA" w14:textId="77777777" w:rsidR="00C25D3F" w:rsidRDefault="0002040D">
            <w:pPr>
              <w:pStyle w:val="TableParagraph"/>
              <w:spacing w:before="111"/>
              <w:ind w:left="117"/>
              <w:rPr>
                <w:rFonts w:ascii="Times New Roman"/>
                <w:sz w:val="20"/>
              </w:rPr>
            </w:pPr>
            <w:r>
              <w:rPr>
                <w:rFonts w:ascii="Times New Roman"/>
                <w:spacing w:val="-10"/>
                <w:sz w:val="20"/>
              </w:rPr>
              <w:t>5</w:t>
            </w:r>
          </w:p>
        </w:tc>
        <w:tc>
          <w:tcPr>
            <w:tcW w:w="634" w:type="dxa"/>
          </w:tcPr>
          <w:p w14:paraId="5E7D2C31" w14:textId="77777777" w:rsidR="00C25D3F" w:rsidRDefault="0002040D">
            <w:pPr>
              <w:pStyle w:val="TableParagraph"/>
              <w:spacing w:before="111"/>
              <w:ind w:left="120"/>
              <w:rPr>
                <w:rFonts w:ascii="Times New Roman"/>
                <w:sz w:val="20"/>
              </w:rPr>
            </w:pPr>
            <w:r>
              <w:rPr>
                <w:rFonts w:ascii="Times New Roman"/>
                <w:spacing w:val="-10"/>
                <w:sz w:val="20"/>
              </w:rPr>
              <w:t>5</w:t>
            </w:r>
          </w:p>
        </w:tc>
        <w:tc>
          <w:tcPr>
            <w:tcW w:w="636" w:type="dxa"/>
          </w:tcPr>
          <w:p w14:paraId="03153C54" w14:textId="77777777" w:rsidR="00C25D3F" w:rsidRDefault="0002040D">
            <w:pPr>
              <w:pStyle w:val="TableParagraph"/>
              <w:spacing w:before="111"/>
              <w:ind w:left="122"/>
              <w:rPr>
                <w:rFonts w:ascii="Times New Roman"/>
                <w:sz w:val="20"/>
              </w:rPr>
            </w:pPr>
            <w:r>
              <w:rPr>
                <w:rFonts w:ascii="Times New Roman"/>
                <w:spacing w:val="-10"/>
                <w:sz w:val="20"/>
              </w:rPr>
              <w:t>6</w:t>
            </w:r>
          </w:p>
        </w:tc>
        <w:tc>
          <w:tcPr>
            <w:tcW w:w="793" w:type="dxa"/>
          </w:tcPr>
          <w:p w14:paraId="60B824E7" w14:textId="77777777" w:rsidR="00C25D3F" w:rsidRDefault="0002040D">
            <w:pPr>
              <w:pStyle w:val="TableParagraph"/>
              <w:spacing w:before="111"/>
              <w:ind w:left="127"/>
              <w:rPr>
                <w:rFonts w:ascii="Times New Roman"/>
                <w:sz w:val="20"/>
              </w:rPr>
            </w:pPr>
            <w:r>
              <w:rPr>
                <w:rFonts w:ascii="Times New Roman"/>
                <w:spacing w:val="-10"/>
                <w:sz w:val="20"/>
              </w:rPr>
              <w:t>6</w:t>
            </w:r>
          </w:p>
        </w:tc>
        <w:tc>
          <w:tcPr>
            <w:tcW w:w="1174" w:type="dxa"/>
            <w:vMerge/>
            <w:tcBorders>
              <w:top w:val="nil"/>
              <w:right w:val="single" w:sz="6" w:space="0" w:color="000000"/>
            </w:tcBorders>
          </w:tcPr>
          <w:p w14:paraId="136C8937" w14:textId="77777777" w:rsidR="00C25D3F" w:rsidRDefault="00C25D3F">
            <w:pPr>
              <w:rPr>
                <w:sz w:val="2"/>
                <w:szCs w:val="2"/>
              </w:rPr>
            </w:pPr>
          </w:p>
        </w:tc>
        <w:tc>
          <w:tcPr>
            <w:tcW w:w="1066" w:type="dxa"/>
            <w:tcBorders>
              <w:top w:val="single" w:sz="6" w:space="0" w:color="000000"/>
              <w:left w:val="single" w:sz="6" w:space="0" w:color="000000"/>
              <w:bottom w:val="single" w:sz="6" w:space="0" w:color="000000"/>
              <w:right w:val="single" w:sz="6" w:space="0" w:color="000000"/>
            </w:tcBorders>
          </w:tcPr>
          <w:p w14:paraId="45D8BE8C" w14:textId="77777777" w:rsidR="00C25D3F" w:rsidRDefault="0002040D">
            <w:pPr>
              <w:pStyle w:val="TableParagraph"/>
              <w:spacing w:before="111"/>
              <w:ind w:left="126"/>
              <w:rPr>
                <w:rFonts w:ascii="Times New Roman" w:hAnsi="Times New Roman"/>
                <w:sz w:val="20"/>
              </w:rPr>
            </w:pPr>
            <w:r>
              <w:rPr>
                <w:rFonts w:ascii="Times New Roman" w:hAnsi="Times New Roman"/>
                <w:spacing w:val="-10"/>
                <w:sz w:val="20"/>
              </w:rPr>
              <w:t>–</w:t>
            </w:r>
          </w:p>
        </w:tc>
        <w:tc>
          <w:tcPr>
            <w:tcW w:w="783" w:type="dxa"/>
            <w:tcBorders>
              <w:top w:val="single" w:sz="6" w:space="0" w:color="000000"/>
              <w:left w:val="single" w:sz="6" w:space="0" w:color="000000"/>
              <w:bottom w:val="single" w:sz="6" w:space="0" w:color="000000"/>
              <w:right w:val="single" w:sz="6" w:space="0" w:color="000000"/>
            </w:tcBorders>
          </w:tcPr>
          <w:p w14:paraId="2712EA36" w14:textId="77777777" w:rsidR="00C25D3F" w:rsidRDefault="0002040D">
            <w:pPr>
              <w:pStyle w:val="TableParagraph"/>
              <w:spacing w:before="111"/>
              <w:ind w:left="128"/>
              <w:rPr>
                <w:rFonts w:ascii="Times New Roman" w:hAnsi="Times New Roman"/>
                <w:sz w:val="20"/>
              </w:rPr>
            </w:pPr>
            <w:r>
              <w:rPr>
                <w:rFonts w:ascii="Times New Roman" w:hAnsi="Times New Roman"/>
                <w:spacing w:val="-10"/>
                <w:sz w:val="20"/>
              </w:rPr>
              <w:t>–</w:t>
            </w:r>
          </w:p>
        </w:tc>
      </w:tr>
      <w:tr w:rsidR="00C25D3F" w14:paraId="3B8CF16C" w14:textId="77777777">
        <w:trPr>
          <w:trHeight w:val="460"/>
        </w:trPr>
        <w:tc>
          <w:tcPr>
            <w:tcW w:w="1548" w:type="dxa"/>
            <w:vMerge/>
            <w:tcBorders>
              <w:top w:val="nil"/>
            </w:tcBorders>
          </w:tcPr>
          <w:p w14:paraId="449509C9" w14:textId="77777777" w:rsidR="00C25D3F" w:rsidRDefault="00C25D3F">
            <w:pPr>
              <w:rPr>
                <w:sz w:val="2"/>
                <w:szCs w:val="2"/>
              </w:rPr>
            </w:pPr>
          </w:p>
        </w:tc>
        <w:tc>
          <w:tcPr>
            <w:tcW w:w="1663" w:type="dxa"/>
          </w:tcPr>
          <w:p w14:paraId="24A53312" w14:textId="77777777" w:rsidR="00C25D3F" w:rsidRDefault="0002040D">
            <w:pPr>
              <w:pStyle w:val="TableParagraph"/>
              <w:spacing w:line="225" w:lineRule="exact"/>
              <w:ind w:left="110"/>
              <w:rPr>
                <w:rFonts w:ascii="Times New Roman" w:hAnsi="Times New Roman"/>
                <w:sz w:val="20"/>
              </w:rPr>
            </w:pPr>
            <w:r>
              <w:rPr>
                <w:rFonts w:ascii="Times New Roman" w:hAnsi="Times New Roman"/>
                <w:sz w:val="20"/>
              </w:rPr>
              <w:t>Gói</w:t>
            </w:r>
            <w:r>
              <w:rPr>
                <w:rFonts w:ascii="Times New Roman" w:hAnsi="Times New Roman"/>
                <w:spacing w:val="-4"/>
                <w:sz w:val="20"/>
              </w:rPr>
              <w:t xml:space="preserve"> </w:t>
            </w:r>
            <w:r>
              <w:rPr>
                <w:rFonts w:ascii="Times New Roman" w:hAnsi="Times New Roman"/>
                <w:sz w:val="20"/>
              </w:rPr>
              <w:t>hạt</w:t>
            </w:r>
            <w:r>
              <w:rPr>
                <w:rFonts w:ascii="Times New Roman" w:hAnsi="Times New Roman"/>
                <w:spacing w:val="-2"/>
                <w:sz w:val="20"/>
              </w:rPr>
              <w:t xml:space="preserve"> </w:t>
            </w:r>
            <w:r>
              <w:rPr>
                <w:rFonts w:ascii="Times New Roman" w:hAnsi="Times New Roman"/>
                <w:sz w:val="20"/>
              </w:rPr>
              <w:t>40</w:t>
            </w:r>
            <w:r>
              <w:rPr>
                <w:rFonts w:ascii="Times New Roman" w:hAnsi="Times New Roman"/>
                <w:spacing w:val="-1"/>
                <w:sz w:val="20"/>
              </w:rPr>
              <w:t xml:space="preserve"> </w:t>
            </w:r>
            <w:r>
              <w:rPr>
                <w:rFonts w:ascii="Times New Roman" w:hAnsi="Times New Roman"/>
                <w:spacing w:val="-5"/>
                <w:sz w:val="20"/>
              </w:rPr>
              <w:t>mg/</w:t>
            </w:r>
          </w:p>
          <w:p w14:paraId="70A50537" w14:textId="77777777" w:rsidR="00C25D3F" w:rsidRDefault="0002040D">
            <w:pPr>
              <w:pStyle w:val="TableParagraph"/>
              <w:spacing w:line="214" w:lineRule="exact"/>
              <w:ind w:left="110"/>
              <w:rPr>
                <w:rFonts w:ascii="Times New Roman"/>
                <w:sz w:val="20"/>
              </w:rPr>
            </w:pPr>
            <w:r>
              <w:rPr>
                <w:rFonts w:ascii="Times New Roman"/>
                <w:sz w:val="20"/>
              </w:rPr>
              <w:t xml:space="preserve">10 </w:t>
            </w:r>
            <w:r>
              <w:rPr>
                <w:rFonts w:ascii="Times New Roman"/>
                <w:spacing w:val="-5"/>
                <w:sz w:val="20"/>
              </w:rPr>
              <w:t>mg</w:t>
            </w:r>
          </w:p>
        </w:tc>
        <w:tc>
          <w:tcPr>
            <w:tcW w:w="640" w:type="dxa"/>
          </w:tcPr>
          <w:p w14:paraId="05C5FA5B" w14:textId="77777777" w:rsidR="00C25D3F" w:rsidRDefault="0002040D">
            <w:pPr>
              <w:pStyle w:val="TableParagraph"/>
              <w:spacing w:before="110"/>
              <w:ind w:left="111"/>
              <w:rPr>
                <w:rFonts w:ascii="Times New Roman"/>
                <w:sz w:val="20"/>
              </w:rPr>
            </w:pPr>
            <w:r>
              <w:rPr>
                <w:rFonts w:ascii="Times New Roman"/>
                <w:spacing w:val="-10"/>
                <w:sz w:val="20"/>
              </w:rPr>
              <w:t>2</w:t>
            </w:r>
          </w:p>
        </w:tc>
        <w:tc>
          <w:tcPr>
            <w:tcW w:w="587" w:type="dxa"/>
          </w:tcPr>
          <w:p w14:paraId="172233C7" w14:textId="77777777" w:rsidR="00C25D3F" w:rsidRDefault="0002040D">
            <w:pPr>
              <w:pStyle w:val="TableParagraph"/>
              <w:spacing w:before="110"/>
              <w:ind w:left="109"/>
              <w:rPr>
                <w:rFonts w:ascii="Times New Roman"/>
                <w:sz w:val="20"/>
              </w:rPr>
            </w:pPr>
            <w:r>
              <w:rPr>
                <w:rFonts w:ascii="Times New Roman"/>
                <w:spacing w:val="-10"/>
                <w:sz w:val="20"/>
              </w:rPr>
              <w:t>2</w:t>
            </w:r>
          </w:p>
        </w:tc>
        <w:tc>
          <w:tcPr>
            <w:tcW w:w="649" w:type="dxa"/>
          </w:tcPr>
          <w:p w14:paraId="16290E0C" w14:textId="77777777" w:rsidR="00C25D3F" w:rsidRDefault="0002040D">
            <w:pPr>
              <w:pStyle w:val="TableParagraph"/>
              <w:spacing w:before="110"/>
              <w:ind w:left="113"/>
              <w:rPr>
                <w:rFonts w:ascii="Times New Roman"/>
                <w:sz w:val="20"/>
              </w:rPr>
            </w:pPr>
            <w:r>
              <w:rPr>
                <w:rFonts w:ascii="Times New Roman"/>
                <w:spacing w:val="-10"/>
                <w:sz w:val="20"/>
              </w:rPr>
              <w:t>3</w:t>
            </w:r>
          </w:p>
        </w:tc>
        <w:tc>
          <w:tcPr>
            <w:tcW w:w="627" w:type="dxa"/>
          </w:tcPr>
          <w:p w14:paraId="400C910A" w14:textId="77777777" w:rsidR="00C25D3F" w:rsidRDefault="0002040D">
            <w:pPr>
              <w:pStyle w:val="TableParagraph"/>
              <w:spacing w:before="110"/>
              <w:ind w:left="114"/>
              <w:rPr>
                <w:rFonts w:ascii="Times New Roman"/>
                <w:sz w:val="20"/>
              </w:rPr>
            </w:pPr>
            <w:r>
              <w:rPr>
                <w:rFonts w:ascii="Times New Roman"/>
                <w:spacing w:val="-10"/>
                <w:sz w:val="20"/>
              </w:rPr>
              <w:t>3</w:t>
            </w:r>
          </w:p>
        </w:tc>
        <w:tc>
          <w:tcPr>
            <w:tcW w:w="637" w:type="dxa"/>
          </w:tcPr>
          <w:p w14:paraId="3D250CB1" w14:textId="77777777" w:rsidR="00C25D3F" w:rsidRDefault="0002040D">
            <w:pPr>
              <w:pStyle w:val="TableParagraph"/>
              <w:spacing w:before="110"/>
              <w:ind w:left="116"/>
              <w:rPr>
                <w:rFonts w:ascii="Times New Roman"/>
                <w:sz w:val="20"/>
              </w:rPr>
            </w:pPr>
            <w:r>
              <w:rPr>
                <w:rFonts w:ascii="Times New Roman"/>
                <w:spacing w:val="-10"/>
                <w:sz w:val="20"/>
              </w:rPr>
              <w:t>4</w:t>
            </w:r>
          </w:p>
        </w:tc>
        <w:tc>
          <w:tcPr>
            <w:tcW w:w="581" w:type="dxa"/>
          </w:tcPr>
          <w:p w14:paraId="5164B6E5" w14:textId="77777777" w:rsidR="00C25D3F" w:rsidRDefault="0002040D">
            <w:pPr>
              <w:pStyle w:val="TableParagraph"/>
              <w:spacing w:before="110"/>
              <w:ind w:left="118"/>
              <w:rPr>
                <w:rFonts w:ascii="Times New Roman"/>
                <w:sz w:val="20"/>
              </w:rPr>
            </w:pPr>
            <w:r>
              <w:rPr>
                <w:rFonts w:ascii="Times New Roman"/>
                <w:spacing w:val="-10"/>
                <w:sz w:val="20"/>
              </w:rPr>
              <w:t>4</w:t>
            </w:r>
          </w:p>
        </w:tc>
        <w:tc>
          <w:tcPr>
            <w:tcW w:w="648" w:type="dxa"/>
          </w:tcPr>
          <w:p w14:paraId="1FC94BCE" w14:textId="77777777" w:rsidR="00C25D3F" w:rsidRDefault="0002040D">
            <w:pPr>
              <w:pStyle w:val="TableParagraph"/>
              <w:spacing w:before="110"/>
              <w:ind w:left="117"/>
              <w:rPr>
                <w:rFonts w:ascii="Times New Roman"/>
                <w:sz w:val="20"/>
              </w:rPr>
            </w:pPr>
            <w:r>
              <w:rPr>
                <w:rFonts w:ascii="Times New Roman"/>
                <w:spacing w:val="-10"/>
                <w:sz w:val="20"/>
              </w:rPr>
              <w:t>5</w:t>
            </w:r>
          </w:p>
        </w:tc>
        <w:tc>
          <w:tcPr>
            <w:tcW w:w="634" w:type="dxa"/>
          </w:tcPr>
          <w:p w14:paraId="086DE4CC" w14:textId="77777777" w:rsidR="00C25D3F" w:rsidRDefault="0002040D">
            <w:pPr>
              <w:pStyle w:val="TableParagraph"/>
              <w:spacing w:before="110"/>
              <w:ind w:left="120"/>
              <w:rPr>
                <w:rFonts w:ascii="Times New Roman"/>
                <w:sz w:val="20"/>
              </w:rPr>
            </w:pPr>
            <w:r>
              <w:rPr>
                <w:rFonts w:ascii="Times New Roman"/>
                <w:spacing w:val="-10"/>
                <w:sz w:val="20"/>
              </w:rPr>
              <w:t>5</w:t>
            </w:r>
          </w:p>
        </w:tc>
        <w:tc>
          <w:tcPr>
            <w:tcW w:w="636" w:type="dxa"/>
          </w:tcPr>
          <w:p w14:paraId="7AEF1A1B" w14:textId="77777777" w:rsidR="00C25D3F" w:rsidRDefault="0002040D">
            <w:pPr>
              <w:pStyle w:val="TableParagraph"/>
              <w:spacing w:before="110"/>
              <w:ind w:left="122"/>
              <w:rPr>
                <w:rFonts w:ascii="Times New Roman"/>
                <w:sz w:val="20"/>
              </w:rPr>
            </w:pPr>
            <w:r>
              <w:rPr>
                <w:rFonts w:ascii="Times New Roman"/>
                <w:spacing w:val="-10"/>
                <w:sz w:val="20"/>
              </w:rPr>
              <w:t>6</w:t>
            </w:r>
          </w:p>
        </w:tc>
        <w:tc>
          <w:tcPr>
            <w:tcW w:w="793" w:type="dxa"/>
          </w:tcPr>
          <w:p w14:paraId="41C98042" w14:textId="77777777" w:rsidR="00C25D3F" w:rsidRDefault="0002040D">
            <w:pPr>
              <w:pStyle w:val="TableParagraph"/>
              <w:spacing w:before="110"/>
              <w:ind w:left="127"/>
              <w:rPr>
                <w:rFonts w:ascii="Times New Roman"/>
                <w:sz w:val="20"/>
              </w:rPr>
            </w:pPr>
            <w:r>
              <w:rPr>
                <w:rFonts w:ascii="Times New Roman"/>
                <w:spacing w:val="-10"/>
                <w:sz w:val="20"/>
              </w:rPr>
              <w:t>6</w:t>
            </w:r>
          </w:p>
        </w:tc>
        <w:tc>
          <w:tcPr>
            <w:tcW w:w="1174" w:type="dxa"/>
            <w:vMerge/>
            <w:tcBorders>
              <w:top w:val="nil"/>
              <w:right w:val="single" w:sz="6" w:space="0" w:color="000000"/>
            </w:tcBorders>
          </w:tcPr>
          <w:p w14:paraId="6A4A46F4" w14:textId="77777777" w:rsidR="00C25D3F" w:rsidRDefault="00C25D3F">
            <w:pPr>
              <w:rPr>
                <w:sz w:val="2"/>
                <w:szCs w:val="2"/>
              </w:rPr>
            </w:pPr>
          </w:p>
        </w:tc>
        <w:tc>
          <w:tcPr>
            <w:tcW w:w="1066" w:type="dxa"/>
            <w:tcBorders>
              <w:top w:val="single" w:sz="6" w:space="0" w:color="000000"/>
              <w:left w:val="single" w:sz="6" w:space="0" w:color="000000"/>
              <w:bottom w:val="single" w:sz="6" w:space="0" w:color="000000"/>
              <w:right w:val="single" w:sz="6" w:space="0" w:color="000000"/>
            </w:tcBorders>
          </w:tcPr>
          <w:p w14:paraId="3E90FCD2" w14:textId="77777777" w:rsidR="00C25D3F" w:rsidRDefault="0002040D">
            <w:pPr>
              <w:pStyle w:val="TableParagraph"/>
              <w:spacing w:before="110"/>
              <w:ind w:left="126"/>
              <w:rPr>
                <w:rFonts w:ascii="Times New Roman" w:hAnsi="Times New Roman"/>
                <w:sz w:val="20"/>
              </w:rPr>
            </w:pPr>
            <w:r>
              <w:rPr>
                <w:rFonts w:ascii="Times New Roman" w:hAnsi="Times New Roman"/>
                <w:spacing w:val="-10"/>
                <w:sz w:val="20"/>
              </w:rPr>
              <w:t>–</w:t>
            </w:r>
          </w:p>
        </w:tc>
        <w:tc>
          <w:tcPr>
            <w:tcW w:w="783" w:type="dxa"/>
            <w:tcBorders>
              <w:top w:val="single" w:sz="6" w:space="0" w:color="000000"/>
              <w:left w:val="single" w:sz="6" w:space="0" w:color="000000"/>
              <w:bottom w:val="single" w:sz="6" w:space="0" w:color="000000"/>
              <w:right w:val="single" w:sz="6" w:space="0" w:color="000000"/>
            </w:tcBorders>
          </w:tcPr>
          <w:p w14:paraId="5B3FD9A2" w14:textId="77777777" w:rsidR="00C25D3F" w:rsidRDefault="0002040D">
            <w:pPr>
              <w:pStyle w:val="TableParagraph"/>
              <w:spacing w:before="110"/>
              <w:ind w:left="128"/>
              <w:rPr>
                <w:rFonts w:ascii="Times New Roman" w:hAnsi="Times New Roman"/>
                <w:sz w:val="20"/>
              </w:rPr>
            </w:pPr>
            <w:r>
              <w:rPr>
                <w:rFonts w:ascii="Times New Roman" w:hAnsi="Times New Roman"/>
                <w:spacing w:val="-10"/>
                <w:sz w:val="20"/>
              </w:rPr>
              <w:t>–</w:t>
            </w:r>
          </w:p>
        </w:tc>
      </w:tr>
      <w:tr w:rsidR="00C25D3F" w14:paraId="13B82A19" w14:textId="77777777">
        <w:trPr>
          <w:trHeight w:val="232"/>
        </w:trPr>
        <w:tc>
          <w:tcPr>
            <w:tcW w:w="1548" w:type="dxa"/>
          </w:tcPr>
          <w:p w14:paraId="29168059" w14:textId="77777777" w:rsidR="00C25D3F" w:rsidRDefault="0002040D">
            <w:pPr>
              <w:pStyle w:val="TableParagraph"/>
              <w:spacing w:line="212" w:lineRule="exact"/>
              <w:ind w:left="110"/>
              <w:rPr>
                <w:rFonts w:ascii="Times New Roman"/>
                <w:sz w:val="20"/>
              </w:rPr>
            </w:pPr>
            <w:r>
              <w:rPr>
                <w:rFonts w:ascii="Times New Roman"/>
                <w:spacing w:val="-4"/>
                <w:sz w:val="20"/>
              </w:rPr>
              <w:t>DRV</w:t>
            </w:r>
            <w:r>
              <w:rPr>
                <w:rFonts w:ascii="Times New Roman"/>
                <w:spacing w:val="-4"/>
                <w:sz w:val="20"/>
                <w:vertAlign w:val="superscript"/>
              </w:rPr>
              <w:t>c</w:t>
            </w:r>
          </w:p>
        </w:tc>
        <w:tc>
          <w:tcPr>
            <w:tcW w:w="1663" w:type="dxa"/>
          </w:tcPr>
          <w:p w14:paraId="5F468E14" w14:textId="77777777" w:rsidR="00C25D3F" w:rsidRDefault="0002040D">
            <w:pPr>
              <w:pStyle w:val="TableParagraph"/>
              <w:spacing w:line="212" w:lineRule="exact"/>
              <w:ind w:left="110"/>
              <w:rPr>
                <w:rFonts w:ascii="Times New Roman" w:hAnsi="Times New Roman"/>
                <w:sz w:val="20"/>
              </w:rPr>
            </w:pPr>
            <w:r>
              <w:rPr>
                <w:rFonts w:ascii="Times New Roman" w:hAnsi="Times New Roman"/>
                <w:sz w:val="20"/>
              </w:rPr>
              <w:t>Viên</w:t>
            </w:r>
            <w:r>
              <w:rPr>
                <w:rFonts w:ascii="Times New Roman" w:hAnsi="Times New Roman"/>
                <w:spacing w:val="-3"/>
                <w:sz w:val="20"/>
              </w:rPr>
              <w:t xml:space="preserve"> </w:t>
            </w:r>
            <w:r>
              <w:rPr>
                <w:rFonts w:ascii="Times New Roman" w:hAnsi="Times New Roman"/>
                <w:sz w:val="20"/>
              </w:rPr>
              <w:t>nén</w:t>
            </w:r>
            <w:r>
              <w:rPr>
                <w:rFonts w:ascii="Times New Roman" w:hAnsi="Times New Roman"/>
                <w:spacing w:val="-4"/>
                <w:sz w:val="20"/>
              </w:rPr>
              <w:t xml:space="preserve"> </w:t>
            </w:r>
            <w:r>
              <w:rPr>
                <w:rFonts w:ascii="Times New Roman" w:hAnsi="Times New Roman"/>
                <w:sz w:val="20"/>
              </w:rPr>
              <w:t xml:space="preserve">75 </w:t>
            </w:r>
            <w:r>
              <w:rPr>
                <w:rFonts w:ascii="Times New Roman" w:hAnsi="Times New Roman"/>
                <w:spacing w:val="-5"/>
                <w:sz w:val="20"/>
              </w:rPr>
              <w:t>mg</w:t>
            </w:r>
          </w:p>
        </w:tc>
        <w:tc>
          <w:tcPr>
            <w:tcW w:w="640" w:type="dxa"/>
          </w:tcPr>
          <w:p w14:paraId="30C57480" w14:textId="77777777" w:rsidR="00C25D3F" w:rsidRDefault="0002040D">
            <w:pPr>
              <w:pStyle w:val="TableParagraph"/>
              <w:spacing w:line="212" w:lineRule="exact"/>
              <w:ind w:left="111"/>
              <w:rPr>
                <w:rFonts w:ascii="Times New Roman" w:hAnsi="Times New Roman"/>
                <w:sz w:val="20"/>
              </w:rPr>
            </w:pPr>
            <w:r>
              <w:rPr>
                <w:rFonts w:ascii="Times New Roman" w:hAnsi="Times New Roman"/>
                <w:spacing w:val="-10"/>
                <w:sz w:val="20"/>
              </w:rPr>
              <w:t>–</w:t>
            </w:r>
          </w:p>
        </w:tc>
        <w:tc>
          <w:tcPr>
            <w:tcW w:w="587" w:type="dxa"/>
          </w:tcPr>
          <w:p w14:paraId="2213272C" w14:textId="77777777" w:rsidR="00C25D3F" w:rsidRDefault="0002040D">
            <w:pPr>
              <w:pStyle w:val="TableParagraph"/>
              <w:spacing w:line="212" w:lineRule="exact"/>
              <w:ind w:left="109"/>
              <w:rPr>
                <w:rFonts w:ascii="Times New Roman" w:hAnsi="Times New Roman"/>
                <w:sz w:val="20"/>
              </w:rPr>
            </w:pPr>
            <w:r>
              <w:rPr>
                <w:rFonts w:ascii="Times New Roman" w:hAnsi="Times New Roman"/>
                <w:spacing w:val="-10"/>
                <w:sz w:val="20"/>
              </w:rPr>
              <w:t>–</w:t>
            </w:r>
          </w:p>
        </w:tc>
        <w:tc>
          <w:tcPr>
            <w:tcW w:w="649" w:type="dxa"/>
          </w:tcPr>
          <w:p w14:paraId="53D28033" w14:textId="77777777" w:rsidR="00C25D3F" w:rsidRDefault="0002040D">
            <w:pPr>
              <w:pStyle w:val="TableParagraph"/>
              <w:spacing w:line="212" w:lineRule="exact"/>
              <w:ind w:left="113"/>
              <w:rPr>
                <w:rFonts w:ascii="Times New Roman" w:hAnsi="Times New Roman"/>
                <w:sz w:val="20"/>
              </w:rPr>
            </w:pPr>
            <w:r>
              <w:rPr>
                <w:rFonts w:ascii="Times New Roman" w:hAnsi="Times New Roman"/>
                <w:spacing w:val="-10"/>
                <w:sz w:val="20"/>
              </w:rPr>
              <w:t>–</w:t>
            </w:r>
          </w:p>
        </w:tc>
        <w:tc>
          <w:tcPr>
            <w:tcW w:w="627" w:type="dxa"/>
          </w:tcPr>
          <w:p w14:paraId="4D8D0DBA" w14:textId="77777777" w:rsidR="00C25D3F" w:rsidRDefault="0002040D">
            <w:pPr>
              <w:pStyle w:val="TableParagraph"/>
              <w:spacing w:line="212" w:lineRule="exact"/>
              <w:ind w:left="114"/>
              <w:rPr>
                <w:rFonts w:ascii="Times New Roman" w:hAnsi="Times New Roman"/>
                <w:sz w:val="20"/>
              </w:rPr>
            </w:pPr>
            <w:r>
              <w:rPr>
                <w:rFonts w:ascii="Times New Roman" w:hAnsi="Times New Roman"/>
                <w:spacing w:val="-10"/>
                <w:sz w:val="20"/>
              </w:rPr>
              <w:t>–</w:t>
            </w:r>
          </w:p>
        </w:tc>
        <w:tc>
          <w:tcPr>
            <w:tcW w:w="637" w:type="dxa"/>
          </w:tcPr>
          <w:p w14:paraId="3754734F" w14:textId="77777777" w:rsidR="00C25D3F" w:rsidRDefault="0002040D">
            <w:pPr>
              <w:pStyle w:val="TableParagraph"/>
              <w:spacing w:line="212" w:lineRule="exact"/>
              <w:ind w:left="116"/>
              <w:rPr>
                <w:rFonts w:ascii="Times New Roman" w:hAnsi="Times New Roman"/>
                <w:sz w:val="20"/>
              </w:rPr>
            </w:pPr>
            <w:r>
              <w:rPr>
                <w:rFonts w:ascii="Times New Roman" w:hAnsi="Times New Roman"/>
                <w:spacing w:val="-10"/>
                <w:sz w:val="20"/>
              </w:rPr>
              <w:t>–</w:t>
            </w:r>
          </w:p>
        </w:tc>
        <w:tc>
          <w:tcPr>
            <w:tcW w:w="581" w:type="dxa"/>
          </w:tcPr>
          <w:p w14:paraId="3DD87644" w14:textId="77777777" w:rsidR="00C25D3F" w:rsidRDefault="0002040D">
            <w:pPr>
              <w:pStyle w:val="TableParagraph"/>
              <w:spacing w:line="212" w:lineRule="exact"/>
              <w:ind w:left="118"/>
              <w:rPr>
                <w:rFonts w:ascii="Times New Roman" w:hAnsi="Times New Roman"/>
                <w:sz w:val="20"/>
              </w:rPr>
            </w:pPr>
            <w:r>
              <w:rPr>
                <w:rFonts w:ascii="Times New Roman" w:hAnsi="Times New Roman"/>
                <w:spacing w:val="-10"/>
                <w:sz w:val="20"/>
              </w:rPr>
              <w:t>–</w:t>
            </w:r>
          </w:p>
        </w:tc>
        <w:tc>
          <w:tcPr>
            <w:tcW w:w="648" w:type="dxa"/>
          </w:tcPr>
          <w:p w14:paraId="343DDD01" w14:textId="77777777" w:rsidR="00C25D3F" w:rsidRDefault="0002040D">
            <w:pPr>
              <w:pStyle w:val="TableParagraph"/>
              <w:spacing w:line="212" w:lineRule="exact"/>
              <w:ind w:left="117"/>
              <w:rPr>
                <w:rFonts w:ascii="Times New Roman"/>
                <w:sz w:val="20"/>
              </w:rPr>
            </w:pPr>
            <w:r>
              <w:rPr>
                <w:rFonts w:ascii="Times New Roman"/>
                <w:spacing w:val="-10"/>
                <w:sz w:val="20"/>
              </w:rPr>
              <w:t>5</w:t>
            </w:r>
          </w:p>
        </w:tc>
        <w:tc>
          <w:tcPr>
            <w:tcW w:w="634" w:type="dxa"/>
          </w:tcPr>
          <w:p w14:paraId="44544216" w14:textId="77777777" w:rsidR="00C25D3F" w:rsidRDefault="0002040D">
            <w:pPr>
              <w:pStyle w:val="TableParagraph"/>
              <w:spacing w:line="212" w:lineRule="exact"/>
              <w:ind w:left="120"/>
              <w:rPr>
                <w:rFonts w:ascii="Times New Roman"/>
                <w:sz w:val="20"/>
              </w:rPr>
            </w:pPr>
            <w:r>
              <w:rPr>
                <w:rFonts w:ascii="Times New Roman"/>
                <w:spacing w:val="-10"/>
                <w:sz w:val="20"/>
              </w:rPr>
              <w:t>5</w:t>
            </w:r>
          </w:p>
        </w:tc>
        <w:tc>
          <w:tcPr>
            <w:tcW w:w="636" w:type="dxa"/>
          </w:tcPr>
          <w:p w14:paraId="6F780DD9" w14:textId="77777777" w:rsidR="00C25D3F" w:rsidRDefault="0002040D">
            <w:pPr>
              <w:pStyle w:val="TableParagraph"/>
              <w:spacing w:line="212" w:lineRule="exact"/>
              <w:ind w:left="122"/>
              <w:rPr>
                <w:rFonts w:ascii="Times New Roman"/>
                <w:sz w:val="20"/>
              </w:rPr>
            </w:pPr>
            <w:r>
              <w:rPr>
                <w:rFonts w:ascii="Times New Roman"/>
                <w:spacing w:val="-10"/>
                <w:sz w:val="20"/>
              </w:rPr>
              <w:t>5</w:t>
            </w:r>
          </w:p>
        </w:tc>
        <w:tc>
          <w:tcPr>
            <w:tcW w:w="793" w:type="dxa"/>
          </w:tcPr>
          <w:p w14:paraId="6BB81F16" w14:textId="77777777" w:rsidR="00C25D3F" w:rsidRDefault="0002040D">
            <w:pPr>
              <w:pStyle w:val="TableParagraph"/>
              <w:spacing w:line="212" w:lineRule="exact"/>
              <w:ind w:left="127"/>
              <w:rPr>
                <w:rFonts w:ascii="Times New Roman"/>
                <w:sz w:val="20"/>
              </w:rPr>
            </w:pPr>
            <w:r>
              <w:rPr>
                <w:rFonts w:ascii="Times New Roman"/>
                <w:spacing w:val="-10"/>
                <w:sz w:val="20"/>
              </w:rPr>
              <w:t>5</w:t>
            </w:r>
          </w:p>
        </w:tc>
        <w:tc>
          <w:tcPr>
            <w:tcW w:w="1174" w:type="dxa"/>
          </w:tcPr>
          <w:p w14:paraId="118D8682" w14:textId="77777777" w:rsidR="00C25D3F" w:rsidRDefault="0002040D">
            <w:pPr>
              <w:pStyle w:val="TableParagraph"/>
              <w:spacing w:line="212" w:lineRule="exact"/>
              <w:ind w:left="126"/>
              <w:rPr>
                <w:rFonts w:ascii="Times New Roman"/>
                <w:sz w:val="20"/>
              </w:rPr>
            </w:pPr>
            <w:r>
              <w:rPr>
                <w:rFonts w:ascii="Times New Roman"/>
                <w:sz w:val="20"/>
              </w:rPr>
              <w:t xml:space="preserve">400 </w:t>
            </w:r>
            <w:r>
              <w:rPr>
                <w:rFonts w:ascii="Times New Roman"/>
                <w:spacing w:val="-5"/>
                <w:sz w:val="20"/>
              </w:rPr>
              <w:t>mg</w:t>
            </w:r>
          </w:p>
        </w:tc>
        <w:tc>
          <w:tcPr>
            <w:tcW w:w="1066" w:type="dxa"/>
            <w:tcBorders>
              <w:top w:val="single" w:sz="6" w:space="0" w:color="000000"/>
            </w:tcBorders>
          </w:tcPr>
          <w:p w14:paraId="7D6DD1E9" w14:textId="77777777" w:rsidR="00C25D3F" w:rsidRDefault="0002040D">
            <w:pPr>
              <w:pStyle w:val="TableParagraph"/>
              <w:spacing w:line="212" w:lineRule="exact"/>
              <w:ind w:left="128"/>
              <w:rPr>
                <w:rFonts w:ascii="Times New Roman"/>
                <w:sz w:val="20"/>
              </w:rPr>
            </w:pPr>
            <w:r>
              <w:rPr>
                <w:rFonts w:ascii="Times New Roman"/>
                <w:spacing w:val="-10"/>
                <w:sz w:val="20"/>
              </w:rPr>
              <w:t>1</w:t>
            </w:r>
          </w:p>
        </w:tc>
        <w:tc>
          <w:tcPr>
            <w:tcW w:w="783" w:type="dxa"/>
            <w:tcBorders>
              <w:top w:val="single" w:sz="6" w:space="0" w:color="000000"/>
            </w:tcBorders>
          </w:tcPr>
          <w:p w14:paraId="791AC9AF" w14:textId="77777777" w:rsidR="00C25D3F" w:rsidRDefault="0002040D">
            <w:pPr>
              <w:pStyle w:val="TableParagraph"/>
              <w:spacing w:line="212" w:lineRule="exact"/>
              <w:ind w:left="131"/>
              <w:rPr>
                <w:rFonts w:ascii="Times New Roman"/>
                <w:sz w:val="20"/>
              </w:rPr>
            </w:pPr>
            <w:r>
              <w:rPr>
                <w:rFonts w:ascii="Times New Roman"/>
                <w:spacing w:val="-10"/>
                <w:sz w:val="20"/>
              </w:rPr>
              <w:t>1</w:t>
            </w:r>
          </w:p>
        </w:tc>
      </w:tr>
      <w:tr w:rsidR="00C25D3F" w14:paraId="2F54D533" w14:textId="77777777">
        <w:trPr>
          <w:trHeight w:val="227"/>
        </w:trPr>
        <w:tc>
          <w:tcPr>
            <w:tcW w:w="1548" w:type="dxa"/>
            <w:vMerge w:val="restart"/>
          </w:tcPr>
          <w:p w14:paraId="1B33CDBC" w14:textId="77777777" w:rsidR="00C25D3F" w:rsidRDefault="0002040D">
            <w:pPr>
              <w:pStyle w:val="TableParagraph"/>
              <w:spacing w:before="115"/>
              <w:ind w:left="110"/>
              <w:rPr>
                <w:rFonts w:ascii="Times New Roman"/>
                <w:sz w:val="20"/>
              </w:rPr>
            </w:pPr>
            <w:r>
              <w:rPr>
                <w:rFonts w:ascii="Times New Roman"/>
                <w:spacing w:val="-4"/>
                <w:sz w:val="20"/>
              </w:rPr>
              <w:t>RTV</w:t>
            </w:r>
            <w:r>
              <w:rPr>
                <w:rFonts w:ascii="Times New Roman"/>
                <w:spacing w:val="-4"/>
                <w:sz w:val="20"/>
                <w:vertAlign w:val="superscript"/>
              </w:rPr>
              <w:t>d</w:t>
            </w:r>
          </w:p>
        </w:tc>
        <w:tc>
          <w:tcPr>
            <w:tcW w:w="1663" w:type="dxa"/>
          </w:tcPr>
          <w:p w14:paraId="2D68782B" w14:textId="77777777" w:rsidR="00C25D3F" w:rsidRDefault="0002040D">
            <w:pPr>
              <w:pStyle w:val="TableParagraph"/>
              <w:spacing w:line="208" w:lineRule="exact"/>
              <w:ind w:left="110"/>
              <w:rPr>
                <w:rFonts w:ascii="Times New Roman" w:hAnsi="Times New Roman"/>
                <w:sz w:val="20"/>
              </w:rPr>
            </w:pPr>
            <w:r>
              <w:rPr>
                <w:rFonts w:ascii="Times New Roman" w:hAnsi="Times New Roman"/>
                <w:sz w:val="20"/>
              </w:rPr>
              <w:t>Viên</w:t>
            </w:r>
            <w:r>
              <w:rPr>
                <w:rFonts w:ascii="Times New Roman" w:hAnsi="Times New Roman"/>
                <w:spacing w:val="-3"/>
                <w:sz w:val="20"/>
              </w:rPr>
              <w:t xml:space="preserve"> </w:t>
            </w:r>
            <w:r>
              <w:rPr>
                <w:rFonts w:ascii="Times New Roman" w:hAnsi="Times New Roman"/>
                <w:sz w:val="20"/>
              </w:rPr>
              <w:t>nén</w:t>
            </w:r>
            <w:r>
              <w:rPr>
                <w:rFonts w:ascii="Times New Roman" w:hAnsi="Times New Roman"/>
                <w:spacing w:val="-4"/>
                <w:sz w:val="20"/>
              </w:rPr>
              <w:t xml:space="preserve"> </w:t>
            </w:r>
            <w:r>
              <w:rPr>
                <w:rFonts w:ascii="Times New Roman" w:hAnsi="Times New Roman"/>
                <w:sz w:val="20"/>
              </w:rPr>
              <w:t xml:space="preserve">25 </w:t>
            </w:r>
            <w:r>
              <w:rPr>
                <w:rFonts w:ascii="Times New Roman" w:hAnsi="Times New Roman"/>
                <w:spacing w:val="-5"/>
                <w:sz w:val="20"/>
              </w:rPr>
              <w:t>mg</w:t>
            </w:r>
          </w:p>
        </w:tc>
        <w:tc>
          <w:tcPr>
            <w:tcW w:w="640" w:type="dxa"/>
          </w:tcPr>
          <w:p w14:paraId="1BD6DF6B" w14:textId="77777777" w:rsidR="00C25D3F" w:rsidRDefault="0002040D">
            <w:pPr>
              <w:pStyle w:val="TableParagraph"/>
              <w:spacing w:line="208" w:lineRule="exact"/>
              <w:ind w:left="111"/>
              <w:rPr>
                <w:rFonts w:ascii="Times New Roman" w:hAnsi="Times New Roman"/>
                <w:sz w:val="20"/>
              </w:rPr>
            </w:pPr>
            <w:r>
              <w:rPr>
                <w:rFonts w:ascii="Times New Roman" w:hAnsi="Times New Roman"/>
                <w:spacing w:val="-10"/>
                <w:sz w:val="20"/>
              </w:rPr>
              <w:t>–</w:t>
            </w:r>
          </w:p>
        </w:tc>
        <w:tc>
          <w:tcPr>
            <w:tcW w:w="587" w:type="dxa"/>
          </w:tcPr>
          <w:p w14:paraId="1D45BE86" w14:textId="77777777" w:rsidR="00C25D3F" w:rsidRDefault="0002040D">
            <w:pPr>
              <w:pStyle w:val="TableParagraph"/>
              <w:spacing w:line="208" w:lineRule="exact"/>
              <w:ind w:left="109"/>
              <w:rPr>
                <w:rFonts w:ascii="Times New Roman" w:hAnsi="Times New Roman"/>
                <w:sz w:val="20"/>
              </w:rPr>
            </w:pPr>
            <w:r>
              <w:rPr>
                <w:rFonts w:ascii="Times New Roman" w:hAnsi="Times New Roman"/>
                <w:spacing w:val="-10"/>
                <w:sz w:val="20"/>
              </w:rPr>
              <w:t>–</w:t>
            </w:r>
          </w:p>
        </w:tc>
        <w:tc>
          <w:tcPr>
            <w:tcW w:w="649" w:type="dxa"/>
          </w:tcPr>
          <w:p w14:paraId="17AAEC6E" w14:textId="77777777" w:rsidR="00C25D3F" w:rsidRDefault="0002040D">
            <w:pPr>
              <w:pStyle w:val="TableParagraph"/>
              <w:spacing w:line="208" w:lineRule="exact"/>
              <w:ind w:left="113"/>
              <w:rPr>
                <w:rFonts w:ascii="Times New Roman" w:hAnsi="Times New Roman"/>
                <w:sz w:val="20"/>
              </w:rPr>
            </w:pPr>
            <w:r>
              <w:rPr>
                <w:rFonts w:ascii="Times New Roman" w:hAnsi="Times New Roman"/>
                <w:spacing w:val="-10"/>
                <w:sz w:val="20"/>
              </w:rPr>
              <w:t>–</w:t>
            </w:r>
          </w:p>
        </w:tc>
        <w:tc>
          <w:tcPr>
            <w:tcW w:w="627" w:type="dxa"/>
          </w:tcPr>
          <w:p w14:paraId="133CF1F5" w14:textId="77777777" w:rsidR="00C25D3F" w:rsidRDefault="0002040D">
            <w:pPr>
              <w:pStyle w:val="TableParagraph"/>
              <w:spacing w:line="208" w:lineRule="exact"/>
              <w:ind w:left="114"/>
              <w:rPr>
                <w:rFonts w:ascii="Times New Roman" w:hAnsi="Times New Roman"/>
                <w:sz w:val="20"/>
              </w:rPr>
            </w:pPr>
            <w:r>
              <w:rPr>
                <w:rFonts w:ascii="Times New Roman" w:hAnsi="Times New Roman"/>
                <w:spacing w:val="-10"/>
                <w:sz w:val="20"/>
              </w:rPr>
              <w:t>–</w:t>
            </w:r>
          </w:p>
        </w:tc>
        <w:tc>
          <w:tcPr>
            <w:tcW w:w="637" w:type="dxa"/>
          </w:tcPr>
          <w:p w14:paraId="241B0E1C" w14:textId="77777777" w:rsidR="00C25D3F" w:rsidRDefault="0002040D">
            <w:pPr>
              <w:pStyle w:val="TableParagraph"/>
              <w:spacing w:line="208" w:lineRule="exact"/>
              <w:ind w:left="116"/>
              <w:rPr>
                <w:rFonts w:ascii="Times New Roman" w:hAnsi="Times New Roman"/>
                <w:sz w:val="20"/>
              </w:rPr>
            </w:pPr>
            <w:r>
              <w:rPr>
                <w:rFonts w:ascii="Times New Roman" w:hAnsi="Times New Roman"/>
                <w:spacing w:val="-10"/>
                <w:sz w:val="20"/>
              </w:rPr>
              <w:t>–</w:t>
            </w:r>
          </w:p>
        </w:tc>
        <w:tc>
          <w:tcPr>
            <w:tcW w:w="581" w:type="dxa"/>
          </w:tcPr>
          <w:p w14:paraId="3CF9144D" w14:textId="77777777" w:rsidR="00C25D3F" w:rsidRDefault="0002040D">
            <w:pPr>
              <w:pStyle w:val="TableParagraph"/>
              <w:spacing w:line="208" w:lineRule="exact"/>
              <w:ind w:left="118"/>
              <w:rPr>
                <w:rFonts w:ascii="Times New Roman" w:hAnsi="Times New Roman"/>
                <w:sz w:val="20"/>
              </w:rPr>
            </w:pPr>
            <w:r>
              <w:rPr>
                <w:rFonts w:ascii="Times New Roman" w:hAnsi="Times New Roman"/>
                <w:spacing w:val="-10"/>
                <w:sz w:val="20"/>
              </w:rPr>
              <w:t>–</w:t>
            </w:r>
          </w:p>
        </w:tc>
        <w:tc>
          <w:tcPr>
            <w:tcW w:w="648" w:type="dxa"/>
          </w:tcPr>
          <w:p w14:paraId="3A8C966E" w14:textId="77777777" w:rsidR="00C25D3F" w:rsidRDefault="0002040D">
            <w:pPr>
              <w:pStyle w:val="TableParagraph"/>
              <w:spacing w:line="208" w:lineRule="exact"/>
              <w:ind w:left="117"/>
              <w:rPr>
                <w:rFonts w:ascii="Times New Roman"/>
                <w:sz w:val="20"/>
              </w:rPr>
            </w:pPr>
            <w:r>
              <w:rPr>
                <w:rFonts w:ascii="Times New Roman"/>
                <w:spacing w:val="-10"/>
                <w:sz w:val="20"/>
              </w:rPr>
              <w:t>2</w:t>
            </w:r>
          </w:p>
        </w:tc>
        <w:tc>
          <w:tcPr>
            <w:tcW w:w="634" w:type="dxa"/>
          </w:tcPr>
          <w:p w14:paraId="3E73C63D" w14:textId="77777777" w:rsidR="00C25D3F" w:rsidRDefault="0002040D">
            <w:pPr>
              <w:pStyle w:val="TableParagraph"/>
              <w:spacing w:line="208" w:lineRule="exact"/>
              <w:ind w:left="120"/>
              <w:rPr>
                <w:rFonts w:ascii="Times New Roman"/>
                <w:sz w:val="20"/>
              </w:rPr>
            </w:pPr>
            <w:r>
              <w:rPr>
                <w:rFonts w:ascii="Times New Roman"/>
                <w:spacing w:val="-10"/>
                <w:sz w:val="20"/>
              </w:rPr>
              <w:t>2</w:t>
            </w:r>
          </w:p>
        </w:tc>
        <w:tc>
          <w:tcPr>
            <w:tcW w:w="636" w:type="dxa"/>
          </w:tcPr>
          <w:p w14:paraId="7A88E88D" w14:textId="77777777" w:rsidR="00C25D3F" w:rsidRDefault="0002040D">
            <w:pPr>
              <w:pStyle w:val="TableParagraph"/>
              <w:spacing w:line="208" w:lineRule="exact"/>
              <w:ind w:left="122"/>
              <w:rPr>
                <w:rFonts w:ascii="Times New Roman"/>
                <w:sz w:val="20"/>
              </w:rPr>
            </w:pPr>
            <w:r>
              <w:rPr>
                <w:rFonts w:ascii="Times New Roman"/>
                <w:spacing w:val="-10"/>
                <w:sz w:val="20"/>
              </w:rPr>
              <w:t>2</w:t>
            </w:r>
          </w:p>
        </w:tc>
        <w:tc>
          <w:tcPr>
            <w:tcW w:w="793" w:type="dxa"/>
            <w:tcBorders>
              <w:bottom w:val="single" w:sz="6" w:space="0" w:color="000000"/>
            </w:tcBorders>
          </w:tcPr>
          <w:p w14:paraId="714E539E" w14:textId="77777777" w:rsidR="00C25D3F" w:rsidRDefault="0002040D">
            <w:pPr>
              <w:pStyle w:val="TableParagraph"/>
              <w:spacing w:line="208" w:lineRule="exact"/>
              <w:ind w:left="127"/>
              <w:rPr>
                <w:rFonts w:ascii="Times New Roman"/>
                <w:sz w:val="20"/>
              </w:rPr>
            </w:pPr>
            <w:r>
              <w:rPr>
                <w:rFonts w:ascii="Times New Roman"/>
                <w:spacing w:val="-10"/>
                <w:sz w:val="20"/>
              </w:rPr>
              <w:t>2</w:t>
            </w:r>
          </w:p>
        </w:tc>
        <w:tc>
          <w:tcPr>
            <w:tcW w:w="1174" w:type="dxa"/>
            <w:vMerge w:val="restart"/>
            <w:tcBorders>
              <w:bottom w:val="single" w:sz="6" w:space="0" w:color="000000"/>
            </w:tcBorders>
          </w:tcPr>
          <w:p w14:paraId="64EAD1E7" w14:textId="77777777" w:rsidR="00C25D3F" w:rsidRDefault="0002040D">
            <w:pPr>
              <w:pStyle w:val="TableParagraph"/>
              <w:spacing w:before="115"/>
              <w:ind w:left="126"/>
              <w:rPr>
                <w:rFonts w:ascii="Times New Roman"/>
                <w:sz w:val="20"/>
              </w:rPr>
            </w:pPr>
            <w:r>
              <w:rPr>
                <w:rFonts w:ascii="Times New Roman"/>
                <w:sz w:val="20"/>
              </w:rPr>
              <w:t xml:space="preserve">100 </w:t>
            </w:r>
            <w:r>
              <w:rPr>
                <w:rFonts w:ascii="Times New Roman"/>
                <w:spacing w:val="-5"/>
                <w:sz w:val="20"/>
              </w:rPr>
              <w:t>mg</w:t>
            </w:r>
          </w:p>
        </w:tc>
        <w:tc>
          <w:tcPr>
            <w:tcW w:w="1066" w:type="dxa"/>
            <w:vMerge w:val="restart"/>
            <w:tcBorders>
              <w:bottom w:val="single" w:sz="6" w:space="0" w:color="000000"/>
            </w:tcBorders>
          </w:tcPr>
          <w:p w14:paraId="1F836E5A" w14:textId="77777777" w:rsidR="00C25D3F" w:rsidRDefault="0002040D">
            <w:pPr>
              <w:pStyle w:val="TableParagraph"/>
              <w:spacing w:before="115"/>
              <w:ind w:left="128"/>
              <w:rPr>
                <w:rFonts w:ascii="Times New Roman"/>
                <w:sz w:val="20"/>
              </w:rPr>
            </w:pPr>
            <w:r>
              <w:rPr>
                <w:rFonts w:ascii="Times New Roman"/>
                <w:spacing w:val="-10"/>
                <w:sz w:val="20"/>
              </w:rPr>
              <w:t>1</w:t>
            </w:r>
          </w:p>
        </w:tc>
        <w:tc>
          <w:tcPr>
            <w:tcW w:w="783" w:type="dxa"/>
            <w:vMerge w:val="restart"/>
            <w:tcBorders>
              <w:bottom w:val="single" w:sz="6" w:space="0" w:color="000000"/>
            </w:tcBorders>
          </w:tcPr>
          <w:p w14:paraId="102D2799" w14:textId="77777777" w:rsidR="00C25D3F" w:rsidRDefault="0002040D">
            <w:pPr>
              <w:pStyle w:val="TableParagraph"/>
              <w:spacing w:before="115"/>
              <w:ind w:left="131"/>
              <w:rPr>
                <w:rFonts w:ascii="Times New Roman"/>
                <w:sz w:val="20"/>
              </w:rPr>
            </w:pPr>
            <w:r>
              <w:rPr>
                <w:rFonts w:ascii="Times New Roman"/>
                <w:spacing w:val="-10"/>
                <w:sz w:val="20"/>
              </w:rPr>
              <w:t>1</w:t>
            </w:r>
          </w:p>
        </w:tc>
      </w:tr>
      <w:tr w:rsidR="00C25D3F" w14:paraId="60CF70E4" w14:textId="77777777">
        <w:trPr>
          <w:trHeight w:val="229"/>
        </w:trPr>
        <w:tc>
          <w:tcPr>
            <w:tcW w:w="1548" w:type="dxa"/>
            <w:vMerge/>
            <w:tcBorders>
              <w:top w:val="nil"/>
            </w:tcBorders>
          </w:tcPr>
          <w:p w14:paraId="6483DD57" w14:textId="77777777" w:rsidR="00C25D3F" w:rsidRDefault="00C25D3F">
            <w:pPr>
              <w:rPr>
                <w:sz w:val="2"/>
                <w:szCs w:val="2"/>
              </w:rPr>
            </w:pPr>
          </w:p>
        </w:tc>
        <w:tc>
          <w:tcPr>
            <w:tcW w:w="1663" w:type="dxa"/>
          </w:tcPr>
          <w:p w14:paraId="31CF4E50" w14:textId="77777777" w:rsidR="00C25D3F" w:rsidRDefault="0002040D">
            <w:pPr>
              <w:pStyle w:val="TableParagraph"/>
              <w:spacing w:line="210" w:lineRule="exact"/>
              <w:ind w:left="110"/>
              <w:rPr>
                <w:rFonts w:ascii="Times New Roman" w:hAnsi="Times New Roman"/>
                <w:sz w:val="20"/>
              </w:rPr>
            </w:pPr>
            <w:r>
              <w:rPr>
                <w:rFonts w:ascii="Times New Roman" w:hAnsi="Times New Roman"/>
                <w:sz w:val="20"/>
              </w:rPr>
              <w:t>Viên</w:t>
            </w:r>
            <w:r>
              <w:rPr>
                <w:rFonts w:ascii="Times New Roman" w:hAnsi="Times New Roman"/>
                <w:spacing w:val="-3"/>
                <w:sz w:val="20"/>
              </w:rPr>
              <w:t xml:space="preserve"> </w:t>
            </w:r>
            <w:r>
              <w:rPr>
                <w:rFonts w:ascii="Times New Roman" w:hAnsi="Times New Roman"/>
                <w:sz w:val="20"/>
              </w:rPr>
              <w:t>nén</w:t>
            </w:r>
            <w:r>
              <w:rPr>
                <w:rFonts w:ascii="Times New Roman" w:hAnsi="Times New Roman"/>
                <w:spacing w:val="-4"/>
                <w:sz w:val="20"/>
              </w:rPr>
              <w:t xml:space="preserve"> </w:t>
            </w:r>
            <w:r>
              <w:rPr>
                <w:rFonts w:ascii="Times New Roman" w:hAnsi="Times New Roman"/>
                <w:sz w:val="20"/>
              </w:rPr>
              <w:t xml:space="preserve">50 </w:t>
            </w:r>
            <w:r>
              <w:rPr>
                <w:rFonts w:ascii="Times New Roman" w:hAnsi="Times New Roman"/>
                <w:spacing w:val="-5"/>
                <w:sz w:val="20"/>
              </w:rPr>
              <w:t>mg</w:t>
            </w:r>
          </w:p>
        </w:tc>
        <w:tc>
          <w:tcPr>
            <w:tcW w:w="640" w:type="dxa"/>
          </w:tcPr>
          <w:p w14:paraId="78FC28A1" w14:textId="77777777" w:rsidR="00C25D3F" w:rsidRDefault="0002040D">
            <w:pPr>
              <w:pStyle w:val="TableParagraph"/>
              <w:spacing w:line="210" w:lineRule="exact"/>
              <w:ind w:left="111"/>
              <w:rPr>
                <w:rFonts w:ascii="Times New Roman" w:hAnsi="Times New Roman"/>
                <w:sz w:val="20"/>
              </w:rPr>
            </w:pPr>
            <w:r>
              <w:rPr>
                <w:rFonts w:ascii="Times New Roman" w:hAnsi="Times New Roman"/>
                <w:spacing w:val="-10"/>
                <w:sz w:val="20"/>
              </w:rPr>
              <w:t>–</w:t>
            </w:r>
          </w:p>
        </w:tc>
        <w:tc>
          <w:tcPr>
            <w:tcW w:w="587" w:type="dxa"/>
          </w:tcPr>
          <w:p w14:paraId="7CAF92F5" w14:textId="77777777" w:rsidR="00C25D3F" w:rsidRDefault="0002040D">
            <w:pPr>
              <w:pStyle w:val="TableParagraph"/>
              <w:spacing w:line="210" w:lineRule="exact"/>
              <w:ind w:left="109"/>
              <w:rPr>
                <w:rFonts w:ascii="Times New Roman" w:hAnsi="Times New Roman"/>
                <w:sz w:val="20"/>
              </w:rPr>
            </w:pPr>
            <w:r>
              <w:rPr>
                <w:rFonts w:ascii="Times New Roman" w:hAnsi="Times New Roman"/>
                <w:spacing w:val="-10"/>
                <w:sz w:val="20"/>
              </w:rPr>
              <w:t>–</w:t>
            </w:r>
          </w:p>
        </w:tc>
        <w:tc>
          <w:tcPr>
            <w:tcW w:w="649" w:type="dxa"/>
          </w:tcPr>
          <w:p w14:paraId="76A5C58D" w14:textId="77777777" w:rsidR="00C25D3F" w:rsidRDefault="0002040D">
            <w:pPr>
              <w:pStyle w:val="TableParagraph"/>
              <w:spacing w:line="210" w:lineRule="exact"/>
              <w:ind w:left="113"/>
              <w:rPr>
                <w:rFonts w:ascii="Times New Roman" w:hAnsi="Times New Roman"/>
                <w:sz w:val="20"/>
              </w:rPr>
            </w:pPr>
            <w:r>
              <w:rPr>
                <w:rFonts w:ascii="Times New Roman" w:hAnsi="Times New Roman"/>
                <w:spacing w:val="-10"/>
                <w:sz w:val="20"/>
              </w:rPr>
              <w:t>–</w:t>
            </w:r>
          </w:p>
        </w:tc>
        <w:tc>
          <w:tcPr>
            <w:tcW w:w="627" w:type="dxa"/>
          </w:tcPr>
          <w:p w14:paraId="50989880" w14:textId="77777777" w:rsidR="00C25D3F" w:rsidRDefault="0002040D">
            <w:pPr>
              <w:pStyle w:val="TableParagraph"/>
              <w:spacing w:line="210" w:lineRule="exact"/>
              <w:ind w:left="114"/>
              <w:rPr>
                <w:rFonts w:ascii="Times New Roman" w:hAnsi="Times New Roman"/>
                <w:sz w:val="20"/>
              </w:rPr>
            </w:pPr>
            <w:r>
              <w:rPr>
                <w:rFonts w:ascii="Times New Roman" w:hAnsi="Times New Roman"/>
                <w:spacing w:val="-10"/>
                <w:sz w:val="20"/>
              </w:rPr>
              <w:t>–</w:t>
            </w:r>
          </w:p>
        </w:tc>
        <w:tc>
          <w:tcPr>
            <w:tcW w:w="637" w:type="dxa"/>
          </w:tcPr>
          <w:p w14:paraId="091F3E18" w14:textId="77777777" w:rsidR="00C25D3F" w:rsidRDefault="0002040D">
            <w:pPr>
              <w:pStyle w:val="TableParagraph"/>
              <w:spacing w:line="210" w:lineRule="exact"/>
              <w:ind w:left="116"/>
              <w:rPr>
                <w:rFonts w:ascii="Times New Roman" w:hAnsi="Times New Roman"/>
                <w:sz w:val="20"/>
              </w:rPr>
            </w:pPr>
            <w:r>
              <w:rPr>
                <w:rFonts w:ascii="Times New Roman" w:hAnsi="Times New Roman"/>
                <w:spacing w:val="-10"/>
                <w:sz w:val="20"/>
              </w:rPr>
              <w:t>–</w:t>
            </w:r>
          </w:p>
        </w:tc>
        <w:tc>
          <w:tcPr>
            <w:tcW w:w="581" w:type="dxa"/>
          </w:tcPr>
          <w:p w14:paraId="0E9DDF29" w14:textId="77777777" w:rsidR="00C25D3F" w:rsidRDefault="0002040D">
            <w:pPr>
              <w:pStyle w:val="TableParagraph"/>
              <w:spacing w:line="210" w:lineRule="exact"/>
              <w:ind w:left="118"/>
              <w:rPr>
                <w:rFonts w:ascii="Times New Roman" w:hAnsi="Times New Roman"/>
                <w:sz w:val="20"/>
              </w:rPr>
            </w:pPr>
            <w:r>
              <w:rPr>
                <w:rFonts w:ascii="Times New Roman" w:hAnsi="Times New Roman"/>
                <w:spacing w:val="-10"/>
                <w:sz w:val="20"/>
              </w:rPr>
              <w:t>–</w:t>
            </w:r>
          </w:p>
        </w:tc>
        <w:tc>
          <w:tcPr>
            <w:tcW w:w="648" w:type="dxa"/>
          </w:tcPr>
          <w:p w14:paraId="5986E376" w14:textId="77777777" w:rsidR="00C25D3F" w:rsidRDefault="0002040D">
            <w:pPr>
              <w:pStyle w:val="TableParagraph"/>
              <w:spacing w:line="210" w:lineRule="exact"/>
              <w:ind w:left="117"/>
              <w:rPr>
                <w:rFonts w:ascii="Times New Roman"/>
                <w:sz w:val="20"/>
              </w:rPr>
            </w:pPr>
            <w:r>
              <w:rPr>
                <w:rFonts w:ascii="Times New Roman"/>
                <w:spacing w:val="-10"/>
                <w:sz w:val="20"/>
              </w:rPr>
              <w:t>1</w:t>
            </w:r>
          </w:p>
        </w:tc>
        <w:tc>
          <w:tcPr>
            <w:tcW w:w="634" w:type="dxa"/>
          </w:tcPr>
          <w:p w14:paraId="26D10F38" w14:textId="77777777" w:rsidR="00C25D3F" w:rsidRDefault="0002040D">
            <w:pPr>
              <w:pStyle w:val="TableParagraph"/>
              <w:spacing w:line="210" w:lineRule="exact"/>
              <w:ind w:left="120"/>
              <w:rPr>
                <w:rFonts w:ascii="Times New Roman"/>
                <w:sz w:val="20"/>
              </w:rPr>
            </w:pPr>
            <w:r>
              <w:rPr>
                <w:rFonts w:ascii="Times New Roman"/>
                <w:spacing w:val="-10"/>
                <w:sz w:val="20"/>
              </w:rPr>
              <w:t>1</w:t>
            </w:r>
          </w:p>
        </w:tc>
        <w:tc>
          <w:tcPr>
            <w:tcW w:w="636" w:type="dxa"/>
            <w:tcBorders>
              <w:right w:val="single" w:sz="6" w:space="0" w:color="000000"/>
            </w:tcBorders>
          </w:tcPr>
          <w:p w14:paraId="3D4199A8" w14:textId="77777777" w:rsidR="00C25D3F" w:rsidRDefault="0002040D">
            <w:pPr>
              <w:pStyle w:val="TableParagraph"/>
              <w:spacing w:line="210" w:lineRule="exact"/>
              <w:ind w:left="122"/>
              <w:rPr>
                <w:rFonts w:ascii="Times New Roman"/>
                <w:sz w:val="20"/>
              </w:rPr>
            </w:pPr>
            <w:r>
              <w:rPr>
                <w:rFonts w:ascii="Times New Roman"/>
                <w:spacing w:val="-10"/>
                <w:sz w:val="20"/>
              </w:rPr>
              <w:t>1</w:t>
            </w:r>
          </w:p>
        </w:tc>
        <w:tc>
          <w:tcPr>
            <w:tcW w:w="793" w:type="dxa"/>
            <w:tcBorders>
              <w:top w:val="single" w:sz="6" w:space="0" w:color="000000"/>
              <w:left w:val="single" w:sz="6" w:space="0" w:color="000000"/>
              <w:bottom w:val="single" w:sz="6" w:space="0" w:color="000000"/>
            </w:tcBorders>
          </w:tcPr>
          <w:p w14:paraId="18B0925B" w14:textId="77777777" w:rsidR="00C25D3F" w:rsidRDefault="0002040D">
            <w:pPr>
              <w:pStyle w:val="TableParagraph"/>
              <w:spacing w:line="210" w:lineRule="exact"/>
              <w:ind w:left="124"/>
              <w:rPr>
                <w:rFonts w:ascii="Times New Roman"/>
                <w:sz w:val="20"/>
              </w:rPr>
            </w:pPr>
            <w:r>
              <w:rPr>
                <w:rFonts w:ascii="Times New Roman"/>
                <w:spacing w:val="-10"/>
                <w:sz w:val="20"/>
              </w:rPr>
              <w:t>1</w:t>
            </w:r>
          </w:p>
        </w:tc>
        <w:tc>
          <w:tcPr>
            <w:tcW w:w="1174" w:type="dxa"/>
            <w:vMerge/>
            <w:tcBorders>
              <w:top w:val="nil"/>
              <w:bottom w:val="single" w:sz="6" w:space="0" w:color="000000"/>
            </w:tcBorders>
          </w:tcPr>
          <w:p w14:paraId="48EB7C1C" w14:textId="77777777" w:rsidR="00C25D3F" w:rsidRDefault="00C25D3F">
            <w:pPr>
              <w:rPr>
                <w:sz w:val="2"/>
                <w:szCs w:val="2"/>
              </w:rPr>
            </w:pPr>
          </w:p>
        </w:tc>
        <w:tc>
          <w:tcPr>
            <w:tcW w:w="1066" w:type="dxa"/>
            <w:vMerge/>
            <w:tcBorders>
              <w:top w:val="nil"/>
              <w:bottom w:val="single" w:sz="6" w:space="0" w:color="000000"/>
            </w:tcBorders>
          </w:tcPr>
          <w:p w14:paraId="0D0509DA" w14:textId="77777777" w:rsidR="00C25D3F" w:rsidRDefault="00C25D3F">
            <w:pPr>
              <w:rPr>
                <w:sz w:val="2"/>
                <w:szCs w:val="2"/>
              </w:rPr>
            </w:pPr>
          </w:p>
        </w:tc>
        <w:tc>
          <w:tcPr>
            <w:tcW w:w="783" w:type="dxa"/>
            <w:vMerge/>
            <w:tcBorders>
              <w:top w:val="nil"/>
              <w:bottom w:val="single" w:sz="6" w:space="0" w:color="000000"/>
            </w:tcBorders>
          </w:tcPr>
          <w:p w14:paraId="1557B535" w14:textId="77777777" w:rsidR="00C25D3F" w:rsidRDefault="00C25D3F">
            <w:pPr>
              <w:rPr>
                <w:sz w:val="2"/>
                <w:szCs w:val="2"/>
              </w:rPr>
            </w:pPr>
          </w:p>
        </w:tc>
      </w:tr>
      <w:tr w:rsidR="00C25D3F" w14:paraId="62E91A45" w14:textId="77777777">
        <w:trPr>
          <w:trHeight w:val="462"/>
        </w:trPr>
        <w:tc>
          <w:tcPr>
            <w:tcW w:w="1548" w:type="dxa"/>
            <w:vMerge w:val="restart"/>
          </w:tcPr>
          <w:p w14:paraId="112AD557" w14:textId="77777777" w:rsidR="00C25D3F" w:rsidRDefault="00C25D3F">
            <w:pPr>
              <w:pStyle w:val="TableParagraph"/>
              <w:spacing w:before="118"/>
              <w:rPr>
                <w:b/>
                <w:sz w:val="20"/>
              </w:rPr>
            </w:pPr>
          </w:p>
          <w:p w14:paraId="33471D68" w14:textId="77777777" w:rsidR="00C25D3F" w:rsidRDefault="0002040D">
            <w:pPr>
              <w:pStyle w:val="TableParagraph"/>
              <w:ind w:left="110"/>
              <w:rPr>
                <w:rFonts w:ascii="Times New Roman"/>
                <w:sz w:val="20"/>
              </w:rPr>
            </w:pPr>
            <w:r>
              <w:rPr>
                <w:rFonts w:ascii="Times New Roman"/>
                <w:spacing w:val="-4"/>
                <w:sz w:val="20"/>
              </w:rPr>
              <w:t>RAL</w:t>
            </w:r>
            <w:r>
              <w:rPr>
                <w:rFonts w:ascii="Times New Roman"/>
                <w:spacing w:val="-4"/>
                <w:sz w:val="20"/>
                <w:vertAlign w:val="superscript"/>
              </w:rPr>
              <w:t>e</w:t>
            </w:r>
          </w:p>
        </w:tc>
        <w:tc>
          <w:tcPr>
            <w:tcW w:w="1663" w:type="dxa"/>
          </w:tcPr>
          <w:p w14:paraId="4A3FFE77" w14:textId="77777777" w:rsidR="00C25D3F" w:rsidRDefault="0002040D">
            <w:pPr>
              <w:pStyle w:val="TableParagraph"/>
              <w:spacing w:line="225" w:lineRule="exact"/>
              <w:ind w:left="110"/>
              <w:rPr>
                <w:rFonts w:ascii="Times New Roman" w:hAnsi="Times New Roman"/>
                <w:sz w:val="20"/>
              </w:rPr>
            </w:pPr>
            <w:r>
              <w:rPr>
                <w:rFonts w:ascii="Times New Roman" w:hAnsi="Times New Roman"/>
                <w:sz w:val="20"/>
              </w:rPr>
              <w:t>Viên</w:t>
            </w:r>
            <w:r>
              <w:rPr>
                <w:rFonts w:ascii="Times New Roman" w:hAnsi="Times New Roman"/>
                <w:spacing w:val="-3"/>
                <w:sz w:val="20"/>
              </w:rPr>
              <w:t xml:space="preserve"> </w:t>
            </w:r>
            <w:r>
              <w:rPr>
                <w:rFonts w:ascii="Times New Roman" w:hAnsi="Times New Roman"/>
                <w:spacing w:val="-4"/>
                <w:sz w:val="20"/>
              </w:rPr>
              <w:t>nhai</w:t>
            </w:r>
          </w:p>
          <w:p w14:paraId="1411F359" w14:textId="77777777" w:rsidR="00C25D3F" w:rsidRDefault="0002040D">
            <w:pPr>
              <w:pStyle w:val="TableParagraph"/>
              <w:spacing w:line="217" w:lineRule="exact"/>
              <w:ind w:left="110"/>
              <w:rPr>
                <w:rFonts w:ascii="Times New Roman"/>
                <w:sz w:val="20"/>
              </w:rPr>
            </w:pPr>
            <w:r>
              <w:rPr>
                <w:rFonts w:ascii="Times New Roman"/>
                <w:sz w:val="20"/>
              </w:rPr>
              <w:t xml:space="preserve">25 </w:t>
            </w:r>
            <w:r>
              <w:rPr>
                <w:rFonts w:ascii="Times New Roman"/>
                <w:spacing w:val="-5"/>
                <w:sz w:val="20"/>
              </w:rPr>
              <w:t>mg</w:t>
            </w:r>
          </w:p>
        </w:tc>
        <w:tc>
          <w:tcPr>
            <w:tcW w:w="640" w:type="dxa"/>
          </w:tcPr>
          <w:p w14:paraId="0FB16830" w14:textId="77777777" w:rsidR="00C25D3F" w:rsidRDefault="0002040D">
            <w:pPr>
              <w:pStyle w:val="TableParagraph"/>
              <w:spacing w:before="110"/>
              <w:ind w:left="111"/>
              <w:rPr>
                <w:rFonts w:ascii="Times New Roman"/>
                <w:sz w:val="20"/>
              </w:rPr>
            </w:pPr>
            <w:r>
              <w:rPr>
                <w:rFonts w:ascii="Times New Roman"/>
                <w:spacing w:val="-10"/>
                <w:sz w:val="20"/>
              </w:rPr>
              <w:t>1</w:t>
            </w:r>
          </w:p>
        </w:tc>
        <w:tc>
          <w:tcPr>
            <w:tcW w:w="587" w:type="dxa"/>
          </w:tcPr>
          <w:p w14:paraId="23F6BE86" w14:textId="77777777" w:rsidR="00C25D3F" w:rsidRDefault="0002040D">
            <w:pPr>
              <w:pStyle w:val="TableParagraph"/>
              <w:spacing w:before="110"/>
              <w:ind w:left="109"/>
              <w:rPr>
                <w:rFonts w:ascii="Times New Roman"/>
                <w:sz w:val="20"/>
              </w:rPr>
            </w:pPr>
            <w:r>
              <w:rPr>
                <w:rFonts w:ascii="Times New Roman"/>
                <w:spacing w:val="-10"/>
                <w:sz w:val="20"/>
              </w:rPr>
              <w:t>1</w:t>
            </w:r>
          </w:p>
        </w:tc>
        <w:tc>
          <w:tcPr>
            <w:tcW w:w="649" w:type="dxa"/>
          </w:tcPr>
          <w:p w14:paraId="4BF7E04A" w14:textId="77777777" w:rsidR="00C25D3F" w:rsidRDefault="0002040D">
            <w:pPr>
              <w:pStyle w:val="TableParagraph"/>
              <w:spacing w:before="110"/>
              <w:ind w:left="113"/>
              <w:rPr>
                <w:rFonts w:ascii="Times New Roman"/>
                <w:sz w:val="20"/>
              </w:rPr>
            </w:pPr>
            <w:r>
              <w:rPr>
                <w:rFonts w:ascii="Times New Roman"/>
                <w:spacing w:val="-10"/>
                <w:sz w:val="20"/>
              </w:rPr>
              <w:t>2</w:t>
            </w:r>
          </w:p>
        </w:tc>
        <w:tc>
          <w:tcPr>
            <w:tcW w:w="627" w:type="dxa"/>
          </w:tcPr>
          <w:p w14:paraId="7F6446E7" w14:textId="77777777" w:rsidR="00C25D3F" w:rsidRDefault="0002040D">
            <w:pPr>
              <w:pStyle w:val="TableParagraph"/>
              <w:spacing w:before="110"/>
              <w:ind w:left="114"/>
              <w:rPr>
                <w:rFonts w:ascii="Times New Roman"/>
                <w:sz w:val="20"/>
              </w:rPr>
            </w:pPr>
            <w:r>
              <w:rPr>
                <w:rFonts w:ascii="Times New Roman"/>
                <w:spacing w:val="-10"/>
                <w:sz w:val="20"/>
              </w:rPr>
              <w:t>2</w:t>
            </w:r>
          </w:p>
        </w:tc>
        <w:tc>
          <w:tcPr>
            <w:tcW w:w="637" w:type="dxa"/>
          </w:tcPr>
          <w:p w14:paraId="45010BD2" w14:textId="77777777" w:rsidR="00C25D3F" w:rsidRDefault="0002040D">
            <w:pPr>
              <w:pStyle w:val="TableParagraph"/>
              <w:spacing w:before="110"/>
              <w:ind w:left="116"/>
              <w:rPr>
                <w:rFonts w:ascii="Times New Roman"/>
                <w:sz w:val="20"/>
              </w:rPr>
            </w:pPr>
            <w:r>
              <w:rPr>
                <w:rFonts w:ascii="Times New Roman"/>
                <w:spacing w:val="-10"/>
                <w:sz w:val="20"/>
              </w:rPr>
              <w:t>3</w:t>
            </w:r>
          </w:p>
        </w:tc>
        <w:tc>
          <w:tcPr>
            <w:tcW w:w="581" w:type="dxa"/>
          </w:tcPr>
          <w:p w14:paraId="542F5386" w14:textId="77777777" w:rsidR="00C25D3F" w:rsidRDefault="0002040D">
            <w:pPr>
              <w:pStyle w:val="TableParagraph"/>
              <w:spacing w:before="110"/>
              <w:ind w:left="118"/>
              <w:rPr>
                <w:rFonts w:ascii="Times New Roman"/>
                <w:sz w:val="20"/>
              </w:rPr>
            </w:pPr>
            <w:r>
              <w:rPr>
                <w:rFonts w:ascii="Times New Roman"/>
                <w:spacing w:val="-10"/>
                <w:sz w:val="20"/>
              </w:rPr>
              <w:t>3</w:t>
            </w:r>
          </w:p>
        </w:tc>
        <w:tc>
          <w:tcPr>
            <w:tcW w:w="648" w:type="dxa"/>
          </w:tcPr>
          <w:p w14:paraId="36A42C86" w14:textId="77777777" w:rsidR="00C25D3F" w:rsidRDefault="0002040D">
            <w:pPr>
              <w:pStyle w:val="TableParagraph"/>
              <w:spacing w:before="110"/>
              <w:ind w:left="117"/>
              <w:rPr>
                <w:rFonts w:ascii="Times New Roman"/>
                <w:sz w:val="20"/>
              </w:rPr>
            </w:pPr>
            <w:r>
              <w:rPr>
                <w:rFonts w:ascii="Times New Roman"/>
                <w:spacing w:val="-10"/>
                <w:sz w:val="20"/>
              </w:rPr>
              <w:t>4</w:t>
            </w:r>
          </w:p>
        </w:tc>
        <w:tc>
          <w:tcPr>
            <w:tcW w:w="634" w:type="dxa"/>
          </w:tcPr>
          <w:p w14:paraId="534CD949" w14:textId="77777777" w:rsidR="00C25D3F" w:rsidRDefault="0002040D">
            <w:pPr>
              <w:pStyle w:val="TableParagraph"/>
              <w:spacing w:before="110"/>
              <w:ind w:left="120"/>
              <w:rPr>
                <w:rFonts w:ascii="Times New Roman"/>
                <w:sz w:val="20"/>
              </w:rPr>
            </w:pPr>
            <w:r>
              <w:rPr>
                <w:rFonts w:ascii="Times New Roman"/>
                <w:spacing w:val="-10"/>
                <w:sz w:val="20"/>
              </w:rPr>
              <w:t>4</w:t>
            </w:r>
          </w:p>
        </w:tc>
        <w:tc>
          <w:tcPr>
            <w:tcW w:w="636" w:type="dxa"/>
          </w:tcPr>
          <w:p w14:paraId="46389FBC" w14:textId="77777777" w:rsidR="00C25D3F" w:rsidRDefault="0002040D">
            <w:pPr>
              <w:pStyle w:val="TableParagraph"/>
              <w:spacing w:before="110"/>
              <w:ind w:left="122"/>
              <w:rPr>
                <w:rFonts w:ascii="Times New Roman"/>
                <w:sz w:val="20"/>
              </w:rPr>
            </w:pPr>
            <w:r>
              <w:rPr>
                <w:rFonts w:ascii="Times New Roman"/>
                <w:spacing w:val="-10"/>
                <w:sz w:val="20"/>
              </w:rPr>
              <w:t>6</w:t>
            </w:r>
          </w:p>
        </w:tc>
        <w:tc>
          <w:tcPr>
            <w:tcW w:w="793" w:type="dxa"/>
            <w:tcBorders>
              <w:top w:val="single" w:sz="6" w:space="0" w:color="000000"/>
            </w:tcBorders>
          </w:tcPr>
          <w:p w14:paraId="0554BD73" w14:textId="77777777" w:rsidR="00C25D3F" w:rsidRDefault="0002040D">
            <w:pPr>
              <w:pStyle w:val="TableParagraph"/>
              <w:spacing w:before="110"/>
              <w:ind w:left="127"/>
              <w:rPr>
                <w:rFonts w:ascii="Times New Roman"/>
                <w:sz w:val="20"/>
              </w:rPr>
            </w:pPr>
            <w:r>
              <w:rPr>
                <w:rFonts w:ascii="Times New Roman"/>
                <w:spacing w:val="-10"/>
                <w:sz w:val="20"/>
              </w:rPr>
              <w:t>6</w:t>
            </w:r>
          </w:p>
        </w:tc>
        <w:tc>
          <w:tcPr>
            <w:tcW w:w="1174" w:type="dxa"/>
            <w:vMerge w:val="restart"/>
            <w:tcBorders>
              <w:top w:val="single" w:sz="6" w:space="0" w:color="000000"/>
            </w:tcBorders>
          </w:tcPr>
          <w:p w14:paraId="1EF4A990" w14:textId="77777777" w:rsidR="00C25D3F" w:rsidRDefault="00C25D3F">
            <w:pPr>
              <w:pStyle w:val="TableParagraph"/>
              <w:spacing w:before="118"/>
              <w:rPr>
                <w:b/>
                <w:sz w:val="20"/>
              </w:rPr>
            </w:pPr>
          </w:p>
          <w:p w14:paraId="2B19C96A" w14:textId="77777777" w:rsidR="00C25D3F" w:rsidRDefault="0002040D">
            <w:pPr>
              <w:pStyle w:val="TableParagraph"/>
              <w:ind w:left="126"/>
              <w:rPr>
                <w:rFonts w:ascii="Times New Roman"/>
                <w:sz w:val="20"/>
              </w:rPr>
            </w:pPr>
            <w:r>
              <w:rPr>
                <w:rFonts w:ascii="Times New Roman"/>
                <w:sz w:val="20"/>
              </w:rPr>
              <w:t xml:space="preserve">400 </w:t>
            </w:r>
            <w:r>
              <w:rPr>
                <w:rFonts w:ascii="Times New Roman"/>
                <w:spacing w:val="-5"/>
                <w:sz w:val="20"/>
              </w:rPr>
              <w:t>mg</w:t>
            </w:r>
          </w:p>
        </w:tc>
        <w:tc>
          <w:tcPr>
            <w:tcW w:w="1066" w:type="dxa"/>
            <w:vMerge w:val="restart"/>
            <w:tcBorders>
              <w:top w:val="single" w:sz="6" w:space="0" w:color="000000"/>
            </w:tcBorders>
          </w:tcPr>
          <w:p w14:paraId="1750A1A8" w14:textId="77777777" w:rsidR="00C25D3F" w:rsidRDefault="00C25D3F">
            <w:pPr>
              <w:pStyle w:val="TableParagraph"/>
              <w:spacing w:before="118"/>
              <w:rPr>
                <w:b/>
                <w:sz w:val="20"/>
              </w:rPr>
            </w:pPr>
          </w:p>
          <w:p w14:paraId="0B565BB6" w14:textId="77777777" w:rsidR="00C25D3F" w:rsidRDefault="0002040D">
            <w:pPr>
              <w:pStyle w:val="TableParagraph"/>
              <w:ind w:left="128"/>
              <w:rPr>
                <w:rFonts w:ascii="Times New Roman"/>
                <w:sz w:val="20"/>
              </w:rPr>
            </w:pPr>
            <w:r>
              <w:rPr>
                <w:rFonts w:ascii="Times New Roman"/>
                <w:spacing w:val="-10"/>
                <w:sz w:val="20"/>
              </w:rPr>
              <w:t>1</w:t>
            </w:r>
          </w:p>
        </w:tc>
        <w:tc>
          <w:tcPr>
            <w:tcW w:w="783" w:type="dxa"/>
            <w:vMerge w:val="restart"/>
            <w:tcBorders>
              <w:top w:val="single" w:sz="6" w:space="0" w:color="000000"/>
            </w:tcBorders>
          </w:tcPr>
          <w:p w14:paraId="0B091901" w14:textId="77777777" w:rsidR="00C25D3F" w:rsidRDefault="00C25D3F">
            <w:pPr>
              <w:pStyle w:val="TableParagraph"/>
              <w:spacing w:before="118"/>
              <w:rPr>
                <w:b/>
                <w:sz w:val="20"/>
              </w:rPr>
            </w:pPr>
          </w:p>
          <w:p w14:paraId="77110491" w14:textId="77777777" w:rsidR="00C25D3F" w:rsidRDefault="0002040D">
            <w:pPr>
              <w:pStyle w:val="TableParagraph"/>
              <w:ind w:left="131"/>
              <w:rPr>
                <w:rFonts w:ascii="Times New Roman"/>
                <w:sz w:val="20"/>
              </w:rPr>
            </w:pPr>
            <w:r>
              <w:rPr>
                <w:rFonts w:ascii="Times New Roman"/>
                <w:spacing w:val="-10"/>
                <w:sz w:val="20"/>
              </w:rPr>
              <w:t>1</w:t>
            </w:r>
          </w:p>
        </w:tc>
      </w:tr>
      <w:tr w:rsidR="00C25D3F" w14:paraId="2D4E5090" w14:textId="77777777">
        <w:trPr>
          <w:trHeight w:val="465"/>
        </w:trPr>
        <w:tc>
          <w:tcPr>
            <w:tcW w:w="1548" w:type="dxa"/>
            <w:vMerge/>
            <w:tcBorders>
              <w:top w:val="nil"/>
            </w:tcBorders>
          </w:tcPr>
          <w:p w14:paraId="23A1C2FA" w14:textId="77777777" w:rsidR="00C25D3F" w:rsidRDefault="00C25D3F">
            <w:pPr>
              <w:rPr>
                <w:sz w:val="2"/>
                <w:szCs w:val="2"/>
              </w:rPr>
            </w:pPr>
          </w:p>
        </w:tc>
        <w:tc>
          <w:tcPr>
            <w:tcW w:w="1663" w:type="dxa"/>
          </w:tcPr>
          <w:p w14:paraId="0FC1B89B" w14:textId="77777777" w:rsidR="00C25D3F" w:rsidRDefault="0002040D">
            <w:pPr>
              <w:pStyle w:val="TableParagraph"/>
              <w:spacing w:line="230" w:lineRule="exact"/>
              <w:ind w:left="110" w:right="752"/>
              <w:rPr>
                <w:rFonts w:ascii="Times New Roman" w:hAnsi="Times New Roman"/>
                <w:sz w:val="20"/>
              </w:rPr>
            </w:pPr>
            <w:r>
              <w:rPr>
                <w:rFonts w:ascii="Times New Roman" w:hAnsi="Times New Roman"/>
                <w:sz w:val="20"/>
              </w:rPr>
              <w:t>Viên</w:t>
            </w:r>
            <w:r>
              <w:rPr>
                <w:rFonts w:ascii="Times New Roman" w:hAnsi="Times New Roman"/>
                <w:spacing w:val="-13"/>
                <w:sz w:val="20"/>
              </w:rPr>
              <w:t xml:space="preserve"> </w:t>
            </w:r>
            <w:r>
              <w:rPr>
                <w:rFonts w:ascii="Times New Roman" w:hAnsi="Times New Roman"/>
                <w:sz w:val="20"/>
              </w:rPr>
              <w:t>nhai 100 mg</w:t>
            </w:r>
          </w:p>
        </w:tc>
        <w:tc>
          <w:tcPr>
            <w:tcW w:w="640" w:type="dxa"/>
          </w:tcPr>
          <w:p w14:paraId="15D3C63D" w14:textId="77777777" w:rsidR="00C25D3F" w:rsidRDefault="0002040D">
            <w:pPr>
              <w:pStyle w:val="TableParagraph"/>
              <w:spacing w:before="113"/>
              <w:ind w:left="111"/>
              <w:rPr>
                <w:rFonts w:ascii="Times New Roman" w:hAnsi="Times New Roman"/>
                <w:sz w:val="20"/>
              </w:rPr>
            </w:pPr>
            <w:r>
              <w:rPr>
                <w:rFonts w:ascii="Times New Roman" w:hAnsi="Times New Roman"/>
                <w:spacing w:val="-10"/>
                <w:sz w:val="20"/>
              </w:rPr>
              <w:t>–</w:t>
            </w:r>
          </w:p>
        </w:tc>
        <w:tc>
          <w:tcPr>
            <w:tcW w:w="587" w:type="dxa"/>
          </w:tcPr>
          <w:p w14:paraId="7868C0EA" w14:textId="77777777" w:rsidR="00C25D3F" w:rsidRDefault="0002040D">
            <w:pPr>
              <w:pStyle w:val="TableParagraph"/>
              <w:spacing w:before="113"/>
              <w:ind w:left="109"/>
              <w:rPr>
                <w:rFonts w:ascii="Times New Roman" w:hAnsi="Times New Roman"/>
                <w:sz w:val="20"/>
              </w:rPr>
            </w:pPr>
            <w:r>
              <w:rPr>
                <w:rFonts w:ascii="Times New Roman" w:hAnsi="Times New Roman"/>
                <w:spacing w:val="-10"/>
                <w:sz w:val="20"/>
              </w:rPr>
              <w:t>–</w:t>
            </w:r>
          </w:p>
        </w:tc>
        <w:tc>
          <w:tcPr>
            <w:tcW w:w="649" w:type="dxa"/>
          </w:tcPr>
          <w:p w14:paraId="65BDB808" w14:textId="77777777" w:rsidR="00C25D3F" w:rsidRDefault="0002040D">
            <w:pPr>
              <w:pStyle w:val="TableParagraph"/>
              <w:spacing w:before="113"/>
              <w:ind w:left="113"/>
              <w:rPr>
                <w:rFonts w:ascii="Times New Roman" w:hAnsi="Times New Roman"/>
                <w:sz w:val="20"/>
              </w:rPr>
            </w:pPr>
            <w:r>
              <w:rPr>
                <w:rFonts w:ascii="Times New Roman" w:hAnsi="Times New Roman"/>
                <w:spacing w:val="-10"/>
                <w:sz w:val="20"/>
              </w:rPr>
              <w:t>–</w:t>
            </w:r>
          </w:p>
        </w:tc>
        <w:tc>
          <w:tcPr>
            <w:tcW w:w="627" w:type="dxa"/>
          </w:tcPr>
          <w:p w14:paraId="3A4A01D1" w14:textId="77777777" w:rsidR="00C25D3F" w:rsidRDefault="0002040D">
            <w:pPr>
              <w:pStyle w:val="TableParagraph"/>
              <w:spacing w:before="113"/>
              <w:ind w:left="114"/>
              <w:rPr>
                <w:rFonts w:ascii="Times New Roman" w:hAnsi="Times New Roman"/>
                <w:sz w:val="20"/>
              </w:rPr>
            </w:pPr>
            <w:r>
              <w:rPr>
                <w:rFonts w:ascii="Times New Roman" w:hAnsi="Times New Roman"/>
                <w:spacing w:val="-10"/>
                <w:sz w:val="20"/>
              </w:rPr>
              <w:t>–</w:t>
            </w:r>
          </w:p>
        </w:tc>
        <w:tc>
          <w:tcPr>
            <w:tcW w:w="637" w:type="dxa"/>
          </w:tcPr>
          <w:p w14:paraId="443492E1" w14:textId="77777777" w:rsidR="00C25D3F" w:rsidRDefault="0002040D">
            <w:pPr>
              <w:pStyle w:val="TableParagraph"/>
              <w:spacing w:before="113"/>
              <w:ind w:left="116"/>
              <w:rPr>
                <w:rFonts w:ascii="Times New Roman" w:hAnsi="Times New Roman"/>
                <w:sz w:val="20"/>
              </w:rPr>
            </w:pPr>
            <w:r>
              <w:rPr>
                <w:rFonts w:ascii="Times New Roman" w:hAnsi="Times New Roman"/>
                <w:spacing w:val="-10"/>
                <w:sz w:val="20"/>
              </w:rPr>
              <w:t>–</w:t>
            </w:r>
          </w:p>
        </w:tc>
        <w:tc>
          <w:tcPr>
            <w:tcW w:w="581" w:type="dxa"/>
          </w:tcPr>
          <w:p w14:paraId="2FF3A76B" w14:textId="77777777" w:rsidR="00C25D3F" w:rsidRDefault="0002040D">
            <w:pPr>
              <w:pStyle w:val="TableParagraph"/>
              <w:spacing w:before="113"/>
              <w:ind w:left="118"/>
              <w:rPr>
                <w:rFonts w:ascii="Times New Roman" w:hAnsi="Times New Roman"/>
                <w:sz w:val="20"/>
              </w:rPr>
            </w:pPr>
            <w:r>
              <w:rPr>
                <w:rFonts w:ascii="Times New Roman" w:hAnsi="Times New Roman"/>
                <w:spacing w:val="-10"/>
                <w:sz w:val="20"/>
              </w:rPr>
              <w:t>–</w:t>
            </w:r>
          </w:p>
        </w:tc>
        <w:tc>
          <w:tcPr>
            <w:tcW w:w="648" w:type="dxa"/>
          </w:tcPr>
          <w:p w14:paraId="316A7A01" w14:textId="77777777" w:rsidR="00C25D3F" w:rsidRDefault="0002040D">
            <w:pPr>
              <w:pStyle w:val="TableParagraph"/>
              <w:spacing w:before="113"/>
              <w:ind w:left="117"/>
              <w:rPr>
                <w:rFonts w:ascii="Times New Roman"/>
                <w:sz w:val="20"/>
              </w:rPr>
            </w:pPr>
            <w:r>
              <w:rPr>
                <w:rFonts w:ascii="Times New Roman"/>
                <w:spacing w:val="-10"/>
                <w:sz w:val="20"/>
              </w:rPr>
              <w:t>1</w:t>
            </w:r>
          </w:p>
        </w:tc>
        <w:tc>
          <w:tcPr>
            <w:tcW w:w="634" w:type="dxa"/>
          </w:tcPr>
          <w:p w14:paraId="5CD752CD" w14:textId="77777777" w:rsidR="00C25D3F" w:rsidRDefault="0002040D">
            <w:pPr>
              <w:pStyle w:val="TableParagraph"/>
              <w:spacing w:before="113"/>
              <w:ind w:left="120"/>
              <w:rPr>
                <w:rFonts w:ascii="Times New Roman"/>
                <w:sz w:val="20"/>
              </w:rPr>
            </w:pPr>
            <w:r>
              <w:rPr>
                <w:rFonts w:ascii="Times New Roman"/>
                <w:spacing w:val="-10"/>
                <w:sz w:val="20"/>
              </w:rPr>
              <w:t>1</w:t>
            </w:r>
          </w:p>
        </w:tc>
        <w:tc>
          <w:tcPr>
            <w:tcW w:w="636" w:type="dxa"/>
          </w:tcPr>
          <w:p w14:paraId="4B906587" w14:textId="77777777" w:rsidR="00C25D3F" w:rsidRDefault="0002040D">
            <w:pPr>
              <w:pStyle w:val="TableParagraph"/>
              <w:spacing w:before="113"/>
              <w:ind w:left="122"/>
              <w:rPr>
                <w:rFonts w:ascii="Times New Roman"/>
                <w:sz w:val="20"/>
              </w:rPr>
            </w:pPr>
            <w:r>
              <w:rPr>
                <w:rFonts w:ascii="Times New Roman"/>
                <w:spacing w:val="-5"/>
                <w:sz w:val="20"/>
              </w:rPr>
              <w:t>1,5</w:t>
            </w:r>
          </w:p>
        </w:tc>
        <w:tc>
          <w:tcPr>
            <w:tcW w:w="793" w:type="dxa"/>
          </w:tcPr>
          <w:p w14:paraId="7D93CAD3" w14:textId="77777777" w:rsidR="00C25D3F" w:rsidRDefault="0002040D">
            <w:pPr>
              <w:pStyle w:val="TableParagraph"/>
              <w:spacing w:before="113"/>
              <w:ind w:left="127"/>
              <w:rPr>
                <w:rFonts w:ascii="Times New Roman"/>
                <w:sz w:val="20"/>
              </w:rPr>
            </w:pPr>
            <w:r>
              <w:rPr>
                <w:rFonts w:ascii="Times New Roman"/>
                <w:spacing w:val="-5"/>
                <w:sz w:val="20"/>
              </w:rPr>
              <w:t>1,5</w:t>
            </w:r>
          </w:p>
        </w:tc>
        <w:tc>
          <w:tcPr>
            <w:tcW w:w="1174" w:type="dxa"/>
            <w:vMerge/>
            <w:tcBorders>
              <w:top w:val="nil"/>
            </w:tcBorders>
          </w:tcPr>
          <w:p w14:paraId="29D8F83D" w14:textId="77777777" w:rsidR="00C25D3F" w:rsidRDefault="00C25D3F">
            <w:pPr>
              <w:rPr>
                <w:sz w:val="2"/>
                <w:szCs w:val="2"/>
              </w:rPr>
            </w:pPr>
          </w:p>
        </w:tc>
        <w:tc>
          <w:tcPr>
            <w:tcW w:w="1066" w:type="dxa"/>
            <w:vMerge/>
            <w:tcBorders>
              <w:top w:val="nil"/>
            </w:tcBorders>
          </w:tcPr>
          <w:p w14:paraId="03B8121B" w14:textId="77777777" w:rsidR="00C25D3F" w:rsidRDefault="00C25D3F">
            <w:pPr>
              <w:rPr>
                <w:sz w:val="2"/>
                <w:szCs w:val="2"/>
              </w:rPr>
            </w:pPr>
          </w:p>
        </w:tc>
        <w:tc>
          <w:tcPr>
            <w:tcW w:w="783" w:type="dxa"/>
            <w:vMerge/>
            <w:tcBorders>
              <w:top w:val="nil"/>
            </w:tcBorders>
          </w:tcPr>
          <w:p w14:paraId="479B5666" w14:textId="77777777" w:rsidR="00C25D3F" w:rsidRDefault="00C25D3F">
            <w:pPr>
              <w:rPr>
                <w:sz w:val="2"/>
                <w:szCs w:val="2"/>
              </w:rPr>
            </w:pPr>
          </w:p>
        </w:tc>
      </w:tr>
    </w:tbl>
    <w:p w14:paraId="30755F0F" w14:textId="77777777" w:rsidR="00C25D3F" w:rsidRDefault="00C25D3F">
      <w:pPr>
        <w:rPr>
          <w:sz w:val="2"/>
          <w:szCs w:val="2"/>
        </w:rPr>
        <w:sectPr w:rsidR="00C25D3F">
          <w:footerReference w:type="default" r:id="rId82"/>
          <w:pgSz w:w="15310" w:h="10780" w:orient="landscape"/>
          <w:pgMar w:top="1200" w:right="1200" w:bottom="280" w:left="1200" w:header="0" w:footer="0" w:gutter="0"/>
          <w:cols w:space="720"/>
        </w:sectPr>
      </w:pPr>
    </w:p>
    <w:p w14:paraId="21CC8583" w14:textId="77777777" w:rsidR="00C25D3F" w:rsidRDefault="0002040D">
      <w:pPr>
        <w:pStyle w:val="BodyText"/>
        <w:spacing w:before="15"/>
        <w:ind w:left="0"/>
        <w:rPr>
          <w:rFonts w:ascii="Arial"/>
          <w:b/>
          <w:sz w:val="26"/>
        </w:rPr>
      </w:pPr>
      <w:r>
        <w:rPr>
          <w:noProof/>
          <w:lang w:val="en-US"/>
        </w:rPr>
        <w:lastRenderedPageBreak/>
        <mc:AlternateContent>
          <mc:Choice Requires="wps">
            <w:drawing>
              <wp:anchor distT="0" distB="0" distL="0" distR="0" simplePos="0" relativeHeight="15831552" behindDoc="0" locked="0" layoutInCell="1" allowOverlap="1" wp14:anchorId="58FBA453" wp14:editId="48DBDFA4">
                <wp:simplePos x="0" y="0"/>
                <wp:positionH relativeFrom="page">
                  <wp:posOffset>530406</wp:posOffset>
                </wp:positionH>
                <wp:positionV relativeFrom="page">
                  <wp:posOffset>685545</wp:posOffset>
                </wp:positionV>
                <wp:extent cx="194310" cy="254000"/>
                <wp:effectExtent l="0" t="0" r="0" b="0"/>
                <wp:wrapNone/>
                <wp:docPr id="345" name="Textbox 3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254000"/>
                        </a:xfrm>
                        <a:prstGeom prst="rect">
                          <a:avLst/>
                        </a:prstGeom>
                      </wps:spPr>
                      <wps:txbx>
                        <w:txbxContent>
                          <w:p w14:paraId="6152C520" w14:textId="77777777" w:rsidR="00C25D3F" w:rsidRDefault="0002040D">
                            <w:pPr>
                              <w:pStyle w:val="BodyText"/>
                              <w:spacing w:before="10"/>
                              <w:ind w:left="20"/>
                            </w:pPr>
                            <w:r>
                              <w:rPr>
                                <w:spacing w:val="-5"/>
                              </w:rPr>
                              <w:t>130</w:t>
                            </w:r>
                          </w:p>
                        </w:txbxContent>
                      </wps:txbx>
                      <wps:bodyPr vert="vert"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8FBA453" id="Textbox 345" o:spid="_x0000_s1256" type="#_x0000_t202" style="position:absolute;margin-left:41.75pt;margin-top:54pt;width:15.3pt;height:20pt;z-index:158315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" filled="f" stroked="f">
                <v:textbox style="layout-flow:vertical" inset="0,0,0,0">
                  <w:txbxContent>
                    <w:p w14:paraId="6152C520" w14:textId="77777777" w:rsidR="00C25D3F" w:rsidRDefault="00000000">
                      <w:pPr>
                        <w:pStyle w:val="BodyText"/>
                        <w:spacing w:before="10"/>
                        <w:ind w:left="20"/>
                      </w:pPr>
                      <w:r>
                        <w:rPr>
                          <w:spacing w:val="-5"/>
                        </w:rPr>
                        <w:t>130</w:t>
                      </w:r>
                    </w:p>
                  </w:txbxContent>
                </v:textbox>
                <w10:wrap anchorx="page" anchory="page"/>
              </v:shape>
            </w:pict>
          </mc:Fallback>
        </mc:AlternateContent>
      </w:r>
    </w:p>
    <w:p w14:paraId="3E2ABBDF" w14:textId="77777777" w:rsidR="00C25D3F" w:rsidRDefault="0002040D">
      <w:pPr>
        <w:pStyle w:val="Heading2"/>
      </w:pPr>
      <w:r>
        <w:rPr>
          <w:noProof/>
          <w:lang w:val="en-US"/>
        </w:rPr>
        <mc:AlternateContent>
          <mc:Choice Requires="wps">
            <w:drawing>
              <wp:anchor distT="0" distB="0" distL="0" distR="0" simplePos="0" relativeHeight="15832064" behindDoc="0" locked="0" layoutInCell="1" allowOverlap="1" wp14:anchorId="361F681A" wp14:editId="6DE978E5">
                <wp:simplePos x="0" y="0"/>
                <wp:positionH relativeFrom="page">
                  <wp:posOffset>842066</wp:posOffset>
                </wp:positionH>
                <wp:positionV relativeFrom="paragraph">
                  <wp:posOffset>626980</wp:posOffset>
                </wp:positionV>
                <wp:extent cx="3124200" cy="152400"/>
                <wp:effectExtent l="0" t="0" r="0" b="0"/>
                <wp:wrapNone/>
                <wp:docPr id="346" name="Textbox 3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9500000">
                          <a:off x="0" y="0"/>
                          <a:ext cx="3124200" cy="152400"/>
                        </a:xfrm>
                        <a:prstGeom prst="rect">
                          <a:avLst/>
                        </a:prstGeom>
                      </wps:spPr>
                      <wps:txbx>
                        <w:txbxContent>
                          <w:p w14:paraId="111CB1C4"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361F681A" id="Textbox 346" o:spid="_x0000_s1257" type="#_x0000_t202" style="position:absolute;left:0;text-align:left;margin-left:66.3pt;margin-top:49.35pt;width:246pt;height:12pt;rotation:-35;z-index:158320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" filled="f" stroked="f">
                <v:textbox inset="0,0,0,0">
                  <w:txbxContent>
                    <w:p w14:paraId="111CB1C4"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58" w:name="_bookmark57"/>
      <w:bookmarkEnd w:id="58"/>
      <w:r>
        <w:t>PHỤ</w:t>
      </w:r>
      <w:r>
        <w:rPr>
          <w:spacing w:val="-7"/>
        </w:rPr>
        <w:t xml:space="preserve"> </w:t>
      </w:r>
      <w:r>
        <w:t>LỤC</w:t>
      </w:r>
      <w:r>
        <w:rPr>
          <w:spacing w:val="-6"/>
        </w:rPr>
        <w:t xml:space="preserve"> </w:t>
      </w:r>
      <w:r>
        <w:t>7.</w:t>
      </w:r>
      <w:r>
        <w:rPr>
          <w:spacing w:val="-6"/>
        </w:rPr>
        <w:t xml:space="preserve"> </w:t>
      </w:r>
      <w:r>
        <w:t>LIỀU</w:t>
      </w:r>
      <w:r>
        <w:rPr>
          <w:spacing w:val="-6"/>
        </w:rPr>
        <w:t xml:space="preserve"> </w:t>
      </w:r>
      <w:r>
        <w:t>ĐƠN</w:t>
      </w:r>
      <w:r>
        <w:rPr>
          <w:spacing w:val="-6"/>
        </w:rPr>
        <w:t xml:space="preserve"> </w:t>
      </w:r>
      <w:r>
        <w:t>GIẢN</w:t>
      </w:r>
      <w:r>
        <w:rPr>
          <w:spacing w:val="-5"/>
        </w:rPr>
        <w:t xml:space="preserve"> </w:t>
      </w:r>
      <w:r>
        <w:t>THUỐC</w:t>
      </w:r>
      <w:r>
        <w:rPr>
          <w:spacing w:val="-6"/>
        </w:rPr>
        <w:t xml:space="preserve"> </w:t>
      </w:r>
      <w:r>
        <w:t>DUNG</w:t>
      </w:r>
      <w:r>
        <w:rPr>
          <w:spacing w:val="-6"/>
        </w:rPr>
        <w:t xml:space="preserve"> </w:t>
      </w:r>
      <w:r>
        <w:t>DỊCH</w:t>
      </w:r>
      <w:r>
        <w:rPr>
          <w:spacing w:val="-6"/>
        </w:rPr>
        <w:t xml:space="preserve"> </w:t>
      </w:r>
      <w:r>
        <w:t>UỐNG</w:t>
      </w:r>
      <w:r>
        <w:rPr>
          <w:spacing w:val="-6"/>
        </w:rPr>
        <w:t xml:space="preserve"> </w:t>
      </w:r>
      <w:r>
        <w:t>DÙNG</w:t>
      </w:r>
      <w:r>
        <w:rPr>
          <w:spacing w:val="-6"/>
        </w:rPr>
        <w:t xml:space="preserve"> </w:t>
      </w:r>
      <w:r>
        <w:t>2</w:t>
      </w:r>
      <w:r>
        <w:rPr>
          <w:spacing w:val="-7"/>
        </w:rPr>
        <w:t xml:space="preserve"> </w:t>
      </w:r>
      <w:r>
        <w:t>LẦN</w:t>
      </w:r>
      <w:r>
        <w:rPr>
          <w:spacing w:val="-4"/>
        </w:rPr>
        <w:t xml:space="preserve"> </w:t>
      </w:r>
      <w:r>
        <w:t>MỖI</w:t>
      </w:r>
      <w:r>
        <w:rPr>
          <w:spacing w:val="-6"/>
        </w:rPr>
        <w:t xml:space="preserve"> </w:t>
      </w:r>
      <w:r>
        <w:t>NGÀY</w:t>
      </w:r>
      <w:r>
        <w:rPr>
          <w:spacing w:val="-6"/>
        </w:rPr>
        <w:t xml:space="preserve"> </w:t>
      </w:r>
      <w:r>
        <w:t>CHO</w:t>
      </w:r>
      <w:r>
        <w:rPr>
          <w:spacing w:val="-5"/>
        </w:rPr>
        <w:t xml:space="preserve"> </w:t>
      </w:r>
      <w:r>
        <w:rPr>
          <w:spacing w:val="-4"/>
        </w:rPr>
        <w:t>TRẺ</w:t>
      </w:r>
      <w:r>
        <w:rPr>
          <w:spacing w:val="-4"/>
          <w:vertAlign w:val="superscript"/>
        </w:rPr>
        <w:t>a</w:t>
      </w:r>
    </w:p>
    <w:p w14:paraId="08762638" w14:textId="77777777" w:rsidR="00C25D3F" w:rsidRDefault="00C25D3F">
      <w:pPr>
        <w:pStyle w:val="BodyText"/>
        <w:spacing w:before="0"/>
        <w:ind w:left="0"/>
        <w:rPr>
          <w:rFonts w:ascii="Arial"/>
          <w:b/>
          <w:sz w:val="20"/>
        </w:rPr>
      </w:pPr>
    </w:p>
    <w:p w14:paraId="37A4DB68" w14:textId="77777777" w:rsidR="00C25D3F" w:rsidRDefault="00C25D3F">
      <w:pPr>
        <w:pStyle w:val="BodyText"/>
        <w:spacing w:before="0"/>
        <w:ind w:left="0"/>
        <w:rPr>
          <w:rFonts w:ascii="Arial"/>
          <w:b/>
          <w:sz w:val="20"/>
        </w:rPr>
      </w:pPr>
    </w:p>
    <w:p w14:paraId="4A81ECF0" w14:textId="77777777" w:rsidR="00C25D3F" w:rsidRDefault="00C25D3F">
      <w:pPr>
        <w:pStyle w:val="BodyText"/>
        <w:spacing w:before="0"/>
        <w:ind w:left="0"/>
        <w:rPr>
          <w:rFonts w:ascii="Arial"/>
          <w:b/>
          <w:sz w:val="20"/>
        </w:rPr>
      </w:pPr>
    </w:p>
    <w:p w14:paraId="756B89F4" w14:textId="77777777" w:rsidR="00C25D3F" w:rsidRDefault="00C25D3F">
      <w:pPr>
        <w:pStyle w:val="BodyText"/>
        <w:spacing w:before="169" w:after="1"/>
        <w:ind w:left="0"/>
        <w:rPr>
          <w:rFonts w:ascii="Arial"/>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83"/>
        <w:gridCol w:w="1553"/>
        <w:gridCol w:w="790"/>
        <w:gridCol w:w="789"/>
        <w:gridCol w:w="801"/>
        <w:gridCol w:w="789"/>
        <w:gridCol w:w="789"/>
        <w:gridCol w:w="786"/>
        <w:gridCol w:w="788"/>
        <w:gridCol w:w="800"/>
        <w:gridCol w:w="789"/>
        <w:gridCol w:w="788"/>
        <w:gridCol w:w="817"/>
        <w:gridCol w:w="664"/>
        <w:gridCol w:w="652"/>
      </w:tblGrid>
      <w:tr w:rsidR="00C25D3F" w14:paraId="68B756A4" w14:textId="77777777">
        <w:trPr>
          <w:trHeight w:val="905"/>
        </w:trPr>
        <w:tc>
          <w:tcPr>
            <w:tcW w:w="1083" w:type="dxa"/>
            <w:vMerge w:val="restart"/>
          </w:tcPr>
          <w:p w14:paraId="39983C85" w14:textId="77777777" w:rsidR="00C25D3F" w:rsidRDefault="00C25D3F">
            <w:pPr>
              <w:pStyle w:val="TableParagraph"/>
              <w:rPr>
                <w:b/>
                <w:sz w:val="20"/>
              </w:rPr>
            </w:pPr>
          </w:p>
          <w:p w14:paraId="20567CEE" w14:textId="77777777" w:rsidR="00C25D3F" w:rsidRDefault="00C25D3F">
            <w:pPr>
              <w:pStyle w:val="TableParagraph"/>
              <w:spacing w:before="227"/>
              <w:rPr>
                <w:b/>
                <w:sz w:val="20"/>
              </w:rPr>
            </w:pPr>
          </w:p>
          <w:p w14:paraId="31037C4C" w14:textId="77777777" w:rsidR="00C25D3F" w:rsidRDefault="0002040D">
            <w:pPr>
              <w:pStyle w:val="TableParagraph"/>
              <w:ind w:left="107"/>
              <w:rPr>
                <w:rFonts w:ascii="Times New Roman" w:hAnsi="Times New Roman"/>
                <w:b/>
                <w:sz w:val="20"/>
              </w:rPr>
            </w:pPr>
            <w:r>
              <w:rPr>
                <w:rFonts w:ascii="Times New Roman" w:hAnsi="Times New Roman"/>
                <w:b/>
                <w:spacing w:val="-2"/>
                <w:sz w:val="20"/>
              </w:rPr>
              <w:t>Thuốc</w:t>
            </w:r>
          </w:p>
        </w:tc>
        <w:tc>
          <w:tcPr>
            <w:tcW w:w="1553" w:type="dxa"/>
            <w:vMerge w:val="restart"/>
          </w:tcPr>
          <w:p w14:paraId="6DC42E2C" w14:textId="77777777" w:rsidR="00C25D3F" w:rsidRDefault="00C25D3F">
            <w:pPr>
              <w:pStyle w:val="TableParagraph"/>
              <w:spacing w:before="111"/>
              <w:rPr>
                <w:b/>
                <w:sz w:val="20"/>
              </w:rPr>
            </w:pPr>
          </w:p>
          <w:p w14:paraId="1A2C4187" w14:textId="2E0C766F" w:rsidR="00C25D3F" w:rsidRDefault="0002040D">
            <w:pPr>
              <w:pStyle w:val="TableParagraph"/>
              <w:ind w:left="107" w:right="72"/>
              <w:rPr>
                <w:rFonts w:ascii="Times New Roman" w:hAnsi="Times New Roman"/>
                <w:b/>
                <w:sz w:val="20"/>
              </w:rPr>
            </w:pPr>
            <w:r>
              <w:rPr>
                <w:rFonts w:ascii="Times New Roman" w:hAnsi="Times New Roman"/>
                <w:b/>
                <w:sz w:val="20"/>
              </w:rPr>
              <w:t>Liều l</w:t>
            </w:r>
            <w:r w:rsidR="008211B7">
              <w:rPr>
                <w:rFonts w:ascii="Times New Roman" w:hAnsi="Times New Roman"/>
                <w:b/>
                <w:sz w:val="20"/>
              </w:rPr>
              <w:t>ư</w:t>
            </w:r>
            <w:r>
              <w:rPr>
                <w:rFonts w:ascii="Times New Roman" w:hAnsi="Times New Roman"/>
                <w:b/>
                <w:sz w:val="20"/>
              </w:rPr>
              <w:t>ợng chất</w:t>
            </w:r>
            <w:r>
              <w:rPr>
                <w:rFonts w:ascii="Times New Roman" w:hAnsi="Times New Roman"/>
                <w:b/>
                <w:spacing w:val="-13"/>
                <w:sz w:val="20"/>
              </w:rPr>
              <w:t xml:space="preserve"> </w:t>
            </w:r>
            <w:r>
              <w:rPr>
                <w:rFonts w:ascii="Times New Roman" w:hAnsi="Times New Roman"/>
                <w:b/>
                <w:sz w:val="20"/>
              </w:rPr>
              <w:t>lỏng</w:t>
            </w:r>
            <w:r>
              <w:rPr>
                <w:rFonts w:ascii="Times New Roman" w:hAnsi="Times New Roman"/>
                <w:b/>
                <w:spacing w:val="-12"/>
                <w:sz w:val="20"/>
              </w:rPr>
              <w:t xml:space="preserve"> </w:t>
            </w:r>
            <w:r>
              <w:rPr>
                <w:rFonts w:ascii="Times New Roman" w:hAnsi="Times New Roman"/>
                <w:b/>
                <w:sz w:val="20"/>
              </w:rPr>
              <w:t>dạng uống</w:t>
            </w:r>
            <w:r>
              <w:rPr>
                <w:rFonts w:ascii="Times New Roman" w:hAnsi="Times New Roman"/>
                <w:b/>
                <w:spacing w:val="-13"/>
                <w:sz w:val="20"/>
              </w:rPr>
              <w:t xml:space="preserve"> </w:t>
            </w:r>
            <w:r>
              <w:rPr>
                <w:rFonts w:ascii="Times New Roman" w:hAnsi="Times New Roman"/>
                <w:b/>
                <w:sz w:val="20"/>
              </w:rPr>
              <w:t>dành</w:t>
            </w:r>
            <w:r>
              <w:rPr>
                <w:rFonts w:ascii="Times New Roman" w:hAnsi="Times New Roman"/>
                <w:b/>
                <w:spacing w:val="-12"/>
                <w:sz w:val="20"/>
              </w:rPr>
              <w:t xml:space="preserve"> </w:t>
            </w:r>
            <w:r>
              <w:rPr>
                <w:rFonts w:ascii="Times New Roman" w:hAnsi="Times New Roman"/>
                <w:b/>
                <w:sz w:val="20"/>
              </w:rPr>
              <w:t xml:space="preserve">cho </w:t>
            </w:r>
            <w:r>
              <w:rPr>
                <w:rFonts w:ascii="Times New Roman" w:hAnsi="Times New Roman"/>
                <w:b/>
                <w:spacing w:val="-4"/>
                <w:sz w:val="20"/>
              </w:rPr>
              <w:t>trẻ</w:t>
            </w:r>
          </w:p>
        </w:tc>
        <w:tc>
          <w:tcPr>
            <w:tcW w:w="7909" w:type="dxa"/>
            <w:gridSpan w:val="10"/>
          </w:tcPr>
          <w:p w14:paraId="2EDA8F1E" w14:textId="77777777" w:rsidR="00C25D3F" w:rsidRDefault="00C25D3F">
            <w:pPr>
              <w:pStyle w:val="TableParagraph"/>
              <w:spacing w:before="104"/>
              <w:rPr>
                <w:b/>
                <w:sz w:val="20"/>
              </w:rPr>
            </w:pPr>
          </w:p>
          <w:p w14:paraId="11B138C9" w14:textId="77777777" w:rsidR="00C25D3F" w:rsidRDefault="0002040D">
            <w:pPr>
              <w:pStyle w:val="TableParagraph"/>
              <w:ind w:left="107"/>
              <w:rPr>
                <w:rFonts w:ascii="Times New Roman" w:hAnsi="Times New Roman"/>
                <w:b/>
                <w:sz w:val="20"/>
              </w:rPr>
            </w:pPr>
            <w:r>
              <w:rPr>
                <w:rFonts w:ascii="Times New Roman" w:hAnsi="Times New Roman"/>
                <w:b/>
                <w:sz w:val="20"/>
              </w:rPr>
              <w:t>Số</w:t>
            </w:r>
            <w:r>
              <w:rPr>
                <w:rFonts w:ascii="Times New Roman" w:hAnsi="Times New Roman"/>
                <w:b/>
                <w:spacing w:val="-4"/>
                <w:sz w:val="20"/>
              </w:rPr>
              <w:t xml:space="preserve"> </w:t>
            </w:r>
            <w:r>
              <w:rPr>
                <w:rFonts w:ascii="Times New Roman" w:hAnsi="Times New Roman"/>
                <w:b/>
                <w:sz w:val="20"/>
              </w:rPr>
              <w:t>viên</w:t>
            </w:r>
            <w:r>
              <w:rPr>
                <w:rFonts w:ascii="Times New Roman" w:hAnsi="Times New Roman"/>
                <w:b/>
                <w:spacing w:val="-4"/>
                <w:sz w:val="20"/>
              </w:rPr>
              <w:t xml:space="preserve"> </w:t>
            </w:r>
            <w:r>
              <w:rPr>
                <w:rFonts w:ascii="Times New Roman" w:hAnsi="Times New Roman"/>
                <w:b/>
                <w:sz w:val="20"/>
              </w:rPr>
              <w:t>hoặc</w:t>
            </w:r>
            <w:r>
              <w:rPr>
                <w:rFonts w:ascii="Times New Roman" w:hAnsi="Times New Roman"/>
                <w:b/>
                <w:spacing w:val="-1"/>
                <w:sz w:val="20"/>
              </w:rPr>
              <w:t xml:space="preserve"> </w:t>
            </w:r>
            <w:r>
              <w:rPr>
                <w:rFonts w:ascii="Times New Roman" w:hAnsi="Times New Roman"/>
                <w:b/>
                <w:sz w:val="20"/>
              </w:rPr>
              <w:t>mL</w:t>
            </w:r>
            <w:r>
              <w:rPr>
                <w:rFonts w:ascii="Times New Roman" w:hAnsi="Times New Roman"/>
                <w:b/>
                <w:spacing w:val="-2"/>
                <w:sz w:val="20"/>
              </w:rPr>
              <w:t xml:space="preserve"> </w:t>
            </w:r>
            <w:r>
              <w:rPr>
                <w:rFonts w:ascii="Times New Roman" w:hAnsi="Times New Roman"/>
                <w:b/>
                <w:sz w:val="20"/>
              </w:rPr>
              <w:t>buổi</w:t>
            </w:r>
            <w:r>
              <w:rPr>
                <w:rFonts w:ascii="Times New Roman" w:hAnsi="Times New Roman"/>
                <w:b/>
                <w:spacing w:val="-5"/>
                <w:sz w:val="20"/>
              </w:rPr>
              <w:t xml:space="preserve"> </w:t>
            </w:r>
            <w:r>
              <w:rPr>
                <w:rFonts w:ascii="Times New Roman" w:hAnsi="Times New Roman"/>
                <w:b/>
                <w:sz w:val="20"/>
              </w:rPr>
              <w:t>sáng và</w:t>
            </w:r>
            <w:r>
              <w:rPr>
                <w:rFonts w:ascii="Times New Roman" w:hAnsi="Times New Roman"/>
                <w:b/>
                <w:spacing w:val="-3"/>
                <w:sz w:val="20"/>
              </w:rPr>
              <w:t xml:space="preserve"> </w:t>
            </w:r>
            <w:r>
              <w:rPr>
                <w:rFonts w:ascii="Times New Roman" w:hAnsi="Times New Roman"/>
                <w:b/>
                <w:sz w:val="20"/>
              </w:rPr>
              <w:t>buổi</w:t>
            </w:r>
            <w:r>
              <w:rPr>
                <w:rFonts w:ascii="Times New Roman" w:hAnsi="Times New Roman"/>
                <w:b/>
                <w:spacing w:val="-4"/>
                <w:sz w:val="20"/>
              </w:rPr>
              <w:t xml:space="preserve"> </w:t>
            </w:r>
            <w:r>
              <w:rPr>
                <w:rFonts w:ascii="Times New Roman" w:hAnsi="Times New Roman"/>
                <w:b/>
                <w:sz w:val="20"/>
              </w:rPr>
              <w:t>tối</w:t>
            </w:r>
            <w:r>
              <w:rPr>
                <w:rFonts w:ascii="Times New Roman" w:hAnsi="Times New Roman"/>
                <w:b/>
                <w:spacing w:val="-4"/>
                <w:sz w:val="20"/>
              </w:rPr>
              <w:t xml:space="preserve"> </w:t>
            </w:r>
            <w:r>
              <w:rPr>
                <w:rFonts w:ascii="Times New Roman" w:hAnsi="Times New Roman"/>
                <w:b/>
                <w:sz w:val="20"/>
              </w:rPr>
              <w:t>theo</w:t>
            </w:r>
            <w:r>
              <w:rPr>
                <w:rFonts w:ascii="Times New Roman" w:hAnsi="Times New Roman"/>
                <w:b/>
                <w:spacing w:val="-3"/>
                <w:sz w:val="20"/>
              </w:rPr>
              <w:t xml:space="preserve"> </w:t>
            </w:r>
            <w:r>
              <w:rPr>
                <w:rFonts w:ascii="Times New Roman" w:hAnsi="Times New Roman"/>
                <w:b/>
                <w:sz w:val="20"/>
              </w:rPr>
              <w:t>nhóm</w:t>
            </w:r>
            <w:r>
              <w:rPr>
                <w:rFonts w:ascii="Times New Roman" w:hAnsi="Times New Roman"/>
                <w:b/>
                <w:spacing w:val="-5"/>
                <w:sz w:val="20"/>
              </w:rPr>
              <w:t xml:space="preserve"> </w:t>
            </w:r>
            <w:r>
              <w:rPr>
                <w:rFonts w:ascii="Times New Roman" w:hAnsi="Times New Roman"/>
                <w:b/>
                <w:sz w:val="20"/>
              </w:rPr>
              <w:t>cân</w:t>
            </w:r>
            <w:r>
              <w:rPr>
                <w:rFonts w:ascii="Times New Roman" w:hAnsi="Times New Roman"/>
                <w:b/>
                <w:spacing w:val="-4"/>
                <w:sz w:val="20"/>
              </w:rPr>
              <w:t xml:space="preserve"> nặng</w:t>
            </w:r>
          </w:p>
        </w:tc>
        <w:tc>
          <w:tcPr>
            <w:tcW w:w="817" w:type="dxa"/>
            <w:vMerge w:val="restart"/>
          </w:tcPr>
          <w:p w14:paraId="56DC240D" w14:textId="37DEA889" w:rsidR="00C25D3F" w:rsidRDefault="0002040D">
            <w:pPr>
              <w:pStyle w:val="TableParagraph"/>
              <w:ind w:left="115" w:right="191"/>
              <w:rPr>
                <w:rFonts w:ascii="Times New Roman" w:hAnsi="Times New Roman"/>
                <w:b/>
                <w:sz w:val="20"/>
              </w:rPr>
            </w:pPr>
            <w:r>
              <w:rPr>
                <w:rFonts w:ascii="Times New Roman" w:hAnsi="Times New Roman"/>
                <w:b/>
                <w:spacing w:val="-4"/>
                <w:sz w:val="20"/>
              </w:rPr>
              <w:t xml:space="preserve">Liều </w:t>
            </w:r>
            <w:r>
              <w:rPr>
                <w:rFonts w:ascii="Times New Roman" w:hAnsi="Times New Roman"/>
                <w:b/>
                <w:spacing w:val="-2"/>
                <w:w w:val="85"/>
                <w:sz w:val="20"/>
              </w:rPr>
              <w:t>l</w:t>
            </w:r>
            <w:r w:rsidR="008211B7">
              <w:rPr>
                <w:rFonts w:ascii="Times New Roman" w:hAnsi="Times New Roman"/>
                <w:b/>
                <w:spacing w:val="-2"/>
                <w:w w:val="85"/>
                <w:sz w:val="20"/>
              </w:rPr>
              <w:t>ư</w:t>
            </w:r>
            <w:r>
              <w:rPr>
                <w:rFonts w:ascii="Times New Roman" w:hAnsi="Times New Roman"/>
                <w:b/>
                <w:spacing w:val="-2"/>
                <w:w w:val="85"/>
                <w:sz w:val="20"/>
              </w:rPr>
              <w:t xml:space="preserve">ợng </w:t>
            </w:r>
            <w:r>
              <w:rPr>
                <w:rFonts w:ascii="Times New Roman" w:hAnsi="Times New Roman"/>
                <w:b/>
                <w:spacing w:val="-2"/>
                <w:sz w:val="20"/>
              </w:rPr>
              <w:t xml:space="preserve">thuốc </w:t>
            </w:r>
            <w:r>
              <w:rPr>
                <w:rFonts w:ascii="Times New Roman" w:hAnsi="Times New Roman"/>
                <w:b/>
                <w:spacing w:val="-4"/>
                <w:sz w:val="20"/>
              </w:rPr>
              <w:t>viên cho</w:t>
            </w:r>
          </w:p>
          <w:p w14:paraId="565FE6EE" w14:textId="03FFC647" w:rsidR="00C25D3F" w:rsidRDefault="0002040D">
            <w:pPr>
              <w:pStyle w:val="TableParagraph"/>
              <w:spacing w:line="230" w:lineRule="atLeast"/>
              <w:ind w:left="115" w:right="191"/>
              <w:rPr>
                <w:rFonts w:ascii="Times New Roman" w:hAnsi="Times New Roman"/>
                <w:b/>
                <w:sz w:val="20"/>
              </w:rPr>
            </w:pPr>
            <w:r>
              <w:rPr>
                <w:rFonts w:ascii="Times New Roman" w:hAnsi="Times New Roman"/>
                <w:b/>
                <w:spacing w:val="-2"/>
                <w:w w:val="85"/>
                <w:sz w:val="20"/>
              </w:rPr>
              <w:t>ng</w:t>
            </w:r>
            <w:r w:rsidR="008211B7">
              <w:rPr>
                <w:rFonts w:ascii="Times New Roman" w:hAnsi="Times New Roman"/>
                <w:b/>
                <w:spacing w:val="-2"/>
                <w:w w:val="85"/>
                <w:sz w:val="20"/>
              </w:rPr>
              <w:t>ư</w:t>
            </w:r>
            <w:r>
              <w:rPr>
                <w:rFonts w:ascii="Times New Roman" w:hAnsi="Times New Roman"/>
                <w:b/>
                <w:spacing w:val="-2"/>
                <w:w w:val="85"/>
                <w:sz w:val="20"/>
              </w:rPr>
              <w:t xml:space="preserve">ời </w:t>
            </w:r>
            <w:r>
              <w:rPr>
                <w:rFonts w:ascii="Times New Roman" w:hAnsi="Times New Roman"/>
                <w:b/>
                <w:spacing w:val="-4"/>
                <w:sz w:val="20"/>
              </w:rPr>
              <w:t>lớn</w:t>
            </w:r>
          </w:p>
        </w:tc>
        <w:tc>
          <w:tcPr>
            <w:tcW w:w="1316" w:type="dxa"/>
            <w:gridSpan w:val="2"/>
          </w:tcPr>
          <w:p w14:paraId="382B1AFE" w14:textId="77777777" w:rsidR="00C25D3F" w:rsidRDefault="0002040D">
            <w:pPr>
              <w:pStyle w:val="TableParagraph"/>
              <w:spacing w:line="259" w:lineRule="auto"/>
              <w:ind w:left="118"/>
              <w:rPr>
                <w:rFonts w:ascii="Times New Roman" w:hAnsi="Times New Roman"/>
                <w:b/>
                <w:sz w:val="20"/>
              </w:rPr>
            </w:pPr>
            <w:r>
              <w:rPr>
                <w:rFonts w:ascii="Times New Roman" w:hAnsi="Times New Roman"/>
                <w:b/>
                <w:sz w:val="20"/>
              </w:rPr>
              <w:t>Số</w:t>
            </w:r>
            <w:r>
              <w:rPr>
                <w:rFonts w:ascii="Times New Roman" w:hAnsi="Times New Roman"/>
                <w:b/>
                <w:spacing w:val="-13"/>
                <w:sz w:val="20"/>
              </w:rPr>
              <w:t xml:space="preserve"> </w:t>
            </w:r>
            <w:r>
              <w:rPr>
                <w:rFonts w:ascii="Times New Roman" w:hAnsi="Times New Roman"/>
                <w:b/>
                <w:sz w:val="20"/>
              </w:rPr>
              <w:t>viên</w:t>
            </w:r>
            <w:r>
              <w:rPr>
                <w:rFonts w:ascii="Times New Roman" w:hAnsi="Times New Roman"/>
                <w:b/>
                <w:spacing w:val="-12"/>
                <w:sz w:val="20"/>
              </w:rPr>
              <w:t xml:space="preserve"> </w:t>
            </w:r>
            <w:r>
              <w:rPr>
                <w:rFonts w:ascii="Times New Roman" w:hAnsi="Times New Roman"/>
                <w:b/>
                <w:sz w:val="20"/>
              </w:rPr>
              <w:t xml:space="preserve">theo nhóm cân </w:t>
            </w:r>
            <w:r>
              <w:rPr>
                <w:rFonts w:ascii="Times New Roman" w:hAnsi="Times New Roman"/>
                <w:b/>
                <w:spacing w:val="-4"/>
                <w:sz w:val="20"/>
              </w:rPr>
              <w:t>nặng</w:t>
            </w:r>
          </w:p>
        </w:tc>
      </w:tr>
      <w:tr w:rsidR="00C25D3F" w14:paraId="2BA7BE19" w14:textId="77777777">
        <w:trPr>
          <w:trHeight w:val="412"/>
        </w:trPr>
        <w:tc>
          <w:tcPr>
            <w:tcW w:w="1083" w:type="dxa"/>
            <w:vMerge/>
            <w:tcBorders>
              <w:top w:val="nil"/>
            </w:tcBorders>
          </w:tcPr>
          <w:p w14:paraId="5C83BFA5" w14:textId="77777777" w:rsidR="00C25D3F" w:rsidRDefault="00C25D3F">
            <w:pPr>
              <w:rPr>
                <w:sz w:val="2"/>
                <w:szCs w:val="2"/>
              </w:rPr>
            </w:pPr>
          </w:p>
        </w:tc>
        <w:tc>
          <w:tcPr>
            <w:tcW w:w="1553" w:type="dxa"/>
            <w:vMerge/>
            <w:tcBorders>
              <w:top w:val="nil"/>
            </w:tcBorders>
          </w:tcPr>
          <w:p w14:paraId="455C16A0" w14:textId="77777777" w:rsidR="00C25D3F" w:rsidRDefault="00C25D3F">
            <w:pPr>
              <w:rPr>
                <w:sz w:val="2"/>
                <w:szCs w:val="2"/>
              </w:rPr>
            </w:pPr>
          </w:p>
        </w:tc>
        <w:tc>
          <w:tcPr>
            <w:tcW w:w="1579" w:type="dxa"/>
            <w:gridSpan w:val="2"/>
          </w:tcPr>
          <w:p w14:paraId="78DCD15D" w14:textId="77777777" w:rsidR="00C25D3F" w:rsidRDefault="0002040D">
            <w:pPr>
              <w:pStyle w:val="TableParagraph"/>
              <w:spacing w:before="91"/>
              <w:ind w:left="107"/>
              <w:rPr>
                <w:rFonts w:ascii="Times New Roman" w:hAnsi="Times New Roman"/>
                <w:b/>
                <w:sz w:val="20"/>
              </w:rPr>
            </w:pPr>
            <w:r>
              <w:rPr>
                <w:rFonts w:ascii="Times New Roman" w:hAnsi="Times New Roman"/>
                <w:b/>
                <w:sz w:val="20"/>
              </w:rPr>
              <w:t>3–&lt;6</w:t>
            </w:r>
            <w:r>
              <w:rPr>
                <w:rFonts w:ascii="Times New Roman" w:hAnsi="Times New Roman"/>
                <w:b/>
                <w:spacing w:val="-3"/>
                <w:sz w:val="20"/>
              </w:rPr>
              <w:t xml:space="preserve"> </w:t>
            </w:r>
            <w:r>
              <w:rPr>
                <w:rFonts w:ascii="Times New Roman" w:hAnsi="Times New Roman"/>
                <w:b/>
                <w:spacing w:val="-5"/>
                <w:sz w:val="20"/>
              </w:rPr>
              <w:t>kg</w:t>
            </w:r>
          </w:p>
        </w:tc>
        <w:tc>
          <w:tcPr>
            <w:tcW w:w="1590" w:type="dxa"/>
            <w:gridSpan w:val="2"/>
          </w:tcPr>
          <w:p w14:paraId="4A58C370" w14:textId="77777777" w:rsidR="00C25D3F" w:rsidRDefault="0002040D">
            <w:pPr>
              <w:pStyle w:val="TableParagraph"/>
              <w:spacing w:before="91"/>
              <w:ind w:left="108"/>
              <w:rPr>
                <w:rFonts w:ascii="Times New Roman" w:hAnsi="Times New Roman"/>
                <w:b/>
                <w:sz w:val="20"/>
              </w:rPr>
            </w:pPr>
            <w:r>
              <w:rPr>
                <w:rFonts w:ascii="Times New Roman" w:hAnsi="Times New Roman"/>
                <w:b/>
                <w:sz w:val="20"/>
              </w:rPr>
              <w:t>6–&lt;10</w:t>
            </w:r>
            <w:r>
              <w:rPr>
                <w:rFonts w:ascii="Times New Roman" w:hAnsi="Times New Roman"/>
                <w:b/>
                <w:spacing w:val="-3"/>
                <w:sz w:val="20"/>
              </w:rPr>
              <w:t xml:space="preserve"> </w:t>
            </w:r>
            <w:r>
              <w:rPr>
                <w:rFonts w:ascii="Times New Roman" w:hAnsi="Times New Roman"/>
                <w:b/>
                <w:spacing w:val="-5"/>
                <w:sz w:val="20"/>
              </w:rPr>
              <w:t>kg</w:t>
            </w:r>
          </w:p>
        </w:tc>
        <w:tc>
          <w:tcPr>
            <w:tcW w:w="1575" w:type="dxa"/>
            <w:gridSpan w:val="2"/>
          </w:tcPr>
          <w:p w14:paraId="4A4E73D5" w14:textId="77777777" w:rsidR="00C25D3F" w:rsidRDefault="0002040D">
            <w:pPr>
              <w:pStyle w:val="TableParagraph"/>
              <w:spacing w:before="91"/>
              <w:ind w:left="109"/>
              <w:rPr>
                <w:rFonts w:ascii="Times New Roman" w:hAnsi="Times New Roman"/>
                <w:b/>
                <w:sz w:val="20"/>
              </w:rPr>
            </w:pPr>
            <w:r>
              <w:rPr>
                <w:rFonts w:ascii="Times New Roman" w:hAnsi="Times New Roman"/>
                <w:b/>
                <w:sz w:val="20"/>
              </w:rPr>
              <w:t>10–&lt;14</w:t>
            </w:r>
            <w:r>
              <w:rPr>
                <w:rFonts w:ascii="Times New Roman" w:hAnsi="Times New Roman"/>
                <w:b/>
                <w:spacing w:val="-3"/>
                <w:sz w:val="20"/>
              </w:rPr>
              <w:t xml:space="preserve"> </w:t>
            </w:r>
            <w:r>
              <w:rPr>
                <w:rFonts w:ascii="Times New Roman" w:hAnsi="Times New Roman"/>
                <w:b/>
                <w:spacing w:val="-5"/>
                <w:sz w:val="20"/>
              </w:rPr>
              <w:t>kg</w:t>
            </w:r>
          </w:p>
        </w:tc>
        <w:tc>
          <w:tcPr>
            <w:tcW w:w="1588" w:type="dxa"/>
            <w:gridSpan w:val="2"/>
          </w:tcPr>
          <w:p w14:paraId="3EBE8B8B" w14:textId="77777777" w:rsidR="00C25D3F" w:rsidRDefault="0002040D">
            <w:pPr>
              <w:pStyle w:val="TableParagraph"/>
              <w:spacing w:before="91"/>
              <w:ind w:left="111"/>
              <w:rPr>
                <w:rFonts w:ascii="Times New Roman" w:hAnsi="Times New Roman"/>
                <w:b/>
                <w:sz w:val="20"/>
              </w:rPr>
            </w:pPr>
            <w:r>
              <w:rPr>
                <w:rFonts w:ascii="Times New Roman" w:hAnsi="Times New Roman"/>
                <w:b/>
                <w:sz w:val="20"/>
              </w:rPr>
              <w:t>14–&lt;20</w:t>
            </w:r>
            <w:r>
              <w:rPr>
                <w:rFonts w:ascii="Times New Roman" w:hAnsi="Times New Roman"/>
                <w:b/>
                <w:spacing w:val="-3"/>
                <w:sz w:val="20"/>
              </w:rPr>
              <w:t xml:space="preserve"> </w:t>
            </w:r>
            <w:r>
              <w:rPr>
                <w:rFonts w:ascii="Times New Roman" w:hAnsi="Times New Roman"/>
                <w:b/>
                <w:spacing w:val="-5"/>
                <w:sz w:val="20"/>
              </w:rPr>
              <w:t>kg</w:t>
            </w:r>
          </w:p>
        </w:tc>
        <w:tc>
          <w:tcPr>
            <w:tcW w:w="1577" w:type="dxa"/>
            <w:gridSpan w:val="2"/>
          </w:tcPr>
          <w:p w14:paraId="2EFC332E" w14:textId="77777777" w:rsidR="00C25D3F" w:rsidRDefault="0002040D">
            <w:pPr>
              <w:pStyle w:val="TableParagraph"/>
              <w:spacing w:before="91"/>
              <w:ind w:left="115"/>
              <w:rPr>
                <w:rFonts w:ascii="Times New Roman" w:hAnsi="Times New Roman"/>
                <w:b/>
                <w:sz w:val="20"/>
              </w:rPr>
            </w:pPr>
            <w:r>
              <w:rPr>
                <w:rFonts w:ascii="Times New Roman" w:hAnsi="Times New Roman"/>
                <w:b/>
                <w:sz w:val="20"/>
              </w:rPr>
              <w:t>20–&lt;25</w:t>
            </w:r>
            <w:r>
              <w:rPr>
                <w:rFonts w:ascii="Times New Roman" w:hAnsi="Times New Roman"/>
                <w:b/>
                <w:spacing w:val="-3"/>
                <w:sz w:val="20"/>
              </w:rPr>
              <w:t xml:space="preserve"> </w:t>
            </w:r>
            <w:r>
              <w:rPr>
                <w:rFonts w:ascii="Times New Roman" w:hAnsi="Times New Roman"/>
                <w:b/>
                <w:spacing w:val="-5"/>
                <w:sz w:val="20"/>
              </w:rPr>
              <w:t>kg</w:t>
            </w:r>
          </w:p>
        </w:tc>
        <w:tc>
          <w:tcPr>
            <w:tcW w:w="817" w:type="dxa"/>
            <w:vMerge/>
            <w:tcBorders>
              <w:top w:val="nil"/>
            </w:tcBorders>
          </w:tcPr>
          <w:p w14:paraId="1C4443D4" w14:textId="77777777" w:rsidR="00C25D3F" w:rsidRDefault="00C25D3F">
            <w:pPr>
              <w:rPr>
                <w:sz w:val="2"/>
                <w:szCs w:val="2"/>
              </w:rPr>
            </w:pPr>
          </w:p>
        </w:tc>
        <w:tc>
          <w:tcPr>
            <w:tcW w:w="1316" w:type="dxa"/>
            <w:gridSpan w:val="2"/>
          </w:tcPr>
          <w:p w14:paraId="01EAE6E0" w14:textId="77777777" w:rsidR="00C25D3F" w:rsidRDefault="0002040D">
            <w:pPr>
              <w:pStyle w:val="TableParagraph"/>
              <w:spacing w:before="2"/>
              <w:ind w:left="118"/>
              <w:rPr>
                <w:rFonts w:ascii="Times New Roman" w:hAnsi="Times New Roman"/>
                <w:b/>
                <w:sz w:val="20"/>
              </w:rPr>
            </w:pPr>
            <w:r>
              <w:rPr>
                <w:rFonts w:ascii="Times New Roman" w:hAnsi="Times New Roman"/>
                <w:b/>
                <w:sz w:val="20"/>
              </w:rPr>
              <w:t>25–&lt;35</w:t>
            </w:r>
            <w:r>
              <w:rPr>
                <w:rFonts w:ascii="Times New Roman" w:hAnsi="Times New Roman"/>
                <w:b/>
                <w:spacing w:val="-3"/>
                <w:sz w:val="20"/>
              </w:rPr>
              <w:t xml:space="preserve"> </w:t>
            </w:r>
            <w:r>
              <w:rPr>
                <w:rFonts w:ascii="Times New Roman" w:hAnsi="Times New Roman"/>
                <w:b/>
                <w:spacing w:val="-5"/>
                <w:sz w:val="20"/>
              </w:rPr>
              <w:t>kg</w:t>
            </w:r>
          </w:p>
        </w:tc>
      </w:tr>
      <w:tr w:rsidR="00C25D3F" w14:paraId="7DDDF715" w14:textId="77777777">
        <w:trPr>
          <w:trHeight w:val="273"/>
        </w:trPr>
        <w:tc>
          <w:tcPr>
            <w:tcW w:w="1083" w:type="dxa"/>
            <w:vMerge/>
            <w:tcBorders>
              <w:top w:val="nil"/>
            </w:tcBorders>
          </w:tcPr>
          <w:p w14:paraId="5D348AB1" w14:textId="77777777" w:rsidR="00C25D3F" w:rsidRDefault="00C25D3F">
            <w:pPr>
              <w:rPr>
                <w:sz w:val="2"/>
                <w:szCs w:val="2"/>
              </w:rPr>
            </w:pPr>
          </w:p>
        </w:tc>
        <w:tc>
          <w:tcPr>
            <w:tcW w:w="1553" w:type="dxa"/>
            <w:vMerge/>
            <w:tcBorders>
              <w:top w:val="nil"/>
            </w:tcBorders>
          </w:tcPr>
          <w:p w14:paraId="43B98F54" w14:textId="77777777" w:rsidR="00C25D3F" w:rsidRDefault="00C25D3F">
            <w:pPr>
              <w:rPr>
                <w:sz w:val="2"/>
                <w:szCs w:val="2"/>
              </w:rPr>
            </w:pPr>
          </w:p>
        </w:tc>
        <w:tc>
          <w:tcPr>
            <w:tcW w:w="790" w:type="dxa"/>
          </w:tcPr>
          <w:p w14:paraId="40BC59FD" w14:textId="77777777" w:rsidR="00C25D3F" w:rsidRDefault="0002040D">
            <w:pPr>
              <w:pStyle w:val="TableParagraph"/>
              <w:spacing w:before="22"/>
              <w:ind w:left="107"/>
              <w:rPr>
                <w:rFonts w:ascii="Times New Roman" w:hAnsi="Times New Roman"/>
                <w:b/>
                <w:sz w:val="20"/>
              </w:rPr>
            </w:pPr>
            <w:r>
              <w:rPr>
                <w:rFonts w:ascii="Times New Roman" w:hAnsi="Times New Roman"/>
                <w:b/>
                <w:spacing w:val="-4"/>
                <w:sz w:val="20"/>
              </w:rPr>
              <w:t>Sáng</w:t>
            </w:r>
          </w:p>
        </w:tc>
        <w:tc>
          <w:tcPr>
            <w:tcW w:w="789" w:type="dxa"/>
          </w:tcPr>
          <w:p w14:paraId="14D51BE6" w14:textId="77777777" w:rsidR="00C25D3F" w:rsidRDefault="0002040D">
            <w:pPr>
              <w:pStyle w:val="TableParagraph"/>
              <w:spacing w:before="22"/>
              <w:ind w:left="107"/>
              <w:rPr>
                <w:rFonts w:ascii="Times New Roman" w:hAnsi="Times New Roman"/>
                <w:b/>
                <w:sz w:val="20"/>
              </w:rPr>
            </w:pPr>
            <w:r>
              <w:rPr>
                <w:rFonts w:ascii="Times New Roman" w:hAnsi="Times New Roman"/>
                <w:b/>
                <w:spacing w:val="-5"/>
                <w:sz w:val="20"/>
              </w:rPr>
              <w:t>Tối</w:t>
            </w:r>
          </w:p>
        </w:tc>
        <w:tc>
          <w:tcPr>
            <w:tcW w:w="801" w:type="dxa"/>
          </w:tcPr>
          <w:p w14:paraId="4E9C09FD" w14:textId="77777777" w:rsidR="00C25D3F" w:rsidRDefault="0002040D">
            <w:pPr>
              <w:pStyle w:val="TableParagraph"/>
              <w:spacing w:before="22"/>
              <w:ind w:left="108"/>
              <w:rPr>
                <w:rFonts w:ascii="Times New Roman" w:hAnsi="Times New Roman"/>
                <w:b/>
                <w:sz w:val="20"/>
              </w:rPr>
            </w:pPr>
            <w:r>
              <w:rPr>
                <w:rFonts w:ascii="Times New Roman" w:hAnsi="Times New Roman"/>
                <w:b/>
                <w:spacing w:val="-4"/>
                <w:sz w:val="20"/>
              </w:rPr>
              <w:t>Sáng</w:t>
            </w:r>
          </w:p>
        </w:tc>
        <w:tc>
          <w:tcPr>
            <w:tcW w:w="789" w:type="dxa"/>
          </w:tcPr>
          <w:p w14:paraId="53381B08" w14:textId="77777777" w:rsidR="00C25D3F" w:rsidRDefault="0002040D">
            <w:pPr>
              <w:pStyle w:val="TableParagraph"/>
              <w:spacing w:before="22"/>
              <w:ind w:left="108"/>
              <w:rPr>
                <w:rFonts w:ascii="Times New Roman" w:hAnsi="Times New Roman"/>
                <w:b/>
                <w:sz w:val="20"/>
              </w:rPr>
            </w:pPr>
            <w:r>
              <w:rPr>
                <w:rFonts w:ascii="Times New Roman" w:hAnsi="Times New Roman"/>
                <w:b/>
                <w:spacing w:val="-5"/>
                <w:sz w:val="20"/>
              </w:rPr>
              <w:t>Tối</w:t>
            </w:r>
          </w:p>
        </w:tc>
        <w:tc>
          <w:tcPr>
            <w:tcW w:w="789" w:type="dxa"/>
          </w:tcPr>
          <w:p w14:paraId="2A71DFDE" w14:textId="77777777" w:rsidR="00C25D3F" w:rsidRDefault="0002040D">
            <w:pPr>
              <w:pStyle w:val="TableParagraph"/>
              <w:spacing w:before="22"/>
              <w:ind w:left="109"/>
              <w:rPr>
                <w:rFonts w:ascii="Times New Roman" w:hAnsi="Times New Roman"/>
                <w:b/>
                <w:sz w:val="20"/>
              </w:rPr>
            </w:pPr>
            <w:r>
              <w:rPr>
                <w:rFonts w:ascii="Times New Roman" w:hAnsi="Times New Roman"/>
                <w:b/>
                <w:spacing w:val="-4"/>
                <w:sz w:val="20"/>
              </w:rPr>
              <w:t>Sáng</w:t>
            </w:r>
          </w:p>
        </w:tc>
        <w:tc>
          <w:tcPr>
            <w:tcW w:w="786" w:type="dxa"/>
          </w:tcPr>
          <w:p w14:paraId="6DA618F1" w14:textId="77777777" w:rsidR="00C25D3F" w:rsidRDefault="0002040D">
            <w:pPr>
              <w:pStyle w:val="TableParagraph"/>
              <w:spacing w:before="22"/>
              <w:ind w:left="107"/>
              <w:rPr>
                <w:rFonts w:ascii="Times New Roman" w:hAnsi="Times New Roman"/>
                <w:b/>
                <w:sz w:val="20"/>
              </w:rPr>
            </w:pPr>
            <w:r>
              <w:rPr>
                <w:rFonts w:ascii="Times New Roman" w:hAnsi="Times New Roman"/>
                <w:b/>
                <w:spacing w:val="-5"/>
                <w:sz w:val="20"/>
              </w:rPr>
              <w:t>Tối</w:t>
            </w:r>
          </w:p>
        </w:tc>
        <w:tc>
          <w:tcPr>
            <w:tcW w:w="788" w:type="dxa"/>
          </w:tcPr>
          <w:p w14:paraId="1817D8D4" w14:textId="77777777" w:rsidR="00C25D3F" w:rsidRDefault="0002040D">
            <w:pPr>
              <w:pStyle w:val="TableParagraph"/>
              <w:spacing w:before="22"/>
              <w:ind w:left="111"/>
              <w:rPr>
                <w:rFonts w:ascii="Times New Roman" w:hAnsi="Times New Roman"/>
                <w:b/>
                <w:sz w:val="20"/>
              </w:rPr>
            </w:pPr>
            <w:r>
              <w:rPr>
                <w:rFonts w:ascii="Times New Roman" w:hAnsi="Times New Roman"/>
                <w:b/>
                <w:spacing w:val="-4"/>
                <w:sz w:val="20"/>
              </w:rPr>
              <w:t>Sáng</w:t>
            </w:r>
          </w:p>
        </w:tc>
        <w:tc>
          <w:tcPr>
            <w:tcW w:w="800" w:type="dxa"/>
          </w:tcPr>
          <w:p w14:paraId="65E5F97B" w14:textId="77777777" w:rsidR="00C25D3F" w:rsidRDefault="0002040D">
            <w:pPr>
              <w:pStyle w:val="TableParagraph"/>
              <w:spacing w:before="22"/>
              <w:ind w:left="113"/>
              <w:rPr>
                <w:rFonts w:ascii="Times New Roman" w:hAnsi="Times New Roman"/>
                <w:b/>
                <w:sz w:val="20"/>
              </w:rPr>
            </w:pPr>
            <w:r>
              <w:rPr>
                <w:rFonts w:ascii="Times New Roman" w:hAnsi="Times New Roman"/>
                <w:b/>
                <w:spacing w:val="-5"/>
                <w:sz w:val="20"/>
              </w:rPr>
              <w:t>Tối</w:t>
            </w:r>
          </w:p>
        </w:tc>
        <w:tc>
          <w:tcPr>
            <w:tcW w:w="789" w:type="dxa"/>
          </w:tcPr>
          <w:p w14:paraId="42A0D3ED" w14:textId="77777777" w:rsidR="00C25D3F" w:rsidRDefault="0002040D">
            <w:pPr>
              <w:pStyle w:val="TableParagraph"/>
              <w:spacing w:before="22"/>
              <w:ind w:left="115"/>
              <w:rPr>
                <w:rFonts w:ascii="Times New Roman" w:hAnsi="Times New Roman"/>
                <w:b/>
                <w:sz w:val="20"/>
              </w:rPr>
            </w:pPr>
            <w:r>
              <w:rPr>
                <w:rFonts w:ascii="Times New Roman" w:hAnsi="Times New Roman"/>
                <w:b/>
                <w:spacing w:val="-4"/>
                <w:sz w:val="20"/>
              </w:rPr>
              <w:t>Sáng</w:t>
            </w:r>
          </w:p>
        </w:tc>
        <w:tc>
          <w:tcPr>
            <w:tcW w:w="788" w:type="dxa"/>
          </w:tcPr>
          <w:p w14:paraId="2EEF08AF" w14:textId="77777777" w:rsidR="00C25D3F" w:rsidRDefault="0002040D">
            <w:pPr>
              <w:pStyle w:val="TableParagraph"/>
              <w:spacing w:before="22"/>
              <w:ind w:left="115"/>
              <w:rPr>
                <w:rFonts w:ascii="Times New Roman" w:hAnsi="Times New Roman"/>
                <w:b/>
                <w:sz w:val="20"/>
              </w:rPr>
            </w:pPr>
            <w:r>
              <w:rPr>
                <w:rFonts w:ascii="Times New Roman" w:hAnsi="Times New Roman"/>
                <w:b/>
                <w:spacing w:val="-5"/>
                <w:sz w:val="20"/>
              </w:rPr>
              <w:t>Tối</w:t>
            </w:r>
          </w:p>
        </w:tc>
        <w:tc>
          <w:tcPr>
            <w:tcW w:w="817" w:type="dxa"/>
            <w:vMerge/>
            <w:tcBorders>
              <w:top w:val="nil"/>
            </w:tcBorders>
          </w:tcPr>
          <w:p w14:paraId="232CF665" w14:textId="77777777" w:rsidR="00C25D3F" w:rsidRDefault="00C25D3F">
            <w:pPr>
              <w:rPr>
                <w:sz w:val="2"/>
                <w:szCs w:val="2"/>
              </w:rPr>
            </w:pPr>
          </w:p>
        </w:tc>
        <w:tc>
          <w:tcPr>
            <w:tcW w:w="664" w:type="dxa"/>
          </w:tcPr>
          <w:p w14:paraId="0EF54BD9" w14:textId="77777777" w:rsidR="00C25D3F" w:rsidRDefault="0002040D">
            <w:pPr>
              <w:pStyle w:val="TableParagraph"/>
              <w:spacing w:before="22"/>
              <w:ind w:left="118"/>
              <w:rPr>
                <w:rFonts w:ascii="Times New Roman" w:hAnsi="Times New Roman"/>
                <w:b/>
                <w:sz w:val="20"/>
              </w:rPr>
            </w:pPr>
            <w:r>
              <w:rPr>
                <w:rFonts w:ascii="Times New Roman" w:hAnsi="Times New Roman"/>
                <w:b/>
                <w:spacing w:val="-4"/>
                <w:sz w:val="20"/>
              </w:rPr>
              <w:t>Sáng</w:t>
            </w:r>
          </w:p>
        </w:tc>
        <w:tc>
          <w:tcPr>
            <w:tcW w:w="652" w:type="dxa"/>
          </w:tcPr>
          <w:p w14:paraId="736B7E6C" w14:textId="77777777" w:rsidR="00C25D3F" w:rsidRDefault="0002040D">
            <w:pPr>
              <w:pStyle w:val="TableParagraph"/>
              <w:spacing w:before="22"/>
              <w:ind w:left="120"/>
              <w:rPr>
                <w:rFonts w:ascii="Times New Roman" w:hAnsi="Times New Roman"/>
                <w:b/>
                <w:sz w:val="20"/>
              </w:rPr>
            </w:pPr>
            <w:r>
              <w:rPr>
                <w:rFonts w:ascii="Times New Roman" w:hAnsi="Times New Roman"/>
                <w:b/>
                <w:spacing w:val="-5"/>
                <w:sz w:val="20"/>
              </w:rPr>
              <w:t>Tối</w:t>
            </w:r>
          </w:p>
        </w:tc>
      </w:tr>
      <w:tr w:rsidR="00C25D3F" w14:paraId="4FEDEB5A" w14:textId="77777777">
        <w:trPr>
          <w:trHeight w:val="230"/>
        </w:trPr>
        <w:tc>
          <w:tcPr>
            <w:tcW w:w="12678" w:type="dxa"/>
            <w:gridSpan w:val="15"/>
          </w:tcPr>
          <w:p w14:paraId="475CD897" w14:textId="77777777" w:rsidR="00C25D3F" w:rsidRDefault="0002040D">
            <w:pPr>
              <w:pStyle w:val="TableParagraph"/>
              <w:spacing w:line="210" w:lineRule="exact"/>
              <w:ind w:left="107"/>
              <w:rPr>
                <w:rFonts w:ascii="Times New Roman" w:hAnsi="Times New Roman"/>
                <w:b/>
                <w:sz w:val="20"/>
              </w:rPr>
            </w:pPr>
            <w:r>
              <w:rPr>
                <w:rFonts w:ascii="Times New Roman" w:hAnsi="Times New Roman"/>
                <w:b/>
                <w:sz w:val="20"/>
              </w:rPr>
              <w:t>Thuốc</w:t>
            </w:r>
            <w:r>
              <w:rPr>
                <w:rFonts w:ascii="Times New Roman" w:hAnsi="Times New Roman"/>
                <w:b/>
                <w:spacing w:val="-5"/>
                <w:sz w:val="20"/>
              </w:rPr>
              <w:t xml:space="preserve"> </w:t>
            </w:r>
            <w:r>
              <w:rPr>
                <w:rFonts w:ascii="Times New Roman" w:hAnsi="Times New Roman"/>
                <w:b/>
                <w:sz w:val="20"/>
              </w:rPr>
              <w:t>dung</w:t>
            </w:r>
            <w:r>
              <w:rPr>
                <w:rFonts w:ascii="Times New Roman" w:hAnsi="Times New Roman"/>
                <w:b/>
                <w:spacing w:val="-5"/>
                <w:sz w:val="20"/>
              </w:rPr>
              <w:t xml:space="preserve"> </w:t>
            </w:r>
            <w:r>
              <w:rPr>
                <w:rFonts w:ascii="Times New Roman" w:hAnsi="Times New Roman"/>
                <w:b/>
                <w:sz w:val="20"/>
              </w:rPr>
              <w:t>dịch</w:t>
            </w:r>
            <w:r>
              <w:rPr>
                <w:rFonts w:ascii="Times New Roman" w:hAnsi="Times New Roman"/>
                <w:b/>
                <w:spacing w:val="-4"/>
                <w:sz w:val="20"/>
              </w:rPr>
              <w:t xml:space="preserve"> </w:t>
            </w:r>
            <w:r>
              <w:rPr>
                <w:rFonts w:ascii="Times New Roman" w:hAnsi="Times New Roman"/>
                <w:b/>
                <w:sz w:val="20"/>
              </w:rPr>
              <w:t>dạng</w:t>
            </w:r>
            <w:r>
              <w:rPr>
                <w:rFonts w:ascii="Times New Roman" w:hAnsi="Times New Roman"/>
                <w:b/>
                <w:spacing w:val="-5"/>
                <w:sz w:val="20"/>
              </w:rPr>
              <w:t xml:space="preserve"> </w:t>
            </w:r>
            <w:r>
              <w:rPr>
                <w:rFonts w:ascii="Times New Roman" w:hAnsi="Times New Roman"/>
                <w:b/>
                <w:spacing w:val="-4"/>
                <w:sz w:val="20"/>
              </w:rPr>
              <w:t>uống</w:t>
            </w:r>
          </w:p>
        </w:tc>
      </w:tr>
      <w:tr w:rsidR="00C25D3F" w14:paraId="33F7FE4B" w14:textId="77777777">
        <w:trPr>
          <w:trHeight w:val="251"/>
        </w:trPr>
        <w:tc>
          <w:tcPr>
            <w:tcW w:w="1083" w:type="dxa"/>
          </w:tcPr>
          <w:p w14:paraId="756AB502" w14:textId="77777777" w:rsidR="00C25D3F" w:rsidRDefault="0002040D">
            <w:pPr>
              <w:pStyle w:val="TableParagraph"/>
              <w:spacing w:before="2" w:line="229" w:lineRule="exact"/>
              <w:ind w:left="107"/>
              <w:rPr>
                <w:rFonts w:ascii="Times New Roman"/>
                <w:sz w:val="20"/>
              </w:rPr>
            </w:pPr>
            <w:r>
              <w:rPr>
                <w:rFonts w:ascii="Times New Roman"/>
                <w:spacing w:val="-5"/>
                <w:sz w:val="20"/>
              </w:rPr>
              <w:t>AZT</w:t>
            </w:r>
          </w:p>
        </w:tc>
        <w:tc>
          <w:tcPr>
            <w:tcW w:w="1553" w:type="dxa"/>
          </w:tcPr>
          <w:p w14:paraId="19AEFB59" w14:textId="77777777" w:rsidR="00C25D3F" w:rsidRDefault="0002040D">
            <w:pPr>
              <w:pStyle w:val="TableParagraph"/>
              <w:spacing w:before="2" w:line="229" w:lineRule="exact"/>
              <w:ind w:left="107"/>
              <w:rPr>
                <w:rFonts w:ascii="Times New Roman"/>
                <w:sz w:val="20"/>
              </w:rPr>
            </w:pPr>
            <w:r>
              <w:rPr>
                <w:rFonts w:ascii="Times New Roman"/>
                <w:sz w:val="20"/>
              </w:rPr>
              <w:t>10</w:t>
            </w:r>
            <w:r>
              <w:rPr>
                <w:rFonts w:ascii="Times New Roman"/>
                <w:spacing w:val="-2"/>
                <w:sz w:val="20"/>
              </w:rPr>
              <w:t xml:space="preserve"> mg/mL</w:t>
            </w:r>
          </w:p>
        </w:tc>
        <w:tc>
          <w:tcPr>
            <w:tcW w:w="790" w:type="dxa"/>
          </w:tcPr>
          <w:p w14:paraId="68ED5547" w14:textId="77777777" w:rsidR="00C25D3F" w:rsidRDefault="0002040D">
            <w:pPr>
              <w:pStyle w:val="TableParagraph"/>
              <w:spacing w:before="2" w:line="229" w:lineRule="exact"/>
              <w:ind w:left="107"/>
              <w:rPr>
                <w:rFonts w:ascii="Times New Roman"/>
                <w:sz w:val="20"/>
              </w:rPr>
            </w:pPr>
            <w:r>
              <w:rPr>
                <w:rFonts w:ascii="Times New Roman"/>
                <w:sz w:val="20"/>
              </w:rPr>
              <w:t xml:space="preserve">6 </w:t>
            </w:r>
            <w:r>
              <w:rPr>
                <w:rFonts w:ascii="Times New Roman"/>
                <w:spacing w:val="-5"/>
                <w:sz w:val="20"/>
              </w:rPr>
              <w:t>mL</w:t>
            </w:r>
          </w:p>
        </w:tc>
        <w:tc>
          <w:tcPr>
            <w:tcW w:w="789" w:type="dxa"/>
          </w:tcPr>
          <w:p w14:paraId="73ED7DB9" w14:textId="77777777" w:rsidR="00C25D3F" w:rsidRDefault="0002040D">
            <w:pPr>
              <w:pStyle w:val="TableParagraph"/>
              <w:spacing w:before="2" w:line="229" w:lineRule="exact"/>
              <w:ind w:left="107"/>
              <w:rPr>
                <w:rFonts w:ascii="Times New Roman"/>
                <w:sz w:val="20"/>
              </w:rPr>
            </w:pPr>
            <w:r>
              <w:rPr>
                <w:rFonts w:ascii="Times New Roman"/>
                <w:sz w:val="20"/>
              </w:rPr>
              <w:t xml:space="preserve">6 </w:t>
            </w:r>
            <w:r>
              <w:rPr>
                <w:rFonts w:ascii="Times New Roman"/>
                <w:spacing w:val="-5"/>
                <w:sz w:val="20"/>
              </w:rPr>
              <w:t>mL</w:t>
            </w:r>
          </w:p>
        </w:tc>
        <w:tc>
          <w:tcPr>
            <w:tcW w:w="801" w:type="dxa"/>
          </w:tcPr>
          <w:p w14:paraId="78FD28DA" w14:textId="77777777" w:rsidR="00C25D3F" w:rsidRDefault="0002040D">
            <w:pPr>
              <w:pStyle w:val="TableParagraph"/>
              <w:spacing w:before="2" w:line="229" w:lineRule="exact"/>
              <w:ind w:left="108"/>
              <w:rPr>
                <w:rFonts w:ascii="Times New Roman"/>
                <w:sz w:val="20"/>
              </w:rPr>
            </w:pPr>
            <w:r>
              <w:rPr>
                <w:rFonts w:ascii="Times New Roman"/>
                <w:sz w:val="20"/>
              </w:rPr>
              <w:t xml:space="preserve">9 </w:t>
            </w:r>
            <w:r>
              <w:rPr>
                <w:rFonts w:ascii="Times New Roman"/>
                <w:spacing w:val="-5"/>
                <w:sz w:val="20"/>
              </w:rPr>
              <w:t>mL</w:t>
            </w:r>
          </w:p>
        </w:tc>
        <w:tc>
          <w:tcPr>
            <w:tcW w:w="789" w:type="dxa"/>
          </w:tcPr>
          <w:p w14:paraId="23151CC5" w14:textId="77777777" w:rsidR="00C25D3F" w:rsidRDefault="0002040D">
            <w:pPr>
              <w:pStyle w:val="TableParagraph"/>
              <w:spacing w:before="2" w:line="229" w:lineRule="exact"/>
              <w:ind w:left="108"/>
              <w:rPr>
                <w:rFonts w:ascii="Times New Roman"/>
                <w:sz w:val="20"/>
              </w:rPr>
            </w:pPr>
            <w:r>
              <w:rPr>
                <w:rFonts w:ascii="Times New Roman"/>
                <w:sz w:val="20"/>
              </w:rPr>
              <w:t xml:space="preserve">9 </w:t>
            </w:r>
            <w:r>
              <w:rPr>
                <w:rFonts w:ascii="Times New Roman"/>
                <w:spacing w:val="-5"/>
                <w:sz w:val="20"/>
              </w:rPr>
              <w:t>mL</w:t>
            </w:r>
          </w:p>
        </w:tc>
        <w:tc>
          <w:tcPr>
            <w:tcW w:w="789" w:type="dxa"/>
          </w:tcPr>
          <w:p w14:paraId="7BFD88DB" w14:textId="77777777" w:rsidR="00C25D3F" w:rsidRDefault="0002040D">
            <w:pPr>
              <w:pStyle w:val="TableParagraph"/>
              <w:spacing w:before="2" w:line="229" w:lineRule="exact"/>
              <w:ind w:left="109"/>
              <w:rPr>
                <w:rFonts w:ascii="Times New Roman"/>
                <w:sz w:val="20"/>
              </w:rPr>
            </w:pPr>
            <w:r>
              <w:rPr>
                <w:rFonts w:ascii="Times New Roman"/>
                <w:sz w:val="20"/>
              </w:rPr>
              <w:t xml:space="preserve">12 </w:t>
            </w:r>
            <w:r>
              <w:rPr>
                <w:rFonts w:ascii="Times New Roman"/>
                <w:spacing w:val="-5"/>
                <w:sz w:val="20"/>
              </w:rPr>
              <w:t>mL</w:t>
            </w:r>
          </w:p>
        </w:tc>
        <w:tc>
          <w:tcPr>
            <w:tcW w:w="786" w:type="dxa"/>
          </w:tcPr>
          <w:p w14:paraId="48782ADA" w14:textId="77777777" w:rsidR="00C25D3F" w:rsidRDefault="0002040D">
            <w:pPr>
              <w:pStyle w:val="TableParagraph"/>
              <w:spacing w:before="2" w:line="229" w:lineRule="exact"/>
              <w:ind w:left="107"/>
              <w:rPr>
                <w:rFonts w:ascii="Times New Roman"/>
                <w:sz w:val="20"/>
              </w:rPr>
            </w:pPr>
            <w:r>
              <w:rPr>
                <w:rFonts w:ascii="Times New Roman"/>
                <w:sz w:val="20"/>
              </w:rPr>
              <w:t xml:space="preserve">12 </w:t>
            </w:r>
            <w:r>
              <w:rPr>
                <w:rFonts w:ascii="Times New Roman"/>
                <w:spacing w:val="-5"/>
                <w:sz w:val="20"/>
              </w:rPr>
              <w:t>mL</w:t>
            </w:r>
          </w:p>
        </w:tc>
        <w:tc>
          <w:tcPr>
            <w:tcW w:w="788" w:type="dxa"/>
          </w:tcPr>
          <w:p w14:paraId="4510B93F" w14:textId="77777777" w:rsidR="00C25D3F" w:rsidRDefault="0002040D">
            <w:pPr>
              <w:pStyle w:val="TableParagraph"/>
              <w:spacing w:before="2" w:line="229" w:lineRule="exact"/>
              <w:ind w:left="111"/>
              <w:rPr>
                <w:rFonts w:ascii="Times New Roman" w:hAnsi="Times New Roman"/>
                <w:sz w:val="20"/>
              </w:rPr>
            </w:pPr>
            <w:r>
              <w:rPr>
                <w:rFonts w:ascii="Times New Roman" w:hAnsi="Times New Roman"/>
                <w:spacing w:val="-10"/>
                <w:sz w:val="20"/>
              </w:rPr>
              <w:t>–</w:t>
            </w:r>
          </w:p>
        </w:tc>
        <w:tc>
          <w:tcPr>
            <w:tcW w:w="800" w:type="dxa"/>
          </w:tcPr>
          <w:p w14:paraId="2D9F8DBD" w14:textId="77777777" w:rsidR="00C25D3F" w:rsidRDefault="0002040D">
            <w:pPr>
              <w:pStyle w:val="TableParagraph"/>
              <w:spacing w:before="2" w:line="229" w:lineRule="exact"/>
              <w:ind w:left="113"/>
              <w:rPr>
                <w:rFonts w:ascii="Times New Roman" w:hAnsi="Times New Roman"/>
                <w:sz w:val="20"/>
              </w:rPr>
            </w:pPr>
            <w:r>
              <w:rPr>
                <w:rFonts w:ascii="Times New Roman" w:hAnsi="Times New Roman"/>
                <w:spacing w:val="-10"/>
                <w:sz w:val="20"/>
              </w:rPr>
              <w:t>–</w:t>
            </w:r>
          </w:p>
        </w:tc>
        <w:tc>
          <w:tcPr>
            <w:tcW w:w="789" w:type="dxa"/>
          </w:tcPr>
          <w:p w14:paraId="5D0D5C0F" w14:textId="77777777" w:rsidR="00C25D3F" w:rsidRDefault="0002040D">
            <w:pPr>
              <w:pStyle w:val="TableParagraph"/>
              <w:spacing w:before="2" w:line="229" w:lineRule="exact"/>
              <w:ind w:left="115"/>
              <w:rPr>
                <w:rFonts w:ascii="Times New Roman" w:hAnsi="Times New Roman"/>
                <w:sz w:val="20"/>
              </w:rPr>
            </w:pPr>
            <w:r>
              <w:rPr>
                <w:rFonts w:ascii="Times New Roman" w:hAnsi="Times New Roman"/>
                <w:spacing w:val="-10"/>
                <w:sz w:val="20"/>
              </w:rPr>
              <w:t>–</w:t>
            </w:r>
          </w:p>
        </w:tc>
        <w:tc>
          <w:tcPr>
            <w:tcW w:w="788" w:type="dxa"/>
          </w:tcPr>
          <w:p w14:paraId="64918177" w14:textId="77777777" w:rsidR="00C25D3F" w:rsidRDefault="0002040D">
            <w:pPr>
              <w:pStyle w:val="TableParagraph"/>
              <w:spacing w:before="2" w:line="229" w:lineRule="exact"/>
              <w:ind w:left="115"/>
              <w:rPr>
                <w:rFonts w:ascii="Times New Roman" w:hAnsi="Times New Roman"/>
                <w:sz w:val="20"/>
              </w:rPr>
            </w:pPr>
            <w:r>
              <w:rPr>
                <w:rFonts w:ascii="Times New Roman" w:hAnsi="Times New Roman"/>
                <w:spacing w:val="-10"/>
                <w:sz w:val="20"/>
              </w:rPr>
              <w:t>–</w:t>
            </w:r>
          </w:p>
        </w:tc>
        <w:tc>
          <w:tcPr>
            <w:tcW w:w="817" w:type="dxa"/>
          </w:tcPr>
          <w:p w14:paraId="3D20A027" w14:textId="77777777" w:rsidR="00C25D3F" w:rsidRDefault="0002040D">
            <w:pPr>
              <w:pStyle w:val="TableParagraph"/>
              <w:spacing w:line="232" w:lineRule="exact"/>
              <w:ind w:left="115"/>
              <w:rPr>
                <w:rFonts w:ascii="Times New Roman" w:hAnsi="Times New Roman"/>
                <w:i/>
              </w:rPr>
            </w:pPr>
            <w:r>
              <w:rPr>
                <w:rFonts w:ascii="Times New Roman" w:hAnsi="Times New Roman"/>
                <w:i/>
                <w:spacing w:val="-10"/>
              </w:rPr>
              <w:t>–</w:t>
            </w:r>
          </w:p>
        </w:tc>
        <w:tc>
          <w:tcPr>
            <w:tcW w:w="664" w:type="dxa"/>
          </w:tcPr>
          <w:p w14:paraId="27ACBD8E" w14:textId="77777777" w:rsidR="00C25D3F" w:rsidRDefault="0002040D">
            <w:pPr>
              <w:pStyle w:val="TableParagraph"/>
              <w:spacing w:line="232" w:lineRule="exact"/>
              <w:ind w:left="118"/>
              <w:rPr>
                <w:rFonts w:ascii="Times New Roman" w:hAnsi="Times New Roman"/>
              </w:rPr>
            </w:pPr>
            <w:r>
              <w:rPr>
                <w:rFonts w:ascii="Times New Roman" w:hAnsi="Times New Roman"/>
                <w:spacing w:val="-10"/>
              </w:rPr>
              <w:t>–</w:t>
            </w:r>
          </w:p>
        </w:tc>
        <w:tc>
          <w:tcPr>
            <w:tcW w:w="652" w:type="dxa"/>
          </w:tcPr>
          <w:p w14:paraId="28F0ABB5" w14:textId="77777777" w:rsidR="00C25D3F" w:rsidRDefault="0002040D">
            <w:pPr>
              <w:pStyle w:val="TableParagraph"/>
              <w:spacing w:line="232" w:lineRule="exact"/>
              <w:ind w:left="120"/>
              <w:rPr>
                <w:rFonts w:ascii="Times New Roman" w:hAnsi="Times New Roman"/>
              </w:rPr>
            </w:pPr>
            <w:r>
              <w:rPr>
                <w:rFonts w:ascii="Times New Roman" w:hAnsi="Times New Roman"/>
                <w:spacing w:val="-10"/>
              </w:rPr>
              <w:t>–</w:t>
            </w:r>
          </w:p>
        </w:tc>
      </w:tr>
      <w:tr w:rsidR="00C25D3F" w14:paraId="5C9806DD" w14:textId="77777777">
        <w:trPr>
          <w:trHeight w:val="253"/>
        </w:trPr>
        <w:tc>
          <w:tcPr>
            <w:tcW w:w="1083" w:type="dxa"/>
          </w:tcPr>
          <w:p w14:paraId="4BE35E49" w14:textId="77777777" w:rsidR="00C25D3F" w:rsidRDefault="0002040D">
            <w:pPr>
              <w:pStyle w:val="TableParagraph"/>
              <w:spacing w:before="5" w:line="229" w:lineRule="exact"/>
              <w:ind w:left="107"/>
              <w:rPr>
                <w:rFonts w:ascii="Times New Roman"/>
                <w:sz w:val="20"/>
              </w:rPr>
            </w:pPr>
            <w:r>
              <w:rPr>
                <w:rFonts w:ascii="Times New Roman"/>
                <w:spacing w:val="-4"/>
                <w:sz w:val="20"/>
              </w:rPr>
              <w:t>ABC</w:t>
            </w:r>
            <w:r>
              <w:rPr>
                <w:rFonts w:ascii="Times New Roman"/>
                <w:spacing w:val="-4"/>
                <w:sz w:val="20"/>
                <w:vertAlign w:val="superscript"/>
              </w:rPr>
              <w:t>b</w:t>
            </w:r>
          </w:p>
        </w:tc>
        <w:tc>
          <w:tcPr>
            <w:tcW w:w="1553" w:type="dxa"/>
          </w:tcPr>
          <w:p w14:paraId="6CA4E498" w14:textId="77777777" w:rsidR="00C25D3F" w:rsidRDefault="0002040D">
            <w:pPr>
              <w:pStyle w:val="TableParagraph"/>
              <w:spacing w:before="5" w:line="229" w:lineRule="exact"/>
              <w:ind w:left="107"/>
              <w:rPr>
                <w:rFonts w:ascii="Times New Roman"/>
                <w:sz w:val="20"/>
              </w:rPr>
            </w:pPr>
            <w:r>
              <w:rPr>
                <w:rFonts w:ascii="Times New Roman"/>
                <w:sz w:val="20"/>
              </w:rPr>
              <w:t>20</w:t>
            </w:r>
            <w:r>
              <w:rPr>
                <w:rFonts w:ascii="Times New Roman"/>
                <w:spacing w:val="-2"/>
                <w:sz w:val="20"/>
              </w:rPr>
              <w:t xml:space="preserve"> mg/mL</w:t>
            </w:r>
          </w:p>
        </w:tc>
        <w:tc>
          <w:tcPr>
            <w:tcW w:w="790" w:type="dxa"/>
          </w:tcPr>
          <w:p w14:paraId="0CE27F67" w14:textId="77777777" w:rsidR="00C25D3F" w:rsidRDefault="0002040D">
            <w:pPr>
              <w:pStyle w:val="TableParagraph"/>
              <w:spacing w:before="5" w:line="229" w:lineRule="exact"/>
              <w:ind w:left="107"/>
              <w:rPr>
                <w:rFonts w:ascii="Times New Roman"/>
                <w:sz w:val="20"/>
              </w:rPr>
            </w:pPr>
            <w:r>
              <w:rPr>
                <w:rFonts w:ascii="Times New Roman"/>
                <w:sz w:val="20"/>
              </w:rPr>
              <w:t xml:space="preserve">3 </w:t>
            </w:r>
            <w:r>
              <w:rPr>
                <w:rFonts w:ascii="Times New Roman"/>
                <w:spacing w:val="-5"/>
                <w:sz w:val="20"/>
              </w:rPr>
              <w:t>mL</w:t>
            </w:r>
          </w:p>
        </w:tc>
        <w:tc>
          <w:tcPr>
            <w:tcW w:w="789" w:type="dxa"/>
          </w:tcPr>
          <w:p w14:paraId="683E4059" w14:textId="77777777" w:rsidR="00C25D3F" w:rsidRDefault="0002040D">
            <w:pPr>
              <w:pStyle w:val="TableParagraph"/>
              <w:spacing w:before="5" w:line="229" w:lineRule="exact"/>
              <w:ind w:left="107"/>
              <w:rPr>
                <w:rFonts w:ascii="Times New Roman"/>
                <w:sz w:val="20"/>
              </w:rPr>
            </w:pPr>
            <w:r>
              <w:rPr>
                <w:rFonts w:ascii="Times New Roman"/>
                <w:sz w:val="20"/>
              </w:rPr>
              <w:t xml:space="preserve">3 </w:t>
            </w:r>
            <w:r>
              <w:rPr>
                <w:rFonts w:ascii="Times New Roman"/>
                <w:spacing w:val="-5"/>
                <w:sz w:val="20"/>
              </w:rPr>
              <w:t>mL</w:t>
            </w:r>
          </w:p>
        </w:tc>
        <w:tc>
          <w:tcPr>
            <w:tcW w:w="801" w:type="dxa"/>
          </w:tcPr>
          <w:p w14:paraId="37377D6F" w14:textId="77777777" w:rsidR="00C25D3F" w:rsidRDefault="0002040D">
            <w:pPr>
              <w:pStyle w:val="TableParagraph"/>
              <w:spacing w:before="5" w:line="229" w:lineRule="exact"/>
              <w:ind w:left="108"/>
              <w:rPr>
                <w:rFonts w:ascii="Times New Roman"/>
                <w:sz w:val="20"/>
              </w:rPr>
            </w:pPr>
            <w:r>
              <w:rPr>
                <w:rFonts w:ascii="Times New Roman"/>
                <w:sz w:val="20"/>
              </w:rPr>
              <w:t xml:space="preserve">4 </w:t>
            </w:r>
            <w:r>
              <w:rPr>
                <w:rFonts w:ascii="Times New Roman"/>
                <w:spacing w:val="-5"/>
                <w:sz w:val="20"/>
              </w:rPr>
              <w:t>mL</w:t>
            </w:r>
          </w:p>
        </w:tc>
        <w:tc>
          <w:tcPr>
            <w:tcW w:w="789" w:type="dxa"/>
          </w:tcPr>
          <w:p w14:paraId="66D3E2C3" w14:textId="77777777" w:rsidR="00C25D3F" w:rsidRDefault="0002040D">
            <w:pPr>
              <w:pStyle w:val="TableParagraph"/>
              <w:spacing w:before="5" w:line="229" w:lineRule="exact"/>
              <w:ind w:left="108"/>
              <w:rPr>
                <w:rFonts w:ascii="Times New Roman"/>
                <w:sz w:val="20"/>
              </w:rPr>
            </w:pPr>
            <w:r>
              <w:rPr>
                <w:rFonts w:ascii="Times New Roman"/>
                <w:sz w:val="20"/>
              </w:rPr>
              <w:t xml:space="preserve">4 </w:t>
            </w:r>
            <w:r>
              <w:rPr>
                <w:rFonts w:ascii="Times New Roman"/>
                <w:spacing w:val="-5"/>
                <w:sz w:val="20"/>
              </w:rPr>
              <w:t>mL</w:t>
            </w:r>
          </w:p>
        </w:tc>
        <w:tc>
          <w:tcPr>
            <w:tcW w:w="789" w:type="dxa"/>
          </w:tcPr>
          <w:p w14:paraId="69AF5211" w14:textId="77777777" w:rsidR="00C25D3F" w:rsidRDefault="0002040D">
            <w:pPr>
              <w:pStyle w:val="TableParagraph"/>
              <w:spacing w:before="5" w:line="229" w:lineRule="exact"/>
              <w:ind w:left="109"/>
              <w:rPr>
                <w:rFonts w:ascii="Times New Roman"/>
                <w:sz w:val="20"/>
              </w:rPr>
            </w:pPr>
            <w:r>
              <w:rPr>
                <w:rFonts w:ascii="Times New Roman"/>
                <w:sz w:val="20"/>
              </w:rPr>
              <w:t xml:space="preserve">6 </w:t>
            </w:r>
            <w:r>
              <w:rPr>
                <w:rFonts w:ascii="Times New Roman"/>
                <w:spacing w:val="-5"/>
                <w:sz w:val="20"/>
              </w:rPr>
              <w:t>mL</w:t>
            </w:r>
          </w:p>
        </w:tc>
        <w:tc>
          <w:tcPr>
            <w:tcW w:w="786" w:type="dxa"/>
          </w:tcPr>
          <w:p w14:paraId="05EC405A" w14:textId="77777777" w:rsidR="00C25D3F" w:rsidRDefault="0002040D">
            <w:pPr>
              <w:pStyle w:val="TableParagraph"/>
              <w:spacing w:before="5" w:line="229" w:lineRule="exact"/>
              <w:ind w:left="107"/>
              <w:rPr>
                <w:rFonts w:ascii="Times New Roman"/>
                <w:sz w:val="20"/>
              </w:rPr>
            </w:pPr>
            <w:r>
              <w:rPr>
                <w:rFonts w:ascii="Times New Roman"/>
                <w:sz w:val="20"/>
              </w:rPr>
              <w:t xml:space="preserve">6 </w:t>
            </w:r>
            <w:r>
              <w:rPr>
                <w:rFonts w:ascii="Times New Roman"/>
                <w:spacing w:val="-5"/>
                <w:sz w:val="20"/>
              </w:rPr>
              <w:t>mL</w:t>
            </w:r>
          </w:p>
        </w:tc>
        <w:tc>
          <w:tcPr>
            <w:tcW w:w="788" w:type="dxa"/>
          </w:tcPr>
          <w:p w14:paraId="536D7EEE" w14:textId="77777777" w:rsidR="00C25D3F" w:rsidRDefault="0002040D">
            <w:pPr>
              <w:pStyle w:val="TableParagraph"/>
              <w:spacing w:before="5" w:line="229" w:lineRule="exact"/>
              <w:ind w:left="111"/>
              <w:rPr>
                <w:rFonts w:ascii="Times New Roman" w:hAnsi="Times New Roman"/>
                <w:sz w:val="20"/>
              </w:rPr>
            </w:pPr>
            <w:r>
              <w:rPr>
                <w:rFonts w:ascii="Times New Roman" w:hAnsi="Times New Roman"/>
                <w:spacing w:val="-10"/>
                <w:sz w:val="20"/>
              </w:rPr>
              <w:t>–</w:t>
            </w:r>
          </w:p>
        </w:tc>
        <w:tc>
          <w:tcPr>
            <w:tcW w:w="800" w:type="dxa"/>
          </w:tcPr>
          <w:p w14:paraId="2AAB602E" w14:textId="77777777" w:rsidR="00C25D3F" w:rsidRDefault="0002040D">
            <w:pPr>
              <w:pStyle w:val="TableParagraph"/>
              <w:spacing w:before="5" w:line="229" w:lineRule="exact"/>
              <w:ind w:left="113"/>
              <w:rPr>
                <w:rFonts w:ascii="Times New Roman" w:hAnsi="Times New Roman"/>
                <w:sz w:val="20"/>
              </w:rPr>
            </w:pPr>
            <w:r>
              <w:rPr>
                <w:rFonts w:ascii="Times New Roman" w:hAnsi="Times New Roman"/>
                <w:spacing w:val="-10"/>
                <w:sz w:val="20"/>
              </w:rPr>
              <w:t>–</w:t>
            </w:r>
          </w:p>
        </w:tc>
        <w:tc>
          <w:tcPr>
            <w:tcW w:w="789" w:type="dxa"/>
          </w:tcPr>
          <w:p w14:paraId="0B9597E3" w14:textId="77777777" w:rsidR="00C25D3F" w:rsidRDefault="0002040D">
            <w:pPr>
              <w:pStyle w:val="TableParagraph"/>
              <w:spacing w:before="5" w:line="229" w:lineRule="exact"/>
              <w:ind w:left="115"/>
              <w:rPr>
                <w:rFonts w:ascii="Times New Roman" w:hAnsi="Times New Roman"/>
                <w:sz w:val="20"/>
              </w:rPr>
            </w:pPr>
            <w:r>
              <w:rPr>
                <w:rFonts w:ascii="Times New Roman" w:hAnsi="Times New Roman"/>
                <w:spacing w:val="-10"/>
                <w:sz w:val="20"/>
              </w:rPr>
              <w:t>–</w:t>
            </w:r>
          </w:p>
        </w:tc>
        <w:tc>
          <w:tcPr>
            <w:tcW w:w="788" w:type="dxa"/>
          </w:tcPr>
          <w:p w14:paraId="04F08469" w14:textId="77777777" w:rsidR="00C25D3F" w:rsidRDefault="0002040D">
            <w:pPr>
              <w:pStyle w:val="TableParagraph"/>
              <w:spacing w:before="5" w:line="229" w:lineRule="exact"/>
              <w:ind w:left="115"/>
              <w:rPr>
                <w:rFonts w:ascii="Times New Roman" w:hAnsi="Times New Roman"/>
                <w:sz w:val="20"/>
              </w:rPr>
            </w:pPr>
            <w:r>
              <w:rPr>
                <w:rFonts w:ascii="Times New Roman" w:hAnsi="Times New Roman"/>
                <w:spacing w:val="-10"/>
                <w:sz w:val="20"/>
              </w:rPr>
              <w:t>–</w:t>
            </w:r>
          </w:p>
        </w:tc>
        <w:tc>
          <w:tcPr>
            <w:tcW w:w="817" w:type="dxa"/>
          </w:tcPr>
          <w:p w14:paraId="1A145251" w14:textId="77777777" w:rsidR="00C25D3F" w:rsidRDefault="0002040D">
            <w:pPr>
              <w:pStyle w:val="TableParagraph"/>
              <w:spacing w:line="234" w:lineRule="exact"/>
              <w:ind w:left="115"/>
              <w:rPr>
                <w:rFonts w:ascii="Times New Roman" w:hAnsi="Times New Roman"/>
                <w:i/>
              </w:rPr>
            </w:pPr>
            <w:r>
              <w:rPr>
                <w:rFonts w:ascii="Times New Roman" w:hAnsi="Times New Roman"/>
                <w:i/>
                <w:spacing w:val="-10"/>
              </w:rPr>
              <w:t>–</w:t>
            </w:r>
          </w:p>
        </w:tc>
        <w:tc>
          <w:tcPr>
            <w:tcW w:w="664" w:type="dxa"/>
          </w:tcPr>
          <w:p w14:paraId="18A69A50" w14:textId="77777777" w:rsidR="00C25D3F" w:rsidRDefault="0002040D">
            <w:pPr>
              <w:pStyle w:val="TableParagraph"/>
              <w:spacing w:line="234" w:lineRule="exact"/>
              <w:ind w:left="118"/>
              <w:rPr>
                <w:rFonts w:ascii="Times New Roman" w:hAnsi="Times New Roman"/>
              </w:rPr>
            </w:pPr>
            <w:r>
              <w:rPr>
                <w:rFonts w:ascii="Times New Roman" w:hAnsi="Times New Roman"/>
                <w:spacing w:val="-10"/>
              </w:rPr>
              <w:t>–</w:t>
            </w:r>
          </w:p>
        </w:tc>
        <w:tc>
          <w:tcPr>
            <w:tcW w:w="652" w:type="dxa"/>
          </w:tcPr>
          <w:p w14:paraId="4A7A9AF8" w14:textId="77777777" w:rsidR="00C25D3F" w:rsidRDefault="0002040D">
            <w:pPr>
              <w:pStyle w:val="TableParagraph"/>
              <w:spacing w:line="234" w:lineRule="exact"/>
              <w:ind w:left="120"/>
              <w:rPr>
                <w:rFonts w:ascii="Times New Roman" w:hAnsi="Times New Roman"/>
              </w:rPr>
            </w:pPr>
            <w:r>
              <w:rPr>
                <w:rFonts w:ascii="Times New Roman" w:hAnsi="Times New Roman"/>
                <w:spacing w:val="-10"/>
              </w:rPr>
              <w:t>–</w:t>
            </w:r>
          </w:p>
        </w:tc>
      </w:tr>
      <w:tr w:rsidR="00C25D3F" w14:paraId="35A3EFAA" w14:textId="77777777">
        <w:trPr>
          <w:trHeight w:val="251"/>
        </w:trPr>
        <w:tc>
          <w:tcPr>
            <w:tcW w:w="1083" w:type="dxa"/>
          </w:tcPr>
          <w:p w14:paraId="4F4C4645" w14:textId="77777777" w:rsidR="00C25D3F" w:rsidRDefault="0002040D">
            <w:pPr>
              <w:pStyle w:val="TableParagraph"/>
              <w:spacing w:before="5" w:line="227" w:lineRule="exact"/>
              <w:ind w:left="107"/>
              <w:rPr>
                <w:rFonts w:ascii="Times New Roman"/>
                <w:sz w:val="20"/>
              </w:rPr>
            </w:pPr>
            <w:r>
              <w:rPr>
                <w:rFonts w:ascii="Times New Roman"/>
                <w:spacing w:val="-5"/>
                <w:sz w:val="20"/>
              </w:rPr>
              <w:t>3TC</w:t>
            </w:r>
          </w:p>
        </w:tc>
        <w:tc>
          <w:tcPr>
            <w:tcW w:w="1553" w:type="dxa"/>
          </w:tcPr>
          <w:p w14:paraId="3C3093D1" w14:textId="77777777" w:rsidR="00C25D3F" w:rsidRDefault="0002040D">
            <w:pPr>
              <w:pStyle w:val="TableParagraph"/>
              <w:spacing w:before="5" w:line="227" w:lineRule="exact"/>
              <w:ind w:left="107"/>
              <w:rPr>
                <w:rFonts w:ascii="Times New Roman"/>
                <w:sz w:val="20"/>
              </w:rPr>
            </w:pPr>
            <w:r>
              <w:rPr>
                <w:rFonts w:ascii="Times New Roman"/>
                <w:sz w:val="20"/>
              </w:rPr>
              <w:t>10</w:t>
            </w:r>
            <w:r>
              <w:rPr>
                <w:rFonts w:ascii="Times New Roman"/>
                <w:spacing w:val="-2"/>
                <w:sz w:val="20"/>
              </w:rPr>
              <w:t xml:space="preserve"> mg/mL</w:t>
            </w:r>
          </w:p>
        </w:tc>
        <w:tc>
          <w:tcPr>
            <w:tcW w:w="790" w:type="dxa"/>
          </w:tcPr>
          <w:p w14:paraId="2EA38F18" w14:textId="77777777" w:rsidR="00C25D3F" w:rsidRDefault="0002040D">
            <w:pPr>
              <w:pStyle w:val="TableParagraph"/>
              <w:spacing w:before="5" w:line="227" w:lineRule="exact"/>
              <w:ind w:left="107"/>
              <w:rPr>
                <w:rFonts w:ascii="Times New Roman"/>
                <w:sz w:val="20"/>
              </w:rPr>
            </w:pPr>
            <w:r>
              <w:rPr>
                <w:rFonts w:ascii="Times New Roman"/>
                <w:sz w:val="20"/>
              </w:rPr>
              <w:t xml:space="preserve">3 </w:t>
            </w:r>
            <w:r>
              <w:rPr>
                <w:rFonts w:ascii="Times New Roman"/>
                <w:spacing w:val="-5"/>
                <w:sz w:val="20"/>
              </w:rPr>
              <w:t>mL</w:t>
            </w:r>
          </w:p>
        </w:tc>
        <w:tc>
          <w:tcPr>
            <w:tcW w:w="789" w:type="dxa"/>
          </w:tcPr>
          <w:p w14:paraId="53B56136" w14:textId="77777777" w:rsidR="00C25D3F" w:rsidRDefault="0002040D">
            <w:pPr>
              <w:pStyle w:val="TableParagraph"/>
              <w:spacing w:before="5" w:line="227" w:lineRule="exact"/>
              <w:ind w:left="107"/>
              <w:rPr>
                <w:rFonts w:ascii="Times New Roman"/>
                <w:sz w:val="20"/>
              </w:rPr>
            </w:pPr>
            <w:r>
              <w:rPr>
                <w:rFonts w:ascii="Times New Roman"/>
                <w:sz w:val="20"/>
              </w:rPr>
              <w:t xml:space="preserve">3 </w:t>
            </w:r>
            <w:r>
              <w:rPr>
                <w:rFonts w:ascii="Times New Roman"/>
                <w:spacing w:val="-5"/>
                <w:sz w:val="20"/>
              </w:rPr>
              <w:t>mL</w:t>
            </w:r>
          </w:p>
        </w:tc>
        <w:tc>
          <w:tcPr>
            <w:tcW w:w="801" w:type="dxa"/>
          </w:tcPr>
          <w:p w14:paraId="705F381F" w14:textId="77777777" w:rsidR="00C25D3F" w:rsidRDefault="0002040D">
            <w:pPr>
              <w:pStyle w:val="TableParagraph"/>
              <w:spacing w:before="5" w:line="227" w:lineRule="exact"/>
              <w:ind w:left="108"/>
              <w:rPr>
                <w:rFonts w:ascii="Times New Roman"/>
                <w:sz w:val="20"/>
              </w:rPr>
            </w:pPr>
            <w:r>
              <w:rPr>
                <w:rFonts w:ascii="Times New Roman"/>
                <w:sz w:val="20"/>
              </w:rPr>
              <w:t xml:space="preserve">4 </w:t>
            </w:r>
            <w:r>
              <w:rPr>
                <w:rFonts w:ascii="Times New Roman"/>
                <w:spacing w:val="-5"/>
                <w:sz w:val="20"/>
              </w:rPr>
              <w:t>mL</w:t>
            </w:r>
          </w:p>
        </w:tc>
        <w:tc>
          <w:tcPr>
            <w:tcW w:w="789" w:type="dxa"/>
          </w:tcPr>
          <w:p w14:paraId="0FF8DF7F" w14:textId="77777777" w:rsidR="00C25D3F" w:rsidRDefault="0002040D">
            <w:pPr>
              <w:pStyle w:val="TableParagraph"/>
              <w:spacing w:before="5" w:line="227" w:lineRule="exact"/>
              <w:ind w:left="108"/>
              <w:rPr>
                <w:rFonts w:ascii="Times New Roman"/>
                <w:sz w:val="20"/>
              </w:rPr>
            </w:pPr>
            <w:r>
              <w:rPr>
                <w:rFonts w:ascii="Times New Roman"/>
                <w:sz w:val="20"/>
              </w:rPr>
              <w:t xml:space="preserve">4 </w:t>
            </w:r>
            <w:r>
              <w:rPr>
                <w:rFonts w:ascii="Times New Roman"/>
                <w:spacing w:val="-5"/>
                <w:sz w:val="20"/>
              </w:rPr>
              <w:t>mL</w:t>
            </w:r>
          </w:p>
        </w:tc>
        <w:tc>
          <w:tcPr>
            <w:tcW w:w="789" w:type="dxa"/>
          </w:tcPr>
          <w:p w14:paraId="59A2C3B5" w14:textId="77777777" w:rsidR="00C25D3F" w:rsidRDefault="0002040D">
            <w:pPr>
              <w:pStyle w:val="TableParagraph"/>
              <w:spacing w:before="5" w:line="227" w:lineRule="exact"/>
              <w:ind w:left="109"/>
              <w:rPr>
                <w:rFonts w:ascii="Times New Roman"/>
                <w:sz w:val="20"/>
              </w:rPr>
            </w:pPr>
            <w:r>
              <w:rPr>
                <w:rFonts w:ascii="Times New Roman"/>
                <w:sz w:val="20"/>
              </w:rPr>
              <w:t xml:space="preserve">6 </w:t>
            </w:r>
            <w:r>
              <w:rPr>
                <w:rFonts w:ascii="Times New Roman"/>
                <w:spacing w:val="-5"/>
                <w:sz w:val="20"/>
              </w:rPr>
              <w:t>mL</w:t>
            </w:r>
          </w:p>
        </w:tc>
        <w:tc>
          <w:tcPr>
            <w:tcW w:w="786" w:type="dxa"/>
          </w:tcPr>
          <w:p w14:paraId="543AD5E9" w14:textId="77777777" w:rsidR="00C25D3F" w:rsidRDefault="0002040D">
            <w:pPr>
              <w:pStyle w:val="TableParagraph"/>
              <w:spacing w:before="5" w:line="227" w:lineRule="exact"/>
              <w:ind w:left="107"/>
              <w:rPr>
                <w:rFonts w:ascii="Times New Roman"/>
                <w:sz w:val="20"/>
              </w:rPr>
            </w:pPr>
            <w:r>
              <w:rPr>
                <w:rFonts w:ascii="Times New Roman"/>
                <w:sz w:val="20"/>
              </w:rPr>
              <w:t xml:space="preserve">6 </w:t>
            </w:r>
            <w:r>
              <w:rPr>
                <w:rFonts w:ascii="Times New Roman"/>
                <w:spacing w:val="-5"/>
                <w:sz w:val="20"/>
              </w:rPr>
              <w:t>mL</w:t>
            </w:r>
          </w:p>
        </w:tc>
        <w:tc>
          <w:tcPr>
            <w:tcW w:w="788" w:type="dxa"/>
          </w:tcPr>
          <w:p w14:paraId="702D3FB5" w14:textId="77777777" w:rsidR="00C25D3F" w:rsidRDefault="0002040D">
            <w:pPr>
              <w:pStyle w:val="TableParagraph"/>
              <w:spacing w:before="5" w:line="227" w:lineRule="exact"/>
              <w:ind w:left="111"/>
              <w:rPr>
                <w:rFonts w:ascii="Times New Roman" w:hAnsi="Times New Roman"/>
                <w:sz w:val="20"/>
              </w:rPr>
            </w:pPr>
            <w:r>
              <w:rPr>
                <w:rFonts w:ascii="Times New Roman" w:hAnsi="Times New Roman"/>
                <w:spacing w:val="-10"/>
                <w:sz w:val="20"/>
              </w:rPr>
              <w:t>–</w:t>
            </w:r>
          </w:p>
        </w:tc>
        <w:tc>
          <w:tcPr>
            <w:tcW w:w="800" w:type="dxa"/>
          </w:tcPr>
          <w:p w14:paraId="12F1EA75" w14:textId="77777777" w:rsidR="00C25D3F" w:rsidRDefault="0002040D">
            <w:pPr>
              <w:pStyle w:val="TableParagraph"/>
              <w:spacing w:before="5" w:line="227" w:lineRule="exact"/>
              <w:ind w:left="113"/>
              <w:rPr>
                <w:rFonts w:ascii="Times New Roman" w:hAnsi="Times New Roman"/>
                <w:sz w:val="20"/>
              </w:rPr>
            </w:pPr>
            <w:r>
              <w:rPr>
                <w:rFonts w:ascii="Times New Roman" w:hAnsi="Times New Roman"/>
                <w:spacing w:val="-10"/>
                <w:sz w:val="20"/>
              </w:rPr>
              <w:t>–</w:t>
            </w:r>
          </w:p>
        </w:tc>
        <w:tc>
          <w:tcPr>
            <w:tcW w:w="789" w:type="dxa"/>
          </w:tcPr>
          <w:p w14:paraId="65BC4CF7" w14:textId="77777777" w:rsidR="00C25D3F" w:rsidRDefault="0002040D">
            <w:pPr>
              <w:pStyle w:val="TableParagraph"/>
              <w:spacing w:before="5" w:line="227" w:lineRule="exact"/>
              <w:ind w:left="115"/>
              <w:rPr>
                <w:rFonts w:ascii="Times New Roman" w:hAnsi="Times New Roman"/>
                <w:sz w:val="20"/>
              </w:rPr>
            </w:pPr>
            <w:r>
              <w:rPr>
                <w:rFonts w:ascii="Times New Roman" w:hAnsi="Times New Roman"/>
                <w:spacing w:val="-10"/>
                <w:sz w:val="20"/>
              </w:rPr>
              <w:t>–</w:t>
            </w:r>
          </w:p>
        </w:tc>
        <w:tc>
          <w:tcPr>
            <w:tcW w:w="788" w:type="dxa"/>
          </w:tcPr>
          <w:p w14:paraId="03E17DFF" w14:textId="77777777" w:rsidR="00C25D3F" w:rsidRDefault="0002040D">
            <w:pPr>
              <w:pStyle w:val="TableParagraph"/>
              <w:spacing w:before="5" w:line="227" w:lineRule="exact"/>
              <w:ind w:left="115"/>
              <w:rPr>
                <w:rFonts w:ascii="Times New Roman" w:hAnsi="Times New Roman"/>
                <w:sz w:val="20"/>
              </w:rPr>
            </w:pPr>
            <w:r>
              <w:rPr>
                <w:rFonts w:ascii="Times New Roman" w:hAnsi="Times New Roman"/>
                <w:spacing w:val="-10"/>
                <w:sz w:val="20"/>
              </w:rPr>
              <w:t>–</w:t>
            </w:r>
          </w:p>
        </w:tc>
        <w:tc>
          <w:tcPr>
            <w:tcW w:w="817" w:type="dxa"/>
          </w:tcPr>
          <w:p w14:paraId="7CAB4014" w14:textId="77777777" w:rsidR="00C25D3F" w:rsidRDefault="0002040D">
            <w:pPr>
              <w:pStyle w:val="TableParagraph"/>
              <w:spacing w:line="232" w:lineRule="exact"/>
              <w:ind w:left="115"/>
              <w:rPr>
                <w:rFonts w:ascii="Times New Roman" w:hAnsi="Times New Roman"/>
                <w:i/>
              </w:rPr>
            </w:pPr>
            <w:r>
              <w:rPr>
                <w:rFonts w:ascii="Times New Roman" w:hAnsi="Times New Roman"/>
                <w:i/>
                <w:spacing w:val="-10"/>
              </w:rPr>
              <w:t>–</w:t>
            </w:r>
          </w:p>
        </w:tc>
        <w:tc>
          <w:tcPr>
            <w:tcW w:w="664" w:type="dxa"/>
          </w:tcPr>
          <w:p w14:paraId="50C6320E" w14:textId="77777777" w:rsidR="00C25D3F" w:rsidRDefault="0002040D">
            <w:pPr>
              <w:pStyle w:val="TableParagraph"/>
              <w:spacing w:line="232" w:lineRule="exact"/>
              <w:ind w:left="118"/>
              <w:rPr>
                <w:rFonts w:ascii="Times New Roman" w:hAnsi="Times New Roman"/>
              </w:rPr>
            </w:pPr>
            <w:r>
              <w:rPr>
                <w:rFonts w:ascii="Times New Roman" w:hAnsi="Times New Roman"/>
                <w:spacing w:val="-10"/>
              </w:rPr>
              <w:t>–</w:t>
            </w:r>
          </w:p>
        </w:tc>
        <w:tc>
          <w:tcPr>
            <w:tcW w:w="652" w:type="dxa"/>
          </w:tcPr>
          <w:p w14:paraId="5E7B276A" w14:textId="77777777" w:rsidR="00C25D3F" w:rsidRDefault="0002040D">
            <w:pPr>
              <w:pStyle w:val="TableParagraph"/>
              <w:spacing w:line="232" w:lineRule="exact"/>
              <w:ind w:left="120"/>
              <w:rPr>
                <w:rFonts w:ascii="Times New Roman" w:hAnsi="Times New Roman"/>
              </w:rPr>
            </w:pPr>
            <w:r>
              <w:rPr>
                <w:rFonts w:ascii="Times New Roman" w:hAnsi="Times New Roman"/>
                <w:spacing w:val="-10"/>
              </w:rPr>
              <w:t>–</w:t>
            </w:r>
          </w:p>
        </w:tc>
      </w:tr>
      <w:tr w:rsidR="00C25D3F" w14:paraId="3143AB61" w14:textId="77777777">
        <w:trPr>
          <w:trHeight w:val="460"/>
        </w:trPr>
        <w:tc>
          <w:tcPr>
            <w:tcW w:w="1083" w:type="dxa"/>
          </w:tcPr>
          <w:p w14:paraId="6D2E24A5" w14:textId="77777777" w:rsidR="00C25D3F" w:rsidRDefault="0002040D">
            <w:pPr>
              <w:pStyle w:val="TableParagraph"/>
              <w:spacing w:before="108"/>
              <w:ind w:left="107"/>
              <w:rPr>
                <w:rFonts w:ascii="Times New Roman"/>
                <w:sz w:val="20"/>
              </w:rPr>
            </w:pPr>
            <w:r>
              <w:rPr>
                <w:rFonts w:ascii="Times New Roman"/>
                <w:spacing w:val="-2"/>
                <w:sz w:val="20"/>
              </w:rPr>
              <w:t>LPV/r</w:t>
            </w:r>
            <w:r>
              <w:rPr>
                <w:rFonts w:ascii="Times New Roman"/>
                <w:spacing w:val="-2"/>
                <w:sz w:val="20"/>
                <w:vertAlign w:val="superscript"/>
              </w:rPr>
              <w:t>c</w:t>
            </w:r>
          </w:p>
        </w:tc>
        <w:tc>
          <w:tcPr>
            <w:tcW w:w="1553" w:type="dxa"/>
          </w:tcPr>
          <w:p w14:paraId="1E40D09E" w14:textId="77777777" w:rsidR="00C25D3F" w:rsidRDefault="0002040D">
            <w:pPr>
              <w:pStyle w:val="TableParagraph"/>
              <w:spacing w:line="223" w:lineRule="exact"/>
              <w:ind w:left="107"/>
              <w:rPr>
                <w:rFonts w:ascii="Times New Roman"/>
                <w:sz w:val="20"/>
              </w:rPr>
            </w:pPr>
            <w:r>
              <w:rPr>
                <w:rFonts w:ascii="Times New Roman"/>
                <w:sz w:val="20"/>
              </w:rPr>
              <w:t xml:space="preserve">80 </w:t>
            </w:r>
            <w:r>
              <w:rPr>
                <w:rFonts w:ascii="Times New Roman"/>
                <w:spacing w:val="-2"/>
                <w:sz w:val="20"/>
              </w:rPr>
              <w:t>mg/20</w:t>
            </w:r>
          </w:p>
          <w:p w14:paraId="37900ED9" w14:textId="77777777" w:rsidR="00C25D3F" w:rsidRDefault="0002040D">
            <w:pPr>
              <w:pStyle w:val="TableParagraph"/>
              <w:spacing w:line="217" w:lineRule="exact"/>
              <w:ind w:left="107"/>
              <w:rPr>
                <w:rFonts w:ascii="Times New Roman"/>
                <w:sz w:val="20"/>
              </w:rPr>
            </w:pPr>
            <w:r>
              <w:rPr>
                <w:rFonts w:ascii="Times New Roman"/>
                <w:spacing w:val="-2"/>
                <w:sz w:val="20"/>
              </w:rPr>
              <w:t>mg/mL</w:t>
            </w:r>
          </w:p>
        </w:tc>
        <w:tc>
          <w:tcPr>
            <w:tcW w:w="790" w:type="dxa"/>
          </w:tcPr>
          <w:p w14:paraId="2C965F51" w14:textId="77777777" w:rsidR="00C25D3F" w:rsidRDefault="0002040D">
            <w:pPr>
              <w:pStyle w:val="TableParagraph"/>
              <w:spacing w:before="108"/>
              <w:ind w:left="107"/>
              <w:rPr>
                <w:rFonts w:ascii="Times New Roman"/>
                <w:sz w:val="20"/>
              </w:rPr>
            </w:pPr>
            <w:r>
              <w:rPr>
                <w:rFonts w:ascii="Times New Roman"/>
                <w:sz w:val="20"/>
              </w:rPr>
              <w:t xml:space="preserve">1 </w:t>
            </w:r>
            <w:r>
              <w:rPr>
                <w:rFonts w:ascii="Times New Roman"/>
                <w:spacing w:val="-5"/>
                <w:sz w:val="20"/>
              </w:rPr>
              <w:t>mL</w:t>
            </w:r>
          </w:p>
        </w:tc>
        <w:tc>
          <w:tcPr>
            <w:tcW w:w="789" w:type="dxa"/>
          </w:tcPr>
          <w:p w14:paraId="1FD38104" w14:textId="77777777" w:rsidR="00C25D3F" w:rsidRDefault="0002040D">
            <w:pPr>
              <w:pStyle w:val="TableParagraph"/>
              <w:spacing w:before="108"/>
              <w:ind w:left="107"/>
              <w:rPr>
                <w:rFonts w:ascii="Times New Roman"/>
                <w:sz w:val="20"/>
              </w:rPr>
            </w:pPr>
            <w:r>
              <w:rPr>
                <w:rFonts w:ascii="Times New Roman"/>
                <w:sz w:val="20"/>
              </w:rPr>
              <w:t xml:space="preserve">1 </w:t>
            </w:r>
            <w:r>
              <w:rPr>
                <w:rFonts w:ascii="Times New Roman"/>
                <w:spacing w:val="-5"/>
                <w:sz w:val="20"/>
              </w:rPr>
              <w:t>mL</w:t>
            </w:r>
          </w:p>
        </w:tc>
        <w:tc>
          <w:tcPr>
            <w:tcW w:w="801" w:type="dxa"/>
          </w:tcPr>
          <w:p w14:paraId="10094116" w14:textId="77777777" w:rsidR="00C25D3F" w:rsidRDefault="0002040D">
            <w:pPr>
              <w:pStyle w:val="TableParagraph"/>
              <w:spacing w:before="108"/>
              <w:ind w:left="108"/>
              <w:rPr>
                <w:rFonts w:ascii="Times New Roman"/>
                <w:sz w:val="20"/>
              </w:rPr>
            </w:pPr>
            <w:r>
              <w:rPr>
                <w:rFonts w:ascii="Times New Roman"/>
                <w:sz w:val="20"/>
              </w:rPr>
              <w:t>1.5</w:t>
            </w:r>
            <w:r>
              <w:rPr>
                <w:rFonts w:ascii="Times New Roman"/>
                <w:spacing w:val="-1"/>
                <w:sz w:val="20"/>
              </w:rPr>
              <w:t xml:space="preserve"> </w:t>
            </w:r>
            <w:r>
              <w:rPr>
                <w:rFonts w:ascii="Times New Roman"/>
                <w:spacing w:val="-5"/>
                <w:sz w:val="20"/>
              </w:rPr>
              <w:t>mL</w:t>
            </w:r>
          </w:p>
        </w:tc>
        <w:tc>
          <w:tcPr>
            <w:tcW w:w="789" w:type="dxa"/>
          </w:tcPr>
          <w:p w14:paraId="4E12992C" w14:textId="77777777" w:rsidR="00C25D3F" w:rsidRDefault="0002040D">
            <w:pPr>
              <w:pStyle w:val="TableParagraph"/>
              <w:spacing w:line="223" w:lineRule="exact"/>
              <w:ind w:left="108"/>
              <w:rPr>
                <w:rFonts w:ascii="Times New Roman"/>
                <w:sz w:val="20"/>
              </w:rPr>
            </w:pPr>
            <w:r>
              <w:rPr>
                <w:rFonts w:ascii="Times New Roman"/>
                <w:spacing w:val="-5"/>
                <w:sz w:val="20"/>
              </w:rPr>
              <w:t>1.5</w:t>
            </w:r>
          </w:p>
          <w:p w14:paraId="3A8AFEF5" w14:textId="77777777" w:rsidR="00C25D3F" w:rsidRDefault="0002040D">
            <w:pPr>
              <w:pStyle w:val="TableParagraph"/>
              <w:spacing w:line="217" w:lineRule="exact"/>
              <w:ind w:left="108"/>
              <w:rPr>
                <w:rFonts w:ascii="Times New Roman"/>
                <w:sz w:val="20"/>
              </w:rPr>
            </w:pPr>
            <w:r>
              <w:rPr>
                <w:rFonts w:ascii="Times New Roman"/>
                <w:spacing w:val="-5"/>
                <w:sz w:val="20"/>
              </w:rPr>
              <w:t>mL</w:t>
            </w:r>
          </w:p>
        </w:tc>
        <w:tc>
          <w:tcPr>
            <w:tcW w:w="789" w:type="dxa"/>
          </w:tcPr>
          <w:p w14:paraId="0163CBE8" w14:textId="77777777" w:rsidR="00C25D3F" w:rsidRDefault="0002040D">
            <w:pPr>
              <w:pStyle w:val="TableParagraph"/>
              <w:spacing w:before="108"/>
              <w:ind w:left="109"/>
              <w:rPr>
                <w:rFonts w:ascii="Times New Roman"/>
                <w:sz w:val="20"/>
              </w:rPr>
            </w:pPr>
            <w:r>
              <w:rPr>
                <w:rFonts w:ascii="Times New Roman"/>
                <w:sz w:val="20"/>
              </w:rPr>
              <w:t xml:space="preserve">2 </w:t>
            </w:r>
            <w:r>
              <w:rPr>
                <w:rFonts w:ascii="Times New Roman"/>
                <w:spacing w:val="-5"/>
                <w:sz w:val="20"/>
              </w:rPr>
              <w:t>mL</w:t>
            </w:r>
          </w:p>
        </w:tc>
        <w:tc>
          <w:tcPr>
            <w:tcW w:w="786" w:type="dxa"/>
          </w:tcPr>
          <w:p w14:paraId="6C924105" w14:textId="77777777" w:rsidR="00C25D3F" w:rsidRDefault="0002040D">
            <w:pPr>
              <w:pStyle w:val="TableParagraph"/>
              <w:spacing w:before="108"/>
              <w:ind w:left="107"/>
              <w:rPr>
                <w:rFonts w:ascii="Times New Roman"/>
                <w:sz w:val="20"/>
              </w:rPr>
            </w:pPr>
            <w:r>
              <w:rPr>
                <w:rFonts w:ascii="Times New Roman"/>
                <w:sz w:val="20"/>
              </w:rPr>
              <w:t xml:space="preserve">2 </w:t>
            </w:r>
            <w:r>
              <w:rPr>
                <w:rFonts w:ascii="Times New Roman"/>
                <w:spacing w:val="-5"/>
                <w:sz w:val="20"/>
              </w:rPr>
              <w:t>mL</w:t>
            </w:r>
          </w:p>
        </w:tc>
        <w:tc>
          <w:tcPr>
            <w:tcW w:w="788" w:type="dxa"/>
          </w:tcPr>
          <w:p w14:paraId="41D5506F" w14:textId="77777777" w:rsidR="00C25D3F" w:rsidRDefault="0002040D">
            <w:pPr>
              <w:pStyle w:val="TableParagraph"/>
              <w:spacing w:line="223" w:lineRule="exact"/>
              <w:ind w:left="111"/>
              <w:rPr>
                <w:rFonts w:ascii="Times New Roman"/>
                <w:sz w:val="20"/>
              </w:rPr>
            </w:pPr>
            <w:r>
              <w:rPr>
                <w:rFonts w:ascii="Times New Roman"/>
                <w:spacing w:val="-5"/>
                <w:sz w:val="20"/>
              </w:rPr>
              <w:t>2.5</w:t>
            </w:r>
          </w:p>
          <w:p w14:paraId="2F7B7BD5" w14:textId="77777777" w:rsidR="00C25D3F" w:rsidRDefault="0002040D">
            <w:pPr>
              <w:pStyle w:val="TableParagraph"/>
              <w:spacing w:line="217" w:lineRule="exact"/>
              <w:ind w:left="111"/>
              <w:rPr>
                <w:rFonts w:ascii="Times New Roman"/>
                <w:sz w:val="20"/>
              </w:rPr>
            </w:pPr>
            <w:r>
              <w:rPr>
                <w:rFonts w:ascii="Times New Roman"/>
                <w:spacing w:val="-5"/>
                <w:sz w:val="20"/>
              </w:rPr>
              <w:t>mL</w:t>
            </w:r>
          </w:p>
        </w:tc>
        <w:tc>
          <w:tcPr>
            <w:tcW w:w="800" w:type="dxa"/>
          </w:tcPr>
          <w:p w14:paraId="2F4A5520" w14:textId="77777777" w:rsidR="00C25D3F" w:rsidRDefault="0002040D">
            <w:pPr>
              <w:pStyle w:val="TableParagraph"/>
              <w:spacing w:before="108"/>
              <w:ind w:left="113"/>
              <w:rPr>
                <w:rFonts w:ascii="Times New Roman"/>
                <w:sz w:val="20"/>
              </w:rPr>
            </w:pPr>
            <w:r>
              <w:rPr>
                <w:rFonts w:ascii="Times New Roman"/>
                <w:sz w:val="20"/>
              </w:rPr>
              <w:t>2.5</w:t>
            </w:r>
            <w:r>
              <w:rPr>
                <w:rFonts w:ascii="Times New Roman"/>
                <w:spacing w:val="-1"/>
                <w:sz w:val="20"/>
              </w:rPr>
              <w:t xml:space="preserve"> </w:t>
            </w:r>
            <w:r>
              <w:rPr>
                <w:rFonts w:ascii="Times New Roman"/>
                <w:spacing w:val="-5"/>
                <w:sz w:val="20"/>
              </w:rPr>
              <w:t>mL</w:t>
            </w:r>
          </w:p>
        </w:tc>
        <w:tc>
          <w:tcPr>
            <w:tcW w:w="789" w:type="dxa"/>
          </w:tcPr>
          <w:p w14:paraId="51B06FAF" w14:textId="77777777" w:rsidR="00C25D3F" w:rsidRDefault="0002040D">
            <w:pPr>
              <w:pStyle w:val="TableParagraph"/>
              <w:spacing w:before="108"/>
              <w:ind w:left="115"/>
              <w:rPr>
                <w:rFonts w:ascii="Times New Roman"/>
                <w:sz w:val="20"/>
              </w:rPr>
            </w:pPr>
            <w:r>
              <w:rPr>
                <w:rFonts w:ascii="Times New Roman"/>
                <w:sz w:val="20"/>
              </w:rPr>
              <w:t xml:space="preserve">3 </w:t>
            </w:r>
            <w:r>
              <w:rPr>
                <w:rFonts w:ascii="Times New Roman"/>
                <w:spacing w:val="-5"/>
                <w:sz w:val="20"/>
              </w:rPr>
              <w:t>mL</w:t>
            </w:r>
          </w:p>
        </w:tc>
        <w:tc>
          <w:tcPr>
            <w:tcW w:w="788" w:type="dxa"/>
          </w:tcPr>
          <w:p w14:paraId="78B97C37" w14:textId="77777777" w:rsidR="00C25D3F" w:rsidRDefault="0002040D">
            <w:pPr>
              <w:pStyle w:val="TableParagraph"/>
              <w:spacing w:before="108"/>
              <w:ind w:left="115"/>
              <w:rPr>
                <w:rFonts w:ascii="Times New Roman"/>
                <w:sz w:val="20"/>
              </w:rPr>
            </w:pPr>
            <w:r>
              <w:rPr>
                <w:rFonts w:ascii="Times New Roman"/>
                <w:sz w:val="20"/>
              </w:rPr>
              <w:t xml:space="preserve">3 </w:t>
            </w:r>
            <w:r>
              <w:rPr>
                <w:rFonts w:ascii="Times New Roman"/>
                <w:spacing w:val="-5"/>
                <w:sz w:val="20"/>
              </w:rPr>
              <w:t>mL</w:t>
            </w:r>
          </w:p>
        </w:tc>
        <w:tc>
          <w:tcPr>
            <w:tcW w:w="817" w:type="dxa"/>
          </w:tcPr>
          <w:p w14:paraId="7EDF3C8B" w14:textId="77777777" w:rsidR="00C25D3F" w:rsidRDefault="0002040D">
            <w:pPr>
              <w:pStyle w:val="TableParagraph"/>
              <w:spacing w:before="99"/>
              <w:ind w:left="115"/>
              <w:rPr>
                <w:rFonts w:ascii="Times New Roman" w:hAnsi="Times New Roman"/>
                <w:i/>
              </w:rPr>
            </w:pPr>
            <w:r>
              <w:rPr>
                <w:rFonts w:ascii="Times New Roman" w:hAnsi="Times New Roman"/>
                <w:i/>
                <w:spacing w:val="-10"/>
              </w:rPr>
              <w:t>–</w:t>
            </w:r>
          </w:p>
        </w:tc>
        <w:tc>
          <w:tcPr>
            <w:tcW w:w="664" w:type="dxa"/>
          </w:tcPr>
          <w:p w14:paraId="5522965B" w14:textId="77777777" w:rsidR="00C25D3F" w:rsidRDefault="0002040D">
            <w:pPr>
              <w:pStyle w:val="TableParagraph"/>
              <w:spacing w:before="99"/>
              <w:ind w:left="118"/>
              <w:rPr>
                <w:rFonts w:ascii="Times New Roman" w:hAnsi="Times New Roman"/>
              </w:rPr>
            </w:pPr>
            <w:r>
              <w:rPr>
                <w:rFonts w:ascii="Times New Roman" w:hAnsi="Times New Roman"/>
                <w:spacing w:val="-10"/>
              </w:rPr>
              <w:t>–</w:t>
            </w:r>
          </w:p>
        </w:tc>
        <w:tc>
          <w:tcPr>
            <w:tcW w:w="652" w:type="dxa"/>
          </w:tcPr>
          <w:p w14:paraId="2AEF169F" w14:textId="77777777" w:rsidR="00C25D3F" w:rsidRDefault="0002040D">
            <w:pPr>
              <w:pStyle w:val="TableParagraph"/>
              <w:spacing w:before="99"/>
              <w:ind w:left="120"/>
              <w:rPr>
                <w:rFonts w:ascii="Times New Roman" w:hAnsi="Times New Roman"/>
              </w:rPr>
            </w:pPr>
            <w:r>
              <w:rPr>
                <w:rFonts w:ascii="Times New Roman" w:hAnsi="Times New Roman"/>
                <w:spacing w:val="-10"/>
              </w:rPr>
              <w:t>–</w:t>
            </w:r>
          </w:p>
        </w:tc>
      </w:tr>
      <w:tr w:rsidR="00C25D3F" w14:paraId="599497EC" w14:textId="77777777">
        <w:trPr>
          <w:trHeight w:val="460"/>
        </w:trPr>
        <w:tc>
          <w:tcPr>
            <w:tcW w:w="1083" w:type="dxa"/>
          </w:tcPr>
          <w:p w14:paraId="0C126502" w14:textId="77777777" w:rsidR="00C25D3F" w:rsidRDefault="0002040D">
            <w:pPr>
              <w:pStyle w:val="TableParagraph"/>
              <w:spacing w:before="108"/>
              <w:ind w:left="107"/>
              <w:rPr>
                <w:rFonts w:ascii="Times New Roman"/>
                <w:sz w:val="20"/>
              </w:rPr>
            </w:pPr>
            <w:r>
              <w:rPr>
                <w:rFonts w:ascii="Times New Roman"/>
                <w:spacing w:val="-4"/>
                <w:sz w:val="20"/>
              </w:rPr>
              <w:t>DRV</w:t>
            </w:r>
            <w:r>
              <w:rPr>
                <w:rFonts w:ascii="Times New Roman"/>
                <w:spacing w:val="-4"/>
                <w:sz w:val="20"/>
                <w:vertAlign w:val="superscript"/>
              </w:rPr>
              <w:t>d</w:t>
            </w:r>
          </w:p>
        </w:tc>
        <w:tc>
          <w:tcPr>
            <w:tcW w:w="1553" w:type="dxa"/>
          </w:tcPr>
          <w:p w14:paraId="38B9BD1E" w14:textId="77777777" w:rsidR="00C25D3F" w:rsidRDefault="0002040D">
            <w:pPr>
              <w:pStyle w:val="TableParagraph"/>
              <w:spacing w:before="108"/>
              <w:ind w:left="107"/>
              <w:rPr>
                <w:rFonts w:ascii="Times New Roman"/>
                <w:sz w:val="20"/>
              </w:rPr>
            </w:pPr>
            <w:r>
              <w:rPr>
                <w:rFonts w:ascii="Times New Roman"/>
                <w:sz w:val="20"/>
              </w:rPr>
              <w:t>100</w:t>
            </w:r>
            <w:r>
              <w:rPr>
                <w:rFonts w:ascii="Times New Roman"/>
                <w:spacing w:val="-2"/>
                <w:sz w:val="20"/>
              </w:rPr>
              <w:t xml:space="preserve"> mg/mL</w:t>
            </w:r>
          </w:p>
        </w:tc>
        <w:tc>
          <w:tcPr>
            <w:tcW w:w="790" w:type="dxa"/>
          </w:tcPr>
          <w:p w14:paraId="4898F500" w14:textId="77777777" w:rsidR="00C25D3F" w:rsidRDefault="0002040D">
            <w:pPr>
              <w:pStyle w:val="TableParagraph"/>
              <w:spacing w:before="108"/>
              <w:ind w:left="107"/>
              <w:rPr>
                <w:rFonts w:ascii="Times New Roman" w:hAnsi="Times New Roman"/>
                <w:sz w:val="20"/>
              </w:rPr>
            </w:pPr>
            <w:r>
              <w:rPr>
                <w:rFonts w:ascii="Times New Roman" w:hAnsi="Times New Roman"/>
                <w:spacing w:val="-10"/>
                <w:sz w:val="20"/>
              </w:rPr>
              <w:t>–</w:t>
            </w:r>
          </w:p>
        </w:tc>
        <w:tc>
          <w:tcPr>
            <w:tcW w:w="789" w:type="dxa"/>
          </w:tcPr>
          <w:p w14:paraId="2EFBD752" w14:textId="77777777" w:rsidR="00C25D3F" w:rsidRDefault="0002040D">
            <w:pPr>
              <w:pStyle w:val="TableParagraph"/>
              <w:spacing w:before="108"/>
              <w:ind w:left="107"/>
              <w:rPr>
                <w:rFonts w:ascii="Times New Roman" w:hAnsi="Times New Roman"/>
                <w:sz w:val="20"/>
              </w:rPr>
            </w:pPr>
            <w:r>
              <w:rPr>
                <w:rFonts w:ascii="Times New Roman" w:hAnsi="Times New Roman"/>
                <w:spacing w:val="-10"/>
                <w:sz w:val="20"/>
              </w:rPr>
              <w:t>–</w:t>
            </w:r>
          </w:p>
        </w:tc>
        <w:tc>
          <w:tcPr>
            <w:tcW w:w="801" w:type="dxa"/>
          </w:tcPr>
          <w:p w14:paraId="0E8021DC" w14:textId="77777777" w:rsidR="00C25D3F" w:rsidRDefault="0002040D">
            <w:pPr>
              <w:pStyle w:val="TableParagraph"/>
              <w:spacing w:before="108"/>
              <w:ind w:left="108"/>
              <w:rPr>
                <w:rFonts w:ascii="Times New Roman" w:hAnsi="Times New Roman"/>
                <w:sz w:val="20"/>
              </w:rPr>
            </w:pPr>
            <w:r>
              <w:rPr>
                <w:rFonts w:ascii="Times New Roman" w:hAnsi="Times New Roman"/>
                <w:spacing w:val="-10"/>
                <w:sz w:val="20"/>
              </w:rPr>
              <w:t>–</w:t>
            </w:r>
          </w:p>
        </w:tc>
        <w:tc>
          <w:tcPr>
            <w:tcW w:w="789" w:type="dxa"/>
          </w:tcPr>
          <w:p w14:paraId="649FA9D2" w14:textId="77777777" w:rsidR="00C25D3F" w:rsidRDefault="0002040D">
            <w:pPr>
              <w:pStyle w:val="TableParagraph"/>
              <w:spacing w:before="108"/>
              <w:ind w:left="108"/>
              <w:rPr>
                <w:rFonts w:ascii="Times New Roman" w:hAnsi="Times New Roman"/>
                <w:sz w:val="20"/>
              </w:rPr>
            </w:pPr>
            <w:r>
              <w:rPr>
                <w:rFonts w:ascii="Times New Roman" w:hAnsi="Times New Roman"/>
                <w:spacing w:val="-10"/>
                <w:sz w:val="20"/>
              </w:rPr>
              <w:t>–</w:t>
            </w:r>
          </w:p>
        </w:tc>
        <w:tc>
          <w:tcPr>
            <w:tcW w:w="789" w:type="dxa"/>
          </w:tcPr>
          <w:p w14:paraId="5C42C045" w14:textId="77777777" w:rsidR="00C25D3F" w:rsidRDefault="0002040D">
            <w:pPr>
              <w:pStyle w:val="TableParagraph"/>
              <w:spacing w:line="223" w:lineRule="exact"/>
              <w:ind w:left="109"/>
              <w:rPr>
                <w:rFonts w:ascii="Times New Roman"/>
                <w:sz w:val="20"/>
              </w:rPr>
            </w:pPr>
            <w:r>
              <w:rPr>
                <w:rFonts w:ascii="Times New Roman"/>
                <w:spacing w:val="-5"/>
                <w:sz w:val="20"/>
              </w:rPr>
              <w:t>2.5</w:t>
            </w:r>
          </w:p>
          <w:p w14:paraId="07D6EEE3" w14:textId="77777777" w:rsidR="00C25D3F" w:rsidRDefault="0002040D">
            <w:pPr>
              <w:pStyle w:val="TableParagraph"/>
              <w:spacing w:line="217" w:lineRule="exact"/>
              <w:ind w:left="109"/>
              <w:rPr>
                <w:rFonts w:ascii="Times New Roman"/>
                <w:sz w:val="20"/>
              </w:rPr>
            </w:pPr>
            <w:r>
              <w:rPr>
                <w:rFonts w:ascii="Times New Roman"/>
                <w:spacing w:val="-5"/>
                <w:sz w:val="20"/>
              </w:rPr>
              <w:t>mL</w:t>
            </w:r>
          </w:p>
        </w:tc>
        <w:tc>
          <w:tcPr>
            <w:tcW w:w="786" w:type="dxa"/>
          </w:tcPr>
          <w:p w14:paraId="5B972972" w14:textId="77777777" w:rsidR="00C25D3F" w:rsidRDefault="0002040D">
            <w:pPr>
              <w:pStyle w:val="TableParagraph"/>
              <w:spacing w:line="223" w:lineRule="exact"/>
              <w:ind w:left="107"/>
              <w:rPr>
                <w:rFonts w:ascii="Times New Roman"/>
                <w:sz w:val="20"/>
              </w:rPr>
            </w:pPr>
            <w:r>
              <w:rPr>
                <w:rFonts w:ascii="Times New Roman"/>
                <w:spacing w:val="-5"/>
                <w:sz w:val="20"/>
              </w:rPr>
              <w:t>2.5</w:t>
            </w:r>
          </w:p>
          <w:p w14:paraId="511DCFFB" w14:textId="77777777" w:rsidR="00C25D3F" w:rsidRDefault="0002040D">
            <w:pPr>
              <w:pStyle w:val="TableParagraph"/>
              <w:spacing w:line="217" w:lineRule="exact"/>
              <w:ind w:left="107"/>
              <w:rPr>
                <w:rFonts w:ascii="Times New Roman"/>
                <w:sz w:val="20"/>
              </w:rPr>
            </w:pPr>
            <w:r>
              <w:rPr>
                <w:rFonts w:ascii="Times New Roman"/>
                <w:spacing w:val="-5"/>
                <w:sz w:val="20"/>
              </w:rPr>
              <w:t>mL</w:t>
            </w:r>
          </w:p>
        </w:tc>
        <w:tc>
          <w:tcPr>
            <w:tcW w:w="788" w:type="dxa"/>
          </w:tcPr>
          <w:p w14:paraId="7FC0BAA7" w14:textId="77777777" w:rsidR="00C25D3F" w:rsidRDefault="0002040D">
            <w:pPr>
              <w:pStyle w:val="TableParagraph"/>
              <w:spacing w:line="223" w:lineRule="exact"/>
              <w:ind w:left="111"/>
              <w:rPr>
                <w:rFonts w:ascii="Times New Roman"/>
                <w:sz w:val="20"/>
              </w:rPr>
            </w:pPr>
            <w:r>
              <w:rPr>
                <w:rFonts w:ascii="Times New Roman"/>
                <w:spacing w:val="-5"/>
                <w:sz w:val="20"/>
              </w:rPr>
              <w:t>3.5</w:t>
            </w:r>
          </w:p>
          <w:p w14:paraId="1FC59D25" w14:textId="77777777" w:rsidR="00C25D3F" w:rsidRDefault="0002040D">
            <w:pPr>
              <w:pStyle w:val="TableParagraph"/>
              <w:spacing w:line="217" w:lineRule="exact"/>
              <w:ind w:left="111"/>
              <w:rPr>
                <w:rFonts w:ascii="Times New Roman"/>
                <w:sz w:val="20"/>
              </w:rPr>
            </w:pPr>
            <w:r>
              <w:rPr>
                <w:rFonts w:ascii="Times New Roman"/>
                <w:spacing w:val="-5"/>
                <w:sz w:val="20"/>
              </w:rPr>
              <w:t>mL</w:t>
            </w:r>
          </w:p>
        </w:tc>
        <w:tc>
          <w:tcPr>
            <w:tcW w:w="800" w:type="dxa"/>
          </w:tcPr>
          <w:p w14:paraId="7B2A4D4F" w14:textId="77777777" w:rsidR="00C25D3F" w:rsidRDefault="0002040D">
            <w:pPr>
              <w:pStyle w:val="TableParagraph"/>
              <w:spacing w:before="108"/>
              <w:ind w:left="113"/>
              <w:rPr>
                <w:rFonts w:ascii="Times New Roman"/>
                <w:sz w:val="20"/>
              </w:rPr>
            </w:pPr>
            <w:r>
              <w:rPr>
                <w:rFonts w:ascii="Times New Roman"/>
                <w:sz w:val="20"/>
              </w:rPr>
              <w:t>3.5</w:t>
            </w:r>
            <w:r>
              <w:rPr>
                <w:rFonts w:ascii="Times New Roman"/>
                <w:spacing w:val="-1"/>
                <w:sz w:val="20"/>
              </w:rPr>
              <w:t xml:space="preserve"> </w:t>
            </w:r>
            <w:r>
              <w:rPr>
                <w:rFonts w:ascii="Times New Roman"/>
                <w:spacing w:val="-5"/>
                <w:sz w:val="20"/>
              </w:rPr>
              <w:t>mL</w:t>
            </w:r>
          </w:p>
        </w:tc>
        <w:tc>
          <w:tcPr>
            <w:tcW w:w="789" w:type="dxa"/>
          </w:tcPr>
          <w:p w14:paraId="20E4CABC" w14:textId="77777777" w:rsidR="00C25D3F" w:rsidRDefault="0002040D">
            <w:pPr>
              <w:pStyle w:val="TableParagraph"/>
              <w:spacing w:before="108"/>
              <w:ind w:left="115"/>
              <w:rPr>
                <w:rFonts w:ascii="Times New Roman" w:hAnsi="Times New Roman"/>
                <w:sz w:val="20"/>
              </w:rPr>
            </w:pPr>
            <w:r>
              <w:rPr>
                <w:rFonts w:ascii="Times New Roman" w:hAnsi="Times New Roman"/>
                <w:spacing w:val="-10"/>
                <w:sz w:val="20"/>
              </w:rPr>
              <w:t>–</w:t>
            </w:r>
          </w:p>
        </w:tc>
        <w:tc>
          <w:tcPr>
            <w:tcW w:w="788" w:type="dxa"/>
          </w:tcPr>
          <w:p w14:paraId="04424BAB" w14:textId="77777777" w:rsidR="00C25D3F" w:rsidRDefault="0002040D">
            <w:pPr>
              <w:pStyle w:val="TableParagraph"/>
              <w:spacing w:before="108"/>
              <w:ind w:left="115"/>
              <w:rPr>
                <w:rFonts w:ascii="Times New Roman" w:hAnsi="Times New Roman"/>
                <w:sz w:val="20"/>
              </w:rPr>
            </w:pPr>
            <w:r>
              <w:rPr>
                <w:rFonts w:ascii="Times New Roman" w:hAnsi="Times New Roman"/>
                <w:spacing w:val="-10"/>
                <w:sz w:val="20"/>
              </w:rPr>
              <w:t>–</w:t>
            </w:r>
          </w:p>
        </w:tc>
        <w:tc>
          <w:tcPr>
            <w:tcW w:w="817" w:type="dxa"/>
          </w:tcPr>
          <w:p w14:paraId="7E5D8987" w14:textId="77777777" w:rsidR="00C25D3F" w:rsidRDefault="0002040D">
            <w:pPr>
              <w:pStyle w:val="TableParagraph"/>
              <w:spacing w:before="97"/>
              <w:ind w:left="115"/>
              <w:rPr>
                <w:rFonts w:ascii="Times New Roman" w:hAnsi="Times New Roman"/>
                <w:i/>
              </w:rPr>
            </w:pPr>
            <w:r>
              <w:rPr>
                <w:rFonts w:ascii="Times New Roman" w:hAnsi="Times New Roman"/>
                <w:i/>
                <w:spacing w:val="-10"/>
              </w:rPr>
              <w:t>–</w:t>
            </w:r>
          </w:p>
        </w:tc>
        <w:tc>
          <w:tcPr>
            <w:tcW w:w="664" w:type="dxa"/>
          </w:tcPr>
          <w:p w14:paraId="6571F8E6" w14:textId="77777777" w:rsidR="00C25D3F" w:rsidRDefault="0002040D">
            <w:pPr>
              <w:pStyle w:val="TableParagraph"/>
              <w:spacing w:before="97"/>
              <w:ind w:left="118"/>
              <w:rPr>
                <w:rFonts w:ascii="Times New Roman" w:hAnsi="Times New Roman"/>
              </w:rPr>
            </w:pPr>
            <w:r>
              <w:rPr>
                <w:rFonts w:ascii="Times New Roman" w:hAnsi="Times New Roman"/>
                <w:spacing w:val="-10"/>
              </w:rPr>
              <w:t>–</w:t>
            </w:r>
          </w:p>
        </w:tc>
        <w:tc>
          <w:tcPr>
            <w:tcW w:w="652" w:type="dxa"/>
          </w:tcPr>
          <w:p w14:paraId="60668F4E" w14:textId="77777777" w:rsidR="00C25D3F" w:rsidRDefault="0002040D">
            <w:pPr>
              <w:pStyle w:val="TableParagraph"/>
              <w:spacing w:before="97"/>
              <w:ind w:left="120"/>
              <w:rPr>
                <w:rFonts w:ascii="Times New Roman" w:hAnsi="Times New Roman"/>
              </w:rPr>
            </w:pPr>
            <w:r>
              <w:rPr>
                <w:rFonts w:ascii="Times New Roman" w:hAnsi="Times New Roman"/>
                <w:spacing w:val="-10"/>
              </w:rPr>
              <w:t>–</w:t>
            </w:r>
          </w:p>
        </w:tc>
      </w:tr>
      <w:tr w:rsidR="00C25D3F" w14:paraId="2189E32A" w14:textId="77777777">
        <w:trPr>
          <w:trHeight w:val="460"/>
        </w:trPr>
        <w:tc>
          <w:tcPr>
            <w:tcW w:w="1083" w:type="dxa"/>
          </w:tcPr>
          <w:p w14:paraId="34952ADA" w14:textId="77777777" w:rsidR="00C25D3F" w:rsidRDefault="0002040D">
            <w:pPr>
              <w:pStyle w:val="TableParagraph"/>
              <w:spacing w:before="108"/>
              <w:ind w:left="107"/>
              <w:rPr>
                <w:rFonts w:ascii="Times New Roman"/>
                <w:sz w:val="20"/>
              </w:rPr>
            </w:pPr>
            <w:r>
              <w:rPr>
                <w:rFonts w:ascii="Times New Roman"/>
                <w:spacing w:val="-4"/>
                <w:sz w:val="20"/>
              </w:rPr>
              <w:t>RTV</w:t>
            </w:r>
            <w:r>
              <w:rPr>
                <w:rFonts w:ascii="Times New Roman"/>
                <w:spacing w:val="-4"/>
                <w:sz w:val="20"/>
                <w:vertAlign w:val="superscript"/>
              </w:rPr>
              <w:t>e</w:t>
            </w:r>
          </w:p>
        </w:tc>
        <w:tc>
          <w:tcPr>
            <w:tcW w:w="1553" w:type="dxa"/>
          </w:tcPr>
          <w:p w14:paraId="5999B92C" w14:textId="77777777" w:rsidR="00C25D3F" w:rsidRDefault="0002040D">
            <w:pPr>
              <w:pStyle w:val="TableParagraph"/>
              <w:spacing w:before="108"/>
              <w:ind w:left="107"/>
              <w:rPr>
                <w:rFonts w:ascii="Times New Roman"/>
                <w:sz w:val="20"/>
              </w:rPr>
            </w:pPr>
            <w:r>
              <w:rPr>
                <w:rFonts w:ascii="Times New Roman"/>
                <w:sz w:val="20"/>
              </w:rPr>
              <w:t>80</w:t>
            </w:r>
            <w:r>
              <w:rPr>
                <w:rFonts w:ascii="Times New Roman"/>
                <w:spacing w:val="-2"/>
                <w:sz w:val="20"/>
              </w:rPr>
              <w:t xml:space="preserve"> mg/mL</w:t>
            </w:r>
          </w:p>
        </w:tc>
        <w:tc>
          <w:tcPr>
            <w:tcW w:w="790" w:type="dxa"/>
          </w:tcPr>
          <w:p w14:paraId="7961ADDD" w14:textId="77777777" w:rsidR="00C25D3F" w:rsidRDefault="0002040D">
            <w:pPr>
              <w:pStyle w:val="TableParagraph"/>
              <w:spacing w:before="108"/>
              <w:ind w:left="107"/>
              <w:rPr>
                <w:rFonts w:ascii="Times New Roman" w:hAnsi="Times New Roman"/>
                <w:sz w:val="20"/>
              </w:rPr>
            </w:pPr>
            <w:r>
              <w:rPr>
                <w:rFonts w:ascii="Times New Roman" w:hAnsi="Times New Roman"/>
                <w:spacing w:val="-10"/>
                <w:sz w:val="20"/>
              </w:rPr>
              <w:t>–</w:t>
            </w:r>
          </w:p>
        </w:tc>
        <w:tc>
          <w:tcPr>
            <w:tcW w:w="789" w:type="dxa"/>
          </w:tcPr>
          <w:p w14:paraId="3357F22B" w14:textId="77777777" w:rsidR="00C25D3F" w:rsidRDefault="0002040D">
            <w:pPr>
              <w:pStyle w:val="TableParagraph"/>
              <w:spacing w:before="108"/>
              <w:ind w:left="107"/>
              <w:rPr>
                <w:rFonts w:ascii="Times New Roman" w:hAnsi="Times New Roman"/>
                <w:sz w:val="20"/>
              </w:rPr>
            </w:pPr>
            <w:r>
              <w:rPr>
                <w:rFonts w:ascii="Times New Roman" w:hAnsi="Times New Roman"/>
                <w:spacing w:val="-10"/>
                <w:sz w:val="20"/>
              </w:rPr>
              <w:t>–</w:t>
            </w:r>
          </w:p>
        </w:tc>
        <w:tc>
          <w:tcPr>
            <w:tcW w:w="801" w:type="dxa"/>
          </w:tcPr>
          <w:p w14:paraId="4FF23143" w14:textId="77777777" w:rsidR="00C25D3F" w:rsidRDefault="0002040D">
            <w:pPr>
              <w:pStyle w:val="TableParagraph"/>
              <w:spacing w:before="108"/>
              <w:ind w:left="108"/>
              <w:rPr>
                <w:rFonts w:ascii="Times New Roman" w:hAnsi="Times New Roman"/>
                <w:sz w:val="20"/>
              </w:rPr>
            </w:pPr>
            <w:r>
              <w:rPr>
                <w:rFonts w:ascii="Times New Roman" w:hAnsi="Times New Roman"/>
                <w:spacing w:val="-10"/>
                <w:sz w:val="20"/>
              </w:rPr>
              <w:t>–</w:t>
            </w:r>
          </w:p>
        </w:tc>
        <w:tc>
          <w:tcPr>
            <w:tcW w:w="789" w:type="dxa"/>
          </w:tcPr>
          <w:p w14:paraId="1958C8C9" w14:textId="77777777" w:rsidR="00C25D3F" w:rsidRDefault="0002040D">
            <w:pPr>
              <w:pStyle w:val="TableParagraph"/>
              <w:spacing w:before="108"/>
              <w:ind w:left="108"/>
              <w:rPr>
                <w:rFonts w:ascii="Times New Roman" w:hAnsi="Times New Roman"/>
                <w:sz w:val="20"/>
              </w:rPr>
            </w:pPr>
            <w:r>
              <w:rPr>
                <w:rFonts w:ascii="Times New Roman" w:hAnsi="Times New Roman"/>
                <w:spacing w:val="-10"/>
                <w:sz w:val="20"/>
              </w:rPr>
              <w:t>–</w:t>
            </w:r>
          </w:p>
        </w:tc>
        <w:tc>
          <w:tcPr>
            <w:tcW w:w="789" w:type="dxa"/>
          </w:tcPr>
          <w:p w14:paraId="7E1B7AA4" w14:textId="77777777" w:rsidR="00C25D3F" w:rsidRDefault="0002040D">
            <w:pPr>
              <w:pStyle w:val="TableParagraph"/>
              <w:spacing w:line="223" w:lineRule="exact"/>
              <w:ind w:left="109"/>
              <w:rPr>
                <w:rFonts w:ascii="Times New Roman"/>
                <w:sz w:val="20"/>
              </w:rPr>
            </w:pPr>
            <w:r>
              <w:rPr>
                <w:rFonts w:ascii="Times New Roman"/>
                <w:spacing w:val="-5"/>
                <w:sz w:val="20"/>
              </w:rPr>
              <w:t>0.5</w:t>
            </w:r>
          </w:p>
          <w:p w14:paraId="7F3CEB8C" w14:textId="77777777" w:rsidR="00C25D3F" w:rsidRDefault="0002040D">
            <w:pPr>
              <w:pStyle w:val="TableParagraph"/>
              <w:spacing w:line="217" w:lineRule="exact"/>
              <w:ind w:left="109"/>
              <w:rPr>
                <w:rFonts w:ascii="Times New Roman"/>
                <w:sz w:val="20"/>
              </w:rPr>
            </w:pPr>
            <w:r>
              <w:rPr>
                <w:rFonts w:ascii="Times New Roman"/>
                <w:spacing w:val="-5"/>
                <w:sz w:val="20"/>
              </w:rPr>
              <w:t>mL</w:t>
            </w:r>
          </w:p>
        </w:tc>
        <w:tc>
          <w:tcPr>
            <w:tcW w:w="786" w:type="dxa"/>
          </w:tcPr>
          <w:p w14:paraId="5F25515E" w14:textId="77777777" w:rsidR="00C25D3F" w:rsidRDefault="0002040D">
            <w:pPr>
              <w:pStyle w:val="TableParagraph"/>
              <w:spacing w:line="223" w:lineRule="exact"/>
              <w:ind w:left="107"/>
              <w:rPr>
                <w:rFonts w:ascii="Times New Roman"/>
                <w:sz w:val="20"/>
              </w:rPr>
            </w:pPr>
            <w:r>
              <w:rPr>
                <w:rFonts w:ascii="Times New Roman"/>
                <w:spacing w:val="-5"/>
                <w:sz w:val="20"/>
              </w:rPr>
              <w:t>0.5</w:t>
            </w:r>
          </w:p>
          <w:p w14:paraId="35AF7890" w14:textId="77777777" w:rsidR="00C25D3F" w:rsidRDefault="0002040D">
            <w:pPr>
              <w:pStyle w:val="TableParagraph"/>
              <w:spacing w:line="217" w:lineRule="exact"/>
              <w:ind w:left="107"/>
              <w:rPr>
                <w:rFonts w:ascii="Times New Roman"/>
                <w:sz w:val="20"/>
              </w:rPr>
            </w:pPr>
            <w:r>
              <w:rPr>
                <w:rFonts w:ascii="Times New Roman"/>
                <w:spacing w:val="-5"/>
                <w:sz w:val="20"/>
              </w:rPr>
              <w:t>mL</w:t>
            </w:r>
          </w:p>
        </w:tc>
        <w:tc>
          <w:tcPr>
            <w:tcW w:w="788" w:type="dxa"/>
          </w:tcPr>
          <w:p w14:paraId="27B0F7FE" w14:textId="77777777" w:rsidR="00C25D3F" w:rsidRDefault="0002040D">
            <w:pPr>
              <w:pStyle w:val="TableParagraph"/>
              <w:spacing w:line="223" w:lineRule="exact"/>
              <w:ind w:left="111"/>
              <w:rPr>
                <w:rFonts w:ascii="Times New Roman"/>
                <w:sz w:val="20"/>
              </w:rPr>
            </w:pPr>
            <w:r>
              <w:rPr>
                <w:rFonts w:ascii="Times New Roman"/>
                <w:spacing w:val="-5"/>
                <w:sz w:val="20"/>
              </w:rPr>
              <w:t>0.6</w:t>
            </w:r>
          </w:p>
          <w:p w14:paraId="4B269048" w14:textId="77777777" w:rsidR="00C25D3F" w:rsidRDefault="0002040D">
            <w:pPr>
              <w:pStyle w:val="TableParagraph"/>
              <w:spacing w:line="217" w:lineRule="exact"/>
              <w:ind w:left="111"/>
              <w:rPr>
                <w:rFonts w:ascii="Times New Roman"/>
                <w:sz w:val="20"/>
              </w:rPr>
            </w:pPr>
            <w:r>
              <w:rPr>
                <w:rFonts w:ascii="Times New Roman"/>
                <w:spacing w:val="-5"/>
                <w:sz w:val="20"/>
              </w:rPr>
              <w:t>mL</w:t>
            </w:r>
          </w:p>
        </w:tc>
        <w:tc>
          <w:tcPr>
            <w:tcW w:w="800" w:type="dxa"/>
          </w:tcPr>
          <w:p w14:paraId="2179FF29" w14:textId="77777777" w:rsidR="00C25D3F" w:rsidRDefault="0002040D">
            <w:pPr>
              <w:pStyle w:val="TableParagraph"/>
              <w:spacing w:before="108"/>
              <w:ind w:left="113"/>
              <w:rPr>
                <w:rFonts w:ascii="Times New Roman"/>
                <w:sz w:val="20"/>
              </w:rPr>
            </w:pPr>
            <w:r>
              <w:rPr>
                <w:rFonts w:ascii="Times New Roman"/>
                <w:sz w:val="20"/>
              </w:rPr>
              <w:t>0.6</w:t>
            </w:r>
            <w:r>
              <w:rPr>
                <w:rFonts w:ascii="Times New Roman"/>
                <w:spacing w:val="-1"/>
                <w:sz w:val="20"/>
              </w:rPr>
              <w:t xml:space="preserve"> </w:t>
            </w:r>
            <w:r>
              <w:rPr>
                <w:rFonts w:ascii="Times New Roman"/>
                <w:spacing w:val="-5"/>
                <w:sz w:val="20"/>
              </w:rPr>
              <w:t>mL</w:t>
            </w:r>
          </w:p>
        </w:tc>
        <w:tc>
          <w:tcPr>
            <w:tcW w:w="789" w:type="dxa"/>
          </w:tcPr>
          <w:p w14:paraId="603E9C0A" w14:textId="77777777" w:rsidR="00C25D3F" w:rsidRDefault="0002040D">
            <w:pPr>
              <w:pStyle w:val="TableParagraph"/>
              <w:spacing w:before="108"/>
              <w:ind w:left="115"/>
              <w:rPr>
                <w:rFonts w:ascii="Times New Roman" w:hAnsi="Times New Roman"/>
                <w:sz w:val="20"/>
              </w:rPr>
            </w:pPr>
            <w:r>
              <w:rPr>
                <w:rFonts w:ascii="Times New Roman" w:hAnsi="Times New Roman"/>
                <w:spacing w:val="-10"/>
                <w:sz w:val="20"/>
              </w:rPr>
              <w:t>–</w:t>
            </w:r>
          </w:p>
        </w:tc>
        <w:tc>
          <w:tcPr>
            <w:tcW w:w="788" w:type="dxa"/>
          </w:tcPr>
          <w:p w14:paraId="5CF504CC" w14:textId="77777777" w:rsidR="00C25D3F" w:rsidRDefault="0002040D">
            <w:pPr>
              <w:pStyle w:val="TableParagraph"/>
              <w:spacing w:before="108"/>
              <w:ind w:left="115"/>
              <w:rPr>
                <w:rFonts w:ascii="Times New Roman" w:hAnsi="Times New Roman"/>
                <w:sz w:val="20"/>
              </w:rPr>
            </w:pPr>
            <w:r>
              <w:rPr>
                <w:rFonts w:ascii="Times New Roman" w:hAnsi="Times New Roman"/>
                <w:spacing w:val="-10"/>
                <w:sz w:val="20"/>
              </w:rPr>
              <w:t>–</w:t>
            </w:r>
          </w:p>
        </w:tc>
        <w:tc>
          <w:tcPr>
            <w:tcW w:w="817" w:type="dxa"/>
          </w:tcPr>
          <w:p w14:paraId="3EC5E5CB" w14:textId="77777777" w:rsidR="00C25D3F" w:rsidRDefault="0002040D">
            <w:pPr>
              <w:pStyle w:val="TableParagraph"/>
              <w:spacing w:before="97"/>
              <w:ind w:left="115"/>
              <w:rPr>
                <w:rFonts w:ascii="Times New Roman" w:hAnsi="Times New Roman"/>
                <w:i/>
              </w:rPr>
            </w:pPr>
            <w:r>
              <w:rPr>
                <w:rFonts w:ascii="Times New Roman" w:hAnsi="Times New Roman"/>
                <w:i/>
                <w:spacing w:val="-10"/>
              </w:rPr>
              <w:t>–</w:t>
            </w:r>
          </w:p>
        </w:tc>
        <w:tc>
          <w:tcPr>
            <w:tcW w:w="664" w:type="dxa"/>
          </w:tcPr>
          <w:p w14:paraId="490D74DD" w14:textId="77777777" w:rsidR="00C25D3F" w:rsidRDefault="0002040D">
            <w:pPr>
              <w:pStyle w:val="TableParagraph"/>
              <w:spacing w:before="97"/>
              <w:ind w:left="118"/>
              <w:rPr>
                <w:rFonts w:ascii="Times New Roman" w:hAnsi="Times New Roman"/>
              </w:rPr>
            </w:pPr>
            <w:r>
              <w:rPr>
                <w:rFonts w:ascii="Times New Roman" w:hAnsi="Times New Roman"/>
                <w:spacing w:val="-10"/>
              </w:rPr>
              <w:t>–</w:t>
            </w:r>
          </w:p>
        </w:tc>
        <w:tc>
          <w:tcPr>
            <w:tcW w:w="652" w:type="dxa"/>
          </w:tcPr>
          <w:p w14:paraId="24490D24" w14:textId="77777777" w:rsidR="00C25D3F" w:rsidRDefault="0002040D">
            <w:pPr>
              <w:pStyle w:val="TableParagraph"/>
              <w:spacing w:before="97"/>
              <w:ind w:left="120"/>
              <w:rPr>
                <w:rFonts w:ascii="Times New Roman" w:hAnsi="Times New Roman"/>
              </w:rPr>
            </w:pPr>
            <w:r>
              <w:rPr>
                <w:rFonts w:ascii="Times New Roman" w:hAnsi="Times New Roman"/>
                <w:spacing w:val="-10"/>
              </w:rPr>
              <w:t>–</w:t>
            </w:r>
          </w:p>
        </w:tc>
      </w:tr>
      <w:tr w:rsidR="00C25D3F" w14:paraId="00DAD6C9" w14:textId="77777777">
        <w:trPr>
          <w:trHeight w:val="1149"/>
        </w:trPr>
        <w:tc>
          <w:tcPr>
            <w:tcW w:w="1083" w:type="dxa"/>
          </w:tcPr>
          <w:p w14:paraId="41DC87DE" w14:textId="77777777" w:rsidR="00C25D3F" w:rsidRDefault="00C25D3F">
            <w:pPr>
              <w:pStyle w:val="TableParagraph"/>
              <w:spacing w:before="221"/>
              <w:rPr>
                <w:b/>
                <w:sz w:val="20"/>
              </w:rPr>
            </w:pPr>
          </w:p>
          <w:p w14:paraId="44551FAC" w14:textId="77777777" w:rsidR="00C25D3F" w:rsidRDefault="0002040D">
            <w:pPr>
              <w:pStyle w:val="TableParagraph"/>
              <w:ind w:left="107"/>
              <w:rPr>
                <w:rFonts w:ascii="Times New Roman"/>
                <w:sz w:val="20"/>
              </w:rPr>
            </w:pPr>
            <w:r>
              <w:rPr>
                <w:rFonts w:ascii="Times New Roman"/>
                <w:spacing w:val="-4"/>
                <w:sz w:val="20"/>
              </w:rPr>
              <w:t>RAL</w:t>
            </w:r>
            <w:r>
              <w:rPr>
                <w:rFonts w:ascii="Times New Roman"/>
                <w:spacing w:val="-4"/>
                <w:sz w:val="20"/>
                <w:vertAlign w:val="superscript"/>
              </w:rPr>
              <w:t>f</w:t>
            </w:r>
          </w:p>
        </w:tc>
        <w:tc>
          <w:tcPr>
            <w:tcW w:w="1553" w:type="dxa"/>
          </w:tcPr>
          <w:p w14:paraId="10ACE307" w14:textId="77777777" w:rsidR="00C25D3F" w:rsidRDefault="0002040D">
            <w:pPr>
              <w:pStyle w:val="TableParagraph"/>
              <w:ind w:left="107" w:right="261"/>
              <w:rPr>
                <w:rFonts w:ascii="Times New Roman" w:hAnsi="Times New Roman"/>
                <w:sz w:val="20"/>
              </w:rPr>
            </w:pPr>
            <w:r>
              <w:rPr>
                <w:rFonts w:ascii="Times New Roman" w:hAnsi="Times New Roman"/>
                <w:sz w:val="20"/>
              </w:rPr>
              <w:t>10 mg/mL (Hạt</w:t>
            </w:r>
            <w:r>
              <w:rPr>
                <w:rFonts w:ascii="Times New Roman" w:hAnsi="Times New Roman"/>
                <w:spacing w:val="-13"/>
                <w:sz w:val="20"/>
              </w:rPr>
              <w:t xml:space="preserve"> </w:t>
            </w:r>
            <w:r>
              <w:rPr>
                <w:rFonts w:ascii="Times New Roman" w:hAnsi="Times New Roman"/>
                <w:sz w:val="20"/>
              </w:rPr>
              <w:t>uống</w:t>
            </w:r>
            <w:r>
              <w:rPr>
                <w:rFonts w:ascii="Times New Roman" w:hAnsi="Times New Roman"/>
                <w:spacing w:val="-12"/>
                <w:sz w:val="20"/>
              </w:rPr>
              <w:t xml:space="preserve"> </w:t>
            </w:r>
            <w:r>
              <w:rPr>
                <w:rFonts w:ascii="Times New Roman" w:hAnsi="Times New Roman"/>
                <w:sz w:val="20"/>
              </w:rPr>
              <w:t>cho hỗn</w:t>
            </w:r>
            <w:r>
              <w:rPr>
                <w:rFonts w:ascii="Times New Roman" w:hAnsi="Times New Roman"/>
                <w:spacing w:val="-2"/>
                <w:sz w:val="20"/>
              </w:rPr>
              <w:t xml:space="preserve"> </w:t>
            </w:r>
            <w:r>
              <w:rPr>
                <w:rFonts w:ascii="Times New Roman" w:hAnsi="Times New Roman"/>
                <w:sz w:val="20"/>
              </w:rPr>
              <w:t>hợp</w:t>
            </w:r>
            <w:r>
              <w:rPr>
                <w:rFonts w:ascii="Times New Roman" w:hAnsi="Times New Roman"/>
                <w:spacing w:val="-2"/>
                <w:sz w:val="20"/>
              </w:rPr>
              <w:t xml:space="preserve"> </w:t>
            </w:r>
            <w:r>
              <w:rPr>
                <w:rFonts w:ascii="Times New Roman" w:hAnsi="Times New Roman"/>
                <w:sz w:val="20"/>
              </w:rPr>
              <w:t>dung dịch: 100</w:t>
            </w:r>
          </w:p>
          <w:p w14:paraId="538E3957" w14:textId="77777777" w:rsidR="00C25D3F" w:rsidRDefault="0002040D">
            <w:pPr>
              <w:pStyle w:val="TableParagraph"/>
              <w:spacing w:line="217" w:lineRule="exact"/>
              <w:ind w:left="107"/>
              <w:rPr>
                <w:rFonts w:ascii="Times New Roman" w:hAnsi="Times New Roman"/>
                <w:sz w:val="20"/>
              </w:rPr>
            </w:pPr>
            <w:r>
              <w:rPr>
                <w:rFonts w:ascii="Times New Roman" w:hAnsi="Times New Roman"/>
                <w:spacing w:val="-2"/>
                <w:sz w:val="20"/>
              </w:rPr>
              <w:t>mg/gói)</w:t>
            </w:r>
          </w:p>
        </w:tc>
        <w:tc>
          <w:tcPr>
            <w:tcW w:w="790" w:type="dxa"/>
          </w:tcPr>
          <w:p w14:paraId="123AA87B" w14:textId="77777777" w:rsidR="00C25D3F" w:rsidRDefault="00C25D3F">
            <w:pPr>
              <w:pStyle w:val="TableParagraph"/>
              <w:spacing w:before="221"/>
              <w:rPr>
                <w:b/>
                <w:sz w:val="20"/>
              </w:rPr>
            </w:pPr>
          </w:p>
          <w:p w14:paraId="6F5E4368" w14:textId="77777777" w:rsidR="00C25D3F" w:rsidRDefault="0002040D">
            <w:pPr>
              <w:pStyle w:val="TableParagraph"/>
              <w:ind w:left="107"/>
              <w:rPr>
                <w:rFonts w:ascii="Times New Roman"/>
                <w:sz w:val="20"/>
              </w:rPr>
            </w:pPr>
            <w:r>
              <w:rPr>
                <w:rFonts w:ascii="Times New Roman"/>
                <w:sz w:val="20"/>
              </w:rPr>
              <w:t xml:space="preserve">3 </w:t>
            </w:r>
            <w:r>
              <w:rPr>
                <w:rFonts w:ascii="Times New Roman"/>
                <w:spacing w:val="-5"/>
                <w:sz w:val="20"/>
              </w:rPr>
              <w:t>mL</w:t>
            </w:r>
          </w:p>
        </w:tc>
        <w:tc>
          <w:tcPr>
            <w:tcW w:w="789" w:type="dxa"/>
          </w:tcPr>
          <w:p w14:paraId="0E4CECFD" w14:textId="77777777" w:rsidR="00C25D3F" w:rsidRDefault="00C25D3F">
            <w:pPr>
              <w:pStyle w:val="TableParagraph"/>
              <w:spacing w:before="221"/>
              <w:rPr>
                <w:b/>
                <w:sz w:val="20"/>
              </w:rPr>
            </w:pPr>
          </w:p>
          <w:p w14:paraId="382C514B" w14:textId="77777777" w:rsidR="00C25D3F" w:rsidRDefault="0002040D">
            <w:pPr>
              <w:pStyle w:val="TableParagraph"/>
              <w:ind w:left="107"/>
              <w:rPr>
                <w:rFonts w:ascii="Times New Roman"/>
                <w:sz w:val="20"/>
              </w:rPr>
            </w:pPr>
            <w:r>
              <w:rPr>
                <w:rFonts w:ascii="Times New Roman"/>
                <w:sz w:val="20"/>
              </w:rPr>
              <w:t xml:space="preserve">3 </w:t>
            </w:r>
            <w:r>
              <w:rPr>
                <w:rFonts w:ascii="Times New Roman"/>
                <w:spacing w:val="-5"/>
                <w:sz w:val="20"/>
              </w:rPr>
              <w:t>mL</w:t>
            </w:r>
          </w:p>
        </w:tc>
        <w:tc>
          <w:tcPr>
            <w:tcW w:w="801" w:type="dxa"/>
          </w:tcPr>
          <w:p w14:paraId="17378A9B" w14:textId="77777777" w:rsidR="00C25D3F" w:rsidRDefault="00C25D3F">
            <w:pPr>
              <w:pStyle w:val="TableParagraph"/>
              <w:spacing w:before="221"/>
              <w:rPr>
                <w:b/>
                <w:sz w:val="20"/>
              </w:rPr>
            </w:pPr>
          </w:p>
          <w:p w14:paraId="48CD266A" w14:textId="77777777" w:rsidR="00C25D3F" w:rsidRDefault="0002040D">
            <w:pPr>
              <w:pStyle w:val="TableParagraph"/>
              <w:ind w:left="108"/>
              <w:rPr>
                <w:rFonts w:ascii="Times New Roman"/>
                <w:sz w:val="20"/>
              </w:rPr>
            </w:pPr>
            <w:r>
              <w:rPr>
                <w:rFonts w:ascii="Times New Roman"/>
                <w:sz w:val="20"/>
              </w:rPr>
              <w:t xml:space="preserve">5 </w:t>
            </w:r>
            <w:r>
              <w:rPr>
                <w:rFonts w:ascii="Times New Roman"/>
                <w:spacing w:val="-5"/>
                <w:sz w:val="20"/>
              </w:rPr>
              <w:t>mL</w:t>
            </w:r>
          </w:p>
        </w:tc>
        <w:tc>
          <w:tcPr>
            <w:tcW w:w="789" w:type="dxa"/>
          </w:tcPr>
          <w:p w14:paraId="01477CA4" w14:textId="77777777" w:rsidR="00C25D3F" w:rsidRDefault="00C25D3F">
            <w:pPr>
              <w:pStyle w:val="TableParagraph"/>
              <w:spacing w:before="221"/>
              <w:rPr>
                <w:b/>
                <w:sz w:val="20"/>
              </w:rPr>
            </w:pPr>
          </w:p>
          <w:p w14:paraId="2E8541AC" w14:textId="77777777" w:rsidR="00C25D3F" w:rsidRDefault="0002040D">
            <w:pPr>
              <w:pStyle w:val="TableParagraph"/>
              <w:ind w:left="108"/>
              <w:rPr>
                <w:rFonts w:ascii="Times New Roman"/>
                <w:sz w:val="20"/>
              </w:rPr>
            </w:pPr>
            <w:r>
              <w:rPr>
                <w:rFonts w:ascii="Times New Roman"/>
                <w:sz w:val="20"/>
              </w:rPr>
              <w:t xml:space="preserve">5 </w:t>
            </w:r>
            <w:r>
              <w:rPr>
                <w:rFonts w:ascii="Times New Roman"/>
                <w:spacing w:val="-5"/>
                <w:sz w:val="20"/>
              </w:rPr>
              <w:t>mL</w:t>
            </w:r>
          </w:p>
        </w:tc>
        <w:tc>
          <w:tcPr>
            <w:tcW w:w="789" w:type="dxa"/>
          </w:tcPr>
          <w:p w14:paraId="49352FC3" w14:textId="77777777" w:rsidR="00C25D3F" w:rsidRDefault="00C25D3F">
            <w:pPr>
              <w:pStyle w:val="TableParagraph"/>
              <w:spacing w:before="221"/>
              <w:rPr>
                <w:b/>
                <w:sz w:val="20"/>
              </w:rPr>
            </w:pPr>
          </w:p>
          <w:p w14:paraId="18762DBD" w14:textId="77777777" w:rsidR="00C25D3F" w:rsidRDefault="0002040D">
            <w:pPr>
              <w:pStyle w:val="TableParagraph"/>
              <w:ind w:left="109"/>
              <w:rPr>
                <w:rFonts w:ascii="Times New Roman"/>
                <w:sz w:val="20"/>
              </w:rPr>
            </w:pPr>
            <w:r>
              <w:rPr>
                <w:rFonts w:ascii="Times New Roman"/>
                <w:sz w:val="20"/>
              </w:rPr>
              <w:t xml:space="preserve">8 </w:t>
            </w:r>
            <w:r>
              <w:rPr>
                <w:rFonts w:ascii="Times New Roman"/>
                <w:spacing w:val="-5"/>
                <w:sz w:val="20"/>
              </w:rPr>
              <w:t>mL</w:t>
            </w:r>
          </w:p>
        </w:tc>
        <w:tc>
          <w:tcPr>
            <w:tcW w:w="786" w:type="dxa"/>
          </w:tcPr>
          <w:p w14:paraId="08C55805" w14:textId="77777777" w:rsidR="00C25D3F" w:rsidRDefault="00C25D3F">
            <w:pPr>
              <w:pStyle w:val="TableParagraph"/>
              <w:spacing w:before="221"/>
              <w:rPr>
                <w:b/>
                <w:sz w:val="20"/>
              </w:rPr>
            </w:pPr>
          </w:p>
          <w:p w14:paraId="15CE7FAD" w14:textId="77777777" w:rsidR="00C25D3F" w:rsidRDefault="0002040D">
            <w:pPr>
              <w:pStyle w:val="TableParagraph"/>
              <w:ind w:left="107"/>
              <w:rPr>
                <w:rFonts w:ascii="Times New Roman"/>
                <w:sz w:val="20"/>
              </w:rPr>
            </w:pPr>
            <w:r>
              <w:rPr>
                <w:rFonts w:ascii="Times New Roman"/>
                <w:sz w:val="20"/>
              </w:rPr>
              <w:t xml:space="preserve">8 </w:t>
            </w:r>
            <w:r>
              <w:rPr>
                <w:rFonts w:ascii="Times New Roman"/>
                <w:spacing w:val="-5"/>
                <w:sz w:val="20"/>
              </w:rPr>
              <w:t>mL</w:t>
            </w:r>
          </w:p>
        </w:tc>
        <w:tc>
          <w:tcPr>
            <w:tcW w:w="788" w:type="dxa"/>
          </w:tcPr>
          <w:p w14:paraId="2E04CABE" w14:textId="77777777" w:rsidR="00C25D3F" w:rsidRDefault="00C25D3F">
            <w:pPr>
              <w:pStyle w:val="TableParagraph"/>
              <w:spacing w:before="221"/>
              <w:rPr>
                <w:b/>
                <w:sz w:val="20"/>
              </w:rPr>
            </w:pPr>
          </w:p>
          <w:p w14:paraId="08E2AC06" w14:textId="77777777" w:rsidR="00C25D3F" w:rsidRDefault="0002040D">
            <w:pPr>
              <w:pStyle w:val="TableParagraph"/>
              <w:ind w:left="111"/>
              <w:rPr>
                <w:rFonts w:ascii="Times New Roman"/>
                <w:sz w:val="20"/>
              </w:rPr>
            </w:pPr>
            <w:r>
              <w:rPr>
                <w:rFonts w:ascii="Times New Roman"/>
                <w:sz w:val="20"/>
              </w:rPr>
              <w:t xml:space="preserve">10 </w:t>
            </w:r>
            <w:r>
              <w:rPr>
                <w:rFonts w:ascii="Times New Roman"/>
                <w:spacing w:val="-5"/>
                <w:sz w:val="20"/>
              </w:rPr>
              <w:t>mL</w:t>
            </w:r>
          </w:p>
        </w:tc>
        <w:tc>
          <w:tcPr>
            <w:tcW w:w="800" w:type="dxa"/>
          </w:tcPr>
          <w:p w14:paraId="7AEE2337" w14:textId="77777777" w:rsidR="00C25D3F" w:rsidRDefault="00C25D3F">
            <w:pPr>
              <w:pStyle w:val="TableParagraph"/>
              <w:spacing w:before="221"/>
              <w:rPr>
                <w:b/>
                <w:sz w:val="20"/>
              </w:rPr>
            </w:pPr>
          </w:p>
          <w:p w14:paraId="1CC9E84C" w14:textId="77777777" w:rsidR="00C25D3F" w:rsidRDefault="0002040D">
            <w:pPr>
              <w:pStyle w:val="TableParagraph"/>
              <w:ind w:left="113"/>
              <w:rPr>
                <w:rFonts w:ascii="Times New Roman"/>
                <w:sz w:val="20"/>
              </w:rPr>
            </w:pPr>
            <w:r>
              <w:rPr>
                <w:rFonts w:ascii="Times New Roman"/>
                <w:sz w:val="20"/>
              </w:rPr>
              <w:t xml:space="preserve">10 </w:t>
            </w:r>
            <w:r>
              <w:rPr>
                <w:rFonts w:ascii="Times New Roman"/>
                <w:spacing w:val="-5"/>
                <w:sz w:val="20"/>
              </w:rPr>
              <w:t>mL</w:t>
            </w:r>
          </w:p>
        </w:tc>
        <w:tc>
          <w:tcPr>
            <w:tcW w:w="789" w:type="dxa"/>
          </w:tcPr>
          <w:p w14:paraId="08E17412" w14:textId="77777777" w:rsidR="00C25D3F" w:rsidRDefault="00C25D3F">
            <w:pPr>
              <w:pStyle w:val="TableParagraph"/>
              <w:spacing w:before="221"/>
              <w:rPr>
                <w:b/>
                <w:sz w:val="20"/>
              </w:rPr>
            </w:pPr>
          </w:p>
          <w:p w14:paraId="4C2E7C74" w14:textId="77777777" w:rsidR="00C25D3F" w:rsidRDefault="0002040D">
            <w:pPr>
              <w:pStyle w:val="TableParagraph"/>
              <w:ind w:left="115"/>
              <w:rPr>
                <w:rFonts w:ascii="Times New Roman" w:hAnsi="Times New Roman"/>
                <w:sz w:val="20"/>
              </w:rPr>
            </w:pPr>
            <w:r>
              <w:rPr>
                <w:rFonts w:ascii="Times New Roman" w:hAnsi="Times New Roman"/>
                <w:spacing w:val="-10"/>
                <w:sz w:val="20"/>
              </w:rPr>
              <w:t>–</w:t>
            </w:r>
          </w:p>
        </w:tc>
        <w:tc>
          <w:tcPr>
            <w:tcW w:w="788" w:type="dxa"/>
          </w:tcPr>
          <w:p w14:paraId="2E694489" w14:textId="77777777" w:rsidR="00C25D3F" w:rsidRDefault="00C25D3F">
            <w:pPr>
              <w:pStyle w:val="TableParagraph"/>
              <w:spacing w:before="221"/>
              <w:rPr>
                <w:b/>
                <w:sz w:val="20"/>
              </w:rPr>
            </w:pPr>
          </w:p>
          <w:p w14:paraId="1776FFCF" w14:textId="77777777" w:rsidR="00C25D3F" w:rsidRDefault="0002040D">
            <w:pPr>
              <w:pStyle w:val="TableParagraph"/>
              <w:ind w:left="115"/>
              <w:rPr>
                <w:rFonts w:ascii="Times New Roman" w:hAnsi="Times New Roman"/>
                <w:sz w:val="20"/>
              </w:rPr>
            </w:pPr>
            <w:r>
              <w:rPr>
                <w:rFonts w:ascii="Times New Roman" w:hAnsi="Times New Roman"/>
                <w:spacing w:val="-10"/>
                <w:sz w:val="20"/>
              </w:rPr>
              <w:t>–</w:t>
            </w:r>
          </w:p>
        </w:tc>
        <w:tc>
          <w:tcPr>
            <w:tcW w:w="817" w:type="dxa"/>
          </w:tcPr>
          <w:p w14:paraId="4B4058FA" w14:textId="77777777" w:rsidR="00C25D3F" w:rsidRDefault="00C25D3F">
            <w:pPr>
              <w:pStyle w:val="TableParagraph"/>
              <w:spacing w:before="189"/>
              <w:rPr>
                <w:b/>
              </w:rPr>
            </w:pPr>
          </w:p>
          <w:p w14:paraId="7EA2522C" w14:textId="77777777" w:rsidR="00C25D3F" w:rsidRDefault="0002040D">
            <w:pPr>
              <w:pStyle w:val="TableParagraph"/>
              <w:ind w:left="115"/>
              <w:rPr>
                <w:rFonts w:ascii="Times New Roman" w:hAnsi="Times New Roman"/>
                <w:i/>
              </w:rPr>
            </w:pPr>
            <w:r>
              <w:rPr>
                <w:rFonts w:ascii="Times New Roman" w:hAnsi="Times New Roman"/>
                <w:i/>
                <w:spacing w:val="-10"/>
              </w:rPr>
              <w:t>–</w:t>
            </w:r>
          </w:p>
        </w:tc>
        <w:tc>
          <w:tcPr>
            <w:tcW w:w="664" w:type="dxa"/>
          </w:tcPr>
          <w:p w14:paraId="34375CA5" w14:textId="77777777" w:rsidR="00C25D3F" w:rsidRDefault="00C25D3F">
            <w:pPr>
              <w:pStyle w:val="TableParagraph"/>
              <w:spacing w:before="189"/>
              <w:rPr>
                <w:b/>
              </w:rPr>
            </w:pPr>
          </w:p>
          <w:p w14:paraId="4AE9E6C1" w14:textId="77777777" w:rsidR="00C25D3F" w:rsidRDefault="0002040D">
            <w:pPr>
              <w:pStyle w:val="TableParagraph"/>
              <w:ind w:left="118"/>
              <w:rPr>
                <w:rFonts w:ascii="Times New Roman" w:hAnsi="Times New Roman"/>
              </w:rPr>
            </w:pPr>
            <w:r>
              <w:rPr>
                <w:rFonts w:ascii="Times New Roman" w:hAnsi="Times New Roman"/>
                <w:spacing w:val="-10"/>
              </w:rPr>
              <w:t>–</w:t>
            </w:r>
          </w:p>
        </w:tc>
        <w:tc>
          <w:tcPr>
            <w:tcW w:w="652" w:type="dxa"/>
          </w:tcPr>
          <w:p w14:paraId="0A465887" w14:textId="77777777" w:rsidR="00C25D3F" w:rsidRDefault="00C25D3F">
            <w:pPr>
              <w:pStyle w:val="TableParagraph"/>
              <w:spacing w:before="189"/>
              <w:rPr>
                <w:b/>
              </w:rPr>
            </w:pPr>
          </w:p>
          <w:p w14:paraId="47BEE16C" w14:textId="77777777" w:rsidR="00C25D3F" w:rsidRDefault="0002040D">
            <w:pPr>
              <w:pStyle w:val="TableParagraph"/>
              <w:ind w:left="120"/>
              <w:rPr>
                <w:rFonts w:ascii="Times New Roman" w:hAnsi="Times New Roman"/>
              </w:rPr>
            </w:pPr>
            <w:r>
              <w:rPr>
                <w:rFonts w:ascii="Times New Roman" w:hAnsi="Times New Roman"/>
                <w:spacing w:val="-10"/>
              </w:rPr>
              <w:t>–</w:t>
            </w:r>
          </w:p>
        </w:tc>
      </w:tr>
    </w:tbl>
    <w:p w14:paraId="666E9BBC" w14:textId="5875AAF0" w:rsidR="00C25D3F" w:rsidRDefault="0002040D">
      <w:pPr>
        <w:pStyle w:val="BodyText"/>
        <w:spacing w:before="116"/>
        <w:ind w:left="218" w:firstLine="566"/>
      </w:pPr>
      <w:r>
        <w:rPr>
          <w:vertAlign w:val="superscript"/>
        </w:rPr>
        <w:t>a</w:t>
      </w:r>
      <w:r>
        <w:rPr>
          <w:spacing w:val="-19"/>
        </w:rPr>
        <w:t xml:space="preserve"> </w:t>
      </w:r>
      <w:r>
        <w:t>Đối</w:t>
      </w:r>
      <w:r>
        <w:rPr>
          <w:spacing w:val="-4"/>
        </w:rPr>
        <w:t xml:space="preserve"> </w:t>
      </w:r>
      <w:r>
        <w:t>với trẻ sơ sinh d</w:t>
      </w:r>
      <w:r w:rsidR="008211B7">
        <w:t>ư</w:t>
      </w:r>
      <w:r>
        <w:t>ới bốn tuần tuổi, xem liều l</w:t>
      </w:r>
      <w:r w:rsidR="008211B7">
        <w:t>ư</w:t>
      </w:r>
      <w:r>
        <w:t>ợng</w:t>
      </w:r>
      <w:r>
        <w:rPr>
          <w:spacing w:val="-1"/>
        </w:rPr>
        <w:t xml:space="preserve"> </w:t>
      </w:r>
      <w:r>
        <w:t>tại Phụ lục 3, liều thuốc đ</w:t>
      </w:r>
      <w:r w:rsidR="008211B7">
        <w:t>ư</w:t>
      </w:r>
      <w:r>
        <w:t>ợc giảm xuống do khả năng</w:t>
      </w:r>
      <w:r>
        <w:rPr>
          <w:spacing w:val="-2"/>
        </w:rPr>
        <w:t xml:space="preserve"> </w:t>
      </w:r>
      <w:r>
        <w:t xml:space="preserve">bài tiết </w:t>
      </w:r>
      <w:r>
        <w:rPr>
          <w:spacing w:val="-68"/>
        </w:rPr>
        <w:t>và</w:t>
      </w:r>
      <w:r>
        <w:t xml:space="preserve"> chuyển hóa thuốc giảm.</w:t>
      </w:r>
    </w:p>
    <w:p w14:paraId="3C595669" w14:textId="6799B856" w:rsidR="00C25D3F" w:rsidRDefault="0002040D">
      <w:pPr>
        <w:pStyle w:val="BodyText"/>
        <w:ind w:left="785"/>
      </w:pPr>
      <w:r>
        <w:rPr>
          <w:vertAlign w:val="superscript"/>
        </w:rPr>
        <w:t>b</w:t>
      </w:r>
      <w:r>
        <w:rPr>
          <w:spacing w:val="-3"/>
        </w:rPr>
        <w:t xml:space="preserve"> </w:t>
      </w:r>
      <w:r>
        <w:t>Liều</w:t>
      </w:r>
      <w:r>
        <w:rPr>
          <w:spacing w:val="-4"/>
        </w:rPr>
        <w:t xml:space="preserve"> </w:t>
      </w:r>
      <w:r>
        <w:t>này</w:t>
      </w:r>
      <w:r>
        <w:rPr>
          <w:spacing w:val="-8"/>
        </w:rPr>
        <w:t xml:space="preserve"> </w:t>
      </w:r>
      <w:r>
        <w:t>đ</w:t>
      </w:r>
      <w:r w:rsidR="008211B7">
        <w:t>ư</w:t>
      </w:r>
      <w:r>
        <w:t>ợc</w:t>
      </w:r>
      <w:r>
        <w:rPr>
          <w:spacing w:val="-5"/>
        </w:rPr>
        <w:t xml:space="preserve"> </w:t>
      </w:r>
      <w:r>
        <w:t>thiết</w:t>
      </w:r>
      <w:r>
        <w:rPr>
          <w:spacing w:val="-4"/>
        </w:rPr>
        <w:t xml:space="preserve"> </w:t>
      </w:r>
      <w:r>
        <w:t>kế</w:t>
      </w:r>
      <w:r>
        <w:rPr>
          <w:spacing w:val="-3"/>
        </w:rPr>
        <w:t xml:space="preserve"> </w:t>
      </w:r>
      <w:r>
        <w:t>để</w:t>
      </w:r>
      <w:r>
        <w:rPr>
          <w:spacing w:val="-4"/>
        </w:rPr>
        <w:t xml:space="preserve"> </w:t>
      </w:r>
      <w:r>
        <w:t>phù</w:t>
      </w:r>
      <w:r>
        <w:rPr>
          <w:spacing w:val="-4"/>
        </w:rPr>
        <w:t xml:space="preserve"> </w:t>
      </w:r>
      <w:r>
        <w:t>hợp</w:t>
      </w:r>
      <w:r>
        <w:rPr>
          <w:spacing w:val="-3"/>
        </w:rPr>
        <w:t xml:space="preserve"> </w:t>
      </w:r>
      <w:r>
        <w:t>với</w:t>
      </w:r>
      <w:r>
        <w:rPr>
          <w:spacing w:val="-4"/>
        </w:rPr>
        <w:t xml:space="preserve"> </w:t>
      </w:r>
      <w:r>
        <w:t>liều</w:t>
      </w:r>
      <w:r>
        <w:rPr>
          <w:spacing w:val="-4"/>
        </w:rPr>
        <w:t xml:space="preserve"> </w:t>
      </w:r>
      <w:r>
        <w:t>khuyến</w:t>
      </w:r>
      <w:r>
        <w:rPr>
          <w:spacing w:val="-3"/>
        </w:rPr>
        <w:t xml:space="preserve"> </w:t>
      </w:r>
      <w:r>
        <w:t>cáo</w:t>
      </w:r>
      <w:r>
        <w:rPr>
          <w:spacing w:val="-2"/>
        </w:rPr>
        <w:t xml:space="preserve"> </w:t>
      </w:r>
      <w:r>
        <w:t>cho</w:t>
      </w:r>
      <w:r>
        <w:rPr>
          <w:spacing w:val="-3"/>
        </w:rPr>
        <w:t xml:space="preserve"> </w:t>
      </w:r>
      <w:r>
        <w:t>công</w:t>
      </w:r>
      <w:r>
        <w:rPr>
          <w:spacing w:val="-7"/>
        </w:rPr>
        <w:t xml:space="preserve"> </w:t>
      </w:r>
      <w:r>
        <w:t>thức</w:t>
      </w:r>
      <w:r>
        <w:rPr>
          <w:spacing w:val="-4"/>
        </w:rPr>
        <w:t xml:space="preserve"> </w:t>
      </w:r>
      <w:r>
        <w:t>thuốc</w:t>
      </w:r>
      <w:r>
        <w:rPr>
          <w:spacing w:val="-5"/>
        </w:rPr>
        <w:t xml:space="preserve"> </w:t>
      </w:r>
      <w:r>
        <w:t>viên</w:t>
      </w:r>
      <w:r>
        <w:rPr>
          <w:spacing w:val="-3"/>
        </w:rPr>
        <w:t xml:space="preserve"> </w:t>
      </w:r>
      <w:r>
        <w:t>ở</w:t>
      </w:r>
      <w:r>
        <w:rPr>
          <w:spacing w:val="-4"/>
        </w:rPr>
        <w:t xml:space="preserve"> </w:t>
      </w:r>
      <w:r>
        <w:rPr>
          <w:spacing w:val="-2"/>
        </w:rPr>
        <w:t>trên.</w:t>
      </w:r>
    </w:p>
    <w:p w14:paraId="4A54DAA7" w14:textId="77777777" w:rsidR="00C25D3F" w:rsidRDefault="00C25D3F">
      <w:pPr>
        <w:sectPr w:rsidR="00C25D3F">
          <w:footerReference w:type="even" r:id="rId83"/>
          <w:pgSz w:w="15310" w:h="10780" w:orient="landscape"/>
          <w:pgMar w:top="1200" w:right="1200" w:bottom="980" w:left="1200" w:header="0" w:footer="782" w:gutter="0"/>
          <w:pgNumType w:start="130"/>
          <w:cols w:space="720"/>
        </w:sectPr>
      </w:pPr>
    </w:p>
    <w:p w14:paraId="345510B6" w14:textId="6767A822" w:rsidR="00C25D3F" w:rsidRDefault="0002040D">
      <w:pPr>
        <w:pStyle w:val="BodyText"/>
        <w:spacing w:before="111"/>
        <w:ind w:left="218" w:right="214" w:firstLine="566"/>
        <w:jc w:val="both"/>
      </w:pPr>
      <w:r>
        <w:rPr>
          <w:noProof/>
          <w:lang w:val="en-US"/>
        </w:rPr>
        <w:lastRenderedPageBreak/>
        <mc:AlternateContent>
          <mc:Choice Requires="wps">
            <w:drawing>
              <wp:anchor distT="0" distB="0" distL="0" distR="0" simplePos="0" relativeHeight="15832576" behindDoc="0" locked="0" layoutInCell="1" allowOverlap="1" wp14:anchorId="30CFE606" wp14:editId="32B83F55">
                <wp:simplePos x="0" y="0"/>
                <wp:positionH relativeFrom="page">
                  <wp:posOffset>515166</wp:posOffset>
                </wp:positionH>
                <wp:positionV relativeFrom="page">
                  <wp:posOffset>5880303</wp:posOffset>
                </wp:positionV>
                <wp:extent cx="194310" cy="254000"/>
                <wp:effectExtent l="0" t="0" r="0" b="0"/>
                <wp:wrapNone/>
                <wp:docPr id="347" name="Textbox 3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254000"/>
                        </a:xfrm>
                        <a:prstGeom prst="rect">
                          <a:avLst/>
                        </a:prstGeom>
                      </wps:spPr>
                      <wps:txbx>
                        <w:txbxContent>
                          <w:p w14:paraId="65D3A1EF" w14:textId="77777777" w:rsidR="00C25D3F" w:rsidRDefault="0002040D">
                            <w:pPr>
                              <w:pStyle w:val="BodyText"/>
                              <w:spacing w:before="10"/>
                              <w:ind w:left="20"/>
                            </w:pPr>
                            <w:r>
                              <w:rPr>
                                <w:spacing w:val="-5"/>
                              </w:rPr>
                              <w:t>131</w:t>
                            </w:r>
                          </w:p>
                        </w:txbxContent>
                      </wps:txbx>
                      <wps:bodyPr vert="vert"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30CFE606" id="Textbox 347" o:spid="_x0000_s1258" type="#_x0000_t202" style="position:absolute;left:0;text-align:left;margin-left:40.55pt;margin-top:463pt;width:15.3pt;height:20pt;z-index:158325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" filled="f" stroked="f">
                <v:textbox style="layout-flow:vertical" inset="0,0,0,0">
                  <w:txbxContent>
                    <w:p w14:paraId="65D3A1EF" w14:textId="77777777" w:rsidR="00C25D3F" w:rsidRDefault="00000000">
                      <w:pPr>
                        <w:pStyle w:val="BodyText"/>
                        <w:spacing w:before="10"/>
                        <w:ind w:left="20"/>
                      </w:pPr>
                      <w:r>
                        <w:rPr>
                          <w:spacing w:val="-5"/>
                        </w:rPr>
                        <w:t>131</w:t>
                      </w:r>
                    </w:p>
                  </w:txbxContent>
                </v:textbox>
                <w10:wrap anchorx="page" anchory="page"/>
              </v:shape>
            </w:pict>
          </mc:Fallback>
        </mc:AlternateContent>
      </w:r>
      <w:r>
        <w:rPr>
          <w:noProof/>
          <w:lang w:val="en-US"/>
        </w:rPr>
        <mc:AlternateContent>
          <mc:Choice Requires="wps">
            <w:drawing>
              <wp:anchor distT="0" distB="0" distL="0" distR="0" simplePos="0" relativeHeight="15833088" behindDoc="0" locked="0" layoutInCell="1" allowOverlap="1" wp14:anchorId="616280D6" wp14:editId="1AF56D3B">
                <wp:simplePos x="0" y="0"/>
                <wp:positionH relativeFrom="page">
                  <wp:posOffset>842066</wp:posOffset>
                </wp:positionH>
                <wp:positionV relativeFrom="paragraph">
                  <wp:posOffset>953354</wp:posOffset>
                </wp:positionV>
                <wp:extent cx="3124200" cy="152400"/>
                <wp:effectExtent l="0" t="0" r="0" b="0"/>
                <wp:wrapNone/>
                <wp:docPr id="348" name="Textbox 3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9500000">
                          <a:off x="0" y="0"/>
                          <a:ext cx="3124200" cy="152400"/>
                        </a:xfrm>
                        <a:prstGeom prst="rect">
                          <a:avLst/>
                        </a:prstGeom>
                      </wps:spPr>
                      <wps:txbx>
                        <w:txbxContent>
                          <w:p w14:paraId="055B7354"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16280D6" id="Textbox 348" o:spid="_x0000_s1259" type="#_x0000_t202" style="position:absolute;left:0;text-align:left;margin-left:66.3pt;margin-top:75.05pt;width:246pt;height:12pt;rotation:-35;z-index:158330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" filled="f" stroked="f">
                <v:textbox inset="0,0,0,0">
                  <w:txbxContent>
                    <w:p w14:paraId="055B7354"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vertAlign w:val="superscript"/>
        </w:rPr>
        <w:t>c</w:t>
      </w:r>
      <w:r>
        <w:t xml:space="preserve"> Dung dịch LPV/r cần đ</w:t>
      </w:r>
      <w:r w:rsidR="008211B7">
        <w:t>ư</w:t>
      </w:r>
      <w:r>
        <w:t>ợc bảo quản lạnh trong quá trình vận chuyển và l</w:t>
      </w:r>
      <w:r w:rsidR="008211B7">
        <w:t>ư</w:t>
      </w:r>
      <w:r>
        <w:t>u giữ. Công thức viên nén bền nhiệt LPV/r phải</w:t>
      </w:r>
      <w:r>
        <w:rPr>
          <w:spacing w:val="-3"/>
        </w:rPr>
        <w:t xml:space="preserve"> </w:t>
      </w:r>
      <w:r>
        <w:t>đ</w:t>
      </w:r>
      <w:r w:rsidR="008211B7">
        <w:t>ư</w:t>
      </w:r>
      <w:r>
        <w:t>ợc</w:t>
      </w:r>
      <w:r>
        <w:rPr>
          <w:spacing w:val="-4"/>
        </w:rPr>
        <w:t xml:space="preserve"> </w:t>
      </w:r>
      <w:r>
        <w:t>nuốt</w:t>
      </w:r>
      <w:r>
        <w:rPr>
          <w:spacing w:val="-3"/>
        </w:rPr>
        <w:t xml:space="preserve"> </w:t>
      </w:r>
      <w:r>
        <w:t>toàn</w:t>
      </w:r>
      <w:r>
        <w:rPr>
          <w:spacing w:val="-3"/>
        </w:rPr>
        <w:t xml:space="preserve"> </w:t>
      </w:r>
      <w:r>
        <w:t>bộ</w:t>
      </w:r>
      <w:r>
        <w:rPr>
          <w:spacing w:val="-3"/>
        </w:rPr>
        <w:t xml:space="preserve"> </w:t>
      </w:r>
      <w:r>
        <w:t>và</w:t>
      </w:r>
      <w:r>
        <w:rPr>
          <w:spacing w:val="-4"/>
        </w:rPr>
        <w:t xml:space="preserve"> </w:t>
      </w:r>
      <w:r>
        <w:t>không</w:t>
      </w:r>
      <w:r>
        <w:rPr>
          <w:spacing w:val="-5"/>
        </w:rPr>
        <w:t xml:space="preserve"> </w:t>
      </w:r>
      <w:r>
        <w:t>đ</w:t>
      </w:r>
      <w:r w:rsidR="008211B7">
        <w:t>ư</w:t>
      </w:r>
      <w:r>
        <w:t>ợc</w:t>
      </w:r>
      <w:r>
        <w:rPr>
          <w:spacing w:val="-4"/>
        </w:rPr>
        <w:t xml:space="preserve"> </w:t>
      </w:r>
      <w:r>
        <w:t>chia</w:t>
      </w:r>
      <w:r>
        <w:rPr>
          <w:spacing w:val="-3"/>
        </w:rPr>
        <w:t xml:space="preserve"> </w:t>
      </w:r>
      <w:r>
        <w:t>nhỏ,</w:t>
      </w:r>
      <w:r>
        <w:rPr>
          <w:spacing w:val="-1"/>
        </w:rPr>
        <w:t xml:space="preserve"> </w:t>
      </w:r>
      <w:r>
        <w:t>nhai, hòa</w:t>
      </w:r>
      <w:r>
        <w:rPr>
          <w:spacing w:val="-4"/>
        </w:rPr>
        <w:t xml:space="preserve"> </w:t>
      </w:r>
      <w:r>
        <w:t>tan</w:t>
      </w:r>
      <w:r>
        <w:rPr>
          <w:spacing w:val="-3"/>
        </w:rPr>
        <w:t xml:space="preserve"> </w:t>
      </w:r>
      <w:r>
        <w:t>hoặc</w:t>
      </w:r>
      <w:r>
        <w:rPr>
          <w:spacing w:val="-4"/>
        </w:rPr>
        <w:t xml:space="preserve"> </w:t>
      </w:r>
      <w:r>
        <w:t>nghiền</w:t>
      </w:r>
      <w:r>
        <w:rPr>
          <w:spacing w:val="-3"/>
        </w:rPr>
        <w:t xml:space="preserve"> </w:t>
      </w:r>
      <w:r>
        <w:t>nát.</w:t>
      </w:r>
      <w:r>
        <w:rPr>
          <w:spacing w:val="-3"/>
        </w:rPr>
        <w:t xml:space="preserve"> </w:t>
      </w:r>
      <w:r>
        <w:t>Viên</w:t>
      </w:r>
      <w:r>
        <w:rPr>
          <w:spacing w:val="-3"/>
        </w:rPr>
        <w:t xml:space="preserve"> </w:t>
      </w:r>
      <w:r>
        <w:t>nén</w:t>
      </w:r>
      <w:r>
        <w:rPr>
          <w:spacing w:val="-3"/>
        </w:rPr>
        <w:t xml:space="preserve"> </w:t>
      </w:r>
      <w:r>
        <w:t>200/50</w:t>
      </w:r>
      <w:r>
        <w:rPr>
          <w:spacing w:val="-1"/>
        </w:rPr>
        <w:t xml:space="preserve"> </w:t>
      </w:r>
      <w:r>
        <w:t>mg</w:t>
      </w:r>
      <w:r>
        <w:rPr>
          <w:spacing w:val="-5"/>
        </w:rPr>
        <w:t xml:space="preserve"> </w:t>
      </w:r>
      <w:r>
        <w:t>dành</w:t>
      </w:r>
      <w:r>
        <w:rPr>
          <w:spacing w:val="-1"/>
        </w:rPr>
        <w:t xml:space="preserve"> </w:t>
      </w:r>
      <w:r>
        <w:t>cho</w:t>
      </w:r>
      <w:r>
        <w:rPr>
          <w:spacing w:val="-3"/>
        </w:rPr>
        <w:t xml:space="preserve"> </w:t>
      </w:r>
      <w:r>
        <w:t>ng</w:t>
      </w:r>
      <w:r w:rsidR="008211B7">
        <w:t>ư</w:t>
      </w:r>
      <w:r>
        <w:t>ời</w:t>
      </w:r>
      <w:r>
        <w:rPr>
          <w:spacing w:val="-3"/>
        </w:rPr>
        <w:t xml:space="preserve"> </w:t>
      </w:r>
      <w:r>
        <w:t>lớn</w:t>
      </w:r>
      <w:r>
        <w:rPr>
          <w:spacing w:val="-3"/>
        </w:rPr>
        <w:t xml:space="preserve"> </w:t>
      </w:r>
      <w:r>
        <w:t>có</w:t>
      </w:r>
      <w:r>
        <w:rPr>
          <w:spacing w:val="-3"/>
        </w:rPr>
        <w:t xml:space="preserve"> </w:t>
      </w:r>
      <w:r>
        <w:t>thể đ</w:t>
      </w:r>
      <w:r w:rsidR="008211B7">
        <w:t>ư</w:t>
      </w:r>
      <w:r>
        <w:t>ợc sử dụng cho trẻ em nặng từ 14– &lt;25 kg (một viên vào buổi sáng và một viên vào buổi tối) và cho trẻ nặng từ 25– &lt;35 kg (hai viên</w:t>
      </w:r>
      <w:r>
        <w:rPr>
          <w:spacing w:val="-1"/>
        </w:rPr>
        <w:t xml:space="preserve"> </w:t>
      </w:r>
      <w:r>
        <w:t>vào buổi sáng và</w:t>
      </w:r>
      <w:r>
        <w:rPr>
          <w:spacing w:val="-1"/>
        </w:rPr>
        <w:t xml:space="preserve"> </w:t>
      </w:r>
      <w:r>
        <w:t>một viên</w:t>
      </w:r>
      <w:r>
        <w:rPr>
          <w:spacing w:val="-1"/>
        </w:rPr>
        <w:t xml:space="preserve"> </w:t>
      </w:r>
      <w:r>
        <w:t>vào buổi tối).</w:t>
      </w:r>
      <w:r>
        <w:rPr>
          <w:spacing w:val="-1"/>
        </w:rPr>
        <w:t xml:space="preserve"> </w:t>
      </w:r>
      <w:r>
        <w:t>Viên bao phim LPV/r không</w:t>
      </w:r>
      <w:r>
        <w:rPr>
          <w:spacing w:val="-2"/>
        </w:rPr>
        <w:t xml:space="preserve"> </w:t>
      </w:r>
      <w:r>
        <w:t>nên đ</w:t>
      </w:r>
      <w:r w:rsidR="008211B7">
        <w:t>ư</w:t>
      </w:r>
      <w:r>
        <w:t>ợc</w:t>
      </w:r>
      <w:r>
        <w:rPr>
          <w:spacing w:val="-1"/>
        </w:rPr>
        <w:t xml:space="preserve"> </w:t>
      </w:r>
      <w:r>
        <w:t>sử dụng cho trẻ</w:t>
      </w:r>
      <w:r>
        <w:rPr>
          <w:spacing w:val="-1"/>
        </w:rPr>
        <w:t xml:space="preserve"> </w:t>
      </w:r>
      <w:r>
        <w:t>sơ sinh d</w:t>
      </w:r>
      <w:r w:rsidR="008211B7">
        <w:t>ư</w:t>
      </w:r>
      <w:r>
        <w:t>ới ba</w:t>
      </w:r>
      <w:r>
        <w:rPr>
          <w:spacing w:val="-1"/>
        </w:rPr>
        <w:t xml:space="preserve"> </w:t>
      </w:r>
      <w:r>
        <w:t>tháng tuổi. Các dạng bào chế rắn t</w:t>
      </w:r>
      <w:r w:rsidR="008211B7">
        <w:t>ư</w:t>
      </w:r>
      <w:r>
        <w:t>ơng đ</w:t>
      </w:r>
      <w:r w:rsidR="008211B7">
        <w:t>ư</w:t>
      </w:r>
      <w:r>
        <w:t>ơng nh</w:t>
      </w:r>
      <w:r w:rsidR="008211B7">
        <w:t>ư</w:t>
      </w:r>
      <w:r>
        <w:t xml:space="preserve"> LPV/r dạng hạt, có thể đ</w:t>
      </w:r>
      <w:r w:rsidR="008211B7">
        <w:t>ư</w:t>
      </w:r>
      <w:r>
        <w:t>ợc sử dụng từ hai tuần tuổi. Do nguồn cung hạn chế, không</w:t>
      </w:r>
      <w:r>
        <w:rPr>
          <w:spacing w:val="-2"/>
        </w:rPr>
        <w:t xml:space="preserve"> </w:t>
      </w:r>
      <w:r>
        <w:t>khuyến khích dùng</w:t>
      </w:r>
      <w:r>
        <w:rPr>
          <w:spacing w:val="-2"/>
        </w:rPr>
        <w:t xml:space="preserve"> </w:t>
      </w:r>
      <w:r>
        <w:t>dạng</w:t>
      </w:r>
      <w:r>
        <w:rPr>
          <w:spacing w:val="-2"/>
        </w:rPr>
        <w:t xml:space="preserve"> </w:t>
      </w:r>
      <w:r>
        <w:t>viên bao hoặc dạng</w:t>
      </w:r>
      <w:r>
        <w:rPr>
          <w:spacing w:val="-2"/>
        </w:rPr>
        <w:t xml:space="preserve"> </w:t>
      </w:r>
      <w:r>
        <w:t>hạt cho trẻ nặng</w:t>
      </w:r>
      <w:r>
        <w:rPr>
          <w:spacing w:val="-2"/>
        </w:rPr>
        <w:t xml:space="preserve"> </w:t>
      </w:r>
      <w:r>
        <w:t>hơn 14 kg, thay</w:t>
      </w:r>
      <w:r>
        <w:rPr>
          <w:spacing w:val="-4"/>
        </w:rPr>
        <w:t xml:space="preserve"> </w:t>
      </w:r>
      <w:r>
        <w:t>vào đó, trẻ nên dùng LPV/r 100/25 mg dạng viên nén.</w:t>
      </w:r>
    </w:p>
    <w:p w14:paraId="3E6EDA01" w14:textId="425203A3" w:rsidR="00C25D3F" w:rsidRDefault="0002040D">
      <w:pPr>
        <w:pStyle w:val="BodyText"/>
        <w:spacing w:before="121"/>
        <w:ind w:left="218" w:right="213" w:firstLine="566"/>
        <w:jc w:val="both"/>
      </w:pPr>
      <w:r>
        <w:rPr>
          <w:vertAlign w:val="superscript"/>
        </w:rPr>
        <w:t>d</w:t>
      </w:r>
      <w:r>
        <w:t xml:space="preserve"> DRV sử dụng cho trẻ em trên ba tuổi cần dùng kèm 0,5 mL hỗn dịch uống RTV 80 mg/mL nếu trẻ nặng d</w:t>
      </w:r>
      <w:r w:rsidR="008211B7">
        <w:t>ư</w:t>
      </w:r>
      <w:r>
        <w:t>ới 15 kg, và dùng</w:t>
      </w:r>
      <w:r>
        <w:rPr>
          <w:spacing w:val="-1"/>
        </w:rPr>
        <w:t xml:space="preserve"> </w:t>
      </w:r>
      <w:r>
        <w:t>kèm RTV 50 mg (sử dụng</w:t>
      </w:r>
      <w:r>
        <w:rPr>
          <w:spacing w:val="-1"/>
        </w:rPr>
        <w:t xml:space="preserve"> </w:t>
      </w:r>
      <w:r>
        <w:t>dạng</w:t>
      </w:r>
      <w:r>
        <w:rPr>
          <w:spacing w:val="-1"/>
        </w:rPr>
        <w:t xml:space="preserve"> </w:t>
      </w:r>
      <w:r>
        <w:t>viên hàm l</w:t>
      </w:r>
      <w:r w:rsidR="008211B7">
        <w:t>ư</w:t>
      </w:r>
      <w:r>
        <w:t>ợng</w:t>
      </w:r>
      <w:r>
        <w:rPr>
          <w:spacing w:val="-1"/>
        </w:rPr>
        <w:t xml:space="preserve"> </w:t>
      </w:r>
      <w:r>
        <w:t>25 mg hoặc 50 mg) cho trẻ em cân nặng</w:t>
      </w:r>
      <w:r>
        <w:rPr>
          <w:spacing w:val="-1"/>
        </w:rPr>
        <w:t xml:space="preserve"> </w:t>
      </w:r>
      <w:r>
        <w:t>15 - &lt;30 kg. Viên nén RTV 100- mg</w:t>
      </w:r>
      <w:r>
        <w:rPr>
          <w:spacing w:val="-6"/>
        </w:rPr>
        <w:t xml:space="preserve"> </w:t>
      </w:r>
      <w:r>
        <w:t>có</w:t>
      </w:r>
      <w:r>
        <w:rPr>
          <w:spacing w:val="-3"/>
        </w:rPr>
        <w:t xml:space="preserve"> </w:t>
      </w:r>
      <w:r>
        <w:t>thể</w:t>
      </w:r>
      <w:r>
        <w:rPr>
          <w:spacing w:val="-5"/>
        </w:rPr>
        <w:t xml:space="preserve"> </w:t>
      </w:r>
      <w:r>
        <w:t>đ</w:t>
      </w:r>
      <w:r w:rsidR="008211B7">
        <w:t>ư</w:t>
      </w:r>
      <w:r>
        <w:t>ợc</w:t>
      </w:r>
      <w:r>
        <w:rPr>
          <w:spacing w:val="-5"/>
        </w:rPr>
        <w:t xml:space="preserve"> </w:t>
      </w:r>
      <w:r>
        <w:t>sử</w:t>
      </w:r>
      <w:r>
        <w:rPr>
          <w:spacing w:val="-5"/>
        </w:rPr>
        <w:t xml:space="preserve"> </w:t>
      </w:r>
      <w:r>
        <w:t>dụng</w:t>
      </w:r>
      <w:r>
        <w:rPr>
          <w:spacing w:val="-4"/>
        </w:rPr>
        <w:t xml:space="preserve"> </w:t>
      </w:r>
      <w:r>
        <w:t>nh</w:t>
      </w:r>
      <w:r w:rsidR="008211B7">
        <w:t>ư</w:t>
      </w:r>
      <w:r>
        <w:rPr>
          <w:spacing w:val="-5"/>
        </w:rPr>
        <w:t xml:space="preserve"> </w:t>
      </w:r>
      <w:r>
        <w:t>một</w:t>
      </w:r>
      <w:r>
        <w:rPr>
          <w:spacing w:val="-4"/>
        </w:rPr>
        <w:t xml:space="preserve"> </w:t>
      </w:r>
      <w:r>
        <w:t>chất</w:t>
      </w:r>
      <w:r>
        <w:rPr>
          <w:spacing w:val="-4"/>
        </w:rPr>
        <w:t xml:space="preserve"> </w:t>
      </w:r>
      <w:r>
        <w:t>tăng</w:t>
      </w:r>
      <w:r>
        <w:rPr>
          <w:spacing w:val="-4"/>
        </w:rPr>
        <w:t xml:space="preserve"> </w:t>
      </w:r>
      <w:r>
        <w:t>c</w:t>
      </w:r>
      <w:r w:rsidR="008211B7">
        <w:t>ư</w:t>
      </w:r>
      <w:r>
        <w:t>ờng</w:t>
      </w:r>
      <w:r>
        <w:rPr>
          <w:spacing w:val="-7"/>
        </w:rPr>
        <w:t xml:space="preserve"> </w:t>
      </w:r>
      <w:r>
        <w:t>nếu</w:t>
      </w:r>
      <w:r>
        <w:rPr>
          <w:spacing w:val="-4"/>
        </w:rPr>
        <w:t xml:space="preserve"> </w:t>
      </w:r>
      <w:r>
        <w:t>không</w:t>
      </w:r>
      <w:r>
        <w:rPr>
          <w:spacing w:val="-4"/>
        </w:rPr>
        <w:t xml:space="preserve"> </w:t>
      </w:r>
      <w:r>
        <w:t>có</w:t>
      </w:r>
      <w:r>
        <w:rPr>
          <w:spacing w:val="-4"/>
        </w:rPr>
        <w:t xml:space="preserve"> </w:t>
      </w:r>
      <w:r>
        <w:t>sẵn</w:t>
      </w:r>
      <w:r>
        <w:rPr>
          <w:spacing w:val="-4"/>
        </w:rPr>
        <w:t xml:space="preserve"> </w:t>
      </w:r>
      <w:r>
        <w:t>viên</w:t>
      </w:r>
      <w:r>
        <w:rPr>
          <w:spacing w:val="-3"/>
        </w:rPr>
        <w:t xml:space="preserve"> </w:t>
      </w:r>
      <w:r>
        <w:t>nén</w:t>
      </w:r>
      <w:r>
        <w:rPr>
          <w:spacing w:val="-4"/>
        </w:rPr>
        <w:t xml:space="preserve"> </w:t>
      </w:r>
      <w:r>
        <w:t>RTV</w:t>
      </w:r>
      <w:r>
        <w:rPr>
          <w:spacing w:val="-5"/>
        </w:rPr>
        <w:t xml:space="preserve"> </w:t>
      </w:r>
      <w:r>
        <w:t>hàm</w:t>
      </w:r>
      <w:r>
        <w:rPr>
          <w:spacing w:val="-4"/>
        </w:rPr>
        <w:t xml:space="preserve"> </w:t>
      </w:r>
      <w:r>
        <w:t>l</w:t>
      </w:r>
      <w:r w:rsidR="008211B7">
        <w:t>ư</w:t>
      </w:r>
      <w:r>
        <w:t>ợng</w:t>
      </w:r>
      <w:r>
        <w:rPr>
          <w:spacing w:val="-4"/>
        </w:rPr>
        <w:t xml:space="preserve"> </w:t>
      </w:r>
      <w:r>
        <w:t>thấp</w:t>
      </w:r>
      <w:r>
        <w:rPr>
          <w:spacing w:val="-5"/>
        </w:rPr>
        <w:t xml:space="preserve"> </w:t>
      </w:r>
      <w:r>
        <w:t>hơn,</w:t>
      </w:r>
      <w:r>
        <w:rPr>
          <w:spacing w:val="-4"/>
        </w:rPr>
        <w:t xml:space="preserve"> </w:t>
      </w:r>
      <w:r>
        <w:t>dựa</w:t>
      </w:r>
      <w:r>
        <w:rPr>
          <w:spacing w:val="-4"/>
        </w:rPr>
        <w:t xml:space="preserve"> </w:t>
      </w:r>
      <w:r>
        <w:t>trên</w:t>
      </w:r>
      <w:r>
        <w:rPr>
          <w:spacing w:val="-4"/>
        </w:rPr>
        <w:t xml:space="preserve"> </w:t>
      </w:r>
      <w:r>
        <w:t>kinh</w:t>
      </w:r>
      <w:r>
        <w:rPr>
          <w:spacing w:val="-4"/>
        </w:rPr>
        <w:t xml:space="preserve"> </w:t>
      </w:r>
      <w:r>
        <w:t>nghiệm hạn chế cho thấy khả năng chấp nhận và dung nạp tốt.</w:t>
      </w:r>
    </w:p>
    <w:p w14:paraId="3DAE2192" w14:textId="6A22DBC1" w:rsidR="00C25D3F" w:rsidRDefault="0002040D">
      <w:pPr>
        <w:pStyle w:val="BodyText"/>
        <w:ind w:left="218" w:right="213" w:firstLine="566"/>
        <w:jc w:val="both"/>
      </w:pPr>
      <w:r>
        <w:rPr>
          <w:b/>
          <w:vertAlign w:val="superscript"/>
        </w:rPr>
        <w:t>e</w:t>
      </w:r>
      <w:r>
        <w:rPr>
          <w:b/>
        </w:rPr>
        <w:t xml:space="preserve"> </w:t>
      </w:r>
      <w:r>
        <w:t>RAL</w:t>
      </w:r>
      <w:r>
        <w:rPr>
          <w:spacing w:val="-9"/>
        </w:rPr>
        <w:t xml:space="preserve"> </w:t>
      </w:r>
      <w:r>
        <w:t>dạng</w:t>
      </w:r>
      <w:r>
        <w:rPr>
          <w:spacing w:val="-6"/>
        </w:rPr>
        <w:t xml:space="preserve"> </w:t>
      </w:r>
      <w:r>
        <w:t>hạt</w:t>
      </w:r>
      <w:r>
        <w:rPr>
          <w:spacing w:val="-4"/>
        </w:rPr>
        <w:t xml:space="preserve"> </w:t>
      </w:r>
      <w:r>
        <w:t>đ</w:t>
      </w:r>
      <w:r w:rsidR="008211B7">
        <w:t>ư</w:t>
      </w:r>
      <w:r>
        <w:t>ợc</w:t>
      </w:r>
      <w:r>
        <w:rPr>
          <w:spacing w:val="-5"/>
        </w:rPr>
        <w:t xml:space="preserve"> </w:t>
      </w:r>
      <w:r>
        <w:t>sử</w:t>
      </w:r>
      <w:r>
        <w:rPr>
          <w:spacing w:val="-3"/>
        </w:rPr>
        <w:t xml:space="preserve"> </w:t>
      </w:r>
      <w:r>
        <w:t>dụng</w:t>
      </w:r>
      <w:r>
        <w:rPr>
          <w:spacing w:val="-6"/>
        </w:rPr>
        <w:t xml:space="preserve"> </w:t>
      </w:r>
      <w:r>
        <w:t>cho</w:t>
      </w:r>
      <w:r>
        <w:rPr>
          <w:spacing w:val="-5"/>
        </w:rPr>
        <w:t xml:space="preserve"> </w:t>
      </w:r>
      <w:r>
        <w:t>trẻ</w:t>
      </w:r>
      <w:r>
        <w:rPr>
          <w:spacing w:val="-5"/>
        </w:rPr>
        <w:t xml:space="preserve"> </w:t>
      </w:r>
      <w:r>
        <w:t>từ</w:t>
      </w:r>
      <w:r>
        <w:rPr>
          <w:spacing w:val="-5"/>
        </w:rPr>
        <w:t xml:space="preserve"> </w:t>
      </w:r>
      <w:r>
        <w:t>sơ</w:t>
      </w:r>
      <w:r>
        <w:rPr>
          <w:spacing w:val="-4"/>
        </w:rPr>
        <w:t xml:space="preserve"> </w:t>
      </w:r>
      <w:r>
        <w:t>sinh.</w:t>
      </w:r>
      <w:r>
        <w:rPr>
          <w:spacing w:val="-4"/>
        </w:rPr>
        <w:t xml:space="preserve"> </w:t>
      </w:r>
      <w:r>
        <w:t>Sử</w:t>
      </w:r>
      <w:r>
        <w:rPr>
          <w:spacing w:val="-5"/>
        </w:rPr>
        <w:t xml:space="preserve"> </w:t>
      </w:r>
      <w:r>
        <w:t>dụng</w:t>
      </w:r>
      <w:r>
        <w:rPr>
          <w:spacing w:val="-6"/>
        </w:rPr>
        <w:t xml:space="preserve"> </w:t>
      </w:r>
      <w:r>
        <w:t>viên</w:t>
      </w:r>
      <w:r>
        <w:rPr>
          <w:spacing w:val="-5"/>
        </w:rPr>
        <w:t xml:space="preserve"> </w:t>
      </w:r>
      <w:r>
        <w:t>nén</w:t>
      </w:r>
      <w:r>
        <w:rPr>
          <w:spacing w:val="-5"/>
        </w:rPr>
        <w:t xml:space="preserve"> </w:t>
      </w:r>
      <w:r>
        <w:t>dạng</w:t>
      </w:r>
      <w:r>
        <w:rPr>
          <w:spacing w:val="-6"/>
        </w:rPr>
        <w:t xml:space="preserve"> </w:t>
      </w:r>
      <w:r>
        <w:t>nhai</w:t>
      </w:r>
      <w:r>
        <w:rPr>
          <w:spacing w:val="-4"/>
        </w:rPr>
        <w:t xml:space="preserve"> </w:t>
      </w:r>
      <w:r>
        <w:t>phân</w:t>
      </w:r>
      <w:r>
        <w:rPr>
          <w:spacing w:val="-5"/>
        </w:rPr>
        <w:t xml:space="preserve"> </w:t>
      </w:r>
      <w:r>
        <w:t>tán</w:t>
      </w:r>
      <w:r>
        <w:rPr>
          <w:spacing w:val="-5"/>
        </w:rPr>
        <w:t xml:space="preserve"> </w:t>
      </w:r>
      <w:r>
        <w:t>hàm</w:t>
      </w:r>
      <w:r>
        <w:rPr>
          <w:spacing w:val="-4"/>
        </w:rPr>
        <w:t xml:space="preserve"> </w:t>
      </w:r>
      <w:r>
        <w:t>l</w:t>
      </w:r>
      <w:r w:rsidR="008211B7">
        <w:t>ư</w:t>
      </w:r>
      <w:r>
        <w:t>ợng</w:t>
      </w:r>
      <w:r>
        <w:rPr>
          <w:spacing w:val="-5"/>
        </w:rPr>
        <w:t xml:space="preserve"> </w:t>
      </w:r>
      <w:r>
        <w:t>25</w:t>
      </w:r>
      <w:r>
        <w:rPr>
          <w:spacing w:val="-5"/>
        </w:rPr>
        <w:t xml:space="preserve"> </w:t>
      </w:r>
      <w:r>
        <w:t>mg</w:t>
      </w:r>
      <w:r>
        <w:rPr>
          <w:spacing w:val="-6"/>
        </w:rPr>
        <w:t xml:space="preserve"> </w:t>
      </w:r>
      <w:r>
        <w:t>cho</w:t>
      </w:r>
      <w:r>
        <w:rPr>
          <w:spacing w:val="-5"/>
        </w:rPr>
        <w:t xml:space="preserve"> </w:t>
      </w:r>
      <w:r>
        <w:t>trẻ</w:t>
      </w:r>
      <w:r>
        <w:rPr>
          <w:spacing w:val="-5"/>
        </w:rPr>
        <w:t xml:space="preserve"> </w:t>
      </w:r>
      <w:r>
        <w:t>sơ</w:t>
      </w:r>
      <w:r>
        <w:rPr>
          <w:spacing w:val="-4"/>
        </w:rPr>
        <w:t xml:space="preserve"> </w:t>
      </w:r>
      <w:r>
        <w:t>sinh</w:t>
      </w:r>
      <w:r>
        <w:rPr>
          <w:spacing w:val="-5"/>
        </w:rPr>
        <w:t xml:space="preserve"> </w:t>
      </w:r>
      <w:r>
        <w:t>và trẻ</w:t>
      </w:r>
      <w:r>
        <w:rPr>
          <w:spacing w:val="-10"/>
        </w:rPr>
        <w:t xml:space="preserve"> </w:t>
      </w:r>
      <w:r>
        <w:t>em</w:t>
      </w:r>
      <w:r>
        <w:rPr>
          <w:spacing w:val="-9"/>
        </w:rPr>
        <w:t xml:space="preserve"> </w:t>
      </w:r>
      <w:r>
        <w:t>trên</w:t>
      </w:r>
      <w:r>
        <w:rPr>
          <w:spacing w:val="-9"/>
        </w:rPr>
        <w:t xml:space="preserve"> </w:t>
      </w:r>
      <w:r>
        <w:t>bốn</w:t>
      </w:r>
      <w:r>
        <w:rPr>
          <w:spacing w:val="-9"/>
        </w:rPr>
        <w:t xml:space="preserve"> </w:t>
      </w:r>
      <w:r>
        <w:t>tuần</w:t>
      </w:r>
      <w:r>
        <w:rPr>
          <w:spacing w:val="-9"/>
        </w:rPr>
        <w:t xml:space="preserve"> </w:t>
      </w:r>
      <w:r>
        <w:t>và</w:t>
      </w:r>
      <w:r>
        <w:rPr>
          <w:spacing w:val="-9"/>
        </w:rPr>
        <w:t xml:space="preserve"> </w:t>
      </w:r>
      <w:r>
        <w:t>cân</w:t>
      </w:r>
      <w:r>
        <w:rPr>
          <w:spacing w:val="-9"/>
        </w:rPr>
        <w:t xml:space="preserve"> </w:t>
      </w:r>
      <w:r>
        <w:t>nặng</w:t>
      </w:r>
      <w:r>
        <w:rPr>
          <w:spacing w:val="-12"/>
        </w:rPr>
        <w:t xml:space="preserve"> </w:t>
      </w:r>
      <w:r>
        <w:t>ít</w:t>
      </w:r>
      <w:r>
        <w:rPr>
          <w:spacing w:val="-9"/>
        </w:rPr>
        <w:t xml:space="preserve"> </w:t>
      </w:r>
      <w:r>
        <w:t>nhất</w:t>
      </w:r>
      <w:r>
        <w:rPr>
          <w:spacing w:val="-9"/>
        </w:rPr>
        <w:t xml:space="preserve"> </w:t>
      </w:r>
      <w:r>
        <w:t>3</w:t>
      </w:r>
      <w:r>
        <w:rPr>
          <w:spacing w:val="-9"/>
        </w:rPr>
        <w:t xml:space="preserve"> </w:t>
      </w:r>
      <w:r>
        <w:t>kg.</w:t>
      </w:r>
      <w:r>
        <w:rPr>
          <w:spacing w:val="-9"/>
        </w:rPr>
        <w:t xml:space="preserve"> </w:t>
      </w:r>
      <w:r>
        <w:t>Việc</w:t>
      </w:r>
      <w:r>
        <w:rPr>
          <w:spacing w:val="-10"/>
        </w:rPr>
        <w:t xml:space="preserve"> </w:t>
      </w:r>
      <w:r>
        <w:t>quản</w:t>
      </w:r>
      <w:r>
        <w:rPr>
          <w:spacing w:val="-9"/>
        </w:rPr>
        <w:t xml:space="preserve"> </w:t>
      </w:r>
      <w:r>
        <w:t>lý</w:t>
      </w:r>
      <w:r>
        <w:rPr>
          <w:spacing w:val="-14"/>
        </w:rPr>
        <w:t xml:space="preserve"> </w:t>
      </w:r>
      <w:r>
        <w:t>sử</w:t>
      </w:r>
      <w:r>
        <w:rPr>
          <w:spacing w:val="-10"/>
        </w:rPr>
        <w:t xml:space="preserve"> </w:t>
      </w:r>
      <w:r>
        <w:t>dụng</w:t>
      </w:r>
      <w:r>
        <w:rPr>
          <w:spacing w:val="-12"/>
        </w:rPr>
        <w:t xml:space="preserve"> </w:t>
      </w:r>
      <w:r>
        <w:t>uống</w:t>
      </w:r>
      <w:r>
        <w:rPr>
          <w:spacing w:val="-12"/>
        </w:rPr>
        <w:t xml:space="preserve"> </w:t>
      </w:r>
      <w:r>
        <w:t>thuốc</w:t>
      </w:r>
      <w:r>
        <w:rPr>
          <w:spacing w:val="-10"/>
        </w:rPr>
        <w:t xml:space="preserve"> </w:t>
      </w:r>
      <w:r>
        <w:t>RAL</w:t>
      </w:r>
      <w:r>
        <w:rPr>
          <w:spacing w:val="-12"/>
        </w:rPr>
        <w:t xml:space="preserve"> </w:t>
      </w:r>
      <w:r>
        <w:t>dạng</w:t>
      </w:r>
      <w:r>
        <w:rPr>
          <w:spacing w:val="-9"/>
        </w:rPr>
        <w:t xml:space="preserve"> </w:t>
      </w:r>
      <w:r>
        <w:t>hạt</w:t>
      </w:r>
      <w:r>
        <w:rPr>
          <w:spacing w:val="-9"/>
        </w:rPr>
        <w:t xml:space="preserve"> </w:t>
      </w:r>
      <w:r>
        <w:t>cần</w:t>
      </w:r>
      <w:r>
        <w:rPr>
          <w:spacing w:val="-8"/>
        </w:rPr>
        <w:t xml:space="preserve"> </w:t>
      </w:r>
      <w:r>
        <w:t>đ</w:t>
      </w:r>
      <w:r w:rsidR="008211B7">
        <w:t>ư</w:t>
      </w:r>
      <w:r>
        <w:t>ợc</w:t>
      </w:r>
      <w:r>
        <w:rPr>
          <w:spacing w:val="-10"/>
        </w:rPr>
        <w:t xml:space="preserve"> </w:t>
      </w:r>
      <w:r>
        <w:t>h</w:t>
      </w:r>
      <w:r w:rsidR="008211B7">
        <w:t>ư</w:t>
      </w:r>
      <w:r>
        <w:t>ớng</w:t>
      </w:r>
      <w:r>
        <w:rPr>
          <w:spacing w:val="-12"/>
        </w:rPr>
        <w:t xml:space="preserve"> </w:t>
      </w:r>
      <w:r>
        <w:t>dẫn</w:t>
      </w:r>
      <w:r>
        <w:rPr>
          <w:spacing w:val="-9"/>
        </w:rPr>
        <w:t xml:space="preserve"> </w:t>
      </w:r>
      <w:r>
        <w:t>và</w:t>
      </w:r>
      <w:r>
        <w:rPr>
          <w:spacing w:val="-10"/>
        </w:rPr>
        <w:t xml:space="preserve"> </w:t>
      </w:r>
      <w:r>
        <w:t>t</w:t>
      </w:r>
      <w:r w:rsidR="008211B7">
        <w:t>ư</w:t>
      </w:r>
      <w:r>
        <w:rPr>
          <w:spacing w:val="-8"/>
        </w:rPr>
        <w:t xml:space="preserve"> </w:t>
      </w:r>
      <w:r>
        <w:t>vấn</w:t>
      </w:r>
      <w:r>
        <w:rPr>
          <w:spacing w:val="-9"/>
        </w:rPr>
        <w:t xml:space="preserve"> </w:t>
      </w:r>
      <w:r>
        <w:t xml:space="preserve">đầy </w:t>
      </w:r>
      <w:r>
        <w:rPr>
          <w:spacing w:val="-4"/>
        </w:rPr>
        <w:t>đủ.</w:t>
      </w:r>
    </w:p>
    <w:p w14:paraId="5C4AA345" w14:textId="77777777" w:rsidR="00C25D3F" w:rsidRDefault="00C25D3F">
      <w:pPr>
        <w:jc w:val="both"/>
        <w:sectPr w:rsidR="00C25D3F">
          <w:footerReference w:type="default" r:id="rId84"/>
          <w:pgSz w:w="15310" w:h="10780" w:orient="landscape"/>
          <w:pgMar w:top="1000" w:right="1200" w:bottom="280" w:left="1200" w:header="0" w:footer="0" w:gutter="0"/>
          <w:cols w:space="720"/>
        </w:sectPr>
      </w:pPr>
    </w:p>
    <w:p w14:paraId="366687FA" w14:textId="77777777" w:rsidR="00C25D3F" w:rsidRDefault="0002040D">
      <w:pPr>
        <w:pStyle w:val="BodyText"/>
        <w:spacing w:before="15"/>
        <w:ind w:left="0"/>
        <w:rPr>
          <w:sz w:val="26"/>
        </w:rPr>
      </w:pPr>
      <w:r>
        <w:rPr>
          <w:noProof/>
          <w:lang w:val="en-US"/>
        </w:rPr>
        <w:lastRenderedPageBreak/>
        <mc:AlternateContent>
          <mc:Choice Requires="wps">
            <w:drawing>
              <wp:anchor distT="0" distB="0" distL="0" distR="0" simplePos="0" relativeHeight="15833600" behindDoc="0" locked="0" layoutInCell="1" allowOverlap="1" wp14:anchorId="546C41F4" wp14:editId="582B1F75">
                <wp:simplePos x="0" y="0"/>
                <wp:positionH relativeFrom="page">
                  <wp:posOffset>530406</wp:posOffset>
                </wp:positionH>
                <wp:positionV relativeFrom="page">
                  <wp:posOffset>685545</wp:posOffset>
                </wp:positionV>
                <wp:extent cx="194310" cy="254000"/>
                <wp:effectExtent l="0" t="0" r="0" b="0"/>
                <wp:wrapNone/>
                <wp:docPr id="350" name="Textbox 3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254000"/>
                        </a:xfrm>
                        <a:prstGeom prst="rect">
                          <a:avLst/>
                        </a:prstGeom>
                      </wps:spPr>
                      <wps:txbx>
                        <w:txbxContent>
                          <w:p w14:paraId="3C486DC8" w14:textId="77777777" w:rsidR="00C25D3F" w:rsidRDefault="0002040D">
                            <w:pPr>
                              <w:pStyle w:val="BodyText"/>
                              <w:spacing w:before="10"/>
                              <w:ind w:left="20"/>
                            </w:pPr>
                            <w:r>
                              <w:rPr>
                                <w:spacing w:val="-5"/>
                              </w:rPr>
                              <w:t>132</w:t>
                            </w:r>
                          </w:p>
                        </w:txbxContent>
                      </wps:txbx>
                      <wps:bodyPr vert="vert"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46C41F4" id="Textbox 350" o:spid="_x0000_s1260" type="#_x0000_t202" style="position:absolute;margin-left:41.75pt;margin-top:54pt;width:15.3pt;height:20pt;z-index:158336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" filled="f" stroked="f">
                <v:textbox style="layout-flow:vertical" inset="0,0,0,0">
                  <w:txbxContent>
                    <w:p w14:paraId="3C486DC8" w14:textId="77777777" w:rsidR="00C25D3F" w:rsidRDefault="00000000">
                      <w:pPr>
                        <w:pStyle w:val="BodyText"/>
                        <w:spacing w:before="10"/>
                        <w:ind w:left="20"/>
                      </w:pPr>
                      <w:r>
                        <w:rPr>
                          <w:spacing w:val="-5"/>
                        </w:rPr>
                        <w:t>132</w:t>
                      </w:r>
                    </w:p>
                  </w:txbxContent>
                </v:textbox>
                <w10:wrap anchorx="page" anchory="page"/>
              </v:shape>
            </w:pict>
          </mc:Fallback>
        </mc:AlternateContent>
      </w:r>
    </w:p>
    <w:p w14:paraId="167B499B" w14:textId="281547DA" w:rsidR="00C25D3F" w:rsidRDefault="0002040D">
      <w:pPr>
        <w:pStyle w:val="Heading1"/>
        <w:ind w:right="71"/>
      </w:pPr>
      <w:r>
        <w:rPr>
          <w:noProof/>
          <w:lang w:val="en-US"/>
        </w:rPr>
        <mc:AlternateContent>
          <mc:Choice Requires="wps">
            <w:drawing>
              <wp:anchor distT="0" distB="0" distL="0" distR="0" simplePos="0" relativeHeight="15834112" behindDoc="0" locked="0" layoutInCell="1" allowOverlap="1" wp14:anchorId="0962A1FA" wp14:editId="27EC9876">
                <wp:simplePos x="0" y="0"/>
                <wp:positionH relativeFrom="page">
                  <wp:posOffset>842066</wp:posOffset>
                </wp:positionH>
                <wp:positionV relativeFrom="paragraph">
                  <wp:posOffset>626980</wp:posOffset>
                </wp:positionV>
                <wp:extent cx="3124200" cy="152400"/>
                <wp:effectExtent l="0" t="0" r="0" b="0"/>
                <wp:wrapNone/>
                <wp:docPr id="351" name="Textbox 3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9500000">
                          <a:off x="0" y="0"/>
                          <a:ext cx="3124200" cy="152400"/>
                        </a:xfrm>
                        <a:prstGeom prst="rect">
                          <a:avLst/>
                        </a:prstGeom>
                      </wps:spPr>
                      <wps:txbx>
                        <w:txbxContent>
                          <w:p w14:paraId="7404565C"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962A1FA" id="Textbox 351" o:spid="_x0000_s1261" type="#_x0000_t202" style="position:absolute;left:0;text-align:left;margin-left:66.3pt;margin-top:49.35pt;width:246pt;height:12pt;rotation:-35;z-index:158341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" filled="f" stroked="f">
                <v:textbox inset="0,0,0,0">
                  <w:txbxContent>
                    <w:p w14:paraId="7404565C"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59" w:name="_bookmark58"/>
      <w:bookmarkEnd w:id="59"/>
      <w:r>
        <w:t>PHỤ</w:t>
      </w:r>
      <w:r>
        <w:rPr>
          <w:spacing w:val="-4"/>
        </w:rPr>
        <w:t xml:space="preserve"> </w:t>
      </w:r>
      <w:r>
        <w:t>LỤC</w:t>
      </w:r>
      <w:r>
        <w:rPr>
          <w:spacing w:val="-3"/>
        </w:rPr>
        <w:t xml:space="preserve"> </w:t>
      </w:r>
      <w:r>
        <w:t>8:</w:t>
      </w:r>
      <w:r>
        <w:rPr>
          <w:spacing w:val="-2"/>
        </w:rPr>
        <w:t xml:space="preserve"> </w:t>
      </w:r>
      <w:r>
        <w:t>LIỀU</w:t>
      </w:r>
      <w:r>
        <w:rPr>
          <w:spacing w:val="-3"/>
        </w:rPr>
        <w:t xml:space="preserve"> </w:t>
      </w:r>
      <w:r>
        <w:t>CTX</w:t>
      </w:r>
      <w:r>
        <w:rPr>
          <w:spacing w:val="-3"/>
        </w:rPr>
        <w:t xml:space="preserve"> </w:t>
      </w:r>
      <w:r>
        <w:t>DỰ</w:t>
      </w:r>
      <w:r>
        <w:rPr>
          <w:spacing w:val="-3"/>
        </w:rPr>
        <w:t xml:space="preserve"> </w:t>
      </w:r>
      <w:r>
        <w:t>PHÒNG</w:t>
      </w:r>
      <w:r>
        <w:rPr>
          <w:spacing w:val="-3"/>
        </w:rPr>
        <w:t xml:space="preserve"> </w:t>
      </w:r>
      <w:r>
        <w:t>CHO</w:t>
      </w:r>
      <w:r>
        <w:rPr>
          <w:spacing w:val="-4"/>
        </w:rPr>
        <w:t xml:space="preserve"> </w:t>
      </w:r>
      <w:r>
        <w:t>TRẺ</w:t>
      </w:r>
      <w:r>
        <w:rPr>
          <w:spacing w:val="-3"/>
        </w:rPr>
        <w:t xml:space="preserve"> </w:t>
      </w:r>
      <w:r>
        <w:t>EM</w:t>
      </w:r>
      <w:r>
        <w:rPr>
          <w:spacing w:val="-1"/>
        </w:rPr>
        <w:t xml:space="preserve"> </w:t>
      </w:r>
      <w:r>
        <w:t>VÀ</w:t>
      </w:r>
      <w:r>
        <w:rPr>
          <w:spacing w:val="-2"/>
        </w:rPr>
        <w:t xml:space="preserve"> </w:t>
      </w:r>
      <w:r>
        <w:t>NG</w:t>
      </w:r>
      <w:r w:rsidR="008211B7">
        <w:t>Ư</w:t>
      </w:r>
      <w:r>
        <w:t>ỜI</w:t>
      </w:r>
      <w:r>
        <w:rPr>
          <w:spacing w:val="-3"/>
        </w:rPr>
        <w:t xml:space="preserve"> </w:t>
      </w:r>
      <w:r>
        <w:rPr>
          <w:spacing w:val="-5"/>
        </w:rPr>
        <w:t>LỚN</w:t>
      </w:r>
    </w:p>
    <w:p w14:paraId="12C3733D" w14:textId="77777777" w:rsidR="00C25D3F" w:rsidRDefault="00C25D3F">
      <w:pPr>
        <w:pStyle w:val="BodyText"/>
        <w:spacing w:before="0"/>
        <w:ind w:left="0"/>
        <w:rPr>
          <w:rFonts w:ascii="Arial"/>
          <w:b/>
          <w:sz w:val="20"/>
        </w:rPr>
      </w:pPr>
    </w:p>
    <w:p w14:paraId="6F2899EA" w14:textId="77777777" w:rsidR="00C25D3F" w:rsidRDefault="00C25D3F">
      <w:pPr>
        <w:pStyle w:val="BodyText"/>
        <w:spacing w:before="221" w:after="1"/>
        <w:ind w:left="0"/>
        <w:rPr>
          <w:rFonts w:ascii="Arial"/>
          <w:b/>
          <w:sz w:val="20"/>
        </w:rPr>
      </w:pPr>
    </w:p>
    <w:tbl>
      <w:tblPr>
        <w:tblW w:w="0" w:type="auto"/>
        <w:tblInd w:w="27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213"/>
        <w:gridCol w:w="2072"/>
        <w:gridCol w:w="2273"/>
        <w:gridCol w:w="1915"/>
        <w:gridCol w:w="2002"/>
        <w:gridCol w:w="1911"/>
      </w:tblGrid>
      <w:tr w:rsidR="00C25D3F" w14:paraId="5F31FC2F" w14:textId="77777777">
        <w:trPr>
          <w:trHeight w:val="990"/>
        </w:trPr>
        <w:tc>
          <w:tcPr>
            <w:tcW w:w="2213" w:type="dxa"/>
          </w:tcPr>
          <w:p w14:paraId="03A58D0A" w14:textId="77777777" w:rsidR="00C25D3F" w:rsidRDefault="0002040D">
            <w:pPr>
              <w:pStyle w:val="TableParagraph"/>
              <w:spacing w:before="97"/>
              <w:ind w:left="15" w:right="5"/>
              <w:jc w:val="center"/>
              <w:rPr>
                <w:b/>
                <w:sz w:val="20"/>
              </w:rPr>
            </w:pPr>
            <w:r>
              <w:rPr>
                <w:b/>
                <w:sz w:val="20"/>
              </w:rPr>
              <w:t>Cân</w:t>
            </w:r>
            <w:r>
              <w:rPr>
                <w:b/>
                <w:spacing w:val="-6"/>
                <w:sz w:val="20"/>
              </w:rPr>
              <w:t xml:space="preserve"> </w:t>
            </w:r>
            <w:r>
              <w:rPr>
                <w:b/>
                <w:sz w:val="20"/>
              </w:rPr>
              <w:t>nặng</w:t>
            </w:r>
            <w:r>
              <w:rPr>
                <w:b/>
                <w:spacing w:val="-5"/>
                <w:sz w:val="20"/>
              </w:rPr>
              <w:t xml:space="preserve"> </w:t>
            </w:r>
            <w:r>
              <w:rPr>
                <w:b/>
                <w:spacing w:val="-4"/>
                <w:sz w:val="20"/>
              </w:rPr>
              <w:t>(kg)</w:t>
            </w:r>
          </w:p>
          <w:p w14:paraId="012062D2" w14:textId="77777777" w:rsidR="00C25D3F" w:rsidRDefault="0002040D">
            <w:pPr>
              <w:pStyle w:val="TableParagraph"/>
              <w:spacing w:before="99"/>
              <w:ind w:left="420" w:right="404" w:hanging="1"/>
              <w:jc w:val="center"/>
              <w:rPr>
                <w:b/>
                <w:sz w:val="20"/>
              </w:rPr>
            </w:pPr>
            <w:r>
              <w:rPr>
                <w:b/>
                <w:sz w:val="20"/>
              </w:rPr>
              <w:t xml:space="preserve">Liều: 5 mg </w:t>
            </w:r>
            <w:r>
              <w:rPr>
                <w:b/>
                <w:spacing w:val="-2"/>
                <w:sz w:val="20"/>
              </w:rPr>
              <w:t>(TMP)/kg/ngày</w:t>
            </w:r>
          </w:p>
        </w:tc>
        <w:tc>
          <w:tcPr>
            <w:tcW w:w="2072" w:type="dxa"/>
          </w:tcPr>
          <w:p w14:paraId="527BCFE1" w14:textId="77777777" w:rsidR="00C25D3F" w:rsidRDefault="0002040D">
            <w:pPr>
              <w:pStyle w:val="TableParagraph"/>
              <w:spacing w:before="148" w:line="229" w:lineRule="exact"/>
              <w:ind w:left="14" w:right="2"/>
              <w:jc w:val="center"/>
              <w:rPr>
                <w:b/>
                <w:sz w:val="20"/>
              </w:rPr>
            </w:pPr>
            <w:r>
              <w:rPr>
                <w:b/>
                <w:sz w:val="20"/>
              </w:rPr>
              <w:t>Xi-rô</w:t>
            </w:r>
            <w:r>
              <w:rPr>
                <w:b/>
                <w:spacing w:val="-4"/>
                <w:sz w:val="20"/>
              </w:rPr>
              <w:t xml:space="preserve"> </w:t>
            </w:r>
            <w:r>
              <w:rPr>
                <w:b/>
                <w:sz w:val="20"/>
              </w:rPr>
              <w:t>TMP</w:t>
            </w:r>
            <w:r>
              <w:rPr>
                <w:b/>
                <w:spacing w:val="-5"/>
                <w:sz w:val="20"/>
              </w:rPr>
              <w:t xml:space="preserve"> 40</w:t>
            </w:r>
          </w:p>
          <w:p w14:paraId="72E2D06A" w14:textId="77777777" w:rsidR="00C25D3F" w:rsidRDefault="0002040D">
            <w:pPr>
              <w:pStyle w:val="TableParagraph"/>
              <w:spacing w:line="229" w:lineRule="exact"/>
              <w:ind w:left="14" w:right="4"/>
              <w:jc w:val="center"/>
              <w:rPr>
                <w:b/>
                <w:sz w:val="20"/>
              </w:rPr>
            </w:pPr>
            <w:r>
              <w:rPr>
                <w:b/>
                <w:sz w:val="20"/>
              </w:rPr>
              <w:t>mg/SMX</w:t>
            </w:r>
            <w:r>
              <w:rPr>
                <w:b/>
                <w:spacing w:val="-6"/>
                <w:sz w:val="20"/>
              </w:rPr>
              <w:t xml:space="preserve"> </w:t>
            </w:r>
            <w:r>
              <w:rPr>
                <w:b/>
                <w:sz w:val="20"/>
              </w:rPr>
              <w:t>200</w:t>
            </w:r>
            <w:r>
              <w:rPr>
                <w:b/>
                <w:spacing w:val="-5"/>
                <w:sz w:val="20"/>
              </w:rPr>
              <w:t xml:space="preserve"> mg</w:t>
            </w:r>
          </w:p>
          <w:p w14:paraId="02626A79" w14:textId="77777777" w:rsidR="00C25D3F" w:rsidRDefault="0002040D">
            <w:pPr>
              <w:pStyle w:val="TableParagraph"/>
              <w:ind w:left="14"/>
              <w:jc w:val="center"/>
              <w:rPr>
                <w:b/>
                <w:sz w:val="20"/>
              </w:rPr>
            </w:pPr>
            <w:r>
              <w:rPr>
                <w:b/>
                <w:sz w:val="20"/>
              </w:rPr>
              <w:t>/5ml</w:t>
            </w:r>
            <w:r>
              <w:rPr>
                <w:b/>
                <w:spacing w:val="-4"/>
                <w:sz w:val="20"/>
              </w:rPr>
              <w:t xml:space="preserve"> </w:t>
            </w:r>
            <w:r>
              <w:rPr>
                <w:b/>
                <w:sz w:val="20"/>
              </w:rPr>
              <w:t>x</w:t>
            </w:r>
            <w:r>
              <w:rPr>
                <w:b/>
                <w:spacing w:val="-1"/>
                <w:sz w:val="20"/>
              </w:rPr>
              <w:t xml:space="preserve"> </w:t>
            </w:r>
            <w:r>
              <w:rPr>
                <w:b/>
                <w:sz w:val="20"/>
              </w:rPr>
              <w:t>1</w:t>
            </w:r>
            <w:r>
              <w:rPr>
                <w:b/>
                <w:spacing w:val="-3"/>
                <w:sz w:val="20"/>
              </w:rPr>
              <w:t xml:space="preserve"> </w:t>
            </w:r>
            <w:r>
              <w:rPr>
                <w:b/>
                <w:spacing w:val="-2"/>
                <w:sz w:val="20"/>
              </w:rPr>
              <w:t>lần/ngày</w:t>
            </w:r>
          </w:p>
        </w:tc>
        <w:tc>
          <w:tcPr>
            <w:tcW w:w="2273" w:type="dxa"/>
          </w:tcPr>
          <w:p w14:paraId="149B5018" w14:textId="77777777" w:rsidR="00C25D3F" w:rsidRDefault="0002040D">
            <w:pPr>
              <w:pStyle w:val="TableParagraph"/>
              <w:spacing w:before="148"/>
              <w:ind w:left="16"/>
              <w:jc w:val="center"/>
              <w:rPr>
                <w:b/>
                <w:sz w:val="20"/>
              </w:rPr>
            </w:pPr>
            <w:r>
              <w:rPr>
                <w:b/>
                <w:sz w:val="20"/>
              </w:rPr>
              <w:t>Viên nén TMP 20mg/SMX</w:t>
            </w:r>
            <w:r>
              <w:rPr>
                <w:b/>
                <w:spacing w:val="-14"/>
                <w:sz w:val="20"/>
              </w:rPr>
              <w:t xml:space="preserve"> </w:t>
            </w:r>
            <w:r>
              <w:rPr>
                <w:b/>
                <w:sz w:val="20"/>
              </w:rPr>
              <w:t>100mg</w:t>
            </w:r>
            <w:r>
              <w:rPr>
                <w:b/>
                <w:spacing w:val="-14"/>
                <w:sz w:val="20"/>
              </w:rPr>
              <w:t xml:space="preserve"> </w:t>
            </w:r>
            <w:r>
              <w:rPr>
                <w:b/>
                <w:sz w:val="20"/>
              </w:rPr>
              <w:t>x</w:t>
            </w:r>
            <w:r>
              <w:rPr>
                <w:b/>
                <w:spacing w:val="-13"/>
                <w:sz w:val="20"/>
              </w:rPr>
              <w:t xml:space="preserve"> </w:t>
            </w:r>
            <w:r>
              <w:rPr>
                <w:b/>
                <w:sz w:val="20"/>
              </w:rPr>
              <w:t xml:space="preserve">1 </w:t>
            </w:r>
            <w:r>
              <w:rPr>
                <w:b/>
                <w:spacing w:val="-2"/>
                <w:sz w:val="20"/>
              </w:rPr>
              <w:t>lần/ngày</w:t>
            </w:r>
          </w:p>
        </w:tc>
        <w:tc>
          <w:tcPr>
            <w:tcW w:w="1915" w:type="dxa"/>
          </w:tcPr>
          <w:p w14:paraId="255C5BAD" w14:textId="77777777" w:rsidR="00C25D3F" w:rsidRDefault="0002040D">
            <w:pPr>
              <w:pStyle w:val="TableParagraph"/>
              <w:spacing w:before="148"/>
              <w:ind w:left="201" w:right="181" w:firstLine="1"/>
              <w:jc w:val="center"/>
              <w:rPr>
                <w:b/>
                <w:sz w:val="20"/>
              </w:rPr>
            </w:pPr>
            <w:r>
              <w:rPr>
                <w:b/>
                <w:sz w:val="20"/>
              </w:rPr>
              <w:t>Gói TMP 40mg/ SMX</w:t>
            </w:r>
            <w:r>
              <w:rPr>
                <w:b/>
                <w:spacing w:val="-11"/>
                <w:sz w:val="20"/>
              </w:rPr>
              <w:t xml:space="preserve"> </w:t>
            </w:r>
            <w:r>
              <w:rPr>
                <w:b/>
                <w:sz w:val="20"/>
              </w:rPr>
              <w:t>200</w:t>
            </w:r>
            <w:r>
              <w:rPr>
                <w:b/>
                <w:spacing w:val="-11"/>
                <w:sz w:val="20"/>
              </w:rPr>
              <w:t xml:space="preserve"> </w:t>
            </w:r>
            <w:r>
              <w:rPr>
                <w:b/>
                <w:sz w:val="20"/>
              </w:rPr>
              <w:t>mg</w:t>
            </w:r>
            <w:r>
              <w:rPr>
                <w:b/>
                <w:spacing w:val="-10"/>
                <w:sz w:val="20"/>
              </w:rPr>
              <w:t xml:space="preserve"> </w:t>
            </w:r>
            <w:r>
              <w:rPr>
                <w:b/>
                <w:sz w:val="20"/>
              </w:rPr>
              <w:t>x</w:t>
            </w:r>
            <w:r>
              <w:rPr>
                <w:b/>
                <w:spacing w:val="-9"/>
                <w:sz w:val="20"/>
              </w:rPr>
              <w:t xml:space="preserve"> </w:t>
            </w:r>
            <w:r>
              <w:rPr>
                <w:b/>
                <w:sz w:val="20"/>
              </w:rPr>
              <w:t xml:space="preserve">1 </w:t>
            </w:r>
            <w:r>
              <w:rPr>
                <w:b/>
                <w:spacing w:val="-2"/>
                <w:sz w:val="20"/>
              </w:rPr>
              <w:t>lần/ngày</w:t>
            </w:r>
          </w:p>
        </w:tc>
        <w:tc>
          <w:tcPr>
            <w:tcW w:w="2002" w:type="dxa"/>
          </w:tcPr>
          <w:p w14:paraId="6335B3BE" w14:textId="77777777" w:rsidR="00C25D3F" w:rsidRDefault="0002040D">
            <w:pPr>
              <w:pStyle w:val="TableParagraph"/>
              <w:spacing w:before="148"/>
              <w:ind w:left="136" w:right="114"/>
              <w:jc w:val="center"/>
              <w:rPr>
                <w:b/>
                <w:sz w:val="20"/>
              </w:rPr>
            </w:pPr>
            <w:r>
              <w:rPr>
                <w:b/>
                <w:sz w:val="20"/>
              </w:rPr>
              <w:t>Viên nén TMP 80 mg/SMX</w:t>
            </w:r>
            <w:r>
              <w:rPr>
                <w:b/>
                <w:spacing w:val="-14"/>
                <w:sz w:val="20"/>
              </w:rPr>
              <w:t xml:space="preserve"> </w:t>
            </w:r>
            <w:r>
              <w:rPr>
                <w:b/>
                <w:sz w:val="20"/>
              </w:rPr>
              <w:t>400</w:t>
            </w:r>
            <w:r>
              <w:rPr>
                <w:b/>
                <w:spacing w:val="-14"/>
                <w:sz w:val="20"/>
              </w:rPr>
              <w:t xml:space="preserve"> </w:t>
            </w:r>
            <w:r>
              <w:rPr>
                <w:b/>
                <w:sz w:val="20"/>
              </w:rPr>
              <w:t>mg</w:t>
            </w:r>
            <w:r>
              <w:rPr>
                <w:b/>
                <w:spacing w:val="-12"/>
                <w:sz w:val="20"/>
              </w:rPr>
              <w:t xml:space="preserve"> </w:t>
            </w:r>
            <w:r>
              <w:rPr>
                <w:b/>
                <w:sz w:val="20"/>
              </w:rPr>
              <w:t>x 1 lần/ngày</w:t>
            </w:r>
          </w:p>
        </w:tc>
        <w:tc>
          <w:tcPr>
            <w:tcW w:w="1911" w:type="dxa"/>
          </w:tcPr>
          <w:p w14:paraId="1E3D6D32" w14:textId="77777777" w:rsidR="00C25D3F" w:rsidRDefault="0002040D">
            <w:pPr>
              <w:pStyle w:val="TableParagraph"/>
              <w:spacing w:before="148"/>
              <w:ind w:left="170" w:firstLine="127"/>
              <w:rPr>
                <w:b/>
                <w:sz w:val="20"/>
              </w:rPr>
            </w:pPr>
            <w:r>
              <w:rPr>
                <w:b/>
                <w:sz w:val="20"/>
              </w:rPr>
              <w:t>Viên nén TMP 160</w:t>
            </w:r>
            <w:r>
              <w:rPr>
                <w:b/>
                <w:spacing w:val="-5"/>
                <w:sz w:val="20"/>
              </w:rPr>
              <w:t xml:space="preserve"> </w:t>
            </w:r>
            <w:r>
              <w:rPr>
                <w:b/>
                <w:sz w:val="20"/>
              </w:rPr>
              <w:t>mg/SMX</w:t>
            </w:r>
            <w:r>
              <w:rPr>
                <w:b/>
                <w:spacing w:val="-5"/>
                <w:sz w:val="20"/>
              </w:rPr>
              <w:t xml:space="preserve"> 800</w:t>
            </w:r>
          </w:p>
          <w:p w14:paraId="3592E398" w14:textId="77777777" w:rsidR="00C25D3F" w:rsidRDefault="0002040D">
            <w:pPr>
              <w:pStyle w:val="TableParagraph"/>
              <w:spacing w:line="228" w:lineRule="exact"/>
              <w:ind w:left="204"/>
              <w:rPr>
                <w:b/>
                <w:sz w:val="20"/>
              </w:rPr>
            </w:pPr>
            <w:r>
              <w:rPr>
                <w:b/>
                <w:sz w:val="20"/>
              </w:rPr>
              <w:t>mg</w:t>
            </w:r>
            <w:r>
              <w:rPr>
                <w:b/>
                <w:spacing w:val="-2"/>
                <w:sz w:val="20"/>
              </w:rPr>
              <w:t xml:space="preserve"> </w:t>
            </w:r>
            <w:r>
              <w:rPr>
                <w:b/>
                <w:sz w:val="20"/>
              </w:rPr>
              <w:t>x</w:t>
            </w:r>
            <w:r>
              <w:rPr>
                <w:b/>
                <w:spacing w:val="-3"/>
                <w:sz w:val="20"/>
              </w:rPr>
              <w:t xml:space="preserve"> </w:t>
            </w:r>
            <w:r>
              <w:rPr>
                <w:b/>
                <w:sz w:val="20"/>
              </w:rPr>
              <w:t>1</w:t>
            </w:r>
            <w:r>
              <w:rPr>
                <w:b/>
                <w:spacing w:val="-3"/>
                <w:sz w:val="20"/>
              </w:rPr>
              <w:t xml:space="preserve"> </w:t>
            </w:r>
            <w:r>
              <w:rPr>
                <w:b/>
                <w:spacing w:val="-2"/>
                <w:sz w:val="20"/>
              </w:rPr>
              <w:t>lần/ngày</w:t>
            </w:r>
          </w:p>
        </w:tc>
      </w:tr>
      <w:tr w:rsidR="00C25D3F" w14:paraId="7A31803D" w14:textId="77777777">
        <w:trPr>
          <w:trHeight w:val="431"/>
        </w:trPr>
        <w:tc>
          <w:tcPr>
            <w:tcW w:w="2213" w:type="dxa"/>
          </w:tcPr>
          <w:p w14:paraId="1BA4793C" w14:textId="77777777" w:rsidR="00C25D3F" w:rsidRDefault="0002040D">
            <w:pPr>
              <w:pStyle w:val="TableParagraph"/>
              <w:spacing w:before="100"/>
              <w:ind w:left="15" w:right="3"/>
              <w:jc w:val="center"/>
              <w:rPr>
                <w:sz w:val="20"/>
              </w:rPr>
            </w:pPr>
            <w:r>
              <w:rPr>
                <w:sz w:val="20"/>
              </w:rPr>
              <w:t>3,0</w:t>
            </w:r>
            <w:r>
              <w:rPr>
                <w:spacing w:val="-4"/>
                <w:sz w:val="20"/>
              </w:rPr>
              <w:t xml:space="preserve"> </w:t>
            </w:r>
            <w:r>
              <w:rPr>
                <w:sz w:val="20"/>
              </w:rPr>
              <w:t>-</w:t>
            </w:r>
            <w:r>
              <w:rPr>
                <w:spacing w:val="-3"/>
                <w:sz w:val="20"/>
              </w:rPr>
              <w:t xml:space="preserve"> </w:t>
            </w:r>
            <w:r>
              <w:rPr>
                <w:spacing w:val="-5"/>
                <w:sz w:val="20"/>
              </w:rPr>
              <w:t>5,9</w:t>
            </w:r>
          </w:p>
        </w:tc>
        <w:tc>
          <w:tcPr>
            <w:tcW w:w="2072" w:type="dxa"/>
          </w:tcPr>
          <w:p w14:paraId="0FCBA454" w14:textId="77777777" w:rsidR="00C25D3F" w:rsidRDefault="0002040D">
            <w:pPr>
              <w:pStyle w:val="TableParagraph"/>
              <w:spacing w:before="100"/>
              <w:ind w:left="14" w:right="4"/>
              <w:jc w:val="center"/>
              <w:rPr>
                <w:sz w:val="20"/>
              </w:rPr>
            </w:pPr>
            <w:r>
              <w:rPr>
                <w:spacing w:val="-2"/>
                <w:sz w:val="20"/>
              </w:rPr>
              <w:t>2,5ml/lần</w:t>
            </w:r>
          </w:p>
        </w:tc>
        <w:tc>
          <w:tcPr>
            <w:tcW w:w="2273" w:type="dxa"/>
          </w:tcPr>
          <w:p w14:paraId="126BE078" w14:textId="77777777" w:rsidR="00C25D3F" w:rsidRDefault="0002040D">
            <w:pPr>
              <w:pStyle w:val="TableParagraph"/>
              <w:spacing w:before="100"/>
              <w:ind w:left="16" w:right="4"/>
              <w:jc w:val="center"/>
              <w:rPr>
                <w:sz w:val="20"/>
              </w:rPr>
            </w:pPr>
            <w:r>
              <w:rPr>
                <w:sz w:val="20"/>
              </w:rPr>
              <w:t>1</w:t>
            </w:r>
            <w:r>
              <w:rPr>
                <w:spacing w:val="-3"/>
                <w:sz w:val="20"/>
              </w:rPr>
              <w:t xml:space="preserve"> </w:t>
            </w:r>
            <w:r>
              <w:rPr>
                <w:spacing w:val="-2"/>
                <w:sz w:val="20"/>
              </w:rPr>
              <w:t>viên/lần</w:t>
            </w:r>
          </w:p>
        </w:tc>
        <w:tc>
          <w:tcPr>
            <w:tcW w:w="1915" w:type="dxa"/>
          </w:tcPr>
          <w:p w14:paraId="4F8F06AD" w14:textId="77777777" w:rsidR="00C25D3F" w:rsidRDefault="0002040D">
            <w:pPr>
              <w:pStyle w:val="TableParagraph"/>
              <w:spacing w:before="100"/>
              <w:ind w:left="18"/>
              <w:jc w:val="center"/>
              <w:rPr>
                <w:sz w:val="20"/>
              </w:rPr>
            </w:pPr>
            <w:r>
              <w:rPr>
                <w:sz w:val="20"/>
              </w:rPr>
              <w:t>½</w:t>
            </w:r>
            <w:r>
              <w:rPr>
                <w:spacing w:val="-3"/>
                <w:sz w:val="20"/>
              </w:rPr>
              <w:t xml:space="preserve"> </w:t>
            </w:r>
            <w:r>
              <w:rPr>
                <w:spacing w:val="-5"/>
                <w:sz w:val="20"/>
              </w:rPr>
              <w:t>gói</w:t>
            </w:r>
          </w:p>
        </w:tc>
        <w:tc>
          <w:tcPr>
            <w:tcW w:w="2002" w:type="dxa"/>
          </w:tcPr>
          <w:p w14:paraId="3D0005B2" w14:textId="77777777" w:rsidR="00C25D3F" w:rsidRDefault="0002040D">
            <w:pPr>
              <w:pStyle w:val="TableParagraph"/>
              <w:spacing w:before="100"/>
              <w:ind w:left="136" w:right="118"/>
              <w:jc w:val="center"/>
              <w:rPr>
                <w:sz w:val="20"/>
              </w:rPr>
            </w:pPr>
            <w:r>
              <w:rPr>
                <w:sz w:val="20"/>
              </w:rPr>
              <w:t>¼</w:t>
            </w:r>
            <w:r>
              <w:rPr>
                <w:spacing w:val="-3"/>
                <w:sz w:val="20"/>
              </w:rPr>
              <w:t xml:space="preserve"> </w:t>
            </w:r>
            <w:r>
              <w:rPr>
                <w:spacing w:val="-2"/>
                <w:sz w:val="20"/>
              </w:rPr>
              <w:t>viên/lần</w:t>
            </w:r>
          </w:p>
        </w:tc>
        <w:tc>
          <w:tcPr>
            <w:tcW w:w="1911" w:type="dxa"/>
          </w:tcPr>
          <w:p w14:paraId="44E75841" w14:textId="77777777" w:rsidR="00C25D3F" w:rsidRDefault="00C25D3F">
            <w:pPr>
              <w:pStyle w:val="TableParagraph"/>
              <w:rPr>
                <w:rFonts w:ascii="Times New Roman"/>
                <w:sz w:val="20"/>
              </w:rPr>
            </w:pPr>
          </w:p>
        </w:tc>
      </w:tr>
      <w:tr w:rsidR="00C25D3F" w14:paraId="3E656CAC" w14:textId="77777777">
        <w:trPr>
          <w:trHeight w:val="428"/>
        </w:trPr>
        <w:tc>
          <w:tcPr>
            <w:tcW w:w="2213" w:type="dxa"/>
          </w:tcPr>
          <w:p w14:paraId="5811A111" w14:textId="77777777" w:rsidR="00C25D3F" w:rsidRDefault="0002040D">
            <w:pPr>
              <w:pStyle w:val="TableParagraph"/>
              <w:spacing w:before="97"/>
              <w:ind w:left="15" w:right="3"/>
              <w:jc w:val="center"/>
              <w:rPr>
                <w:sz w:val="20"/>
              </w:rPr>
            </w:pPr>
            <w:r>
              <w:rPr>
                <w:sz w:val="20"/>
              </w:rPr>
              <w:t>6,0</w:t>
            </w:r>
            <w:r>
              <w:rPr>
                <w:spacing w:val="-4"/>
                <w:sz w:val="20"/>
              </w:rPr>
              <w:t xml:space="preserve"> </w:t>
            </w:r>
            <w:r>
              <w:rPr>
                <w:sz w:val="20"/>
              </w:rPr>
              <w:t>-</w:t>
            </w:r>
            <w:r>
              <w:rPr>
                <w:spacing w:val="-3"/>
                <w:sz w:val="20"/>
              </w:rPr>
              <w:t xml:space="preserve"> </w:t>
            </w:r>
            <w:r>
              <w:rPr>
                <w:spacing w:val="-5"/>
                <w:sz w:val="20"/>
              </w:rPr>
              <w:t>9,9</w:t>
            </w:r>
          </w:p>
        </w:tc>
        <w:tc>
          <w:tcPr>
            <w:tcW w:w="2072" w:type="dxa"/>
          </w:tcPr>
          <w:p w14:paraId="375CDB39" w14:textId="77777777" w:rsidR="00C25D3F" w:rsidRDefault="0002040D">
            <w:pPr>
              <w:pStyle w:val="TableParagraph"/>
              <w:spacing w:before="97"/>
              <w:ind w:left="14" w:right="2"/>
              <w:jc w:val="center"/>
              <w:rPr>
                <w:sz w:val="20"/>
              </w:rPr>
            </w:pPr>
            <w:r>
              <w:rPr>
                <w:spacing w:val="-2"/>
                <w:sz w:val="20"/>
              </w:rPr>
              <w:t>5ml/lần</w:t>
            </w:r>
          </w:p>
        </w:tc>
        <w:tc>
          <w:tcPr>
            <w:tcW w:w="2273" w:type="dxa"/>
          </w:tcPr>
          <w:p w14:paraId="0052EF94" w14:textId="77777777" w:rsidR="00C25D3F" w:rsidRDefault="0002040D">
            <w:pPr>
              <w:pStyle w:val="TableParagraph"/>
              <w:spacing w:before="97"/>
              <w:ind w:left="16" w:right="4"/>
              <w:jc w:val="center"/>
              <w:rPr>
                <w:sz w:val="20"/>
              </w:rPr>
            </w:pPr>
            <w:r>
              <w:rPr>
                <w:sz w:val="20"/>
              </w:rPr>
              <w:t>2</w:t>
            </w:r>
            <w:r>
              <w:rPr>
                <w:spacing w:val="-3"/>
                <w:sz w:val="20"/>
              </w:rPr>
              <w:t xml:space="preserve"> </w:t>
            </w:r>
            <w:r>
              <w:rPr>
                <w:spacing w:val="-2"/>
                <w:sz w:val="20"/>
              </w:rPr>
              <w:t>viên/lần</w:t>
            </w:r>
          </w:p>
        </w:tc>
        <w:tc>
          <w:tcPr>
            <w:tcW w:w="1915" w:type="dxa"/>
          </w:tcPr>
          <w:p w14:paraId="08BDBA64" w14:textId="77777777" w:rsidR="00C25D3F" w:rsidRDefault="0002040D">
            <w:pPr>
              <w:pStyle w:val="TableParagraph"/>
              <w:spacing w:before="97"/>
              <w:ind w:left="18"/>
              <w:jc w:val="center"/>
              <w:rPr>
                <w:sz w:val="20"/>
              </w:rPr>
            </w:pPr>
            <w:r>
              <w:rPr>
                <w:spacing w:val="-4"/>
                <w:sz w:val="20"/>
              </w:rPr>
              <w:t>1gói</w:t>
            </w:r>
          </w:p>
        </w:tc>
        <w:tc>
          <w:tcPr>
            <w:tcW w:w="2002" w:type="dxa"/>
          </w:tcPr>
          <w:p w14:paraId="71A43597" w14:textId="77777777" w:rsidR="00C25D3F" w:rsidRDefault="0002040D">
            <w:pPr>
              <w:pStyle w:val="TableParagraph"/>
              <w:spacing w:before="97"/>
              <w:ind w:left="136" w:right="118"/>
              <w:jc w:val="center"/>
              <w:rPr>
                <w:sz w:val="20"/>
              </w:rPr>
            </w:pPr>
            <w:r>
              <w:rPr>
                <w:sz w:val="20"/>
              </w:rPr>
              <w:t>½</w:t>
            </w:r>
            <w:r>
              <w:rPr>
                <w:spacing w:val="-3"/>
                <w:sz w:val="20"/>
              </w:rPr>
              <w:t xml:space="preserve"> </w:t>
            </w:r>
            <w:r>
              <w:rPr>
                <w:spacing w:val="-2"/>
                <w:sz w:val="20"/>
              </w:rPr>
              <w:t>viên/lần</w:t>
            </w:r>
          </w:p>
        </w:tc>
        <w:tc>
          <w:tcPr>
            <w:tcW w:w="1911" w:type="dxa"/>
          </w:tcPr>
          <w:p w14:paraId="43A8D0F7" w14:textId="77777777" w:rsidR="00C25D3F" w:rsidRDefault="00C25D3F">
            <w:pPr>
              <w:pStyle w:val="TableParagraph"/>
              <w:rPr>
                <w:rFonts w:ascii="Times New Roman"/>
                <w:sz w:val="20"/>
              </w:rPr>
            </w:pPr>
          </w:p>
        </w:tc>
      </w:tr>
      <w:tr w:rsidR="00C25D3F" w14:paraId="6B561D4E" w14:textId="77777777">
        <w:trPr>
          <w:trHeight w:val="431"/>
        </w:trPr>
        <w:tc>
          <w:tcPr>
            <w:tcW w:w="2213" w:type="dxa"/>
          </w:tcPr>
          <w:p w14:paraId="5406CD43" w14:textId="77777777" w:rsidR="00C25D3F" w:rsidRDefault="0002040D">
            <w:pPr>
              <w:pStyle w:val="TableParagraph"/>
              <w:spacing w:before="100"/>
              <w:ind w:left="15"/>
              <w:jc w:val="center"/>
              <w:rPr>
                <w:sz w:val="20"/>
              </w:rPr>
            </w:pPr>
            <w:r>
              <w:rPr>
                <w:sz w:val="20"/>
              </w:rPr>
              <w:t>10</w:t>
            </w:r>
            <w:r>
              <w:rPr>
                <w:spacing w:val="-3"/>
                <w:sz w:val="20"/>
              </w:rPr>
              <w:t xml:space="preserve"> </w:t>
            </w:r>
            <w:r>
              <w:rPr>
                <w:sz w:val="20"/>
              </w:rPr>
              <w:t>-</w:t>
            </w:r>
            <w:r>
              <w:rPr>
                <w:spacing w:val="-2"/>
                <w:sz w:val="20"/>
              </w:rPr>
              <w:t xml:space="preserve"> </w:t>
            </w:r>
            <w:r>
              <w:rPr>
                <w:spacing w:val="-4"/>
                <w:sz w:val="20"/>
              </w:rPr>
              <w:t>13,9</w:t>
            </w:r>
          </w:p>
        </w:tc>
        <w:tc>
          <w:tcPr>
            <w:tcW w:w="2072" w:type="dxa"/>
          </w:tcPr>
          <w:p w14:paraId="23FD67D2" w14:textId="77777777" w:rsidR="00C25D3F" w:rsidRDefault="0002040D">
            <w:pPr>
              <w:pStyle w:val="TableParagraph"/>
              <w:spacing w:before="100"/>
              <w:ind w:left="14" w:right="2"/>
              <w:jc w:val="center"/>
              <w:rPr>
                <w:sz w:val="20"/>
              </w:rPr>
            </w:pPr>
            <w:r>
              <w:rPr>
                <w:spacing w:val="-2"/>
                <w:sz w:val="20"/>
              </w:rPr>
              <w:t>5ml/lần</w:t>
            </w:r>
          </w:p>
        </w:tc>
        <w:tc>
          <w:tcPr>
            <w:tcW w:w="2273" w:type="dxa"/>
          </w:tcPr>
          <w:p w14:paraId="4B84AD05" w14:textId="77777777" w:rsidR="00C25D3F" w:rsidRDefault="0002040D">
            <w:pPr>
              <w:pStyle w:val="TableParagraph"/>
              <w:spacing w:before="100"/>
              <w:ind w:left="16" w:right="4"/>
              <w:jc w:val="center"/>
              <w:rPr>
                <w:sz w:val="20"/>
              </w:rPr>
            </w:pPr>
            <w:r>
              <w:rPr>
                <w:sz w:val="20"/>
              </w:rPr>
              <w:t>2</w:t>
            </w:r>
            <w:r>
              <w:rPr>
                <w:spacing w:val="-3"/>
                <w:sz w:val="20"/>
              </w:rPr>
              <w:t xml:space="preserve"> </w:t>
            </w:r>
            <w:r>
              <w:rPr>
                <w:spacing w:val="-2"/>
                <w:sz w:val="20"/>
              </w:rPr>
              <w:t>viên/lần</w:t>
            </w:r>
          </w:p>
        </w:tc>
        <w:tc>
          <w:tcPr>
            <w:tcW w:w="1915" w:type="dxa"/>
          </w:tcPr>
          <w:p w14:paraId="3BEE6877" w14:textId="77777777" w:rsidR="00C25D3F" w:rsidRDefault="0002040D">
            <w:pPr>
              <w:pStyle w:val="TableParagraph"/>
              <w:spacing w:before="100"/>
              <w:ind w:left="18" w:right="3"/>
              <w:jc w:val="center"/>
              <w:rPr>
                <w:sz w:val="20"/>
              </w:rPr>
            </w:pPr>
            <w:r>
              <w:rPr>
                <w:sz w:val="20"/>
              </w:rPr>
              <w:t>1</w:t>
            </w:r>
            <w:r>
              <w:rPr>
                <w:spacing w:val="-3"/>
                <w:sz w:val="20"/>
              </w:rPr>
              <w:t xml:space="preserve"> </w:t>
            </w:r>
            <w:r>
              <w:rPr>
                <w:spacing w:val="-5"/>
                <w:sz w:val="20"/>
              </w:rPr>
              <w:t>gói</w:t>
            </w:r>
          </w:p>
        </w:tc>
        <w:tc>
          <w:tcPr>
            <w:tcW w:w="2002" w:type="dxa"/>
          </w:tcPr>
          <w:p w14:paraId="442A7A4B" w14:textId="77777777" w:rsidR="00C25D3F" w:rsidRDefault="0002040D">
            <w:pPr>
              <w:pStyle w:val="TableParagraph"/>
              <w:spacing w:before="100"/>
              <w:ind w:left="136" w:right="118"/>
              <w:jc w:val="center"/>
              <w:rPr>
                <w:sz w:val="20"/>
              </w:rPr>
            </w:pPr>
            <w:r>
              <w:rPr>
                <w:sz w:val="20"/>
              </w:rPr>
              <w:t>½</w:t>
            </w:r>
            <w:r>
              <w:rPr>
                <w:spacing w:val="-3"/>
                <w:sz w:val="20"/>
              </w:rPr>
              <w:t xml:space="preserve"> </w:t>
            </w:r>
            <w:r>
              <w:rPr>
                <w:spacing w:val="-2"/>
                <w:sz w:val="20"/>
              </w:rPr>
              <w:t>viên/lần</w:t>
            </w:r>
          </w:p>
        </w:tc>
        <w:tc>
          <w:tcPr>
            <w:tcW w:w="1911" w:type="dxa"/>
          </w:tcPr>
          <w:p w14:paraId="2CA259A7" w14:textId="77777777" w:rsidR="00C25D3F" w:rsidRDefault="00C25D3F">
            <w:pPr>
              <w:pStyle w:val="TableParagraph"/>
              <w:rPr>
                <w:rFonts w:ascii="Times New Roman"/>
                <w:sz w:val="20"/>
              </w:rPr>
            </w:pPr>
          </w:p>
        </w:tc>
      </w:tr>
      <w:tr w:rsidR="00C25D3F" w14:paraId="6924C3D0" w14:textId="77777777">
        <w:trPr>
          <w:trHeight w:val="428"/>
        </w:trPr>
        <w:tc>
          <w:tcPr>
            <w:tcW w:w="2213" w:type="dxa"/>
          </w:tcPr>
          <w:p w14:paraId="61AF17AB" w14:textId="77777777" w:rsidR="00C25D3F" w:rsidRDefault="0002040D">
            <w:pPr>
              <w:pStyle w:val="TableParagraph"/>
              <w:spacing w:before="97"/>
              <w:ind w:left="15"/>
              <w:jc w:val="center"/>
              <w:rPr>
                <w:sz w:val="20"/>
              </w:rPr>
            </w:pPr>
            <w:r>
              <w:rPr>
                <w:sz w:val="20"/>
              </w:rPr>
              <w:t>14</w:t>
            </w:r>
            <w:r>
              <w:rPr>
                <w:spacing w:val="-3"/>
                <w:sz w:val="20"/>
              </w:rPr>
              <w:t xml:space="preserve"> </w:t>
            </w:r>
            <w:r>
              <w:rPr>
                <w:sz w:val="20"/>
              </w:rPr>
              <w:t>-</w:t>
            </w:r>
            <w:r>
              <w:rPr>
                <w:spacing w:val="-2"/>
                <w:sz w:val="20"/>
              </w:rPr>
              <w:t xml:space="preserve"> </w:t>
            </w:r>
            <w:r>
              <w:rPr>
                <w:spacing w:val="-4"/>
                <w:sz w:val="20"/>
              </w:rPr>
              <w:t>19,9</w:t>
            </w:r>
          </w:p>
        </w:tc>
        <w:tc>
          <w:tcPr>
            <w:tcW w:w="2072" w:type="dxa"/>
          </w:tcPr>
          <w:p w14:paraId="152BEF56" w14:textId="77777777" w:rsidR="00C25D3F" w:rsidRDefault="0002040D">
            <w:pPr>
              <w:pStyle w:val="TableParagraph"/>
              <w:spacing w:before="97"/>
              <w:ind w:left="14" w:right="2"/>
              <w:jc w:val="center"/>
              <w:rPr>
                <w:sz w:val="20"/>
              </w:rPr>
            </w:pPr>
            <w:r>
              <w:rPr>
                <w:spacing w:val="-2"/>
                <w:sz w:val="20"/>
              </w:rPr>
              <w:t>10ml/lần</w:t>
            </w:r>
          </w:p>
        </w:tc>
        <w:tc>
          <w:tcPr>
            <w:tcW w:w="2273" w:type="dxa"/>
          </w:tcPr>
          <w:p w14:paraId="51898584" w14:textId="77777777" w:rsidR="00C25D3F" w:rsidRDefault="0002040D">
            <w:pPr>
              <w:pStyle w:val="TableParagraph"/>
              <w:spacing w:before="97"/>
              <w:ind w:left="16" w:right="4"/>
              <w:jc w:val="center"/>
              <w:rPr>
                <w:sz w:val="20"/>
              </w:rPr>
            </w:pPr>
            <w:r>
              <w:rPr>
                <w:sz w:val="20"/>
              </w:rPr>
              <w:t>4</w:t>
            </w:r>
            <w:r>
              <w:rPr>
                <w:spacing w:val="-3"/>
                <w:sz w:val="20"/>
              </w:rPr>
              <w:t xml:space="preserve"> </w:t>
            </w:r>
            <w:r>
              <w:rPr>
                <w:spacing w:val="-2"/>
                <w:sz w:val="20"/>
              </w:rPr>
              <w:t>viên/lần</w:t>
            </w:r>
          </w:p>
        </w:tc>
        <w:tc>
          <w:tcPr>
            <w:tcW w:w="1915" w:type="dxa"/>
          </w:tcPr>
          <w:p w14:paraId="23D3F98A" w14:textId="77777777" w:rsidR="00C25D3F" w:rsidRDefault="0002040D">
            <w:pPr>
              <w:pStyle w:val="TableParagraph"/>
              <w:spacing w:before="97"/>
              <w:ind w:left="18" w:right="3"/>
              <w:jc w:val="center"/>
              <w:rPr>
                <w:sz w:val="20"/>
              </w:rPr>
            </w:pPr>
            <w:r>
              <w:rPr>
                <w:sz w:val="20"/>
              </w:rPr>
              <w:t>2</w:t>
            </w:r>
            <w:r>
              <w:rPr>
                <w:spacing w:val="-3"/>
                <w:sz w:val="20"/>
              </w:rPr>
              <w:t xml:space="preserve"> </w:t>
            </w:r>
            <w:r>
              <w:rPr>
                <w:spacing w:val="-5"/>
                <w:sz w:val="20"/>
              </w:rPr>
              <w:t>gói</w:t>
            </w:r>
          </w:p>
        </w:tc>
        <w:tc>
          <w:tcPr>
            <w:tcW w:w="2002" w:type="dxa"/>
          </w:tcPr>
          <w:p w14:paraId="1618DBC8" w14:textId="77777777" w:rsidR="00C25D3F" w:rsidRDefault="0002040D">
            <w:pPr>
              <w:pStyle w:val="TableParagraph"/>
              <w:spacing w:before="97"/>
              <w:ind w:left="136" w:right="120"/>
              <w:jc w:val="center"/>
              <w:rPr>
                <w:sz w:val="20"/>
              </w:rPr>
            </w:pPr>
            <w:r>
              <w:rPr>
                <w:sz w:val="20"/>
              </w:rPr>
              <w:t>1</w:t>
            </w:r>
            <w:r>
              <w:rPr>
                <w:spacing w:val="-3"/>
                <w:sz w:val="20"/>
              </w:rPr>
              <w:t xml:space="preserve"> </w:t>
            </w:r>
            <w:r>
              <w:rPr>
                <w:spacing w:val="-2"/>
                <w:sz w:val="20"/>
              </w:rPr>
              <w:t>viên/lần</w:t>
            </w:r>
          </w:p>
        </w:tc>
        <w:tc>
          <w:tcPr>
            <w:tcW w:w="1911" w:type="dxa"/>
          </w:tcPr>
          <w:p w14:paraId="52B4476B" w14:textId="77777777" w:rsidR="00C25D3F" w:rsidRDefault="00C25D3F">
            <w:pPr>
              <w:pStyle w:val="TableParagraph"/>
              <w:rPr>
                <w:rFonts w:ascii="Times New Roman"/>
                <w:sz w:val="20"/>
              </w:rPr>
            </w:pPr>
          </w:p>
        </w:tc>
      </w:tr>
      <w:tr w:rsidR="00C25D3F" w14:paraId="4BA0BB85" w14:textId="77777777">
        <w:trPr>
          <w:trHeight w:val="431"/>
        </w:trPr>
        <w:tc>
          <w:tcPr>
            <w:tcW w:w="2213" w:type="dxa"/>
          </w:tcPr>
          <w:p w14:paraId="4278EAA3" w14:textId="77777777" w:rsidR="00C25D3F" w:rsidRDefault="0002040D">
            <w:pPr>
              <w:pStyle w:val="TableParagraph"/>
              <w:spacing w:before="100"/>
              <w:ind w:left="15"/>
              <w:jc w:val="center"/>
              <w:rPr>
                <w:sz w:val="20"/>
              </w:rPr>
            </w:pPr>
            <w:r>
              <w:rPr>
                <w:sz w:val="20"/>
              </w:rPr>
              <w:t>20</w:t>
            </w:r>
            <w:r>
              <w:rPr>
                <w:spacing w:val="-3"/>
                <w:sz w:val="20"/>
              </w:rPr>
              <w:t xml:space="preserve"> </w:t>
            </w:r>
            <w:r>
              <w:rPr>
                <w:sz w:val="20"/>
              </w:rPr>
              <w:t>-</w:t>
            </w:r>
            <w:r>
              <w:rPr>
                <w:spacing w:val="-2"/>
                <w:sz w:val="20"/>
              </w:rPr>
              <w:t xml:space="preserve"> </w:t>
            </w:r>
            <w:r>
              <w:rPr>
                <w:spacing w:val="-4"/>
                <w:sz w:val="20"/>
              </w:rPr>
              <w:t>24,9</w:t>
            </w:r>
          </w:p>
        </w:tc>
        <w:tc>
          <w:tcPr>
            <w:tcW w:w="2072" w:type="dxa"/>
          </w:tcPr>
          <w:p w14:paraId="33CE5485" w14:textId="77777777" w:rsidR="00C25D3F" w:rsidRDefault="0002040D">
            <w:pPr>
              <w:pStyle w:val="TableParagraph"/>
              <w:spacing w:before="100"/>
              <w:ind w:left="14" w:right="2"/>
              <w:jc w:val="center"/>
              <w:rPr>
                <w:sz w:val="20"/>
              </w:rPr>
            </w:pPr>
            <w:r>
              <w:rPr>
                <w:spacing w:val="-2"/>
                <w:sz w:val="20"/>
              </w:rPr>
              <w:t>10ml/lần</w:t>
            </w:r>
          </w:p>
        </w:tc>
        <w:tc>
          <w:tcPr>
            <w:tcW w:w="2273" w:type="dxa"/>
          </w:tcPr>
          <w:p w14:paraId="0D8D3BF9" w14:textId="77777777" w:rsidR="00C25D3F" w:rsidRDefault="0002040D">
            <w:pPr>
              <w:pStyle w:val="TableParagraph"/>
              <w:spacing w:before="100"/>
              <w:ind w:left="16" w:right="4"/>
              <w:jc w:val="center"/>
              <w:rPr>
                <w:sz w:val="20"/>
              </w:rPr>
            </w:pPr>
            <w:r>
              <w:rPr>
                <w:sz w:val="20"/>
              </w:rPr>
              <w:t>4</w:t>
            </w:r>
            <w:r>
              <w:rPr>
                <w:spacing w:val="-3"/>
                <w:sz w:val="20"/>
              </w:rPr>
              <w:t xml:space="preserve"> </w:t>
            </w:r>
            <w:r>
              <w:rPr>
                <w:spacing w:val="-2"/>
                <w:sz w:val="20"/>
              </w:rPr>
              <w:t>viên/lần</w:t>
            </w:r>
          </w:p>
        </w:tc>
        <w:tc>
          <w:tcPr>
            <w:tcW w:w="1915" w:type="dxa"/>
          </w:tcPr>
          <w:p w14:paraId="7E428822" w14:textId="77777777" w:rsidR="00C25D3F" w:rsidRDefault="0002040D">
            <w:pPr>
              <w:pStyle w:val="TableParagraph"/>
              <w:spacing w:before="100"/>
              <w:ind w:left="18" w:right="3"/>
              <w:jc w:val="center"/>
              <w:rPr>
                <w:sz w:val="20"/>
              </w:rPr>
            </w:pPr>
            <w:r>
              <w:rPr>
                <w:sz w:val="20"/>
              </w:rPr>
              <w:t>2</w:t>
            </w:r>
            <w:r>
              <w:rPr>
                <w:spacing w:val="-3"/>
                <w:sz w:val="20"/>
              </w:rPr>
              <w:t xml:space="preserve"> </w:t>
            </w:r>
            <w:r>
              <w:rPr>
                <w:spacing w:val="-5"/>
                <w:sz w:val="20"/>
              </w:rPr>
              <w:t>gói</w:t>
            </w:r>
          </w:p>
        </w:tc>
        <w:tc>
          <w:tcPr>
            <w:tcW w:w="2002" w:type="dxa"/>
          </w:tcPr>
          <w:p w14:paraId="596D87E5" w14:textId="77777777" w:rsidR="00C25D3F" w:rsidRDefault="0002040D">
            <w:pPr>
              <w:pStyle w:val="TableParagraph"/>
              <w:spacing w:before="100"/>
              <w:ind w:left="136" w:right="120"/>
              <w:jc w:val="center"/>
              <w:rPr>
                <w:sz w:val="20"/>
              </w:rPr>
            </w:pPr>
            <w:r>
              <w:rPr>
                <w:sz w:val="20"/>
              </w:rPr>
              <w:t>1</w:t>
            </w:r>
            <w:r>
              <w:rPr>
                <w:spacing w:val="-3"/>
                <w:sz w:val="20"/>
              </w:rPr>
              <w:t xml:space="preserve"> </w:t>
            </w:r>
            <w:r>
              <w:rPr>
                <w:spacing w:val="-2"/>
                <w:sz w:val="20"/>
              </w:rPr>
              <w:t>viên/lần</w:t>
            </w:r>
          </w:p>
        </w:tc>
        <w:tc>
          <w:tcPr>
            <w:tcW w:w="1911" w:type="dxa"/>
          </w:tcPr>
          <w:p w14:paraId="5A034CA8" w14:textId="77777777" w:rsidR="00C25D3F" w:rsidRDefault="00C25D3F">
            <w:pPr>
              <w:pStyle w:val="TableParagraph"/>
              <w:rPr>
                <w:rFonts w:ascii="Times New Roman"/>
                <w:sz w:val="20"/>
              </w:rPr>
            </w:pPr>
          </w:p>
        </w:tc>
      </w:tr>
      <w:tr w:rsidR="00C25D3F" w14:paraId="4B474523" w14:textId="77777777">
        <w:trPr>
          <w:trHeight w:val="428"/>
        </w:trPr>
        <w:tc>
          <w:tcPr>
            <w:tcW w:w="2213" w:type="dxa"/>
          </w:tcPr>
          <w:p w14:paraId="7046CC22" w14:textId="77777777" w:rsidR="00C25D3F" w:rsidRDefault="0002040D">
            <w:pPr>
              <w:pStyle w:val="TableParagraph"/>
              <w:spacing w:before="97"/>
              <w:ind w:left="15"/>
              <w:jc w:val="center"/>
              <w:rPr>
                <w:sz w:val="20"/>
              </w:rPr>
            </w:pPr>
            <w:r>
              <w:rPr>
                <w:sz w:val="20"/>
              </w:rPr>
              <w:t>25</w:t>
            </w:r>
            <w:r>
              <w:rPr>
                <w:spacing w:val="-3"/>
                <w:sz w:val="20"/>
              </w:rPr>
              <w:t xml:space="preserve"> </w:t>
            </w:r>
            <w:r>
              <w:rPr>
                <w:sz w:val="20"/>
              </w:rPr>
              <w:t>-</w:t>
            </w:r>
            <w:r>
              <w:rPr>
                <w:spacing w:val="-2"/>
                <w:sz w:val="20"/>
              </w:rPr>
              <w:t xml:space="preserve"> </w:t>
            </w:r>
            <w:r>
              <w:rPr>
                <w:spacing w:val="-4"/>
                <w:sz w:val="20"/>
              </w:rPr>
              <w:t>34,9</w:t>
            </w:r>
          </w:p>
        </w:tc>
        <w:tc>
          <w:tcPr>
            <w:tcW w:w="2072" w:type="dxa"/>
          </w:tcPr>
          <w:p w14:paraId="671226FD" w14:textId="77777777" w:rsidR="00C25D3F" w:rsidRDefault="00C25D3F">
            <w:pPr>
              <w:pStyle w:val="TableParagraph"/>
              <w:rPr>
                <w:rFonts w:ascii="Times New Roman"/>
                <w:sz w:val="20"/>
              </w:rPr>
            </w:pPr>
          </w:p>
        </w:tc>
        <w:tc>
          <w:tcPr>
            <w:tcW w:w="2273" w:type="dxa"/>
          </w:tcPr>
          <w:p w14:paraId="3E6EB4D1" w14:textId="77777777" w:rsidR="00C25D3F" w:rsidRDefault="00C25D3F">
            <w:pPr>
              <w:pStyle w:val="TableParagraph"/>
              <w:rPr>
                <w:rFonts w:ascii="Times New Roman"/>
                <w:sz w:val="20"/>
              </w:rPr>
            </w:pPr>
          </w:p>
        </w:tc>
        <w:tc>
          <w:tcPr>
            <w:tcW w:w="1915" w:type="dxa"/>
          </w:tcPr>
          <w:p w14:paraId="381B87E6" w14:textId="77777777" w:rsidR="00C25D3F" w:rsidRDefault="00C25D3F">
            <w:pPr>
              <w:pStyle w:val="TableParagraph"/>
              <w:rPr>
                <w:rFonts w:ascii="Times New Roman"/>
                <w:sz w:val="20"/>
              </w:rPr>
            </w:pPr>
          </w:p>
        </w:tc>
        <w:tc>
          <w:tcPr>
            <w:tcW w:w="2002" w:type="dxa"/>
          </w:tcPr>
          <w:p w14:paraId="13395175" w14:textId="77777777" w:rsidR="00C25D3F" w:rsidRDefault="0002040D">
            <w:pPr>
              <w:pStyle w:val="TableParagraph"/>
              <w:spacing w:before="97"/>
              <w:ind w:left="136" w:right="120"/>
              <w:jc w:val="center"/>
              <w:rPr>
                <w:sz w:val="20"/>
              </w:rPr>
            </w:pPr>
            <w:r>
              <w:rPr>
                <w:sz w:val="20"/>
              </w:rPr>
              <w:t>2</w:t>
            </w:r>
            <w:r>
              <w:rPr>
                <w:spacing w:val="-3"/>
                <w:sz w:val="20"/>
              </w:rPr>
              <w:t xml:space="preserve"> </w:t>
            </w:r>
            <w:r>
              <w:rPr>
                <w:spacing w:val="-2"/>
                <w:sz w:val="20"/>
              </w:rPr>
              <w:t>viên/lần</w:t>
            </w:r>
          </w:p>
        </w:tc>
        <w:tc>
          <w:tcPr>
            <w:tcW w:w="1911" w:type="dxa"/>
          </w:tcPr>
          <w:p w14:paraId="18F6B33F" w14:textId="77777777" w:rsidR="00C25D3F" w:rsidRDefault="0002040D">
            <w:pPr>
              <w:pStyle w:val="TableParagraph"/>
              <w:spacing w:before="97"/>
              <w:ind w:left="15"/>
              <w:jc w:val="center"/>
              <w:rPr>
                <w:sz w:val="20"/>
              </w:rPr>
            </w:pPr>
            <w:r>
              <w:rPr>
                <w:sz w:val="20"/>
              </w:rPr>
              <w:t>1</w:t>
            </w:r>
            <w:r>
              <w:rPr>
                <w:spacing w:val="-3"/>
                <w:sz w:val="20"/>
              </w:rPr>
              <w:t xml:space="preserve"> </w:t>
            </w:r>
            <w:r>
              <w:rPr>
                <w:spacing w:val="-2"/>
                <w:sz w:val="20"/>
              </w:rPr>
              <w:t>viên/lần</w:t>
            </w:r>
          </w:p>
        </w:tc>
      </w:tr>
      <w:tr w:rsidR="00C25D3F" w14:paraId="5C021658" w14:textId="77777777">
        <w:trPr>
          <w:trHeight w:val="431"/>
        </w:trPr>
        <w:tc>
          <w:tcPr>
            <w:tcW w:w="2213" w:type="dxa"/>
          </w:tcPr>
          <w:p w14:paraId="083433F9" w14:textId="77777777" w:rsidR="00C25D3F" w:rsidRDefault="0002040D">
            <w:pPr>
              <w:pStyle w:val="TableParagraph"/>
              <w:spacing w:before="97"/>
              <w:ind w:left="15"/>
              <w:jc w:val="center"/>
              <w:rPr>
                <w:sz w:val="20"/>
              </w:rPr>
            </w:pPr>
            <w:r>
              <w:rPr>
                <w:sz w:val="20"/>
              </w:rPr>
              <w:t>&gt;=</w:t>
            </w:r>
            <w:r>
              <w:rPr>
                <w:spacing w:val="-5"/>
                <w:sz w:val="20"/>
              </w:rPr>
              <w:t xml:space="preserve"> 35</w:t>
            </w:r>
          </w:p>
        </w:tc>
        <w:tc>
          <w:tcPr>
            <w:tcW w:w="2072" w:type="dxa"/>
          </w:tcPr>
          <w:p w14:paraId="55BA8C48" w14:textId="77777777" w:rsidR="00C25D3F" w:rsidRDefault="00C25D3F">
            <w:pPr>
              <w:pStyle w:val="TableParagraph"/>
              <w:rPr>
                <w:rFonts w:ascii="Times New Roman"/>
                <w:sz w:val="20"/>
              </w:rPr>
            </w:pPr>
          </w:p>
        </w:tc>
        <w:tc>
          <w:tcPr>
            <w:tcW w:w="2273" w:type="dxa"/>
          </w:tcPr>
          <w:p w14:paraId="70A4822A" w14:textId="77777777" w:rsidR="00C25D3F" w:rsidRDefault="00C25D3F">
            <w:pPr>
              <w:pStyle w:val="TableParagraph"/>
              <w:rPr>
                <w:rFonts w:ascii="Times New Roman"/>
                <w:sz w:val="20"/>
              </w:rPr>
            </w:pPr>
          </w:p>
        </w:tc>
        <w:tc>
          <w:tcPr>
            <w:tcW w:w="1915" w:type="dxa"/>
          </w:tcPr>
          <w:p w14:paraId="7222878E" w14:textId="77777777" w:rsidR="00C25D3F" w:rsidRDefault="00C25D3F">
            <w:pPr>
              <w:pStyle w:val="TableParagraph"/>
              <w:rPr>
                <w:rFonts w:ascii="Times New Roman"/>
                <w:sz w:val="20"/>
              </w:rPr>
            </w:pPr>
          </w:p>
        </w:tc>
        <w:tc>
          <w:tcPr>
            <w:tcW w:w="2002" w:type="dxa"/>
          </w:tcPr>
          <w:p w14:paraId="31B74DFE" w14:textId="77777777" w:rsidR="00C25D3F" w:rsidRDefault="0002040D">
            <w:pPr>
              <w:pStyle w:val="TableParagraph"/>
              <w:spacing w:before="97"/>
              <w:ind w:left="136" w:right="120"/>
              <w:jc w:val="center"/>
              <w:rPr>
                <w:sz w:val="20"/>
              </w:rPr>
            </w:pPr>
            <w:r>
              <w:rPr>
                <w:sz w:val="20"/>
              </w:rPr>
              <w:t>2</w:t>
            </w:r>
            <w:r>
              <w:rPr>
                <w:spacing w:val="-3"/>
                <w:sz w:val="20"/>
              </w:rPr>
              <w:t xml:space="preserve"> </w:t>
            </w:r>
            <w:r>
              <w:rPr>
                <w:spacing w:val="-2"/>
                <w:sz w:val="20"/>
              </w:rPr>
              <w:t>viên/lần</w:t>
            </w:r>
          </w:p>
        </w:tc>
        <w:tc>
          <w:tcPr>
            <w:tcW w:w="1911" w:type="dxa"/>
          </w:tcPr>
          <w:p w14:paraId="6037E968" w14:textId="77777777" w:rsidR="00C25D3F" w:rsidRDefault="0002040D">
            <w:pPr>
              <w:pStyle w:val="TableParagraph"/>
              <w:spacing w:before="97"/>
              <w:ind w:left="15"/>
              <w:jc w:val="center"/>
              <w:rPr>
                <w:sz w:val="20"/>
              </w:rPr>
            </w:pPr>
            <w:r>
              <w:rPr>
                <w:sz w:val="20"/>
              </w:rPr>
              <w:t>1</w:t>
            </w:r>
            <w:r>
              <w:rPr>
                <w:spacing w:val="-3"/>
                <w:sz w:val="20"/>
              </w:rPr>
              <w:t xml:space="preserve"> </w:t>
            </w:r>
            <w:r>
              <w:rPr>
                <w:spacing w:val="-2"/>
                <w:sz w:val="20"/>
              </w:rPr>
              <w:t>viên/lần</w:t>
            </w:r>
          </w:p>
        </w:tc>
      </w:tr>
    </w:tbl>
    <w:p w14:paraId="57200675" w14:textId="77777777" w:rsidR="00C25D3F" w:rsidRDefault="00C25D3F">
      <w:pPr>
        <w:jc w:val="center"/>
        <w:rPr>
          <w:sz w:val="20"/>
        </w:rPr>
        <w:sectPr w:rsidR="00C25D3F">
          <w:footerReference w:type="even" r:id="rId85"/>
          <w:pgSz w:w="15310" w:h="10780" w:orient="landscape"/>
          <w:pgMar w:top="1200" w:right="1200" w:bottom="980" w:left="1200" w:header="0" w:footer="782" w:gutter="0"/>
          <w:pgNumType w:start="132"/>
          <w:cols w:space="720"/>
        </w:sectPr>
      </w:pPr>
    </w:p>
    <w:p w14:paraId="02A4A434" w14:textId="77777777" w:rsidR="00C25D3F" w:rsidRDefault="0002040D">
      <w:pPr>
        <w:pStyle w:val="BodyText"/>
        <w:spacing w:before="15"/>
        <w:ind w:left="0"/>
        <w:rPr>
          <w:rFonts w:ascii="Arial"/>
          <w:b/>
          <w:sz w:val="26"/>
        </w:rPr>
      </w:pPr>
      <w:r>
        <w:rPr>
          <w:noProof/>
          <w:lang w:val="en-US"/>
        </w:rPr>
        <w:lastRenderedPageBreak/>
        <mc:AlternateContent>
          <mc:Choice Requires="wps">
            <w:drawing>
              <wp:anchor distT="0" distB="0" distL="0" distR="0" simplePos="0" relativeHeight="15834624" behindDoc="0" locked="0" layoutInCell="1" allowOverlap="1" wp14:anchorId="3AA1B9E3" wp14:editId="69651D31">
                <wp:simplePos x="0" y="0"/>
                <wp:positionH relativeFrom="page">
                  <wp:posOffset>515166</wp:posOffset>
                </wp:positionH>
                <wp:positionV relativeFrom="page">
                  <wp:posOffset>5880303</wp:posOffset>
                </wp:positionV>
                <wp:extent cx="194310" cy="254000"/>
                <wp:effectExtent l="0" t="0" r="0" b="0"/>
                <wp:wrapNone/>
                <wp:docPr id="352" name="Textbox 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254000"/>
                        </a:xfrm>
                        <a:prstGeom prst="rect">
                          <a:avLst/>
                        </a:prstGeom>
                      </wps:spPr>
                      <wps:txbx>
                        <w:txbxContent>
                          <w:p w14:paraId="5E9C04E9" w14:textId="77777777" w:rsidR="00C25D3F" w:rsidRDefault="0002040D">
                            <w:pPr>
                              <w:pStyle w:val="BodyText"/>
                              <w:spacing w:before="10"/>
                              <w:ind w:left="20"/>
                            </w:pPr>
                            <w:r>
                              <w:rPr>
                                <w:spacing w:val="-5"/>
                              </w:rPr>
                              <w:t>133</w:t>
                            </w:r>
                          </w:p>
                        </w:txbxContent>
                      </wps:txbx>
                      <wps:bodyPr vert="vert"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3AA1B9E3" id="Textbox 352" o:spid="_x0000_s1262" type="#_x0000_t202" style="position:absolute;margin-left:40.55pt;margin-top:463pt;width:15.3pt;height:20pt;z-index:158346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" filled="f" stroked="f">
                <v:textbox style="layout-flow:vertical" inset="0,0,0,0">
                  <w:txbxContent>
                    <w:p w14:paraId="5E9C04E9" w14:textId="77777777" w:rsidR="00C25D3F" w:rsidRDefault="00000000">
                      <w:pPr>
                        <w:pStyle w:val="BodyText"/>
                        <w:spacing w:before="10"/>
                        <w:ind w:left="20"/>
                      </w:pPr>
                      <w:r>
                        <w:rPr>
                          <w:spacing w:val="-5"/>
                        </w:rPr>
                        <w:t>133</w:t>
                      </w:r>
                    </w:p>
                  </w:txbxContent>
                </v:textbox>
                <w10:wrap anchorx="page" anchory="page"/>
              </v:shape>
            </w:pict>
          </mc:Fallback>
        </mc:AlternateContent>
      </w:r>
    </w:p>
    <w:p w14:paraId="013C0F60" w14:textId="77777777" w:rsidR="00C25D3F" w:rsidRDefault="0002040D">
      <w:pPr>
        <w:pStyle w:val="Heading1"/>
        <w:ind w:right="71"/>
      </w:pPr>
      <w:r>
        <w:rPr>
          <w:noProof/>
          <w:lang w:val="en-US"/>
        </w:rPr>
        <mc:AlternateContent>
          <mc:Choice Requires="wps">
            <w:drawing>
              <wp:anchor distT="0" distB="0" distL="0" distR="0" simplePos="0" relativeHeight="15835136" behindDoc="0" locked="0" layoutInCell="1" allowOverlap="1" wp14:anchorId="671DD7EF" wp14:editId="7EF1E4AE">
                <wp:simplePos x="0" y="0"/>
                <wp:positionH relativeFrom="page">
                  <wp:posOffset>842066</wp:posOffset>
                </wp:positionH>
                <wp:positionV relativeFrom="paragraph">
                  <wp:posOffset>626980</wp:posOffset>
                </wp:positionV>
                <wp:extent cx="3124200" cy="152400"/>
                <wp:effectExtent l="0" t="0" r="0" b="0"/>
                <wp:wrapNone/>
                <wp:docPr id="353" name="Textbox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9500000">
                          <a:off x="0" y="0"/>
                          <a:ext cx="3124200" cy="152400"/>
                        </a:xfrm>
                        <a:prstGeom prst="rect">
                          <a:avLst/>
                        </a:prstGeom>
                      </wps:spPr>
                      <wps:txbx>
                        <w:txbxContent>
                          <w:p w14:paraId="0863436F"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71DD7EF" id="Textbox 353" o:spid="_x0000_s1263" type="#_x0000_t202" style="position:absolute;left:0;text-align:left;margin-left:66.3pt;margin-top:49.35pt;width:246pt;height:12pt;rotation:-35;z-index:158351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" filled="f" stroked="f">
                <v:textbox inset="0,0,0,0">
                  <w:txbxContent>
                    <w:p w14:paraId="0863436F"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60" w:name="_bookmark59"/>
      <w:bookmarkEnd w:id="60"/>
      <w:r>
        <w:t>PHỤ</w:t>
      </w:r>
      <w:r>
        <w:rPr>
          <w:spacing w:val="-6"/>
        </w:rPr>
        <w:t xml:space="preserve"> </w:t>
      </w:r>
      <w:r>
        <w:t>LỤC</w:t>
      </w:r>
      <w:r>
        <w:rPr>
          <w:spacing w:val="-6"/>
        </w:rPr>
        <w:t xml:space="preserve"> </w:t>
      </w:r>
      <w:r>
        <w:t>9.</w:t>
      </w:r>
      <w:r>
        <w:rPr>
          <w:spacing w:val="-6"/>
        </w:rPr>
        <w:t xml:space="preserve"> </w:t>
      </w:r>
      <w:r>
        <w:t>ĐIỀU</w:t>
      </w:r>
      <w:r>
        <w:rPr>
          <w:spacing w:val="-6"/>
        </w:rPr>
        <w:t xml:space="preserve"> </w:t>
      </w:r>
      <w:r>
        <w:t>TRỊ</w:t>
      </w:r>
      <w:r>
        <w:rPr>
          <w:spacing w:val="-6"/>
        </w:rPr>
        <w:t xml:space="preserve"> </w:t>
      </w:r>
      <w:r>
        <w:t>HỘI</w:t>
      </w:r>
      <w:r>
        <w:rPr>
          <w:spacing w:val="-5"/>
        </w:rPr>
        <w:t xml:space="preserve"> </w:t>
      </w:r>
      <w:r>
        <w:t>CHỨNG</w:t>
      </w:r>
      <w:r>
        <w:rPr>
          <w:spacing w:val="-6"/>
        </w:rPr>
        <w:t xml:space="preserve"> </w:t>
      </w:r>
      <w:r>
        <w:t>TIẾT</w:t>
      </w:r>
      <w:r>
        <w:rPr>
          <w:spacing w:val="-6"/>
        </w:rPr>
        <w:t xml:space="preserve"> </w:t>
      </w:r>
      <w:r>
        <w:t>DỊCH</w:t>
      </w:r>
      <w:r>
        <w:rPr>
          <w:spacing w:val="-6"/>
        </w:rPr>
        <w:t xml:space="preserve"> </w:t>
      </w:r>
      <w:r>
        <w:t>NIỆU</w:t>
      </w:r>
      <w:r>
        <w:rPr>
          <w:spacing w:val="-6"/>
        </w:rPr>
        <w:t xml:space="preserve"> </w:t>
      </w:r>
      <w:r>
        <w:rPr>
          <w:spacing w:val="-5"/>
        </w:rPr>
        <w:t>ĐẠO</w:t>
      </w:r>
    </w:p>
    <w:p w14:paraId="782676FE" w14:textId="77777777" w:rsidR="00C25D3F" w:rsidRDefault="00C25D3F">
      <w:pPr>
        <w:pStyle w:val="BodyText"/>
        <w:spacing w:before="0"/>
        <w:ind w:left="0"/>
        <w:rPr>
          <w:rFonts w:ascii="Arial"/>
          <w:b/>
          <w:sz w:val="20"/>
        </w:rPr>
      </w:pPr>
    </w:p>
    <w:p w14:paraId="76AFEA0C" w14:textId="77777777" w:rsidR="00C25D3F" w:rsidRDefault="00C25D3F">
      <w:pPr>
        <w:pStyle w:val="BodyText"/>
        <w:spacing w:before="176"/>
        <w:ind w:left="0"/>
        <w:rPr>
          <w:rFonts w:ascii="Arial"/>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108"/>
        <w:gridCol w:w="5341"/>
        <w:gridCol w:w="5243"/>
      </w:tblGrid>
      <w:tr w:rsidR="00C25D3F" w14:paraId="5405E219" w14:textId="77777777">
        <w:trPr>
          <w:trHeight w:val="349"/>
        </w:trPr>
        <w:tc>
          <w:tcPr>
            <w:tcW w:w="2108" w:type="dxa"/>
          </w:tcPr>
          <w:p w14:paraId="55B2BE3A" w14:textId="77777777" w:rsidR="00C25D3F" w:rsidRDefault="0002040D">
            <w:pPr>
              <w:pStyle w:val="TableParagraph"/>
              <w:spacing w:before="114" w:line="215" w:lineRule="exact"/>
              <w:ind w:left="674"/>
              <w:rPr>
                <w:b/>
                <w:sz w:val="20"/>
              </w:rPr>
            </w:pPr>
            <w:r>
              <w:rPr>
                <w:b/>
                <w:sz w:val="20"/>
              </w:rPr>
              <w:t>Căn</w:t>
            </w:r>
            <w:r>
              <w:rPr>
                <w:b/>
                <w:spacing w:val="-5"/>
                <w:sz w:val="20"/>
              </w:rPr>
              <w:t xml:space="preserve"> </w:t>
            </w:r>
            <w:r>
              <w:rPr>
                <w:b/>
                <w:spacing w:val="-2"/>
                <w:sz w:val="20"/>
              </w:rPr>
              <w:t>nguyên</w:t>
            </w:r>
          </w:p>
        </w:tc>
        <w:tc>
          <w:tcPr>
            <w:tcW w:w="5341" w:type="dxa"/>
          </w:tcPr>
          <w:p w14:paraId="45389841" w14:textId="5E4DD64D" w:rsidR="00C25D3F" w:rsidRDefault="0002040D">
            <w:pPr>
              <w:pStyle w:val="TableParagraph"/>
              <w:spacing w:before="114" w:line="215" w:lineRule="exact"/>
              <w:ind w:left="671"/>
              <w:rPr>
                <w:b/>
                <w:sz w:val="20"/>
              </w:rPr>
            </w:pPr>
            <w:r>
              <w:rPr>
                <w:b/>
                <w:sz w:val="20"/>
              </w:rPr>
              <w:t>Phác</w:t>
            </w:r>
            <w:r>
              <w:rPr>
                <w:b/>
                <w:spacing w:val="-8"/>
                <w:sz w:val="20"/>
              </w:rPr>
              <w:t xml:space="preserve"> </w:t>
            </w:r>
            <w:r>
              <w:rPr>
                <w:b/>
                <w:sz w:val="20"/>
              </w:rPr>
              <w:t>đồ</w:t>
            </w:r>
            <w:r>
              <w:rPr>
                <w:b/>
                <w:spacing w:val="-4"/>
                <w:sz w:val="20"/>
              </w:rPr>
              <w:t xml:space="preserve"> </w:t>
            </w:r>
            <w:r w:rsidR="008211B7">
              <w:rPr>
                <w:b/>
                <w:sz w:val="20"/>
              </w:rPr>
              <w:t>ư</w:t>
            </w:r>
            <w:r>
              <w:rPr>
                <w:b/>
                <w:sz w:val="20"/>
              </w:rPr>
              <w:t>u</w:t>
            </w:r>
            <w:r>
              <w:rPr>
                <w:b/>
                <w:spacing w:val="-7"/>
                <w:sz w:val="20"/>
              </w:rPr>
              <w:t xml:space="preserve"> </w:t>
            </w:r>
            <w:r>
              <w:rPr>
                <w:b/>
                <w:spacing w:val="-4"/>
                <w:sz w:val="20"/>
              </w:rPr>
              <w:t>tiên</w:t>
            </w:r>
          </w:p>
        </w:tc>
        <w:tc>
          <w:tcPr>
            <w:tcW w:w="5243" w:type="dxa"/>
          </w:tcPr>
          <w:p w14:paraId="2735BFA5" w14:textId="77777777" w:rsidR="00C25D3F" w:rsidRDefault="0002040D">
            <w:pPr>
              <w:pStyle w:val="TableParagraph"/>
              <w:spacing w:before="114" w:line="215" w:lineRule="exact"/>
              <w:ind w:left="671"/>
              <w:rPr>
                <w:b/>
                <w:sz w:val="20"/>
              </w:rPr>
            </w:pPr>
            <w:r>
              <w:rPr>
                <w:b/>
                <w:sz w:val="20"/>
              </w:rPr>
              <w:t>Phác</w:t>
            </w:r>
            <w:r>
              <w:rPr>
                <w:b/>
                <w:spacing w:val="-7"/>
                <w:sz w:val="20"/>
              </w:rPr>
              <w:t xml:space="preserve"> </w:t>
            </w:r>
            <w:r>
              <w:rPr>
                <w:b/>
                <w:sz w:val="20"/>
              </w:rPr>
              <w:t>đồ</w:t>
            </w:r>
            <w:r>
              <w:rPr>
                <w:b/>
                <w:spacing w:val="-4"/>
                <w:sz w:val="20"/>
              </w:rPr>
              <w:t xml:space="preserve"> </w:t>
            </w:r>
            <w:r>
              <w:rPr>
                <w:b/>
                <w:sz w:val="20"/>
              </w:rPr>
              <w:t>thay</w:t>
            </w:r>
            <w:r>
              <w:rPr>
                <w:b/>
                <w:spacing w:val="-5"/>
                <w:sz w:val="20"/>
              </w:rPr>
              <w:t xml:space="preserve"> thế</w:t>
            </w:r>
          </w:p>
        </w:tc>
      </w:tr>
      <w:tr w:rsidR="00C25D3F" w14:paraId="7F83F631" w14:textId="77777777">
        <w:trPr>
          <w:trHeight w:val="701"/>
        </w:trPr>
        <w:tc>
          <w:tcPr>
            <w:tcW w:w="2108" w:type="dxa"/>
          </w:tcPr>
          <w:p w14:paraId="00BFCC07" w14:textId="77777777" w:rsidR="00C25D3F" w:rsidRDefault="0002040D">
            <w:pPr>
              <w:pStyle w:val="TableParagraph"/>
              <w:spacing w:line="225" w:lineRule="exact"/>
              <w:ind w:left="107"/>
              <w:rPr>
                <w:i/>
                <w:sz w:val="20"/>
              </w:rPr>
            </w:pPr>
            <w:r>
              <w:rPr>
                <w:i/>
                <w:sz w:val="20"/>
              </w:rPr>
              <w:t>N.</w:t>
            </w:r>
            <w:r>
              <w:rPr>
                <w:i/>
                <w:spacing w:val="-3"/>
                <w:sz w:val="20"/>
              </w:rPr>
              <w:t xml:space="preserve"> </w:t>
            </w:r>
            <w:r>
              <w:rPr>
                <w:i/>
                <w:spacing w:val="-2"/>
                <w:sz w:val="20"/>
              </w:rPr>
              <w:t>gonorrhoeae</w:t>
            </w:r>
          </w:p>
        </w:tc>
        <w:tc>
          <w:tcPr>
            <w:tcW w:w="5341" w:type="dxa"/>
          </w:tcPr>
          <w:p w14:paraId="5902CE15" w14:textId="77777777" w:rsidR="00C25D3F" w:rsidRDefault="0002040D">
            <w:pPr>
              <w:pStyle w:val="TableParagraph"/>
              <w:spacing w:line="352" w:lineRule="exact"/>
              <w:ind w:left="105" w:right="1299"/>
              <w:rPr>
                <w:sz w:val="20"/>
              </w:rPr>
            </w:pPr>
            <w:r>
              <w:rPr>
                <w:sz w:val="20"/>
              </w:rPr>
              <w:t>Ceftriaxon 250 mg tiêm bắp liều duy nhất Kết</w:t>
            </w:r>
            <w:r>
              <w:rPr>
                <w:spacing w:val="-5"/>
                <w:sz w:val="20"/>
              </w:rPr>
              <w:t xml:space="preserve"> </w:t>
            </w:r>
            <w:r>
              <w:rPr>
                <w:sz w:val="20"/>
              </w:rPr>
              <w:t>hợp</w:t>
            </w:r>
            <w:r>
              <w:rPr>
                <w:spacing w:val="-7"/>
                <w:sz w:val="20"/>
              </w:rPr>
              <w:t xml:space="preserve"> </w:t>
            </w:r>
            <w:r>
              <w:rPr>
                <w:sz w:val="20"/>
              </w:rPr>
              <w:t>azithromycin</w:t>
            </w:r>
            <w:r>
              <w:rPr>
                <w:spacing w:val="-7"/>
                <w:sz w:val="20"/>
              </w:rPr>
              <w:t xml:space="preserve"> </w:t>
            </w:r>
            <w:r>
              <w:rPr>
                <w:sz w:val="20"/>
              </w:rPr>
              <w:t>1g</w:t>
            </w:r>
            <w:r>
              <w:rPr>
                <w:spacing w:val="-5"/>
                <w:sz w:val="20"/>
              </w:rPr>
              <w:t xml:space="preserve"> </w:t>
            </w:r>
            <w:r>
              <w:rPr>
                <w:sz w:val="20"/>
              </w:rPr>
              <w:t>uống</w:t>
            </w:r>
            <w:r>
              <w:rPr>
                <w:spacing w:val="-8"/>
                <w:sz w:val="20"/>
              </w:rPr>
              <w:t xml:space="preserve"> </w:t>
            </w:r>
            <w:r>
              <w:rPr>
                <w:sz w:val="20"/>
              </w:rPr>
              <w:t>liều</w:t>
            </w:r>
            <w:r>
              <w:rPr>
                <w:spacing w:val="-7"/>
                <w:sz w:val="20"/>
              </w:rPr>
              <w:t xml:space="preserve"> </w:t>
            </w:r>
            <w:r>
              <w:rPr>
                <w:sz w:val="20"/>
              </w:rPr>
              <w:t>duy</w:t>
            </w:r>
            <w:r>
              <w:rPr>
                <w:spacing w:val="-8"/>
                <w:sz w:val="20"/>
              </w:rPr>
              <w:t xml:space="preserve"> </w:t>
            </w:r>
            <w:r>
              <w:rPr>
                <w:sz w:val="20"/>
              </w:rPr>
              <w:t>nhất</w:t>
            </w:r>
          </w:p>
        </w:tc>
        <w:tc>
          <w:tcPr>
            <w:tcW w:w="5243" w:type="dxa"/>
          </w:tcPr>
          <w:p w14:paraId="5BA8D58B" w14:textId="77777777" w:rsidR="00C25D3F" w:rsidRDefault="0002040D">
            <w:pPr>
              <w:pStyle w:val="TableParagraph"/>
              <w:spacing w:before="117"/>
              <w:ind w:left="105"/>
              <w:rPr>
                <w:sz w:val="20"/>
              </w:rPr>
            </w:pPr>
            <w:r>
              <w:rPr>
                <w:sz w:val="20"/>
              </w:rPr>
              <w:t>Cefixim</w:t>
            </w:r>
            <w:r>
              <w:rPr>
                <w:spacing w:val="-1"/>
                <w:sz w:val="20"/>
              </w:rPr>
              <w:t xml:space="preserve"> </w:t>
            </w:r>
            <w:r>
              <w:rPr>
                <w:sz w:val="20"/>
              </w:rPr>
              <w:t>400</w:t>
            </w:r>
            <w:r>
              <w:rPr>
                <w:spacing w:val="-5"/>
                <w:sz w:val="20"/>
              </w:rPr>
              <w:t xml:space="preserve"> </w:t>
            </w:r>
            <w:r>
              <w:rPr>
                <w:sz w:val="20"/>
              </w:rPr>
              <w:t>mg,</w:t>
            </w:r>
            <w:r>
              <w:rPr>
                <w:spacing w:val="-5"/>
                <w:sz w:val="20"/>
              </w:rPr>
              <w:t xml:space="preserve"> </w:t>
            </w:r>
            <w:r>
              <w:rPr>
                <w:sz w:val="20"/>
              </w:rPr>
              <w:t>uống</w:t>
            </w:r>
            <w:r>
              <w:rPr>
                <w:spacing w:val="-6"/>
                <w:sz w:val="20"/>
              </w:rPr>
              <w:t xml:space="preserve"> </w:t>
            </w:r>
            <w:r>
              <w:rPr>
                <w:sz w:val="20"/>
              </w:rPr>
              <w:t>liều</w:t>
            </w:r>
            <w:r>
              <w:rPr>
                <w:spacing w:val="-4"/>
                <w:sz w:val="20"/>
              </w:rPr>
              <w:t xml:space="preserve"> </w:t>
            </w:r>
            <w:r>
              <w:rPr>
                <w:sz w:val="20"/>
              </w:rPr>
              <w:t>duy</w:t>
            </w:r>
            <w:r>
              <w:rPr>
                <w:spacing w:val="-6"/>
                <w:sz w:val="20"/>
              </w:rPr>
              <w:t xml:space="preserve"> </w:t>
            </w:r>
            <w:r>
              <w:rPr>
                <w:spacing w:val="-4"/>
                <w:sz w:val="20"/>
              </w:rPr>
              <w:t>nhất</w:t>
            </w:r>
          </w:p>
          <w:p w14:paraId="77151999" w14:textId="77777777" w:rsidR="00C25D3F" w:rsidRDefault="0002040D">
            <w:pPr>
              <w:pStyle w:val="TableParagraph"/>
              <w:spacing w:before="121" w:line="213" w:lineRule="exact"/>
              <w:ind w:left="105"/>
              <w:rPr>
                <w:sz w:val="20"/>
              </w:rPr>
            </w:pPr>
            <w:r>
              <w:rPr>
                <w:sz w:val="20"/>
              </w:rPr>
              <w:t>Kết</w:t>
            </w:r>
            <w:r>
              <w:rPr>
                <w:spacing w:val="-3"/>
                <w:sz w:val="20"/>
              </w:rPr>
              <w:t xml:space="preserve"> </w:t>
            </w:r>
            <w:r>
              <w:rPr>
                <w:sz w:val="20"/>
              </w:rPr>
              <w:t>hợp</w:t>
            </w:r>
            <w:r>
              <w:rPr>
                <w:spacing w:val="-5"/>
                <w:sz w:val="20"/>
              </w:rPr>
              <w:t xml:space="preserve"> </w:t>
            </w:r>
            <w:r>
              <w:rPr>
                <w:sz w:val="20"/>
              </w:rPr>
              <w:t>azithromycin</w:t>
            </w:r>
            <w:r>
              <w:rPr>
                <w:spacing w:val="-5"/>
                <w:sz w:val="20"/>
              </w:rPr>
              <w:t xml:space="preserve"> </w:t>
            </w:r>
            <w:r>
              <w:rPr>
                <w:sz w:val="20"/>
              </w:rPr>
              <w:t>1g</w:t>
            </w:r>
            <w:r>
              <w:rPr>
                <w:spacing w:val="-3"/>
                <w:sz w:val="20"/>
              </w:rPr>
              <w:t xml:space="preserve"> </w:t>
            </w:r>
            <w:r>
              <w:rPr>
                <w:sz w:val="20"/>
              </w:rPr>
              <w:t>uống</w:t>
            </w:r>
            <w:r>
              <w:rPr>
                <w:spacing w:val="-6"/>
                <w:sz w:val="20"/>
              </w:rPr>
              <w:t xml:space="preserve"> </w:t>
            </w:r>
            <w:r>
              <w:rPr>
                <w:sz w:val="20"/>
              </w:rPr>
              <w:t>liều</w:t>
            </w:r>
            <w:r>
              <w:rPr>
                <w:spacing w:val="-5"/>
                <w:sz w:val="20"/>
              </w:rPr>
              <w:t xml:space="preserve"> </w:t>
            </w:r>
            <w:r>
              <w:rPr>
                <w:sz w:val="20"/>
              </w:rPr>
              <w:t>duy</w:t>
            </w:r>
            <w:r>
              <w:rPr>
                <w:spacing w:val="-5"/>
                <w:sz w:val="20"/>
              </w:rPr>
              <w:t xml:space="preserve"> </w:t>
            </w:r>
            <w:r>
              <w:rPr>
                <w:spacing w:val="-4"/>
                <w:sz w:val="20"/>
              </w:rPr>
              <w:t>nhất</w:t>
            </w:r>
          </w:p>
        </w:tc>
      </w:tr>
      <w:tr w:rsidR="00C25D3F" w14:paraId="19B1C66E" w14:textId="77777777">
        <w:trPr>
          <w:trHeight w:val="2677"/>
        </w:trPr>
        <w:tc>
          <w:tcPr>
            <w:tcW w:w="2108" w:type="dxa"/>
          </w:tcPr>
          <w:p w14:paraId="0488C07F" w14:textId="77777777" w:rsidR="00C25D3F" w:rsidRDefault="00C25D3F">
            <w:pPr>
              <w:pStyle w:val="TableParagraph"/>
              <w:rPr>
                <w:b/>
                <w:sz w:val="20"/>
              </w:rPr>
            </w:pPr>
          </w:p>
          <w:p w14:paraId="0D4D8402" w14:textId="77777777" w:rsidR="00C25D3F" w:rsidRDefault="00C25D3F">
            <w:pPr>
              <w:pStyle w:val="TableParagraph"/>
              <w:spacing w:before="2"/>
              <w:rPr>
                <w:b/>
                <w:sz w:val="20"/>
              </w:rPr>
            </w:pPr>
          </w:p>
          <w:p w14:paraId="71CDF938" w14:textId="77777777" w:rsidR="00C25D3F" w:rsidRDefault="0002040D">
            <w:pPr>
              <w:pStyle w:val="TableParagraph"/>
              <w:ind w:left="107"/>
              <w:rPr>
                <w:i/>
                <w:sz w:val="20"/>
              </w:rPr>
            </w:pPr>
            <w:r>
              <w:rPr>
                <w:i/>
                <w:spacing w:val="-2"/>
                <w:sz w:val="20"/>
              </w:rPr>
              <w:t>C.trachomatis</w:t>
            </w:r>
          </w:p>
        </w:tc>
        <w:tc>
          <w:tcPr>
            <w:tcW w:w="5341" w:type="dxa"/>
          </w:tcPr>
          <w:p w14:paraId="05DED7E7" w14:textId="77777777" w:rsidR="00C25D3F" w:rsidRDefault="0002040D">
            <w:pPr>
              <w:pStyle w:val="TableParagraph"/>
              <w:spacing w:before="114"/>
              <w:ind w:left="105"/>
              <w:rPr>
                <w:sz w:val="20"/>
              </w:rPr>
            </w:pPr>
            <w:r>
              <w:rPr>
                <w:sz w:val="20"/>
              </w:rPr>
              <w:t xml:space="preserve">Trường hợp điều trị lậu không kết hợp azithromycin, điều </w:t>
            </w:r>
            <w:r>
              <w:rPr>
                <w:spacing w:val="-4"/>
                <w:sz w:val="20"/>
              </w:rPr>
              <w:t>trị:</w:t>
            </w:r>
          </w:p>
          <w:p w14:paraId="510D6473" w14:textId="77777777" w:rsidR="00C25D3F" w:rsidRDefault="0002040D">
            <w:pPr>
              <w:pStyle w:val="TableParagraph"/>
              <w:spacing w:before="121"/>
              <w:ind w:left="105"/>
              <w:rPr>
                <w:sz w:val="20"/>
              </w:rPr>
            </w:pPr>
            <w:r>
              <w:rPr>
                <w:sz w:val="20"/>
              </w:rPr>
              <w:t>Doxycyclin</w:t>
            </w:r>
            <w:r>
              <w:rPr>
                <w:spacing w:val="-5"/>
                <w:sz w:val="20"/>
              </w:rPr>
              <w:t xml:space="preserve"> </w:t>
            </w:r>
            <w:r>
              <w:rPr>
                <w:sz w:val="20"/>
              </w:rPr>
              <w:t>100mg,</w:t>
            </w:r>
            <w:r>
              <w:rPr>
                <w:spacing w:val="-5"/>
                <w:sz w:val="20"/>
              </w:rPr>
              <w:t xml:space="preserve"> </w:t>
            </w:r>
            <w:r>
              <w:rPr>
                <w:sz w:val="20"/>
              </w:rPr>
              <w:t>uống</w:t>
            </w:r>
            <w:r>
              <w:rPr>
                <w:spacing w:val="-7"/>
                <w:sz w:val="20"/>
              </w:rPr>
              <w:t xml:space="preserve"> </w:t>
            </w:r>
            <w:r>
              <w:rPr>
                <w:sz w:val="20"/>
              </w:rPr>
              <w:t>2</w:t>
            </w:r>
            <w:r>
              <w:rPr>
                <w:spacing w:val="-4"/>
                <w:sz w:val="20"/>
              </w:rPr>
              <w:t xml:space="preserve"> </w:t>
            </w:r>
            <w:r>
              <w:rPr>
                <w:sz w:val="20"/>
              </w:rPr>
              <w:t>lần/ngày</w:t>
            </w:r>
            <w:r>
              <w:rPr>
                <w:spacing w:val="-9"/>
                <w:sz w:val="20"/>
              </w:rPr>
              <w:t xml:space="preserve"> </w:t>
            </w:r>
            <w:r>
              <w:rPr>
                <w:sz w:val="20"/>
              </w:rPr>
              <w:t>trong</w:t>
            </w:r>
            <w:r>
              <w:rPr>
                <w:spacing w:val="-6"/>
                <w:sz w:val="20"/>
              </w:rPr>
              <w:t xml:space="preserve"> </w:t>
            </w:r>
            <w:r>
              <w:rPr>
                <w:sz w:val="20"/>
              </w:rPr>
              <w:t>7</w:t>
            </w:r>
            <w:r>
              <w:rPr>
                <w:spacing w:val="-4"/>
                <w:sz w:val="20"/>
              </w:rPr>
              <w:t xml:space="preserve"> ngày</w:t>
            </w:r>
          </w:p>
        </w:tc>
        <w:tc>
          <w:tcPr>
            <w:tcW w:w="5243" w:type="dxa"/>
          </w:tcPr>
          <w:p w14:paraId="09D37E13" w14:textId="77777777" w:rsidR="00C25D3F" w:rsidRDefault="0002040D">
            <w:pPr>
              <w:pStyle w:val="TableParagraph"/>
              <w:spacing w:before="114"/>
              <w:ind w:left="105"/>
              <w:rPr>
                <w:sz w:val="20"/>
              </w:rPr>
            </w:pPr>
            <w:r>
              <w:rPr>
                <w:sz w:val="20"/>
              </w:rPr>
              <w:t>Trường</w:t>
            </w:r>
            <w:r>
              <w:rPr>
                <w:spacing w:val="40"/>
                <w:sz w:val="20"/>
              </w:rPr>
              <w:t xml:space="preserve"> </w:t>
            </w:r>
            <w:r>
              <w:rPr>
                <w:sz w:val="20"/>
              </w:rPr>
              <w:t>hợp</w:t>
            </w:r>
            <w:r>
              <w:rPr>
                <w:spacing w:val="40"/>
                <w:sz w:val="20"/>
              </w:rPr>
              <w:t xml:space="preserve"> </w:t>
            </w:r>
            <w:r>
              <w:rPr>
                <w:sz w:val="20"/>
              </w:rPr>
              <w:t>điều</w:t>
            </w:r>
            <w:r>
              <w:rPr>
                <w:spacing w:val="40"/>
                <w:sz w:val="20"/>
              </w:rPr>
              <w:t xml:space="preserve"> </w:t>
            </w:r>
            <w:r>
              <w:rPr>
                <w:sz w:val="20"/>
              </w:rPr>
              <w:t>trị</w:t>
            </w:r>
            <w:r>
              <w:rPr>
                <w:spacing w:val="40"/>
                <w:sz w:val="20"/>
              </w:rPr>
              <w:t xml:space="preserve"> </w:t>
            </w:r>
            <w:r>
              <w:rPr>
                <w:sz w:val="20"/>
              </w:rPr>
              <w:t>lậu</w:t>
            </w:r>
            <w:r>
              <w:rPr>
                <w:spacing w:val="40"/>
                <w:sz w:val="20"/>
              </w:rPr>
              <w:t xml:space="preserve"> </w:t>
            </w:r>
            <w:r>
              <w:rPr>
                <w:sz w:val="20"/>
              </w:rPr>
              <w:t>không</w:t>
            </w:r>
            <w:r>
              <w:rPr>
                <w:spacing w:val="40"/>
                <w:sz w:val="20"/>
              </w:rPr>
              <w:t xml:space="preserve"> </w:t>
            </w:r>
            <w:r>
              <w:rPr>
                <w:sz w:val="20"/>
              </w:rPr>
              <w:t>kết</w:t>
            </w:r>
            <w:r>
              <w:rPr>
                <w:spacing w:val="40"/>
                <w:sz w:val="20"/>
              </w:rPr>
              <w:t xml:space="preserve"> </w:t>
            </w:r>
            <w:r>
              <w:rPr>
                <w:sz w:val="20"/>
              </w:rPr>
              <w:t>hợp</w:t>
            </w:r>
            <w:r>
              <w:rPr>
                <w:spacing w:val="40"/>
                <w:sz w:val="20"/>
              </w:rPr>
              <w:t xml:space="preserve"> </w:t>
            </w:r>
            <w:r>
              <w:rPr>
                <w:sz w:val="20"/>
              </w:rPr>
              <w:t>azithromycin, điều trị:</w:t>
            </w:r>
          </w:p>
          <w:p w14:paraId="119860C4" w14:textId="77777777" w:rsidR="00C25D3F" w:rsidRDefault="0002040D">
            <w:pPr>
              <w:pStyle w:val="TableParagraph"/>
              <w:spacing w:before="121" w:line="364" w:lineRule="auto"/>
              <w:ind w:left="105" w:right="1658"/>
              <w:rPr>
                <w:sz w:val="20"/>
              </w:rPr>
            </w:pPr>
            <w:r>
              <w:rPr>
                <w:sz w:val="20"/>
              </w:rPr>
              <w:t>Azithromycin</w:t>
            </w:r>
            <w:r>
              <w:rPr>
                <w:spacing w:val="-7"/>
                <w:sz w:val="20"/>
              </w:rPr>
              <w:t xml:space="preserve"> </w:t>
            </w:r>
            <w:r>
              <w:rPr>
                <w:sz w:val="20"/>
              </w:rPr>
              <w:t>1g</w:t>
            </w:r>
            <w:r>
              <w:rPr>
                <w:spacing w:val="-10"/>
                <w:sz w:val="20"/>
              </w:rPr>
              <w:t xml:space="preserve"> </w:t>
            </w:r>
            <w:r>
              <w:rPr>
                <w:sz w:val="20"/>
              </w:rPr>
              <w:t>uống</w:t>
            </w:r>
            <w:r>
              <w:rPr>
                <w:spacing w:val="-7"/>
                <w:sz w:val="20"/>
              </w:rPr>
              <w:t xml:space="preserve"> </w:t>
            </w:r>
            <w:r>
              <w:rPr>
                <w:sz w:val="20"/>
              </w:rPr>
              <w:t>liều</w:t>
            </w:r>
            <w:r>
              <w:rPr>
                <w:spacing w:val="-7"/>
                <w:sz w:val="20"/>
              </w:rPr>
              <w:t xml:space="preserve"> </w:t>
            </w:r>
            <w:r>
              <w:rPr>
                <w:sz w:val="20"/>
              </w:rPr>
              <w:t>duy</w:t>
            </w:r>
            <w:r>
              <w:rPr>
                <w:spacing w:val="-10"/>
                <w:sz w:val="20"/>
              </w:rPr>
              <w:t xml:space="preserve"> </w:t>
            </w:r>
            <w:r>
              <w:rPr>
                <w:sz w:val="20"/>
              </w:rPr>
              <w:t xml:space="preserve">nhất </w:t>
            </w:r>
            <w:r>
              <w:rPr>
                <w:spacing w:val="-4"/>
                <w:sz w:val="20"/>
              </w:rPr>
              <w:t>hoặc</w:t>
            </w:r>
          </w:p>
          <w:p w14:paraId="1DC50C15" w14:textId="77777777" w:rsidR="00C25D3F" w:rsidRDefault="0002040D">
            <w:pPr>
              <w:pStyle w:val="TableParagraph"/>
              <w:spacing w:before="1" w:line="362" w:lineRule="auto"/>
              <w:ind w:left="105" w:right="183"/>
              <w:rPr>
                <w:sz w:val="20"/>
              </w:rPr>
            </w:pPr>
            <w:r>
              <w:rPr>
                <w:sz w:val="20"/>
              </w:rPr>
              <w:t>Erythromycin</w:t>
            </w:r>
            <w:r>
              <w:rPr>
                <w:spacing w:val="-5"/>
                <w:sz w:val="20"/>
              </w:rPr>
              <w:t xml:space="preserve"> </w:t>
            </w:r>
            <w:r>
              <w:rPr>
                <w:sz w:val="20"/>
              </w:rPr>
              <w:t>500mg,</w:t>
            </w:r>
            <w:r>
              <w:rPr>
                <w:spacing w:val="-6"/>
                <w:sz w:val="20"/>
              </w:rPr>
              <w:t xml:space="preserve"> </w:t>
            </w:r>
            <w:r>
              <w:rPr>
                <w:sz w:val="20"/>
              </w:rPr>
              <w:t>uống</w:t>
            </w:r>
            <w:r>
              <w:rPr>
                <w:spacing w:val="-6"/>
                <w:sz w:val="20"/>
              </w:rPr>
              <w:t xml:space="preserve"> </w:t>
            </w:r>
            <w:r>
              <w:rPr>
                <w:sz w:val="20"/>
              </w:rPr>
              <w:t>4</w:t>
            </w:r>
            <w:r>
              <w:rPr>
                <w:spacing w:val="-7"/>
                <w:sz w:val="20"/>
              </w:rPr>
              <w:t xml:space="preserve"> </w:t>
            </w:r>
            <w:r>
              <w:rPr>
                <w:sz w:val="20"/>
              </w:rPr>
              <w:t>lần/ngày</w:t>
            </w:r>
            <w:r>
              <w:rPr>
                <w:spacing w:val="-9"/>
                <w:sz w:val="20"/>
              </w:rPr>
              <w:t xml:space="preserve"> </w:t>
            </w:r>
            <w:r>
              <w:rPr>
                <w:sz w:val="20"/>
              </w:rPr>
              <w:t>trong</w:t>
            </w:r>
            <w:r>
              <w:rPr>
                <w:spacing w:val="-7"/>
                <w:sz w:val="20"/>
              </w:rPr>
              <w:t xml:space="preserve"> </w:t>
            </w:r>
            <w:r>
              <w:rPr>
                <w:sz w:val="20"/>
              </w:rPr>
              <w:t>7</w:t>
            </w:r>
            <w:r>
              <w:rPr>
                <w:spacing w:val="-5"/>
                <w:sz w:val="20"/>
              </w:rPr>
              <w:t xml:space="preserve"> </w:t>
            </w:r>
            <w:r>
              <w:rPr>
                <w:sz w:val="20"/>
              </w:rPr>
              <w:t xml:space="preserve">ngày. </w:t>
            </w:r>
            <w:r>
              <w:rPr>
                <w:spacing w:val="-4"/>
                <w:sz w:val="20"/>
              </w:rPr>
              <w:t>hoặc</w:t>
            </w:r>
          </w:p>
          <w:p w14:paraId="2B6D430B" w14:textId="77777777" w:rsidR="00C25D3F" w:rsidRDefault="0002040D">
            <w:pPr>
              <w:pStyle w:val="TableParagraph"/>
              <w:spacing w:before="4"/>
              <w:ind w:left="105"/>
              <w:rPr>
                <w:sz w:val="20"/>
              </w:rPr>
            </w:pPr>
            <w:r>
              <w:rPr>
                <w:sz w:val="20"/>
              </w:rPr>
              <w:t>Ofloxacin</w:t>
            </w:r>
            <w:r>
              <w:rPr>
                <w:spacing w:val="-6"/>
                <w:sz w:val="20"/>
              </w:rPr>
              <w:t xml:space="preserve"> </w:t>
            </w:r>
            <w:r>
              <w:rPr>
                <w:sz w:val="20"/>
              </w:rPr>
              <w:t>200-400mg,</w:t>
            </w:r>
            <w:r>
              <w:rPr>
                <w:spacing w:val="-6"/>
                <w:sz w:val="20"/>
              </w:rPr>
              <w:t xml:space="preserve"> </w:t>
            </w:r>
            <w:r>
              <w:rPr>
                <w:sz w:val="20"/>
              </w:rPr>
              <w:t>uống</w:t>
            </w:r>
            <w:r>
              <w:rPr>
                <w:spacing w:val="-6"/>
                <w:sz w:val="20"/>
              </w:rPr>
              <w:t xml:space="preserve"> </w:t>
            </w:r>
            <w:r>
              <w:rPr>
                <w:sz w:val="20"/>
              </w:rPr>
              <w:t>2</w:t>
            </w:r>
            <w:r>
              <w:rPr>
                <w:spacing w:val="-4"/>
                <w:sz w:val="20"/>
              </w:rPr>
              <w:t xml:space="preserve"> </w:t>
            </w:r>
            <w:r>
              <w:rPr>
                <w:sz w:val="20"/>
              </w:rPr>
              <w:t>lần/ngày</w:t>
            </w:r>
            <w:r>
              <w:rPr>
                <w:spacing w:val="-8"/>
                <w:sz w:val="20"/>
              </w:rPr>
              <w:t xml:space="preserve"> </w:t>
            </w:r>
            <w:r>
              <w:rPr>
                <w:sz w:val="20"/>
              </w:rPr>
              <w:t>trong</w:t>
            </w:r>
            <w:r>
              <w:rPr>
                <w:spacing w:val="-4"/>
                <w:sz w:val="20"/>
              </w:rPr>
              <w:t xml:space="preserve"> </w:t>
            </w:r>
            <w:r>
              <w:rPr>
                <w:sz w:val="20"/>
              </w:rPr>
              <w:t>7</w:t>
            </w:r>
            <w:r>
              <w:rPr>
                <w:spacing w:val="-6"/>
                <w:sz w:val="20"/>
              </w:rPr>
              <w:t xml:space="preserve"> </w:t>
            </w:r>
            <w:r>
              <w:rPr>
                <w:spacing w:val="-4"/>
                <w:sz w:val="20"/>
              </w:rPr>
              <w:t>ngày</w:t>
            </w:r>
          </w:p>
        </w:tc>
      </w:tr>
      <w:tr w:rsidR="00C25D3F" w14:paraId="6F7FA2D7" w14:textId="77777777">
        <w:trPr>
          <w:trHeight w:val="350"/>
        </w:trPr>
        <w:tc>
          <w:tcPr>
            <w:tcW w:w="12692" w:type="dxa"/>
            <w:gridSpan w:val="3"/>
          </w:tcPr>
          <w:p w14:paraId="54161DBC" w14:textId="77777777" w:rsidR="00C25D3F" w:rsidRDefault="0002040D">
            <w:pPr>
              <w:pStyle w:val="TableParagraph"/>
              <w:spacing w:before="117" w:line="213" w:lineRule="exact"/>
              <w:ind w:left="107"/>
              <w:rPr>
                <w:sz w:val="20"/>
              </w:rPr>
            </w:pPr>
            <w:r>
              <w:rPr>
                <w:sz w:val="20"/>
              </w:rPr>
              <w:t>Trường</w:t>
            </w:r>
            <w:r>
              <w:rPr>
                <w:spacing w:val="-3"/>
                <w:sz w:val="20"/>
              </w:rPr>
              <w:t xml:space="preserve"> </w:t>
            </w:r>
            <w:r>
              <w:rPr>
                <w:sz w:val="20"/>
              </w:rPr>
              <w:t>hợp</w:t>
            </w:r>
            <w:r>
              <w:rPr>
                <w:spacing w:val="-2"/>
                <w:sz w:val="20"/>
              </w:rPr>
              <w:t xml:space="preserve"> </w:t>
            </w:r>
            <w:r>
              <w:rPr>
                <w:sz w:val="20"/>
              </w:rPr>
              <w:t>các</w:t>
            </w:r>
            <w:r>
              <w:rPr>
                <w:spacing w:val="1"/>
                <w:sz w:val="20"/>
              </w:rPr>
              <w:t xml:space="preserve"> </w:t>
            </w:r>
            <w:r>
              <w:rPr>
                <w:sz w:val="20"/>
              </w:rPr>
              <w:t>biểu</w:t>
            </w:r>
            <w:r>
              <w:rPr>
                <w:spacing w:val="-2"/>
                <w:sz w:val="20"/>
              </w:rPr>
              <w:t xml:space="preserve"> </w:t>
            </w:r>
            <w:r>
              <w:rPr>
                <w:sz w:val="20"/>
              </w:rPr>
              <w:t>hiện</w:t>
            </w:r>
            <w:r>
              <w:rPr>
                <w:spacing w:val="-2"/>
                <w:sz w:val="20"/>
              </w:rPr>
              <w:t xml:space="preserve"> </w:t>
            </w:r>
            <w:r>
              <w:rPr>
                <w:sz w:val="20"/>
              </w:rPr>
              <w:t>tiết</w:t>
            </w:r>
            <w:r>
              <w:rPr>
                <w:spacing w:val="-1"/>
                <w:sz w:val="20"/>
              </w:rPr>
              <w:t xml:space="preserve"> </w:t>
            </w:r>
            <w:r>
              <w:rPr>
                <w:sz w:val="20"/>
              </w:rPr>
              <w:t>dịch niệu</w:t>
            </w:r>
            <w:r>
              <w:rPr>
                <w:spacing w:val="-2"/>
                <w:sz w:val="20"/>
              </w:rPr>
              <w:t xml:space="preserve"> </w:t>
            </w:r>
            <w:r>
              <w:rPr>
                <w:sz w:val="20"/>
              </w:rPr>
              <w:t>đạo</w:t>
            </w:r>
            <w:r>
              <w:rPr>
                <w:spacing w:val="-2"/>
                <w:sz w:val="20"/>
              </w:rPr>
              <w:t xml:space="preserve"> </w:t>
            </w:r>
            <w:r>
              <w:rPr>
                <w:sz w:val="20"/>
              </w:rPr>
              <w:t>tái</w:t>
            </w:r>
            <w:r>
              <w:rPr>
                <w:spacing w:val="-1"/>
                <w:sz w:val="20"/>
              </w:rPr>
              <w:t xml:space="preserve"> </w:t>
            </w:r>
            <w:r>
              <w:rPr>
                <w:spacing w:val="-4"/>
                <w:sz w:val="20"/>
              </w:rPr>
              <w:t>phát</w:t>
            </w:r>
          </w:p>
        </w:tc>
      </w:tr>
      <w:tr w:rsidR="00C25D3F" w14:paraId="54B63901" w14:textId="77777777">
        <w:trPr>
          <w:trHeight w:val="580"/>
        </w:trPr>
        <w:tc>
          <w:tcPr>
            <w:tcW w:w="2108" w:type="dxa"/>
          </w:tcPr>
          <w:p w14:paraId="0E970161" w14:textId="77777777" w:rsidR="00C25D3F" w:rsidRDefault="0002040D">
            <w:pPr>
              <w:pStyle w:val="TableParagraph"/>
              <w:spacing w:before="114"/>
              <w:ind w:left="107"/>
              <w:rPr>
                <w:i/>
                <w:sz w:val="20"/>
              </w:rPr>
            </w:pPr>
            <w:r>
              <w:rPr>
                <w:i/>
                <w:sz w:val="20"/>
              </w:rPr>
              <w:t>T.</w:t>
            </w:r>
            <w:r>
              <w:rPr>
                <w:i/>
                <w:spacing w:val="-3"/>
                <w:sz w:val="20"/>
              </w:rPr>
              <w:t xml:space="preserve"> </w:t>
            </w:r>
            <w:r>
              <w:rPr>
                <w:i/>
                <w:spacing w:val="-2"/>
                <w:sz w:val="20"/>
              </w:rPr>
              <w:t>vaginalis</w:t>
            </w:r>
          </w:p>
        </w:tc>
        <w:tc>
          <w:tcPr>
            <w:tcW w:w="5341" w:type="dxa"/>
          </w:tcPr>
          <w:p w14:paraId="521C8FAC" w14:textId="77777777" w:rsidR="00C25D3F" w:rsidRDefault="0002040D">
            <w:pPr>
              <w:pStyle w:val="TableParagraph"/>
              <w:spacing w:before="117"/>
              <w:ind w:left="105"/>
              <w:rPr>
                <w:sz w:val="20"/>
              </w:rPr>
            </w:pPr>
            <w:r>
              <w:rPr>
                <w:sz w:val="20"/>
              </w:rPr>
              <w:t>Metronidazole</w:t>
            </w:r>
            <w:r>
              <w:rPr>
                <w:spacing w:val="-6"/>
                <w:sz w:val="20"/>
              </w:rPr>
              <w:t xml:space="preserve"> </w:t>
            </w:r>
            <w:r>
              <w:rPr>
                <w:sz w:val="20"/>
              </w:rPr>
              <w:t>2g</w:t>
            </w:r>
            <w:r>
              <w:rPr>
                <w:spacing w:val="-6"/>
                <w:sz w:val="20"/>
              </w:rPr>
              <w:t xml:space="preserve"> </w:t>
            </w:r>
            <w:r>
              <w:rPr>
                <w:sz w:val="20"/>
              </w:rPr>
              <w:t>uống</w:t>
            </w:r>
            <w:r>
              <w:rPr>
                <w:spacing w:val="-6"/>
                <w:sz w:val="20"/>
              </w:rPr>
              <w:t xml:space="preserve"> </w:t>
            </w:r>
            <w:r>
              <w:rPr>
                <w:sz w:val="20"/>
              </w:rPr>
              <w:t>liều</w:t>
            </w:r>
            <w:r>
              <w:rPr>
                <w:spacing w:val="-5"/>
                <w:sz w:val="20"/>
              </w:rPr>
              <w:t xml:space="preserve"> </w:t>
            </w:r>
            <w:r>
              <w:rPr>
                <w:sz w:val="20"/>
              </w:rPr>
              <w:t>duy</w:t>
            </w:r>
            <w:r>
              <w:rPr>
                <w:spacing w:val="-10"/>
                <w:sz w:val="20"/>
              </w:rPr>
              <w:t xml:space="preserve"> </w:t>
            </w:r>
            <w:r>
              <w:rPr>
                <w:spacing w:val="-4"/>
                <w:sz w:val="20"/>
              </w:rPr>
              <w:t>nhất</w:t>
            </w:r>
          </w:p>
        </w:tc>
        <w:tc>
          <w:tcPr>
            <w:tcW w:w="5243" w:type="dxa"/>
          </w:tcPr>
          <w:p w14:paraId="2CC0A47C" w14:textId="77777777" w:rsidR="00C25D3F" w:rsidRDefault="0002040D">
            <w:pPr>
              <w:pStyle w:val="TableParagraph"/>
              <w:spacing w:before="117"/>
              <w:ind w:left="105"/>
              <w:rPr>
                <w:sz w:val="20"/>
              </w:rPr>
            </w:pPr>
            <w:r>
              <w:rPr>
                <w:sz w:val="20"/>
              </w:rPr>
              <w:t>Metronidazole</w:t>
            </w:r>
            <w:r>
              <w:rPr>
                <w:spacing w:val="29"/>
                <w:sz w:val="20"/>
              </w:rPr>
              <w:t xml:space="preserve">  </w:t>
            </w:r>
            <w:r>
              <w:rPr>
                <w:sz w:val="20"/>
              </w:rPr>
              <w:t>400</w:t>
            </w:r>
            <w:r>
              <w:rPr>
                <w:spacing w:val="30"/>
                <w:sz w:val="20"/>
              </w:rPr>
              <w:t xml:space="preserve"> </w:t>
            </w:r>
            <w:r>
              <w:rPr>
                <w:sz w:val="20"/>
              </w:rPr>
              <w:t>mg</w:t>
            </w:r>
            <w:r>
              <w:rPr>
                <w:spacing w:val="28"/>
                <w:sz w:val="20"/>
              </w:rPr>
              <w:t xml:space="preserve"> </w:t>
            </w:r>
            <w:r>
              <w:rPr>
                <w:sz w:val="20"/>
              </w:rPr>
              <w:t>hoặc</w:t>
            </w:r>
            <w:r>
              <w:rPr>
                <w:spacing w:val="29"/>
                <w:sz w:val="20"/>
              </w:rPr>
              <w:t xml:space="preserve"> </w:t>
            </w:r>
            <w:r>
              <w:rPr>
                <w:sz w:val="20"/>
              </w:rPr>
              <w:t>500</w:t>
            </w:r>
            <w:r>
              <w:rPr>
                <w:spacing w:val="28"/>
                <w:sz w:val="20"/>
              </w:rPr>
              <w:t xml:space="preserve"> </w:t>
            </w:r>
            <w:r>
              <w:rPr>
                <w:sz w:val="20"/>
              </w:rPr>
              <w:t>mg</w:t>
            </w:r>
            <w:r>
              <w:rPr>
                <w:spacing w:val="29"/>
                <w:sz w:val="20"/>
              </w:rPr>
              <w:t xml:space="preserve"> </w:t>
            </w:r>
            <w:r>
              <w:rPr>
                <w:sz w:val="20"/>
              </w:rPr>
              <w:t>uống</w:t>
            </w:r>
            <w:r>
              <w:rPr>
                <w:spacing w:val="28"/>
                <w:sz w:val="20"/>
              </w:rPr>
              <w:t xml:space="preserve"> </w:t>
            </w:r>
            <w:r>
              <w:rPr>
                <w:sz w:val="20"/>
              </w:rPr>
              <w:t>2</w:t>
            </w:r>
            <w:r>
              <w:rPr>
                <w:spacing w:val="30"/>
                <w:sz w:val="20"/>
              </w:rPr>
              <w:t xml:space="preserve"> </w:t>
            </w:r>
            <w:r>
              <w:rPr>
                <w:spacing w:val="-2"/>
                <w:sz w:val="20"/>
              </w:rPr>
              <w:t>lần/ngày</w:t>
            </w:r>
          </w:p>
          <w:p w14:paraId="7572EB35" w14:textId="77777777" w:rsidR="00C25D3F" w:rsidRDefault="0002040D">
            <w:pPr>
              <w:pStyle w:val="TableParagraph"/>
              <w:spacing w:line="213" w:lineRule="exact"/>
              <w:ind w:left="105"/>
              <w:rPr>
                <w:sz w:val="20"/>
              </w:rPr>
            </w:pPr>
            <w:r>
              <w:rPr>
                <w:sz w:val="20"/>
              </w:rPr>
              <w:t>trong</w:t>
            </w:r>
            <w:r>
              <w:rPr>
                <w:spacing w:val="-5"/>
                <w:sz w:val="20"/>
              </w:rPr>
              <w:t xml:space="preserve"> </w:t>
            </w:r>
            <w:r>
              <w:rPr>
                <w:sz w:val="20"/>
              </w:rPr>
              <w:t>7</w:t>
            </w:r>
            <w:r>
              <w:rPr>
                <w:spacing w:val="-3"/>
                <w:sz w:val="20"/>
              </w:rPr>
              <w:t xml:space="preserve"> </w:t>
            </w:r>
            <w:r>
              <w:rPr>
                <w:spacing w:val="-4"/>
                <w:sz w:val="20"/>
              </w:rPr>
              <w:t>ngày</w:t>
            </w:r>
          </w:p>
        </w:tc>
      </w:tr>
      <w:tr w:rsidR="00C25D3F" w14:paraId="50A21EF1" w14:textId="77777777">
        <w:trPr>
          <w:trHeight w:val="580"/>
        </w:trPr>
        <w:tc>
          <w:tcPr>
            <w:tcW w:w="2108" w:type="dxa"/>
          </w:tcPr>
          <w:p w14:paraId="6DB5B2CD" w14:textId="77777777" w:rsidR="00C25D3F" w:rsidRDefault="0002040D">
            <w:pPr>
              <w:pStyle w:val="TableParagraph"/>
              <w:spacing w:before="114"/>
              <w:ind w:left="107"/>
              <w:rPr>
                <w:i/>
                <w:sz w:val="20"/>
              </w:rPr>
            </w:pPr>
            <w:r>
              <w:rPr>
                <w:i/>
                <w:color w:val="1F2023"/>
                <w:sz w:val="20"/>
              </w:rPr>
              <w:t>M.</w:t>
            </w:r>
            <w:r>
              <w:rPr>
                <w:i/>
                <w:color w:val="1F2023"/>
                <w:spacing w:val="-4"/>
                <w:sz w:val="20"/>
              </w:rPr>
              <w:t xml:space="preserve"> </w:t>
            </w:r>
            <w:r>
              <w:rPr>
                <w:i/>
                <w:color w:val="1F2023"/>
                <w:spacing w:val="-2"/>
                <w:sz w:val="20"/>
              </w:rPr>
              <w:t>Genitalium</w:t>
            </w:r>
          </w:p>
        </w:tc>
        <w:tc>
          <w:tcPr>
            <w:tcW w:w="5341" w:type="dxa"/>
          </w:tcPr>
          <w:p w14:paraId="6E9961B3" w14:textId="77777777" w:rsidR="00C25D3F" w:rsidRDefault="0002040D">
            <w:pPr>
              <w:pStyle w:val="TableParagraph"/>
              <w:spacing w:before="101" w:line="230" w:lineRule="atLeast"/>
              <w:ind w:left="105" w:right="53"/>
              <w:rPr>
                <w:sz w:val="20"/>
              </w:rPr>
            </w:pPr>
            <w:r>
              <w:rPr>
                <w:sz w:val="20"/>
              </w:rPr>
              <w:t>Azithromycin 500 mg uống ngày 1 và 250 mg hàng ngày từ ngày thứ 2 đến ngày thứ 5</w:t>
            </w:r>
          </w:p>
        </w:tc>
        <w:tc>
          <w:tcPr>
            <w:tcW w:w="5243" w:type="dxa"/>
          </w:tcPr>
          <w:p w14:paraId="0D45FA5B" w14:textId="77777777" w:rsidR="00C25D3F" w:rsidRDefault="00C25D3F">
            <w:pPr>
              <w:pStyle w:val="TableParagraph"/>
              <w:rPr>
                <w:rFonts w:ascii="Times New Roman"/>
                <w:sz w:val="20"/>
              </w:rPr>
            </w:pPr>
          </w:p>
        </w:tc>
      </w:tr>
    </w:tbl>
    <w:p w14:paraId="7689F1FE" w14:textId="77777777" w:rsidR="00C25D3F" w:rsidRDefault="00C25D3F">
      <w:pPr>
        <w:rPr>
          <w:sz w:val="20"/>
        </w:rPr>
        <w:sectPr w:rsidR="00C25D3F">
          <w:footerReference w:type="default" r:id="rId86"/>
          <w:pgSz w:w="15310" w:h="10780" w:orient="landscape"/>
          <w:pgMar w:top="1200" w:right="1200" w:bottom="280" w:left="1200" w:header="0" w:footer="0" w:gutter="0"/>
          <w:cols w:space="720"/>
        </w:sectPr>
      </w:pPr>
    </w:p>
    <w:p w14:paraId="25159370" w14:textId="77777777" w:rsidR="00C25D3F" w:rsidRDefault="0002040D">
      <w:pPr>
        <w:pStyle w:val="Heading1"/>
        <w:spacing w:before="75"/>
        <w:ind w:right="71"/>
      </w:pPr>
      <w:r>
        <w:rPr>
          <w:noProof/>
          <w:lang w:val="en-US"/>
        </w:rPr>
        <w:lastRenderedPageBreak/>
        <mc:AlternateContent>
          <mc:Choice Requires="wps">
            <w:drawing>
              <wp:anchor distT="0" distB="0" distL="0" distR="0" simplePos="0" relativeHeight="15835648" behindDoc="0" locked="0" layoutInCell="1" allowOverlap="1" wp14:anchorId="20DEE6E4" wp14:editId="224C8016">
                <wp:simplePos x="0" y="0"/>
                <wp:positionH relativeFrom="page">
                  <wp:posOffset>530406</wp:posOffset>
                </wp:positionH>
                <wp:positionV relativeFrom="page">
                  <wp:posOffset>685545</wp:posOffset>
                </wp:positionV>
                <wp:extent cx="194310" cy="254000"/>
                <wp:effectExtent l="0" t="0" r="0" b="0"/>
                <wp:wrapNone/>
                <wp:docPr id="355" name="Textbox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254000"/>
                        </a:xfrm>
                        <a:prstGeom prst="rect">
                          <a:avLst/>
                        </a:prstGeom>
                      </wps:spPr>
                      <wps:txbx>
                        <w:txbxContent>
                          <w:p w14:paraId="2CB250CF" w14:textId="77777777" w:rsidR="00C25D3F" w:rsidRDefault="0002040D">
                            <w:pPr>
                              <w:pStyle w:val="BodyText"/>
                              <w:spacing w:before="10"/>
                              <w:ind w:left="20"/>
                            </w:pPr>
                            <w:r>
                              <w:rPr>
                                <w:spacing w:val="-5"/>
                              </w:rPr>
                              <w:t>134</w:t>
                            </w:r>
                          </w:p>
                        </w:txbxContent>
                      </wps:txbx>
                      <wps:bodyPr vert="vert"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0DEE6E4" id="Textbox 355" o:spid="_x0000_s1264" type="#_x0000_t202" style="position:absolute;left:0;text-align:left;margin-left:41.75pt;margin-top:54pt;width:15.3pt;height:20pt;z-index:158356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" filled="f" stroked="f">
                <v:textbox style="layout-flow:vertical" inset="0,0,0,0">
                  <w:txbxContent>
                    <w:p w14:paraId="2CB250CF" w14:textId="77777777" w:rsidR="00C25D3F" w:rsidRDefault="00000000">
                      <w:pPr>
                        <w:pStyle w:val="BodyText"/>
                        <w:spacing w:before="10"/>
                        <w:ind w:left="20"/>
                      </w:pPr>
                      <w:r>
                        <w:rPr>
                          <w:spacing w:val="-5"/>
                        </w:rPr>
                        <w:t>134</w:t>
                      </w:r>
                    </w:p>
                  </w:txbxContent>
                </v:textbox>
                <w10:wrap anchorx="page" anchory="page"/>
              </v:shape>
            </w:pict>
          </mc:Fallback>
        </mc:AlternateContent>
      </w:r>
      <w:r>
        <w:rPr>
          <w:noProof/>
          <w:lang w:val="en-US"/>
        </w:rPr>
        <mc:AlternateContent>
          <mc:Choice Requires="wps">
            <w:drawing>
              <wp:anchor distT="0" distB="0" distL="0" distR="0" simplePos="0" relativeHeight="15836160" behindDoc="0" locked="0" layoutInCell="1" allowOverlap="1" wp14:anchorId="6BDA9BDD" wp14:editId="3C9A5F40">
                <wp:simplePos x="0" y="0"/>
                <wp:positionH relativeFrom="page">
                  <wp:posOffset>842066</wp:posOffset>
                </wp:positionH>
                <wp:positionV relativeFrom="paragraph">
                  <wp:posOffset>927954</wp:posOffset>
                </wp:positionV>
                <wp:extent cx="3124200" cy="152400"/>
                <wp:effectExtent l="0" t="0" r="0" b="0"/>
                <wp:wrapNone/>
                <wp:docPr id="356" name="Text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9500000">
                          <a:off x="0" y="0"/>
                          <a:ext cx="3124200" cy="152400"/>
                        </a:xfrm>
                        <a:prstGeom prst="rect">
                          <a:avLst/>
                        </a:prstGeom>
                      </wps:spPr>
                      <wps:txbx>
                        <w:txbxContent>
                          <w:p w14:paraId="65ED750F"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BDA9BDD" id="Textbox 356" o:spid="_x0000_s1265" type="#_x0000_t202" style="position:absolute;left:0;text-align:left;margin-left:66.3pt;margin-top:73.05pt;width:246pt;height:12pt;rotation:-35;z-index:158361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" filled="f" stroked="f">
                <v:textbox inset="0,0,0,0">
                  <w:txbxContent>
                    <w:p w14:paraId="65ED750F"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61" w:name="_bookmark60"/>
      <w:bookmarkEnd w:id="61"/>
      <w:r>
        <w:t>PHỤ</w:t>
      </w:r>
      <w:r>
        <w:rPr>
          <w:spacing w:val="-7"/>
        </w:rPr>
        <w:t xml:space="preserve"> </w:t>
      </w:r>
      <w:r>
        <w:t>LỤC</w:t>
      </w:r>
      <w:r>
        <w:rPr>
          <w:spacing w:val="-6"/>
        </w:rPr>
        <w:t xml:space="preserve"> </w:t>
      </w:r>
      <w:r>
        <w:t>10.</w:t>
      </w:r>
      <w:r>
        <w:rPr>
          <w:spacing w:val="-5"/>
        </w:rPr>
        <w:t xml:space="preserve"> </w:t>
      </w:r>
      <w:r>
        <w:t>ĐIỀU</w:t>
      </w:r>
      <w:r>
        <w:rPr>
          <w:spacing w:val="-5"/>
        </w:rPr>
        <w:t xml:space="preserve"> </w:t>
      </w:r>
      <w:r>
        <w:t>TRỊ</w:t>
      </w:r>
      <w:r>
        <w:rPr>
          <w:spacing w:val="-6"/>
        </w:rPr>
        <w:t xml:space="preserve"> </w:t>
      </w:r>
      <w:r>
        <w:t>HỘI</w:t>
      </w:r>
      <w:r>
        <w:rPr>
          <w:spacing w:val="-5"/>
        </w:rPr>
        <w:t xml:space="preserve"> </w:t>
      </w:r>
      <w:r>
        <w:t>CHỨNG</w:t>
      </w:r>
      <w:r>
        <w:rPr>
          <w:spacing w:val="-6"/>
        </w:rPr>
        <w:t xml:space="preserve"> </w:t>
      </w:r>
      <w:r>
        <w:t>TIẾT</w:t>
      </w:r>
      <w:r>
        <w:rPr>
          <w:spacing w:val="-7"/>
        </w:rPr>
        <w:t xml:space="preserve"> </w:t>
      </w:r>
      <w:r>
        <w:t>DỊCH</w:t>
      </w:r>
      <w:r>
        <w:rPr>
          <w:spacing w:val="-4"/>
        </w:rPr>
        <w:t xml:space="preserve"> </w:t>
      </w:r>
      <w:r>
        <w:t>ÂM</w:t>
      </w:r>
      <w:r>
        <w:rPr>
          <w:spacing w:val="-4"/>
        </w:rPr>
        <w:t xml:space="preserve"> </w:t>
      </w:r>
      <w:r>
        <w:rPr>
          <w:spacing w:val="-5"/>
        </w:rPr>
        <w:t>ĐẠO</w:t>
      </w:r>
    </w:p>
    <w:p w14:paraId="47C5F466" w14:textId="77777777" w:rsidR="00C25D3F" w:rsidRDefault="00C25D3F">
      <w:pPr>
        <w:pStyle w:val="BodyText"/>
        <w:spacing w:before="0"/>
        <w:ind w:left="0"/>
        <w:rPr>
          <w:rFonts w:ascii="Arial"/>
          <w:b/>
          <w:sz w:val="20"/>
        </w:rPr>
      </w:pPr>
    </w:p>
    <w:p w14:paraId="103DB630" w14:textId="77777777" w:rsidR="00C25D3F" w:rsidRDefault="00C25D3F">
      <w:pPr>
        <w:pStyle w:val="BodyText"/>
        <w:spacing w:before="176" w:after="1"/>
        <w:ind w:left="0"/>
        <w:rPr>
          <w:rFonts w:ascii="Arial"/>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956"/>
        <w:gridCol w:w="2575"/>
        <w:gridCol w:w="2911"/>
        <w:gridCol w:w="5247"/>
      </w:tblGrid>
      <w:tr w:rsidR="00C25D3F" w14:paraId="082F0657" w14:textId="77777777">
        <w:trPr>
          <w:trHeight w:val="350"/>
        </w:trPr>
        <w:tc>
          <w:tcPr>
            <w:tcW w:w="1956" w:type="dxa"/>
          </w:tcPr>
          <w:p w14:paraId="2A830DB4" w14:textId="77777777" w:rsidR="00C25D3F" w:rsidRDefault="0002040D">
            <w:pPr>
              <w:pStyle w:val="TableParagraph"/>
              <w:spacing w:before="114" w:line="215" w:lineRule="exact"/>
              <w:ind w:right="127"/>
              <w:jc w:val="right"/>
              <w:rPr>
                <w:b/>
                <w:sz w:val="20"/>
              </w:rPr>
            </w:pPr>
            <w:r>
              <w:rPr>
                <w:b/>
                <w:sz w:val="20"/>
              </w:rPr>
              <w:t>Căn</w:t>
            </w:r>
            <w:r>
              <w:rPr>
                <w:b/>
                <w:spacing w:val="-5"/>
                <w:sz w:val="20"/>
              </w:rPr>
              <w:t xml:space="preserve"> </w:t>
            </w:r>
            <w:r>
              <w:rPr>
                <w:b/>
                <w:spacing w:val="-2"/>
                <w:sz w:val="20"/>
              </w:rPr>
              <w:t>nguyên</w:t>
            </w:r>
          </w:p>
        </w:tc>
        <w:tc>
          <w:tcPr>
            <w:tcW w:w="2575" w:type="dxa"/>
          </w:tcPr>
          <w:p w14:paraId="00B18A10" w14:textId="3F8706B5" w:rsidR="00C25D3F" w:rsidRDefault="0002040D">
            <w:pPr>
              <w:pStyle w:val="TableParagraph"/>
              <w:spacing w:before="114" w:line="215" w:lineRule="exact"/>
              <w:ind w:right="378"/>
              <w:jc w:val="right"/>
              <w:rPr>
                <w:b/>
                <w:sz w:val="20"/>
              </w:rPr>
            </w:pPr>
            <w:r>
              <w:rPr>
                <w:b/>
                <w:sz w:val="20"/>
              </w:rPr>
              <w:t>Phác</w:t>
            </w:r>
            <w:r>
              <w:rPr>
                <w:b/>
                <w:spacing w:val="-8"/>
                <w:sz w:val="20"/>
              </w:rPr>
              <w:t xml:space="preserve"> </w:t>
            </w:r>
            <w:r>
              <w:rPr>
                <w:b/>
                <w:sz w:val="20"/>
              </w:rPr>
              <w:t>đồ</w:t>
            </w:r>
            <w:r>
              <w:rPr>
                <w:b/>
                <w:spacing w:val="-4"/>
                <w:sz w:val="20"/>
              </w:rPr>
              <w:t xml:space="preserve"> </w:t>
            </w:r>
            <w:r w:rsidR="008211B7">
              <w:rPr>
                <w:b/>
                <w:sz w:val="20"/>
              </w:rPr>
              <w:t>ư</w:t>
            </w:r>
            <w:r>
              <w:rPr>
                <w:b/>
                <w:sz w:val="20"/>
              </w:rPr>
              <w:t>u</w:t>
            </w:r>
            <w:r>
              <w:rPr>
                <w:b/>
                <w:spacing w:val="-7"/>
                <w:sz w:val="20"/>
              </w:rPr>
              <w:t xml:space="preserve"> </w:t>
            </w:r>
            <w:r>
              <w:rPr>
                <w:b/>
                <w:spacing w:val="-4"/>
                <w:sz w:val="20"/>
              </w:rPr>
              <w:t>tiên</w:t>
            </w:r>
          </w:p>
        </w:tc>
        <w:tc>
          <w:tcPr>
            <w:tcW w:w="2911" w:type="dxa"/>
          </w:tcPr>
          <w:p w14:paraId="360A28DB" w14:textId="77777777" w:rsidR="00C25D3F" w:rsidRDefault="0002040D">
            <w:pPr>
              <w:pStyle w:val="TableParagraph"/>
              <w:spacing w:before="114" w:line="215" w:lineRule="exact"/>
              <w:ind w:right="624"/>
              <w:jc w:val="right"/>
              <w:rPr>
                <w:b/>
                <w:sz w:val="20"/>
              </w:rPr>
            </w:pPr>
            <w:r>
              <w:rPr>
                <w:b/>
                <w:sz w:val="20"/>
              </w:rPr>
              <w:t>Phác</w:t>
            </w:r>
            <w:r>
              <w:rPr>
                <w:b/>
                <w:spacing w:val="-7"/>
                <w:sz w:val="20"/>
              </w:rPr>
              <w:t xml:space="preserve"> </w:t>
            </w:r>
            <w:r>
              <w:rPr>
                <w:b/>
                <w:sz w:val="20"/>
              </w:rPr>
              <w:t>đồ</w:t>
            </w:r>
            <w:r>
              <w:rPr>
                <w:b/>
                <w:spacing w:val="-4"/>
                <w:sz w:val="20"/>
              </w:rPr>
              <w:t xml:space="preserve"> </w:t>
            </w:r>
            <w:r>
              <w:rPr>
                <w:b/>
                <w:sz w:val="20"/>
              </w:rPr>
              <w:t>thay</w:t>
            </w:r>
            <w:r>
              <w:rPr>
                <w:b/>
                <w:spacing w:val="-5"/>
                <w:sz w:val="20"/>
              </w:rPr>
              <w:t xml:space="preserve"> thế</w:t>
            </w:r>
          </w:p>
        </w:tc>
        <w:tc>
          <w:tcPr>
            <w:tcW w:w="5247" w:type="dxa"/>
          </w:tcPr>
          <w:p w14:paraId="3ECE375F" w14:textId="77777777" w:rsidR="00C25D3F" w:rsidRDefault="0002040D">
            <w:pPr>
              <w:pStyle w:val="TableParagraph"/>
              <w:spacing w:before="114" w:line="215" w:lineRule="exact"/>
              <w:ind w:left="676"/>
              <w:rPr>
                <w:b/>
                <w:sz w:val="20"/>
              </w:rPr>
            </w:pPr>
            <w:r>
              <w:rPr>
                <w:b/>
                <w:sz w:val="20"/>
              </w:rPr>
              <w:t>Phụ</w:t>
            </w:r>
            <w:r>
              <w:rPr>
                <w:b/>
                <w:spacing w:val="-5"/>
                <w:sz w:val="20"/>
              </w:rPr>
              <w:t xml:space="preserve"> </w:t>
            </w:r>
            <w:r>
              <w:rPr>
                <w:b/>
                <w:sz w:val="20"/>
              </w:rPr>
              <w:t>nữ</w:t>
            </w:r>
            <w:r>
              <w:rPr>
                <w:b/>
                <w:spacing w:val="-5"/>
                <w:sz w:val="20"/>
              </w:rPr>
              <w:t xml:space="preserve"> </w:t>
            </w:r>
            <w:r>
              <w:rPr>
                <w:b/>
                <w:sz w:val="20"/>
              </w:rPr>
              <w:t>mang</w:t>
            </w:r>
            <w:r>
              <w:rPr>
                <w:b/>
                <w:spacing w:val="-4"/>
                <w:sz w:val="20"/>
              </w:rPr>
              <w:t xml:space="preserve"> </w:t>
            </w:r>
            <w:r>
              <w:rPr>
                <w:b/>
                <w:spacing w:val="-2"/>
                <w:sz w:val="20"/>
              </w:rPr>
              <w:t>thai*</w:t>
            </w:r>
          </w:p>
        </w:tc>
      </w:tr>
      <w:tr w:rsidR="00C25D3F" w14:paraId="644FD09C" w14:textId="77777777">
        <w:trPr>
          <w:trHeight w:val="350"/>
        </w:trPr>
        <w:tc>
          <w:tcPr>
            <w:tcW w:w="12689" w:type="dxa"/>
            <w:gridSpan w:val="4"/>
          </w:tcPr>
          <w:p w14:paraId="0F12EE62" w14:textId="77777777" w:rsidR="00C25D3F" w:rsidRDefault="0002040D">
            <w:pPr>
              <w:pStyle w:val="TableParagraph"/>
              <w:spacing w:before="114" w:line="215" w:lineRule="exact"/>
              <w:ind w:left="107"/>
              <w:rPr>
                <w:b/>
                <w:sz w:val="20"/>
              </w:rPr>
            </w:pPr>
            <w:r>
              <w:rPr>
                <w:b/>
                <w:sz w:val="20"/>
              </w:rPr>
              <w:t>Phác</w:t>
            </w:r>
            <w:r>
              <w:rPr>
                <w:b/>
                <w:spacing w:val="-6"/>
                <w:sz w:val="20"/>
              </w:rPr>
              <w:t xml:space="preserve"> </w:t>
            </w:r>
            <w:r>
              <w:rPr>
                <w:b/>
                <w:sz w:val="20"/>
              </w:rPr>
              <w:t>đồ</w:t>
            </w:r>
            <w:r>
              <w:rPr>
                <w:b/>
                <w:spacing w:val="-4"/>
                <w:sz w:val="20"/>
              </w:rPr>
              <w:t xml:space="preserve"> </w:t>
            </w:r>
            <w:r>
              <w:rPr>
                <w:b/>
                <w:sz w:val="20"/>
              </w:rPr>
              <w:t>điều</w:t>
            </w:r>
            <w:r>
              <w:rPr>
                <w:b/>
                <w:spacing w:val="-4"/>
                <w:sz w:val="20"/>
              </w:rPr>
              <w:t xml:space="preserve"> </w:t>
            </w:r>
            <w:r>
              <w:rPr>
                <w:b/>
                <w:sz w:val="20"/>
              </w:rPr>
              <w:t>trị</w:t>
            </w:r>
            <w:r>
              <w:rPr>
                <w:b/>
                <w:spacing w:val="-4"/>
                <w:sz w:val="20"/>
              </w:rPr>
              <w:t xml:space="preserve"> </w:t>
            </w:r>
            <w:r>
              <w:rPr>
                <w:b/>
                <w:sz w:val="20"/>
              </w:rPr>
              <w:t>nhiễm</w:t>
            </w:r>
            <w:r>
              <w:rPr>
                <w:b/>
                <w:spacing w:val="-5"/>
                <w:sz w:val="20"/>
              </w:rPr>
              <w:t xml:space="preserve"> </w:t>
            </w:r>
            <w:r>
              <w:rPr>
                <w:b/>
                <w:sz w:val="20"/>
              </w:rPr>
              <w:t>trùng</w:t>
            </w:r>
            <w:r>
              <w:rPr>
                <w:b/>
                <w:spacing w:val="-4"/>
                <w:sz w:val="20"/>
              </w:rPr>
              <w:t xml:space="preserve"> </w:t>
            </w:r>
            <w:r>
              <w:rPr>
                <w:b/>
                <w:sz w:val="20"/>
              </w:rPr>
              <w:t>âm</w:t>
            </w:r>
            <w:r>
              <w:rPr>
                <w:b/>
                <w:spacing w:val="-5"/>
                <w:sz w:val="20"/>
              </w:rPr>
              <w:t xml:space="preserve"> đạo</w:t>
            </w:r>
          </w:p>
        </w:tc>
      </w:tr>
      <w:tr w:rsidR="00C25D3F" w14:paraId="065DBADA" w14:textId="77777777">
        <w:trPr>
          <w:trHeight w:val="989"/>
        </w:trPr>
        <w:tc>
          <w:tcPr>
            <w:tcW w:w="1956" w:type="dxa"/>
            <w:tcBorders>
              <w:bottom w:val="nil"/>
            </w:tcBorders>
          </w:tcPr>
          <w:p w14:paraId="6502D48D" w14:textId="77777777" w:rsidR="00C25D3F" w:rsidRDefault="0002040D">
            <w:pPr>
              <w:pStyle w:val="TableParagraph"/>
              <w:spacing w:before="117"/>
              <w:ind w:left="107"/>
              <w:rPr>
                <w:sz w:val="20"/>
              </w:rPr>
            </w:pPr>
            <w:r>
              <w:rPr>
                <w:sz w:val="20"/>
              </w:rPr>
              <w:t xml:space="preserve">Viêm âm đạo do vi </w:t>
            </w:r>
            <w:r>
              <w:rPr>
                <w:spacing w:val="-2"/>
                <w:sz w:val="20"/>
              </w:rPr>
              <w:t>khuẩn</w:t>
            </w:r>
          </w:p>
        </w:tc>
        <w:tc>
          <w:tcPr>
            <w:tcW w:w="2575" w:type="dxa"/>
            <w:tcBorders>
              <w:bottom w:val="nil"/>
            </w:tcBorders>
          </w:tcPr>
          <w:p w14:paraId="38A103EF" w14:textId="77777777" w:rsidR="00C25D3F" w:rsidRDefault="0002040D">
            <w:pPr>
              <w:pStyle w:val="TableParagraph"/>
              <w:tabs>
                <w:tab w:val="left" w:pos="1690"/>
              </w:tabs>
              <w:spacing w:before="117"/>
              <w:ind w:left="108"/>
              <w:rPr>
                <w:sz w:val="20"/>
              </w:rPr>
            </w:pPr>
            <w:r>
              <w:rPr>
                <w:spacing w:val="-2"/>
                <w:sz w:val="20"/>
              </w:rPr>
              <w:t>Metronidazole</w:t>
            </w:r>
            <w:r>
              <w:rPr>
                <w:sz w:val="20"/>
              </w:rPr>
              <w:tab/>
              <w:t>400</w:t>
            </w:r>
            <w:r>
              <w:rPr>
                <w:spacing w:val="76"/>
                <w:w w:val="150"/>
                <w:sz w:val="20"/>
              </w:rPr>
              <w:t xml:space="preserve"> </w:t>
            </w:r>
            <w:r>
              <w:rPr>
                <w:spacing w:val="-5"/>
                <w:sz w:val="20"/>
              </w:rPr>
              <w:t>mg</w:t>
            </w:r>
          </w:p>
          <w:p w14:paraId="1420B215" w14:textId="77777777" w:rsidR="00C25D3F" w:rsidRDefault="0002040D">
            <w:pPr>
              <w:pStyle w:val="TableParagraph"/>
              <w:spacing w:before="1"/>
              <w:ind w:left="108"/>
              <w:rPr>
                <w:sz w:val="20"/>
              </w:rPr>
            </w:pPr>
            <w:r>
              <w:rPr>
                <w:sz w:val="20"/>
              </w:rPr>
              <w:t>hoặc</w:t>
            </w:r>
            <w:r>
              <w:rPr>
                <w:spacing w:val="80"/>
                <w:sz w:val="20"/>
              </w:rPr>
              <w:t xml:space="preserve"> </w:t>
            </w:r>
            <w:r>
              <w:rPr>
                <w:sz w:val="20"/>
              </w:rPr>
              <w:t>500</w:t>
            </w:r>
            <w:r>
              <w:rPr>
                <w:spacing w:val="80"/>
                <w:sz w:val="20"/>
              </w:rPr>
              <w:t xml:space="preserve"> </w:t>
            </w:r>
            <w:r>
              <w:rPr>
                <w:sz w:val="20"/>
              </w:rPr>
              <w:t>mg</w:t>
            </w:r>
            <w:r>
              <w:rPr>
                <w:spacing w:val="80"/>
                <w:sz w:val="20"/>
              </w:rPr>
              <w:t xml:space="preserve"> </w:t>
            </w:r>
            <w:r>
              <w:rPr>
                <w:sz w:val="20"/>
              </w:rPr>
              <w:t>uống</w:t>
            </w:r>
            <w:r>
              <w:rPr>
                <w:spacing w:val="80"/>
                <w:sz w:val="20"/>
              </w:rPr>
              <w:t xml:space="preserve"> </w:t>
            </w:r>
            <w:r>
              <w:rPr>
                <w:sz w:val="20"/>
              </w:rPr>
              <w:t>2 lần/ngày trong 7 ngày</w:t>
            </w:r>
          </w:p>
        </w:tc>
        <w:tc>
          <w:tcPr>
            <w:tcW w:w="2911" w:type="dxa"/>
            <w:tcBorders>
              <w:bottom w:val="nil"/>
            </w:tcBorders>
          </w:tcPr>
          <w:p w14:paraId="455C8354" w14:textId="77777777" w:rsidR="00C25D3F" w:rsidRDefault="0002040D">
            <w:pPr>
              <w:pStyle w:val="TableParagraph"/>
              <w:spacing w:before="117"/>
              <w:ind w:left="108"/>
              <w:rPr>
                <w:sz w:val="20"/>
              </w:rPr>
            </w:pPr>
            <w:r>
              <w:rPr>
                <w:sz w:val="20"/>
              </w:rPr>
              <w:t>Clindamycin</w:t>
            </w:r>
            <w:r>
              <w:rPr>
                <w:spacing w:val="40"/>
                <w:sz w:val="20"/>
              </w:rPr>
              <w:t xml:space="preserve"> </w:t>
            </w:r>
            <w:r>
              <w:rPr>
                <w:sz w:val="20"/>
              </w:rPr>
              <w:t>300</w:t>
            </w:r>
            <w:r>
              <w:rPr>
                <w:spacing w:val="40"/>
                <w:sz w:val="20"/>
              </w:rPr>
              <w:t xml:space="preserve"> </w:t>
            </w:r>
            <w:r>
              <w:rPr>
                <w:sz w:val="20"/>
              </w:rPr>
              <w:t>mg</w:t>
            </w:r>
            <w:r>
              <w:rPr>
                <w:spacing w:val="40"/>
                <w:sz w:val="20"/>
              </w:rPr>
              <w:t xml:space="preserve"> </w:t>
            </w:r>
            <w:r>
              <w:rPr>
                <w:sz w:val="20"/>
              </w:rPr>
              <w:t>uống</w:t>
            </w:r>
            <w:r>
              <w:rPr>
                <w:spacing w:val="40"/>
                <w:sz w:val="20"/>
              </w:rPr>
              <w:t xml:space="preserve"> </w:t>
            </w:r>
            <w:r>
              <w:rPr>
                <w:sz w:val="20"/>
              </w:rPr>
              <w:t>2 lần/ngày trong 7 ngày</w:t>
            </w:r>
          </w:p>
        </w:tc>
        <w:tc>
          <w:tcPr>
            <w:tcW w:w="5247" w:type="dxa"/>
            <w:tcBorders>
              <w:bottom w:val="nil"/>
            </w:tcBorders>
          </w:tcPr>
          <w:p w14:paraId="09271419" w14:textId="77777777" w:rsidR="00C25D3F" w:rsidRDefault="0002040D">
            <w:pPr>
              <w:pStyle w:val="TableParagraph"/>
              <w:spacing w:before="117"/>
              <w:ind w:left="109"/>
              <w:rPr>
                <w:sz w:val="20"/>
              </w:rPr>
            </w:pPr>
            <w:r>
              <w:rPr>
                <w:sz w:val="20"/>
              </w:rPr>
              <w:t>Metronidazole</w:t>
            </w:r>
            <w:r>
              <w:rPr>
                <w:spacing w:val="29"/>
                <w:sz w:val="20"/>
              </w:rPr>
              <w:t xml:space="preserve">  </w:t>
            </w:r>
            <w:r>
              <w:rPr>
                <w:sz w:val="20"/>
              </w:rPr>
              <w:t>200</w:t>
            </w:r>
            <w:r>
              <w:rPr>
                <w:spacing w:val="29"/>
                <w:sz w:val="20"/>
              </w:rPr>
              <w:t xml:space="preserve"> </w:t>
            </w:r>
            <w:r>
              <w:rPr>
                <w:sz w:val="20"/>
              </w:rPr>
              <w:t>mg</w:t>
            </w:r>
            <w:r>
              <w:rPr>
                <w:spacing w:val="28"/>
                <w:sz w:val="20"/>
              </w:rPr>
              <w:t xml:space="preserve"> </w:t>
            </w:r>
            <w:r>
              <w:rPr>
                <w:sz w:val="20"/>
              </w:rPr>
              <w:t>hoặc</w:t>
            </w:r>
            <w:r>
              <w:rPr>
                <w:spacing w:val="29"/>
                <w:sz w:val="20"/>
              </w:rPr>
              <w:t xml:space="preserve"> </w:t>
            </w:r>
            <w:r>
              <w:rPr>
                <w:sz w:val="20"/>
              </w:rPr>
              <w:t>250</w:t>
            </w:r>
            <w:r>
              <w:rPr>
                <w:spacing w:val="30"/>
                <w:sz w:val="20"/>
              </w:rPr>
              <w:t xml:space="preserve"> </w:t>
            </w:r>
            <w:r>
              <w:rPr>
                <w:sz w:val="20"/>
              </w:rPr>
              <w:t>mg</w:t>
            </w:r>
            <w:r>
              <w:rPr>
                <w:spacing w:val="29"/>
                <w:sz w:val="20"/>
              </w:rPr>
              <w:t xml:space="preserve"> </w:t>
            </w:r>
            <w:r>
              <w:rPr>
                <w:sz w:val="20"/>
              </w:rPr>
              <w:t>uống</w:t>
            </w:r>
            <w:r>
              <w:rPr>
                <w:spacing w:val="30"/>
                <w:sz w:val="20"/>
              </w:rPr>
              <w:t xml:space="preserve"> </w:t>
            </w:r>
            <w:r>
              <w:rPr>
                <w:sz w:val="20"/>
              </w:rPr>
              <w:t>3</w:t>
            </w:r>
            <w:r>
              <w:rPr>
                <w:spacing w:val="28"/>
                <w:sz w:val="20"/>
              </w:rPr>
              <w:t xml:space="preserve"> </w:t>
            </w:r>
            <w:r>
              <w:rPr>
                <w:spacing w:val="-2"/>
                <w:sz w:val="20"/>
              </w:rPr>
              <w:t>lần/ngày</w:t>
            </w:r>
          </w:p>
          <w:p w14:paraId="3B3AA9BF" w14:textId="77777777" w:rsidR="00C25D3F" w:rsidRDefault="0002040D">
            <w:pPr>
              <w:pStyle w:val="TableParagraph"/>
              <w:spacing w:before="1"/>
              <w:ind w:left="109"/>
              <w:rPr>
                <w:sz w:val="20"/>
              </w:rPr>
            </w:pPr>
            <w:r>
              <w:rPr>
                <w:sz w:val="20"/>
              </w:rPr>
              <w:t>trong</w:t>
            </w:r>
            <w:r>
              <w:rPr>
                <w:spacing w:val="-5"/>
                <w:sz w:val="20"/>
              </w:rPr>
              <w:t xml:space="preserve"> </w:t>
            </w:r>
            <w:r>
              <w:rPr>
                <w:sz w:val="20"/>
              </w:rPr>
              <w:t>7</w:t>
            </w:r>
            <w:r>
              <w:rPr>
                <w:spacing w:val="-3"/>
                <w:sz w:val="20"/>
              </w:rPr>
              <w:t xml:space="preserve"> </w:t>
            </w:r>
            <w:r>
              <w:rPr>
                <w:spacing w:val="-4"/>
                <w:sz w:val="20"/>
              </w:rPr>
              <w:t>ngày</w:t>
            </w:r>
          </w:p>
          <w:p w14:paraId="548ED3BC" w14:textId="77777777" w:rsidR="00C25D3F" w:rsidRDefault="0002040D">
            <w:pPr>
              <w:pStyle w:val="TableParagraph"/>
              <w:spacing w:before="118"/>
              <w:ind w:left="109"/>
              <w:rPr>
                <w:sz w:val="20"/>
              </w:rPr>
            </w:pPr>
            <w:r>
              <w:rPr>
                <w:spacing w:val="-4"/>
                <w:sz w:val="20"/>
              </w:rPr>
              <w:t>hoặc</w:t>
            </w:r>
          </w:p>
        </w:tc>
      </w:tr>
      <w:tr w:rsidR="00C25D3F" w14:paraId="3AA9BCEE" w14:textId="77777777">
        <w:trPr>
          <w:trHeight w:val="640"/>
        </w:trPr>
        <w:tc>
          <w:tcPr>
            <w:tcW w:w="1956" w:type="dxa"/>
            <w:tcBorders>
              <w:top w:val="nil"/>
            </w:tcBorders>
          </w:tcPr>
          <w:p w14:paraId="54D5F1B8" w14:textId="77777777" w:rsidR="00C25D3F" w:rsidRDefault="00C25D3F">
            <w:pPr>
              <w:pStyle w:val="TableParagraph"/>
              <w:rPr>
                <w:rFonts w:ascii="Times New Roman"/>
                <w:sz w:val="20"/>
              </w:rPr>
            </w:pPr>
          </w:p>
        </w:tc>
        <w:tc>
          <w:tcPr>
            <w:tcW w:w="2575" w:type="dxa"/>
            <w:tcBorders>
              <w:top w:val="nil"/>
            </w:tcBorders>
          </w:tcPr>
          <w:p w14:paraId="2EA70659" w14:textId="77777777" w:rsidR="00C25D3F" w:rsidRDefault="00C25D3F">
            <w:pPr>
              <w:pStyle w:val="TableParagraph"/>
              <w:rPr>
                <w:rFonts w:ascii="Times New Roman"/>
                <w:sz w:val="20"/>
              </w:rPr>
            </w:pPr>
          </w:p>
        </w:tc>
        <w:tc>
          <w:tcPr>
            <w:tcW w:w="2911" w:type="dxa"/>
            <w:tcBorders>
              <w:top w:val="nil"/>
            </w:tcBorders>
          </w:tcPr>
          <w:p w14:paraId="58AB4A64" w14:textId="77777777" w:rsidR="00C25D3F" w:rsidRDefault="0002040D">
            <w:pPr>
              <w:pStyle w:val="TableParagraph"/>
              <w:spacing w:before="56"/>
              <w:ind w:left="108"/>
              <w:rPr>
                <w:sz w:val="20"/>
              </w:rPr>
            </w:pPr>
            <w:r>
              <w:rPr>
                <w:sz w:val="20"/>
              </w:rPr>
              <w:t>Metronidazole</w:t>
            </w:r>
            <w:r>
              <w:rPr>
                <w:spacing w:val="80"/>
                <w:sz w:val="20"/>
              </w:rPr>
              <w:t xml:space="preserve"> </w:t>
            </w:r>
            <w:r>
              <w:rPr>
                <w:sz w:val="20"/>
              </w:rPr>
              <w:t>2g</w:t>
            </w:r>
            <w:r>
              <w:rPr>
                <w:spacing w:val="80"/>
                <w:sz w:val="20"/>
              </w:rPr>
              <w:t xml:space="preserve"> </w:t>
            </w:r>
            <w:r>
              <w:rPr>
                <w:sz w:val="20"/>
              </w:rPr>
              <w:t>uống</w:t>
            </w:r>
            <w:r>
              <w:rPr>
                <w:spacing w:val="80"/>
                <w:sz w:val="20"/>
              </w:rPr>
              <w:t xml:space="preserve"> </w:t>
            </w:r>
            <w:r>
              <w:rPr>
                <w:sz w:val="20"/>
              </w:rPr>
              <w:t>liều duy nhất</w:t>
            </w:r>
          </w:p>
        </w:tc>
        <w:tc>
          <w:tcPr>
            <w:tcW w:w="5247" w:type="dxa"/>
            <w:tcBorders>
              <w:top w:val="nil"/>
            </w:tcBorders>
          </w:tcPr>
          <w:p w14:paraId="3E51B1CC" w14:textId="77777777" w:rsidR="00C25D3F" w:rsidRDefault="0002040D">
            <w:pPr>
              <w:pStyle w:val="TableParagraph"/>
              <w:spacing w:before="56"/>
              <w:ind w:left="109"/>
              <w:rPr>
                <w:sz w:val="20"/>
              </w:rPr>
            </w:pPr>
            <w:r>
              <w:rPr>
                <w:sz w:val="20"/>
              </w:rPr>
              <w:t>Metronidazole</w:t>
            </w:r>
            <w:r>
              <w:rPr>
                <w:spacing w:val="-5"/>
                <w:sz w:val="20"/>
              </w:rPr>
              <w:t xml:space="preserve"> </w:t>
            </w:r>
            <w:r>
              <w:rPr>
                <w:sz w:val="20"/>
              </w:rPr>
              <w:t>viêm</w:t>
            </w:r>
            <w:r>
              <w:rPr>
                <w:spacing w:val="-2"/>
                <w:sz w:val="20"/>
              </w:rPr>
              <w:t xml:space="preserve"> </w:t>
            </w:r>
            <w:r>
              <w:rPr>
                <w:sz w:val="20"/>
              </w:rPr>
              <w:t>đặt</w:t>
            </w:r>
            <w:r>
              <w:rPr>
                <w:spacing w:val="-6"/>
                <w:sz w:val="20"/>
              </w:rPr>
              <w:t xml:space="preserve"> </w:t>
            </w:r>
            <w:r>
              <w:rPr>
                <w:sz w:val="20"/>
              </w:rPr>
              <w:t>âm</w:t>
            </w:r>
            <w:r>
              <w:rPr>
                <w:spacing w:val="-2"/>
                <w:sz w:val="20"/>
              </w:rPr>
              <w:t xml:space="preserve"> </w:t>
            </w:r>
            <w:r>
              <w:rPr>
                <w:sz w:val="20"/>
              </w:rPr>
              <w:t>đạo</w:t>
            </w:r>
            <w:r>
              <w:rPr>
                <w:spacing w:val="-5"/>
                <w:sz w:val="20"/>
              </w:rPr>
              <w:t xml:space="preserve"> </w:t>
            </w:r>
            <w:r>
              <w:rPr>
                <w:sz w:val="20"/>
              </w:rPr>
              <w:t>2</w:t>
            </w:r>
            <w:r>
              <w:rPr>
                <w:spacing w:val="-7"/>
                <w:sz w:val="20"/>
              </w:rPr>
              <w:t xml:space="preserve"> </w:t>
            </w:r>
            <w:r>
              <w:rPr>
                <w:sz w:val="20"/>
              </w:rPr>
              <w:t>lần/ngày</w:t>
            </w:r>
            <w:r>
              <w:rPr>
                <w:spacing w:val="-9"/>
                <w:sz w:val="20"/>
              </w:rPr>
              <w:t xml:space="preserve"> </w:t>
            </w:r>
            <w:r>
              <w:rPr>
                <w:sz w:val="20"/>
              </w:rPr>
              <w:t>trong</w:t>
            </w:r>
            <w:r>
              <w:rPr>
                <w:spacing w:val="-6"/>
                <w:sz w:val="20"/>
              </w:rPr>
              <w:t xml:space="preserve"> </w:t>
            </w:r>
            <w:r>
              <w:rPr>
                <w:sz w:val="20"/>
              </w:rPr>
              <w:t>7</w:t>
            </w:r>
            <w:r>
              <w:rPr>
                <w:spacing w:val="-7"/>
                <w:sz w:val="20"/>
              </w:rPr>
              <w:t xml:space="preserve"> </w:t>
            </w:r>
            <w:r>
              <w:rPr>
                <w:spacing w:val="-4"/>
                <w:sz w:val="20"/>
              </w:rPr>
              <w:t>ngày</w:t>
            </w:r>
          </w:p>
          <w:p w14:paraId="5F1EC649" w14:textId="77777777" w:rsidR="00C25D3F" w:rsidRDefault="0002040D">
            <w:pPr>
              <w:pStyle w:val="TableParagraph"/>
              <w:spacing w:before="121" w:line="213" w:lineRule="exact"/>
              <w:ind w:left="109"/>
              <w:rPr>
                <w:sz w:val="20"/>
              </w:rPr>
            </w:pPr>
            <w:r>
              <w:rPr>
                <w:sz w:val="20"/>
              </w:rPr>
              <w:t>Clindamycin</w:t>
            </w:r>
            <w:r>
              <w:rPr>
                <w:spacing w:val="-6"/>
                <w:sz w:val="20"/>
              </w:rPr>
              <w:t xml:space="preserve"> </w:t>
            </w:r>
            <w:r>
              <w:rPr>
                <w:sz w:val="20"/>
              </w:rPr>
              <w:t>300</w:t>
            </w:r>
            <w:r>
              <w:rPr>
                <w:spacing w:val="-5"/>
                <w:sz w:val="20"/>
              </w:rPr>
              <w:t xml:space="preserve"> </w:t>
            </w:r>
            <w:r>
              <w:rPr>
                <w:sz w:val="20"/>
              </w:rPr>
              <w:t>mg</w:t>
            </w:r>
            <w:r>
              <w:rPr>
                <w:spacing w:val="-5"/>
                <w:sz w:val="20"/>
              </w:rPr>
              <w:t xml:space="preserve"> </w:t>
            </w:r>
            <w:r>
              <w:rPr>
                <w:sz w:val="20"/>
              </w:rPr>
              <w:t>uống</w:t>
            </w:r>
            <w:r>
              <w:rPr>
                <w:spacing w:val="-4"/>
                <w:sz w:val="20"/>
              </w:rPr>
              <w:t xml:space="preserve"> </w:t>
            </w:r>
            <w:r>
              <w:rPr>
                <w:sz w:val="20"/>
              </w:rPr>
              <w:t>2</w:t>
            </w:r>
            <w:r>
              <w:rPr>
                <w:spacing w:val="-5"/>
                <w:sz w:val="20"/>
              </w:rPr>
              <w:t xml:space="preserve"> </w:t>
            </w:r>
            <w:r>
              <w:rPr>
                <w:sz w:val="20"/>
              </w:rPr>
              <w:t>lần/ngày</w:t>
            </w:r>
            <w:r>
              <w:rPr>
                <w:spacing w:val="-8"/>
                <w:sz w:val="20"/>
              </w:rPr>
              <w:t xml:space="preserve"> </w:t>
            </w:r>
            <w:r>
              <w:rPr>
                <w:sz w:val="20"/>
              </w:rPr>
              <w:t>trong</w:t>
            </w:r>
            <w:r>
              <w:rPr>
                <w:spacing w:val="-5"/>
                <w:sz w:val="20"/>
              </w:rPr>
              <w:t xml:space="preserve"> </w:t>
            </w:r>
            <w:r>
              <w:rPr>
                <w:sz w:val="20"/>
              </w:rPr>
              <w:t>7</w:t>
            </w:r>
            <w:r>
              <w:rPr>
                <w:spacing w:val="-3"/>
                <w:sz w:val="20"/>
              </w:rPr>
              <w:t xml:space="preserve"> </w:t>
            </w:r>
            <w:r>
              <w:rPr>
                <w:spacing w:val="-4"/>
                <w:sz w:val="20"/>
              </w:rPr>
              <w:t>ngày</w:t>
            </w:r>
          </w:p>
        </w:tc>
      </w:tr>
      <w:tr w:rsidR="00C25D3F" w14:paraId="37EE92A7" w14:textId="77777777">
        <w:trPr>
          <w:trHeight w:val="641"/>
        </w:trPr>
        <w:tc>
          <w:tcPr>
            <w:tcW w:w="1956" w:type="dxa"/>
            <w:tcBorders>
              <w:bottom w:val="nil"/>
            </w:tcBorders>
          </w:tcPr>
          <w:p w14:paraId="1CC1CB35" w14:textId="77777777" w:rsidR="00C25D3F" w:rsidRDefault="0002040D">
            <w:pPr>
              <w:pStyle w:val="TableParagraph"/>
              <w:spacing w:before="114"/>
              <w:ind w:left="107"/>
              <w:rPr>
                <w:i/>
                <w:sz w:val="20"/>
              </w:rPr>
            </w:pPr>
            <w:r>
              <w:rPr>
                <w:i/>
                <w:sz w:val="20"/>
              </w:rPr>
              <w:t>T.</w:t>
            </w:r>
            <w:r>
              <w:rPr>
                <w:i/>
                <w:spacing w:val="-3"/>
                <w:sz w:val="20"/>
              </w:rPr>
              <w:t xml:space="preserve"> </w:t>
            </w:r>
            <w:r>
              <w:rPr>
                <w:i/>
                <w:spacing w:val="-2"/>
                <w:sz w:val="20"/>
              </w:rPr>
              <w:t>vaginalis</w:t>
            </w:r>
          </w:p>
        </w:tc>
        <w:tc>
          <w:tcPr>
            <w:tcW w:w="2575" w:type="dxa"/>
            <w:tcBorders>
              <w:bottom w:val="nil"/>
            </w:tcBorders>
          </w:tcPr>
          <w:p w14:paraId="519D7470" w14:textId="77777777" w:rsidR="00C25D3F" w:rsidRDefault="0002040D">
            <w:pPr>
              <w:pStyle w:val="TableParagraph"/>
              <w:tabs>
                <w:tab w:val="left" w:pos="1580"/>
                <w:tab w:val="left" w:pos="2019"/>
              </w:tabs>
              <w:spacing w:before="117"/>
              <w:ind w:left="108" w:right="96"/>
              <w:rPr>
                <w:sz w:val="20"/>
              </w:rPr>
            </w:pPr>
            <w:r>
              <w:rPr>
                <w:spacing w:val="-2"/>
                <w:sz w:val="20"/>
              </w:rPr>
              <w:t>Metronidazole</w:t>
            </w:r>
            <w:r>
              <w:rPr>
                <w:sz w:val="20"/>
              </w:rPr>
              <w:tab/>
            </w:r>
            <w:r>
              <w:rPr>
                <w:spacing w:val="-6"/>
                <w:sz w:val="20"/>
              </w:rPr>
              <w:t>2g</w:t>
            </w:r>
            <w:r>
              <w:rPr>
                <w:sz w:val="20"/>
              </w:rPr>
              <w:tab/>
            </w:r>
            <w:r>
              <w:rPr>
                <w:spacing w:val="-4"/>
                <w:sz w:val="20"/>
              </w:rPr>
              <w:t xml:space="preserve">uống </w:t>
            </w:r>
            <w:r>
              <w:rPr>
                <w:sz w:val="20"/>
              </w:rPr>
              <w:t>liều duy nhất</w:t>
            </w:r>
          </w:p>
        </w:tc>
        <w:tc>
          <w:tcPr>
            <w:tcW w:w="2911" w:type="dxa"/>
            <w:tcBorders>
              <w:bottom w:val="nil"/>
            </w:tcBorders>
          </w:tcPr>
          <w:p w14:paraId="2088D1C5" w14:textId="77777777" w:rsidR="00C25D3F" w:rsidRDefault="0002040D">
            <w:pPr>
              <w:pStyle w:val="TableParagraph"/>
              <w:spacing w:before="117"/>
              <w:ind w:left="108"/>
              <w:rPr>
                <w:sz w:val="20"/>
              </w:rPr>
            </w:pPr>
            <w:r>
              <w:rPr>
                <w:sz w:val="20"/>
              </w:rPr>
              <w:t>Tinidazole</w:t>
            </w:r>
            <w:r>
              <w:rPr>
                <w:spacing w:val="40"/>
                <w:sz w:val="20"/>
              </w:rPr>
              <w:t xml:space="preserve"> </w:t>
            </w:r>
            <w:r>
              <w:rPr>
                <w:sz w:val="20"/>
              </w:rPr>
              <w:t>2g</w:t>
            </w:r>
            <w:r>
              <w:rPr>
                <w:spacing w:val="40"/>
                <w:sz w:val="20"/>
              </w:rPr>
              <w:t xml:space="preserve"> </w:t>
            </w:r>
            <w:r>
              <w:rPr>
                <w:sz w:val="20"/>
              </w:rPr>
              <w:t>uống</w:t>
            </w:r>
            <w:r>
              <w:rPr>
                <w:spacing w:val="40"/>
                <w:sz w:val="20"/>
              </w:rPr>
              <w:t xml:space="preserve"> </w:t>
            </w:r>
            <w:r>
              <w:rPr>
                <w:sz w:val="20"/>
              </w:rPr>
              <w:t>liều</w:t>
            </w:r>
            <w:r>
              <w:rPr>
                <w:spacing w:val="40"/>
                <w:sz w:val="20"/>
              </w:rPr>
              <w:t xml:space="preserve"> </w:t>
            </w:r>
            <w:r>
              <w:rPr>
                <w:sz w:val="20"/>
              </w:rPr>
              <w:t xml:space="preserve">duy </w:t>
            </w:r>
            <w:r>
              <w:rPr>
                <w:spacing w:val="-4"/>
                <w:sz w:val="20"/>
              </w:rPr>
              <w:t>nhất</w:t>
            </w:r>
          </w:p>
        </w:tc>
        <w:tc>
          <w:tcPr>
            <w:tcW w:w="5247" w:type="dxa"/>
            <w:tcBorders>
              <w:bottom w:val="nil"/>
            </w:tcBorders>
          </w:tcPr>
          <w:p w14:paraId="3BE42751" w14:textId="77777777" w:rsidR="00C25D3F" w:rsidRDefault="0002040D">
            <w:pPr>
              <w:pStyle w:val="TableParagraph"/>
              <w:spacing w:before="117"/>
              <w:ind w:left="109"/>
              <w:rPr>
                <w:sz w:val="20"/>
              </w:rPr>
            </w:pPr>
            <w:r>
              <w:rPr>
                <w:sz w:val="20"/>
              </w:rPr>
              <w:t>Metronidazole</w:t>
            </w:r>
            <w:r>
              <w:rPr>
                <w:spacing w:val="29"/>
                <w:sz w:val="20"/>
              </w:rPr>
              <w:t xml:space="preserve">  </w:t>
            </w:r>
            <w:r>
              <w:rPr>
                <w:sz w:val="20"/>
              </w:rPr>
              <w:t>200</w:t>
            </w:r>
            <w:r>
              <w:rPr>
                <w:spacing w:val="29"/>
                <w:sz w:val="20"/>
              </w:rPr>
              <w:t xml:space="preserve"> </w:t>
            </w:r>
            <w:r>
              <w:rPr>
                <w:sz w:val="20"/>
              </w:rPr>
              <w:t>mg</w:t>
            </w:r>
            <w:r>
              <w:rPr>
                <w:spacing w:val="28"/>
                <w:sz w:val="20"/>
              </w:rPr>
              <w:t xml:space="preserve"> </w:t>
            </w:r>
            <w:r>
              <w:rPr>
                <w:sz w:val="20"/>
              </w:rPr>
              <w:t>hoặc</w:t>
            </w:r>
            <w:r>
              <w:rPr>
                <w:spacing w:val="29"/>
                <w:sz w:val="20"/>
              </w:rPr>
              <w:t xml:space="preserve"> </w:t>
            </w:r>
            <w:r>
              <w:rPr>
                <w:sz w:val="20"/>
              </w:rPr>
              <w:t>250</w:t>
            </w:r>
            <w:r>
              <w:rPr>
                <w:spacing w:val="30"/>
                <w:sz w:val="20"/>
              </w:rPr>
              <w:t xml:space="preserve"> </w:t>
            </w:r>
            <w:r>
              <w:rPr>
                <w:sz w:val="20"/>
              </w:rPr>
              <w:t>mg</w:t>
            </w:r>
            <w:r>
              <w:rPr>
                <w:spacing w:val="29"/>
                <w:sz w:val="20"/>
              </w:rPr>
              <w:t xml:space="preserve"> </w:t>
            </w:r>
            <w:r>
              <w:rPr>
                <w:sz w:val="20"/>
              </w:rPr>
              <w:t>uống</w:t>
            </w:r>
            <w:r>
              <w:rPr>
                <w:spacing w:val="30"/>
                <w:sz w:val="20"/>
              </w:rPr>
              <w:t xml:space="preserve"> </w:t>
            </w:r>
            <w:r>
              <w:rPr>
                <w:sz w:val="20"/>
              </w:rPr>
              <w:t>3</w:t>
            </w:r>
            <w:r>
              <w:rPr>
                <w:spacing w:val="28"/>
                <w:sz w:val="20"/>
              </w:rPr>
              <w:t xml:space="preserve"> </w:t>
            </w:r>
            <w:r>
              <w:rPr>
                <w:spacing w:val="-2"/>
                <w:sz w:val="20"/>
              </w:rPr>
              <w:t>lần/ngày</w:t>
            </w:r>
          </w:p>
          <w:p w14:paraId="3AC52378" w14:textId="77777777" w:rsidR="00C25D3F" w:rsidRDefault="0002040D">
            <w:pPr>
              <w:pStyle w:val="TableParagraph"/>
              <w:ind w:left="109"/>
              <w:rPr>
                <w:sz w:val="20"/>
              </w:rPr>
            </w:pPr>
            <w:r>
              <w:rPr>
                <w:sz w:val="20"/>
              </w:rPr>
              <w:t>trong</w:t>
            </w:r>
            <w:r>
              <w:rPr>
                <w:spacing w:val="-5"/>
                <w:sz w:val="20"/>
              </w:rPr>
              <w:t xml:space="preserve"> </w:t>
            </w:r>
            <w:r>
              <w:rPr>
                <w:sz w:val="20"/>
              </w:rPr>
              <w:t>7</w:t>
            </w:r>
            <w:r>
              <w:rPr>
                <w:spacing w:val="-3"/>
                <w:sz w:val="20"/>
              </w:rPr>
              <w:t xml:space="preserve"> </w:t>
            </w:r>
            <w:r>
              <w:rPr>
                <w:spacing w:val="-4"/>
                <w:sz w:val="20"/>
              </w:rPr>
              <w:t>ngày</w:t>
            </w:r>
          </w:p>
        </w:tc>
      </w:tr>
      <w:tr w:rsidR="00C25D3F" w14:paraId="6FEF2D00" w14:textId="77777777">
        <w:trPr>
          <w:trHeight w:val="349"/>
        </w:trPr>
        <w:tc>
          <w:tcPr>
            <w:tcW w:w="1956" w:type="dxa"/>
            <w:tcBorders>
              <w:top w:val="nil"/>
              <w:bottom w:val="nil"/>
            </w:tcBorders>
          </w:tcPr>
          <w:p w14:paraId="567CE543" w14:textId="77777777" w:rsidR="00C25D3F" w:rsidRDefault="00C25D3F">
            <w:pPr>
              <w:pStyle w:val="TableParagraph"/>
              <w:rPr>
                <w:rFonts w:ascii="Times New Roman"/>
                <w:sz w:val="20"/>
              </w:rPr>
            </w:pPr>
          </w:p>
        </w:tc>
        <w:tc>
          <w:tcPr>
            <w:tcW w:w="2575" w:type="dxa"/>
            <w:tcBorders>
              <w:top w:val="nil"/>
              <w:bottom w:val="nil"/>
            </w:tcBorders>
          </w:tcPr>
          <w:p w14:paraId="107417F4" w14:textId="77777777" w:rsidR="00C25D3F" w:rsidRDefault="0002040D">
            <w:pPr>
              <w:pStyle w:val="TableParagraph"/>
              <w:spacing w:before="56"/>
              <w:ind w:left="108"/>
              <w:rPr>
                <w:sz w:val="20"/>
              </w:rPr>
            </w:pPr>
            <w:r>
              <w:rPr>
                <w:spacing w:val="-4"/>
                <w:sz w:val="20"/>
              </w:rPr>
              <w:t>hoặc</w:t>
            </w:r>
          </w:p>
        </w:tc>
        <w:tc>
          <w:tcPr>
            <w:tcW w:w="2911" w:type="dxa"/>
            <w:tcBorders>
              <w:top w:val="nil"/>
              <w:bottom w:val="nil"/>
            </w:tcBorders>
          </w:tcPr>
          <w:p w14:paraId="50C7B299" w14:textId="77777777" w:rsidR="00C25D3F" w:rsidRDefault="0002040D">
            <w:pPr>
              <w:pStyle w:val="TableParagraph"/>
              <w:spacing w:before="56"/>
              <w:ind w:left="108"/>
              <w:rPr>
                <w:sz w:val="20"/>
              </w:rPr>
            </w:pPr>
            <w:r>
              <w:rPr>
                <w:spacing w:val="-4"/>
                <w:sz w:val="20"/>
              </w:rPr>
              <w:t>Hoặc</w:t>
            </w:r>
          </w:p>
        </w:tc>
        <w:tc>
          <w:tcPr>
            <w:tcW w:w="5247" w:type="dxa"/>
            <w:tcBorders>
              <w:top w:val="nil"/>
              <w:bottom w:val="nil"/>
            </w:tcBorders>
          </w:tcPr>
          <w:p w14:paraId="181B71F3" w14:textId="77777777" w:rsidR="00C25D3F" w:rsidRDefault="0002040D">
            <w:pPr>
              <w:pStyle w:val="TableParagraph"/>
              <w:spacing w:before="56"/>
              <w:ind w:left="109"/>
              <w:rPr>
                <w:sz w:val="20"/>
              </w:rPr>
            </w:pPr>
            <w:r>
              <w:rPr>
                <w:spacing w:val="-4"/>
                <w:sz w:val="20"/>
              </w:rPr>
              <w:t>hoặc</w:t>
            </w:r>
          </w:p>
        </w:tc>
      </w:tr>
      <w:tr w:rsidR="00C25D3F" w14:paraId="5B9E89BA" w14:textId="77777777">
        <w:trPr>
          <w:trHeight w:val="749"/>
        </w:trPr>
        <w:tc>
          <w:tcPr>
            <w:tcW w:w="1956" w:type="dxa"/>
            <w:tcBorders>
              <w:top w:val="nil"/>
            </w:tcBorders>
          </w:tcPr>
          <w:p w14:paraId="459E3BE8" w14:textId="77777777" w:rsidR="00C25D3F" w:rsidRDefault="00C25D3F">
            <w:pPr>
              <w:pStyle w:val="TableParagraph"/>
              <w:rPr>
                <w:rFonts w:ascii="Times New Roman"/>
                <w:sz w:val="20"/>
              </w:rPr>
            </w:pPr>
          </w:p>
        </w:tc>
        <w:tc>
          <w:tcPr>
            <w:tcW w:w="2575" w:type="dxa"/>
            <w:tcBorders>
              <w:top w:val="nil"/>
            </w:tcBorders>
          </w:tcPr>
          <w:p w14:paraId="626D0421" w14:textId="77777777" w:rsidR="00C25D3F" w:rsidRDefault="0002040D">
            <w:pPr>
              <w:pStyle w:val="TableParagraph"/>
              <w:tabs>
                <w:tab w:val="left" w:pos="1690"/>
              </w:tabs>
              <w:spacing w:before="55"/>
              <w:ind w:left="108"/>
              <w:rPr>
                <w:sz w:val="20"/>
              </w:rPr>
            </w:pPr>
            <w:r>
              <w:rPr>
                <w:spacing w:val="-2"/>
                <w:sz w:val="20"/>
              </w:rPr>
              <w:t>Metronidazole</w:t>
            </w:r>
            <w:r>
              <w:rPr>
                <w:sz w:val="20"/>
              </w:rPr>
              <w:tab/>
              <w:t>400</w:t>
            </w:r>
            <w:r>
              <w:rPr>
                <w:spacing w:val="76"/>
                <w:w w:val="150"/>
                <w:sz w:val="20"/>
              </w:rPr>
              <w:t xml:space="preserve"> </w:t>
            </w:r>
            <w:r>
              <w:rPr>
                <w:spacing w:val="-5"/>
                <w:sz w:val="20"/>
              </w:rPr>
              <w:t>mg</w:t>
            </w:r>
          </w:p>
          <w:p w14:paraId="0B443F75" w14:textId="77777777" w:rsidR="00C25D3F" w:rsidRDefault="0002040D">
            <w:pPr>
              <w:pStyle w:val="TableParagraph"/>
              <w:spacing w:line="230" w:lineRule="atLeast"/>
              <w:ind w:left="108"/>
              <w:rPr>
                <w:sz w:val="20"/>
              </w:rPr>
            </w:pPr>
            <w:r>
              <w:rPr>
                <w:sz w:val="20"/>
              </w:rPr>
              <w:t>hoặc</w:t>
            </w:r>
            <w:r>
              <w:rPr>
                <w:spacing w:val="80"/>
                <w:sz w:val="20"/>
              </w:rPr>
              <w:t xml:space="preserve"> </w:t>
            </w:r>
            <w:r>
              <w:rPr>
                <w:sz w:val="20"/>
              </w:rPr>
              <w:t>500</w:t>
            </w:r>
            <w:r>
              <w:rPr>
                <w:spacing w:val="80"/>
                <w:sz w:val="20"/>
              </w:rPr>
              <w:t xml:space="preserve"> </w:t>
            </w:r>
            <w:r>
              <w:rPr>
                <w:sz w:val="20"/>
              </w:rPr>
              <w:t>mg</w:t>
            </w:r>
            <w:r>
              <w:rPr>
                <w:spacing w:val="80"/>
                <w:sz w:val="20"/>
              </w:rPr>
              <w:t xml:space="preserve"> </w:t>
            </w:r>
            <w:r>
              <w:rPr>
                <w:sz w:val="20"/>
              </w:rPr>
              <w:t>uống</w:t>
            </w:r>
            <w:r>
              <w:rPr>
                <w:spacing w:val="80"/>
                <w:sz w:val="20"/>
              </w:rPr>
              <w:t xml:space="preserve"> </w:t>
            </w:r>
            <w:r>
              <w:rPr>
                <w:sz w:val="20"/>
              </w:rPr>
              <w:t>2 lần/ngày trong 7 ngày</w:t>
            </w:r>
          </w:p>
        </w:tc>
        <w:tc>
          <w:tcPr>
            <w:tcW w:w="2911" w:type="dxa"/>
            <w:tcBorders>
              <w:top w:val="nil"/>
            </w:tcBorders>
          </w:tcPr>
          <w:p w14:paraId="54431A55" w14:textId="77777777" w:rsidR="00C25D3F" w:rsidRDefault="0002040D">
            <w:pPr>
              <w:pStyle w:val="TableParagraph"/>
              <w:tabs>
                <w:tab w:val="left" w:pos="1264"/>
              </w:tabs>
              <w:spacing w:before="55"/>
              <w:ind w:left="108" w:right="96"/>
              <w:rPr>
                <w:sz w:val="20"/>
              </w:rPr>
            </w:pPr>
            <w:r>
              <w:rPr>
                <w:spacing w:val="-2"/>
                <w:sz w:val="20"/>
              </w:rPr>
              <w:t>Tinidazole</w:t>
            </w:r>
            <w:r>
              <w:rPr>
                <w:sz w:val="20"/>
              </w:rPr>
              <w:tab/>
              <w:t>500</w:t>
            </w:r>
            <w:r>
              <w:rPr>
                <w:spacing w:val="40"/>
                <w:sz w:val="20"/>
              </w:rPr>
              <w:t xml:space="preserve"> </w:t>
            </w:r>
            <w:r>
              <w:rPr>
                <w:sz w:val="20"/>
              </w:rPr>
              <w:t>mg</w:t>
            </w:r>
            <w:r>
              <w:rPr>
                <w:spacing w:val="40"/>
                <w:sz w:val="20"/>
              </w:rPr>
              <w:t xml:space="preserve"> </w:t>
            </w:r>
            <w:r>
              <w:rPr>
                <w:sz w:val="20"/>
              </w:rPr>
              <w:t>uống</w:t>
            </w:r>
            <w:r>
              <w:rPr>
                <w:spacing w:val="40"/>
                <w:sz w:val="20"/>
              </w:rPr>
              <w:t xml:space="preserve"> </w:t>
            </w:r>
            <w:r>
              <w:rPr>
                <w:sz w:val="20"/>
              </w:rPr>
              <w:t>2 lần/ngày trong 5 ngày</w:t>
            </w:r>
          </w:p>
        </w:tc>
        <w:tc>
          <w:tcPr>
            <w:tcW w:w="5247" w:type="dxa"/>
            <w:tcBorders>
              <w:top w:val="nil"/>
            </w:tcBorders>
          </w:tcPr>
          <w:p w14:paraId="2D561CE0" w14:textId="77777777" w:rsidR="00C25D3F" w:rsidRDefault="0002040D">
            <w:pPr>
              <w:pStyle w:val="TableParagraph"/>
              <w:spacing w:before="55"/>
              <w:ind w:left="109"/>
              <w:rPr>
                <w:sz w:val="20"/>
              </w:rPr>
            </w:pPr>
            <w:r>
              <w:rPr>
                <w:sz w:val="20"/>
              </w:rPr>
              <w:t>Metronidazole</w:t>
            </w:r>
            <w:r>
              <w:rPr>
                <w:spacing w:val="-5"/>
                <w:sz w:val="20"/>
              </w:rPr>
              <w:t xml:space="preserve"> </w:t>
            </w:r>
            <w:r>
              <w:rPr>
                <w:sz w:val="20"/>
              </w:rPr>
              <w:t>viêm</w:t>
            </w:r>
            <w:r>
              <w:rPr>
                <w:spacing w:val="-3"/>
                <w:sz w:val="20"/>
              </w:rPr>
              <w:t xml:space="preserve"> </w:t>
            </w:r>
            <w:r>
              <w:rPr>
                <w:sz w:val="20"/>
              </w:rPr>
              <w:t>đặt</w:t>
            </w:r>
            <w:r>
              <w:rPr>
                <w:spacing w:val="-6"/>
                <w:sz w:val="20"/>
              </w:rPr>
              <w:t xml:space="preserve"> </w:t>
            </w:r>
            <w:r>
              <w:rPr>
                <w:sz w:val="20"/>
              </w:rPr>
              <w:t>âm</w:t>
            </w:r>
            <w:r>
              <w:rPr>
                <w:spacing w:val="-2"/>
                <w:sz w:val="20"/>
              </w:rPr>
              <w:t xml:space="preserve"> </w:t>
            </w:r>
            <w:r>
              <w:rPr>
                <w:sz w:val="20"/>
              </w:rPr>
              <w:t>đạo</w:t>
            </w:r>
            <w:r>
              <w:rPr>
                <w:spacing w:val="-5"/>
                <w:sz w:val="20"/>
              </w:rPr>
              <w:t xml:space="preserve"> </w:t>
            </w:r>
            <w:r>
              <w:rPr>
                <w:sz w:val="20"/>
              </w:rPr>
              <w:t>2</w:t>
            </w:r>
            <w:r>
              <w:rPr>
                <w:spacing w:val="-6"/>
                <w:sz w:val="20"/>
              </w:rPr>
              <w:t xml:space="preserve"> </w:t>
            </w:r>
            <w:r>
              <w:rPr>
                <w:sz w:val="20"/>
              </w:rPr>
              <w:t>lần/ngày</w:t>
            </w:r>
            <w:r>
              <w:rPr>
                <w:spacing w:val="-10"/>
                <w:sz w:val="20"/>
              </w:rPr>
              <w:t xml:space="preserve"> </w:t>
            </w:r>
            <w:r>
              <w:rPr>
                <w:sz w:val="20"/>
              </w:rPr>
              <w:t>trong</w:t>
            </w:r>
            <w:r>
              <w:rPr>
                <w:spacing w:val="-5"/>
                <w:sz w:val="20"/>
              </w:rPr>
              <w:t xml:space="preserve"> </w:t>
            </w:r>
            <w:r>
              <w:rPr>
                <w:sz w:val="20"/>
              </w:rPr>
              <w:t>7</w:t>
            </w:r>
            <w:r>
              <w:rPr>
                <w:spacing w:val="-7"/>
                <w:sz w:val="20"/>
              </w:rPr>
              <w:t xml:space="preserve"> </w:t>
            </w:r>
            <w:r>
              <w:rPr>
                <w:spacing w:val="-4"/>
                <w:sz w:val="20"/>
              </w:rPr>
              <w:t>ngày</w:t>
            </w:r>
          </w:p>
        </w:tc>
      </w:tr>
      <w:tr w:rsidR="00C25D3F" w14:paraId="5DCB8E82" w14:textId="77777777">
        <w:trPr>
          <w:trHeight w:val="1749"/>
        </w:trPr>
        <w:tc>
          <w:tcPr>
            <w:tcW w:w="1956" w:type="dxa"/>
            <w:tcBorders>
              <w:bottom w:val="nil"/>
            </w:tcBorders>
          </w:tcPr>
          <w:p w14:paraId="6C1681EE" w14:textId="77777777" w:rsidR="00C25D3F" w:rsidRDefault="0002040D">
            <w:pPr>
              <w:pStyle w:val="TableParagraph"/>
              <w:spacing w:before="114"/>
              <w:ind w:left="107"/>
              <w:rPr>
                <w:i/>
                <w:sz w:val="20"/>
              </w:rPr>
            </w:pPr>
            <w:r>
              <w:rPr>
                <w:i/>
                <w:sz w:val="20"/>
              </w:rPr>
              <w:t>C.</w:t>
            </w:r>
            <w:r>
              <w:rPr>
                <w:i/>
                <w:spacing w:val="-5"/>
                <w:sz w:val="20"/>
              </w:rPr>
              <w:t xml:space="preserve"> </w:t>
            </w:r>
            <w:r>
              <w:rPr>
                <w:i/>
                <w:spacing w:val="-2"/>
                <w:sz w:val="20"/>
              </w:rPr>
              <w:t>Albican</w:t>
            </w:r>
          </w:p>
        </w:tc>
        <w:tc>
          <w:tcPr>
            <w:tcW w:w="2575" w:type="dxa"/>
            <w:tcBorders>
              <w:bottom w:val="nil"/>
            </w:tcBorders>
          </w:tcPr>
          <w:p w14:paraId="36836DBD" w14:textId="77777777" w:rsidR="00C25D3F" w:rsidRDefault="0002040D">
            <w:pPr>
              <w:pStyle w:val="TableParagraph"/>
              <w:spacing w:before="117"/>
              <w:ind w:left="108" w:right="97"/>
              <w:jc w:val="both"/>
              <w:rPr>
                <w:sz w:val="20"/>
              </w:rPr>
            </w:pPr>
            <w:r>
              <w:rPr>
                <w:sz w:val="20"/>
              </w:rPr>
              <w:t>Micronazole đặt âm đạo 200 mg vào buổi tối trong 3 tối</w:t>
            </w:r>
          </w:p>
          <w:p w14:paraId="6B15C340" w14:textId="77777777" w:rsidR="00C25D3F" w:rsidRDefault="0002040D">
            <w:pPr>
              <w:pStyle w:val="TableParagraph"/>
              <w:spacing w:before="121"/>
              <w:ind w:left="108"/>
              <w:rPr>
                <w:sz w:val="20"/>
              </w:rPr>
            </w:pPr>
            <w:r>
              <w:rPr>
                <w:spacing w:val="-4"/>
                <w:sz w:val="20"/>
              </w:rPr>
              <w:t>Hoặc</w:t>
            </w:r>
          </w:p>
          <w:p w14:paraId="3CF0550D" w14:textId="77777777" w:rsidR="00C25D3F" w:rsidRDefault="0002040D">
            <w:pPr>
              <w:pStyle w:val="TableParagraph"/>
              <w:spacing w:before="112" w:line="230" w:lineRule="atLeast"/>
              <w:ind w:left="108"/>
              <w:rPr>
                <w:sz w:val="20"/>
              </w:rPr>
            </w:pPr>
            <w:r>
              <w:rPr>
                <w:sz w:val="20"/>
              </w:rPr>
              <w:t>Clitrimazole</w:t>
            </w:r>
            <w:r>
              <w:rPr>
                <w:spacing w:val="40"/>
                <w:sz w:val="20"/>
              </w:rPr>
              <w:t xml:space="preserve"> </w:t>
            </w:r>
            <w:r>
              <w:rPr>
                <w:sz w:val="20"/>
              </w:rPr>
              <w:t>viên</w:t>
            </w:r>
            <w:r>
              <w:rPr>
                <w:spacing w:val="40"/>
                <w:sz w:val="20"/>
              </w:rPr>
              <w:t xml:space="preserve"> </w:t>
            </w:r>
            <w:r>
              <w:rPr>
                <w:sz w:val="20"/>
              </w:rPr>
              <w:t>đặt</w:t>
            </w:r>
            <w:r>
              <w:rPr>
                <w:spacing w:val="40"/>
                <w:sz w:val="20"/>
              </w:rPr>
              <w:t xml:space="preserve"> </w:t>
            </w:r>
            <w:r>
              <w:rPr>
                <w:sz w:val="20"/>
              </w:rPr>
              <w:t>âm đạo 100 mg trong 7 tối</w:t>
            </w:r>
          </w:p>
        </w:tc>
        <w:tc>
          <w:tcPr>
            <w:tcW w:w="2911" w:type="dxa"/>
            <w:tcBorders>
              <w:bottom w:val="nil"/>
            </w:tcBorders>
          </w:tcPr>
          <w:p w14:paraId="6AFBB5A7" w14:textId="77777777" w:rsidR="00C25D3F" w:rsidRDefault="0002040D">
            <w:pPr>
              <w:pStyle w:val="TableParagraph"/>
              <w:spacing w:before="117"/>
              <w:ind w:left="108"/>
              <w:rPr>
                <w:sz w:val="20"/>
              </w:rPr>
            </w:pPr>
            <w:r>
              <w:rPr>
                <w:sz w:val="20"/>
              </w:rPr>
              <w:t>Fluconazole</w:t>
            </w:r>
            <w:r>
              <w:rPr>
                <w:spacing w:val="80"/>
                <w:sz w:val="20"/>
              </w:rPr>
              <w:t xml:space="preserve"> </w:t>
            </w:r>
            <w:r>
              <w:rPr>
                <w:sz w:val="20"/>
              </w:rPr>
              <w:t>150</w:t>
            </w:r>
            <w:r>
              <w:rPr>
                <w:spacing w:val="80"/>
                <w:sz w:val="20"/>
              </w:rPr>
              <w:t xml:space="preserve"> </w:t>
            </w:r>
            <w:r>
              <w:rPr>
                <w:sz w:val="20"/>
              </w:rPr>
              <w:t>mg</w:t>
            </w:r>
            <w:r>
              <w:rPr>
                <w:spacing w:val="80"/>
                <w:sz w:val="20"/>
              </w:rPr>
              <w:t xml:space="preserve"> </w:t>
            </w:r>
            <w:r>
              <w:rPr>
                <w:sz w:val="20"/>
              </w:rPr>
              <w:t>(hoặc 200 mg) uống liều duy nhất</w:t>
            </w:r>
          </w:p>
          <w:p w14:paraId="5574B104" w14:textId="77777777" w:rsidR="00C25D3F" w:rsidRDefault="0002040D">
            <w:pPr>
              <w:pStyle w:val="TableParagraph"/>
              <w:spacing w:before="121"/>
              <w:ind w:left="108"/>
              <w:rPr>
                <w:sz w:val="20"/>
              </w:rPr>
            </w:pPr>
            <w:r>
              <w:rPr>
                <w:spacing w:val="-4"/>
                <w:sz w:val="20"/>
              </w:rPr>
              <w:t>Hoặc</w:t>
            </w:r>
          </w:p>
          <w:p w14:paraId="78B7CF46" w14:textId="77777777" w:rsidR="00C25D3F" w:rsidRDefault="0002040D">
            <w:pPr>
              <w:pStyle w:val="TableParagraph"/>
              <w:spacing w:before="120"/>
              <w:ind w:left="108"/>
              <w:rPr>
                <w:sz w:val="20"/>
              </w:rPr>
            </w:pPr>
            <w:r>
              <w:rPr>
                <w:sz w:val="20"/>
              </w:rPr>
              <w:t>Nystatin</w:t>
            </w:r>
            <w:r>
              <w:rPr>
                <w:spacing w:val="39"/>
                <w:sz w:val="20"/>
              </w:rPr>
              <w:t xml:space="preserve"> </w:t>
            </w:r>
            <w:r>
              <w:rPr>
                <w:sz w:val="20"/>
              </w:rPr>
              <w:t>200.000</w:t>
            </w:r>
            <w:r>
              <w:rPr>
                <w:spacing w:val="39"/>
                <w:sz w:val="20"/>
              </w:rPr>
              <w:t xml:space="preserve"> </w:t>
            </w:r>
            <w:r>
              <w:rPr>
                <w:sz w:val="20"/>
              </w:rPr>
              <w:t>đơn</w:t>
            </w:r>
            <w:r>
              <w:rPr>
                <w:spacing w:val="39"/>
                <w:sz w:val="20"/>
              </w:rPr>
              <w:t xml:space="preserve"> </w:t>
            </w:r>
            <w:r>
              <w:rPr>
                <w:sz w:val="20"/>
              </w:rPr>
              <w:t>vị,</w:t>
            </w:r>
            <w:r>
              <w:rPr>
                <w:spacing w:val="40"/>
                <w:sz w:val="20"/>
              </w:rPr>
              <w:t xml:space="preserve"> </w:t>
            </w:r>
            <w:r>
              <w:rPr>
                <w:sz w:val="20"/>
              </w:rPr>
              <w:t>đặt âm đạo trong 7 tối</w:t>
            </w:r>
          </w:p>
        </w:tc>
        <w:tc>
          <w:tcPr>
            <w:tcW w:w="5247" w:type="dxa"/>
          </w:tcPr>
          <w:p w14:paraId="3E97B50E" w14:textId="77777777" w:rsidR="00C25D3F" w:rsidRDefault="0002040D">
            <w:pPr>
              <w:pStyle w:val="TableParagraph"/>
              <w:spacing w:before="117" w:line="364" w:lineRule="auto"/>
              <w:ind w:left="109"/>
              <w:rPr>
                <w:sz w:val="20"/>
              </w:rPr>
            </w:pPr>
            <w:r>
              <w:rPr>
                <w:sz w:val="20"/>
              </w:rPr>
              <w:t>Micronazole</w:t>
            </w:r>
            <w:r>
              <w:rPr>
                <w:spacing w:val="-2"/>
                <w:sz w:val="20"/>
              </w:rPr>
              <w:t xml:space="preserve"> </w:t>
            </w:r>
            <w:r>
              <w:rPr>
                <w:sz w:val="20"/>
              </w:rPr>
              <w:t>đặt</w:t>
            </w:r>
            <w:r>
              <w:rPr>
                <w:spacing w:val="-2"/>
                <w:sz w:val="20"/>
              </w:rPr>
              <w:t xml:space="preserve"> </w:t>
            </w:r>
            <w:r>
              <w:rPr>
                <w:sz w:val="20"/>
              </w:rPr>
              <w:t>âm đạo</w:t>
            </w:r>
            <w:r>
              <w:rPr>
                <w:spacing w:val="40"/>
                <w:sz w:val="20"/>
              </w:rPr>
              <w:t xml:space="preserve"> </w:t>
            </w:r>
            <w:r>
              <w:rPr>
                <w:sz w:val="20"/>
              </w:rPr>
              <w:t>200</w:t>
            </w:r>
            <w:r>
              <w:rPr>
                <w:spacing w:val="-4"/>
                <w:sz w:val="20"/>
              </w:rPr>
              <w:t xml:space="preserve"> </w:t>
            </w:r>
            <w:r>
              <w:rPr>
                <w:sz w:val="20"/>
              </w:rPr>
              <w:t>mg</w:t>
            </w:r>
            <w:r>
              <w:rPr>
                <w:spacing w:val="-4"/>
                <w:sz w:val="20"/>
              </w:rPr>
              <w:t xml:space="preserve"> </w:t>
            </w:r>
            <w:r>
              <w:rPr>
                <w:sz w:val="20"/>
              </w:rPr>
              <w:t>vào</w:t>
            </w:r>
            <w:r>
              <w:rPr>
                <w:spacing w:val="-3"/>
                <w:sz w:val="20"/>
              </w:rPr>
              <w:t xml:space="preserve"> </w:t>
            </w:r>
            <w:r>
              <w:rPr>
                <w:sz w:val="20"/>
              </w:rPr>
              <w:t>buổi</w:t>
            </w:r>
            <w:r>
              <w:rPr>
                <w:spacing w:val="-5"/>
                <w:sz w:val="20"/>
              </w:rPr>
              <w:t xml:space="preserve"> </w:t>
            </w:r>
            <w:r>
              <w:rPr>
                <w:sz w:val="20"/>
              </w:rPr>
              <w:t>tối</w:t>
            </w:r>
            <w:r>
              <w:rPr>
                <w:spacing w:val="-5"/>
                <w:sz w:val="20"/>
              </w:rPr>
              <w:t xml:space="preserve"> </w:t>
            </w:r>
            <w:r>
              <w:rPr>
                <w:sz w:val="20"/>
              </w:rPr>
              <w:t>trong</w:t>
            </w:r>
            <w:r>
              <w:rPr>
                <w:spacing w:val="-3"/>
                <w:sz w:val="20"/>
              </w:rPr>
              <w:t xml:space="preserve"> </w:t>
            </w:r>
            <w:r>
              <w:rPr>
                <w:sz w:val="20"/>
              </w:rPr>
              <w:t>3</w:t>
            </w:r>
            <w:r>
              <w:rPr>
                <w:spacing w:val="-4"/>
                <w:sz w:val="20"/>
              </w:rPr>
              <w:t xml:space="preserve"> </w:t>
            </w:r>
            <w:r>
              <w:rPr>
                <w:sz w:val="20"/>
              </w:rPr>
              <w:t xml:space="preserve">tối </w:t>
            </w:r>
            <w:r>
              <w:rPr>
                <w:spacing w:val="-4"/>
                <w:sz w:val="20"/>
              </w:rPr>
              <w:t>hoặc</w:t>
            </w:r>
          </w:p>
          <w:p w14:paraId="5D09A10B" w14:textId="77777777" w:rsidR="00C25D3F" w:rsidRDefault="0002040D">
            <w:pPr>
              <w:pStyle w:val="TableParagraph"/>
              <w:spacing w:before="1" w:line="364" w:lineRule="auto"/>
              <w:ind w:left="109" w:right="584"/>
              <w:rPr>
                <w:sz w:val="20"/>
              </w:rPr>
            </w:pPr>
            <w:r>
              <w:rPr>
                <w:sz w:val="20"/>
              </w:rPr>
              <w:t>Clitrimazole</w:t>
            </w:r>
            <w:r>
              <w:rPr>
                <w:spacing w:val="-4"/>
                <w:sz w:val="20"/>
              </w:rPr>
              <w:t xml:space="preserve"> </w:t>
            </w:r>
            <w:r>
              <w:rPr>
                <w:sz w:val="20"/>
              </w:rPr>
              <w:t>viên</w:t>
            </w:r>
            <w:r>
              <w:rPr>
                <w:spacing w:val="-5"/>
                <w:sz w:val="20"/>
              </w:rPr>
              <w:t xml:space="preserve"> </w:t>
            </w:r>
            <w:r>
              <w:rPr>
                <w:sz w:val="20"/>
              </w:rPr>
              <w:t>đặt</w:t>
            </w:r>
            <w:r>
              <w:rPr>
                <w:spacing w:val="-4"/>
                <w:sz w:val="20"/>
              </w:rPr>
              <w:t xml:space="preserve"> </w:t>
            </w:r>
            <w:r>
              <w:rPr>
                <w:sz w:val="20"/>
              </w:rPr>
              <w:t>âm</w:t>
            </w:r>
            <w:r>
              <w:rPr>
                <w:spacing w:val="-2"/>
                <w:sz w:val="20"/>
              </w:rPr>
              <w:t xml:space="preserve"> </w:t>
            </w:r>
            <w:r>
              <w:rPr>
                <w:sz w:val="20"/>
              </w:rPr>
              <w:t>đạo</w:t>
            </w:r>
            <w:r>
              <w:rPr>
                <w:spacing w:val="-6"/>
                <w:sz w:val="20"/>
              </w:rPr>
              <w:t xml:space="preserve"> </w:t>
            </w:r>
            <w:r>
              <w:rPr>
                <w:sz w:val="20"/>
              </w:rPr>
              <w:t>100</w:t>
            </w:r>
            <w:r>
              <w:rPr>
                <w:spacing w:val="-6"/>
                <w:sz w:val="20"/>
              </w:rPr>
              <w:t xml:space="preserve"> </w:t>
            </w:r>
            <w:r>
              <w:rPr>
                <w:sz w:val="20"/>
              </w:rPr>
              <w:t>mg</w:t>
            </w:r>
            <w:r>
              <w:rPr>
                <w:spacing w:val="-6"/>
                <w:sz w:val="20"/>
              </w:rPr>
              <w:t xml:space="preserve"> </w:t>
            </w:r>
            <w:r>
              <w:rPr>
                <w:sz w:val="20"/>
              </w:rPr>
              <w:t>trong</w:t>
            </w:r>
            <w:r>
              <w:rPr>
                <w:spacing w:val="-6"/>
                <w:sz w:val="20"/>
              </w:rPr>
              <w:t xml:space="preserve"> </w:t>
            </w:r>
            <w:r>
              <w:rPr>
                <w:sz w:val="20"/>
              </w:rPr>
              <w:t>7</w:t>
            </w:r>
            <w:r>
              <w:rPr>
                <w:spacing w:val="-6"/>
                <w:sz w:val="20"/>
              </w:rPr>
              <w:t xml:space="preserve"> </w:t>
            </w:r>
            <w:r>
              <w:rPr>
                <w:sz w:val="20"/>
              </w:rPr>
              <w:t xml:space="preserve">tối </w:t>
            </w:r>
            <w:r>
              <w:rPr>
                <w:spacing w:val="-4"/>
                <w:sz w:val="20"/>
              </w:rPr>
              <w:t>hoặc</w:t>
            </w:r>
          </w:p>
          <w:p w14:paraId="5573FD5C" w14:textId="77777777" w:rsidR="00C25D3F" w:rsidRDefault="0002040D">
            <w:pPr>
              <w:pStyle w:val="TableParagraph"/>
              <w:spacing w:line="213" w:lineRule="exact"/>
              <w:ind w:left="109"/>
              <w:rPr>
                <w:sz w:val="20"/>
              </w:rPr>
            </w:pPr>
            <w:r>
              <w:rPr>
                <w:sz w:val="20"/>
              </w:rPr>
              <w:t>Nystatin</w:t>
            </w:r>
            <w:r>
              <w:rPr>
                <w:spacing w:val="-4"/>
                <w:sz w:val="20"/>
              </w:rPr>
              <w:t xml:space="preserve"> </w:t>
            </w:r>
            <w:r>
              <w:rPr>
                <w:sz w:val="20"/>
              </w:rPr>
              <w:t>200.000</w:t>
            </w:r>
            <w:r>
              <w:rPr>
                <w:spacing w:val="-4"/>
                <w:sz w:val="20"/>
              </w:rPr>
              <w:t xml:space="preserve"> </w:t>
            </w:r>
            <w:r>
              <w:rPr>
                <w:sz w:val="20"/>
              </w:rPr>
              <w:t>đơn</w:t>
            </w:r>
            <w:r>
              <w:rPr>
                <w:spacing w:val="-4"/>
                <w:sz w:val="20"/>
              </w:rPr>
              <w:t xml:space="preserve"> </w:t>
            </w:r>
            <w:r>
              <w:rPr>
                <w:sz w:val="20"/>
              </w:rPr>
              <w:t>vị,</w:t>
            </w:r>
            <w:r>
              <w:rPr>
                <w:spacing w:val="-4"/>
                <w:sz w:val="20"/>
              </w:rPr>
              <w:t xml:space="preserve"> </w:t>
            </w:r>
            <w:r>
              <w:rPr>
                <w:sz w:val="20"/>
              </w:rPr>
              <w:t>đặt</w:t>
            </w:r>
            <w:r>
              <w:rPr>
                <w:spacing w:val="-6"/>
                <w:sz w:val="20"/>
              </w:rPr>
              <w:t xml:space="preserve"> </w:t>
            </w:r>
            <w:r>
              <w:rPr>
                <w:sz w:val="20"/>
              </w:rPr>
              <w:t>âm</w:t>
            </w:r>
            <w:r>
              <w:rPr>
                <w:spacing w:val="-1"/>
                <w:sz w:val="20"/>
              </w:rPr>
              <w:t xml:space="preserve"> </w:t>
            </w:r>
            <w:r>
              <w:rPr>
                <w:sz w:val="20"/>
              </w:rPr>
              <w:t>đạo</w:t>
            </w:r>
            <w:r>
              <w:rPr>
                <w:spacing w:val="-6"/>
                <w:sz w:val="20"/>
              </w:rPr>
              <w:t xml:space="preserve"> </w:t>
            </w:r>
            <w:r>
              <w:rPr>
                <w:sz w:val="20"/>
              </w:rPr>
              <w:t>trong</w:t>
            </w:r>
            <w:r>
              <w:rPr>
                <w:spacing w:val="-4"/>
                <w:sz w:val="20"/>
              </w:rPr>
              <w:t xml:space="preserve"> </w:t>
            </w:r>
            <w:r>
              <w:rPr>
                <w:sz w:val="20"/>
              </w:rPr>
              <w:t>7</w:t>
            </w:r>
            <w:r>
              <w:rPr>
                <w:spacing w:val="-6"/>
                <w:sz w:val="20"/>
              </w:rPr>
              <w:t xml:space="preserve"> </w:t>
            </w:r>
            <w:r>
              <w:rPr>
                <w:spacing w:val="-5"/>
                <w:sz w:val="20"/>
              </w:rPr>
              <w:t>tối</w:t>
            </w:r>
          </w:p>
        </w:tc>
      </w:tr>
      <w:tr w:rsidR="00C25D3F" w14:paraId="0253DA3B" w14:textId="77777777">
        <w:trPr>
          <w:trHeight w:val="580"/>
        </w:trPr>
        <w:tc>
          <w:tcPr>
            <w:tcW w:w="1956" w:type="dxa"/>
            <w:tcBorders>
              <w:top w:val="nil"/>
            </w:tcBorders>
          </w:tcPr>
          <w:p w14:paraId="6526F421" w14:textId="77777777" w:rsidR="00C25D3F" w:rsidRDefault="00C25D3F">
            <w:pPr>
              <w:pStyle w:val="TableParagraph"/>
              <w:rPr>
                <w:rFonts w:ascii="Times New Roman"/>
                <w:sz w:val="20"/>
              </w:rPr>
            </w:pPr>
          </w:p>
        </w:tc>
        <w:tc>
          <w:tcPr>
            <w:tcW w:w="2575" w:type="dxa"/>
            <w:tcBorders>
              <w:top w:val="nil"/>
            </w:tcBorders>
          </w:tcPr>
          <w:p w14:paraId="22708D34" w14:textId="77777777" w:rsidR="00C25D3F" w:rsidRDefault="00C25D3F">
            <w:pPr>
              <w:pStyle w:val="TableParagraph"/>
              <w:rPr>
                <w:rFonts w:ascii="Times New Roman"/>
                <w:sz w:val="20"/>
              </w:rPr>
            </w:pPr>
          </w:p>
        </w:tc>
        <w:tc>
          <w:tcPr>
            <w:tcW w:w="2911" w:type="dxa"/>
            <w:tcBorders>
              <w:top w:val="nil"/>
            </w:tcBorders>
          </w:tcPr>
          <w:p w14:paraId="52E5B6FE" w14:textId="77777777" w:rsidR="00C25D3F" w:rsidRDefault="00C25D3F">
            <w:pPr>
              <w:pStyle w:val="TableParagraph"/>
              <w:rPr>
                <w:rFonts w:ascii="Times New Roman"/>
                <w:sz w:val="20"/>
              </w:rPr>
            </w:pPr>
          </w:p>
        </w:tc>
        <w:tc>
          <w:tcPr>
            <w:tcW w:w="5247" w:type="dxa"/>
          </w:tcPr>
          <w:p w14:paraId="51AA0377" w14:textId="77777777" w:rsidR="00C25D3F" w:rsidRDefault="0002040D">
            <w:pPr>
              <w:pStyle w:val="TableParagraph"/>
              <w:spacing w:before="100" w:line="230" w:lineRule="atLeast"/>
              <w:ind w:left="109"/>
              <w:rPr>
                <w:sz w:val="20"/>
              </w:rPr>
            </w:pPr>
            <w:r>
              <w:rPr>
                <w:sz w:val="20"/>
              </w:rPr>
              <w:t>Lưu ý: * Phụ nữ mang thai tốt nhất nên tránh sử dụng</w:t>
            </w:r>
            <w:r>
              <w:rPr>
                <w:spacing w:val="40"/>
                <w:sz w:val="20"/>
              </w:rPr>
              <w:t xml:space="preserve"> </w:t>
            </w:r>
            <w:r>
              <w:rPr>
                <w:sz w:val="20"/>
              </w:rPr>
              <w:t>metronidazole trong 3 tháng đầu</w:t>
            </w:r>
          </w:p>
        </w:tc>
      </w:tr>
      <w:tr w:rsidR="00C25D3F" w14:paraId="04419F9A" w14:textId="77777777">
        <w:trPr>
          <w:trHeight w:val="349"/>
        </w:trPr>
        <w:tc>
          <w:tcPr>
            <w:tcW w:w="12689" w:type="dxa"/>
            <w:gridSpan w:val="4"/>
          </w:tcPr>
          <w:p w14:paraId="65E7AF6C" w14:textId="77777777" w:rsidR="00C25D3F" w:rsidRDefault="0002040D">
            <w:pPr>
              <w:pStyle w:val="TableParagraph"/>
              <w:spacing w:before="114" w:line="215" w:lineRule="exact"/>
              <w:ind w:left="107"/>
              <w:rPr>
                <w:b/>
                <w:sz w:val="20"/>
              </w:rPr>
            </w:pPr>
            <w:r>
              <w:rPr>
                <w:b/>
                <w:sz w:val="20"/>
              </w:rPr>
              <w:t>Phác</w:t>
            </w:r>
            <w:r>
              <w:rPr>
                <w:b/>
                <w:spacing w:val="-6"/>
                <w:sz w:val="20"/>
              </w:rPr>
              <w:t xml:space="preserve"> </w:t>
            </w:r>
            <w:r>
              <w:rPr>
                <w:b/>
                <w:sz w:val="20"/>
              </w:rPr>
              <w:t>đồ</w:t>
            </w:r>
            <w:r>
              <w:rPr>
                <w:b/>
                <w:spacing w:val="-3"/>
                <w:sz w:val="20"/>
              </w:rPr>
              <w:t xml:space="preserve"> </w:t>
            </w:r>
            <w:r>
              <w:rPr>
                <w:b/>
                <w:sz w:val="20"/>
              </w:rPr>
              <w:t>điều</w:t>
            </w:r>
            <w:r>
              <w:rPr>
                <w:b/>
                <w:spacing w:val="-4"/>
                <w:sz w:val="20"/>
              </w:rPr>
              <w:t xml:space="preserve"> </w:t>
            </w:r>
            <w:r>
              <w:rPr>
                <w:b/>
                <w:sz w:val="20"/>
              </w:rPr>
              <w:t>trị</w:t>
            </w:r>
            <w:r>
              <w:rPr>
                <w:b/>
                <w:spacing w:val="-4"/>
                <w:sz w:val="20"/>
              </w:rPr>
              <w:t xml:space="preserve"> </w:t>
            </w:r>
            <w:r>
              <w:rPr>
                <w:b/>
                <w:sz w:val="20"/>
              </w:rPr>
              <w:t>nhiễm</w:t>
            </w:r>
            <w:r>
              <w:rPr>
                <w:b/>
                <w:spacing w:val="-4"/>
                <w:sz w:val="20"/>
              </w:rPr>
              <w:t xml:space="preserve"> </w:t>
            </w:r>
            <w:r>
              <w:rPr>
                <w:b/>
                <w:sz w:val="20"/>
              </w:rPr>
              <w:t>trùng</w:t>
            </w:r>
            <w:r>
              <w:rPr>
                <w:b/>
                <w:spacing w:val="-4"/>
                <w:sz w:val="20"/>
              </w:rPr>
              <w:t xml:space="preserve"> </w:t>
            </w:r>
            <w:r>
              <w:rPr>
                <w:b/>
                <w:sz w:val="20"/>
              </w:rPr>
              <w:t>cổ</w:t>
            </w:r>
            <w:r>
              <w:rPr>
                <w:b/>
                <w:spacing w:val="-3"/>
                <w:sz w:val="20"/>
              </w:rPr>
              <w:t xml:space="preserve"> </w:t>
            </w:r>
            <w:r>
              <w:rPr>
                <w:b/>
                <w:sz w:val="20"/>
              </w:rPr>
              <w:t>tử</w:t>
            </w:r>
            <w:r>
              <w:rPr>
                <w:b/>
                <w:spacing w:val="-4"/>
                <w:sz w:val="20"/>
              </w:rPr>
              <w:t xml:space="preserve"> cung</w:t>
            </w:r>
          </w:p>
        </w:tc>
      </w:tr>
      <w:tr w:rsidR="00C25D3F" w14:paraId="2249F57B" w14:textId="77777777">
        <w:trPr>
          <w:trHeight w:val="350"/>
        </w:trPr>
        <w:tc>
          <w:tcPr>
            <w:tcW w:w="1956" w:type="dxa"/>
          </w:tcPr>
          <w:p w14:paraId="6494877F" w14:textId="77777777" w:rsidR="00C25D3F" w:rsidRDefault="0002040D">
            <w:pPr>
              <w:pStyle w:val="TableParagraph"/>
              <w:spacing w:before="114" w:line="215" w:lineRule="exact"/>
              <w:ind w:right="127"/>
              <w:jc w:val="right"/>
              <w:rPr>
                <w:b/>
                <w:sz w:val="20"/>
              </w:rPr>
            </w:pPr>
            <w:r>
              <w:rPr>
                <w:b/>
                <w:sz w:val="20"/>
              </w:rPr>
              <w:t>Căn</w:t>
            </w:r>
            <w:r>
              <w:rPr>
                <w:b/>
                <w:spacing w:val="-5"/>
                <w:sz w:val="20"/>
              </w:rPr>
              <w:t xml:space="preserve"> </w:t>
            </w:r>
            <w:r>
              <w:rPr>
                <w:b/>
                <w:spacing w:val="-2"/>
                <w:sz w:val="20"/>
              </w:rPr>
              <w:t>nguyên</w:t>
            </w:r>
          </w:p>
        </w:tc>
        <w:tc>
          <w:tcPr>
            <w:tcW w:w="2575" w:type="dxa"/>
          </w:tcPr>
          <w:p w14:paraId="311F07F3" w14:textId="70BD9326" w:rsidR="00C25D3F" w:rsidRDefault="0002040D">
            <w:pPr>
              <w:pStyle w:val="TableParagraph"/>
              <w:spacing w:before="114" w:line="215" w:lineRule="exact"/>
              <w:ind w:right="378"/>
              <w:jc w:val="right"/>
              <w:rPr>
                <w:b/>
                <w:sz w:val="20"/>
              </w:rPr>
            </w:pPr>
            <w:r>
              <w:rPr>
                <w:b/>
                <w:sz w:val="20"/>
              </w:rPr>
              <w:t>Phác</w:t>
            </w:r>
            <w:r>
              <w:rPr>
                <w:b/>
                <w:spacing w:val="-8"/>
                <w:sz w:val="20"/>
              </w:rPr>
              <w:t xml:space="preserve"> </w:t>
            </w:r>
            <w:r>
              <w:rPr>
                <w:b/>
                <w:sz w:val="20"/>
              </w:rPr>
              <w:t>đồ</w:t>
            </w:r>
            <w:r>
              <w:rPr>
                <w:b/>
                <w:spacing w:val="-4"/>
                <w:sz w:val="20"/>
              </w:rPr>
              <w:t xml:space="preserve"> </w:t>
            </w:r>
            <w:r w:rsidR="008211B7">
              <w:rPr>
                <w:b/>
                <w:sz w:val="20"/>
              </w:rPr>
              <w:t>ư</w:t>
            </w:r>
            <w:r>
              <w:rPr>
                <w:b/>
                <w:sz w:val="20"/>
              </w:rPr>
              <w:t>u</w:t>
            </w:r>
            <w:r>
              <w:rPr>
                <w:b/>
                <w:spacing w:val="-7"/>
                <w:sz w:val="20"/>
              </w:rPr>
              <w:t xml:space="preserve"> </w:t>
            </w:r>
            <w:r>
              <w:rPr>
                <w:b/>
                <w:spacing w:val="-4"/>
                <w:sz w:val="20"/>
              </w:rPr>
              <w:t>tiên</w:t>
            </w:r>
          </w:p>
        </w:tc>
        <w:tc>
          <w:tcPr>
            <w:tcW w:w="2911" w:type="dxa"/>
          </w:tcPr>
          <w:p w14:paraId="0E80D5F0" w14:textId="77777777" w:rsidR="00C25D3F" w:rsidRDefault="0002040D">
            <w:pPr>
              <w:pStyle w:val="TableParagraph"/>
              <w:spacing w:before="114" w:line="215" w:lineRule="exact"/>
              <w:ind w:right="624"/>
              <w:jc w:val="right"/>
              <w:rPr>
                <w:b/>
                <w:sz w:val="20"/>
              </w:rPr>
            </w:pPr>
            <w:r>
              <w:rPr>
                <w:b/>
                <w:sz w:val="20"/>
              </w:rPr>
              <w:t>Phác</w:t>
            </w:r>
            <w:r>
              <w:rPr>
                <w:b/>
                <w:spacing w:val="-7"/>
                <w:sz w:val="20"/>
              </w:rPr>
              <w:t xml:space="preserve"> </w:t>
            </w:r>
            <w:r>
              <w:rPr>
                <w:b/>
                <w:sz w:val="20"/>
              </w:rPr>
              <w:t>đồ</w:t>
            </w:r>
            <w:r>
              <w:rPr>
                <w:b/>
                <w:spacing w:val="-4"/>
                <w:sz w:val="20"/>
              </w:rPr>
              <w:t xml:space="preserve"> </w:t>
            </w:r>
            <w:r>
              <w:rPr>
                <w:b/>
                <w:sz w:val="20"/>
              </w:rPr>
              <w:t>thay</w:t>
            </w:r>
            <w:r>
              <w:rPr>
                <w:b/>
                <w:spacing w:val="-5"/>
                <w:sz w:val="20"/>
              </w:rPr>
              <w:t xml:space="preserve"> thế</w:t>
            </w:r>
          </w:p>
        </w:tc>
        <w:tc>
          <w:tcPr>
            <w:tcW w:w="5247" w:type="dxa"/>
          </w:tcPr>
          <w:p w14:paraId="7F9C17CC" w14:textId="77777777" w:rsidR="00C25D3F" w:rsidRDefault="0002040D">
            <w:pPr>
              <w:pStyle w:val="TableParagraph"/>
              <w:spacing w:before="114" w:line="215" w:lineRule="exact"/>
              <w:ind w:left="731"/>
              <w:rPr>
                <w:b/>
                <w:sz w:val="20"/>
              </w:rPr>
            </w:pPr>
            <w:r>
              <w:rPr>
                <w:b/>
                <w:sz w:val="20"/>
              </w:rPr>
              <w:t>Phụ</w:t>
            </w:r>
            <w:r>
              <w:rPr>
                <w:b/>
                <w:spacing w:val="-4"/>
                <w:sz w:val="20"/>
              </w:rPr>
              <w:t xml:space="preserve"> </w:t>
            </w:r>
            <w:r>
              <w:rPr>
                <w:b/>
                <w:sz w:val="20"/>
              </w:rPr>
              <w:t>nữ</w:t>
            </w:r>
            <w:r>
              <w:rPr>
                <w:b/>
                <w:spacing w:val="-5"/>
                <w:sz w:val="20"/>
              </w:rPr>
              <w:t xml:space="preserve"> </w:t>
            </w:r>
            <w:r>
              <w:rPr>
                <w:b/>
                <w:sz w:val="20"/>
              </w:rPr>
              <w:t>mang</w:t>
            </w:r>
            <w:r>
              <w:rPr>
                <w:b/>
                <w:spacing w:val="-4"/>
                <w:sz w:val="20"/>
              </w:rPr>
              <w:t xml:space="preserve"> </w:t>
            </w:r>
            <w:r>
              <w:rPr>
                <w:b/>
                <w:sz w:val="20"/>
              </w:rPr>
              <w:t>thai</w:t>
            </w:r>
            <w:r>
              <w:rPr>
                <w:b/>
                <w:spacing w:val="-4"/>
                <w:sz w:val="20"/>
              </w:rPr>
              <w:t xml:space="preserve"> </w:t>
            </w:r>
            <w:r>
              <w:rPr>
                <w:b/>
                <w:sz w:val="20"/>
              </w:rPr>
              <w:t>hoặc</w:t>
            </w:r>
            <w:r>
              <w:rPr>
                <w:b/>
                <w:spacing w:val="-3"/>
                <w:sz w:val="20"/>
              </w:rPr>
              <w:t xml:space="preserve"> </w:t>
            </w:r>
            <w:r>
              <w:rPr>
                <w:b/>
                <w:sz w:val="20"/>
              </w:rPr>
              <w:t>đang</w:t>
            </w:r>
            <w:r>
              <w:rPr>
                <w:b/>
                <w:spacing w:val="-4"/>
                <w:sz w:val="20"/>
              </w:rPr>
              <w:t xml:space="preserve"> </w:t>
            </w:r>
            <w:r>
              <w:rPr>
                <w:b/>
                <w:sz w:val="20"/>
              </w:rPr>
              <w:t>cho</w:t>
            </w:r>
            <w:r>
              <w:rPr>
                <w:b/>
                <w:spacing w:val="-4"/>
                <w:sz w:val="20"/>
              </w:rPr>
              <w:t xml:space="preserve"> </w:t>
            </w:r>
            <w:r>
              <w:rPr>
                <w:b/>
                <w:sz w:val="20"/>
              </w:rPr>
              <w:t>con</w:t>
            </w:r>
            <w:r>
              <w:rPr>
                <w:b/>
                <w:spacing w:val="-3"/>
                <w:sz w:val="20"/>
              </w:rPr>
              <w:t xml:space="preserve"> </w:t>
            </w:r>
            <w:r>
              <w:rPr>
                <w:b/>
                <w:spacing w:val="-5"/>
                <w:sz w:val="20"/>
              </w:rPr>
              <w:t>bú</w:t>
            </w:r>
          </w:p>
        </w:tc>
      </w:tr>
    </w:tbl>
    <w:p w14:paraId="0A5B39A4" w14:textId="77777777" w:rsidR="00C25D3F" w:rsidRDefault="00C25D3F">
      <w:pPr>
        <w:spacing w:line="215" w:lineRule="exact"/>
        <w:rPr>
          <w:sz w:val="20"/>
        </w:rPr>
        <w:sectPr w:rsidR="00C25D3F">
          <w:footerReference w:type="even" r:id="rId87"/>
          <w:pgSz w:w="15310" w:h="10780" w:orient="landscape"/>
          <w:pgMar w:top="1040" w:right="1200" w:bottom="980" w:left="1200" w:header="0" w:footer="782" w:gutter="0"/>
          <w:pgNumType w:start="134"/>
          <w:cols w:space="720"/>
        </w:sect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956"/>
        <w:gridCol w:w="2575"/>
        <w:gridCol w:w="2911"/>
        <w:gridCol w:w="5247"/>
      </w:tblGrid>
      <w:tr w:rsidR="00C25D3F" w14:paraId="5A316557" w14:textId="77777777">
        <w:trPr>
          <w:trHeight w:val="1751"/>
        </w:trPr>
        <w:tc>
          <w:tcPr>
            <w:tcW w:w="1956" w:type="dxa"/>
          </w:tcPr>
          <w:p w14:paraId="68BF06C4" w14:textId="77777777" w:rsidR="00C25D3F" w:rsidRDefault="0002040D">
            <w:pPr>
              <w:pStyle w:val="TableParagraph"/>
              <w:spacing w:before="117"/>
              <w:ind w:left="107"/>
              <w:rPr>
                <w:i/>
                <w:sz w:val="20"/>
              </w:rPr>
            </w:pPr>
            <w:r>
              <w:rPr>
                <w:i/>
                <w:spacing w:val="-2"/>
                <w:sz w:val="20"/>
              </w:rPr>
              <w:lastRenderedPageBreak/>
              <w:t>N.gonorrhoeae</w:t>
            </w:r>
          </w:p>
        </w:tc>
        <w:tc>
          <w:tcPr>
            <w:tcW w:w="2575" w:type="dxa"/>
          </w:tcPr>
          <w:p w14:paraId="03738445" w14:textId="77777777" w:rsidR="00C25D3F" w:rsidRDefault="0002040D">
            <w:pPr>
              <w:pStyle w:val="TableParagraph"/>
              <w:spacing w:before="119"/>
              <w:ind w:left="108"/>
              <w:rPr>
                <w:sz w:val="20"/>
              </w:rPr>
            </w:pPr>
            <w:r>
              <w:rPr>
                <w:sz w:val="20"/>
              </w:rPr>
              <w:t>Ceftriaxon</w:t>
            </w:r>
            <w:r>
              <w:rPr>
                <w:spacing w:val="40"/>
                <w:sz w:val="20"/>
              </w:rPr>
              <w:t xml:space="preserve"> </w:t>
            </w:r>
            <w:r>
              <w:rPr>
                <w:sz w:val="20"/>
              </w:rPr>
              <w:t>250</w:t>
            </w:r>
            <w:r>
              <w:rPr>
                <w:spacing w:val="40"/>
                <w:sz w:val="20"/>
              </w:rPr>
              <w:t xml:space="preserve"> </w:t>
            </w:r>
            <w:r>
              <w:rPr>
                <w:sz w:val="20"/>
              </w:rPr>
              <w:t>mg,</w:t>
            </w:r>
            <w:r>
              <w:rPr>
                <w:spacing w:val="40"/>
                <w:sz w:val="20"/>
              </w:rPr>
              <w:t xml:space="preserve"> </w:t>
            </w:r>
            <w:r>
              <w:rPr>
                <w:sz w:val="20"/>
              </w:rPr>
              <w:t>tiêm bắp, liều duy nhất</w:t>
            </w:r>
          </w:p>
          <w:p w14:paraId="01A5F03C" w14:textId="77777777" w:rsidR="00C25D3F" w:rsidRDefault="0002040D">
            <w:pPr>
              <w:pStyle w:val="TableParagraph"/>
              <w:spacing w:before="119"/>
              <w:ind w:left="108"/>
              <w:rPr>
                <w:sz w:val="20"/>
              </w:rPr>
            </w:pPr>
            <w:r>
              <w:rPr>
                <w:sz w:val="20"/>
              </w:rPr>
              <w:t>Kết</w:t>
            </w:r>
            <w:r>
              <w:rPr>
                <w:spacing w:val="40"/>
                <w:sz w:val="20"/>
              </w:rPr>
              <w:t xml:space="preserve"> </w:t>
            </w:r>
            <w:r>
              <w:rPr>
                <w:sz w:val="20"/>
              </w:rPr>
              <w:t>hợp</w:t>
            </w:r>
            <w:r>
              <w:rPr>
                <w:spacing w:val="40"/>
                <w:sz w:val="20"/>
              </w:rPr>
              <w:t xml:space="preserve"> </w:t>
            </w:r>
            <w:r>
              <w:rPr>
                <w:sz w:val="20"/>
              </w:rPr>
              <w:t>azithromycin</w:t>
            </w:r>
            <w:r>
              <w:rPr>
                <w:spacing w:val="40"/>
                <w:sz w:val="20"/>
              </w:rPr>
              <w:t xml:space="preserve"> </w:t>
            </w:r>
            <w:r>
              <w:rPr>
                <w:sz w:val="20"/>
              </w:rPr>
              <w:t>1g uống liều duy nhất.</w:t>
            </w:r>
          </w:p>
        </w:tc>
        <w:tc>
          <w:tcPr>
            <w:tcW w:w="2911" w:type="dxa"/>
          </w:tcPr>
          <w:p w14:paraId="55FDE4DE" w14:textId="77777777" w:rsidR="00C25D3F" w:rsidRDefault="0002040D">
            <w:pPr>
              <w:pStyle w:val="TableParagraph"/>
              <w:spacing w:before="119"/>
              <w:ind w:left="108"/>
              <w:rPr>
                <w:sz w:val="20"/>
              </w:rPr>
            </w:pPr>
            <w:r>
              <w:rPr>
                <w:sz w:val="20"/>
              </w:rPr>
              <w:t>Cefixim</w:t>
            </w:r>
            <w:r>
              <w:rPr>
                <w:spacing w:val="-4"/>
                <w:sz w:val="20"/>
              </w:rPr>
              <w:t xml:space="preserve"> </w:t>
            </w:r>
            <w:r>
              <w:rPr>
                <w:sz w:val="20"/>
              </w:rPr>
              <w:t>400</w:t>
            </w:r>
            <w:r>
              <w:rPr>
                <w:spacing w:val="-9"/>
                <w:sz w:val="20"/>
              </w:rPr>
              <w:t xml:space="preserve"> </w:t>
            </w:r>
            <w:r>
              <w:rPr>
                <w:sz w:val="20"/>
              </w:rPr>
              <w:t>mg,</w:t>
            </w:r>
            <w:r>
              <w:rPr>
                <w:spacing w:val="-9"/>
                <w:sz w:val="20"/>
              </w:rPr>
              <w:t xml:space="preserve"> </w:t>
            </w:r>
            <w:r>
              <w:rPr>
                <w:sz w:val="20"/>
              </w:rPr>
              <w:t>uống</w:t>
            </w:r>
            <w:r>
              <w:rPr>
                <w:spacing w:val="-7"/>
                <w:sz w:val="20"/>
              </w:rPr>
              <w:t xml:space="preserve"> </w:t>
            </w:r>
            <w:r>
              <w:rPr>
                <w:sz w:val="20"/>
              </w:rPr>
              <w:t>liều</w:t>
            </w:r>
            <w:r>
              <w:rPr>
                <w:spacing w:val="-5"/>
                <w:sz w:val="20"/>
              </w:rPr>
              <w:t xml:space="preserve"> </w:t>
            </w:r>
            <w:r>
              <w:rPr>
                <w:sz w:val="20"/>
              </w:rPr>
              <w:t xml:space="preserve">duy </w:t>
            </w:r>
            <w:r>
              <w:rPr>
                <w:spacing w:val="-4"/>
                <w:sz w:val="20"/>
              </w:rPr>
              <w:t>nhất</w:t>
            </w:r>
          </w:p>
          <w:p w14:paraId="084205E6" w14:textId="77777777" w:rsidR="00C25D3F" w:rsidRDefault="0002040D">
            <w:pPr>
              <w:pStyle w:val="TableParagraph"/>
              <w:spacing w:before="119"/>
              <w:ind w:left="108"/>
              <w:rPr>
                <w:sz w:val="20"/>
              </w:rPr>
            </w:pPr>
            <w:r>
              <w:rPr>
                <w:sz w:val="20"/>
              </w:rPr>
              <w:t>Kết</w:t>
            </w:r>
            <w:r>
              <w:rPr>
                <w:spacing w:val="-2"/>
                <w:sz w:val="20"/>
              </w:rPr>
              <w:t xml:space="preserve"> </w:t>
            </w:r>
            <w:r>
              <w:rPr>
                <w:sz w:val="20"/>
              </w:rPr>
              <w:t>hợp</w:t>
            </w:r>
            <w:r>
              <w:rPr>
                <w:spacing w:val="-3"/>
                <w:sz w:val="20"/>
              </w:rPr>
              <w:t xml:space="preserve"> </w:t>
            </w:r>
            <w:r>
              <w:rPr>
                <w:sz w:val="20"/>
              </w:rPr>
              <w:t>azithromycin</w:t>
            </w:r>
            <w:r>
              <w:rPr>
                <w:spacing w:val="-3"/>
                <w:sz w:val="20"/>
              </w:rPr>
              <w:t xml:space="preserve"> </w:t>
            </w:r>
            <w:r>
              <w:rPr>
                <w:sz w:val="20"/>
              </w:rPr>
              <w:t>1g</w:t>
            </w:r>
            <w:r>
              <w:rPr>
                <w:spacing w:val="-3"/>
                <w:sz w:val="20"/>
              </w:rPr>
              <w:t xml:space="preserve"> </w:t>
            </w:r>
            <w:r>
              <w:rPr>
                <w:sz w:val="20"/>
              </w:rPr>
              <w:t>uống liều duy nhất</w:t>
            </w:r>
          </w:p>
        </w:tc>
        <w:tc>
          <w:tcPr>
            <w:tcW w:w="5247" w:type="dxa"/>
          </w:tcPr>
          <w:p w14:paraId="67E9010C" w14:textId="77777777" w:rsidR="00C25D3F" w:rsidRDefault="0002040D">
            <w:pPr>
              <w:pStyle w:val="TableParagraph"/>
              <w:spacing w:before="119" w:line="364" w:lineRule="auto"/>
              <w:ind w:left="109" w:right="1090"/>
              <w:rPr>
                <w:sz w:val="20"/>
              </w:rPr>
            </w:pPr>
            <w:r>
              <w:rPr>
                <w:sz w:val="20"/>
              </w:rPr>
              <w:t>Ceftriaxon 250 mg, tiêm bắp, liều duy nhất Kết</w:t>
            </w:r>
            <w:r>
              <w:rPr>
                <w:spacing w:val="-5"/>
                <w:sz w:val="20"/>
              </w:rPr>
              <w:t xml:space="preserve"> </w:t>
            </w:r>
            <w:r>
              <w:rPr>
                <w:sz w:val="20"/>
              </w:rPr>
              <w:t>hợp</w:t>
            </w:r>
            <w:r>
              <w:rPr>
                <w:spacing w:val="-6"/>
                <w:sz w:val="20"/>
              </w:rPr>
              <w:t xml:space="preserve"> </w:t>
            </w:r>
            <w:r>
              <w:rPr>
                <w:sz w:val="20"/>
              </w:rPr>
              <w:t>azithromycin</w:t>
            </w:r>
            <w:r>
              <w:rPr>
                <w:spacing w:val="-6"/>
                <w:sz w:val="20"/>
              </w:rPr>
              <w:t xml:space="preserve"> </w:t>
            </w:r>
            <w:r>
              <w:rPr>
                <w:sz w:val="20"/>
              </w:rPr>
              <w:t>1g</w:t>
            </w:r>
            <w:r>
              <w:rPr>
                <w:spacing w:val="-5"/>
                <w:sz w:val="20"/>
              </w:rPr>
              <w:t xml:space="preserve"> </w:t>
            </w:r>
            <w:r>
              <w:rPr>
                <w:sz w:val="20"/>
              </w:rPr>
              <w:t>uống</w:t>
            </w:r>
            <w:r>
              <w:rPr>
                <w:spacing w:val="-7"/>
                <w:sz w:val="20"/>
              </w:rPr>
              <w:t xml:space="preserve"> </w:t>
            </w:r>
            <w:r>
              <w:rPr>
                <w:sz w:val="20"/>
              </w:rPr>
              <w:t>liều</w:t>
            </w:r>
            <w:r>
              <w:rPr>
                <w:spacing w:val="-6"/>
                <w:sz w:val="20"/>
              </w:rPr>
              <w:t xml:space="preserve"> </w:t>
            </w:r>
            <w:r>
              <w:rPr>
                <w:sz w:val="20"/>
              </w:rPr>
              <w:t>duy</w:t>
            </w:r>
            <w:r>
              <w:rPr>
                <w:spacing w:val="-7"/>
                <w:sz w:val="20"/>
              </w:rPr>
              <w:t xml:space="preserve"> </w:t>
            </w:r>
            <w:r>
              <w:rPr>
                <w:sz w:val="20"/>
              </w:rPr>
              <w:t xml:space="preserve">nhất </w:t>
            </w:r>
            <w:r>
              <w:rPr>
                <w:spacing w:val="-4"/>
                <w:sz w:val="20"/>
              </w:rPr>
              <w:t>Hoặc</w:t>
            </w:r>
          </w:p>
          <w:p w14:paraId="70DA27E9" w14:textId="77777777" w:rsidR="00C25D3F" w:rsidRDefault="0002040D">
            <w:pPr>
              <w:pStyle w:val="TableParagraph"/>
              <w:ind w:left="109"/>
              <w:rPr>
                <w:sz w:val="20"/>
              </w:rPr>
            </w:pPr>
            <w:r>
              <w:rPr>
                <w:sz w:val="20"/>
              </w:rPr>
              <w:t>Cefixim</w:t>
            </w:r>
            <w:r>
              <w:rPr>
                <w:spacing w:val="-1"/>
                <w:sz w:val="20"/>
              </w:rPr>
              <w:t xml:space="preserve"> </w:t>
            </w:r>
            <w:r>
              <w:rPr>
                <w:sz w:val="20"/>
              </w:rPr>
              <w:t>400</w:t>
            </w:r>
            <w:r>
              <w:rPr>
                <w:spacing w:val="-5"/>
                <w:sz w:val="20"/>
              </w:rPr>
              <w:t xml:space="preserve"> </w:t>
            </w:r>
            <w:r>
              <w:rPr>
                <w:sz w:val="20"/>
              </w:rPr>
              <w:t>mg,</w:t>
            </w:r>
            <w:r>
              <w:rPr>
                <w:spacing w:val="-5"/>
                <w:sz w:val="20"/>
              </w:rPr>
              <w:t xml:space="preserve"> </w:t>
            </w:r>
            <w:r>
              <w:rPr>
                <w:sz w:val="20"/>
              </w:rPr>
              <w:t>uống</w:t>
            </w:r>
            <w:r>
              <w:rPr>
                <w:spacing w:val="-6"/>
                <w:sz w:val="20"/>
              </w:rPr>
              <w:t xml:space="preserve"> </w:t>
            </w:r>
            <w:r>
              <w:rPr>
                <w:sz w:val="20"/>
              </w:rPr>
              <w:t>liều</w:t>
            </w:r>
            <w:r>
              <w:rPr>
                <w:spacing w:val="-4"/>
                <w:sz w:val="20"/>
              </w:rPr>
              <w:t xml:space="preserve"> </w:t>
            </w:r>
            <w:r>
              <w:rPr>
                <w:sz w:val="20"/>
              </w:rPr>
              <w:t>duy</w:t>
            </w:r>
            <w:r>
              <w:rPr>
                <w:spacing w:val="-6"/>
                <w:sz w:val="20"/>
              </w:rPr>
              <w:t xml:space="preserve"> </w:t>
            </w:r>
            <w:r>
              <w:rPr>
                <w:spacing w:val="-4"/>
                <w:sz w:val="20"/>
              </w:rPr>
              <w:t>nhất</w:t>
            </w:r>
          </w:p>
          <w:p w14:paraId="7C3A0DD3" w14:textId="77777777" w:rsidR="00C25D3F" w:rsidRDefault="0002040D">
            <w:pPr>
              <w:pStyle w:val="TableParagraph"/>
              <w:spacing w:before="121" w:line="213" w:lineRule="exact"/>
              <w:ind w:left="109"/>
              <w:rPr>
                <w:sz w:val="20"/>
              </w:rPr>
            </w:pPr>
            <w:r>
              <w:rPr>
                <w:sz w:val="20"/>
              </w:rPr>
              <w:t>Kết</w:t>
            </w:r>
            <w:r>
              <w:rPr>
                <w:spacing w:val="-3"/>
                <w:sz w:val="20"/>
              </w:rPr>
              <w:t xml:space="preserve"> </w:t>
            </w:r>
            <w:r>
              <w:rPr>
                <w:sz w:val="20"/>
              </w:rPr>
              <w:t>hợp</w:t>
            </w:r>
            <w:r>
              <w:rPr>
                <w:spacing w:val="-5"/>
                <w:sz w:val="20"/>
              </w:rPr>
              <w:t xml:space="preserve"> </w:t>
            </w:r>
            <w:r>
              <w:rPr>
                <w:sz w:val="20"/>
              </w:rPr>
              <w:t>azithromycin</w:t>
            </w:r>
            <w:r>
              <w:rPr>
                <w:spacing w:val="-5"/>
                <w:sz w:val="20"/>
              </w:rPr>
              <w:t xml:space="preserve"> </w:t>
            </w:r>
            <w:r>
              <w:rPr>
                <w:sz w:val="20"/>
              </w:rPr>
              <w:t>1g</w:t>
            </w:r>
            <w:r>
              <w:rPr>
                <w:spacing w:val="-3"/>
                <w:sz w:val="20"/>
              </w:rPr>
              <w:t xml:space="preserve"> </w:t>
            </w:r>
            <w:r>
              <w:rPr>
                <w:sz w:val="20"/>
              </w:rPr>
              <w:t>uống</w:t>
            </w:r>
            <w:r>
              <w:rPr>
                <w:spacing w:val="-6"/>
                <w:sz w:val="20"/>
              </w:rPr>
              <w:t xml:space="preserve"> </w:t>
            </w:r>
            <w:r>
              <w:rPr>
                <w:sz w:val="20"/>
              </w:rPr>
              <w:t>liều</w:t>
            </w:r>
            <w:r>
              <w:rPr>
                <w:spacing w:val="-5"/>
                <w:sz w:val="20"/>
              </w:rPr>
              <w:t xml:space="preserve"> </w:t>
            </w:r>
            <w:r>
              <w:rPr>
                <w:sz w:val="20"/>
              </w:rPr>
              <w:t>duy</w:t>
            </w:r>
            <w:r>
              <w:rPr>
                <w:spacing w:val="-5"/>
                <w:sz w:val="20"/>
              </w:rPr>
              <w:t xml:space="preserve"> </w:t>
            </w:r>
            <w:r>
              <w:rPr>
                <w:spacing w:val="-4"/>
                <w:sz w:val="20"/>
              </w:rPr>
              <w:t>nhất</w:t>
            </w:r>
          </w:p>
        </w:tc>
      </w:tr>
      <w:tr w:rsidR="00C25D3F" w14:paraId="2715CA03" w14:textId="77777777">
        <w:trPr>
          <w:trHeight w:val="3139"/>
        </w:trPr>
        <w:tc>
          <w:tcPr>
            <w:tcW w:w="1956" w:type="dxa"/>
          </w:tcPr>
          <w:p w14:paraId="3409A707" w14:textId="77777777" w:rsidR="00C25D3F" w:rsidRDefault="0002040D">
            <w:pPr>
              <w:pStyle w:val="TableParagraph"/>
              <w:spacing w:before="114"/>
              <w:ind w:left="107"/>
              <w:rPr>
                <w:i/>
                <w:sz w:val="20"/>
              </w:rPr>
            </w:pPr>
            <w:r>
              <w:rPr>
                <w:i/>
                <w:sz w:val="20"/>
              </w:rPr>
              <w:t>C.</w:t>
            </w:r>
            <w:r>
              <w:rPr>
                <w:i/>
                <w:spacing w:val="-3"/>
                <w:sz w:val="20"/>
              </w:rPr>
              <w:t xml:space="preserve"> </w:t>
            </w:r>
            <w:r>
              <w:rPr>
                <w:i/>
                <w:spacing w:val="-2"/>
                <w:sz w:val="20"/>
              </w:rPr>
              <w:t>trachomatis</w:t>
            </w:r>
          </w:p>
        </w:tc>
        <w:tc>
          <w:tcPr>
            <w:tcW w:w="2575" w:type="dxa"/>
          </w:tcPr>
          <w:p w14:paraId="71598B03" w14:textId="77777777" w:rsidR="00C25D3F" w:rsidRDefault="0002040D">
            <w:pPr>
              <w:pStyle w:val="TableParagraph"/>
              <w:tabs>
                <w:tab w:val="left" w:pos="1249"/>
                <w:tab w:val="left" w:pos="2117"/>
              </w:tabs>
              <w:spacing w:before="117"/>
              <w:ind w:left="108" w:right="94"/>
              <w:jc w:val="both"/>
              <w:rPr>
                <w:sz w:val="20"/>
              </w:rPr>
            </w:pPr>
            <w:r>
              <w:rPr>
                <w:sz w:val="20"/>
              </w:rPr>
              <w:t xml:space="preserve">Trường hợp điều trị lậu </w:t>
            </w:r>
            <w:r>
              <w:rPr>
                <w:spacing w:val="-2"/>
                <w:sz w:val="20"/>
              </w:rPr>
              <w:t>không</w:t>
            </w:r>
            <w:r>
              <w:rPr>
                <w:sz w:val="20"/>
              </w:rPr>
              <w:tab/>
            </w:r>
            <w:r>
              <w:rPr>
                <w:spacing w:val="-4"/>
                <w:sz w:val="20"/>
              </w:rPr>
              <w:t>kết</w:t>
            </w:r>
            <w:r>
              <w:rPr>
                <w:sz w:val="20"/>
              </w:rPr>
              <w:tab/>
            </w:r>
            <w:r>
              <w:rPr>
                <w:spacing w:val="-4"/>
                <w:sz w:val="20"/>
              </w:rPr>
              <w:t xml:space="preserve">hợp </w:t>
            </w:r>
            <w:r>
              <w:rPr>
                <w:sz w:val="20"/>
              </w:rPr>
              <w:t>azithromycin, điều trị:</w:t>
            </w:r>
          </w:p>
          <w:p w14:paraId="1336D945" w14:textId="77777777" w:rsidR="00C25D3F" w:rsidRDefault="00C25D3F">
            <w:pPr>
              <w:pStyle w:val="TableParagraph"/>
              <w:rPr>
                <w:b/>
                <w:sz w:val="20"/>
              </w:rPr>
            </w:pPr>
          </w:p>
          <w:p w14:paraId="3A39E430" w14:textId="77777777" w:rsidR="00C25D3F" w:rsidRDefault="00C25D3F">
            <w:pPr>
              <w:pStyle w:val="TableParagraph"/>
              <w:spacing w:before="9"/>
              <w:rPr>
                <w:b/>
                <w:sz w:val="20"/>
              </w:rPr>
            </w:pPr>
          </w:p>
          <w:p w14:paraId="59F3E126" w14:textId="77777777" w:rsidR="00C25D3F" w:rsidRDefault="0002040D">
            <w:pPr>
              <w:pStyle w:val="TableParagraph"/>
              <w:spacing w:before="1"/>
              <w:ind w:left="108" w:right="97"/>
              <w:jc w:val="both"/>
              <w:rPr>
                <w:sz w:val="20"/>
              </w:rPr>
            </w:pPr>
            <w:r>
              <w:rPr>
                <w:sz w:val="20"/>
              </w:rPr>
              <w:t>Doxycyclin</w:t>
            </w:r>
            <w:r>
              <w:rPr>
                <w:spacing w:val="-8"/>
                <w:sz w:val="20"/>
              </w:rPr>
              <w:t xml:space="preserve"> </w:t>
            </w:r>
            <w:r>
              <w:rPr>
                <w:sz w:val="20"/>
              </w:rPr>
              <w:t>100mg,</w:t>
            </w:r>
            <w:r>
              <w:rPr>
                <w:spacing w:val="-10"/>
                <w:sz w:val="20"/>
              </w:rPr>
              <w:t xml:space="preserve"> </w:t>
            </w:r>
            <w:r>
              <w:rPr>
                <w:sz w:val="20"/>
              </w:rPr>
              <w:t>uống</w:t>
            </w:r>
            <w:r>
              <w:rPr>
                <w:spacing w:val="-10"/>
                <w:sz w:val="20"/>
              </w:rPr>
              <w:t xml:space="preserve"> </w:t>
            </w:r>
            <w:r>
              <w:rPr>
                <w:sz w:val="20"/>
              </w:rPr>
              <w:t>2 lần/ngày trong 7 ngày</w:t>
            </w:r>
          </w:p>
        </w:tc>
        <w:tc>
          <w:tcPr>
            <w:tcW w:w="2911" w:type="dxa"/>
          </w:tcPr>
          <w:p w14:paraId="7C11553A" w14:textId="77777777" w:rsidR="00C25D3F" w:rsidRDefault="0002040D">
            <w:pPr>
              <w:pStyle w:val="TableParagraph"/>
              <w:spacing w:before="117"/>
              <w:ind w:left="108"/>
              <w:rPr>
                <w:sz w:val="20"/>
              </w:rPr>
            </w:pPr>
            <w:r>
              <w:rPr>
                <w:sz w:val="20"/>
              </w:rPr>
              <w:t>Nếu</w:t>
            </w:r>
            <w:r>
              <w:rPr>
                <w:spacing w:val="-3"/>
                <w:sz w:val="20"/>
              </w:rPr>
              <w:t xml:space="preserve"> </w:t>
            </w:r>
            <w:r>
              <w:rPr>
                <w:sz w:val="20"/>
              </w:rPr>
              <w:t>điều</w:t>
            </w:r>
            <w:r>
              <w:rPr>
                <w:spacing w:val="-5"/>
                <w:sz w:val="20"/>
              </w:rPr>
              <w:t xml:space="preserve"> </w:t>
            </w:r>
            <w:r>
              <w:rPr>
                <w:sz w:val="20"/>
              </w:rPr>
              <w:t>trị</w:t>
            </w:r>
            <w:r>
              <w:rPr>
                <w:spacing w:val="-3"/>
                <w:sz w:val="20"/>
              </w:rPr>
              <w:t xml:space="preserve"> </w:t>
            </w:r>
            <w:r>
              <w:rPr>
                <w:sz w:val="20"/>
              </w:rPr>
              <w:t>lậu</w:t>
            </w:r>
            <w:r>
              <w:rPr>
                <w:spacing w:val="-3"/>
                <w:sz w:val="20"/>
              </w:rPr>
              <w:t xml:space="preserve"> </w:t>
            </w:r>
            <w:r>
              <w:rPr>
                <w:sz w:val="20"/>
              </w:rPr>
              <w:t>không</w:t>
            </w:r>
            <w:r>
              <w:rPr>
                <w:spacing w:val="-6"/>
                <w:sz w:val="20"/>
              </w:rPr>
              <w:t xml:space="preserve"> </w:t>
            </w:r>
            <w:r>
              <w:rPr>
                <w:sz w:val="20"/>
              </w:rPr>
              <w:t>kết</w:t>
            </w:r>
            <w:r>
              <w:rPr>
                <w:spacing w:val="-5"/>
                <w:sz w:val="20"/>
              </w:rPr>
              <w:t xml:space="preserve"> </w:t>
            </w:r>
            <w:r>
              <w:rPr>
                <w:sz w:val="20"/>
              </w:rPr>
              <w:t xml:space="preserve">hợp </w:t>
            </w:r>
            <w:r>
              <w:rPr>
                <w:spacing w:val="-2"/>
                <w:sz w:val="20"/>
              </w:rPr>
              <w:t>azithromycin:</w:t>
            </w:r>
          </w:p>
          <w:p w14:paraId="3FFF9DE3" w14:textId="77777777" w:rsidR="00C25D3F" w:rsidRDefault="0002040D">
            <w:pPr>
              <w:pStyle w:val="TableParagraph"/>
              <w:spacing w:before="121"/>
              <w:ind w:left="108"/>
              <w:rPr>
                <w:sz w:val="20"/>
              </w:rPr>
            </w:pPr>
            <w:r>
              <w:rPr>
                <w:sz w:val="20"/>
              </w:rPr>
              <w:t>Azithromycin</w:t>
            </w:r>
            <w:r>
              <w:rPr>
                <w:spacing w:val="-3"/>
                <w:sz w:val="20"/>
              </w:rPr>
              <w:t xml:space="preserve"> </w:t>
            </w:r>
            <w:r>
              <w:rPr>
                <w:sz w:val="20"/>
              </w:rPr>
              <w:t>1g</w:t>
            </w:r>
            <w:r>
              <w:rPr>
                <w:spacing w:val="-3"/>
                <w:sz w:val="20"/>
              </w:rPr>
              <w:t xml:space="preserve"> </w:t>
            </w:r>
            <w:r>
              <w:rPr>
                <w:sz w:val="20"/>
              </w:rPr>
              <w:t>uống</w:t>
            </w:r>
            <w:r>
              <w:rPr>
                <w:spacing w:val="-4"/>
                <w:sz w:val="20"/>
              </w:rPr>
              <w:t xml:space="preserve"> </w:t>
            </w:r>
            <w:r>
              <w:rPr>
                <w:sz w:val="20"/>
              </w:rPr>
              <w:t>liều</w:t>
            </w:r>
            <w:r>
              <w:rPr>
                <w:spacing w:val="-1"/>
                <w:sz w:val="20"/>
              </w:rPr>
              <w:t xml:space="preserve"> </w:t>
            </w:r>
            <w:r>
              <w:rPr>
                <w:sz w:val="20"/>
              </w:rPr>
              <w:t xml:space="preserve">duy </w:t>
            </w:r>
            <w:r>
              <w:rPr>
                <w:spacing w:val="-4"/>
                <w:sz w:val="20"/>
              </w:rPr>
              <w:t>nhất</w:t>
            </w:r>
          </w:p>
          <w:p w14:paraId="4C58E535" w14:textId="77777777" w:rsidR="00C25D3F" w:rsidRDefault="0002040D">
            <w:pPr>
              <w:pStyle w:val="TableParagraph"/>
              <w:spacing w:before="119"/>
              <w:ind w:left="108"/>
              <w:rPr>
                <w:sz w:val="20"/>
              </w:rPr>
            </w:pPr>
            <w:r>
              <w:rPr>
                <w:spacing w:val="-4"/>
                <w:sz w:val="20"/>
              </w:rPr>
              <w:t>hoặc</w:t>
            </w:r>
          </w:p>
          <w:p w14:paraId="095DF0A2" w14:textId="77777777" w:rsidR="00C25D3F" w:rsidRDefault="0002040D">
            <w:pPr>
              <w:pStyle w:val="TableParagraph"/>
              <w:spacing w:before="120" w:line="254" w:lineRule="auto"/>
              <w:ind w:left="108"/>
              <w:rPr>
                <w:sz w:val="20"/>
              </w:rPr>
            </w:pPr>
            <w:r>
              <w:rPr>
                <w:sz w:val="20"/>
              </w:rPr>
              <w:t>Erythromycin</w:t>
            </w:r>
            <w:r>
              <w:rPr>
                <w:spacing w:val="34"/>
                <w:sz w:val="20"/>
              </w:rPr>
              <w:t xml:space="preserve"> </w:t>
            </w:r>
            <w:r>
              <w:rPr>
                <w:sz w:val="20"/>
              </w:rPr>
              <w:t>500mg,</w:t>
            </w:r>
            <w:r>
              <w:rPr>
                <w:spacing w:val="32"/>
                <w:sz w:val="20"/>
              </w:rPr>
              <w:t xml:space="preserve"> </w:t>
            </w:r>
            <w:r>
              <w:rPr>
                <w:sz w:val="20"/>
              </w:rPr>
              <w:t>uống</w:t>
            </w:r>
            <w:r>
              <w:rPr>
                <w:spacing w:val="33"/>
                <w:sz w:val="20"/>
              </w:rPr>
              <w:t xml:space="preserve"> </w:t>
            </w:r>
            <w:r>
              <w:rPr>
                <w:sz w:val="20"/>
              </w:rPr>
              <w:t>4 lần/ngày trong 7 ngàyhoặc</w:t>
            </w:r>
          </w:p>
          <w:p w14:paraId="73E52A2D" w14:textId="77777777" w:rsidR="00C25D3F" w:rsidRDefault="0002040D">
            <w:pPr>
              <w:pStyle w:val="TableParagraph"/>
              <w:spacing w:before="120"/>
              <w:ind w:left="108"/>
              <w:rPr>
                <w:sz w:val="20"/>
              </w:rPr>
            </w:pPr>
            <w:r>
              <w:rPr>
                <w:sz w:val="20"/>
              </w:rPr>
              <w:t>Ofloxacin 200-400mg, uống 2 lần/ngày trong 7 ngày</w:t>
            </w:r>
          </w:p>
        </w:tc>
        <w:tc>
          <w:tcPr>
            <w:tcW w:w="5247" w:type="dxa"/>
          </w:tcPr>
          <w:p w14:paraId="398FEA72" w14:textId="77777777" w:rsidR="00C25D3F" w:rsidRDefault="0002040D">
            <w:pPr>
              <w:pStyle w:val="TableParagraph"/>
              <w:spacing w:before="117"/>
              <w:ind w:left="109"/>
              <w:rPr>
                <w:sz w:val="20"/>
              </w:rPr>
            </w:pPr>
            <w:r>
              <w:rPr>
                <w:sz w:val="20"/>
              </w:rPr>
              <w:t>Erythromycin</w:t>
            </w:r>
            <w:r>
              <w:rPr>
                <w:spacing w:val="-5"/>
                <w:sz w:val="20"/>
              </w:rPr>
              <w:t xml:space="preserve"> </w:t>
            </w:r>
            <w:r>
              <w:rPr>
                <w:sz w:val="20"/>
              </w:rPr>
              <w:t>500mg,</w:t>
            </w:r>
            <w:r>
              <w:rPr>
                <w:spacing w:val="-6"/>
                <w:sz w:val="20"/>
              </w:rPr>
              <w:t xml:space="preserve"> </w:t>
            </w:r>
            <w:r>
              <w:rPr>
                <w:sz w:val="20"/>
              </w:rPr>
              <w:t>uống</w:t>
            </w:r>
            <w:r>
              <w:rPr>
                <w:spacing w:val="-5"/>
                <w:sz w:val="20"/>
              </w:rPr>
              <w:t xml:space="preserve"> </w:t>
            </w:r>
            <w:r>
              <w:rPr>
                <w:sz w:val="20"/>
              </w:rPr>
              <w:t>4</w:t>
            </w:r>
            <w:r>
              <w:rPr>
                <w:spacing w:val="-6"/>
                <w:sz w:val="20"/>
              </w:rPr>
              <w:t xml:space="preserve"> </w:t>
            </w:r>
            <w:r>
              <w:rPr>
                <w:sz w:val="20"/>
              </w:rPr>
              <w:t>lần/ngày</w:t>
            </w:r>
            <w:r>
              <w:rPr>
                <w:spacing w:val="-9"/>
                <w:sz w:val="20"/>
              </w:rPr>
              <w:t xml:space="preserve"> </w:t>
            </w:r>
            <w:r>
              <w:rPr>
                <w:sz w:val="20"/>
              </w:rPr>
              <w:t>trong</w:t>
            </w:r>
            <w:r>
              <w:rPr>
                <w:spacing w:val="-6"/>
                <w:sz w:val="20"/>
              </w:rPr>
              <w:t xml:space="preserve"> </w:t>
            </w:r>
            <w:r>
              <w:rPr>
                <w:sz w:val="20"/>
              </w:rPr>
              <w:t>7</w:t>
            </w:r>
            <w:r>
              <w:rPr>
                <w:spacing w:val="-5"/>
                <w:sz w:val="20"/>
              </w:rPr>
              <w:t xml:space="preserve"> </w:t>
            </w:r>
            <w:r>
              <w:rPr>
                <w:spacing w:val="-4"/>
                <w:sz w:val="20"/>
              </w:rPr>
              <w:t>ngày.</w:t>
            </w:r>
          </w:p>
          <w:p w14:paraId="6121F90B" w14:textId="77777777" w:rsidR="00C25D3F" w:rsidRDefault="00C25D3F">
            <w:pPr>
              <w:pStyle w:val="TableParagraph"/>
              <w:rPr>
                <w:b/>
                <w:sz w:val="20"/>
              </w:rPr>
            </w:pPr>
          </w:p>
          <w:p w14:paraId="6F5C0ED5" w14:textId="77777777" w:rsidR="00C25D3F" w:rsidRDefault="00C25D3F">
            <w:pPr>
              <w:pStyle w:val="TableParagraph"/>
              <w:spacing w:before="23"/>
              <w:rPr>
                <w:b/>
                <w:sz w:val="20"/>
              </w:rPr>
            </w:pPr>
          </w:p>
          <w:p w14:paraId="39B1FA8A" w14:textId="77777777" w:rsidR="00C25D3F" w:rsidRDefault="0002040D">
            <w:pPr>
              <w:pStyle w:val="TableParagraph"/>
              <w:ind w:left="109"/>
              <w:rPr>
                <w:sz w:val="20"/>
              </w:rPr>
            </w:pPr>
            <w:r>
              <w:rPr>
                <w:spacing w:val="-4"/>
                <w:sz w:val="20"/>
              </w:rPr>
              <w:t>hoặc</w:t>
            </w:r>
          </w:p>
          <w:p w14:paraId="7BE54F07" w14:textId="77777777" w:rsidR="00C25D3F" w:rsidRDefault="0002040D">
            <w:pPr>
              <w:pStyle w:val="TableParagraph"/>
              <w:spacing w:before="121"/>
              <w:ind w:left="109"/>
              <w:rPr>
                <w:sz w:val="20"/>
              </w:rPr>
            </w:pPr>
            <w:r>
              <w:rPr>
                <w:sz w:val="20"/>
              </w:rPr>
              <w:t>Azithromycin 1g uống liều duy nhất đối với trường hợp điều trị lậu không kết hợp</w:t>
            </w:r>
            <w:r>
              <w:rPr>
                <w:spacing w:val="40"/>
                <w:sz w:val="20"/>
              </w:rPr>
              <w:t xml:space="preserve"> </w:t>
            </w:r>
            <w:r>
              <w:rPr>
                <w:sz w:val="20"/>
              </w:rPr>
              <w:t>azithromycin</w:t>
            </w:r>
          </w:p>
        </w:tc>
      </w:tr>
      <w:tr w:rsidR="00C25D3F" w14:paraId="5913C70F" w14:textId="77777777">
        <w:trPr>
          <w:trHeight w:val="1041"/>
        </w:trPr>
        <w:tc>
          <w:tcPr>
            <w:tcW w:w="1956" w:type="dxa"/>
          </w:tcPr>
          <w:p w14:paraId="09F3A258" w14:textId="77777777" w:rsidR="00C25D3F" w:rsidRDefault="0002040D">
            <w:pPr>
              <w:pStyle w:val="TableParagraph"/>
              <w:spacing w:before="114"/>
              <w:ind w:left="107"/>
              <w:rPr>
                <w:i/>
                <w:sz w:val="20"/>
              </w:rPr>
            </w:pPr>
            <w:r>
              <w:rPr>
                <w:i/>
                <w:color w:val="1F2023"/>
                <w:spacing w:val="-2"/>
                <w:sz w:val="20"/>
              </w:rPr>
              <w:t>M.Genitalium</w:t>
            </w:r>
          </w:p>
        </w:tc>
        <w:tc>
          <w:tcPr>
            <w:tcW w:w="2575" w:type="dxa"/>
          </w:tcPr>
          <w:p w14:paraId="62A7C7DC" w14:textId="77777777" w:rsidR="00C25D3F" w:rsidRDefault="0002040D">
            <w:pPr>
              <w:pStyle w:val="TableParagraph"/>
              <w:spacing w:before="117"/>
              <w:ind w:left="108"/>
              <w:jc w:val="both"/>
              <w:rPr>
                <w:sz w:val="20"/>
              </w:rPr>
            </w:pPr>
            <w:r>
              <w:rPr>
                <w:sz w:val="20"/>
              </w:rPr>
              <w:t>Azithromycin</w:t>
            </w:r>
            <w:r>
              <w:rPr>
                <w:spacing w:val="62"/>
                <w:w w:val="150"/>
                <w:sz w:val="20"/>
              </w:rPr>
              <w:t xml:space="preserve">  </w:t>
            </w:r>
            <w:r>
              <w:rPr>
                <w:sz w:val="20"/>
              </w:rPr>
              <w:t>500</w:t>
            </w:r>
            <w:r>
              <w:rPr>
                <w:spacing w:val="63"/>
                <w:w w:val="150"/>
                <w:sz w:val="20"/>
              </w:rPr>
              <w:t xml:space="preserve">  </w:t>
            </w:r>
            <w:r>
              <w:rPr>
                <w:spacing w:val="-5"/>
                <w:sz w:val="20"/>
              </w:rPr>
              <w:t>mg</w:t>
            </w:r>
          </w:p>
          <w:p w14:paraId="59AB1E1C" w14:textId="77777777" w:rsidR="00C25D3F" w:rsidRDefault="0002040D">
            <w:pPr>
              <w:pStyle w:val="TableParagraph"/>
              <w:spacing w:line="230" w:lineRule="atLeast"/>
              <w:ind w:left="108" w:right="94"/>
              <w:jc w:val="both"/>
              <w:rPr>
                <w:sz w:val="20"/>
              </w:rPr>
            </w:pPr>
            <w:r>
              <w:rPr>
                <w:sz w:val="20"/>
              </w:rPr>
              <w:t>uống ngày 1, 250 mg</w:t>
            </w:r>
            <w:r>
              <w:rPr>
                <w:spacing w:val="40"/>
                <w:sz w:val="20"/>
              </w:rPr>
              <w:t xml:space="preserve"> </w:t>
            </w:r>
            <w:r>
              <w:rPr>
                <w:sz w:val="20"/>
              </w:rPr>
              <w:t>hàng ngày từ ngày 2 đến ngày 5</w:t>
            </w:r>
          </w:p>
        </w:tc>
        <w:tc>
          <w:tcPr>
            <w:tcW w:w="2911" w:type="dxa"/>
          </w:tcPr>
          <w:p w14:paraId="14AEF430" w14:textId="77777777" w:rsidR="00C25D3F" w:rsidRDefault="00C25D3F">
            <w:pPr>
              <w:pStyle w:val="TableParagraph"/>
              <w:rPr>
                <w:rFonts w:ascii="Times New Roman"/>
                <w:sz w:val="18"/>
              </w:rPr>
            </w:pPr>
          </w:p>
        </w:tc>
        <w:tc>
          <w:tcPr>
            <w:tcW w:w="5247" w:type="dxa"/>
          </w:tcPr>
          <w:p w14:paraId="16DA8B04" w14:textId="77777777" w:rsidR="00C25D3F" w:rsidRDefault="0002040D">
            <w:pPr>
              <w:pStyle w:val="TableParagraph"/>
              <w:spacing w:before="117"/>
              <w:ind w:left="109" w:right="146"/>
              <w:rPr>
                <w:sz w:val="20"/>
              </w:rPr>
            </w:pPr>
            <w:r>
              <w:rPr>
                <w:sz w:val="20"/>
              </w:rPr>
              <w:t>Azithromycin 500 mg uống ngày 1, 250 mg hàng ngày</w:t>
            </w:r>
            <w:r>
              <w:rPr>
                <w:spacing w:val="40"/>
                <w:sz w:val="20"/>
              </w:rPr>
              <w:t xml:space="preserve"> </w:t>
            </w:r>
            <w:r>
              <w:rPr>
                <w:sz w:val="20"/>
              </w:rPr>
              <w:t>từ ngày 2 đến ngày 5</w:t>
            </w:r>
          </w:p>
        </w:tc>
      </w:tr>
    </w:tbl>
    <w:p w14:paraId="66C86389" w14:textId="77777777" w:rsidR="00C25D3F" w:rsidRDefault="0002040D">
      <w:pPr>
        <w:rPr>
          <w:sz w:val="2"/>
          <w:szCs w:val="2"/>
        </w:rPr>
      </w:pPr>
      <w:r>
        <w:rPr>
          <w:noProof/>
          <w:lang w:val="en-US"/>
        </w:rPr>
        <mc:AlternateContent>
          <mc:Choice Requires="wps">
            <w:drawing>
              <wp:anchor distT="0" distB="0" distL="0" distR="0" simplePos="0" relativeHeight="15836672" behindDoc="0" locked="0" layoutInCell="1" allowOverlap="1" wp14:anchorId="0944FEBC" wp14:editId="36ED15AA">
                <wp:simplePos x="0" y="0"/>
                <wp:positionH relativeFrom="page">
                  <wp:posOffset>515166</wp:posOffset>
                </wp:positionH>
                <wp:positionV relativeFrom="page">
                  <wp:posOffset>5880303</wp:posOffset>
                </wp:positionV>
                <wp:extent cx="194310" cy="254000"/>
                <wp:effectExtent l="0" t="0" r="0" b="0"/>
                <wp:wrapNone/>
                <wp:docPr id="357" name="Textbox 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254000"/>
                        </a:xfrm>
                        <a:prstGeom prst="rect">
                          <a:avLst/>
                        </a:prstGeom>
                      </wps:spPr>
                      <wps:txbx>
                        <w:txbxContent>
                          <w:p w14:paraId="51E79A5A" w14:textId="77777777" w:rsidR="00C25D3F" w:rsidRDefault="0002040D">
                            <w:pPr>
                              <w:pStyle w:val="BodyText"/>
                              <w:spacing w:before="10"/>
                              <w:ind w:left="20"/>
                            </w:pPr>
                            <w:r>
                              <w:rPr>
                                <w:spacing w:val="-5"/>
                              </w:rPr>
                              <w:t>135</w:t>
                            </w:r>
                          </w:p>
                        </w:txbxContent>
                      </wps:txbx>
                      <wps:bodyPr vert="vert"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944FEBC" id="Textbox 357" o:spid="_x0000_s1266" type="#_x0000_t202" style="position:absolute;margin-left:40.55pt;margin-top:463pt;width:15.3pt;height:20pt;z-index:158366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" filled="f" stroked="f">
                <v:textbox style="layout-flow:vertical" inset="0,0,0,0">
                  <w:txbxContent>
                    <w:p w14:paraId="51E79A5A" w14:textId="77777777" w:rsidR="00C25D3F" w:rsidRDefault="00000000">
                      <w:pPr>
                        <w:pStyle w:val="BodyText"/>
                        <w:spacing w:before="10"/>
                        <w:ind w:left="20"/>
                      </w:pPr>
                      <w:r>
                        <w:rPr>
                          <w:spacing w:val="-5"/>
                        </w:rPr>
                        <w:t>135</w:t>
                      </w:r>
                    </w:p>
                  </w:txbxContent>
                </v:textbox>
                <w10:wrap anchorx="page" anchory="page"/>
              </v:shape>
            </w:pict>
          </mc:Fallback>
        </mc:AlternateContent>
      </w:r>
      <w:r>
        <w:rPr>
          <w:noProof/>
          <w:lang w:val="en-US"/>
        </w:rPr>
        <mc:AlternateContent>
          <mc:Choice Requires="wps">
            <w:drawing>
              <wp:anchor distT="0" distB="0" distL="0" distR="0" simplePos="0" relativeHeight="15837184" behindDoc="0" locked="0" layoutInCell="1" allowOverlap="1" wp14:anchorId="4064EA68" wp14:editId="7A8174D7">
                <wp:simplePos x="0" y="0"/>
                <wp:positionH relativeFrom="page">
                  <wp:posOffset>842066</wp:posOffset>
                </wp:positionH>
                <wp:positionV relativeFrom="page">
                  <wp:posOffset>1596990</wp:posOffset>
                </wp:positionV>
                <wp:extent cx="3124200" cy="152400"/>
                <wp:effectExtent l="0" t="0" r="0" b="0"/>
                <wp:wrapNone/>
                <wp:docPr id="358" name="Textbox 3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9500000">
                          <a:off x="0" y="0"/>
                          <a:ext cx="3124200" cy="152400"/>
                        </a:xfrm>
                        <a:prstGeom prst="rect">
                          <a:avLst/>
                        </a:prstGeom>
                      </wps:spPr>
                      <wps:txbx>
                        <w:txbxContent>
                          <w:p w14:paraId="0F62118A"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064EA68" id="Textbox 358" o:spid="_x0000_s1267" type="#_x0000_t202" style="position:absolute;margin-left:66.3pt;margin-top:125.75pt;width:246pt;height:12pt;rotation:-35;z-index:158371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" filled="f" stroked="f">
                <v:textbox inset="0,0,0,0">
                  <w:txbxContent>
                    <w:p w14:paraId="0F62118A"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p>
    <w:p w14:paraId="309F7DD9" w14:textId="77777777" w:rsidR="00C25D3F" w:rsidRDefault="00C25D3F">
      <w:pPr>
        <w:rPr>
          <w:sz w:val="2"/>
          <w:szCs w:val="2"/>
        </w:rPr>
        <w:sectPr w:rsidR="00C25D3F">
          <w:footerReference w:type="default" r:id="rId88"/>
          <w:pgSz w:w="15310" w:h="10780" w:orient="landscape"/>
          <w:pgMar w:top="1100" w:right="1200" w:bottom="280" w:left="1200" w:header="0" w:footer="0" w:gutter="0"/>
          <w:cols w:space="720"/>
        </w:sectPr>
      </w:pPr>
    </w:p>
    <w:p w14:paraId="71ABCA11" w14:textId="77777777" w:rsidR="00C25D3F" w:rsidRDefault="0002040D">
      <w:pPr>
        <w:pStyle w:val="BodyText"/>
        <w:spacing w:before="15"/>
        <w:ind w:left="0"/>
        <w:rPr>
          <w:rFonts w:ascii="Arial"/>
          <w:b/>
          <w:sz w:val="26"/>
        </w:rPr>
      </w:pPr>
      <w:r>
        <w:rPr>
          <w:noProof/>
          <w:lang w:val="en-US"/>
        </w:rPr>
        <w:lastRenderedPageBreak/>
        <mc:AlternateContent>
          <mc:Choice Requires="wps">
            <w:drawing>
              <wp:anchor distT="0" distB="0" distL="0" distR="0" simplePos="0" relativeHeight="15837696" behindDoc="0" locked="0" layoutInCell="1" allowOverlap="1" wp14:anchorId="536C4CDF" wp14:editId="7CCDEF15">
                <wp:simplePos x="0" y="0"/>
                <wp:positionH relativeFrom="page">
                  <wp:posOffset>530406</wp:posOffset>
                </wp:positionH>
                <wp:positionV relativeFrom="page">
                  <wp:posOffset>685545</wp:posOffset>
                </wp:positionV>
                <wp:extent cx="194310" cy="254000"/>
                <wp:effectExtent l="0" t="0" r="0" b="0"/>
                <wp:wrapNone/>
                <wp:docPr id="360" name="Textbox 3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254000"/>
                        </a:xfrm>
                        <a:prstGeom prst="rect">
                          <a:avLst/>
                        </a:prstGeom>
                      </wps:spPr>
                      <wps:txbx>
                        <w:txbxContent>
                          <w:p w14:paraId="12EC3738" w14:textId="77777777" w:rsidR="00C25D3F" w:rsidRDefault="0002040D">
                            <w:pPr>
                              <w:pStyle w:val="BodyText"/>
                              <w:spacing w:before="10"/>
                              <w:ind w:left="20"/>
                            </w:pPr>
                            <w:r>
                              <w:rPr>
                                <w:spacing w:val="-5"/>
                              </w:rPr>
                              <w:t>136</w:t>
                            </w:r>
                          </w:p>
                        </w:txbxContent>
                      </wps:txbx>
                      <wps:bodyPr vert="vert"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36C4CDF" id="Textbox 360" o:spid="_x0000_s1268" type="#_x0000_t202" style="position:absolute;margin-left:41.75pt;margin-top:54pt;width:15.3pt;height:20pt;z-index:158376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" filled="f" stroked="f">
                <v:textbox style="layout-flow:vertical" inset="0,0,0,0">
                  <w:txbxContent>
                    <w:p w14:paraId="12EC3738" w14:textId="77777777" w:rsidR="00C25D3F" w:rsidRDefault="00000000">
                      <w:pPr>
                        <w:pStyle w:val="BodyText"/>
                        <w:spacing w:before="10"/>
                        <w:ind w:left="20"/>
                      </w:pPr>
                      <w:r>
                        <w:rPr>
                          <w:spacing w:val="-5"/>
                        </w:rPr>
                        <w:t>136</w:t>
                      </w:r>
                    </w:p>
                  </w:txbxContent>
                </v:textbox>
                <w10:wrap anchorx="page" anchory="page"/>
              </v:shape>
            </w:pict>
          </mc:Fallback>
        </mc:AlternateContent>
      </w:r>
    </w:p>
    <w:p w14:paraId="6673DF04" w14:textId="5CB4C9B7" w:rsidR="00C25D3F" w:rsidRDefault="0002040D">
      <w:pPr>
        <w:pStyle w:val="Heading1"/>
        <w:ind w:right="70"/>
      </w:pPr>
      <w:r>
        <w:rPr>
          <w:noProof/>
          <w:lang w:val="en-US"/>
        </w:rPr>
        <mc:AlternateContent>
          <mc:Choice Requires="wps">
            <w:drawing>
              <wp:anchor distT="0" distB="0" distL="0" distR="0" simplePos="0" relativeHeight="15838208" behindDoc="0" locked="0" layoutInCell="1" allowOverlap="1" wp14:anchorId="035A044D" wp14:editId="2F63A144">
                <wp:simplePos x="0" y="0"/>
                <wp:positionH relativeFrom="page">
                  <wp:posOffset>842066</wp:posOffset>
                </wp:positionH>
                <wp:positionV relativeFrom="paragraph">
                  <wp:posOffset>626980</wp:posOffset>
                </wp:positionV>
                <wp:extent cx="3124200" cy="152400"/>
                <wp:effectExtent l="0" t="0" r="0" b="0"/>
                <wp:wrapNone/>
                <wp:docPr id="361" name="Textbox 3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9500000">
                          <a:off x="0" y="0"/>
                          <a:ext cx="3124200" cy="152400"/>
                        </a:xfrm>
                        <a:prstGeom prst="rect">
                          <a:avLst/>
                        </a:prstGeom>
                      </wps:spPr>
                      <wps:txbx>
                        <w:txbxContent>
                          <w:p w14:paraId="5E48DD54"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35A044D" id="Textbox 361" o:spid="_x0000_s1269" type="#_x0000_t202" style="position:absolute;left:0;text-align:left;margin-left:66.3pt;margin-top:49.35pt;width:246pt;height:12pt;rotation:-35;z-index:158382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" filled="f" stroked="f">
                <v:textbox inset="0,0,0,0">
                  <w:txbxContent>
                    <w:p w14:paraId="5E48DD54"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62" w:name="_bookmark61"/>
      <w:bookmarkEnd w:id="62"/>
      <w:r>
        <w:t>PHỤ</w:t>
      </w:r>
      <w:r>
        <w:rPr>
          <w:spacing w:val="-5"/>
        </w:rPr>
        <w:t xml:space="preserve"> </w:t>
      </w:r>
      <w:r>
        <w:t>LỤC</w:t>
      </w:r>
      <w:r>
        <w:rPr>
          <w:spacing w:val="-4"/>
        </w:rPr>
        <w:t xml:space="preserve"> </w:t>
      </w:r>
      <w:r>
        <w:t>11.</w:t>
      </w:r>
      <w:r>
        <w:rPr>
          <w:spacing w:val="67"/>
        </w:rPr>
        <w:t xml:space="preserve"> </w:t>
      </w:r>
      <w:r>
        <w:t>ĐIỀU</w:t>
      </w:r>
      <w:r>
        <w:rPr>
          <w:spacing w:val="-2"/>
        </w:rPr>
        <w:t xml:space="preserve"> </w:t>
      </w:r>
      <w:r>
        <w:t>TRỊ</w:t>
      </w:r>
      <w:r>
        <w:rPr>
          <w:spacing w:val="-4"/>
        </w:rPr>
        <w:t xml:space="preserve"> </w:t>
      </w:r>
      <w:r>
        <w:t>HỘI</w:t>
      </w:r>
      <w:r>
        <w:rPr>
          <w:spacing w:val="-2"/>
        </w:rPr>
        <w:t xml:space="preserve"> </w:t>
      </w:r>
      <w:r>
        <w:t>CHỨNG</w:t>
      </w:r>
      <w:r>
        <w:rPr>
          <w:spacing w:val="-2"/>
        </w:rPr>
        <w:t xml:space="preserve"> </w:t>
      </w:r>
      <w:r>
        <w:t>ĐAU</w:t>
      </w:r>
      <w:r>
        <w:rPr>
          <w:spacing w:val="-4"/>
        </w:rPr>
        <w:t xml:space="preserve"> </w:t>
      </w:r>
      <w:r>
        <w:t>BỤNG</w:t>
      </w:r>
      <w:r>
        <w:rPr>
          <w:spacing w:val="-1"/>
        </w:rPr>
        <w:t xml:space="preserve"> </w:t>
      </w:r>
      <w:r>
        <w:t>D</w:t>
      </w:r>
      <w:r w:rsidR="008211B7">
        <w:t>Ư</w:t>
      </w:r>
      <w:r>
        <w:t>ỚI</w:t>
      </w:r>
      <w:r>
        <w:rPr>
          <w:spacing w:val="-1"/>
        </w:rPr>
        <w:t xml:space="preserve"> </w:t>
      </w:r>
      <w:r>
        <w:t>Ở</w:t>
      </w:r>
      <w:r>
        <w:rPr>
          <w:spacing w:val="-4"/>
        </w:rPr>
        <w:t xml:space="preserve"> </w:t>
      </w:r>
      <w:r>
        <w:t>PHỤ</w:t>
      </w:r>
      <w:r>
        <w:rPr>
          <w:spacing w:val="-4"/>
        </w:rPr>
        <w:t xml:space="preserve"> </w:t>
      </w:r>
      <w:r>
        <w:rPr>
          <w:spacing w:val="-5"/>
        </w:rPr>
        <w:t>NỮ</w:t>
      </w:r>
    </w:p>
    <w:p w14:paraId="063F8B93" w14:textId="77777777" w:rsidR="00C25D3F" w:rsidRDefault="00C25D3F">
      <w:pPr>
        <w:pStyle w:val="BodyText"/>
        <w:spacing w:before="0"/>
        <w:ind w:left="0"/>
        <w:rPr>
          <w:rFonts w:ascii="Arial"/>
          <w:b/>
          <w:sz w:val="20"/>
        </w:rPr>
      </w:pPr>
    </w:p>
    <w:p w14:paraId="4EDA4830" w14:textId="77777777" w:rsidR="00C25D3F" w:rsidRDefault="00C25D3F">
      <w:pPr>
        <w:pStyle w:val="BodyText"/>
        <w:spacing w:before="0"/>
        <w:ind w:left="0"/>
        <w:rPr>
          <w:rFonts w:ascii="Arial"/>
          <w:b/>
          <w:sz w:val="20"/>
        </w:rPr>
      </w:pPr>
    </w:p>
    <w:p w14:paraId="271045B6" w14:textId="77777777" w:rsidR="00C25D3F" w:rsidRDefault="00C25D3F">
      <w:pPr>
        <w:pStyle w:val="BodyText"/>
        <w:spacing w:before="0"/>
        <w:ind w:left="0"/>
        <w:rPr>
          <w:rFonts w:ascii="Arial"/>
          <w:b/>
          <w:sz w:val="20"/>
        </w:rPr>
      </w:pPr>
    </w:p>
    <w:p w14:paraId="364F1CA7" w14:textId="77777777" w:rsidR="00C25D3F" w:rsidRDefault="00C25D3F">
      <w:pPr>
        <w:pStyle w:val="BodyText"/>
        <w:spacing w:before="157" w:after="1"/>
        <w:ind w:left="0"/>
        <w:rPr>
          <w:rFonts w:ascii="Arial"/>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17"/>
        <w:gridCol w:w="5244"/>
        <w:gridCol w:w="4229"/>
      </w:tblGrid>
      <w:tr w:rsidR="00C25D3F" w14:paraId="6089DCB8" w14:textId="77777777">
        <w:trPr>
          <w:trHeight w:val="350"/>
        </w:trPr>
        <w:tc>
          <w:tcPr>
            <w:tcW w:w="3217" w:type="dxa"/>
          </w:tcPr>
          <w:p w14:paraId="140AFBBA" w14:textId="77777777" w:rsidR="00C25D3F" w:rsidRDefault="0002040D">
            <w:pPr>
              <w:pStyle w:val="TableParagraph"/>
              <w:spacing w:before="117" w:line="213" w:lineRule="exact"/>
              <w:ind w:left="674"/>
              <w:rPr>
                <w:b/>
                <w:sz w:val="20"/>
              </w:rPr>
            </w:pPr>
            <w:r>
              <w:rPr>
                <w:b/>
                <w:sz w:val="20"/>
              </w:rPr>
              <w:t>Căn</w:t>
            </w:r>
            <w:r>
              <w:rPr>
                <w:b/>
                <w:spacing w:val="-5"/>
                <w:sz w:val="20"/>
              </w:rPr>
              <w:t xml:space="preserve"> </w:t>
            </w:r>
            <w:r>
              <w:rPr>
                <w:b/>
                <w:spacing w:val="-2"/>
                <w:sz w:val="20"/>
              </w:rPr>
              <w:t>nguyên</w:t>
            </w:r>
          </w:p>
        </w:tc>
        <w:tc>
          <w:tcPr>
            <w:tcW w:w="5244" w:type="dxa"/>
          </w:tcPr>
          <w:p w14:paraId="0467C5DF" w14:textId="302CCFA8" w:rsidR="00C25D3F" w:rsidRDefault="0002040D">
            <w:pPr>
              <w:pStyle w:val="TableParagraph"/>
              <w:spacing w:before="117" w:line="213" w:lineRule="exact"/>
              <w:ind w:left="671"/>
              <w:rPr>
                <w:b/>
                <w:sz w:val="20"/>
              </w:rPr>
            </w:pPr>
            <w:r>
              <w:rPr>
                <w:b/>
                <w:sz w:val="20"/>
              </w:rPr>
              <w:t>Phác</w:t>
            </w:r>
            <w:r>
              <w:rPr>
                <w:b/>
                <w:spacing w:val="-9"/>
                <w:sz w:val="20"/>
              </w:rPr>
              <w:t xml:space="preserve"> </w:t>
            </w:r>
            <w:r>
              <w:rPr>
                <w:b/>
                <w:sz w:val="20"/>
              </w:rPr>
              <w:t>đồ</w:t>
            </w:r>
            <w:r>
              <w:rPr>
                <w:b/>
                <w:spacing w:val="-4"/>
                <w:sz w:val="20"/>
              </w:rPr>
              <w:t xml:space="preserve"> </w:t>
            </w:r>
            <w:r w:rsidR="008211B7">
              <w:rPr>
                <w:b/>
                <w:sz w:val="20"/>
              </w:rPr>
              <w:t>ư</w:t>
            </w:r>
            <w:r>
              <w:rPr>
                <w:b/>
                <w:sz w:val="20"/>
              </w:rPr>
              <w:t>u</w:t>
            </w:r>
            <w:r>
              <w:rPr>
                <w:b/>
                <w:spacing w:val="-7"/>
                <w:sz w:val="20"/>
              </w:rPr>
              <w:t xml:space="preserve"> </w:t>
            </w:r>
            <w:r>
              <w:rPr>
                <w:b/>
                <w:spacing w:val="-4"/>
                <w:sz w:val="20"/>
              </w:rPr>
              <w:t>tiên</w:t>
            </w:r>
          </w:p>
        </w:tc>
        <w:tc>
          <w:tcPr>
            <w:tcW w:w="4229" w:type="dxa"/>
          </w:tcPr>
          <w:p w14:paraId="1C1EB170" w14:textId="77777777" w:rsidR="00C25D3F" w:rsidRDefault="0002040D">
            <w:pPr>
              <w:pStyle w:val="TableParagraph"/>
              <w:spacing w:before="117" w:line="213" w:lineRule="exact"/>
              <w:ind w:left="675"/>
              <w:rPr>
                <w:b/>
                <w:sz w:val="20"/>
              </w:rPr>
            </w:pPr>
            <w:r>
              <w:rPr>
                <w:b/>
                <w:sz w:val="20"/>
              </w:rPr>
              <w:t>Phác</w:t>
            </w:r>
            <w:r>
              <w:rPr>
                <w:b/>
                <w:spacing w:val="-7"/>
                <w:sz w:val="20"/>
              </w:rPr>
              <w:t xml:space="preserve"> </w:t>
            </w:r>
            <w:r>
              <w:rPr>
                <w:b/>
                <w:sz w:val="20"/>
              </w:rPr>
              <w:t>đồ</w:t>
            </w:r>
            <w:r>
              <w:rPr>
                <w:b/>
                <w:spacing w:val="-4"/>
                <w:sz w:val="20"/>
              </w:rPr>
              <w:t xml:space="preserve"> </w:t>
            </w:r>
            <w:r>
              <w:rPr>
                <w:b/>
                <w:sz w:val="20"/>
              </w:rPr>
              <w:t>thay</w:t>
            </w:r>
            <w:r>
              <w:rPr>
                <w:b/>
                <w:spacing w:val="-5"/>
                <w:sz w:val="20"/>
              </w:rPr>
              <w:t xml:space="preserve"> thế</w:t>
            </w:r>
          </w:p>
        </w:tc>
      </w:tr>
      <w:tr w:rsidR="00C25D3F" w14:paraId="21743F79" w14:textId="77777777">
        <w:trPr>
          <w:trHeight w:val="701"/>
        </w:trPr>
        <w:tc>
          <w:tcPr>
            <w:tcW w:w="3217" w:type="dxa"/>
          </w:tcPr>
          <w:p w14:paraId="23E5602D" w14:textId="77777777" w:rsidR="00C25D3F" w:rsidRDefault="0002040D">
            <w:pPr>
              <w:pStyle w:val="TableParagraph"/>
              <w:spacing w:before="117"/>
              <w:ind w:left="674"/>
              <w:rPr>
                <w:i/>
                <w:sz w:val="20"/>
              </w:rPr>
            </w:pPr>
            <w:r>
              <w:rPr>
                <w:i/>
                <w:spacing w:val="-2"/>
                <w:sz w:val="20"/>
              </w:rPr>
              <w:t>N.gonorrhoeae</w:t>
            </w:r>
          </w:p>
        </w:tc>
        <w:tc>
          <w:tcPr>
            <w:tcW w:w="5244" w:type="dxa"/>
          </w:tcPr>
          <w:p w14:paraId="31A77651" w14:textId="77777777" w:rsidR="00C25D3F" w:rsidRDefault="0002040D">
            <w:pPr>
              <w:pStyle w:val="TableParagraph"/>
              <w:spacing w:before="1" w:line="340" w:lineRule="atLeast"/>
              <w:ind w:left="105" w:right="1202"/>
              <w:rPr>
                <w:sz w:val="20"/>
              </w:rPr>
            </w:pPr>
            <w:r>
              <w:rPr>
                <w:sz w:val="20"/>
              </w:rPr>
              <w:t>Ceftriaxon 250 mg tiêm bắp liều duy nhất Kết</w:t>
            </w:r>
            <w:r>
              <w:rPr>
                <w:spacing w:val="-5"/>
                <w:sz w:val="20"/>
              </w:rPr>
              <w:t xml:space="preserve"> </w:t>
            </w:r>
            <w:r>
              <w:rPr>
                <w:sz w:val="20"/>
              </w:rPr>
              <w:t>hợp</w:t>
            </w:r>
            <w:r>
              <w:rPr>
                <w:spacing w:val="-7"/>
                <w:sz w:val="20"/>
              </w:rPr>
              <w:t xml:space="preserve"> </w:t>
            </w:r>
            <w:r>
              <w:rPr>
                <w:sz w:val="20"/>
              </w:rPr>
              <w:t>azithromycin</w:t>
            </w:r>
            <w:r>
              <w:rPr>
                <w:spacing w:val="-7"/>
                <w:sz w:val="20"/>
              </w:rPr>
              <w:t xml:space="preserve"> </w:t>
            </w:r>
            <w:r>
              <w:rPr>
                <w:sz w:val="20"/>
              </w:rPr>
              <w:t>1g</w:t>
            </w:r>
            <w:r>
              <w:rPr>
                <w:spacing w:val="-5"/>
                <w:sz w:val="20"/>
              </w:rPr>
              <w:t xml:space="preserve"> </w:t>
            </w:r>
            <w:r>
              <w:rPr>
                <w:sz w:val="20"/>
              </w:rPr>
              <w:t>uống</w:t>
            </w:r>
            <w:r>
              <w:rPr>
                <w:spacing w:val="-8"/>
                <w:sz w:val="20"/>
              </w:rPr>
              <w:t xml:space="preserve"> </w:t>
            </w:r>
            <w:r>
              <w:rPr>
                <w:sz w:val="20"/>
              </w:rPr>
              <w:t>liều</w:t>
            </w:r>
            <w:r>
              <w:rPr>
                <w:spacing w:val="-7"/>
                <w:sz w:val="20"/>
              </w:rPr>
              <w:t xml:space="preserve"> </w:t>
            </w:r>
            <w:r>
              <w:rPr>
                <w:sz w:val="20"/>
              </w:rPr>
              <w:t>duy</w:t>
            </w:r>
            <w:r>
              <w:rPr>
                <w:spacing w:val="-8"/>
                <w:sz w:val="20"/>
              </w:rPr>
              <w:t xml:space="preserve"> </w:t>
            </w:r>
            <w:r>
              <w:rPr>
                <w:sz w:val="20"/>
              </w:rPr>
              <w:t>nhất</w:t>
            </w:r>
          </w:p>
        </w:tc>
        <w:tc>
          <w:tcPr>
            <w:tcW w:w="4229" w:type="dxa"/>
          </w:tcPr>
          <w:p w14:paraId="0072BE59" w14:textId="77777777" w:rsidR="00C25D3F" w:rsidRDefault="0002040D">
            <w:pPr>
              <w:pStyle w:val="TableParagraph"/>
              <w:spacing w:before="120"/>
              <w:ind w:left="108"/>
              <w:rPr>
                <w:sz w:val="20"/>
              </w:rPr>
            </w:pPr>
            <w:r>
              <w:rPr>
                <w:sz w:val="20"/>
              </w:rPr>
              <w:t>Cefixim</w:t>
            </w:r>
            <w:r>
              <w:rPr>
                <w:spacing w:val="-1"/>
                <w:sz w:val="20"/>
              </w:rPr>
              <w:t xml:space="preserve"> </w:t>
            </w:r>
            <w:r>
              <w:rPr>
                <w:sz w:val="20"/>
              </w:rPr>
              <w:t>400</w:t>
            </w:r>
            <w:r>
              <w:rPr>
                <w:spacing w:val="-5"/>
                <w:sz w:val="20"/>
              </w:rPr>
              <w:t xml:space="preserve"> </w:t>
            </w:r>
            <w:r>
              <w:rPr>
                <w:sz w:val="20"/>
              </w:rPr>
              <w:t>mg,</w:t>
            </w:r>
            <w:r>
              <w:rPr>
                <w:spacing w:val="-5"/>
                <w:sz w:val="20"/>
              </w:rPr>
              <w:t xml:space="preserve"> </w:t>
            </w:r>
            <w:r>
              <w:rPr>
                <w:sz w:val="20"/>
              </w:rPr>
              <w:t>uống</w:t>
            </w:r>
            <w:r>
              <w:rPr>
                <w:spacing w:val="-6"/>
                <w:sz w:val="20"/>
              </w:rPr>
              <w:t xml:space="preserve"> </w:t>
            </w:r>
            <w:r>
              <w:rPr>
                <w:sz w:val="20"/>
              </w:rPr>
              <w:t>liều</w:t>
            </w:r>
            <w:r>
              <w:rPr>
                <w:spacing w:val="-4"/>
                <w:sz w:val="20"/>
              </w:rPr>
              <w:t xml:space="preserve"> </w:t>
            </w:r>
            <w:r>
              <w:rPr>
                <w:sz w:val="20"/>
              </w:rPr>
              <w:t>duy</w:t>
            </w:r>
            <w:r>
              <w:rPr>
                <w:spacing w:val="-6"/>
                <w:sz w:val="20"/>
              </w:rPr>
              <w:t xml:space="preserve"> </w:t>
            </w:r>
            <w:r>
              <w:rPr>
                <w:spacing w:val="-4"/>
                <w:sz w:val="20"/>
              </w:rPr>
              <w:t>nhất</w:t>
            </w:r>
          </w:p>
          <w:p w14:paraId="4CFD034B" w14:textId="77777777" w:rsidR="00C25D3F" w:rsidRDefault="0002040D">
            <w:pPr>
              <w:pStyle w:val="TableParagraph"/>
              <w:spacing w:before="118" w:line="213" w:lineRule="exact"/>
              <w:ind w:left="108"/>
              <w:rPr>
                <w:sz w:val="20"/>
              </w:rPr>
            </w:pPr>
            <w:r>
              <w:rPr>
                <w:sz w:val="20"/>
              </w:rPr>
              <w:t>Kết</w:t>
            </w:r>
            <w:r>
              <w:rPr>
                <w:spacing w:val="-3"/>
                <w:sz w:val="20"/>
              </w:rPr>
              <w:t xml:space="preserve"> </w:t>
            </w:r>
            <w:r>
              <w:rPr>
                <w:sz w:val="20"/>
              </w:rPr>
              <w:t>hợp</w:t>
            </w:r>
            <w:r>
              <w:rPr>
                <w:spacing w:val="-5"/>
                <w:sz w:val="20"/>
              </w:rPr>
              <w:t xml:space="preserve"> </w:t>
            </w:r>
            <w:r>
              <w:rPr>
                <w:sz w:val="20"/>
              </w:rPr>
              <w:t>azithromycin</w:t>
            </w:r>
            <w:r>
              <w:rPr>
                <w:spacing w:val="-5"/>
                <w:sz w:val="20"/>
              </w:rPr>
              <w:t xml:space="preserve"> </w:t>
            </w:r>
            <w:r>
              <w:rPr>
                <w:sz w:val="20"/>
              </w:rPr>
              <w:t>1g</w:t>
            </w:r>
            <w:r>
              <w:rPr>
                <w:spacing w:val="-3"/>
                <w:sz w:val="20"/>
              </w:rPr>
              <w:t xml:space="preserve"> </w:t>
            </w:r>
            <w:r>
              <w:rPr>
                <w:sz w:val="20"/>
              </w:rPr>
              <w:t>uống</w:t>
            </w:r>
            <w:r>
              <w:rPr>
                <w:spacing w:val="-6"/>
                <w:sz w:val="20"/>
              </w:rPr>
              <w:t xml:space="preserve"> </w:t>
            </w:r>
            <w:r>
              <w:rPr>
                <w:sz w:val="20"/>
              </w:rPr>
              <w:t>liều</w:t>
            </w:r>
            <w:r>
              <w:rPr>
                <w:spacing w:val="-5"/>
                <w:sz w:val="20"/>
              </w:rPr>
              <w:t xml:space="preserve"> </w:t>
            </w:r>
            <w:r>
              <w:rPr>
                <w:sz w:val="20"/>
              </w:rPr>
              <w:t>duy</w:t>
            </w:r>
            <w:r>
              <w:rPr>
                <w:spacing w:val="-5"/>
                <w:sz w:val="20"/>
              </w:rPr>
              <w:t xml:space="preserve"> </w:t>
            </w:r>
            <w:r>
              <w:rPr>
                <w:spacing w:val="-4"/>
                <w:sz w:val="20"/>
              </w:rPr>
              <w:t>nhất</w:t>
            </w:r>
          </w:p>
        </w:tc>
      </w:tr>
      <w:tr w:rsidR="00C25D3F" w14:paraId="194C4D01" w14:textId="77777777">
        <w:trPr>
          <w:trHeight w:val="1509"/>
        </w:trPr>
        <w:tc>
          <w:tcPr>
            <w:tcW w:w="3217" w:type="dxa"/>
          </w:tcPr>
          <w:p w14:paraId="03B3C121" w14:textId="77777777" w:rsidR="00C25D3F" w:rsidRDefault="00C25D3F">
            <w:pPr>
              <w:pStyle w:val="TableParagraph"/>
              <w:rPr>
                <w:b/>
                <w:sz w:val="20"/>
              </w:rPr>
            </w:pPr>
          </w:p>
          <w:p w14:paraId="2204BCFF" w14:textId="77777777" w:rsidR="00C25D3F" w:rsidRDefault="00C25D3F">
            <w:pPr>
              <w:pStyle w:val="TableParagraph"/>
              <w:spacing w:before="5"/>
              <w:rPr>
                <w:b/>
                <w:sz w:val="20"/>
              </w:rPr>
            </w:pPr>
          </w:p>
          <w:p w14:paraId="2AD34A58" w14:textId="77777777" w:rsidR="00C25D3F" w:rsidRDefault="0002040D">
            <w:pPr>
              <w:pStyle w:val="TableParagraph"/>
              <w:ind w:left="674"/>
              <w:rPr>
                <w:i/>
                <w:sz w:val="20"/>
              </w:rPr>
            </w:pPr>
            <w:r>
              <w:rPr>
                <w:i/>
                <w:spacing w:val="-2"/>
                <w:sz w:val="20"/>
              </w:rPr>
              <w:t>C.trachomatis</w:t>
            </w:r>
          </w:p>
        </w:tc>
        <w:tc>
          <w:tcPr>
            <w:tcW w:w="5244" w:type="dxa"/>
          </w:tcPr>
          <w:p w14:paraId="06D7E54B" w14:textId="77777777" w:rsidR="00C25D3F" w:rsidRDefault="0002040D">
            <w:pPr>
              <w:pStyle w:val="TableParagraph"/>
              <w:spacing w:before="117"/>
              <w:ind w:left="105"/>
              <w:rPr>
                <w:sz w:val="20"/>
              </w:rPr>
            </w:pPr>
            <w:r>
              <w:rPr>
                <w:sz w:val="20"/>
              </w:rPr>
              <w:t>Doxycyclin</w:t>
            </w:r>
            <w:r>
              <w:rPr>
                <w:spacing w:val="-5"/>
                <w:sz w:val="20"/>
              </w:rPr>
              <w:t xml:space="preserve"> </w:t>
            </w:r>
            <w:r>
              <w:rPr>
                <w:sz w:val="20"/>
              </w:rPr>
              <w:t>100mg,</w:t>
            </w:r>
            <w:r>
              <w:rPr>
                <w:spacing w:val="-6"/>
                <w:sz w:val="20"/>
              </w:rPr>
              <w:t xml:space="preserve"> </w:t>
            </w:r>
            <w:r>
              <w:rPr>
                <w:sz w:val="20"/>
              </w:rPr>
              <w:t>uống</w:t>
            </w:r>
            <w:r>
              <w:rPr>
                <w:spacing w:val="-7"/>
                <w:sz w:val="20"/>
              </w:rPr>
              <w:t xml:space="preserve"> </w:t>
            </w:r>
            <w:r>
              <w:rPr>
                <w:sz w:val="20"/>
              </w:rPr>
              <w:t>2</w:t>
            </w:r>
            <w:r>
              <w:rPr>
                <w:spacing w:val="-4"/>
                <w:sz w:val="20"/>
              </w:rPr>
              <w:t xml:space="preserve"> </w:t>
            </w:r>
            <w:r>
              <w:rPr>
                <w:sz w:val="20"/>
              </w:rPr>
              <w:t>lần/ngày</w:t>
            </w:r>
            <w:r>
              <w:rPr>
                <w:spacing w:val="-9"/>
                <w:sz w:val="20"/>
              </w:rPr>
              <w:t xml:space="preserve"> </w:t>
            </w:r>
            <w:r>
              <w:rPr>
                <w:sz w:val="20"/>
              </w:rPr>
              <w:t>trong</w:t>
            </w:r>
            <w:r>
              <w:rPr>
                <w:spacing w:val="-6"/>
                <w:sz w:val="20"/>
              </w:rPr>
              <w:t xml:space="preserve"> </w:t>
            </w:r>
            <w:r>
              <w:rPr>
                <w:sz w:val="20"/>
              </w:rPr>
              <w:t>14</w:t>
            </w:r>
            <w:r>
              <w:rPr>
                <w:spacing w:val="-6"/>
                <w:sz w:val="20"/>
              </w:rPr>
              <w:t xml:space="preserve"> </w:t>
            </w:r>
            <w:r>
              <w:rPr>
                <w:spacing w:val="-4"/>
                <w:sz w:val="20"/>
              </w:rPr>
              <w:t>ngày</w:t>
            </w:r>
          </w:p>
        </w:tc>
        <w:tc>
          <w:tcPr>
            <w:tcW w:w="4229" w:type="dxa"/>
          </w:tcPr>
          <w:p w14:paraId="23842120" w14:textId="77777777" w:rsidR="00C25D3F" w:rsidRDefault="0002040D">
            <w:pPr>
              <w:pStyle w:val="TableParagraph"/>
              <w:spacing w:before="117"/>
              <w:ind w:left="108"/>
              <w:rPr>
                <w:sz w:val="20"/>
              </w:rPr>
            </w:pPr>
            <w:r>
              <w:rPr>
                <w:sz w:val="20"/>
              </w:rPr>
              <w:t>Trường</w:t>
            </w:r>
            <w:r>
              <w:rPr>
                <w:spacing w:val="80"/>
                <w:sz w:val="20"/>
              </w:rPr>
              <w:t xml:space="preserve"> </w:t>
            </w:r>
            <w:r>
              <w:rPr>
                <w:sz w:val="20"/>
              </w:rPr>
              <w:t>hợp</w:t>
            </w:r>
            <w:r>
              <w:rPr>
                <w:spacing w:val="80"/>
                <w:sz w:val="20"/>
              </w:rPr>
              <w:t xml:space="preserve"> </w:t>
            </w:r>
            <w:r>
              <w:rPr>
                <w:sz w:val="20"/>
              </w:rPr>
              <w:t>điều</w:t>
            </w:r>
            <w:r>
              <w:rPr>
                <w:spacing w:val="80"/>
                <w:sz w:val="20"/>
              </w:rPr>
              <w:t xml:space="preserve"> </w:t>
            </w:r>
            <w:r>
              <w:rPr>
                <w:sz w:val="20"/>
              </w:rPr>
              <w:t>trị</w:t>
            </w:r>
            <w:r>
              <w:rPr>
                <w:spacing w:val="80"/>
                <w:sz w:val="20"/>
              </w:rPr>
              <w:t xml:space="preserve"> </w:t>
            </w:r>
            <w:r>
              <w:rPr>
                <w:sz w:val="20"/>
              </w:rPr>
              <w:t>lậu</w:t>
            </w:r>
            <w:r>
              <w:rPr>
                <w:spacing w:val="80"/>
                <w:sz w:val="20"/>
              </w:rPr>
              <w:t xml:space="preserve"> </w:t>
            </w:r>
            <w:r>
              <w:rPr>
                <w:sz w:val="20"/>
              </w:rPr>
              <w:t>không</w:t>
            </w:r>
            <w:r>
              <w:rPr>
                <w:spacing w:val="79"/>
                <w:sz w:val="20"/>
              </w:rPr>
              <w:t xml:space="preserve"> </w:t>
            </w:r>
            <w:r>
              <w:rPr>
                <w:sz w:val="20"/>
              </w:rPr>
              <w:t>kết</w:t>
            </w:r>
            <w:r>
              <w:rPr>
                <w:spacing w:val="80"/>
                <w:sz w:val="20"/>
              </w:rPr>
              <w:t xml:space="preserve"> </w:t>
            </w:r>
            <w:r>
              <w:rPr>
                <w:sz w:val="20"/>
              </w:rPr>
              <w:t>hợp azithromycin, điều trị:</w:t>
            </w:r>
          </w:p>
          <w:p w14:paraId="1EF788EA" w14:textId="77777777" w:rsidR="00C25D3F" w:rsidRDefault="0002040D">
            <w:pPr>
              <w:pStyle w:val="TableParagraph"/>
              <w:spacing w:before="121"/>
              <w:ind w:left="108" w:right="28"/>
              <w:rPr>
                <w:sz w:val="20"/>
              </w:rPr>
            </w:pPr>
            <w:r>
              <w:rPr>
                <w:sz w:val="20"/>
              </w:rPr>
              <w:t>Erythromycin 500mg, uống 4 lần/ngày trong 14 ngày.</w:t>
            </w:r>
          </w:p>
        </w:tc>
      </w:tr>
      <w:tr w:rsidR="00C25D3F" w14:paraId="7F5E8AC7" w14:textId="77777777">
        <w:trPr>
          <w:trHeight w:val="230"/>
        </w:trPr>
        <w:tc>
          <w:tcPr>
            <w:tcW w:w="12690" w:type="dxa"/>
            <w:gridSpan w:val="3"/>
          </w:tcPr>
          <w:p w14:paraId="1F32EA98" w14:textId="77777777" w:rsidR="00C25D3F" w:rsidRDefault="0002040D">
            <w:pPr>
              <w:pStyle w:val="TableParagraph"/>
              <w:spacing w:line="210" w:lineRule="exact"/>
              <w:ind w:left="107"/>
              <w:rPr>
                <w:i/>
                <w:sz w:val="20"/>
              </w:rPr>
            </w:pPr>
            <w:r>
              <w:rPr>
                <w:sz w:val="20"/>
              </w:rPr>
              <w:t>Điều</w:t>
            </w:r>
            <w:r>
              <w:rPr>
                <w:spacing w:val="-3"/>
                <w:sz w:val="20"/>
              </w:rPr>
              <w:t xml:space="preserve"> </w:t>
            </w:r>
            <w:r>
              <w:rPr>
                <w:sz w:val="20"/>
              </w:rPr>
              <w:t>trị</w:t>
            </w:r>
            <w:r>
              <w:rPr>
                <w:spacing w:val="-3"/>
                <w:sz w:val="20"/>
              </w:rPr>
              <w:t xml:space="preserve"> </w:t>
            </w:r>
            <w:r>
              <w:rPr>
                <w:sz w:val="20"/>
              </w:rPr>
              <w:t>vi</w:t>
            </w:r>
            <w:r>
              <w:rPr>
                <w:spacing w:val="-5"/>
                <w:sz w:val="20"/>
              </w:rPr>
              <w:t xml:space="preserve"> </w:t>
            </w:r>
            <w:r>
              <w:rPr>
                <w:sz w:val="20"/>
              </w:rPr>
              <w:t>khuẩn</w:t>
            </w:r>
            <w:r>
              <w:rPr>
                <w:spacing w:val="-5"/>
                <w:sz w:val="20"/>
              </w:rPr>
              <w:t xml:space="preserve"> </w:t>
            </w:r>
            <w:r>
              <w:rPr>
                <w:sz w:val="20"/>
              </w:rPr>
              <w:t>kỵ</w:t>
            </w:r>
            <w:r>
              <w:rPr>
                <w:spacing w:val="-9"/>
                <w:sz w:val="20"/>
              </w:rPr>
              <w:t xml:space="preserve"> </w:t>
            </w:r>
            <w:r>
              <w:rPr>
                <w:sz w:val="20"/>
              </w:rPr>
              <w:t>khí</w:t>
            </w:r>
            <w:r>
              <w:rPr>
                <w:spacing w:val="-5"/>
                <w:sz w:val="20"/>
              </w:rPr>
              <w:t xml:space="preserve"> </w:t>
            </w:r>
            <w:r>
              <w:rPr>
                <w:sz w:val="20"/>
              </w:rPr>
              <w:t>cùng</w:t>
            </w:r>
            <w:r>
              <w:rPr>
                <w:spacing w:val="-4"/>
                <w:sz w:val="20"/>
              </w:rPr>
              <w:t xml:space="preserve"> </w:t>
            </w:r>
            <w:r>
              <w:rPr>
                <w:sz w:val="20"/>
              </w:rPr>
              <w:t>với</w:t>
            </w:r>
            <w:r>
              <w:rPr>
                <w:spacing w:val="-3"/>
                <w:sz w:val="20"/>
              </w:rPr>
              <w:t xml:space="preserve"> </w:t>
            </w:r>
            <w:r>
              <w:rPr>
                <w:sz w:val="20"/>
              </w:rPr>
              <w:t>điều</w:t>
            </w:r>
            <w:r>
              <w:rPr>
                <w:spacing w:val="-5"/>
                <w:sz w:val="20"/>
              </w:rPr>
              <w:t xml:space="preserve"> </w:t>
            </w:r>
            <w:r>
              <w:rPr>
                <w:sz w:val="20"/>
              </w:rPr>
              <w:t>trị</w:t>
            </w:r>
            <w:r>
              <w:rPr>
                <w:spacing w:val="-5"/>
                <w:sz w:val="20"/>
              </w:rPr>
              <w:t xml:space="preserve"> </w:t>
            </w:r>
            <w:r>
              <w:rPr>
                <w:i/>
                <w:sz w:val="20"/>
              </w:rPr>
              <w:t>N.gonorrhoeae</w:t>
            </w:r>
            <w:r>
              <w:rPr>
                <w:i/>
                <w:spacing w:val="-3"/>
                <w:sz w:val="20"/>
              </w:rPr>
              <w:t xml:space="preserve"> </w:t>
            </w:r>
            <w:r>
              <w:rPr>
                <w:sz w:val="20"/>
              </w:rPr>
              <w:t>(lậu)</w:t>
            </w:r>
            <w:r>
              <w:rPr>
                <w:spacing w:val="-1"/>
                <w:sz w:val="20"/>
              </w:rPr>
              <w:t xml:space="preserve"> </w:t>
            </w:r>
            <w:r>
              <w:rPr>
                <w:sz w:val="20"/>
              </w:rPr>
              <w:t>và</w:t>
            </w:r>
            <w:r>
              <w:rPr>
                <w:spacing w:val="-3"/>
                <w:sz w:val="20"/>
              </w:rPr>
              <w:t xml:space="preserve"> </w:t>
            </w:r>
            <w:r>
              <w:rPr>
                <w:i/>
                <w:spacing w:val="-2"/>
                <w:sz w:val="20"/>
              </w:rPr>
              <w:t>C.trachomatis</w:t>
            </w:r>
          </w:p>
        </w:tc>
      </w:tr>
      <w:tr w:rsidR="00C25D3F" w14:paraId="5015E09C" w14:textId="77777777">
        <w:trPr>
          <w:trHeight w:val="580"/>
        </w:trPr>
        <w:tc>
          <w:tcPr>
            <w:tcW w:w="3217" w:type="dxa"/>
          </w:tcPr>
          <w:p w14:paraId="68FEF205" w14:textId="77777777" w:rsidR="00C25D3F" w:rsidRDefault="0002040D">
            <w:pPr>
              <w:pStyle w:val="TableParagraph"/>
              <w:spacing w:line="229" w:lineRule="exact"/>
              <w:ind w:left="107"/>
              <w:rPr>
                <w:sz w:val="20"/>
              </w:rPr>
            </w:pPr>
            <w:r>
              <w:rPr>
                <w:sz w:val="20"/>
              </w:rPr>
              <w:t>Vi</w:t>
            </w:r>
            <w:r>
              <w:rPr>
                <w:spacing w:val="-4"/>
                <w:sz w:val="20"/>
              </w:rPr>
              <w:t xml:space="preserve"> </w:t>
            </w:r>
            <w:r>
              <w:rPr>
                <w:sz w:val="20"/>
              </w:rPr>
              <w:t>khuẩn</w:t>
            </w:r>
            <w:r>
              <w:rPr>
                <w:spacing w:val="-2"/>
                <w:sz w:val="20"/>
              </w:rPr>
              <w:t xml:space="preserve"> </w:t>
            </w:r>
            <w:r>
              <w:rPr>
                <w:sz w:val="20"/>
              </w:rPr>
              <w:t>kỵ</w:t>
            </w:r>
            <w:r>
              <w:rPr>
                <w:spacing w:val="-6"/>
                <w:sz w:val="20"/>
              </w:rPr>
              <w:t xml:space="preserve"> </w:t>
            </w:r>
            <w:r>
              <w:rPr>
                <w:spacing w:val="-5"/>
                <w:sz w:val="20"/>
              </w:rPr>
              <w:t>khí</w:t>
            </w:r>
          </w:p>
        </w:tc>
        <w:tc>
          <w:tcPr>
            <w:tcW w:w="5244" w:type="dxa"/>
          </w:tcPr>
          <w:p w14:paraId="1797A23B" w14:textId="77777777" w:rsidR="00C25D3F" w:rsidRDefault="0002040D">
            <w:pPr>
              <w:pStyle w:val="TableParagraph"/>
              <w:spacing w:before="119" w:line="229" w:lineRule="exact"/>
              <w:ind w:left="105"/>
              <w:rPr>
                <w:sz w:val="20"/>
              </w:rPr>
            </w:pPr>
            <w:r>
              <w:rPr>
                <w:sz w:val="20"/>
              </w:rPr>
              <w:t>Metronidazole</w:t>
            </w:r>
            <w:r>
              <w:rPr>
                <w:spacing w:val="75"/>
                <w:w w:val="150"/>
                <w:sz w:val="20"/>
              </w:rPr>
              <w:t xml:space="preserve"> </w:t>
            </w:r>
            <w:r>
              <w:rPr>
                <w:sz w:val="20"/>
              </w:rPr>
              <w:t>400</w:t>
            </w:r>
            <w:r>
              <w:rPr>
                <w:spacing w:val="23"/>
                <w:sz w:val="20"/>
              </w:rPr>
              <w:t xml:space="preserve"> </w:t>
            </w:r>
            <w:r>
              <w:rPr>
                <w:sz w:val="20"/>
              </w:rPr>
              <w:t>mg</w:t>
            </w:r>
            <w:r>
              <w:rPr>
                <w:spacing w:val="23"/>
                <w:sz w:val="20"/>
              </w:rPr>
              <w:t xml:space="preserve"> </w:t>
            </w:r>
            <w:r>
              <w:rPr>
                <w:sz w:val="20"/>
              </w:rPr>
              <w:t>hoặc</w:t>
            </w:r>
            <w:r>
              <w:rPr>
                <w:spacing w:val="24"/>
                <w:sz w:val="20"/>
              </w:rPr>
              <w:t xml:space="preserve"> </w:t>
            </w:r>
            <w:r>
              <w:rPr>
                <w:sz w:val="20"/>
              </w:rPr>
              <w:t>500</w:t>
            </w:r>
            <w:r>
              <w:rPr>
                <w:spacing w:val="23"/>
                <w:sz w:val="20"/>
              </w:rPr>
              <w:t xml:space="preserve"> </w:t>
            </w:r>
            <w:r>
              <w:rPr>
                <w:sz w:val="20"/>
              </w:rPr>
              <w:t>mg,</w:t>
            </w:r>
            <w:r>
              <w:rPr>
                <w:spacing w:val="23"/>
                <w:sz w:val="20"/>
              </w:rPr>
              <w:t xml:space="preserve"> </w:t>
            </w:r>
            <w:r>
              <w:rPr>
                <w:sz w:val="20"/>
              </w:rPr>
              <w:t>uống</w:t>
            </w:r>
            <w:r>
              <w:rPr>
                <w:spacing w:val="23"/>
                <w:sz w:val="20"/>
              </w:rPr>
              <w:t xml:space="preserve"> </w:t>
            </w:r>
            <w:r>
              <w:rPr>
                <w:sz w:val="20"/>
              </w:rPr>
              <w:t>2</w:t>
            </w:r>
            <w:r>
              <w:rPr>
                <w:spacing w:val="23"/>
                <w:sz w:val="20"/>
              </w:rPr>
              <w:t xml:space="preserve"> </w:t>
            </w:r>
            <w:r>
              <w:rPr>
                <w:spacing w:val="-2"/>
                <w:sz w:val="20"/>
              </w:rPr>
              <w:t>lần/ngày</w:t>
            </w:r>
          </w:p>
          <w:p w14:paraId="2F3760F1" w14:textId="77777777" w:rsidR="00C25D3F" w:rsidRDefault="0002040D">
            <w:pPr>
              <w:pStyle w:val="TableParagraph"/>
              <w:spacing w:line="212" w:lineRule="exact"/>
              <w:ind w:left="105"/>
              <w:rPr>
                <w:sz w:val="20"/>
              </w:rPr>
            </w:pPr>
            <w:r>
              <w:rPr>
                <w:sz w:val="20"/>
              </w:rPr>
              <w:t>trong</w:t>
            </w:r>
            <w:r>
              <w:rPr>
                <w:spacing w:val="-4"/>
                <w:sz w:val="20"/>
              </w:rPr>
              <w:t xml:space="preserve"> </w:t>
            </w:r>
            <w:r>
              <w:rPr>
                <w:sz w:val="20"/>
              </w:rPr>
              <w:t>14</w:t>
            </w:r>
            <w:r>
              <w:rPr>
                <w:spacing w:val="48"/>
                <w:sz w:val="20"/>
              </w:rPr>
              <w:t xml:space="preserve"> </w:t>
            </w:r>
            <w:r>
              <w:rPr>
                <w:spacing w:val="-4"/>
                <w:sz w:val="20"/>
              </w:rPr>
              <w:t>ngày</w:t>
            </w:r>
          </w:p>
        </w:tc>
        <w:tc>
          <w:tcPr>
            <w:tcW w:w="4229" w:type="dxa"/>
          </w:tcPr>
          <w:p w14:paraId="7A8EB72B" w14:textId="77777777" w:rsidR="00C25D3F" w:rsidRDefault="00C25D3F">
            <w:pPr>
              <w:pStyle w:val="TableParagraph"/>
              <w:rPr>
                <w:rFonts w:ascii="Times New Roman"/>
                <w:sz w:val="20"/>
              </w:rPr>
            </w:pPr>
          </w:p>
        </w:tc>
      </w:tr>
    </w:tbl>
    <w:p w14:paraId="7256A167" w14:textId="77777777" w:rsidR="00C25D3F" w:rsidRDefault="00C25D3F">
      <w:pPr>
        <w:rPr>
          <w:sz w:val="20"/>
        </w:rPr>
        <w:sectPr w:rsidR="00C25D3F">
          <w:footerReference w:type="even" r:id="rId89"/>
          <w:pgSz w:w="15310" w:h="10780" w:orient="landscape"/>
          <w:pgMar w:top="1200" w:right="1200" w:bottom="980" w:left="1200" w:header="0" w:footer="782" w:gutter="0"/>
          <w:pgNumType w:start="136"/>
          <w:cols w:space="720"/>
        </w:sectPr>
      </w:pPr>
    </w:p>
    <w:p w14:paraId="007AD95E" w14:textId="77777777" w:rsidR="00C25D3F" w:rsidRDefault="0002040D">
      <w:pPr>
        <w:pStyle w:val="BodyText"/>
        <w:spacing w:before="15"/>
        <w:ind w:left="0"/>
        <w:rPr>
          <w:rFonts w:ascii="Arial"/>
          <w:b/>
          <w:sz w:val="26"/>
        </w:rPr>
      </w:pPr>
      <w:r>
        <w:rPr>
          <w:noProof/>
          <w:lang w:val="en-US"/>
        </w:rPr>
        <w:lastRenderedPageBreak/>
        <mc:AlternateContent>
          <mc:Choice Requires="wps">
            <w:drawing>
              <wp:anchor distT="0" distB="0" distL="0" distR="0" simplePos="0" relativeHeight="15838720" behindDoc="0" locked="0" layoutInCell="1" allowOverlap="1" wp14:anchorId="1C2E7663" wp14:editId="3D806EC9">
                <wp:simplePos x="0" y="0"/>
                <wp:positionH relativeFrom="page">
                  <wp:posOffset>515166</wp:posOffset>
                </wp:positionH>
                <wp:positionV relativeFrom="page">
                  <wp:posOffset>5880303</wp:posOffset>
                </wp:positionV>
                <wp:extent cx="194310" cy="254000"/>
                <wp:effectExtent l="0" t="0" r="0" b="0"/>
                <wp:wrapNone/>
                <wp:docPr id="362" name="Textbox 3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254000"/>
                        </a:xfrm>
                        <a:prstGeom prst="rect">
                          <a:avLst/>
                        </a:prstGeom>
                      </wps:spPr>
                      <wps:txbx>
                        <w:txbxContent>
                          <w:p w14:paraId="706D7D2F" w14:textId="77777777" w:rsidR="00C25D3F" w:rsidRDefault="0002040D">
                            <w:pPr>
                              <w:pStyle w:val="BodyText"/>
                              <w:spacing w:before="10"/>
                              <w:ind w:left="20"/>
                            </w:pPr>
                            <w:r>
                              <w:rPr>
                                <w:spacing w:val="-5"/>
                              </w:rPr>
                              <w:t>137</w:t>
                            </w:r>
                          </w:p>
                        </w:txbxContent>
                      </wps:txbx>
                      <wps:bodyPr vert="vert"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1C2E7663" id="Textbox 362" o:spid="_x0000_s1270" type="#_x0000_t202" style="position:absolute;margin-left:40.55pt;margin-top:463pt;width:15.3pt;height:20pt;z-index:158387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" filled="f" stroked="f">
                <v:textbox style="layout-flow:vertical" inset="0,0,0,0">
                  <w:txbxContent>
                    <w:p w14:paraId="706D7D2F" w14:textId="77777777" w:rsidR="00C25D3F" w:rsidRDefault="00000000">
                      <w:pPr>
                        <w:pStyle w:val="BodyText"/>
                        <w:spacing w:before="10"/>
                        <w:ind w:left="20"/>
                      </w:pPr>
                      <w:r>
                        <w:rPr>
                          <w:spacing w:val="-5"/>
                        </w:rPr>
                        <w:t>137</w:t>
                      </w:r>
                    </w:p>
                  </w:txbxContent>
                </v:textbox>
                <w10:wrap anchorx="page" anchory="page"/>
              </v:shape>
            </w:pict>
          </mc:Fallback>
        </mc:AlternateContent>
      </w:r>
    </w:p>
    <w:p w14:paraId="03F1A2D3" w14:textId="77777777" w:rsidR="00C25D3F" w:rsidRDefault="0002040D">
      <w:pPr>
        <w:pStyle w:val="Heading1"/>
        <w:ind w:right="72"/>
      </w:pPr>
      <w:r>
        <w:rPr>
          <w:noProof/>
          <w:lang w:val="en-US"/>
        </w:rPr>
        <mc:AlternateContent>
          <mc:Choice Requires="wps">
            <w:drawing>
              <wp:anchor distT="0" distB="0" distL="0" distR="0" simplePos="0" relativeHeight="15839232" behindDoc="0" locked="0" layoutInCell="1" allowOverlap="1" wp14:anchorId="0326DF0D" wp14:editId="0547BAE3">
                <wp:simplePos x="0" y="0"/>
                <wp:positionH relativeFrom="page">
                  <wp:posOffset>842066</wp:posOffset>
                </wp:positionH>
                <wp:positionV relativeFrom="paragraph">
                  <wp:posOffset>626980</wp:posOffset>
                </wp:positionV>
                <wp:extent cx="3124200" cy="152400"/>
                <wp:effectExtent l="0" t="0" r="0" b="0"/>
                <wp:wrapNone/>
                <wp:docPr id="363" name="Textbox 3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9500000">
                          <a:off x="0" y="0"/>
                          <a:ext cx="3124200" cy="152400"/>
                        </a:xfrm>
                        <a:prstGeom prst="rect">
                          <a:avLst/>
                        </a:prstGeom>
                      </wps:spPr>
                      <wps:txbx>
                        <w:txbxContent>
                          <w:p w14:paraId="46C65632"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326DF0D" id="Textbox 363" o:spid="_x0000_s1271" type="#_x0000_t202" style="position:absolute;left:0;text-align:left;margin-left:66.3pt;margin-top:49.35pt;width:246pt;height:12pt;rotation:-35;z-index:1583923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" filled="f" stroked="f">
                <v:textbox inset="0,0,0,0">
                  <w:txbxContent>
                    <w:p w14:paraId="46C65632"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63" w:name="_bookmark62"/>
      <w:bookmarkEnd w:id="63"/>
      <w:r>
        <w:t>PHỤ</w:t>
      </w:r>
      <w:r>
        <w:rPr>
          <w:spacing w:val="-7"/>
        </w:rPr>
        <w:t xml:space="preserve"> </w:t>
      </w:r>
      <w:r>
        <w:t>LỤC</w:t>
      </w:r>
      <w:r>
        <w:rPr>
          <w:spacing w:val="-6"/>
        </w:rPr>
        <w:t xml:space="preserve"> </w:t>
      </w:r>
      <w:r>
        <w:t>12.</w:t>
      </w:r>
      <w:r>
        <w:rPr>
          <w:spacing w:val="-5"/>
        </w:rPr>
        <w:t xml:space="preserve"> </w:t>
      </w:r>
      <w:r>
        <w:t>ĐIỀU</w:t>
      </w:r>
      <w:r>
        <w:rPr>
          <w:spacing w:val="-4"/>
        </w:rPr>
        <w:t xml:space="preserve"> </w:t>
      </w:r>
      <w:r>
        <w:t>TRỊ</w:t>
      </w:r>
      <w:r>
        <w:rPr>
          <w:spacing w:val="-7"/>
        </w:rPr>
        <w:t xml:space="preserve"> </w:t>
      </w:r>
      <w:r>
        <w:t>HỘI</w:t>
      </w:r>
      <w:r>
        <w:rPr>
          <w:spacing w:val="-4"/>
        </w:rPr>
        <w:t xml:space="preserve"> </w:t>
      </w:r>
      <w:r>
        <w:t>CHỨNG</w:t>
      </w:r>
      <w:r>
        <w:rPr>
          <w:spacing w:val="-7"/>
        </w:rPr>
        <w:t xml:space="preserve"> </w:t>
      </w:r>
      <w:r>
        <w:t>LOÉT</w:t>
      </w:r>
      <w:r>
        <w:rPr>
          <w:spacing w:val="-6"/>
        </w:rPr>
        <w:t xml:space="preserve"> </w:t>
      </w:r>
      <w:r>
        <w:t>SINH</w:t>
      </w:r>
      <w:r>
        <w:rPr>
          <w:spacing w:val="-5"/>
        </w:rPr>
        <w:t xml:space="preserve"> DỤC</w:t>
      </w:r>
    </w:p>
    <w:p w14:paraId="68002A8E" w14:textId="77777777" w:rsidR="00C25D3F" w:rsidRDefault="00C25D3F">
      <w:pPr>
        <w:pStyle w:val="BodyText"/>
        <w:spacing w:before="0"/>
        <w:ind w:left="0"/>
        <w:rPr>
          <w:rFonts w:ascii="Arial"/>
          <w:b/>
          <w:sz w:val="20"/>
        </w:rPr>
      </w:pPr>
    </w:p>
    <w:p w14:paraId="696D6DDF" w14:textId="77777777" w:rsidR="00C25D3F" w:rsidRDefault="00C25D3F">
      <w:pPr>
        <w:pStyle w:val="BodyText"/>
        <w:spacing w:before="221" w:after="1"/>
        <w:ind w:left="0"/>
        <w:rPr>
          <w:rFonts w:ascii="Arial"/>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525"/>
        <w:gridCol w:w="3068"/>
        <w:gridCol w:w="3181"/>
        <w:gridCol w:w="3918"/>
      </w:tblGrid>
      <w:tr w:rsidR="00C25D3F" w14:paraId="1F00617D" w14:textId="77777777">
        <w:trPr>
          <w:trHeight w:val="460"/>
        </w:trPr>
        <w:tc>
          <w:tcPr>
            <w:tcW w:w="2525" w:type="dxa"/>
          </w:tcPr>
          <w:p w14:paraId="261CEE43" w14:textId="77777777" w:rsidR="00C25D3F" w:rsidRDefault="0002040D">
            <w:pPr>
              <w:pStyle w:val="TableParagraph"/>
              <w:spacing w:line="227" w:lineRule="exact"/>
              <w:ind w:left="107"/>
              <w:rPr>
                <w:b/>
                <w:sz w:val="20"/>
              </w:rPr>
            </w:pPr>
            <w:r>
              <w:rPr>
                <w:b/>
                <w:sz w:val="20"/>
              </w:rPr>
              <w:t>Căn</w:t>
            </w:r>
            <w:r>
              <w:rPr>
                <w:b/>
                <w:spacing w:val="-5"/>
                <w:sz w:val="20"/>
              </w:rPr>
              <w:t xml:space="preserve"> </w:t>
            </w:r>
            <w:r>
              <w:rPr>
                <w:b/>
                <w:spacing w:val="-2"/>
                <w:sz w:val="20"/>
              </w:rPr>
              <w:t>nguyên</w:t>
            </w:r>
          </w:p>
        </w:tc>
        <w:tc>
          <w:tcPr>
            <w:tcW w:w="3068" w:type="dxa"/>
          </w:tcPr>
          <w:p w14:paraId="3EED498C" w14:textId="729F7751" w:rsidR="00C25D3F" w:rsidRDefault="0002040D">
            <w:pPr>
              <w:pStyle w:val="TableParagraph"/>
              <w:spacing w:line="227" w:lineRule="exact"/>
              <w:ind w:left="108"/>
              <w:rPr>
                <w:b/>
                <w:sz w:val="20"/>
              </w:rPr>
            </w:pPr>
            <w:r>
              <w:rPr>
                <w:b/>
                <w:sz w:val="20"/>
              </w:rPr>
              <w:t>Phác</w:t>
            </w:r>
            <w:r>
              <w:rPr>
                <w:b/>
                <w:spacing w:val="-8"/>
                <w:sz w:val="20"/>
              </w:rPr>
              <w:t xml:space="preserve"> </w:t>
            </w:r>
            <w:r>
              <w:rPr>
                <w:b/>
                <w:sz w:val="20"/>
              </w:rPr>
              <w:t>đồ</w:t>
            </w:r>
            <w:r>
              <w:rPr>
                <w:b/>
                <w:spacing w:val="-4"/>
                <w:sz w:val="20"/>
              </w:rPr>
              <w:t xml:space="preserve"> </w:t>
            </w:r>
            <w:r w:rsidR="008211B7">
              <w:rPr>
                <w:b/>
                <w:sz w:val="20"/>
              </w:rPr>
              <w:t>ư</w:t>
            </w:r>
            <w:r>
              <w:rPr>
                <w:b/>
                <w:sz w:val="20"/>
              </w:rPr>
              <w:t>u</w:t>
            </w:r>
            <w:r>
              <w:rPr>
                <w:b/>
                <w:spacing w:val="-7"/>
                <w:sz w:val="20"/>
              </w:rPr>
              <w:t xml:space="preserve"> </w:t>
            </w:r>
            <w:r>
              <w:rPr>
                <w:b/>
                <w:spacing w:val="-4"/>
                <w:sz w:val="20"/>
              </w:rPr>
              <w:t>tiên</w:t>
            </w:r>
          </w:p>
        </w:tc>
        <w:tc>
          <w:tcPr>
            <w:tcW w:w="3181" w:type="dxa"/>
          </w:tcPr>
          <w:p w14:paraId="302B4518" w14:textId="77777777" w:rsidR="00C25D3F" w:rsidRDefault="0002040D">
            <w:pPr>
              <w:pStyle w:val="TableParagraph"/>
              <w:spacing w:line="227" w:lineRule="exact"/>
              <w:ind w:left="105"/>
              <w:rPr>
                <w:b/>
                <w:sz w:val="20"/>
              </w:rPr>
            </w:pPr>
            <w:r>
              <w:rPr>
                <w:b/>
                <w:sz w:val="20"/>
              </w:rPr>
              <w:t>Phác</w:t>
            </w:r>
            <w:r>
              <w:rPr>
                <w:b/>
                <w:spacing w:val="-6"/>
                <w:sz w:val="20"/>
              </w:rPr>
              <w:t xml:space="preserve"> </w:t>
            </w:r>
            <w:r>
              <w:rPr>
                <w:b/>
                <w:sz w:val="20"/>
              </w:rPr>
              <w:t>đồ</w:t>
            </w:r>
            <w:r>
              <w:rPr>
                <w:b/>
                <w:spacing w:val="-4"/>
                <w:sz w:val="20"/>
              </w:rPr>
              <w:t xml:space="preserve"> </w:t>
            </w:r>
            <w:r>
              <w:rPr>
                <w:b/>
                <w:sz w:val="20"/>
              </w:rPr>
              <w:t>thay</w:t>
            </w:r>
            <w:r>
              <w:rPr>
                <w:b/>
                <w:spacing w:val="-5"/>
                <w:sz w:val="20"/>
              </w:rPr>
              <w:t xml:space="preserve"> thế</w:t>
            </w:r>
          </w:p>
        </w:tc>
        <w:tc>
          <w:tcPr>
            <w:tcW w:w="3918" w:type="dxa"/>
          </w:tcPr>
          <w:p w14:paraId="07067D45" w14:textId="2D356A1A" w:rsidR="00C25D3F" w:rsidRDefault="0002040D">
            <w:pPr>
              <w:pStyle w:val="TableParagraph"/>
              <w:spacing w:line="228" w:lineRule="exact"/>
              <w:ind w:left="104" w:right="796"/>
              <w:rPr>
                <w:b/>
                <w:sz w:val="20"/>
              </w:rPr>
            </w:pPr>
            <w:r>
              <w:rPr>
                <w:b/>
                <w:sz w:val="20"/>
              </w:rPr>
              <w:t>Phụ</w:t>
            </w:r>
            <w:r>
              <w:rPr>
                <w:b/>
                <w:spacing w:val="-7"/>
                <w:sz w:val="20"/>
              </w:rPr>
              <w:t xml:space="preserve"> </w:t>
            </w:r>
            <w:r>
              <w:rPr>
                <w:b/>
                <w:sz w:val="20"/>
              </w:rPr>
              <w:t>nữ</w:t>
            </w:r>
            <w:r>
              <w:rPr>
                <w:b/>
                <w:spacing w:val="-8"/>
                <w:sz w:val="20"/>
              </w:rPr>
              <w:t xml:space="preserve"> </w:t>
            </w:r>
            <w:r>
              <w:rPr>
                <w:b/>
                <w:sz w:val="20"/>
              </w:rPr>
              <w:t>mang</w:t>
            </w:r>
            <w:r>
              <w:rPr>
                <w:b/>
                <w:spacing w:val="-7"/>
                <w:sz w:val="20"/>
              </w:rPr>
              <w:t xml:space="preserve"> </w:t>
            </w:r>
            <w:r>
              <w:rPr>
                <w:b/>
                <w:sz w:val="20"/>
              </w:rPr>
              <w:t>thai,</w:t>
            </w:r>
            <w:r>
              <w:rPr>
                <w:b/>
                <w:spacing w:val="-8"/>
                <w:sz w:val="20"/>
              </w:rPr>
              <w:t xml:space="preserve"> </w:t>
            </w:r>
            <w:r>
              <w:rPr>
                <w:b/>
                <w:sz w:val="20"/>
              </w:rPr>
              <w:t>cho</w:t>
            </w:r>
            <w:r>
              <w:rPr>
                <w:b/>
                <w:spacing w:val="-5"/>
                <w:sz w:val="20"/>
              </w:rPr>
              <w:t xml:space="preserve"> </w:t>
            </w:r>
            <w:r>
              <w:rPr>
                <w:b/>
                <w:sz w:val="20"/>
              </w:rPr>
              <w:t>con</w:t>
            </w:r>
            <w:r>
              <w:rPr>
                <w:b/>
                <w:spacing w:val="-7"/>
                <w:sz w:val="20"/>
              </w:rPr>
              <w:t xml:space="preserve"> </w:t>
            </w:r>
            <w:r>
              <w:rPr>
                <w:b/>
                <w:sz w:val="20"/>
              </w:rPr>
              <w:t>bú và d</w:t>
            </w:r>
            <w:r w:rsidR="008211B7">
              <w:rPr>
                <w:b/>
                <w:sz w:val="20"/>
              </w:rPr>
              <w:t>ư</w:t>
            </w:r>
            <w:r>
              <w:rPr>
                <w:b/>
                <w:sz w:val="20"/>
              </w:rPr>
              <w:t>ới 16 tuổi</w:t>
            </w:r>
          </w:p>
        </w:tc>
      </w:tr>
      <w:tr w:rsidR="00C25D3F" w14:paraId="1FA4D041" w14:textId="77777777">
        <w:trPr>
          <w:trHeight w:val="230"/>
        </w:trPr>
        <w:tc>
          <w:tcPr>
            <w:tcW w:w="5593" w:type="dxa"/>
            <w:gridSpan w:val="2"/>
          </w:tcPr>
          <w:p w14:paraId="6CA8AC55" w14:textId="77777777" w:rsidR="00C25D3F" w:rsidRDefault="0002040D">
            <w:pPr>
              <w:pStyle w:val="TableParagraph"/>
              <w:spacing w:line="210" w:lineRule="exact"/>
              <w:ind w:left="107"/>
              <w:rPr>
                <w:b/>
                <w:sz w:val="20"/>
              </w:rPr>
            </w:pPr>
            <w:r>
              <w:rPr>
                <w:b/>
                <w:sz w:val="20"/>
              </w:rPr>
              <w:t>Herpes</w:t>
            </w:r>
            <w:r>
              <w:rPr>
                <w:b/>
                <w:spacing w:val="-7"/>
                <w:sz w:val="20"/>
              </w:rPr>
              <w:t xml:space="preserve"> </w:t>
            </w:r>
            <w:r>
              <w:rPr>
                <w:b/>
                <w:sz w:val="20"/>
              </w:rPr>
              <w:t>sinh</w:t>
            </w:r>
            <w:r>
              <w:rPr>
                <w:b/>
                <w:spacing w:val="-6"/>
                <w:sz w:val="20"/>
              </w:rPr>
              <w:t xml:space="preserve"> </w:t>
            </w:r>
            <w:r>
              <w:rPr>
                <w:b/>
                <w:spacing w:val="-5"/>
                <w:sz w:val="20"/>
              </w:rPr>
              <w:t>dục</w:t>
            </w:r>
          </w:p>
        </w:tc>
        <w:tc>
          <w:tcPr>
            <w:tcW w:w="3181" w:type="dxa"/>
          </w:tcPr>
          <w:p w14:paraId="1DE8345D" w14:textId="77777777" w:rsidR="00C25D3F" w:rsidRDefault="00C25D3F">
            <w:pPr>
              <w:pStyle w:val="TableParagraph"/>
              <w:rPr>
                <w:rFonts w:ascii="Times New Roman"/>
                <w:sz w:val="16"/>
              </w:rPr>
            </w:pPr>
          </w:p>
        </w:tc>
        <w:tc>
          <w:tcPr>
            <w:tcW w:w="3918" w:type="dxa"/>
          </w:tcPr>
          <w:p w14:paraId="702D9472" w14:textId="77777777" w:rsidR="00C25D3F" w:rsidRDefault="00C25D3F">
            <w:pPr>
              <w:pStyle w:val="TableParagraph"/>
              <w:rPr>
                <w:rFonts w:ascii="Times New Roman"/>
                <w:sz w:val="16"/>
              </w:rPr>
            </w:pPr>
          </w:p>
        </w:tc>
      </w:tr>
      <w:tr w:rsidR="00C25D3F" w14:paraId="416C2A91" w14:textId="77777777">
        <w:trPr>
          <w:trHeight w:val="1905"/>
        </w:trPr>
        <w:tc>
          <w:tcPr>
            <w:tcW w:w="2525" w:type="dxa"/>
          </w:tcPr>
          <w:p w14:paraId="10D60464" w14:textId="77777777" w:rsidR="00C25D3F" w:rsidRDefault="0002040D">
            <w:pPr>
              <w:pStyle w:val="TableParagraph"/>
              <w:ind w:left="107" w:right="240"/>
              <w:rPr>
                <w:b/>
                <w:sz w:val="20"/>
              </w:rPr>
            </w:pPr>
            <w:r>
              <w:rPr>
                <w:b/>
                <w:sz w:val="20"/>
              </w:rPr>
              <w:t>Herpes</w:t>
            </w:r>
            <w:r>
              <w:rPr>
                <w:b/>
                <w:spacing w:val="-14"/>
                <w:sz w:val="20"/>
              </w:rPr>
              <w:t xml:space="preserve"> </w:t>
            </w:r>
            <w:r>
              <w:rPr>
                <w:b/>
                <w:sz w:val="20"/>
              </w:rPr>
              <w:t>sinh</w:t>
            </w:r>
            <w:r>
              <w:rPr>
                <w:b/>
                <w:spacing w:val="-13"/>
                <w:sz w:val="20"/>
              </w:rPr>
              <w:t xml:space="preserve"> </w:t>
            </w:r>
            <w:r>
              <w:rPr>
                <w:b/>
                <w:sz w:val="20"/>
              </w:rPr>
              <w:t>dục</w:t>
            </w:r>
            <w:r>
              <w:rPr>
                <w:b/>
                <w:spacing w:val="-12"/>
                <w:sz w:val="20"/>
              </w:rPr>
              <w:t xml:space="preserve"> </w:t>
            </w:r>
            <w:r>
              <w:rPr>
                <w:b/>
                <w:sz w:val="20"/>
              </w:rPr>
              <w:t xml:space="preserve">tiên </w:t>
            </w:r>
            <w:r>
              <w:rPr>
                <w:b/>
                <w:spacing w:val="-4"/>
                <w:sz w:val="20"/>
              </w:rPr>
              <w:t>phát</w:t>
            </w:r>
          </w:p>
        </w:tc>
        <w:tc>
          <w:tcPr>
            <w:tcW w:w="3068" w:type="dxa"/>
          </w:tcPr>
          <w:p w14:paraId="7D731B55" w14:textId="77777777" w:rsidR="00C25D3F" w:rsidRDefault="0002040D">
            <w:pPr>
              <w:pStyle w:val="TableParagraph"/>
              <w:ind w:left="108" w:right="167"/>
              <w:rPr>
                <w:sz w:val="20"/>
              </w:rPr>
            </w:pPr>
            <w:r>
              <w:rPr>
                <w:sz w:val="20"/>
              </w:rPr>
              <w:t>Acyclovir 400 mg uống 3 lần/ngày</w:t>
            </w:r>
            <w:r>
              <w:rPr>
                <w:spacing w:val="-12"/>
                <w:sz w:val="20"/>
              </w:rPr>
              <w:t xml:space="preserve"> </w:t>
            </w:r>
            <w:r>
              <w:rPr>
                <w:sz w:val="20"/>
              </w:rPr>
              <w:t>trong</w:t>
            </w:r>
            <w:r>
              <w:rPr>
                <w:spacing w:val="-8"/>
                <w:sz w:val="20"/>
              </w:rPr>
              <w:t xml:space="preserve"> </w:t>
            </w:r>
            <w:r>
              <w:rPr>
                <w:sz w:val="20"/>
              </w:rPr>
              <w:t>10</w:t>
            </w:r>
            <w:r>
              <w:rPr>
                <w:spacing w:val="-8"/>
                <w:sz w:val="20"/>
              </w:rPr>
              <w:t xml:space="preserve"> </w:t>
            </w:r>
            <w:r>
              <w:rPr>
                <w:sz w:val="20"/>
              </w:rPr>
              <w:t>ngày</w:t>
            </w:r>
            <w:r>
              <w:rPr>
                <w:spacing w:val="-12"/>
                <w:sz w:val="20"/>
              </w:rPr>
              <w:t xml:space="preserve"> </w:t>
            </w:r>
            <w:r>
              <w:rPr>
                <w:sz w:val="20"/>
              </w:rPr>
              <w:t xml:space="preserve">(liều </w:t>
            </w:r>
            <w:r>
              <w:rPr>
                <w:spacing w:val="-2"/>
                <w:sz w:val="20"/>
              </w:rPr>
              <w:t>chuẩn)</w:t>
            </w:r>
          </w:p>
          <w:p w14:paraId="43EC961F" w14:textId="77777777" w:rsidR="00C25D3F" w:rsidRDefault="0002040D">
            <w:pPr>
              <w:pStyle w:val="TableParagraph"/>
              <w:ind w:left="108"/>
              <w:rPr>
                <w:sz w:val="20"/>
              </w:rPr>
            </w:pPr>
            <w:r>
              <w:rPr>
                <w:sz w:val="20"/>
              </w:rPr>
              <w:t>hoặc</w:t>
            </w:r>
            <w:r>
              <w:rPr>
                <w:spacing w:val="-8"/>
                <w:sz w:val="20"/>
              </w:rPr>
              <w:t xml:space="preserve"> </w:t>
            </w:r>
            <w:r>
              <w:rPr>
                <w:sz w:val="20"/>
              </w:rPr>
              <w:t>acyclovir</w:t>
            </w:r>
            <w:r>
              <w:rPr>
                <w:spacing w:val="-6"/>
                <w:sz w:val="20"/>
              </w:rPr>
              <w:t xml:space="preserve"> </w:t>
            </w:r>
            <w:r>
              <w:rPr>
                <w:sz w:val="20"/>
              </w:rPr>
              <w:t>200</w:t>
            </w:r>
            <w:r>
              <w:rPr>
                <w:spacing w:val="-9"/>
                <w:sz w:val="20"/>
              </w:rPr>
              <w:t xml:space="preserve"> </w:t>
            </w:r>
            <w:r>
              <w:rPr>
                <w:sz w:val="20"/>
              </w:rPr>
              <w:t>mg</w:t>
            </w:r>
            <w:r>
              <w:rPr>
                <w:spacing w:val="-9"/>
                <w:sz w:val="20"/>
              </w:rPr>
              <w:t xml:space="preserve"> </w:t>
            </w:r>
            <w:r>
              <w:rPr>
                <w:sz w:val="20"/>
              </w:rPr>
              <w:t>uống</w:t>
            </w:r>
            <w:r>
              <w:rPr>
                <w:spacing w:val="-9"/>
                <w:sz w:val="20"/>
              </w:rPr>
              <w:t xml:space="preserve"> </w:t>
            </w:r>
            <w:r>
              <w:rPr>
                <w:sz w:val="20"/>
              </w:rPr>
              <w:t>5 lần/ngày trong 10 ngày</w:t>
            </w:r>
          </w:p>
        </w:tc>
        <w:tc>
          <w:tcPr>
            <w:tcW w:w="3181" w:type="dxa"/>
          </w:tcPr>
          <w:p w14:paraId="6648020B" w14:textId="77777777" w:rsidR="00C25D3F" w:rsidRDefault="0002040D">
            <w:pPr>
              <w:pStyle w:val="TableParagraph"/>
              <w:ind w:left="105" w:right="781"/>
              <w:rPr>
                <w:sz w:val="20"/>
              </w:rPr>
            </w:pPr>
            <w:r>
              <w:rPr>
                <w:sz w:val="20"/>
              </w:rPr>
              <w:t>Valaciclovir</w:t>
            </w:r>
            <w:r>
              <w:rPr>
                <w:spacing w:val="-13"/>
                <w:sz w:val="20"/>
              </w:rPr>
              <w:t xml:space="preserve"> </w:t>
            </w:r>
            <w:r>
              <w:rPr>
                <w:sz w:val="20"/>
              </w:rPr>
              <w:t>500</w:t>
            </w:r>
            <w:r>
              <w:rPr>
                <w:spacing w:val="-14"/>
                <w:sz w:val="20"/>
              </w:rPr>
              <w:t xml:space="preserve"> </w:t>
            </w:r>
            <w:r>
              <w:rPr>
                <w:sz w:val="20"/>
              </w:rPr>
              <w:t>mg</w:t>
            </w:r>
            <w:r>
              <w:rPr>
                <w:spacing w:val="-14"/>
                <w:sz w:val="20"/>
              </w:rPr>
              <w:t xml:space="preserve"> </w:t>
            </w:r>
            <w:r>
              <w:rPr>
                <w:sz w:val="20"/>
              </w:rPr>
              <w:t>uống 2</w:t>
            </w:r>
            <w:r>
              <w:rPr>
                <w:spacing w:val="-1"/>
                <w:sz w:val="20"/>
              </w:rPr>
              <w:t xml:space="preserve"> </w:t>
            </w:r>
            <w:r>
              <w:rPr>
                <w:sz w:val="20"/>
              </w:rPr>
              <w:t>lần/ngày</w:t>
            </w:r>
            <w:r>
              <w:rPr>
                <w:spacing w:val="-4"/>
                <w:sz w:val="20"/>
              </w:rPr>
              <w:t xml:space="preserve"> </w:t>
            </w:r>
            <w:r>
              <w:rPr>
                <w:sz w:val="20"/>
              </w:rPr>
              <w:t>trong</w:t>
            </w:r>
            <w:r>
              <w:rPr>
                <w:spacing w:val="-1"/>
                <w:sz w:val="20"/>
              </w:rPr>
              <w:t xml:space="preserve"> </w:t>
            </w:r>
            <w:r>
              <w:rPr>
                <w:sz w:val="20"/>
              </w:rPr>
              <w:t>10</w:t>
            </w:r>
            <w:r>
              <w:rPr>
                <w:spacing w:val="-1"/>
                <w:sz w:val="20"/>
              </w:rPr>
              <w:t xml:space="preserve"> </w:t>
            </w:r>
            <w:r>
              <w:rPr>
                <w:sz w:val="20"/>
              </w:rPr>
              <w:t>ngày hoặc famciclovir 250 mg uống</w:t>
            </w:r>
            <w:r>
              <w:rPr>
                <w:spacing w:val="-4"/>
                <w:sz w:val="20"/>
              </w:rPr>
              <w:t xml:space="preserve"> </w:t>
            </w:r>
            <w:r>
              <w:rPr>
                <w:sz w:val="20"/>
              </w:rPr>
              <w:t>3</w:t>
            </w:r>
            <w:r>
              <w:rPr>
                <w:spacing w:val="-4"/>
                <w:sz w:val="20"/>
              </w:rPr>
              <w:t xml:space="preserve"> </w:t>
            </w:r>
            <w:r>
              <w:rPr>
                <w:sz w:val="20"/>
              </w:rPr>
              <w:t>lần/ngày</w:t>
            </w:r>
            <w:r>
              <w:rPr>
                <w:spacing w:val="-8"/>
                <w:sz w:val="20"/>
              </w:rPr>
              <w:t xml:space="preserve"> </w:t>
            </w:r>
            <w:r>
              <w:rPr>
                <w:sz w:val="20"/>
              </w:rPr>
              <w:t>trong</w:t>
            </w:r>
            <w:r>
              <w:rPr>
                <w:spacing w:val="-4"/>
                <w:sz w:val="20"/>
              </w:rPr>
              <w:t xml:space="preserve"> </w:t>
            </w:r>
            <w:r>
              <w:rPr>
                <w:sz w:val="20"/>
              </w:rPr>
              <w:t xml:space="preserve">10 </w:t>
            </w:r>
            <w:r>
              <w:rPr>
                <w:spacing w:val="-4"/>
                <w:sz w:val="20"/>
              </w:rPr>
              <w:t>ngày</w:t>
            </w:r>
          </w:p>
        </w:tc>
        <w:tc>
          <w:tcPr>
            <w:tcW w:w="3918" w:type="dxa"/>
          </w:tcPr>
          <w:p w14:paraId="73835794" w14:textId="77777777" w:rsidR="00C25D3F" w:rsidRDefault="0002040D">
            <w:pPr>
              <w:pStyle w:val="TableParagraph"/>
              <w:ind w:left="104" w:right="796"/>
              <w:rPr>
                <w:sz w:val="20"/>
              </w:rPr>
            </w:pPr>
            <w:r>
              <w:rPr>
                <w:sz w:val="20"/>
              </w:rPr>
              <w:t>Có</w:t>
            </w:r>
            <w:r>
              <w:rPr>
                <w:spacing w:val="-7"/>
                <w:sz w:val="20"/>
              </w:rPr>
              <w:t xml:space="preserve"> </w:t>
            </w:r>
            <w:r>
              <w:rPr>
                <w:sz w:val="20"/>
              </w:rPr>
              <w:t>thể</w:t>
            </w:r>
            <w:r>
              <w:rPr>
                <w:spacing w:val="-7"/>
                <w:sz w:val="20"/>
              </w:rPr>
              <w:t xml:space="preserve"> </w:t>
            </w:r>
            <w:r>
              <w:rPr>
                <w:sz w:val="20"/>
              </w:rPr>
              <w:t>sử</w:t>
            </w:r>
            <w:r>
              <w:rPr>
                <w:spacing w:val="-6"/>
                <w:sz w:val="20"/>
              </w:rPr>
              <w:t xml:space="preserve"> </w:t>
            </w:r>
            <w:r>
              <w:rPr>
                <w:sz w:val="20"/>
              </w:rPr>
              <w:t>dụng</w:t>
            </w:r>
            <w:r>
              <w:rPr>
                <w:spacing w:val="-7"/>
                <w:sz w:val="20"/>
              </w:rPr>
              <w:t xml:space="preserve"> </w:t>
            </w:r>
            <w:r>
              <w:rPr>
                <w:sz w:val="20"/>
              </w:rPr>
              <w:t>acyclovir</w:t>
            </w:r>
            <w:r>
              <w:rPr>
                <w:spacing w:val="-6"/>
                <w:sz w:val="20"/>
              </w:rPr>
              <w:t xml:space="preserve"> </w:t>
            </w:r>
            <w:r>
              <w:rPr>
                <w:sz w:val="20"/>
              </w:rPr>
              <w:t>khi</w:t>
            </w:r>
            <w:r>
              <w:rPr>
                <w:spacing w:val="-6"/>
                <w:sz w:val="20"/>
              </w:rPr>
              <w:t xml:space="preserve"> </w:t>
            </w:r>
            <w:r>
              <w:rPr>
                <w:sz w:val="20"/>
              </w:rPr>
              <w:t>lợi ích cao hơn nguy cơ</w:t>
            </w:r>
          </w:p>
          <w:p w14:paraId="10C3C513" w14:textId="77777777" w:rsidR="00C25D3F" w:rsidRDefault="0002040D">
            <w:pPr>
              <w:pStyle w:val="TableParagraph"/>
              <w:ind w:left="104" w:right="489"/>
              <w:rPr>
                <w:sz w:val="20"/>
              </w:rPr>
            </w:pPr>
            <w:r>
              <w:rPr>
                <w:sz w:val="20"/>
              </w:rPr>
              <w:t>Liều</w:t>
            </w:r>
            <w:r>
              <w:rPr>
                <w:spacing w:val="-7"/>
                <w:sz w:val="20"/>
              </w:rPr>
              <w:t xml:space="preserve"> </w:t>
            </w:r>
            <w:r>
              <w:rPr>
                <w:sz w:val="20"/>
              </w:rPr>
              <w:t>tương</w:t>
            </w:r>
            <w:r>
              <w:rPr>
                <w:spacing w:val="-8"/>
                <w:sz w:val="20"/>
              </w:rPr>
              <w:t xml:space="preserve"> </w:t>
            </w:r>
            <w:r>
              <w:rPr>
                <w:sz w:val="20"/>
              </w:rPr>
              <w:t>tự</w:t>
            </w:r>
            <w:r>
              <w:rPr>
                <w:spacing w:val="-4"/>
                <w:sz w:val="20"/>
              </w:rPr>
              <w:t xml:space="preserve"> </w:t>
            </w:r>
            <w:r>
              <w:rPr>
                <w:sz w:val="20"/>
              </w:rPr>
              <w:t>phụ</w:t>
            </w:r>
            <w:r>
              <w:rPr>
                <w:spacing w:val="-6"/>
                <w:sz w:val="20"/>
              </w:rPr>
              <w:t xml:space="preserve"> </w:t>
            </w:r>
            <w:r>
              <w:rPr>
                <w:sz w:val="20"/>
              </w:rPr>
              <w:t>nữ</w:t>
            </w:r>
            <w:r>
              <w:rPr>
                <w:spacing w:val="-7"/>
                <w:sz w:val="20"/>
              </w:rPr>
              <w:t xml:space="preserve"> </w:t>
            </w:r>
            <w:r>
              <w:rPr>
                <w:sz w:val="20"/>
              </w:rPr>
              <w:t>không</w:t>
            </w:r>
            <w:r>
              <w:rPr>
                <w:spacing w:val="-8"/>
                <w:sz w:val="20"/>
              </w:rPr>
              <w:t xml:space="preserve"> </w:t>
            </w:r>
            <w:r>
              <w:rPr>
                <w:sz w:val="20"/>
              </w:rPr>
              <w:t xml:space="preserve">mang </w:t>
            </w:r>
            <w:r>
              <w:rPr>
                <w:spacing w:val="-4"/>
                <w:sz w:val="20"/>
              </w:rPr>
              <w:t>thai</w:t>
            </w:r>
          </w:p>
        </w:tc>
      </w:tr>
      <w:tr w:rsidR="00C25D3F" w14:paraId="6FC73F32" w14:textId="77777777">
        <w:trPr>
          <w:trHeight w:val="1972"/>
        </w:trPr>
        <w:tc>
          <w:tcPr>
            <w:tcW w:w="2525" w:type="dxa"/>
          </w:tcPr>
          <w:p w14:paraId="6DA9CD25" w14:textId="77777777" w:rsidR="00C25D3F" w:rsidRDefault="0002040D">
            <w:pPr>
              <w:pStyle w:val="TableParagraph"/>
              <w:ind w:left="107" w:right="240"/>
              <w:rPr>
                <w:b/>
                <w:sz w:val="20"/>
              </w:rPr>
            </w:pPr>
            <w:r>
              <w:rPr>
                <w:b/>
                <w:sz w:val="20"/>
              </w:rPr>
              <w:t>Herpes</w:t>
            </w:r>
            <w:r>
              <w:rPr>
                <w:b/>
                <w:spacing w:val="-14"/>
                <w:sz w:val="20"/>
              </w:rPr>
              <w:t xml:space="preserve"> </w:t>
            </w:r>
            <w:r>
              <w:rPr>
                <w:b/>
                <w:sz w:val="20"/>
              </w:rPr>
              <w:t>sinh</w:t>
            </w:r>
            <w:r>
              <w:rPr>
                <w:b/>
                <w:spacing w:val="-13"/>
                <w:sz w:val="20"/>
              </w:rPr>
              <w:t xml:space="preserve"> </w:t>
            </w:r>
            <w:r>
              <w:rPr>
                <w:b/>
                <w:sz w:val="20"/>
              </w:rPr>
              <w:t>dục</w:t>
            </w:r>
            <w:r>
              <w:rPr>
                <w:b/>
                <w:spacing w:val="-12"/>
                <w:sz w:val="20"/>
              </w:rPr>
              <w:t xml:space="preserve"> </w:t>
            </w:r>
            <w:r>
              <w:rPr>
                <w:b/>
                <w:sz w:val="20"/>
              </w:rPr>
              <w:t xml:space="preserve">tái </w:t>
            </w:r>
            <w:r>
              <w:rPr>
                <w:b/>
                <w:spacing w:val="-4"/>
                <w:sz w:val="20"/>
              </w:rPr>
              <w:t>phát</w:t>
            </w:r>
          </w:p>
        </w:tc>
        <w:tc>
          <w:tcPr>
            <w:tcW w:w="3068" w:type="dxa"/>
          </w:tcPr>
          <w:p w14:paraId="263007CB" w14:textId="77777777" w:rsidR="00C25D3F" w:rsidRDefault="0002040D">
            <w:pPr>
              <w:pStyle w:val="TableParagraph"/>
              <w:ind w:left="108" w:right="167"/>
              <w:rPr>
                <w:sz w:val="20"/>
              </w:rPr>
            </w:pPr>
            <w:r>
              <w:rPr>
                <w:sz w:val="20"/>
              </w:rPr>
              <w:t>Acyclovir 400 mg uống 3 lần/ngày trong 5 ngày, hoặc 800</w:t>
            </w:r>
            <w:r>
              <w:rPr>
                <w:spacing w:val="-8"/>
                <w:sz w:val="20"/>
              </w:rPr>
              <w:t xml:space="preserve"> </w:t>
            </w:r>
            <w:r>
              <w:rPr>
                <w:sz w:val="20"/>
              </w:rPr>
              <w:t>mg</w:t>
            </w:r>
            <w:r>
              <w:rPr>
                <w:spacing w:val="-8"/>
                <w:sz w:val="20"/>
              </w:rPr>
              <w:t xml:space="preserve"> </w:t>
            </w:r>
            <w:r>
              <w:rPr>
                <w:sz w:val="20"/>
              </w:rPr>
              <w:t>uống2</w:t>
            </w:r>
            <w:r>
              <w:rPr>
                <w:spacing w:val="-6"/>
                <w:sz w:val="20"/>
              </w:rPr>
              <w:t xml:space="preserve"> </w:t>
            </w:r>
            <w:r>
              <w:rPr>
                <w:sz w:val="20"/>
              </w:rPr>
              <w:t>lần/ngày</w:t>
            </w:r>
            <w:r>
              <w:rPr>
                <w:spacing w:val="-11"/>
                <w:sz w:val="20"/>
              </w:rPr>
              <w:t xml:space="preserve"> </w:t>
            </w:r>
            <w:r>
              <w:rPr>
                <w:sz w:val="20"/>
              </w:rPr>
              <w:t>trong</w:t>
            </w:r>
            <w:r>
              <w:rPr>
                <w:spacing w:val="-9"/>
                <w:sz w:val="20"/>
              </w:rPr>
              <w:t xml:space="preserve"> </w:t>
            </w:r>
            <w:r>
              <w:rPr>
                <w:sz w:val="20"/>
              </w:rPr>
              <w:t>5</w:t>
            </w:r>
          </w:p>
          <w:p w14:paraId="1BA7BA42" w14:textId="77777777" w:rsidR="00C25D3F" w:rsidRDefault="0002040D">
            <w:pPr>
              <w:pStyle w:val="TableParagraph"/>
              <w:ind w:left="108"/>
              <w:rPr>
                <w:sz w:val="20"/>
              </w:rPr>
            </w:pPr>
            <w:r>
              <w:rPr>
                <w:sz w:val="20"/>
              </w:rPr>
              <w:t>ngày</w:t>
            </w:r>
            <w:r>
              <w:rPr>
                <w:spacing w:val="-11"/>
                <w:sz w:val="20"/>
              </w:rPr>
              <w:t xml:space="preserve"> </w:t>
            </w:r>
            <w:r>
              <w:rPr>
                <w:sz w:val="20"/>
              </w:rPr>
              <w:t>hoặc</w:t>
            </w:r>
            <w:r>
              <w:rPr>
                <w:spacing w:val="-7"/>
                <w:sz w:val="20"/>
              </w:rPr>
              <w:t xml:space="preserve"> </w:t>
            </w:r>
            <w:r>
              <w:rPr>
                <w:sz w:val="20"/>
              </w:rPr>
              <w:t>800</w:t>
            </w:r>
            <w:r>
              <w:rPr>
                <w:spacing w:val="-8"/>
                <w:sz w:val="20"/>
              </w:rPr>
              <w:t xml:space="preserve"> </w:t>
            </w:r>
            <w:r>
              <w:rPr>
                <w:sz w:val="20"/>
              </w:rPr>
              <w:t>mg</w:t>
            </w:r>
            <w:r>
              <w:rPr>
                <w:spacing w:val="-8"/>
                <w:sz w:val="20"/>
              </w:rPr>
              <w:t xml:space="preserve"> </w:t>
            </w:r>
            <w:r>
              <w:rPr>
                <w:sz w:val="20"/>
              </w:rPr>
              <w:t>uống</w:t>
            </w:r>
            <w:r>
              <w:rPr>
                <w:spacing w:val="-7"/>
                <w:sz w:val="20"/>
              </w:rPr>
              <w:t xml:space="preserve"> </w:t>
            </w:r>
            <w:r>
              <w:rPr>
                <w:sz w:val="20"/>
              </w:rPr>
              <w:t>3 lần/ngày trong 2 ngày</w:t>
            </w:r>
          </w:p>
        </w:tc>
        <w:tc>
          <w:tcPr>
            <w:tcW w:w="3181" w:type="dxa"/>
          </w:tcPr>
          <w:p w14:paraId="0CA142B5" w14:textId="77777777" w:rsidR="00C25D3F" w:rsidRDefault="0002040D">
            <w:pPr>
              <w:pStyle w:val="TableParagraph"/>
              <w:ind w:left="105"/>
              <w:rPr>
                <w:sz w:val="20"/>
              </w:rPr>
            </w:pPr>
            <w:r>
              <w:rPr>
                <w:sz w:val="20"/>
              </w:rPr>
              <w:t>Valaciclovir</w:t>
            </w:r>
            <w:r>
              <w:rPr>
                <w:spacing w:val="-8"/>
                <w:sz w:val="20"/>
              </w:rPr>
              <w:t xml:space="preserve"> </w:t>
            </w:r>
            <w:r>
              <w:rPr>
                <w:sz w:val="20"/>
              </w:rPr>
              <w:t>500</w:t>
            </w:r>
            <w:r>
              <w:rPr>
                <w:spacing w:val="-9"/>
                <w:sz w:val="20"/>
              </w:rPr>
              <w:t xml:space="preserve"> </w:t>
            </w:r>
            <w:r>
              <w:rPr>
                <w:sz w:val="20"/>
              </w:rPr>
              <w:t>mg</w:t>
            </w:r>
            <w:r>
              <w:rPr>
                <w:spacing w:val="-9"/>
                <w:sz w:val="20"/>
              </w:rPr>
              <w:t xml:space="preserve"> </w:t>
            </w:r>
            <w:r>
              <w:rPr>
                <w:sz w:val="20"/>
              </w:rPr>
              <w:t>trong</w:t>
            </w:r>
            <w:r>
              <w:rPr>
                <w:spacing w:val="-9"/>
                <w:sz w:val="20"/>
              </w:rPr>
              <w:t xml:space="preserve"> </w:t>
            </w:r>
            <w:r>
              <w:rPr>
                <w:sz w:val="20"/>
              </w:rPr>
              <w:t>5</w:t>
            </w:r>
            <w:r>
              <w:rPr>
                <w:spacing w:val="-7"/>
                <w:sz w:val="20"/>
              </w:rPr>
              <w:t xml:space="preserve"> </w:t>
            </w:r>
            <w:r>
              <w:rPr>
                <w:sz w:val="20"/>
              </w:rPr>
              <w:t xml:space="preserve">ngày </w:t>
            </w:r>
            <w:r>
              <w:rPr>
                <w:spacing w:val="-4"/>
                <w:sz w:val="20"/>
              </w:rPr>
              <w:t>hoặc</w:t>
            </w:r>
          </w:p>
          <w:p w14:paraId="2188CD3B" w14:textId="77777777" w:rsidR="00C25D3F" w:rsidRDefault="0002040D">
            <w:pPr>
              <w:pStyle w:val="TableParagraph"/>
              <w:ind w:left="105"/>
              <w:rPr>
                <w:sz w:val="20"/>
              </w:rPr>
            </w:pPr>
            <w:r>
              <w:rPr>
                <w:sz w:val="20"/>
              </w:rPr>
              <w:t>Famciclovir</w:t>
            </w:r>
            <w:r>
              <w:rPr>
                <w:spacing w:val="24"/>
                <w:sz w:val="20"/>
              </w:rPr>
              <w:t xml:space="preserve"> </w:t>
            </w:r>
            <w:r>
              <w:rPr>
                <w:sz w:val="20"/>
              </w:rPr>
              <w:t>250 mg x</w:t>
            </w:r>
            <w:r>
              <w:rPr>
                <w:spacing w:val="25"/>
                <w:sz w:val="20"/>
              </w:rPr>
              <w:t xml:space="preserve"> </w:t>
            </w:r>
            <w:r>
              <w:rPr>
                <w:sz w:val="20"/>
              </w:rPr>
              <w:t>2 lần/ngày trong 5 ngày (Người nhiễm HIV 500 mg x 2 lần/ngày).</w:t>
            </w:r>
          </w:p>
        </w:tc>
        <w:tc>
          <w:tcPr>
            <w:tcW w:w="3918" w:type="dxa"/>
          </w:tcPr>
          <w:p w14:paraId="1836221C" w14:textId="77777777" w:rsidR="00C25D3F" w:rsidRDefault="0002040D">
            <w:pPr>
              <w:pStyle w:val="TableParagraph"/>
              <w:ind w:left="104" w:right="796"/>
              <w:rPr>
                <w:sz w:val="20"/>
              </w:rPr>
            </w:pPr>
            <w:r>
              <w:rPr>
                <w:sz w:val="20"/>
              </w:rPr>
              <w:t>Acyclovir</w:t>
            </w:r>
            <w:r>
              <w:rPr>
                <w:spacing w:val="-7"/>
                <w:sz w:val="20"/>
              </w:rPr>
              <w:t xml:space="preserve"> </w:t>
            </w:r>
            <w:r>
              <w:rPr>
                <w:sz w:val="20"/>
              </w:rPr>
              <w:t>400</w:t>
            </w:r>
            <w:r>
              <w:rPr>
                <w:spacing w:val="-6"/>
                <w:sz w:val="20"/>
              </w:rPr>
              <w:t xml:space="preserve"> </w:t>
            </w:r>
            <w:r>
              <w:rPr>
                <w:sz w:val="20"/>
              </w:rPr>
              <w:t>mg</w:t>
            </w:r>
            <w:r>
              <w:rPr>
                <w:spacing w:val="-8"/>
                <w:sz w:val="20"/>
              </w:rPr>
              <w:t xml:space="preserve"> </w:t>
            </w:r>
            <w:r>
              <w:rPr>
                <w:sz w:val="20"/>
              </w:rPr>
              <w:t>uống</w:t>
            </w:r>
            <w:r>
              <w:rPr>
                <w:spacing w:val="-7"/>
                <w:sz w:val="20"/>
              </w:rPr>
              <w:t xml:space="preserve"> </w:t>
            </w:r>
            <w:r>
              <w:rPr>
                <w:sz w:val="20"/>
              </w:rPr>
              <w:t>3</w:t>
            </w:r>
            <w:r>
              <w:rPr>
                <w:spacing w:val="-8"/>
                <w:sz w:val="20"/>
              </w:rPr>
              <w:t xml:space="preserve"> </w:t>
            </w:r>
            <w:r>
              <w:rPr>
                <w:sz w:val="20"/>
              </w:rPr>
              <w:t>lần/ngày trong</w:t>
            </w:r>
            <w:r>
              <w:rPr>
                <w:spacing w:val="-5"/>
                <w:sz w:val="20"/>
              </w:rPr>
              <w:t xml:space="preserve"> </w:t>
            </w:r>
            <w:r>
              <w:rPr>
                <w:sz w:val="20"/>
              </w:rPr>
              <w:t>5</w:t>
            </w:r>
            <w:r>
              <w:rPr>
                <w:spacing w:val="-3"/>
                <w:sz w:val="20"/>
              </w:rPr>
              <w:t xml:space="preserve"> </w:t>
            </w:r>
            <w:r>
              <w:rPr>
                <w:sz w:val="20"/>
              </w:rPr>
              <w:t>ngày,</w:t>
            </w:r>
            <w:r>
              <w:rPr>
                <w:spacing w:val="-3"/>
                <w:sz w:val="20"/>
              </w:rPr>
              <w:t xml:space="preserve"> </w:t>
            </w:r>
            <w:r>
              <w:rPr>
                <w:sz w:val="20"/>
              </w:rPr>
              <w:t>hoặc</w:t>
            </w:r>
            <w:r>
              <w:rPr>
                <w:spacing w:val="-4"/>
                <w:sz w:val="20"/>
              </w:rPr>
              <w:t xml:space="preserve"> </w:t>
            </w:r>
            <w:r>
              <w:rPr>
                <w:sz w:val="20"/>
              </w:rPr>
              <w:t>800</w:t>
            </w:r>
            <w:r>
              <w:rPr>
                <w:spacing w:val="-5"/>
                <w:sz w:val="20"/>
              </w:rPr>
              <w:t xml:space="preserve"> </w:t>
            </w:r>
            <w:r>
              <w:rPr>
                <w:sz w:val="20"/>
              </w:rPr>
              <w:t>mg</w:t>
            </w:r>
            <w:r>
              <w:rPr>
                <w:spacing w:val="-5"/>
                <w:sz w:val="20"/>
              </w:rPr>
              <w:t xml:space="preserve"> </w:t>
            </w:r>
            <w:r>
              <w:rPr>
                <w:sz w:val="20"/>
              </w:rPr>
              <w:t>uống2 lần/ngày trong 5 ngày hoặc 800 mg uống 3 lần/ngày trong 2 ngày</w:t>
            </w:r>
          </w:p>
        </w:tc>
      </w:tr>
      <w:tr w:rsidR="00C25D3F" w14:paraId="17ECEE9D" w14:textId="77777777">
        <w:trPr>
          <w:trHeight w:val="1838"/>
        </w:trPr>
        <w:tc>
          <w:tcPr>
            <w:tcW w:w="2525" w:type="dxa"/>
          </w:tcPr>
          <w:p w14:paraId="49D055C1" w14:textId="77777777" w:rsidR="00C25D3F" w:rsidRDefault="0002040D">
            <w:pPr>
              <w:pStyle w:val="TableParagraph"/>
              <w:spacing w:line="225" w:lineRule="exact"/>
              <w:ind w:left="107"/>
              <w:rPr>
                <w:b/>
                <w:sz w:val="20"/>
              </w:rPr>
            </w:pPr>
            <w:r>
              <w:rPr>
                <w:b/>
                <w:sz w:val="20"/>
              </w:rPr>
              <w:t>Điều</w:t>
            </w:r>
            <w:r>
              <w:rPr>
                <w:b/>
                <w:spacing w:val="-5"/>
                <w:sz w:val="20"/>
              </w:rPr>
              <w:t xml:space="preserve"> </w:t>
            </w:r>
            <w:r>
              <w:rPr>
                <w:b/>
                <w:sz w:val="20"/>
              </w:rPr>
              <w:t>trị</w:t>
            </w:r>
            <w:r>
              <w:rPr>
                <w:b/>
                <w:spacing w:val="-4"/>
                <w:sz w:val="20"/>
              </w:rPr>
              <w:t xml:space="preserve"> </w:t>
            </w:r>
            <w:r>
              <w:rPr>
                <w:b/>
                <w:sz w:val="20"/>
              </w:rPr>
              <w:t>dự</w:t>
            </w:r>
            <w:r>
              <w:rPr>
                <w:b/>
                <w:spacing w:val="-3"/>
                <w:sz w:val="20"/>
              </w:rPr>
              <w:t xml:space="preserve"> </w:t>
            </w:r>
            <w:r>
              <w:rPr>
                <w:b/>
                <w:spacing w:val="-2"/>
                <w:sz w:val="20"/>
              </w:rPr>
              <w:t>phòng</w:t>
            </w:r>
          </w:p>
          <w:p w14:paraId="587698DD" w14:textId="77777777" w:rsidR="00C25D3F" w:rsidRDefault="0002040D">
            <w:pPr>
              <w:pStyle w:val="TableParagraph"/>
              <w:spacing w:before="3"/>
              <w:ind w:left="107" w:right="240"/>
              <w:rPr>
                <w:sz w:val="20"/>
              </w:rPr>
            </w:pPr>
            <w:r>
              <w:rPr>
                <w:sz w:val="20"/>
              </w:rPr>
              <w:t>Cho</w:t>
            </w:r>
            <w:r>
              <w:rPr>
                <w:spacing w:val="-11"/>
                <w:sz w:val="20"/>
              </w:rPr>
              <w:t xml:space="preserve"> </w:t>
            </w:r>
            <w:r>
              <w:rPr>
                <w:sz w:val="20"/>
              </w:rPr>
              <w:t>người</w:t>
            </w:r>
            <w:r>
              <w:rPr>
                <w:spacing w:val="-11"/>
                <w:sz w:val="20"/>
              </w:rPr>
              <w:t xml:space="preserve"> </w:t>
            </w:r>
            <w:r>
              <w:rPr>
                <w:sz w:val="20"/>
              </w:rPr>
              <w:t>bệnh</w:t>
            </w:r>
            <w:r>
              <w:rPr>
                <w:spacing w:val="-9"/>
                <w:sz w:val="20"/>
              </w:rPr>
              <w:t xml:space="preserve"> </w:t>
            </w:r>
            <w:r>
              <w:rPr>
                <w:sz w:val="20"/>
              </w:rPr>
              <w:t>tái</w:t>
            </w:r>
            <w:r>
              <w:rPr>
                <w:spacing w:val="-9"/>
                <w:sz w:val="20"/>
              </w:rPr>
              <w:t xml:space="preserve"> </w:t>
            </w:r>
            <w:r>
              <w:rPr>
                <w:sz w:val="20"/>
              </w:rPr>
              <w:t>phát 4-6 đợt/năm hoặc hơn.</w:t>
            </w:r>
          </w:p>
        </w:tc>
        <w:tc>
          <w:tcPr>
            <w:tcW w:w="3068" w:type="dxa"/>
          </w:tcPr>
          <w:p w14:paraId="58D348A0" w14:textId="77777777" w:rsidR="00C25D3F" w:rsidRDefault="0002040D">
            <w:pPr>
              <w:pStyle w:val="TableParagraph"/>
              <w:ind w:left="108" w:right="23"/>
              <w:rPr>
                <w:sz w:val="20"/>
              </w:rPr>
            </w:pPr>
            <w:r>
              <w:rPr>
                <w:sz w:val="20"/>
              </w:rPr>
              <w:t>Acyclovir 400 mg uống 2 lần/ngày</w:t>
            </w:r>
            <w:r>
              <w:rPr>
                <w:spacing w:val="-9"/>
                <w:sz w:val="20"/>
              </w:rPr>
              <w:t xml:space="preserve"> </w:t>
            </w:r>
            <w:r>
              <w:rPr>
                <w:sz w:val="20"/>
              </w:rPr>
              <w:t>hàng</w:t>
            </w:r>
            <w:r>
              <w:rPr>
                <w:spacing w:val="-8"/>
                <w:sz w:val="20"/>
              </w:rPr>
              <w:t xml:space="preserve"> </w:t>
            </w:r>
            <w:r>
              <w:rPr>
                <w:sz w:val="20"/>
              </w:rPr>
              <w:t>ngày,</w:t>
            </w:r>
            <w:r>
              <w:rPr>
                <w:spacing w:val="39"/>
                <w:sz w:val="20"/>
              </w:rPr>
              <w:t xml:space="preserve"> </w:t>
            </w:r>
            <w:r>
              <w:rPr>
                <w:sz w:val="20"/>
              </w:rPr>
              <w:t>trong</w:t>
            </w:r>
            <w:r>
              <w:rPr>
                <w:spacing w:val="-8"/>
                <w:sz w:val="20"/>
              </w:rPr>
              <w:t xml:space="preserve"> </w:t>
            </w:r>
            <w:r>
              <w:rPr>
                <w:sz w:val="20"/>
              </w:rPr>
              <w:t xml:space="preserve">6-12 </w:t>
            </w:r>
            <w:r>
              <w:rPr>
                <w:spacing w:val="-2"/>
                <w:sz w:val="20"/>
              </w:rPr>
              <w:t>tháng</w:t>
            </w:r>
          </w:p>
          <w:p w14:paraId="3C960302" w14:textId="77777777" w:rsidR="00C25D3F" w:rsidRDefault="0002040D">
            <w:pPr>
              <w:pStyle w:val="TableParagraph"/>
              <w:spacing w:line="229" w:lineRule="exact"/>
              <w:ind w:left="108"/>
              <w:rPr>
                <w:sz w:val="20"/>
              </w:rPr>
            </w:pPr>
            <w:r>
              <w:rPr>
                <w:spacing w:val="-4"/>
                <w:sz w:val="20"/>
              </w:rPr>
              <w:t>hoặc</w:t>
            </w:r>
          </w:p>
          <w:p w14:paraId="61FE383E" w14:textId="77777777" w:rsidR="00C25D3F" w:rsidRDefault="0002040D">
            <w:pPr>
              <w:pStyle w:val="TableParagraph"/>
              <w:ind w:left="108"/>
              <w:rPr>
                <w:sz w:val="20"/>
              </w:rPr>
            </w:pPr>
            <w:r>
              <w:rPr>
                <w:sz w:val="20"/>
              </w:rPr>
              <w:t>Valaciclovir</w:t>
            </w:r>
            <w:r>
              <w:rPr>
                <w:spacing w:val="-9"/>
                <w:sz w:val="20"/>
              </w:rPr>
              <w:t xml:space="preserve"> </w:t>
            </w:r>
            <w:r>
              <w:rPr>
                <w:sz w:val="20"/>
              </w:rPr>
              <w:t>500</w:t>
            </w:r>
            <w:r>
              <w:rPr>
                <w:spacing w:val="-10"/>
                <w:sz w:val="20"/>
              </w:rPr>
              <w:t xml:space="preserve"> </w:t>
            </w:r>
            <w:r>
              <w:rPr>
                <w:sz w:val="20"/>
              </w:rPr>
              <w:t>mg</w:t>
            </w:r>
            <w:r>
              <w:rPr>
                <w:spacing w:val="-10"/>
                <w:sz w:val="20"/>
              </w:rPr>
              <w:t xml:space="preserve"> </w:t>
            </w:r>
            <w:r>
              <w:rPr>
                <w:sz w:val="20"/>
              </w:rPr>
              <w:t>1</w:t>
            </w:r>
            <w:r>
              <w:rPr>
                <w:spacing w:val="-10"/>
                <w:sz w:val="20"/>
              </w:rPr>
              <w:t xml:space="preserve"> </w:t>
            </w:r>
            <w:r>
              <w:rPr>
                <w:sz w:val="20"/>
              </w:rPr>
              <w:t>lần/ngày (Người nhiễm HIV điều trị valaciclovir 500 mg x 2 lần</w:t>
            </w:r>
          </w:p>
          <w:p w14:paraId="70C09E87" w14:textId="77777777" w:rsidR="00C25D3F" w:rsidRDefault="0002040D">
            <w:pPr>
              <w:pStyle w:val="TableParagraph"/>
              <w:spacing w:line="212" w:lineRule="exact"/>
              <w:ind w:left="108"/>
              <w:rPr>
                <w:sz w:val="20"/>
              </w:rPr>
            </w:pPr>
            <w:r>
              <w:rPr>
                <w:spacing w:val="-2"/>
                <w:sz w:val="20"/>
              </w:rPr>
              <w:t>/ngày)</w:t>
            </w:r>
          </w:p>
        </w:tc>
        <w:tc>
          <w:tcPr>
            <w:tcW w:w="3181" w:type="dxa"/>
          </w:tcPr>
          <w:p w14:paraId="288E927C" w14:textId="77777777" w:rsidR="00C25D3F" w:rsidRDefault="0002040D">
            <w:pPr>
              <w:pStyle w:val="TableParagraph"/>
              <w:ind w:left="105" w:right="781"/>
              <w:rPr>
                <w:sz w:val="20"/>
              </w:rPr>
            </w:pPr>
            <w:r>
              <w:rPr>
                <w:sz w:val="20"/>
              </w:rPr>
              <w:t>Famciclovir</w:t>
            </w:r>
            <w:r>
              <w:rPr>
                <w:spacing w:val="-13"/>
                <w:sz w:val="20"/>
              </w:rPr>
              <w:t xml:space="preserve"> </w:t>
            </w:r>
            <w:r>
              <w:rPr>
                <w:sz w:val="20"/>
              </w:rPr>
              <w:t>250</w:t>
            </w:r>
            <w:r>
              <w:rPr>
                <w:spacing w:val="-14"/>
                <w:sz w:val="20"/>
              </w:rPr>
              <w:t xml:space="preserve"> </w:t>
            </w:r>
            <w:r>
              <w:rPr>
                <w:sz w:val="20"/>
              </w:rPr>
              <w:t>mg</w:t>
            </w:r>
            <w:r>
              <w:rPr>
                <w:spacing w:val="-14"/>
                <w:sz w:val="20"/>
              </w:rPr>
              <w:t xml:space="preserve"> </w:t>
            </w:r>
            <w:r>
              <w:rPr>
                <w:sz w:val="20"/>
              </w:rPr>
              <w:t>uống 2 lần/ngày hàng ngày, trong 6-12 tháng</w:t>
            </w:r>
          </w:p>
          <w:p w14:paraId="00967931" w14:textId="77777777" w:rsidR="00C25D3F" w:rsidRDefault="0002040D">
            <w:pPr>
              <w:pStyle w:val="TableParagraph"/>
              <w:ind w:left="105" w:right="1131"/>
              <w:rPr>
                <w:sz w:val="20"/>
              </w:rPr>
            </w:pPr>
            <w:r>
              <w:rPr>
                <w:sz w:val="20"/>
              </w:rPr>
              <w:t>(Người nhiễm HIV 500</w:t>
            </w:r>
            <w:r>
              <w:rPr>
                <w:spacing w:val="-11"/>
                <w:sz w:val="20"/>
              </w:rPr>
              <w:t xml:space="preserve"> </w:t>
            </w:r>
            <w:r>
              <w:rPr>
                <w:sz w:val="20"/>
              </w:rPr>
              <w:t>mg</w:t>
            </w:r>
            <w:r>
              <w:rPr>
                <w:spacing w:val="-11"/>
                <w:sz w:val="20"/>
              </w:rPr>
              <w:t xml:space="preserve"> </w:t>
            </w:r>
            <w:r>
              <w:rPr>
                <w:sz w:val="20"/>
              </w:rPr>
              <w:t>x</w:t>
            </w:r>
            <w:r>
              <w:rPr>
                <w:spacing w:val="-10"/>
                <w:sz w:val="20"/>
              </w:rPr>
              <w:t xml:space="preserve"> </w:t>
            </w:r>
            <w:r>
              <w:rPr>
                <w:sz w:val="20"/>
              </w:rPr>
              <w:t>2</w:t>
            </w:r>
            <w:r>
              <w:rPr>
                <w:spacing w:val="-11"/>
                <w:sz w:val="20"/>
              </w:rPr>
              <w:t xml:space="preserve"> </w:t>
            </w:r>
            <w:r>
              <w:rPr>
                <w:sz w:val="20"/>
              </w:rPr>
              <w:t>lần/ngày).</w:t>
            </w:r>
          </w:p>
        </w:tc>
        <w:tc>
          <w:tcPr>
            <w:tcW w:w="3918" w:type="dxa"/>
          </w:tcPr>
          <w:p w14:paraId="27B3ED9F" w14:textId="77777777" w:rsidR="00C25D3F" w:rsidRDefault="0002040D">
            <w:pPr>
              <w:pStyle w:val="TableParagraph"/>
              <w:ind w:left="104"/>
              <w:rPr>
                <w:sz w:val="20"/>
              </w:rPr>
            </w:pPr>
            <w:r>
              <w:rPr>
                <w:sz w:val="20"/>
              </w:rPr>
              <w:t>Acyclovir</w:t>
            </w:r>
            <w:r>
              <w:rPr>
                <w:spacing w:val="-6"/>
                <w:sz w:val="20"/>
              </w:rPr>
              <w:t xml:space="preserve"> </w:t>
            </w:r>
            <w:r>
              <w:rPr>
                <w:sz w:val="20"/>
              </w:rPr>
              <w:t>400</w:t>
            </w:r>
            <w:r>
              <w:rPr>
                <w:spacing w:val="-7"/>
                <w:sz w:val="20"/>
              </w:rPr>
              <w:t xml:space="preserve"> </w:t>
            </w:r>
            <w:r>
              <w:rPr>
                <w:sz w:val="20"/>
              </w:rPr>
              <w:t>mg</w:t>
            </w:r>
            <w:r>
              <w:rPr>
                <w:spacing w:val="-7"/>
                <w:sz w:val="20"/>
              </w:rPr>
              <w:t xml:space="preserve"> </w:t>
            </w:r>
            <w:r>
              <w:rPr>
                <w:sz w:val="20"/>
              </w:rPr>
              <w:t>uống</w:t>
            </w:r>
            <w:r>
              <w:rPr>
                <w:spacing w:val="-6"/>
                <w:sz w:val="20"/>
              </w:rPr>
              <w:t xml:space="preserve"> </w:t>
            </w:r>
            <w:r>
              <w:rPr>
                <w:sz w:val="20"/>
              </w:rPr>
              <w:t>2</w:t>
            </w:r>
            <w:r>
              <w:rPr>
                <w:spacing w:val="-7"/>
                <w:sz w:val="20"/>
              </w:rPr>
              <w:t xml:space="preserve"> </w:t>
            </w:r>
            <w:r>
              <w:rPr>
                <w:sz w:val="20"/>
              </w:rPr>
              <w:t>lần/ngày</w:t>
            </w:r>
            <w:r>
              <w:rPr>
                <w:spacing w:val="-8"/>
                <w:sz w:val="20"/>
              </w:rPr>
              <w:t xml:space="preserve"> </w:t>
            </w:r>
            <w:r>
              <w:rPr>
                <w:sz w:val="20"/>
              </w:rPr>
              <w:t>hàng ngày,</w:t>
            </w:r>
            <w:r>
              <w:rPr>
                <w:spacing w:val="40"/>
                <w:sz w:val="20"/>
              </w:rPr>
              <w:t xml:space="preserve"> </w:t>
            </w:r>
            <w:r>
              <w:rPr>
                <w:sz w:val="20"/>
              </w:rPr>
              <w:t>trong 6-12 tháng</w:t>
            </w:r>
          </w:p>
          <w:p w14:paraId="3CAFB5AB" w14:textId="77777777" w:rsidR="00C25D3F" w:rsidRDefault="0002040D">
            <w:pPr>
              <w:pStyle w:val="TableParagraph"/>
              <w:spacing w:line="229" w:lineRule="exact"/>
              <w:ind w:left="104"/>
              <w:rPr>
                <w:sz w:val="20"/>
              </w:rPr>
            </w:pPr>
            <w:r>
              <w:rPr>
                <w:spacing w:val="-4"/>
                <w:sz w:val="20"/>
              </w:rPr>
              <w:t>hoặc</w:t>
            </w:r>
          </w:p>
          <w:p w14:paraId="3BD93C59" w14:textId="77777777" w:rsidR="00C25D3F" w:rsidRDefault="0002040D">
            <w:pPr>
              <w:pStyle w:val="TableParagraph"/>
              <w:ind w:left="104" w:right="796"/>
              <w:rPr>
                <w:sz w:val="20"/>
              </w:rPr>
            </w:pPr>
            <w:r>
              <w:rPr>
                <w:sz w:val="20"/>
              </w:rPr>
              <w:t>Valaciclovir 500 mg 1 lần/ngày (Người nhiễm HIV điều trị valaciclovir</w:t>
            </w:r>
            <w:r>
              <w:rPr>
                <w:spacing w:val="-7"/>
                <w:sz w:val="20"/>
              </w:rPr>
              <w:t xml:space="preserve"> </w:t>
            </w:r>
            <w:r>
              <w:rPr>
                <w:sz w:val="20"/>
              </w:rPr>
              <w:t>500</w:t>
            </w:r>
            <w:r>
              <w:rPr>
                <w:spacing w:val="-8"/>
                <w:sz w:val="20"/>
              </w:rPr>
              <w:t xml:space="preserve"> </w:t>
            </w:r>
            <w:r>
              <w:rPr>
                <w:sz w:val="20"/>
              </w:rPr>
              <w:t>mg</w:t>
            </w:r>
            <w:r>
              <w:rPr>
                <w:spacing w:val="-8"/>
                <w:sz w:val="20"/>
              </w:rPr>
              <w:t xml:space="preserve"> </w:t>
            </w:r>
            <w:r>
              <w:rPr>
                <w:sz w:val="20"/>
              </w:rPr>
              <w:t>x</w:t>
            </w:r>
            <w:r>
              <w:rPr>
                <w:spacing w:val="-7"/>
                <w:sz w:val="20"/>
              </w:rPr>
              <w:t xml:space="preserve"> </w:t>
            </w:r>
            <w:r>
              <w:rPr>
                <w:sz w:val="20"/>
              </w:rPr>
              <w:t>2</w:t>
            </w:r>
            <w:r>
              <w:rPr>
                <w:spacing w:val="-8"/>
                <w:sz w:val="20"/>
              </w:rPr>
              <w:t xml:space="preserve"> </w:t>
            </w:r>
            <w:r>
              <w:rPr>
                <w:sz w:val="20"/>
              </w:rPr>
              <w:t>lần</w:t>
            </w:r>
            <w:r>
              <w:rPr>
                <w:spacing w:val="-4"/>
                <w:sz w:val="20"/>
              </w:rPr>
              <w:t xml:space="preserve"> </w:t>
            </w:r>
            <w:r>
              <w:rPr>
                <w:sz w:val="20"/>
              </w:rPr>
              <w:t>/ngày)</w:t>
            </w:r>
          </w:p>
        </w:tc>
      </w:tr>
      <w:tr w:rsidR="00C25D3F" w14:paraId="1E1E2937" w14:textId="77777777">
        <w:trPr>
          <w:trHeight w:val="230"/>
        </w:trPr>
        <w:tc>
          <w:tcPr>
            <w:tcW w:w="12692" w:type="dxa"/>
            <w:gridSpan w:val="4"/>
          </w:tcPr>
          <w:p w14:paraId="778AAD10" w14:textId="77777777" w:rsidR="00C25D3F" w:rsidRDefault="0002040D">
            <w:pPr>
              <w:pStyle w:val="TableParagraph"/>
              <w:spacing w:line="210" w:lineRule="exact"/>
              <w:ind w:left="107"/>
              <w:rPr>
                <w:b/>
                <w:sz w:val="20"/>
              </w:rPr>
            </w:pPr>
            <w:r>
              <w:rPr>
                <w:b/>
                <w:sz w:val="20"/>
              </w:rPr>
              <w:t>Giang</w:t>
            </w:r>
            <w:r>
              <w:rPr>
                <w:b/>
                <w:spacing w:val="-6"/>
                <w:sz w:val="20"/>
              </w:rPr>
              <w:t xml:space="preserve"> </w:t>
            </w:r>
            <w:r>
              <w:rPr>
                <w:b/>
                <w:spacing w:val="-5"/>
                <w:sz w:val="20"/>
              </w:rPr>
              <w:t>mai</w:t>
            </w:r>
          </w:p>
        </w:tc>
      </w:tr>
      <w:tr w:rsidR="00C25D3F" w14:paraId="1C0B8C97" w14:textId="77777777">
        <w:trPr>
          <w:trHeight w:val="230"/>
        </w:trPr>
        <w:tc>
          <w:tcPr>
            <w:tcW w:w="2525" w:type="dxa"/>
          </w:tcPr>
          <w:p w14:paraId="061FD3C3" w14:textId="77777777" w:rsidR="00C25D3F" w:rsidRDefault="0002040D">
            <w:pPr>
              <w:pStyle w:val="TableParagraph"/>
              <w:spacing w:line="210" w:lineRule="exact"/>
              <w:ind w:left="107"/>
              <w:rPr>
                <w:b/>
                <w:sz w:val="20"/>
              </w:rPr>
            </w:pPr>
            <w:r>
              <w:rPr>
                <w:b/>
                <w:sz w:val="20"/>
              </w:rPr>
              <w:t>Thể</w:t>
            </w:r>
            <w:r>
              <w:rPr>
                <w:b/>
                <w:spacing w:val="-1"/>
                <w:sz w:val="20"/>
              </w:rPr>
              <w:t xml:space="preserve"> </w:t>
            </w:r>
            <w:r>
              <w:rPr>
                <w:b/>
                <w:spacing w:val="-4"/>
                <w:sz w:val="20"/>
              </w:rPr>
              <w:t>bệnh</w:t>
            </w:r>
          </w:p>
        </w:tc>
        <w:tc>
          <w:tcPr>
            <w:tcW w:w="6249" w:type="dxa"/>
            <w:gridSpan w:val="2"/>
          </w:tcPr>
          <w:p w14:paraId="0E0B9CD6" w14:textId="6F0D1275" w:rsidR="00C25D3F" w:rsidRDefault="0002040D">
            <w:pPr>
              <w:pStyle w:val="TableParagraph"/>
              <w:spacing w:line="210" w:lineRule="exact"/>
              <w:ind w:left="7"/>
              <w:jc w:val="center"/>
              <w:rPr>
                <w:b/>
                <w:sz w:val="20"/>
              </w:rPr>
            </w:pPr>
            <w:r>
              <w:rPr>
                <w:b/>
                <w:sz w:val="20"/>
              </w:rPr>
              <w:t>Ng</w:t>
            </w:r>
            <w:r w:rsidR="008211B7">
              <w:rPr>
                <w:b/>
                <w:sz w:val="20"/>
              </w:rPr>
              <w:t>ư</w:t>
            </w:r>
            <w:r>
              <w:rPr>
                <w:b/>
                <w:sz w:val="20"/>
              </w:rPr>
              <w:t>ời</w:t>
            </w:r>
            <w:r>
              <w:rPr>
                <w:b/>
                <w:spacing w:val="-7"/>
                <w:sz w:val="20"/>
              </w:rPr>
              <w:t xml:space="preserve"> </w:t>
            </w:r>
            <w:r>
              <w:rPr>
                <w:b/>
                <w:sz w:val="20"/>
              </w:rPr>
              <w:t>lớn</w:t>
            </w:r>
            <w:r>
              <w:rPr>
                <w:b/>
                <w:spacing w:val="-5"/>
                <w:sz w:val="20"/>
              </w:rPr>
              <w:t xml:space="preserve"> </w:t>
            </w:r>
            <w:r>
              <w:rPr>
                <w:b/>
                <w:sz w:val="20"/>
              </w:rPr>
              <w:t>và</w:t>
            </w:r>
            <w:r>
              <w:rPr>
                <w:b/>
                <w:spacing w:val="-7"/>
                <w:sz w:val="20"/>
              </w:rPr>
              <w:t xml:space="preserve"> </w:t>
            </w:r>
            <w:r>
              <w:rPr>
                <w:b/>
                <w:sz w:val="20"/>
              </w:rPr>
              <w:t>trẻ</w:t>
            </w:r>
            <w:r>
              <w:rPr>
                <w:b/>
                <w:spacing w:val="-4"/>
                <w:sz w:val="20"/>
              </w:rPr>
              <w:t xml:space="preserve"> </w:t>
            </w:r>
            <w:r>
              <w:rPr>
                <w:b/>
                <w:spacing w:val="-5"/>
                <w:sz w:val="20"/>
              </w:rPr>
              <w:t>VTN</w:t>
            </w:r>
          </w:p>
        </w:tc>
        <w:tc>
          <w:tcPr>
            <w:tcW w:w="3918" w:type="dxa"/>
          </w:tcPr>
          <w:p w14:paraId="6E8C6BAC" w14:textId="77777777" w:rsidR="00C25D3F" w:rsidRDefault="00C25D3F">
            <w:pPr>
              <w:pStyle w:val="TableParagraph"/>
              <w:rPr>
                <w:rFonts w:ascii="Times New Roman"/>
                <w:sz w:val="16"/>
              </w:rPr>
            </w:pPr>
          </w:p>
        </w:tc>
      </w:tr>
    </w:tbl>
    <w:p w14:paraId="021D2DF0" w14:textId="77777777" w:rsidR="00C25D3F" w:rsidRDefault="00C25D3F">
      <w:pPr>
        <w:rPr>
          <w:sz w:val="16"/>
        </w:rPr>
        <w:sectPr w:rsidR="00C25D3F">
          <w:footerReference w:type="default" r:id="rId90"/>
          <w:pgSz w:w="15310" w:h="10780" w:orient="landscape"/>
          <w:pgMar w:top="1200" w:right="1200" w:bottom="280" w:left="1200" w:header="0" w:footer="0" w:gutter="0"/>
          <w:cols w:space="720"/>
        </w:sect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525"/>
        <w:gridCol w:w="3068"/>
        <w:gridCol w:w="3181"/>
        <w:gridCol w:w="3918"/>
      </w:tblGrid>
      <w:tr w:rsidR="00C25D3F" w14:paraId="62519EFE" w14:textId="77777777">
        <w:trPr>
          <w:trHeight w:val="294"/>
        </w:trPr>
        <w:tc>
          <w:tcPr>
            <w:tcW w:w="2525" w:type="dxa"/>
          </w:tcPr>
          <w:p w14:paraId="347802B1" w14:textId="77777777" w:rsidR="00C25D3F" w:rsidRDefault="00C25D3F">
            <w:pPr>
              <w:pStyle w:val="TableParagraph"/>
              <w:rPr>
                <w:rFonts w:ascii="Times New Roman"/>
                <w:sz w:val="18"/>
              </w:rPr>
            </w:pPr>
          </w:p>
        </w:tc>
        <w:tc>
          <w:tcPr>
            <w:tcW w:w="3068" w:type="dxa"/>
          </w:tcPr>
          <w:p w14:paraId="7B0C041C" w14:textId="42F6BBC2" w:rsidR="00C25D3F" w:rsidRDefault="0002040D">
            <w:pPr>
              <w:pStyle w:val="TableParagraph"/>
              <w:spacing w:line="227" w:lineRule="exact"/>
              <w:ind w:left="778"/>
              <w:rPr>
                <w:b/>
                <w:sz w:val="20"/>
              </w:rPr>
            </w:pPr>
            <w:r>
              <w:rPr>
                <w:b/>
                <w:sz w:val="20"/>
              </w:rPr>
              <w:t>Phác</w:t>
            </w:r>
            <w:r>
              <w:rPr>
                <w:b/>
                <w:spacing w:val="-9"/>
                <w:sz w:val="20"/>
              </w:rPr>
              <w:t xml:space="preserve"> </w:t>
            </w:r>
            <w:r>
              <w:rPr>
                <w:b/>
                <w:sz w:val="20"/>
              </w:rPr>
              <w:t>đồ</w:t>
            </w:r>
            <w:r>
              <w:rPr>
                <w:b/>
                <w:spacing w:val="-4"/>
                <w:sz w:val="20"/>
              </w:rPr>
              <w:t xml:space="preserve"> </w:t>
            </w:r>
            <w:r w:rsidR="008211B7">
              <w:rPr>
                <w:b/>
                <w:sz w:val="20"/>
              </w:rPr>
              <w:t>ư</w:t>
            </w:r>
            <w:r>
              <w:rPr>
                <w:b/>
                <w:sz w:val="20"/>
              </w:rPr>
              <w:t>u</w:t>
            </w:r>
            <w:r>
              <w:rPr>
                <w:b/>
                <w:spacing w:val="-7"/>
                <w:sz w:val="20"/>
              </w:rPr>
              <w:t xml:space="preserve"> </w:t>
            </w:r>
            <w:r>
              <w:rPr>
                <w:b/>
                <w:spacing w:val="-4"/>
                <w:sz w:val="20"/>
              </w:rPr>
              <w:t>tiên</w:t>
            </w:r>
          </w:p>
        </w:tc>
        <w:tc>
          <w:tcPr>
            <w:tcW w:w="3181" w:type="dxa"/>
          </w:tcPr>
          <w:p w14:paraId="1706A5C7" w14:textId="77777777" w:rsidR="00C25D3F" w:rsidRDefault="0002040D">
            <w:pPr>
              <w:pStyle w:val="TableParagraph"/>
              <w:spacing w:line="227" w:lineRule="exact"/>
              <w:ind w:left="787"/>
              <w:rPr>
                <w:b/>
                <w:sz w:val="20"/>
              </w:rPr>
            </w:pPr>
            <w:r>
              <w:rPr>
                <w:b/>
                <w:sz w:val="20"/>
              </w:rPr>
              <w:t>Phác</w:t>
            </w:r>
            <w:r>
              <w:rPr>
                <w:b/>
                <w:spacing w:val="-7"/>
                <w:sz w:val="20"/>
              </w:rPr>
              <w:t xml:space="preserve"> </w:t>
            </w:r>
            <w:r>
              <w:rPr>
                <w:b/>
                <w:sz w:val="20"/>
              </w:rPr>
              <w:t>đồ</w:t>
            </w:r>
            <w:r>
              <w:rPr>
                <w:b/>
                <w:spacing w:val="-4"/>
                <w:sz w:val="20"/>
              </w:rPr>
              <w:t xml:space="preserve"> </w:t>
            </w:r>
            <w:r>
              <w:rPr>
                <w:b/>
                <w:sz w:val="20"/>
              </w:rPr>
              <w:t>thay</w:t>
            </w:r>
            <w:r>
              <w:rPr>
                <w:b/>
                <w:spacing w:val="-5"/>
                <w:sz w:val="20"/>
              </w:rPr>
              <w:t xml:space="preserve"> thế</w:t>
            </w:r>
          </w:p>
        </w:tc>
        <w:tc>
          <w:tcPr>
            <w:tcW w:w="3918" w:type="dxa"/>
          </w:tcPr>
          <w:p w14:paraId="751283A7" w14:textId="77777777" w:rsidR="00C25D3F" w:rsidRDefault="0002040D">
            <w:pPr>
              <w:pStyle w:val="TableParagraph"/>
              <w:spacing w:line="227" w:lineRule="exact"/>
              <w:ind w:left="104"/>
              <w:rPr>
                <w:b/>
                <w:sz w:val="20"/>
              </w:rPr>
            </w:pPr>
            <w:r>
              <w:rPr>
                <w:b/>
                <w:sz w:val="20"/>
              </w:rPr>
              <w:t>Phụ</w:t>
            </w:r>
            <w:r>
              <w:rPr>
                <w:b/>
                <w:spacing w:val="-3"/>
                <w:sz w:val="20"/>
              </w:rPr>
              <w:t xml:space="preserve"> </w:t>
            </w:r>
            <w:r>
              <w:rPr>
                <w:b/>
                <w:sz w:val="20"/>
              </w:rPr>
              <w:t>nữ</w:t>
            </w:r>
            <w:r>
              <w:rPr>
                <w:b/>
                <w:spacing w:val="-4"/>
                <w:sz w:val="20"/>
              </w:rPr>
              <w:t xml:space="preserve"> </w:t>
            </w:r>
            <w:r>
              <w:rPr>
                <w:b/>
                <w:sz w:val="20"/>
              </w:rPr>
              <w:t>có</w:t>
            </w:r>
            <w:r>
              <w:rPr>
                <w:b/>
                <w:spacing w:val="-4"/>
                <w:sz w:val="20"/>
              </w:rPr>
              <w:t xml:space="preserve"> thai</w:t>
            </w:r>
          </w:p>
        </w:tc>
      </w:tr>
      <w:tr w:rsidR="00C25D3F" w14:paraId="7838E230" w14:textId="77777777">
        <w:trPr>
          <w:trHeight w:val="1944"/>
        </w:trPr>
        <w:tc>
          <w:tcPr>
            <w:tcW w:w="2525" w:type="dxa"/>
          </w:tcPr>
          <w:p w14:paraId="704D63E4" w14:textId="77777777" w:rsidR="00C25D3F" w:rsidRDefault="0002040D">
            <w:pPr>
              <w:pStyle w:val="TableParagraph"/>
              <w:ind w:left="107" w:right="240"/>
              <w:rPr>
                <w:b/>
                <w:sz w:val="20"/>
              </w:rPr>
            </w:pPr>
            <w:r>
              <w:rPr>
                <w:b/>
                <w:sz w:val="20"/>
              </w:rPr>
              <w:t>Giang</w:t>
            </w:r>
            <w:r>
              <w:rPr>
                <w:b/>
                <w:spacing w:val="-10"/>
                <w:sz w:val="20"/>
              </w:rPr>
              <w:t xml:space="preserve"> </w:t>
            </w:r>
            <w:r>
              <w:rPr>
                <w:b/>
                <w:sz w:val="20"/>
              </w:rPr>
              <w:t>mai</w:t>
            </w:r>
            <w:r>
              <w:rPr>
                <w:b/>
                <w:spacing w:val="-11"/>
                <w:sz w:val="20"/>
              </w:rPr>
              <w:t xml:space="preserve"> </w:t>
            </w:r>
            <w:r>
              <w:rPr>
                <w:b/>
                <w:sz w:val="20"/>
              </w:rPr>
              <w:t>sớm</w:t>
            </w:r>
            <w:r>
              <w:rPr>
                <w:b/>
                <w:spacing w:val="-11"/>
                <w:sz w:val="20"/>
              </w:rPr>
              <w:t xml:space="preserve"> </w:t>
            </w:r>
            <w:r>
              <w:rPr>
                <w:b/>
                <w:sz w:val="20"/>
              </w:rPr>
              <w:t>(≤</w:t>
            </w:r>
            <w:r>
              <w:rPr>
                <w:b/>
                <w:spacing w:val="-10"/>
                <w:sz w:val="20"/>
              </w:rPr>
              <w:t xml:space="preserve"> </w:t>
            </w:r>
            <w:r>
              <w:rPr>
                <w:b/>
                <w:sz w:val="20"/>
              </w:rPr>
              <w:t xml:space="preserve">2 </w:t>
            </w:r>
            <w:r>
              <w:rPr>
                <w:b/>
                <w:spacing w:val="-4"/>
                <w:sz w:val="20"/>
              </w:rPr>
              <w:t>năm)</w:t>
            </w:r>
          </w:p>
        </w:tc>
        <w:tc>
          <w:tcPr>
            <w:tcW w:w="3068" w:type="dxa"/>
          </w:tcPr>
          <w:p w14:paraId="63FE1810" w14:textId="77777777" w:rsidR="00C25D3F" w:rsidRDefault="0002040D">
            <w:pPr>
              <w:pStyle w:val="TableParagraph"/>
              <w:ind w:left="108"/>
              <w:rPr>
                <w:sz w:val="20"/>
              </w:rPr>
            </w:pPr>
            <w:r>
              <w:rPr>
                <w:sz w:val="20"/>
              </w:rPr>
              <w:t>Benzathin penicillin 2,4 triệu U, tiêm bắp sâu, liều duy nhất</w:t>
            </w:r>
          </w:p>
        </w:tc>
        <w:tc>
          <w:tcPr>
            <w:tcW w:w="3181" w:type="dxa"/>
          </w:tcPr>
          <w:p w14:paraId="25EE0FEE" w14:textId="77777777" w:rsidR="00C25D3F" w:rsidRDefault="0002040D">
            <w:pPr>
              <w:pStyle w:val="TableParagraph"/>
              <w:ind w:left="105"/>
              <w:rPr>
                <w:sz w:val="20"/>
              </w:rPr>
            </w:pPr>
            <w:r>
              <w:rPr>
                <w:sz w:val="20"/>
              </w:rPr>
              <w:t>Doxycyclin</w:t>
            </w:r>
            <w:r>
              <w:rPr>
                <w:spacing w:val="-9"/>
                <w:sz w:val="20"/>
              </w:rPr>
              <w:t xml:space="preserve"> </w:t>
            </w:r>
            <w:r>
              <w:rPr>
                <w:sz w:val="20"/>
              </w:rPr>
              <w:t>100mg,</w:t>
            </w:r>
            <w:r>
              <w:rPr>
                <w:spacing w:val="-11"/>
                <w:sz w:val="20"/>
              </w:rPr>
              <w:t xml:space="preserve"> </w:t>
            </w:r>
            <w:r>
              <w:rPr>
                <w:sz w:val="20"/>
              </w:rPr>
              <w:t>uống</w:t>
            </w:r>
            <w:r>
              <w:rPr>
                <w:spacing w:val="-12"/>
                <w:sz w:val="20"/>
              </w:rPr>
              <w:t xml:space="preserve"> </w:t>
            </w:r>
            <w:r>
              <w:rPr>
                <w:sz w:val="20"/>
              </w:rPr>
              <w:t>2</w:t>
            </w:r>
            <w:r>
              <w:rPr>
                <w:spacing w:val="-9"/>
                <w:sz w:val="20"/>
              </w:rPr>
              <w:t xml:space="preserve"> </w:t>
            </w:r>
            <w:r>
              <w:rPr>
                <w:sz w:val="20"/>
              </w:rPr>
              <w:t>lần/ ngày, trong 14 ngày;</w:t>
            </w:r>
          </w:p>
          <w:p w14:paraId="38E5E970" w14:textId="77777777" w:rsidR="00C25D3F" w:rsidRDefault="0002040D">
            <w:pPr>
              <w:pStyle w:val="TableParagraph"/>
              <w:ind w:left="66"/>
              <w:rPr>
                <w:sz w:val="20"/>
              </w:rPr>
            </w:pPr>
            <w:r>
              <w:rPr>
                <w:spacing w:val="-4"/>
                <w:sz w:val="20"/>
              </w:rPr>
              <w:t>hoậc</w:t>
            </w:r>
          </w:p>
          <w:p w14:paraId="67394E91" w14:textId="77777777" w:rsidR="00C25D3F" w:rsidRDefault="0002040D">
            <w:pPr>
              <w:pStyle w:val="TableParagraph"/>
              <w:ind w:left="66"/>
              <w:rPr>
                <w:sz w:val="20"/>
              </w:rPr>
            </w:pPr>
            <w:r>
              <w:rPr>
                <w:sz w:val="20"/>
              </w:rPr>
              <w:t>Erythromycin</w:t>
            </w:r>
            <w:r>
              <w:rPr>
                <w:spacing w:val="-9"/>
                <w:sz w:val="20"/>
              </w:rPr>
              <w:t xml:space="preserve"> </w:t>
            </w:r>
            <w:r>
              <w:rPr>
                <w:sz w:val="20"/>
              </w:rPr>
              <w:t>500mg,</w:t>
            </w:r>
            <w:r>
              <w:rPr>
                <w:spacing w:val="-11"/>
                <w:sz w:val="20"/>
              </w:rPr>
              <w:t xml:space="preserve"> </w:t>
            </w:r>
            <w:r>
              <w:rPr>
                <w:sz w:val="20"/>
              </w:rPr>
              <w:t>uống</w:t>
            </w:r>
            <w:r>
              <w:rPr>
                <w:spacing w:val="-10"/>
                <w:sz w:val="20"/>
              </w:rPr>
              <w:t xml:space="preserve"> </w:t>
            </w:r>
            <w:r>
              <w:rPr>
                <w:sz w:val="20"/>
              </w:rPr>
              <w:t>4</w:t>
            </w:r>
            <w:r>
              <w:rPr>
                <w:spacing w:val="-11"/>
                <w:sz w:val="20"/>
              </w:rPr>
              <w:t xml:space="preserve"> </w:t>
            </w:r>
            <w:r>
              <w:rPr>
                <w:sz w:val="20"/>
              </w:rPr>
              <w:t>lần/ ngày, trong 14 ngày</w:t>
            </w:r>
          </w:p>
        </w:tc>
        <w:tc>
          <w:tcPr>
            <w:tcW w:w="3918" w:type="dxa"/>
          </w:tcPr>
          <w:p w14:paraId="1C880B90" w14:textId="77777777" w:rsidR="00C25D3F" w:rsidRDefault="0002040D">
            <w:pPr>
              <w:pStyle w:val="TableParagraph"/>
              <w:ind w:left="104"/>
              <w:rPr>
                <w:sz w:val="20"/>
              </w:rPr>
            </w:pPr>
            <w:r>
              <w:rPr>
                <w:sz w:val="20"/>
              </w:rPr>
              <w:t>Benzathin penicillin 2,4 triệu U, tiêm bắp sâu, liều duy nhất</w:t>
            </w:r>
          </w:p>
          <w:p w14:paraId="2A304298" w14:textId="77777777" w:rsidR="00C25D3F" w:rsidRDefault="0002040D">
            <w:pPr>
              <w:pStyle w:val="TableParagraph"/>
              <w:ind w:left="104"/>
              <w:rPr>
                <w:sz w:val="20"/>
              </w:rPr>
            </w:pPr>
            <w:r>
              <w:rPr>
                <w:spacing w:val="-4"/>
                <w:sz w:val="20"/>
              </w:rPr>
              <w:t>hoậc</w:t>
            </w:r>
          </w:p>
          <w:p w14:paraId="18778C4D" w14:textId="77777777" w:rsidR="00C25D3F" w:rsidRDefault="0002040D">
            <w:pPr>
              <w:pStyle w:val="TableParagraph"/>
              <w:ind w:left="66"/>
              <w:rPr>
                <w:sz w:val="20"/>
              </w:rPr>
            </w:pPr>
            <w:r>
              <w:rPr>
                <w:sz w:val="20"/>
              </w:rPr>
              <w:t>Erythromycin</w:t>
            </w:r>
            <w:r>
              <w:rPr>
                <w:spacing w:val="-7"/>
                <w:sz w:val="20"/>
              </w:rPr>
              <w:t xml:space="preserve"> </w:t>
            </w:r>
            <w:r>
              <w:rPr>
                <w:sz w:val="20"/>
              </w:rPr>
              <w:t>500mg,</w:t>
            </w:r>
            <w:r>
              <w:rPr>
                <w:spacing w:val="-9"/>
                <w:sz w:val="20"/>
              </w:rPr>
              <w:t xml:space="preserve"> </w:t>
            </w:r>
            <w:r>
              <w:rPr>
                <w:sz w:val="20"/>
              </w:rPr>
              <w:t>uống</w:t>
            </w:r>
            <w:r>
              <w:rPr>
                <w:spacing w:val="-8"/>
                <w:sz w:val="20"/>
              </w:rPr>
              <w:t xml:space="preserve"> </w:t>
            </w:r>
            <w:r>
              <w:rPr>
                <w:sz w:val="20"/>
              </w:rPr>
              <w:t>4</w:t>
            </w:r>
            <w:r>
              <w:rPr>
                <w:spacing w:val="-9"/>
                <w:sz w:val="20"/>
              </w:rPr>
              <w:t xml:space="preserve"> </w:t>
            </w:r>
            <w:r>
              <w:rPr>
                <w:sz w:val="20"/>
              </w:rPr>
              <w:t>lần/</w:t>
            </w:r>
            <w:r>
              <w:rPr>
                <w:spacing w:val="-9"/>
                <w:sz w:val="20"/>
              </w:rPr>
              <w:t xml:space="preserve"> </w:t>
            </w:r>
            <w:r>
              <w:rPr>
                <w:sz w:val="20"/>
              </w:rPr>
              <w:t>ngày, trong 14 ngày</w:t>
            </w:r>
          </w:p>
          <w:p w14:paraId="3D4E1999" w14:textId="77777777" w:rsidR="00C25D3F" w:rsidRDefault="0002040D">
            <w:pPr>
              <w:pStyle w:val="TableParagraph"/>
              <w:ind w:left="66"/>
              <w:rPr>
                <w:sz w:val="20"/>
              </w:rPr>
            </w:pPr>
            <w:r>
              <w:rPr>
                <w:sz w:val="20"/>
              </w:rPr>
              <w:t>Ceftriaxon</w:t>
            </w:r>
            <w:r>
              <w:rPr>
                <w:spacing w:val="-8"/>
                <w:sz w:val="20"/>
              </w:rPr>
              <w:t xml:space="preserve"> </w:t>
            </w:r>
            <w:r>
              <w:rPr>
                <w:sz w:val="20"/>
              </w:rPr>
              <w:t>1g,</w:t>
            </w:r>
            <w:r>
              <w:rPr>
                <w:spacing w:val="-7"/>
                <w:sz w:val="20"/>
              </w:rPr>
              <w:t xml:space="preserve"> </w:t>
            </w:r>
            <w:r>
              <w:rPr>
                <w:sz w:val="20"/>
              </w:rPr>
              <w:t>tiêm</w:t>
            </w:r>
            <w:r>
              <w:rPr>
                <w:spacing w:val="-3"/>
                <w:sz w:val="20"/>
              </w:rPr>
              <w:t xml:space="preserve"> </w:t>
            </w:r>
            <w:r>
              <w:rPr>
                <w:sz w:val="20"/>
              </w:rPr>
              <w:t>bắp</w:t>
            </w:r>
            <w:r>
              <w:rPr>
                <w:spacing w:val="-7"/>
                <w:sz w:val="20"/>
              </w:rPr>
              <w:t xml:space="preserve"> </w:t>
            </w:r>
            <w:r>
              <w:rPr>
                <w:sz w:val="20"/>
              </w:rPr>
              <w:t>sâu,</w:t>
            </w:r>
            <w:r>
              <w:rPr>
                <w:spacing w:val="-7"/>
                <w:sz w:val="20"/>
              </w:rPr>
              <w:t xml:space="preserve"> </w:t>
            </w:r>
            <w:r>
              <w:rPr>
                <w:sz w:val="20"/>
              </w:rPr>
              <w:t>1</w:t>
            </w:r>
            <w:r>
              <w:rPr>
                <w:spacing w:val="-7"/>
                <w:sz w:val="20"/>
              </w:rPr>
              <w:t xml:space="preserve"> </w:t>
            </w:r>
            <w:r>
              <w:rPr>
                <w:sz w:val="20"/>
              </w:rPr>
              <w:t>lần/</w:t>
            </w:r>
            <w:r>
              <w:rPr>
                <w:spacing w:val="-5"/>
                <w:sz w:val="20"/>
              </w:rPr>
              <w:t xml:space="preserve"> </w:t>
            </w:r>
            <w:r>
              <w:rPr>
                <w:sz w:val="20"/>
              </w:rPr>
              <w:t>ngày, trong 10-14 ngày</w:t>
            </w:r>
          </w:p>
        </w:tc>
      </w:tr>
      <w:tr w:rsidR="00C25D3F" w14:paraId="722BC552" w14:textId="77777777">
        <w:trPr>
          <w:trHeight w:val="1379"/>
        </w:trPr>
        <w:tc>
          <w:tcPr>
            <w:tcW w:w="2525" w:type="dxa"/>
          </w:tcPr>
          <w:p w14:paraId="394A42F3" w14:textId="77777777" w:rsidR="00C25D3F" w:rsidRDefault="0002040D">
            <w:pPr>
              <w:pStyle w:val="TableParagraph"/>
              <w:ind w:left="107" w:right="99"/>
              <w:rPr>
                <w:b/>
                <w:sz w:val="20"/>
              </w:rPr>
            </w:pPr>
            <w:r>
              <w:rPr>
                <w:b/>
                <w:sz w:val="20"/>
              </w:rPr>
              <w:t>Giang mai muộn (&gt;2 năm</w:t>
            </w:r>
            <w:r>
              <w:rPr>
                <w:b/>
                <w:spacing w:val="-11"/>
                <w:sz w:val="20"/>
              </w:rPr>
              <w:t xml:space="preserve"> </w:t>
            </w:r>
            <w:r>
              <w:rPr>
                <w:b/>
                <w:sz w:val="20"/>
              </w:rPr>
              <w:t>hoặc</w:t>
            </w:r>
            <w:r>
              <w:rPr>
                <w:b/>
                <w:spacing w:val="-9"/>
                <w:sz w:val="20"/>
              </w:rPr>
              <w:t xml:space="preserve"> </w:t>
            </w:r>
            <w:r>
              <w:rPr>
                <w:b/>
                <w:sz w:val="20"/>
              </w:rPr>
              <w:t>không</w:t>
            </w:r>
            <w:r>
              <w:rPr>
                <w:b/>
                <w:spacing w:val="-10"/>
                <w:sz w:val="20"/>
              </w:rPr>
              <w:t xml:space="preserve"> </w:t>
            </w:r>
            <w:r>
              <w:rPr>
                <w:b/>
                <w:sz w:val="20"/>
              </w:rPr>
              <w:t>rõ</w:t>
            </w:r>
            <w:r>
              <w:rPr>
                <w:b/>
                <w:spacing w:val="-10"/>
                <w:sz w:val="20"/>
              </w:rPr>
              <w:t xml:space="preserve"> </w:t>
            </w:r>
            <w:r>
              <w:rPr>
                <w:b/>
                <w:sz w:val="20"/>
              </w:rPr>
              <w:t>thời gian mắc)</w:t>
            </w:r>
          </w:p>
        </w:tc>
        <w:tc>
          <w:tcPr>
            <w:tcW w:w="3068" w:type="dxa"/>
          </w:tcPr>
          <w:p w14:paraId="70F73353" w14:textId="77777777" w:rsidR="00C25D3F" w:rsidRDefault="0002040D">
            <w:pPr>
              <w:pStyle w:val="TableParagraph"/>
              <w:ind w:left="108" w:right="98"/>
              <w:jc w:val="both"/>
              <w:rPr>
                <w:sz w:val="20"/>
              </w:rPr>
            </w:pPr>
            <w:r>
              <w:rPr>
                <w:sz w:val="20"/>
              </w:rPr>
              <w:t>Benzathin penicillin 2,4 triệu U, tiêm bắp sâu, 1 lần/ tuần trong</w:t>
            </w:r>
            <w:r>
              <w:rPr>
                <w:spacing w:val="40"/>
                <w:sz w:val="20"/>
              </w:rPr>
              <w:t xml:space="preserve"> </w:t>
            </w:r>
            <w:r>
              <w:rPr>
                <w:sz w:val="20"/>
              </w:rPr>
              <w:t>3 tuần liên tiếp</w:t>
            </w:r>
          </w:p>
        </w:tc>
        <w:tc>
          <w:tcPr>
            <w:tcW w:w="3181" w:type="dxa"/>
          </w:tcPr>
          <w:p w14:paraId="5678E931" w14:textId="77777777" w:rsidR="00C25D3F" w:rsidRDefault="0002040D">
            <w:pPr>
              <w:pStyle w:val="TableParagraph"/>
              <w:ind w:left="66" w:right="103"/>
              <w:jc w:val="both"/>
              <w:rPr>
                <w:sz w:val="20"/>
              </w:rPr>
            </w:pPr>
            <w:r>
              <w:rPr>
                <w:sz w:val="20"/>
              </w:rPr>
              <w:t>Procain</w:t>
            </w:r>
            <w:r>
              <w:rPr>
                <w:spacing w:val="-2"/>
                <w:sz w:val="20"/>
              </w:rPr>
              <w:t xml:space="preserve"> </w:t>
            </w:r>
            <w:r>
              <w:rPr>
                <w:sz w:val="20"/>
              </w:rPr>
              <w:t>penicillin</w:t>
            </w:r>
            <w:r>
              <w:rPr>
                <w:spacing w:val="-1"/>
                <w:sz w:val="20"/>
              </w:rPr>
              <w:t xml:space="preserve"> </w:t>
            </w:r>
            <w:r>
              <w:rPr>
                <w:sz w:val="20"/>
              </w:rPr>
              <w:t>1,2</w:t>
            </w:r>
            <w:r>
              <w:rPr>
                <w:spacing w:val="-3"/>
                <w:sz w:val="20"/>
              </w:rPr>
              <w:t xml:space="preserve"> </w:t>
            </w:r>
            <w:r>
              <w:rPr>
                <w:sz w:val="20"/>
              </w:rPr>
              <w:t>triệu</w:t>
            </w:r>
            <w:r>
              <w:rPr>
                <w:spacing w:val="-1"/>
                <w:sz w:val="20"/>
              </w:rPr>
              <w:t xml:space="preserve"> </w:t>
            </w:r>
            <w:r>
              <w:rPr>
                <w:sz w:val="20"/>
              </w:rPr>
              <w:t>U,</w:t>
            </w:r>
            <w:r>
              <w:rPr>
                <w:spacing w:val="-2"/>
                <w:sz w:val="20"/>
              </w:rPr>
              <w:t xml:space="preserve"> </w:t>
            </w:r>
            <w:r>
              <w:rPr>
                <w:sz w:val="20"/>
              </w:rPr>
              <w:t xml:space="preserve">tiêm bắp sâu, 1 lần/ngày, trong 20 </w:t>
            </w:r>
            <w:r>
              <w:rPr>
                <w:spacing w:val="-4"/>
                <w:sz w:val="20"/>
              </w:rPr>
              <w:t>ngày</w:t>
            </w:r>
          </w:p>
          <w:p w14:paraId="7796E852" w14:textId="77777777" w:rsidR="00C25D3F" w:rsidRDefault="0002040D">
            <w:pPr>
              <w:pStyle w:val="TableParagraph"/>
              <w:spacing w:line="229" w:lineRule="exact"/>
              <w:ind w:left="66"/>
              <w:rPr>
                <w:sz w:val="20"/>
              </w:rPr>
            </w:pPr>
            <w:r>
              <w:rPr>
                <w:spacing w:val="-4"/>
                <w:sz w:val="20"/>
              </w:rPr>
              <w:t>hoậc</w:t>
            </w:r>
          </w:p>
          <w:p w14:paraId="735B84BA" w14:textId="77777777" w:rsidR="00C25D3F" w:rsidRDefault="0002040D">
            <w:pPr>
              <w:pStyle w:val="TableParagraph"/>
              <w:spacing w:line="230" w:lineRule="atLeast"/>
              <w:ind w:left="66"/>
              <w:rPr>
                <w:sz w:val="20"/>
              </w:rPr>
            </w:pPr>
            <w:r>
              <w:rPr>
                <w:sz w:val="20"/>
              </w:rPr>
              <w:t>Doxycyclin</w:t>
            </w:r>
            <w:r>
              <w:rPr>
                <w:spacing w:val="40"/>
                <w:sz w:val="20"/>
              </w:rPr>
              <w:t xml:space="preserve"> </w:t>
            </w:r>
            <w:r>
              <w:rPr>
                <w:sz w:val="20"/>
              </w:rPr>
              <w:t>100mg,</w:t>
            </w:r>
            <w:r>
              <w:rPr>
                <w:spacing w:val="40"/>
                <w:sz w:val="20"/>
              </w:rPr>
              <w:t xml:space="preserve"> </w:t>
            </w:r>
            <w:r>
              <w:rPr>
                <w:sz w:val="20"/>
              </w:rPr>
              <w:t>uống</w:t>
            </w:r>
            <w:r>
              <w:rPr>
                <w:spacing w:val="40"/>
                <w:sz w:val="20"/>
              </w:rPr>
              <w:t xml:space="preserve"> </w:t>
            </w:r>
            <w:r>
              <w:rPr>
                <w:sz w:val="20"/>
              </w:rPr>
              <w:t>2</w:t>
            </w:r>
            <w:r>
              <w:rPr>
                <w:spacing w:val="40"/>
                <w:sz w:val="20"/>
              </w:rPr>
              <w:t xml:space="preserve"> </w:t>
            </w:r>
            <w:r>
              <w:rPr>
                <w:sz w:val="20"/>
              </w:rPr>
              <w:t>lần/ ngày, trong 30 ngày</w:t>
            </w:r>
          </w:p>
        </w:tc>
        <w:tc>
          <w:tcPr>
            <w:tcW w:w="3918" w:type="dxa"/>
          </w:tcPr>
          <w:p w14:paraId="18FFC5FD" w14:textId="77777777" w:rsidR="00C25D3F" w:rsidRDefault="0002040D">
            <w:pPr>
              <w:pStyle w:val="TableParagraph"/>
              <w:spacing w:line="237" w:lineRule="auto"/>
              <w:ind w:left="66"/>
              <w:rPr>
                <w:sz w:val="20"/>
              </w:rPr>
            </w:pPr>
            <w:r>
              <w:rPr>
                <w:sz w:val="20"/>
              </w:rPr>
              <w:t>Erythromycin</w:t>
            </w:r>
            <w:r>
              <w:rPr>
                <w:spacing w:val="40"/>
                <w:sz w:val="20"/>
              </w:rPr>
              <w:t xml:space="preserve"> </w:t>
            </w:r>
            <w:r>
              <w:rPr>
                <w:sz w:val="20"/>
              </w:rPr>
              <w:t>500mg,</w:t>
            </w:r>
            <w:r>
              <w:rPr>
                <w:spacing w:val="40"/>
                <w:sz w:val="20"/>
              </w:rPr>
              <w:t xml:space="preserve"> </w:t>
            </w:r>
            <w:r>
              <w:rPr>
                <w:sz w:val="20"/>
              </w:rPr>
              <w:t>uống</w:t>
            </w:r>
            <w:r>
              <w:rPr>
                <w:spacing w:val="40"/>
                <w:sz w:val="20"/>
              </w:rPr>
              <w:t xml:space="preserve"> </w:t>
            </w:r>
            <w:r>
              <w:rPr>
                <w:sz w:val="20"/>
              </w:rPr>
              <w:t>4</w:t>
            </w:r>
            <w:r>
              <w:rPr>
                <w:spacing w:val="40"/>
                <w:sz w:val="20"/>
              </w:rPr>
              <w:t xml:space="preserve"> </w:t>
            </w:r>
            <w:r>
              <w:rPr>
                <w:sz w:val="20"/>
              </w:rPr>
              <w:t>lần/</w:t>
            </w:r>
            <w:r>
              <w:rPr>
                <w:spacing w:val="40"/>
                <w:sz w:val="20"/>
              </w:rPr>
              <w:t xml:space="preserve"> </w:t>
            </w:r>
            <w:r>
              <w:rPr>
                <w:sz w:val="20"/>
              </w:rPr>
              <w:t>ngày, trong 30 ngày</w:t>
            </w:r>
          </w:p>
          <w:p w14:paraId="275B3C79" w14:textId="77777777" w:rsidR="00C25D3F" w:rsidRDefault="0002040D">
            <w:pPr>
              <w:pStyle w:val="TableParagraph"/>
              <w:ind w:left="104"/>
              <w:rPr>
                <w:sz w:val="20"/>
              </w:rPr>
            </w:pPr>
            <w:r>
              <w:rPr>
                <w:sz w:val="20"/>
              </w:rPr>
              <w:t>Luu ý:</w:t>
            </w:r>
            <w:r>
              <w:rPr>
                <w:spacing w:val="-1"/>
                <w:sz w:val="20"/>
              </w:rPr>
              <w:t xml:space="preserve"> </w:t>
            </w:r>
            <w:r>
              <w:rPr>
                <w:sz w:val="20"/>
              </w:rPr>
              <w:t>Doxycyclin</w:t>
            </w:r>
            <w:r>
              <w:rPr>
                <w:spacing w:val="-1"/>
                <w:sz w:val="20"/>
              </w:rPr>
              <w:t xml:space="preserve"> </w:t>
            </w:r>
            <w:r>
              <w:rPr>
                <w:sz w:val="20"/>
              </w:rPr>
              <w:t>chống</w:t>
            </w:r>
            <w:r>
              <w:rPr>
                <w:spacing w:val="-2"/>
                <w:sz w:val="20"/>
              </w:rPr>
              <w:t xml:space="preserve"> </w:t>
            </w:r>
            <w:r>
              <w:rPr>
                <w:sz w:val="20"/>
              </w:rPr>
              <w:t>chỉ</w:t>
            </w:r>
            <w:r>
              <w:rPr>
                <w:spacing w:val="-2"/>
                <w:sz w:val="20"/>
              </w:rPr>
              <w:t xml:space="preserve"> </w:t>
            </w:r>
            <w:r>
              <w:rPr>
                <w:sz w:val="20"/>
              </w:rPr>
              <w:t>định</w:t>
            </w:r>
            <w:r>
              <w:rPr>
                <w:spacing w:val="-2"/>
                <w:sz w:val="20"/>
              </w:rPr>
              <w:t xml:space="preserve"> </w:t>
            </w:r>
            <w:r>
              <w:rPr>
                <w:sz w:val="20"/>
              </w:rPr>
              <w:t>cho phụ nữ mang thai</w:t>
            </w:r>
          </w:p>
        </w:tc>
      </w:tr>
    </w:tbl>
    <w:p w14:paraId="143DD30D" w14:textId="77777777" w:rsidR="00C25D3F" w:rsidRDefault="0002040D">
      <w:pPr>
        <w:rPr>
          <w:sz w:val="2"/>
          <w:szCs w:val="2"/>
        </w:rPr>
      </w:pPr>
      <w:r>
        <w:rPr>
          <w:noProof/>
          <w:lang w:val="en-US"/>
        </w:rPr>
        <mc:AlternateContent>
          <mc:Choice Requires="wps">
            <w:drawing>
              <wp:anchor distT="0" distB="0" distL="0" distR="0" simplePos="0" relativeHeight="15839744" behindDoc="0" locked="0" layoutInCell="1" allowOverlap="1" wp14:anchorId="2BD93CAF" wp14:editId="47F9C21B">
                <wp:simplePos x="0" y="0"/>
                <wp:positionH relativeFrom="page">
                  <wp:posOffset>530406</wp:posOffset>
                </wp:positionH>
                <wp:positionV relativeFrom="page">
                  <wp:posOffset>685545</wp:posOffset>
                </wp:positionV>
                <wp:extent cx="194310" cy="254000"/>
                <wp:effectExtent l="0" t="0" r="0" b="0"/>
                <wp:wrapNone/>
                <wp:docPr id="365" name="Textbox 3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254000"/>
                        </a:xfrm>
                        <a:prstGeom prst="rect">
                          <a:avLst/>
                        </a:prstGeom>
                      </wps:spPr>
                      <wps:txbx>
                        <w:txbxContent>
                          <w:p w14:paraId="203F8FF6" w14:textId="77777777" w:rsidR="00C25D3F" w:rsidRDefault="0002040D">
                            <w:pPr>
                              <w:pStyle w:val="BodyText"/>
                              <w:spacing w:before="10"/>
                              <w:ind w:left="20"/>
                            </w:pPr>
                            <w:r>
                              <w:rPr>
                                <w:spacing w:val="-5"/>
                              </w:rPr>
                              <w:t>138</w:t>
                            </w:r>
                          </w:p>
                        </w:txbxContent>
                      </wps:txbx>
                      <wps:bodyPr vert="vert"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BD93CAF" id="Textbox 365" o:spid="_x0000_s1272" type="#_x0000_t202" style="position:absolute;margin-left:41.75pt;margin-top:54pt;width:15.3pt;height:20pt;z-index:158397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" filled="f" stroked="f">
                <v:textbox style="layout-flow:vertical" inset="0,0,0,0">
                  <w:txbxContent>
                    <w:p w14:paraId="203F8FF6" w14:textId="77777777" w:rsidR="00C25D3F" w:rsidRDefault="00000000">
                      <w:pPr>
                        <w:pStyle w:val="BodyText"/>
                        <w:spacing w:before="10"/>
                        <w:ind w:left="20"/>
                      </w:pPr>
                      <w:r>
                        <w:rPr>
                          <w:spacing w:val="-5"/>
                        </w:rPr>
                        <w:t>138</w:t>
                      </w:r>
                    </w:p>
                  </w:txbxContent>
                </v:textbox>
                <w10:wrap anchorx="page" anchory="page"/>
              </v:shape>
            </w:pict>
          </mc:Fallback>
        </mc:AlternateContent>
      </w:r>
      <w:r>
        <w:rPr>
          <w:noProof/>
          <w:lang w:val="en-US"/>
        </w:rPr>
        <mc:AlternateContent>
          <mc:Choice Requires="wps">
            <w:drawing>
              <wp:anchor distT="0" distB="0" distL="0" distR="0" simplePos="0" relativeHeight="15840256" behindDoc="0" locked="0" layoutInCell="1" allowOverlap="1" wp14:anchorId="53986DC5" wp14:editId="19B80C90">
                <wp:simplePos x="0" y="0"/>
                <wp:positionH relativeFrom="page">
                  <wp:posOffset>842066</wp:posOffset>
                </wp:positionH>
                <wp:positionV relativeFrom="page">
                  <wp:posOffset>1596990</wp:posOffset>
                </wp:positionV>
                <wp:extent cx="3124200" cy="152400"/>
                <wp:effectExtent l="0" t="0" r="0" b="0"/>
                <wp:wrapNone/>
                <wp:docPr id="366" name="Textbox 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9500000">
                          <a:off x="0" y="0"/>
                          <a:ext cx="3124200" cy="152400"/>
                        </a:xfrm>
                        <a:prstGeom prst="rect">
                          <a:avLst/>
                        </a:prstGeom>
                      </wps:spPr>
                      <wps:txbx>
                        <w:txbxContent>
                          <w:p w14:paraId="46AFAB26"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3986DC5" id="Textbox 366" o:spid="_x0000_s1273" type="#_x0000_t202" style="position:absolute;margin-left:66.3pt;margin-top:125.75pt;width:246pt;height:12pt;rotation:-35;z-index:158402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" filled="f" stroked="f">
                <v:textbox inset="0,0,0,0">
                  <w:txbxContent>
                    <w:p w14:paraId="46AFAB26"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p>
    <w:p w14:paraId="22D661BB" w14:textId="77777777" w:rsidR="00C25D3F" w:rsidRDefault="00C25D3F">
      <w:pPr>
        <w:rPr>
          <w:sz w:val="2"/>
          <w:szCs w:val="2"/>
        </w:rPr>
        <w:sectPr w:rsidR="00C25D3F">
          <w:footerReference w:type="even" r:id="rId91"/>
          <w:pgSz w:w="15310" w:h="10780" w:orient="landscape"/>
          <w:pgMar w:top="1100" w:right="1200" w:bottom="980" w:left="1200" w:header="0" w:footer="782" w:gutter="0"/>
          <w:pgNumType w:start="138"/>
          <w:cols w:space="720"/>
        </w:sectPr>
      </w:pPr>
    </w:p>
    <w:p w14:paraId="15700BC4" w14:textId="77777777" w:rsidR="00C25D3F" w:rsidRDefault="0002040D">
      <w:pPr>
        <w:pStyle w:val="BodyText"/>
        <w:spacing w:before="15"/>
        <w:ind w:left="0"/>
        <w:rPr>
          <w:rFonts w:ascii="Arial"/>
          <w:b/>
          <w:sz w:val="26"/>
        </w:rPr>
      </w:pPr>
      <w:r>
        <w:rPr>
          <w:noProof/>
          <w:lang w:val="en-US"/>
        </w:rPr>
        <w:lastRenderedPageBreak/>
        <mc:AlternateContent>
          <mc:Choice Requires="wps">
            <w:drawing>
              <wp:anchor distT="0" distB="0" distL="0" distR="0" simplePos="0" relativeHeight="15840768" behindDoc="0" locked="0" layoutInCell="1" allowOverlap="1" wp14:anchorId="44C6BCAA" wp14:editId="1740A31F">
                <wp:simplePos x="0" y="0"/>
                <wp:positionH relativeFrom="page">
                  <wp:posOffset>515166</wp:posOffset>
                </wp:positionH>
                <wp:positionV relativeFrom="page">
                  <wp:posOffset>5880303</wp:posOffset>
                </wp:positionV>
                <wp:extent cx="194310" cy="254000"/>
                <wp:effectExtent l="0" t="0" r="0" b="0"/>
                <wp:wrapNone/>
                <wp:docPr id="367" name="Textbox 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254000"/>
                        </a:xfrm>
                        <a:prstGeom prst="rect">
                          <a:avLst/>
                        </a:prstGeom>
                      </wps:spPr>
                      <wps:txbx>
                        <w:txbxContent>
                          <w:p w14:paraId="7984D888" w14:textId="77777777" w:rsidR="00C25D3F" w:rsidRDefault="0002040D">
                            <w:pPr>
                              <w:pStyle w:val="BodyText"/>
                              <w:spacing w:before="10"/>
                              <w:ind w:left="20"/>
                            </w:pPr>
                            <w:r>
                              <w:rPr>
                                <w:spacing w:val="-5"/>
                              </w:rPr>
                              <w:t>139</w:t>
                            </w:r>
                          </w:p>
                        </w:txbxContent>
                      </wps:txbx>
                      <wps:bodyPr vert="vert"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4C6BCAA" id="Textbox 367" o:spid="_x0000_s1274" type="#_x0000_t202" style="position:absolute;margin-left:40.55pt;margin-top:463pt;width:15.3pt;height:20pt;z-index:158407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" filled="f" stroked="f">
                <v:textbox style="layout-flow:vertical" inset="0,0,0,0">
                  <w:txbxContent>
                    <w:p w14:paraId="7984D888" w14:textId="77777777" w:rsidR="00C25D3F" w:rsidRDefault="00000000">
                      <w:pPr>
                        <w:pStyle w:val="BodyText"/>
                        <w:spacing w:before="10"/>
                        <w:ind w:left="20"/>
                      </w:pPr>
                      <w:r>
                        <w:rPr>
                          <w:spacing w:val="-5"/>
                        </w:rPr>
                        <w:t>139</w:t>
                      </w:r>
                    </w:p>
                  </w:txbxContent>
                </v:textbox>
                <w10:wrap anchorx="page" anchory="page"/>
              </v:shape>
            </w:pict>
          </mc:Fallback>
        </mc:AlternateContent>
      </w:r>
    </w:p>
    <w:p w14:paraId="068026F6" w14:textId="77777777" w:rsidR="00C25D3F" w:rsidRDefault="0002040D">
      <w:pPr>
        <w:pStyle w:val="Heading1"/>
        <w:ind w:left="72" w:right="1"/>
      </w:pPr>
      <w:r>
        <w:rPr>
          <w:noProof/>
          <w:lang w:val="en-US"/>
        </w:rPr>
        <mc:AlternateContent>
          <mc:Choice Requires="wps">
            <w:drawing>
              <wp:anchor distT="0" distB="0" distL="0" distR="0" simplePos="0" relativeHeight="15841280" behindDoc="0" locked="0" layoutInCell="1" allowOverlap="1" wp14:anchorId="25BE9C2D" wp14:editId="1C7A41DE">
                <wp:simplePos x="0" y="0"/>
                <wp:positionH relativeFrom="page">
                  <wp:posOffset>842066</wp:posOffset>
                </wp:positionH>
                <wp:positionV relativeFrom="paragraph">
                  <wp:posOffset>626980</wp:posOffset>
                </wp:positionV>
                <wp:extent cx="3124200" cy="152400"/>
                <wp:effectExtent l="0" t="0" r="0" b="0"/>
                <wp:wrapNone/>
                <wp:docPr id="368" name="Textbox 3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9500000">
                          <a:off x="0" y="0"/>
                          <a:ext cx="3124200" cy="152400"/>
                        </a:xfrm>
                        <a:prstGeom prst="rect">
                          <a:avLst/>
                        </a:prstGeom>
                      </wps:spPr>
                      <wps:txbx>
                        <w:txbxContent>
                          <w:p w14:paraId="0C7089E1"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5BE9C2D" id="Textbox 368" o:spid="_x0000_s1275" type="#_x0000_t202" style="position:absolute;left:0;text-align:left;margin-left:66.3pt;margin-top:49.35pt;width:246pt;height:12pt;rotation:-35;z-index:1584128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" filled="f" stroked="f">
                <v:textbox inset="0,0,0,0">
                  <w:txbxContent>
                    <w:p w14:paraId="0C7089E1"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64" w:name="_bookmark63"/>
      <w:bookmarkEnd w:id="64"/>
      <w:r>
        <w:t>PHỤ</w:t>
      </w:r>
      <w:r>
        <w:rPr>
          <w:spacing w:val="-7"/>
        </w:rPr>
        <w:t xml:space="preserve"> </w:t>
      </w:r>
      <w:r>
        <w:t>LỤC</w:t>
      </w:r>
      <w:r>
        <w:rPr>
          <w:spacing w:val="-6"/>
        </w:rPr>
        <w:t xml:space="preserve"> </w:t>
      </w:r>
      <w:r>
        <w:t>13.</w:t>
      </w:r>
      <w:r>
        <w:rPr>
          <w:spacing w:val="63"/>
        </w:rPr>
        <w:t xml:space="preserve"> </w:t>
      </w:r>
      <w:r>
        <w:t>ĐIỀU</w:t>
      </w:r>
      <w:r>
        <w:rPr>
          <w:spacing w:val="-5"/>
        </w:rPr>
        <w:t xml:space="preserve"> </w:t>
      </w:r>
      <w:r>
        <w:t>TRỊ</w:t>
      </w:r>
      <w:r>
        <w:rPr>
          <w:spacing w:val="-6"/>
        </w:rPr>
        <w:t xml:space="preserve"> </w:t>
      </w:r>
      <w:r>
        <w:t>HỘI</w:t>
      </w:r>
      <w:r>
        <w:rPr>
          <w:spacing w:val="-4"/>
        </w:rPr>
        <w:t xml:space="preserve"> </w:t>
      </w:r>
      <w:r>
        <w:t>CHỨNG</w:t>
      </w:r>
      <w:r>
        <w:rPr>
          <w:spacing w:val="-5"/>
        </w:rPr>
        <w:t xml:space="preserve"> </w:t>
      </w:r>
      <w:r>
        <w:t>TIẾT</w:t>
      </w:r>
      <w:r>
        <w:rPr>
          <w:spacing w:val="-6"/>
        </w:rPr>
        <w:t xml:space="preserve"> </w:t>
      </w:r>
      <w:r>
        <w:t>DỊCH</w:t>
      </w:r>
      <w:r>
        <w:rPr>
          <w:spacing w:val="-4"/>
        </w:rPr>
        <w:t xml:space="preserve"> </w:t>
      </w:r>
      <w:r>
        <w:t>HẬU</w:t>
      </w:r>
      <w:r>
        <w:rPr>
          <w:spacing w:val="-6"/>
        </w:rPr>
        <w:t xml:space="preserve"> </w:t>
      </w:r>
      <w:r>
        <w:t>MÔN</w:t>
      </w:r>
      <w:r>
        <w:rPr>
          <w:spacing w:val="-5"/>
        </w:rPr>
        <w:t xml:space="preserve"> </w:t>
      </w:r>
      <w:r>
        <w:t>TRỰC</w:t>
      </w:r>
      <w:r>
        <w:rPr>
          <w:spacing w:val="-6"/>
        </w:rPr>
        <w:t xml:space="preserve"> </w:t>
      </w:r>
      <w:r>
        <w:rPr>
          <w:spacing w:val="-2"/>
        </w:rPr>
        <w:t>TRÀNG</w:t>
      </w:r>
    </w:p>
    <w:p w14:paraId="7D636D27" w14:textId="77777777" w:rsidR="00C25D3F" w:rsidRDefault="00C25D3F">
      <w:pPr>
        <w:pStyle w:val="BodyText"/>
        <w:spacing w:before="0"/>
        <w:ind w:left="0"/>
        <w:rPr>
          <w:rFonts w:ascii="Arial"/>
          <w:b/>
          <w:sz w:val="20"/>
        </w:rPr>
      </w:pPr>
    </w:p>
    <w:p w14:paraId="6A5F5D70" w14:textId="77777777" w:rsidR="00C25D3F" w:rsidRDefault="00C25D3F">
      <w:pPr>
        <w:pStyle w:val="BodyText"/>
        <w:spacing w:before="221" w:after="1"/>
        <w:ind w:left="0"/>
        <w:rPr>
          <w:rFonts w:ascii="Arial"/>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28"/>
        <w:gridCol w:w="5398"/>
        <w:gridCol w:w="5264"/>
      </w:tblGrid>
      <w:tr w:rsidR="00C25D3F" w14:paraId="42699E4E" w14:textId="77777777">
        <w:trPr>
          <w:trHeight w:val="349"/>
        </w:trPr>
        <w:tc>
          <w:tcPr>
            <w:tcW w:w="2028" w:type="dxa"/>
          </w:tcPr>
          <w:p w14:paraId="67907DA8" w14:textId="77777777" w:rsidR="00C25D3F" w:rsidRDefault="0002040D">
            <w:pPr>
              <w:pStyle w:val="TableParagraph"/>
              <w:spacing w:before="117" w:line="213" w:lineRule="exact"/>
              <w:ind w:left="674"/>
              <w:rPr>
                <w:b/>
                <w:sz w:val="20"/>
              </w:rPr>
            </w:pPr>
            <w:r>
              <w:rPr>
                <w:b/>
                <w:sz w:val="20"/>
              </w:rPr>
              <w:t>Căn</w:t>
            </w:r>
            <w:r>
              <w:rPr>
                <w:b/>
                <w:spacing w:val="-5"/>
                <w:sz w:val="20"/>
              </w:rPr>
              <w:t xml:space="preserve"> </w:t>
            </w:r>
            <w:r>
              <w:rPr>
                <w:b/>
                <w:spacing w:val="-2"/>
                <w:sz w:val="20"/>
              </w:rPr>
              <w:t>nguyên</w:t>
            </w:r>
          </w:p>
        </w:tc>
        <w:tc>
          <w:tcPr>
            <w:tcW w:w="5398" w:type="dxa"/>
          </w:tcPr>
          <w:p w14:paraId="2D318C6B" w14:textId="7559CA9E" w:rsidR="00C25D3F" w:rsidRDefault="0002040D">
            <w:pPr>
              <w:pStyle w:val="TableParagraph"/>
              <w:spacing w:before="117" w:line="213" w:lineRule="exact"/>
              <w:ind w:left="674"/>
              <w:rPr>
                <w:b/>
                <w:sz w:val="20"/>
              </w:rPr>
            </w:pPr>
            <w:r>
              <w:rPr>
                <w:b/>
                <w:sz w:val="20"/>
              </w:rPr>
              <w:t>Phác</w:t>
            </w:r>
            <w:r>
              <w:rPr>
                <w:b/>
                <w:spacing w:val="-8"/>
                <w:sz w:val="20"/>
              </w:rPr>
              <w:t xml:space="preserve"> </w:t>
            </w:r>
            <w:r>
              <w:rPr>
                <w:b/>
                <w:sz w:val="20"/>
              </w:rPr>
              <w:t>đồ</w:t>
            </w:r>
            <w:r>
              <w:rPr>
                <w:b/>
                <w:spacing w:val="-4"/>
                <w:sz w:val="20"/>
              </w:rPr>
              <w:t xml:space="preserve"> </w:t>
            </w:r>
            <w:r w:rsidR="008211B7">
              <w:rPr>
                <w:b/>
                <w:sz w:val="20"/>
              </w:rPr>
              <w:t>ư</w:t>
            </w:r>
            <w:r>
              <w:rPr>
                <w:b/>
                <w:sz w:val="20"/>
              </w:rPr>
              <w:t>u</w:t>
            </w:r>
            <w:r>
              <w:rPr>
                <w:b/>
                <w:spacing w:val="-7"/>
                <w:sz w:val="20"/>
              </w:rPr>
              <w:t xml:space="preserve"> </w:t>
            </w:r>
            <w:r>
              <w:rPr>
                <w:b/>
                <w:spacing w:val="-4"/>
                <w:sz w:val="20"/>
              </w:rPr>
              <w:t>tiên</w:t>
            </w:r>
          </w:p>
        </w:tc>
        <w:tc>
          <w:tcPr>
            <w:tcW w:w="5264" w:type="dxa"/>
          </w:tcPr>
          <w:p w14:paraId="60E4BE69" w14:textId="77777777" w:rsidR="00C25D3F" w:rsidRDefault="0002040D">
            <w:pPr>
              <w:pStyle w:val="TableParagraph"/>
              <w:spacing w:before="117" w:line="213" w:lineRule="exact"/>
              <w:ind w:left="675"/>
              <w:rPr>
                <w:b/>
                <w:sz w:val="20"/>
              </w:rPr>
            </w:pPr>
            <w:r>
              <w:rPr>
                <w:b/>
                <w:sz w:val="20"/>
              </w:rPr>
              <w:t>Phác</w:t>
            </w:r>
            <w:r>
              <w:rPr>
                <w:b/>
                <w:spacing w:val="-7"/>
                <w:sz w:val="20"/>
              </w:rPr>
              <w:t xml:space="preserve"> </w:t>
            </w:r>
            <w:r>
              <w:rPr>
                <w:b/>
                <w:sz w:val="20"/>
              </w:rPr>
              <w:t>đồ</w:t>
            </w:r>
            <w:r>
              <w:rPr>
                <w:b/>
                <w:spacing w:val="-4"/>
                <w:sz w:val="20"/>
              </w:rPr>
              <w:t xml:space="preserve"> </w:t>
            </w:r>
            <w:r>
              <w:rPr>
                <w:b/>
                <w:sz w:val="20"/>
              </w:rPr>
              <w:t>thay</w:t>
            </w:r>
            <w:r>
              <w:rPr>
                <w:b/>
                <w:spacing w:val="-5"/>
                <w:sz w:val="20"/>
              </w:rPr>
              <w:t xml:space="preserve"> thế</w:t>
            </w:r>
          </w:p>
        </w:tc>
      </w:tr>
      <w:tr w:rsidR="00C25D3F" w14:paraId="2D58878D" w14:textId="77777777">
        <w:trPr>
          <w:trHeight w:val="701"/>
        </w:trPr>
        <w:tc>
          <w:tcPr>
            <w:tcW w:w="2028" w:type="dxa"/>
          </w:tcPr>
          <w:p w14:paraId="68EB0035" w14:textId="77777777" w:rsidR="00C25D3F" w:rsidRDefault="0002040D">
            <w:pPr>
              <w:pStyle w:val="TableParagraph"/>
              <w:spacing w:before="117"/>
              <w:ind w:left="107"/>
              <w:rPr>
                <w:i/>
                <w:sz w:val="20"/>
              </w:rPr>
            </w:pPr>
            <w:r>
              <w:rPr>
                <w:i/>
                <w:spacing w:val="-2"/>
                <w:sz w:val="20"/>
              </w:rPr>
              <w:t>N.gonorrhoeae</w:t>
            </w:r>
          </w:p>
        </w:tc>
        <w:tc>
          <w:tcPr>
            <w:tcW w:w="5398" w:type="dxa"/>
          </w:tcPr>
          <w:p w14:paraId="1A73E459" w14:textId="77777777" w:rsidR="00C25D3F" w:rsidRDefault="0002040D">
            <w:pPr>
              <w:pStyle w:val="TableParagraph"/>
              <w:spacing w:line="350" w:lineRule="atLeast"/>
              <w:ind w:left="108" w:right="1353"/>
              <w:rPr>
                <w:sz w:val="20"/>
              </w:rPr>
            </w:pPr>
            <w:r>
              <w:rPr>
                <w:sz w:val="20"/>
              </w:rPr>
              <w:t>Ceftriaxon 250 mg tiêm bắp liều duy nhất Kết</w:t>
            </w:r>
            <w:r>
              <w:rPr>
                <w:spacing w:val="-5"/>
                <w:sz w:val="20"/>
              </w:rPr>
              <w:t xml:space="preserve"> </w:t>
            </w:r>
            <w:r>
              <w:rPr>
                <w:sz w:val="20"/>
              </w:rPr>
              <w:t>hợp</w:t>
            </w:r>
            <w:r>
              <w:rPr>
                <w:spacing w:val="-7"/>
                <w:sz w:val="20"/>
              </w:rPr>
              <w:t xml:space="preserve"> </w:t>
            </w:r>
            <w:r>
              <w:rPr>
                <w:sz w:val="20"/>
              </w:rPr>
              <w:t>azithromycin</w:t>
            </w:r>
            <w:r>
              <w:rPr>
                <w:spacing w:val="-7"/>
                <w:sz w:val="20"/>
              </w:rPr>
              <w:t xml:space="preserve"> </w:t>
            </w:r>
            <w:r>
              <w:rPr>
                <w:sz w:val="20"/>
              </w:rPr>
              <w:t>1g</w:t>
            </w:r>
            <w:r>
              <w:rPr>
                <w:spacing w:val="-5"/>
                <w:sz w:val="20"/>
              </w:rPr>
              <w:t xml:space="preserve"> </w:t>
            </w:r>
            <w:r>
              <w:rPr>
                <w:sz w:val="20"/>
              </w:rPr>
              <w:t>uống</w:t>
            </w:r>
            <w:r>
              <w:rPr>
                <w:spacing w:val="-8"/>
                <w:sz w:val="20"/>
              </w:rPr>
              <w:t xml:space="preserve"> </w:t>
            </w:r>
            <w:r>
              <w:rPr>
                <w:sz w:val="20"/>
              </w:rPr>
              <w:t>liều</w:t>
            </w:r>
            <w:r>
              <w:rPr>
                <w:spacing w:val="-7"/>
                <w:sz w:val="20"/>
              </w:rPr>
              <w:t xml:space="preserve"> </w:t>
            </w:r>
            <w:r>
              <w:rPr>
                <w:sz w:val="20"/>
              </w:rPr>
              <w:t>duy</w:t>
            </w:r>
            <w:r>
              <w:rPr>
                <w:spacing w:val="-8"/>
                <w:sz w:val="20"/>
              </w:rPr>
              <w:t xml:space="preserve"> </w:t>
            </w:r>
            <w:r>
              <w:rPr>
                <w:sz w:val="20"/>
              </w:rPr>
              <w:t>nhất</w:t>
            </w:r>
          </w:p>
        </w:tc>
        <w:tc>
          <w:tcPr>
            <w:tcW w:w="5264" w:type="dxa"/>
          </w:tcPr>
          <w:p w14:paraId="6B0BDDCE" w14:textId="77777777" w:rsidR="00C25D3F" w:rsidRDefault="0002040D">
            <w:pPr>
              <w:pStyle w:val="TableParagraph"/>
              <w:spacing w:before="119"/>
              <w:ind w:left="108"/>
              <w:rPr>
                <w:sz w:val="20"/>
              </w:rPr>
            </w:pPr>
            <w:r>
              <w:rPr>
                <w:sz w:val="20"/>
              </w:rPr>
              <w:t>Cefixim</w:t>
            </w:r>
            <w:r>
              <w:rPr>
                <w:spacing w:val="-1"/>
                <w:sz w:val="20"/>
              </w:rPr>
              <w:t xml:space="preserve"> </w:t>
            </w:r>
            <w:r>
              <w:rPr>
                <w:sz w:val="20"/>
              </w:rPr>
              <w:t>400</w:t>
            </w:r>
            <w:r>
              <w:rPr>
                <w:spacing w:val="-5"/>
                <w:sz w:val="20"/>
              </w:rPr>
              <w:t xml:space="preserve"> </w:t>
            </w:r>
            <w:r>
              <w:rPr>
                <w:sz w:val="20"/>
              </w:rPr>
              <w:t>mg,</w:t>
            </w:r>
            <w:r>
              <w:rPr>
                <w:spacing w:val="-5"/>
                <w:sz w:val="20"/>
              </w:rPr>
              <w:t xml:space="preserve"> </w:t>
            </w:r>
            <w:r>
              <w:rPr>
                <w:sz w:val="20"/>
              </w:rPr>
              <w:t>uống</w:t>
            </w:r>
            <w:r>
              <w:rPr>
                <w:spacing w:val="-6"/>
                <w:sz w:val="20"/>
              </w:rPr>
              <w:t xml:space="preserve"> </w:t>
            </w:r>
            <w:r>
              <w:rPr>
                <w:sz w:val="20"/>
              </w:rPr>
              <w:t>liều</w:t>
            </w:r>
            <w:r>
              <w:rPr>
                <w:spacing w:val="-4"/>
                <w:sz w:val="20"/>
              </w:rPr>
              <w:t xml:space="preserve"> </w:t>
            </w:r>
            <w:r>
              <w:rPr>
                <w:sz w:val="20"/>
              </w:rPr>
              <w:t>duy</w:t>
            </w:r>
            <w:r>
              <w:rPr>
                <w:spacing w:val="-6"/>
                <w:sz w:val="20"/>
              </w:rPr>
              <w:t xml:space="preserve"> </w:t>
            </w:r>
            <w:r>
              <w:rPr>
                <w:spacing w:val="-4"/>
                <w:sz w:val="20"/>
              </w:rPr>
              <w:t>nhất</w:t>
            </w:r>
          </w:p>
          <w:p w14:paraId="41491FDF" w14:textId="77777777" w:rsidR="00C25D3F" w:rsidRDefault="0002040D">
            <w:pPr>
              <w:pStyle w:val="TableParagraph"/>
              <w:spacing w:before="119" w:line="213" w:lineRule="exact"/>
              <w:ind w:left="108"/>
              <w:rPr>
                <w:sz w:val="20"/>
              </w:rPr>
            </w:pPr>
            <w:r>
              <w:rPr>
                <w:sz w:val="20"/>
              </w:rPr>
              <w:t>Kết</w:t>
            </w:r>
            <w:r>
              <w:rPr>
                <w:spacing w:val="-3"/>
                <w:sz w:val="20"/>
              </w:rPr>
              <w:t xml:space="preserve"> </w:t>
            </w:r>
            <w:r>
              <w:rPr>
                <w:sz w:val="20"/>
              </w:rPr>
              <w:t>hợp</w:t>
            </w:r>
            <w:r>
              <w:rPr>
                <w:spacing w:val="-5"/>
                <w:sz w:val="20"/>
              </w:rPr>
              <w:t xml:space="preserve"> </w:t>
            </w:r>
            <w:r>
              <w:rPr>
                <w:sz w:val="20"/>
              </w:rPr>
              <w:t>azithromycin</w:t>
            </w:r>
            <w:r>
              <w:rPr>
                <w:spacing w:val="-5"/>
                <w:sz w:val="20"/>
              </w:rPr>
              <w:t xml:space="preserve"> </w:t>
            </w:r>
            <w:r>
              <w:rPr>
                <w:sz w:val="20"/>
              </w:rPr>
              <w:t>1g</w:t>
            </w:r>
            <w:r>
              <w:rPr>
                <w:spacing w:val="-3"/>
                <w:sz w:val="20"/>
              </w:rPr>
              <w:t xml:space="preserve"> </w:t>
            </w:r>
            <w:r>
              <w:rPr>
                <w:sz w:val="20"/>
              </w:rPr>
              <w:t>uống</w:t>
            </w:r>
            <w:r>
              <w:rPr>
                <w:spacing w:val="-6"/>
                <w:sz w:val="20"/>
              </w:rPr>
              <w:t xml:space="preserve"> </w:t>
            </w:r>
            <w:r>
              <w:rPr>
                <w:sz w:val="20"/>
              </w:rPr>
              <w:t>liều</w:t>
            </w:r>
            <w:r>
              <w:rPr>
                <w:spacing w:val="-5"/>
                <w:sz w:val="20"/>
              </w:rPr>
              <w:t xml:space="preserve"> </w:t>
            </w:r>
            <w:r>
              <w:rPr>
                <w:sz w:val="20"/>
              </w:rPr>
              <w:t>duy</w:t>
            </w:r>
            <w:r>
              <w:rPr>
                <w:spacing w:val="-5"/>
                <w:sz w:val="20"/>
              </w:rPr>
              <w:t xml:space="preserve"> </w:t>
            </w:r>
            <w:r>
              <w:rPr>
                <w:spacing w:val="-4"/>
                <w:sz w:val="20"/>
              </w:rPr>
              <w:t>nhất</w:t>
            </w:r>
          </w:p>
        </w:tc>
      </w:tr>
      <w:tr w:rsidR="00C25D3F" w14:paraId="67DE04DE" w14:textId="77777777">
        <w:trPr>
          <w:trHeight w:val="3004"/>
        </w:trPr>
        <w:tc>
          <w:tcPr>
            <w:tcW w:w="2028" w:type="dxa"/>
          </w:tcPr>
          <w:p w14:paraId="38550863" w14:textId="77777777" w:rsidR="00C25D3F" w:rsidRDefault="00C25D3F">
            <w:pPr>
              <w:pStyle w:val="TableParagraph"/>
              <w:rPr>
                <w:b/>
                <w:sz w:val="20"/>
              </w:rPr>
            </w:pPr>
          </w:p>
          <w:p w14:paraId="312F817A" w14:textId="77777777" w:rsidR="00C25D3F" w:rsidRDefault="00C25D3F">
            <w:pPr>
              <w:pStyle w:val="TableParagraph"/>
              <w:spacing w:before="5"/>
              <w:rPr>
                <w:b/>
                <w:sz w:val="20"/>
              </w:rPr>
            </w:pPr>
          </w:p>
          <w:p w14:paraId="0686F20D" w14:textId="77777777" w:rsidR="00C25D3F" w:rsidRDefault="0002040D">
            <w:pPr>
              <w:pStyle w:val="TableParagraph"/>
              <w:ind w:left="107"/>
              <w:rPr>
                <w:i/>
                <w:sz w:val="20"/>
              </w:rPr>
            </w:pPr>
            <w:r>
              <w:rPr>
                <w:i/>
                <w:spacing w:val="-2"/>
                <w:sz w:val="20"/>
              </w:rPr>
              <w:t>C.trachomatis</w:t>
            </w:r>
          </w:p>
        </w:tc>
        <w:tc>
          <w:tcPr>
            <w:tcW w:w="5398" w:type="dxa"/>
          </w:tcPr>
          <w:p w14:paraId="02009034" w14:textId="77777777" w:rsidR="00C25D3F" w:rsidRDefault="0002040D">
            <w:pPr>
              <w:pStyle w:val="TableParagraph"/>
              <w:spacing w:before="117"/>
              <w:ind w:left="108" w:right="94"/>
              <w:jc w:val="both"/>
              <w:rPr>
                <w:sz w:val="20"/>
              </w:rPr>
            </w:pPr>
            <w:r>
              <w:rPr>
                <w:sz w:val="20"/>
              </w:rPr>
              <w:t xml:space="preserve">Truờng hợp điều trị lậu không kết hợp azithromycin, điều </w:t>
            </w:r>
            <w:r>
              <w:rPr>
                <w:spacing w:val="-4"/>
                <w:sz w:val="20"/>
              </w:rPr>
              <w:t>trị:</w:t>
            </w:r>
          </w:p>
          <w:p w14:paraId="6AA8C632" w14:textId="77777777" w:rsidR="00C25D3F" w:rsidRDefault="00C25D3F">
            <w:pPr>
              <w:pStyle w:val="TableParagraph"/>
              <w:rPr>
                <w:b/>
                <w:sz w:val="20"/>
              </w:rPr>
            </w:pPr>
          </w:p>
          <w:p w14:paraId="67C86BEB" w14:textId="77777777" w:rsidR="00C25D3F" w:rsidRDefault="00C25D3F">
            <w:pPr>
              <w:pStyle w:val="TableParagraph"/>
              <w:spacing w:before="11"/>
              <w:rPr>
                <w:b/>
                <w:sz w:val="20"/>
              </w:rPr>
            </w:pPr>
          </w:p>
          <w:p w14:paraId="0EE0FB9A" w14:textId="77777777" w:rsidR="00C25D3F" w:rsidRDefault="0002040D">
            <w:pPr>
              <w:pStyle w:val="TableParagraph"/>
              <w:spacing w:line="364" w:lineRule="auto"/>
              <w:ind w:left="108" w:right="952"/>
              <w:jc w:val="both"/>
              <w:rPr>
                <w:sz w:val="20"/>
              </w:rPr>
            </w:pPr>
            <w:r>
              <w:rPr>
                <w:sz w:val="20"/>
              </w:rPr>
              <w:t>Doxycyclin</w:t>
            </w:r>
            <w:r>
              <w:rPr>
                <w:spacing w:val="-4"/>
                <w:sz w:val="20"/>
              </w:rPr>
              <w:t xml:space="preserve"> </w:t>
            </w:r>
            <w:r>
              <w:rPr>
                <w:sz w:val="20"/>
              </w:rPr>
              <w:t>100mg,</w:t>
            </w:r>
            <w:r>
              <w:rPr>
                <w:spacing w:val="-6"/>
                <w:sz w:val="20"/>
              </w:rPr>
              <w:t xml:space="preserve"> </w:t>
            </w:r>
            <w:r>
              <w:rPr>
                <w:sz w:val="20"/>
              </w:rPr>
              <w:t>uống</w:t>
            </w:r>
            <w:r>
              <w:rPr>
                <w:spacing w:val="-7"/>
                <w:sz w:val="20"/>
              </w:rPr>
              <w:t xml:space="preserve"> </w:t>
            </w:r>
            <w:r>
              <w:rPr>
                <w:sz w:val="20"/>
              </w:rPr>
              <w:t>2</w:t>
            </w:r>
            <w:r>
              <w:rPr>
                <w:spacing w:val="-4"/>
                <w:sz w:val="20"/>
              </w:rPr>
              <w:t xml:space="preserve"> </w:t>
            </w:r>
            <w:r>
              <w:rPr>
                <w:sz w:val="20"/>
              </w:rPr>
              <w:t>lần/ngày</w:t>
            </w:r>
            <w:r>
              <w:rPr>
                <w:spacing w:val="-9"/>
                <w:sz w:val="20"/>
              </w:rPr>
              <w:t xml:space="preserve"> </w:t>
            </w:r>
            <w:r>
              <w:rPr>
                <w:sz w:val="20"/>
              </w:rPr>
              <w:t>trong</w:t>
            </w:r>
            <w:r>
              <w:rPr>
                <w:spacing w:val="-6"/>
                <w:sz w:val="20"/>
              </w:rPr>
              <w:t xml:space="preserve"> </w:t>
            </w:r>
            <w:r>
              <w:rPr>
                <w:sz w:val="20"/>
              </w:rPr>
              <w:t>7</w:t>
            </w:r>
            <w:r>
              <w:rPr>
                <w:spacing w:val="-4"/>
                <w:sz w:val="20"/>
              </w:rPr>
              <w:t xml:space="preserve"> </w:t>
            </w:r>
            <w:r>
              <w:rPr>
                <w:sz w:val="20"/>
              </w:rPr>
              <w:t xml:space="preserve">ngày </w:t>
            </w:r>
            <w:r>
              <w:rPr>
                <w:spacing w:val="-4"/>
                <w:sz w:val="20"/>
              </w:rPr>
              <w:t>hoậc</w:t>
            </w:r>
          </w:p>
          <w:p w14:paraId="682105A1" w14:textId="77777777" w:rsidR="00C25D3F" w:rsidRDefault="0002040D">
            <w:pPr>
              <w:pStyle w:val="TableParagraph"/>
              <w:spacing w:line="360" w:lineRule="auto"/>
              <w:ind w:left="108" w:right="94"/>
              <w:jc w:val="both"/>
              <w:rPr>
                <w:sz w:val="20"/>
              </w:rPr>
            </w:pPr>
            <w:r>
              <w:rPr>
                <w:sz w:val="20"/>
              </w:rPr>
              <w:t>Doxycyclin 100mg, uống 2 lần/ngày trong 21 ngày nếu nghi ngờ hoậc chẩn đoán xác định bệnh</w:t>
            </w:r>
            <w:r>
              <w:rPr>
                <w:spacing w:val="-1"/>
                <w:sz w:val="20"/>
              </w:rPr>
              <w:t xml:space="preserve"> </w:t>
            </w:r>
            <w:r>
              <w:rPr>
                <w:sz w:val="20"/>
              </w:rPr>
              <w:t>hột xoài (Lymphogranuloma venereum- LGV)</w:t>
            </w:r>
          </w:p>
        </w:tc>
        <w:tc>
          <w:tcPr>
            <w:tcW w:w="5264" w:type="dxa"/>
          </w:tcPr>
          <w:p w14:paraId="55E1E4A7" w14:textId="77777777" w:rsidR="00C25D3F" w:rsidRDefault="0002040D">
            <w:pPr>
              <w:pStyle w:val="TableParagraph"/>
              <w:spacing w:before="117"/>
              <w:ind w:left="108"/>
              <w:rPr>
                <w:sz w:val="20"/>
              </w:rPr>
            </w:pPr>
            <w:r>
              <w:rPr>
                <w:sz w:val="20"/>
              </w:rPr>
              <w:t>Truờng</w:t>
            </w:r>
            <w:r>
              <w:rPr>
                <w:spacing w:val="40"/>
                <w:sz w:val="20"/>
              </w:rPr>
              <w:t xml:space="preserve"> </w:t>
            </w:r>
            <w:r>
              <w:rPr>
                <w:sz w:val="20"/>
              </w:rPr>
              <w:t>hợp</w:t>
            </w:r>
            <w:r>
              <w:rPr>
                <w:spacing w:val="40"/>
                <w:sz w:val="20"/>
              </w:rPr>
              <w:t xml:space="preserve"> </w:t>
            </w:r>
            <w:r>
              <w:rPr>
                <w:sz w:val="20"/>
              </w:rPr>
              <w:t>điều</w:t>
            </w:r>
            <w:r>
              <w:rPr>
                <w:spacing w:val="40"/>
                <w:sz w:val="20"/>
              </w:rPr>
              <w:t xml:space="preserve"> </w:t>
            </w:r>
            <w:r>
              <w:rPr>
                <w:sz w:val="20"/>
              </w:rPr>
              <w:t>trị</w:t>
            </w:r>
            <w:r>
              <w:rPr>
                <w:spacing w:val="40"/>
                <w:sz w:val="20"/>
              </w:rPr>
              <w:t xml:space="preserve"> </w:t>
            </w:r>
            <w:r>
              <w:rPr>
                <w:sz w:val="20"/>
              </w:rPr>
              <w:t>lậu</w:t>
            </w:r>
            <w:r>
              <w:rPr>
                <w:spacing w:val="40"/>
                <w:sz w:val="20"/>
              </w:rPr>
              <w:t xml:space="preserve"> </w:t>
            </w:r>
            <w:r>
              <w:rPr>
                <w:sz w:val="20"/>
              </w:rPr>
              <w:t>không</w:t>
            </w:r>
            <w:r>
              <w:rPr>
                <w:spacing w:val="40"/>
                <w:sz w:val="20"/>
              </w:rPr>
              <w:t xml:space="preserve"> </w:t>
            </w:r>
            <w:r>
              <w:rPr>
                <w:sz w:val="20"/>
              </w:rPr>
              <w:t>kết</w:t>
            </w:r>
            <w:r>
              <w:rPr>
                <w:spacing w:val="40"/>
                <w:sz w:val="20"/>
              </w:rPr>
              <w:t xml:space="preserve"> </w:t>
            </w:r>
            <w:r>
              <w:rPr>
                <w:sz w:val="20"/>
              </w:rPr>
              <w:t>hợp</w:t>
            </w:r>
            <w:r>
              <w:rPr>
                <w:spacing w:val="40"/>
                <w:sz w:val="20"/>
              </w:rPr>
              <w:t xml:space="preserve"> </w:t>
            </w:r>
            <w:r>
              <w:rPr>
                <w:sz w:val="20"/>
              </w:rPr>
              <w:t>azithromycin, điều trị:</w:t>
            </w:r>
          </w:p>
          <w:p w14:paraId="560DBB79" w14:textId="77777777" w:rsidR="00C25D3F" w:rsidRDefault="0002040D">
            <w:pPr>
              <w:pStyle w:val="TableParagraph"/>
              <w:spacing w:before="121"/>
              <w:ind w:left="108"/>
              <w:rPr>
                <w:sz w:val="20"/>
              </w:rPr>
            </w:pPr>
            <w:r>
              <w:rPr>
                <w:sz w:val="20"/>
              </w:rPr>
              <w:t>Erythromycin</w:t>
            </w:r>
            <w:r>
              <w:rPr>
                <w:spacing w:val="-5"/>
                <w:sz w:val="20"/>
              </w:rPr>
              <w:t xml:space="preserve"> </w:t>
            </w:r>
            <w:r>
              <w:rPr>
                <w:sz w:val="20"/>
              </w:rPr>
              <w:t>500mg,</w:t>
            </w:r>
            <w:r>
              <w:rPr>
                <w:spacing w:val="-6"/>
                <w:sz w:val="20"/>
              </w:rPr>
              <w:t xml:space="preserve"> </w:t>
            </w:r>
            <w:r>
              <w:rPr>
                <w:sz w:val="20"/>
              </w:rPr>
              <w:t>uống</w:t>
            </w:r>
            <w:r>
              <w:rPr>
                <w:spacing w:val="-5"/>
                <w:sz w:val="20"/>
              </w:rPr>
              <w:t xml:space="preserve"> </w:t>
            </w:r>
            <w:r>
              <w:rPr>
                <w:sz w:val="20"/>
              </w:rPr>
              <w:t>4</w:t>
            </w:r>
            <w:r>
              <w:rPr>
                <w:spacing w:val="-6"/>
                <w:sz w:val="20"/>
              </w:rPr>
              <w:t xml:space="preserve"> </w:t>
            </w:r>
            <w:r>
              <w:rPr>
                <w:sz w:val="20"/>
              </w:rPr>
              <w:t>lần/ngày</w:t>
            </w:r>
            <w:r>
              <w:rPr>
                <w:spacing w:val="-9"/>
                <w:sz w:val="20"/>
              </w:rPr>
              <w:t xml:space="preserve"> </w:t>
            </w:r>
            <w:r>
              <w:rPr>
                <w:sz w:val="20"/>
              </w:rPr>
              <w:t>trong</w:t>
            </w:r>
            <w:r>
              <w:rPr>
                <w:spacing w:val="-7"/>
                <w:sz w:val="20"/>
              </w:rPr>
              <w:t xml:space="preserve"> </w:t>
            </w:r>
            <w:r>
              <w:rPr>
                <w:sz w:val="20"/>
              </w:rPr>
              <w:t>14</w:t>
            </w:r>
            <w:r>
              <w:rPr>
                <w:spacing w:val="-6"/>
                <w:sz w:val="20"/>
              </w:rPr>
              <w:t xml:space="preserve"> </w:t>
            </w:r>
            <w:r>
              <w:rPr>
                <w:spacing w:val="-4"/>
                <w:sz w:val="20"/>
              </w:rPr>
              <w:t>ngày.</w:t>
            </w:r>
          </w:p>
        </w:tc>
      </w:tr>
      <w:tr w:rsidR="00C25D3F" w14:paraId="71EBF05D" w14:textId="77777777">
        <w:trPr>
          <w:trHeight w:val="1392"/>
        </w:trPr>
        <w:tc>
          <w:tcPr>
            <w:tcW w:w="2028" w:type="dxa"/>
          </w:tcPr>
          <w:p w14:paraId="4B6DB8C7" w14:textId="77777777" w:rsidR="00C25D3F" w:rsidRDefault="0002040D">
            <w:pPr>
              <w:pStyle w:val="TableParagraph"/>
              <w:spacing w:before="117"/>
              <w:ind w:left="107"/>
              <w:rPr>
                <w:i/>
                <w:sz w:val="20"/>
              </w:rPr>
            </w:pPr>
            <w:r>
              <w:rPr>
                <w:i/>
                <w:sz w:val="20"/>
              </w:rPr>
              <w:t>Giang</w:t>
            </w:r>
            <w:r>
              <w:rPr>
                <w:i/>
                <w:spacing w:val="40"/>
                <w:sz w:val="20"/>
              </w:rPr>
              <w:t xml:space="preserve"> </w:t>
            </w:r>
            <w:r>
              <w:rPr>
                <w:i/>
                <w:sz w:val="20"/>
              </w:rPr>
              <w:t>mai</w:t>
            </w:r>
            <w:r>
              <w:rPr>
                <w:i/>
                <w:spacing w:val="40"/>
                <w:sz w:val="20"/>
              </w:rPr>
              <w:t xml:space="preserve"> </w:t>
            </w:r>
            <w:r>
              <w:rPr>
                <w:i/>
                <w:sz w:val="20"/>
              </w:rPr>
              <w:t>(nếu</w:t>
            </w:r>
            <w:r>
              <w:rPr>
                <w:i/>
                <w:spacing w:val="40"/>
                <w:sz w:val="20"/>
              </w:rPr>
              <w:t xml:space="preserve"> </w:t>
            </w:r>
            <w:r>
              <w:rPr>
                <w:i/>
                <w:sz w:val="20"/>
              </w:rPr>
              <w:t xml:space="preserve">có </w:t>
            </w:r>
            <w:r>
              <w:rPr>
                <w:i/>
                <w:spacing w:val="-2"/>
                <w:sz w:val="20"/>
              </w:rPr>
              <w:t>loét)</w:t>
            </w:r>
          </w:p>
        </w:tc>
        <w:tc>
          <w:tcPr>
            <w:tcW w:w="5398" w:type="dxa"/>
          </w:tcPr>
          <w:p w14:paraId="4B5674FF" w14:textId="77777777" w:rsidR="00C25D3F" w:rsidRDefault="0002040D">
            <w:pPr>
              <w:pStyle w:val="TableParagraph"/>
              <w:ind w:left="108"/>
              <w:rPr>
                <w:sz w:val="20"/>
              </w:rPr>
            </w:pPr>
            <w:r>
              <w:rPr>
                <w:sz w:val="20"/>
              </w:rPr>
              <w:t>Benzathin</w:t>
            </w:r>
            <w:r>
              <w:rPr>
                <w:spacing w:val="40"/>
                <w:sz w:val="20"/>
              </w:rPr>
              <w:t xml:space="preserve"> </w:t>
            </w:r>
            <w:r>
              <w:rPr>
                <w:sz w:val="20"/>
              </w:rPr>
              <w:t>penicillin</w:t>
            </w:r>
            <w:r>
              <w:rPr>
                <w:spacing w:val="40"/>
                <w:sz w:val="20"/>
              </w:rPr>
              <w:t xml:space="preserve"> </w:t>
            </w:r>
            <w:r>
              <w:rPr>
                <w:sz w:val="20"/>
              </w:rPr>
              <w:t>2,4</w:t>
            </w:r>
            <w:r>
              <w:rPr>
                <w:spacing w:val="40"/>
                <w:sz w:val="20"/>
              </w:rPr>
              <w:t xml:space="preserve"> </w:t>
            </w:r>
            <w:r>
              <w:rPr>
                <w:sz w:val="20"/>
              </w:rPr>
              <w:t>triệu</w:t>
            </w:r>
            <w:r>
              <w:rPr>
                <w:spacing w:val="40"/>
                <w:sz w:val="20"/>
              </w:rPr>
              <w:t xml:space="preserve"> </w:t>
            </w:r>
            <w:r>
              <w:rPr>
                <w:sz w:val="20"/>
              </w:rPr>
              <w:t>U,</w:t>
            </w:r>
            <w:r>
              <w:rPr>
                <w:spacing w:val="40"/>
                <w:sz w:val="20"/>
              </w:rPr>
              <w:t xml:space="preserve"> </w:t>
            </w:r>
            <w:r>
              <w:rPr>
                <w:sz w:val="20"/>
              </w:rPr>
              <w:t>tiêm</w:t>
            </w:r>
            <w:r>
              <w:rPr>
                <w:spacing w:val="40"/>
                <w:sz w:val="20"/>
              </w:rPr>
              <w:t xml:space="preserve"> </w:t>
            </w:r>
            <w:r>
              <w:rPr>
                <w:sz w:val="20"/>
              </w:rPr>
              <w:t>bắp</w:t>
            </w:r>
            <w:r>
              <w:rPr>
                <w:spacing w:val="40"/>
                <w:sz w:val="20"/>
              </w:rPr>
              <w:t xml:space="preserve"> </w:t>
            </w:r>
            <w:r>
              <w:rPr>
                <w:sz w:val="20"/>
              </w:rPr>
              <w:t>sâu,</w:t>
            </w:r>
            <w:r>
              <w:rPr>
                <w:spacing w:val="40"/>
                <w:sz w:val="20"/>
              </w:rPr>
              <w:t xml:space="preserve"> </w:t>
            </w:r>
            <w:r>
              <w:rPr>
                <w:sz w:val="20"/>
              </w:rPr>
              <w:t>liều</w:t>
            </w:r>
            <w:r>
              <w:rPr>
                <w:spacing w:val="40"/>
                <w:sz w:val="20"/>
              </w:rPr>
              <w:t xml:space="preserve"> </w:t>
            </w:r>
            <w:r>
              <w:rPr>
                <w:sz w:val="20"/>
              </w:rPr>
              <w:t xml:space="preserve">duy </w:t>
            </w:r>
            <w:r>
              <w:rPr>
                <w:spacing w:val="-4"/>
                <w:sz w:val="20"/>
              </w:rPr>
              <w:t>nhất</w:t>
            </w:r>
          </w:p>
          <w:p w14:paraId="4ED33826" w14:textId="77777777" w:rsidR="00C25D3F" w:rsidRDefault="00C25D3F">
            <w:pPr>
              <w:pStyle w:val="TableParagraph"/>
              <w:spacing w:before="222"/>
              <w:rPr>
                <w:b/>
                <w:sz w:val="20"/>
              </w:rPr>
            </w:pPr>
          </w:p>
          <w:p w14:paraId="181DD7A8" w14:textId="77777777" w:rsidR="00C25D3F" w:rsidRDefault="0002040D">
            <w:pPr>
              <w:pStyle w:val="TableParagraph"/>
              <w:spacing w:line="230" w:lineRule="atLeast"/>
              <w:ind w:left="108"/>
              <w:rPr>
                <w:sz w:val="20"/>
              </w:rPr>
            </w:pPr>
            <w:r>
              <w:rPr>
                <w:sz w:val="20"/>
              </w:rPr>
              <w:t>Nguời</w:t>
            </w:r>
            <w:r>
              <w:rPr>
                <w:spacing w:val="40"/>
                <w:sz w:val="20"/>
              </w:rPr>
              <w:t xml:space="preserve"> </w:t>
            </w:r>
            <w:r>
              <w:rPr>
                <w:sz w:val="20"/>
              </w:rPr>
              <w:t>bệnh</w:t>
            </w:r>
            <w:r>
              <w:rPr>
                <w:spacing w:val="40"/>
                <w:sz w:val="20"/>
              </w:rPr>
              <w:t xml:space="preserve"> </w:t>
            </w:r>
            <w:r>
              <w:rPr>
                <w:sz w:val="20"/>
              </w:rPr>
              <w:t>có</w:t>
            </w:r>
            <w:r>
              <w:rPr>
                <w:spacing w:val="40"/>
                <w:sz w:val="20"/>
              </w:rPr>
              <w:t xml:space="preserve"> </w:t>
            </w:r>
            <w:r>
              <w:rPr>
                <w:sz w:val="20"/>
              </w:rPr>
              <w:t>xét</w:t>
            </w:r>
            <w:r>
              <w:rPr>
                <w:spacing w:val="40"/>
                <w:sz w:val="20"/>
              </w:rPr>
              <w:t xml:space="preserve"> </w:t>
            </w:r>
            <w:r>
              <w:rPr>
                <w:sz w:val="20"/>
              </w:rPr>
              <w:t>nghiệm</w:t>
            </w:r>
            <w:r>
              <w:rPr>
                <w:spacing w:val="40"/>
                <w:sz w:val="20"/>
              </w:rPr>
              <w:t xml:space="preserve"> </w:t>
            </w:r>
            <w:r>
              <w:rPr>
                <w:sz w:val="20"/>
              </w:rPr>
              <w:t>giang</w:t>
            </w:r>
            <w:r>
              <w:rPr>
                <w:spacing w:val="40"/>
                <w:sz w:val="20"/>
              </w:rPr>
              <w:t xml:space="preserve"> </w:t>
            </w:r>
            <w:r>
              <w:rPr>
                <w:sz w:val="20"/>
              </w:rPr>
              <w:t>mai</w:t>
            </w:r>
            <w:r>
              <w:rPr>
                <w:spacing w:val="40"/>
                <w:sz w:val="20"/>
              </w:rPr>
              <w:t xml:space="preserve"> </w:t>
            </w:r>
            <w:r>
              <w:rPr>
                <w:sz w:val="20"/>
              </w:rPr>
              <w:t>duơng</w:t>
            </w:r>
            <w:r>
              <w:rPr>
                <w:spacing w:val="40"/>
                <w:sz w:val="20"/>
              </w:rPr>
              <w:t xml:space="preserve"> </w:t>
            </w:r>
            <w:r>
              <w:rPr>
                <w:sz w:val="20"/>
              </w:rPr>
              <w:t>tính</w:t>
            </w:r>
            <w:r>
              <w:rPr>
                <w:spacing w:val="40"/>
                <w:sz w:val="20"/>
              </w:rPr>
              <w:t xml:space="preserve"> </w:t>
            </w:r>
            <w:r>
              <w:rPr>
                <w:sz w:val="20"/>
              </w:rPr>
              <w:t>và</w:t>
            </w:r>
            <w:r>
              <w:rPr>
                <w:spacing w:val="40"/>
                <w:sz w:val="20"/>
              </w:rPr>
              <w:t xml:space="preserve"> </w:t>
            </w:r>
            <w:r>
              <w:rPr>
                <w:sz w:val="20"/>
              </w:rPr>
              <w:t>không có loét: tiêm 1 lần/tuần trong 3 tuần</w:t>
            </w:r>
          </w:p>
        </w:tc>
        <w:tc>
          <w:tcPr>
            <w:tcW w:w="5264" w:type="dxa"/>
          </w:tcPr>
          <w:p w14:paraId="4BE7174E" w14:textId="77777777" w:rsidR="00C25D3F" w:rsidRDefault="0002040D">
            <w:pPr>
              <w:pStyle w:val="TableParagraph"/>
              <w:ind w:left="70" w:right="493" w:firstLine="38"/>
              <w:rPr>
                <w:sz w:val="20"/>
              </w:rPr>
            </w:pPr>
            <w:r>
              <w:rPr>
                <w:sz w:val="20"/>
              </w:rPr>
              <w:t>Doxycyclin</w:t>
            </w:r>
            <w:r>
              <w:rPr>
                <w:spacing w:val="-4"/>
                <w:sz w:val="20"/>
              </w:rPr>
              <w:t xml:space="preserve"> </w:t>
            </w:r>
            <w:r>
              <w:rPr>
                <w:sz w:val="20"/>
              </w:rPr>
              <w:t>100mg,</w:t>
            </w:r>
            <w:r>
              <w:rPr>
                <w:spacing w:val="-5"/>
                <w:sz w:val="20"/>
              </w:rPr>
              <w:t xml:space="preserve"> </w:t>
            </w:r>
            <w:r>
              <w:rPr>
                <w:sz w:val="20"/>
              </w:rPr>
              <w:t>uống</w:t>
            </w:r>
            <w:r>
              <w:rPr>
                <w:spacing w:val="-6"/>
                <w:sz w:val="20"/>
              </w:rPr>
              <w:t xml:space="preserve"> </w:t>
            </w:r>
            <w:r>
              <w:rPr>
                <w:sz w:val="20"/>
              </w:rPr>
              <w:t>2</w:t>
            </w:r>
            <w:r>
              <w:rPr>
                <w:spacing w:val="-4"/>
                <w:sz w:val="20"/>
              </w:rPr>
              <w:t xml:space="preserve"> </w:t>
            </w:r>
            <w:r>
              <w:rPr>
                <w:sz w:val="20"/>
              </w:rPr>
              <w:t>lần/</w:t>
            </w:r>
            <w:r>
              <w:rPr>
                <w:spacing w:val="-5"/>
                <w:sz w:val="20"/>
              </w:rPr>
              <w:t xml:space="preserve"> </w:t>
            </w:r>
            <w:r>
              <w:rPr>
                <w:sz w:val="20"/>
              </w:rPr>
              <w:t>ngày,</w:t>
            </w:r>
            <w:r>
              <w:rPr>
                <w:spacing w:val="-5"/>
                <w:sz w:val="20"/>
              </w:rPr>
              <w:t xml:space="preserve"> </w:t>
            </w:r>
            <w:r>
              <w:rPr>
                <w:sz w:val="20"/>
              </w:rPr>
              <w:t>trong</w:t>
            </w:r>
            <w:r>
              <w:rPr>
                <w:spacing w:val="-6"/>
                <w:sz w:val="20"/>
              </w:rPr>
              <w:t xml:space="preserve"> </w:t>
            </w:r>
            <w:r>
              <w:rPr>
                <w:sz w:val="20"/>
              </w:rPr>
              <w:t>14</w:t>
            </w:r>
            <w:r>
              <w:rPr>
                <w:spacing w:val="-5"/>
                <w:sz w:val="20"/>
              </w:rPr>
              <w:t xml:space="preserve"> </w:t>
            </w:r>
            <w:r>
              <w:rPr>
                <w:sz w:val="20"/>
              </w:rPr>
              <w:t xml:space="preserve">ngày; </w:t>
            </w:r>
            <w:r>
              <w:rPr>
                <w:spacing w:val="-4"/>
                <w:sz w:val="20"/>
              </w:rPr>
              <w:t>hoậc</w:t>
            </w:r>
          </w:p>
          <w:p w14:paraId="7B75EBEA" w14:textId="77777777" w:rsidR="00C25D3F" w:rsidRDefault="0002040D">
            <w:pPr>
              <w:pStyle w:val="TableParagraph"/>
              <w:spacing w:line="228" w:lineRule="exact"/>
              <w:ind w:left="70"/>
              <w:rPr>
                <w:sz w:val="20"/>
              </w:rPr>
            </w:pPr>
            <w:r>
              <w:rPr>
                <w:sz w:val="20"/>
              </w:rPr>
              <w:t>Erythromycin</w:t>
            </w:r>
            <w:r>
              <w:rPr>
                <w:spacing w:val="-4"/>
                <w:sz w:val="20"/>
              </w:rPr>
              <w:t xml:space="preserve"> </w:t>
            </w:r>
            <w:r>
              <w:rPr>
                <w:sz w:val="20"/>
              </w:rPr>
              <w:t>500mg,</w:t>
            </w:r>
            <w:r>
              <w:rPr>
                <w:spacing w:val="-6"/>
                <w:sz w:val="20"/>
              </w:rPr>
              <w:t xml:space="preserve"> </w:t>
            </w:r>
            <w:r>
              <w:rPr>
                <w:sz w:val="20"/>
              </w:rPr>
              <w:t>uống</w:t>
            </w:r>
            <w:r>
              <w:rPr>
                <w:spacing w:val="-5"/>
                <w:sz w:val="20"/>
              </w:rPr>
              <w:t xml:space="preserve"> </w:t>
            </w:r>
            <w:r>
              <w:rPr>
                <w:sz w:val="20"/>
              </w:rPr>
              <w:t>4</w:t>
            </w:r>
            <w:r>
              <w:rPr>
                <w:spacing w:val="-6"/>
                <w:sz w:val="20"/>
              </w:rPr>
              <w:t xml:space="preserve"> </w:t>
            </w:r>
            <w:r>
              <w:rPr>
                <w:sz w:val="20"/>
              </w:rPr>
              <w:t>lần/</w:t>
            </w:r>
            <w:r>
              <w:rPr>
                <w:spacing w:val="-6"/>
                <w:sz w:val="20"/>
              </w:rPr>
              <w:t xml:space="preserve"> </w:t>
            </w:r>
            <w:r>
              <w:rPr>
                <w:sz w:val="20"/>
              </w:rPr>
              <w:t>ngày,</w:t>
            </w:r>
            <w:r>
              <w:rPr>
                <w:spacing w:val="-6"/>
                <w:sz w:val="20"/>
              </w:rPr>
              <w:t xml:space="preserve"> </w:t>
            </w:r>
            <w:r>
              <w:rPr>
                <w:sz w:val="20"/>
              </w:rPr>
              <w:t>trong</w:t>
            </w:r>
            <w:r>
              <w:rPr>
                <w:spacing w:val="-4"/>
                <w:sz w:val="20"/>
              </w:rPr>
              <w:t xml:space="preserve"> </w:t>
            </w:r>
            <w:r>
              <w:rPr>
                <w:sz w:val="20"/>
              </w:rPr>
              <w:t>14</w:t>
            </w:r>
            <w:r>
              <w:rPr>
                <w:spacing w:val="-6"/>
                <w:sz w:val="20"/>
              </w:rPr>
              <w:t xml:space="preserve"> </w:t>
            </w:r>
            <w:r>
              <w:rPr>
                <w:spacing w:val="-4"/>
                <w:sz w:val="20"/>
              </w:rPr>
              <w:t>ngày</w:t>
            </w:r>
          </w:p>
          <w:p w14:paraId="75E87561" w14:textId="77777777" w:rsidR="00C25D3F" w:rsidRDefault="0002040D">
            <w:pPr>
              <w:pStyle w:val="TableParagraph"/>
              <w:spacing w:before="120"/>
              <w:ind w:left="108"/>
              <w:rPr>
                <w:sz w:val="20"/>
              </w:rPr>
            </w:pPr>
            <w:r>
              <w:rPr>
                <w:sz w:val="20"/>
              </w:rPr>
              <w:t>(có thể điều trị 30 ngày nếu XN huyết thanh chẩn đoán duơng tính)</w:t>
            </w:r>
          </w:p>
        </w:tc>
      </w:tr>
      <w:tr w:rsidR="00C25D3F" w14:paraId="0BE2C1CF" w14:textId="77777777">
        <w:trPr>
          <w:trHeight w:val="1158"/>
        </w:trPr>
        <w:tc>
          <w:tcPr>
            <w:tcW w:w="2028" w:type="dxa"/>
          </w:tcPr>
          <w:p w14:paraId="03710FCF" w14:textId="77777777" w:rsidR="00C25D3F" w:rsidRDefault="0002040D">
            <w:pPr>
              <w:pStyle w:val="TableParagraph"/>
              <w:spacing w:before="114"/>
              <w:ind w:left="107"/>
              <w:rPr>
                <w:i/>
                <w:sz w:val="20"/>
              </w:rPr>
            </w:pPr>
            <w:r>
              <w:rPr>
                <w:i/>
                <w:sz w:val="20"/>
              </w:rPr>
              <w:t>Herpes</w:t>
            </w:r>
            <w:r>
              <w:rPr>
                <w:i/>
                <w:spacing w:val="-6"/>
                <w:sz w:val="20"/>
              </w:rPr>
              <w:t xml:space="preserve"> </w:t>
            </w:r>
            <w:r>
              <w:rPr>
                <w:i/>
                <w:sz w:val="20"/>
              </w:rPr>
              <w:t>sinh</w:t>
            </w:r>
            <w:r>
              <w:rPr>
                <w:i/>
                <w:spacing w:val="-7"/>
                <w:sz w:val="20"/>
              </w:rPr>
              <w:t xml:space="preserve"> </w:t>
            </w:r>
            <w:r>
              <w:rPr>
                <w:i/>
                <w:spacing w:val="-5"/>
                <w:sz w:val="20"/>
              </w:rPr>
              <w:t>dục</w:t>
            </w:r>
          </w:p>
        </w:tc>
        <w:tc>
          <w:tcPr>
            <w:tcW w:w="5398" w:type="dxa"/>
          </w:tcPr>
          <w:p w14:paraId="23781A98" w14:textId="77777777" w:rsidR="00C25D3F" w:rsidRDefault="0002040D">
            <w:pPr>
              <w:pStyle w:val="TableParagraph"/>
              <w:spacing w:before="114"/>
              <w:ind w:left="108"/>
              <w:rPr>
                <w:b/>
                <w:sz w:val="20"/>
              </w:rPr>
            </w:pPr>
            <w:r>
              <w:rPr>
                <w:b/>
                <w:sz w:val="20"/>
              </w:rPr>
              <w:t>Herpes</w:t>
            </w:r>
            <w:r>
              <w:rPr>
                <w:b/>
                <w:spacing w:val="-8"/>
                <w:sz w:val="20"/>
              </w:rPr>
              <w:t xml:space="preserve"> </w:t>
            </w:r>
            <w:r>
              <w:rPr>
                <w:b/>
                <w:sz w:val="20"/>
              </w:rPr>
              <w:t>sinh</w:t>
            </w:r>
            <w:r>
              <w:rPr>
                <w:b/>
                <w:spacing w:val="-4"/>
                <w:sz w:val="20"/>
              </w:rPr>
              <w:t xml:space="preserve"> </w:t>
            </w:r>
            <w:r>
              <w:rPr>
                <w:b/>
                <w:sz w:val="20"/>
              </w:rPr>
              <w:t>dục</w:t>
            </w:r>
            <w:r>
              <w:rPr>
                <w:b/>
                <w:spacing w:val="-4"/>
                <w:sz w:val="20"/>
              </w:rPr>
              <w:t xml:space="preserve"> </w:t>
            </w:r>
            <w:r>
              <w:rPr>
                <w:b/>
                <w:sz w:val="20"/>
              </w:rPr>
              <w:t>tiên</w:t>
            </w:r>
            <w:r>
              <w:rPr>
                <w:b/>
                <w:spacing w:val="-5"/>
                <w:sz w:val="20"/>
              </w:rPr>
              <w:t xml:space="preserve"> </w:t>
            </w:r>
            <w:r>
              <w:rPr>
                <w:b/>
                <w:spacing w:val="-4"/>
                <w:sz w:val="20"/>
              </w:rPr>
              <w:t>phát</w:t>
            </w:r>
          </w:p>
          <w:p w14:paraId="51A0FB01" w14:textId="77777777" w:rsidR="00C25D3F" w:rsidRDefault="0002040D">
            <w:pPr>
              <w:pStyle w:val="TableParagraph"/>
              <w:spacing w:before="123"/>
              <w:ind w:left="108"/>
              <w:rPr>
                <w:sz w:val="20"/>
              </w:rPr>
            </w:pPr>
            <w:r>
              <w:rPr>
                <w:sz w:val="20"/>
              </w:rPr>
              <w:t>Acyclovir</w:t>
            </w:r>
            <w:r>
              <w:rPr>
                <w:spacing w:val="40"/>
                <w:sz w:val="20"/>
              </w:rPr>
              <w:t xml:space="preserve"> </w:t>
            </w:r>
            <w:r>
              <w:rPr>
                <w:sz w:val="20"/>
              </w:rPr>
              <w:t>400</w:t>
            </w:r>
            <w:r>
              <w:rPr>
                <w:spacing w:val="40"/>
                <w:sz w:val="20"/>
              </w:rPr>
              <w:t xml:space="preserve"> </w:t>
            </w:r>
            <w:r>
              <w:rPr>
                <w:sz w:val="20"/>
              </w:rPr>
              <w:t>mg</w:t>
            </w:r>
            <w:r>
              <w:rPr>
                <w:spacing w:val="40"/>
                <w:sz w:val="20"/>
              </w:rPr>
              <w:t xml:space="preserve"> </w:t>
            </w:r>
            <w:r>
              <w:rPr>
                <w:sz w:val="20"/>
              </w:rPr>
              <w:t>uống</w:t>
            </w:r>
            <w:r>
              <w:rPr>
                <w:spacing w:val="40"/>
                <w:sz w:val="20"/>
              </w:rPr>
              <w:t xml:space="preserve"> </w:t>
            </w:r>
            <w:r>
              <w:rPr>
                <w:sz w:val="20"/>
              </w:rPr>
              <w:t>3</w:t>
            </w:r>
            <w:r>
              <w:rPr>
                <w:spacing w:val="40"/>
                <w:sz w:val="20"/>
              </w:rPr>
              <w:t xml:space="preserve"> </w:t>
            </w:r>
            <w:r>
              <w:rPr>
                <w:sz w:val="20"/>
              </w:rPr>
              <w:t>lần/ngày</w:t>
            </w:r>
            <w:r>
              <w:rPr>
                <w:spacing w:val="40"/>
                <w:sz w:val="20"/>
              </w:rPr>
              <w:t xml:space="preserve"> </w:t>
            </w:r>
            <w:r>
              <w:rPr>
                <w:sz w:val="20"/>
              </w:rPr>
              <w:t>trong</w:t>
            </w:r>
            <w:r>
              <w:rPr>
                <w:spacing w:val="40"/>
                <w:sz w:val="20"/>
              </w:rPr>
              <w:t xml:space="preserve"> </w:t>
            </w:r>
            <w:r>
              <w:rPr>
                <w:sz w:val="20"/>
              </w:rPr>
              <w:t>10</w:t>
            </w:r>
            <w:r>
              <w:rPr>
                <w:spacing w:val="40"/>
                <w:sz w:val="20"/>
              </w:rPr>
              <w:t xml:space="preserve"> </w:t>
            </w:r>
            <w:r>
              <w:rPr>
                <w:sz w:val="20"/>
              </w:rPr>
              <w:t>ngày</w:t>
            </w:r>
            <w:r>
              <w:rPr>
                <w:spacing w:val="40"/>
                <w:sz w:val="20"/>
              </w:rPr>
              <w:t xml:space="preserve"> </w:t>
            </w:r>
            <w:r>
              <w:rPr>
                <w:sz w:val="20"/>
              </w:rPr>
              <w:t xml:space="preserve">(liều </w:t>
            </w:r>
            <w:r>
              <w:rPr>
                <w:spacing w:val="-2"/>
                <w:sz w:val="20"/>
              </w:rPr>
              <w:t>chuẩn)hoậc</w:t>
            </w:r>
          </w:p>
          <w:p w14:paraId="27CA41A3" w14:textId="77777777" w:rsidR="00C25D3F" w:rsidRDefault="0002040D">
            <w:pPr>
              <w:pStyle w:val="TableParagraph"/>
              <w:spacing w:line="211" w:lineRule="exact"/>
              <w:ind w:left="108"/>
              <w:rPr>
                <w:sz w:val="20"/>
              </w:rPr>
            </w:pPr>
            <w:r>
              <w:rPr>
                <w:sz w:val="20"/>
              </w:rPr>
              <w:t>Acyclovir</w:t>
            </w:r>
            <w:r>
              <w:rPr>
                <w:spacing w:val="-5"/>
                <w:sz w:val="20"/>
              </w:rPr>
              <w:t xml:space="preserve"> </w:t>
            </w:r>
            <w:r>
              <w:rPr>
                <w:sz w:val="20"/>
              </w:rPr>
              <w:t>200</w:t>
            </w:r>
            <w:r>
              <w:rPr>
                <w:spacing w:val="-5"/>
                <w:sz w:val="20"/>
              </w:rPr>
              <w:t xml:space="preserve"> </w:t>
            </w:r>
            <w:r>
              <w:rPr>
                <w:sz w:val="20"/>
              </w:rPr>
              <w:t>mg</w:t>
            </w:r>
            <w:r>
              <w:rPr>
                <w:spacing w:val="-6"/>
                <w:sz w:val="20"/>
              </w:rPr>
              <w:t xml:space="preserve"> </w:t>
            </w:r>
            <w:r>
              <w:rPr>
                <w:sz w:val="20"/>
              </w:rPr>
              <w:t>uống</w:t>
            </w:r>
            <w:r>
              <w:rPr>
                <w:spacing w:val="-4"/>
                <w:sz w:val="20"/>
              </w:rPr>
              <w:t xml:space="preserve"> </w:t>
            </w:r>
            <w:r>
              <w:rPr>
                <w:sz w:val="20"/>
              </w:rPr>
              <w:t>5</w:t>
            </w:r>
            <w:r>
              <w:rPr>
                <w:spacing w:val="-5"/>
                <w:sz w:val="20"/>
              </w:rPr>
              <w:t xml:space="preserve"> </w:t>
            </w:r>
            <w:r>
              <w:rPr>
                <w:sz w:val="20"/>
              </w:rPr>
              <w:t>lần/ngày</w:t>
            </w:r>
            <w:r>
              <w:rPr>
                <w:spacing w:val="-7"/>
                <w:sz w:val="20"/>
              </w:rPr>
              <w:t xml:space="preserve"> </w:t>
            </w:r>
            <w:r>
              <w:rPr>
                <w:sz w:val="20"/>
              </w:rPr>
              <w:t>trong</w:t>
            </w:r>
            <w:r>
              <w:rPr>
                <w:spacing w:val="-3"/>
                <w:sz w:val="20"/>
              </w:rPr>
              <w:t xml:space="preserve"> </w:t>
            </w:r>
            <w:r>
              <w:rPr>
                <w:sz w:val="20"/>
              </w:rPr>
              <w:t>10</w:t>
            </w:r>
            <w:r>
              <w:rPr>
                <w:spacing w:val="-4"/>
                <w:sz w:val="20"/>
              </w:rPr>
              <w:t xml:space="preserve"> ngày</w:t>
            </w:r>
          </w:p>
        </w:tc>
        <w:tc>
          <w:tcPr>
            <w:tcW w:w="5264" w:type="dxa"/>
          </w:tcPr>
          <w:p w14:paraId="1544CFC0" w14:textId="77777777" w:rsidR="00C25D3F" w:rsidRDefault="0002040D">
            <w:pPr>
              <w:pStyle w:val="TableParagraph"/>
              <w:spacing w:line="227" w:lineRule="exact"/>
              <w:ind w:left="108"/>
              <w:rPr>
                <w:sz w:val="20"/>
              </w:rPr>
            </w:pPr>
            <w:r>
              <w:rPr>
                <w:sz w:val="20"/>
              </w:rPr>
              <w:t>Valaciclovir</w:t>
            </w:r>
            <w:r>
              <w:rPr>
                <w:spacing w:val="-5"/>
                <w:sz w:val="20"/>
              </w:rPr>
              <w:t xml:space="preserve"> </w:t>
            </w:r>
            <w:r>
              <w:rPr>
                <w:sz w:val="20"/>
              </w:rPr>
              <w:t>500</w:t>
            </w:r>
            <w:r>
              <w:rPr>
                <w:spacing w:val="-6"/>
                <w:sz w:val="20"/>
              </w:rPr>
              <w:t xml:space="preserve"> </w:t>
            </w:r>
            <w:r>
              <w:rPr>
                <w:sz w:val="20"/>
              </w:rPr>
              <w:t>mg</w:t>
            </w:r>
            <w:r>
              <w:rPr>
                <w:spacing w:val="-5"/>
                <w:sz w:val="20"/>
              </w:rPr>
              <w:t xml:space="preserve"> </w:t>
            </w:r>
            <w:r>
              <w:rPr>
                <w:sz w:val="20"/>
              </w:rPr>
              <w:t>2</w:t>
            </w:r>
            <w:r>
              <w:rPr>
                <w:spacing w:val="-6"/>
                <w:sz w:val="20"/>
              </w:rPr>
              <w:t xml:space="preserve"> </w:t>
            </w:r>
            <w:r>
              <w:rPr>
                <w:sz w:val="20"/>
              </w:rPr>
              <w:t>lần/ngày</w:t>
            </w:r>
            <w:r>
              <w:rPr>
                <w:spacing w:val="-7"/>
                <w:sz w:val="20"/>
              </w:rPr>
              <w:t xml:space="preserve"> </w:t>
            </w:r>
            <w:r>
              <w:rPr>
                <w:sz w:val="20"/>
              </w:rPr>
              <w:t>trong</w:t>
            </w:r>
            <w:r>
              <w:rPr>
                <w:spacing w:val="-3"/>
                <w:sz w:val="20"/>
              </w:rPr>
              <w:t xml:space="preserve"> </w:t>
            </w:r>
            <w:r>
              <w:rPr>
                <w:sz w:val="20"/>
              </w:rPr>
              <w:t>3</w:t>
            </w:r>
            <w:r>
              <w:rPr>
                <w:spacing w:val="-6"/>
                <w:sz w:val="20"/>
              </w:rPr>
              <w:t xml:space="preserve"> </w:t>
            </w:r>
            <w:r>
              <w:rPr>
                <w:spacing w:val="-4"/>
                <w:sz w:val="20"/>
              </w:rPr>
              <w:t>ngày</w:t>
            </w:r>
          </w:p>
        </w:tc>
      </w:tr>
    </w:tbl>
    <w:p w14:paraId="1531D980" w14:textId="77777777" w:rsidR="00C25D3F" w:rsidRDefault="00C25D3F">
      <w:pPr>
        <w:spacing w:line="227" w:lineRule="exact"/>
        <w:rPr>
          <w:sz w:val="20"/>
        </w:rPr>
        <w:sectPr w:rsidR="00C25D3F">
          <w:footerReference w:type="default" r:id="rId92"/>
          <w:pgSz w:w="15310" w:h="10780" w:orient="landscape"/>
          <w:pgMar w:top="1200" w:right="1200" w:bottom="280" w:left="1200" w:header="0" w:footer="0" w:gutter="0"/>
          <w:cols w:space="720"/>
        </w:sect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28"/>
        <w:gridCol w:w="5398"/>
        <w:gridCol w:w="5264"/>
      </w:tblGrid>
      <w:tr w:rsidR="00C25D3F" w14:paraId="6552E5EA" w14:textId="77777777">
        <w:trPr>
          <w:trHeight w:val="1271"/>
        </w:trPr>
        <w:tc>
          <w:tcPr>
            <w:tcW w:w="2028" w:type="dxa"/>
            <w:vMerge w:val="restart"/>
          </w:tcPr>
          <w:p w14:paraId="3471B8ED" w14:textId="77777777" w:rsidR="00C25D3F" w:rsidRDefault="00C25D3F">
            <w:pPr>
              <w:pStyle w:val="TableParagraph"/>
              <w:rPr>
                <w:rFonts w:ascii="Times New Roman"/>
                <w:sz w:val="18"/>
              </w:rPr>
            </w:pPr>
          </w:p>
        </w:tc>
        <w:tc>
          <w:tcPr>
            <w:tcW w:w="5398" w:type="dxa"/>
          </w:tcPr>
          <w:p w14:paraId="09D02322" w14:textId="77777777" w:rsidR="00C25D3F" w:rsidRDefault="0002040D">
            <w:pPr>
              <w:pStyle w:val="TableParagraph"/>
              <w:spacing w:line="227" w:lineRule="exact"/>
              <w:ind w:left="108"/>
              <w:rPr>
                <w:b/>
                <w:sz w:val="20"/>
              </w:rPr>
            </w:pPr>
            <w:r>
              <w:rPr>
                <w:b/>
                <w:sz w:val="20"/>
              </w:rPr>
              <w:t>Herpes</w:t>
            </w:r>
            <w:r>
              <w:rPr>
                <w:b/>
                <w:spacing w:val="-6"/>
                <w:sz w:val="20"/>
              </w:rPr>
              <w:t xml:space="preserve"> </w:t>
            </w:r>
            <w:r>
              <w:rPr>
                <w:b/>
                <w:sz w:val="20"/>
              </w:rPr>
              <w:t>sinh</w:t>
            </w:r>
            <w:r>
              <w:rPr>
                <w:b/>
                <w:spacing w:val="-4"/>
                <w:sz w:val="20"/>
              </w:rPr>
              <w:t xml:space="preserve"> </w:t>
            </w:r>
            <w:r>
              <w:rPr>
                <w:b/>
                <w:sz w:val="20"/>
              </w:rPr>
              <w:t>dục</w:t>
            </w:r>
            <w:r>
              <w:rPr>
                <w:b/>
                <w:spacing w:val="-3"/>
                <w:sz w:val="20"/>
              </w:rPr>
              <w:t xml:space="preserve"> </w:t>
            </w:r>
            <w:r>
              <w:rPr>
                <w:b/>
                <w:sz w:val="20"/>
              </w:rPr>
              <w:t>tái</w:t>
            </w:r>
            <w:r>
              <w:rPr>
                <w:b/>
                <w:spacing w:val="-5"/>
                <w:sz w:val="20"/>
              </w:rPr>
              <w:t xml:space="preserve"> </w:t>
            </w:r>
            <w:r>
              <w:rPr>
                <w:b/>
                <w:spacing w:val="-4"/>
                <w:sz w:val="20"/>
              </w:rPr>
              <w:t>phát</w:t>
            </w:r>
          </w:p>
          <w:p w14:paraId="10E08A53" w14:textId="77777777" w:rsidR="00C25D3F" w:rsidRDefault="0002040D">
            <w:pPr>
              <w:pStyle w:val="TableParagraph"/>
              <w:ind w:left="108"/>
              <w:rPr>
                <w:sz w:val="20"/>
              </w:rPr>
            </w:pPr>
            <w:r>
              <w:rPr>
                <w:sz w:val="20"/>
              </w:rPr>
              <w:t>Acyclovir</w:t>
            </w:r>
            <w:r>
              <w:rPr>
                <w:spacing w:val="-5"/>
                <w:sz w:val="20"/>
              </w:rPr>
              <w:t xml:space="preserve"> </w:t>
            </w:r>
            <w:r>
              <w:rPr>
                <w:sz w:val="20"/>
              </w:rPr>
              <w:t>400</w:t>
            </w:r>
            <w:r>
              <w:rPr>
                <w:spacing w:val="-3"/>
                <w:sz w:val="20"/>
              </w:rPr>
              <w:t xml:space="preserve"> </w:t>
            </w:r>
            <w:r>
              <w:rPr>
                <w:sz w:val="20"/>
              </w:rPr>
              <w:t>mg</w:t>
            </w:r>
            <w:r>
              <w:rPr>
                <w:spacing w:val="-5"/>
                <w:sz w:val="20"/>
              </w:rPr>
              <w:t xml:space="preserve"> </w:t>
            </w:r>
            <w:r>
              <w:rPr>
                <w:sz w:val="20"/>
              </w:rPr>
              <w:t>uống</w:t>
            </w:r>
            <w:r>
              <w:rPr>
                <w:spacing w:val="-5"/>
                <w:sz w:val="20"/>
              </w:rPr>
              <w:t xml:space="preserve"> </w:t>
            </w:r>
            <w:r>
              <w:rPr>
                <w:sz w:val="20"/>
              </w:rPr>
              <w:t>3</w:t>
            </w:r>
            <w:r>
              <w:rPr>
                <w:spacing w:val="-5"/>
                <w:sz w:val="20"/>
              </w:rPr>
              <w:t xml:space="preserve"> </w:t>
            </w:r>
            <w:r>
              <w:rPr>
                <w:sz w:val="20"/>
              </w:rPr>
              <w:t>lần/ngày</w:t>
            </w:r>
            <w:r>
              <w:rPr>
                <w:spacing w:val="-6"/>
                <w:sz w:val="20"/>
              </w:rPr>
              <w:t xml:space="preserve"> </w:t>
            </w:r>
            <w:r>
              <w:rPr>
                <w:sz w:val="20"/>
              </w:rPr>
              <w:t>trong</w:t>
            </w:r>
            <w:r>
              <w:rPr>
                <w:spacing w:val="-3"/>
                <w:sz w:val="20"/>
              </w:rPr>
              <w:t xml:space="preserve"> </w:t>
            </w:r>
            <w:r>
              <w:rPr>
                <w:sz w:val="20"/>
              </w:rPr>
              <w:t>5</w:t>
            </w:r>
            <w:r>
              <w:rPr>
                <w:spacing w:val="-5"/>
                <w:sz w:val="20"/>
              </w:rPr>
              <w:t xml:space="preserve"> </w:t>
            </w:r>
            <w:r>
              <w:rPr>
                <w:spacing w:val="-2"/>
                <w:sz w:val="20"/>
              </w:rPr>
              <w:t>ngày,hoậc</w:t>
            </w:r>
          </w:p>
          <w:p w14:paraId="112743C2" w14:textId="77777777" w:rsidR="00C25D3F" w:rsidRDefault="0002040D">
            <w:pPr>
              <w:pStyle w:val="TableParagraph"/>
              <w:spacing w:before="1"/>
              <w:ind w:left="108"/>
              <w:rPr>
                <w:sz w:val="20"/>
              </w:rPr>
            </w:pPr>
            <w:r>
              <w:rPr>
                <w:sz w:val="20"/>
              </w:rPr>
              <w:t>800</w:t>
            </w:r>
            <w:r>
              <w:rPr>
                <w:spacing w:val="-4"/>
                <w:sz w:val="20"/>
              </w:rPr>
              <w:t xml:space="preserve"> </w:t>
            </w:r>
            <w:r>
              <w:rPr>
                <w:sz w:val="20"/>
              </w:rPr>
              <w:t>mg</w:t>
            </w:r>
            <w:r>
              <w:rPr>
                <w:spacing w:val="-4"/>
                <w:sz w:val="20"/>
              </w:rPr>
              <w:t xml:space="preserve"> </w:t>
            </w:r>
            <w:r>
              <w:rPr>
                <w:sz w:val="20"/>
              </w:rPr>
              <w:t>uống2</w:t>
            </w:r>
            <w:r>
              <w:rPr>
                <w:spacing w:val="-2"/>
                <w:sz w:val="20"/>
              </w:rPr>
              <w:t xml:space="preserve"> </w:t>
            </w:r>
            <w:r>
              <w:rPr>
                <w:sz w:val="20"/>
              </w:rPr>
              <w:t>lần/ngày</w:t>
            </w:r>
            <w:r>
              <w:rPr>
                <w:spacing w:val="-7"/>
                <w:sz w:val="20"/>
              </w:rPr>
              <w:t xml:space="preserve"> </w:t>
            </w:r>
            <w:r>
              <w:rPr>
                <w:sz w:val="20"/>
              </w:rPr>
              <w:t>trong</w:t>
            </w:r>
            <w:r>
              <w:rPr>
                <w:spacing w:val="-5"/>
                <w:sz w:val="20"/>
              </w:rPr>
              <w:t xml:space="preserve"> </w:t>
            </w:r>
            <w:r>
              <w:rPr>
                <w:sz w:val="20"/>
              </w:rPr>
              <w:t>5</w:t>
            </w:r>
            <w:r>
              <w:rPr>
                <w:spacing w:val="-2"/>
                <w:sz w:val="20"/>
              </w:rPr>
              <w:t xml:space="preserve"> </w:t>
            </w:r>
            <w:r>
              <w:rPr>
                <w:sz w:val="20"/>
              </w:rPr>
              <w:t>ngày</w:t>
            </w:r>
            <w:r>
              <w:rPr>
                <w:spacing w:val="-5"/>
                <w:sz w:val="20"/>
              </w:rPr>
              <w:t xml:space="preserve"> </w:t>
            </w:r>
            <w:r>
              <w:rPr>
                <w:sz w:val="20"/>
              </w:rPr>
              <w:t>hoậc</w:t>
            </w:r>
            <w:r>
              <w:rPr>
                <w:spacing w:val="-3"/>
                <w:sz w:val="20"/>
              </w:rPr>
              <w:t xml:space="preserve"> </w:t>
            </w:r>
            <w:r>
              <w:rPr>
                <w:sz w:val="20"/>
              </w:rPr>
              <w:t>800</w:t>
            </w:r>
            <w:r>
              <w:rPr>
                <w:spacing w:val="-4"/>
                <w:sz w:val="20"/>
              </w:rPr>
              <w:t xml:space="preserve"> </w:t>
            </w:r>
            <w:r>
              <w:rPr>
                <w:sz w:val="20"/>
              </w:rPr>
              <w:t>mg</w:t>
            </w:r>
            <w:r>
              <w:rPr>
                <w:spacing w:val="-4"/>
                <w:sz w:val="20"/>
              </w:rPr>
              <w:t xml:space="preserve"> </w:t>
            </w:r>
            <w:r>
              <w:rPr>
                <w:sz w:val="20"/>
              </w:rPr>
              <w:t>uống</w:t>
            </w:r>
            <w:r>
              <w:rPr>
                <w:spacing w:val="-4"/>
                <w:sz w:val="20"/>
              </w:rPr>
              <w:t xml:space="preserve"> </w:t>
            </w:r>
            <w:r>
              <w:rPr>
                <w:sz w:val="20"/>
              </w:rPr>
              <w:t>3 lần/ngày trong 2 ngày</w:t>
            </w:r>
          </w:p>
        </w:tc>
        <w:tc>
          <w:tcPr>
            <w:tcW w:w="5264" w:type="dxa"/>
          </w:tcPr>
          <w:p w14:paraId="2A5F2665" w14:textId="77777777" w:rsidR="00C25D3F" w:rsidRDefault="0002040D">
            <w:pPr>
              <w:pStyle w:val="TableParagraph"/>
              <w:spacing w:line="228" w:lineRule="exact"/>
              <w:ind w:left="108"/>
              <w:rPr>
                <w:sz w:val="20"/>
              </w:rPr>
            </w:pPr>
            <w:r>
              <w:rPr>
                <w:sz w:val="20"/>
              </w:rPr>
              <w:t>Valaciclovir</w:t>
            </w:r>
            <w:r>
              <w:rPr>
                <w:spacing w:val="-5"/>
                <w:sz w:val="20"/>
              </w:rPr>
              <w:t xml:space="preserve"> </w:t>
            </w:r>
            <w:r>
              <w:rPr>
                <w:sz w:val="20"/>
              </w:rPr>
              <w:t>500</w:t>
            </w:r>
            <w:r>
              <w:rPr>
                <w:spacing w:val="-6"/>
                <w:sz w:val="20"/>
              </w:rPr>
              <w:t xml:space="preserve"> </w:t>
            </w:r>
            <w:r>
              <w:rPr>
                <w:sz w:val="20"/>
              </w:rPr>
              <w:t>mg</w:t>
            </w:r>
            <w:r>
              <w:rPr>
                <w:spacing w:val="-5"/>
                <w:sz w:val="20"/>
              </w:rPr>
              <w:t xml:space="preserve"> </w:t>
            </w:r>
            <w:r>
              <w:rPr>
                <w:sz w:val="20"/>
              </w:rPr>
              <w:t>2</w:t>
            </w:r>
            <w:r>
              <w:rPr>
                <w:spacing w:val="-6"/>
                <w:sz w:val="20"/>
              </w:rPr>
              <w:t xml:space="preserve"> </w:t>
            </w:r>
            <w:r>
              <w:rPr>
                <w:sz w:val="20"/>
              </w:rPr>
              <w:t>lần/ngày</w:t>
            </w:r>
            <w:r>
              <w:rPr>
                <w:spacing w:val="-7"/>
                <w:sz w:val="20"/>
              </w:rPr>
              <w:t xml:space="preserve"> </w:t>
            </w:r>
            <w:r>
              <w:rPr>
                <w:sz w:val="20"/>
              </w:rPr>
              <w:t>trong</w:t>
            </w:r>
            <w:r>
              <w:rPr>
                <w:spacing w:val="-3"/>
                <w:sz w:val="20"/>
              </w:rPr>
              <w:t xml:space="preserve"> </w:t>
            </w:r>
            <w:r>
              <w:rPr>
                <w:sz w:val="20"/>
              </w:rPr>
              <w:t>3</w:t>
            </w:r>
            <w:r>
              <w:rPr>
                <w:spacing w:val="-6"/>
                <w:sz w:val="20"/>
              </w:rPr>
              <w:t xml:space="preserve"> </w:t>
            </w:r>
            <w:r>
              <w:rPr>
                <w:spacing w:val="-4"/>
                <w:sz w:val="20"/>
              </w:rPr>
              <w:t>ngày</w:t>
            </w:r>
          </w:p>
          <w:p w14:paraId="1F50BE05" w14:textId="77777777" w:rsidR="00C25D3F" w:rsidRDefault="0002040D">
            <w:pPr>
              <w:pStyle w:val="TableParagraph"/>
              <w:spacing w:line="229" w:lineRule="exact"/>
              <w:ind w:left="108"/>
              <w:rPr>
                <w:sz w:val="20"/>
              </w:rPr>
            </w:pPr>
            <w:r>
              <w:rPr>
                <w:sz w:val="20"/>
              </w:rPr>
              <w:t>(Nguời</w:t>
            </w:r>
            <w:r>
              <w:rPr>
                <w:spacing w:val="40"/>
                <w:sz w:val="20"/>
              </w:rPr>
              <w:t xml:space="preserve"> </w:t>
            </w:r>
            <w:r>
              <w:rPr>
                <w:sz w:val="20"/>
              </w:rPr>
              <w:t>nhiễm</w:t>
            </w:r>
            <w:r>
              <w:rPr>
                <w:spacing w:val="44"/>
                <w:sz w:val="20"/>
              </w:rPr>
              <w:t xml:space="preserve"> </w:t>
            </w:r>
            <w:r>
              <w:rPr>
                <w:sz w:val="20"/>
              </w:rPr>
              <w:t>HIV</w:t>
            </w:r>
            <w:r>
              <w:rPr>
                <w:spacing w:val="39"/>
                <w:sz w:val="20"/>
              </w:rPr>
              <w:t xml:space="preserve"> </w:t>
            </w:r>
            <w:r>
              <w:rPr>
                <w:sz w:val="20"/>
              </w:rPr>
              <w:t>điều</w:t>
            </w:r>
            <w:r>
              <w:rPr>
                <w:spacing w:val="39"/>
                <w:sz w:val="20"/>
              </w:rPr>
              <w:t xml:space="preserve"> </w:t>
            </w:r>
            <w:r>
              <w:rPr>
                <w:sz w:val="20"/>
              </w:rPr>
              <w:t>trị</w:t>
            </w:r>
            <w:r>
              <w:rPr>
                <w:spacing w:val="40"/>
                <w:sz w:val="20"/>
              </w:rPr>
              <w:t xml:space="preserve"> </w:t>
            </w:r>
            <w:r>
              <w:rPr>
                <w:sz w:val="20"/>
              </w:rPr>
              <w:t>valaciclovir</w:t>
            </w:r>
            <w:r>
              <w:rPr>
                <w:spacing w:val="40"/>
                <w:sz w:val="20"/>
              </w:rPr>
              <w:t xml:space="preserve"> </w:t>
            </w:r>
            <w:r>
              <w:rPr>
                <w:sz w:val="20"/>
              </w:rPr>
              <w:t>500</w:t>
            </w:r>
            <w:r>
              <w:rPr>
                <w:spacing w:val="39"/>
                <w:sz w:val="20"/>
              </w:rPr>
              <w:t xml:space="preserve"> </w:t>
            </w:r>
            <w:r>
              <w:rPr>
                <w:sz w:val="20"/>
              </w:rPr>
              <w:t>mg</w:t>
            </w:r>
            <w:r>
              <w:rPr>
                <w:spacing w:val="39"/>
                <w:sz w:val="20"/>
              </w:rPr>
              <w:t xml:space="preserve"> </w:t>
            </w:r>
            <w:r>
              <w:rPr>
                <w:sz w:val="20"/>
              </w:rPr>
              <w:t>x</w:t>
            </w:r>
            <w:r>
              <w:rPr>
                <w:spacing w:val="40"/>
                <w:sz w:val="20"/>
              </w:rPr>
              <w:t xml:space="preserve"> </w:t>
            </w:r>
            <w:r>
              <w:rPr>
                <w:sz w:val="20"/>
              </w:rPr>
              <w:t>2</w:t>
            </w:r>
            <w:r>
              <w:rPr>
                <w:spacing w:val="39"/>
                <w:sz w:val="20"/>
              </w:rPr>
              <w:t xml:space="preserve"> </w:t>
            </w:r>
            <w:r>
              <w:rPr>
                <w:spacing w:val="-5"/>
                <w:sz w:val="20"/>
              </w:rPr>
              <w:t>lần</w:t>
            </w:r>
          </w:p>
          <w:p w14:paraId="77968AAC" w14:textId="77777777" w:rsidR="00C25D3F" w:rsidRDefault="0002040D">
            <w:pPr>
              <w:pStyle w:val="TableParagraph"/>
              <w:ind w:left="108"/>
              <w:rPr>
                <w:sz w:val="20"/>
              </w:rPr>
            </w:pPr>
            <w:r>
              <w:rPr>
                <w:sz w:val="20"/>
              </w:rPr>
              <w:t>/ngày</w:t>
            </w:r>
            <w:r>
              <w:rPr>
                <w:spacing w:val="-8"/>
                <w:sz w:val="20"/>
              </w:rPr>
              <w:t xml:space="preserve"> </w:t>
            </w:r>
            <w:r>
              <w:rPr>
                <w:sz w:val="20"/>
              </w:rPr>
              <w:t>trong</w:t>
            </w:r>
            <w:r>
              <w:rPr>
                <w:spacing w:val="-5"/>
                <w:sz w:val="20"/>
              </w:rPr>
              <w:t xml:space="preserve"> </w:t>
            </w:r>
            <w:r>
              <w:rPr>
                <w:sz w:val="20"/>
              </w:rPr>
              <w:t>5</w:t>
            </w:r>
            <w:r>
              <w:rPr>
                <w:spacing w:val="-2"/>
                <w:sz w:val="20"/>
              </w:rPr>
              <w:t xml:space="preserve"> </w:t>
            </w:r>
            <w:r>
              <w:rPr>
                <w:spacing w:val="-4"/>
                <w:sz w:val="20"/>
              </w:rPr>
              <w:t>ngày)</w:t>
            </w:r>
          </w:p>
        </w:tc>
      </w:tr>
      <w:tr w:rsidR="00C25D3F" w14:paraId="1FD99ABF" w14:textId="77777777">
        <w:trPr>
          <w:trHeight w:val="1500"/>
        </w:trPr>
        <w:tc>
          <w:tcPr>
            <w:tcW w:w="2028" w:type="dxa"/>
            <w:vMerge/>
            <w:tcBorders>
              <w:top w:val="nil"/>
            </w:tcBorders>
          </w:tcPr>
          <w:p w14:paraId="384B1E8C" w14:textId="77777777" w:rsidR="00C25D3F" w:rsidRDefault="00C25D3F">
            <w:pPr>
              <w:rPr>
                <w:sz w:val="2"/>
                <w:szCs w:val="2"/>
              </w:rPr>
            </w:pPr>
          </w:p>
        </w:tc>
        <w:tc>
          <w:tcPr>
            <w:tcW w:w="5398" w:type="dxa"/>
          </w:tcPr>
          <w:p w14:paraId="34DFA0D9" w14:textId="77777777" w:rsidR="00C25D3F" w:rsidRDefault="0002040D">
            <w:pPr>
              <w:pStyle w:val="TableParagraph"/>
              <w:spacing w:line="225" w:lineRule="exact"/>
              <w:ind w:left="108"/>
              <w:rPr>
                <w:b/>
                <w:sz w:val="20"/>
              </w:rPr>
            </w:pPr>
            <w:r>
              <w:rPr>
                <w:b/>
                <w:sz w:val="20"/>
              </w:rPr>
              <w:t>Điều</w:t>
            </w:r>
            <w:r>
              <w:rPr>
                <w:b/>
                <w:spacing w:val="-6"/>
                <w:sz w:val="20"/>
              </w:rPr>
              <w:t xml:space="preserve"> </w:t>
            </w:r>
            <w:r>
              <w:rPr>
                <w:b/>
                <w:sz w:val="20"/>
              </w:rPr>
              <w:t>trị</w:t>
            </w:r>
            <w:r>
              <w:rPr>
                <w:b/>
                <w:spacing w:val="-4"/>
                <w:sz w:val="20"/>
              </w:rPr>
              <w:t xml:space="preserve"> </w:t>
            </w:r>
            <w:r>
              <w:rPr>
                <w:b/>
                <w:sz w:val="20"/>
              </w:rPr>
              <w:t>dự</w:t>
            </w:r>
            <w:r>
              <w:rPr>
                <w:b/>
                <w:spacing w:val="-3"/>
                <w:sz w:val="20"/>
              </w:rPr>
              <w:t xml:space="preserve"> </w:t>
            </w:r>
            <w:r>
              <w:rPr>
                <w:b/>
                <w:spacing w:val="-2"/>
                <w:sz w:val="20"/>
              </w:rPr>
              <w:t>phòng</w:t>
            </w:r>
          </w:p>
          <w:p w14:paraId="022A8352" w14:textId="77777777" w:rsidR="00C25D3F" w:rsidRDefault="0002040D">
            <w:pPr>
              <w:pStyle w:val="TableParagraph"/>
              <w:spacing w:before="3"/>
              <w:ind w:left="108"/>
              <w:rPr>
                <w:sz w:val="20"/>
              </w:rPr>
            </w:pPr>
            <w:r>
              <w:rPr>
                <w:sz w:val="20"/>
              </w:rPr>
              <w:t>Acyclovir</w:t>
            </w:r>
            <w:r>
              <w:rPr>
                <w:spacing w:val="-4"/>
                <w:sz w:val="20"/>
              </w:rPr>
              <w:t xml:space="preserve"> </w:t>
            </w:r>
            <w:r>
              <w:rPr>
                <w:sz w:val="20"/>
              </w:rPr>
              <w:t>400</w:t>
            </w:r>
            <w:r>
              <w:rPr>
                <w:spacing w:val="-5"/>
                <w:sz w:val="20"/>
              </w:rPr>
              <w:t xml:space="preserve"> </w:t>
            </w:r>
            <w:r>
              <w:rPr>
                <w:sz w:val="20"/>
              </w:rPr>
              <w:t>mg</w:t>
            </w:r>
            <w:r>
              <w:rPr>
                <w:spacing w:val="-5"/>
                <w:sz w:val="20"/>
              </w:rPr>
              <w:t xml:space="preserve"> </w:t>
            </w:r>
            <w:r>
              <w:rPr>
                <w:sz w:val="20"/>
              </w:rPr>
              <w:t>uống</w:t>
            </w:r>
            <w:r>
              <w:rPr>
                <w:spacing w:val="-4"/>
                <w:sz w:val="20"/>
              </w:rPr>
              <w:t xml:space="preserve"> </w:t>
            </w:r>
            <w:r>
              <w:rPr>
                <w:sz w:val="20"/>
              </w:rPr>
              <w:t>2</w:t>
            </w:r>
            <w:r>
              <w:rPr>
                <w:spacing w:val="-5"/>
                <w:sz w:val="20"/>
              </w:rPr>
              <w:t xml:space="preserve"> </w:t>
            </w:r>
            <w:r>
              <w:rPr>
                <w:sz w:val="20"/>
              </w:rPr>
              <w:t>lần/ngày</w:t>
            </w:r>
            <w:r>
              <w:rPr>
                <w:spacing w:val="-5"/>
                <w:sz w:val="20"/>
              </w:rPr>
              <w:t xml:space="preserve"> </w:t>
            </w:r>
            <w:r>
              <w:rPr>
                <w:sz w:val="20"/>
              </w:rPr>
              <w:t>hàng</w:t>
            </w:r>
            <w:r>
              <w:rPr>
                <w:spacing w:val="-5"/>
                <w:sz w:val="20"/>
              </w:rPr>
              <w:t xml:space="preserve"> </w:t>
            </w:r>
            <w:r>
              <w:rPr>
                <w:sz w:val="20"/>
              </w:rPr>
              <w:t>ngày,</w:t>
            </w:r>
            <w:r>
              <w:rPr>
                <w:spacing w:val="40"/>
                <w:sz w:val="20"/>
              </w:rPr>
              <w:t xml:space="preserve"> </w:t>
            </w:r>
            <w:r>
              <w:rPr>
                <w:sz w:val="20"/>
              </w:rPr>
              <w:t>trong</w:t>
            </w:r>
            <w:r>
              <w:rPr>
                <w:spacing w:val="-4"/>
                <w:sz w:val="20"/>
              </w:rPr>
              <w:t xml:space="preserve"> </w:t>
            </w:r>
            <w:r>
              <w:rPr>
                <w:sz w:val="20"/>
              </w:rPr>
              <w:t xml:space="preserve">6-12 </w:t>
            </w:r>
            <w:r>
              <w:rPr>
                <w:spacing w:val="-2"/>
                <w:sz w:val="20"/>
              </w:rPr>
              <w:t>tháng</w:t>
            </w:r>
          </w:p>
          <w:p w14:paraId="33FC9624" w14:textId="77777777" w:rsidR="00C25D3F" w:rsidRDefault="0002040D">
            <w:pPr>
              <w:pStyle w:val="TableParagraph"/>
              <w:spacing w:line="228" w:lineRule="exact"/>
              <w:ind w:left="108"/>
              <w:rPr>
                <w:sz w:val="20"/>
              </w:rPr>
            </w:pPr>
            <w:r>
              <w:rPr>
                <w:spacing w:val="-4"/>
                <w:sz w:val="20"/>
              </w:rPr>
              <w:t>hoậc</w:t>
            </w:r>
          </w:p>
          <w:p w14:paraId="7C18A324" w14:textId="77777777" w:rsidR="00C25D3F" w:rsidRDefault="0002040D">
            <w:pPr>
              <w:pStyle w:val="TableParagraph"/>
              <w:spacing w:before="104" w:line="230" w:lineRule="atLeast"/>
              <w:ind w:left="108"/>
              <w:rPr>
                <w:sz w:val="20"/>
              </w:rPr>
            </w:pPr>
            <w:r>
              <w:rPr>
                <w:sz w:val="20"/>
              </w:rPr>
              <w:t>Valaciclovir 500 mg 1 lần/ngày (Nguời nhiễm HIV điều trị valaciclovir 500 mg x 2 lần /ngày)</w:t>
            </w:r>
          </w:p>
        </w:tc>
        <w:tc>
          <w:tcPr>
            <w:tcW w:w="5264" w:type="dxa"/>
          </w:tcPr>
          <w:p w14:paraId="58379888" w14:textId="77777777" w:rsidR="00C25D3F" w:rsidRDefault="0002040D">
            <w:pPr>
              <w:pStyle w:val="TableParagraph"/>
              <w:spacing w:before="227"/>
              <w:ind w:left="108" w:right="493"/>
              <w:rPr>
                <w:sz w:val="20"/>
              </w:rPr>
            </w:pPr>
            <w:r>
              <w:rPr>
                <w:sz w:val="20"/>
              </w:rPr>
              <w:t>Famciclovir</w:t>
            </w:r>
            <w:r>
              <w:rPr>
                <w:spacing w:val="-5"/>
                <w:sz w:val="20"/>
              </w:rPr>
              <w:t xml:space="preserve"> </w:t>
            </w:r>
            <w:r>
              <w:rPr>
                <w:sz w:val="20"/>
              </w:rPr>
              <w:t>250</w:t>
            </w:r>
            <w:r>
              <w:rPr>
                <w:spacing w:val="-6"/>
                <w:sz w:val="20"/>
              </w:rPr>
              <w:t xml:space="preserve"> </w:t>
            </w:r>
            <w:r>
              <w:rPr>
                <w:sz w:val="20"/>
              </w:rPr>
              <w:t>mg</w:t>
            </w:r>
            <w:r>
              <w:rPr>
                <w:spacing w:val="-6"/>
                <w:sz w:val="20"/>
              </w:rPr>
              <w:t xml:space="preserve"> </w:t>
            </w:r>
            <w:r>
              <w:rPr>
                <w:sz w:val="20"/>
              </w:rPr>
              <w:t>uống</w:t>
            </w:r>
            <w:r>
              <w:rPr>
                <w:spacing w:val="-6"/>
                <w:sz w:val="20"/>
              </w:rPr>
              <w:t xml:space="preserve"> </w:t>
            </w:r>
            <w:r>
              <w:rPr>
                <w:sz w:val="20"/>
              </w:rPr>
              <w:t>2</w:t>
            </w:r>
            <w:r>
              <w:rPr>
                <w:spacing w:val="-5"/>
                <w:sz w:val="20"/>
              </w:rPr>
              <w:t xml:space="preserve"> </w:t>
            </w:r>
            <w:r>
              <w:rPr>
                <w:sz w:val="20"/>
              </w:rPr>
              <w:t>lần/ngày</w:t>
            </w:r>
            <w:r>
              <w:rPr>
                <w:spacing w:val="-7"/>
                <w:sz w:val="20"/>
              </w:rPr>
              <w:t xml:space="preserve"> </w:t>
            </w:r>
            <w:r>
              <w:rPr>
                <w:sz w:val="20"/>
              </w:rPr>
              <w:t>hàng</w:t>
            </w:r>
            <w:r>
              <w:rPr>
                <w:spacing w:val="-6"/>
                <w:sz w:val="20"/>
              </w:rPr>
              <w:t xml:space="preserve"> </w:t>
            </w:r>
            <w:r>
              <w:rPr>
                <w:sz w:val="20"/>
              </w:rPr>
              <w:t>ngày, trong 6-12 tháng</w:t>
            </w:r>
          </w:p>
          <w:p w14:paraId="67E38E5E" w14:textId="77777777" w:rsidR="00C25D3F" w:rsidRDefault="0002040D">
            <w:pPr>
              <w:pStyle w:val="TableParagraph"/>
              <w:spacing w:line="228" w:lineRule="exact"/>
              <w:ind w:left="108"/>
              <w:rPr>
                <w:sz w:val="20"/>
              </w:rPr>
            </w:pPr>
            <w:r>
              <w:rPr>
                <w:sz w:val="20"/>
              </w:rPr>
              <w:t>(Nguời</w:t>
            </w:r>
            <w:r>
              <w:rPr>
                <w:spacing w:val="-1"/>
                <w:sz w:val="20"/>
              </w:rPr>
              <w:t xml:space="preserve"> </w:t>
            </w:r>
            <w:r>
              <w:rPr>
                <w:sz w:val="20"/>
              </w:rPr>
              <w:t>nhiễm</w:t>
            </w:r>
            <w:r>
              <w:rPr>
                <w:spacing w:val="4"/>
                <w:sz w:val="20"/>
              </w:rPr>
              <w:t xml:space="preserve"> </w:t>
            </w:r>
            <w:r>
              <w:rPr>
                <w:sz w:val="20"/>
              </w:rPr>
              <w:t>HIV</w:t>
            </w:r>
            <w:r>
              <w:rPr>
                <w:spacing w:val="-1"/>
                <w:sz w:val="20"/>
              </w:rPr>
              <w:t xml:space="preserve"> </w:t>
            </w:r>
            <w:r>
              <w:rPr>
                <w:sz w:val="20"/>
              </w:rPr>
              <w:t>500</w:t>
            </w:r>
            <w:r>
              <w:rPr>
                <w:spacing w:val="-2"/>
                <w:sz w:val="20"/>
              </w:rPr>
              <w:t xml:space="preserve"> </w:t>
            </w:r>
            <w:r>
              <w:rPr>
                <w:sz w:val="20"/>
              </w:rPr>
              <w:t>mg</w:t>
            </w:r>
            <w:r>
              <w:rPr>
                <w:spacing w:val="-1"/>
                <w:sz w:val="20"/>
              </w:rPr>
              <w:t xml:space="preserve"> </w:t>
            </w:r>
            <w:r>
              <w:rPr>
                <w:sz w:val="20"/>
              </w:rPr>
              <w:t>x 2</w:t>
            </w:r>
            <w:r>
              <w:rPr>
                <w:spacing w:val="-2"/>
                <w:sz w:val="20"/>
              </w:rPr>
              <w:t xml:space="preserve"> lần/ngày).</w:t>
            </w:r>
          </w:p>
        </w:tc>
      </w:tr>
    </w:tbl>
    <w:p w14:paraId="7A1248C1" w14:textId="77777777" w:rsidR="00C25D3F" w:rsidRDefault="0002040D">
      <w:pPr>
        <w:rPr>
          <w:sz w:val="2"/>
          <w:szCs w:val="2"/>
        </w:rPr>
      </w:pPr>
      <w:r>
        <w:rPr>
          <w:noProof/>
          <w:lang w:val="en-US"/>
        </w:rPr>
        <mc:AlternateContent>
          <mc:Choice Requires="wps">
            <w:drawing>
              <wp:anchor distT="0" distB="0" distL="0" distR="0" simplePos="0" relativeHeight="15841792" behindDoc="0" locked="0" layoutInCell="1" allowOverlap="1" wp14:anchorId="193D9B1F" wp14:editId="6B74B3F3">
                <wp:simplePos x="0" y="0"/>
                <wp:positionH relativeFrom="page">
                  <wp:posOffset>530406</wp:posOffset>
                </wp:positionH>
                <wp:positionV relativeFrom="page">
                  <wp:posOffset>685545</wp:posOffset>
                </wp:positionV>
                <wp:extent cx="194310" cy="254000"/>
                <wp:effectExtent l="0" t="0" r="0" b="0"/>
                <wp:wrapNone/>
                <wp:docPr id="371" name="Textbox 3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254000"/>
                        </a:xfrm>
                        <a:prstGeom prst="rect">
                          <a:avLst/>
                        </a:prstGeom>
                      </wps:spPr>
                      <wps:txbx>
                        <w:txbxContent>
                          <w:p w14:paraId="6D719560" w14:textId="77777777" w:rsidR="00C25D3F" w:rsidRDefault="0002040D">
                            <w:pPr>
                              <w:pStyle w:val="BodyText"/>
                              <w:spacing w:before="10"/>
                              <w:ind w:left="20"/>
                            </w:pPr>
                            <w:r>
                              <w:rPr>
                                <w:spacing w:val="-5"/>
                              </w:rPr>
                              <w:t>140</w:t>
                            </w:r>
                          </w:p>
                        </w:txbxContent>
                      </wps:txbx>
                      <wps:bodyPr vert="vert"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193D9B1F" id="Textbox 371" o:spid="_x0000_s1276" type="#_x0000_t202" style="position:absolute;margin-left:41.75pt;margin-top:54pt;width:15.3pt;height:20pt;z-index:158417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" filled="f" stroked="f">
                <v:textbox style="layout-flow:vertical" inset="0,0,0,0">
                  <w:txbxContent>
                    <w:p w14:paraId="6D719560" w14:textId="77777777" w:rsidR="00C25D3F" w:rsidRDefault="00000000">
                      <w:pPr>
                        <w:pStyle w:val="BodyText"/>
                        <w:spacing w:before="10"/>
                        <w:ind w:left="20"/>
                      </w:pPr>
                      <w:r>
                        <w:rPr>
                          <w:spacing w:val="-5"/>
                        </w:rPr>
                        <w:t>140</w:t>
                      </w:r>
                    </w:p>
                  </w:txbxContent>
                </v:textbox>
                <w10:wrap anchorx="page" anchory="page"/>
              </v:shape>
            </w:pict>
          </mc:Fallback>
        </mc:AlternateContent>
      </w:r>
      <w:r>
        <w:rPr>
          <w:noProof/>
          <w:lang w:val="en-US"/>
        </w:rPr>
        <mc:AlternateContent>
          <mc:Choice Requires="wps">
            <w:drawing>
              <wp:anchor distT="0" distB="0" distL="0" distR="0" simplePos="0" relativeHeight="15842304" behindDoc="0" locked="0" layoutInCell="1" allowOverlap="1" wp14:anchorId="77285A40" wp14:editId="621B3585">
                <wp:simplePos x="0" y="0"/>
                <wp:positionH relativeFrom="page">
                  <wp:posOffset>842066</wp:posOffset>
                </wp:positionH>
                <wp:positionV relativeFrom="page">
                  <wp:posOffset>1596990</wp:posOffset>
                </wp:positionV>
                <wp:extent cx="3124200" cy="152400"/>
                <wp:effectExtent l="0" t="0" r="0" b="0"/>
                <wp:wrapNone/>
                <wp:docPr id="372" name="Textbox 3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9500000">
                          <a:off x="0" y="0"/>
                          <a:ext cx="3124200" cy="152400"/>
                        </a:xfrm>
                        <a:prstGeom prst="rect">
                          <a:avLst/>
                        </a:prstGeom>
                      </wps:spPr>
                      <wps:txbx>
                        <w:txbxContent>
                          <w:p w14:paraId="791782AE"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7285A40" id="Textbox 372" o:spid="_x0000_s1277" type="#_x0000_t202" style="position:absolute;margin-left:66.3pt;margin-top:125.75pt;width:246pt;height:12pt;rotation:-35;z-index:158423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" filled="f" stroked="f">
                <v:textbox inset="0,0,0,0">
                  <w:txbxContent>
                    <w:p w14:paraId="791782AE"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p>
    <w:p w14:paraId="2A7E1D3C" w14:textId="77777777" w:rsidR="00C25D3F" w:rsidRDefault="00C25D3F">
      <w:pPr>
        <w:rPr>
          <w:sz w:val="2"/>
          <w:szCs w:val="2"/>
        </w:rPr>
        <w:sectPr w:rsidR="00C25D3F">
          <w:footerReference w:type="even" r:id="rId93"/>
          <w:footerReference w:type="default" r:id="rId94"/>
          <w:pgSz w:w="15310" w:h="10780" w:orient="landscape"/>
          <w:pgMar w:top="1100" w:right="1200" w:bottom="980" w:left="1200" w:header="0" w:footer="782" w:gutter="0"/>
          <w:pgNumType w:start="140"/>
          <w:cols w:space="720"/>
        </w:sectPr>
      </w:pPr>
    </w:p>
    <w:p w14:paraId="433449DC" w14:textId="77777777" w:rsidR="00C25D3F" w:rsidRDefault="0002040D">
      <w:pPr>
        <w:pStyle w:val="Heading1"/>
        <w:spacing w:before="63"/>
        <w:ind w:left="449"/>
        <w:jc w:val="left"/>
      </w:pPr>
      <w:r>
        <w:rPr>
          <w:noProof/>
          <w:lang w:val="en-US"/>
        </w:rPr>
        <w:lastRenderedPageBreak/>
        <mc:AlternateContent>
          <mc:Choice Requires="wps">
            <w:drawing>
              <wp:anchor distT="0" distB="0" distL="0" distR="0" simplePos="0" relativeHeight="15842816" behindDoc="0" locked="0" layoutInCell="1" allowOverlap="1" wp14:anchorId="48E11B4A" wp14:editId="7EE0B5E7">
                <wp:simplePos x="0" y="0"/>
                <wp:positionH relativeFrom="page">
                  <wp:posOffset>117976</wp:posOffset>
                </wp:positionH>
                <wp:positionV relativeFrom="page">
                  <wp:posOffset>2334168</wp:posOffset>
                </wp:positionV>
                <wp:extent cx="3126105" cy="152400"/>
                <wp:effectExtent l="0" t="0" r="0" b="0"/>
                <wp:wrapNone/>
                <wp:docPr id="373" name="Textbox 3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2EB7D88"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8E11B4A" id="Textbox 373" o:spid="_x0000_s1278" type="#_x0000_t202" style="position:absolute;left:0;text-align:left;margin-left:9.3pt;margin-top:183.8pt;width:246.15pt;height:12pt;rotation:-54;z-index:158428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" filled="f" stroked="f">
                <v:textbox inset="0,0,0,0">
                  <w:txbxContent>
                    <w:p w14:paraId="32EB7D88"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bookmarkStart w:id="65" w:name="_bookmark64"/>
      <w:bookmarkEnd w:id="65"/>
      <w:r>
        <w:t>PHỤ</w:t>
      </w:r>
      <w:r>
        <w:rPr>
          <w:spacing w:val="-6"/>
        </w:rPr>
        <w:t xml:space="preserve"> </w:t>
      </w:r>
      <w:r>
        <w:t>LỤC</w:t>
      </w:r>
      <w:r>
        <w:rPr>
          <w:spacing w:val="-6"/>
        </w:rPr>
        <w:t xml:space="preserve"> </w:t>
      </w:r>
      <w:r>
        <w:t>14.</w:t>
      </w:r>
      <w:r>
        <w:rPr>
          <w:spacing w:val="63"/>
        </w:rPr>
        <w:t xml:space="preserve"> </w:t>
      </w:r>
      <w:r>
        <w:t>ĐIỀU</w:t>
      </w:r>
      <w:r>
        <w:rPr>
          <w:spacing w:val="-4"/>
        </w:rPr>
        <w:t xml:space="preserve"> </w:t>
      </w:r>
      <w:r>
        <w:t>CHỈNH</w:t>
      </w:r>
      <w:r>
        <w:rPr>
          <w:spacing w:val="-6"/>
        </w:rPr>
        <w:t xml:space="preserve"> </w:t>
      </w:r>
      <w:r>
        <w:t>LIỀU</w:t>
      </w:r>
      <w:r>
        <w:rPr>
          <w:spacing w:val="-2"/>
        </w:rPr>
        <w:t xml:space="preserve"> </w:t>
      </w:r>
      <w:r>
        <w:t>ARV</w:t>
      </w:r>
      <w:r>
        <w:rPr>
          <w:spacing w:val="-6"/>
        </w:rPr>
        <w:t xml:space="preserve"> </w:t>
      </w:r>
      <w:r>
        <w:t>THEO</w:t>
      </w:r>
      <w:r>
        <w:rPr>
          <w:spacing w:val="-6"/>
        </w:rPr>
        <w:t xml:space="preserve"> </w:t>
      </w:r>
      <w:r>
        <w:t>MỨC</w:t>
      </w:r>
      <w:r>
        <w:rPr>
          <w:spacing w:val="-5"/>
        </w:rPr>
        <w:t xml:space="preserve"> </w:t>
      </w:r>
      <w:r>
        <w:t>LỌC</w:t>
      </w:r>
      <w:r>
        <w:rPr>
          <w:spacing w:val="-6"/>
        </w:rPr>
        <w:t xml:space="preserve"> </w:t>
      </w:r>
      <w:r>
        <w:t>CẦU</w:t>
      </w:r>
      <w:r>
        <w:rPr>
          <w:spacing w:val="-6"/>
        </w:rPr>
        <w:t xml:space="preserve"> </w:t>
      </w:r>
      <w:r>
        <w:rPr>
          <w:spacing w:val="-4"/>
        </w:rPr>
        <w:t>THẬN</w:t>
      </w:r>
    </w:p>
    <w:p w14:paraId="48024634" w14:textId="77777777" w:rsidR="00C25D3F" w:rsidRDefault="00C25D3F">
      <w:pPr>
        <w:pStyle w:val="BodyText"/>
        <w:spacing w:before="0"/>
        <w:ind w:left="0"/>
        <w:rPr>
          <w:rFonts w:ascii="Arial"/>
          <w:b/>
          <w:sz w:val="20"/>
        </w:rPr>
      </w:pPr>
    </w:p>
    <w:p w14:paraId="1A4C0518" w14:textId="77777777" w:rsidR="00C25D3F" w:rsidRDefault="00C25D3F">
      <w:pPr>
        <w:pStyle w:val="BodyText"/>
        <w:spacing w:before="222"/>
        <w:ind w:left="0"/>
        <w:rPr>
          <w:rFonts w:ascii="Arial"/>
          <w:b/>
          <w:sz w:val="20"/>
        </w:rPr>
      </w:pPr>
    </w:p>
    <w:tbl>
      <w:tblPr>
        <w:tblW w:w="0" w:type="auto"/>
        <w:tblInd w:w="2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46"/>
        <w:gridCol w:w="612"/>
        <w:gridCol w:w="1489"/>
        <w:gridCol w:w="2302"/>
        <w:gridCol w:w="1645"/>
        <w:gridCol w:w="1553"/>
      </w:tblGrid>
      <w:tr w:rsidR="00C25D3F" w14:paraId="3F37790B" w14:textId="77777777">
        <w:trPr>
          <w:trHeight w:val="520"/>
        </w:trPr>
        <w:tc>
          <w:tcPr>
            <w:tcW w:w="946" w:type="dxa"/>
            <w:vMerge w:val="restart"/>
          </w:tcPr>
          <w:p w14:paraId="716C3924" w14:textId="77777777" w:rsidR="00C25D3F" w:rsidRDefault="0002040D">
            <w:pPr>
              <w:pStyle w:val="TableParagraph"/>
              <w:spacing w:before="182"/>
              <w:ind w:left="199" w:right="189" w:firstLine="2"/>
              <w:jc w:val="center"/>
              <w:rPr>
                <w:b/>
                <w:sz w:val="20"/>
              </w:rPr>
            </w:pPr>
            <w:r>
              <w:rPr>
                <w:b/>
                <w:spacing w:val="-4"/>
                <w:sz w:val="20"/>
              </w:rPr>
              <w:t xml:space="preserve">Các </w:t>
            </w:r>
            <w:r>
              <w:rPr>
                <w:b/>
                <w:spacing w:val="-2"/>
                <w:sz w:val="20"/>
              </w:rPr>
              <w:t xml:space="preserve">thuốc </w:t>
            </w:r>
            <w:r>
              <w:rPr>
                <w:b/>
                <w:spacing w:val="-4"/>
                <w:sz w:val="20"/>
              </w:rPr>
              <w:t>ARV</w:t>
            </w:r>
          </w:p>
        </w:tc>
        <w:tc>
          <w:tcPr>
            <w:tcW w:w="6048" w:type="dxa"/>
            <w:gridSpan w:val="4"/>
          </w:tcPr>
          <w:p w14:paraId="5FD90899" w14:textId="77777777" w:rsidR="00C25D3F" w:rsidRDefault="0002040D">
            <w:pPr>
              <w:pStyle w:val="TableParagraph"/>
              <w:spacing w:before="138"/>
              <w:ind w:left="1713"/>
              <w:rPr>
                <w:b/>
                <w:sz w:val="20"/>
              </w:rPr>
            </w:pPr>
            <w:r>
              <w:rPr>
                <w:b/>
                <w:sz w:val="20"/>
              </w:rPr>
              <w:t>Mức</w:t>
            </w:r>
            <w:r>
              <w:rPr>
                <w:b/>
                <w:spacing w:val="-5"/>
                <w:sz w:val="20"/>
              </w:rPr>
              <w:t xml:space="preserve"> </w:t>
            </w:r>
            <w:r>
              <w:rPr>
                <w:b/>
                <w:sz w:val="20"/>
              </w:rPr>
              <w:t>lọc</w:t>
            </w:r>
            <w:r>
              <w:rPr>
                <w:b/>
                <w:spacing w:val="-4"/>
                <w:sz w:val="20"/>
              </w:rPr>
              <w:t xml:space="preserve"> </w:t>
            </w:r>
            <w:r>
              <w:rPr>
                <w:b/>
                <w:sz w:val="20"/>
              </w:rPr>
              <w:t>cầu</w:t>
            </w:r>
            <w:r>
              <w:rPr>
                <w:b/>
                <w:spacing w:val="-4"/>
                <w:sz w:val="20"/>
              </w:rPr>
              <w:t xml:space="preserve"> </w:t>
            </w:r>
            <w:r>
              <w:rPr>
                <w:b/>
                <w:sz w:val="20"/>
              </w:rPr>
              <w:t>thận</w:t>
            </w:r>
            <w:r>
              <w:rPr>
                <w:b/>
                <w:spacing w:val="-3"/>
                <w:sz w:val="20"/>
              </w:rPr>
              <w:t xml:space="preserve"> </w:t>
            </w:r>
            <w:r>
              <w:rPr>
                <w:b/>
                <w:spacing w:val="-2"/>
                <w:sz w:val="20"/>
              </w:rPr>
              <w:t>(mL/phút)</w:t>
            </w:r>
          </w:p>
        </w:tc>
        <w:tc>
          <w:tcPr>
            <w:tcW w:w="1553" w:type="dxa"/>
            <w:vMerge w:val="restart"/>
          </w:tcPr>
          <w:p w14:paraId="242BAC6D" w14:textId="77777777" w:rsidR="00C25D3F" w:rsidRDefault="0002040D">
            <w:pPr>
              <w:pStyle w:val="TableParagraph"/>
              <w:spacing w:before="153"/>
              <w:ind w:left="214" w:firstLine="148"/>
              <w:rPr>
                <w:b/>
                <w:sz w:val="20"/>
              </w:rPr>
            </w:pPr>
            <w:r>
              <w:rPr>
                <w:b/>
                <w:sz w:val="20"/>
              </w:rPr>
              <w:t>Lọc</w:t>
            </w:r>
            <w:r>
              <w:rPr>
                <w:b/>
                <w:spacing w:val="-5"/>
                <w:sz w:val="20"/>
              </w:rPr>
              <w:t xml:space="preserve"> máu</w:t>
            </w:r>
          </w:p>
          <w:p w14:paraId="3A829914" w14:textId="77777777" w:rsidR="00C25D3F" w:rsidRDefault="0002040D">
            <w:pPr>
              <w:pStyle w:val="TableParagraph"/>
              <w:spacing w:before="58"/>
              <w:ind w:left="140" w:firstLine="74"/>
              <w:rPr>
                <w:b/>
                <w:sz w:val="20"/>
              </w:rPr>
            </w:pPr>
            <w:r>
              <w:rPr>
                <w:b/>
                <w:sz w:val="20"/>
              </w:rPr>
              <w:t>khi mức lọc cầu</w:t>
            </w:r>
            <w:r>
              <w:rPr>
                <w:b/>
                <w:spacing w:val="-4"/>
                <w:sz w:val="20"/>
              </w:rPr>
              <w:t xml:space="preserve"> </w:t>
            </w:r>
            <w:r>
              <w:rPr>
                <w:b/>
                <w:sz w:val="20"/>
              </w:rPr>
              <w:t>thận</w:t>
            </w:r>
            <w:r>
              <w:rPr>
                <w:b/>
                <w:spacing w:val="-2"/>
                <w:sz w:val="20"/>
              </w:rPr>
              <w:t xml:space="preserve"> </w:t>
            </w:r>
            <w:r>
              <w:rPr>
                <w:b/>
                <w:sz w:val="20"/>
              </w:rPr>
              <w:t>&lt;</w:t>
            </w:r>
            <w:r>
              <w:rPr>
                <w:b/>
                <w:spacing w:val="-5"/>
                <w:sz w:val="20"/>
              </w:rPr>
              <w:t xml:space="preserve"> 10</w:t>
            </w:r>
          </w:p>
        </w:tc>
      </w:tr>
      <w:tr w:rsidR="00C25D3F" w14:paraId="5A7FC9CC" w14:textId="77777777">
        <w:trPr>
          <w:trHeight w:val="534"/>
        </w:trPr>
        <w:tc>
          <w:tcPr>
            <w:tcW w:w="946" w:type="dxa"/>
            <w:vMerge/>
            <w:tcBorders>
              <w:top w:val="nil"/>
            </w:tcBorders>
          </w:tcPr>
          <w:p w14:paraId="4E2B8099" w14:textId="77777777" w:rsidR="00C25D3F" w:rsidRDefault="00C25D3F">
            <w:pPr>
              <w:rPr>
                <w:sz w:val="2"/>
                <w:szCs w:val="2"/>
              </w:rPr>
            </w:pPr>
          </w:p>
        </w:tc>
        <w:tc>
          <w:tcPr>
            <w:tcW w:w="612" w:type="dxa"/>
          </w:tcPr>
          <w:p w14:paraId="75F1531B" w14:textId="77777777" w:rsidR="00C25D3F" w:rsidRDefault="0002040D">
            <w:pPr>
              <w:pStyle w:val="TableParagraph"/>
              <w:spacing w:before="146"/>
              <w:ind w:left="112"/>
              <w:rPr>
                <w:b/>
                <w:sz w:val="20"/>
              </w:rPr>
            </w:pPr>
            <w:r>
              <w:rPr>
                <w:b/>
                <w:sz w:val="20"/>
              </w:rPr>
              <w:t>≥</w:t>
            </w:r>
            <w:r>
              <w:rPr>
                <w:b/>
                <w:spacing w:val="-2"/>
                <w:sz w:val="20"/>
              </w:rPr>
              <w:t xml:space="preserve"> </w:t>
            </w:r>
            <w:r>
              <w:rPr>
                <w:b/>
                <w:spacing w:val="-5"/>
                <w:sz w:val="20"/>
              </w:rPr>
              <w:t>50</w:t>
            </w:r>
          </w:p>
        </w:tc>
        <w:tc>
          <w:tcPr>
            <w:tcW w:w="1489" w:type="dxa"/>
          </w:tcPr>
          <w:p w14:paraId="460E37BB" w14:textId="77777777" w:rsidR="00C25D3F" w:rsidRDefault="0002040D">
            <w:pPr>
              <w:pStyle w:val="TableParagraph"/>
              <w:spacing w:before="146"/>
              <w:ind w:left="488"/>
              <w:rPr>
                <w:b/>
                <w:sz w:val="20"/>
              </w:rPr>
            </w:pPr>
            <w:r>
              <w:rPr>
                <w:b/>
                <w:spacing w:val="-2"/>
                <w:sz w:val="20"/>
              </w:rPr>
              <w:t>30-</w:t>
            </w:r>
            <w:r>
              <w:rPr>
                <w:b/>
                <w:spacing w:val="-5"/>
                <w:sz w:val="20"/>
              </w:rPr>
              <w:t>49</w:t>
            </w:r>
          </w:p>
        </w:tc>
        <w:tc>
          <w:tcPr>
            <w:tcW w:w="2302" w:type="dxa"/>
          </w:tcPr>
          <w:p w14:paraId="2A7CE3C4" w14:textId="77777777" w:rsidR="00C25D3F" w:rsidRDefault="0002040D">
            <w:pPr>
              <w:pStyle w:val="TableParagraph"/>
              <w:spacing w:before="146"/>
              <w:ind w:left="13" w:right="8"/>
              <w:jc w:val="center"/>
              <w:rPr>
                <w:b/>
                <w:sz w:val="20"/>
              </w:rPr>
            </w:pPr>
            <w:r>
              <w:rPr>
                <w:b/>
                <w:spacing w:val="-2"/>
                <w:sz w:val="20"/>
              </w:rPr>
              <w:t>10-</w:t>
            </w:r>
            <w:r>
              <w:rPr>
                <w:b/>
                <w:spacing w:val="-7"/>
                <w:sz w:val="20"/>
              </w:rPr>
              <w:t>29</w:t>
            </w:r>
          </w:p>
        </w:tc>
        <w:tc>
          <w:tcPr>
            <w:tcW w:w="1645" w:type="dxa"/>
          </w:tcPr>
          <w:p w14:paraId="143AA016" w14:textId="77777777" w:rsidR="00C25D3F" w:rsidRDefault="0002040D">
            <w:pPr>
              <w:pStyle w:val="TableParagraph"/>
              <w:spacing w:before="146"/>
              <w:ind w:left="4"/>
              <w:jc w:val="center"/>
              <w:rPr>
                <w:b/>
                <w:sz w:val="20"/>
              </w:rPr>
            </w:pPr>
            <w:r>
              <w:rPr>
                <w:b/>
                <w:sz w:val="20"/>
              </w:rPr>
              <w:t>&lt;</w:t>
            </w:r>
            <w:r>
              <w:rPr>
                <w:b/>
                <w:spacing w:val="-4"/>
                <w:sz w:val="20"/>
              </w:rPr>
              <w:t xml:space="preserve"> </w:t>
            </w:r>
            <w:r>
              <w:rPr>
                <w:b/>
                <w:spacing w:val="-5"/>
                <w:sz w:val="20"/>
              </w:rPr>
              <w:t>10</w:t>
            </w:r>
          </w:p>
        </w:tc>
        <w:tc>
          <w:tcPr>
            <w:tcW w:w="1553" w:type="dxa"/>
            <w:vMerge/>
            <w:tcBorders>
              <w:top w:val="nil"/>
            </w:tcBorders>
          </w:tcPr>
          <w:p w14:paraId="281C2337" w14:textId="77777777" w:rsidR="00C25D3F" w:rsidRDefault="00C25D3F">
            <w:pPr>
              <w:rPr>
                <w:sz w:val="2"/>
                <w:szCs w:val="2"/>
              </w:rPr>
            </w:pPr>
          </w:p>
        </w:tc>
      </w:tr>
      <w:tr w:rsidR="00C25D3F" w14:paraId="665D5844" w14:textId="77777777">
        <w:trPr>
          <w:trHeight w:val="517"/>
        </w:trPr>
        <w:tc>
          <w:tcPr>
            <w:tcW w:w="946" w:type="dxa"/>
          </w:tcPr>
          <w:p w14:paraId="736D889F" w14:textId="77777777" w:rsidR="00C25D3F" w:rsidRDefault="0002040D">
            <w:pPr>
              <w:pStyle w:val="TableParagraph"/>
              <w:spacing w:before="141"/>
              <w:ind w:left="19"/>
              <w:rPr>
                <w:sz w:val="20"/>
              </w:rPr>
            </w:pPr>
            <w:r>
              <w:rPr>
                <w:spacing w:val="-5"/>
                <w:sz w:val="20"/>
              </w:rPr>
              <w:t>ABC</w:t>
            </w:r>
          </w:p>
        </w:tc>
        <w:tc>
          <w:tcPr>
            <w:tcW w:w="7601" w:type="dxa"/>
            <w:gridSpan w:val="5"/>
          </w:tcPr>
          <w:p w14:paraId="4C1F4315" w14:textId="77777777" w:rsidR="00C25D3F" w:rsidRDefault="0002040D">
            <w:pPr>
              <w:pStyle w:val="TableParagraph"/>
              <w:spacing w:before="141"/>
              <w:ind w:left="10"/>
              <w:jc w:val="center"/>
              <w:rPr>
                <w:sz w:val="20"/>
              </w:rPr>
            </w:pPr>
            <w:r>
              <w:rPr>
                <w:sz w:val="20"/>
              </w:rPr>
              <w:t>Không</w:t>
            </w:r>
            <w:r>
              <w:rPr>
                <w:spacing w:val="-3"/>
                <w:sz w:val="20"/>
              </w:rPr>
              <w:t xml:space="preserve"> </w:t>
            </w:r>
            <w:r>
              <w:rPr>
                <w:sz w:val="20"/>
              </w:rPr>
              <w:t>yêu</w:t>
            </w:r>
            <w:r>
              <w:rPr>
                <w:spacing w:val="-6"/>
                <w:sz w:val="20"/>
              </w:rPr>
              <w:t xml:space="preserve"> </w:t>
            </w:r>
            <w:r>
              <w:rPr>
                <w:sz w:val="20"/>
              </w:rPr>
              <w:t>cầu</w:t>
            </w:r>
            <w:r>
              <w:rPr>
                <w:spacing w:val="-4"/>
                <w:sz w:val="20"/>
              </w:rPr>
              <w:t xml:space="preserve"> </w:t>
            </w:r>
            <w:r>
              <w:rPr>
                <w:sz w:val="20"/>
              </w:rPr>
              <w:t>điều</w:t>
            </w:r>
            <w:r>
              <w:rPr>
                <w:spacing w:val="-7"/>
                <w:sz w:val="20"/>
              </w:rPr>
              <w:t xml:space="preserve"> </w:t>
            </w:r>
            <w:r>
              <w:rPr>
                <w:sz w:val="20"/>
              </w:rPr>
              <w:t>chỉnh</w:t>
            </w:r>
            <w:r>
              <w:rPr>
                <w:spacing w:val="-5"/>
                <w:sz w:val="20"/>
              </w:rPr>
              <w:t xml:space="preserve"> </w:t>
            </w:r>
            <w:r>
              <w:rPr>
                <w:spacing w:val="-4"/>
                <w:sz w:val="20"/>
              </w:rPr>
              <w:t>liều</w:t>
            </w:r>
          </w:p>
        </w:tc>
      </w:tr>
      <w:tr w:rsidR="00C25D3F" w14:paraId="44B87C0D" w14:textId="77777777">
        <w:trPr>
          <w:trHeight w:val="1003"/>
        </w:trPr>
        <w:tc>
          <w:tcPr>
            <w:tcW w:w="1558" w:type="dxa"/>
            <w:gridSpan w:val="2"/>
          </w:tcPr>
          <w:p w14:paraId="2610082A" w14:textId="77777777" w:rsidR="00C25D3F" w:rsidRDefault="00C25D3F">
            <w:pPr>
              <w:pStyle w:val="TableParagraph"/>
              <w:spacing w:before="38"/>
              <w:rPr>
                <w:b/>
                <w:sz w:val="20"/>
              </w:rPr>
            </w:pPr>
          </w:p>
          <w:p w14:paraId="5015F678" w14:textId="77777777" w:rsidR="00C25D3F" w:rsidRDefault="0002040D">
            <w:pPr>
              <w:pStyle w:val="TableParagraph"/>
              <w:spacing w:before="1"/>
              <w:ind w:left="220"/>
              <w:rPr>
                <w:sz w:val="20"/>
              </w:rPr>
            </w:pPr>
            <w:r>
              <w:rPr>
                <w:sz w:val="20"/>
              </w:rPr>
              <w:t>FTC</w:t>
            </w:r>
            <w:r>
              <w:rPr>
                <w:spacing w:val="-4"/>
                <w:sz w:val="20"/>
              </w:rPr>
              <w:t xml:space="preserve"> </w:t>
            </w:r>
            <w:r>
              <w:rPr>
                <w:sz w:val="20"/>
              </w:rPr>
              <w:t>200</w:t>
            </w:r>
            <w:r>
              <w:rPr>
                <w:spacing w:val="-4"/>
                <w:sz w:val="20"/>
              </w:rPr>
              <w:t xml:space="preserve"> </w:t>
            </w:r>
            <w:r>
              <w:rPr>
                <w:spacing w:val="-5"/>
                <w:sz w:val="20"/>
              </w:rPr>
              <w:t>mg</w:t>
            </w:r>
          </w:p>
          <w:p w14:paraId="759D30CF" w14:textId="77777777" w:rsidR="00C25D3F" w:rsidRDefault="0002040D">
            <w:pPr>
              <w:pStyle w:val="TableParagraph"/>
              <w:ind w:left="203"/>
              <w:rPr>
                <w:sz w:val="20"/>
              </w:rPr>
            </w:pPr>
            <w:r>
              <w:rPr>
                <w:sz w:val="20"/>
              </w:rPr>
              <w:t>ngày</w:t>
            </w:r>
            <w:r>
              <w:rPr>
                <w:spacing w:val="-6"/>
                <w:sz w:val="20"/>
              </w:rPr>
              <w:t xml:space="preserve"> </w:t>
            </w:r>
            <w:r>
              <w:rPr>
                <w:sz w:val="20"/>
              </w:rPr>
              <w:t>một</w:t>
            </w:r>
            <w:r>
              <w:rPr>
                <w:spacing w:val="-2"/>
                <w:sz w:val="20"/>
              </w:rPr>
              <w:t xml:space="preserve"> </w:t>
            </w:r>
            <w:r>
              <w:rPr>
                <w:spacing w:val="-5"/>
                <w:sz w:val="20"/>
              </w:rPr>
              <w:t>lần</w:t>
            </w:r>
          </w:p>
        </w:tc>
        <w:tc>
          <w:tcPr>
            <w:tcW w:w="1489" w:type="dxa"/>
          </w:tcPr>
          <w:p w14:paraId="2A665F86" w14:textId="77777777" w:rsidR="00C25D3F" w:rsidRDefault="00C25D3F">
            <w:pPr>
              <w:pStyle w:val="TableParagraph"/>
              <w:spacing w:before="38"/>
              <w:rPr>
                <w:b/>
                <w:sz w:val="20"/>
              </w:rPr>
            </w:pPr>
          </w:p>
          <w:p w14:paraId="346B67EE" w14:textId="77777777" w:rsidR="00C25D3F" w:rsidRDefault="0002040D">
            <w:pPr>
              <w:pStyle w:val="TableParagraph"/>
              <w:spacing w:before="1"/>
              <w:ind w:left="172" w:firstLine="79"/>
              <w:rPr>
                <w:sz w:val="20"/>
              </w:rPr>
            </w:pPr>
            <w:r>
              <w:rPr>
                <w:sz w:val="20"/>
              </w:rPr>
              <w:t>200 mg hai ngày</w:t>
            </w:r>
            <w:r>
              <w:rPr>
                <w:spacing w:val="-14"/>
                <w:sz w:val="20"/>
              </w:rPr>
              <w:t xml:space="preserve"> </w:t>
            </w:r>
            <w:r>
              <w:rPr>
                <w:sz w:val="20"/>
              </w:rPr>
              <w:t>một</w:t>
            </w:r>
            <w:r>
              <w:rPr>
                <w:spacing w:val="-14"/>
                <w:sz w:val="20"/>
              </w:rPr>
              <w:t xml:space="preserve"> </w:t>
            </w:r>
            <w:r>
              <w:rPr>
                <w:sz w:val="20"/>
              </w:rPr>
              <w:t>lần</w:t>
            </w:r>
          </w:p>
        </w:tc>
        <w:tc>
          <w:tcPr>
            <w:tcW w:w="2302" w:type="dxa"/>
          </w:tcPr>
          <w:p w14:paraId="177EDD8B" w14:textId="77777777" w:rsidR="00C25D3F" w:rsidRDefault="00C25D3F">
            <w:pPr>
              <w:pStyle w:val="TableParagraph"/>
              <w:spacing w:before="154"/>
              <w:rPr>
                <w:b/>
                <w:sz w:val="20"/>
              </w:rPr>
            </w:pPr>
          </w:p>
          <w:p w14:paraId="7905ED4B" w14:textId="77777777" w:rsidR="00C25D3F" w:rsidRDefault="0002040D">
            <w:pPr>
              <w:pStyle w:val="TableParagraph"/>
              <w:ind w:left="13" w:right="5"/>
              <w:jc w:val="center"/>
              <w:rPr>
                <w:sz w:val="20"/>
              </w:rPr>
            </w:pPr>
            <w:r>
              <w:rPr>
                <w:sz w:val="20"/>
              </w:rPr>
              <w:t>200</w:t>
            </w:r>
            <w:r>
              <w:rPr>
                <w:spacing w:val="-3"/>
                <w:sz w:val="20"/>
              </w:rPr>
              <w:t xml:space="preserve"> </w:t>
            </w:r>
            <w:r>
              <w:rPr>
                <w:sz w:val="20"/>
              </w:rPr>
              <w:t>mg</w:t>
            </w:r>
            <w:r>
              <w:rPr>
                <w:spacing w:val="-3"/>
                <w:sz w:val="20"/>
              </w:rPr>
              <w:t xml:space="preserve"> </w:t>
            </w:r>
            <w:r>
              <w:rPr>
                <w:sz w:val="20"/>
              </w:rPr>
              <w:t>ngày</w:t>
            </w:r>
            <w:r>
              <w:rPr>
                <w:spacing w:val="-6"/>
                <w:sz w:val="20"/>
              </w:rPr>
              <w:t xml:space="preserve"> </w:t>
            </w:r>
            <w:r>
              <w:rPr>
                <w:sz w:val="20"/>
              </w:rPr>
              <w:t>một</w:t>
            </w:r>
            <w:r>
              <w:rPr>
                <w:spacing w:val="-3"/>
                <w:sz w:val="20"/>
              </w:rPr>
              <w:t xml:space="preserve"> </w:t>
            </w:r>
            <w:r>
              <w:rPr>
                <w:spacing w:val="-5"/>
                <w:sz w:val="20"/>
              </w:rPr>
              <w:t>lần</w:t>
            </w:r>
          </w:p>
        </w:tc>
        <w:tc>
          <w:tcPr>
            <w:tcW w:w="1645" w:type="dxa"/>
          </w:tcPr>
          <w:p w14:paraId="736D413E" w14:textId="77777777" w:rsidR="00C25D3F" w:rsidRDefault="00C25D3F">
            <w:pPr>
              <w:pStyle w:val="TableParagraph"/>
              <w:spacing w:before="38"/>
              <w:rPr>
                <w:b/>
                <w:sz w:val="20"/>
              </w:rPr>
            </w:pPr>
          </w:p>
          <w:p w14:paraId="416CD00C" w14:textId="77777777" w:rsidR="00C25D3F" w:rsidRDefault="0002040D">
            <w:pPr>
              <w:pStyle w:val="TableParagraph"/>
              <w:spacing w:before="1"/>
              <w:ind w:left="493" w:hanging="444"/>
              <w:rPr>
                <w:sz w:val="20"/>
              </w:rPr>
            </w:pPr>
            <w:r>
              <w:rPr>
                <w:sz w:val="20"/>
              </w:rPr>
              <w:t>200</w:t>
            </w:r>
            <w:r>
              <w:rPr>
                <w:spacing w:val="-13"/>
                <w:sz w:val="20"/>
              </w:rPr>
              <w:t xml:space="preserve"> </w:t>
            </w:r>
            <w:r>
              <w:rPr>
                <w:sz w:val="20"/>
              </w:rPr>
              <w:t>mg</w:t>
            </w:r>
            <w:r>
              <w:rPr>
                <w:spacing w:val="-13"/>
                <w:sz w:val="20"/>
              </w:rPr>
              <w:t xml:space="preserve"> </w:t>
            </w:r>
            <w:r>
              <w:rPr>
                <w:sz w:val="20"/>
              </w:rPr>
              <w:t>bốn</w:t>
            </w:r>
            <w:r>
              <w:rPr>
                <w:spacing w:val="-12"/>
                <w:sz w:val="20"/>
              </w:rPr>
              <w:t xml:space="preserve"> </w:t>
            </w:r>
            <w:r>
              <w:rPr>
                <w:sz w:val="20"/>
              </w:rPr>
              <w:t>ngày một lần</w:t>
            </w:r>
          </w:p>
        </w:tc>
        <w:tc>
          <w:tcPr>
            <w:tcW w:w="1553" w:type="dxa"/>
          </w:tcPr>
          <w:p w14:paraId="06764530" w14:textId="77777777" w:rsidR="00C25D3F" w:rsidRDefault="00C25D3F">
            <w:pPr>
              <w:pStyle w:val="TableParagraph"/>
              <w:spacing w:before="38"/>
              <w:rPr>
                <w:b/>
                <w:sz w:val="20"/>
              </w:rPr>
            </w:pPr>
          </w:p>
          <w:p w14:paraId="0248FA57" w14:textId="77777777" w:rsidR="00C25D3F" w:rsidRDefault="0002040D">
            <w:pPr>
              <w:pStyle w:val="TableParagraph"/>
              <w:spacing w:before="1"/>
              <w:ind w:left="202" w:right="72" w:firstLine="45"/>
              <w:rPr>
                <w:sz w:val="20"/>
              </w:rPr>
            </w:pPr>
            <w:r>
              <w:rPr>
                <w:sz w:val="20"/>
              </w:rPr>
              <w:t>200 mg bốn ngày</w:t>
            </w:r>
            <w:r>
              <w:rPr>
                <w:spacing w:val="-6"/>
                <w:sz w:val="20"/>
              </w:rPr>
              <w:t xml:space="preserve"> </w:t>
            </w:r>
            <w:r>
              <w:rPr>
                <w:sz w:val="20"/>
              </w:rPr>
              <w:t>một</w:t>
            </w:r>
            <w:r>
              <w:rPr>
                <w:spacing w:val="-2"/>
                <w:sz w:val="20"/>
              </w:rPr>
              <w:t xml:space="preserve"> </w:t>
            </w:r>
            <w:r>
              <w:rPr>
                <w:spacing w:val="-5"/>
                <w:sz w:val="20"/>
              </w:rPr>
              <w:t>lần</w:t>
            </w:r>
          </w:p>
        </w:tc>
      </w:tr>
      <w:tr w:rsidR="00C25D3F" w14:paraId="18698A36" w14:textId="77777777">
        <w:trPr>
          <w:trHeight w:val="1000"/>
        </w:trPr>
        <w:tc>
          <w:tcPr>
            <w:tcW w:w="1558" w:type="dxa"/>
            <w:gridSpan w:val="2"/>
          </w:tcPr>
          <w:p w14:paraId="747BCB26" w14:textId="77777777" w:rsidR="00C25D3F" w:rsidRDefault="00C25D3F">
            <w:pPr>
              <w:pStyle w:val="TableParagraph"/>
              <w:spacing w:before="38"/>
              <w:rPr>
                <w:b/>
                <w:sz w:val="20"/>
              </w:rPr>
            </w:pPr>
          </w:p>
          <w:p w14:paraId="4C2D6C23" w14:textId="77777777" w:rsidR="00C25D3F" w:rsidRDefault="0002040D">
            <w:pPr>
              <w:pStyle w:val="TableParagraph"/>
              <w:spacing w:line="229" w:lineRule="exact"/>
              <w:ind w:left="225"/>
              <w:rPr>
                <w:sz w:val="20"/>
              </w:rPr>
            </w:pPr>
            <w:r>
              <w:rPr>
                <w:sz w:val="20"/>
              </w:rPr>
              <w:t>3TC</w:t>
            </w:r>
            <w:r>
              <w:rPr>
                <w:spacing w:val="-5"/>
                <w:sz w:val="20"/>
              </w:rPr>
              <w:t xml:space="preserve"> </w:t>
            </w:r>
            <w:r>
              <w:rPr>
                <w:sz w:val="20"/>
              </w:rPr>
              <w:t>300</w:t>
            </w:r>
            <w:r>
              <w:rPr>
                <w:spacing w:val="-4"/>
                <w:sz w:val="20"/>
              </w:rPr>
              <w:t xml:space="preserve"> </w:t>
            </w:r>
            <w:r>
              <w:rPr>
                <w:spacing w:val="-5"/>
                <w:sz w:val="20"/>
              </w:rPr>
              <w:t>mg</w:t>
            </w:r>
          </w:p>
          <w:p w14:paraId="059A53F5" w14:textId="77777777" w:rsidR="00C25D3F" w:rsidRDefault="0002040D">
            <w:pPr>
              <w:pStyle w:val="TableParagraph"/>
              <w:spacing w:line="229" w:lineRule="exact"/>
              <w:ind w:left="203"/>
              <w:rPr>
                <w:sz w:val="20"/>
              </w:rPr>
            </w:pPr>
            <w:r>
              <w:rPr>
                <w:sz w:val="20"/>
              </w:rPr>
              <w:t>ngày</w:t>
            </w:r>
            <w:r>
              <w:rPr>
                <w:spacing w:val="-6"/>
                <w:sz w:val="20"/>
              </w:rPr>
              <w:t xml:space="preserve"> </w:t>
            </w:r>
            <w:r>
              <w:rPr>
                <w:sz w:val="20"/>
              </w:rPr>
              <w:t>một</w:t>
            </w:r>
            <w:r>
              <w:rPr>
                <w:spacing w:val="-2"/>
                <w:sz w:val="20"/>
              </w:rPr>
              <w:t xml:space="preserve"> </w:t>
            </w:r>
            <w:r>
              <w:rPr>
                <w:spacing w:val="-5"/>
                <w:sz w:val="20"/>
              </w:rPr>
              <w:t>lần</w:t>
            </w:r>
          </w:p>
        </w:tc>
        <w:tc>
          <w:tcPr>
            <w:tcW w:w="1489" w:type="dxa"/>
          </w:tcPr>
          <w:p w14:paraId="0C939E4C" w14:textId="77777777" w:rsidR="00C25D3F" w:rsidRDefault="00C25D3F">
            <w:pPr>
              <w:pStyle w:val="TableParagraph"/>
              <w:spacing w:before="38"/>
              <w:rPr>
                <w:b/>
                <w:sz w:val="20"/>
              </w:rPr>
            </w:pPr>
          </w:p>
          <w:p w14:paraId="162C773E" w14:textId="77777777" w:rsidR="00C25D3F" w:rsidRDefault="0002040D">
            <w:pPr>
              <w:pStyle w:val="TableParagraph"/>
              <w:ind w:left="416" w:hanging="250"/>
              <w:rPr>
                <w:sz w:val="20"/>
              </w:rPr>
            </w:pPr>
            <w:r>
              <w:rPr>
                <w:sz w:val="20"/>
              </w:rPr>
              <w:t>150</w:t>
            </w:r>
            <w:r>
              <w:rPr>
                <w:spacing w:val="-14"/>
                <w:sz w:val="20"/>
              </w:rPr>
              <w:t xml:space="preserve"> </w:t>
            </w:r>
            <w:r>
              <w:rPr>
                <w:sz w:val="20"/>
              </w:rPr>
              <w:t>mg</w:t>
            </w:r>
            <w:r>
              <w:rPr>
                <w:spacing w:val="-14"/>
                <w:sz w:val="20"/>
              </w:rPr>
              <w:t xml:space="preserve"> </w:t>
            </w:r>
            <w:r>
              <w:rPr>
                <w:sz w:val="20"/>
              </w:rPr>
              <w:t>ngày một lần</w:t>
            </w:r>
          </w:p>
        </w:tc>
        <w:tc>
          <w:tcPr>
            <w:tcW w:w="2302" w:type="dxa"/>
          </w:tcPr>
          <w:p w14:paraId="42E750C0" w14:textId="77777777" w:rsidR="00C25D3F" w:rsidRDefault="00C25D3F">
            <w:pPr>
              <w:pStyle w:val="TableParagraph"/>
              <w:spacing w:before="153"/>
              <w:rPr>
                <w:b/>
                <w:sz w:val="20"/>
              </w:rPr>
            </w:pPr>
          </w:p>
          <w:p w14:paraId="3F11BDAD" w14:textId="77777777" w:rsidR="00C25D3F" w:rsidRDefault="0002040D">
            <w:pPr>
              <w:pStyle w:val="TableParagraph"/>
              <w:ind w:left="13" w:right="5"/>
              <w:jc w:val="center"/>
              <w:rPr>
                <w:sz w:val="20"/>
              </w:rPr>
            </w:pPr>
            <w:r>
              <w:rPr>
                <w:sz w:val="20"/>
              </w:rPr>
              <w:t>100</w:t>
            </w:r>
            <w:r>
              <w:rPr>
                <w:spacing w:val="-3"/>
                <w:sz w:val="20"/>
              </w:rPr>
              <w:t xml:space="preserve"> </w:t>
            </w:r>
            <w:r>
              <w:rPr>
                <w:sz w:val="20"/>
              </w:rPr>
              <w:t>mg</w:t>
            </w:r>
            <w:r>
              <w:rPr>
                <w:spacing w:val="-3"/>
                <w:sz w:val="20"/>
              </w:rPr>
              <w:t xml:space="preserve"> </w:t>
            </w:r>
            <w:r>
              <w:rPr>
                <w:sz w:val="20"/>
              </w:rPr>
              <w:t>ngày</w:t>
            </w:r>
            <w:r>
              <w:rPr>
                <w:spacing w:val="-6"/>
                <w:sz w:val="20"/>
              </w:rPr>
              <w:t xml:space="preserve"> </w:t>
            </w:r>
            <w:r>
              <w:rPr>
                <w:sz w:val="20"/>
              </w:rPr>
              <w:t>một</w:t>
            </w:r>
            <w:r>
              <w:rPr>
                <w:spacing w:val="-3"/>
                <w:sz w:val="20"/>
              </w:rPr>
              <w:t xml:space="preserve"> </w:t>
            </w:r>
            <w:r>
              <w:rPr>
                <w:spacing w:val="-5"/>
                <w:sz w:val="20"/>
              </w:rPr>
              <w:t>lần</w:t>
            </w:r>
          </w:p>
        </w:tc>
        <w:tc>
          <w:tcPr>
            <w:tcW w:w="1645" w:type="dxa"/>
          </w:tcPr>
          <w:p w14:paraId="26A66D37" w14:textId="77777777" w:rsidR="00C25D3F" w:rsidRDefault="00C25D3F">
            <w:pPr>
              <w:pStyle w:val="TableParagraph"/>
              <w:spacing w:before="38"/>
              <w:rPr>
                <w:b/>
                <w:sz w:val="20"/>
              </w:rPr>
            </w:pPr>
          </w:p>
          <w:p w14:paraId="59B8A8E0" w14:textId="77777777" w:rsidR="00C25D3F" w:rsidRDefault="0002040D">
            <w:pPr>
              <w:pStyle w:val="TableParagraph"/>
              <w:ind w:left="493" w:hanging="339"/>
              <w:rPr>
                <w:sz w:val="20"/>
              </w:rPr>
            </w:pPr>
            <w:r>
              <w:rPr>
                <w:sz w:val="20"/>
              </w:rPr>
              <w:t>50-25</w:t>
            </w:r>
            <w:r>
              <w:rPr>
                <w:spacing w:val="-14"/>
                <w:sz w:val="20"/>
              </w:rPr>
              <w:t xml:space="preserve"> </w:t>
            </w:r>
            <w:r>
              <w:rPr>
                <w:sz w:val="20"/>
              </w:rPr>
              <w:t>mg</w:t>
            </w:r>
            <w:r>
              <w:rPr>
                <w:spacing w:val="-14"/>
                <w:sz w:val="20"/>
              </w:rPr>
              <w:t xml:space="preserve"> </w:t>
            </w:r>
            <w:r>
              <w:rPr>
                <w:sz w:val="20"/>
              </w:rPr>
              <w:t>ngày một lần</w:t>
            </w:r>
          </w:p>
        </w:tc>
        <w:tc>
          <w:tcPr>
            <w:tcW w:w="1553" w:type="dxa"/>
          </w:tcPr>
          <w:p w14:paraId="1C3387AC" w14:textId="77777777" w:rsidR="00C25D3F" w:rsidRDefault="00C25D3F">
            <w:pPr>
              <w:pStyle w:val="TableParagraph"/>
              <w:spacing w:before="153"/>
              <w:rPr>
                <w:b/>
                <w:sz w:val="20"/>
              </w:rPr>
            </w:pPr>
          </w:p>
          <w:p w14:paraId="7FE89358" w14:textId="77777777" w:rsidR="00C25D3F" w:rsidRDefault="0002040D">
            <w:pPr>
              <w:pStyle w:val="TableParagraph"/>
              <w:ind w:left="353"/>
              <w:rPr>
                <w:sz w:val="20"/>
              </w:rPr>
            </w:pPr>
            <w:r>
              <w:rPr>
                <w:sz w:val="20"/>
              </w:rPr>
              <w:t>50-25</w:t>
            </w:r>
            <w:r>
              <w:rPr>
                <w:spacing w:val="-9"/>
                <w:sz w:val="20"/>
              </w:rPr>
              <w:t xml:space="preserve"> </w:t>
            </w:r>
            <w:r>
              <w:rPr>
                <w:spacing w:val="-5"/>
                <w:sz w:val="20"/>
              </w:rPr>
              <w:t>mg</w:t>
            </w:r>
          </w:p>
        </w:tc>
      </w:tr>
      <w:tr w:rsidR="00C25D3F" w14:paraId="50AF82A8" w14:textId="77777777">
        <w:trPr>
          <w:trHeight w:val="1404"/>
        </w:trPr>
        <w:tc>
          <w:tcPr>
            <w:tcW w:w="1558" w:type="dxa"/>
            <w:gridSpan w:val="2"/>
          </w:tcPr>
          <w:p w14:paraId="23E7FB2E" w14:textId="77777777" w:rsidR="00C25D3F" w:rsidRDefault="00C25D3F">
            <w:pPr>
              <w:pStyle w:val="TableParagraph"/>
              <w:spacing w:before="93"/>
              <w:rPr>
                <w:b/>
                <w:sz w:val="20"/>
              </w:rPr>
            </w:pPr>
          </w:p>
          <w:p w14:paraId="159BEB15" w14:textId="77777777" w:rsidR="00C25D3F" w:rsidRDefault="0002040D">
            <w:pPr>
              <w:pStyle w:val="TableParagraph"/>
              <w:ind w:left="68" w:right="60"/>
              <w:jc w:val="center"/>
              <w:rPr>
                <w:sz w:val="20"/>
              </w:rPr>
            </w:pPr>
            <w:r>
              <w:rPr>
                <w:spacing w:val="-5"/>
                <w:sz w:val="20"/>
              </w:rPr>
              <w:t>TDF</w:t>
            </w:r>
          </w:p>
          <w:p w14:paraId="1996302A" w14:textId="77777777" w:rsidR="00C25D3F" w:rsidRDefault="0002040D">
            <w:pPr>
              <w:pStyle w:val="TableParagraph"/>
              <w:spacing w:before="61"/>
              <w:ind w:left="68" w:right="58"/>
              <w:jc w:val="center"/>
              <w:rPr>
                <w:sz w:val="20"/>
              </w:rPr>
            </w:pPr>
            <w:r>
              <w:rPr>
                <w:sz w:val="20"/>
              </w:rPr>
              <w:t>300</w:t>
            </w:r>
            <w:r>
              <w:rPr>
                <w:spacing w:val="-14"/>
                <w:sz w:val="20"/>
              </w:rPr>
              <w:t xml:space="preserve"> </w:t>
            </w:r>
            <w:r>
              <w:rPr>
                <w:sz w:val="20"/>
              </w:rPr>
              <w:t>mg</w:t>
            </w:r>
            <w:r>
              <w:rPr>
                <w:spacing w:val="-14"/>
                <w:sz w:val="20"/>
              </w:rPr>
              <w:t xml:space="preserve"> </w:t>
            </w:r>
            <w:r>
              <w:rPr>
                <w:sz w:val="20"/>
              </w:rPr>
              <w:t>ngày một lần</w:t>
            </w:r>
          </w:p>
        </w:tc>
        <w:tc>
          <w:tcPr>
            <w:tcW w:w="1489" w:type="dxa"/>
          </w:tcPr>
          <w:p w14:paraId="31C28331" w14:textId="77777777" w:rsidR="00C25D3F" w:rsidRDefault="00C25D3F">
            <w:pPr>
              <w:pStyle w:val="TableParagraph"/>
              <w:rPr>
                <w:b/>
                <w:sz w:val="20"/>
              </w:rPr>
            </w:pPr>
          </w:p>
          <w:p w14:paraId="0E2FB0AB" w14:textId="77777777" w:rsidR="00C25D3F" w:rsidRDefault="00C25D3F">
            <w:pPr>
              <w:pStyle w:val="TableParagraph"/>
              <w:spacing w:before="9"/>
              <w:rPr>
                <w:b/>
                <w:sz w:val="20"/>
              </w:rPr>
            </w:pPr>
          </w:p>
          <w:p w14:paraId="569936A2" w14:textId="77777777" w:rsidR="00C25D3F" w:rsidRDefault="0002040D">
            <w:pPr>
              <w:pStyle w:val="TableParagraph"/>
              <w:spacing w:before="1"/>
              <w:ind w:left="491" w:hanging="269"/>
              <w:rPr>
                <w:sz w:val="20"/>
              </w:rPr>
            </w:pPr>
            <w:r>
              <w:rPr>
                <w:sz w:val="20"/>
              </w:rPr>
              <w:t>300</w:t>
            </w:r>
            <w:r>
              <w:rPr>
                <w:spacing w:val="-14"/>
                <w:sz w:val="20"/>
              </w:rPr>
              <w:t xml:space="preserve"> </w:t>
            </w:r>
            <w:r>
              <w:rPr>
                <w:sz w:val="20"/>
              </w:rPr>
              <w:t>mg</w:t>
            </w:r>
            <w:r>
              <w:rPr>
                <w:spacing w:val="-14"/>
                <w:sz w:val="20"/>
              </w:rPr>
              <w:t xml:space="preserve"> </w:t>
            </w:r>
            <w:r>
              <w:rPr>
                <w:sz w:val="20"/>
              </w:rPr>
              <w:t xml:space="preserve">mỗi </w:t>
            </w:r>
            <w:r>
              <w:rPr>
                <w:spacing w:val="-2"/>
                <w:sz w:val="20"/>
              </w:rPr>
              <w:t>48giờ</w:t>
            </w:r>
          </w:p>
        </w:tc>
        <w:tc>
          <w:tcPr>
            <w:tcW w:w="2302" w:type="dxa"/>
          </w:tcPr>
          <w:p w14:paraId="4ED1CCA0" w14:textId="77777777" w:rsidR="00C25D3F" w:rsidRDefault="0002040D">
            <w:pPr>
              <w:pStyle w:val="TableParagraph"/>
              <w:spacing w:before="208"/>
              <w:ind w:left="13" w:right="3"/>
              <w:jc w:val="center"/>
              <w:rPr>
                <w:sz w:val="20"/>
              </w:rPr>
            </w:pPr>
            <w:r>
              <w:rPr>
                <w:sz w:val="20"/>
              </w:rPr>
              <w:t>Thay thuốc khác nếu không</w:t>
            </w:r>
            <w:r>
              <w:rPr>
                <w:spacing w:val="-11"/>
                <w:sz w:val="20"/>
              </w:rPr>
              <w:t xml:space="preserve"> </w:t>
            </w:r>
            <w:r>
              <w:rPr>
                <w:sz w:val="20"/>
              </w:rPr>
              <w:t>có</w:t>
            </w:r>
            <w:r>
              <w:rPr>
                <w:spacing w:val="-10"/>
                <w:sz w:val="20"/>
              </w:rPr>
              <w:t xml:space="preserve"> </w:t>
            </w:r>
            <w:r>
              <w:rPr>
                <w:sz w:val="20"/>
              </w:rPr>
              <w:t>thuốc</w:t>
            </w:r>
            <w:r>
              <w:rPr>
                <w:spacing w:val="-9"/>
                <w:sz w:val="20"/>
              </w:rPr>
              <w:t xml:space="preserve"> </w:t>
            </w:r>
            <w:r>
              <w:rPr>
                <w:sz w:val="20"/>
              </w:rPr>
              <w:t>thay</w:t>
            </w:r>
            <w:r>
              <w:rPr>
                <w:spacing w:val="-12"/>
                <w:sz w:val="20"/>
              </w:rPr>
              <w:t xml:space="preserve"> </w:t>
            </w:r>
            <w:r>
              <w:rPr>
                <w:sz w:val="20"/>
              </w:rPr>
              <w:t>thế:</w:t>
            </w:r>
          </w:p>
          <w:p w14:paraId="61A405EB" w14:textId="77777777" w:rsidR="00C25D3F" w:rsidRDefault="0002040D">
            <w:pPr>
              <w:pStyle w:val="TableParagraph"/>
              <w:spacing w:before="61"/>
              <w:ind w:left="13"/>
              <w:jc w:val="center"/>
              <w:rPr>
                <w:sz w:val="20"/>
              </w:rPr>
            </w:pPr>
            <w:r>
              <w:rPr>
                <w:sz w:val="20"/>
              </w:rPr>
              <w:t>300</w:t>
            </w:r>
            <w:r>
              <w:rPr>
                <w:spacing w:val="-8"/>
                <w:sz w:val="20"/>
              </w:rPr>
              <w:t xml:space="preserve"> </w:t>
            </w:r>
            <w:r>
              <w:rPr>
                <w:sz w:val="20"/>
              </w:rPr>
              <w:t>mg</w:t>
            </w:r>
            <w:r>
              <w:rPr>
                <w:spacing w:val="-8"/>
                <w:sz w:val="20"/>
              </w:rPr>
              <w:t xml:space="preserve"> </w:t>
            </w:r>
            <w:r>
              <w:rPr>
                <w:sz w:val="20"/>
              </w:rPr>
              <w:t>2</w:t>
            </w:r>
            <w:r>
              <w:rPr>
                <w:spacing w:val="-8"/>
                <w:sz w:val="20"/>
              </w:rPr>
              <w:t xml:space="preserve"> </w:t>
            </w:r>
            <w:r>
              <w:rPr>
                <w:sz w:val="20"/>
              </w:rPr>
              <w:t>lần</w:t>
            </w:r>
            <w:r>
              <w:rPr>
                <w:spacing w:val="-8"/>
                <w:sz w:val="20"/>
              </w:rPr>
              <w:t xml:space="preserve"> </w:t>
            </w:r>
            <w:r>
              <w:rPr>
                <w:sz w:val="20"/>
              </w:rPr>
              <w:t>một</w:t>
            </w:r>
            <w:r>
              <w:rPr>
                <w:spacing w:val="-8"/>
                <w:sz w:val="20"/>
              </w:rPr>
              <w:t xml:space="preserve"> </w:t>
            </w:r>
            <w:r>
              <w:rPr>
                <w:sz w:val="20"/>
              </w:rPr>
              <w:t>tuần (mỗi 72-96giờ)</w:t>
            </w:r>
          </w:p>
        </w:tc>
        <w:tc>
          <w:tcPr>
            <w:tcW w:w="1645" w:type="dxa"/>
          </w:tcPr>
          <w:p w14:paraId="6C83E282" w14:textId="77777777" w:rsidR="00C25D3F" w:rsidRDefault="00C25D3F">
            <w:pPr>
              <w:pStyle w:val="TableParagraph"/>
              <w:rPr>
                <w:b/>
                <w:sz w:val="20"/>
              </w:rPr>
            </w:pPr>
          </w:p>
          <w:p w14:paraId="1A9582C6" w14:textId="77777777" w:rsidR="00C25D3F" w:rsidRDefault="00C25D3F">
            <w:pPr>
              <w:pStyle w:val="TableParagraph"/>
              <w:spacing w:before="9"/>
              <w:rPr>
                <w:b/>
                <w:sz w:val="20"/>
              </w:rPr>
            </w:pPr>
          </w:p>
          <w:p w14:paraId="74C6AEFB" w14:textId="77777777" w:rsidR="00C25D3F" w:rsidRDefault="0002040D">
            <w:pPr>
              <w:pStyle w:val="TableParagraph"/>
              <w:spacing w:before="1"/>
              <w:ind w:left="262" w:right="170" w:hanging="82"/>
              <w:rPr>
                <w:sz w:val="20"/>
              </w:rPr>
            </w:pPr>
            <w:r>
              <w:rPr>
                <w:sz w:val="20"/>
              </w:rPr>
              <w:t>Không</w:t>
            </w:r>
            <w:r>
              <w:rPr>
                <w:spacing w:val="-14"/>
                <w:sz w:val="20"/>
              </w:rPr>
              <w:t xml:space="preserve"> </w:t>
            </w:r>
            <w:r>
              <w:rPr>
                <w:sz w:val="20"/>
              </w:rPr>
              <w:t>khuyến cáo sử dụng</w:t>
            </w:r>
          </w:p>
        </w:tc>
        <w:tc>
          <w:tcPr>
            <w:tcW w:w="1553" w:type="dxa"/>
          </w:tcPr>
          <w:p w14:paraId="0533D736" w14:textId="77777777" w:rsidR="00C25D3F" w:rsidRDefault="00C25D3F">
            <w:pPr>
              <w:pStyle w:val="TableParagraph"/>
              <w:spacing w:before="208"/>
              <w:rPr>
                <w:b/>
                <w:sz w:val="20"/>
              </w:rPr>
            </w:pPr>
          </w:p>
          <w:p w14:paraId="30D3E831" w14:textId="77777777" w:rsidR="00C25D3F" w:rsidRDefault="0002040D">
            <w:pPr>
              <w:pStyle w:val="TableParagraph"/>
              <w:ind w:left="9"/>
              <w:jc w:val="center"/>
              <w:rPr>
                <w:sz w:val="20"/>
              </w:rPr>
            </w:pPr>
            <w:r>
              <w:rPr>
                <w:sz w:val="20"/>
              </w:rPr>
              <w:t>300</w:t>
            </w:r>
            <w:r>
              <w:rPr>
                <w:spacing w:val="-6"/>
                <w:sz w:val="20"/>
              </w:rPr>
              <w:t xml:space="preserve"> </w:t>
            </w:r>
            <w:r>
              <w:rPr>
                <w:spacing w:val="-5"/>
                <w:sz w:val="20"/>
              </w:rPr>
              <w:t>mg</w:t>
            </w:r>
          </w:p>
          <w:p w14:paraId="4C7F74C5" w14:textId="77777777" w:rsidR="00C25D3F" w:rsidRDefault="0002040D">
            <w:pPr>
              <w:pStyle w:val="TableParagraph"/>
              <w:spacing w:before="61"/>
              <w:ind w:left="9" w:right="2"/>
              <w:jc w:val="center"/>
              <w:rPr>
                <w:sz w:val="20"/>
              </w:rPr>
            </w:pPr>
            <w:r>
              <w:rPr>
                <w:sz w:val="20"/>
              </w:rPr>
              <w:t>7</w:t>
            </w:r>
            <w:r>
              <w:rPr>
                <w:spacing w:val="-6"/>
                <w:sz w:val="20"/>
              </w:rPr>
              <w:t xml:space="preserve"> </w:t>
            </w:r>
            <w:r>
              <w:rPr>
                <w:sz w:val="20"/>
              </w:rPr>
              <w:t>ngày/1</w:t>
            </w:r>
            <w:r>
              <w:rPr>
                <w:spacing w:val="-5"/>
                <w:sz w:val="20"/>
              </w:rPr>
              <w:t xml:space="preserve"> lần</w:t>
            </w:r>
          </w:p>
        </w:tc>
      </w:tr>
      <w:tr w:rsidR="00C25D3F" w14:paraId="01402C10" w14:textId="77777777">
        <w:trPr>
          <w:trHeight w:val="1000"/>
        </w:trPr>
        <w:tc>
          <w:tcPr>
            <w:tcW w:w="1558" w:type="dxa"/>
            <w:gridSpan w:val="2"/>
          </w:tcPr>
          <w:p w14:paraId="78343FBE" w14:textId="77777777" w:rsidR="00C25D3F" w:rsidRDefault="00C25D3F">
            <w:pPr>
              <w:pStyle w:val="TableParagraph"/>
              <w:spacing w:before="38"/>
              <w:rPr>
                <w:b/>
                <w:sz w:val="20"/>
              </w:rPr>
            </w:pPr>
          </w:p>
          <w:p w14:paraId="077E5EA1" w14:textId="77777777" w:rsidR="00C25D3F" w:rsidRDefault="0002040D">
            <w:pPr>
              <w:pStyle w:val="TableParagraph"/>
              <w:spacing w:line="229" w:lineRule="exact"/>
              <w:ind w:left="259"/>
              <w:rPr>
                <w:sz w:val="20"/>
              </w:rPr>
            </w:pPr>
            <w:r>
              <w:rPr>
                <w:sz w:val="20"/>
              </w:rPr>
              <w:t>DTG</w:t>
            </w:r>
            <w:r>
              <w:rPr>
                <w:spacing w:val="-3"/>
                <w:sz w:val="20"/>
              </w:rPr>
              <w:t xml:space="preserve"> </w:t>
            </w:r>
            <w:r>
              <w:rPr>
                <w:sz w:val="20"/>
              </w:rPr>
              <w:t>50</w:t>
            </w:r>
            <w:r>
              <w:rPr>
                <w:spacing w:val="-6"/>
                <w:sz w:val="20"/>
              </w:rPr>
              <w:t xml:space="preserve"> </w:t>
            </w:r>
            <w:r>
              <w:rPr>
                <w:spacing w:val="-5"/>
                <w:sz w:val="20"/>
              </w:rPr>
              <w:t>mg</w:t>
            </w:r>
          </w:p>
          <w:p w14:paraId="1600EAAE" w14:textId="77777777" w:rsidR="00C25D3F" w:rsidRDefault="0002040D">
            <w:pPr>
              <w:pStyle w:val="TableParagraph"/>
              <w:spacing w:line="229" w:lineRule="exact"/>
              <w:ind w:left="203"/>
              <w:rPr>
                <w:sz w:val="20"/>
              </w:rPr>
            </w:pPr>
            <w:r>
              <w:rPr>
                <w:sz w:val="20"/>
              </w:rPr>
              <w:t>ngày</w:t>
            </w:r>
            <w:r>
              <w:rPr>
                <w:spacing w:val="-6"/>
                <w:sz w:val="20"/>
              </w:rPr>
              <w:t xml:space="preserve"> </w:t>
            </w:r>
            <w:r>
              <w:rPr>
                <w:sz w:val="20"/>
              </w:rPr>
              <w:t>một</w:t>
            </w:r>
            <w:r>
              <w:rPr>
                <w:spacing w:val="-2"/>
                <w:sz w:val="20"/>
              </w:rPr>
              <w:t xml:space="preserve"> </w:t>
            </w:r>
            <w:r>
              <w:rPr>
                <w:spacing w:val="-5"/>
                <w:sz w:val="20"/>
              </w:rPr>
              <w:t>lần</w:t>
            </w:r>
          </w:p>
        </w:tc>
        <w:tc>
          <w:tcPr>
            <w:tcW w:w="6989" w:type="dxa"/>
            <w:gridSpan w:val="4"/>
          </w:tcPr>
          <w:p w14:paraId="3C37E4C9" w14:textId="77777777" w:rsidR="00C25D3F" w:rsidRDefault="00C25D3F">
            <w:pPr>
              <w:pStyle w:val="TableParagraph"/>
              <w:spacing w:before="153"/>
              <w:rPr>
                <w:b/>
                <w:sz w:val="20"/>
              </w:rPr>
            </w:pPr>
          </w:p>
          <w:p w14:paraId="4750C91D" w14:textId="77777777" w:rsidR="00C25D3F" w:rsidRDefault="0002040D">
            <w:pPr>
              <w:pStyle w:val="TableParagraph"/>
              <w:ind w:left="15" w:right="5"/>
              <w:jc w:val="center"/>
              <w:rPr>
                <w:sz w:val="20"/>
              </w:rPr>
            </w:pPr>
            <w:r>
              <w:rPr>
                <w:sz w:val="20"/>
              </w:rPr>
              <w:t>Không</w:t>
            </w:r>
            <w:r>
              <w:rPr>
                <w:spacing w:val="-7"/>
                <w:sz w:val="20"/>
              </w:rPr>
              <w:t xml:space="preserve"> </w:t>
            </w:r>
            <w:r>
              <w:rPr>
                <w:sz w:val="20"/>
              </w:rPr>
              <w:t>cần</w:t>
            </w:r>
            <w:r>
              <w:rPr>
                <w:spacing w:val="-5"/>
                <w:sz w:val="20"/>
              </w:rPr>
              <w:t xml:space="preserve"> </w:t>
            </w:r>
            <w:r>
              <w:rPr>
                <w:sz w:val="20"/>
              </w:rPr>
              <w:t>điều</w:t>
            </w:r>
            <w:r>
              <w:rPr>
                <w:spacing w:val="-5"/>
                <w:sz w:val="20"/>
              </w:rPr>
              <w:t xml:space="preserve"> </w:t>
            </w:r>
            <w:r>
              <w:rPr>
                <w:sz w:val="20"/>
              </w:rPr>
              <w:t>chỉnh</w:t>
            </w:r>
            <w:r>
              <w:rPr>
                <w:spacing w:val="-5"/>
                <w:sz w:val="20"/>
              </w:rPr>
              <w:t xml:space="preserve"> </w:t>
            </w:r>
            <w:r>
              <w:rPr>
                <w:spacing w:val="-4"/>
                <w:sz w:val="20"/>
              </w:rPr>
              <w:t>liều</w:t>
            </w:r>
          </w:p>
        </w:tc>
      </w:tr>
      <w:tr w:rsidR="00C25D3F" w14:paraId="151E655F" w14:textId="77777777">
        <w:trPr>
          <w:trHeight w:val="1000"/>
        </w:trPr>
        <w:tc>
          <w:tcPr>
            <w:tcW w:w="1558" w:type="dxa"/>
            <w:gridSpan w:val="2"/>
          </w:tcPr>
          <w:p w14:paraId="15E72314" w14:textId="77777777" w:rsidR="00C25D3F" w:rsidRDefault="00C25D3F">
            <w:pPr>
              <w:pStyle w:val="TableParagraph"/>
              <w:spacing w:before="38"/>
              <w:rPr>
                <w:b/>
                <w:sz w:val="20"/>
              </w:rPr>
            </w:pPr>
          </w:p>
          <w:p w14:paraId="5F3971C2" w14:textId="77777777" w:rsidR="00C25D3F" w:rsidRDefault="0002040D">
            <w:pPr>
              <w:pStyle w:val="TableParagraph"/>
              <w:ind w:left="280"/>
              <w:rPr>
                <w:sz w:val="20"/>
              </w:rPr>
            </w:pPr>
            <w:r>
              <w:rPr>
                <w:sz w:val="20"/>
              </w:rPr>
              <w:t>TAF</w:t>
            </w:r>
            <w:r>
              <w:rPr>
                <w:spacing w:val="-5"/>
                <w:sz w:val="20"/>
              </w:rPr>
              <w:t xml:space="preserve"> </w:t>
            </w:r>
            <w:r>
              <w:rPr>
                <w:sz w:val="20"/>
              </w:rPr>
              <w:t>25</w:t>
            </w:r>
            <w:r>
              <w:rPr>
                <w:spacing w:val="-3"/>
                <w:sz w:val="20"/>
              </w:rPr>
              <w:t xml:space="preserve"> </w:t>
            </w:r>
            <w:r>
              <w:rPr>
                <w:spacing w:val="-5"/>
                <w:sz w:val="20"/>
              </w:rPr>
              <w:t>mg</w:t>
            </w:r>
          </w:p>
          <w:p w14:paraId="39CE0D5C" w14:textId="77777777" w:rsidR="00C25D3F" w:rsidRDefault="0002040D">
            <w:pPr>
              <w:pStyle w:val="TableParagraph"/>
              <w:ind w:left="203"/>
              <w:rPr>
                <w:sz w:val="20"/>
              </w:rPr>
            </w:pPr>
            <w:r>
              <w:rPr>
                <w:sz w:val="20"/>
              </w:rPr>
              <w:t>ngày</w:t>
            </w:r>
            <w:r>
              <w:rPr>
                <w:spacing w:val="-6"/>
                <w:sz w:val="20"/>
              </w:rPr>
              <w:t xml:space="preserve"> </w:t>
            </w:r>
            <w:r>
              <w:rPr>
                <w:sz w:val="20"/>
              </w:rPr>
              <w:t>một</w:t>
            </w:r>
            <w:r>
              <w:rPr>
                <w:spacing w:val="-2"/>
                <w:sz w:val="20"/>
              </w:rPr>
              <w:t xml:space="preserve"> </w:t>
            </w:r>
            <w:r>
              <w:rPr>
                <w:spacing w:val="-5"/>
                <w:sz w:val="20"/>
              </w:rPr>
              <w:t>lần</w:t>
            </w:r>
          </w:p>
        </w:tc>
        <w:tc>
          <w:tcPr>
            <w:tcW w:w="6989" w:type="dxa"/>
            <w:gridSpan w:val="4"/>
          </w:tcPr>
          <w:p w14:paraId="30E3578B" w14:textId="77777777" w:rsidR="00C25D3F" w:rsidRDefault="0002040D">
            <w:pPr>
              <w:pStyle w:val="TableParagraph"/>
              <w:spacing w:before="153"/>
              <w:ind w:left="15"/>
              <w:jc w:val="center"/>
              <w:rPr>
                <w:sz w:val="20"/>
              </w:rPr>
            </w:pPr>
            <w:r>
              <w:rPr>
                <w:sz w:val="20"/>
              </w:rPr>
              <w:t>Không</w:t>
            </w:r>
            <w:r>
              <w:rPr>
                <w:spacing w:val="-3"/>
                <w:sz w:val="20"/>
              </w:rPr>
              <w:t xml:space="preserve"> </w:t>
            </w:r>
            <w:r>
              <w:rPr>
                <w:sz w:val="20"/>
              </w:rPr>
              <w:t>cần</w:t>
            </w:r>
            <w:r>
              <w:rPr>
                <w:spacing w:val="-2"/>
                <w:sz w:val="20"/>
              </w:rPr>
              <w:t xml:space="preserve"> </w:t>
            </w:r>
            <w:r>
              <w:rPr>
                <w:sz w:val="20"/>
              </w:rPr>
              <w:t>điều</w:t>
            </w:r>
            <w:r>
              <w:rPr>
                <w:spacing w:val="-2"/>
                <w:sz w:val="20"/>
              </w:rPr>
              <w:t xml:space="preserve"> </w:t>
            </w:r>
            <w:r>
              <w:rPr>
                <w:sz w:val="20"/>
              </w:rPr>
              <w:t>chỉnh</w:t>
            </w:r>
            <w:r>
              <w:rPr>
                <w:spacing w:val="-2"/>
                <w:sz w:val="20"/>
              </w:rPr>
              <w:t xml:space="preserve"> </w:t>
            </w:r>
            <w:r>
              <w:rPr>
                <w:sz w:val="20"/>
              </w:rPr>
              <w:t>liều đối</w:t>
            </w:r>
            <w:r>
              <w:rPr>
                <w:spacing w:val="-1"/>
                <w:sz w:val="20"/>
              </w:rPr>
              <w:t xml:space="preserve"> </w:t>
            </w:r>
            <w:r>
              <w:rPr>
                <w:sz w:val="20"/>
              </w:rPr>
              <w:t>với</w:t>
            </w:r>
            <w:r>
              <w:rPr>
                <w:spacing w:val="-3"/>
                <w:sz w:val="20"/>
              </w:rPr>
              <w:t xml:space="preserve"> </w:t>
            </w:r>
            <w:r>
              <w:rPr>
                <w:sz w:val="20"/>
              </w:rPr>
              <w:t>các</w:t>
            </w:r>
            <w:r>
              <w:rPr>
                <w:spacing w:val="-1"/>
                <w:sz w:val="20"/>
              </w:rPr>
              <w:t xml:space="preserve"> </w:t>
            </w:r>
            <w:r>
              <w:rPr>
                <w:sz w:val="20"/>
              </w:rPr>
              <w:t>truờng</w:t>
            </w:r>
            <w:r>
              <w:rPr>
                <w:spacing w:val="-1"/>
                <w:sz w:val="20"/>
              </w:rPr>
              <w:t xml:space="preserve"> </w:t>
            </w:r>
            <w:r>
              <w:rPr>
                <w:sz w:val="20"/>
              </w:rPr>
              <w:t>hợp</w:t>
            </w:r>
            <w:r>
              <w:rPr>
                <w:spacing w:val="-2"/>
                <w:sz w:val="20"/>
              </w:rPr>
              <w:t xml:space="preserve"> </w:t>
            </w:r>
            <w:r>
              <w:rPr>
                <w:sz w:val="20"/>
              </w:rPr>
              <w:t>suy</w:t>
            </w:r>
            <w:r>
              <w:rPr>
                <w:spacing w:val="-3"/>
                <w:sz w:val="20"/>
              </w:rPr>
              <w:t xml:space="preserve"> </w:t>
            </w:r>
            <w:r>
              <w:rPr>
                <w:sz w:val="20"/>
              </w:rPr>
              <w:t>thận vừa, nậng</w:t>
            </w:r>
            <w:r>
              <w:rPr>
                <w:spacing w:val="-1"/>
                <w:sz w:val="20"/>
              </w:rPr>
              <w:t xml:space="preserve"> </w:t>
            </w:r>
            <w:r>
              <w:rPr>
                <w:sz w:val="20"/>
              </w:rPr>
              <w:t>và</w:t>
            </w:r>
            <w:r>
              <w:rPr>
                <w:spacing w:val="-2"/>
                <w:sz w:val="20"/>
              </w:rPr>
              <w:t xml:space="preserve"> </w:t>
            </w:r>
            <w:r>
              <w:rPr>
                <w:sz w:val="20"/>
              </w:rPr>
              <w:t>chạy thận. Chua có dũ liệu về việc sử dụng TAF trên nguời bệnh có CrCl</w:t>
            </w:r>
          </w:p>
          <w:p w14:paraId="1CA23029" w14:textId="77777777" w:rsidR="00C25D3F" w:rsidRDefault="0002040D">
            <w:pPr>
              <w:pStyle w:val="TableParagraph"/>
              <w:spacing w:before="1"/>
              <w:ind w:left="15" w:right="8"/>
              <w:jc w:val="center"/>
              <w:rPr>
                <w:sz w:val="20"/>
              </w:rPr>
            </w:pPr>
            <w:r>
              <w:rPr>
                <w:spacing w:val="-2"/>
                <w:sz w:val="20"/>
              </w:rPr>
              <w:t>&lt;15mL/phút</w:t>
            </w:r>
          </w:p>
        </w:tc>
      </w:tr>
      <w:tr w:rsidR="00C25D3F" w14:paraId="45BCDDC9" w14:textId="77777777">
        <w:trPr>
          <w:trHeight w:val="1001"/>
        </w:trPr>
        <w:tc>
          <w:tcPr>
            <w:tcW w:w="1558" w:type="dxa"/>
            <w:gridSpan w:val="2"/>
          </w:tcPr>
          <w:p w14:paraId="4A23A422" w14:textId="77777777" w:rsidR="00C25D3F" w:rsidRDefault="00C25D3F">
            <w:pPr>
              <w:pStyle w:val="TableParagraph"/>
              <w:spacing w:before="154"/>
              <w:rPr>
                <w:b/>
                <w:sz w:val="20"/>
              </w:rPr>
            </w:pPr>
          </w:p>
          <w:p w14:paraId="545C9626" w14:textId="77777777" w:rsidR="00C25D3F" w:rsidRDefault="0002040D">
            <w:pPr>
              <w:pStyle w:val="TableParagraph"/>
              <w:ind w:left="225"/>
              <w:rPr>
                <w:sz w:val="20"/>
              </w:rPr>
            </w:pPr>
            <w:r>
              <w:rPr>
                <w:sz w:val="20"/>
              </w:rPr>
              <w:t>AZT</w:t>
            </w:r>
            <w:r>
              <w:rPr>
                <w:spacing w:val="-3"/>
                <w:sz w:val="20"/>
              </w:rPr>
              <w:t xml:space="preserve"> </w:t>
            </w:r>
            <w:r>
              <w:rPr>
                <w:sz w:val="20"/>
              </w:rPr>
              <w:t>300</w:t>
            </w:r>
            <w:r>
              <w:rPr>
                <w:spacing w:val="-6"/>
                <w:sz w:val="20"/>
              </w:rPr>
              <w:t xml:space="preserve"> </w:t>
            </w:r>
            <w:r>
              <w:rPr>
                <w:spacing w:val="-5"/>
                <w:sz w:val="20"/>
              </w:rPr>
              <w:t>mg</w:t>
            </w:r>
          </w:p>
        </w:tc>
        <w:tc>
          <w:tcPr>
            <w:tcW w:w="3791" w:type="dxa"/>
            <w:gridSpan w:val="2"/>
          </w:tcPr>
          <w:p w14:paraId="7EF91BEC" w14:textId="77777777" w:rsidR="00C25D3F" w:rsidRDefault="00C25D3F">
            <w:pPr>
              <w:pStyle w:val="TableParagraph"/>
              <w:spacing w:before="154"/>
              <w:rPr>
                <w:b/>
                <w:sz w:val="20"/>
              </w:rPr>
            </w:pPr>
          </w:p>
          <w:p w14:paraId="35B1310F" w14:textId="77777777" w:rsidR="00C25D3F" w:rsidRDefault="0002040D">
            <w:pPr>
              <w:pStyle w:val="TableParagraph"/>
              <w:ind w:left="748"/>
              <w:rPr>
                <w:sz w:val="20"/>
              </w:rPr>
            </w:pPr>
            <w:r>
              <w:rPr>
                <w:sz w:val="20"/>
              </w:rPr>
              <w:t>Không</w:t>
            </w:r>
            <w:r>
              <w:rPr>
                <w:spacing w:val="-7"/>
                <w:sz w:val="20"/>
              </w:rPr>
              <w:t xml:space="preserve"> </w:t>
            </w:r>
            <w:r>
              <w:rPr>
                <w:sz w:val="20"/>
              </w:rPr>
              <w:t>cần</w:t>
            </w:r>
            <w:r>
              <w:rPr>
                <w:spacing w:val="-5"/>
                <w:sz w:val="20"/>
              </w:rPr>
              <w:t xml:space="preserve"> </w:t>
            </w:r>
            <w:r>
              <w:rPr>
                <w:sz w:val="20"/>
              </w:rPr>
              <w:t>điều</w:t>
            </w:r>
            <w:r>
              <w:rPr>
                <w:spacing w:val="-5"/>
                <w:sz w:val="20"/>
              </w:rPr>
              <w:t xml:space="preserve"> </w:t>
            </w:r>
            <w:r>
              <w:rPr>
                <w:sz w:val="20"/>
              </w:rPr>
              <w:t>chỉnh</w:t>
            </w:r>
            <w:r>
              <w:rPr>
                <w:spacing w:val="-5"/>
                <w:sz w:val="20"/>
              </w:rPr>
              <w:t xml:space="preserve"> </w:t>
            </w:r>
            <w:r>
              <w:rPr>
                <w:spacing w:val="-4"/>
                <w:sz w:val="20"/>
              </w:rPr>
              <w:t>liều</w:t>
            </w:r>
          </w:p>
        </w:tc>
        <w:tc>
          <w:tcPr>
            <w:tcW w:w="1645" w:type="dxa"/>
          </w:tcPr>
          <w:p w14:paraId="69B3DDE5" w14:textId="77777777" w:rsidR="00C25D3F" w:rsidRDefault="00C25D3F">
            <w:pPr>
              <w:pStyle w:val="TableParagraph"/>
              <w:spacing w:before="38"/>
              <w:rPr>
                <w:b/>
                <w:sz w:val="20"/>
              </w:rPr>
            </w:pPr>
          </w:p>
          <w:p w14:paraId="3454850A" w14:textId="77777777" w:rsidR="00C25D3F" w:rsidRDefault="0002040D">
            <w:pPr>
              <w:pStyle w:val="TableParagraph"/>
              <w:spacing w:before="1"/>
              <w:ind w:left="687" w:hanging="651"/>
              <w:rPr>
                <w:sz w:val="20"/>
              </w:rPr>
            </w:pPr>
            <w:r>
              <w:rPr>
                <w:sz w:val="20"/>
              </w:rPr>
              <w:t>100</w:t>
            </w:r>
            <w:r>
              <w:rPr>
                <w:spacing w:val="-9"/>
                <w:sz w:val="20"/>
              </w:rPr>
              <w:t xml:space="preserve"> </w:t>
            </w:r>
            <w:r>
              <w:rPr>
                <w:sz w:val="20"/>
              </w:rPr>
              <w:t>mg</w:t>
            </w:r>
            <w:r>
              <w:rPr>
                <w:spacing w:val="-9"/>
                <w:sz w:val="20"/>
              </w:rPr>
              <w:t xml:space="preserve"> </w:t>
            </w:r>
            <w:r>
              <w:rPr>
                <w:sz w:val="20"/>
              </w:rPr>
              <w:t>8</w:t>
            </w:r>
            <w:r>
              <w:rPr>
                <w:spacing w:val="-9"/>
                <w:sz w:val="20"/>
              </w:rPr>
              <w:t xml:space="preserve"> </w:t>
            </w:r>
            <w:r>
              <w:rPr>
                <w:sz w:val="20"/>
              </w:rPr>
              <w:t>giờ</w:t>
            </w:r>
            <w:r>
              <w:rPr>
                <w:spacing w:val="-10"/>
                <w:sz w:val="20"/>
              </w:rPr>
              <w:t xml:space="preserve"> </w:t>
            </w:r>
            <w:r>
              <w:rPr>
                <w:sz w:val="20"/>
              </w:rPr>
              <w:t xml:space="preserve">một </w:t>
            </w:r>
            <w:r>
              <w:rPr>
                <w:spacing w:val="-4"/>
                <w:sz w:val="20"/>
              </w:rPr>
              <w:t>lần</w:t>
            </w:r>
          </w:p>
        </w:tc>
        <w:tc>
          <w:tcPr>
            <w:tcW w:w="1553" w:type="dxa"/>
          </w:tcPr>
          <w:p w14:paraId="2980AB39" w14:textId="77777777" w:rsidR="00C25D3F" w:rsidRDefault="00C25D3F">
            <w:pPr>
              <w:pStyle w:val="TableParagraph"/>
              <w:spacing w:before="38"/>
              <w:rPr>
                <w:b/>
                <w:sz w:val="20"/>
              </w:rPr>
            </w:pPr>
          </w:p>
          <w:p w14:paraId="48357456" w14:textId="77777777" w:rsidR="00C25D3F" w:rsidRDefault="0002040D">
            <w:pPr>
              <w:pStyle w:val="TableParagraph"/>
              <w:spacing w:before="1"/>
              <w:ind w:left="447" w:right="72" w:hanging="260"/>
              <w:rPr>
                <w:sz w:val="20"/>
              </w:rPr>
            </w:pPr>
            <w:r>
              <w:rPr>
                <w:sz w:val="20"/>
              </w:rPr>
              <w:t>100</w:t>
            </w:r>
            <w:r>
              <w:rPr>
                <w:spacing w:val="-13"/>
                <w:sz w:val="20"/>
              </w:rPr>
              <w:t xml:space="preserve"> </w:t>
            </w:r>
            <w:r>
              <w:rPr>
                <w:sz w:val="20"/>
              </w:rPr>
              <w:t>mg</w:t>
            </w:r>
            <w:r>
              <w:rPr>
                <w:spacing w:val="-13"/>
                <w:sz w:val="20"/>
              </w:rPr>
              <w:t xml:space="preserve"> </w:t>
            </w:r>
            <w:r>
              <w:rPr>
                <w:sz w:val="20"/>
              </w:rPr>
              <w:t>8</w:t>
            </w:r>
            <w:r>
              <w:rPr>
                <w:spacing w:val="-13"/>
                <w:sz w:val="20"/>
              </w:rPr>
              <w:t xml:space="preserve"> </w:t>
            </w:r>
            <w:r>
              <w:rPr>
                <w:sz w:val="20"/>
              </w:rPr>
              <w:t>giờ một lần</w:t>
            </w:r>
          </w:p>
        </w:tc>
      </w:tr>
      <w:tr w:rsidR="00C25D3F" w14:paraId="31E7402A" w14:textId="77777777">
        <w:trPr>
          <w:trHeight w:val="621"/>
        </w:trPr>
        <w:tc>
          <w:tcPr>
            <w:tcW w:w="1558" w:type="dxa"/>
            <w:gridSpan w:val="2"/>
          </w:tcPr>
          <w:p w14:paraId="799539FD" w14:textId="77777777" w:rsidR="00C25D3F" w:rsidRDefault="0002040D">
            <w:pPr>
              <w:pStyle w:val="TableParagraph"/>
              <w:spacing w:before="78"/>
              <w:ind w:left="537" w:right="130" w:hanging="399"/>
              <w:rPr>
                <w:sz w:val="20"/>
              </w:rPr>
            </w:pPr>
            <w:r>
              <w:rPr>
                <w:sz w:val="20"/>
              </w:rPr>
              <w:t>NNRTIs</w:t>
            </w:r>
            <w:r>
              <w:rPr>
                <w:spacing w:val="-14"/>
                <w:sz w:val="20"/>
              </w:rPr>
              <w:t xml:space="preserve"> </w:t>
            </w:r>
            <w:r>
              <w:rPr>
                <w:sz w:val="20"/>
              </w:rPr>
              <w:t xml:space="preserve">(EFV, </w:t>
            </w:r>
            <w:r>
              <w:rPr>
                <w:spacing w:val="-4"/>
                <w:sz w:val="20"/>
              </w:rPr>
              <w:t>NVP)</w:t>
            </w:r>
          </w:p>
        </w:tc>
        <w:tc>
          <w:tcPr>
            <w:tcW w:w="6989" w:type="dxa"/>
            <w:gridSpan w:val="4"/>
          </w:tcPr>
          <w:p w14:paraId="6CDE942C" w14:textId="77777777" w:rsidR="00C25D3F" w:rsidRDefault="0002040D">
            <w:pPr>
              <w:pStyle w:val="TableParagraph"/>
              <w:spacing w:before="194"/>
              <w:ind w:left="20"/>
              <w:rPr>
                <w:sz w:val="20"/>
              </w:rPr>
            </w:pPr>
            <w:r>
              <w:rPr>
                <w:sz w:val="20"/>
              </w:rPr>
              <w:t>Không</w:t>
            </w:r>
            <w:r>
              <w:rPr>
                <w:spacing w:val="-3"/>
                <w:sz w:val="20"/>
              </w:rPr>
              <w:t xml:space="preserve"> </w:t>
            </w:r>
            <w:r>
              <w:rPr>
                <w:sz w:val="20"/>
              </w:rPr>
              <w:t>yêu</w:t>
            </w:r>
            <w:r>
              <w:rPr>
                <w:spacing w:val="-7"/>
                <w:sz w:val="20"/>
              </w:rPr>
              <w:t xml:space="preserve"> </w:t>
            </w:r>
            <w:r>
              <w:rPr>
                <w:sz w:val="20"/>
              </w:rPr>
              <w:t>cầu</w:t>
            </w:r>
            <w:r>
              <w:rPr>
                <w:spacing w:val="-6"/>
                <w:sz w:val="20"/>
              </w:rPr>
              <w:t xml:space="preserve"> </w:t>
            </w:r>
            <w:r>
              <w:rPr>
                <w:sz w:val="20"/>
              </w:rPr>
              <w:t>chỉnh</w:t>
            </w:r>
            <w:r>
              <w:rPr>
                <w:spacing w:val="-5"/>
                <w:sz w:val="20"/>
              </w:rPr>
              <w:t xml:space="preserve"> </w:t>
            </w:r>
            <w:r>
              <w:rPr>
                <w:spacing w:val="-4"/>
                <w:sz w:val="20"/>
              </w:rPr>
              <w:t>liều</w:t>
            </w:r>
          </w:p>
        </w:tc>
      </w:tr>
      <w:tr w:rsidR="00C25D3F" w14:paraId="6810C697" w14:textId="77777777">
        <w:trPr>
          <w:trHeight w:val="520"/>
        </w:trPr>
        <w:tc>
          <w:tcPr>
            <w:tcW w:w="1558" w:type="dxa"/>
            <w:gridSpan w:val="2"/>
          </w:tcPr>
          <w:p w14:paraId="0F955F8E" w14:textId="77777777" w:rsidR="00C25D3F" w:rsidRDefault="0002040D">
            <w:pPr>
              <w:pStyle w:val="TableParagraph"/>
              <w:spacing w:before="143"/>
              <w:ind w:left="153"/>
              <w:rPr>
                <w:sz w:val="20"/>
              </w:rPr>
            </w:pPr>
            <w:r>
              <w:rPr>
                <w:sz w:val="20"/>
              </w:rPr>
              <w:t>Các</w:t>
            </w:r>
            <w:r>
              <w:rPr>
                <w:spacing w:val="-6"/>
                <w:sz w:val="20"/>
              </w:rPr>
              <w:t xml:space="preserve"> </w:t>
            </w:r>
            <w:r>
              <w:rPr>
                <w:sz w:val="20"/>
              </w:rPr>
              <w:t>thuốc</w:t>
            </w:r>
            <w:r>
              <w:rPr>
                <w:spacing w:val="-5"/>
                <w:sz w:val="20"/>
              </w:rPr>
              <w:t xml:space="preserve"> PIs</w:t>
            </w:r>
          </w:p>
        </w:tc>
        <w:tc>
          <w:tcPr>
            <w:tcW w:w="6989" w:type="dxa"/>
            <w:gridSpan w:val="4"/>
          </w:tcPr>
          <w:p w14:paraId="707F8B52" w14:textId="77777777" w:rsidR="00C25D3F" w:rsidRDefault="0002040D">
            <w:pPr>
              <w:pStyle w:val="TableParagraph"/>
              <w:spacing w:before="143"/>
              <w:ind w:left="20"/>
              <w:rPr>
                <w:sz w:val="20"/>
              </w:rPr>
            </w:pPr>
            <w:r>
              <w:rPr>
                <w:sz w:val="20"/>
              </w:rPr>
              <w:t>Không</w:t>
            </w:r>
            <w:r>
              <w:rPr>
                <w:spacing w:val="-3"/>
                <w:sz w:val="20"/>
              </w:rPr>
              <w:t xml:space="preserve"> </w:t>
            </w:r>
            <w:r>
              <w:rPr>
                <w:sz w:val="20"/>
              </w:rPr>
              <w:t>yêu</w:t>
            </w:r>
            <w:r>
              <w:rPr>
                <w:spacing w:val="-7"/>
                <w:sz w:val="20"/>
              </w:rPr>
              <w:t xml:space="preserve"> </w:t>
            </w:r>
            <w:r>
              <w:rPr>
                <w:sz w:val="20"/>
              </w:rPr>
              <w:t>cầu</w:t>
            </w:r>
            <w:r>
              <w:rPr>
                <w:spacing w:val="-6"/>
                <w:sz w:val="20"/>
              </w:rPr>
              <w:t xml:space="preserve"> </w:t>
            </w:r>
            <w:r>
              <w:rPr>
                <w:sz w:val="20"/>
              </w:rPr>
              <w:t>chỉnh</w:t>
            </w:r>
            <w:r>
              <w:rPr>
                <w:spacing w:val="-5"/>
                <w:sz w:val="20"/>
              </w:rPr>
              <w:t xml:space="preserve"> </w:t>
            </w:r>
            <w:r>
              <w:rPr>
                <w:spacing w:val="-4"/>
                <w:sz w:val="20"/>
              </w:rPr>
              <w:t>liều</w:t>
            </w:r>
          </w:p>
        </w:tc>
      </w:tr>
    </w:tbl>
    <w:p w14:paraId="669F8E28" w14:textId="77777777" w:rsidR="00C25D3F" w:rsidRDefault="00C25D3F">
      <w:pPr>
        <w:rPr>
          <w:sz w:val="20"/>
        </w:rPr>
        <w:sectPr w:rsidR="00C25D3F">
          <w:pgSz w:w="10780" w:h="15310"/>
          <w:pgMar w:top="1740" w:right="920" w:bottom="1120" w:left="900" w:header="0" w:footer="923" w:gutter="0"/>
          <w:cols w:space="720"/>
        </w:sectPr>
      </w:pPr>
    </w:p>
    <w:p w14:paraId="121D85AD" w14:textId="77777777" w:rsidR="00C25D3F" w:rsidRDefault="0002040D">
      <w:pPr>
        <w:pStyle w:val="Heading1"/>
        <w:spacing w:before="63"/>
        <w:ind w:left="367"/>
        <w:jc w:val="left"/>
      </w:pPr>
      <w:r>
        <w:rPr>
          <w:noProof/>
          <w:lang w:val="en-US"/>
        </w:rPr>
        <w:lastRenderedPageBreak/>
        <mc:AlternateContent>
          <mc:Choice Requires="wps">
            <w:drawing>
              <wp:anchor distT="0" distB="0" distL="0" distR="0" simplePos="0" relativeHeight="15843328" behindDoc="0" locked="0" layoutInCell="1" allowOverlap="1" wp14:anchorId="0DAF5ED3" wp14:editId="1BD57A87">
                <wp:simplePos x="0" y="0"/>
                <wp:positionH relativeFrom="page">
                  <wp:posOffset>117976</wp:posOffset>
                </wp:positionH>
                <wp:positionV relativeFrom="page">
                  <wp:posOffset>2334168</wp:posOffset>
                </wp:positionV>
                <wp:extent cx="3126105" cy="152400"/>
                <wp:effectExtent l="0" t="0" r="0" b="0"/>
                <wp:wrapNone/>
                <wp:docPr id="376" name="Textbox 3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7E0A7734"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DAF5ED3" id="Textbox 376" o:spid="_x0000_s1279" type="#_x0000_t202" style="position:absolute;left:0;text-align:left;margin-left:9.3pt;margin-top:183.8pt;width:246.15pt;height:12pt;rotation:-54;z-index:158433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" filled="f" stroked="f">
                <v:textbox inset="0,0,0,0">
                  <w:txbxContent>
                    <w:p w14:paraId="7E0A7734"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bookmarkStart w:id="66" w:name="_bookmark65"/>
      <w:bookmarkEnd w:id="66"/>
      <w:r>
        <w:t>PHỤ</w:t>
      </w:r>
      <w:r>
        <w:rPr>
          <w:spacing w:val="-8"/>
        </w:rPr>
        <w:t xml:space="preserve"> </w:t>
      </w:r>
      <w:r>
        <w:t>LỤC</w:t>
      </w:r>
      <w:r>
        <w:rPr>
          <w:spacing w:val="-7"/>
        </w:rPr>
        <w:t xml:space="preserve"> </w:t>
      </w:r>
      <w:r>
        <w:t>15.</w:t>
      </w:r>
      <w:r>
        <w:rPr>
          <w:spacing w:val="-6"/>
        </w:rPr>
        <w:t xml:space="preserve"> </w:t>
      </w:r>
      <w:r>
        <w:t>ĐIỀU</w:t>
      </w:r>
      <w:r>
        <w:rPr>
          <w:spacing w:val="-5"/>
        </w:rPr>
        <w:t xml:space="preserve"> </w:t>
      </w:r>
      <w:r>
        <w:t>CHỈNH</w:t>
      </w:r>
      <w:r>
        <w:rPr>
          <w:spacing w:val="-8"/>
        </w:rPr>
        <w:t xml:space="preserve"> </w:t>
      </w:r>
      <w:r>
        <w:t>LIỀU</w:t>
      </w:r>
      <w:r>
        <w:rPr>
          <w:spacing w:val="-2"/>
        </w:rPr>
        <w:t xml:space="preserve"> </w:t>
      </w:r>
      <w:r>
        <w:t>ARV</w:t>
      </w:r>
      <w:r>
        <w:rPr>
          <w:spacing w:val="-8"/>
        </w:rPr>
        <w:t xml:space="preserve"> </w:t>
      </w:r>
      <w:r>
        <w:t>THEO</w:t>
      </w:r>
      <w:r>
        <w:rPr>
          <w:spacing w:val="-7"/>
        </w:rPr>
        <w:t xml:space="preserve"> </w:t>
      </w:r>
      <w:r>
        <w:t>PHÂN</w:t>
      </w:r>
      <w:r>
        <w:rPr>
          <w:spacing w:val="-7"/>
        </w:rPr>
        <w:t xml:space="preserve"> </w:t>
      </w:r>
      <w:r>
        <w:t>ĐỘ</w:t>
      </w:r>
      <w:r>
        <w:rPr>
          <w:spacing w:val="-5"/>
        </w:rPr>
        <w:t xml:space="preserve"> </w:t>
      </w:r>
      <w:r>
        <w:t>CHILD-</w:t>
      </w:r>
      <w:r>
        <w:rPr>
          <w:spacing w:val="-4"/>
        </w:rPr>
        <w:t>PUGH</w:t>
      </w:r>
    </w:p>
    <w:p w14:paraId="119DFBF7" w14:textId="77777777" w:rsidR="00C25D3F" w:rsidRDefault="00C25D3F">
      <w:pPr>
        <w:pStyle w:val="BodyText"/>
        <w:spacing w:before="0"/>
        <w:ind w:left="0"/>
        <w:rPr>
          <w:rFonts w:ascii="Arial"/>
          <w:b/>
          <w:sz w:val="20"/>
        </w:rPr>
      </w:pPr>
    </w:p>
    <w:p w14:paraId="74D7FC75" w14:textId="77777777" w:rsidR="00C25D3F" w:rsidRDefault="00C25D3F">
      <w:pPr>
        <w:pStyle w:val="BodyText"/>
        <w:spacing w:before="222"/>
        <w:ind w:left="0"/>
        <w:rPr>
          <w:rFonts w:ascii="Arial"/>
          <w:b/>
          <w:sz w:val="20"/>
        </w:rPr>
      </w:pPr>
    </w:p>
    <w:tbl>
      <w:tblPr>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50"/>
        <w:gridCol w:w="1822"/>
        <w:gridCol w:w="2535"/>
        <w:gridCol w:w="2317"/>
      </w:tblGrid>
      <w:tr w:rsidR="00C25D3F" w14:paraId="57790EBA" w14:textId="77777777">
        <w:trPr>
          <w:trHeight w:val="350"/>
        </w:trPr>
        <w:tc>
          <w:tcPr>
            <w:tcW w:w="2050" w:type="dxa"/>
          </w:tcPr>
          <w:p w14:paraId="1CFD0A85" w14:textId="77777777" w:rsidR="00C25D3F" w:rsidRDefault="00C25D3F">
            <w:pPr>
              <w:pStyle w:val="TableParagraph"/>
              <w:rPr>
                <w:rFonts w:ascii="Times New Roman"/>
                <w:sz w:val="20"/>
              </w:rPr>
            </w:pPr>
          </w:p>
        </w:tc>
        <w:tc>
          <w:tcPr>
            <w:tcW w:w="6674" w:type="dxa"/>
            <w:gridSpan w:val="3"/>
          </w:tcPr>
          <w:p w14:paraId="32894717" w14:textId="77777777" w:rsidR="00C25D3F" w:rsidRDefault="0002040D">
            <w:pPr>
              <w:pStyle w:val="TableParagraph"/>
              <w:spacing w:before="54"/>
              <w:ind w:left="7" w:right="2"/>
              <w:jc w:val="center"/>
              <w:rPr>
                <w:b/>
                <w:sz w:val="20"/>
              </w:rPr>
            </w:pPr>
            <w:r>
              <w:rPr>
                <w:b/>
                <w:sz w:val="20"/>
              </w:rPr>
              <w:t>Child</w:t>
            </w:r>
            <w:r>
              <w:rPr>
                <w:b/>
                <w:spacing w:val="-6"/>
                <w:sz w:val="20"/>
              </w:rPr>
              <w:t xml:space="preserve"> </w:t>
            </w:r>
            <w:r>
              <w:rPr>
                <w:b/>
                <w:sz w:val="20"/>
              </w:rPr>
              <w:t>-</w:t>
            </w:r>
            <w:r>
              <w:rPr>
                <w:b/>
                <w:spacing w:val="-4"/>
                <w:sz w:val="20"/>
              </w:rPr>
              <w:t>Pugh</w:t>
            </w:r>
          </w:p>
        </w:tc>
      </w:tr>
      <w:tr w:rsidR="00C25D3F" w14:paraId="46579DDE" w14:textId="77777777">
        <w:trPr>
          <w:trHeight w:val="350"/>
        </w:trPr>
        <w:tc>
          <w:tcPr>
            <w:tcW w:w="2050" w:type="dxa"/>
          </w:tcPr>
          <w:p w14:paraId="5A36D973" w14:textId="77777777" w:rsidR="00C25D3F" w:rsidRDefault="00C25D3F">
            <w:pPr>
              <w:pStyle w:val="TableParagraph"/>
              <w:rPr>
                <w:rFonts w:ascii="Times New Roman"/>
                <w:sz w:val="20"/>
              </w:rPr>
            </w:pPr>
          </w:p>
        </w:tc>
        <w:tc>
          <w:tcPr>
            <w:tcW w:w="1822" w:type="dxa"/>
          </w:tcPr>
          <w:p w14:paraId="0540EF7E" w14:textId="77777777" w:rsidR="00C25D3F" w:rsidRDefault="0002040D">
            <w:pPr>
              <w:pStyle w:val="TableParagraph"/>
              <w:spacing w:before="54"/>
              <w:ind w:left="12"/>
              <w:jc w:val="center"/>
              <w:rPr>
                <w:b/>
                <w:sz w:val="20"/>
              </w:rPr>
            </w:pPr>
            <w:r>
              <w:rPr>
                <w:b/>
                <w:spacing w:val="-10"/>
                <w:sz w:val="20"/>
              </w:rPr>
              <w:t>A</w:t>
            </w:r>
          </w:p>
        </w:tc>
        <w:tc>
          <w:tcPr>
            <w:tcW w:w="2535" w:type="dxa"/>
          </w:tcPr>
          <w:p w14:paraId="273058AA" w14:textId="77777777" w:rsidR="00C25D3F" w:rsidRDefault="0002040D">
            <w:pPr>
              <w:pStyle w:val="TableParagraph"/>
              <w:spacing w:before="54"/>
              <w:ind w:left="10"/>
              <w:jc w:val="center"/>
              <w:rPr>
                <w:b/>
                <w:sz w:val="20"/>
              </w:rPr>
            </w:pPr>
            <w:r>
              <w:rPr>
                <w:b/>
                <w:spacing w:val="-10"/>
                <w:sz w:val="20"/>
              </w:rPr>
              <w:t>B</w:t>
            </w:r>
          </w:p>
        </w:tc>
        <w:tc>
          <w:tcPr>
            <w:tcW w:w="2317" w:type="dxa"/>
          </w:tcPr>
          <w:p w14:paraId="04C64BD3" w14:textId="77777777" w:rsidR="00C25D3F" w:rsidRDefault="0002040D">
            <w:pPr>
              <w:pStyle w:val="TableParagraph"/>
              <w:spacing w:before="54"/>
              <w:ind w:left="7"/>
              <w:jc w:val="center"/>
              <w:rPr>
                <w:b/>
                <w:sz w:val="20"/>
              </w:rPr>
            </w:pPr>
            <w:r>
              <w:rPr>
                <w:b/>
                <w:spacing w:val="-10"/>
                <w:sz w:val="20"/>
              </w:rPr>
              <w:t>C</w:t>
            </w:r>
          </w:p>
        </w:tc>
      </w:tr>
      <w:tr w:rsidR="00C25D3F" w14:paraId="7CA5165D" w14:textId="77777777">
        <w:trPr>
          <w:trHeight w:val="580"/>
        </w:trPr>
        <w:tc>
          <w:tcPr>
            <w:tcW w:w="2050" w:type="dxa"/>
          </w:tcPr>
          <w:p w14:paraId="2A501AAD" w14:textId="77777777" w:rsidR="00C25D3F" w:rsidRDefault="0002040D">
            <w:pPr>
              <w:pStyle w:val="TableParagraph"/>
              <w:spacing w:before="57"/>
              <w:ind w:left="11" w:right="7"/>
              <w:jc w:val="center"/>
              <w:rPr>
                <w:sz w:val="20"/>
              </w:rPr>
            </w:pPr>
            <w:r>
              <w:rPr>
                <w:spacing w:val="-5"/>
                <w:sz w:val="20"/>
              </w:rPr>
              <w:t>ABC</w:t>
            </w:r>
          </w:p>
        </w:tc>
        <w:tc>
          <w:tcPr>
            <w:tcW w:w="1822" w:type="dxa"/>
          </w:tcPr>
          <w:p w14:paraId="5E1C2E32" w14:textId="77777777" w:rsidR="00C25D3F" w:rsidRDefault="0002040D">
            <w:pPr>
              <w:pStyle w:val="TableParagraph"/>
              <w:spacing w:before="57"/>
              <w:ind w:left="694" w:hanging="455"/>
              <w:rPr>
                <w:sz w:val="20"/>
              </w:rPr>
            </w:pPr>
            <w:r>
              <w:rPr>
                <w:sz w:val="20"/>
              </w:rPr>
              <w:t>200</w:t>
            </w:r>
            <w:r>
              <w:rPr>
                <w:spacing w:val="-10"/>
                <w:sz w:val="20"/>
              </w:rPr>
              <w:t xml:space="preserve"> </w:t>
            </w:r>
            <w:r>
              <w:rPr>
                <w:sz w:val="20"/>
              </w:rPr>
              <w:t>mg</w:t>
            </w:r>
            <w:r>
              <w:rPr>
                <w:spacing w:val="-10"/>
                <w:sz w:val="20"/>
              </w:rPr>
              <w:t xml:space="preserve"> </w:t>
            </w:r>
            <w:r>
              <w:rPr>
                <w:sz w:val="20"/>
              </w:rPr>
              <w:t>*</w:t>
            </w:r>
            <w:r>
              <w:rPr>
                <w:spacing w:val="-11"/>
                <w:sz w:val="20"/>
              </w:rPr>
              <w:t xml:space="preserve"> </w:t>
            </w:r>
            <w:r>
              <w:rPr>
                <w:sz w:val="20"/>
              </w:rPr>
              <w:t>2</w:t>
            </w:r>
            <w:r>
              <w:rPr>
                <w:spacing w:val="-8"/>
                <w:sz w:val="20"/>
              </w:rPr>
              <w:t xml:space="preserve"> </w:t>
            </w:r>
            <w:r>
              <w:rPr>
                <w:sz w:val="20"/>
              </w:rPr>
              <w:t xml:space="preserve">lần/ </w:t>
            </w:r>
            <w:r>
              <w:rPr>
                <w:spacing w:val="-4"/>
                <w:sz w:val="20"/>
              </w:rPr>
              <w:t>ngày</w:t>
            </w:r>
          </w:p>
        </w:tc>
        <w:tc>
          <w:tcPr>
            <w:tcW w:w="4852" w:type="dxa"/>
            <w:gridSpan w:val="2"/>
          </w:tcPr>
          <w:p w14:paraId="7A251BB6" w14:textId="77777777" w:rsidR="00C25D3F" w:rsidRDefault="0002040D">
            <w:pPr>
              <w:pStyle w:val="TableParagraph"/>
              <w:spacing w:before="172"/>
              <w:ind w:left="9"/>
              <w:jc w:val="center"/>
              <w:rPr>
                <w:sz w:val="20"/>
              </w:rPr>
            </w:pPr>
            <w:r>
              <w:rPr>
                <w:sz w:val="20"/>
              </w:rPr>
              <w:t>Chống</w:t>
            </w:r>
            <w:r>
              <w:rPr>
                <w:spacing w:val="-6"/>
                <w:sz w:val="20"/>
              </w:rPr>
              <w:t xml:space="preserve"> </w:t>
            </w:r>
            <w:r>
              <w:rPr>
                <w:sz w:val="20"/>
              </w:rPr>
              <w:t>chỉ</w:t>
            </w:r>
            <w:r>
              <w:rPr>
                <w:spacing w:val="-5"/>
                <w:sz w:val="20"/>
              </w:rPr>
              <w:t xml:space="preserve"> </w:t>
            </w:r>
            <w:r>
              <w:rPr>
                <w:spacing w:val="-4"/>
                <w:sz w:val="20"/>
              </w:rPr>
              <w:t>định</w:t>
            </w:r>
          </w:p>
        </w:tc>
      </w:tr>
      <w:tr w:rsidR="00C25D3F" w14:paraId="451A62CD" w14:textId="77777777">
        <w:trPr>
          <w:trHeight w:val="350"/>
        </w:trPr>
        <w:tc>
          <w:tcPr>
            <w:tcW w:w="2050" w:type="dxa"/>
          </w:tcPr>
          <w:p w14:paraId="6457FAB9" w14:textId="77777777" w:rsidR="00C25D3F" w:rsidRDefault="0002040D">
            <w:pPr>
              <w:pStyle w:val="TableParagraph"/>
              <w:spacing w:before="57"/>
              <w:ind w:left="11"/>
              <w:jc w:val="center"/>
              <w:rPr>
                <w:sz w:val="20"/>
              </w:rPr>
            </w:pPr>
            <w:r>
              <w:rPr>
                <w:sz w:val="20"/>
              </w:rPr>
              <w:t>FTC</w:t>
            </w:r>
            <w:r>
              <w:rPr>
                <w:spacing w:val="-6"/>
                <w:sz w:val="20"/>
              </w:rPr>
              <w:t xml:space="preserve"> </w:t>
            </w:r>
            <w:r>
              <w:rPr>
                <w:sz w:val="20"/>
              </w:rPr>
              <w:t>hoậc</w:t>
            </w:r>
            <w:r>
              <w:rPr>
                <w:spacing w:val="-5"/>
                <w:sz w:val="20"/>
              </w:rPr>
              <w:t xml:space="preserve"> 3TC</w:t>
            </w:r>
          </w:p>
        </w:tc>
        <w:tc>
          <w:tcPr>
            <w:tcW w:w="6674" w:type="dxa"/>
            <w:gridSpan w:val="3"/>
          </w:tcPr>
          <w:p w14:paraId="1E3A7EAD" w14:textId="77777777" w:rsidR="00C25D3F" w:rsidRDefault="0002040D">
            <w:pPr>
              <w:pStyle w:val="TableParagraph"/>
              <w:spacing w:before="57"/>
              <w:ind w:left="7"/>
              <w:jc w:val="center"/>
              <w:rPr>
                <w:sz w:val="20"/>
              </w:rPr>
            </w:pPr>
            <w:r>
              <w:rPr>
                <w:sz w:val="20"/>
              </w:rPr>
              <w:t>Không</w:t>
            </w:r>
            <w:r>
              <w:rPr>
                <w:spacing w:val="-7"/>
                <w:sz w:val="20"/>
              </w:rPr>
              <w:t xml:space="preserve"> </w:t>
            </w:r>
            <w:r>
              <w:rPr>
                <w:sz w:val="20"/>
              </w:rPr>
              <w:t>cần</w:t>
            </w:r>
            <w:r>
              <w:rPr>
                <w:spacing w:val="-6"/>
                <w:sz w:val="20"/>
              </w:rPr>
              <w:t xml:space="preserve"> </w:t>
            </w:r>
            <w:r>
              <w:rPr>
                <w:sz w:val="20"/>
              </w:rPr>
              <w:t>chỉnh</w:t>
            </w:r>
            <w:r>
              <w:rPr>
                <w:spacing w:val="-4"/>
                <w:sz w:val="20"/>
              </w:rPr>
              <w:t xml:space="preserve"> liều</w:t>
            </w:r>
          </w:p>
        </w:tc>
      </w:tr>
      <w:tr w:rsidR="00C25D3F" w14:paraId="6F0859B0" w14:textId="77777777">
        <w:trPr>
          <w:trHeight w:val="350"/>
        </w:trPr>
        <w:tc>
          <w:tcPr>
            <w:tcW w:w="2050" w:type="dxa"/>
          </w:tcPr>
          <w:p w14:paraId="204D35E8" w14:textId="77777777" w:rsidR="00C25D3F" w:rsidRDefault="0002040D">
            <w:pPr>
              <w:pStyle w:val="TableParagraph"/>
              <w:spacing w:before="57"/>
              <w:ind w:left="11" w:right="2"/>
              <w:jc w:val="center"/>
              <w:rPr>
                <w:sz w:val="20"/>
              </w:rPr>
            </w:pPr>
            <w:r>
              <w:rPr>
                <w:sz w:val="20"/>
              </w:rPr>
              <w:t>TDF</w:t>
            </w:r>
            <w:r>
              <w:rPr>
                <w:spacing w:val="-5"/>
                <w:sz w:val="20"/>
              </w:rPr>
              <w:t xml:space="preserve"> </w:t>
            </w:r>
            <w:r>
              <w:rPr>
                <w:sz w:val="20"/>
              </w:rPr>
              <w:t>hoậc</w:t>
            </w:r>
            <w:r>
              <w:rPr>
                <w:spacing w:val="-5"/>
                <w:sz w:val="20"/>
              </w:rPr>
              <w:t xml:space="preserve"> </w:t>
            </w:r>
            <w:r>
              <w:rPr>
                <w:spacing w:val="-2"/>
                <w:sz w:val="20"/>
              </w:rPr>
              <w:t>TDF/3TC</w:t>
            </w:r>
          </w:p>
        </w:tc>
        <w:tc>
          <w:tcPr>
            <w:tcW w:w="6674" w:type="dxa"/>
            <w:gridSpan w:val="3"/>
          </w:tcPr>
          <w:p w14:paraId="4D19BA2E" w14:textId="77777777" w:rsidR="00C25D3F" w:rsidRDefault="0002040D">
            <w:pPr>
              <w:pStyle w:val="TableParagraph"/>
              <w:spacing w:before="57"/>
              <w:ind w:left="7"/>
              <w:jc w:val="center"/>
              <w:rPr>
                <w:sz w:val="20"/>
              </w:rPr>
            </w:pPr>
            <w:r>
              <w:rPr>
                <w:sz w:val="20"/>
              </w:rPr>
              <w:t>Không</w:t>
            </w:r>
            <w:r>
              <w:rPr>
                <w:spacing w:val="-7"/>
                <w:sz w:val="20"/>
              </w:rPr>
              <w:t xml:space="preserve"> </w:t>
            </w:r>
            <w:r>
              <w:rPr>
                <w:sz w:val="20"/>
              </w:rPr>
              <w:t>cần</w:t>
            </w:r>
            <w:r>
              <w:rPr>
                <w:spacing w:val="-6"/>
                <w:sz w:val="20"/>
              </w:rPr>
              <w:t xml:space="preserve"> </w:t>
            </w:r>
            <w:r>
              <w:rPr>
                <w:sz w:val="20"/>
              </w:rPr>
              <w:t>chỉnh</w:t>
            </w:r>
            <w:r>
              <w:rPr>
                <w:spacing w:val="-4"/>
                <w:sz w:val="20"/>
              </w:rPr>
              <w:t xml:space="preserve"> liều</w:t>
            </w:r>
          </w:p>
        </w:tc>
      </w:tr>
      <w:tr w:rsidR="00C25D3F" w14:paraId="50C7F620" w14:textId="77777777">
        <w:trPr>
          <w:trHeight w:val="578"/>
        </w:trPr>
        <w:tc>
          <w:tcPr>
            <w:tcW w:w="2050" w:type="dxa"/>
          </w:tcPr>
          <w:p w14:paraId="2E65B31E" w14:textId="77777777" w:rsidR="00C25D3F" w:rsidRDefault="0002040D">
            <w:pPr>
              <w:pStyle w:val="TableParagraph"/>
              <w:spacing w:before="57"/>
              <w:ind w:left="11" w:right="6"/>
              <w:jc w:val="center"/>
              <w:rPr>
                <w:sz w:val="20"/>
              </w:rPr>
            </w:pPr>
            <w:r>
              <w:rPr>
                <w:spacing w:val="-5"/>
                <w:sz w:val="20"/>
              </w:rPr>
              <w:t>ZDV</w:t>
            </w:r>
          </w:p>
        </w:tc>
        <w:tc>
          <w:tcPr>
            <w:tcW w:w="1822" w:type="dxa"/>
          </w:tcPr>
          <w:p w14:paraId="0E955B3F" w14:textId="77777777" w:rsidR="00C25D3F" w:rsidRDefault="0002040D">
            <w:pPr>
              <w:pStyle w:val="TableParagraph"/>
              <w:spacing w:before="57"/>
              <w:ind w:left="490" w:hanging="272"/>
              <w:rPr>
                <w:sz w:val="20"/>
              </w:rPr>
            </w:pPr>
            <w:r>
              <w:rPr>
                <w:sz w:val="20"/>
              </w:rPr>
              <w:t>Không</w:t>
            </w:r>
            <w:r>
              <w:rPr>
                <w:spacing w:val="-14"/>
                <w:sz w:val="20"/>
              </w:rPr>
              <w:t xml:space="preserve"> </w:t>
            </w:r>
            <w:r>
              <w:rPr>
                <w:sz w:val="20"/>
              </w:rPr>
              <w:t>cần</w:t>
            </w:r>
            <w:r>
              <w:rPr>
                <w:spacing w:val="-14"/>
                <w:sz w:val="20"/>
              </w:rPr>
              <w:t xml:space="preserve"> </w:t>
            </w:r>
            <w:r>
              <w:rPr>
                <w:sz w:val="20"/>
              </w:rPr>
              <w:t>điều chỉnh liều</w:t>
            </w:r>
          </w:p>
        </w:tc>
        <w:tc>
          <w:tcPr>
            <w:tcW w:w="2535" w:type="dxa"/>
          </w:tcPr>
          <w:p w14:paraId="12DA2F18" w14:textId="77777777" w:rsidR="00C25D3F" w:rsidRDefault="0002040D">
            <w:pPr>
              <w:pStyle w:val="TableParagraph"/>
              <w:spacing w:before="172"/>
              <w:ind w:left="10"/>
              <w:jc w:val="center"/>
              <w:rPr>
                <w:sz w:val="20"/>
              </w:rPr>
            </w:pPr>
            <w:r>
              <w:rPr>
                <w:sz w:val="20"/>
              </w:rPr>
              <w:t>Không</w:t>
            </w:r>
            <w:r>
              <w:rPr>
                <w:spacing w:val="-7"/>
                <w:sz w:val="20"/>
              </w:rPr>
              <w:t xml:space="preserve"> </w:t>
            </w:r>
            <w:r>
              <w:rPr>
                <w:sz w:val="20"/>
              </w:rPr>
              <w:t>cần</w:t>
            </w:r>
            <w:r>
              <w:rPr>
                <w:spacing w:val="-5"/>
                <w:sz w:val="20"/>
              </w:rPr>
              <w:t xml:space="preserve"> </w:t>
            </w:r>
            <w:r>
              <w:rPr>
                <w:sz w:val="20"/>
              </w:rPr>
              <w:t>điều</w:t>
            </w:r>
            <w:r>
              <w:rPr>
                <w:spacing w:val="-5"/>
                <w:sz w:val="20"/>
              </w:rPr>
              <w:t xml:space="preserve"> </w:t>
            </w:r>
            <w:r>
              <w:rPr>
                <w:sz w:val="20"/>
              </w:rPr>
              <w:t>chỉnh</w:t>
            </w:r>
            <w:r>
              <w:rPr>
                <w:spacing w:val="-5"/>
                <w:sz w:val="20"/>
              </w:rPr>
              <w:t xml:space="preserve"> </w:t>
            </w:r>
            <w:r>
              <w:rPr>
                <w:spacing w:val="-4"/>
                <w:sz w:val="20"/>
              </w:rPr>
              <w:t>liều</w:t>
            </w:r>
          </w:p>
        </w:tc>
        <w:tc>
          <w:tcPr>
            <w:tcW w:w="2317" w:type="dxa"/>
          </w:tcPr>
          <w:p w14:paraId="574D6FD4" w14:textId="77777777" w:rsidR="00C25D3F" w:rsidRDefault="0002040D">
            <w:pPr>
              <w:pStyle w:val="TableParagraph"/>
              <w:spacing w:before="57"/>
              <w:ind w:left="518" w:hanging="356"/>
              <w:rPr>
                <w:sz w:val="20"/>
              </w:rPr>
            </w:pPr>
            <w:r>
              <w:rPr>
                <w:sz w:val="20"/>
              </w:rPr>
              <w:t>Giảm</w:t>
            </w:r>
            <w:r>
              <w:rPr>
                <w:spacing w:val="-7"/>
                <w:sz w:val="20"/>
              </w:rPr>
              <w:t xml:space="preserve"> </w:t>
            </w:r>
            <w:r>
              <w:rPr>
                <w:sz w:val="20"/>
              </w:rPr>
              <w:t>½</w:t>
            </w:r>
            <w:r>
              <w:rPr>
                <w:spacing w:val="-11"/>
                <w:sz w:val="20"/>
              </w:rPr>
              <w:t xml:space="preserve"> </w:t>
            </w:r>
            <w:r>
              <w:rPr>
                <w:sz w:val="20"/>
              </w:rPr>
              <w:t>liều</w:t>
            </w:r>
            <w:r>
              <w:rPr>
                <w:spacing w:val="-11"/>
                <w:sz w:val="20"/>
              </w:rPr>
              <w:t xml:space="preserve"> </w:t>
            </w:r>
            <w:r>
              <w:rPr>
                <w:sz w:val="20"/>
              </w:rPr>
              <w:t>hoậc</w:t>
            </w:r>
            <w:r>
              <w:rPr>
                <w:spacing w:val="-10"/>
                <w:sz w:val="20"/>
              </w:rPr>
              <w:t xml:space="preserve"> </w:t>
            </w:r>
            <w:r>
              <w:rPr>
                <w:sz w:val="20"/>
              </w:rPr>
              <w:t>giãn thời gian dùng</w:t>
            </w:r>
          </w:p>
        </w:tc>
      </w:tr>
      <w:tr w:rsidR="00C25D3F" w14:paraId="308FD386" w14:textId="77777777">
        <w:trPr>
          <w:trHeight w:val="580"/>
        </w:trPr>
        <w:tc>
          <w:tcPr>
            <w:tcW w:w="2050" w:type="dxa"/>
          </w:tcPr>
          <w:p w14:paraId="223A08DC" w14:textId="77777777" w:rsidR="00C25D3F" w:rsidRDefault="0002040D">
            <w:pPr>
              <w:pStyle w:val="TableParagraph"/>
              <w:spacing w:before="57"/>
              <w:ind w:left="11" w:right="3"/>
              <w:jc w:val="center"/>
              <w:rPr>
                <w:sz w:val="20"/>
              </w:rPr>
            </w:pPr>
            <w:r>
              <w:rPr>
                <w:spacing w:val="-5"/>
                <w:sz w:val="20"/>
              </w:rPr>
              <w:t>EFV</w:t>
            </w:r>
          </w:p>
        </w:tc>
        <w:tc>
          <w:tcPr>
            <w:tcW w:w="1822" w:type="dxa"/>
          </w:tcPr>
          <w:p w14:paraId="2772B498" w14:textId="77777777" w:rsidR="00C25D3F" w:rsidRDefault="0002040D">
            <w:pPr>
              <w:pStyle w:val="TableParagraph"/>
              <w:spacing w:before="57"/>
              <w:ind w:left="518" w:hanging="260"/>
              <w:rPr>
                <w:sz w:val="20"/>
              </w:rPr>
            </w:pPr>
            <w:r>
              <w:rPr>
                <w:spacing w:val="-6"/>
                <w:sz w:val="20"/>
              </w:rPr>
              <w:t>Không</w:t>
            </w:r>
            <w:r>
              <w:rPr>
                <w:spacing w:val="-13"/>
                <w:sz w:val="20"/>
              </w:rPr>
              <w:t xml:space="preserve"> </w:t>
            </w:r>
            <w:r>
              <w:rPr>
                <w:spacing w:val="-6"/>
                <w:sz w:val="20"/>
              </w:rPr>
              <w:t>cần</w:t>
            </w:r>
            <w:r>
              <w:rPr>
                <w:spacing w:val="-11"/>
                <w:sz w:val="20"/>
              </w:rPr>
              <w:t xml:space="preserve"> </w:t>
            </w:r>
            <w:r>
              <w:rPr>
                <w:spacing w:val="-6"/>
                <w:sz w:val="20"/>
              </w:rPr>
              <w:t xml:space="preserve">điều </w:t>
            </w:r>
            <w:r>
              <w:rPr>
                <w:sz w:val="20"/>
              </w:rPr>
              <w:t>chỉnh</w:t>
            </w:r>
            <w:r>
              <w:rPr>
                <w:spacing w:val="-11"/>
                <w:sz w:val="20"/>
              </w:rPr>
              <w:t xml:space="preserve"> </w:t>
            </w:r>
            <w:r>
              <w:rPr>
                <w:sz w:val="20"/>
              </w:rPr>
              <w:t>liều</w:t>
            </w:r>
          </w:p>
        </w:tc>
        <w:tc>
          <w:tcPr>
            <w:tcW w:w="4852" w:type="dxa"/>
            <w:gridSpan w:val="2"/>
          </w:tcPr>
          <w:p w14:paraId="7686E86F" w14:textId="77777777" w:rsidR="00C25D3F" w:rsidRDefault="0002040D">
            <w:pPr>
              <w:pStyle w:val="TableParagraph"/>
              <w:spacing w:before="172"/>
              <w:ind w:left="1486"/>
              <w:rPr>
                <w:sz w:val="20"/>
              </w:rPr>
            </w:pPr>
            <w:r>
              <w:rPr>
                <w:sz w:val="20"/>
              </w:rPr>
              <w:t>Cẩn</w:t>
            </w:r>
            <w:r>
              <w:rPr>
                <w:spacing w:val="-4"/>
                <w:sz w:val="20"/>
              </w:rPr>
              <w:t xml:space="preserve"> </w:t>
            </w:r>
            <w:r>
              <w:rPr>
                <w:sz w:val="20"/>
              </w:rPr>
              <w:t>thận</w:t>
            </w:r>
            <w:r>
              <w:rPr>
                <w:spacing w:val="-4"/>
                <w:sz w:val="20"/>
              </w:rPr>
              <w:t xml:space="preserve"> </w:t>
            </w:r>
            <w:r>
              <w:rPr>
                <w:sz w:val="20"/>
              </w:rPr>
              <w:t>khi</w:t>
            </w:r>
            <w:r>
              <w:rPr>
                <w:spacing w:val="-4"/>
                <w:sz w:val="20"/>
              </w:rPr>
              <w:t xml:space="preserve"> </w:t>
            </w:r>
            <w:r>
              <w:rPr>
                <w:sz w:val="20"/>
              </w:rPr>
              <w:t>suy</w:t>
            </w:r>
            <w:r>
              <w:rPr>
                <w:spacing w:val="-7"/>
                <w:sz w:val="20"/>
              </w:rPr>
              <w:t xml:space="preserve"> </w:t>
            </w:r>
            <w:r>
              <w:rPr>
                <w:spacing w:val="-5"/>
                <w:sz w:val="20"/>
              </w:rPr>
              <w:t>gan</w:t>
            </w:r>
          </w:p>
        </w:tc>
      </w:tr>
      <w:tr w:rsidR="00C25D3F" w14:paraId="76ACD1A1" w14:textId="77777777">
        <w:trPr>
          <w:trHeight w:val="350"/>
        </w:trPr>
        <w:tc>
          <w:tcPr>
            <w:tcW w:w="2050" w:type="dxa"/>
          </w:tcPr>
          <w:p w14:paraId="18B2966C" w14:textId="77777777" w:rsidR="00C25D3F" w:rsidRDefault="0002040D">
            <w:pPr>
              <w:pStyle w:val="TableParagraph"/>
              <w:spacing w:before="57"/>
              <w:ind w:left="11" w:right="5"/>
              <w:jc w:val="center"/>
              <w:rPr>
                <w:sz w:val="20"/>
              </w:rPr>
            </w:pPr>
            <w:r>
              <w:rPr>
                <w:spacing w:val="-5"/>
                <w:sz w:val="20"/>
              </w:rPr>
              <w:t>NVP</w:t>
            </w:r>
          </w:p>
        </w:tc>
        <w:tc>
          <w:tcPr>
            <w:tcW w:w="1822" w:type="dxa"/>
          </w:tcPr>
          <w:p w14:paraId="16415F70" w14:textId="77777777" w:rsidR="00C25D3F" w:rsidRDefault="00C25D3F">
            <w:pPr>
              <w:pStyle w:val="TableParagraph"/>
              <w:rPr>
                <w:rFonts w:ascii="Times New Roman"/>
                <w:sz w:val="20"/>
              </w:rPr>
            </w:pPr>
          </w:p>
        </w:tc>
        <w:tc>
          <w:tcPr>
            <w:tcW w:w="4852" w:type="dxa"/>
            <w:gridSpan w:val="2"/>
          </w:tcPr>
          <w:p w14:paraId="64F719FC" w14:textId="77777777" w:rsidR="00C25D3F" w:rsidRDefault="0002040D">
            <w:pPr>
              <w:pStyle w:val="TableParagraph"/>
              <w:spacing w:before="57"/>
              <w:ind w:left="9"/>
              <w:jc w:val="center"/>
              <w:rPr>
                <w:sz w:val="20"/>
              </w:rPr>
            </w:pPr>
            <w:r>
              <w:rPr>
                <w:sz w:val="20"/>
              </w:rPr>
              <w:t>Chống</w:t>
            </w:r>
            <w:r>
              <w:rPr>
                <w:spacing w:val="-6"/>
                <w:sz w:val="20"/>
              </w:rPr>
              <w:t xml:space="preserve"> </w:t>
            </w:r>
            <w:r>
              <w:rPr>
                <w:sz w:val="20"/>
              </w:rPr>
              <w:t>chỉ</w:t>
            </w:r>
            <w:r>
              <w:rPr>
                <w:spacing w:val="-5"/>
                <w:sz w:val="20"/>
              </w:rPr>
              <w:t xml:space="preserve"> </w:t>
            </w:r>
            <w:r>
              <w:rPr>
                <w:spacing w:val="-4"/>
                <w:sz w:val="20"/>
              </w:rPr>
              <w:t>định</w:t>
            </w:r>
          </w:p>
        </w:tc>
      </w:tr>
      <w:tr w:rsidR="00C25D3F" w14:paraId="62671AD8" w14:textId="77777777">
        <w:trPr>
          <w:trHeight w:val="453"/>
        </w:trPr>
        <w:tc>
          <w:tcPr>
            <w:tcW w:w="2050" w:type="dxa"/>
          </w:tcPr>
          <w:p w14:paraId="5EF2FBB5" w14:textId="77777777" w:rsidR="00C25D3F" w:rsidRDefault="0002040D">
            <w:pPr>
              <w:pStyle w:val="TableParagraph"/>
              <w:spacing w:before="57"/>
              <w:ind w:left="11" w:right="1"/>
              <w:jc w:val="center"/>
              <w:rPr>
                <w:sz w:val="20"/>
              </w:rPr>
            </w:pPr>
            <w:r>
              <w:rPr>
                <w:spacing w:val="-5"/>
                <w:sz w:val="20"/>
              </w:rPr>
              <w:t>ATV</w:t>
            </w:r>
          </w:p>
        </w:tc>
        <w:tc>
          <w:tcPr>
            <w:tcW w:w="1822" w:type="dxa"/>
          </w:tcPr>
          <w:p w14:paraId="2AAF3016" w14:textId="77777777" w:rsidR="00C25D3F" w:rsidRDefault="00C25D3F">
            <w:pPr>
              <w:pStyle w:val="TableParagraph"/>
              <w:rPr>
                <w:rFonts w:ascii="Times New Roman"/>
                <w:sz w:val="20"/>
              </w:rPr>
            </w:pPr>
          </w:p>
        </w:tc>
        <w:tc>
          <w:tcPr>
            <w:tcW w:w="2535" w:type="dxa"/>
          </w:tcPr>
          <w:p w14:paraId="1DD493F6" w14:textId="77777777" w:rsidR="00C25D3F" w:rsidRDefault="0002040D">
            <w:pPr>
              <w:pStyle w:val="TableParagraph"/>
              <w:spacing w:before="110"/>
              <w:ind w:left="10" w:right="1"/>
              <w:jc w:val="center"/>
              <w:rPr>
                <w:sz w:val="20"/>
              </w:rPr>
            </w:pPr>
            <w:r>
              <w:rPr>
                <w:sz w:val="20"/>
              </w:rPr>
              <w:t>300</w:t>
            </w:r>
            <w:r>
              <w:rPr>
                <w:spacing w:val="-5"/>
                <w:sz w:val="20"/>
              </w:rPr>
              <w:t xml:space="preserve"> </w:t>
            </w:r>
            <w:r>
              <w:rPr>
                <w:sz w:val="20"/>
              </w:rPr>
              <w:t>mg</w:t>
            </w:r>
            <w:r>
              <w:rPr>
                <w:spacing w:val="-4"/>
                <w:sz w:val="20"/>
              </w:rPr>
              <w:t xml:space="preserve"> </w:t>
            </w:r>
            <w:r>
              <w:rPr>
                <w:sz w:val="20"/>
              </w:rPr>
              <w:t>hàng</w:t>
            </w:r>
            <w:r>
              <w:rPr>
                <w:spacing w:val="-4"/>
                <w:sz w:val="20"/>
              </w:rPr>
              <w:t xml:space="preserve"> ngày</w:t>
            </w:r>
          </w:p>
        </w:tc>
        <w:tc>
          <w:tcPr>
            <w:tcW w:w="2317" w:type="dxa"/>
          </w:tcPr>
          <w:p w14:paraId="7F3D0148" w14:textId="77777777" w:rsidR="00C25D3F" w:rsidRDefault="0002040D">
            <w:pPr>
              <w:pStyle w:val="TableParagraph"/>
              <w:spacing w:before="110"/>
              <w:ind w:left="7" w:right="3"/>
              <w:jc w:val="center"/>
              <w:rPr>
                <w:sz w:val="20"/>
              </w:rPr>
            </w:pPr>
            <w:r>
              <w:rPr>
                <w:sz w:val="20"/>
              </w:rPr>
              <w:t>Không</w:t>
            </w:r>
            <w:r>
              <w:rPr>
                <w:spacing w:val="-9"/>
                <w:sz w:val="20"/>
              </w:rPr>
              <w:t xml:space="preserve"> </w:t>
            </w:r>
            <w:r>
              <w:rPr>
                <w:sz w:val="20"/>
              </w:rPr>
              <w:t>khuyến</w:t>
            </w:r>
            <w:r>
              <w:rPr>
                <w:spacing w:val="-7"/>
                <w:sz w:val="20"/>
              </w:rPr>
              <w:t xml:space="preserve"> </w:t>
            </w:r>
            <w:r>
              <w:rPr>
                <w:spacing w:val="-5"/>
                <w:sz w:val="20"/>
              </w:rPr>
              <w:t>cáo</w:t>
            </w:r>
          </w:p>
        </w:tc>
      </w:tr>
      <w:tr w:rsidR="00C25D3F" w14:paraId="5DF4F642" w14:textId="77777777">
        <w:trPr>
          <w:trHeight w:val="350"/>
        </w:trPr>
        <w:tc>
          <w:tcPr>
            <w:tcW w:w="2050" w:type="dxa"/>
          </w:tcPr>
          <w:p w14:paraId="287DBBB1" w14:textId="77777777" w:rsidR="00C25D3F" w:rsidRDefault="0002040D">
            <w:pPr>
              <w:pStyle w:val="TableParagraph"/>
              <w:spacing w:before="57"/>
              <w:ind w:left="11" w:right="3"/>
              <w:jc w:val="center"/>
              <w:rPr>
                <w:sz w:val="20"/>
              </w:rPr>
            </w:pPr>
            <w:r>
              <w:rPr>
                <w:spacing w:val="-5"/>
                <w:sz w:val="20"/>
              </w:rPr>
              <w:t>RTV</w:t>
            </w:r>
          </w:p>
        </w:tc>
        <w:tc>
          <w:tcPr>
            <w:tcW w:w="1822" w:type="dxa"/>
          </w:tcPr>
          <w:p w14:paraId="7A964C5D" w14:textId="77777777" w:rsidR="00C25D3F" w:rsidRDefault="00C25D3F">
            <w:pPr>
              <w:pStyle w:val="TableParagraph"/>
              <w:rPr>
                <w:rFonts w:ascii="Times New Roman"/>
                <w:sz w:val="20"/>
              </w:rPr>
            </w:pPr>
          </w:p>
        </w:tc>
        <w:tc>
          <w:tcPr>
            <w:tcW w:w="4852" w:type="dxa"/>
            <w:gridSpan w:val="2"/>
          </w:tcPr>
          <w:p w14:paraId="72FC8E88" w14:textId="77777777" w:rsidR="00C25D3F" w:rsidRDefault="0002040D">
            <w:pPr>
              <w:pStyle w:val="TableParagraph"/>
              <w:spacing w:before="57"/>
              <w:ind w:left="970"/>
              <w:rPr>
                <w:sz w:val="20"/>
              </w:rPr>
            </w:pPr>
            <w:r>
              <w:rPr>
                <w:sz w:val="20"/>
              </w:rPr>
              <w:t>Không</w:t>
            </w:r>
            <w:r>
              <w:rPr>
                <w:spacing w:val="-6"/>
                <w:sz w:val="20"/>
              </w:rPr>
              <w:t xml:space="preserve"> </w:t>
            </w:r>
            <w:r>
              <w:rPr>
                <w:sz w:val="20"/>
              </w:rPr>
              <w:t>sử</w:t>
            </w:r>
            <w:r>
              <w:rPr>
                <w:spacing w:val="-4"/>
                <w:sz w:val="20"/>
              </w:rPr>
              <w:t xml:space="preserve"> </w:t>
            </w:r>
            <w:r>
              <w:rPr>
                <w:sz w:val="20"/>
              </w:rPr>
              <w:t>dụng</w:t>
            </w:r>
            <w:r>
              <w:rPr>
                <w:spacing w:val="-6"/>
                <w:sz w:val="20"/>
              </w:rPr>
              <w:t xml:space="preserve"> </w:t>
            </w:r>
            <w:r>
              <w:rPr>
                <w:sz w:val="20"/>
              </w:rPr>
              <w:t>RTV</w:t>
            </w:r>
            <w:r>
              <w:rPr>
                <w:spacing w:val="-5"/>
                <w:sz w:val="20"/>
              </w:rPr>
              <w:t xml:space="preserve"> </w:t>
            </w:r>
            <w:r>
              <w:rPr>
                <w:sz w:val="20"/>
              </w:rPr>
              <w:t>tăng</w:t>
            </w:r>
            <w:r>
              <w:rPr>
                <w:spacing w:val="-3"/>
                <w:sz w:val="20"/>
              </w:rPr>
              <w:t xml:space="preserve"> </w:t>
            </w:r>
            <w:r>
              <w:rPr>
                <w:spacing w:val="-4"/>
                <w:sz w:val="20"/>
              </w:rPr>
              <w:t>cuờng</w:t>
            </w:r>
          </w:p>
        </w:tc>
      </w:tr>
      <w:tr w:rsidR="00C25D3F" w14:paraId="526F64B1" w14:textId="77777777">
        <w:trPr>
          <w:trHeight w:val="350"/>
        </w:trPr>
        <w:tc>
          <w:tcPr>
            <w:tcW w:w="2050" w:type="dxa"/>
          </w:tcPr>
          <w:p w14:paraId="19982FC0" w14:textId="77777777" w:rsidR="00C25D3F" w:rsidRDefault="0002040D">
            <w:pPr>
              <w:pStyle w:val="TableParagraph"/>
              <w:spacing w:before="57"/>
              <w:ind w:left="11" w:right="3"/>
              <w:jc w:val="center"/>
              <w:rPr>
                <w:sz w:val="20"/>
              </w:rPr>
            </w:pPr>
            <w:r>
              <w:rPr>
                <w:spacing w:val="-5"/>
                <w:sz w:val="20"/>
              </w:rPr>
              <w:t>LPV</w:t>
            </w:r>
          </w:p>
        </w:tc>
        <w:tc>
          <w:tcPr>
            <w:tcW w:w="1822" w:type="dxa"/>
          </w:tcPr>
          <w:p w14:paraId="7E6C9032" w14:textId="77777777" w:rsidR="00C25D3F" w:rsidRDefault="00C25D3F">
            <w:pPr>
              <w:pStyle w:val="TableParagraph"/>
              <w:rPr>
                <w:rFonts w:ascii="Times New Roman"/>
                <w:sz w:val="20"/>
              </w:rPr>
            </w:pPr>
          </w:p>
        </w:tc>
        <w:tc>
          <w:tcPr>
            <w:tcW w:w="4852" w:type="dxa"/>
            <w:gridSpan w:val="2"/>
          </w:tcPr>
          <w:p w14:paraId="25E4B7E4" w14:textId="77777777" w:rsidR="00C25D3F" w:rsidRDefault="0002040D">
            <w:pPr>
              <w:pStyle w:val="TableParagraph"/>
              <w:spacing w:before="57"/>
              <w:ind w:left="1452"/>
              <w:rPr>
                <w:sz w:val="20"/>
              </w:rPr>
            </w:pPr>
            <w:r>
              <w:rPr>
                <w:sz w:val="20"/>
              </w:rPr>
              <w:t>Cẩn</w:t>
            </w:r>
            <w:r>
              <w:rPr>
                <w:spacing w:val="-4"/>
                <w:sz w:val="20"/>
              </w:rPr>
              <w:t xml:space="preserve"> </w:t>
            </w:r>
            <w:r>
              <w:rPr>
                <w:sz w:val="20"/>
              </w:rPr>
              <w:t>trọng</w:t>
            </w:r>
            <w:r>
              <w:rPr>
                <w:spacing w:val="-3"/>
                <w:sz w:val="20"/>
              </w:rPr>
              <w:t xml:space="preserve"> </w:t>
            </w:r>
            <w:r>
              <w:rPr>
                <w:sz w:val="20"/>
              </w:rPr>
              <w:t>khi</w:t>
            </w:r>
            <w:r>
              <w:rPr>
                <w:spacing w:val="-4"/>
                <w:sz w:val="20"/>
              </w:rPr>
              <w:t xml:space="preserve"> </w:t>
            </w:r>
            <w:r>
              <w:rPr>
                <w:sz w:val="20"/>
              </w:rPr>
              <w:t>suy</w:t>
            </w:r>
            <w:r>
              <w:rPr>
                <w:spacing w:val="-6"/>
                <w:sz w:val="20"/>
              </w:rPr>
              <w:t xml:space="preserve"> </w:t>
            </w:r>
            <w:r>
              <w:rPr>
                <w:spacing w:val="-5"/>
                <w:sz w:val="20"/>
              </w:rPr>
              <w:t>gan</w:t>
            </w:r>
          </w:p>
        </w:tc>
      </w:tr>
      <w:tr w:rsidR="00C25D3F" w14:paraId="4A6A7977" w14:textId="77777777">
        <w:trPr>
          <w:trHeight w:val="429"/>
        </w:trPr>
        <w:tc>
          <w:tcPr>
            <w:tcW w:w="2050" w:type="dxa"/>
          </w:tcPr>
          <w:p w14:paraId="1676C35A" w14:textId="77777777" w:rsidR="00C25D3F" w:rsidRDefault="0002040D">
            <w:pPr>
              <w:pStyle w:val="TableParagraph"/>
              <w:spacing w:before="57"/>
              <w:ind w:left="11"/>
              <w:jc w:val="center"/>
              <w:rPr>
                <w:sz w:val="20"/>
              </w:rPr>
            </w:pPr>
            <w:r>
              <w:rPr>
                <w:spacing w:val="-5"/>
                <w:sz w:val="20"/>
              </w:rPr>
              <w:t>DTG</w:t>
            </w:r>
          </w:p>
        </w:tc>
        <w:tc>
          <w:tcPr>
            <w:tcW w:w="4357" w:type="dxa"/>
            <w:gridSpan w:val="2"/>
          </w:tcPr>
          <w:p w14:paraId="6531207F" w14:textId="77777777" w:rsidR="00C25D3F" w:rsidRDefault="0002040D">
            <w:pPr>
              <w:pStyle w:val="TableParagraph"/>
              <w:spacing w:before="98"/>
              <w:ind w:left="1032"/>
              <w:rPr>
                <w:sz w:val="20"/>
              </w:rPr>
            </w:pPr>
            <w:r>
              <w:rPr>
                <w:sz w:val="20"/>
              </w:rPr>
              <w:t>Không</w:t>
            </w:r>
            <w:r>
              <w:rPr>
                <w:spacing w:val="-6"/>
                <w:sz w:val="20"/>
              </w:rPr>
              <w:t xml:space="preserve"> </w:t>
            </w:r>
            <w:r>
              <w:rPr>
                <w:sz w:val="20"/>
              </w:rPr>
              <w:t>cần</w:t>
            </w:r>
            <w:r>
              <w:rPr>
                <w:spacing w:val="-5"/>
                <w:sz w:val="20"/>
              </w:rPr>
              <w:t xml:space="preserve"> </w:t>
            </w:r>
            <w:r>
              <w:rPr>
                <w:sz w:val="20"/>
              </w:rPr>
              <w:t>điều</w:t>
            </w:r>
            <w:r>
              <w:rPr>
                <w:spacing w:val="-5"/>
                <w:sz w:val="20"/>
              </w:rPr>
              <w:t xml:space="preserve"> </w:t>
            </w:r>
            <w:r>
              <w:rPr>
                <w:sz w:val="20"/>
              </w:rPr>
              <w:t>chỉnh</w:t>
            </w:r>
            <w:r>
              <w:rPr>
                <w:spacing w:val="-5"/>
                <w:sz w:val="20"/>
              </w:rPr>
              <w:t xml:space="preserve"> </w:t>
            </w:r>
            <w:r>
              <w:rPr>
                <w:spacing w:val="-4"/>
                <w:sz w:val="20"/>
              </w:rPr>
              <w:t>liều</w:t>
            </w:r>
          </w:p>
        </w:tc>
        <w:tc>
          <w:tcPr>
            <w:tcW w:w="2317" w:type="dxa"/>
          </w:tcPr>
          <w:p w14:paraId="28B888F2" w14:textId="77777777" w:rsidR="00C25D3F" w:rsidRDefault="0002040D">
            <w:pPr>
              <w:pStyle w:val="TableParagraph"/>
              <w:spacing w:before="98"/>
              <w:ind w:left="7" w:right="3"/>
              <w:jc w:val="center"/>
              <w:rPr>
                <w:sz w:val="20"/>
              </w:rPr>
            </w:pPr>
            <w:r>
              <w:rPr>
                <w:sz w:val="20"/>
              </w:rPr>
              <w:t>Chống</w:t>
            </w:r>
            <w:r>
              <w:rPr>
                <w:spacing w:val="-6"/>
                <w:sz w:val="20"/>
              </w:rPr>
              <w:t xml:space="preserve"> </w:t>
            </w:r>
            <w:r>
              <w:rPr>
                <w:sz w:val="20"/>
              </w:rPr>
              <w:t>chỉ</w:t>
            </w:r>
            <w:r>
              <w:rPr>
                <w:spacing w:val="-5"/>
                <w:sz w:val="20"/>
              </w:rPr>
              <w:t xml:space="preserve"> </w:t>
            </w:r>
            <w:r>
              <w:rPr>
                <w:spacing w:val="-4"/>
                <w:sz w:val="20"/>
              </w:rPr>
              <w:t>định</w:t>
            </w:r>
          </w:p>
        </w:tc>
      </w:tr>
      <w:tr w:rsidR="00C25D3F" w14:paraId="2EB50F9F" w14:textId="77777777">
        <w:trPr>
          <w:trHeight w:val="580"/>
        </w:trPr>
        <w:tc>
          <w:tcPr>
            <w:tcW w:w="2050" w:type="dxa"/>
          </w:tcPr>
          <w:p w14:paraId="71C2A3FE" w14:textId="77777777" w:rsidR="00C25D3F" w:rsidRDefault="0002040D">
            <w:pPr>
              <w:pStyle w:val="TableParagraph"/>
              <w:spacing w:before="57"/>
              <w:ind w:left="11" w:right="2"/>
              <w:jc w:val="center"/>
              <w:rPr>
                <w:sz w:val="20"/>
              </w:rPr>
            </w:pPr>
            <w:r>
              <w:rPr>
                <w:spacing w:val="-5"/>
                <w:sz w:val="20"/>
              </w:rPr>
              <w:t>TAF</w:t>
            </w:r>
          </w:p>
        </w:tc>
        <w:tc>
          <w:tcPr>
            <w:tcW w:w="1822" w:type="dxa"/>
          </w:tcPr>
          <w:p w14:paraId="531A3857" w14:textId="77777777" w:rsidR="00C25D3F" w:rsidRDefault="0002040D">
            <w:pPr>
              <w:pStyle w:val="TableParagraph"/>
              <w:spacing w:before="57"/>
              <w:ind w:left="490" w:hanging="272"/>
              <w:rPr>
                <w:sz w:val="20"/>
              </w:rPr>
            </w:pPr>
            <w:r>
              <w:rPr>
                <w:sz w:val="20"/>
              </w:rPr>
              <w:t>Không</w:t>
            </w:r>
            <w:r>
              <w:rPr>
                <w:spacing w:val="-14"/>
                <w:sz w:val="20"/>
              </w:rPr>
              <w:t xml:space="preserve"> </w:t>
            </w:r>
            <w:r>
              <w:rPr>
                <w:sz w:val="20"/>
              </w:rPr>
              <w:t>cần</w:t>
            </w:r>
            <w:r>
              <w:rPr>
                <w:spacing w:val="-14"/>
                <w:sz w:val="20"/>
              </w:rPr>
              <w:t xml:space="preserve"> </w:t>
            </w:r>
            <w:r>
              <w:rPr>
                <w:sz w:val="20"/>
              </w:rPr>
              <w:t>điều chỉnh liều</w:t>
            </w:r>
          </w:p>
        </w:tc>
        <w:tc>
          <w:tcPr>
            <w:tcW w:w="4852" w:type="dxa"/>
            <w:gridSpan w:val="2"/>
          </w:tcPr>
          <w:p w14:paraId="2FF03F31" w14:textId="77777777" w:rsidR="00C25D3F" w:rsidRDefault="0002040D">
            <w:pPr>
              <w:pStyle w:val="TableParagraph"/>
              <w:spacing w:before="172"/>
              <w:ind w:left="9"/>
              <w:jc w:val="center"/>
              <w:rPr>
                <w:sz w:val="20"/>
              </w:rPr>
            </w:pPr>
            <w:r>
              <w:rPr>
                <w:sz w:val="20"/>
              </w:rPr>
              <w:t>Chống</w:t>
            </w:r>
            <w:r>
              <w:rPr>
                <w:spacing w:val="-6"/>
                <w:sz w:val="20"/>
              </w:rPr>
              <w:t xml:space="preserve"> </w:t>
            </w:r>
            <w:r>
              <w:rPr>
                <w:sz w:val="20"/>
              </w:rPr>
              <w:t>chỉ</w:t>
            </w:r>
            <w:r>
              <w:rPr>
                <w:spacing w:val="-5"/>
                <w:sz w:val="20"/>
              </w:rPr>
              <w:t xml:space="preserve"> </w:t>
            </w:r>
            <w:r>
              <w:rPr>
                <w:spacing w:val="-4"/>
                <w:sz w:val="20"/>
              </w:rPr>
              <w:t>định</w:t>
            </w:r>
          </w:p>
        </w:tc>
      </w:tr>
    </w:tbl>
    <w:p w14:paraId="732511E9" w14:textId="77777777" w:rsidR="00C25D3F" w:rsidRDefault="00C25D3F">
      <w:pPr>
        <w:jc w:val="center"/>
        <w:rPr>
          <w:sz w:val="20"/>
        </w:rPr>
        <w:sectPr w:rsidR="00C25D3F">
          <w:footerReference w:type="even" r:id="rId95"/>
          <w:footerReference w:type="default" r:id="rId96"/>
          <w:pgSz w:w="10780" w:h="15310"/>
          <w:pgMar w:top="1740" w:right="920" w:bottom="1120" w:left="900" w:header="0" w:footer="923" w:gutter="0"/>
          <w:pgNumType w:start="142"/>
          <w:cols w:space="720"/>
        </w:sectPr>
      </w:pPr>
    </w:p>
    <w:p w14:paraId="702D1EF6" w14:textId="77777777" w:rsidR="00C25D3F" w:rsidRDefault="0002040D">
      <w:pPr>
        <w:spacing w:before="65"/>
        <w:ind w:left="799"/>
        <w:rPr>
          <w:rFonts w:ascii="Arial" w:hAnsi="Arial"/>
          <w:b/>
          <w:sz w:val="26"/>
        </w:rPr>
      </w:pPr>
      <w:r>
        <w:rPr>
          <w:noProof/>
          <w:lang w:val="en-US"/>
        </w:rPr>
        <w:lastRenderedPageBreak/>
        <mc:AlternateContent>
          <mc:Choice Requires="wps">
            <w:drawing>
              <wp:anchor distT="0" distB="0" distL="0" distR="0" simplePos="0" relativeHeight="15843840" behindDoc="0" locked="0" layoutInCell="1" allowOverlap="1" wp14:anchorId="67CA5785" wp14:editId="588C7849">
                <wp:simplePos x="0" y="0"/>
                <wp:positionH relativeFrom="page">
                  <wp:posOffset>117976</wp:posOffset>
                </wp:positionH>
                <wp:positionV relativeFrom="paragraph">
                  <wp:posOffset>1439073</wp:posOffset>
                </wp:positionV>
                <wp:extent cx="3126105" cy="152400"/>
                <wp:effectExtent l="0" t="0" r="0" b="0"/>
                <wp:wrapNone/>
                <wp:docPr id="377" name="Textbox 3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7E1817D0"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7CA5785" id="Textbox 377" o:spid="_x0000_s1280" type="#_x0000_t202" style="position:absolute;left:0;text-align:left;margin-left:9.3pt;margin-top:113.3pt;width:246.15pt;height:12pt;rotation:-54;z-index:158438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" filled="f" stroked="f">
                <v:textbox inset="0,0,0,0">
                  <w:txbxContent>
                    <w:p w14:paraId="7E1817D0"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r>
        <w:rPr>
          <w:rFonts w:ascii="Arial" w:hAnsi="Arial"/>
          <w:b/>
          <w:sz w:val="26"/>
        </w:rPr>
        <w:t>PHỤ</w:t>
      </w:r>
      <w:r>
        <w:rPr>
          <w:rFonts w:ascii="Arial" w:hAnsi="Arial"/>
          <w:b/>
          <w:spacing w:val="-6"/>
          <w:sz w:val="26"/>
        </w:rPr>
        <w:t xml:space="preserve"> </w:t>
      </w:r>
      <w:r>
        <w:rPr>
          <w:rFonts w:ascii="Arial" w:hAnsi="Arial"/>
          <w:b/>
          <w:sz w:val="26"/>
        </w:rPr>
        <w:t>LỤC</w:t>
      </w:r>
      <w:r>
        <w:rPr>
          <w:rFonts w:ascii="Arial" w:hAnsi="Arial"/>
          <w:b/>
          <w:spacing w:val="-5"/>
          <w:sz w:val="26"/>
        </w:rPr>
        <w:t xml:space="preserve"> </w:t>
      </w:r>
      <w:r>
        <w:rPr>
          <w:rFonts w:ascii="Arial" w:hAnsi="Arial"/>
          <w:b/>
          <w:sz w:val="26"/>
        </w:rPr>
        <w:t>16.</w:t>
      </w:r>
      <w:r>
        <w:rPr>
          <w:rFonts w:ascii="Arial" w:hAnsi="Arial"/>
          <w:b/>
          <w:spacing w:val="-4"/>
          <w:sz w:val="26"/>
        </w:rPr>
        <w:t xml:space="preserve"> </w:t>
      </w:r>
      <w:r>
        <w:rPr>
          <w:rFonts w:ascii="Arial" w:hAnsi="Arial"/>
          <w:b/>
          <w:sz w:val="26"/>
        </w:rPr>
        <w:t>ĐIỀU</w:t>
      </w:r>
      <w:r>
        <w:rPr>
          <w:rFonts w:ascii="Arial" w:hAnsi="Arial"/>
          <w:b/>
          <w:spacing w:val="-4"/>
          <w:sz w:val="26"/>
        </w:rPr>
        <w:t xml:space="preserve"> </w:t>
      </w:r>
      <w:r>
        <w:rPr>
          <w:rFonts w:ascii="Arial" w:hAnsi="Arial"/>
          <w:b/>
          <w:sz w:val="26"/>
        </w:rPr>
        <w:t>TRỊ</w:t>
      </w:r>
      <w:r>
        <w:rPr>
          <w:rFonts w:ascii="Arial" w:hAnsi="Arial"/>
          <w:b/>
          <w:spacing w:val="-5"/>
          <w:sz w:val="26"/>
        </w:rPr>
        <w:t xml:space="preserve"> </w:t>
      </w:r>
      <w:r>
        <w:rPr>
          <w:rFonts w:ascii="Arial" w:hAnsi="Arial"/>
          <w:b/>
          <w:sz w:val="26"/>
        </w:rPr>
        <w:t>VIÊM</w:t>
      </w:r>
      <w:r>
        <w:rPr>
          <w:rFonts w:ascii="Arial" w:hAnsi="Arial"/>
          <w:b/>
          <w:spacing w:val="-4"/>
          <w:sz w:val="26"/>
        </w:rPr>
        <w:t xml:space="preserve"> </w:t>
      </w:r>
      <w:r>
        <w:rPr>
          <w:rFonts w:ascii="Arial" w:hAnsi="Arial"/>
          <w:b/>
          <w:sz w:val="26"/>
        </w:rPr>
        <w:t>GAN</w:t>
      </w:r>
      <w:r>
        <w:rPr>
          <w:rFonts w:ascii="Arial" w:hAnsi="Arial"/>
          <w:b/>
          <w:spacing w:val="-3"/>
          <w:sz w:val="26"/>
        </w:rPr>
        <w:t xml:space="preserve"> </w:t>
      </w:r>
      <w:r>
        <w:rPr>
          <w:rFonts w:ascii="Arial" w:hAnsi="Arial"/>
          <w:b/>
          <w:sz w:val="26"/>
        </w:rPr>
        <w:t>VI</w:t>
      </w:r>
      <w:r>
        <w:rPr>
          <w:rFonts w:ascii="Arial" w:hAnsi="Arial"/>
          <w:b/>
          <w:spacing w:val="-6"/>
          <w:sz w:val="26"/>
        </w:rPr>
        <w:t xml:space="preserve"> </w:t>
      </w:r>
      <w:r>
        <w:rPr>
          <w:rFonts w:ascii="Arial" w:hAnsi="Arial"/>
          <w:b/>
          <w:sz w:val="26"/>
        </w:rPr>
        <w:t>RÚT</w:t>
      </w:r>
      <w:r>
        <w:rPr>
          <w:rFonts w:ascii="Arial" w:hAnsi="Arial"/>
          <w:b/>
          <w:spacing w:val="-5"/>
          <w:sz w:val="26"/>
        </w:rPr>
        <w:t xml:space="preserve"> </w:t>
      </w:r>
      <w:r>
        <w:rPr>
          <w:rFonts w:ascii="Arial" w:hAnsi="Arial"/>
          <w:b/>
          <w:sz w:val="26"/>
        </w:rPr>
        <w:t>C</w:t>
      </w:r>
      <w:r>
        <w:rPr>
          <w:rFonts w:ascii="Arial" w:hAnsi="Arial"/>
          <w:b/>
          <w:spacing w:val="-6"/>
          <w:sz w:val="26"/>
        </w:rPr>
        <w:t xml:space="preserve"> </w:t>
      </w:r>
      <w:r>
        <w:rPr>
          <w:rFonts w:ascii="Arial" w:hAnsi="Arial"/>
          <w:b/>
          <w:sz w:val="26"/>
        </w:rPr>
        <w:t>VÀ</w:t>
      </w:r>
      <w:r>
        <w:rPr>
          <w:rFonts w:ascii="Arial" w:hAnsi="Arial"/>
          <w:b/>
          <w:spacing w:val="-3"/>
          <w:sz w:val="26"/>
        </w:rPr>
        <w:t xml:space="preserve"> </w:t>
      </w:r>
      <w:r>
        <w:rPr>
          <w:rFonts w:ascii="Arial" w:hAnsi="Arial"/>
          <w:b/>
          <w:sz w:val="26"/>
        </w:rPr>
        <w:t>LIỀU</w:t>
      </w:r>
      <w:r>
        <w:rPr>
          <w:rFonts w:ascii="Arial" w:hAnsi="Arial"/>
          <w:b/>
          <w:spacing w:val="-4"/>
          <w:sz w:val="26"/>
        </w:rPr>
        <w:t xml:space="preserve"> </w:t>
      </w:r>
      <w:r>
        <w:rPr>
          <w:rFonts w:ascii="Arial" w:hAnsi="Arial"/>
          <w:b/>
          <w:sz w:val="26"/>
        </w:rPr>
        <w:t>SỬ</w:t>
      </w:r>
      <w:r>
        <w:rPr>
          <w:rFonts w:ascii="Arial" w:hAnsi="Arial"/>
          <w:b/>
          <w:spacing w:val="-5"/>
          <w:sz w:val="26"/>
        </w:rPr>
        <w:t xml:space="preserve"> </w:t>
      </w:r>
      <w:r>
        <w:rPr>
          <w:rFonts w:ascii="Arial" w:hAnsi="Arial"/>
          <w:b/>
          <w:spacing w:val="-4"/>
          <w:sz w:val="26"/>
        </w:rPr>
        <w:t>DỤNG</w:t>
      </w:r>
    </w:p>
    <w:p w14:paraId="0E09C55F" w14:textId="77777777" w:rsidR="00C25D3F" w:rsidRDefault="00C25D3F">
      <w:pPr>
        <w:pStyle w:val="BodyText"/>
        <w:spacing w:before="7" w:after="1"/>
        <w:ind w:left="0"/>
        <w:rPr>
          <w:rFonts w:ascii="Arial"/>
          <w:b/>
          <w:sz w:val="10"/>
        </w:rPr>
      </w:pPr>
    </w:p>
    <w:tbl>
      <w:tblPr>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189"/>
        <w:gridCol w:w="2744"/>
        <w:gridCol w:w="3790"/>
      </w:tblGrid>
      <w:tr w:rsidR="00C25D3F" w14:paraId="2B6CB1C1" w14:textId="77777777">
        <w:trPr>
          <w:trHeight w:val="448"/>
        </w:trPr>
        <w:tc>
          <w:tcPr>
            <w:tcW w:w="8723" w:type="dxa"/>
            <w:gridSpan w:val="3"/>
          </w:tcPr>
          <w:p w14:paraId="27E586AF" w14:textId="77777777" w:rsidR="00C25D3F" w:rsidRDefault="0002040D">
            <w:pPr>
              <w:pStyle w:val="TableParagraph"/>
              <w:spacing w:before="116"/>
              <w:ind w:left="674"/>
              <w:rPr>
                <w:b/>
                <w:sz w:val="18"/>
              </w:rPr>
            </w:pPr>
            <w:r>
              <w:rPr>
                <w:b/>
                <w:sz w:val="18"/>
              </w:rPr>
              <w:t>Nhóm thuốc</w:t>
            </w:r>
            <w:r>
              <w:rPr>
                <w:b/>
                <w:spacing w:val="-1"/>
                <w:sz w:val="18"/>
              </w:rPr>
              <w:t xml:space="preserve"> </w:t>
            </w:r>
            <w:r>
              <w:rPr>
                <w:b/>
                <w:sz w:val="18"/>
              </w:rPr>
              <w:t>kháng</w:t>
            </w:r>
            <w:r>
              <w:rPr>
                <w:b/>
                <w:spacing w:val="-1"/>
                <w:sz w:val="18"/>
              </w:rPr>
              <w:t xml:space="preserve"> </w:t>
            </w:r>
            <w:r>
              <w:rPr>
                <w:b/>
                <w:sz w:val="18"/>
              </w:rPr>
              <w:t>vi</w:t>
            </w:r>
            <w:r>
              <w:rPr>
                <w:b/>
                <w:spacing w:val="-1"/>
                <w:sz w:val="18"/>
              </w:rPr>
              <w:t xml:space="preserve"> </w:t>
            </w:r>
            <w:r>
              <w:rPr>
                <w:b/>
                <w:sz w:val="18"/>
              </w:rPr>
              <w:t>rút</w:t>
            </w:r>
            <w:r>
              <w:rPr>
                <w:b/>
                <w:spacing w:val="-1"/>
                <w:sz w:val="18"/>
              </w:rPr>
              <w:t xml:space="preserve"> </w:t>
            </w:r>
            <w:r>
              <w:rPr>
                <w:b/>
                <w:sz w:val="18"/>
              </w:rPr>
              <w:t>trực</w:t>
            </w:r>
            <w:r>
              <w:rPr>
                <w:b/>
                <w:spacing w:val="-1"/>
                <w:sz w:val="18"/>
              </w:rPr>
              <w:t xml:space="preserve"> </w:t>
            </w:r>
            <w:r>
              <w:rPr>
                <w:b/>
                <w:sz w:val="18"/>
              </w:rPr>
              <w:t xml:space="preserve">tiếp </w:t>
            </w:r>
            <w:r>
              <w:rPr>
                <w:b/>
                <w:spacing w:val="-2"/>
                <w:sz w:val="18"/>
              </w:rPr>
              <w:t>(DAAs)</w:t>
            </w:r>
          </w:p>
        </w:tc>
      </w:tr>
      <w:tr w:rsidR="00C25D3F" w14:paraId="119D37F4" w14:textId="77777777">
        <w:trPr>
          <w:trHeight w:val="445"/>
        </w:trPr>
        <w:tc>
          <w:tcPr>
            <w:tcW w:w="8723" w:type="dxa"/>
            <w:gridSpan w:val="3"/>
          </w:tcPr>
          <w:p w14:paraId="03EC0C36" w14:textId="0BC68448" w:rsidR="00C25D3F" w:rsidRDefault="0002040D">
            <w:pPr>
              <w:pStyle w:val="TableParagraph"/>
              <w:spacing w:before="114"/>
              <w:ind w:left="674"/>
              <w:rPr>
                <w:b/>
                <w:sz w:val="18"/>
              </w:rPr>
            </w:pPr>
            <w:r>
              <w:rPr>
                <w:b/>
                <w:sz w:val="18"/>
              </w:rPr>
              <w:t>Dạng</w:t>
            </w:r>
            <w:r>
              <w:rPr>
                <w:b/>
                <w:spacing w:val="-2"/>
                <w:sz w:val="18"/>
              </w:rPr>
              <w:t xml:space="preserve"> </w:t>
            </w:r>
            <w:r>
              <w:rPr>
                <w:b/>
                <w:sz w:val="18"/>
              </w:rPr>
              <w:t>thuốc</w:t>
            </w:r>
            <w:r>
              <w:rPr>
                <w:b/>
                <w:spacing w:val="-1"/>
                <w:sz w:val="18"/>
              </w:rPr>
              <w:t xml:space="preserve"> </w:t>
            </w:r>
            <w:r>
              <w:rPr>
                <w:b/>
                <w:sz w:val="18"/>
              </w:rPr>
              <w:t>và</w:t>
            </w:r>
            <w:r>
              <w:rPr>
                <w:b/>
                <w:spacing w:val="-1"/>
                <w:sz w:val="18"/>
              </w:rPr>
              <w:t xml:space="preserve"> </w:t>
            </w:r>
            <w:r>
              <w:rPr>
                <w:b/>
                <w:sz w:val="18"/>
              </w:rPr>
              <w:t>liều</w:t>
            </w:r>
            <w:r>
              <w:rPr>
                <w:b/>
                <w:spacing w:val="-3"/>
                <w:sz w:val="18"/>
              </w:rPr>
              <w:t xml:space="preserve"> </w:t>
            </w:r>
            <w:r>
              <w:rPr>
                <w:b/>
                <w:spacing w:val="-4"/>
                <w:sz w:val="18"/>
              </w:rPr>
              <w:t>l</w:t>
            </w:r>
            <w:r w:rsidR="008211B7">
              <w:rPr>
                <w:b/>
                <w:spacing w:val="-4"/>
                <w:sz w:val="18"/>
              </w:rPr>
              <w:t>ư</w:t>
            </w:r>
            <w:r>
              <w:rPr>
                <w:b/>
                <w:spacing w:val="-4"/>
                <w:sz w:val="18"/>
              </w:rPr>
              <w:t>ợng</w:t>
            </w:r>
          </w:p>
        </w:tc>
      </w:tr>
      <w:tr w:rsidR="00C25D3F" w14:paraId="30A43C58" w14:textId="77777777">
        <w:trPr>
          <w:trHeight w:val="448"/>
        </w:trPr>
        <w:tc>
          <w:tcPr>
            <w:tcW w:w="2189" w:type="dxa"/>
            <w:vMerge w:val="restart"/>
          </w:tcPr>
          <w:p w14:paraId="5778584B" w14:textId="77777777" w:rsidR="00C25D3F" w:rsidRDefault="00C25D3F">
            <w:pPr>
              <w:pStyle w:val="TableParagraph"/>
              <w:rPr>
                <w:b/>
                <w:sz w:val="18"/>
              </w:rPr>
            </w:pPr>
          </w:p>
          <w:p w14:paraId="3EE0081E" w14:textId="77777777" w:rsidR="00C25D3F" w:rsidRDefault="00C25D3F">
            <w:pPr>
              <w:pStyle w:val="TableParagraph"/>
              <w:spacing w:before="60"/>
              <w:rPr>
                <w:b/>
                <w:sz w:val="18"/>
              </w:rPr>
            </w:pPr>
          </w:p>
          <w:p w14:paraId="33A43CB1" w14:textId="77777777" w:rsidR="00C25D3F" w:rsidRDefault="0002040D">
            <w:pPr>
              <w:pStyle w:val="TableParagraph"/>
              <w:ind w:left="108"/>
              <w:rPr>
                <w:sz w:val="18"/>
              </w:rPr>
            </w:pPr>
            <w:r>
              <w:rPr>
                <w:sz w:val="18"/>
              </w:rPr>
              <w:t>Phối</w:t>
            </w:r>
            <w:r>
              <w:rPr>
                <w:spacing w:val="40"/>
                <w:sz w:val="18"/>
              </w:rPr>
              <w:t xml:space="preserve"> </w:t>
            </w:r>
            <w:r>
              <w:rPr>
                <w:sz w:val="18"/>
              </w:rPr>
              <w:t>hợp</w:t>
            </w:r>
            <w:r>
              <w:rPr>
                <w:spacing w:val="40"/>
                <w:sz w:val="18"/>
              </w:rPr>
              <w:t xml:space="preserve"> </w:t>
            </w:r>
            <w:r>
              <w:rPr>
                <w:sz w:val="18"/>
              </w:rPr>
              <w:t>liều</w:t>
            </w:r>
            <w:r>
              <w:rPr>
                <w:spacing w:val="40"/>
                <w:sz w:val="18"/>
              </w:rPr>
              <w:t xml:space="preserve"> </w:t>
            </w:r>
            <w:r>
              <w:rPr>
                <w:sz w:val="18"/>
              </w:rPr>
              <w:t>cố</w:t>
            </w:r>
            <w:r>
              <w:rPr>
                <w:spacing w:val="40"/>
                <w:sz w:val="18"/>
              </w:rPr>
              <w:t xml:space="preserve"> </w:t>
            </w:r>
            <w:r>
              <w:rPr>
                <w:sz w:val="18"/>
              </w:rPr>
              <w:t xml:space="preserve">định </w:t>
            </w:r>
            <w:r>
              <w:rPr>
                <w:spacing w:val="-2"/>
                <w:sz w:val="18"/>
              </w:rPr>
              <w:t>(FDC)</w:t>
            </w:r>
          </w:p>
        </w:tc>
        <w:tc>
          <w:tcPr>
            <w:tcW w:w="2744" w:type="dxa"/>
          </w:tcPr>
          <w:p w14:paraId="3EB92B51" w14:textId="77777777" w:rsidR="00C25D3F" w:rsidRDefault="0002040D">
            <w:pPr>
              <w:pStyle w:val="TableParagraph"/>
              <w:spacing w:before="119"/>
              <w:ind w:left="110"/>
              <w:rPr>
                <w:sz w:val="18"/>
              </w:rPr>
            </w:pPr>
            <w:r>
              <w:rPr>
                <w:sz w:val="18"/>
              </w:rPr>
              <w:t>SOF</w:t>
            </w:r>
            <w:r>
              <w:rPr>
                <w:spacing w:val="-5"/>
                <w:sz w:val="18"/>
              </w:rPr>
              <w:t xml:space="preserve"> </w:t>
            </w:r>
            <w:r>
              <w:rPr>
                <w:sz w:val="18"/>
              </w:rPr>
              <w:t>400</w:t>
            </w:r>
            <w:r>
              <w:rPr>
                <w:spacing w:val="-5"/>
                <w:sz w:val="18"/>
              </w:rPr>
              <w:t xml:space="preserve"> </w:t>
            </w:r>
            <w:r>
              <w:rPr>
                <w:sz w:val="18"/>
              </w:rPr>
              <w:t>mg/VEL100</w:t>
            </w:r>
            <w:r>
              <w:rPr>
                <w:spacing w:val="-4"/>
                <w:sz w:val="18"/>
              </w:rPr>
              <w:t xml:space="preserve"> </w:t>
            </w:r>
            <w:r>
              <w:rPr>
                <w:spacing w:val="-5"/>
                <w:sz w:val="18"/>
              </w:rPr>
              <w:t>mg</w:t>
            </w:r>
          </w:p>
        </w:tc>
        <w:tc>
          <w:tcPr>
            <w:tcW w:w="3790" w:type="dxa"/>
          </w:tcPr>
          <w:p w14:paraId="60BF942C" w14:textId="77777777" w:rsidR="00C25D3F" w:rsidRDefault="0002040D">
            <w:pPr>
              <w:pStyle w:val="TableParagraph"/>
              <w:spacing w:before="119"/>
              <w:ind w:left="110"/>
              <w:rPr>
                <w:sz w:val="18"/>
              </w:rPr>
            </w:pPr>
            <w:r>
              <w:rPr>
                <w:sz w:val="18"/>
              </w:rPr>
              <w:t>1</w:t>
            </w:r>
            <w:r>
              <w:rPr>
                <w:spacing w:val="-4"/>
                <w:sz w:val="18"/>
              </w:rPr>
              <w:t xml:space="preserve"> </w:t>
            </w:r>
            <w:r>
              <w:rPr>
                <w:sz w:val="18"/>
              </w:rPr>
              <w:t>viên</w:t>
            </w:r>
            <w:r>
              <w:rPr>
                <w:spacing w:val="-1"/>
                <w:sz w:val="18"/>
              </w:rPr>
              <w:t xml:space="preserve"> </w:t>
            </w:r>
            <w:r>
              <w:rPr>
                <w:sz w:val="18"/>
              </w:rPr>
              <w:t>phối</w:t>
            </w:r>
            <w:r>
              <w:rPr>
                <w:spacing w:val="-2"/>
                <w:sz w:val="18"/>
              </w:rPr>
              <w:t xml:space="preserve"> </w:t>
            </w:r>
            <w:r>
              <w:rPr>
                <w:sz w:val="18"/>
              </w:rPr>
              <w:t>hợp</w:t>
            </w:r>
            <w:r>
              <w:rPr>
                <w:spacing w:val="-2"/>
                <w:sz w:val="18"/>
              </w:rPr>
              <w:t xml:space="preserve"> </w:t>
            </w:r>
            <w:r>
              <w:rPr>
                <w:sz w:val="18"/>
              </w:rPr>
              <w:t>uống</w:t>
            </w:r>
            <w:r>
              <w:rPr>
                <w:spacing w:val="-1"/>
                <w:sz w:val="18"/>
              </w:rPr>
              <w:t xml:space="preserve"> </w:t>
            </w:r>
            <w:r>
              <w:rPr>
                <w:sz w:val="18"/>
              </w:rPr>
              <w:t>1</w:t>
            </w:r>
            <w:r>
              <w:rPr>
                <w:spacing w:val="-2"/>
                <w:sz w:val="18"/>
              </w:rPr>
              <w:t xml:space="preserve"> lần/ngày</w:t>
            </w:r>
          </w:p>
        </w:tc>
      </w:tr>
      <w:tr w:rsidR="00C25D3F" w14:paraId="14955611" w14:textId="77777777">
        <w:trPr>
          <w:trHeight w:val="445"/>
        </w:trPr>
        <w:tc>
          <w:tcPr>
            <w:tcW w:w="2189" w:type="dxa"/>
            <w:vMerge/>
            <w:tcBorders>
              <w:top w:val="nil"/>
            </w:tcBorders>
          </w:tcPr>
          <w:p w14:paraId="27ABC613" w14:textId="77777777" w:rsidR="00C25D3F" w:rsidRDefault="00C25D3F">
            <w:pPr>
              <w:rPr>
                <w:sz w:val="2"/>
                <w:szCs w:val="2"/>
              </w:rPr>
            </w:pPr>
          </w:p>
        </w:tc>
        <w:tc>
          <w:tcPr>
            <w:tcW w:w="2744" w:type="dxa"/>
          </w:tcPr>
          <w:p w14:paraId="03DA9309" w14:textId="77777777" w:rsidR="00C25D3F" w:rsidRDefault="0002040D">
            <w:pPr>
              <w:pStyle w:val="TableParagraph"/>
              <w:spacing w:before="119"/>
              <w:ind w:left="110"/>
              <w:rPr>
                <w:sz w:val="18"/>
              </w:rPr>
            </w:pPr>
            <w:r>
              <w:rPr>
                <w:sz w:val="18"/>
              </w:rPr>
              <w:t>SOF</w:t>
            </w:r>
            <w:r>
              <w:rPr>
                <w:spacing w:val="-2"/>
                <w:sz w:val="18"/>
              </w:rPr>
              <w:t xml:space="preserve"> </w:t>
            </w:r>
            <w:r>
              <w:rPr>
                <w:sz w:val="18"/>
              </w:rPr>
              <w:t>400</w:t>
            </w:r>
            <w:r>
              <w:rPr>
                <w:spacing w:val="-4"/>
                <w:sz w:val="18"/>
              </w:rPr>
              <w:t xml:space="preserve"> </w:t>
            </w:r>
            <w:r>
              <w:rPr>
                <w:sz w:val="18"/>
              </w:rPr>
              <w:t>mg/DAC</w:t>
            </w:r>
            <w:r>
              <w:rPr>
                <w:spacing w:val="-1"/>
                <w:sz w:val="18"/>
              </w:rPr>
              <w:t xml:space="preserve"> </w:t>
            </w:r>
            <w:r>
              <w:rPr>
                <w:sz w:val="18"/>
              </w:rPr>
              <w:t>60</w:t>
            </w:r>
            <w:r>
              <w:rPr>
                <w:spacing w:val="-4"/>
                <w:sz w:val="18"/>
              </w:rPr>
              <w:t xml:space="preserve"> </w:t>
            </w:r>
            <w:r>
              <w:rPr>
                <w:spacing w:val="-5"/>
                <w:sz w:val="18"/>
              </w:rPr>
              <w:t>mg</w:t>
            </w:r>
          </w:p>
        </w:tc>
        <w:tc>
          <w:tcPr>
            <w:tcW w:w="3790" w:type="dxa"/>
          </w:tcPr>
          <w:p w14:paraId="7347625C" w14:textId="77777777" w:rsidR="00C25D3F" w:rsidRDefault="0002040D">
            <w:pPr>
              <w:pStyle w:val="TableParagraph"/>
              <w:spacing w:before="119"/>
              <w:ind w:left="110"/>
              <w:rPr>
                <w:sz w:val="18"/>
              </w:rPr>
            </w:pPr>
            <w:r>
              <w:rPr>
                <w:sz w:val="18"/>
              </w:rPr>
              <w:t>1</w:t>
            </w:r>
            <w:r>
              <w:rPr>
                <w:spacing w:val="-4"/>
                <w:sz w:val="18"/>
              </w:rPr>
              <w:t xml:space="preserve"> </w:t>
            </w:r>
            <w:r>
              <w:rPr>
                <w:sz w:val="18"/>
              </w:rPr>
              <w:t>viên</w:t>
            </w:r>
            <w:r>
              <w:rPr>
                <w:spacing w:val="-1"/>
                <w:sz w:val="18"/>
              </w:rPr>
              <w:t xml:space="preserve"> </w:t>
            </w:r>
            <w:r>
              <w:rPr>
                <w:sz w:val="18"/>
              </w:rPr>
              <w:t>phối</w:t>
            </w:r>
            <w:r>
              <w:rPr>
                <w:spacing w:val="-2"/>
                <w:sz w:val="18"/>
              </w:rPr>
              <w:t xml:space="preserve"> </w:t>
            </w:r>
            <w:r>
              <w:rPr>
                <w:sz w:val="18"/>
              </w:rPr>
              <w:t>hợp</w:t>
            </w:r>
            <w:r>
              <w:rPr>
                <w:spacing w:val="-2"/>
                <w:sz w:val="18"/>
              </w:rPr>
              <w:t xml:space="preserve"> </w:t>
            </w:r>
            <w:r>
              <w:rPr>
                <w:sz w:val="18"/>
              </w:rPr>
              <w:t>uống</w:t>
            </w:r>
            <w:r>
              <w:rPr>
                <w:spacing w:val="-1"/>
                <w:sz w:val="18"/>
              </w:rPr>
              <w:t xml:space="preserve"> </w:t>
            </w:r>
            <w:r>
              <w:rPr>
                <w:sz w:val="18"/>
              </w:rPr>
              <w:t>1</w:t>
            </w:r>
            <w:r>
              <w:rPr>
                <w:spacing w:val="-2"/>
                <w:sz w:val="18"/>
              </w:rPr>
              <w:t xml:space="preserve"> lần/ngày</w:t>
            </w:r>
          </w:p>
        </w:tc>
      </w:tr>
      <w:tr w:rsidR="00C25D3F" w14:paraId="24405EF1" w14:textId="77777777">
        <w:trPr>
          <w:trHeight w:val="445"/>
        </w:trPr>
        <w:tc>
          <w:tcPr>
            <w:tcW w:w="2189" w:type="dxa"/>
            <w:vMerge/>
            <w:tcBorders>
              <w:top w:val="nil"/>
            </w:tcBorders>
          </w:tcPr>
          <w:p w14:paraId="40137A5B" w14:textId="77777777" w:rsidR="00C25D3F" w:rsidRDefault="00C25D3F">
            <w:pPr>
              <w:rPr>
                <w:sz w:val="2"/>
                <w:szCs w:val="2"/>
              </w:rPr>
            </w:pPr>
          </w:p>
        </w:tc>
        <w:tc>
          <w:tcPr>
            <w:tcW w:w="2744" w:type="dxa"/>
          </w:tcPr>
          <w:p w14:paraId="4649C708" w14:textId="77777777" w:rsidR="00C25D3F" w:rsidRDefault="0002040D">
            <w:pPr>
              <w:pStyle w:val="TableParagraph"/>
              <w:spacing w:before="119"/>
              <w:ind w:left="110"/>
              <w:rPr>
                <w:sz w:val="18"/>
              </w:rPr>
            </w:pPr>
            <w:r>
              <w:rPr>
                <w:sz w:val="18"/>
              </w:rPr>
              <w:t>SOF</w:t>
            </w:r>
            <w:r>
              <w:rPr>
                <w:spacing w:val="-5"/>
                <w:sz w:val="18"/>
              </w:rPr>
              <w:t xml:space="preserve"> </w:t>
            </w:r>
            <w:r>
              <w:rPr>
                <w:sz w:val="18"/>
              </w:rPr>
              <w:t>400mg/LDV</w:t>
            </w:r>
            <w:r>
              <w:rPr>
                <w:spacing w:val="-4"/>
                <w:sz w:val="18"/>
              </w:rPr>
              <w:t xml:space="preserve"> </w:t>
            </w:r>
            <w:r>
              <w:rPr>
                <w:sz w:val="18"/>
              </w:rPr>
              <w:t>90</w:t>
            </w:r>
            <w:r>
              <w:rPr>
                <w:spacing w:val="-4"/>
                <w:sz w:val="18"/>
              </w:rPr>
              <w:t xml:space="preserve"> </w:t>
            </w:r>
            <w:r>
              <w:rPr>
                <w:spacing w:val="-5"/>
                <w:sz w:val="18"/>
              </w:rPr>
              <w:t>mg,</w:t>
            </w:r>
          </w:p>
        </w:tc>
        <w:tc>
          <w:tcPr>
            <w:tcW w:w="3790" w:type="dxa"/>
          </w:tcPr>
          <w:p w14:paraId="17654CCF" w14:textId="77777777" w:rsidR="00C25D3F" w:rsidRDefault="0002040D">
            <w:pPr>
              <w:pStyle w:val="TableParagraph"/>
              <w:spacing w:before="119"/>
              <w:ind w:left="110"/>
              <w:rPr>
                <w:sz w:val="18"/>
              </w:rPr>
            </w:pPr>
            <w:r>
              <w:rPr>
                <w:sz w:val="18"/>
              </w:rPr>
              <w:t>1</w:t>
            </w:r>
            <w:r>
              <w:rPr>
                <w:spacing w:val="-4"/>
                <w:sz w:val="18"/>
              </w:rPr>
              <w:t xml:space="preserve"> </w:t>
            </w:r>
            <w:r>
              <w:rPr>
                <w:sz w:val="18"/>
              </w:rPr>
              <w:t>viên</w:t>
            </w:r>
            <w:r>
              <w:rPr>
                <w:spacing w:val="-1"/>
                <w:sz w:val="18"/>
              </w:rPr>
              <w:t xml:space="preserve"> </w:t>
            </w:r>
            <w:r>
              <w:rPr>
                <w:sz w:val="18"/>
              </w:rPr>
              <w:t>phối</w:t>
            </w:r>
            <w:r>
              <w:rPr>
                <w:spacing w:val="-2"/>
                <w:sz w:val="18"/>
              </w:rPr>
              <w:t xml:space="preserve"> </w:t>
            </w:r>
            <w:r>
              <w:rPr>
                <w:sz w:val="18"/>
              </w:rPr>
              <w:t>hợp</w:t>
            </w:r>
            <w:r>
              <w:rPr>
                <w:spacing w:val="-2"/>
                <w:sz w:val="18"/>
              </w:rPr>
              <w:t xml:space="preserve"> </w:t>
            </w:r>
            <w:r>
              <w:rPr>
                <w:sz w:val="18"/>
              </w:rPr>
              <w:t>uống</w:t>
            </w:r>
            <w:r>
              <w:rPr>
                <w:spacing w:val="-1"/>
                <w:sz w:val="18"/>
              </w:rPr>
              <w:t xml:space="preserve"> </w:t>
            </w:r>
            <w:r>
              <w:rPr>
                <w:sz w:val="18"/>
              </w:rPr>
              <w:t>1</w:t>
            </w:r>
            <w:r>
              <w:rPr>
                <w:spacing w:val="-2"/>
                <w:sz w:val="18"/>
              </w:rPr>
              <w:t xml:space="preserve"> lần/ngày</w:t>
            </w:r>
          </w:p>
        </w:tc>
      </w:tr>
      <w:tr w:rsidR="00C25D3F" w14:paraId="3798DEB6" w14:textId="77777777">
        <w:trPr>
          <w:trHeight w:val="655"/>
        </w:trPr>
        <w:tc>
          <w:tcPr>
            <w:tcW w:w="2189" w:type="dxa"/>
            <w:vMerge w:val="restart"/>
          </w:tcPr>
          <w:p w14:paraId="548710CD" w14:textId="77777777" w:rsidR="00C25D3F" w:rsidRDefault="00C25D3F">
            <w:pPr>
              <w:pStyle w:val="TableParagraph"/>
              <w:rPr>
                <w:b/>
                <w:sz w:val="18"/>
              </w:rPr>
            </w:pPr>
          </w:p>
          <w:p w14:paraId="5C9C6CBA" w14:textId="77777777" w:rsidR="00C25D3F" w:rsidRDefault="00C25D3F">
            <w:pPr>
              <w:pStyle w:val="TableParagraph"/>
              <w:rPr>
                <w:b/>
                <w:sz w:val="18"/>
              </w:rPr>
            </w:pPr>
          </w:p>
          <w:p w14:paraId="7803F6C1" w14:textId="77777777" w:rsidR="00C25D3F" w:rsidRDefault="00C25D3F">
            <w:pPr>
              <w:pStyle w:val="TableParagraph"/>
              <w:rPr>
                <w:b/>
                <w:sz w:val="18"/>
              </w:rPr>
            </w:pPr>
          </w:p>
          <w:p w14:paraId="4B1E4C7D" w14:textId="77777777" w:rsidR="00C25D3F" w:rsidRDefault="00C25D3F">
            <w:pPr>
              <w:pStyle w:val="TableParagraph"/>
              <w:rPr>
                <w:b/>
                <w:sz w:val="18"/>
              </w:rPr>
            </w:pPr>
          </w:p>
          <w:p w14:paraId="64693358" w14:textId="77777777" w:rsidR="00C25D3F" w:rsidRDefault="00C25D3F">
            <w:pPr>
              <w:pStyle w:val="TableParagraph"/>
              <w:spacing w:before="18"/>
              <w:rPr>
                <w:b/>
                <w:sz w:val="18"/>
              </w:rPr>
            </w:pPr>
          </w:p>
          <w:p w14:paraId="32E3B24D" w14:textId="77777777" w:rsidR="00C25D3F" w:rsidRDefault="0002040D">
            <w:pPr>
              <w:pStyle w:val="TableParagraph"/>
              <w:ind w:left="674"/>
              <w:rPr>
                <w:sz w:val="18"/>
              </w:rPr>
            </w:pPr>
            <w:r>
              <w:rPr>
                <w:sz w:val="18"/>
              </w:rPr>
              <w:t>Dạng</w:t>
            </w:r>
            <w:r>
              <w:rPr>
                <w:spacing w:val="-2"/>
                <w:sz w:val="18"/>
              </w:rPr>
              <w:t xml:space="preserve"> </w:t>
            </w:r>
            <w:r>
              <w:rPr>
                <w:sz w:val="18"/>
              </w:rPr>
              <w:t>viên</w:t>
            </w:r>
            <w:r>
              <w:rPr>
                <w:spacing w:val="-2"/>
                <w:sz w:val="18"/>
              </w:rPr>
              <w:t xml:space="preserve"> </w:t>
            </w:r>
            <w:r>
              <w:rPr>
                <w:spacing w:val="-5"/>
                <w:sz w:val="18"/>
              </w:rPr>
              <w:t>rời</w:t>
            </w:r>
          </w:p>
        </w:tc>
        <w:tc>
          <w:tcPr>
            <w:tcW w:w="2744" w:type="dxa"/>
          </w:tcPr>
          <w:p w14:paraId="643C0D0F" w14:textId="77777777" w:rsidR="00C25D3F" w:rsidRDefault="00C25D3F">
            <w:pPr>
              <w:pStyle w:val="TableParagraph"/>
              <w:spacing w:before="18"/>
              <w:rPr>
                <w:b/>
                <w:sz w:val="18"/>
              </w:rPr>
            </w:pPr>
          </w:p>
          <w:p w14:paraId="6ECDF786" w14:textId="77777777" w:rsidR="00C25D3F" w:rsidRDefault="0002040D">
            <w:pPr>
              <w:pStyle w:val="TableParagraph"/>
              <w:ind w:left="677"/>
              <w:rPr>
                <w:sz w:val="18"/>
              </w:rPr>
            </w:pPr>
            <w:r>
              <w:rPr>
                <w:sz w:val="18"/>
              </w:rPr>
              <w:t>SOF</w:t>
            </w:r>
            <w:r>
              <w:rPr>
                <w:spacing w:val="-5"/>
                <w:sz w:val="18"/>
              </w:rPr>
              <w:t xml:space="preserve"> </w:t>
            </w:r>
            <w:r>
              <w:rPr>
                <w:sz w:val="18"/>
              </w:rPr>
              <w:t>400</w:t>
            </w:r>
            <w:r>
              <w:rPr>
                <w:spacing w:val="-3"/>
                <w:sz w:val="18"/>
              </w:rPr>
              <w:t xml:space="preserve"> </w:t>
            </w:r>
            <w:r>
              <w:rPr>
                <w:spacing w:val="-5"/>
                <w:sz w:val="18"/>
              </w:rPr>
              <w:t>mg</w:t>
            </w:r>
          </w:p>
        </w:tc>
        <w:tc>
          <w:tcPr>
            <w:tcW w:w="3790" w:type="dxa"/>
          </w:tcPr>
          <w:p w14:paraId="6E9DD247" w14:textId="77777777" w:rsidR="00C25D3F" w:rsidRDefault="0002040D">
            <w:pPr>
              <w:pStyle w:val="TableParagraph"/>
              <w:spacing w:before="122"/>
              <w:ind w:left="110"/>
              <w:rPr>
                <w:sz w:val="18"/>
              </w:rPr>
            </w:pPr>
            <w:r>
              <w:rPr>
                <w:sz w:val="18"/>
              </w:rPr>
              <w:t>1</w:t>
            </w:r>
            <w:r>
              <w:rPr>
                <w:spacing w:val="25"/>
                <w:sz w:val="18"/>
              </w:rPr>
              <w:t xml:space="preserve"> </w:t>
            </w:r>
            <w:r>
              <w:rPr>
                <w:sz w:val="18"/>
              </w:rPr>
              <w:t>viên</w:t>
            </w:r>
            <w:r>
              <w:rPr>
                <w:spacing w:val="25"/>
                <w:sz w:val="18"/>
              </w:rPr>
              <w:t xml:space="preserve"> </w:t>
            </w:r>
            <w:r>
              <w:rPr>
                <w:sz w:val="18"/>
              </w:rPr>
              <w:t>uống</w:t>
            </w:r>
            <w:r>
              <w:rPr>
                <w:spacing w:val="25"/>
                <w:sz w:val="18"/>
              </w:rPr>
              <w:t xml:space="preserve"> </w:t>
            </w:r>
            <w:r>
              <w:rPr>
                <w:sz w:val="18"/>
              </w:rPr>
              <w:t>1</w:t>
            </w:r>
            <w:r>
              <w:rPr>
                <w:spacing w:val="25"/>
                <w:sz w:val="18"/>
              </w:rPr>
              <w:t xml:space="preserve"> </w:t>
            </w:r>
            <w:r>
              <w:rPr>
                <w:sz w:val="18"/>
              </w:rPr>
              <w:t>lần/ngày</w:t>
            </w:r>
            <w:r>
              <w:rPr>
                <w:spacing w:val="23"/>
                <w:sz w:val="18"/>
              </w:rPr>
              <w:t xml:space="preserve"> </w:t>
            </w:r>
            <w:r>
              <w:rPr>
                <w:sz w:val="18"/>
              </w:rPr>
              <w:t>phối</w:t>
            </w:r>
            <w:r>
              <w:rPr>
                <w:spacing w:val="23"/>
                <w:sz w:val="18"/>
              </w:rPr>
              <w:t xml:space="preserve"> </w:t>
            </w:r>
            <w:r>
              <w:rPr>
                <w:sz w:val="18"/>
              </w:rPr>
              <w:t>hợp</w:t>
            </w:r>
            <w:r>
              <w:rPr>
                <w:spacing w:val="25"/>
                <w:sz w:val="18"/>
              </w:rPr>
              <w:t xml:space="preserve"> </w:t>
            </w:r>
            <w:r>
              <w:rPr>
                <w:sz w:val="18"/>
              </w:rPr>
              <w:t>với</w:t>
            </w:r>
            <w:r>
              <w:rPr>
                <w:spacing w:val="25"/>
                <w:sz w:val="18"/>
              </w:rPr>
              <w:t xml:space="preserve"> </w:t>
            </w:r>
            <w:r>
              <w:rPr>
                <w:sz w:val="18"/>
              </w:rPr>
              <w:t xml:space="preserve">RBV, </w:t>
            </w:r>
            <w:r>
              <w:rPr>
                <w:spacing w:val="-4"/>
                <w:sz w:val="18"/>
              </w:rPr>
              <w:t>DAC</w:t>
            </w:r>
          </w:p>
        </w:tc>
      </w:tr>
      <w:tr w:rsidR="00C25D3F" w14:paraId="6E76A58C" w14:textId="77777777">
        <w:trPr>
          <w:trHeight w:val="448"/>
        </w:trPr>
        <w:tc>
          <w:tcPr>
            <w:tcW w:w="2189" w:type="dxa"/>
            <w:vMerge/>
            <w:tcBorders>
              <w:top w:val="nil"/>
            </w:tcBorders>
          </w:tcPr>
          <w:p w14:paraId="7EA4BBC3" w14:textId="77777777" w:rsidR="00C25D3F" w:rsidRDefault="00C25D3F">
            <w:pPr>
              <w:rPr>
                <w:sz w:val="2"/>
                <w:szCs w:val="2"/>
              </w:rPr>
            </w:pPr>
          </w:p>
        </w:tc>
        <w:tc>
          <w:tcPr>
            <w:tcW w:w="2744" w:type="dxa"/>
          </w:tcPr>
          <w:p w14:paraId="10C42B44" w14:textId="77777777" w:rsidR="00C25D3F" w:rsidRDefault="0002040D">
            <w:pPr>
              <w:pStyle w:val="TableParagraph"/>
              <w:spacing w:before="119"/>
              <w:ind w:left="677"/>
              <w:rPr>
                <w:sz w:val="18"/>
              </w:rPr>
            </w:pPr>
            <w:r>
              <w:rPr>
                <w:sz w:val="18"/>
              </w:rPr>
              <w:t>DAC</w:t>
            </w:r>
            <w:r>
              <w:rPr>
                <w:spacing w:val="-4"/>
                <w:sz w:val="18"/>
              </w:rPr>
              <w:t xml:space="preserve"> </w:t>
            </w:r>
            <w:r>
              <w:rPr>
                <w:sz w:val="18"/>
              </w:rPr>
              <w:t>60</w:t>
            </w:r>
            <w:r>
              <w:rPr>
                <w:spacing w:val="-4"/>
                <w:sz w:val="18"/>
              </w:rPr>
              <w:t xml:space="preserve"> </w:t>
            </w:r>
            <w:r>
              <w:rPr>
                <w:spacing w:val="-5"/>
                <w:sz w:val="18"/>
              </w:rPr>
              <w:t>mg</w:t>
            </w:r>
          </w:p>
        </w:tc>
        <w:tc>
          <w:tcPr>
            <w:tcW w:w="3790" w:type="dxa"/>
          </w:tcPr>
          <w:p w14:paraId="50BC9A42" w14:textId="77777777" w:rsidR="00C25D3F" w:rsidRDefault="0002040D">
            <w:pPr>
              <w:pStyle w:val="TableParagraph"/>
              <w:spacing w:before="119"/>
              <w:ind w:left="110"/>
              <w:rPr>
                <w:sz w:val="18"/>
              </w:rPr>
            </w:pPr>
            <w:r>
              <w:rPr>
                <w:sz w:val="18"/>
              </w:rPr>
              <w:t>1</w:t>
            </w:r>
            <w:r>
              <w:rPr>
                <w:spacing w:val="-4"/>
                <w:sz w:val="18"/>
              </w:rPr>
              <w:t xml:space="preserve"> </w:t>
            </w:r>
            <w:r>
              <w:rPr>
                <w:sz w:val="18"/>
              </w:rPr>
              <w:t>viên</w:t>
            </w:r>
            <w:r>
              <w:rPr>
                <w:spacing w:val="-2"/>
                <w:sz w:val="18"/>
              </w:rPr>
              <w:t xml:space="preserve"> </w:t>
            </w:r>
            <w:r>
              <w:rPr>
                <w:sz w:val="18"/>
              </w:rPr>
              <w:t>uống</w:t>
            </w:r>
            <w:r>
              <w:rPr>
                <w:spacing w:val="-4"/>
                <w:sz w:val="18"/>
              </w:rPr>
              <w:t xml:space="preserve"> </w:t>
            </w:r>
            <w:r>
              <w:rPr>
                <w:sz w:val="18"/>
              </w:rPr>
              <w:t>1</w:t>
            </w:r>
            <w:r>
              <w:rPr>
                <w:spacing w:val="-1"/>
                <w:sz w:val="18"/>
              </w:rPr>
              <w:t xml:space="preserve"> </w:t>
            </w:r>
            <w:r>
              <w:rPr>
                <w:sz w:val="18"/>
              </w:rPr>
              <w:t>lần/ngày</w:t>
            </w:r>
            <w:r>
              <w:rPr>
                <w:spacing w:val="-4"/>
                <w:sz w:val="18"/>
              </w:rPr>
              <w:t xml:space="preserve"> </w:t>
            </w:r>
            <w:r>
              <w:rPr>
                <w:sz w:val="18"/>
              </w:rPr>
              <w:t>phối</w:t>
            </w:r>
            <w:r>
              <w:rPr>
                <w:spacing w:val="-2"/>
                <w:sz w:val="18"/>
              </w:rPr>
              <w:t xml:space="preserve"> </w:t>
            </w:r>
            <w:r>
              <w:rPr>
                <w:sz w:val="18"/>
              </w:rPr>
              <w:t>hợp</w:t>
            </w:r>
            <w:r>
              <w:rPr>
                <w:spacing w:val="-1"/>
                <w:sz w:val="18"/>
              </w:rPr>
              <w:t xml:space="preserve"> </w:t>
            </w:r>
            <w:r>
              <w:rPr>
                <w:sz w:val="18"/>
              </w:rPr>
              <w:t>với</w:t>
            </w:r>
            <w:r>
              <w:rPr>
                <w:spacing w:val="-1"/>
                <w:sz w:val="18"/>
              </w:rPr>
              <w:t xml:space="preserve"> </w:t>
            </w:r>
            <w:r>
              <w:rPr>
                <w:spacing w:val="-5"/>
                <w:sz w:val="18"/>
              </w:rPr>
              <w:t>SOF</w:t>
            </w:r>
          </w:p>
        </w:tc>
      </w:tr>
      <w:tr w:rsidR="00C25D3F" w14:paraId="087690BD" w14:textId="77777777">
        <w:trPr>
          <w:trHeight w:val="1187"/>
        </w:trPr>
        <w:tc>
          <w:tcPr>
            <w:tcW w:w="2189" w:type="dxa"/>
            <w:vMerge/>
            <w:tcBorders>
              <w:top w:val="nil"/>
            </w:tcBorders>
          </w:tcPr>
          <w:p w14:paraId="58B9E850" w14:textId="77777777" w:rsidR="00C25D3F" w:rsidRDefault="00C25D3F">
            <w:pPr>
              <w:rPr>
                <w:sz w:val="2"/>
                <w:szCs w:val="2"/>
              </w:rPr>
            </w:pPr>
          </w:p>
        </w:tc>
        <w:tc>
          <w:tcPr>
            <w:tcW w:w="2744" w:type="dxa"/>
          </w:tcPr>
          <w:p w14:paraId="6F123A06" w14:textId="77777777" w:rsidR="00C25D3F" w:rsidRDefault="00C25D3F">
            <w:pPr>
              <w:pStyle w:val="TableParagraph"/>
              <w:rPr>
                <w:b/>
                <w:sz w:val="18"/>
              </w:rPr>
            </w:pPr>
          </w:p>
          <w:p w14:paraId="2948E6C7" w14:textId="77777777" w:rsidR="00C25D3F" w:rsidRDefault="00C25D3F">
            <w:pPr>
              <w:pStyle w:val="TableParagraph"/>
              <w:spacing w:before="74"/>
              <w:rPr>
                <w:b/>
                <w:sz w:val="18"/>
              </w:rPr>
            </w:pPr>
          </w:p>
          <w:p w14:paraId="6CCA17AA" w14:textId="77777777" w:rsidR="00C25D3F" w:rsidRDefault="0002040D">
            <w:pPr>
              <w:pStyle w:val="TableParagraph"/>
              <w:ind w:left="677"/>
              <w:rPr>
                <w:sz w:val="18"/>
              </w:rPr>
            </w:pPr>
            <w:r>
              <w:rPr>
                <w:sz w:val="18"/>
              </w:rPr>
              <w:t>DAC</w:t>
            </w:r>
            <w:r>
              <w:rPr>
                <w:spacing w:val="-4"/>
                <w:sz w:val="18"/>
              </w:rPr>
              <w:t xml:space="preserve"> </w:t>
            </w:r>
            <w:r>
              <w:rPr>
                <w:sz w:val="18"/>
              </w:rPr>
              <w:t>30</w:t>
            </w:r>
            <w:r>
              <w:rPr>
                <w:spacing w:val="-3"/>
                <w:sz w:val="18"/>
              </w:rPr>
              <w:t xml:space="preserve"> </w:t>
            </w:r>
            <w:r>
              <w:rPr>
                <w:spacing w:val="-5"/>
                <w:sz w:val="18"/>
              </w:rPr>
              <w:t>mg</w:t>
            </w:r>
          </w:p>
        </w:tc>
        <w:tc>
          <w:tcPr>
            <w:tcW w:w="3790" w:type="dxa"/>
          </w:tcPr>
          <w:p w14:paraId="1FFAB784" w14:textId="77777777" w:rsidR="00C25D3F" w:rsidRDefault="0002040D">
            <w:pPr>
              <w:pStyle w:val="TableParagraph"/>
              <w:spacing w:before="119"/>
              <w:ind w:left="110"/>
              <w:rPr>
                <w:sz w:val="18"/>
              </w:rPr>
            </w:pPr>
            <w:r>
              <w:rPr>
                <w:sz w:val="18"/>
              </w:rPr>
              <w:t>1</w:t>
            </w:r>
            <w:r>
              <w:rPr>
                <w:spacing w:val="-1"/>
                <w:sz w:val="18"/>
              </w:rPr>
              <w:t xml:space="preserve"> </w:t>
            </w:r>
            <w:r>
              <w:rPr>
                <w:sz w:val="18"/>
              </w:rPr>
              <w:t>viên</w:t>
            </w:r>
            <w:r>
              <w:rPr>
                <w:spacing w:val="-1"/>
                <w:sz w:val="18"/>
              </w:rPr>
              <w:t xml:space="preserve"> </w:t>
            </w:r>
            <w:r>
              <w:rPr>
                <w:sz w:val="18"/>
              </w:rPr>
              <w:t>uống</w:t>
            </w:r>
            <w:r>
              <w:rPr>
                <w:spacing w:val="-1"/>
                <w:sz w:val="18"/>
              </w:rPr>
              <w:t xml:space="preserve"> </w:t>
            </w:r>
            <w:r>
              <w:rPr>
                <w:sz w:val="18"/>
              </w:rPr>
              <w:t>1</w:t>
            </w:r>
            <w:r>
              <w:rPr>
                <w:spacing w:val="-4"/>
                <w:sz w:val="18"/>
              </w:rPr>
              <w:t xml:space="preserve"> </w:t>
            </w:r>
            <w:r>
              <w:rPr>
                <w:sz w:val="18"/>
              </w:rPr>
              <w:t>lần/ngày</w:t>
            </w:r>
            <w:r>
              <w:rPr>
                <w:spacing w:val="-3"/>
                <w:sz w:val="18"/>
              </w:rPr>
              <w:t xml:space="preserve"> </w:t>
            </w:r>
            <w:r>
              <w:rPr>
                <w:sz w:val="18"/>
              </w:rPr>
              <w:t>phối</w:t>
            </w:r>
            <w:r>
              <w:rPr>
                <w:spacing w:val="-1"/>
                <w:sz w:val="18"/>
              </w:rPr>
              <w:t xml:space="preserve"> </w:t>
            </w:r>
            <w:r>
              <w:rPr>
                <w:sz w:val="18"/>
              </w:rPr>
              <w:t>hợp</w:t>
            </w:r>
            <w:r>
              <w:rPr>
                <w:spacing w:val="-1"/>
                <w:sz w:val="18"/>
              </w:rPr>
              <w:t xml:space="preserve"> </w:t>
            </w:r>
            <w:r>
              <w:rPr>
                <w:sz w:val="18"/>
              </w:rPr>
              <w:t>với</w:t>
            </w:r>
            <w:r>
              <w:rPr>
                <w:spacing w:val="-1"/>
                <w:sz w:val="18"/>
              </w:rPr>
              <w:t xml:space="preserve"> </w:t>
            </w:r>
            <w:r>
              <w:rPr>
                <w:sz w:val="18"/>
              </w:rPr>
              <w:t>DAC</w:t>
            </w:r>
            <w:r>
              <w:rPr>
                <w:spacing w:val="-2"/>
                <w:sz w:val="18"/>
              </w:rPr>
              <w:t xml:space="preserve"> </w:t>
            </w:r>
            <w:r>
              <w:rPr>
                <w:sz w:val="18"/>
              </w:rPr>
              <w:t>60 mg khi cần tăng liều do tuơng tác thuốc</w:t>
            </w:r>
          </w:p>
          <w:p w14:paraId="705F0603" w14:textId="77777777" w:rsidR="00C25D3F" w:rsidRDefault="0002040D">
            <w:pPr>
              <w:pStyle w:val="TableParagraph"/>
              <w:spacing w:before="118"/>
              <w:ind w:left="110"/>
              <w:rPr>
                <w:sz w:val="18"/>
              </w:rPr>
            </w:pPr>
            <w:r>
              <w:rPr>
                <w:sz w:val="18"/>
              </w:rPr>
              <w:t>1 viên uống 1 lần/ngày khi cần giảm liều do tuơng tác thuốc</w:t>
            </w:r>
          </w:p>
        </w:tc>
      </w:tr>
      <w:tr w:rsidR="00C25D3F" w14:paraId="357C824D" w14:textId="77777777">
        <w:trPr>
          <w:trHeight w:val="1101"/>
        </w:trPr>
        <w:tc>
          <w:tcPr>
            <w:tcW w:w="2189" w:type="dxa"/>
            <w:vMerge w:val="restart"/>
          </w:tcPr>
          <w:p w14:paraId="479B48A6" w14:textId="77777777" w:rsidR="00C25D3F" w:rsidRDefault="00C25D3F">
            <w:pPr>
              <w:pStyle w:val="TableParagraph"/>
              <w:rPr>
                <w:b/>
                <w:sz w:val="18"/>
              </w:rPr>
            </w:pPr>
          </w:p>
          <w:p w14:paraId="2B3EE5AB" w14:textId="77777777" w:rsidR="00C25D3F" w:rsidRDefault="00C25D3F">
            <w:pPr>
              <w:pStyle w:val="TableParagraph"/>
              <w:rPr>
                <w:b/>
                <w:sz w:val="18"/>
              </w:rPr>
            </w:pPr>
          </w:p>
          <w:p w14:paraId="26FD9109" w14:textId="77777777" w:rsidR="00C25D3F" w:rsidRDefault="00C25D3F">
            <w:pPr>
              <w:pStyle w:val="TableParagraph"/>
              <w:rPr>
                <w:b/>
                <w:sz w:val="18"/>
              </w:rPr>
            </w:pPr>
          </w:p>
          <w:p w14:paraId="68B1DDC9" w14:textId="77777777" w:rsidR="00C25D3F" w:rsidRDefault="00C25D3F">
            <w:pPr>
              <w:pStyle w:val="TableParagraph"/>
              <w:rPr>
                <w:b/>
                <w:sz w:val="18"/>
              </w:rPr>
            </w:pPr>
          </w:p>
          <w:p w14:paraId="0A9647DB" w14:textId="77777777" w:rsidR="00C25D3F" w:rsidRDefault="00C25D3F">
            <w:pPr>
              <w:pStyle w:val="TableParagraph"/>
              <w:rPr>
                <w:b/>
                <w:sz w:val="18"/>
              </w:rPr>
            </w:pPr>
          </w:p>
          <w:p w14:paraId="424F5C3F" w14:textId="77777777" w:rsidR="00C25D3F" w:rsidRDefault="00C25D3F">
            <w:pPr>
              <w:pStyle w:val="TableParagraph"/>
              <w:spacing w:before="175"/>
              <w:rPr>
                <w:b/>
                <w:sz w:val="18"/>
              </w:rPr>
            </w:pPr>
          </w:p>
          <w:p w14:paraId="7992C5DC" w14:textId="77777777" w:rsidR="00C25D3F" w:rsidRDefault="0002040D">
            <w:pPr>
              <w:pStyle w:val="TableParagraph"/>
              <w:spacing w:before="1"/>
              <w:ind w:left="108"/>
              <w:rPr>
                <w:sz w:val="18"/>
              </w:rPr>
            </w:pPr>
            <w:r>
              <w:rPr>
                <w:sz w:val="18"/>
              </w:rPr>
              <w:t>Thuốc</w:t>
            </w:r>
            <w:r>
              <w:rPr>
                <w:spacing w:val="22"/>
                <w:sz w:val="18"/>
              </w:rPr>
              <w:t xml:space="preserve"> </w:t>
            </w:r>
            <w:r>
              <w:rPr>
                <w:sz w:val="18"/>
              </w:rPr>
              <w:t>dành</w:t>
            </w:r>
            <w:r>
              <w:rPr>
                <w:spacing w:val="19"/>
                <w:sz w:val="18"/>
              </w:rPr>
              <w:t xml:space="preserve"> </w:t>
            </w:r>
            <w:r>
              <w:rPr>
                <w:sz w:val="18"/>
              </w:rPr>
              <w:t>cho</w:t>
            </w:r>
            <w:r>
              <w:rPr>
                <w:spacing w:val="21"/>
                <w:sz w:val="18"/>
              </w:rPr>
              <w:t xml:space="preserve"> </w:t>
            </w:r>
            <w:r>
              <w:rPr>
                <w:sz w:val="18"/>
              </w:rPr>
              <w:t>trẻ</w:t>
            </w:r>
            <w:r>
              <w:rPr>
                <w:spacing w:val="22"/>
                <w:sz w:val="18"/>
              </w:rPr>
              <w:t xml:space="preserve"> </w:t>
            </w:r>
            <w:r>
              <w:rPr>
                <w:sz w:val="18"/>
              </w:rPr>
              <w:t>em từ 3 đến 17 tuổi</w:t>
            </w:r>
          </w:p>
        </w:tc>
        <w:tc>
          <w:tcPr>
            <w:tcW w:w="2744" w:type="dxa"/>
          </w:tcPr>
          <w:p w14:paraId="0EBD751F" w14:textId="77777777" w:rsidR="00C25D3F" w:rsidRDefault="00C25D3F">
            <w:pPr>
              <w:pStyle w:val="TableParagraph"/>
              <w:spacing w:before="75"/>
              <w:rPr>
                <w:b/>
                <w:sz w:val="18"/>
              </w:rPr>
            </w:pPr>
          </w:p>
          <w:p w14:paraId="1542E4D4" w14:textId="77777777" w:rsidR="00C25D3F" w:rsidRDefault="0002040D">
            <w:pPr>
              <w:pStyle w:val="TableParagraph"/>
              <w:ind w:left="677"/>
              <w:rPr>
                <w:sz w:val="18"/>
              </w:rPr>
            </w:pPr>
            <w:r>
              <w:rPr>
                <w:spacing w:val="-2"/>
                <w:sz w:val="18"/>
              </w:rPr>
              <w:t>SOF/LDV</w:t>
            </w:r>
          </w:p>
        </w:tc>
        <w:tc>
          <w:tcPr>
            <w:tcW w:w="3790" w:type="dxa"/>
          </w:tcPr>
          <w:p w14:paraId="42516631" w14:textId="77777777" w:rsidR="00C25D3F" w:rsidRDefault="0002040D">
            <w:pPr>
              <w:pStyle w:val="TableParagraph"/>
              <w:spacing w:before="119" w:line="379" w:lineRule="auto"/>
              <w:ind w:left="110" w:right="763"/>
              <w:rPr>
                <w:sz w:val="18"/>
              </w:rPr>
            </w:pPr>
            <w:r>
              <w:rPr>
                <w:sz w:val="18"/>
              </w:rPr>
              <w:t>&lt;17 kg: 150mg/33,75mg mỗi ngày 17</w:t>
            </w:r>
            <w:r>
              <w:rPr>
                <w:spacing w:val="-5"/>
                <w:sz w:val="18"/>
              </w:rPr>
              <w:t xml:space="preserve"> </w:t>
            </w:r>
            <w:r>
              <w:rPr>
                <w:sz w:val="18"/>
              </w:rPr>
              <w:t>-</w:t>
            </w:r>
            <w:r>
              <w:rPr>
                <w:spacing w:val="-6"/>
                <w:sz w:val="18"/>
              </w:rPr>
              <w:t xml:space="preserve"> </w:t>
            </w:r>
            <w:r>
              <w:rPr>
                <w:sz w:val="18"/>
              </w:rPr>
              <w:t>&lt;35</w:t>
            </w:r>
            <w:r>
              <w:rPr>
                <w:spacing w:val="-5"/>
                <w:sz w:val="18"/>
              </w:rPr>
              <w:t xml:space="preserve"> </w:t>
            </w:r>
            <w:r>
              <w:rPr>
                <w:sz w:val="18"/>
              </w:rPr>
              <w:t>kg:</w:t>
            </w:r>
            <w:r>
              <w:rPr>
                <w:spacing w:val="-6"/>
                <w:sz w:val="18"/>
              </w:rPr>
              <w:t xml:space="preserve"> </w:t>
            </w:r>
            <w:r>
              <w:rPr>
                <w:sz w:val="18"/>
              </w:rPr>
              <w:t>200mg/45mg</w:t>
            </w:r>
            <w:r>
              <w:rPr>
                <w:spacing w:val="-8"/>
                <w:sz w:val="18"/>
              </w:rPr>
              <w:t xml:space="preserve"> </w:t>
            </w:r>
            <w:r>
              <w:rPr>
                <w:sz w:val="18"/>
              </w:rPr>
              <w:t>mỗi</w:t>
            </w:r>
            <w:r>
              <w:rPr>
                <w:spacing w:val="-9"/>
                <w:sz w:val="18"/>
              </w:rPr>
              <w:t xml:space="preserve"> </w:t>
            </w:r>
            <w:r>
              <w:rPr>
                <w:sz w:val="18"/>
              </w:rPr>
              <w:t>ngày</w:t>
            </w:r>
          </w:p>
          <w:p w14:paraId="47CA4316" w14:textId="77777777" w:rsidR="00C25D3F" w:rsidRDefault="0002040D">
            <w:pPr>
              <w:pStyle w:val="TableParagraph"/>
              <w:spacing w:line="206" w:lineRule="exact"/>
              <w:ind w:left="110"/>
              <w:rPr>
                <w:sz w:val="18"/>
              </w:rPr>
            </w:pPr>
            <w:r>
              <w:rPr>
                <w:sz w:val="18"/>
              </w:rPr>
              <w:t>≥35</w:t>
            </w:r>
            <w:r>
              <w:rPr>
                <w:spacing w:val="-4"/>
                <w:sz w:val="18"/>
              </w:rPr>
              <w:t xml:space="preserve"> </w:t>
            </w:r>
            <w:r>
              <w:rPr>
                <w:sz w:val="18"/>
              </w:rPr>
              <w:t>kg:</w:t>
            </w:r>
            <w:r>
              <w:rPr>
                <w:spacing w:val="-2"/>
                <w:sz w:val="18"/>
              </w:rPr>
              <w:t xml:space="preserve"> </w:t>
            </w:r>
            <w:r>
              <w:rPr>
                <w:sz w:val="18"/>
              </w:rPr>
              <w:t>400mg/90mg</w:t>
            </w:r>
            <w:r>
              <w:rPr>
                <w:spacing w:val="-4"/>
                <w:sz w:val="18"/>
              </w:rPr>
              <w:t xml:space="preserve"> </w:t>
            </w:r>
            <w:r>
              <w:rPr>
                <w:sz w:val="18"/>
              </w:rPr>
              <w:t>mỗi</w:t>
            </w:r>
            <w:r>
              <w:rPr>
                <w:spacing w:val="-4"/>
                <w:sz w:val="18"/>
              </w:rPr>
              <w:t xml:space="preserve"> ngày</w:t>
            </w:r>
          </w:p>
        </w:tc>
      </w:tr>
      <w:tr w:rsidR="00C25D3F" w14:paraId="4820AD32" w14:textId="77777777">
        <w:trPr>
          <w:trHeight w:val="2140"/>
        </w:trPr>
        <w:tc>
          <w:tcPr>
            <w:tcW w:w="2189" w:type="dxa"/>
            <w:vMerge/>
            <w:tcBorders>
              <w:top w:val="nil"/>
            </w:tcBorders>
          </w:tcPr>
          <w:p w14:paraId="049F9F9D" w14:textId="77777777" w:rsidR="00C25D3F" w:rsidRDefault="00C25D3F">
            <w:pPr>
              <w:rPr>
                <w:sz w:val="2"/>
                <w:szCs w:val="2"/>
              </w:rPr>
            </w:pPr>
          </w:p>
        </w:tc>
        <w:tc>
          <w:tcPr>
            <w:tcW w:w="2744" w:type="dxa"/>
          </w:tcPr>
          <w:p w14:paraId="7ABB0321" w14:textId="77777777" w:rsidR="00C25D3F" w:rsidRDefault="0002040D">
            <w:pPr>
              <w:pStyle w:val="TableParagraph"/>
              <w:spacing w:before="119"/>
              <w:ind w:left="110"/>
              <w:rPr>
                <w:sz w:val="18"/>
              </w:rPr>
            </w:pPr>
            <w:r>
              <w:rPr>
                <w:sz w:val="18"/>
              </w:rPr>
              <w:t>SOF/VEL: có 2 dạng viên phối hợp cho trẻ:</w:t>
            </w:r>
          </w:p>
          <w:p w14:paraId="7373F28F" w14:textId="77777777" w:rsidR="00C25D3F" w:rsidRDefault="0002040D">
            <w:pPr>
              <w:pStyle w:val="TableParagraph"/>
              <w:spacing w:before="118"/>
              <w:ind w:left="110"/>
              <w:rPr>
                <w:sz w:val="18"/>
              </w:rPr>
            </w:pPr>
            <w:r>
              <w:rPr>
                <w:sz w:val="18"/>
              </w:rPr>
              <w:t>SOF</w:t>
            </w:r>
            <w:r>
              <w:rPr>
                <w:spacing w:val="-4"/>
                <w:sz w:val="18"/>
              </w:rPr>
              <w:t xml:space="preserve"> </w:t>
            </w:r>
            <w:r>
              <w:rPr>
                <w:sz w:val="18"/>
              </w:rPr>
              <w:t>50mg/VEL</w:t>
            </w:r>
            <w:r>
              <w:rPr>
                <w:spacing w:val="-2"/>
                <w:sz w:val="18"/>
              </w:rPr>
              <w:t xml:space="preserve"> 12,5mg</w:t>
            </w:r>
          </w:p>
          <w:p w14:paraId="422D559B" w14:textId="77777777" w:rsidR="00C25D3F" w:rsidRDefault="0002040D">
            <w:pPr>
              <w:pStyle w:val="TableParagraph"/>
              <w:spacing w:before="120"/>
              <w:ind w:left="110"/>
              <w:rPr>
                <w:sz w:val="18"/>
              </w:rPr>
            </w:pPr>
            <w:r>
              <w:rPr>
                <w:sz w:val="18"/>
              </w:rPr>
              <w:t>SOF</w:t>
            </w:r>
            <w:r>
              <w:rPr>
                <w:spacing w:val="-5"/>
                <w:sz w:val="18"/>
              </w:rPr>
              <w:t xml:space="preserve"> </w:t>
            </w:r>
            <w:r>
              <w:rPr>
                <w:sz w:val="18"/>
              </w:rPr>
              <w:t>200mg/VEL</w:t>
            </w:r>
            <w:r>
              <w:rPr>
                <w:spacing w:val="-3"/>
                <w:sz w:val="18"/>
              </w:rPr>
              <w:t xml:space="preserve"> </w:t>
            </w:r>
            <w:r>
              <w:rPr>
                <w:spacing w:val="-4"/>
                <w:sz w:val="18"/>
              </w:rPr>
              <w:t>50mg</w:t>
            </w:r>
          </w:p>
        </w:tc>
        <w:tc>
          <w:tcPr>
            <w:tcW w:w="3790" w:type="dxa"/>
          </w:tcPr>
          <w:p w14:paraId="6039E64F" w14:textId="77777777" w:rsidR="00C25D3F" w:rsidRDefault="0002040D">
            <w:pPr>
              <w:pStyle w:val="TableParagraph"/>
              <w:spacing w:before="119"/>
              <w:ind w:left="110" w:right="93"/>
              <w:jc w:val="both"/>
              <w:rPr>
                <w:sz w:val="18"/>
              </w:rPr>
            </w:pPr>
            <w:r>
              <w:rPr>
                <w:sz w:val="18"/>
              </w:rPr>
              <w:t>&lt;17 kg: 150mg/37,5mg mỗi ngày (3 viên/ngày nếu dùng viên phối hợp SOF 50mg/VEL 12,5mg)</w:t>
            </w:r>
          </w:p>
          <w:p w14:paraId="28455E16" w14:textId="77777777" w:rsidR="00C25D3F" w:rsidRDefault="0002040D">
            <w:pPr>
              <w:pStyle w:val="TableParagraph"/>
              <w:spacing w:before="118"/>
              <w:ind w:left="110" w:right="93"/>
              <w:jc w:val="both"/>
              <w:rPr>
                <w:sz w:val="18"/>
              </w:rPr>
            </w:pPr>
            <w:r>
              <w:rPr>
                <w:sz w:val="18"/>
              </w:rPr>
              <w:t>≥17 kg ở trẻ 3 - 12 tuổi: 200m/50mg mỗi ngày (1 viên/ngày dạng phối hợp SOF 200mg/VEL 50mg hoậc 4 viên/ngày dạng phối hợp SOF 50mg/VEL 12,5mg).</w:t>
            </w:r>
          </w:p>
          <w:p w14:paraId="08372F5D" w14:textId="77777777" w:rsidR="00C25D3F" w:rsidRDefault="0002040D">
            <w:pPr>
              <w:pStyle w:val="TableParagraph"/>
              <w:spacing w:before="120"/>
              <w:ind w:left="110"/>
              <w:jc w:val="both"/>
              <w:rPr>
                <w:sz w:val="18"/>
              </w:rPr>
            </w:pPr>
            <w:r>
              <w:rPr>
                <w:sz w:val="18"/>
              </w:rPr>
              <w:t>Trẻ</w:t>
            </w:r>
            <w:r>
              <w:rPr>
                <w:spacing w:val="5"/>
                <w:sz w:val="18"/>
              </w:rPr>
              <w:t xml:space="preserve"> </w:t>
            </w:r>
            <w:r>
              <w:rPr>
                <w:sz w:val="18"/>
              </w:rPr>
              <w:t>&gt;12</w:t>
            </w:r>
            <w:r>
              <w:rPr>
                <w:spacing w:val="4"/>
                <w:sz w:val="18"/>
              </w:rPr>
              <w:t xml:space="preserve"> </w:t>
            </w:r>
            <w:r>
              <w:rPr>
                <w:sz w:val="18"/>
              </w:rPr>
              <w:t>tuổi:</w:t>
            </w:r>
            <w:r>
              <w:rPr>
                <w:spacing w:val="4"/>
                <w:sz w:val="18"/>
              </w:rPr>
              <w:t xml:space="preserve"> </w:t>
            </w:r>
            <w:r>
              <w:rPr>
                <w:sz w:val="18"/>
              </w:rPr>
              <w:t>liều</w:t>
            </w:r>
            <w:r>
              <w:rPr>
                <w:spacing w:val="2"/>
                <w:sz w:val="18"/>
              </w:rPr>
              <w:t xml:space="preserve"> </w:t>
            </w:r>
            <w:r>
              <w:rPr>
                <w:sz w:val="18"/>
              </w:rPr>
              <w:t>giống</w:t>
            </w:r>
            <w:r>
              <w:rPr>
                <w:spacing w:val="4"/>
                <w:sz w:val="18"/>
              </w:rPr>
              <w:t xml:space="preserve"> </w:t>
            </w:r>
            <w:r>
              <w:rPr>
                <w:sz w:val="18"/>
              </w:rPr>
              <w:t>nhu</w:t>
            </w:r>
            <w:r>
              <w:rPr>
                <w:spacing w:val="3"/>
                <w:sz w:val="18"/>
              </w:rPr>
              <w:t xml:space="preserve"> </w:t>
            </w:r>
            <w:r>
              <w:rPr>
                <w:sz w:val="18"/>
              </w:rPr>
              <w:t>nguời</w:t>
            </w:r>
            <w:r>
              <w:rPr>
                <w:spacing w:val="4"/>
                <w:sz w:val="18"/>
              </w:rPr>
              <w:t xml:space="preserve"> </w:t>
            </w:r>
            <w:r>
              <w:rPr>
                <w:spacing w:val="-5"/>
                <w:sz w:val="18"/>
              </w:rPr>
              <w:t>lớn</w:t>
            </w:r>
          </w:p>
        </w:tc>
      </w:tr>
      <w:tr w:rsidR="00C25D3F" w14:paraId="49C811B5" w14:textId="77777777">
        <w:trPr>
          <w:trHeight w:val="448"/>
        </w:trPr>
        <w:tc>
          <w:tcPr>
            <w:tcW w:w="8723" w:type="dxa"/>
            <w:gridSpan w:val="3"/>
          </w:tcPr>
          <w:p w14:paraId="28A129A9" w14:textId="390BCB58" w:rsidR="00C25D3F" w:rsidRDefault="0002040D">
            <w:pPr>
              <w:pStyle w:val="TableParagraph"/>
              <w:spacing w:before="114"/>
              <w:ind w:left="674"/>
              <w:rPr>
                <w:b/>
                <w:sz w:val="18"/>
              </w:rPr>
            </w:pPr>
            <w:r>
              <w:rPr>
                <w:b/>
                <w:sz w:val="18"/>
              </w:rPr>
              <w:t>Liều</w:t>
            </w:r>
            <w:r>
              <w:rPr>
                <w:b/>
                <w:spacing w:val="-5"/>
                <w:sz w:val="18"/>
              </w:rPr>
              <w:t xml:space="preserve"> </w:t>
            </w:r>
            <w:r>
              <w:rPr>
                <w:b/>
                <w:sz w:val="18"/>
              </w:rPr>
              <w:t>l</w:t>
            </w:r>
            <w:r w:rsidR="008211B7">
              <w:rPr>
                <w:b/>
                <w:sz w:val="18"/>
              </w:rPr>
              <w:t>ư</w:t>
            </w:r>
            <w:r>
              <w:rPr>
                <w:b/>
                <w:sz w:val="18"/>
              </w:rPr>
              <w:t>ợng</w:t>
            </w:r>
            <w:r>
              <w:rPr>
                <w:b/>
                <w:spacing w:val="-4"/>
                <w:sz w:val="18"/>
              </w:rPr>
              <w:t xml:space="preserve"> RBV*</w:t>
            </w:r>
          </w:p>
        </w:tc>
      </w:tr>
      <w:tr w:rsidR="00C25D3F" w14:paraId="55B2455A" w14:textId="77777777">
        <w:trPr>
          <w:trHeight w:val="446"/>
        </w:trPr>
        <w:tc>
          <w:tcPr>
            <w:tcW w:w="4933" w:type="dxa"/>
            <w:gridSpan w:val="2"/>
          </w:tcPr>
          <w:p w14:paraId="1B5C3A60" w14:textId="77777777" w:rsidR="00C25D3F" w:rsidRDefault="0002040D">
            <w:pPr>
              <w:pStyle w:val="TableParagraph"/>
              <w:spacing w:before="114"/>
              <w:ind w:left="2148"/>
              <w:rPr>
                <w:b/>
                <w:sz w:val="18"/>
              </w:rPr>
            </w:pPr>
            <w:r>
              <w:rPr>
                <w:b/>
                <w:sz w:val="18"/>
              </w:rPr>
              <w:t>Cân</w:t>
            </w:r>
            <w:r>
              <w:rPr>
                <w:b/>
                <w:spacing w:val="-2"/>
                <w:sz w:val="18"/>
              </w:rPr>
              <w:t xml:space="preserve"> </w:t>
            </w:r>
            <w:r>
              <w:rPr>
                <w:b/>
                <w:sz w:val="18"/>
              </w:rPr>
              <w:t>nặng</w:t>
            </w:r>
            <w:r>
              <w:rPr>
                <w:b/>
                <w:spacing w:val="1"/>
                <w:sz w:val="18"/>
              </w:rPr>
              <w:t xml:space="preserve"> </w:t>
            </w:r>
            <w:r>
              <w:rPr>
                <w:b/>
                <w:spacing w:val="-4"/>
                <w:sz w:val="18"/>
              </w:rPr>
              <w:t>(kg)</w:t>
            </w:r>
          </w:p>
        </w:tc>
        <w:tc>
          <w:tcPr>
            <w:tcW w:w="3790" w:type="dxa"/>
          </w:tcPr>
          <w:p w14:paraId="3C3844C0" w14:textId="4412EAA4" w:rsidR="00C25D3F" w:rsidRDefault="0002040D">
            <w:pPr>
              <w:pStyle w:val="TableParagraph"/>
              <w:spacing w:before="114"/>
              <w:ind w:left="1704"/>
              <w:rPr>
                <w:b/>
                <w:sz w:val="18"/>
              </w:rPr>
            </w:pPr>
            <w:r>
              <w:rPr>
                <w:b/>
                <w:sz w:val="18"/>
              </w:rPr>
              <w:t>Liều</w:t>
            </w:r>
            <w:r>
              <w:rPr>
                <w:b/>
                <w:spacing w:val="-1"/>
                <w:sz w:val="18"/>
              </w:rPr>
              <w:t xml:space="preserve"> </w:t>
            </w:r>
            <w:r>
              <w:rPr>
                <w:b/>
                <w:spacing w:val="-2"/>
                <w:sz w:val="18"/>
              </w:rPr>
              <w:t>l</w:t>
            </w:r>
            <w:r w:rsidR="008211B7">
              <w:rPr>
                <w:b/>
                <w:spacing w:val="-2"/>
                <w:sz w:val="18"/>
              </w:rPr>
              <w:t>ư</w:t>
            </w:r>
            <w:r>
              <w:rPr>
                <w:b/>
                <w:spacing w:val="-2"/>
                <w:sz w:val="18"/>
              </w:rPr>
              <w:t>ợng</w:t>
            </w:r>
          </w:p>
        </w:tc>
      </w:tr>
      <w:tr w:rsidR="00C25D3F" w14:paraId="5AC84F06" w14:textId="77777777">
        <w:trPr>
          <w:trHeight w:val="446"/>
        </w:trPr>
        <w:tc>
          <w:tcPr>
            <w:tcW w:w="4933" w:type="dxa"/>
            <w:gridSpan w:val="2"/>
          </w:tcPr>
          <w:p w14:paraId="331B721A" w14:textId="77777777" w:rsidR="00C25D3F" w:rsidRDefault="0002040D">
            <w:pPr>
              <w:pStyle w:val="TableParagraph"/>
              <w:spacing w:before="119"/>
              <w:ind w:left="578"/>
              <w:jc w:val="center"/>
              <w:rPr>
                <w:sz w:val="18"/>
              </w:rPr>
            </w:pPr>
            <w:r>
              <w:rPr>
                <w:sz w:val="18"/>
              </w:rPr>
              <w:t>&lt;75</w:t>
            </w:r>
            <w:r>
              <w:rPr>
                <w:spacing w:val="-3"/>
                <w:sz w:val="18"/>
              </w:rPr>
              <w:t xml:space="preserve"> </w:t>
            </w:r>
            <w:r>
              <w:rPr>
                <w:spacing w:val="-5"/>
                <w:sz w:val="18"/>
              </w:rPr>
              <w:t>kg</w:t>
            </w:r>
          </w:p>
        </w:tc>
        <w:tc>
          <w:tcPr>
            <w:tcW w:w="3790" w:type="dxa"/>
          </w:tcPr>
          <w:p w14:paraId="3EF51235" w14:textId="77777777" w:rsidR="00C25D3F" w:rsidRDefault="0002040D">
            <w:pPr>
              <w:pStyle w:val="TableParagraph"/>
              <w:spacing w:before="119"/>
              <w:ind w:left="1608"/>
              <w:rPr>
                <w:sz w:val="18"/>
              </w:rPr>
            </w:pPr>
            <w:r>
              <w:rPr>
                <w:sz w:val="18"/>
              </w:rPr>
              <w:t>1000</w:t>
            </w:r>
            <w:r>
              <w:rPr>
                <w:spacing w:val="-8"/>
                <w:sz w:val="18"/>
              </w:rPr>
              <w:t xml:space="preserve"> </w:t>
            </w:r>
            <w:r>
              <w:rPr>
                <w:spacing w:val="-2"/>
                <w:sz w:val="18"/>
              </w:rPr>
              <w:t>mg/ngày</w:t>
            </w:r>
          </w:p>
        </w:tc>
      </w:tr>
      <w:tr w:rsidR="00C25D3F" w14:paraId="563444A5" w14:textId="77777777">
        <w:trPr>
          <w:trHeight w:val="484"/>
        </w:trPr>
        <w:tc>
          <w:tcPr>
            <w:tcW w:w="4933" w:type="dxa"/>
            <w:gridSpan w:val="2"/>
          </w:tcPr>
          <w:p w14:paraId="518C75DE" w14:textId="77777777" w:rsidR="00C25D3F" w:rsidRDefault="0002040D">
            <w:pPr>
              <w:pStyle w:val="TableParagraph"/>
              <w:spacing w:before="121"/>
              <w:ind w:left="578"/>
              <w:jc w:val="center"/>
              <w:rPr>
                <w:sz w:val="18"/>
              </w:rPr>
            </w:pPr>
            <w:r>
              <w:rPr>
                <w:sz w:val="18"/>
                <w:u w:val="single"/>
              </w:rPr>
              <w:t>&gt;</w:t>
            </w:r>
            <w:r>
              <w:rPr>
                <w:sz w:val="18"/>
              </w:rPr>
              <w:t>75</w:t>
            </w:r>
            <w:r>
              <w:rPr>
                <w:spacing w:val="-4"/>
                <w:sz w:val="18"/>
              </w:rPr>
              <w:t xml:space="preserve"> </w:t>
            </w:r>
            <w:r>
              <w:rPr>
                <w:spacing w:val="-5"/>
                <w:sz w:val="18"/>
              </w:rPr>
              <w:t>kg</w:t>
            </w:r>
          </w:p>
        </w:tc>
        <w:tc>
          <w:tcPr>
            <w:tcW w:w="3790" w:type="dxa"/>
          </w:tcPr>
          <w:p w14:paraId="14929394" w14:textId="77777777" w:rsidR="00C25D3F" w:rsidRDefault="0002040D">
            <w:pPr>
              <w:pStyle w:val="TableParagraph"/>
              <w:spacing w:before="121"/>
              <w:ind w:left="1608"/>
              <w:rPr>
                <w:sz w:val="18"/>
              </w:rPr>
            </w:pPr>
            <w:r>
              <w:rPr>
                <w:sz w:val="18"/>
              </w:rPr>
              <w:t>1200</w:t>
            </w:r>
            <w:r>
              <w:rPr>
                <w:spacing w:val="-8"/>
                <w:sz w:val="18"/>
              </w:rPr>
              <w:t xml:space="preserve"> </w:t>
            </w:r>
            <w:r>
              <w:rPr>
                <w:spacing w:val="-2"/>
                <w:sz w:val="18"/>
              </w:rPr>
              <w:t>mg/ngày</w:t>
            </w:r>
          </w:p>
        </w:tc>
      </w:tr>
      <w:tr w:rsidR="00C25D3F" w14:paraId="326E0B14" w14:textId="77777777">
        <w:trPr>
          <w:trHeight w:val="654"/>
        </w:trPr>
        <w:tc>
          <w:tcPr>
            <w:tcW w:w="8723" w:type="dxa"/>
            <w:gridSpan w:val="3"/>
          </w:tcPr>
          <w:p w14:paraId="2E3A4A68" w14:textId="77777777" w:rsidR="00C25D3F" w:rsidRDefault="0002040D">
            <w:pPr>
              <w:pStyle w:val="TableParagraph"/>
              <w:spacing w:before="119"/>
              <w:ind w:left="573"/>
              <w:jc w:val="center"/>
              <w:rPr>
                <w:sz w:val="18"/>
              </w:rPr>
            </w:pPr>
            <w:r>
              <w:rPr>
                <w:sz w:val="18"/>
              </w:rPr>
              <w:t>*:</w:t>
            </w:r>
            <w:r>
              <w:rPr>
                <w:spacing w:val="1"/>
                <w:sz w:val="18"/>
              </w:rPr>
              <w:t xml:space="preserve"> </w:t>
            </w:r>
            <w:r>
              <w:rPr>
                <w:sz w:val="18"/>
              </w:rPr>
              <w:t>điều chỉnh liều</w:t>
            </w:r>
            <w:r>
              <w:rPr>
                <w:spacing w:val="3"/>
                <w:sz w:val="18"/>
              </w:rPr>
              <w:t xml:space="preserve"> </w:t>
            </w:r>
            <w:r>
              <w:rPr>
                <w:sz w:val="18"/>
              </w:rPr>
              <w:t>luợng</w:t>
            </w:r>
            <w:r>
              <w:rPr>
                <w:spacing w:val="2"/>
                <w:sz w:val="18"/>
              </w:rPr>
              <w:t xml:space="preserve"> </w:t>
            </w:r>
            <w:r>
              <w:rPr>
                <w:sz w:val="18"/>
              </w:rPr>
              <w:t>RBV</w:t>
            </w:r>
            <w:r>
              <w:rPr>
                <w:spacing w:val="-1"/>
                <w:sz w:val="18"/>
              </w:rPr>
              <w:t xml:space="preserve"> </w:t>
            </w:r>
            <w:r>
              <w:rPr>
                <w:sz w:val="18"/>
              </w:rPr>
              <w:t>khi</w:t>
            </w:r>
            <w:r>
              <w:rPr>
                <w:spacing w:val="2"/>
                <w:sz w:val="18"/>
              </w:rPr>
              <w:t xml:space="preserve"> </w:t>
            </w:r>
            <w:r>
              <w:rPr>
                <w:sz w:val="18"/>
              </w:rPr>
              <w:t>nguời bệnh</w:t>
            </w:r>
            <w:r>
              <w:rPr>
                <w:spacing w:val="2"/>
                <w:sz w:val="18"/>
              </w:rPr>
              <w:t xml:space="preserve"> </w:t>
            </w:r>
            <w:r>
              <w:rPr>
                <w:sz w:val="18"/>
              </w:rPr>
              <w:t>có</w:t>
            </w:r>
            <w:r>
              <w:rPr>
                <w:spacing w:val="2"/>
                <w:sz w:val="18"/>
              </w:rPr>
              <w:t xml:space="preserve"> </w:t>
            </w:r>
            <w:r>
              <w:rPr>
                <w:sz w:val="18"/>
              </w:rPr>
              <w:t>suy thận.</w:t>
            </w:r>
            <w:r>
              <w:rPr>
                <w:spacing w:val="2"/>
                <w:sz w:val="18"/>
              </w:rPr>
              <w:t xml:space="preserve"> </w:t>
            </w:r>
            <w:r>
              <w:rPr>
                <w:sz w:val="18"/>
              </w:rPr>
              <w:t>Xem</w:t>
            </w:r>
            <w:r>
              <w:rPr>
                <w:spacing w:val="3"/>
                <w:sz w:val="18"/>
              </w:rPr>
              <w:t xml:space="preserve"> </w:t>
            </w:r>
            <w:r>
              <w:rPr>
                <w:sz w:val="18"/>
              </w:rPr>
              <w:t>Huớng</w:t>
            </w:r>
            <w:r>
              <w:rPr>
                <w:spacing w:val="2"/>
                <w:sz w:val="18"/>
              </w:rPr>
              <w:t xml:space="preserve"> </w:t>
            </w:r>
            <w:r>
              <w:rPr>
                <w:sz w:val="18"/>
              </w:rPr>
              <w:t>dẫn</w:t>
            </w:r>
            <w:r>
              <w:rPr>
                <w:spacing w:val="2"/>
                <w:sz w:val="18"/>
              </w:rPr>
              <w:t xml:space="preserve"> </w:t>
            </w:r>
            <w:r>
              <w:rPr>
                <w:sz w:val="18"/>
              </w:rPr>
              <w:t>chẩn đoán</w:t>
            </w:r>
            <w:r>
              <w:rPr>
                <w:spacing w:val="2"/>
                <w:sz w:val="18"/>
              </w:rPr>
              <w:t xml:space="preserve"> </w:t>
            </w:r>
            <w:r>
              <w:rPr>
                <w:sz w:val="18"/>
              </w:rPr>
              <w:t>và</w:t>
            </w:r>
            <w:r>
              <w:rPr>
                <w:spacing w:val="2"/>
                <w:sz w:val="18"/>
              </w:rPr>
              <w:t xml:space="preserve"> </w:t>
            </w:r>
            <w:r>
              <w:rPr>
                <w:sz w:val="18"/>
              </w:rPr>
              <w:t>điều</w:t>
            </w:r>
            <w:r>
              <w:rPr>
                <w:spacing w:val="2"/>
                <w:sz w:val="18"/>
              </w:rPr>
              <w:t xml:space="preserve"> </w:t>
            </w:r>
            <w:r>
              <w:rPr>
                <w:spacing w:val="-5"/>
                <w:sz w:val="18"/>
              </w:rPr>
              <w:t>trị</w:t>
            </w:r>
          </w:p>
          <w:p w14:paraId="0D4530CE" w14:textId="77777777" w:rsidR="00C25D3F" w:rsidRDefault="0002040D">
            <w:pPr>
              <w:pStyle w:val="TableParagraph"/>
              <w:spacing w:before="1"/>
              <w:ind w:left="9"/>
              <w:jc w:val="center"/>
              <w:rPr>
                <w:sz w:val="18"/>
              </w:rPr>
            </w:pPr>
            <w:r>
              <w:rPr>
                <w:sz w:val="18"/>
              </w:rPr>
              <w:t>viêm</w:t>
            </w:r>
            <w:r>
              <w:rPr>
                <w:spacing w:val="-2"/>
                <w:sz w:val="18"/>
              </w:rPr>
              <w:t xml:space="preserve"> </w:t>
            </w:r>
            <w:r>
              <w:rPr>
                <w:sz w:val="18"/>
              </w:rPr>
              <w:t>gan</w:t>
            </w:r>
            <w:r>
              <w:rPr>
                <w:spacing w:val="-1"/>
                <w:sz w:val="18"/>
              </w:rPr>
              <w:t xml:space="preserve"> </w:t>
            </w:r>
            <w:r>
              <w:rPr>
                <w:spacing w:val="-10"/>
                <w:sz w:val="18"/>
              </w:rPr>
              <w:t>C</w:t>
            </w:r>
          </w:p>
        </w:tc>
      </w:tr>
    </w:tbl>
    <w:p w14:paraId="42ABD99A" w14:textId="77777777" w:rsidR="00C25D3F" w:rsidRDefault="00C25D3F">
      <w:pPr>
        <w:jc w:val="center"/>
        <w:rPr>
          <w:sz w:val="18"/>
        </w:rPr>
        <w:sectPr w:rsidR="00C25D3F">
          <w:pgSz w:w="10780" w:h="15310"/>
          <w:pgMar w:top="1400" w:right="920" w:bottom="1120" w:left="900" w:header="0" w:footer="923" w:gutter="0"/>
          <w:cols w:space="720"/>
        </w:sectPr>
      </w:pPr>
    </w:p>
    <w:p w14:paraId="55C7D2E5" w14:textId="04235D32" w:rsidR="00C25D3F" w:rsidRDefault="0002040D">
      <w:pPr>
        <w:pStyle w:val="Heading1"/>
        <w:spacing w:before="196"/>
        <w:ind w:left="3917" w:right="305" w:hanging="3690"/>
        <w:jc w:val="left"/>
      </w:pPr>
      <w:r>
        <w:rPr>
          <w:noProof/>
          <w:lang w:val="en-US"/>
        </w:rPr>
        <w:lastRenderedPageBreak/>
        <mc:AlternateContent>
          <mc:Choice Requires="wps">
            <w:drawing>
              <wp:anchor distT="0" distB="0" distL="0" distR="0" simplePos="0" relativeHeight="15844864" behindDoc="0" locked="0" layoutInCell="1" allowOverlap="1" wp14:anchorId="1FEF62BC" wp14:editId="3DAB9473">
                <wp:simplePos x="0" y="0"/>
                <wp:positionH relativeFrom="page">
                  <wp:posOffset>842066</wp:posOffset>
                </wp:positionH>
                <wp:positionV relativeFrom="paragraph">
                  <wp:posOffset>826354</wp:posOffset>
                </wp:positionV>
                <wp:extent cx="3124200" cy="152400"/>
                <wp:effectExtent l="0" t="0" r="0" b="0"/>
                <wp:wrapNone/>
                <wp:docPr id="380" name="Textbox 3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9500000">
                          <a:off x="0" y="0"/>
                          <a:ext cx="3124200" cy="152400"/>
                        </a:xfrm>
                        <a:prstGeom prst="rect">
                          <a:avLst/>
                        </a:prstGeom>
                      </wps:spPr>
                      <wps:txbx>
                        <w:txbxContent>
                          <w:p w14:paraId="7C06D8BD"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1FEF62BC" id="Textbox 380" o:spid="_x0000_s1281" type="#_x0000_t202" style="position:absolute;left:0;text-align:left;margin-left:66.3pt;margin-top:65.05pt;width:246pt;height:12pt;rotation:-35;z-index:158448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" filled="f" stroked="f">
                <v:textbox inset="0,0,0,0">
                  <w:txbxContent>
                    <w:p w14:paraId="7C06D8BD"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1"/>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v:shape>
            </w:pict>
          </mc:Fallback>
        </mc:AlternateContent>
      </w:r>
      <w:bookmarkStart w:id="67" w:name="_bookmark66"/>
      <w:bookmarkEnd w:id="67"/>
      <w:r>
        <w:t>PHỤ</w:t>
      </w:r>
      <w:r>
        <w:rPr>
          <w:spacing w:val="-6"/>
        </w:rPr>
        <w:t xml:space="preserve"> </w:t>
      </w:r>
      <w:r>
        <w:t>LỤC</w:t>
      </w:r>
      <w:r>
        <w:rPr>
          <w:spacing w:val="-6"/>
        </w:rPr>
        <w:t xml:space="preserve"> </w:t>
      </w:r>
      <w:r>
        <w:t>17.</w:t>
      </w:r>
      <w:r>
        <w:rPr>
          <w:spacing w:val="-6"/>
        </w:rPr>
        <w:t xml:space="preserve"> </w:t>
      </w:r>
      <w:r>
        <w:t>T</w:t>
      </w:r>
      <w:r w:rsidR="008211B7">
        <w:t>Ư</w:t>
      </w:r>
      <w:r>
        <w:t>ƠNG</w:t>
      </w:r>
      <w:r>
        <w:rPr>
          <w:spacing w:val="-6"/>
        </w:rPr>
        <w:t xml:space="preserve"> </w:t>
      </w:r>
      <w:r>
        <w:t>TÁC</w:t>
      </w:r>
      <w:r>
        <w:rPr>
          <w:spacing w:val="-6"/>
        </w:rPr>
        <w:t xml:space="preserve"> </w:t>
      </w:r>
      <w:r>
        <w:t>GIỮA</w:t>
      </w:r>
      <w:r>
        <w:rPr>
          <w:spacing w:val="-9"/>
        </w:rPr>
        <w:t xml:space="preserve"> </w:t>
      </w:r>
      <w:r>
        <w:t>CÁC</w:t>
      </w:r>
      <w:r>
        <w:rPr>
          <w:spacing w:val="-3"/>
        </w:rPr>
        <w:t xml:space="preserve"> </w:t>
      </w:r>
      <w:r>
        <w:t>THUỐC</w:t>
      </w:r>
      <w:r>
        <w:rPr>
          <w:spacing w:val="-6"/>
        </w:rPr>
        <w:t xml:space="preserve"> </w:t>
      </w:r>
      <w:r>
        <w:t>KHÁNG</w:t>
      </w:r>
      <w:r>
        <w:rPr>
          <w:spacing w:val="-4"/>
        </w:rPr>
        <w:t xml:space="preserve"> </w:t>
      </w:r>
      <w:r>
        <w:t>VI</w:t>
      </w:r>
      <w:r>
        <w:rPr>
          <w:spacing w:val="-6"/>
        </w:rPr>
        <w:t xml:space="preserve"> </w:t>
      </w:r>
      <w:r>
        <w:t>RÚT</w:t>
      </w:r>
      <w:r>
        <w:rPr>
          <w:spacing w:val="-6"/>
        </w:rPr>
        <w:t xml:space="preserve"> </w:t>
      </w:r>
      <w:r>
        <w:t>TRỰC</w:t>
      </w:r>
      <w:r>
        <w:rPr>
          <w:spacing w:val="-6"/>
        </w:rPr>
        <w:t xml:space="preserve"> </w:t>
      </w:r>
      <w:r>
        <w:t>TIẾP</w:t>
      </w:r>
      <w:r>
        <w:rPr>
          <w:spacing w:val="-6"/>
        </w:rPr>
        <w:t xml:space="preserve"> </w:t>
      </w:r>
      <w:r>
        <w:t>(DAAS)</w:t>
      </w:r>
      <w:r>
        <w:rPr>
          <w:spacing w:val="-6"/>
        </w:rPr>
        <w:t xml:space="preserve"> </w:t>
      </w:r>
      <w:r>
        <w:t>ĐIỀU</w:t>
      </w:r>
      <w:r>
        <w:rPr>
          <w:spacing w:val="-6"/>
        </w:rPr>
        <w:t xml:space="preserve"> </w:t>
      </w:r>
      <w:r>
        <w:t>TRỊ</w:t>
      </w:r>
      <w:r>
        <w:rPr>
          <w:spacing w:val="-3"/>
        </w:rPr>
        <w:t xml:space="preserve"> </w:t>
      </w:r>
      <w:r>
        <w:t>VIÊM GAN VI RÚT C VỚI CÁC THUỐC ARV</w:t>
      </w:r>
    </w:p>
    <w:p w14:paraId="6DF26EE2" w14:textId="77777777" w:rsidR="00C25D3F" w:rsidRDefault="0002040D">
      <w:pPr>
        <w:pStyle w:val="BodyText"/>
        <w:spacing w:before="218"/>
        <w:ind w:left="0"/>
        <w:rPr>
          <w:rFonts w:ascii="Arial"/>
          <w:b/>
          <w:sz w:val="20"/>
        </w:rPr>
      </w:pPr>
      <w:r>
        <w:rPr>
          <w:noProof/>
          <w:lang w:val="en-US"/>
        </w:rPr>
        <w:drawing>
          <wp:anchor distT="0" distB="0" distL="0" distR="0" simplePos="0" relativeHeight="487703552" behindDoc="1" locked="0" layoutInCell="1" allowOverlap="1" wp14:anchorId="7A6AC48F" wp14:editId="6D039869">
            <wp:simplePos x="0" y="0"/>
            <wp:positionH relativeFrom="page">
              <wp:posOffset>1001779</wp:posOffset>
            </wp:positionH>
            <wp:positionV relativeFrom="paragraph">
              <wp:posOffset>299707</wp:posOffset>
            </wp:positionV>
            <wp:extent cx="7767312" cy="4271010"/>
            <wp:effectExtent l="0" t="0" r="0" b="0"/>
            <wp:wrapTopAndBottom/>
            <wp:docPr id="381" name="Image 3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1" name="Image 381"/>
                    <pic:cNvPicPr/>
                  </pic:nvPicPr>
                  <pic:blipFill>
                    <a:blip r:embed="rId97" cstate="print"/>
                    <a:stretch>
                      <a:fillRect/>
                    </a:stretch>
                  </pic:blipFill>
                  <pic:spPr>
                    <a:xfrm>
                      <a:off x="0" y="0"/>
                      <a:ext cx="7767312" cy="4271010"/>
                    </a:xfrm>
                    <a:prstGeom prst="rect">
                      <a:avLst/>
                    </a:prstGeom>
                  </pic:spPr>
                </pic:pic>
              </a:graphicData>
            </a:graphic>
          </wp:anchor>
        </w:drawing>
      </w:r>
    </w:p>
    <w:p w14:paraId="0894D030" w14:textId="77777777" w:rsidR="00C25D3F" w:rsidRDefault="00C25D3F">
      <w:pPr>
        <w:rPr>
          <w:rFonts w:ascii="Arial"/>
          <w:sz w:val="20"/>
        </w:rPr>
        <w:sectPr w:rsidR="00C25D3F">
          <w:footerReference w:type="even" r:id="rId98"/>
          <w:footerReference w:type="default" r:id="rId99"/>
          <w:pgSz w:w="15310" w:h="10780" w:orient="landscape"/>
          <w:pgMar w:top="1200" w:right="1380" w:bottom="980" w:left="1460" w:header="0" w:footer="782" w:gutter="0"/>
          <w:cols w:space="720"/>
        </w:sectPr>
      </w:pPr>
    </w:p>
    <w:p w14:paraId="50036D1F" w14:textId="77777777" w:rsidR="00C25D3F" w:rsidRDefault="0002040D">
      <w:pPr>
        <w:pStyle w:val="Heading1"/>
        <w:spacing w:before="63"/>
        <w:ind w:left="953"/>
        <w:jc w:val="left"/>
      </w:pPr>
      <w:r>
        <w:rPr>
          <w:noProof/>
          <w:lang w:val="en-US"/>
        </w:rPr>
        <w:lastRenderedPageBreak/>
        <mc:AlternateContent>
          <mc:Choice Requires="wps">
            <w:drawing>
              <wp:anchor distT="0" distB="0" distL="0" distR="0" simplePos="0" relativeHeight="15845376" behindDoc="0" locked="0" layoutInCell="1" allowOverlap="1" wp14:anchorId="3DFAD4BA" wp14:editId="5ABFC2A7">
                <wp:simplePos x="0" y="0"/>
                <wp:positionH relativeFrom="page">
                  <wp:posOffset>117976</wp:posOffset>
                </wp:positionH>
                <wp:positionV relativeFrom="page">
                  <wp:posOffset>2334168</wp:posOffset>
                </wp:positionV>
                <wp:extent cx="3126105" cy="152400"/>
                <wp:effectExtent l="0" t="0" r="0" b="0"/>
                <wp:wrapNone/>
                <wp:docPr id="382" name="Textbox 3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360000">
                          <a:off x="0" y="0"/>
                          <a:ext cx="3126105" cy="152400"/>
                        </a:xfrm>
                        <a:prstGeom prst="rect">
                          <a:avLst/>
                        </a:prstGeom>
                      </wps:spPr>
                      <wps:txbx>
                        <w:txbxContent>
                          <w:p w14:paraId="324B5100" w14:textId="77777777" w:rsidR="00C25D3F" w:rsidRDefault="0002040D">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3DFAD4BA" id="Textbox 382" o:spid="_x0000_s1282" type="#_x0000_t202" style="position:absolute;left:0;text-align:left;margin-left:9.3pt;margin-top:183.8pt;width:246.15pt;height:12pt;rotation:-54;z-index:158453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" filled="f" stroked="f">
                <v:textbox inset="0,0,0,0">
                  <w:txbxContent>
                    <w:p w14:paraId="324B5100" w14:textId="77777777" w:rsidR="00C25D3F" w:rsidRDefault="00000000">
                      <w:pPr>
                        <w:pStyle w:val="BodyText"/>
                        <w:spacing w:before="0" w:line="240" w:lineRule="exact"/>
                        <w:ind w:left="0"/>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pPr>
                      <w:r>
                        <w:rPr>
                          <w:color w:val="000000"/>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dungta.vaac_Tran</w:t>
                      </w:r>
                      <w:r>
                        <w:rPr>
                          <w:color w:val="000000"/>
                          <w:spacing w:val="-5"/>
                          <w:position w:val="-2"/>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Anh</w:t>
                      </w:r>
                      <w:r>
                        <w:rPr>
                          <w:color w:val="000000"/>
                          <w:spacing w:val="-5"/>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Dung_31/12/2021</w:t>
                      </w:r>
                      <w:r>
                        <w:rPr>
                          <w:color w:val="000000"/>
                          <w:spacing w:val="-5"/>
                          <w:position w:val="1"/>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 xml:space="preserve"> </w:t>
                      </w:r>
                      <w:r>
                        <w:rPr>
                          <w:color w:val="000000"/>
                          <w:spacing w:val="-2"/>
                          <w:position w:val="3"/>
                          <w14:textOutline w14:w="0" w14:cap="flat" w14:cmpd="sng" w14:algn="ctr">
                            <w14:solidFill>
                              <w14:srgbClr w14:val="000000">
                                <w14:alpha w14:val="75294"/>
                              </w14:srgbClr>
                            </w14:solidFill>
                            <w14:prstDash w14:val="solid"/>
                            <w14:bevel/>
                          </w14:textOutline>
                          <w14:textFill>
                            <w14:solidFill>
                              <w14:srgbClr w14:val="000000">
                                <w14:alpha w14:val="75294"/>
                              </w14:srgbClr>
                            </w14:solidFill>
                          </w14:textFill>
                        </w:rPr>
                        <w:t>16:22:41</w:t>
                      </w:r>
                    </w:p>
                  </w:txbxContent>
                </v:textbox>
                <w10:wrap anchorx="page" anchory="page"/>
              </v:shape>
            </w:pict>
          </mc:Fallback>
        </mc:AlternateContent>
      </w:r>
      <w:bookmarkStart w:id="68" w:name="_bookmark67"/>
      <w:bookmarkEnd w:id="68"/>
      <w:r>
        <w:t>PHỤ</w:t>
      </w:r>
      <w:r>
        <w:rPr>
          <w:spacing w:val="-7"/>
        </w:rPr>
        <w:t xml:space="preserve"> </w:t>
      </w:r>
      <w:r>
        <w:t>LỤC</w:t>
      </w:r>
      <w:r>
        <w:rPr>
          <w:spacing w:val="-7"/>
        </w:rPr>
        <w:t xml:space="preserve"> </w:t>
      </w:r>
      <w:r>
        <w:t>18.</w:t>
      </w:r>
      <w:r>
        <w:rPr>
          <w:spacing w:val="-5"/>
        </w:rPr>
        <w:t xml:space="preserve"> </w:t>
      </w:r>
      <w:r>
        <w:t>ĐÁNH</w:t>
      </w:r>
      <w:r>
        <w:rPr>
          <w:spacing w:val="-4"/>
        </w:rPr>
        <w:t xml:space="preserve"> </w:t>
      </w:r>
      <w:r>
        <w:t>GIÁ</w:t>
      </w:r>
      <w:r>
        <w:rPr>
          <w:spacing w:val="-6"/>
        </w:rPr>
        <w:t xml:space="preserve"> </w:t>
      </w:r>
      <w:r>
        <w:t>TÌNH</w:t>
      </w:r>
      <w:r>
        <w:rPr>
          <w:spacing w:val="-7"/>
        </w:rPr>
        <w:t xml:space="preserve"> </w:t>
      </w:r>
      <w:r>
        <w:t>TRẠNG</w:t>
      </w:r>
      <w:r>
        <w:rPr>
          <w:spacing w:val="-7"/>
        </w:rPr>
        <w:t xml:space="preserve"> </w:t>
      </w:r>
      <w:r>
        <w:t>LO</w:t>
      </w:r>
      <w:r>
        <w:rPr>
          <w:spacing w:val="-6"/>
        </w:rPr>
        <w:t xml:space="preserve"> </w:t>
      </w:r>
      <w:r>
        <w:t>ÂU,</w:t>
      </w:r>
      <w:r>
        <w:rPr>
          <w:spacing w:val="-7"/>
        </w:rPr>
        <w:t xml:space="preserve"> </w:t>
      </w:r>
      <w:r>
        <w:t>TRẦM</w:t>
      </w:r>
      <w:r>
        <w:rPr>
          <w:spacing w:val="-4"/>
        </w:rPr>
        <w:t xml:space="preserve"> </w:t>
      </w:r>
      <w:r>
        <w:rPr>
          <w:spacing w:val="-5"/>
        </w:rPr>
        <w:t>CẢM</w:t>
      </w:r>
    </w:p>
    <w:p w14:paraId="2E7E1422" w14:textId="77777777" w:rsidR="00C25D3F" w:rsidRDefault="00C25D3F">
      <w:pPr>
        <w:pStyle w:val="BodyText"/>
        <w:spacing w:before="0"/>
        <w:ind w:left="0"/>
        <w:rPr>
          <w:rFonts w:ascii="Arial"/>
          <w:b/>
          <w:sz w:val="20"/>
        </w:rPr>
      </w:pPr>
    </w:p>
    <w:p w14:paraId="35D715F9" w14:textId="77777777" w:rsidR="00C25D3F" w:rsidRDefault="00C25D3F">
      <w:pPr>
        <w:pStyle w:val="BodyText"/>
        <w:spacing w:before="222"/>
        <w:ind w:left="0"/>
        <w:rPr>
          <w:rFonts w:ascii="Arial"/>
          <w:b/>
          <w:sz w:val="20"/>
        </w:rPr>
      </w:pPr>
    </w:p>
    <w:tbl>
      <w:tblPr>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374"/>
        <w:gridCol w:w="1117"/>
        <w:gridCol w:w="1076"/>
        <w:gridCol w:w="1079"/>
        <w:gridCol w:w="1081"/>
      </w:tblGrid>
      <w:tr w:rsidR="00C25D3F" w14:paraId="407C407D" w14:textId="77777777">
        <w:trPr>
          <w:trHeight w:val="1554"/>
        </w:trPr>
        <w:tc>
          <w:tcPr>
            <w:tcW w:w="4374" w:type="dxa"/>
          </w:tcPr>
          <w:p w14:paraId="1772BF16" w14:textId="77777777" w:rsidR="00C25D3F" w:rsidRDefault="0002040D">
            <w:pPr>
              <w:pStyle w:val="TableParagraph"/>
              <w:spacing w:line="288" w:lineRule="auto"/>
              <w:ind w:left="108"/>
              <w:rPr>
                <w:rFonts w:ascii="Times New Roman" w:hAnsi="Times New Roman"/>
                <w:b/>
                <w:sz w:val="26"/>
              </w:rPr>
            </w:pPr>
            <w:r>
              <w:rPr>
                <w:rFonts w:ascii="Times New Roman" w:hAnsi="Times New Roman"/>
                <w:b/>
                <w:sz w:val="26"/>
              </w:rPr>
              <w:t>Trong</w:t>
            </w:r>
            <w:r>
              <w:rPr>
                <w:rFonts w:ascii="Times New Roman" w:hAnsi="Times New Roman"/>
                <w:b/>
                <w:spacing w:val="34"/>
                <w:sz w:val="26"/>
              </w:rPr>
              <w:t xml:space="preserve"> </w:t>
            </w:r>
            <w:r>
              <w:rPr>
                <w:rFonts w:ascii="Times New Roman" w:hAnsi="Times New Roman"/>
                <w:b/>
                <w:sz w:val="26"/>
              </w:rPr>
              <w:t>vòng</w:t>
            </w:r>
            <w:r>
              <w:rPr>
                <w:rFonts w:ascii="Times New Roman" w:hAnsi="Times New Roman"/>
                <w:b/>
                <w:spacing w:val="34"/>
                <w:sz w:val="26"/>
              </w:rPr>
              <w:t xml:space="preserve"> </w:t>
            </w:r>
            <w:r>
              <w:rPr>
                <w:rFonts w:ascii="Times New Roman" w:hAnsi="Times New Roman"/>
                <w:b/>
                <w:sz w:val="26"/>
              </w:rPr>
              <w:t>2</w:t>
            </w:r>
            <w:r>
              <w:rPr>
                <w:rFonts w:ascii="Times New Roman" w:hAnsi="Times New Roman"/>
                <w:b/>
                <w:spacing w:val="34"/>
                <w:sz w:val="26"/>
              </w:rPr>
              <w:t xml:space="preserve"> </w:t>
            </w:r>
            <w:r>
              <w:rPr>
                <w:rFonts w:ascii="Times New Roman" w:hAnsi="Times New Roman"/>
                <w:b/>
                <w:sz w:val="26"/>
              </w:rPr>
              <w:t>tuần</w:t>
            </w:r>
            <w:r>
              <w:rPr>
                <w:rFonts w:ascii="Times New Roman" w:hAnsi="Times New Roman"/>
                <w:b/>
                <w:spacing w:val="34"/>
                <w:sz w:val="26"/>
              </w:rPr>
              <w:t xml:space="preserve"> </w:t>
            </w:r>
            <w:r>
              <w:rPr>
                <w:rFonts w:ascii="Times New Roman" w:hAnsi="Times New Roman"/>
                <w:b/>
                <w:sz w:val="26"/>
              </w:rPr>
              <w:t>qua,</w:t>
            </w:r>
            <w:r>
              <w:rPr>
                <w:rFonts w:ascii="Times New Roman" w:hAnsi="Times New Roman"/>
                <w:b/>
                <w:spacing w:val="34"/>
                <w:sz w:val="26"/>
              </w:rPr>
              <w:t xml:space="preserve"> </w:t>
            </w:r>
            <w:r>
              <w:rPr>
                <w:rFonts w:ascii="Times New Roman" w:hAnsi="Times New Roman"/>
                <w:b/>
                <w:sz w:val="26"/>
              </w:rPr>
              <w:t>bạn</w:t>
            </w:r>
            <w:r>
              <w:rPr>
                <w:rFonts w:ascii="Times New Roman" w:hAnsi="Times New Roman"/>
                <w:b/>
                <w:spacing w:val="34"/>
                <w:sz w:val="26"/>
              </w:rPr>
              <w:t xml:space="preserve"> </w:t>
            </w:r>
            <w:r>
              <w:rPr>
                <w:rFonts w:ascii="Times New Roman" w:hAnsi="Times New Roman"/>
                <w:b/>
                <w:sz w:val="26"/>
              </w:rPr>
              <w:t>có</w:t>
            </w:r>
            <w:r>
              <w:rPr>
                <w:rFonts w:ascii="Times New Roman" w:hAnsi="Times New Roman"/>
                <w:b/>
                <w:spacing w:val="36"/>
                <w:sz w:val="26"/>
              </w:rPr>
              <w:t xml:space="preserve"> </w:t>
            </w:r>
            <w:r>
              <w:rPr>
                <w:rFonts w:ascii="Times New Roman" w:hAnsi="Times New Roman"/>
                <w:b/>
                <w:sz w:val="26"/>
              </w:rPr>
              <w:t>gặp các vấn đề sau và ở mức độ nào?</w:t>
            </w:r>
          </w:p>
        </w:tc>
        <w:tc>
          <w:tcPr>
            <w:tcW w:w="1117" w:type="dxa"/>
          </w:tcPr>
          <w:p w14:paraId="2819695D" w14:textId="77777777" w:rsidR="00C25D3F" w:rsidRDefault="0002040D">
            <w:pPr>
              <w:pStyle w:val="TableParagraph"/>
              <w:spacing w:line="288" w:lineRule="auto"/>
              <w:ind w:left="107" w:right="238"/>
              <w:rPr>
                <w:rFonts w:ascii="Times New Roman" w:hAnsi="Times New Roman"/>
                <w:b/>
                <w:sz w:val="26"/>
              </w:rPr>
            </w:pPr>
            <w:r>
              <w:rPr>
                <w:rFonts w:ascii="Times New Roman" w:hAnsi="Times New Roman"/>
                <w:b/>
                <w:spacing w:val="-2"/>
                <w:sz w:val="26"/>
              </w:rPr>
              <w:t xml:space="preserve">Không </w:t>
            </w:r>
            <w:r>
              <w:rPr>
                <w:rFonts w:ascii="Times New Roman" w:hAnsi="Times New Roman"/>
                <w:b/>
                <w:spacing w:val="-4"/>
                <w:sz w:val="26"/>
              </w:rPr>
              <w:t>chút nào</w:t>
            </w:r>
          </w:p>
        </w:tc>
        <w:tc>
          <w:tcPr>
            <w:tcW w:w="1076" w:type="dxa"/>
          </w:tcPr>
          <w:p w14:paraId="71EBDB5D" w14:textId="77777777" w:rsidR="00C25D3F" w:rsidRDefault="0002040D">
            <w:pPr>
              <w:pStyle w:val="TableParagraph"/>
              <w:spacing w:line="288" w:lineRule="auto"/>
              <w:ind w:left="109" w:right="94"/>
              <w:rPr>
                <w:rFonts w:ascii="Times New Roman" w:hAnsi="Times New Roman"/>
                <w:b/>
                <w:sz w:val="26"/>
              </w:rPr>
            </w:pPr>
            <w:r>
              <w:rPr>
                <w:rFonts w:ascii="Times New Roman" w:hAnsi="Times New Roman"/>
                <w:b/>
                <w:sz w:val="26"/>
              </w:rPr>
              <w:t>Một</w:t>
            </w:r>
            <w:r>
              <w:rPr>
                <w:rFonts w:ascii="Times New Roman" w:hAnsi="Times New Roman"/>
                <w:b/>
                <w:spacing w:val="-17"/>
                <w:sz w:val="26"/>
              </w:rPr>
              <w:t xml:space="preserve"> </w:t>
            </w:r>
            <w:r>
              <w:rPr>
                <w:rFonts w:ascii="Times New Roman" w:hAnsi="Times New Roman"/>
                <w:b/>
                <w:sz w:val="26"/>
              </w:rPr>
              <w:t xml:space="preserve">vài </w:t>
            </w:r>
            <w:r>
              <w:rPr>
                <w:rFonts w:ascii="Times New Roman" w:hAnsi="Times New Roman"/>
                <w:b/>
                <w:spacing w:val="-4"/>
                <w:sz w:val="26"/>
              </w:rPr>
              <w:t>ngày</w:t>
            </w:r>
          </w:p>
        </w:tc>
        <w:tc>
          <w:tcPr>
            <w:tcW w:w="1079" w:type="dxa"/>
          </w:tcPr>
          <w:p w14:paraId="004B830A" w14:textId="77777777" w:rsidR="00C25D3F" w:rsidRDefault="0002040D">
            <w:pPr>
              <w:pStyle w:val="TableParagraph"/>
              <w:spacing w:line="288" w:lineRule="auto"/>
              <w:ind w:left="108" w:right="85"/>
              <w:rPr>
                <w:rFonts w:ascii="Times New Roman" w:hAnsi="Times New Roman"/>
                <w:b/>
                <w:sz w:val="26"/>
              </w:rPr>
            </w:pPr>
            <w:r>
              <w:rPr>
                <w:rFonts w:ascii="Times New Roman" w:hAnsi="Times New Roman"/>
                <w:b/>
                <w:spacing w:val="-4"/>
                <w:sz w:val="26"/>
              </w:rPr>
              <w:t xml:space="preserve">Quá </w:t>
            </w:r>
            <w:r>
              <w:rPr>
                <w:rFonts w:ascii="Times New Roman" w:hAnsi="Times New Roman"/>
                <w:b/>
                <w:sz w:val="26"/>
              </w:rPr>
              <w:t>nửa</w:t>
            </w:r>
            <w:r>
              <w:rPr>
                <w:rFonts w:ascii="Times New Roman" w:hAnsi="Times New Roman"/>
                <w:b/>
                <w:spacing w:val="80"/>
                <w:sz w:val="26"/>
              </w:rPr>
              <w:t xml:space="preserve"> </w:t>
            </w:r>
            <w:r>
              <w:rPr>
                <w:rFonts w:ascii="Times New Roman" w:hAnsi="Times New Roman"/>
                <w:b/>
                <w:sz w:val="26"/>
              </w:rPr>
              <w:t xml:space="preserve">số </w:t>
            </w:r>
            <w:r>
              <w:rPr>
                <w:rFonts w:ascii="Times New Roman" w:hAnsi="Times New Roman"/>
                <w:b/>
                <w:spacing w:val="-4"/>
                <w:sz w:val="26"/>
              </w:rPr>
              <w:t>ngày</w:t>
            </w:r>
          </w:p>
        </w:tc>
        <w:tc>
          <w:tcPr>
            <w:tcW w:w="1081" w:type="dxa"/>
          </w:tcPr>
          <w:p w14:paraId="6BEEBAAC" w14:textId="2F1A1828" w:rsidR="00C25D3F" w:rsidRDefault="0002040D">
            <w:pPr>
              <w:pStyle w:val="TableParagraph"/>
              <w:spacing w:line="288" w:lineRule="auto"/>
              <w:ind w:left="105" w:right="416"/>
              <w:jc w:val="both"/>
              <w:rPr>
                <w:rFonts w:ascii="Times New Roman" w:hAnsi="Times New Roman"/>
                <w:b/>
                <w:sz w:val="26"/>
              </w:rPr>
            </w:pPr>
            <w:r>
              <w:rPr>
                <w:rFonts w:ascii="Times New Roman" w:hAnsi="Times New Roman"/>
                <w:b/>
                <w:spacing w:val="-4"/>
                <w:sz w:val="26"/>
              </w:rPr>
              <w:t>Gần nh</w:t>
            </w:r>
            <w:r w:rsidR="008211B7">
              <w:rPr>
                <w:rFonts w:ascii="Times New Roman" w:hAnsi="Times New Roman"/>
                <w:b/>
                <w:spacing w:val="-4"/>
                <w:sz w:val="26"/>
              </w:rPr>
              <w:t>ư</w:t>
            </w:r>
            <w:r>
              <w:rPr>
                <w:rFonts w:ascii="Times New Roman" w:hAnsi="Times New Roman"/>
                <w:b/>
                <w:spacing w:val="-4"/>
                <w:sz w:val="26"/>
              </w:rPr>
              <w:t xml:space="preserve"> hàng ngày</w:t>
            </w:r>
          </w:p>
        </w:tc>
      </w:tr>
      <w:tr w:rsidR="00C25D3F" w14:paraId="5B930DFC" w14:textId="77777777">
        <w:trPr>
          <w:trHeight w:val="477"/>
        </w:trPr>
        <w:tc>
          <w:tcPr>
            <w:tcW w:w="4374" w:type="dxa"/>
          </w:tcPr>
          <w:p w14:paraId="79C2C1C4" w14:textId="77777777" w:rsidR="00C25D3F" w:rsidRDefault="0002040D">
            <w:pPr>
              <w:pStyle w:val="TableParagraph"/>
              <w:spacing w:line="292" w:lineRule="exact"/>
              <w:ind w:left="108"/>
              <w:rPr>
                <w:rFonts w:ascii="Times New Roman" w:hAnsi="Times New Roman"/>
                <w:sz w:val="26"/>
              </w:rPr>
            </w:pPr>
            <w:r>
              <w:rPr>
                <w:rFonts w:ascii="Times New Roman" w:hAnsi="Times New Roman"/>
                <w:sz w:val="26"/>
              </w:rPr>
              <w:t>Cảm</w:t>
            </w:r>
            <w:r>
              <w:rPr>
                <w:rFonts w:ascii="Times New Roman" w:hAnsi="Times New Roman"/>
                <w:spacing w:val="-6"/>
                <w:sz w:val="26"/>
              </w:rPr>
              <w:t xml:space="preserve"> </w:t>
            </w:r>
            <w:r>
              <w:rPr>
                <w:rFonts w:ascii="Times New Roman" w:hAnsi="Times New Roman"/>
                <w:sz w:val="26"/>
              </w:rPr>
              <w:t>giác</w:t>
            </w:r>
            <w:r>
              <w:rPr>
                <w:rFonts w:ascii="Times New Roman" w:hAnsi="Times New Roman"/>
                <w:spacing w:val="-4"/>
                <w:sz w:val="26"/>
              </w:rPr>
              <w:t xml:space="preserve"> </w:t>
            </w:r>
            <w:r>
              <w:rPr>
                <w:rFonts w:ascii="Times New Roman" w:hAnsi="Times New Roman"/>
                <w:sz w:val="26"/>
              </w:rPr>
              <w:t>đau</w:t>
            </w:r>
            <w:r>
              <w:rPr>
                <w:rFonts w:ascii="Times New Roman" w:hAnsi="Times New Roman"/>
                <w:spacing w:val="-4"/>
                <w:sz w:val="26"/>
              </w:rPr>
              <w:t xml:space="preserve"> </w:t>
            </w:r>
            <w:r>
              <w:rPr>
                <w:rFonts w:ascii="Times New Roman" w:hAnsi="Times New Roman"/>
                <w:sz w:val="26"/>
              </w:rPr>
              <w:t>đầu,</w:t>
            </w:r>
            <w:r>
              <w:rPr>
                <w:rFonts w:ascii="Times New Roman" w:hAnsi="Times New Roman"/>
                <w:spacing w:val="-4"/>
                <w:sz w:val="26"/>
              </w:rPr>
              <w:t xml:space="preserve"> </w:t>
            </w:r>
            <w:r>
              <w:rPr>
                <w:rFonts w:ascii="Times New Roman" w:hAnsi="Times New Roman"/>
                <w:sz w:val="26"/>
              </w:rPr>
              <w:t>lo</w:t>
            </w:r>
            <w:r>
              <w:rPr>
                <w:rFonts w:ascii="Times New Roman" w:hAnsi="Times New Roman"/>
                <w:spacing w:val="-4"/>
                <w:sz w:val="26"/>
              </w:rPr>
              <w:t xml:space="preserve"> lắng</w:t>
            </w:r>
          </w:p>
        </w:tc>
        <w:tc>
          <w:tcPr>
            <w:tcW w:w="1117" w:type="dxa"/>
          </w:tcPr>
          <w:p w14:paraId="3F906B8C" w14:textId="77777777" w:rsidR="00C25D3F" w:rsidRDefault="0002040D">
            <w:pPr>
              <w:pStyle w:val="TableParagraph"/>
              <w:spacing w:line="292" w:lineRule="exact"/>
              <w:ind w:left="107"/>
              <w:rPr>
                <w:rFonts w:ascii="Times New Roman"/>
                <w:sz w:val="26"/>
              </w:rPr>
            </w:pPr>
            <w:r>
              <w:rPr>
                <w:rFonts w:ascii="Times New Roman"/>
                <w:spacing w:val="-10"/>
                <w:sz w:val="26"/>
              </w:rPr>
              <w:t>0</w:t>
            </w:r>
          </w:p>
        </w:tc>
        <w:tc>
          <w:tcPr>
            <w:tcW w:w="1076" w:type="dxa"/>
          </w:tcPr>
          <w:p w14:paraId="227AB0B4" w14:textId="77777777" w:rsidR="00C25D3F" w:rsidRDefault="0002040D">
            <w:pPr>
              <w:pStyle w:val="TableParagraph"/>
              <w:spacing w:line="292" w:lineRule="exact"/>
              <w:ind w:left="109"/>
              <w:rPr>
                <w:rFonts w:ascii="Times New Roman"/>
                <w:sz w:val="26"/>
              </w:rPr>
            </w:pPr>
            <w:r>
              <w:rPr>
                <w:rFonts w:ascii="Times New Roman"/>
                <w:spacing w:val="-10"/>
                <w:sz w:val="26"/>
              </w:rPr>
              <w:t>1</w:t>
            </w:r>
          </w:p>
        </w:tc>
        <w:tc>
          <w:tcPr>
            <w:tcW w:w="1079" w:type="dxa"/>
          </w:tcPr>
          <w:p w14:paraId="57D9B0DF" w14:textId="77777777" w:rsidR="00C25D3F" w:rsidRDefault="0002040D">
            <w:pPr>
              <w:pStyle w:val="TableParagraph"/>
              <w:spacing w:line="292" w:lineRule="exact"/>
              <w:ind w:left="108"/>
              <w:rPr>
                <w:rFonts w:ascii="Times New Roman"/>
                <w:sz w:val="26"/>
              </w:rPr>
            </w:pPr>
            <w:r>
              <w:rPr>
                <w:rFonts w:ascii="Times New Roman"/>
                <w:spacing w:val="-10"/>
                <w:sz w:val="26"/>
              </w:rPr>
              <w:t>2</w:t>
            </w:r>
          </w:p>
        </w:tc>
        <w:tc>
          <w:tcPr>
            <w:tcW w:w="1081" w:type="dxa"/>
          </w:tcPr>
          <w:p w14:paraId="55633FCA" w14:textId="77777777" w:rsidR="00C25D3F" w:rsidRDefault="0002040D">
            <w:pPr>
              <w:pStyle w:val="TableParagraph"/>
              <w:spacing w:line="292" w:lineRule="exact"/>
              <w:ind w:left="105"/>
              <w:rPr>
                <w:rFonts w:ascii="Times New Roman"/>
                <w:sz w:val="26"/>
              </w:rPr>
            </w:pPr>
            <w:r>
              <w:rPr>
                <w:rFonts w:ascii="Times New Roman"/>
                <w:spacing w:val="-10"/>
                <w:sz w:val="26"/>
              </w:rPr>
              <w:t>3</w:t>
            </w:r>
          </w:p>
        </w:tc>
      </w:tr>
      <w:tr w:rsidR="00C25D3F" w14:paraId="1E537387" w14:textId="77777777">
        <w:trPr>
          <w:trHeight w:val="479"/>
        </w:trPr>
        <w:tc>
          <w:tcPr>
            <w:tcW w:w="4374" w:type="dxa"/>
          </w:tcPr>
          <w:p w14:paraId="338C6213" w14:textId="77777777" w:rsidR="00C25D3F" w:rsidRDefault="0002040D">
            <w:pPr>
              <w:pStyle w:val="TableParagraph"/>
              <w:spacing w:line="294" w:lineRule="exact"/>
              <w:ind w:left="108"/>
              <w:rPr>
                <w:rFonts w:ascii="Times New Roman" w:hAnsi="Times New Roman"/>
                <w:sz w:val="26"/>
              </w:rPr>
            </w:pPr>
            <w:r>
              <w:rPr>
                <w:rFonts w:ascii="Times New Roman" w:hAnsi="Times New Roman"/>
                <w:sz w:val="26"/>
              </w:rPr>
              <w:t>Liên</w:t>
            </w:r>
            <w:r>
              <w:rPr>
                <w:rFonts w:ascii="Times New Roman" w:hAnsi="Times New Roman"/>
                <w:spacing w:val="-5"/>
                <w:sz w:val="26"/>
              </w:rPr>
              <w:t xml:space="preserve"> </w:t>
            </w:r>
            <w:r>
              <w:rPr>
                <w:rFonts w:ascii="Times New Roman" w:hAnsi="Times New Roman"/>
                <w:sz w:val="26"/>
              </w:rPr>
              <w:t>tục</w:t>
            </w:r>
            <w:r>
              <w:rPr>
                <w:rFonts w:ascii="Times New Roman" w:hAnsi="Times New Roman"/>
                <w:spacing w:val="-4"/>
                <w:sz w:val="26"/>
              </w:rPr>
              <w:t xml:space="preserve"> </w:t>
            </w:r>
            <w:r>
              <w:rPr>
                <w:rFonts w:ascii="Times New Roman" w:hAnsi="Times New Roman"/>
                <w:sz w:val="26"/>
              </w:rPr>
              <w:t>lo</w:t>
            </w:r>
            <w:r>
              <w:rPr>
                <w:rFonts w:ascii="Times New Roman" w:hAnsi="Times New Roman"/>
                <w:spacing w:val="-2"/>
                <w:sz w:val="26"/>
              </w:rPr>
              <w:t xml:space="preserve"> </w:t>
            </w:r>
            <w:r>
              <w:rPr>
                <w:rFonts w:ascii="Times New Roman" w:hAnsi="Times New Roman"/>
                <w:spacing w:val="-4"/>
                <w:sz w:val="26"/>
              </w:rPr>
              <w:t>lắng</w:t>
            </w:r>
          </w:p>
        </w:tc>
        <w:tc>
          <w:tcPr>
            <w:tcW w:w="1117" w:type="dxa"/>
          </w:tcPr>
          <w:p w14:paraId="2B9B5177" w14:textId="77777777" w:rsidR="00C25D3F" w:rsidRDefault="0002040D">
            <w:pPr>
              <w:pStyle w:val="TableParagraph"/>
              <w:spacing w:line="294" w:lineRule="exact"/>
              <w:ind w:left="107"/>
              <w:rPr>
                <w:rFonts w:ascii="Times New Roman"/>
                <w:sz w:val="26"/>
              </w:rPr>
            </w:pPr>
            <w:r>
              <w:rPr>
                <w:rFonts w:ascii="Times New Roman"/>
                <w:spacing w:val="-10"/>
                <w:sz w:val="26"/>
              </w:rPr>
              <w:t>0</w:t>
            </w:r>
          </w:p>
        </w:tc>
        <w:tc>
          <w:tcPr>
            <w:tcW w:w="1076" w:type="dxa"/>
          </w:tcPr>
          <w:p w14:paraId="0090FE8D" w14:textId="77777777" w:rsidR="00C25D3F" w:rsidRDefault="0002040D">
            <w:pPr>
              <w:pStyle w:val="TableParagraph"/>
              <w:spacing w:line="294" w:lineRule="exact"/>
              <w:ind w:left="109"/>
              <w:rPr>
                <w:rFonts w:ascii="Times New Roman"/>
                <w:sz w:val="26"/>
              </w:rPr>
            </w:pPr>
            <w:r>
              <w:rPr>
                <w:rFonts w:ascii="Times New Roman"/>
                <w:spacing w:val="-10"/>
                <w:sz w:val="26"/>
              </w:rPr>
              <w:t>1</w:t>
            </w:r>
          </w:p>
        </w:tc>
        <w:tc>
          <w:tcPr>
            <w:tcW w:w="1079" w:type="dxa"/>
          </w:tcPr>
          <w:p w14:paraId="5582232A" w14:textId="77777777" w:rsidR="00C25D3F" w:rsidRDefault="0002040D">
            <w:pPr>
              <w:pStyle w:val="TableParagraph"/>
              <w:spacing w:line="294" w:lineRule="exact"/>
              <w:ind w:left="108"/>
              <w:rPr>
                <w:rFonts w:ascii="Times New Roman"/>
                <w:sz w:val="26"/>
              </w:rPr>
            </w:pPr>
            <w:r>
              <w:rPr>
                <w:rFonts w:ascii="Times New Roman"/>
                <w:spacing w:val="-10"/>
                <w:sz w:val="26"/>
              </w:rPr>
              <w:t>2</w:t>
            </w:r>
          </w:p>
        </w:tc>
        <w:tc>
          <w:tcPr>
            <w:tcW w:w="1081" w:type="dxa"/>
          </w:tcPr>
          <w:p w14:paraId="7C8BE815" w14:textId="77777777" w:rsidR="00C25D3F" w:rsidRDefault="0002040D">
            <w:pPr>
              <w:pStyle w:val="TableParagraph"/>
              <w:spacing w:line="294" w:lineRule="exact"/>
              <w:ind w:left="105"/>
              <w:rPr>
                <w:rFonts w:ascii="Times New Roman"/>
                <w:sz w:val="26"/>
              </w:rPr>
            </w:pPr>
            <w:r>
              <w:rPr>
                <w:rFonts w:ascii="Times New Roman"/>
                <w:spacing w:val="-10"/>
                <w:sz w:val="26"/>
              </w:rPr>
              <w:t>3</w:t>
            </w:r>
          </w:p>
        </w:tc>
      </w:tr>
      <w:tr w:rsidR="00C25D3F" w14:paraId="47DF1D20" w14:textId="77777777">
        <w:trPr>
          <w:trHeight w:val="479"/>
        </w:trPr>
        <w:tc>
          <w:tcPr>
            <w:tcW w:w="4374" w:type="dxa"/>
          </w:tcPr>
          <w:p w14:paraId="0283CC4D" w14:textId="77777777" w:rsidR="00C25D3F" w:rsidRDefault="0002040D">
            <w:pPr>
              <w:pStyle w:val="TableParagraph"/>
              <w:spacing w:line="291" w:lineRule="exact"/>
              <w:ind w:left="108"/>
              <w:rPr>
                <w:rFonts w:ascii="Times New Roman" w:hAnsi="Times New Roman"/>
                <w:sz w:val="26"/>
              </w:rPr>
            </w:pPr>
            <w:r>
              <w:rPr>
                <w:rFonts w:ascii="Times New Roman" w:hAnsi="Times New Roman"/>
                <w:sz w:val="26"/>
              </w:rPr>
              <w:t>Có</w:t>
            </w:r>
            <w:r>
              <w:rPr>
                <w:rFonts w:ascii="Times New Roman" w:hAnsi="Times New Roman"/>
                <w:spacing w:val="-6"/>
                <w:sz w:val="26"/>
              </w:rPr>
              <w:t xml:space="preserve"> </w:t>
            </w:r>
            <w:r>
              <w:rPr>
                <w:rFonts w:ascii="Times New Roman" w:hAnsi="Times New Roman"/>
                <w:sz w:val="26"/>
              </w:rPr>
              <w:t>cảm</w:t>
            </w:r>
            <w:r>
              <w:rPr>
                <w:rFonts w:ascii="Times New Roman" w:hAnsi="Times New Roman"/>
                <w:spacing w:val="-7"/>
                <w:sz w:val="26"/>
              </w:rPr>
              <w:t xml:space="preserve"> </w:t>
            </w:r>
            <w:r>
              <w:rPr>
                <w:rFonts w:ascii="Times New Roman" w:hAnsi="Times New Roman"/>
                <w:sz w:val="26"/>
              </w:rPr>
              <w:t>giác</w:t>
            </w:r>
            <w:r>
              <w:rPr>
                <w:rFonts w:ascii="Times New Roman" w:hAnsi="Times New Roman"/>
                <w:spacing w:val="-2"/>
                <w:sz w:val="26"/>
              </w:rPr>
              <w:t xml:space="preserve"> </w:t>
            </w:r>
            <w:r>
              <w:rPr>
                <w:rFonts w:ascii="Times New Roman" w:hAnsi="Times New Roman"/>
                <w:sz w:val="26"/>
              </w:rPr>
              <w:t>tuyệt</w:t>
            </w:r>
            <w:r>
              <w:rPr>
                <w:rFonts w:ascii="Times New Roman" w:hAnsi="Times New Roman"/>
                <w:spacing w:val="-5"/>
                <w:sz w:val="26"/>
              </w:rPr>
              <w:t xml:space="preserve"> </w:t>
            </w:r>
            <w:r>
              <w:rPr>
                <w:rFonts w:ascii="Times New Roman" w:hAnsi="Times New Roman"/>
                <w:spacing w:val="-4"/>
                <w:sz w:val="26"/>
              </w:rPr>
              <w:t>vọng</w:t>
            </w:r>
          </w:p>
        </w:tc>
        <w:tc>
          <w:tcPr>
            <w:tcW w:w="1117" w:type="dxa"/>
          </w:tcPr>
          <w:p w14:paraId="154159AD" w14:textId="77777777" w:rsidR="00C25D3F" w:rsidRDefault="0002040D">
            <w:pPr>
              <w:pStyle w:val="TableParagraph"/>
              <w:spacing w:line="291" w:lineRule="exact"/>
              <w:ind w:left="107"/>
              <w:rPr>
                <w:rFonts w:ascii="Times New Roman"/>
                <w:sz w:val="26"/>
              </w:rPr>
            </w:pPr>
            <w:r>
              <w:rPr>
                <w:rFonts w:ascii="Times New Roman"/>
                <w:spacing w:val="-10"/>
                <w:sz w:val="26"/>
              </w:rPr>
              <w:t>0</w:t>
            </w:r>
          </w:p>
        </w:tc>
        <w:tc>
          <w:tcPr>
            <w:tcW w:w="1076" w:type="dxa"/>
          </w:tcPr>
          <w:p w14:paraId="071A0211" w14:textId="77777777" w:rsidR="00C25D3F" w:rsidRDefault="0002040D">
            <w:pPr>
              <w:pStyle w:val="TableParagraph"/>
              <w:spacing w:line="291" w:lineRule="exact"/>
              <w:ind w:left="109"/>
              <w:rPr>
                <w:rFonts w:ascii="Times New Roman"/>
                <w:sz w:val="26"/>
              </w:rPr>
            </w:pPr>
            <w:r>
              <w:rPr>
                <w:rFonts w:ascii="Times New Roman"/>
                <w:spacing w:val="-10"/>
                <w:sz w:val="26"/>
              </w:rPr>
              <w:t>1</w:t>
            </w:r>
          </w:p>
        </w:tc>
        <w:tc>
          <w:tcPr>
            <w:tcW w:w="1079" w:type="dxa"/>
          </w:tcPr>
          <w:p w14:paraId="0BCE03D8" w14:textId="77777777" w:rsidR="00C25D3F" w:rsidRDefault="0002040D">
            <w:pPr>
              <w:pStyle w:val="TableParagraph"/>
              <w:spacing w:line="291" w:lineRule="exact"/>
              <w:ind w:left="108"/>
              <w:rPr>
                <w:rFonts w:ascii="Times New Roman"/>
                <w:sz w:val="26"/>
              </w:rPr>
            </w:pPr>
            <w:r>
              <w:rPr>
                <w:rFonts w:ascii="Times New Roman"/>
                <w:spacing w:val="-10"/>
                <w:sz w:val="26"/>
              </w:rPr>
              <w:t>2</w:t>
            </w:r>
          </w:p>
        </w:tc>
        <w:tc>
          <w:tcPr>
            <w:tcW w:w="1081" w:type="dxa"/>
          </w:tcPr>
          <w:p w14:paraId="79763BC0" w14:textId="77777777" w:rsidR="00C25D3F" w:rsidRDefault="0002040D">
            <w:pPr>
              <w:pStyle w:val="TableParagraph"/>
              <w:spacing w:line="291" w:lineRule="exact"/>
              <w:ind w:left="105"/>
              <w:rPr>
                <w:rFonts w:ascii="Times New Roman"/>
                <w:sz w:val="26"/>
              </w:rPr>
            </w:pPr>
            <w:r>
              <w:rPr>
                <w:rFonts w:ascii="Times New Roman"/>
                <w:spacing w:val="-10"/>
                <w:sz w:val="26"/>
              </w:rPr>
              <w:t>3</w:t>
            </w:r>
          </w:p>
        </w:tc>
      </w:tr>
      <w:tr w:rsidR="00C25D3F" w14:paraId="630905DC" w14:textId="77777777">
        <w:trPr>
          <w:trHeight w:val="837"/>
        </w:trPr>
        <w:tc>
          <w:tcPr>
            <w:tcW w:w="4374" w:type="dxa"/>
          </w:tcPr>
          <w:p w14:paraId="556D2F83" w14:textId="77777777" w:rsidR="00C25D3F" w:rsidRDefault="0002040D">
            <w:pPr>
              <w:pStyle w:val="TableParagraph"/>
              <w:spacing w:line="288" w:lineRule="auto"/>
              <w:ind w:left="108"/>
              <w:rPr>
                <w:rFonts w:ascii="Times New Roman" w:hAnsi="Times New Roman"/>
                <w:sz w:val="26"/>
              </w:rPr>
            </w:pPr>
            <w:r>
              <w:rPr>
                <w:rFonts w:ascii="Times New Roman" w:hAnsi="Times New Roman"/>
                <w:sz w:val="26"/>
              </w:rPr>
              <w:t>Không hào hứng hay yêu thích khi làm việc và hoạt động</w:t>
            </w:r>
          </w:p>
        </w:tc>
        <w:tc>
          <w:tcPr>
            <w:tcW w:w="1117" w:type="dxa"/>
          </w:tcPr>
          <w:p w14:paraId="58C49B17" w14:textId="77777777" w:rsidR="00C25D3F" w:rsidRDefault="0002040D">
            <w:pPr>
              <w:pStyle w:val="TableParagraph"/>
              <w:spacing w:line="291" w:lineRule="exact"/>
              <w:ind w:left="107"/>
              <w:rPr>
                <w:rFonts w:ascii="Times New Roman"/>
                <w:sz w:val="26"/>
              </w:rPr>
            </w:pPr>
            <w:r>
              <w:rPr>
                <w:rFonts w:ascii="Times New Roman"/>
                <w:spacing w:val="-10"/>
                <w:sz w:val="26"/>
              </w:rPr>
              <w:t>0</w:t>
            </w:r>
          </w:p>
        </w:tc>
        <w:tc>
          <w:tcPr>
            <w:tcW w:w="1076" w:type="dxa"/>
          </w:tcPr>
          <w:p w14:paraId="097EADC8" w14:textId="77777777" w:rsidR="00C25D3F" w:rsidRDefault="0002040D">
            <w:pPr>
              <w:pStyle w:val="TableParagraph"/>
              <w:spacing w:line="291" w:lineRule="exact"/>
              <w:ind w:left="109"/>
              <w:rPr>
                <w:rFonts w:ascii="Times New Roman"/>
                <w:sz w:val="26"/>
              </w:rPr>
            </w:pPr>
            <w:r>
              <w:rPr>
                <w:rFonts w:ascii="Times New Roman"/>
                <w:spacing w:val="-10"/>
                <w:sz w:val="26"/>
              </w:rPr>
              <w:t>1</w:t>
            </w:r>
          </w:p>
        </w:tc>
        <w:tc>
          <w:tcPr>
            <w:tcW w:w="1079" w:type="dxa"/>
          </w:tcPr>
          <w:p w14:paraId="5BDD7EC3" w14:textId="77777777" w:rsidR="00C25D3F" w:rsidRDefault="0002040D">
            <w:pPr>
              <w:pStyle w:val="TableParagraph"/>
              <w:spacing w:line="291" w:lineRule="exact"/>
              <w:ind w:left="108"/>
              <w:rPr>
                <w:rFonts w:ascii="Times New Roman"/>
                <w:sz w:val="26"/>
              </w:rPr>
            </w:pPr>
            <w:r>
              <w:rPr>
                <w:rFonts w:ascii="Times New Roman"/>
                <w:spacing w:val="-10"/>
                <w:sz w:val="26"/>
              </w:rPr>
              <w:t>2</w:t>
            </w:r>
          </w:p>
        </w:tc>
        <w:tc>
          <w:tcPr>
            <w:tcW w:w="1081" w:type="dxa"/>
          </w:tcPr>
          <w:p w14:paraId="5B54E604" w14:textId="77777777" w:rsidR="00C25D3F" w:rsidRDefault="0002040D">
            <w:pPr>
              <w:pStyle w:val="TableParagraph"/>
              <w:spacing w:line="291" w:lineRule="exact"/>
              <w:ind w:left="105"/>
              <w:rPr>
                <w:rFonts w:ascii="Times New Roman"/>
                <w:sz w:val="26"/>
              </w:rPr>
            </w:pPr>
            <w:r>
              <w:rPr>
                <w:rFonts w:ascii="Times New Roman"/>
                <w:spacing w:val="-10"/>
                <w:sz w:val="26"/>
              </w:rPr>
              <w:t>3</w:t>
            </w:r>
          </w:p>
        </w:tc>
      </w:tr>
      <w:tr w:rsidR="00C25D3F" w14:paraId="6188EC49" w14:textId="77777777">
        <w:trPr>
          <w:trHeight w:val="479"/>
        </w:trPr>
        <w:tc>
          <w:tcPr>
            <w:tcW w:w="4374" w:type="dxa"/>
          </w:tcPr>
          <w:p w14:paraId="6C32C407" w14:textId="77777777" w:rsidR="00C25D3F" w:rsidRDefault="0002040D">
            <w:pPr>
              <w:pStyle w:val="TableParagraph"/>
              <w:spacing w:line="291" w:lineRule="exact"/>
              <w:ind w:left="108"/>
              <w:rPr>
                <w:rFonts w:ascii="Times New Roman" w:hAnsi="Times New Roman"/>
                <w:sz w:val="26"/>
              </w:rPr>
            </w:pPr>
            <w:r>
              <w:rPr>
                <w:rFonts w:ascii="Times New Roman" w:hAnsi="Times New Roman"/>
                <w:spacing w:val="-4"/>
                <w:sz w:val="26"/>
              </w:rPr>
              <w:t>Tổng</w:t>
            </w:r>
          </w:p>
        </w:tc>
        <w:tc>
          <w:tcPr>
            <w:tcW w:w="1117" w:type="dxa"/>
          </w:tcPr>
          <w:p w14:paraId="72972B17" w14:textId="77777777" w:rsidR="00C25D3F" w:rsidRDefault="00C25D3F">
            <w:pPr>
              <w:pStyle w:val="TableParagraph"/>
              <w:rPr>
                <w:rFonts w:ascii="Times New Roman"/>
                <w:sz w:val="24"/>
              </w:rPr>
            </w:pPr>
          </w:p>
        </w:tc>
        <w:tc>
          <w:tcPr>
            <w:tcW w:w="1076" w:type="dxa"/>
          </w:tcPr>
          <w:p w14:paraId="2C5CF696" w14:textId="77777777" w:rsidR="00C25D3F" w:rsidRDefault="00C25D3F">
            <w:pPr>
              <w:pStyle w:val="TableParagraph"/>
              <w:rPr>
                <w:rFonts w:ascii="Times New Roman"/>
                <w:sz w:val="24"/>
              </w:rPr>
            </w:pPr>
          </w:p>
        </w:tc>
        <w:tc>
          <w:tcPr>
            <w:tcW w:w="1079" w:type="dxa"/>
          </w:tcPr>
          <w:p w14:paraId="056C9B42" w14:textId="77777777" w:rsidR="00C25D3F" w:rsidRDefault="00C25D3F">
            <w:pPr>
              <w:pStyle w:val="TableParagraph"/>
              <w:rPr>
                <w:rFonts w:ascii="Times New Roman"/>
                <w:sz w:val="24"/>
              </w:rPr>
            </w:pPr>
          </w:p>
        </w:tc>
        <w:tc>
          <w:tcPr>
            <w:tcW w:w="1081" w:type="dxa"/>
          </w:tcPr>
          <w:p w14:paraId="328CE062" w14:textId="77777777" w:rsidR="00C25D3F" w:rsidRDefault="00C25D3F">
            <w:pPr>
              <w:pStyle w:val="TableParagraph"/>
              <w:rPr>
                <w:rFonts w:ascii="Times New Roman"/>
                <w:sz w:val="24"/>
              </w:rPr>
            </w:pPr>
          </w:p>
        </w:tc>
      </w:tr>
    </w:tbl>
    <w:p w14:paraId="5CDDA0CF" w14:textId="77777777" w:rsidR="00C25D3F" w:rsidRDefault="00C25D3F">
      <w:pPr>
        <w:pStyle w:val="BodyText"/>
        <w:spacing w:before="174"/>
        <w:ind w:left="0"/>
        <w:rPr>
          <w:rFonts w:ascii="Arial"/>
          <w:b/>
          <w:sz w:val="26"/>
        </w:rPr>
      </w:pPr>
    </w:p>
    <w:p w14:paraId="3D6EFB71" w14:textId="77777777" w:rsidR="00C25D3F" w:rsidRDefault="0002040D">
      <w:pPr>
        <w:pStyle w:val="Heading3"/>
        <w:spacing w:line="386" w:lineRule="auto"/>
        <w:ind w:left="233" w:right="2719" w:firstLine="0"/>
        <w:jc w:val="left"/>
      </w:pPr>
      <w:r>
        <w:t>Tổng điểm ≥ 3 cho 2 câu đầu: gợi ý có rối loạn lo âu Tổng</w:t>
      </w:r>
      <w:r>
        <w:rPr>
          <w:spacing w:val="-3"/>
        </w:rPr>
        <w:t xml:space="preserve"> </w:t>
      </w:r>
      <w:r>
        <w:t>điểm</w:t>
      </w:r>
      <w:r>
        <w:rPr>
          <w:spacing w:val="-3"/>
        </w:rPr>
        <w:t xml:space="preserve"> </w:t>
      </w:r>
      <w:r>
        <w:t>≥</w:t>
      </w:r>
      <w:r>
        <w:rPr>
          <w:spacing w:val="-3"/>
        </w:rPr>
        <w:t xml:space="preserve"> </w:t>
      </w:r>
      <w:r>
        <w:t>3</w:t>
      </w:r>
      <w:r>
        <w:rPr>
          <w:spacing w:val="-3"/>
        </w:rPr>
        <w:t xml:space="preserve"> </w:t>
      </w:r>
      <w:r>
        <w:t>cho</w:t>
      </w:r>
      <w:r>
        <w:rPr>
          <w:spacing w:val="-3"/>
        </w:rPr>
        <w:t xml:space="preserve"> </w:t>
      </w:r>
      <w:r>
        <w:t>2</w:t>
      </w:r>
      <w:r>
        <w:rPr>
          <w:spacing w:val="-3"/>
        </w:rPr>
        <w:t xml:space="preserve"> </w:t>
      </w:r>
      <w:r>
        <w:t>câu</w:t>
      </w:r>
      <w:r>
        <w:rPr>
          <w:spacing w:val="-1"/>
        </w:rPr>
        <w:t xml:space="preserve"> </w:t>
      </w:r>
      <w:r>
        <w:t>cuối:</w:t>
      </w:r>
      <w:r>
        <w:rPr>
          <w:spacing w:val="-3"/>
        </w:rPr>
        <w:t xml:space="preserve"> </w:t>
      </w:r>
      <w:r>
        <w:t>gợi</w:t>
      </w:r>
      <w:r>
        <w:rPr>
          <w:spacing w:val="-3"/>
        </w:rPr>
        <w:t xml:space="preserve"> </w:t>
      </w:r>
      <w:r>
        <w:t>ý</w:t>
      </w:r>
      <w:r>
        <w:rPr>
          <w:spacing w:val="-3"/>
        </w:rPr>
        <w:t xml:space="preserve"> </w:t>
      </w:r>
      <w:r>
        <w:t>có</w:t>
      </w:r>
      <w:r>
        <w:rPr>
          <w:spacing w:val="-3"/>
        </w:rPr>
        <w:t xml:space="preserve"> </w:t>
      </w:r>
      <w:r>
        <w:t>rối</w:t>
      </w:r>
      <w:r>
        <w:rPr>
          <w:spacing w:val="-3"/>
        </w:rPr>
        <w:t xml:space="preserve"> </w:t>
      </w:r>
      <w:r>
        <w:t>loạn</w:t>
      </w:r>
      <w:r>
        <w:rPr>
          <w:spacing w:val="-3"/>
        </w:rPr>
        <w:t xml:space="preserve"> </w:t>
      </w:r>
      <w:r>
        <w:t>trầm</w:t>
      </w:r>
      <w:r>
        <w:rPr>
          <w:spacing w:val="-5"/>
        </w:rPr>
        <w:t xml:space="preserve"> </w:t>
      </w:r>
      <w:r>
        <w:t>cảm</w:t>
      </w:r>
    </w:p>
    <w:sectPr w:rsidR="00C25D3F">
      <w:pgSz w:w="10780" w:h="15310"/>
      <w:pgMar w:top="1740" w:right="920" w:bottom="980" w:left="900" w:header="0" w:footer="782"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B965A5" w14:textId="77777777" w:rsidR="00D95EAA" w:rsidRDefault="00D95EAA">
      <w:r>
        <w:separator/>
      </w:r>
    </w:p>
  </w:endnote>
  <w:endnote w:type="continuationSeparator" w:id="0">
    <w:p w14:paraId="1AF5DEAA" w14:textId="77777777" w:rsidR="00D95EAA" w:rsidRDefault="00D95E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751355" w14:textId="77777777" w:rsidR="00C25D3F" w:rsidRDefault="0002040D">
    <w:pPr>
      <w:pStyle w:val="BodyText"/>
      <w:spacing w:before="0" w:line="14" w:lineRule="auto"/>
      <w:ind w:left="0"/>
      <w:rPr>
        <w:sz w:val="20"/>
      </w:rPr>
    </w:pPr>
    <w:r>
      <w:rPr>
        <w:noProof/>
        <w:lang w:val="en-US"/>
      </w:rPr>
      <mc:AlternateContent>
        <mc:Choice Requires="wps">
          <w:drawing>
            <wp:anchor distT="0" distB="0" distL="0" distR="0" simplePos="0" relativeHeight="481772032" behindDoc="1" locked="0" layoutInCell="1" allowOverlap="1" wp14:anchorId="5C55305D" wp14:editId="4B2D4251">
              <wp:simplePos x="0" y="0"/>
              <wp:positionH relativeFrom="page">
                <wp:posOffset>3353434</wp:posOffset>
              </wp:positionH>
              <wp:positionV relativeFrom="page">
                <wp:posOffset>9040113</wp:posOffset>
              </wp:positionV>
              <wp:extent cx="146050" cy="152400"/>
              <wp:effectExtent l="0" t="0" r="0" b="0"/>
              <wp:wrapNone/>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6050" cy="152400"/>
                      </a:xfrm>
                      <a:prstGeom prst="rect">
                        <a:avLst/>
                      </a:prstGeom>
                    </wps:spPr>
                    <wps:txbx>
                      <w:txbxContent>
                        <w:p w14:paraId="50D0E347" w14:textId="02AB9A52" w:rsidR="00C25D3F" w:rsidRDefault="0002040D">
                          <w:pPr>
                            <w:spacing w:before="12"/>
                            <w:ind w:left="60"/>
                            <w:rPr>
                              <w:sz w:val="18"/>
                            </w:rPr>
                          </w:pPr>
                          <w:r>
                            <w:rPr>
                              <w:spacing w:val="-10"/>
                              <w:sz w:val="18"/>
                            </w:rPr>
                            <w:fldChar w:fldCharType="begin"/>
                          </w:r>
                          <w:r>
                            <w:rPr>
                              <w:spacing w:val="-10"/>
                              <w:sz w:val="18"/>
                            </w:rPr>
                            <w:instrText xml:space="preserve"> PAGE </w:instrText>
                          </w:r>
                          <w:r>
                            <w:rPr>
                              <w:spacing w:val="-10"/>
                              <w:sz w:val="18"/>
                            </w:rPr>
                            <w:fldChar w:fldCharType="separate"/>
                          </w:r>
                          <w:r w:rsidR="000649B2">
                            <w:rPr>
                              <w:noProof/>
                              <w:spacing w:val="-10"/>
                              <w:sz w:val="18"/>
                            </w:rPr>
                            <w:t>2</w:t>
                          </w:r>
                          <w:r>
                            <w:rPr>
                              <w:spacing w:val="-10"/>
                              <w:sz w:val="18"/>
                            </w:rPr>
                            <w:fldChar w:fldCharType="end"/>
                          </w:r>
                        </w:p>
                      </w:txbxContent>
                    </wps:txbx>
                    <wps:bodyPr wrap="square" lIns="0" tIns="0" rIns="0" bIns="0" rtlCol="0">
                      <a:noAutofit/>
                    </wps:bodyPr>
                  </wps:wsp>
                </a:graphicData>
              </a:graphic>
            </wp:anchor>
          </w:drawing>
        </mc:Choice>
        <mc:Fallback>
          <w:pict>
            <v:shapetype w14:anchorId="5C55305D" id="_x0000_t202" coordsize="21600,21600" o:spt="202" path="m,l,21600r21600,l21600,xe">
              <v:stroke joinstyle="miter"/>
              <v:path gradientshapeok="t" o:connecttype="rect"/>
            </v:shapetype>
            <v:shape id="Textbox 9" o:spid="_x0000_s1283" type="#_x0000_t202" style="position:absolute;margin-left:264.05pt;margin-top:711.8pt;width:11.5pt;height:12pt;z-index:-215444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" filled="f" stroked="f">
              <v:path arrowok="t"/>
              <v:textbox inset="0,0,0,0">
                <w:txbxContent>
                  <w:p w14:paraId="50D0E347" w14:textId="02AB9A52" w:rsidR="00C25D3F" w:rsidRDefault="0002040D">
                    <w:pPr>
                      <w:spacing w:before="12"/>
                      <w:ind w:left="60"/>
                      <w:rPr>
                        <w:sz w:val="18"/>
                      </w:rPr>
                    </w:pPr>
                    <w:r>
                      <w:rPr>
                        <w:spacing w:val="-10"/>
                        <w:sz w:val="18"/>
                      </w:rPr>
                      <w:fldChar w:fldCharType="begin"/>
                    </w:r>
                    <w:r>
                      <w:rPr>
                        <w:spacing w:val="-10"/>
                        <w:sz w:val="18"/>
                      </w:rPr>
                      <w:instrText xml:space="preserve"> PAGE </w:instrText>
                    </w:r>
                    <w:r>
                      <w:rPr>
                        <w:spacing w:val="-10"/>
                        <w:sz w:val="18"/>
                      </w:rPr>
                      <w:fldChar w:fldCharType="separate"/>
                    </w:r>
                    <w:r w:rsidR="000649B2">
                      <w:rPr>
                        <w:noProof/>
                        <w:spacing w:val="-10"/>
                        <w:sz w:val="18"/>
                      </w:rPr>
                      <w:t>2</w:t>
                    </w:r>
                    <w:r>
                      <w:rPr>
                        <w:spacing w:val="-10"/>
                        <w:sz w:val="18"/>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5D5C84" w14:textId="77777777" w:rsidR="00C25D3F" w:rsidRDefault="00C25D3F">
    <w:pPr>
      <w:pStyle w:val="BodyText"/>
      <w:spacing w:before="0" w:line="14" w:lineRule="auto"/>
      <w:ind w:left="0"/>
      <w:rPr>
        <w:sz w:val="2"/>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BA18AC" w14:textId="77777777" w:rsidR="00C25D3F" w:rsidRDefault="0002040D">
    <w:pPr>
      <w:pStyle w:val="BodyText"/>
      <w:spacing w:before="0" w:line="14" w:lineRule="auto"/>
      <w:ind w:left="0"/>
      <w:rPr>
        <w:sz w:val="20"/>
      </w:rPr>
    </w:pPr>
    <w:r>
      <w:rPr>
        <w:noProof/>
        <w:lang w:val="en-US"/>
      </w:rPr>
      <mc:AlternateContent>
        <mc:Choice Requires="wps">
          <w:drawing>
            <wp:anchor distT="0" distB="0" distL="0" distR="0" simplePos="0" relativeHeight="481772544" behindDoc="1" locked="0" layoutInCell="1" allowOverlap="1" wp14:anchorId="2255F1CC" wp14:editId="5629E6D1">
              <wp:simplePos x="0" y="0"/>
              <wp:positionH relativeFrom="page">
                <wp:posOffset>3353434</wp:posOffset>
              </wp:positionH>
              <wp:positionV relativeFrom="page">
                <wp:posOffset>9040113</wp:posOffset>
              </wp:positionV>
              <wp:extent cx="146050" cy="152400"/>
              <wp:effectExtent l="0" t="0" r="0" b="0"/>
              <wp:wrapNone/>
              <wp:docPr id="12" name="Text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6050" cy="152400"/>
                      </a:xfrm>
                      <a:prstGeom prst="rect">
                        <a:avLst/>
                      </a:prstGeom>
                    </wps:spPr>
                    <wps:txbx>
                      <w:txbxContent>
                        <w:p w14:paraId="7944ABF7" w14:textId="005A4F0E" w:rsidR="00C25D3F" w:rsidRDefault="0002040D">
                          <w:pPr>
                            <w:spacing w:before="12"/>
                            <w:ind w:left="60"/>
                            <w:rPr>
                              <w:sz w:val="18"/>
                            </w:rPr>
                          </w:pPr>
                          <w:r>
                            <w:rPr>
                              <w:spacing w:val="-10"/>
                              <w:sz w:val="18"/>
                            </w:rPr>
                            <w:fldChar w:fldCharType="begin"/>
                          </w:r>
                          <w:r>
                            <w:rPr>
                              <w:spacing w:val="-10"/>
                              <w:sz w:val="18"/>
                            </w:rPr>
                            <w:instrText xml:space="preserve"> PAGE </w:instrText>
                          </w:r>
                          <w:r>
                            <w:rPr>
                              <w:spacing w:val="-10"/>
                              <w:sz w:val="18"/>
                            </w:rPr>
                            <w:fldChar w:fldCharType="separate"/>
                          </w:r>
                          <w:r w:rsidR="000649B2">
                            <w:rPr>
                              <w:noProof/>
                              <w:spacing w:val="-10"/>
                              <w:sz w:val="18"/>
                            </w:rPr>
                            <w:t>4</w:t>
                          </w:r>
                          <w:r>
                            <w:rPr>
                              <w:spacing w:val="-10"/>
                              <w:sz w:val="18"/>
                            </w:rPr>
                            <w:fldChar w:fldCharType="end"/>
                          </w:r>
                        </w:p>
                      </w:txbxContent>
                    </wps:txbx>
                    <wps:bodyPr wrap="square" lIns="0" tIns="0" rIns="0" bIns="0" rtlCol="0">
                      <a:noAutofit/>
                    </wps:bodyPr>
                  </wps:wsp>
                </a:graphicData>
              </a:graphic>
            </wp:anchor>
          </w:drawing>
        </mc:Choice>
        <mc:Fallback>
          <w:pict>
            <v:shapetype w14:anchorId="2255F1CC" id="_x0000_t202" coordsize="21600,21600" o:spt="202" path="m,l,21600r21600,l21600,xe">
              <v:stroke joinstyle="miter"/>
              <v:path gradientshapeok="t" o:connecttype="rect"/>
            </v:shapetype>
            <v:shape id="Textbox 12" o:spid="_x0000_s1284" type="#_x0000_t202" style="position:absolute;margin-left:264.05pt;margin-top:711.8pt;width:11.5pt;height:12pt;z-index:-215439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" filled="f" stroked="f">
              <v:path arrowok="t"/>
              <v:textbox inset="0,0,0,0">
                <w:txbxContent>
                  <w:p w14:paraId="7944ABF7" w14:textId="005A4F0E" w:rsidR="00C25D3F" w:rsidRDefault="0002040D">
                    <w:pPr>
                      <w:spacing w:before="12"/>
                      <w:ind w:left="60"/>
                      <w:rPr>
                        <w:sz w:val="18"/>
                      </w:rPr>
                    </w:pPr>
                    <w:r>
                      <w:rPr>
                        <w:spacing w:val="-10"/>
                        <w:sz w:val="18"/>
                      </w:rPr>
                      <w:fldChar w:fldCharType="begin"/>
                    </w:r>
                    <w:r>
                      <w:rPr>
                        <w:spacing w:val="-10"/>
                        <w:sz w:val="18"/>
                      </w:rPr>
                      <w:instrText xml:space="preserve"> PAGE </w:instrText>
                    </w:r>
                    <w:r>
                      <w:rPr>
                        <w:spacing w:val="-10"/>
                        <w:sz w:val="18"/>
                      </w:rPr>
                      <w:fldChar w:fldCharType="separate"/>
                    </w:r>
                    <w:r w:rsidR="000649B2">
                      <w:rPr>
                        <w:noProof/>
                        <w:spacing w:val="-10"/>
                        <w:sz w:val="18"/>
                      </w:rPr>
                      <w:t>4</w:t>
                    </w:r>
                    <w:r>
                      <w:rPr>
                        <w:spacing w:val="-10"/>
                        <w:sz w:val="18"/>
                      </w:rP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542734" w14:textId="77777777" w:rsidR="00C25D3F" w:rsidRDefault="00C25D3F">
    <w:pPr>
      <w:pStyle w:val="BodyText"/>
      <w:spacing w:before="0" w:line="14" w:lineRule="auto"/>
      <w:ind w:left="0"/>
      <w:rPr>
        <w:sz w:val="2"/>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1AEA6C" w14:textId="77777777" w:rsidR="00C25D3F" w:rsidRDefault="0002040D">
    <w:pPr>
      <w:pStyle w:val="BodyText"/>
      <w:spacing w:before="0" w:line="14" w:lineRule="auto"/>
      <w:ind w:left="0"/>
      <w:rPr>
        <w:sz w:val="20"/>
      </w:rPr>
    </w:pPr>
    <w:r>
      <w:rPr>
        <w:noProof/>
        <w:lang w:val="en-US"/>
      </w:rPr>
      <mc:AlternateContent>
        <mc:Choice Requires="wps">
          <w:drawing>
            <wp:anchor distT="0" distB="0" distL="0" distR="0" simplePos="0" relativeHeight="481773056" behindDoc="1" locked="0" layoutInCell="1" allowOverlap="1" wp14:anchorId="2088B340" wp14:editId="37515121">
              <wp:simplePos x="0" y="0"/>
              <wp:positionH relativeFrom="page">
                <wp:posOffset>3353434</wp:posOffset>
              </wp:positionH>
              <wp:positionV relativeFrom="page">
                <wp:posOffset>9040113</wp:posOffset>
              </wp:positionV>
              <wp:extent cx="146050" cy="152400"/>
              <wp:effectExtent l="0" t="0" r="0" b="0"/>
              <wp:wrapNone/>
              <wp:docPr id="15" name="Text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6050" cy="152400"/>
                      </a:xfrm>
                      <a:prstGeom prst="rect">
                        <a:avLst/>
                      </a:prstGeom>
                    </wps:spPr>
                    <wps:txbx>
                      <w:txbxContent>
                        <w:p w14:paraId="685B6C88" w14:textId="05D4AB30" w:rsidR="00C25D3F" w:rsidRDefault="0002040D">
                          <w:pPr>
                            <w:spacing w:before="12"/>
                            <w:ind w:left="60"/>
                            <w:rPr>
                              <w:sz w:val="18"/>
                            </w:rPr>
                          </w:pPr>
                          <w:r>
                            <w:rPr>
                              <w:spacing w:val="-10"/>
                              <w:sz w:val="18"/>
                            </w:rPr>
                            <w:fldChar w:fldCharType="begin"/>
                          </w:r>
                          <w:r>
                            <w:rPr>
                              <w:spacing w:val="-10"/>
                              <w:sz w:val="18"/>
                            </w:rPr>
                            <w:instrText xml:space="preserve"> PAGE </w:instrText>
                          </w:r>
                          <w:r>
                            <w:rPr>
                              <w:spacing w:val="-10"/>
                              <w:sz w:val="18"/>
                            </w:rPr>
                            <w:fldChar w:fldCharType="separate"/>
                          </w:r>
                          <w:r w:rsidR="000649B2">
                            <w:rPr>
                              <w:noProof/>
                              <w:spacing w:val="-10"/>
                              <w:sz w:val="18"/>
                            </w:rPr>
                            <w:t>6</w:t>
                          </w:r>
                          <w:r>
                            <w:rPr>
                              <w:spacing w:val="-10"/>
                              <w:sz w:val="18"/>
                            </w:rPr>
                            <w:fldChar w:fldCharType="end"/>
                          </w:r>
                        </w:p>
                      </w:txbxContent>
                    </wps:txbx>
                    <wps:bodyPr wrap="square" lIns="0" tIns="0" rIns="0" bIns="0" rtlCol="0">
                      <a:noAutofit/>
                    </wps:bodyPr>
                  </wps:wsp>
                </a:graphicData>
              </a:graphic>
            </wp:anchor>
          </w:drawing>
        </mc:Choice>
        <mc:Fallback>
          <w:pict>
            <v:shapetype w14:anchorId="2088B340" id="_x0000_t202" coordsize="21600,21600" o:spt="202" path="m,l,21600r21600,l21600,xe">
              <v:stroke joinstyle="miter"/>
              <v:path gradientshapeok="t" o:connecttype="rect"/>
            </v:shapetype>
            <v:shape id="Textbox 15" o:spid="_x0000_s1285" type="#_x0000_t202" style="position:absolute;margin-left:264.05pt;margin-top:711.8pt;width:11.5pt;height:12pt;z-index:-215434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" filled="f" stroked="f">
              <v:path arrowok="t"/>
              <v:textbox inset="0,0,0,0">
                <w:txbxContent>
                  <w:p w14:paraId="685B6C88" w14:textId="05D4AB30" w:rsidR="00C25D3F" w:rsidRDefault="0002040D">
                    <w:pPr>
                      <w:spacing w:before="12"/>
                      <w:ind w:left="60"/>
                      <w:rPr>
                        <w:sz w:val="18"/>
                      </w:rPr>
                    </w:pPr>
                    <w:r>
                      <w:rPr>
                        <w:spacing w:val="-10"/>
                        <w:sz w:val="18"/>
                      </w:rPr>
                      <w:fldChar w:fldCharType="begin"/>
                    </w:r>
                    <w:r>
                      <w:rPr>
                        <w:spacing w:val="-10"/>
                        <w:sz w:val="18"/>
                      </w:rPr>
                      <w:instrText xml:space="preserve"> PAGE </w:instrText>
                    </w:r>
                    <w:r>
                      <w:rPr>
                        <w:spacing w:val="-10"/>
                        <w:sz w:val="18"/>
                      </w:rPr>
                      <w:fldChar w:fldCharType="separate"/>
                    </w:r>
                    <w:r w:rsidR="000649B2">
                      <w:rPr>
                        <w:noProof/>
                        <w:spacing w:val="-10"/>
                        <w:sz w:val="18"/>
                      </w:rPr>
                      <w:t>6</w:t>
                    </w:r>
                    <w:r>
                      <w:rPr>
                        <w:spacing w:val="-10"/>
                        <w:sz w:val="18"/>
                      </w:rPr>
                      <w:fldChar w:fldCharType="end"/>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77505E" w14:textId="77777777" w:rsidR="00C25D3F" w:rsidRDefault="00C25D3F">
    <w:pPr>
      <w:pStyle w:val="BodyText"/>
      <w:spacing w:before="0" w:line="14" w:lineRule="auto"/>
      <w:ind w:left="0"/>
      <w:rPr>
        <w:sz w:val="2"/>
      </w:rPr>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2F4E38" w14:textId="77777777" w:rsidR="00C25D3F" w:rsidRDefault="00C25D3F">
    <w:pPr>
      <w:pStyle w:val="BodyText"/>
      <w:spacing w:before="0" w:line="14" w:lineRule="auto"/>
      <w:ind w:left="0"/>
      <w:rPr>
        <w:sz w:val="2"/>
      </w:rPr>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022B8D" w14:textId="77777777" w:rsidR="00C25D3F" w:rsidRDefault="00C25D3F">
    <w:pPr>
      <w:pStyle w:val="BodyText"/>
      <w:spacing w:before="0" w:line="14" w:lineRule="auto"/>
      <w:ind w:left="0"/>
      <w:rPr>
        <w:sz w:val="2"/>
      </w:rPr>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410547" w14:textId="77777777" w:rsidR="00C25D3F" w:rsidRDefault="0002040D">
    <w:pPr>
      <w:pStyle w:val="BodyText"/>
      <w:spacing w:before="0" w:line="14" w:lineRule="auto"/>
      <w:ind w:left="0"/>
      <w:rPr>
        <w:sz w:val="20"/>
      </w:rPr>
    </w:pPr>
    <w:r>
      <w:rPr>
        <w:noProof/>
        <w:lang w:val="en-US"/>
      </w:rPr>
      <mc:AlternateContent>
        <mc:Choice Requires="wps">
          <w:drawing>
            <wp:anchor distT="0" distB="0" distL="0" distR="0" simplePos="0" relativeHeight="481773568" behindDoc="1" locked="0" layoutInCell="1" allowOverlap="1" wp14:anchorId="45A21F47" wp14:editId="7796BAC9">
              <wp:simplePos x="0" y="0"/>
              <wp:positionH relativeFrom="page">
                <wp:posOffset>3268090</wp:posOffset>
              </wp:positionH>
              <wp:positionV relativeFrom="page">
                <wp:posOffset>9000066</wp:posOffset>
              </wp:positionV>
              <wp:extent cx="317500" cy="194310"/>
              <wp:effectExtent l="0" t="0" r="0" b="0"/>
              <wp:wrapNone/>
              <wp:docPr id="20" name="Text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7500" cy="194310"/>
                      </a:xfrm>
                      <a:prstGeom prst="rect">
                        <a:avLst/>
                      </a:prstGeom>
                    </wps:spPr>
                    <wps:txbx>
                      <w:txbxContent>
                        <w:p w14:paraId="6C50E54D" w14:textId="3AD815D7"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124</w:t>
                          </w:r>
                          <w:r>
                            <w:rPr>
                              <w:spacing w:val="-5"/>
                            </w:rPr>
                            <w:fldChar w:fldCharType="end"/>
                          </w:r>
                        </w:p>
                      </w:txbxContent>
                    </wps:txbx>
                    <wps:bodyPr wrap="square" lIns="0" tIns="0" rIns="0" bIns="0" rtlCol="0">
                      <a:noAutofit/>
                    </wps:bodyPr>
                  </wps:wsp>
                </a:graphicData>
              </a:graphic>
            </wp:anchor>
          </w:drawing>
        </mc:Choice>
        <mc:Fallback>
          <w:pict>
            <v:shapetype w14:anchorId="45A21F47" id="_x0000_t202" coordsize="21600,21600" o:spt="202" path="m,l,21600r21600,l21600,xe">
              <v:stroke joinstyle="miter"/>
              <v:path gradientshapeok="t" o:connecttype="rect"/>
            </v:shapetype>
            <v:shape id="Textbox 20" o:spid="_x0000_s1286" type="#_x0000_t202" style="position:absolute;margin-left:257.35pt;margin-top:708.65pt;width:25pt;height:15.3pt;z-index:-215429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" filled="f" stroked="f">
              <v:path arrowok="t"/>
              <v:textbox inset="0,0,0,0">
                <w:txbxContent>
                  <w:p w14:paraId="6C50E54D" w14:textId="3AD815D7"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124</w:t>
                    </w:r>
                    <w:r>
                      <w:rPr>
                        <w:spacing w:val="-5"/>
                      </w:rPr>
                      <w:fldChar w:fldCharType="end"/>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B576AF" w14:textId="77777777" w:rsidR="00C25D3F" w:rsidRDefault="0002040D">
    <w:pPr>
      <w:pStyle w:val="BodyText"/>
      <w:spacing w:before="0" w:line="14" w:lineRule="auto"/>
      <w:ind w:left="0"/>
      <w:rPr>
        <w:sz w:val="20"/>
      </w:rPr>
    </w:pPr>
    <w:r>
      <w:rPr>
        <w:noProof/>
        <w:lang w:val="en-US"/>
      </w:rPr>
      <mc:AlternateContent>
        <mc:Choice Requires="wps">
          <w:drawing>
            <wp:anchor distT="0" distB="0" distL="0" distR="0" simplePos="0" relativeHeight="481774080" behindDoc="1" locked="0" layoutInCell="1" allowOverlap="1" wp14:anchorId="6C88A29C" wp14:editId="50D32299">
              <wp:simplePos x="0" y="0"/>
              <wp:positionH relativeFrom="page">
                <wp:posOffset>3268090</wp:posOffset>
              </wp:positionH>
              <wp:positionV relativeFrom="page">
                <wp:posOffset>8919294</wp:posOffset>
              </wp:positionV>
              <wp:extent cx="317500" cy="194310"/>
              <wp:effectExtent l="0" t="0" r="0" b="0"/>
              <wp:wrapNone/>
              <wp:docPr id="21" name="Text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7500" cy="194310"/>
                      </a:xfrm>
                      <a:prstGeom prst="rect">
                        <a:avLst/>
                      </a:prstGeom>
                    </wps:spPr>
                    <wps:txbx>
                      <w:txbxContent>
                        <w:p w14:paraId="32CD1009" w14:textId="0DBEE7F0"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125</w:t>
                          </w:r>
                          <w:r>
                            <w:rPr>
                              <w:spacing w:val="-5"/>
                            </w:rPr>
                            <w:fldChar w:fldCharType="end"/>
                          </w:r>
                        </w:p>
                      </w:txbxContent>
                    </wps:txbx>
                    <wps:bodyPr wrap="square" lIns="0" tIns="0" rIns="0" bIns="0" rtlCol="0">
                      <a:noAutofit/>
                    </wps:bodyPr>
                  </wps:wsp>
                </a:graphicData>
              </a:graphic>
            </wp:anchor>
          </w:drawing>
        </mc:Choice>
        <mc:Fallback>
          <w:pict>
            <v:shapetype w14:anchorId="6C88A29C" id="_x0000_t202" coordsize="21600,21600" o:spt="202" path="m,l,21600r21600,l21600,xe">
              <v:stroke joinstyle="miter"/>
              <v:path gradientshapeok="t" o:connecttype="rect"/>
            </v:shapetype>
            <v:shape id="Textbox 21" o:spid="_x0000_s1287" type="#_x0000_t202" style="position:absolute;margin-left:257.35pt;margin-top:702.3pt;width:25pt;height:15.3pt;z-index:-215424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" filled="f" stroked="f">
              <v:path arrowok="t"/>
              <v:textbox inset="0,0,0,0">
                <w:txbxContent>
                  <w:p w14:paraId="32CD1009" w14:textId="0DBEE7F0"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125</w:t>
                    </w:r>
                    <w:r>
                      <w:rPr>
                        <w:spacing w:val="-5"/>
                      </w:rPr>
                      <w:fldChar w:fldCharType="end"/>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10839E" w14:textId="77777777" w:rsidR="00C25D3F" w:rsidRDefault="00C25D3F">
    <w:pPr>
      <w:pStyle w:val="BodyText"/>
      <w:spacing w:before="0" w:line="14" w:lineRule="auto"/>
      <w:ind w:left="0"/>
      <w:rPr>
        <w:sz w:val="2"/>
      </w:rPr>
    </w:pP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FDE344" w14:textId="77777777" w:rsidR="00C25D3F" w:rsidRDefault="00C25D3F">
    <w:pPr>
      <w:pStyle w:val="BodyText"/>
      <w:spacing w:before="0" w:line="14" w:lineRule="auto"/>
      <w:ind w:left="0"/>
      <w:rPr>
        <w:sz w:val="2"/>
      </w:rPr>
    </w:pP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DA1D7F" w14:textId="77777777" w:rsidR="00C25D3F" w:rsidRDefault="0002040D">
    <w:pPr>
      <w:pStyle w:val="BodyText"/>
      <w:spacing w:before="0" w:line="14" w:lineRule="auto"/>
      <w:ind w:left="0"/>
      <w:rPr>
        <w:sz w:val="20"/>
      </w:rPr>
    </w:pPr>
    <w:r>
      <w:rPr>
        <w:noProof/>
        <w:lang w:val="en-US"/>
      </w:rPr>
      <mc:AlternateContent>
        <mc:Choice Requires="wps">
          <w:drawing>
            <wp:anchor distT="0" distB="0" distL="0" distR="0" simplePos="0" relativeHeight="481774592" behindDoc="1" locked="0" layoutInCell="1" allowOverlap="1" wp14:anchorId="4EE31F06" wp14:editId="7A2A020B">
              <wp:simplePos x="0" y="0"/>
              <wp:positionH relativeFrom="page">
                <wp:posOffset>862583</wp:posOffset>
              </wp:positionH>
              <wp:positionV relativeFrom="page">
                <wp:posOffset>6205050</wp:posOffset>
              </wp:positionV>
              <wp:extent cx="317500" cy="194310"/>
              <wp:effectExtent l="0" t="0" r="0" b="0"/>
              <wp:wrapNone/>
              <wp:docPr id="339" name="Textbox 3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7500" cy="194310"/>
                      </a:xfrm>
                      <a:prstGeom prst="rect">
                        <a:avLst/>
                      </a:prstGeom>
                    </wps:spPr>
                    <wps:txbx>
                      <w:txbxContent>
                        <w:p w14:paraId="40E82E80" w14:textId="4C640B10"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128</w:t>
                          </w:r>
                          <w:r>
                            <w:rPr>
                              <w:spacing w:val="-5"/>
                            </w:rPr>
                            <w:fldChar w:fldCharType="end"/>
                          </w:r>
                        </w:p>
                      </w:txbxContent>
                    </wps:txbx>
                    <wps:bodyPr wrap="square" lIns="0" tIns="0" rIns="0" bIns="0" rtlCol="0">
                      <a:noAutofit/>
                    </wps:bodyPr>
                  </wps:wsp>
                </a:graphicData>
              </a:graphic>
            </wp:anchor>
          </w:drawing>
        </mc:Choice>
        <mc:Fallback>
          <w:pict>
            <v:shapetype w14:anchorId="4EE31F06" id="_x0000_t202" coordsize="21600,21600" o:spt="202" path="m,l,21600r21600,l21600,xe">
              <v:stroke joinstyle="miter"/>
              <v:path gradientshapeok="t" o:connecttype="rect"/>
            </v:shapetype>
            <v:shape id="Textbox 339" o:spid="_x0000_s1288" type="#_x0000_t202" style="position:absolute;margin-left:67.9pt;margin-top:488.6pt;width:25pt;height:15.3pt;z-index:-215418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" filled="f" stroked="f">
              <v:path arrowok="t"/>
              <v:textbox inset="0,0,0,0">
                <w:txbxContent>
                  <w:p w14:paraId="40E82E80" w14:textId="4C640B10"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128</w:t>
                    </w:r>
                    <w:r>
                      <w:rPr>
                        <w:spacing w:val="-5"/>
                      </w:rPr>
                      <w:fldChar w:fldCharType="end"/>
                    </w:r>
                  </w:p>
                </w:txbxContent>
              </v:textbox>
              <w10:wrap anchorx="page" anchory="page"/>
            </v:shape>
          </w:pict>
        </mc:Fallback>
      </mc:AlternateContent>
    </w:r>
  </w:p>
</w:ftr>
</file>

<file path=word/footer1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9AEFBD" w14:textId="77777777" w:rsidR="00C25D3F" w:rsidRDefault="00C25D3F">
    <w:pPr>
      <w:pStyle w:val="BodyText"/>
      <w:spacing w:before="0" w:line="14" w:lineRule="auto"/>
      <w:ind w:left="0"/>
      <w:rPr>
        <w:sz w:val="2"/>
      </w:rPr>
    </w:pPr>
  </w:p>
</w:ftr>
</file>

<file path=word/footer1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486816" w14:textId="77777777" w:rsidR="00C25D3F" w:rsidRDefault="0002040D">
    <w:pPr>
      <w:pStyle w:val="BodyText"/>
      <w:spacing w:before="0" w:line="14" w:lineRule="auto"/>
      <w:ind w:left="0"/>
      <w:rPr>
        <w:sz w:val="20"/>
      </w:rPr>
    </w:pPr>
    <w:r>
      <w:rPr>
        <w:noProof/>
        <w:lang w:val="en-US"/>
      </w:rPr>
      <mc:AlternateContent>
        <mc:Choice Requires="wps">
          <w:drawing>
            <wp:anchor distT="0" distB="0" distL="0" distR="0" simplePos="0" relativeHeight="481775104" behindDoc="1" locked="0" layoutInCell="1" allowOverlap="1" wp14:anchorId="389D4A2C" wp14:editId="05333C4D">
              <wp:simplePos x="0" y="0"/>
              <wp:positionH relativeFrom="page">
                <wp:posOffset>862583</wp:posOffset>
              </wp:positionH>
              <wp:positionV relativeFrom="page">
                <wp:posOffset>6205050</wp:posOffset>
              </wp:positionV>
              <wp:extent cx="317500" cy="194310"/>
              <wp:effectExtent l="0" t="0" r="0" b="0"/>
              <wp:wrapNone/>
              <wp:docPr id="344" name="Textbox 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7500" cy="194310"/>
                      </a:xfrm>
                      <a:prstGeom prst="rect">
                        <a:avLst/>
                      </a:prstGeom>
                    </wps:spPr>
                    <wps:txbx>
                      <w:txbxContent>
                        <w:p w14:paraId="6B064C11" w14:textId="4047CC3C"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130</w:t>
                          </w:r>
                          <w:r>
                            <w:rPr>
                              <w:spacing w:val="-5"/>
                            </w:rPr>
                            <w:fldChar w:fldCharType="end"/>
                          </w:r>
                        </w:p>
                      </w:txbxContent>
                    </wps:txbx>
                    <wps:bodyPr wrap="square" lIns="0" tIns="0" rIns="0" bIns="0" rtlCol="0">
                      <a:noAutofit/>
                    </wps:bodyPr>
                  </wps:wsp>
                </a:graphicData>
              </a:graphic>
            </wp:anchor>
          </w:drawing>
        </mc:Choice>
        <mc:Fallback>
          <w:pict>
            <v:shapetype w14:anchorId="389D4A2C" id="_x0000_t202" coordsize="21600,21600" o:spt="202" path="m,l,21600r21600,l21600,xe">
              <v:stroke joinstyle="miter"/>
              <v:path gradientshapeok="t" o:connecttype="rect"/>
            </v:shapetype>
            <v:shape id="Textbox 344" o:spid="_x0000_s1289" type="#_x0000_t202" style="position:absolute;margin-left:67.9pt;margin-top:488.6pt;width:25pt;height:15.3pt;z-index:-215413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" filled="f" stroked="f">
              <v:path arrowok="t"/>
              <v:textbox inset="0,0,0,0">
                <w:txbxContent>
                  <w:p w14:paraId="6B064C11" w14:textId="4047CC3C"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130</w:t>
                    </w:r>
                    <w:r>
                      <w:rPr>
                        <w:spacing w:val="-5"/>
                      </w:rPr>
                      <w:fldChar w:fldCharType="end"/>
                    </w:r>
                  </w:p>
                </w:txbxContent>
              </v:textbox>
              <w10:wrap anchorx="page" anchory="page"/>
            </v:shape>
          </w:pict>
        </mc:Fallback>
      </mc:AlternateContent>
    </w:r>
  </w:p>
</w:ftr>
</file>

<file path=word/footer1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915166" w14:textId="77777777" w:rsidR="00C25D3F" w:rsidRDefault="00C25D3F">
    <w:pPr>
      <w:pStyle w:val="BodyText"/>
      <w:spacing w:before="0" w:line="14" w:lineRule="auto"/>
      <w:ind w:left="0"/>
      <w:rPr>
        <w:sz w:val="2"/>
      </w:rPr>
    </w:pPr>
  </w:p>
</w:ftr>
</file>

<file path=word/footer1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4B9010" w14:textId="77777777" w:rsidR="00C25D3F" w:rsidRDefault="0002040D">
    <w:pPr>
      <w:pStyle w:val="BodyText"/>
      <w:spacing w:before="0" w:line="14" w:lineRule="auto"/>
      <w:ind w:left="0"/>
      <w:rPr>
        <w:sz w:val="20"/>
      </w:rPr>
    </w:pPr>
    <w:r>
      <w:rPr>
        <w:noProof/>
        <w:lang w:val="en-US"/>
      </w:rPr>
      <mc:AlternateContent>
        <mc:Choice Requires="wps">
          <w:drawing>
            <wp:anchor distT="0" distB="0" distL="0" distR="0" simplePos="0" relativeHeight="481775616" behindDoc="1" locked="0" layoutInCell="1" allowOverlap="1" wp14:anchorId="199CFFEF" wp14:editId="371342E0">
              <wp:simplePos x="0" y="0"/>
              <wp:positionH relativeFrom="page">
                <wp:posOffset>862583</wp:posOffset>
              </wp:positionH>
              <wp:positionV relativeFrom="page">
                <wp:posOffset>6205050</wp:posOffset>
              </wp:positionV>
              <wp:extent cx="317500" cy="194310"/>
              <wp:effectExtent l="0" t="0" r="0" b="0"/>
              <wp:wrapNone/>
              <wp:docPr id="349" name="Textbox 3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7500" cy="194310"/>
                      </a:xfrm>
                      <a:prstGeom prst="rect">
                        <a:avLst/>
                      </a:prstGeom>
                    </wps:spPr>
                    <wps:txbx>
                      <w:txbxContent>
                        <w:p w14:paraId="1CF94CA1" w14:textId="5DAEC93F"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132</w:t>
                          </w:r>
                          <w:r>
                            <w:rPr>
                              <w:spacing w:val="-5"/>
                            </w:rPr>
                            <w:fldChar w:fldCharType="end"/>
                          </w:r>
                        </w:p>
                      </w:txbxContent>
                    </wps:txbx>
                    <wps:bodyPr wrap="square" lIns="0" tIns="0" rIns="0" bIns="0" rtlCol="0">
                      <a:noAutofit/>
                    </wps:bodyPr>
                  </wps:wsp>
                </a:graphicData>
              </a:graphic>
            </wp:anchor>
          </w:drawing>
        </mc:Choice>
        <mc:Fallback>
          <w:pict>
            <v:shapetype w14:anchorId="199CFFEF" id="_x0000_t202" coordsize="21600,21600" o:spt="202" path="m,l,21600r21600,l21600,xe">
              <v:stroke joinstyle="miter"/>
              <v:path gradientshapeok="t" o:connecttype="rect"/>
            </v:shapetype>
            <v:shape id="Textbox 349" o:spid="_x0000_s1290" type="#_x0000_t202" style="position:absolute;margin-left:67.9pt;margin-top:488.6pt;width:25pt;height:15.3pt;z-index:-215408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" filled="f" stroked="f">
              <v:path arrowok="t"/>
              <v:textbox inset="0,0,0,0">
                <w:txbxContent>
                  <w:p w14:paraId="1CF94CA1" w14:textId="5DAEC93F"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132</w:t>
                    </w:r>
                    <w:r>
                      <w:rPr>
                        <w:spacing w:val="-5"/>
                      </w:rPr>
                      <w:fldChar w:fldCharType="end"/>
                    </w:r>
                  </w:p>
                </w:txbxContent>
              </v:textbox>
              <w10:wrap anchorx="page" anchory="page"/>
            </v:shape>
          </w:pict>
        </mc:Fallback>
      </mc:AlternateContent>
    </w:r>
  </w:p>
</w:ftr>
</file>

<file path=word/footer1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88C40B" w14:textId="77777777" w:rsidR="00C25D3F" w:rsidRDefault="00C25D3F">
    <w:pPr>
      <w:pStyle w:val="BodyText"/>
      <w:spacing w:before="0" w:line="14" w:lineRule="auto"/>
      <w:ind w:left="0"/>
      <w:rPr>
        <w:sz w:val="2"/>
      </w:rPr>
    </w:pPr>
  </w:p>
</w:ftr>
</file>

<file path=word/footer1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89AB22" w14:textId="77777777" w:rsidR="00C25D3F" w:rsidRDefault="0002040D">
    <w:pPr>
      <w:pStyle w:val="BodyText"/>
      <w:spacing w:before="0" w:line="14" w:lineRule="auto"/>
      <w:ind w:left="0"/>
      <w:rPr>
        <w:sz w:val="20"/>
      </w:rPr>
    </w:pPr>
    <w:r>
      <w:rPr>
        <w:noProof/>
        <w:lang w:val="en-US"/>
      </w:rPr>
      <mc:AlternateContent>
        <mc:Choice Requires="wps">
          <w:drawing>
            <wp:anchor distT="0" distB="0" distL="0" distR="0" simplePos="0" relativeHeight="481776128" behindDoc="1" locked="0" layoutInCell="1" allowOverlap="1" wp14:anchorId="78F9570D" wp14:editId="108D7919">
              <wp:simplePos x="0" y="0"/>
              <wp:positionH relativeFrom="page">
                <wp:posOffset>862583</wp:posOffset>
              </wp:positionH>
              <wp:positionV relativeFrom="page">
                <wp:posOffset>6205050</wp:posOffset>
              </wp:positionV>
              <wp:extent cx="317500" cy="194310"/>
              <wp:effectExtent l="0" t="0" r="0" b="0"/>
              <wp:wrapNone/>
              <wp:docPr id="354" name="Textbox 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7500" cy="194310"/>
                      </a:xfrm>
                      <a:prstGeom prst="rect">
                        <a:avLst/>
                      </a:prstGeom>
                    </wps:spPr>
                    <wps:txbx>
                      <w:txbxContent>
                        <w:p w14:paraId="741E35F6" w14:textId="0A75E6C8"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134</w:t>
                          </w:r>
                          <w:r>
                            <w:rPr>
                              <w:spacing w:val="-5"/>
                            </w:rPr>
                            <w:fldChar w:fldCharType="end"/>
                          </w:r>
                        </w:p>
                      </w:txbxContent>
                    </wps:txbx>
                    <wps:bodyPr wrap="square" lIns="0" tIns="0" rIns="0" bIns="0" rtlCol="0">
                      <a:noAutofit/>
                    </wps:bodyPr>
                  </wps:wsp>
                </a:graphicData>
              </a:graphic>
            </wp:anchor>
          </w:drawing>
        </mc:Choice>
        <mc:Fallback>
          <w:pict>
            <v:shapetype w14:anchorId="78F9570D" id="_x0000_t202" coordsize="21600,21600" o:spt="202" path="m,l,21600r21600,l21600,xe">
              <v:stroke joinstyle="miter"/>
              <v:path gradientshapeok="t" o:connecttype="rect"/>
            </v:shapetype>
            <v:shape id="Textbox 354" o:spid="_x0000_s1291" type="#_x0000_t202" style="position:absolute;margin-left:67.9pt;margin-top:488.6pt;width:25pt;height:15.3pt;z-index:-215403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" filled="f" stroked="f">
              <v:path arrowok="t"/>
              <v:textbox inset="0,0,0,0">
                <w:txbxContent>
                  <w:p w14:paraId="741E35F6" w14:textId="0A75E6C8"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134</w:t>
                    </w:r>
                    <w:r>
                      <w:rPr>
                        <w:spacing w:val="-5"/>
                      </w:rPr>
                      <w:fldChar w:fldCharType="end"/>
                    </w:r>
                  </w:p>
                </w:txbxContent>
              </v:textbox>
              <w10:wrap anchorx="page" anchory="page"/>
            </v:shape>
          </w:pict>
        </mc:Fallback>
      </mc:AlternateContent>
    </w:r>
  </w:p>
</w:ftr>
</file>

<file path=word/footer2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CFAB7B" w14:textId="77777777" w:rsidR="00C25D3F" w:rsidRDefault="00C25D3F">
    <w:pPr>
      <w:pStyle w:val="BodyText"/>
      <w:spacing w:before="0" w:line="14" w:lineRule="auto"/>
      <w:ind w:left="0"/>
      <w:rPr>
        <w:sz w:val="2"/>
      </w:rPr>
    </w:pPr>
  </w:p>
</w:ftr>
</file>

<file path=word/footer2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A87ACA" w14:textId="77777777" w:rsidR="00C25D3F" w:rsidRDefault="0002040D">
    <w:pPr>
      <w:pStyle w:val="BodyText"/>
      <w:spacing w:before="0" w:line="14" w:lineRule="auto"/>
      <w:ind w:left="0"/>
      <w:rPr>
        <w:sz w:val="20"/>
      </w:rPr>
    </w:pPr>
    <w:r>
      <w:rPr>
        <w:noProof/>
        <w:lang w:val="en-US"/>
      </w:rPr>
      <mc:AlternateContent>
        <mc:Choice Requires="wps">
          <w:drawing>
            <wp:anchor distT="0" distB="0" distL="0" distR="0" simplePos="0" relativeHeight="481776640" behindDoc="1" locked="0" layoutInCell="1" allowOverlap="1" wp14:anchorId="1E6B72CD" wp14:editId="1B1FD73A">
              <wp:simplePos x="0" y="0"/>
              <wp:positionH relativeFrom="page">
                <wp:posOffset>862583</wp:posOffset>
              </wp:positionH>
              <wp:positionV relativeFrom="page">
                <wp:posOffset>6205050</wp:posOffset>
              </wp:positionV>
              <wp:extent cx="317500" cy="194310"/>
              <wp:effectExtent l="0" t="0" r="0" b="0"/>
              <wp:wrapNone/>
              <wp:docPr id="359" name="Textbox 3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7500" cy="194310"/>
                      </a:xfrm>
                      <a:prstGeom prst="rect">
                        <a:avLst/>
                      </a:prstGeom>
                    </wps:spPr>
                    <wps:txbx>
                      <w:txbxContent>
                        <w:p w14:paraId="67709293" w14:textId="2D1A6B57"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136</w:t>
                          </w:r>
                          <w:r>
                            <w:rPr>
                              <w:spacing w:val="-5"/>
                            </w:rPr>
                            <w:fldChar w:fldCharType="end"/>
                          </w:r>
                        </w:p>
                      </w:txbxContent>
                    </wps:txbx>
                    <wps:bodyPr wrap="square" lIns="0" tIns="0" rIns="0" bIns="0" rtlCol="0">
                      <a:noAutofit/>
                    </wps:bodyPr>
                  </wps:wsp>
                </a:graphicData>
              </a:graphic>
            </wp:anchor>
          </w:drawing>
        </mc:Choice>
        <mc:Fallback>
          <w:pict>
            <v:shapetype w14:anchorId="1E6B72CD" id="_x0000_t202" coordsize="21600,21600" o:spt="202" path="m,l,21600r21600,l21600,xe">
              <v:stroke joinstyle="miter"/>
              <v:path gradientshapeok="t" o:connecttype="rect"/>
            </v:shapetype>
            <v:shape id="Textbox 359" o:spid="_x0000_s1292" type="#_x0000_t202" style="position:absolute;margin-left:67.9pt;margin-top:488.6pt;width:25pt;height:15.3pt;z-index:-215398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" filled="f" stroked="f">
              <v:path arrowok="t"/>
              <v:textbox inset="0,0,0,0">
                <w:txbxContent>
                  <w:p w14:paraId="67709293" w14:textId="2D1A6B57"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136</w:t>
                    </w:r>
                    <w:r>
                      <w:rPr>
                        <w:spacing w:val="-5"/>
                      </w:rPr>
                      <w:fldChar w:fldCharType="end"/>
                    </w:r>
                  </w:p>
                </w:txbxContent>
              </v:textbox>
              <w10:wrap anchorx="page" anchory="page"/>
            </v:shape>
          </w:pict>
        </mc:Fallback>
      </mc:AlternateContent>
    </w:r>
  </w:p>
</w:ftr>
</file>

<file path=word/footer2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79126A" w14:textId="77777777" w:rsidR="00C25D3F" w:rsidRDefault="00C25D3F">
    <w:pPr>
      <w:pStyle w:val="BodyText"/>
      <w:spacing w:before="0" w:line="14" w:lineRule="auto"/>
      <w:ind w:left="0"/>
      <w:rPr>
        <w:sz w:val="2"/>
      </w:rPr>
    </w:pPr>
  </w:p>
</w:ftr>
</file>

<file path=word/footer2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B71FE4" w14:textId="77777777" w:rsidR="00C25D3F" w:rsidRDefault="0002040D">
    <w:pPr>
      <w:pStyle w:val="BodyText"/>
      <w:spacing w:before="0" w:line="14" w:lineRule="auto"/>
      <w:ind w:left="0"/>
      <w:rPr>
        <w:sz w:val="20"/>
      </w:rPr>
    </w:pPr>
    <w:r>
      <w:rPr>
        <w:noProof/>
        <w:lang w:val="en-US"/>
      </w:rPr>
      <mc:AlternateContent>
        <mc:Choice Requires="wps">
          <w:drawing>
            <wp:anchor distT="0" distB="0" distL="0" distR="0" simplePos="0" relativeHeight="481777152" behindDoc="1" locked="0" layoutInCell="1" allowOverlap="1" wp14:anchorId="2F907AC1" wp14:editId="54C1F7CF">
              <wp:simplePos x="0" y="0"/>
              <wp:positionH relativeFrom="page">
                <wp:posOffset>862583</wp:posOffset>
              </wp:positionH>
              <wp:positionV relativeFrom="page">
                <wp:posOffset>6205050</wp:posOffset>
              </wp:positionV>
              <wp:extent cx="317500" cy="194310"/>
              <wp:effectExtent l="0" t="0" r="0" b="0"/>
              <wp:wrapNone/>
              <wp:docPr id="364" name="Textbox 3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7500" cy="194310"/>
                      </a:xfrm>
                      <a:prstGeom prst="rect">
                        <a:avLst/>
                      </a:prstGeom>
                    </wps:spPr>
                    <wps:txbx>
                      <w:txbxContent>
                        <w:p w14:paraId="6B285813" w14:textId="28D64EE8"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138</w:t>
                          </w:r>
                          <w:r>
                            <w:rPr>
                              <w:spacing w:val="-5"/>
                            </w:rPr>
                            <w:fldChar w:fldCharType="end"/>
                          </w:r>
                        </w:p>
                      </w:txbxContent>
                    </wps:txbx>
                    <wps:bodyPr wrap="square" lIns="0" tIns="0" rIns="0" bIns="0" rtlCol="0">
                      <a:noAutofit/>
                    </wps:bodyPr>
                  </wps:wsp>
                </a:graphicData>
              </a:graphic>
            </wp:anchor>
          </w:drawing>
        </mc:Choice>
        <mc:Fallback>
          <w:pict>
            <v:shapetype w14:anchorId="2F907AC1" id="_x0000_t202" coordsize="21600,21600" o:spt="202" path="m,l,21600r21600,l21600,xe">
              <v:stroke joinstyle="miter"/>
              <v:path gradientshapeok="t" o:connecttype="rect"/>
            </v:shapetype>
            <v:shape id="Textbox 364" o:spid="_x0000_s1293" type="#_x0000_t202" style="position:absolute;margin-left:67.9pt;margin-top:488.6pt;width:25pt;height:15.3pt;z-index:-215393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" filled="f" stroked="f">
              <v:path arrowok="t"/>
              <v:textbox inset="0,0,0,0">
                <w:txbxContent>
                  <w:p w14:paraId="6B285813" w14:textId="28D64EE8"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138</w:t>
                    </w:r>
                    <w:r>
                      <w:rPr>
                        <w:spacing w:val="-5"/>
                      </w:rPr>
                      <w:fldChar w:fldCharType="end"/>
                    </w:r>
                  </w:p>
                </w:txbxContent>
              </v:textbox>
              <w10:wrap anchorx="page" anchory="page"/>
            </v:shape>
          </w:pict>
        </mc:Fallback>
      </mc:AlternateContent>
    </w:r>
  </w:p>
</w:ftr>
</file>

<file path=word/footer2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4CB603" w14:textId="77777777" w:rsidR="00C25D3F" w:rsidRDefault="00C25D3F">
    <w:pPr>
      <w:pStyle w:val="BodyText"/>
      <w:spacing w:before="0" w:line="14" w:lineRule="auto"/>
      <w:ind w:left="0"/>
      <w:rPr>
        <w:sz w:val="2"/>
      </w:rPr>
    </w:pPr>
  </w:p>
</w:ftr>
</file>

<file path=word/footer2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872266" w14:textId="77777777" w:rsidR="00C25D3F" w:rsidRDefault="0002040D">
    <w:pPr>
      <w:pStyle w:val="BodyText"/>
      <w:spacing w:before="0" w:line="14" w:lineRule="auto"/>
      <w:ind w:left="0"/>
      <w:rPr>
        <w:sz w:val="20"/>
      </w:rPr>
    </w:pPr>
    <w:r>
      <w:rPr>
        <w:noProof/>
        <w:lang w:val="en-US"/>
      </w:rPr>
      <mc:AlternateContent>
        <mc:Choice Requires="wps">
          <w:drawing>
            <wp:anchor distT="0" distB="0" distL="0" distR="0" simplePos="0" relativeHeight="481777664" behindDoc="1" locked="0" layoutInCell="1" allowOverlap="1" wp14:anchorId="304C94CB" wp14:editId="04F50C5D">
              <wp:simplePos x="0" y="0"/>
              <wp:positionH relativeFrom="page">
                <wp:posOffset>862583</wp:posOffset>
              </wp:positionH>
              <wp:positionV relativeFrom="page">
                <wp:posOffset>6205050</wp:posOffset>
              </wp:positionV>
              <wp:extent cx="317500" cy="194310"/>
              <wp:effectExtent l="0" t="0" r="0" b="0"/>
              <wp:wrapNone/>
              <wp:docPr id="369" name="Textbox 3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7500" cy="194310"/>
                      </a:xfrm>
                      <a:prstGeom prst="rect">
                        <a:avLst/>
                      </a:prstGeom>
                    </wps:spPr>
                    <wps:txbx>
                      <w:txbxContent>
                        <w:p w14:paraId="5949DD0C" w14:textId="04C830AA"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140</w:t>
                          </w:r>
                          <w:r>
                            <w:rPr>
                              <w:spacing w:val="-5"/>
                            </w:rPr>
                            <w:fldChar w:fldCharType="end"/>
                          </w:r>
                        </w:p>
                      </w:txbxContent>
                    </wps:txbx>
                    <wps:bodyPr wrap="square" lIns="0" tIns="0" rIns="0" bIns="0" rtlCol="0">
                      <a:noAutofit/>
                    </wps:bodyPr>
                  </wps:wsp>
                </a:graphicData>
              </a:graphic>
            </wp:anchor>
          </w:drawing>
        </mc:Choice>
        <mc:Fallback>
          <w:pict>
            <v:shapetype w14:anchorId="304C94CB" id="_x0000_t202" coordsize="21600,21600" o:spt="202" path="m,l,21600r21600,l21600,xe">
              <v:stroke joinstyle="miter"/>
              <v:path gradientshapeok="t" o:connecttype="rect"/>
            </v:shapetype>
            <v:shape id="Textbox 369" o:spid="_x0000_s1294" type="#_x0000_t202" style="position:absolute;margin-left:67.9pt;margin-top:488.6pt;width:25pt;height:15.3pt;z-index:-215388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" filled="f" stroked="f">
              <v:path arrowok="t"/>
              <v:textbox inset="0,0,0,0">
                <w:txbxContent>
                  <w:p w14:paraId="5949DD0C" w14:textId="04C830AA"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140</w:t>
                    </w:r>
                    <w:r>
                      <w:rPr>
                        <w:spacing w:val="-5"/>
                      </w:rPr>
                      <w:fldChar w:fldCharType="end"/>
                    </w:r>
                  </w:p>
                </w:txbxContent>
              </v:textbox>
              <w10:wrap anchorx="page" anchory="page"/>
            </v:shape>
          </w:pict>
        </mc:Fallback>
      </mc:AlternateContent>
    </w:r>
  </w:p>
</w:ftr>
</file>

<file path=word/footer2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B7EB8F" w14:textId="77777777" w:rsidR="00C25D3F" w:rsidRDefault="0002040D">
    <w:pPr>
      <w:pStyle w:val="BodyText"/>
      <w:spacing w:before="0" w:line="14" w:lineRule="auto"/>
      <w:ind w:left="0"/>
      <w:rPr>
        <w:sz w:val="20"/>
      </w:rPr>
    </w:pPr>
    <w:r>
      <w:rPr>
        <w:noProof/>
        <w:lang w:val="en-US"/>
      </w:rPr>
      <mc:AlternateContent>
        <mc:Choice Requires="wps">
          <w:drawing>
            <wp:anchor distT="0" distB="0" distL="0" distR="0" simplePos="0" relativeHeight="481778176" behindDoc="1" locked="0" layoutInCell="1" allowOverlap="1" wp14:anchorId="47E7EC61" wp14:editId="27641F9B">
              <wp:simplePos x="0" y="0"/>
              <wp:positionH relativeFrom="page">
                <wp:posOffset>5854953</wp:posOffset>
              </wp:positionH>
              <wp:positionV relativeFrom="page">
                <wp:posOffset>8995494</wp:posOffset>
              </wp:positionV>
              <wp:extent cx="317500" cy="194310"/>
              <wp:effectExtent l="0" t="0" r="0" b="0"/>
              <wp:wrapNone/>
              <wp:docPr id="370" name="Textbox 3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7500" cy="194310"/>
                      </a:xfrm>
                      <a:prstGeom prst="rect">
                        <a:avLst/>
                      </a:prstGeom>
                    </wps:spPr>
                    <wps:txbx>
                      <w:txbxContent>
                        <w:p w14:paraId="2223E9D9" w14:textId="7F739623"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141</w:t>
                          </w:r>
                          <w:r>
                            <w:rPr>
                              <w:spacing w:val="-5"/>
                            </w:rPr>
                            <w:fldChar w:fldCharType="end"/>
                          </w:r>
                        </w:p>
                      </w:txbxContent>
                    </wps:txbx>
                    <wps:bodyPr wrap="square" lIns="0" tIns="0" rIns="0" bIns="0" rtlCol="0">
                      <a:noAutofit/>
                    </wps:bodyPr>
                  </wps:wsp>
                </a:graphicData>
              </a:graphic>
            </wp:anchor>
          </w:drawing>
        </mc:Choice>
        <mc:Fallback>
          <w:pict>
            <v:shapetype w14:anchorId="47E7EC61" id="_x0000_t202" coordsize="21600,21600" o:spt="202" path="m,l,21600r21600,l21600,xe">
              <v:stroke joinstyle="miter"/>
              <v:path gradientshapeok="t" o:connecttype="rect"/>
            </v:shapetype>
            <v:shape id="Textbox 370" o:spid="_x0000_s1295" type="#_x0000_t202" style="position:absolute;margin-left:461pt;margin-top:708.3pt;width:25pt;height:15.3pt;z-index:-215383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" filled="f" stroked="f">
              <v:path arrowok="t"/>
              <v:textbox inset="0,0,0,0">
                <w:txbxContent>
                  <w:p w14:paraId="2223E9D9" w14:textId="7F739623"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141</w:t>
                    </w:r>
                    <w:r>
                      <w:rPr>
                        <w:spacing w:val="-5"/>
                      </w:rPr>
                      <w:fldChar w:fldCharType="end"/>
                    </w:r>
                  </w:p>
                </w:txbxContent>
              </v:textbox>
              <w10:wrap anchorx="page" anchory="page"/>
            </v:shape>
          </w:pict>
        </mc:Fallback>
      </mc:AlternateContent>
    </w:r>
  </w:p>
</w:ftr>
</file>

<file path=word/footer2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1E1B6E" w14:textId="77777777" w:rsidR="00C25D3F" w:rsidRDefault="0002040D">
    <w:pPr>
      <w:pStyle w:val="BodyText"/>
      <w:spacing w:before="0" w:line="14" w:lineRule="auto"/>
      <w:ind w:left="0"/>
      <w:rPr>
        <w:sz w:val="20"/>
      </w:rPr>
    </w:pPr>
    <w:r>
      <w:rPr>
        <w:noProof/>
        <w:lang w:val="en-US"/>
      </w:rPr>
      <mc:AlternateContent>
        <mc:Choice Requires="wps">
          <w:drawing>
            <wp:anchor distT="0" distB="0" distL="0" distR="0" simplePos="0" relativeHeight="481778688" behindDoc="1" locked="0" layoutInCell="1" allowOverlap="1" wp14:anchorId="471D3308" wp14:editId="463B9CD0">
              <wp:simplePos x="0" y="0"/>
              <wp:positionH relativeFrom="page">
                <wp:posOffset>706932</wp:posOffset>
              </wp:positionH>
              <wp:positionV relativeFrom="page">
                <wp:posOffset>8995494</wp:posOffset>
              </wp:positionV>
              <wp:extent cx="254000" cy="194310"/>
              <wp:effectExtent l="0" t="0" r="0" b="0"/>
              <wp:wrapNone/>
              <wp:docPr id="374" name="Textbox 3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4000" cy="194310"/>
                      </a:xfrm>
                      <a:prstGeom prst="rect">
                        <a:avLst/>
                      </a:prstGeom>
                    </wps:spPr>
                    <wps:txbx>
                      <w:txbxContent>
                        <w:p w14:paraId="5C124596" w14:textId="77777777" w:rsidR="00C25D3F" w:rsidRDefault="0002040D">
                          <w:pPr>
                            <w:pStyle w:val="BodyText"/>
                            <w:spacing w:before="10"/>
                            <w:ind w:left="20"/>
                          </w:pPr>
                          <w:r>
                            <w:rPr>
                              <w:spacing w:val="-5"/>
                            </w:rPr>
                            <w:t>142</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type w14:anchorId="471D3308" id="_x0000_t202" coordsize="21600,21600" o:spt="202" path="m,l,21600r21600,l21600,xe">
              <v:stroke joinstyle="miter"/>
              <v:path gradientshapeok="t" o:connecttype="rect"/>
            </v:shapetype>
            <v:shape id="Textbox 374" o:spid="_x0000_s1296" type="#_x0000_t202" style="position:absolute;margin-left:55.65pt;margin-top:708.3pt;width:20pt;height:15.3pt;z-index:-215377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" filled="f" stroked="f">
              <v:textbox inset="0,0,0,0">
                <w:txbxContent>
                  <w:p w14:paraId="5C124596" w14:textId="77777777" w:rsidR="00C25D3F" w:rsidRDefault="00000000">
                    <w:pPr>
                      <w:pStyle w:val="BodyText"/>
                      <w:spacing w:before="10"/>
                      <w:ind w:left="20"/>
                    </w:pPr>
                    <w:r>
                      <w:rPr>
                        <w:spacing w:val="-5"/>
                      </w:rPr>
                      <w:t>142</w:t>
                    </w:r>
                  </w:p>
                </w:txbxContent>
              </v:textbox>
              <w10:wrap anchorx="page" anchory="page"/>
            </v:shape>
          </w:pict>
        </mc:Fallback>
      </mc:AlternateContent>
    </w:r>
  </w:p>
</w:ftr>
</file>

<file path=word/footer2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90FA56" w14:textId="77777777" w:rsidR="00C25D3F" w:rsidRDefault="0002040D">
    <w:pPr>
      <w:pStyle w:val="BodyText"/>
      <w:spacing w:before="0" w:line="14" w:lineRule="auto"/>
      <w:ind w:left="0"/>
      <w:rPr>
        <w:sz w:val="20"/>
      </w:rPr>
    </w:pPr>
    <w:r>
      <w:rPr>
        <w:noProof/>
        <w:lang w:val="en-US"/>
      </w:rPr>
      <mc:AlternateContent>
        <mc:Choice Requires="wps">
          <w:drawing>
            <wp:anchor distT="0" distB="0" distL="0" distR="0" simplePos="0" relativeHeight="481779200" behindDoc="1" locked="0" layoutInCell="1" allowOverlap="1" wp14:anchorId="77FBA868" wp14:editId="0C789D9D">
              <wp:simplePos x="0" y="0"/>
              <wp:positionH relativeFrom="page">
                <wp:posOffset>5854953</wp:posOffset>
              </wp:positionH>
              <wp:positionV relativeFrom="page">
                <wp:posOffset>8995494</wp:posOffset>
              </wp:positionV>
              <wp:extent cx="317500" cy="194310"/>
              <wp:effectExtent l="0" t="0" r="0" b="0"/>
              <wp:wrapNone/>
              <wp:docPr id="375" name="Textbox 3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7500" cy="194310"/>
                      </a:xfrm>
                      <a:prstGeom prst="rect">
                        <a:avLst/>
                      </a:prstGeom>
                    </wps:spPr>
                    <wps:txbx>
                      <w:txbxContent>
                        <w:p w14:paraId="76DB891E" w14:textId="77D3D17E"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143</w:t>
                          </w:r>
                          <w:r>
                            <w:rPr>
                              <w:spacing w:val="-5"/>
                            </w:rPr>
                            <w:fldChar w:fldCharType="end"/>
                          </w:r>
                        </w:p>
                      </w:txbxContent>
                    </wps:txbx>
                    <wps:bodyPr wrap="square" lIns="0" tIns="0" rIns="0" bIns="0" rtlCol="0">
                      <a:noAutofit/>
                    </wps:bodyPr>
                  </wps:wsp>
                </a:graphicData>
              </a:graphic>
            </wp:anchor>
          </w:drawing>
        </mc:Choice>
        <mc:Fallback>
          <w:pict>
            <v:shapetype w14:anchorId="77FBA868" id="_x0000_t202" coordsize="21600,21600" o:spt="202" path="m,l,21600r21600,l21600,xe">
              <v:stroke joinstyle="miter"/>
              <v:path gradientshapeok="t" o:connecttype="rect"/>
            </v:shapetype>
            <v:shape id="Textbox 375" o:spid="_x0000_s1297" type="#_x0000_t202" style="position:absolute;margin-left:461pt;margin-top:708.3pt;width:25pt;height:15.3pt;z-index:-215372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" filled="f" stroked="f">
              <v:path arrowok="t"/>
              <v:textbox inset="0,0,0,0">
                <w:txbxContent>
                  <w:p w14:paraId="76DB891E" w14:textId="77D3D17E" w:rsidR="00C25D3F" w:rsidRDefault="0002040D">
                    <w:pPr>
                      <w:pStyle w:val="BodyText"/>
                      <w:spacing w:before="10"/>
                      <w:ind w:left="60"/>
                    </w:pPr>
                    <w:r>
                      <w:rPr>
                        <w:spacing w:val="-5"/>
                      </w:rPr>
                      <w:fldChar w:fldCharType="begin"/>
                    </w:r>
                    <w:r>
                      <w:rPr>
                        <w:spacing w:val="-5"/>
                      </w:rPr>
                      <w:instrText xml:space="preserve"> PAGE </w:instrText>
                    </w:r>
                    <w:r>
                      <w:rPr>
                        <w:spacing w:val="-5"/>
                      </w:rPr>
                      <w:fldChar w:fldCharType="separate"/>
                    </w:r>
                    <w:r w:rsidR="000649B2">
                      <w:rPr>
                        <w:noProof/>
                        <w:spacing w:val="-5"/>
                      </w:rPr>
                      <w:t>143</w:t>
                    </w:r>
                    <w:r>
                      <w:rPr>
                        <w:spacing w:val="-5"/>
                      </w:rPr>
                      <w:fldChar w:fldCharType="end"/>
                    </w:r>
                  </w:p>
                </w:txbxContent>
              </v:textbox>
              <w10:wrap anchorx="page" anchory="page"/>
            </v:shape>
          </w:pict>
        </mc:Fallback>
      </mc:AlternateContent>
    </w:r>
  </w:p>
</w:ftr>
</file>

<file path=word/footer2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33CF66" w14:textId="77777777" w:rsidR="00C25D3F" w:rsidRDefault="0002040D">
    <w:pPr>
      <w:pStyle w:val="BodyText"/>
      <w:spacing w:before="0" w:line="14" w:lineRule="auto"/>
      <w:ind w:left="0"/>
      <w:rPr>
        <w:sz w:val="20"/>
      </w:rPr>
    </w:pPr>
    <w:r>
      <w:rPr>
        <w:noProof/>
        <w:lang w:val="en-US"/>
      </w:rPr>
      <mc:AlternateContent>
        <mc:Choice Requires="wps">
          <w:drawing>
            <wp:anchor distT="0" distB="0" distL="0" distR="0" simplePos="0" relativeHeight="481779712" behindDoc="1" locked="0" layoutInCell="1" allowOverlap="1" wp14:anchorId="0A433F05" wp14:editId="50D55205">
              <wp:simplePos x="0" y="0"/>
              <wp:positionH relativeFrom="page">
                <wp:posOffset>887983</wp:posOffset>
              </wp:positionH>
              <wp:positionV relativeFrom="page">
                <wp:posOffset>6205050</wp:posOffset>
              </wp:positionV>
              <wp:extent cx="254000" cy="194310"/>
              <wp:effectExtent l="0" t="0" r="0" b="0"/>
              <wp:wrapNone/>
              <wp:docPr id="378" name="Textbox 3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4000" cy="194310"/>
                      </a:xfrm>
                      <a:prstGeom prst="rect">
                        <a:avLst/>
                      </a:prstGeom>
                    </wps:spPr>
                    <wps:txbx>
                      <w:txbxContent>
                        <w:p w14:paraId="266D6F55" w14:textId="77777777" w:rsidR="00C25D3F" w:rsidRDefault="0002040D">
                          <w:pPr>
                            <w:pStyle w:val="BodyText"/>
                            <w:spacing w:before="10"/>
                            <w:ind w:left="20"/>
                          </w:pPr>
                          <w:r>
                            <w:rPr>
                              <w:spacing w:val="-5"/>
                            </w:rPr>
                            <w:t>144</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type w14:anchorId="0A433F05" id="_x0000_t202" coordsize="21600,21600" o:spt="202" path="m,l,21600r21600,l21600,xe">
              <v:stroke joinstyle="miter"/>
              <v:path gradientshapeok="t" o:connecttype="rect"/>
            </v:shapetype>
            <v:shape id="Textbox 378" o:spid="_x0000_s1298" type="#_x0000_t202" style="position:absolute;margin-left:69.9pt;margin-top:488.6pt;width:20pt;height:15.3pt;z-index:-215367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" filled="f" stroked="f">
              <v:textbox inset="0,0,0,0">
                <w:txbxContent>
                  <w:p w14:paraId="266D6F55" w14:textId="77777777" w:rsidR="00C25D3F" w:rsidRDefault="00000000">
                    <w:pPr>
                      <w:pStyle w:val="BodyText"/>
                      <w:spacing w:before="10"/>
                      <w:ind w:left="20"/>
                    </w:pPr>
                    <w:r>
                      <w:rPr>
                        <w:spacing w:val="-5"/>
                      </w:rPr>
                      <w:t>144</w:t>
                    </w:r>
                  </w:p>
                </w:txbxContent>
              </v:textbox>
              <w10:wrap anchorx="page" anchory="page"/>
            </v:shape>
          </w:pict>
        </mc:Fallback>
      </mc:AlternateContent>
    </w:r>
  </w:p>
</w:ftr>
</file>

<file path=word/footer3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AE5900" w14:textId="77777777" w:rsidR="00C25D3F" w:rsidRDefault="0002040D">
    <w:pPr>
      <w:pStyle w:val="BodyText"/>
      <w:spacing w:before="0" w:line="14" w:lineRule="auto"/>
      <w:ind w:left="0"/>
      <w:rPr>
        <w:sz w:val="20"/>
      </w:rPr>
    </w:pPr>
    <w:r>
      <w:rPr>
        <w:noProof/>
        <w:lang w:val="en-US"/>
      </w:rPr>
      <mc:AlternateContent>
        <mc:Choice Requires="wps">
          <w:drawing>
            <wp:anchor distT="0" distB="0" distL="0" distR="0" simplePos="0" relativeHeight="481780224" behindDoc="1" locked="0" layoutInCell="1" allowOverlap="1" wp14:anchorId="22B8744B" wp14:editId="195218FF">
              <wp:simplePos x="0" y="0"/>
              <wp:positionH relativeFrom="page">
                <wp:posOffset>3473322</wp:posOffset>
              </wp:positionH>
              <wp:positionV relativeFrom="page">
                <wp:posOffset>9085409</wp:posOffset>
              </wp:positionV>
              <wp:extent cx="254000" cy="194310"/>
              <wp:effectExtent l="0" t="0" r="0" b="0"/>
              <wp:wrapNone/>
              <wp:docPr id="379" name="Textbox 3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4000" cy="194310"/>
                      </a:xfrm>
                      <a:prstGeom prst="rect">
                        <a:avLst/>
                      </a:prstGeom>
                    </wps:spPr>
                    <wps:txbx>
                      <w:txbxContent>
                        <w:p w14:paraId="05554384" w14:textId="77777777" w:rsidR="00C25D3F" w:rsidRDefault="0002040D">
                          <w:pPr>
                            <w:pStyle w:val="BodyText"/>
                            <w:spacing w:before="10"/>
                            <w:ind w:left="20"/>
                          </w:pPr>
                          <w:r>
                            <w:rPr>
                              <w:spacing w:val="-5"/>
                            </w:rPr>
                            <w:t>145</w:t>
                          </w: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type w14:anchorId="22B8744B" id="_x0000_t202" coordsize="21600,21600" o:spt="202" path="m,l,21600r21600,l21600,xe">
              <v:stroke joinstyle="miter"/>
              <v:path gradientshapeok="t" o:connecttype="rect"/>
            </v:shapetype>
            <v:shape id="Textbox 379" o:spid="_x0000_s1299" type="#_x0000_t202" style="position:absolute;margin-left:273.5pt;margin-top:715.4pt;width:20pt;height:15.3pt;z-index:-215362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" filled="f" stroked="f">
              <v:textbox inset="0,0,0,0">
                <w:txbxContent>
                  <w:p w14:paraId="05554384" w14:textId="77777777" w:rsidR="00C25D3F" w:rsidRDefault="00000000">
                    <w:pPr>
                      <w:pStyle w:val="BodyText"/>
                      <w:spacing w:before="10"/>
                      <w:ind w:left="20"/>
                    </w:pPr>
                    <w:r>
                      <w:rPr>
                        <w:spacing w:val="-5"/>
                      </w:rPr>
                      <w:t>145</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199B2E" w14:textId="77777777" w:rsidR="00D95EAA" w:rsidRDefault="00D95EAA">
      <w:r>
        <w:separator/>
      </w:r>
    </w:p>
  </w:footnote>
  <w:footnote w:type="continuationSeparator" w:id="0">
    <w:p w14:paraId="3E10923C" w14:textId="77777777" w:rsidR="00D95EAA" w:rsidRDefault="00D95EAA">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91181"/>
    <w:multiLevelType w:val="hybridMultilevel"/>
    <w:tmpl w:val="616A8E36"/>
    <w:lvl w:ilvl="0" w:tplc="1F5C5CB8">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53A8A98E">
      <w:numFmt w:val="bullet"/>
      <w:lvlText w:val="•"/>
      <w:lvlJc w:val="left"/>
      <w:pPr>
        <w:ind w:left="1831" w:hanging="140"/>
      </w:pPr>
      <w:rPr>
        <w:rFonts w:hint="default"/>
        <w:lang w:val="vi" w:eastAsia="en-US" w:bidi="ar-SA"/>
      </w:rPr>
    </w:lvl>
    <w:lvl w:ilvl="2" w:tplc="4D9496CA">
      <w:numFmt w:val="bullet"/>
      <w:lvlText w:val="•"/>
      <w:lvlJc w:val="left"/>
      <w:pPr>
        <w:ind w:left="2782" w:hanging="140"/>
      </w:pPr>
      <w:rPr>
        <w:rFonts w:hint="default"/>
        <w:lang w:val="vi" w:eastAsia="en-US" w:bidi="ar-SA"/>
      </w:rPr>
    </w:lvl>
    <w:lvl w:ilvl="3" w:tplc="62584AD8">
      <w:numFmt w:val="bullet"/>
      <w:lvlText w:val="•"/>
      <w:lvlJc w:val="left"/>
      <w:pPr>
        <w:ind w:left="3734" w:hanging="140"/>
      </w:pPr>
      <w:rPr>
        <w:rFonts w:hint="default"/>
        <w:lang w:val="vi" w:eastAsia="en-US" w:bidi="ar-SA"/>
      </w:rPr>
    </w:lvl>
    <w:lvl w:ilvl="4" w:tplc="9CAABC1C">
      <w:numFmt w:val="bullet"/>
      <w:lvlText w:val="•"/>
      <w:lvlJc w:val="left"/>
      <w:pPr>
        <w:ind w:left="4685" w:hanging="140"/>
      </w:pPr>
      <w:rPr>
        <w:rFonts w:hint="default"/>
        <w:lang w:val="vi" w:eastAsia="en-US" w:bidi="ar-SA"/>
      </w:rPr>
    </w:lvl>
    <w:lvl w:ilvl="5" w:tplc="0A28E38E">
      <w:numFmt w:val="bullet"/>
      <w:lvlText w:val="•"/>
      <w:lvlJc w:val="left"/>
      <w:pPr>
        <w:ind w:left="5636" w:hanging="140"/>
      </w:pPr>
      <w:rPr>
        <w:rFonts w:hint="default"/>
        <w:lang w:val="vi" w:eastAsia="en-US" w:bidi="ar-SA"/>
      </w:rPr>
    </w:lvl>
    <w:lvl w:ilvl="6" w:tplc="811EEACC">
      <w:numFmt w:val="bullet"/>
      <w:lvlText w:val="•"/>
      <w:lvlJc w:val="left"/>
      <w:pPr>
        <w:ind w:left="6588" w:hanging="140"/>
      </w:pPr>
      <w:rPr>
        <w:rFonts w:hint="default"/>
        <w:lang w:val="vi" w:eastAsia="en-US" w:bidi="ar-SA"/>
      </w:rPr>
    </w:lvl>
    <w:lvl w:ilvl="7" w:tplc="1504850E">
      <w:numFmt w:val="bullet"/>
      <w:lvlText w:val="•"/>
      <w:lvlJc w:val="left"/>
      <w:pPr>
        <w:ind w:left="7539" w:hanging="140"/>
      </w:pPr>
      <w:rPr>
        <w:rFonts w:hint="default"/>
        <w:lang w:val="vi" w:eastAsia="en-US" w:bidi="ar-SA"/>
      </w:rPr>
    </w:lvl>
    <w:lvl w:ilvl="8" w:tplc="0972C8C4">
      <w:numFmt w:val="bullet"/>
      <w:lvlText w:val="•"/>
      <w:lvlJc w:val="left"/>
      <w:pPr>
        <w:ind w:left="8490" w:hanging="140"/>
      </w:pPr>
      <w:rPr>
        <w:rFonts w:hint="default"/>
        <w:lang w:val="vi" w:eastAsia="en-US" w:bidi="ar-SA"/>
      </w:rPr>
    </w:lvl>
  </w:abstractNum>
  <w:abstractNum w:abstractNumId="1" w15:restartNumberingAfterBreak="0">
    <w:nsid w:val="00B66198"/>
    <w:multiLevelType w:val="hybridMultilevel"/>
    <w:tmpl w:val="89AE4140"/>
    <w:lvl w:ilvl="0" w:tplc="AE882118">
      <w:numFmt w:val="bullet"/>
      <w:lvlText w:val="-"/>
      <w:lvlJc w:val="left"/>
      <w:pPr>
        <w:ind w:left="173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1FEE4D84">
      <w:numFmt w:val="bullet"/>
      <w:lvlText w:val="•"/>
      <w:lvlJc w:val="left"/>
      <w:pPr>
        <w:ind w:left="2605" w:hanging="140"/>
      </w:pPr>
      <w:rPr>
        <w:rFonts w:hint="default"/>
        <w:lang w:val="vi" w:eastAsia="en-US" w:bidi="ar-SA"/>
      </w:rPr>
    </w:lvl>
    <w:lvl w:ilvl="2" w:tplc="1BC4730C">
      <w:numFmt w:val="bullet"/>
      <w:lvlText w:val="•"/>
      <w:lvlJc w:val="left"/>
      <w:pPr>
        <w:ind w:left="3470" w:hanging="140"/>
      </w:pPr>
      <w:rPr>
        <w:rFonts w:hint="default"/>
        <w:lang w:val="vi" w:eastAsia="en-US" w:bidi="ar-SA"/>
      </w:rPr>
    </w:lvl>
    <w:lvl w:ilvl="3" w:tplc="EC4CD272">
      <w:numFmt w:val="bullet"/>
      <w:lvlText w:val="•"/>
      <w:lvlJc w:val="left"/>
      <w:pPr>
        <w:ind w:left="4336" w:hanging="140"/>
      </w:pPr>
      <w:rPr>
        <w:rFonts w:hint="default"/>
        <w:lang w:val="vi" w:eastAsia="en-US" w:bidi="ar-SA"/>
      </w:rPr>
    </w:lvl>
    <w:lvl w:ilvl="4" w:tplc="DFD45A30">
      <w:numFmt w:val="bullet"/>
      <w:lvlText w:val="•"/>
      <w:lvlJc w:val="left"/>
      <w:pPr>
        <w:ind w:left="5201" w:hanging="140"/>
      </w:pPr>
      <w:rPr>
        <w:rFonts w:hint="default"/>
        <w:lang w:val="vi" w:eastAsia="en-US" w:bidi="ar-SA"/>
      </w:rPr>
    </w:lvl>
    <w:lvl w:ilvl="5" w:tplc="5C9AF92A">
      <w:numFmt w:val="bullet"/>
      <w:lvlText w:val="•"/>
      <w:lvlJc w:val="left"/>
      <w:pPr>
        <w:ind w:left="6066" w:hanging="140"/>
      </w:pPr>
      <w:rPr>
        <w:rFonts w:hint="default"/>
        <w:lang w:val="vi" w:eastAsia="en-US" w:bidi="ar-SA"/>
      </w:rPr>
    </w:lvl>
    <w:lvl w:ilvl="6" w:tplc="75A48BCA">
      <w:numFmt w:val="bullet"/>
      <w:lvlText w:val="•"/>
      <w:lvlJc w:val="left"/>
      <w:pPr>
        <w:ind w:left="6932" w:hanging="140"/>
      </w:pPr>
      <w:rPr>
        <w:rFonts w:hint="default"/>
        <w:lang w:val="vi" w:eastAsia="en-US" w:bidi="ar-SA"/>
      </w:rPr>
    </w:lvl>
    <w:lvl w:ilvl="7" w:tplc="6C3A8B70">
      <w:numFmt w:val="bullet"/>
      <w:lvlText w:val="•"/>
      <w:lvlJc w:val="left"/>
      <w:pPr>
        <w:ind w:left="7797" w:hanging="140"/>
      </w:pPr>
      <w:rPr>
        <w:rFonts w:hint="default"/>
        <w:lang w:val="vi" w:eastAsia="en-US" w:bidi="ar-SA"/>
      </w:rPr>
    </w:lvl>
    <w:lvl w:ilvl="8" w:tplc="C106A9CE">
      <w:numFmt w:val="bullet"/>
      <w:lvlText w:val="•"/>
      <w:lvlJc w:val="left"/>
      <w:pPr>
        <w:ind w:left="8662" w:hanging="140"/>
      </w:pPr>
      <w:rPr>
        <w:rFonts w:hint="default"/>
        <w:lang w:val="vi" w:eastAsia="en-US" w:bidi="ar-SA"/>
      </w:rPr>
    </w:lvl>
  </w:abstractNum>
  <w:abstractNum w:abstractNumId="2" w15:restartNumberingAfterBreak="0">
    <w:nsid w:val="019D1E13"/>
    <w:multiLevelType w:val="hybridMultilevel"/>
    <w:tmpl w:val="02B42E1C"/>
    <w:lvl w:ilvl="0" w:tplc="2F923CE2">
      <w:numFmt w:val="bullet"/>
      <w:lvlText w:val="-"/>
      <w:lvlJc w:val="left"/>
      <w:pPr>
        <w:ind w:left="873" w:hanging="152"/>
      </w:pPr>
      <w:rPr>
        <w:rFonts w:ascii="Times New Roman" w:eastAsia="Times New Roman" w:hAnsi="Times New Roman" w:cs="Times New Roman" w:hint="default"/>
        <w:spacing w:val="0"/>
        <w:w w:val="100"/>
        <w:lang w:val="vi" w:eastAsia="en-US" w:bidi="ar-SA"/>
      </w:rPr>
    </w:lvl>
    <w:lvl w:ilvl="1" w:tplc="3BE07A96">
      <w:numFmt w:val="bullet"/>
      <w:lvlText w:val="•"/>
      <w:lvlJc w:val="left"/>
      <w:pPr>
        <w:ind w:left="1831" w:hanging="152"/>
      </w:pPr>
      <w:rPr>
        <w:rFonts w:hint="default"/>
        <w:lang w:val="vi" w:eastAsia="en-US" w:bidi="ar-SA"/>
      </w:rPr>
    </w:lvl>
    <w:lvl w:ilvl="2" w:tplc="45D8D558">
      <w:numFmt w:val="bullet"/>
      <w:lvlText w:val="•"/>
      <w:lvlJc w:val="left"/>
      <w:pPr>
        <w:ind w:left="2782" w:hanging="152"/>
      </w:pPr>
      <w:rPr>
        <w:rFonts w:hint="default"/>
        <w:lang w:val="vi" w:eastAsia="en-US" w:bidi="ar-SA"/>
      </w:rPr>
    </w:lvl>
    <w:lvl w:ilvl="3" w:tplc="3DA0A4C0">
      <w:numFmt w:val="bullet"/>
      <w:lvlText w:val="•"/>
      <w:lvlJc w:val="left"/>
      <w:pPr>
        <w:ind w:left="3734" w:hanging="152"/>
      </w:pPr>
      <w:rPr>
        <w:rFonts w:hint="default"/>
        <w:lang w:val="vi" w:eastAsia="en-US" w:bidi="ar-SA"/>
      </w:rPr>
    </w:lvl>
    <w:lvl w:ilvl="4" w:tplc="E1287E90">
      <w:numFmt w:val="bullet"/>
      <w:lvlText w:val="•"/>
      <w:lvlJc w:val="left"/>
      <w:pPr>
        <w:ind w:left="4685" w:hanging="152"/>
      </w:pPr>
      <w:rPr>
        <w:rFonts w:hint="default"/>
        <w:lang w:val="vi" w:eastAsia="en-US" w:bidi="ar-SA"/>
      </w:rPr>
    </w:lvl>
    <w:lvl w:ilvl="5" w:tplc="D4401324">
      <w:numFmt w:val="bullet"/>
      <w:lvlText w:val="•"/>
      <w:lvlJc w:val="left"/>
      <w:pPr>
        <w:ind w:left="5636" w:hanging="152"/>
      </w:pPr>
      <w:rPr>
        <w:rFonts w:hint="default"/>
        <w:lang w:val="vi" w:eastAsia="en-US" w:bidi="ar-SA"/>
      </w:rPr>
    </w:lvl>
    <w:lvl w:ilvl="6" w:tplc="C0BCA6A8">
      <w:numFmt w:val="bullet"/>
      <w:lvlText w:val="•"/>
      <w:lvlJc w:val="left"/>
      <w:pPr>
        <w:ind w:left="6588" w:hanging="152"/>
      </w:pPr>
      <w:rPr>
        <w:rFonts w:hint="default"/>
        <w:lang w:val="vi" w:eastAsia="en-US" w:bidi="ar-SA"/>
      </w:rPr>
    </w:lvl>
    <w:lvl w:ilvl="7" w:tplc="F1CE2126">
      <w:numFmt w:val="bullet"/>
      <w:lvlText w:val="•"/>
      <w:lvlJc w:val="left"/>
      <w:pPr>
        <w:ind w:left="7539" w:hanging="152"/>
      </w:pPr>
      <w:rPr>
        <w:rFonts w:hint="default"/>
        <w:lang w:val="vi" w:eastAsia="en-US" w:bidi="ar-SA"/>
      </w:rPr>
    </w:lvl>
    <w:lvl w:ilvl="8" w:tplc="2EB4F492">
      <w:numFmt w:val="bullet"/>
      <w:lvlText w:val="•"/>
      <w:lvlJc w:val="left"/>
      <w:pPr>
        <w:ind w:left="8490" w:hanging="152"/>
      </w:pPr>
      <w:rPr>
        <w:rFonts w:hint="default"/>
        <w:lang w:val="vi" w:eastAsia="en-US" w:bidi="ar-SA"/>
      </w:rPr>
    </w:lvl>
  </w:abstractNum>
  <w:abstractNum w:abstractNumId="3" w15:restartNumberingAfterBreak="0">
    <w:nsid w:val="02885836"/>
    <w:multiLevelType w:val="hybridMultilevel"/>
    <w:tmpl w:val="CA9EC400"/>
    <w:lvl w:ilvl="0" w:tplc="AA90EA1E">
      <w:numFmt w:val="bullet"/>
      <w:lvlText w:val="-"/>
      <w:lvlJc w:val="left"/>
      <w:pPr>
        <w:ind w:left="873" w:hanging="161"/>
      </w:pPr>
      <w:rPr>
        <w:rFonts w:ascii="Times New Roman" w:eastAsia="Times New Roman" w:hAnsi="Times New Roman" w:cs="Times New Roman" w:hint="default"/>
        <w:b w:val="0"/>
        <w:bCs w:val="0"/>
        <w:i w:val="0"/>
        <w:iCs w:val="0"/>
        <w:spacing w:val="0"/>
        <w:w w:val="100"/>
        <w:sz w:val="24"/>
        <w:szCs w:val="24"/>
        <w:lang w:val="vi" w:eastAsia="en-US" w:bidi="ar-SA"/>
      </w:rPr>
    </w:lvl>
    <w:lvl w:ilvl="1" w:tplc="426EF9CE">
      <w:numFmt w:val="bullet"/>
      <w:lvlText w:val="•"/>
      <w:lvlJc w:val="left"/>
      <w:pPr>
        <w:ind w:left="1831" w:hanging="161"/>
      </w:pPr>
      <w:rPr>
        <w:rFonts w:hint="default"/>
        <w:lang w:val="vi" w:eastAsia="en-US" w:bidi="ar-SA"/>
      </w:rPr>
    </w:lvl>
    <w:lvl w:ilvl="2" w:tplc="EBCEFCA0">
      <w:numFmt w:val="bullet"/>
      <w:lvlText w:val="•"/>
      <w:lvlJc w:val="left"/>
      <w:pPr>
        <w:ind w:left="2782" w:hanging="161"/>
      </w:pPr>
      <w:rPr>
        <w:rFonts w:hint="default"/>
        <w:lang w:val="vi" w:eastAsia="en-US" w:bidi="ar-SA"/>
      </w:rPr>
    </w:lvl>
    <w:lvl w:ilvl="3" w:tplc="254C4322">
      <w:numFmt w:val="bullet"/>
      <w:lvlText w:val="•"/>
      <w:lvlJc w:val="left"/>
      <w:pPr>
        <w:ind w:left="3734" w:hanging="161"/>
      </w:pPr>
      <w:rPr>
        <w:rFonts w:hint="default"/>
        <w:lang w:val="vi" w:eastAsia="en-US" w:bidi="ar-SA"/>
      </w:rPr>
    </w:lvl>
    <w:lvl w:ilvl="4" w:tplc="C6A8AF50">
      <w:numFmt w:val="bullet"/>
      <w:lvlText w:val="•"/>
      <w:lvlJc w:val="left"/>
      <w:pPr>
        <w:ind w:left="4685" w:hanging="161"/>
      </w:pPr>
      <w:rPr>
        <w:rFonts w:hint="default"/>
        <w:lang w:val="vi" w:eastAsia="en-US" w:bidi="ar-SA"/>
      </w:rPr>
    </w:lvl>
    <w:lvl w:ilvl="5" w:tplc="1D8C087C">
      <w:numFmt w:val="bullet"/>
      <w:lvlText w:val="•"/>
      <w:lvlJc w:val="left"/>
      <w:pPr>
        <w:ind w:left="5636" w:hanging="161"/>
      </w:pPr>
      <w:rPr>
        <w:rFonts w:hint="default"/>
        <w:lang w:val="vi" w:eastAsia="en-US" w:bidi="ar-SA"/>
      </w:rPr>
    </w:lvl>
    <w:lvl w:ilvl="6" w:tplc="D6B8139E">
      <w:numFmt w:val="bullet"/>
      <w:lvlText w:val="•"/>
      <w:lvlJc w:val="left"/>
      <w:pPr>
        <w:ind w:left="6588" w:hanging="161"/>
      </w:pPr>
      <w:rPr>
        <w:rFonts w:hint="default"/>
        <w:lang w:val="vi" w:eastAsia="en-US" w:bidi="ar-SA"/>
      </w:rPr>
    </w:lvl>
    <w:lvl w:ilvl="7" w:tplc="F9CED8BE">
      <w:numFmt w:val="bullet"/>
      <w:lvlText w:val="•"/>
      <w:lvlJc w:val="left"/>
      <w:pPr>
        <w:ind w:left="7539" w:hanging="161"/>
      </w:pPr>
      <w:rPr>
        <w:rFonts w:hint="default"/>
        <w:lang w:val="vi" w:eastAsia="en-US" w:bidi="ar-SA"/>
      </w:rPr>
    </w:lvl>
    <w:lvl w:ilvl="8" w:tplc="824AEC6A">
      <w:numFmt w:val="bullet"/>
      <w:lvlText w:val="•"/>
      <w:lvlJc w:val="left"/>
      <w:pPr>
        <w:ind w:left="8490" w:hanging="161"/>
      </w:pPr>
      <w:rPr>
        <w:rFonts w:hint="default"/>
        <w:lang w:val="vi" w:eastAsia="en-US" w:bidi="ar-SA"/>
      </w:rPr>
    </w:lvl>
  </w:abstractNum>
  <w:abstractNum w:abstractNumId="4" w15:restartNumberingAfterBreak="0">
    <w:nsid w:val="03C30814"/>
    <w:multiLevelType w:val="hybridMultilevel"/>
    <w:tmpl w:val="24564B14"/>
    <w:lvl w:ilvl="0" w:tplc="C920756C">
      <w:numFmt w:val="bullet"/>
      <w:lvlText w:val="-"/>
      <w:lvlJc w:val="left"/>
      <w:pPr>
        <w:ind w:left="873" w:hanging="159"/>
      </w:pPr>
      <w:rPr>
        <w:rFonts w:ascii="Times New Roman" w:eastAsia="Times New Roman" w:hAnsi="Times New Roman" w:cs="Times New Roman" w:hint="default"/>
        <w:b w:val="0"/>
        <w:bCs w:val="0"/>
        <w:i w:val="0"/>
        <w:iCs w:val="0"/>
        <w:spacing w:val="0"/>
        <w:w w:val="100"/>
        <w:sz w:val="24"/>
        <w:szCs w:val="24"/>
        <w:lang w:val="vi" w:eastAsia="en-US" w:bidi="ar-SA"/>
      </w:rPr>
    </w:lvl>
    <w:lvl w:ilvl="1" w:tplc="23ACC542">
      <w:numFmt w:val="bullet"/>
      <w:lvlText w:val="•"/>
      <w:lvlJc w:val="left"/>
      <w:pPr>
        <w:ind w:left="1831" w:hanging="159"/>
      </w:pPr>
      <w:rPr>
        <w:rFonts w:hint="default"/>
        <w:lang w:val="vi" w:eastAsia="en-US" w:bidi="ar-SA"/>
      </w:rPr>
    </w:lvl>
    <w:lvl w:ilvl="2" w:tplc="054CA4C6">
      <w:numFmt w:val="bullet"/>
      <w:lvlText w:val="•"/>
      <w:lvlJc w:val="left"/>
      <w:pPr>
        <w:ind w:left="2782" w:hanging="159"/>
      </w:pPr>
      <w:rPr>
        <w:rFonts w:hint="default"/>
        <w:lang w:val="vi" w:eastAsia="en-US" w:bidi="ar-SA"/>
      </w:rPr>
    </w:lvl>
    <w:lvl w:ilvl="3" w:tplc="C3B80AD0">
      <w:numFmt w:val="bullet"/>
      <w:lvlText w:val="•"/>
      <w:lvlJc w:val="left"/>
      <w:pPr>
        <w:ind w:left="3734" w:hanging="159"/>
      </w:pPr>
      <w:rPr>
        <w:rFonts w:hint="default"/>
        <w:lang w:val="vi" w:eastAsia="en-US" w:bidi="ar-SA"/>
      </w:rPr>
    </w:lvl>
    <w:lvl w:ilvl="4" w:tplc="16F067D6">
      <w:numFmt w:val="bullet"/>
      <w:lvlText w:val="•"/>
      <w:lvlJc w:val="left"/>
      <w:pPr>
        <w:ind w:left="4685" w:hanging="159"/>
      </w:pPr>
      <w:rPr>
        <w:rFonts w:hint="default"/>
        <w:lang w:val="vi" w:eastAsia="en-US" w:bidi="ar-SA"/>
      </w:rPr>
    </w:lvl>
    <w:lvl w:ilvl="5" w:tplc="1A0CC71E">
      <w:numFmt w:val="bullet"/>
      <w:lvlText w:val="•"/>
      <w:lvlJc w:val="left"/>
      <w:pPr>
        <w:ind w:left="5636" w:hanging="159"/>
      </w:pPr>
      <w:rPr>
        <w:rFonts w:hint="default"/>
        <w:lang w:val="vi" w:eastAsia="en-US" w:bidi="ar-SA"/>
      </w:rPr>
    </w:lvl>
    <w:lvl w:ilvl="6" w:tplc="5E622EEE">
      <w:numFmt w:val="bullet"/>
      <w:lvlText w:val="•"/>
      <w:lvlJc w:val="left"/>
      <w:pPr>
        <w:ind w:left="6588" w:hanging="159"/>
      </w:pPr>
      <w:rPr>
        <w:rFonts w:hint="default"/>
        <w:lang w:val="vi" w:eastAsia="en-US" w:bidi="ar-SA"/>
      </w:rPr>
    </w:lvl>
    <w:lvl w:ilvl="7" w:tplc="CBF2B784">
      <w:numFmt w:val="bullet"/>
      <w:lvlText w:val="•"/>
      <w:lvlJc w:val="left"/>
      <w:pPr>
        <w:ind w:left="7539" w:hanging="159"/>
      </w:pPr>
      <w:rPr>
        <w:rFonts w:hint="default"/>
        <w:lang w:val="vi" w:eastAsia="en-US" w:bidi="ar-SA"/>
      </w:rPr>
    </w:lvl>
    <w:lvl w:ilvl="8" w:tplc="E5B02ED4">
      <w:numFmt w:val="bullet"/>
      <w:lvlText w:val="•"/>
      <w:lvlJc w:val="left"/>
      <w:pPr>
        <w:ind w:left="8490" w:hanging="159"/>
      </w:pPr>
      <w:rPr>
        <w:rFonts w:hint="default"/>
        <w:lang w:val="vi" w:eastAsia="en-US" w:bidi="ar-SA"/>
      </w:rPr>
    </w:lvl>
  </w:abstractNum>
  <w:abstractNum w:abstractNumId="5" w15:restartNumberingAfterBreak="0">
    <w:nsid w:val="04BA75C8"/>
    <w:multiLevelType w:val="hybridMultilevel"/>
    <w:tmpl w:val="B1E88436"/>
    <w:lvl w:ilvl="0" w:tplc="8EE2E5D6">
      <w:numFmt w:val="bullet"/>
      <w:lvlText w:val="-"/>
      <w:lvlJc w:val="left"/>
      <w:pPr>
        <w:ind w:left="873" w:hanging="176"/>
      </w:pPr>
      <w:rPr>
        <w:rFonts w:ascii="Times New Roman" w:eastAsia="Times New Roman" w:hAnsi="Times New Roman" w:cs="Times New Roman" w:hint="default"/>
        <w:b w:val="0"/>
        <w:bCs w:val="0"/>
        <w:i w:val="0"/>
        <w:iCs w:val="0"/>
        <w:spacing w:val="0"/>
        <w:w w:val="100"/>
        <w:sz w:val="24"/>
        <w:szCs w:val="24"/>
        <w:lang w:val="vi" w:eastAsia="en-US" w:bidi="ar-SA"/>
      </w:rPr>
    </w:lvl>
    <w:lvl w:ilvl="1" w:tplc="FE5EF8CE">
      <w:numFmt w:val="bullet"/>
      <w:lvlText w:val="•"/>
      <w:lvlJc w:val="left"/>
      <w:pPr>
        <w:ind w:left="1831" w:hanging="176"/>
      </w:pPr>
      <w:rPr>
        <w:rFonts w:hint="default"/>
        <w:lang w:val="vi" w:eastAsia="en-US" w:bidi="ar-SA"/>
      </w:rPr>
    </w:lvl>
    <w:lvl w:ilvl="2" w:tplc="8898D18A">
      <w:numFmt w:val="bullet"/>
      <w:lvlText w:val="•"/>
      <w:lvlJc w:val="left"/>
      <w:pPr>
        <w:ind w:left="2782" w:hanging="176"/>
      </w:pPr>
      <w:rPr>
        <w:rFonts w:hint="default"/>
        <w:lang w:val="vi" w:eastAsia="en-US" w:bidi="ar-SA"/>
      </w:rPr>
    </w:lvl>
    <w:lvl w:ilvl="3" w:tplc="35160690">
      <w:numFmt w:val="bullet"/>
      <w:lvlText w:val="•"/>
      <w:lvlJc w:val="left"/>
      <w:pPr>
        <w:ind w:left="3734" w:hanging="176"/>
      </w:pPr>
      <w:rPr>
        <w:rFonts w:hint="default"/>
        <w:lang w:val="vi" w:eastAsia="en-US" w:bidi="ar-SA"/>
      </w:rPr>
    </w:lvl>
    <w:lvl w:ilvl="4" w:tplc="33CA1BEC">
      <w:numFmt w:val="bullet"/>
      <w:lvlText w:val="•"/>
      <w:lvlJc w:val="left"/>
      <w:pPr>
        <w:ind w:left="4685" w:hanging="176"/>
      </w:pPr>
      <w:rPr>
        <w:rFonts w:hint="default"/>
        <w:lang w:val="vi" w:eastAsia="en-US" w:bidi="ar-SA"/>
      </w:rPr>
    </w:lvl>
    <w:lvl w:ilvl="5" w:tplc="A42226F6">
      <w:numFmt w:val="bullet"/>
      <w:lvlText w:val="•"/>
      <w:lvlJc w:val="left"/>
      <w:pPr>
        <w:ind w:left="5636" w:hanging="176"/>
      </w:pPr>
      <w:rPr>
        <w:rFonts w:hint="default"/>
        <w:lang w:val="vi" w:eastAsia="en-US" w:bidi="ar-SA"/>
      </w:rPr>
    </w:lvl>
    <w:lvl w:ilvl="6" w:tplc="2A906014">
      <w:numFmt w:val="bullet"/>
      <w:lvlText w:val="•"/>
      <w:lvlJc w:val="left"/>
      <w:pPr>
        <w:ind w:left="6588" w:hanging="176"/>
      </w:pPr>
      <w:rPr>
        <w:rFonts w:hint="default"/>
        <w:lang w:val="vi" w:eastAsia="en-US" w:bidi="ar-SA"/>
      </w:rPr>
    </w:lvl>
    <w:lvl w:ilvl="7" w:tplc="542A368E">
      <w:numFmt w:val="bullet"/>
      <w:lvlText w:val="•"/>
      <w:lvlJc w:val="left"/>
      <w:pPr>
        <w:ind w:left="7539" w:hanging="176"/>
      </w:pPr>
      <w:rPr>
        <w:rFonts w:hint="default"/>
        <w:lang w:val="vi" w:eastAsia="en-US" w:bidi="ar-SA"/>
      </w:rPr>
    </w:lvl>
    <w:lvl w:ilvl="8" w:tplc="78303E06">
      <w:numFmt w:val="bullet"/>
      <w:lvlText w:val="•"/>
      <w:lvlJc w:val="left"/>
      <w:pPr>
        <w:ind w:left="8490" w:hanging="176"/>
      </w:pPr>
      <w:rPr>
        <w:rFonts w:hint="default"/>
        <w:lang w:val="vi" w:eastAsia="en-US" w:bidi="ar-SA"/>
      </w:rPr>
    </w:lvl>
  </w:abstractNum>
  <w:abstractNum w:abstractNumId="6" w15:restartNumberingAfterBreak="0">
    <w:nsid w:val="04ED1F62"/>
    <w:multiLevelType w:val="hybridMultilevel"/>
    <w:tmpl w:val="4FE0D970"/>
    <w:lvl w:ilvl="0" w:tplc="20D28A5E">
      <w:start w:val="1"/>
      <w:numFmt w:val="lowerLetter"/>
      <w:lvlText w:val="%1)"/>
      <w:lvlJc w:val="left"/>
      <w:pPr>
        <w:ind w:left="1132" w:hanging="260"/>
        <w:jc w:val="left"/>
      </w:pPr>
      <w:rPr>
        <w:rFonts w:ascii="Times New Roman" w:eastAsia="Times New Roman" w:hAnsi="Times New Roman" w:cs="Times New Roman" w:hint="default"/>
        <w:b/>
        <w:bCs/>
        <w:i w:val="0"/>
        <w:iCs w:val="0"/>
        <w:spacing w:val="0"/>
        <w:w w:val="100"/>
        <w:sz w:val="24"/>
        <w:szCs w:val="24"/>
        <w:lang w:val="vi" w:eastAsia="en-US" w:bidi="ar-SA"/>
      </w:rPr>
    </w:lvl>
    <w:lvl w:ilvl="1" w:tplc="DD7C924E">
      <w:numFmt w:val="bullet"/>
      <w:lvlText w:val="•"/>
      <w:lvlJc w:val="left"/>
      <w:pPr>
        <w:ind w:left="2065" w:hanging="260"/>
      </w:pPr>
      <w:rPr>
        <w:rFonts w:hint="default"/>
        <w:lang w:val="vi" w:eastAsia="en-US" w:bidi="ar-SA"/>
      </w:rPr>
    </w:lvl>
    <w:lvl w:ilvl="2" w:tplc="247E6AC2">
      <w:numFmt w:val="bullet"/>
      <w:lvlText w:val="•"/>
      <w:lvlJc w:val="left"/>
      <w:pPr>
        <w:ind w:left="2990" w:hanging="260"/>
      </w:pPr>
      <w:rPr>
        <w:rFonts w:hint="default"/>
        <w:lang w:val="vi" w:eastAsia="en-US" w:bidi="ar-SA"/>
      </w:rPr>
    </w:lvl>
    <w:lvl w:ilvl="3" w:tplc="2224407E">
      <w:numFmt w:val="bullet"/>
      <w:lvlText w:val="•"/>
      <w:lvlJc w:val="left"/>
      <w:pPr>
        <w:ind w:left="3916" w:hanging="260"/>
      </w:pPr>
      <w:rPr>
        <w:rFonts w:hint="default"/>
        <w:lang w:val="vi" w:eastAsia="en-US" w:bidi="ar-SA"/>
      </w:rPr>
    </w:lvl>
    <w:lvl w:ilvl="4" w:tplc="A1C210D4">
      <w:numFmt w:val="bullet"/>
      <w:lvlText w:val="•"/>
      <w:lvlJc w:val="left"/>
      <w:pPr>
        <w:ind w:left="4841" w:hanging="260"/>
      </w:pPr>
      <w:rPr>
        <w:rFonts w:hint="default"/>
        <w:lang w:val="vi" w:eastAsia="en-US" w:bidi="ar-SA"/>
      </w:rPr>
    </w:lvl>
    <w:lvl w:ilvl="5" w:tplc="12A48118">
      <w:numFmt w:val="bullet"/>
      <w:lvlText w:val="•"/>
      <w:lvlJc w:val="left"/>
      <w:pPr>
        <w:ind w:left="5766" w:hanging="260"/>
      </w:pPr>
      <w:rPr>
        <w:rFonts w:hint="default"/>
        <w:lang w:val="vi" w:eastAsia="en-US" w:bidi="ar-SA"/>
      </w:rPr>
    </w:lvl>
    <w:lvl w:ilvl="6" w:tplc="DA28D886">
      <w:numFmt w:val="bullet"/>
      <w:lvlText w:val="•"/>
      <w:lvlJc w:val="left"/>
      <w:pPr>
        <w:ind w:left="6692" w:hanging="260"/>
      </w:pPr>
      <w:rPr>
        <w:rFonts w:hint="default"/>
        <w:lang w:val="vi" w:eastAsia="en-US" w:bidi="ar-SA"/>
      </w:rPr>
    </w:lvl>
    <w:lvl w:ilvl="7" w:tplc="2FEA7E66">
      <w:numFmt w:val="bullet"/>
      <w:lvlText w:val="•"/>
      <w:lvlJc w:val="left"/>
      <w:pPr>
        <w:ind w:left="7617" w:hanging="260"/>
      </w:pPr>
      <w:rPr>
        <w:rFonts w:hint="default"/>
        <w:lang w:val="vi" w:eastAsia="en-US" w:bidi="ar-SA"/>
      </w:rPr>
    </w:lvl>
    <w:lvl w:ilvl="8" w:tplc="AE1C11A0">
      <w:numFmt w:val="bullet"/>
      <w:lvlText w:val="•"/>
      <w:lvlJc w:val="left"/>
      <w:pPr>
        <w:ind w:left="8542" w:hanging="260"/>
      </w:pPr>
      <w:rPr>
        <w:rFonts w:hint="default"/>
        <w:lang w:val="vi" w:eastAsia="en-US" w:bidi="ar-SA"/>
      </w:rPr>
    </w:lvl>
  </w:abstractNum>
  <w:abstractNum w:abstractNumId="7" w15:restartNumberingAfterBreak="0">
    <w:nsid w:val="04F55A6F"/>
    <w:multiLevelType w:val="hybridMultilevel"/>
    <w:tmpl w:val="237A72BC"/>
    <w:lvl w:ilvl="0" w:tplc="F4E20BE4">
      <w:numFmt w:val="bullet"/>
      <w:lvlText w:val="-"/>
      <w:lvlJc w:val="left"/>
      <w:pPr>
        <w:ind w:left="873" w:hanging="147"/>
      </w:pPr>
      <w:rPr>
        <w:rFonts w:ascii="Times New Roman" w:eastAsia="Times New Roman" w:hAnsi="Times New Roman" w:cs="Times New Roman" w:hint="default"/>
        <w:b w:val="0"/>
        <w:bCs w:val="0"/>
        <w:i w:val="0"/>
        <w:iCs w:val="0"/>
        <w:spacing w:val="0"/>
        <w:w w:val="100"/>
        <w:sz w:val="24"/>
        <w:szCs w:val="24"/>
        <w:lang w:val="vi" w:eastAsia="en-US" w:bidi="ar-SA"/>
      </w:rPr>
    </w:lvl>
    <w:lvl w:ilvl="1" w:tplc="72EA0384">
      <w:numFmt w:val="bullet"/>
      <w:lvlText w:val="•"/>
      <w:lvlJc w:val="left"/>
      <w:pPr>
        <w:ind w:left="1831" w:hanging="147"/>
      </w:pPr>
      <w:rPr>
        <w:rFonts w:hint="default"/>
        <w:lang w:val="vi" w:eastAsia="en-US" w:bidi="ar-SA"/>
      </w:rPr>
    </w:lvl>
    <w:lvl w:ilvl="2" w:tplc="55868AD4">
      <w:numFmt w:val="bullet"/>
      <w:lvlText w:val="•"/>
      <w:lvlJc w:val="left"/>
      <w:pPr>
        <w:ind w:left="2782" w:hanging="147"/>
      </w:pPr>
      <w:rPr>
        <w:rFonts w:hint="default"/>
        <w:lang w:val="vi" w:eastAsia="en-US" w:bidi="ar-SA"/>
      </w:rPr>
    </w:lvl>
    <w:lvl w:ilvl="3" w:tplc="482E87DA">
      <w:numFmt w:val="bullet"/>
      <w:lvlText w:val="•"/>
      <w:lvlJc w:val="left"/>
      <w:pPr>
        <w:ind w:left="3734" w:hanging="147"/>
      </w:pPr>
      <w:rPr>
        <w:rFonts w:hint="default"/>
        <w:lang w:val="vi" w:eastAsia="en-US" w:bidi="ar-SA"/>
      </w:rPr>
    </w:lvl>
    <w:lvl w:ilvl="4" w:tplc="25BA960A">
      <w:numFmt w:val="bullet"/>
      <w:lvlText w:val="•"/>
      <w:lvlJc w:val="left"/>
      <w:pPr>
        <w:ind w:left="4685" w:hanging="147"/>
      </w:pPr>
      <w:rPr>
        <w:rFonts w:hint="default"/>
        <w:lang w:val="vi" w:eastAsia="en-US" w:bidi="ar-SA"/>
      </w:rPr>
    </w:lvl>
    <w:lvl w:ilvl="5" w:tplc="61CE8ED2">
      <w:numFmt w:val="bullet"/>
      <w:lvlText w:val="•"/>
      <w:lvlJc w:val="left"/>
      <w:pPr>
        <w:ind w:left="5636" w:hanging="147"/>
      </w:pPr>
      <w:rPr>
        <w:rFonts w:hint="default"/>
        <w:lang w:val="vi" w:eastAsia="en-US" w:bidi="ar-SA"/>
      </w:rPr>
    </w:lvl>
    <w:lvl w:ilvl="6" w:tplc="8B42FFA6">
      <w:numFmt w:val="bullet"/>
      <w:lvlText w:val="•"/>
      <w:lvlJc w:val="left"/>
      <w:pPr>
        <w:ind w:left="6588" w:hanging="147"/>
      </w:pPr>
      <w:rPr>
        <w:rFonts w:hint="default"/>
        <w:lang w:val="vi" w:eastAsia="en-US" w:bidi="ar-SA"/>
      </w:rPr>
    </w:lvl>
    <w:lvl w:ilvl="7" w:tplc="26E0AD16">
      <w:numFmt w:val="bullet"/>
      <w:lvlText w:val="•"/>
      <w:lvlJc w:val="left"/>
      <w:pPr>
        <w:ind w:left="7539" w:hanging="147"/>
      </w:pPr>
      <w:rPr>
        <w:rFonts w:hint="default"/>
        <w:lang w:val="vi" w:eastAsia="en-US" w:bidi="ar-SA"/>
      </w:rPr>
    </w:lvl>
    <w:lvl w:ilvl="8" w:tplc="9942E91C">
      <w:numFmt w:val="bullet"/>
      <w:lvlText w:val="•"/>
      <w:lvlJc w:val="left"/>
      <w:pPr>
        <w:ind w:left="8490" w:hanging="147"/>
      </w:pPr>
      <w:rPr>
        <w:rFonts w:hint="default"/>
        <w:lang w:val="vi" w:eastAsia="en-US" w:bidi="ar-SA"/>
      </w:rPr>
    </w:lvl>
  </w:abstractNum>
  <w:abstractNum w:abstractNumId="8" w15:restartNumberingAfterBreak="0">
    <w:nsid w:val="06B85E8D"/>
    <w:multiLevelType w:val="hybridMultilevel"/>
    <w:tmpl w:val="3DA4161E"/>
    <w:lvl w:ilvl="0" w:tplc="ED8CA48E">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8BBC2C44">
      <w:numFmt w:val="bullet"/>
      <w:lvlText w:val="•"/>
      <w:lvlJc w:val="left"/>
      <w:pPr>
        <w:ind w:left="1831" w:hanging="140"/>
      </w:pPr>
      <w:rPr>
        <w:rFonts w:hint="default"/>
        <w:lang w:val="vi" w:eastAsia="en-US" w:bidi="ar-SA"/>
      </w:rPr>
    </w:lvl>
    <w:lvl w:ilvl="2" w:tplc="96F49940">
      <w:numFmt w:val="bullet"/>
      <w:lvlText w:val="•"/>
      <w:lvlJc w:val="left"/>
      <w:pPr>
        <w:ind w:left="2782" w:hanging="140"/>
      </w:pPr>
      <w:rPr>
        <w:rFonts w:hint="default"/>
        <w:lang w:val="vi" w:eastAsia="en-US" w:bidi="ar-SA"/>
      </w:rPr>
    </w:lvl>
    <w:lvl w:ilvl="3" w:tplc="978421FA">
      <w:numFmt w:val="bullet"/>
      <w:lvlText w:val="•"/>
      <w:lvlJc w:val="left"/>
      <w:pPr>
        <w:ind w:left="3734" w:hanging="140"/>
      </w:pPr>
      <w:rPr>
        <w:rFonts w:hint="default"/>
        <w:lang w:val="vi" w:eastAsia="en-US" w:bidi="ar-SA"/>
      </w:rPr>
    </w:lvl>
    <w:lvl w:ilvl="4" w:tplc="C2CC8E00">
      <w:numFmt w:val="bullet"/>
      <w:lvlText w:val="•"/>
      <w:lvlJc w:val="left"/>
      <w:pPr>
        <w:ind w:left="4685" w:hanging="140"/>
      </w:pPr>
      <w:rPr>
        <w:rFonts w:hint="default"/>
        <w:lang w:val="vi" w:eastAsia="en-US" w:bidi="ar-SA"/>
      </w:rPr>
    </w:lvl>
    <w:lvl w:ilvl="5" w:tplc="0C7413AC">
      <w:numFmt w:val="bullet"/>
      <w:lvlText w:val="•"/>
      <w:lvlJc w:val="left"/>
      <w:pPr>
        <w:ind w:left="5636" w:hanging="140"/>
      </w:pPr>
      <w:rPr>
        <w:rFonts w:hint="default"/>
        <w:lang w:val="vi" w:eastAsia="en-US" w:bidi="ar-SA"/>
      </w:rPr>
    </w:lvl>
    <w:lvl w:ilvl="6" w:tplc="EDBCF4A0">
      <w:numFmt w:val="bullet"/>
      <w:lvlText w:val="•"/>
      <w:lvlJc w:val="left"/>
      <w:pPr>
        <w:ind w:left="6588" w:hanging="140"/>
      </w:pPr>
      <w:rPr>
        <w:rFonts w:hint="default"/>
        <w:lang w:val="vi" w:eastAsia="en-US" w:bidi="ar-SA"/>
      </w:rPr>
    </w:lvl>
    <w:lvl w:ilvl="7" w:tplc="5FAE0C24">
      <w:numFmt w:val="bullet"/>
      <w:lvlText w:val="•"/>
      <w:lvlJc w:val="left"/>
      <w:pPr>
        <w:ind w:left="7539" w:hanging="140"/>
      </w:pPr>
      <w:rPr>
        <w:rFonts w:hint="default"/>
        <w:lang w:val="vi" w:eastAsia="en-US" w:bidi="ar-SA"/>
      </w:rPr>
    </w:lvl>
    <w:lvl w:ilvl="8" w:tplc="29E00026">
      <w:numFmt w:val="bullet"/>
      <w:lvlText w:val="•"/>
      <w:lvlJc w:val="left"/>
      <w:pPr>
        <w:ind w:left="8490" w:hanging="140"/>
      </w:pPr>
      <w:rPr>
        <w:rFonts w:hint="default"/>
        <w:lang w:val="vi" w:eastAsia="en-US" w:bidi="ar-SA"/>
      </w:rPr>
    </w:lvl>
  </w:abstractNum>
  <w:abstractNum w:abstractNumId="9" w15:restartNumberingAfterBreak="0">
    <w:nsid w:val="06E94388"/>
    <w:multiLevelType w:val="hybridMultilevel"/>
    <w:tmpl w:val="DEFAAC6A"/>
    <w:lvl w:ilvl="0" w:tplc="0652D674">
      <w:numFmt w:val="bullet"/>
      <w:lvlText w:val="-"/>
      <w:lvlJc w:val="left"/>
      <w:pPr>
        <w:ind w:left="101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A9BE7362">
      <w:numFmt w:val="bullet"/>
      <w:lvlText w:val="•"/>
      <w:lvlJc w:val="left"/>
      <w:pPr>
        <w:ind w:left="1957" w:hanging="140"/>
      </w:pPr>
      <w:rPr>
        <w:rFonts w:hint="default"/>
        <w:lang w:val="vi" w:eastAsia="en-US" w:bidi="ar-SA"/>
      </w:rPr>
    </w:lvl>
    <w:lvl w:ilvl="2" w:tplc="02C491BA">
      <w:numFmt w:val="bullet"/>
      <w:lvlText w:val="•"/>
      <w:lvlJc w:val="left"/>
      <w:pPr>
        <w:ind w:left="2894" w:hanging="140"/>
      </w:pPr>
      <w:rPr>
        <w:rFonts w:hint="default"/>
        <w:lang w:val="vi" w:eastAsia="en-US" w:bidi="ar-SA"/>
      </w:rPr>
    </w:lvl>
    <w:lvl w:ilvl="3" w:tplc="3050DB7C">
      <w:numFmt w:val="bullet"/>
      <w:lvlText w:val="•"/>
      <w:lvlJc w:val="left"/>
      <w:pPr>
        <w:ind w:left="3832" w:hanging="140"/>
      </w:pPr>
      <w:rPr>
        <w:rFonts w:hint="default"/>
        <w:lang w:val="vi" w:eastAsia="en-US" w:bidi="ar-SA"/>
      </w:rPr>
    </w:lvl>
    <w:lvl w:ilvl="4" w:tplc="C5584D76">
      <w:numFmt w:val="bullet"/>
      <w:lvlText w:val="•"/>
      <w:lvlJc w:val="left"/>
      <w:pPr>
        <w:ind w:left="4769" w:hanging="140"/>
      </w:pPr>
      <w:rPr>
        <w:rFonts w:hint="default"/>
        <w:lang w:val="vi" w:eastAsia="en-US" w:bidi="ar-SA"/>
      </w:rPr>
    </w:lvl>
    <w:lvl w:ilvl="5" w:tplc="2D98A436">
      <w:numFmt w:val="bullet"/>
      <w:lvlText w:val="•"/>
      <w:lvlJc w:val="left"/>
      <w:pPr>
        <w:ind w:left="5706" w:hanging="140"/>
      </w:pPr>
      <w:rPr>
        <w:rFonts w:hint="default"/>
        <w:lang w:val="vi" w:eastAsia="en-US" w:bidi="ar-SA"/>
      </w:rPr>
    </w:lvl>
    <w:lvl w:ilvl="6" w:tplc="4C7483E8">
      <w:numFmt w:val="bullet"/>
      <w:lvlText w:val="•"/>
      <w:lvlJc w:val="left"/>
      <w:pPr>
        <w:ind w:left="6644" w:hanging="140"/>
      </w:pPr>
      <w:rPr>
        <w:rFonts w:hint="default"/>
        <w:lang w:val="vi" w:eastAsia="en-US" w:bidi="ar-SA"/>
      </w:rPr>
    </w:lvl>
    <w:lvl w:ilvl="7" w:tplc="D640CBBE">
      <w:numFmt w:val="bullet"/>
      <w:lvlText w:val="•"/>
      <w:lvlJc w:val="left"/>
      <w:pPr>
        <w:ind w:left="7581" w:hanging="140"/>
      </w:pPr>
      <w:rPr>
        <w:rFonts w:hint="default"/>
        <w:lang w:val="vi" w:eastAsia="en-US" w:bidi="ar-SA"/>
      </w:rPr>
    </w:lvl>
    <w:lvl w:ilvl="8" w:tplc="B2723C4E">
      <w:numFmt w:val="bullet"/>
      <w:lvlText w:val="•"/>
      <w:lvlJc w:val="left"/>
      <w:pPr>
        <w:ind w:left="8518" w:hanging="140"/>
      </w:pPr>
      <w:rPr>
        <w:rFonts w:hint="default"/>
        <w:lang w:val="vi" w:eastAsia="en-US" w:bidi="ar-SA"/>
      </w:rPr>
    </w:lvl>
  </w:abstractNum>
  <w:abstractNum w:abstractNumId="10" w15:restartNumberingAfterBreak="0">
    <w:nsid w:val="07A20F51"/>
    <w:multiLevelType w:val="hybridMultilevel"/>
    <w:tmpl w:val="B0DC84F0"/>
    <w:lvl w:ilvl="0" w:tplc="5E7653E0">
      <w:numFmt w:val="bullet"/>
      <w:lvlText w:val="-"/>
      <w:lvlJc w:val="left"/>
      <w:pPr>
        <w:ind w:left="873" w:hanging="142"/>
      </w:pPr>
      <w:rPr>
        <w:rFonts w:ascii="Times New Roman" w:eastAsia="Times New Roman" w:hAnsi="Times New Roman" w:cs="Times New Roman" w:hint="default"/>
        <w:b w:val="0"/>
        <w:bCs w:val="0"/>
        <w:i w:val="0"/>
        <w:iCs w:val="0"/>
        <w:spacing w:val="0"/>
        <w:w w:val="100"/>
        <w:sz w:val="24"/>
        <w:szCs w:val="24"/>
        <w:lang w:val="vi" w:eastAsia="en-US" w:bidi="ar-SA"/>
      </w:rPr>
    </w:lvl>
    <w:lvl w:ilvl="1" w:tplc="528C179C">
      <w:numFmt w:val="bullet"/>
      <w:lvlText w:val="•"/>
      <w:lvlJc w:val="left"/>
      <w:pPr>
        <w:ind w:left="1831" w:hanging="142"/>
      </w:pPr>
      <w:rPr>
        <w:rFonts w:hint="default"/>
        <w:lang w:val="vi" w:eastAsia="en-US" w:bidi="ar-SA"/>
      </w:rPr>
    </w:lvl>
    <w:lvl w:ilvl="2" w:tplc="0A46828C">
      <w:numFmt w:val="bullet"/>
      <w:lvlText w:val="•"/>
      <w:lvlJc w:val="left"/>
      <w:pPr>
        <w:ind w:left="2782" w:hanging="142"/>
      </w:pPr>
      <w:rPr>
        <w:rFonts w:hint="default"/>
        <w:lang w:val="vi" w:eastAsia="en-US" w:bidi="ar-SA"/>
      </w:rPr>
    </w:lvl>
    <w:lvl w:ilvl="3" w:tplc="CB24E184">
      <w:numFmt w:val="bullet"/>
      <w:lvlText w:val="•"/>
      <w:lvlJc w:val="left"/>
      <w:pPr>
        <w:ind w:left="3734" w:hanging="142"/>
      </w:pPr>
      <w:rPr>
        <w:rFonts w:hint="default"/>
        <w:lang w:val="vi" w:eastAsia="en-US" w:bidi="ar-SA"/>
      </w:rPr>
    </w:lvl>
    <w:lvl w:ilvl="4" w:tplc="05168EFA">
      <w:numFmt w:val="bullet"/>
      <w:lvlText w:val="•"/>
      <w:lvlJc w:val="left"/>
      <w:pPr>
        <w:ind w:left="4685" w:hanging="142"/>
      </w:pPr>
      <w:rPr>
        <w:rFonts w:hint="default"/>
        <w:lang w:val="vi" w:eastAsia="en-US" w:bidi="ar-SA"/>
      </w:rPr>
    </w:lvl>
    <w:lvl w:ilvl="5" w:tplc="71A6615C">
      <w:numFmt w:val="bullet"/>
      <w:lvlText w:val="•"/>
      <w:lvlJc w:val="left"/>
      <w:pPr>
        <w:ind w:left="5636" w:hanging="142"/>
      </w:pPr>
      <w:rPr>
        <w:rFonts w:hint="default"/>
        <w:lang w:val="vi" w:eastAsia="en-US" w:bidi="ar-SA"/>
      </w:rPr>
    </w:lvl>
    <w:lvl w:ilvl="6" w:tplc="7686523A">
      <w:numFmt w:val="bullet"/>
      <w:lvlText w:val="•"/>
      <w:lvlJc w:val="left"/>
      <w:pPr>
        <w:ind w:left="6588" w:hanging="142"/>
      </w:pPr>
      <w:rPr>
        <w:rFonts w:hint="default"/>
        <w:lang w:val="vi" w:eastAsia="en-US" w:bidi="ar-SA"/>
      </w:rPr>
    </w:lvl>
    <w:lvl w:ilvl="7" w:tplc="CF2ECCF8">
      <w:numFmt w:val="bullet"/>
      <w:lvlText w:val="•"/>
      <w:lvlJc w:val="left"/>
      <w:pPr>
        <w:ind w:left="7539" w:hanging="142"/>
      </w:pPr>
      <w:rPr>
        <w:rFonts w:hint="default"/>
        <w:lang w:val="vi" w:eastAsia="en-US" w:bidi="ar-SA"/>
      </w:rPr>
    </w:lvl>
    <w:lvl w:ilvl="8" w:tplc="EBC22856">
      <w:numFmt w:val="bullet"/>
      <w:lvlText w:val="•"/>
      <w:lvlJc w:val="left"/>
      <w:pPr>
        <w:ind w:left="8490" w:hanging="142"/>
      </w:pPr>
      <w:rPr>
        <w:rFonts w:hint="default"/>
        <w:lang w:val="vi" w:eastAsia="en-US" w:bidi="ar-SA"/>
      </w:rPr>
    </w:lvl>
  </w:abstractNum>
  <w:abstractNum w:abstractNumId="11" w15:restartNumberingAfterBreak="0">
    <w:nsid w:val="08D20D12"/>
    <w:multiLevelType w:val="hybridMultilevel"/>
    <w:tmpl w:val="469C53A6"/>
    <w:lvl w:ilvl="0" w:tplc="70F4A148">
      <w:numFmt w:val="bullet"/>
      <w:lvlText w:val="-"/>
      <w:lvlJc w:val="left"/>
      <w:pPr>
        <w:ind w:left="873" w:hanging="144"/>
      </w:pPr>
      <w:rPr>
        <w:rFonts w:ascii="Times New Roman" w:eastAsia="Times New Roman" w:hAnsi="Times New Roman" w:cs="Times New Roman" w:hint="default"/>
        <w:b w:val="0"/>
        <w:bCs w:val="0"/>
        <w:i w:val="0"/>
        <w:iCs w:val="0"/>
        <w:spacing w:val="0"/>
        <w:w w:val="100"/>
        <w:sz w:val="24"/>
        <w:szCs w:val="24"/>
        <w:lang w:val="vi" w:eastAsia="en-US" w:bidi="ar-SA"/>
      </w:rPr>
    </w:lvl>
    <w:lvl w:ilvl="1" w:tplc="C35AFC36">
      <w:numFmt w:val="bullet"/>
      <w:lvlText w:val="•"/>
      <w:lvlJc w:val="left"/>
      <w:pPr>
        <w:ind w:left="1831" w:hanging="144"/>
      </w:pPr>
      <w:rPr>
        <w:rFonts w:hint="default"/>
        <w:lang w:val="vi" w:eastAsia="en-US" w:bidi="ar-SA"/>
      </w:rPr>
    </w:lvl>
    <w:lvl w:ilvl="2" w:tplc="4F667FF4">
      <w:numFmt w:val="bullet"/>
      <w:lvlText w:val="•"/>
      <w:lvlJc w:val="left"/>
      <w:pPr>
        <w:ind w:left="2782" w:hanging="144"/>
      </w:pPr>
      <w:rPr>
        <w:rFonts w:hint="default"/>
        <w:lang w:val="vi" w:eastAsia="en-US" w:bidi="ar-SA"/>
      </w:rPr>
    </w:lvl>
    <w:lvl w:ilvl="3" w:tplc="3BDA67A6">
      <w:numFmt w:val="bullet"/>
      <w:lvlText w:val="•"/>
      <w:lvlJc w:val="left"/>
      <w:pPr>
        <w:ind w:left="3734" w:hanging="144"/>
      </w:pPr>
      <w:rPr>
        <w:rFonts w:hint="default"/>
        <w:lang w:val="vi" w:eastAsia="en-US" w:bidi="ar-SA"/>
      </w:rPr>
    </w:lvl>
    <w:lvl w:ilvl="4" w:tplc="A7E47EC6">
      <w:numFmt w:val="bullet"/>
      <w:lvlText w:val="•"/>
      <w:lvlJc w:val="left"/>
      <w:pPr>
        <w:ind w:left="4685" w:hanging="144"/>
      </w:pPr>
      <w:rPr>
        <w:rFonts w:hint="default"/>
        <w:lang w:val="vi" w:eastAsia="en-US" w:bidi="ar-SA"/>
      </w:rPr>
    </w:lvl>
    <w:lvl w:ilvl="5" w:tplc="005C4BD4">
      <w:numFmt w:val="bullet"/>
      <w:lvlText w:val="•"/>
      <w:lvlJc w:val="left"/>
      <w:pPr>
        <w:ind w:left="5636" w:hanging="144"/>
      </w:pPr>
      <w:rPr>
        <w:rFonts w:hint="default"/>
        <w:lang w:val="vi" w:eastAsia="en-US" w:bidi="ar-SA"/>
      </w:rPr>
    </w:lvl>
    <w:lvl w:ilvl="6" w:tplc="808E6F60">
      <w:numFmt w:val="bullet"/>
      <w:lvlText w:val="•"/>
      <w:lvlJc w:val="left"/>
      <w:pPr>
        <w:ind w:left="6588" w:hanging="144"/>
      </w:pPr>
      <w:rPr>
        <w:rFonts w:hint="default"/>
        <w:lang w:val="vi" w:eastAsia="en-US" w:bidi="ar-SA"/>
      </w:rPr>
    </w:lvl>
    <w:lvl w:ilvl="7" w:tplc="585C1D2E">
      <w:numFmt w:val="bullet"/>
      <w:lvlText w:val="•"/>
      <w:lvlJc w:val="left"/>
      <w:pPr>
        <w:ind w:left="7539" w:hanging="144"/>
      </w:pPr>
      <w:rPr>
        <w:rFonts w:hint="default"/>
        <w:lang w:val="vi" w:eastAsia="en-US" w:bidi="ar-SA"/>
      </w:rPr>
    </w:lvl>
    <w:lvl w:ilvl="8" w:tplc="D6446C2E">
      <w:numFmt w:val="bullet"/>
      <w:lvlText w:val="•"/>
      <w:lvlJc w:val="left"/>
      <w:pPr>
        <w:ind w:left="8490" w:hanging="144"/>
      </w:pPr>
      <w:rPr>
        <w:rFonts w:hint="default"/>
        <w:lang w:val="vi" w:eastAsia="en-US" w:bidi="ar-SA"/>
      </w:rPr>
    </w:lvl>
  </w:abstractNum>
  <w:abstractNum w:abstractNumId="12" w15:restartNumberingAfterBreak="0">
    <w:nsid w:val="0A6156EE"/>
    <w:multiLevelType w:val="hybridMultilevel"/>
    <w:tmpl w:val="87D0A454"/>
    <w:lvl w:ilvl="0" w:tplc="9688704A">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2B2A5A8A">
      <w:numFmt w:val="bullet"/>
      <w:lvlText w:val="•"/>
      <w:lvlJc w:val="left"/>
      <w:pPr>
        <w:ind w:left="1831" w:hanging="140"/>
      </w:pPr>
      <w:rPr>
        <w:rFonts w:hint="default"/>
        <w:lang w:val="vi" w:eastAsia="en-US" w:bidi="ar-SA"/>
      </w:rPr>
    </w:lvl>
    <w:lvl w:ilvl="2" w:tplc="D5304BAE">
      <w:numFmt w:val="bullet"/>
      <w:lvlText w:val="•"/>
      <w:lvlJc w:val="left"/>
      <w:pPr>
        <w:ind w:left="2782" w:hanging="140"/>
      </w:pPr>
      <w:rPr>
        <w:rFonts w:hint="default"/>
        <w:lang w:val="vi" w:eastAsia="en-US" w:bidi="ar-SA"/>
      </w:rPr>
    </w:lvl>
    <w:lvl w:ilvl="3" w:tplc="E5B4E340">
      <w:numFmt w:val="bullet"/>
      <w:lvlText w:val="•"/>
      <w:lvlJc w:val="left"/>
      <w:pPr>
        <w:ind w:left="3734" w:hanging="140"/>
      </w:pPr>
      <w:rPr>
        <w:rFonts w:hint="default"/>
        <w:lang w:val="vi" w:eastAsia="en-US" w:bidi="ar-SA"/>
      </w:rPr>
    </w:lvl>
    <w:lvl w:ilvl="4" w:tplc="B74A3E6C">
      <w:numFmt w:val="bullet"/>
      <w:lvlText w:val="•"/>
      <w:lvlJc w:val="left"/>
      <w:pPr>
        <w:ind w:left="4685" w:hanging="140"/>
      </w:pPr>
      <w:rPr>
        <w:rFonts w:hint="default"/>
        <w:lang w:val="vi" w:eastAsia="en-US" w:bidi="ar-SA"/>
      </w:rPr>
    </w:lvl>
    <w:lvl w:ilvl="5" w:tplc="4028CA38">
      <w:numFmt w:val="bullet"/>
      <w:lvlText w:val="•"/>
      <w:lvlJc w:val="left"/>
      <w:pPr>
        <w:ind w:left="5636" w:hanging="140"/>
      </w:pPr>
      <w:rPr>
        <w:rFonts w:hint="default"/>
        <w:lang w:val="vi" w:eastAsia="en-US" w:bidi="ar-SA"/>
      </w:rPr>
    </w:lvl>
    <w:lvl w:ilvl="6" w:tplc="7D6E4F6C">
      <w:numFmt w:val="bullet"/>
      <w:lvlText w:val="•"/>
      <w:lvlJc w:val="left"/>
      <w:pPr>
        <w:ind w:left="6588" w:hanging="140"/>
      </w:pPr>
      <w:rPr>
        <w:rFonts w:hint="default"/>
        <w:lang w:val="vi" w:eastAsia="en-US" w:bidi="ar-SA"/>
      </w:rPr>
    </w:lvl>
    <w:lvl w:ilvl="7" w:tplc="6ED0A7F8">
      <w:numFmt w:val="bullet"/>
      <w:lvlText w:val="•"/>
      <w:lvlJc w:val="left"/>
      <w:pPr>
        <w:ind w:left="7539" w:hanging="140"/>
      </w:pPr>
      <w:rPr>
        <w:rFonts w:hint="default"/>
        <w:lang w:val="vi" w:eastAsia="en-US" w:bidi="ar-SA"/>
      </w:rPr>
    </w:lvl>
    <w:lvl w:ilvl="8" w:tplc="75C23990">
      <w:numFmt w:val="bullet"/>
      <w:lvlText w:val="•"/>
      <w:lvlJc w:val="left"/>
      <w:pPr>
        <w:ind w:left="8490" w:hanging="140"/>
      </w:pPr>
      <w:rPr>
        <w:rFonts w:hint="default"/>
        <w:lang w:val="vi" w:eastAsia="en-US" w:bidi="ar-SA"/>
      </w:rPr>
    </w:lvl>
  </w:abstractNum>
  <w:abstractNum w:abstractNumId="13" w15:restartNumberingAfterBreak="0">
    <w:nsid w:val="0C2931CC"/>
    <w:multiLevelType w:val="hybridMultilevel"/>
    <w:tmpl w:val="531CE68C"/>
    <w:lvl w:ilvl="0" w:tplc="1710035E">
      <w:numFmt w:val="bullet"/>
      <w:lvlText w:val="-"/>
      <w:lvlJc w:val="left"/>
      <w:pPr>
        <w:ind w:left="101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65D87124">
      <w:numFmt w:val="bullet"/>
      <w:lvlText w:val="•"/>
      <w:lvlJc w:val="left"/>
      <w:pPr>
        <w:ind w:left="1957" w:hanging="140"/>
      </w:pPr>
      <w:rPr>
        <w:rFonts w:hint="default"/>
        <w:lang w:val="vi" w:eastAsia="en-US" w:bidi="ar-SA"/>
      </w:rPr>
    </w:lvl>
    <w:lvl w:ilvl="2" w:tplc="CCCAE472">
      <w:numFmt w:val="bullet"/>
      <w:lvlText w:val="•"/>
      <w:lvlJc w:val="left"/>
      <w:pPr>
        <w:ind w:left="2894" w:hanging="140"/>
      </w:pPr>
      <w:rPr>
        <w:rFonts w:hint="default"/>
        <w:lang w:val="vi" w:eastAsia="en-US" w:bidi="ar-SA"/>
      </w:rPr>
    </w:lvl>
    <w:lvl w:ilvl="3" w:tplc="753E3D6C">
      <w:numFmt w:val="bullet"/>
      <w:lvlText w:val="•"/>
      <w:lvlJc w:val="left"/>
      <w:pPr>
        <w:ind w:left="3832" w:hanging="140"/>
      </w:pPr>
      <w:rPr>
        <w:rFonts w:hint="default"/>
        <w:lang w:val="vi" w:eastAsia="en-US" w:bidi="ar-SA"/>
      </w:rPr>
    </w:lvl>
    <w:lvl w:ilvl="4" w:tplc="D5026A72">
      <w:numFmt w:val="bullet"/>
      <w:lvlText w:val="•"/>
      <w:lvlJc w:val="left"/>
      <w:pPr>
        <w:ind w:left="4769" w:hanging="140"/>
      </w:pPr>
      <w:rPr>
        <w:rFonts w:hint="default"/>
        <w:lang w:val="vi" w:eastAsia="en-US" w:bidi="ar-SA"/>
      </w:rPr>
    </w:lvl>
    <w:lvl w:ilvl="5" w:tplc="35881D5E">
      <w:numFmt w:val="bullet"/>
      <w:lvlText w:val="•"/>
      <w:lvlJc w:val="left"/>
      <w:pPr>
        <w:ind w:left="5706" w:hanging="140"/>
      </w:pPr>
      <w:rPr>
        <w:rFonts w:hint="default"/>
        <w:lang w:val="vi" w:eastAsia="en-US" w:bidi="ar-SA"/>
      </w:rPr>
    </w:lvl>
    <w:lvl w:ilvl="6" w:tplc="24D0BABA">
      <w:numFmt w:val="bullet"/>
      <w:lvlText w:val="•"/>
      <w:lvlJc w:val="left"/>
      <w:pPr>
        <w:ind w:left="6644" w:hanging="140"/>
      </w:pPr>
      <w:rPr>
        <w:rFonts w:hint="default"/>
        <w:lang w:val="vi" w:eastAsia="en-US" w:bidi="ar-SA"/>
      </w:rPr>
    </w:lvl>
    <w:lvl w:ilvl="7" w:tplc="FFBA3224">
      <w:numFmt w:val="bullet"/>
      <w:lvlText w:val="•"/>
      <w:lvlJc w:val="left"/>
      <w:pPr>
        <w:ind w:left="7581" w:hanging="140"/>
      </w:pPr>
      <w:rPr>
        <w:rFonts w:hint="default"/>
        <w:lang w:val="vi" w:eastAsia="en-US" w:bidi="ar-SA"/>
      </w:rPr>
    </w:lvl>
    <w:lvl w:ilvl="8" w:tplc="F04C32A8">
      <w:numFmt w:val="bullet"/>
      <w:lvlText w:val="•"/>
      <w:lvlJc w:val="left"/>
      <w:pPr>
        <w:ind w:left="8518" w:hanging="140"/>
      </w:pPr>
      <w:rPr>
        <w:rFonts w:hint="default"/>
        <w:lang w:val="vi" w:eastAsia="en-US" w:bidi="ar-SA"/>
      </w:rPr>
    </w:lvl>
  </w:abstractNum>
  <w:abstractNum w:abstractNumId="14" w15:restartNumberingAfterBreak="0">
    <w:nsid w:val="0D3D1EE4"/>
    <w:multiLevelType w:val="hybridMultilevel"/>
    <w:tmpl w:val="7F8C86C0"/>
    <w:lvl w:ilvl="0" w:tplc="1182E4E2">
      <w:start w:val="1"/>
      <w:numFmt w:val="lowerLetter"/>
      <w:lvlText w:val="%1)"/>
      <w:lvlJc w:val="left"/>
      <w:pPr>
        <w:ind w:left="1132" w:hanging="260"/>
        <w:jc w:val="left"/>
      </w:pPr>
      <w:rPr>
        <w:rFonts w:ascii="Times New Roman" w:eastAsia="Times New Roman" w:hAnsi="Times New Roman" w:cs="Times New Roman" w:hint="default"/>
        <w:b/>
        <w:bCs/>
        <w:i w:val="0"/>
        <w:iCs w:val="0"/>
        <w:spacing w:val="0"/>
        <w:w w:val="100"/>
        <w:sz w:val="24"/>
        <w:szCs w:val="24"/>
        <w:lang w:val="vi" w:eastAsia="en-US" w:bidi="ar-SA"/>
      </w:rPr>
    </w:lvl>
    <w:lvl w:ilvl="1" w:tplc="3B6631C2">
      <w:numFmt w:val="bullet"/>
      <w:lvlText w:val="•"/>
      <w:lvlJc w:val="left"/>
      <w:pPr>
        <w:ind w:left="2065" w:hanging="260"/>
      </w:pPr>
      <w:rPr>
        <w:rFonts w:hint="default"/>
        <w:lang w:val="vi" w:eastAsia="en-US" w:bidi="ar-SA"/>
      </w:rPr>
    </w:lvl>
    <w:lvl w:ilvl="2" w:tplc="563E149A">
      <w:numFmt w:val="bullet"/>
      <w:lvlText w:val="•"/>
      <w:lvlJc w:val="left"/>
      <w:pPr>
        <w:ind w:left="2990" w:hanging="260"/>
      </w:pPr>
      <w:rPr>
        <w:rFonts w:hint="default"/>
        <w:lang w:val="vi" w:eastAsia="en-US" w:bidi="ar-SA"/>
      </w:rPr>
    </w:lvl>
    <w:lvl w:ilvl="3" w:tplc="A07EA0EC">
      <w:numFmt w:val="bullet"/>
      <w:lvlText w:val="•"/>
      <w:lvlJc w:val="left"/>
      <w:pPr>
        <w:ind w:left="3916" w:hanging="260"/>
      </w:pPr>
      <w:rPr>
        <w:rFonts w:hint="default"/>
        <w:lang w:val="vi" w:eastAsia="en-US" w:bidi="ar-SA"/>
      </w:rPr>
    </w:lvl>
    <w:lvl w:ilvl="4" w:tplc="2ABA8DC6">
      <w:numFmt w:val="bullet"/>
      <w:lvlText w:val="•"/>
      <w:lvlJc w:val="left"/>
      <w:pPr>
        <w:ind w:left="4841" w:hanging="260"/>
      </w:pPr>
      <w:rPr>
        <w:rFonts w:hint="default"/>
        <w:lang w:val="vi" w:eastAsia="en-US" w:bidi="ar-SA"/>
      </w:rPr>
    </w:lvl>
    <w:lvl w:ilvl="5" w:tplc="809A1B64">
      <w:numFmt w:val="bullet"/>
      <w:lvlText w:val="•"/>
      <w:lvlJc w:val="left"/>
      <w:pPr>
        <w:ind w:left="5766" w:hanging="260"/>
      </w:pPr>
      <w:rPr>
        <w:rFonts w:hint="default"/>
        <w:lang w:val="vi" w:eastAsia="en-US" w:bidi="ar-SA"/>
      </w:rPr>
    </w:lvl>
    <w:lvl w:ilvl="6" w:tplc="4D983678">
      <w:numFmt w:val="bullet"/>
      <w:lvlText w:val="•"/>
      <w:lvlJc w:val="left"/>
      <w:pPr>
        <w:ind w:left="6692" w:hanging="260"/>
      </w:pPr>
      <w:rPr>
        <w:rFonts w:hint="default"/>
        <w:lang w:val="vi" w:eastAsia="en-US" w:bidi="ar-SA"/>
      </w:rPr>
    </w:lvl>
    <w:lvl w:ilvl="7" w:tplc="2182CB14">
      <w:numFmt w:val="bullet"/>
      <w:lvlText w:val="•"/>
      <w:lvlJc w:val="left"/>
      <w:pPr>
        <w:ind w:left="7617" w:hanging="260"/>
      </w:pPr>
      <w:rPr>
        <w:rFonts w:hint="default"/>
        <w:lang w:val="vi" w:eastAsia="en-US" w:bidi="ar-SA"/>
      </w:rPr>
    </w:lvl>
    <w:lvl w:ilvl="8" w:tplc="782C8B4C">
      <w:numFmt w:val="bullet"/>
      <w:lvlText w:val="•"/>
      <w:lvlJc w:val="left"/>
      <w:pPr>
        <w:ind w:left="8542" w:hanging="260"/>
      </w:pPr>
      <w:rPr>
        <w:rFonts w:hint="default"/>
        <w:lang w:val="vi" w:eastAsia="en-US" w:bidi="ar-SA"/>
      </w:rPr>
    </w:lvl>
  </w:abstractNum>
  <w:abstractNum w:abstractNumId="15" w15:restartNumberingAfterBreak="0">
    <w:nsid w:val="0D7A40F3"/>
    <w:multiLevelType w:val="hybridMultilevel"/>
    <w:tmpl w:val="EB247E4C"/>
    <w:lvl w:ilvl="0" w:tplc="9738D9C2">
      <w:numFmt w:val="bullet"/>
      <w:lvlText w:val="-"/>
      <w:lvlJc w:val="left"/>
      <w:pPr>
        <w:ind w:left="873" w:hanging="140"/>
      </w:pPr>
      <w:rPr>
        <w:rFonts w:ascii="Times New Roman" w:eastAsia="Times New Roman" w:hAnsi="Times New Roman" w:cs="Times New Roman" w:hint="default"/>
        <w:spacing w:val="0"/>
        <w:w w:val="100"/>
        <w:lang w:val="vi" w:eastAsia="en-US" w:bidi="ar-SA"/>
      </w:rPr>
    </w:lvl>
    <w:lvl w:ilvl="1" w:tplc="635ADAC4">
      <w:numFmt w:val="bullet"/>
      <w:lvlText w:val="•"/>
      <w:lvlJc w:val="left"/>
      <w:pPr>
        <w:ind w:left="1831" w:hanging="140"/>
      </w:pPr>
      <w:rPr>
        <w:rFonts w:hint="default"/>
        <w:lang w:val="vi" w:eastAsia="en-US" w:bidi="ar-SA"/>
      </w:rPr>
    </w:lvl>
    <w:lvl w:ilvl="2" w:tplc="1F5216D6">
      <w:numFmt w:val="bullet"/>
      <w:lvlText w:val="•"/>
      <w:lvlJc w:val="left"/>
      <w:pPr>
        <w:ind w:left="2782" w:hanging="140"/>
      </w:pPr>
      <w:rPr>
        <w:rFonts w:hint="default"/>
        <w:lang w:val="vi" w:eastAsia="en-US" w:bidi="ar-SA"/>
      </w:rPr>
    </w:lvl>
    <w:lvl w:ilvl="3" w:tplc="5BD8E0CE">
      <w:numFmt w:val="bullet"/>
      <w:lvlText w:val="•"/>
      <w:lvlJc w:val="left"/>
      <w:pPr>
        <w:ind w:left="3734" w:hanging="140"/>
      </w:pPr>
      <w:rPr>
        <w:rFonts w:hint="default"/>
        <w:lang w:val="vi" w:eastAsia="en-US" w:bidi="ar-SA"/>
      </w:rPr>
    </w:lvl>
    <w:lvl w:ilvl="4" w:tplc="BE647A56">
      <w:numFmt w:val="bullet"/>
      <w:lvlText w:val="•"/>
      <w:lvlJc w:val="left"/>
      <w:pPr>
        <w:ind w:left="4685" w:hanging="140"/>
      </w:pPr>
      <w:rPr>
        <w:rFonts w:hint="default"/>
        <w:lang w:val="vi" w:eastAsia="en-US" w:bidi="ar-SA"/>
      </w:rPr>
    </w:lvl>
    <w:lvl w:ilvl="5" w:tplc="C730031C">
      <w:numFmt w:val="bullet"/>
      <w:lvlText w:val="•"/>
      <w:lvlJc w:val="left"/>
      <w:pPr>
        <w:ind w:left="5636" w:hanging="140"/>
      </w:pPr>
      <w:rPr>
        <w:rFonts w:hint="default"/>
        <w:lang w:val="vi" w:eastAsia="en-US" w:bidi="ar-SA"/>
      </w:rPr>
    </w:lvl>
    <w:lvl w:ilvl="6" w:tplc="AF2CB522">
      <w:numFmt w:val="bullet"/>
      <w:lvlText w:val="•"/>
      <w:lvlJc w:val="left"/>
      <w:pPr>
        <w:ind w:left="6588" w:hanging="140"/>
      </w:pPr>
      <w:rPr>
        <w:rFonts w:hint="default"/>
        <w:lang w:val="vi" w:eastAsia="en-US" w:bidi="ar-SA"/>
      </w:rPr>
    </w:lvl>
    <w:lvl w:ilvl="7" w:tplc="5DB0B67E">
      <w:numFmt w:val="bullet"/>
      <w:lvlText w:val="•"/>
      <w:lvlJc w:val="left"/>
      <w:pPr>
        <w:ind w:left="7539" w:hanging="140"/>
      </w:pPr>
      <w:rPr>
        <w:rFonts w:hint="default"/>
        <w:lang w:val="vi" w:eastAsia="en-US" w:bidi="ar-SA"/>
      </w:rPr>
    </w:lvl>
    <w:lvl w:ilvl="8" w:tplc="AB205EC2">
      <w:numFmt w:val="bullet"/>
      <w:lvlText w:val="•"/>
      <w:lvlJc w:val="left"/>
      <w:pPr>
        <w:ind w:left="8490" w:hanging="140"/>
      </w:pPr>
      <w:rPr>
        <w:rFonts w:hint="default"/>
        <w:lang w:val="vi" w:eastAsia="en-US" w:bidi="ar-SA"/>
      </w:rPr>
    </w:lvl>
  </w:abstractNum>
  <w:abstractNum w:abstractNumId="16" w15:restartNumberingAfterBreak="0">
    <w:nsid w:val="0E1A2617"/>
    <w:multiLevelType w:val="hybridMultilevel"/>
    <w:tmpl w:val="02ACC876"/>
    <w:lvl w:ilvl="0" w:tplc="D3A27FB2">
      <w:numFmt w:val="bullet"/>
      <w:lvlText w:val="-"/>
      <w:lvlJc w:val="left"/>
      <w:pPr>
        <w:ind w:left="101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464C3B5A">
      <w:numFmt w:val="bullet"/>
      <w:lvlText w:val="•"/>
      <w:lvlJc w:val="left"/>
      <w:pPr>
        <w:ind w:left="1957" w:hanging="140"/>
      </w:pPr>
      <w:rPr>
        <w:rFonts w:hint="default"/>
        <w:lang w:val="vi" w:eastAsia="en-US" w:bidi="ar-SA"/>
      </w:rPr>
    </w:lvl>
    <w:lvl w:ilvl="2" w:tplc="59C8DBEE">
      <w:numFmt w:val="bullet"/>
      <w:lvlText w:val="•"/>
      <w:lvlJc w:val="left"/>
      <w:pPr>
        <w:ind w:left="2894" w:hanging="140"/>
      </w:pPr>
      <w:rPr>
        <w:rFonts w:hint="default"/>
        <w:lang w:val="vi" w:eastAsia="en-US" w:bidi="ar-SA"/>
      </w:rPr>
    </w:lvl>
    <w:lvl w:ilvl="3" w:tplc="B45EF1FA">
      <w:numFmt w:val="bullet"/>
      <w:lvlText w:val="•"/>
      <w:lvlJc w:val="left"/>
      <w:pPr>
        <w:ind w:left="3832" w:hanging="140"/>
      </w:pPr>
      <w:rPr>
        <w:rFonts w:hint="default"/>
        <w:lang w:val="vi" w:eastAsia="en-US" w:bidi="ar-SA"/>
      </w:rPr>
    </w:lvl>
    <w:lvl w:ilvl="4" w:tplc="C386A5A2">
      <w:numFmt w:val="bullet"/>
      <w:lvlText w:val="•"/>
      <w:lvlJc w:val="left"/>
      <w:pPr>
        <w:ind w:left="4769" w:hanging="140"/>
      </w:pPr>
      <w:rPr>
        <w:rFonts w:hint="default"/>
        <w:lang w:val="vi" w:eastAsia="en-US" w:bidi="ar-SA"/>
      </w:rPr>
    </w:lvl>
    <w:lvl w:ilvl="5" w:tplc="D2F80798">
      <w:numFmt w:val="bullet"/>
      <w:lvlText w:val="•"/>
      <w:lvlJc w:val="left"/>
      <w:pPr>
        <w:ind w:left="5706" w:hanging="140"/>
      </w:pPr>
      <w:rPr>
        <w:rFonts w:hint="default"/>
        <w:lang w:val="vi" w:eastAsia="en-US" w:bidi="ar-SA"/>
      </w:rPr>
    </w:lvl>
    <w:lvl w:ilvl="6" w:tplc="B002A838">
      <w:numFmt w:val="bullet"/>
      <w:lvlText w:val="•"/>
      <w:lvlJc w:val="left"/>
      <w:pPr>
        <w:ind w:left="6644" w:hanging="140"/>
      </w:pPr>
      <w:rPr>
        <w:rFonts w:hint="default"/>
        <w:lang w:val="vi" w:eastAsia="en-US" w:bidi="ar-SA"/>
      </w:rPr>
    </w:lvl>
    <w:lvl w:ilvl="7" w:tplc="00DAE424">
      <w:numFmt w:val="bullet"/>
      <w:lvlText w:val="•"/>
      <w:lvlJc w:val="left"/>
      <w:pPr>
        <w:ind w:left="7581" w:hanging="140"/>
      </w:pPr>
      <w:rPr>
        <w:rFonts w:hint="default"/>
        <w:lang w:val="vi" w:eastAsia="en-US" w:bidi="ar-SA"/>
      </w:rPr>
    </w:lvl>
    <w:lvl w:ilvl="8" w:tplc="CECCE70E">
      <w:numFmt w:val="bullet"/>
      <w:lvlText w:val="•"/>
      <w:lvlJc w:val="left"/>
      <w:pPr>
        <w:ind w:left="8518" w:hanging="140"/>
      </w:pPr>
      <w:rPr>
        <w:rFonts w:hint="default"/>
        <w:lang w:val="vi" w:eastAsia="en-US" w:bidi="ar-SA"/>
      </w:rPr>
    </w:lvl>
  </w:abstractNum>
  <w:abstractNum w:abstractNumId="17" w15:restartNumberingAfterBreak="0">
    <w:nsid w:val="0E4110A4"/>
    <w:multiLevelType w:val="hybridMultilevel"/>
    <w:tmpl w:val="4322EEFE"/>
    <w:lvl w:ilvl="0" w:tplc="284429A2">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9EE439CA">
      <w:numFmt w:val="bullet"/>
      <w:lvlText w:val="•"/>
      <w:lvlJc w:val="left"/>
      <w:pPr>
        <w:ind w:left="1831" w:hanging="140"/>
      </w:pPr>
      <w:rPr>
        <w:rFonts w:hint="default"/>
        <w:lang w:val="vi" w:eastAsia="en-US" w:bidi="ar-SA"/>
      </w:rPr>
    </w:lvl>
    <w:lvl w:ilvl="2" w:tplc="74CC4B90">
      <w:numFmt w:val="bullet"/>
      <w:lvlText w:val="•"/>
      <w:lvlJc w:val="left"/>
      <w:pPr>
        <w:ind w:left="2782" w:hanging="140"/>
      </w:pPr>
      <w:rPr>
        <w:rFonts w:hint="default"/>
        <w:lang w:val="vi" w:eastAsia="en-US" w:bidi="ar-SA"/>
      </w:rPr>
    </w:lvl>
    <w:lvl w:ilvl="3" w:tplc="422ACCEE">
      <w:numFmt w:val="bullet"/>
      <w:lvlText w:val="•"/>
      <w:lvlJc w:val="left"/>
      <w:pPr>
        <w:ind w:left="3734" w:hanging="140"/>
      </w:pPr>
      <w:rPr>
        <w:rFonts w:hint="default"/>
        <w:lang w:val="vi" w:eastAsia="en-US" w:bidi="ar-SA"/>
      </w:rPr>
    </w:lvl>
    <w:lvl w:ilvl="4" w:tplc="5E369DD6">
      <w:numFmt w:val="bullet"/>
      <w:lvlText w:val="•"/>
      <w:lvlJc w:val="left"/>
      <w:pPr>
        <w:ind w:left="4685" w:hanging="140"/>
      </w:pPr>
      <w:rPr>
        <w:rFonts w:hint="default"/>
        <w:lang w:val="vi" w:eastAsia="en-US" w:bidi="ar-SA"/>
      </w:rPr>
    </w:lvl>
    <w:lvl w:ilvl="5" w:tplc="B67A0E68">
      <w:numFmt w:val="bullet"/>
      <w:lvlText w:val="•"/>
      <w:lvlJc w:val="left"/>
      <w:pPr>
        <w:ind w:left="5636" w:hanging="140"/>
      </w:pPr>
      <w:rPr>
        <w:rFonts w:hint="default"/>
        <w:lang w:val="vi" w:eastAsia="en-US" w:bidi="ar-SA"/>
      </w:rPr>
    </w:lvl>
    <w:lvl w:ilvl="6" w:tplc="F14479AE">
      <w:numFmt w:val="bullet"/>
      <w:lvlText w:val="•"/>
      <w:lvlJc w:val="left"/>
      <w:pPr>
        <w:ind w:left="6588" w:hanging="140"/>
      </w:pPr>
      <w:rPr>
        <w:rFonts w:hint="default"/>
        <w:lang w:val="vi" w:eastAsia="en-US" w:bidi="ar-SA"/>
      </w:rPr>
    </w:lvl>
    <w:lvl w:ilvl="7" w:tplc="6404524A">
      <w:numFmt w:val="bullet"/>
      <w:lvlText w:val="•"/>
      <w:lvlJc w:val="left"/>
      <w:pPr>
        <w:ind w:left="7539" w:hanging="140"/>
      </w:pPr>
      <w:rPr>
        <w:rFonts w:hint="default"/>
        <w:lang w:val="vi" w:eastAsia="en-US" w:bidi="ar-SA"/>
      </w:rPr>
    </w:lvl>
    <w:lvl w:ilvl="8" w:tplc="5CA6BD38">
      <w:numFmt w:val="bullet"/>
      <w:lvlText w:val="•"/>
      <w:lvlJc w:val="left"/>
      <w:pPr>
        <w:ind w:left="8490" w:hanging="140"/>
      </w:pPr>
      <w:rPr>
        <w:rFonts w:hint="default"/>
        <w:lang w:val="vi" w:eastAsia="en-US" w:bidi="ar-SA"/>
      </w:rPr>
    </w:lvl>
  </w:abstractNum>
  <w:abstractNum w:abstractNumId="18" w15:restartNumberingAfterBreak="0">
    <w:nsid w:val="0F81006B"/>
    <w:multiLevelType w:val="hybridMultilevel"/>
    <w:tmpl w:val="517A2AFA"/>
    <w:lvl w:ilvl="0" w:tplc="3E0231A0">
      <w:numFmt w:val="bullet"/>
      <w:lvlText w:val="-"/>
      <w:lvlJc w:val="left"/>
      <w:pPr>
        <w:ind w:left="101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241E17DC">
      <w:numFmt w:val="bullet"/>
      <w:lvlText w:val="•"/>
      <w:lvlJc w:val="left"/>
      <w:pPr>
        <w:ind w:left="1957" w:hanging="140"/>
      </w:pPr>
      <w:rPr>
        <w:rFonts w:hint="default"/>
        <w:lang w:val="vi" w:eastAsia="en-US" w:bidi="ar-SA"/>
      </w:rPr>
    </w:lvl>
    <w:lvl w:ilvl="2" w:tplc="9446B8C6">
      <w:numFmt w:val="bullet"/>
      <w:lvlText w:val="•"/>
      <w:lvlJc w:val="left"/>
      <w:pPr>
        <w:ind w:left="2894" w:hanging="140"/>
      </w:pPr>
      <w:rPr>
        <w:rFonts w:hint="default"/>
        <w:lang w:val="vi" w:eastAsia="en-US" w:bidi="ar-SA"/>
      </w:rPr>
    </w:lvl>
    <w:lvl w:ilvl="3" w:tplc="1BCCC27A">
      <w:numFmt w:val="bullet"/>
      <w:lvlText w:val="•"/>
      <w:lvlJc w:val="left"/>
      <w:pPr>
        <w:ind w:left="3832" w:hanging="140"/>
      </w:pPr>
      <w:rPr>
        <w:rFonts w:hint="default"/>
        <w:lang w:val="vi" w:eastAsia="en-US" w:bidi="ar-SA"/>
      </w:rPr>
    </w:lvl>
    <w:lvl w:ilvl="4" w:tplc="3E2A52AE">
      <w:numFmt w:val="bullet"/>
      <w:lvlText w:val="•"/>
      <w:lvlJc w:val="left"/>
      <w:pPr>
        <w:ind w:left="4769" w:hanging="140"/>
      </w:pPr>
      <w:rPr>
        <w:rFonts w:hint="default"/>
        <w:lang w:val="vi" w:eastAsia="en-US" w:bidi="ar-SA"/>
      </w:rPr>
    </w:lvl>
    <w:lvl w:ilvl="5" w:tplc="666A5A34">
      <w:numFmt w:val="bullet"/>
      <w:lvlText w:val="•"/>
      <w:lvlJc w:val="left"/>
      <w:pPr>
        <w:ind w:left="5706" w:hanging="140"/>
      </w:pPr>
      <w:rPr>
        <w:rFonts w:hint="default"/>
        <w:lang w:val="vi" w:eastAsia="en-US" w:bidi="ar-SA"/>
      </w:rPr>
    </w:lvl>
    <w:lvl w:ilvl="6" w:tplc="F92E078E">
      <w:numFmt w:val="bullet"/>
      <w:lvlText w:val="•"/>
      <w:lvlJc w:val="left"/>
      <w:pPr>
        <w:ind w:left="6644" w:hanging="140"/>
      </w:pPr>
      <w:rPr>
        <w:rFonts w:hint="default"/>
        <w:lang w:val="vi" w:eastAsia="en-US" w:bidi="ar-SA"/>
      </w:rPr>
    </w:lvl>
    <w:lvl w:ilvl="7" w:tplc="1834ED72">
      <w:numFmt w:val="bullet"/>
      <w:lvlText w:val="•"/>
      <w:lvlJc w:val="left"/>
      <w:pPr>
        <w:ind w:left="7581" w:hanging="140"/>
      </w:pPr>
      <w:rPr>
        <w:rFonts w:hint="default"/>
        <w:lang w:val="vi" w:eastAsia="en-US" w:bidi="ar-SA"/>
      </w:rPr>
    </w:lvl>
    <w:lvl w:ilvl="8" w:tplc="F2E82D6C">
      <w:numFmt w:val="bullet"/>
      <w:lvlText w:val="•"/>
      <w:lvlJc w:val="left"/>
      <w:pPr>
        <w:ind w:left="8518" w:hanging="140"/>
      </w:pPr>
      <w:rPr>
        <w:rFonts w:hint="default"/>
        <w:lang w:val="vi" w:eastAsia="en-US" w:bidi="ar-SA"/>
      </w:rPr>
    </w:lvl>
  </w:abstractNum>
  <w:abstractNum w:abstractNumId="19" w15:restartNumberingAfterBreak="0">
    <w:nsid w:val="0FEA4192"/>
    <w:multiLevelType w:val="hybridMultilevel"/>
    <w:tmpl w:val="739488B0"/>
    <w:lvl w:ilvl="0" w:tplc="5028A76C">
      <w:start w:val="1"/>
      <w:numFmt w:val="lowerLetter"/>
      <w:lvlText w:val="%1)"/>
      <w:lvlJc w:val="left"/>
      <w:pPr>
        <w:ind w:left="1132" w:hanging="260"/>
        <w:jc w:val="left"/>
      </w:pPr>
      <w:rPr>
        <w:rFonts w:ascii="Times New Roman" w:eastAsia="Times New Roman" w:hAnsi="Times New Roman" w:cs="Times New Roman" w:hint="default"/>
        <w:b/>
        <w:bCs/>
        <w:i w:val="0"/>
        <w:iCs w:val="0"/>
        <w:spacing w:val="0"/>
        <w:w w:val="100"/>
        <w:sz w:val="24"/>
        <w:szCs w:val="24"/>
        <w:lang w:val="vi" w:eastAsia="en-US" w:bidi="ar-SA"/>
      </w:rPr>
    </w:lvl>
    <w:lvl w:ilvl="1" w:tplc="6316DC18">
      <w:numFmt w:val="bullet"/>
      <w:lvlText w:val="•"/>
      <w:lvlJc w:val="left"/>
      <w:pPr>
        <w:ind w:left="2065" w:hanging="260"/>
      </w:pPr>
      <w:rPr>
        <w:rFonts w:hint="default"/>
        <w:lang w:val="vi" w:eastAsia="en-US" w:bidi="ar-SA"/>
      </w:rPr>
    </w:lvl>
    <w:lvl w:ilvl="2" w:tplc="08F28BA6">
      <w:numFmt w:val="bullet"/>
      <w:lvlText w:val="•"/>
      <w:lvlJc w:val="left"/>
      <w:pPr>
        <w:ind w:left="2990" w:hanging="260"/>
      </w:pPr>
      <w:rPr>
        <w:rFonts w:hint="default"/>
        <w:lang w:val="vi" w:eastAsia="en-US" w:bidi="ar-SA"/>
      </w:rPr>
    </w:lvl>
    <w:lvl w:ilvl="3" w:tplc="D682D488">
      <w:numFmt w:val="bullet"/>
      <w:lvlText w:val="•"/>
      <w:lvlJc w:val="left"/>
      <w:pPr>
        <w:ind w:left="3916" w:hanging="260"/>
      </w:pPr>
      <w:rPr>
        <w:rFonts w:hint="default"/>
        <w:lang w:val="vi" w:eastAsia="en-US" w:bidi="ar-SA"/>
      </w:rPr>
    </w:lvl>
    <w:lvl w:ilvl="4" w:tplc="FACC1ACC">
      <w:numFmt w:val="bullet"/>
      <w:lvlText w:val="•"/>
      <w:lvlJc w:val="left"/>
      <w:pPr>
        <w:ind w:left="4841" w:hanging="260"/>
      </w:pPr>
      <w:rPr>
        <w:rFonts w:hint="default"/>
        <w:lang w:val="vi" w:eastAsia="en-US" w:bidi="ar-SA"/>
      </w:rPr>
    </w:lvl>
    <w:lvl w:ilvl="5" w:tplc="87565210">
      <w:numFmt w:val="bullet"/>
      <w:lvlText w:val="•"/>
      <w:lvlJc w:val="left"/>
      <w:pPr>
        <w:ind w:left="5766" w:hanging="260"/>
      </w:pPr>
      <w:rPr>
        <w:rFonts w:hint="default"/>
        <w:lang w:val="vi" w:eastAsia="en-US" w:bidi="ar-SA"/>
      </w:rPr>
    </w:lvl>
    <w:lvl w:ilvl="6" w:tplc="90C41EC8">
      <w:numFmt w:val="bullet"/>
      <w:lvlText w:val="•"/>
      <w:lvlJc w:val="left"/>
      <w:pPr>
        <w:ind w:left="6692" w:hanging="260"/>
      </w:pPr>
      <w:rPr>
        <w:rFonts w:hint="default"/>
        <w:lang w:val="vi" w:eastAsia="en-US" w:bidi="ar-SA"/>
      </w:rPr>
    </w:lvl>
    <w:lvl w:ilvl="7" w:tplc="605C36F2">
      <w:numFmt w:val="bullet"/>
      <w:lvlText w:val="•"/>
      <w:lvlJc w:val="left"/>
      <w:pPr>
        <w:ind w:left="7617" w:hanging="260"/>
      </w:pPr>
      <w:rPr>
        <w:rFonts w:hint="default"/>
        <w:lang w:val="vi" w:eastAsia="en-US" w:bidi="ar-SA"/>
      </w:rPr>
    </w:lvl>
    <w:lvl w:ilvl="8" w:tplc="4CEA15C2">
      <w:numFmt w:val="bullet"/>
      <w:lvlText w:val="•"/>
      <w:lvlJc w:val="left"/>
      <w:pPr>
        <w:ind w:left="8542" w:hanging="260"/>
      </w:pPr>
      <w:rPr>
        <w:rFonts w:hint="default"/>
        <w:lang w:val="vi" w:eastAsia="en-US" w:bidi="ar-SA"/>
      </w:rPr>
    </w:lvl>
  </w:abstractNum>
  <w:abstractNum w:abstractNumId="20" w15:restartNumberingAfterBreak="0">
    <w:nsid w:val="0FFA1EED"/>
    <w:multiLevelType w:val="hybridMultilevel"/>
    <w:tmpl w:val="51C8C16C"/>
    <w:lvl w:ilvl="0" w:tplc="C804F5E4">
      <w:numFmt w:val="bullet"/>
      <w:lvlText w:val="-"/>
      <w:lvlJc w:val="left"/>
      <w:pPr>
        <w:ind w:left="873" w:hanging="178"/>
      </w:pPr>
      <w:rPr>
        <w:rFonts w:ascii="Times New Roman" w:eastAsia="Times New Roman" w:hAnsi="Times New Roman" w:cs="Times New Roman" w:hint="default"/>
        <w:spacing w:val="0"/>
        <w:w w:val="100"/>
        <w:lang w:val="vi" w:eastAsia="en-US" w:bidi="ar-SA"/>
      </w:rPr>
    </w:lvl>
    <w:lvl w:ilvl="1" w:tplc="CAEA2078">
      <w:numFmt w:val="bullet"/>
      <w:lvlText w:val="•"/>
      <w:lvlJc w:val="left"/>
      <w:pPr>
        <w:ind w:left="1831" w:hanging="178"/>
      </w:pPr>
      <w:rPr>
        <w:rFonts w:hint="default"/>
        <w:lang w:val="vi" w:eastAsia="en-US" w:bidi="ar-SA"/>
      </w:rPr>
    </w:lvl>
    <w:lvl w:ilvl="2" w:tplc="F8486414">
      <w:numFmt w:val="bullet"/>
      <w:lvlText w:val="•"/>
      <w:lvlJc w:val="left"/>
      <w:pPr>
        <w:ind w:left="2782" w:hanging="178"/>
      </w:pPr>
      <w:rPr>
        <w:rFonts w:hint="default"/>
        <w:lang w:val="vi" w:eastAsia="en-US" w:bidi="ar-SA"/>
      </w:rPr>
    </w:lvl>
    <w:lvl w:ilvl="3" w:tplc="C9E855D2">
      <w:numFmt w:val="bullet"/>
      <w:lvlText w:val="•"/>
      <w:lvlJc w:val="left"/>
      <w:pPr>
        <w:ind w:left="3734" w:hanging="178"/>
      </w:pPr>
      <w:rPr>
        <w:rFonts w:hint="default"/>
        <w:lang w:val="vi" w:eastAsia="en-US" w:bidi="ar-SA"/>
      </w:rPr>
    </w:lvl>
    <w:lvl w:ilvl="4" w:tplc="B386B2A8">
      <w:numFmt w:val="bullet"/>
      <w:lvlText w:val="•"/>
      <w:lvlJc w:val="left"/>
      <w:pPr>
        <w:ind w:left="4685" w:hanging="178"/>
      </w:pPr>
      <w:rPr>
        <w:rFonts w:hint="default"/>
        <w:lang w:val="vi" w:eastAsia="en-US" w:bidi="ar-SA"/>
      </w:rPr>
    </w:lvl>
    <w:lvl w:ilvl="5" w:tplc="433CBEF8">
      <w:numFmt w:val="bullet"/>
      <w:lvlText w:val="•"/>
      <w:lvlJc w:val="left"/>
      <w:pPr>
        <w:ind w:left="5636" w:hanging="178"/>
      </w:pPr>
      <w:rPr>
        <w:rFonts w:hint="default"/>
        <w:lang w:val="vi" w:eastAsia="en-US" w:bidi="ar-SA"/>
      </w:rPr>
    </w:lvl>
    <w:lvl w:ilvl="6" w:tplc="E69A3EE2">
      <w:numFmt w:val="bullet"/>
      <w:lvlText w:val="•"/>
      <w:lvlJc w:val="left"/>
      <w:pPr>
        <w:ind w:left="6588" w:hanging="178"/>
      </w:pPr>
      <w:rPr>
        <w:rFonts w:hint="default"/>
        <w:lang w:val="vi" w:eastAsia="en-US" w:bidi="ar-SA"/>
      </w:rPr>
    </w:lvl>
    <w:lvl w:ilvl="7" w:tplc="B45226FA">
      <w:numFmt w:val="bullet"/>
      <w:lvlText w:val="•"/>
      <w:lvlJc w:val="left"/>
      <w:pPr>
        <w:ind w:left="7539" w:hanging="178"/>
      </w:pPr>
      <w:rPr>
        <w:rFonts w:hint="default"/>
        <w:lang w:val="vi" w:eastAsia="en-US" w:bidi="ar-SA"/>
      </w:rPr>
    </w:lvl>
    <w:lvl w:ilvl="8" w:tplc="CF685C20">
      <w:numFmt w:val="bullet"/>
      <w:lvlText w:val="•"/>
      <w:lvlJc w:val="left"/>
      <w:pPr>
        <w:ind w:left="8490" w:hanging="178"/>
      </w:pPr>
      <w:rPr>
        <w:rFonts w:hint="default"/>
        <w:lang w:val="vi" w:eastAsia="en-US" w:bidi="ar-SA"/>
      </w:rPr>
    </w:lvl>
  </w:abstractNum>
  <w:abstractNum w:abstractNumId="21" w15:restartNumberingAfterBreak="0">
    <w:nsid w:val="10746680"/>
    <w:multiLevelType w:val="hybridMultilevel"/>
    <w:tmpl w:val="019033A0"/>
    <w:lvl w:ilvl="0" w:tplc="ED80F372">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06EAC340">
      <w:numFmt w:val="bullet"/>
      <w:lvlText w:val="•"/>
      <w:lvlJc w:val="left"/>
      <w:pPr>
        <w:ind w:left="1831" w:hanging="140"/>
      </w:pPr>
      <w:rPr>
        <w:rFonts w:hint="default"/>
        <w:lang w:val="vi" w:eastAsia="en-US" w:bidi="ar-SA"/>
      </w:rPr>
    </w:lvl>
    <w:lvl w:ilvl="2" w:tplc="17822880">
      <w:numFmt w:val="bullet"/>
      <w:lvlText w:val="•"/>
      <w:lvlJc w:val="left"/>
      <w:pPr>
        <w:ind w:left="2782" w:hanging="140"/>
      </w:pPr>
      <w:rPr>
        <w:rFonts w:hint="default"/>
        <w:lang w:val="vi" w:eastAsia="en-US" w:bidi="ar-SA"/>
      </w:rPr>
    </w:lvl>
    <w:lvl w:ilvl="3" w:tplc="FAA42A34">
      <w:numFmt w:val="bullet"/>
      <w:lvlText w:val="•"/>
      <w:lvlJc w:val="left"/>
      <w:pPr>
        <w:ind w:left="3734" w:hanging="140"/>
      </w:pPr>
      <w:rPr>
        <w:rFonts w:hint="default"/>
        <w:lang w:val="vi" w:eastAsia="en-US" w:bidi="ar-SA"/>
      </w:rPr>
    </w:lvl>
    <w:lvl w:ilvl="4" w:tplc="896C72EC">
      <w:numFmt w:val="bullet"/>
      <w:lvlText w:val="•"/>
      <w:lvlJc w:val="left"/>
      <w:pPr>
        <w:ind w:left="4685" w:hanging="140"/>
      </w:pPr>
      <w:rPr>
        <w:rFonts w:hint="default"/>
        <w:lang w:val="vi" w:eastAsia="en-US" w:bidi="ar-SA"/>
      </w:rPr>
    </w:lvl>
    <w:lvl w:ilvl="5" w:tplc="4182ADAE">
      <w:numFmt w:val="bullet"/>
      <w:lvlText w:val="•"/>
      <w:lvlJc w:val="left"/>
      <w:pPr>
        <w:ind w:left="5636" w:hanging="140"/>
      </w:pPr>
      <w:rPr>
        <w:rFonts w:hint="default"/>
        <w:lang w:val="vi" w:eastAsia="en-US" w:bidi="ar-SA"/>
      </w:rPr>
    </w:lvl>
    <w:lvl w:ilvl="6" w:tplc="8D706260">
      <w:numFmt w:val="bullet"/>
      <w:lvlText w:val="•"/>
      <w:lvlJc w:val="left"/>
      <w:pPr>
        <w:ind w:left="6588" w:hanging="140"/>
      </w:pPr>
      <w:rPr>
        <w:rFonts w:hint="default"/>
        <w:lang w:val="vi" w:eastAsia="en-US" w:bidi="ar-SA"/>
      </w:rPr>
    </w:lvl>
    <w:lvl w:ilvl="7" w:tplc="8410F0D2">
      <w:numFmt w:val="bullet"/>
      <w:lvlText w:val="•"/>
      <w:lvlJc w:val="left"/>
      <w:pPr>
        <w:ind w:left="7539" w:hanging="140"/>
      </w:pPr>
      <w:rPr>
        <w:rFonts w:hint="default"/>
        <w:lang w:val="vi" w:eastAsia="en-US" w:bidi="ar-SA"/>
      </w:rPr>
    </w:lvl>
    <w:lvl w:ilvl="8" w:tplc="443AD0F2">
      <w:numFmt w:val="bullet"/>
      <w:lvlText w:val="•"/>
      <w:lvlJc w:val="left"/>
      <w:pPr>
        <w:ind w:left="8490" w:hanging="140"/>
      </w:pPr>
      <w:rPr>
        <w:rFonts w:hint="default"/>
        <w:lang w:val="vi" w:eastAsia="en-US" w:bidi="ar-SA"/>
      </w:rPr>
    </w:lvl>
  </w:abstractNum>
  <w:abstractNum w:abstractNumId="22" w15:restartNumberingAfterBreak="0">
    <w:nsid w:val="10CA3B9B"/>
    <w:multiLevelType w:val="hybridMultilevel"/>
    <w:tmpl w:val="B3C07008"/>
    <w:lvl w:ilvl="0" w:tplc="48ECEBD0">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0DB64210">
      <w:numFmt w:val="bullet"/>
      <w:lvlText w:val="•"/>
      <w:lvlJc w:val="left"/>
      <w:pPr>
        <w:ind w:left="1831" w:hanging="140"/>
      </w:pPr>
      <w:rPr>
        <w:rFonts w:hint="default"/>
        <w:lang w:val="vi" w:eastAsia="en-US" w:bidi="ar-SA"/>
      </w:rPr>
    </w:lvl>
    <w:lvl w:ilvl="2" w:tplc="AD922D14">
      <w:numFmt w:val="bullet"/>
      <w:lvlText w:val="•"/>
      <w:lvlJc w:val="left"/>
      <w:pPr>
        <w:ind w:left="2782" w:hanging="140"/>
      </w:pPr>
      <w:rPr>
        <w:rFonts w:hint="default"/>
        <w:lang w:val="vi" w:eastAsia="en-US" w:bidi="ar-SA"/>
      </w:rPr>
    </w:lvl>
    <w:lvl w:ilvl="3" w:tplc="CBFADC2E">
      <w:numFmt w:val="bullet"/>
      <w:lvlText w:val="•"/>
      <w:lvlJc w:val="left"/>
      <w:pPr>
        <w:ind w:left="3734" w:hanging="140"/>
      </w:pPr>
      <w:rPr>
        <w:rFonts w:hint="default"/>
        <w:lang w:val="vi" w:eastAsia="en-US" w:bidi="ar-SA"/>
      </w:rPr>
    </w:lvl>
    <w:lvl w:ilvl="4" w:tplc="7AEAE004">
      <w:numFmt w:val="bullet"/>
      <w:lvlText w:val="•"/>
      <w:lvlJc w:val="left"/>
      <w:pPr>
        <w:ind w:left="4685" w:hanging="140"/>
      </w:pPr>
      <w:rPr>
        <w:rFonts w:hint="default"/>
        <w:lang w:val="vi" w:eastAsia="en-US" w:bidi="ar-SA"/>
      </w:rPr>
    </w:lvl>
    <w:lvl w:ilvl="5" w:tplc="99245E86">
      <w:numFmt w:val="bullet"/>
      <w:lvlText w:val="•"/>
      <w:lvlJc w:val="left"/>
      <w:pPr>
        <w:ind w:left="5636" w:hanging="140"/>
      </w:pPr>
      <w:rPr>
        <w:rFonts w:hint="default"/>
        <w:lang w:val="vi" w:eastAsia="en-US" w:bidi="ar-SA"/>
      </w:rPr>
    </w:lvl>
    <w:lvl w:ilvl="6" w:tplc="B37412FC">
      <w:numFmt w:val="bullet"/>
      <w:lvlText w:val="•"/>
      <w:lvlJc w:val="left"/>
      <w:pPr>
        <w:ind w:left="6588" w:hanging="140"/>
      </w:pPr>
      <w:rPr>
        <w:rFonts w:hint="default"/>
        <w:lang w:val="vi" w:eastAsia="en-US" w:bidi="ar-SA"/>
      </w:rPr>
    </w:lvl>
    <w:lvl w:ilvl="7" w:tplc="CF9ACC56">
      <w:numFmt w:val="bullet"/>
      <w:lvlText w:val="•"/>
      <w:lvlJc w:val="left"/>
      <w:pPr>
        <w:ind w:left="7539" w:hanging="140"/>
      </w:pPr>
      <w:rPr>
        <w:rFonts w:hint="default"/>
        <w:lang w:val="vi" w:eastAsia="en-US" w:bidi="ar-SA"/>
      </w:rPr>
    </w:lvl>
    <w:lvl w:ilvl="8" w:tplc="88048DFA">
      <w:numFmt w:val="bullet"/>
      <w:lvlText w:val="•"/>
      <w:lvlJc w:val="left"/>
      <w:pPr>
        <w:ind w:left="8490" w:hanging="140"/>
      </w:pPr>
      <w:rPr>
        <w:rFonts w:hint="default"/>
        <w:lang w:val="vi" w:eastAsia="en-US" w:bidi="ar-SA"/>
      </w:rPr>
    </w:lvl>
  </w:abstractNum>
  <w:abstractNum w:abstractNumId="23" w15:restartNumberingAfterBreak="0">
    <w:nsid w:val="112D2A13"/>
    <w:multiLevelType w:val="hybridMultilevel"/>
    <w:tmpl w:val="A5843FBA"/>
    <w:lvl w:ilvl="0" w:tplc="5378A102">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53B822CE">
      <w:numFmt w:val="bullet"/>
      <w:lvlText w:val="•"/>
      <w:lvlJc w:val="left"/>
      <w:pPr>
        <w:ind w:left="1831" w:hanging="140"/>
      </w:pPr>
      <w:rPr>
        <w:rFonts w:hint="default"/>
        <w:lang w:val="vi" w:eastAsia="en-US" w:bidi="ar-SA"/>
      </w:rPr>
    </w:lvl>
    <w:lvl w:ilvl="2" w:tplc="C3C85088">
      <w:numFmt w:val="bullet"/>
      <w:lvlText w:val="•"/>
      <w:lvlJc w:val="left"/>
      <w:pPr>
        <w:ind w:left="2782" w:hanging="140"/>
      </w:pPr>
      <w:rPr>
        <w:rFonts w:hint="default"/>
        <w:lang w:val="vi" w:eastAsia="en-US" w:bidi="ar-SA"/>
      </w:rPr>
    </w:lvl>
    <w:lvl w:ilvl="3" w:tplc="E0C8E116">
      <w:numFmt w:val="bullet"/>
      <w:lvlText w:val="•"/>
      <w:lvlJc w:val="left"/>
      <w:pPr>
        <w:ind w:left="3734" w:hanging="140"/>
      </w:pPr>
      <w:rPr>
        <w:rFonts w:hint="default"/>
        <w:lang w:val="vi" w:eastAsia="en-US" w:bidi="ar-SA"/>
      </w:rPr>
    </w:lvl>
    <w:lvl w:ilvl="4" w:tplc="A7BE9162">
      <w:numFmt w:val="bullet"/>
      <w:lvlText w:val="•"/>
      <w:lvlJc w:val="left"/>
      <w:pPr>
        <w:ind w:left="4685" w:hanging="140"/>
      </w:pPr>
      <w:rPr>
        <w:rFonts w:hint="default"/>
        <w:lang w:val="vi" w:eastAsia="en-US" w:bidi="ar-SA"/>
      </w:rPr>
    </w:lvl>
    <w:lvl w:ilvl="5" w:tplc="EBE68A94">
      <w:numFmt w:val="bullet"/>
      <w:lvlText w:val="•"/>
      <w:lvlJc w:val="left"/>
      <w:pPr>
        <w:ind w:left="5636" w:hanging="140"/>
      </w:pPr>
      <w:rPr>
        <w:rFonts w:hint="default"/>
        <w:lang w:val="vi" w:eastAsia="en-US" w:bidi="ar-SA"/>
      </w:rPr>
    </w:lvl>
    <w:lvl w:ilvl="6" w:tplc="BCD60988">
      <w:numFmt w:val="bullet"/>
      <w:lvlText w:val="•"/>
      <w:lvlJc w:val="left"/>
      <w:pPr>
        <w:ind w:left="6588" w:hanging="140"/>
      </w:pPr>
      <w:rPr>
        <w:rFonts w:hint="default"/>
        <w:lang w:val="vi" w:eastAsia="en-US" w:bidi="ar-SA"/>
      </w:rPr>
    </w:lvl>
    <w:lvl w:ilvl="7" w:tplc="E52077CE">
      <w:numFmt w:val="bullet"/>
      <w:lvlText w:val="•"/>
      <w:lvlJc w:val="left"/>
      <w:pPr>
        <w:ind w:left="7539" w:hanging="140"/>
      </w:pPr>
      <w:rPr>
        <w:rFonts w:hint="default"/>
        <w:lang w:val="vi" w:eastAsia="en-US" w:bidi="ar-SA"/>
      </w:rPr>
    </w:lvl>
    <w:lvl w:ilvl="8" w:tplc="B298E246">
      <w:numFmt w:val="bullet"/>
      <w:lvlText w:val="•"/>
      <w:lvlJc w:val="left"/>
      <w:pPr>
        <w:ind w:left="8490" w:hanging="140"/>
      </w:pPr>
      <w:rPr>
        <w:rFonts w:hint="default"/>
        <w:lang w:val="vi" w:eastAsia="en-US" w:bidi="ar-SA"/>
      </w:rPr>
    </w:lvl>
  </w:abstractNum>
  <w:abstractNum w:abstractNumId="24" w15:restartNumberingAfterBreak="0">
    <w:nsid w:val="12DA5DFC"/>
    <w:multiLevelType w:val="hybridMultilevel"/>
    <w:tmpl w:val="902420FC"/>
    <w:lvl w:ilvl="0" w:tplc="A9407BC6">
      <w:numFmt w:val="bullet"/>
      <w:lvlText w:val="-"/>
      <w:lvlJc w:val="left"/>
      <w:pPr>
        <w:ind w:left="873" w:hanging="161"/>
      </w:pPr>
      <w:rPr>
        <w:rFonts w:ascii="Times New Roman" w:eastAsia="Times New Roman" w:hAnsi="Times New Roman" w:cs="Times New Roman" w:hint="default"/>
        <w:spacing w:val="0"/>
        <w:w w:val="100"/>
        <w:lang w:val="vi" w:eastAsia="en-US" w:bidi="ar-SA"/>
      </w:rPr>
    </w:lvl>
    <w:lvl w:ilvl="1" w:tplc="D5F49D60">
      <w:numFmt w:val="bullet"/>
      <w:lvlText w:val="•"/>
      <w:lvlJc w:val="left"/>
      <w:pPr>
        <w:ind w:left="1831" w:hanging="161"/>
      </w:pPr>
      <w:rPr>
        <w:rFonts w:hint="default"/>
        <w:lang w:val="vi" w:eastAsia="en-US" w:bidi="ar-SA"/>
      </w:rPr>
    </w:lvl>
    <w:lvl w:ilvl="2" w:tplc="DA6E3CD2">
      <w:numFmt w:val="bullet"/>
      <w:lvlText w:val="•"/>
      <w:lvlJc w:val="left"/>
      <w:pPr>
        <w:ind w:left="2782" w:hanging="161"/>
      </w:pPr>
      <w:rPr>
        <w:rFonts w:hint="default"/>
        <w:lang w:val="vi" w:eastAsia="en-US" w:bidi="ar-SA"/>
      </w:rPr>
    </w:lvl>
    <w:lvl w:ilvl="3" w:tplc="A66C108E">
      <w:numFmt w:val="bullet"/>
      <w:lvlText w:val="•"/>
      <w:lvlJc w:val="left"/>
      <w:pPr>
        <w:ind w:left="3734" w:hanging="161"/>
      </w:pPr>
      <w:rPr>
        <w:rFonts w:hint="default"/>
        <w:lang w:val="vi" w:eastAsia="en-US" w:bidi="ar-SA"/>
      </w:rPr>
    </w:lvl>
    <w:lvl w:ilvl="4" w:tplc="652EFC62">
      <w:numFmt w:val="bullet"/>
      <w:lvlText w:val="•"/>
      <w:lvlJc w:val="left"/>
      <w:pPr>
        <w:ind w:left="4685" w:hanging="161"/>
      </w:pPr>
      <w:rPr>
        <w:rFonts w:hint="default"/>
        <w:lang w:val="vi" w:eastAsia="en-US" w:bidi="ar-SA"/>
      </w:rPr>
    </w:lvl>
    <w:lvl w:ilvl="5" w:tplc="F44A4090">
      <w:numFmt w:val="bullet"/>
      <w:lvlText w:val="•"/>
      <w:lvlJc w:val="left"/>
      <w:pPr>
        <w:ind w:left="5636" w:hanging="161"/>
      </w:pPr>
      <w:rPr>
        <w:rFonts w:hint="default"/>
        <w:lang w:val="vi" w:eastAsia="en-US" w:bidi="ar-SA"/>
      </w:rPr>
    </w:lvl>
    <w:lvl w:ilvl="6" w:tplc="48A67602">
      <w:numFmt w:val="bullet"/>
      <w:lvlText w:val="•"/>
      <w:lvlJc w:val="left"/>
      <w:pPr>
        <w:ind w:left="6588" w:hanging="161"/>
      </w:pPr>
      <w:rPr>
        <w:rFonts w:hint="default"/>
        <w:lang w:val="vi" w:eastAsia="en-US" w:bidi="ar-SA"/>
      </w:rPr>
    </w:lvl>
    <w:lvl w:ilvl="7" w:tplc="B3EE578C">
      <w:numFmt w:val="bullet"/>
      <w:lvlText w:val="•"/>
      <w:lvlJc w:val="left"/>
      <w:pPr>
        <w:ind w:left="7539" w:hanging="161"/>
      </w:pPr>
      <w:rPr>
        <w:rFonts w:hint="default"/>
        <w:lang w:val="vi" w:eastAsia="en-US" w:bidi="ar-SA"/>
      </w:rPr>
    </w:lvl>
    <w:lvl w:ilvl="8" w:tplc="ED0EF44C">
      <w:numFmt w:val="bullet"/>
      <w:lvlText w:val="•"/>
      <w:lvlJc w:val="left"/>
      <w:pPr>
        <w:ind w:left="8490" w:hanging="161"/>
      </w:pPr>
      <w:rPr>
        <w:rFonts w:hint="default"/>
        <w:lang w:val="vi" w:eastAsia="en-US" w:bidi="ar-SA"/>
      </w:rPr>
    </w:lvl>
  </w:abstractNum>
  <w:abstractNum w:abstractNumId="25" w15:restartNumberingAfterBreak="0">
    <w:nsid w:val="160D137F"/>
    <w:multiLevelType w:val="hybridMultilevel"/>
    <w:tmpl w:val="3A846372"/>
    <w:lvl w:ilvl="0" w:tplc="9CDE5B04">
      <w:numFmt w:val="bullet"/>
      <w:lvlText w:val="-"/>
      <w:lvlJc w:val="left"/>
      <w:pPr>
        <w:ind w:left="873" w:hanging="149"/>
      </w:pPr>
      <w:rPr>
        <w:rFonts w:ascii="Times New Roman" w:eastAsia="Times New Roman" w:hAnsi="Times New Roman" w:cs="Times New Roman" w:hint="default"/>
        <w:b w:val="0"/>
        <w:bCs w:val="0"/>
        <w:i w:val="0"/>
        <w:iCs w:val="0"/>
        <w:spacing w:val="0"/>
        <w:w w:val="100"/>
        <w:sz w:val="24"/>
        <w:szCs w:val="24"/>
        <w:lang w:val="vi" w:eastAsia="en-US" w:bidi="ar-SA"/>
      </w:rPr>
    </w:lvl>
    <w:lvl w:ilvl="1" w:tplc="1C066A86">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2" w:tplc="1688D236">
      <w:numFmt w:val="bullet"/>
      <w:lvlText w:val="•"/>
      <w:lvlJc w:val="left"/>
      <w:pPr>
        <w:ind w:left="2782" w:hanging="140"/>
      </w:pPr>
      <w:rPr>
        <w:rFonts w:hint="default"/>
        <w:lang w:val="vi" w:eastAsia="en-US" w:bidi="ar-SA"/>
      </w:rPr>
    </w:lvl>
    <w:lvl w:ilvl="3" w:tplc="D908C6F0">
      <w:numFmt w:val="bullet"/>
      <w:lvlText w:val="•"/>
      <w:lvlJc w:val="left"/>
      <w:pPr>
        <w:ind w:left="3734" w:hanging="140"/>
      </w:pPr>
      <w:rPr>
        <w:rFonts w:hint="default"/>
        <w:lang w:val="vi" w:eastAsia="en-US" w:bidi="ar-SA"/>
      </w:rPr>
    </w:lvl>
    <w:lvl w:ilvl="4" w:tplc="65108AEC">
      <w:numFmt w:val="bullet"/>
      <w:lvlText w:val="•"/>
      <w:lvlJc w:val="left"/>
      <w:pPr>
        <w:ind w:left="4685" w:hanging="140"/>
      </w:pPr>
      <w:rPr>
        <w:rFonts w:hint="default"/>
        <w:lang w:val="vi" w:eastAsia="en-US" w:bidi="ar-SA"/>
      </w:rPr>
    </w:lvl>
    <w:lvl w:ilvl="5" w:tplc="0D9C7914">
      <w:numFmt w:val="bullet"/>
      <w:lvlText w:val="•"/>
      <w:lvlJc w:val="left"/>
      <w:pPr>
        <w:ind w:left="5636" w:hanging="140"/>
      </w:pPr>
      <w:rPr>
        <w:rFonts w:hint="default"/>
        <w:lang w:val="vi" w:eastAsia="en-US" w:bidi="ar-SA"/>
      </w:rPr>
    </w:lvl>
    <w:lvl w:ilvl="6" w:tplc="93F21C84">
      <w:numFmt w:val="bullet"/>
      <w:lvlText w:val="•"/>
      <w:lvlJc w:val="left"/>
      <w:pPr>
        <w:ind w:left="6588" w:hanging="140"/>
      </w:pPr>
      <w:rPr>
        <w:rFonts w:hint="default"/>
        <w:lang w:val="vi" w:eastAsia="en-US" w:bidi="ar-SA"/>
      </w:rPr>
    </w:lvl>
    <w:lvl w:ilvl="7" w:tplc="3760CE1C">
      <w:numFmt w:val="bullet"/>
      <w:lvlText w:val="•"/>
      <w:lvlJc w:val="left"/>
      <w:pPr>
        <w:ind w:left="7539" w:hanging="140"/>
      </w:pPr>
      <w:rPr>
        <w:rFonts w:hint="default"/>
        <w:lang w:val="vi" w:eastAsia="en-US" w:bidi="ar-SA"/>
      </w:rPr>
    </w:lvl>
    <w:lvl w:ilvl="8" w:tplc="9CDE5EA8">
      <w:numFmt w:val="bullet"/>
      <w:lvlText w:val="•"/>
      <w:lvlJc w:val="left"/>
      <w:pPr>
        <w:ind w:left="8490" w:hanging="140"/>
      </w:pPr>
      <w:rPr>
        <w:rFonts w:hint="default"/>
        <w:lang w:val="vi" w:eastAsia="en-US" w:bidi="ar-SA"/>
      </w:rPr>
    </w:lvl>
  </w:abstractNum>
  <w:abstractNum w:abstractNumId="26" w15:restartNumberingAfterBreak="0">
    <w:nsid w:val="16625BF8"/>
    <w:multiLevelType w:val="hybridMultilevel"/>
    <w:tmpl w:val="F00CB502"/>
    <w:lvl w:ilvl="0" w:tplc="7FFA39A8">
      <w:numFmt w:val="bullet"/>
      <w:lvlText w:val="-"/>
      <w:lvlJc w:val="left"/>
      <w:pPr>
        <w:ind w:left="873" w:hanging="147"/>
      </w:pPr>
      <w:rPr>
        <w:rFonts w:ascii="Times New Roman" w:eastAsia="Times New Roman" w:hAnsi="Times New Roman" w:cs="Times New Roman" w:hint="default"/>
        <w:b w:val="0"/>
        <w:bCs w:val="0"/>
        <w:i w:val="0"/>
        <w:iCs w:val="0"/>
        <w:spacing w:val="0"/>
        <w:w w:val="100"/>
        <w:sz w:val="24"/>
        <w:szCs w:val="24"/>
        <w:lang w:val="vi" w:eastAsia="en-US" w:bidi="ar-SA"/>
      </w:rPr>
    </w:lvl>
    <w:lvl w:ilvl="1" w:tplc="5538DACC">
      <w:numFmt w:val="bullet"/>
      <w:lvlText w:val="•"/>
      <w:lvlJc w:val="left"/>
      <w:pPr>
        <w:ind w:left="1831" w:hanging="147"/>
      </w:pPr>
      <w:rPr>
        <w:rFonts w:hint="default"/>
        <w:lang w:val="vi" w:eastAsia="en-US" w:bidi="ar-SA"/>
      </w:rPr>
    </w:lvl>
    <w:lvl w:ilvl="2" w:tplc="79960D22">
      <w:numFmt w:val="bullet"/>
      <w:lvlText w:val="•"/>
      <w:lvlJc w:val="left"/>
      <w:pPr>
        <w:ind w:left="2782" w:hanging="147"/>
      </w:pPr>
      <w:rPr>
        <w:rFonts w:hint="default"/>
        <w:lang w:val="vi" w:eastAsia="en-US" w:bidi="ar-SA"/>
      </w:rPr>
    </w:lvl>
    <w:lvl w:ilvl="3" w:tplc="13726A4C">
      <w:numFmt w:val="bullet"/>
      <w:lvlText w:val="•"/>
      <w:lvlJc w:val="left"/>
      <w:pPr>
        <w:ind w:left="3734" w:hanging="147"/>
      </w:pPr>
      <w:rPr>
        <w:rFonts w:hint="default"/>
        <w:lang w:val="vi" w:eastAsia="en-US" w:bidi="ar-SA"/>
      </w:rPr>
    </w:lvl>
    <w:lvl w:ilvl="4" w:tplc="4838FC5C">
      <w:numFmt w:val="bullet"/>
      <w:lvlText w:val="•"/>
      <w:lvlJc w:val="left"/>
      <w:pPr>
        <w:ind w:left="4685" w:hanging="147"/>
      </w:pPr>
      <w:rPr>
        <w:rFonts w:hint="default"/>
        <w:lang w:val="vi" w:eastAsia="en-US" w:bidi="ar-SA"/>
      </w:rPr>
    </w:lvl>
    <w:lvl w:ilvl="5" w:tplc="0D26BF18">
      <w:numFmt w:val="bullet"/>
      <w:lvlText w:val="•"/>
      <w:lvlJc w:val="left"/>
      <w:pPr>
        <w:ind w:left="5636" w:hanging="147"/>
      </w:pPr>
      <w:rPr>
        <w:rFonts w:hint="default"/>
        <w:lang w:val="vi" w:eastAsia="en-US" w:bidi="ar-SA"/>
      </w:rPr>
    </w:lvl>
    <w:lvl w:ilvl="6" w:tplc="99001B56">
      <w:numFmt w:val="bullet"/>
      <w:lvlText w:val="•"/>
      <w:lvlJc w:val="left"/>
      <w:pPr>
        <w:ind w:left="6588" w:hanging="147"/>
      </w:pPr>
      <w:rPr>
        <w:rFonts w:hint="default"/>
        <w:lang w:val="vi" w:eastAsia="en-US" w:bidi="ar-SA"/>
      </w:rPr>
    </w:lvl>
    <w:lvl w:ilvl="7" w:tplc="F8AA1666">
      <w:numFmt w:val="bullet"/>
      <w:lvlText w:val="•"/>
      <w:lvlJc w:val="left"/>
      <w:pPr>
        <w:ind w:left="7539" w:hanging="147"/>
      </w:pPr>
      <w:rPr>
        <w:rFonts w:hint="default"/>
        <w:lang w:val="vi" w:eastAsia="en-US" w:bidi="ar-SA"/>
      </w:rPr>
    </w:lvl>
    <w:lvl w:ilvl="8" w:tplc="AC7829D0">
      <w:numFmt w:val="bullet"/>
      <w:lvlText w:val="•"/>
      <w:lvlJc w:val="left"/>
      <w:pPr>
        <w:ind w:left="8490" w:hanging="147"/>
      </w:pPr>
      <w:rPr>
        <w:rFonts w:hint="default"/>
        <w:lang w:val="vi" w:eastAsia="en-US" w:bidi="ar-SA"/>
      </w:rPr>
    </w:lvl>
  </w:abstractNum>
  <w:abstractNum w:abstractNumId="27" w15:restartNumberingAfterBreak="0">
    <w:nsid w:val="16C53972"/>
    <w:multiLevelType w:val="hybridMultilevel"/>
    <w:tmpl w:val="1DC2F710"/>
    <w:lvl w:ilvl="0" w:tplc="DE7AB350">
      <w:numFmt w:val="bullet"/>
      <w:lvlText w:val="-"/>
      <w:lvlJc w:val="left"/>
      <w:pPr>
        <w:ind w:left="873" w:hanging="142"/>
      </w:pPr>
      <w:rPr>
        <w:rFonts w:ascii="Times New Roman" w:eastAsia="Times New Roman" w:hAnsi="Times New Roman" w:cs="Times New Roman" w:hint="default"/>
        <w:b w:val="0"/>
        <w:bCs w:val="0"/>
        <w:i w:val="0"/>
        <w:iCs w:val="0"/>
        <w:spacing w:val="0"/>
        <w:w w:val="100"/>
        <w:sz w:val="24"/>
        <w:szCs w:val="24"/>
        <w:lang w:val="vi" w:eastAsia="en-US" w:bidi="ar-SA"/>
      </w:rPr>
    </w:lvl>
    <w:lvl w:ilvl="1" w:tplc="BAE21A4A">
      <w:numFmt w:val="bullet"/>
      <w:lvlText w:val="•"/>
      <w:lvlJc w:val="left"/>
      <w:pPr>
        <w:ind w:left="1831" w:hanging="142"/>
      </w:pPr>
      <w:rPr>
        <w:rFonts w:hint="default"/>
        <w:lang w:val="vi" w:eastAsia="en-US" w:bidi="ar-SA"/>
      </w:rPr>
    </w:lvl>
    <w:lvl w:ilvl="2" w:tplc="D25C9548">
      <w:numFmt w:val="bullet"/>
      <w:lvlText w:val="•"/>
      <w:lvlJc w:val="left"/>
      <w:pPr>
        <w:ind w:left="2782" w:hanging="142"/>
      </w:pPr>
      <w:rPr>
        <w:rFonts w:hint="default"/>
        <w:lang w:val="vi" w:eastAsia="en-US" w:bidi="ar-SA"/>
      </w:rPr>
    </w:lvl>
    <w:lvl w:ilvl="3" w:tplc="69626210">
      <w:numFmt w:val="bullet"/>
      <w:lvlText w:val="•"/>
      <w:lvlJc w:val="left"/>
      <w:pPr>
        <w:ind w:left="3734" w:hanging="142"/>
      </w:pPr>
      <w:rPr>
        <w:rFonts w:hint="default"/>
        <w:lang w:val="vi" w:eastAsia="en-US" w:bidi="ar-SA"/>
      </w:rPr>
    </w:lvl>
    <w:lvl w:ilvl="4" w:tplc="5CF45B66">
      <w:numFmt w:val="bullet"/>
      <w:lvlText w:val="•"/>
      <w:lvlJc w:val="left"/>
      <w:pPr>
        <w:ind w:left="4685" w:hanging="142"/>
      </w:pPr>
      <w:rPr>
        <w:rFonts w:hint="default"/>
        <w:lang w:val="vi" w:eastAsia="en-US" w:bidi="ar-SA"/>
      </w:rPr>
    </w:lvl>
    <w:lvl w:ilvl="5" w:tplc="D32AA38C">
      <w:numFmt w:val="bullet"/>
      <w:lvlText w:val="•"/>
      <w:lvlJc w:val="left"/>
      <w:pPr>
        <w:ind w:left="5636" w:hanging="142"/>
      </w:pPr>
      <w:rPr>
        <w:rFonts w:hint="default"/>
        <w:lang w:val="vi" w:eastAsia="en-US" w:bidi="ar-SA"/>
      </w:rPr>
    </w:lvl>
    <w:lvl w:ilvl="6" w:tplc="AB16EC8C">
      <w:numFmt w:val="bullet"/>
      <w:lvlText w:val="•"/>
      <w:lvlJc w:val="left"/>
      <w:pPr>
        <w:ind w:left="6588" w:hanging="142"/>
      </w:pPr>
      <w:rPr>
        <w:rFonts w:hint="default"/>
        <w:lang w:val="vi" w:eastAsia="en-US" w:bidi="ar-SA"/>
      </w:rPr>
    </w:lvl>
    <w:lvl w:ilvl="7" w:tplc="6C9648F6">
      <w:numFmt w:val="bullet"/>
      <w:lvlText w:val="•"/>
      <w:lvlJc w:val="left"/>
      <w:pPr>
        <w:ind w:left="7539" w:hanging="142"/>
      </w:pPr>
      <w:rPr>
        <w:rFonts w:hint="default"/>
        <w:lang w:val="vi" w:eastAsia="en-US" w:bidi="ar-SA"/>
      </w:rPr>
    </w:lvl>
    <w:lvl w:ilvl="8" w:tplc="827C6A9C">
      <w:numFmt w:val="bullet"/>
      <w:lvlText w:val="•"/>
      <w:lvlJc w:val="left"/>
      <w:pPr>
        <w:ind w:left="8490" w:hanging="142"/>
      </w:pPr>
      <w:rPr>
        <w:rFonts w:hint="default"/>
        <w:lang w:val="vi" w:eastAsia="en-US" w:bidi="ar-SA"/>
      </w:rPr>
    </w:lvl>
  </w:abstractNum>
  <w:abstractNum w:abstractNumId="28" w15:restartNumberingAfterBreak="0">
    <w:nsid w:val="16E2014D"/>
    <w:multiLevelType w:val="multilevel"/>
    <w:tmpl w:val="0A04956E"/>
    <w:lvl w:ilvl="0">
      <w:start w:val="1"/>
      <w:numFmt w:val="decimal"/>
      <w:lvlText w:val="%1."/>
      <w:lvlJc w:val="left"/>
      <w:pPr>
        <w:ind w:left="1129" w:hanging="257"/>
        <w:jc w:val="left"/>
      </w:pPr>
      <w:rPr>
        <w:rFonts w:ascii="Arial" w:eastAsia="Arial" w:hAnsi="Arial" w:cs="Arial" w:hint="default"/>
        <w:b/>
        <w:bCs/>
        <w:i w:val="0"/>
        <w:iCs w:val="0"/>
        <w:spacing w:val="-1"/>
        <w:w w:val="100"/>
        <w:sz w:val="23"/>
        <w:szCs w:val="23"/>
        <w:lang w:val="vi" w:eastAsia="en-US" w:bidi="ar-SA"/>
      </w:rPr>
    </w:lvl>
    <w:lvl w:ilvl="1">
      <w:start w:val="1"/>
      <w:numFmt w:val="decimal"/>
      <w:lvlText w:val="%1.%2."/>
      <w:lvlJc w:val="left"/>
      <w:pPr>
        <w:ind w:left="1293" w:hanging="420"/>
        <w:jc w:val="left"/>
      </w:pPr>
      <w:rPr>
        <w:rFonts w:ascii="Times New Roman" w:eastAsia="Times New Roman" w:hAnsi="Times New Roman" w:cs="Times New Roman" w:hint="default"/>
        <w:b/>
        <w:bCs/>
        <w:i w:val="0"/>
        <w:iCs w:val="0"/>
        <w:spacing w:val="0"/>
        <w:w w:val="100"/>
        <w:sz w:val="24"/>
        <w:szCs w:val="24"/>
        <w:lang w:val="vi" w:eastAsia="en-US" w:bidi="ar-SA"/>
      </w:rPr>
    </w:lvl>
    <w:lvl w:ilvl="2">
      <w:start w:val="1"/>
      <w:numFmt w:val="decimal"/>
      <w:lvlText w:val="%1.%2.%3."/>
      <w:lvlJc w:val="left"/>
      <w:pPr>
        <w:ind w:left="1473" w:hanging="600"/>
        <w:jc w:val="left"/>
      </w:pPr>
      <w:rPr>
        <w:rFonts w:ascii="Times New Roman" w:eastAsia="Times New Roman" w:hAnsi="Times New Roman" w:cs="Times New Roman" w:hint="default"/>
        <w:b/>
        <w:bCs/>
        <w:i w:val="0"/>
        <w:iCs w:val="0"/>
        <w:spacing w:val="0"/>
        <w:w w:val="100"/>
        <w:sz w:val="24"/>
        <w:szCs w:val="24"/>
        <w:lang w:val="vi" w:eastAsia="en-US" w:bidi="ar-SA"/>
      </w:rPr>
    </w:lvl>
    <w:lvl w:ilvl="3">
      <w:numFmt w:val="bullet"/>
      <w:lvlText w:val="•"/>
      <w:lvlJc w:val="left"/>
      <w:pPr>
        <w:ind w:left="2594" w:hanging="600"/>
      </w:pPr>
      <w:rPr>
        <w:rFonts w:hint="default"/>
        <w:lang w:val="vi" w:eastAsia="en-US" w:bidi="ar-SA"/>
      </w:rPr>
    </w:lvl>
    <w:lvl w:ilvl="4">
      <w:numFmt w:val="bullet"/>
      <w:lvlText w:val="•"/>
      <w:lvlJc w:val="left"/>
      <w:pPr>
        <w:ind w:left="3708" w:hanging="600"/>
      </w:pPr>
      <w:rPr>
        <w:rFonts w:hint="default"/>
        <w:lang w:val="vi" w:eastAsia="en-US" w:bidi="ar-SA"/>
      </w:rPr>
    </w:lvl>
    <w:lvl w:ilvl="5">
      <w:numFmt w:val="bullet"/>
      <w:lvlText w:val="•"/>
      <w:lvlJc w:val="left"/>
      <w:pPr>
        <w:ind w:left="4822" w:hanging="600"/>
      </w:pPr>
      <w:rPr>
        <w:rFonts w:hint="default"/>
        <w:lang w:val="vi" w:eastAsia="en-US" w:bidi="ar-SA"/>
      </w:rPr>
    </w:lvl>
    <w:lvl w:ilvl="6">
      <w:numFmt w:val="bullet"/>
      <w:lvlText w:val="•"/>
      <w:lvlJc w:val="left"/>
      <w:pPr>
        <w:ind w:left="5936" w:hanging="600"/>
      </w:pPr>
      <w:rPr>
        <w:rFonts w:hint="default"/>
        <w:lang w:val="vi" w:eastAsia="en-US" w:bidi="ar-SA"/>
      </w:rPr>
    </w:lvl>
    <w:lvl w:ilvl="7">
      <w:numFmt w:val="bullet"/>
      <w:lvlText w:val="•"/>
      <w:lvlJc w:val="left"/>
      <w:pPr>
        <w:ind w:left="7051" w:hanging="600"/>
      </w:pPr>
      <w:rPr>
        <w:rFonts w:hint="default"/>
        <w:lang w:val="vi" w:eastAsia="en-US" w:bidi="ar-SA"/>
      </w:rPr>
    </w:lvl>
    <w:lvl w:ilvl="8">
      <w:numFmt w:val="bullet"/>
      <w:lvlText w:val="•"/>
      <w:lvlJc w:val="left"/>
      <w:pPr>
        <w:ind w:left="8165" w:hanging="600"/>
      </w:pPr>
      <w:rPr>
        <w:rFonts w:hint="default"/>
        <w:lang w:val="vi" w:eastAsia="en-US" w:bidi="ar-SA"/>
      </w:rPr>
    </w:lvl>
  </w:abstractNum>
  <w:abstractNum w:abstractNumId="29" w15:restartNumberingAfterBreak="0">
    <w:nsid w:val="17C21E86"/>
    <w:multiLevelType w:val="hybridMultilevel"/>
    <w:tmpl w:val="51B4C686"/>
    <w:lvl w:ilvl="0" w:tplc="7F60F8F4">
      <w:numFmt w:val="bullet"/>
      <w:lvlText w:val="-"/>
      <w:lvlJc w:val="left"/>
      <w:pPr>
        <w:ind w:left="2480"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704CAEFA">
      <w:numFmt w:val="bullet"/>
      <w:lvlText w:val="•"/>
      <w:lvlJc w:val="left"/>
      <w:pPr>
        <w:ind w:left="3425" w:hanging="140"/>
      </w:pPr>
      <w:rPr>
        <w:rFonts w:hint="default"/>
        <w:lang w:val="vi" w:eastAsia="en-US" w:bidi="ar-SA"/>
      </w:rPr>
    </w:lvl>
    <w:lvl w:ilvl="2" w:tplc="218C6F60">
      <w:numFmt w:val="bullet"/>
      <w:lvlText w:val="•"/>
      <w:lvlJc w:val="left"/>
      <w:pPr>
        <w:ind w:left="4362" w:hanging="140"/>
      </w:pPr>
      <w:rPr>
        <w:rFonts w:hint="default"/>
        <w:lang w:val="vi" w:eastAsia="en-US" w:bidi="ar-SA"/>
      </w:rPr>
    </w:lvl>
    <w:lvl w:ilvl="3" w:tplc="471A110E">
      <w:numFmt w:val="bullet"/>
      <w:lvlText w:val="•"/>
      <w:lvlJc w:val="left"/>
      <w:pPr>
        <w:ind w:left="5300" w:hanging="140"/>
      </w:pPr>
      <w:rPr>
        <w:rFonts w:hint="default"/>
        <w:lang w:val="vi" w:eastAsia="en-US" w:bidi="ar-SA"/>
      </w:rPr>
    </w:lvl>
    <w:lvl w:ilvl="4" w:tplc="CA9A08BE">
      <w:numFmt w:val="bullet"/>
      <w:lvlText w:val="•"/>
      <w:lvlJc w:val="left"/>
      <w:pPr>
        <w:ind w:left="6237" w:hanging="140"/>
      </w:pPr>
      <w:rPr>
        <w:rFonts w:hint="default"/>
        <w:lang w:val="vi" w:eastAsia="en-US" w:bidi="ar-SA"/>
      </w:rPr>
    </w:lvl>
    <w:lvl w:ilvl="5" w:tplc="D76025C0">
      <w:numFmt w:val="bullet"/>
      <w:lvlText w:val="•"/>
      <w:lvlJc w:val="left"/>
      <w:pPr>
        <w:ind w:left="7174" w:hanging="140"/>
      </w:pPr>
      <w:rPr>
        <w:rFonts w:hint="default"/>
        <w:lang w:val="vi" w:eastAsia="en-US" w:bidi="ar-SA"/>
      </w:rPr>
    </w:lvl>
    <w:lvl w:ilvl="6" w:tplc="8728A750">
      <w:numFmt w:val="bullet"/>
      <w:lvlText w:val="•"/>
      <w:lvlJc w:val="left"/>
      <w:pPr>
        <w:ind w:left="8112" w:hanging="140"/>
      </w:pPr>
      <w:rPr>
        <w:rFonts w:hint="default"/>
        <w:lang w:val="vi" w:eastAsia="en-US" w:bidi="ar-SA"/>
      </w:rPr>
    </w:lvl>
    <w:lvl w:ilvl="7" w:tplc="460EF42E">
      <w:numFmt w:val="bullet"/>
      <w:lvlText w:val="•"/>
      <w:lvlJc w:val="left"/>
      <w:pPr>
        <w:ind w:left="9049" w:hanging="140"/>
      </w:pPr>
      <w:rPr>
        <w:rFonts w:hint="default"/>
        <w:lang w:val="vi" w:eastAsia="en-US" w:bidi="ar-SA"/>
      </w:rPr>
    </w:lvl>
    <w:lvl w:ilvl="8" w:tplc="259C4C62">
      <w:numFmt w:val="bullet"/>
      <w:lvlText w:val="•"/>
      <w:lvlJc w:val="left"/>
      <w:pPr>
        <w:ind w:left="9986" w:hanging="140"/>
      </w:pPr>
      <w:rPr>
        <w:rFonts w:hint="default"/>
        <w:lang w:val="vi" w:eastAsia="en-US" w:bidi="ar-SA"/>
      </w:rPr>
    </w:lvl>
  </w:abstractNum>
  <w:abstractNum w:abstractNumId="30" w15:restartNumberingAfterBreak="0">
    <w:nsid w:val="18971409"/>
    <w:multiLevelType w:val="hybridMultilevel"/>
    <w:tmpl w:val="7DF22FE2"/>
    <w:lvl w:ilvl="0" w:tplc="7E8C5CFE">
      <w:start w:val="1"/>
      <w:numFmt w:val="lowerLetter"/>
      <w:lvlText w:val="%1)"/>
      <w:lvlJc w:val="left"/>
      <w:pPr>
        <w:ind w:left="873" w:hanging="281"/>
        <w:jc w:val="left"/>
      </w:pPr>
      <w:rPr>
        <w:rFonts w:ascii="Times New Roman" w:eastAsia="Times New Roman" w:hAnsi="Times New Roman" w:cs="Times New Roman" w:hint="default"/>
        <w:b/>
        <w:bCs/>
        <w:i w:val="0"/>
        <w:iCs w:val="0"/>
        <w:spacing w:val="0"/>
        <w:w w:val="100"/>
        <w:sz w:val="24"/>
        <w:szCs w:val="24"/>
        <w:lang w:val="vi" w:eastAsia="en-US" w:bidi="ar-SA"/>
      </w:rPr>
    </w:lvl>
    <w:lvl w:ilvl="1" w:tplc="04129830">
      <w:numFmt w:val="bullet"/>
      <w:lvlText w:val="•"/>
      <w:lvlJc w:val="left"/>
      <w:pPr>
        <w:ind w:left="1831" w:hanging="281"/>
      </w:pPr>
      <w:rPr>
        <w:rFonts w:hint="default"/>
        <w:lang w:val="vi" w:eastAsia="en-US" w:bidi="ar-SA"/>
      </w:rPr>
    </w:lvl>
    <w:lvl w:ilvl="2" w:tplc="D292BB8C">
      <w:numFmt w:val="bullet"/>
      <w:lvlText w:val="•"/>
      <w:lvlJc w:val="left"/>
      <w:pPr>
        <w:ind w:left="2782" w:hanging="281"/>
      </w:pPr>
      <w:rPr>
        <w:rFonts w:hint="default"/>
        <w:lang w:val="vi" w:eastAsia="en-US" w:bidi="ar-SA"/>
      </w:rPr>
    </w:lvl>
    <w:lvl w:ilvl="3" w:tplc="86F4AAAE">
      <w:numFmt w:val="bullet"/>
      <w:lvlText w:val="•"/>
      <w:lvlJc w:val="left"/>
      <w:pPr>
        <w:ind w:left="3734" w:hanging="281"/>
      </w:pPr>
      <w:rPr>
        <w:rFonts w:hint="default"/>
        <w:lang w:val="vi" w:eastAsia="en-US" w:bidi="ar-SA"/>
      </w:rPr>
    </w:lvl>
    <w:lvl w:ilvl="4" w:tplc="731EE5F0">
      <w:numFmt w:val="bullet"/>
      <w:lvlText w:val="•"/>
      <w:lvlJc w:val="left"/>
      <w:pPr>
        <w:ind w:left="4685" w:hanging="281"/>
      </w:pPr>
      <w:rPr>
        <w:rFonts w:hint="default"/>
        <w:lang w:val="vi" w:eastAsia="en-US" w:bidi="ar-SA"/>
      </w:rPr>
    </w:lvl>
    <w:lvl w:ilvl="5" w:tplc="CBFAF3FE">
      <w:numFmt w:val="bullet"/>
      <w:lvlText w:val="•"/>
      <w:lvlJc w:val="left"/>
      <w:pPr>
        <w:ind w:left="5636" w:hanging="281"/>
      </w:pPr>
      <w:rPr>
        <w:rFonts w:hint="default"/>
        <w:lang w:val="vi" w:eastAsia="en-US" w:bidi="ar-SA"/>
      </w:rPr>
    </w:lvl>
    <w:lvl w:ilvl="6" w:tplc="199A8914">
      <w:numFmt w:val="bullet"/>
      <w:lvlText w:val="•"/>
      <w:lvlJc w:val="left"/>
      <w:pPr>
        <w:ind w:left="6588" w:hanging="281"/>
      </w:pPr>
      <w:rPr>
        <w:rFonts w:hint="default"/>
        <w:lang w:val="vi" w:eastAsia="en-US" w:bidi="ar-SA"/>
      </w:rPr>
    </w:lvl>
    <w:lvl w:ilvl="7" w:tplc="52C4C0B0">
      <w:numFmt w:val="bullet"/>
      <w:lvlText w:val="•"/>
      <w:lvlJc w:val="left"/>
      <w:pPr>
        <w:ind w:left="7539" w:hanging="281"/>
      </w:pPr>
      <w:rPr>
        <w:rFonts w:hint="default"/>
        <w:lang w:val="vi" w:eastAsia="en-US" w:bidi="ar-SA"/>
      </w:rPr>
    </w:lvl>
    <w:lvl w:ilvl="8" w:tplc="9BDCB75E">
      <w:numFmt w:val="bullet"/>
      <w:lvlText w:val="•"/>
      <w:lvlJc w:val="left"/>
      <w:pPr>
        <w:ind w:left="8490" w:hanging="281"/>
      </w:pPr>
      <w:rPr>
        <w:rFonts w:hint="default"/>
        <w:lang w:val="vi" w:eastAsia="en-US" w:bidi="ar-SA"/>
      </w:rPr>
    </w:lvl>
  </w:abstractNum>
  <w:abstractNum w:abstractNumId="31" w15:restartNumberingAfterBreak="0">
    <w:nsid w:val="189B3704"/>
    <w:multiLevelType w:val="hybridMultilevel"/>
    <w:tmpl w:val="B1BE5B10"/>
    <w:lvl w:ilvl="0" w:tplc="0F8CBB46">
      <w:numFmt w:val="bullet"/>
      <w:lvlText w:val="-"/>
      <w:lvlJc w:val="left"/>
      <w:pPr>
        <w:ind w:left="873" w:hanging="168"/>
      </w:pPr>
      <w:rPr>
        <w:rFonts w:ascii="Times New Roman" w:eastAsia="Times New Roman" w:hAnsi="Times New Roman" w:cs="Times New Roman" w:hint="default"/>
        <w:b w:val="0"/>
        <w:bCs w:val="0"/>
        <w:i w:val="0"/>
        <w:iCs w:val="0"/>
        <w:spacing w:val="0"/>
        <w:w w:val="100"/>
        <w:sz w:val="24"/>
        <w:szCs w:val="24"/>
        <w:lang w:val="vi" w:eastAsia="en-US" w:bidi="ar-SA"/>
      </w:rPr>
    </w:lvl>
    <w:lvl w:ilvl="1" w:tplc="0F4AFD10">
      <w:numFmt w:val="bullet"/>
      <w:lvlText w:val="•"/>
      <w:lvlJc w:val="left"/>
      <w:pPr>
        <w:ind w:left="1831" w:hanging="168"/>
      </w:pPr>
      <w:rPr>
        <w:rFonts w:hint="default"/>
        <w:lang w:val="vi" w:eastAsia="en-US" w:bidi="ar-SA"/>
      </w:rPr>
    </w:lvl>
    <w:lvl w:ilvl="2" w:tplc="E7566968">
      <w:numFmt w:val="bullet"/>
      <w:lvlText w:val="•"/>
      <w:lvlJc w:val="left"/>
      <w:pPr>
        <w:ind w:left="2782" w:hanging="168"/>
      </w:pPr>
      <w:rPr>
        <w:rFonts w:hint="default"/>
        <w:lang w:val="vi" w:eastAsia="en-US" w:bidi="ar-SA"/>
      </w:rPr>
    </w:lvl>
    <w:lvl w:ilvl="3" w:tplc="20DCF8DC">
      <w:numFmt w:val="bullet"/>
      <w:lvlText w:val="•"/>
      <w:lvlJc w:val="left"/>
      <w:pPr>
        <w:ind w:left="3734" w:hanging="168"/>
      </w:pPr>
      <w:rPr>
        <w:rFonts w:hint="default"/>
        <w:lang w:val="vi" w:eastAsia="en-US" w:bidi="ar-SA"/>
      </w:rPr>
    </w:lvl>
    <w:lvl w:ilvl="4" w:tplc="AAAAD8C4">
      <w:numFmt w:val="bullet"/>
      <w:lvlText w:val="•"/>
      <w:lvlJc w:val="left"/>
      <w:pPr>
        <w:ind w:left="4685" w:hanging="168"/>
      </w:pPr>
      <w:rPr>
        <w:rFonts w:hint="default"/>
        <w:lang w:val="vi" w:eastAsia="en-US" w:bidi="ar-SA"/>
      </w:rPr>
    </w:lvl>
    <w:lvl w:ilvl="5" w:tplc="95961D4C">
      <w:numFmt w:val="bullet"/>
      <w:lvlText w:val="•"/>
      <w:lvlJc w:val="left"/>
      <w:pPr>
        <w:ind w:left="5636" w:hanging="168"/>
      </w:pPr>
      <w:rPr>
        <w:rFonts w:hint="default"/>
        <w:lang w:val="vi" w:eastAsia="en-US" w:bidi="ar-SA"/>
      </w:rPr>
    </w:lvl>
    <w:lvl w:ilvl="6" w:tplc="4ACCE8D6">
      <w:numFmt w:val="bullet"/>
      <w:lvlText w:val="•"/>
      <w:lvlJc w:val="left"/>
      <w:pPr>
        <w:ind w:left="6588" w:hanging="168"/>
      </w:pPr>
      <w:rPr>
        <w:rFonts w:hint="default"/>
        <w:lang w:val="vi" w:eastAsia="en-US" w:bidi="ar-SA"/>
      </w:rPr>
    </w:lvl>
    <w:lvl w:ilvl="7" w:tplc="15DE56C6">
      <w:numFmt w:val="bullet"/>
      <w:lvlText w:val="•"/>
      <w:lvlJc w:val="left"/>
      <w:pPr>
        <w:ind w:left="7539" w:hanging="168"/>
      </w:pPr>
      <w:rPr>
        <w:rFonts w:hint="default"/>
        <w:lang w:val="vi" w:eastAsia="en-US" w:bidi="ar-SA"/>
      </w:rPr>
    </w:lvl>
    <w:lvl w:ilvl="8" w:tplc="7CE276D8">
      <w:numFmt w:val="bullet"/>
      <w:lvlText w:val="•"/>
      <w:lvlJc w:val="left"/>
      <w:pPr>
        <w:ind w:left="8490" w:hanging="168"/>
      </w:pPr>
      <w:rPr>
        <w:rFonts w:hint="default"/>
        <w:lang w:val="vi" w:eastAsia="en-US" w:bidi="ar-SA"/>
      </w:rPr>
    </w:lvl>
  </w:abstractNum>
  <w:abstractNum w:abstractNumId="32" w15:restartNumberingAfterBreak="0">
    <w:nsid w:val="18E67267"/>
    <w:multiLevelType w:val="hybridMultilevel"/>
    <w:tmpl w:val="4B521214"/>
    <w:lvl w:ilvl="0" w:tplc="E83CCC16">
      <w:numFmt w:val="bullet"/>
      <w:lvlText w:val="-"/>
      <w:lvlJc w:val="left"/>
      <w:pPr>
        <w:ind w:left="101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115A252E">
      <w:numFmt w:val="bullet"/>
      <w:lvlText w:val="•"/>
      <w:lvlJc w:val="left"/>
      <w:pPr>
        <w:ind w:left="1957" w:hanging="140"/>
      </w:pPr>
      <w:rPr>
        <w:rFonts w:hint="default"/>
        <w:lang w:val="vi" w:eastAsia="en-US" w:bidi="ar-SA"/>
      </w:rPr>
    </w:lvl>
    <w:lvl w:ilvl="2" w:tplc="ADCE33A6">
      <w:numFmt w:val="bullet"/>
      <w:lvlText w:val="•"/>
      <w:lvlJc w:val="left"/>
      <w:pPr>
        <w:ind w:left="2894" w:hanging="140"/>
      </w:pPr>
      <w:rPr>
        <w:rFonts w:hint="default"/>
        <w:lang w:val="vi" w:eastAsia="en-US" w:bidi="ar-SA"/>
      </w:rPr>
    </w:lvl>
    <w:lvl w:ilvl="3" w:tplc="E946B680">
      <w:numFmt w:val="bullet"/>
      <w:lvlText w:val="•"/>
      <w:lvlJc w:val="left"/>
      <w:pPr>
        <w:ind w:left="3832" w:hanging="140"/>
      </w:pPr>
      <w:rPr>
        <w:rFonts w:hint="default"/>
        <w:lang w:val="vi" w:eastAsia="en-US" w:bidi="ar-SA"/>
      </w:rPr>
    </w:lvl>
    <w:lvl w:ilvl="4" w:tplc="C47417D6">
      <w:numFmt w:val="bullet"/>
      <w:lvlText w:val="•"/>
      <w:lvlJc w:val="left"/>
      <w:pPr>
        <w:ind w:left="4769" w:hanging="140"/>
      </w:pPr>
      <w:rPr>
        <w:rFonts w:hint="default"/>
        <w:lang w:val="vi" w:eastAsia="en-US" w:bidi="ar-SA"/>
      </w:rPr>
    </w:lvl>
    <w:lvl w:ilvl="5" w:tplc="C9069FB8">
      <w:numFmt w:val="bullet"/>
      <w:lvlText w:val="•"/>
      <w:lvlJc w:val="left"/>
      <w:pPr>
        <w:ind w:left="5706" w:hanging="140"/>
      </w:pPr>
      <w:rPr>
        <w:rFonts w:hint="default"/>
        <w:lang w:val="vi" w:eastAsia="en-US" w:bidi="ar-SA"/>
      </w:rPr>
    </w:lvl>
    <w:lvl w:ilvl="6" w:tplc="051C731C">
      <w:numFmt w:val="bullet"/>
      <w:lvlText w:val="•"/>
      <w:lvlJc w:val="left"/>
      <w:pPr>
        <w:ind w:left="6644" w:hanging="140"/>
      </w:pPr>
      <w:rPr>
        <w:rFonts w:hint="default"/>
        <w:lang w:val="vi" w:eastAsia="en-US" w:bidi="ar-SA"/>
      </w:rPr>
    </w:lvl>
    <w:lvl w:ilvl="7" w:tplc="96DE3B0A">
      <w:numFmt w:val="bullet"/>
      <w:lvlText w:val="•"/>
      <w:lvlJc w:val="left"/>
      <w:pPr>
        <w:ind w:left="7581" w:hanging="140"/>
      </w:pPr>
      <w:rPr>
        <w:rFonts w:hint="default"/>
        <w:lang w:val="vi" w:eastAsia="en-US" w:bidi="ar-SA"/>
      </w:rPr>
    </w:lvl>
    <w:lvl w:ilvl="8" w:tplc="5F50EDC4">
      <w:numFmt w:val="bullet"/>
      <w:lvlText w:val="•"/>
      <w:lvlJc w:val="left"/>
      <w:pPr>
        <w:ind w:left="8518" w:hanging="140"/>
      </w:pPr>
      <w:rPr>
        <w:rFonts w:hint="default"/>
        <w:lang w:val="vi" w:eastAsia="en-US" w:bidi="ar-SA"/>
      </w:rPr>
    </w:lvl>
  </w:abstractNum>
  <w:abstractNum w:abstractNumId="33" w15:restartNumberingAfterBreak="0">
    <w:nsid w:val="192C6C63"/>
    <w:multiLevelType w:val="multilevel"/>
    <w:tmpl w:val="E4C2733E"/>
    <w:lvl w:ilvl="0">
      <w:start w:val="1"/>
      <w:numFmt w:val="decimal"/>
      <w:lvlText w:val="%1"/>
      <w:lvlJc w:val="left"/>
      <w:pPr>
        <w:ind w:left="873" w:hanging="631"/>
        <w:jc w:val="left"/>
      </w:pPr>
      <w:rPr>
        <w:rFonts w:hint="default"/>
        <w:lang w:val="vi" w:eastAsia="en-US" w:bidi="ar-SA"/>
      </w:rPr>
    </w:lvl>
    <w:lvl w:ilvl="1">
      <w:start w:val="2"/>
      <w:numFmt w:val="decimal"/>
      <w:lvlText w:val="%1.%2"/>
      <w:lvlJc w:val="left"/>
      <w:pPr>
        <w:ind w:left="873" w:hanging="631"/>
        <w:jc w:val="left"/>
      </w:pPr>
      <w:rPr>
        <w:rFonts w:hint="default"/>
        <w:lang w:val="vi" w:eastAsia="en-US" w:bidi="ar-SA"/>
      </w:rPr>
    </w:lvl>
    <w:lvl w:ilvl="2">
      <w:start w:val="1"/>
      <w:numFmt w:val="decimal"/>
      <w:lvlText w:val="%1.%2.%3."/>
      <w:lvlJc w:val="left"/>
      <w:pPr>
        <w:ind w:left="873" w:hanging="631"/>
        <w:jc w:val="left"/>
      </w:pPr>
      <w:rPr>
        <w:rFonts w:ascii="Times New Roman" w:eastAsia="Times New Roman" w:hAnsi="Times New Roman" w:cs="Times New Roman" w:hint="default"/>
        <w:b w:val="0"/>
        <w:bCs w:val="0"/>
        <w:i w:val="0"/>
        <w:iCs w:val="0"/>
        <w:spacing w:val="0"/>
        <w:w w:val="100"/>
        <w:sz w:val="24"/>
        <w:szCs w:val="24"/>
        <w:lang w:val="vi" w:eastAsia="en-US" w:bidi="ar-SA"/>
      </w:rPr>
    </w:lvl>
    <w:lvl w:ilvl="3">
      <w:numFmt w:val="bullet"/>
      <w:lvlText w:val="-"/>
      <w:lvlJc w:val="left"/>
      <w:pPr>
        <w:ind w:left="873" w:hanging="164"/>
      </w:pPr>
      <w:rPr>
        <w:rFonts w:ascii="Times New Roman" w:eastAsia="Times New Roman" w:hAnsi="Times New Roman" w:cs="Times New Roman" w:hint="default"/>
        <w:b w:val="0"/>
        <w:bCs w:val="0"/>
        <w:i w:val="0"/>
        <w:iCs w:val="0"/>
        <w:spacing w:val="0"/>
        <w:w w:val="100"/>
        <w:sz w:val="24"/>
        <w:szCs w:val="24"/>
        <w:lang w:val="vi" w:eastAsia="en-US" w:bidi="ar-SA"/>
      </w:rPr>
    </w:lvl>
    <w:lvl w:ilvl="4">
      <w:numFmt w:val="bullet"/>
      <w:lvlText w:val="•"/>
      <w:lvlJc w:val="left"/>
      <w:pPr>
        <w:ind w:left="4685" w:hanging="164"/>
      </w:pPr>
      <w:rPr>
        <w:rFonts w:hint="default"/>
        <w:lang w:val="vi" w:eastAsia="en-US" w:bidi="ar-SA"/>
      </w:rPr>
    </w:lvl>
    <w:lvl w:ilvl="5">
      <w:numFmt w:val="bullet"/>
      <w:lvlText w:val="•"/>
      <w:lvlJc w:val="left"/>
      <w:pPr>
        <w:ind w:left="5636" w:hanging="164"/>
      </w:pPr>
      <w:rPr>
        <w:rFonts w:hint="default"/>
        <w:lang w:val="vi" w:eastAsia="en-US" w:bidi="ar-SA"/>
      </w:rPr>
    </w:lvl>
    <w:lvl w:ilvl="6">
      <w:numFmt w:val="bullet"/>
      <w:lvlText w:val="•"/>
      <w:lvlJc w:val="left"/>
      <w:pPr>
        <w:ind w:left="6588" w:hanging="164"/>
      </w:pPr>
      <w:rPr>
        <w:rFonts w:hint="default"/>
        <w:lang w:val="vi" w:eastAsia="en-US" w:bidi="ar-SA"/>
      </w:rPr>
    </w:lvl>
    <w:lvl w:ilvl="7">
      <w:numFmt w:val="bullet"/>
      <w:lvlText w:val="•"/>
      <w:lvlJc w:val="left"/>
      <w:pPr>
        <w:ind w:left="7539" w:hanging="164"/>
      </w:pPr>
      <w:rPr>
        <w:rFonts w:hint="default"/>
        <w:lang w:val="vi" w:eastAsia="en-US" w:bidi="ar-SA"/>
      </w:rPr>
    </w:lvl>
    <w:lvl w:ilvl="8">
      <w:numFmt w:val="bullet"/>
      <w:lvlText w:val="•"/>
      <w:lvlJc w:val="left"/>
      <w:pPr>
        <w:ind w:left="8490" w:hanging="164"/>
      </w:pPr>
      <w:rPr>
        <w:rFonts w:hint="default"/>
        <w:lang w:val="vi" w:eastAsia="en-US" w:bidi="ar-SA"/>
      </w:rPr>
    </w:lvl>
  </w:abstractNum>
  <w:abstractNum w:abstractNumId="34" w15:restartNumberingAfterBreak="0">
    <w:nsid w:val="1B5847B8"/>
    <w:multiLevelType w:val="hybridMultilevel"/>
    <w:tmpl w:val="3A52ECF2"/>
    <w:lvl w:ilvl="0" w:tplc="9012AAAE">
      <w:numFmt w:val="bullet"/>
      <w:lvlText w:val="-"/>
      <w:lvlJc w:val="left"/>
      <w:pPr>
        <w:ind w:left="873" w:hanging="154"/>
      </w:pPr>
      <w:rPr>
        <w:rFonts w:ascii="Times New Roman" w:eastAsia="Times New Roman" w:hAnsi="Times New Roman" w:cs="Times New Roman" w:hint="default"/>
        <w:b w:val="0"/>
        <w:bCs w:val="0"/>
        <w:i w:val="0"/>
        <w:iCs w:val="0"/>
        <w:spacing w:val="0"/>
        <w:w w:val="100"/>
        <w:sz w:val="24"/>
        <w:szCs w:val="24"/>
        <w:lang w:val="vi" w:eastAsia="en-US" w:bidi="ar-SA"/>
      </w:rPr>
    </w:lvl>
    <w:lvl w:ilvl="1" w:tplc="5802A3C8">
      <w:numFmt w:val="bullet"/>
      <w:lvlText w:val="•"/>
      <w:lvlJc w:val="left"/>
      <w:pPr>
        <w:ind w:left="1831" w:hanging="154"/>
      </w:pPr>
      <w:rPr>
        <w:rFonts w:hint="default"/>
        <w:lang w:val="vi" w:eastAsia="en-US" w:bidi="ar-SA"/>
      </w:rPr>
    </w:lvl>
    <w:lvl w:ilvl="2" w:tplc="C362369E">
      <w:numFmt w:val="bullet"/>
      <w:lvlText w:val="•"/>
      <w:lvlJc w:val="left"/>
      <w:pPr>
        <w:ind w:left="2782" w:hanging="154"/>
      </w:pPr>
      <w:rPr>
        <w:rFonts w:hint="default"/>
        <w:lang w:val="vi" w:eastAsia="en-US" w:bidi="ar-SA"/>
      </w:rPr>
    </w:lvl>
    <w:lvl w:ilvl="3" w:tplc="C7E07BCA">
      <w:numFmt w:val="bullet"/>
      <w:lvlText w:val="•"/>
      <w:lvlJc w:val="left"/>
      <w:pPr>
        <w:ind w:left="3734" w:hanging="154"/>
      </w:pPr>
      <w:rPr>
        <w:rFonts w:hint="default"/>
        <w:lang w:val="vi" w:eastAsia="en-US" w:bidi="ar-SA"/>
      </w:rPr>
    </w:lvl>
    <w:lvl w:ilvl="4" w:tplc="58BEC638">
      <w:numFmt w:val="bullet"/>
      <w:lvlText w:val="•"/>
      <w:lvlJc w:val="left"/>
      <w:pPr>
        <w:ind w:left="4685" w:hanging="154"/>
      </w:pPr>
      <w:rPr>
        <w:rFonts w:hint="default"/>
        <w:lang w:val="vi" w:eastAsia="en-US" w:bidi="ar-SA"/>
      </w:rPr>
    </w:lvl>
    <w:lvl w:ilvl="5" w:tplc="E23471DA">
      <w:numFmt w:val="bullet"/>
      <w:lvlText w:val="•"/>
      <w:lvlJc w:val="left"/>
      <w:pPr>
        <w:ind w:left="5636" w:hanging="154"/>
      </w:pPr>
      <w:rPr>
        <w:rFonts w:hint="default"/>
        <w:lang w:val="vi" w:eastAsia="en-US" w:bidi="ar-SA"/>
      </w:rPr>
    </w:lvl>
    <w:lvl w:ilvl="6" w:tplc="53D8DF12">
      <w:numFmt w:val="bullet"/>
      <w:lvlText w:val="•"/>
      <w:lvlJc w:val="left"/>
      <w:pPr>
        <w:ind w:left="6588" w:hanging="154"/>
      </w:pPr>
      <w:rPr>
        <w:rFonts w:hint="default"/>
        <w:lang w:val="vi" w:eastAsia="en-US" w:bidi="ar-SA"/>
      </w:rPr>
    </w:lvl>
    <w:lvl w:ilvl="7" w:tplc="64A0C4EE">
      <w:numFmt w:val="bullet"/>
      <w:lvlText w:val="•"/>
      <w:lvlJc w:val="left"/>
      <w:pPr>
        <w:ind w:left="7539" w:hanging="154"/>
      </w:pPr>
      <w:rPr>
        <w:rFonts w:hint="default"/>
        <w:lang w:val="vi" w:eastAsia="en-US" w:bidi="ar-SA"/>
      </w:rPr>
    </w:lvl>
    <w:lvl w:ilvl="8" w:tplc="7F82221A">
      <w:numFmt w:val="bullet"/>
      <w:lvlText w:val="•"/>
      <w:lvlJc w:val="left"/>
      <w:pPr>
        <w:ind w:left="8490" w:hanging="154"/>
      </w:pPr>
      <w:rPr>
        <w:rFonts w:hint="default"/>
        <w:lang w:val="vi" w:eastAsia="en-US" w:bidi="ar-SA"/>
      </w:rPr>
    </w:lvl>
  </w:abstractNum>
  <w:abstractNum w:abstractNumId="35" w15:restartNumberingAfterBreak="0">
    <w:nsid w:val="1B85707C"/>
    <w:multiLevelType w:val="hybridMultilevel"/>
    <w:tmpl w:val="067C1E7A"/>
    <w:lvl w:ilvl="0" w:tplc="80ACB01C">
      <w:numFmt w:val="bullet"/>
      <w:lvlText w:val="-"/>
      <w:lvlJc w:val="left"/>
      <w:pPr>
        <w:ind w:left="873" w:hanging="135"/>
      </w:pPr>
      <w:rPr>
        <w:rFonts w:ascii="Times New Roman" w:eastAsia="Times New Roman" w:hAnsi="Times New Roman" w:cs="Times New Roman" w:hint="default"/>
        <w:b w:val="0"/>
        <w:bCs w:val="0"/>
        <w:i w:val="0"/>
        <w:iCs w:val="0"/>
        <w:spacing w:val="0"/>
        <w:w w:val="100"/>
        <w:sz w:val="24"/>
        <w:szCs w:val="24"/>
        <w:lang w:val="vi" w:eastAsia="en-US" w:bidi="ar-SA"/>
      </w:rPr>
    </w:lvl>
    <w:lvl w:ilvl="1" w:tplc="C902D582">
      <w:numFmt w:val="bullet"/>
      <w:lvlText w:val="•"/>
      <w:lvlJc w:val="left"/>
      <w:pPr>
        <w:ind w:left="1831" w:hanging="135"/>
      </w:pPr>
      <w:rPr>
        <w:rFonts w:hint="default"/>
        <w:lang w:val="vi" w:eastAsia="en-US" w:bidi="ar-SA"/>
      </w:rPr>
    </w:lvl>
    <w:lvl w:ilvl="2" w:tplc="98CE7E22">
      <w:numFmt w:val="bullet"/>
      <w:lvlText w:val="•"/>
      <w:lvlJc w:val="left"/>
      <w:pPr>
        <w:ind w:left="2782" w:hanging="135"/>
      </w:pPr>
      <w:rPr>
        <w:rFonts w:hint="default"/>
        <w:lang w:val="vi" w:eastAsia="en-US" w:bidi="ar-SA"/>
      </w:rPr>
    </w:lvl>
    <w:lvl w:ilvl="3" w:tplc="4A0E8C70">
      <w:numFmt w:val="bullet"/>
      <w:lvlText w:val="•"/>
      <w:lvlJc w:val="left"/>
      <w:pPr>
        <w:ind w:left="3734" w:hanging="135"/>
      </w:pPr>
      <w:rPr>
        <w:rFonts w:hint="default"/>
        <w:lang w:val="vi" w:eastAsia="en-US" w:bidi="ar-SA"/>
      </w:rPr>
    </w:lvl>
    <w:lvl w:ilvl="4" w:tplc="27FC417E">
      <w:numFmt w:val="bullet"/>
      <w:lvlText w:val="•"/>
      <w:lvlJc w:val="left"/>
      <w:pPr>
        <w:ind w:left="4685" w:hanging="135"/>
      </w:pPr>
      <w:rPr>
        <w:rFonts w:hint="default"/>
        <w:lang w:val="vi" w:eastAsia="en-US" w:bidi="ar-SA"/>
      </w:rPr>
    </w:lvl>
    <w:lvl w:ilvl="5" w:tplc="E710D268">
      <w:numFmt w:val="bullet"/>
      <w:lvlText w:val="•"/>
      <w:lvlJc w:val="left"/>
      <w:pPr>
        <w:ind w:left="5636" w:hanging="135"/>
      </w:pPr>
      <w:rPr>
        <w:rFonts w:hint="default"/>
        <w:lang w:val="vi" w:eastAsia="en-US" w:bidi="ar-SA"/>
      </w:rPr>
    </w:lvl>
    <w:lvl w:ilvl="6" w:tplc="6BDA0DEA">
      <w:numFmt w:val="bullet"/>
      <w:lvlText w:val="•"/>
      <w:lvlJc w:val="left"/>
      <w:pPr>
        <w:ind w:left="6588" w:hanging="135"/>
      </w:pPr>
      <w:rPr>
        <w:rFonts w:hint="default"/>
        <w:lang w:val="vi" w:eastAsia="en-US" w:bidi="ar-SA"/>
      </w:rPr>
    </w:lvl>
    <w:lvl w:ilvl="7" w:tplc="279048CA">
      <w:numFmt w:val="bullet"/>
      <w:lvlText w:val="•"/>
      <w:lvlJc w:val="left"/>
      <w:pPr>
        <w:ind w:left="7539" w:hanging="135"/>
      </w:pPr>
      <w:rPr>
        <w:rFonts w:hint="default"/>
        <w:lang w:val="vi" w:eastAsia="en-US" w:bidi="ar-SA"/>
      </w:rPr>
    </w:lvl>
    <w:lvl w:ilvl="8" w:tplc="DA046FF4">
      <w:numFmt w:val="bullet"/>
      <w:lvlText w:val="•"/>
      <w:lvlJc w:val="left"/>
      <w:pPr>
        <w:ind w:left="8490" w:hanging="135"/>
      </w:pPr>
      <w:rPr>
        <w:rFonts w:hint="default"/>
        <w:lang w:val="vi" w:eastAsia="en-US" w:bidi="ar-SA"/>
      </w:rPr>
    </w:lvl>
  </w:abstractNum>
  <w:abstractNum w:abstractNumId="36" w15:restartNumberingAfterBreak="0">
    <w:nsid w:val="1BAD71A8"/>
    <w:multiLevelType w:val="hybridMultilevel"/>
    <w:tmpl w:val="01928D5A"/>
    <w:lvl w:ilvl="0" w:tplc="375E7744">
      <w:start w:val="1"/>
      <w:numFmt w:val="decimal"/>
      <w:lvlText w:val="%1."/>
      <w:lvlJc w:val="left"/>
      <w:pPr>
        <w:ind w:left="873" w:hanging="279"/>
        <w:jc w:val="left"/>
      </w:pPr>
      <w:rPr>
        <w:rFonts w:ascii="Times New Roman" w:eastAsia="Times New Roman" w:hAnsi="Times New Roman" w:cs="Times New Roman" w:hint="default"/>
        <w:b w:val="0"/>
        <w:bCs w:val="0"/>
        <w:i w:val="0"/>
        <w:iCs w:val="0"/>
        <w:spacing w:val="0"/>
        <w:w w:val="100"/>
        <w:sz w:val="24"/>
        <w:szCs w:val="24"/>
        <w:lang w:val="vi" w:eastAsia="en-US" w:bidi="ar-SA"/>
      </w:rPr>
    </w:lvl>
    <w:lvl w:ilvl="1" w:tplc="FA009128">
      <w:numFmt w:val="bullet"/>
      <w:lvlText w:val="•"/>
      <w:lvlJc w:val="left"/>
      <w:pPr>
        <w:ind w:left="1831" w:hanging="279"/>
      </w:pPr>
      <w:rPr>
        <w:rFonts w:hint="default"/>
        <w:lang w:val="vi" w:eastAsia="en-US" w:bidi="ar-SA"/>
      </w:rPr>
    </w:lvl>
    <w:lvl w:ilvl="2" w:tplc="2FC6229E">
      <w:numFmt w:val="bullet"/>
      <w:lvlText w:val="•"/>
      <w:lvlJc w:val="left"/>
      <w:pPr>
        <w:ind w:left="2782" w:hanging="279"/>
      </w:pPr>
      <w:rPr>
        <w:rFonts w:hint="default"/>
        <w:lang w:val="vi" w:eastAsia="en-US" w:bidi="ar-SA"/>
      </w:rPr>
    </w:lvl>
    <w:lvl w:ilvl="3" w:tplc="4B7AF63E">
      <w:numFmt w:val="bullet"/>
      <w:lvlText w:val="•"/>
      <w:lvlJc w:val="left"/>
      <w:pPr>
        <w:ind w:left="3734" w:hanging="279"/>
      </w:pPr>
      <w:rPr>
        <w:rFonts w:hint="default"/>
        <w:lang w:val="vi" w:eastAsia="en-US" w:bidi="ar-SA"/>
      </w:rPr>
    </w:lvl>
    <w:lvl w:ilvl="4" w:tplc="40BE1E70">
      <w:numFmt w:val="bullet"/>
      <w:lvlText w:val="•"/>
      <w:lvlJc w:val="left"/>
      <w:pPr>
        <w:ind w:left="4685" w:hanging="279"/>
      </w:pPr>
      <w:rPr>
        <w:rFonts w:hint="default"/>
        <w:lang w:val="vi" w:eastAsia="en-US" w:bidi="ar-SA"/>
      </w:rPr>
    </w:lvl>
    <w:lvl w:ilvl="5" w:tplc="F9C6CB1A">
      <w:numFmt w:val="bullet"/>
      <w:lvlText w:val="•"/>
      <w:lvlJc w:val="left"/>
      <w:pPr>
        <w:ind w:left="5636" w:hanging="279"/>
      </w:pPr>
      <w:rPr>
        <w:rFonts w:hint="default"/>
        <w:lang w:val="vi" w:eastAsia="en-US" w:bidi="ar-SA"/>
      </w:rPr>
    </w:lvl>
    <w:lvl w:ilvl="6" w:tplc="558C3712">
      <w:numFmt w:val="bullet"/>
      <w:lvlText w:val="•"/>
      <w:lvlJc w:val="left"/>
      <w:pPr>
        <w:ind w:left="6588" w:hanging="279"/>
      </w:pPr>
      <w:rPr>
        <w:rFonts w:hint="default"/>
        <w:lang w:val="vi" w:eastAsia="en-US" w:bidi="ar-SA"/>
      </w:rPr>
    </w:lvl>
    <w:lvl w:ilvl="7" w:tplc="2D1E2966">
      <w:numFmt w:val="bullet"/>
      <w:lvlText w:val="•"/>
      <w:lvlJc w:val="left"/>
      <w:pPr>
        <w:ind w:left="7539" w:hanging="279"/>
      </w:pPr>
      <w:rPr>
        <w:rFonts w:hint="default"/>
        <w:lang w:val="vi" w:eastAsia="en-US" w:bidi="ar-SA"/>
      </w:rPr>
    </w:lvl>
    <w:lvl w:ilvl="8" w:tplc="B1ACB72A">
      <w:numFmt w:val="bullet"/>
      <w:lvlText w:val="•"/>
      <w:lvlJc w:val="left"/>
      <w:pPr>
        <w:ind w:left="8490" w:hanging="279"/>
      </w:pPr>
      <w:rPr>
        <w:rFonts w:hint="default"/>
        <w:lang w:val="vi" w:eastAsia="en-US" w:bidi="ar-SA"/>
      </w:rPr>
    </w:lvl>
  </w:abstractNum>
  <w:abstractNum w:abstractNumId="37" w15:restartNumberingAfterBreak="0">
    <w:nsid w:val="1BBC3B81"/>
    <w:multiLevelType w:val="hybridMultilevel"/>
    <w:tmpl w:val="F50A42FE"/>
    <w:lvl w:ilvl="0" w:tplc="94AAB10E">
      <w:start w:val="1"/>
      <w:numFmt w:val="lowerLetter"/>
      <w:lvlText w:val="%1."/>
      <w:lvlJc w:val="left"/>
      <w:pPr>
        <w:ind w:left="1113" w:hanging="240"/>
        <w:jc w:val="left"/>
      </w:pPr>
      <w:rPr>
        <w:rFonts w:ascii="Times New Roman" w:eastAsia="Times New Roman" w:hAnsi="Times New Roman" w:cs="Times New Roman" w:hint="default"/>
        <w:b/>
        <w:bCs/>
        <w:i/>
        <w:iCs/>
        <w:spacing w:val="0"/>
        <w:w w:val="100"/>
        <w:sz w:val="24"/>
        <w:szCs w:val="24"/>
        <w:lang w:val="vi" w:eastAsia="en-US" w:bidi="ar-SA"/>
      </w:rPr>
    </w:lvl>
    <w:lvl w:ilvl="1" w:tplc="0D2A8528">
      <w:numFmt w:val="bullet"/>
      <w:lvlText w:val="•"/>
      <w:lvlJc w:val="left"/>
      <w:pPr>
        <w:ind w:left="2047" w:hanging="240"/>
      </w:pPr>
      <w:rPr>
        <w:rFonts w:hint="default"/>
        <w:lang w:val="vi" w:eastAsia="en-US" w:bidi="ar-SA"/>
      </w:rPr>
    </w:lvl>
    <w:lvl w:ilvl="2" w:tplc="D7185B10">
      <w:numFmt w:val="bullet"/>
      <w:lvlText w:val="•"/>
      <w:lvlJc w:val="left"/>
      <w:pPr>
        <w:ind w:left="2974" w:hanging="240"/>
      </w:pPr>
      <w:rPr>
        <w:rFonts w:hint="default"/>
        <w:lang w:val="vi" w:eastAsia="en-US" w:bidi="ar-SA"/>
      </w:rPr>
    </w:lvl>
    <w:lvl w:ilvl="3" w:tplc="D9E00656">
      <w:numFmt w:val="bullet"/>
      <w:lvlText w:val="•"/>
      <w:lvlJc w:val="left"/>
      <w:pPr>
        <w:ind w:left="3902" w:hanging="240"/>
      </w:pPr>
      <w:rPr>
        <w:rFonts w:hint="default"/>
        <w:lang w:val="vi" w:eastAsia="en-US" w:bidi="ar-SA"/>
      </w:rPr>
    </w:lvl>
    <w:lvl w:ilvl="4" w:tplc="5C56ADF8">
      <w:numFmt w:val="bullet"/>
      <w:lvlText w:val="•"/>
      <w:lvlJc w:val="left"/>
      <w:pPr>
        <w:ind w:left="4829" w:hanging="240"/>
      </w:pPr>
      <w:rPr>
        <w:rFonts w:hint="default"/>
        <w:lang w:val="vi" w:eastAsia="en-US" w:bidi="ar-SA"/>
      </w:rPr>
    </w:lvl>
    <w:lvl w:ilvl="5" w:tplc="A86492B2">
      <w:numFmt w:val="bullet"/>
      <w:lvlText w:val="•"/>
      <w:lvlJc w:val="left"/>
      <w:pPr>
        <w:ind w:left="5756" w:hanging="240"/>
      </w:pPr>
      <w:rPr>
        <w:rFonts w:hint="default"/>
        <w:lang w:val="vi" w:eastAsia="en-US" w:bidi="ar-SA"/>
      </w:rPr>
    </w:lvl>
    <w:lvl w:ilvl="6" w:tplc="5900CED4">
      <w:numFmt w:val="bullet"/>
      <w:lvlText w:val="•"/>
      <w:lvlJc w:val="left"/>
      <w:pPr>
        <w:ind w:left="6684" w:hanging="240"/>
      </w:pPr>
      <w:rPr>
        <w:rFonts w:hint="default"/>
        <w:lang w:val="vi" w:eastAsia="en-US" w:bidi="ar-SA"/>
      </w:rPr>
    </w:lvl>
    <w:lvl w:ilvl="7" w:tplc="594C2044">
      <w:numFmt w:val="bullet"/>
      <w:lvlText w:val="•"/>
      <w:lvlJc w:val="left"/>
      <w:pPr>
        <w:ind w:left="7611" w:hanging="240"/>
      </w:pPr>
      <w:rPr>
        <w:rFonts w:hint="default"/>
        <w:lang w:val="vi" w:eastAsia="en-US" w:bidi="ar-SA"/>
      </w:rPr>
    </w:lvl>
    <w:lvl w:ilvl="8" w:tplc="5740CD38">
      <w:numFmt w:val="bullet"/>
      <w:lvlText w:val="•"/>
      <w:lvlJc w:val="left"/>
      <w:pPr>
        <w:ind w:left="8538" w:hanging="240"/>
      </w:pPr>
      <w:rPr>
        <w:rFonts w:hint="default"/>
        <w:lang w:val="vi" w:eastAsia="en-US" w:bidi="ar-SA"/>
      </w:rPr>
    </w:lvl>
  </w:abstractNum>
  <w:abstractNum w:abstractNumId="38" w15:restartNumberingAfterBreak="0">
    <w:nsid w:val="1C534FE3"/>
    <w:multiLevelType w:val="hybridMultilevel"/>
    <w:tmpl w:val="024A4FE8"/>
    <w:lvl w:ilvl="0" w:tplc="CB669DD6">
      <w:start w:val="1"/>
      <w:numFmt w:val="upperRoman"/>
      <w:lvlText w:val="%1."/>
      <w:lvlJc w:val="left"/>
      <w:pPr>
        <w:ind w:left="1151" w:hanging="219"/>
        <w:jc w:val="left"/>
      </w:pPr>
      <w:rPr>
        <w:rFonts w:ascii="Times New Roman" w:eastAsia="Times New Roman" w:hAnsi="Times New Roman" w:cs="Times New Roman" w:hint="default"/>
        <w:b w:val="0"/>
        <w:bCs w:val="0"/>
        <w:i w:val="0"/>
        <w:iCs w:val="0"/>
        <w:spacing w:val="-4"/>
        <w:w w:val="100"/>
        <w:sz w:val="24"/>
        <w:szCs w:val="24"/>
        <w:lang w:val="vi" w:eastAsia="en-US" w:bidi="ar-SA"/>
      </w:rPr>
    </w:lvl>
    <w:lvl w:ilvl="1" w:tplc="CC126F2E">
      <w:numFmt w:val="bullet"/>
      <w:lvlText w:val="•"/>
      <w:lvlJc w:val="left"/>
      <w:pPr>
        <w:ind w:left="2083" w:hanging="219"/>
      </w:pPr>
      <w:rPr>
        <w:rFonts w:hint="default"/>
        <w:lang w:val="vi" w:eastAsia="en-US" w:bidi="ar-SA"/>
      </w:rPr>
    </w:lvl>
    <w:lvl w:ilvl="2" w:tplc="A4D27A2E">
      <w:numFmt w:val="bullet"/>
      <w:lvlText w:val="•"/>
      <w:lvlJc w:val="left"/>
      <w:pPr>
        <w:ind w:left="3006" w:hanging="219"/>
      </w:pPr>
      <w:rPr>
        <w:rFonts w:hint="default"/>
        <w:lang w:val="vi" w:eastAsia="en-US" w:bidi="ar-SA"/>
      </w:rPr>
    </w:lvl>
    <w:lvl w:ilvl="3" w:tplc="B9823742">
      <w:numFmt w:val="bullet"/>
      <w:lvlText w:val="•"/>
      <w:lvlJc w:val="left"/>
      <w:pPr>
        <w:ind w:left="3930" w:hanging="219"/>
      </w:pPr>
      <w:rPr>
        <w:rFonts w:hint="default"/>
        <w:lang w:val="vi" w:eastAsia="en-US" w:bidi="ar-SA"/>
      </w:rPr>
    </w:lvl>
    <w:lvl w:ilvl="4" w:tplc="5414FB58">
      <w:numFmt w:val="bullet"/>
      <w:lvlText w:val="•"/>
      <w:lvlJc w:val="left"/>
      <w:pPr>
        <w:ind w:left="4853" w:hanging="219"/>
      </w:pPr>
      <w:rPr>
        <w:rFonts w:hint="default"/>
        <w:lang w:val="vi" w:eastAsia="en-US" w:bidi="ar-SA"/>
      </w:rPr>
    </w:lvl>
    <w:lvl w:ilvl="5" w:tplc="0E148D5C">
      <w:numFmt w:val="bullet"/>
      <w:lvlText w:val="•"/>
      <w:lvlJc w:val="left"/>
      <w:pPr>
        <w:ind w:left="5776" w:hanging="219"/>
      </w:pPr>
      <w:rPr>
        <w:rFonts w:hint="default"/>
        <w:lang w:val="vi" w:eastAsia="en-US" w:bidi="ar-SA"/>
      </w:rPr>
    </w:lvl>
    <w:lvl w:ilvl="6" w:tplc="76D8D0CE">
      <w:numFmt w:val="bullet"/>
      <w:lvlText w:val="•"/>
      <w:lvlJc w:val="left"/>
      <w:pPr>
        <w:ind w:left="6700" w:hanging="219"/>
      </w:pPr>
      <w:rPr>
        <w:rFonts w:hint="default"/>
        <w:lang w:val="vi" w:eastAsia="en-US" w:bidi="ar-SA"/>
      </w:rPr>
    </w:lvl>
    <w:lvl w:ilvl="7" w:tplc="0CC2D070">
      <w:numFmt w:val="bullet"/>
      <w:lvlText w:val="•"/>
      <w:lvlJc w:val="left"/>
      <w:pPr>
        <w:ind w:left="7623" w:hanging="219"/>
      </w:pPr>
      <w:rPr>
        <w:rFonts w:hint="default"/>
        <w:lang w:val="vi" w:eastAsia="en-US" w:bidi="ar-SA"/>
      </w:rPr>
    </w:lvl>
    <w:lvl w:ilvl="8" w:tplc="14FECC0C">
      <w:numFmt w:val="bullet"/>
      <w:lvlText w:val="•"/>
      <w:lvlJc w:val="left"/>
      <w:pPr>
        <w:ind w:left="8546" w:hanging="219"/>
      </w:pPr>
      <w:rPr>
        <w:rFonts w:hint="default"/>
        <w:lang w:val="vi" w:eastAsia="en-US" w:bidi="ar-SA"/>
      </w:rPr>
    </w:lvl>
  </w:abstractNum>
  <w:abstractNum w:abstractNumId="39" w15:restartNumberingAfterBreak="0">
    <w:nsid w:val="1F996A86"/>
    <w:multiLevelType w:val="hybridMultilevel"/>
    <w:tmpl w:val="B2420A9A"/>
    <w:lvl w:ilvl="0" w:tplc="13608CE4">
      <w:start w:val="1"/>
      <w:numFmt w:val="lowerLetter"/>
      <w:lvlText w:val="%1)"/>
      <w:lvlJc w:val="left"/>
      <w:pPr>
        <w:ind w:left="1132" w:hanging="260"/>
        <w:jc w:val="left"/>
      </w:pPr>
      <w:rPr>
        <w:rFonts w:ascii="Times New Roman" w:eastAsia="Times New Roman" w:hAnsi="Times New Roman" w:cs="Times New Roman" w:hint="default"/>
        <w:b/>
        <w:bCs/>
        <w:i w:val="0"/>
        <w:iCs w:val="0"/>
        <w:spacing w:val="0"/>
        <w:w w:val="100"/>
        <w:sz w:val="24"/>
        <w:szCs w:val="24"/>
        <w:lang w:val="vi" w:eastAsia="en-US" w:bidi="ar-SA"/>
      </w:rPr>
    </w:lvl>
    <w:lvl w:ilvl="1" w:tplc="9FA62BA2">
      <w:numFmt w:val="bullet"/>
      <w:lvlText w:val="•"/>
      <w:lvlJc w:val="left"/>
      <w:pPr>
        <w:ind w:left="2065" w:hanging="260"/>
      </w:pPr>
      <w:rPr>
        <w:rFonts w:hint="default"/>
        <w:lang w:val="vi" w:eastAsia="en-US" w:bidi="ar-SA"/>
      </w:rPr>
    </w:lvl>
    <w:lvl w:ilvl="2" w:tplc="3F5659A4">
      <w:numFmt w:val="bullet"/>
      <w:lvlText w:val="•"/>
      <w:lvlJc w:val="left"/>
      <w:pPr>
        <w:ind w:left="2990" w:hanging="260"/>
      </w:pPr>
      <w:rPr>
        <w:rFonts w:hint="default"/>
        <w:lang w:val="vi" w:eastAsia="en-US" w:bidi="ar-SA"/>
      </w:rPr>
    </w:lvl>
    <w:lvl w:ilvl="3" w:tplc="4D30ABC2">
      <w:numFmt w:val="bullet"/>
      <w:lvlText w:val="•"/>
      <w:lvlJc w:val="left"/>
      <w:pPr>
        <w:ind w:left="3916" w:hanging="260"/>
      </w:pPr>
      <w:rPr>
        <w:rFonts w:hint="default"/>
        <w:lang w:val="vi" w:eastAsia="en-US" w:bidi="ar-SA"/>
      </w:rPr>
    </w:lvl>
    <w:lvl w:ilvl="4" w:tplc="B01EF93C">
      <w:numFmt w:val="bullet"/>
      <w:lvlText w:val="•"/>
      <w:lvlJc w:val="left"/>
      <w:pPr>
        <w:ind w:left="4841" w:hanging="260"/>
      </w:pPr>
      <w:rPr>
        <w:rFonts w:hint="default"/>
        <w:lang w:val="vi" w:eastAsia="en-US" w:bidi="ar-SA"/>
      </w:rPr>
    </w:lvl>
    <w:lvl w:ilvl="5" w:tplc="1A2AFD96">
      <w:numFmt w:val="bullet"/>
      <w:lvlText w:val="•"/>
      <w:lvlJc w:val="left"/>
      <w:pPr>
        <w:ind w:left="5766" w:hanging="260"/>
      </w:pPr>
      <w:rPr>
        <w:rFonts w:hint="default"/>
        <w:lang w:val="vi" w:eastAsia="en-US" w:bidi="ar-SA"/>
      </w:rPr>
    </w:lvl>
    <w:lvl w:ilvl="6" w:tplc="FB9AF244">
      <w:numFmt w:val="bullet"/>
      <w:lvlText w:val="•"/>
      <w:lvlJc w:val="left"/>
      <w:pPr>
        <w:ind w:left="6692" w:hanging="260"/>
      </w:pPr>
      <w:rPr>
        <w:rFonts w:hint="default"/>
        <w:lang w:val="vi" w:eastAsia="en-US" w:bidi="ar-SA"/>
      </w:rPr>
    </w:lvl>
    <w:lvl w:ilvl="7" w:tplc="BC38654A">
      <w:numFmt w:val="bullet"/>
      <w:lvlText w:val="•"/>
      <w:lvlJc w:val="left"/>
      <w:pPr>
        <w:ind w:left="7617" w:hanging="260"/>
      </w:pPr>
      <w:rPr>
        <w:rFonts w:hint="default"/>
        <w:lang w:val="vi" w:eastAsia="en-US" w:bidi="ar-SA"/>
      </w:rPr>
    </w:lvl>
    <w:lvl w:ilvl="8" w:tplc="28300E7E">
      <w:numFmt w:val="bullet"/>
      <w:lvlText w:val="•"/>
      <w:lvlJc w:val="left"/>
      <w:pPr>
        <w:ind w:left="8542" w:hanging="260"/>
      </w:pPr>
      <w:rPr>
        <w:rFonts w:hint="default"/>
        <w:lang w:val="vi" w:eastAsia="en-US" w:bidi="ar-SA"/>
      </w:rPr>
    </w:lvl>
  </w:abstractNum>
  <w:abstractNum w:abstractNumId="40" w15:restartNumberingAfterBreak="0">
    <w:nsid w:val="20837B18"/>
    <w:multiLevelType w:val="hybridMultilevel"/>
    <w:tmpl w:val="4EE4D6A6"/>
    <w:lvl w:ilvl="0" w:tplc="4B5C8340">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BF769356">
      <w:numFmt w:val="bullet"/>
      <w:lvlText w:val="•"/>
      <w:lvlJc w:val="left"/>
      <w:pPr>
        <w:ind w:left="1831" w:hanging="140"/>
      </w:pPr>
      <w:rPr>
        <w:rFonts w:hint="default"/>
        <w:lang w:val="vi" w:eastAsia="en-US" w:bidi="ar-SA"/>
      </w:rPr>
    </w:lvl>
    <w:lvl w:ilvl="2" w:tplc="CBE8050A">
      <w:numFmt w:val="bullet"/>
      <w:lvlText w:val="•"/>
      <w:lvlJc w:val="left"/>
      <w:pPr>
        <w:ind w:left="2782" w:hanging="140"/>
      </w:pPr>
      <w:rPr>
        <w:rFonts w:hint="default"/>
        <w:lang w:val="vi" w:eastAsia="en-US" w:bidi="ar-SA"/>
      </w:rPr>
    </w:lvl>
    <w:lvl w:ilvl="3" w:tplc="A9F6B470">
      <w:numFmt w:val="bullet"/>
      <w:lvlText w:val="•"/>
      <w:lvlJc w:val="left"/>
      <w:pPr>
        <w:ind w:left="3734" w:hanging="140"/>
      </w:pPr>
      <w:rPr>
        <w:rFonts w:hint="default"/>
        <w:lang w:val="vi" w:eastAsia="en-US" w:bidi="ar-SA"/>
      </w:rPr>
    </w:lvl>
    <w:lvl w:ilvl="4" w:tplc="A5FC206E">
      <w:numFmt w:val="bullet"/>
      <w:lvlText w:val="•"/>
      <w:lvlJc w:val="left"/>
      <w:pPr>
        <w:ind w:left="4685" w:hanging="140"/>
      </w:pPr>
      <w:rPr>
        <w:rFonts w:hint="default"/>
        <w:lang w:val="vi" w:eastAsia="en-US" w:bidi="ar-SA"/>
      </w:rPr>
    </w:lvl>
    <w:lvl w:ilvl="5" w:tplc="816A3C40">
      <w:numFmt w:val="bullet"/>
      <w:lvlText w:val="•"/>
      <w:lvlJc w:val="left"/>
      <w:pPr>
        <w:ind w:left="5636" w:hanging="140"/>
      </w:pPr>
      <w:rPr>
        <w:rFonts w:hint="default"/>
        <w:lang w:val="vi" w:eastAsia="en-US" w:bidi="ar-SA"/>
      </w:rPr>
    </w:lvl>
    <w:lvl w:ilvl="6" w:tplc="E74CE744">
      <w:numFmt w:val="bullet"/>
      <w:lvlText w:val="•"/>
      <w:lvlJc w:val="left"/>
      <w:pPr>
        <w:ind w:left="6588" w:hanging="140"/>
      </w:pPr>
      <w:rPr>
        <w:rFonts w:hint="default"/>
        <w:lang w:val="vi" w:eastAsia="en-US" w:bidi="ar-SA"/>
      </w:rPr>
    </w:lvl>
    <w:lvl w:ilvl="7" w:tplc="A94C3F18">
      <w:numFmt w:val="bullet"/>
      <w:lvlText w:val="•"/>
      <w:lvlJc w:val="left"/>
      <w:pPr>
        <w:ind w:left="7539" w:hanging="140"/>
      </w:pPr>
      <w:rPr>
        <w:rFonts w:hint="default"/>
        <w:lang w:val="vi" w:eastAsia="en-US" w:bidi="ar-SA"/>
      </w:rPr>
    </w:lvl>
    <w:lvl w:ilvl="8" w:tplc="11320AB0">
      <w:numFmt w:val="bullet"/>
      <w:lvlText w:val="•"/>
      <w:lvlJc w:val="left"/>
      <w:pPr>
        <w:ind w:left="8490" w:hanging="140"/>
      </w:pPr>
      <w:rPr>
        <w:rFonts w:hint="default"/>
        <w:lang w:val="vi" w:eastAsia="en-US" w:bidi="ar-SA"/>
      </w:rPr>
    </w:lvl>
  </w:abstractNum>
  <w:abstractNum w:abstractNumId="41" w15:restartNumberingAfterBreak="0">
    <w:nsid w:val="21D409BC"/>
    <w:multiLevelType w:val="hybridMultilevel"/>
    <w:tmpl w:val="59AC9638"/>
    <w:lvl w:ilvl="0" w:tplc="6C2092FE">
      <w:numFmt w:val="bullet"/>
      <w:lvlText w:val="-"/>
      <w:lvlJc w:val="left"/>
      <w:pPr>
        <w:ind w:left="227" w:hanging="123"/>
      </w:pPr>
      <w:rPr>
        <w:rFonts w:ascii="Arial" w:eastAsia="Arial" w:hAnsi="Arial" w:cs="Arial" w:hint="default"/>
        <w:b w:val="0"/>
        <w:bCs w:val="0"/>
        <w:i w:val="0"/>
        <w:iCs w:val="0"/>
        <w:spacing w:val="0"/>
        <w:w w:val="99"/>
        <w:sz w:val="20"/>
        <w:szCs w:val="20"/>
        <w:lang w:val="vi" w:eastAsia="en-US" w:bidi="ar-SA"/>
      </w:rPr>
    </w:lvl>
    <w:lvl w:ilvl="1" w:tplc="BE5ECEF4">
      <w:numFmt w:val="bullet"/>
      <w:lvlText w:val="•"/>
      <w:lvlJc w:val="left"/>
      <w:pPr>
        <w:ind w:left="519" w:hanging="123"/>
      </w:pPr>
      <w:rPr>
        <w:rFonts w:hint="default"/>
        <w:lang w:val="vi" w:eastAsia="en-US" w:bidi="ar-SA"/>
      </w:rPr>
    </w:lvl>
    <w:lvl w:ilvl="2" w:tplc="F48AD8D2">
      <w:numFmt w:val="bullet"/>
      <w:lvlText w:val="•"/>
      <w:lvlJc w:val="left"/>
      <w:pPr>
        <w:ind w:left="818" w:hanging="123"/>
      </w:pPr>
      <w:rPr>
        <w:rFonts w:hint="default"/>
        <w:lang w:val="vi" w:eastAsia="en-US" w:bidi="ar-SA"/>
      </w:rPr>
    </w:lvl>
    <w:lvl w:ilvl="3" w:tplc="94D40AD8">
      <w:numFmt w:val="bullet"/>
      <w:lvlText w:val="•"/>
      <w:lvlJc w:val="left"/>
      <w:pPr>
        <w:ind w:left="1117" w:hanging="123"/>
      </w:pPr>
      <w:rPr>
        <w:rFonts w:hint="default"/>
        <w:lang w:val="vi" w:eastAsia="en-US" w:bidi="ar-SA"/>
      </w:rPr>
    </w:lvl>
    <w:lvl w:ilvl="4" w:tplc="48F8B83E">
      <w:numFmt w:val="bullet"/>
      <w:lvlText w:val="•"/>
      <w:lvlJc w:val="left"/>
      <w:pPr>
        <w:ind w:left="1416" w:hanging="123"/>
      </w:pPr>
      <w:rPr>
        <w:rFonts w:hint="default"/>
        <w:lang w:val="vi" w:eastAsia="en-US" w:bidi="ar-SA"/>
      </w:rPr>
    </w:lvl>
    <w:lvl w:ilvl="5" w:tplc="A094ED30">
      <w:numFmt w:val="bullet"/>
      <w:lvlText w:val="•"/>
      <w:lvlJc w:val="left"/>
      <w:pPr>
        <w:ind w:left="1715" w:hanging="123"/>
      </w:pPr>
      <w:rPr>
        <w:rFonts w:hint="default"/>
        <w:lang w:val="vi" w:eastAsia="en-US" w:bidi="ar-SA"/>
      </w:rPr>
    </w:lvl>
    <w:lvl w:ilvl="6" w:tplc="0316C200">
      <w:numFmt w:val="bullet"/>
      <w:lvlText w:val="•"/>
      <w:lvlJc w:val="left"/>
      <w:pPr>
        <w:ind w:left="2015" w:hanging="123"/>
      </w:pPr>
      <w:rPr>
        <w:rFonts w:hint="default"/>
        <w:lang w:val="vi" w:eastAsia="en-US" w:bidi="ar-SA"/>
      </w:rPr>
    </w:lvl>
    <w:lvl w:ilvl="7" w:tplc="F7F04338">
      <w:numFmt w:val="bullet"/>
      <w:lvlText w:val="•"/>
      <w:lvlJc w:val="left"/>
      <w:pPr>
        <w:ind w:left="2314" w:hanging="123"/>
      </w:pPr>
      <w:rPr>
        <w:rFonts w:hint="default"/>
        <w:lang w:val="vi" w:eastAsia="en-US" w:bidi="ar-SA"/>
      </w:rPr>
    </w:lvl>
    <w:lvl w:ilvl="8" w:tplc="4E4892E6">
      <w:numFmt w:val="bullet"/>
      <w:lvlText w:val="•"/>
      <w:lvlJc w:val="left"/>
      <w:pPr>
        <w:ind w:left="2613" w:hanging="123"/>
      </w:pPr>
      <w:rPr>
        <w:rFonts w:hint="default"/>
        <w:lang w:val="vi" w:eastAsia="en-US" w:bidi="ar-SA"/>
      </w:rPr>
    </w:lvl>
  </w:abstractNum>
  <w:abstractNum w:abstractNumId="42" w15:restartNumberingAfterBreak="0">
    <w:nsid w:val="22041B0B"/>
    <w:multiLevelType w:val="hybridMultilevel"/>
    <w:tmpl w:val="797AC298"/>
    <w:lvl w:ilvl="0" w:tplc="FB3818C8">
      <w:numFmt w:val="bullet"/>
      <w:lvlText w:val="-"/>
      <w:lvlJc w:val="left"/>
      <w:pPr>
        <w:ind w:left="1593" w:hanging="154"/>
      </w:pPr>
      <w:rPr>
        <w:rFonts w:ascii="Times New Roman" w:eastAsia="Times New Roman" w:hAnsi="Times New Roman" w:cs="Times New Roman" w:hint="default"/>
        <w:b w:val="0"/>
        <w:bCs w:val="0"/>
        <w:i w:val="0"/>
        <w:iCs w:val="0"/>
        <w:spacing w:val="0"/>
        <w:w w:val="100"/>
        <w:sz w:val="24"/>
        <w:szCs w:val="24"/>
        <w:lang w:val="vi" w:eastAsia="en-US" w:bidi="ar-SA"/>
      </w:rPr>
    </w:lvl>
    <w:lvl w:ilvl="1" w:tplc="14BA7DD4">
      <w:numFmt w:val="bullet"/>
      <w:lvlText w:val="•"/>
      <w:lvlJc w:val="left"/>
      <w:pPr>
        <w:ind w:left="2479" w:hanging="154"/>
      </w:pPr>
      <w:rPr>
        <w:rFonts w:hint="default"/>
        <w:lang w:val="vi" w:eastAsia="en-US" w:bidi="ar-SA"/>
      </w:rPr>
    </w:lvl>
    <w:lvl w:ilvl="2" w:tplc="8DC65FA4">
      <w:numFmt w:val="bullet"/>
      <w:lvlText w:val="•"/>
      <w:lvlJc w:val="left"/>
      <w:pPr>
        <w:ind w:left="3358" w:hanging="154"/>
      </w:pPr>
      <w:rPr>
        <w:rFonts w:hint="default"/>
        <w:lang w:val="vi" w:eastAsia="en-US" w:bidi="ar-SA"/>
      </w:rPr>
    </w:lvl>
    <w:lvl w:ilvl="3" w:tplc="B15A7558">
      <w:numFmt w:val="bullet"/>
      <w:lvlText w:val="•"/>
      <w:lvlJc w:val="left"/>
      <w:pPr>
        <w:ind w:left="4238" w:hanging="154"/>
      </w:pPr>
      <w:rPr>
        <w:rFonts w:hint="default"/>
        <w:lang w:val="vi" w:eastAsia="en-US" w:bidi="ar-SA"/>
      </w:rPr>
    </w:lvl>
    <w:lvl w:ilvl="4" w:tplc="23E68E62">
      <w:numFmt w:val="bullet"/>
      <w:lvlText w:val="•"/>
      <w:lvlJc w:val="left"/>
      <w:pPr>
        <w:ind w:left="5117" w:hanging="154"/>
      </w:pPr>
      <w:rPr>
        <w:rFonts w:hint="default"/>
        <w:lang w:val="vi" w:eastAsia="en-US" w:bidi="ar-SA"/>
      </w:rPr>
    </w:lvl>
    <w:lvl w:ilvl="5" w:tplc="BAF6F402">
      <w:numFmt w:val="bullet"/>
      <w:lvlText w:val="•"/>
      <w:lvlJc w:val="left"/>
      <w:pPr>
        <w:ind w:left="5996" w:hanging="154"/>
      </w:pPr>
      <w:rPr>
        <w:rFonts w:hint="default"/>
        <w:lang w:val="vi" w:eastAsia="en-US" w:bidi="ar-SA"/>
      </w:rPr>
    </w:lvl>
    <w:lvl w:ilvl="6" w:tplc="70A011D8">
      <w:numFmt w:val="bullet"/>
      <w:lvlText w:val="•"/>
      <w:lvlJc w:val="left"/>
      <w:pPr>
        <w:ind w:left="6876" w:hanging="154"/>
      </w:pPr>
      <w:rPr>
        <w:rFonts w:hint="default"/>
        <w:lang w:val="vi" w:eastAsia="en-US" w:bidi="ar-SA"/>
      </w:rPr>
    </w:lvl>
    <w:lvl w:ilvl="7" w:tplc="0DEA4140">
      <w:numFmt w:val="bullet"/>
      <w:lvlText w:val="•"/>
      <w:lvlJc w:val="left"/>
      <w:pPr>
        <w:ind w:left="7755" w:hanging="154"/>
      </w:pPr>
      <w:rPr>
        <w:rFonts w:hint="default"/>
        <w:lang w:val="vi" w:eastAsia="en-US" w:bidi="ar-SA"/>
      </w:rPr>
    </w:lvl>
    <w:lvl w:ilvl="8" w:tplc="BE72946C">
      <w:numFmt w:val="bullet"/>
      <w:lvlText w:val="•"/>
      <w:lvlJc w:val="left"/>
      <w:pPr>
        <w:ind w:left="8634" w:hanging="154"/>
      </w:pPr>
      <w:rPr>
        <w:rFonts w:hint="default"/>
        <w:lang w:val="vi" w:eastAsia="en-US" w:bidi="ar-SA"/>
      </w:rPr>
    </w:lvl>
  </w:abstractNum>
  <w:abstractNum w:abstractNumId="43" w15:restartNumberingAfterBreak="0">
    <w:nsid w:val="22931CCB"/>
    <w:multiLevelType w:val="hybridMultilevel"/>
    <w:tmpl w:val="81F61D4E"/>
    <w:lvl w:ilvl="0" w:tplc="AA24915A">
      <w:start w:val="1"/>
      <w:numFmt w:val="lowerLetter"/>
      <w:lvlText w:val="%1)"/>
      <w:lvlJc w:val="left"/>
      <w:pPr>
        <w:ind w:left="1132" w:hanging="260"/>
        <w:jc w:val="left"/>
      </w:pPr>
      <w:rPr>
        <w:rFonts w:ascii="Times New Roman" w:eastAsia="Times New Roman" w:hAnsi="Times New Roman" w:cs="Times New Roman" w:hint="default"/>
        <w:b/>
        <w:bCs/>
        <w:i w:val="0"/>
        <w:iCs w:val="0"/>
        <w:spacing w:val="0"/>
        <w:w w:val="100"/>
        <w:sz w:val="24"/>
        <w:szCs w:val="24"/>
        <w:lang w:val="vi" w:eastAsia="en-US" w:bidi="ar-SA"/>
      </w:rPr>
    </w:lvl>
    <w:lvl w:ilvl="1" w:tplc="C452EFB4">
      <w:numFmt w:val="bullet"/>
      <w:lvlText w:val="•"/>
      <w:lvlJc w:val="left"/>
      <w:pPr>
        <w:ind w:left="2065" w:hanging="260"/>
      </w:pPr>
      <w:rPr>
        <w:rFonts w:hint="default"/>
        <w:lang w:val="vi" w:eastAsia="en-US" w:bidi="ar-SA"/>
      </w:rPr>
    </w:lvl>
    <w:lvl w:ilvl="2" w:tplc="7FF67EFA">
      <w:numFmt w:val="bullet"/>
      <w:lvlText w:val="•"/>
      <w:lvlJc w:val="left"/>
      <w:pPr>
        <w:ind w:left="2990" w:hanging="260"/>
      </w:pPr>
      <w:rPr>
        <w:rFonts w:hint="default"/>
        <w:lang w:val="vi" w:eastAsia="en-US" w:bidi="ar-SA"/>
      </w:rPr>
    </w:lvl>
    <w:lvl w:ilvl="3" w:tplc="BF6C0FA2">
      <w:numFmt w:val="bullet"/>
      <w:lvlText w:val="•"/>
      <w:lvlJc w:val="left"/>
      <w:pPr>
        <w:ind w:left="3916" w:hanging="260"/>
      </w:pPr>
      <w:rPr>
        <w:rFonts w:hint="default"/>
        <w:lang w:val="vi" w:eastAsia="en-US" w:bidi="ar-SA"/>
      </w:rPr>
    </w:lvl>
    <w:lvl w:ilvl="4" w:tplc="24B815EA">
      <w:numFmt w:val="bullet"/>
      <w:lvlText w:val="•"/>
      <w:lvlJc w:val="left"/>
      <w:pPr>
        <w:ind w:left="4841" w:hanging="260"/>
      </w:pPr>
      <w:rPr>
        <w:rFonts w:hint="default"/>
        <w:lang w:val="vi" w:eastAsia="en-US" w:bidi="ar-SA"/>
      </w:rPr>
    </w:lvl>
    <w:lvl w:ilvl="5" w:tplc="01BA9F10">
      <w:numFmt w:val="bullet"/>
      <w:lvlText w:val="•"/>
      <w:lvlJc w:val="left"/>
      <w:pPr>
        <w:ind w:left="5766" w:hanging="260"/>
      </w:pPr>
      <w:rPr>
        <w:rFonts w:hint="default"/>
        <w:lang w:val="vi" w:eastAsia="en-US" w:bidi="ar-SA"/>
      </w:rPr>
    </w:lvl>
    <w:lvl w:ilvl="6" w:tplc="BB02F324">
      <w:numFmt w:val="bullet"/>
      <w:lvlText w:val="•"/>
      <w:lvlJc w:val="left"/>
      <w:pPr>
        <w:ind w:left="6692" w:hanging="260"/>
      </w:pPr>
      <w:rPr>
        <w:rFonts w:hint="default"/>
        <w:lang w:val="vi" w:eastAsia="en-US" w:bidi="ar-SA"/>
      </w:rPr>
    </w:lvl>
    <w:lvl w:ilvl="7" w:tplc="5C385860">
      <w:numFmt w:val="bullet"/>
      <w:lvlText w:val="•"/>
      <w:lvlJc w:val="left"/>
      <w:pPr>
        <w:ind w:left="7617" w:hanging="260"/>
      </w:pPr>
      <w:rPr>
        <w:rFonts w:hint="default"/>
        <w:lang w:val="vi" w:eastAsia="en-US" w:bidi="ar-SA"/>
      </w:rPr>
    </w:lvl>
    <w:lvl w:ilvl="8" w:tplc="DD7A0ADC">
      <w:numFmt w:val="bullet"/>
      <w:lvlText w:val="•"/>
      <w:lvlJc w:val="left"/>
      <w:pPr>
        <w:ind w:left="8542" w:hanging="260"/>
      </w:pPr>
      <w:rPr>
        <w:rFonts w:hint="default"/>
        <w:lang w:val="vi" w:eastAsia="en-US" w:bidi="ar-SA"/>
      </w:rPr>
    </w:lvl>
  </w:abstractNum>
  <w:abstractNum w:abstractNumId="44" w15:restartNumberingAfterBreak="0">
    <w:nsid w:val="22BB0626"/>
    <w:multiLevelType w:val="hybridMultilevel"/>
    <w:tmpl w:val="38102B94"/>
    <w:lvl w:ilvl="0" w:tplc="31760634">
      <w:numFmt w:val="bullet"/>
      <w:lvlText w:val="-"/>
      <w:lvlJc w:val="left"/>
      <w:pPr>
        <w:ind w:left="109" w:hanging="140"/>
      </w:pPr>
      <w:rPr>
        <w:rFonts w:ascii="Arial" w:eastAsia="Arial" w:hAnsi="Arial" w:cs="Arial" w:hint="default"/>
        <w:b w:val="0"/>
        <w:bCs w:val="0"/>
        <w:i w:val="0"/>
        <w:iCs w:val="0"/>
        <w:spacing w:val="0"/>
        <w:w w:val="99"/>
        <w:sz w:val="20"/>
        <w:szCs w:val="20"/>
        <w:lang w:val="vi" w:eastAsia="en-US" w:bidi="ar-SA"/>
      </w:rPr>
    </w:lvl>
    <w:lvl w:ilvl="1" w:tplc="690EA424">
      <w:numFmt w:val="bullet"/>
      <w:lvlText w:val="•"/>
      <w:lvlJc w:val="left"/>
      <w:pPr>
        <w:ind w:left="614" w:hanging="140"/>
      </w:pPr>
      <w:rPr>
        <w:rFonts w:hint="default"/>
        <w:lang w:val="vi" w:eastAsia="en-US" w:bidi="ar-SA"/>
      </w:rPr>
    </w:lvl>
    <w:lvl w:ilvl="2" w:tplc="A6FE0EFA">
      <w:numFmt w:val="bullet"/>
      <w:lvlText w:val="•"/>
      <w:lvlJc w:val="left"/>
      <w:pPr>
        <w:ind w:left="1129" w:hanging="140"/>
      </w:pPr>
      <w:rPr>
        <w:rFonts w:hint="default"/>
        <w:lang w:val="vi" w:eastAsia="en-US" w:bidi="ar-SA"/>
      </w:rPr>
    </w:lvl>
    <w:lvl w:ilvl="3" w:tplc="0EECCEF0">
      <w:numFmt w:val="bullet"/>
      <w:lvlText w:val="•"/>
      <w:lvlJc w:val="left"/>
      <w:pPr>
        <w:ind w:left="1644" w:hanging="140"/>
      </w:pPr>
      <w:rPr>
        <w:rFonts w:hint="default"/>
        <w:lang w:val="vi" w:eastAsia="en-US" w:bidi="ar-SA"/>
      </w:rPr>
    </w:lvl>
    <w:lvl w:ilvl="4" w:tplc="53844624">
      <w:numFmt w:val="bullet"/>
      <w:lvlText w:val="•"/>
      <w:lvlJc w:val="left"/>
      <w:pPr>
        <w:ind w:left="2158" w:hanging="140"/>
      </w:pPr>
      <w:rPr>
        <w:rFonts w:hint="default"/>
        <w:lang w:val="vi" w:eastAsia="en-US" w:bidi="ar-SA"/>
      </w:rPr>
    </w:lvl>
    <w:lvl w:ilvl="5" w:tplc="5F4C7990">
      <w:numFmt w:val="bullet"/>
      <w:lvlText w:val="•"/>
      <w:lvlJc w:val="left"/>
      <w:pPr>
        <w:ind w:left="2673" w:hanging="140"/>
      </w:pPr>
      <w:rPr>
        <w:rFonts w:hint="default"/>
        <w:lang w:val="vi" w:eastAsia="en-US" w:bidi="ar-SA"/>
      </w:rPr>
    </w:lvl>
    <w:lvl w:ilvl="6" w:tplc="15EE8842">
      <w:numFmt w:val="bullet"/>
      <w:lvlText w:val="•"/>
      <w:lvlJc w:val="left"/>
      <w:pPr>
        <w:ind w:left="3188" w:hanging="140"/>
      </w:pPr>
      <w:rPr>
        <w:rFonts w:hint="default"/>
        <w:lang w:val="vi" w:eastAsia="en-US" w:bidi="ar-SA"/>
      </w:rPr>
    </w:lvl>
    <w:lvl w:ilvl="7" w:tplc="BEAED176">
      <w:numFmt w:val="bullet"/>
      <w:lvlText w:val="•"/>
      <w:lvlJc w:val="left"/>
      <w:pPr>
        <w:ind w:left="3702" w:hanging="140"/>
      </w:pPr>
      <w:rPr>
        <w:rFonts w:hint="default"/>
        <w:lang w:val="vi" w:eastAsia="en-US" w:bidi="ar-SA"/>
      </w:rPr>
    </w:lvl>
    <w:lvl w:ilvl="8" w:tplc="1634066E">
      <w:numFmt w:val="bullet"/>
      <w:lvlText w:val="•"/>
      <w:lvlJc w:val="left"/>
      <w:pPr>
        <w:ind w:left="4217" w:hanging="140"/>
      </w:pPr>
      <w:rPr>
        <w:rFonts w:hint="default"/>
        <w:lang w:val="vi" w:eastAsia="en-US" w:bidi="ar-SA"/>
      </w:rPr>
    </w:lvl>
  </w:abstractNum>
  <w:abstractNum w:abstractNumId="45" w15:restartNumberingAfterBreak="0">
    <w:nsid w:val="23CD1DC5"/>
    <w:multiLevelType w:val="hybridMultilevel"/>
    <w:tmpl w:val="91EC81F2"/>
    <w:lvl w:ilvl="0" w:tplc="7E46AC24">
      <w:numFmt w:val="bullet"/>
      <w:lvlText w:val="-"/>
      <w:lvlJc w:val="left"/>
      <w:pPr>
        <w:ind w:left="101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5838F468">
      <w:numFmt w:val="bullet"/>
      <w:lvlText w:val="•"/>
      <w:lvlJc w:val="left"/>
      <w:pPr>
        <w:ind w:left="1957" w:hanging="140"/>
      </w:pPr>
      <w:rPr>
        <w:rFonts w:hint="default"/>
        <w:lang w:val="vi" w:eastAsia="en-US" w:bidi="ar-SA"/>
      </w:rPr>
    </w:lvl>
    <w:lvl w:ilvl="2" w:tplc="F5FC57EC">
      <w:numFmt w:val="bullet"/>
      <w:lvlText w:val="•"/>
      <w:lvlJc w:val="left"/>
      <w:pPr>
        <w:ind w:left="2894" w:hanging="140"/>
      </w:pPr>
      <w:rPr>
        <w:rFonts w:hint="default"/>
        <w:lang w:val="vi" w:eastAsia="en-US" w:bidi="ar-SA"/>
      </w:rPr>
    </w:lvl>
    <w:lvl w:ilvl="3" w:tplc="6C9C2482">
      <w:numFmt w:val="bullet"/>
      <w:lvlText w:val="•"/>
      <w:lvlJc w:val="left"/>
      <w:pPr>
        <w:ind w:left="3832" w:hanging="140"/>
      </w:pPr>
      <w:rPr>
        <w:rFonts w:hint="default"/>
        <w:lang w:val="vi" w:eastAsia="en-US" w:bidi="ar-SA"/>
      </w:rPr>
    </w:lvl>
    <w:lvl w:ilvl="4" w:tplc="DE946E1E">
      <w:numFmt w:val="bullet"/>
      <w:lvlText w:val="•"/>
      <w:lvlJc w:val="left"/>
      <w:pPr>
        <w:ind w:left="4769" w:hanging="140"/>
      </w:pPr>
      <w:rPr>
        <w:rFonts w:hint="default"/>
        <w:lang w:val="vi" w:eastAsia="en-US" w:bidi="ar-SA"/>
      </w:rPr>
    </w:lvl>
    <w:lvl w:ilvl="5" w:tplc="DFFC8892">
      <w:numFmt w:val="bullet"/>
      <w:lvlText w:val="•"/>
      <w:lvlJc w:val="left"/>
      <w:pPr>
        <w:ind w:left="5706" w:hanging="140"/>
      </w:pPr>
      <w:rPr>
        <w:rFonts w:hint="default"/>
        <w:lang w:val="vi" w:eastAsia="en-US" w:bidi="ar-SA"/>
      </w:rPr>
    </w:lvl>
    <w:lvl w:ilvl="6" w:tplc="E02EC5F0">
      <w:numFmt w:val="bullet"/>
      <w:lvlText w:val="•"/>
      <w:lvlJc w:val="left"/>
      <w:pPr>
        <w:ind w:left="6644" w:hanging="140"/>
      </w:pPr>
      <w:rPr>
        <w:rFonts w:hint="default"/>
        <w:lang w:val="vi" w:eastAsia="en-US" w:bidi="ar-SA"/>
      </w:rPr>
    </w:lvl>
    <w:lvl w:ilvl="7" w:tplc="24B47E12">
      <w:numFmt w:val="bullet"/>
      <w:lvlText w:val="•"/>
      <w:lvlJc w:val="left"/>
      <w:pPr>
        <w:ind w:left="7581" w:hanging="140"/>
      </w:pPr>
      <w:rPr>
        <w:rFonts w:hint="default"/>
        <w:lang w:val="vi" w:eastAsia="en-US" w:bidi="ar-SA"/>
      </w:rPr>
    </w:lvl>
    <w:lvl w:ilvl="8" w:tplc="E61074F4">
      <w:numFmt w:val="bullet"/>
      <w:lvlText w:val="•"/>
      <w:lvlJc w:val="left"/>
      <w:pPr>
        <w:ind w:left="8518" w:hanging="140"/>
      </w:pPr>
      <w:rPr>
        <w:rFonts w:hint="default"/>
        <w:lang w:val="vi" w:eastAsia="en-US" w:bidi="ar-SA"/>
      </w:rPr>
    </w:lvl>
  </w:abstractNum>
  <w:abstractNum w:abstractNumId="46" w15:restartNumberingAfterBreak="0">
    <w:nsid w:val="2542033D"/>
    <w:multiLevelType w:val="hybridMultilevel"/>
    <w:tmpl w:val="B4D613AE"/>
    <w:lvl w:ilvl="0" w:tplc="73D2CA2E">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DD14DBF6">
      <w:numFmt w:val="bullet"/>
      <w:lvlText w:val="•"/>
      <w:lvlJc w:val="left"/>
      <w:pPr>
        <w:ind w:left="1831" w:hanging="140"/>
      </w:pPr>
      <w:rPr>
        <w:rFonts w:hint="default"/>
        <w:lang w:val="vi" w:eastAsia="en-US" w:bidi="ar-SA"/>
      </w:rPr>
    </w:lvl>
    <w:lvl w:ilvl="2" w:tplc="0F42B2D0">
      <w:numFmt w:val="bullet"/>
      <w:lvlText w:val="•"/>
      <w:lvlJc w:val="left"/>
      <w:pPr>
        <w:ind w:left="2782" w:hanging="140"/>
      </w:pPr>
      <w:rPr>
        <w:rFonts w:hint="default"/>
        <w:lang w:val="vi" w:eastAsia="en-US" w:bidi="ar-SA"/>
      </w:rPr>
    </w:lvl>
    <w:lvl w:ilvl="3" w:tplc="80FE1FD4">
      <w:numFmt w:val="bullet"/>
      <w:lvlText w:val="•"/>
      <w:lvlJc w:val="left"/>
      <w:pPr>
        <w:ind w:left="3734" w:hanging="140"/>
      </w:pPr>
      <w:rPr>
        <w:rFonts w:hint="default"/>
        <w:lang w:val="vi" w:eastAsia="en-US" w:bidi="ar-SA"/>
      </w:rPr>
    </w:lvl>
    <w:lvl w:ilvl="4" w:tplc="89224F36">
      <w:numFmt w:val="bullet"/>
      <w:lvlText w:val="•"/>
      <w:lvlJc w:val="left"/>
      <w:pPr>
        <w:ind w:left="4685" w:hanging="140"/>
      </w:pPr>
      <w:rPr>
        <w:rFonts w:hint="default"/>
        <w:lang w:val="vi" w:eastAsia="en-US" w:bidi="ar-SA"/>
      </w:rPr>
    </w:lvl>
    <w:lvl w:ilvl="5" w:tplc="1E5E8362">
      <w:numFmt w:val="bullet"/>
      <w:lvlText w:val="•"/>
      <w:lvlJc w:val="left"/>
      <w:pPr>
        <w:ind w:left="5636" w:hanging="140"/>
      </w:pPr>
      <w:rPr>
        <w:rFonts w:hint="default"/>
        <w:lang w:val="vi" w:eastAsia="en-US" w:bidi="ar-SA"/>
      </w:rPr>
    </w:lvl>
    <w:lvl w:ilvl="6" w:tplc="F092BDA8">
      <w:numFmt w:val="bullet"/>
      <w:lvlText w:val="•"/>
      <w:lvlJc w:val="left"/>
      <w:pPr>
        <w:ind w:left="6588" w:hanging="140"/>
      </w:pPr>
      <w:rPr>
        <w:rFonts w:hint="default"/>
        <w:lang w:val="vi" w:eastAsia="en-US" w:bidi="ar-SA"/>
      </w:rPr>
    </w:lvl>
    <w:lvl w:ilvl="7" w:tplc="72906AE0">
      <w:numFmt w:val="bullet"/>
      <w:lvlText w:val="•"/>
      <w:lvlJc w:val="left"/>
      <w:pPr>
        <w:ind w:left="7539" w:hanging="140"/>
      </w:pPr>
      <w:rPr>
        <w:rFonts w:hint="default"/>
        <w:lang w:val="vi" w:eastAsia="en-US" w:bidi="ar-SA"/>
      </w:rPr>
    </w:lvl>
    <w:lvl w:ilvl="8" w:tplc="9EDE12E4">
      <w:numFmt w:val="bullet"/>
      <w:lvlText w:val="•"/>
      <w:lvlJc w:val="left"/>
      <w:pPr>
        <w:ind w:left="8490" w:hanging="140"/>
      </w:pPr>
      <w:rPr>
        <w:rFonts w:hint="default"/>
        <w:lang w:val="vi" w:eastAsia="en-US" w:bidi="ar-SA"/>
      </w:rPr>
    </w:lvl>
  </w:abstractNum>
  <w:abstractNum w:abstractNumId="47" w15:restartNumberingAfterBreak="0">
    <w:nsid w:val="258B7CF8"/>
    <w:multiLevelType w:val="hybridMultilevel"/>
    <w:tmpl w:val="0C44080C"/>
    <w:lvl w:ilvl="0" w:tplc="06925718">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8C8EA5F4">
      <w:numFmt w:val="bullet"/>
      <w:lvlText w:val="•"/>
      <w:lvlJc w:val="left"/>
      <w:pPr>
        <w:ind w:left="1831" w:hanging="140"/>
      </w:pPr>
      <w:rPr>
        <w:rFonts w:hint="default"/>
        <w:lang w:val="vi" w:eastAsia="en-US" w:bidi="ar-SA"/>
      </w:rPr>
    </w:lvl>
    <w:lvl w:ilvl="2" w:tplc="1E4CCD88">
      <w:numFmt w:val="bullet"/>
      <w:lvlText w:val="•"/>
      <w:lvlJc w:val="left"/>
      <w:pPr>
        <w:ind w:left="2782" w:hanging="140"/>
      </w:pPr>
      <w:rPr>
        <w:rFonts w:hint="default"/>
        <w:lang w:val="vi" w:eastAsia="en-US" w:bidi="ar-SA"/>
      </w:rPr>
    </w:lvl>
    <w:lvl w:ilvl="3" w:tplc="9496A4B6">
      <w:numFmt w:val="bullet"/>
      <w:lvlText w:val="•"/>
      <w:lvlJc w:val="left"/>
      <w:pPr>
        <w:ind w:left="3734" w:hanging="140"/>
      </w:pPr>
      <w:rPr>
        <w:rFonts w:hint="default"/>
        <w:lang w:val="vi" w:eastAsia="en-US" w:bidi="ar-SA"/>
      </w:rPr>
    </w:lvl>
    <w:lvl w:ilvl="4" w:tplc="8B3CF172">
      <w:numFmt w:val="bullet"/>
      <w:lvlText w:val="•"/>
      <w:lvlJc w:val="left"/>
      <w:pPr>
        <w:ind w:left="4685" w:hanging="140"/>
      </w:pPr>
      <w:rPr>
        <w:rFonts w:hint="default"/>
        <w:lang w:val="vi" w:eastAsia="en-US" w:bidi="ar-SA"/>
      </w:rPr>
    </w:lvl>
    <w:lvl w:ilvl="5" w:tplc="3350D710">
      <w:numFmt w:val="bullet"/>
      <w:lvlText w:val="•"/>
      <w:lvlJc w:val="left"/>
      <w:pPr>
        <w:ind w:left="5636" w:hanging="140"/>
      </w:pPr>
      <w:rPr>
        <w:rFonts w:hint="default"/>
        <w:lang w:val="vi" w:eastAsia="en-US" w:bidi="ar-SA"/>
      </w:rPr>
    </w:lvl>
    <w:lvl w:ilvl="6" w:tplc="38FA5020">
      <w:numFmt w:val="bullet"/>
      <w:lvlText w:val="•"/>
      <w:lvlJc w:val="left"/>
      <w:pPr>
        <w:ind w:left="6588" w:hanging="140"/>
      </w:pPr>
      <w:rPr>
        <w:rFonts w:hint="default"/>
        <w:lang w:val="vi" w:eastAsia="en-US" w:bidi="ar-SA"/>
      </w:rPr>
    </w:lvl>
    <w:lvl w:ilvl="7" w:tplc="58C4E072">
      <w:numFmt w:val="bullet"/>
      <w:lvlText w:val="•"/>
      <w:lvlJc w:val="left"/>
      <w:pPr>
        <w:ind w:left="7539" w:hanging="140"/>
      </w:pPr>
      <w:rPr>
        <w:rFonts w:hint="default"/>
        <w:lang w:val="vi" w:eastAsia="en-US" w:bidi="ar-SA"/>
      </w:rPr>
    </w:lvl>
    <w:lvl w:ilvl="8" w:tplc="16505140">
      <w:numFmt w:val="bullet"/>
      <w:lvlText w:val="•"/>
      <w:lvlJc w:val="left"/>
      <w:pPr>
        <w:ind w:left="8490" w:hanging="140"/>
      </w:pPr>
      <w:rPr>
        <w:rFonts w:hint="default"/>
        <w:lang w:val="vi" w:eastAsia="en-US" w:bidi="ar-SA"/>
      </w:rPr>
    </w:lvl>
  </w:abstractNum>
  <w:abstractNum w:abstractNumId="48" w15:restartNumberingAfterBreak="0">
    <w:nsid w:val="259B6FAD"/>
    <w:multiLevelType w:val="multilevel"/>
    <w:tmpl w:val="16EA7144"/>
    <w:lvl w:ilvl="0">
      <w:start w:val="2"/>
      <w:numFmt w:val="decimal"/>
      <w:lvlText w:val="%1"/>
      <w:lvlJc w:val="left"/>
      <w:pPr>
        <w:ind w:left="1448" w:hanging="576"/>
        <w:jc w:val="left"/>
      </w:pPr>
      <w:rPr>
        <w:rFonts w:hint="default"/>
        <w:lang w:val="vi" w:eastAsia="en-US" w:bidi="ar-SA"/>
      </w:rPr>
    </w:lvl>
    <w:lvl w:ilvl="1">
      <w:start w:val="1"/>
      <w:numFmt w:val="decimal"/>
      <w:lvlText w:val="%1.%2"/>
      <w:lvlJc w:val="left"/>
      <w:pPr>
        <w:ind w:left="1448" w:hanging="576"/>
        <w:jc w:val="left"/>
      </w:pPr>
      <w:rPr>
        <w:rFonts w:hint="default"/>
        <w:lang w:val="vi" w:eastAsia="en-US" w:bidi="ar-SA"/>
      </w:rPr>
    </w:lvl>
    <w:lvl w:ilvl="2">
      <w:start w:val="1"/>
      <w:numFmt w:val="decimal"/>
      <w:lvlText w:val="%1.%2.%3"/>
      <w:lvlJc w:val="left"/>
      <w:pPr>
        <w:ind w:left="1448" w:hanging="576"/>
        <w:jc w:val="left"/>
      </w:pPr>
      <w:rPr>
        <w:rFonts w:hint="default"/>
        <w:spacing w:val="-1"/>
        <w:w w:val="100"/>
        <w:lang w:val="vi" w:eastAsia="en-US" w:bidi="ar-SA"/>
      </w:rPr>
    </w:lvl>
    <w:lvl w:ilvl="3">
      <w:numFmt w:val="bullet"/>
      <w:lvlText w:val="-"/>
      <w:lvlJc w:val="left"/>
      <w:pPr>
        <w:ind w:left="873" w:hanging="147"/>
      </w:pPr>
      <w:rPr>
        <w:rFonts w:ascii="Times New Roman" w:eastAsia="Times New Roman" w:hAnsi="Times New Roman" w:cs="Times New Roman" w:hint="default"/>
        <w:b w:val="0"/>
        <w:bCs w:val="0"/>
        <w:i w:val="0"/>
        <w:iCs w:val="0"/>
        <w:spacing w:val="0"/>
        <w:w w:val="100"/>
        <w:sz w:val="24"/>
        <w:szCs w:val="24"/>
        <w:lang w:val="vi" w:eastAsia="en-US" w:bidi="ar-SA"/>
      </w:rPr>
    </w:lvl>
    <w:lvl w:ilvl="4">
      <w:numFmt w:val="bullet"/>
      <w:lvlText w:val="•"/>
      <w:lvlJc w:val="left"/>
      <w:pPr>
        <w:ind w:left="4424" w:hanging="147"/>
      </w:pPr>
      <w:rPr>
        <w:rFonts w:hint="default"/>
        <w:lang w:val="vi" w:eastAsia="en-US" w:bidi="ar-SA"/>
      </w:rPr>
    </w:lvl>
    <w:lvl w:ilvl="5">
      <w:numFmt w:val="bullet"/>
      <w:lvlText w:val="•"/>
      <w:lvlJc w:val="left"/>
      <w:pPr>
        <w:ind w:left="5419" w:hanging="147"/>
      </w:pPr>
      <w:rPr>
        <w:rFonts w:hint="default"/>
        <w:lang w:val="vi" w:eastAsia="en-US" w:bidi="ar-SA"/>
      </w:rPr>
    </w:lvl>
    <w:lvl w:ilvl="6">
      <w:numFmt w:val="bullet"/>
      <w:lvlText w:val="•"/>
      <w:lvlJc w:val="left"/>
      <w:pPr>
        <w:ind w:left="6414" w:hanging="147"/>
      </w:pPr>
      <w:rPr>
        <w:rFonts w:hint="default"/>
        <w:lang w:val="vi" w:eastAsia="en-US" w:bidi="ar-SA"/>
      </w:rPr>
    </w:lvl>
    <w:lvl w:ilvl="7">
      <w:numFmt w:val="bullet"/>
      <w:lvlText w:val="•"/>
      <w:lvlJc w:val="left"/>
      <w:pPr>
        <w:ind w:left="7409" w:hanging="147"/>
      </w:pPr>
      <w:rPr>
        <w:rFonts w:hint="default"/>
        <w:lang w:val="vi" w:eastAsia="en-US" w:bidi="ar-SA"/>
      </w:rPr>
    </w:lvl>
    <w:lvl w:ilvl="8">
      <w:numFmt w:val="bullet"/>
      <w:lvlText w:val="•"/>
      <w:lvlJc w:val="left"/>
      <w:pPr>
        <w:ind w:left="8403" w:hanging="147"/>
      </w:pPr>
      <w:rPr>
        <w:rFonts w:hint="default"/>
        <w:lang w:val="vi" w:eastAsia="en-US" w:bidi="ar-SA"/>
      </w:rPr>
    </w:lvl>
  </w:abstractNum>
  <w:abstractNum w:abstractNumId="49" w15:restartNumberingAfterBreak="0">
    <w:nsid w:val="259E5D98"/>
    <w:multiLevelType w:val="hybridMultilevel"/>
    <w:tmpl w:val="972E279A"/>
    <w:lvl w:ilvl="0" w:tplc="B6D4783C">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F95A8590">
      <w:numFmt w:val="bullet"/>
      <w:lvlText w:val="•"/>
      <w:lvlJc w:val="left"/>
      <w:pPr>
        <w:ind w:left="1831" w:hanging="140"/>
      </w:pPr>
      <w:rPr>
        <w:rFonts w:hint="default"/>
        <w:lang w:val="vi" w:eastAsia="en-US" w:bidi="ar-SA"/>
      </w:rPr>
    </w:lvl>
    <w:lvl w:ilvl="2" w:tplc="87CADF04">
      <w:numFmt w:val="bullet"/>
      <w:lvlText w:val="•"/>
      <w:lvlJc w:val="left"/>
      <w:pPr>
        <w:ind w:left="2782" w:hanging="140"/>
      </w:pPr>
      <w:rPr>
        <w:rFonts w:hint="default"/>
        <w:lang w:val="vi" w:eastAsia="en-US" w:bidi="ar-SA"/>
      </w:rPr>
    </w:lvl>
    <w:lvl w:ilvl="3" w:tplc="28083126">
      <w:numFmt w:val="bullet"/>
      <w:lvlText w:val="•"/>
      <w:lvlJc w:val="left"/>
      <w:pPr>
        <w:ind w:left="3734" w:hanging="140"/>
      </w:pPr>
      <w:rPr>
        <w:rFonts w:hint="default"/>
        <w:lang w:val="vi" w:eastAsia="en-US" w:bidi="ar-SA"/>
      </w:rPr>
    </w:lvl>
    <w:lvl w:ilvl="4" w:tplc="CC56A1D4">
      <w:numFmt w:val="bullet"/>
      <w:lvlText w:val="•"/>
      <w:lvlJc w:val="left"/>
      <w:pPr>
        <w:ind w:left="4685" w:hanging="140"/>
      </w:pPr>
      <w:rPr>
        <w:rFonts w:hint="default"/>
        <w:lang w:val="vi" w:eastAsia="en-US" w:bidi="ar-SA"/>
      </w:rPr>
    </w:lvl>
    <w:lvl w:ilvl="5" w:tplc="DAE07D70">
      <w:numFmt w:val="bullet"/>
      <w:lvlText w:val="•"/>
      <w:lvlJc w:val="left"/>
      <w:pPr>
        <w:ind w:left="5636" w:hanging="140"/>
      </w:pPr>
      <w:rPr>
        <w:rFonts w:hint="default"/>
        <w:lang w:val="vi" w:eastAsia="en-US" w:bidi="ar-SA"/>
      </w:rPr>
    </w:lvl>
    <w:lvl w:ilvl="6" w:tplc="D7FA3F06">
      <w:numFmt w:val="bullet"/>
      <w:lvlText w:val="•"/>
      <w:lvlJc w:val="left"/>
      <w:pPr>
        <w:ind w:left="6588" w:hanging="140"/>
      </w:pPr>
      <w:rPr>
        <w:rFonts w:hint="default"/>
        <w:lang w:val="vi" w:eastAsia="en-US" w:bidi="ar-SA"/>
      </w:rPr>
    </w:lvl>
    <w:lvl w:ilvl="7" w:tplc="1D44174A">
      <w:numFmt w:val="bullet"/>
      <w:lvlText w:val="•"/>
      <w:lvlJc w:val="left"/>
      <w:pPr>
        <w:ind w:left="7539" w:hanging="140"/>
      </w:pPr>
      <w:rPr>
        <w:rFonts w:hint="default"/>
        <w:lang w:val="vi" w:eastAsia="en-US" w:bidi="ar-SA"/>
      </w:rPr>
    </w:lvl>
    <w:lvl w:ilvl="8" w:tplc="E98ADC4C">
      <w:numFmt w:val="bullet"/>
      <w:lvlText w:val="•"/>
      <w:lvlJc w:val="left"/>
      <w:pPr>
        <w:ind w:left="8490" w:hanging="140"/>
      </w:pPr>
      <w:rPr>
        <w:rFonts w:hint="default"/>
        <w:lang w:val="vi" w:eastAsia="en-US" w:bidi="ar-SA"/>
      </w:rPr>
    </w:lvl>
  </w:abstractNum>
  <w:abstractNum w:abstractNumId="50" w15:restartNumberingAfterBreak="0">
    <w:nsid w:val="25A603DB"/>
    <w:multiLevelType w:val="hybridMultilevel"/>
    <w:tmpl w:val="0CE614F4"/>
    <w:lvl w:ilvl="0" w:tplc="2C1E034C">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F866ECBA">
      <w:numFmt w:val="bullet"/>
      <w:lvlText w:val="•"/>
      <w:lvlJc w:val="left"/>
      <w:pPr>
        <w:ind w:left="1831" w:hanging="140"/>
      </w:pPr>
      <w:rPr>
        <w:rFonts w:hint="default"/>
        <w:lang w:val="vi" w:eastAsia="en-US" w:bidi="ar-SA"/>
      </w:rPr>
    </w:lvl>
    <w:lvl w:ilvl="2" w:tplc="37B0E08E">
      <w:numFmt w:val="bullet"/>
      <w:lvlText w:val="•"/>
      <w:lvlJc w:val="left"/>
      <w:pPr>
        <w:ind w:left="2782" w:hanging="140"/>
      </w:pPr>
      <w:rPr>
        <w:rFonts w:hint="default"/>
        <w:lang w:val="vi" w:eastAsia="en-US" w:bidi="ar-SA"/>
      </w:rPr>
    </w:lvl>
    <w:lvl w:ilvl="3" w:tplc="52DE9506">
      <w:numFmt w:val="bullet"/>
      <w:lvlText w:val="•"/>
      <w:lvlJc w:val="left"/>
      <w:pPr>
        <w:ind w:left="3734" w:hanging="140"/>
      </w:pPr>
      <w:rPr>
        <w:rFonts w:hint="default"/>
        <w:lang w:val="vi" w:eastAsia="en-US" w:bidi="ar-SA"/>
      </w:rPr>
    </w:lvl>
    <w:lvl w:ilvl="4" w:tplc="AEAEEF4E">
      <w:numFmt w:val="bullet"/>
      <w:lvlText w:val="•"/>
      <w:lvlJc w:val="left"/>
      <w:pPr>
        <w:ind w:left="4685" w:hanging="140"/>
      </w:pPr>
      <w:rPr>
        <w:rFonts w:hint="default"/>
        <w:lang w:val="vi" w:eastAsia="en-US" w:bidi="ar-SA"/>
      </w:rPr>
    </w:lvl>
    <w:lvl w:ilvl="5" w:tplc="4AECBE80">
      <w:numFmt w:val="bullet"/>
      <w:lvlText w:val="•"/>
      <w:lvlJc w:val="left"/>
      <w:pPr>
        <w:ind w:left="5636" w:hanging="140"/>
      </w:pPr>
      <w:rPr>
        <w:rFonts w:hint="default"/>
        <w:lang w:val="vi" w:eastAsia="en-US" w:bidi="ar-SA"/>
      </w:rPr>
    </w:lvl>
    <w:lvl w:ilvl="6" w:tplc="AD38CA44">
      <w:numFmt w:val="bullet"/>
      <w:lvlText w:val="•"/>
      <w:lvlJc w:val="left"/>
      <w:pPr>
        <w:ind w:left="6588" w:hanging="140"/>
      </w:pPr>
      <w:rPr>
        <w:rFonts w:hint="default"/>
        <w:lang w:val="vi" w:eastAsia="en-US" w:bidi="ar-SA"/>
      </w:rPr>
    </w:lvl>
    <w:lvl w:ilvl="7" w:tplc="269A52E0">
      <w:numFmt w:val="bullet"/>
      <w:lvlText w:val="•"/>
      <w:lvlJc w:val="left"/>
      <w:pPr>
        <w:ind w:left="7539" w:hanging="140"/>
      </w:pPr>
      <w:rPr>
        <w:rFonts w:hint="default"/>
        <w:lang w:val="vi" w:eastAsia="en-US" w:bidi="ar-SA"/>
      </w:rPr>
    </w:lvl>
    <w:lvl w:ilvl="8" w:tplc="D3CE2580">
      <w:numFmt w:val="bullet"/>
      <w:lvlText w:val="•"/>
      <w:lvlJc w:val="left"/>
      <w:pPr>
        <w:ind w:left="8490" w:hanging="140"/>
      </w:pPr>
      <w:rPr>
        <w:rFonts w:hint="default"/>
        <w:lang w:val="vi" w:eastAsia="en-US" w:bidi="ar-SA"/>
      </w:rPr>
    </w:lvl>
  </w:abstractNum>
  <w:abstractNum w:abstractNumId="51" w15:restartNumberingAfterBreak="0">
    <w:nsid w:val="2648568E"/>
    <w:multiLevelType w:val="hybridMultilevel"/>
    <w:tmpl w:val="A5B22604"/>
    <w:lvl w:ilvl="0" w:tplc="D2C68340">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A164FA74">
      <w:numFmt w:val="bullet"/>
      <w:lvlText w:val="•"/>
      <w:lvlJc w:val="left"/>
      <w:pPr>
        <w:ind w:left="1831" w:hanging="140"/>
      </w:pPr>
      <w:rPr>
        <w:rFonts w:hint="default"/>
        <w:lang w:val="vi" w:eastAsia="en-US" w:bidi="ar-SA"/>
      </w:rPr>
    </w:lvl>
    <w:lvl w:ilvl="2" w:tplc="BE86C29C">
      <w:numFmt w:val="bullet"/>
      <w:lvlText w:val="•"/>
      <w:lvlJc w:val="left"/>
      <w:pPr>
        <w:ind w:left="2782" w:hanging="140"/>
      </w:pPr>
      <w:rPr>
        <w:rFonts w:hint="default"/>
        <w:lang w:val="vi" w:eastAsia="en-US" w:bidi="ar-SA"/>
      </w:rPr>
    </w:lvl>
    <w:lvl w:ilvl="3" w:tplc="6840D9DE">
      <w:numFmt w:val="bullet"/>
      <w:lvlText w:val="•"/>
      <w:lvlJc w:val="left"/>
      <w:pPr>
        <w:ind w:left="3734" w:hanging="140"/>
      </w:pPr>
      <w:rPr>
        <w:rFonts w:hint="default"/>
        <w:lang w:val="vi" w:eastAsia="en-US" w:bidi="ar-SA"/>
      </w:rPr>
    </w:lvl>
    <w:lvl w:ilvl="4" w:tplc="D43A56DC">
      <w:numFmt w:val="bullet"/>
      <w:lvlText w:val="•"/>
      <w:lvlJc w:val="left"/>
      <w:pPr>
        <w:ind w:left="4685" w:hanging="140"/>
      </w:pPr>
      <w:rPr>
        <w:rFonts w:hint="default"/>
        <w:lang w:val="vi" w:eastAsia="en-US" w:bidi="ar-SA"/>
      </w:rPr>
    </w:lvl>
    <w:lvl w:ilvl="5" w:tplc="AE34AA6A">
      <w:numFmt w:val="bullet"/>
      <w:lvlText w:val="•"/>
      <w:lvlJc w:val="left"/>
      <w:pPr>
        <w:ind w:left="5636" w:hanging="140"/>
      </w:pPr>
      <w:rPr>
        <w:rFonts w:hint="default"/>
        <w:lang w:val="vi" w:eastAsia="en-US" w:bidi="ar-SA"/>
      </w:rPr>
    </w:lvl>
    <w:lvl w:ilvl="6" w:tplc="395AAB0E">
      <w:numFmt w:val="bullet"/>
      <w:lvlText w:val="•"/>
      <w:lvlJc w:val="left"/>
      <w:pPr>
        <w:ind w:left="6588" w:hanging="140"/>
      </w:pPr>
      <w:rPr>
        <w:rFonts w:hint="default"/>
        <w:lang w:val="vi" w:eastAsia="en-US" w:bidi="ar-SA"/>
      </w:rPr>
    </w:lvl>
    <w:lvl w:ilvl="7" w:tplc="ADD4278C">
      <w:numFmt w:val="bullet"/>
      <w:lvlText w:val="•"/>
      <w:lvlJc w:val="left"/>
      <w:pPr>
        <w:ind w:left="7539" w:hanging="140"/>
      </w:pPr>
      <w:rPr>
        <w:rFonts w:hint="default"/>
        <w:lang w:val="vi" w:eastAsia="en-US" w:bidi="ar-SA"/>
      </w:rPr>
    </w:lvl>
    <w:lvl w:ilvl="8" w:tplc="7AE4ED76">
      <w:numFmt w:val="bullet"/>
      <w:lvlText w:val="•"/>
      <w:lvlJc w:val="left"/>
      <w:pPr>
        <w:ind w:left="8490" w:hanging="140"/>
      </w:pPr>
      <w:rPr>
        <w:rFonts w:hint="default"/>
        <w:lang w:val="vi" w:eastAsia="en-US" w:bidi="ar-SA"/>
      </w:rPr>
    </w:lvl>
  </w:abstractNum>
  <w:abstractNum w:abstractNumId="52" w15:restartNumberingAfterBreak="0">
    <w:nsid w:val="26CC0FC0"/>
    <w:multiLevelType w:val="hybridMultilevel"/>
    <w:tmpl w:val="B9404EA4"/>
    <w:lvl w:ilvl="0" w:tplc="6C429322">
      <w:start w:val="1"/>
      <w:numFmt w:val="lowerLetter"/>
      <w:lvlText w:val="%1)"/>
      <w:lvlJc w:val="left"/>
      <w:pPr>
        <w:ind w:left="1132" w:hanging="260"/>
        <w:jc w:val="left"/>
      </w:pPr>
      <w:rPr>
        <w:rFonts w:ascii="Times New Roman" w:eastAsia="Times New Roman" w:hAnsi="Times New Roman" w:cs="Times New Roman" w:hint="default"/>
        <w:b/>
        <w:bCs/>
        <w:i w:val="0"/>
        <w:iCs w:val="0"/>
        <w:spacing w:val="0"/>
        <w:w w:val="100"/>
        <w:sz w:val="24"/>
        <w:szCs w:val="24"/>
        <w:lang w:val="vi" w:eastAsia="en-US" w:bidi="ar-SA"/>
      </w:rPr>
    </w:lvl>
    <w:lvl w:ilvl="1" w:tplc="FB209B84">
      <w:numFmt w:val="bullet"/>
      <w:lvlText w:val="•"/>
      <w:lvlJc w:val="left"/>
      <w:pPr>
        <w:ind w:left="2065" w:hanging="260"/>
      </w:pPr>
      <w:rPr>
        <w:rFonts w:hint="default"/>
        <w:lang w:val="vi" w:eastAsia="en-US" w:bidi="ar-SA"/>
      </w:rPr>
    </w:lvl>
    <w:lvl w:ilvl="2" w:tplc="B92A1A2E">
      <w:numFmt w:val="bullet"/>
      <w:lvlText w:val="•"/>
      <w:lvlJc w:val="left"/>
      <w:pPr>
        <w:ind w:left="2990" w:hanging="260"/>
      </w:pPr>
      <w:rPr>
        <w:rFonts w:hint="default"/>
        <w:lang w:val="vi" w:eastAsia="en-US" w:bidi="ar-SA"/>
      </w:rPr>
    </w:lvl>
    <w:lvl w:ilvl="3" w:tplc="A36017F2">
      <w:numFmt w:val="bullet"/>
      <w:lvlText w:val="•"/>
      <w:lvlJc w:val="left"/>
      <w:pPr>
        <w:ind w:left="3916" w:hanging="260"/>
      </w:pPr>
      <w:rPr>
        <w:rFonts w:hint="default"/>
        <w:lang w:val="vi" w:eastAsia="en-US" w:bidi="ar-SA"/>
      </w:rPr>
    </w:lvl>
    <w:lvl w:ilvl="4" w:tplc="ED8255CA">
      <w:numFmt w:val="bullet"/>
      <w:lvlText w:val="•"/>
      <w:lvlJc w:val="left"/>
      <w:pPr>
        <w:ind w:left="4841" w:hanging="260"/>
      </w:pPr>
      <w:rPr>
        <w:rFonts w:hint="default"/>
        <w:lang w:val="vi" w:eastAsia="en-US" w:bidi="ar-SA"/>
      </w:rPr>
    </w:lvl>
    <w:lvl w:ilvl="5" w:tplc="BADC1622">
      <w:numFmt w:val="bullet"/>
      <w:lvlText w:val="•"/>
      <w:lvlJc w:val="left"/>
      <w:pPr>
        <w:ind w:left="5766" w:hanging="260"/>
      </w:pPr>
      <w:rPr>
        <w:rFonts w:hint="default"/>
        <w:lang w:val="vi" w:eastAsia="en-US" w:bidi="ar-SA"/>
      </w:rPr>
    </w:lvl>
    <w:lvl w:ilvl="6" w:tplc="5824BDB8">
      <w:numFmt w:val="bullet"/>
      <w:lvlText w:val="•"/>
      <w:lvlJc w:val="left"/>
      <w:pPr>
        <w:ind w:left="6692" w:hanging="260"/>
      </w:pPr>
      <w:rPr>
        <w:rFonts w:hint="default"/>
        <w:lang w:val="vi" w:eastAsia="en-US" w:bidi="ar-SA"/>
      </w:rPr>
    </w:lvl>
    <w:lvl w:ilvl="7" w:tplc="B09CD610">
      <w:numFmt w:val="bullet"/>
      <w:lvlText w:val="•"/>
      <w:lvlJc w:val="left"/>
      <w:pPr>
        <w:ind w:left="7617" w:hanging="260"/>
      </w:pPr>
      <w:rPr>
        <w:rFonts w:hint="default"/>
        <w:lang w:val="vi" w:eastAsia="en-US" w:bidi="ar-SA"/>
      </w:rPr>
    </w:lvl>
    <w:lvl w:ilvl="8" w:tplc="D63EA376">
      <w:numFmt w:val="bullet"/>
      <w:lvlText w:val="•"/>
      <w:lvlJc w:val="left"/>
      <w:pPr>
        <w:ind w:left="8542" w:hanging="260"/>
      </w:pPr>
      <w:rPr>
        <w:rFonts w:hint="default"/>
        <w:lang w:val="vi" w:eastAsia="en-US" w:bidi="ar-SA"/>
      </w:rPr>
    </w:lvl>
  </w:abstractNum>
  <w:abstractNum w:abstractNumId="53" w15:restartNumberingAfterBreak="0">
    <w:nsid w:val="28E46D35"/>
    <w:multiLevelType w:val="hybridMultilevel"/>
    <w:tmpl w:val="CC16E854"/>
    <w:lvl w:ilvl="0" w:tplc="7FD234A4">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CC36AD56">
      <w:numFmt w:val="bullet"/>
      <w:lvlText w:val="•"/>
      <w:lvlJc w:val="left"/>
      <w:pPr>
        <w:ind w:left="1831" w:hanging="140"/>
      </w:pPr>
      <w:rPr>
        <w:rFonts w:hint="default"/>
        <w:lang w:val="vi" w:eastAsia="en-US" w:bidi="ar-SA"/>
      </w:rPr>
    </w:lvl>
    <w:lvl w:ilvl="2" w:tplc="677C9522">
      <w:numFmt w:val="bullet"/>
      <w:lvlText w:val="•"/>
      <w:lvlJc w:val="left"/>
      <w:pPr>
        <w:ind w:left="2782" w:hanging="140"/>
      </w:pPr>
      <w:rPr>
        <w:rFonts w:hint="default"/>
        <w:lang w:val="vi" w:eastAsia="en-US" w:bidi="ar-SA"/>
      </w:rPr>
    </w:lvl>
    <w:lvl w:ilvl="3" w:tplc="D1704C42">
      <w:numFmt w:val="bullet"/>
      <w:lvlText w:val="•"/>
      <w:lvlJc w:val="left"/>
      <w:pPr>
        <w:ind w:left="3734" w:hanging="140"/>
      </w:pPr>
      <w:rPr>
        <w:rFonts w:hint="default"/>
        <w:lang w:val="vi" w:eastAsia="en-US" w:bidi="ar-SA"/>
      </w:rPr>
    </w:lvl>
    <w:lvl w:ilvl="4" w:tplc="0D1C396E">
      <w:numFmt w:val="bullet"/>
      <w:lvlText w:val="•"/>
      <w:lvlJc w:val="left"/>
      <w:pPr>
        <w:ind w:left="4685" w:hanging="140"/>
      </w:pPr>
      <w:rPr>
        <w:rFonts w:hint="default"/>
        <w:lang w:val="vi" w:eastAsia="en-US" w:bidi="ar-SA"/>
      </w:rPr>
    </w:lvl>
    <w:lvl w:ilvl="5" w:tplc="826AB032">
      <w:numFmt w:val="bullet"/>
      <w:lvlText w:val="•"/>
      <w:lvlJc w:val="left"/>
      <w:pPr>
        <w:ind w:left="5636" w:hanging="140"/>
      </w:pPr>
      <w:rPr>
        <w:rFonts w:hint="default"/>
        <w:lang w:val="vi" w:eastAsia="en-US" w:bidi="ar-SA"/>
      </w:rPr>
    </w:lvl>
    <w:lvl w:ilvl="6" w:tplc="116EEF1C">
      <w:numFmt w:val="bullet"/>
      <w:lvlText w:val="•"/>
      <w:lvlJc w:val="left"/>
      <w:pPr>
        <w:ind w:left="6588" w:hanging="140"/>
      </w:pPr>
      <w:rPr>
        <w:rFonts w:hint="default"/>
        <w:lang w:val="vi" w:eastAsia="en-US" w:bidi="ar-SA"/>
      </w:rPr>
    </w:lvl>
    <w:lvl w:ilvl="7" w:tplc="9E9064F4">
      <w:numFmt w:val="bullet"/>
      <w:lvlText w:val="•"/>
      <w:lvlJc w:val="left"/>
      <w:pPr>
        <w:ind w:left="7539" w:hanging="140"/>
      </w:pPr>
      <w:rPr>
        <w:rFonts w:hint="default"/>
        <w:lang w:val="vi" w:eastAsia="en-US" w:bidi="ar-SA"/>
      </w:rPr>
    </w:lvl>
    <w:lvl w:ilvl="8" w:tplc="5E682D1E">
      <w:numFmt w:val="bullet"/>
      <w:lvlText w:val="•"/>
      <w:lvlJc w:val="left"/>
      <w:pPr>
        <w:ind w:left="8490" w:hanging="140"/>
      </w:pPr>
      <w:rPr>
        <w:rFonts w:hint="default"/>
        <w:lang w:val="vi" w:eastAsia="en-US" w:bidi="ar-SA"/>
      </w:rPr>
    </w:lvl>
  </w:abstractNum>
  <w:abstractNum w:abstractNumId="54" w15:restartNumberingAfterBreak="0">
    <w:nsid w:val="29137F05"/>
    <w:multiLevelType w:val="hybridMultilevel"/>
    <w:tmpl w:val="79342354"/>
    <w:lvl w:ilvl="0" w:tplc="C5783072">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E9E0F59E">
      <w:numFmt w:val="bullet"/>
      <w:lvlText w:val="•"/>
      <w:lvlJc w:val="left"/>
      <w:pPr>
        <w:ind w:left="1831" w:hanging="140"/>
      </w:pPr>
      <w:rPr>
        <w:rFonts w:hint="default"/>
        <w:lang w:val="vi" w:eastAsia="en-US" w:bidi="ar-SA"/>
      </w:rPr>
    </w:lvl>
    <w:lvl w:ilvl="2" w:tplc="38A0A2FE">
      <w:numFmt w:val="bullet"/>
      <w:lvlText w:val="•"/>
      <w:lvlJc w:val="left"/>
      <w:pPr>
        <w:ind w:left="2782" w:hanging="140"/>
      </w:pPr>
      <w:rPr>
        <w:rFonts w:hint="default"/>
        <w:lang w:val="vi" w:eastAsia="en-US" w:bidi="ar-SA"/>
      </w:rPr>
    </w:lvl>
    <w:lvl w:ilvl="3" w:tplc="59685FC8">
      <w:numFmt w:val="bullet"/>
      <w:lvlText w:val="•"/>
      <w:lvlJc w:val="left"/>
      <w:pPr>
        <w:ind w:left="3734" w:hanging="140"/>
      </w:pPr>
      <w:rPr>
        <w:rFonts w:hint="default"/>
        <w:lang w:val="vi" w:eastAsia="en-US" w:bidi="ar-SA"/>
      </w:rPr>
    </w:lvl>
    <w:lvl w:ilvl="4" w:tplc="EFAA07B8">
      <w:numFmt w:val="bullet"/>
      <w:lvlText w:val="•"/>
      <w:lvlJc w:val="left"/>
      <w:pPr>
        <w:ind w:left="4685" w:hanging="140"/>
      </w:pPr>
      <w:rPr>
        <w:rFonts w:hint="default"/>
        <w:lang w:val="vi" w:eastAsia="en-US" w:bidi="ar-SA"/>
      </w:rPr>
    </w:lvl>
    <w:lvl w:ilvl="5" w:tplc="9DC298A2">
      <w:numFmt w:val="bullet"/>
      <w:lvlText w:val="•"/>
      <w:lvlJc w:val="left"/>
      <w:pPr>
        <w:ind w:left="5636" w:hanging="140"/>
      </w:pPr>
      <w:rPr>
        <w:rFonts w:hint="default"/>
        <w:lang w:val="vi" w:eastAsia="en-US" w:bidi="ar-SA"/>
      </w:rPr>
    </w:lvl>
    <w:lvl w:ilvl="6" w:tplc="2CAE617A">
      <w:numFmt w:val="bullet"/>
      <w:lvlText w:val="•"/>
      <w:lvlJc w:val="left"/>
      <w:pPr>
        <w:ind w:left="6588" w:hanging="140"/>
      </w:pPr>
      <w:rPr>
        <w:rFonts w:hint="default"/>
        <w:lang w:val="vi" w:eastAsia="en-US" w:bidi="ar-SA"/>
      </w:rPr>
    </w:lvl>
    <w:lvl w:ilvl="7" w:tplc="E98661E6">
      <w:numFmt w:val="bullet"/>
      <w:lvlText w:val="•"/>
      <w:lvlJc w:val="left"/>
      <w:pPr>
        <w:ind w:left="7539" w:hanging="140"/>
      </w:pPr>
      <w:rPr>
        <w:rFonts w:hint="default"/>
        <w:lang w:val="vi" w:eastAsia="en-US" w:bidi="ar-SA"/>
      </w:rPr>
    </w:lvl>
    <w:lvl w:ilvl="8" w:tplc="46825D50">
      <w:numFmt w:val="bullet"/>
      <w:lvlText w:val="•"/>
      <w:lvlJc w:val="left"/>
      <w:pPr>
        <w:ind w:left="8490" w:hanging="140"/>
      </w:pPr>
      <w:rPr>
        <w:rFonts w:hint="default"/>
        <w:lang w:val="vi" w:eastAsia="en-US" w:bidi="ar-SA"/>
      </w:rPr>
    </w:lvl>
  </w:abstractNum>
  <w:abstractNum w:abstractNumId="55" w15:restartNumberingAfterBreak="0">
    <w:nsid w:val="2AD97A6B"/>
    <w:multiLevelType w:val="hybridMultilevel"/>
    <w:tmpl w:val="46B86DF2"/>
    <w:lvl w:ilvl="0" w:tplc="5418973C">
      <w:numFmt w:val="bullet"/>
      <w:lvlText w:val="-"/>
      <w:lvlJc w:val="left"/>
      <w:pPr>
        <w:ind w:left="101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548AB558">
      <w:numFmt w:val="bullet"/>
      <w:lvlText w:val="•"/>
      <w:lvlJc w:val="left"/>
      <w:pPr>
        <w:ind w:left="1957" w:hanging="140"/>
      </w:pPr>
      <w:rPr>
        <w:rFonts w:hint="default"/>
        <w:lang w:val="vi" w:eastAsia="en-US" w:bidi="ar-SA"/>
      </w:rPr>
    </w:lvl>
    <w:lvl w:ilvl="2" w:tplc="98AEB992">
      <w:numFmt w:val="bullet"/>
      <w:lvlText w:val="•"/>
      <w:lvlJc w:val="left"/>
      <w:pPr>
        <w:ind w:left="2894" w:hanging="140"/>
      </w:pPr>
      <w:rPr>
        <w:rFonts w:hint="default"/>
        <w:lang w:val="vi" w:eastAsia="en-US" w:bidi="ar-SA"/>
      </w:rPr>
    </w:lvl>
    <w:lvl w:ilvl="3" w:tplc="896211B8">
      <w:numFmt w:val="bullet"/>
      <w:lvlText w:val="•"/>
      <w:lvlJc w:val="left"/>
      <w:pPr>
        <w:ind w:left="3832" w:hanging="140"/>
      </w:pPr>
      <w:rPr>
        <w:rFonts w:hint="default"/>
        <w:lang w:val="vi" w:eastAsia="en-US" w:bidi="ar-SA"/>
      </w:rPr>
    </w:lvl>
    <w:lvl w:ilvl="4" w:tplc="36A015D8">
      <w:numFmt w:val="bullet"/>
      <w:lvlText w:val="•"/>
      <w:lvlJc w:val="left"/>
      <w:pPr>
        <w:ind w:left="4769" w:hanging="140"/>
      </w:pPr>
      <w:rPr>
        <w:rFonts w:hint="default"/>
        <w:lang w:val="vi" w:eastAsia="en-US" w:bidi="ar-SA"/>
      </w:rPr>
    </w:lvl>
    <w:lvl w:ilvl="5" w:tplc="77A80B9E">
      <w:numFmt w:val="bullet"/>
      <w:lvlText w:val="•"/>
      <w:lvlJc w:val="left"/>
      <w:pPr>
        <w:ind w:left="5706" w:hanging="140"/>
      </w:pPr>
      <w:rPr>
        <w:rFonts w:hint="default"/>
        <w:lang w:val="vi" w:eastAsia="en-US" w:bidi="ar-SA"/>
      </w:rPr>
    </w:lvl>
    <w:lvl w:ilvl="6" w:tplc="E8ACC14A">
      <w:numFmt w:val="bullet"/>
      <w:lvlText w:val="•"/>
      <w:lvlJc w:val="left"/>
      <w:pPr>
        <w:ind w:left="6644" w:hanging="140"/>
      </w:pPr>
      <w:rPr>
        <w:rFonts w:hint="default"/>
        <w:lang w:val="vi" w:eastAsia="en-US" w:bidi="ar-SA"/>
      </w:rPr>
    </w:lvl>
    <w:lvl w:ilvl="7" w:tplc="C1EAC7AC">
      <w:numFmt w:val="bullet"/>
      <w:lvlText w:val="•"/>
      <w:lvlJc w:val="left"/>
      <w:pPr>
        <w:ind w:left="7581" w:hanging="140"/>
      </w:pPr>
      <w:rPr>
        <w:rFonts w:hint="default"/>
        <w:lang w:val="vi" w:eastAsia="en-US" w:bidi="ar-SA"/>
      </w:rPr>
    </w:lvl>
    <w:lvl w:ilvl="8" w:tplc="84A2D328">
      <w:numFmt w:val="bullet"/>
      <w:lvlText w:val="•"/>
      <w:lvlJc w:val="left"/>
      <w:pPr>
        <w:ind w:left="8518" w:hanging="140"/>
      </w:pPr>
      <w:rPr>
        <w:rFonts w:hint="default"/>
        <w:lang w:val="vi" w:eastAsia="en-US" w:bidi="ar-SA"/>
      </w:rPr>
    </w:lvl>
  </w:abstractNum>
  <w:abstractNum w:abstractNumId="56" w15:restartNumberingAfterBreak="0">
    <w:nsid w:val="2B0D39C6"/>
    <w:multiLevelType w:val="multilevel"/>
    <w:tmpl w:val="25163518"/>
    <w:lvl w:ilvl="0">
      <w:start w:val="4"/>
      <w:numFmt w:val="decimal"/>
      <w:lvlText w:val="%1"/>
      <w:lvlJc w:val="left"/>
      <w:pPr>
        <w:ind w:left="1293" w:hanging="420"/>
        <w:jc w:val="left"/>
      </w:pPr>
      <w:rPr>
        <w:rFonts w:hint="default"/>
        <w:lang w:val="vi" w:eastAsia="en-US" w:bidi="ar-SA"/>
      </w:rPr>
    </w:lvl>
    <w:lvl w:ilvl="1">
      <w:start w:val="1"/>
      <w:numFmt w:val="decimal"/>
      <w:lvlText w:val="%1.%2."/>
      <w:lvlJc w:val="left"/>
      <w:pPr>
        <w:ind w:left="1293" w:hanging="420"/>
        <w:jc w:val="left"/>
      </w:pPr>
      <w:rPr>
        <w:rFonts w:hint="default"/>
        <w:spacing w:val="0"/>
        <w:w w:val="100"/>
        <w:lang w:val="vi" w:eastAsia="en-US" w:bidi="ar-SA"/>
      </w:rPr>
    </w:lvl>
    <w:lvl w:ilvl="2">
      <w:start w:val="1"/>
      <w:numFmt w:val="decimal"/>
      <w:lvlText w:val="%1.%2.%3."/>
      <w:lvlJc w:val="left"/>
      <w:pPr>
        <w:ind w:left="1456" w:hanging="584"/>
        <w:jc w:val="left"/>
      </w:pPr>
      <w:rPr>
        <w:rFonts w:ascii="Times New Roman" w:eastAsia="Times New Roman" w:hAnsi="Times New Roman" w:cs="Times New Roman" w:hint="default"/>
        <w:b/>
        <w:bCs/>
        <w:i w:val="0"/>
        <w:iCs w:val="0"/>
        <w:spacing w:val="-3"/>
        <w:w w:val="100"/>
        <w:sz w:val="24"/>
        <w:szCs w:val="24"/>
        <w:lang w:val="vi" w:eastAsia="en-US" w:bidi="ar-SA"/>
      </w:rPr>
    </w:lvl>
    <w:lvl w:ilvl="3">
      <w:numFmt w:val="bullet"/>
      <w:lvlText w:val="-"/>
      <w:lvlJc w:val="left"/>
      <w:pPr>
        <w:ind w:left="873" w:hanging="142"/>
      </w:pPr>
      <w:rPr>
        <w:rFonts w:ascii="Times New Roman" w:eastAsia="Times New Roman" w:hAnsi="Times New Roman" w:cs="Times New Roman" w:hint="default"/>
        <w:b w:val="0"/>
        <w:bCs w:val="0"/>
        <w:i w:val="0"/>
        <w:iCs w:val="0"/>
        <w:spacing w:val="0"/>
        <w:w w:val="100"/>
        <w:sz w:val="24"/>
        <w:szCs w:val="24"/>
        <w:lang w:val="vi" w:eastAsia="en-US" w:bidi="ar-SA"/>
      </w:rPr>
    </w:lvl>
    <w:lvl w:ilvl="4">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5">
      <w:numFmt w:val="bullet"/>
      <w:lvlText w:val="•"/>
      <w:lvlJc w:val="left"/>
      <w:pPr>
        <w:ind w:left="4026" w:hanging="140"/>
      </w:pPr>
      <w:rPr>
        <w:rFonts w:hint="default"/>
        <w:lang w:val="vi" w:eastAsia="en-US" w:bidi="ar-SA"/>
      </w:rPr>
    </w:lvl>
    <w:lvl w:ilvl="6">
      <w:numFmt w:val="bullet"/>
      <w:lvlText w:val="•"/>
      <w:lvlJc w:val="left"/>
      <w:pPr>
        <w:ind w:left="5300" w:hanging="140"/>
      </w:pPr>
      <w:rPr>
        <w:rFonts w:hint="default"/>
        <w:lang w:val="vi" w:eastAsia="en-US" w:bidi="ar-SA"/>
      </w:rPr>
    </w:lvl>
    <w:lvl w:ilvl="7">
      <w:numFmt w:val="bullet"/>
      <w:lvlText w:val="•"/>
      <w:lvlJc w:val="left"/>
      <w:pPr>
        <w:ind w:left="6573" w:hanging="140"/>
      </w:pPr>
      <w:rPr>
        <w:rFonts w:hint="default"/>
        <w:lang w:val="vi" w:eastAsia="en-US" w:bidi="ar-SA"/>
      </w:rPr>
    </w:lvl>
    <w:lvl w:ilvl="8">
      <w:numFmt w:val="bullet"/>
      <w:lvlText w:val="•"/>
      <w:lvlJc w:val="left"/>
      <w:pPr>
        <w:ind w:left="7846" w:hanging="140"/>
      </w:pPr>
      <w:rPr>
        <w:rFonts w:hint="default"/>
        <w:lang w:val="vi" w:eastAsia="en-US" w:bidi="ar-SA"/>
      </w:rPr>
    </w:lvl>
  </w:abstractNum>
  <w:abstractNum w:abstractNumId="57" w15:restartNumberingAfterBreak="0">
    <w:nsid w:val="2B20251F"/>
    <w:multiLevelType w:val="hybridMultilevel"/>
    <w:tmpl w:val="82C082C8"/>
    <w:lvl w:ilvl="0" w:tplc="BC56B0A8">
      <w:start w:val="1"/>
      <w:numFmt w:val="decimal"/>
      <w:lvlText w:val="%1."/>
      <w:lvlJc w:val="left"/>
      <w:pPr>
        <w:ind w:left="873" w:hanging="233"/>
        <w:jc w:val="left"/>
      </w:pPr>
      <w:rPr>
        <w:rFonts w:ascii="Times New Roman" w:eastAsia="Times New Roman" w:hAnsi="Times New Roman" w:cs="Times New Roman" w:hint="default"/>
        <w:b w:val="0"/>
        <w:bCs w:val="0"/>
        <w:i w:val="0"/>
        <w:iCs w:val="0"/>
        <w:spacing w:val="-3"/>
        <w:w w:val="100"/>
        <w:sz w:val="24"/>
        <w:szCs w:val="24"/>
        <w:lang w:val="vi" w:eastAsia="en-US" w:bidi="ar-SA"/>
      </w:rPr>
    </w:lvl>
    <w:lvl w:ilvl="1" w:tplc="C3F405B2">
      <w:numFmt w:val="bullet"/>
      <w:lvlText w:val="•"/>
      <w:lvlJc w:val="left"/>
      <w:pPr>
        <w:ind w:left="1831" w:hanging="233"/>
      </w:pPr>
      <w:rPr>
        <w:rFonts w:hint="default"/>
        <w:lang w:val="vi" w:eastAsia="en-US" w:bidi="ar-SA"/>
      </w:rPr>
    </w:lvl>
    <w:lvl w:ilvl="2" w:tplc="C144C446">
      <w:numFmt w:val="bullet"/>
      <w:lvlText w:val="•"/>
      <w:lvlJc w:val="left"/>
      <w:pPr>
        <w:ind w:left="2782" w:hanging="233"/>
      </w:pPr>
      <w:rPr>
        <w:rFonts w:hint="default"/>
        <w:lang w:val="vi" w:eastAsia="en-US" w:bidi="ar-SA"/>
      </w:rPr>
    </w:lvl>
    <w:lvl w:ilvl="3" w:tplc="525E50A2">
      <w:numFmt w:val="bullet"/>
      <w:lvlText w:val="•"/>
      <w:lvlJc w:val="left"/>
      <w:pPr>
        <w:ind w:left="3734" w:hanging="233"/>
      </w:pPr>
      <w:rPr>
        <w:rFonts w:hint="default"/>
        <w:lang w:val="vi" w:eastAsia="en-US" w:bidi="ar-SA"/>
      </w:rPr>
    </w:lvl>
    <w:lvl w:ilvl="4" w:tplc="AE986C52">
      <w:numFmt w:val="bullet"/>
      <w:lvlText w:val="•"/>
      <w:lvlJc w:val="left"/>
      <w:pPr>
        <w:ind w:left="4685" w:hanging="233"/>
      </w:pPr>
      <w:rPr>
        <w:rFonts w:hint="default"/>
        <w:lang w:val="vi" w:eastAsia="en-US" w:bidi="ar-SA"/>
      </w:rPr>
    </w:lvl>
    <w:lvl w:ilvl="5" w:tplc="0DF4C52A">
      <w:numFmt w:val="bullet"/>
      <w:lvlText w:val="•"/>
      <w:lvlJc w:val="left"/>
      <w:pPr>
        <w:ind w:left="5636" w:hanging="233"/>
      </w:pPr>
      <w:rPr>
        <w:rFonts w:hint="default"/>
        <w:lang w:val="vi" w:eastAsia="en-US" w:bidi="ar-SA"/>
      </w:rPr>
    </w:lvl>
    <w:lvl w:ilvl="6" w:tplc="515EF2DC">
      <w:numFmt w:val="bullet"/>
      <w:lvlText w:val="•"/>
      <w:lvlJc w:val="left"/>
      <w:pPr>
        <w:ind w:left="6588" w:hanging="233"/>
      </w:pPr>
      <w:rPr>
        <w:rFonts w:hint="default"/>
        <w:lang w:val="vi" w:eastAsia="en-US" w:bidi="ar-SA"/>
      </w:rPr>
    </w:lvl>
    <w:lvl w:ilvl="7" w:tplc="8E222E98">
      <w:numFmt w:val="bullet"/>
      <w:lvlText w:val="•"/>
      <w:lvlJc w:val="left"/>
      <w:pPr>
        <w:ind w:left="7539" w:hanging="233"/>
      </w:pPr>
      <w:rPr>
        <w:rFonts w:hint="default"/>
        <w:lang w:val="vi" w:eastAsia="en-US" w:bidi="ar-SA"/>
      </w:rPr>
    </w:lvl>
    <w:lvl w:ilvl="8" w:tplc="D7A2EC5C">
      <w:numFmt w:val="bullet"/>
      <w:lvlText w:val="•"/>
      <w:lvlJc w:val="left"/>
      <w:pPr>
        <w:ind w:left="8490" w:hanging="233"/>
      </w:pPr>
      <w:rPr>
        <w:rFonts w:hint="default"/>
        <w:lang w:val="vi" w:eastAsia="en-US" w:bidi="ar-SA"/>
      </w:rPr>
    </w:lvl>
  </w:abstractNum>
  <w:abstractNum w:abstractNumId="58" w15:restartNumberingAfterBreak="0">
    <w:nsid w:val="2B3A08DF"/>
    <w:multiLevelType w:val="hybridMultilevel"/>
    <w:tmpl w:val="FA705716"/>
    <w:lvl w:ilvl="0" w:tplc="38521C42">
      <w:start w:val="1"/>
      <w:numFmt w:val="lowerLetter"/>
      <w:lvlText w:val="%1)"/>
      <w:lvlJc w:val="left"/>
      <w:pPr>
        <w:ind w:left="873" w:hanging="252"/>
        <w:jc w:val="left"/>
      </w:pPr>
      <w:rPr>
        <w:rFonts w:ascii="Times New Roman" w:eastAsia="Times New Roman" w:hAnsi="Times New Roman" w:cs="Times New Roman" w:hint="default"/>
        <w:b w:val="0"/>
        <w:bCs w:val="0"/>
        <w:i w:val="0"/>
        <w:iCs w:val="0"/>
        <w:spacing w:val="-1"/>
        <w:w w:val="100"/>
        <w:sz w:val="24"/>
        <w:szCs w:val="24"/>
        <w:lang w:val="vi" w:eastAsia="en-US" w:bidi="ar-SA"/>
      </w:rPr>
    </w:lvl>
    <w:lvl w:ilvl="1" w:tplc="57D04200">
      <w:numFmt w:val="bullet"/>
      <w:lvlText w:val="-"/>
      <w:lvlJc w:val="left"/>
      <w:pPr>
        <w:ind w:left="1578" w:hanging="140"/>
      </w:pPr>
      <w:rPr>
        <w:rFonts w:ascii="Times New Roman" w:eastAsia="Times New Roman" w:hAnsi="Times New Roman" w:cs="Times New Roman" w:hint="default"/>
        <w:b w:val="0"/>
        <w:bCs w:val="0"/>
        <w:i w:val="0"/>
        <w:iCs w:val="0"/>
        <w:spacing w:val="0"/>
        <w:w w:val="100"/>
        <w:sz w:val="24"/>
        <w:szCs w:val="24"/>
        <w:lang w:val="vi" w:eastAsia="en-US" w:bidi="ar-SA"/>
      </w:rPr>
    </w:lvl>
    <w:lvl w:ilvl="2" w:tplc="802A5F96">
      <w:numFmt w:val="bullet"/>
      <w:lvlText w:val="•"/>
      <w:lvlJc w:val="left"/>
      <w:pPr>
        <w:ind w:left="2559" w:hanging="140"/>
      </w:pPr>
      <w:rPr>
        <w:rFonts w:hint="default"/>
        <w:lang w:val="vi" w:eastAsia="en-US" w:bidi="ar-SA"/>
      </w:rPr>
    </w:lvl>
    <w:lvl w:ilvl="3" w:tplc="92F64C7E">
      <w:numFmt w:val="bullet"/>
      <w:lvlText w:val="•"/>
      <w:lvlJc w:val="left"/>
      <w:pPr>
        <w:ind w:left="3538" w:hanging="140"/>
      </w:pPr>
      <w:rPr>
        <w:rFonts w:hint="default"/>
        <w:lang w:val="vi" w:eastAsia="en-US" w:bidi="ar-SA"/>
      </w:rPr>
    </w:lvl>
    <w:lvl w:ilvl="4" w:tplc="F38E3ACA">
      <w:numFmt w:val="bullet"/>
      <w:lvlText w:val="•"/>
      <w:lvlJc w:val="left"/>
      <w:pPr>
        <w:ind w:left="4517" w:hanging="140"/>
      </w:pPr>
      <w:rPr>
        <w:rFonts w:hint="default"/>
        <w:lang w:val="vi" w:eastAsia="en-US" w:bidi="ar-SA"/>
      </w:rPr>
    </w:lvl>
    <w:lvl w:ilvl="5" w:tplc="BCE8BD46">
      <w:numFmt w:val="bullet"/>
      <w:lvlText w:val="•"/>
      <w:lvlJc w:val="left"/>
      <w:pPr>
        <w:ind w:left="5497" w:hanging="140"/>
      </w:pPr>
      <w:rPr>
        <w:rFonts w:hint="default"/>
        <w:lang w:val="vi" w:eastAsia="en-US" w:bidi="ar-SA"/>
      </w:rPr>
    </w:lvl>
    <w:lvl w:ilvl="6" w:tplc="B4801A16">
      <w:numFmt w:val="bullet"/>
      <w:lvlText w:val="•"/>
      <w:lvlJc w:val="left"/>
      <w:pPr>
        <w:ind w:left="6476" w:hanging="140"/>
      </w:pPr>
      <w:rPr>
        <w:rFonts w:hint="default"/>
        <w:lang w:val="vi" w:eastAsia="en-US" w:bidi="ar-SA"/>
      </w:rPr>
    </w:lvl>
    <w:lvl w:ilvl="7" w:tplc="33325CCE">
      <w:numFmt w:val="bullet"/>
      <w:lvlText w:val="•"/>
      <w:lvlJc w:val="left"/>
      <w:pPr>
        <w:ind w:left="7455" w:hanging="140"/>
      </w:pPr>
      <w:rPr>
        <w:rFonts w:hint="default"/>
        <w:lang w:val="vi" w:eastAsia="en-US" w:bidi="ar-SA"/>
      </w:rPr>
    </w:lvl>
    <w:lvl w:ilvl="8" w:tplc="A6D83DA6">
      <w:numFmt w:val="bullet"/>
      <w:lvlText w:val="•"/>
      <w:lvlJc w:val="left"/>
      <w:pPr>
        <w:ind w:left="8435" w:hanging="140"/>
      </w:pPr>
      <w:rPr>
        <w:rFonts w:hint="default"/>
        <w:lang w:val="vi" w:eastAsia="en-US" w:bidi="ar-SA"/>
      </w:rPr>
    </w:lvl>
  </w:abstractNum>
  <w:abstractNum w:abstractNumId="59" w15:restartNumberingAfterBreak="0">
    <w:nsid w:val="2BFC2FFA"/>
    <w:multiLevelType w:val="hybridMultilevel"/>
    <w:tmpl w:val="8C344CB2"/>
    <w:lvl w:ilvl="0" w:tplc="D980AFCA">
      <w:start w:val="1"/>
      <w:numFmt w:val="upperRoman"/>
      <w:lvlText w:val="%1."/>
      <w:lvlJc w:val="left"/>
      <w:pPr>
        <w:ind w:left="1633" w:hanging="199"/>
        <w:jc w:val="left"/>
      </w:pPr>
      <w:rPr>
        <w:rFonts w:ascii="Times New Roman" w:eastAsia="Times New Roman" w:hAnsi="Times New Roman" w:cs="Times New Roman" w:hint="default"/>
        <w:b w:val="0"/>
        <w:bCs w:val="0"/>
        <w:i w:val="0"/>
        <w:iCs w:val="0"/>
        <w:spacing w:val="-4"/>
        <w:w w:val="100"/>
        <w:sz w:val="24"/>
        <w:szCs w:val="24"/>
        <w:lang w:val="vi" w:eastAsia="en-US" w:bidi="ar-SA"/>
      </w:rPr>
    </w:lvl>
    <w:lvl w:ilvl="1" w:tplc="645EDF74">
      <w:start w:val="1"/>
      <w:numFmt w:val="decimal"/>
      <w:lvlText w:val="%2."/>
      <w:lvlJc w:val="left"/>
      <w:pPr>
        <w:ind w:left="1674" w:hanging="240"/>
        <w:jc w:val="left"/>
      </w:pPr>
      <w:rPr>
        <w:rFonts w:ascii="Times New Roman" w:eastAsia="Times New Roman" w:hAnsi="Times New Roman" w:cs="Times New Roman" w:hint="default"/>
        <w:b w:val="0"/>
        <w:bCs w:val="0"/>
        <w:i w:val="0"/>
        <w:iCs w:val="0"/>
        <w:spacing w:val="0"/>
        <w:w w:val="100"/>
        <w:sz w:val="24"/>
        <w:szCs w:val="24"/>
        <w:lang w:val="vi" w:eastAsia="en-US" w:bidi="ar-SA"/>
      </w:rPr>
    </w:lvl>
    <w:lvl w:ilvl="2" w:tplc="27368EBC">
      <w:numFmt w:val="bullet"/>
      <w:lvlText w:val="•"/>
      <w:lvlJc w:val="left"/>
      <w:pPr>
        <w:ind w:left="2648" w:hanging="240"/>
      </w:pPr>
      <w:rPr>
        <w:rFonts w:hint="default"/>
        <w:lang w:val="vi" w:eastAsia="en-US" w:bidi="ar-SA"/>
      </w:rPr>
    </w:lvl>
    <w:lvl w:ilvl="3" w:tplc="668A4146">
      <w:numFmt w:val="bullet"/>
      <w:lvlText w:val="•"/>
      <w:lvlJc w:val="left"/>
      <w:pPr>
        <w:ind w:left="3616" w:hanging="240"/>
      </w:pPr>
      <w:rPr>
        <w:rFonts w:hint="default"/>
        <w:lang w:val="vi" w:eastAsia="en-US" w:bidi="ar-SA"/>
      </w:rPr>
    </w:lvl>
    <w:lvl w:ilvl="4" w:tplc="A70C0F0A">
      <w:numFmt w:val="bullet"/>
      <w:lvlText w:val="•"/>
      <w:lvlJc w:val="left"/>
      <w:pPr>
        <w:ind w:left="4584" w:hanging="240"/>
      </w:pPr>
      <w:rPr>
        <w:rFonts w:hint="default"/>
        <w:lang w:val="vi" w:eastAsia="en-US" w:bidi="ar-SA"/>
      </w:rPr>
    </w:lvl>
    <w:lvl w:ilvl="5" w:tplc="6B865DDC">
      <w:numFmt w:val="bullet"/>
      <w:lvlText w:val="•"/>
      <w:lvlJc w:val="left"/>
      <w:pPr>
        <w:ind w:left="5552" w:hanging="240"/>
      </w:pPr>
      <w:rPr>
        <w:rFonts w:hint="default"/>
        <w:lang w:val="vi" w:eastAsia="en-US" w:bidi="ar-SA"/>
      </w:rPr>
    </w:lvl>
    <w:lvl w:ilvl="6" w:tplc="330A786A">
      <w:numFmt w:val="bullet"/>
      <w:lvlText w:val="•"/>
      <w:lvlJc w:val="left"/>
      <w:pPr>
        <w:ind w:left="6520" w:hanging="240"/>
      </w:pPr>
      <w:rPr>
        <w:rFonts w:hint="default"/>
        <w:lang w:val="vi" w:eastAsia="en-US" w:bidi="ar-SA"/>
      </w:rPr>
    </w:lvl>
    <w:lvl w:ilvl="7" w:tplc="EDEC01A2">
      <w:numFmt w:val="bullet"/>
      <w:lvlText w:val="•"/>
      <w:lvlJc w:val="left"/>
      <w:pPr>
        <w:ind w:left="7489" w:hanging="240"/>
      </w:pPr>
      <w:rPr>
        <w:rFonts w:hint="default"/>
        <w:lang w:val="vi" w:eastAsia="en-US" w:bidi="ar-SA"/>
      </w:rPr>
    </w:lvl>
    <w:lvl w:ilvl="8" w:tplc="FDEE312C">
      <w:numFmt w:val="bullet"/>
      <w:lvlText w:val="•"/>
      <w:lvlJc w:val="left"/>
      <w:pPr>
        <w:ind w:left="8457" w:hanging="240"/>
      </w:pPr>
      <w:rPr>
        <w:rFonts w:hint="default"/>
        <w:lang w:val="vi" w:eastAsia="en-US" w:bidi="ar-SA"/>
      </w:rPr>
    </w:lvl>
  </w:abstractNum>
  <w:abstractNum w:abstractNumId="60" w15:restartNumberingAfterBreak="0">
    <w:nsid w:val="2CA328D3"/>
    <w:multiLevelType w:val="hybridMultilevel"/>
    <w:tmpl w:val="B9ACB23A"/>
    <w:lvl w:ilvl="0" w:tplc="DA78CB42">
      <w:numFmt w:val="bullet"/>
      <w:lvlText w:val="-"/>
      <w:lvlJc w:val="left"/>
      <w:pPr>
        <w:ind w:left="873" w:hanging="152"/>
      </w:pPr>
      <w:rPr>
        <w:rFonts w:ascii="Times New Roman" w:eastAsia="Times New Roman" w:hAnsi="Times New Roman" w:cs="Times New Roman" w:hint="default"/>
        <w:b w:val="0"/>
        <w:bCs w:val="0"/>
        <w:i w:val="0"/>
        <w:iCs w:val="0"/>
        <w:spacing w:val="0"/>
        <w:w w:val="100"/>
        <w:sz w:val="24"/>
        <w:szCs w:val="24"/>
        <w:lang w:val="vi" w:eastAsia="en-US" w:bidi="ar-SA"/>
      </w:rPr>
    </w:lvl>
    <w:lvl w:ilvl="1" w:tplc="5EF2FABA">
      <w:numFmt w:val="bullet"/>
      <w:lvlText w:val="•"/>
      <w:lvlJc w:val="left"/>
      <w:pPr>
        <w:ind w:left="1831" w:hanging="152"/>
      </w:pPr>
      <w:rPr>
        <w:rFonts w:hint="default"/>
        <w:lang w:val="vi" w:eastAsia="en-US" w:bidi="ar-SA"/>
      </w:rPr>
    </w:lvl>
    <w:lvl w:ilvl="2" w:tplc="3F5074E2">
      <w:numFmt w:val="bullet"/>
      <w:lvlText w:val="•"/>
      <w:lvlJc w:val="left"/>
      <w:pPr>
        <w:ind w:left="2782" w:hanging="152"/>
      </w:pPr>
      <w:rPr>
        <w:rFonts w:hint="default"/>
        <w:lang w:val="vi" w:eastAsia="en-US" w:bidi="ar-SA"/>
      </w:rPr>
    </w:lvl>
    <w:lvl w:ilvl="3" w:tplc="5FDCD7A6">
      <w:numFmt w:val="bullet"/>
      <w:lvlText w:val="•"/>
      <w:lvlJc w:val="left"/>
      <w:pPr>
        <w:ind w:left="3734" w:hanging="152"/>
      </w:pPr>
      <w:rPr>
        <w:rFonts w:hint="default"/>
        <w:lang w:val="vi" w:eastAsia="en-US" w:bidi="ar-SA"/>
      </w:rPr>
    </w:lvl>
    <w:lvl w:ilvl="4" w:tplc="7B90CF9E">
      <w:numFmt w:val="bullet"/>
      <w:lvlText w:val="•"/>
      <w:lvlJc w:val="left"/>
      <w:pPr>
        <w:ind w:left="4685" w:hanging="152"/>
      </w:pPr>
      <w:rPr>
        <w:rFonts w:hint="default"/>
        <w:lang w:val="vi" w:eastAsia="en-US" w:bidi="ar-SA"/>
      </w:rPr>
    </w:lvl>
    <w:lvl w:ilvl="5" w:tplc="953478B2">
      <w:numFmt w:val="bullet"/>
      <w:lvlText w:val="•"/>
      <w:lvlJc w:val="left"/>
      <w:pPr>
        <w:ind w:left="5636" w:hanging="152"/>
      </w:pPr>
      <w:rPr>
        <w:rFonts w:hint="default"/>
        <w:lang w:val="vi" w:eastAsia="en-US" w:bidi="ar-SA"/>
      </w:rPr>
    </w:lvl>
    <w:lvl w:ilvl="6" w:tplc="CECABB16">
      <w:numFmt w:val="bullet"/>
      <w:lvlText w:val="•"/>
      <w:lvlJc w:val="left"/>
      <w:pPr>
        <w:ind w:left="6588" w:hanging="152"/>
      </w:pPr>
      <w:rPr>
        <w:rFonts w:hint="default"/>
        <w:lang w:val="vi" w:eastAsia="en-US" w:bidi="ar-SA"/>
      </w:rPr>
    </w:lvl>
    <w:lvl w:ilvl="7" w:tplc="E6AA9918">
      <w:numFmt w:val="bullet"/>
      <w:lvlText w:val="•"/>
      <w:lvlJc w:val="left"/>
      <w:pPr>
        <w:ind w:left="7539" w:hanging="152"/>
      </w:pPr>
      <w:rPr>
        <w:rFonts w:hint="default"/>
        <w:lang w:val="vi" w:eastAsia="en-US" w:bidi="ar-SA"/>
      </w:rPr>
    </w:lvl>
    <w:lvl w:ilvl="8" w:tplc="BE7C4FC0">
      <w:numFmt w:val="bullet"/>
      <w:lvlText w:val="•"/>
      <w:lvlJc w:val="left"/>
      <w:pPr>
        <w:ind w:left="8490" w:hanging="152"/>
      </w:pPr>
      <w:rPr>
        <w:rFonts w:hint="default"/>
        <w:lang w:val="vi" w:eastAsia="en-US" w:bidi="ar-SA"/>
      </w:rPr>
    </w:lvl>
  </w:abstractNum>
  <w:abstractNum w:abstractNumId="61" w15:restartNumberingAfterBreak="0">
    <w:nsid w:val="2CB67295"/>
    <w:multiLevelType w:val="hybridMultilevel"/>
    <w:tmpl w:val="2F623D4A"/>
    <w:lvl w:ilvl="0" w:tplc="A36E6216">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612E9E06">
      <w:numFmt w:val="bullet"/>
      <w:lvlText w:val="•"/>
      <w:lvlJc w:val="left"/>
      <w:pPr>
        <w:ind w:left="1831" w:hanging="140"/>
      </w:pPr>
      <w:rPr>
        <w:rFonts w:hint="default"/>
        <w:lang w:val="vi" w:eastAsia="en-US" w:bidi="ar-SA"/>
      </w:rPr>
    </w:lvl>
    <w:lvl w:ilvl="2" w:tplc="C9C2BF7E">
      <w:numFmt w:val="bullet"/>
      <w:lvlText w:val="•"/>
      <w:lvlJc w:val="left"/>
      <w:pPr>
        <w:ind w:left="2782" w:hanging="140"/>
      </w:pPr>
      <w:rPr>
        <w:rFonts w:hint="default"/>
        <w:lang w:val="vi" w:eastAsia="en-US" w:bidi="ar-SA"/>
      </w:rPr>
    </w:lvl>
    <w:lvl w:ilvl="3" w:tplc="F154A34C">
      <w:numFmt w:val="bullet"/>
      <w:lvlText w:val="•"/>
      <w:lvlJc w:val="left"/>
      <w:pPr>
        <w:ind w:left="3734" w:hanging="140"/>
      </w:pPr>
      <w:rPr>
        <w:rFonts w:hint="default"/>
        <w:lang w:val="vi" w:eastAsia="en-US" w:bidi="ar-SA"/>
      </w:rPr>
    </w:lvl>
    <w:lvl w:ilvl="4" w:tplc="0D446402">
      <w:numFmt w:val="bullet"/>
      <w:lvlText w:val="•"/>
      <w:lvlJc w:val="left"/>
      <w:pPr>
        <w:ind w:left="4685" w:hanging="140"/>
      </w:pPr>
      <w:rPr>
        <w:rFonts w:hint="default"/>
        <w:lang w:val="vi" w:eastAsia="en-US" w:bidi="ar-SA"/>
      </w:rPr>
    </w:lvl>
    <w:lvl w:ilvl="5" w:tplc="1B04D938">
      <w:numFmt w:val="bullet"/>
      <w:lvlText w:val="•"/>
      <w:lvlJc w:val="left"/>
      <w:pPr>
        <w:ind w:left="5636" w:hanging="140"/>
      </w:pPr>
      <w:rPr>
        <w:rFonts w:hint="default"/>
        <w:lang w:val="vi" w:eastAsia="en-US" w:bidi="ar-SA"/>
      </w:rPr>
    </w:lvl>
    <w:lvl w:ilvl="6" w:tplc="E6CE2D54">
      <w:numFmt w:val="bullet"/>
      <w:lvlText w:val="•"/>
      <w:lvlJc w:val="left"/>
      <w:pPr>
        <w:ind w:left="6588" w:hanging="140"/>
      </w:pPr>
      <w:rPr>
        <w:rFonts w:hint="default"/>
        <w:lang w:val="vi" w:eastAsia="en-US" w:bidi="ar-SA"/>
      </w:rPr>
    </w:lvl>
    <w:lvl w:ilvl="7" w:tplc="384C37AA">
      <w:numFmt w:val="bullet"/>
      <w:lvlText w:val="•"/>
      <w:lvlJc w:val="left"/>
      <w:pPr>
        <w:ind w:left="7539" w:hanging="140"/>
      </w:pPr>
      <w:rPr>
        <w:rFonts w:hint="default"/>
        <w:lang w:val="vi" w:eastAsia="en-US" w:bidi="ar-SA"/>
      </w:rPr>
    </w:lvl>
    <w:lvl w:ilvl="8" w:tplc="DF5C4ED6">
      <w:numFmt w:val="bullet"/>
      <w:lvlText w:val="•"/>
      <w:lvlJc w:val="left"/>
      <w:pPr>
        <w:ind w:left="8490" w:hanging="140"/>
      </w:pPr>
      <w:rPr>
        <w:rFonts w:hint="default"/>
        <w:lang w:val="vi" w:eastAsia="en-US" w:bidi="ar-SA"/>
      </w:rPr>
    </w:lvl>
  </w:abstractNum>
  <w:abstractNum w:abstractNumId="62" w15:restartNumberingAfterBreak="0">
    <w:nsid w:val="2D9C69CE"/>
    <w:multiLevelType w:val="hybridMultilevel"/>
    <w:tmpl w:val="ACEA3952"/>
    <w:lvl w:ilvl="0" w:tplc="6A26A3CC">
      <w:numFmt w:val="bullet"/>
      <w:lvlText w:val="-"/>
      <w:lvlJc w:val="left"/>
      <w:pPr>
        <w:ind w:left="101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34F2A358">
      <w:numFmt w:val="bullet"/>
      <w:lvlText w:val="•"/>
      <w:lvlJc w:val="left"/>
      <w:pPr>
        <w:ind w:left="1957" w:hanging="140"/>
      </w:pPr>
      <w:rPr>
        <w:rFonts w:hint="default"/>
        <w:lang w:val="vi" w:eastAsia="en-US" w:bidi="ar-SA"/>
      </w:rPr>
    </w:lvl>
    <w:lvl w:ilvl="2" w:tplc="E2AED1BC">
      <w:numFmt w:val="bullet"/>
      <w:lvlText w:val="•"/>
      <w:lvlJc w:val="left"/>
      <w:pPr>
        <w:ind w:left="2894" w:hanging="140"/>
      </w:pPr>
      <w:rPr>
        <w:rFonts w:hint="default"/>
        <w:lang w:val="vi" w:eastAsia="en-US" w:bidi="ar-SA"/>
      </w:rPr>
    </w:lvl>
    <w:lvl w:ilvl="3" w:tplc="C346F6FE">
      <w:numFmt w:val="bullet"/>
      <w:lvlText w:val="•"/>
      <w:lvlJc w:val="left"/>
      <w:pPr>
        <w:ind w:left="3832" w:hanging="140"/>
      </w:pPr>
      <w:rPr>
        <w:rFonts w:hint="default"/>
        <w:lang w:val="vi" w:eastAsia="en-US" w:bidi="ar-SA"/>
      </w:rPr>
    </w:lvl>
    <w:lvl w:ilvl="4" w:tplc="27961872">
      <w:numFmt w:val="bullet"/>
      <w:lvlText w:val="•"/>
      <w:lvlJc w:val="left"/>
      <w:pPr>
        <w:ind w:left="4769" w:hanging="140"/>
      </w:pPr>
      <w:rPr>
        <w:rFonts w:hint="default"/>
        <w:lang w:val="vi" w:eastAsia="en-US" w:bidi="ar-SA"/>
      </w:rPr>
    </w:lvl>
    <w:lvl w:ilvl="5" w:tplc="226C039E">
      <w:numFmt w:val="bullet"/>
      <w:lvlText w:val="•"/>
      <w:lvlJc w:val="left"/>
      <w:pPr>
        <w:ind w:left="5706" w:hanging="140"/>
      </w:pPr>
      <w:rPr>
        <w:rFonts w:hint="default"/>
        <w:lang w:val="vi" w:eastAsia="en-US" w:bidi="ar-SA"/>
      </w:rPr>
    </w:lvl>
    <w:lvl w:ilvl="6" w:tplc="1A4ACE38">
      <w:numFmt w:val="bullet"/>
      <w:lvlText w:val="•"/>
      <w:lvlJc w:val="left"/>
      <w:pPr>
        <w:ind w:left="6644" w:hanging="140"/>
      </w:pPr>
      <w:rPr>
        <w:rFonts w:hint="default"/>
        <w:lang w:val="vi" w:eastAsia="en-US" w:bidi="ar-SA"/>
      </w:rPr>
    </w:lvl>
    <w:lvl w:ilvl="7" w:tplc="D5B87566">
      <w:numFmt w:val="bullet"/>
      <w:lvlText w:val="•"/>
      <w:lvlJc w:val="left"/>
      <w:pPr>
        <w:ind w:left="7581" w:hanging="140"/>
      </w:pPr>
      <w:rPr>
        <w:rFonts w:hint="default"/>
        <w:lang w:val="vi" w:eastAsia="en-US" w:bidi="ar-SA"/>
      </w:rPr>
    </w:lvl>
    <w:lvl w:ilvl="8" w:tplc="4B3CB6EC">
      <w:numFmt w:val="bullet"/>
      <w:lvlText w:val="•"/>
      <w:lvlJc w:val="left"/>
      <w:pPr>
        <w:ind w:left="8518" w:hanging="140"/>
      </w:pPr>
      <w:rPr>
        <w:rFonts w:hint="default"/>
        <w:lang w:val="vi" w:eastAsia="en-US" w:bidi="ar-SA"/>
      </w:rPr>
    </w:lvl>
  </w:abstractNum>
  <w:abstractNum w:abstractNumId="63" w15:restartNumberingAfterBreak="0">
    <w:nsid w:val="2E3D0B4D"/>
    <w:multiLevelType w:val="hybridMultilevel"/>
    <w:tmpl w:val="883CFEE2"/>
    <w:lvl w:ilvl="0" w:tplc="C26C41BC">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557A9A24">
      <w:numFmt w:val="bullet"/>
      <w:lvlText w:val="•"/>
      <w:lvlJc w:val="left"/>
      <w:pPr>
        <w:ind w:left="1831" w:hanging="140"/>
      </w:pPr>
      <w:rPr>
        <w:rFonts w:hint="default"/>
        <w:lang w:val="vi" w:eastAsia="en-US" w:bidi="ar-SA"/>
      </w:rPr>
    </w:lvl>
    <w:lvl w:ilvl="2" w:tplc="D242C248">
      <w:numFmt w:val="bullet"/>
      <w:lvlText w:val="•"/>
      <w:lvlJc w:val="left"/>
      <w:pPr>
        <w:ind w:left="2782" w:hanging="140"/>
      </w:pPr>
      <w:rPr>
        <w:rFonts w:hint="default"/>
        <w:lang w:val="vi" w:eastAsia="en-US" w:bidi="ar-SA"/>
      </w:rPr>
    </w:lvl>
    <w:lvl w:ilvl="3" w:tplc="F662A50E">
      <w:numFmt w:val="bullet"/>
      <w:lvlText w:val="•"/>
      <w:lvlJc w:val="left"/>
      <w:pPr>
        <w:ind w:left="3734" w:hanging="140"/>
      </w:pPr>
      <w:rPr>
        <w:rFonts w:hint="default"/>
        <w:lang w:val="vi" w:eastAsia="en-US" w:bidi="ar-SA"/>
      </w:rPr>
    </w:lvl>
    <w:lvl w:ilvl="4" w:tplc="87DC68D4">
      <w:numFmt w:val="bullet"/>
      <w:lvlText w:val="•"/>
      <w:lvlJc w:val="left"/>
      <w:pPr>
        <w:ind w:left="4685" w:hanging="140"/>
      </w:pPr>
      <w:rPr>
        <w:rFonts w:hint="default"/>
        <w:lang w:val="vi" w:eastAsia="en-US" w:bidi="ar-SA"/>
      </w:rPr>
    </w:lvl>
    <w:lvl w:ilvl="5" w:tplc="105293D6">
      <w:numFmt w:val="bullet"/>
      <w:lvlText w:val="•"/>
      <w:lvlJc w:val="left"/>
      <w:pPr>
        <w:ind w:left="5636" w:hanging="140"/>
      </w:pPr>
      <w:rPr>
        <w:rFonts w:hint="default"/>
        <w:lang w:val="vi" w:eastAsia="en-US" w:bidi="ar-SA"/>
      </w:rPr>
    </w:lvl>
    <w:lvl w:ilvl="6" w:tplc="1278E33C">
      <w:numFmt w:val="bullet"/>
      <w:lvlText w:val="•"/>
      <w:lvlJc w:val="left"/>
      <w:pPr>
        <w:ind w:left="6588" w:hanging="140"/>
      </w:pPr>
      <w:rPr>
        <w:rFonts w:hint="default"/>
        <w:lang w:val="vi" w:eastAsia="en-US" w:bidi="ar-SA"/>
      </w:rPr>
    </w:lvl>
    <w:lvl w:ilvl="7" w:tplc="FDD44C72">
      <w:numFmt w:val="bullet"/>
      <w:lvlText w:val="•"/>
      <w:lvlJc w:val="left"/>
      <w:pPr>
        <w:ind w:left="7539" w:hanging="140"/>
      </w:pPr>
      <w:rPr>
        <w:rFonts w:hint="default"/>
        <w:lang w:val="vi" w:eastAsia="en-US" w:bidi="ar-SA"/>
      </w:rPr>
    </w:lvl>
    <w:lvl w:ilvl="8" w:tplc="26E0CEBA">
      <w:numFmt w:val="bullet"/>
      <w:lvlText w:val="•"/>
      <w:lvlJc w:val="left"/>
      <w:pPr>
        <w:ind w:left="8490" w:hanging="140"/>
      </w:pPr>
      <w:rPr>
        <w:rFonts w:hint="default"/>
        <w:lang w:val="vi" w:eastAsia="en-US" w:bidi="ar-SA"/>
      </w:rPr>
    </w:lvl>
  </w:abstractNum>
  <w:abstractNum w:abstractNumId="64" w15:restartNumberingAfterBreak="0">
    <w:nsid w:val="2E896F38"/>
    <w:multiLevelType w:val="multilevel"/>
    <w:tmpl w:val="25B26F10"/>
    <w:lvl w:ilvl="0">
      <w:start w:val="3"/>
      <w:numFmt w:val="decimal"/>
      <w:lvlText w:val="%1"/>
      <w:lvlJc w:val="left"/>
      <w:pPr>
        <w:ind w:left="1473" w:hanging="600"/>
        <w:jc w:val="left"/>
      </w:pPr>
      <w:rPr>
        <w:rFonts w:hint="default"/>
        <w:lang w:val="vi" w:eastAsia="en-US" w:bidi="ar-SA"/>
      </w:rPr>
    </w:lvl>
    <w:lvl w:ilvl="1">
      <w:start w:val="2"/>
      <w:numFmt w:val="decimal"/>
      <w:lvlText w:val="%1.%2"/>
      <w:lvlJc w:val="left"/>
      <w:pPr>
        <w:ind w:left="1473" w:hanging="600"/>
        <w:jc w:val="left"/>
      </w:pPr>
      <w:rPr>
        <w:rFonts w:hint="default"/>
        <w:lang w:val="vi" w:eastAsia="en-US" w:bidi="ar-SA"/>
      </w:rPr>
    </w:lvl>
    <w:lvl w:ilvl="2">
      <w:start w:val="3"/>
      <w:numFmt w:val="decimal"/>
      <w:lvlText w:val="%1.%2.%3."/>
      <w:lvlJc w:val="left"/>
      <w:pPr>
        <w:ind w:left="1473" w:hanging="600"/>
        <w:jc w:val="left"/>
      </w:pPr>
      <w:rPr>
        <w:rFonts w:ascii="Times New Roman" w:eastAsia="Times New Roman" w:hAnsi="Times New Roman" w:cs="Times New Roman" w:hint="default"/>
        <w:b/>
        <w:bCs/>
        <w:i w:val="0"/>
        <w:iCs w:val="0"/>
        <w:spacing w:val="0"/>
        <w:w w:val="100"/>
        <w:sz w:val="24"/>
        <w:szCs w:val="24"/>
        <w:lang w:val="vi" w:eastAsia="en-US" w:bidi="ar-SA"/>
      </w:rPr>
    </w:lvl>
    <w:lvl w:ilvl="3">
      <w:numFmt w:val="bullet"/>
      <w:lvlText w:val="-"/>
      <w:lvlJc w:val="left"/>
      <w:pPr>
        <w:ind w:left="873" w:hanging="159"/>
      </w:pPr>
      <w:rPr>
        <w:rFonts w:ascii="Times New Roman" w:eastAsia="Times New Roman" w:hAnsi="Times New Roman" w:cs="Times New Roman" w:hint="default"/>
        <w:b w:val="0"/>
        <w:bCs w:val="0"/>
        <w:i w:val="0"/>
        <w:iCs w:val="0"/>
        <w:spacing w:val="0"/>
        <w:w w:val="100"/>
        <w:sz w:val="24"/>
        <w:szCs w:val="24"/>
        <w:lang w:val="vi" w:eastAsia="en-US" w:bidi="ar-SA"/>
      </w:rPr>
    </w:lvl>
    <w:lvl w:ilvl="4">
      <w:numFmt w:val="bullet"/>
      <w:lvlText w:val="•"/>
      <w:lvlJc w:val="left"/>
      <w:pPr>
        <w:ind w:left="4451" w:hanging="159"/>
      </w:pPr>
      <w:rPr>
        <w:rFonts w:hint="default"/>
        <w:lang w:val="vi" w:eastAsia="en-US" w:bidi="ar-SA"/>
      </w:rPr>
    </w:lvl>
    <w:lvl w:ilvl="5">
      <w:numFmt w:val="bullet"/>
      <w:lvlText w:val="•"/>
      <w:lvlJc w:val="left"/>
      <w:pPr>
        <w:ind w:left="5441" w:hanging="159"/>
      </w:pPr>
      <w:rPr>
        <w:rFonts w:hint="default"/>
        <w:lang w:val="vi" w:eastAsia="en-US" w:bidi="ar-SA"/>
      </w:rPr>
    </w:lvl>
    <w:lvl w:ilvl="6">
      <w:numFmt w:val="bullet"/>
      <w:lvlText w:val="•"/>
      <w:lvlJc w:val="left"/>
      <w:pPr>
        <w:ind w:left="6432" w:hanging="159"/>
      </w:pPr>
      <w:rPr>
        <w:rFonts w:hint="default"/>
        <w:lang w:val="vi" w:eastAsia="en-US" w:bidi="ar-SA"/>
      </w:rPr>
    </w:lvl>
    <w:lvl w:ilvl="7">
      <w:numFmt w:val="bullet"/>
      <w:lvlText w:val="•"/>
      <w:lvlJc w:val="left"/>
      <w:pPr>
        <w:ind w:left="7422" w:hanging="159"/>
      </w:pPr>
      <w:rPr>
        <w:rFonts w:hint="default"/>
        <w:lang w:val="vi" w:eastAsia="en-US" w:bidi="ar-SA"/>
      </w:rPr>
    </w:lvl>
    <w:lvl w:ilvl="8">
      <w:numFmt w:val="bullet"/>
      <w:lvlText w:val="•"/>
      <w:lvlJc w:val="left"/>
      <w:pPr>
        <w:ind w:left="8412" w:hanging="159"/>
      </w:pPr>
      <w:rPr>
        <w:rFonts w:hint="default"/>
        <w:lang w:val="vi" w:eastAsia="en-US" w:bidi="ar-SA"/>
      </w:rPr>
    </w:lvl>
  </w:abstractNum>
  <w:abstractNum w:abstractNumId="65" w15:restartNumberingAfterBreak="0">
    <w:nsid w:val="2F283C71"/>
    <w:multiLevelType w:val="hybridMultilevel"/>
    <w:tmpl w:val="0CF2244E"/>
    <w:lvl w:ilvl="0" w:tplc="4EF43A78">
      <w:numFmt w:val="bullet"/>
      <w:lvlText w:val="-"/>
      <w:lvlJc w:val="left"/>
      <w:pPr>
        <w:ind w:left="873" w:hanging="144"/>
      </w:pPr>
      <w:rPr>
        <w:rFonts w:ascii="Times New Roman" w:eastAsia="Times New Roman" w:hAnsi="Times New Roman" w:cs="Times New Roman" w:hint="default"/>
        <w:b w:val="0"/>
        <w:bCs w:val="0"/>
        <w:i w:val="0"/>
        <w:iCs w:val="0"/>
        <w:spacing w:val="0"/>
        <w:w w:val="100"/>
        <w:sz w:val="24"/>
        <w:szCs w:val="24"/>
        <w:lang w:val="vi" w:eastAsia="en-US" w:bidi="ar-SA"/>
      </w:rPr>
    </w:lvl>
    <w:lvl w:ilvl="1" w:tplc="9A22840C">
      <w:numFmt w:val="bullet"/>
      <w:lvlText w:val="•"/>
      <w:lvlJc w:val="left"/>
      <w:pPr>
        <w:ind w:left="1831" w:hanging="144"/>
      </w:pPr>
      <w:rPr>
        <w:rFonts w:hint="default"/>
        <w:lang w:val="vi" w:eastAsia="en-US" w:bidi="ar-SA"/>
      </w:rPr>
    </w:lvl>
    <w:lvl w:ilvl="2" w:tplc="642A3212">
      <w:numFmt w:val="bullet"/>
      <w:lvlText w:val="•"/>
      <w:lvlJc w:val="left"/>
      <w:pPr>
        <w:ind w:left="2782" w:hanging="144"/>
      </w:pPr>
      <w:rPr>
        <w:rFonts w:hint="default"/>
        <w:lang w:val="vi" w:eastAsia="en-US" w:bidi="ar-SA"/>
      </w:rPr>
    </w:lvl>
    <w:lvl w:ilvl="3" w:tplc="40C053F4">
      <w:numFmt w:val="bullet"/>
      <w:lvlText w:val="•"/>
      <w:lvlJc w:val="left"/>
      <w:pPr>
        <w:ind w:left="3734" w:hanging="144"/>
      </w:pPr>
      <w:rPr>
        <w:rFonts w:hint="default"/>
        <w:lang w:val="vi" w:eastAsia="en-US" w:bidi="ar-SA"/>
      </w:rPr>
    </w:lvl>
    <w:lvl w:ilvl="4" w:tplc="13D09074">
      <w:numFmt w:val="bullet"/>
      <w:lvlText w:val="•"/>
      <w:lvlJc w:val="left"/>
      <w:pPr>
        <w:ind w:left="4685" w:hanging="144"/>
      </w:pPr>
      <w:rPr>
        <w:rFonts w:hint="default"/>
        <w:lang w:val="vi" w:eastAsia="en-US" w:bidi="ar-SA"/>
      </w:rPr>
    </w:lvl>
    <w:lvl w:ilvl="5" w:tplc="460A6D22">
      <w:numFmt w:val="bullet"/>
      <w:lvlText w:val="•"/>
      <w:lvlJc w:val="left"/>
      <w:pPr>
        <w:ind w:left="5636" w:hanging="144"/>
      </w:pPr>
      <w:rPr>
        <w:rFonts w:hint="default"/>
        <w:lang w:val="vi" w:eastAsia="en-US" w:bidi="ar-SA"/>
      </w:rPr>
    </w:lvl>
    <w:lvl w:ilvl="6" w:tplc="53C4FB9C">
      <w:numFmt w:val="bullet"/>
      <w:lvlText w:val="•"/>
      <w:lvlJc w:val="left"/>
      <w:pPr>
        <w:ind w:left="6588" w:hanging="144"/>
      </w:pPr>
      <w:rPr>
        <w:rFonts w:hint="default"/>
        <w:lang w:val="vi" w:eastAsia="en-US" w:bidi="ar-SA"/>
      </w:rPr>
    </w:lvl>
    <w:lvl w:ilvl="7" w:tplc="380EC7F0">
      <w:numFmt w:val="bullet"/>
      <w:lvlText w:val="•"/>
      <w:lvlJc w:val="left"/>
      <w:pPr>
        <w:ind w:left="7539" w:hanging="144"/>
      </w:pPr>
      <w:rPr>
        <w:rFonts w:hint="default"/>
        <w:lang w:val="vi" w:eastAsia="en-US" w:bidi="ar-SA"/>
      </w:rPr>
    </w:lvl>
    <w:lvl w:ilvl="8" w:tplc="D978911C">
      <w:numFmt w:val="bullet"/>
      <w:lvlText w:val="•"/>
      <w:lvlJc w:val="left"/>
      <w:pPr>
        <w:ind w:left="8490" w:hanging="144"/>
      </w:pPr>
      <w:rPr>
        <w:rFonts w:hint="default"/>
        <w:lang w:val="vi" w:eastAsia="en-US" w:bidi="ar-SA"/>
      </w:rPr>
    </w:lvl>
  </w:abstractNum>
  <w:abstractNum w:abstractNumId="66" w15:restartNumberingAfterBreak="0">
    <w:nsid w:val="2FBA2239"/>
    <w:multiLevelType w:val="hybridMultilevel"/>
    <w:tmpl w:val="51661BD6"/>
    <w:lvl w:ilvl="0" w:tplc="51048D78">
      <w:start w:val="1"/>
      <w:numFmt w:val="lowerLetter"/>
      <w:lvlText w:val="%1."/>
      <w:lvlJc w:val="left"/>
      <w:pPr>
        <w:ind w:left="873" w:hanging="243"/>
        <w:jc w:val="left"/>
      </w:pPr>
      <w:rPr>
        <w:rFonts w:ascii="Times New Roman" w:eastAsia="Times New Roman" w:hAnsi="Times New Roman" w:cs="Times New Roman" w:hint="default"/>
        <w:b w:val="0"/>
        <w:bCs w:val="0"/>
        <w:i/>
        <w:iCs/>
        <w:spacing w:val="0"/>
        <w:w w:val="100"/>
        <w:sz w:val="24"/>
        <w:szCs w:val="24"/>
        <w:lang w:val="vi" w:eastAsia="en-US" w:bidi="ar-SA"/>
      </w:rPr>
    </w:lvl>
    <w:lvl w:ilvl="1" w:tplc="C36827E2">
      <w:numFmt w:val="bullet"/>
      <w:lvlText w:val="•"/>
      <w:lvlJc w:val="left"/>
      <w:pPr>
        <w:ind w:left="1831" w:hanging="243"/>
      </w:pPr>
      <w:rPr>
        <w:rFonts w:hint="default"/>
        <w:lang w:val="vi" w:eastAsia="en-US" w:bidi="ar-SA"/>
      </w:rPr>
    </w:lvl>
    <w:lvl w:ilvl="2" w:tplc="7E0ABD52">
      <w:numFmt w:val="bullet"/>
      <w:lvlText w:val="•"/>
      <w:lvlJc w:val="left"/>
      <w:pPr>
        <w:ind w:left="2782" w:hanging="243"/>
      </w:pPr>
      <w:rPr>
        <w:rFonts w:hint="default"/>
        <w:lang w:val="vi" w:eastAsia="en-US" w:bidi="ar-SA"/>
      </w:rPr>
    </w:lvl>
    <w:lvl w:ilvl="3" w:tplc="A2423944">
      <w:numFmt w:val="bullet"/>
      <w:lvlText w:val="•"/>
      <w:lvlJc w:val="left"/>
      <w:pPr>
        <w:ind w:left="3734" w:hanging="243"/>
      </w:pPr>
      <w:rPr>
        <w:rFonts w:hint="default"/>
        <w:lang w:val="vi" w:eastAsia="en-US" w:bidi="ar-SA"/>
      </w:rPr>
    </w:lvl>
    <w:lvl w:ilvl="4" w:tplc="6FBE4044">
      <w:numFmt w:val="bullet"/>
      <w:lvlText w:val="•"/>
      <w:lvlJc w:val="left"/>
      <w:pPr>
        <w:ind w:left="4685" w:hanging="243"/>
      </w:pPr>
      <w:rPr>
        <w:rFonts w:hint="default"/>
        <w:lang w:val="vi" w:eastAsia="en-US" w:bidi="ar-SA"/>
      </w:rPr>
    </w:lvl>
    <w:lvl w:ilvl="5" w:tplc="066A51C2">
      <w:numFmt w:val="bullet"/>
      <w:lvlText w:val="•"/>
      <w:lvlJc w:val="left"/>
      <w:pPr>
        <w:ind w:left="5636" w:hanging="243"/>
      </w:pPr>
      <w:rPr>
        <w:rFonts w:hint="default"/>
        <w:lang w:val="vi" w:eastAsia="en-US" w:bidi="ar-SA"/>
      </w:rPr>
    </w:lvl>
    <w:lvl w:ilvl="6" w:tplc="DC6A8A62">
      <w:numFmt w:val="bullet"/>
      <w:lvlText w:val="•"/>
      <w:lvlJc w:val="left"/>
      <w:pPr>
        <w:ind w:left="6588" w:hanging="243"/>
      </w:pPr>
      <w:rPr>
        <w:rFonts w:hint="default"/>
        <w:lang w:val="vi" w:eastAsia="en-US" w:bidi="ar-SA"/>
      </w:rPr>
    </w:lvl>
    <w:lvl w:ilvl="7" w:tplc="72C467C2">
      <w:numFmt w:val="bullet"/>
      <w:lvlText w:val="•"/>
      <w:lvlJc w:val="left"/>
      <w:pPr>
        <w:ind w:left="7539" w:hanging="243"/>
      </w:pPr>
      <w:rPr>
        <w:rFonts w:hint="default"/>
        <w:lang w:val="vi" w:eastAsia="en-US" w:bidi="ar-SA"/>
      </w:rPr>
    </w:lvl>
    <w:lvl w:ilvl="8" w:tplc="EB10426E">
      <w:numFmt w:val="bullet"/>
      <w:lvlText w:val="•"/>
      <w:lvlJc w:val="left"/>
      <w:pPr>
        <w:ind w:left="8490" w:hanging="243"/>
      </w:pPr>
      <w:rPr>
        <w:rFonts w:hint="default"/>
        <w:lang w:val="vi" w:eastAsia="en-US" w:bidi="ar-SA"/>
      </w:rPr>
    </w:lvl>
  </w:abstractNum>
  <w:abstractNum w:abstractNumId="67" w15:restartNumberingAfterBreak="0">
    <w:nsid w:val="3100187C"/>
    <w:multiLevelType w:val="hybridMultilevel"/>
    <w:tmpl w:val="E2F099C6"/>
    <w:lvl w:ilvl="0" w:tplc="D494EA4A">
      <w:numFmt w:val="bullet"/>
      <w:lvlText w:val="-"/>
      <w:lvlJc w:val="left"/>
      <w:pPr>
        <w:ind w:left="873" w:hanging="156"/>
      </w:pPr>
      <w:rPr>
        <w:rFonts w:ascii="Times New Roman" w:eastAsia="Times New Roman" w:hAnsi="Times New Roman" w:cs="Times New Roman" w:hint="default"/>
        <w:b w:val="0"/>
        <w:bCs w:val="0"/>
        <w:i w:val="0"/>
        <w:iCs w:val="0"/>
        <w:spacing w:val="0"/>
        <w:w w:val="100"/>
        <w:sz w:val="24"/>
        <w:szCs w:val="24"/>
        <w:lang w:val="vi" w:eastAsia="en-US" w:bidi="ar-SA"/>
      </w:rPr>
    </w:lvl>
    <w:lvl w:ilvl="1" w:tplc="B764F06C">
      <w:numFmt w:val="bullet"/>
      <w:lvlText w:val="•"/>
      <w:lvlJc w:val="left"/>
      <w:pPr>
        <w:ind w:left="1831" w:hanging="156"/>
      </w:pPr>
      <w:rPr>
        <w:rFonts w:hint="default"/>
        <w:lang w:val="vi" w:eastAsia="en-US" w:bidi="ar-SA"/>
      </w:rPr>
    </w:lvl>
    <w:lvl w:ilvl="2" w:tplc="01186792">
      <w:numFmt w:val="bullet"/>
      <w:lvlText w:val="•"/>
      <w:lvlJc w:val="left"/>
      <w:pPr>
        <w:ind w:left="2782" w:hanging="156"/>
      </w:pPr>
      <w:rPr>
        <w:rFonts w:hint="default"/>
        <w:lang w:val="vi" w:eastAsia="en-US" w:bidi="ar-SA"/>
      </w:rPr>
    </w:lvl>
    <w:lvl w:ilvl="3" w:tplc="E154013E">
      <w:numFmt w:val="bullet"/>
      <w:lvlText w:val="•"/>
      <w:lvlJc w:val="left"/>
      <w:pPr>
        <w:ind w:left="3734" w:hanging="156"/>
      </w:pPr>
      <w:rPr>
        <w:rFonts w:hint="default"/>
        <w:lang w:val="vi" w:eastAsia="en-US" w:bidi="ar-SA"/>
      </w:rPr>
    </w:lvl>
    <w:lvl w:ilvl="4" w:tplc="08F4E91A">
      <w:numFmt w:val="bullet"/>
      <w:lvlText w:val="•"/>
      <w:lvlJc w:val="left"/>
      <w:pPr>
        <w:ind w:left="4685" w:hanging="156"/>
      </w:pPr>
      <w:rPr>
        <w:rFonts w:hint="default"/>
        <w:lang w:val="vi" w:eastAsia="en-US" w:bidi="ar-SA"/>
      </w:rPr>
    </w:lvl>
    <w:lvl w:ilvl="5" w:tplc="1B12CF86">
      <w:numFmt w:val="bullet"/>
      <w:lvlText w:val="•"/>
      <w:lvlJc w:val="left"/>
      <w:pPr>
        <w:ind w:left="5636" w:hanging="156"/>
      </w:pPr>
      <w:rPr>
        <w:rFonts w:hint="default"/>
        <w:lang w:val="vi" w:eastAsia="en-US" w:bidi="ar-SA"/>
      </w:rPr>
    </w:lvl>
    <w:lvl w:ilvl="6" w:tplc="D23E1EA4">
      <w:numFmt w:val="bullet"/>
      <w:lvlText w:val="•"/>
      <w:lvlJc w:val="left"/>
      <w:pPr>
        <w:ind w:left="6588" w:hanging="156"/>
      </w:pPr>
      <w:rPr>
        <w:rFonts w:hint="default"/>
        <w:lang w:val="vi" w:eastAsia="en-US" w:bidi="ar-SA"/>
      </w:rPr>
    </w:lvl>
    <w:lvl w:ilvl="7" w:tplc="CB7CE11E">
      <w:numFmt w:val="bullet"/>
      <w:lvlText w:val="•"/>
      <w:lvlJc w:val="left"/>
      <w:pPr>
        <w:ind w:left="7539" w:hanging="156"/>
      </w:pPr>
      <w:rPr>
        <w:rFonts w:hint="default"/>
        <w:lang w:val="vi" w:eastAsia="en-US" w:bidi="ar-SA"/>
      </w:rPr>
    </w:lvl>
    <w:lvl w:ilvl="8" w:tplc="BBF422A0">
      <w:numFmt w:val="bullet"/>
      <w:lvlText w:val="•"/>
      <w:lvlJc w:val="left"/>
      <w:pPr>
        <w:ind w:left="8490" w:hanging="156"/>
      </w:pPr>
      <w:rPr>
        <w:rFonts w:hint="default"/>
        <w:lang w:val="vi" w:eastAsia="en-US" w:bidi="ar-SA"/>
      </w:rPr>
    </w:lvl>
  </w:abstractNum>
  <w:abstractNum w:abstractNumId="68" w15:restartNumberingAfterBreak="0">
    <w:nsid w:val="310D7B6A"/>
    <w:multiLevelType w:val="multilevel"/>
    <w:tmpl w:val="A9B051FE"/>
    <w:lvl w:ilvl="0">
      <w:start w:val="1"/>
      <w:numFmt w:val="decimal"/>
      <w:lvlText w:val="%1."/>
      <w:lvlJc w:val="left"/>
      <w:pPr>
        <w:ind w:left="1118" w:hanging="245"/>
        <w:jc w:val="right"/>
      </w:pPr>
      <w:rPr>
        <w:rFonts w:hint="default"/>
        <w:spacing w:val="0"/>
        <w:w w:val="100"/>
        <w:lang w:val="vi" w:eastAsia="en-US" w:bidi="ar-SA"/>
      </w:rPr>
    </w:lvl>
    <w:lvl w:ilvl="1">
      <w:start w:val="1"/>
      <w:numFmt w:val="decimal"/>
      <w:lvlText w:val="%1.%2."/>
      <w:lvlJc w:val="left"/>
      <w:pPr>
        <w:ind w:left="1448" w:hanging="576"/>
        <w:jc w:val="left"/>
      </w:pPr>
      <w:rPr>
        <w:rFonts w:hint="default"/>
        <w:spacing w:val="-1"/>
        <w:w w:val="100"/>
        <w:lang w:val="vi" w:eastAsia="en-US" w:bidi="ar-SA"/>
      </w:rPr>
    </w:lvl>
    <w:lvl w:ilvl="2">
      <w:start w:val="1"/>
      <w:numFmt w:val="decimal"/>
      <w:lvlText w:val="%1.%2.%3."/>
      <w:lvlJc w:val="left"/>
      <w:pPr>
        <w:ind w:left="1473" w:hanging="576"/>
        <w:jc w:val="left"/>
      </w:pPr>
      <w:rPr>
        <w:rFonts w:ascii="Times New Roman" w:eastAsia="Times New Roman" w:hAnsi="Times New Roman" w:cs="Times New Roman" w:hint="default"/>
        <w:b/>
        <w:bCs/>
        <w:i w:val="0"/>
        <w:iCs w:val="0"/>
        <w:spacing w:val="0"/>
        <w:w w:val="100"/>
        <w:sz w:val="24"/>
        <w:szCs w:val="24"/>
        <w:lang w:val="vi" w:eastAsia="en-US" w:bidi="ar-SA"/>
      </w:rPr>
    </w:lvl>
    <w:lvl w:ilvl="3">
      <w:numFmt w:val="bullet"/>
      <w:lvlText w:val="•"/>
      <w:lvlJc w:val="left"/>
      <w:pPr>
        <w:ind w:left="1480" w:hanging="576"/>
      </w:pPr>
      <w:rPr>
        <w:rFonts w:hint="default"/>
        <w:lang w:val="vi" w:eastAsia="en-US" w:bidi="ar-SA"/>
      </w:rPr>
    </w:lvl>
    <w:lvl w:ilvl="4">
      <w:numFmt w:val="bullet"/>
      <w:lvlText w:val="•"/>
      <w:lvlJc w:val="left"/>
      <w:pPr>
        <w:ind w:left="2753" w:hanging="576"/>
      </w:pPr>
      <w:rPr>
        <w:rFonts w:hint="default"/>
        <w:lang w:val="vi" w:eastAsia="en-US" w:bidi="ar-SA"/>
      </w:rPr>
    </w:lvl>
    <w:lvl w:ilvl="5">
      <w:numFmt w:val="bullet"/>
      <w:lvlText w:val="•"/>
      <w:lvlJc w:val="left"/>
      <w:pPr>
        <w:ind w:left="4026" w:hanging="576"/>
      </w:pPr>
      <w:rPr>
        <w:rFonts w:hint="default"/>
        <w:lang w:val="vi" w:eastAsia="en-US" w:bidi="ar-SA"/>
      </w:rPr>
    </w:lvl>
    <w:lvl w:ilvl="6">
      <w:numFmt w:val="bullet"/>
      <w:lvlText w:val="•"/>
      <w:lvlJc w:val="left"/>
      <w:pPr>
        <w:ind w:left="5300" w:hanging="576"/>
      </w:pPr>
      <w:rPr>
        <w:rFonts w:hint="default"/>
        <w:lang w:val="vi" w:eastAsia="en-US" w:bidi="ar-SA"/>
      </w:rPr>
    </w:lvl>
    <w:lvl w:ilvl="7">
      <w:numFmt w:val="bullet"/>
      <w:lvlText w:val="•"/>
      <w:lvlJc w:val="left"/>
      <w:pPr>
        <w:ind w:left="6573" w:hanging="576"/>
      </w:pPr>
      <w:rPr>
        <w:rFonts w:hint="default"/>
        <w:lang w:val="vi" w:eastAsia="en-US" w:bidi="ar-SA"/>
      </w:rPr>
    </w:lvl>
    <w:lvl w:ilvl="8">
      <w:numFmt w:val="bullet"/>
      <w:lvlText w:val="•"/>
      <w:lvlJc w:val="left"/>
      <w:pPr>
        <w:ind w:left="7846" w:hanging="576"/>
      </w:pPr>
      <w:rPr>
        <w:rFonts w:hint="default"/>
        <w:lang w:val="vi" w:eastAsia="en-US" w:bidi="ar-SA"/>
      </w:rPr>
    </w:lvl>
  </w:abstractNum>
  <w:abstractNum w:abstractNumId="69" w15:restartNumberingAfterBreak="0">
    <w:nsid w:val="36AB0788"/>
    <w:multiLevelType w:val="hybridMultilevel"/>
    <w:tmpl w:val="3A8437EA"/>
    <w:lvl w:ilvl="0" w:tplc="6D2A832A">
      <w:numFmt w:val="bullet"/>
      <w:lvlText w:val="-"/>
      <w:lvlJc w:val="left"/>
      <w:pPr>
        <w:ind w:left="873" w:hanging="147"/>
      </w:pPr>
      <w:rPr>
        <w:rFonts w:ascii="Times New Roman" w:eastAsia="Times New Roman" w:hAnsi="Times New Roman" w:cs="Times New Roman" w:hint="default"/>
        <w:spacing w:val="0"/>
        <w:w w:val="100"/>
        <w:lang w:val="vi" w:eastAsia="en-US" w:bidi="ar-SA"/>
      </w:rPr>
    </w:lvl>
    <w:lvl w:ilvl="1" w:tplc="4BC2BF88">
      <w:numFmt w:val="bullet"/>
      <w:lvlText w:val="•"/>
      <w:lvlJc w:val="left"/>
      <w:pPr>
        <w:ind w:left="1831" w:hanging="147"/>
      </w:pPr>
      <w:rPr>
        <w:rFonts w:hint="default"/>
        <w:lang w:val="vi" w:eastAsia="en-US" w:bidi="ar-SA"/>
      </w:rPr>
    </w:lvl>
    <w:lvl w:ilvl="2" w:tplc="532EA4BE">
      <w:numFmt w:val="bullet"/>
      <w:lvlText w:val="•"/>
      <w:lvlJc w:val="left"/>
      <w:pPr>
        <w:ind w:left="2782" w:hanging="147"/>
      </w:pPr>
      <w:rPr>
        <w:rFonts w:hint="default"/>
        <w:lang w:val="vi" w:eastAsia="en-US" w:bidi="ar-SA"/>
      </w:rPr>
    </w:lvl>
    <w:lvl w:ilvl="3" w:tplc="A05ECB1C">
      <w:numFmt w:val="bullet"/>
      <w:lvlText w:val="•"/>
      <w:lvlJc w:val="left"/>
      <w:pPr>
        <w:ind w:left="3734" w:hanging="147"/>
      </w:pPr>
      <w:rPr>
        <w:rFonts w:hint="default"/>
        <w:lang w:val="vi" w:eastAsia="en-US" w:bidi="ar-SA"/>
      </w:rPr>
    </w:lvl>
    <w:lvl w:ilvl="4" w:tplc="8ED290FA">
      <w:numFmt w:val="bullet"/>
      <w:lvlText w:val="•"/>
      <w:lvlJc w:val="left"/>
      <w:pPr>
        <w:ind w:left="4685" w:hanging="147"/>
      </w:pPr>
      <w:rPr>
        <w:rFonts w:hint="default"/>
        <w:lang w:val="vi" w:eastAsia="en-US" w:bidi="ar-SA"/>
      </w:rPr>
    </w:lvl>
    <w:lvl w:ilvl="5" w:tplc="43BCE67C">
      <w:numFmt w:val="bullet"/>
      <w:lvlText w:val="•"/>
      <w:lvlJc w:val="left"/>
      <w:pPr>
        <w:ind w:left="5636" w:hanging="147"/>
      </w:pPr>
      <w:rPr>
        <w:rFonts w:hint="default"/>
        <w:lang w:val="vi" w:eastAsia="en-US" w:bidi="ar-SA"/>
      </w:rPr>
    </w:lvl>
    <w:lvl w:ilvl="6" w:tplc="BD0856D0">
      <w:numFmt w:val="bullet"/>
      <w:lvlText w:val="•"/>
      <w:lvlJc w:val="left"/>
      <w:pPr>
        <w:ind w:left="6588" w:hanging="147"/>
      </w:pPr>
      <w:rPr>
        <w:rFonts w:hint="default"/>
        <w:lang w:val="vi" w:eastAsia="en-US" w:bidi="ar-SA"/>
      </w:rPr>
    </w:lvl>
    <w:lvl w:ilvl="7" w:tplc="F3443EE6">
      <w:numFmt w:val="bullet"/>
      <w:lvlText w:val="•"/>
      <w:lvlJc w:val="left"/>
      <w:pPr>
        <w:ind w:left="7539" w:hanging="147"/>
      </w:pPr>
      <w:rPr>
        <w:rFonts w:hint="default"/>
        <w:lang w:val="vi" w:eastAsia="en-US" w:bidi="ar-SA"/>
      </w:rPr>
    </w:lvl>
    <w:lvl w:ilvl="8" w:tplc="87E281A8">
      <w:numFmt w:val="bullet"/>
      <w:lvlText w:val="•"/>
      <w:lvlJc w:val="left"/>
      <w:pPr>
        <w:ind w:left="8490" w:hanging="147"/>
      </w:pPr>
      <w:rPr>
        <w:rFonts w:hint="default"/>
        <w:lang w:val="vi" w:eastAsia="en-US" w:bidi="ar-SA"/>
      </w:rPr>
    </w:lvl>
  </w:abstractNum>
  <w:abstractNum w:abstractNumId="70" w15:restartNumberingAfterBreak="0">
    <w:nsid w:val="372C5EA0"/>
    <w:multiLevelType w:val="hybridMultilevel"/>
    <w:tmpl w:val="E562A49C"/>
    <w:lvl w:ilvl="0" w:tplc="9A041860">
      <w:numFmt w:val="bullet"/>
      <w:lvlText w:val="-"/>
      <w:lvlJc w:val="left"/>
      <w:pPr>
        <w:ind w:left="873" w:hanging="166"/>
      </w:pPr>
      <w:rPr>
        <w:rFonts w:ascii="Times New Roman" w:eastAsia="Times New Roman" w:hAnsi="Times New Roman" w:cs="Times New Roman" w:hint="default"/>
        <w:b w:val="0"/>
        <w:bCs w:val="0"/>
        <w:i w:val="0"/>
        <w:iCs w:val="0"/>
        <w:spacing w:val="0"/>
        <w:w w:val="100"/>
        <w:sz w:val="24"/>
        <w:szCs w:val="24"/>
        <w:lang w:val="vi" w:eastAsia="en-US" w:bidi="ar-SA"/>
      </w:rPr>
    </w:lvl>
    <w:lvl w:ilvl="1" w:tplc="87A0B006">
      <w:numFmt w:val="bullet"/>
      <w:lvlText w:val="•"/>
      <w:lvlJc w:val="left"/>
      <w:pPr>
        <w:ind w:left="1831" w:hanging="166"/>
      </w:pPr>
      <w:rPr>
        <w:rFonts w:hint="default"/>
        <w:lang w:val="vi" w:eastAsia="en-US" w:bidi="ar-SA"/>
      </w:rPr>
    </w:lvl>
    <w:lvl w:ilvl="2" w:tplc="512EEC24">
      <w:numFmt w:val="bullet"/>
      <w:lvlText w:val="•"/>
      <w:lvlJc w:val="left"/>
      <w:pPr>
        <w:ind w:left="2782" w:hanging="166"/>
      </w:pPr>
      <w:rPr>
        <w:rFonts w:hint="default"/>
        <w:lang w:val="vi" w:eastAsia="en-US" w:bidi="ar-SA"/>
      </w:rPr>
    </w:lvl>
    <w:lvl w:ilvl="3" w:tplc="E182B2EC">
      <w:numFmt w:val="bullet"/>
      <w:lvlText w:val="•"/>
      <w:lvlJc w:val="left"/>
      <w:pPr>
        <w:ind w:left="3734" w:hanging="166"/>
      </w:pPr>
      <w:rPr>
        <w:rFonts w:hint="default"/>
        <w:lang w:val="vi" w:eastAsia="en-US" w:bidi="ar-SA"/>
      </w:rPr>
    </w:lvl>
    <w:lvl w:ilvl="4" w:tplc="A52AD612">
      <w:numFmt w:val="bullet"/>
      <w:lvlText w:val="•"/>
      <w:lvlJc w:val="left"/>
      <w:pPr>
        <w:ind w:left="4685" w:hanging="166"/>
      </w:pPr>
      <w:rPr>
        <w:rFonts w:hint="default"/>
        <w:lang w:val="vi" w:eastAsia="en-US" w:bidi="ar-SA"/>
      </w:rPr>
    </w:lvl>
    <w:lvl w:ilvl="5" w:tplc="FB767024">
      <w:numFmt w:val="bullet"/>
      <w:lvlText w:val="•"/>
      <w:lvlJc w:val="left"/>
      <w:pPr>
        <w:ind w:left="5636" w:hanging="166"/>
      </w:pPr>
      <w:rPr>
        <w:rFonts w:hint="default"/>
        <w:lang w:val="vi" w:eastAsia="en-US" w:bidi="ar-SA"/>
      </w:rPr>
    </w:lvl>
    <w:lvl w:ilvl="6" w:tplc="90E05134">
      <w:numFmt w:val="bullet"/>
      <w:lvlText w:val="•"/>
      <w:lvlJc w:val="left"/>
      <w:pPr>
        <w:ind w:left="6588" w:hanging="166"/>
      </w:pPr>
      <w:rPr>
        <w:rFonts w:hint="default"/>
        <w:lang w:val="vi" w:eastAsia="en-US" w:bidi="ar-SA"/>
      </w:rPr>
    </w:lvl>
    <w:lvl w:ilvl="7" w:tplc="CAD0251E">
      <w:numFmt w:val="bullet"/>
      <w:lvlText w:val="•"/>
      <w:lvlJc w:val="left"/>
      <w:pPr>
        <w:ind w:left="7539" w:hanging="166"/>
      </w:pPr>
      <w:rPr>
        <w:rFonts w:hint="default"/>
        <w:lang w:val="vi" w:eastAsia="en-US" w:bidi="ar-SA"/>
      </w:rPr>
    </w:lvl>
    <w:lvl w:ilvl="8" w:tplc="7BF001CE">
      <w:numFmt w:val="bullet"/>
      <w:lvlText w:val="•"/>
      <w:lvlJc w:val="left"/>
      <w:pPr>
        <w:ind w:left="8490" w:hanging="166"/>
      </w:pPr>
      <w:rPr>
        <w:rFonts w:hint="default"/>
        <w:lang w:val="vi" w:eastAsia="en-US" w:bidi="ar-SA"/>
      </w:rPr>
    </w:lvl>
  </w:abstractNum>
  <w:abstractNum w:abstractNumId="71" w15:restartNumberingAfterBreak="0">
    <w:nsid w:val="37753188"/>
    <w:multiLevelType w:val="hybridMultilevel"/>
    <w:tmpl w:val="DC904218"/>
    <w:lvl w:ilvl="0" w:tplc="0CEE63BE">
      <w:numFmt w:val="bullet"/>
      <w:lvlText w:val="-"/>
      <w:lvlJc w:val="left"/>
      <w:pPr>
        <w:ind w:left="873" w:hanging="159"/>
      </w:pPr>
      <w:rPr>
        <w:rFonts w:ascii="Times New Roman" w:eastAsia="Times New Roman" w:hAnsi="Times New Roman" w:cs="Times New Roman" w:hint="default"/>
        <w:b w:val="0"/>
        <w:bCs w:val="0"/>
        <w:i w:val="0"/>
        <w:iCs w:val="0"/>
        <w:spacing w:val="0"/>
        <w:w w:val="100"/>
        <w:sz w:val="24"/>
        <w:szCs w:val="24"/>
        <w:lang w:val="vi" w:eastAsia="en-US" w:bidi="ar-SA"/>
      </w:rPr>
    </w:lvl>
    <w:lvl w:ilvl="1" w:tplc="CCCEA418">
      <w:numFmt w:val="bullet"/>
      <w:lvlText w:val="•"/>
      <w:lvlJc w:val="left"/>
      <w:pPr>
        <w:ind w:left="1831" w:hanging="159"/>
      </w:pPr>
      <w:rPr>
        <w:rFonts w:hint="default"/>
        <w:lang w:val="vi" w:eastAsia="en-US" w:bidi="ar-SA"/>
      </w:rPr>
    </w:lvl>
    <w:lvl w:ilvl="2" w:tplc="CBE0F5FC">
      <w:numFmt w:val="bullet"/>
      <w:lvlText w:val="•"/>
      <w:lvlJc w:val="left"/>
      <w:pPr>
        <w:ind w:left="2782" w:hanging="159"/>
      </w:pPr>
      <w:rPr>
        <w:rFonts w:hint="default"/>
        <w:lang w:val="vi" w:eastAsia="en-US" w:bidi="ar-SA"/>
      </w:rPr>
    </w:lvl>
    <w:lvl w:ilvl="3" w:tplc="5284F862">
      <w:numFmt w:val="bullet"/>
      <w:lvlText w:val="•"/>
      <w:lvlJc w:val="left"/>
      <w:pPr>
        <w:ind w:left="3734" w:hanging="159"/>
      </w:pPr>
      <w:rPr>
        <w:rFonts w:hint="default"/>
        <w:lang w:val="vi" w:eastAsia="en-US" w:bidi="ar-SA"/>
      </w:rPr>
    </w:lvl>
    <w:lvl w:ilvl="4" w:tplc="7148473E">
      <w:numFmt w:val="bullet"/>
      <w:lvlText w:val="•"/>
      <w:lvlJc w:val="left"/>
      <w:pPr>
        <w:ind w:left="4685" w:hanging="159"/>
      </w:pPr>
      <w:rPr>
        <w:rFonts w:hint="default"/>
        <w:lang w:val="vi" w:eastAsia="en-US" w:bidi="ar-SA"/>
      </w:rPr>
    </w:lvl>
    <w:lvl w:ilvl="5" w:tplc="634E3CC8">
      <w:numFmt w:val="bullet"/>
      <w:lvlText w:val="•"/>
      <w:lvlJc w:val="left"/>
      <w:pPr>
        <w:ind w:left="5636" w:hanging="159"/>
      </w:pPr>
      <w:rPr>
        <w:rFonts w:hint="default"/>
        <w:lang w:val="vi" w:eastAsia="en-US" w:bidi="ar-SA"/>
      </w:rPr>
    </w:lvl>
    <w:lvl w:ilvl="6" w:tplc="4F3C2D24">
      <w:numFmt w:val="bullet"/>
      <w:lvlText w:val="•"/>
      <w:lvlJc w:val="left"/>
      <w:pPr>
        <w:ind w:left="6588" w:hanging="159"/>
      </w:pPr>
      <w:rPr>
        <w:rFonts w:hint="default"/>
        <w:lang w:val="vi" w:eastAsia="en-US" w:bidi="ar-SA"/>
      </w:rPr>
    </w:lvl>
    <w:lvl w:ilvl="7" w:tplc="2B70E658">
      <w:numFmt w:val="bullet"/>
      <w:lvlText w:val="•"/>
      <w:lvlJc w:val="left"/>
      <w:pPr>
        <w:ind w:left="7539" w:hanging="159"/>
      </w:pPr>
      <w:rPr>
        <w:rFonts w:hint="default"/>
        <w:lang w:val="vi" w:eastAsia="en-US" w:bidi="ar-SA"/>
      </w:rPr>
    </w:lvl>
    <w:lvl w:ilvl="8" w:tplc="71F09754">
      <w:numFmt w:val="bullet"/>
      <w:lvlText w:val="•"/>
      <w:lvlJc w:val="left"/>
      <w:pPr>
        <w:ind w:left="8490" w:hanging="159"/>
      </w:pPr>
      <w:rPr>
        <w:rFonts w:hint="default"/>
        <w:lang w:val="vi" w:eastAsia="en-US" w:bidi="ar-SA"/>
      </w:rPr>
    </w:lvl>
  </w:abstractNum>
  <w:abstractNum w:abstractNumId="72" w15:restartNumberingAfterBreak="0">
    <w:nsid w:val="395700DA"/>
    <w:multiLevelType w:val="hybridMultilevel"/>
    <w:tmpl w:val="BF245B1E"/>
    <w:lvl w:ilvl="0" w:tplc="E242B38C">
      <w:start w:val="1"/>
      <w:numFmt w:val="lowerLetter"/>
      <w:lvlText w:val="%1)"/>
      <w:lvlJc w:val="left"/>
      <w:pPr>
        <w:ind w:left="1132" w:hanging="260"/>
        <w:jc w:val="left"/>
      </w:pPr>
      <w:rPr>
        <w:rFonts w:ascii="Times New Roman" w:eastAsia="Times New Roman" w:hAnsi="Times New Roman" w:cs="Times New Roman" w:hint="default"/>
        <w:b/>
        <w:bCs/>
        <w:i w:val="0"/>
        <w:iCs w:val="0"/>
        <w:spacing w:val="0"/>
        <w:w w:val="100"/>
        <w:sz w:val="24"/>
        <w:szCs w:val="24"/>
        <w:lang w:val="vi" w:eastAsia="en-US" w:bidi="ar-SA"/>
      </w:rPr>
    </w:lvl>
    <w:lvl w:ilvl="1" w:tplc="8B9E93B8">
      <w:numFmt w:val="bullet"/>
      <w:lvlText w:val="•"/>
      <w:lvlJc w:val="left"/>
      <w:pPr>
        <w:ind w:left="2065" w:hanging="260"/>
      </w:pPr>
      <w:rPr>
        <w:rFonts w:hint="default"/>
        <w:lang w:val="vi" w:eastAsia="en-US" w:bidi="ar-SA"/>
      </w:rPr>
    </w:lvl>
    <w:lvl w:ilvl="2" w:tplc="9380169C">
      <w:numFmt w:val="bullet"/>
      <w:lvlText w:val="•"/>
      <w:lvlJc w:val="left"/>
      <w:pPr>
        <w:ind w:left="2990" w:hanging="260"/>
      </w:pPr>
      <w:rPr>
        <w:rFonts w:hint="default"/>
        <w:lang w:val="vi" w:eastAsia="en-US" w:bidi="ar-SA"/>
      </w:rPr>
    </w:lvl>
    <w:lvl w:ilvl="3" w:tplc="E6A286DE">
      <w:numFmt w:val="bullet"/>
      <w:lvlText w:val="•"/>
      <w:lvlJc w:val="left"/>
      <w:pPr>
        <w:ind w:left="3916" w:hanging="260"/>
      </w:pPr>
      <w:rPr>
        <w:rFonts w:hint="default"/>
        <w:lang w:val="vi" w:eastAsia="en-US" w:bidi="ar-SA"/>
      </w:rPr>
    </w:lvl>
    <w:lvl w:ilvl="4" w:tplc="7CDC66D4">
      <w:numFmt w:val="bullet"/>
      <w:lvlText w:val="•"/>
      <w:lvlJc w:val="left"/>
      <w:pPr>
        <w:ind w:left="4841" w:hanging="260"/>
      </w:pPr>
      <w:rPr>
        <w:rFonts w:hint="default"/>
        <w:lang w:val="vi" w:eastAsia="en-US" w:bidi="ar-SA"/>
      </w:rPr>
    </w:lvl>
    <w:lvl w:ilvl="5" w:tplc="327E7968">
      <w:numFmt w:val="bullet"/>
      <w:lvlText w:val="•"/>
      <w:lvlJc w:val="left"/>
      <w:pPr>
        <w:ind w:left="5766" w:hanging="260"/>
      </w:pPr>
      <w:rPr>
        <w:rFonts w:hint="default"/>
        <w:lang w:val="vi" w:eastAsia="en-US" w:bidi="ar-SA"/>
      </w:rPr>
    </w:lvl>
    <w:lvl w:ilvl="6" w:tplc="2032783E">
      <w:numFmt w:val="bullet"/>
      <w:lvlText w:val="•"/>
      <w:lvlJc w:val="left"/>
      <w:pPr>
        <w:ind w:left="6692" w:hanging="260"/>
      </w:pPr>
      <w:rPr>
        <w:rFonts w:hint="default"/>
        <w:lang w:val="vi" w:eastAsia="en-US" w:bidi="ar-SA"/>
      </w:rPr>
    </w:lvl>
    <w:lvl w:ilvl="7" w:tplc="71AAE53C">
      <w:numFmt w:val="bullet"/>
      <w:lvlText w:val="•"/>
      <w:lvlJc w:val="left"/>
      <w:pPr>
        <w:ind w:left="7617" w:hanging="260"/>
      </w:pPr>
      <w:rPr>
        <w:rFonts w:hint="default"/>
        <w:lang w:val="vi" w:eastAsia="en-US" w:bidi="ar-SA"/>
      </w:rPr>
    </w:lvl>
    <w:lvl w:ilvl="8" w:tplc="EDE636D2">
      <w:numFmt w:val="bullet"/>
      <w:lvlText w:val="•"/>
      <w:lvlJc w:val="left"/>
      <w:pPr>
        <w:ind w:left="8542" w:hanging="260"/>
      </w:pPr>
      <w:rPr>
        <w:rFonts w:hint="default"/>
        <w:lang w:val="vi" w:eastAsia="en-US" w:bidi="ar-SA"/>
      </w:rPr>
    </w:lvl>
  </w:abstractNum>
  <w:abstractNum w:abstractNumId="73" w15:restartNumberingAfterBreak="0">
    <w:nsid w:val="39DF5712"/>
    <w:multiLevelType w:val="hybridMultilevel"/>
    <w:tmpl w:val="1A0ED174"/>
    <w:lvl w:ilvl="0" w:tplc="CB40D0AE">
      <w:start w:val="1"/>
      <w:numFmt w:val="decimal"/>
      <w:lvlText w:val="%1."/>
      <w:lvlJc w:val="left"/>
      <w:pPr>
        <w:ind w:left="1674" w:hanging="240"/>
        <w:jc w:val="left"/>
      </w:pPr>
      <w:rPr>
        <w:rFonts w:ascii="Times New Roman" w:eastAsia="Times New Roman" w:hAnsi="Times New Roman" w:cs="Times New Roman" w:hint="default"/>
        <w:b w:val="0"/>
        <w:bCs w:val="0"/>
        <w:i w:val="0"/>
        <w:iCs w:val="0"/>
        <w:spacing w:val="0"/>
        <w:w w:val="100"/>
        <w:sz w:val="24"/>
        <w:szCs w:val="24"/>
        <w:lang w:val="vi" w:eastAsia="en-US" w:bidi="ar-SA"/>
      </w:rPr>
    </w:lvl>
    <w:lvl w:ilvl="1" w:tplc="20CA4796">
      <w:numFmt w:val="bullet"/>
      <w:lvlText w:val="•"/>
      <w:lvlJc w:val="left"/>
      <w:pPr>
        <w:ind w:left="2551" w:hanging="240"/>
      </w:pPr>
      <w:rPr>
        <w:rFonts w:hint="default"/>
        <w:lang w:val="vi" w:eastAsia="en-US" w:bidi="ar-SA"/>
      </w:rPr>
    </w:lvl>
    <w:lvl w:ilvl="2" w:tplc="B4547AE0">
      <w:numFmt w:val="bullet"/>
      <w:lvlText w:val="•"/>
      <w:lvlJc w:val="left"/>
      <w:pPr>
        <w:ind w:left="3422" w:hanging="240"/>
      </w:pPr>
      <w:rPr>
        <w:rFonts w:hint="default"/>
        <w:lang w:val="vi" w:eastAsia="en-US" w:bidi="ar-SA"/>
      </w:rPr>
    </w:lvl>
    <w:lvl w:ilvl="3" w:tplc="541E5290">
      <w:numFmt w:val="bullet"/>
      <w:lvlText w:val="•"/>
      <w:lvlJc w:val="left"/>
      <w:pPr>
        <w:ind w:left="4294" w:hanging="240"/>
      </w:pPr>
      <w:rPr>
        <w:rFonts w:hint="default"/>
        <w:lang w:val="vi" w:eastAsia="en-US" w:bidi="ar-SA"/>
      </w:rPr>
    </w:lvl>
    <w:lvl w:ilvl="4" w:tplc="B83C438A">
      <w:numFmt w:val="bullet"/>
      <w:lvlText w:val="•"/>
      <w:lvlJc w:val="left"/>
      <w:pPr>
        <w:ind w:left="5165" w:hanging="240"/>
      </w:pPr>
      <w:rPr>
        <w:rFonts w:hint="default"/>
        <w:lang w:val="vi" w:eastAsia="en-US" w:bidi="ar-SA"/>
      </w:rPr>
    </w:lvl>
    <w:lvl w:ilvl="5" w:tplc="9530E2B8">
      <w:numFmt w:val="bullet"/>
      <w:lvlText w:val="•"/>
      <w:lvlJc w:val="left"/>
      <w:pPr>
        <w:ind w:left="6036" w:hanging="240"/>
      </w:pPr>
      <w:rPr>
        <w:rFonts w:hint="default"/>
        <w:lang w:val="vi" w:eastAsia="en-US" w:bidi="ar-SA"/>
      </w:rPr>
    </w:lvl>
    <w:lvl w:ilvl="6" w:tplc="6734D374">
      <w:numFmt w:val="bullet"/>
      <w:lvlText w:val="•"/>
      <w:lvlJc w:val="left"/>
      <w:pPr>
        <w:ind w:left="6908" w:hanging="240"/>
      </w:pPr>
      <w:rPr>
        <w:rFonts w:hint="default"/>
        <w:lang w:val="vi" w:eastAsia="en-US" w:bidi="ar-SA"/>
      </w:rPr>
    </w:lvl>
    <w:lvl w:ilvl="7" w:tplc="8520AD9C">
      <w:numFmt w:val="bullet"/>
      <w:lvlText w:val="•"/>
      <w:lvlJc w:val="left"/>
      <w:pPr>
        <w:ind w:left="7779" w:hanging="240"/>
      </w:pPr>
      <w:rPr>
        <w:rFonts w:hint="default"/>
        <w:lang w:val="vi" w:eastAsia="en-US" w:bidi="ar-SA"/>
      </w:rPr>
    </w:lvl>
    <w:lvl w:ilvl="8" w:tplc="EF844306">
      <w:numFmt w:val="bullet"/>
      <w:lvlText w:val="•"/>
      <w:lvlJc w:val="left"/>
      <w:pPr>
        <w:ind w:left="8650" w:hanging="240"/>
      </w:pPr>
      <w:rPr>
        <w:rFonts w:hint="default"/>
        <w:lang w:val="vi" w:eastAsia="en-US" w:bidi="ar-SA"/>
      </w:rPr>
    </w:lvl>
  </w:abstractNum>
  <w:abstractNum w:abstractNumId="74" w15:restartNumberingAfterBreak="0">
    <w:nsid w:val="3B5C7671"/>
    <w:multiLevelType w:val="hybridMultilevel"/>
    <w:tmpl w:val="2A1A8BFE"/>
    <w:lvl w:ilvl="0" w:tplc="01FEECCA">
      <w:start w:val="1"/>
      <w:numFmt w:val="upperRoman"/>
      <w:lvlText w:val="%1."/>
      <w:lvlJc w:val="left"/>
      <w:pPr>
        <w:ind w:left="1631" w:hanging="197"/>
        <w:jc w:val="left"/>
      </w:pPr>
      <w:rPr>
        <w:rFonts w:ascii="Times New Roman" w:eastAsia="Times New Roman" w:hAnsi="Times New Roman" w:cs="Times New Roman" w:hint="default"/>
        <w:b w:val="0"/>
        <w:bCs w:val="0"/>
        <w:i w:val="0"/>
        <w:iCs w:val="0"/>
        <w:spacing w:val="-4"/>
        <w:w w:val="100"/>
        <w:sz w:val="24"/>
        <w:szCs w:val="24"/>
        <w:lang w:val="vi" w:eastAsia="en-US" w:bidi="ar-SA"/>
      </w:rPr>
    </w:lvl>
    <w:lvl w:ilvl="1" w:tplc="9E2EB0BA">
      <w:numFmt w:val="bullet"/>
      <w:lvlText w:val="•"/>
      <w:lvlJc w:val="left"/>
      <w:pPr>
        <w:ind w:left="2515" w:hanging="197"/>
      </w:pPr>
      <w:rPr>
        <w:rFonts w:hint="default"/>
        <w:lang w:val="vi" w:eastAsia="en-US" w:bidi="ar-SA"/>
      </w:rPr>
    </w:lvl>
    <w:lvl w:ilvl="2" w:tplc="787C8990">
      <w:numFmt w:val="bullet"/>
      <w:lvlText w:val="•"/>
      <w:lvlJc w:val="left"/>
      <w:pPr>
        <w:ind w:left="3390" w:hanging="197"/>
      </w:pPr>
      <w:rPr>
        <w:rFonts w:hint="default"/>
        <w:lang w:val="vi" w:eastAsia="en-US" w:bidi="ar-SA"/>
      </w:rPr>
    </w:lvl>
    <w:lvl w:ilvl="3" w:tplc="E75C6A4A">
      <w:numFmt w:val="bullet"/>
      <w:lvlText w:val="•"/>
      <w:lvlJc w:val="left"/>
      <w:pPr>
        <w:ind w:left="4266" w:hanging="197"/>
      </w:pPr>
      <w:rPr>
        <w:rFonts w:hint="default"/>
        <w:lang w:val="vi" w:eastAsia="en-US" w:bidi="ar-SA"/>
      </w:rPr>
    </w:lvl>
    <w:lvl w:ilvl="4" w:tplc="FBD0EAF8">
      <w:numFmt w:val="bullet"/>
      <w:lvlText w:val="•"/>
      <w:lvlJc w:val="left"/>
      <w:pPr>
        <w:ind w:left="5141" w:hanging="197"/>
      </w:pPr>
      <w:rPr>
        <w:rFonts w:hint="default"/>
        <w:lang w:val="vi" w:eastAsia="en-US" w:bidi="ar-SA"/>
      </w:rPr>
    </w:lvl>
    <w:lvl w:ilvl="5" w:tplc="EDD4792E">
      <w:numFmt w:val="bullet"/>
      <w:lvlText w:val="•"/>
      <w:lvlJc w:val="left"/>
      <w:pPr>
        <w:ind w:left="6016" w:hanging="197"/>
      </w:pPr>
      <w:rPr>
        <w:rFonts w:hint="default"/>
        <w:lang w:val="vi" w:eastAsia="en-US" w:bidi="ar-SA"/>
      </w:rPr>
    </w:lvl>
    <w:lvl w:ilvl="6" w:tplc="662404E8">
      <w:numFmt w:val="bullet"/>
      <w:lvlText w:val="•"/>
      <w:lvlJc w:val="left"/>
      <w:pPr>
        <w:ind w:left="6892" w:hanging="197"/>
      </w:pPr>
      <w:rPr>
        <w:rFonts w:hint="default"/>
        <w:lang w:val="vi" w:eastAsia="en-US" w:bidi="ar-SA"/>
      </w:rPr>
    </w:lvl>
    <w:lvl w:ilvl="7" w:tplc="ABD6D5A4">
      <w:numFmt w:val="bullet"/>
      <w:lvlText w:val="•"/>
      <w:lvlJc w:val="left"/>
      <w:pPr>
        <w:ind w:left="7767" w:hanging="197"/>
      </w:pPr>
      <w:rPr>
        <w:rFonts w:hint="default"/>
        <w:lang w:val="vi" w:eastAsia="en-US" w:bidi="ar-SA"/>
      </w:rPr>
    </w:lvl>
    <w:lvl w:ilvl="8" w:tplc="AC6A0EDE">
      <w:numFmt w:val="bullet"/>
      <w:lvlText w:val="•"/>
      <w:lvlJc w:val="left"/>
      <w:pPr>
        <w:ind w:left="8642" w:hanging="197"/>
      </w:pPr>
      <w:rPr>
        <w:rFonts w:hint="default"/>
        <w:lang w:val="vi" w:eastAsia="en-US" w:bidi="ar-SA"/>
      </w:rPr>
    </w:lvl>
  </w:abstractNum>
  <w:abstractNum w:abstractNumId="75" w15:restartNumberingAfterBreak="0">
    <w:nsid w:val="3BFE4C77"/>
    <w:multiLevelType w:val="hybridMultilevel"/>
    <w:tmpl w:val="7A64D3EC"/>
    <w:lvl w:ilvl="0" w:tplc="8A5440E0">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3832338E">
      <w:numFmt w:val="bullet"/>
      <w:lvlText w:val="•"/>
      <w:lvlJc w:val="left"/>
      <w:pPr>
        <w:ind w:left="1831" w:hanging="140"/>
      </w:pPr>
      <w:rPr>
        <w:rFonts w:hint="default"/>
        <w:lang w:val="vi" w:eastAsia="en-US" w:bidi="ar-SA"/>
      </w:rPr>
    </w:lvl>
    <w:lvl w:ilvl="2" w:tplc="55062592">
      <w:numFmt w:val="bullet"/>
      <w:lvlText w:val="•"/>
      <w:lvlJc w:val="left"/>
      <w:pPr>
        <w:ind w:left="2782" w:hanging="140"/>
      </w:pPr>
      <w:rPr>
        <w:rFonts w:hint="default"/>
        <w:lang w:val="vi" w:eastAsia="en-US" w:bidi="ar-SA"/>
      </w:rPr>
    </w:lvl>
    <w:lvl w:ilvl="3" w:tplc="BBAAEB42">
      <w:numFmt w:val="bullet"/>
      <w:lvlText w:val="•"/>
      <w:lvlJc w:val="left"/>
      <w:pPr>
        <w:ind w:left="3734" w:hanging="140"/>
      </w:pPr>
      <w:rPr>
        <w:rFonts w:hint="default"/>
        <w:lang w:val="vi" w:eastAsia="en-US" w:bidi="ar-SA"/>
      </w:rPr>
    </w:lvl>
    <w:lvl w:ilvl="4" w:tplc="CBEE11EE">
      <w:numFmt w:val="bullet"/>
      <w:lvlText w:val="•"/>
      <w:lvlJc w:val="left"/>
      <w:pPr>
        <w:ind w:left="4685" w:hanging="140"/>
      </w:pPr>
      <w:rPr>
        <w:rFonts w:hint="default"/>
        <w:lang w:val="vi" w:eastAsia="en-US" w:bidi="ar-SA"/>
      </w:rPr>
    </w:lvl>
    <w:lvl w:ilvl="5" w:tplc="45EE17E0">
      <w:numFmt w:val="bullet"/>
      <w:lvlText w:val="•"/>
      <w:lvlJc w:val="left"/>
      <w:pPr>
        <w:ind w:left="5636" w:hanging="140"/>
      </w:pPr>
      <w:rPr>
        <w:rFonts w:hint="default"/>
        <w:lang w:val="vi" w:eastAsia="en-US" w:bidi="ar-SA"/>
      </w:rPr>
    </w:lvl>
    <w:lvl w:ilvl="6" w:tplc="3B021A7C">
      <w:numFmt w:val="bullet"/>
      <w:lvlText w:val="•"/>
      <w:lvlJc w:val="left"/>
      <w:pPr>
        <w:ind w:left="6588" w:hanging="140"/>
      </w:pPr>
      <w:rPr>
        <w:rFonts w:hint="default"/>
        <w:lang w:val="vi" w:eastAsia="en-US" w:bidi="ar-SA"/>
      </w:rPr>
    </w:lvl>
    <w:lvl w:ilvl="7" w:tplc="5F829502">
      <w:numFmt w:val="bullet"/>
      <w:lvlText w:val="•"/>
      <w:lvlJc w:val="left"/>
      <w:pPr>
        <w:ind w:left="7539" w:hanging="140"/>
      </w:pPr>
      <w:rPr>
        <w:rFonts w:hint="default"/>
        <w:lang w:val="vi" w:eastAsia="en-US" w:bidi="ar-SA"/>
      </w:rPr>
    </w:lvl>
    <w:lvl w:ilvl="8" w:tplc="D494E09E">
      <w:numFmt w:val="bullet"/>
      <w:lvlText w:val="•"/>
      <w:lvlJc w:val="left"/>
      <w:pPr>
        <w:ind w:left="8490" w:hanging="140"/>
      </w:pPr>
      <w:rPr>
        <w:rFonts w:hint="default"/>
        <w:lang w:val="vi" w:eastAsia="en-US" w:bidi="ar-SA"/>
      </w:rPr>
    </w:lvl>
  </w:abstractNum>
  <w:abstractNum w:abstractNumId="76" w15:restartNumberingAfterBreak="0">
    <w:nsid w:val="3E417917"/>
    <w:multiLevelType w:val="hybridMultilevel"/>
    <w:tmpl w:val="668696A4"/>
    <w:lvl w:ilvl="0" w:tplc="C0562394">
      <w:start w:val="1"/>
      <w:numFmt w:val="lowerLetter"/>
      <w:lvlText w:val="%1."/>
      <w:lvlJc w:val="left"/>
      <w:pPr>
        <w:ind w:left="1141" w:hanging="269"/>
        <w:jc w:val="left"/>
      </w:pPr>
      <w:rPr>
        <w:rFonts w:hint="default"/>
        <w:spacing w:val="-1"/>
        <w:w w:val="99"/>
        <w:lang w:val="vi" w:eastAsia="en-US" w:bidi="ar-SA"/>
      </w:rPr>
    </w:lvl>
    <w:lvl w:ilvl="1" w:tplc="57F267F8">
      <w:numFmt w:val="bullet"/>
      <w:lvlText w:val="•"/>
      <w:lvlJc w:val="left"/>
      <w:pPr>
        <w:ind w:left="2065" w:hanging="269"/>
      </w:pPr>
      <w:rPr>
        <w:rFonts w:hint="default"/>
        <w:lang w:val="vi" w:eastAsia="en-US" w:bidi="ar-SA"/>
      </w:rPr>
    </w:lvl>
    <w:lvl w:ilvl="2" w:tplc="07D4B67C">
      <w:numFmt w:val="bullet"/>
      <w:lvlText w:val="•"/>
      <w:lvlJc w:val="left"/>
      <w:pPr>
        <w:ind w:left="2990" w:hanging="269"/>
      </w:pPr>
      <w:rPr>
        <w:rFonts w:hint="default"/>
        <w:lang w:val="vi" w:eastAsia="en-US" w:bidi="ar-SA"/>
      </w:rPr>
    </w:lvl>
    <w:lvl w:ilvl="3" w:tplc="6B9232E4">
      <w:numFmt w:val="bullet"/>
      <w:lvlText w:val="•"/>
      <w:lvlJc w:val="left"/>
      <w:pPr>
        <w:ind w:left="3916" w:hanging="269"/>
      </w:pPr>
      <w:rPr>
        <w:rFonts w:hint="default"/>
        <w:lang w:val="vi" w:eastAsia="en-US" w:bidi="ar-SA"/>
      </w:rPr>
    </w:lvl>
    <w:lvl w:ilvl="4" w:tplc="CC8CB078">
      <w:numFmt w:val="bullet"/>
      <w:lvlText w:val="•"/>
      <w:lvlJc w:val="left"/>
      <w:pPr>
        <w:ind w:left="4841" w:hanging="269"/>
      </w:pPr>
      <w:rPr>
        <w:rFonts w:hint="default"/>
        <w:lang w:val="vi" w:eastAsia="en-US" w:bidi="ar-SA"/>
      </w:rPr>
    </w:lvl>
    <w:lvl w:ilvl="5" w:tplc="6406D940">
      <w:numFmt w:val="bullet"/>
      <w:lvlText w:val="•"/>
      <w:lvlJc w:val="left"/>
      <w:pPr>
        <w:ind w:left="5766" w:hanging="269"/>
      </w:pPr>
      <w:rPr>
        <w:rFonts w:hint="default"/>
        <w:lang w:val="vi" w:eastAsia="en-US" w:bidi="ar-SA"/>
      </w:rPr>
    </w:lvl>
    <w:lvl w:ilvl="6" w:tplc="0FC43C5A">
      <w:numFmt w:val="bullet"/>
      <w:lvlText w:val="•"/>
      <w:lvlJc w:val="left"/>
      <w:pPr>
        <w:ind w:left="6692" w:hanging="269"/>
      </w:pPr>
      <w:rPr>
        <w:rFonts w:hint="default"/>
        <w:lang w:val="vi" w:eastAsia="en-US" w:bidi="ar-SA"/>
      </w:rPr>
    </w:lvl>
    <w:lvl w:ilvl="7" w:tplc="A566A310">
      <w:numFmt w:val="bullet"/>
      <w:lvlText w:val="•"/>
      <w:lvlJc w:val="left"/>
      <w:pPr>
        <w:ind w:left="7617" w:hanging="269"/>
      </w:pPr>
      <w:rPr>
        <w:rFonts w:hint="default"/>
        <w:lang w:val="vi" w:eastAsia="en-US" w:bidi="ar-SA"/>
      </w:rPr>
    </w:lvl>
    <w:lvl w:ilvl="8" w:tplc="422283F0">
      <w:numFmt w:val="bullet"/>
      <w:lvlText w:val="•"/>
      <w:lvlJc w:val="left"/>
      <w:pPr>
        <w:ind w:left="8542" w:hanging="269"/>
      </w:pPr>
      <w:rPr>
        <w:rFonts w:hint="default"/>
        <w:lang w:val="vi" w:eastAsia="en-US" w:bidi="ar-SA"/>
      </w:rPr>
    </w:lvl>
  </w:abstractNum>
  <w:abstractNum w:abstractNumId="77" w15:restartNumberingAfterBreak="0">
    <w:nsid w:val="3E9A5C65"/>
    <w:multiLevelType w:val="hybridMultilevel"/>
    <w:tmpl w:val="D3447EEC"/>
    <w:lvl w:ilvl="0" w:tplc="A1DAB8F0">
      <w:start w:val="1"/>
      <w:numFmt w:val="lowerLetter"/>
      <w:lvlText w:val="%1."/>
      <w:lvlJc w:val="left"/>
      <w:pPr>
        <w:ind w:left="1120" w:hanging="248"/>
        <w:jc w:val="left"/>
      </w:pPr>
      <w:rPr>
        <w:rFonts w:ascii="Arial" w:eastAsia="Arial" w:hAnsi="Arial" w:cs="Arial" w:hint="default"/>
        <w:b/>
        <w:bCs/>
        <w:i/>
        <w:iCs/>
        <w:spacing w:val="0"/>
        <w:w w:val="100"/>
        <w:sz w:val="22"/>
        <w:szCs w:val="22"/>
        <w:lang w:val="vi" w:eastAsia="en-US" w:bidi="ar-SA"/>
      </w:rPr>
    </w:lvl>
    <w:lvl w:ilvl="1" w:tplc="6CC66402">
      <w:numFmt w:val="bullet"/>
      <w:lvlText w:val="•"/>
      <w:lvlJc w:val="left"/>
      <w:pPr>
        <w:ind w:left="2047" w:hanging="248"/>
      </w:pPr>
      <w:rPr>
        <w:rFonts w:hint="default"/>
        <w:lang w:val="vi" w:eastAsia="en-US" w:bidi="ar-SA"/>
      </w:rPr>
    </w:lvl>
    <w:lvl w:ilvl="2" w:tplc="3714836A">
      <w:numFmt w:val="bullet"/>
      <w:lvlText w:val="•"/>
      <w:lvlJc w:val="left"/>
      <w:pPr>
        <w:ind w:left="2974" w:hanging="248"/>
      </w:pPr>
      <w:rPr>
        <w:rFonts w:hint="default"/>
        <w:lang w:val="vi" w:eastAsia="en-US" w:bidi="ar-SA"/>
      </w:rPr>
    </w:lvl>
    <w:lvl w:ilvl="3" w:tplc="FAF668D8">
      <w:numFmt w:val="bullet"/>
      <w:lvlText w:val="•"/>
      <w:lvlJc w:val="left"/>
      <w:pPr>
        <w:ind w:left="3902" w:hanging="248"/>
      </w:pPr>
      <w:rPr>
        <w:rFonts w:hint="default"/>
        <w:lang w:val="vi" w:eastAsia="en-US" w:bidi="ar-SA"/>
      </w:rPr>
    </w:lvl>
    <w:lvl w:ilvl="4" w:tplc="90F0C7E4">
      <w:numFmt w:val="bullet"/>
      <w:lvlText w:val="•"/>
      <w:lvlJc w:val="left"/>
      <w:pPr>
        <w:ind w:left="4829" w:hanging="248"/>
      </w:pPr>
      <w:rPr>
        <w:rFonts w:hint="default"/>
        <w:lang w:val="vi" w:eastAsia="en-US" w:bidi="ar-SA"/>
      </w:rPr>
    </w:lvl>
    <w:lvl w:ilvl="5" w:tplc="25C0B71E">
      <w:numFmt w:val="bullet"/>
      <w:lvlText w:val="•"/>
      <w:lvlJc w:val="left"/>
      <w:pPr>
        <w:ind w:left="5756" w:hanging="248"/>
      </w:pPr>
      <w:rPr>
        <w:rFonts w:hint="default"/>
        <w:lang w:val="vi" w:eastAsia="en-US" w:bidi="ar-SA"/>
      </w:rPr>
    </w:lvl>
    <w:lvl w:ilvl="6" w:tplc="8FAC6482">
      <w:numFmt w:val="bullet"/>
      <w:lvlText w:val="•"/>
      <w:lvlJc w:val="left"/>
      <w:pPr>
        <w:ind w:left="6684" w:hanging="248"/>
      </w:pPr>
      <w:rPr>
        <w:rFonts w:hint="default"/>
        <w:lang w:val="vi" w:eastAsia="en-US" w:bidi="ar-SA"/>
      </w:rPr>
    </w:lvl>
    <w:lvl w:ilvl="7" w:tplc="4DBEEA52">
      <w:numFmt w:val="bullet"/>
      <w:lvlText w:val="•"/>
      <w:lvlJc w:val="left"/>
      <w:pPr>
        <w:ind w:left="7611" w:hanging="248"/>
      </w:pPr>
      <w:rPr>
        <w:rFonts w:hint="default"/>
        <w:lang w:val="vi" w:eastAsia="en-US" w:bidi="ar-SA"/>
      </w:rPr>
    </w:lvl>
    <w:lvl w:ilvl="8" w:tplc="D80CD5DA">
      <w:numFmt w:val="bullet"/>
      <w:lvlText w:val="•"/>
      <w:lvlJc w:val="left"/>
      <w:pPr>
        <w:ind w:left="8538" w:hanging="248"/>
      </w:pPr>
      <w:rPr>
        <w:rFonts w:hint="default"/>
        <w:lang w:val="vi" w:eastAsia="en-US" w:bidi="ar-SA"/>
      </w:rPr>
    </w:lvl>
  </w:abstractNum>
  <w:abstractNum w:abstractNumId="78" w15:restartNumberingAfterBreak="0">
    <w:nsid w:val="3ED95C85"/>
    <w:multiLevelType w:val="hybridMultilevel"/>
    <w:tmpl w:val="6D3E3AA6"/>
    <w:lvl w:ilvl="0" w:tplc="749876FC">
      <w:start w:val="1"/>
      <w:numFmt w:val="lowerLetter"/>
      <w:lvlText w:val="%1)"/>
      <w:lvlJc w:val="left"/>
      <w:pPr>
        <w:ind w:left="873" w:hanging="248"/>
        <w:jc w:val="left"/>
      </w:pPr>
      <w:rPr>
        <w:rFonts w:ascii="Times New Roman" w:eastAsia="Times New Roman" w:hAnsi="Times New Roman" w:cs="Times New Roman" w:hint="default"/>
        <w:b w:val="0"/>
        <w:bCs w:val="0"/>
        <w:i w:val="0"/>
        <w:iCs w:val="0"/>
        <w:spacing w:val="-1"/>
        <w:w w:val="100"/>
        <w:sz w:val="24"/>
        <w:szCs w:val="24"/>
        <w:lang w:val="vi" w:eastAsia="en-US" w:bidi="ar-SA"/>
      </w:rPr>
    </w:lvl>
    <w:lvl w:ilvl="1" w:tplc="4364A826">
      <w:numFmt w:val="bullet"/>
      <w:lvlText w:val="•"/>
      <w:lvlJc w:val="left"/>
      <w:pPr>
        <w:ind w:left="1831" w:hanging="248"/>
      </w:pPr>
      <w:rPr>
        <w:rFonts w:hint="default"/>
        <w:lang w:val="vi" w:eastAsia="en-US" w:bidi="ar-SA"/>
      </w:rPr>
    </w:lvl>
    <w:lvl w:ilvl="2" w:tplc="43F0B300">
      <w:numFmt w:val="bullet"/>
      <w:lvlText w:val="•"/>
      <w:lvlJc w:val="left"/>
      <w:pPr>
        <w:ind w:left="2782" w:hanging="248"/>
      </w:pPr>
      <w:rPr>
        <w:rFonts w:hint="default"/>
        <w:lang w:val="vi" w:eastAsia="en-US" w:bidi="ar-SA"/>
      </w:rPr>
    </w:lvl>
    <w:lvl w:ilvl="3" w:tplc="80B8782E">
      <w:numFmt w:val="bullet"/>
      <w:lvlText w:val="•"/>
      <w:lvlJc w:val="left"/>
      <w:pPr>
        <w:ind w:left="3734" w:hanging="248"/>
      </w:pPr>
      <w:rPr>
        <w:rFonts w:hint="default"/>
        <w:lang w:val="vi" w:eastAsia="en-US" w:bidi="ar-SA"/>
      </w:rPr>
    </w:lvl>
    <w:lvl w:ilvl="4" w:tplc="FA984C64">
      <w:numFmt w:val="bullet"/>
      <w:lvlText w:val="•"/>
      <w:lvlJc w:val="left"/>
      <w:pPr>
        <w:ind w:left="4685" w:hanging="248"/>
      </w:pPr>
      <w:rPr>
        <w:rFonts w:hint="default"/>
        <w:lang w:val="vi" w:eastAsia="en-US" w:bidi="ar-SA"/>
      </w:rPr>
    </w:lvl>
    <w:lvl w:ilvl="5" w:tplc="1990EFD2">
      <w:numFmt w:val="bullet"/>
      <w:lvlText w:val="•"/>
      <w:lvlJc w:val="left"/>
      <w:pPr>
        <w:ind w:left="5636" w:hanging="248"/>
      </w:pPr>
      <w:rPr>
        <w:rFonts w:hint="default"/>
        <w:lang w:val="vi" w:eastAsia="en-US" w:bidi="ar-SA"/>
      </w:rPr>
    </w:lvl>
    <w:lvl w:ilvl="6" w:tplc="FBE29AD2">
      <w:numFmt w:val="bullet"/>
      <w:lvlText w:val="•"/>
      <w:lvlJc w:val="left"/>
      <w:pPr>
        <w:ind w:left="6588" w:hanging="248"/>
      </w:pPr>
      <w:rPr>
        <w:rFonts w:hint="default"/>
        <w:lang w:val="vi" w:eastAsia="en-US" w:bidi="ar-SA"/>
      </w:rPr>
    </w:lvl>
    <w:lvl w:ilvl="7" w:tplc="DACECE12">
      <w:numFmt w:val="bullet"/>
      <w:lvlText w:val="•"/>
      <w:lvlJc w:val="left"/>
      <w:pPr>
        <w:ind w:left="7539" w:hanging="248"/>
      </w:pPr>
      <w:rPr>
        <w:rFonts w:hint="default"/>
        <w:lang w:val="vi" w:eastAsia="en-US" w:bidi="ar-SA"/>
      </w:rPr>
    </w:lvl>
    <w:lvl w:ilvl="8" w:tplc="22D47726">
      <w:numFmt w:val="bullet"/>
      <w:lvlText w:val="•"/>
      <w:lvlJc w:val="left"/>
      <w:pPr>
        <w:ind w:left="8490" w:hanging="248"/>
      </w:pPr>
      <w:rPr>
        <w:rFonts w:hint="default"/>
        <w:lang w:val="vi" w:eastAsia="en-US" w:bidi="ar-SA"/>
      </w:rPr>
    </w:lvl>
  </w:abstractNum>
  <w:abstractNum w:abstractNumId="79" w15:restartNumberingAfterBreak="0">
    <w:nsid w:val="3F170EA1"/>
    <w:multiLevelType w:val="hybridMultilevel"/>
    <w:tmpl w:val="BA888886"/>
    <w:lvl w:ilvl="0" w:tplc="0BF6299C">
      <w:numFmt w:val="bullet"/>
      <w:lvlText w:val="-"/>
      <w:lvlJc w:val="left"/>
      <w:pPr>
        <w:ind w:left="106" w:hanging="123"/>
      </w:pPr>
      <w:rPr>
        <w:rFonts w:ascii="Arial" w:eastAsia="Arial" w:hAnsi="Arial" w:cs="Arial" w:hint="default"/>
        <w:b w:val="0"/>
        <w:bCs w:val="0"/>
        <w:i w:val="0"/>
        <w:iCs w:val="0"/>
        <w:spacing w:val="0"/>
        <w:w w:val="99"/>
        <w:sz w:val="20"/>
        <w:szCs w:val="20"/>
        <w:lang w:val="vi" w:eastAsia="en-US" w:bidi="ar-SA"/>
      </w:rPr>
    </w:lvl>
    <w:lvl w:ilvl="1" w:tplc="B3D44B48">
      <w:numFmt w:val="bullet"/>
      <w:lvlText w:val="•"/>
      <w:lvlJc w:val="left"/>
      <w:pPr>
        <w:ind w:left="716" w:hanging="123"/>
      </w:pPr>
      <w:rPr>
        <w:rFonts w:hint="default"/>
        <w:lang w:val="vi" w:eastAsia="en-US" w:bidi="ar-SA"/>
      </w:rPr>
    </w:lvl>
    <w:lvl w:ilvl="2" w:tplc="6B6A1816">
      <w:numFmt w:val="bullet"/>
      <w:lvlText w:val="•"/>
      <w:lvlJc w:val="left"/>
      <w:pPr>
        <w:ind w:left="1333" w:hanging="123"/>
      </w:pPr>
      <w:rPr>
        <w:rFonts w:hint="default"/>
        <w:lang w:val="vi" w:eastAsia="en-US" w:bidi="ar-SA"/>
      </w:rPr>
    </w:lvl>
    <w:lvl w:ilvl="3" w:tplc="81921DC0">
      <w:numFmt w:val="bullet"/>
      <w:lvlText w:val="•"/>
      <w:lvlJc w:val="left"/>
      <w:pPr>
        <w:ind w:left="1949" w:hanging="123"/>
      </w:pPr>
      <w:rPr>
        <w:rFonts w:hint="default"/>
        <w:lang w:val="vi" w:eastAsia="en-US" w:bidi="ar-SA"/>
      </w:rPr>
    </w:lvl>
    <w:lvl w:ilvl="4" w:tplc="B84CC29A">
      <w:numFmt w:val="bullet"/>
      <w:lvlText w:val="•"/>
      <w:lvlJc w:val="left"/>
      <w:pPr>
        <w:ind w:left="2566" w:hanging="123"/>
      </w:pPr>
      <w:rPr>
        <w:rFonts w:hint="default"/>
        <w:lang w:val="vi" w:eastAsia="en-US" w:bidi="ar-SA"/>
      </w:rPr>
    </w:lvl>
    <w:lvl w:ilvl="5" w:tplc="0FEA030A">
      <w:numFmt w:val="bullet"/>
      <w:lvlText w:val="•"/>
      <w:lvlJc w:val="left"/>
      <w:pPr>
        <w:ind w:left="3182" w:hanging="123"/>
      </w:pPr>
      <w:rPr>
        <w:rFonts w:hint="default"/>
        <w:lang w:val="vi" w:eastAsia="en-US" w:bidi="ar-SA"/>
      </w:rPr>
    </w:lvl>
    <w:lvl w:ilvl="6" w:tplc="EFC4D45A">
      <w:numFmt w:val="bullet"/>
      <w:lvlText w:val="•"/>
      <w:lvlJc w:val="left"/>
      <w:pPr>
        <w:ind w:left="3799" w:hanging="123"/>
      </w:pPr>
      <w:rPr>
        <w:rFonts w:hint="default"/>
        <w:lang w:val="vi" w:eastAsia="en-US" w:bidi="ar-SA"/>
      </w:rPr>
    </w:lvl>
    <w:lvl w:ilvl="7" w:tplc="126ACF40">
      <w:numFmt w:val="bullet"/>
      <w:lvlText w:val="•"/>
      <w:lvlJc w:val="left"/>
      <w:pPr>
        <w:ind w:left="4415" w:hanging="123"/>
      </w:pPr>
      <w:rPr>
        <w:rFonts w:hint="default"/>
        <w:lang w:val="vi" w:eastAsia="en-US" w:bidi="ar-SA"/>
      </w:rPr>
    </w:lvl>
    <w:lvl w:ilvl="8" w:tplc="7BFA9EA0">
      <w:numFmt w:val="bullet"/>
      <w:lvlText w:val="•"/>
      <w:lvlJc w:val="left"/>
      <w:pPr>
        <w:ind w:left="5032" w:hanging="123"/>
      </w:pPr>
      <w:rPr>
        <w:rFonts w:hint="default"/>
        <w:lang w:val="vi" w:eastAsia="en-US" w:bidi="ar-SA"/>
      </w:rPr>
    </w:lvl>
  </w:abstractNum>
  <w:abstractNum w:abstractNumId="80" w15:restartNumberingAfterBreak="0">
    <w:nsid w:val="3FE21073"/>
    <w:multiLevelType w:val="hybridMultilevel"/>
    <w:tmpl w:val="925ECE72"/>
    <w:lvl w:ilvl="0" w:tplc="708AF5D4">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46E63C0A">
      <w:numFmt w:val="bullet"/>
      <w:lvlText w:val="•"/>
      <w:lvlJc w:val="left"/>
      <w:pPr>
        <w:ind w:left="1831" w:hanging="140"/>
      </w:pPr>
      <w:rPr>
        <w:rFonts w:hint="default"/>
        <w:lang w:val="vi" w:eastAsia="en-US" w:bidi="ar-SA"/>
      </w:rPr>
    </w:lvl>
    <w:lvl w:ilvl="2" w:tplc="A0FEAC1C">
      <w:numFmt w:val="bullet"/>
      <w:lvlText w:val="•"/>
      <w:lvlJc w:val="left"/>
      <w:pPr>
        <w:ind w:left="2782" w:hanging="140"/>
      </w:pPr>
      <w:rPr>
        <w:rFonts w:hint="default"/>
        <w:lang w:val="vi" w:eastAsia="en-US" w:bidi="ar-SA"/>
      </w:rPr>
    </w:lvl>
    <w:lvl w:ilvl="3" w:tplc="413E33AA">
      <w:numFmt w:val="bullet"/>
      <w:lvlText w:val="•"/>
      <w:lvlJc w:val="left"/>
      <w:pPr>
        <w:ind w:left="3734" w:hanging="140"/>
      </w:pPr>
      <w:rPr>
        <w:rFonts w:hint="default"/>
        <w:lang w:val="vi" w:eastAsia="en-US" w:bidi="ar-SA"/>
      </w:rPr>
    </w:lvl>
    <w:lvl w:ilvl="4" w:tplc="5560AB58">
      <w:numFmt w:val="bullet"/>
      <w:lvlText w:val="•"/>
      <w:lvlJc w:val="left"/>
      <w:pPr>
        <w:ind w:left="4685" w:hanging="140"/>
      </w:pPr>
      <w:rPr>
        <w:rFonts w:hint="default"/>
        <w:lang w:val="vi" w:eastAsia="en-US" w:bidi="ar-SA"/>
      </w:rPr>
    </w:lvl>
    <w:lvl w:ilvl="5" w:tplc="DC7C3082">
      <w:numFmt w:val="bullet"/>
      <w:lvlText w:val="•"/>
      <w:lvlJc w:val="left"/>
      <w:pPr>
        <w:ind w:left="5636" w:hanging="140"/>
      </w:pPr>
      <w:rPr>
        <w:rFonts w:hint="default"/>
        <w:lang w:val="vi" w:eastAsia="en-US" w:bidi="ar-SA"/>
      </w:rPr>
    </w:lvl>
    <w:lvl w:ilvl="6" w:tplc="623E575A">
      <w:numFmt w:val="bullet"/>
      <w:lvlText w:val="•"/>
      <w:lvlJc w:val="left"/>
      <w:pPr>
        <w:ind w:left="6588" w:hanging="140"/>
      </w:pPr>
      <w:rPr>
        <w:rFonts w:hint="default"/>
        <w:lang w:val="vi" w:eastAsia="en-US" w:bidi="ar-SA"/>
      </w:rPr>
    </w:lvl>
    <w:lvl w:ilvl="7" w:tplc="83A0F66C">
      <w:numFmt w:val="bullet"/>
      <w:lvlText w:val="•"/>
      <w:lvlJc w:val="left"/>
      <w:pPr>
        <w:ind w:left="7539" w:hanging="140"/>
      </w:pPr>
      <w:rPr>
        <w:rFonts w:hint="default"/>
        <w:lang w:val="vi" w:eastAsia="en-US" w:bidi="ar-SA"/>
      </w:rPr>
    </w:lvl>
    <w:lvl w:ilvl="8" w:tplc="586C8EEC">
      <w:numFmt w:val="bullet"/>
      <w:lvlText w:val="•"/>
      <w:lvlJc w:val="left"/>
      <w:pPr>
        <w:ind w:left="8490" w:hanging="140"/>
      </w:pPr>
      <w:rPr>
        <w:rFonts w:hint="default"/>
        <w:lang w:val="vi" w:eastAsia="en-US" w:bidi="ar-SA"/>
      </w:rPr>
    </w:lvl>
  </w:abstractNum>
  <w:abstractNum w:abstractNumId="81" w15:restartNumberingAfterBreak="0">
    <w:nsid w:val="40646DEF"/>
    <w:multiLevelType w:val="hybridMultilevel"/>
    <w:tmpl w:val="969ECE94"/>
    <w:lvl w:ilvl="0" w:tplc="BF2EB8AC">
      <w:numFmt w:val="bullet"/>
      <w:lvlText w:val="-"/>
      <w:lvlJc w:val="left"/>
      <w:pPr>
        <w:ind w:left="873" w:hanging="147"/>
      </w:pPr>
      <w:rPr>
        <w:rFonts w:ascii="Times New Roman" w:eastAsia="Times New Roman" w:hAnsi="Times New Roman" w:cs="Times New Roman" w:hint="default"/>
        <w:b w:val="0"/>
        <w:bCs w:val="0"/>
        <w:i w:val="0"/>
        <w:iCs w:val="0"/>
        <w:spacing w:val="0"/>
        <w:w w:val="100"/>
        <w:sz w:val="24"/>
        <w:szCs w:val="24"/>
        <w:lang w:val="vi" w:eastAsia="en-US" w:bidi="ar-SA"/>
      </w:rPr>
    </w:lvl>
    <w:lvl w:ilvl="1" w:tplc="23943C66">
      <w:numFmt w:val="bullet"/>
      <w:lvlText w:val="•"/>
      <w:lvlJc w:val="left"/>
      <w:pPr>
        <w:ind w:left="1831" w:hanging="147"/>
      </w:pPr>
      <w:rPr>
        <w:rFonts w:hint="default"/>
        <w:lang w:val="vi" w:eastAsia="en-US" w:bidi="ar-SA"/>
      </w:rPr>
    </w:lvl>
    <w:lvl w:ilvl="2" w:tplc="A6D028CC">
      <w:numFmt w:val="bullet"/>
      <w:lvlText w:val="•"/>
      <w:lvlJc w:val="left"/>
      <w:pPr>
        <w:ind w:left="2782" w:hanging="147"/>
      </w:pPr>
      <w:rPr>
        <w:rFonts w:hint="default"/>
        <w:lang w:val="vi" w:eastAsia="en-US" w:bidi="ar-SA"/>
      </w:rPr>
    </w:lvl>
    <w:lvl w:ilvl="3" w:tplc="A75851EC">
      <w:numFmt w:val="bullet"/>
      <w:lvlText w:val="•"/>
      <w:lvlJc w:val="left"/>
      <w:pPr>
        <w:ind w:left="3734" w:hanging="147"/>
      </w:pPr>
      <w:rPr>
        <w:rFonts w:hint="default"/>
        <w:lang w:val="vi" w:eastAsia="en-US" w:bidi="ar-SA"/>
      </w:rPr>
    </w:lvl>
    <w:lvl w:ilvl="4" w:tplc="277063E2">
      <w:numFmt w:val="bullet"/>
      <w:lvlText w:val="•"/>
      <w:lvlJc w:val="left"/>
      <w:pPr>
        <w:ind w:left="4685" w:hanging="147"/>
      </w:pPr>
      <w:rPr>
        <w:rFonts w:hint="default"/>
        <w:lang w:val="vi" w:eastAsia="en-US" w:bidi="ar-SA"/>
      </w:rPr>
    </w:lvl>
    <w:lvl w:ilvl="5" w:tplc="6E041CEC">
      <w:numFmt w:val="bullet"/>
      <w:lvlText w:val="•"/>
      <w:lvlJc w:val="left"/>
      <w:pPr>
        <w:ind w:left="5636" w:hanging="147"/>
      </w:pPr>
      <w:rPr>
        <w:rFonts w:hint="default"/>
        <w:lang w:val="vi" w:eastAsia="en-US" w:bidi="ar-SA"/>
      </w:rPr>
    </w:lvl>
    <w:lvl w:ilvl="6" w:tplc="CA165D0A">
      <w:numFmt w:val="bullet"/>
      <w:lvlText w:val="•"/>
      <w:lvlJc w:val="left"/>
      <w:pPr>
        <w:ind w:left="6588" w:hanging="147"/>
      </w:pPr>
      <w:rPr>
        <w:rFonts w:hint="default"/>
        <w:lang w:val="vi" w:eastAsia="en-US" w:bidi="ar-SA"/>
      </w:rPr>
    </w:lvl>
    <w:lvl w:ilvl="7" w:tplc="CC4E744E">
      <w:numFmt w:val="bullet"/>
      <w:lvlText w:val="•"/>
      <w:lvlJc w:val="left"/>
      <w:pPr>
        <w:ind w:left="7539" w:hanging="147"/>
      </w:pPr>
      <w:rPr>
        <w:rFonts w:hint="default"/>
        <w:lang w:val="vi" w:eastAsia="en-US" w:bidi="ar-SA"/>
      </w:rPr>
    </w:lvl>
    <w:lvl w:ilvl="8" w:tplc="58983FF4">
      <w:numFmt w:val="bullet"/>
      <w:lvlText w:val="•"/>
      <w:lvlJc w:val="left"/>
      <w:pPr>
        <w:ind w:left="8490" w:hanging="147"/>
      </w:pPr>
      <w:rPr>
        <w:rFonts w:hint="default"/>
        <w:lang w:val="vi" w:eastAsia="en-US" w:bidi="ar-SA"/>
      </w:rPr>
    </w:lvl>
  </w:abstractNum>
  <w:abstractNum w:abstractNumId="82" w15:restartNumberingAfterBreak="0">
    <w:nsid w:val="407102CF"/>
    <w:multiLevelType w:val="hybridMultilevel"/>
    <w:tmpl w:val="EBDACDBA"/>
    <w:lvl w:ilvl="0" w:tplc="E550DBDE">
      <w:start w:val="1"/>
      <w:numFmt w:val="lowerLetter"/>
      <w:lvlText w:val="%1."/>
      <w:lvlJc w:val="left"/>
      <w:pPr>
        <w:ind w:left="1113" w:hanging="240"/>
        <w:jc w:val="left"/>
      </w:pPr>
      <w:rPr>
        <w:rFonts w:ascii="Times New Roman" w:eastAsia="Times New Roman" w:hAnsi="Times New Roman" w:cs="Times New Roman" w:hint="default"/>
        <w:b/>
        <w:bCs/>
        <w:i w:val="0"/>
        <w:iCs w:val="0"/>
        <w:spacing w:val="0"/>
        <w:w w:val="100"/>
        <w:sz w:val="24"/>
        <w:szCs w:val="24"/>
        <w:lang w:val="vi" w:eastAsia="en-US" w:bidi="ar-SA"/>
      </w:rPr>
    </w:lvl>
    <w:lvl w:ilvl="1" w:tplc="73C4A18E">
      <w:numFmt w:val="bullet"/>
      <w:lvlText w:val="•"/>
      <w:lvlJc w:val="left"/>
      <w:pPr>
        <w:ind w:left="2047" w:hanging="240"/>
      </w:pPr>
      <w:rPr>
        <w:rFonts w:hint="default"/>
        <w:lang w:val="vi" w:eastAsia="en-US" w:bidi="ar-SA"/>
      </w:rPr>
    </w:lvl>
    <w:lvl w:ilvl="2" w:tplc="37F8A8D0">
      <w:numFmt w:val="bullet"/>
      <w:lvlText w:val="•"/>
      <w:lvlJc w:val="left"/>
      <w:pPr>
        <w:ind w:left="2974" w:hanging="240"/>
      </w:pPr>
      <w:rPr>
        <w:rFonts w:hint="default"/>
        <w:lang w:val="vi" w:eastAsia="en-US" w:bidi="ar-SA"/>
      </w:rPr>
    </w:lvl>
    <w:lvl w:ilvl="3" w:tplc="A5D8E51E">
      <w:numFmt w:val="bullet"/>
      <w:lvlText w:val="•"/>
      <w:lvlJc w:val="left"/>
      <w:pPr>
        <w:ind w:left="3902" w:hanging="240"/>
      </w:pPr>
      <w:rPr>
        <w:rFonts w:hint="default"/>
        <w:lang w:val="vi" w:eastAsia="en-US" w:bidi="ar-SA"/>
      </w:rPr>
    </w:lvl>
    <w:lvl w:ilvl="4" w:tplc="58CE3B8A">
      <w:numFmt w:val="bullet"/>
      <w:lvlText w:val="•"/>
      <w:lvlJc w:val="left"/>
      <w:pPr>
        <w:ind w:left="4829" w:hanging="240"/>
      </w:pPr>
      <w:rPr>
        <w:rFonts w:hint="default"/>
        <w:lang w:val="vi" w:eastAsia="en-US" w:bidi="ar-SA"/>
      </w:rPr>
    </w:lvl>
    <w:lvl w:ilvl="5" w:tplc="AE70816E">
      <w:numFmt w:val="bullet"/>
      <w:lvlText w:val="•"/>
      <w:lvlJc w:val="left"/>
      <w:pPr>
        <w:ind w:left="5756" w:hanging="240"/>
      </w:pPr>
      <w:rPr>
        <w:rFonts w:hint="default"/>
        <w:lang w:val="vi" w:eastAsia="en-US" w:bidi="ar-SA"/>
      </w:rPr>
    </w:lvl>
    <w:lvl w:ilvl="6" w:tplc="EE861CF0">
      <w:numFmt w:val="bullet"/>
      <w:lvlText w:val="•"/>
      <w:lvlJc w:val="left"/>
      <w:pPr>
        <w:ind w:left="6684" w:hanging="240"/>
      </w:pPr>
      <w:rPr>
        <w:rFonts w:hint="default"/>
        <w:lang w:val="vi" w:eastAsia="en-US" w:bidi="ar-SA"/>
      </w:rPr>
    </w:lvl>
    <w:lvl w:ilvl="7" w:tplc="A44EF402">
      <w:numFmt w:val="bullet"/>
      <w:lvlText w:val="•"/>
      <w:lvlJc w:val="left"/>
      <w:pPr>
        <w:ind w:left="7611" w:hanging="240"/>
      </w:pPr>
      <w:rPr>
        <w:rFonts w:hint="default"/>
        <w:lang w:val="vi" w:eastAsia="en-US" w:bidi="ar-SA"/>
      </w:rPr>
    </w:lvl>
    <w:lvl w:ilvl="8" w:tplc="B65C5A94">
      <w:numFmt w:val="bullet"/>
      <w:lvlText w:val="•"/>
      <w:lvlJc w:val="left"/>
      <w:pPr>
        <w:ind w:left="8538" w:hanging="240"/>
      </w:pPr>
      <w:rPr>
        <w:rFonts w:hint="default"/>
        <w:lang w:val="vi" w:eastAsia="en-US" w:bidi="ar-SA"/>
      </w:rPr>
    </w:lvl>
  </w:abstractNum>
  <w:abstractNum w:abstractNumId="83" w15:restartNumberingAfterBreak="0">
    <w:nsid w:val="40BB78C9"/>
    <w:multiLevelType w:val="hybridMultilevel"/>
    <w:tmpl w:val="2E5AA36C"/>
    <w:lvl w:ilvl="0" w:tplc="EFA2B910">
      <w:numFmt w:val="bullet"/>
      <w:lvlText w:val="-"/>
      <w:lvlJc w:val="left"/>
      <w:pPr>
        <w:ind w:left="165" w:hanging="116"/>
      </w:pPr>
      <w:rPr>
        <w:rFonts w:ascii="Times New Roman" w:eastAsia="Times New Roman" w:hAnsi="Times New Roman" w:cs="Times New Roman" w:hint="default"/>
        <w:b w:val="0"/>
        <w:bCs w:val="0"/>
        <w:i w:val="0"/>
        <w:iCs w:val="0"/>
        <w:spacing w:val="0"/>
        <w:w w:val="99"/>
        <w:sz w:val="20"/>
        <w:szCs w:val="20"/>
        <w:lang w:val="vi" w:eastAsia="en-US" w:bidi="ar-SA"/>
      </w:rPr>
    </w:lvl>
    <w:lvl w:ilvl="1" w:tplc="0F26A1A4">
      <w:numFmt w:val="bullet"/>
      <w:lvlText w:val="•"/>
      <w:lvlJc w:val="left"/>
      <w:pPr>
        <w:ind w:left="609" w:hanging="116"/>
      </w:pPr>
      <w:rPr>
        <w:rFonts w:hint="default"/>
        <w:lang w:val="vi" w:eastAsia="en-US" w:bidi="ar-SA"/>
      </w:rPr>
    </w:lvl>
    <w:lvl w:ilvl="2" w:tplc="B93495E2">
      <w:numFmt w:val="bullet"/>
      <w:lvlText w:val="•"/>
      <w:lvlJc w:val="left"/>
      <w:pPr>
        <w:ind w:left="1058" w:hanging="116"/>
      </w:pPr>
      <w:rPr>
        <w:rFonts w:hint="default"/>
        <w:lang w:val="vi" w:eastAsia="en-US" w:bidi="ar-SA"/>
      </w:rPr>
    </w:lvl>
    <w:lvl w:ilvl="3" w:tplc="627EF344">
      <w:numFmt w:val="bullet"/>
      <w:lvlText w:val="•"/>
      <w:lvlJc w:val="left"/>
      <w:pPr>
        <w:ind w:left="1507" w:hanging="116"/>
      </w:pPr>
      <w:rPr>
        <w:rFonts w:hint="default"/>
        <w:lang w:val="vi" w:eastAsia="en-US" w:bidi="ar-SA"/>
      </w:rPr>
    </w:lvl>
    <w:lvl w:ilvl="4" w:tplc="37A89BF6">
      <w:numFmt w:val="bullet"/>
      <w:lvlText w:val="•"/>
      <w:lvlJc w:val="left"/>
      <w:pPr>
        <w:ind w:left="1956" w:hanging="116"/>
      </w:pPr>
      <w:rPr>
        <w:rFonts w:hint="default"/>
        <w:lang w:val="vi" w:eastAsia="en-US" w:bidi="ar-SA"/>
      </w:rPr>
    </w:lvl>
    <w:lvl w:ilvl="5" w:tplc="B1DCB864">
      <w:numFmt w:val="bullet"/>
      <w:lvlText w:val="•"/>
      <w:lvlJc w:val="left"/>
      <w:pPr>
        <w:ind w:left="2405" w:hanging="116"/>
      </w:pPr>
      <w:rPr>
        <w:rFonts w:hint="default"/>
        <w:lang w:val="vi" w:eastAsia="en-US" w:bidi="ar-SA"/>
      </w:rPr>
    </w:lvl>
    <w:lvl w:ilvl="6" w:tplc="4742228C">
      <w:numFmt w:val="bullet"/>
      <w:lvlText w:val="•"/>
      <w:lvlJc w:val="left"/>
      <w:pPr>
        <w:ind w:left="2854" w:hanging="116"/>
      </w:pPr>
      <w:rPr>
        <w:rFonts w:hint="default"/>
        <w:lang w:val="vi" w:eastAsia="en-US" w:bidi="ar-SA"/>
      </w:rPr>
    </w:lvl>
    <w:lvl w:ilvl="7" w:tplc="B1BC2ADE">
      <w:numFmt w:val="bullet"/>
      <w:lvlText w:val="•"/>
      <w:lvlJc w:val="left"/>
      <w:pPr>
        <w:ind w:left="3303" w:hanging="116"/>
      </w:pPr>
      <w:rPr>
        <w:rFonts w:hint="default"/>
        <w:lang w:val="vi" w:eastAsia="en-US" w:bidi="ar-SA"/>
      </w:rPr>
    </w:lvl>
    <w:lvl w:ilvl="8" w:tplc="D7428C44">
      <w:numFmt w:val="bullet"/>
      <w:lvlText w:val="•"/>
      <w:lvlJc w:val="left"/>
      <w:pPr>
        <w:ind w:left="3752" w:hanging="116"/>
      </w:pPr>
      <w:rPr>
        <w:rFonts w:hint="default"/>
        <w:lang w:val="vi" w:eastAsia="en-US" w:bidi="ar-SA"/>
      </w:rPr>
    </w:lvl>
  </w:abstractNum>
  <w:abstractNum w:abstractNumId="84" w15:restartNumberingAfterBreak="0">
    <w:nsid w:val="41CF693E"/>
    <w:multiLevelType w:val="hybridMultilevel"/>
    <w:tmpl w:val="60528736"/>
    <w:lvl w:ilvl="0" w:tplc="84EE2F62">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0EBEF8A2">
      <w:numFmt w:val="bullet"/>
      <w:lvlText w:val="•"/>
      <w:lvlJc w:val="left"/>
      <w:pPr>
        <w:ind w:left="1831" w:hanging="140"/>
      </w:pPr>
      <w:rPr>
        <w:rFonts w:hint="default"/>
        <w:lang w:val="vi" w:eastAsia="en-US" w:bidi="ar-SA"/>
      </w:rPr>
    </w:lvl>
    <w:lvl w:ilvl="2" w:tplc="F864DB52">
      <w:numFmt w:val="bullet"/>
      <w:lvlText w:val="•"/>
      <w:lvlJc w:val="left"/>
      <w:pPr>
        <w:ind w:left="2782" w:hanging="140"/>
      </w:pPr>
      <w:rPr>
        <w:rFonts w:hint="default"/>
        <w:lang w:val="vi" w:eastAsia="en-US" w:bidi="ar-SA"/>
      </w:rPr>
    </w:lvl>
    <w:lvl w:ilvl="3" w:tplc="82C677DE">
      <w:numFmt w:val="bullet"/>
      <w:lvlText w:val="•"/>
      <w:lvlJc w:val="left"/>
      <w:pPr>
        <w:ind w:left="3734" w:hanging="140"/>
      </w:pPr>
      <w:rPr>
        <w:rFonts w:hint="default"/>
        <w:lang w:val="vi" w:eastAsia="en-US" w:bidi="ar-SA"/>
      </w:rPr>
    </w:lvl>
    <w:lvl w:ilvl="4" w:tplc="F79E15E2">
      <w:numFmt w:val="bullet"/>
      <w:lvlText w:val="•"/>
      <w:lvlJc w:val="left"/>
      <w:pPr>
        <w:ind w:left="4685" w:hanging="140"/>
      </w:pPr>
      <w:rPr>
        <w:rFonts w:hint="default"/>
        <w:lang w:val="vi" w:eastAsia="en-US" w:bidi="ar-SA"/>
      </w:rPr>
    </w:lvl>
    <w:lvl w:ilvl="5" w:tplc="C3729DE4">
      <w:numFmt w:val="bullet"/>
      <w:lvlText w:val="•"/>
      <w:lvlJc w:val="left"/>
      <w:pPr>
        <w:ind w:left="5636" w:hanging="140"/>
      </w:pPr>
      <w:rPr>
        <w:rFonts w:hint="default"/>
        <w:lang w:val="vi" w:eastAsia="en-US" w:bidi="ar-SA"/>
      </w:rPr>
    </w:lvl>
    <w:lvl w:ilvl="6" w:tplc="BE2894C6">
      <w:numFmt w:val="bullet"/>
      <w:lvlText w:val="•"/>
      <w:lvlJc w:val="left"/>
      <w:pPr>
        <w:ind w:left="6588" w:hanging="140"/>
      </w:pPr>
      <w:rPr>
        <w:rFonts w:hint="default"/>
        <w:lang w:val="vi" w:eastAsia="en-US" w:bidi="ar-SA"/>
      </w:rPr>
    </w:lvl>
    <w:lvl w:ilvl="7" w:tplc="FCAE3590">
      <w:numFmt w:val="bullet"/>
      <w:lvlText w:val="•"/>
      <w:lvlJc w:val="left"/>
      <w:pPr>
        <w:ind w:left="7539" w:hanging="140"/>
      </w:pPr>
      <w:rPr>
        <w:rFonts w:hint="default"/>
        <w:lang w:val="vi" w:eastAsia="en-US" w:bidi="ar-SA"/>
      </w:rPr>
    </w:lvl>
    <w:lvl w:ilvl="8" w:tplc="3FDA1488">
      <w:numFmt w:val="bullet"/>
      <w:lvlText w:val="•"/>
      <w:lvlJc w:val="left"/>
      <w:pPr>
        <w:ind w:left="8490" w:hanging="140"/>
      </w:pPr>
      <w:rPr>
        <w:rFonts w:hint="default"/>
        <w:lang w:val="vi" w:eastAsia="en-US" w:bidi="ar-SA"/>
      </w:rPr>
    </w:lvl>
  </w:abstractNum>
  <w:abstractNum w:abstractNumId="85" w15:restartNumberingAfterBreak="0">
    <w:nsid w:val="423947F4"/>
    <w:multiLevelType w:val="hybridMultilevel"/>
    <w:tmpl w:val="5D923DE8"/>
    <w:lvl w:ilvl="0" w:tplc="6D1662C0">
      <w:numFmt w:val="bullet"/>
      <w:lvlText w:val="-"/>
      <w:lvlJc w:val="left"/>
      <w:pPr>
        <w:ind w:left="101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B93824D8">
      <w:numFmt w:val="bullet"/>
      <w:lvlText w:val="•"/>
      <w:lvlJc w:val="left"/>
      <w:pPr>
        <w:ind w:left="1957" w:hanging="140"/>
      </w:pPr>
      <w:rPr>
        <w:rFonts w:hint="default"/>
        <w:lang w:val="vi" w:eastAsia="en-US" w:bidi="ar-SA"/>
      </w:rPr>
    </w:lvl>
    <w:lvl w:ilvl="2" w:tplc="C4429B92">
      <w:numFmt w:val="bullet"/>
      <w:lvlText w:val="•"/>
      <w:lvlJc w:val="left"/>
      <w:pPr>
        <w:ind w:left="2894" w:hanging="140"/>
      </w:pPr>
      <w:rPr>
        <w:rFonts w:hint="default"/>
        <w:lang w:val="vi" w:eastAsia="en-US" w:bidi="ar-SA"/>
      </w:rPr>
    </w:lvl>
    <w:lvl w:ilvl="3" w:tplc="AE6ABEF2">
      <w:numFmt w:val="bullet"/>
      <w:lvlText w:val="•"/>
      <w:lvlJc w:val="left"/>
      <w:pPr>
        <w:ind w:left="3832" w:hanging="140"/>
      </w:pPr>
      <w:rPr>
        <w:rFonts w:hint="default"/>
        <w:lang w:val="vi" w:eastAsia="en-US" w:bidi="ar-SA"/>
      </w:rPr>
    </w:lvl>
    <w:lvl w:ilvl="4" w:tplc="FED4918C">
      <w:numFmt w:val="bullet"/>
      <w:lvlText w:val="•"/>
      <w:lvlJc w:val="left"/>
      <w:pPr>
        <w:ind w:left="4769" w:hanging="140"/>
      </w:pPr>
      <w:rPr>
        <w:rFonts w:hint="default"/>
        <w:lang w:val="vi" w:eastAsia="en-US" w:bidi="ar-SA"/>
      </w:rPr>
    </w:lvl>
    <w:lvl w:ilvl="5" w:tplc="26A62FB4">
      <w:numFmt w:val="bullet"/>
      <w:lvlText w:val="•"/>
      <w:lvlJc w:val="left"/>
      <w:pPr>
        <w:ind w:left="5706" w:hanging="140"/>
      </w:pPr>
      <w:rPr>
        <w:rFonts w:hint="default"/>
        <w:lang w:val="vi" w:eastAsia="en-US" w:bidi="ar-SA"/>
      </w:rPr>
    </w:lvl>
    <w:lvl w:ilvl="6" w:tplc="56543C62">
      <w:numFmt w:val="bullet"/>
      <w:lvlText w:val="•"/>
      <w:lvlJc w:val="left"/>
      <w:pPr>
        <w:ind w:left="6644" w:hanging="140"/>
      </w:pPr>
      <w:rPr>
        <w:rFonts w:hint="default"/>
        <w:lang w:val="vi" w:eastAsia="en-US" w:bidi="ar-SA"/>
      </w:rPr>
    </w:lvl>
    <w:lvl w:ilvl="7" w:tplc="F9E6AAB6">
      <w:numFmt w:val="bullet"/>
      <w:lvlText w:val="•"/>
      <w:lvlJc w:val="left"/>
      <w:pPr>
        <w:ind w:left="7581" w:hanging="140"/>
      </w:pPr>
      <w:rPr>
        <w:rFonts w:hint="default"/>
        <w:lang w:val="vi" w:eastAsia="en-US" w:bidi="ar-SA"/>
      </w:rPr>
    </w:lvl>
    <w:lvl w:ilvl="8" w:tplc="94DC6B4E">
      <w:numFmt w:val="bullet"/>
      <w:lvlText w:val="•"/>
      <w:lvlJc w:val="left"/>
      <w:pPr>
        <w:ind w:left="8518" w:hanging="140"/>
      </w:pPr>
      <w:rPr>
        <w:rFonts w:hint="default"/>
        <w:lang w:val="vi" w:eastAsia="en-US" w:bidi="ar-SA"/>
      </w:rPr>
    </w:lvl>
  </w:abstractNum>
  <w:abstractNum w:abstractNumId="86" w15:restartNumberingAfterBreak="0">
    <w:nsid w:val="427B38A7"/>
    <w:multiLevelType w:val="hybridMultilevel"/>
    <w:tmpl w:val="33688BAC"/>
    <w:lvl w:ilvl="0" w:tplc="AC585F30">
      <w:numFmt w:val="bullet"/>
      <w:lvlText w:val="-"/>
      <w:lvlJc w:val="left"/>
      <w:pPr>
        <w:ind w:left="873" w:hanging="149"/>
      </w:pPr>
      <w:rPr>
        <w:rFonts w:ascii="Times New Roman" w:eastAsia="Times New Roman" w:hAnsi="Times New Roman" w:cs="Times New Roman" w:hint="default"/>
        <w:b w:val="0"/>
        <w:bCs w:val="0"/>
        <w:i w:val="0"/>
        <w:iCs w:val="0"/>
        <w:spacing w:val="0"/>
        <w:w w:val="100"/>
        <w:sz w:val="24"/>
        <w:szCs w:val="24"/>
        <w:lang w:val="vi" w:eastAsia="en-US" w:bidi="ar-SA"/>
      </w:rPr>
    </w:lvl>
    <w:lvl w:ilvl="1" w:tplc="52FCEFA0">
      <w:numFmt w:val="bullet"/>
      <w:lvlText w:val="•"/>
      <w:lvlJc w:val="left"/>
      <w:pPr>
        <w:ind w:left="1831" w:hanging="149"/>
      </w:pPr>
      <w:rPr>
        <w:rFonts w:hint="default"/>
        <w:lang w:val="vi" w:eastAsia="en-US" w:bidi="ar-SA"/>
      </w:rPr>
    </w:lvl>
    <w:lvl w:ilvl="2" w:tplc="532C468A">
      <w:numFmt w:val="bullet"/>
      <w:lvlText w:val="•"/>
      <w:lvlJc w:val="left"/>
      <w:pPr>
        <w:ind w:left="2782" w:hanging="149"/>
      </w:pPr>
      <w:rPr>
        <w:rFonts w:hint="default"/>
        <w:lang w:val="vi" w:eastAsia="en-US" w:bidi="ar-SA"/>
      </w:rPr>
    </w:lvl>
    <w:lvl w:ilvl="3" w:tplc="85B01EE6">
      <w:numFmt w:val="bullet"/>
      <w:lvlText w:val="•"/>
      <w:lvlJc w:val="left"/>
      <w:pPr>
        <w:ind w:left="3734" w:hanging="149"/>
      </w:pPr>
      <w:rPr>
        <w:rFonts w:hint="default"/>
        <w:lang w:val="vi" w:eastAsia="en-US" w:bidi="ar-SA"/>
      </w:rPr>
    </w:lvl>
    <w:lvl w:ilvl="4" w:tplc="E634E664">
      <w:numFmt w:val="bullet"/>
      <w:lvlText w:val="•"/>
      <w:lvlJc w:val="left"/>
      <w:pPr>
        <w:ind w:left="4685" w:hanging="149"/>
      </w:pPr>
      <w:rPr>
        <w:rFonts w:hint="default"/>
        <w:lang w:val="vi" w:eastAsia="en-US" w:bidi="ar-SA"/>
      </w:rPr>
    </w:lvl>
    <w:lvl w:ilvl="5" w:tplc="3F68FF34">
      <w:numFmt w:val="bullet"/>
      <w:lvlText w:val="•"/>
      <w:lvlJc w:val="left"/>
      <w:pPr>
        <w:ind w:left="5636" w:hanging="149"/>
      </w:pPr>
      <w:rPr>
        <w:rFonts w:hint="default"/>
        <w:lang w:val="vi" w:eastAsia="en-US" w:bidi="ar-SA"/>
      </w:rPr>
    </w:lvl>
    <w:lvl w:ilvl="6" w:tplc="26BEB3E0">
      <w:numFmt w:val="bullet"/>
      <w:lvlText w:val="•"/>
      <w:lvlJc w:val="left"/>
      <w:pPr>
        <w:ind w:left="6588" w:hanging="149"/>
      </w:pPr>
      <w:rPr>
        <w:rFonts w:hint="default"/>
        <w:lang w:val="vi" w:eastAsia="en-US" w:bidi="ar-SA"/>
      </w:rPr>
    </w:lvl>
    <w:lvl w:ilvl="7" w:tplc="07F4552C">
      <w:numFmt w:val="bullet"/>
      <w:lvlText w:val="•"/>
      <w:lvlJc w:val="left"/>
      <w:pPr>
        <w:ind w:left="7539" w:hanging="149"/>
      </w:pPr>
      <w:rPr>
        <w:rFonts w:hint="default"/>
        <w:lang w:val="vi" w:eastAsia="en-US" w:bidi="ar-SA"/>
      </w:rPr>
    </w:lvl>
    <w:lvl w:ilvl="8" w:tplc="D6726A98">
      <w:numFmt w:val="bullet"/>
      <w:lvlText w:val="•"/>
      <w:lvlJc w:val="left"/>
      <w:pPr>
        <w:ind w:left="8490" w:hanging="149"/>
      </w:pPr>
      <w:rPr>
        <w:rFonts w:hint="default"/>
        <w:lang w:val="vi" w:eastAsia="en-US" w:bidi="ar-SA"/>
      </w:rPr>
    </w:lvl>
  </w:abstractNum>
  <w:abstractNum w:abstractNumId="87" w15:restartNumberingAfterBreak="0">
    <w:nsid w:val="42B614E7"/>
    <w:multiLevelType w:val="hybridMultilevel"/>
    <w:tmpl w:val="459A90BE"/>
    <w:lvl w:ilvl="0" w:tplc="39D6120A">
      <w:start w:val="1"/>
      <w:numFmt w:val="decimal"/>
      <w:lvlText w:val="%1)"/>
      <w:lvlJc w:val="left"/>
      <w:pPr>
        <w:ind w:left="873" w:hanging="271"/>
        <w:jc w:val="left"/>
      </w:pPr>
      <w:rPr>
        <w:rFonts w:ascii="Times New Roman" w:eastAsia="Times New Roman" w:hAnsi="Times New Roman" w:cs="Times New Roman" w:hint="default"/>
        <w:b/>
        <w:bCs/>
        <w:i w:val="0"/>
        <w:iCs w:val="0"/>
        <w:spacing w:val="0"/>
        <w:w w:val="100"/>
        <w:sz w:val="24"/>
        <w:szCs w:val="24"/>
        <w:lang w:val="vi" w:eastAsia="en-US" w:bidi="ar-SA"/>
      </w:rPr>
    </w:lvl>
    <w:lvl w:ilvl="1" w:tplc="7212BA9A">
      <w:numFmt w:val="bullet"/>
      <w:lvlText w:val="•"/>
      <w:lvlJc w:val="left"/>
      <w:pPr>
        <w:ind w:left="1831" w:hanging="271"/>
      </w:pPr>
      <w:rPr>
        <w:rFonts w:hint="default"/>
        <w:lang w:val="vi" w:eastAsia="en-US" w:bidi="ar-SA"/>
      </w:rPr>
    </w:lvl>
    <w:lvl w:ilvl="2" w:tplc="1A4AF04E">
      <w:numFmt w:val="bullet"/>
      <w:lvlText w:val="•"/>
      <w:lvlJc w:val="left"/>
      <w:pPr>
        <w:ind w:left="2782" w:hanging="271"/>
      </w:pPr>
      <w:rPr>
        <w:rFonts w:hint="default"/>
        <w:lang w:val="vi" w:eastAsia="en-US" w:bidi="ar-SA"/>
      </w:rPr>
    </w:lvl>
    <w:lvl w:ilvl="3" w:tplc="7FD0D3FA">
      <w:numFmt w:val="bullet"/>
      <w:lvlText w:val="•"/>
      <w:lvlJc w:val="left"/>
      <w:pPr>
        <w:ind w:left="3734" w:hanging="271"/>
      </w:pPr>
      <w:rPr>
        <w:rFonts w:hint="default"/>
        <w:lang w:val="vi" w:eastAsia="en-US" w:bidi="ar-SA"/>
      </w:rPr>
    </w:lvl>
    <w:lvl w:ilvl="4" w:tplc="B23A1296">
      <w:numFmt w:val="bullet"/>
      <w:lvlText w:val="•"/>
      <w:lvlJc w:val="left"/>
      <w:pPr>
        <w:ind w:left="4685" w:hanging="271"/>
      </w:pPr>
      <w:rPr>
        <w:rFonts w:hint="default"/>
        <w:lang w:val="vi" w:eastAsia="en-US" w:bidi="ar-SA"/>
      </w:rPr>
    </w:lvl>
    <w:lvl w:ilvl="5" w:tplc="547475E4">
      <w:numFmt w:val="bullet"/>
      <w:lvlText w:val="•"/>
      <w:lvlJc w:val="left"/>
      <w:pPr>
        <w:ind w:left="5636" w:hanging="271"/>
      </w:pPr>
      <w:rPr>
        <w:rFonts w:hint="default"/>
        <w:lang w:val="vi" w:eastAsia="en-US" w:bidi="ar-SA"/>
      </w:rPr>
    </w:lvl>
    <w:lvl w:ilvl="6" w:tplc="4F60672C">
      <w:numFmt w:val="bullet"/>
      <w:lvlText w:val="•"/>
      <w:lvlJc w:val="left"/>
      <w:pPr>
        <w:ind w:left="6588" w:hanging="271"/>
      </w:pPr>
      <w:rPr>
        <w:rFonts w:hint="default"/>
        <w:lang w:val="vi" w:eastAsia="en-US" w:bidi="ar-SA"/>
      </w:rPr>
    </w:lvl>
    <w:lvl w:ilvl="7" w:tplc="91E4681A">
      <w:numFmt w:val="bullet"/>
      <w:lvlText w:val="•"/>
      <w:lvlJc w:val="left"/>
      <w:pPr>
        <w:ind w:left="7539" w:hanging="271"/>
      </w:pPr>
      <w:rPr>
        <w:rFonts w:hint="default"/>
        <w:lang w:val="vi" w:eastAsia="en-US" w:bidi="ar-SA"/>
      </w:rPr>
    </w:lvl>
    <w:lvl w:ilvl="8" w:tplc="0F5227D6">
      <w:numFmt w:val="bullet"/>
      <w:lvlText w:val="•"/>
      <w:lvlJc w:val="left"/>
      <w:pPr>
        <w:ind w:left="8490" w:hanging="271"/>
      </w:pPr>
      <w:rPr>
        <w:rFonts w:hint="default"/>
        <w:lang w:val="vi" w:eastAsia="en-US" w:bidi="ar-SA"/>
      </w:rPr>
    </w:lvl>
  </w:abstractNum>
  <w:abstractNum w:abstractNumId="88" w15:restartNumberingAfterBreak="0">
    <w:nsid w:val="43B5337C"/>
    <w:multiLevelType w:val="multilevel"/>
    <w:tmpl w:val="BB566600"/>
    <w:lvl w:ilvl="0">
      <w:start w:val="2"/>
      <w:numFmt w:val="decimal"/>
      <w:lvlText w:val="%1"/>
      <w:lvlJc w:val="left"/>
      <w:pPr>
        <w:ind w:left="1473" w:hanging="600"/>
        <w:jc w:val="left"/>
      </w:pPr>
      <w:rPr>
        <w:rFonts w:hint="default"/>
        <w:lang w:val="vi" w:eastAsia="en-US" w:bidi="ar-SA"/>
      </w:rPr>
    </w:lvl>
    <w:lvl w:ilvl="1">
      <w:start w:val="1"/>
      <w:numFmt w:val="decimal"/>
      <w:lvlText w:val="%1.%2"/>
      <w:lvlJc w:val="left"/>
      <w:pPr>
        <w:ind w:left="1473" w:hanging="600"/>
        <w:jc w:val="left"/>
      </w:pPr>
      <w:rPr>
        <w:rFonts w:hint="default"/>
        <w:lang w:val="vi" w:eastAsia="en-US" w:bidi="ar-SA"/>
      </w:rPr>
    </w:lvl>
    <w:lvl w:ilvl="2">
      <w:start w:val="2"/>
      <w:numFmt w:val="decimal"/>
      <w:lvlText w:val="%1.%2.%3."/>
      <w:lvlJc w:val="left"/>
      <w:pPr>
        <w:ind w:left="1473" w:hanging="600"/>
        <w:jc w:val="left"/>
      </w:pPr>
      <w:rPr>
        <w:rFonts w:ascii="Times New Roman" w:eastAsia="Times New Roman" w:hAnsi="Times New Roman" w:cs="Times New Roman" w:hint="default"/>
        <w:b/>
        <w:bCs/>
        <w:i/>
        <w:iCs/>
        <w:spacing w:val="0"/>
        <w:w w:val="100"/>
        <w:sz w:val="24"/>
        <w:szCs w:val="24"/>
        <w:lang w:val="vi" w:eastAsia="en-US" w:bidi="ar-SA"/>
      </w:rPr>
    </w:lvl>
    <w:lvl w:ilvl="3">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4">
      <w:numFmt w:val="bullet"/>
      <w:lvlText w:val="•"/>
      <w:lvlJc w:val="left"/>
      <w:pPr>
        <w:ind w:left="3708" w:hanging="140"/>
      </w:pPr>
      <w:rPr>
        <w:rFonts w:hint="default"/>
        <w:lang w:val="vi" w:eastAsia="en-US" w:bidi="ar-SA"/>
      </w:rPr>
    </w:lvl>
    <w:lvl w:ilvl="5">
      <w:numFmt w:val="bullet"/>
      <w:lvlText w:val="•"/>
      <w:lvlJc w:val="left"/>
      <w:pPr>
        <w:ind w:left="4822" w:hanging="140"/>
      </w:pPr>
      <w:rPr>
        <w:rFonts w:hint="default"/>
        <w:lang w:val="vi" w:eastAsia="en-US" w:bidi="ar-SA"/>
      </w:rPr>
    </w:lvl>
    <w:lvl w:ilvl="6">
      <w:numFmt w:val="bullet"/>
      <w:lvlText w:val="•"/>
      <w:lvlJc w:val="left"/>
      <w:pPr>
        <w:ind w:left="5936" w:hanging="140"/>
      </w:pPr>
      <w:rPr>
        <w:rFonts w:hint="default"/>
        <w:lang w:val="vi" w:eastAsia="en-US" w:bidi="ar-SA"/>
      </w:rPr>
    </w:lvl>
    <w:lvl w:ilvl="7">
      <w:numFmt w:val="bullet"/>
      <w:lvlText w:val="•"/>
      <w:lvlJc w:val="left"/>
      <w:pPr>
        <w:ind w:left="7051" w:hanging="140"/>
      </w:pPr>
      <w:rPr>
        <w:rFonts w:hint="default"/>
        <w:lang w:val="vi" w:eastAsia="en-US" w:bidi="ar-SA"/>
      </w:rPr>
    </w:lvl>
    <w:lvl w:ilvl="8">
      <w:numFmt w:val="bullet"/>
      <w:lvlText w:val="•"/>
      <w:lvlJc w:val="left"/>
      <w:pPr>
        <w:ind w:left="8165" w:hanging="140"/>
      </w:pPr>
      <w:rPr>
        <w:rFonts w:hint="default"/>
        <w:lang w:val="vi" w:eastAsia="en-US" w:bidi="ar-SA"/>
      </w:rPr>
    </w:lvl>
  </w:abstractNum>
  <w:abstractNum w:abstractNumId="89" w15:restartNumberingAfterBreak="0">
    <w:nsid w:val="452E4777"/>
    <w:multiLevelType w:val="hybridMultilevel"/>
    <w:tmpl w:val="CB786C8A"/>
    <w:lvl w:ilvl="0" w:tplc="737499C6">
      <w:numFmt w:val="bullet"/>
      <w:lvlText w:val="-"/>
      <w:lvlJc w:val="left"/>
      <w:pPr>
        <w:ind w:left="873" w:hanging="168"/>
      </w:pPr>
      <w:rPr>
        <w:rFonts w:ascii="Times New Roman" w:eastAsia="Times New Roman" w:hAnsi="Times New Roman" w:cs="Times New Roman" w:hint="default"/>
        <w:b w:val="0"/>
        <w:bCs w:val="0"/>
        <w:i w:val="0"/>
        <w:iCs w:val="0"/>
        <w:spacing w:val="0"/>
        <w:w w:val="100"/>
        <w:sz w:val="24"/>
        <w:szCs w:val="24"/>
        <w:lang w:val="vi" w:eastAsia="en-US" w:bidi="ar-SA"/>
      </w:rPr>
    </w:lvl>
    <w:lvl w:ilvl="1" w:tplc="CCDE1EEA">
      <w:numFmt w:val="bullet"/>
      <w:lvlText w:val="•"/>
      <w:lvlJc w:val="left"/>
      <w:pPr>
        <w:ind w:left="1831" w:hanging="168"/>
      </w:pPr>
      <w:rPr>
        <w:rFonts w:hint="default"/>
        <w:lang w:val="vi" w:eastAsia="en-US" w:bidi="ar-SA"/>
      </w:rPr>
    </w:lvl>
    <w:lvl w:ilvl="2" w:tplc="733E7A78">
      <w:numFmt w:val="bullet"/>
      <w:lvlText w:val="•"/>
      <w:lvlJc w:val="left"/>
      <w:pPr>
        <w:ind w:left="2782" w:hanging="168"/>
      </w:pPr>
      <w:rPr>
        <w:rFonts w:hint="default"/>
        <w:lang w:val="vi" w:eastAsia="en-US" w:bidi="ar-SA"/>
      </w:rPr>
    </w:lvl>
    <w:lvl w:ilvl="3" w:tplc="C3AE7838">
      <w:numFmt w:val="bullet"/>
      <w:lvlText w:val="•"/>
      <w:lvlJc w:val="left"/>
      <w:pPr>
        <w:ind w:left="3734" w:hanging="168"/>
      </w:pPr>
      <w:rPr>
        <w:rFonts w:hint="default"/>
        <w:lang w:val="vi" w:eastAsia="en-US" w:bidi="ar-SA"/>
      </w:rPr>
    </w:lvl>
    <w:lvl w:ilvl="4" w:tplc="877E86A0">
      <w:numFmt w:val="bullet"/>
      <w:lvlText w:val="•"/>
      <w:lvlJc w:val="left"/>
      <w:pPr>
        <w:ind w:left="4685" w:hanging="168"/>
      </w:pPr>
      <w:rPr>
        <w:rFonts w:hint="default"/>
        <w:lang w:val="vi" w:eastAsia="en-US" w:bidi="ar-SA"/>
      </w:rPr>
    </w:lvl>
    <w:lvl w:ilvl="5" w:tplc="42A2CB06">
      <w:numFmt w:val="bullet"/>
      <w:lvlText w:val="•"/>
      <w:lvlJc w:val="left"/>
      <w:pPr>
        <w:ind w:left="5636" w:hanging="168"/>
      </w:pPr>
      <w:rPr>
        <w:rFonts w:hint="default"/>
        <w:lang w:val="vi" w:eastAsia="en-US" w:bidi="ar-SA"/>
      </w:rPr>
    </w:lvl>
    <w:lvl w:ilvl="6" w:tplc="300A3A7E">
      <w:numFmt w:val="bullet"/>
      <w:lvlText w:val="•"/>
      <w:lvlJc w:val="left"/>
      <w:pPr>
        <w:ind w:left="6588" w:hanging="168"/>
      </w:pPr>
      <w:rPr>
        <w:rFonts w:hint="default"/>
        <w:lang w:val="vi" w:eastAsia="en-US" w:bidi="ar-SA"/>
      </w:rPr>
    </w:lvl>
    <w:lvl w:ilvl="7" w:tplc="4C386610">
      <w:numFmt w:val="bullet"/>
      <w:lvlText w:val="•"/>
      <w:lvlJc w:val="left"/>
      <w:pPr>
        <w:ind w:left="7539" w:hanging="168"/>
      </w:pPr>
      <w:rPr>
        <w:rFonts w:hint="default"/>
        <w:lang w:val="vi" w:eastAsia="en-US" w:bidi="ar-SA"/>
      </w:rPr>
    </w:lvl>
    <w:lvl w:ilvl="8" w:tplc="CBC273BE">
      <w:numFmt w:val="bullet"/>
      <w:lvlText w:val="•"/>
      <w:lvlJc w:val="left"/>
      <w:pPr>
        <w:ind w:left="8490" w:hanging="168"/>
      </w:pPr>
      <w:rPr>
        <w:rFonts w:hint="default"/>
        <w:lang w:val="vi" w:eastAsia="en-US" w:bidi="ar-SA"/>
      </w:rPr>
    </w:lvl>
  </w:abstractNum>
  <w:abstractNum w:abstractNumId="90" w15:restartNumberingAfterBreak="0">
    <w:nsid w:val="469C1B6D"/>
    <w:multiLevelType w:val="hybridMultilevel"/>
    <w:tmpl w:val="C36C7718"/>
    <w:lvl w:ilvl="0" w:tplc="2F2C0C30">
      <w:numFmt w:val="bullet"/>
      <w:lvlText w:val="-"/>
      <w:lvlJc w:val="left"/>
      <w:pPr>
        <w:ind w:left="873" w:hanging="231"/>
      </w:pPr>
      <w:rPr>
        <w:rFonts w:ascii="Times New Roman" w:eastAsia="Times New Roman" w:hAnsi="Times New Roman" w:cs="Times New Roman" w:hint="default"/>
        <w:b w:val="0"/>
        <w:bCs w:val="0"/>
        <w:i w:val="0"/>
        <w:iCs w:val="0"/>
        <w:spacing w:val="0"/>
        <w:w w:val="100"/>
        <w:sz w:val="24"/>
        <w:szCs w:val="24"/>
        <w:lang w:val="vi" w:eastAsia="en-US" w:bidi="ar-SA"/>
      </w:rPr>
    </w:lvl>
    <w:lvl w:ilvl="1" w:tplc="D95E9896">
      <w:numFmt w:val="bullet"/>
      <w:lvlText w:val="•"/>
      <w:lvlJc w:val="left"/>
      <w:pPr>
        <w:ind w:left="1831" w:hanging="231"/>
      </w:pPr>
      <w:rPr>
        <w:rFonts w:hint="default"/>
        <w:lang w:val="vi" w:eastAsia="en-US" w:bidi="ar-SA"/>
      </w:rPr>
    </w:lvl>
    <w:lvl w:ilvl="2" w:tplc="2B84EC02">
      <w:numFmt w:val="bullet"/>
      <w:lvlText w:val="•"/>
      <w:lvlJc w:val="left"/>
      <w:pPr>
        <w:ind w:left="2782" w:hanging="231"/>
      </w:pPr>
      <w:rPr>
        <w:rFonts w:hint="default"/>
        <w:lang w:val="vi" w:eastAsia="en-US" w:bidi="ar-SA"/>
      </w:rPr>
    </w:lvl>
    <w:lvl w:ilvl="3" w:tplc="888A7FB4">
      <w:numFmt w:val="bullet"/>
      <w:lvlText w:val="•"/>
      <w:lvlJc w:val="left"/>
      <w:pPr>
        <w:ind w:left="3734" w:hanging="231"/>
      </w:pPr>
      <w:rPr>
        <w:rFonts w:hint="default"/>
        <w:lang w:val="vi" w:eastAsia="en-US" w:bidi="ar-SA"/>
      </w:rPr>
    </w:lvl>
    <w:lvl w:ilvl="4" w:tplc="C0EA7BD8">
      <w:numFmt w:val="bullet"/>
      <w:lvlText w:val="•"/>
      <w:lvlJc w:val="left"/>
      <w:pPr>
        <w:ind w:left="4685" w:hanging="231"/>
      </w:pPr>
      <w:rPr>
        <w:rFonts w:hint="default"/>
        <w:lang w:val="vi" w:eastAsia="en-US" w:bidi="ar-SA"/>
      </w:rPr>
    </w:lvl>
    <w:lvl w:ilvl="5" w:tplc="74FA050A">
      <w:numFmt w:val="bullet"/>
      <w:lvlText w:val="•"/>
      <w:lvlJc w:val="left"/>
      <w:pPr>
        <w:ind w:left="5636" w:hanging="231"/>
      </w:pPr>
      <w:rPr>
        <w:rFonts w:hint="default"/>
        <w:lang w:val="vi" w:eastAsia="en-US" w:bidi="ar-SA"/>
      </w:rPr>
    </w:lvl>
    <w:lvl w:ilvl="6" w:tplc="C98CBBD4">
      <w:numFmt w:val="bullet"/>
      <w:lvlText w:val="•"/>
      <w:lvlJc w:val="left"/>
      <w:pPr>
        <w:ind w:left="6588" w:hanging="231"/>
      </w:pPr>
      <w:rPr>
        <w:rFonts w:hint="default"/>
        <w:lang w:val="vi" w:eastAsia="en-US" w:bidi="ar-SA"/>
      </w:rPr>
    </w:lvl>
    <w:lvl w:ilvl="7" w:tplc="4B1E47B0">
      <w:numFmt w:val="bullet"/>
      <w:lvlText w:val="•"/>
      <w:lvlJc w:val="left"/>
      <w:pPr>
        <w:ind w:left="7539" w:hanging="231"/>
      </w:pPr>
      <w:rPr>
        <w:rFonts w:hint="default"/>
        <w:lang w:val="vi" w:eastAsia="en-US" w:bidi="ar-SA"/>
      </w:rPr>
    </w:lvl>
    <w:lvl w:ilvl="8" w:tplc="891C8B36">
      <w:numFmt w:val="bullet"/>
      <w:lvlText w:val="•"/>
      <w:lvlJc w:val="left"/>
      <w:pPr>
        <w:ind w:left="8490" w:hanging="231"/>
      </w:pPr>
      <w:rPr>
        <w:rFonts w:hint="default"/>
        <w:lang w:val="vi" w:eastAsia="en-US" w:bidi="ar-SA"/>
      </w:rPr>
    </w:lvl>
  </w:abstractNum>
  <w:abstractNum w:abstractNumId="91" w15:restartNumberingAfterBreak="0">
    <w:nsid w:val="47A25A42"/>
    <w:multiLevelType w:val="hybridMultilevel"/>
    <w:tmpl w:val="CB7CCA2A"/>
    <w:lvl w:ilvl="0" w:tplc="38F8F236">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C5B8977C">
      <w:numFmt w:val="bullet"/>
      <w:lvlText w:val="•"/>
      <w:lvlJc w:val="left"/>
      <w:pPr>
        <w:ind w:left="1831" w:hanging="140"/>
      </w:pPr>
      <w:rPr>
        <w:rFonts w:hint="default"/>
        <w:lang w:val="vi" w:eastAsia="en-US" w:bidi="ar-SA"/>
      </w:rPr>
    </w:lvl>
    <w:lvl w:ilvl="2" w:tplc="08F2ACD4">
      <w:numFmt w:val="bullet"/>
      <w:lvlText w:val="•"/>
      <w:lvlJc w:val="left"/>
      <w:pPr>
        <w:ind w:left="2782" w:hanging="140"/>
      </w:pPr>
      <w:rPr>
        <w:rFonts w:hint="default"/>
        <w:lang w:val="vi" w:eastAsia="en-US" w:bidi="ar-SA"/>
      </w:rPr>
    </w:lvl>
    <w:lvl w:ilvl="3" w:tplc="B9B6FCAC">
      <w:numFmt w:val="bullet"/>
      <w:lvlText w:val="•"/>
      <w:lvlJc w:val="left"/>
      <w:pPr>
        <w:ind w:left="3734" w:hanging="140"/>
      </w:pPr>
      <w:rPr>
        <w:rFonts w:hint="default"/>
        <w:lang w:val="vi" w:eastAsia="en-US" w:bidi="ar-SA"/>
      </w:rPr>
    </w:lvl>
    <w:lvl w:ilvl="4" w:tplc="E14A8CC0">
      <w:numFmt w:val="bullet"/>
      <w:lvlText w:val="•"/>
      <w:lvlJc w:val="left"/>
      <w:pPr>
        <w:ind w:left="4685" w:hanging="140"/>
      </w:pPr>
      <w:rPr>
        <w:rFonts w:hint="default"/>
        <w:lang w:val="vi" w:eastAsia="en-US" w:bidi="ar-SA"/>
      </w:rPr>
    </w:lvl>
    <w:lvl w:ilvl="5" w:tplc="2BE2DA92">
      <w:numFmt w:val="bullet"/>
      <w:lvlText w:val="•"/>
      <w:lvlJc w:val="left"/>
      <w:pPr>
        <w:ind w:left="5636" w:hanging="140"/>
      </w:pPr>
      <w:rPr>
        <w:rFonts w:hint="default"/>
        <w:lang w:val="vi" w:eastAsia="en-US" w:bidi="ar-SA"/>
      </w:rPr>
    </w:lvl>
    <w:lvl w:ilvl="6" w:tplc="8FD6A2F2">
      <w:numFmt w:val="bullet"/>
      <w:lvlText w:val="•"/>
      <w:lvlJc w:val="left"/>
      <w:pPr>
        <w:ind w:left="6588" w:hanging="140"/>
      </w:pPr>
      <w:rPr>
        <w:rFonts w:hint="default"/>
        <w:lang w:val="vi" w:eastAsia="en-US" w:bidi="ar-SA"/>
      </w:rPr>
    </w:lvl>
    <w:lvl w:ilvl="7" w:tplc="C64AA6BC">
      <w:numFmt w:val="bullet"/>
      <w:lvlText w:val="•"/>
      <w:lvlJc w:val="left"/>
      <w:pPr>
        <w:ind w:left="7539" w:hanging="140"/>
      </w:pPr>
      <w:rPr>
        <w:rFonts w:hint="default"/>
        <w:lang w:val="vi" w:eastAsia="en-US" w:bidi="ar-SA"/>
      </w:rPr>
    </w:lvl>
    <w:lvl w:ilvl="8" w:tplc="F7C6EFDC">
      <w:numFmt w:val="bullet"/>
      <w:lvlText w:val="•"/>
      <w:lvlJc w:val="left"/>
      <w:pPr>
        <w:ind w:left="8490" w:hanging="140"/>
      </w:pPr>
      <w:rPr>
        <w:rFonts w:hint="default"/>
        <w:lang w:val="vi" w:eastAsia="en-US" w:bidi="ar-SA"/>
      </w:rPr>
    </w:lvl>
  </w:abstractNum>
  <w:abstractNum w:abstractNumId="92" w15:restartNumberingAfterBreak="0">
    <w:nsid w:val="47ED0DC4"/>
    <w:multiLevelType w:val="hybridMultilevel"/>
    <w:tmpl w:val="70F6F398"/>
    <w:lvl w:ilvl="0" w:tplc="9C6C679E">
      <w:numFmt w:val="bullet"/>
      <w:lvlText w:val="-"/>
      <w:lvlJc w:val="left"/>
      <w:pPr>
        <w:ind w:left="101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B7D2A43A">
      <w:numFmt w:val="bullet"/>
      <w:lvlText w:val="•"/>
      <w:lvlJc w:val="left"/>
      <w:pPr>
        <w:ind w:left="1957" w:hanging="140"/>
      </w:pPr>
      <w:rPr>
        <w:rFonts w:hint="default"/>
        <w:lang w:val="vi" w:eastAsia="en-US" w:bidi="ar-SA"/>
      </w:rPr>
    </w:lvl>
    <w:lvl w:ilvl="2" w:tplc="F482A690">
      <w:numFmt w:val="bullet"/>
      <w:lvlText w:val="•"/>
      <w:lvlJc w:val="left"/>
      <w:pPr>
        <w:ind w:left="2894" w:hanging="140"/>
      </w:pPr>
      <w:rPr>
        <w:rFonts w:hint="default"/>
        <w:lang w:val="vi" w:eastAsia="en-US" w:bidi="ar-SA"/>
      </w:rPr>
    </w:lvl>
    <w:lvl w:ilvl="3" w:tplc="6360CB9E">
      <w:numFmt w:val="bullet"/>
      <w:lvlText w:val="•"/>
      <w:lvlJc w:val="left"/>
      <w:pPr>
        <w:ind w:left="3832" w:hanging="140"/>
      </w:pPr>
      <w:rPr>
        <w:rFonts w:hint="default"/>
        <w:lang w:val="vi" w:eastAsia="en-US" w:bidi="ar-SA"/>
      </w:rPr>
    </w:lvl>
    <w:lvl w:ilvl="4" w:tplc="1CF2CB3A">
      <w:numFmt w:val="bullet"/>
      <w:lvlText w:val="•"/>
      <w:lvlJc w:val="left"/>
      <w:pPr>
        <w:ind w:left="4769" w:hanging="140"/>
      </w:pPr>
      <w:rPr>
        <w:rFonts w:hint="default"/>
        <w:lang w:val="vi" w:eastAsia="en-US" w:bidi="ar-SA"/>
      </w:rPr>
    </w:lvl>
    <w:lvl w:ilvl="5" w:tplc="06286F22">
      <w:numFmt w:val="bullet"/>
      <w:lvlText w:val="•"/>
      <w:lvlJc w:val="left"/>
      <w:pPr>
        <w:ind w:left="5706" w:hanging="140"/>
      </w:pPr>
      <w:rPr>
        <w:rFonts w:hint="default"/>
        <w:lang w:val="vi" w:eastAsia="en-US" w:bidi="ar-SA"/>
      </w:rPr>
    </w:lvl>
    <w:lvl w:ilvl="6" w:tplc="C80C1F9E">
      <w:numFmt w:val="bullet"/>
      <w:lvlText w:val="•"/>
      <w:lvlJc w:val="left"/>
      <w:pPr>
        <w:ind w:left="6644" w:hanging="140"/>
      </w:pPr>
      <w:rPr>
        <w:rFonts w:hint="default"/>
        <w:lang w:val="vi" w:eastAsia="en-US" w:bidi="ar-SA"/>
      </w:rPr>
    </w:lvl>
    <w:lvl w:ilvl="7" w:tplc="3208E5AC">
      <w:numFmt w:val="bullet"/>
      <w:lvlText w:val="•"/>
      <w:lvlJc w:val="left"/>
      <w:pPr>
        <w:ind w:left="7581" w:hanging="140"/>
      </w:pPr>
      <w:rPr>
        <w:rFonts w:hint="default"/>
        <w:lang w:val="vi" w:eastAsia="en-US" w:bidi="ar-SA"/>
      </w:rPr>
    </w:lvl>
    <w:lvl w:ilvl="8" w:tplc="A532D854">
      <w:numFmt w:val="bullet"/>
      <w:lvlText w:val="•"/>
      <w:lvlJc w:val="left"/>
      <w:pPr>
        <w:ind w:left="8518" w:hanging="140"/>
      </w:pPr>
      <w:rPr>
        <w:rFonts w:hint="default"/>
        <w:lang w:val="vi" w:eastAsia="en-US" w:bidi="ar-SA"/>
      </w:rPr>
    </w:lvl>
  </w:abstractNum>
  <w:abstractNum w:abstractNumId="93" w15:restartNumberingAfterBreak="0">
    <w:nsid w:val="481F1695"/>
    <w:multiLevelType w:val="hybridMultilevel"/>
    <w:tmpl w:val="0F7A2B38"/>
    <w:lvl w:ilvl="0" w:tplc="6AF6E8BE">
      <w:start w:val="1"/>
      <w:numFmt w:val="lowerLetter"/>
      <w:lvlText w:val="%1)"/>
      <w:lvlJc w:val="left"/>
      <w:pPr>
        <w:ind w:left="1132" w:hanging="260"/>
        <w:jc w:val="left"/>
      </w:pPr>
      <w:rPr>
        <w:rFonts w:ascii="Times New Roman" w:eastAsia="Times New Roman" w:hAnsi="Times New Roman" w:cs="Times New Roman" w:hint="default"/>
        <w:b/>
        <w:bCs/>
        <w:i w:val="0"/>
        <w:iCs w:val="0"/>
        <w:spacing w:val="0"/>
        <w:w w:val="100"/>
        <w:sz w:val="24"/>
        <w:szCs w:val="24"/>
        <w:lang w:val="vi" w:eastAsia="en-US" w:bidi="ar-SA"/>
      </w:rPr>
    </w:lvl>
    <w:lvl w:ilvl="1" w:tplc="6AACC20C">
      <w:numFmt w:val="bullet"/>
      <w:lvlText w:val="•"/>
      <w:lvlJc w:val="left"/>
      <w:pPr>
        <w:ind w:left="2065" w:hanging="260"/>
      </w:pPr>
      <w:rPr>
        <w:rFonts w:hint="default"/>
        <w:lang w:val="vi" w:eastAsia="en-US" w:bidi="ar-SA"/>
      </w:rPr>
    </w:lvl>
    <w:lvl w:ilvl="2" w:tplc="EF7E3BDA">
      <w:numFmt w:val="bullet"/>
      <w:lvlText w:val="•"/>
      <w:lvlJc w:val="left"/>
      <w:pPr>
        <w:ind w:left="2990" w:hanging="260"/>
      </w:pPr>
      <w:rPr>
        <w:rFonts w:hint="default"/>
        <w:lang w:val="vi" w:eastAsia="en-US" w:bidi="ar-SA"/>
      </w:rPr>
    </w:lvl>
    <w:lvl w:ilvl="3" w:tplc="925C514A">
      <w:numFmt w:val="bullet"/>
      <w:lvlText w:val="•"/>
      <w:lvlJc w:val="left"/>
      <w:pPr>
        <w:ind w:left="3916" w:hanging="260"/>
      </w:pPr>
      <w:rPr>
        <w:rFonts w:hint="default"/>
        <w:lang w:val="vi" w:eastAsia="en-US" w:bidi="ar-SA"/>
      </w:rPr>
    </w:lvl>
    <w:lvl w:ilvl="4" w:tplc="188038E2">
      <w:numFmt w:val="bullet"/>
      <w:lvlText w:val="•"/>
      <w:lvlJc w:val="left"/>
      <w:pPr>
        <w:ind w:left="4841" w:hanging="260"/>
      </w:pPr>
      <w:rPr>
        <w:rFonts w:hint="default"/>
        <w:lang w:val="vi" w:eastAsia="en-US" w:bidi="ar-SA"/>
      </w:rPr>
    </w:lvl>
    <w:lvl w:ilvl="5" w:tplc="B01CD390">
      <w:numFmt w:val="bullet"/>
      <w:lvlText w:val="•"/>
      <w:lvlJc w:val="left"/>
      <w:pPr>
        <w:ind w:left="5766" w:hanging="260"/>
      </w:pPr>
      <w:rPr>
        <w:rFonts w:hint="default"/>
        <w:lang w:val="vi" w:eastAsia="en-US" w:bidi="ar-SA"/>
      </w:rPr>
    </w:lvl>
    <w:lvl w:ilvl="6" w:tplc="D06408F2">
      <w:numFmt w:val="bullet"/>
      <w:lvlText w:val="•"/>
      <w:lvlJc w:val="left"/>
      <w:pPr>
        <w:ind w:left="6692" w:hanging="260"/>
      </w:pPr>
      <w:rPr>
        <w:rFonts w:hint="default"/>
        <w:lang w:val="vi" w:eastAsia="en-US" w:bidi="ar-SA"/>
      </w:rPr>
    </w:lvl>
    <w:lvl w:ilvl="7" w:tplc="9028C712">
      <w:numFmt w:val="bullet"/>
      <w:lvlText w:val="•"/>
      <w:lvlJc w:val="left"/>
      <w:pPr>
        <w:ind w:left="7617" w:hanging="260"/>
      </w:pPr>
      <w:rPr>
        <w:rFonts w:hint="default"/>
        <w:lang w:val="vi" w:eastAsia="en-US" w:bidi="ar-SA"/>
      </w:rPr>
    </w:lvl>
    <w:lvl w:ilvl="8" w:tplc="B172D564">
      <w:numFmt w:val="bullet"/>
      <w:lvlText w:val="•"/>
      <w:lvlJc w:val="left"/>
      <w:pPr>
        <w:ind w:left="8542" w:hanging="260"/>
      </w:pPr>
      <w:rPr>
        <w:rFonts w:hint="default"/>
        <w:lang w:val="vi" w:eastAsia="en-US" w:bidi="ar-SA"/>
      </w:rPr>
    </w:lvl>
  </w:abstractNum>
  <w:abstractNum w:abstractNumId="94" w15:restartNumberingAfterBreak="0">
    <w:nsid w:val="486F1AEE"/>
    <w:multiLevelType w:val="hybridMultilevel"/>
    <w:tmpl w:val="C6DCA196"/>
    <w:lvl w:ilvl="0" w:tplc="96885980">
      <w:numFmt w:val="bullet"/>
      <w:lvlText w:val="-"/>
      <w:lvlJc w:val="left"/>
      <w:pPr>
        <w:ind w:left="873" w:hanging="154"/>
      </w:pPr>
      <w:rPr>
        <w:rFonts w:ascii="Times New Roman" w:eastAsia="Times New Roman" w:hAnsi="Times New Roman" w:cs="Times New Roman" w:hint="default"/>
        <w:b/>
        <w:bCs/>
        <w:i w:val="0"/>
        <w:iCs w:val="0"/>
        <w:spacing w:val="0"/>
        <w:w w:val="100"/>
        <w:sz w:val="24"/>
        <w:szCs w:val="24"/>
        <w:lang w:val="vi" w:eastAsia="en-US" w:bidi="ar-SA"/>
      </w:rPr>
    </w:lvl>
    <w:lvl w:ilvl="1" w:tplc="D7742E4C">
      <w:numFmt w:val="bullet"/>
      <w:lvlText w:val="•"/>
      <w:lvlJc w:val="left"/>
      <w:pPr>
        <w:ind w:left="1831" w:hanging="154"/>
      </w:pPr>
      <w:rPr>
        <w:rFonts w:hint="default"/>
        <w:lang w:val="vi" w:eastAsia="en-US" w:bidi="ar-SA"/>
      </w:rPr>
    </w:lvl>
    <w:lvl w:ilvl="2" w:tplc="7196E006">
      <w:numFmt w:val="bullet"/>
      <w:lvlText w:val="•"/>
      <w:lvlJc w:val="left"/>
      <w:pPr>
        <w:ind w:left="2782" w:hanging="154"/>
      </w:pPr>
      <w:rPr>
        <w:rFonts w:hint="default"/>
        <w:lang w:val="vi" w:eastAsia="en-US" w:bidi="ar-SA"/>
      </w:rPr>
    </w:lvl>
    <w:lvl w:ilvl="3" w:tplc="D63C3ED6">
      <w:numFmt w:val="bullet"/>
      <w:lvlText w:val="•"/>
      <w:lvlJc w:val="left"/>
      <w:pPr>
        <w:ind w:left="3734" w:hanging="154"/>
      </w:pPr>
      <w:rPr>
        <w:rFonts w:hint="default"/>
        <w:lang w:val="vi" w:eastAsia="en-US" w:bidi="ar-SA"/>
      </w:rPr>
    </w:lvl>
    <w:lvl w:ilvl="4" w:tplc="09182182">
      <w:numFmt w:val="bullet"/>
      <w:lvlText w:val="•"/>
      <w:lvlJc w:val="left"/>
      <w:pPr>
        <w:ind w:left="4685" w:hanging="154"/>
      </w:pPr>
      <w:rPr>
        <w:rFonts w:hint="default"/>
        <w:lang w:val="vi" w:eastAsia="en-US" w:bidi="ar-SA"/>
      </w:rPr>
    </w:lvl>
    <w:lvl w:ilvl="5" w:tplc="C9AA35AA">
      <w:numFmt w:val="bullet"/>
      <w:lvlText w:val="•"/>
      <w:lvlJc w:val="left"/>
      <w:pPr>
        <w:ind w:left="5636" w:hanging="154"/>
      </w:pPr>
      <w:rPr>
        <w:rFonts w:hint="default"/>
        <w:lang w:val="vi" w:eastAsia="en-US" w:bidi="ar-SA"/>
      </w:rPr>
    </w:lvl>
    <w:lvl w:ilvl="6" w:tplc="4D82CA76">
      <w:numFmt w:val="bullet"/>
      <w:lvlText w:val="•"/>
      <w:lvlJc w:val="left"/>
      <w:pPr>
        <w:ind w:left="6588" w:hanging="154"/>
      </w:pPr>
      <w:rPr>
        <w:rFonts w:hint="default"/>
        <w:lang w:val="vi" w:eastAsia="en-US" w:bidi="ar-SA"/>
      </w:rPr>
    </w:lvl>
    <w:lvl w:ilvl="7" w:tplc="8538509C">
      <w:numFmt w:val="bullet"/>
      <w:lvlText w:val="•"/>
      <w:lvlJc w:val="left"/>
      <w:pPr>
        <w:ind w:left="7539" w:hanging="154"/>
      </w:pPr>
      <w:rPr>
        <w:rFonts w:hint="default"/>
        <w:lang w:val="vi" w:eastAsia="en-US" w:bidi="ar-SA"/>
      </w:rPr>
    </w:lvl>
    <w:lvl w:ilvl="8" w:tplc="E878CDD2">
      <w:numFmt w:val="bullet"/>
      <w:lvlText w:val="•"/>
      <w:lvlJc w:val="left"/>
      <w:pPr>
        <w:ind w:left="8490" w:hanging="154"/>
      </w:pPr>
      <w:rPr>
        <w:rFonts w:hint="default"/>
        <w:lang w:val="vi" w:eastAsia="en-US" w:bidi="ar-SA"/>
      </w:rPr>
    </w:lvl>
  </w:abstractNum>
  <w:abstractNum w:abstractNumId="95" w15:restartNumberingAfterBreak="0">
    <w:nsid w:val="48826275"/>
    <w:multiLevelType w:val="hybridMultilevel"/>
    <w:tmpl w:val="D07CD008"/>
    <w:lvl w:ilvl="0" w:tplc="407A15D0">
      <w:numFmt w:val="bullet"/>
      <w:lvlText w:val="-"/>
      <w:lvlJc w:val="left"/>
      <w:pPr>
        <w:ind w:left="873" w:hanging="176"/>
      </w:pPr>
      <w:rPr>
        <w:rFonts w:ascii="Times New Roman" w:eastAsia="Times New Roman" w:hAnsi="Times New Roman" w:cs="Times New Roman" w:hint="default"/>
        <w:b w:val="0"/>
        <w:bCs w:val="0"/>
        <w:i w:val="0"/>
        <w:iCs w:val="0"/>
        <w:spacing w:val="0"/>
        <w:w w:val="100"/>
        <w:sz w:val="24"/>
        <w:szCs w:val="24"/>
        <w:lang w:val="vi" w:eastAsia="en-US" w:bidi="ar-SA"/>
      </w:rPr>
    </w:lvl>
    <w:lvl w:ilvl="1" w:tplc="31FACB9C">
      <w:numFmt w:val="bullet"/>
      <w:lvlText w:val="•"/>
      <w:lvlJc w:val="left"/>
      <w:pPr>
        <w:ind w:left="1831" w:hanging="176"/>
      </w:pPr>
      <w:rPr>
        <w:rFonts w:hint="default"/>
        <w:lang w:val="vi" w:eastAsia="en-US" w:bidi="ar-SA"/>
      </w:rPr>
    </w:lvl>
    <w:lvl w:ilvl="2" w:tplc="B7642CC4">
      <w:numFmt w:val="bullet"/>
      <w:lvlText w:val="•"/>
      <w:lvlJc w:val="left"/>
      <w:pPr>
        <w:ind w:left="2782" w:hanging="176"/>
      </w:pPr>
      <w:rPr>
        <w:rFonts w:hint="default"/>
        <w:lang w:val="vi" w:eastAsia="en-US" w:bidi="ar-SA"/>
      </w:rPr>
    </w:lvl>
    <w:lvl w:ilvl="3" w:tplc="A93A9ECA">
      <w:numFmt w:val="bullet"/>
      <w:lvlText w:val="•"/>
      <w:lvlJc w:val="left"/>
      <w:pPr>
        <w:ind w:left="3734" w:hanging="176"/>
      </w:pPr>
      <w:rPr>
        <w:rFonts w:hint="default"/>
        <w:lang w:val="vi" w:eastAsia="en-US" w:bidi="ar-SA"/>
      </w:rPr>
    </w:lvl>
    <w:lvl w:ilvl="4" w:tplc="4B7AE9C2">
      <w:numFmt w:val="bullet"/>
      <w:lvlText w:val="•"/>
      <w:lvlJc w:val="left"/>
      <w:pPr>
        <w:ind w:left="4685" w:hanging="176"/>
      </w:pPr>
      <w:rPr>
        <w:rFonts w:hint="default"/>
        <w:lang w:val="vi" w:eastAsia="en-US" w:bidi="ar-SA"/>
      </w:rPr>
    </w:lvl>
    <w:lvl w:ilvl="5" w:tplc="59E634BA">
      <w:numFmt w:val="bullet"/>
      <w:lvlText w:val="•"/>
      <w:lvlJc w:val="left"/>
      <w:pPr>
        <w:ind w:left="5636" w:hanging="176"/>
      </w:pPr>
      <w:rPr>
        <w:rFonts w:hint="default"/>
        <w:lang w:val="vi" w:eastAsia="en-US" w:bidi="ar-SA"/>
      </w:rPr>
    </w:lvl>
    <w:lvl w:ilvl="6" w:tplc="2E60771E">
      <w:numFmt w:val="bullet"/>
      <w:lvlText w:val="•"/>
      <w:lvlJc w:val="left"/>
      <w:pPr>
        <w:ind w:left="6588" w:hanging="176"/>
      </w:pPr>
      <w:rPr>
        <w:rFonts w:hint="default"/>
        <w:lang w:val="vi" w:eastAsia="en-US" w:bidi="ar-SA"/>
      </w:rPr>
    </w:lvl>
    <w:lvl w:ilvl="7" w:tplc="2B1AFD3C">
      <w:numFmt w:val="bullet"/>
      <w:lvlText w:val="•"/>
      <w:lvlJc w:val="left"/>
      <w:pPr>
        <w:ind w:left="7539" w:hanging="176"/>
      </w:pPr>
      <w:rPr>
        <w:rFonts w:hint="default"/>
        <w:lang w:val="vi" w:eastAsia="en-US" w:bidi="ar-SA"/>
      </w:rPr>
    </w:lvl>
    <w:lvl w:ilvl="8" w:tplc="832A4F4E">
      <w:numFmt w:val="bullet"/>
      <w:lvlText w:val="•"/>
      <w:lvlJc w:val="left"/>
      <w:pPr>
        <w:ind w:left="8490" w:hanging="176"/>
      </w:pPr>
      <w:rPr>
        <w:rFonts w:hint="default"/>
        <w:lang w:val="vi" w:eastAsia="en-US" w:bidi="ar-SA"/>
      </w:rPr>
    </w:lvl>
  </w:abstractNum>
  <w:abstractNum w:abstractNumId="96" w15:restartNumberingAfterBreak="0">
    <w:nsid w:val="488E2BEF"/>
    <w:multiLevelType w:val="hybridMultilevel"/>
    <w:tmpl w:val="4C525F1A"/>
    <w:lvl w:ilvl="0" w:tplc="ED1039EC">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9E96626E">
      <w:numFmt w:val="bullet"/>
      <w:lvlText w:val="•"/>
      <w:lvlJc w:val="left"/>
      <w:pPr>
        <w:ind w:left="1831" w:hanging="140"/>
      </w:pPr>
      <w:rPr>
        <w:rFonts w:hint="default"/>
        <w:lang w:val="vi" w:eastAsia="en-US" w:bidi="ar-SA"/>
      </w:rPr>
    </w:lvl>
    <w:lvl w:ilvl="2" w:tplc="8FBEED34">
      <w:numFmt w:val="bullet"/>
      <w:lvlText w:val="•"/>
      <w:lvlJc w:val="left"/>
      <w:pPr>
        <w:ind w:left="2782" w:hanging="140"/>
      </w:pPr>
      <w:rPr>
        <w:rFonts w:hint="default"/>
        <w:lang w:val="vi" w:eastAsia="en-US" w:bidi="ar-SA"/>
      </w:rPr>
    </w:lvl>
    <w:lvl w:ilvl="3" w:tplc="A9F0005A">
      <w:numFmt w:val="bullet"/>
      <w:lvlText w:val="•"/>
      <w:lvlJc w:val="left"/>
      <w:pPr>
        <w:ind w:left="3734" w:hanging="140"/>
      </w:pPr>
      <w:rPr>
        <w:rFonts w:hint="default"/>
        <w:lang w:val="vi" w:eastAsia="en-US" w:bidi="ar-SA"/>
      </w:rPr>
    </w:lvl>
    <w:lvl w:ilvl="4" w:tplc="E676C98A">
      <w:numFmt w:val="bullet"/>
      <w:lvlText w:val="•"/>
      <w:lvlJc w:val="left"/>
      <w:pPr>
        <w:ind w:left="4685" w:hanging="140"/>
      </w:pPr>
      <w:rPr>
        <w:rFonts w:hint="default"/>
        <w:lang w:val="vi" w:eastAsia="en-US" w:bidi="ar-SA"/>
      </w:rPr>
    </w:lvl>
    <w:lvl w:ilvl="5" w:tplc="720A732E">
      <w:numFmt w:val="bullet"/>
      <w:lvlText w:val="•"/>
      <w:lvlJc w:val="left"/>
      <w:pPr>
        <w:ind w:left="5636" w:hanging="140"/>
      </w:pPr>
      <w:rPr>
        <w:rFonts w:hint="default"/>
        <w:lang w:val="vi" w:eastAsia="en-US" w:bidi="ar-SA"/>
      </w:rPr>
    </w:lvl>
    <w:lvl w:ilvl="6" w:tplc="0E7044F6">
      <w:numFmt w:val="bullet"/>
      <w:lvlText w:val="•"/>
      <w:lvlJc w:val="left"/>
      <w:pPr>
        <w:ind w:left="6588" w:hanging="140"/>
      </w:pPr>
      <w:rPr>
        <w:rFonts w:hint="default"/>
        <w:lang w:val="vi" w:eastAsia="en-US" w:bidi="ar-SA"/>
      </w:rPr>
    </w:lvl>
    <w:lvl w:ilvl="7" w:tplc="1F3A3F64">
      <w:numFmt w:val="bullet"/>
      <w:lvlText w:val="•"/>
      <w:lvlJc w:val="left"/>
      <w:pPr>
        <w:ind w:left="7539" w:hanging="140"/>
      </w:pPr>
      <w:rPr>
        <w:rFonts w:hint="default"/>
        <w:lang w:val="vi" w:eastAsia="en-US" w:bidi="ar-SA"/>
      </w:rPr>
    </w:lvl>
    <w:lvl w:ilvl="8" w:tplc="2AECE542">
      <w:numFmt w:val="bullet"/>
      <w:lvlText w:val="•"/>
      <w:lvlJc w:val="left"/>
      <w:pPr>
        <w:ind w:left="8490" w:hanging="140"/>
      </w:pPr>
      <w:rPr>
        <w:rFonts w:hint="default"/>
        <w:lang w:val="vi" w:eastAsia="en-US" w:bidi="ar-SA"/>
      </w:rPr>
    </w:lvl>
  </w:abstractNum>
  <w:abstractNum w:abstractNumId="97" w15:restartNumberingAfterBreak="0">
    <w:nsid w:val="48BD3D18"/>
    <w:multiLevelType w:val="hybridMultilevel"/>
    <w:tmpl w:val="1CFAE3BE"/>
    <w:lvl w:ilvl="0" w:tplc="AE5ED25E">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20A016A8">
      <w:numFmt w:val="bullet"/>
      <w:lvlText w:val="•"/>
      <w:lvlJc w:val="left"/>
      <w:pPr>
        <w:ind w:left="1831" w:hanging="140"/>
      </w:pPr>
      <w:rPr>
        <w:rFonts w:hint="default"/>
        <w:lang w:val="vi" w:eastAsia="en-US" w:bidi="ar-SA"/>
      </w:rPr>
    </w:lvl>
    <w:lvl w:ilvl="2" w:tplc="7A049132">
      <w:numFmt w:val="bullet"/>
      <w:lvlText w:val="•"/>
      <w:lvlJc w:val="left"/>
      <w:pPr>
        <w:ind w:left="2782" w:hanging="140"/>
      </w:pPr>
      <w:rPr>
        <w:rFonts w:hint="default"/>
        <w:lang w:val="vi" w:eastAsia="en-US" w:bidi="ar-SA"/>
      </w:rPr>
    </w:lvl>
    <w:lvl w:ilvl="3" w:tplc="95880276">
      <w:numFmt w:val="bullet"/>
      <w:lvlText w:val="•"/>
      <w:lvlJc w:val="left"/>
      <w:pPr>
        <w:ind w:left="3734" w:hanging="140"/>
      </w:pPr>
      <w:rPr>
        <w:rFonts w:hint="default"/>
        <w:lang w:val="vi" w:eastAsia="en-US" w:bidi="ar-SA"/>
      </w:rPr>
    </w:lvl>
    <w:lvl w:ilvl="4" w:tplc="D206AE98">
      <w:numFmt w:val="bullet"/>
      <w:lvlText w:val="•"/>
      <w:lvlJc w:val="left"/>
      <w:pPr>
        <w:ind w:left="4685" w:hanging="140"/>
      </w:pPr>
      <w:rPr>
        <w:rFonts w:hint="default"/>
        <w:lang w:val="vi" w:eastAsia="en-US" w:bidi="ar-SA"/>
      </w:rPr>
    </w:lvl>
    <w:lvl w:ilvl="5" w:tplc="7EA274E0">
      <w:numFmt w:val="bullet"/>
      <w:lvlText w:val="•"/>
      <w:lvlJc w:val="left"/>
      <w:pPr>
        <w:ind w:left="5636" w:hanging="140"/>
      </w:pPr>
      <w:rPr>
        <w:rFonts w:hint="default"/>
        <w:lang w:val="vi" w:eastAsia="en-US" w:bidi="ar-SA"/>
      </w:rPr>
    </w:lvl>
    <w:lvl w:ilvl="6" w:tplc="3022EB32">
      <w:numFmt w:val="bullet"/>
      <w:lvlText w:val="•"/>
      <w:lvlJc w:val="left"/>
      <w:pPr>
        <w:ind w:left="6588" w:hanging="140"/>
      </w:pPr>
      <w:rPr>
        <w:rFonts w:hint="default"/>
        <w:lang w:val="vi" w:eastAsia="en-US" w:bidi="ar-SA"/>
      </w:rPr>
    </w:lvl>
    <w:lvl w:ilvl="7" w:tplc="77B84D0C">
      <w:numFmt w:val="bullet"/>
      <w:lvlText w:val="•"/>
      <w:lvlJc w:val="left"/>
      <w:pPr>
        <w:ind w:left="7539" w:hanging="140"/>
      </w:pPr>
      <w:rPr>
        <w:rFonts w:hint="default"/>
        <w:lang w:val="vi" w:eastAsia="en-US" w:bidi="ar-SA"/>
      </w:rPr>
    </w:lvl>
    <w:lvl w:ilvl="8" w:tplc="2B188CBE">
      <w:numFmt w:val="bullet"/>
      <w:lvlText w:val="•"/>
      <w:lvlJc w:val="left"/>
      <w:pPr>
        <w:ind w:left="8490" w:hanging="140"/>
      </w:pPr>
      <w:rPr>
        <w:rFonts w:hint="default"/>
        <w:lang w:val="vi" w:eastAsia="en-US" w:bidi="ar-SA"/>
      </w:rPr>
    </w:lvl>
  </w:abstractNum>
  <w:abstractNum w:abstractNumId="98" w15:restartNumberingAfterBreak="0">
    <w:nsid w:val="49B728D5"/>
    <w:multiLevelType w:val="hybridMultilevel"/>
    <w:tmpl w:val="6DD043FA"/>
    <w:lvl w:ilvl="0" w:tplc="43384D6A">
      <w:numFmt w:val="bullet"/>
      <w:lvlText w:val="-"/>
      <w:lvlJc w:val="left"/>
      <w:pPr>
        <w:ind w:left="873" w:hanging="166"/>
      </w:pPr>
      <w:rPr>
        <w:rFonts w:ascii="Times New Roman" w:eastAsia="Times New Roman" w:hAnsi="Times New Roman" w:cs="Times New Roman" w:hint="default"/>
        <w:b w:val="0"/>
        <w:bCs w:val="0"/>
        <w:i w:val="0"/>
        <w:iCs w:val="0"/>
        <w:spacing w:val="0"/>
        <w:w w:val="100"/>
        <w:sz w:val="24"/>
        <w:szCs w:val="24"/>
        <w:lang w:val="vi" w:eastAsia="en-US" w:bidi="ar-SA"/>
      </w:rPr>
    </w:lvl>
    <w:lvl w:ilvl="1" w:tplc="57060E50">
      <w:numFmt w:val="bullet"/>
      <w:lvlText w:val="•"/>
      <w:lvlJc w:val="left"/>
      <w:pPr>
        <w:ind w:left="1831" w:hanging="166"/>
      </w:pPr>
      <w:rPr>
        <w:rFonts w:hint="default"/>
        <w:lang w:val="vi" w:eastAsia="en-US" w:bidi="ar-SA"/>
      </w:rPr>
    </w:lvl>
    <w:lvl w:ilvl="2" w:tplc="61125E32">
      <w:numFmt w:val="bullet"/>
      <w:lvlText w:val="•"/>
      <w:lvlJc w:val="left"/>
      <w:pPr>
        <w:ind w:left="2782" w:hanging="166"/>
      </w:pPr>
      <w:rPr>
        <w:rFonts w:hint="default"/>
        <w:lang w:val="vi" w:eastAsia="en-US" w:bidi="ar-SA"/>
      </w:rPr>
    </w:lvl>
    <w:lvl w:ilvl="3" w:tplc="0DA8670E">
      <w:numFmt w:val="bullet"/>
      <w:lvlText w:val="•"/>
      <w:lvlJc w:val="left"/>
      <w:pPr>
        <w:ind w:left="3734" w:hanging="166"/>
      </w:pPr>
      <w:rPr>
        <w:rFonts w:hint="default"/>
        <w:lang w:val="vi" w:eastAsia="en-US" w:bidi="ar-SA"/>
      </w:rPr>
    </w:lvl>
    <w:lvl w:ilvl="4" w:tplc="037868DC">
      <w:numFmt w:val="bullet"/>
      <w:lvlText w:val="•"/>
      <w:lvlJc w:val="left"/>
      <w:pPr>
        <w:ind w:left="4685" w:hanging="166"/>
      </w:pPr>
      <w:rPr>
        <w:rFonts w:hint="default"/>
        <w:lang w:val="vi" w:eastAsia="en-US" w:bidi="ar-SA"/>
      </w:rPr>
    </w:lvl>
    <w:lvl w:ilvl="5" w:tplc="16E0E814">
      <w:numFmt w:val="bullet"/>
      <w:lvlText w:val="•"/>
      <w:lvlJc w:val="left"/>
      <w:pPr>
        <w:ind w:left="5636" w:hanging="166"/>
      </w:pPr>
      <w:rPr>
        <w:rFonts w:hint="default"/>
        <w:lang w:val="vi" w:eastAsia="en-US" w:bidi="ar-SA"/>
      </w:rPr>
    </w:lvl>
    <w:lvl w:ilvl="6" w:tplc="DC6A4AEA">
      <w:numFmt w:val="bullet"/>
      <w:lvlText w:val="•"/>
      <w:lvlJc w:val="left"/>
      <w:pPr>
        <w:ind w:left="6588" w:hanging="166"/>
      </w:pPr>
      <w:rPr>
        <w:rFonts w:hint="default"/>
        <w:lang w:val="vi" w:eastAsia="en-US" w:bidi="ar-SA"/>
      </w:rPr>
    </w:lvl>
    <w:lvl w:ilvl="7" w:tplc="55088E86">
      <w:numFmt w:val="bullet"/>
      <w:lvlText w:val="•"/>
      <w:lvlJc w:val="left"/>
      <w:pPr>
        <w:ind w:left="7539" w:hanging="166"/>
      </w:pPr>
      <w:rPr>
        <w:rFonts w:hint="default"/>
        <w:lang w:val="vi" w:eastAsia="en-US" w:bidi="ar-SA"/>
      </w:rPr>
    </w:lvl>
    <w:lvl w:ilvl="8" w:tplc="55D658D8">
      <w:numFmt w:val="bullet"/>
      <w:lvlText w:val="•"/>
      <w:lvlJc w:val="left"/>
      <w:pPr>
        <w:ind w:left="8490" w:hanging="166"/>
      </w:pPr>
      <w:rPr>
        <w:rFonts w:hint="default"/>
        <w:lang w:val="vi" w:eastAsia="en-US" w:bidi="ar-SA"/>
      </w:rPr>
    </w:lvl>
  </w:abstractNum>
  <w:abstractNum w:abstractNumId="99" w15:restartNumberingAfterBreak="0">
    <w:nsid w:val="49C12521"/>
    <w:multiLevelType w:val="hybridMultilevel"/>
    <w:tmpl w:val="12D832E0"/>
    <w:lvl w:ilvl="0" w:tplc="032E39B2">
      <w:numFmt w:val="bullet"/>
      <w:lvlText w:val="-"/>
      <w:lvlJc w:val="left"/>
      <w:pPr>
        <w:ind w:left="316" w:hanging="202"/>
      </w:pPr>
      <w:rPr>
        <w:rFonts w:ascii="Times New Roman" w:eastAsia="Times New Roman" w:hAnsi="Times New Roman" w:cs="Times New Roman" w:hint="default"/>
        <w:b w:val="0"/>
        <w:bCs w:val="0"/>
        <w:i w:val="0"/>
        <w:iCs w:val="0"/>
        <w:spacing w:val="0"/>
        <w:w w:val="100"/>
        <w:sz w:val="22"/>
        <w:szCs w:val="22"/>
        <w:lang w:val="vi" w:eastAsia="en-US" w:bidi="ar-SA"/>
      </w:rPr>
    </w:lvl>
    <w:lvl w:ilvl="1" w:tplc="CDDAC326">
      <w:numFmt w:val="bullet"/>
      <w:lvlText w:val="•"/>
      <w:lvlJc w:val="left"/>
      <w:pPr>
        <w:ind w:left="705" w:hanging="202"/>
      </w:pPr>
      <w:rPr>
        <w:rFonts w:hint="default"/>
        <w:lang w:val="vi" w:eastAsia="en-US" w:bidi="ar-SA"/>
      </w:rPr>
    </w:lvl>
    <w:lvl w:ilvl="2" w:tplc="27203FBE">
      <w:numFmt w:val="bullet"/>
      <w:lvlText w:val="•"/>
      <w:lvlJc w:val="left"/>
      <w:pPr>
        <w:ind w:left="1091" w:hanging="202"/>
      </w:pPr>
      <w:rPr>
        <w:rFonts w:hint="default"/>
        <w:lang w:val="vi" w:eastAsia="en-US" w:bidi="ar-SA"/>
      </w:rPr>
    </w:lvl>
    <w:lvl w:ilvl="3" w:tplc="CE263F8C">
      <w:numFmt w:val="bullet"/>
      <w:lvlText w:val="•"/>
      <w:lvlJc w:val="left"/>
      <w:pPr>
        <w:ind w:left="1477" w:hanging="202"/>
      </w:pPr>
      <w:rPr>
        <w:rFonts w:hint="default"/>
        <w:lang w:val="vi" w:eastAsia="en-US" w:bidi="ar-SA"/>
      </w:rPr>
    </w:lvl>
    <w:lvl w:ilvl="4" w:tplc="60A2A780">
      <w:numFmt w:val="bullet"/>
      <w:lvlText w:val="•"/>
      <w:lvlJc w:val="left"/>
      <w:pPr>
        <w:ind w:left="1862" w:hanging="202"/>
      </w:pPr>
      <w:rPr>
        <w:rFonts w:hint="default"/>
        <w:lang w:val="vi" w:eastAsia="en-US" w:bidi="ar-SA"/>
      </w:rPr>
    </w:lvl>
    <w:lvl w:ilvl="5" w:tplc="541882BE">
      <w:numFmt w:val="bullet"/>
      <w:lvlText w:val="•"/>
      <w:lvlJc w:val="left"/>
      <w:pPr>
        <w:ind w:left="2248" w:hanging="202"/>
      </w:pPr>
      <w:rPr>
        <w:rFonts w:hint="default"/>
        <w:lang w:val="vi" w:eastAsia="en-US" w:bidi="ar-SA"/>
      </w:rPr>
    </w:lvl>
    <w:lvl w:ilvl="6" w:tplc="515EF3BE">
      <w:numFmt w:val="bullet"/>
      <w:lvlText w:val="•"/>
      <w:lvlJc w:val="left"/>
      <w:pPr>
        <w:ind w:left="2634" w:hanging="202"/>
      </w:pPr>
      <w:rPr>
        <w:rFonts w:hint="default"/>
        <w:lang w:val="vi" w:eastAsia="en-US" w:bidi="ar-SA"/>
      </w:rPr>
    </w:lvl>
    <w:lvl w:ilvl="7" w:tplc="79CE39C8">
      <w:numFmt w:val="bullet"/>
      <w:lvlText w:val="•"/>
      <w:lvlJc w:val="left"/>
      <w:pPr>
        <w:ind w:left="3019" w:hanging="202"/>
      </w:pPr>
      <w:rPr>
        <w:rFonts w:hint="default"/>
        <w:lang w:val="vi" w:eastAsia="en-US" w:bidi="ar-SA"/>
      </w:rPr>
    </w:lvl>
    <w:lvl w:ilvl="8" w:tplc="31528FD6">
      <w:numFmt w:val="bullet"/>
      <w:lvlText w:val="•"/>
      <w:lvlJc w:val="left"/>
      <w:pPr>
        <w:ind w:left="3405" w:hanging="202"/>
      </w:pPr>
      <w:rPr>
        <w:rFonts w:hint="default"/>
        <w:lang w:val="vi" w:eastAsia="en-US" w:bidi="ar-SA"/>
      </w:rPr>
    </w:lvl>
  </w:abstractNum>
  <w:abstractNum w:abstractNumId="100" w15:restartNumberingAfterBreak="0">
    <w:nsid w:val="4A114058"/>
    <w:multiLevelType w:val="hybridMultilevel"/>
    <w:tmpl w:val="64E62B76"/>
    <w:lvl w:ilvl="0" w:tplc="B20CFB1C">
      <w:numFmt w:val="bullet"/>
      <w:lvlText w:val="-"/>
      <w:lvlJc w:val="left"/>
      <w:pPr>
        <w:ind w:left="873" w:hanging="142"/>
      </w:pPr>
      <w:rPr>
        <w:rFonts w:ascii="Times New Roman" w:eastAsia="Times New Roman" w:hAnsi="Times New Roman" w:cs="Times New Roman" w:hint="default"/>
        <w:b w:val="0"/>
        <w:bCs w:val="0"/>
        <w:i w:val="0"/>
        <w:iCs w:val="0"/>
        <w:spacing w:val="0"/>
        <w:w w:val="100"/>
        <w:sz w:val="24"/>
        <w:szCs w:val="24"/>
        <w:lang w:val="vi" w:eastAsia="en-US" w:bidi="ar-SA"/>
      </w:rPr>
    </w:lvl>
    <w:lvl w:ilvl="1" w:tplc="2138DD9E">
      <w:numFmt w:val="bullet"/>
      <w:lvlText w:val="•"/>
      <w:lvlJc w:val="left"/>
      <w:pPr>
        <w:ind w:left="1831" w:hanging="142"/>
      </w:pPr>
      <w:rPr>
        <w:rFonts w:hint="default"/>
        <w:lang w:val="vi" w:eastAsia="en-US" w:bidi="ar-SA"/>
      </w:rPr>
    </w:lvl>
    <w:lvl w:ilvl="2" w:tplc="B38EDF92">
      <w:numFmt w:val="bullet"/>
      <w:lvlText w:val="•"/>
      <w:lvlJc w:val="left"/>
      <w:pPr>
        <w:ind w:left="2782" w:hanging="142"/>
      </w:pPr>
      <w:rPr>
        <w:rFonts w:hint="default"/>
        <w:lang w:val="vi" w:eastAsia="en-US" w:bidi="ar-SA"/>
      </w:rPr>
    </w:lvl>
    <w:lvl w:ilvl="3" w:tplc="868878FC">
      <w:numFmt w:val="bullet"/>
      <w:lvlText w:val="•"/>
      <w:lvlJc w:val="left"/>
      <w:pPr>
        <w:ind w:left="3734" w:hanging="142"/>
      </w:pPr>
      <w:rPr>
        <w:rFonts w:hint="default"/>
        <w:lang w:val="vi" w:eastAsia="en-US" w:bidi="ar-SA"/>
      </w:rPr>
    </w:lvl>
    <w:lvl w:ilvl="4" w:tplc="C150BFF8">
      <w:numFmt w:val="bullet"/>
      <w:lvlText w:val="•"/>
      <w:lvlJc w:val="left"/>
      <w:pPr>
        <w:ind w:left="4685" w:hanging="142"/>
      </w:pPr>
      <w:rPr>
        <w:rFonts w:hint="default"/>
        <w:lang w:val="vi" w:eastAsia="en-US" w:bidi="ar-SA"/>
      </w:rPr>
    </w:lvl>
    <w:lvl w:ilvl="5" w:tplc="0A2EE6C6">
      <w:numFmt w:val="bullet"/>
      <w:lvlText w:val="•"/>
      <w:lvlJc w:val="left"/>
      <w:pPr>
        <w:ind w:left="5636" w:hanging="142"/>
      </w:pPr>
      <w:rPr>
        <w:rFonts w:hint="default"/>
        <w:lang w:val="vi" w:eastAsia="en-US" w:bidi="ar-SA"/>
      </w:rPr>
    </w:lvl>
    <w:lvl w:ilvl="6" w:tplc="C8480C82">
      <w:numFmt w:val="bullet"/>
      <w:lvlText w:val="•"/>
      <w:lvlJc w:val="left"/>
      <w:pPr>
        <w:ind w:left="6588" w:hanging="142"/>
      </w:pPr>
      <w:rPr>
        <w:rFonts w:hint="default"/>
        <w:lang w:val="vi" w:eastAsia="en-US" w:bidi="ar-SA"/>
      </w:rPr>
    </w:lvl>
    <w:lvl w:ilvl="7" w:tplc="18143258">
      <w:numFmt w:val="bullet"/>
      <w:lvlText w:val="•"/>
      <w:lvlJc w:val="left"/>
      <w:pPr>
        <w:ind w:left="7539" w:hanging="142"/>
      </w:pPr>
      <w:rPr>
        <w:rFonts w:hint="default"/>
        <w:lang w:val="vi" w:eastAsia="en-US" w:bidi="ar-SA"/>
      </w:rPr>
    </w:lvl>
    <w:lvl w:ilvl="8" w:tplc="A0B0E9EC">
      <w:numFmt w:val="bullet"/>
      <w:lvlText w:val="•"/>
      <w:lvlJc w:val="left"/>
      <w:pPr>
        <w:ind w:left="8490" w:hanging="142"/>
      </w:pPr>
      <w:rPr>
        <w:rFonts w:hint="default"/>
        <w:lang w:val="vi" w:eastAsia="en-US" w:bidi="ar-SA"/>
      </w:rPr>
    </w:lvl>
  </w:abstractNum>
  <w:abstractNum w:abstractNumId="101" w15:restartNumberingAfterBreak="0">
    <w:nsid w:val="4C730CC7"/>
    <w:multiLevelType w:val="hybridMultilevel"/>
    <w:tmpl w:val="CB26F7E6"/>
    <w:lvl w:ilvl="0" w:tplc="C0B214FC">
      <w:numFmt w:val="bullet"/>
      <w:lvlText w:val="-"/>
      <w:lvlJc w:val="left"/>
      <w:pPr>
        <w:ind w:left="873" w:hanging="149"/>
      </w:pPr>
      <w:rPr>
        <w:rFonts w:ascii="Times New Roman" w:eastAsia="Times New Roman" w:hAnsi="Times New Roman" w:cs="Times New Roman" w:hint="default"/>
        <w:b w:val="0"/>
        <w:bCs w:val="0"/>
        <w:i w:val="0"/>
        <w:iCs w:val="0"/>
        <w:spacing w:val="0"/>
        <w:w w:val="100"/>
        <w:sz w:val="24"/>
        <w:szCs w:val="24"/>
        <w:lang w:val="vi" w:eastAsia="en-US" w:bidi="ar-SA"/>
      </w:rPr>
    </w:lvl>
    <w:lvl w:ilvl="1" w:tplc="7198752A">
      <w:numFmt w:val="bullet"/>
      <w:lvlText w:val="•"/>
      <w:lvlJc w:val="left"/>
      <w:pPr>
        <w:ind w:left="1831" w:hanging="149"/>
      </w:pPr>
      <w:rPr>
        <w:rFonts w:hint="default"/>
        <w:lang w:val="vi" w:eastAsia="en-US" w:bidi="ar-SA"/>
      </w:rPr>
    </w:lvl>
    <w:lvl w:ilvl="2" w:tplc="3768E9FA">
      <w:numFmt w:val="bullet"/>
      <w:lvlText w:val="•"/>
      <w:lvlJc w:val="left"/>
      <w:pPr>
        <w:ind w:left="2782" w:hanging="149"/>
      </w:pPr>
      <w:rPr>
        <w:rFonts w:hint="default"/>
        <w:lang w:val="vi" w:eastAsia="en-US" w:bidi="ar-SA"/>
      </w:rPr>
    </w:lvl>
    <w:lvl w:ilvl="3" w:tplc="D3945984">
      <w:numFmt w:val="bullet"/>
      <w:lvlText w:val="•"/>
      <w:lvlJc w:val="left"/>
      <w:pPr>
        <w:ind w:left="3734" w:hanging="149"/>
      </w:pPr>
      <w:rPr>
        <w:rFonts w:hint="default"/>
        <w:lang w:val="vi" w:eastAsia="en-US" w:bidi="ar-SA"/>
      </w:rPr>
    </w:lvl>
    <w:lvl w:ilvl="4" w:tplc="6DF8658E">
      <w:numFmt w:val="bullet"/>
      <w:lvlText w:val="•"/>
      <w:lvlJc w:val="left"/>
      <w:pPr>
        <w:ind w:left="4685" w:hanging="149"/>
      </w:pPr>
      <w:rPr>
        <w:rFonts w:hint="default"/>
        <w:lang w:val="vi" w:eastAsia="en-US" w:bidi="ar-SA"/>
      </w:rPr>
    </w:lvl>
    <w:lvl w:ilvl="5" w:tplc="67F20CE4">
      <w:numFmt w:val="bullet"/>
      <w:lvlText w:val="•"/>
      <w:lvlJc w:val="left"/>
      <w:pPr>
        <w:ind w:left="5636" w:hanging="149"/>
      </w:pPr>
      <w:rPr>
        <w:rFonts w:hint="default"/>
        <w:lang w:val="vi" w:eastAsia="en-US" w:bidi="ar-SA"/>
      </w:rPr>
    </w:lvl>
    <w:lvl w:ilvl="6" w:tplc="D1BA5C08">
      <w:numFmt w:val="bullet"/>
      <w:lvlText w:val="•"/>
      <w:lvlJc w:val="left"/>
      <w:pPr>
        <w:ind w:left="6588" w:hanging="149"/>
      </w:pPr>
      <w:rPr>
        <w:rFonts w:hint="default"/>
        <w:lang w:val="vi" w:eastAsia="en-US" w:bidi="ar-SA"/>
      </w:rPr>
    </w:lvl>
    <w:lvl w:ilvl="7" w:tplc="2B8C1B44">
      <w:numFmt w:val="bullet"/>
      <w:lvlText w:val="•"/>
      <w:lvlJc w:val="left"/>
      <w:pPr>
        <w:ind w:left="7539" w:hanging="149"/>
      </w:pPr>
      <w:rPr>
        <w:rFonts w:hint="default"/>
        <w:lang w:val="vi" w:eastAsia="en-US" w:bidi="ar-SA"/>
      </w:rPr>
    </w:lvl>
    <w:lvl w:ilvl="8" w:tplc="7E32CFD6">
      <w:numFmt w:val="bullet"/>
      <w:lvlText w:val="•"/>
      <w:lvlJc w:val="left"/>
      <w:pPr>
        <w:ind w:left="8490" w:hanging="149"/>
      </w:pPr>
      <w:rPr>
        <w:rFonts w:hint="default"/>
        <w:lang w:val="vi" w:eastAsia="en-US" w:bidi="ar-SA"/>
      </w:rPr>
    </w:lvl>
  </w:abstractNum>
  <w:abstractNum w:abstractNumId="102" w15:restartNumberingAfterBreak="0">
    <w:nsid w:val="4D6302DF"/>
    <w:multiLevelType w:val="hybridMultilevel"/>
    <w:tmpl w:val="8CD8AF5C"/>
    <w:lvl w:ilvl="0" w:tplc="D7F2E6D6">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4EE2C3B2">
      <w:numFmt w:val="bullet"/>
      <w:lvlText w:val="•"/>
      <w:lvlJc w:val="left"/>
      <w:pPr>
        <w:ind w:left="1831" w:hanging="140"/>
      </w:pPr>
      <w:rPr>
        <w:rFonts w:hint="default"/>
        <w:lang w:val="vi" w:eastAsia="en-US" w:bidi="ar-SA"/>
      </w:rPr>
    </w:lvl>
    <w:lvl w:ilvl="2" w:tplc="1A0201FC">
      <w:numFmt w:val="bullet"/>
      <w:lvlText w:val="•"/>
      <w:lvlJc w:val="left"/>
      <w:pPr>
        <w:ind w:left="2782" w:hanging="140"/>
      </w:pPr>
      <w:rPr>
        <w:rFonts w:hint="default"/>
        <w:lang w:val="vi" w:eastAsia="en-US" w:bidi="ar-SA"/>
      </w:rPr>
    </w:lvl>
    <w:lvl w:ilvl="3" w:tplc="75C21CF6">
      <w:numFmt w:val="bullet"/>
      <w:lvlText w:val="•"/>
      <w:lvlJc w:val="left"/>
      <w:pPr>
        <w:ind w:left="3734" w:hanging="140"/>
      </w:pPr>
      <w:rPr>
        <w:rFonts w:hint="default"/>
        <w:lang w:val="vi" w:eastAsia="en-US" w:bidi="ar-SA"/>
      </w:rPr>
    </w:lvl>
    <w:lvl w:ilvl="4" w:tplc="4EB63364">
      <w:numFmt w:val="bullet"/>
      <w:lvlText w:val="•"/>
      <w:lvlJc w:val="left"/>
      <w:pPr>
        <w:ind w:left="4685" w:hanging="140"/>
      </w:pPr>
      <w:rPr>
        <w:rFonts w:hint="default"/>
        <w:lang w:val="vi" w:eastAsia="en-US" w:bidi="ar-SA"/>
      </w:rPr>
    </w:lvl>
    <w:lvl w:ilvl="5" w:tplc="06EAA074">
      <w:numFmt w:val="bullet"/>
      <w:lvlText w:val="•"/>
      <w:lvlJc w:val="left"/>
      <w:pPr>
        <w:ind w:left="5636" w:hanging="140"/>
      </w:pPr>
      <w:rPr>
        <w:rFonts w:hint="default"/>
        <w:lang w:val="vi" w:eastAsia="en-US" w:bidi="ar-SA"/>
      </w:rPr>
    </w:lvl>
    <w:lvl w:ilvl="6" w:tplc="025E2C7A">
      <w:numFmt w:val="bullet"/>
      <w:lvlText w:val="•"/>
      <w:lvlJc w:val="left"/>
      <w:pPr>
        <w:ind w:left="6588" w:hanging="140"/>
      </w:pPr>
      <w:rPr>
        <w:rFonts w:hint="default"/>
        <w:lang w:val="vi" w:eastAsia="en-US" w:bidi="ar-SA"/>
      </w:rPr>
    </w:lvl>
    <w:lvl w:ilvl="7" w:tplc="C7D86210">
      <w:numFmt w:val="bullet"/>
      <w:lvlText w:val="•"/>
      <w:lvlJc w:val="left"/>
      <w:pPr>
        <w:ind w:left="7539" w:hanging="140"/>
      </w:pPr>
      <w:rPr>
        <w:rFonts w:hint="default"/>
        <w:lang w:val="vi" w:eastAsia="en-US" w:bidi="ar-SA"/>
      </w:rPr>
    </w:lvl>
    <w:lvl w:ilvl="8" w:tplc="9E2459D8">
      <w:numFmt w:val="bullet"/>
      <w:lvlText w:val="•"/>
      <w:lvlJc w:val="left"/>
      <w:pPr>
        <w:ind w:left="8490" w:hanging="140"/>
      </w:pPr>
      <w:rPr>
        <w:rFonts w:hint="default"/>
        <w:lang w:val="vi" w:eastAsia="en-US" w:bidi="ar-SA"/>
      </w:rPr>
    </w:lvl>
  </w:abstractNum>
  <w:abstractNum w:abstractNumId="103" w15:restartNumberingAfterBreak="0">
    <w:nsid w:val="4D7F546D"/>
    <w:multiLevelType w:val="hybridMultilevel"/>
    <w:tmpl w:val="5B56766E"/>
    <w:lvl w:ilvl="0" w:tplc="C9CC0FA2">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3DAEC4F0">
      <w:numFmt w:val="bullet"/>
      <w:lvlText w:val="•"/>
      <w:lvlJc w:val="left"/>
      <w:pPr>
        <w:ind w:left="1831" w:hanging="140"/>
      </w:pPr>
      <w:rPr>
        <w:rFonts w:hint="default"/>
        <w:lang w:val="vi" w:eastAsia="en-US" w:bidi="ar-SA"/>
      </w:rPr>
    </w:lvl>
    <w:lvl w:ilvl="2" w:tplc="DA3E0A1E">
      <w:numFmt w:val="bullet"/>
      <w:lvlText w:val="•"/>
      <w:lvlJc w:val="left"/>
      <w:pPr>
        <w:ind w:left="2782" w:hanging="140"/>
      </w:pPr>
      <w:rPr>
        <w:rFonts w:hint="default"/>
        <w:lang w:val="vi" w:eastAsia="en-US" w:bidi="ar-SA"/>
      </w:rPr>
    </w:lvl>
    <w:lvl w:ilvl="3" w:tplc="6CE042C0">
      <w:numFmt w:val="bullet"/>
      <w:lvlText w:val="•"/>
      <w:lvlJc w:val="left"/>
      <w:pPr>
        <w:ind w:left="3734" w:hanging="140"/>
      </w:pPr>
      <w:rPr>
        <w:rFonts w:hint="default"/>
        <w:lang w:val="vi" w:eastAsia="en-US" w:bidi="ar-SA"/>
      </w:rPr>
    </w:lvl>
    <w:lvl w:ilvl="4" w:tplc="14BCDCA2">
      <w:numFmt w:val="bullet"/>
      <w:lvlText w:val="•"/>
      <w:lvlJc w:val="left"/>
      <w:pPr>
        <w:ind w:left="4685" w:hanging="140"/>
      </w:pPr>
      <w:rPr>
        <w:rFonts w:hint="default"/>
        <w:lang w:val="vi" w:eastAsia="en-US" w:bidi="ar-SA"/>
      </w:rPr>
    </w:lvl>
    <w:lvl w:ilvl="5" w:tplc="CB668440">
      <w:numFmt w:val="bullet"/>
      <w:lvlText w:val="•"/>
      <w:lvlJc w:val="left"/>
      <w:pPr>
        <w:ind w:left="5636" w:hanging="140"/>
      </w:pPr>
      <w:rPr>
        <w:rFonts w:hint="default"/>
        <w:lang w:val="vi" w:eastAsia="en-US" w:bidi="ar-SA"/>
      </w:rPr>
    </w:lvl>
    <w:lvl w:ilvl="6" w:tplc="22BAAC74">
      <w:numFmt w:val="bullet"/>
      <w:lvlText w:val="•"/>
      <w:lvlJc w:val="left"/>
      <w:pPr>
        <w:ind w:left="6588" w:hanging="140"/>
      </w:pPr>
      <w:rPr>
        <w:rFonts w:hint="default"/>
        <w:lang w:val="vi" w:eastAsia="en-US" w:bidi="ar-SA"/>
      </w:rPr>
    </w:lvl>
    <w:lvl w:ilvl="7" w:tplc="65EEF3E0">
      <w:numFmt w:val="bullet"/>
      <w:lvlText w:val="•"/>
      <w:lvlJc w:val="left"/>
      <w:pPr>
        <w:ind w:left="7539" w:hanging="140"/>
      </w:pPr>
      <w:rPr>
        <w:rFonts w:hint="default"/>
        <w:lang w:val="vi" w:eastAsia="en-US" w:bidi="ar-SA"/>
      </w:rPr>
    </w:lvl>
    <w:lvl w:ilvl="8" w:tplc="96328950">
      <w:numFmt w:val="bullet"/>
      <w:lvlText w:val="•"/>
      <w:lvlJc w:val="left"/>
      <w:pPr>
        <w:ind w:left="8490" w:hanging="140"/>
      </w:pPr>
      <w:rPr>
        <w:rFonts w:hint="default"/>
        <w:lang w:val="vi" w:eastAsia="en-US" w:bidi="ar-SA"/>
      </w:rPr>
    </w:lvl>
  </w:abstractNum>
  <w:abstractNum w:abstractNumId="104" w15:restartNumberingAfterBreak="0">
    <w:nsid w:val="4DA86EA7"/>
    <w:multiLevelType w:val="hybridMultilevel"/>
    <w:tmpl w:val="9B905094"/>
    <w:lvl w:ilvl="0" w:tplc="D1A0A388">
      <w:numFmt w:val="bullet"/>
      <w:lvlText w:val="-"/>
      <w:lvlJc w:val="left"/>
      <w:pPr>
        <w:ind w:left="101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1ED06BC8">
      <w:numFmt w:val="bullet"/>
      <w:lvlText w:val="•"/>
      <w:lvlJc w:val="left"/>
      <w:pPr>
        <w:ind w:left="1957" w:hanging="140"/>
      </w:pPr>
      <w:rPr>
        <w:rFonts w:hint="default"/>
        <w:lang w:val="vi" w:eastAsia="en-US" w:bidi="ar-SA"/>
      </w:rPr>
    </w:lvl>
    <w:lvl w:ilvl="2" w:tplc="677801D6">
      <w:numFmt w:val="bullet"/>
      <w:lvlText w:val="•"/>
      <w:lvlJc w:val="left"/>
      <w:pPr>
        <w:ind w:left="2894" w:hanging="140"/>
      </w:pPr>
      <w:rPr>
        <w:rFonts w:hint="default"/>
        <w:lang w:val="vi" w:eastAsia="en-US" w:bidi="ar-SA"/>
      </w:rPr>
    </w:lvl>
    <w:lvl w:ilvl="3" w:tplc="C05626C0">
      <w:numFmt w:val="bullet"/>
      <w:lvlText w:val="•"/>
      <w:lvlJc w:val="left"/>
      <w:pPr>
        <w:ind w:left="3832" w:hanging="140"/>
      </w:pPr>
      <w:rPr>
        <w:rFonts w:hint="default"/>
        <w:lang w:val="vi" w:eastAsia="en-US" w:bidi="ar-SA"/>
      </w:rPr>
    </w:lvl>
    <w:lvl w:ilvl="4" w:tplc="EDD46F26">
      <w:numFmt w:val="bullet"/>
      <w:lvlText w:val="•"/>
      <w:lvlJc w:val="left"/>
      <w:pPr>
        <w:ind w:left="4769" w:hanging="140"/>
      </w:pPr>
      <w:rPr>
        <w:rFonts w:hint="default"/>
        <w:lang w:val="vi" w:eastAsia="en-US" w:bidi="ar-SA"/>
      </w:rPr>
    </w:lvl>
    <w:lvl w:ilvl="5" w:tplc="A2F8B4F0">
      <w:numFmt w:val="bullet"/>
      <w:lvlText w:val="•"/>
      <w:lvlJc w:val="left"/>
      <w:pPr>
        <w:ind w:left="5706" w:hanging="140"/>
      </w:pPr>
      <w:rPr>
        <w:rFonts w:hint="default"/>
        <w:lang w:val="vi" w:eastAsia="en-US" w:bidi="ar-SA"/>
      </w:rPr>
    </w:lvl>
    <w:lvl w:ilvl="6" w:tplc="E5360404">
      <w:numFmt w:val="bullet"/>
      <w:lvlText w:val="•"/>
      <w:lvlJc w:val="left"/>
      <w:pPr>
        <w:ind w:left="6644" w:hanging="140"/>
      </w:pPr>
      <w:rPr>
        <w:rFonts w:hint="default"/>
        <w:lang w:val="vi" w:eastAsia="en-US" w:bidi="ar-SA"/>
      </w:rPr>
    </w:lvl>
    <w:lvl w:ilvl="7" w:tplc="54A00E1E">
      <w:numFmt w:val="bullet"/>
      <w:lvlText w:val="•"/>
      <w:lvlJc w:val="left"/>
      <w:pPr>
        <w:ind w:left="7581" w:hanging="140"/>
      </w:pPr>
      <w:rPr>
        <w:rFonts w:hint="default"/>
        <w:lang w:val="vi" w:eastAsia="en-US" w:bidi="ar-SA"/>
      </w:rPr>
    </w:lvl>
    <w:lvl w:ilvl="8" w:tplc="E150650C">
      <w:numFmt w:val="bullet"/>
      <w:lvlText w:val="•"/>
      <w:lvlJc w:val="left"/>
      <w:pPr>
        <w:ind w:left="8518" w:hanging="140"/>
      </w:pPr>
      <w:rPr>
        <w:rFonts w:hint="default"/>
        <w:lang w:val="vi" w:eastAsia="en-US" w:bidi="ar-SA"/>
      </w:rPr>
    </w:lvl>
  </w:abstractNum>
  <w:abstractNum w:abstractNumId="105" w15:restartNumberingAfterBreak="0">
    <w:nsid w:val="4DE921B9"/>
    <w:multiLevelType w:val="hybridMultilevel"/>
    <w:tmpl w:val="F2762A36"/>
    <w:lvl w:ilvl="0" w:tplc="D89C6AC8">
      <w:start w:val="7"/>
      <w:numFmt w:val="lowerLetter"/>
      <w:lvlText w:val="%1)"/>
      <w:lvlJc w:val="left"/>
      <w:pPr>
        <w:ind w:left="873" w:hanging="281"/>
        <w:jc w:val="left"/>
      </w:pPr>
      <w:rPr>
        <w:rFonts w:ascii="Times New Roman" w:eastAsia="Times New Roman" w:hAnsi="Times New Roman" w:cs="Times New Roman" w:hint="default"/>
        <w:b w:val="0"/>
        <w:bCs w:val="0"/>
        <w:i w:val="0"/>
        <w:iCs w:val="0"/>
        <w:spacing w:val="-3"/>
        <w:w w:val="100"/>
        <w:sz w:val="24"/>
        <w:szCs w:val="24"/>
        <w:lang w:val="vi" w:eastAsia="en-US" w:bidi="ar-SA"/>
      </w:rPr>
    </w:lvl>
    <w:lvl w:ilvl="1" w:tplc="FDFC5236">
      <w:numFmt w:val="bullet"/>
      <w:lvlText w:val="•"/>
      <w:lvlJc w:val="left"/>
      <w:pPr>
        <w:ind w:left="1831" w:hanging="281"/>
      </w:pPr>
      <w:rPr>
        <w:rFonts w:hint="default"/>
        <w:lang w:val="vi" w:eastAsia="en-US" w:bidi="ar-SA"/>
      </w:rPr>
    </w:lvl>
    <w:lvl w:ilvl="2" w:tplc="6F22CC52">
      <w:numFmt w:val="bullet"/>
      <w:lvlText w:val="•"/>
      <w:lvlJc w:val="left"/>
      <w:pPr>
        <w:ind w:left="2782" w:hanging="281"/>
      </w:pPr>
      <w:rPr>
        <w:rFonts w:hint="default"/>
        <w:lang w:val="vi" w:eastAsia="en-US" w:bidi="ar-SA"/>
      </w:rPr>
    </w:lvl>
    <w:lvl w:ilvl="3" w:tplc="0DF6D6DC">
      <w:numFmt w:val="bullet"/>
      <w:lvlText w:val="•"/>
      <w:lvlJc w:val="left"/>
      <w:pPr>
        <w:ind w:left="3734" w:hanging="281"/>
      </w:pPr>
      <w:rPr>
        <w:rFonts w:hint="default"/>
        <w:lang w:val="vi" w:eastAsia="en-US" w:bidi="ar-SA"/>
      </w:rPr>
    </w:lvl>
    <w:lvl w:ilvl="4" w:tplc="2EE0C34C">
      <w:numFmt w:val="bullet"/>
      <w:lvlText w:val="•"/>
      <w:lvlJc w:val="left"/>
      <w:pPr>
        <w:ind w:left="4685" w:hanging="281"/>
      </w:pPr>
      <w:rPr>
        <w:rFonts w:hint="default"/>
        <w:lang w:val="vi" w:eastAsia="en-US" w:bidi="ar-SA"/>
      </w:rPr>
    </w:lvl>
    <w:lvl w:ilvl="5" w:tplc="CCCE9646">
      <w:numFmt w:val="bullet"/>
      <w:lvlText w:val="•"/>
      <w:lvlJc w:val="left"/>
      <w:pPr>
        <w:ind w:left="5636" w:hanging="281"/>
      </w:pPr>
      <w:rPr>
        <w:rFonts w:hint="default"/>
        <w:lang w:val="vi" w:eastAsia="en-US" w:bidi="ar-SA"/>
      </w:rPr>
    </w:lvl>
    <w:lvl w:ilvl="6" w:tplc="78862656">
      <w:numFmt w:val="bullet"/>
      <w:lvlText w:val="•"/>
      <w:lvlJc w:val="left"/>
      <w:pPr>
        <w:ind w:left="6588" w:hanging="281"/>
      </w:pPr>
      <w:rPr>
        <w:rFonts w:hint="default"/>
        <w:lang w:val="vi" w:eastAsia="en-US" w:bidi="ar-SA"/>
      </w:rPr>
    </w:lvl>
    <w:lvl w:ilvl="7" w:tplc="0218C874">
      <w:numFmt w:val="bullet"/>
      <w:lvlText w:val="•"/>
      <w:lvlJc w:val="left"/>
      <w:pPr>
        <w:ind w:left="7539" w:hanging="281"/>
      </w:pPr>
      <w:rPr>
        <w:rFonts w:hint="default"/>
        <w:lang w:val="vi" w:eastAsia="en-US" w:bidi="ar-SA"/>
      </w:rPr>
    </w:lvl>
    <w:lvl w:ilvl="8" w:tplc="B330BEB8">
      <w:numFmt w:val="bullet"/>
      <w:lvlText w:val="•"/>
      <w:lvlJc w:val="left"/>
      <w:pPr>
        <w:ind w:left="8490" w:hanging="281"/>
      </w:pPr>
      <w:rPr>
        <w:rFonts w:hint="default"/>
        <w:lang w:val="vi" w:eastAsia="en-US" w:bidi="ar-SA"/>
      </w:rPr>
    </w:lvl>
  </w:abstractNum>
  <w:abstractNum w:abstractNumId="106" w15:restartNumberingAfterBreak="0">
    <w:nsid w:val="4EED1CE7"/>
    <w:multiLevelType w:val="multilevel"/>
    <w:tmpl w:val="1FA0B4E2"/>
    <w:lvl w:ilvl="0">
      <w:start w:val="2"/>
      <w:numFmt w:val="decimal"/>
      <w:lvlText w:val="%1"/>
      <w:lvlJc w:val="left"/>
      <w:pPr>
        <w:ind w:left="1293" w:hanging="420"/>
        <w:jc w:val="left"/>
      </w:pPr>
      <w:rPr>
        <w:rFonts w:hint="default"/>
        <w:lang w:val="vi" w:eastAsia="en-US" w:bidi="ar-SA"/>
      </w:rPr>
    </w:lvl>
    <w:lvl w:ilvl="1">
      <w:start w:val="1"/>
      <w:numFmt w:val="decimal"/>
      <w:lvlText w:val="%1.%2."/>
      <w:lvlJc w:val="left"/>
      <w:pPr>
        <w:ind w:left="1293" w:hanging="420"/>
        <w:jc w:val="left"/>
      </w:pPr>
      <w:rPr>
        <w:rFonts w:ascii="Times New Roman" w:eastAsia="Times New Roman" w:hAnsi="Times New Roman" w:cs="Times New Roman" w:hint="default"/>
        <w:b w:val="0"/>
        <w:bCs w:val="0"/>
        <w:i w:val="0"/>
        <w:iCs w:val="0"/>
        <w:spacing w:val="0"/>
        <w:w w:val="100"/>
        <w:sz w:val="24"/>
        <w:szCs w:val="24"/>
        <w:lang w:val="vi" w:eastAsia="en-US" w:bidi="ar-SA"/>
      </w:rPr>
    </w:lvl>
    <w:lvl w:ilvl="2">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3">
      <w:numFmt w:val="bullet"/>
      <w:lvlText w:val="•"/>
      <w:lvlJc w:val="left"/>
      <w:pPr>
        <w:ind w:left="3320" w:hanging="140"/>
      </w:pPr>
      <w:rPr>
        <w:rFonts w:hint="default"/>
        <w:lang w:val="vi" w:eastAsia="en-US" w:bidi="ar-SA"/>
      </w:rPr>
    </w:lvl>
    <w:lvl w:ilvl="4">
      <w:numFmt w:val="bullet"/>
      <w:lvlText w:val="•"/>
      <w:lvlJc w:val="left"/>
      <w:pPr>
        <w:ind w:left="4331" w:hanging="140"/>
      </w:pPr>
      <w:rPr>
        <w:rFonts w:hint="default"/>
        <w:lang w:val="vi" w:eastAsia="en-US" w:bidi="ar-SA"/>
      </w:rPr>
    </w:lvl>
    <w:lvl w:ilvl="5">
      <w:numFmt w:val="bullet"/>
      <w:lvlText w:val="•"/>
      <w:lvlJc w:val="left"/>
      <w:pPr>
        <w:ind w:left="5341" w:hanging="140"/>
      </w:pPr>
      <w:rPr>
        <w:rFonts w:hint="default"/>
        <w:lang w:val="vi" w:eastAsia="en-US" w:bidi="ar-SA"/>
      </w:rPr>
    </w:lvl>
    <w:lvl w:ilvl="6">
      <w:numFmt w:val="bullet"/>
      <w:lvlText w:val="•"/>
      <w:lvlJc w:val="left"/>
      <w:pPr>
        <w:ind w:left="6352" w:hanging="140"/>
      </w:pPr>
      <w:rPr>
        <w:rFonts w:hint="default"/>
        <w:lang w:val="vi" w:eastAsia="en-US" w:bidi="ar-SA"/>
      </w:rPr>
    </w:lvl>
    <w:lvl w:ilvl="7">
      <w:numFmt w:val="bullet"/>
      <w:lvlText w:val="•"/>
      <w:lvlJc w:val="left"/>
      <w:pPr>
        <w:ind w:left="7362" w:hanging="140"/>
      </w:pPr>
      <w:rPr>
        <w:rFonts w:hint="default"/>
        <w:lang w:val="vi" w:eastAsia="en-US" w:bidi="ar-SA"/>
      </w:rPr>
    </w:lvl>
    <w:lvl w:ilvl="8">
      <w:numFmt w:val="bullet"/>
      <w:lvlText w:val="•"/>
      <w:lvlJc w:val="left"/>
      <w:pPr>
        <w:ind w:left="8372" w:hanging="140"/>
      </w:pPr>
      <w:rPr>
        <w:rFonts w:hint="default"/>
        <w:lang w:val="vi" w:eastAsia="en-US" w:bidi="ar-SA"/>
      </w:rPr>
    </w:lvl>
  </w:abstractNum>
  <w:abstractNum w:abstractNumId="107" w15:restartNumberingAfterBreak="0">
    <w:nsid w:val="4FAE0B8D"/>
    <w:multiLevelType w:val="hybridMultilevel"/>
    <w:tmpl w:val="A93AC6B6"/>
    <w:lvl w:ilvl="0" w:tplc="EC9A4E68">
      <w:start w:val="1"/>
      <w:numFmt w:val="lowerLetter"/>
      <w:lvlText w:val="%1)"/>
      <w:lvlJc w:val="left"/>
      <w:pPr>
        <w:ind w:left="1132" w:hanging="260"/>
        <w:jc w:val="left"/>
      </w:pPr>
      <w:rPr>
        <w:rFonts w:ascii="Times New Roman" w:eastAsia="Times New Roman" w:hAnsi="Times New Roman" w:cs="Times New Roman" w:hint="default"/>
        <w:b/>
        <w:bCs/>
        <w:i w:val="0"/>
        <w:iCs w:val="0"/>
        <w:spacing w:val="0"/>
        <w:w w:val="100"/>
        <w:sz w:val="24"/>
        <w:szCs w:val="24"/>
        <w:lang w:val="vi" w:eastAsia="en-US" w:bidi="ar-SA"/>
      </w:rPr>
    </w:lvl>
    <w:lvl w:ilvl="1" w:tplc="6C9E6D3C">
      <w:numFmt w:val="bullet"/>
      <w:lvlText w:val="•"/>
      <w:lvlJc w:val="left"/>
      <w:pPr>
        <w:ind w:left="2065" w:hanging="260"/>
      </w:pPr>
      <w:rPr>
        <w:rFonts w:hint="default"/>
        <w:lang w:val="vi" w:eastAsia="en-US" w:bidi="ar-SA"/>
      </w:rPr>
    </w:lvl>
    <w:lvl w:ilvl="2" w:tplc="05E682A8">
      <w:numFmt w:val="bullet"/>
      <w:lvlText w:val="•"/>
      <w:lvlJc w:val="left"/>
      <w:pPr>
        <w:ind w:left="2990" w:hanging="260"/>
      </w:pPr>
      <w:rPr>
        <w:rFonts w:hint="default"/>
        <w:lang w:val="vi" w:eastAsia="en-US" w:bidi="ar-SA"/>
      </w:rPr>
    </w:lvl>
    <w:lvl w:ilvl="3" w:tplc="F63260E0">
      <w:numFmt w:val="bullet"/>
      <w:lvlText w:val="•"/>
      <w:lvlJc w:val="left"/>
      <w:pPr>
        <w:ind w:left="3916" w:hanging="260"/>
      </w:pPr>
      <w:rPr>
        <w:rFonts w:hint="default"/>
        <w:lang w:val="vi" w:eastAsia="en-US" w:bidi="ar-SA"/>
      </w:rPr>
    </w:lvl>
    <w:lvl w:ilvl="4" w:tplc="E7BCD004">
      <w:numFmt w:val="bullet"/>
      <w:lvlText w:val="•"/>
      <w:lvlJc w:val="left"/>
      <w:pPr>
        <w:ind w:left="4841" w:hanging="260"/>
      </w:pPr>
      <w:rPr>
        <w:rFonts w:hint="default"/>
        <w:lang w:val="vi" w:eastAsia="en-US" w:bidi="ar-SA"/>
      </w:rPr>
    </w:lvl>
    <w:lvl w:ilvl="5" w:tplc="C81EA774">
      <w:numFmt w:val="bullet"/>
      <w:lvlText w:val="•"/>
      <w:lvlJc w:val="left"/>
      <w:pPr>
        <w:ind w:left="5766" w:hanging="260"/>
      </w:pPr>
      <w:rPr>
        <w:rFonts w:hint="default"/>
        <w:lang w:val="vi" w:eastAsia="en-US" w:bidi="ar-SA"/>
      </w:rPr>
    </w:lvl>
    <w:lvl w:ilvl="6" w:tplc="7A382730">
      <w:numFmt w:val="bullet"/>
      <w:lvlText w:val="•"/>
      <w:lvlJc w:val="left"/>
      <w:pPr>
        <w:ind w:left="6692" w:hanging="260"/>
      </w:pPr>
      <w:rPr>
        <w:rFonts w:hint="default"/>
        <w:lang w:val="vi" w:eastAsia="en-US" w:bidi="ar-SA"/>
      </w:rPr>
    </w:lvl>
    <w:lvl w:ilvl="7" w:tplc="C92E92DE">
      <w:numFmt w:val="bullet"/>
      <w:lvlText w:val="•"/>
      <w:lvlJc w:val="left"/>
      <w:pPr>
        <w:ind w:left="7617" w:hanging="260"/>
      </w:pPr>
      <w:rPr>
        <w:rFonts w:hint="default"/>
        <w:lang w:val="vi" w:eastAsia="en-US" w:bidi="ar-SA"/>
      </w:rPr>
    </w:lvl>
    <w:lvl w:ilvl="8" w:tplc="F12CACD8">
      <w:numFmt w:val="bullet"/>
      <w:lvlText w:val="•"/>
      <w:lvlJc w:val="left"/>
      <w:pPr>
        <w:ind w:left="8542" w:hanging="260"/>
      </w:pPr>
      <w:rPr>
        <w:rFonts w:hint="default"/>
        <w:lang w:val="vi" w:eastAsia="en-US" w:bidi="ar-SA"/>
      </w:rPr>
    </w:lvl>
  </w:abstractNum>
  <w:abstractNum w:abstractNumId="108" w15:restartNumberingAfterBreak="0">
    <w:nsid w:val="508660AF"/>
    <w:multiLevelType w:val="hybridMultilevel"/>
    <w:tmpl w:val="AF04CFA2"/>
    <w:lvl w:ilvl="0" w:tplc="FE440376">
      <w:numFmt w:val="bullet"/>
      <w:lvlText w:val="-"/>
      <w:lvlJc w:val="left"/>
      <w:pPr>
        <w:ind w:left="873" w:hanging="142"/>
      </w:pPr>
      <w:rPr>
        <w:rFonts w:ascii="Times New Roman" w:eastAsia="Times New Roman" w:hAnsi="Times New Roman" w:cs="Times New Roman" w:hint="default"/>
        <w:b w:val="0"/>
        <w:bCs w:val="0"/>
        <w:i w:val="0"/>
        <w:iCs w:val="0"/>
        <w:spacing w:val="0"/>
        <w:w w:val="100"/>
        <w:sz w:val="24"/>
        <w:szCs w:val="24"/>
        <w:lang w:val="vi" w:eastAsia="en-US" w:bidi="ar-SA"/>
      </w:rPr>
    </w:lvl>
    <w:lvl w:ilvl="1" w:tplc="FEC2E97A">
      <w:numFmt w:val="bullet"/>
      <w:lvlText w:val="•"/>
      <w:lvlJc w:val="left"/>
      <w:pPr>
        <w:ind w:left="1831" w:hanging="142"/>
      </w:pPr>
      <w:rPr>
        <w:rFonts w:hint="default"/>
        <w:lang w:val="vi" w:eastAsia="en-US" w:bidi="ar-SA"/>
      </w:rPr>
    </w:lvl>
    <w:lvl w:ilvl="2" w:tplc="B43AC710">
      <w:numFmt w:val="bullet"/>
      <w:lvlText w:val="•"/>
      <w:lvlJc w:val="left"/>
      <w:pPr>
        <w:ind w:left="2782" w:hanging="142"/>
      </w:pPr>
      <w:rPr>
        <w:rFonts w:hint="default"/>
        <w:lang w:val="vi" w:eastAsia="en-US" w:bidi="ar-SA"/>
      </w:rPr>
    </w:lvl>
    <w:lvl w:ilvl="3" w:tplc="47087682">
      <w:numFmt w:val="bullet"/>
      <w:lvlText w:val="•"/>
      <w:lvlJc w:val="left"/>
      <w:pPr>
        <w:ind w:left="3734" w:hanging="142"/>
      </w:pPr>
      <w:rPr>
        <w:rFonts w:hint="default"/>
        <w:lang w:val="vi" w:eastAsia="en-US" w:bidi="ar-SA"/>
      </w:rPr>
    </w:lvl>
    <w:lvl w:ilvl="4" w:tplc="E1865B86">
      <w:numFmt w:val="bullet"/>
      <w:lvlText w:val="•"/>
      <w:lvlJc w:val="left"/>
      <w:pPr>
        <w:ind w:left="4685" w:hanging="142"/>
      </w:pPr>
      <w:rPr>
        <w:rFonts w:hint="default"/>
        <w:lang w:val="vi" w:eastAsia="en-US" w:bidi="ar-SA"/>
      </w:rPr>
    </w:lvl>
    <w:lvl w:ilvl="5" w:tplc="B28E94CC">
      <w:numFmt w:val="bullet"/>
      <w:lvlText w:val="•"/>
      <w:lvlJc w:val="left"/>
      <w:pPr>
        <w:ind w:left="5636" w:hanging="142"/>
      </w:pPr>
      <w:rPr>
        <w:rFonts w:hint="default"/>
        <w:lang w:val="vi" w:eastAsia="en-US" w:bidi="ar-SA"/>
      </w:rPr>
    </w:lvl>
    <w:lvl w:ilvl="6" w:tplc="D30E7444">
      <w:numFmt w:val="bullet"/>
      <w:lvlText w:val="•"/>
      <w:lvlJc w:val="left"/>
      <w:pPr>
        <w:ind w:left="6588" w:hanging="142"/>
      </w:pPr>
      <w:rPr>
        <w:rFonts w:hint="default"/>
        <w:lang w:val="vi" w:eastAsia="en-US" w:bidi="ar-SA"/>
      </w:rPr>
    </w:lvl>
    <w:lvl w:ilvl="7" w:tplc="FA1E0362">
      <w:numFmt w:val="bullet"/>
      <w:lvlText w:val="•"/>
      <w:lvlJc w:val="left"/>
      <w:pPr>
        <w:ind w:left="7539" w:hanging="142"/>
      </w:pPr>
      <w:rPr>
        <w:rFonts w:hint="default"/>
        <w:lang w:val="vi" w:eastAsia="en-US" w:bidi="ar-SA"/>
      </w:rPr>
    </w:lvl>
    <w:lvl w:ilvl="8" w:tplc="2978361A">
      <w:numFmt w:val="bullet"/>
      <w:lvlText w:val="•"/>
      <w:lvlJc w:val="left"/>
      <w:pPr>
        <w:ind w:left="8490" w:hanging="142"/>
      </w:pPr>
      <w:rPr>
        <w:rFonts w:hint="default"/>
        <w:lang w:val="vi" w:eastAsia="en-US" w:bidi="ar-SA"/>
      </w:rPr>
    </w:lvl>
  </w:abstractNum>
  <w:abstractNum w:abstractNumId="109" w15:restartNumberingAfterBreak="0">
    <w:nsid w:val="529B4E72"/>
    <w:multiLevelType w:val="hybridMultilevel"/>
    <w:tmpl w:val="684ED774"/>
    <w:lvl w:ilvl="0" w:tplc="3592AB0A">
      <w:numFmt w:val="bullet"/>
      <w:lvlText w:val="-"/>
      <w:lvlJc w:val="left"/>
      <w:pPr>
        <w:ind w:left="105" w:hanging="123"/>
      </w:pPr>
      <w:rPr>
        <w:rFonts w:ascii="Arial" w:eastAsia="Arial" w:hAnsi="Arial" w:cs="Arial" w:hint="default"/>
        <w:b w:val="0"/>
        <w:bCs w:val="0"/>
        <w:i w:val="0"/>
        <w:iCs w:val="0"/>
        <w:spacing w:val="0"/>
        <w:w w:val="99"/>
        <w:sz w:val="20"/>
        <w:szCs w:val="20"/>
        <w:lang w:val="vi" w:eastAsia="en-US" w:bidi="ar-SA"/>
      </w:rPr>
    </w:lvl>
    <w:lvl w:ilvl="1" w:tplc="0A0241D6">
      <w:numFmt w:val="bullet"/>
      <w:lvlText w:val="•"/>
      <w:lvlJc w:val="left"/>
      <w:pPr>
        <w:ind w:left="411" w:hanging="123"/>
      </w:pPr>
      <w:rPr>
        <w:rFonts w:hint="default"/>
        <w:lang w:val="vi" w:eastAsia="en-US" w:bidi="ar-SA"/>
      </w:rPr>
    </w:lvl>
    <w:lvl w:ilvl="2" w:tplc="0CFC6FAC">
      <w:numFmt w:val="bullet"/>
      <w:lvlText w:val="•"/>
      <w:lvlJc w:val="left"/>
      <w:pPr>
        <w:ind w:left="722" w:hanging="123"/>
      </w:pPr>
      <w:rPr>
        <w:rFonts w:hint="default"/>
        <w:lang w:val="vi" w:eastAsia="en-US" w:bidi="ar-SA"/>
      </w:rPr>
    </w:lvl>
    <w:lvl w:ilvl="3" w:tplc="883CEC4C">
      <w:numFmt w:val="bullet"/>
      <w:lvlText w:val="•"/>
      <w:lvlJc w:val="left"/>
      <w:pPr>
        <w:ind w:left="1033" w:hanging="123"/>
      </w:pPr>
      <w:rPr>
        <w:rFonts w:hint="default"/>
        <w:lang w:val="vi" w:eastAsia="en-US" w:bidi="ar-SA"/>
      </w:rPr>
    </w:lvl>
    <w:lvl w:ilvl="4" w:tplc="B49E94FC">
      <w:numFmt w:val="bullet"/>
      <w:lvlText w:val="•"/>
      <w:lvlJc w:val="left"/>
      <w:pPr>
        <w:ind w:left="1344" w:hanging="123"/>
      </w:pPr>
      <w:rPr>
        <w:rFonts w:hint="default"/>
        <w:lang w:val="vi" w:eastAsia="en-US" w:bidi="ar-SA"/>
      </w:rPr>
    </w:lvl>
    <w:lvl w:ilvl="5" w:tplc="FF224EE8">
      <w:numFmt w:val="bullet"/>
      <w:lvlText w:val="•"/>
      <w:lvlJc w:val="left"/>
      <w:pPr>
        <w:ind w:left="1655" w:hanging="123"/>
      </w:pPr>
      <w:rPr>
        <w:rFonts w:hint="default"/>
        <w:lang w:val="vi" w:eastAsia="en-US" w:bidi="ar-SA"/>
      </w:rPr>
    </w:lvl>
    <w:lvl w:ilvl="6" w:tplc="6AAE118E">
      <w:numFmt w:val="bullet"/>
      <w:lvlText w:val="•"/>
      <w:lvlJc w:val="left"/>
      <w:pPr>
        <w:ind w:left="1967" w:hanging="123"/>
      </w:pPr>
      <w:rPr>
        <w:rFonts w:hint="default"/>
        <w:lang w:val="vi" w:eastAsia="en-US" w:bidi="ar-SA"/>
      </w:rPr>
    </w:lvl>
    <w:lvl w:ilvl="7" w:tplc="B1023CE6">
      <w:numFmt w:val="bullet"/>
      <w:lvlText w:val="•"/>
      <w:lvlJc w:val="left"/>
      <w:pPr>
        <w:ind w:left="2278" w:hanging="123"/>
      </w:pPr>
      <w:rPr>
        <w:rFonts w:hint="default"/>
        <w:lang w:val="vi" w:eastAsia="en-US" w:bidi="ar-SA"/>
      </w:rPr>
    </w:lvl>
    <w:lvl w:ilvl="8" w:tplc="92E4E1CC">
      <w:numFmt w:val="bullet"/>
      <w:lvlText w:val="•"/>
      <w:lvlJc w:val="left"/>
      <w:pPr>
        <w:ind w:left="2589" w:hanging="123"/>
      </w:pPr>
      <w:rPr>
        <w:rFonts w:hint="default"/>
        <w:lang w:val="vi" w:eastAsia="en-US" w:bidi="ar-SA"/>
      </w:rPr>
    </w:lvl>
  </w:abstractNum>
  <w:abstractNum w:abstractNumId="110" w15:restartNumberingAfterBreak="0">
    <w:nsid w:val="53094D70"/>
    <w:multiLevelType w:val="hybridMultilevel"/>
    <w:tmpl w:val="1564187E"/>
    <w:lvl w:ilvl="0" w:tplc="0772E506">
      <w:numFmt w:val="bullet"/>
      <w:lvlText w:val="-"/>
      <w:lvlJc w:val="left"/>
      <w:pPr>
        <w:ind w:left="105" w:hanging="123"/>
      </w:pPr>
      <w:rPr>
        <w:rFonts w:ascii="Arial" w:eastAsia="Arial" w:hAnsi="Arial" w:cs="Arial" w:hint="default"/>
        <w:b w:val="0"/>
        <w:bCs w:val="0"/>
        <w:i w:val="0"/>
        <w:iCs w:val="0"/>
        <w:spacing w:val="0"/>
        <w:w w:val="99"/>
        <w:sz w:val="20"/>
        <w:szCs w:val="20"/>
        <w:lang w:val="vi" w:eastAsia="en-US" w:bidi="ar-SA"/>
      </w:rPr>
    </w:lvl>
    <w:lvl w:ilvl="1" w:tplc="9C6EAD62">
      <w:numFmt w:val="bullet"/>
      <w:lvlText w:val="•"/>
      <w:lvlJc w:val="left"/>
      <w:pPr>
        <w:ind w:left="411" w:hanging="123"/>
      </w:pPr>
      <w:rPr>
        <w:rFonts w:hint="default"/>
        <w:lang w:val="vi" w:eastAsia="en-US" w:bidi="ar-SA"/>
      </w:rPr>
    </w:lvl>
    <w:lvl w:ilvl="2" w:tplc="2026A5D8">
      <w:numFmt w:val="bullet"/>
      <w:lvlText w:val="•"/>
      <w:lvlJc w:val="left"/>
      <w:pPr>
        <w:ind w:left="722" w:hanging="123"/>
      </w:pPr>
      <w:rPr>
        <w:rFonts w:hint="default"/>
        <w:lang w:val="vi" w:eastAsia="en-US" w:bidi="ar-SA"/>
      </w:rPr>
    </w:lvl>
    <w:lvl w:ilvl="3" w:tplc="E386208A">
      <w:numFmt w:val="bullet"/>
      <w:lvlText w:val="•"/>
      <w:lvlJc w:val="left"/>
      <w:pPr>
        <w:ind w:left="1033" w:hanging="123"/>
      </w:pPr>
      <w:rPr>
        <w:rFonts w:hint="default"/>
        <w:lang w:val="vi" w:eastAsia="en-US" w:bidi="ar-SA"/>
      </w:rPr>
    </w:lvl>
    <w:lvl w:ilvl="4" w:tplc="D3BEDAA2">
      <w:numFmt w:val="bullet"/>
      <w:lvlText w:val="•"/>
      <w:lvlJc w:val="left"/>
      <w:pPr>
        <w:ind w:left="1344" w:hanging="123"/>
      </w:pPr>
      <w:rPr>
        <w:rFonts w:hint="default"/>
        <w:lang w:val="vi" w:eastAsia="en-US" w:bidi="ar-SA"/>
      </w:rPr>
    </w:lvl>
    <w:lvl w:ilvl="5" w:tplc="094C0CA8">
      <w:numFmt w:val="bullet"/>
      <w:lvlText w:val="•"/>
      <w:lvlJc w:val="left"/>
      <w:pPr>
        <w:ind w:left="1655" w:hanging="123"/>
      </w:pPr>
      <w:rPr>
        <w:rFonts w:hint="default"/>
        <w:lang w:val="vi" w:eastAsia="en-US" w:bidi="ar-SA"/>
      </w:rPr>
    </w:lvl>
    <w:lvl w:ilvl="6" w:tplc="05B09C86">
      <w:numFmt w:val="bullet"/>
      <w:lvlText w:val="•"/>
      <w:lvlJc w:val="left"/>
      <w:pPr>
        <w:ind w:left="1967" w:hanging="123"/>
      </w:pPr>
      <w:rPr>
        <w:rFonts w:hint="default"/>
        <w:lang w:val="vi" w:eastAsia="en-US" w:bidi="ar-SA"/>
      </w:rPr>
    </w:lvl>
    <w:lvl w:ilvl="7" w:tplc="35C2D8C2">
      <w:numFmt w:val="bullet"/>
      <w:lvlText w:val="•"/>
      <w:lvlJc w:val="left"/>
      <w:pPr>
        <w:ind w:left="2278" w:hanging="123"/>
      </w:pPr>
      <w:rPr>
        <w:rFonts w:hint="default"/>
        <w:lang w:val="vi" w:eastAsia="en-US" w:bidi="ar-SA"/>
      </w:rPr>
    </w:lvl>
    <w:lvl w:ilvl="8" w:tplc="242C1E4C">
      <w:numFmt w:val="bullet"/>
      <w:lvlText w:val="•"/>
      <w:lvlJc w:val="left"/>
      <w:pPr>
        <w:ind w:left="2589" w:hanging="123"/>
      </w:pPr>
      <w:rPr>
        <w:rFonts w:hint="default"/>
        <w:lang w:val="vi" w:eastAsia="en-US" w:bidi="ar-SA"/>
      </w:rPr>
    </w:lvl>
  </w:abstractNum>
  <w:abstractNum w:abstractNumId="111" w15:restartNumberingAfterBreak="0">
    <w:nsid w:val="53EF4760"/>
    <w:multiLevelType w:val="hybridMultilevel"/>
    <w:tmpl w:val="D5546E46"/>
    <w:lvl w:ilvl="0" w:tplc="F53A573C">
      <w:numFmt w:val="bullet"/>
      <w:lvlText w:val="-"/>
      <w:lvlJc w:val="left"/>
      <w:pPr>
        <w:ind w:left="873" w:hanging="140"/>
      </w:pPr>
      <w:rPr>
        <w:rFonts w:ascii="Times New Roman" w:eastAsia="Times New Roman" w:hAnsi="Times New Roman" w:cs="Times New Roman" w:hint="default"/>
        <w:spacing w:val="0"/>
        <w:w w:val="100"/>
        <w:lang w:val="vi" w:eastAsia="en-US" w:bidi="ar-SA"/>
      </w:rPr>
    </w:lvl>
    <w:lvl w:ilvl="1" w:tplc="177434FA">
      <w:numFmt w:val="bullet"/>
      <w:lvlText w:val="•"/>
      <w:lvlJc w:val="left"/>
      <w:pPr>
        <w:ind w:left="1831" w:hanging="140"/>
      </w:pPr>
      <w:rPr>
        <w:rFonts w:hint="default"/>
        <w:lang w:val="vi" w:eastAsia="en-US" w:bidi="ar-SA"/>
      </w:rPr>
    </w:lvl>
    <w:lvl w:ilvl="2" w:tplc="A922E6BC">
      <w:numFmt w:val="bullet"/>
      <w:lvlText w:val="•"/>
      <w:lvlJc w:val="left"/>
      <w:pPr>
        <w:ind w:left="2782" w:hanging="140"/>
      </w:pPr>
      <w:rPr>
        <w:rFonts w:hint="default"/>
        <w:lang w:val="vi" w:eastAsia="en-US" w:bidi="ar-SA"/>
      </w:rPr>
    </w:lvl>
    <w:lvl w:ilvl="3" w:tplc="7E4CA1E0">
      <w:numFmt w:val="bullet"/>
      <w:lvlText w:val="•"/>
      <w:lvlJc w:val="left"/>
      <w:pPr>
        <w:ind w:left="3734" w:hanging="140"/>
      </w:pPr>
      <w:rPr>
        <w:rFonts w:hint="default"/>
        <w:lang w:val="vi" w:eastAsia="en-US" w:bidi="ar-SA"/>
      </w:rPr>
    </w:lvl>
    <w:lvl w:ilvl="4" w:tplc="875A1656">
      <w:numFmt w:val="bullet"/>
      <w:lvlText w:val="•"/>
      <w:lvlJc w:val="left"/>
      <w:pPr>
        <w:ind w:left="4685" w:hanging="140"/>
      </w:pPr>
      <w:rPr>
        <w:rFonts w:hint="default"/>
        <w:lang w:val="vi" w:eastAsia="en-US" w:bidi="ar-SA"/>
      </w:rPr>
    </w:lvl>
    <w:lvl w:ilvl="5" w:tplc="28B2A5A6">
      <w:numFmt w:val="bullet"/>
      <w:lvlText w:val="•"/>
      <w:lvlJc w:val="left"/>
      <w:pPr>
        <w:ind w:left="5636" w:hanging="140"/>
      </w:pPr>
      <w:rPr>
        <w:rFonts w:hint="default"/>
        <w:lang w:val="vi" w:eastAsia="en-US" w:bidi="ar-SA"/>
      </w:rPr>
    </w:lvl>
    <w:lvl w:ilvl="6" w:tplc="3F3AF2DC">
      <w:numFmt w:val="bullet"/>
      <w:lvlText w:val="•"/>
      <w:lvlJc w:val="left"/>
      <w:pPr>
        <w:ind w:left="6588" w:hanging="140"/>
      </w:pPr>
      <w:rPr>
        <w:rFonts w:hint="default"/>
        <w:lang w:val="vi" w:eastAsia="en-US" w:bidi="ar-SA"/>
      </w:rPr>
    </w:lvl>
    <w:lvl w:ilvl="7" w:tplc="6B561F16">
      <w:numFmt w:val="bullet"/>
      <w:lvlText w:val="•"/>
      <w:lvlJc w:val="left"/>
      <w:pPr>
        <w:ind w:left="7539" w:hanging="140"/>
      </w:pPr>
      <w:rPr>
        <w:rFonts w:hint="default"/>
        <w:lang w:val="vi" w:eastAsia="en-US" w:bidi="ar-SA"/>
      </w:rPr>
    </w:lvl>
    <w:lvl w:ilvl="8" w:tplc="19A6781E">
      <w:numFmt w:val="bullet"/>
      <w:lvlText w:val="•"/>
      <w:lvlJc w:val="left"/>
      <w:pPr>
        <w:ind w:left="8490" w:hanging="140"/>
      </w:pPr>
      <w:rPr>
        <w:rFonts w:hint="default"/>
        <w:lang w:val="vi" w:eastAsia="en-US" w:bidi="ar-SA"/>
      </w:rPr>
    </w:lvl>
  </w:abstractNum>
  <w:abstractNum w:abstractNumId="112" w15:restartNumberingAfterBreak="0">
    <w:nsid w:val="54371AE9"/>
    <w:multiLevelType w:val="hybridMultilevel"/>
    <w:tmpl w:val="14FEB2A8"/>
    <w:lvl w:ilvl="0" w:tplc="75F0FCCA">
      <w:numFmt w:val="bullet"/>
      <w:lvlText w:val="-"/>
      <w:lvlJc w:val="left"/>
      <w:pPr>
        <w:ind w:left="873" w:hanging="152"/>
      </w:pPr>
      <w:rPr>
        <w:rFonts w:ascii="Times New Roman" w:eastAsia="Times New Roman" w:hAnsi="Times New Roman" w:cs="Times New Roman" w:hint="default"/>
        <w:b w:val="0"/>
        <w:bCs w:val="0"/>
        <w:i w:val="0"/>
        <w:iCs w:val="0"/>
        <w:spacing w:val="0"/>
        <w:w w:val="100"/>
        <w:sz w:val="24"/>
        <w:szCs w:val="24"/>
        <w:lang w:val="vi" w:eastAsia="en-US" w:bidi="ar-SA"/>
      </w:rPr>
    </w:lvl>
    <w:lvl w:ilvl="1" w:tplc="66FADAA8">
      <w:numFmt w:val="bullet"/>
      <w:lvlText w:val="•"/>
      <w:lvlJc w:val="left"/>
      <w:pPr>
        <w:ind w:left="1831" w:hanging="152"/>
      </w:pPr>
      <w:rPr>
        <w:rFonts w:hint="default"/>
        <w:lang w:val="vi" w:eastAsia="en-US" w:bidi="ar-SA"/>
      </w:rPr>
    </w:lvl>
    <w:lvl w:ilvl="2" w:tplc="03147DF8">
      <w:numFmt w:val="bullet"/>
      <w:lvlText w:val="•"/>
      <w:lvlJc w:val="left"/>
      <w:pPr>
        <w:ind w:left="2782" w:hanging="152"/>
      </w:pPr>
      <w:rPr>
        <w:rFonts w:hint="default"/>
        <w:lang w:val="vi" w:eastAsia="en-US" w:bidi="ar-SA"/>
      </w:rPr>
    </w:lvl>
    <w:lvl w:ilvl="3" w:tplc="FE2A19FC">
      <w:numFmt w:val="bullet"/>
      <w:lvlText w:val="•"/>
      <w:lvlJc w:val="left"/>
      <w:pPr>
        <w:ind w:left="3734" w:hanging="152"/>
      </w:pPr>
      <w:rPr>
        <w:rFonts w:hint="default"/>
        <w:lang w:val="vi" w:eastAsia="en-US" w:bidi="ar-SA"/>
      </w:rPr>
    </w:lvl>
    <w:lvl w:ilvl="4" w:tplc="1C206BC4">
      <w:numFmt w:val="bullet"/>
      <w:lvlText w:val="•"/>
      <w:lvlJc w:val="left"/>
      <w:pPr>
        <w:ind w:left="4685" w:hanging="152"/>
      </w:pPr>
      <w:rPr>
        <w:rFonts w:hint="default"/>
        <w:lang w:val="vi" w:eastAsia="en-US" w:bidi="ar-SA"/>
      </w:rPr>
    </w:lvl>
    <w:lvl w:ilvl="5" w:tplc="DDCEBCBC">
      <w:numFmt w:val="bullet"/>
      <w:lvlText w:val="•"/>
      <w:lvlJc w:val="left"/>
      <w:pPr>
        <w:ind w:left="5636" w:hanging="152"/>
      </w:pPr>
      <w:rPr>
        <w:rFonts w:hint="default"/>
        <w:lang w:val="vi" w:eastAsia="en-US" w:bidi="ar-SA"/>
      </w:rPr>
    </w:lvl>
    <w:lvl w:ilvl="6" w:tplc="F2A2EB54">
      <w:numFmt w:val="bullet"/>
      <w:lvlText w:val="•"/>
      <w:lvlJc w:val="left"/>
      <w:pPr>
        <w:ind w:left="6588" w:hanging="152"/>
      </w:pPr>
      <w:rPr>
        <w:rFonts w:hint="default"/>
        <w:lang w:val="vi" w:eastAsia="en-US" w:bidi="ar-SA"/>
      </w:rPr>
    </w:lvl>
    <w:lvl w:ilvl="7" w:tplc="B51439FE">
      <w:numFmt w:val="bullet"/>
      <w:lvlText w:val="•"/>
      <w:lvlJc w:val="left"/>
      <w:pPr>
        <w:ind w:left="7539" w:hanging="152"/>
      </w:pPr>
      <w:rPr>
        <w:rFonts w:hint="default"/>
        <w:lang w:val="vi" w:eastAsia="en-US" w:bidi="ar-SA"/>
      </w:rPr>
    </w:lvl>
    <w:lvl w:ilvl="8" w:tplc="3166A6D6">
      <w:numFmt w:val="bullet"/>
      <w:lvlText w:val="•"/>
      <w:lvlJc w:val="left"/>
      <w:pPr>
        <w:ind w:left="8490" w:hanging="152"/>
      </w:pPr>
      <w:rPr>
        <w:rFonts w:hint="default"/>
        <w:lang w:val="vi" w:eastAsia="en-US" w:bidi="ar-SA"/>
      </w:rPr>
    </w:lvl>
  </w:abstractNum>
  <w:abstractNum w:abstractNumId="113" w15:restartNumberingAfterBreak="0">
    <w:nsid w:val="5444738B"/>
    <w:multiLevelType w:val="hybridMultilevel"/>
    <w:tmpl w:val="D7F6A2AA"/>
    <w:lvl w:ilvl="0" w:tplc="DEF4DD8C">
      <w:start w:val="1"/>
      <w:numFmt w:val="lowerLetter"/>
      <w:lvlText w:val="%1)"/>
      <w:lvlJc w:val="left"/>
      <w:pPr>
        <w:ind w:left="1132" w:hanging="260"/>
        <w:jc w:val="left"/>
      </w:pPr>
      <w:rPr>
        <w:rFonts w:ascii="Times New Roman" w:eastAsia="Times New Roman" w:hAnsi="Times New Roman" w:cs="Times New Roman" w:hint="default"/>
        <w:b/>
        <w:bCs/>
        <w:i w:val="0"/>
        <w:iCs w:val="0"/>
        <w:spacing w:val="0"/>
        <w:w w:val="100"/>
        <w:sz w:val="24"/>
        <w:szCs w:val="24"/>
        <w:lang w:val="vi" w:eastAsia="en-US" w:bidi="ar-SA"/>
      </w:rPr>
    </w:lvl>
    <w:lvl w:ilvl="1" w:tplc="EFA87E94">
      <w:numFmt w:val="bullet"/>
      <w:lvlText w:val="•"/>
      <w:lvlJc w:val="left"/>
      <w:pPr>
        <w:ind w:left="2065" w:hanging="260"/>
      </w:pPr>
      <w:rPr>
        <w:rFonts w:hint="default"/>
        <w:lang w:val="vi" w:eastAsia="en-US" w:bidi="ar-SA"/>
      </w:rPr>
    </w:lvl>
    <w:lvl w:ilvl="2" w:tplc="9280C35A">
      <w:numFmt w:val="bullet"/>
      <w:lvlText w:val="•"/>
      <w:lvlJc w:val="left"/>
      <w:pPr>
        <w:ind w:left="2990" w:hanging="260"/>
      </w:pPr>
      <w:rPr>
        <w:rFonts w:hint="default"/>
        <w:lang w:val="vi" w:eastAsia="en-US" w:bidi="ar-SA"/>
      </w:rPr>
    </w:lvl>
    <w:lvl w:ilvl="3" w:tplc="D2C0B8E2">
      <w:numFmt w:val="bullet"/>
      <w:lvlText w:val="•"/>
      <w:lvlJc w:val="left"/>
      <w:pPr>
        <w:ind w:left="3916" w:hanging="260"/>
      </w:pPr>
      <w:rPr>
        <w:rFonts w:hint="default"/>
        <w:lang w:val="vi" w:eastAsia="en-US" w:bidi="ar-SA"/>
      </w:rPr>
    </w:lvl>
    <w:lvl w:ilvl="4" w:tplc="339E8388">
      <w:numFmt w:val="bullet"/>
      <w:lvlText w:val="•"/>
      <w:lvlJc w:val="left"/>
      <w:pPr>
        <w:ind w:left="4841" w:hanging="260"/>
      </w:pPr>
      <w:rPr>
        <w:rFonts w:hint="default"/>
        <w:lang w:val="vi" w:eastAsia="en-US" w:bidi="ar-SA"/>
      </w:rPr>
    </w:lvl>
    <w:lvl w:ilvl="5" w:tplc="663ED348">
      <w:numFmt w:val="bullet"/>
      <w:lvlText w:val="•"/>
      <w:lvlJc w:val="left"/>
      <w:pPr>
        <w:ind w:left="5766" w:hanging="260"/>
      </w:pPr>
      <w:rPr>
        <w:rFonts w:hint="default"/>
        <w:lang w:val="vi" w:eastAsia="en-US" w:bidi="ar-SA"/>
      </w:rPr>
    </w:lvl>
    <w:lvl w:ilvl="6" w:tplc="1F88EC90">
      <w:numFmt w:val="bullet"/>
      <w:lvlText w:val="•"/>
      <w:lvlJc w:val="left"/>
      <w:pPr>
        <w:ind w:left="6692" w:hanging="260"/>
      </w:pPr>
      <w:rPr>
        <w:rFonts w:hint="default"/>
        <w:lang w:val="vi" w:eastAsia="en-US" w:bidi="ar-SA"/>
      </w:rPr>
    </w:lvl>
    <w:lvl w:ilvl="7" w:tplc="D3CCCCF0">
      <w:numFmt w:val="bullet"/>
      <w:lvlText w:val="•"/>
      <w:lvlJc w:val="left"/>
      <w:pPr>
        <w:ind w:left="7617" w:hanging="260"/>
      </w:pPr>
      <w:rPr>
        <w:rFonts w:hint="default"/>
        <w:lang w:val="vi" w:eastAsia="en-US" w:bidi="ar-SA"/>
      </w:rPr>
    </w:lvl>
    <w:lvl w:ilvl="8" w:tplc="D1264B1A">
      <w:numFmt w:val="bullet"/>
      <w:lvlText w:val="•"/>
      <w:lvlJc w:val="left"/>
      <w:pPr>
        <w:ind w:left="8542" w:hanging="260"/>
      </w:pPr>
      <w:rPr>
        <w:rFonts w:hint="default"/>
        <w:lang w:val="vi" w:eastAsia="en-US" w:bidi="ar-SA"/>
      </w:rPr>
    </w:lvl>
  </w:abstractNum>
  <w:abstractNum w:abstractNumId="114" w15:restartNumberingAfterBreak="0">
    <w:nsid w:val="544D4F32"/>
    <w:multiLevelType w:val="hybridMultilevel"/>
    <w:tmpl w:val="E282232E"/>
    <w:lvl w:ilvl="0" w:tplc="F816FE8C">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D32AB3B4">
      <w:numFmt w:val="bullet"/>
      <w:lvlText w:val="•"/>
      <w:lvlJc w:val="left"/>
      <w:pPr>
        <w:ind w:left="1831" w:hanging="140"/>
      </w:pPr>
      <w:rPr>
        <w:rFonts w:hint="default"/>
        <w:lang w:val="vi" w:eastAsia="en-US" w:bidi="ar-SA"/>
      </w:rPr>
    </w:lvl>
    <w:lvl w:ilvl="2" w:tplc="98D236D2">
      <w:numFmt w:val="bullet"/>
      <w:lvlText w:val="•"/>
      <w:lvlJc w:val="left"/>
      <w:pPr>
        <w:ind w:left="2782" w:hanging="140"/>
      </w:pPr>
      <w:rPr>
        <w:rFonts w:hint="default"/>
        <w:lang w:val="vi" w:eastAsia="en-US" w:bidi="ar-SA"/>
      </w:rPr>
    </w:lvl>
    <w:lvl w:ilvl="3" w:tplc="76B2FD50">
      <w:numFmt w:val="bullet"/>
      <w:lvlText w:val="•"/>
      <w:lvlJc w:val="left"/>
      <w:pPr>
        <w:ind w:left="3734" w:hanging="140"/>
      </w:pPr>
      <w:rPr>
        <w:rFonts w:hint="default"/>
        <w:lang w:val="vi" w:eastAsia="en-US" w:bidi="ar-SA"/>
      </w:rPr>
    </w:lvl>
    <w:lvl w:ilvl="4" w:tplc="AAF03732">
      <w:numFmt w:val="bullet"/>
      <w:lvlText w:val="•"/>
      <w:lvlJc w:val="left"/>
      <w:pPr>
        <w:ind w:left="4685" w:hanging="140"/>
      </w:pPr>
      <w:rPr>
        <w:rFonts w:hint="default"/>
        <w:lang w:val="vi" w:eastAsia="en-US" w:bidi="ar-SA"/>
      </w:rPr>
    </w:lvl>
    <w:lvl w:ilvl="5" w:tplc="005044B6">
      <w:numFmt w:val="bullet"/>
      <w:lvlText w:val="•"/>
      <w:lvlJc w:val="left"/>
      <w:pPr>
        <w:ind w:left="5636" w:hanging="140"/>
      </w:pPr>
      <w:rPr>
        <w:rFonts w:hint="default"/>
        <w:lang w:val="vi" w:eastAsia="en-US" w:bidi="ar-SA"/>
      </w:rPr>
    </w:lvl>
    <w:lvl w:ilvl="6" w:tplc="72C8D496">
      <w:numFmt w:val="bullet"/>
      <w:lvlText w:val="•"/>
      <w:lvlJc w:val="left"/>
      <w:pPr>
        <w:ind w:left="6588" w:hanging="140"/>
      </w:pPr>
      <w:rPr>
        <w:rFonts w:hint="default"/>
        <w:lang w:val="vi" w:eastAsia="en-US" w:bidi="ar-SA"/>
      </w:rPr>
    </w:lvl>
    <w:lvl w:ilvl="7" w:tplc="3864D54A">
      <w:numFmt w:val="bullet"/>
      <w:lvlText w:val="•"/>
      <w:lvlJc w:val="left"/>
      <w:pPr>
        <w:ind w:left="7539" w:hanging="140"/>
      </w:pPr>
      <w:rPr>
        <w:rFonts w:hint="default"/>
        <w:lang w:val="vi" w:eastAsia="en-US" w:bidi="ar-SA"/>
      </w:rPr>
    </w:lvl>
    <w:lvl w:ilvl="8" w:tplc="FBAECED6">
      <w:numFmt w:val="bullet"/>
      <w:lvlText w:val="•"/>
      <w:lvlJc w:val="left"/>
      <w:pPr>
        <w:ind w:left="8490" w:hanging="140"/>
      </w:pPr>
      <w:rPr>
        <w:rFonts w:hint="default"/>
        <w:lang w:val="vi" w:eastAsia="en-US" w:bidi="ar-SA"/>
      </w:rPr>
    </w:lvl>
  </w:abstractNum>
  <w:abstractNum w:abstractNumId="115" w15:restartNumberingAfterBreak="0">
    <w:nsid w:val="54657329"/>
    <w:multiLevelType w:val="hybridMultilevel"/>
    <w:tmpl w:val="677A4BAC"/>
    <w:lvl w:ilvl="0" w:tplc="9E7EDF5C">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4AF4E358">
      <w:numFmt w:val="bullet"/>
      <w:lvlText w:val="•"/>
      <w:lvlJc w:val="left"/>
      <w:pPr>
        <w:ind w:left="1831" w:hanging="140"/>
      </w:pPr>
      <w:rPr>
        <w:rFonts w:hint="default"/>
        <w:lang w:val="vi" w:eastAsia="en-US" w:bidi="ar-SA"/>
      </w:rPr>
    </w:lvl>
    <w:lvl w:ilvl="2" w:tplc="27403222">
      <w:numFmt w:val="bullet"/>
      <w:lvlText w:val="•"/>
      <w:lvlJc w:val="left"/>
      <w:pPr>
        <w:ind w:left="2782" w:hanging="140"/>
      </w:pPr>
      <w:rPr>
        <w:rFonts w:hint="default"/>
        <w:lang w:val="vi" w:eastAsia="en-US" w:bidi="ar-SA"/>
      </w:rPr>
    </w:lvl>
    <w:lvl w:ilvl="3" w:tplc="CDD61F42">
      <w:numFmt w:val="bullet"/>
      <w:lvlText w:val="•"/>
      <w:lvlJc w:val="left"/>
      <w:pPr>
        <w:ind w:left="3734" w:hanging="140"/>
      </w:pPr>
      <w:rPr>
        <w:rFonts w:hint="default"/>
        <w:lang w:val="vi" w:eastAsia="en-US" w:bidi="ar-SA"/>
      </w:rPr>
    </w:lvl>
    <w:lvl w:ilvl="4" w:tplc="93A008F2">
      <w:numFmt w:val="bullet"/>
      <w:lvlText w:val="•"/>
      <w:lvlJc w:val="left"/>
      <w:pPr>
        <w:ind w:left="4685" w:hanging="140"/>
      </w:pPr>
      <w:rPr>
        <w:rFonts w:hint="default"/>
        <w:lang w:val="vi" w:eastAsia="en-US" w:bidi="ar-SA"/>
      </w:rPr>
    </w:lvl>
    <w:lvl w:ilvl="5" w:tplc="8AB48044">
      <w:numFmt w:val="bullet"/>
      <w:lvlText w:val="•"/>
      <w:lvlJc w:val="left"/>
      <w:pPr>
        <w:ind w:left="5636" w:hanging="140"/>
      </w:pPr>
      <w:rPr>
        <w:rFonts w:hint="default"/>
        <w:lang w:val="vi" w:eastAsia="en-US" w:bidi="ar-SA"/>
      </w:rPr>
    </w:lvl>
    <w:lvl w:ilvl="6" w:tplc="1CAAE4DA">
      <w:numFmt w:val="bullet"/>
      <w:lvlText w:val="•"/>
      <w:lvlJc w:val="left"/>
      <w:pPr>
        <w:ind w:left="6588" w:hanging="140"/>
      </w:pPr>
      <w:rPr>
        <w:rFonts w:hint="default"/>
        <w:lang w:val="vi" w:eastAsia="en-US" w:bidi="ar-SA"/>
      </w:rPr>
    </w:lvl>
    <w:lvl w:ilvl="7" w:tplc="17046776">
      <w:numFmt w:val="bullet"/>
      <w:lvlText w:val="•"/>
      <w:lvlJc w:val="left"/>
      <w:pPr>
        <w:ind w:left="7539" w:hanging="140"/>
      </w:pPr>
      <w:rPr>
        <w:rFonts w:hint="default"/>
        <w:lang w:val="vi" w:eastAsia="en-US" w:bidi="ar-SA"/>
      </w:rPr>
    </w:lvl>
    <w:lvl w:ilvl="8" w:tplc="A5CC1EAC">
      <w:numFmt w:val="bullet"/>
      <w:lvlText w:val="•"/>
      <w:lvlJc w:val="left"/>
      <w:pPr>
        <w:ind w:left="8490" w:hanging="140"/>
      </w:pPr>
      <w:rPr>
        <w:rFonts w:hint="default"/>
        <w:lang w:val="vi" w:eastAsia="en-US" w:bidi="ar-SA"/>
      </w:rPr>
    </w:lvl>
  </w:abstractNum>
  <w:abstractNum w:abstractNumId="116" w15:restartNumberingAfterBreak="0">
    <w:nsid w:val="55351C1E"/>
    <w:multiLevelType w:val="hybridMultilevel"/>
    <w:tmpl w:val="A45E5222"/>
    <w:lvl w:ilvl="0" w:tplc="4724C472">
      <w:start w:val="1"/>
      <w:numFmt w:val="lowerLetter"/>
      <w:lvlText w:val="%1)"/>
      <w:lvlJc w:val="left"/>
      <w:pPr>
        <w:ind w:left="1110" w:hanging="238"/>
        <w:jc w:val="left"/>
      </w:pPr>
      <w:rPr>
        <w:rFonts w:ascii="Times New Roman" w:eastAsia="Times New Roman" w:hAnsi="Times New Roman" w:cs="Times New Roman" w:hint="default"/>
        <w:b w:val="0"/>
        <w:bCs w:val="0"/>
        <w:i w:val="0"/>
        <w:iCs w:val="0"/>
        <w:spacing w:val="-4"/>
        <w:w w:val="100"/>
        <w:sz w:val="24"/>
        <w:szCs w:val="24"/>
        <w:lang w:val="vi" w:eastAsia="en-US" w:bidi="ar-SA"/>
      </w:rPr>
    </w:lvl>
    <w:lvl w:ilvl="1" w:tplc="D18A2A16">
      <w:numFmt w:val="bullet"/>
      <w:lvlText w:val="-"/>
      <w:lvlJc w:val="left"/>
      <w:pPr>
        <w:ind w:left="873" w:hanging="135"/>
      </w:pPr>
      <w:rPr>
        <w:rFonts w:ascii="Times New Roman" w:eastAsia="Times New Roman" w:hAnsi="Times New Roman" w:cs="Times New Roman" w:hint="default"/>
        <w:b w:val="0"/>
        <w:bCs w:val="0"/>
        <w:i w:val="0"/>
        <w:iCs w:val="0"/>
        <w:spacing w:val="0"/>
        <w:w w:val="100"/>
        <w:sz w:val="24"/>
        <w:szCs w:val="24"/>
        <w:lang w:val="vi" w:eastAsia="en-US" w:bidi="ar-SA"/>
      </w:rPr>
    </w:lvl>
    <w:lvl w:ilvl="2" w:tplc="D85CE3DA">
      <w:numFmt w:val="bullet"/>
      <w:lvlText w:val="•"/>
      <w:lvlJc w:val="left"/>
      <w:pPr>
        <w:ind w:left="2150" w:hanging="135"/>
      </w:pPr>
      <w:rPr>
        <w:rFonts w:hint="default"/>
        <w:lang w:val="vi" w:eastAsia="en-US" w:bidi="ar-SA"/>
      </w:rPr>
    </w:lvl>
    <w:lvl w:ilvl="3" w:tplc="D0AA8CE8">
      <w:numFmt w:val="bullet"/>
      <w:lvlText w:val="•"/>
      <w:lvlJc w:val="left"/>
      <w:pPr>
        <w:ind w:left="3180" w:hanging="135"/>
      </w:pPr>
      <w:rPr>
        <w:rFonts w:hint="default"/>
        <w:lang w:val="vi" w:eastAsia="en-US" w:bidi="ar-SA"/>
      </w:rPr>
    </w:lvl>
    <w:lvl w:ilvl="4" w:tplc="0DA00468">
      <w:numFmt w:val="bullet"/>
      <w:lvlText w:val="•"/>
      <w:lvlJc w:val="left"/>
      <w:pPr>
        <w:ind w:left="4211" w:hanging="135"/>
      </w:pPr>
      <w:rPr>
        <w:rFonts w:hint="default"/>
        <w:lang w:val="vi" w:eastAsia="en-US" w:bidi="ar-SA"/>
      </w:rPr>
    </w:lvl>
    <w:lvl w:ilvl="5" w:tplc="82207F9C">
      <w:numFmt w:val="bullet"/>
      <w:lvlText w:val="•"/>
      <w:lvlJc w:val="left"/>
      <w:pPr>
        <w:ind w:left="5241" w:hanging="135"/>
      </w:pPr>
      <w:rPr>
        <w:rFonts w:hint="default"/>
        <w:lang w:val="vi" w:eastAsia="en-US" w:bidi="ar-SA"/>
      </w:rPr>
    </w:lvl>
    <w:lvl w:ilvl="6" w:tplc="2C946EF6">
      <w:numFmt w:val="bullet"/>
      <w:lvlText w:val="•"/>
      <w:lvlJc w:val="left"/>
      <w:pPr>
        <w:ind w:left="6272" w:hanging="135"/>
      </w:pPr>
      <w:rPr>
        <w:rFonts w:hint="default"/>
        <w:lang w:val="vi" w:eastAsia="en-US" w:bidi="ar-SA"/>
      </w:rPr>
    </w:lvl>
    <w:lvl w:ilvl="7" w:tplc="6B0E74BC">
      <w:numFmt w:val="bullet"/>
      <w:lvlText w:val="•"/>
      <w:lvlJc w:val="left"/>
      <w:pPr>
        <w:ind w:left="7302" w:hanging="135"/>
      </w:pPr>
      <w:rPr>
        <w:rFonts w:hint="default"/>
        <w:lang w:val="vi" w:eastAsia="en-US" w:bidi="ar-SA"/>
      </w:rPr>
    </w:lvl>
    <w:lvl w:ilvl="8" w:tplc="C902E7D8">
      <w:numFmt w:val="bullet"/>
      <w:lvlText w:val="•"/>
      <w:lvlJc w:val="left"/>
      <w:pPr>
        <w:ind w:left="8332" w:hanging="135"/>
      </w:pPr>
      <w:rPr>
        <w:rFonts w:hint="default"/>
        <w:lang w:val="vi" w:eastAsia="en-US" w:bidi="ar-SA"/>
      </w:rPr>
    </w:lvl>
  </w:abstractNum>
  <w:abstractNum w:abstractNumId="117" w15:restartNumberingAfterBreak="0">
    <w:nsid w:val="55F97FE8"/>
    <w:multiLevelType w:val="hybridMultilevel"/>
    <w:tmpl w:val="88D275C8"/>
    <w:lvl w:ilvl="0" w:tplc="1B8E88EA">
      <w:numFmt w:val="bullet"/>
      <w:lvlText w:val="-"/>
      <w:lvlJc w:val="left"/>
      <w:pPr>
        <w:ind w:left="873" w:hanging="161"/>
      </w:pPr>
      <w:rPr>
        <w:rFonts w:ascii="Times New Roman" w:eastAsia="Times New Roman" w:hAnsi="Times New Roman" w:cs="Times New Roman" w:hint="default"/>
        <w:b w:val="0"/>
        <w:bCs w:val="0"/>
        <w:i w:val="0"/>
        <w:iCs w:val="0"/>
        <w:spacing w:val="0"/>
        <w:w w:val="100"/>
        <w:sz w:val="24"/>
        <w:szCs w:val="24"/>
        <w:lang w:val="vi" w:eastAsia="en-US" w:bidi="ar-SA"/>
      </w:rPr>
    </w:lvl>
    <w:lvl w:ilvl="1" w:tplc="DD1AE19C">
      <w:numFmt w:val="bullet"/>
      <w:lvlText w:val="•"/>
      <w:lvlJc w:val="left"/>
      <w:pPr>
        <w:ind w:left="1831" w:hanging="161"/>
      </w:pPr>
      <w:rPr>
        <w:rFonts w:hint="default"/>
        <w:lang w:val="vi" w:eastAsia="en-US" w:bidi="ar-SA"/>
      </w:rPr>
    </w:lvl>
    <w:lvl w:ilvl="2" w:tplc="B2E6B6CC">
      <w:numFmt w:val="bullet"/>
      <w:lvlText w:val="•"/>
      <w:lvlJc w:val="left"/>
      <w:pPr>
        <w:ind w:left="2782" w:hanging="161"/>
      </w:pPr>
      <w:rPr>
        <w:rFonts w:hint="default"/>
        <w:lang w:val="vi" w:eastAsia="en-US" w:bidi="ar-SA"/>
      </w:rPr>
    </w:lvl>
    <w:lvl w:ilvl="3" w:tplc="200CD39E">
      <w:numFmt w:val="bullet"/>
      <w:lvlText w:val="•"/>
      <w:lvlJc w:val="left"/>
      <w:pPr>
        <w:ind w:left="3734" w:hanging="161"/>
      </w:pPr>
      <w:rPr>
        <w:rFonts w:hint="default"/>
        <w:lang w:val="vi" w:eastAsia="en-US" w:bidi="ar-SA"/>
      </w:rPr>
    </w:lvl>
    <w:lvl w:ilvl="4" w:tplc="DE04C3EC">
      <w:numFmt w:val="bullet"/>
      <w:lvlText w:val="•"/>
      <w:lvlJc w:val="left"/>
      <w:pPr>
        <w:ind w:left="4685" w:hanging="161"/>
      </w:pPr>
      <w:rPr>
        <w:rFonts w:hint="default"/>
        <w:lang w:val="vi" w:eastAsia="en-US" w:bidi="ar-SA"/>
      </w:rPr>
    </w:lvl>
    <w:lvl w:ilvl="5" w:tplc="AAE459A4">
      <w:numFmt w:val="bullet"/>
      <w:lvlText w:val="•"/>
      <w:lvlJc w:val="left"/>
      <w:pPr>
        <w:ind w:left="5636" w:hanging="161"/>
      </w:pPr>
      <w:rPr>
        <w:rFonts w:hint="default"/>
        <w:lang w:val="vi" w:eastAsia="en-US" w:bidi="ar-SA"/>
      </w:rPr>
    </w:lvl>
    <w:lvl w:ilvl="6" w:tplc="40EE5FA2">
      <w:numFmt w:val="bullet"/>
      <w:lvlText w:val="•"/>
      <w:lvlJc w:val="left"/>
      <w:pPr>
        <w:ind w:left="6588" w:hanging="161"/>
      </w:pPr>
      <w:rPr>
        <w:rFonts w:hint="default"/>
        <w:lang w:val="vi" w:eastAsia="en-US" w:bidi="ar-SA"/>
      </w:rPr>
    </w:lvl>
    <w:lvl w:ilvl="7" w:tplc="342A8072">
      <w:numFmt w:val="bullet"/>
      <w:lvlText w:val="•"/>
      <w:lvlJc w:val="left"/>
      <w:pPr>
        <w:ind w:left="7539" w:hanging="161"/>
      </w:pPr>
      <w:rPr>
        <w:rFonts w:hint="default"/>
        <w:lang w:val="vi" w:eastAsia="en-US" w:bidi="ar-SA"/>
      </w:rPr>
    </w:lvl>
    <w:lvl w:ilvl="8" w:tplc="25CC471C">
      <w:numFmt w:val="bullet"/>
      <w:lvlText w:val="•"/>
      <w:lvlJc w:val="left"/>
      <w:pPr>
        <w:ind w:left="8490" w:hanging="161"/>
      </w:pPr>
      <w:rPr>
        <w:rFonts w:hint="default"/>
        <w:lang w:val="vi" w:eastAsia="en-US" w:bidi="ar-SA"/>
      </w:rPr>
    </w:lvl>
  </w:abstractNum>
  <w:abstractNum w:abstractNumId="118" w15:restartNumberingAfterBreak="0">
    <w:nsid w:val="56E67BBC"/>
    <w:multiLevelType w:val="hybridMultilevel"/>
    <w:tmpl w:val="3B629816"/>
    <w:lvl w:ilvl="0" w:tplc="19C60A48">
      <w:start w:val="1"/>
      <w:numFmt w:val="lowerLetter"/>
      <w:lvlText w:val="%1)"/>
      <w:lvlJc w:val="left"/>
      <w:pPr>
        <w:ind w:left="1132" w:hanging="260"/>
        <w:jc w:val="left"/>
      </w:pPr>
      <w:rPr>
        <w:rFonts w:ascii="Times New Roman" w:eastAsia="Times New Roman" w:hAnsi="Times New Roman" w:cs="Times New Roman" w:hint="default"/>
        <w:b/>
        <w:bCs/>
        <w:i w:val="0"/>
        <w:iCs w:val="0"/>
        <w:spacing w:val="0"/>
        <w:w w:val="100"/>
        <w:sz w:val="24"/>
        <w:szCs w:val="24"/>
        <w:lang w:val="vi" w:eastAsia="en-US" w:bidi="ar-SA"/>
      </w:rPr>
    </w:lvl>
    <w:lvl w:ilvl="1" w:tplc="A556528A">
      <w:start w:val="1"/>
      <w:numFmt w:val="decimal"/>
      <w:lvlText w:val="%2)"/>
      <w:lvlJc w:val="left"/>
      <w:pPr>
        <w:ind w:left="1132" w:hanging="260"/>
        <w:jc w:val="left"/>
      </w:pPr>
      <w:rPr>
        <w:rFonts w:ascii="Times New Roman" w:eastAsia="Times New Roman" w:hAnsi="Times New Roman" w:cs="Times New Roman" w:hint="default"/>
        <w:b w:val="0"/>
        <w:bCs w:val="0"/>
        <w:i w:val="0"/>
        <w:iCs w:val="0"/>
        <w:spacing w:val="0"/>
        <w:w w:val="100"/>
        <w:sz w:val="24"/>
        <w:szCs w:val="24"/>
        <w:lang w:val="vi" w:eastAsia="en-US" w:bidi="ar-SA"/>
      </w:rPr>
    </w:lvl>
    <w:lvl w:ilvl="2" w:tplc="ED4294AE">
      <w:numFmt w:val="bullet"/>
      <w:lvlText w:val="•"/>
      <w:lvlJc w:val="left"/>
      <w:pPr>
        <w:ind w:left="2990" w:hanging="260"/>
      </w:pPr>
      <w:rPr>
        <w:rFonts w:hint="default"/>
        <w:lang w:val="vi" w:eastAsia="en-US" w:bidi="ar-SA"/>
      </w:rPr>
    </w:lvl>
    <w:lvl w:ilvl="3" w:tplc="7BA02DA2">
      <w:numFmt w:val="bullet"/>
      <w:lvlText w:val="•"/>
      <w:lvlJc w:val="left"/>
      <w:pPr>
        <w:ind w:left="3916" w:hanging="260"/>
      </w:pPr>
      <w:rPr>
        <w:rFonts w:hint="default"/>
        <w:lang w:val="vi" w:eastAsia="en-US" w:bidi="ar-SA"/>
      </w:rPr>
    </w:lvl>
    <w:lvl w:ilvl="4" w:tplc="26224A1C">
      <w:numFmt w:val="bullet"/>
      <w:lvlText w:val="•"/>
      <w:lvlJc w:val="left"/>
      <w:pPr>
        <w:ind w:left="4841" w:hanging="260"/>
      </w:pPr>
      <w:rPr>
        <w:rFonts w:hint="default"/>
        <w:lang w:val="vi" w:eastAsia="en-US" w:bidi="ar-SA"/>
      </w:rPr>
    </w:lvl>
    <w:lvl w:ilvl="5" w:tplc="7FA69EB4">
      <w:numFmt w:val="bullet"/>
      <w:lvlText w:val="•"/>
      <w:lvlJc w:val="left"/>
      <w:pPr>
        <w:ind w:left="5766" w:hanging="260"/>
      </w:pPr>
      <w:rPr>
        <w:rFonts w:hint="default"/>
        <w:lang w:val="vi" w:eastAsia="en-US" w:bidi="ar-SA"/>
      </w:rPr>
    </w:lvl>
    <w:lvl w:ilvl="6" w:tplc="E8A6ED3C">
      <w:numFmt w:val="bullet"/>
      <w:lvlText w:val="•"/>
      <w:lvlJc w:val="left"/>
      <w:pPr>
        <w:ind w:left="6692" w:hanging="260"/>
      </w:pPr>
      <w:rPr>
        <w:rFonts w:hint="default"/>
        <w:lang w:val="vi" w:eastAsia="en-US" w:bidi="ar-SA"/>
      </w:rPr>
    </w:lvl>
    <w:lvl w:ilvl="7" w:tplc="B8BA6D82">
      <w:numFmt w:val="bullet"/>
      <w:lvlText w:val="•"/>
      <w:lvlJc w:val="left"/>
      <w:pPr>
        <w:ind w:left="7617" w:hanging="260"/>
      </w:pPr>
      <w:rPr>
        <w:rFonts w:hint="default"/>
        <w:lang w:val="vi" w:eastAsia="en-US" w:bidi="ar-SA"/>
      </w:rPr>
    </w:lvl>
    <w:lvl w:ilvl="8" w:tplc="7486A4A6">
      <w:numFmt w:val="bullet"/>
      <w:lvlText w:val="•"/>
      <w:lvlJc w:val="left"/>
      <w:pPr>
        <w:ind w:left="8542" w:hanging="260"/>
      </w:pPr>
      <w:rPr>
        <w:rFonts w:hint="default"/>
        <w:lang w:val="vi" w:eastAsia="en-US" w:bidi="ar-SA"/>
      </w:rPr>
    </w:lvl>
  </w:abstractNum>
  <w:abstractNum w:abstractNumId="119" w15:restartNumberingAfterBreak="0">
    <w:nsid w:val="5764678B"/>
    <w:multiLevelType w:val="hybridMultilevel"/>
    <w:tmpl w:val="32C29824"/>
    <w:lvl w:ilvl="0" w:tplc="33B2BE9E">
      <w:numFmt w:val="bullet"/>
      <w:lvlText w:val="-"/>
      <w:lvlJc w:val="left"/>
      <w:pPr>
        <w:ind w:left="873" w:hanging="156"/>
      </w:pPr>
      <w:rPr>
        <w:rFonts w:ascii="Times New Roman" w:eastAsia="Times New Roman" w:hAnsi="Times New Roman" w:cs="Times New Roman" w:hint="default"/>
        <w:b w:val="0"/>
        <w:bCs w:val="0"/>
        <w:i w:val="0"/>
        <w:iCs w:val="0"/>
        <w:spacing w:val="0"/>
        <w:w w:val="100"/>
        <w:sz w:val="24"/>
        <w:szCs w:val="24"/>
        <w:lang w:val="vi" w:eastAsia="en-US" w:bidi="ar-SA"/>
      </w:rPr>
    </w:lvl>
    <w:lvl w:ilvl="1" w:tplc="66C4DD96">
      <w:numFmt w:val="bullet"/>
      <w:lvlText w:val="•"/>
      <w:lvlJc w:val="left"/>
      <w:pPr>
        <w:ind w:left="1831" w:hanging="156"/>
      </w:pPr>
      <w:rPr>
        <w:rFonts w:hint="default"/>
        <w:lang w:val="vi" w:eastAsia="en-US" w:bidi="ar-SA"/>
      </w:rPr>
    </w:lvl>
    <w:lvl w:ilvl="2" w:tplc="5EB0154E">
      <w:numFmt w:val="bullet"/>
      <w:lvlText w:val="•"/>
      <w:lvlJc w:val="left"/>
      <w:pPr>
        <w:ind w:left="2782" w:hanging="156"/>
      </w:pPr>
      <w:rPr>
        <w:rFonts w:hint="default"/>
        <w:lang w:val="vi" w:eastAsia="en-US" w:bidi="ar-SA"/>
      </w:rPr>
    </w:lvl>
    <w:lvl w:ilvl="3" w:tplc="B57E1A6A">
      <w:numFmt w:val="bullet"/>
      <w:lvlText w:val="•"/>
      <w:lvlJc w:val="left"/>
      <w:pPr>
        <w:ind w:left="3734" w:hanging="156"/>
      </w:pPr>
      <w:rPr>
        <w:rFonts w:hint="default"/>
        <w:lang w:val="vi" w:eastAsia="en-US" w:bidi="ar-SA"/>
      </w:rPr>
    </w:lvl>
    <w:lvl w:ilvl="4" w:tplc="B29487C4">
      <w:numFmt w:val="bullet"/>
      <w:lvlText w:val="•"/>
      <w:lvlJc w:val="left"/>
      <w:pPr>
        <w:ind w:left="4685" w:hanging="156"/>
      </w:pPr>
      <w:rPr>
        <w:rFonts w:hint="default"/>
        <w:lang w:val="vi" w:eastAsia="en-US" w:bidi="ar-SA"/>
      </w:rPr>
    </w:lvl>
    <w:lvl w:ilvl="5" w:tplc="CAC68D1A">
      <w:numFmt w:val="bullet"/>
      <w:lvlText w:val="•"/>
      <w:lvlJc w:val="left"/>
      <w:pPr>
        <w:ind w:left="5636" w:hanging="156"/>
      </w:pPr>
      <w:rPr>
        <w:rFonts w:hint="default"/>
        <w:lang w:val="vi" w:eastAsia="en-US" w:bidi="ar-SA"/>
      </w:rPr>
    </w:lvl>
    <w:lvl w:ilvl="6" w:tplc="A7AABB6E">
      <w:numFmt w:val="bullet"/>
      <w:lvlText w:val="•"/>
      <w:lvlJc w:val="left"/>
      <w:pPr>
        <w:ind w:left="6588" w:hanging="156"/>
      </w:pPr>
      <w:rPr>
        <w:rFonts w:hint="default"/>
        <w:lang w:val="vi" w:eastAsia="en-US" w:bidi="ar-SA"/>
      </w:rPr>
    </w:lvl>
    <w:lvl w:ilvl="7" w:tplc="EA08D9B8">
      <w:numFmt w:val="bullet"/>
      <w:lvlText w:val="•"/>
      <w:lvlJc w:val="left"/>
      <w:pPr>
        <w:ind w:left="7539" w:hanging="156"/>
      </w:pPr>
      <w:rPr>
        <w:rFonts w:hint="default"/>
        <w:lang w:val="vi" w:eastAsia="en-US" w:bidi="ar-SA"/>
      </w:rPr>
    </w:lvl>
    <w:lvl w:ilvl="8" w:tplc="0D44353A">
      <w:numFmt w:val="bullet"/>
      <w:lvlText w:val="•"/>
      <w:lvlJc w:val="left"/>
      <w:pPr>
        <w:ind w:left="8490" w:hanging="156"/>
      </w:pPr>
      <w:rPr>
        <w:rFonts w:hint="default"/>
        <w:lang w:val="vi" w:eastAsia="en-US" w:bidi="ar-SA"/>
      </w:rPr>
    </w:lvl>
  </w:abstractNum>
  <w:abstractNum w:abstractNumId="120" w15:restartNumberingAfterBreak="0">
    <w:nsid w:val="57940ED9"/>
    <w:multiLevelType w:val="hybridMultilevel"/>
    <w:tmpl w:val="77AA4386"/>
    <w:lvl w:ilvl="0" w:tplc="C290C540">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DFDC8BFC">
      <w:numFmt w:val="bullet"/>
      <w:lvlText w:val="•"/>
      <w:lvlJc w:val="left"/>
      <w:pPr>
        <w:ind w:left="1831" w:hanging="140"/>
      </w:pPr>
      <w:rPr>
        <w:rFonts w:hint="default"/>
        <w:lang w:val="vi" w:eastAsia="en-US" w:bidi="ar-SA"/>
      </w:rPr>
    </w:lvl>
    <w:lvl w:ilvl="2" w:tplc="B1965932">
      <w:numFmt w:val="bullet"/>
      <w:lvlText w:val="•"/>
      <w:lvlJc w:val="left"/>
      <w:pPr>
        <w:ind w:left="2782" w:hanging="140"/>
      </w:pPr>
      <w:rPr>
        <w:rFonts w:hint="default"/>
        <w:lang w:val="vi" w:eastAsia="en-US" w:bidi="ar-SA"/>
      </w:rPr>
    </w:lvl>
    <w:lvl w:ilvl="3" w:tplc="55DAF984">
      <w:numFmt w:val="bullet"/>
      <w:lvlText w:val="•"/>
      <w:lvlJc w:val="left"/>
      <w:pPr>
        <w:ind w:left="3734" w:hanging="140"/>
      </w:pPr>
      <w:rPr>
        <w:rFonts w:hint="default"/>
        <w:lang w:val="vi" w:eastAsia="en-US" w:bidi="ar-SA"/>
      </w:rPr>
    </w:lvl>
    <w:lvl w:ilvl="4" w:tplc="F496B3A4">
      <w:numFmt w:val="bullet"/>
      <w:lvlText w:val="•"/>
      <w:lvlJc w:val="left"/>
      <w:pPr>
        <w:ind w:left="4685" w:hanging="140"/>
      </w:pPr>
      <w:rPr>
        <w:rFonts w:hint="default"/>
        <w:lang w:val="vi" w:eastAsia="en-US" w:bidi="ar-SA"/>
      </w:rPr>
    </w:lvl>
    <w:lvl w:ilvl="5" w:tplc="41A608C6">
      <w:numFmt w:val="bullet"/>
      <w:lvlText w:val="•"/>
      <w:lvlJc w:val="left"/>
      <w:pPr>
        <w:ind w:left="5636" w:hanging="140"/>
      </w:pPr>
      <w:rPr>
        <w:rFonts w:hint="default"/>
        <w:lang w:val="vi" w:eastAsia="en-US" w:bidi="ar-SA"/>
      </w:rPr>
    </w:lvl>
    <w:lvl w:ilvl="6" w:tplc="076AE91E">
      <w:numFmt w:val="bullet"/>
      <w:lvlText w:val="•"/>
      <w:lvlJc w:val="left"/>
      <w:pPr>
        <w:ind w:left="6588" w:hanging="140"/>
      </w:pPr>
      <w:rPr>
        <w:rFonts w:hint="default"/>
        <w:lang w:val="vi" w:eastAsia="en-US" w:bidi="ar-SA"/>
      </w:rPr>
    </w:lvl>
    <w:lvl w:ilvl="7" w:tplc="D8E2D552">
      <w:numFmt w:val="bullet"/>
      <w:lvlText w:val="•"/>
      <w:lvlJc w:val="left"/>
      <w:pPr>
        <w:ind w:left="7539" w:hanging="140"/>
      </w:pPr>
      <w:rPr>
        <w:rFonts w:hint="default"/>
        <w:lang w:val="vi" w:eastAsia="en-US" w:bidi="ar-SA"/>
      </w:rPr>
    </w:lvl>
    <w:lvl w:ilvl="8" w:tplc="59F818DE">
      <w:numFmt w:val="bullet"/>
      <w:lvlText w:val="•"/>
      <w:lvlJc w:val="left"/>
      <w:pPr>
        <w:ind w:left="8490" w:hanging="140"/>
      </w:pPr>
      <w:rPr>
        <w:rFonts w:hint="default"/>
        <w:lang w:val="vi" w:eastAsia="en-US" w:bidi="ar-SA"/>
      </w:rPr>
    </w:lvl>
  </w:abstractNum>
  <w:abstractNum w:abstractNumId="121" w15:restartNumberingAfterBreak="0">
    <w:nsid w:val="57B32DCA"/>
    <w:multiLevelType w:val="hybridMultilevel"/>
    <w:tmpl w:val="CDEEE284"/>
    <w:lvl w:ilvl="0" w:tplc="914EE4EE">
      <w:numFmt w:val="bullet"/>
      <w:lvlText w:val="-"/>
      <w:lvlJc w:val="left"/>
      <w:pPr>
        <w:ind w:left="101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1ACA36D4">
      <w:numFmt w:val="bullet"/>
      <w:lvlText w:val="•"/>
      <w:lvlJc w:val="left"/>
      <w:pPr>
        <w:ind w:left="1957" w:hanging="140"/>
      </w:pPr>
      <w:rPr>
        <w:rFonts w:hint="default"/>
        <w:lang w:val="vi" w:eastAsia="en-US" w:bidi="ar-SA"/>
      </w:rPr>
    </w:lvl>
    <w:lvl w:ilvl="2" w:tplc="BADAD01C">
      <w:numFmt w:val="bullet"/>
      <w:lvlText w:val="•"/>
      <w:lvlJc w:val="left"/>
      <w:pPr>
        <w:ind w:left="2894" w:hanging="140"/>
      </w:pPr>
      <w:rPr>
        <w:rFonts w:hint="default"/>
        <w:lang w:val="vi" w:eastAsia="en-US" w:bidi="ar-SA"/>
      </w:rPr>
    </w:lvl>
    <w:lvl w:ilvl="3" w:tplc="5C2A506C">
      <w:numFmt w:val="bullet"/>
      <w:lvlText w:val="•"/>
      <w:lvlJc w:val="left"/>
      <w:pPr>
        <w:ind w:left="3832" w:hanging="140"/>
      </w:pPr>
      <w:rPr>
        <w:rFonts w:hint="default"/>
        <w:lang w:val="vi" w:eastAsia="en-US" w:bidi="ar-SA"/>
      </w:rPr>
    </w:lvl>
    <w:lvl w:ilvl="4" w:tplc="D01A1AD0">
      <w:numFmt w:val="bullet"/>
      <w:lvlText w:val="•"/>
      <w:lvlJc w:val="left"/>
      <w:pPr>
        <w:ind w:left="4769" w:hanging="140"/>
      </w:pPr>
      <w:rPr>
        <w:rFonts w:hint="default"/>
        <w:lang w:val="vi" w:eastAsia="en-US" w:bidi="ar-SA"/>
      </w:rPr>
    </w:lvl>
    <w:lvl w:ilvl="5" w:tplc="0354F04A">
      <w:numFmt w:val="bullet"/>
      <w:lvlText w:val="•"/>
      <w:lvlJc w:val="left"/>
      <w:pPr>
        <w:ind w:left="5706" w:hanging="140"/>
      </w:pPr>
      <w:rPr>
        <w:rFonts w:hint="default"/>
        <w:lang w:val="vi" w:eastAsia="en-US" w:bidi="ar-SA"/>
      </w:rPr>
    </w:lvl>
    <w:lvl w:ilvl="6" w:tplc="0F26953C">
      <w:numFmt w:val="bullet"/>
      <w:lvlText w:val="•"/>
      <w:lvlJc w:val="left"/>
      <w:pPr>
        <w:ind w:left="6644" w:hanging="140"/>
      </w:pPr>
      <w:rPr>
        <w:rFonts w:hint="default"/>
        <w:lang w:val="vi" w:eastAsia="en-US" w:bidi="ar-SA"/>
      </w:rPr>
    </w:lvl>
    <w:lvl w:ilvl="7" w:tplc="BA7E2082">
      <w:numFmt w:val="bullet"/>
      <w:lvlText w:val="•"/>
      <w:lvlJc w:val="left"/>
      <w:pPr>
        <w:ind w:left="7581" w:hanging="140"/>
      </w:pPr>
      <w:rPr>
        <w:rFonts w:hint="default"/>
        <w:lang w:val="vi" w:eastAsia="en-US" w:bidi="ar-SA"/>
      </w:rPr>
    </w:lvl>
    <w:lvl w:ilvl="8" w:tplc="62AAA884">
      <w:numFmt w:val="bullet"/>
      <w:lvlText w:val="•"/>
      <w:lvlJc w:val="left"/>
      <w:pPr>
        <w:ind w:left="8518" w:hanging="140"/>
      </w:pPr>
      <w:rPr>
        <w:rFonts w:hint="default"/>
        <w:lang w:val="vi" w:eastAsia="en-US" w:bidi="ar-SA"/>
      </w:rPr>
    </w:lvl>
  </w:abstractNum>
  <w:abstractNum w:abstractNumId="122" w15:restartNumberingAfterBreak="0">
    <w:nsid w:val="57BA4A75"/>
    <w:multiLevelType w:val="hybridMultilevel"/>
    <w:tmpl w:val="66E4C41E"/>
    <w:lvl w:ilvl="0" w:tplc="4554FCE8">
      <w:numFmt w:val="bullet"/>
      <w:lvlText w:val="-"/>
      <w:lvlJc w:val="left"/>
      <w:pPr>
        <w:ind w:left="873" w:hanging="156"/>
      </w:pPr>
      <w:rPr>
        <w:rFonts w:ascii="Times New Roman" w:eastAsia="Times New Roman" w:hAnsi="Times New Roman" w:cs="Times New Roman" w:hint="default"/>
        <w:spacing w:val="0"/>
        <w:w w:val="100"/>
        <w:lang w:val="vi" w:eastAsia="en-US" w:bidi="ar-SA"/>
      </w:rPr>
    </w:lvl>
    <w:lvl w:ilvl="1" w:tplc="EDA8F34C">
      <w:numFmt w:val="bullet"/>
      <w:lvlText w:val="•"/>
      <w:lvlJc w:val="left"/>
      <w:pPr>
        <w:ind w:left="1831" w:hanging="156"/>
      </w:pPr>
      <w:rPr>
        <w:rFonts w:hint="default"/>
        <w:lang w:val="vi" w:eastAsia="en-US" w:bidi="ar-SA"/>
      </w:rPr>
    </w:lvl>
    <w:lvl w:ilvl="2" w:tplc="2D742D18">
      <w:numFmt w:val="bullet"/>
      <w:lvlText w:val="•"/>
      <w:lvlJc w:val="left"/>
      <w:pPr>
        <w:ind w:left="2782" w:hanging="156"/>
      </w:pPr>
      <w:rPr>
        <w:rFonts w:hint="default"/>
        <w:lang w:val="vi" w:eastAsia="en-US" w:bidi="ar-SA"/>
      </w:rPr>
    </w:lvl>
    <w:lvl w:ilvl="3" w:tplc="6652CF9C">
      <w:numFmt w:val="bullet"/>
      <w:lvlText w:val="•"/>
      <w:lvlJc w:val="left"/>
      <w:pPr>
        <w:ind w:left="3734" w:hanging="156"/>
      </w:pPr>
      <w:rPr>
        <w:rFonts w:hint="default"/>
        <w:lang w:val="vi" w:eastAsia="en-US" w:bidi="ar-SA"/>
      </w:rPr>
    </w:lvl>
    <w:lvl w:ilvl="4" w:tplc="2D44EA28">
      <w:numFmt w:val="bullet"/>
      <w:lvlText w:val="•"/>
      <w:lvlJc w:val="left"/>
      <w:pPr>
        <w:ind w:left="4685" w:hanging="156"/>
      </w:pPr>
      <w:rPr>
        <w:rFonts w:hint="default"/>
        <w:lang w:val="vi" w:eastAsia="en-US" w:bidi="ar-SA"/>
      </w:rPr>
    </w:lvl>
    <w:lvl w:ilvl="5" w:tplc="822C6B44">
      <w:numFmt w:val="bullet"/>
      <w:lvlText w:val="•"/>
      <w:lvlJc w:val="left"/>
      <w:pPr>
        <w:ind w:left="5636" w:hanging="156"/>
      </w:pPr>
      <w:rPr>
        <w:rFonts w:hint="default"/>
        <w:lang w:val="vi" w:eastAsia="en-US" w:bidi="ar-SA"/>
      </w:rPr>
    </w:lvl>
    <w:lvl w:ilvl="6" w:tplc="AE06B2C6">
      <w:numFmt w:val="bullet"/>
      <w:lvlText w:val="•"/>
      <w:lvlJc w:val="left"/>
      <w:pPr>
        <w:ind w:left="6588" w:hanging="156"/>
      </w:pPr>
      <w:rPr>
        <w:rFonts w:hint="default"/>
        <w:lang w:val="vi" w:eastAsia="en-US" w:bidi="ar-SA"/>
      </w:rPr>
    </w:lvl>
    <w:lvl w:ilvl="7" w:tplc="C89A76EC">
      <w:numFmt w:val="bullet"/>
      <w:lvlText w:val="•"/>
      <w:lvlJc w:val="left"/>
      <w:pPr>
        <w:ind w:left="7539" w:hanging="156"/>
      </w:pPr>
      <w:rPr>
        <w:rFonts w:hint="default"/>
        <w:lang w:val="vi" w:eastAsia="en-US" w:bidi="ar-SA"/>
      </w:rPr>
    </w:lvl>
    <w:lvl w:ilvl="8" w:tplc="B394D6B0">
      <w:numFmt w:val="bullet"/>
      <w:lvlText w:val="•"/>
      <w:lvlJc w:val="left"/>
      <w:pPr>
        <w:ind w:left="8490" w:hanging="156"/>
      </w:pPr>
      <w:rPr>
        <w:rFonts w:hint="default"/>
        <w:lang w:val="vi" w:eastAsia="en-US" w:bidi="ar-SA"/>
      </w:rPr>
    </w:lvl>
  </w:abstractNum>
  <w:abstractNum w:abstractNumId="123" w15:restartNumberingAfterBreak="0">
    <w:nsid w:val="57C566CF"/>
    <w:multiLevelType w:val="hybridMultilevel"/>
    <w:tmpl w:val="DD743810"/>
    <w:lvl w:ilvl="0" w:tplc="2DEADF32">
      <w:numFmt w:val="bullet"/>
      <w:lvlText w:val="-"/>
      <w:lvlJc w:val="left"/>
      <w:pPr>
        <w:ind w:left="873" w:hanging="142"/>
      </w:pPr>
      <w:rPr>
        <w:rFonts w:ascii="Times New Roman" w:eastAsia="Times New Roman" w:hAnsi="Times New Roman" w:cs="Times New Roman" w:hint="default"/>
        <w:b w:val="0"/>
        <w:bCs w:val="0"/>
        <w:i w:val="0"/>
        <w:iCs w:val="0"/>
        <w:spacing w:val="0"/>
        <w:w w:val="100"/>
        <w:sz w:val="24"/>
        <w:szCs w:val="24"/>
        <w:lang w:val="vi" w:eastAsia="en-US" w:bidi="ar-SA"/>
      </w:rPr>
    </w:lvl>
    <w:lvl w:ilvl="1" w:tplc="230258AA">
      <w:numFmt w:val="bullet"/>
      <w:lvlText w:val="•"/>
      <w:lvlJc w:val="left"/>
      <w:pPr>
        <w:ind w:left="1831" w:hanging="142"/>
      </w:pPr>
      <w:rPr>
        <w:rFonts w:hint="default"/>
        <w:lang w:val="vi" w:eastAsia="en-US" w:bidi="ar-SA"/>
      </w:rPr>
    </w:lvl>
    <w:lvl w:ilvl="2" w:tplc="CBC27E9E">
      <w:numFmt w:val="bullet"/>
      <w:lvlText w:val="•"/>
      <w:lvlJc w:val="left"/>
      <w:pPr>
        <w:ind w:left="2782" w:hanging="142"/>
      </w:pPr>
      <w:rPr>
        <w:rFonts w:hint="default"/>
        <w:lang w:val="vi" w:eastAsia="en-US" w:bidi="ar-SA"/>
      </w:rPr>
    </w:lvl>
    <w:lvl w:ilvl="3" w:tplc="EB9666B4">
      <w:numFmt w:val="bullet"/>
      <w:lvlText w:val="•"/>
      <w:lvlJc w:val="left"/>
      <w:pPr>
        <w:ind w:left="3734" w:hanging="142"/>
      </w:pPr>
      <w:rPr>
        <w:rFonts w:hint="default"/>
        <w:lang w:val="vi" w:eastAsia="en-US" w:bidi="ar-SA"/>
      </w:rPr>
    </w:lvl>
    <w:lvl w:ilvl="4" w:tplc="90A44B26">
      <w:numFmt w:val="bullet"/>
      <w:lvlText w:val="•"/>
      <w:lvlJc w:val="left"/>
      <w:pPr>
        <w:ind w:left="4685" w:hanging="142"/>
      </w:pPr>
      <w:rPr>
        <w:rFonts w:hint="default"/>
        <w:lang w:val="vi" w:eastAsia="en-US" w:bidi="ar-SA"/>
      </w:rPr>
    </w:lvl>
    <w:lvl w:ilvl="5" w:tplc="723A8DDC">
      <w:numFmt w:val="bullet"/>
      <w:lvlText w:val="•"/>
      <w:lvlJc w:val="left"/>
      <w:pPr>
        <w:ind w:left="5636" w:hanging="142"/>
      </w:pPr>
      <w:rPr>
        <w:rFonts w:hint="default"/>
        <w:lang w:val="vi" w:eastAsia="en-US" w:bidi="ar-SA"/>
      </w:rPr>
    </w:lvl>
    <w:lvl w:ilvl="6" w:tplc="AE1E3FEA">
      <w:numFmt w:val="bullet"/>
      <w:lvlText w:val="•"/>
      <w:lvlJc w:val="left"/>
      <w:pPr>
        <w:ind w:left="6588" w:hanging="142"/>
      </w:pPr>
      <w:rPr>
        <w:rFonts w:hint="default"/>
        <w:lang w:val="vi" w:eastAsia="en-US" w:bidi="ar-SA"/>
      </w:rPr>
    </w:lvl>
    <w:lvl w:ilvl="7" w:tplc="6ECA9F7E">
      <w:numFmt w:val="bullet"/>
      <w:lvlText w:val="•"/>
      <w:lvlJc w:val="left"/>
      <w:pPr>
        <w:ind w:left="7539" w:hanging="142"/>
      </w:pPr>
      <w:rPr>
        <w:rFonts w:hint="default"/>
        <w:lang w:val="vi" w:eastAsia="en-US" w:bidi="ar-SA"/>
      </w:rPr>
    </w:lvl>
    <w:lvl w:ilvl="8" w:tplc="1C50A29E">
      <w:numFmt w:val="bullet"/>
      <w:lvlText w:val="•"/>
      <w:lvlJc w:val="left"/>
      <w:pPr>
        <w:ind w:left="8490" w:hanging="142"/>
      </w:pPr>
      <w:rPr>
        <w:rFonts w:hint="default"/>
        <w:lang w:val="vi" w:eastAsia="en-US" w:bidi="ar-SA"/>
      </w:rPr>
    </w:lvl>
  </w:abstractNum>
  <w:abstractNum w:abstractNumId="124" w15:restartNumberingAfterBreak="0">
    <w:nsid w:val="584C22B3"/>
    <w:multiLevelType w:val="hybridMultilevel"/>
    <w:tmpl w:val="B7C48B16"/>
    <w:lvl w:ilvl="0" w:tplc="6EC283E2">
      <w:start w:val="1"/>
      <w:numFmt w:val="lowerLetter"/>
      <w:lvlText w:val="%1)"/>
      <w:lvlJc w:val="left"/>
      <w:pPr>
        <w:ind w:left="1132" w:hanging="260"/>
        <w:jc w:val="left"/>
      </w:pPr>
      <w:rPr>
        <w:rFonts w:ascii="Times New Roman" w:eastAsia="Times New Roman" w:hAnsi="Times New Roman" w:cs="Times New Roman" w:hint="default"/>
        <w:b/>
        <w:bCs/>
        <w:i w:val="0"/>
        <w:iCs w:val="0"/>
        <w:spacing w:val="0"/>
        <w:w w:val="100"/>
        <w:sz w:val="24"/>
        <w:szCs w:val="24"/>
        <w:lang w:val="vi" w:eastAsia="en-US" w:bidi="ar-SA"/>
      </w:rPr>
    </w:lvl>
    <w:lvl w:ilvl="1" w:tplc="15441508">
      <w:numFmt w:val="bullet"/>
      <w:lvlText w:val="•"/>
      <w:lvlJc w:val="left"/>
      <w:pPr>
        <w:ind w:left="2065" w:hanging="260"/>
      </w:pPr>
      <w:rPr>
        <w:rFonts w:hint="default"/>
        <w:lang w:val="vi" w:eastAsia="en-US" w:bidi="ar-SA"/>
      </w:rPr>
    </w:lvl>
    <w:lvl w:ilvl="2" w:tplc="5CB28010">
      <w:numFmt w:val="bullet"/>
      <w:lvlText w:val="•"/>
      <w:lvlJc w:val="left"/>
      <w:pPr>
        <w:ind w:left="2990" w:hanging="260"/>
      </w:pPr>
      <w:rPr>
        <w:rFonts w:hint="default"/>
        <w:lang w:val="vi" w:eastAsia="en-US" w:bidi="ar-SA"/>
      </w:rPr>
    </w:lvl>
    <w:lvl w:ilvl="3" w:tplc="778A80C0">
      <w:numFmt w:val="bullet"/>
      <w:lvlText w:val="•"/>
      <w:lvlJc w:val="left"/>
      <w:pPr>
        <w:ind w:left="3916" w:hanging="260"/>
      </w:pPr>
      <w:rPr>
        <w:rFonts w:hint="default"/>
        <w:lang w:val="vi" w:eastAsia="en-US" w:bidi="ar-SA"/>
      </w:rPr>
    </w:lvl>
    <w:lvl w:ilvl="4" w:tplc="E132BADE">
      <w:numFmt w:val="bullet"/>
      <w:lvlText w:val="•"/>
      <w:lvlJc w:val="left"/>
      <w:pPr>
        <w:ind w:left="4841" w:hanging="260"/>
      </w:pPr>
      <w:rPr>
        <w:rFonts w:hint="default"/>
        <w:lang w:val="vi" w:eastAsia="en-US" w:bidi="ar-SA"/>
      </w:rPr>
    </w:lvl>
    <w:lvl w:ilvl="5" w:tplc="7D96510E">
      <w:numFmt w:val="bullet"/>
      <w:lvlText w:val="•"/>
      <w:lvlJc w:val="left"/>
      <w:pPr>
        <w:ind w:left="5766" w:hanging="260"/>
      </w:pPr>
      <w:rPr>
        <w:rFonts w:hint="default"/>
        <w:lang w:val="vi" w:eastAsia="en-US" w:bidi="ar-SA"/>
      </w:rPr>
    </w:lvl>
    <w:lvl w:ilvl="6" w:tplc="E78442FE">
      <w:numFmt w:val="bullet"/>
      <w:lvlText w:val="•"/>
      <w:lvlJc w:val="left"/>
      <w:pPr>
        <w:ind w:left="6692" w:hanging="260"/>
      </w:pPr>
      <w:rPr>
        <w:rFonts w:hint="default"/>
        <w:lang w:val="vi" w:eastAsia="en-US" w:bidi="ar-SA"/>
      </w:rPr>
    </w:lvl>
    <w:lvl w:ilvl="7" w:tplc="7794DF30">
      <w:numFmt w:val="bullet"/>
      <w:lvlText w:val="•"/>
      <w:lvlJc w:val="left"/>
      <w:pPr>
        <w:ind w:left="7617" w:hanging="260"/>
      </w:pPr>
      <w:rPr>
        <w:rFonts w:hint="default"/>
        <w:lang w:val="vi" w:eastAsia="en-US" w:bidi="ar-SA"/>
      </w:rPr>
    </w:lvl>
    <w:lvl w:ilvl="8" w:tplc="CCF674D8">
      <w:numFmt w:val="bullet"/>
      <w:lvlText w:val="•"/>
      <w:lvlJc w:val="left"/>
      <w:pPr>
        <w:ind w:left="8542" w:hanging="260"/>
      </w:pPr>
      <w:rPr>
        <w:rFonts w:hint="default"/>
        <w:lang w:val="vi" w:eastAsia="en-US" w:bidi="ar-SA"/>
      </w:rPr>
    </w:lvl>
  </w:abstractNum>
  <w:abstractNum w:abstractNumId="125" w15:restartNumberingAfterBreak="0">
    <w:nsid w:val="58A62440"/>
    <w:multiLevelType w:val="hybridMultilevel"/>
    <w:tmpl w:val="E990F4C2"/>
    <w:lvl w:ilvl="0" w:tplc="427E4328">
      <w:numFmt w:val="bullet"/>
      <w:lvlText w:val="-"/>
      <w:lvlJc w:val="left"/>
      <w:pPr>
        <w:ind w:left="1024" w:hanging="152"/>
      </w:pPr>
      <w:rPr>
        <w:rFonts w:ascii="Times New Roman" w:eastAsia="Times New Roman" w:hAnsi="Times New Roman" w:cs="Times New Roman" w:hint="default"/>
        <w:spacing w:val="0"/>
        <w:w w:val="99"/>
        <w:lang w:val="vi" w:eastAsia="en-US" w:bidi="ar-SA"/>
      </w:rPr>
    </w:lvl>
    <w:lvl w:ilvl="1" w:tplc="B0C2A7C0">
      <w:numFmt w:val="bullet"/>
      <w:lvlText w:val="•"/>
      <w:lvlJc w:val="left"/>
      <w:pPr>
        <w:ind w:left="1957" w:hanging="152"/>
      </w:pPr>
      <w:rPr>
        <w:rFonts w:hint="default"/>
        <w:lang w:val="vi" w:eastAsia="en-US" w:bidi="ar-SA"/>
      </w:rPr>
    </w:lvl>
    <w:lvl w:ilvl="2" w:tplc="F7F2C4DE">
      <w:numFmt w:val="bullet"/>
      <w:lvlText w:val="•"/>
      <w:lvlJc w:val="left"/>
      <w:pPr>
        <w:ind w:left="2894" w:hanging="152"/>
      </w:pPr>
      <w:rPr>
        <w:rFonts w:hint="default"/>
        <w:lang w:val="vi" w:eastAsia="en-US" w:bidi="ar-SA"/>
      </w:rPr>
    </w:lvl>
    <w:lvl w:ilvl="3" w:tplc="088AF99C">
      <w:numFmt w:val="bullet"/>
      <w:lvlText w:val="•"/>
      <w:lvlJc w:val="left"/>
      <w:pPr>
        <w:ind w:left="3832" w:hanging="152"/>
      </w:pPr>
      <w:rPr>
        <w:rFonts w:hint="default"/>
        <w:lang w:val="vi" w:eastAsia="en-US" w:bidi="ar-SA"/>
      </w:rPr>
    </w:lvl>
    <w:lvl w:ilvl="4" w:tplc="56CA170A">
      <w:numFmt w:val="bullet"/>
      <w:lvlText w:val="•"/>
      <w:lvlJc w:val="left"/>
      <w:pPr>
        <w:ind w:left="4769" w:hanging="152"/>
      </w:pPr>
      <w:rPr>
        <w:rFonts w:hint="default"/>
        <w:lang w:val="vi" w:eastAsia="en-US" w:bidi="ar-SA"/>
      </w:rPr>
    </w:lvl>
    <w:lvl w:ilvl="5" w:tplc="37366B80">
      <w:numFmt w:val="bullet"/>
      <w:lvlText w:val="•"/>
      <w:lvlJc w:val="left"/>
      <w:pPr>
        <w:ind w:left="5706" w:hanging="152"/>
      </w:pPr>
      <w:rPr>
        <w:rFonts w:hint="default"/>
        <w:lang w:val="vi" w:eastAsia="en-US" w:bidi="ar-SA"/>
      </w:rPr>
    </w:lvl>
    <w:lvl w:ilvl="6" w:tplc="6478D1D0">
      <w:numFmt w:val="bullet"/>
      <w:lvlText w:val="•"/>
      <w:lvlJc w:val="left"/>
      <w:pPr>
        <w:ind w:left="6644" w:hanging="152"/>
      </w:pPr>
      <w:rPr>
        <w:rFonts w:hint="default"/>
        <w:lang w:val="vi" w:eastAsia="en-US" w:bidi="ar-SA"/>
      </w:rPr>
    </w:lvl>
    <w:lvl w:ilvl="7" w:tplc="C2BEA61A">
      <w:numFmt w:val="bullet"/>
      <w:lvlText w:val="•"/>
      <w:lvlJc w:val="left"/>
      <w:pPr>
        <w:ind w:left="7581" w:hanging="152"/>
      </w:pPr>
      <w:rPr>
        <w:rFonts w:hint="default"/>
        <w:lang w:val="vi" w:eastAsia="en-US" w:bidi="ar-SA"/>
      </w:rPr>
    </w:lvl>
    <w:lvl w:ilvl="8" w:tplc="E35C0668">
      <w:numFmt w:val="bullet"/>
      <w:lvlText w:val="•"/>
      <w:lvlJc w:val="left"/>
      <w:pPr>
        <w:ind w:left="8518" w:hanging="152"/>
      </w:pPr>
      <w:rPr>
        <w:rFonts w:hint="default"/>
        <w:lang w:val="vi" w:eastAsia="en-US" w:bidi="ar-SA"/>
      </w:rPr>
    </w:lvl>
  </w:abstractNum>
  <w:abstractNum w:abstractNumId="126" w15:restartNumberingAfterBreak="0">
    <w:nsid w:val="594909E9"/>
    <w:multiLevelType w:val="hybridMultilevel"/>
    <w:tmpl w:val="D1D6B4EC"/>
    <w:lvl w:ilvl="0" w:tplc="6786DCC2">
      <w:numFmt w:val="bullet"/>
      <w:lvlText w:val="-"/>
      <w:lvlJc w:val="left"/>
      <w:pPr>
        <w:ind w:left="873" w:hanging="152"/>
      </w:pPr>
      <w:rPr>
        <w:rFonts w:ascii="Times New Roman" w:eastAsia="Times New Roman" w:hAnsi="Times New Roman" w:cs="Times New Roman" w:hint="default"/>
        <w:b w:val="0"/>
        <w:bCs w:val="0"/>
        <w:i w:val="0"/>
        <w:iCs w:val="0"/>
        <w:spacing w:val="0"/>
        <w:w w:val="100"/>
        <w:sz w:val="24"/>
        <w:szCs w:val="24"/>
        <w:lang w:val="vi" w:eastAsia="en-US" w:bidi="ar-SA"/>
      </w:rPr>
    </w:lvl>
    <w:lvl w:ilvl="1" w:tplc="A0823688">
      <w:numFmt w:val="bullet"/>
      <w:lvlText w:val="•"/>
      <w:lvlJc w:val="left"/>
      <w:pPr>
        <w:ind w:left="1831" w:hanging="152"/>
      </w:pPr>
      <w:rPr>
        <w:rFonts w:hint="default"/>
        <w:lang w:val="vi" w:eastAsia="en-US" w:bidi="ar-SA"/>
      </w:rPr>
    </w:lvl>
    <w:lvl w:ilvl="2" w:tplc="7F3EFCAC">
      <w:numFmt w:val="bullet"/>
      <w:lvlText w:val="•"/>
      <w:lvlJc w:val="left"/>
      <w:pPr>
        <w:ind w:left="2782" w:hanging="152"/>
      </w:pPr>
      <w:rPr>
        <w:rFonts w:hint="default"/>
        <w:lang w:val="vi" w:eastAsia="en-US" w:bidi="ar-SA"/>
      </w:rPr>
    </w:lvl>
    <w:lvl w:ilvl="3" w:tplc="D86E9728">
      <w:numFmt w:val="bullet"/>
      <w:lvlText w:val="•"/>
      <w:lvlJc w:val="left"/>
      <w:pPr>
        <w:ind w:left="3734" w:hanging="152"/>
      </w:pPr>
      <w:rPr>
        <w:rFonts w:hint="default"/>
        <w:lang w:val="vi" w:eastAsia="en-US" w:bidi="ar-SA"/>
      </w:rPr>
    </w:lvl>
    <w:lvl w:ilvl="4" w:tplc="3E98BD7A">
      <w:numFmt w:val="bullet"/>
      <w:lvlText w:val="•"/>
      <w:lvlJc w:val="left"/>
      <w:pPr>
        <w:ind w:left="4685" w:hanging="152"/>
      </w:pPr>
      <w:rPr>
        <w:rFonts w:hint="default"/>
        <w:lang w:val="vi" w:eastAsia="en-US" w:bidi="ar-SA"/>
      </w:rPr>
    </w:lvl>
    <w:lvl w:ilvl="5" w:tplc="6860AB32">
      <w:numFmt w:val="bullet"/>
      <w:lvlText w:val="•"/>
      <w:lvlJc w:val="left"/>
      <w:pPr>
        <w:ind w:left="5636" w:hanging="152"/>
      </w:pPr>
      <w:rPr>
        <w:rFonts w:hint="default"/>
        <w:lang w:val="vi" w:eastAsia="en-US" w:bidi="ar-SA"/>
      </w:rPr>
    </w:lvl>
    <w:lvl w:ilvl="6" w:tplc="348E7C0E">
      <w:numFmt w:val="bullet"/>
      <w:lvlText w:val="•"/>
      <w:lvlJc w:val="left"/>
      <w:pPr>
        <w:ind w:left="6588" w:hanging="152"/>
      </w:pPr>
      <w:rPr>
        <w:rFonts w:hint="default"/>
        <w:lang w:val="vi" w:eastAsia="en-US" w:bidi="ar-SA"/>
      </w:rPr>
    </w:lvl>
    <w:lvl w:ilvl="7" w:tplc="B73E4330">
      <w:numFmt w:val="bullet"/>
      <w:lvlText w:val="•"/>
      <w:lvlJc w:val="left"/>
      <w:pPr>
        <w:ind w:left="7539" w:hanging="152"/>
      </w:pPr>
      <w:rPr>
        <w:rFonts w:hint="default"/>
        <w:lang w:val="vi" w:eastAsia="en-US" w:bidi="ar-SA"/>
      </w:rPr>
    </w:lvl>
    <w:lvl w:ilvl="8" w:tplc="D966B550">
      <w:numFmt w:val="bullet"/>
      <w:lvlText w:val="•"/>
      <w:lvlJc w:val="left"/>
      <w:pPr>
        <w:ind w:left="8490" w:hanging="152"/>
      </w:pPr>
      <w:rPr>
        <w:rFonts w:hint="default"/>
        <w:lang w:val="vi" w:eastAsia="en-US" w:bidi="ar-SA"/>
      </w:rPr>
    </w:lvl>
  </w:abstractNum>
  <w:abstractNum w:abstractNumId="127" w15:restartNumberingAfterBreak="0">
    <w:nsid w:val="59A60329"/>
    <w:multiLevelType w:val="hybridMultilevel"/>
    <w:tmpl w:val="F62237E4"/>
    <w:lvl w:ilvl="0" w:tplc="7E40F296">
      <w:numFmt w:val="bullet"/>
      <w:lvlText w:val="-"/>
      <w:lvlJc w:val="left"/>
      <w:pPr>
        <w:ind w:left="873" w:hanging="130"/>
      </w:pPr>
      <w:rPr>
        <w:rFonts w:ascii="Times New Roman" w:eastAsia="Times New Roman" w:hAnsi="Times New Roman" w:cs="Times New Roman" w:hint="default"/>
        <w:b w:val="0"/>
        <w:bCs w:val="0"/>
        <w:i/>
        <w:iCs/>
        <w:spacing w:val="0"/>
        <w:w w:val="100"/>
        <w:sz w:val="22"/>
        <w:szCs w:val="22"/>
        <w:lang w:val="vi" w:eastAsia="en-US" w:bidi="ar-SA"/>
      </w:rPr>
    </w:lvl>
    <w:lvl w:ilvl="1" w:tplc="1AF0E986">
      <w:numFmt w:val="bullet"/>
      <w:lvlText w:val="•"/>
      <w:lvlJc w:val="left"/>
      <w:pPr>
        <w:ind w:left="1831" w:hanging="130"/>
      </w:pPr>
      <w:rPr>
        <w:rFonts w:hint="default"/>
        <w:lang w:val="vi" w:eastAsia="en-US" w:bidi="ar-SA"/>
      </w:rPr>
    </w:lvl>
    <w:lvl w:ilvl="2" w:tplc="6614A6A6">
      <w:numFmt w:val="bullet"/>
      <w:lvlText w:val="•"/>
      <w:lvlJc w:val="left"/>
      <w:pPr>
        <w:ind w:left="2782" w:hanging="130"/>
      </w:pPr>
      <w:rPr>
        <w:rFonts w:hint="default"/>
        <w:lang w:val="vi" w:eastAsia="en-US" w:bidi="ar-SA"/>
      </w:rPr>
    </w:lvl>
    <w:lvl w:ilvl="3" w:tplc="9CAAA0CE">
      <w:numFmt w:val="bullet"/>
      <w:lvlText w:val="•"/>
      <w:lvlJc w:val="left"/>
      <w:pPr>
        <w:ind w:left="3734" w:hanging="130"/>
      </w:pPr>
      <w:rPr>
        <w:rFonts w:hint="default"/>
        <w:lang w:val="vi" w:eastAsia="en-US" w:bidi="ar-SA"/>
      </w:rPr>
    </w:lvl>
    <w:lvl w:ilvl="4" w:tplc="98403C98">
      <w:numFmt w:val="bullet"/>
      <w:lvlText w:val="•"/>
      <w:lvlJc w:val="left"/>
      <w:pPr>
        <w:ind w:left="4685" w:hanging="130"/>
      </w:pPr>
      <w:rPr>
        <w:rFonts w:hint="default"/>
        <w:lang w:val="vi" w:eastAsia="en-US" w:bidi="ar-SA"/>
      </w:rPr>
    </w:lvl>
    <w:lvl w:ilvl="5" w:tplc="E77056E8">
      <w:numFmt w:val="bullet"/>
      <w:lvlText w:val="•"/>
      <w:lvlJc w:val="left"/>
      <w:pPr>
        <w:ind w:left="5636" w:hanging="130"/>
      </w:pPr>
      <w:rPr>
        <w:rFonts w:hint="default"/>
        <w:lang w:val="vi" w:eastAsia="en-US" w:bidi="ar-SA"/>
      </w:rPr>
    </w:lvl>
    <w:lvl w:ilvl="6" w:tplc="8A8E15AE">
      <w:numFmt w:val="bullet"/>
      <w:lvlText w:val="•"/>
      <w:lvlJc w:val="left"/>
      <w:pPr>
        <w:ind w:left="6588" w:hanging="130"/>
      </w:pPr>
      <w:rPr>
        <w:rFonts w:hint="default"/>
        <w:lang w:val="vi" w:eastAsia="en-US" w:bidi="ar-SA"/>
      </w:rPr>
    </w:lvl>
    <w:lvl w:ilvl="7" w:tplc="F8DE023A">
      <w:numFmt w:val="bullet"/>
      <w:lvlText w:val="•"/>
      <w:lvlJc w:val="left"/>
      <w:pPr>
        <w:ind w:left="7539" w:hanging="130"/>
      </w:pPr>
      <w:rPr>
        <w:rFonts w:hint="default"/>
        <w:lang w:val="vi" w:eastAsia="en-US" w:bidi="ar-SA"/>
      </w:rPr>
    </w:lvl>
    <w:lvl w:ilvl="8" w:tplc="CD582D22">
      <w:numFmt w:val="bullet"/>
      <w:lvlText w:val="•"/>
      <w:lvlJc w:val="left"/>
      <w:pPr>
        <w:ind w:left="8490" w:hanging="130"/>
      </w:pPr>
      <w:rPr>
        <w:rFonts w:hint="default"/>
        <w:lang w:val="vi" w:eastAsia="en-US" w:bidi="ar-SA"/>
      </w:rPr>
    </w:lvl>
  </w:abstractNum>
  <w:abstractNum w:abstractNumId="128" w15:restartNumberingAfterBreak="0">
    <w:nsid w:val="59B42555"/>
    <w:multiLevelType w:val="hybridMultilevel"/>
    <w:tmpl w:val="D750AB62"/>
    <w:lvl w:ilvl="0" w:tplc="849E26D6">
      <w:start w:val="1"/>
      <w:numFmt w:val="lowerLetter"/>
      <w:lvlText w:val="%1)"/>
      <w:lvlJc w:val="left"/>
      <w:pPr>
        <w:ind w:left="1132" w:hanging="260"/>
        <w:jc w:val="left"/>
      </w:pPr>
      <w:rPr>
        <w:rFonts w:ascii="Times New Roman" w:eastAsia="Times New Roman" w:hAnsi="Times New Roman" w:cs="Times New Roman" w:hint="default"/>
        <w:b/>
        <w:bCs/>
        <w:i w:val="0"/>
        <w:iCs w:val="0"/>
        <w:spacing w:val="0"/>
        <w:w w:val="100"/>
        <w:sz w:val="24"/>
        <w:szCs w:val="24"/>
        <w:lang w:val="vi" w:eastAsia="en-US" w:bidi="ar-SA"/>
      </w:rPr>
    </w:lvl>
    <w:lvl w:ilvl="1" w:tplc="6AC0BEB4">
      <w:numFmt w:val="bullet"/>
      <w:lvlText w:val="•"/>
      <w:lvlJc w:val="left"/>
      <w:pPr>
        <w:ind w:left="2065" w:hanging="260"/>
      </w:pPr>
      <w:rPr>
        <w:rFonts w:hint="default"/>
        <w:lang w:val="vi" w:eastAsia="en-US" w:bidi="ar-SA"/>
      </w:rPr>
    </w:lvl>
    <w:lvl w:ilvl="2" w:tplc="71DA45F8">
      <w:numFmt w:val="bullet"/>
      <w:lvlText w:val="•"/>
      <w:lvlJc w:val="left"/>
      <w:pPr>
        <w:ind w:left="2990" w:hanging="260"/>
      </w:pPr>
      <w:rPr>
        <w:rFonts w:hint="default"/>
        <w:lang w:val="vi" w:eastAsia="en-US" w:bidi="ar-SA"/>
      </w:rPr>
    </w:lvl>
    <w:lvl w:ilvl="3" w:tplc="C5A291D0">
      <w:numFmt w:val="bullet"/>
      <w:lvlText w:val="•"/>
      <w:lvlJc w:val="left"/>
      <w:pPr>
        <w:ind w:left="3916" w:hanging="260"/>
      </w:pPr>
      <w:rPr>
        <w:rFonts w:hint="default"/>
        <w:lang w:val="vi" w:eastAsia="en-US" w:bidi="ar-SA"/>
      </w:rPr>
    </w:lvl>
    <w:lvl w:ilvl="4" w:tplc="75663FAA">
      <w:numFmt w:val="bullet"/>
      <w:lvlText w:val="•"/>
      <w:lvlJc w:val="left"/>
      <w:pPr>
        <w:ind w:left="4841" w:hanging="260"/>
      </w:pPr>
      <w:rPr>
        <w:rFonts w:hint="default"/>
        <w:lang w:val="vi" w:eastAsia="en-US" w:bidi="ar-SA"/>
      </w:rPr>
    </w:lvl>
    <w:lvl w:ilvl="5" w:tplc="AD620D5A">
      <w:numFmt w:val="bullet"/>
      <w:lvlText w:val="•"/>
      <w:lvlJc w:val="left"/>
      <w:pPr>
        <w:ind w:left="5766" w:hanging="260"/>
      </w:pPr>
      <w:rPr>
        <w:rFonts w:hint="default"/>
        <w:lang w:val="vi" w:eastAsia="en-US" w:bidi="ar-SA"/>
      </w:rPr>
    </w:lvl>
    <w:lvl w:ilvl="6" w:tplc="AC3278B4">
      <w:numFmt w:val="bullet"/>
      <w:lvlText w:val="•"/>
      <w:lvlJc w:val="left"/>
      <w:pPr>
        <w:ind w:left="6692" w:hanging="260"/>
      </w:pPr>
      <w:rPr>
        <w:rFonts w:hint="default"/>
        <w:lang w:val="vi" w:eastAsia="en-US" w:bidi="ar-SA"/>
      </w:rPr>
    </w:lvl>
    <w:lvl w:ilvl="7" w:tplc="1C2E65D0">
      <w:numFmt w:val="bullet"/>
      <w:lvlText w:val="•"/>
      <w:lvlJc w:val="left"/>
      <w:pPr>
        <w:ind w:left="7617" w:hanging="260"/>
      </w:pPr>
      <w:rPr>
        <w:rFonts w:hint="default"/>
        <w:lang w:val="vi" w:eastAsia="en-US" w:bidi="ar-SA"/>
      </w:rPr>
    </w:lvl>
    <w:lvl w:ilvl="8" w:tplc="7C3CA880">
      <w:numFmt w:val="bullet"/>
      <w:lvlText w:val="•"/>
      <w:lvlJc w:val="left"/>
      <w:pPr>
        <w:ind w:left="8542" w:hanging="260"/>
      </w:pPr>
      <w:rPr>
        <w:rFonts w:hint="default"/>
        <w:lang w:val="vi" w:eastAsia="en-US" w:bidi="ar-SA"/>
      </w:rPr>
    </w:lvl>
  </w:abstractNum>
  <w:abstractNum w:abstractNumId="129" w15:restartNumberingAfterBreak="0">
    <w:nsid w:val="5AF47F10"/>
    <w:multiLevelType w:val="hybridMultilevel"/>
    <w:tmpl w:val="E01C1584"/>
    <w:lvl w:ilvl="0" w:tplc="E8DCEBF0">
      <w:numFmt w:val="bullet"/>
      <w:lvlText w:val="-"/>
      <w:lvlJc w:val="left"/>
      <w:pPr>
        <w:ind w:left="873" w:hanging="159"/>
      </w:pPr>
      <w:rPr>
        <w:rFonts w:ascii="Times New Roman" w:eastAsia="Times New Roman" w:hAnsi="Times New Roman" w:cs="Times New Roman" w:hint="default"/>
        <w:b w:val="0"/>
        <w:bCs w:val="0"/>
        <w:i w:val="0"/>
        <w:iCs w:val="0"/>
        <w:spacing w:val="0"/>
        <w:w w:val="100"/>
        <w:sz w:val="24"/>
        <w:szCs w:val="24"/>
        <w:lang w:val="vi" w:eastAsia="en-US" w:bidi="ar-SA"/>
      </w:rPr>
    </w:lvl>
    <w:lvl w:ilvl="1" w:tplc="FE047420">
      <w:numFmt w:val="bullet"/>
      <w:lvlText w:val="•"/>
      <w:lvlJc w:val="left"/>
      <w:pPr>
        <w:ind w:left="1831" w:hanging="159"/>
      </w:pPr>
      <w:rPr>
        <w:rFonts w:hint="default"/>
        <w:lang w:val="vi" w:eastAsia="en-US" w:bidi="ar-SA"/>
      </w:rPr>
    </w:lvl>
    <w:lvl w:ilvl="2" w:tplc="59441E08">
      <w:numFmt w:val="bullet"/>
      <w:lvlText w:val="•"/>
      <w:lvlJc w:val="left"/>
      <w:pPr>
        <w:ind w:left="2782" w:hanging="159"/>
      </w:pPr>
      <w:rPr>
        <w:rFonts w:hint="default"/>
        <w:lang w:val="vi" w:eastAsia="en-US" w:bidi="ar-SA"/>
      </w:rPr>
    </w:lvl>
    <w:lvl w:ilvl="3" w:tplc="764A712E">
      <w:numFmt w:val="bullet"/>
      <w:lvlText w:val="•"/>
      <w:lvlJc w:val="left"/>
      <w:pPr>
        <w:ind w:left="3734" w:hanging="159"/>
      </w:pPr>
      <w:rPr>
        <w:rFonts w:hint="default"/>
        <w:lang w:val="vi" w:eastAsia="en-US" w:bidi="ar-SA"/>
      </w:rPr>
    </w:lvl>
    <w:lvl w:ilvl="4" w:tplc="72F0CF48">
      <w:numFmt w:val="bullet"/>
      <w:lvlText w:val="•"/>
      <w:lvlJc w:val="left"/>
      <w:pPr>
        <w:ind w:left="4685" w:hanging="159"/>
      </w:pPr>
      <w:rPr>
        <w:rFonts w:hint="default"/>
        <w:lang w:val="vi" w:eastAsia="en-US" w:bidi="ar-SA"/>
      </w:rPr>
    </w:lvl>
    <w:lvl w:ilvl="5" w:tplc="8DF44BA0">
      <w:numFmt w:val="bullet"/>
      <w:lvlText w:val="•"/>
      <w:lvlJc w:val="left"/>
      <w:pPr>
        <w:ind w:left="5636" w:hanging="159"/>
      </w:pPr>
      <w:rPr>
        <w:rFonts w:hint="default"/>
        <w:lang w:val="vi" w:eastAsia="en-US" w:bidi="ar-SA"/>
      </w:rPr>
    </w:lvl>
    <w:lvl w:ilvl="6" w:tplc="9B6C1FD2">
      <w:numFmt w:val="bullet"/>
      <w:lvlText w:val="•"/>
      <w:lvlJc w:val="left"/>
      <w:pPr>
        <w:ind w:left="6588" w:hanging="159"/>
      </w:pPr>
      <w:rPr>
        <w:rFonts w:hint="default"/>
        <w:lang w:val="vi" w:eastAsia="en-US" w:bidi="ar-SA"/>
      </w:rPr>
    </w:lvl>
    <w:lvl w:ilvl="7" w:tplc="2A1E07BE">
      <w:numFmt w:val="bullet"/>
      <w:lvlText w:val="•"/>
      <w:lvlJc w:val="left"/>
      <w:pPr>
        <w:ind w:left="7539" w:hanging="159"/>
      </w:pPr>
      <w:rPr>
        <w:rFonts w:hint="default"/>
        <w:lang w:val="vi" w:eastAsia="en-US" w:bidi="ar-SA"/>
      </w:rPr>
    </w:lvl>
    <w:lvl w:ilvl="8" w:tplc="3CC0F778">
      <w:numFmt w:val="bullet"/>
      <w:lvlText w:val="•"/>
      <w:lvlJc w:val="left"/>
      <w:pPr>
        <w:ind w:left="8490" w:hanging="159"/>
      </w:pPr>
      <w:rPr>
        <w:rFonts w:hint="default"/>
        <w:lang w:val="vi" w:eastAsia="en-US" w:bidi="ar-SA"/>
      </w:rPr>
    </w:lvl>
  </w:abstractNum>
  <w:abstractNum w:abstractNumId="130" w15:restartNumberingAfterBreak="0">
    <w:nsid w:val="5C277D75"/>
    <w:multiLevelType w:val="hybridMultilevel"/>
    <w:tmpl w:val="7C3C929C"/>
    <w:lvl w:ilvl="0" w:tplc="F326C074">
      <w:numFmt w:val="bullet"/>
      <w:lvlText w:val="-"/>
      <w:lvlJc w:val="left"/>
      <w:pPr>
        <w:ind w:left="873" w:hanging="161"/>
      </w:pPr>
      <w:rPr>
        <w:rFonts w:ascii="Times New Roman" w:eastAsia="Times New Roman" w:hAnsi="Times New Roman" w:cs="Times New Roman" w:hint="default"/>
        <w:b w:val="0"/>
        <w:bCs w:val="0"/>
        <w:i w:val="0"/>
        <w:iCs w:val="0"/>
        <w:spacing w:val="0"/>
        <w:w w:val="100"/>
        <w:sz w:val="24"/>
        <w:szCs w:val="24"/>
        <w:lang w:val="vi" w:eastAsia="en-US" w:bidi="ar-SA"/>
      </w:rPr>
    </w:lvl>
    <w:lvl w:ilvl="1" w:tplc="BD6EAB28">
      <w:numFmt w:val="bullet"/>
      <w:lvlText w:val="•"/>
      <w:lvlJc w:val="left"/>
      <w:pPr>
        <w:ind w:left="1831" w:hanging="161"/>
      </w:pPr>
      <w:rPr>
        <w:rFonts w:hint="default"/>
        <w:lang w:val="vi" w:eastAsia="en-US" w:bidi="ar-SA"/>
      </w:rPr>
    </w:lvl>
    <w:lvl w:ilvl="2" w:tplc="B13485E8">
      <w:numFmt w:val="bullet"/>
      <w:lvlText w:val="•"/>
      <w:lvlJc w:val="left"/>
      <w:pPr>
        <w:ind w:left="2782" w:hanging="161"/>
      </w:pPr>
      <w:rPr>
        <w:rFonts w:hint="default"/>
        <w:lang w:val="vi" w:eastAsia="en-US" w:bidi="ar-SA"/>
      </w:rPr>
    </w:lvl>
    <w:lvl w:ilvl="3" w:tplc="B3A42C46">
      <w:numFmt w:val="bullet"/>
      <w:lvlText w:val="•"/>
      <w:lvlJc w:val="left"/>
      <w:pPr>
        <w:ind w:left="3734" w:hanging="161"/>
      </w:pPr>
      <w:rPr>
        <w:rFonts w:hint="default"/>
        <w:lang w:val="vi" w:eastAsia="en-US" w:bidi="ar-SA"/>
      </w:rPr>
    </w:lvl>
    <w:lvl w:ilvl="4" w:tplc="075CBFAE">
      <w:numFmt w:val="bullet"/>
      <w:lvlText w:val="•"/>
      <w:lvlJc w:val="left"/>
      <w:pPr>
        <w:ind w:left="4685" w:hanging="161"/>
      </w:pPr>
      <w:rPr>
        <w:rFonts w:hint="default"/>
        <w:lang w:val="vi" w:eastAsia="en-US" w:bidi="ar-SA"/>
      </w:rPr>
    </w:lvl>
    <w:lvl w:ilvl="5" w:tplc="2182E270">
      <w:numFmt w:val="bullet"/>
      <w:lvlText w:val="•"/>
      <w:lvlJc w:val="left"/>
      <w:pPr>
        <w:ind w:left="5636" w:hanging="161"/>
      </w:pPr>
      <w:rPr>
        <w:rFonts w:hint="default"/>
        <w:lang w:val="vi" w:eastAsia="en-US" w:bidi="ar-SA"/>
      </w:rPr>
    </w:lvl>
    <w:lvl w:ilvl="6" w:tplc="7B5AB8A0">
      <w:numFmt w:val="bullet"/>
      <w:lvlText w:val="•"/>
      <w:lvlJc w:val="left"/>
      <w:pPr>
        <w:ind w:left="6588" w:hanging="161"/>
      </w:pPr>
      <w:rPr>
        <w:rFonts w:hint="default"/>
        <w:lang w:val="vi" w:eastAsia="en-US" w:bidi="ar-SA"/>
      </w:rPr>
    </w:lvl>
    <w:lvl w:ilvl="7" w:tplc="41FEFE54">
      <w:numFmt w:val="bullet"/>
      <w:lvlText w:val="•"/>
      <w:lvlJc w:val="left"/>
      <w:pPr>
        <w:ind w:left="7539" w:hanging="161"/>
      </w:pPr>
      <w:rPr>
        <w:rFonts w:hint="default"/>
        <w:lang w:val="vi" w:eastAsia="en-US" w:bidi="ar-SA"/>
      </w:rPr>
    </w:lvl>
    <w:lvl w:ilvl="8" w:tplc="7BE0C7E0">
      <w:numFmt w:val="bullet"/>
      <w:lvlText w:val="•"/>
      <w:lvlJc w:val="left"/>
      <w:pPr>
        <w:ind w:left="8490" w:hanging="161"/>
      </w:pPr>
      <w:rPr>
        <w:rFonts w:hint="default"/>
        <w:lang w:val="vi" w:eastAsia="en-US" w:bidi="ar-SA"/>
      </w:rPr>
    </w:lvl>
  </w:abstractNum>
  <w:abstractNum w:abstractNumId="131" w15:restartNumberingAfterBreak="0">
    <w:nsid w:val="5C7D667B"/>
    <w:multiLevelType w:val="hybridMultilevel"/>
    <w:tmpl w:val="7FC4F40A"/>
    <w:lvl w:ilvl="0" w:tplc="A59E26A2">
      <w:numFmt w:val="bullet"/>
      <w:lvlText w:val="-"/>
      <w:lvlJc w:val="left"/>
      <w:pPr>
        <w:ind w:left="101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6B66BD9A">
      <w:numFmt w:val="bullet"/>
      <w:lvlText w:val="•"/>
      <w:lvlJc w:val="left"/>
      <w:pPr>
        <w:ind w:left="1957" w:hanging="140"/>
      </w:pPr>
      <w:rPr>
        <w:rFonts w:hint="default"/>
        <w:lang w:val="vi" w:eastAsia="en-US" w:bidi="ar-SA"/>
      </w:rPr>
    </w:lvl>
    <w:lvl w:ilvl="2" w:tplc="2F0E7786">
      <w:numFmt w:val="bullet"/>
      <w:lvlText w:val="•"/>
      <w:lvlJc w:val="left"/>
      <w:pPr>
        <w:ind w:left="2894" w:hanging="140"/>
      </w:pPr>
      <w:rPr>
        <w:rFonts w:hint="default"/>
        <w:lang w:val="vi" w:eastAsia="en-US" w:bidi="ar-SA"/>
      </w:rPr>
    </w:lvl>
    <w:lvl w:ilvl="3" w:tplc="C9E296D4">
      <w:numFmt w:val="bullet"/>
      <w:lvlText w:val="•"/>
      <w:lvlJc w:val="left"/>
      <w:pPr>
        <w:ind w:left="3832" w:hanging="140"/>
      </w:pPr>
      <w:rPr>
        <w:rFonts w:hint="default"/>
        <w:lang w:val="vi" w:eastAsia="en-US" w:bidi="ar-SA"/>
      </w:rPr>
    </w:lvl>
    <w:lvl w:ilvl="4" w:tplc="D226AD0E">
      <w:numFmt w:val="bullet"/>
      <w:lvlText w:val="•"/>
      <w:lvlJc w:val="left"/>
      <w:pPr>
        <w:ind w:left="4769" w:hanging="140"/>
      </w:pPr>
      <w:rPr>
        <w:rFonts w:hint="default"/>
        <w:lang w:val="vi" w:eastAsia="en-US" w:bidi="ar-SA"/>
      </w:rPr>
    </w:lvl>
    <w:lvl w:ilvl="5" w:tplc="76D077A8">
      <w:numFmt w:val="bullet"/>
      <w:lvlText w:val="•"/>
      <w:lvlJc w:val="left"/>
      <w:pPr>
        <w:ind w:left="5706" w:hanging="140"/>
      </w:pPr>
      <w:rPr>
        <w:rFonts w:hint="default"/>
        <w:lang w:val="vi" w:eastAsia="en-US" w:bidi="ar-SA"/>
      </w:rPr>
    </w:lvl>
    <w:lvl w:ilvl="6" w:tplc="02BC4D98">
      <w:numFmt w:val="bullet"/>
      <w:lvlText w:val="•"/>
      <w:lvlJc w:val="left"/>
      <w:pPr>
        <w:ind w:left="6644" w:hanging="140"/>
      </w:pPr>
      <w:rPr>
        <w:rFonts w:hint="default"/>
        <w:lang w:val="vi" w:eastAsia="en-US" w:bidi="ar-SA"/>
      </w:rPr>
    </w:lvl>
    <w:lvl w:ilvl="7" w:tplc="423A0C58">
      <w:numFmt w:val="bullet"/>
      <w:lvlText w:val="•"/>
      <w:lvlJc w:val="left"/>
      <w:pPr>
        <w:ind w:left="7581" w:hanging="140"/>
      </w:pPr>
      <w:rPr>
        <w:rFonts w:hint="default"/>
        <w:lang w:val="vi" w:eastAsia="en-US" w:bidi="ar-SA"/>
      </w:rPr>
    </w:lvl>
    <w:lvl w:ilvl="8" w:tplc="FEC0C50A">
      <w:numFmt w:val="bullet"/>
      <w:lvlText w:val="•"/>
      <w:lvlJc w:val="left"/>
      <w:pPr>
        <w:ind w:left="8518" w:hanging="140"/>
      </w:pPr>
      <w:rPr>
        <w:rFonts w:hint="default"/>
        <w:lang w:val="vi" w:eastAsia="en-US" w:bidi="ar-SA"/>
      </w:rPr>
    </w:lvl>
  </w:abstractNum>
  <w:abstractNum w:abstractNumId="132" w15:restartNumberingAfterBreak="0">
    <w:nsid w:val="5E4F359F"/>
    <w:multiLevelType w:val="hybridMultilevel"/>
    <w:tmpl w:val="953ED8E4"/>
    <w:lvl w:ilvl="0" w:tplc="4B22E20E">
      <w:numFmt w:val="bullet"/>
      <w:lvlText w:val="-"/>
      <w:lvlJc w:val="left"/>
      <w:pPr>
        <w:ind w:left="873" w:hanging="166"/>
      </w:pPr>
      <w:rPr>
        <w:rFonts w:ascii="Times New Roman" w:eastAsia="Times New Roman" w:hAnsi="Times New Roman" w:cs="Times New Roman" w:hint="default"/>
        <w:b w:val="0"/>
        <w:bCs w:val="0"/>
        <w:i w:val="0"/>
        <w:iCs w:val="0"/>
        <w:spacing w:val="0"/>
        <w:w w:val="100"/>
        <w:sz w:val="24"/>
        <w:szCs w:val="24"/>
        <w:lang w:val="vi" w:eastAsia="en-US" w:bidi="ar-SA"/>
      </w:rPr>
    </w:lvl>
    <w:lvl w:ilvl="1" w:tplc="DB1C7D46">
      <w:numFmt w:val="bullet"/>
      <w:lvlText w:val="•"/>
      <w:lvlJc w:val="left"/>
      <w:pPr>
        <w:ind w:left="1831" w:hanging="166"/>
      </w:pPr>
      <w:rPr>
        <w:rFonts w:hint="default"/>
        <w:lang w:val="vi" w:eastAsia="en-US" w:bidi="ar-SA"/>
      </w:rPr>
    </w:lvl>
    <w:lvl w:ilvl="2" w:tplc="7D361036">
      <w:numFmt w:val="bullet"/>
      <w:lvlText w:val="•"/>
      <w:lvlJc w:val="left"/>
      <w:pPr>
        <w:ind w:left="2782" w:hanging="166"/>
      </w:pPr>
      <w:rPr>
        <w:rFonts w:hint="default"/>
        <w:lang w:val="vi" w:eastAsia="en-US" w:bidi="ar-SA"/>
      </w:rPr>
    </w:lvl>
    <w:lvl w:ilvl="3" w:tplc="6358A1BE">
      <w:numFmt w:val="bullet"/>
      <w:lvlText w:val="•"/>
      <w:lvlJc w:val="left"/>
      <w:pPr>
        <w:ind w:left="3734" w:hanging="166"/>
      </w:pPr>
      <w:rPr>
        <w:rFonts w:hint="default"/>
        <w:lang w:val="vi" w:eastAsia="en-US" w:bidi="ar-SA"/>
      </w:rPr>
    </w:lvl>
    <w:lvl w:ilvl="4" w:tplc="8BD853AE">
      <w:numFmt w:val="bullet"/>
      <w:lvlText w:val="•"/>
      <w:lvlJc w:val="left"/>
      <w:pPr>
        <w:ind w:left="4685" w:hanging="166"/>
      </w:pPr>
      <w:rPr>
        <w:rFonts w:hint="default"/>
        <w:lang w:val="vi" w:eastAsia="en-US" w:bidi="ar-SA"/>
      </w:rPr>
    </w:lvl>
    <w:lvl w:ilvl="5" w:tplc="D23272BE">
      <w:numFmt w:val="bullet"/>
      <w:lvlText w:val="•"/>
      <w:lvlJc w:val="left"/>
      <w:pPr>
        <w:ind w:left="5636" w:hanging="166"/>
      </w:pPr>
      <w:rPr>
        <w:rFonts w:hint="default"/>
        <w:lang w:val="vi" w:eastAsia="en-US" w:bidi="ar-SA"/>
      </w:rPr>
    </w:lvl>
    <w:lvl w:ilvl="6" w:tplc="5274A238">
      <w:numFmt w:val="bullet"/>
      <w:lvlText w:val="•"/>
      <w:lvlJc w:val="left"/>
      <w:pPr>
        <w:ind w:left="6588" w:hanging="166"/>
      </w:pPr>
      <w:rPr>
        <w:rFonts w:hint="default"/>
        <w:lang w:val="vi" w:eastAsia="en-US" w:bidi="ar-SA"/>
      </w:rPr>
    </w:lvl>
    <w:lvl w:ilvl="7" w:tplc="D9B46704">
      <w:numFmt w:val="bullet"/>
      <w:lvlText w:val="•"/>
      <w:lvlJc w:val="left"/>
      <w:pPr>
        <w:ind w:left="7539" w:hanging="166"/>
      </w:pPr>
      <w:rPr>
        <w:rFonts w:hint="default"/>
        <w:lang w:val="vi" w:eastAsia="en-US" w:bidi="ar-SA"/>
      </w:rPr>
    </w:lvl>
    <w:lvl w:ilvl="8" w:tplc="88E424E2">
      <w:numFmt w:val="bullet"/>
      <w:lvlText w:val="•"/>
      <w:lvlJc w:val="left"/>
      <w:pPr>
        <w:ind w:left="8490" w:hanging="166"/>
      </w:pPr>
      <w:rPr>
        <w:rFonts w:hint="default"/>
        <w:lang w:val="vi" w:eastAsia="en-US" w:bidi="ar-SA"/>
      </w:rPr>
    </w:lvl>
  </w:abstractNum>
  <w:abstractNum w:abstractNumId="133" w15:restartNumberingAfterBreak="0">
    <w:nsid w:val="5E814BB9"/>
    <w:multiLevelType w:val="hybridMultilevel"/>
    <w:tmpl w:val="5CACB03C"/>
    <w:lvl w:ilvl="0" w:tplc="A2960058">
      <w:numFmt w:val="bullet"/>
      <w:lvlText w:val="-"/>
      <w:lvlJc w:val="left"/>
      <w:pPr>
        <w:ind w:left="105" w:hanging="123"/>
      </w:pPr>
      <w:rPr>
        <w:rFonts w:ascii="Arial" w:eastAsia="Arial" w:hAnsi="Arial" w:cs="Arial" w:hint="default"/>
        <w:b w:val="0"/>
        <w:bCs w:val="0"/>
        <w:i w:val="0"/>
        <w:iCs w:val="0"/>
        <w:spacing w:val="0"/>
        <w:w w:val="99"/>
        <w:sz w:val="20"/>
        <w:szCs w:val="20"/>
        <w:lang w:val="vi" w:eastAsia="en-US" w:bidi="ar-SA"/>
      </w:rPr>
    </w:lvl>
    <w:lvl w:ilvl="1" w:tplc="77403A36">
      <w:numFmt w:val="bullet"/>
      <w:lvlText w:val="•"/>
      <w:lvlJc w:val="left"/>
      <w:pPr>
        <w:ind w:left="411" w:hanging="123"/>
      </w:pPr>
      <w:rPr>
        <w:rFonts w:hint="default"/>
        <w:lang w:val="vi" w:eastAsia="en-US" w:bidi="ar-SA"/>
      </w:rPr>
    </w:lvl>
    <w:lvl w:ilvl="2" w:tplc="9B5CB9F0">
      <w:numFmt w:val="bullet"/>
      <w:lvlText w:val="•"/>
      <w:lvlJc w:val="left"/>
      <w:pPr>
        <w:ind w:left="722" w:hanging="123"/>
      </w:pPr>
      <w:rPr>
        <w:rFonts w:hint="default"/>
        <w:lang w:val="vi" w:eastAsia="en-US" w:bidi="ar-SA"/>
      </w:rPr>
    </w:lvl>
    <w:lvl w:ilvl="3" w:tplc="D1624802">
      <w:numFmt w:val="bullet"/>
      <w:lvlText w:val="•"/>
      <w:lvlJc w:val="left"/>
      <w:pPr>
        <w:ind w:left="1033" w:hanging="123"/>
      </w:pPr>
      <w:rPr>
        <w:rFonts w:hint="default"/>
        <w:lang w:val="vi" w:eastAsia="en-US" w:bidi="ar-SA"/>
      </w:rPr>
    </w:lvl>
    <w:lvl w:ilvl="4" w:tplc="D6983C7A">
      <w:numFmt w:val="bullet"/>
      <w:lvlText w:val="•"/>
      <w:lvlJc w:val="left"/>
      <w:pPr>
        <w:ind w:left="1344" w:hanging="123"/>
      </w:pPr>
      <w:rPr>
        <w:rFonts w:hint="default"/>
        <w:lang w:val="vi" w:eastAsia="en-US" w:bidi="ar-SA"/>
      </w:rPr>
    </w:lvl>
    <w:lvl w:ilvl="5" w:tplc="7EB687D6">
      <w:numFmt w:val="bullet"/>
      <w:lvlText w:val="•"/>
      <w:lvlJc w:val="left"/>
      <w:pPr>
        <w:ind w:left="1655" w:hanging="123"/>
      </w:pPr>
      <w:rPr>
        <w:rFonts w:hint="default"/>
        <w:lang w:val="vi" w:eastAsia="en-US" w:bidi="ar-SA"/>
      </w:rPr>
    </w:lvl>
    <w:lvl w:ilvl="6" w:tplc="C2DA9E56">
      <w:numFmt w:val="bullet"/>
      <w:lvlText w:val="•"/>
      <w:lvlJc w:val="left"/>
      <w:pPr>
        <w:ind w:left="1967" w:hanging="123"/>
      </w:pPr>
      <w:rPr>
        <w:rFonts w:hint="default"/>
        <w:lang w:val="vi" w:eastAsia="en-US" w:bidi="ar-SA"/>
      </w:rPr>
    </w:lvl>
    <w:lvl w:ilvl="7" w:tplc="B9A21E2E">
      <w:numFmt w:val="bullet"/>
      <w:lvlText w:val="•"/>
      <w:lvlJc w:val="left"/>
      <w:pPr>
        <w:ind w:left="2278" w:hanging="123"/>
      </w:pPr>
      <w:rPr>
        <w:rFonts w:hint="default"/>
        <w:lang w:val="vi" w:eastAsia="en-US" w:bidi="ar-SA"/>
      </w:rPr>
    </w:lvl>
    <w:lvl w:ilvl="8" w:tplc="294007E4">
      <w:numFmt w:val="bullet"/>
      <w:lvlText w:val="•"/>
      <w:lvlJc w:val="left"/>
      <w:pPr>
        <w:ind w:left="2589" w:hanging="123"/>
      </w:pPr>
      <w:rPr>
        <w:rFonts w:hint="default"/>
        <w:lang w:val="vi" w:eastAsia="en-US" w:bidi="ar-SA"/>
      </w:rPr>
    </w:lvl>
  </w:abstractNum>
  <w:abstractNum w:abstractNumId="134" w15:restartNumberingAfterBreak="0">
    <w:nsid w:val="5F5F14D9"/>
    <w:multiLevelType w:val="hybridMultilevel"/>
    <w:tmpl w:val="1062F164"/>
    <w:lvl w:ilvl="0" w:tplc="3D868A92">
      <w:numFmt w:val="bullet"/>
      <w:lvlText w:val="-"/>
      <w:lvlJc w:val="left"/>
      <w:pPr>
        <w:ind w:left="111" w:hanging="123"/>
      </w:pPr>
      <w:rPr>
        <w:rFonts w:ascii="Arial" w:eastAsia="Arial" w:hAnsi="Arial" w:cs="Arial" w:hint="default"/>
        <w:b w:val="0"/>
        <w:bCs w:val="0"/>
        <w:i w:val="0"/>
        <w:iCs w:val="0"/>
        <w:spacing w:val="0"/>
        <w:w w:val="99"/>
        <w:sz w:val="20"/>
        <w:szCs w:val="20"/>
        <w:lang w:val="vi" w:eastAsia="en-US" w:bidi="ar-SA"/>
      </w:rPr>
    </w:lvl>
    <w:lvl w:ilvl="1" w:tplc="7570E1D4">
      <w:numFmt w:val="bullet"/>
      <w:lvlText w:val="•"/>
      <w:lvlJc w:val="left"/>
      <w:pPr>
        <w:ind w:left="520" w:hanging="123"/>
      </w:pPr>
      <w:rPr>
        <w:rFonts w:hint="default"/>
        <w:lang w:val="vi" w:eastAsia="en-US" w:bidi="ar-SA"/>
      </w:rPr>
    </w:lvl>
    <w:lvl w:ilvl="2" w:tplc="2F10F5A0">
      <w:numFmt w:val="bullet"/>
      <w:lvlText w:val="•"/>
      <w:lvlJc w:val="left"/>
      <w:pPr>
        <w:ind w:left="921" w:hanging="123"/>
      </w:pPr>
      <w:rPr>
        <w:rFonts w:hint="default"/>
        <w:lang w:val="vi" w:eastAsia="en-US" w:bidi="ar-SA"/>
      </w:rPr>
    </w:lvl>
    <w:lvl w:ilvl="3" w:tplc="C09A75BE">
      <w:numFmt w:val="bullet"/>
      <w:lvlText w:val="•"/>
      <w:lvlJc w:val="left"/>
      <w:pPr>
        <w:ind w:left="1322" w:hanging="123"/>
      </w:pPr>
      <w:rPr>
        <w:rFonts w:hint="default"/>
        <w:lang w:val="vi" w:eastAsia="en-US" w:bidi="ar-SA"/>
      </w:rPr>
    </w:lvl>
    <w:lvl w:ilvl="4" w:tplc="97AAD2D4">
      <w:numFmt w:val="bullet"/>
      <w:lvlText w:val="•"/>
      <w:lvlJc w:val="left"/>
      <w:pPr>
        <w:ind w:left="1723" w:hanging="123"/>
      </w:pPr>
      <w:rPr>
        <w:rFonts w:hint="default"/>
        <w:lang w:val="vi" w:eastAsia="en-US" w:bidi="ar-SA"/>
      </w:rPr>
    </w:lvl>
    <w:lvl w:ilvl="5" w:tplc="B8680F52">
      <w:numFmt w:val="bullet"/>
      <w:lvlText w:val="•"/>
      <w:lvlJc w:val="left"/>
      <w:pPr>
        <w:ind w:left="2124" w:hanging="123"/>
      </w:pPr>
      <w:rPr>
        <w:rFonts w:hint="default"/>
        <w:lang w:val="vi" w:eastAsia="en-US" w:bidi="ar-SA"/>
      </w:rPr>
    </w:lvl>
    <w:lvl w:ilvl="6" w:tplc="1DB4F2F4">
      <w:numFmt w:val="bullet"/>
      <w:lvlText w:val="•"/>
      <w:lvlJc w:val="left"/>
      <w:pPr>
        <w:ind w:left="2525" w:hanging="123"/>
      </w:pPr>
      <w:rPr>
        <w:rFonts w:hint="default"/>
        <w:lang w:val="vi" w:eastAsia="en-US" w:bidi="ar-SA"/>
      </w:rPr>
    </w:lvl>
    <w:lvl w:ilvl="7" w:tplc="21643F38">
      <w:numFmt w:val="bullet"/>
      <w:lvlText w:val="•"/>
      <w:lvlJc w:val="left"/>
      <w:pPr>
        <w:ind w:left="2926" w:hanging="123"/>
      </w:pPr>
      <w:rPr>
        <w:rFonts w:hint="default"/>
        <w:lang w:val="vi" w:eastAsia="en-US" w:bidi="ar-SA"/>
      </w:rPr>
    </w:lvl>
    <w:lvl w:ilvl="8" w:tplc="A4469476">
      <w:numFmt w:val="bullet"/>
      <w:lvlText w:val="•"/>
      <w:lvlJc w:val="left"/>
      <w:pPr>
        <w:ind w:left="3327" w:hanging="123"/>
      </w:pPr>
      <w:rPr>
        <w:rFonts w:hint="default"/>
        <w:lang w:val="vi" w:eastAsia="en-US" w:bidi="ar-SA"/>
      </w:rPr>
    </w:lvl>
  </w:abstractNum>
  <w:abstractNum w:abstractNumId="135" w15:restartNumberingAfterBreak="0">
    <w:nsid w:val="612E6F40"/>
    <w:multiLevelType w:val="hybridMultilevel"/>
    <w:tmpl w:val="62EC71D8"/>
    <w:lvl w:ilvl="0" w:tplc="F47CDF06">
      <w:numFmt w:val="bullet"/>
      <w:lvlText w:val="-"/>
      <w:lvlJc w:val="left"/>
      <w:pPr>
        <w:ind w:left="873" w:hanging="154"/>
      </w:pPr>
      <w:rPr>
        <w:rFonts w:ascii="Times New Roman" w:eastAsia="Times New Roman" w:hAnsi="Times New Roman" w:cs="Times New Roman" w:hint="default"/>
        <w:b w:val="0"/>
        <w:bCs w:val="0"/>
        <w:i w:val="0"/>
        <w:iCs w:val="0"/>
        <w:spacing w:val="0"/>
        <w:w w:val="100"/>
        <w:sz w:val="24"/>
        <w:szCs w:val="24"/>
        <w:lang w:val="vi" w:eastAsia="en-US" w:bidi="ar-SA"/>
      </w:rPr>
    </w:lvl>
    <w:lvl w:ilvl="1" w:tplc="7DDABC0A">
      <w:numFmt w:val="bullet"/>
      <w:lvlText w:val="•"/>
      <w:lvlJc w:val="left"/>
      <w:pPr>
        <w:ind w:left="1831" w:hanging="154"/>
      </w:pPr>
      <w:rPr>
        <w:rFonts w:hint="default"/>
        <w:lang w:val="vi" w:eastAsia="en-US" w:bidi="ar-SA"/>
      </w:rPr>
    </w:lvl>
    <w:lvl w:ilvl="2" w:tplc="7EDC5664">
      <w:numFmt w:val="bullet"/>
      <w:lvlText w:val="•"/>
      <w:lvlJc w:val="left"/>
      <w:pPr>
        <w:ind w:left="2782" w:hanging="154"/>
      </w:pPr>
      <w:rPr>
        <w:rFonts w:hint="default"/>
        <w:lang w:val="vi" w:eastAsia="en-US" w:bidi="ar-SA"/>
      </w:rPr>
    </w:lvl>
    <w:lvl w:ilvl="3" w:tplc="A8BCD120">
      <w:numFmt w:val="bullet"/>
      <w:lvlText w:val="•"/>
      <w:lvlJc w:val="left"/>
      <w:pPr>
        <w:ind w:left="3734" w:hanging="154"/>
      </w:pPr>
      <w:rPr>
        <w:rFonts w:hint="default"/>
        <w:lang w:val="vi" w:eastAsia="en-US" w:bidi="ar-SA"/>
      </w:rPr>
    </w:lvl>
    <w:lvl w:ilvl="4" w:tplc="6F801F70">
      <w:numFmt w:val="bullet"/>
      <w:lvlText w:val="•"/>
      <w:lvlJc w:val="left"/>
      <w:pPr>
        <w:ind w:left="4685" w:hanging="154"/>
      </w:pPr>
      <w:rPr>
        <w:rFonts w:hint="default"/>
        <w:lang w:val="vi" w:eastAsia="en-US" w:bidi="ar-SA"/>
      </w:rPr>
    </w:lvl>
    <w:lvl w:ilvl="5" w:tplc="93F6CBD4">
      <w:numFmt w:val="bullet"/>
      <w:lvlText w:val="•"/>
      <w:lvlJc w:val="left"/>
      <w:pPr>
        <w:ind w:left="5636" w:hanging="154"/>
      </w:pPr>
      <w:rPr>
        <w:rFonts w:hint="default"/>
        <w:lang w:val="vi" w:eastAsia="en-US" w:bidi="ar-SA"/>
      </w:rPr>
    </w:lvl>
    <w:lvl w:ilvl="6" w:tplc="FE4C6ADC">
      <w:numFmt w:val="bullet"/>
      <w:lvlText w:val="•"/>
      <w:lvlJc w:val="left"/>
      <w:pPr>
        <w:ind w:left="6588" w:hanging="154"/>
      </w:pPr>
      <w:rPr>
        <w:rFonts w:hint="default"/>
        <w:lang w:val="vi" w:eastAsia="en-US" w:bidi="ar-SA"/>
      </w:rPr>
    </w:lvl>
    <w:lvl w:ilvl="7" w:tplc="DDC8BB5A">
      <w:numFmt w:val="bullet"/>
      <w:lvlText w:val="•"/>
      <w:lvlJc w:val="left"/>
      <w:pPr>
        <w:ind w:left="7539" w:hanging="154"/>
      </w:pPr>
      <w:rPr>
        <w:rFonts w:hint="default"/>
        <w:lang w:val="vi" w:eastAsia="en-US" w:bidi="ar-SA"/>
      </w:rPr>
    </w:lvl>
    <w:lvl w:ilvl="8" w:tplc="10169AA8">
      <w:numFmt w:val="bullet"/>
      <w:lvlText w:val="•"/>
      <w:lvlJc w:val="left"/>
      <w:pPr>
        <w:ind w:left="8490" w:hanging="154"/>
      </w:pPr>
      <w:rPr>
        <w:rFonts w:hint="default"/>
        <w:lang w:val="vi" w:eastAsia="en-US" w:bidi="ar-SA"/>
      </w:rPr>
    </w:lvl>
  </w:abstractNum>
  <w:abstractNum w:abstractNumId="136" w15:restartNumberingAfterBreak="0">
    <w:nsid w:val="619D7D79"/>
    <w:multiLevelType w:val="multilevel"/>
    <w:tmpl w:val="BF7EDA94"/>
    <w:lvl w:ilvl="0">
      <w:start w:val="1"/>
      <w:numFmt w:val="upperRoman"/>
      <w:lvlText w:val="%1."/>
      <w:lvlJc w:val="left"/>
      <w:pPr>
        <w:ind w:left="1057" w:hanging="185"/>
        <w:jc w:val="left"/>
      </w:pPr>
      <w:rPr>
        <w:rFonts w:hint="default"/>
        <w:spacing w:val="0"/>
        <w:w w:val="100"/>
        <w:lang w:val="vi" w:eastAsia="en-US" w:bidi="ar-SA"/>
      </w:rPr>
    </w:lvl>
    <w:lvl w:ilvl="1">
      <w:start w:val="1"/>
      <w:numFmt w:val="decimal"/>
      <w:lvlText w:val="%2."/>
      <w:lvlJc w:val="left"/>
      <w:pPr>
        <w:ind w:left="1129" w:hanging="257"/>
        <w:jc w:val="left"/>
      </w:pPr>
      <w:rPr>
        <w:rFonts w:ascii="Arial" w:eastAsia="Arial" w:hAnsi="Arial" w:cs="Arial" w:hint="default"/>
        <w:b/>
        <w:bCs/>
        <w:i w:val="0"/>
        <w:iCs w:val="0"/>
        <w:spacing w:val="-1"/>
        <w:w w:val="100"/>
        <w:sz w:val="23"/>
        <w:szCs w:val="23"/>
        <w:lang w:val="vi" w:eastAsia="en-US" w:bidi="ar-SA"/>
      </w:rPr>
    </w:lvl>
    <w:lvl w:ilvl="2">
      <w:start w:val="1"/>
      <w:numFmt w:val="decimal"/>
      <w:lvlText w:val="%2.%3."/>
      <w:lvlJc w:val="left"/>
      <w:pPr>
        <w:ind w:left="1293" w:hanging="420"/>
        <w:jc w:val="left"/>
      </w:pPr>
      <w:rPr>
        <w:rFonts w:ascii="Times New Roman" w:eastAsia="Times New Roman" w:hAnsi="Times New Roman" w:cs="Times New Roman" w:hint="default"/>
        <w:b/>
        <w:bCs/>
        <w:i w:val="0"/>
        <w:iCs w:val="0"/>
        <w:spacing w:val="0"/>
        <w:w w:val="100"/>
        <w:sz w:val="24"/>
        <w:szCs w:val="24"/>
        <w:lang w:val="vi" w:eastAsia="en-US" w:bidi="ar-SA"/>
      </w:rPr>
    </w:lvl>
    <w:lvl w:ilvl="3">
      <w:start w:val="1"/>
      <w:numFmt w:val="decimal"/>
      <w:lvlText w:val="%2.%3.%4."/>
      <w:lvlJc w:val="left"/>
      <w:pPr>
        <w:ind w:left="1473" w:hanging="600"/>
        <w:jc w:val="left"/>
      </w:pPr>
      <w:rPr>
        <w:rFonts w:ascii="Times New Roman" w:eastAsia="Times New Roman" w:hAnsi="Times New Roman" w:cs="Times New Roman" w:hint="default"/>
        <w:b/>
        <w:bCs/>
        <w:i w:val="0"/>
        <w:iCs w:val="0"/>
        <w:spacing w:val="0"/>
        <w:w w:val="100"/>
        <w:sz w:val="24"/>
        <w:szCs w:val="24"/>
        <w:lang w:val="vi" w:eastAsia="en-US" w:bidi="ar-SA"/>
      </w:rPr>
    </w:lvl>
    <w:lvl w:ilvl="4">
      <w:numFmt w:val="bullet"/>
      <w:lvlText w:val="•"/>
      <w:lvlJc w:val="left"/>
      <w:pPr>
        <w:ind w:left="2753" w:hanging="600"/>
      </w:pPr>
      <w:rPr>
        <w:rFonts w:hint="default"/>
        <w:lang w:val="vi" w:eastAsia="en-US" w:bidi="ar-SA"/>
      </w:rPr>
    </w:lvl>
    <w:lvl w:ilvl="5">
      <w:numFmt w:val="bullet"/>
      <w:lvlText w:val="•"/>
      <w:lvlJc w:val="left"/>
      <w:pPr>
        <w:ind w:left="4026" w:hanging="600"/>
      </w:pPr>
      <w:rPr>
        <w:rFonts w:hint="default"/>
        <w:lang w:val="vi" w:eastAsia="en-US" w:bidi="ar-SA"/>
      </w:rPr>
    </w:lvl>
    <w:lvl w:ilvl="6">
      <w:numFmt w:val="bullet"/>
      <w:lvlText w:val="•"/>
      <w:lvlJc w:val="left"/>
      <w:pPr>
        <w:ind w:left="5300" w:hanging="600"/>
      </w:pPr>
      <w:rPr>
        <w:rFonts w:hint="default"/>
        <w:lang w:val="vi" w:eastAsia="en-US" w:bidi="ar-SA"/>
      </w:rPr>
    </w:lvl>
    <w:lvl w:ilvl="7">
      <w:numFmt w:val="bullet"/>
      <w:lvlText w:val="•"/>
      <w:lvlJc w:val="left"/>
      <w:pPr>
        <w:ind w:left="6573" w:hanging="600"/>
      </w:pPr>
      <w:rPr>
        <w:rFonts w:hint="default"/>
        <w:lang w:val="vi" w:eastAsia="en-US" w:bidi="ar-SA"/>
      </w:rPr>
    </w:lvl>
    <w:lvl w:ilvl="8">
      <w:numFmt w:val="bullet"/>
      <w:lvlText w:val="•"/>
      <w:lvlJc w:val="left"/>
      <w:pPr>
        <w:ind w:left="7846" w:hanging="600"/>
      </w:pPr>
      <w:rPr>
        <w:rFonts w:hint="default"/>
        <w:lang w:val="vi" w:eastAsia="en-US" w:bidi="ar-SA"/>
      </w:rPr>
    </w:lvl>
  </w:abstractNum>
  <w:abstractNum w:abstractNumId="137" w15:restartNumberingAfterBreak="0">
    <w:nsid w:val="62286506"/>
    <w:multiLevelType w:val="hybridMultilevel"/>
    <w:tmpl w:val="EB9414FA"/>
    <w:lvl w:ilvl="0" w:tplc="419A3A78">
      <w:numFmt w:val="bullet"/>
      <w:lvlText w:val="-"/>
      <w:lvlJc w:val="left"/>
      <w:pPr>
        <w:ind w:left="873" w:hanging="188"/>
      </w:pPr>
      <w:rPr>
        <w:rFonts w:ascii="Times New Roman" w:eastAsia="Times New Roman" w:hAnsi="Times New Roman" w:cs="Times New Roman" w:hint="default"/>
        <w:b w:val="0"/>
        <w:bCs w:val="0"/>
        <w:i w:val="0"/>
        <w:iCs w:val="0"/>
        <w:spacing w:val="0"/>
        <w:w w:val="100"/>
        <w:sz w:val="24"/>
        <w:szCs w:val="24"/>
        <w:lang w:val="vi" w:eastAsia="en-US" w:bidi="ar-SA"/>
      </w:rPr>
    </w:lvl>
    <w:lvl w:ilvl="1" w:tplc="610C5E1C">
      <w:numFmt w:val="bullet"/>
      <w:lvlText w:val="•"/>
      <w:lvlJc w:val="left"/>
      <w:pPr>
        <w:ind w:left="1831" w:hanging="188"/>
      </w:pPr>
      <w:rPr>
        <w:rFonts w:hint="default"/>
        <w:lang w:val="vi" w:eastAsia="en-US" w:bidi="ar-SA"/>
      </w:rPr>
    </w:lvl>
    <w:lvl w:ilvl="2" w:tplc="E358295C">
      <w:numFmt w:val="bullet"/>
      <w:lvlText w:val="•"/>
      <w:lvlJc w:val="left"/>
      <w:pPr>
        <w:ind w:left="2782" w:hanging="188"/>
      </w:pPr>
      <w:rPr>
        <w:rFonts w:hint="default"/>
        <w:lang w:val="vi" w:eastAsia="en-US" w:bidi="ar-SA"/>
      </w:rPr>
    </w:lvl>
    <w:lvl w:ilvl="3" w:tplc="33D26436">
      <w:numFmt w:val="bullet"/>
      <w:lvlText w:val="•"/>
      <w:lvlJc w:val="left"/>
      <w:pPr>
        <w:ind w:left="3734" w:hanging="188"/>
      </w:pPr>
      <w:rPr>
        <w:rFonts w:hint="default"/>
        <w:lang w:val="vi" w:eastAsia="en-US" w:bidi="ar-SA"/>
      </w:rPr>
    </w:lvl>
    <w:lvl w:ilvl="4" w:tplc="D7F684FA">
      <w:numFmt w:val="bullet"/>
      <w:lvlText w:val="•"/>
      <w:lvlJc w:val="left"/>
      <w:pPr>
        <w:ind w:left="4685" w:hanging="188"/>
      </w:pPr>
      <w:rPr>
        <w:rFonts w:hint="default"/>
        <w:lang w:val="vi" w:eastAsia="en-US" w:bidi="ar-SA"/>
      </w:rPr>
    </w:lvl>
    <w:lvl w:ilvl="5" w:tplc="E0B07156">
      <w:numFmt w:val="bullet"/>
      <w:lvlText w:val="•"/>
      <w:lvlJc w:val="left"/>
      <w:pPr>
        <w:ind w:left="5636" w:hanging="188"/>
      </w:pPr>
      <w:rPr>
        <w:rFonts w:hint="default"/>
        <w:lang w:val="vi" w:eastAsia="en-US" w:bidi="ar-SA"/>
      </w:rPr>
    </w:lvl>
    <w:lvl w:ilvl="6" w:tplc="6110132C">
      <w:numFmt w:val="bullet"/>
      <w:lvlText w:val="•"/>
      <w:lvlJc w:val="left"/>
      <w:pPr>
        <w:ind w:left="6588" w:hanging="188"/>
      </w:pPr>
      <w:rPr>
        <w:rFonts w:hint="default"/>
        <w:lang w:val="vi" w:eastAsia="en-US" w:bidi="ar-SA"/>
      </w:rPr>
    </w:lvl>
    <w:lvl w:ilvl="7" w:tplc="EC6ECDA0">
      <w:numFmt w:val="bullet"/>
      <w:lvlText w:val="•"/>
      <w:lvlJc w:val="left"/>
      <w:pPr>
        <w:ind w:left="7539" w:hanging="188"/>
      </w:pPr>
      <w:rPr>
        <w:rFonts w:hint="default"/>
        <w:lang w:val="vi" w:eastAsia="en-US" w:bidi="ar-SA"/>
      </w:rPr>
    </w:lvl>
    <w:lvl w:ilvl="8" w:tplc="0A105F44">
      <w:numFmt w:val="bullet"/>
      <w:lvlText w:val="•"/>
      <w:lvlJc w:val="left"/>
      <w:pPr>
        <w:ind w:left="8490" w:hanging="188"/>
      </w:pPr>
      <w:rPr>
        <w:rFonts w:hint="default"/>
        <w:lang w:val="vi" w:eastAsia="en-US" w:bidi="ar-SA"/>
      </w:rPr>
    </w:lvl>
  </w:abstractNum>
  <w:abstractNum w:abstractNumId="138" w15:restartNumberingAfterBreak="0">
    <w:nsid w:val="624D6705"/>
    <w:multiLevelType w:val="hybridMultilevel"/>
    <w:tmpl w:val="CBFE4E5A"/>
    <w:lvl w:ilvl="0" w:tplc="31D08842">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BB60F046">
      <w:numFmt w:val="bullet"/>
      <w:lvlText w:val="•"/>
      <w:lvlJc w:val="left"/>
      <w:pPr>
        <w:ind w:left="1831" w:hanging="140"/>
      </w:pPr>
      <w:rPr>
        <w:rFonts w:hint="default"/>
        <w:lang w:val="vi" w:eastAsia="en-US" w:bidi="ar-SA"/>
      </w:rPr>
    </w:lvl>
    <w:lvl w:ilvl="2" w:tplc="3EF83452">
      <w:numFmt w:val="bullet"/>
      <w:lvlText w:val="•"/>
      <w:lvlJc w:val="left"/>
      <w:pPr>
        <w:ind w:left="2782" w:hanging="140"/>
      </w:pPr>
      <w:rPr>
        <w:rFonts w:hint="default"/>
        <w:lang w:val="vi" w:eastAsia="en-US" w:bidi="ar-SA"/>
      </w:rPr>
    </w:lvl>
    <w:lvl w:ilvl="3" w:tplc="AB5EBBEE">
      <w:numFmt w:val="bullet"/>
      <w:lvlText w:val="•"/>
      <w:lvlJc w:val="left"/>
      <w:pPr>
        <w:ind w:left="3734" w:hanging="140"/>
      </w:pPr>
      <w:rPr>
        <w:rFonts w:hint="default"/>
        <w:lang w:val="vi" w:eastAsia="en-US" w:bidi="ar-SA"/>
      </w:rPr>
    </w:lvl>
    <w:lvl w:ilvl="4" w:tplc="32A8C8F8">
      <w:numFmt w:val="bullet"/>
      <w:lvlText w:val="•"/>
      <w:lvlJc w:val="left"/>
      <w:pPr>
        <w:ind w:left="4685" w:hanging="140"/>
      </w:pPr>
      <w:rPr>
        <w:rFonts w:hint="default"/>
        <w:lang w:val="vi" w:eastAsia="en-US" w:bidi="ar-SA"/>
      </w:rPr>
    </w:lvl>
    <w:lvl w:ilvl="5" w:tplc="5DE6B302">
      <w:numFmt w:val="bullet"/>
      <w:lvlText w:val="•"/>
      <w:lvlJc w:val="left"/>
      <w:pPr>
        <w:ind w:left="5636" w:hanging="140"/>
      </w:pPr>
      <w:rPr>
        <w:rFonts w:hint="default"/>
        <w:lang w:val="vi" w:eastAsia="en-US" w:bidi="ar-SA"/>
      </w:rPr>
    </w:lvl>
    <w:lvl w:ilvl="6" w:tplc="E6C4932C">
      <w:numFmt w:val="bullet"/>
      <w:lvlText w:val="•"/>
      <w:lvlJc w:val="left"/>
      <w:pPr>
        <w:ind w:left="6588" w:hanging="140"/>
      </w:pPr>
      <w:rPr>
        <w:rFonts w:hint="default"/>
        <w:lang w:val="vi" w:eastAsia="en-US" w:bidi="ar-SA"/>
      </w:rPr>
    </w:lvl>
    <w:lvl w:ilvl="7" w:tplc="AA88C84A">
      <w:numFmt w:val="bullet"/>
      <w:lvlText w:val="•"/>
      <w:lvlJc w:val="left"/>
      <w:pPr>
        <w:ind w:left="7539" w:hanging="140"/>
      </w:pPr>
      <w:rPr>
        <w:rFonts w:hint="default"/>
        <w:lang w:val="vi" w:eastAsia="en-US" w:bidi="ar-SA"/>
      </w:rPr>
    </w:lvl>
    <w:lvl w:ilvl="8" w:tplc="79F0793C">
      <w:numFmt w:val="bullet"/>
      <w:lvlText w:val="•"/>
      <w:lvlJc w:val="left"/>
      <w:pPr>
        <w:ind w:left="8490" w:hanging="140"/>
      </w:pPr>
      <w:rPr>
        <w:rFonts w:hint="default"/>
        <w:lang w:val="vi" w:eastAsia="en-US" w:bidi="ar-SA"/>
      </w:rPr>
    </w:lvl>
  </w:abstractNum>
  <w:abstractNum w:abstractNumId="139" w15:restartNumberingAfterBreak="0">
    <w:nsid w:val="65890B9D"/>
    <w:multiLevelType w:val="multilevel"/>
    <w:tmpl w:val="5F2EC978"/>
    <w:lvl w:ilvl="0">
      <w:start w:val="1"/>
      <w:numFmt w:val="upperRoman"/>
      <w:lvlText w:val="%1."/>
      <w:lvlJc w:val="left"/>
      <w:pPr>
        <w:ind w:left="1066" w:hanging="194"/>
        <w:jc w:val="left"/>
      </w:pPr>
      <w:rPr>
        <w:rFonts w:ascii="Arial" w:eastAsia="Arial" w:hAnsi="Arial" w:cs="Arial" w:hint="default"/>
        <w:b/>
        <w:bCs/>
        <w:i w:val="0"/>
        <w:iCs w:val="0"/>
        <w:spacing w:val="0"/>
        <w:w w:val="100"/>
        <w:sz w:val="23"/>
        <w:szCs w:val="23"/>
        <w:lang w:val="vi" w:eastAsia="en-US" w:bidi="ar-SA"/>
      </w:rPr>
    </w:lvl>
    <w:lvl w:ilvl="1">
      <w:start w:val="1"/>
      <w:numFmt w:val="decimal"/>
      <w:lvlText w:val="%2."/>
      <w:lvlJc w:val="left"/>
      <w:pPr>
        <w:ind w:left="1129" w:hanging="257"/>
        <w:jc w:val="left"/>
      </w:pPr>
      <w:rPr>
        <w:rFonts w:ascii="Arial" w:eastAsia="Arial" w:hAnsi="Arial" w:cs="Arial" w:hint="default"/>
        <w:b/>
        <w:bCs/>
        <w:i w:val="0"/>
        <w:iCs w:val="0"/>
        <w:spacing w:val="-1"/>
        <w:w w:val="100"/>
        <w:sz w:val="23"/>
        <w:szCs w:val="23"/>
        <w:lang w:val="vi" w:eastAsia="en-US" w:bidi="ar-SA"/>
      </w:rPr>
    </w:lvl>
    <w:lvl w:ilvl="2">
      <w:start w:val="1"/>
      <w:numFmt w:val="decimal"/>
      <w:lvlText w:val="%2.%3."/>
      <w:lvlJc w:val="left"/>
      <w:pPr>
        <w:ind w:left="1293" w:hanging="420"/>
        <w:jc w:val="left"/>
      </w:pPr>
      <w:rPr>
        <w:rFonts w:ascii="Times New Roman" w:eastAsia="Times New Roman" w:hAnsi="Times New Roman" w:cs="Times New Roman" w:hint="default"/>
        <w:b/>
        <w:bCs/>
        <w:i w:val="0"/>
        <w:iCs w:val="0"/>
        <w:spacing w:val="0"/>
        <w:w w:val="100"/>
        <w:sz w:val="24"/>
        <w:szCs w:val="24"/>
        <w:lang w:val="vi" w:eastAsia="en-US" w:bidi="ar-SA"/>
      </w:rPr>
    </w:lvl>
    <w:lvl w:ilvl="3">
      <w:numFmt w:val="bullet"/>
      <w:lvlText w:val="-"/>
      <w:lvlJc w:val="left"/>
      <w:pPr>
        <w:ind w:left="1578" w:hanging="140"/>
      </w:pPr>
      <w:rPr>
        <w:rFonts w:ascii="Times New Roman" w:eastAsia="Times New Roman" w:hAnsi="Times New Roman" w:cs="Times New Roman" w:hint="default"/>
        <w:b w:val="0"/>
        <w:bCs w:val="0"/>
        <w:i w:val="0"/>
        <w:iCs w:val="0"/>
        <w:spacing w:val="0"/>
        <w:w w:val="100"/>
        <w:sz w:val="24"/>
        <w:szCs w:val="24"/>
        <w:lang w:val="vi" w:eastAsia="en-US" w:bidi="ar-SA"/>
      </w:rPr>
    </w:lvl>
    <w:lvl w:ilvl="4">
      <w:numFmt w:val="bullet"/>
      <w:lvlText w:val="-"/>
      <w:lvlJc w:val="left"/>
      <w:pPr>
        <w:ind w:left="173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5">
      <w:numFmt w:val="bullet"/>
      <w:lvlText w:val="•"/>
      <w:lvlJc w:val="left"/>
      <w:pPr>
        <w:ind w:left="1580" w:hanging="140"/>
      </w:pPr>
      <w:rPr>
        <w:rFonts w:hint="default"/>
        <w:lang w:val="vi" w:eastAsia="en-US" w:bidi="ar-SA"/>
      </w:rPr>
    </w:lvl>
    <w:lvl w:ilvl="6">
      <w:numFmt w:val="bullet"/>
      <w:lvlText w:val="•"/>
      <w:lvlJc w:val="left"/>
      <w:pPr>
        <w:ind w:left="1740" w:hanging="140"/>
      </w:pPr>
      <w:rPr>
        <w:rFonts w:hint="default"/>
        <w:lang w:val="vi" w:eastAsia="en-US" w:bidi="ar-SA"/>
      </w:rPr>
    </w:lvl>
    <w:lvl w:ilvl="7">
      <w:numFmt w:val="bullet"/>
      <w:lvlText w:val="•"/>
      <w:lvlJc w:val="left"/>
      <w:pPr>
        <w:ind w:left="3903" w:hanging="140"/>
      </w:pPr>
      <w:rPr>
        <w:rFonts w:hint="default"/>
        <w:lang w:val="vi" w:eastAsia="en-US" w:bidi="ar-SA"/>
      </w:rPr>
    </w:lvl>
    <w:lvl w:ilvl="8">
      <w:numFmt w:val="bullet"/>
      <w:lvlText w:val="•"/>
      <w:lvlJc w:val="left"/>
      <w:pPr>
        <w:ind w:left="6066" w:hanging="140"/>
      </w:pPr>
      <w:rPr>
        <w:rFonts w:hint="default"/>
        <w:lang w:val="vi" w:eastAsia="en-US" w:bidi="ar-SA"/>
      </w:rPr>
    </w:lvl>
  </w:abstractNum>
  <w:abstractNum w:abstractNumId="140" w15:restartNumberingAfterBreak="0">
    <w:nsid w:val="65925CA4"/>
    <w:multiLevelType w:val="hybridMultilevel"/>
    <w:tmpl w:val="A0124F24"/>
    <w:lvl w:ilvl="0" w:tplc="A2180FE0">
      <w:numFmt w:val="bullet"/>
      <w:lvlText w:val="-"/>
      <w:lvlJc w:val="left"/>
      <w:pPr>
        <w:ind w:left="873" w:hanging="161"/>
      </w:pPr>
      <w:rPr>
        <w:rFonts w:ascii="Times New Roman" w:eastAsia="Times New Roman" w:hAnsi="Times New Roman" w:cs="Times New Roman" w:hint="default"/>
        <w:b w:val="0"/>
        <w:bCs w:val="0"/>
        <w:i w:val="0"/>
        <w:iCs w:val="0"/>
        <w:spacing w:val="0"/>
        <w:w w:val="100"/>
        <w:sz w:val="24"/>
        <w:szCs w:val="24"/>
        <w:lang w:val="vi" w:eastAsia="en-US" w:bidi="ar-SA"/>
      </w:rPr>
    </w:lvl>
    <w:lvl w:ilvl="1" w:tplc="877C24E0">
      <w:numFmt w:val="bullet"/>
      <w:lvlText w:val="•"/>
      <w:lvlJc w:val="left"/>
      <w:pPr>
        <w:ind w:left="1831" w:hanging="161"/>
      </w:pPr>
      <w:rPr>
        <w:rFonts w:hint="default"/>
        <w:lang w:val="vi" w:eastAsia="en-US" w:bidi="ar-SA"/>
      </w:rPr>
    </w:lvl>
    <w:lvl w:ilvl="2" w:tplc="2E689FFC">
      <w:numFmt w:val="bullet"/>
      <w:lvlText w:val="•"/>
      <w:lvlJc w:val="left"/>
      <w:pPr>
        <w:ind w:left="2782" w:hanging="161"/>
      </w:pPr>
      <w:rPr>
        <w:rFonts w:hint="default"/>
        <w:lang w:val="vi" w:eastAsia="en-US" w:bidi="ar-SA"/>
      </w:rPr>
    </w:lvl>
    <w:lvl w:ilvl="3" w:tplc="38F45C9E">
      <w:numFmt w:val="bullet"/>
      <w:lvlText w:val="•"/>
      <w:lvlJc w:val="left"/>
      <w:pPr>
        <w:ind w:left="3734" w:hanging="161"/>
      </w:pPr>
      <w:rPr>
        <w:rFonts w:hint="default"/>
        <w:lang w:val="vi" w:eastAsia="en-US" w:bidi="ar-SA"/>
      </w:rPr>
    </w:lvl>
    <w:lvl w:ilvl="4" w:tplc="8BACE52A">
      <w:numFmt w:val="bullet"/>
      <w:lvlText w:val="•"/>
      <w:lvlJc w:val="left"/>
      <w:pPr>
        <w:ind w:left="4685" w:hanging="161"/>
      </w:pPr>
      <w:rPr>
        <w:rFonts w:hint="default"/>
        <w:lang w:val="vi" w:eastAsia="en-US" w:bidi="ar-SA"/>
      </w:rPr>
    </w:lvl>
    <w:lvl w:ilvl="5" w:tplc="12046204">
      <w:numFmt w:val="bullet"/>
      <w:lvlText w:val="•"/>
      <w:lvlJc w:val="left"/>
      <w:pPr>
        <w:ind w:left="5636" w:hanging="161"/>
      </w:pPr>
      <w:rPr>
        <w:rFonts w:hint="default"/>
        <w:lang w:val="vi" w:eastAsia="en-US" w:bidi="ar-SA"/>
      </w:rPr>
    </w:lvl>
    <w:lvl w:ilvl="6" w:tplc="A016D2AA">
      <w:numFmt w:val="bullet"/>
      <w:lvlText w:val="•"/>
      <w:lvlJc w:val="left"/>
      <w:pPr>
        <w:ind w:left="6588" w:hanging="161"/>
      </w:pPr>
      <w:rPr>
        <w:rFonts w:hint="default"/>
        <w:lang w:val="vi" w:eastAsia="en-US" w:bidi="ar-SA"/>
      </w:rPr>
    </w:lvl>
    <w:lvl w:ilvl="7" w:tplc="55C03F42">
      <w:numFmt w:val="bullet"/>
      <w:lvlText w:val="•"/>
      <w:lvlJc w:val="left"/>
      <w:pPr>
        <w:ind w:left="7539" w:hanging="161"/>
      </w:pPr>
      <w:rPr>
        <w:rFonts w:hint="default"/>
        <w:lang w:val="vi" w:eastAsia="en-US" w:bidi="ar-SA"/>
      </w:rPr>
    </w:lvl>
    <w:lvl w:ilvl="8" w:tplc="52C84924">
      <w:numFmt w:val="bullet"/>
      <w:lvlText w:val="•"/>
      <w:lvlJc w:val="left"/>
      <w:pPr>
        <w:ind w:left="8490" w:hanging="161"/>
      </w:pPr>
      <w:rPr>
        <w:rFonts w:hint="default"/>
        <w:lang w:val="vi" w:eastAsia="en-US" w:bidi="ar-SA"/>
      </w:rPr>
    </w:lvl>
  </w:abstractNum>
  <w:abstractNum w:abstractNumId="141" w15:restartNumberingAfterBreak="0">
    <w:nsid w:val="65CA30E4"/>
    <w:multiLevelType w:val="hybridMultilevel"/>
    <w:tmpl w:val="CDC0E57A"/>
    <w:lvl w:ilvl="0" w:tplc="FF96A8D2">
      <w:start w:val="1"/>
      <w:numFmt w:val="lowerLetter"/>
      <w:lvlText w:val="%1)"/>
      <w:lvlJc w:val="left"/>
      <w:pPr>
        <w:ind w:left="1132" w:hanging="260"/>
        <w:jc w:val="left"/>
      </w:pPr>
      <w:rPr>
        <w:rFonts w:ascii="Times New Roman" w:eastAsia="Times New Roman" w:hAnsi="Times New Roman" w:cs="Times New Roman" w:hint="default"/>
        <w:b/>
        <w:bCs/>
        <w:i w:val="0"/>
        <w:iCs w:val="0"/>
        <w:spacing w:val="0"/>
        <w:w w:val="100"/>
        <w:sz w:val="24"/>
        <w:szCs w:val="24"/>
        <w:lang w:val="vi" w:eastAsia="en-US" w:bidi="ar-SA"/>
      </w:rPr>
    </w:lvl>
    <w:lvl w:ilvl="1" w:tplc="0D48F4C0">
      <w:numFmt w:val="bullet"/>
      <w:lvlText w:val="•"/>
      <w:lvlJc w:val="left"/>
      <w:pPr>
        <w:ind w:left="2065" w:hanging="260"/>
      </w:pPr>
      <w:rPr>
        <w:rFonts w:hint="default"/>
        <w:lang w:val="vi" w:eastAsia="en-US" w:bidi="ar-SA"/>
      </w:rPr>
    </w:lvl>
    <w:lvl w:ilvl="2" w:tplc="001A24A0">
      <w:numFmt w:val="bullet"/>
      <w:lvlText w:val="•"/>
      <w:lvlJc w:val="left"/>
      <w:pPr>
        <w:ind w:left="2990" w:hanging="260"/>
      </w:pPr>
      <w:rPr>
        <w:rFonts w:hint="default"/>
        <w:lang w:val="vi" w:eastAsia="en-US" w:bidi="ar-SA"/>
      </w:rPr>
    </w:lvl>
    <w:lvl w:ilvl="3" w:tplc="62A602A4">
      <w:numFmt w:val="bullet"/>
      <w:lvlText w:val="•"/>
      <w:lvlJc w:val="left"/>
      <w:pPr>
        <w:ind w:left="3916" w:hanging="260"/>
      </w:pPr>
      <w:rPr>
        <w:rFonts w:hint="default"/>
        <w:lang w:val="vi" w:eastAsia="en-US" w:bidi="ar-SA"/>
      </w:rPr>
    </w:lvl>
    <w:lvl w:ilvl="4" w:tplc="90603354">
      <w:numFmt w:val="bullet"/>
      <w:lvlText w:val="•"/>
      <w:lvlJc w:val="left"/>
      <w:pPr>
        <w:ind w:left="4841" w:hanging="260"/>
      </w:pPr>
      <w:rPr>
        <w:rFonts w:hint="default"/>
        <w:lang w:val="vi" w:eastAsia="en-US" w:bidi="ar-SA"/>
      </w:rPr>
    </w:lvl>
    <w:lvl w:ilvl="5" w:tplc="89260F2C">
      <w:numFmt w:val="bullet"/>
      <w:lvlText w:val="•"/>
      <w:lvlJc w:val="left"/>
      <w:pPr>
        <w:ind w:left="5766" w:hanging="260"/>
      </w:pPr>
      <w:rPr>
        <w:rFonts w:hint="default"/>
        <w:lang w:val="vi" w:eastAsia="en-US" w:bidi="ar-SA"/>
      </w:rPr>
    </w:lvl>
    <w:lvl w:ilvl="6" w:tplc="8E5C0CD8">
      <w:numFmt w:val="bullet"/>
      <w:lvlText w:val="•"/>
      <w:lvlJc w:val="left"/>
      <w:pPr>
        <w:ind w:left="6692" w:hanging="260"/>
      </w:pPr>
      <w:rPr>
        <w:rFonts w:hint="default"/>
        <w:lang w:val="vi" w:eastAsia="en-US" w:bidi="ar-SA"/>
      </w:rPr>
    </w:lvl>
    <w:lvl w:ilvl="7" w:tplc="3C0E57A8">
      <w:numFmt w:val="bullet"/>
      <w:lvlText w:val="•"/>
      <w:lvlJc w:val="left"/>
      <w:pPr>
        <w:ind w:left="7617" w:hanging="260"/>
      </w:pPr>
      <w:rPr>
        <w:rFonts w:hint="default"/>
        <w:lang w:val="vi" w:eastAsia="en-US" w:bidi="ar-SA"/>
      </w:rPr>
    </w:lvl>
    <w:lvl w:ilvl="8" w:tplc="62B074DA">
      <w:numFmt w:val="bullet"/>
      <w:lvlText w:val="•"/>
      <w:lvlJc w:val="left"/>
      <w:pPr>
        <w:ind w:left="8542" w:hanging="260"/>
      </w:pPr>
      <w:rPr>
        <w:rFonts w:hint="default"/>
        <w:lang w:val="vi" w:eastAsia="en-US" w:bidi="ar-SA"/>
      </w:rPr>
    </w:lvl>
  </w:abstractNum>
  <w:abstractNum w:abstractNumId="142" w15:restartNumberingAfterBreak="0">
    <w:nsid w:val="66D00188"/>
    <w:multiLevelType w:val="multilevel"/>
    <w:tmpl w:val="E1C62C12"/>
    <w:lvl w:ilvl="0">
      <w:start w:val="1"/>
      <w:numFmt w:val="upperRoman"/>
      <w:lvlText w:val="%1."/>
      <w:lvlJc w:val="left"/>
      <w:pPr>
        <w:ind w:left="1067" w:hanging="195"/>
        <w:jc w:val="left"/>
      </w:pPr>
      <w:rPr>
        <w:rFonts w:ascii="Arial" w:eastAsia="Arial" w:hAnsi="Arial" w:cs="Arial" w:hint="default"/>
        <w:b/>
        <w:bCs/>
        <w:i w:val="0"/>
        <w:iCs w:val="0"/>
        <w:spacing w:val="0"/>
        <w:w w:val="100"/>
        <w:sz w:val="23"/>
        <w:szCs w:val="23"/>
        <w:lang w:val="vi" w:eastAsia="en-US" w:bidi="ar-SA"/>
      </w:rPr>
    </w:lvl>
    <w:lvl w:ilvl="1">
      <w:start w:val="1"/>
      <w:numFmt w:val="decimal"/>
      <w:lvlText w:val="%2."/>
      <w:lvlJc w:val="left"/>
      <w:pPr>
        <w:ind w:left="1129" w:hanging="257"/>
        <w:jc w:val="left"/>
      </w:pPr>
      <w:rPr>
        <w:rFonts w:hint="default"/>
        <w:spacing w:val="-1"/>
        <w:w w:val="100"/>
        <w:lang w:val="vi" w:eastAsia="en-US" w:bidi="ar-SA"/>
      </w:rPr>
    </w:lvl>
    <w:lvl w:ilvl="2">
      <w:start w:val="1"/>
      <w:numFmt w:val="decimal"/>
      <w:lvlText w:val="%2.%3."/>
      <w:lvlJc w:val="left"/>
      <w:pPr>
        <w:ind w:left="1293" w:hanging="257"/>
        <w:jc w:val="left"/>
      </w:pPr>
      <w:rPr>
        <w:rFonts w:hint="default"/>
        <w:spacing w:val="0"/>
        <w:w w:val="100"/>
        <w:lang w:val="vi" w:eastAsia="en-US" w:bidi="ar-SA"/>
      </w:rPr>
    </w:lvl>
    <w:lvl w:ilvl="3">
      <w:start w:val="1"/>
      <w:numFmt w:val="decimal"/>
      <w:lvlText w:val="%2.%3.%4."/>
      <w:lvlJc w:val="left"/>
      <w:pPr>
        <w:ind w:left="1473" w:hanging="257"/>
        <w:jc w:val="left"/>
      </w:pPr>
      <w:rPr>
        <w:rFonts w:hint="default"/>
        <w:spacing w:val="0"/>
        <w:w w:val="100"/>
        <w:lang w:val="vi" w:eastAsia="en-US" w:bidi="ar-SA"/>
      </w:rPr>
    </w:lvl>
    <w:lvl w:ilvl="4">
      <w:numFmt w:val="bullet"/>
      <w:lvlText w:val="-"/>
      <w:lvlJc w:val="left"/>
      <w:pPr>
        <w:ind w:left="1012" w:hanging="257"/>
      </w:pPr>
      <w:rPr>
        <w:rFonts w:ascii="Times New Roman" w:eastAsia="Times New Roman" w:hAnsi="Times New Roman" w:cs="Times New Roman" w:hint="default"/>
        <w:b w:val="0"/>
        <w:bCs w:val="0"/>
        <w:i w:val="0"/>
        <w:iCs w:val="0"/>
        <w:spacing w:val="0"/>
        <w:w w:val="100"/>
        <w:sz w:val="24"/>
        <w:szCs w:val="24"/>
        <w:lang w:val="vi" w:eastAsia="en-US" w:bidi="ar-SA"/>
      </w:rPr>
    </w:lvl>
    <w:lvl w:ilvl="5">
      <w:numFmt w:val="bullet"/>
      <w:lvlText w:val="•"/>
      <w:lvlJc w:val="left"/>
      <w:pPr>
        <w:ind w:left="1300" w:hanging="257"/>
      </w:pPr>
      <w:rPr>
        <w:rFonts w:hint="default"/>
        <w:lang w:val="vi" w:eastAsia="en-US" w:bidi="ar-SA"/>
      </w:rPr>
    </w:lvl>
    <w:lvl w:ilvl="6">
      <w:numFmt w:val="bullet"/>
      <w:lvlText w:val="•"/>
      <w:lvlJc w:val="left"/>
      <w:pPr>
        <w:ind w:left="1480" w:hanging="257"/>
      </w:pPr>
      <w:rPr>
        <w:rFonts w:hint="default"/>
        <w:lang w:val="vi" w:eastAsia="en-US" w:bidi="ar-SA"/>
      </w:rPr>
    </w:lvl>
    <w:lvl w:ilvl="7">
      <w:numFmt w:val="bullet"/>
      <w:lvlText w:val="•"/>
      <w:lvlJc w:val="left"/>
      <w:pPr>
        <w:ind w:left="3708" w:hanging="257"/>
      </w:pPr>
      <w:rPr>
        <w:rFonts w:hint="default"/>
        <w:lang w:val="vi" w:eastAsia="en-US" w:bidi="ar-SA"/>
      </w:rPr>
    </w:lvl>
    <w:lvl w:ilvl="8">
      <w:numFmt w:val="bullet"/>
      <w:lvlText w:val="•"/>
      <w:lvlJc w:val="left"/>
      <w:pPr>
        <w:ind w:left="5936" w:hanging="257"/>
      </w:pPr>
      <w:rPr>
        <w:rFonts w:hint="default"/>
        <w:lang w:val="vi" w:eastAsia="en-US" w:bidi="ar-SA"/>
      </w:rPr>
    </w:lvl>
  </w:abstractNum>
  <w:abstractNum w:abstractNumId="143" w15:restartNumberingAfterBreak="0">
    <w:nsid w:val="66D95DDE"/>
    <w:multiLevelType w:val="hybridMultilevel"/>
    <w:tmpl w:val="D0E0CA10"/>
    <w:lvl w:ilvl="0" w:tplc="484CDFB8">
      <w:numFmt w:val="bullet"/>
      <w:lvlText w:val="-"/>
      <w:lvlJc w:val="left"/>
      <w:pPr>
        <w:ind w:left="873" w:hanging="147"/>
      </w:pPr>
      <w:rPr>
        <w:rFonts w:ascii="Times New Roman" w:eastAsia="Times New Roman" w:hAnsi="Times New Roman" w:cs="Times New Roman" w:hint="default"/>
        <w:b w:val="0"/>
        <w:bCs w:val="0"/>
        <w:i w:val="0"/>
        <w:iCs w:val="0"/>
        <w:spacing w:val="0"/>
        <w:w w:val="100"/>
        <w:sz w:val="24"/>
        <w:szCs w:val="24"/>
        <w:lang w:val="vi" w:eastAsia="en-US" w:bidi="ar-SA"/>
      </w:rPr>
    </w:lvl>
    <w:lvl w:ilvl="1" w:tplc="3DF8CC4C">
      <w:numFmt w:val="bullet"/>
      <w:lvlText w:val="•"/>
      <w:lvlJc w:val="left"/>
      <w:pPr>
        <w:ind w:left="1831" w:hanging="147"/>
      </w:pPr>
      <w:rPr>
        <w:rFonts w:hint="default"/>
        <w:lang w:val="vi" w:eastAsia="en-US" w:bidi="ar-SA"/>
      </w:rPr>
    </w:lvl>
    <w:lvl w:ilvl="2" w:tplc="38466012">
      <w:numFmt w:val="bullet"/>
      <w:lvlText w:val="•"/>
      <w:lvlJc w:val="left"/>
      <w:pPr>
        <w:ind w:left="2782" w:hanging="147"/>
      </w:pPr>
      <w:rPr>
        <w:rFonts w:hint="default"/>
        <w:lang w:val="vi" w:eastAsia="en-US" w:bidi="ar-SA"/>
      </w:rPr>
    </w:lvl>
    <w:lvl w:ilvl="3" w:tplc="EF2C1436">
      <w:numFmt w:val="bullet"/>
      <w:lvlText w:val="•"/>
      <w:lvlJc w:val="left"/>
      <w:pPr>
        <w:ind w:left="3734" w:hanging="147"/>
      </w:pPr>
      <w:rPr>
        <w:rFonts w:hint="default"/>
        <w:lang w:val="vi" w:eastAsia="en-US" w:bidi="ar-SA"/>
      </w:rPr>
    </w:lvl>
    <w:lvl w:ilvl="4" w:tplc="CE40153A">
      <w:numFmt w:val="bullet"/>
      <w:lvlText w:val="•"/>
      <w:lvlJc w:val="left"/>
      <w:pPr>
        <w:ind w:left="4685" w:hanging="147"/>
      </w:pPr>
      <w:rPr>
        <w:rFonts w:hint="default"/>
        <w:lang w:val="vi" w:eastAsia="en-US" w:bidi="ar-SA"/>
      </w:rPr>
    </w:lvl>
    <w:lvl w:ilvl="5" w:tplc="D7E87BE8">
      <w:numFmt w:val="bullet"/>
      <w:lvlText w:val="•"/>
      <w:lvlJc w:val="left"/>
      <w:pPr>
        <w:ind w:left="5636" w:hanging="147"/>
      </w:pPr>
      <w:rPr>
        <w:rFonts w:hint="default"/>
        <w:lang w:val="vi" w:eastAsia="en-US" w:bidi="ar-SA"/>
      </w:rPr>
    </w:lvl>
    <w:lvl w:ilvl="6" w:tplc="D3703046">
      <w:numFmt w:val="bullet"/>
      <w:lvlText w:val="•"/>
      <w:lvlJc w:val="left"/>
      <w:pPr>
        <w:ind w:left="6588" w:hanging="147"/>
      </w:pPr>
      <w:rPr>
        <w:rFonts w:hint="default"/>
        <w:lang w:val="vi" w:eastAsia="en-US" w:bidi="ar-SA"/>
      </w:rPr>
    </w:lvl>
    <w:lvl w:ilvl="7" w:tplc="6D8AD014">
      <w:numFmt w:val="bullet"/>
      <w:lvlText w:val="•"/>
      <w:lvlJc w:val="left"/>
      <w:pPr>
        <w:ind w:left="7539" w:hanging="147"/>
      </w:pPr>
      <w:rPr>
        <w:rFonts w:hint="default"/>
        <w:lang w:val="vi" w:eastAsia="en-US" w:bidi="ar-SA"/>
      </w:rPr>
    </w:lvl>
    <w:lvl w:ilvl="8" w:tplc="439AFC9E">
      <w:numFmt w:val="bullet"/>
      <w:lvlText w:val="•"/>
      <w:lvlJc w:val="left"/>
      <w:pPr>
        <w:ind w:left="8490" w:hanging="147"/>
      </w:pPr>
      <w:rPr>
        <w:rFonts w:hint="default"/>
        <w:lang w:val="vi" w:eastAsia="en-US" w:bidi="ar-SA"/>
      </w:rPr>
    </w:lvl>
  </w:abstractNum>
  <w:abstractNum w:abstractNumId="144" w15:restartNumberingAfterBreak="0">
    <w:nsid w:val="68210FE4"/>
    <w:multiLevelType w:val="hybridMultilevel"/>
    <w:tmpl w:val="BCA6CD72"/>
    <w:lvl w:ilvl="0" w:tplc="0C8A5D72">
      <w:numFmt w:val="bullet"/>
      <w:lvlText w:val="-"/>
      <w:lvlJc w:val="left"/>
      <w:pPr>
        <w:ind w:left="873" w:hanging="176"/>
      </w:pPr>
      <w:rPr>
        <w:rFonts w:ascii="Times New Roman" w:eastAsia="Times New Roman" w:hAnsi="Times New Roman" w:cs="Times New Roman" w:hint="default"/>
        <w:b w:val="0"/>
        <w:bCs w:val="0"/>
        <w:i w:val="0"/>
        <w:iCs w:val="0"/>
        <w:spacing w:val="0"/>
        <w:w w:val="100"/>
        <w:sz w:val="24"/>
        <w:szCs w:val="24"/>
        <w:lang w:val="vi" w:eastAsia="en-US" w:bidi="ar-SA"/>
      </w:rPr>
    </w:lvl>
    <w:lvl w:ilvl="1" w:tplc="5804F56A">
      <w:numFmt w:val="bullet"/>
      <w:lvlText w:val="•"/>
      <w:lvlJc w:val="left"/>
      <w:pPr>
        <w:ind w:left="1831" w:hanging="176"/>
      </w:pPr>
      <w:rPr>
        <w:rFonts w:hint="default"/>
        <w:lang w:val="vi" w:eastAsia="en-US" w:bidi="ar-SA"/>
      </w:rPr>
    </w:lvl>
    <w:lvl w:ilvl="2" w:tplc="94DC3E90">
      <w:numFmt w:val="bullet"/>
      <w:lvlText w:val="•"/>
      <w:lvlJc w:val="left"/>
      <w:pPr>
        <w:ind w:left="2782" w:hanging="176"/>
      </w:pPr>
      <w:rPr>
        <w:rFonts w:hint="default"/>
        <w:lang w:val="vi" w:eastAsia="en-US" w:bidi="ar-SA"/>
      </w:rPr>
    </w:lvl>
    <w:lvl w:ilvl="3" w:tplc="9A5C3484">
      <w:numFmt w:val="bullet"/>
      <w:lvlText w:val="•"/>
      <w:lvlJc w:val="left"/>
      <w:pPr>
        <w:ind w:left="3734" w:hanging="176"/>
      </w:pPr>
      <w:rPr>
        <w:rFonts w:hint="default"/>
        <w:lang w:val="vi" w:eastAsia="en-US" w:bidi="ar-SA"/>
      </w:rPr>
    </w:lvl>
    <w:lvl w:ilvl="4" w:tplc="169EF640">
      <w:numFmt w:val="bullet"/>
      <w:lvlText w:val="•"/>
      <w:lvlJc w:val="left"/>
      <w:pPr>
        <w:ind w:left="4685" w:hanging="176"/>
      </w:pPr>
      <w:rPr>
        <w:rFonts w:hint="default"/>
        <w:lang w:val="vi" w:eastAsia="en-US" w:bidi="ar-SA"/>
      </w:rPr>
    </w:lvl>
    <w:lvl w:ilvl="5" w:tplc="A04E3F14">
      <w:numFmt w:val="bullet"/>
      <w:lvlText w:val="•"/>
      <w:lvlJc w:val="left"/>
      <w:pPr>
        <w:ind w:left="5636" w:hanging="176"/>
      </w:pPr>
      <w:rPr>
        <w:rFonts w:hint="default"/>
        <w:lang w:val="vi" w:eastAsia="en-US" w:bidi="ar-SA"/>
      </w:rPr>
    </w:lvl>
    <w:lvl w:ilvl="6" w:tplc="56D6E514">
      <w:numFmt w:val="bullet"/>
      <w:lvlText w:val="•"/>
      <w:lvlJc w:val="left"/>
      <w:pPr>
        <w:ind w:left="6588" w:hanging="176"/>
      </w:pPr>
      <w:rPr>
        <w:rFonts w:hint="default"/>
        <w:lang w:val="vi" w:eastAsia="en-US" w:bidi="ar-SA"/>
      </w:rPr>
    </w:lvl>
    <w:lvl w:ilvl="7" w:tplc="DC44B8A8">
      <w:numFmt w:val="bullet"/>
      <w:lvlText w:val="•"/>
      <w:lvlJc w:val="left"/>
      <w:pPr>
        <w:ind w:left="7539" w:hanging="176"/>
      </w:pPr>
      <w:rPr>
        <w:rFonts w:hint="default"/>
        <w:lang w:val="vi" w:eastAsia="en-US" w:bidi="ar-SA"/>
      </w:rPr>
    </w:lvl>
    <w:lvl w:ilvl="8" w:tplc="974A60AE">
      <w:numFmt w:val="bullet"/>
      <w:lvlText w:val="•"/>
      <w:lvlJc w:val="left"/>
      <w:pPr>
        <w:ind w:left="8490" w:hanging="176"/>
      </w:pPr>
      <w:rPr>
        <w:rFonts w:hint="default"/>
        <w:lang w:val="vi" w:eastAsia="en-US" w:bidi="ar-SA"/>
      </w:rPr>
    </w:lvl>
  </w:abstractNum>
  <w:abstractNum w:abstractNumId="145" w15:restartNumberingAfterBreak="0">
    <w:nsid w:val="68B77C6F"/>
    <w:multiLevelType w:val="hybridMultilevel"/>
    <w:tmpl w:val="0E401E4E"/>
    <w:lvl w:ilvl="0" w:tplc="FC969646">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77708D6E">
      <w:numFmt w:val="bullet"/>
      <w:lvlText w:val="•"/>
      <w:lvlJc w:val="left"/>
      <w:pPr>
        <w:ind w:left="1831" w:hanging="140"/>
      </w:pPr>
      <w:rPr>
        <w:rFonts w:hint="default"/>
        <w:lang w:val="vi" w:eastAsia="en-US" w:bidi="ar-SA"/>
      </w:rPr>
    </w:lvl>
    <w:lvl w:ilvl="2" w:tplc="268896EC">
      <w:numFmt w:val="bullet"/>
      <w:lvlText w:val="•"/>
      <w:lvlJc w:val="left"/>
      <w:pPr>
        <w:ind w:left="2782" w:hanging="140"/>
      </w:pPr>
      <w:rPr>
        <w:rFonts w:hint="default"/>
        <w:lang w:val="vi" w:eastAsia="en-US" w:bidi="ar-SA"/>
      </w:rPr>
    </w:lvl>
    <w:lvl w:ilvl="3" w:tplc="6FCC778E">
      <w:numFmt w:val="bullet"/>
      <w:lvlText w:val="•"/>
      <w:lvlJc w:val="left"/>
      <w:pPr>
        <w:ind w:left="3734" w:hanging="140"/>
      </w:pPr>
      <w:rPr>
        <w:rFonts w:hint="default"/>
        <w:lang w:val="vi" w:eastAsia="en-US" w:bidi="ar-SA"/>
      </w:rPr>
    </w:lvl>
    <w:lvl w:ilvl="4" w:tplc="F170FAC2">
      <w:numFmt w:val="bullet"/>
      <w:lvlText w:val="•"/>
      <w:lvlJc w:val="left"/>
      <w:pPr>
        <w:ind w:left="4685" w:hanging="140"/>
      </w:pPr>
      <w:rPr>
        <w:rFonts w:hint="default"/>
        <w:lang w:val="vi" w:eastAsia="en-US" w:bidi="ar-SA"/>
      </w:rPr>
    </w:lvl>
    <w:lvl w:ilvl="5" w:tplc="664274AC">
      <w:numFmt w:val="bullet"/>
      <w:lvlText w:val="•"/>
      <w:lvlJc w:val="left"/>
      <w:pPr>
        <w:ind w:left="5636" w:hanging="140"/>
      </w:pPr>
      <w:rPr>
        <w:rFonts w:hint="default"/>
        <w:lang w:val="vi" w:eastAsia="en-US" w:bidi="ar-SA"/>
      </w:rPr>
    </w:lvl>
    <w:lvl w:ilvl="6" w:tplc="7A9A09BC">
      <w:numFmt w:val="bullet"/>
      <w:lvlText w:val="•"/>
      <w:lvlJc w:val="left"/>
      <w:pPr>
        <w:ind w:left="6588" w:hanging="140"/>
      </w:pPr>
      <w:rPr>
        <w:rFonts w:hint="default"/>
        <w:lang w:val="vi" w:eastAsia="en-US" w:bidi="ar-SA"/>
      </w:rPr>
    </w:lvl>
    <w:lvl w:ilvl="7" w:tplc="C26C4194">
      <w:numFmt w:val="bullet"/>
      <w:lvlText w:val="•"/>
      <w:lvlJc w:val="left"/>
      <w:pPr>
        <w:ind w:left="7539" w:hanging="140"/>
      </w:pPr>
      <w:rPr>
        <w:rFonts w:hint="default"/>
        <w:lang w:val="vi" w:eastAsia="en-US" w:bidi="ar-SA"/>
      </w:rPr>
    </w:lvl>
    <w:lvl w:ilvl="8" w:tplc="52304FA4">
      <w:numFmt w:val="bullet"/>
      <w:lvlText w:val="•"/>
      <w:lvlJc w:val="left"/>
      <w:pPr>
        <w:ind w:left="8490" w:hanging="140"/>
      </w:pPr>
      <w:rPr>
        <w:rFonts w:hint="default"/>
        <w:lang w:val="vi" w:eastAsia="en-US" w:bidi="ar-SA"/>
      </w:rPr>
    </w:lvl>
  </w:abstractNum>
  <w:abstractNum w:abstractNumId="146" w15:restartNumberingAfterBreak="0">
    <w:nsid w:val="68F425AD"/>
    <w:multiLevelType w:val="hybridMultilevel"/>
    <w:tmpl w:val="4B8A83BC"/>
    <w:lvl w:ilvl="0" w:tplc="4AA03BC4">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21762266">
      <w:numFmt w:val="bullet"/>
      <w:lvlText w:val="•"/>
      <w:lvlJc w:val="left"/>
      <w:pPr>
        <w:ind w:left="1831" w:hanging="140"/>
      </w:pPr>
      <w:rPr>
        <w:rFonts w:hint="default"/>
        <w:lang w:val="vi" w:eastAsia="en-US" w:bidi="ar-SA"/>
      </w:rPr>
    </w:lvl>
    <w:lvl w:ilvl="2" w:tplc="F5D6B6DE">
      <w:numFmt w:val="bullet"/>
      <w:lvlText w:val="•"/>
      <w:lvlJc w:val="left"/>
      <w:pPr>
        <w:ind w:left="2782" w:hanging="140"/>
      </w:pPr>
      <w:rPr>
        <w:rFonts w:hint="default"/>
        <w:lang w:val="vi" w:eastAsia="en-US" w:bidi="ar-SA"/>
      </w:rPr>
    </w:lvl>
    <w:lvl w:ilvl="3" w:tplc="02EC76B2">
      <w:numFmt w:val="bullet"/>
      <w:lvlText w:val="•"/>
      <w:lvlJc w:val="left"/>
      <w:pPr>
        <w:ind w:left="3734" w:hanging="140"/>
      </w:pPr>
      <w:rPr>
        <w:rFonts w:hint="default"/>
        <w:lang w:val="vi" w:eastAsia="en-US" w:bidi="ar-SA"/>
      </w:rPr>
    </w:lvl>
    <w:lvl w:ilvl="4" w:tplc="2D7EB10A">
      <w:numFmt w:val="bullet"/>
      <w:lvlText w:val="•"/>
      <w:lvlJc w:val="left"/>
      <w:pPr>
        <w:ind w:left="4685" w:hanging="140"/>
      </w:pPr>
      <w:rPr>
        <w:rFonts w:hint="default"/>
        <w:lang w:val="vi" w:eastAsia="en-US" w:bidi="ar-SA"/>
      </w:rPr>
    </w:lvl>
    <w:lvl w:ilvl="5" w:tplc="657E18CA">
      <w:numFmt w:val="bullet"/>
      <w:lvlText w:val="•"/>
      <w:lvlJc w:val="left"/>
      <w:pPr>
        <w:ind w:left="5636" w:hanging="140"/>
      </w:pPr>
      <w:rPr>
        <w:rFonts w:hint="default"/>
        <w:lang w:val="vi" w:eastAsia="en-US" w:bidi="ar-SA"/>
      </w:rPr>
    </w:lvl>
    <w:lvl w:ilvl="6" w:tplc="50E4AA18">
      <w:numFmt w:val="bullet"/>
      <w:lvlText w:val="•"/>
      <w:lvlJc w:val="left"/>
      <w:pPr>
        <w:ind w:left="6588" w:hanging="140"/>
      </w:pPr>
      <w:rPr>
        <w:rFonts w:hint="default"/>
        <w:lang w:val="vi" w:eastAsia="en-US" w:bidi="ar-SA"/>
      </w:rPr>
    </w:lvl>
    <w:lvl w:ilvl="7" w:tplc="F4F85114">
      <w:numFmt w:val="bullet"/>
      <w:lvlText w:val="•"/>
      <w:lvlJc w:val="left"/>
      <w:pPr>
        <w:ind w:left="7539" w:hanging="140"/>
      </w:pPr>
      <w:rPr>
        <w:rFonts w:hint="default"/>
        <w:lang w:val="vi" w:eastAsia="en-US" w:bidi="ar-SA"/>
      </w:rPr>
    </w:lvl>
    <w:lvl w:ilvl="8" w:tplc="D9EE1C9C">
      <w:numFmt w:val="bullet"/>
      <w:lvlText w:val="•"/>
      <w:lvlJc w:val="left"/>
      <w:pPr>
        <w:ind w:left="8490" w:hanging="140"/>
      </w:pPr>
      <w:rPr>
        <w:rFonts w:hint="default"/>
        <w:lang w:val="vi" w:eastAsia="en-US" w:bidi="ar-SA"/>
      </w:rPr>
    </w:lvl>
  </w:abstractNum>
  <w:abstractNum w:abstractNumId="147" w15:restartNumberingAfterBreak="0">
    <w:nsid w:val="69302115"/>
    <w:multiLevelType w:val="hybridMultilevel"/>
    <w:tmpl w:val="9E8AB720"/>
    <w:lvl w:ilvl="0" w:tplc="DD1ACFB8">
      <w:numFmt w:val="bullet"/>
      <w:lvlText w:val="-"/>
      <w:lvlJc w:val="left"/>
      <w:pPr>
        <w:ind w:left="873" w:hanging="149"/>
      </w:pPr>
      <w:rPr>
        <w:rFonts w:ascii="Times New Roman" w:eastAsia="Times New Roman" w:hAnsi="Times New Roman" w:cs="Times New Roman" w:hint="default"/>
        <w:b w:val="0"/>
        <w:bCs w:val="0"/>
        <w:i w:val="0"/>
        <w:iCs w:val="0"/>
        <w:spacing w:val="0"/>
        <w:w w:val="100"/>
        <w:sz w:val="24"/>
        <w:szCs w:val="24"/>
        <w:lang w:val="vi" w:eastAsia="en-US" w:bidi="ar-SA"/>
      </w:rPr>
    </w:lvl>
    <w:lvl w:ilvl="1" w:tplc="617E8E6E">
      <w:numFmt w:val="bullet"/>
      <w:lvlText w:val="•"/>
      <w:lvlJc w:val="left"/>
      <w:pPr>
        <w:ind w:left="1831" w:hanging="149"/>
      </w:pPr>
      <w:rPr>
        <w:rFonts w:hint="default"/>
        <w:lang w:val="vi" w:eastAsia="en-US" w:bidi="ar-SA"/>
      </w:rPr>
    </w:lvl>
    <w:lvl w:ilvl="2" w:tplc="AE2A06A6">
      <w:numFmt w:val="bullet"/>
      <w:lvlText w:val="•"/>
      <w:lvlJc w:val="left"/>
      <w:pPr>
        <w:ind w:left="2782" w:hanging="149"/>
      </w:pPr>
      <w:rPr>
        <w:rFonts w:hint="default"/>
        <w:lang w:val="vi" w:eastAsia="en-US" w:bidi="ar-SA"/>
      </w:rPr>
    </w:lvl>
    <w:lvl w:ilvl="3" w:tplc="47F840C4">
      <w:numFmt w:val="bullet"/>
      <w:lvlText w:val="•"/>
      <w:lvlJc w:val="left"/>
      <w:pPr>
        <w:ind w:left="3734" w:hanging="149"/>
      </w:pPr>
      <w:rPr>
        <w:rFonts w:hint="default"/>
        <w:lang w:val="vi" w:eastAsia="en-US" w:bidi="ar-SA"/>
      </w:rPr>
    </w:lvl>
    <w:lvl w:ilvl="4" w:tplc="27AC746E">
      <w:numFmt w:val="bullet"/>
      <w:lvlText w:val="•"/>
      <w:lvlJc w:val="left"/>
      <w:pPr>
        <w:ind w:left="4685" w:hanging="149"/>
      </w:pPr>
      <w:rPr>
        <w:rFonts w:hint="default"/>
        <w:lang w:val="vi" w:eastAsia="en-US" w:bidi="ar-SA"/>
      </w:rPr>
    </w:lvl>
    <w:lvl w:ilvl="5" w:tplc="29BA14D2">
      <w:numFmt w:val="bullet"/>
      <w:lvlText w:val="•"/>
      <w:lvlJc w:val="left"/>
      <w:pPr>
        <w:ind w:left="5636" w:hanging="149"/>
      </w:pPr>
      <w:rPr>
        <w:rFonts w:hint="default"/>
        <w:lang w:val="vi" w:eastAsia="en-US" w:bidi="ar-SA"/>
      </w:rPr>
    </w:lvl>
    <w:lvl w:ilvl="6" w:tplc="16200B70">
      <w:numFmt w:val="bullet"/>
      <w:lvlText w:val="•"/>
      <w:lvlJc w:val="left"/>
      <w:pPr>
        <w:ind w:left="6588" w:hanging="149"/>
      </w:pPr>
      <w:rPr>
        <w:rFonts w:hint="default"/>
        <w:lang w:val="vi" w:eastAsia="en-US" w:bidi="ar-SA"/>
      </w:rPr>
    </w:lvl>
    <w:lvl w:ilvl="7" w:tplc="25D2418E">
      <w:numFmt w:val="bullet"/>
      <w:lvlText w:val="•"/>
      <w:lvlJc w:val="left"/>
      <w:pPr>
        <w:ind w:left="7539" w:hanging="149"/>
      </w:pPr>
      <w:rPr>
        <w:rFonts w:hint="default"/>
        <w:lang w:val="vi" w:eastAsia="en-US" w:bidi="ar-SA"/>
      </w:rPr>
    </w:lvl>
    <w:lvl w:ilvl="8" w:tplc="3EB05786">
      <w:numFmt w:val="bullet"/>
      <w:lvlText w:val="•"/>
      <w:lvlJc w:val="left"/>
      <w:pPr>
        <w:ind w:left="8490" w:hanging="149"/>
      </w:pPr>
      <w:rPr>
        <w:rFonts w:hint="default"/>
        <w:lang w:val="vi" w:eastAsia="en-US" w:bidi="ar-SA"/>
      </w:rPr>
    </w:lvl>
  </w:abstractNum>
  <w:abstractNum w:abstractNumId="148" w15:restartNumberingAfterBreak="0">
    <w:nsid w:val="69BE7CC6"/>
    <w:multiLevelType w:val="hybridMultilevel"/>
    <w:tmpl w:val="125CA26A"/>
    <w:lvl w:ilvl="0" w:tplc="5B9037D4">
      <w:numFmt w:val="bullet"/>
      <w:lvlText w:val="-"/>
      <w:lvlJc w:val="left"/>
      <w:pPr>
        <w:ind w:left="504" w:hanging="360"/>
      </w:pPr>
      <w:rPr>
        <w:rFonts w:ascii="Times New Roman" w:eastAsia="Times New Roman" w:hAnsi="Times New Roman" w:cs="Times New Roman" w:hint="default"/>
        <w:b w:val="0"/>
        <w:bCs w:val="0"/>
        <w:i w:val="0"/>
        <w:iCs w:val="0"/>
        <w:spacing w:val="0"/>
        <w:w w:val="99"/>
        <w:sz w:val="20"/>
        <w:szCs w:val="20"/>
        <w:lang w:val="vi" w:eastAsia="en-US" w:bidi="ar-SA"/>
      </w:rPr>
    </w:lvl>
    <w:lvl w:ilvl="1" w:tplc="49F48AEA">
      <w:numFmt w:val="bullet"/>
      <w:lvlText w:val="•"/>
      <w:lvlJc w:val="left"/>
      <w:pPr>
        <w:ind w:left="852" w:hanging="360"/>
      </w:pPr>
      <w:rPr>
        <w:rFonts w:hint="default"/>
        <w:lang w:val="vi" w:eastAsia="en-US" w:bidi="ar-SA"/>
      </w:rPr>
    </w:lvl>
    <w:lvl w:ilvl="2" w:tplc="AEFED406">
      <w:numFmt w:val="bullet"/>
      <w:lvlText w:val="•"/>
      <w:lvlJc w:val="left"/>
      <w:pPr>
        <w:ind w:left="1204" w:hanging="360"/>
      </w:pPr>
      <w:rPr>
        <w:rFonts w:hint="default"/>
        <w:lang w:val="vi" w:eastAsia="en-US" w:bidi="ar-SA"/>
      </w:rPr>
    </w:lvl>
    <w:lvl w:ilvl="3" w:tplc="A59CCE82">
      <w:numFmt w:val="bullet"/>
      <w:lvlText w:val="•"/>
      <w:lvlJc w:val="left"/>
      <w:pPr>
        <w:ind w:left="1557" w:hanging="360"/>
      </w:pPr>
      <w:rPr>
        <w:rFonts w:hint="default"/>
        <w:lang w:val="vi" w:eastAsia="en-US" w:bidi="ar-SA"/>
      </w:rPr>
    </w:lvl>
    <w:lvl w:ilvl="4" w:tplc="D8AE3DAE">
      <w:numFmt w:val="bullet"/>
      <w:lvlText w:val="•"/>
      <w:lvlJc w:val="left"/>
      <w:pPr>
        <w:ind w:left="1909" w:hanging="360"/>
      </w:pPr>
      <w:rPr>
        <w:rFonts w:hint="default"/>
        <w:lang w:val="vi" w:eastAsia="en-US" w:bidi="ar-SA"/>
      </w:rPr>
    </w:lvl>
    <w:lvl w:ilvl="5" w:tplc="A43E6A94">
      <w:numFmt w:val="bullet"/>
      <w:lvlText w:val="•"/>
      <w:lvlJc w:val="left"/>
      <w:pPr>
        <w:ind w:left="2261" w:hanging="360"/>
      </w:pPr>
      <w:rPr>
        <w:rFonts w:hint="default"/>
        <w:lang w:val="vi" w:eastAsia="en-US" w:bidi="ar-SA"/>
      </w:rPr>
    </w:lvl>
    <w:lvl w:ilvl="6" w:tplc="39BA26CC">
      <w:numFmt w:val="bullet"/>
      <w:lvlText w:val="•"/>
      <w:lvlJc w:val="left"/>
      <w:pPr>
        <w:ind w:left="2614" w:hanging="360"/>
      </w:pPr>
      <w:rPr>
        <w:rFonts w:hint="default"/>
        <w:lang w:val="vi" w:eastAsia="en-US" w:bidi="ar-SA"/>
      </w:rPr>
    </w:lvl>
    <w:lvl w:ilvl="7" w:tplc="CC6CD44C">
      <w:numFmt w:val="bullet"/>
      <w:lvlText w:val="•"/>
      <w:lvlJc w:val="left"/>
      <w:pPr>
        <w:ind w:left="2966" w:hanging="360"/>
      </w:pPr>
      <w:rPr>
        <w:rFonts w:hint="default"/>
        <w:lang w:val="vi" w:eastAsia="en-US" w:bidi="ar-SA"/>
      </w:rPr>
    </w:lvl>
    <w:lvl w:ilvl="8" w:tplc="28F475F6">
      <w:numFmt w:val="bullet"/>
      <w:lvlText w:val="•"/>
      <w:lvlJc w:val="left"/>
      <w:pPr>
        <w:ind w:left="3318" w:hanging="360"/>
      </w:pPr>
      <w:rPr>
        <w:rFonts w:hint="default"/>
        <w:lang w:val="vi" w:eastAsia="en-US" w:bidi="ar-SA"/>
      </w:rPr>
    </w:lvl>
  </w:abstractNum>
  <w:abstractNum w:abstractNumId="149" w15:restartNumberingAfterBreak="0">
    <w:nsid w:val="6A7962F6"/>
    <w:multiLevelType w:val="hybridMultilevel"/>
    <w:tmpl w:val="9AF406FA"/>
    <w:lvl w:ilvl="0" w:tplc="16BCAF0A">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C548097C">
      <w:numFmt w:val="bullet"/>
      <w:lvlText w:val="•"/>
      <w:lvlJc w:val="left"/>
      <w:pPr>
        <w:ind w:left="1831" w:hanging="140"/>
      </w:pPr>
      <w:rPr>
        <w:rFonts w:hint="default"/>
        <w:lang w:val="vi" w:eastAsia="en-US" w:bidi="ar-SA"/>
      </w:rPr>
    </w:lvl>
    <w:lvl w:ilvl="2" w:tplc="50A8CEC8">
      <w:numFmt w:val="bullet"/>
      <w:lvlText w:val="•"/>
      <w:lvlJc w:val="left"/>
      <w:pPr>
        <w:ind w:left="2782" w:hanging="140"/>
      </w:pPr>
      <w:rPr>
        <w:rFonts w:hint="default"/>
        <w:lang w:val="vi" w:eastAsia="en-US" w:bidi="ar-SA"/>
      </w:rPr>
    </w:lvl>
    <w:lvl w:ilvl="3" w:tplc="786E6F3E">
      <w:numFmt w:val="bullet"/>
      <w:lvlText w:val="•"/>
      <w:lvlJc w:val="left"/>
      <w:pPr>
        <w:ind w:left="3734" w:hanging="140"/>
      </w:pPr>
      <w:rPr>
        <w:rFonts w:hint="default"/>
        <w:lang w:val="vi" w:eastAsia="en-US" w:bidi="ar-SA"/>
      </w:rPr>
    </w:lvl>
    <w:lvl w:ilvl="4" w:tplc="1BB8D97A">
      <w:numFmt w:val="bullet"/>
      <w:lvlText w:val="•"/>
      <w:lvlJc w:val="left"/>
      <w:pPr>
        <w:ind w:left="4685" w:hanging="140"/>
      </w:pPr>
      <w:rPr>
        <w:rFonts w:hint="default"/>
        <w:lang w:val="vi" w:eastAsia="en-US" w:bidi="ar-SA"/>
      </w:rPr>
    </w:lvl>
    <w:lvl w:ilvl="5" w:tplc="D24A1C18">
      <w:numFmt w:val="bullet"/>
      <w:lvlText w:val="•"/>
      <w:lvlJc w:val="left"/>
      <w:pPr>
        <w:ind w:left="5636" w:hanging="140"/>
      </w:pPr>
      <w:rPr>
        <w:rFonts w:hint="default"/>
        <w:lang w:val="vi" w:eastAsia="en-US" w:bidi="ar-SA"/>
      </w:rPr>
    </w:lvl>
    <w:lvl w:ilvl="6" w:tplc="423A1A94">
      <w:numFmt w:val="bullet"/>
      <w:lvlText w:val="•"/>
      <w:lvlJc w:val="left"/>
      <w:pPr>
        <w:ind w:left="6588" w:hanging="140"/>
      </w:pPr>
      <w:rPr>
        <w:rFonts w:hint="default"/>
        <w:lang w:val="vi" w:eastAsia="en-US" w:bidi="ar-SA"/>
      </w:rPr>
    </w:lvl>
    <w:lvl w:ilvl="7" w:tplc="03D6A8E2">
      <w:numFmt w:val="bullet"/>
      <w:lvlText w:val="•"/>
      <w:lvlJc w:val="left"/>
      <w:pPr>
        <w:ind w:left="7539" w:hanging="140"/>
      </w:pPr>
      <w:rPr>
        <w:rFonts w:hint="default"/>
        <w:lang w:val="vi" w:eastAsia="en-US" w:bidi="ar-SA"/>
      </w:rPr>
    </w:lvl>
    <w:lvl w:ilvl="8" w:tplc="5ACA62FA">
      <w:numFmt w:val="bullet"/>
      <w:lvlText w:val="•"/>
      <w:lvlJc w:val="left"/>
      <w:pPr>
        <w:ind w:left="8490" w:hanging="140"/>
      </w:pPr>
      <w:rPr>
        <w:rFonts w:hint="default"/>
        <w:lang w:val="vi" w:eastAsia="en-US" w:bidi="ar-SA"/>
      </w:rPr>
    </w:lvl>
  </w:abstractNum>
  <w:abstractNum w:abstractNumId="150" w15:restartNumberingAfterBreak="0">
    <w:nsid w:val="6A877DDB"/>
    <w:multiLevelType w:val="hybridMultilevel"/>
    <w:tmpl w:val="FE48969E"/>
    <w:lvl w:ilvl="0" w:tplc="B99ACF16">
      <w:start w:val="1"/>
      <w:numFmt w:val="decimal"/>
      <w:lvlText w:val="(%1)"/>
      <w:lvlJc w:val="left"/>
      <w:pPr>
        <w:ind w:left="873" w:hanging="341"/>
        <w:jc w:val="left"/>
      </w:pPr>
      <w:rPr>
        <w:rFonts w:ascii="Times New Roman" w:eastAsia="Times New Roman" w:hAnsi="Times New Roman" w:cs="Times New Roman" w:hint="default"/>
        <w:b w:val="0"/>
        <w:bCs w:val="0"/>
        <w:i w:val="0"/>
        <w:iCs w:val="0"/>
        <w:spacing w:val="0"/>
        <w:w w:val="100"/>
        <w:sz w:val="24"/>
        <w:szCs w:val="24"/>
        <w:lang w:val="vi" w:eastAsia="en-US" w:bidi="ar-SA"/>
      </w:rPr>
    </w:lvl>
    <w:lvl w:ilvl="1" w:tplc="15FE1FD6">
      <w:numFmt w:val="bullet"/>
      <w:lvlText w:val="•"/>
      <w:lvlJc w:val="left"/>
      <w:pPr>
        <w:ind w:left="1831" w:hanging="341"/>
      </w:pPr>
      <w:rPr>
        <w:rFonts w:hint="default"/>
        <w:lang w:val="vi" w:eastAsia="en-US" w:bidi="ar-SA"/>
      </w:rPr>
    </w:lvl>
    <w:lvl w:ilvl="2" w:tplc="DD2426CC">
      <w:numFmt w:val="bullet"/>
      <w:lvlText w:val="•"/>
      <w:lvlJc w:val="left"/>
      <w:pPr>
        <w:ind w:left="2782" w:hanging="341"/>
      </w:pPr>
      <w:rPr>
        <w:rFonts w:hint="default"/>
        <w:lang w:val="vi" w:eastAsia="en-US" w:bidi="ar-SA"/>
      </w:rPr>
    </w:lvl>
    <w:lvl w:ilvl="3" w:tplc="BB006636">
      <w:numFmt w:val="bullet"/>
      <w:lvlText w:val="•"/>
      <w:lvlJc w:val="left"/>
      <w:pPr>
        <w:ind w:left="3734" w:hanging="341"/>
      </w:pPr>
      <w:rPr>
        <w:rFonts w:hint="default"/>
        <w:lang w:val="vi" w:eastAsia="en-US" w:bidi="ar-SA"/>
      </w:rPr>
    </w:lvl>
    <w:lvl w:ilvl="4" w:tplc="A38A4F30">
      <w:numFmt w:val="bullet"/>
      <w:lvlText w:val="•"/>
      <w:lvlJc w:val="left"/>
      <w:pPr>
        <w:ind w:left="4685" w:hanging="341"/>
      </w:pPr>
      <w:rPr>
        <w:rFonts w:hint="default"/>
        <w:lang w:val="vi" w:eastAsia="en-US" w:bidi="ar-SA"/>
      </w:rPr>
    </w:lvl>
    <w:lvl w:ilvl="5" w:tplc="4A0AC1F4">
      <w:numFmt w:val="bullet"/>
      <w:lvlText w:val="•"/>
      <w:lvlJc w:val="left"/>
      <w:pPr>
        <w:ind w:left="5636" w:hanging="341"/>
      </w:pPr>
      <w:rPr>
        <w:rFonts w:hint="default"/>
        <w:lang w:val="vi" w:eastAsia="en-US" w:bidi="ar-SA"/>
      </w:rPr>
    </w:lvl>
    <w:lvl w:ilvl="6" w:tplc="5F5E29A2">
      <w:numFmt w:val="bullet"/>
      <w:lvlText w:val="•"/>
      <w:lvlJc w:val="left"/>
      <w:pPr>
        <w:ind w:left="6588" w:hanging="341"/>
      </w:pPr>
      <w:rPr>
        <w:rFonts w:hint="default"/>
        <w:lang w:val="vi" w:eastAsia="en-US" w:bidi="ar-SA"/>
      </w:rPr>
    </w:lvl>
    <w:lvl w:ilvl="7" w:tplc="6FBE330E">
      <w:numFmt w:val="bullet"/>
      <w:lvlText w:val="•"/>
      <w:lvlJc w:val="left"/>
      <w:pPr>
        <w:ind w:left="7539" w:hanging="341"/>
      </w:pPr>
      <w:rPr>
        <w:rFonts w:hint="default"/>
        <w:lang w:val="vi" w:eastAsia="en-US" w:bidi="ar-SA"/>
      </w:rPr>
    </w:lvl>
    <w:lvl w:ilvl="8" w:tplc="068C97D4">
      <w:numFmt w:val="bullet"/>
      <w:lvlText w:val="•"/>
      <w:lvlJc w:val="left"/>
      <w:pPr>
        <w:ind w:left="8490" w:hanging="341"/>
      </w:pPr>
      <w:rPr>
        <w:rFonts w:hint="default"/>
        <w:lang w:val="vi" w:eastAsia="en-US" w:bidi="ar-SA"/>
      </w:rPr>
    </w:lvl>
  </w:abstractNum>
  <w:abstractNum w:abstractNumId="151" w15:restartNumberingAfterBreak="0">
    <w:nsid w:val="6C0F500E"/>
    <w:multiLevelType w:val="hybridMultilevel"/>
    <w:tmpl w:val="D51E5E6E"/>
    <w:lvl w:ilvl="0" w:tplc="2BF49774">
      <w:numFmt w:val="bullet"/>
      <w:lvlText w:val="-"/>
      <w:lvlJc w:val="left"/>
      <w:pPr>
        <w:ind w:left="873" w:hanging="159"/>
      </w:pPr>
      <w:rPr>
        <w:rFonts w:ascii="Times New Roman" w:eastAsia="Times New Roman" w:hAnsi="Times New Roman" w:cs="Times New Roman" w:hint="default"/>
        <w:b w:val="0"/>
        <w:bCs w:val="0"/>
        <w:i w:val="0"/>
        <w:iCs w:val="0"/>
        <w:spacing w:val="0"/>
        <w:w w:val="100"/>
        <w:sz w:val="24"/>
        <w:szCs w:val="24"/>
        <w:lang w:val="vi" w:eastAsia="en-US" w:bidi="ar-SA"/>
      </w:rPr>
    </w:lvl>
    <w:lvl w:ilvl="1" w:tplc="E6D4194C">
      <w:numFmt w:val="bullet"/>
      <w:lvlText w:val="•"/>
      <w:lvlJc w:val="left"/>
      <w:pPr>
        <w:ind w:left="1831" w:hanging="159"/>
      </w:pPr>
      <w:rPr>
        <w:rFonts w:hint="default"/>
        <w:lang w:val="vi" w:eastAsia="en-US" w:bidi="ar-SA"/>
      </w:rPr>
    </w:lvl>
    <w:lvl w:ilvl="2" w:tplc="E9AE47F0">
      <w:numFmt w:val="bullet"/>
      <w:lvlText w:val="•"/>
      <w:lvlJc w:val="left"/>
      <w:pPr>
        <w:ind w:left="2782" w:hanging="159"/>
      </w:pPr>
      <w:rPr>
        <w:rFonts w:hint="default"/>
        <w:lang w:val="vi" w:eastAsia="en-US" w:bidi="ar-SA"/>
      </w:rPr>
    </w:lvl>
    <w:lvl w:ilvl="3" w:tplc="3470F746">
      <w:numFmt w:val="bullet"/>
      <w:lvlText w:val="•"/>
      <w:lvlJc w:val="left"/>
      <w:pPr>
        <w:ind w:left="3734" w:hanging="159"/>
      </w:pPr>
      <w:rPr>
        <w:rFonts w:hint="default"/>
        <w:lang w:val="vi" w:eastAsia="en-US" w:bidi="ar-SA"/>
      </w:rPr>
    </w:lvl>
    <w:lvl w:ilvl="4" w:tplc="CBAAC1F0">
      <w:numFmt w:val="bullet"/>
      <w:lvlText w:val="•"/>
      <w:lvlJc w:val="left"/>
      <w:pPr>
        <w:ind w:left="4685" w:hanging="159"/>
      </w:pPr>
      <w:rPr>
        <w:rFonts w:hint="default"/>
        <w:lang w:val="vi" w:eastAsia="en-US" w:bidi="ar-SA"/>
      </w:rPr>
    </w:lvl>
    <w:lvl w:ilvl="5" w:tplc="B5FE8A3A">
      <w:numFmt w:val="bullet"/>
      <w:lvlText w:val="•"/>
      <w:lvlJc w:val="left"/>
      <w:pPr>
        <w:ind w:left="5636" w:hanging="159"/>
      </w:pPr>
      <w:rPr>
        <w:rFonts w:hint="default"/>
        <w:lang w:val="vi" w:eastAsia="en-US" w:bidi="ar-SA"/>
      </w:rPr>
    </w:lvl>
    <w:lvl w:ilvl="6" w:tplc="7A28C9CE">
      <w:numFmt w:val="bullet"/>
      <w:lvlText w:val="•"/>
      <w:lvlJc w:val="left"/>
      <w:pPr>
        <w:ind w:left="6588" w:hanging="159"/>
      </w:pPr>
      <w:rPr>
        <w:rFonts w:hint="default"/>
        <w:lang w:val="vi" w:eastAsia="en-US" w:bidi="ar-SA"/>
      </w:rPr>
    </w:lvl>
    <w:lvl w:ilvl="7" w:tplc="5DA2A47A">
      <w:numFmt w:val="bullet"/>
      <w:lvlText w:val="•"/>
      <w:lvlJc w:val="left"/>
      <w:pPr>
        <w:ind w:left="7539" w:hanging="159"/>
      </w:pPr>
      <w:rPr>
        <w:rFonts w:hint="default"/>
        <w:lang w:val="vi" w:eastAsia="en-US" w:bidi="ar-SA"/>
      </w:rPr>
    </w:lvl>
    <w:lvl w:ilvl="8" w:tplc="8E1665DA">
      <w:numFmt w:val="bullet"/>
      <w:lvlText w:val="•"/>
      <w:lvlJc w:val="left"/>
      <w:pPr>
        <w:ind w:left="8490" w:hanging="159"/>
      </w:pPr>
      <w:rPr>
        <w:rFonts w:hint="default"/>
        <w:lang w:val="vi" w:eastAsia="en-US" w:bidi="ar-SA"/>
      </w:rPr>
    </w:lvl>
  </w:abstractNum>
  <w:abstractNum w:abstractNumId="152" w15:restartNumberingAfterBreak="0">
    <w:nsid w:val="6C9425F7"/>
    <w:multiLevelType w:val="hybridMultilevel"/>
    <w:tmpl w:val="46408D94"/>
    <w:lvl w:ilvl="0" w:tplc="CD8613C2">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81449AF6">
      <w:numFmt w:val="bullet"/>
      <w:lvlText w:val="•"/>
      <w:lvlJc w:val="left"/>
      <w:pPr>
        <w:ind w:left="1831" w:hanging="140"/>
      </w:pPr>
      <w:rPr>
        <w:rFonts w:hint="default"/>
        <w:lang w:val="vi" w:eastAsia="en-US" w:bidi="ar-SA"/>
      </w:rPr>
    </w:lvl>
    <w:lvl w:ilvl="2" w:tplc="5D5273AE">
      <w:numFmt w:val="bullet"/>
      <w:lvlText w:val="•"/>
      <w:lvlJc w:val="left"/>
      <w:pPr>
        <w:ind w:left="2782" w:hanging="140"/>
      </w:pPr>
      <w:rPr>
        <w:rFonts w:hint="default"/>
        <w:lang w:val="vi" w:eastAsia="en-US" w:bidi="ar-SA"/>
      </w:rPr>
    </w:lvl>
    <w:lvl w:ilvl="3" w:tplc="636243B6">
      <w:numFmt w:val="bullet"/>
      <w:lvlText w:val="•"/>
      <w:lvlJc w:val="left"/>
      <w:pPr>
        <w:ind w:left="3734" w:hanging="140"/>
      </w:pPr>
      <w:rPr>
        <w:rFonts w:hint="default"/>
        <w:lang w:val="vi" w:eastAsia="en-US" w:bidi="ar-SA"/>
      </w:rPr>
    </w:lvl>
    <w:lvl w:ilvl="4" w:tplc="0FA0D39C">
      <w:numFmt w:val="bullet"/>
      <w:lvlText w:val="•"/>
      <w:lvlJc w:val="left"/>
      <w:pPr>
        <w:ind w:left="4685" w:hanging="140"/>
      </w:pPr>
      <w:rPr>
        <w:rFonts w:hint="default"/>
        <w:lang w:val="vi" w:eastAsia="en-US" w:bidi="ar-SA"/>
      </w:rPr>
    </w:lvl>
    <w:lvl w:ilvl="5" w:tplc="812C1528">
      <w:numFmt w:val="bullet"/>
      <w:lvlText w:val="•"/>
      <w:lvlJc w:val="left"/>
      <w:pPr>
        <w:ind w:left="5636" w:hanging="140"/>
      </w:pPr>
      <w:rPr>
        <w:rFonts w:hint="default"/>
        <w:lang w:val="vi" w:eastAsia="en-US" w:bidi="ar-SA"/>
      </w:rPr>
    </w:lvl>
    <w:lvl w:ilvl="6" w:tplc="00FC408C">
      <w:numFmt w:val="bullet"/>
      <w:lvlText w:val="•"/>
      <w:lvlJc w:val="left"/>
      <w:pPr>
        <w:ind w:left="6588" w:hanging="140"/>
      </w:pPr>
      <w:rPr>
        <w:rFonts w:hint="default"/>
        <w:lang w:val="vi" w:eastAsia="en-US" w:bidi="ar-SA"/>
      </w:rPr>
    </w:lvl>
    <w:lvl w:ilvl="7" w:tplc="A830AFD2">
      <w:numFmt w:val="bullet"/>
      <w:lvlText w:val="•"/>
      <w:lvlJc w:val="left"/>
      <w:pPr>
        <w:ind w:left="7539" w:hanging="140"/>
      </w:pPr>
      <w:rPr>
        <w:rFonts w:hint="default"/>
        <w:lang w:val="vi" w:eastAsia="en-US" w:bidi="ar-SA"/>
      </w:rPr>
    </w:lvl>
    <w:lvl w:ilvl="8" w:tplc="99ACE408">
      <w:numFmt w:val="bullet"/>
      <w:lvlText w:val="•"/>
      <w:lvlJc w:val="left"/>
      <w:pPr>
        <w:ind w:left="8490" w:hanging="140"/>
      </w:pPr>
      <w:rPr>
        <w:rFonts w:hint="default"/>
        <w:lang w:val="vi" w:eastAsia="en-US" w:bidi="ar-SA"/>
      </w:rPr>
    </w:lvl>
  </w:abstractNum>
  <w:abstractNum w:abstractNumId="153" w15:restartNumberingAfterBreak="0">
    <w:nsid w:val="6CBF30F3"/>
    <w:multiLevelType w:val="hybridMultilevel"/>
    <w:tmpl w:val="0B947158"/>
    <w:lvl w:ilvl="0" w:tplc="950C597A">
      <w:numFmt w:val="bullet"/>
      <w:lvlText w:val="-"/>
      <w:lvlJc w:val="left"/>
      <w:pPr>
        <w:ind w:left="873" w:hanging="147"/>
      </w:pPr>
      <w:rPr>
        <w:rFonts w:ascii="Times New Roman" w:eastAsia="Times New Roman" w:hAnsi="Times New Roman" w:cs="Times New Roman" w:hint="default"/>
        <w:b w:val="0"/>
        <w:bCs w:val="0"/>
        <w:i w:val="0"/>
        <w:iCs w:val="0"/>
        <w:spacing w:val="0"/>
        <w:w w:val="100"/>
        <w:sz w:val="24"/>
        <w:szCs w:val="24"/>
        <w:lang w:val="vi" w:eastAsia="en-US" w:bidi="ar-SA"/>
      </w:rPr>
    </w:lvl>
    <w:lvl w:ilvl="1" w:tplc="36B2B83A">
      <w:numFmt w:val="bullet"/>
      <w:lvlText w:val="•"/>
      <w:lvlJc w:val="left"/>
      <w:pPr>
        <w:ind w:left="1831" w:hanging="147"/>
      </w:pPr>
      <w:rPr>
        <w:rFonts w:hint="default"/>
        <w:lang w:val="vi" w:eastAsia="en-US" w:bidi="ar-SA"/>
      </w:rPr>
    </w:lvl>
    <w:lvl w:ilvl="2" w:tplc="16D66672">
      <w:numFmt w:val="bullet"/>
      <w:lvlText w:val="•"/>
      <w:lvlJc w:val="left"/>
      <w:pPr>
        <w:ind w:left="2782" w:hanging="147"/>
      </w:pPr>
      <w:rPr>
        <w:rFonts w:hint="default"/>
        <w:lang w:val="vi" w:eastAsia="en-US" w:bidi="ar-SA"/>
      </w:rPr>
    </w:lvl>
    <w:lvl w:ilvl="3" w:tplc="B854068C">
      <w:numFmt w:val="bullet"/>
      <w:lvlText w:val="•"/>
      <w:lvlJc w:val="left"/>
      <w:pPr>
        <w:ind w:left="3734" w:hanging="147"/>
      </w:pPr>
      <w:rPr>
        <w:rFonts w:hint="default"/>
        <w:lang w:val="vi" w:eastAsia="en-US" w:bidi="ar-SA"/>
      </w:rPr>
    </w:lvl>
    <w:lvl w:ilvl="4" w:tplc="70A85EF6">
      <w:numFmt w:val="bullet"/>
      <w:lvlText w:val="•"/>
      <w:lvlJc w:val="left"/>
      <w:pPr>
        <w:ind w:left="4685" w:hanging="147"/>
      </w:pPr>
      <w:rPr>
        <w:rFonts w:hint="default"/>
        <w:lang w:val="vi" w:eastAsia="en-US" w:bidi="ar-SA"/>
      </w:rPr>
    </w:lvl>
    <w:lvl w:ilvl="5" w:tplc="7520BA5A">
      <w:numFmt w:val="bullet"/>
      <w:lvlText w:val="•"/>
      <w:lvlJc w:val="left"/>
      <w:pPr>
        <w:ind w:left="5636" w:hanging="147"/>
      </w:pPr>
      <w:rPr>
        <w:rFonts w:hint="default"/>
        <w:lang w:val="vi" w:eastAsia="en-US" w:bidi="ar-SA"/>
      </w:rPr>
    </w:lvl>
    <w:lvl w:ilvl="6" w:tplc="A7782DBE">
      <w:numFmt w:val="bullet"/>
      <w:lvlText w:val="•"/>
      <w:lvlJc w:val="left"/>
      <w:pPr>
        <w:ind w:left="6588" w:hanging="147"/>
      </w:pPr>
      <w:rPr>
        <w:rFonts w:hint="default"/>
        <w:lang w:val="vi" w:eastAsia="en-US" w:bidi="ar-SA"/>
      </w:rPr>
    </w:lvl>
    <w:lvl w:ilvl="7" w:tplc="48DA63EC">
      <w:numFmt w:val="bullet"/>
      <w:lvlText w:val="•"/>
      <w:lvlJc w:val="left"/>
      <w:pPr>
        <w:ind w:left="7539" w:hanging="147"/>
      </w:pPr>
      <w:rPr>
        <w:rFonts w:hint="default"/>
        <w:lang w:val="vi" w:eastAsia="en-US" w:bidi="ar-SA"/>
      </w:rPr>
    </w:lvl>
    <w:lvl w:ilvl="8" w:tplc="CA5A58F2">
      <w:numFmt w:val="bullet"/>
      <w:lvlText w:val="•"/>
      <w:lvlJc w:val="left"/>
      <w:pPr>
        <w:ind w:left="8490" w:hanging="147"/>
      </w:pPr>
      <w:rPr>
        <w:rFonts w:hint="default"/>
        <w:lang w:val="vi" w:eastAsia="en-US" w:bidi="ar-SA"/>
      </w:rPr>
    </w:lvl>
  </w:abstractNum>
  <w:abstractNum w:abstractNumId="154" w15:restartNumberingAfterBreak="0">
    <w:nsid w:val="6D7D22A5"/>
    <w:multiLevelType w:val="hybridMultilevel"/>
    <w:tmpl w:val="9A2AE9B4"/>
    <w:lvl w:ilvl="0" w:tplc="298C3848">
      <w:numFmt w:val="bullet"/>
      <w:lvlText w:val="-"/>
      <w:lvlJc w:val="left"/>
      <w:pPr>
        <w:ind w:left="873" w:hanging="140"/>
      </w:pPr>
      <w:rPr>
        <w:rFonts w:ascii="Times New Roman" w:eastAsia="Times New Roman" w:hAnsi="Times New Roman" w:cs="Times New Roman" w:hint="default"/>
        <w:spacing w:val="0"/>
        <w:w w:val="100"/>
        <w:lang w:val="vi" w:eastAsia="en-US" w:bidi="ar-SA"/>
      </w:rPr>
    </w:lvl>
    <w:lvl w:ilvl="1" w:tplc="B2C827B2">
      <w:numFmt w:val="bullet"/>
      <w:lvlText w:val="•"/>
      <w:lvlJc w:val="left"/>
      <w:pPr>
        <w:ind w:left="1831" w:hanging="140"/>
      </w:pPr>
      <w:rPr>
        <w:rFonts w:hint="default"/>
        <w:lang w:val="vi" w:eastAsia="en-US" w:bidi="ar-SA"/>
      </w:rPr>
    </w:lvl>
    <w:lvl w:ilvl="2" w:tplc="627C9EB6">
      <w:numFmt w:val="bullet"/>
      <w:lvlText w:val="•"/>
      <w:lvlJc w:val="left"/>
      <w:pPr>
        <w:ind w:left="2782" w:hanging="140"/>
      </w:pPr>
      <w:rPr>
        <w:rFonts w:hint="default"/>
        <w:lang w:val="vi" w:eastAsia="en-US" w:bidi="ar-SA"/>
      </w:rPr>
    </w:lvl>
    <w:lvl w:ilvl="3" w:tplc="1BBC52CE">
      <w:numFmt w:val="bullet"/>
      <w:lvlText w:val="•"/>
      <w:lvlJc w:val="left"/>
      <w:pPr>
        <w:ind w:left="3734" w:hanging="140"/>
      </w:pPr>
      <w:rPr>
        <w:rFonts w:hint="default"/>
        <w:lang w:val="vi" w:eastAsia="en-US" w:bidi="ar-SA"/>
      </w:rPr>
    </w:lvl>
    <w:lvl w:ilvl="4" w:tplc="287ECE12">
      <w:numFmt w:val="bullet"/>
      <w:lvlText w:val="•"/>
      <w:lvlJc w:val="left"/>
      <w:pPr>
        <w:ind w:left="4685" w:hanging="140"/>
      </w:pPr>
      <w:rPr>
        <w:rFonts w:hint="default"/>
        <w:lang w:val="vi" w:eastAsia="en-US" w:bidi="ar-SA"/>
      </w:rPr>
    </w:lvl>
    <w:lvl w:ilvl="5" w:tplc="07BAE65A">
      <w:numFmt w:val="bullet"/>
      <w:lvlText w:val="•"/>
      <w:lvlJc w:val="left"/>
      <w:pPr>
        <w:ind w:left="5636" w:hanging="140"/>
      </w:pPr>
      <w:rPr>
        <w:rFonts w:hint="default"/>
        <w:lang w:val="vi" w:eastAsia="en-US" w:bidi="ar-SA"/>
      </w:rPr>
    </w:lvl>
    <w:lvl w:ilvl="6" w:tplc="C5D4D65E">
      <w:numFmt w:val="bullet"/>
      <w:lvlText w:val="•"/>
      <w:lvlJc w:val="left"/>
      <w:pPr>
        <w:ind w:left="6588" w:hanging="140"/>
      </w:pPr>
      <w:rPr>
        <w:rFonts w:hint="default"/>
        <w:lang w:val="vi" w:eastAsia="en-US" w:bidi="ar-SA"/>
      </w:rPr>
    </w:lvl>
    <w:lvl w:ilvl="7" w:tplc="95DC7E08">
      <w:numFmt w:val="bullet"/>
      <w:lvlText w:val="•"/>
      <w:lvlJc w:val="left"/>
      <w:pPr>
        <w:ind w:left="7539" w:hanging="140"/>
      </w:pPr>
      <w:rPr>
        <w:rFonts w:hint="default"/>
        <w:lang w:val="vi" w:eastAsia="en-US" w:bidi="ar-SA"/>
      </w:rPr>
    </w:lvl>
    <w:lvl w:ilvl="8" w:tplc="6076F9A2">
      <w:numFmt w:val="bullet"/>
      <w:lvlText w:val="•"/>
      <w:lvlJc w:val="left"/>
      <w:pPr>
        <w:ind w:left="8490" w:hanging="140"/>
      </w:pPr>
      <w:rPr>
        <w:rFonts w:hint="default"/>
        <w:lang w:val="vi" w:eastAsia="en-US" w:bidi="ar-SA"/>
      </w:rPr>
    </w:lvl>
  </w:abstractNum>
  <w:abstractNum w:abstractNumId="155" w15:restartNumberingAfterBreak="0">
    <w:nsid w:val="6ECD01D9"/>
    <w:multiLevelType w:val="hybridMultilevel"/>
    <w:tmpl w:val="17F22628"/>
    <w:lvl w:ilvl="0" w:tplc="50B249C6">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C8EA4A4A">
      <w:numFmt w:val="bullet"/>
      <w:lvlText w:val="•"/>
      <w:lvlJc w:val="left"/>
      <w:pPr>
        <w:ind w:left="1831" w:hanging="140"/>
      </w:pPr>
      <w:rPr>
        <w:rFonts w:hint="default"/>
        <w:lang w:val="vi" w:eastAsia="en-US" w:bidi="ar-SA"/>
      </w:rPr>
    </w:lvl>
    <w:lvl w:ilvl="2" w:tplc="5F3AAD30">
      <w:numFmt w:val="bullet"/>
      <w:lvlText w:val="•"/>
      <w:lvlJc w:val="left"/>
      <w:pPr>
        <w:ind w:left="2782" w:hanging="140"/>
      </w:pPr>
      <w:rPr>
        <w:rFonts w:hint="default"/>
        <w:lang w:val="vi" w:eastAsia="en-US" w:bidi="ar-SA"/>
      </w:rPr>
    </w:lvl>
    <w:lvl w:ilvl="3" w:tplc="8A1E4016">
      <w:numFmt w:val="bullet"/>
      <w:lvlText w:val="•"/>
      <w:lvlJc w:val="left"/>
      <w:pPr>
        <w:ind w:left="3734" w:hanging="140"/>
      </w:pPr>
      <w:rPr>
        <w:rFonts w:hint="default"/>
        <w:lang w:val="vi" w:eastAsia="en-US" w:bidi="ar-SA"/>
      </w:rPr>
    </w:lvl>
    <w:lvl w:ilvl="4" w:tplc="E49CC89E">
      <w:numFmt w:val="bullet"/>
      <w:lvlText w:val="•"/>
      <w:lvlJc w:val="left"/>
      <w:pPr>
        <w:ind w:left="4685" w:hanging="140"/>
      </w:pPr>
      <w:rPr>
        <w:rFonts w:hint="default"/>
        <w:lang w:val="vi" w:eastAsia="en-US" w:bidi="ar-SA"/>
      </w:rPr>
    </w:lvl>
    <w:lvl w:ilvl="5" w:tplc="F928F59E">
      <w:numFmt w:val="bullet"/>
      <w:lvlText w:val="•"/>
      <w:lvlJc w:val="left"/>
      <w:pPr>
        <w:ind w:left="5636" w:hanging="140"/>
      </w:pPr>
      <w:rPr>
        <w:rFonts w:hint="default"/>
        <w:lang w:val="vi" w:eastAsia="en-US" w:bidi="ar-SA"/>
      </w:rPr>
    </w:lvl>
    <w:lvl w:ilvl="6" w:tplc="7122AB90">
      <w:numFmt w:val="bullet"/>
      <w:lvlText w:val="•"/>
      <w:lvlJc w:val="left"/>
      <w:pPr>
        <w:ind w:left="6588" w:hanging="140"/>
      </w:pPr>
      <w:rPr>
        <w:rFonts w:hint="default"/>
        <w:lang w:val="vi" w:eastAsia="en-US" w:bidi="ar-SA"/>
      </w:rPr>
    </w:lvl>
    <w:lvl w:ilvl="7" w:tplc="6978C044">
      <w:numFmt w:val="bullet"/>
      <w:lvlText w:val="•"/>
      <w:lvlJc w:val="left"/>
      <w:pPr>
        <w:ind w:left="7539" w:hanging="140"/>
      </w:pPr>
      <w:rPr>
        <w:rFonts w:hint="default"/>
        <w:lang w:val="vi" w:eastAsia="en-US" w:bidi="ar-SA"/>
      </w:rPr>
    </w:lvl>
    <w:lvl w:ilvl="8" w:tplc="792C1A2C">
      <w:numFmt w:val="bullet"/>
      <w:lvlText w:val="•"/>
      <w:lvlJc w:val="left"/>
      <w:pPr>
        <w:ind w:left="8490" w:hanging="140"/>
      </w:pPr>
      <w:rPr>
        <w:rFonts w:hint="default"/>
        <w:lang w:val="vi" w:eastAsia="en-US" w:bidi="ar-SA"/>
      </w:rPr>
    </w:lvl>
  </w:abstractNum>
  <w:abstractNum w:abstractNumId="156" w15:restartNumberingAfterBreak="0">
    <w:nsid w:val="6F9E5532"/>
    <w:multiLevelType w:val="hybridMultilevel"/>
    <w:tmpl w:val="5DAC17CE"/>
    <w:lvl w:ilvl="0" w:tplc="A04AE200">
      <w:numFmt w:val="bullet"/>
      <w:lvlText w:val="-"/>
      <w:lvlJc w:val="left"/>
      <w:pPr>
        <w:ind w:left="101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B37AFBE6">
      <w:numFmt w:val="bullet"/>
      <w:lvlText w:val="•"/>
      <w:lvlJc w:val="left"/>
      <w:pPr>
        <w:ind w:left="1957" w:hanging="140"/>
      </w:pPr>
      <w:rPr>
        <w:rFonts w:hint="default"/>
        <w:lang w:val="vi" w:eastAsia="en-US" w:bidi="ar-SA"/>
      </w:rPr>
    </w:lvl>
    <w:lvl w:ilvl="2" w:tplc="529A600A">
      <w:numFmt w:val="bullet"/>
      <w:lvlText w:val="•"/>
      <w:lvlJc w:val="left"/>
      <w:pPr>
        <w:ind w:left="2894" w:hanging="140"/>
      </w:pPr>
      <w:rPr>
        <w:rFonts w:hint="default"/>
        <w:lang w:val="vi" w:eastAsia="en-US" w:bidi="ar-SA"/>
      </w:rPr>
    </w:lvl>
    <w:lvl w:ilvl="3" w:tplc="DCD80756">
      <w:numFmt w:val="bullet"/>
      <w:lvlText w:val="•"/>
      <w:lvlJc w:val="left"/>
      <w:pPr>
        <w:ind w:left="3832" w:hanging="140"/>
      </w:pPr>
      <w:rPr>
        <w:rFonts w:hint="default"/>
        <w:lang w:val="vi" w:eastAsia="en-US" w:bidi="ar-SA"/>
      </w:rPr>
    </w:lvl>
    <w:lvl w:ilvl="4" w:tplc="D9CCFC70">
      <w:numFmt w:val="bullet"/>
      <w:lvlText w:val="•"/>
      <w:lvlJc w:val="left"/>
      <w:pPr>
        <w:ind w:left="4769" w:hanging="140"/>
      </w:pPr>
      <w:rPr>
        <w:rFonts w:hint="default"/>
        <w:lang w:val="vi" w:eastAsia="en-US" w:bidi="ar-SA"/>
      </w:rPr>
    </w:lvl>
    <w:lvl w:ilvl="5" w:tplc="2134204E">
      <w:numFmt w:val="bullet"/>
      <w:lvlText w:val="•"/>
      <w:lvlJc w:val="left"/>
      <w:pPr>
        <w:ind w:left="5706" w:hanging="140"/>
      </w:pPr>
      <w:rPr>
        <w:rFonts w:hint="default"/>
        <w:lang w:val="vi" w:eastAsia="en-US" w:bidi="ar-SA"/>
      </w:rPr>
    </w:lvl>
    <w:lvl w:ilvl="6" w:tplc="C03A2CC2">
      <w:numFmt w:val="bullet"/>
      <w:lvlText w:val="•"/>
      <w:lvlJc w:val="left"/>
      <w:pPr>
        <w:ind w:left="6644" w:hanging="140"/>
      </w:pPr>
      <w:rPr>
        <w:rFonts w:hint="default"/>
        <w:lang w:val="vi" w:eastAsia="en-US" w:bidi="ar-SA"/>
      </w:rPr>
    </w:lvl>
    <w:lvl w:ilvl="7" w:tplc="94C6E0B4">
      <w:numFmt w:val="bullet"/>
      <w:lvlText w:val="•"/>
      <w:lvlJc w:val="left"/>
      <w:pPr>
        <w:ind w:left="7581" w:hanging="140"/>
      </w:pPr>
      <w:rPr>
        <w:rFonts w:hint="default"/>
        <w:lang w:val="vi" w:eastAsia="en-US" w:bidi="ar-SA"/>
      </w:rPr>
    </w:lvl>
    <w:lvl w:ilvl="8" w:tplc="F536C970">
      <w:numFmt w:val="bullet"/>
      <w:lvlText w:val="•"/>
      <w:lvlJc w:val="left"/>
      <w:pPr>
        <w:ind w:left="8518" w:hanging="140"/>
      </w:pPr>
      <w:rPr>
        <w:rFonts w:hint="default"/>
        <w:lang w:val="vi" w:eastAsia="en-US" w:bidi="ar-SA"/>
      </w:rPr>
    </w:lvl>
  </w:abstractNum>
  <w:abstractNum w:abstractNumId="157" w15:restartNumberingAfterBreak="0">
    <w:nsid w:val="6FDA4DB7"/>
    <w:multiLevelType w:val="hybridMultilevel"/>
    <w:tmpl w:val="42341434"/>
    <w:lvl w:ilvl="0" w:tplc="8D9E6E5E">
      <w:numFmt w:val="bullet"/>
      <w:lvlText w:val="-"/>
      <w:lvlJc w:val="left"/>
      <w:pPr>
        <w:ind w:left="873" w:hanging="152"/>
      </w:pPr>
      <w:rPr>
        <w:rFonts w:ascii="Times New Roman" w:eastAsia="Times New Roman" w:hAnsi="Times New Roman" w:cs="Times New Roman" w:hint="default"/>
        <w:b w:val="0"/>
        <w:bCs w:val="0"/>
        <w:i w:val="0"/>
        <w:iCs w:val="0"/>
        <w:spacing w:val="0"/>
        <w:w w:val="100"/>
        <w:sz w:val="24"/>
        <w:szCs w:val="24"/>
        <w:lang w:val="vi" w:eastAsia="en-US" w:bidi="ar-SA"/>
      </w:rPr>
    </w:lvl>
    <w:lvl w:ilvl="1" w:tplc="88BAC65A">
      <w:numFmt w:val="bullet"/>
      <w:lvlText w:val="•"/>
      <w:lvlJc w:val="left"/>
      <w:pPr>
        <w:ind w:left="1831" w:hanging="152"/>
      </w:pPr>
      <w:rPr>
        <w:rFonts w:hint="default"/>
        <w:lang w:val="vi" w:eastAsia="en-US" w:bidi="ar-SA"/>
      </w:rPr>
    </w:lvl>
    <w:lvl w:ilvl="2" w:tplc="15B88A68">
      <w:numFmt w:val="bullet"/>
      <w:lvlText w:val="•"/>
      <w:lvlJc w:val="left"/>
      <w:pPr>
        <w:ind w:left="2782" w:hanging="152"/>
      </w:pPr>
      <w:rPr>
        <w:rFonts w:hint="default"/>
        <w:lang w:val="vi" w:eastAsia="en-US" w:bidi="ar-SA"/>
      </w:rPr>
    </w:lvl>
    <w:lvl w:ilvl="3" w:tplc="4514A778">
      <w:numFmt w:val="bullet"/>
      <w:lvlText w:val="•"/>
      <w:lvlJc w:val="left"/>
      <w:pPr>
        <w:ind w:left="3734" w:hanging="152"/>
      </w:pPr>
      <w:rPr>
        <w:rFonts w:hint="default"/>
        <w:lang w:val="vi" w:eastAsia="en-US" w:bidi="ar-SA"/>
      </w:rPr>
    </w:lvl>
    <w:lvl w:ilvl="4" w:tplc="1D801E42">
      <w:numFmt w:val="bullet"/>
      <w:lvlText w:val="•"/>
      <w:lvlJc w:val="left"/>
      <w:pPr>
        <w:ind w:left="4685" w:hanging="152"/>
      </w:pPr>
      <w:rPr>
        <w:rFonts w:hint="default"/>
        <w:lang w:val="vi" w:eastAsia="en-US" w:bidi="ar-SA"/>
      </w:rPr>
    </w:lvl>
    <w:lvl w:ilvl="5" w:tplc="1DC6BD30">
      <w:numFmt w:val="bullet"/>
      <w:lvlText w:val="•"/>
      <w:lvlJc w:val="left"/>
      <w:pPr>
        <w:ind w:left="5636" w:hanging="152"/>
      </w:pPr>
      <w:rPr>
        <w:rFonts w:hint="default"/>
        <w:lang w:val="vi" w:eastAsia="en-US" w:bidi="ar-SA"/>
      </w:rPr>
    </w:lvl>
    <w:lvl w:ilvl="6" w:tplc="5DC0F954">
      <w:numFmt w:val="bullet"/>
      <w:lvlText w:val="•"/>
      <w:lvlJc w:val="left"/>
      <w:pPr>
        <w:ind w:left="6588" w:hanging="152"/>
      </w:pPr>
      <w:rPr>
        <w:rFonts w:hint="default"/>
        <w:lang w:val="vi" w:eastAsia="en-US" w:bidi="ar-SA"/>
      </w:rPr>
    </w:lvl>
    <w:lvl w:ilvl="7" w:tplc="D4F410C6">
      <w:numFmt w:val="bullet"/>
      <w:lvlText w:val="•"/>
      <w:lvlJc w:val="left"/>
      <w:pPr>
        <w:ind w:left="7539" w:hanging="152"/>
      </w:pPr>
      <w:rPr>
        <w:rFonts w:hint="default"/>
        <w:lang w:val="vi" w:eastAsia="en-US" w:bidi="ar-SA"/>
      </w:rPr>
    </w:lvl>
    <w:lvl w:ilvl="8" w:tplc="EAF4296E">
      <w:numFmt w:val="bullet"/>
      <w:lvlText w:val="•"/>
      <w:lvlJc w:val="left"/>
      <w:pPr>
        <w:ind w:left="8490" w:hanging="152"/>
      </w:pPr>
      <w:rPr>
        <w:rFonts w:hint="default"/>
        <w:lang w:val="vi" w:eastAsia="en-US" w:bidi="ar-SA"/>
      </w:rPr>
    </w:lvl>
  </w:abstractNum>
  <w:abstractNum w:abstractNumId="158" w15:restartNumberingAfterBreak="0">
    <w:nsid w:val="6FEB4B36"/>
    <w:multiLevelType w:val="hybridMultilevel"/>
    <w:tmpl w:val="1B34F2B0"/>
    <w:lvl w:ilvl="0" w:tplc="0582AF9A">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2536EC7C">
      <w:numFmt w:val="bullet"/>
      <w:lvlText w:val="•"/>
      <w:lvlJc w:val="left"/>
      <w:pPr>
        <w:ind w:left="1831" w:hanging="140"/>
      </w:pPr>
      <w:rPr>
        <w:rFonts w:hint="default"/>
        <w:lang w:val="vi" w:eastAsia="en-US" w:bidi="ar-SA"/>
      </w:rPr>
    </w:lvl>
    <w:lvl w:ilvl="2" w:tplc="D61EC5E8">
      <w:numFmt w:val="bullet"/>
      <w:lvlText w:val="•"/>
      <w:lvlJc w:val="left"/>
      <w:pPr>
        <w:ind w:left="2782" w:hanging="140"/>
      </w:pPr>
      <w:rPr>
        <w:rFonts w:hint="default"/>
        <w:lang w:val="vi" w:eastAsia="en-US" w:bidi="ar-SA"/>
      </w:rPr>
    </w:lvl>
    <w:lvl w:ilvl="3" w:tplc="09009032">
      <w:numFmt w:val="bullet"/>
      <w:lvlText w:val="•"/>
      <w:lvlJc w:val="left"/>
      <w:pPr>
        <w:ind w:left="3734" w:hanging="140"/>
      </w:pPr>
      <w:rPr>
        <w:rFonts w:hint="default"/>
        <w:lang w:val="vi" w:eastAsia="en-US" w:bidi="ar-SA"/>
      </w:rPr>
    </w:lvl>
    <w:lvl w:ilvl="4" w:tplc="5964A500">
      <w:numFmt w:val="bullet"/>
      <w:lvlText w:val="•"/>
      <w:lvlJc w:val="left"/>
      <w:pPr>
        <w:ind w:left="4685" w:hanging="140"/>
      </w:pPr>
      <w:rPr>
        <w:rFonts w:hint="default"/>
        <w:lang w:val="vi" w:eastAsia="en-US" w:bidi="ar-SA"/>
      </w:rPr>
    </w:lvl>
    <w:lvl w:ilvl="5" w:tplc="9A60C4B2">
      <w:numFmt w:val="bullet"/>
      <w:lvlText w:val="•"/>
      <w:lvlJc w:val="left"/>
      <w:pPr>
        <w:ind w:left="5636" w:hanging="140"/>
      </w:pPr>
      <w:rPr>
        <w:rFonts w:hint="default"/>
        <w:lang w:val="vi" w:eastAsia="en-US" w:bidi="ar-SA"/>
      </w:rPr>
    </w:lvl>
    <w:lvl w:ilvl="6" w:tplc="63C02114">
      <w:numFmt w:val="bullet"/>
      <w:lvlText w:val="•"/>
      <w:lvlJc w:val="left"/>
      <w:pPr>
        <w:ind w:left="6588" w:hanging="140"/>
      </w:pPr>
      <w:rPr>
        <w:rFonts w:hint="default"/>
        <w:lang w:val="vi" w:eastAsia="en-US" w:bidi="ar-SA"/>
      </w:rPr>
    </w:lvl>
    <w:lvl w:ilvl="7" w:tplc="87E859B6">
      <w:numFmt w:val="bullet"/>
      <w:lvlText w:val="•"/>
      <w:lvlJc w:val="left"/>
      <w:pPr>
        <w:ind w:left="7539" w:hanging="140"/>
      </w:pPr>
      <w:rPr>
        <w:rFonts w:hint="default"/>
        <w:lang w:val="vi" w:eastAsia="en-US" w:bidi="ar-SA"/>
      </w:rPr>
    </w:lvl>
    <w:lvl w:ilvl="8" w:tplc="213E9432">
      <w:numFmt w:val="bullet"/>
      <w:lvlText w:val="•"/>
      <w:lvlJc w:val="left"/>
      <w:pPr>
        <w:ind w:left="8490" w:hanging="140"/>
      </w:pPr>
      <w:rPr>
        <w:rFonts w:hint="default"/>
        <w:lang w:val="vi" w:eastAsia="en-US" w:bidi="ar-SA"/>
      </w:rPr>
    </w:lvl>
  </w:abstractNum>
  <w:abstractNum w:abstractNumId="159" w15:restartNumberingAfterBreak="0">
    <w:nsid w:val="6FF27128"/>
    <w:multiLevelType w:val="hybridMultilevel"/>
    <w:tmpl w:val="B41E6EFC"/>
    <w:lvl w:ilvl="0" w:tplc="5082DE70">
      <w:start w:val="1"/>
      <w:numFmt w:val="lowerLetter"/>
      <w:lvlText w:val="%1)"/>
      <w:lvlJc w:val="left"/>
      <w:pPr>
        <w:ind w:left="1141" w:hanging="269"/>
        <w:jc w:val="left"/>
      </w:pPr>
      <w:rPr>
        <w:rFonts w:ascii="Times New Roman" w:eastAsia="Times New Roman" w:hAnsi="Times New Roman" w:cs="Times New Roman" w:hint="default"/>
        <w:b/>
        <w:bCs/>
        <w:i w:val="0"/>
        <w:iCs w:val="0"/>
        <w:spacing w:val="0"/>
        <w:w w:val="100"/>
        <w:sz w:val="24"/>
        <w:szCs w:val="24"/>
        <w:lang w:val="vi" w:eastAsia="en-US" w:bidi="ar-SA"/>
      </w:rPr>
    </w:lvl>
    <w:lvl w:ilvl="1" w:tplc="ED22AE8E">
      <w:numFmt w:val="bullet"/>
      <w:lvlText w:val="•"/>
      <w:lvlJc w:val="left"/>
      <w:pPr>
        <w:ind w:left="2065" w:hanging="269"/>
      </w:pPr>
      <w:rPr>
        <w:rFonts w:hint="default"/>
        <w:lang w:val="vi" w:eastAsia="en-US" w:bidi="ar-SA"/>
      </w:rPr>
    </w:lvl>
    <w:lvl w:ilvl="2" w:tplc="FA702FC6">
      <w:numFmt w:val="bullet"/>
      <w:lvlText w:val="•"/>
      <w:lvlJc w:val="left"/>
      <w:pPr>
        <w:ind w:left="2990" w:hanging="269"/>
      </w:pPr>
      <w:rPr>
        <w:rFonts w:hint="default"/>
        <w:lang w:val="vi" w:eastAsia="en-US" w:bidi="ar-SA"/>
      </w:rPr>
    </w:lvl>
    <w:lvl w:ilvl="3" w:tplc="37320392">
      <w:numFmt w:val="bullet"/>
      <w:lvlText w:val="•"/>
      <w:lvlJc w:val="left"/>
      <w:pPr>
        <w:ind w:left="3916" w:hanging="269"/>
      </w:pPr>
      <w:rPr>
        <w:rFonts w:hint="default"/>
        <w:lang w:val="vi" w:eastAsia="en-US" w:bidi="ar-SA"/>
      </w:rPr>
    </w:lvl>
    <w:lvl w:ilvl="4" w:tplc="689821F2">
      <w:numFmt w:val="bullet"/>
      <w:lvlText w:val="•"/>
      <w:lvlJc w:val="left"/>
      <w:pPr>
        <w:ind w:left="4841" w:hanging="269"/>
      </w:pPr>
      <w:rPr>
        <w:rFonts w:hint="default"/>
        <w:lang w:val="vi" w:eastAsia="en-US" w:bidi="ar-SA"/>
      </w:rPr>
    </w:lvl>
    <w:lvl w:ilvl="5" w:tplc="BAB0A6FE">
      <w:numFmt w:val="bullet"/>
      <w:lvlText w:val="•"/>
      <w:lvlJc w:val="left"/>
      <w:pPr>
        <w:ind w:left="5766" w:hanging="269"/>
      </w:pPr>
      <w:rPr>
        <w:rFonts w:hint="default"/>
        <w:lang w:val="vi" w:eastAsia="en-US" w:bidi="ar-SA"/>
      </w:rPr>
    </w:lvl>
    <w:lvl w:ilvl="6" w:tplc="D28CF11E">
      <w:numFmt w:val="bullet"/>
      <w:lvlText w:val="•"/>
      <w:lvlJc w:val="left"/>
      <w:pPr>
        <w:ind w:left="6692" w:hanging="269"/>
      </w:pPr>
      <w:rPr>
        <w:rFonts w:hint="default"/>
        <w:lang w:val="vi" w:eastAsia="en-US" w:bidi="ar-SA"/>
      </w:rPr>
    </w:lvl>
    <w:lvl w:ilvl="7" w:tplc="D09EBC7C">
      <w:numFmt w:val="bullet"/>
      <w:lvlText w:val="•"/>
      <w:lvlJc w:val="left"/>
      <w:pPr>
        <w:ind w:left="7617" w:hanging="269"/>
      </w:pPr>
      <w:rPr>
        <w:rFonts w:hint="default"/>
        <w:lang w:val="vi" w:eastAsia="en-US" w:bidi="ar-SA"/>
      </w:rPr>
    </w:lvl>
    <w:lvl w:ilvl="8" w:tplc="67DCC322">
      <w:numFmt w:val="bullet"/>
      <w:lvlText w:val="•"/>
      <w:lvlJc w:val="left"/>
      <w:pPr>
        <w:ind w:left="8542" w:hanging="269"/>
      </w:pPr>
      <w:rPr>
        <w:rFonts w:hint="default"/>
        <w:lang w:val="vi" w:eastAsia="en-US" w:bidi="ar-SA"/>
      </w:rPr>
    </w:lvl>
  </w:abstractNum>
  <w:abstractNum w:abstractNumId="160" w15:restartNumberingAfterBreak="0">
    <w:nsid w:val="70165EEC"/>
    <w:multiLevelType w:val="hybridMultilevel"/>
    <w:tmpl w:val="8ECEF754"/>
    <w:lvl w:ilvl="0" w:tplc="0D7EDFC2">
      <w:numFmt w:val="bullet"/>
      <w:lvlText w:val="-"/>
      <w:lvlJc w:val="left"/>
      <w:pPr>
        <w:ind w:left="873" w:hanging="149"/>
      </w:pPr>
      <w:rPr>
        <w:rFonts w:ascii="Times New Roman" w:eastAsia="Times New Roman" w:hAnsi="Times New Roman" w:cs="Times New Roman" w:hint="default"/>
        <w:b w:val="0"/>
        <w:bCs w:val="0"/>
        <w:i w:val="0"/>
        <w:iCs w:val="0"/>
        <w:spacing w:val="0"/>
        <w:w w:val="100"/>
        <w:sz w:val="24"/>
        <w:szCs w:val="24"/>
        <w:lang w:val="vi" w:eastAsia="en-US" w:bidi="ar-SA"/>
      </w:rPr>
    </w:lvl>
    <w:lvl w:ilvl="1" w:tplc="A1B291F8">
      <w:numFmt w:val="bullet"/>
      <w:lvlText w:val="•"/>
      <w:lvlJc w:val="left"/>
      <w:pPr>
        <w:ind w:left="1831" w:hanging="149"/>
      </w:pPr>
      <w:rPr>
        <w:rFonts w:hint="default"/>
        <w:lang w:val="vi" w:eastAsia="en-US" w:bidi="ar-SA"/>
      </w:rPr>
    </w:lvl>
    <w:lvl w:ilvl="2" w:tplc="7D664F2C">
      <w:numFmt w:val="bullet"/>
      <w:lvlText w:val="•"/>
      <w:lvlJc w:val="left"/>
      <w:pPr>
        <w:ind w:left="2782" w:hanging="149"/>
      </w:pPr>
      <w:rPr>
        <w:rFonts w:hint="default"/>
        <w:lang w:val="vi" w:eastAsia="en-US" w:bidi="ar-SA"/>
      </w:rPr>
    </w:lvl>
    <w:lvl w:ilvl="3" w:tplc="B4EC2F44">
      <w:numFmt w:val="bullet"/>
      <w:lvlText w:val="•"/>
      <w:lvlJc w:val="left"/>
      <w:pPr>
        <w:ind w:left="3734" w:hanging="149"/>
      </w:pPr>
      <w:rPr>
        <w:rFonts w:hint="default"/>
        <w:lang w:val="vi" w:eastAsia="en-US" w:bidi="ar-SA"/>
      </w:rPr>
    </w:lvl>
    <w:lvl w:ilvl="4" w:tplc="8DE6448E">
      <w:numFmt w:val="bullet"/>
      <w:lvlText w:val="•"/>
      <w:lvlJc w:val="left"/>
      <w:pPr>
        <w:ind w:left="4685" w:hanging="149"/>
      </w:pPr>
      <w:rPr>
        <w:rFonts w:hint="default"/>
        <w:lang w:val="vi" w:eastAsia="en-US" w:bidi="ar-SA"/>
      </w:rPr>
    </w:lvl>
    <w:lvl w:ilvl="5" w:tplc="7416FCE2">
      <w:numFmt w:val="bullet"/>
      <w:lvlText w:val="•"/>
      <w:lvlJc w:val="left"/>
      <w:pPr>
        <w:ind w:left="5636" w:hanging="149"/>
      </w:pPr>
      <w:rPr>
        <w:rFonts w:hint="default"/>
        <w:lang w:val="vi" w:eastAsia="en-US" w:bidi="ar-SA"/>
      </w:rPr>
    </w:lvl>
    <w:lvl w:ilvl="6" w:tplc="2A626E78">
      <w:numFmt w:val="bullet"/>
      <w:lvlText w:val="•"/>
      <w:lvlJc w:val="left"/>
      <w:pPr>
        <w:ind w:left="6588" w:hanging="149"/>
      </w:pPr>
      <w:rPr>
        <w:rFonts w:hint="default"/>
        <w:lang w:val="vi" w:eastAsia="en-US" w:bidi="ar-SA"/>
      </w:rPr>
    </w:lvl>
    <w:lvl w:ilvl="7" w:tplc="4B8CA8C8">
      <w:numFmt w:val="bullet"/>
      <w:lvlText w:val="•"/>
      <w:lvlJc w:val="left"/>
      <w:pPr>
        <w:ind w:left="7539" w:hanging="149"/>
      </w:pPr>
      <w:rPr>
        <w:rFonts w:hint="default"/>
        <w:lang w:val="vi" w:eastAsia="en-US" w:bidi="ar-SA"/>
      </w:rPr>
    </w:lvl>
    <w:lvl w:ilvl="8" w:tplc="9FA2805E">
      <w:numFmt w:val="bullet"/>
      <w:lvlText w:val="•"/>
      <w:lvlJc w:val="left"/>
      <w:pPr>
        <w:ind w:left="8490" w:hanging="149"/>
      </w:pPr>
      <w:rPr>
        <w:rFonts w:hint="default"/>
        <w:lang w:val="vi" w:eastAsia="en-US" w:bidi="ar-SA"/>
      </w:rPr>
    </w:lvl>
  </w:abstractNum>
  <w:abstractNum w:abstractNumId="161" w15:restartNumberingAfterBreak="0">
    <w:nsid w:val="702B7B7F"/>
    <w:multiLevelType w:val="multilevel"/>
    <w:tmpl w:val="FDDC96F0"/>
    <w:lvl w:ilvl="0">
      <w:start w:val="1"/>
      <w:numFmt w:val="upperRoman"/>
      <w:lvlText w:val="%1."/>
      <w:lvlJc w:val="left"/>
      <w:pPr>
        <w:ind w:left="1066" w:hanging="194"/>
        <w:jc w:val="left"/>
      </w:pPr>
      <w:rPr>
        <w:rFonts w:ascii="Arial" w:eastAsia="Arial" w:hAnsi="Arial" w:cs="Arial" w:hint="default"/>
        <w:b/>
        <w:bCs/>
        <w:i w:val="0"/>
        <w:iCs w:val="0"/>
        <w:spacing w:val="0"/>
        <w:w w:val="100"/>
        <w:sz w:val="23"/>
        <w:szCs w:val="23"/>
        <w:lang w:val="vi" w:eastAsia="en-US" w:bidi="ar-SA"/>
      </w:rPr>
    </w:lvl>
    <w:lvl w:ilvl="1">
      <w:start w:val="1"/>
      <w:numFmt w:val="decimal"/>
      <w:lvlText w:val="%2."/>
      <w:lvlJc w:val="left"/>
      <w:pPr>
        <w:ind w:left="1129" w:hanging="257"/>
        <w:jc w:val="left"/>
      </w:pPr>
      <w:rPr>
        <w:rFonts w:ascii="Arial" w:eastAsia="Arial" w:hAnsi="Arial" w:cs="Arial" w:hint="default"/>
        <w:b/>
        <w:bCs/>
        <w:i w:val="0"/>
        <w:iCs w:val="0"/>
        <w:spacing w:val="-1"/>
        <w:w w:val="100"/>
        <w:sz w:val="23"/>
        <w:szCs w:val="23"/>
        <w:lang w:val="vi" w:eastAsia="en-US" w:bidi="ar-SA"/>
      </w:rPr>
    </w:lvl>
    <w:lvl w:ilvl="2">
      <w:start w:val="1"/>
      <w:numFmt w:val="decimal"/>
      <w:lvlText w:val="%2.%3."/>
      <w:lvlJc w:val="left"/>
      <w:pPr>
        <w:ind w:left="1293" w:hanging="420"/>
        <w:jc w:val="left"/>
      </w:pPr>
      <w:rPr>
        <w:rFonts w:hint="default"/>
        <w:spacing w:val="0"/>
        <w:w w:val="100"/>
        <w:lang w:val="vi" w:eastAsia="en-US" w:bidi="ar-SA"/>
      </w:rPr>
    </w:lvl>
    <w:lvl w:ilvl="3">
      <w:start w:val="1"/>
      <w:numFmt w:val="decimal"/>
      <w:lvlText w:val="%2.%3.%4."/>
      <w:lvlJc w:val="left"/>
      <w:pPr>
        <w:ind w:left="873" w:hanging="619"/>
        <w:jc w:val="left"/>
      </w:pPr>
      <w:rPr>
        <w:rFonts w:ascii="Times New Roman" w:eastAsia="Times New Roman" w:hAnsi="Times New Roman" w:cs="Times New Roman" w:hint="default"/>
        <w:b/>
        <w:bCs/>
        <w:i w:val="0"/>
        <w:iCs w:val="0"/>
        <w:spacing w:val="0"/>
        <w:w w:val="100"/>
        <w:sz w:val="24"/>
        <w:szCs w:val="24"/>
        <w:lang w:val="vi" w:eastAsia="en-US" w:bidi="ar-SA"/>
      </w:rPr>
    </w:lvl>
    <w:lvl w:ilvl="4">
      <w:numFmt w:val="bullet"/>
      <w:lvlText w:val="•"/>
      <w:lvlJc w:val="left"/>
      <w:pPr>
        <w:ind w:left="1300" w:hanging="619"/>
      </w:pPr>
      <w:rPr>
        <w:rFonts w:hint="default"/>
        <w:lang w:val="vi" w:eastAsia="en-US" w:bidi="ar-SA"/>
      </w:rPr>
    </w:lvl>
    <w:lvl w:ilvl="5">
      <w:numFmt w:val="bullet"/>
      <w:lvlText w:val="•"/>
      <w:lvlJc w:val="left"/>
      <w:pPr>
        <w:ind w:left="2815" w:hanging="619"/>
      </w:pPr>
      <w:rPr>
        <w:rFonts w:hint="default"/>
        <w:lang w:val="vi" w:eastAsia="en-US" w:bidi="ar-SA"/>
      </w:rPr>
    </w:lvl>
    <w:lvl w:ilvl="6">
      <w:numFmt w:val="bullet"/>
      <w:lvlText w:val="•"/>
      <w:lvlJc w:val="left"/>
      <w:pPr>
        <w:ind w:left="4331" w:hanging="619"/>
      </w:pPr>
      <w:rPr>
        <w:rFonts w:hint="default"/>
        <w:lang w:val="vi" w:eastAsia="en-US" w:bidi="ar-SA"/>
      </w:rPr>
    </w:lvl>
    <w:lvl w:ilvl="7">
      <w:numFmt w:val="bullet"/>
      <w:lvlText w:val="•"/>
      <w:lvlJc w:val="left"/>
      <w:pPr>
        <w:ind w:left="5846" w:hanging="619"/>
      </w:pPr>
      <w:rPr>
        <w:rFonts w:hint="default"/>
        <w:lang w:val="vi" w:eastAsia="en-US" w:bidi="ar-SA"/>
      </w:rPr>
    </w:lvl>
    <w:lvl w:ilvl="8">
      <w:numFmt w:val="bullet"/>
      <w:lvlText w:val="•"/>
      <w:lvlJc w:val="left"/>
      <w:pPr>
        <w:ind w:left="7362" w:hanging="619"/>
      </w:pPr>
      <w:rPr>
        <w:rFonts w:hint="default"/>
        <w:lang w:val="vi" w:eastAsia="en-US" w:bidi="ar-SA"/>
      </w:rPr>
    </w:lvl>
  </w:abstractNum>
  <w:abstractNum w:abstractNumId="162" w15:restartNumberingAfterBreak="0">
    <w:nsid w:val="70A23DD5"/>
    <w:multiLevelType w:val="hybridMultilevel"/>
    <w:tmpl w:val="C34E0EC6"/>
    <w:lvl w:ilvl="0" w:tplc="179653C2">
      <w:numFmt w:val="bullet"/>
      <w:lvlText w:val="-"/>
      <w:lvlJc w:val="left"/>
      <w:pPr>
        <w:ind w:left="873" w:hanging="164"/>
      </w:pPr>
      <w:rPr>
        <w:rFonts w:ascii="Times New Roman" w:eastAsia="Times New Roman" w:hAnsi="Times New Roman" w:cs="Times New Roman" w:hint="default"/>
        <w:b w:val="0"/>
        <w:bCs w:val="0"/>
        <w:i w:val="0"/>
        <w:iCs w:val="0"/>
        <w:spacing w:val="0"/>
        <w:w w:val="100"/>
        <w:sz w:val="24"/>
        <w:szCs w:val="24"/>
        <w:lang w:val="vi" w:eastAsia="en-US" w:bidi="ar-SA"/>
      </w:rPr>
    </w:lvl>
    <w:lvl w:ilvl="1" w:tplc="CB32F276">
      <w:numFmt w:val="bullet"/>
      <w:lvlText w:val="•"/>
      <w:lvlJc w:val="left"/>
      <w:pPr>
        <w:ind w:left="1831" w:hanging="164"/>
      </w:pPr>
      <w:rPr>
        <w:rFonts w:hint="default"/>
        <w:lang w:val="vi" w:eastAsia="en-US" w:bidi="ar-SA"/>
      </w:rPr>
    </w:lvl>
    <w:lvl w:ilvl="2" w:tplc="2F343228">
      <w:numFmt w:val="bullet"/>
      <w:lvlText w:val="•"/>
      <w:lvlJc w:val="left"/>
      <w:pPr>
        <w:ind w:left="2782" w:hanging="164"/>
      </w:pPr>
      <w:rPr>
        <w:rFonts w:hint="default"/>
        <w:lang w:val="vi" w:eastAsia="en-US" w:bidi="ar-SA"/>
      </w:rPr>
    </w:lvl>
    <w:lvl w:ilvl="3" w:tplc="B4E0803C">
      <w:numFmt w:val="bullet"/>
      <w:lvlText w:val="•"/>
      <w:lvlJc w:val="left"/>
      <w:pPr>
        <w:ind w:left="3734" w:hanging="164"/>
      </w:pPr>
      <w:rPr>
        <w:rFonts w:hint="default"/>
        <w:lang w:val="vi" w:eastAsia="en-US" w:bidi="ar-SA"/>
      </w:rPr>
    </w:lvl>
    <w:lvl w:ilvl="4" w:tplc="DF88120A">
      <w:numFmt w:val="bullet"/>
      <w:lvlText w:val="•"/>
      <w:lvlJc w:val="left"/>
      <w:pPr>
        <w:ind w:left="4685" w:hanging="164"/>
      </w:pPr>
      <w:rPr>
        <w:rFonts w:hint="default"/>
        <w:lang w:val="vi" w:eastAsia="en-US" w:bidi="ar-SA"/>
      </w:rPr>
    </w:lvl>
    <w:lvl w:ilvl="5" w:tplc="4890270E">
      <w:numFmt w:val="bullet"/>
      <w:lvlText w:val="•"/>
      <w:lvlJc w:val="left"/>
      <w:pPr>
        <w:ind w:left="5636" w:hanging="164"/>
      </w:pPr>
      <w:rPr>
        <w:rFonts w:hint="default"/>
        <w:lang w:val="vi" w:eastAsia="en-US" w:bidi="ar-SA"/>
      </w:rPr>
    </w:lvl>
    <w:lvl w:ilvl="6" w:tplc="A4AE2BFC">
      <w:numFmt w:val="bullet"/>
      <w:lvlText w:val="•"/>
      <w:lvlJc w:val="left"/>
      <w:pPr>
        <w:ind w:left="6588" w:hanging="164"/>
      </w:pPr>
      <w:rPr>
        <w:rFonts w:hint="default"/>
        <w:lang w:val="vi" w:eastAsia="en-US" w:bidi="ar-SA"/>
      </w:rPr>
    </w:lvl>
    <w:lvl w:ilvl="7" w:tplc="B7AE1254">
      <w:numFmt w:val="bullet"/>
      <w:lvlText w:val="•"/>
      <w:lvlJc w:val="left"/>
      <w:pPr>
        <w:ind w:left="7539" w:hanging="164"/>
      </w:pPr>
      <w:rPr>
        <w:rFonts w:hint="default"/>
        <w:lang w:val="vi" w:eastAsia="en-US" w:bidi="ar-SA"/>
      </w:rPr>
    </w:lvl>
    <w:lvl w:ilvl="8" w:tplc="664CFBC6">
      <w:numFmt w:val="bullet"/>
      <w:lvlText w:val="•"/>
      <w:lvlJc w:val="left"/>
      <w:pPr>
        <w:ind w:left="8490" w:hanging="164"/>
      </w:pPr>
      <w:rPr>
        <w:rFonts w:hint="default"/>
        <w:lang w:val="vi" w:eastAsia="en-US" w:bidi="ar-SA"/>
      </w:rPr>
    </w:lvl>
  </w:abstractNum>
  <w:abstractNum w:abstractNumId="163" w15:restartNumberingAfterBreak="0">
    <w:nsid w:val="71180413"/>
    <w:multiLevelType w:val="hybridMultilevel"/>
    <w:tmpl w:val="EF5AE62E"/>
    <w:lvl w:ilvl="0" w:tplc="FA647B38">
      <w:numFmt w:val="bullet"/>
      <w:lvlText w:val="-"/>
      <w:lvlJc w:val="left"/>
      <w:pPr>
        <w:ind w:left="107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774E608C">
      <w:numFmt w:val="bullet"/>
      <w:lvlText w:val="•"/>
      <w:lvlJc w:val="left"/>
      <w:pPr>
        <w:ind w:left="2011" w:hanging="140"/>
      </w:pPr>
      <w:rPr>
        <w:rFonts w:hint="default"/>
        <w:lang w:val="vi" w:eastAsia="en-US" w:bidi="ar-SA"/>
      </w:rPr>
    </w:lvl>
    <w:lvl w:ilvl="2" w:tplc="65644332">
      <w:numFmt w:val="bullet"/>
      <w:lvlText w:val="•"/>
      <w:lvlJc w:val="left"/>
      <w:pPr>
        <w:ind w:left="2942" w:hanging="140"/>
      </w:pPr>
      <w:rPr>
        <w:rFonts w:hint="default"/>
        <w:lang w:val="vi" w:eastAsia="en-US" w:bidi="ar-SA"/>
      </w:rPr>
    </w:lvl>
    <w:lvl w:ilvl="3" w:tplc="4E8E0B32">
      <w:numFmt w:val="bullet"/>
      <w:lvlText w:val="•"/>
      <w:lvlJc w:val="left"/>
      <w:pPr>
        <w:ind w:left="3874" w:hanging="140"/>
      </w:pPr>
      <w:rPr>
        <w:rFonts w:hint="default"/>
        <w:lang w:val="vi" w:eastAsia="en-US" w:bidi="ar-SA"/>
      </w:rPr>
    </w:lvl>
    <w:lvl w:ilvl="4" w:tplc="CF60380C">
      <w:numFmt w:val="bullet"/>
      <w:lvlText w:val="•"/>
      <w:lvlJc w:val="left"/>
      <w:pPr>
        <w:ind w:left="4805" w:hanging="140"/>
      </w:pPr>
      <w:rPr>
        <w:rFonts w:hint="default"/>
        <w:lang w:val="vi" w:eastAsia="en-US" w:bidi="ar-SA"/>
      </w:rPr>
    </w:lvl>
    <w:lvl w:ilvl="5" w:tplc="97E0E884">
      <w:numFmt w:val="bullet"/>
      <w:lvlText w:val="•"/>
      <w:lvlJc w:val="left"/>
      <w:pPr>
        <w:ind w:left="5736" w:hanging="140"/>
      </w:pPr>
      <w:rPr>
        <w:rFonts w:hint="default"/>
        <w:lang w:val="vi" w:eastAsia="en-US" w:bidi="ar-SA"/>
      </w:rPr>
    </w:lvl>
    <w:lvl w:ilvl="6" w:tplc="B834556C">
      <w:numFmt w:val="bullet"/>
      <w:lvlText w:val="•"/>
      <w:lvlJc w:val="left"/>
      <w:pPr>
        <w:ind w:left="6668" w:hanging="140"/>
      </w:pPr>
      <w:rPr>
        <w:rFonts w:hint="default"/>
        <w:lang w:val="vi" w:eastAsia="en-US" w:bidi="ar-SA"/>
      </w:rPr>
    </w:lvl>
    <w:lvl w:ilvl="7" w:tplc="7042EFD8">
      <w:numFmt w:val="bullet"/>
      <w:lvlText w:val="•"/>
      <w:lvlJc w:val="left"/>
      <w:pPr>
        <w:ind w:left="7599" w:hanging="140"/>
      </w:pPr>
      <w:rPr>
        <w:rFonts w:hint="default"/>
        <w:lang w:val="vi" w:eastAsia="en-US" w:bidi="ar-SA"/>
      </w:rPr>
    </w:lvl>
    <w:lvl w:ilvl="8" w:tplc="D69A608E">
      <w:numFmt w:val="bullet"/>
      <w:lvlText w:val="•"/>
      <w:lvlJc w:val="left"/>
      <w:pPr>
        <w:ind w:left="8530" w:hanging="140"/>
      </w:pPr>
      <w:rPr>
        <w:rFonts w:hint="default"/>
        <w:lang w:val="vi" w:eastAsia="en-US" w:bidi="ar-SA"/>
      </w:rPr>
    </w:lvl>
  </w:abstractNum>
  <w:abstractNum w:abstractNumId="164" w15:restartNumberingAfterBreak="0">
    <w:nsid w:val="716E5DCA"/>
    <w:multiLevelType w:val="hybridMultilevel"/>
    <w:tmpl w:val="CAB04C18"/>
    <w:lvl w:ilvl="0" w:tplc="9B4ACEE8">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4E601E3E">
      <w:numFmt w:val="bullet"/>
      <w:lvlText w:val="•"/>
      <w:lvlJc w:val="left"/>
      <w:pPr>
        <w:ind w:left="1831" w:hanging="140"/>
      </w:pPr>
      <w:rPr>
        <w:rFonts w:hint="default"/>
        <w:lang w:val="vi" w:eastAsia="en-US" w:bidi="ar-SA"/>
      </w:rPr>
    </w:lvl>
    <w:lvl w:ilvl="2" w:tplc="87149F30">
      <w:numFmt w:val="bullet"/>
      <w:lvlText w:val="•"/>
      <w:lvlJc w:val="left"/>
      <w:pPr>
        <w:ind w:left="2782" w:hanging="140"/>
      </w:pPr>
      <w:rPr>
        <w:rFonts w:hint="default"/>
        <w:lang w:val="vi" w:eastAsia="en-US" w:bidi="ar-SA"/>
      </w:rPr>
    </w:lvl>
    <w:lvl w:ilvl="3" w:tplc="9968B464">
      <w:numFmt w:val="bullet"/>
      <w:lvlText w:val="•"/>
      <w:lvlJc w:val="left"/>
      <w:pPr>
        <w:ind w:left="3734" w:hanging="140"/>
      </w:pPr>
      <w:rPr>
        <w:rFonts w:hint="default"/>
        <w:lang w:val="vi" w:eastAsia="en-US" w:bidi="ar-SA"/>
      </w:rPr>
    </w:lvl>
    <w:lvl w:ilvl="4" w:tplc="13D66898">
      <w:numFmt w:val="bullet"/>
      <w:lvlText w:val="•"/>
      <w:lvlJc w:val="left"/>
      <w:pPr>
        <w:ind w:left="4685" w:hanging="140"/>
      </w:pPr>
      <w:rPr>
        <w:rFonts w:hint="default"/>
        <w:lang w:val="vi" w:eastAsia="en-US" w:bidi="ar-SA"/>
      </w:rPr>
    </w:lvl>
    <w:lvl w:ilvl="5" w:tplc="095C6332">
      <w:numFmt w:val="bullet"/>
      <w:lvlText w:val="•"/>
      <w:lvlJc w:val="left"/>
      <w:pPr>
        <w:ind w:left="5636" w:hanging="140"/>
      </w:pPr>
      <w:rPr>
        <w:rFonts w:hint="default"/>
        <w:lang w:val="vi" w:eastAsia="en-US" w:bidi="ar-SA"/>
      </w:rPr>
    </w:lvl>
    <w:lvl w:ilvl="6" w:tplc="09988428">
      <w:numFmt w:val="bullet"/>
      <w:lvlText w:val="•"/>
      <w:lvlJc w:val="left"/>
      <w:pPr>
        <w:ind w:left="6588" w:hanging="140"/>
      </w:pPr>
      <w:rPr>
        <w:rFonts w:hint="default"/>
        <w:lang w:val="vi" w:eastAsia="en-US" w:bidi="ar-SA"/>
      </w:rPr>
    </w:lvl>
    <w:lvl w:ilvl="7" w:tplc="85CA13CE">
      <w:numFmt w:val="bullet"/>
      <w:lvlText w:val="•"/>
      <w:lvlJc w:val="left"/>
      <w:pPr>
        <w:ind w:left="7539" w:hanging="140"/>
      </w:pPr>
      <w:rPr>
        <w:rFonts w:hint="default"/>
        <w:lang w:val="vi" w:eastAsia="en-US" w:bidi="ar-SA"/>
      </w:rPr>
    </w:lvl>
    <w:lvl w:ilvl="8" w:tplc="34BA3ACE">
      <w:numFmt w:val="bullet"/>
      <w:lvlText w:val="•"/>
      <w:lvlJc w:val="left"/>
      <w:pPr>
        <w:ind w:left="8490" w:hanging="140"/>
      </w:pPr>
      <w:rPr>
        <w:rFonts w:hint="default"/>
        <w:lang w:val="vi" w:eastAsia="en-US" w:bidi="ar-SA"/>
      </w:rPr>
    </w:lvl>
  </w:abstractNum>
  <w:abstractNum w:abstractNumId="165" w15:restartNumberingAfterBreak="0">
    <w:nsid w:val="71C3058A"/>
    <w:multiLevelType w:val="hybridMultilevel"/>
    <w:tmpl w:val="804A2C4C"/>
    <w:lvl w:ilvl="0" w:tplc="CEF40108">
      <w:numFmt w:val="bullet"/>
      <w:lvlText w:val="-"/>
      <w:lvlJc w:val="left"/>
      <w:pPr>
        <w:ind w:left="873" w:hanging="149"/>
      </w:pPr>
      <w:rPr>
        <w:rFonts w:ascii="Times New Roman" w:eastAsia="Times New Roman" w:hAnsi="Times New Roman" w:cs="Times New Roman" w:hint="default"/>
        <w:b w:val="0"/>
        <w:bCs w:val="0"/>
        <w:i w:val="0"/>
        <w:iCs w:val="0"/>
        <w:spacing w:val="0"/>
        <w:w w:val="100"/>
        <w:sz w:val="24"/>
        <w:szCs w:val="24"/>
        <w:lang w:val="vi" w:eastAsia="en-US" w:bidi="ar-SA"/>
      </w:rPr>
    </w:lvl>
    <w:lvl w:ilvl="1" w:tplc="D8584F1A">
      <w:numFmt w:val="bullet"/>
      <w:lvlText w:val="•"/>
      <w:lvlJc w:val="left"/>
      <w:pPr>
        <w:ind w:left="1831" w:hanging="149"/>
      </w:pPr>
      <w:rPr>
        <w:rFonts w:hint="default"/>
        <w:lang w:val="vi" w:eastAsia="en-US" w:bidi="ar-SA"/>
      </w:rPr>
    </w:lvl>
    <w:lvl w:ilvl="2" w:tplc="2778895E">
      <w:numFmt w:val="bullet"/>
      <w:lvlText w:val="•"/>
      <w:lvlJc w:val="left"/>
      <w:pPr>
        <w:ind w:left="2782" w:hanging="149"/>
      </w:pPr>
      <w:rPr>
        <w:rFonts w:hint="default"/>
        <w:lang w:val="vi" w:eastAsia="en-US" w:bidi="ar-SA"/>
      </w:rPr>
    </w:lvl>
    <w:lvl w:ilvl="3" w:tplc="50DC8FC6">
      <w:numFmt w:val="bullet"/>
      <w:lvlText w:val="•"/>
      <w:lvlJc w:val="left"/>
      <w:pPr>
        <w:ind w:left="3734" w:hanging="149"/>
      </w:pPr>
      <w:rPr>
        <w:rFonts w:hint="default"/>
        <w:lang w:val="vi" w:eastAsia="en-US" w:bidi="ar-SA"/>
      </w:rPr>
    </w:lvl>
    <w:lvl w:ilvl="4" w:tplc="1F708E6C">
      <w:numFmt w:val="bullet"/>
      <w:lvlText w:val="•"/>
      <w:lvlJc w:val="left"/>
      <w:pPr>
        <w:ind w:left="4685" w:hanging="149"/>
      </w:pPr>
      <w:rPr>
        <w:rFonts w:hint="default"/>
        <w:lang w:val="vi" w:eastAsia="en-US" w:bidi="ar-SA"/>
      </w:rPr>
    </w:lvl>
    <w:lvl w:ilvl="5" w:tplc="6F2208A0">
      <w:numFmt w:val="bullet"/>
      <w:lvlText w:val="•"/>
      <w:lvlJc w:val="left"/>
      <w:pPr>
        <w:ind w:left="5636" w:hanging="149"/>
      </w:pPr>
      <w:rPr>
        <w:rFonts w:hint="default"/>
        <w:lang w:val="vi" w:eastAsia="en-US" w:bidi="ar-SA"/>
      </w:rPr>
    </w:lvl>
    <w:lvl w:ilvl="6" w:tplc="324289BC">
      <w:numFmt w:val="bullet"/>
      <w:lvlText w:val="•"/>
      <w:lvlJc w:val="left"/>
      <w:pPr>
        <w:ind w:left="6588" w:hanging="149"/>
      </w:pPr>
      <w:rPr>
        <w:rFonts w:hint="default"/>
        <w:lang w:val="vi" w:eastAsia="en-US" w:bidi="ar-SA"/>
      </w:rPr>
    </w:lvl>
    <w:lvl w:ilvl="7" w:tplc="9CBA17EA">
      <w:numFmt w:val="bullet"/>
      <w:lvlText w:val="•"/>
      <w:lvlJc w:val="left"/>
      <w:pPr>
        <w:ind w:left="7539" w:hanging="149"/>
      </w:pPr>
      <w:rPr>
        <w:rFonts w:hint="default"/>
        <w:lang w:val="vi" w:eastAsia="en-US" w:bidi="ar-SA"/>
      </w:rPr>
    </w:lvl>
    <w:lvl w:ilvl="8" w:tplc="E9120AA0">
      <w:numFmt w:val="bullet"/>
      <w:lvlText w:val="•"/>
      <w:lvlJc w:val="left"/>
      <w:pPr>
        <w:ind w:left="8490" w:hanging="149"/>
      </w:pPr>
      <w:rPr>
        <w:rFonts w:hint="default"/>
        <w:lang w:val="vi" w:eastAsia="en-US" w:bidi="ar-SA"/>
      </w:rPr>
    </w:lvl>
  </w:abstractNum>
  <w:abstractNum w:abstractNumId="166" w15:restartNumberingAfterBreak="0">
    <w:nsid w:val="71EC2CBC"/>
    <w:multiLevelType w:val="hybridMultilevel"/>
    <w:tmpl w:val="C52CD6A2"/>
    <w:lvl w:ilvl="0" w:tplc="7F266C98">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6F36CB4C">
      <w:numFmt w:val="bullet"/>
      <w:lvlText w:val="•"/>
      <w:lvlJc w:val="left"/>
      <w:pPr>
        <w:ind w:left="1831" w:hanging="140"/>
      </w:pPr>
      <w:rPr>
        <w:rFonts w:hint="default"/>
        <w:lang w:val="vi" w:eastAsia="en-US" w:bidi="ar-SA"/>
      </w:rPr>
    </w:lvl>
    <w:lvl w:ilvl="2" w:tplc="C15ECF96">
      <w:numFmt w:val="bullet"/>
      <w:lvlText w:val="•"/>
      <w:lvlJc w:val="left"/>
      <w:pPr>
        <w:ind w:left="2782" w:hanging="140"/>
      </w:pPr>
      <w:rPr>
        <w:rFonts w:hint="default"/>
        <w:lang w:val="vi" w:eastAsia="en-US" w:bidi="ar-SA"/>
      </w:rPr>
    </w:lvl>
    <w:lvl w:ilvl="3" w:tplc="43ACAAF2">
      <w:numFmt w:val="bullet"/>
      <w:lvlText w:val="•"/>
      <w:lvlJc w:val="left"/>
      <w:pPr>
        <w:ind w:left="3734" w:hanging="140"/>
      </w:pPr>
      <w:rPr>
        <w:rFonts w:hint="default"/>
        <w:lang w:val="vi" w:eastAsia="en-US" w:bidi="ar-SA"/>
      </w:rPr>
    </w:lvl>
    <w:lvl w:ilvl="4" w:tplc="ADB8FFF2">
      <w:numFmt w:val="bullet"/>
      <w:lvlText w:val="•"/>
      <w:lvlJc w:val="left"/>
      <w:pPr>
        <w:ind w:left="4685" w:hanging="140"/>
      </w:pPr>
      <w:rPr>
        <w:rFonts w:hint="default"/>
        <w:lang w:val="vi" w:eastAsia="en-US" w:bidi="ar-SA"/>
      </w:rPr>
    </w:lvl>
    <w:lvl w:ilvl="5" w:tplc="7BF04028">
      <w:numFmt w:val="bullet"/>
      <w:lvlText w:val="•"/>
      <w:lvlJc w:val="left"/>
      <w:pPr>
        <w:ind w:left="5636" w:hanging="140"/>
      </w:pPr>
      <w:rPr>
        <w:rFonts w:hint="default"/>
        <w:lang w:val="vi" w:eastAsia="en-US" w:bidi="ar-SA"/>
      </w:rPr>
    </w:lvl>
    <w:lvl w:ilvl="6" w:tplc="CCC09CC0">
      <w:numFmt w:val="bullet"/>
      <w:lvlText w:val="•"/>
      <w:lvlJc w:val="left"/>
      <w:pPr>
        <w:ind w:left="6588" w:hanging="140"/>
      </w:pPr>
      <w:rPr>
        <w:rFonts w:hint="default"/>
        <w:lang w:val="vi" w:eastAsia="en-US" w:bidi="ar-SA"/>
      </w:rPr>
    </w:lvl>
    <w:lvl w:ilvl="7" w:tplc="0784C6C4">
      <w:numFmt w:val="bullet"/>
      <w:lvlText w:val="•"/>
      <w:lvlJc w:val="left"/>
      <w:pPr>
        <w:ind w:left="7539" w:hanging="140"/>
      </w:pPr>
      <w:rPr>
        <w:rFonts w:hint="default"/>
        <w:lang w:val="vi" w:eastAsia="en-US" w:bidi="ar-SA"/>
      </w:rPr>
    </w:lvl>
    <w:lvl w:ilvl="8" w:tplc="E60630EC">
      <w:numFmt w:val="bullet"/>
      <w:lvlText w:val="•"/>
      <w:lvlJc w:val="left"/>
      <w:pPr>
        <w:ind w:left="8490" w:hanging="140"/>
      </w:pPr>
      <w:rPr>
        <w:rFonts w:hint="default"/>
        <w:lang w:val="vi" w:eastAsia="en-US" w:bidi="ar-SA"/>
      </w:rPr>
    </w:lvl>
  </w:abstractNum>
  <w:abstractNum w:abstractNumId="167" w15:restartNumberingAfterBreak="0">
    <w:nsid w:val="73B417C7"/>
    <w:multiLevelType w:val="hybridMultilevel"/>
    <w:tmpl w:val="E3BE6E4E"/>
    <w:lvl w:ilvl="0" w:tplc="10D4E516">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001EF21C">
      <w:numFmt w:val="bullet"/>
      <w:lvlText w:val="•"/>
      <w:lvlJc w:val="left"/>
      <w:pPr>
        <w:ind w:left="1831" w:hanging="140"/>
      </w:pPr>
      <w:rPr>
        <w:rFonts w:hint="default"/>
        <w:lang w:val="vi" w:eastAsia="en-US" w:bidi="ar-SA"/>
      </w:rPr>
    </w:lvl>
    <w:lvl w:ilvl="2" w:tplc="E4122408">
      <w:numFmt w:val="bullet"/>
      <w:lvlText w:val="•"/>
      <w:lvlJc w:val="left"/>
      <w:pPr>
        <w:ind w:left="2782" w:hanging="140"/>
      </w:pPr>
      <w:rPr>
        <w:rFonts w:hint="default"/>
        <w:lang w:val="vi" w:eastAsia="en-US" w:bidi="ar-SA"/>
      </w:rPr>
    </w:lvl>
    <w:lvl w:ilvl="3" w:tplc="8BAE120A">
      <w:numFmt w:val="bullet"/>
      <w:lvlText w:val="•"/>
      <w:lvlJc w:val="left"/>
      <w:pPr>
        <w:ind w:left="3734" w:hanging="140"/>
      </w:pPr>
      <w:rPr>
        <w:rFonts w:hint="default"/>
        <w:lang w:val="vi" w:eastAsia="en-US" w:bidi="ar-SA"/>
      </w:rPr>
    </w:lvl>
    <w:lvl w:ilvl="4" w:tplc="68C84AE2">
      <w:numFmt w:val="bullet"/>
      <w:lvlText w:val="•"/>
      <w:lvlJc w:val="left"/>
      <w:pPr>
        <w:ind w:left="4685" w:hanging="140"/>
      </w:pPr>
      <w:rPr>
        <w:rFonts w:hint="default"/>
        <w:lang w:val="vi" w:eastAsia="en-US" w:bidi="ar-SA"/>
      </w:rPr>
    </w:lvl>
    <w:lvl w:ilvl="5" w:tplc="49E65FBA">
      <w:numFmt w:val="bullet"/>
      <w:lvlText w:val="•"/>
      <w:lvlJc w:val="left"/>
      <w:pPr>
        <w:ind w:left="5636" w:hanging="140"/>
      </w:pPr>
      <w:rPr>
        <w:rFonts w:hint="default"/>
        <w:lang w:val="vi" w:eastAsia="en-US" w:bidi="ar-SA"/>
      </w:rPr>
    </w:lvl>
    <w:lvl w:ilvl="6" w:tplc="BFE0A45E">
      <w:numFmt w:val="bullet"/>
      <w:lvlText w:val="•"/>
      <w:lvlJc w:val="left"/>
      <w:pPr>
        <w:ind w:left="6588" w:hanging="140"/>
      </w:pPr>
      <w:rPr>
        <w:rFonts w:hint="default"/>
        <w:lang w:val="vi" w:eastAsia="en-US" w:bidi="ar-SA"/>
      </w:rPr>
    </w:lvl>
    <w:lvl w:ilvl="7" w:tplc="32D20A5E">
      <w:numFmt w:val="bullet"/>
      <w:lvlText w:val="•"/>
      <w:lvlJc w:val="left"/>
      <w:pPr>
        <w:ind w:left="7539" w:hanging="140"/>
      </w:pPr>
      <w:rPr>
        <w:rFonts w:hint="default"/>
        <w:lang w:val="vi" w:eastAsia="en-US" w:bidi="ar-SA"/>
      </w:rPr>
    </w:lvl>
    <w:lvl w:ilvl="8" w:tplc="10526552">
      <w:numFmt w:val="bullet"/>
      <w:lvlText w:val="•"/>
      <w:lvlJc w:val="left"/>
      <w:pPr>
        <w:ind w:left="8490" w:hanging="140"/>
      </w:pPr>
      <w:rPr>
        <w:rFonts w:hint="default"/>
        <w:lang w:val="vi" w:eastAsia="en-US" w:bidi="ar-SA"/>
      </w:rPr>
    </w:lvl>
  </w:abstractNum>
  <w:abstractNum w:abstractNumId="168" w15:restartNumberingAfterBreak="0">
    <w:nsid w:val="74275861"/>
    <w:multiLevelType w:val="multilevel"/>
    <w:tmpl w:val="87B6FAAC"/>
    <w:lvl w:ilvl="0">
      <w:start w:val="1"/>
      <w:numFmt w:val="decimal"/>
      <w:lvlText w:val="%1"/>
      <w:lvlJc w:val="left"/>
      <w:pPr>
        <w:ind w:left="1233" w:hanging="360"/>
        <w:jc w:val="left"/>
      </w:pPr>
      <w:rPr>
        <w:rFonts w:hint="default"/>
        <w:lang w:val="vi" w:eastAsia="en-US" w:bidi="ar-SA"/>
      </w:rPr>
    </w:lvl>
    <w:lvl w:ilvl="1">
      <w:start w:val="1"/>
      <w:numFmt w:val="decimal"/>
      <w:lvlText w:val="%1.%2"/>
      <w:lvlJc w:val="left"/>
      <w:pPr>
        <w:ind w:left="1233" w:hanging="360"/>
        <w:jc w:val="left"/>
      </w:pPr>
      <w:rPr>
        <w:rFonts w:ascii="Times New Roman" w:eastAsia="Times New Roman" w:hAnsi="Times New Roman" w:cs="Times New Roman" w:hint="default"/>
        <w:b/>
        <w:bCs/>
        <w:i w:val="0"/>
        <w:iCs w:val="0"/>
        <w:spacing w:val="0"/>
        <w:w w:val="100"/>
        <w:sz w:val="24"/>
        <w:szCs w:val="24"/>
        <w:lang w:val="vi" w:eastAsia="en-US" w:bidi="ar-SA"/>
      </w:rPr>
    </w:lvl>
    <w:lvl w:ilvl="2">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3">
      <w:numFmt w:val="bullet"/>
      <w:lvlText w:val="•"/>
      <w:lvlJc w:val="left"/>
      <w:pPr>
        <w:ind w:left="3274" w:hanging="140"/>
      </w:pPr>
      <w:rPr>
        <w:rFonts w:hint="default"/>
        <w:lang w:val="vi" w:eastAsia="en-US" w:bidi="ar-SA"/>
      </w:rPr>
    </w:lvl>
    <w:lvl w:ilvl="4">
      <w:numFmt w:val="bullet"/>
      <w:lvlText w:val="•"/>
      <w:lvlJc w:val="left"/>
      <w:pPr>
        <w:ind w:left="4291" w:hanging="140"/>
      </w:pPr>
      <w:rPr>
        <w:rFonts w:hint="default"/>
        <w:lang w:val="vi" w:eastAsia="en-US" w:bidi="ar-SA"/>
      </w:rPr>
    </w:lvl>
    <w:lvl w:ilvl="5">
      <w:numFmt w:val="bullet"/>
      <w:lvlText w:val="•"/>
      <w:lvlJc w:val="left"/>
      <w:pPr>
        <w:ind w:left="5308" w:hanging="140"/>
      </w:pPr>
      <w:rPr>
        <w:rFonts w:hint="default"/>
        <w:lang w:val="vi" w:eastAsia="en-US" w:bidi="ar-SA"/>
      </w:rPr>
    </w:lvl>
    <w:lvl w:ilvl="6">
      <w:numFmt w:val="bullet"/>
      <w:lvlText w:val="•"/>
      <w:lvlJc w:val="left"/>
      <w:pPr>
        <w:ind w:left="6325" w:hanging="140"/>
      </w:pPr>
      <w:rPr>
        <w:rFonts w:hint="default"/>
        <w:lang w:val="vi" w:eastAsia="en-US" w:bidi="ar-SA"/>
      </w:rPr>
    </w:lvl>
    <w:lvl w:ilvl="7">
      <w:numFmt w:val="bullet"/>
      <w:lvlText w:val="•"/>
      <w:lvlJc w:val="left"/>
      <w:pPr>
        <w:ind w:left="7342" w:hanging="140"/>
      </w:pPr>
      <w:rPr>
        <w:rFonts w:hint="default"/>
        <w:lang w:val="vi" w:eastAsia="en-US" w:bidi="ar-SA"/>
      </w:rPr>
    </w:lvl>
    <w:lvl w:ilvl="8">
      <w:numFmt w:val="bullet"/>
      <w:lvlText w:val="•"/>
      <w:lvlJc w:val="left"/>
      <w:pPr>
        <w:ind w:left="8359" w:hanging="140"/>
      </w:pPr>
      <w:rPr>
        <w:rFonts w:hint="default"/>
        <w:lang w:val="vi" w:eastAsia="en-US" w:bidi="ar-SA"/>
      </w:rPr>
    </w:lvl>
  </w:abstractNum>
  <w:abstractNum w:abstractNumId="169" w15:restartNumberingAfterBreak="0">
    <w:nsid w:val="757D0D6A"/>
    <w:multiLevelType w:val="hybridMultilevel"/>
    <w:tmpl w:val="82BAAA2A"/>
    <w:lvl w:ilvl="0" w:tplc="B470D51C">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4E5EC8F0">
      <w:numFmt w:val="bullet"/>
      <w:lvlText w:val="•"/>
      <w:lvlJc w:val="left"/>
      <w:pPr>
        <w:ind w:left="1831" w:hanging="140"/>
      </w:pPr>
      <w:rPr>
        <w:rFonts w:hint="default"/>
        <w:lang w:val="vi" w:eastAsia="en-US" w:bidi="ar-SA"/>
      </w:rPr>
    </w:lvl>
    <w:lvl w:ilvl="2" w:tplc="304C34CE">
      <w:numFmt w:val="bullet"/>
      <w:lvlText w:val="•"/>
      <w:lvlJc w:val="left"/>
      <w:pPr>
        <w:ind w:left="2782" w:hanging="140"/>
      </w:pPr>
      <w:rPr>
        <w:rFonts w:hint="default"/>
        <w:lang w:val="vi" w:eastAsia="en-US" w:bidi="ar-SA"/>
      </w:rPr>
    </w:lvl>
    <w:lvl w:ilvl="3" w:tplc="34504246">
      <w:numFmt w:val="bullet"/>
      <w:lvlText w:val="•"/>
      <w:lvlJc w:val="left"/>
      <w:pPr>
        <w:ind w:left="3734" w:hanging="140"/>
      </w:pPr>
      <w:rPr>
        <w:rFonts w:hint="default"/>
        <w:lang w:val="vi" w:eastAsia="en-US" w:bidi="ar-SA"/>
      </w:rPr>
    </w:lvl>
    <w:lvl w:ilvl="4" w:tplc="004819E4">
      <w:numFmt w:val="bullet"/>
      <w:lvlText w:val="•"/>
      <w:lvlJc w:val="left"/>
      <w:pPr>
        <w:ind w:left="4685" w:hanging="140"/>
      </w:pPr>
      <w:rPr>
        <w:rFonts w:hint="default"/>
        <w:lang w:val="vi" w:eastAsia="en-US" w:bidi="ar-SA"/>
      </w:rPr>
    </w:lvl>
    <w:lvl w:ilvl="5" w:tplc="C6007FD8">
      <w:numFmt w:val="bullet"/>
      <w:lvlText w:val="•"/>
      <w:lvlJc w:val="left"/>
      <w:pPr>
        <w:ind w:left="5636" w:hanging="140"/>
      </w:pPr>
      <w:rPr>
        <w:rFonts w:hint="default"/>
        <w:lang w:val="vi" w:eastAsia="en-US" w:bidi="ar-SA"/>
      </w:rPr>
    </w:lvl>
    <w:lvl w:ilvl="6" w:tplc="2160C6B4">
      <w:numFmt w:val="bullet"/>
      <w:lvlText w:val="•"/>
      <w:lvlJc w:val="left"/>
      <w:pPr>
        <w:ind w:left="6588" w:hanging="140"/>
      </w:pPr>
      <w:rPr>
        <w:rFonts w:hint="default"/>
        <w:lang w:val="vi" w:eastAsia="en-US" w:bidi="ar-SA"/>
      </w:rPr>
    </w:lvl>
    <w:lvl w:ilvl="7" w:tplc="72CECE66">
      <w:numFmt w:val="bullet"/>
      <w:lvlText w:val="•"/>
      <w:lvlJc w:val="left"/>
      <w:pPr>
        <w:ind w:left="7539" w:hanging="140"/>
      </w:pPr>
      <w:rPr>
        <w:rFonts w:hint="default"/>
        <w:lang w:val="vi" w:eastAsia="en-US" w:bidi="ar-SA"/>
      </w:rPr>
    </w:lvl>
    <w:lvl w:ilvl="8" w:tplc="C4E29E96">
      <w:numFmt w:val="bullet"/>
      <w:lvlText w:val="•"/>
      <w:lvlJc w:val="left"/>
      <w:pPr>
        <w:ind w:left="8490" w:hanging="140"/>
      </w:pPr>
      <w:rPr>
        <w:rFonts w:hint="default"/>
        <w:lang w:val="vi" w:eastAsia="en-US" w:bidi="ar-SA"/>
      </w:rPr>
    </w:lvl>
  </w:abstractNum>
  <w:abstractNum w:abstractNumId="170" w15:restartNumberingAfterBreak="0">
    <w:nsid w:val="758C57EA"/>
    <w:multiLevelType w:val="hybridMultilevel"/>
    <w:tmpl w:val="CA46900C"/>
    <w:lvl w:ilvl="0" w:tplc="ADF668D0">
      <w:start w:val="1"/>
      <w:numFmt w:val="lowerLetter"/>
      <w:lvlText w:val="%1)"/>
      <w:lvlJc w:val="left"/>
      <w:pPr>
        <w:ind w:left="873" w:hanging="259"/>
        <w:jc w:val="left"/>
      </w:pPr>
      <w:rPr>
        <w:rFonts w:ascii="Times New Roman" w:eastAsia="Times New Roman" w:hAnsi="Times New Roman" w:cs="Times New Roman" w:hint="default"/>
        <w:b w:val="0"/>
        <w:bCs w:val="0"/>
        <w:i w:val="0"/>
        <w:iCs w:val="0"/>
        <w:spacing w:val="-1"/>
        <w:w w:val="100"/>
        <w:sz w:val="24"/>
        <w:szCs w:val="24"/>
        <w:lang w:val="vi" w:eastAsia="en-US" w:bidi="ar-SA"/>
      </w:rPr>
    </w:lvl>
    <w:lvl w:ilvl="1" w:tplc="865E6A54">
      <w:numFmt w:val="bullet"/>
      <w:lvlText w:val="•"/>
      <w:lvlJc w:val="left"/>
      <w:pPr>
        <w:ind w:left="1831" w:hanging="259"/>
      </w:pPr>
      <w:rPr>
        <w:rFonts w:hint="default"/>
        <w:lang w:val="vi" w:eastAsia="en-US" w:bidi="ar-SA"/>
      </w:rPr>
    </w:lvl>
    <w:lvl w:ilvl="2" w:tplc="6FB051C2">
      <w:numFmt w:val="bullet"/>
      <w:lvlText w:val="•"/>
      <w:lvlJc w:val="left"/>
      <w:pPr>
        <w:ind w:left="2782" w:hanging="259"/>
      </w:pPr>
      <w:rPr>
        <w:rFonts w:hint="default"/>
        <w:lang w:val="vi" w:eastAsia="en-US" w:bidi="ar-SA"/>
      </w:rPr>
    </w:lvl>
    <w:lvl w:ilvl="3" w:tplc="F83CAB92">
      <w:numFmt w:val="bullet"/>
      <w:lvlText w:val="•"/>
      <w:lvlJc w:val="left"/>
      <w:pPr>
        <w:ind w:left="3734" w:hanging="259"/>
      </w:pPr>
      <w:rPr>
        <w:rFonts w:hint="default"/>
        <w:lang w:val="vi" w:eastAsia="en-US" w:bidi="ar-SA"/>
      </w:rPr>
    </w:lvl>
    <w:lvl w:ilvl="4" w:tplc="711A6B8C">
      <w:numFmt w:val="bullet"/>
      <w:lvlText w:val="•"/>
      <w:lvlJc w:val="left"/>
      <w:pPr>
        <w:ind w:left="4685" w:hanging="259"/>
      </w:pPr>
      <w:rPr>
        <w:rFonts w:hint="default"/>
        <w:lang w:val="vi" w:eastAsia="en-US" w:bidi="ar-SA"/>
      </w:rPr>
    </w:lvl>
    <w:lvl w:ilvl="5" w:tplc="5E208ECC">
      <w:numFmt w:val="bullet"/>
      <w:lvlText w:val="•"/>
      <w:lvlJc w:val="left"/>
      <w:pPr>
        <w:ind w:left="5636" w:hanging="259"/>
      </w:pPr>
      <w:rPr>
        <w:rFonts w:hint="default"/>
        <w:lang w:val="vi" w:eastAsia="en-US" w:bidi="ar-SA"/>
      </w:rPr>
    </w:lvl>
    <w:lvl w:ilvl="6" w:tplc="CE4A8F2C">
      <w:numFmt w:val="bullet"/>
      <w:lvlText w:val="•"/>
      <w:lvlJc w:val="left"/>
      <w:pPr>
        <w:ind w:left="6588" w:hanging="259"/>
      </w:pPr>
      <w:rPr>
        <w:rFonts w:hint="default"/>
        <w:lang w:val="vi" w:eastAsia="en-US" w:bidi="ar-SA"/>
      </w:rPr>
    </w:lvl>
    <w:lvl w:ilvl="7" w:tplc="38044C52">
      <w:numFmt w:val="bullet"/>
      <w:lvlText w:val="•"/>
      <w:lvlJc w:val="left"/>
      <w:pPr>
        <w:ind w:left="7539" w:hanging="259"/>
      </w:pPr>
      <w:rPr>
        <w:rFonts w:hint="default"/>
        <w:lang w:val="vi" w:eastAsia="en-US" w:bidi="ar-SA"/>
      </w:rPr>
    </w:lvl>
    <w:lvl w:ilvl="8" w:tplc="78A4A438">
      <w:numFmt w:val="bullet"/>
      <w:lvlText w:val="•"/>
      <w:lvlJc w:val="left"/>
      <w:pPr>
        <w:ind w:left="8490" w:hanging="259"/>
      </w:pPr>
      <w:rPr>
        <w:rFonts w:hint="default"/>
        <w:lang w:val="vi" w:eastAsia="en-US" w:bidi="ar-SA"/>
      </w:rPr>
    </w:lvl>
  </w:abstractNum>
  <w:abstractNum w:abstractNumId="171" w15:restartNumberingAfterBreak="0">
    <w:nsid w:val="75FA3726"/>
    <w:multiLevelType w:val="hybridMultilevel"/>
    <w:tmpl w:val="E02C799E"/>
    <w:lvl w:ilvl="0" w:tplc="1C9E4B98">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7A4AEAC2">
      <w:numFmt w:val="bullet"/>
      <w:lvlText w:val="•"/>
      <w:lvlJc w:val="left"/>
      <w:pPr>
        <w:ind w:left="1831" w:hanging="140"/>
      </w:pPr>
      <w:rPr>
        <w:rFonts w:hint="default"/>
        <w:lang w:val="vi" w:eastAsia="en-US" w:bidi="ar-SA"/>
      </w:rPr>
    </w:lvl>
    <w:lvl w:ilvl="2" w:tplc="C28293C2">
      <w:numFmt w:val="bullet"/>
      <w:lvlText w:val="•"/>
      <w:lvlJc w:val="left"/>
      <w:pPr>
        <w:ind w:left="2782" w:hanging="140"/>
      </w:pPr>
      <w:rPr>
        <w:rFonts w:hint="default"/>
        <w:lang w:val="vi" w:eastAsia="en-US" w:bidi="ar-SA"/>
      </w:rPr>
    </w:lvl>
    <w:lvl w:ilvl="3" w:tplc="23668CB0">
      <w:numFmt w:val="bullet"/>
      <w:lvlText w:val="•"/>
      <w:lvlJc w:val="left"/>
      <w:pPr>
        <w:ind w:left="3734" w:hanging="140"/>
      </w:pPr>
      <w:rPr>
        <w:rFonts w:hint="default"/>
        <w:lang w:val="vi" w:eastAsia="en-US" w:bidi="ar-SA"/>
      </w:rPr>
    </w:lvl>
    <w:lvl w:ilvl="4" w:tplc="B7E68232">
      <w:numFmt w:val="bullet"/>
      <w:lvlText w:val="•"/>
      <w:lvlJc w:val="left"/>
      <w:pPr>
        <w:ind w:left="4685" w:hanging="140"/>
      </w:pPr>
      <w:rPr>
        <w:rFonts w:hint="default"/>
        <w:lang w:val="vi" w:eastAsia="en-US" w:bidi="ar-SA"/>
      </w:rPr>
    </w:lvl>
    <w:lvl w:ilvl="5" w:tplc="1E18FA36">
      <w:numFmt w:val="bullet"/>
      <w:lvlText w:val="•"/>
      <w:lvlJc w:val="left"/>
      <w:pPr>
        <w:ind w:left="5636" w:hanging="140"/>
      </w:pPr>
      <w:rPr>
        <w:rFonts w:hint="default"/>
        <w:lang w:val="vi" w:eastAsia="en-US" w:bidi="ar-SA"/>
      </w:rPr>
    </w:lvl>
    <w:lvl w:ilvl="6" w:tplc="76AC303A">
      <w:numFmt w:val="bullet"/>
      <w:lvlText w:val="•"/>
      <w:lvlJc w:val="left"/>
      <w:pPr>
        <w:ind w:left="6588" w:hanging="140"/>
      </w:pPr>
      <w:rPr>
        <w:rFonts w:hint="default"/>
        <w:lang w:val="vi" w:eastAsia="en-US" w:bidi="ar-SA"/>
      </w:rPr>
    </w:lvl>
    <w:lvl w:ilvl="7" w:tplc="8F6E171C">
      <w:numFmt w:val="bullet"/>
      <w:lvlText w:val="•"/>
      <w:lvlJc w:val="left"/>
      <w:pPr>
        <w:ind w:left="7539" w:hanging="140"/>
      </w:pPr>
      <w:rPr>
        <w:rFonts w:hint="default"/>
        <w:lang w:val="vi" w:eastAsia="en-US" w:bidi="ar-SA"/>
      </w:rPr>
    </w:lvl>
    <w:lvl w:ilvl="8" w:tplc="D8C0D794">
      <w:numFmt w:val="bullet"/>
      <w:lvlText w:val="•"/>
      <w:lvlJc w:val="left"/>
      <w:pPr>
        <w:ind w:left="8490" w:hanging="140"/>
      </w:pPr>
      <w:rPr>
        <w:rFonts w:hint="default"/>
        <w:lang w:val="vi" w:eastAsia="en-US" w:bidi="ar-SA"/>
      </w:rPr>
    </w:lvl>
  </w:abstractNum>
  <w:abstractNum w:abstractNumId="172" w15:restartNumberingAfterBreak="0">
    <w:nsid w:val="763A7211"/>
    <w:multiLevelType w:val="hybridMultilevel"/>
    <w:tmpl w:val="836C69A2"/>
    <w:lvl w:ilvl="0" w:tplc="D006F178">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30C66F56">
      <w:numFmt w:val="bullet"/>
      <w:lvlText w:val="•"/>
      <w:lvlJc w:val="left"/>
      <w:pPr>
        <w:ind w:left="1831" w:hanging="140"/>
      </w:pPr>
      <w:rPr>
        <w:rFonts w:hint="default"/>
        <w:lang w:val="vi" w:eastAsia="en-US" w:bidi="ar-SA"/>
      </w:rPr>
    </w:lvl>
    <w:lvl w:ilvl="2" w:tplc="D3841E88">
      <w:numFmt w:val="bullet"/>
      <w:lvlText w:val="•"/>
      <w:lvlJc w:val="left"/>
      <w:pPr>
        <w:ind w:left="2782" w:hanging="140"/>
      </w:pPr>
      <w:rPr>
        <w:rFonts w:hint="default"/>
        <w:lang w:val="vi" w:eastAsia="en-US" w:bidi="ar-SA"/>
      </w:rPr>
    </w:lvl>
    <w:lvl w:ilvl="3" w:tplc="A4B43506">
      <w:numFmt w:val="bullet"/>
      <w:lvlText w:val="•"/>
      <w:lvlJc w:val="left"/>
      <w:pPr>
        <w:ind w:left="3734" w:hanging="140"/>
      </w:pPr>
      <w:rPr>
        <w:rFonts w:hint="default"/>
        <w:lang w:val="vi" w:eastAsia="en-US" w:bidi="ar-SA"/>
      </w:rPr>
    </w:lvl>
    <w:lvl w:ilvl="4" w:tplc="8C7C118E">
      <w:numFmt w:val="bullet"/>
      <w:lvlText w:val="•"/>
      <w:lvlJc w:val="left"/>
      <w:pPr>
        <w:ind w:left="4685" w:hanging="140"/>
      </w:pPr>
      <w:rPr>
        <w:rFonts w:hint="default"/>
        <w:lang w:val="vi" w:eastAsia="en-US" w:bidi="ar-SA"/>
      </w:rPr>
    </w:lvl>
    <w:lvl w:ilvl="5" w:tplc="C7DE4458">
      <w:numFmt w:val="bullet"/>
      <w:lvlText w:val="•"/>
      <w:lvlJc w:val="left"/>
      <w:pPr>
        <w:ind w:left="5636" w:hanging="140"/>
      </w:pPr>
      <w:rPr>
        <w:rFonts w:hint="default"/>
        <w:lang w:val="vi" w:eastAsia="en-US" w:bidi="ar-SA"/>
      </w:rPr>
    </w:lvl>
    <w:lvl w:ilvl="6" w:tplc="4412F414">
      <w:numFmt w:val="bullet"/>
      <w:lvlText w:val="•"/>
      <w:lvlJc w:val="left"/>
      <w:pPr>
        <w:ind w:left="6588" w:hanging="140"/>
      </w:pPr>
      <w:rPr>
        <w:rFonts w:hint="default"/>
        <w:lang w:val="vi" w:eastAsia="en-US" w:bidi="ar-SA"/>
      </w:rPr>
    </w:lvl>
    <w:lvl w:ilvl="7" w:tplc="64FCB7B4">
      <w:numFmt w:val="bullet"/>
      <w:lvlText w:val="•"/>
      <w:lvlJc w:val="left"/>
      <w:pPr>
        <w:ind w:left="7539" w:hanging="140"/>
      </w:pPr>
      <w:rPr>
        <w:rFonts w:hint="default"/>
        <w:lang w:val="vi" w:eastAsia="en-US" w:bidi="ar-SA"/>
      </w:rPr>
    </w:lvl>
    <w:lvl w:ilvl="8" w:tplc="EAE884BA">
      <w:numFmt w:val="bullet"/>
      <w:lvlText w:val="•"/>
      <w:lvlJc w:val="left"/>
      <w:pPr>
        <w:ind w:left="8490" w:hanging="140"/>
      </w:pPr>
      <w:rPr>
        <w:rFonts w:hint="default"/>
        <w:lang w:val="vi" w:eastAsia="en-US" w:bidi="ar-SA"/>
      </w:rPr>
    </w:lvl>
  </w:abstractNum>
  <w:abstractNum w:abstractNumId="173" w15:restartNumberingAfterBreak="0">
    <w:nsid w:val="768E75FC"/>
    <w:multiLevelType w:val="hybridMultilevel"/>
    <w:tmpl w:val="4606DE9E"/>
    <w:lvl w:ilvl="0" w:tplc="E8860DF8">
      <w:numFmt w:val="bullet"/>
      <w:lvlText w:val="-"/>
      <w:lvlJc w:val="left"/>
      <w:pPr>
        <w:ind w:left="873" w:hanging="140"/>
      </w:pPr>
      <w:rPr>
        <w:rFonts w:ascii="Times New Roman" w:eastAsia="Times New Roman" w:hAnsi="Times New Roman" w:cs="Times New Roman" w:hint="default"/>
        <w:spacing w:val="0"/>
        <w:w w:val="100"/>
        <w:lang w:val="vi" w:eastAsia="en-US" w:bidi="ar-SA"/>
      </w:rPr>
    </w:lvl>
    <w:lvl w:ilvl="1" w:tplc="3A9E11AA">
      <w:numFmt w:val="bullet"/>
      <w:lvlText w:val="•"/>
      <w:lvlJc w:val="left"/>
      <w:pPr>
        <w:ind w:left="1831" w:hanging="140"/>
      </w:pPr>
      <w:rPr>
        <w:rFonts w:hint="default"/>
        <w:lang w:val="vi" w:eastAsia="en-US" w:bidi="ar-SA"/>
      </w:rPr>
    </w:lvl>
    <w:lvl w:ilvl="2" w:tplc="105CEB9C">
      <w:numFmt w:val="bullet"/>
      <w:lvlText w:val="•"/>
      <w:lvlJc w:val="left"/>
      <w:pPr>
        <w:ind w:left="2782" w:hanging="140"/>
      </w:pPr>
      <w:rPr>
        <w:rFonts w:hint="default"/>
        <w:lang w:val="vi" w:eastAsia="en-US" w:bidi="ar-SA"/>
      </w:rPr>
    </w:lvl>
    <w:lvl w:ilvl="3" w:tplc="6688F212">
      <w:numFmt w:val="bullet"/>
      <w:lvlText w:val="•"/>
      <w:lvlJc w:val="left"/>
      <w:pPr>
        <w:ind w:left="3734" w:hanging="140"/>
      </w:pPr>
      <w:rPr>
        <w:rFonts w:hint="default"/>
        <w:lang w:val="vi" w:eastAsia="en-US" w:bidi="ar-SA"/>
      </w:rPr>
    </w:lvl>
    <w:lvl w:ilvl="4" w:tplc="4D6A3F66">
      <w:numFmt w:val="bullet"/>
      <w:lvlText w:val="•"/>
      <w:lvlJc w:val="left"/>
      <w:pPr>
        <w:ind w:left="4685" w:hanging="140"/>
      </w:pPr>
      <w:rPr>
        <w:rFonts w:hint="default"/>
        <w:lang w:val="vi" w:eastAsia="en-US" w:bidi="ar-SA"/>
      </w:rPr>
    </w:lvl>
    <w:lvl w:ilvl="5" w:tplc="973C7740">
      <w:numFmt w:val="bullet"/>
      <w:lvlText w:val="•"/>
      <w:lvlJc w:val="left"/>
      <w:pPr>
        <w:ind w:left="5636" w:hanging="140"/>
      </w:pPr>
      <w:rPr>
        <w:rFonts w:hint="default"/>
        <w:lang w:val="vi" w:eastAsia="en-US" w:bidi="ar-SA"/>
      </w:rPr>
    </w:lvl>
    <w:lvl w:ilvl="6" w:tplc="2D0A2ECE">
      <w:numFmt w:val="bullet"/>
      <w:lvlText w:val="•"/>
      <w:lvlJc w:val="left"/>
      <w:pPr>
        <w:ind w:left="6588" w:hanging="140"/>
      </w:pPr>
      <w:rPr>
        <w:rFonts w:hint="default"/>
        <w:lang w:val="vi" w:eastAsia="en-US" w:bidi="ar-SA"/>
      </w:rPr>
    </w:lvl>
    <w:lvl w:ilvl="7" w:tplc="1712522C">
      <w:numFmt w:val="bullet"/>
      <w:lvlText w:val="•"/>
      <w:lvlJc w:val="left"/>
      <w:pPr>
        <w:ind w:left="7539" w:hanging="140"/>
      </w:pPr>
      <w:rPr>
        <w:rFonts w:hint="default"/>
        <w:lang w:val="vi" w:eastAsia="en-US" w:bidi="ar-SA"/>
      </w:rPr>
    </w:lvl>
    <w:lvl w:ilvl="8" w:tplc="C5143964">
      <w:numFmt w:val="bullet"/>
      <w:lvlText w:val="•"/>
      <w:lvlJc w:val="left"/>
      <w:pPr>
        <w:ind w:left="8490" w:hanging="140"/>
      </w:pPr>
      <w:rPr>
        <w:rFonts w:hint="default"/>
        <w:lang w:val="vi" w:eastAsia="en-US" w:bidi="ar-SA"/>
      </w:rPr>
    </w:lvl>
  </w:abstractNum>
  <w:abstractNum w:abstractNumId="174" w15:restartNumberingAfterBreak="0">
    <w:nsid w:val="76D46C11"/>
    <w:multiLevelType w:val="hybridMultilevel"/>
    <w:tmpl w:val="3AF415E0"/>
    <w:lvl w:ilvl="0" w:tplc="777E94FA">
      <w:numFmt w:val="bullet"/>
      <w:lvlText w:val="-"/>
      <w:lvlJc w:val="left"/>
      <w:pPr>
        <w:ind w:left="101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B5065E80">
      <w:numFmt w:val="bullet"/>
      <w:lvlText w:val="•"/>
      <w:lvlJc w:val="left"/>
      <w:pPr>
        <w:ind w:left="1957" w:hanging="140"/>
      </w:pPr>
      <w:rPr>
        <w:rFonts w:hint="default"/>
        <w:lang w:val="vi" w:eastAsia="en-US" w:bidi="ar-SA"/>
      </w:rPr>
    </w:lvl>
    <w:lvl w:ilvl="2" w:tplc="DD6E8426">
      <w:numFmt w:val="bullet"/>
      <w:lvlText w:val="•"/>
      <w:lvlJc w:val="left"/>
      <w:pPr>
        <w:ind w:left="2894" w:hanging="140"/>
      </w:pPr>
      <w:rPr>
        <w:rFonts w:hint="default"/>
        <w:lang w:val="vi" w:eastAsia="en-US" w:bidi="ar-SA"/>
      </w:rPr>
    </w:lvl>
    <w:lvl w:ilvl="3" w:tplc="344217D6">
      <w:numFmt w:val="bullet"/>
      <w:lvlText w:val="•"/>
      <w:lvlJc w:val="left"/>
      <w:pPr>
        <w:ind w:left="3832" w:hanging="140"/>
      </w:pPr>
      <w:rPr>
        <w:rFonts w:hint="default"/>
        <w:lang w:val="vi" w:eastAsia="en-US" w:bidi="ar-SA"/>
      </w:rPr>
    </w:lvl>
    <w:lvl w:ilvl="4" w:tplc="EFBC8DBC">
      <w:numFmt w:val="bullet"/>
      <w:lvlText w:val="•"/>
      <w:lvlJc w:val="left"/>
      <w:pPr>
        <w:ind w:left="4769" w:hanging="140"/>
      </w:pPr>
      <w:rPr>
        <w:rFonts w:hint="default"/>
        <w:lang w:val="vi" w:eastAsia="en-US" w:bidi="ar-SA"/>
      </w:rPr>
    </w:lvl>
    <w:lvl w:ilvl="5" w:tplc="0540A082">
      <w:numFmt w:val="bullet"/>
      <w:lvlText w:val="•"/>
      <w:lvlJc w:val="left"/>
      <w:pPr>
        <w:ind w:left="5706" w:hanging="140"/>
      </w:pPr>
      <w:rPr>
        <w:rFonts w:hint="default"/>
        <w:lang w:val="vi" w:eastAsia="en-US" w:bidi="ar-SA"/>
      </w:rPr>
    </w:lvl>
    <w:lvl w:ilvl="6" w:tplc="4886A714">
      <w:numFmt w:val="bullet"/>
      <w:lvlText w:val="•"/>
      <w:lvlJc w:val="left"/>
      <w:pPr>
        <w:ind w:left="6644" w:hanging="140"/>
      </w:pPr>
      <w:rPr>
        <w:rFonts w:hint="default"/>
        <w:lang w:val="vi" w:eastAsia="en-US" w:bidi="ar-SA"/>
      </w:rPr>
    </w:lvl>
    <w:lvl w:ilvl="7" w:tplc="4176D794">
      <w:numFmt w:val="bullet"/>
      <w:lvlText w:val="•"/>
      <w:lvlJc w:val="left"/>
      <w:pPr>
        <w:ind w:left="7581" w:hanging="140"/>
      </w:pPr>
      <w:rPr>
        <w:rFonts w:hint="default"/>
        <w:lang w:val="vi" w:eastAsia="en-US" w:bidi="ar-SA"/>
      </w:rPr>
    </w:lvl>
    <w:lvl w:ilvl="8" w:tplc="D67CF73E">
      <w:numFmt w:val="bullet"/>
      <w:lvlText w:val="•"/>
      <w:lvlJc w:val="left"/>
      <w:pPr>
        <w:ind w:left="8518" w:hanging="140"/>
      </w:pPr>
      <w:rPr>
        <w:rFonts w:hint="default"/>
        <w:lang w:val="vi" w:eastAsia="en-US" w:bidi="ar-SA"/>
      </w:rPr>
    </w:lvl>
  </w:abstractNum>
  <w:abstractNum w:abstractNumId="175" w15:restartNumberingAfterBreak="0">
    <w:nsid w:val="773866EE"/>
    <w:multiLevelType w:val="hybridMultilevel"/>
    <w:tmpl w:val="21DC66A6"/>
    <w:lvl w:ilvl="0" w:tplc="6D109930">
      <w:start w:val="1"/>
      <w:numFmt w:val="upperRoman"/>
      <w:lvlText w:val="%1."/>
      <w:lvlJc w:val="left"/>
      <w:pPr>
        <w:ind w:left="1633" w:hanging="199"/>
        <w:jc w:val="left"/>
      </w:pPr>
      <w:rPr>
        <w:rFonts w:ascii="Times New Roman" w:eastAsia="Times New Roman" w:hAnsi="Times New Roman" w:cs="Times New Roman" w:hint="default"/>
        <w:b w:val="0"/>
        <w:bCs w:val="0"/>
        <w:i w:val="0"/>
        <w:iCs w:val="0"/>
        <w:spacing w:val="-4"/>
        <w:w w:val="100"/>
        <w:sz w:val="24"/>
        <w:szCs w:val="24"/>
        <w:lang w:val="vi" w:eastAsia="en-US" w:bidi="ar-SA"/>
      </w:rPr>
    </w:lvl>
    <w:lvl w:ilvl="1" w:tplc="3DCC33F2">
      <w:numFmt w:val="bullet"/>
      <w:lvlText w:val="•"/>
      <w:lvlJc w:val="left"/>
      <w:pPr>
        <w:ind w:left="2515" w:hanging="199"/>
      </w:pPr>
      <w:rPr>
        <w:rFonts w:hint="default"/>
        <w:lang w:val="vi" w:eastAsia="en-US" w:bidi="ar-SA"/>
      </w:rPr>
    </w:lvl>
    <w:lvl w:ilvl="2" w:tplc="43F8CCA6">
      <w:numFmt w:val="bullet"/>
      <w:lvlText w:val="•"/>
      <w:lvlJc w:val="left"/>
      <w:pPr>
        <w:ind w:left="3390" w:hanging="199"/>
      </w:pPr>
      <w:rPr>
        <w:rFonts w:hint="default"/>
        <w:lang w:val="vi" w:eastAsia="en-US" w:bidi="ar-SA"/>
      </w:rPr>
    </w:lvl>
    <w:lvl w:ilvl="3" w:tplc="86D08330">
      <w:numFmt w:val="bullet"/>
      <w:lvlText w:val="•"/>
      <w:lvlJc w:val="left"/>
      <w:pPr>
        <w:ind w:left="4266" w:hanging="199"/>
      </w:pPr>
      <w:rPr>
        <w:rFonts w:hint="default"/>
        <w:lang w:val="vi" w:eastAsia="en-US" w:bidi="ar-SA"/>
      </w:rPr>
    </w:lvl>
    <w:lvl w:ilvl="4" w:tplc="4090540C">
      <w:numFmt w:val="bullet"/>
      <w:lvlText w:val="•"/>
      <w:lvlJc w:val="left"/>
      <w:pPr>
        <w:ind w:left="5141" w:hanging="199"/>
      </w:pPr>
      <w:rPr>
        <w:rFonts w:hint="default"/>
        <w:lang w:val="vi" w:eastAsia="en-US" w:bidi="ar-SA"/>
      </w:rPr>
    </w:lvl>
    <w:lvl w:ilvl="5" w:tplc="C55C08BC">
      <w:numFmt w:val="bullet"/>
      <w:lvlText w:val="•"/>
      <w:lvlJc w:val="left"/>
      <w:pPr>
        <w:ind w:left="6016" w:hanging="199"/>
      </w:pPr>
      <w:rPr>
        <w:rFonts w:hint="default"/>
        <w:lang w:val="vi" w:eastAsia="en-US" w:bidi="ar-SA"/>
      </w:rPr>
    </w:lvl>
    <w:lvl w:ilvl="6" w:tplc="91001D62">
      <w:numFmt w:val="bullet"/>
      <w:lvlText w:val="•"/>
      <w:lvlJc w:val="left"/>
      <w:pPr>
        <w:ind w:left="6892" w:hanging="199"/>
      </w:pPr>
      <w:rPr>
        <w:rFonts w:hint="default"/>
        <w:lang w:val="vi" w:eastAsia="en-US" w:bidi="ar-SA"/>
      </w:rPr>
    </w:lvl>
    <w:lvl w:ilvl="7" w:tplc="80826422">
      <w:numFmt w:val="bullet"/>
      <w:lvlText w:val="•"/>
      <w:lvlJc w:val="left"/>
      <w:pPr>
        <w:ind w:left="7767" w:hanging="199"/>
      </w:pPr>
      <w:rPr>
        <w:rFonts w:hint="default"/>
        <w:lang w:val="vi" w:eastAsia="en-US" w:bidi="ar-SA"/>
      </w:rPr>
    </w:lvl>
    <w:lvl w:ilvl="8" w:tplc="C32E3354">
      <w:numFmt w:val="bullet"/>
      <w:lvlText w:val="•"/>
      <w:lvlJc w:val="left"/>
      <w:pPr>
        <w:ind w:left="8642" w:hanging="199"/>
      </w:pPr>
      <w:rPr>
        <w:rFonts w:hint="default"/>
        <w:lang w:val="vi" w:eastAsia="en-US" w:bidi="ar-SA"/>
      </w:rPr>
    </w:lvl>
  </w:abstractNum>
  <w:abstractNum w:abstractNumId="176" w15:restartNumberingAfterBreak="0">
    <w:nsid w:val="77430FF9"/>
    <w:multiLevelType w:val="hybridMultilevel"/>
    <w:tmpl w:val="D4ECD92A"/>
    <w:lvl w:ilvl="0" w:tplc="D0E80D6E">
      <w:numFmt w:val="bullet"/>
      <w:lvlText w:val="-"/>
      <w:lvlJc w:val="left"/>
      <w:pPr>
        <w:ind w:left="173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8DC8C69A">
      <w:numFmt w:val="bullet"/>
      <w:lvlText w:val="•"/>
      <w:lvlJc w:val="left"/>
      <w:pPr>
        <w:ind w:left="2605" w:hanging="140"/>
      </w:pPr>
      <w:rPr>
        <w:rFonts w:hint="default"/>
        <w:lang w:val="vi" w:eastAsia="en-US" w:bidi="ar-SA"/>
      </w:rPr>
    </w:lvl>
    <w:lvl w:ilvl="2" w:tplc="8724061C">
      <w:numFmt w:val="bullet"/>
      <w:lvlText w:val="•"/>
      <w:lvlJc w:val="left"/>
      <w:pPr>
        <w:ind w:left="3470" w:hanging="140"/>
      </w:pPr>
      <w:rPr>
        <w:rFonts w:hint="default"/>
        <w:lang w:val="vi" w:eastAsia="en-US" w:bidi="ar-SA"/>
      </w:rPr>
    </w:lvl>
    <w:lvl w:ilvl="3" w:tplc="9E324F0E">
      <w:numFmt w:val="bullet"/>
      <w:lvlText w:val="•"/>
      <w:lvlJc w:val="left"/>
      <w:pPr>
        <w:ind w:left="4336" w:hanging="140"/>
      </w:pPr>
      <w:rPr>
        <w:rFonts w:hint="default"/>
        <w:lang w:val="vi" w:eastAsia="en-US" w:bidi="ar-SA"/>
      </w:rPr>
    </w:lvl>
    <w:lvl w:ilvl="4" w:tplc="335EFD22">
      <w:numFmt w:val="bullet"/>
      <w:lvlText w:val="•"/>
      <w:lvlJc w:val="left"/>
      <w:pPr>
        <w:ind w:left="5201" w:hanging="140"/>
      </w:pPr>
      <w:rPr>
        <w:rFonts w:hint="default"/>
        <w:lang w:val="vi" w:eastAsia="en-US" w:bidi="ar-SA"/>
      </w:rPr>
    </w:lvl>
    <w:lvl w:ilvl="5" w:tplc="99A82F32">
      <w:numFmt w:val="bullet"/>
      <w:lvlText w:val="•"/>
      <w:lvlJc w:val="left"/>
      <w:pPr>
        <w:ind w:left="6066" w:hanging="140"/>
      </w:pPr>
      <w:rPr>
        <w:rFonts w:hint="default"/>
        <w:lang w:val="vi" w:eastAsia="en-US" w:bidi="ar-SA"/>
      </w:rPr>
    </w:lvl>
    <w:lvl w:ilvl="6" w:tplc="1CAC6BD4">
      <w:numFmt w:val="bullet"/>
      <w:lvlText w:val="•"/>
      <w:lvlJc w:val="left"/>
      <w:pPr>
        <w:ind w:left="6932" w:hanging="140"/>
      </w:pPr>
      <w:rPr>
        <w:rFonts w:hint="default"/>
        <w:lang w:val="vi" w:eastAsia="en-US" w:bidi="ar-SA"/>
      </w:rPr>
    </w:lvl>
    <w:lvl w:ilvl="7" w:tplc="31E800A2">
      <w:numFmt w:val="bullet"/>
      <w:lvlText w:val="•"/>
      <w:lvlJc w:val="left"/>
      <w:pPr>
        <w:ind w:left="7797" w:hanging="140"/>
      </w:pPr>
      <w:rPr>
        <w:rFonts w:hint="default"/>
        <w:lang w:val="vi" w:eastAsia="en-US" w:bidi="ar-SA"/>
      </w:rPr>
    </w:lvl>
    <w:lvl w:ilvl="8" w:tplc="B1EE6D08">
      <w:numFmt w:val="bullet"/>
      <w:lvlText w:val="•"/>
      <w:lvlJc w:val="left"/>
      <w:pPr>
        <w:ind w:left="8662" w:hanging="140"/>
      </w:pPr>
      <w:rPr>
        <w:rFonts w:hint="default"/>
        <w:lang w:val="vi" w:eastAsia="en-US" w:bidi="ar-SA"/>
      </w:rPr>
    </w:lvl>
  </w:abstractNum>
  <w:abstractNum w:abstractNumId="177" w15:restartNumberingAfterBreak="0">
    <w:nsid w:val="777645F3"/>
    <w:multiLevelType w:val="hybridMultilevel"/>
    <w:tmpl w:val="80CC930C"/>
    <w:lvl w:ilvl="0" w:tplc="D972664A">
      <w:numFmt w:val="bullet"/>
      <w:lvlText w:val="-"/>
      <w:lvlJc w:val="left"/>
      <w:pPr>
        <w:ind w:left="1074" w:hanging="202"/>
      </w:pPr>
      <w:rPr>
        <w:rFonts w:ascii="Times New Roman" w:eastAsia="Times New Roman" w:hAnsi="Times New Roman" w:cs="Times New Roman" w:hint="default"/>
        <w:b w:val="0"/>
        <w:bCs w:val="0"/>
        <w:i w:val="0"/>
        <w:iCs w:val="0"/>
        <w:spacing w:val="0"/>
        <w:w w:val="100"/>
        <w:sz w:val="24"/>
        <w:szCs w:val="24"/>
        <w:lang w:val="vi" w:eastAsia="en-US" w:bidi="ar-SA"/>
      </w:rPr>
    </w:lvl>
    <w:lvl w:ilvl="1" w:tplc="9E3608FA">
      <w:numFmt w:val="bullet"/>
      <w:lvlText w:val="•"/>
      <w:lvlJc w:val="left"/>
      <w:pPr>
        <w:ind w:left="2011" w:hanging="202"/>
      </w:pPr>
      <w:rPr>
        <w:rFonts w:hint="default"/>
        <w:lang w:val="vi" w:eastAsia="en-US" w:bidi="ar-SA"/>
      </w:rPr>
    </w:lvl>
    <w:lvl w:ilvl="2" w:tplc="BBAC64BC">
      <w:numFmt w:val="bullet"/>
      <w:lvlText w:val="•"/>
      <w:lvlJc w:val="left"/>
      <w:pPr>
        <w:ind w:left="2942" w:hanging="202"/>
      </w:pPr>
      <w:rPr>
        <w:rFonts w:hint="default"/>
        <w:lang w:val="vi" w:eastAsia="en-US" w:bidi="ar-SA"/>
      </w:rPr>
    </w:lvl>
    <w:lvl w:ilvl="3" w:tplc="EC262BA4">
      <w:numFmt w:val="bullet"/>
      <w:lvlText w:val="•"/>
      <w:lvlJc w:val="left"/>
      <w:pPr>
        <w:ind w:left="3874" w:hanging="202"/>
      </w:pPr>
      <w:rPr>
        <w:rFonts w:hint="default"/>
        <w:lang w:val="vi" w:eastAsia="en-US" w:bidi="ar-SA"/>
      </w:rPr>
    </w:lvl>
    <w:lvl w:ilvl="4" w:tplc="78EA2680">
      <w:numFmt w:val="bullet"/>
      <w:lvlText w:val="•"/>
      <w:lvlJc w:val="left"/>
      <w:pPr>
        <w:ind w:left="4805" w:hanging="202"/>
      </w:pPr>
      <w:rPr>
        <w:rFonts w:hint="default"/>
        <w:lang w:val="vi" w:eastAsia="en-US" w:bidi="ar-SA"/>
      </w:rPr>
    </w:lvl>
    <w:lvl w:ilvl="5" w:tplc="506A48FA">
      <w:numFmt w:val="bullet"/>
      <w:lvlText w:val="•"/>
      <w:lvlJc w:val="left"/>
      <w:pPr>
        <w:ind w:left="5736" w:hanging="202"/>
      </w:pPr>
      <w:rPr>
        <w:rFonts w:hint="default"/>
        <w:lang w:val="vi" w:eastAsia="en-US" w:bidi="ar-SA"/>
      </w:rPr>
    </w:lvl>
    <w:lvl w:ilvl="6" w:tplc="33C806B8">
      <w:numFmt w:val="bullet"/>
      <w:lvlText w:val="•"/>
      <w:lvlJc w:val="left"/>
      <w:pPr>
        <w:ind w:left="6668" w:hanging="202"/>
      </w:pPr>
      <w:rPr>
        <w:rFonts w:hint="default"/>
        <w:lang w:val="vi" w:eastAsia="en-US" w:bidi="ar-SA"/>
      </w:rPr>
    </w:lvl>
    <w:lvl w:ilvl="7" w:tplc="0A9EC350">
      <w:numFmt w:val="bullet"/>
      <w:lvlText w:val="•"/>
      <w:lvlJc w:val="left"/>
      <w:pPr>
        <w:ind w:left="7599" w:hanging="202"/>
      </w:pPr>
      <w:rPr>
        <w:rFonts w:hint="default"/>
        <w:lang w:val="vi" w:eastAsia="en-US" w:bidi="ar-SA"/>
      </w:rPr>
    </w:lvl>
    <w:lvl w:ilvl="8" w:tplc="76CCF08E">
      <w:numFmt w:val="bullet"/>
      <w:lvlText w:val="•"/>
      <w:lvlJc w:val="left"/>
      <w:pPr>
        <w:ind w:left="8530" w:hanging="202"/>
      </w:pPr>
      <w:rPr>
        <w:rFonts w:hint="default"/>
        <w:lang w:val="vi" w:eastAsia="en-US" w:bidi="ar-SA"/>
      </w:rPr>
    </w:lvl>
  </w:abstractNum>
  <w:abstractNum w:abstractNumId="178" w15:restartNumberingAfterBreak="0">
    <w:nsid w:val="77821576"/>
    <w:multiLevelType w:val="hybridMultilevel"/>
    <w:tmpl w:val="FE42EC7A"/>
    <w:lvl w:ilvl="0" w:tplc="B95C82DA">
      <w:numFmt w:val="bullet"/>
      <w:lvlText w:val="-"/>
      <w:lvlJc w:val="left"/>
      <w:pPr>
        <w:ind w:left="1012" w:hanging="140"/>
      </w:pPr>
      <w:rPr>
        <w:rFonts w:ascii="Times New Roman" w:eastAsia="Times New Roman" w:hAnsi="Times New Roman" w:cs="Times New Roman" w:hint="default"/>
        <w:spacing w:val="0"/>
        <w:w w:val="100"/>
        <w:lang w:val="vi" w:eastAsia="en-US" w:bidi="ar-SA"/>
      </w:rPr>
    </w:lvl>
    <w:lvl w:ilvl="1" w:tplc="5EBE0FEE">
      <w:numFmt w:val="bullet"/>
      <w:lvlText w:val="•"/>
      <w:lvlJc w:val="left"/>
      <w:pPr>
        <w:ind w:left="1957" w:hanging="140"/>
      </w:pPr>
      <w:rPr>
        <w:rFonts w:hint="default"/>
        <w:lang w:val="vi" w:eastAsia="en-US" w:bidi="ar-SA"/>
      </w:rPr>
    </w:lvl>
    <w:lvl w:ilvl="2" w:tplc="98683D38">
      <w:numFmt w:val="bullet"/>
      <w:lvlText w:val="•"/>
      <w:lvlJc w:val="left"/>
      <w:pPr>
        <w:ind w:left="2894" w:hanging="140"/>
      </w:pPr>
      <w:rPr>
        <w:rFonts w:hint="default"/>
        <w:lang w:val="vi" w:eastAsia="en-US" w:bidi="ar-SA"/>
      </w:rPr>
    </w:lvl>
    <w:lvl w:ilvl="3" w:tplc="FB3CC4F2">
      <w:numFmt w:val="bullet"/>
      <w:lvlText w:val="•"/>
      <w:lvlJc w:val="left"/>
      <w:pPr>
        <w:ind w:left="3832" w:hanging="140"/>
      </w:pPr>
      <w:rPr>
        <w:rFonts w:hint="default"/>
        <w:lang w:val="vi" w:eastAsia="en-US" w:bidi="ar-SA"/>
      </w:rPr>
    </w:lvl>
    <w:lvl w:ilvl="4" w:tplc="30664A5C">
      <w:numFmt w:val="bullet"/>
      <w:lvlText w:val="•"/>
      <w:lvlJc w:val="left"/>
      <w:pPr>
        <w:ind w:left="4769" w:hanging="140"/>
      </w:pPr>
      <w:rPr>
        <w:rFonts w:hint="default"/>
        <w:lang w:val="vi" w:eastAsia="en-US" w:bidi="ar-SA"/>
      </w:rPr>
    </w:lvl>
    <w:lvl w:ilvl="5" w:tplc="1554BE66">
      <w:numFmt w:val="bullet"/>
      <w:lvlText w:val="•"/>
      <w:lvlJc w:val="left"/>
      <w:pPr>
        <w:ind w:left="5706" w:hanging="140"/>
      </w:pPr>
      <w:rPr>
        <w:rFonts w:hint="default"/>
        <w:lang w:val="vi" w:eastAsia="en-US" w:bidi="ar-SA"/>
      </w:rPr>
    </w:lvl>
    <w:lvl w:ilvl="6" w:tplc="09289E36">
      <w:numFmt w:val="bullet"/>
      <w:lvlText w:val="•"/>
      <w:lvlJc w:val="left"/>
      <w:pPr>
        <w:ind w:left="6644" w:hanging="140"/>
      </w:pPr>
      <w:rPr>
        <w:rFonts w:hint="default"/>
        <w:lang w:val="vi" w:eastAsia="en-US" w:bidi="ar-SA"/>
      </w:rPr>
    </w:lvl>
    <w:lvl w:ilvl="7" w:tplc="09E0548E">
      <w:numFmt w:val="bullet"/>
      <w:lvlText w:val="•"/>
      <w:lvlJc w:val="left"/>
      <w:pPr>
        <w:ind w:left="7581" w:hanging="140"/>
      </w:pPr>
      <w:rPr>
        <w:rFonts w:hint="default"/>
        <w:lang w:val="vi" w:eastAsia="en-US" w:bidi="ar-SA"/>
      </w:rPr>
    </w:lvl>
    <w:lvl w:ilvl="8" w:tplc="5EE60250">
      <w:numFmt w:val="bullet"/>
      <w:lvlText w:val="•"/>
      <w:lvlJc w:val="left"/>
      <w:pPr>
        <w:ind w:left="8518" w:hanging="140"/>
      </w:pPr>
      <w:rPr>
        <w:rFonts w:hint="default"/>
        <w:lang w:val="vi" w:eastAsia="en-US" w:bidi="ar-SA"/>
      </w:rPr>
    </w:lvl>
  </w:abstractNum>
  <w:abstractNum w:abstractNumId="179" w15:restartNumberingAfterBreak="0">
    <w:nsid w:val="77D15AA9"/>
    <w:multiLevelType w:val="hybridMultilevel"/>
    <w:tmpl w:val="BDD06B9C"/>
    <w:lvl w:ilvl="0" w:tplc="9D6CCBEC">
      <w:start w:val="1"/>
      <w:numFmt w:val="lowerLetter"/>
      <w:lvlText w:val="%1)"/>
      <w:lvlJc w:val="left"/>
      <w:pPr>
        <w:ind w:left="1132" w:hanging="260"/>
        <w:jc w:val="left"/>
      </w:pPr>
      <w:rPr>
        <w:rFonts w:ascii="Times New Roman" w:eastAsia="Times New Roman" w:hAnsi="Times New Roman" w:cs="Times New Roman" w:hint="default"/>
        <w:b/>
        <w:bCs/>
        <w:i w:val="0"/>
        <w:iCs w:val="0"/>
        <w:spacing w:val="0"/>
        <w:w w:val="100"/>
        <w:sz w:val="24"/>
        <w:szCs w:val="24"/>
        <w:lang w:val="vi" w:eastAsia="en-US" w:bidi="ar-SA"/>
      </w:rPr>
    </w:lvl>
    <w:lvl w:ilvl="1" w:tplc="CC241BC2">
      <w:numFmt w:val="bullet"/>
      <w:lvlText w:val="•"/>
      <w:lvlJc w:val="left"/>
      <w:pPr>
        <w:ind w:left="2065" w:hanging="260"/>
      </w:pPr>
      <w:rPr>
        <w:rFonts w:hint="default"/>
        <w:lang w:val="vi" w:eastAsia="en-US" w:bidi="ar-SA"/>
      </w:rPr>
    </w:lvl>
    <w:lvl w:ilvl="2" w:tplc="69BCE19C">
      <w:numFmt w:val="bullet"/>
      <w:lvlText w:val="•"/>
      <w:lvlJc w:val="left"/>
      <w:pPr>
        <w:ind w:left="2990" w:hanging="260"/>
      </w:pPr>
      <w:rPr>
        <w:rFonts w:hint="default"/>
        <w:lang w:val="vi" w:eastAsia="en-US" w:bidi="ar-SA"/>
      </w:rPr>
    </w:lvl>
    <w:lvl w:ilvl="3" w:tplc="A1C47EE2">
      <w:numFmt w:val="bullet"/>
      <w:lvlText w:val="•"/>
      <w:lvlJc w:val="left"/>
      <w:pPr>
        <w:ind w:left="3916" w:hanging="260"/>
      </w:pPr>
      <w:rPr>
        <w:rFonts w:hint="default"/>
        <w:lang w:val="vi" w:eastAsia="en-US" w:bidi="ar-SA"/>
      </w:rPr>
    </w:lvl>
    <w:lvl w:ilvl="4" w:tplc="3EA6D3AA">
      <w:numFmt w:val="bullet"/>
      <w:lvlText w:val="•"/>
      <w:lvlJc w:val="left"/>
      <w:pPr>
        <w:ind w:left="4841" w:hanging="260"/>
      </w:pPr>
      <w:rPr>
        <w:rFonts w:hint="default"/>
        <w:lang w:val="vi" w:eastAsia="en-US" w:bidi="ar-SA"/>
      </w:rPr>
    </w:lvl>
    <w:lvl w:ilvl="5" w:tplc="AD02924A">
      <w:numFmt w:val="bullet"/>
      <w:lvlText w:val="•"/>
      <w:lvlJc w:val="left"/>
      <w:pPr>
        <w:ind w:left="5766" w:hanging="260"/>
      </w:pPr>
      <w:rPr>
        <w:rFonts w:hint="default"/>
        <w:lang w:val="vi" w:eastAsia="en-US" w:bidi="ar-SA"/>
      </w:rPr>
    </w:lvl>
    <w:lvl w:ilvl="6" w:tplc="C72A1364">
      <w:numFmt w:val="bullet"/>
      <w:lvlText w:val="•"/>
      <w:lvlJc w:val="left"/>
      <w:pPr>
        <w:ind w:left="6692" w:hanging="260"/>
      </w:pPr>
      <w:rPr>
        <w:rFonts w:hint="default"/>
        <w:lang w:val="vi" w:eastAsia="en-US" w:bidi="ar-SA"/>
      </w:rPr>
    </w:lvl>
    <w:lvl w:ilvl="7" w:tplc="5894A432">
      <w:numFmt w:val="bullet"/>
      <w:lvlText w:val="•"/>
      <w:lvlJc w:val="left"/>
      <w:pPr>
        <w:ind w:left="7617" w:hanging="260"/>
      </w:pPr>
      <w:rPr>
        <w:rFonts w:hint="default"/>
        <w:lang w:val="vi" w:eastAsia="en-US" w:bidi="ar-SA"/>
      </w:rPr>
    </w:lvl>
    <w:lvl w:ilvl="8" w:tplc="8C96DE00">
      <w:numFmt w:val="bullet"/>
      <w:lvlText w:val="•"/>
      <w:lvlJc w:val="left"/>
      <w:pPr>
        <w:ind w:left="8542" w:hanging="260"/>
      </w:pPr>
      <w:rPr>
        <w:rFonts w:hint="default"/>
        <w:lang w:val="vi" w:eastAsia="en-US" w:bidi="ar-SA"/>
      </w:rPr>
    </w:lvl>
  </w:abstractNum>
  <w:abstractNum w:abstractNumId="180" w15:restartNumberingAfterBreak="0">
    <w:nsid w:val="78716C8A"/>
    <w:multiLevelType w:val="hybridMultilevel"/>
    <w:tmpl w:val="9492230E"/>
    <w:lvl w:ilvl="0" w:tplc="37261A7E">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974809A4">
      <w:numFmt w:val="bullet"/>
      <w:lvlText w:val="•"/>
      <w:lvlJc w:val="left"/>
      <w:pPr>
        <w:ind w:left="1831" w:hanging="140"/>
      </w:pPr>
      <w:rPr>
        <w:rFonts w:hint="default"/>
        <w:lang w:val="vi" w:eastAsia="en-US" w:bidi="ar-SA"/>
      </w:rPr>
    </w:lvl>
    <w:lvl w:ilvl="2" w:tplc="19262E3E">
      <w:numFmt w:val="bullet"/>
      <w:lvlText w:val="•"/>
      <w:lvlJc w:val="left"/>
      <w:pPr>
        <w:ind w:left="2782" w:hanging="140"/>
      </w:pPr>
      <w:rPr>
        <w:rFonts w:hint="default"/>
        <w:lang w:val="vi" w:eastAsia="en-US" w:bidi="ar-SA"/>
      </w:rPr>
    </w:lvl>
    <w:lvl w:ilvl="3" w:tplc="738E847E">
      <w:numFmt w:val="bullet"/>
      <w:lvlText w:val="•"/>
      <w:lvlJc w:val="left"/>
      <w:pPr>
        <w:ind w:left="3734" w:hanging="140"/>
      </w:pPr>
      <w:rPr>
        <w:rFonts w:hint="default"/>
        <w:lang w:val="vi" w:eastAsia="en-US" w:bidi="ar-SA"/>
      </w:rPr>
    </w:lvl>
    <w:lvl w:ilvl="4" w:tplc="59BE368E">
      <w:numFmt w:val="bullet"/>
      <w:lvlText w:val="•"/>
      <w:lvlJc w:val="left"/>
      <w:pPr>
        <w:ind w:left="4685" w:hanging="140"/>
      </w:pPr>
      <w:rPr>
        <w:rFonts w:hint="default"/>
        <w:lang w:val="vi" w:eastAsia="en-US" w:bidi="ar-SA"/>
      </w:rPr>
    </w:lvl>
    <w:lvl w:ilvl="5" w:tplc="70B09E54">
      <w:numFmt w:val="bullet"/>
      <w:lvlText w:val="•"/>
      <w:lvlJc w:val="left"/>
      <w:pPr>
        <w:ind w:left="5636" w:hanging="140"/>
      </w:pPr>
      <w:rPr>
        <w:rFonts w:hint="default"/>
        <w:lang w:val="vi" w:eastAsia="en-US" w:bidi="ar-SA"/>
      </w:rPr>
    </w:lvl>
    <w:lvl w:ilvl="6" w:tplc="8C946F20">
      <w:numFmt w:val="bullet"/>
      <w:lvlText w:val="•"/>
      <w:lvlJc w:val="left"/>
      <w:pPr>
        <w:ind w:left="6588" w:hanging="140"/>
      </w:pPr>
      <w:rPr>
        <w:rFonts w:hint="default"/>
        <w:lang w:val="vi" w:eastAsia="en-US" w:bidi="ar-SA"/>
      </w:rPr>
    </w:lvl>
    <w:lvl w:ilvl="7" w:tplc="9510FFA4">
      <w:numFmt w:val="bullet"/>
      <w:lvlText w:val="•"/>
      <w:lvlJc w:val="left"/>
      <w:pPr>
        <w:ind w:left="7539" w:hanging="140"/>
      </w:pPr>
      <w:rPr>
        <w:rFonts w:hint="default"/>
        <w:lang w:val="vi" w:eastAsia="en-US" w:bidi="ar-SA"/>
      </w:rPr>
    </w:lvl>
    <w:lvl w:ilvl="8" w:tplc="D940112A">
      <w:numFmt w:val="bullet"/>
      <w:lvlText w:val="•"/>
      <w:lvlJc w:val="left"/>
      <w:pPr>
        <w:ind w:left="8490" w:hanging="140"/>
      </w:pPr>
      <w:rPr>
        <w:rFonts w:hint="default"/>
        <w:lang w:val="vi" w:eastAsia="en-US" w:bidi="ar-SA"/>
      </w:rPr>
    </w:lvl>
  </w:abstractNum>
  <w:abstractNum w:abstractNumId="181" w15:restartNumberingAfterBreak="0">
    <w:nsid w:val="78A82345"/>
    <w:multiLevelType w:val="hybridMultilevel"/>
    <w:tmpl w:val="78A4CB84"/>
    <w:lvl w:ilvl="0" w:tplc="2F485536">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49B2A37C">
      <w:numFmt w:val="bullet"/>
      <w:lvlText w:val="•"/>
      <w:lvlJc w:val="left"/>
      <w:pPr>
        <w:ind w:left="1831" w:hanging="140"/>
      </w:pPr>
      <w:rPr>
        <w:rFonts w:hint="default"/>
        <w:lang w:val="vi" w:eastAsia="en-US" w:bidi="ar-SA"/>
      </w:rPr>
    </w:lvl>
    <w:lvl w:ilvl="2" w:tplc="5AF49DB6">
      <w:numFmt w:val="bullet"/>
      <w:lvlText w:val="•"/>
      <w:lvlJc w:val="left"/>
      <w:pPr>
        <w:ind w:left="2782" w:hanging="140"/>
      </w:pPr>
      <w:rPr>
        <w:rFonts w:hint="default"/>
        <w:lang w:val="vi" w:eastAsia="en-US" w:bidi="ar-SA"/>
      </w:rPr>
    </w:lvl>
    <w:lvl w:ilvl="3" w:tplc="C9AE8AC2">
      <w:numFmt w:val="bullet"/>
      <w:lvlText w:val="•"/>
      <w:lvlJc w:val="left"/>
      <w:pPr>
        <w:ind w:left="3734" w:hanging="140"/>
      </w:pPr>
      <w:rPr>
        <w:rFonts w:hint="default"/>
        <w:lang w:val="vi" w:eastAsia="en-US" w:bidi="ar-SA"/>
      </w:rPr>
    </w:lvl>
    <w:lvl w:ilvl="4" w:tplc="9912EA46">
      <w:numFmt w:val="bullet"/>
      <w:lvlText w:val="•"/>
      <w:lvlJc w:val="left"/>
      <w:pPr>
        <w:ind w:left="4685" w:hanging="140"/>
      </w:pPr>
      <w:rPr>
        <w:rFonts w:hint="default"/>
        <w:lang w:val="vi" w:eastAsia="en-US" w:bidi="ar-SA"/>
      </w:rPr>
    </w:lvl>
    <w:lvl w:ilvl="5" w:tplc="3D626C0E">
      <w:numFmt w:val="bullet"/>
      <w:lvlText w:val="•"/>
      <w:lvlJc w:val="left"/>
      <w:pPr>
        <w:ind w:left="5636" w:hanging="140"/>
      </w:pPr>
      <w:rPr>
        <w:rFonts w:hint="default"/>
        <w:lang w:val="vi" w:eastAsia="en-US" w:bidi="ar-SA"/>
      </w:rPr>
    </w:lvl>
    <w:lvl w:ilvl="6" w:tplc="D292C7DA">
      <w:numFmt w:val="bullet"/>
      <w:lvlText w:val="•"/>
      <w:lvlJc w:val="left"/>
      <w:pPr>
        <w:ind w:left="6588" w:hanging="140"/>
      </w:pPr>
      <w:rPr>
        <w:rFonts w:hint="default"/>
        <w:lang w:val="vi" w:eastAsia="en-US" w:bidi="ar-SA"/>
      </w:rPr>
    </w:lvl>
    <w:lvl w:ilvl="7" w:tplc="B32ACED0">
      <w:numFmt w:val="bullet"/>
      <w:lvlText w:val="•"/>
      <w:lvlJc w:val="left"/>
      <w:pPr>
        <w:ind w:left="7539" w:hanging="140"/>
      </w:pPr>
      <w:rPr>
        <w:rFonts w:hint="default"/>
        <w:lang w:val="vi" w:eastAsia="en-US" w:bidi="ar-SA"/>
      </w:rPr>
    </w:lvl>
    <w:lvl w:ilvl="8" w:tplc="C16CE150">
      <w:numFmt w:val="bullet"/>
      <w:lvlText w:val="•"/>
      <w:lvlJc w:val="left"/>
      <w:pPr>
        <w:ind w:left="8490" w:hanging="140"/>
      </w:pPr>
      <w:rPr>
        <w:rFonts w:hint="default"/>
        <w:lang w:val="vi" w:eastAsia="en-US" w:bidi="ar-SA"/>
      </w:rPr>
    </w:lvl>
  </w:abstractNum>
  <w:abstractNum w:abstractNumId="182" w15:restartNumberingAfterBreak="0">
    <w:nsid w:val="7955011B"/>
    <w:multiLevelType w:val="hybridMultilevel"/>
    <w:tmpl w:val="0BDE8EDA"/>
    <w:lvl w:ilvl="0" w:tplc="A7FAB9AC">
      <w:numFmt w:val="bullet"/>
      <w:lvlText w:val="-"/>
      <w:lvlJc w:val="left"/>
      <w:pPr>
        <w:ind w:left="873" w:hanging="125"/>
      </w:pPr>
      <w:rPr>
        <w:rFonts w:ascii="Times New Roman" w:eastAsia="Times New Roman" w:hAnsi="Times New Roman" w:cs="Times New Roman" w:hint="default"/>
        <w:spacing w:val="0"/>
        <w:w w:val="100"/>
        <w:lang w:val="vi" w:eastAsia="en-US" w:bidi="ar-SA"/>
      </w:rPr>
    </w:lvl>
    <w:lvl w:ilvl="1" w:tplc="ADDC438A">
      <w:numFmt w:val="bullet"/>
      <w:lvlText w:val="•"/>
      <w:lvlJc w:val="left"/>
      <w:pPr>
        <w:ind w:left="1831" w:hanging="125"/>
      </w:pPr>
      <w:rPr>
        <w:rFonts w:hint="default"/>
        <w:lang w:val="vi" w:eastAsia="en-US" w:bidi="ar-SA"/>
      </w:rPr>
    </w:lvl>
    <w:lvl w:ilvl="2" w:tplc="68CCFBD8">
      <w:numFmt w:val="bullet"/>
      <w:lvlText w:val="•"/>
      <w:lvlJc w:val="left"/>
      <w:pPr>
        <w:ind w:left="2782" w:hanging="125"/>
      </w:pPr>
      <w:rPr>
        <w:rFonts w:hint="default"/>
        <w:lang w:val="vi" w:eastAsia="en-US" w:bidi="ar-SA"/>
      </w:rPr>
    </w:lvl>
    <w:lvl w:ilvl="3" w:tplc="44FA9D78">
      <w:numFmt w:val="bullet"/>
      <w:lvlText w:val="•"/>
      <w:lvlJc w:val="left"/>
      <w:pPr>
        <w:ind w:left="3734" w:hanging="125"/>
      </w:pPr>
      <w:rPr>
        <w:rFonts w:hint="default"/>
        <w:lang w:val="vi" w:eastAsia="en-US" w:bidi="ar-SA"/>
      </w:rPr>
    </w:lvl>
    <w:lvl w:ilvl="4" w:tplc="90349BD4">
      <w:numFmt w:val="bullet"/>
      <w:lvlText w:val="•"/>
      <w:lvlJc w:val="left"/>
      <w:pPr>
        <w:ind w:left="4685" w:hanging="125"/>
      </w:pPr>
      <w:rPr>
        <w:rFonts w:hint="default"/>
        <w:lang w:val="vi" w:eastAsia="en-US" w:bidi="ar-SA"/>
      </w:rPr>
    </w:lvl>
    <w:lvl w:ilvl="5" w:tplc="ACBC5802">
      <w:numFmt w:val="bullet"/>
      <w:lvlText w:val="•"/>
      <w:lvlJc w:val="left"/>
      <w:pPr>
        <w:ind w:left="5636" w:hanging="125"/>
      </w:pPr>
      <w:rPr>
        <w:rFonts w:hint="default"/>
        <w:lang w:val="vi" w:eastAsia="en-US" w:bidi="ar-SA"/>
      </w:rPr>
    </w:lvl>
    <w:lvl w:ilvl="6" w:tplc="B560DC98">
      <w:numFmt w:val="bullet"/>
      <w:lvlText w:val="•"/>
      <w:lvlJc w:val="left"/>
      <w:pPr>
        <w:ind w:left="6588" w:hanging="125"/>
      </w:pPr>
      <w:rPr>
        <w:rFonts w:hint="default"/>
        <w:lang w:val="vi" w:eastAsia="en-US" w:bidi="ar-SA"/>
      </w:rPr>
    </w:lvl>
    <w:lvl w:ilvl="7" w:tplc="317A9DCE">
      <w:numFmt w:val="bullet"/>
      <w:lvlText w:val="•"/>
      <w:lvlJc w:val="left"/>
      <w:pPr>
        <w:ind w:left="7539" w:hanging="125"/>
      </w:pPr>
      <w:rPr>
        <w:rFonts w:hint="default"/>
        <w:lang w:val="vi" w:eastAsia="en-US" w:bidi="ar-SA"/>
      </w:rPr>
    </w:lvl>
    <w:lvl w:ilvl="8" w:tplc="71BEEAB0">
      <w:numFmt w:val="bullet"/>
      <w:lvlText w:val="•"/>
      <w:lvlJc w:val="left"/>
      <w:pPr>
        <w:ind w:left="8490" w:hanging="125"/>
      </w:pPr>
      <w:rPr>
        <w:rFonts w:hint="default"/>
        <w:lang w:val="vi" w:eastAsia="en-US" w:bidi="ar-SA"/>
      </w:rPr>
    </w:lvl>
  </w:abstractNum>
  <w:abstractNum w:abstractNumId="183" w15:restartNumberingAfterBreak="0">
    <w:nsid w:val="797A01A5"/>
    <w:multiLevelType w:val="multilevel"/>
    <w:tmpl w:val="A48C2840"/>
    <w:lvl w:ilvl="0">
      <w:start w:val="1"/>
      <w:numFmt w:val="upperRoman"/>
      <w:lvlText w:val="%1."/>
      <w:lvlJc w:val="left"/>
      <w:pPr>
        <w:ind w:left="1067" w:hanging="195"/>
        <w:jc w:val="left"/>
      </w:pPr>
      <w:rPr>
        <w:rFonts w:ascii="Arial" w:eastAsia="Arial" w:hAnsi="Arial" w:cs="Arial" w:hint="default"/>
        <w:b/>
        <w:bCs/>
        <w:i w:val="0"/>
        <w:iCs w:val="0"/>
        <w:spacing w:val="0"/>
        <w:w w:val="100"/>
        <w:sz w:val="23"/>
        <w:szCs w:val="23"/>
        <w:lang w:val="vi" w:eastAsia="en-US" w:bidi="ar-SA"/>
      </w:rPr>
    </w:lvl>
    <w:lvl w:ilvl="1">
      <w:start w:val="1"/>
      <w:numFmt w:val="decimal"/>
      <w:lvlText w:val="%2."/>
      <w:lvlJc w:val="left"/>
      <w:pPr>
        <w:ind w:left="1129" w:hanging="257"/>
        <w:jc w:val="left"/>
      </w:pPr>
      <w:rPr>
        <w:rFonts w:ascii="Arial" w:eastAsia="Arial" w:hAnsi="Arial" w:cs="Arial" w:hint="default"/>
        <w:b/>
        <w:bCs/>
        <w:i w:val="0"/>
        <w:iCs w:val="0"/>
        <w:spacing w:val="-1"/>
        <w:w w:val="100"/>
        <w:sz w:val="23"/>
        <w:szCs w:val="23"/>
        <w:lang w:val="vi" w:eastAsia="en-US" w:bidi="ar-SA"/>
      </w:rPr>
    </w:lvl>
    <w:lvl w:ilvl="2">
      <w:start w:val="1"/>
      <w:numFmt w:val="decimal"/>
      <w:lvlText w:val="%2.%3."/>
      <w:lvlJc w:val="left"/>
      <w:pPr>
        <w:ind w:left="1293" w:hanging="420"/>
        <w:jc w:val="left"/>
      </w:pPr>
      <w:rPr>
        <w:rFonts w:hint="default"/>
        <w:spacing w:val="0"/>
        <w:w w:val="100"/>
        <w:lang w:val="vi" w:eastAsia="en-US" w:bidi="ar-SA"/>
      </w:rPr>
    </w:lvl>
    <w:lvl w:ilvl="3">
      <w:start w:val="1"/>
      <w:numFmt w:val="decimal"/>
      <w:lvlText w:val="%2.%3.%4."/>
      <w:lvlJc w:val="left"/>
      <w:pPr>
        <w:ind w:left="1473" w:hanging="420"/>
        <w:jc w:val="left"/>
      </w:pPr>
      <w:rPr>
        <w:rFonts w:ascii="Times New Roman" w:eastAsia="Times New Roman" w:hAnsi="Times New Roman" w:cs="Times New Roman" w:hint="default"/>
        <w:b/>
        <w:bCs/>
        <w:i w:val="0"/>
        <w:iCs w:val="0"/>
        <w:spacing w:val="0"/>
        <w:w w:val="100"/>
        <w:sz w:val="24"/>
        <w:szCs w:val="24"/>
        <w:lang w:val="vi" w:eastAsia="en-US" w:bidi="ar-SA"/>
      </w:rPr>
    </w:lvl>
    <w:lvl w:ilvl="4">
      <w:numFmt w:val="bullet"/>
      <w:lvlText w:val="-"/>
      <w:lvlJc w:val="left"/>
      <w:pPr>
        <w:ind w:left="1578" w:hanging="420"/>
      </w:pPr>
      <w:rPr>
        <w:rFonts w:ascii="Times New Roman" w:eastAsia="Times New Roman" w:hAnsi="Times New Roman" w:cs="Times New Roman" w:hint="default"/>
        <w:b w:val="0"/>
        <w:bCs w:val="0"/>
        <w:i w:val="0"/>
        <w:iCs w:val="0"/>
        <w:spacing w:val="0"/>
        <w:w w:val="100"/>
        <w:sz w:val="24"/>
        <w:szCs w:val="24"/>
        <w:lang w:val="vi" w:eastAsia="en-US" w:bidi="ar-SA"/>
      </w:rPr>
    </w:lvl>
    <w:lvl w:ilvl="5">
      <w:numFmt w:val="bullet"/>
      <w:lvlText w:val="•"/>
      <w:lvlJc w:val="left"/>
      <w:pPr>
        <w:ind w:left="1320" w:hanging="420"/>
      </w:pPr>
      <w:rPr>
        <w:rFonts w:hint="default"/>
        <w:lang w:val="vi" w:eastAsia="en-US" w:bidi="ar-SA"/>
      </w:rPr>
    </w:lvl>
    <w:lvl w:ilvl="6">
      <w:numFmt w:val="bullet"/>
      <w:lvlText w:val="•"/>
      <w:lvlJc w:val="left"/>
      <w:pPr>
        <w:ind w:left="1480" w:hanging="420"/>
      </w:pPr>
      <w:rPr>
        <w:rFonts w:hint="default"/>
        <w:lang w:val="vi" w:eastAsia="en-US" w:bidi="ar-SA"/>
      </w:rPr>
    </w:lvl>
    <w:lvl w:ilvl="7">
      <w:numFmt w:val="bullet"/>
      <w:lvlText w:val="•"/>
      <w:lvlJc w:val="left"/>
      <w:pPr>
        <w:ind w:left="1520" w:hanging="420"/>
      </w:pPr>
      <w:rPr>
        <w:rFonts w:hint="default"/>
        <w:lang w:val="vi" w:eastAsia="en-US" w:bidi="ar-SA"/>
      </w:rPr>
    </w:lvl>
    <w:lvl w:ilvl="8">
      <w:numFmt w:val="bullet"/>
      <w:lvlText w:val="•"/>
      <w:lvlJc w:val="left"/>
      <w:pPr>
        <w:ind w:left="1580" w:hanging="420"/>
      </w:pPr>
      <w:rPr>
        <w:rFonts w:hint="default"/>
        <w:lang w:val="vi" w:eastAsia="en-US" w:bidi="ar-SA"/>
      </w:rPr>
    </w:lvl>
  </w:abstractNum>
  <w:abstractNum w:abstractNumId="184" w15:restartNumberingAfterBreak="0">
    <w:nsid w:val="79A74942"/>
    <w:multiLevelType w:val="hybridMultilevel"/>
    <w:tmpl w:val="426CA248"/>
    <w:lvl w:ilvl="0" w:tplc="35FEDD50">
      <w:numFmt w:val="bullet"/>
      <w:lvlText w:val="-"/>
      <w:lvlJc w:val="left"/>
      <w:pPr>
        <w:ind w:left="106" w:hanging="116"/>
      </w:pPr>
      <w:rPr>
        <w:rFonts w:ascii="Arial" w:eastAsia="Arial" w:hAnsi="Arial" w:cs="Arial" w:hint="default"/>
        <w:b w:val="0"/>
        <w:bCs w:val="0"/>
        <w:i w:val="0"/>
        <w:iCs w:val="0"/>
        <w:spacing w:val="0"/>
        <w:w w:val="99"/>
        <w:sz w:val="19"/>
        <w:szCs w:val="19"/>
        <w:lang w:val="vi" w:eastAsia="en-US" w:bidi="ar-SA"/>
      </w:rPr>
    </w:lvl>
    <w:lvl w:ilvl="1" w:tplc="05AE62E0">
      <w:numFmt w:val="bullet"/>
      <w:lvlText w:val="•"/>
      <w:lvlJc w:val="left"/>
      <w:pPr>
        <w:ind w:left="416" w:hanging="116"/>
      </w:pPr>
      <w:rPr>
        <w:rFonts w:hint="default"/>
        <w:lang w:val="vi" w:eastAsia="en-US" w:bidi="ar-SA"/>
      </w:rPr>
    </w:lvl>
    <w:lvl w:ilvl="2" w:tplc="88B27F66">
      <w:numFmt w:val="bullet"/>
      <w:lvlText w:val="•"/>
      <w:lvlJc w:val="left"/>
      <w:pPr>
        <w:ind w:left="733" w:hanging="116"/>
      </w:pPr>
      <w:rPr>
        <w:rFonts w:hint="default"/>
        <w:lang w:val="vi" w:eastAsia="en-US" w:bidi="ar-SA"/>
      </w:rPr>
    </w:lvl>
    <w:lvl w:ilvl="3" w:tplc="D3CEFC68">
      <w:numFmt w:val="bullet"/>
      <w:lvlText w:val="•"/>
      <w:lvlJc w:val="left"/>
      <w:pPr>
        <w:ind w:left="1050" w:hanging="116"/>
      </w:pPr>
      <w:rPr>
        <w:rFonts w:hint="default"/>
        <w:lang w:val="vi" w:eastAsia="en-US" w:bidi="ar-SA"/>
      </w:rPr>
    </w:lvl>
    <w:lvl w:ilvl="4" w:tplc="EE6AFCEE">
      <w:numFmt w:val="bullet"/>
      <w:lvlText w:val="•"/>
      <w:lvlJc w:val="left"/>
      <w:pPr>
        <w:ind w:left="1366" w:hanging="116"/>
      </w:pPr>
      <w:rPr>
        <w:rFonts w:hint="default"/>
        <w:lang w:val="vi" w:eastAsia="en-US" w:bidi="ar-SA"/>
      </w:rPr>
    </w:lvl>
    <w:lvl w:ilvl="5" w:tplc="FE98A6E8">
      <w:numFmt w:val="bullet"/>
      <w:lvlText w:val="•"/>
      <w:lvlJc w:val="left"/>
      <w:pPr>
        <w:ind w:left="1683" w:hanging="116"/>
      </w:pPr>
      <w:rPr>
        <w:rFonts w:hint="default"/>
        <w:lang w:val="vi" w:eastAsia="en-US" w:bidi="ar-SA"/>
      </w:rPr>
    </w:lvl>
    <w:lvl w:ilvl="6" w:tplc="AD86631E">
      <w:numFmt w:val="bullet"/>
      <w:lvlText w:val="•"/>
      <w:lvlJc w:val="left"/>
      <w:pPr>
        <w:ind w:left="2000" w:hanging="116"/>
      </w:pPr>
      <w:rPr>
        <w:rFonts w:hint="default"/>
        <w:lang w:val="vi" w:eastAsia="en-US" w:bidi="ar-SA"/>
      </w:rPr>
    </w:lvl>
    <w:lvl w:ilvl="7" w:tplc="E1E6E7CC">
      <w:numFmt w:val="bullet"/>
      <w:lvlText w:val="•"/>
      <w:lvlJc w:val="left"/>
      <w:pPr>
        <w:ind w:left="2316" w:hanging="116"/>
      </w:pPr>
      <w:rPr>
        <w:rFonts w:hint="default"/>
        <w:lang w:val="vi" w:eastAsia="en-US" w:bidi="ar-SA"/>
      </w:rPr>
    </w:lvl>
    <w:lvl w:ilvl="8" w:tplc="0BE6BFDC">
      <w:numFmt w:val="bullet"/>
      <w:lvlText w:val="•"/>
      <w:lvlJc w:val="left"/>
      <w:pPr>
        <w:ind w:left="2633" w:hanging="116"/>
      </w:pPr>
      <w:rPr>
        <w:rFonts w:hint="default"/>
        <w:lang w:val="vi" w:eastAsia="en-US" w:bidi="ar-SA"/>
      </w:rPr>
    </w:lvl>
  </w:abstractNum>
  <w:abstractNum w:abstractNumId="185" w15:restartNumberingAfterBreak="0">
    <w:nsid w:val="7A363EFA"/>
    <w:multiLevelType w:val="hybridMultilevel"/>
    <w:tmpl w:val="8ED88DA8"/>
    <w:lvl w:ilvl="0" w:tplc="EFF670D2">
      <w:numFmt w:val="bullet"/>
      <w:lvlText w:val="-"/>
      <w:lvlJc w:val="left"/>
      <w:pPr>
        <w:ind w:left="873" w:hanging="152"/>
      </w:pPr>
      <w:rPr>
        <w:rFonts w:ascii="Times New Roman" w:eastAsia="Times New Roman" w:hAnsi="Times New Roman" w:cs="Times New Roman" w:hint="default"/>
        <w:b w:val="0"/>
        <w:bCs w:val="0"/>
        <w:i w:val="0"/>
        <w:iCs w:val="0"/>
        <w:spacing w:val="0"/>
        <w:w w:val="100"/>
        <w:sz w:val="24"/>
        <w:szCs w:val="24"/>
        <w:lang w:val="vi" w:eastAsia="en-US" w:bidi="ar-SA"/>
      </w:rPr>
    </w:lvl>
    <w:lvl w:ilvl="1" w:tplc="8A2E6B04">
      <w:numFmt w:val="bullet"/>
      <w:lvlText w:val="•"/>
      <w:lvlJc w:val="left"/>
      <w:pPr>
        <w:ind w:left="1831" w:hanging="152"/>
      </w:pPr>
      <w:rPr>
        <w:rFonts w:hint="default"/>
        <w:lang w:val="vi" w:eastAsia="en-US" w:bidi="ar-SA"/>
      </w:rPr>
    </w:lvl>
    <w:lvl w:ilvl="2" w:tplc="F1447648">
      <w:numFmt w:val="bullet"/>
      <w:lvlText w:val="•"/>
      <w:lvlJc w:val="left"/>
      <w:pPr>
        <w:ind w:left="2782" w:hanging="152"/>
      </w:pPr>
      <w:rPr>
        <w:rFonts w:hint="default"/>
        <w:lang w:val="vi" w:eastAsia="en-US" w:bidi="ar-SA"/>
      </w:rPr>
    </w:lvl>
    <w:lvl w:ilvl="3" w:tplc="1068C326">
      <w:numFmt w:val="bullet"/>
      <w:lvlText w:val="•"/>
      <w:lvlJc w:val="left"/>
      <w:pPr>
        <w:ind w:left="3734" w:hanging="152"/>
      </w:pPr>
      <w:rPr>
        <w:rFonts w:hint="default"/>
        <w:lang w:val="vi" w:eastAsia="en-US" w:bidi="ar-SA"/>
      </w:rPr>
    </w:lvl>
    <w:lvl w:ilvl="4" w:tplc="3702B244">
      <w:numFmt w:val="bullet"/>
      <w:lvlText w:val="•"/>
      <w:lvlJc w:val="left"/>
      <w:pPr>
        <w:ind w:left="4685" w:hanging="152"/>
      </w:pPr>
      <w:rPr>
        <w:rFonts w:hint="default"/>
        <w:lang w:val="vi" w:eastAsia="en-US" w:bidi="ar-SA"/>
      </w:rPr>
    </w:lvl>
    <w:lvl w:ilvl="5" w:tplc="8098AAC6">
      <w:numFmt w:val="bullet"/>
      <w:lvlText w:val="•"/>
      <w:lvlJc w:val="left"/>
      <w:pPr>
        <w:ind w:left="5636" w:hanging="152"/>
      </w:pPr>
      <w:rPr>
        <w:rFonts w:hint="default"/>
        <w:lang w:val="vi" w:eastAsia="en-US" w:bidi="ar-SA"/>
      </w:rPr>
    </w:lvl>
    <w:lvl w:ilvl="6" w:tplc="E3304FCC">
      <w:numFmt w:val="bullet"/>
      <w:lvlText w:val="•"/>
      <w:lvlJc w:val="left"/>
      <w:pPr>
        <w:ind w:left="6588" w:hanging="152"/>
      </w:pPr>
      <w:rPr>
        <w:rFonts w:hint="default"/>
        <w:lang w:val="vi" w:eastAsia="en-US" w:bidi="ar-SA"/>
      </w:rPr>
    </w:lvl>
    <w:lvl w:ilvl="7" w:tplc="9782E07E">
      <w:numFmt w:val="bullet"/>
      <w:lvlText w:val="•"/>
      <w:lvlJc w:val="left"/>
      <w:pPr>
        <w:ind w:left="7539" w:hanging="152"/>
      </w:pPr>
      <w:rPr>
        <w:rFonts w:hint="default"/>
        <w:lang w:val="vi" w:eastAsia="en-US" w:bidi="ar-SA"/>
      </w:rPr>
    </w:lvl>
    <w:lvl w:ilvl="8" w:tplc="D13440E8">
      <w:numFmt w:val="bullet"/>
      <w:lvlText w:val="•"/>
      <w:lvlJc w:val="left"/>
      <w:pPr>
        <w:ind w:left="8490" w:hanging="152"/>
      </w:pPr>
      <w:rPr>
        <w:rFonts w:hint="default"/>
        <w:lang w:val="vi" w:eastAsia="en-US" w:bidi="ar-SA"/>
      </w:rPr>
    </w:lvl>
  </w:abstractNum>
  <w:abstractNum w:abstractNumId="186" w15:restartNumberingAfterBreak="0">
    <w:nsid w:val="7ACF230E"/>
    <w:multiLevelType w:val="hybridMultilevel"/>
    <w:tmpl w:val="0B003C20"/>
    <w:lvl w:ilvl="0" w:tplc="F132B5E0">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F950F46A">
      <w:numFmt w:val="bullet"/>
      <w:lvlText w:val="•"/>
      <w:lvlJc w:val="left"/>
      <w:pPr>
        <w:ind w:left="1831" w:hanging="140"/>
      </w:pPr>
      <w:rPr>
        <w:rFonts w:hint="default"/>
        <w:lang w:val="vi" w:eastAsia="en-US" w:bidi="ar-SA"/>
      </w:rPr>
    </w:lvl>
    <w:lvl w:ilvl="2" w:tplc="23F6D9BE">
      <w:numFmt w:val="bullet"/>
      <w:lvlText w:val="•"/>
      <w:lvlJc w:val="left"/>
      <w:pPr>
        <w:ind w:left="2782" w:hanging="140"/>
      </w:pPr>
      <w:rPr>
        <w:rFonts w:hint="default"/>
        <w:lang w:val="vi" w:eastAsia="en-US" w:bidi="ar-SA"/>
      </w:rPr>
    </w:lvl>
    <w:lvl w:ilvl="3" w:tplc="FD22AFE0">
      <w:numFmt w:val="bullet"/>
      <w:lvlText w:val="•"/>
      <w:lvlJc w:val="left"/>
      <w:pPr>
        <w:ind w:left="3734" w:hanging="140"/>
      </w:pPr>
      <w:rPr>
        <w:rFonts w:hint="default"/>
        <w:lang w:val="vi" w:eastAsia="en-US" w:bidi="ar-SA"/>
      </w:rPr>
    </w:lvl>
    <w:lvl w:ilvl="4" w:tplc="D44CE148">
      <w:numFmt w:val="bullet"/>
      <w:lvlText w:val="•"/>
      <w:lvlJc w:val="left"/>
      <w:pPr>
        <w:ind w:left="4685" w:hanging="140"/>
      </w:pPr>
      <w:rPr>
        <w:rFonts w:hint="default"/>
        <w:lang w:val="vi" w:eastAsia="en-US" w:bidi="ar-SA"/>
      </w:rPr>
    </w:lvl>
    <w:lvl w:ilvl="5" w:tplc="3BAC7F94">
      <w:numFmt w:val="bullet"/>
      <w:lvlText w:val="•"/>
      <w:lvlJc w:val="left"/>
      <w:pPr>
        <w:ind w:left="5636" w:hanging="140"/>
      </w:pPr>
      <w:rPr>
        <w:rFonts w:hint="default"/>
        <w:lang w:val="vi" w:eastAsia="en-US" w:bidi="ar-SA"/>
      </w:rPr>
    </w:lvl>
    <w:lvl w:ilvl="6" w:tplc="B39AA068">
      <w:numFmt w:val="bullet"/>
      <w:lvlText w:val="•"/>
      <w:lvlJc w:val="left"/>
      <w:pPr>
        <w:ind w:left="6588" w:hanging="140"/>
      </w:pPr>
      <w:rPr>
        <w:rFonts w:hint="default"/>
        <w:lang w:val="vi" w:eastAsia="en-US" w:bidi="ar-SA"/>
      </w:rPr>
    </w:lvl>
    <w:lvl w:ilvl="7" w:tplc="1E02A81A">
      <w:numFmt w:val="bullet"/>
      <w:lvlText w:val="•"/>
      <w:lvlJc w:val="left"/>
      <w:pPr>
        <w:ind w:left="7539" w:hanging="140"/>
      </w:pPr>
      <w:rPr>
        <w:rFonts w:hint="default"/>
        <w:lang w:val="vi" w:eastAsia="en-US" w:bidi="ar-SA"/>
      </w:rPr>
    </w:lvl>
    <w:lvl w:ilvl="8" w:tplc="631A66B4">
      <w:numFmt w:val="bullet"/>
      <w:lvlText w:val="•"/>
      <w:lvlJc w:val="left"/>
      <w:pPr>
        <w:ind w:left="8490" w:hanging="140"/>
      </w:pPr>
      <w:rPr>
        <w:rFonts w:hint="default"/>
        <w:lang w:val="vi" w:eastAsia="en-US" w:bidi="ar-SA"/>
      </w:rPr>
    </w:lvl>
  </w:abstractNum>
  <w:abstractNum w:abstractNumId="187" w15:restartNumberingAfterBreak="0">
    <w:nsid w:val="7AFC61C3"/>
    <w:multiLevelType w:val="multilevel"/>
    <w:tmpl w:val="705E3CEA"/>
    <w:lvl w:ilvl="0">
      <w:start w:val="5"/>
      <w:numFmt w:val="decimal"/>
      <w:lvlText w:val="%1."/>
      <w:lvlJc w:val="left"/>
      <w:pPr>
        <w:ind w:left="1129" w:hanging="257"/>
        <w:jc w:val="left"/>
      </w:pPr>
      <w:rPr>
        <w:rFonts w:ascii="Arial" w:eastAsia="Arial" w:hAnsi="Arial" w:cs="Arial" w:hint="default"/>
        <w:b/>
        <w:bCs/>
        <w:i w:val="0"/>
        <w:iCs w:val="0"/>
        <w:spacing w:val="-1"/>
        <w:w w:val="100"/>
        <w:sz w:val="23"/>
        <w:szCs w:val="23"/>
        <w:lang w:val="vi" w:eastAsia="en-US" w:bidi="ar-SA"/>
      </w:rPr>
    </w:lvl>
    <w:lvl w:ilvl="1">
      <w:start w:val="1"/>
      <w:numFmt w:val="decimal"/>
      <w:lvlText w:val="%1.%2."/>
      <w:lvlJc w:val="left"/>
      <w:pPr>
        <w:ind w:left="1321" w:hanging="448"/>
        <w:jc w:val="left"/>
      </w:pPr>
      <w:rPr>
        <w:rFonts w:hint="default"/>
        <w:spacing w:val="-1"/>
        <w:w w:val="100"/>
        <w:lang w:val="vi" w:eastAsia="en-US" w:bidi="ar-SA"/>
      </w:rPr>
    </w:lvl>
    <w:lvl w:ilvl="2">
      <w:start w:val="1"/>
      <w:numFmt w:val="decimal"/>
      <w:lvlText w:val="%1.%2.%3."/>
      <w:lvlJc w:val="left"/>
      <w:pPr>
        <w:ind w:left="1473" w:hanging="600"/>
        <w:jc w:val="left"/>
      </w:pPr>
      <w:rPr>
        <w:rFonts w:ascii="Times New Roman" w:eastAsia="Times New Roman" w:hAnsi="Times New Roman" w:cs="Times New Roman" w:hint="default"/>
        <w:b/>
        <w:bCs/>
        <w:i w:val="0"/>
        <w:iCs w:val="0"/>
        <w:spacing w:val="0"/>
        <w:w w:val="100"/>
        <w:sz w:val="24"/>
        <w:szCs w:val="24"/>
        <w:lang w:val="vi" w:eastAsia="en-US" w:bidi="ar-SA"/>
      </w:rPr>
    </w:lvl>
    <w:lvl w:ilvl="3">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4">
      <w:numFmt w:val="bullet"/>
      <w:lvlText w:val="•"/>
      <w:lvlJc w:val="left"/>
      <w:pPr>
        <w:ind w:left="2753" w:hanging="140"/>
      </w:pPr>
      <w:rPr>
        <w:rFonts w:hint="default"/>
        <w:lang w:val="vi" w:eastAsia="en-US" w:bidi="ar-SA"/>
      </w:rPr>
    </w:lvl>
    <w:lvl w:ilvl="5">
      <w:numFmt w:val="bullet"/>
      <w:lvlText w:val="•"/>
      <w:lvlJc w:val="left"/>
      <w:pPr>
        <w:ind w:left="4026" w:hanging="140"/>
      </w:pPr>
      <w:rPr>
        <w:rFonts w:hint="default"/>
        <w:lang w:val="vi" w:eastAsia="en-US" w:bidi="ar-SA"/>
      </w:rPr>
    </w:lvl>
    <w:lvl w:ilvl="6">
      <w:numFmt w:val="bullet"/>
      <w:lvlText w:val="•"/>
      <w:lvlJc w:val="left"/>
      <w:pPr>
        <w:ind w:left="5300" w:hanging="140"/>
      </w:pPr>
      <w:rPr>
        <w:rFonts w:hint="default"/>
        <w:lang w:val="vi" w:eastAsia="en-US" w:bidi="ar-SA"/>
      </w:rPr>
    </w:lvl>
    <w:lvl w:ilvl="7">
      <w:numFmt w:val="bullet"/>
      <w:lvlText w:val="•"/>
      <w:lvlJc w:val="left"/>
      <w:pPr>
        <w:ind w:left="6573" w:hanging="140"/>
      </w:pPr>
      <w:rPr>
        <w:rFonts w:hint="default"/>
        <w:lang w:val="vi" w:eastAsia="en-US" w:bidi="ar-SA"/>
      </w:rPr>
    </w:lvl>
    <w:lvl w:ilvl="8">
      <w:numFmt w:val="bullet"/>
      <w:lvlText w:val="•"/>
      <w:lvlJc w:val="left"/>
      <w:pPr>
        <w:ind w:left="7846" w:hanging="140"/>
      </w:pPr>
      <w:rPr>
        <w:rFonts w:hint="default"/>
        <w:lang w:val="vi" w:eastAsia="en-US" w:bidi="ar-SA"/>
      </w:rPr>
    </w:lvl>
  </w:abstractNum>
  <w:abstractNum w:abstractNumId="188" w15:restartNumberingAfterBreak="0">
    <w:nsid w:val="7B246C45"/>
    <w:multiLevelType w:val="hybridMultilevel"/>
    <w:tmpl w:val="DF42A438"/>
    <w:lvl w:ilvl="0" w:tplc="9A46EC24">
      <w:start w:val="1"/>
      <w:numFmt w:val="upperRoman"/>
      <w:lvlText w:val="%1."/>
      <w:lvlJc w:val="left"/>
      <w:pPr>
        <w:ind w:left="1633" w:hanging="199"/>
        <w:jc w:val="left"/>
      </w:pPr>
      <w:rPr>
        <w:rFonts w:ascii="Times New Roman" w:eastAsia="Times New Roman" w:hAnsi="Times New Roman" w:cs="Times New Roman" w:hint="default"/>
        <w:b w:val="0"/>
        <w:bCs w:val="0"/>
        <w:i w:val="0"/>
        <w:iCs w:val="0"/>
        <w:spacing w:val="-4"/>
        <w:w w:val="100"/>
        <w:sz w:val="24"/>
        <w:szCs w:val="24"/>
        <w:lang w:val="vi" w:eastAsia="en-US" w:bidi="ar-SA"/>
      </w:rPr>
    </w:lvl>
    <w:lvl w:ilvl="1" w:tplc="BDC0E8B8">
      <w:numFmt w:val="bullet"/>
      <w:lvlText w:val="•"/>
      <w:lvlJc w:val="left"/>
      <w:pPr>
        <w:ind w:left="2515" w:hanging="199"/>
      </w:pPr>
      <w:rPr>
        <w:rFonts w:hint="default"/>
        <w:lang w:val="vi" w:eastAsia="en-US" w:bidi="ar-SA"/>
      </w:rPr>
    </w:lvl>
    <w:lvl w:ilvl="2" w:tplc="96BAC428">
      <w:numFmt w:val="bullet"/>
      <w:lvlText w:val="•"/>
      <w:lvlJc w:val="left"/>
      <w:pPr>
        <w:ind w:left="3390" w:hanging="199"/>
      </w:pPr>
      <w:rPr>
        <w:rFonts w:hint="default"/>
        <w:lang w:val="vi" w:eastAsia="en-US" w:bidi="ar-SA"/>
      </w:rPr>
    </w:lvl>
    <w:lvl w:ilvl="3" w:tplc="B1C42A78">
      <w:numFmt w:val="bullet"/>
      <w:lvlText w:val="•"/>
      <w:lvlJc w:val="left"/>
      <w:pPr>
        <w:ind w:left="4266" w:hanging="199"/>
      </w:pPr>
      <w:rPr>
        <w:rFonts w:hint="default"/>
        <w:lang w:val="vi" w:eastAsia="en-US" w:bidi="ar-SA"/>
      </w:rPr>
    </w:lvl>
    <w:lvl w:ilvl="4" w:tplc="C5F4A3F8">
      <w:numFmt w:val="bullet"/>
      <w:lvlText w:val="•"/>
      <w:lvlJc w:val="left"/>
      <w:pPr>
        <w:ind w:left="5141" w:hanging="199"/>
      </w:pPr>
      <w:rPr>
        <w:rFonts w:hint="default"/>
        <w:lang w:val="vi" w:eastAsia="en-US" w:bidi="ar-SA"/>
      </w:rPr>
    </w:lvl>
    <w:lvl w:ilvl="5" w:tplc="D2221EC2">
      <w:numFmt w:val="bullet"/>
      <w:lvlText w:val="•"/>
      <w:lvlJc w:val="left"/>
      <w:pPr>
        <w:ind w:left="6016" w:hanging="199"/>
      </w:pPr>
      <w:rPr>
        <w:rFonts w:hint="default"/>
        <w:lang w:val="vi" w:eastAsia="en-US" w:bidi="ar-SA"/>
      </w:rPr>
    </w:lvl>
    <w:lvl w:ilvl="6" w:tplc="463281DA">
      <w:numFmt w:val="bullet"/>
      <w:lvlText w:val="•"/>
      <w:lvlJc w:val="left"/>
      <w:pPr>
        <w:ind w:left="6892" w:hanging="199"/>
      </w:pPr>
      <w:rPr>
        <w:rFonts w:hint="default"/>
        <w:lang w:val="vi" w:eastAsia="en-US" w:bidi="ar-SA"/>
      </w:rPr>
    </w:lvl>
    <w:lvl w:ilvl="7" w:tplc="16CE3E98">
      <w:numFmt w:val="bullet"/>
      <w:lvlText w:val="•"/>
      <w:lvlJc w:val="left"/>
      <w:pPr>
        <w:ind w:left="7767" w:hanging="199"/>
      </w:pPr>
      <w:rPr>
        <w:rFonts w:hint="default"/>
        <w:lang w:val="vi" w:eastAsia="en-US" w:bidi="ar-SA"/>
      </w:rPr>
    </w:lvl>
    <w:lvl w:ilvl="8" w:tplc="CC904E3C">
      <w:numFmt w:val="bullet"/>
      <w:lvlText w:val="•"/>
      <w:lvlJc w:val="left"/>
      <w:pPr>
        <w:ind w:left="8642" w:hanging="199"/>
      </w:pPr>
      <w:rPr>
        <w:rFonts w:hint="default"/>
        <w:lang w:val="vi" w:eastAsia="en-US" w:bidi="ar-SA"/>
      </w:rPr>
    </w:lvl>
  </w:abstractNum>
  <w:abstractNum w:abstractNumId="189" w15:restartNumberingAfterBreak="0">
    <w:nsid w:val="7C0E0747"/>
    <w:multiLevelType w:val="hybridMultilevel"/>
    <w:tmpl w:val="B61CD3E8"/>
    <w:lvl w:ilvl="0" w:tplc="1E82CD9C">
      <w:start w:val="1"/>
      <w:numFmt w:val="lowerLetter"/>
      <w:lvlText w:val="%1)"/>
      <w:lvlJc w:val="left"/>
      <w:pPr>
        <w:ind w:left="1132" w:hanging="260"/>
        <w:jc w:val="left"/>
      </w:pPr>
      <w:rPr>
        <w:rFonts w:ascii="Times New Roman" w:eastAsia="Times New Roman" w:hAnsi="Times New Roman" w:cs="Times New Roman" w:hint="default"/>
        <w:b/>
        <w:bCs/>
        <w:i w:val="0"/>
        <w:iCs w:val="0"/>
        <w:spacing w:val="0"/>
        <w:w w:val="100"/>
        <w:sz w:val="24"/>
        <w:szCs w:val="24"/>
        <w:lang w:val="vi" w:eastAsia="en-US" w:bidi="ar-SA"/>
      </w:rPr>
    </w:lvl>
    <w:lvl w:ilvl="1" w:tplc="64360B0A">
      <w:numFmt w:val="bullet"/>
      <w:lvlText w:val="•"/>
      <w:lvlJc w:val="left"/>
      <w:pPr>
        <w:ind w:left="2065" w:hanging="260"/>
      </w:pPr>
      <w:rPr>
        <w:rFonts w:hint="default"/>
        <w:lang w:val="vi" w:eastAsia="en-US" w:bidi="ar-SA"/>
      </w:rPr>
    </w:lvl>
    <w:lvl w:ilvl="2" w:tplc="E95E83D8">
      <w:numFmt w:val="bullet"/>
      <w:lvlText w:val="•"/>
      <w:lvlJc w:val="left"/>
      <w:pPr>
        <w:ind w:left="2990" w:hanging="260"/>
      </w:pPr>
      <w:rPr>
        <w:rFonts w:hint="default"/>
        <w:lang w:val="vi" w:eastAsia="en-US" w:bidi="ar-SA"/>
      </w:rPr>
    </w:lvl>
    <w:lvl w:ilvl="3" w:tplc="7AF2FC0A">
      <w:numFmt w:val="bullet"/>
      <w:lvlText w:val="•"/>
      <w:lvlJc w:val="left"/>
      <w:pPr>
        <w:ind w:left="3916" w:hanging="260"/>
      </w:pPr>
      <w:rPr>
        <w:rFonts w:hint="default"/>
        <w:lang w:val="vi" w:eastAsia="en-US" w:bidi="ar-SA"/>
      </w:rPr>
    </w:lvl>
    <w:lvl w:ilvl="4" w:tplc="D5060218">
      <w:numFmt w:val="bullet"/>
      <w:lvlText w:val="•"/>
      <w:lvlJc w:val="left"/>
      <w:pPr>
        <w:ind w:left="4841" w:hanging="260"/>
      </w:pPr>
      <w:rPr>
        <w:rFonts w:hint="default"/>
        <w:lang w:val="vi" w:eastAsia="en-US" w:bidi="ar-SA"/>
      </w:rPr>
    </w:lvl>
    <w:lvl w:ilvl="5" w:tplc="BD6C6EEE">
      <w:numFmt w:val="bullet"/>
      <w:lvlText w:val="•"/>
      <w:lvlJc w:val="left"/>
      <w:pPr>
        <w:ind w:left="5766" w:hanging="260"/>
      </w:pPr>
      <w:rPr>
        <w:rFonts w:hint="default"/>
        <w:lang w:val="vi" w:eastAsia="en-US" w:bidi="ar-SA"/>
      </w:rPr>
    </w:lvl>
    <w:lvl w:ilvl="6" w:tplc="0B60D28A">
      <w:numFmt w:val="bullet"/>
      <w:lvlText w:val="•"/>
      <w:lvlJc w:val="left"/>
      <w:pPr>
        <w:ind w:left="6692" w:hanging="260"/>
      </w:pPr>
      <w:rPr>
        <w:rFonts w:hint="default"/>
        <w:lang w:val="vi" w:eastAsia="en-US" w:bidi="ar-SA"/>
      </w:rPr>
    </w:lvl>
    <w:lvl w:ilvl="7" w:tplc="A6720A7E">
      <w:numFmt w:val="bullet"/>
      <w:lvlText w:val="•"/>
      <w:lvlJc w:val="left"/>
      <w:pPr>
        <w:ind w:left="7617" w:hanging="260"/>
      </w:pPr>
      <w:rPr>
        <w:rFonts w:hint="default"/>
        <w:lang w:val="vi" w:eastAsia="en-US" w:bidi="ar-SA"/>
      </w:rPr>
    </w:lvl>
    <w:lvl w:ilvl="8" w:tplc="01546416">
      <w:numFmt w:val="bullet"/>
      <w:lvlText w:val="•"/>
      <w:lvlJc w:val="left"/>
      <w:pPr>
        <w:ind w:left="8542" w:hanging="260"/>
      </w:pPr>
      <w:rPr>
        <w:rFonts w:hint="default"/>
        <w:lang w:val="vi" w:eastAsia="en-US" w:bidi="ar-SA"/>
      </w:rPr>
    </w:lvl>
  </w:abstractNum>
  <w:abstractNum w:abstractNumId="190" w15:restartNumberingAfterBreak="0">
    <w:nsid w:val="7CBA4C5C"/>
    <w:multiLevelType w:val="hybridMultilevel"/>
    <w:tmpl w:val="68E80BA2"/>
    <w:lvl w:ilvl="0" w:tplc="871A777A">
      <w:numFmt w:val="bullet"/>
      <w:lvlText w:val="-"/>
      <w:lvlJc w:val="left"/>
      <w:pPr>
        <w:ind w:left="1012" w:hanging="140"/>
      </w:pPr>
      <w:rPr>
        <w:rFonts w:ascii="Times New Roman" w:eastAsia="Times New Roman" w:hAnsi="Times New Roman" w:cs="Times New Roman" w:hint="default"/>
        <w:b w:val="0"/>
        <w:bCs w:val="0"/>
        <w:i w:val="0"/>
        <w:iCs w:val="0"/>
        <w:spacing w:val="0"/>
        <w:w w:val="100"/>
        <w:sz w:val="24"/>
        <w:szCs w:val="24"/>
        <w:lang w:val="vi" w:eastAsia="en-US" w:bidi="ar-SA"/>
      </w:rPr>
    </w:lvl>
    <w:lvl w:ilvl="1" w:tplc="E3607FDE">
      <w:numFmt w:val="bullet"/>
      <w:lvlText w:val="•"/>
      <w:lvlJc w:val="left"/>
      <w:pPr>
        <w:ind w:left="1957" w:hanging="140"/>
      </w:pPr>
      <w:rPr>
        <w:rFonts w:hint="default"/>
        <w:lang w:val="vi" w:eastAsia="en-US" w:bidi="ar-SA"/>
      </w:rPr>
    </w:lvl>
    <w:lvl w:ilvl="2" w:tplc="EA88FDB6">
      <w:numFmt w:val="bullet"/>
      <w:lvlText w:val="•"/>
      <w:lvlJc w:val="left"/>
      <w:pPr>
        <w:ind w:left="2894" w:hanging="140"/>
      </w:pPr>
      <w:rPr>
        <w:rFonts w:hint="default"/>
        <w:lang w:val="vi" w:eastAsia="en-US" w:bidi="ar-SA"/>
      </w:rPr>
    </w:lvl>
    <w:lvl w:ilvl="3" w:tplc="C728EC82">
      <w:numFmt w:val="bullet"/>
      <w:lvlText w:val="•"/>
      <w:lvlJc w:val="left"/>
      <w:pPr>
        <w:ind w:left="3832" w:hanging="140"/>
      </w:pPr>
      <w:rPr>
        <w:rFonts w:hint="default"/>
        <w:lang w:val="vi" w:eastAsia="en-US" w:bidi="ar-SA"/>
      </w:rPr>
    </w:lvl>
    <w:lvl w:ilvl="4" w:tplc="E70A0C74">
      <w:numFmt w:val="bullet"/>
      <w:lvlText w:val="•"/>
      <w:lvlJc w:val="left"/>
      <w:pPr>
        <w:ind w:left="4769" w:hanging="140"/>
      </w:pPr>
      <w:rPr>
        <w:rFonts w:hint="default"/>
        <w:lang w:val="vi" w:eastAsia="en-US" w:bidi="ar-SA"/>
      </w:rPr>
    </w:lvl>
    <w:lvl w:ilvl="5" w:tplc="1D3A7D0A">
      <w:numFmt w:val="bullet"/>
      <w:lvlText w:val="•"/>
      <w:lvlJc w:val="left"/>
      <w:pPr>
        <w:ind w:left="5706" w:hanging="140"/>
      </w:pPr>
      <w:rPr>
        <w:rFonts w:hint="default"/>
        <w:lang w:val="vi" w:eastAsia="en-US" w:bidi="ar-SA"/>
      </w:rPr>
    </w:lvl>
    <w:lvl w:ilvl="6" w:tplc="586A6EA8">
      <w:numFmt w:val="bullet"/>
      <w:lvlText w:val="•"/>
      <w:lvlJc w:val="left"/>
      <w:pPr>
        <w:ind w:left="6644" w:hanging="140"/>
      </w:pPr>
      <w:rPr>
        <w:rFonts w:hint="default"/>
        <w:lang w:val="vi" w:eastAsia="en-US" w:bidi="ar-SA"/>
      </w:rPr>
    </w:lvl>
    <w:lvl w:ilvl="7" w:tplc="B70264F6">
      <w:numFmt w:val="bullet"/>
      <w:lvlText w:val="•"/>
      <w:lvlJc w:val="left"/>
      <w:pPr>
        <w:ind w:left="7581" w:hanging="140"/>
      </w:pPr>
      <w:rPr>
        <w:rFonts w:hint="default"/>
        <w:lang w:val="vi" w:eastAsia="en-US" w:bidi="ar-SA"/>
      </w:rPr>
    </w:lvl>
    <w:lvl w:ilvl="8" w:tplc="C60EC31E">
      <w:numFmt w:val="bullet"/>
      <w:lvlText w:val="•"/>
      <w:lvlJc w:val="left"/>
      <w:pPr>
        <w:ind w:left="8518" w:hanging="140"/>
      </w:pPr>
      <w:rPr>
        <w:rFonts w:hint="default"/>
        <w:lang w:val="vi" w:eastAsia="en-US" w:bidi="ar-SA"/>
      </w:rPr>
    </w:lvl>
  </w:abstractNum>
  <w:abstractNum w:abstractNumId="191" w15:restartNumberingAfterBreak="0">
    <w:nsid w:val="7E2823C5"/>
    <w:multiLevelType w:val="hybridMultilevel"/>
    <w:tmpl w:val="E5A440DE"/>
    <w:lvl w:ilvl="0" w:tplc="1700D01A">
      <w:numFmt w:val="bullet"/>
      <w:lvlText w:val="-"/>
      <w:lvlJc w:val="left"/>
      <w:pPr>
        <w:ind w:left="873" w:hanging="147"/>
      </w:pPr>
      <w:rPr>
        <w:rFonts w:ascii="Times New Roman" w:eastAsia="Times New Roman" w:hAnsi="Times New Roman" w:cs="Times New Roman" w:hint="default"/>
        <w:b w:val="0"/>
        <w:bCs w:val="0"/>
        <w:i w:val="0"/>
        <w:iCs w:val="0"/>
        <w:spacing w:val="0"/>
        <w:w w:val="100"/>
        <w:sz w:val="24"/>
        <w:szCs w:val="24"/>
        <w:lang w:val="vi" w:eastAsia="en-US" w:bidi="ar-SA"/>
      </w:rPr>
    </w:lvl>
    <w:lvl w:ilvl="1" w:tplc="033A1832">
      <w:numFmt w:val="bullet"/>
      <w:lvlText w:val="•"/>
      <w:lvlJc w:val="left"/>
      <w:pPr>
        <w:ind w:left="1831" w:hanging="147"/>
      </w:pPr>
      <w:rPr>
        <w:rFonts w:hint="default"/>
        <w:lang w:val="vi" w:eastAsia="en-US" w:bidi="ar-SA"/>
      </w:rPr>
    </w:lvl>
    <w:lvl w:ilvl="2" w:tplc="8D66278E">
      <w:numFmt w:val="bullet"/>
      <w:lvlText w:val="•"/>
      <w:lvlJc w:val="left"/>
      <w:pPr>
        <w:ind w:left="2782" w:hanging="147"/>
      </w:pPr>
      <w:rPr>
        <w:rFonts w:hint="default"/>
        <w:lang w:val="vi" w:eastAsia="en-US" w:bidi="ar-SA"/>
      </w:rPr>
    </w:lvl>
    <w:lvl w:ilvl="3" w:tplc="B8761B2E">
      <w:numFmt w:val="bullet"/>
      <w:lvlText w:val="•"/>
      <w:lvlJc w:val="left"/>
      <w:pPr>
        <w:ind w:left="3734" w:hanging="147"/>
      </w:pPr>
      <w:rPr>
        <w:rFonts w:hint="default"/>
        <w:lang w:val="vi" w:eastAsia="en-US" w:bidi="ar-SA"/>
      </w:rPr>
    </w:lvl>
    <w:lvl w:ilvl="4" w:tplc="3CF84FD8">
      <w:numFmt w:val="bullet"/>
      <w:lvlText w:val="•"/>
      <w:lvlJc w:val="left"/>
      <w:pPr>
        <w:ind w:left="4685" w:hanging="147"/>
      </w:pPr>
      <w:rPr>
        <w:rFonts w:hint="default"/>
        <w:lang w:val="vi" w:eastAsia="en-US" w:bidi="ar-SA"/>
      </w:rPr>
    </w:lvl>
    <w:lvl w:ilvl="5" w:tplc="6974276A">
      <w:numFmt w:val="bullet"/>
      <w:lvlText w:val="•"/>
      <w:lvlJc w:val="left"/>
      <w:pPr>
        <w:ind w:left="5636" w:hanging="147"/>
      </w:pPr>
      <w:rPr>
        <w:rFonts w:hint="default"/>
        <w:lang w:val="vi" w:eastAsia="en-US" w:bidi="ar-SA"/>
      </w:rPr>
    </w:lvl>
    <w:lvl w:ilvl="6" w:tplc="66BA4D98">
      <w:numFmt w:val="bullet"/>
      <w:lvlText w:val="•"/>
      <w:lvlJc w:val="left"/>
      <w:pPr>
        <w:ind w:left="6588" w:hanging="147"/>
      </w:pPr>
      <w:rPr>
        <w:rFonts w:hint="default"/>
        <w:lang w:val="vi" w:eastAsia="en-US" w:bidi="ar-SA"/>
      </w:rPr>
    </w:lvl>
    <w:lvl w:ilvl="7" w:tplc="3EE09D3E">
      <w:numFmt w:val="bullet"/>
      <w:lvlText w:val="•"/>
      <w:lvlJc w:val="left"/>
      <w:pPr>
        <w:ind w:left="7539" w:hanging="147"/>
      </w:pPr>
      <w:rPr>
        <w:rFonts w:hint="default"/>
        <w:lang w:val="vi" w:eastAsia="en-US" w:bidi="ar-SA"/>
      </w:rPr>
    </w:lvl>
    <w:lvl w:ilvl="8" w:tplc="CCBE267A">
      <w:numFmt w:val="bullet"/>
      <w:lvlText w:val="•"/>
      <w:lvlJc w:val="left"/>
      <w:pPr>
        <w:ind w:left="8490" w:hanging="147"/>
      </w:pPr>
      <w:rPr>
        <w:rFonts w:hint="default"/>
        <w:lang w:val="vi" w:eastAsia="en-US" w:bidi="ar-SA"/>
      </w:rPr>
    </w:lvl>
  </w:abstractNum>
  <w:abstractNum w:abstractNumId="192" w15:restartNumberingAfterBreak="0">
    <w:nsid w:val="7FAC3CD8"/>
    <w:multiLevelType w:val="hybridMultilevel"/>
    <w:tmpl w:val="F48C362C"/>
    <w:lvl w:ilvl="0" w:tplc="9AD20A02">
      <w:start w:val="1"/>
      <w:numFmt w:val="lowerLetter"/>
      <w:lvlText w:val="%1)"/>
      <w:lvlJc w:val="left"/>
      <w:pPr>
        <w:ind w:left="1132" w:hanging="260"/>
        <w:jc w:val="left"/>
      </w:pPr>
      <w:rPr>
        <w:rFonts w:ascii="Times New Roman" w:eastAsia="Times New Roman" w:hAnsi="Times New Roman" w:cs="Times New Roman" w:hint="default"/>
        <w:b/>
        <w:bCs/>
        <w:i w:val="0"/>
        <w:iCs w:val="0"/>
        <w:spacing w:val="0"/>
        <w:w w:val="100"/>
        <w:sz w:val="24"/>
        <w:szCs w:val="24"/>
        <w:lang w:val="vi" w:eastAsia="en-US" w:bidi="ar-SA"/>
      </w:rPr>
    </w:lvl>
    <w:lvl w:ilvl="1" w:tplc="64BA9560">
      <w:numFmt w:val="bullet"/>
      <w:lvlText w:val="-"/>
      <w:lvlJc w:val="left"/>
      <w:pPr>
        <w:ind w:left="873" w:hanging="140"/>
      </w:pPr>
      <w:rPr>
        <w:rFonts w:ascii="Times New Roman" w:eastAsia="Times New Roman" w:hAnsi="Times New Roman" w:cs="Times New Roman" w:hint="default"/>
        <w:b w:val="0"/>
        <w:bCs w:val="0"/>
        <w:i w:val="0"/>
        <w:iCs w:val="0"/>
        <w:spacing w:val="0"/>
        <w:w w:val="100"/>
        <w:sz w:val="24"/>
        <w:szCs w:val="24"/>
        <w:lang w:val="vi" w:eastAsia="en-US" w:bidi="ar-SA"/>
      </w:rPr>
    </w:lvl>
    <w:lvl w:ilvl="2" w:tplc="03EE2616">
      <w:numFmt w:val="bullet"/>
      <w:lvlText w:val="•"/>
      <w:lvlJc w:val="left"/>
      <w:pPr>
        <w:ind w:left="2168" w:hanging="140"/>
      </w:pPr>
      <w:rPr>
        <w:rFonts w:hint="default"/>
        <w:lang w:val="vi" w:eastAsia="en-US" w:bidi="ar-SA"/>
      </w:rPr>
    </w:lvl>
    <w:lvl w:ilvl="3" w:tplc="66B2118C">
      <w:numFmt w:val="bullet"/>
      <w:lvlText w:val="•"/>
      <w:lvlJc w:val="left"/>
      <w:pPr>
        <w:ind w:left="3196" w:hanging="140"/>
      </w:pPr>
      <w:rPr>
        <w:rFonts w:hint="default"/>
        <w:lang w:val="vi" w:eastAsia="en-US" w:bidi="ar-SA"/>
      </w:rPr>
    </w:lvl>
    <w:lvl w:ilvl="4" w:tplc="7D7A1790">
      <w:numFmt w:val="bullet"/>
      <w:lvlText w:val="•"/>
      <w:lvlJc w:val="left"/>
      <w:pPr>
        <w:ind w:left="4224" w:hanging="140"/>
      </w:pPr>
      <w:rPr>
        <w:rFonts w:hint="default"/>
        <w:lang w:val="vi" w:eastAsia="en-US" w:bidi="ar-SA"/>
      </w:rPr>
    </w:lvl>
    <w:lvl w:ilvl="5" w:tplc="4AFC2356">
      <w:numFmt w:val="bullet"/>
      <w:lvlText w:val="•"/>
      <w:lvlJc w:val="left"/>
      <w:pPr>
        <w:ind w:left="5252" w:hanging="140"/>
      </w:pPr>
      <w:rPr>
        <w:rFonts w:hint="default"/>
        <w:lang w:val="vi" w:eastAsia="en-US" w:bidi="ar-SA"/>
      </w:rPr>
    </w:lvl>
    <w:lvl w:ilvl="6" w:tplc="21F2A0C2">
      <w:numFmt w:val="bullet"/>
      <w:lvlText w:val="•"/>
      <w:lvlJc w:val="left"/>
      <w:pPr>
        <w:ind w:left="6280" w:hanging="140"/>
      </w:pPr>
      <w:rPr>
        <w:rFonts w:hint="default"/>
        <w:lang w:val="vi" w:eastAsia="en-US" w:bidi="ar-SA"/>
      </w:rPr>
    </w:lvl>
    <w:lvl w:ilvl="7" w:tplc="A43C3D1A">
      <w:numFmt w:val="bullet"/>
      <w:lvlText w:val="•"/>
      <w:lvlJc w:val="left"/>
      <w:pPr>
        <w:ind w:left="7309" w:hanging="140"/>
      </w:pPr>
      <w:rPr>
        <w:rFonts w:hint="default"/>
        <w:lang w:val="vi" w:eastAsia="en-US" w:bidi="ar-SA"/>
      </w:rPr>
    </w:lvl>
    <w:lvl w:ilvl="8" w:tplc="9CD8A010">
      <w:numFmt w:val="bullet"/>
      <w:lvlText w:val="•"/>
      <w:lvlJc w:val="left"/>
      <w:pPr>
        <w:ind w:left="8337" w:hanging="140"/>
      </w:pPr>
      <w:rPr>
        <w:rFonts w:hint="default"/>
        <w:lang w:val="vi" w:eastAsia="en-US" w:bidi="ar-SA"/>
      </w:rPr>
    </w:lvl>
  </w:abstractNum>
  <w:num w:numId="1">
    <w:abstractNumId w:val="27"/>
  </w:num>
  <w:num w:numId="2">
    <w:abstractNumId w:val="61"/>
  </w:num>
  <w:num w:numId="3">
    <w:abstractNumId w:val="158"/>
  </w:num>
  <w:num w:numId="4">
    <w:abstractNumId w:val="127"/>
  </w:num>
  <w:num w:numId="5">
    <w:abstractNumId w:val="99"/>
  </w:num>
  <w:num w:numId="6">
    <w:abstractNumId w:val="140"/>
  </w:num>
  <w:num w:numId="7">
    <w:abstractNumId w:val="129"/>
  </w:num>
  <w:num w:numId="8">
    <w:abstractNumId w:val="95"/>
  </w:num>
  <w:num w:numId="9">
    <w:abstractNumId w:val="60"/>
  </w:num>
  <w:num w:numId="10">
    <w:abstractNumId w:val="0"/>
  </w:num>
  <w:num w:numId="11">
    <w:abstractNumId w:val="185"/>
  </w:num>
  <w:num w:numId="12">
    <w:abstractNumId w:val="67"/>
  </w:num>
  <w:num w:numId="13">
    <w:abstractNumId w:val="169"/>
  </w:num>
  <w:num w:numId="14">
    <w:abstractNumId w:val="105"/>
  </w:num>
  <w:num w:numId="15">
    <w:abstractNumId w:val="78"/>
  </w:num>
  <w:num w:numId="16">
    <w:abstractNumId w:val="170"/>
  </w:num>
  <w:num w:numId="17">
    <w:abstractNumId w:val="103"/>
  </w:num>
  <w:num w:numId="18">
    <w:abstractNumId w:val="75"/>
  </w:num>
  <w:num w:numId="19">
    <w:abstractNumId w:val="23"/>
  </w:num>
  <w:num w:numId="20">
    <w:abstractNumId w:val="100"/>
  </w:num>
  <w:num w:numId="21">
    <w:abstractNumId w:val="161"/>
  </w:num>
  <w:num w:numId="22">
    <w:abstractNumId w:val="153"/>
  </w:num>
  <w:num w:numId="23">
    <w:abstractNumId w:val="101"/>
  </w:num>
  <w:num w:numId="24">
    <w:abstractNumId w:val="34"/>
  </w:num>
  <w:num w:numId="25">
    <w:abstractNumId w:val="123"/>
  </w:num>
  <w:num w:numId="26">
    <w:abstractNumId w:val="90"/>
  </w:num>
  <w:num w:numId="27">
    <w:abstractNumId w:val="86"/>
  </w:num>
  <w:num w:numId="28">
    <w:abstractNumId w:val="18"/>
  </w:num>
  <w:num w:numId="29">
    <w:abstractNumId w:val="172"/>
  </w:num>
  <w:num w:numId="30">
    <w:abstractNumId w:val="63"/>
  </w:num>
  <w:num w:numId="31">
    <w:abstractNumId w:val="121"/>
  </w:num>
  <w:num w:numId="32">
    <w:abstractNumId w:val="142"/>
  </w:num>
  <w:num w:numId="33">
    <w:abstractNumId w:val="165"/>
  </w:num>
  <w:num w:numId="34">
    <w:abstractNumId w:val="106"/>
  </w:num>
  <w:num w:numId="35">
    <w:abstractNumId w:val="168"/>
  </w:num>
  <w:num w:numId="36">
    <w:abstractNumId w:val="145"/>
  </w:num>
  <w:num w:numId="37">
    <w:abstractNumId w:val="8"/>
  </w:num>
  <w:num w:numId="38">
    <w:abstractNumId w:val="146"/>
  </w:num>
  <w:num w:numId="39">
    <w:abstractNumId w:val="108"/>
  </w:num>
  <w:num w:numId="40">
    <w:abstractNumId w:val="49"/>
  </w:num>
  <w:num w:numId="41">
    <w:abstractNumId w:val="17"/>
  </w:num>
  <w:num w:numId="42">
    <w:abstractNumId w:val="96"/>
  </w:num>
  <w:num w:numId="43">
    <w:abstractNumId w:val="180"/>
  </w:num>
  <w:num w:numId="44">
    <w:abstractNumId w:val="156"/>
  </w:num>
  <w:num w:numId="45">
    <w:abstractNumId w:val="92"/>
  </w:num>
  <w:num w:numId="46">
    <w:abstractNumId w:val="186"/>
  </w:num>
  <w:num w:numId="47">
    <w:abstractNumId w:val="5"/>
  </w:num>
  <w:num w:numId="48">
    <w:abstractNumId w:val="102"/>
  </w:num>
  <w:num w:numId="49">
    <w:abstractNumId w:val="155"/>
  </w:num>
  <w:num w:numId="50">
    <w:abstractNumId w:val="132"/>
  </w:num>
  <w:num w:numId="51">
    <w:abstractNumId w:val="147"/>
  </w:num>
  <w:num w:numId="52">
    <w:abstractNumId w:val="48"/>
  </w:num>
  <w:num w:numId="53">
    <w:abstractNumId w:val="11"/>
  </w:num>
  <w:num w:numId="54">
    <w:abstractNumId w:val="148"/>
  </w:num>
  <w:num w:numId="55">
    <w:abstractNumId w:val="126"/>
  </w:num>
  <w:num w:numId="56">
    <w:abstractNumId w:val="166"/>
  </w:num>
  <w:num w:numId="57">
    <w:abstractNumId w:val="15"/>
  </w:num>
  <w:num w:numId="58">
    <w:abstractNumId w:val="151"/>
  </w:num>
  <w:num w:numId="59">
    <w:abstractNumId w:val="112"/>
  </w:num>
  <w:num w:numId="60">
    <w:abstractNumId w:val="177"/>
  </w:num>
  <w:num w:numId="61">
    <w:abstractNumId w:val="131"/>
  </w:num>
  <w:num w:numId="62">
    <w:abstractNumId w:val="45"/>
  </w:num>
  <w:num w:numId="63">
    <w:abstractNumId w:val="163"/>
  </w:num>
  <w:num w:numId="64">
    <w:abstractNumId w:val="167"/>
  </w:num>
  <w:num w:numId="65">
    <w:abstractNumId w:val="13"/>
  </w:num>
  <w:num w:numId="66">
    <w:abstractNumId w:val="1"/>
  </w:num>
  <w:num w:numId="67">
    <w:abstractNumId w:val="4"/>
  </w:num>
  <w:num w:numId="68">
    <w:abstractNumId w:val="133"/>
  </w:num>
  <w:num w:numId="69">
    <w:abstractNumId w:val="110"/>
  </w:num>
  <w:num w:numId="70">
    <w:abstractNumId w:val="41"/>
  </w:num>
  <w:num w:numId="71">
    <w:abstractNumId w:val="109"/>
  </w:num>
  <w:num w:numId="72">
    <w:abstractNumId w:val="191"/>
  </w:num>
  <w:num w:numId="73">
    <w:abstractNumId w:val="16"/>
  </w:num>
  <w:num w:numId="74">
    <w:abstractNumId w:val="141"/>
  </w:num>
  <w:num w:numId="75">
    <w:abstractNumId w:val="9"/>
  </w:num>
  <w:num w:numId="76">
    <w:abstractNumId w:val="189"/>
  </w:num>
  <w:num w:numId="77">
    <w:abstractNumId w:val="190"/>
  </w:num>
  <w:num w:numId="78">
    <w:abstractNumId w:val="43"/>
  </w:num>
  <w:num w:numId="79">
    <w:abstractNumId w:val="22"/>
  </w:num>
  <w:num w:numId="80">
    <w:abstractNumId w:val="107"/>
  </w:num>
  <w:num w:numId="81">
    <w:abstractNumId w:val="53"/>
  </w:num>
  <w:num w:numId="82">
    <w:abstractNumId w:val="39"/>
  </w:num>
  <w:num w:numId="83">
    <w:abstractNumId w:val="162"/>
  </w:num>
  <w:num w:numId="84">
    <w:abstractNumId w:val="124"/>
  </w:num>
  <w:num w:numId="85">
    <w:abstractNumId w:val="104"/>
  </w:num>
  <w:num w:numId="86">
    <w:abstractNumId w:val="128"/>
  </w:num>
  <w:num w:numId="87">
    <w:abstractNumId w:val="174"/>
  </w:num>
  <w:num w:numId="88">
    <w:abstractNumId w:val="93"/>
  </w:num>
  <w:num w:numId="89">
    <w:abstractNumId w:val="69"/>
  </w:num>
  <w:num w:numId="90">
    <w:abstractNumId w:val="179"/>
  </w:num>
  <w:num w:numId="91">
    <w:abstractNumId w:val="7"/>
  </w:num>
  <w:num w:numId="92">
    <w:abstractNumId w:val="14"/>
  </w:num>
  <w:num w:numId="93">
    <w:abstractNumId w:val="40"/>
  </w:num>
  <w:num w:numId="94">
    <w:abstractNumId w:val="19"/>
  </w:num>
  <w:num w:numId="95">
    <w:abstractNumId w:val="2"/>
  </w:num>
  <w:num w:numId="96">
    <w:abstractNumId w:val="52"/>
  </w:num>
  <w:num w:numId="97">
    <w:abstractNumId w:val="55"/>
  </w:num>
  <w:num w:numId="98">
    <w:abstractNumId w:val="72"/>
  </w:num>
  <w:num w:numId="99">
    <w:abstractNumId w:val="122"/>
  </w:num>
  <w:num w:numId="100">
    <w:abstractNumId w:val="159"/>
  </w:num>
  <w:num w:numId="101">
    <w:abstractNumId w:val="160"/>
  </w:num>
  <w:num w:numId="102">
    <w:abstractNumId w:val="30"/>
  </w:num>
  <w:num w:numId="103">
    <w:abstractNumId w:val="10"/>
  </w:num>
  <w:num w:numId="104">
    <w:abstractNumId w:val="88"/>
  </w:num>
  <w:num w:numId="105">
    <w:abstractNumId w:val="3"/>
  </w:num>
  <w:num w:numId="106">
    <w:abstractNumId w:val="181"/>
  </w:num>
  <w:num w:numId="107">
    <w:abstractNumId w:val="118"/>
  </w:num>
  <w:num w:numId="108">
    <w:abstractNumId w:val="89"/>
  </w:num>
  <w:num w:numId="109">
    <w:abstractNumId w:val="176"/>
  </w:num>
  <w:num w:numId="110">
    <w:abstractNumId w:val="33"/>
  </w:num>
  <w:num w:numId="111">
    <w:abstractNumId w:val="87"/>
  </w:num>
  <w:num w:numId="112">
    <w:abstractNumId w:val="94"/>
  </w:num>
  <w:num w:numId="113">
    <w:abstractNumId w:val="29"/>
  </w:num>
  <w:num w:numId="114">
    <w:abstractNumId w:val="183"/>
  </w:num>
  <w:num w:numId="115">
    <w:abstractNumId w:val="135"/>
  </w:num>
  <w:num w:numId="116">
    <w:abstractNumId w:val="65"/>
  </w:num>
  <w:num w:numId="117">
    <w:abstractNumId w:val="46"/>
  </w:num>
  <w:num w:numId="118">
    <w:abstractNumId w:val="70"/>
  </w:num>
  <w:num w:numId="119">
    <w:abstractNumId w:val="171"/>
  </w:num>
  <w:num w:numId="120">
    <w:abstractNumId w:val="32"/>
  </w:num>
  <w:num w:numId="121">
    <w:abstractNumId w:val="37"/>
  </w:num>
  <w:num w:numId="122">
    <w:abstractNumId w:val="35"/>
  </w:num>
  <w:num w:numId="123">
    <w:abstractNumId w:val="113"/>
  </w:num>
  <w:num w:numId="124">
    <w:abstractNumId w:val="98"/>
  </w:num>
  <w:num w:numId="125">
    <w:abstractNumId w:val="42"/>
  </w:num>
  <w:num w:numId="126">
    <w:abstractNumId w:val="136"/>
  </w:num>
  <w:num w:numId="127">
    <w:abstractNumId w:val="81"/>
  </w:num>
  <w:num w:numId="128">
    <w:abstractNumId w:val="47"/>
  </w:num>
  <w:num w:numId="129">
    <w:abstractNumId w:val="31"/>
  </w:num>
  <w:num w:numId="130">
    <w:abstractNumId w:val="149"/>
  </w:num>
  <w:num w:numId="131">
    <w:abstractNumId w:val="54"/>
  </w:num>
  <w:num w:numId="132">
    <w:abstractNumId w:val="91"/>
  </w:num>
  <w:num w:numId="133">
    <w:abstractNumId w:val="184"/>
  </w:num>
  <w:num w:numId="134">
    <w:abstractNumId w:val="143"/>
  </w:num>
  <w:num w:numId="135">
    <w:abstractNumId w:val="144"/>
  </w:num>
  <w:num w:numId="136">
    <w:abstractNumId w:val="25"/>
  </w:num>
  <w:num w:numId="137">
    <w:abstractNumId w:val="85"/>
  </w:num>
  <w:num w:numId="138">
    <w:abstractNumId w:val="77"/>
  </w:num>
  <w:num w:numId="139">
    <w:abstractNumId w:val="115"/>
  </w:num>
  <w:num w:numId="140">
    <w:abstractNumId w:val="76"/>
  </w:num>
  <w:num w:numId="141">
    <w:abstractNumId w:val="44"/>
  </w:num>
  <w:num w:numId="142">
    <w:abstractNumId w:val="21"/>
  </w:num>
  <w:num w:numId="143">
    <w:abstractNumId w:val="82"/>
  </w:num>
  <w:num w:numId="144">
    <w:abstractNumId w:val="12"/>
  </w:num>
  <w:num w:numId="145">
    <w:abstractNumId w:val="154"/>
  </w:num>
  <w:num w:numId="146">
    <w:abstractNumId w:val="66"/>
  </w:num>
  <w:num w:numId="147">
    <w:abstractNumId w:val="134"/>
  </w:num>
  <w:num w:numId="148">
    <w:abstractNumId w:val="79"/>
  </w:num>
  <w:num w:numId="149">
    <w:abstractNumId w:val="97"/>
  </w:num>
  <w:num w:numId="150">
    <w:abstractNumId w:val="114"/>
  </w:num>
  <w:num w:numId="151">
    <w:abstractNumId w:val="178"/>
  </w:num>
  <w:num w:numId="152">
    <w:abstractNumId w:val="173"/>
  </w:num>
  <w:num w:numId="153">
    <w:abstractNumId w:val="125"/>
  </w:num>
  <w:num w:numId="154">
    <w:abstractNumId w:val="20"/>
  </w:num>
  <w:num w:numId="155">
    <w:abstractNumId w:val="182"/>
  </w:num>
  <w:num w:numId="156">
    <w:abstractNumId w:val="111"/>
  </w:num>
  <w:num w:numId="157">
    <w:abstractNumId w:val="68"/>
  </w:num>
  <w:num w:numId="158">
    <w:abstractNumId w:val="117"/>
  </w:num>
  <w:num w:numId="159">
    <w:abstractNumId w:val="24"/>
  </w:num>
  <w:num w:numId="160">
    <w:abstractNumId w:val="50"/>
  </w:num>
  <w:num w:numId="161">
    <w:abstractNumId w:val="130"/>
  </w:num>
  <w:num w:numId="162">
    <w:abstractNumId w:val="119"/>
  </w:num>
  <w:num w:numId="163">
    <w:abstractNumId w:val="84"/>
  </w:num>
  <w:num w:numId="164">
    <w:abstractNumId w:val="80"/>
  </w:num>
  <w:num w:numId="165">
    <w:abstractNumId w:val="51"/>
  </w:num>
  <w:num w:numId="166">
    <w:abstractNumId w:val="36"/>
  </w:num>
  <w:num w:numId="167">
    <w:abstractNumId w:val="71"/>
  </w:num>
  <w:num w:numId="168">
    <w:abstractNumId w:val="58"/>
  </w:num>
  <w:num w:numId="169">
    <w:abstractNumId w:val="120"/>
  </w:num>
  <w:num w:numId="170">
    <w:abstractNumId w:val="62"/>
  </w:num>
  <w:num w:numId="171">
    <w:abstractNumId w:val="150"/>
  </w:num>
  <w:num w:numId="172">
    <w:abstractNumId w:val="139"/>
  </w:num>
  <w:num w:numId="173">
    <w:abstractNumId w:val="157"/>
  </w:num>
  <w:num w:numId="174">
    <w:abstractNumId w:val="187"/>
  </w:num>
  <w:num w:numId="175">
    <w:abstractNumId w:val="192"/>
  </w:num>
  <w:num w:numId="176">
    <w:abstractNumId w:val="138"/>
  </w:num>
  <w:num w:numId="177">
    <w:abstractNumId w:val="137"/>
  </w:num>
  <w:num w:numId="178">
    <w:abstractNumId w:val="6"/>
  </w:num>
  <w:num w:numId="179">
    <w:abstractNumId w:val="116"/>
  </w:num>
  <w:num w:numId="180">
    <w:abstractNumId w:val="164"/>
  </w:num>
  <w:num w:numId="181">
    <w:abstractNumId w:val="56"/>
  </w:num>
  <w:num w:numId="182">
    <w:abstractNumId w:val="57"/>
  </w:num>
  <w:num w:numId="183">
    <w:abstractNumId w:val="64"/>
  </w:num>
  <w:num w:numId="184">
    <w:abstractNumId w:val="152"/>
  </w:num>
  <w:num w:numId="185">
    <w:abstractNumId w:val="26"/>
  </w:num>
  <w:num w:numId="186">
    <w:abstractNumId w:val="28"/>
  </w:num>
  <w:num w:numId="187">
    <w:abstractNumId w:val="74"/>
  </w:num>
  <w:num w:numId="188">
    <w:abstractNumId w:val="38"/>
  </w:num>
  <w:num w:numId="189">
    <w:abstractNumId w:val="175"/>
  </w:num>
  <w:num w:numId="190">
    <w:abstractNumId w:val="188"/>
  </w:num>
  <w:num w:numId="191">
    <w:abstractNumId w:val="59"/>
  </w:num>
  <w:num w:numId="192">
    <w:abstractNumId w:val="73"/>
  </w:num>
  <w:num w:numId="193">
    <w:abstractNumId w:val="83"/>
  </w:num>
  <w:numIdMacAtCleanup w:val="19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evenAndOddHeaders/>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5D3F"/>
    <w:rsid w:val="0002040D"/>
    <w:rsid w:val="000649B2"/>
    <w:rsid w:val="00415E44"/>
    <w:rsid w:val="006877F1"/>
    <w:rsid w:val="00745E62"/>
    <w:rsid w:val="008211B7"/>
    <w:rsid w:val="0087682B"/>
    <w:rsid w:val="00AA0A75"/>
    <w:rsid w:val="00B350CA"/>
    <w:rsid w:val="00C01B97"/>
    <w:rsid w:val="00C25D3F"/>
    <w:rsid w:val="00C96374"/>
    <w:rsid w:val="00D95EA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60EC27"/>
  <w15:docId w15:val="{C7E9FC04-0B35-40EF-BE8B-54C1F0D30D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Times New Roman" w:eastAsia="Times New Roman" w:hAnsi="Times New Roman" w:cs="Times New Roman"/>
      <w:lang w:val="vi"/>
    </w:rPr>
  </w:style>
  <w:style w:type="paragraph" w:styleId="Heading1">
    <w:name w:val="heading 1"/>
    <w:basedOn w:val="Normal"/>
    <w:uiPriority w:val="9"/>
    <w:qFormat/>
    <w:pPr>
      <w:ind w:left="71"/>
      <w:jc w:val="center"/>
      <w:outlineLvl w:val="0"/>
    </w:pPr>
    <w:rPr>
      <w:rFonts w:ascii="Arial" w:eastAsia="Arial" w:hAnsi="Arial" w:cs="Arial"/>
      <w:b/>
      <w:bCs/>
      <w:sz w:val="26"/>
      <w:szCs w:val="26"/>
    </w:rPr>
  </w:style>
  <w:style w:type="paragraph" w:styleId="Heading2">
    <w:name w:val="heading 2"/>
    <w:basedOn w:val="Normal"/>
    <w:uiPriority w:val="9"/>
    <w:unhideWhenUsed/>
    <w:qFormat/>
    <w:pPr>
      <w:ind w:left="816"/>
      <w:outlineLvl w:val="1"/>
    </w:pPr>
    <w:rPr>
      <w:rFonts w:ascii="Arial" w:eastAsia="Arial" w:hAnsi="Arial" w:cs="Arial"/>
      <w:b/>
      <w:bCs/>
      <w:sz w:val="26"/>
      <w:szCs w:val="26"/>
    </w:rPr>
  </w:style>
  <w:style w:type="paragraph" w:styleId="Heading3">
    <w:name w:val="heading 3"/>
    <w:basedOn w:val="Normal"/>
    <w:uiPriority w:val="9"/>
    <w:unhideWhenUsed/>
    <w:qFormat/>
    <w:pPr>
      <w:ind w:left="873" w:right="1013" w:firstLine="720"/>
      <w:jc w:val="both"/>
      <w:outlineLvl w:val="2"/>
    </w:pPr>
    <w:rPr>
      <w:sz w:val="26"/>
      <w:szCs w:val="26"/>
    </w:rPr>
  </w:style>
  <w:style w:type="paragraph" w:styleId="Heading4">
    <w:name w:val="heading 4"/>
    <w:basedOn w:val="Normal"/>
    <w:uiPriority w:val="9"/>
    <w:unhideWhenUsed/>
    <w:qFormat/>
    <w:pPr>
      <w:spacing w:before="88"/>
      <w:ind w:left="873"/>
      <w:jc w:val="both"/>
      <w:outlineLvl w:val="3"/>
    </w:pPr>
    <w:rPr>
      <w:i/>
      <w:iCs/>
      <w:sz w:val="26"/>
      <w:szCs w:val="26"/>
    </w:rPr>
  </w:style>
  <w:style w:type="paragraph" w:styleId="Heading5">
    <w:name w:val="heading 5"/>
    <w:basedOn w:val="Normal"/>
    <w:uiPriority w:val="9"/>
    <w:unhideWhenUsed/>
    <w:qFormat/>
    <w:pPr>
      <w:spacing w:before="125"/>
      <w:ind w:left="1293" w:hanging="420"/>
      <w:outlineLvl w:val="4"/>
    </w:pPr>
    <w:rPr>
      <w:b/>
      <w:bCs/>
      <w:sz w:val="24"/>
      <w:szCs w:val="24"/>
    </w:rPr>
  </w:style>
  <w:style w:type="paragraph" w:styleId="Heading6">
    <w:name w:val="heading 6"/>
    <w:basedOn w:val="Normal"/>
    <w:uiPriority w:val="9"/>
    <w:unhideWhenUsed/>
    <w:qFormat/>
    <w:pPr>
      <w:spacing w:before="125"/>
      <w:ind w:left="873"/>
      <w:outlineLvl w:val="5"/>
    </w:pPr>
    <w:rPr>
      <w:b/>
      <w:bCs/>
      <w:i/>
      <w:i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139"/>
      <w:ind w:left="873"/>
    </w:pPr>
    <w:rPr>
      <w:b/>
      <w:bCs/>
      <w:sz w:val="24"/>
      <w:szCs w:val="24"/>
    </w:rPr>
  </w:style>
  <w:style w:type="paragraph" w:styleId="TOC2">
    <w:name w:val="toc 2"/>
    <w:basedOn w:val="Normal"/>
    <w:uiPriority w:val="1"/>
    <w:qFormat/>
    <w:pPr>
      <w:spacing w:before="122"/>
      <w:ind w:left="873"/>
    </w:pPr>
    <w:rPr>
      <w:b/>
      <w:bCs/>
      <w:sz w:val="24"/>
      <w:szCs w:val="24"/>
    </w:rPr>
  </w:style>
  <w:style w:type="paragraph" w:styleId="BodyText">
    <w:name w:val="Body Text"/>
    <w:basedOn w:val="Normal"/>
    <w:uiPriority w:val="1"/>
    <w:qFormat/>
    <w:pPr>
      <w:spacing w:before="120"/>
      <w:ind w:left="873"/>
    </w:pPr>
    <w:rPr>
      <w:sz w:val="24"/>
      <w:szCs w:val="24"/>
    </w:rPr>
  </w:style>
  <w:style w:type="paragraph" w:styleId="Title">
    <w:name w:val="Title"/>
    <w:basedOn w:val="Normal"/>
    <w:uiPriority w:val="10"/>
    <w:qFormat/>
    <w:pPr>
      <w:ind w:right="139"/>
      <w:jc w:val="center"/>
    </w:pPr>
    <w:rPr>
      <w:b/>
      <w:bCs/>
      <w:sz w:val="42"/>
      <w:szCs w:val="42"/>
    </w:rPr>
  </w:style>
  <w:style w:type="paragraph" w:styleId="ListParagraph">
    <w:name w:val="List Paragraph"/>
    <w:basedOn w:val="Normal"/>
    <w:uiPriority w:val="1"/>
    <w:qFormat/>
    <w:pPr>
      <w:spacing w:before="120"/>
      <w:ind w:left="873"/>
    </w:pPr>
  </w:style>
  <w:style w:type="paragraph" w:customStyle="1" w:styleId="TableParagraph">
    <w:name w:val="Table Paragraph"/>
    <w:basedOn w:val="Normal"/>
    <w:uiPriority w:val="1"/>
    <w:qFormat/>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5.png"/><Relationship Id="rId34" Type="http://schemas.openxmlformats.org/officeDocument/2006/relationships/image" Target="media/image17.png"/><Relationship Id="rId42" Type="http://schemas.openxmlformats.org/officeDocument/2006/relationships/image" Target="media/image25.png"/><Relationship Id="rId47" Type="http://schemas.openxmlformats.org/officeDocument/2006/relationships/image" Target="media/image30.png"/><Relationship Id="rId50" Type="http://schemas.openxmlformats.org/officeDocument/2006/relationships/image" Target="media/image33.png"/><Relationship Id="rId55" Type="http://schemas.openxmlformats.org/officeDocument/2006/relationships/image" Target="media/image38.png"/><Relationship Id="rId63" Type="http://schemas.openxmlformats.org/officeDocument/2006/relationships/image" Target="media/image46.png"/><Relationship Id="rId68" Type="http://schemas.openxmlformats.org/officeDocument/2006/relationships/image" Target="media/image51.png"/><Relationship Id="rId76" Type="http://schemas.openxmlformats.org/officeDocument/2006/relationships/image" Target="media/image59.png"/><Relationship Id="rId84" Type="http://schemas.openxmlformats.org/officeDocument/2006/relationships/footer" Target="footer16.xml"/><Relationship Id="rId89" Type="http://schemas.openxmlformats.org/officeDocument/2006/relationships/footer" Target="footer21.xml"/><Relationship Id="rId97" Type="http://schemas.openxmlformats.org/officeDocument/2006/relationships/image" Target="media/image62.png"/><Relationship Id="rId7" Type="http://schemas.openxmlformats.org/officeDocument/2006/relationships/image" Target="media/image1.png"/><Relationship Id="rId71" Type="http://schemas.openxmlformats.org/officeDocument/2006/relationships/image" Target="media/image54.png"/><Relationship Id="rId92" Type="http://schemas.openxmlformats.org/officeDocument/2006/relationships/footer" Target="footer24.xml"/><Relationship Id="rId2" Type="http://schemas.openxmlformats.org/officeDocument/2006/relationships/styles" Target="styles.xml"/><Relationship Id="rId16" Type="http://schemas.openxmlformats.org/officeDocument/2006/relationships/footer" Target="footer6.xml"/><Relationship Id="rId29" Type="http://schemas.openxmlformats.org/officeDocument/2006/relationships/image" Target="media/image12.png"/><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image" Target="media/image28.png"/><Relationship Id="rId53" Type="http://schemas.openxmlformats.org/officeDocument/2006/relationships/image" Target="media/image36.png"/><Relationship Id="rId58" Type="http://schemas.openxmlformats.org/officeDocument/2006/relationships/image" Target="media/image41.png"/><Relationship Id="rId66" Type="http://schemas.openxmlformats.org/officeDocument/2006/relationships/image" Target="media/image49.png"/><Relationship Id="rId74" Type="http://schemas.openxmlformats.org/officeDocument/2006/relationships/image" Target="media/image57.png"/><Relationship Id="rId79" Type="http://schemas.openxmlformats.org/officeDocument/2006/relationships/footer" Target="footer11.xml"/><Relationship Id="rId87" Type="http://schemas.openxmlformats.org/officeDocument/2006/relationships/footer" Target="footer19.xml"/><Relationship Id="rId5" Type="http://schemas.openxmlformats.org/officeDocument/2006/relationships/footnotes" Target="footnotes.xml"/><Relationship Id="rId61" Type="http://schemas.openxmlformats.org/officeDocument/2006/relationships/image" Target="media/image44.png"/><Relationship Id="rId82" Type="http://schemas.openxmlformats.org/officeDocument/2006/relationships/footer" Target="footer14.xml"/><Relationship Id="rId90" Type="http://schemas.openxmlformats.org/officeDocument/2006/relationships/footer" Target="footer22.xml"/><Relationship Id="rId95" Type="http://schemas.openxmlformats.org/officeDocument/2006/relationships/footer" Target="footer27.xml"/><Relationship Id="rId19" Type="http://schemas.openxmlformats.org/officeDocument/2006/relationships/footer" Target="footer9.xml"/><Relationship Id="rId14" Type="http://schemas.openxmlformats.org/officeDocument/2006/relationships/footer" Target="footer4.xml"/><Relationship Id="rId22" Type="http://schemas.openxmlformats.org/officeDocument/2006/relationships/image" Target="media/image6.jpeg"/><Relationship Id="rId27" Type="http://schemas.openxmlformats.org/officeDocument/2006/relationships/image" Target="media/image11.png"/><Relationship Id="rId30" Type="http://schemas.openxmlformats.org/officeDocument/2006/relationships/image" Target="media/image13.jpeg"/><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image" Target="media/image31.png"/><Relationship Id="rId56" Type="http://schemas.openxmlformats.org/officeDocument/2006/relationships/image" Target="media/image39.png"/><Relationship Id="rId64" Type="http://schemas.openxmlformats.org/officeDocument/2006/relationships/image" Target="media/image47.png"/><Relationship Id="rId69" Type="http://schemas.openxmlformats.org/officeDocument/2006/relationships/image" Target="media/image52.png"/><Relationship Id="rId77" Type="http://schemas.openxmlformats.org/officeDocument/2006/relationships/image" Target="media/image60.png"/><Relationship Id="rId100"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image" Target="media/image34.png"/><Relationship Id="rId72" Type="http://schemas.openxmlformats.org/officeDocument/2006/relationships/image" Target="media/image55.png"/><Relationship Id="rId80" Type="http://schemas.openxmlformats.org/officeDocument/2006/relationships/footer" Target="footer12.xml"/><Relationship Id="rId85" Type="http://schemas.openxmlformats.org/officeDocument/2006/relationships/footer" Target="footer17.xml"/><Relationship Id="rId93" Type="http://schemas.openxmlformats.org/officeDocument/2006/relationships/footer" Target="footer25.xml"/><Relationship Id="rId98" Type="http://schemas.openxmlformats.org/officeDocument/2006/relationships/footer" Target="footer29.xml"/><Relationship Id="rId3"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footer" Target="footer7.xml"/><Relationship Id="rId25" Type="http://schemas.openxmlformats.org/officeDocument/2006/relationships/image" Target="media/image9.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9.png"/><Relationship Id="rId59" Type="http://schemas.openxmlformats.org/officeDocument/2006/relationships/image" Target="media/image42.png"/><Relationship Id="rId67" Type="http://schemas.openxmlformats.org/officeDocument/2006/relationships/image" Target="media/image50.png"/><Relationship Id="rId20" Type="http://schemas.openxmlformats.org/officeDocument/2006/relationships/footer" Target="footer10.xml"/><Relationship Id="rId41" Type="http://schemas.openxmlformats.org/officeDocument/2006/relationships/image" Target="media/image24.png"/><Relationship Id="rId54" Type="http://schemas.openxmlformats.org/officeDocument/2006/relationships/image" Target="media/image37.png"/><Relationship Id="rId62" Type="http://schemas.openxmlformats.org/officeDocument/2006/relationships/image" Target="media/image45.png"/><Relationship Id="rId70" Type="http://schemas.openxmlformats.org/officeDocument/2006/relationships/image" Target="media/image53.png"/><Relationship Id="rId75" Type="http://schemas.openxmlformats.org/officeDocument/2006/relationships/image" Target="media/image58.png"/><Relationship Id="rId83" Type="http://schemas.openxmlformats.org/officeDocument/2006/relationships/footer" Target="footer15.xml"/><Relationship Id="rId88" Type="http://schemas.openxmlformats.org/officeDocument/2006/relationships/footer" Target="footer20.xml"/><Relationship Id="rId91" Type="http://schemas.openxmlformats.org/officeDocument/2006/relationships/footer" Target="footer23.xml"/><Relationship Id="rId96" Type="http://schemas.openxmlformats.org/officeDocument/2006/relationships/footer" Target="footer28.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footer" Target="footer5.xml"/><Relationship Id="rId23" Type="http://schemas.openxmlformats.org/officeDocument/2006/relationships/image" Target="media/image7.png"/><Relationship Id="rId28" Type="http://schemas.openxmlformats.org/officeDocument/2006/relationships/hyperlink" Target="http://www.mdcalc.com/" TargetMode="External"/><Relationship Id="rId36" Type="http://schemas.openxmlformats.org/officeDocument/2006/relationships/image" Target="media/image19.png"/><Relationship Id="rId49" Type="http://schemas.openxmlformats.org/officeDocument/2006/relationships/image" Target="media/image32.png"/><Relationship Id="rId57" Type="http://schemas.openxmlformats.org/officeDocument/2006/relationships/image" Target="media/image40.png"/><Relationship Id="rId10" Type="http://schemas.openxmlformats.org/officeDocument/2006/relationships/image" Target="media/image4.png"/><Relationship Id="rId31" Type="http://schemas.openxmlformats.org/officeDocument/2006/relationships/image" Target="media/image14.png"/><Relationship Id="rId44" Type="http://schemas.openxmlformats.org/officeDocument/2006/relationships/image" Target="media/image27.png"/><Relationship Id="rId52" Type="http://schemas.openxmlformats.org/officeDocument/2006/relationships/image" Target="media/image35.png"/><Relationship Id="rId60" Type="http://schemas.openxmlformats.org/officeDocument/2006/relationships/image" Target="media/image43.png"/><Relationship Id="rId65" Type="http://schemas.openxmlformats.org/officeDocument/2006/relationships/image" Target="media/image48.png"/><Relationship Id="rId73" Type="http://schemas.openxmlformats.org/officeDocument/2006/relationships/image" Target="media/image56.png"/><Relationship Id="rId78" Type="http://schemas.openxmlformats.org/officeDocument/2006/relationships/image" Target="media/image61.png"/><Relationship Id="rId81" Type="http://schemas.openxmlformats.org/officeDocument/2006/relationships/footer" Target="footer13.xml"/><Relationship Id="rId86" Type="http://schemas.openxmlformats.org/officeDocument/2006/relationships/footer" Target="footer18.xml"/><Relationship Id="rId94" Type="http://schemas.openxmlformats.org/officeDocument/2006/relationships/footer" Target="footer26.xml"/><Relationship Id="rId99" Type="http://schemas.openxmlformats.org/officeDocument/2006/relationships/footer" Target="footer30.xml"/><Relationship Id="rId10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footer" Target="footer3.xml"/><Relationship Id="rId18" Type="http://schemas.openxmlformats.org/officeDocument/2006/relationships/footer" Target="footer8.xml"/><Relationship Id="rId39"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145</Pages>
  <Words>34198</Words>
  <Characters>194933</Characters>
  <Application>Microsoft Office Word</Application>
  <DocSecurity>0</DocSecurity>
  <Lines>1624</Lines>
  <Paragraphs>457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228674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 Thi Nhan</dc:creator>
  <cp:lastModifiedBy>Admin</cp:lastModifiedBy>
  <cp:revision>2</cp:revision>
  <dcterms:created xsi:type="dcterms:W3CDTF">2025-01-12T05:12:00Z</dcterms:created>
  <dcterms:modified xsi:type="dcterms:W3CDTF">2025-01-12T05:12:00Z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2021-12-29T00:00:00Z</vt:filetime>
  </property>
  <property fmtid="{D5CDD505-2E9C-101B-9397-08002B2CF9AE}" pid="3" name="Creator">
    <vt:lpwstr>Microsoft® Word 2010</vt:lpwstr>
  </property>
  <property fmtid="{D5CDD505-2E9C-101B-9397-08002B2CF9AE}" pid="4" name="LastSaved">
    <vt:filetime>2025-01-05T00:00:00Z</vt:filetime>
  </property>
  <property fmtid="{D5CDD505-2E9C-101B-9397-08002B2CF9AE}" pid="5" name="Producer">
    <vt:lpwstr>Microsoft® Word 2010; modified using iText® 5.5.13.2 ©2000-2020 iText Group NV (AGPL-version)</vt:lpwstr>
  </property>
</Properties>
</file>